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D783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D7830" w:rsidRDefault="00546DC6" w:rsidP="0010095E">
            <w:pPr>
              <w:pStyle w:val="EPName"/>
            </w:pPr>
            <w:r w:rsidRPr="001D7830">
              <w:t>Evropski parlament</w:t>
            </w:r>
          </w:p>
          <w:p w:rsidR="00751A4A" w:rsidRPr="001D783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D783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D7830" w:rsidRDefault="00187494" w:rsidP="0010095E">
            <w:pPr>
              <w:pStyle w:val="EPLogo"/>
            </w:pPr>
            <w:r w:rsidRPr="001D783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D7830" w:rsidRDefault="00D058B8" w:rsidP="004C5D52">
      <w:pPr>
        <w:pStyle w:val="LineTop"/>
      </w:pPr>
    </w:p>
    <w:p w:rsidR="00680577" w:rsidRPr="001D7830" w:rsidRDefault="00546DC6" w:rsidP="00680577">
      <w:pPr>
        <w:pStyle w:val="EPBodyTA1"/>
      </w:pPr>
      <w:r w:rsidRPr="001D7830">
        <w:t>SPREJETA BESEDILA</w:t>
      </w:r>
    </w:p>
    <w:p w:rsidR="00D058B8" w:rsidRPr="001D7830" w:rsidRDefault="00D058B8" w:rsidP="00D058B8">
      <w:pPr>
        <w:pStyle w:val="LineBottom"/>
      </w:pPr>
    </w:p>
    <w:p w:rsidR="00546DC6" w:rsidRPr="001D7830" w:rsidRDefault="00546DC6" w:rsidP="001D7830">
      <w:pPr>
        <w:pStyle w:val="ATHeading1"/>
      </w:pPr>
      <w:bookmarkStart w:id="0" w:name="TANumber"/>
      <w:r w:rsidRPr="001D7830">
        <w:t>P9_TA(2024)00</w:t>
      </w:r>
      <w:r w:rsidR="001D7830" w:rsidRPr="001D7830">
        <w:t>72</w:t>
      </w:r>
      <w:bookmarkEnd w:id="0"/>
    </w:p>
    <w:p w:rsidR="00546DC6" w:rsidRPr="001D7830" w:rsidRDefault="00546DC6" w:rsidP="00546DC6">
      <w:pPr>
        <w:pStyle w:val="ATHeading2"/>
      </w:pPr>
      <w:bookmarkStart w:id="1" w:name="title"/>
      <w:r w:rsidRPr="001D7830">
        <w:t>Nedavni napadi na božični večer v zvezni državi Plateau v Nigeriji</w:t>
      </w:r>
      <w:bookmarkEnd w:id="1"/>
    </w:p>
    <w:p w:rsidR="00546DC6" w:rsidRPr="001D7830" w:rsidRDefault="00546DC6" w:rsidP="005810C3">
      <w:pPr>
        <w:rPr>
          <w:i/>
          <w:vanish/>
        </w:rPr>
      </w:pPr>
      <w:r w:rsidRPr="001D7830">
        <w:rPr>
          <w:i/>
        </w:rPr>
        <w:fldChar w:fldCharType="begin"/>
      </w:r>
      <w:r w:rsidRPr="001D7830">
        <w:rPr>
          <w:i/>
        </w:rPr>
        <w:instrText xml:space="preserve"> TC"(</w:instrText>
      </w:r>
      <w:bookmarkStart w:id="2" w:name="DocNumber"/>
      <w:r w:rsidRPr="001D7830">
        <w:rPr>
          <w:i/>
        </w:rPr>
        <w:instrText>B9-0105</w:instrText>
      </w:r>
      <w:r w:rsidR="005810C3" w:rsidRPr="001D7830">
        <w:rPr>
          <w:i/>
        </w:rPr>
        <w:instrText>, 0114, 0117, 0118 in 0119</w:instrText>
      </w:r>
      <w:r w:rsidRPr="001D7830">
        <w:rPr>
          <w:i/>
        </w:rPr>
        <w:instrText>/2024</w:instrText>
      </w:r>
      <w:bookmarkEnd w:id="2"/>
      <w:r w:rsidRPr="001D7830">
        <w:rPr>
          <w:i/>
        </w:rPr>
        <w:instrText xml:space="preserve">)"\l3 \n&gt; \* MERGEFORMAT </w:instrText>
      </w:r>
      <w:r w:rsidRPr="001D7830">
        <w:rPr>
          <w:i/>
        </w:rPr>
        <w:fldChar w:fldCharType="end"/>
      </w:r>
    </w:p>
    <w:p w:rsidR="00546DC6" w:rsidRPr="001D7830" w:rsidRDefault="00546DC6" w:rsidP="00546DC6">
      <w:pPr>
        <w:rPr>
          <w:vanish/>
        </w:rPr>
      </w:pPr>
      <w:bookmarkStart w:id="3" w:name="PE"/>
      <w:r w:rsidRPr="001D7830">
        <w:rPr>
          <w:vanish/>
        </w:rPr>
        <w:t>PE756.847</w:t>
      </w:r>
      <w:bookmarkEnd w:id="3"/>
    </w:p>
    <w:p w:rsidR="00546DC6" w:rsidRPr="001D7830" w:rsidRDefault="00546DC6" w:rsidP="00546DC6">
      <w:pPr>
        <w:pStyle w:val="ATHeading3"/>
      </w:pPr>
      <w:bookmarkStart w:id="4" w:name="Sujet"/>
      <w:r w:rsidRPr="001D7830">
        <w:t>Resolucija Evropskega parlamenta z dne 8. februarja 2024 o nedavnih napadih na božični večer v zvezni državi Plateau v Nigeriji</w:t>
      </w:r>
      <w:bookmarkEnd w:id="4"/>
      <w:r w:rsidRPr="001D7830">
        <w:t xml:space="preserve"> </w:t>
      </w:r>
      <w:bookmarkStart w:id="5" w:name="References"/>
      <w:r w:rsidRPr="001D7830">
        <w:t>(2024/2552(RSP))</w:t>
      </w:r>
      <w:bookmarkEnd w:id="5"/>
    </w:p>
    <w:p w:rsidR="00F73C9F" w:rsidRPr="001D7830" w:rsidRDefault="00F73C9F" w:rsidP="00F73C9F">
      <w:pPr>
        <w:pStyle w:val="EPComma"/>
      </w:pPr>
      <w:bookmarkStart w:id="6" w:name="TextBodyBegin"/>
      <w:bookmarkEnd w:id="6"/>
      <w:r w:rsidRPr="001D7830">
        <w:rPr>
          <w:i/>
        </w:rPr>
        <w:t>Evropski parlament</w:t>
      </w:r>
      <w:r w:rsidRPr="001D7830">
        <w:t>,</w:t>
      </w:r>
    </w:p>
    <w:p w:rsidR="00F73C9F" w:rsidRPr="001D7830" w:rsidRDefault="00F73C9F" w:rsidP="00F73C9F">
      <w:pPr>
        <w:pStyle w:val="NormalHanging12a"/>
      </w:pPr>
      <w:r w:rsidRPr="001D7830">
        <w:t>–</w:t>
      </w:r>
      <w:r w:rsidRPr="001D7830">
        <w:tab/>
        <w:t>ob upoštevanju členov 144(5) in 132(4) Poslovnika,</w:t>
      </w:r>
    </w:p>
    <w:p w:rsidR="00F73C9F" w:rsidRPr="001D7830" w:rsidRDefault="00F73C9F" w:rsidP="00F73C9F">
      <w:pPr>
        <w:pStyle w:val="NormalHanging12a"/>
      </w:pPr>
      <w:r w:rsidRPr="001D7830">
        <w:t>A.</w:t>
      </w:r>
      <w:r w:rsidRPr="001D7830">
        <w:tab/>
        <w:t>ker se varnostne razmere v Nigeriji zaradi stopnjevanja verskih in etničnih konfliktov ter konfliktov med skupnostmi zaostrujejo, zlasti v srednjem pasu države, kjer so spori med kmeti in nomadskimi pastirji zaradi zemljišč in vodnih virov od božiča povzročili doslej največje število smrtnih žrtev;</w:t>
      </w:r>
    </w:p>
    <w:p w:rsidR="00F73C9F" w:rsidRPr="001D7830" w:rsidRDefault="00F73C9F" w:rsidP="00F73C9F">
      <w:pPr>
        <w:pStyle w:val="NormalHanging12a"/>
        <w:rPr>
          <w:shd w:val="clear" w:color="auto" w:fill="FFFFFF"/>
        </w:rPr>
      </w:pPr>
      <w:r w:rsidRPr="001D7830">
        <w:t>B.</w:t>
      </w:r>
      <w:r w:rsidRPr="001D7830">
        <w:tab/>
      </w:r>
      <w:r w:rsidRPr="001D7830">
        <w:rPr>
          <w:shd w:val="clear" w:color="auto" w:fill="FFFFFF"/>
        </w:rPr>
        <w:t>ker so med 23. in 25. decembrom 2023 oboroženi strelci izvedli obsežen napad na več kot 160 vasi v zvezni državi Plateau, in sicer na upravnih območjih Bokkos, Barkin Ladi in Magu, kar je povzročilo več kot 335 smrtnih žrtev, med katerimi je bilo vsaj 200 članov krščanskih skupnosti;</w:t>
      </w:r>
    </w:p>
    <w:p w:rsidR="00F73C9F" w:rsidRPr="001D7830" w:rsidRDefault="00F73C9F" w:rsidP="00F73C9F">
      <w:pPr>
        <w:pStyle w:val="NormalHanging12a"/>
        <w:rPr>
          <w:shd w:val="clear" w:color="auto" w:fill="FFFFFF"/>
        </w:rPr>
      </w:pPr>
      <w:r w:rsidRPr="001D7830">
        <w:t>C.</w:t>
      </w:r>
      <w:r w:rsidRPr="001D7830">
        <w:tab/>
      </w:r>
      <w:r w:rsidRPr="001D7830">
        <w:rPr>
          <w:shd w:val="clear" w:color="auto" w:fill="FFFFFF"/>
        </w:rPr>
        <w:t>ker veliko razseljenih oseb trenutno živi v začasnih taboriščih z omejenim dostopom do vode, sanitarne oskrbe, hrane, zdravil in zdravstvenega varstva, tudi storitev na področju duševnega zdravja;</w:t>
      </w:r>
    </w:p>
    <w:p w:rsidR="00F73C9F" w:rsidRPr="001D7830" w:rsidRDefault="00F73C9F" w:rsidP="005810C3">
      <w:pPr>
        <w:pStyle w:val="NormalHanging12a"/>
      </w:pPr>
      <w:r w:rsidRPr="001D7830">
        <w:t>D.</w:t>
      </w:r>
      <w:r w:rsidRPr="001D7830">
        <w:tab/>
        <w:t>ker je bilo po podatkih nigerijskih nevladnih organizacij od leta 2009</w:t>
      </w:r>
      <w:r w:rsidR="005810C3" w:rsidRPr="001D7830">
        <w:t xml:space="preserve"> ubitih 52 000 kristjanov in 34 </w:t>
      </w:r>
      <w:r w:rsidRPr="001D7830">
        <w:t>000 muslimanov, uničenih pa je bilo 18</w:t>
      </w:r>
      <w:r w:rsidR="005810C3" w:rsidRPr="001D7830">
        <w:t> </w:t>
      </w:r>
      <w:r w:rsidRPr="001D7830">
        <w:t>000 cerkva in 2200 krščanskih šol;</w:t>
      </w:r>
    </w:p>
    <w:p w:rsidR="00F73C9F" w:rsidRPr="001D7830" w:rsidRDefault="00F73C9F" w:rsidP="00F73C9F">
      <w:pPr>
        <w:pStyle w:val="NormalHanging12a"/>
      </w:pPr>
      <w:r w:rsidRPr="001D7830">
        <w:t>E.</w:t>
      </w:r>
      <w:r w:rsidRPr="001D7830">
        <w:tab/>
        <w:t>ker se je zaradi nasilja islamskih terorističnih skupin, kot sta Boko Haram in Islamska država v zahodnoafriški pokrajini, ki napadata tako kristjane kot muslimane na severovzhodu Nigerije, razselilo že več kot dva milijona ljudi;</w:t>
      </w:r>
    </w:p>
    <w:p w:rsidR="00F73C9F" w:rsidRPr="001D7830" w:rsidRDefault="00F73C9F" w:rsidP="00F73C9F">
      <w:pPr>
        <w:pStyle w:val="NormalHanging12a"/>
      </w:pPr>
      <w:r w:rsidRPr="001D7830">
        <w:t>F.</w:t>
      </w:r>
      <w:r w:rsidRPr="001D7830">
        <w:tab/>
        <w:t>ker se dejavniki, ki podžigajo spopade, prekrivajo in med drugim izhajajo iz ozemeljskih sporov, etničnih trenj, dostopa do redkih virov in degradacije okolja;</w:t>
      </w:r>
    </w:p>
    <w:p w:rsidR="00F73C9F" w:rsidRPr="001D7830" w:rsidRDefault="00F73C9F" w:rsidP="00F73C9F">
      <w:pPr>
        <w:pStyle w:val="NormalHanging12a"/>
      </w:pPr>
      <w:r w:rsidRPr="001D7830">
        <w:t>1.</w:t>
      </w:r>
      <w:r w:rsidRPr="001D7830">
        <w:tab/>
        <w:t>ostro obsoja nasilna dejanja med božičem, uperjena proti kristjanom in drugim skupnostim, ki so povzročila doslej največje število smrtnih žrtev, poškodb in razselitev, ter izraža solidarnost s tistimi, ki jih je to prizadelo;</w:t>
      </w:r>
    </w:p>
    <w:p w:rsidR="00F73C9F" w:rsidRPr="001D7830" w:rsidRDefault="00F73C9F" w:rsidP="00F73C9F">
      <w:pPr>
        <w:pStyle w:val="NormalHanging12a"/>
      </w:pPr>
      <w:r w:rsidRPr="001D7830">
        <w:lastRenderedPageBreak/>
        <w:t>2.</w:t>
      </w:r>
      <w:r w:rsidRPr="001D7830">
        <w:tab/>
        <w:t>poziva nigerijske oblasti, naj ukrepajo zoper oborožene islamistične skupine, ki izrabljajo konflikt med kmeti in nomadskimi pastirji, ter jim priporoča, naj se posvetijo njegovim temeljnim vzrokom; svari, da je spore in napetosti mogoče izkoristiti za širjenje sovraštva na podlagi vere; se zaveda vloge podnebnih sprememb, tekmovanja za omejene vire in izginotja učinkovitih mediacijskih mehanizmov pri zaostrovanju spora med kmeti in nomadskimi pastirji, zaradi česar se pastirji selijo proti jugu;</w:t>
      </w:r>
    </w:p>
    <w:p w:rsidR="00F73C9F" w:rsidRPr="001D7830" w:rsidRDefault="00F73C9F" w:rsidP="00F73C9F">
      <w:pPr>
        <w:pStyle w:val="NormalHanging12a"/>
      </w:pPr>
      <w:r w:rsidRPr="001D7830">
        <w:t>3.</w:t>
      </w:r>
      <w:r w:rsidRPr="001D7830">
        <w:tab/>
        <w:t>poziva nigerijske oblasti, naj izvedejo temeljito in neodvisno preiskavo božičnih napadov ter zagotovijo, da bodo storilci odgovarjali za svoja dejanja;</w:t>
      </w:r>
    </w:p>
    <w:p w:rsidR="00F73C9F" w:rsidRPr="001D7830" w:rsidRDefault="00F73C9F" w:rsidP="00F73C9F">
      <w:pPr>
        <w:pStyle w:val="NormalHanging12a"/>
      </w:pPr>
      <w:r w:rsidRPr="001D7830">
        <w:t>4.</w:t>
      </w:r>
      <w:r w:rsidRPr="001D7830">
        <w:tab/>
        <w:t>poziva vse humanitarne akterje, naj zagotovijo, da bodo za reševanje krize dodeljena zadostna sredstva;</w:t>
      </w:r>
    </w:p>
    <w:p w:rsidR="00F73C9F" w:rsidRPr="001D7830" w:rsidRDefault="00F73C9F" w:rsidP="00F73C9F">
      <w:pPr>
        <w:pStyle w:val="NormalHanging12a"/>
      </w:pPr>
      <w:r w:rsidRPr="001D7830">
        <w:t>5.</w:t>
      </w:r>
      <w:r w:rsidRPr="001D7830">
        <w:tab/>
        <w:t>pozdravlja razpravo nigerijskega parlamenta o tem vprašanju in poziva nigerijsko vlado, naj poveča varnost lokalnih skupnosti, spodbuja dialog med njimi in mediacijo v konfliktih ter ponovno izkaže zavezanost socialno-ekonomskemu okrevanju;</w:t>
      </w:r>
    </w:p>
    <w:p w:rsidR="00F73C9F" w:rsidRPr="001D7830" w:rsidRDefault="00F73C9F" w:rsidP="00EC2113">
      <w:pPr>
        <w:pStyle w:val="NormalHanging12a"/>
      </w:pPr>
      <w:r w:rsidRPr="001D7830">
        <w:t>6.</w:t>
      </w:r>
      <w:r w:rsidRPr="001D7830">
        <w:tab/>
        <w:t xml:space="preserve">pozdravlja tesno partnerstvo med Evropsko unijo in Nigerijo ter poziva k njegovi nadaljnji poglobitvi na področju varnosti, mediacije, medverskega in medkulturnega dialoga ter utrjevanja miru; poziva posebnega </w:t>
      </w:r>
      <w:r w:rsidR="00F72355" w:rsidRPr="00F72355">
        <w:t xml:space="preserve">predstavnika </w:t>
      </w:r>
      <w:bookmarkStart w:id="7" w:name="_GoBack"/>
      <w:bookmarkEnd w:id="7"/>
      <w:r w:rsidR="00EC2113">
        <w:t>EU</w:t>
      </w:r>
      <w:r w:rsidR="00F72355" w:rsidRPr="00F72355">
        <w:t xml:space="preserve"> za človekove pravice</w:t>
      </w:r>
      <w:r w:rsidRPr="001D7830">
        <w:t>, naj obišče Nigerijo; pozdravlja, da je bil oktobra 2023 napovedan sveženj Global Gateway za Nigerijo v višini 900 milijonov EUR;</w:t>
      </w:r>
      <w:r w:rsidR="00780F87">
        <w:t xml:space="preserve"> </w:t>
      </w:r>
    </w:p>
    <w:p w:rsidR="00E365E1" w:rsidRPr="001D7830" w:rsidRDefault="00F73C9F" w:rsidP="005810C3">
      <w:pPr>
        <w:ind w:left="567" w:hanging="567"/>
      </w:pPr>
      <w:r w:rsidRPr="001D7830">
        <w:t>7.</w:t>
      </w:r>
      <w:r w:rsidRPr="001D7830">
        <w:tab/>
        <w:t>naroči svoji predsednici, naj to resolucijo posreduje Svetu, Komisiji, podpredsedniku Komisije/visokemu predstavniku Unije za zunanje zadeve in varnostno politiko ter vladi in parlamentu Nigerije.</w:t>
      </w:r>
      <w:bookmarkStart w:id="8" w:name="TextBodyEnd"/>
      <w:bookmarkEnd w:id="8"/>
    </w:p>
    <w:sectPr w:rsidR="00E365E1" w:rsidRPr="001D7830" w:rsidSect="00C2281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6DC6" w:rsidRPr="00C22813" w:rsidRDefault="00546DC6">
      <w:r w:rsidRPr="00C22813">
        <w:separator/>
      </w:r>
    </w:p>
  </w:endnote>
  <w:endnote w:type="continuationSeparator" w:id="0">
    <w:p w:rsidR="00546DC6" w:rsidRPr="00C22813" w:rsidRDefault="00546DC6">
      <w:r w:rsidRPr="00C2281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281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281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281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6DC6" w:rsidRPr="00C22813" w:rsidRDefault="00546DC6">
      <w:r w:rsidRPr="00C22813">
        <w:separator/>
      </w:r>
    </w:p>
  </w:footnote>
  <w:footnote w:type="continuationSeparator" w:id="0">
    <w:p w:rsidR="00546DC6" w:rsidRPr="00C22813" w:rsidRDefault="00546DC6">
      <w:r w:rsidRPr="00C2281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281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281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281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05/2024"/>
    <w:docVar w:name="dvlangue" w:val="SL"/>
    <w:docVar w:name="dvnumam" w:val="0"/>
    <w:docVar w:name="dvpe" w:val="756.847"/>
    <w:docVar w:name="dvtitre" w:val="Resolucija Evropskega parlamenta z dne 8. februarja 2024 o nedavnih napadih na božični večer v zvezni državi Plateau v Nigeriji(2024/2552(RSP))"/>
  </w:docVars>
  <w:rsids>
    <w:rsidRoot w:val="00546DC6"/>
    <w:rsid w:val="00002272"/>
    <w:rsid w:val="00064002"/>
    <w:rsid w:val="000677B9"/>
    <w:rsid w:val="000831BA"/>
    <w:rsid w:val="000A42CC"/>
    <w:rsid w:val="000E7DD9"/>
    <w:rsid w:val="0010095E"/>
    <w:rsid w:val="00125B37"/>
    <w:rsid w:val="001722E9"/>
    <w:rsid w:val="00187494"/>
    <w:rsid w:val="001D7830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6DC6"/>
    <w:rsid w:val="00560270"/>
    <w:rsid w:val="005810C3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0F87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2813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2113"/>
    <w:rsid w:val="00ED169E"/>
    <w:rsid w:val="00ED4235"/>
    <w:rsid w:val="00F04346"/>
    <w:rsid w:val="00F075DC"/>
    <w:rsid w:val="00F149E9"/>
    <w:rsid w:val="00F5134D"/>
    <w:rsid w:val="00F72355"/>
    <w:rsid w:val="00F73C9F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D4355C"/>
  <w15:chartTrackingRefBased/>
  <w15:docId w15:val="{ADCB2153-9131-4AD4-879E-C11BA5B22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F73C9F"/>
    <w:pPr>
      <w:spacing w:after="240"/>
      <w:ind w:left="567" w:hanging="567"/>
    </w:pPr>
  </w:style>
  <w:style w:type="paragraph" w:customStyle="1" w:styleId="EPComma">
    <w:name w:val="EPComma"/>
    <w:basedOn w:val="Normal"/>
    <w:rsid w:val="00F73C9F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F73C9F"/>
    <w:rPr>
      <w:sz w:val="24"/>
      <w:lang w:val="sl-SI"/>
    </w:rPr>
  </w:style>
  <w:style w:type="paragraph" w:styleId="BalloonText">
    <w:name w:val="Balloon Text"/>
    <w:basedOn w:val="Normal"/>
    <w:link w:val="BalloonTextChar"/>
    <w:rsid w:val="00F723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72355"/>
    <w:rPr>
      <w:rFonts w:ascii="Segoe UI" w:hAnsi="Segoe UI" w:cs="Segoe UI"/>
      <w:sz w:val="18"/>
      <w:szCs w:val="18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3C1C1A-3A3D-40DF-AD6A-844AC40D9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2024-02-08T13:16:00Z</dcterms:created>
  <dcterms:modified xsi:type="dcterms:W3CDTF">2024-02-08T13:16:00Z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B9-0105/2024</vt:lpwstr>
  </property>
  <property fmtid="{D5CDD505-2E9C-101B-9397-08002B2CF9AE}" pid="4" name="&lt;Type&gt;">
    <vt:lpwstr>RR</vt:lpwstr>
  </property>
</Properties>
</file>