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68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686C" w:rsidRDefault="00156038" w:rsidP="0010095E">
            <w:pPr>
              <w:pStyle w:val="EPName"/>
            </w:pPr>
            <w:r w:rsidRPr="0055686C">
              <w:t>Parlament Ewropew</w:t>
            </w:r>
          </w:p>
          <w:p w:rsidR="00751A4A" w:rsidRPr="005568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68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5686C" w:rsidRDefault="00187494" w:rsidP="0010095E">
            <w:pPr>
              <w:pStyle w:val="EPLogo"/>
            </w:pPr>
            <w:r w:rsidRPr="005568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686C" w:rsidRDefault="00D058B8" w:rsidP="004C5D52">
      <w:pPr>
        <w:pStyle w:val="LineTop"/>
      </w:pPr>
    </w:p>
    <w:p w:rsidR="00680577" w:rsidRPr="0055686C" w:rsidRDefault="00156038" w:rsidP="00680577">
      <w:pPr>
        <w:pStyle w:val="EPBodyTA1"/>
      </w:pPr>
      <w:r w:rsidRPr="0055686C">
        <w:t>TESTI ADOTTATI</w:t>
      </w:r>
    </w:p>
    <w:p w:rsidR="00D058B8" w:rsidRPr="0055686C" w:rsidRDefault="00D058B8" w:rsidP="00D058B8">
      <w:pPr>
        <w:pStyle w:val="LineBottom"/>
      </w:pPr>
    </w:p>
    <w:p w:rsidR="00156038" w:rsidRPr="0055686C" w:rsidRDefault="00156038" w:rsidP="00156038">
      <w:pPr>
        <w:pStyle w:val="ATHeading1"/>
      </w:pPr>
      <w:bookmarkStart w:id="0" w:name="TANumber"/>
      <w:r w:rsidRPr="0055686C">
        <w:t>P9_TA(2024)0</w:t>
      </w:r>
      <w:r w:rsidR="00060AFE" w:rsidRPr="0055686C">
        <w:t>107</w:t>
      </w:r>
      <w:bookmarkEnd w:id="0"/>
    </w:p>
    <w:p w:rsidR="00156038" w:rsidRPr="0055686C" w:rsidRDefault="00156038" w:rsidP="00156038">
      <w:pPr>
        <w:pStyle w:val="ATHeading2"/>
      </w:pPr>
      <w:bookmarkStart w:id="1" w:name="title"/>
      <w:r w:rsidRPr="0055686C">
        <w:t>L-attivitajiet finanzjarji tal-Bank Ewropew tal-Investiment - rapport annwali 2023</w:t>
      </w:r>
      <w:bookmarkEnd w:id="1"/>
    </w:p>
    <w:p w:rsidR="00156038" w:rsidRPr="0055686C" w:rsidRDefault="00156038" w:rsidP="00156038">
      <w:pPr>
        <w:rPr>
          <w:i/>
          <w:vanish/>
        </w:rPr>
      </w:pPr>
      <w:r w:rsidRPr="0055686C">
        <w:rPr>
          <w:i/>
        </w:rPr>
        <w:fldChar w:fldCharType="begin"/>
      </w:r>
      <w:r w:rsidRPr="0055686C">
        <w:rPr>
          <w:i/>
        </w:rPr>
        <w:instrText xml:space="preserve"> TC"(</w:instrText>
      </w:r>
      <w:bookmarkStart w:id="2" w:name="DocNumber"/>
      <w:r w:rsidRPr="0055686C">
        <w:rPr>
          <w:i/>
        </w:rPr>
        <w:instrText>A9-0031/2024</w:instrText>
      </w:r>
      <w:bookmarkEnd w:id="2"/>
      <w:r w:rsidRPr="0055686C">
        <w:rPr>
          <w:i/>
        </w:rPr>
        <w:instrText xml:space="preserve"> - Rapporteur: David Cormand)"\l3 \n&gt; \* MERGEFORMAT </w:instrText>
      </w:r>
      <w:r w:rsidRPr="0055686C">
        <w:rPr>
          <w:i/>
        </w:rPr>
        <w:fldChar w:fldCharType="end"/>
      </w:r>
    </w:p>
    <w:p w:rsidR="00156038" w:rsidRPr="0055686C" w:rsidRDefault="00156038" w:rsidP="00156038">
      <w:pPr>
        <w:rPr>
          <w:vanish/>
        </w:rPr>
      </w:pPr>
      <w:bookmarkStart w:id="3" w:name="Commission"/>
      <w:r w:rsidRPr="0055686C">
        <w:rPr>
          <w:vanish/>
        </w:rPr>
        <w:t>Kumitat għall-Baġits</w:t>
      </w:r>
      <w:bookmarkEnd w:id="3"/>
    </w:p>
    <w:p w:rsidR="00156038" w:rsidRPr="0055686C" w:rsidRDefault="00156038" w:rsidP="00156038">
      <w:pPr>
        <w:rPr>
          <w:vanish/>
        </w:rPr>
      </w:pPr>
      <w:bookmarkStart w:id="4" w:name="PE"/>
      <w:r w:rsidRPr="0055686C">
        <w:rPr>
          <w:vanish/>
        </w:rPr>
        <w:t>PE757.274</w:t>
      </w:r>
      <w:bookmarkEnd w:id="4"/>
    </w:p>
    <w:p w:rsidR="00156038" w:rsidRPr="0055686C" w:rsidRDefault="00156038" w:rsidP="00156038">
      <w:pPr>
        <w:pStyle w:val="ATHeading3"/>
      </w:pPr>
      <w:bookmarkStart w:id="5" w:name="Sujet"/>
      <w:r w:rsidRPr="0055686C">
        <w:t>Riżoluzzjoni tal-Parlament Ewropew tat-28 ta' Frar 2024 dwar l-attivitajiet finanzjarji tal-Bank Ewropew tal-Investiment - rapport annwali 2023</w:t>
      </w:r>
      <w:bookmarkEnd w:id="5"/>
      <w:r w:rsidRPr="0055686C">
        <w:t xml:space="preserve"> </w:t>
      </w:r>
      <w:bookmarkStart w:id="6" w:name="References"/>
      <w:r w:rsidRPr="0055686C">
        <w:t>(2023/2229(INI))</w:t>
      </w:r>
      <w:bookmarkEnd w:id="6"/>
    </w:p>
    <w:p w:rsidR="002B0199" w:rsidRPr="0055686C" w:rsidRDefault="002B0199" w:rsidP="002B0199">
      <w:pPr>
        <w:pStyle w:val="EPComma"/>
      </w:pPr>
      <w:bookmarkStart w:id="7" w:name="TextBodyBegin"/>
      <w:bookmarkEnd w:id="7"/>
      <w:r w:rsidRPr="0055686C">
        <w:rPr>
          <w:rStyle w:val="Italic"/>
        </w:rPr>
        <w:t>Il-Parlament Ewropew</w:t>
      </w:r>
      <w:r w:rsidRPr="0055686C">
        <w:t>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l-Artikoli 2 u 3 tat-Trattat dwar l-Unjoni Ewropea,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l-Artikoli 15, 126, 174, 175, 177, 208, 209, 271, 308 u 309 tat-Trattat dwar il-Funzjonament tal-Unjoni Ewropea (TFUE) u l-Protokoll Nru 5 tat-Trattati dwar l-Istatut tal-Bank Ewropew tal-Investiment (BEI),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l-Artikoli 41 sa 43 tat-Trattat li jistabbilixxi l-Komunità Ewropea tal-Enerġija Atomika,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l-istqarrija għall-istampa tal-BEI tas-7 ta’ Ottubru 2016 li tesprimi l-approvazzjoni tar-ratifika tal-Ftehim ta’ Pariġi mill-UE,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r-Rapport tal-Attività tal-Evalwazzjoni tal-Operazzjonijiet tal-BEI tal-2022 u l-Programm ta’ Ħidma 2023-2025, ippubblikati fit-3 ta’ Marzu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l-Proċeduri tal-Mekkaniżmu tal-Ilmenti tal-Grupp tal-BEI, ippubblikati fit-13 ta’ Novembru 2018,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l-pubblikazzjoni tal-BEI intitolata “EIB </w:t>
      </w:r>
      <w:proofErr w:type="spellStart"/>
      <w:r w:rsidRPr="0055686C">
        <w:t>energy</w:t>
      </w:r>
      <w:proofErr w:type="spellEnd"/>
      <w:r w:rsidRPr="0055686C">
        <w:t xml:space="preserve"> </w:t>
      </w:r>
      <w:proofErr w:type="spellStart"/>
      <w:r w:rsidRPr="0055686C">
        <w:t>lending</w:t>
      </w:r>
      <w:proofErr w:type="spellEnd"/>
      <w:r w:rsidRPr="0055686C">
        <w:t xml:space="preserve"> </w:t>
      </w:r>
      <w:proofErr w:type="spellStart"/>
      <w:r w:rsidRPr="0055686C">
        <w:t>policy</w:t>
      </w:r>
      <w:proofErr w:type="spellEnd"/>
      <w:r w:rsidRPr="0055686C">
        <w:t>” (politika tal-BEI dwar is-self fis-settur tal-enerġija), ippubblikata fit-8 ta’ Mejju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l-Pjan Direzzjonali tal-Bank </w:t>
      </w:r>
      <w:proofErr w:type="spellStart"/>
      <w:r w:rsidRPr="0055686C">
        <w:t>Klimatiku</w:t>
      </w:r>
      <w:proofErr w:type="spellEnd"/>
      <w:r w:rsidRPr="0055686C">
        <w:t xml:space="preserve"> 2021-2025 tal-Grupp tal-BEI, adottat mill-Bord tad-Diretturi tal-BEI fil-11 ta’ Novembru 2020, u l-istrateġija </w:t>
      </w:r>
      <w:proofErr w:type="spellStart"/>
      <w:r w:rsidRPr="0055686C">
        <w:t>klimatika</w:t>
      </w:r>
      <w:proofErr w:type="spellEnd"/>
      <w:r w:rsidRPr="0055686C">
        <w:t xml:space="preserve"> tal-BEI tal-15 ta’ Novembru 2020,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l-Pjan </w:t>
      </w:r>
      <w:proofErr w:type="spellStart"/>
      <w:r w:rsidRPr="0055686C">
        <w:t>Operazzjonali</w:t>
      </w:r>
      <w:proofErr w:type="spellEnd"/>
      <w:r w:rsidRPr="0055686C">
        <w:t xml:space="preserve"> 2023-2025 tal-Grupp tal-BEI, ippubblikat fit-2 ta’ Frar 2023,</w:t>
      </w:r>
    </w:p>
    <w:p w:rsidR="002B0199" w:rsidRPr="0055686C" w:rsidRDefault="002B0199" w:rsidP="002B0199">
      <w:pPr>
        <w:pStyle w:val="NormalHanging12a"/>
      </w:pPr>
      <w:r w:rsidRPr="0055686C">
        <w:lastRenderedPageBreak/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r-Rapport tal-BEI dwar l-Investiment 2022/2023 intitolat “</w:t>
      </w:r>
      <w:proofErr w:type="spellStart"/>
      <w:r w:rsidRPr="0055686C">
        <w:t>Resilience</w:t>
      </w:r>
      <w:proofErr w:type="spellEnd"/>
      <w:r w:rsidRPr="0055686C">
        <w:t xml:space="preserve"> </w:t>
      </w:r>
      <w:proofErr w:type="spellStart"/>
      <w:r w:rsidRPr="0055686C">
        <w:t>and</w:t>
      </w:r>
      <w:proofErr w:type="spellEnd"/>
      <w:r w:rsidRPr="0055686C">
        <w:t xml:space="preserve"> </w:t>
      </w:r>
      <w:proofErr w:type="spellStart"/>
      <w:r w:rsidRPr="0055686C">
        <w:t>renewal</w:t>
      </w:r>
      <w:proofErr w:type="spellEnd"/>
      <w:r w:rsidRPr="0055686C">
        <w:t xml:space="preserve"> </w:t>
      </w:r>
      <w:proofErr w:type="spellStart"/>
      <w:r w:rsidRPr="0055686C">
        <w:t>in</w:t>
      </w:r>
      <w:proofErr w:type="spellEnd"/>
      <w:r w:rsidRPr="0055686C">
        <w:t xml:space="preserve"> </w:t>
      </w:r>
      <w:proofErr w:type="spellStart"/>
      <w:r w:rsidRPr="0055686C">
        <w:t>Europe</w:t>
      </w:r>
      <w:proofErr w:type="spellEnd"/>
      <w:r w:rsidRPr="0055686C">
        <w:t>” (</w:t>
      </w:r>
      <w:proofErr w:type="spellStart"/>
      <w:r w:rsidRPr="0055686C">
        <w:t>Reżiljenza</w:t>
      </w:r>
      <w:proofErr w:type="spellEnd"/>
      <w:r w:rsidRPr="0055686C">
        <w:t xml:space="preserve"> u tiġdid fl-Ewropa) ippubblikat fit-28 ta’ Frar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r-rapport ta’ attività 2022 tal-Grupp tal-BEI intitolat “</w:t>
      </w:r>
      <w:proofErr w:type="spellStart"/>
      <w:r w:rsidRPr="0055686C">
        <w:t>Secure</w:t>
      </w:r>
      <w:proofErr w:type="spellEnd"/>
      <w:r w:rsidRPr="0055686C">
        <w:t xml:space="preserve"> </w:t>
      </w:r>
      <w:proofErr w:type="spellStart"/>
      <w:r w:rsidRPr="0055686C">
        <w:t>Europe</w:t>
      </w:r>
      <w:proofErr w:type="spellEnd"/>
      <w:r w:rsidRPr="0055686C">
        <w:t>” (Ewropa Sigura), ippubblikat fit-2 ta’ Frar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l-ħarsa ġenerali lejn l-azzjoni </w:t>
      </w:r>
      <w:proofErr w:type="spellStart"/>
      <w:r w:rsidRPr="0055686C">
        <w:t>klimatika</w:t>
      </w:r>
      <w:proofErr w:type="spellEnd"/>
      <w:r w:rsidRPr="0055686C">
        <w:t xml:space="preserve"> u s-sostenibbiltà ambjentali 2023 tal-BEI, ippubblikata fit-2 ta’ Frar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l-Qafas Ambjentali tal-BEI ippubblikat fl-14 ta’ Novembru 2022,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r-Rapport tal-2022 tal-Grupp tal-BEI dwar il-</w:t>
      </w:r>
      <w:proofErr w:type="spellStart"/>
      <w:r w:rsidRPr="0055686C">
        <w:t>Governanza</w:t>
      </w:r>
      <w:proofErr w:type="spellEnd"/>
      <w:r w:rsidRPr="0055686C">
        <w:t xml:space="preserve"> Korporattiva, ippubblikat fit-8 ta’ Settembru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l-pubblikazzjoni tal-BEI tad-29 ta’ Novembru 2023 intitolata “EIB </w:t>
      </w:r>
      <w:proofErr w:type="spellStart"/>
      <w:r w:rsidRPr="0055686C">
        <w:t>Global</w:t>
      </w:r>
      <w:proofErr w:type="spellEnd"/>
      <w:r w:rsidRPr="0055686C">
        <w:t xml:space="preserve"> </w:t>
      </w:r>
      <w:proofErr w:type="spellStart"/>
      <w:r w:rsidRPr="0055686C">
        <w:t>Strategic</w:t>
      </w:r>
      <w:proofErr w:type="spellEnd"/>
      <w:r w:rsidRPr="0055686C">
        <w:t xml:space="preserve"> </w:t>
      </w:r>
      <w:proofErr w:type="spellStart"/>
      <w:r w:rsidRPr="0055686C">
        <w:t>Roadmap</w:t>
      </w:r>
      <w:proofErr w:type="spellEnd"/>
      <w:r w:rsidRPr="0055686C">
        <w:t xml:space="preserve">: EU </w:t>
      </w:r>
      <w:proofErr w:type="spellStart"/>
      <w:r w:rsidRPr="0055686C">
        <w:t>Finance</w:t>
      </w:r>
      <w:proofErr w:type="spellEnd"/>
      <w:r w:rsidRPr="0055686C">
        <w:t xml:space="preserve"> </w:t>
      </w:r>
      <w:proofErr w:type="spellStart"/>
      <w:r w:rsidRPr="0055686C">
        <w:t>for</w:t>
      </w:r>
      <w:proofErr w:type="spellEnd"/>
      <w:r w:rsidRPr="0055686C">
        <w:t xml:space="preserve"> a </w:t>
      </w:r>
      <w:proofErr w:type="spellStart"/>
      <w:r w:rsidRPr="0055686C">
        <w:t>Sustainable</w:t>
      </w:r>
      <w:proofErr w:type="spellEnd"/>
      <w:r w:rsidRPr="0055686C">
        <w:t xml:space="preserve"> </w:t>
      </w:r>
      <w:proofErr w:type="spellStart"/>
      <w:r w:rsidRPr="0055686C">
        <w:t>Future</w:t>
      </w:r>
      <w:proofErr w:type="spellEnd"/>
      <w:r w:rsidRPr="0055686C">
        <w:t>” (Pjan Direzzjonali Strateġiku tal-BEI Globali: Finanzjament tal-UE għal Futur Sostenibbli),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</w:t>
      </w:r>
      <w:proofErr w:type="spellStart"/>
      <w:r w:rsidRPr="0055686C">
        <w:t>approċċ</w:t>
      </w:r>
      <w:proofErr w:type="spellEnd"/>
      <w:r w:rsidRPr="0055686C">
        <w:t xml:space="preserve"> tal-BEI Globali għal </w:t>
      </w:r>
      <w:proofErr w:type="spellStart"/>
      <w:r w:rsidRPr="0055686C">
        <w:t>tranżizzjoni</w:t>
      </w:r>
      <w:proofErr w:type="spellEnd"/>
      <w:r w:rsidRPr="0055686C">
        <w:t xml:space="preserve"> ġusta u </w:t>
      </w:r>
      <w:proofErr w:type="spellStart"/>
      <w:r w:rsidRPr="0055686C">
        <w:t>reżiljenza</w:t>
      </w:r>
      <w:proofErr w:type="spellEnd"/>
      <w:r w:rsidRPr="0055686C">
        <w:t xml:space="preserve"> ġusta, ippubblikat fis-27 ta’ Novembru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r-Rapport ta’ </w:t>
      </w:r>
      <w:proofErr w:type="spellStart"/>
      <w:r w:rsidRPr="0055686C">
        <w:t>Divulgazzjoni</w:t>
      </w:r>
      <w:proofErr w:type="spellEnd"/>
      <w:r w:rsidRPr="0055686C">
        <w:t xml:space="preserve"> dwar il-Ġestjoni tar-Riskju 2022 tal-Grupp tal-BEI, ippubblikat fid-9 ta’ Awwissu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l-Istħarriġ tal-BEI dwar il-Klima 2022-2023,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l-Qafas ta’ Sostenibbiltà Ambjentali u Soċjali tal-Grupp tal-BEI intitolat “</w:t>
      </w:r>
      <w:proofErr w:type="spellStart"/>
      <w:r w:rsidRPr="0055686C">
        <w:t>The</w:t>
      </w:r>
      <w:proofErr w:type="spellEnd"/>
      <w:r w:rsidRPr="0055686C">
        <w:t xml:space="preserve"> EIB </w:t>
      </w:r>
      <w:proofErr w:type="spellStart"/>
      <w:r w:rsidRPr="0055686C">
        <w:t>Group</w:t>
      </w:r>
      <w:proofErr w:type="spellEnd"/>
      <w:r w:rsidRPr="0055686C">
        <w:t xml:space="preserve"> </w:t>
      </w:r>
      <w:proofErr w:type="spellStart"/>
      <w:r w:rsidRPr="0055686C">
        <w:t>Environmental</w:t>
      </w:r>
      <w:proofErr w:type="spellEnd"/>
      <w:r w:rsidRPr="0055686C">
        <w:t xml:space="preserve"> </w:t>
      </w:r>
      <w:proofErr w:type="spellStart"/>
      <w:r w:rsidRPr="0055686C">
        <w:t>and</w:t>
      </w:r>
      <w:proofErr w:type="spellEnd"/>
      <w:r w:rsidRPr="0055686C">
        <w:t xml:space="preserve"> </w:t>
      </w:r>
      <w:proofErr w:type="spellStart"/>
      <w:r w:rsidRPr="0055686C">
        <w:t>Social</w:t>
      </w:r>
      <w:proofErr w:type="spellEnd"/>
      <w:r w:rsidRPr="0055686C">
        <w:t xml:space="preserve"> </w:t>
      </w:r>
      <w:proofErr w:type="spellStart"/>
      <w:r w:rsidRPr="0055686C">
        <w:t>Policy</w:t>
      </w:r>
      <w:proofErr w:type="spellEnd"/>
      <w:r w:rsidRPr="0055686C">
        <w:t>” (Il-Politika Ambjentali u Soċjali tal-Grupp tal-BEI) adottat fit-2 ta’ Frar 2022,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l-pubblikazzjoni tal-BEI tal-10 ta’ Frar 2023 intitolata “EIB </w:t>
      </w:r>
      <w:proofErr w:type="spellStart"/>
      <w:r w:rsidRPr="0055686C">
        <w:t>Global</w:t>
      </w:r>
      <w:proofErr w:type="spellEnd"/>
      <w:r w:rsidRPr="0055686C">
        <w:t xml:space="preserve"> – </w:t>
      </w:r>
      <w:proofErr w:type="spellStart"/>
      <w:r w:rsidRPr="0055686C">
        <w:t>partnership</w:t>
      </w:r>
      <w:proofErr w:type="spellEnd"/>
      <w:r w:rsidRPr="0055686C">
        <w:t xml:space="preserve">, </w:t>
      </w:r>
      <w:proofErr w:type="spellStart"/>
      <w:r w:rsidRPr="0055686C">
        <w:t>people</w:t>
      </w:r>
      <w:proofErr w:type="spellEnd"/>
      <w:r w:rsidRPr="0055686C">
        <w:t xml:space="preserve">, </w:t>
      </w:r>
      <w:proofErr w:type="spellStart"/>
      <w:r w:rsidRPr="0055686C">
        <w:t>impact</w:t>
      </w:r>
      <w:proofErr w:type="spellEnd"/>
      <w:r w:rsidRPr="0055686C">
        <w:t>” (BEI Globali – sħubija, persuni, impatt),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</w:t>
      </w:r>
      <w:proofErr w:type="spellStart"/>
      <w:r w:rsidRPr="0055686C">
        <w:t>approċċ</w:t>
      </w:r>
      <w:proofErr w:type="spellEnd"/>
      <w:r w:rsidRPr="0055686C">
        <w:t xml:space="preserve"> tal-BEI fir-rigward tad-drittijiet tal-bniedem, ippubblikat fis-6 ta’ Frar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r-rapport tal-BEI tad-29 ta’ Ġunju 2023 intitolat “EIB </w:t>
      </w:r>
      <w:proofErr w:type="spellStart"/>
      <w:r w:rsidRPr="0055686C">
        <w:t>Group</w:t>
      </w:r>
      <w:proofErr w:type="spellEnd"/>
      <w:r w:rsidRPr="0055686C">
        <w:t xml:space="preserve"> </w:t>
      </w:r>
      <w:proofErr w:type="spellStart"/>
      <w:r w:rsidRPr="0055686C">
        <w:t>activities</w:t>
      </w:r>
      <w:proofErr w:type="spellEnd"/>
      <w:r w:rsidRPr="0055686C">
        <w:t xml:space="preserve"> </w:t>
      </w:r>
      <w:proofErr w:type="spellStart"/>
      <w:r w:rsidRPr="0055686C">
        <w:t>in</w:t>
      </w:r>
      <w:proofErr w:type="spellEnd"/>
      <w:r w:rsidRPr="0055686C">
        <w:t xml:space="preserve"> EU </w:t>
      </w:r>
      <w:proofErr w:type="spellStart"/>
      <w:r w:rsidRPr="0055686C">
        <w:t>cohesion</w:t>
      </w:r>
      <w:proofErr w:type="spellEnd"/>
      <w:r w:rsidRPr="0055686C">
        <w:t xml:space="preserve"> </w:t>
      </w:r>
      <w:proofErr w:type="spellStart"/>
      <w:r w:rsidRPr="0055686C">
        <w:t>regions</w:t>
      </w:r>
      <w:proofErr w:type="spellEnd"/>
      <w:r w:rsidRPr="0055686C">
        <w:t xml:space="preserve"> 2022” (L-attivitajiet tal-Grupp tal-BEI fir-reġjuni ta’ koeżjoni tal-UE 2022),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l-istrateġija tal-Grupp tal-BEI dwar l-ugwaljanza bejn il-ġeneri u l-emanċipazzjoni ekonomika tan-nisa u l-pjan ta’ azzjoni dwar il-ġeneru,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l-kodiċi ta’ kondotta għall-persunal tal-Grupp tal-BEI, ippubblikat fit-3 ta’ Frar 2023,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l-kodiċi ta’ kondotta tal-Kumitat tal-Verifika tal-Grupp tal-BEI, ippubblikat fit-30 ta’ Novembru 2021,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l-kodiċi ta’ kondotta tal-Kumitat tat-Tmexxija tal-Grupp tal-BEI, ippubblikat fl-14 ta’ Ottubru 2021,</w:t>
      </w:r>
    </w:p>
    <w:p w:rsidR="002B0199" w:rsidRPr="0055686C" w:rsidRDefault="002B0199" w:rsidP="002B0199">
      <w:pPr>
        <w:pStyle w:val="NormalHanging12a"/>
      </w:pPr>
      <w:r w:rsidRPr="0055686C">
        <w:lastRenderedPageBreak/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l-pubblikazzjoni tal-BEI tas-27 ta’ Novembru 2023 intitolata “EIB </w:t>
      </w:r>
      <w:proofErr w:type="spellStart"/>
      <w:r w:rsidRPr="0055686C">
        <w:t>Group</w:t>
      </w:r>
      <w:proofErr w:type="spellEnd"/>
      <w:r w:rsidRPr="0055686C">
        <w:t xml:space="preserve"> PATH </w:t>
      </w:r>
      <w:proofErr w:type="spellStart"/>
      <w:r w:rsidRPr="0055686C">
        <w:t>Framework</w:t>
      </w:r>
      <w:proofErr w:type="spellEnd"/>
      <w:r w:rsidRPr="0055686C">
        <w:t xml:space="preserve"> – </w:t>
      </w:r>
      <w:proofErr w:type="spellStart"/>
      <w:r w:rsidRPr="0055686C">
        <w:t>Version</w:t>
      </w:r>
      <w:proofErr w:type="spellEnd"/>
      <w:r w:rsidRPr="0055686C">
        <w:t xml:space="preserve"> 1.2 </w:t>
      </w:r>
      <w:proofErr w:type="spellStart"/>
      <w:r w:rsidRPr="0055686C">
        <w:t>November</w:t>
      </w:r>
      <w:proofErr w:type="spellEnd"/>
      <w:r w:rsidRPr="0055686C">
        <w:t xml:space="preserve">  2023 – </w:t>
      </w:r>
      <w:proofErr w:type="spellStart"/>
      <w:r w:rsidRPr="0055686C">
        <w:t>Supporting</w:t>
      </w:r>
      <w:proofErr w:type="spellEnd"/>
      <w:r w:rsidRPr="0055686C">
        <w:t xml:space="preserve"> </w:t>
      </w:r>
      <w:proofErr w:type="spellStart"/>
      <w:r w:rsidRPr="0055686C">
        <w:t>counterparties</w:t>
      </w:r>
      <w:proofErr w:type="spellEnd"/>
      <w:r w:rsidRPr="0055686C">
        <w:t xml:space="preserve"> </w:t>
      </w:r>
      <w:proofErr w:type="spellStart"/>
      <w:r w:rsidRPr="0055686C">
        <w:t>on</w:t>
      </w:r>
      <w:proofErr w:type="spellEnd"/>
      <w:r w:rsidRPr="0055686C">
        <w:t xml:space="preserve"> </w:t>
      </w:r>
      <w:proofErr w:type="spellStart"/>
      <w:r w:rsidRPr="0055686C">
        <w:t>their</w:t>
      </w:r>
      <w:proofErr w:type="spellEnd"/>
      <w:r w:rsidRPr="0055686C">
        <w:t xml:space="preserve"> </w:t>
      </w:r>
      <w:proofErr w:type="spellStart"/>
      <w:r w:rsidRPr="0055686C">
        <w:t>pathways</w:t>
      </w:r>
      <w:proofErr w:type="spellEnd"/>
      <w:r w:rsidRPr="0055686C">
        <w:t xml:space="preserve"> </w:t>
      </w:r>
      <w:proofErr w:type="spellStart"/>
      <w:r w:rsidRPr="0055686C">
        <w:t>to</w:t>
      </w:r>
      <w:proofErr w:type="spellEnd"/>
      <w:r w:rsidRPr="0055686C">
        <w:t xml:space="preserve"> </w:t>
      </w:r>
      <w:proofErr w:type="spellStart"/>
      <w:r w:rsidRPr="0055686C">
        <w:t>align</w:t>
      </w:r>
      <w:proofErr w:type="spellEnd"/>
      <w:r w:rsidRPr="0055686C">
        <w:t xml:space="preserve"> </w:t>
      </w:r>
      <w:proofErr w:type="spellStart"/>
      <w:r w:rsidRPr="0055686C">
        <w:t>with</w:t>
      </w:r>
      <w:proofErr w:type="spellEnd"/>
      <w:r w:rsidRPr="0055686C">
        <w:t xml:space="preserve"> </w:t>
      </w:r>
      <w:proofErr w:type="spellStart"/>
      <w:r w:rsidRPr="0055686C">
        <w:t>the</w:t>
      </w:r>
      <w:proofErr w:type="spellEnd"/>
      <w:r w:rsidRPr="0055686C">
        <w:t xml:space="preserve"> Paris </w:t>
      </w:r>
      <w:proofErr w:type="spellStart"/>
      <w:r w:rsidRPr="0055686C">
        <w:t>Agreement</w:t>
      </w:r>
      <w:proofErr w:type="spellEnd"/>
      <w:r w:rsidRPr="0055686C">
        <w:t>” (Il-Qafas PATH tal-Grupp tal-BEI – Verżjoni 1.2 ta’ Novembru 2023 – Appoġġ lill-kontropartijiet fil-</w:t>
      </w:r>
      <w:proofErr w:type="spellStart"/>
      <w:r w:rsidRPr="0055686C">
        <w:t>perkorsi</w:t>
      </w:r>
      <w:proofErr w:type="spellEnd"/>
      <w:r w:rsidRPr="0055686C">
        <w:t xml:space="preserve"> tagħhom biex </w:t>
      </w:r>
      <w:proofErr w:type="spellStart"/>
      <w:r w:rsidRPr="0055686C">
        <w:t>jallinjaw</w:t>
      </w:r>
      <w:proofErr w:type="spellEnd"/>
      <w:r w:rsidRPr="0055686C">
        <w:t xml:space="preserve"> ruħhom mal-Ftehim ta’ Pariġi),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l-Pakkett ta’ Solidarjetà tal-BEI għall-Ukrajna, approvat mill-Bord tal-BEI fl-4 ta’ Marzu 2022,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l-komunikazzjoni tal-Kummissjoni tal-20 ta’ Mejju 2020 intitolata “Strateġija tal-UE </w:t>
      </w:r>
      <w:proofErr w:type="spellStart"/>
      <w:r w:rsidRPr="0055686C">
        <w:t>għall-Bijodiversità</w:t>
      </w:r>
      <w:proofErr w:type="spellEnd"/>
      <w:r w:rsidRPr="0055686C">
        <w:t xml:space="preserve"> għall-2030 – </w:t>
      </w:r>
      <w:proofErr w:type="spellStart"/>
      <w:r w:rsidRPr="0055686C">
        <w:t>Inreġġgħu</w:t>
      </w:r>
      <w:proofErr w:type="spellEnd"/>
      <w:r w:rsidRPr="0055686C">
        <w:t xml:space="preserve"> n-natura lura f’ħajjitna” (COM(2020)0380),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l-komunikazzjoni tal-Kummissjoni tal-20 ta’ Mejju 2020 intitolata “Strateġija “Mill-Għalqa sal-Platt” għal sistema tal-ikel ġusta, tajba għas-saħħa u favur l-ambjent” (COM(2020)0381),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l-komunikazzjoni tal-Kummissjoni tat-12 ta’ Mejju 2021 intitolata “</w:t>
      </w:r>
      <w:proofErr w:type="spellStart"/>
      <w:r w:rsidRPr="0055686C">
        <w:t>Perkors</w:t>
      </w:r>
      <w:proofErr w:type="spellEnd"/>
      <w:r w:rsidRPr="0055686C">
        <w:t xml:space="preserve"> għal Pjaneta </w:t>
      </w:r>
      <w:proofErr w:type="spellStart"/>
      <w:r w:rsidRPr="0055686C">
        <w:t>b’Saħħitha</w:t>
      </w:r>
      <w:proofErr w:type="spellEnd"/>
      <w:r w:rsidRPr="0055686C">
        <w:t xml:space="preserve"> għal Kulħadd – Pjan ta’ Azzjoni tal-UE: “Lejn Tniġġis Żero għall-Arja, għall-Ilma u għall-Ħamrija”, (COM(2021)0400),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l-komunikazzjoni tal-Kummissjoni tal-1 ta’ Frar 2023 intitolata “Pjan Industrijali tal-Patt Ekoloġiku għal Żmien l-Emissjonijiet Żero Netti” (COM(2023)0062),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r-Regolament (UE) 2021/1056 tal-Parlament Ewropew u tal-Kunsill tal-24 ta’ Ġunju 2021 li jistabbilixxi l-Fond għal </w:t>
      </w:r>
      <w:proofErr w:type="spellStart"/>
      <w:r w:rsidRPr="0055686C">
        <w:t>Tranżizzjoni</w:t>
      </w:r>
      <w:proofErr w:type="spellEnd"/>
      <w:r w:rsidRPr="0055686C">
        <w:t xml:space="preserve"> Ġusta</w:t>
      </w:r>
      <w:r w:rsidRPr="0055686C">
        <w:rPr>
          <w:rStyle w:val="FootnoteReference"/>
        </w:rPr>
        <w:footnoteReference w:id="1"/>
      </w:r>
      <w:r w:rsidRPr="0055686C">
        <w:t>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r-Regolament (UE) 2021/1229 tal-Parlament Ewropew u tal-Kunsill tal-14 ta’ Lulju 2021 dwar il-</w:t>
      </w:r>
      <w:proofErr w:type="spellStart"/>
      <w:r w:rsidRPr="0055686C">
        <w:t>faċilità</w:t>
      </w:r>
      <w:proofErr w:type="spellEnd"/>
      <w:r w:rsidRPr="0055686C">
        <w:t xml:space="preserve"> ta’ self għas-settur pubbliku taħt il-mekkaniżmu għal </w:t>
      </w:r>
      <w:proofErr w:type="spellStart"/>
      <w:r w:rsidRPr="0055686C">
        <w:t>Tranżizzjoni</w:t>
      </w:r>
      <w:proofErr w:type="spellEnd"/>
      <w:r w:rsidRPr="0055686C">
        <w:t xml:space="preserve"> Ġusta</w:t>
      </w:r>
      <w:r w:rsidRPr="0055686C">
        <w:rPr>
          <w:rStyle w:val="FootnoteReference"/>
        </w:rPr>
        <w:footnoteReference w:id="2"/>
      </w:r>
      <w:r w:rsidRPr="0055686C">
        <w:t>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l-Għanijiet ta’ Żvilupp Sostenibbli </w:t>
      </w:r>
      <w:proofErr w:type="spellStart"/>
      <w:r w:rsidRPr="0055686C">
        <w:t>tan</w:t>
      </w:r>
      <w:proofErr w:type="spellEnd"/>
      <w:r w:rsidRPr="0055686C">
        <w:t>-NU,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l-Ftehim </w:t>
      </w:r>
      <w:proofErr w:type="spellStart"/>
      <w:r w:rsidRPr="0055686C">
        <w:t>Tripartitiku</w:t>
      </w:r>
      <w:proofErr w:type="spellEnd"/>
      <w:r w:rsidRPr="0055686C">
        <w:t xml:space="preserve"> bejn il-Kummissjoni, il-Qorti Ewropea tal-Awdituri u l-Bank Ewropew tal-Investiment, li daħal fis-seħħ f’Novembru 2021,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l-ittra tal-Ombudsman Ewropew tat-22 ta’ Lulju 2016 lill-President tal-BEI dwar kwistjonijiet ta’ </w:t>
      </w:r>
      <w:proofErr w:type="spellStart"/>
      <w:r w:rsidRPr="0055686C">
        <w:t>kunflitt</w:t>
      </w:r>
      <w:proofErr w:type="spellEnd"/>
      <w:r w:rsidRPr="0055686C">
        <w:t xml:space="preserve"> ta’ interess u t-tweġiba tal-President tal-BEI tal-31 ta’ Jannar 2017,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r-rakkomandazzjonijiet tal-Ombudsman Ewropew maħruġa fl-20 ta’ Novembru 2023 fil-Kawża 2252/2022/OAM,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r-rakkomandazzjonijiet tal-Ombudsman Ewropew maħruġa fil-21 ta’ April 2022 fil-Kawża 1251/2020/PB,</w:t>
      </w:r>
    </w:p>
    <w:p w:rsidR="002B0199" w:rsidRPr="0055686C" w:rsidRDefault="002B0199" w:rsidP="002B0199">
      <w:pPr>
        <w:pStyle w:val="NormalHanging12a"/>
      </w:pPr>
      <w:r w:rsidRPr="0055686C">
        <w:lastRenderedPageBreak/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r-rakkomandazzjonijiet tal-Ombudsman Ewropew maħruġa fis-27 ta’ Lulju 2022 fil-Kawża 1016/2021/KR,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l-Artikolu 54 tar-Regoli ta’ Proċedura tiegħu,</w:t>
      </w:r>
    </w:p>
    <w:p w:rsidR="002B0199" w:rsidRPr="0055686C" w:rsidRDefault="002B0199" w:rsidP="002B0199">
      <w:pPr>
        <w:pStyle w:val="NormalHanging12a"/>
      </w:pPr>
      <w:r w:rsidRPr="0055686C">
        <w:t>–</w:t>
      </w:r>
      <w:r w:rsidRPr="0055686C">
        <w:tab/>
        <w:t xml:space="preserve">wara li </w:t>
      </w:r>
      <w:proofErr w:type="spellStart"/>
      <w:r w:rsidRPr="0055686C">
        <w:t>kkunsidra</w:t>
      </w:r>
      <w:proofErr w:type="spellEnd"/>
      <w:r w:rsidRPr="0055686C">
        <w:t xml:space="preserve"> r-rapport tal-Kumitat għall-Baġits (A9-0031/2024),</w:t>
      </w:r>
    </w:p>
    <w:p w:rsidR="002B0199" w:rsidRPr="0055686C" w:rsidRDefault="002B0199" w:rsidP="002B0199">
      <w:pPr>
        <w:pStyle w:val="NormalHanging12a"/>
      </w:pPr>
      <w:r w:rsidRPr="0055686C">
        <w:t>A.</w:t>
      </w:r>
      <w:r w:rsidRPr="0055686C">
        <w:tab/>
        <w:t xml:space="preserve">billi l-Grupp tal-BEI jikkonsisti mill-Bank Ewropew tal-Investiment (BEI) u l-Fond Ewropew tal-Investiment (FEI) u huwa l-akbar istituzzjoni finanzjarja multilaterali fid-dinja u wieħed mill-akbar fornituri ta’ finanzjament għall-klima, li jopera fis-swieq kapitali internazzjonali u li joffri termini kompetittivi lill-klijenti u kundizzjonijiet favorevoli biex jiġu </w:t>
      </w:r>
      <w:proofErr w:type="spellStart"/>
      <w:r w:rsidRPr="0055686C">
        <w:t>appoġġjati</w:t>
      </w:r>
      <w:proofErr w:type="spellEnd"/>
      <w:r w:rsidRPr="0055686C">
        <w:t xml:space="preserve"> l-politiki u l-proġetti tal-UE kemm fi ħdan l-Unjoni kif ukoll barra minnha;</w:t>
      </w:r>
    </w:p>
    <w:p w:rsidR="002B0199" w:rsidRPr="0055686C" w:rsidRDefault="002B0199" w:rsidP="002B0199">
      <w:pPr>
        <w:spacing w:after="240"/>
        <w:ind w:left="567" w:hanging="567"/>
      </w:pPr>
      <w:r w:rsidRPr="0055686C">
        <w:t>B.</w:t>
      </w:r>
      <w:r w:rsidRPr="0055686C">
        <w:tab/>
        <w:t>billi skont l-Artikolu 309 tat-TFUE, il-BEI għandu l-kompitu li jikkontribwixxi għall-kisba tal-objettivi tal-UE;</w:t>
      </w:r>
    </w:p>
    <w:p w:rsidR="002B0199" w:rsidRPr="0055686C" w:rsidRDefault="002B0199" w:rsidP="002B0199">
      <w:pPr>
        <w:spacing w:after="240"/>
        <w:ind w:left="567" w:hanging="567"/>
      </w:pPr>
      <w:r w:rsidRPr="0055686C">
        <w:t>C.</w:t>
      </w:r>
      <w:r w:rsidRPr="0055686C">
        <w:tab/>
        <w:t xml:space="preserve">billi sabiex jintlaħqu l-miri </w:t>
      </w:r>
      <w:proofErr w:type="spellStart"/>
      <w:r w:rsidRPr="0055686C">
        <w:t>klimatiċi</w:t>
      </w:r>
      <w:proofErr w:type="spellEnd"/>
      <w:r w:rsidRPr="0055686C">
        <w:t xml:space="preserve"> tal-UE, huma meħtieġa investimenti ta’ EUR 1 triljun fis-sena fl-UE; billi l-BEI jista’ jgħin biex inaqqas id-distakk bl-inklużjoni ta’ kapital privat;</w:t>
      </w:r>
    </w:p>
    <w:p w:rsidR="002B0199" w:rsidRPr="0055686C" w:rsidRDefault="002B0199" w:rsidP="002B0199">
      <w:pPr>
        <w:pStyle w:val="NormalHanging12a"/>
      </w:pPr>
      <w:r w:rsidRPr="0055686C">
        <w:t>D.</w:t>
      </w:r>
      <w:r w:rsidRPr="0055686C">
        <w:tab/>
        <w:t xml:space="preserve">billi mill-2021 sal-2027, il-garanzija ta’ EUR 26,2 biljun ta’ </w:t>
      </w:r>
      <w:proofErr w:type="spellStart"/>
      <w:r w:rsidRPr="0055686C">
        <w:t>InvestEU</w:t>
      </w:r>
      <w:proofErr w:type="spellEnd"/>
      <w:r w:rsidRPr="0055686C">
        <w:t xml:space="preserve">, bi </w:t>
      </w:r>
      <w:proofErr w:type="spellStart"/>
      <w:r w:rsidRPr="0055686C">
        <w:t>proviżjonament</w:t>
      </w:r>
      <w:proofErr w:type="spellEnd"/>
      <w:r w:rsidRPr="0055686C">
        <w:t xml:space="preserve"> mill-qafas finanzjarju </w:t>
      </w:r>
      <w:proofErr w:type="spellStart"/>
      <w:r w:rsidRPr="0055686C">
        <w:t>multiannwali</w:t>
      </w:r>
      <w:proofErr w:type="spellEnd"/>
      <w:r w:rsidRPr="0055686C">
        <w:t xml:space="preserve"> u min-NextGenerationEU, mistennija </w:t>
      </w:r>
      <w:proofErr w:type="spellStart"/>
      <w:r w:rsidRPr="0055686C">
        <w:t>timmobilizza</w:t>
      </w:r>
      <w:proofErr w:type="spellEnd"/>
      <w:r w:rsidRPr="0055686C">
        <w:t xml:space="preserve"> aktar minn EUR 372 biljun f’investiment privat u pubbliku addizzjonali fl-Ewropa, prinċipalment għall-infrastruttura sostenibbli, ir-riċerka, l-innovazzjoni u d-</w:t>
      </w:r>
      <w:proofErr w:type="spellStart"/>
      <w:r w:rsidRPr="0055686C">
        <w:t>diġitalizzazzjoni</w:t>
      </w:r>
      <w:proofErr w:type="spellEnd"/>
      <w:r w:rsidRPr="0055686C">
        <w:t>, l-intrapriżi żgħar u ta’ daqs medju (</w:t>
      </w:r>
      <w:proofErr w:type="spellStart"/>
      <w:r w:rsidRPr="0055686C">
        <w:t>SMEs</w:t>
      </w:r>
      <w:proofErr w:type="spellEnd"/>
      <w:r w:rsidRPr="0055686C">
        <w:t>), u l-investiment u l-ħiliet soċjali;</w:t>
      </w:r>
    </w:p>
    <w:p w:rsidR="002B0199" w:rsidRPr="0055686C" w:rsidRDefault="002B0199" w:rsidP="002B0199">
      <w:pPr>
        <w:pStyle w:val="NormalHanging12a"/>
      </w:pPr>
      <w:r w:rsidRPr="0055686C">
        <w:rPr>
          <w:b/>
          <w:i/>
        </w:rPr>
        <w:t>Ħarsa ġenerali lejn il-politiki u l-operazzjonijiet</w:t>
      </w:r>
    </w:p>
    <w:p w:rsidR="002B0199" w:rsidRPr="0055686C" w:rsidRDefault="002B0199" w:rsidP="002B0199">
      <w:pPr>
        <w:pStyle w:val="NormalHanging12a"/>
      </w:pPr>
      <w:r w:rsidRPr="0055686C">
        <w:t>1.</w:t>
      </w:r>
      <w:r w:rsidRPr="0055686C">
        <w:tab/>
        <w:t xml:space="preserve">Itenni r-rwol importanti li għandu l-BEI bħala l-bank pubbliku tal-UE u bħala l-unika istituzzjoni finanzjarja internazzjonali li tappartjeni kompletament lill-Istati Membri, </w:t>
      </w:r>
      <w:proofErr w:type="spellStart"/>
      <w:r w:rsidRPr="0055686C">
        <w:t>iggwidata</w:t>
      </w:r>
      <w:proofErr w:type="spellEnd"/>
      <w:r w:rsidRPr="0055686C">
        <w:t xml:space="preserve"> kompletament mill-politiki tal-UE u soġġetta għall-istandards legali tal-UE bil-għan li </w:t>
      </w:r>
      <w:proofErr w:type="spellStart"/>
      <w:r w:rsidRPr="0055686C">
        <w:t>tappoġġja</w:t>
      </w:r>
      <w:proofErr w:type="spellEnd"/>
      <w:r w:rsidRPr="0055686C">
        <w:t xml:space="preserve"> l-irkupru soċjali u ekonomiku u timmira l-investimenti meħtieġa biex jintlaħqu l-objettivi tal-Unjoni;</w:t>
      </w:r>
    </w:p>
    <w:p w:rsidR="002B0199" w:rsidRPr="0055686C" w:rsidRDefault="002B0199" w:rsidP="002B0199">
      <w:pPr>
        <w:pStyle w:val="NormalHanging12a"/>
      </w:pPr>
      <w:r w:rsidRPr="0055686C">
        <w:t>2.</w:t>
      </w:r>
      <w:r w:rsidRPr="0055686C">
        <w:tab/>
        <w:t xml:space="preserve">Japprezza l-fatt li l-BEI dejjem lest li jadatta u </w:t>
      </w:r>
      <w:proofErr w:type="spellStart"/>
      <w:r w:rsidRPr="0055686C">
        <w:t>jirrivitalizza</w:t>
      </w:r>
      <w:proofErr w:type="spellEnd"/>
      <w:r w:rsidRPr="0055686C">
        <w:t xml:space="preserve"> lilu nnifsu f’</w:t>
      </w:r>
      <w:proofErr w:type="spellStart"/>
      <w:r w:rsidRPr="0055686C">
        <w:t>konformità</w:t>
      </w:r>
      <w:proofErr w:type="spellEnd"/>
      <w:r w:rsidRPr="0055686C">
        <w:t xml:space="preserve"> mal-bidliet fir-rekwiżiti tal-politika tal-UE, filwaqt li jirrispetta l-għanijiet fit-tul tiegħu;</w:t>
      </w:r>
    </w:p>
    <w:p w:rsidR="002B0199" w:rsidRPr="0055686C" w:rsidRDefault="002B0199" w:rsidP="002B0199">
      <w:pPr>
        <w:pStyle w:val="NormalHanging12a"/>
      </w:pPr>
      <w:r w:rsidRPr="0055686C">
        <w:t>3.</w:t>
      </w:r>
      <w:r w:rsidRPr="0055686C">
        <w:tab/>
        <w:t xml:space="preserve">Itenni t-talba tiegħu għal żieda fil-kapital sabiex il-BEI ikun jista’ jipprovdi aktar appoġġ finanzjarju </w:t>
      </w:r>
      <w:proofErr w:type="spellStart"/>
      <w:r w:rsidRPr="0055686C">
        <w:t>ripagabbli</w:t>
      </w:r>
      <w:proofErr w:type="spellEnd"/>
      <w:r w:rsidRPr="0055686C">
        <w:t xml:space="preserve"> fit-tul u strumenti </w:t>
      </w:r>
      <w:proofErr w:type="spellStart"/>
      <w:r w:rsidRPr="0055686C">
        <w:t>innovattivi</w:t>
      </w:r>
      <w:proofErr w:type="spellEnd"/>
      <w:r w:rsidRPr="0055686C">
        <w:t xml:space="preserve">; jinnota li dan huwa meħtieġ għal tkabbir sostenibbli </w:t>
      </w:r>
      <w:proofErr w:type="spellStart"/>
      <w:r w:rsidRPr="0055686C">
        <w:t>inklużiv</w:t>
      </w:r>
      <w:proofErr w:type="spellEnd"/>
      <w:r w:rsidRPr="0055686C">
        <w:t xml:space="preserve"> u ġust li jappoġġja investimenti ewlenin fl-ekonomija reali li </w:t>
      </w:r>
      <w:proofErr w:type="spellStart"/>
      <w:r w:rsidRPr="0055686C">
        <w:t>altrimenti</w:t>
      </w:r>
      <w:proofErr w:type="spellEnd"/>
      <w:r w:rsidRPr="0055686C">
        <w:t xml:space="preserve"> ma jsirux u li għandhom il-potenzjal li </w:t>
      </w:r>
      <w:proofErr w:type="spellStart"/>
      <w:r w:rsidRPr="0055686C">
        <w:t>jimmassimizzaw</w:t>
      </w:r>
      <w:proofErr w:type="spellEnd"/>
      <w:r w:rsidRPr="0055686C">
        <w:t xml:space="preserve"> il-kisbiet fl-innovazzjoni f’oqsma ta’ politika ewlenin tal-UE </w:t>
      </w:r>
      <w:proofErr w:type="spellStart"/>
      <w:r w:rsidRPr="0055686C">
        <w:t>bħad-diġitalizzazzjoni</w:t>
      </w:r>
      <w:proofErr w:type="spellEnd"/>
      <w:r w:rsidRPr="0055686C">
        <w:t xml:space="preserve"> u t-</w:t>
      </w:r>
      <w:proofErr w:type="spellStart"/>
      <w:r w:rsidRPr="0055686C">
        <w:t>tranżizzjoni</w:t>
      </w:r>
      <w:proofErr w:type="spellEnd"/>
      <w:r w:rsidRPr="0055686C">
        <w:t xml:space="preserve"> ekoloġika; jinnota li dawn l-investimenti għandhom jgħinu biex jiġu </w:t>
      </w:r>
      <w:proofErr w:type="spellStart"/>
      <w:r w:rsidRPr="0055686C">
        <w:t>mitigati</w:t>
      </w:r>
      <w:proofErr w:type="spellEnd"/>
      <w:r w:rsidRPr="0055686C">
        <w:t xml:space="preserve"> r-restrizzjonijiet fuq il-kompetittività bħal prezzijiet għoljin tal-enerġija, diskrepanzi fil-ħiliet u investimenti insuffiċjenti fl-innovazzjoni u f’teknoloġiji ġodda, u jgħinu fl-implimentazzjoni tal-Pilastru Ewropew tad-Drittijiet Soċjali u l-Għanijiet ta’ Żvilupp Sostenibbli </w:t>
      </w:r>
      <w:proofErr w:type="spellStart"/>
      <w:r w:rsidRPr="0055686C">
        <w:t>tan</w:t>
      </w:r>
      <w:proofErr w:type="spellEnd"/>
      <w:r w:rsidRPr="0055686C">
        <w:t xml:space="preserve">-NU; jistenna li l-BEI jiżgura li l-finanzjament tiegħu jikkontribwixxi biex jiġu indirizzati l-fallimenti tas-suq u jevita l-effetti ta’ esklużjoni u li jwassal għal </w:t>
      </w:r>
      <w:proofErr w:type="spellStart"/>
      <w:r w:rsidRPr="0055686C">
        <w:t>impatti</w:t>
      </w:r>
      <w:proofErr w:type="spellEnd"/>
      <w:r w:rsidRPr="0055686C">
        <w:t xml:space="preserve"> li jistgħu jitkejlu, mingħajr ma </w:t>
      </w:r>
      <w:proofErr w:type="spellStart"/>
      <w:r w:rsidRPr="0055686C">
        <w:t>jikkomprometti</w:t>
      </w:r>
      <w:proofErr w:type="spellEnd"/>
      <w:r w:rsidRPr="0055686C">
        <w:t xml:space="preserve"> l-</w:t>
      </w:r>
      <w:proofErr w:type="spellStart"/>
      <w:r w:rsidRPr="0055686C">
        <w:t>attraenza</w:t>
      </w:r>
      <w:proofErr w:type="spellEnd"/>
      <w:r w:rsidRPr="0055686C">
        <w:t xml:space="preserve"> ġenerali tal-offerta finanzjarja tiegħu;</w:t>
      </w:r>
    </w:p>
    <w:p w:rsidR="002B0199" w:rsidRPr="0055686C" w:rsidRDefault="002B0199" w:rsidP="002B0199">
      <w:pPr>
        <w:pStyle w:val="NormalHanging12a"/>
      </w:pPr>
      <w:r w:rsidRPr="0055686C">
        <w:lastRenderedPageBreak/>
        <w:t>4.</w:t>
      </w:r>
      <w:r w:rsidRPr="0055686C">
        <w:tab/>
        <w:t>Jisħaq li l-BEI jeħtieġlu jżomm il-klassifikazzjoni tal-kreditu AAA tiegħu u jżomm il-fiduċja sħiħa tas-swieq kapitali fl-attivitajiet tiegħu;</w:t>
      </w:r>
    </w:p>
    <w:p w:rsidR="002B0199" w:rsidRPr="0055686C" w:rsidRDefault="002B0199" w:rsidP="002B0199">
      <w:pPr>
        <w:pStyle w:val="NormalHanging12a"/>
      </w:pPr>
      <w:r w:rsidRPr="0055686C">
        <w:t>5.</w:t>
      </w:r>
      <w:r w:rsidRPr="0055686C">
        <w:tab/>
        <w:t>Jinnota li l-finanzjament tal-BEI għandu rwol dejjem aktar importanti fil-kuntest tal-konsegwenzi soċjali u ekonomiċi sinifikanti li jirriżultaw mill-kriżi tal-COVID-19 segwita mill-invażjoni tal-Ukrajna, b’mod partikolari l-inflazzjoni, ir-rati tal-imgħax għoljin u l-pressjoni fuq il-finanzi pubbliċi; jinnota wkoll ir-rwol akbar li għandu l-finanzjament tal-BEI fil-kuntest ta’ perspettiva ekonomika diffiċli u żieda fil-kompetizzjoni globali, li wkoll għandhom impatt fuq il-proġetti li għaddejjin;</w:t>
      </w:r>
    </w:p>
    <w:p w:rsidR="002B0199" w:rsidRPr="0055686C" w:rsidRDefault="002B0199" w:rsidP="002B0199">
      <w:pPr>
        <w:pStyle w:val="NormalHanging12a"/>
      </w:pPr>
      <w:r w:rsidRPr="0055686C">
        <w:t>6.</w:t>
      </w:r>
      <w:r w:rsidRPr="0055686C">
        <w:tab/>
        <w:t>Jemmen li l-BEI jista’ jagħmel aktar biex itejjeb il-bilanċ settorjali u biex jadatta ruħu għad-</w:t>
      </w:r>
      <w:proofErr w:type="spellStart"/>
      <w:r w:rsidRPr="0055686C">
        <w:t>diversità</w:t>
      </w:r>
      <w:proofErr w:type="spellEnd"/>
      <w:r w:rsidRPr="0055686C">
        <w:t xml:space="preserve"> reġjonali tal-UE sabiex iżid l-</w:t>
      </w:r>
      <w:proofErr w:type="spellStart"/>
      <w:r w:rsidRPr="0055686C">
        <w:t>attraenza</w:t>
      </w:r>
      <w:proofErr w:type="spellEnd"/>
      <w:r w:rsidRPr="0055686C">
        <w:t xml:space="preserve"> tal-fondi tiegħu; jistieden lill-BEI jindirizza n-nuqqasijiet </w:t>
      </w:r>
      <w:proofErr w:type="spellStart"/>
      <w:r w:rsidRPr="0055686C">
        <w:t>sistemiċi</w:t>
      </w:r>
      <w:proofErr w:type="spellEnd"/>
      <w:r w:rsidRPr="0055686C">
        <w:t xml:space="preserve"> li jipprevjenu lil ċerti reġjuni jew pajjiżi milli jibbenefikaw bis-sħiħ mill-attivitajiet finanzjarji tiegħu, filwaqt li jirrispettaw in-natura xprunata mid-domanda tal-operazzjonijiet finanzjarji tal-BEI; jistieden lill-Kummissjoni </w:t>
      </w:r>
      <w:proofErr w:type="spellStart"/>
      <w:r w:rsidRPr="0055686C">
        <w:t>tivvaluta</w:t>
      </w:r>
      <w:proofErr w:type="spellEnd"/>
      <w:r w:rsidRPr="0055686C">
        <w:t xml:space="preserve"> jekk id-distribuzzjoni ġeografika tal-finanzjament fil-qafas tal-</w:t>
      </w:r>
      <w:proofErr w:type="spellStart"/>
      <w:r w:rsidRPr="0055686C">
        <w:t>InvestEU</w:t>
      </w:r>
      <w:proofErr w:type="spellEnd"/>
      <w:r w:rsidRPr="0055686C">
        <w:t xml:space="preserve"> hijiex </w:t>
      </w:r>
      <w:proofErr w:type="spellStart"/>
      <w:r w:rsidRPr="0055686C">
        <w:t>ibbilanċjata</w:t>
      </w:r>
      <w:proofErr w:type="spellEnd"/>
      <w:r w:rsidRPr="0055686C">
        <w:t>, speċjalment fir-rigward ta’ Stati Membri iżgħar;</w:t>
      </w:r>
    </w:p>
    <w:p w:rsidR="002B0199" w:rsidRPr="0055686C" w:rsidRDefault="002B0199" w:rsidP="002B0199">
      <w:pPr>
        <w:pStyle w:val="NormalHanging12a"/>
      </w:pPr>
      <w:r w:rsidRPr="0055686C">
        <w:t>7.</w:t>
      </w:r>
      <w:r w:rsidRPr="0055686C">
        <w:tab/>
        <w:t xml:space="preserve">Jistieden lill-BEI jappoġġja proġetti li jikkontribwixxu għall-implimentazzjoni tal-Pilastru Ewropew tad-Drittijiet Soċjali u l-Għanijiet ta’ Żvilupp Sostenibbli </w:t>
      </w:r>
      <w:proofErr w:type="spellStart"/>
      <w:r w:rsidRPr="0055686C">
        <w:t>tan</w:t>
      </w:r>
      <w:proofErr w:type="spellEnd"/>
      <w:r w:rsidRPr="0055686C">
        <w:t>-NU, u li jsaħħu l-inklużjoni soċjali u t-tnaqqis tal-</w:t>
      </w:r>
      <w:proofErr w:type="spellStart"/>
      <w:r w:rsidRPr="0055686C">
        <w:t>inugwaljanzi</w:t>
      </w:r>
      <w:proofErr w:type="spellEnd"/>
      <w:r w:rsidRPr="0055686C">
        <w:t xml:space="preserve"> f’</w:t>
      </w:r>
      <w:proofErr w:type="spellStart"/>
      <w:r w:rsidRPr="0055686C">
        <w:t>konformità</w:t>
      </w:r>
      <w:proofErr w:type="spellEnd"/>
      <w:r w:rsidRPr="0055686C">
        <w:t xml:space="preserve"> mal-istandards ambjentali u soċjali; jistieden lill-BEI </w:t>
      </w:r>
      <w:proofErr w:type="spellStart"/>
      <w:r w:rsidRPr="0055686C">
        <w:t>jespandi</w:t>
      </w:r>
      <w:proofErr w:type="spellEnd"/>
      <w:r w:rsidRPr="0055686C">
        <w:t xml:space="preserve"> r-rwol tiegħu fil-valutazzjoni u </w:t>
      </w:r>
      <w:proofErr w:type="spellStart"/>
      <w:r w:rsidRPr="0055686C">
        <w:t>fl-indirizzar</w:t>
      </w:r>
      <w:proofErr w:type="spellEnd"/>
      <w:r w:rsidRPr="0055686C">
        <w:t xml:space="preserve"> tad-diskrepanzi fl-investiment fl-infrastruttura u l-protezzjoni soċjali, bħall-akkomodazzjoni soċjali </w:t>
      </w:r>
      <w:proofErr w:type="spellStart"/>
      <w:r w:rsidRPr="0055686C">
        <w:t>affordabbli</w:t>
      </w:r>
      <w:proofErr w:type="spellEnd"/>
      <w:r w:rsidRPr="0055686C">
        <w:t xml:space="preserve"> u effiċjenti fl-użu tal-enerġija, il-kura tas-saħħa pubblika, l-utilitajiet, it-trasport pubbliku, it-trasport sostenibbli, il-kultura u l-edukazzjoni, filwaqt li jiżgura l-</w:t>
      </w:r>
      <w:proofErr w:type="spellStart"/>
      <w:r w:rsidRPr="0055686C">
        <w:t>addizzjonalità</w:t>
      </w:r>
      <w:proofErr w:type="spellEnd"/>
      <w:r w:rsidRPr="0055686C">
        <w:t xml:space="preserve"> u l-</w:t>
      </w:r>
      <w:proofErr w:type="spellStart"/>
      <w:r w:rsidRPr="0055686C">
        <w:t>komplementarjetà</w:t>
      </w:r>
      <w:proofErr w:type="spellEnd"/>
      <w:r w:rsidRPr="0055686C">
        <w:t xml:space="preserve"> ma’ fondi pubbliċi oħra u ma’ </w:t>
      </w:r>
      <w:proofErr w:type="spellStart"/>
      <w:r w:rsidRPr="0055686C">
        <w:t>mutwanti</w:t>
      </w:r>
      <w:proofErr w:type="spellEnd"/>
      <w:r w:rsidRPr="0055686C">
        <w:t xml:space="preserve"> kummerċjali; jistieden lill-BEI jżid il-</w:t>
      </w:r>
      <w:proofErr w:type="spellStart"/>
      <w:r w:rsidRPr="0055686C">
        <w:t>ponderazzjoni</w:t>
      </w:r>
      <w:proofErr w:type="spellEnd"/>
      <w:r w:rsidRPr="0055686C">
        <w:t xml:space="preserve"> tal-benefiċċji soċjali </w:t>
      </w:r>
      <w:proofErr w:type="spellStart"/>
      <w:r w:rsidRPr="0055686C">
        <w:t>fl-evalwazzjonijiet</w:t>
      </w:r>
      <w:proofErr w:type="spellEnd"/>
      <w:r w:rsidRPr="0055686C">
        <w:t xml:space="preserve"> tal-proġetti sabiex jipprovdi soluzzjonijiet </w:t>
      </w:r>
      <w:proofErr w:type="spellStart"/>
      <w:r w:rsidRPr="0055686C">
        <w:t>affordabbli</w:t>
      </w:r>
      <w:proofErr w:type="spellEnd"/>
      <w:r w:rsidRPr="0055686C">
        <w:t xml:space="preserve"> fit-tul, fil-kuntest ta’ kriżi tal-għoli tal-ħajja u l-isfidi għall-familji fl-Unjoni Ewropea li ġejjin mill-perspettiva ekonomika ġenerali; jitlob lill-BEI jsaħħaħ it-teħid tar-riskju għal proġetti li jipprovdu servizzi essenzjali b’benefiċċji fit-tul ċari u li jistgħu jitkejlu; jistieden lill-BEI jagħti prijorità finanzjarja lill-proġetti li jinvolvu persuni vulnerabbli jew </w:t>
      </w:r>
      <w:proofErr w:type="spellStart"/>
      <w:r w:rsidRPr="0055686C">
        <w:t>emarġinati</w:t>
      </w:r>
      <w:proofErr w:type="spellEnd"/>
      <w:r w:rsidRPr="0055686C">
        <w:t>, speċjalment żgħażagħ, u proġetti mmexxija miċ-ċittadini, kull meta jkun possibbli;</w:t>
      </w:r>
    </w:p>
    <w:p w:rsidR="002B0199" w:rsidRPr="0055686C" w:rsidRDefault="002B0199" w:rsidP="002B0199">
      <w:pPr>
        <w:pStyle w:val="Normal12a24b"/>
        <w:spacing w:before="0"/>
        <w:rPr>
          <w:rStyle w:val="BoldItalic"/>
        </w:rPr>
      </w:pPr>
      <w:r w:rsidRPr="0055686C">
        <w:rPr>
          <w:rStyle w:val="BoldItalic"/>
        </w:rPr>
        <w:t xml:space="preserve">Il-bank </w:t>
      </w:r>
      <w:proofErr w:type="spellStart"/>
      <w:r w:rsidRPr="0055686C">
        <w:rPr>
          <w:rStyle w:val="BoldItalic"/>
        </w:rPr>
        <w:t>klimatiku</w:t>
      </w:r>
      <w:proofErr w:type="spellEnd"/>
      <w:r w:rsidRPr="0055686C">
        <w:rPr>
          <w:rStyle w:val="BoldItalic"/>
        </w:rPr>
        <w:t xml:space="preserve"> tal-UE: azzjoni </w:t>
      </w:r>
      <w:proofErr w:type="spellStart"/>
      <w:r w:rsidRPr="0055686C">
        <w:rPr>
          <w:rStyle w:val="BoldItalic"/>
        </w:rPr>
        <w:t>klimatika</w:t>
      </w:r>
      <w:proofErr w:type="spellEnd"/>
      <w:r w:rsidRPr="0055686C">
        <w:rPr>
          <w:rStyle w:val="BoldItalic"/>
        </w:rPr>
        <w:t xml:space="preserve"> u objettivi ta’ sostenibbiltà ambjentali</w:t>
      </w:r>
    </w:p>
    <w:p w:rsidR="002B0199" w:rsidRPr="0055686C" w:rsidRDefault="002B0199" w:rsidP="002B0199">
      <w:pPr>
        <w:pStyle w:val="NormalHanging12a"/>
      </w:pPr>
      <w:r w:rsidRPr="0055686C">
        <w:t>8.</w:t>
      </w:r>
      <w:r w:rsidRPr="0055686C">
        <w:tab/>
        <w:t>Jieħu nota tas-sejbiet fir-rapport ta’ investiment tal-BEI 2022/2023 bit-titolu “</w:t>
      </w:r>
      <w:proofErr w:type="spellStart"/>
      <w:r w:rsidRPr="0055686C">
        <w:t>Resilience</w:t>
      </w:r>
      <w:proofErr w:type="spellEnd"/>
      <w:r w:rsidRPr="0055686C">
        <w:t xml:space="preserve"> </w:t>
      </w:r>
      <w:proofErr w:type="spellStart"/>
      <w:r w:rsidRPr="0055686C">
        <w:t>and</w:t>
      </w:r>
      <w:proofErr w:type="spellEnd"/>
      <w:r w:rsidRPr="0055686C">
        <w:t xml:space="preserve"> </w:t>
      </w:r>
      <w:proofErr w:type="spellStart"/>
      <w:r w:rsidRPr="0055686C">
        <w:t>renewal</w:t>
      </w:r>
      <w:proofErr w:type="spellEnd"/>
      <w:r w:rsidRPr="0055686C">
        <w:t xml:space="preserve"> </w:t>
      </w:r>
      <w:proofErr w:type="spellStart"/>
      <w:r w:rsidRPr="0055686C">
        <w:t>in</w:t>
      </w:r>
      <w:proofErr w:type="spellEnd"/>
      <w:r w:rsidRPr="0055686C">
        <w:t xml:space="preserve"> </w:t>
      </w:r>
      <w:proofErr w:type="spellStart"/>
      <w:r w:rsidRPr="0055686C">
        <w:t>Europe</w:t>
      </w:r>
      <w:proofErr w:type="spellEnd"/>
      <w:r w:rsidRPr="0055686C">
        <w:t>” (</w:t>
      </w:r>
      <w:proofErr w:type="spellStart"/>
      <w:r w:rsidRPr="0055686C">
        <w:t>Reżiljenza</w:t>
      </w:r>
      <w:proofErr w:type="spellEnd"/>
      <w:r w:rsidRPr="0055686C">
        <w:t xml:space="preserve"> u tiġdid fl-Ewropa), li janalizza l-investiment fl-azzjoni </w:t>
      </w:r>
      <w:proofErr w:type="spellStart"/>
      <w:r w:rsidRPr="0055686C">
        <w:t>klimatika</w:t>
      </w:r>
      <w:proofErr w:type="spellEnd"/>
      <w:r w:rsidRPr="0055686C">
        <w:t xml:space="preserve"> madwar l-UE u d-diskrepanzi fl-investiment f’diversi setturi; jieħu wkoll nota tal-Pjan </w:t>
      </w:r>
      <w:proofErr w:type="spellStart"/>
      <w:r w:rsidRPr="0055686C">
        <w:t>Operazzjonali</w:t>
      </w:r>
      <w:proofErr w:type="spellEnd"/>
      <w:r w:rsidRPr="0055686C">
        <w:t xml:space="preserve"> 2023-2025 tal-Grupp tal-BEI li jikkonferma l-allinjament tal-BEI mal-prijoritajiet politiċi tal-UE u l-impenn tiegħu li jżid l-ambizzjoni tiegħu għat-</w:t>
      </w:r>
      <w:proofErr w:type="spellStart"/>
      <w:r w:rsidRPr="0055686C">
        <w:t>tranżizzjonijiet</w:t>
      </w:r>
      <w:proofErr w:type="spellEnd"/>
      <w:r w:rsidRPr="0055686C">
        <w:t xml:space="preserve"> ekoloġiċi u diġitali; jistieden lill-Kummissjoni tiżviluppa metodu għall-valutazzjoni tad-diskrepanza fil-finanzjament ekoloġiku fl-UE u biex </w:t>
      </w:r>
      <w:proofErr w:type="spellStart"/>
      <w:r w:rsidRPr="0055686C">
        <w:t>tivvaluta</w:t>
      </w:r>
      <w:proofErr w:type="spellEnd"/>
      <w:r w:rsidRPr="0055686C">
        <w:t xml:space="preserve"> r-rwol potenzjali tal-BEI fit-tnaqqis ta’ din id-diskrepanza fil-finanzjament;</w:t>
      </w:r>
    </w:p>
    <w:p w:rsidR="002B0199" w:rsidRPr="0055686C" w:rsidRDefault="002B0199" w:rsidP="002B0199">
      <w:pPr>
        <w:pStyle w:val="NormalHanging12a"/>
      </w:pPr>
      <w:r w:rsidRPr="0055686C">
        <w:t>9.</w:t>
      </w:r>
      <w:r w:rsidRPr="0055686C">
        <w:tab/>
        <w:t xml:space="preserve">Ifakkar li l-BEI huwa l-akbar </w:t>
      </w:r>
      <w:proofErr w:type="spellStart"/>
      <w:r w:rsidRPr="0055686C">
        <w:t>emittent</w:t>
      </w:r>
      <w:proofErr w:type="spellEnd"/>
      <w:r w:rsidRPr="0055686C">
        <w:t xml:space="preserve"> ta’ bonds ekoloġiċi f’diversi muniti fid-dinja; jirrimarka li żieda fil-proporzjon ta’ bonds </w:t>
      </w:r>
      <w:proofErr w:type="spellStart"/>
      <w:r w:rsidRPr="0055686C">
        <w:t>iddenominati</w:t>
      </w:r>
      <w:proofErr w:type="spellEnd"/>
      <w:r w:rsidRPr="0055686C">
        <w:t xml:space="preserve"> f’euro tkompli ssaħħaħ ir-rwol internazzjonali tal-euro;</w:t>
      </w:r>
    </w:p>
    <w:p w:rsidR="002B0199" w:rsidRPr="0055686C" w:rsidRDefault="002B0199" w:rsidP="002B0199">
      <w:pPr>
        <w:pStyle w:val="NormalHanging12a"/>
      </w:pPr>
      <w:r w:rsidRPr="0055686C">
        <w:lastRenderedPageBreak/>
        <w:t>10.</w:t>
      </w:r>
      <w:r w:rsidRPr="0055686C">
        <w:tab/>
        <w:t>Ifakkar li t-</w:t>
      </w:r>
      <w:proofErr w:type="spellStart"/>
      <w:r w:rsidRPr="0055686C">
        <w:t>tranżizzjoni</w:t>
      </w:r>
      <w:proofErr w:type="spellEnd"/>
      <w:r w:rsidRPr="0055686C">
        <w:t xml:space="preserve"> ekoloġika trid tkun inklużiva u ġusta, li l-investimenti ekoloġiċi jridu jkunu vijabbli u jistenna li l-BEI, għalhekk, </w:t>
      </w:r>
      <w:proofErr w:type="spellStart"/>
      <w:r w:rsidRPr="0055686C">
        <w:t>jimmobilizza</w:t>
      </w:r>
      <w:proofErr w:type="spellEnd"/>
      <w:r w:rsidRPr="0055686C">
        <w:t xml:space="preserve"> s-self, l-istrumenti finanzjarji, l-assistenza teknika u s-servizzi konsultattivi tiegħu biex jappoġġja liċ-ċittadini u lin-negozji li qed jiffaċċjaw sfidi </w:t>
      </w:r>
      <w:proofErr w:type="spellStart"/>
      <w:r w:rsidRPr="0055686C">
        <w:t>soċjoekonomiċi</w:t>
      </w:r>
      <w:proofErr w:type="spellEnd"/>
      <w:r w:rsidRPr="0055686C">
        <w:t xml:space="preserve"> li jirriżultaw mill-isforzi tagħhom biex jiksbu newtralità </w:t>
      </w:r>
      <w:proofErr w:type="spellStart"/>
      <w:r w:rsidRPr="0055686C">
        <w:t>klimatika</w:t>
      </w:r>
      <w:proofErr w:type="spellEnd"/>
      <w:r w:rsidRPr="0055686C">
        <w:t xml:space="preserve"> sa mhux aktar tard mill-2025; jistieden lill-BEI jappoġġja proġetti li jagħtu aċċess </w:t>
      </w:r>
      <w:proofErr w:type="spellStart"/>
      <w:r w:rsidRPr="0055686C">
        <w:t>affordabbli</w:t>
      </w:r>
      <w:proofErr w:type="spellEnd"/>
      <w:r w:rsidRPr="0055686C">
        <w:t xml:space="preserve"> għal enerġija rinnovabbli, akkomodazzjoni u servizzi pubbliċi, inizjattivi mmexxija mill-komunità u proġetti żgħar b’</w:t>
      </w:r>
      <w:proofErr w:type="spellStart"/>
      <w:r w:rsidRPr="0055686C">
        <w:t>enfażi</w:t>
      </w:r>
      <w:proofErr w:type="spellEnd"/>
      <w:r w:rsidRPr="0055686C">
        <w:t xml:space="preserve"> partikolari fuq il-ġlieda kontra l-faqar </w:t>
      </w:r>
      <w:proofErr w:type="spellStart"/>
      <w:r w:rsidRPr="0055686C">
        <w:t>enerġetiku</w:t>
      </w:r>
      <w:proofErr w:type="spellEnd"/>
      <w:r w:rsidRPr="0055686C">
        <w:t xml:space="preserve"> bħala prijorità;</w:t>
      </w:r>
    </w:p>
    <w:p w:rsidR="002B0199" w:rsidRPr="0055686C" w:rsidRDefault="002B0199" w:rsidP="002B0199">
      <w:pPr>
        <w:pStyle w:val="NormalHanging12a"/>
      </w:pPr>
      <w:r w:rsidRPr="0055686C">
        <w:t>11.</w:t>
      </w:r>
      <w:r w:rsidRPr="0055686C">
        <w:tab/>
        <w:t xml:space="preserve">Jilqa’ l-fatt li l-BEI diġà laħaq il-mira tiegħu li jiddedika mill-inqas nofs ir-riżorsi tiegħu għall-azzjoni </w:t>
      </w:r>
      <w:proofErr w:type="spellStart"/>
      <w:r w:rsidRPr="0055686C">
        <w:t>klimatika</w:t>
      </w:r>
      <w:proofErr w:type="spellEnd"/>
      <w:r w:rsidRPr="0055686C">
        <w:t xml:space="preserve"> u s-sostenibbiltà ambjentali u li jinsab fit-triq it-tajba biex jilħaq il-mira tiegħu li jappoġġja EUR 1 triljun f’investimenti ekoloġiċi sal-2030; jistenna li r-</w:t>
      </w:r>
      <w:proofErr w:type="spellStart"/>
      <w:r w:rsidRPr="0055686C">
        <w:t>rieżami</w:t>
      </w:r>
      <w:proofErr w:type="spellEnd"/>
      <w:r w:rsidRPr="0055686C">
        <w:t xml:space="preserve"> tal-Pjan Direzzjonali tal-Bank </w:t>
      </w:r>
      <w:proofErr w:type="spellStart"/>
      <w:r w:rsidRPr="0055686C">
        <w:t>Klimatiku</w:t>
      </w:r>
      <w:proofErr w:type="spellEnd"/>
      <w:r w:rsidRPr="0055686C">
        <w:t xml:space="preserve"> fl-2024 iġib lill-BEI f’</w:t>
      </w:r>
      <w:proofErr w:type="spellStart"/>
      <w:r w:rsidRPr="0055686C">
        <w:t>konformità</w:t>
      </w:r>
      <w:proofErr w:type="spellEnd"/>
      <w:r w:rsidRPr="0055686C">
        <w:t xml:space="preserve"> sħiħa </w:t>
      </w:r>
      <w:proofErr w:type="spellStart"/>
      <w:r w:rsidRPr="0055686C">
        <w:t>mal-perkors</w:t>
      </w:r>
      <w:proofErr w:type="spellEnd"/>
      <w:r w:rsidRPr="0055686C">
        <w:t xml:space="preserve"> ta’ 1,5 gradi u mal-mira tan-newtralità </w:t>
      </w:r>
      <w:proofErr w:type="spellStart"/>
      <w:r w:rsidRPr="0055686C">
        <w:t>klimatika</w:t>
      </w:r>
      <w:proofErr w:type="spellEnd"/>
      <w:r w:rsidRPr="0055686C">
        <w:t xml:space="preserve"> sa mhux aktar tard mill-2050, filwaqt li jiżgura </w:t>
      </w:r>
      <w:proofErr w:type="spellStart"/>
      <w:r w:rsidRPr="0055686C">
        <w:t>tranżizzjoni</w:t>
      </w:r>
      <w:proofErr w:type="spellEnd"/>
      <w:r w:rsidRPr="0055686C">
        <w:t xml:space="preserve"> ġusta għal kulħadd; jemmen li l-punt ta’ riferiment għandu jkun l-aktar prattiki bankarji pubbliċi ambizzjużi; itenni l-appell tiegħu li tiġi inkluża valutazzjoni soda ta’ alternattivi b’</w:t>
      </w:r>
      <w:proofErr w:type="spellStart"/>
      <w:r w:rsidRPr="0055686C">
        <w:t>intensità</w:t>
      </w:r>
      <w:proofErr w:type="spellEnd"/>
      <w:r w:rsidRPr="0055686C">
        <w:t xml:space="preserve"> anqas qawwija ta’ karbonju u tal-emissjonijiet tal-“ambitu 3” għal kull proġett;</w:t>
      </w:r>
    </w:p>
    <w:p w:rsidR="002B0199" w:rsidRPr="0055686C" w:rsidRDefault="002B0199" w:rsidP="002B0199">
      <w:pPr>
        <w:pStyle w:val="NormalHanging12a"/>
      </w:pPr>
      <w:r w:rsidRPr="0055686C">
        <w:t>12.</w:t>
      </w:r>
      <w:r w:rsidRPr="0055686C">
        <w:tab/>
        <w:t>Jilqa’ l-Allinjament ta’ Pariġi tal-kontropartijiet (PATH) u jistenna l-implimentazzjoni sħiħa tiegħu kemm fir-rigward tal-</w:t>
      </w:r>
      <w:proofErr w:type="spellStart"/>
      <w:r w:rsidRPr="0055686C">
        <w:t>massimizzazzjoni</w:t>
      </w:r>
      <w:proofErr w:type="spellEnd"/>
      <w:r w:rsidRPr="0055686C">
        <w:t xml:space="preserve"> tat-tnaqqis fl-emissjonijiet kif ukoll fir-rigward tat-tisħiħ tar-</w:t>
      </w:r>
      <w:proofErr w:type="spellStart"/>
      <w:r w:rsidRPr="0055686C">
        <w:t>reżiljenza</w:t>
      </w:r>
      <w:proofErr w:type="spellEnd"/>
      <w:r w:rsidRPr="0055686C">
        <w:t xml:space="preserve"> għall-klima; jieħu nota tar-rispons tal-BEI għas-sitwazzjoni tal-enerġija ta’ emerġenza fl-UE billi jadatta l-PATH; jistenna li l-eżenzjonijiet mogħtija fl-ambitu tal-qafas PATH b’appoġġ għar-</w:t>
      </w:r>
      <w:proofErr w:type="spellStart"/>
      <w:r w:rsidRPr="0055686C">
        <w:t>REPowerEU</w:t>
      </w:r>
      <w:proofErr w:type="spellEnd"/>
      <w:r w:rsidRPr="0055686C">
        <w:t xml:space="preserve"> jkunu eċċezzjonali, temporanji u kompletament </w:t>
      </w:r>
      <w:proofErr w:type="spellStart"/>
      <w:r w:rsidRPr="0055686C">
        <w:t>iġġustifikati</w:t>
      </w:r>
      <w:proofErr w:type="spellEnd"/>
      <w:r w:rsidRPr="0055686C">
        <w:t xml:space="preserve"> sabiex tkun tista’ titħaffef </w:t>
      </w:r>
      <w:proofErr w:type="spellStart"/>
      <w:r w:rsidRPr="0055686C">
        <w:t>it-tranżizzjoni</w:t>
      </w:r>
      <w:proofErr w:type="spellEnd"/>
      <w:r w:rsidRPr="0055686C">
        <w:t xml:space="preserve"> ekoloġika u tintemm id-dipendenza tal-Ewropa fuq l-importazzjonijiet tal-</w:t>
      </w:r>
      <w:proofErr w:type="spellStart"/>
      <w:r w:rsidRPr="0055686C">
        <w:t>fjuwils</w:t>
      </w:r>
      <w:proofErr w:type="spellEnd"/>
      <w:r w:rsidRPr="0055686C">
        <w:t xml:space="preserve"> </w:t>
      </w:r>
      <w:proofErr w:type="spellStart"/>
      <w:r w:rsidRPr="0055686C">
        <w:t>fossili</w:t>
      </w:r>
      <w:proofErr w:type="spellEnd"/>
      <w:r w:rsidRPr="0055686C">
        <w:t xml:space="preserve">, inkluż mir-Russja; </w:t>
      </w:r>
      <w:proofErr w:type="spellStart"/>
      <w:r w:rsidRPr="0055686C">
        <w:t>jilqa</w:t>
      </w:r>
      <w:proofErr w:type="spellEnd"/>
      <w:r w:rsidRPr="0055686C">
        <w:t xml:space="preserve">’, f’dan il-kuntest, iż-żieda fl-appoġġ tal-BEI għal </w:t>
      </w:r>
      <w:proofErr w:type="spellStart"/>
      <w:r w:rsidRPr="0055686C">
        <w:t>REPowerEU</w:t>
      </w:r>
      <w:proofErr w:type="spellEnd"/>
      <w:r w:rsidRPr="0055686C">
        <w:t xml:space="preserve"> b’EUR 45 biljun f’self u finanzjament mill-bejgħ ta’ ishma għal proġetti fil-qasam tal-enerġiji rinnovabbli, l-effiċjenza </w:t>
      </w:r>
      <w:proofErr w:type="spellStart"/>
      <w:r w:rsidRPr="0055686C">
        <w:t>enerġetika</w:t>
      </w:r>
      <w:proofErr w:type="spellEnd"/>
      <w:r w:rsidRPr="0055686C">
        <w:t>, il-</w:t>
      </w:r>
      <w:proofErr w:type="spellStart"/>
      <w:r w:rsidRPr="0055686C">
        <w:t>grilji</w:t>
      </w:r>
      <w:proofErr w:type="spellEnd"/>
      <w:r w:rsidRPr="0055686C">
        <w:t xml:space="preserve"> u l-</w:t>
      </w:r>
      <w:proofErr w:type="spellStart"/>
      <w:r w:rsidRPr="0055686C">
        <w:t>ħżin</w:t>
      </w:r>
      <w:proofErr w:type="spellEnd"/>
      <w:r w:rsidRPr="0055686C">
        <w:t>, l-infrastruttura tal-</w:t>
      </w:r>
      <w:proofErr w:type="spellStart"/>
      <w:r w:rsidRPr="0055686C">
        <w:t>iċċarġjar</w:t>
      </w:r>
      <w:proofErr w:type="spellEnd"/>
      <w:r w:rsidRPr="0055686C">
        <w:t xml:space="preserve"> tal-vetturi elettriċi, u t-teknoloġiji rivoluzzjonarji matul is-snin li ġejjin; </w:t>
      </w:r>
    </w:p>
    <w:p w:rsidR="002B0199" w:rsidRPr="0055686C" w:rsidRDefault="002B0199" w:rsidP="002B0199">
      <w:pPr>
        <w:pStyle w:val="NormalHanging12a"/>
      </w:pPr>
      <w:r w:rsidRPr="0055686C">
        <w:t>13.</w:t>
      </w:r>
      <w:r w:rsidRPr="0055686C">
        <w:tab/>
        <w:t xml:space="preserve">Ifakkar li l-klijenti korporattivi kollha tal-finanzjament tal-BEI huma </w:t>
      </w:r>
      <w:proofErr w:type="spellStart"/>
      <w:r w:rsidRPr="0055686C">
        <w:t>kuntrattwalment</w:t>
      </w:r>
      <w:proofErr w:type="spellEnd"/>
      <w:r w:rsidRPr="0055686C">
        <w:t xml:space="preserve"> mitluba li joħolqu u jippubblikaw strateġija kredibbli tal-allinjament ta’ Pariġi (“pjanijiet ta’ </w:t>
      </w:r>
      <w:proofErr w:type="spellStart"/>
      <w:r w:rsidRPr="0055686C">
        <w:t>dekarbonizzazzjoni</w:t>
      </w:r>
      <w:proofErr w:type="spellEnd"/>
      <w:r w:rsidRPr="0055686C">
        <w:t xml:space="preserve">”), li tinkludi miri ta’ tnaqqis </w:t>
      </w:r>
      <w:proofErr w:type="spellStart"/>
      <w:r w:rsidRPr="0055686C">
        <w:t>kwantitattivi</w:t>
      </w:r>
      <w:proofErr w:type="spellEnd"/>
      <w:r w:rsidRPr="0055686C">
        <w:t xml:space="preserve"> li </w:t>
      </w:r>
      <w:proofErr w:type="spellStart"/>
      <w:r w:rsidRPr="0055686C">
        <w:t>jevolvu</w:t>
      </w:r>
      <w:proofErr w:type="spellEnd"/>
      <w:r w:rsidRPr="0055686C">
        <w:t xml:space="preserve"> tal-emissjonijiet ta’ nofs it-terminu u għażliet fuq perjodu ta’ żmien itwal sabiex tinkiseb in-newtralità </w:t>
      </w:r>
      <w:proofErr w:type="spellStart"/>
      <w:r w:rsidRPr="0055686C">
        <w:t>klimatika</w:t>
      </w:r>
      <w:proofErr w:type="spellEnd"/>
      <w:r w:rsidRPr="0055686C">
        <w:t xml:space="preserve"> sa mhux aktar tard mill-2050; jistenna li l-BEI </w:t>
      </w:r>
      <w:proofErr w:type="spellStart"/>
      <w:r w:rsidRPr="0055686C">
        <w:t>jevalwa</w:t>
      </w:r>
      <w:proofErr w:type="spellEnd"/>
      <w:r w:rsidRPr="0055686C">
        <w:t xml:space="preserve"> b’mod sistematiku l-</w:t>
      </w:r>
      <w:proofErr w:type="spellStart"/>
      <w:r w:rsidRPr="0055686C">
        <w:t>kredibbiltà</w:t>
      </w:r>
      <w:proofErr w:type="spellEnd"/>
      <w:r w:rsidRPr="0055686C">
        <w:t xml:space="preserve"> ta’ dawn il-pjanijiet, billi japplika kriterji ta’ </w:t>
      </w:r>
      <w:proofErr w:type="spellStart"/>
      <w:r w:rsidRPr="0055686C">
        <w:t>dekarbonizzazzjoni</w:t>
      </w:r>
      <w:proofErr w:type="spellEnd"/>
      <w:r w:rsidRPr="0055686C">
        <w:t xml:space="preserve"> kompatibbli mal-mira ta’ 1,5 gradi qabel ma jiffirma kwalunkwe impenn finanzjarju ġdid; itenni l-appell tiegħu biex il-BEI jaħdem biss ma’ intermedjarji finanzjarji li għandhom pjan ta’ </w:t>
      </w:r>
      <w:proofErr w:type="spellStart"/>
      <w:r w:rsidRPr="0055686C">
        <w:t>dekarbonizzazzjoni</w:t>
      </w:r>
      <w:proofErr w:type="spellEnd"/>
      <w:r w:rsidRPr="0055686C">
        <w:t xml:space="preserve"> kredibbli, inklużi miri għal żmien qasir li huma kompatibbli </w:t>
      </w:r>
      <w:proofErr w:type="spellStart"/>
      <w:r w:rsidRPr="0055686C">
        <w:t>mal-perkors</w:t>
      </w:r>
      <w:proofErr w:type="spellEnd"/>
      <w:r w:rsidRPr="0055686C">
        <w:t xml:space="preserve"> ta’ 1,5 gradi u li se jiġu stabbiliti malajr kemm jista’ jkun u sa mhux aktar tard mill-2025; jisħaq li tali rekwiżiti ġodda ma jridux ikunu għad-detriment tal-aċċess tal-</w:t>
      </w:r>
      <w:proofErr w:type="spellStart"/>
      <w:r w:rsidRPr="0055686C">
        <w:t>SMEs</w:t>
      </w:r>
      <w:proofErr w:type="spellEnd"/>
      <w:r w:rsidRPr="0055686C">
        <w:t xml:space="preserve"> għall-finanzjament;</w:t>
      </w:r>
    </w:p>
    <w:p w:rsidR="002B0199" w:rsidRPr="0055686C" w:rsidRDefault="002B0199" w:rsidP="002B0199">
      <w:pPr>
        <w:pStyle w:val="NormalHanging12a"/>
      </w:pPr>
      <w:r w:rsidRPr="0055686C">
        <w:t>14.</w:t>
      </w:r>
      <w:r w:rsidRPr="0055686C">
        <w:tab/>
        <w:t>Jisħaq fuq ir-rwol ewlieni li kellu l-BEI biex tiġi żgurata t-</w:t>
      </w:r>
      <w:proofErr w:type="spellStart"/>
      <w:r w:rsidRPr="0055686C">
        <w:t>tranżizzjoni</w:t>
      </w:r>
      <w:proofErr w:type="spellEnd"/>
      <w:r w:rsidRPr="0055686C">
        <w:t xml:space="preserve"> ġusta; jistieden lill-BEI jnaqqas l-ammont minimu ta’ self għal proġetti individwali jew skemi ta’ self li jikkontribwixxu għat-</w:t>
      </w:r>
      <w:proofErr w:type="spellStart"/>
      <w:r w:rsidRPr="0055686C">
        <w:t>tranżizzjoni</w:t>
      </w:r>
      <w:proofErr w:type="spellEnd"/>
      <w:r w:rsidRPr="0055686C">
        <w:t xml:space="preserve"> ġusta; iħeġġeġ lill-BEI </w:t>
      </w:r>
      <w:proofErr w:type="spellStart"/>
      <w:r w:rsidRPr="0055686C">
        <w:t>jintensifika</w:t>
      </w:r>
      <w:proofErr w:type="spellEnd"/>
      <w:r w:rsidRPr="0055686C">
        <w:t xml:space="preserve"> l-kooperazzjoni ma’ istituzzjonijiet finanzjarji nazzjonali u reġjonali biex jipprovdi finanzjament immirat; jistieden lill-BEI jikkontribwixxi </w:t>
      </w:r>
      <w:proofErr w:type="spellStart"/>
      <w:r w:rsidRPr="0055686C">
        <w:t>għall-ilħuq</w:t>
      </w:r>
      <w:proofErr w:type="spellEnd"/>
      <w:r w:rsidRPr="0055686C">
        <w:t xml:space="preserve"> tal-objettivi tal-UE dwar l-ugwaljanza bejn in-nisa u l-irġiel f’dan il-kuntest; jilqa’ l-involviment tal-BEI fil-</w:t>
      </w:r>
      <w:r w:rsidRPr="0055686C">
        <w:lastRenderedPageBreak/>
        <w:t xml:space="preserve">Mekkaniżmu tal-UE għal </w:t>
      </w:r>
      <w:proofErr w:type="spellStart"/>
      <w:r w:rsidRPr="0055686C">
        <w:t>Tranżizzjoni</w:t>
      </w:r>
      <w:proofErr w:type="spellEnd"/>
      <w:r w:rsidRPr="0055686C">
        <w:t xml:space="preserve"> Ġusta sabiex jindirizza l-impatt </w:t>
      </w:r>
      <w:proofErr w:type="spellStart"/>
      <w:r w:rsidRPr="0055686C">
        <w:t>soċjoekonomiku</w:t>
      </w:r>
      <w:proofErr w:type="spellEnd"/>
      <w:r w:rsidRPr="0055686C">
        <w:t xml:space="preserve"> tat-</w:t>
      </w:r>
      <w:proofErr w:type="spellStart"/>
      <w:r w:rsidRPr="0055686C">
        <w:t>tranżizzjoni</w:t>
      </w:r>
      <w:proofErr w:type="spellEnd"/>
      <w:r w:rsidRPr="0055686C">
        <w:t xml:space="preserve"> lejn ekonomija b’emissjonijiet żero netti u biex jiġġenera opportunitajiet ġodda għal żvilupp sostenibbli f’reġjuni eliġibbli;</w:t>
      </w:r>
    </w:p>
    <w:p w:rsidR="002B0199" w:rsidRPr="0055686C" w:rsidRDefault="002B0199" w:rsidP="002B0199">
      <w:pPr>
        <w:pStyle w:val="NormalHanging12a"/>
      </w:pPr>
      <w:r w:rsidRPr="0055686C">
        <w:t>15.</w:t>
      </w:r>
      <w:r w:rsidRPr="0055686C">
        <w:tab/>
        <w:t xml:space="preserve">Jistieden lill-BEI jadatta l-attivitajiet tiegħu ta’ tneħħija tar-riskji sabiex jidderieġi l-finanzjament privat lejn proġetti li għandhom livell għoli ta’ </w:t>
      </w:r>
      <w:proofErr w:type="spellStart"/>
      <w:r w:rsidRPr="0055686C">
        <w:t>addizzjonalità</w:t>
      </w:r>
      <w:proofErr w:type="spellEnd"/>
      <w:r w:rsidRPr="0055686C">
        <w:t xml:space="preserve"> u jikkontribwixxu għal </w:t>
      </w:r>
      <w:proofErr w:type="spellStart"/>
      <w:r w:rsidRPr="0055686C">
        <w:t>tranżizzjoni</w:t>
      </w:r>
      <w:proofErr w:type="spellEnd"/>
      <w:r w:rsidRPr="0055686C">
        <w:t xml:space="preserve"> ġusta, mingħajr ma jipperikolaw il-</w:t>
      </w:r>
      <w:proofErr w:type="spellStart"/>
      <w:r w:rsidRPr="0055686C">
        <w:t>vijabbiltà</w:t>
      </w:r>
      <w:proofErr w:type="spellEnd"/>
      <w:r w:rsidRPr="0055686C">
        <w:t xml:space="preserve"> kummerċjali tal-</w:t>
      </w:r>
      <w:proofErr w:type="spellStart"/>
      <w:r w:rsidRPr="0055686C">
        <w:t>portafoll</w:t>
      </w:r>
      <w:proofErr w:type="spellEnd"/>
      <w:r w:rsidRPr="0055686C">
        <w:t xml:space="preserve"> tiegħu; jistieden lill-BEI jitgħallem mill-implimentazzjoni ta’ prodotti bħall-fondi għall-klima u l-infrastruttura, inkluża r-rilevanza tal-</w:t>
      </w:r>
      <w:proofErr w:type="spellStart"/>
      <w:r w:rsidRPr="0055686C">
        <w:t>ekwità</w:t>
      </w:r>
      <w:proofErr w:type="spellEnd"/>
      <w:r w:rsidRPr="0055686C">
        <w:t xml:space="preserve"> </w:t>
      </w:r>
      <w:proofErr w:type="spellStart"/>
      <w:r w:rsidRPr="0055686C">
        <w:t>intermedjata</w:t>
      </w:r>
      <w:proofErr w:type="spellEnd"/>
      <w:r w:rsidRPr="0055686C">
        <w:t xml:space="preserve"> u l-ħtieġa li jittejbu l-proporzjonijiet tar-riskju u l-gwadanji fi proġetti ta’ infrastruttura ekoloġika fuq skala iżgħar;</w:t>
      </w:r>
    </w:p>
    <w:p w:rsidR="002B0199" w:rsidRPr="0055686C" w:rsidRDefault="002B0199" w:rsidP="002B0199">
      <w:pPr>
        <w:pStyle w:val="NormalHanging12a"/>
      </w:pPr>
      <w:r w:rsidRPr="0055686C">
        <w:t>16.</w:t>
      </w:r>
      <w:r w:rsidRPr="0055686C">
        <w:tab/>
        <w:t xml:space="preserve">Jilqa’ l-investiment fuq skala akbar fl-idroġenu; </w:t>
      </w:r>
      <w:proofErr w:type="spellStart"/>
      <w:r w:rsidRPr="0055686C">
        <w:t>jinsisti</w:t>
      </w:r>
      <w:proofErr w:type="spellEnd"/>
      <w:r w:rsidRPr="0055686C">
        <w:t xml:space="preserve"> li r-rwol tal-idroġenu huwa li jikkontribwixxi għat-</w:t>
      </w:r>
      <w:proofErr w:type="spellStart"/>
      <w:r w:rsidRPr="0055686C">
        <w:t>tranżizzjoni</w:t>
      </w:r>
      <w:proofErr w:type="spellEnd"/>
      <w:r w:rsidRPr="0055686C">
        <w:t xml:space="preserve"> lejn in-newtralità </w:t>
      </w:r>
      <w:proofErr w:type="spellStart"/>
      <w:r w:rsidRPr="0055686C">
        <w:t>klimatika</w:t>
      </w:r>
      <w:proofErr w:type="spellEnd"/>
      <w:r w:rsidRPr="0055686C">
        <w:t xml:space="preserve"> billi jnaqqas l-emissjonijiet minn setturi industrijali diffiċli sabiex jitrażżnu; jistenna li tiġi żgurata l-</w:t>
      </w:r>
      <w:proofErr w:type="spellStart"/>
      <w:r w:rsidRPr="0055686C">
        <w:t>addizzjonalità</w:t>
      </w:r>
      <w:proofErr w:type="spellEnd"/>
      <w:r w:rsidRPr="0055686C">
        <w:t xml:space="preserve"> sabiex tiġi evitata d-devjazzjoni tar-riżorsi mill-elettriku rinnovabbli eżistenti skont l-att delegat rilevanti</w:t>
      </w:r>
      <w:r w:rsidRPr="0055686C">
        <w:rPr>
          <w:rStyle w:val="FootnoteReference"/>
        </w:rPr>
        <w:footnoteReference w:id="3"/>
      </w:r>
      <w:r w:rsidRPr="0055686C">
        <w:t>; jinsab imħasseb dwar l-impatt potenzjali tal-proġetti tal-idroġenu fuq il-provvista tal-ilma f’ċerti reġjuni kif ukoll fuq il-</w:t>
      </w:r>
      <w:proofErr w:type="spellStart"/>
      <w:r w:rsidRPr="0055686C">
        <w:t>bijodiversità</w:t>
      </w:r>
      <w:proofErr w:type="spellEnd"/>
      <w:r w:rsidRPr="0055686C">
        <w:t>; jistieden lill-BEI jsaħħaħ l-għarfien espert konsultattiv tiegħu għall-ekosistema u s-suq tal-idroġenu tal-UE;</w:t>
      </w:r>
    </w:p>
    <w:p w:rsidR="002B0199" w:rsidRPr="0055686C" w:rsidRDefault="002B0199" w:rsidP="002B0199">
      <w:pPr>
        <w:pStyle w:val="NormalHanging12a"/>
      </w:pPr>
      <w:r w:rsidRPr="0055686C">
        <w:t>17.</w:t>
      </w:r>
      <w:r w:rsidRPr="0055686C">
        <w:tab/>
      </w:r>
      <w:proofErr w:type="spellStart"/>
      <w:r w:rsidRPr="0055686C">
        <w:t>Jissottolinja</w:t>
      </w:r>
      <w:proofErr w:type="spellEnd"/>
      <w:r w:rsidRPr="0055686C">
        <w:t xml:space="preserve"> li l-politika ambjentali u soċjali tal-BEI ssaħħaħ l-impenn għall-promozzjoni u l-implimentazzjoni tal-objettivi tal-Konvenzjoni dwar id-</w:t>
      </w:r>
      <w:proofErr w:type="spellStart"/>
      <w:r w:rsidRPr="0055686C">
        <w:t>Diversità</w:t>
      </w:r>
      <w:proofErr w:type="spellEnd"/>
      <w:r w:rsidRPr="0055686C">
        <w:t xml:space="preserve"> Bijoloġika u l-Qafas Globali tal-</w:t>
      </w:r>
      <w:proofErr w:type="spellStart"/>
      <w:r w:rsidRPr="0055686C">
        <w:t>Bijodiversità</w:t>
      </w:r>
      <w:proofErr w:type="spellEnd"/>
      <w:r w:rsidRPr="0055686C">
        <w:t xml:space="preserve"> għal wara l-2020, b’mod partikolari r-rekwiżit li l-proġetti </w:t>
      </w:r>
      <w:proofErr w:type="spellStart"/>
      <w:r w:rsidRPr="0055686C">
        <w:t>ffinanzjati</w:t>
      </w:r>
      <w:proofErr w:type="spellEnd"/>
      <w:r w:rsidRPr="0055686C">
        <w:t xml:space="preserve"> ma jikkawżaw l-ebda ħsara sinifikanti lill-</w:t>
      </w:r>
      <w:proofErr w:type="spellStart"/>
      <w:r w:rsidRPr="0055686C">
        <w:t>bijodiversità</w:t>
      </w:r>
      <w:proofErr w:type="spellEnd"/>
      <w:r w:rsidRPr="0055686C">
        <w:t xml:space="preserve"> u lill-ekosistemi; jilqa’ l-bidla minn “ebda telf nett” għal “ebda telf” tal-</w:t>
      </w:r>
      <w:proofErr w:type="spellStart"/>
      <w:r w:rsidRPr="0055686C">
        <w:t>bijodiversità</w:t>
      </w:r>
      <w:proofErr w:type="spellEnd"/>
      <w:r w:rsidRPr="0055686C">
        <w:t xml:space="preserve">; jirsisti għall-applikazzjoni sħiħa tal-politika ambjentali u soċjali tal-BEI, b’mod partikolari fi proġetti tal-enerġija rinnovabbli; iħeġġeġ lill-BEI </w:t>
      </w:r>
      <w:proofErr w:type="spellStart"/>
      <w:r w:rsidRPr="0055686C">
        <w:t>jallinja</w:t>
      </w:r>
      <w:proofErr w:type="spellEnd"/>
      <w:r w:rsidRPr="0055686C">
        <w:t xml:space="preserve"> bis-sħiħ il-politika ambjentali u soċjali tiegħu mal-Qafas Globali tal-</w:t>
      </w:r>
      <w:proofErr w:type="spellStart"/>
      <w:r w:rsidRPr="0055686C">
        <w:t>Bijodiversità</w:t>
      </w:r>
      <w:proofErr w:type="spellEnd"/>
      <w:r w:rsidRPr="0055686C">
        <w:t xml:space="preserve"> għal wara l-2020;</w:t>
      </w:r>
    </w:p>
    <w:p w:rsidR="002B0199" w:rsidRPr="0055686C" w:rsidRDefault="002B0199" w:rsidP="002B0199">
      <w:pPr>
        <w:pStyle w:val="NormalHanging12a"/>
      </w:pPr>
      <w:r w:rsidRPr="0055686C">
        <w:t>18.</w:t>
      </w:r>
      <w:r w:rsidRPr="0055686C">
        <w:tab/>
        <w:t>Jilqa’ l-ewwel prinċipji komuni għal finanzjament pożittiv għan-natura ppubblikati mill-BEI flimkien ma’ Banek Multilaterali tal-Iżvilupp oħra fil-COP28; jistenna li l-BEI jkompli jinvolvi ruħu b’mod aktar attiv f’investimenti pożittivi għan-natura u li jsaħħu l-</w:t>
      </w:r>
      <w:proofErr w:type="spellStart"/>
      <w:r w:rsidRPr="0055686C">
        <w:t>bijodiversità</w:t>
      </w:r>
      <w:proofErr w:type="spellEnd"/>
      <w:r w:rsidRPr="0055686C">
        <w:t xml:space="preserve"> u f’setturi bl-akbar </w:t>
      </w:r>
      <w:proofErr w:type="spellStart"/>
      <w:r w:rsidRPr="0055686C">
        <w:t>kobenefiċċji</w:t>
      </w:r>
      <w:proofErr w:type="spellEnd"/>
      <w:r w:rsidRPr="0055686C">
        <w:t xml:space="preserve"> tal-</w:t>
      </w:r>
      <w:proofErr w:type="spellStart"/>
      <w:r w:rsidRPr="0055686C">
        <w:t>bijodiversità</w:t>
      </w:r>
      <w:proofErr w:type="spellEnd"/>
      <w:r w:rsidRPr="0055686C">
        <w:t xml:space="preserve">, </w:t>
      </w:r>
      <w:proofErr w:type="spellStart"/>
      <w:r w:rsidRPr="0055686C">
        <w:t>bħall-ġestjoni</w:t>
      </w:r>
      <w:proofErr w:type="spellEnd"/>
      <w:r w:rsidRPr="0055686C">
        <w:t xml:space="preserve"> tal-ilma, </w:t>
      </w:r>
      <w:proofErr w:type="spellStart"/>
      <w:r w:rsidRPr="0055686C">
        <w:t>is-sanitazzjoni</w:t>
      </w:r>
      <w:proofErr w:type="spellEnd"/>
      <w:r w:rsidRPr="0055686C">
        <w:t>, il-</w:t>
      </w:r>
      <w:proofErr w:type="spellStart"/>
      <w:r w:rsidRPr="0055686C">
        <w:t>forestrija</w:t>
      </w:r>
      <w:proofErr w:type="spellEnd"/>
      <w:r w:rsidRPr="0055686C">
        <w:t xml:space="preserve"> u l-oċean, bl-ogħla livell ta’ </w:t>
      </w:r>
      <w:proofErr w:type="spellStart"/>
      <w:r w:rsidRPr="0055686C">
        <w:t>integrità</w:t>
      </w:r>
      <w:proofErr w:type="spellEnd"/>
      <w:r w:rsidRPr="0055686C">
        <w:t xml:space="preserve"> u ta’ assigurazzjonijiet speċjalment fir-rigward tad-drittijiet tal-komunitajiet lokali u bl-integrazzjoni tat-</w:t>
      </w:r>
      <w:proofErr w:type="spellStart"/>
      <w:r w:rsidRPr="0055686C">
        <w:t>tagħlimiet</w:t>
      </w:r>
      <w:proofErr w:type="spellEnd"/>
      <w:r w:rsidRPr="0055686C">
        <w:t xml:space="preserve"> meħuda mill-</w:t>
      </w:r>
      <w:proofErr w:type="spellStart"/>
      <w:r w:rsidRPr="0055686C">
        <w:t>Faċilità</w:t>
      </w:r>
      <w:proofErr w:type="spellEnd"/>
      <w:r w:rsidRPr="0055686C">
        <w:t xml:space="preserve"> ta’ Finanzjament tal-Kapital Naturali; jistenna li l-BEI jżid il-finanzjament għal soluzzjonijiet għat-tnaqqis tat-tniġġis mill-plastik; </w:t>
      </w:r>
    </w:p>
    <w:p w:rsidR="002B0199" w:rsidRPr="0055686C" w:rsidRDefault="002B0199" w:rsidP="002B0199">
      <w:pPr>
        <w:pStyle w:val="NormalHanging12a"/>
      </w:pPr>
      <w:r w:rsidRPr="0055686C">
        <w:t>19.</w:t>
      </w:r>
      <w:r w:rsidRPr="0055686C">
        <w:tab/>
        <w:t xml:space="preserve">Jistenna sforzi msaħħa biex in-natura tiġi integrata </w:t>
      </w:r>
      <w:proofErr w:type="spellStart"/>
      <w:r w:rsidRPr="0055686C">
        <w:t>fl-analiżijiet</w:t>
      </w:r>
      <w:proofErr w:type="spellEnd"/>
      <w:r w:rsidRPr="0055686C">
        <w:t xml:space="preserve"> u l-operazzjonijiet li </w:t>
      </w:r>
      <w:proofErr w:type="spellStart"/>
      <w:r w:rsidRPr="0055686C">
        <w:t>jivvalutaw</w:t>
      </w:r>
      <w:proofErr w:type="spellEnd"/>
      <w:r w:rsidRPr="0055686C">
        <w:t xml:space="preserve"> ir-riskju finanzjarju tat-telf tal-</w:t>
      </w:r>
      <w:proofErr w:type="spellStart"/>
      <w:r w:rsidRPr="0055686C">
        <w:t>bijodiversità</w:t>
      </w:r>
      <w:proofErr w:type="spellEnd"/>
      <w:r w:rsidRPr="0055686C">
        <w:t xml:space="preserve"> fil-livell tal-</w:t>
      </w:r>
      <w:proofErr w:type="spellStart"/>
      <w:r w:rsidRPr="0055686C">
        <w:t>kontroparti</w:t>
      </w:r>
      <w:proofErr w:type="spellEnd"/>
      <w:r w:rsidRPr="0055686C">
        <w:t xml:space="preserve">; jistenna li elementi pożittivi għan-natura jkunu sistematikament inkorporati fi proġetti ta’ infrastruttura fuq skala kbira, speċjalment għal investimenti urbani; iwissi kontra </w:t>
      </w:r>
      <w:r w:rsidRPr="0055686C">
        <w:lastRenderedPageBreak/>
        <w:t xml:space="preserve">proġetti li jikkontribwixxu għal objettivi </w:t>
      </w:r>
      <w:proofErr w:type="spellStart"/>
      <w:r w:rsidRPr="0055686C">
        <w:t>klimatiċi</w:t>
      </w:r>
      <w:proofErr w:type="spellEnd"/>
      <w:r w:rsidRPr="0055686C">
        <w:t xml:space="preserve"> li jwasslu għall-qerda tal-</w:t>
      </w:r>
      <w:proofErr w:type="spellStart"/>
      <w:r w:rsidRPr="0055686C">
        <w:t>bijodiversità</w:t>
      </w:r>
      <w:proofErr w:type="spellEnd"/>
      <w:r w:rsidRPr="0055686C">
        <w:t>;</w:t>
      </w:r>
    </w:p>
    <w:p w:rsidR="002B0199" w:rsidRPr="0055686C" w:rsidRDefault="002B0199" w:rsidP="002B0199">
      <w:pPr>
        <w:pStyle w:val="NormalHanging12a"/>
      </w:pPr>
      <w:r w:rsidRPr="0055686C">
        <w:t>20.</w:t>
      </w:r>
      <w:r w:rsidRPr="0055686C">
        <w:tab/>
        <w:t>Jieħu nota tan-negozjati li għaddejjin bħalissa għat-tpartit tad-dejn għan-natura; jinsab imħasseb dwar l-</w:t>
      </w:r>
      <w:proofErr w:type="spellStart"/>
      <w:r w:rsidRPr="0055686C">
        <w:t>adegwatezza</w:t>
      </w:r>
      <w:proofErr w:type="spellEnd"/>
      <w:r w:rsidRPr="0055686C">
        <w:t xml:space="preserve"> tal-iżvilupp u l-konservazzjoni ta’ dan it-tpartit u l-</w:t>
      </w:r>
      <w:proofErr w:type="spellStart"/>
      <w:r w:rsidRPr="0055686C">
        <w:t>kostijiet</w:t>
      </w:r>
      <w:proofErr w:type="spellEnd"/>
      <w:r w:rsidRPr="0055686C">
        <w:t xml:space="preserve"> għoljin tat-tranżazzjonijiet tagħhom, speċjalment billi eżempji preċedenti wrew li dan it-tħassib huwa validu; jisħaq fuq il-ħtieġa ta’ livelli għoljin ta’ trasparenza u </w:t>
      </w:r>
      <w:proofErr w:type="spellStart"/>
      <w:r w:rsidRPr="0055686C">
        <w:t>sjieda</w:t>
      </w:r>
      <w:proofErr w:type="spellEnd"/>
      <w:r w:rsidRPr="0055686C">
        <w:t xml:space="preserve"> tal-pajjiż; </w:t>
      </w:r>
    </w:p>
    <w:p w:rsidR="002B0199" w:rsidRPr="0055686C" w:rsidRDefault="002B0199" w:rsidP="002B0199">
      <w:pPr>
        <w:pStyle w:val="NormalHanging12a"/>
      </w:pPr>
      <w:r w:rsidRPr="0055686C">
        <w:t>21.</w:t>
      </w:r>
      <w:r w:rsidRPr="0055686C">
        <w:tab/>
        <w:t xml:space="preserve">Jistenna li l-BEI jkompli japplika standards stretti dwar it-trattament xieraq tal-annimali u leġiżlazzjoni applikabbli, inkluż għal attivitajiet ta’ tnissil u għalf fit-trobbija tal-ħut, abbażi tal-ogħla standard stabbilit mill-istituzzjonijiet </w:t>
      </w:r>
      <w:proofErr w:type="spellStart"/>
      <w:r w:rsidRPr="0055686C">
        <w:t>finanzjari</w:t>
      </w:r>
      <w:proofErr w:type="spellEnd"/>
      <w:r w:rsidRPr="0055686C">
        <w:t xml:space="preserve"> tal-UE u multilaterali; </w:t>
      </w:r>
    </w:p>
    <w:p w:rsidR="002B0199" w:rsidRPr="0055686C" w:rsidRDefault="002B0199" w:rsidP="002B0199">
      <w:pPr>
        <w:pStyle w:val="NormalHanging12a"/>
      </w:pPr>
      <w:r w:rsidRPr="0055686C">
        <w:t>22.</w:t>
      </w:r>
      <w:r w:rsidRPr="0055686C">
        <w:tab/>
        <w:t>Jenfasizza li s-sigurtà tal-provvista ta’ materja prima kritika (</w:t>
      </w:r>
      <w:proofErr w:type="spellStart"/>
      <w:r w:rsidRPr="0055686C">
        <w:t>CRMs</w:t>
      </w:r>
      <w:proofErr w:type="spellEnd"/>
      <w:r w:rsidRPr="0055686C">
        <w:t>) hija kruċjali għat-</w:t>
      </w:r>
      <w:proofErr w:type="spellStart"/>
      <w:r w:rsidRPr="0055686C">
        <w:t>tranżizzjonijiet</w:t>
      </w:r>
      <w:proofErr w:type="spellEnd"/>
      <w:r w:rsidRPr="0055686C">
        <w:t xml:space="preserve"> ekoloġiċi u diġitali, għas-settur tad-difiża u għall-bażi industrijali tal-UE b’mod ġenerali; ifakkar fir-rwol li għandu l-BEI fl-Alleanza tal-Materja Prima tal-UE u l-għan tal-Unjoni li ssir aktar awtonoma fir-rigward tal-provvista </w:t>
      </w:r>
      <w:proofErr w:type="spellStart"/>
      <w:r w:rsidRPr="0055686C">
        <w:t>tas</w:t>
      </w:r>
      <w:proofErr w:type="spellEnd"/>
      <w:r w:rsidRPr="0055686C">
        <w:t xml:space="preserve">-CRM; jenfasizza l-importanza ta’ </w:t>
      </w:r>
      <w:proofErr w:type="spellStart"/>
      <w:r w:rsidRPr="0055686C">
        <w:t>approċċ</w:t>
      </w:r>
      <w:proofErr w:type="spellEnd"/>
      <w:r w:rsidRPr="0055686C">
        <w:t xml:space="preserve"> ta’ ekonomija ċirkolari </w:t>
      </w:r>
      <w:proofErr w:type="spellStart"/>
      <w:r w:rsidRPr="0055686C">
        <w:t>għas</w:t>
      </w:r>
      <w:proofErr w:type="spellEnd"/>
      <w:r w:rsidRPr="0055686C">
        <w:t xml:space="preserve">-CRM, ibbażat fuq ir-riċiklaġġ u l-użu mill-ġdid, sabiex titnaqqas id-dipendenza tal-UE fuq pajjiżi terzi u tingħata </w:t>
      </w:r>
      <w:proofErr w:type="spellStart"/>
      <w:r w:rsidRPr="0055686C">
        <w:t>spinta</w:t>
      </w:r>
      <w:proofErr w:type="spellEnd"/>
      <w:r w:rsidRPr="0055686C">
        <w:t xml:space="preserve"> lill-awtonomija strateġika tagħha; jistieden, għalhekk, lill-BEI jinvesti aktar fis-settur </w:t>
      </w:r>
      <w:proofErr w:type="spellStart"/>
      <w:r w:rsidRPr="0055686C">
        <w:t>tas</w:t>
      </w:r>
      <w:proofErr w:type="spellEnd"/>
      <w:r w:rsidRPr="0055686C">
        <w:t xml:space="preserve">-CRM biex isaħħaħ </w:t>
      </w:r>
      <w:proofErr w:type="spellStart"/>
      <w:r w:rsidRPr="0055686C">
        <w:t>ir-reżiljenza</w:t>
      </w:r>
      <w:proofErr w:type="spellEnd"/>
      <w:r w:rsidRPr="0055686C">
        <w:t xml:space="preserve"> fil-materja prima b’enfasi partikolari fuq ir-riċiklaġġ tal-materja prima sekondarja, u </w:t>
      </w:r>
      <w:proofErr w:type="spellStart"/>
      <w:r w:rsidRPr="0055686C">
        <w:t>jrawwem</w:t>
      </w:r>
      <w:proofErr w:type="spellEnd"/>
      <w:r w:rsidRPr="0055686C">
        <w:t xml:space="preserve"> soluzzjonijiet tal-ekonomija ċirkolari biex jgħin fid-diversifikazzjoni tal-provvista;</w:t>
      </w:r>
    </w:p>
    <w:p w:rsidR="002B0199" w:rsidRPr="0055686C" w:rsidRDefault="002B0199" w:rsidP="002B0199">
      <w:pPr>
        <w:pStyle w:val="NormalHanging12a"/>
        <w:rPr>
          <w:b/>
          <w:i/>
        </w:rPr>
      </w:pPr>
      <w:r w:rsidRPr="0055686C">
        <w:rPr>
          <w:b/>
          <w:i/>
        </w:rPr>
        <w:t>Appoġġ għall-innovazzjoni, l-intrapriżi żgħar u ta’ daqs medju, l-industrija u d-</w:t>
      </w:r>
      <w:proofErr w:type="spellStart"/>
      <w:r w:rsidRPr="0055686C">
        <w:rPr>
          <w:b/>
          <w:i/>
        </w:rPr>
        <w:t>diġitalizzazzjoni</w:t>
      </w:r>
      <w:proofErr w:type="spellEnd"/>
    </w:p>
    <w:p w:rsidR="002B0199" w:rsidRPr="0055686C" w:rsidRDefault="002B0199" w:rsidP="002B0199">
      <w:pPr>
        <w:pStyle w:val="NormalHanging12a"/>
      </w:pPr>
      <w:r w:rsidRPr="0055686C">
        <w:t>23.</w:t>
      </w:r>
      <w:r w:rsidRPr="0055686C">
        <w:tab/>
        <w:t>Ifakkar li l-</w:t>
      </w:r>
      <w:proofErr w:type="spellStart"/>
      <w:r w:rsidRPr="0055686C">
        <w:t>SMEs</w:t>
      </w:r>
      <w:proofErr w:type="spellEnd"/>
      <w:r w:rsidRPr="0055686C">
        <w:t xml:space="preserve"> huma s-sinsla tal-ekonomija tal-Ewropa; ifakkar li t-23 miljun SME tal-UE jammontaw għal 99 % tan-negozji kollha, jipprovdu madwar tliet kwarti tal-impjiegi kollha u jiġġeneraw aktar minn 50 % tal-valur miżjud kollu prodott min-negozji tal-UE; </w:t>
      </w:r>
      <w:proofErr w:type="spellStart"/>
      <w:r w:rsidRPr="0055686C">
        <w:t>jissottolinja</w:t>
      </w:r>
      <w:proofErr w:type="spellEnd"/>
      <w:r w:rsidRPr="0055686C">
        <w:t xml:space="preserve"> li l-appoġġ </w:t>
      </w:r>
      <w:proofErr w:type="spellStart"/>
      <w:r w:rsidRPr="0055686C">
        <w:t>għall-SMEs</w:t>
      </w:r>
      <w:proofErr w:type="spellEnd"/>
      <w:r w:rsidRPr="0055686C">
        <w:t xml:space="preserve"> huwa objettiv ewlieni </w:t>
      </w:r>
      <w:proofErr w:type="spellStart"/>
      <w:r w:rsidRPr="0055686C">
        <w:t>għall</w:t>
      </w:r>
      <w:proofErr w:type="spellEnd"/>
      <w:r w:rsidRPr="0055686C">
        <w:t xml:space="preserve">-BEI; jirrimarka li l-kriżi tal-enerġija u l-konsegwenzi tal-gwerra tar-Russja fl-Ukrajna joħolqu aktar sfidi </w:t>
      </w:r>
      <w:proofErr w:type="spellStart"/>
      <w:r w:rsidRPr="0055686C">
        <w:t>għall-SMEs</w:t>
      </w:r>
      <w:proofErr w:type="spellEnd"/>
      <w:r w:rsidRPr="0055686C">
        <w:t>, kif jagħmlu wkoll il-prezzijiet tal-materja prima dejjem jogħlew u ż-żidiet fir-rati ta’ interess;</w:t>
      </w:r>
    </w:p>
    <w:p w:rsidR="002B0199" w:rsidRPr="0055686C" w:rsidRDefault="002B0199" w:rsidP="002B0199">
      <w:pPr>
        <w:spacing w:after="240"/>
        <w:ind w:left="567" w:hanging="567"/>
      </w:pPr>
      <w:r w:rsidRPr="0055686C">
        <w:t>24.</w:t>
      </w:r>
      <w:r w:rsidRPr="0055686C">
        <w:tab/>
        <w:t xml:space="preserve">Ifakkar li fl-2022, il-Grupp tal-BEI </w:t>
      </w:r>
      <w:proofErr w:type="spellStart"/>
      <w:r w:rsidRPr="0055686C">
        <w:t>pprovda</w:t>
      </w:r>
      <w:proofErr w:type="spellEnd"/>
      <w:r w:rsidRPr="0055686C">
        <w:t xml:space="preserve"> finanzjament li kien jammonta għal investiment totali ta’ EUR 16,35 biljun </w:t>
      </w:r>
      <w:proofErr w:type="spellStart"/>
      <w:r w:rsidRPr="0055686C">
        <w:t>għall-SMEs</w:t>
      </w:r>
      <w:proofErr w:type="spellEnd"/>
      <w:r w:rsidRPr="0055686C">
        <w:t xml:space="preserve"> u għall-kumpaniji b’kapitalizzazzjoni medja; jinnota li skont il-valutazzjoni tal-Grupp tal-BEI, l-operazzjonijiet tal-Grupp tal-BEI li jipprovdu appoġġ għad-dejn lill-</w:t>
      </w:r>
      <w:proofErr w:type="spellStart"/>
      <w:r w:rsidRPr="0055686C">
        <w:t>SMEs</w:t>
      </w:r>
      <w:proofErr w:type="spellEnd"/>
      <w:r w:rsidRPr="0055686C">
        <w:t xml:space="preserve"> </w:t>
      </w:r>
      <w:proofErr w:type="spellStart"/>
      <w:r w:rsidRPr="0055686C">
        <w:t>ammontaw</w:t>
      </w:r>
      <w:proofErr w:type="spellEnd"/>
      <w:r w:rsidRPr="0055686C">
        <w:t xml:space="preserve"> għal kważi EUR 20 biljun f’firem netti annwali bejn l-2010 u l-2020; jistieden lill-Grupp tal-BEI jirrifletti fuq modi biex jiffaċilita aktar l-appoġġ tiegħu lill-</w:t>
      </w:r>
      <w:proofErr w:type="spellStart"/>
      <w:r w:rsidRPr="0055686C">
        <w:t>SMEs</w:t>
      </w:r>
      <w:proofErr w:type="spellEnd"/>
      <w:r w:rsidRPr="0055686C">
        <w:t>, b’mod partikolari għal proġetti ta’ finanzjament iżgħar;</w:t>
      </w:r>
    </w:p>
    <w:p w:rsidR="002B0199" w:rsidRPr="0055686C" w:rsidRDefault="002B0199" w:rsidP="002B0199">
      <w:pPr>
        <w:spacing w:after="240"/>
        <w:ind w:left="567" w:hanging="567"/>
      </w:pPr>
      <w:r w:rsidRPr="0055686C">
        <w:t>25.</w:t>
      </w:r>
      <w:r w:rsidRPr="0055686C">
        <w:tab/>
        <w:t xml:space="preserve">Jenfasizza r-rwol tal-FEI fit-titjib tal-aċċess għall-finanzjament għal kumpaniji iżgħar, kumpaniji b’kapitalizzazzjoni medja u negozji ġodda tal-UE u b’hekk l-appoġġ tiegħu </w:t>
      </w:r>
      <w:proofErr w:type="spellStart"/>
      <w:r w:rsidRPr="0055686C">
        <w:t>għall-intraprenditorija</w:t>
      </w:r>
      <w:proofErr w:type="spellEnd"/>
      <w:r w:rsidRPr="0055686C">
        <w:t xml:space="preserve">, it-tkabbir, l-innovazzjoni, ir-riċerka u l-iżvilupp, u l-impjiegi fl-Unjoni; jirrimarka li provvista stabbli tal-enerġija bi prezzijiet kompetittivi hija waħda mill-pedamenti għal politika industrijali ta’ suċċess, u b’mod partikolari għal </w:t>
      </w:r>
      <w:proofErr w:type="spellStart"/>
      <w:r w:rsidRPr="0055686C">
        <w:t>SMEs</w:t>
      </w:r>
      <w:proofErr w:type="spellEnd"/>
      <w:r w:rsidRPr="0055686C">
        <w:t xml:space="preserve"> ta’ suċċess; jistieden lill-Grupp tal-BEI jipprovdi kapital ta’ tkabbir addizzjonali sabiex l-</w:t>
      </w:r>
      <w:proofErr w:type="spellStart"/>
      <w:r w:rsidRPr="0055686C">
        <w:t>SMEs</w:t>
      </w:r>
      <w:proofErr w:type="spellEnd"/>
      <w:r w:rsidRPr="0055686C">
        <w:t xml:space="preserve"> ikunu jistgħu jespandu l-operazzjonijiet tagħhom; iħeġġeġ lill-Grupp tal-BEI jżid l-appoġġ immirat lejn l-espansjoni tan-negozji ġodda Ewropej, inkluż permezz tat-teħid </w:t>
      </w:r>
      <w:r w:rsidRPr="0055686C">
        <w:lastRenderedPageBreak/>
        <w:t xml:space="preserve">ta’ riskji akbar </w:t>
      </w:r>
      <w:proofErr w:type="spellStart"/>
      <w:r w:rsidRPr="0055686C">
        <w:t>fl-iżborż</w:t>
      </w:r>
      <w:proofErr w:type="spellEnd"/>
      <w:r w:rsidRPr="0055686C">
        <w:t xml:space="preserve"> ta’ kapital ta’ riskju biex jiġi żgurat li n-negozji ġodda Ewropej ikunu jistgħu jespandu fi ħdan l-Ewropa aktar milli barra minnha;</w:t>
      </w:r>
    </w:p>
    <w:p w:rsidR="002B0199" w:rsidRPr="0055686C" w:rsidRDefault="002B0199" w:rsidP="002B0199">
      <w:pPr>
        <w:spacing w:after="240"/>
        <w:ind w:left="567" w:hanging="567"/>
      </w:pPr>
      <w:r w:rsidRPr="0055686C">
        <w:t>26.</w:t>
      </w:r>
      <w:r w:rsidRPr="0055686C">
        <w:tab/>
        <w:t xml:space="preserve">Jisħaq fuq il-ħtieġa li l-FEI jiffoka b’mod qawwi fuq proġetti li joħolqu u jżommu impjiegi ta’ kwalità għolja, inklużi proġetti </w:t>
      </w:r>
      <w:proofErr w:type="spellStart"/>
      <w:r w:rsidRPr="0055686C">
        <w:t>mmirati</w:t>
      </w:r>
      <w:proofErr w:type="spellEnd"/>
      <w:r w:rsidRPr="0055686C">
        <w:t xml:space="preserve"> biex jindirizzaw il-problema dejjem tikber tal-qgħad fost iż-żgħażagħ, bħall-hekk imsejjaħ mudell ta’ apprendistat doppju li wera li kien effettiv u ta’ suċċess f’xi Stati Membri, bil-għan li jinħolqu impjiegi siguri u ta’ kwalità għolja;</w:t>
      </w:r>
    </w:p>
    <w:p w:rsidR="002B0199" w:rsidRPr="0055686C" w:rsidRDefault="002B0199" w:rsidP="002B0199">
      <w:pPr>
        <w:spacing w:after="240"/>
        <w:ind w:left="567" w:hanging="567"/>
      </w:pPr>
      <w:r w:rsidRPr="0055686C">
        <w:t>27.</w:t>
      </w:r>
      <w:r w:rsidRPr="0055686C">
        <w:tab/>
        <w:t>Jirrikonoxxi li l-</w:t>
      </w:r>
      <w:proofErr w:type="spellStart"/>
      <w:r w:rsidRPr="0055686C">
        <w:t>SMEs</w:t>
      </w:r>
      <w:proofErr w:type="spellEnd"/>
      <w:r w:rsidRPr="0055686C">
        <w:t xml:space="preserve"> spiss </w:t>
      </w:r>
      <w:proofErr w:type="spellStart"/>
      <w:r w:rsidRPr="0055686C">
        <w:t>jissieltu</w:t>
      </w:r>
      <w:proofErr w:type="spellEnd"/>
      <w:r w:rsidRPr="0055686C">
        <w:t xml:space="preserve"> ma’ riżorsi amministrattivi limitati u jiffaċċjaw </w:t>
      </w:r>
      <w:proofErr w:type="spellStart"/>
      <w:r w:rsidRPr="0055686C">
        <w:t>kostijiet</w:t>
      </w:r>
      <w:proofErr w:type="spellEnd"/>
      <w:r w:rsidRPr="0055686C">
        <w:t xml:space="preserve"> tas-self akbar minn korporazzjonijiet kbar minħabba termini ta’ self bankarju inqas favorevoli u jqis li huwa essenzjali li jiġu offruti lilhom għodod ta’ finanzjament li huma sempliċi u faċilment aċċessibbli; iħeġġeġ bil-qawwa lill-Grupp tal-BEI, għalhekk, ifassal il-programmi tiegħu b’mod li </w:t>
      </w:r>
      <w:proofErr w:type="spellStart"/>
      <w:r w:rsidRPr="0055686C">
        <w:t>jissimplifika</w:t>
      </w:r>
      <w:proofErr w:type="spellEnd"/>
      <w:r w:rsidRPr="0055686C">
        <w:t xml:space="preserve"> l-proċeduri amministrattivi filwaqt li jipprovdi l-assistenza teknika meħtieġa u l-finanzjament adegwat għas-servizzi ta’ konsulenza, u b’hekk itejjeb l-</w:t>
      </w:r>
      <w:proofErr w:type="spellStart"/>
      <w:r w:rsidRPr="0055686C">
        <w:t>aċċessibbiltà</w:t>
      </w:r>
      <w:proofErr w:type="spellEnd"/>
      <w:r w:rsidRPr="0055686C">
        <w:t xml:space="preserve"> tagħhom </w:t>
      </w:r>
      <w:proofErr w:type="spellStart"/>
      <w:r w:rsidRPr="0055686C">
        <w:t>għall-SMEs</w:t>
      </w:r>
      <w:proofErr w:type="spellEnd"/>
      <w:r w:rsidRPr="0055686C">
        <w:t>;</w:t>
      </w:r>
    </w:p>
    <w:p w:rsidR="002B0199" w:rsidRPr="0055686C" w:rsidRDefault="002B0199" w:rsidP="002B0199">
      <w:pPr>
        <w:pStyle w:val="NormalHanging12a"/>
      </w:pPr>
      <w:r w:rsidRPr="0055686C">
        <w:t>28.</w:t>
      </w:r>
      <w:r w:rsidRPr="0055686C">
        <w:tab/>
        <w:t xml:space="preserve">Itenni t-talba tiegħu lill-Grupp tal-BEI biex </w:t>
      </w:r>
      <w:proofErr w:type="spellStart"/>
      <w:r w:rsidRPr="0055686C">
        <w:t>jikkomplementa</w:t>
      </w:r>
      <w:proofErr w:type="spellEnd"/>
      <w:r w:rsidRPr="0055686C">
        <w:t xml:space="preserve"> l-isforzi biex jitfasslu soluzzjonijiet xprunati mid-data, b’enfasi partikolari fuq il-kompetittività tal-</w:t>
      </w:r>
      <w:proofErr w:type="spellStart"/>
      <w:r w:rsidRPr="0055686C">
        <w:t>SMEs</w:t>
      </w:r>
      <w:proofErr w:type="spellEnd"/>
      <w:r w:rsidRPr="0055686C">
        <w:t xml:space="preserve">, u biex jiffoka l-investiment tiegħu f’dan il-qasam fuq it-tnaqqis </w:t>
      </w:r>
      <w:proofErr w:type="spellStart"/>
      <w:r w:rsidRPr="0055686C">
        <w:t>tad-distakki</w:t>
      </w:r>
      <w:proofErr w:type="spellEnd"/>
      <w:r w:rsidRPr="0055686C">
        <w:t xml:space="preserve"> diġitali kemm fi ħdan l-UE kif ukoll bejn l-UE u reġjuni oħra tad-dinja </w:t>
      </w:r>
      <w:proofErr w:type="spellStart"/>
      <w:r w:rsidRPr="0055686C">
        <w:t>teknoloġikament</w:t>
      </w:r>
      <w:proofErr w:type="spellEnd"/>
      <w:r w:rsidRPr="0055686C">
        <w:t xml:space="preserve"> aktar avvanzati; jistieden lill-Grupp tal-BEI jżid l-investimenti </w:t>
      </w:r>
      <w:proofErr w:type="spellStart"/>
      <w:r w:rsidRPr="0055686C">
        <w:t>fid-diġitalizzazzjoni</w:t>
      </w:r>
      <w:proofErr w:type="spellEnd"/>
      <w:r w:rsidRPr="0055686C">
        <w:t xml:space="preserve">, fl-iżvilupp ta’ teknoloġiji mill-aktar avvanzati </w:t>
      </w:r>
      <w:proofErr w:type="spellStart"/>
      <w:r w:rsidRPr="0055686C">
        <w:t>bħall</w:t>
      </w:r>
      <w:proofErr w:type="spellEnd"/>
      <w:r w:rsidRPr="0055686C">
        <w:t>-IA, u fit-titjib tal-ħiliet u t-taħriġ mill-ġdid tal-ħaddiema li huma essenzjali għal bażi industrijali b’saħħitha;</w:t>
      </w:r>
    </w:p>
    <w:p w:rsidR="002B0199" w:rsidRPr="0055686C" w:rsidRDefault="002B0199" w:rsidP="002B0199">
      <w:pPr>
        <w:pStyle w:val="Normal12a24b"/>
        <w:spacing w:before="0"/>
        <w:rPr>
          <w:rStyle w:val="BoldItalic"/>
        </w:rPr>
      </w:pPr>
      <w:r w:rsidRPr="0055686C">
        <w:rPr>
          <w:rStyle w:val="BoldItalic"/>
        </w:rPr>
        <w:t>L-Ukrajna</w:t>
      </w:r>
    </w:p>
    <w:p w:rsidR="002B0199" w:rsidRPr="0055686C" w:rsidRDefault="002B0199" w:rsidP="002B0199">
      <w:pPr>
        <w:pStyle w:val="NormalHanging12a"/>
      </w:pPr>
      <w:r w:rsidRPr="0055686C">
        <w:t>29.</w:t>
      </w:r>
      <w:r w:rsidRPr="0055686C">
        <w:tab/>
        <w:t xml:space="preserve">Jilqa’ l-inizjattiva tal-UE għall-Ukrajna </w:t>
      </w:r>
      <w:proofErr w:type="spellStart"/>
      <w:r w:rsidRPr="0055686C">
        <w:t>mnedija</w:t>
      </w:r>
      <w:proofErr w:type="spellEnd"/>
      <w:r w:rsidRPr="0055686C">
        <w:t xml:space="preserve"> mill-BEI f’Marzu 2023 biex tiffinanzja r-rikostruzzjoni u l-irkupru fl-Ukrajna, maħsuba bħala skema temporanja li se tippermetti l-involviment kontinwu tal-BEI fil-pajjiż filwaqt li jiġi stabbilit l-appoġġ mistenni tal-UE fuq terminu medju; ifakkar, f’dan il-kuntest, fl-importanza tal-baġit tal-UE bħala l-</w:t>
      </w:r>
      <w:proofErr w:type="spellStart"/>
      <w:r w:rsidRPr="0055686C">
        <w:t>garanti</w:t>
      </w:r>
      <w:proofErr w:type="spellEnd"/>
      <w:r w:rsidRPr="0055686C">
        <w:t xml:space="preserve"> għall-attività tal-BEI meta din tinvolvi l-għoti ta’ self barra mill-UE għall-implimentazzjoni ta’ programmi tal-UE; jappella għal żieda fil-garanziji mogħtija lill-BEI mill-baġit tal-UE sabiex il-BEI jkun jista’ jkompli joffri operazzjonijiet vitali fis-settur pubbliku u privat fl-Ukrajna u </w:t>
      </w:r>
      <w:proofErr w:type="spellStart"/>
      <w:r w:rsidRPr="0055686C">
        <w:t>jwessa</w:t>
      </w:r>
      <w:proofErr w:type="spellEnd"/>
      <w:r w:rsidRPr="0055686C">
        <w:t>’ l-attivitajiet tiegħu fin-Nofsinhar Globali; jilqa’ l-fatt li l-azzjonijiet kollha tal-BEI fl-Ukrajna huma ggwidati mill-prijoritajiet għall-irkupru soċjali, ekonomiku u ambjentali u r-rikostruzzjoni f’</w:t>
      </w:r>
      <w:proofErr w:type="spellStart"/>
      <w:r w:rsidRPr="0055686C">
        <w:t>konformità</w:t>
      </w:r>
      <w:proofErr w:type="spellEnd"/>
      <w:r w:rsidRPr="0055686C">
        <w:t xml:space="preserve"> mal-prinċipji ta’ “nibnu mill-ġdid aħjar” u se jkunu </w:t>
      </w:r>
      <w:proofErr w:type="spellStart"/>
      <w:r w:rsidRPr="0055686C">
        <w:t>allinjati</w:t>
      </w:r>
      <w:proofErr w:type="spellEnd"/>
      <w:r w:rsidRPr="0055686C">
        <w:t xml:space="preserve"> bis-sħiħ mal-pjan li jmiss għall-Ukrajna; jilqa’ l-komponent tal-assistenza teknika biex jiġu żgurati l-aħjar tħejjija u implimentazzjoni tal-proġetti, kif ukoll miżuri għall-bini tal-kapaċità; jistenna li t-tielet “</w:t>
      </w:r>
      <w:proofErr w:type="spellStart"/>
      <w:r w:rsidRPr="0055686C">
        <w:t>Rapid</w:t>
      </w:r>
      <w:proofErr w:type="spellEnd"/>
      <w:r w:rsidRPr="0055686C">
        <w:t xml:space="preserve"> </w:t>
      </w:r>
      <w:proofErr w:type="spellStart"/>
      <w:r w:rsidRPr="0055686C">
        <w:t>Damage</w:t>
      </w:r>
      <w:proofErr w:type="spellEnd"/>
      <w:r w:rsidRPr="0055686C">
        <w:t xml:space="preserve"> </w:t>
      </w:r>
      <w:proofErr w:type="spellStart"/>
      <w:r w:rsidRPr="0055686C">
        <w:t>and</w:t>
      </w:r>
      <w:proofErr w:type="spellEnd"/>
      <w:r w:rsidRPr="0055686C">
        <w:t xml:space="preserve"> </w:t>
      </w:r>
      <w:proofErr w:type="spellStart"/>
      <w:r w:rsidRPr="0055686C">
        <w:t>Needs</w:t>
      </w:r>
      <w:proofErr w:type="spellEnd"/>
      <w:r w:rsidRPr="0055686C">
        <w:t xml:space="preserve"> Assessment” (Valutazzjoni Rapida tal-Ħsara u l-Ħtiġijiet) li jmiss imwettqa mill-Bank Dinji f’koordinazzjoni mal-Kummissjoni, il-BEI u l-Gvern </w:t>
      </w:r>
      <w:proofErr w:type="spellStart"/>
      <w:r w:rsidRPr="0055686C">
        <w:t>Ukren</w:t>
      </w:r>
      <w:proofErr w:type="spellEnd"/>
      <w:r w:rsidRPr="0055686C">
        <w:t xml:space="preserve"> se tidentifika ħtiġijiet li żdiedu b’mod sinifikanti; jilqa’ l-isforzi tal-BEI biex jipprevjeni, jiskoraġġixxi u jinvestiga l-frodi u l-korruzzjoni fir-rigward tal-proġetti tiegħu fl-Ukrajna;</w:t>
      </w:r>
    </w:p>
    <w:p w:rsidR="002B0199" w:rsidRPr="0055686C" w:rsidRDefault="002B0199" w:rsidP="002B0199">
      <w:pPr>
        <w:pStyle w:val="NormalHanging12a"/>
      </w:pPr>
      <w:r w:rsidRPr="0055686C">
        <w:t>30.</w:t>
      </w:r>
      <w:r w:rsidRPr="0055686C">
        <w:tab/>
      </w:r>
      <w:proofErr w:type="spellStart"/>
      <w:r w:rsidRPr="0055686C">
        <w:t>Jissottolinja</w:t>
      </w:r>
      <w:proofErr w:type="spellEnd"/>
      <w:r w:rsidRPr="0055686C">
        <w:t xml:space="preserve"> l-fatt li l-gwerra ta’ aggressjoni tar-Russja kellha wkoll impatt fuq ir-reġjuni fl-UE u kkawżat </w:t>
      </w:r>
      <w:proofErr w:type="spellStart"/>
      <w:r w:rsidRPr="0055686C">
        <w:t>impatti</w:t>
      </w:r>
      <w:proofErr w:type="spellEnd"/>
      <w:r w:rsidRPr="0055686C">
        <w:t xml:space="preserve"> ekonomiċi sinifikanti, speċjalment fil-pajjiżi tal-fruntiera tal-Lvant tal-UE u l-</w:t>
      </w:r>
      <w:proofErr w:type="spellStart"/>
      <w:r w:rsidRPr="0055686C">
        <w:t>viċinat</w:t>
      </w:r>
      <w:proofErr w:type="spellEnd"/>
      <w:r w:rsidRPr="0055686C">
        <w:t xml:space="preserve"> tagħha, kif ukoll kriżi umanitarja severa; jisħaq li l-bidliet fil-ktajjen tal-provvista u fir-relazzjonijiet kummerċjali u ekonomiċi kkawżati mill-gwerra għandhom jitqiesu fl-ippjanar tal-investiment futur; jappella lill-BEI biex </w:t>
      </w:r>
      <w:r w:rsidRPr="0055686C">
        <w:lastRenderedPageBreak/>
        <w:t xml:space="preserve">iqis is-sitwazzjoni </w:t>
      </w:r>
      <w:proofErr w:type="spellStart"/>
      <w:r w:rsidRPr="0055686C">
        <w:t>ġeopolitika</w:t>
      </w:r>
      <w:proofErr w:type="spellEnd"/>
      <w:r w:rsidRPr="0055686C">
        <w:t xml:space="preserve"> u l-investimenti meħtieġa fil-pajjiżi l-aktar esposti, inklużi l-infrastruttura u </w:t>
      </w:r>
      <w:proofErr w:type="spellStart"/>
      <w:r w:rsidRPr="0055686C">
        <w:t>l-ġestjoni</w:t>
      </w:r>
      <w:proofErr w:type="spellEnd"/>
      <w:r w:rsidRPr="0055686C">
        <w:t xml:space="preserve"> tal-fruntieri;</w:t>
      </w:r>
    </w:p>
    <w:p w:rsidR="002B0199" w:rsidRPr="0055686C" w:rsidRDefault="002B0199" w:rsidP="002B0199">
      <w:pPr>
        <w:pStyle w:val="NormalHanging12a"/>
        <w:rPr>
          <w:iCs/>
        </w:rPr>
      </w:pPr>
      <w:r w:rsidRPr="0055686C">
        <w:t>31.</w:t>
      </w:r>
      <w:r w:rsidRPr="0055686C">
        <w:tab/>
        <w:t>Ifakkar li l-gwerra ta’ aggressjoni tar-Russja kontra l-Ukrajna hija bidla radikali, peress li biddlet b’mod fundamentali l-ambjent tas-sigurtà Ewropew u tirrikjedi żieda fl-istat tat-tħejjija fir-rigward tad-difiża u, għalhekk, investimenti suffiċjenti; jenfasizza l-ħtieġa li jsir l-aktar użu effettiv tal-istrumenti kollha għad-dispożizzjoni tal-BEI; jistieden lill-BEI jsaħħaħ l-appoġġ tiegħu għall-Inizjattiva Strateġika għas-Sigurtà Ewropea u għall-industrija tad-difiża Ewropea, inklużi l-</w:t>
      </w:r>
      <w:proofErr w:type="spellStart"/>
      <w:r w:rsidRPr="0055686C">
        <w:t>SMEs</w:t>
      </w:r>
      <w:proofErr w:type="spellEnd"/>
      <w:r w:rsidRPr="0055686C">
        <w:t>, b’mod partikolari biex jikkontribwixxi għall-appoġġ kontinwu għall-Ukrajna;</w:t>
      </w:r>
      <w:r w:rsidR="00060AFE" w:rsidRPr="0055686C">
        <w:t xml:space="preserve"> jistieden lill-BEI jirriforma l-lista ta’ </w:t>
      </w:r>
      <w:proofErr w:type="spellStart"/>
      <w:r w:rsidR="00060AFE" w:rsidRPr="0055686C">
        <w:t>eliġibbiltà</w:t>
      </w:r>
      <w:proofErr w:type="spellEnd"/>
      <w:r w:rsidR="00060AFE" w:rsidRPr="0055686C">
        <w:t xml:space="preserve"> tiegħu sabiex il-munizzjon u t-tagħmir militari li jmorru lil hinn mill-applikazzjoni b’użu doppju ma jibqgħux esklużi mill-finanzjament tal-BEI;</w:t>
      </w:r>
    </w:p>
    <w:p w:rsidR="002B0199" w:rsidRPr="0055686C" w:rsidRDefault="002B0199" w:rsidP="002B0199">
      <w:pPr>
        <w:pStyle w:val="NormalHanging12a"/>
        <w:rPr>
          <w:rStyle w:val="BoldItalic"/>
        </w:rPr>
      </w:pPr>
      <w:r w:rsidRPr="0055686C">
        <w:rPr>
          <w:rStyle w:val="BoldItalic"/>
        </w:rPr>
        <w:t>BEI Globali</w:t>
      </w:r>
    </w:p>
    <w:p w:rsidR="002B0199" w:rsidRPr="0055686C" w:rsidRDefault="002B0199" w:rsidP="002B0199">
      <w:pPr>
        <w:pStyle w:val="NormalHanging12a"/>
      </w:pPr>
      <w:r w:rsidRPr="0055686C">
        <w:t>32.</w:t>
      </w:r>
      <w:r w:rsidRPr="0055686C">
        <w:tab/>
        <w:t xml:space="preserve">Jistenna li l-attivitajiet tal-BEI Globali jibqgħu </w:t>
      </w:r>
      <w:proofErr w:type="spellStart"/>
      <w:r w:rsidRPr="0055686C">
        <w:t>allinjati</w:t>
      </w:r>
      <w:proofErr w:type="spellEnd"/>
      <w:r w:rsidRPr="0055686C">
        <w:t xml:space="preserve"> mal-interessi strateġiċi tal-UE u mal-objettivi tal-politika esterna; jilqa’ l-involviment tal-BEI fl-inizjattiva </w:t>
      </w:r>
      <w:proofErr w:type="spellStart"/>
      <w:r w:rsidRPr="0055686C">
        <w:t>Global</w:t>
      </w:r>
      <w:proofErr w:type="spellEnd"/>
      <w:r w:rsidRPr="0055686C">
        <w:t xml:space="preserve"> </w:t>
      </w:r>
      <w:proofErr w:type="spellStart"/>
      <w:r w:rsidRPr="0055686C">
        <w:t>Gateway</w:t>
      </w:r>
      <w:proofErr w:type="spellEnd"/>
      <w:r w:rsidRPr="0055686C">
        <w:t xml:space="preserve">, li se </w:t>
      </w:r>
      <w:proofErr w:type="spellStart"/>
      <w:r w:rsidRPr="0055686C">
        <w:t>tappoġġja</w:t>
      </w:r>
      <w:proofErr w:type="spellEnd"/>
      <w:r w:rsidRPr="0055686C">
        <w:t xml:space="preserve"> prinċipalment l-investimenti fl-infrastruttura u </w:t>
      </w:r>
      <w:proofErr w:type="spellStart"/>
      <w:r w:rsidRPr="0055686C">
        <w:t>fl-SMEs</w:t>
      </w:r>
      <w:proofErr w:type="spellEnd"/>
      <w:r w:rsidRPr="0055686C">
        <w:t xml:space="preserve">, u b’hekk tikkontribwixxi għall-objettiv tal-UE li ssaħħaħ l-awtonomija strateġika tagħha; jistenna li l-BEI Globali jiżgura li l-investimenti jkunu addizzjonali, joħolqu </w:t>
      </w:r>
      <w:proofErr w:type="spellStart"/>
      <w:r w:rsidRPr="0055686C">
        <w:t>impatti</w:t>
      </w:r>
      <w:proofErr w:type="spellEnd"/>
      <w:r w:rsidRPr="0055686C">
        <w:t xml:space="preserve"> pożittivi fit-tul u jkunu ta’ benefiċċju għall-komunitajiet </w:t>
      </w:r>
      <w:proofErr w:type="spellStart"/>
      <w:r w:rsidRPr="0055686C">
        <w:t>riċevituri</w:t>
      </w:r>
      <w:proofErr w:type="spellEnd"/>
      <w:r w:rsidRPr="0055686C">
        <w:t xml:space="preserve"> b’mod ċar, billi jissalvagwardjaw il-wirt naturali u kulturali, isaħħu r-</w:t>
      </w:r>
      <w:proofErr w:type="spellStart"/>
      <w:r w:rsidRPr="0055686C">
        <w:t>reżiljenza</w:t>
      </w:r>
      <w:proofErr w:type="spellEnd"/>
      <w:r w:rsidRPr="0055686C">
        <w:t xml:space="preserve"> għall-klima, joħolqu impjiegi lokali, jgħollu l-istandards tal-għajxien u jtaffu l-faqar; jemmen li l-partijiet ikkonċernati tal-pajjiżi </w:t>
      </w:r>
      <w:proofErr w:type="spellStart"/>
      <w:r w:rsidRPr="0055686C">
        <w:t>riċevituri</w:t>
      </w:r>
      <w:proofErr w:type="spellEnd"/>
      <w:r w:rsidRPr="0055686C">
        <w:t>, bħall-awtoritajiet pubbliċi, is-soċjetà ċivili u s-sħab soċjali jeħtieġ li jkunu involuti fid-deċiżjoni dwar il-proġetti tal-</w:t>
      </w:r>
      <w:proofErr w:type="spellStart"/>
      <w:r w:rsidRPr="0055686C">
        <w:t>Global</w:t>
      </w:r>
      <w:proofErr w:type="spellEnd"/>
      <w:r w:rsidRPr="0055686C">
        <w:t xml:space="preserve"> </w:t>
      </w:r>
      <w:proofErr w:type="spellStart"/>
      <w:r w:rsidRPr="0055686C">
        <w:t>Gateway</w:t>
      </w:r>
      <w:proofErr w:type="spellEnd"/>
      <w:r w:rsidRPr="0055686C">
        <w:t xml:space="preserve"> u fl-implimentazzjoni tagħhom; ifakkar, barra minn hekk, li s-suċċess tal-BEI Globali jiddependi fuq livell adegwat ta’ persunal ibbażat fuq il-post, inklużi ħaddiema lokali; </w:t>
      </w:r>
    </w:p>
    <w:p w:rsidR="002B0199" w:rsidRPr="0055686C" w:rsidRDefault="002B0199" w:rsidP="002B0199">
      <w:pPr>
        <w:pStyle w:val="NormalHanging12a"/>
      </w:pPr>
      <w:r w:rsidRPr="0055686C">
        <w:t>33.</w:t>
      </w:r>
      <w:r w:rsidRPr="0055686C">
        <w:tab/>
        <w:t xml:space="preserve">Jinnota li, minn mindu twaqqfet il-fergħa l-ġdida għall-iżvilupp, il-BEI Globali għamel użu rekord mit-tieqa għall-investiment </w:t>
      </w:r>
      <w:proofErr w:type="spellStart"/>
      <w:r w:rsidRPr="0055686C">
        <w:t>iddedikata</w:t>
      </w:r>
      <w:proofErr w:type="spellEnd"/>
      <w:r w:rsidRPr="0055686C">
        <w:t xml:space="preserve"> li </w:t>
      </w:r>
      <w:proofErr w:type="spellStart"/>
      <w:r w:rsidRPr="0055686C">
        <w:t>pprovda</w:t>
      </w:r>
      <w:proofErr w:type="spellEnd"/>
      <w:r w:rsidRPr="0055686C">
        <w:t xml:space="preserve"> l-Istrument ta’ </w:t>
      </w:r>
      <w:proofErr w:type="spellStart"/>
      <w:r w:rsidRPr="0055686C">
        <w:t>Viċinat</w:t>
      </w:r>
      <w:proofErr w:type="spellEnd"/>
      <w:r w:rsidRPr="0055686C">
        <w:t>, ta’ Kooperazzjoni għall-Iżvilupp u ta’ Kooperazzjoni Internazzjonali-Ewropa Globali, u din forniet aktar minn EUR 10 biljun fl-2022, primarjament b’appoġġ għall-Ukrajna u l-</w:t>
      </w:r>
      <w:proofErr w:type="spellStart"/>
      <w:r w:rsidRPr="0055686C">
        <w:t>Global</w:t>
      </w:r>
      <w:proofErr w:type="spellEnd"/>
      <w:r w:rsidRPr="0055686C">
        <w:t xml:space="preserve"> </w:t>
      </w:r>
      <w:proofErr w:type="spellStart"/>
      <w:r w:rsidRPr="0055686C">
        <w:t>Gateway</w:t>
      </w:r>
      <w:proofErr w:type="spellEnd"/>
      <w:r w:rsidRPr="0055686C">
        <w:t>; jieħu nota tal-pjan direzzjonali strateġiku tal-BEI Globali u l-</w:t>
      </w:r>
      <w:proofErr w:type="spellStart"/>
      <w:r w:rsidRPr="0055686C">
        <w:t>aspettattiva</w:t>
      </w:r>
      <w:proofErr w:type="spellEnd"/>
      <w:r w:rsidRPr="0055686C">
        <w:t xml:space="preserve"> li dan se jiffaċilita mill-inqas terz tat-EUR 300 biljun f’investimenti li għandhom jiġu ġġenerati sa tmiem l-2027; jilqa’ l-mira għall-2025 li aktar minn 50 % tas-self annwali jmur lejn investiment fl-azzjoni </w:t>
      </w:r>
      <w:proofErr w:type="spellStart"/>
      <w:r w:rsidRPr="0055686C">
        <w:t>klimatika</w:t>
      </w:r>
      <w:proofErr w:type="spellEnd"/>
      <w:r w:rsidRPr="0055686C">
        <w:t xml:space="preserve"> u s-sostenibbiltà ambjentali; jistenna li l-finanzjament jikkontribwixxi għal </w:t>
      </w:r>
      <w:proofErr w:type="spellStart"/>
      <w:r w:rsidRPr="0055686C">
        <w:t>tranżizzjoni</w:t>
      </w:r>
      <w:proofErr w:type="spellEnd"/>
      <w:r w:rsidRPr="0055686C">
        <w:t xml:space="preserve"> inklużiva u ġusta globalment; barra minn hekk, jistenna li l-BEI Globali jikkontribwixxi b’mod sinifikanti għall-mira tal-UE ta’ 85 % tal-azzjonijiet esterni ġodda kollha li jappoġġjaw l-ugwaljanza bejn il-ġeneri sal-2025; jilqa’ l-progress li sar fir-rigward tal-istabbiliment tal-Fond </w:t>
      </w:r>
      <w:proofErr w:type="spellStart"/>
      <w:r w:rsidRPr="0055686C">
        <w:t>Global</w:t>
      </w:r>
      <w:proofErr w:type="spellEnd"/>
      <w:r w:rsidRPr="0055686C">
        <w:t xml:space="preserve"> </w:t>
      </w:r>
      <w:proofErr w:type="spellStart"/>
      <w:r w:rsidRPr="0055686C">
        <w:t>Gateway</w:t>
      </w:r>
      <w:proofErr w:type="spellEnd"/>
      <w:r w:rsidRPr="0055686C">
        <w:t xml:space="preserve"> taħt il-garanzija tal-Fond Ewropew għall-Iżvilupp Sostenibbli </w:t>
      </w:r>
      <w:proofErr w:type="spellStart"/>
      <w:r w:rsidRPr="0055686C">
        <w:t>Plus</w:t>
      </w:r>
      <w:proofErr w:type="spellEnd"/>
      <w:r w:rsidRPr="0055686C">
        <w:t>, li mistenni jiffinanzja investimenti tas-settur privat b’impatt għoli u jipprovdi finanzjament tal-</w:t>
      </w:r>
      <w:proofErr w:type="spellStart"/>
      <w:r w:rsidRPr="0055686C">
        <w:t>ekwità</w:t>
      </w:r>
      <w:proofErr w:type="spellEnd"/>
      <w:r w:rsidRPr="0055686C">
        <w:t xml:space="preserve"> u tad-dejn għal proġetti ta’ infrastruttura b’impatt għoli, enerġija nadifa u żvilupp uman madwar id-dinja; jesprimi tħassib dwar in-nuqqas ta’ konsultazzjonijiet </w:t>
      </w:r>
      <w:proofErr w:type="spellStart"/>
      <w:r w:rsidRPr="0055686C">
        <w:t>inklużivi</w:t>
      </w:r>
      <w:proofErr w:type="spellEnd"/>
      <w:r w:rsidRPr="0055686C">
        <w:t xml:space="preserve"> u </w:t>
      </w:r>
      <w:proofErr w:type="spellStart"/>
      <w:r w:rsidRPr="0055686C">
        <w:t>sinifikattivi</w:t>
      </w:r>
      <w:proofErr w:type="spellEnd"/>
      <w:r w:rsidRPr="0055686C">
        <w:t xml:space="preserve"> mal-partijiet ikkonċernati li huma affettwati mill-operazzjonijiet tiegħu; jappella għal aktar appoġġ għal proġetti b’</w:t>
      </w:r>
      <w:proofErr w:type="spellStart"/>
      <w:r w:rsidRPr="0055686C">
        <w:t>bankabbiltà</w:t>
      </w:r>
      <w:proofErr w:type="spellEnd"/>
      <w:r w:rsidRPr="0055686C">
        <w:t xml:space="preserve"> limitata u </w:t>
      </w:r>
      <w:proofErr w:type="spellStart"/>
      <w:r w:rsidRPr="0055686C">
        <w:t>redditu</w:t>
      </w:r>
      <w:proofErr w:type="spellEnd"/>
      <w:r w:rsidRPr="0055686C">
        <w:t xml:space="preserve"> pubbliku għoli, u biex jitnaqqas l-ammont minimu ta’ self għal proġetti individwali, b’mod partikolari f’pajjiżi inqas żviluppati;</w:t>
      </w:r>
    </w:p>
    <w:p w:rsidR="002B0199" w:rsidRPr="0055686C" w:rsidRDefault="002B0199" w:rsidP="002B0199">
      <w:pPr>
        <w:pStyle w:val="NormalHanging12a"/>
      </w:pPr>
      <w:r w:rsidRPr="0055686C">
        <w:t>34.</w:t>
      </w:r>
      <w:r w:rsidRPr="0055686C">
        <w:tab/>
        <w:t>Itenni t-talba tiegħu lill-BEI Globali biex jillimita l-operazzjonijiet ta’ taħlit għall-oqsma fejn jistgħu jżidu l-valur għall-ekonomija lokali filwaqt li jevita l-esklużjoni tal-</w:t>
      </w:r>
      <w:r w:rsidRPr="0055686C">
        <w:lastRenderedPageBreak/>
        <w:t xml:space="preserve">kapital privat u biex jiżgura li l-finanzjament imħallat ma jintużax għal servizzi pubbliċi essenzjali, b’mod partikolari s-saħħa, l-edukazzjoni u l-protezzjoni soċjali; ifakkar li l-għanijiet tal-politika tal-iżvilupp tal-UE, u b’mod partikolari l-għan li jissaħħaħ l-aċċess universali u </w:t>
      </w:r>
      <w:proofErr w:type="spellStart"/>
      <w:r w:rsidRPr="0055686C">
        <w:t>affordabbli</w:t>
      </w:r>
      <w:proofErr w:type="spellEnd"/>
      <w:r w:rsidRPr="0055686C">
        <w:t xml:space="preserve"> għall-kura tas-saħħa, għandhom jiggwidaw l-investimenti tal-BEI f’dan il-qasam, biex jiġu żgurati </w:t>
      </w:r>
      <w:proofErr w:type="spellStart"/>
      <w:r w:rsidRPr="0055686C">
        <w:t>eżiti</w:t>
      </w:r>
      <w:proofErr w:type="spellEnd"/>
      <w:r w:rsidRPr="0055686C">
        <w:t xml:space="preserve"> tas-saħħa aħjar għal kulħadd, u b’mod partikolari għan-nisa;</w:t>
      </w:r>
      <w:bookmarkStart w:id="8" w:name="_GoBack"/>
      <w:bookmarkEnd w:id="8"/>
    </w:p>
    <w:p w:rsidR="002B0199" w:rsidRPr="0055686C" w:rsidRDefault="002B0199" w:rsidP="002B0199">
      <w:pPr>
        <w:pStyle w:val="NormalHanging12a"/>
      </w:pPr>
      <w:r w:rsidRPr="0055686C">
        <w:t>35.</w:t>
      </w:r>
      <w:r w:rsidRPr="0055686C">
        <w:tab/>
        <w:t>Jinsab imħasseb dwar il-livelli tad-dejn li qed jiżdiedu b’mod rapidu u l-</w:t>
      </w:r>
      <w:proofErr w:type="spellStart"/>
      <w:r w:rsidRPr="0055686C">
        <w:t>kostijiet</w:t>
      </w:r>
      <w:proofErr w:type="spellEnd"/>
      <w:r w:rsidRPr="0055686C">
        <w:t xml:space="preserve"> ogħla tas-self f’ekonomiji emerġenti u li qed jiżviluppaw, b’madwar 60 % tal-pajjiżi b’introjtu baxx li diġà jinsabu f’dejn pubbliku eċċessiv jew f’riskju għoli ta’ dejn eċċessiv</w:t>
      </w:r>
      <w:r w:rsidRPr="0055686C">
        <w:rPr>
          <w:vertAlign w:val="superscript"/>
        </w:rPr>
        <w:footnoteReference w:id="4"/>
      </w:r>
      <w:r w:rsidRPr="0055686C">
        <w:t xml:space="preserve">; jenfasizza r-rwol importanti tal-BEI u ta’ istituzzjonijiet multilaterali oħra fl-għoti ta’ finanzjament fuq termini </w:t>
      </w:r>
      <w:proofErr w:type="spellStart"/>
      <w:r w:rsidRPr="0055686C">
        <w:t>konċessjonali</w:t>
      </w:r>
      <w:proofErr w:type="spellEnd"/>
      <w:r w:rsidRPr="0055686C">
        <w:t xml:space="preserve"> biex </w:t>
      </w:r>
      <w:proofErr w:type="spellStart"/>
      <w:r w:rsidRPr="0055686C">
        <w:t>jittaffew</w:t>
      </w:r>
      <w:proofErr w:type="spellEnd"/>
      <w:r w:rsidRPr="0055686C">
        <w:t xml:space="preserve"> il-piżijiet tad-dejn mhux sostenibbli;</w:t>
      </w:r>
    </w:p>
    <w:p w:rsidR="002B0199" w:rsidRPr="0055686C" w:rsidRDefault="002B0199" w:rsidP="002B0199">
      <w:pPr>
        <w:pStyle w:val="NormalHanging12a"/>
      </w:pPr>
      <w:r w:rsidRPr="0055686C">
        <w:t>36.</w:t>
      </w:r>
      <w:r w:rsidRPr="0055686C">
        <w:tab/>
        <w:t xml:space="preserve">Huwa tal-fehma li l-BEI Globali għandu jkun responsabbli </w:t>
      </w:r>
      <w:proofErr w:type="spellStart"/>
      <w:r w:rsidRPr="0055686C">
        <w:t>għall-konformità</w:t>
      </w:r>
      <w:proofErr w:type="spellEnd"/>
      <w:r w:rsidRPr="0055686C">
        <w:t xml:space="preserve"> mal-prinċipji stabbiliti fid-Dikjarazzjoni ta’ Pariġi dwar l-</w:t>
      </w:r>
      <w:proofErr w:type="spellStart"/>
      <w:r w:rsidRPr="0055686C">
        <w:t>Effettività</w:t>
      </w:r>
      <w:proofErr w:type="spellEnd"/>
      <w:r w:rsidRPr="0055686C">
        <w:t xml:space="preserve"> tal-Għajnuna u l-Aġenda ta’ Azzjoni ta’ </w:t>
      </w:r>
      <w:proofErr w:type="spellStart"/>
      <w:r w:rsidRPr="0055686C">
        <w:t>Akkra</w:t>
      </w:r>
      <w:proofErr w:type="spellEnd"/>
      <w:r w:rsidRPr="0055686C">
        <w:t xml:space="preserve"> (</w:t>
      </w:r>
      <w:proofErr w:type="spellStart"/>
      <w:r w:rsidRPr="0055686C">
        <w:t>sjieda</w:t>
      </w:r>
      <w:proofErr w:type="spellEnd"/>
      <w:r w:rsidRPr="0055686C">
        <w:t xml:space="preserve">, allinjament, armonizzazzjoni, </w:t>
      </w:r>
      <w:proofErr w:type="spellStart"/>
      <w:r w:rsidRPr="0055686C">
        <w:t>ġestjoni</w:t>
      </w:r>
      <w:proofErr w:type="spellEnd"/>
      <w:r w:rsidRPr="0055686C">
        <w:t xml:space="preserve"> għar-riżultati u obbligu ta’</w:t>
      </w:r>
      <w:r w:rsidRPr="0055686C">
        <w:rPr>
          <w:b/>
          <w:i/>
        </w:rPr>
        <w:t xml:space="preserve"> </w:t>
      </w:r>
      <w:r w:rsidRPr="0055686C">
        <w:t xml:space="preserve">rendikont reċiproku); jinsab </w:t>
      </w:r>
      <w:proofErr w:type="spellStart"/>
      <w:r w:rsidRPr="0055686C">
        <w:t>partikolarment</w:t>
      </w:r>
      <w:proofErr w:type="spellEnd"/>
      <w:r w:rsidRPr="0055686C">
        <w:t xml:space="preserve"> imħasseb, f’dan il-kuntest, dwar </w:t>
      </w:r>
      <w:proofErr w:type="spellStart"/>
      <w:r w:rsidRPr="0055686C">
        <w:t>kunflitt</w:t>
      </w:r>
      <w:proofErr w:type="spellEnd"/>
      <w:r w:rsidRPr="0055686C">
        <w:t xml:space="preserve"> ta’ interess bejn l-aġenziji ta’ kreditu għall-esportazzjoni u l-finanzjament għall-iżvilupp tal-BEI Globali u dwar l-impatt fuq l-</w:t>
      </w:r>
      <w:proofErr w:type="spellStart"/>
      <w:r w:rsidRPr="0055686C">
        <w:t>addizzjonalità</w:t>
      </w:r>
      <w:proofErr w:type="spellEnd"/>
      <w:r w:rsidRPr="0055686C">
        <w:t xml:space="preserve"> tal-iżvilupp tal-investimenti affettwati tal-BEI Globali;</w:t>
      </w:r>
    </w:p>
    <w:p w:rsidR="002B0199" w:rsidRPr="0055686C" w:rsidRDefault="002B0199" w:rsidP="002B0199">
      <w:pPr>
        <w:pStyle w:val="NormalHanging12a"/>
      </w:pPr>
      <w:r w:rsidRPr="0055686C">
        <w:t>37.</w:t>
      </w:r>
      <w:r w:rsidRPr="0055686C">
        <w:tab/>
        <w:t>Jieħu nota tan-nota ta’ informazzjoni tal-BEI li tiġbor fil-qosor l-</w:t>
      </w:r>
      <w:proofErr w:type="spellStart"/>
      <w:r w:rsidRPr="0055686C">
        <w:t>approċċ</w:t>
      </w:r>
      <w:proofErr w:type="spellEnd"/>
      <w:r w:rsidRPr="0055686C">
        <w:t xml:space="preserve"> tiegħu għad-drittijiet tal-bniedem; ifakkar lill-BEI dwar l-importanza tal-integrazzjoni tad-drittijiet tal-bniedem fil-proċeduri ta’ diliġenza dovuta tiegħu, it-twettiq ta’ valutazzjonijiet tal-impatt fuq id-drittijiet tal-bniedem, l-</w:t>
      </w:r>
      <w:proofErr w:type="spellStart"/>
      <w:r w:rsidRPr="0055686C">
        <w:t>ankraġġ</w:t>
      </w:r>
      <w:proofErr w:type="spellEnd"/>
      <w:r w:rsidRPr="0055686C">
        <w:t xml:space="preserve"> tal-impenn ġenerali tiegħu dwar id-drittijiet tal-bniedem u l-operat f’</w:t>
      </w:r>
      <w:proofErr w:type="spellStart"/>
      <w:r w:rsidRPr="0055686C">
        <w:t>konformità</w:t>
      </w:r>
      <w:proofErr w:type="spellEnd"/>
      <w:r w:rsidRPr="0055686C">
        <w:t xml:space="preserve"> sħiħa mal-Artikolu 2 tat-TFUE; itenni t-talba tiegħu għal regoli ċari u </w:t>
      </w:r>
      <w:proofErr w:type="spellStart"/>
      <w:r w:rsidRPr="0055686C">
        <w:t>vinkolanti</w:t>
      </w:r>
      <w:proofErr w:type="spellEnd"/>
      <w:r w:rsidRPr="0055686C">
        <w:t xml:space="preserve"> biex </w:t>
      </w:r>
      <w:proofErr w:type="spellStart"/>
      <w:r w:rsidRPr="0055686C">
        <w:t>jikkomplementaw</w:t>
      </w:r>
      <w:proofErr w:type="spellEnd"/>
      <w:r w:rsidRPr="0055686C">
        <w:t xml:space="preserve"> in-nota ta’ informazzjoni li tiġbor fil-qosor l-</w:t>
      </w:r>
      <w:proofErr w:type="spellStart"/>
      <w:r w:rsidRPr="0055686C">
        <w:t>approċċ</w:t>
      </w:r>
      <w:proofErr w:type="spellEnd"/>
      <w:r w:rsidRPr="0055686C">
        <w:t xml:space="preserve"> tal-BEI Globali għad-drittijiet tal-bniedem, b’mod partikolari dwar il-valutazzjoni u d-</w:t>
      </w:r>
      <w:proofErr w:type="spellStart"/>
      <w:r w:rsidRPr="0055686C">
        <w:t>diżimpenn</w:t>
      </w:r>
      <w:proofErr w:type="spellEnd"/>
      <w:r w:rsidRPr="0055686C">
        <w:t xml:space="preserve">; jesprimi tħassib partikolari dwar il-fatt li, mill-2015, il-BEI ma </w:t>
      </w:r>
      <w:proofErr w:type="spellStart"/>
      <w:r w:rsidRPr="0055686C">
        <w:t>rrikjediex</w:t>
      </w:r>
      <w:proofErr w:type="spellEnd"/>
      <w:r w:rsidRPr="0055686C">
        <w:t xml:space="preserve"> li l-promoturi tal-proġetti jwettqu valutazzjonijiet tal-impatt awtonomi fuq id-drittijiet tal-bniedem; għalhekk jistieden lill-BEI jipprovdi strateġija dwar id-drittijiet tal-bniedem kif ukoll valutazzjonijiet u </w:t>
      </w:r>
      <w:proofErr w:type="spellStart"/>
      <w:r w:rsidRPr="0055686C">
        <w:t>evalwazzjonijiet</w:t>
      </w:r>
      <w:proofErr w:type="spellEnd"/>
      <w:r w:rsidRPr="0055686C">
        <w:t xml:space="preserve"> tad-drittijiet tal-bniedem tal-programmi tiegħu, inkluż tas-sitwazzjoni reali fil-prattika fil-pajjiżi </w:t>
      </w:r>
      <w:proofErr w:type="spellStart"/>
      <w:r w:rsidRPr="0055686C">
        <w:t>riċevituri</w:t>
      </w:r>
      <w:proofErr w:type="spellEnd"/>
      <w:r w:rsidRPr="0055686C">
        <w:t xml:space="preserve">, biex jiżgura li l-komunitajiet lokali jiġu </w:t>
      </w:r>
      <w:proofErr w:type="spellStart"/>
      <w:r w:rsidRPr="0055686C">
        <w:t>kkonsultati</w:t>
      </w:r>
      <w:proofErr w:type="spellEnd"/>
      <w:r w:rsidRPr="0055686C">
        <w:t xml:space="preserve"> u li d-dritt għal kunsens liberu, minn qabel u infurmat jiġi rispettat b’mod sistematiku; jistieden lill-BEI, barra minn hekk, biex jiżviluppa politiki speċifiċi dwar id-difensuri tad-drittijiet tal-bniedem u protokolli biex jirrispondi għar-riskji ta’ </w:t>
      </w:r>
      <w:proofErr w:type="spellStart"/>
      <w:r w:rsidRPr="0055686C">
        <w:t>rappreżalji</w:t>
      </w:r>
      <w:proofErr w:type="spellEnd"/>
      <w:r w:rsidRPr="0055686C">
        <w:t xml:space="preserve">; </w:t>
      </w:r>
      <w:proofErr w:type="spellStart"/>
      <w:r w:rsidRPr="0055686C">
        <w:t>jissottolinja</w:t>
      </w:r>
      <w:proofErr w:type="spellEnd"/>
      <w:r w:rsidRPr="0055686C">
        <w:t xml:space="preserve"> li għandhom jittieħdu miżuri speċifiċi biex jinkludu popli indiġeni, nisa, persuni b’</w:t>
      </w:r>
      <w:proofErr w:type="spellStart"/>
      <w:r w:rsidRPr="0055686C">
        <w:t>diżabbiltà</w:t>
      </w:r>
      <w:proofErr w:type="spellEnd"/>
      <w:r w:rsidRPr="0055686C">
        <w:t xml:space="preserve"> u gruppi vulnerabbli oħra fil-konsultazzjonijiet;</w:t>
      </w:r>
    </w:p>
    <w:p w:rsidR="002B0199" w:rsidRPr="0055686C" w:rsidRDefault="002B0199" w:rsidP="002B0199">
      <w:pPr>
        <w:pStyle w:val="NormalHanging12a"/>
      </w:pPr>
      <w:r w:rsidRPr="0055686C">
        <w:t>38.</w:t>
      </w:r>
      <w:r w:rsidRPr="0055686C">
        <w:tab/>
        <w:t xml:space="preserve">Itenni l-appell tiegħu lill-BEI biex jiżgura li l-operazzjonijiet tiegħu jkunu ta’ benefiċċju għan-nisa u l-bniet u għall-avvanz tal-emanċipazzjoni ekonomika u l-impjiegi tan-nisa; jemmen li l-BEI jista’ jkompli jżid is-self </w:t>
      </w:r>
      <w:proofErr w:type="spellStart"/>
      <w:r w:rsidRPr="0055686C">
        <w:t>mikrofinanzjarju</w:t>
      </w:r>
      <w:proofErr w:type="spellEnd"/>
      <w:r w:rsidRPr="0055686C">
        <w:t xml:space="preserve"> lin-negozji mmexxija min-nisa, li għadhom jiffaċċjaw diskriminazzjoni fl-aċċess għall-finanzi;</w:t>
      </w:r>
    </w:p>
    <w:p w:rsidR="002B0199" w:rsidRPr="0055686C" w:rsidRDefault="002B0199" w:rsidP="002B0199">
      <w:pPr>
        <w:pStyle w:val="NormalHanging12a"/>
      </w:pPr>
      <w:r w:rsidRPr="0055686C">
        <w:lastRenderedPageBreak/>
        <w:t>39.</w:t>
      </w:r>
      <w:r w:rsidRPr="0055686C">
        <w:tab/>
        <w:t xml:space="preserve">Jitlob lill-BEI jikkollabora ma’ istituzzjonijiet bilaterali u multilaterali oħra biex jiżviluppa u japplika metodoloġiji komuni għall-analiżi tal-impatt tal-iżvilupp, bil-għan li jiġu żgurati </w:t>
      </w:r>
      <w:proofErr w:type="spellStart"/>
      <w:r w:rsidRPr="0055686C">
        <w:t>impatti</w:t>
      </w:r>
      <w:proofErr w:type="spellEnd"/>
      <w:r w:rsidRPr="0055686C">
        <w:t xml:space="preserve"> pożittivi u valur miżjud fit-tul;</w:t>
      </w:r>
    </w:p>
    <w:p w:rsidR="002B0199" w:rsidRPr="0055686C" w:rsidRDefault="002B0199" w:rsidP="002B0199">
      <w:pPr>
        <w:pStyle w:val="Normal12a24b"/>
      </w:pPr>
      <w:r w:rsidRPr="0055686C">
        <w:rPr>
          <w:rStyle w:val="BoldItalic"/>
        </w:rPr>
        <w:t xml:space="preserve">Trasparenza u </w:t>
      </w:r>
      <w:proofErr w:type="spellStart"/>
      <w:r w:rsidRPr="0055686C">
        <w:rPr>
          <w:rStyle w:val="BoldItalic"/>
        </w:rPr>
        <w:t>governanza</w:t>
      </w:r>
      <w:proofErr w:type="spellEnd"/>
    </w:p>
    <w:p w:rsidR="002B0199" w:rsidRPr="0055686C" w:rsidRDefault="002B0199" w:rsidP="002B0199">
      <w:pPr>
        <w:pStyle w:val="NormalHanging12a"/>
        <w:rPr>
          <w:snapToGrid/>
          <w:szCs w:val="24"/>
        </w:rPr>
      </w:pPr>
      <w:r w:rsidRPr="0055686C">
        <w:t>40.</w:t>
      </w:r>
      <w:r w:rsidRPr="0055686C">
        <w:tab/>
        <w:t xml:space="preserve">Ifakkar li l-fondi tal-BEI huma flus pubbliċi u li l-użu tagħhom għandu dejjem ikun soġġett għal skrutinju pubbliku u obbligu ta’ rendikont; jirrikonoxxi li l-BEI huwa </w:t>
      </w:r>
      <w:proofErr w:type="spellStart"/>
      <w:r w:rsidRPr="0055686C">
        <w:t>kklassifikat</w:t>
      </w:r>
      <w:proofErr w:type="spellEnd"/>
      <w:r w:rsidRPr="0055686C">
        <w:t xml:space="preserve"> bħala “ġust” fuq l-Indiċi tat-Trasparenza tal-Investiment Dirett Barrani tal-2023; jistieden lill-BEI jippubblika b’mod </w:t>
      </w:r>
      <w:proofErr w:type="spellStart"/>
      <w:r w:rsidRPr="0055686C">
        <w:t>proattiv</w:t>
      </w:r>
      <w:proofErr w:type="spellEnd"/>
      <w:r w:rsidRPr="0055686C">
        <w:t xml:space="preserve"> u fil-ħin, informazzjoni aktar dettaljata dwar il-proġetti, inklużi r-raġunament u l-kuntest għall-proġetti, filwaqt li jispjega kif dawn </w:t>
      </w:r>
      <w:proofErr w:type="spellStart"/>
      <w:r w:rsidRPr="0055686C">
        <w:t>jallinjaw</w:t>
      </w:r>
      <w:proofErr w:type="spellEnd"/>
      <w:r w:rsidRPr="0055686C">
        <w:t xml:space="preserve"> ruħhom mal-għanijiet tal-politika tal-UE u </w:t>
      </w:r>
      <w:proofErr w:type="spellStart"/>
      <w:r w:rsidRPr="0055686C">
        <w:t>javvanzawhom</w:t>
      </w:r>
      <w:proofErr w:type="spellEnd"/>
      <w:r w:rsidRPr="0055686C">
        <w:t xml:space="preserve">, u jistenna li l-BEI jillimita n-nuqqas ta’ </w:t>
      </w:r>
      <w:proofErr w:type="spellStart"/>
      <w:r w:rsidRPr="0055686C">
        <w:t>divulgazzjoni</w:t>
      </w:r>
      <w:proofErr w:type="spellEnd"/>
      <w:r w:rsidRPr="0055686C">
        <w:t xml:space="preserve"> għall-eċċezzjonijiet applikabbli elenkati fir-Regolament (KE) Nru 1049/2001</w:t>
      </w:r>
      <w:r w:rsidRPr="0055686C">
        <w:rPr>
          <w:rStyle w:val="FootnoteReference"/>
        </w:rPr>
        <w:footnoteReference w:id="5"/>
      </w:r>
      <w:r w:rsidRPr="0055686C">
        <w:t xml:space="preserve"> u r-Regolament (KE) Nru 1367/2006</w:t>
      </w:r>
      <w:r w:rsidRPr="0055686C">
        <w:rPr>
          <w:rStyle w:val="FootnoteReference"/>
        </w:rPr>
        <w:footnoteReference w:id="6"/>
      </w:r>
      <w:r w:rsidRPr="0055686C">
        <w:t>; iħeġġeġ lill-BEI jimplimenta r-rakkomandazzjonijiet tal-Ombudsman Ewropew tal-20 ta’ Novembru 2023 mill-Kawża 2252/2022/OAM u tal-21 ta’ April 2022 mill-Kawża 1251/2020/PB biex jippermetti valutazzjoni sinifikattiva tal-aspetti ambjentali u soċjali tal-proġetti li qed jikkunsidra għall-finanzjament;</w:t>
      </w:r>
    </w:p>
    <w:p w:rsidR="002B0199" w:rsidRPr="0055686C" w:rsidRDefault="002B0199" w:rsidP="002B0199">
      <w:pPr>
        <w:pStyle w:val="NormalHanging12a"/>
      </w:pPr>
      <w:r w:rsidRPr="0055686C">
        <w:t>41.</w:t>
      </w:r>
      <w:r w:rsidRPr="0055686C">
        <w:tab/>
        <w:t xml:space="preserve">Jappella għal aktar obbligu ta’ rendikont tal-BEI lejn l-istituzzjonijiet tal-UE, speċjalment lejn il-Parlament, peress li t-trasparenza hija waħda mill-pedamenti tad-demokrazija; jistieden lill-BEI, għalhekk, iżid </w:t>
      </w:r>
      <w:proofErr w:type="spellStart"/>
      <w:r w:rsidRPr="0055686C">
        <w:t>ir-rappurtar</w:t>
      </w:r>
      <w:proofErr w:type="spellEnd"/>
      <w:r w:rsidRPr="0055686C">
        <w:t xml:space="preserve"> tiegħu lill-Parlament rigward id-deċiżjonijiet tiegħu, il-progress miksub u l-impatt tal-attivitajiet ta’ self tiegħu, </w:t>
      </w:r>
      <w:proofErr w:type="spellStart"/>
      <w:r w:rsidRPr="0055686C">
        <w:t>notevolment</w:t>
      </w:r>
      <w:proofErr w:type="spellEnd"/>
      <w:r w:rsidRPr="0055686C">
        <w:t xml:space="preserve"> permezz ta’ djalogi strutturati regolari bejn il-Parlament u l-BEI; itenni t-talba tiegħu biex jiġi stabbilit ftehim </w:t>
      </w:r>
      <w:proofErr w:type="spellStart"/>
      <w:r w:rsidRPr="0055686C">
        <w:t>interistituzzjonali</w:t>
      </w:r>
      <w:proofErr w:type="spellEnd"/>
      <w:r w:rsidRPr="0055686C">
        <w:t xml:space="preserve"> bejn il-Parlament u l-BEI sabiex jittejjeb l-aċċess għad-dokumenti u d-data tal-BEI u jissaħħaħ l-obbligu ta’ rendikont demokratiku, inkluża l-kapaċità li jitressqu mistoqsijiet għal tweġiba bil-miktub lill-BEI kif diġà previst għall-Bank Ċentrali Ewropew;</w:t>
      </w:r>
    </w:p>
    <w:p w:rsidR="002B0199" w:rsidRPr="0055686C" w:rsidRDefault="002B0199" w:rsidP="002B0199">
      <w:pPr>
        <w:pStyle w:val="NormalHanging12a"/>
      </w:pPr>
      <w:r w:rsidRPr="0055686C">
        <w:t>42.</w:t>
      </w:r>
      <w:r w:rsidRPr="0055686C">
        <w:tab/>
        <w:t>Itenni l-istedina tiegħu lill-BEI biex isaħħaħ il-politika tiegħu kontra l-frodi tat-taxxa, l-evażjoni tat-taxxa u l-</w:t>
      </w:r>
      <w:proofErr w:type="spellStart"/>
      <w:r w:rsidRPr="0055686C">
        <w:t>evitar</w:t>
      </w:r>
      <w:proofErr w:type="spellEnd"/>
      <w:r w:rsidRPr="0055686C">
        <w:t xml:space="preserve"> tat-taxxa, inkluż billi jastjeni milli jiffinanzja benefiċjarji jew intermedjarji finanzjarji li għandhom rekord negattiv bil-provi; jistieden lill-BEI jinforza l-miżuri ta’ prevenzjoni u valutazzjonijiet tat-taxxa regolari fil-konfront tal-</w:t>
      </w:r>
      <w:proofErr w:type="spellStart"/>
      <w:r w:rsidRPr="0055686C">
        <w:t>ġuriżdizzjonijiet</w:t>
      </w:r>
      <w:proofErr w:type="spellEnd"/>
      <w:r w:rsidRPr="0055686C">
        <w:t xml:space="preserve"> tat-taxxa li ma </w:t>
      </w:r>
      <w:proofErr w:type="spellStart"/>
      <w:r w:rsidRPr="0055686C">
        <w:t>jikkooperawx</w:t>
      </w:r>
      <w:proofErr w:type="spellEnd"/>
      <w:r w:rsidRPr="0055686C">
        <w:t>, kif ukoll fil-konfront tal-frodi tat-taxxa u fiskali, l-evażjoni tat-taxxa u l-</w:t>
      </w:r>
      <w:proofErr w:type="spellStart"/>
      <w:r w:rsidRPr="0055686C">
        <w:t>evitar</w:t>
      </w:r>
      <w:proofErr w:type="spellEnd"/>
      <w:r w:rsidRPr="0055686C">
        <w:t xml:space="preserve"> illegali u </w:t>
      </w:r>
      <w:proofErr w:type="spellStart"/>
      <w:r w:rsidRPr="0055686C">
        <w:t>aggressiv</w:t>
      </w:r>
      <w:proofErr w:type="spellEnd"/>
      <w:r w:rsidRPr="0055686C">
        <w:t xml:space="preserve"> tat-taxxa;</w:t>
      </w:r>
    </w:p>
    <w:p w:rsidR="002B0199" w:rsidRPr="0055686C" w:rsidRDefault="002B0199" w:rsidP="002B0199">
      <w:pPr>
        <w:pStyle w:val="NormalHanging12a"/>
      </w:pPr>
      <w:r w:rsidRPr="0055686C">
        <w:t>43.</w:t>
      </w:r>
      <w:r w:rsidRPr="0055686C">
        <w:tab/>
        <w:t xml:space="preserve">Iħeġġeġ lill-viċi presidenti tal-BEI biex jevitaw li jkunu involuti fi proposti għal proġetti minn pajjiżhom; jistieden lill-BEI jimplimenta bis-sħiħ ir-rakkomandazzjonijiet kollha tal-Ombudsman tas-27 ta’ Lulju 2022 mill-Kawża 1016/2021/KR u tal-31 ta’ Ottubru 2023 mill-Kawża </w:t>
      </w:r>
      <w:hyperlink r:id="rId9" w:history="1">
        <w:r w:rsidRPr="0055686C">
          <w:rPr>
            <w:rStyle w:val="Hyperlink"/>
            <w:color w:val="auto"/>
            <w:u w:val="none"/>
            <w:shd w:val="clear" w:color="auto" w:fill="FFFFFF"/>
          </w:rPr>
          <w:t>611/2022/KR</w:t>
        </w:r>
      </w:hyperlink>
      <w:r w:rsidRPr="0055686C">
        <w:t xml:space="preserve"> fir-rigward tal-attivitajiet tal-</w:t>
      </w:r>
      <w:proofErr w:type="spellStart"/>
      <w:r w:rsidRPr="0055686C">
        <w:t>ex</w:t>
      </w:r>
      <w:proofErr w:type="spellEnd"/>
      <w:r w:rsidRPr="0055686C">
        <w:t xml:space="preserve"> membri tal-Kumitat ta’ Tmexxija tiegħu; jistieden lill-membri tal-Kumitat ta’ Tmexxija tal-BEI jippubblikaw il-laqgħat skedati tagħhom mal-partijiet ikkonċernati esterni u jtenni t-talba tiegħu li jiġi </w:t>
      </w:r>
      <w:r w:rsidRPr="0055686C">
        <w:lastRenderedPageBreak/>
        <w:t xml:space="preserve">ppubblikat b’mod sistematiku l-kontenut tal-laqgħat tal-korpi governattivi tal-BEI biex tkompli tittejjeb it-trasparenza; </w:t>
      </w:r>
    </w:p>
    <w:p w:rsidR="002B0199" w:rsidRPr="0055686C" w:rsidRDefault="002B0199" w:rsidP="002B0199">
      <w:pPr>
        <w:pStyle w:val="NormalHanging12a"/>
      </w:pPr>
      <w:r w:rsidRPr="0055686C">
        <w:t>44.</w:t>
      </w:r>
      <w:r w:rsidRPr="0055686C">
        <w:tab/>
        <w:t xml:space="preserve">Jinnota li l-BEI għamel progress fil-kisba ta’ forza tax-xogħol aktar </w:t>
      </w:r>
      <w:proofErr w:type="spellStart"/>
      <w:r w:rsidRPr="0055686C">
        <w:t>ibbilanċjata</w:t>
      </w:r>
      <w:proofErr w:type="spellEnd"/>
      <w:r w:rsidRPr="0055686C">
        <w:t xml:space="preserve"> bejn il-ġeneri, għalkemm in-nisa għadhom </w:t>
      </w:r>
      <w:proofErr w:type="spellStart"/>
      <w:r w:rsidRPr="0055686C">
        <w:t>sottorappreżentati</w:t>
      </w:r>
      <w:proofErr w:type="spellEnd"/>
      <w:r w:rsidRPr="0055686C">
        <w:t xml:space="preserve"> f’pożizzjonijiet għolja u f’oqsma ewlenin ta’ attività; jiddispjaċih li l-BEI ma laħaqx il-miri tiegħu dwar il-ġeneru stabbiliti għan-nisa f’diversi livelli fl-istrateġija tiegħu stess dwar id-</w:t>
      </w:r>
      <w:proofErr w:type="spellStart"/>
      <w:r w:rsidRPr="0055686C">
        <w:t>diversità</w:t>
      </w:r>
      <w:proofErr w:type="spellEnd"/>
      <w:r w:rsidRPr="0055686C">
        <w:t xml:space="preserve"> u l-inklużjoni għall-2018-2021; jistieden</w:t>
      </w:r>
      <w:r w:rsidR="00060AFE" w:rsidRPr="0055686C">
        <w:t>,</w:t>
      </w:r>
      <w:r w:rsidRPr="0055686C">
        <w:t xml:space="preserve"> għalhekk, </w:t>
      </w:r>
      <w:r w:rsidR="00060AFE" w:rsidRPr="0055686C">
        <w:t xml:space="preserve">lill-Bank </w:t>
      </w:r>
      <w:proofErr w:type="spellStart"/>
      <w:r w:rsidR="00060AFE" w:rsidRPr="0055686C">
        <w:t>jintensifika</w:t>
      </w:r>
      <w:proofErr w:type="spellEnd"/>
      <w:r w:rsidR="00060AFE" w:rsidRPr="0055686C">
        <w:t xml:space="preserve"> </w:t>
      </w:r>
      <w:r w:rsidRPr="0055686C">
        <w:t xml:space="preserve">l-isforzi tiegħu biex </w:t>
      </w:r>
      <w:r w:rsidR="00060AFE" w:rsidRPr="0055686C">
        <w:t>iżid id-</w:t>
      </w:r>
      <w:proofErr w:type="spellStart"/>
      <w:r w:rsidR="00060AFE" w:rsidRPr="0055686C">
        <w:t>diversità</w:t>
      </w:r>
      <w:proofErr w:type="spellEnd"/>
      <w:r w:rsidR="00060AFE" w:rsidRPr="0055686C">
        <w:t xml:space="preserve"> bejn il-ġeneri biex </w:t>
      </w:r>
      <w:r w:rsidRPr="0055686C">
        <w:t xml:space="preserve">jikseb </w:t>
      </w:r>
      <w:proofErr w:type="spellStart"/>
      <w:r w:rsidR="00060AFE" w:rsidRPr="0055686C">
        <w:t>parità</w:t>
      </w:r>
      <w:proofErr w:type="spellEnd"/>
      <w:r w:rsidR="00060AFE" w:rsidRPr="0055686C">
        <w:t xml:space="preserve"> bejn il-ġeneri u </w:t>
      </w:r>
      <w:r w:rsidRPr="0055686C">
        <w:t xml:space="preserve">bilanċ aħjar bejn il-ġeneri fil-funzjonijiet kollha u b’mod partikolari fil-pożizzjonijiet għolja u maniġerjali, filwaqt li jżomm ukoll bilanċ ġeografiku; jistieden lill-BEI jkompli jsaħħaħ </w:t>
      </w:r>
      <w:r w:rsidR="00060AFE" w:rsidRPr="0055686C">
        <w:t xml:space="preserve">il-promozzjoni tal-forom kollha ta’ </w:t>
      </w:r>
      <w:proofErr w:type="spellStart"/>
      <w:r w:rsidR="00060AFE" w:rsidRPr="0055686C">
        <w:t>diversità</w:t>
      </w:r>
      <w:proofErr w:type="spellEnd"/>
      <w:r w:rsidR="00060AFE" w:rsidRPr="0055686C">
        <w:t xml:space="preserve"> u inklużjoni fi ħdan l-organizzazzjoni tiegħu u jistabbilixxi miri ambizzjużi</w:t>
      </w:r>
      <w:r w:rsidRPr="0055686C">
        <w:t>;</w:t>
      </w:r>
    </w:p>
    <w:p w:rsidR="002B0199" w:rsidRPr="0055686C" w:rsidRDefault="002B0199" w:rsidP="002B0199">
      <w:pPr>
        <w:pStyle w:val="NormalCenter12a"/>
      </w:pPr>
      <w:r w:rsidRPr="0055686C">
        <w:t>°</w:t>
      </w:r>
    </w:p>
    <w:p w:rsidR="002B0199" w:rsidRPr="0055686C" w:rsidRDefault="002B0199" w:rsidP="002B0199">
      <w:pPr>
        <w:pStyle w:val="NormalCenter12a"/>
      </w:pPr>
      <w:r w:rsidRPr="0055686C">
        <w:t>°</w:t>
      </w:r>
      <w:r w:rsidRPr="0055686C">
        <w:tab/>
        <w:t>°</w:t>
      </w:r>
    </w:p>
    <w:p w:rsidR="002B0199" w:rsidRPr="00653433" w:rsidRDefault="002B0199" w:rsidP="002B0199">
      <w:pPr>
        <w:pStyle w:val="NormalHanging12a"/>
      </w:pPr>
      <w:r w:rsidRPr="0055686C">
        <w:t>45.</w:t>
      </w:r>
      <w:r w:rsidRPr="0055686C">
        <w:tab/>
        <w:t>Jagħti istruzzjonijiet lill-President tiegħu biex tgħaddi din ir-riżoluzzjoni lill-Kunsill, lill-Kummissjoni u lill-Bank Ewropew tal-Investiment.</w:t>
      </w:r>
    </w:p>
    <w:p w:rsidR="00E365E1" w:rsidRPr="00653433" w:rsidRDefault="00E365E1" w:rsidP="00156038">
      <w:bookmarkStart w:id="9" w:name="TextBodyEnd"/>
      <w:bookmarkEnd w:id="9"/>
    </w:p>
    <w:sectPr w:rsidR="00E365E1" w:rsidRPr="00653433" w:rsidSect="006534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038" w:rsidRPr="00653433" w:rsidRDefault="00156038">
      <w:r w:rsidRPr="00653433">
        <w:separator/>
      </w:r>
    </w:p>
  </w:endnote>
  <w:endnote w:type="continuationSeparator" w:id="0">
    <w:p w:rsidR="00156038" w:rsidRPr="00653433" w:rsidRDefault="00156038">
      <w:r w:rsidRPr="006534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038" w:rsidRPr="00653433" w:rsidRDefault="00156038">
      <w:r w:rsidRPr="00653433">
        <w:separator/>
      </w:r>
    </w:p>
  </w:footnote>
  <w:footnote w:type="continuationSeparator" w:id="0">
    <w:p w:rsidR="00156038" w:rsidRPr="00653433" w:rsidRDefault="00156038">
      <w:r w:rsidRPr="00653433">
        <w:continuationSeparator/>
      </w:r>
    </w:p>
  </w:footnote>
  <w:footnote w:id="1">
    <w:p w:rsidR="002B0199" w:rsidRPr="00653433" w:rsidRDefault="002B0199" w:rsidP="00653433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653433">
        <w:rPr>
          <w:rStyle w:val="FootnoteReference"/>
          <w:sz w:val="24"/>
          <w:lang w:val="mt-MT"/>
        </w:rPr>
        <w:footnoteRef/>
      </w:r>
      <w:r w:rsidR="00653433" w:rsidRPr="00653433">
        <w:rPr>
          <w:sz w:val="24"/>
          <w:lang w:val="mt-MT"/>
        </w:rPr>
        <w:t xml:space="preserve"> </w:t>
      </w:r>
      <w:r w:rsidR="00653433" w:rsidRPr="00653433">
        <w:rPr>
          <w:sz w:val="24"/>
          <w:lang w:val="mt-MT"/>
        </w:rPr>
        <w:tab/>
      </w:r>
      <w:hyperlink r:id="rId1" w:history="1">
        <w:r w:rsidRPr="00653433">
          <w:rPr>
            <w:color w:val="0000FF"/>
            <w:sz w:val="24"/>
            <w:u w:val="single" w:color="0000FF"/>
            <w:lang w:val="mt-MT"/>
          </w:rPr>
          <w:t>ĠU L 231, 30.6.2021, p. 1.</w:t>
        </w:r>
      </w:hyperlink>
    </w:p>
  </w:footnote>
  <w:footnote w:id="2">
    <w:p w:rsidR="002B0199" w:rsidRPr="00653433" w:rsidRDefault="002B0199" w:rsidP="00653433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653433">
        <w:rPr>
          <w:rStyle w:val="FootnoteReference"/>
          <w:sz w:val="24"/>
          <w:lang w:val="mt-MT"/>
        </w:rPr>
        <w:footnoteRef/>
      </w:r>
      <w:r w:rsidR="00653433" w:rsidRPr="00653433">
        <w:rPr>
          <w:sz w:val="24"/>
          <w:lang w:val="mt-MT"/>
        </w:rPr>
        <w:t xml:space="preserve"> </w:t>
      </w:r>
      <w:r w:rsidR="00653433" w:rsidRPr="00653433">
        <w:rPr>
          <w:sz w:val="24"/>
          <w:lang w:val="mt-MT"/>
        </w:rPr>
        <w:tab/>
      </w:r>
      <w:hyperlink r:id="rId2" w:history="1">
        <w:r w:rsidRPr="00653433">
          <w:rPr>
            <w:color w:val="0000FF"/>
            <w:sz w:val="24"/>
            <w:u w:val="single" w:color="0000FF"/>
            <w:lang w:val="mt-MT"/>
          </w:rPr>
          <w:t>ĠU L 274, 30.7.2021, p. 1.</w:t>
        </w:r>
      </w:hyperlink>
    </w:p>
  </w:footnote>
  <w:footnote w:id="3">
    <w:p w:rsidR="002B0199" w:rsidRPr="00653433" w:rsidRDefault="002B0199" w:rsidP="00653433">
      <w:pPr>
        <w:pStyle w:val="FootnoteText"/>
        <w:ind w:left="567" w:hanging="567"/>
        <w:rPr>
          <w:sz w:val="24"/>
          <w:lang w:val="mt-MT"/>
        </w:rPr>
      </w:pPr>
      <w:r w:rsidRPr="00653433">
        <w:rPr>
          <w:rStyle w:val="FootnoteReference"/>
          <w:sz w:val="24"/>
          <w:lang w:val="mt-MT"/>
        </w:rPr>
        <w:footnoteRef/>
      </w:r>
      <w:r w:rsidR="00653433" w:rsidRPr="00653433">
        <w:rPr>
          <w:sz w:val="24"/>
          <w:lang w:val="mt-MT"/>
        </w:rPr>
        <w:t xml:space="preserve"> </w:t>
      </w:r>
      <w:r w:rsidR="00653433" w:rsidRPr="00653433">
        <w:rPr>
          <w:sz w:val="24"/>
          <w:lang w:val="mt-MT"/>
        </w:rPr>
        <w:tab/>
      </w:r>
      <w:r w:rsidRPr="00653433">
        <w:rPr>
          <w:sz w:val="24"/>
          <w:lang w:val="mt-MT"/>
        </w:rPr>
        <w:t xml:space="preserve">Ir-Regolament Delegat tal-Kummissjoni (UE) 2023/1184 tal-10 ta’ Frar 2023 li </w:t>
      </w:r>
      <w:proofErr w:type="spellStart"/>
      <w:r w:rsidRPr="00653433">
        <w:rPr>
          <w:sz w:val="24"/>
          <w:lang w:val="mt-MT"/>
        </w:rPr>
        <w:t>jissupplimenta</w:t>
      </w:r>
      <w:proofErr w:type="spellEnd"/>
      <w:r w:rsidRPr="00653433">
        <w:rPr>
          <w:sz w:val="24"/>
          <w:lang w:val="mt-MT"/>
        </w:rPr>
        <w:t xml:space="preserve"> d-Direttiva (UE) 2018/2001 tal-Parlament Ewropew u tal-Kunsill billi jistabbilixxi metodoloġija tal-Unjoni li </w:t>
      </w:r>
      <w:proofErr w:type="spellStart"/>
      <w:r w:rsidRPr="00653433">
        <w:rPr>
          <w:sz w:val="24"/>
          <w:lang w:val="mt-MT"/>
        </w:rPr>
        <w:t>tistipula</w:t>
      </w:r>
      <w:proofErr w:type="spellEnd"/>
      <w:r w:rsidRPr="00653433">
        <w:rPr>
          <w:sz w:val="24"/>
          <w:lang w:val="mt-MT"/>
        </w:rPr>
        <w:t xml:space="preserve"> regoli dettaljati għall-produzzjoni ta’ </w:t>
      </w:r>
      <w:proofErr w:type="spellStart"/>
      <w:r w:rsidRPr="00653433">
        <w:rPr>
          <w:sz w:val="24"/>
          <w:lang w:val="mt-MT"/>
        </w:rPr>
        <w:t>karburanti</w:t>
      </w:r>
      <w:proofErr w:type="spellEnd"/>
      <w:r w:rsidRPr="00653433">
        <w:rPr>
          <w:sz w:val="24"/>
          <w:lang w:val="mt-MT"/>
        </w:rPr>
        <w:t xml:space="preserve"> għat-trasport rinnovabbli likwidi u </w:t>
      </w:r>
      <w:proofErr w:type="spellStart"/>
      <w:r w:rsidRPr="00653433">
        <w:rPr>
          <w:sz w:val="24"/>
          <w:lang w:val="mt-MT"/>
        </w:rPr>
        <w:t>gassużi</w:t>
      </w:r>
      <w:proofErr w:type="spellEnd"/>
      <w:r w:rsidRPr="00653433">
        <w:rPr>
          <w:sz w:val="24"/>
          <w:lang w:val="mt-MT"/>
        </w:rPr>
        <w:t xml:space="preserve"> ta’ oriġini mhux bijoloġika. ĠU L 157, 20.6.2023, p. 11.</w:t>
      </w:r>
    </w:p>
  </w:footnote>
  <w:footnote w:id="4">
    <w:p w:rsidR="002B0199" w:rsidRPr="00653433" w:rsidRDefault="002B0199" w:rsidP="00653433">
      <w:pPr>
        <w:pStyle w:val="FootnoteText"/>
        <w:ind w:left="567" w:hanging="567"/>
        <w:rPr>
          <w:sz w:val="24"/>
          <w:lang w:val="mt-MT"/>
        </w:rPr>
      </w:pPr>
      <w:r w:rsidRPr="00653433">
        <w:rPr>
          <w:rStyle w:val="FootnoteReference"/>
          <w:sz w:val="24"/>
          <w:lang w:val="mt-MT"/>
        </w:rPr>
        <w:footnoteRef/>
      </w:r>
      <w:r w:rsidR="00653433" w:rsidRPr="00653433">
        <w:rPr>
          <w:sz w:val="24"/>
          <w:lang w:val="mt-MT"/>
        </w:rPr>
        <w:t xml:space="preserve"> </w:t>
      </w:r>
      <w:r w:rsidR="00653433" w:rsidRPr="00653433">
        <w:rPr>
          <w:sz w:val="24"/>
          <w:lang w:val="mt-MT"/>
        </w:rPr>
        <w:tab/>
      </w:r>
      <w:r w:rsidRPr="00653433">
        <w:rPr>
          <w:sz w:val="24"/>
          <w:lang w:val="mt-MT"/>
        </w:rPr>
        <w:t>Rapport tal-Bank Dinji, “</w:t>
      </w:r>
      <w:proofErr w:type="spellStart"/>
      <w:r w:rsidRPr="00653433">
        <w:rPr>
          <w:sz w:val="24"/>
          <w:lang w:val="mt-MT"/>
        </w:rPr>
        <w:t>Global</w:t>
      </w:r>
      <w:proofErr w:type="spellEnd"/>
      <w:r w:rsidRPr="00653433">
        <w:rPr>
          <w:sz w:val="24"/>
          <w:lang w:val="mt-MT"/>
        </w:rPr>
        <w:t xml:space="preserve"> </w:t>
      </w:r>
      <w:proofErr w:type="spellStart"/>
      <w:r w:rsidRPr="00653433">
        <w:rPr>
          <w:sz w:val="24"/>
          <w:lang w:val="mt-MT"/>
        </w:rPr>
        <w:t>Economic</w:t>
      </w:r>
      <w:proofErr w:type="spellEnd"/>
      <w:r w:rsidRPr="00653433">
        <w:rPr>
          <w:sz w:val="24"/>
          <w:lang w:val="mt-MT"/>
        </w:rPr>
        <w:t xml:space="preserve"> </w:t>
      </w:r>
      <w:proofErr w:type="spellStart"/>
      <w:r w:rsidRPr="00653433">
        <w:rPr>
          <w:sz w:val="24"/>
          <w:lang w:val="mt-MT"/>
        </w:rPr>
        <w:t>Prospects</w:t>
      </w:r>
      <w:proofErr w:type="spellEnd"/>
      <w:r w:rsidRPr="00653433">
        <w:rPr>
          <w:sz w:val="24"/>
          <w:lang w:val="mt-MT"/>
        </w:rPr>
        <w:t>” (Prospetti Ekonomiċi Globali), Jannar 2024, https://www.worldbank.org/en/publication/global-economic-prospects.</w:t>
      </w:r>
    </w:p>
  </w:footnote>
  <w:footnote w:id="5">
    <w:p w:rsidR="002B0199" w:rsidRPr="00653433" w:rsidRDefault="002B0199" w:rsidP="00653433">
      <w:pPr>
        <w:pStyle w:val="FootnoteText"/>
        <w:ind w:left="567" w:hanging="567"/>
        <w:rPr>
          <w:sz w:val="24"/>
          <w:lang w:val="mt-MT"/>
        </w:rPr>
      </w:pPr>
      <w:r w:rsidRPr="00653433">
        <w:rPr>
          <w:rStyle w:val="FootnoteReference"/>
          <w:sz w:val="24"/>
          <w:lang w:val="mt-MT"/>
        </w:rPr>
        <w:footnoteRef/>
      </w:r>
      <w:r w:rsidR="00653433" w:rsidRPr="00653433">
        <w:rPr>
          <w:sz w:val="24"/>
          <w:lang w:val="mt-MT"/>
        </w:rPr>
        <w:t xml:space="preserve"> </w:t>
      </w:r>
      <w:r w:rsidR="00653433" w:rsidRPr="00653433">
        <w:rPr>
          <w:sz w:val="24"/>
          <w:lang w:val="mt-MT"/>
        </w:rPr>
        <w:tab/>
      </w:r>
      <w:r w:rsidRPr="00653433">
        <w:rPr>
          <w:sz w:val="24"/>
          <w:lang w:val="mt-MT"/>
        </w:rPr>
        <w:t xml:space="preserve">Ir-Regolament (KE) Nru 1049/2001 tal-Parlament Ewropew u tal-Kunsill tat-30 ta’ Mejju 2001 dwar l-aċċess pubbliku għad-dokumenti tal-Parlament Ewropew, tal-Kunsill u tal-Kummissjoni </w:t>
      </w:r>
      <w:r w:rsidR="000202C4">
        <w:rPr>
          <w:sz w:val="24"/>
          <w:lang w:val="mt-MT"/>
        </w:rPr>
        <w:t>(</w:t>
      </w:r>
      <w:r w:rsidRPr="00653433">
        <w:rPr>
          <w:sz w:val="24"/>
          <w:lang w:val="mt-MT"/>
        </w:rPr>
        <w:t>ĠU L 145, 31.5.2001, p. 43</w:t>
      </w:r>
      <w:r w:rsidR="000202C4">
        <w:rPr>
          <w:sz w:val="24"/>
          <w:lang w:val="mt-MT"/>
        </w:rPr>
        <w:t>)</w:t>
      </w:r>
      <w:r w:rsidRPr="00653433">
        <w:rPr>
          <w:sz w:val="24"/>
          <w:lang w:val="mt-MT"/>
        </w:rPr>
        <w:t>.</w:t>
      </w:r>
    </w:p>
  </w:footnote>
  <w:footnote w:id="6">
    <w:p w:rsidR="002B0199" w:rsidRPr="00653433" w:rsidRDefault="002B0199" w:rsidP="00653433">
      <w:pPr>
        <w:pStyle w:val="FootnoteText"/>
        <w:ind w:left="567" w:hanging="567"/>
        <w:rPr>
          <w:sz w:val="24"/>
          <w:lang w:val="mt-MT"/>
        </w:rPr>
      </w:pPr>
      <w:r w:rsidRPr="00653433">
        <w:rPr>
          <w:rStyle w:val="FootnoteReference"/>
          <w:sz w:val="24"/>
          <w:lang w:val="mt-MT"/>
        </w:rPr>
        <w:footnoteRef/>
      </w:r>
      <w:r w:rsidR="00653433" w:rsidRPr="00653433">
        <w:rPr>
          <w:sz w:val="24"/>
          <w:lang w:val="mt-MT"/>
        </w:rPr>
        <w:t xml:space="preserve"> </w:t>
      </w:r>
      <w:r w:rsidR="00653433" w:rsidRPr="00653433">
        <w:rPr>
          <w:sz w:val="24"/>
          <w:lang w:val="mt-MT"/>
        </w:rPr>
        <w:tab/>
      </w:r>
      <w:r w:rsidRPr="00653433">
        <w:rPr>
          <w:sz w:val="24"/>
          <w:lang w:val="mt-MT"/>
        </w:rPr>
        <w:t xml:space="preserve">Ir-Regolament (KE) Nru 1367/2006 tal-Parlament Ewropew u tal-Kunsill tas-6 ta’ Settembru 2006 dwar l-applikazzjoni għall-istituzzjonijiet u l-korpi tal-Komunità tad-dispożizzjonijiet tal-Konvenzjoni ta’ </w:t>
      </w:r>
      <w:proofErr w:type="spellStart"/>
      <w:r w:rsidRPr="00653433">
        <w:rPr>
          <w:sz w:val="24"/>
          <w:lang w:val="mt-MT"/>
        </w:rPr>
        <w:t>Aarhus</w:t>
      </w:r>
      <w:proofErr w:type="spellEnd"/>
      <w:r w:rsidRPr="00653433">
        <w:rPr>
          <w:sz w:val="24"/>
          <w:lang w:val="mt-MT"/>
        </w:rPr>
        <w:t xml:space="preserve"> dwar l-Aċċess għall-Informazzjoni, il-Parteċipazzjoni tal-Pubbliku fit-Teħid ta’ Deċiżjonijiet u l-Aċċess għall-Ġustizzja fi Kwistjonijiet Ambjentali </w:t>
      </w:r>
      <w:r w:rsidR="000202C4">
        <w:rPr>
          <w:sz w:val="24"/>
          <w:lang w:val="mt-MT"/>
        </w:rPr>
        <w:t>(</w:t>
      </w:r>
      <w:r w:rsidRPr="00653433">
        <w:rPr>
          <w:sz w:val="24"/>
          <w:lang w:val="mt-MT"/>
        </w:rPr>
        <w:t>ĠU L 264, 25.9.2006, p. 13</w:t>
      </w:r>
      <w:r w:rsidR="000202C4">
        <w:rPr>
          <w:sz w:val="24"/>
          <w:lang w:val="mt-MT"/>
        </w:rPr>
        <w:t>)</w:t>
      </w:r>
      <w:r w:rsidRPr="00653433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1/2024"/>
    <w:docVar w:name="dvlangue" w:val="MT"/>
    <w:docVar w:name="dvnumam" w:val="0"/>
    <w:docVar w:name="dvpe" w:val="757.274"/>
    <w:docVar w:name="dvrapporteur" w:val="Rapporteur: "/>
    <w:docVar w:name="dvtitre" w:val="Riżoluzzjoni tal-Parlament Ewropew tat-28 ta' Frar 2024 dwar l-attivitajiet finanzjarji tal-Bank Ewropew tal-Investiment - rapport annwali 2023(2023/2229(INI))"/>
  </w:docVars>
  <w:rsids>
    <w:rsidRoot w:val="00156038"/>
    <w:rsid w:val="00002272"/>
    <w:rsid w:val="000202C4"/>
    <w:rsid w:val="00060AFE"/>
    <w:rsid w:val="00064002"/>
    <w:rsid w:val="000677B9"/>
    <w:rsid w:val="000831BA"/>
    <w:rsid w:val="000A42CC"/>
    <w:rsid w:val="000E7DD9"/>
    <w:rsid w:val="0010095E"/>
    <w:rsid w:val="00125B37"/>
    <w:rsid w:val="00156038"/>
    <w:rsid w:val="00187494"/>
    <w:rsid w:val="001F32AE"/>
    <w:rsid w:val="002767FF"/>
    <w:rsid w:val="002B019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86C"/>
    <w:rsid w:val="00560270"/>
    <w:rsid w:val="005C2568"/>
    <w:rsid w:val="006037C0"/>
    <w:rsid w:val="0065343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28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BAEF4F-BAA1-48F5-8796-665CF7AC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0199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2B0199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2B0199"/>
    <w:pPr>
      <w:spacing w:after="240"/>
      <w:jc w:val="center"/>
    </w:pPr>
  </w:style>
  <w:style w:type="character" w:customStyle="1" w:styleId="BoldItalic">
    <w:name w:val="BoldItalic"/>
    <w:uiPriority w:val="1"/>
    <w:rsid w:val="002B0199"/>
    <w:rPr>
      <w:b/>
      <w:i/>
      <w:u w:val="none"/>
    </w:rPr>
  </w:style>
  <w:style w:type="character" w:customStyle="1" w:styleId="Italic">
    <w:name w:val="Italic"/>
    <w:uiPriority w:val="1"/>
    <w:rsid w:val="002B0199"/>
    <w:rPr>
      <w:i/>
    </w:rPr>
  </w:style>
  <w:style w:type="paragraph" w:customStyle="1" w:styleId="Normal12a24b">
    <w:name w:val="Normal12a24b"/>
    <w:basedOn w:val="Normal"/>
    <w:rsid w:val="002B0199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2B0199"/>
    <w:rPr>
      <w:snapToGrid w:val="0"/>
      <w:sz w:val="24"/>
      <w:lang w:val="mt-MT" w:eastAsia="en-US"/>
    </w:rPr>
  </w:style>
  <w:style w:type="character" w:styleId="Hyperlink">
    <w:name w:val="Hyperlink"/>
    <w:basedOn w:val="DefaultParagraphFont"/>
    <w:uiPriority w:val="99"/>
    <w:unhideWhenUsed/>
    <w:rsid w:val="002B019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202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02C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mbudsman.europa.eu/en/case/en/61380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MT/TXT/HTML/?uri=CELEX:32021R1229" TargetMode="External"/><Relationship Id="rId1" Type="http://schemas.openxmlformats.org/officeDocument/2006/relationships/hyperlink" Target="https://eur-lex.europa.eu/legal-content/MT/TXT/HTML/?uri=CELEX:32021R10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3A926-4EE9-4F93-81F5-379CD11BC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4650</Words>
  <Characters>34647</Characters>
  <Application>Microsoft Office Word</Application>
  <DocSecurity>0</DocSecurity>
  <Lines>288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2024-02-29T10:03:00Z</dcterms:created>
  <dcterms:modified xsi:type="dcterms:W3CDTF">2024-02-29T10:03:00Z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A9-0031/2024</vt:lpwstr>
  </property>
  <property fmtid="{D5CDD505-2E9C-101B-9397-08002B2CF9AE}" pid="4" name="&lt;Type&gt;">
    <vt:lpwstr>RR</vt:lpwstr>
  </property>
</Properties>
</file>