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4D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4D4D" w:rsidRDefault="00A30200" w:rsidP="0010095E">
            <w:pPr>
              <w:pStyle w:val="EPName"/>
            </w:pPr>
            <w:bookmarkStart w:id="0" w:name="_GoBack"/>
            <w:bookmarkEnd w:id="0"/>
            <w:r w:rsidRPr="00524D4D">
              <w:t>Európai Parlament</w:t>
            </w:r>
          </w:p>
          <w:p w:rsidR="00751A4A" w:rsidRPr="00524D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4D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4D4D" w:rsidRDefault="00187494" w:rsidP="0010095E">
            <w:pPr>
              <w:pStyle w:val="EPLogo"/>
            </w:pPr>
            <w:r w:rsidRPr="00524D4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4D4D" w:rsidRDefault="00D058B8" w:rsidP="004C5D52">
      <w:pPr>
        <w:pStyle w:val="LineTop"/>
      </w:pPr>
    </w:p>
    <w:p w:rsidR="00680577" w:rsidRPr="00524D4D" w:rsidRDefault="00A30200" w:rsidP="00680577">
      <w:pPr>
        <w:pStyle w:val="EPBodyTA1"/>
      </w:pPr>
      <w:r w:rsidRPr="00524D4D">
        <w:t>ELFOGADOTT SZÖVEGEK</w:t>
      </w:r>
    </w:p>
    <w:p w:rsidR="00D058B8" w:rsidRPr="00524D4D" w:rsidRDefault="00D058B8" w:rsidP="00D058B8">
      <w:pPr>
        <w:pStyle w:val="LineBottom"/>
      </w:pPr>
    </w:p>
    <w:p w:rsidR="00A30200" w:rsidRPr="00524D4D" w:rsidRDefault="00A30200" w:rsidP="00A30200">
      <w:pPr>
        <w:pStyle w:val="ATHeading1"/>
      </w:pPr>
      <w:bookmarkStart w:id="1" w:name="TANumber"/>
      <w:r w:rsidRPr="00524D4D">
        <w:t>P9_TA(2024)0</w:t>
      </w:r>
      <w:r w:rsidR="005A3407" w:rsidRPr="00524D4D">
        <w:t>110</w:t>
      </w:r>
      <w:bookmarkEnd w:id="1"/>
    </w:p>
    <w:p w:rsidR="00A30200" w:rsidRPr="00524D4D" w:rsidRDefault="00A30200" w:rsidP="00A30200">
      <w:pPr>
        <w:pStyle w:val="ATHeading2"/>
      </w:pPr>
      <w:bookmarkStart w:id="2" w:name="title"/>
      <w:r w:rsidRPr="00524D4D">
        <w:t xml:space="preserve">Az egyrészről </w:t>
      </w:r>
      <w:r w:rsidR="00962D79" w:rsidRPr="00524D4D">
        <w:t xml:space="preserve">az Európai Unió, másrészről </w:t>
      </w:r>
      <w:r w:rsidRPr="00524D4D">
        <w:t>a Kenyai Köztársaság, a Kelet-afrikai Közösség tagja közötti gazdasági partnerségi megállapodás</w:t>
      </w:r>
      <w:bookmarkEnd w:id="2"/>
    </w:p>
    <w:p w:rsidR="00A30200" w:rsidRPr="00524D4D" w:rsidRDefault="00A30200" w:rsidP="00A30200">
      <w:pPr>
        <w:rPr>
          <w:i/>
          <w:vanish/>
        </w:rPr>
      </w:pPr>
      <w:r w:rsidRPr="00524D4D">
        <w:rPr>
          <w:i/>
        </w:rPr>
        <w:fldChar w:fldCharType="begin"/>
      </w:r>
      <w:r w:rsidRPr="00524D4D">
        <w:rPr>
          <w:i/>
        </w:rPr>
        <w:instrText xml:space="preserve"> TC"(</w:instrText>
      </w:r>
      <w:bookmarkStart w:id="3" w:name="DocNumber"/>
      <w:r w:rsidRPr="00524D4D">
        <w:rPr>
          <w:i/>
        </w:rPr>
        <w:instrText>A9-0012/2024</w:instrText>
      </w:r>
      <w:bookmarkEnd w:id="3"/>
      <w:r w:rsidRPr="00524D4D">
        <w:rPr>
          <w:i/>
        </w:rPr>
        <w:instrText xml:space="preserve"> - Előadó: Alessandra Mussolini)"\l3 \n&gt; \* MERGEFORMAT </w:instrText>
      </w:r>
      <w:r w:rsidRPr="00524D4D">
        <w:rPr>
          <w:i/>
        </w:rPr>
        <w:fldChar w:fldCharType="end"/>
      </w:r>
    </w:p>
    <w:p w:rsidR="00A30200" w:rsidRPr="00524D4D" w:rsidRDefault="00A30200" w:rsidP="00A30200">
      <w:pPr>
        <w:rPr>
          <w:vanish/>
        </w:rPr>
      </w:pPr>
      <w:bookmarkStart w:id="4" w:name="Commission"/>
      <w:r w:rsidRPr="00524D4D">
        <w:rPr>
          <w:vanish/>
        </w:rPr>
        <w:t>Nemzetközi Kereskedelmi Bizottság</w:t>
      </w:r>
      <w:bookmarkEnd w:id="4"/>
    </w:p>
    <w:p w:rsidR="00A30200" w:rsidRPr="00524D4D" w:rsidRDefault="00A30200" w:rsidP="00A30200">
      <w:pPr>
        <w:rPr>
          <w:vanish/>
        </w:rPr>
      </w:pPr>
      <w:bookmarkStart w:id="5" w:name="PE"/>
      <w:r w:rsidRPr="00524D4D">
        <w:rPr>
          <w:vanish/>
        </w:rPr>
        <w:t>PE753.762</w:t>
      </w:r>
      <w:bookmarkEnd w:id="5"/>
    </w:p>
    <w:p w:rsidR="00A30200" w:rsidRPr="00524D4D" w:rsidRDefault="00A30200" w:rsidP="00A30200">
      <w:pPr>
        <w:pStyle w:val="ATHeading3"/>
      </w:pPr>
      <w:bookmarkStart w:id="6" w:name="Sujet"/>
      <w:r w:rsidRPr="00524D4D">
        <w:t xml:space="preserve">Az Európai Parlament 2024. </w:t>
      </w:r>
      <w:r w:rsidR="004762C1" w:rsidRPr="00524D4D">
        <w:t>február</w:t>
      </w:r>
      <w:r w:rsidRPr="00524D4D">
        <w:t xml:space="preserve"> </w:t>
      </w:r>
      <w:r w:rsidR="00060059" w:rsidRPr="00524D4D">
        <w:t>29-</w:t>
      </w:r>
      <w:r w:rsidRPr="00524D4D">
        <w:t>i jogalkotási állásfoglalása az egyrészről az Európai Unió, másrészről a Kenyai Köztársaság, a Kelet-afrikai Közösség tagja közötti gazdasági partnerségi megállapodásnak az Európai Unió nevében történő megkötéséről szóló tanácsi határozatra irányuló tervezetről</w:t>
      </w:r>
      <w:bookmarkEnd w:id="6"/>
      <w:r w:rsidRPr="00524D4D">
        <w:t xml:space="preserve"> </w:t>
      </w:r>
      <w:bookmarkStart w:id="7" w:name="References"/>
      <w:r w:rsidRPr="00524D4D">
        <w:t>(15958/2023 – C9-0468/2023 – 2023/</w:t>
      </w:r>
      <w:proofErr w:type="gramStart"/>
      <w:r w:rsidRPr="00524D4D">
        <w:t>0338(</w:t>
      </w:r>
      <w:proofErr w:type="gramEnd"/>
      <w:r w:rsidRPr="00524D4D">
        <w:t>NLE))</w:t>
      </w:r>
      <w:bookmarkEnd w:id="7"/>
    </w:p>
    <w:p w:rsidR="008F433D" w:rsidRPr="00524D4D" w:rsidRDefault="008F433D" w:rsidP="008F433D">
      <w:pPr>
        <w:pStyle w:val="NormalBold"/>
      </w:pPr>
      <w:bookmarkStart w:id="8" w:name="TextBodyBegin"/>
      <w:bookmarkEnd w:id="8"/>
      <w:r w:rsidRPr="00524D4D">
        <w:t>(Egyetértés)</w:t>
      </w:r>
    </w:p>
    <w:p w:rsidR="008F433D" w:rsidRPr="00524D4D" w:rsidRDefault="008F433D" w:rsidP="008F433D">
      <w:pPr>
        <w:pStyle w:val="EPComma"/>
      </w:pPr>
      <w:r w:rsidRPr="00524D4D">
        <w:rPr>
          <w:i/>
        </w:rPr>
        <w:t>Az Európai Parlament,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>tekintettel a tanácsi határozat tervezetére (15958/2023),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>tekintettel az egyrészről az Európai Unió, másrészről a Kenyai Köztársaság, a Kelet-afrikai Közösség tagja közötti gazdasági partnerségi megállapodás tervezetére (13573/2023),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 xml:space="preserve">tekintettel </w:t>
      </w:r>
      <w:r w:rsidR="007441E3" w:rsidRPr="00524D4D">
        <w:t xml:space="preserve">a Tanács által </w:t>
      </w:r>
      <w:r w:rsidRPr="00524D4D">
        <w:t xml:space="preserve">az Európai Unió működéséről szóló szerződés 207. cikke (4) bekezdésének első </w:t>
      </w:r>
      <w:proofErr w:type="spellStart"/>
      <w:r w:rsidRPr="00524D4D">
        <w:t>albekezdésével</w:t>
      </w:r>
      <w:proofErr w:type="spellEnd"/>
      <w:r w:rsidRPr="00524D4D">
        <w:t xml:space="preserve"> és 218. cikke (6) bekezdése második </w:t>
      </w:r>
      <w:proofErr w:type="spellStart"/>
      <w:r w:rsidRPr="00524D4D">
        <w:t>albekezdése</w:t>
      </w:r>
      <w:proofErr w:type="spellEnd"/>
      <w:r w:rsidRPr="00524D4D">
        <w:t xml:space="preserve"> a) pontjának v. alpontjával összhangban előterjesztett, egyetértésre irányuló kérelemre (C9</w:t>
      </w:r>
      <w:r w:rsidRPr="00524D4D">
        <w:noBreakHyphen/>
        <w:t>0468/2023),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>tekintettel eljárási szabályzata 105. cikkének (1) és (4) bekezdésére, valamint 114. cikkének (7) bekezdésére,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 xml:space="preserve">tekintettel a Fejlesztési Bizottság véleményére, 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 xml:space="preserve">tekintettel a </w:t>
      </w:r>
      <w:r w:rsidRPr="00524D4D">
        <w:rPr>
          <w:shd w:val="clear" w:color="auto" w:fill="FFFFFF"/>
        </w:rPr>
        <w:t>Mezőgazdasági és Vidékfejlesztési Bizottság</w:t>
      </w:r>
      <w:r w:rsidRPr="00524D4D">
        <w:t xml:space="preserve"> levelére,</w:t>
      </w:r>
    </w:p>
    <w:p w:rsidR="008F433D" w:rsidRPr="00524D4D" w:rsidRDefault="008F433D" w:rsidP="004762C1">
      <w:pPr>
        <w:pStyle w:val="NormalHanging12a"/>
        <w:widowControl/>
      </w:pPr>
      <w:r w:rsidRPr="00524D4D">
        <w:t>–</w:t>
      </w:r>
      <w:r w:rsidRPr="00524D4D">
        <w:tab/>
        <w:t>tekintettel a Nemzetközi Kereskedelmi Bizottság ajánlására (A9-0012/2024),</w:t>
      </w:r>
    </w:p>
    <w:p w:rsidR="008F433D" w:rsidRPr="00524D4D" w:rsidRDefault="008F433D" w:rsidP="004762C1">
      <w:pPr>
        <w:pStyle w:val="NormalHanging12a"/>
        <w:widowControl/>
      </w:pPr>
      <w:r w:rsidRPr="00524D4D">
        <w:t>1.</w:t>
      </w:r>
      <w:r w:rsidRPr="00524D4D">
        <w:tab/>
        <w:t>egyetért a megállapodás megkötésével;</w:t>
      </w:r>
    </w:p>
    <w:p w:rsidR="008F433D" w:rsidRPr="00524D4D" w:rsidRDefault="008F433D" w:rsidP="004762C1">
      <w:pPr>
        <w:pStyle w:val="NormalHanging12a"/>
        <w:widowControl/>
      </w:pPr>
      <w:r w:rsidRPr="00524D4D">
        <w:lastRenderedPageBreak/>
        <w:t>2.</w:t>
      </w:r>
      <w:r w:rsidRPr="00524D4D">
        <w:tab/>
        <w:t>utasítja elnökét, hogy továbbítsa a Parlament álláspontját a Tanácsnak és a Bizottságnak, valamint a tagállamok és a Kenyai Köztársaság kormányainak és parlamentjeinek.</w:t>
      </w:r>
    </w:p>
    <w:sectPr w:rsidR="008F433D" w:rsidRPr="00524D4D" w:rsidSect="005231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200" w:rsidRPr="0052318B" w:rsidRDefault="00A30200">
      <w:r w:rsidRPr="0052318B">
        <w:separator/>
      </w:r>
    </w:p>
  </w:endnote>
  <w:endnote w:type="continuationSeparator" w:id="0">
    <w:p w:rsidR="00A30200" w:rsidRPr="0052318B" w:rsidRDefault="00A30200">
      <w:r w:rsidRPr="005231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200" w:rsidRPr="0052318B" w:rsidRDefault="00A30200">
      <w:r w:rsidRPr="0052318B">
        <w:separator/>
      </w:r>
    </w:p>
  </w:footnote>
  <w:footnote w:type="continuationSeparator" w:id="0">
    <w:p w:rsidR="00A30200" w:rsidRPr="0052318B" w:rsidRDefault="00A30200">
      <w:r w:rsidRPr="005231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1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HU"/>
    <w:docVar w:name="dvnumam" w:val="0"/>
    <w:docVar w:name="dvpe" w:val="753.762"/>
    <w:docVar w:name="dvrapporteur" w:val="Előadó: "/>
    <w:docVar w:name="dvstar" w:val="***"/>
    <w:docVar w:name="dvtitre" w:val="Az Európai Parlament 2024.  ...-i jogalkotási állásfoglalása az egyrészről az Európai Unió, másrészről a Kenyai Köztársaság, a Kelet-afrikai Közösség tagja közötti gazdasági partnerségi megállapodásnak az Európai Unió nevében történő megkötéséről szóló tanácsi határozatra irányuló tervezetről(15958/2023 – C9-0468/2023 – 2023/0338(NLE))"/>
  </w:docVars>
  <w:rsids>
    <w:rsidRoot w:val="00A30200"/>
    <w:rsid w:val="00002272"/>
    <w:rsid w:val="0006005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2C1"/>
    <w:rsid w:val="004867E3"/>
    <w:rsid w:val="00494A28"/>
    <w:rsid w:val="004C0004"/>
    <w:rsid w:val="004C5D52"/>
    <w:rsid w:val="0050519A"/>
    <w:rsid w:val="005072A1"/>
    <w:rsid w:val="00514517"/>
    <w:rsid w:val="0052318B"/>
    <w:rsid w:val="00524D4D"/>
    <w:rsid w:val="00545827"/>
    <w:rsid w:val="00560270"/>
    <w:rsid w:val="005A3407"/>
    <w:rsid w:val="005C2568"/>
    <w:rsid w:val="006037C0"/>
    <w:rsid w:val="006631B6"/>
    <w:rsid w:val="00680577"/>
    <w:rsid w:val="006F74FA"/>
    <w:rsid w:val="00731ADD"/>
    <w:rsid w:val="00734777"/>
    <w:rsid w:val="007441E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33D"/>
    <w:rsid w:val="00930C23"/>
    <w:rsid w:val="0093193B"/>
    <w:rsid w:val="009509D8"/>
    <w:rsid w:val="00950B64"/>
    <w:rsid w:val="00962D79"/>
    <w:rsid w:val="00981893"/>
    <w:rsid w:val="00A1687D"/>
    <w:rsid w:val="00A3020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E960E1-9A3B-44AA-90F1-0EB76018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433D"/>
    <w:pPr>
      <w:spacing w:before="480" w:after="240"/>
    </w:pPr>
  </w:style>
  <w:style w:type="paragraph" w:customStyle="1" w:styleId="NormalBold">
    <w:name w:val="NormalBold"/>
    <w:basedOn w:val="Normal"/>
    <w:rsid w:val="008F433D"/>
    <w:rPr>
      <w:b/>
    </w:rPr>
  </w:style>
  <w:style w:type="paragraph" w:customStyle="1" w:styleId="NormalHanging12a">
    <w:name w:val="NormalHanging12a"/>
    <w:basedOn w:val="Normal"/>
    <w:rsid w:val="008F433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600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005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C85D2-1DE7-4808-AEB1-F255424F4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2024-02-29T11:44:00Z</dcterms:created>
  <dcterms:modified xsi:type="dcterms:W3CDTF">2024-02-29T11:44:00Z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