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D60B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D60B8" w:rsidRDefault="00BE5543" w:rsidP="0010095E">
            <w:pPr>
              <w:pStyle w:val="EPName"/>
            </w:pPr>
            <w:r w:rsidRPr="002D60B8">
              <w:t>Euroopa Parlament</w:t>
            </w:r>
          </w:p>
          <w:p w:rsidR="00751A4A" w:rsidRPr="002D60B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D60B8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2D60B8" w:rsidRDefault="00187494" w:rsidP="0010095E">
            <w:pPr>
              <w:pStyle w:val="EPLogo"/>
            </w:pPr>
            <w:r w:rsidRPr="002D60B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D60B8" w:rsidRDefault="00D058B8" w:rsidP="004C5D52">
      <w:pPr>
        <w:pStyle w:val="LineTop"/>
      </w:pPr>
    </w:p>
    <w:p w:rsidR="00680577" w:rsidRPr="002D60B8" w:rsidRDefault="00BE5543" w:rsidP="00680577">
      <w:pPr>
        <w:pStyle w:val="EPBodyTA1"/>
      </w:pPr>
      <w:r w:rsidRPr="002D60B8">
        <w:t>VASTUVÕETUD TEKSTID</w:t>
      </w:r>
    </w:p>
    <w:p w:rsidR="00D058B8" w:rsidRPr="002D60B8" w:rsidRDefault="00D058B8" w:rsidP="00D058B8">
      <w:pPr>
        <w:pStyle w:val="LineBottom"/>
      </w:pPr>
    </w:p>
    <w:p w:rsidR="00BE5543" w:rsidRPr="002D60B8" w:rsidRDefault="00BE5543" w:rsidP="00BE5543">
      <w:pPr>
        <w:pStyle w:val="ATHeading1"/>
      </w:pPr>
      <w:bookmarkStart w:id="0" w:name="TANumber"/>
      <w:r w:rsidRPr="002D60B8">
        <w:t>P9_TA(2024)0</w:t>
      </w:r>
      <w:r w:rsidR="005B446B" w:rsidRPr="002D60B8">
        <w:t>113</w:t>
      </w:r>
      <w:bookmarkEnd w:id="0"/>
    </w:p>
    <w:p w:rsidR="00BE5543" w:rsidRPr="002D60B8" w:rsidRDefault="00BE5543" w:rsidP="00BE5543">
      <w:pPr>
        <w:pStyle w:val="ATHeading2"/>
      </w:pPr>
      <w:bookmarkStart w:id="1" w:name="title"/>
      <w:r w:rsidRPr="002D60B8">
        <w:t>Euroopa Liidu ja Tšiili Vabariigi vaheline kaubanduse vaheleping</w:t>
      </w:r>
      <w:bookmarkEnd w:id="1"/>
    </w:p>
    <w:p w:rsidR="00BE5543" w:rsidRPr="002D60B8" w:rsidRDefault="00BE5543" w:rsidP="00BE5543">
      <w:pPr>
        <w:rPr>
          <w:i/>
          <w:vanish/>
        </w:rPr>
      </w:pPr>
      <w:r w:rsidRPr="002D60B8">
        <w:rPr>
          <w:i/>
        </w:rPr>
        <w:fldChar w:fldCharType="begin"/>
      </w:r>
      <w:r w:rsidRPr="002D60B8">
        <w:rPr>
          <w:i/>
        </w:rPr>
        <w:instrText xml:space="preserve"> TC"(</w:instrText>
      </w:r>
      <w:bookmarkStart w:id="2" w:name="DocNumber"/>
      <w:r w:rsidRPr="002D60B8">
        <w:rPr>
          <w:i/>
        </w:rPr>
        <w:instrText>A9-0011/2024</w:instrText>
      </w:r>
      <w:bookmarkEnd w:id="2"/>
      <w:r w:rsidRPr="002D60B8">
        <w:rPr>
          <w:i/>
        </w:rPr>
        <w:instrText xml:space="preserve"> - Raportöör: Samira Rafaela)"\l3 \n&gt; \* MERGEFORMAT </w:instrText>
      </w:r>
      <w:r w:rsidRPr="002D60B8">
        <w:rPr>
          <w:i/>
        </w:rPr>
        <w:fldChar w:fldCharType="end"/>
      </w:r>
    </w:p>
    <w:p w:rsidR="00BE5543" w:rsidRPr="002D60B8" w:rsidRDefault="00BE5543" w:rsidP="00BE5543">
      <w:pPr>
        <w:rPr>
          <w:vanish/>
        </w:rPr>
      </w:pPr>
      <w:bookmarkStart w:id="3" w:name="Commission"/>
      <w:r w:rsidRPr="002D60B8">
        <w:rPr>
          <w:vanish/>
        </w:rPr>
        <w:t>Rahvusvahelise kaubanduse komisjon</w:t>
      </w:r>
      <w:bookmarkEnd w:id="3"/>
    </w:p>
    <w:p w:rsidR="00BE5543" w:rsidRPr="002D60B8" w:rsidRDefault="00BE5543" w:rsidP="00BE5543">
      <w:pPr>
        <w:rPr>
          <w:vanish/>
        </w:rPr>
      </w:pPr>
      <w:bookmarkStart w:id="4" w:name="PE"/>
      <w:r w:rsidRPr="002D60B8">
        <w:rPr>
          <w:vanish/>
        </w:rPr>
        <w:t>PE756.026</w:t>
      </w:r>
      <w:bookmarkEnd w:id="4"/>
    </w:p>
    <w:p w:rsidR="00BE5543" w:rsidRPr="002D60B8" w:rsidRDefault="007956CB" w:rsidP="00BE5543">
      <w:pPr>
        <w:pStyle w:val="ATHeading3"/>
      </w:pPr>
      <w:bookmarkStart w:id="5" w:name="Sujet"/>
      <w:r w:rsidRPr="002D60B8">
        <w:t>Euroopa Parlamendi 29</w:t>
      </w:r>
      <w:r w:rsidR="00BE5543" w:rsidRPr="002D60B8">
        <w:t>.</w:t>
      </w:r>
      <w:r w:rsidRPr="002D60B8">
        <w:t> veebruari 2024. </w:t>
      </w:r>
      <w:r w:rsidR="00BE5543" w:rsidRPr="002D60B8">
        <w:t>aasta seadusandlik resolutsioon</w:t>
      </w:r>
      <w:r w:rsidRPr="002D60B8">
        <w:t>,</w:t>
      </w:r>
      <w:r w:rsidR="00BE5543" w:rsidRPr="002D60B8">
        <w:t xml:space="preserve"> mis käsitleb nõukogu otsuse eelnõu Euroopa Liidu ja Tšiili Vabariigi vahelise kaubanduse vahelepingu sõlmimise kohta</w:t>
      </w:r>
      <w:bookmarkEnd w:id="5"/>
      <w:r w:rsidR="00BE5543" w:rsidRPr="002D60B8">
        <w:t xml:space="preserve"> </w:t>
      </w:r>
      <w:bookmarkStart w:id="6" w:name="References"/>
      <w:r w:rsidR="00BE5543" w:rsidRPr="002D60B8">
        <w:t>(11667/2023 – C9</w:t>
      </w:r>
      <w:r w:rsidRPr="002D60B8">
        <w:noBreakHyphen/>
      </w:r>
      <w:r w:rsidR="00BE5543" w:rsidRPr="002D60B8">
        <w:t>0466/2023 – 2023/0259(NLE))</w:t>
      </w:r>
      <w:bookmarkEnd w:id="6"/>
    </w:p>
    <w:p w:rsidR="00BE5EC4" w:rsidRPr="002D60B8" w:rsidRDefault="00BE5EC4" w:rsidP="00BE5EC4">
      <w:pPr>
        <w:pStyle w:val="NormalBold"/>
      </w:pPr>
      <w:bookmarkStart w:id="7" w:name="TextBodyBegin"/>
      <w:bookmarkEnd w:id="7"/>
      <w:r w:rsidRPr="002D60B8">
        <w:t>(Nõusolek)</w:t>
      </w:r>
    </w:p>
    <w:p w:rsidR="00BE5EC4" w:rsidRPr="002D60B8" w:rsidRDefault="00BE5EC4" w:rsidP="00BE5EC4">
      <w:pPr>
        <w:pStyle w:val="EPComma"/>
      </w:pPr>
      <w:r w:rsidRPr="002D60B8">
        <w:rPr>
          <w:i/>
        </w:rPr>
        <w:t>Euroopa Parlament</w:t>
      </w:r>
      <w:r w:rsidRPr="002D60B8">
        <w:t>,</w:t>
      </w:r>
    </w:p>
    <w:p w:rsidR="00BE5EC4" w:rsidRPr="002D60B8" w:rsidRDefault="00BE5EC4" w:rsidP="00BE5EC4">
      <w:pPr>
        <w:pStyle w:val="NormalHanging12a"/>
      </w:pPr>
      <w:r w:rsidRPr="002D60B8">
        <w:t>–</w:t>
      </w:r>
      <w:r w:rsidRPr="002D60B8">
        <w:tab/>
        <w:t>võttes arvesse nõukogu otsuse eelnõu (11667/2023),</w:t>
      </w:r>
    </w:p>
    <w:p w:rsidR="00BE5EC4" w:rsidRPr="002D60B8" w:rsidRDefault="00BE5EC4" w:rsidP="00BE5EC4">
      <w:pPr>
        <w:pStyle w:val="NormalHanging12a"/>
      </w:pPr>
      <w:r w:rsidRPr="002D60B8">
        <w:t>–</w:t>
      </w:r>
      <w:r w:rsidRPr="002D60B8">
        <w:tab/>
        <w:t>võttes arvesse Euroopa Liidu ja Tšiili Vabariigi vahelise kaubanduse vahelepingu eelnõu (11668/2023),</w:t>
      </w:r>
    </w:p>
    <w:p w:rsidR="00BE5EC4" w:rsidRPr="002D60B8" w:rsidRDefault="00BE5EC4" w:rsidP="00BE5EC4">
      <w:pPr>
        <w:pStyle w:val="NormalHanging12a"/>
      </w:pPr>
      <w:r w:rsidRPr="002D60B8">
        <w:t>–</w:t>
      </w:r>
      <w:r w:rsidRPr="002D60B8">
        <w:tab/>
        <w:t>võttes arvesse lepingule lisatud Euroopa Liidu ja Tšiili Vabariigi vahelises kaubanduse vahelepingus sisalduvat ühisavaldust kaubandust ja kestlikku arengut käsitlevate sätete kohta,</w:t>
      </w:r>
    </w:p>
    <w:p w:rsidR="00BE5EC4" w:rsidRPr="002D60B8" w:rsidRDefault="00BE5EC4" w:rsidP="00BE5EC4">
      <w:pPr>
        <w:pStyle w:val="NormalHanging12a"/>
      </w:pPr>
      <w:r w:rsidRPr="002D60B8">
        <w:t>–</w:t>
      </w:r>
      <w:r w:rsidRPr="002D60B8">
        <w:tab/>
        <w:t>võttes arvesse nõusoleku taotlust, mille nõukogu esitas vastavalt Euroopa Liidu toimimise lepingu artikli 91 lõikele 1, artikli 100 lõikele 2, artikli 207 lõike 4 esimesele lõigule, artikli 218 lõike 6 teise lõigu punkti a alapunktile v ning artikli 218 lõikele 7 (C9-0466/2023),</w:t>
      </w:r>
    </w:p>
    <w:p w:rsidR="00BE5EC4" w:rsidRPr="002D60B8" w:rsidRDefault="00BE5EC4" w:rsidP="00BE5EC4">
      <w:pPr>
        <w:pStyle w:val="NormalHanging12a"/>
      </w:pPr>
      <w:r w:rsidRPr="002D60B8">
        <w:t>–</w:t>
      </w:r>
      <w:r w:rsidRPr="002D60B8">
        <w:tab/>
        <w:t xml:space="preserve">võttes arvesse oma </w:t>
      </w:r>
      <w:r w:rsidR="007956CB" w:rsidRPr="002D60B8">
        <w:t>29. veebruari 2024. aasta</w:t>
      </w:r>
      <w:r w:rsidRPr="002D60B8">
        <w:rPr>
          <w:rStyle w:val="FootnoteReference"/>
        </w:rPr>
        <w:footnoteReference w:id="1"/>
      </w:r>
      <w:r w:rsidRPr="002D60B8">
        <w:t xml:space="preserve"> </w:t>
      </w:r>
      <w:bookmarkStart w:id="8" w:name="_GoBack"/>
      <w:bookmarkEnd w:id="8"/>
      <w:r w:rsidRPr="002D60B8">
        <w:t>resolutsiooni ettepaneku kohta võtta vastu nõukogu otsus ühelt poolt Euroopa Liidu ja selle liikmesriikide ning teiselt poolt Tšiili Vabariigi vahelise täiustatud raamlepingu sõlmimise kohta,</w:t>
      </w:r>
    </w:p>
    <w:p w:rsidR="00BE5EC4" w:rsidRPr="002D60B8" w:rsidRDefault="00BE5EC4" w:rsidP="00BE5EC4">
      <w:pPr>
        <w:pStyle w:val="NormalHanging12a"/>
      </w:pPr>
      <w:r w:rsidRPr="002D60B8">
        <w:t>–</w:t>
      </w:r>
      <w:r w:rsidRPr="002D60B8">
        <w:tab/>
        <w:t>võttes arvesse kodukorra artikli 105 lõikeid 1 ja 4 ning artikli 114 lõiget 7,</w:t>
      </w:r>
    </w:p>
    <w:p w:rsidR="00BE5EC4" w:rsidRPr="002D60B8" w:rsidRDefault="00BE5EC4" w:rsidP="00BE5EC4">
      <w:pPr>
        <w:pStyle w:val="NormalHanging12a"/>
      </w:pPr>
      <w:r w:rsidRPr="002D60B8">
        <w:t>–</w:t>
      </w:r>
      <w:r w:rsidRPr="002D60B8">
        <w:tab/>
        <w:t>võttes arvesse rahvusvahelise kau</w:t>
      </w:r>
      <w:r w:rsidR="007956CB" w:rsidRPr="002D60B8">
        <w:t>banduse komisjoni soovitust (A9</w:t>
      </w:r>
      <w:r w:rsidR="007956CB" w:rsidRPr="002D60B8">
        <w:noBreakHyphen/>
      </w:r>
      <w:r w:rsidRPr="002D60B8">
        <w:t>0011/2024),</w:t>
      </w:r>
    </w:p>
    <w:p w:rsidR="00BE5EC4" w:rsidRPr="002D60B8" w:rsidRDefault="00BE5EC4" w:rsidP="00BE5EC4">
      <w:pPr>
        <w:pStyle w:val="NormalHanging12a"/>
      </w:pPr>
      <w:r w:rsidRPr="002D60B8">
        <w:t>1.</w:t>
      </w:r>
      <w:r w:rsidRPr="002D60B8">
        <w:tab/>
        <w:t>annab nõusoleku lepingu sõlmimiseks;</w:t>
      </w:r>
    </w:p>
    <w:p w:rsidR="00BE5EC4" w:rsidRPr="002D60B8" w:rsidRDefault="00BE5EC4" w:rsidP="00BE5EC4">
      <w:pPr>
        <w:pStyle w:val="NormalHanging12a"/>
      </w:pPr>
      <w:r w:rsidRPr="002D60B8">
        <w:t>2.</w:t>
      </w:r>
      <w:r w:rsidRPr="002D60B8">
        <w:tab/>
        <w:t xml:space="preserve">teeb presidendile ülesandeks edastada Euroopa Parlamendi seisukoht nõukogule, </w:t>
      </w:r>
      <w:r w:rsidRPr="002D60B8">
        <w:lastRenderedPageBreak/>
        <w:t>komisjonile, liikmesriikide valitsustele ja parlamentidele ning Tšiili Vabariigi valitsusele ja parlamendile.</w:t>
      </w:r>
    </w:p>
    <w:p w:rsidR="007956CB" w:rsidRPr="002D60B8" w:rsidRDefault="007956CB" w:rsidP="00BE5EC4">
      <w:pPr>
        <w:pStyle w:val="NormalHanging12a"/>
      </w:pPr>
    </w:p>
    <w:sectPr w:rsidR="007956CB" w:rsidRPr="002D60B8" w:rsidSect="00B769F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5543" w:rsidRPr="00B769FC" w:rsidRDefault="00BE5543">
      <w:r w:rsidRPr="00B769FC">
        <w:separator/>
      </w:r>
    </w:p>
  </w:endnote>
  <w:endnote w:type="continuationSeparator" w:id="0">
    <w:p w:rsidR="00BE5543" w:rsidRPr="00B769FC" w:rsidRDefault="00BE5543">
      <w:r w:rsidRPr="00B769F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769F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769F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769F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5543" w:rsidRPr="00B769FC" w:rsidRDefault="00BE5543">
      <w:r w:rsidRPr="00B769FC">
        <w:separator/>
      </w:r>
    </w:p>
  </w:footnote>
  <w:footnote w:type="continuationSeparator" w:id="0">
    <w:p w:rsidR="00BE5543" w:rsidRPr="00B769FC" w:rsidRDefault="00BE5543">
      <w:r w:rsidRPr="00B769FC">
        <w:continuationSeparator/>
      </w:r>
    </w:p>
  </w:footnote>
  <w:footnote w:id="1">
    <w:p w:rsidR="00BE5EC4" w:rsidRPr="00B769FC" w:rsidRDefault="00BE5EC4" w:rsidP="00B769FC">
      <w:pPr>
        <w:pStyle w:val="FootnoteText"/>
        <w:ind w:left="567" w:hanging="567"/>
        <w:rPr>
          <w:sz w:val="24"/>
          <w:lang w:val="et-EE"/>
        </w:rPr>
      </w:pPr>
      <w:r w:rsidRPr="00B769FC">
        <w:rPr>
          <w:rStyle w:val="FootnoteReference"/>
          <w:sz w:val="24"/>
          <w:lang w:val="et-EE"/>
        </w:rPr>
        <w:footnoteRef/>
      </w:r>
      <w:r w:rsidR="00B769FC" w:rsidRPr="00B769FC">
        <w:rPr>
          <w:sz w:val="24"/>
          <w:lang w:val="et-EE"/>
        </w:rPr>
        <w:t xml:space="preserve"> </w:t>
      </w:r>
      <w:r w:rsidR="00B769FC" w:rsidRPr="00B769FC">
        <w:rPr>
          <w:sz w:val="24"/>
          <w:lang w:val="et-EE"/>
        </w:rPr>
        <w:tab/>
      </w:r>
      <w:r w:rsidR="007956CB">
        <w:rPr>
          <w:sz w:val="24"/>
          <w:lang w:val="et-EE"/>
        </w:rPr>
        <w:t>V</w:t>
      </w:r>
      <w:r w:rsidRPr="00B769FC">
        <w:rPr>
          <w:sz w:val="24"/>
          <w:lang w:val="et-EE"/>
        </w:rPr>
        <w:t>astuvõetud tekstid, P</w:t>
      </w:r>
      <w:r w:rsidR="007956CB">
        <w:rPr>
          <w:sz w:val="24"/>
          <w:lang w:val="et-EE"/>
        </w:rPr>
        <w:t>9</w:t>
      </w:r>
      <w:r w:rsidRPr="00B769FC">
        <w:rPr>
          <w:sz w:val="24"/>
          <w:lang w:val="et-EE"/>
        </w:rPr>
        <w:t>_TA(</w:t>
      </w:r>
      <w:r w:rsidR="007956CB">
        <w:rPr>
          <w:sz w:val="24"/>
          <w:lang w:val="et-EE"/>
        </w:rPr>
        <w:t>2024</w:t>
      </w:r>
      <w:r w:rsidRPr="00B769FC">
        <w:rPr>
          <w:sz w:val="24"/>
          <w:lang w:val="et-EE"/>
        </w:rPr>
        <w:t>)0</w:t>
      </w:r>
      <w:r w:rsidR="005B446B">
        <w:rPr>
          <w:sz w:val="24"/>
          <w:lang w:val="et-EE"/>
        </w:rPr>
        <w:t>115</w:t>
      </w:r>
      <w:r w:rsidRPr="00B769FC">
        <w:rPr>
          <w:sz w:val="24"/>
          <w:lang w:val="et-E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769F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769F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769F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11/2024"/>
    <w:docVar w:name="dvlangue" w:val="ET"/>
    <w:docVar w:name="dvnumam" w:val="0"/>
    <w:docVar w:name="dvpe" w:val="756.026"/>
    <w:docVar w:name="dvrapporteur" w:val="Raportöör: "/>
    <w:docVar w:name="dvstar" w:val="***"/>
    <w:docVar w:name="dvtitre" w:val="Euroopa Parlamendi .... 2024. aasta seadusandlik resolutsioon mis käsitleb nõukogu otsuse eelnõu Euroopa Liidu ja Tšiili Vabariigi vahelise kaubanduse vahelepingu sõlmimise kohta(11667/2023 – C9-0466/2023 – 2023/0259(NLE))"/>
  </w:docVars>
  <w:rsids>
    <w:rsidRoot w:val="00BE5543"/>
    <w:rsid w:val="00002272"/>
    <w:rsid w:val="00064002"/>
    <w:rsid w:val="000677B9"/>
    <w:rsid w:val="000831BA"/>
    <w:rsid w:val="000A42CC"/>
    <w:rsid w:val="000A5C3F"/>
    <w:rsid w:val="000E7DD9"/>
    <w:rsid w:val="0010095E"/>
    <w:rsid w:val="00125B37"/>
    <w:rsid w:val="00187494"/>
    <w:rsid w:val="001F32AE"/>
    <w:rsid w:val="002767FF"/>
    <w:rsid w:val="002B18FE"/>
    <w:rsid w:val="002B5493"/>
    <w:rsid w:val="002D60B8"/>
    <w:rsid w:val="00325A17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3DE1"/>
    <w:rsid w:val="004C0004"/>
    <w:rsid w:val="004C5D52"/>
    <w:rsid w:val="0050519A"/>
    <w:rsid w:val="005072A1"/>
    <w:rsid w:val="00514517"/>
    <w:rsid w:val="00545827"/>
    <w:rsid w:val="00560270"/>
    <w:rsid w:val="005B446B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56CB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69FC"/>
    <w:rsid w:val="00BD48FE"/>
    <w:rsid w:val="00BD7BD8"/>
    <w:rsid w:val="00BE5543"/>
    <w:rsid w:val="00BE5EC4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A826FF"/>
  <w15:chartTrackingRefBased/>
  <w15:docId w15:val="{A9FEA94E-B874-4293-9F76-E159E6F0F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E5EC4"/>
    <w:pPr>
      <w:spacing w:before="480" w:after="240"/>
    </w:pPr>
  </w:style>
  <w:style w:type="paragraph" w:customStyle="1" w:styleId="NormalBold">
    <w:name w:val="NormalBold"/>
    <w:basedOn w:val="Normal"/>
    <w:rsid w:val="00BE5EC4"/>
    <w:rPr>
      <w:b/>
    </w:rPr>
  </w:style>
  <w:style w:type="paragraph" w:customStyle="1" w:styleId="NormalHanging12a">
    <w:name w:val="NormalHanging12a"/>
    <w:basedOn w:val="Normal"/>
    <w:rsid w:val="00BE5EC4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7956C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956CB"/>
    <w:rPr>
      <w:rFonts w:ascii="Segoe UI" w:hAnsi="Segoe UI" w:cs="Segoe UI"/>
      <w:sz w:val="18"/>
      <w:szCs w:val="18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1A5708-CC0A-42DE-82C3-6738AF7D9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HIRV Joel</dc:creator>
  <cp:keywords/>
  <cp:lastModifiedBy>HIRV Joel</cp:lastModifiedBy>
  <cp:revision>2</cp:revision>
  <cp:lastPrinted>2004-11-19T15:42:00Z</cp:lastPrinted>
  <dcterms:created xsi:type="dcterms:W3CDTF">2024-04-30T12:19:00Z</dcterms:created>
  <dcterms:modified xsi:type="dcterms:W3CDTF">2024-04-30T12:19:00Z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P9_TA(2024)0113_</vt:lpwstr>
  </property>
  <property fmtid="{D5CDD505-2E9C-101B-9397-08002B2CF9AE}" pid="4" name="&lt;Type&gt;">
    <vt:lpwstr>RR</vt:lpwstr>
  </property>
</Properties>
</file>