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23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2317" w:rsidRDefault="00A06350" w:rsidP="0010095E">
            <w:pPr>
              <w:pStyle w:val="EPName"/>
            </w:pPr>
            <w:r w:rsidRPr="00FA2317">
              <w:t>Parlament Europejski</w:t>
            </w:r>
          </w:p>
          <w:p w:rsidR="00751A4A" w:rsidRPr="00FA23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23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A2317" w:rsidRDefault="00187494" w:rsidP="0010095E">
            <w:pPr>
              <w:pStyle w:val="EPLogo"/>
            </w:pPr>
            <w:r w:rsidRPr="00FA23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2317" w:rsidRDefault="00D058B8" w:rsidP="004C5D52">
      <w:pPr>
        <w:pStyle w:val="LineTop"/>
      </w:pPr>
    </w:p>
    <w:p w:rsidR="00680577" w:rsidRPr="00FA2317" w:rsidRDefault="00A06350" w:rsidP="00680577">
      <w:pPr>
        <w:pStyle w:val="EPBodyTA1"/>
      </w:pPr>
      <w:r w:rsidRPr="00FA2317">
        <w:t>TEKSTY PRZYJĘTE</w:t>
      </w:r>
    </w:p>
    <w:p w:rsidR="00D058B8" w:rsidRPr="00FA2317" w:rsidRDefault="00D058B8" w:rsidP="00D058B8">
      <w:pPr>
        <w:pStyle w:val="LineBottom"/>
      </w:pPr>
    </w:p>
    <w:p w:rsidR="00A06350" w:rsidRPr="00FA2317" w:rsidRDefault="006F3E53" w:rsidP="00A06350">
      <w:pPr>
        <w:pStyle w:val="ATHeading1"/>
      </w:pPr>
      <w:bookmarkStart w:id="0" w:name="TANumber"/>
      <w:r>
        <w:t>P9_TA(2024)0</w:t>
      </w:r>
      <w:bookmarkEnd w:id="0"/>
      <w:r w:rsidR="009234CA">
        <w:t>114</w:t>
      </w:r>
    </w:p>
    <w:p w:rsidR="00A06350" w:rsidRPr="00FA2317" w:rsidRDefault="006C75F7" w:rsidP="006C75F7">
      <w:pPr>
        <w:pStyle w:val="ATHeading2"/>
      </w:pPr>
      <w:r w:rsidRPr="006C75F7">
        <w:t xml:space="preserve">Zaawansowana umowa </w:t>
      </w:r>
      <w:r w:rsidRPr="00DD7E9C">
        <w:t xml:space="preserve">ramowa </w:t>
      </w:r>
      <w:r w:rsidR="00284FE3" w:rsidRPr="00DD7E9C">
        <w:t>UE/</w:t>
      </w:r>
      <w:r w:rsidRPr="00DD7E9C">
        <w:t>Chile</w:t>
      </w:r>
    </w:p>
    <w:p w:rsidR="00A06350" w:rsidRPr="00FA2317" w:rsidRDefault="00A06350" w:rsidP="00A06350">
      <w:pPr>
        <w:rPr>
          <w:i/>
          <w:vanish/>
        </w:rPr>
      </w:pPr>
      <w:r w:rsidRPr="00FA2317">
        <w:rPr>
          <w:i/>
        </w:rPr>
        <w:fldChar w:fldCharType="begin"/>
      </w:r>
      <w:r w:rsidRPr="00FA2317">
        <w:rPr>
          <w:i/>
        </w:rPr>
        <w:instrText xml:space="preserve"> TC"(</w:instrText>
      </w:r>
      <w:bookmarkStart w:id="1" w:name="DocNumber"/>
      <w:r w:rsidRPr="00FA2317">
        <w:rPr>
          <w:i/>
        </w:rPr>
        <w:instrText>A9-0010/2024</w:instrText>
      </w:r>
      <w:bookmarkEnd w:id="1"/>
      <w:r w:rsidRPr="00FA2317">
        <w:rPr>
          <w:i/>
        </w:rPr>
        <w:instrText xml:space="preserve"> - Sprawozdawca: María Soraya Rodríguez Ramos, Samira Rafaela )"\l3 \n&gt; \* MERGEFORMAT </w:instrText>
      </w:r>
      <w:r w:rsidRPr="00FA2317">
        <w:rPr>
          <w:i/>
        </w:rPr>
        <w:fldChar w:fldCharType="end"/>
      </w:r>
    </w:p>
    <w:p w:rsidR="00A06350" w:rsidRPr="00FA2317" w:rsidRDefault="00A06350" w:rsidP="00A06350">
      <w:pPr>
        <w:rPr>
          <w:vanish/>
        </w:rPr>
      </w:pPr>
      <w:bookmarkStart w:id="2" w:name="Commission"/>
      <w:r w:rsidRPr="00FA2317">
        <w:rPr>
          <w:vanish/>
        </w:rPr>
        <w:t>Komisja Spraw Zagranicznych</w:t>
      </w:r>
    </w:p>
    <w:p w:rsidR="00A06350" w:rsidRPr="00FA2317" w:rsidRDefault="00A06350" w:rsidP="00A06350">
      <w:pPr>
        <w:rPr>
          <w:vanish/>
        </w:rPr>
      </w:pPr>
      <w:r w:rsidRPr="00FA2317">
        <w:rPr>
          <w:vanish/>
        </w:rPr>
        <w:t>Komisja Handlu Międzynarodowego</w:t>
      </w:r>
      <w:bookmarkEnd w:id="2"/>
    </w:p>
    <w:p w:rsidR="00A06350" w:rsidRPr="00FA2317" w:rsidRDefault="00A06350" w:rsidP="00A06350">
      <w:pPr>
        <w:rPr>
          <w:vanish/>
        </w:rPr>
      </w:pPr>
      <w:bookmarkStart w:id="3" w:name="PE"/>
      <w:r w:rsidRPr="00FA2317">
        <w:rPr>
          <w:vanish/>
        </w:rPr>
        <w:t>PE755.967</w:t>
      </w:r>
      <w:bookmarkEnd w:id="3"/>
    </w:p>
    <w:p w:rsidR="00A06350" w:rsidRPr="00FA2317" w:rsidRDefault="00A06350" w:rsidP="00A06350">
      <w:pPr>
        <w:pStyle w:val="ATHeading3"/>
      </w:pPr>
      <w:bookmarkStart w:id="4" w:name="Sujet"/>
      <w:r w:rsidRPr="00FA2317">
        <w:t xml:space="preserve">Rezolucja ustawodawcza Parlamentu Europejskiego z dnia </w:t>
      </w:r>
      <w:r w:rsidR="00CF6BBB">
        <w:t>29</w:t>
      </w:r>
      <w:r w:rsidR="006C75F7">
        <w:t xml:space="preserve"> lutego</w:t>
      </w:r>
      <w:r w:rsidRPr="00FA2317">
        <w:t xml:space="preserve"> 2024 r. w sprawie projektu decyzji Rady w sprawie zawarcia, w imieniu Unii Europejskiej, Zaawansowanej umowy ramowej między Unią Europejską i jej państwami członkowskimi, z jednej strony, a Republiką Chile, z drugiej strony</w:t>
      </w:r>
      <w:bookmarkEnd w:id="4"/>
      <w:r w:rsidRPr="00FA2317">
        <w:t xml:space="preserve"> </w:t>
      </w:r>
      <w:bookmarkStart w:id="5" w:name="References"/>
      <w:r w:rsidRPr="00FA2317">
        <w:t>(11669/2023 – C9-0467/2023 – 2023/0260(NLE))</w:t>
      </w:r>
      <w:bookmarkEnd w:id="5"/>
    </w:p>
    <w:p w:rsidR="00A06350" w:rsidRPr="00FA2317" w:rsidRDefault="00A06350" w:rsidP="00A06350"/>
    <w:p w:rsidR="007B3357" w:rsidRPr="00FA2317" w:rsidRDefault="007B3357" w:rsidP="007B3357">
      <w:pPr>
        <w:pStyle w:val="NormalBold"/>
      </w:pPr>
      <w:bookmarkStart w:id="6" w:name="TextBodyBegin"/>
      <w:bookmarkEnd w:id="6"/>
      <w:r w:rsidRPr="00FA2317">
        <w:t>(Zgoda)</w:t>
      </w:r>
    </w:p>
    <w:p w:rsidR="007B3357" w:rsidRPr="00FA2317" w:rsidRDefault="007B3357" w:rsidP="007B3357">
      <w:pPr>
        <w:pStyle w:val="EPComma"/>
      </w:pPr>
      <w:r w:rsidRPr="00FA2317">
        <w:rPr>
          <w:i/>
        </w:rPr>
        <w:t>Parlament Europejski</w:t>
      </w:r>
      <w:r w:rsidRPr="00FA2317">
        <w:t>,</w:t>
      </w:r>
    </w:p>
    <w:p w:rsidR="007B3357" w:rsidRPr="00FA2317" w:rsidRDefault="007B3357" w:rsidP="007B3357">
      <w:pPr>
        <w:pStyle w:val="NormalHanging12a"/>
      </w:pPr>
      <w:r w:rsidRPr="00FA2317">
        <w:t>–</w:t>
      </w:r>
      <w:r w:rsidRPr="00FA2317">
        <w:tab/>
        <w:t>uwzględniając projekt decyzji Rady (11669/2023),</w:t>
      </w:r>
    </w:p>
    <w:p w:rsidR="007B3357" w:rsidRPr="00FA2317" w:rsidRDefault="007B3357" w:rsidP="007B3357">
      <w:pPr>
        <w:pStyle w:val="NormalHanging12a"/>
      </w:pPr>
      <w:r w:rsidRPr="00FA2317">
        <w:t>–</w:t>
      </w:r>
      <w:r w:rsidRPr="00FA2317">
        <w:tab/>
        <w:t>uwzględniając Zaawansowaną umowę ramową między Unią Europejską i jej państwami członkowskimi, z jednej strony, a Republiką Chile, z drugiej strony (11670/2023),</w:t>
      </w:r>
    </w:p>
    <w:p w:rsidR="007B3357" w:rsidRPr="00FA2317" w:rsidRDefault="007B3357" w:rsidP="007B3357">
      <w:pPr>
        <w:pStyle w:val="Normal12Hanging"/>
        <w:spacing w:before="100" w:beforeAutospacing="1" w:after="100" w:afterAutospacing="1"/>
      </w:pPr>
      <w:r w:rsidRPr="00FA2317">
        <w:t>–</w:t>
      </w:r>
      <w:r w:rsidRPr="00FA2317">
        <w:tab/>
        <w:t>uwzględniając Wspólne oświadczenie w sprawie postanowień dotyczących handlu i zrównoważonego rozwoju zawartych w Zaawansowanej umowie ramowej między Unią Europejską i jej państwami członkowskimi, z jednej strony, a Republiką Chile, z drugiej strony („wspólne oświadczenie”), dołączone do Zaawansowanej umowy ramowej (11670/2023),</w:t>
      </w:r>
    </w:p>
    <w:p w:rsidR="007B3357" w:rsidRPr="00FA2317" w:rsidRDefault="007B3357" w:rsidP="007B3357">
      <w:pPr>
        <w:pStyle w:val="NormalHanging12a"/>
      </w:pPr>
      <w:r w:rsidRPr="00FA2317">
        <w:t>–</w:t>
      </w:r>
      <w:r w:rsidRPr="00FA2317">
        <w:tab/>
        <w:t>uwzględniając wniosek o wyrażenie zgody przedstawiony przez Radę na mocy art. 91 ust. 1, art. 100 ust. 2, art. 207 ust. 4 akapit pierwszy, art. 212, art. 218 ust. 6 akapit drugi lit. a), art. 218 ust. 7 i art. 218 ust. 8 akapit pierwszy Traktatu o funkcjonowaniu Unii Europejskiej (C9</w:t>
      </w:r>
      <w:r w:rsidRPr="00FA2317">
        <w:noBreakHyphen/>
        <w:t>0467/2023),</w:t>
      </w:r>
    </w:p>
    <w:p w:rsidR="007B3357" w:rsidRPr="00FA2317" w:rsidRDefault="007B3357" w:rsidP="007B3357">
      <w:pPr>
        <w:pStyle w:val="Normal12Hanging"/>
      </w:pPr>
      <w:r w:rsidRPr="00FA2317">
        <w:t>–</w:t>
      </w:r>
      <w:r w:rsidRPr="00FA2317">
        <w:tab/>
        <w:t xml:space="preserve">uwzględniając swoją rezolucję </w:t>
      </w:r>
      <w:r w:rsidR="00D74FCD">
        <w:t>przejściową</w:t>
      </w:r>
      <w:bookmarkStart w:id="7" w:name="_GoBack"/>
      <w:bookmarkEnd w:id="7"/>
      <w:r w:rsidR="00D74FCD">
        <w:t xml:space="preserve"> </w:t>
      </w:r>
      <w:r w:rsidRPr="00FA2317">
        <w:t xml:space="preserve">z dnia </w:t>
      </w:r>
      <w:r w:rsidR="00CF6BBB">
        <w:t>29 lutego 2024 r.</w:t>
      </w:r>
      <w:r w:rsidRPr="00FA2317">
        <w:rPr>
          <w:rStyle w:val="FootnoteReference"/>
        </w:rPr>
        <w:footnoteReference w:id="1"/>
      </w:r>
      <w:r w:rsidRPr="00FA2317">
        <w:t xml:space="preserve"> w sprawie wniosku dotyczącego decyzji Rady w sprawie zawarcia, w imieniu Unii Europejskiej, Zaawansowanej umowy ramowej między Unią Europejską i jej państwami </w:t>
      </w:r>
      <w:r w:rsidRPr="00FA2317">
        <w:lastRenderedPageBreak/>
        <w:t>członkowskimi, z jednej strony, a Republiką Chile, z drugiej strony,</w:t>
      </w:r>
    </w:p>
    <w:p w:rsidR="007B3357" w:rsidRDefault="007B3357" w:rsidP="007B3357">
      <w:pPr>
        <w:pStyle w:val="NormalHanging12a"/>
      </w:pPr>
      <w:r w:rsidRPr="00FA2317">
        <w:t>–</w:t>
      </w:r>
      <w:r w:rsidRPr="00FA2317">
        <w:tab/>
        <w:t>uwzględniając art. 105 ust. 1 i 4 oraz art. 114 ust. 7 Regulaminu,</w:t>
      </w:r>
    </w:p>
    <w:p w:rsidR="00E4738C" w:rsidRDefault="00E4738C" w:rsidP="007B3357">
      <w:pPr>
        <w:pStyle w:val="NormalHanging12a"/>
      </w:pPr>
      <w:r w:rsidRPr="00FA2317">
        <w:t>–</w:t>
      </w:r>
      <w:r>
        <w:tab/>
        <w:t>uwzględniając wspólne posiedzenia Komisji Spraw Zagranicznych oraz Komisji Handlu Międzynarodowego zgodnie z art. 58 Regulaminu,</w:t>
      </w:r>
    </w:p>
    <w:p w:rsidR="007B3357" w:rsidRPr="00FA2317" w:rsidRDefault="007B3357" w:rsidP="007B3357">
      <w:pPr>
        <w:pStyle w:val="NormalHanging12a"/>
      </w:pPr>
      <w:r w:rsidRPr="00FA2317">
        <w:t>–</w:t>
      </w:r>
      <w:r w:rsidRPr="00FA2317">
        <w:tab/>
        <w:t>uwzględniając opinię przedstawioną przez Komisję Rolnictwa i Rozwoju Wsi,</w:t>
      </w:r>
    </w:p>
    <w:p w:rsidR="007B3357" w:rsidRPr="00FA2317" w:rsidRDefault="007B3357" w:rsidP="007B3357">
      <w:pPr>
        <w:pStyle w:val="NormalHanging12a"/>
      </w:pPr>
      <w:r w:rsidRPr="00FA2317">
        <w:t>–</w:t>
      </w:r>
      <w:r w:rsidRPr="00FA2317">
        <w:tab/>
        <w:t>uwzględniając zalecenie Komisji Spraw Zagranicznych i Komisji Handlu Międzynarodowego (A9-0010/2024),</w:t>
      </w:r>
    </w:p>
    <w:p w:rsidR="007B3357" w:rsidRPr="00FA2317" w:rsidRDefault="007B3357" w:rsidP="007B3357">
      <w:pPr>
        <w:pStyle w:val="NormalHanging12a"/>
      </w:pPr>
      <w:r w:rsidRPr="00FA2317">
        <w:t>1.</w:t>
      </w:r>
      <w:r w:rsidRPr="00FA2317">
        <w:tab/>
      </w:r>
      <w:proofErr w:type="gramStart"/>
      <w:r w:rsidRPr="00FA2317">
        <w:t>wyraża</w:t>
      </w:r>
      <w:proofErr w:type="gramEnd"/>
      <w:r w:rsidRPr="00FA2317">
        <w:t xml:space="preserve"> zgodę na zawarcie umowy;</w:t>
      </w:r>
    </w:p>
    <w:p w:rsidR="007B3357" w:rsidRPr="00FA2317" w:rsidRDefault="007B3357" w:rsidP="007B3357">
      <w:pPr>
        <w:pStyle w:val="NormalHanging12a"/>
      </w:pPr>
      <w:r w:rsidRPr="00FA2317">
        <w:t>2.</w:t>
      </w:r>
      <w:r w:rsidRPr="00FA2317">
        <w:tab/>
      </w:r>
      <w:proofErr w:type="gramStart"/>
      <w:r w:rsidRPr="00FA2317">
        <w:t>zobowiązuje</w:t>
      </w:r>
      <w:proofErr w:type="gramEnd"/>
      <w:r w:rsidRPr="00FA2317">
        <w:t xml:space="preserve"> swoją przewodniczącą do przekazania stanowiska Parlamentu Radzie, Komisji, jak również rządom i parlamentom państw członkowskich oraz Republiki Chile.</w:t>
      </w:r>
    </w:p>
    <w:sectPr w:rsidR="007B3357" w:rsidRPr="00FA2317" w:rsidSect="00FA23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350" w:rsidRPr="00FA2317" w:rsidRDefault="00A06350">
      <w:r w:rsidRPr="00FA2317">
        <w:separator/>
      </w:r>
    </w:p>
  </w:endnote>
  <w:endnote w:type="continuationSeparator" w:id="0">
    <w:p w:rsidR="00A06350" w:rsidRPr="00FA2317" w:rsidRDefault="00A06350">
      <w:r w:rsidRPr="00FA23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23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23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23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350" w:rsidRPr="00FA2317" w:rsidRDefault="00A06350">
      <w:r w:rsidRPr="00FA2317">
        <w:separator/>
      </w:r>
    </w:p>
  </w:footnote>
  <w:footnote w:type="continuationSeparator" w:id="0">
    <w:p w:rsidR="00A06350" w:rsidRPr="00FA2317" w:rsidRDefault="00A06350">
      <w:r w:rsidRPr="00FA2317">
        <w:continuationSeparator/>
      </w:r>
    </w:p>
  </w:footnote>
  <w:footnote w:id="1">
    <w:p w:rsidR="007B3357" w:rsidRPr="00FA2317" w:rsidRDefault="007B3357" w:rsidP="00FA2317">
      <w:pPr>
        <w:pStyle w:val="FootnoteText"/>
        <w:ind w:left="567" w:hanging="567"/>
        <w:rPr>
          <w:sz w:val="24"/>
          <w:lang w:val="pl-PL"/>
        </w:rPr>
      </w:pPr>
      <w:r w:rsidRPr="00FA2317">
        <w:rPr>
          <w:rStyle w:val="FootnoteReference"/>
          <w:sz w:val="24"/>
          <w:lang w:val="pl-PL"/>
        </w:rPr>
        <w:footnoteRef/>
      </w:r>
      <w:r w:rsidR="00FA2317" w:rsidRPr="00FA2317">
        <w:rPr>
          <w:sz w:val="24"/>
          <w:lang w:val="pl-PL"/>
        </w:rPr>
        <w:t xml:space="preserve"> </w:t>
      </w:r>
      <w:r w:rsidR="00FA2317" w:rsidRPr="00FA2317">
        <w:rPr>
          <w:sz w:val="24"/>
          <w:lang w:val="pl-PL"/>
        </w:rPr>
        <w:tab/>
      </w:r>
      <w:r w:rsidR="00CF6BBB">
        <w:rPr>
          <w:sz w:val="24"/>
          <w:lang w:val="pl-PL"/>
        </w:rPr>
        <w:t>Teksty przyjęte, P9_TA(2024</w:t>
      </w:r>
      <w:r w:rsidR="009234CA">
        <w:rPr>
          <w:sz w:val="24"/>
          <w:lang w:val="pl-PL"/>
        </w:rPr>
        <w:t>)0115</w:t>
      </w:r>
      <w:r w:rsidRPr="00FA2317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23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23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A23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PL"/>
    <w:docVar w:name="dvnumam" w:val="0"/>
    <w:docVar w:name="dvpe" w:val="755.967"/>
    <w:docVar w:name="dvrapporteur" w:val="Sprawozdawca: "/>
    <w:docVar w:name="dvstar" w:val="***"/>
    <w:docVar w:name="dvtitre" w:val="Rezolucja ustawodawcza Parlamentu Europejskiego z dnia  2024 r. w sprawie projektu decyzji Rady w sprawie zawarcia, w imieniu Unii Europejskiej, Zaawansowanej umowy ramowej między Unią Europejską i jej państwami członkowskimi, z jednej strony, a Republiką Chile, z drugiej strony(11669/2023 – C9-0467/2023 – 2023/0260(NLE))"/>
  </w:docVars>
  <w:rsids>
    <w:rsidRoot w:val="00A063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FE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28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75F7"/>
    <w:rsid w:val="006F3E53"/>
    <w:rsid w:val="006F74FA"/>
    <w:rsid w:val="00731ADD"/>
    <w:rsid w:val="00734777"/>
    <w:rsid w:val="00747932"/>
    <w:rsid w:val="00751A4A"/>
    <w:rsid w:val="00756632"/>
    <w:rsid w:val="00762C74"/>
    <w:rsid w:val="00786EC0"/>
    <w:rsid w:val="007B335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4CA"/>
    <w:rsid w:val="00930C23"/>
    <w:rsid w:val="0093193B"/>
    <w:rsid w:val="009509D8"/>
    <w:rsid w:val="00950B64"/>
    <w:rsid w:val="00981893"/>
    <w:rsid w:val="00A0635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2BB"/>
    <w:rsid w:val="00C61C0C"/>
    <w:rsid w:val="00C941CB"/>
    <w:rsid w:val="00CC2357"/>
    <w:rsid w:val="00CF071A"/>
    <w:rsid w:val="00CF6BBB"/>
    <w:rsid w:val="00D058B8"/>
    <w:rsid w:val="00D56C11"/>
    <w:rsid w:val="00D74FCD"/>
    <w:rsid w:val="00D834A0"/>
    <w:rsid w:val="00D872DF"/>
    <w:rsid w:val="00D91E21"/>
    <w:rsid w:val="00DA7FCD"/>
    <w:rsid w:val="00DD7E9C"/>
    <w:rsid w:val="00E365E1"/>
    <w:rsid w:val="00E4738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31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C3B81"/>
  <w15:chartTrackingRefBased/>
  <w15:docId w15:val="{D57C808C-8613-467F-BF82-F0A335B1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B33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B3357"/>
    <w:pPr>
      <w:spacing w:before="480" w:after="240"/>
    </w:pPr>
  </w:style>
  <w:style w:type="paragraph" w:customStyle="1" w:styleId="PageHeading">
    <w:name w:val="PageHeading"/>
    <w:basedOn w:val="Normal"/>
    <w:rsid w:val="007B33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B3357"/>
    <w:rPr>
      <w:b/>
    </w:rPr>
  </w:style>
  <w:style w:type="paragraph" w:customStyle="1" w:styleId="NormalHanging12a">
    <w:name w:val="NormalHanging12a"/>
    <w:basedOn w:val="Normal"/>
    <w:link w:val="NormalHanging12aChar"/>
    <w:rsid w:val="007B335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B33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3357"/>
    <w:rPr>
      <w:sz w:val="24"/>
      <w:lang w:val="pl-PL"/>
    </w:rPr>
  </w:style>
  <w:style w:type="paragraph" w:customStyle="1" w:styleId="EPFooter">
    <w:name w:val="EPFooter"/>
    <w:basedOn w:val="Normal"/>
    <w:rsid w:val="007B33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link w:val="Normal12HangingChar"/>
    <w:rsid w:val="007B3357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7B3357"/>
    <w:rPr>
      <w:sz w:val="24"/>
      <w:lang w:val="pl-PL"/>
    </w:rPr>
  </w:style>
  <w:style w:type="paragraph" w:customStyle="1" w:styleId="Normal24a">
    <w:name w:val="Normal24a"/>
    <w:basedOn w:val="Normal"/>
    <w:rsid w:val="007B3357"/>
    <w:pPr>
      <w:spacing w:after="480"/>
    </w:pPr>
  </w:style>
  <w:style w:type="paragraph" w:customStyle="1" w:styleId="NormalBoldCenter">
    <w:name w:val="NormalBoldCenter"/>
    <w:basedOn w:val="Normal"/>
    <w:rsid w:val="007B3357"/>
    <w:pPr>
      <w:jc w:val="center"/>
    </w:pPr>
    <w:rPr>
      <w:b/>
    </w:rPr>
  </w:style>
  <w:style w:type="paragraph" w:customStyle="1" w:styleId="Normal12a">
    <w:name w:val="Normal12a"/>
    <w:basedOn w:val="Normal"/>
    <w:rsid w:val="007B3357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rsid w:val="007B335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2D9BB-C115-4552-81B0-0F16F445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2024-05-08T08:33:00Z</dcterms:created>
  <dcterms:modified xsi:type="dcterms:W3CDTF">2024-05-08T08:33:00Z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