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20B59" w:rsidRPr="00481B6D" w:rsidTr="00602CE9">
        <w:trPr>
          <w:trHeight w:hRule="exact" w:val="1418"/>
        </w:trPr>
        <w:tc>
          <w:tcPr>
            <w:tcW w:w="6804" w:type="dxa"/>
            <w:shd w:val="clear" w:color="auto" w:fill="auto"/>
            <w:vAlign w:val="center"/>
          </w:tcPr>
          <w:p w:rsidR="00C20B59" w:rsidRPr="00481B6D" w:rsidRDefault="00C20B59" w:rsidP="00C20B59">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481B6D">
              <w:rPr>
                <w:rFonts w:ascii="Arial Narrow" w:eastAsia="Times New Roman" w:hAnsi="Arial Narrow" w:cs="Arial"/>
                <w:b/>
                <w:sz w:val="32"/>
                <w:szCs w:val="22"/>
                <w:lang w:val="it-IT" w:eastAsia="en-GB"/>
              </w:rPr>
              <w:t>Parlamento europeo</w:t>
            </w:r>
          </w:p>
          <w:p w:rsidR="00C20B59" w:rsidRPr="00481B6D" w:rsidRDefault="00C20B59" w:rsidP="00C20B59">
            <w:pPr>
              <w:widowControl w:val="0"/>
              <w:spacing w:after="80"/>
              <w:jc w:val="left"/>
              <w:rPr>
                <w:rFonts w:ascii="Arial" w:eastAsia="Times New Roman" w:hAnsi="Arial" w:cs="Arial"/>
                <w:sz w:val="20"/>
                <w:szCs w:val="22"/>
                <w:lang w:val="it-IT" w:eastAsia="en-GB"/>
              </w:rPr>
            </w:pPr>
            <w:r w:rsidRPr="00481B6D">
              <w:rPr>
                <w:rFonts w:ascii="Arial" w:eastAsia="Times New Roman" w:hAnsi="Arial" w:cs="Arial"/>
                <w:sz w:val="20"/>
                <w:szCs w:val="22"/>
                <w:lang w:val="it-IT" w:eastAsia="en-GB"/>
              </w:rPr>
              <w:t>2019-2024</w:t>
            </w:r>
          </w:p>
        </w:tc>
        <w:tc>
          <w:tcPr>
            <w:tcW w:w="2268" w:type="dxa"/>
            <w:shd w:val="clear" w:color="auto" w:fill="auto"/>
          </w:tcPr>
          <w:p w:rsidR="00C20B59" w:rsidRPr="00481B6D" w:rsidRDefault="00C20B59" w:rsidP="00C20B59">
            <w:pPr>
              <w:widowControl w:val="0"/>
              <w:jc w:val="right"/>
              <w:rPr>
                <w:rFonts w:eastAsia="Times New Roman"/>
                <w:szCs w:val="20"/>
                <w:lang w:val="it-IT" w:eastAsia="en-GB"/>
              </w:rPr>
            </w:pPr>
            <w:r w:rsidRPr="00481B6D">
              <w:rPr>
                <w:rFonts w:eastAsia="Times New Roman"/>
                <w:noProof/>
                <w:szCs w:val="20"/>
                <w:lang w:eastAsia="en-GB"/>
              </w:rPr>
              <w:drawing>
                <wp:inline distT="0" distB="0" distL="0" distR="0" wp14:anchorId="7E70C29E" wp14:editId="46E71D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20B59" w:rsidRPr="00481B6D" w:rsidRDefault="00C20B59" w:rsidP="00C20B59">
      <w:pPr>
        <w:widowControl w:val="0"/>
        <w:pBdr>
          <w:top w:val="single" w:sz="4" w:space="1" w:color="auto"/>
        </w:pBdr>
        <w:jc w:val="center"/>
        <w:rPr>
          <w:rFonts w:ascii="Arial" w:eastAsia="Times New Roman" w:hAnsi="Arial" w:cs="Arial"/>
          <w:sz w:val="16"/>
          <w:szCs w:val="16"/>
          <w:lang w:val="it-IT" w:eastAsia="en-GB"/>
        </w:rPr>
      </w:pPr>
    </w:p>
    <w:p w:rsidR="00C20B59" w:rsidRPr="00481B6D" w:rsidRDefault="00C20B59" w:rsidP="00C20B59">
      <w:pPr>
        <w:widowControl w:val="0"/>
        <w:jc w:val="center"/>
        <w:rPr>
          <w:rFonts w:ascii="Arial" w:eastAsia="Times New Roman" w:hAnsi="Arial" w:cs="Arial"/>
          <w:b/>
          <w:sz w:val="22"/>
          <w:szCs w:val="22"/>
          <w:lang w:val="it-IT" w:eastAsia="en-GB"/>
        </w:rPr>
      </w:pPr>
      <w:r w:rsidRPr="00481B6D">
        <w:rPr>
          <w:rFonts w:ascii="Arial" w:eastAsia="Times New Roman" w:hAnsi="Arial" w:cs="Arial"/>
          <w:b/>
          <w:sz w:val="22"/>
          <w:szCs w:val="22"/>
          <w:lang w:val="it-IT" w:eastAsia="en-GB"/>
        </w:rPr>
        <w:t>TESTI APPROVATI</w:t>
      </w:r>
    </w:p>
    <w:p w:rsidR="00C20B59" w:rsidRPr="00481B6D" w:rsidRDefault="00C20B59" w:rsidP="00C20B59">
      <w:pPr>
        <w:widowControl w:val="0"/>
        <w:pBdr>
          <w:bottom w:val="single" w:sz="4" w:space="1" w:color="auto"/>
        </w:pBdr>
        <w:spacing w:after="240"/>
        <w:jc w:val="center"/>
        <w:rPr>
          <w:rFonts w:ascii="Arial" w:eastAsia="Times New Roman" w:hAnsi="Arial" w:cs="Arial"/>
          <w:sz w:val="16"/>
          <w:szCs w:val="16"/>
          <w:lang w:val="it-IT" w:eastAsia="en-GB"/>
        </w:rPr>
      </w:pPr>
    </w:p>
    <w:p w:rsidR="00481B6D" w:rsidRPr="00481B6D" w:rsidRDefault="00481B6D" w:rsidP="00481B6D">
      <w:pPr>
        <w:pStyle w:val="ATHeading1"/>
      </w:pPr>
      <w:bookmarkStart w:id="1" w:name="TANumber"/>
      <w:r w:rsidRPr="00481B6D">
        <w:t>P9_</w:t>
      </w:r>
      <w:proofErr w:type="gramStart"/>
      <w:r w:rsidRPr="00481B6D">
        <w:t>TA(</w:t>
      </w:r>
      <w:proofErr w:type="gramEnd"/>
      <w:r w:rsidRPr="00481B6D">
        <w:t>2024)0130</w:t>
      </w:r>
      <w:bookmarkEnd w:id="1"/>
    </w:p>
    <w:p w:rsidR="00481B6D" w:rsidRPr="00481B6D" w:rsidRDefault="00481B6D" w:rsidP="00481B6D">
      <w:pPr>
        <w:pStyle w:val="ATHeading2"/>
      </w:pPr>
      <w:bookmarkStart w:id="2" w:name="title"/>
      <w:r w:rsidRPr="00481B6D">
        <w:t xml:space="preserve">Regolamento sulla </w:t>
      </w:r>
      <w:proofErr w:type="spellStart"/>
      <w:r w:rsidRPr="00481B6D">
        <w:t>ciberresilienza</w:t>
      </w:r>
      <w:bookmarkEnd w:id="2"/>
      <w:proofErr w:type="spellEnd"/>
    </w:p>
    <w:p w:rsidR="00481B6D" w:rsidRPr="00481B6D" w:rsidRDefault="00481B6D" w:rsidP="00481B6D">
      <w:pPr>
        <w:rPr>
          <w:i/>
          <w:vanish/>
          <w:lang w:val="it-IT"/>
        </w:rPr>
      </w:pPr>
      <w:r w:rsidRPr="00481B6D">
        <w:rPr>
          <w:i/>
        </w:rPr>
        <w:fldChar w:fldCharType="begin"/>
      </w:r>
      <w:r w:rsidRPr="00481B6D">
        <w:rPr>
          <w:i/>
          <w:lang w:val="it-IT"/>
        </w:rPr>
        <w:instrText xml:space="preserve"> TC"(</w:instrText>
      </w:r>
      <w:bookmarkStart w:id="3" w:name="DocNumber"/>
      <w:r w:rsidRPr="00481B6D">
        <w:rPr>
          <w:i/>
          <w:lang w:val="it-IT"/>
        </w:rPr>
        <w:instrText>A9-0253/2023</w:instrText>
      </w:r>
      <w:bookmarkEnd w:id="3"/>
      <w:r w:rsidRPr="00481B6D">
        <w:rPr>
          <w:i/>
          <w:lang w:val="it-IT"/>
        </w:rPr>
        <w:instrText xml:space="preserve"> - Relatore: Nicola Danti)"\l3 \n&gt; \* MERGEFORMAT </w:instrText>
      </w:r>
      <w:r w:rsidRPr="00481B6D">
        <w:rPr>
          <w:i/>
        </w:rPr>
        <w:fldChar w:fldCharType="end"/>
      </w:r>
    </w:p>
    <w:p w:rsidR="00481B6D" w:rsidRPr="00481B6D" w:rsidRDefault="00481B6D" w:rsidP="00481B6D">
      <w:pPr>
        <w:rPr>
          <w:vanish/>
          <w:lang w:val="it-IT"/>
        </w:rPr>
      </w:pPr>
      <w:bookmarkStart w:id="4" w:name="Commission"/>
      <w:r w:rsidRPr="00481B6D">
        <w:rPr>
          <w:vanish/>
          <w:lang w:val="it-IT"/>
        </w:rPr>
        <w:t>Commissione per l'industria, la ricerca e l'energia</w:t>
      </w:r>
      <w:bookmarkEnd w:id="4"/>
    </w:p>
    <w:p w:rsidR="00481B6D" w:rsidRPr="00481B6D" w:rsidRDefault="00481B6D" w:rsidP="00481B6D">
      <w:pPr>
        <w:rPr>
          <w:vanish/>
          <w:lang w:val="it-IT"/>
        </w:rPr>
      </w:pPr>
      <w:bookmarkStart w:id="5" w:name="PE"/>
      <w:r w:rsidRPr="00481B6D">
        <w:rPr>
          <w:vanish/>
          <w:lang w:val="it-IT"/>
        </w:rPr>
        <w:t>PE745.538</w:t>
      </w:r>
      <w:bookmarkEnd w:id="5"/>
    </w:p>
    <w:p w:rsidR="00481B6D" w:rsidRPr="00481B6D" w:rsidRDefault="00481B6D" w:rsidP="00481B6D">
      <w:pPr>
        <w:pStyle w:val="ATHeading3"/>
      </w:pPr>
      <w:bookmarkStart w:id="6" w:name="Sujet"/>
      <w:r w:rsidRPr="00481B6D">
        <w:t xml:space="preserve">Risoluzione legislativa del Parlamento europeo del 12 marzo 2024 sulla proposta di regolamento del Parlamento europeo e del Consiglio relativo a requisiti orizzontali di </w:t>
      </w:r>
      <w:proofErr w:type="spellStart"/>
      <w:r w:rsidRPr="00481B6D">
        <w:t>cibersicurezza</w:t>
      </w:r>
      <w:proofErr w:type="spellEnd"/>
      <w:r w:rsidRPr="00481B6D">
        <w:t xml:space="preserve"> per i prodotti con elementi digitali e che modifica il regolamento (UE) 2019/1020 </w:t>
      </w:r>
      <w:bookmarkStart w:id="7" w:name="References"/>
      <w:bookmarkEnd w:id="6"/>
      <w:r w:rsidRPr="00481B6D">
        <w:t>(</w:t>
      </w:r>
      <w:proofErr w:type="gramStart"/>
      <w:r w:rsidRPr="00481B6D">
        <w:t>COM(</w:t>
      </w:r>
      <w:proofErr w:type="gramEnd"/>
      <w:r w:rsidRPr="00481B6D">
        <w:t>2022)0454 – C9-0308/2022 – 2022/0272(COD))</w:t>
      </w:r>
      <w:bookmarkEnd w:id="7"/>
    </w:p>
    <w:p w:rsidR="00481B6D" w:rsidRPr="00481B6D" w:rsidRDefault="00481B6D" w:rsidP="00481B6D">
      <w:pPr>
        <w:pStyle w:val="NormalBold"/>
        <w:spacing w:before="360"/>
      </w:pPr>
      <w:bookmarkStart w:id="8" w:name="TextBodyBegin"/>
      <w:bookmarkEnd w:id="8"/>
      <w:r w:rsidRPr="00481B6D">
        <w:t>(Procedura legislativa ordinaria: prima lettura)</w:t>
      </w:r>
    </w:p>
    <w:p w:rsidR="00C20B59" w:rsidRPr="00481B6D" w:rsidRDefault="00C20B59" w:rsidP="00C20B59">
      <w:pPr>
        <w:widowControl w:val="0"/>
        <w:spacing w:before="480" w:after="240"/>
        <w:jc w:val="left"/>
        <w:rPr>
          <w:rFonts w:eastAsia="Times New Roman"/>
          <w:szCs w:val="20"/>
          <w:lang w:val="it-IT" w:eastAsia="en-GB"/>
        </w:rPr>
      </w:pPr>
      <w:r w:rsidRPr="00481B6D">
        <w:rPr>
          <w:rFonts w:eastAsia="Times New Roman"/>
          <w:i/>
          <w:iCs/>
          <w:szCs w:val="20"/>
          <w:lang w:val="it-IT" w:eastAsia="en-GB"/>
        </w:rPr>
        <w:t>Il Parlamento europeo</w:t>
      </w:r>
      <w:r w:rsidRPr="00481B6D">
        <w:rPr>
          <w:rFonts w:eastAsia="Times New Roman"/>
          <w:szCs w:val="20"/>
          <w:lang w:val="it-IT" w:eastAsia="en-GB"/>
        </w:rPr>
        <w:t>,</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vista la proposta della Commissione al Parlamento europeo e al Consiglio (</w:t>
      </w:r>
      <w:proofErr w:type="gramStart"/>
      <w:r w:rsidRPr="00481B6D">
        <w:rPr>
          <w:rFonts w:eastAsia="Times New Roman"/>
          <w:szCs w:val="20"/>
          <w:lang w:val="it-IT" w:eastAsia="en-GB"/>
        </w:rPr>
        <w:t>COM(</w:t>
      </w:r>
      <w:proofErr w:type="gramEnd"/>
      <w:r w:rsidRPr="00481B6D">
        <w:rPr>
          <w:rFonts w:eastAsia="Times New Roman"/>
          <w:szCs w:val="20"/>
          <w:lang w:val="it-IT" w:eastAsia="en-GB"/>
        </w:rPr>
        <w:t>2022)0454),</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visti l'articolo 294, paragrafo 2, e l'articolo 114 del trattato sul funzionamento dell'Unione europea, a norma dei quali la proposta gli è stata presentata dalla Commissione (C9</w:t>
      </w:r>
      <w:r w:rsidRPr="00481B6D">
        <w:rPr>
          <w:rFonts w:eastAsia="Times New Roman"/>
          <w:szCs w:val="20"/>
          <w:lang w:val="it-IT" w:eastAsia="en-GB"/>
        </w:rPr>
        <w:noBreakHyphen/>
        <w:t>0308/2022),</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visto l'articolo 294, paragrafo 3, del trattato sul funzionamento dell'Unione europea,</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visto il parere del Comitato economico e sociale europeo del 14 dicembre 2022</w:t>
      </w:r>
      <w:r w:rsidRPr="00481B6D">
        <w:rPr>
          <w:rFonts w:eastAsia="Times New Roman"/>
          <w:szCs w:val="20"/>
          <w:vertAlign w:val="superscript"/>
          <w:lang w:val="it-IT" w:eastAsia="en-GB"/>
        </w:rPr>
        <w:footnoteReference w:id="1"/>
      </w:r>
      <w:r w:rsidRPr="00481B6D">
        <w:rPr>
          <w:rFonts w:eastAsia="Times New Roman"/>
          <w:szCs w:val="20"/>
          <w:lang w:val="it-IT" w:eastAsia="en-GB"/>
        </w:rPr>
        <w:t>,</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visti l’accordo provvisorio approvato dalla commissione competente a norma dell’articolo 74, paragrafo 4, del regolamento e l’impegno assunto dal rappresentante del Consiglio, con lettera del 20 dicembre 2023, di approvare la posizione del Parlamento europeo, in conformità dell'articolo 294, paragrafo 4, del trattato sul funzionamento dell'Unione europea,</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visto l'articolo 59 del suo regolamento,</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visto il parere della commissione per il mercato interno e la protezione dei consumatori,</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w:t>
      </w:r>
      <w:r w:rsidRPr="00481B6D">
        <w:rPr>
          <w:rFonts w:eastAsia="Times New Roman"/>
          <w:szCs w:val="20"/>
          <w:lang w:val="it-IT" w:eastAsia="en-GB"/>
        </w:rPr>
        <w:tab/>
        <w:t>vista la relazione della commissione per l'industria, la ricerca e l'energia (A9-0253/2023),</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1.</w:t>
      </w:r>
      <w:r w:rsidRPr="00481B6D">
        <w:rPr>
          <w:rFonts w:eastAsia="Times New Roman"/>
          <w:szCs w:val="20"/>
          <w:lang w:val="it-IT" w:eastAsia="en-GB"/>
        </w:rPr>
        <w:tab/>
        <w:t>adotta la posizione in prima lettura figurante in appresso;</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lastRenderedPageBreak/>
        <w:t>2.</w:t>
      </w:r>
      <w:r w:rsidRPr="00481B6D">
        <w:rPr>
          <w:rFonts w:eastAsia="Times New Roman"/>
          <w:szCs w:val="20"/>
          <w:lang w:val="it-IT" w:eastAsia="en-GB"/>
        </w:rPr>
        <w:tab/>
        <w:t xml:space="preserve">approva la dichiarazione comune del Parlamento europeo, del Consiglio e della Commissione allegata alla presente risoluzione, che sarà pubblicata nella </w:t>
      </w:r>
      <w:r w:rsidRPr="00481B6D">
        <w:rPr>
          <w:rFonts w:eastAsia="Times New Roman"/>
          <w:i/>
          <w:szCs w:val="20"/>
          <w:lang w:val="it-IT" w:eastAsia="en-GB"/>
        </w:rPr>
        <w:t>Gazzetta ufficiale dell'Unione europea</w:t>
      </w:r>
      <w:r w:rsidRPr="00481B6D">
        <w:rPr>
          <w:rFonts w:eastAsia="Times New Roman"/>
          <w:szCs w:val="20"/>
          <w:lang w:val="it-IT" w:eastAsia="en-GB"/>
        </w:rPr>
        <w:t>, serie C;</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3.</w:t>
      </w:r>
      <w:r w:rsidRPr="00481B6D">
        <w:rPr>
          <w:rFonts w:eastAsia="Times New Roman"/>
          <w:szCs w:val="20"/>
          <w:lang w:val="it-IT" w:eastAsia="en-GB"/>
        </w:rPr>
        <w:tab/>
        <w:t>chiede alla Commissione di presentargli nuovamente la proposta qualora la sostituisca, la modifichi sostanzialmente o intenda modificarla sostanzialmente;</w:t>
      </w:r>
    </w:p>
    <w:p w:rsidR="00C20B59" w:rsidRPr="00481B6D" w:rsidRDefault="00C20B59" w:rsidP="00C20B59">
      <w:pPr>
        <w:widowControl w:val="0"/>
        <w:spacing w:after="240"/>
        <w:ind w:left="567" w:hanging="567"/>
        <w:jc w:val="left"/>
        <w:rPr>
          <w:rFonts w:eastAsia="Times New Roman"/>
          <w:szCs w:val="20"/>
          <w:lang w:val="it-IT" w:eastAsia="en-GB"/>
        </w:rPr>
      </w:pPr>
      <w:r w:rsidRPr="00481B6D">
        <w:rPr>
          <w:rFonts w:eastAsia="Times New Roman"/>
          <w:szCs w:val="20"/>
          <w:lang w:val="it-IT" w:eastAsia="en-GB"/>
        </w:rPr>
        <w:t>4.</w:t>
      </w:r>
      <w:r w:rsidRPr="00481B6D">
        <w:rPr>
          <w:rFonts w:eastAsia="Times New Roman"/>
          <w:szCs w:val="20"/>
          <w:lang w:val="it-IT" w:eastAsia="en-GB"/>
        </w:rPr>
        <w:tab/>
        <w:t>incarica la sua Presidente di trasmettere la posizione del Parlamento al Consiglio e alla Commissione nonché ai parlamenti nazionali.</w:t>
      </w:r>
    </w:p>
    <w:p w:rsidR="00C20B59" w:rsidRPr="00481B6D" w:rsidRDefault="00C20B59" w:rsidP="00C20B59">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rPr>
          <w:rFonts w:eastAsia="Times New Roman"/>
          <w:b/>
          <w:szCs w:val="20"/>
          <w:lang w:val="it-IT" w:eastAsia="en-GB"/>
        </w:rPr>
        <w:sectPr w:rsidR="00C20B59" w:rsidRPr="00481B6D" w:rsidSect="00016216">
          <w:footerReference w:type="even" r:id="rId8"/>
          <w:footnotePr>
            <w:numRestart w:val="eachPage"/>
          </w:footnotePr>
          <w:pgSz w:w="11907" w:h="16839"/>
          <w:pgMar w:top="1134" w:right="1417" w:bottom="1134" w:left="1417" w:header="709" w:footer="709" w:gutter="0"/>
          <w:cols w:space="720"/>
          <w:docGrid w:linePitch="326"/>
        </w:sectPr>
      </w:pPr>
    </w:p>
    <w:p w:rsidR="00C20B59" w:rsidRPr="00481B6D" w:rsidRDefault="00C20B59" w:rsidP="00C20B59">
      <w:pPr>
        <w:widowControl w:val="0"/>
        <w:spacing w:after="240"/>
        <w:jc w:val="left"/>
        <w:rPr>
          <w:rFonts w:eastAsia="Times New Roman"/>
          <w:b/>
          <w:szCs w:val="20"/>
          <w:lang w:val="it-IT" w:eastAsia="en-GB"/>
        </w:rPr>
      </w:pPr>
      <w:r w:rsidRPr="00481B6D">
        <w:rPr>
          <w:rFonts w:eastAsia="Times New Roman"/>
          <w:b/>
          <w:szCs w:val="20"/>
          <w:lang w:val="it-IT" w:eastAsia="en-GB"/>
        </w:rPr>
        <w:lastRenderedPageBreak/>
        <w:t>P9_TC1-</w:t>
      </w:r>
      <w:proofErr w:type="gramStart"/>
      <w:r w:rsidRPr="00481B6D">
        <w:rPr>
          <w:rFonts w:eastAsia="Times New Roman"/>
          <w:b/>
          <w:szCs w:val="20"/>
          <w:lang w:val="it-IT" w:eastAsia="en-GB"/>
        </w:rPr>
        <w:t>COD(</w:t>
      </w:r>
      <w:proofErr w:type="gramEnd"/>
      <w:r w:rsidRPr="00481B6D">
        <w:rPr>
          <w:rFonts w:eastAsia="Times New Roman"/>
          <w:b/>
          <w:szCs w:val="20"/>
          <w:lang w:val="it-IT" w:eastAsia="en-GB"/>
        </w:rPr>
        <w:t>2022)0272</w:t>
      </w:r>
    </w:p>
    <w:p w:rsidR="00832E4D" w:rsidRPr="00481B6D" w:rsidRDefault="00C20B59" w:rsidP="00832E4D">
      <w:pPr>
        <w:widowControl w:val="0"/>
        <w:spacing w:before="120" w:after="360"/>
        <w:jc w:val="left"/>
        <w:rPr>
          <w:rFonts w:eastAsia="Calibri"/>
          <w:b/>
          <w:iCs/>
          <w:lang w:val="it-IT"/>
        </w:rPr>
      </w:pPr>
      <w:r w:rsidRPr="00481B6D">
        <w:rPr>
          <w:rFonts w:eastAsia="Times New Roman"/>
          <w:b/>
          <w:szCs w:val="20"/>
          <w:lang w:val="it-IT" w:eastAsia="en-GB"/>
        </w:rPr>
        <w:t xml:space="preserve">Posizione del Parlamento europeo definita in prima lettura il 12 marzo 2024 in vista dell'adozione del regolamento (UE) 2024/... del Parlamento europeo e del Consiglio </w:t>
      </w:r>
      <w:r w:rsidRPr="00481B6D">
        <w:rPr>
          <w:rFonts w:eastAsia="Calibri"/>
          <w:b/>
          <w:lang w:val="it-IT"/>
        </w:rPr>
        <w:t xml:space="preserve">relativo a requisiti orizzontali di </w:t>
      </w:r>
      <w:proofErr w:type="spellStart"/>
      <w:r w:rsidRPr="00481B6D">
        <w:rPr>
          <w:rFonts w:eastAsia="Calibri"/>
          <w:b/>
          <w:lang w:val="it-IT"/>
        </w:rPr>
        <w:t>cibersicurezza</w:t>
      </w:r>
      <w:proofErr w:type="spellEnd"/>
      <w:r w:rsidRPr="00481B6D">
        <w:rPr>
          <w:rFonts w:eastAsia="Calibri"/>
          <w:b/>
          <w:lang w:val="it-IT"/>
        </w:rPr>
        <w:t xml:space="preserve"> per i prodotti con elementi digitali e che modifica </w:t>
      </w:r>
      <w:r w:rsidRPr="00481B6D">
        <w:rPr>
          <w:rFonts w:eastAsia="Calibri"/>
          <w:b/>
          <w:iCs/>
          <w:lang w:val="it-IT"/>
        </w:rPr>
        <w:t xml:space="preserve">i regolamenti (UE) n. 168/2013 e (UE) 2019/1020 e la direttiva (UE) 2020/1828 (regolamento sulla </w:t>
      </w:r>
      <w:proofErr w:type="spellStart"/>
      <w:r w:rsidRPr="00481B6D">
        <w:rPr>
          <w:rFonts w:eastAsia="Calibri"/>
          <w:b/>
          <w:iCs/>
          <w:lang w:val="it-IT"/>
        </w:rPr>
        <w:t>ciberresilienza</w:t>
      </w:r>
      <w:proofErr w:type="spellEnd"/>
      <w:r w:rsidRPr="00481B6D">
        <w:rPr>
          <w:rFonts w:eastAsia="Calibri"/>
          <w:b/>
          <w:iCs/>
          <w:lang w:val="it-IT"/>
        </w:rPr>
        <w:t>)</w:t>
      </w:r>
    </w:p>
    <w:p w:rsidR="00832E4D" w:rsidRPr="00481B6D" w:rsidRDefault="00832E4D" w:rsidP="00832E4D">
      <w:pPr>
        <w:rPr>
          <w:lang w:val="it-IT"/>
        </w:rPr>
      </w:pPr>
      <w:r w:rsidRPr="00481B6D">
        <w:rPr>
          <w:i/>
          <w:lang w:val="it-IT"/>
        </w:rPr>
        <w:t>(Dato l'accordo tra il Parlamento e il Consiglio, la posizione del Parlamento corrisponde all'atto legislativo finale, il regolamento (UE) 2024/2847.)</w:t>
      </w:r>
    </w:p>
    <w:p w:rsidR="00C20B59" w:rsidRPr="00481B6D" w:rsidRDefault="00C20B59" w:rsidP="00832E4D">
      <w:pPr>
        <w:widowControl w:val="0"/>
        <w:spacing w:before="120" w:after="360"/>
        <w:jc w:val="left"/>
        <w:rPr>
          <w:rFonts w:eastAsia="Times New Roman"/>
          <w:noProof/>
          <w:szCs w:val="20"/>
          <w:lang w:val="it-IT" w:eastAsia="en-GB"/>
        </w:rPr>
      </w:pPr>
      <w:r w:rsidRPr="00481B6D">
        <w:rPr>
          <w:rFonts w:eastAsia="Times New Roman"/>
          <w:noProof/>
          <w:szCs w:val="20"/>
          <w:lang w:val="it-IT" w:eastAsia="en-GB"/>
        </w:rPr>
        <w:br w:type="page"/>
      </w:r>
    </w:p>
    <w:p w:rsidR="00C20B59" w:rsidRPr="00481B6D" w:rsidRDefault="00C20B59" w:rsidP="00C20B59">
      <w:pPr>
        <w:keepNext/>
        <w:widowControl w:val="0"/>
        <w:tabs>
          <w:tab w:val="left" w:pos="4252"/>
        </w:tabs>
        <w:spacing w:before="240" w:after="240"/>
        <w:jc w:val="right"/>
        <w:rPr>
          <w:rFonts w:eastAsia="Calibri"/>
          <w:szCs w:val="22"/>
          <w:lang w:val="it-IT"/>
        </w:rPr>
      </w:pPr>
      <w:r w:rsidRPr="00481B6D">
        <w:rPr>
          <w:rFonts w:eastAsia="Calibri"/>
          <w:szCs w:val="22"/>
          <w:lang w:val="it-IT"/>
        </w:rPr>
        <w:lastRenderedPageBreak/>
        <w:t>ALLEGATO ALLA RISOLUZIONE LEGISLATIVA</w:t>
      </w:r>
    </w:p>
    <w:p w:rsidR="00C20B59" w:rsidRPr="00481B6D" w:rsidRDefault="00C20B59" w:rsidP="00C20B59">
      <w:pPr>
        <w:spacing w:before="360" w:after="120" w:line="360" w:lineRule="auto"/>
        <w:jc w:val="center"/>
        <w:rPr>
          <w:rFonts w:eastAsia="Calibri"/>
          <w:vertAlign w:val="superscript"/>
          <w:lang w:val="it-IT"/>
        </w:rPr>
      </w:pPr>
      <w:r w:rsidRPr="00481B6D">
        <w:rPr>
          <w:rFonts w:eastAsia="Calibri"/>
          <w:b/>
          <w:bCs/>
          <w:lang w:val="it-IT"/>
        </w:rPr>
        <w:t>Dichiarazione politica comune del Parlamento europeo, del Consiglio e della Commissione sulle risorse dell'ENISA, in occasion</w:t>
      </w:r>
      <w:r w:rsidR="00841FA3" w:rsidRPr="00481B6D">
        <w:rPr>
          <w:rFonts w:eastAsia="Calibri"/>
          <w:b/>
          <w:bCs/>
          <w:lang w:val="it-IT"/>
        </w:rPr>
        <w:t>e dell'adozione del regolamento </w:t>
      </w:r>
      <w:r w:rsidRPr="00481B6D">
        <w:rPr>
          <w:rFonts w:eastAsia="Calibri"/>
          <w:b/>
          <w:bCs/>
          <w:lang w:val="it-IT"/>
        </w:rPr>
        <w:t>(UE)</w:t>
      </w:r>
      <w:r w:rsidR="00841FA3" w:rsidRPr="00481B6D">
        <w:rPr>
          <w:rFonts w:eastAsia="Calibri"/>
          <w:b/>
          <w:bCs/>
          <w:lang w:val="it-IT"/>
        </w:rPr>
        <w:t> 2024</w:t>
      </w:r>
      <w:r w:rsidRPr="00481B6D">
        <w:rPr>
          <w:rFonts w:eastAsia="Calibri"/>
          <w:b/>
          <w:bCs/>
          <w:lang w:val="it-IT"/>
        </w:rPr>
        <w:t>/</w:t>
      </w:r>
      <w:r w:rsidR="00841FA3" w:rsidRPr="00481B6D">
        <w:rPr>
          <w:rFonts w:eastAsia="Calibri"/>
          <w:b/>
          <w:bCs/>
          <w:lang w:val="it-IT"/>
        </w:rPr>
        <w:t>2847</w:t>
      </w:r>
      <w:r w:rsidRPr="00481B6D">
        <w:rPr>
          <w:rFonts w:eastAsia="Calibri"/>
          <w:b/>
          <w:bCs/>
          <w:lang w:val="it-IT"/>
        </w:rPr>
        <w:t xml:space="preserve"> del Parlamento europeo e del Consiglio relativo ai requisiti orizzontali di </w:t>
      </w:r>
      <w:proofErr w:type="spellStart"/>
      <w:r w:rsidRPr="00481B6D">
        <w:rPr>
          <w:rFonts w:eastAsia="Calibri"/>
          <w:b/>
          <w:bCs/>
          <w:lang w:val="it-IT"/>
        </w:rPr>
        <w:t>cibersicurezza</w:t>
      </w:r>
      <w:proofErr w:type="spellEnd"/>
      <w:r w:rsidRPr="00481B6D">
        <w:rPr>
          <w:rFonts w:eastAsia="Calibri"/>
          <w:b/>
          <w:bCs/>
          <w:lang w:val="it-IT"/>
        </w:rPr>
        <w:t xml:space="preserve"> per i prodotti con elementi digitali, che modifica i regolamenti (UE) n. 168/2013 e (UE) 2019/1020 e la direttiva (UE) 2020/1828 (regolamento sulla </w:t>
      </w:r>
      <w:proofErr w:type="spellStart"/>
      <w:r w:rsidRPr="00481B6D">
        <w:rPr>
          <w:rFonts w:eastAsia="Calibri"/>
          <w:b/>
          <w:bCs/>
          <w:lang w:val="it-IT"/>
        </w:rPr>
        <w:t>ciberresilienza</w:t>
      </w:r>
      <w:proofErr w:type="spellEnd"/>
      <w:r w:rsidRPr="00481B6D">
        <w:rPr>
          <w:rFonts w:eastAsia="Calibri"/>
          <w:b/>
          <w:bCs/>
          <w:lang w:val="it-IT"/>
        </w:rPr>
        <w:t>)</w:t>
      </w:r>
    </w:p>
    <w:p w:rsidR="008765BE" w:rsidRPr="00481B6D" w:rsidRDefault="00C20B59" w:rsidP="00841FA3">
      <w:pPr>
        <w:spacing w:before="120" w:after="120" w:line="360" w:lineRule="auto"/>
        <w:jc w:val="left"/>
        <w:rPr>
          <w:rFonts w:eastAsia="Calibri"/>
          <w:lang w:val="it-IT"/>
        </w:rPr>
      </w:pPr>
      <w:r w:rsidRPr="00481B6D">
        <w:rPr>
          <w:rFonts w:eastAsia="Calibri"/>
          <w:szCs w:val="22"/>
          <w:lang w:val="it-IT"/>
        </w:rPr>
        <w:t xml:space="preserve">Il Parlamento europeo e il Consiglio ritengono che il presente regolamento attribuisca all'ENISA compiti aggiuntivi che comportano un carico di lavoro supplementare e richiederebbero risorse aggiuntive in termini di competenze e di organico. In considerazione di ciò, al fine di consentire all'ENISA di svolgere efficacemente i compiti previsti dal presente regolamento, il Parlamento europeo, il Consiglio e la Commissione ritengono che possa essere necessario un aumento delle sue risorse, in particolare delle risorse umane dotate di competenze adeguate. Tale aumento potrebbe essere previsto nella procedura annuale relativa alla tabella dell'organico dell'ENISA. Di conseguenza, la Commissione, che è responsabile dell'iscrizione nel progetto di bilancio generale dell'Unione delle stime che ritiene necessarie per la tabella dell'organico dell'ENISA, nel quadro della procedura di bilancio di cui all'articolo 314 TFUE e conformemente alla procedura stabilita nel regolamento sulla </w:t>
      </w:r>
      <w:proofErr w:type="spellStart"/>
      <w:r w:rsidRPr="00481B6D">
        <w:rPr>
          <w:rFonts w:eastAsia="Calibri"/>
          <w:szCs w:val="22"/>
          <w:lang w:val="it-IT"/>
        </w:rPr>
        <w:t>cibersicurezza</w:t>
      </w:r>
      <w:proofErr w:type="spellEnd"/>
      <w:r w:rsidRPr="00481B6D">
        <w:rPr>
          <w:rFonts w:eastAsia="Calibri"/>
          <w:szCs w:val="22"/>
          <w:lang w:val="it-IT"/>
        </w:rPr>
        <w:t>, valuta le cifre stimate per la tabella dell'organico dell'ENISA iscritte per il primo anno successivo all'entrata in vigore del presente regolamento tenendo conto delle risorse necessarie, in particolare delle risorse umane, per consentire all'ENISA di svolgere adeguatamente i compiti che le sono attribuiti dal presente regolamento.</w:t>
      </w:r>
    </w:p>
    <w:sectPr w:rsidR="008765BE" w:rsidRPr="00481B6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B59" w:rsidRDefault="00C20B59" w:rsidP="00C20B59">
      <w:r>
        <w:separator/>
      </w:r>
    </w:p>
  </w:endnote>
  <w:endnote w:type="continuationSeparator" w:id="0">
    <w:p w:rsidR="00C20B59" w:rsidRDefault="00C20B59" w:rsidP="00C20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00"/>
    <w:family w:val="swiss"/>
    <w:pitch w:val="variable"/>
    <w:sig w:usb0="03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Pr="00016216" w:rsidRDefault="00C20B59" w:rsidP="00554BA2">
    <w:pPr>
      <w:pStyle w:val="EPFooter"/>
    </w:pPr>
    <w:r w:rsidRPr="00016216">
      <w:t>PE</w:t>
    </w:r>
    <w:r w:rsidRPr="00C20B59">
      <w:rPr>
        <w:rStyle w:val="HideTWBExt"/>
      </w:rPr>
      <w:t>&lt;</w:t>
    </w:r>
    <w:proofErr w:type="spellStart"/>
    <w:r w:rsidRPr="00C20B59">
      <w:rPr>
        <w:rStyle w:val="HideTWBExt"/>
      </w:rPr>
      <w:t>NoPE</w:t>
    </w:r>
    <w:proofErr w:type="spellEnd"/>
    <w:r w:rsidRPr="00C20B59">
      <w:rPr>
        <w:rStyle w:val="HideTWBExt"/>
      </w:rPr>
      <w:t>&gt;</w:t>
    </w:r>
    <w:r w:rsidRPr="00016216">
      <w:t>745.538</w:t>
    </w:r>
    <w:r w:rsidRPr="00C20B59">
      <w:rPr>
        <w:rStyle w:val="HideTWBExt"/>
      </w:rPr>
      <w:t>&lt;/</w:t>
    </w:r>
    <w:proofErr w:type="spellStart"/>
    <w:r w:rsidRPr="00C20B59">
      <w:rPr>
        <w:rStyle w:val="HideTWBExt"/>
      </w:rPr>
      <w:t>NoPE</w:t>
    </w:r>
    <w:proofErr w:type="spellEnd"/>
    <w:r w:rsidRPr="00C20B59">
      <w:rPr>
        <w:rStyle w:val="HideTWBExt"/>
      </w:rPr>
      <w:t>&gt;&lt;Version&gt;</w:t>
    </w:r>
    <w:r w:rsidRPr="00016216">
      <w:t>v02-00</w:t>
    </w:r>
    <w:r w:rsidRPr="00C20B59">
      <w:rPr>
        <w:rStyle w:val="HideTWBExt"/>
      </w:rPr>
      <w:t>&lt;/Version&gt;</w:t>
    </w:r>
    <w:r w:rsidRPr="00016216">
      <w:tab/>
    </w:r>
    <w:r w:rsidRPr="00016216">
      <w:fldChar w:fldCharType="begin"/>
    </w:r>
    <w:r w:rsidRPr="00016216">
      <w:instrText xml:space="preserve"> PAGE  \* MERGEFORMAT </w:instrText>
    </w:r>
    <w:r w:rsidRPr="00016216">
      <w:fldChar w:fldCharType="separate"/>
    </w:r>
    <w:r w:rsidRPr="00016216">
      <w:rPr>
        <w:noProof/>
      </w:rPr>
      <w:t>120</w:t>
    </w:r>
    <w:r w:rsidRPr="00016216">
      <w:fldChar w:fldCharType="end"/>
    </w:r>
    <w:r w:rsidRPr="00016216">
      <w:t>/</w:t>
    </w:r>
    <w:r w:rsidR="00481B6D">
      <w:fldChar w:fldCharType="begin"/>
    </w:r>
    <w:r w:rsidR="00481B6D">
      <w:instrText xml:space="preserve"> NUMPAGES  \* MERGEFORMAT </w:instrText>
    </w:r>
    <w:r w:rsidR="00481B6D">
      <w:fldChar w:fldCharType="separate"/>
    </w:r>
    <w:r w:rsidRPr="00016216">
      <w:rPr>
        <w:noProof/>
      </w:rPr>
      <w:t>120</w:t>
    </w:r>
    <w:r w:rsidR="00481B6D">
      <w:rPr>
        <w:noProof/>
      </w:rPr>
      <w:fldChar w:fldCharType="end"/>
    </w:r>
    <w:r w:rsidRPr="00016216">
      <w:tab/>
    </w:r>
    <w:r w:rsidRPr="00C20B59">
      <w:rPr>
        <w:rStyle w:val="HideTWBExt"/>
      </w:rPr>
      <w:t>&lt;PathFdR&gt;</w:t>
    </w:r>
    <w:r w:rsidRPr="00016216">
      <w:t>RR\1284074IT.docx</w:t>
    </w:r>
    <w:r w:rsidRPr="00C20B59">
      <w:rPr>
        <w:rStyle w:val="HideTWBExt"/>
      </w:rPr>
      <w:t>&lt;/</w:t>
    </w:r>
    <w:proofErr w:type="spellStart"/>
    <w:r w:rsidRPr="00C20B59">
      <w:rPr>
        <w:rStyle w:val="HideTWBExt"/>
      </w:rPr>
      <w:t>PathFdR</w:t>
    </w:r>
    <w:proofErr w:type="spellEnd"/>
    <w:r w:rsidRPr="00C20B59">
      <w:rPr>
        <w:rStyle w:val="HideTWBExt"/>
      </w:rPr>
      <w:t>&gt;</w:t>
    </w:r>
  </w:p>
  <w:p w:rsidR="00C20B59" w:rsidRPr="00016216" w:rsidRDefault="00C20B59" w:rsidP="00554BA2">
    <w:pPr>
      <w:pStyle w:val="EPFooter2"/>
    </w:pPr>
    <w:r w:rsidRPr="0001621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Pr="00697B1A" w:rsidRDefault="00C20B59" w:rsidP="00923B36">
    <w:pPr>
      <w:pStyle w:val="EPFooter"/>
    </w:pPr>
    <w:r w:rsidRPr="00697B1A">
      <w:tab/>
    </w:r>
    <w:r w:rsidRPr="00697B1A">
      <w:fldChar w:fldCharType="begin"/>
    </w:r>
    <w:r w:rsidRPr="00697B1A">
      <w:instrText xml:space="preserve"> PAGE </w:instrText>
    </w:r>
    <w:r w:rsidRPr="00697B1A">
      <w:fldChar w:fldCharType="separate"/>
    </w:r>
    <w:r>
      <w:rPr>
        <w:noProof/>
      </w:rPr>
      <w:t>300</w:t>
    </w:r>
    <w:r w:rsidRPr="00697B1A">
      <w:fldChar w:fldCharType="end"/>
    </w:r>
    <w:r w:rsidRPr="00697B1A">
      <w:t>/</w:t>
    </w:r>
    <w:r w:rsidRPr="00697B1A">
      <w:fldChar w:fldCharType="begin"/>
    </w:r>
    <w:r w:rsidRPr="00697B1A">
      <w:instrText xml:space="preserve"> NUMPAGES </w:instrText>
    </w:r>
    <w:r w:rsidRPr="00697B1A">
      <w:fldChar w:fldCharType="separate"/>
    </w:r>
    <w:r>
      <w:rPr>
        <w:noProof/>
      </w:rPr>
      <w:t>300</w:t>
    </w:r>
    <w:r w:rsidRPr="00697B1A">
      <w:rPr>
        <w:noProof/>
      </w:rPr>
      <w:fldChar w:fldCharType="end"/>
    </w:r>
    <w:r w:rsidRPr="00697B1A">
      <w:tab/>
    </w:r>
  </w:p>
  <w:p w:rsidR="00C20B59" w:rsidRPr="00923B36" w:rsidRDefault="00C20B59" w:rsidP="00923B36">
    <w:pPr>
      <w:pStyle w:val="EPFooter2"/>
      <w:rPr>
        <w:rStyle w:val="Footer2"/>
        <w:b/>
      </w:rPr>
    </w:pPr>
    <w:r w:rsidRPr="00697B1A">
      <w:fldChar w:fldCharType="begin"/>
    </w:r>
    <w:r w:rsidRPr="00697B1A">
      <w:instrText xml:space="preserve"> DOCPROPERTY "&lt;Extension&gt;" </w:instrText>
    </w:r>
    <w:r w:rsidRPr="00697B1A">
      <w:fldChar w:fldCharType="separate"/>
    </w:r>
    <w:r>
      <w:t>IT</w:t>
    </w:r>
    <w:r w:rsidRPr="00697B1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Pr="00C20B59" w:rsidRDefault="00C20B59" w:rsidP="00C20B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Pr="00C20B59" w:rsidRDefault="00C20B59" w:rsidP="00C20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B59" w:rsidRDefault="00C20B59" w:rsidP="00C20B59">
      <w:r>
        <w:separator/>
      </w:r>
    </w:p>
  </w:footnote>
  <w:footnote w:type="continuationSeparator" w:id="0">
    <w:p w:rsidR="00C20B59" w:rsidRDefault="00C20B59" w:rsidP="00C20B59">
      <w:r>
        <w:continuationSeparator/>
      </w:r>
    </w:p>
  </w:footnote>
  <w:footnote w:id="1">
    <w:p w:rsidR="00C20B59" w:rsidRPr="00C20B59" w:rsidRDefault="00C20B59" w:rsidP="00C20B59">
      <w:pPr>
        <w:pStyle w:val="FootnoteText"/>
        <w:ind w:left="567" w:hanging="567"/>
        <w:jc w:val="left"/>
        <w:rPr>
          <w:sz w:val="24"/>
          <w:szCs w:val="24"/>
          <w:lang w:val="it-IT"/>
        </w:rPr>
      </w:pPr>
      <w:r w:rsidRPr="00C20B59">
        <w:rPr>
          <w:rStyle w:val="FootnoteReference"/>
          <w:sz w:val="24"/>
          <w:szCs w:val="24"/>
          <w:lang w:val="it-IT"/>
        </w:rPr>
        <w:footnoteRef/>
      </w:r>
      <w:r w:rsidRPr="00C20B59">
        <w:rPr>
          <w:sz w:val="24"/>
          <w:szCs w:val="24"/>
          <w:lang w:val="it-IT"/>
        </w:rPr>
        <w:t xml:space="preserve"> </w:t>
      </w:r>
      <w:r w:rsidRPr="00C20B59">
        <w:rPr>
          <w:sz w:val="24"/>
          <w:szCs w:val="24"/>
          <w:lang w:val="it-IT"/>
        </w:rPr>
        <w:tab/>
        <w:t>GU C 100 del 16.3.2023, pag.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Default="00C20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Default="00C20B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59" w:rsidRDefault="00C20B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A0C1E7D"/>
    <w:multiLevelType w:val="hybridMultilevel"/>
    <w:tmpl w:val="A68614C6"/>
    <w:lvl w:ilvl="0" w:tplc="C49C1C9A">
      <w:start w:val="1"/>
      <w:numFmt w:val="upperLetter"/>
      <w:pStyle w:val="Heading1noPg"/>
      <w:lvlText w:val="%1."/>
      <w:lvlJc w:val="left"/>
      <w:pPr>
        <w:ind w:left="720" w:hanging="360"/>
      </w:pPr>
    </w:lvl>
    <w:lvl w:ilvl="1" w:tplc="A622EF64">
      <w:start w:val="1"/>
      <w:numFmt w:val="lowerLetter"/>
      <w:lvlText w:val="%2."/>
      <w:lvlJc w:val="left"/>
      <w:pPr>
        <w:ind w:left="1440" w:hanging="360"/>
      </w:pPr>
    </w:lvl>
    <w:lvl w:ilvl="2" w:tplc="51D4BCB8">
      <w:start w:val="1"/>
      <w:numFmt w:val="lowerRoman"/>
      <w:lvlText w:val="%3."/>
      <w:lvlJc w:val="right"/>
      <w:pPr>
        <w:ind w:left="2160" w:hanging="180"/>
      </w:pPr>
    </w:lvl>
    <w:lvl w:ilvl="3" w:tplc="977E35D6">
      <w:start w:val="1"/>
      <w:numFmt w:val="decimal"/>
      <w:lvlText w:val="%4."/>
      <w:lvlJc w:val="left"/>
      <w:pPr>
        <w:ind w:left="2880" w:hanging="360"/>
      </w:pPr>
    </w:lvl>
    <w:lvl w:ilvl="4" w:tplc="A3AC93BE">
      <w:start w:val="1"/>
      <w:numFmt w:val="lowerLetter"/>
      <w:lvlText w:val="%5."/>
      <w:lvlJc w:val="left"/>
      <w:pPr>
        <w:ind w:left="3600" w:hanging="360"/>
      </w:pPr>
    </w:lvl>
    <w:lvl w:ilvl="5" w:tplc="502E8B34">
      <w:start w:val="1"/>
      <w:numFmt w:val="lowerRoman"/>
      <w:pStyle w:val="FigureLeft"/>
      <w:lvlText w:val="%6."/>
      <w:lvlJc w:val="right"/>
      <w:pPr>
        <w:ind w:left="4320" w:hanging="180"/>
      </w:pPr>
    </w:lvl>
    <w:lvl w:ilvl="6" w:tplc="B58EA48A">
      <w:start w:val="1"/>
      <w:numFmt w:val="decimal"/>
      <w:lvlText w:val="%7."/>
      <w:lvlJc w:val="left"/>
      <w:pPr>
        <w:ind w:left="5040" w:hanging="360"/>
      </w:pPr>
    </w:lvl>
    <w:lvl w:ilvl="7" w:tplc="B38229C0">
      <w:start w:val="1"/>
      <w:numFmt w:val="lowerLetter"/>
      <w:lvlText w:val="%8."/>
      <w:lvlJc w:val="left"/>
      <w:pPr>
        <w:ind w:left="5760" w:hanging="360"/>
      </w:pPr>
    </w:lvl>
    <w:lvl w:ilvl="8" w:tplc="0BCE325C">
      <w:start w:val="1"/>
      <w:numFmt w:val="lowerRoman"/>
      <w:lvlText w:val="%9."/>
      <w:lvlJc w:val="right"/>
      <w:pPr>
        <w:ind w:left="6480" w:hanging="18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4"/>
  </w:num>
  <w:num w:numId="2">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8"/>
  </w:num>
  <w:num w:numId="5">
    <w:abstractNumId w:val="20"/>
  </w:num>
  <w:num w:numId="6">
    <w:abstractNumId w:val="1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8"/>
  </w:num>
  <w:num w:numId="11">
    <w:abstractNumId w:val="17"/>
  </w:num>
  <w:num w:numId="12">
    <w:abstractNumId w:val="16"/>
  </w:num>
  <w:num w:numId="13">
    <w:abstractNumId w:val="2"/>
  </w:num>
  <w:num w:numId="14">
    <w:abstractNumId w:val="10"/>
  </w:num>
  <w:num w:numId="15">
    <w:abstractNumId w:val="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2"/>
  </w:num>
  <w:num w:numId="19">
    <w:abstractNumId w:val="25"/>
  </w:num>
  <w:num w:numId="20">
    <w:abstractNumId w:val="7"/>
  </w:num>
  <w:num w:numId="21">
    <w:abstractNumId w:val="13"/>
  </w:num>
  <w:num w:numId="22">
    <w:abstractNumId w:val="14"/>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1"/>
  </w:num>
  <w:num w:numId="27">
    <w:abstractNumId w:val="22"/>
  </w:num>
  <w:num w:numId="28">
    <w:abstractNumId w:val="6"/>
  </w:num>
  <w:num w:numId="29">
    <w:abstractNumId w:val="19"/>
  </w:num>
  <w:num w:numId="30">
    <w:abstractNumId w:val="2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FB3"/>
    <w:rsid w:val="00295172"/>
    <w:rsid w:val="00481B6D"/>
    <w:rsid w:val="005762E3"/>
    <w:rsid w:val="00832E4D"/>
    <w:rsid w:val="00841FA3"/>
    <w:rsid w:val="008765BE"/>
    <w:rsid w:val="00932FB3"/>
    <w:rsid w:val="00C20B59"/>
    <w:rsid w:val="00DE6FE9"/>
    <w:rsid w:val="00EF0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924A81-47CF-4E73-A2D8-D9506707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nhideWhenUsed/>
    <w:rsid w:val="00C20B59"/>
    <w:rPr>
      <w:sz w:val="20"/>
      <w:szCs w:val="20"/>
    </w:rPr>
  </w:style>
  <w:style w:type="character" w:customStyle="1" w:styleId="FootnoteTextChar">
    <w:name w:val="Footnote Text Char"/>
    <w:basedOn w:val="DefaultParagraphFont"/>
    <w:link w:val="FootnoteText"/>
    <w:rsid w:val="00C20B59"/>
    <w:rPr>
      <w:rFonts w:ascii="Times New Roman" w:hAnsi="Times New Roman"/>
      <w:sz w:val="20"/>
      <w:szCs w:val="20"/>
    </w:rPr>
  </w:style>
  <w:style w:type="character" w:customStyle="1" w:styleId="HideTWBExt">
    <w:name w:val="HideTWBExt"/>
    <w:rsid w:val="00C20B59"/>
    <w:rPr>
      <w:rFonts w:ascii="Arial" w:hAnsi="Arial"/>
      <w:noProof/>
      <w:vanish/>
      <w:color w:val="000080"/>
      <w:sz w:val="20"/>
    </w:rPr>
  </w:style>
  <w:style w:type="character" w:styleId="FootnoteReference">
    <w:name w:val="footnote reference"/>
    <w:rsid w:val="00C20B59"/>
    <w:rPr>
      <w:b w:val="0"/>
      <w:vertAlign w:val="superscript"/>
    </w:rPr>
  </w:style>
  <w:style w:type="paragraph" w:customStyle="1" w:styleId="EPFooter2">
    <w:name w:val="EPFooter2"/>
    <w:basedOn w:val="Normal"/>
    <w:next w:val="Normal"/>
    <w:rsid w:val="00C20B59"/>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EPFooter">
    <w:name w:val="EPFooter"/>
    <w:basedOn w:val="Normal"/>
    <w:rsid w:val="00C20B59"/>
    <w:pPr>
      <w:widowControl w:val="0"/>
      <w:tabs>
        <w:tab w:val="center" w:pos="4535"/>
        <w:tab w:val="right" w:pos="9071"/>
      </w:tabs>
      <w:spacing w:before="240" w:after="240"/>
      <w:jc w:val="left"/>
    </w:pPr>
    <w:rPr>
      <w:rFonts w:eastAsia="Times New Roman"/>
      <w:color w:val="010000"/>
      <w:sz w:val="22"/>
      <w:szCs w:val="20"/>
      <w:lang w:val="it-IT" w:eastAsia="en-GB"/>
    </w:rPr>
  </w:style>
  <w:style w:type="numbering" w:customStyle="1" w:styleId="NoList1">
    <w:name w:val="No List1"/>
    <w:next w:val="NoList"/>
    <w:uiPriority w:val="99"/>
    <w:semiHidden/>
    <w:unhideWhenUsed/>
    <w:rsid w:val="00C20B59"/>
  </w:style>
  <w:style w:type="paragraph" w:customStyle="1" w:styleId="Normal12a">
    <w:name w:val="Normal12a"/>
    <w:basedOn w:val="Normal"/>
    <w:rsid w:val="00C20B59"/>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C20B59"/>
  </w:style>
  <w:style w:type="character" w:customStyle="1" w:styleId="HideTWBInt">
    <w:name w:val="HideTWBInt"/>
    <w:rsid w:val="00C20B59"/>
    <w:rPr>
      <w:rFonts w:ascii="Arial" w:hAnsi="Arial" w:cs="Arial"/>
      <w:vanish/>
      <w:color w:val="808080"/>
      <w:sz w:val="20"/>
    </w:rPr>
  </w:style>
  <w:style w:type="paragraph" w:customStyle="1" w:styleId="EPName">
    <w:name w:val="EPName"/>
    <w:basedOn w:val="Normal"/>
    <w:rsid w:val="00C20B59"/>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C20B59"/>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C20B59"/>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C20B59"/>
    <w:pPr>
      <w:widowControl w:val="0"/>
      <w:jc w:val="center"/>
    </w:pPr>
    <w:rPr>
      <w:rFonts w:eastAsia="Times New Roman"/>
      <w:szCs w:val="20"/>
      <w:lang w:val="it-IT" w:eastAsia="en-GB"/>
    </w:rPr>
  </w:style>
  <w:style w:type="paragraph" w:customStyle="1" w:styleId="Normal24a">
    <w:name w:val="Normal24a"/>
    <w:basedOn w:val="Normal"/>
    <w:rsid w:val="00C20B59"/>
    <w:pPr>
      <w:widowControl w:val="0"/>
      <w:spacing w:after="480"/>
      <w:jc w:val="left"/>
    </w:pPr>
    <w:rPr>
      <w:rFonts w:eastAsia="Times New Roman"/>
      <w:szCs w:val="20"/>
      <w:lang w:val="it-IT" w:eastAsia="en-GB"/>
    </w:rPr>
  </w:style>
  <w:style w:type="table" w:styleId="TableGrid">
    <w:name w:val="Table Grid"/>
    <w:basedOn w:val="TableNormal"/>
    <w:uiPriority w:val="39"/>
    <w:rsid w:val="00C20B59"/>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20B59"/>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C20B59"/>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C20B59"/>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C20B59"/>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C20B59"/>
    <w:pPr>
      <w:widowControl w:val="0"/>
      <w:jc w:val="right"/>
    </w:pPr>
    <w:rPr>
      <w:rFonts w:eastAsia="Times New Roman"/>
      <w:szCs w:val="20"/>
      <w:lang w:val="it-IT" w:eastAsia="en-GB"/>
    </w:rPr>
  </w:style>
  <w:style w:type="paragraph" w:customStyle="1" w:styleId="LineSingle">
    <w:name w:val="LineSingle"/>
    <w:basedOn w:val="Normal"/>
    <w:next w:val="Normal"/>
    <w:rsid w:val="00C20B59"/>
    <w:pPr>
      <w:widowControl w:val="0"/>
      <w:pBdr>
        <w:bottom w:val="single" w:sz="4" w:space="1" w:color="auto"/>
      </w:pBdr>
      <w:spacing w:after="240"/>
      <w:jc w:val="left"/>
    </w:pPr>
    <w:rPr>
      <w:rFonts w:eastAsia="Times New Roman"/>
      <w:szCs w:val="20"/>
      <w:lang w:val="it-IT" w:eastAsia="en-GB"/>
    </w:rPr>
  </w:style>
  <w:style w:type="paragraph" w:styleId="Header">
    <w:name w:val="header"/>
    <w:basedOn w:val="Normal"/>
    <w:link w:val="HeaderChar"/>
    <w:uiPriority w:val="99"/>
    <w:rsid w:val="00C20B59"/>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C20B59"/>
    <w:rPr>
      <w:rFonts w:ascii="Times New Roman" w:eastAsia="Times New Roman" w:hAnsi="Times New Roman"/>
      <w:sz w:val="24"/>
      <w:szCs w:val="20"/>
      <w:lang w:val="it-IT" w:eastAsia="en-GB"/>
    </w:rPr>
  </w:style>
  <w:style w:type="paragraph" w:customStyle="1" w:styleId="HeadingDate">
    <w:name w:val="HeadingDate"/>
    <w:basedOn w:val="Normal"/>
    <w:rsid w:val="00C20B59"/>
    <w:pPr>
      <w:widowControl w:val="0"/>
      <w:spacing w:before="240" w:after="240"/>
      <w:jc w:val="left"/>
    </w:pPr>
    <w:rPr>
      <w:rFonts w:eastAsia="Times New Roman"/>
      <w:szCs w:val="20"/>
      <w:lang w:val="it-IT" w:eastAsia="en-GB"/>
    </w:rPr>
  </w:style>
  <w:style w:type="paragraph" w:customStyle="1" w:styleId="EPBodyTA2">
    <w:name w:val="EPBodyTA2"/>
    <w:basedOn w:val="Normal"/>
    <w:rsid w:val="00C20B59"/>
    <w:pPr>
      <w:widowControl w:val="0"/>
      <w:jc w:val="center"/>
    </w:pPr>
    <w:rPr>
      <w:rFonts w:ascii="Arial" w:eastAsia="Times New Roman" w:hAnsi="Arial"/>
      <w:bCs/>
      <w:i/>
      <w:sz w:val="20"/>
      <w:szCs w:val="20"/>
      <w:lang w:val="it-IT" w:eastAsia="en-GB"/>
    </w:rPr>
  </w:style>
  <w:style w:type="paragraph" w:customStyle="1" w:styleId="EPBodyTA1">
    <w:name w:val="EPBodyTA1"/>
    <w:basedOn w:val="Normal"/>
    <w:rsid w:val="00C20B59"/>
    <w:pPr>
      <w:widowControl w:val="0"/>
      <w:jc w:val="center"/>
    </w:pPr>
    <w:rPr>
      <w:rFonts w:ascii="Arial" w:eastAsia="Times New Roman" w:hAnsi="Arial" w:cs="Arial"/>
      <w:b/>
      <w:sz w:val="22"/>
      <w:szCs w:val="22"/>
      <w:lang w:val="it-IT" w:eastAsia="en-GB"/>
    </w:rPr>
  </w:style>
  <w:style w:type="paragraph" w:customStyle="1" w:styleId="ATHeading1">
    <w:name w:val="AT Heading 1"/>
    <w:basedOn w:val="Normal"/>
    <w:next w:val="Normal"/>
    <w:rsid w:val="00C20B59"/>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C20B59"/>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C20B59"/>
    <w:pPr>
      <w:keepNext/>
      <w:keepLines/>
      <w:spacing w:before="120" w:after="120"/>
      <w:jc w:val="left"/>
      <w:outlineLvl w:val="2"/>
    </w:pPr>
    <w:rPr>
      <w:rFonts w:eastAsia="Times New Roman"/>
      <w:b/>
      <w:szCs w:val="20"/>
      <w:lang w:val="it-IT" w:eastAsia="fr-FR"/>
    </w:rPr>
  </w:style>
  <w:style w:type="paragraph" w:customStyle="1" w:styleId="ATHeadingMotiv">
    <w:name w:val="AT Heading Motiv"/>
    <w:basedOn w:val="Normal"/>
    <w:next w:val="Normal"/>
    <w:rsid w:val="00C20B59"/>
    <w:pPr>
      <w:keepNext/>
      <w:spacing w:before="60" w:after="60"/>
      <w:jc w:val="center"/>
    </w:pPr>
    <w:rPr>
      <w:rFonts w:eastAsia="Times New Roman"/>
      <w:i/>
      <w:szCs w:val="20"/>
      <w:lang w:val="it-IT" w:eastAsia="fr-FR"/>
    </w:rPr>
  </w:style>
  <w:style w:type="character" w:styleId="PageNumber">
    <w:name w:val="page number"/>
    <w:rsid w:val="00C20B59"/>
  </w:style>
  <w:style w:type="paragraph" w:styleId="TOC2">
    <w:name w:val="toc 2"/>
    <w:basedOn w:val="Normal"/>
    <w:next w:val="Normal"/>
    <w:autoRedefine/>
    <w:uiPriority w:val="39"/>
    <w:rsid w:val="00C20B59"/>
    <w:pPr>
      <w:keepNext/>
      <w:keepLines/>
      <w:jc w:val="left"/>
    </w:pPr>
    <w:rPr>
      <w:rFonts w:eastAsia="Times New Roman"/>
      <w:b/>
      <w:noProof/>
      <w:szCs w:val="20"/>
      <w:lang w:val="fr-FR" w:eastAsia="fr-FR"/>
    </w:rPr>
  </w:style>
  <w:style w:type="paragraph" w:styleId="TOC3">
    <w:name w:val="toc 3"/>
    <w:basedOn w:val="Normal"/>
    <w:next w:val="Normal"/>
    <w:autoRedefine/>
    <w:uiPriority w:val="39"/>
    <w:rsid w:val="00C20B59"/>
    <w:pPr>
      <w:keepLines/>
      <w:ind w:right="510"/>
      <w:jc w:val="left"/>
    </w:pPr>
    <w:rPr>
      <w:rFonts w:eastAsia="Times New Roman"/>
      <w:noProof/>
      <w:szCs w:val="20"/>
      <w:lang w:val="fr-FR" w:eastAsia="fr-FR"/>
    </w:rPr>
  </w:style>
  <w:style w:type="paragraph" w:customStyle="1" w:styleId="EPComma">
    <w:name w:val="EPComma"/>
    <w:basedOn w:val="Normal"/>
    <w:rsid w:val="00C20B59"/>
    <w:pPr>
      <w:widowControl w:val="0"/>
      <w:spacing w:before="480" w:after="240"/>
      <w:jc w:val="left"/>
    </w:pPr>
    <w:rPr>
      <w:rFonts w:eastAsia="Times New Roman"/>
      <w:szCs w:val="20"/>
      <w:lang w:val="it-IT" w:eastAsia="en-GB"/>
    </w:rPr>
  </w:style>
  <w:style w:type="paragraph" w:customStyle="1" w:styleId="TOCPage">
    <w:name w:val="TOC Page"/>
    <w:basedOn w:val="Normal"/>
    <w:next w:val="TOC1"/>
    <w:rsid w:val="00C20B59"/>
    <w:pPr>
      <w:keepNext/>
      <w:widowControl w:val="0"/>
      <w:spacing w:after="240"/>
      <w:jc w:val="right"/>
    </w:pPr>
    <w:rPr>
      <w:rFonts w:ascii="Arial" w:eastAsia="Times New Roman" w:hAnsi="Arial"/>
      <w:b/>
      <w:szCs w:val="20"/>
      <w:lang w:val="it-IT" w:eastAsia="en-GB"/>
    </w:rPr>
  </w:style>
  <w:style w:type="paragraph" w:customStyle="1" w:styleId="PageHeading">
    <w:name w:val="PageHeading"/>
    <w:basedOn w:val="Normal"/>
    <w:rsid w:val="00C20B59"/>
    <w:pPr>
      <w:keepNext/>
      <w:widowControl w:val="0"/>
      <w:spacing w:after="480"/>
      <w:jc w:val="center"/>
    </w:pPr>
    <w:rPr>
      <w:rFonts w:ascii="Arial" w:eastAsia="Times New Roman" w:hAnsi="Arial" w:cs="Arial"/>
      <w:b/>
      <w:szCs w:val="20"/>
      <w:lang w:val="it-IT" w:eastAsia="en-GB"/>
    </w:rPr>
  </w:style>
  <w:style w:type="paragraph" w:customStyle="1" w:styleId="NormalBold">
    <w:name w:val="NormalBold"/>
    <w:basedOn w:val="Normal"/>
    <w:link w:val="NormalBoldChar"/>
    <w:rsid w:val="00C20B59"/>
    <w:pPr>
      <w:widowControl w:val="0"/>
      <w:jc w:val="left"/>
    </w:pPr>
    <w:rPr>
      <w:rFonts w:eastAsia="Times New Roman"/>
      <w:b/>
      <w:szCs w:val="20"/>
      <w:lang w:val="it-IT" w:eastAsia="en-GB"/>
    </w:rPr>
  </w:style>
  <w:style w:type="character" w:customStyle="1" w:styleId="NormalBoldChar">
    <w:name w:val="NormalBold Char"/>
    <w:basedOn w:val="DefaultParagraphFont"/>
    <w:link w:val="NormalBold"/>
    <w:locked/>
    <w:rsid w:val="00C20B59"/>
    <w:rPr>
      <w:rFonts w:ascii="Times New Roman" w:eastAsia="Times New Roman" w:hAnsi="Times New Roman"/>
      <w:b/>
      <w:sz w:val="24"/>
      <w:szCs w:val="20"/>
      <w:lang w:val="it-IT" w:eastAsia="en-GB"/>
    </w:rPr>
  </w:style>
  <w:style w:type="paragraph" w:customStyle="1" w:styleId="NormalBold12a">
    <w:name w:val="NormalBold12a"/>
    <w:basedOn w:val="Normal"/>
    <w:rsid w:val="00C20B59"/>
    <w:pPr>
      <w:widowControl w:val="0"/>
      <w:spacing w:after="240"/>
      <w:jc w:val="left"/>
    </w:pPr>
    <w:rPr>
      <w:rFonts w:eastAsia="Times New Roman"/>
      <w:b/>
      <w:szCs w:val="20"/>
      <w:lang w:val="it-IT" w:eastAsia="en-GB"/>
    </w:rPr>
  </w:style>
  <w:style w:type="paragraph" w:customStyle="1" w:styleId="NormalHanging12a">
    <w:name w:val="NormalHanging12a"/>
    <w:basedOn w:val="Normal"/>
    <w:rsid w:val="00C20B59"/>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C20B59"/>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C20B59"/>
    <w:pPr>
      <w:widowControl w:val="0"/>
      <w:ind w:left="1418"/>
      <w:jc w:val="left"/>
    </w:pPr>
    <w:rPr>
      <w:rFonts w:eastAsia="Times New Roman"/>
      <w:szCs w:val="20"/>
      <w:lang w:val="it-IT" w:eastAsia="en-GB"/>
    </w:rPr>
  </w:style>
  <w:style w:type="paragraph" w:customStyle="1" w:styleId="NormalCenter12a">
    <w:name w:val="NormalCenter12a"/>
    <w:basedOn w:val="Normal"/>
    <w:rsid w:val="00C20B59"/>
    <w:pPr>
      <w:widowControl w:val="0"/>
      <w:spacing w:after="240"/>
      <w:jc w:val="center"/>
    </w:pPr>
    <w:rPr>
      <w:rFonts w:eastAsia="Times New Roman"/>
      <w:szCs w:val="20"/>
      <w:lang w:val="it-IT" w:eastAsia="en-GB"/>
    </w:rPr>
  </w:style>
  <w:style w:type="paragraph" w:customStyle="1" w:styleId="CoverReference">
    <w:name w:val="CoverReference"/>
    <w:basedOn w:val="Normal"/>
    <w:rsid w:val="00C20B59"/>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C20B59"/>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C20B59"/>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C20B59"/>
    <w:pPr>
      <w:widowControl w:val="0"/>
      <w:spacing w:before="240" w:after="1200"/>
      <w:jc w:val="left"/>
    </w:pPr>
    <w:rPr>
      <w:rFonts w:eastAsia="Times New Roman"/>
      <w:szCs w:val="20"/>
      <w:lang w:val="it-IT" w:eastAsia="en-GB"/>
    </w:rPr>
  </w:style>
  <w:style w:type="paragraph" w:customStyle="1" w:styleId="AmNumberTabs">
    <w:name w:val="AmNumberTabs"/>
    <w:basedOn w:val="Normal"/>
    <w:rsid w:val="00C20B5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AmHeadingConsam">
    <w:name w:val="AmHeadingConsam"/>
    <w:basedOn w:val="Normal"/>
    <w:next w:val="NormalCenter12a"/>
    <w:rsid w:val="00C20B59"/>
    <w:pPr>
      <w:widowControl w:val="0"/>
      <w:spacing w:before="720" w:after="240"/>
      <w:jc w:val="center"/>
    </w:pPr>
    <w:rPr>
      <w:rFonts w:eastAsia="Times New Roman"/>
      <w:szCs w:val="20"/>
      <w:lang w:val="it-IT" w:eastAsia="en-GB"/>
    </w:rPr>
  </w:style>
  <w:style w:type="paragraph" w:customStyle="1" w:styleId="Lgendesigne">
    <w:name w:val="Légende signe"/>
    <w:basedOn w:val="Normal"/>
    <w:rsid w:val="00C20B59"/>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C20B59"/>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C20B59"/>
    <w:pPr>
      <w:widowControl w:val="0"/>
      <w:jc w:val="left"/>
    </w:pPr>
    <w:rPr>
      <w:rFonts w:eastAsia="Times New Roman"/>
      <w:sz w:val="18"/>
      <w:szCs w:val="20"/>
      <w:lang w:val="it-IT" w:eastAsia="en-GB"/>
    </w:rPr>
  </w:style>
  <w:style w:type="character" w:styleId="Hyperlink">
    <w:name w:val="Hyperlink"/>
    <w:uiPriority w:val="99"/>
    <w:unhideWhenUsed/>
    <w:qFormat/>
    <w:rsid w:val="00C20B59"/>
    <w:rPr>
      <w:color w:val="0000FF"/>
      <w:u w:val="single"/>
    </w:rPr>
  </w:style>
  <w:style w:type="character" w:styleId="FollowedHyperlink">
    <w:name w:val="FollowedHyperlink"/>
    <w:uiPriority w:val="99"/>
    <w:unhideWhenUsed/>
    <w:rsid w:val="00C20B59"/>
    <w:rPr>
      <w:color w:val="800080"/>
      <w:u w:val="single"/>
    </w:rPr>
  </w:style>
  <w:style w:type="paragraph" w:customStyle="1" w:styleId="Text1">
    <w:name w:val="Text 1"/>
    <w:basedOn w:val="Normal"/>
    <w:rsid w:val="00C20B59"/>
    <w:pPr>
      <w:spacing w:before="120" w:after="120"/>
      <w:ind w:left="850"/>
    </w:pPr>
    <w:rPr>
      <w:szCs w:val="22"/>
      <w:lang w:val="it-IT"/>
    </w:rPr>
  </w:style>
  <w:style w:type="paragraph" w:customStyle="1" w:styleId="Text2">
    <w:name w:val="Text 2"/>
    <w:basedOn w:val="Normal"/>
    <w:rsid w:val="00C20B59"/>
    <w:pPr>
      <w:spacing w:before="120" w:after="120"/>
      <w:ind w:left="1417"/>
    </w:pPr>
    <w:rPr>
      <w:szCs w:val="22"/>
      <w:lang w:val="it-IT"/>
    </w:rPr>
  </w:style>
  <w:style w:type="paragraph" w:customStyle="1" w:styleId="msonormal0">
    <w:name w:val="msonormal"/>
    <w:basedOn w:val="Normal"/>
    <w:rsid w:val="00C20B59"/>
    <w:pPr>
      <w:spacing w:before="100" w:beforeAutospacing="1" w:after="100" w:afterAutospacing="1"/>
      <w:jc w:val="left"/>
    </w:pPr>
    <w:rPr>
      <w:rFonts w:eastAsia="Times New Roman"/>
      <w:lang w:val="it-IT"/>
    </w:rPr>
  </w:style>
  <w:style w:type="paragraph" w:styleId="NormalWeb">
    <w:name w:val="Normal (Web)"/>
    <w:basedOn w:val="Normal"/>
    <w:uiPriority w:val="99"/>
    <w:unhideWhenUsed/>
    <w:rsid w:val="00C20B59"/>
    <w:pPr>
      <w:spacing w:before="100" w:beforeAutospacing="1" w:after="100" w:afterAutospacing="1"/>
      <w:jc w:val="left"/>
    </w:pPr>
    <w:rPr>
      <w:rFonts w:eastAsia="Times New Roman"/>
      <w:lang w:val="it-IT"/>
    </w:rPr>
  </w:style>
  <w:style w:type="paragraph" w:customStyle="1" w:styleId="TOC41">
    <w:name w:val="TOC 41"/>
    <w:basedOn w:val="Normal"/>
    <w:next w:val="Normal"/>
    <w:autoRedefine/>
    <w:uiPriority w:val="39"/>
    <w:unhideWhenUsed/>
    <w:rsid w:val="00C20B59"/>
    <w:pPr>
      <w:tabs>
        <w:tab w:val="right" w:leader="dot" w:pos="9071"/>
      </w:tabs>
      <w:spacing w:before="60" w:after="120"/>
      <w:ind w:left="850" w:hanging="850"/>
      <w:jc w:val="left"/>
    </w:pPr>
    <w:rPr>
      <w:szCs w:val="22"/>
      <w:lang w:val="it-IT"/>
    </w:rPr>
  </w:style>
  <w:style w:type="paragraph" w:customStyle="1" w:styleId="TOC51">
    <w:name w:val="TOC 51"/>
    <w:basedOn w:val="Normal"/>
    <w:next w:val="Normal"/>
    <w:autoRedefine/>
    <w:uiPriority w:val="39"/>
    <w:unhideWhenUsed/>
    <w:rsid w:val="00C20B59"/>
    <w:pPr>
      <w:tabs>
        <w:tab w:val="right" w:leader="dot" w:pos="9071"/>
      </w:tabs>
      <w:spacing w:before="300" w:after="120"/>
      <w:jc w:val="left"/>
    </w:pPr>
    <w:rPr>
      <w:szCs w:val="22"/>
      <w:lang w:val="it-IT"/>
    </w:rPr>
  </w:style>
  <w:style w:type="paragraph" w:customStyle="1" w:styleId="TOC61">
    <w:name w:val="TOC 61"/>
    <w:basedOn w:val="Normal"/>
    <w:next w:val="Normal"/>
    <w:autoRedefine/>
    <w:uiPriority w:val="39"/>
    <w:unhideWhenUsed/>
    <w:rsid w:val="00C20B59"/>
    <w:pPr>
      <w:tabs>
        <w:tab w:val="right" w:leader="dot" w:pos="9071"/>
      </w:tabs>
      <w:spacing w:before="240" w:after="120"/>
      <w:jc w:val="left"/>
    </w:pPr>
    <w:rPr>
      <w:szCs w:val="22"/>
      <w:lang w:val="it-IT"/>
    </w:rPr>
  </w:style>
  <w:style w:type="paragraph" w:customStyle="1" w:styleId="TOC71">
    <w:name w:val="TOC 71"/>
    <w:basedOn w:val="Normal"/>
    <w:next w:val="Normal"/>
    <w:autoRedefine/>
    <w:uiPriority w:val="39"/>
    <w:unhideWhenUsed/>
    <w:rsid w:val="00C20B59"/>
    <w:pPr>
      <w:tabs>
        <w:tab w:val="right" w:leader="dot" w:pos="9071"/>
      </w:tabs>
      <w:spacing w:before="180" w:after="120"/>
      <w:jc w:val="left"/>
    </w:pPr>
    <w:rPr>
      <w:szCs w:val="22"/>
      <w:lang w:val="it-IT"/>
    </w:rPr>
  </w:style>
  <w:style w:type="paragraph" w:customStyle="1" w:styleId="TOC81">
    <w:name w:val="TOC 81"/>
    <w:basedOn w:val="Normal"/>
    <w:next w:val="Normal"/>
    <w:autoRedefine/>
    <w:uiPriority w:val="39"/>
    <w:unhideWhenUsed/>
    <w:rsid w:val="00C20B59"/>
    <w:pPr>
      <w:tabs>
        <w:tab w:val="right" w:leader="dot" w:pos="9071"/>
      </w:tabs>
      <w:spacing w:before="120" w:after="120"/>
      <w:jc w:val="left"/>
    </w:pPr>
    <w:rPr>
      <w:szCs w:val="22"/>
      <w:lang w:val="it-IT"/>
    </w:rPr>
  </w:style>
  <w:style w:type="paragraph" w:customStyle="1" w:styleId="TOC91">
    <w:name w:val="TOC 91"/>
    <w:basedOn w:val="Normal"/>
    <w:next w:val="Normal"/>
    <w:autoRedefine/>
    <w:uiPriority w:val="39"/>
    <w:unhideWhenUsed/>
    <w:rsid w:val="00C20B59"/>
    <w:pPr>
      <w:tabs>
        <w:tab w:val="right" w:leader="dot" w:pos="9071"/>
      </w:tabs>
      <w:spacing w:before="120" w:after="120"/>
      <w:ind w:left="1417" w:hanging="1417"/>
      <w:jc w:val="left"/>
    </w:pPr>
    <w:rPr>
      <w:szCs w:val="22"/>
      <w:lang w:val="it-IT"/>
    </w:rPr>
  </w:style>
  <w:style w:type="paragraph" w:styleId="CommentText">
    <w:name w:val="annotation text"/>
    <w:basedOn w:val="Normal"/>
    <w:link w:val="CommentTextChar"/>
    <w:uiPriority w:val="99"/>
    <w:unhideWhenUsed/>
    <w:rsid w:val="00C20B59"/>
    <w:pPr>
      <w:spacing w:before="120" w:after="120"/>
    </w:pPr>
    <w:rPr>
      <w:rFonts w:eastAsia="Times New Roman"/>
      <w:sz w:val="20"/>
      <w:szCs w:val="20"/>
      <w:lang w:val="it-IT" w:eastAsia="en-GB"/>
    </w:rPr>
  </w:style>
  <w:style w:type="character" w:customStyle="1" w:styleId="CommentTextChar">
    <w:name w:val="Comment Text Char"/>
    <w:basedOn w:val="DefaultParagraphFont"/>
    <w:link w:val="CommentText"/>
    <w:uiPriority w:val="99"/>
    <w:rsid w:val="00C20B59"/>
    <w:rPr>
      <w:rFonts w:ascii="Times New Roman" w:eastAsia="Times New Roman" w:hAnsi="Times New Roman"/>
      <w:sz w:val="20"/>
      <w:szCs w:val="20"/>
      <w:lang w:val="it-IT" w:eastAsia="en-GB"/>
    </w:rPr>
  </w:style>
  <w:style w:type="paragraph" w:styleId="Caption">
    <w:name w:val="caption"/>
    <w:basedOn w:val="Normal"/>
    <w:next w:val="Normal"/>
    <w:uiPriority w:val="99"/>
    <w:semiHidden/>
    <w:unhideWhenUsed/>
    <w:qFormat/>
    <w:rsid w:val="00C20B59"/>
    <w:pPr>
      <w:spacing w:before="120" w:after="120"/>
    </w:pPr>
    <w:rPr>
      <w:rFonts w:eastAsia="Times New Roman"/>
      <w:b/>
      <w:bCs/>
      <w:sz w:val="20"/>
      <w:szCs w:val="20"/>
      <w:lang w:val="it-IT" w:eastAsia="en-GB"/>
    </w:rPr>
  </w:style>
  <w:style w:type="paragraph" w:styleId="TableofFigures">
    <w:name w:val="table of figures"/>
    <w:basedOn w:val="Normal"/>
    <w:next w:val="Normal"/>
    <w:uiPriority w:val="99"/>
    <w:unhideWhenUsed/>
    <w:rsid w:val="00C20B59"/>
    <w:pPr>
      <w:spacing w:before="120" w:after="120"/>
    </w:pPr>
    <w:rPr>
      <w:rFonts w:eastAsia="Times New Roman"/>
      <w:szCs w:val="22"/>
      <w:lang w:val="it-IT" w:eastAsia="en-GB"/>
    </w:rPr>
  </w:style>
  <w:style w:type="paragraph" w:styleId="ListBullet">
    <w:name w:val="List Bullet"/>
    <w:basedOn w:val="Normal"/>
    <w:uiPriority w:val="99"/>
    <w:unhideWhenUsed/>
    <w:rsid w:val="00C20B59"/>
    <w:pPr>
      <w:numPr>
        <w:numId w:val="1"/>
      </w:numPr>
      <w:spacing w:before="120" w:after="120"/>
    </w:pPr>
    <w:rPr>
      <w:rFonts w:eastAsia="Times New Roman"/>
      <w:szCs w:val="22"/>
      <w:lang w:val="it-IT" w:eastAsia="en-GB"/>
    </w:rPr>
  </w:style>
  <w:style w:type="paragraph" w:styleId="ListNumber">
    <w:name w:val="List Number"/>
    <w:basedOn w:val="Normal"/>
    <w:unhideWhenUsed/>
    <w:rsid w:val="00C20B59"/>
    <w:pPr>
      <w:numPr>
        <w:numId w:val="2"/>
      </w:numPr>
      <w:spacing w:before="120" w:after="120"/>
    </w:pPr>
    <w:rPr>
      <w:rFonts w:eastAsia="Times New Roman"/>
      <w:szCs w:val="22"/>
      <w:lang w:val="it-IT" w:eastAsia="de-DE"/>
    </w:rPr>
  </w:style>
  <w:style w:type="paragraph" w:styleId="ListBullet2">
    <w:name w:val="List Bullet 2"/>
    <w:basedOn w:val="Normal"/>
    <w:uiPriority w:val="99"/>
    <w:unhideWhenUsed/>
    <w:rsid w:val="00C20B59"/>
    <w:pPr>
      <w:numPr>
        <w:numId w:val="3"/>
      </w:numPr>
      <w:spacing w:before="120" w:after="120"/>
    </w:pPr>
    <w:rPr>
      <w:rFonts w:eastAsia="Times New Roman"/>
      <w:szCs w:val="22"/>
      <w:lang w:val="it-IT" w:eastAsia="en-GB"/>
    </w:rPr>
  </w:style>
  <w:style w:type="paragraph" w:styleId="ListBullet3">
    <w:name w:val="List Bullet 3"/>
    <w:basedOn w:val="Normal"/>
    <w:uiPriority w:val="99"/>
    <w:unhideWhenUsed/>
    <w:rsid w:val="00C20B59"/>
    <w:pPr>
      <w:numPr>
        <w:numId w:val="4"/>
      </w:numPr>
      <w:spacing w:before="120" w:after="120"/>
    </w:pPr>
    <w:rPr>
      <w:rFonts w:eastAsia="Times New Roman"/>
      <w:szCs w:val="22"/>
      <w:lang w:val="it-IT" w:eastAsia="en-GB"/>
    </w:rPr>
  </w:style>
  <w:style w:type="paragraph" w:styleId="ListBullet4">
    <w:name w:val="List Bullet 4"/>
    <w:basedOn w:val="Normal"/>
    <w:uiPriority w:val="99"/>
    <w:unhideWhenUsed/>
    <w:rsid w:val="00C20B59"/>
    <w:pPr>
      <w:numPr>
        <w:numId w:val="5"/>
      </w:numPr>
      <w:spacing w:before="120" w:after="120"/>
    </w:pPr>
    <w:rPr>
      <w:rFonts w:eastAsia="Times New Roman"/>
      <w:szCs w:val="22"/>
      <w:lang w:val="it-IT" w:eastAsia="de-DE"/>
    </w:rPr>
  </w:style>
  <w:style w:type="paragraph" w:styleId="ListNumber2">
    <w:name w:val="List Number 2"/>
    <w:basedOn w:val="Normal"/>
    <w:uiPriority w:val="99"/>
    <w:unhideWhenUsed/>
    <w:rsid w:val="00C20B59"/>
    <w:pPr>
      <w:numPr>
        <w:numId w:val="6"/>
      </w:numPr>
      <w:spacing w:before="120" w:after="120"/>
    </w:pPr>
    <w:rPr>
      <w:rFonts w:eastAsia="Times New Roman"/>
      <w:szCs w:val="22"/>
      <w:lang w:val="it-IT" w:eastAsia="en-GB"/>
    </w:rPr>
  </w:style>
  <w:style w:type="paragraph" w:styleId="ListNumber3">
    <w:name w:val="List Number 3"/>
    <w:basedOn w:val="Normal"/>
    <w:uiPriority w:val="99"/>
    <w:unhideWhenUsed/>
    <w:rsid w:val="00C20B59"/>
    <w:pPr>
      <w:numPr>
        <w:numId w:val="7"/>
      </w:numPr>
      <w:spacing w:before="120" w:after="120"/>
    </w:pPr>
    <w:rPr>
      <w:rFonts w:eastAsia="Times New Roman"/>
      <w:szCs w:val="22"/>
      <w:lang w:val="it-IT" w:eastAsia="en-GB"/>
    </w:rPr>
  </w:style>
  <w:style w:type="paragraph" w:styleId="ListNumber4">
    <w:name w:val="List Number 4"/>
    <w:basedOn w:val="Normal"/>
    <w:uiPriority w:val="99"/>
    <w:unhideWhenUsed/>
    <w:rsid w:val="00C20B59"/>
    <w:pPr>
      <w:numPr>
        <w:numId w:val="8"/>
      </w:numPr>
      <w:spacing w:before="120" w:after="120"/>
    </w:pPr>
    <w:rPr>
      <w:rFonts w:eastAsia="Times New Roman"/>
      <w:szCs w:val="22"/>
      <w:lang w:val="it-IT" w:eastAsia="en-GB"/>
    </w:rPr>
  </w:style>
  <w:style w:type="paragraph" w:customStyle="1" w:styleId="BodyText1">
    <w:name w:val="Body Text1"/>
    <w:basedOn w:val="Normal"/>
    <w:next w:val="BodyText"/>
    <w:link w:val="BodyTextChar"/>
    <w:uiPriority w:val="99"/>
    <w:unhideWhenUsed/>
    <w:rsid w:val="00C20B59"/>
    <w:pPr>
      <w:spacing w:before="120" w:after="120"/>
    </w:pPr>
    <w:rPr>
      <w:rFonts w:asciiTheme="minorHAnsi" w:eastAsia="Calibri" w:hAnsiTheme="minorHAnsi"/>
      <w:szCs w:val="22"/>
      <w:lang w:val="it-IT"/>
    </w:rPr>
  </w:style>
  <w:style w:type="character" w:customStyle="1" w:styleId="BodyTextChar">
    <w:name w:val="Body Text Char"/>
    <w:basedOn w:val="DefaultParagraphFont"/>
    <w:link w:val="BodyText1"/>
    <w:uiPriority w:val="99"/>
    <w:rsid w:val="00C20B59"/>
    <w:rPr>
      <w:rFonts w:eastAsia="Calibri"/>
      <w:sz w:val="24"/>
      <w:szCs w:val="22"/>
      <w:lang w:val="it-IT" w:eastAsia="en-US"/>
    </w:rPr>
  </w:style>
  <w:style w:type="paragraph" w:styleId="CommentSubject">
    <w:name w:val="annotation subject"/>
    <w:basedOn w:val="CommentText"/>
    <w:next w:val="CommentText"/>
    <w:link w:val="CommentSubjectChar"/>
    <w:unhideWhenUsed/>
    <w:rsid w:val="00C20B59"/>
    <w:rPr>
      <w:b/>
      <w:bCs/>
    </w:rPr>
  </w:style>
  <w:style w:type="character" w:customStyle="1" w:styleId="CommentSubjectChar">
    <w:name w:val="Comment Subject Char"/>
    <w:basedOn w:val="CommentTextChar"/>
    <w:link w:val="CommentSubject"/>
    <w:rsid w:val="00C20B59"/>
    <w:rPr>
      <w:rFonts w:ascii="Times New Roman" w:eastAsia="Times New Roman" w:hAnsi="Times New Roman"/>
      <w:b/>
      <w:bCs/>
      <w:sz w:val="20"/>
      <w:szCs w:val="20"/>
      <w:lang w:val="it-IT" w:eastAsia="en-GB"/>
    </w:rPr>
  </w:style>
  <w:style w:type="paragraph" w:styleId="BalloonText">
    <w:name w:val="Balloon Text"/>
    <w:basedOn w:val="Normal"/>
    <w:link w:val="BalloonTextChar"/>
    <w:unhideWhenUsed/>
    <w:rsid w:val="00C20B59"/>
    <w:pPr>
      <w:spacing w:before="120" w:after="120"/>
    </w:pPr>
    <w:rPr>
      <w:rFonts w:ascii="Tahoma" w:eastAsia="Times New Roman" w:hAnsi="Tahoma" w:cs="Tahoma"/>
      <w:sz w:val="16"/>
      <w:szCs w:val="16"/>
      <w:lang w:val="it-IT" w:eastAsia="en-GB"/>
    </w:rPr>
  </w:style>
  <w:style w:type="character" w:customStyle="1" w:styleId="BalloonTextChar">
    <w:name w:val="Balloon Text Char"/>
    <w:basedOn w:val="DefaultParagraphFont"/>
    <w:link w:val="BalloonText"/>
    <w:rsid w:val="00C20B59"/>
    <w:rPr>
      <w:rFonts w:ascii="Tahoma" w:eastAsia="Times New Roman" w:hAnsi="Tahoma" w:cs="Tahoma"/>
      <w:sz w:val="16"/>
      <w:szCs w:val="16"/>
      <w:lang w:val="it-IT" w:eastAsia="en-GB"/>
    </w:rPr>
  </w:style>
  <w:style w:type="paragraph" w:styleId="Revision">
    <w:name w:val="Revision"/>
    <w:uiPriority w:val="99"/>
    <w:semiHidden/>
    <w:rsid w:val="00C20B59"/>
    <w:pPr>
      <w:spacing w:after="200" w:line="276" w:lineRule="auto"/>
    </w:pPr>
    <w:rPr>
      <w:rFonts w:ascii="Calibri" w:eastAsia="Calibri" w:hAnsi="Calibri"/>
      <w:sz w:val="24"/>
      <w:lang w:val="it-IT" w:eastAsia="en-GB"/>
    </w:rPr>
  </w:style>
  <w:style w:type="paragraph" w:customStyle="1" w:styleId="ListBullet1">
    <w:name w:val="List Bullet 1"/>
    <w:basedOn w:val="Normal"/>
    <w:uiPriority w:val="99"/>
    <w:semiHidden/>
    <w:rsid w:val="00C20B59"/>
    <w:pPr>
      <w:numPr>
        <w:numId w:val="9"/>
      </w:numPr>
      <w:spacing w:before="120" w:after="120"/>
    </w:pPr>
    <w:rPr>
      <w:rFonts w:eastAsia="Times New Roman"/>
      <w:szCs w:val="22"/>
      <w:lang w:val="it-IT" w:eastAsia="de-DE"/>
    </w:rPr>
  </w:style>
  <w:style w:type="paragraph" w:customStyle="1" w:styleId="ListDash">
    <w:name w:val="List Dash"/>
    <w:basedOn w:val="Normal"/>
    <w:uiPriority w:val="99"/>
    <w:semiHidden/>
    <w:rsid w:val="00C20B59"/>
    <w:pPr>
      <w:numPr>
        <w:numId w:val="10"/>
      </w:numPr>
      <w:spacing w:before="120" w:after="120"/>
    </w:pPr>
    <w:rPr>
      <w:rFonts w:eastAsia="Times New Roman"/>
      <w:szCs w:val="22"/>
      <w:lang w:val="it-IT" w:eastAsia="de-DE"/>
    </w:rPr>
  </w:style>
  <w:style w:type="paragraph" w:customStyle="1" w:styleId="ListDash1">
    <w:name w:val="List Dash 1"/>
    <w:basedOn w:val="Normal"/>
    <w:uiPriority w:val="99"/>
    <w:semiHidden/>
    <w:rsid w:val="00C20B59"/>
    <w:pPr>
      <w:numPr>
        <w:numId w:val="11"/>
      </w:numPr>
      <w:spacing w:before="120" w:after="120"/>
    </w:pPr>
    <w:rPr>
      <w:rFonts w:eastAsia="Times New Roman"/>
      <w:szCs w:val="22"/>
      <w:lang w:val="it-IT" w:eastAsia="de-DE"/>
    </w:rPr>
  </w:style>
  <w:style w:type="paragraph" w:customStyle="1" w:styleId="ListDash2">
    <w:name w:val="List Dash 2"/>
    <w:basedOn w:val="Normal"/>
    <w:uiPriority w:val="99"/>
    <w:semiHidden/>
    <w:rsid w:val="00C20B59"/>
    <w:pPr>
      <w:numPr>
        <w:numId w:val="12"/>
      </w:numPr>
      <w:spacing w:before="120" w:after="120"/>
    </w:pPr>
    <w:rPr>
      <w:rFonts w:eastAsia="Times New Roman"/>
      <w:szCs w:val="22"/>
      <w:lang w:val="it-IT" w:eastAsia="de-DE"/>
    </w:rPr>
  </w:style>
  <w:style w:type="paragraph" w:customStyle="1" w:styleId="ListNumberLevel2">
    <w:name w:val="List Number (Level 2)"/>
    <w:basedOn w:val="Normal"/>
    <w:rsid w:val="00C20B59"/>
    <w:pPr>
      <w:tabs>
        <w:tab w:val="num" w:pos="1417"/>
      </w:tabs>
      <w:spacing w:before="120" w:after="120"/>
      <w:ind w:left="1417" w:hanging="708"/>
    </w:pPr>
    <w:rPr>
      <w:rFonts w:eastAsia="Times New Roman"/>
      <w:szCs w:val="22"/>
      <w:lang w:val="it-IT" w:eastAsia="de-DE"/>
    </w:rPr>
  </w:style>
  <w:style w:type="paragraph" w:customStyle="1" w:styleId="ListNumberLevel3">
    <w:name w:val="List Number (Level 3)"/>
    <w:basedOn w:val="Normal"/>
    <w:uiPriority w:val="99"/>
    <w:semiHidden/>
    <w:rsid w:val="00C20B59"/>
    <w:pPr>
      <w:tabs>
        <w:tab w:val="num" w:pos="2126"/>
      </w:tabs>
      <w:spacing w:before="120" w:after="120"/>
      <w:ind w:left="2126" w:hanging="709"/>
    </w:pPr>
    <w:rPr>
      <w:rFonts w:eastAsia="Times New Roman"/>
      <w:szCs w:val="22"/>
      <w:lang w:val="it-IT" w:eastAsia="de-DE"/>
    </w:rPr>
  </w:style>
  <w:style w:type="paragraph" w:customStyle="1" w:styleId="ListNumberLevel4">
    <w:name w:val="List Number (Level 4)"/>
    <w:basedOn w:val="Normal"/>
    <w:uiPriority w:val="99"/>
    <w:semiHidden/>
    <w:rsid w:val="00C20B59"/>
    <w:pPr>
      <w:numPr>
        <w:ilvl w:val="3"/>
        <w:numId w:val="2"/>
      </w:numPr>
      <w:spacing w:before="120" w:after="120"/>
    </w:pPr>
    <w:rPr>
      <w:rFonts w:eastAsia="Times New Roman"/>
      <w:szCs w:val="22"/>
      <w:lang w:val="it-IT" w:eastAsia="de-DE"/>
    </w:rPr>
  </w:style>
  <w:style w:type="paragraph" w:customStyle="1" w:styleId="ListDash3">
    <w:name w:val="List Dash 3"/>
    <w:basedOn w:val="Normal"/>
    <w:uiPriority w:val="99"/>
    <w:semiHidden/>
    <w:rsid w:val="00C20B59"/>
    <w:pPr>
      <w:numPr>
        <w:numId w:val="13"/>
      </w:numPr>
      <w:spacing w:before="120" w:after="120"/>
    </w:pPr>
    <w:rPr>
      <w:rFonts w:eastAsia="Times New Roman"/>
      <w:szCs w:val="22"/>
      <w:lang w:val="it-IT" w:eastAsia="en-GB"/>
    </w:rPr>
  </w:style>
  <w:style w:type="paragraph" w:customStyle="1" w:styleId="ListDash4">
    <w:name w:val="List Dash 4"/>
    <w:basedOn w:val="Normal"/>
    <w:uiPriority w:val="99"/>
    <w:semiHidden/>
    <w:rsid w:val="00C20B59"/>
    <w:pPr>
      <w:numPr>
        <w:numId w:val="14"/>
      </w:numPr>
      <w:spacing w:before="120" w:after="120"/>
    </w:pPr>
    <w:rPr>
      <w:rFonts w:eastAsia="Times New Roman"/>
      <w:szCs w:val="22"/>
      <w:lang w:val="it-IT" w:eastAsia="en-GB"/>
    </w:rPr>
  </w:style>
  <w:style w:type="paragraph" w:customStyle="1" w:styleId="ListNumber1">
    <w:name w:val="List Number 1"/>
    <w:basedOn w:val="Text1"/>
    <w:uiPriority w:val="99"/>
    <w:semiHidden/>
    <w:rsid w:val="00C20B59"/>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C20B59"/>
    <w:pPr>
      <w:numPr>
        <w:ilvl w:val="1"/>
        <w:numId w:val="15"/>
      </w:numPr>
    </w:pPr>
    <w:rPr>
      <w:rFonts w:eastAsia="Times New Roman"/>
      <w:lang w:eastAsia="en-GB"/>
    </w:rPr>
  </w:style>
  <w:style w:type="paragraph" w:customStyle="1" w:styleId="ListNumber2Level2">
    <w:name w:val="List Number 2 (Level 2)"/>
    <w:basedOn w:val="Text2"/>
    <w:uiPriority w:val="99"/>
    <w:semiHidden/>
    <w:rsid w:val="00C20B59"/>
    <w:pPr>
      <w:numPr>
        <w:ilvl w:val="1"/>
        <w:numId w:val="6"/>
      </w:numPr>
    </w:pPr>
    <w:rPr>
      <w:rFonts w:eastAsia="Times New Roman"/>
      <w:lang w:eastAsia="en-GB"/>
    </w:rPr>
  </w:style>
  <w:style w:type="paragraph" w:customStyle="1" w:styleId="ListNumber1Level3">
    <w:name w:val="List Number 1 (Level 3)"/>
    <w:basedOn w:val="Text1"/>
    <w:uiPriority w:val="99"/>
    <w:semiHidden/>
    <w:rsid w:val="00C20B59"/>
    <w:pPr>
      <w:numPr>
        <w:ilvl w:val="2"/>
        <w:numId w:val="15"/>
      </w:numPr>
    </w:pPr>
    <w:rPr>
      <w:rFonts w:eastAsia="Times New Roman"/>
      <w:lang w:eastAsia="en-GB"/>
    </w:rPr>
  </w:style>
  <w:style w:type="paragraph" w:customStyle="1" w:styleId="ListNumber2Level3">
    <w:name w:val="List Number 2 (Level 3)"/>
    <w:basedOn w:val="Text2"/>
    <w:uiPriority w:val="99"/>
    <w:semiHidden/>
    <w:rsid w:val="00C20B59"/>
    <w:pPr>
      <w:numPr>
        <w:ilvl w:val="2"/>
        <w:numId w:val="6"/>
      </w:numPr>
    </w:pPr>
    <w:rPr>
      <w:rFonts w:eastAsia="Times New Roman"/>
      <w:lang w:eastAsia="en-GB"/>
    </w:rPr>
  </w:style>
  <w:style w:type="paragraph" w:customStyle="1" w:styleId="ListNumber1Level4">
    <w:name w:val="List Number 1 (Level 4)"/>
    <w:basedOn w:val="Text1"/>
    <w:uiPriority w:val="99"/>
    <w:semiHidden/>
    <w:rsid w:val="00C20B59"/>
    <w:pPr>
      <w:numPr>
        <w:ilvl w:val="3"/>
        <w:numId w:val="15"/>
      </w:numPr>
    </w:pPr>
    <w:rPr>
      <w:rFonts w:eastAsia="Times New Roman"/>
      <w:lang w:eastAsia="en-GB"/>
    </w:rPr>
  </w:style>
  <w:style w:type="paragraph" w:customStyle="1" w:styleId="ListNumber2Level4">
    <w:name w:val="List Number 2 (Level 4)"/>
    <w:basedOn w:val="Text2"/>
    <w:uiPriority w:val="99"/>
    <w:semiHidden/>
    <w:rsid w:val="00C20B59"/>
    <w:pPr>
      <w:numPr>
        <w:ilvl w:val="3"/>
        <w:numId w:val="6"/>
      </w:numPr>
    </w:pPr>
    <w:rPr>
      <w:rFonts w:eastAsia="Times New Roman"/>
      <w:lang w:eastAsia="en-GB"/>
    </w:rPr>
  </w:style>
  <w:style w:type="paragraph" w:customStyle="1" w:styleId="Annexetitreacte">
    <w:name w:val="Annexe titre (act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Annexetitreexposglobal">
    <w:name w:val="Annexe titre (exposé global)"/>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Annexetitrefichefinacte">
    <w:name w:val="Annexe titre (fiche fin. act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Annexetitrefichefinglobale">
    <w:name w:val="Annexe titre (fiche fin. global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Annexetitreglobale">
    <w:name w:val="Annexe titre (global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Exposdesmotifstitreglobal">
    <w:name w:val="Exposé des motifs titre (global)"/>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Langueoriginale">
    <w:name w:val="Langue originale"/>
    <w:basedOn w:val="Normal"/>
    <w:uiPriority w:val="99"/>
    <w:semiHidden/>
    <w:rsid w:val="00C20B59"/>
    <w:pPr>
      <w:spacing w:before="360" w:after="120"/>
      <w:jc w:val="center"/>
    </w:pPr>
    <w:rPr>
      <w:rFonts w:eastAsia="Times New Roman"/>
      <w:caps/>
      <w:szCs w:val="22"/>
      <w:lang w:val="it-IT" w:eastAsia="en-GB"/>
    </w:rPr>
  </w:style>
  <w:style w:type="paragraph" w:customStyle="1" w:styleId="Phrasefinale">
    <w:name w:val="Phrase finale"/>
    <w:basedOn w:val="Normal"/>
    <w:next w:val="Normal"/>
    <w:uiPriority w:val="99"/>
    <w:semiHidden/>
    <w:rsid w:val="00C20B59"/>
    <w:pPr>
      <w:spacing w:before="360"/>
      <w:jc w:val="center"/>
    </w:pPr>
    <w:rPr>
      <w:rFonts w:eastAsia="Times New Roman"/>
      <w:szCs w:val="22"/>
      <w:lang w:val="it-IT" w:eastAsia="en-GB"/>
    </w:rPr>
  </w:style>
  <w:style w:type="paragraph" w:customStyle="1" w:styleId="Prliminairetitre">
    <w:name w:val="Préliminaire titre"/>
    <w:basedOn w:val="Normal"/>
    <w:next w:val="Normal"/>
    <w:uiPriority w:val="99"/>
    <w:semiHidden/>
    <w:rsid w:val="00C20B59"/>
    <w:pPr>
      <w:spacing w:before="360" w:after="360"/>
      <w:jc w:val="center"/>
    </w:pPr>
    <w:rPr>
      <w:rFonts w:eastAsia="Times New Roman"/>
      <w:b/>
      <w:szCs w:val="22"/>
      <w:lang w:val="it-IT" w:eastAsia="en-GB"/>
    </w:rPr>
  </w:style>
  <w:style w:type="paragraph" w:customStyle="1" w:styleId="Prliminairetype">
    <w:name w:val="Préliminaire type"/>
    <w:basedOn w:val="Normal"/>
    <w:next w:val="Normal"/>
    <w:uiPriority w:val="99"/>
    <w:semiHidden/>
    <w:rsid w:val="00C20B59"/>
    <w:pPr>
      <w:spacing w:before="360"/>
      <w:jc w:val="center"/>
    </w:pPr>
    <w:rPr>
      <w:rFonts w:eastAsia="Times New Roman"/>
      <w:b/>
      <w:szCs w:val="22"/>
      <w:lang w:val="it-IT" w:eastAsia="en-GB"/>
    </w:rPr>
  </w:style>
  <w:style w:type="paragraph" w:customStyle="1" w:styleId="Statut">
    <w:name w:val="Statut"/>
    <w:basedOn w:val="Normal"/>
    <w:next w:val="Typedudocument"/>
    <w:rsid w:val="00C20B59"/>
    <w:pPr>
      <w:spacing w:before="360"/>
      <w:jc w:val="center"/>
    </w:pPr>
    <w:rPr>
      <w:szCs w:val="22"/>
      <w:lang w:val="it-IT"/>
    </w:rPr>
  </w:style>
  <w:style w:type="paragraph" w:customStyle="1" w:styleId="Typedudocument">
    <w:name w:val="Type du document"/>
    <w:basedOn w:val="Normal"/>
    <w:next w:val="Titreobjet"/>
    <w:rsid w:val="00C20B59"/>
    <w:pPr>
      <w:spacing w:before="360"/>
      <w:jc w:val="center"/>
    </w:pPr>
    <w:rPr>
      <w:b/>
      <w:szCs w:val="22"/>
      <w:lang w:val="it-IT"/>
    </w:rPr>
  </w:style>
  <w:style w:type="paragraph" w:customStyle="1" w:styleId="Titreobjet">
    <w:name w:val="Titre objet"/>
    <w:basedOn w:val="Normal"/>
    <w:next w:val="IntrtEEE"/>
    <w:rsid w:val="00C20B59"/>
    <w:pPr>
      <w:spacing w:before="360" w:after="360"/>
      <w:jc w:val="center"/>
    </w:pPr>
    <w:rPr>
      <w:b/>
      <w:szCs w:val="22"/>
      <w:lang w:val="it-IT"/>
    </w:rPr>
  </w:style>
  <w:style w:type="paragraph" w:customStyle="1" w:styleId="IntrtEEE">
    <w:name w:val="Intérêt EEE"/>
    <w:basedOn w:val="Languesfaisantfoi"/>
    <w:next w:val="Normal"/>
    <w:rsid w:val="00C20B59"/>
    <w:pPr>
      <w:spacing w:after="240"/>
    </w:pPr>
  </w:style>
  <w:style w:type="paragraph" w:customStyle="1" w:styleId="Languesfaisantfoi">
    <w:name w:val="Langues faisant foi"/>
    <w:basedOn w:val="Normal"/>
    <w:next w:val="Normal"/>
    <w:rsid w:val="00C20B59"/>
    <w:pPr>
      <w:spacing w:before="360"/>
      <w:jc w:val="center"/>
    </w:pPr>
    <w:rPr>
      <w:szCs w:val="22"/>
      <w:lang w:val="it-IT"/>
    </w:rPr>
  </w:style>
  <w:style w:type="paragraph" w:customStyle="1" w:styleId="Rfrenceinstitutionelle">
    <w:name w:val="Référence institutionelle"/>
    <w:basedOn w:val="Normal"/>
    <w:next w:val="Statut"/>
    <w:uiPriority w:val="99"/>
    <w:semiHidden/>
    <w:rsid w:val="00C20B59"/>
    <w:pPr>
      <w:spacing w:after="240"/>
      <w:ind w:left="5103"/>
      <w:jc w:val="left"/>
    </w:pPr>
    <w:rPr>
      <w:rFonts w:eastAsia="Times New Roman"/>
      <w:szCs w:val="22"/>
      <w:lang w:val="it-IT" w:eastAsia="en-GB"/>
    </w:rPr>
  </w:style>
  <w:style w:type="paragraph" w:customStyle="1" w:styleId="Rfrenceinterinstitutionelle">
    <w:name w:val="Référence interinstitutionelle"/>
    <w:basedOn w:val="Normal"/>
    <w:next w:val="Statut"/>
    <w:uiPriority w:val="99"/>
    <w:semiHidden/>
    <w:rsid w:val="00C20B59"/>
    <w:pPr>
      <w:ind w:left="5103"/>
      <w:jc w:val="left"/>
    </w:pPr>
    <w:rPr>
      <w:rFonts w:eastAsia="Times New Roman"/>
      <w:szCs w:val="22"/>
      <w:lang w:val="it-IT" w:eastAsia="en-GB"/>
    </w:rPr>
  </w:style>
  <w:style w:type="paragraph" w:customStyle="1" w:styleId="Rfrenceinterinstitutionelleprliminaire">
    <w:name w:val="Référence interinstitutionelle (préliminaire)"/>
    <w:basedOn w:val="Normal"/>
    <w:next w:val="Normal"/>
    <w:uiPriority w:val="99"/>
    <w:semiHidden/>
    <w:rsid w:val="00C20B59"/>
    <w:pPr>
      <w:ind w:left="5103"/>
      <w:jc w:val="left"/>
    </w:pPr>
    <w:rPr>
      <w:rFonts w:eastAsia="Times New Roman"/>
      <w:szCs w:val="22"/>
      <w:lang w:val="it-IT" w:eastAsia="en-GB"/>
    </w:rPr>
  </w:style>
  <w:style w:type="paragraph" w:customStyle="1" w:styleId="Sous-titreobjetprliminaire">
    <w:name w:val="Sous-titre objet (préliminaire)"/>
    <w:basedOn w:val="Normal"/>
    <w:uiPriority w:val="99"/>
    <w:semiHidden/>
    <w:rsid w:val="00C20B59"/>
    <w:pPr>
      <w:jc w:val="center"/>
    </w:pPr>
    <w:rPr>
      <w:rFonts w:eastAsia="Times New Roman"/>
      <w:b/>
      <w:szCs w:val="22"/>
      <w:lang w:val="it-IT" w:eastAsia="en-GB"/>
    </w:rPr>
  </w:style>
  <w:style w:type="paragraph" w:customStyle="1" w:styleId="Statutprliminaire">
    <w:name w:val="Statut (préliminaire)"/>
    <w:basedOn w:val="Normal"/>
    <w:next w:val="Normal"/>
    <w:uiPriority w:val="99"/>
    <w:semiHidden/>
    <w:rsid w:val="00C20B59"/>
    <w:pPr>
      <w:spacing w:before="360"/>
      <w:jc w:val="center"/>
    </w:pPr>
    <w:rPr>
      <w:rFonts w:eastAsia="Times New Roman"/>
      <w:szCs w:val="22"/>
      <w:lang w:val="it-IT" w:eastAsia="en-GB"/>
    </w:rPr>
  </w:style>
  <w:style w:type="paragraph" w:customStyle="1" w:styleId="Titreobjetprliminaire">
    <w:name w:val="Titre objet (préliminaire)"/>
    <w:basedOn w:val="Normal"/>
    <w:next w:val="Normal"/>
    <w:uiPriority w:val="99"/>
    <w:semiHidden/>
    <w:rsid w:val="00C20B59"/>
    <w:pPr>
      <w:spacing w:before="360" w:after="360"/>
      <w:jc w:val="center"/>
    </w:pPr>
    <w:rPr>
      <w:rFonts w:eastAsia="Times New Roman"/>
      <w:b/>
      <w:szCs w:val="22"/>
      <w:lang w:val="it-IT" w:eastAsia="en-GB"/>
    </w:rPr>
  </w:style>
  <w:style w:type="paragraph" w:customStyle="1" w:styleId="Typedudocumentprliminaire">
    <w:name w:val="Type du document (préliminaire)"/>
    <w:basedOn w:val="Normal"/>
    <w:next w:val="Normal"/>
    <w:uiPriority w:val="99"/>
    <w:semiHidden/>
    <w:rsid w:val="00C20B59"/>
    <w:pPr>
      <w:spacing w:before="360"/>
      <w:jc w:val="center"/>
    </w:pPr>
    <w:rPr>
      <w:rFonts w:eastAsia="Times New Roman"/>
      <w:b/>
      <w:szCs w:val="22"/>
      <w:lang w:val="it-IT" w:eastAsia="en-GB"/>
    </w:rPr>
  </w:style>
  <w:style w:type="paragraph" w:customStyle="1" w:styleId="Fichefinancirestandardtitre">
    <w:name w:val="Fiche financière (standard) titr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Fichefinancirestandardtitreacte">
    <w:name w:val="Fiche financière (standard) titre (act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Fichefinanciretravailtitre">
    <w:name w:val="Fiche financière (travail) titr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Fichefinanciretravailtitreacte">
    <w:name w:val="Fiche financière (travail) titre (act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Fichefinancireattributiontitre">
    <w:name w:val="Fiche financière (attribution) titr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Fichefinancireattributiontitreacte">
    <w:name w:val="Fiche financière (attribution) titre (acte)"/>
    <w:basedOn w:val="Normal"/>
    <w:next w:val="Normal"/>
    <w:uiPriority w:val="99"/>
    <w:semiHidden/>
    <w:rsid w:val="00C20B59"/>
    <w:pPr>
      <w:spacing w:before="120" w:after="120"/>
      <w:jc w:val="center"/>
    </w:pPr>
    <w:rPr>
      <w:rFonts w:eastAsia="Times New Roman"/>
      <w:b/>
      <w:szCs w:val="22"/>
      <w:u w:val="single"/>
      <w:lang w:val="it-IT" w:eastAsia="en-GB"/>
    </w:rPr>
  </w:style>
  <w:style w:type="paragraph" w:customStyle="1" w:styleId="Sous-titreobjet">
    <w:name w:val="Sous-titre objet"/>
    <w:basedOn w:val="Normal"/>
    <w:rsid w:val="00C20B59"/>
    <w:pPr>
      <w:jc w:val="center"/>
    </w:pPr>
    <w:rPr>
      <w:rFonts w:eastAsia="Times New Roman"/>
      <w:b/>
      <w:szCs w:val="22"/>
      <w:lang w:val="it-IT" w:eastAsia="en-GB"/>
    </w:rPr>
  </w:style>
  <w:style w:type="paragraph" w:customStyle="1" w:styleId="Sous-titreobjetPagedecouverture">
    <w:name w:val="Sous-titre objet (Page de couverture)"/>
    <w:basedOn w:val="Sous-titreobjet"/>
    <w:uiPriority w:val="99"/>
    <w:semiHidden/>
    <w:rsid w:val="00C20B59"/>
  </w:style>
  <w:style w:type="character" w:customStyle="1" w:styleId="FooterCoverPageChar">
    <w:name w:val="Footer Cover Page Char"/>
    <w:link w:val="FooterCoverPage"/>
    <w:semiHidden/>
    <w:locked/>
    <w:rsid w:val="00C20B59"/>
    <w:rPr>
      <w:rFonts w:eastAsia="Calibri"/>
      <w:sz w:val="24"/>
    </w:rPr>
  </w:style>
  <w:style w:type="paragraph" w:customStyle="1" w:styleId="FooterCoverPage">
    <w:name w:val="Footer Cover Page"/>
    <w:basedOn w:val="Normal"/>
    <w:link w:val="FooterCoverPageChar"/>
    <w:semiHidden/>
    <w:rsid w:val="00C20B59"/>
    <w:pPr>
      <w:tabs>
        <w:tab w:val="center" w:pos="4535"/>
        <w:tab w:val="right" w:pos="9071"/>
        <w:tab w:val="right" w:pos="9921"/>
      </w:tabs>
      <w:spacing w:before="360"/>
      <w:ind w:left="-850" w:right="-850"/>
      <w:jc w:val="left"/>
    </w:pPr>
    <w:rPr>
      <w:rFonts w:asciiTheme="minorHAnsi" w:eastAsia="Calibri" w:hAnsiTheme="minorHAnsi"/>
      <w:szCs w:val="22"/>
    </w:rPr>
  </w:style>
  <w:style w:type="character" w:customStyle="1" w:styleId="HeaderCoverPageChar">
    <w:name w:val="Header Cover Page Char"/>
    <w:link w:val="HeaderCoverPage"/>
    <w:semiHidden/>
    <w:locked/>
    <w:rsid w:val="00C20B59"/>
    <w:rPr>
      <w:rFonts w:eastAsia="Calibri"/>
      <w:sz w:val="24"/>
    </w:rPr>
  </w:style>
  <w:style w:type="paragraph" w:customStyle="1" w:styleId="HeaderCoverPage">
    <w:name w:val="Header Cover Page"/>
    <w:basedOn w:val="Normal"/>
    <w:link w:val="HeaderCoverPageChar"/>
    <w:semiHidden/>
    <w:rsid w:val="00C20B59"/>
    <w:pPr>
      <w:tabs>
        <w:tab w:val="center" w:pos="4535"/>
        <w:tab w:val="right" w:pos="9071"/>
      </w:tabs>
      <w:spacing w:after="120"/>
    </w:pPr>
    <w:rPr>
      <w:rFonts w:asciiTheme="minorHAnsi" w:eastAsia="Calibri" w:hAnsiTheme="minorHAnsi"/>
      <w:szCs w:val="22"/>
    </w:rPr>
  </w:style>
  <w:style w:type="paragraph" w:customStyle="1" w:styleId="FootnoteReference1">
    <w:name w:val="Footnote Reference1"/>
    <w:basedOn w:val="Normal"/>
    <w:uiPriority w:val="99"/>
    <w:semiHidden/>
    <w:rsid w:val="00C20B59"/>
    <w:pPr>
      <w:spacing w:after="160" w:line="240" w:lineRule="exact"/>
      <w:jc w:val="left"/>
    </w:pPr>
    <w:rPr>
      <w:rFonts w:ascii="Calibri" w:hAnsi="Calibri" w:cs="DokChampa"/>
      <w:sz w:val="22"/>
      <w:szCs w:val="22"/>
      <w:vertAlign w:val="superscript"/>
      <w:lang w:val="it-IT"/>
    </w:rPr>
  </w:style>
  <w:style w:type="paragraph" w:customStyle="1" w:styleId="titrearticle">
    <w:name w:val="titrearticle"/>
    <w:basedOn w:val="Normal"/>
    <w:uiPriority w:val="99"/>
    <w:semiHidden/>
    <w:rsid w:val="00C20B59"/>
    <w:pPr>
      <w:spacing w:before="100" w:beforeAutospacing="1" w:after="100" w:afterAutospacing="1"/>
      <w:jc w:val="left"/>
    </w:pPr>
    <w:rPr>
      <w:rFonts w:eastAsia="Times New Roman"/>
      <w:lang w:val="it-IT" w:eastAsia="de-DE"/>
    </w:rPr>
  </w:style>
  <w:style w:type="paragraph" w:customStyle="1" w:styleId="li">
    <w:name w:val="li"/>
    <w:basedOn w:val="Normal"/>
    <w:uiPriority w:val="99"/>
    <w:semiHidden/>
    <w:rsid w:val="00C20B59"/>
    <w:pPr>
      <w:spacing w:before="100" w:beforeAutospacing="1" w:after="100" w:afterAutospacing="1"/>
      <w:jc w:val="left"/>
    </w:pPr>
    <w:rPr>
      <w:rFonts w:eastAsia="Times New Roman"/>
      <w:lang w:val="it-IT" w:eastAsia="de-DE"/>
    </w:rPr>
  </w:style>
  <w:style w:type="paragraph" w:customStyle="1" w:styleId="FootnoteTextEP-LC1">
    <w:name w:val="Footnote Text_EP-LC1"/>
    <w:basedOn w:val="Normal"/>
    <w:next w:val="FootnoteText"/>
    <w:uiPriority w:val="99"/>
    <w:semiHidden/>
    <w:qFormat/>
    <w:rsid w:val="00C20B59"/>
    <w:rPr>
      <w:rFonts w:eastAsia="SimSun"/>
      <w:sz w:val="20"/>
      <w:szCs w:val="20"/>
      <w:lang w:val="it-IT"/>
    </w:rPr>
  </w:style>
  <w:style w:type="paragraph" w:customStyle="1" w:styleId="oj-normal">
    <w:name w:val="oj-normal"/>
    <w:basedOn w:val="Normal"/>
    <w:uiPriority w:val="99"/>
    <w:semiHidden/>
    <w:rsid w:val="00C20B59"/>
    <w:pPr>
      <w:spacing w:before="100" w:beforeAutospacing="1" w:after="100" w:afterAutospacing="1"/>
      <w:jc w:val="left"/>
    </w:pPr>
    <w:rPr>
      <w:rFonts w:eastAsia="Times New Roman"/>
      <w:lang w:val="it-IT" w:eastAsia="fr-BE"/>
    </w:rPr>
  </w:style>
  <w:style w:type="paragraph" w:customStyle="1" w:styleId="Normal1">
    <w:name w:val="Normal1"/>
    <w:basedOn w:val="Normal"/>
    <w:uiPriority w:val="99"/>
    <w:semiHidden/>
    <w:rsid w:val="00C20B59"/>
    <w:pPr>
      <w:spacing w:before="100" w:beforeAutospacing="1" w:after="100" w:afterAutospacing="1"/>
      <w:jc w:val="left"/>
    </w:pPr>
    <w:rPr>
      <w:rFonts w:eastAsia="Times New Roman"/>
      <w:lang w:val="it-IT"/>
    </w:rPr>
  </w:style>
  <w:style w:type="paragraph" w:customStyle="1" w:styleId="Default">
    <w:name w:val="Default"/>
    <w:uiPriority w:val="99"/>
    <w:semiHidden/>
    <w:rsid w:val="00C20B59"/>
    <w:pPr>
      <w:autoSpaceDE w:val="0"/>
      <w:autoSpaceDN w:val="0"/>
      <w:adjustRightInd w:val="0"/>
    </w:pPr>
    <w:rPr>
      <w:rFonts w:ascii="Times New Roman" w:hAnsi="Times New Roman"/>
      <w:color w:val="000000"/>
      <w:sz w:val="24"/>
      <w:szCs w:val="24"/>
      <w:lang w:val="it-IT"/>
    </w:rPr>
  </w:style>
  <w:style w:type="paragraph" w:customStyle="1" w:styleId="Heading1noPg">
    <w:name w:val="Heading 1noPg"/>
    <w:basedOn w:val="Heading1"/>
    <w:next w:val="BodyText"/>
    <w:uiPriority w:val="6"/>
    <w:semiHidden/>
    <w:qFormat/>
    <w:rsid w:val="00C20B59"/>
    <w:pPr>
      <w:keepLines/>
      <w:numPr>
        <w:numId w:val="16"/>
      </w:numPr>
      <w:spacing w:before="360" w:line="260" w:lineRule="atLeast"/>
      <w:jc w:val="left"/>
    </w:pPr>
    <w:rPr>
      <w:rFonts w:cs="DokChampa"/>
      <w:color w:val="5B9BD5"/>
      <w:kern w:val="0"/>
      <w:sz w:val="36"/>
      <w:szCs w:val="28"/>
      <w:lang w:val="it-IT"/>
    </w:rPr>
  </w:style>
  <w:style w:type="paragraph" w:customStyle="1" w:styleId="FigureLeft">
    <w:name w:val="FigureLeft"/>
    <w:basedOn w:val="Normal"/>
    <w:next w:val="Normal"/>
    <w:uiPriority w:val="6"/>
    <w:semiHidden/>
    <w:qFormat/>
    <w:rsid w:val="00C20B59"/>
    <w:pPr>
      <w:keepNext/>
      <w:keepLines/>
      <w:numPr>
        <w:ilvl w:val="5"/>
        <w:numId w:val="16"/>
      </w:numPr>
      <w:spacing w:before="120" w:after="120" w:line="260" w:lineRule="atLeast"/>
      <w:jc w:val="left"/>
    </w:pPr>
    <w:rPr>
      <w:rFonts w:ascii="Arial" w:hAnsi="Arial"/>
      <w:color w:val="5B9BD5"/>
      <w:sz w:val="22"/>
      <w:lang w:val="it-IT"/>
    </w:rPr>
  </w:style>
  <w:style w:type="paragraph" w:customStyle="1" w:styleId="Titrearticle0">
    <w:name w:val="Titre article"/>
    <w:basedOn w:val="Normal"/>
    <w:next w:val="Normal"/>
    <w:rsid w:val="00C20B59"/>
    <w:pPr>
      <w:keepNext/>
      <w:spacing w:before="360" w:after="120"/>
      <w:jc w:val="center"/>
    </w:pPr>
    <w:rPr>
      <w:i/>
      <w:szCs w:val="22"/>
      <w:lang w:val="it-IT"/>
    </w:rPr>
  </w:style>
  <w:style w:type="paragraph" w:customStyle="1" w:styleId="HeaderLandscape">
    <w:name w:val="HeaderLandscape"/>
    <w:basedOn w:val="Normal"/>
    <w:rsid w:val="00C20B59"/>
    <w:pPr>
      <w:tabs>
        <w:tab w:val="center" w:pos="7285"/>
        <w:tab w:val="right" w:pos="14003"/>
      </w:tabs>
      <w:spacing w:after="120"/>
    </w:pPr>
    <w:rPr>
      <w:szCs w:val="22"/>
      <w:lang w:val="it-IT"/>
    </w:rPr>
  </w:style>
  <w:style w:type="paragraph" w:customStyle="1" w:styleId="FooterLandscape">
    <w:name w:val="FooterLandscape"/>
    <w:basedOn w:val="Normal"/>
    <w:rsid w:val="00C20B59"/>
    <w:pPr>
      <w:tabs>
        <w:tab w:val="center" w:pos="7285"/>
        <w:tab w:val="center" w:pos="10913"/>
        <w:tab w:val="right" w:pos="15137"/>
      </w:tabs>
      <w:spacing w:before="360"/>
      <w:ind w:left="-567" w:right="-567"/>
      <w:jc w:val="left"/>
    </w:pPr>
    <w:rPr>
      <w:szCs w:val="22"/>
      <w:lang w:val="it-IT"/>
    </w:rPr>
  </w:style>
  <w:style w:type="paragraph" w:customStyle="1" w:styleId="HeaderSensitivity">
    <w:name w:val="Header Sensitivity"/>
    <w:basedOn w:val="Normal"/>
    <w:rsid w:val="00C20B59"/>
    <w:pPr>
      <w:pBdr>
        <w:top w:val="single" w:sz="4" w:space="1" w:color="auto"/>
        <w:left w:val="single" w:sz="4" w:space="4" w:color="auto"/>
        <w:bottom w:val="single" w:sz="4" w:space="1" w:color="auto"/>
        <w:right w:val="single" w:sz="4" w:space="4" w:color="auto"/>
      </w:pBdr>
      <w:spacing w:after="120"/>
      <w:ind w:left="113" w:right="113"/>
      <w:jc w:val="center"/>
    </w:pPr>
    <w:rPr>
      <w:b/>
      <w:sz w:val="32"/>
      <w:szCs w:val="22"/>
      <w:lang w:val="it-IT"/>
    </w:rPr>
  </w:style>
  <w:style w:type="paragraph" w:customStyle="1" w:styleId="HeaderSensitivityRight">
    <w:name w:val="Header Sensitivity Right"/>
    <w:basedOn w:val="Normal"/>
    <w:uiPriority w:val="99"/>
    <w:semiHidden/>
    <w:rsid w:val="00C20B59"/>
    <w:pPr>
      <w:spacing w:after="120"/>
      <w:jc w:val="right"/>
    </w:pPr>
    <w:rPr>
      <w:sz w:val="28"/>
      <w:szCs w:val="22"/>
      <w:lang w:val="it-IT"/>
    </w:rPr>
  </w:style>
  <w:style w:type="paragraph" w:customStyle="1" w:styleId="FooterSensitivity">
    <w:name w:val="Footer Sensitivity"/>
    <w:basedOn w:val="Normal"/>
    <w:rsid w:val="00C20B59"/>
    <w:pPr>
      <w:pBdr>
        <w:top w:val="single" w:sz="4" w:space="1" w:color="auto"/>
        <w:left w:val="single" w:sz="4" w:space="4" w:color="auto"/>
        <w:bottom w:val="single" w:sz="4" w:space="1" w:color="auto"/>
        <w:right w:val="single" w:sz="4" w:space="4" w:color="auto"/>
      </w:pBdr>
      <w:spacing w:before="360"/>
      <w:ind w:left="113" w:right="113"/>
      <w:jc w:val="center"/>
    </w:pPr>
    <w:rPr>
      <w:b/>
      <w:sz w:val="32"/>
      <w:szCs w:val="22"/>
      <w:lang w:val="it-IT"/>
    </w:rPr>
  </w:style>
  <w:style w:type="paragraph" w:customStyle="1" w:styleId="Text3">
    <w:name w:val="Text 3"/>
    <w:basedOn w:val="Normal"/>
    <w:rsid w:val="00C20B59"/>
    <w:pPr>
      <w:spacing w:before="120" w:after="120"/>
      <w:ind w:left="1984"/>
    </w:pPr>
    <w:rPr>
      <w:szCs w:val="22"/>
      <w:lang w:val="it-IT"/>
    </w:rPr>
  </w:style>
  <w:style w:type="paragraph" w:customStyle="1" w:styleId="Text4">
    <w:name w:val="Text 4"/>
    <w:basedOn w:val="Normal"/>
    <w:rsid w:val="00C20B59"/>
    <w:pPr>
      <w:spacing w:before="120" w:after="120"/>
      <w:ind w:left="2551"/>
    </w:pPr>
    <w:rPr>
      <w:szCs w:val="22"/>
      <w:lang w:val="it-IT"/>
    </w:rPr>
  </w:style>
  <w:style w:type="paragraph" w:customStyle="1" w:styleId="Text5">
    <w:name w:val="Text 5"/>
    <w:basedOn w:val="Normal"/>
    <w:qFormat/>
    <w:rsid w:val="00C20B59"/>
    <w:pPr>
      <w:spacing w:before="120" w:after="120"/>
      <w:ind w:left="3118"/>
    </w:pPr>
    <w:rPr>
      <w:szCs w:val="22"/>
      <w:lang w:val="it-IT"/>
    </w:rPr>
  </w:style>
  <w:style w:type="paragraph" w:customStyle="1" w:styleId="Text6">
    <w:name w:val="Text 6"/>
    <w:basedOn w:val="Normal"/>
    <w:qFormat/>
    <w:rsid w:val="00C20B59"/>
    <w:pPr>
      <w:spacing w:before="120" w:after="120"/>
      <w:ind w:left="3685"/>
    </w:pPr>
    <w:rPr>
      <w:szCs w:val="22"/>
      <w:lang w:val="it-IT"/>
    </w:rPr>
  </w:style>
  <w:style w:type="paragraph" w:customStyle="1" w:styleId="NormalCentered">
    <w:name w:val="Normal Centered"/>
    <w:basedOn w:val="Normal"/>
    <w:rsid w:val="00C20B59"/>
    <w:pPr>
      <w:spacing w:before="120" w:after="120"/>
      <w:jc w:val="center"/>
    </w:pPr>
    <w:rPr>
      <w:szCs w:val="22"/>
      <w:lang w:val="it-IT"/>
    </w:rPr>
  </w:style>
  <w:style w:type="paragraph" w:customStyle="1" w:styleId="NormalLeft">
    <w:name w:val="Normal Left"/>
    <w:basedOn w:val="Normal"/>
    <w:rsid w:val="00C20B59"/>
    <w:pPr>
      <w:spacing w:before="120" w:after="120"/>
      <w:jc w:val="left"/>
    </w:pPr>
    <w:rPr>
      <w:szCs w:val="22"/>
      <w:lang w:val="it-IT"/>
    </w:rPr>
  </w:style>
  <w:style w:type="paragraph" w:customStyle="1" w:styleId="NormalRight">
    <w:name w:val="Normal Right"/>
    <w:basedOn w:val="Normal"/>
    <w:rsid w:val="00C20B59"/>
    <w:pPr>
      <w:spacing w:before="120" w:after="120"/>
      <w:jc w:val="right"/>
    </w:pPr>
    <w:rPr>
      <w:szCs w:val="22"/>
      <w:lang w:val="it-IT"/>
    </w:rPr>
  </w:style>
  <w:style w:type="paragraph" w:customStyle="1" w:styleId="QuotedText">
    <w:name w:val="Quoted Text"/>
    <w:basedOn w:val="Normal"/>
    <w:rsid w:val="00C20B59"/>
    <w:pPr>
      <w:spacing w:before="120" w:after="120"/>
      <w:ind w:left="1417"/>
    </w:pPr>
    <w:rPr>
      <w:szCs w:val="22"/>
      <w:lang w:val="it-IT"/>
    </w:rPr>
  </w:style>
  <w:style w:type="paragraph" w:customStyle="1" w:styleId="Point0">
    <w:name w:val="Point 0"/>
    <w:basedOn w:val="Normal"/>
    <w:rsid w:val="00C20B59"/>
    <w:pPr>
      <w:spacing w:before="120" w:after="120"/>
      <w:ind w:left="850" w:hanging="850"/>
    </w:pPr>
    <w:rPr>
      <w:szCs w:val="22"/>
      <w:lang w:val="it-IT"/>
    </w:rPr>
  </w:style>
  <w:style w:type="paragraph" w:customStyle="1" w:styleId="Point1">
    <w:name w:val="Point 1"/>
    <w:basedOn w:val="Normal"/>
    <w:rsid w:val="00C20B59"/>
    <w:pPr>
      <w:spacing w:before="120" w:after="120"/>
      <w:ind w:left="1417" w:hanging="567"/>
    </w:pPr>
    <w:rPr>
      <w:szCs w:val="22"/>
      <w:lang w:val="it-IT"/>
    </w:rPr>
  </w:style>
  <w:style w:type="paragraph" w:customStyle="1" w:styleId="Point2">
    <w:name w:val="Point 2"/>
    <w:basedOn w:val="Normal"/>
    <w:rsid w:val="00C20B59"/>
    <w:pPr>
      <w:spacing w:before="120" w:after="120"/>
      <w:ind w:left="1984" w:hanging="567"/>
    </w:pPr>
    <w:rPr>
      <w:szCs w:val="22"/>
      <w:lang w:val="it-IT"/>
    </w:rPr>
  </w:style>
  <w:style w:type="paragraph" w:customStyle="1" w:styleId="Point3">
    <w:name w:val="Point 3"/>
    <w:basedOn w:val="Normal"/>
    <w:rsid w:val="00C20B59"/>
    <w:pPr>
      <w:spacing w:before="120" w:after="120"/>
      <w:ind w:left="2551" w:hanging="567"/>
    </w:pPr>
    <w:rPr>
      <w:szCs w:val="22"/>
      <w:lang w:val="it-IT"/>
    </w:rPr>
  </w:style>
  <w:style w:type="paragraph" w:customStyle="1" w:styleId="Point4">
    <w:name w:val="Point 4"/>
    <w:basedOn w:val="Normal"/>
    <w:rsid w:val="00C20B59"/>
    <w:pPr>
      <w:spacing w:before="120" w:after="120"/>
      <w:ind w:left="3118" w:hanging="567"/>
    </w:pPr>
    <w:rPr>
      <w:szCs w:val="22"/>
      <w:lang w:val="it-IT"/>
    </w:rPr>
  </w:style>
  <w:style w:type="paragraph" w:customStyle="1" w:styleId="Point5">
    <w:name w:val="Point 5"/>
    <w:basedOn w:val="Normal"/>
    <w:qFormat/>
    <w:rsid w:val="00C20B59"/>
    <w:pPr>
      <w:spacing w:before="120" w:after="120"/>
      <w:ind w:left="3685" w:hanging="567"/>
    </w:pPr>
    <w:rPr>
      <w:szCs w:val="22"/>
      <w:lang w:val="it-IT"/>
    </w:rPr>
  </w:style>
  <w:style w:type="paragraph" w:customStyle="1" w:styleId="Tiret0">
    <w:name w:val="Tiret 0"/>
    <w:basedOn w:val="Point0"/>
    <w:rsid w:val="00C20B59"/>
    <w:pPr>
      <w:numPr>
        <w:numId w:val="17"/>
      </w:numPr>
    </w:pPr>
  </w:style>
  <w:style w:type="paragraph" w:customStyle="1" w:styleId="Tiret1">
    <w:name w:val="Tiret 1"/>
    <w:basedOn w:val="Point1"/>
    <w:rsid w:val="00C20B59"/>
    <w:pPr>
      <w:numPr>
        <w:numId w:val="18"/>
      </w:numPr>
    </w:pPr>
  </w:style>
  <w:style w:type="paragraph" w:customStyle="1" w:styleId="Tiret2">
    <w:name w:val="Tiret 2"/>
    <w:basedOn w:val="Point2"/>
    <w:rsid w:val="00C20B59"/>
    <w:pPr>
      <w:numPr>
        <w:numId w:val="19"/>
      </w:numPr>
    </w:pPr>
  </w:style>
  <w:style w:type="paragraph" w:customStyle="1" w:styleId="Tiret3">
    <w:name w:val="Tiret 3"/>
    <w:basedOn w:val="Point3"/>
    <w:rsid w:val="00C20B59"/>
    <w:pPr>
      <w:numPr>
        <w:numId w:val="20"/>
      </w:numPr>
    </w:pPr>
  </w:style>
  <w:style w:type="paragraph" w:customStyle="1" w:styleId="Tiret4">
    <w:name w:val="Tiret 4"/>
    <w:basedOn w:val="Point4"/>
    <w:rsid w:val="00C20B59"/>
    <w:pPr>
      <w:numPr>
        <w:numId w:val="21"/>
      </w:numPr>
    </w:pPr>
  </w:style>
  <w:style w:type="paragraph" w:customStyle="1" w:styleId="Tiret5">
    <w:name w:val="Tiret 5"/>
    <w:basedOn w:val="Point5"/>
    <w:uiPriority w:val="99"/>
    <w:semiHidden/>
    <w:rsid w:val="00C20B59"/>
    <w:pPr>
      <w:numPr>
        <w:numId w:val="22"/>
      </w:numPr>
    </w:pPr>
  </w:style>
  <w:style w:type="paragraph" w:customStyle="1" w:styleId="PointDouble0">
    <w:name w:val="PointDouble 0"/>
    <w:basedOn w:val="Normal"/>
    <w:rsid w:val="00C20B59"/>
    <w:pPr>
      <w:tabs>
        <w:tab w:val="left" w:pos="850"/>
      </w:tabs>
      <w:spacing w:before="120" w:after="120"/>
      <w:ind w:left="1417" w:hanging="1417"/>
    </w:pPr>
    <w:rPr>
      <w:szCs w:val="22"/>
      <w:lang w:val="it-IT"/>
    </w:rPr>
  </w:style>
  <w:style w:type="paragraph" w:customStyle="1" w:styleId="PointDouble1">
    <w:name w:val="PointDouble 1"/>
    <w:basedOn w:val="Normal"/>
    <w:rsid w:val="00C20B59"/>
    <w:pPr>
      <w:tabs>
        <w:tab w:val="left" w:pos="1417"/>
      </w:tabs>
      <w:spacing w:before="120" w:after="120"/>
      <w:ind w:left="1984" w:hanging="1134"/>
    </w:pPr>
    <w:rPr>
      <w:szCs w:val="22"/>
      <w:lang w:val="it-IT"/>
    </w:rPr>
  </w:style>
  <w:style w:type="paragraph" w:customStyle="1" w:styleId="PointDouble2">
    <w:name w:val="PointDouble 2"/>
    <w:basedOn w:val="Normal"/>
    <w:rsid w:val="00C20B59"/>
    <w:pPr>
      <w:tabs>
        <w:tab w:val="left" w:pos="1984"/>
      </w:tabs>
      <w:spacing w:before="120" w:after="120"/>
      <w:ind w:left="2551" w:hanging="1134"/>
    </w:pPr>
    <w:rPr>
      <w:szCs w:val="22"/>
      <w:lang w:val="it-IT"/>
    </w:rPr>
  </w:style>
  <w:style w:type="paragraph" w:customStyle="1" w:styleId="PointDouble3">
    <w:name w:val="PointDouble 3"/>
    <w:basedOn w:val="Normal"/>
    <w:rsid w:val="00C20B59"/>
    <w:pPr>
      <w:tabs>
        <w:tab w:val="left" w:pos="2551"/>
      </w:tabs>
      <w:spacing w:before="120" w:after="120"/>
      <w:ind w:left="3118" w:hanging="1134"/>
    </w:pPr>
    <w:rPr>
      <w:szCs w:val="22"/>
      <w:lang w:val="it-IT"/>
    </w:rPr>
  </w:style>
  <w:style w:type="paragraph" w:customStyle="1" w:styleId="PointDouble4">
    <w:name w:val="PointDouble 4"/>
    <w:basedOn w:val="Normal"/>
    <w:rsid w:val="00C20B59"/>
    <w:pPr>
      <w:tabs>
        <w:tab w:val="left" w:pos="3118"/>
      </w:tabs>
      <w:spacing w:before="120" w:after="120"/>
      <w:ind w:left="3685" w:hanging="1134"/>
    </w:pPr>
    <w:rPr>
      <w:szCs w:val="22"/>
      <w:lang w:val="it-IT"/>
    </w:rPr>
  </w:style>
  <w:style w:type="paragraph" w:customStyle="1" w:styleId="PointTriple0">
    <w:name w:val="PointTriple 0"/>
    <w:basedOn w:val="Normal"/>
    <w:rsid w:val="00C20B59"/>
    <w:pPr>
      <w:tabs>
        <w:tab w:val="left" w:pos="850"/>
        <w:tab w:val="left" w:pos="1417"/>
      </w:tabs>
      <w:spacing w:before="120" w:after="120"/>
      <w:ind w:left="1984" w:hanging="1984"/>
    </w:pPr>
    <w:rPr>
      <w:szCs w:val="22"/>
      <w:lang w:val="it-IT"/>
    </w:rPr>
  </w:style>
  <w:style w:type="paragraph" w:customStyle="1" w:styleId="PointTriple1">
    <w:name w:val="PointTriple 1"/>
    <w:basedOn w:val="Normal"/>
    <w:rsid w:val="00C20B59"/>
    <w:pPr>
      <w:tabs>
        <w:tab w:val="left" w:pos="1417"/>
        <w:tab w:val="left" w:pos="1984"/>
      </w:tabs>
      <w:spacing w:before="120" w:after="120"/>
      <w:ind w:left="2551" w:hanging="1701"/>
    </w:pPr>
    <w:rPr>
      <w:szCs w:val="22"/>
      <w:lang w:val="it-IT"/>
    </w:rPr>
  </w:style>
  <w:style w:type="paragraph" w:customStyle="1" w:styleId="PointTriple2">
    <w:name w:val="PointTriple 2"/>
    <w:basedOn w:val="Normal"/>
    <w:rsid w:val="00C20B59"/>
    <w:pPr>
      <w:tabs>
        <w:tab w:val="left" w:pos="1984"/>
        <w:tab w:val="left" w:pos="2551"/>
      </w:tabs>
      <w:spacing w:before="120" w:after="120"/>
      <w:ind w:left="3118" w:hanging="1701"/>
    </w:pPr>
    <w:rPr>
      <w:szCs w:val="22"/>
      <w:lang w:val="it-IT"/>
    </w:rPr>
  </w:style>
  <w:style w:type="paragraph" w:customStyle="1" w:styleId="PointTriple3">
    <w:name w:val="PointTriple 3"/>
    <w:basedOn w:val="Normal"/>
    <w:rsid w:val="00C20B59"/>
    <w:pPr>
      <w:tabs>
        <w:tab w:val="left" w:pos="2551"/>
        <w:tab w:val="left" w:pos="3118"/>
      </w:tabs>
      <w:spacing w:before="120" w:after="120"/>
      <w:ind w:left="3685" w:hanging="1701"/>
    </w:pPr>
    <w:rPr>
      <w:szCs w:val="22"/>
      <w:lang w:val="it-IT"/>
    </w:rPr>
  </w:style>
  <w:style w:type="paragraph" w:customStyle="1" w:styleId="PointTriple4">
    <w:name w:val="PointTriple 4"/>
    <w:basedOn w:val="Normal"/>
    <w:rsid w:val="00C20B59"/>
    <w:pPr>
      <w:tabs>
        <w:tab w:val="left" w:pos="3118"/>
        <w:tab w:val="left" w:pos="3685"/>
      </w:tabs>
      <w:spacing w:before="120" w:after="120"/>
      <w:ind w:left="4252" w:hanging="1701"/>
    </w:pPr>
    <w:rPr>
      <w:szCs w:val="22"/>
      <w:lang w:val="it-IT"/>
    </w:rPr>
  </w:style>
  <w:style w:type="paragraph" w:customStyle="1" w:styleId="NumPar1">
    <w:name w:val="NumPar 1"/>
    <w:basedOn w:val="Normal"/>
    <w:next w:val="Text1"/>
    <w:qFormat/>
    <w:rsid w:val="00C20B59"/>
    <w:pPr>
      <w:numPr>
        <w:ilvl w:val="3"/>
        <w:numId w:val="23"/>
      </w:numPr>
      <w:spacing w:before="120" w:after="120"/>
    </w:pPr>
    <w:rPr>
      <w:szCs w:val="22"/>
      <w:lang w:val="it-IT"/>
    </w:rPr>
  </w:style>
  <w:style w:type="paragraph" w:customStyle="1" w:styleId="NumPar2">
    <w:name w:val="NumPar 2"/>
    <w:basedOn w:val="Normal"/>
    <w:next w:val="Text1"/>
    <w:rsid w:val="00C20B59"/>
    <w:pPr>
      <w:numPr>
        <w:ilvl w:val="4"/>
        <w:numId w:val="23"/>
      </w:numPr>
      <w:tabs>
        <w:tab w:val="clear" w:pos="1417"/>
        <w:tab w:val="num" w:pos="850"/>
      </w:tabs>
      <w:spacing w:before="120" w:after="120"/>
      <w:ind w:left="850" w:hanging="850"/>
    </w:pPr>
    <w:rPr>
      <w:szCs w:val="22"/>
      <w:lang w:val="it-IT"/>
    </w:rPr>
  </w:style>
  <w:style w:type="paragraph" w:customStyle="1" w:styleId="NumPar3">
    <w:name w:val="NumPar 3"/>
    <w:basedOn w:val="Normal"/>
    <w:next w:val="Text1"/>
    <w:rsid w:val="00C20B59"/>
    <w:pPr>
      <w:numPr>
        <w:ilvl w:val="5"/>
        <w:numId w:val="23"/>
      </w:numPr>
      <w:tabs>
        <w:tab w:val="clear" w:pos="1417"/>
        <w:tab w:val="num" w:pos="850"/>
      </w:tabs>
      <w:spacing w:before="120" w:after="120"/>
      <w:ind w:left="850" w:hanging="850"/>
    </w:pPr>
    <w:rPr>
      <w:szCs w:val="22"/>
      <w:lang w:val="it-IT"/>
    </w:rPr>
  </w:style>
  <w:style w:type="paragraph" w:customStyle="1" w:styleId="NumPar4">
    <w:name w:val="NumPar 4"/>
    <w:basedOn w:val="Normal"/>
    <w:next w:val="Text1"/>
    <w:rsid w:val="00C20B59"/>
    <w:pPr>
      <w:tabs>
        <w:tab w:val="num" w:pos="850"/>
      </w:tabs>
      <w:spacing w:before="120" w:after="120"/>
      <w:ind w:left="850" w:hanging="850"/>
    </w:pPr>
    <w:rPr>
      <w:szCs w:val="22"/>
      <w:lang w:val="it-IT"/>
    </w:rPr>
  </w:style>
  <w:style w:type="paragraph" w:customStyle="1" w:styleId="NumPar5">
    <w:name w:val="NumPar 5"/>
    <w:basedOn w:val="Normal"/>
    <w:next w:val="Text2"/>
    <w:rsid w:val="00C20B59"/>
    <w:pPr>
      <w:tabs>
        <w:tab w:val="num" w:pos="1417"/>
      </w:tabs>
      <w:spacing w:before="120" w:after="120"/>
      <w:ind w:left="1417" w:hanging="1417"/>
    </w:pPr>
    <w:rPr>
      <w:szCs w:val="22"/>
      <w:lang w:val="it-IT"/>
    </w:rPr>
  </w:style>
  <w:style w:type="paragraph" w:customStyle="1" w:styleId="NumPar6">
    <w:name w:val="NumPar 6"/>
    <w:basedOn w:val="Normal"/>
    <w:next w:val="Text2"/>
    <w:rsid w:val="00C20B59"/>
    <w:pPr>
      <w:tabs>
        <w:tab w:val="num" w:pos="1417"/>
      </w:tabs>
      <w:spacing w:before="120" w:after="120"/>
      <w:ind w:left="1417" w:hanging="1417"/>
    </w:pPr>
    <w:rPr>
      <w:szCs w:val="22"/>
      <w:lang w:val="it-IT"/>
    </w:rPr>
  </w:style>
  <w:style w:type="paragraph" w:customStyle="1" w:styleId="NumPar7">
    <w:name w:val="NumPar 7"/>
    <w:basedOn w:val="Normal"/>
    <w:next w:val="Text2"/>
    <w:rsid w:val="00C20B59"/>
    <w:pPr>
      <w:tabs>
        <w:tab w:val="num" w:pos="1417"/>
      </w:tabs>
      <w:spacing w:before="120" w:after="120"/>
      <w:ind w:left="1417" w:hanging="1417"/>
    </w:pPr>
    <w:rPr>
      <w:szCs w:val="22"/>
      <w:lang w:val="it-IT"/>
    </w:rPr>
  </w:style>
  <w:style w:type="paragraph" w:customStyle="1" w:styleId="ManualNumPar1">
    <w:name w:val="Manual NumPar 1"/>
    <w:basedOn w:val="Normal"/>
    <w:next w:val="Text1"/>
    <w:rsid w:val="00C20B59"/>
    <w:pPr>
      <w:spacing w:before="120" w:after="120"/>
      <w:ind w:left="850" w:hanging="850"/>
    </w:pPr>
    <w:rPr>
      <w:szCs w:val="22"/>
      <w:lang w:val="it-IT"/>
    </w:rPr>
  </w:style>
  <w:style w:type="paragraph" w:customStyle="1" w:styleId="ManualNumPar2">
    <w:name w:val="Manual NumPar 2"/>
    <w:basedOn w:val="Normal"/>
    <w:next w:val="Text1"/>
    <w:rsid w:val="00C20B59"/>
    <w:pPr>
      <w:spacing w:before="120" w:after="120"/>
      <w:ind w:left="850" w:hanging="850"/>
    </w:pPr>
    <w:rPr>
      <w:szCs w:val="22"/>
      <w:lang w:val="it-IT"/>
    </w:rPr>
  </w:style>
  <w:style w:type="paragraph" w:customStyle="1" w:styleId="ManualNumPar3">
    <w:name w:val="Manual NumPar 3"/>
    <w:basedOn w:val="Normal"/>
    <w:next w:val="Text1"/>
    <w:rsid w:val="00C20B59"/>
    <w:pPr>
      <w:spacing w:before="120" w:after="120"/>
      <w:ind w:left="850" w:hanging="850"/>
    </w:pPr>
    <w:rPr>
      <w:szCs w:val="22"/>
      <w:lang w:val="it-IT"/>
    </w:rPr>
  </w:style>
  <w:style w:type="paragraph" w:customStyle="1" w:styleId="ManualNumPar4">
    <w:name w:val="Manual NumPar 4"/>
    <w:basedOn w:val="Normal"/>
    <w:next w:val="Text1"/>
    <w:rsid w:val="00C20B59"/>
    <w:pPr>
      <w:spacing w:before="120" w:after="120"/>
      <w:ind w:left="850" w:hanging="850"/>
    </w:pPr>
    <w:rPr>
      <w:szCs w:val="22"/>
      <w:lang w:val="it-IT"/>
    </w:rPr>
  </w:style>
  <w:style w:type="paragraph" w:customStyle="1" w:styleId="ManualNumPar5">
    <w:name w:val="Manual NumPar 5"/>
    <w:basedOn w:val="Normal"/>
    <w:next w:val="Text2"/>
    <w:uiPriority w:val="99"/>
    <w:semiHidden/>
    <w:rsid w:val="00C20B59"/>
    <w:pPr>
      <w:spacing w:before="120" w:after="120"/>
      <w:ind w:left="1417" w:hanging="1417"/>
    </w:pPr>
    <w:rPr>
      <w:szCs w:val="22"/>
      <w:lang w:val="it-IT"/>
    </w:rPr>
  </w:style>
  <w:style w:type="paragraph" w:customStyle="1" w:styleId="ManualNumPar6">
    <w:name w:val="Manual NumPar 6"/>
    <w:basedOn w:val="Normal"/>
    <w:next w:val="Text2"/>
    <w:uiPriority w:val="99"/>
    <w:semiHidden/>
    <w:rsid w:val="00C20B59"/>
    <w:pPr>
      <w:spacing w:before="120" w:after="120"/>
      <w:ind w:left="1417" w:hanging="1417"/>
    </w:pPr>
    <w:rPr>
      <w:szCs w:val="22"/>
      <w:lang w:val="it-IT"/>
    </w:rPr>
  </w:style>
  <w:style w:type="paragraph" w:customStyle="1" w:styleId="ManualNumPar7">
    <w:name w:val="Manual NumPar 7"/>
    <w:basedOn w:val="Normal"/>
    <w:next w:val="Text2"/>
    <w:uiPriority w:val="99"/>
    <w:semiHidden/>
    <w:rsid w:val="00C20B59"/>
    <w:pPr>
      <w:spacing w:before="120" w:after="120"/>
      <w:ind w:left="1417" w:hanging="1417"/>
    </w:pPr>
    <w:rPr>
      <w:szCs w:val="22"/>
      <w:lang w:val="it-IT"/>
    </w:rPr>
  </w:style>
  <w:style w:type="paragraph" w:customStyle="1" w:styleId="QuotedNumPar">
    <w:name w:val="Quoted NumPar"/>
    <w:basedOn w:val="Normal"/>
    <w:rsid w:val="00C20B59"/>
    <w:pPr>
      <w:spacing w:before="120" w:after="120"/>
      <w:ind w:left="1417" w:hanging="567"/>
    </w:pPr>
    <w:rPr>
      <w:szCs w:val="22"/>
      <w:lang w:val="it-IT"/>
    </w:rPr>
  </w:style>
  <w:style w:type="paragraph" w:customStyle="1" w:styleId="ManualHeading1">
    <w:name w:val="Manual Heading 1"/>
    <w:basedOn w:val="Normal"/>
    <w:next w:val="Text1"/>
    <w:rsid w:val="00C20B59"/>
    <w:pPr>
      <w:keepNext/>
      <w:tabs>
        <w:tab w:val="left" w:pos="850"/>
      </w:tabs>
      <w:spacing w:before="360" w:after="120"/>
      <w:ind w:left="850" w:hanging="850"/>
      <w:outlineLvl w:val="0"/>
    </w:pPr>
    <w:rPr>
      <w:b/>
      <w:smallCaps/>
      <w:szCs w:val="22"/>
      <w:lang w:val="it-IT"/>
    </w:rPr>
  </w:style>
  <w:style w:type="paragraph" w:customStyle="1" w:styleId="ManualHeading2">
    <w:name w:val="Manual Heading 2"/>
    <w:basedOn w:val="Normal"/>
    <w:next w:val="Text1"/>
    <w:rsid w:val="00C20B59"/>
    <w:pPr>
      <w:keepNext/>
      <w:tabs>
        <w:tab w:val="left" w:pos="850"/>
      </w:tabs>
      <w:spacing w:before="120" w:after="120"/>
      <w:ind w:left="850" w:hanging="850"/>
      <w:outlineLvl w:val="1"/>
    </w:pPr>
    <w:rPr>
      <w:b/>
      <w:szCs w:val="22"/>
      <w:lang w:val="it-IT"/>
    </w:rPr>
  </w:style>
  <w:style w:type="paragraph" w:customStyle="1" w:styleId="ManualHeading3">
    <w:name w:val="Manual Heading 3"/>
    <w:basedOn w:val="Normal"/>
    <w:next w:val="Text1"/>
    <w:rsid w:val="00C20B59"/>
    <w:pPr>
      <w:keepNext/>
      <w:tabs>
        <w:tab w:val="left" w:pos="850"/>
      </w:tabs>
      <w:spacing w:before="120" w:after="120"/>
      <w:ind w:left="850" w:hanging="850"/>
      <w:outlineLvl w:val="2"/>
    </w:pPr>
    <w:rPr>
      <w:i/>
      <w:szCs w:val="22"/>
      <w:lang w:val="it-IT"/>
    </w:rPr>
  </w:style>
  <w:style w:type="paragraph" w:customStyle="1" w:styleId="ManualHeading4">
    <w:name w:val="Manual Heading 4"/>
    <w:basedOn w:val="Normal"/>
    <w:next w:val="Text1"/>
    <w:rsid w:val="00C20B59"/>
    <w:pPr>
      <w:keepNext/>
      <w:tabs>
        <w:tab w:val="left" w:pos="850"/>
      </w:tabs>
      <w:spacing w:before="120" w:after="120"/>
      <w:ind w:left="850" w:hanging="850"/>
      <w:outlineLvl w:val="3"/>
    </w:pPr>
    <w:rPr>
      <w:szCs w:val="22"/>
      <w:lang w:val="it-IT"/>
    </w:rPr>
  </w:style>
  <w:style w:type="paragraph" w:customStyle="1" w:styleId="ManualHeading5">
    <w:name w:val="Manual Heading 5"/>
    <w:basedOn w:val="Normal"/>
    <w:next w:val="Text2"/>
    <w:uiPriority w:val="99"/>
    <w:semiHidden/>
    <w:rsid w:val="00C20B59"/>
    <w:pPr>
      <w:keepNext/>
      <w:tabs>
        <w:tab w:val="left" w:pos="1417"/>
      </w:tabs>
      <w:spacing w:before="120" w:after="120"/>
      <w:ind w:left="1417" w:hanging="1417"/>
      <w:outlineLvl w:val="4"/>
    </w:pPr>
    <w:rPr>
      <w:szCs w:val="22"/>
      <w:lang w:val="it-IT"/>
    </w:rPr>
  </w:style>
  <w:style w:type="paragraph" w:customStyle="1" w:styleId="ManualHeading6">
    <w:name w:val="Manual Heading 6"/>
    <w:basedOn w:val="Normal"/>
    <w:next w:val="Text2"/>
    <w:uiPriority w:val="99"/>
    <w:semiHidden/>
    <w:rsid w:val="00C20B59"/>
    <w:pPr>
      <w:keepNext/>
      <w:tabs>
        <w:tab w:val="left" w:pos="1417"/>
      </w:tabs>
      <w:spacing w:before="120" w:after="120"/>
      <w:ind w:left="1417" w:hanging="1417"/>
      <w:outlineLvl w:val="5"/>
    </w:pPr>
    <w:rPr>
      <w:szCs w:val="22"/>
      <w:lang w:val="it-IT"/>
    </w:rPr>
  </w:style>
  <w:style w:type="paragraph" w:customStyle="1" w:styleId="ManualHeading7">
    <w:name w:val="Manual Heading 7"/>
    <w:basedOn w:val="Normal"/>
    <w:next w:val="Text2"/>
    <w:uiPriority w:val="99"/>
    <w:semiHidden/>
    <w:rsid w:val="00C20B59"/>
    <w:pPr>
      <w:keepNext/>
      <w:tabs>
        <w:tab w:val="left" w:pos="1417"/>
      </w:tabs>
      <w:spacing w:before="120" w:after="120"/>
      <w:ind w:left="1417" w:hanging="1417"/>
      <w:outlineLvl w:val="6"/>
    </w:pPr>
    <w:rPr>
      <w:szCs w:val="22"/>
      <w:lang w:val="it-IT"/>
    </w:rPr>
  </w:style>
  <w:style w:type="paragraph" w:customStyle="1" w:styleId="ChapterTitle">
    <w:name w:val="ChapterTitle"/>
    <w:basedOn w:val="Normal"/>
    <w:next w:val="Normal"/>
    <w:rsid w:val="00C20B59"/>
    <w:pPr>
      <w:keepNext/>
      <w:spacing w:before="120" w:after="360"/>
      <w:jc w:val="center"/>
    </w:pPr>
    <w:rPr>
      <w:b/>
      <w:sz w:val="32"/>
      <w:szCs w:val="22"/>
      <w:lang w:val="it-IT"/>
    </w:rPr>
  </w:style>
  <w:style w:type="paragraph" w:customStyle="1" w:styleId="PartTitle">
    <w:name w:val="PartTitle"/>
    <w:basedOn w:val="Normal"/>
    <w:next w:val="ChapterTitle"/>
    <w:rsid w:val="00C20B59"/>
    <w:pPr>
      <w:keepNext/>
      <w:pageBreakBefore/>
      <w:spacing w:before="120" w:after="360"/>
      <w:jc w:val="center"/>
    </w:pPr>
    <w:rPr>
      <w:b/>
      <w:sz w:val="36"/>
      <w:szCs w:val="22"/>
      <w:lang w:val="it-IT"/>
    </w:rPr>
  </w:style>
  <w:style w:type="paragraph" w:customStyle="1" w:styleId="SectionTitle">
    <w:name w:val="SectionTitle"/>
    <w:basedOn w:val="Normal"/>
    <w:next w:val="Heading1"/>
    <w:rsid w:val="00C20B59"/>
    <w:pPr>
      <w:keepNext/>
      <w:spacing w:before="120" w:after="360"/>
      <w:jc w:val="center"/>
    </w:pPr>
    <w:rPr>
      <w:b/>
      <w:smallCaps/>
      <w:sz w:val="28"/>
      <w:szCs w:val="22"/>
      <w:lang w:val="it-IT"/>
    </w:rPr>
  </w:style>
  <w:style w:type="paragraph" w:customStyle="1" w:styleId="TableTitle">
    <w:name w:val="Table Title"/>
    <w:basedOn w:val="Normal"/>
    <w:next w:val="Normal"/>
    <w:rsid w:val="00C20B59"/>
    <w:pPr>
      <w:spacing w:before="120" w:after="120"/>
      <w:jc w:val="center"/>
    </w:pPr>
    <w:rPr>
      <w:b/>
      <w:szCs w:val="22"/>
      <w:lang w:val="it-IT"/>
    </w:rPr>
  </w:style>
  <w:style w:type="paragraph" w:customStyle="1" w:styleId="Point0number">
    <w:name w:val="Point 0 (number)"/>
    <w:basedOn w:val="Normal"/>
    <w:qFormat/>
    <w:rsid w:val="00C20B59"/>
    <w:pPr>
      <w:numPr>
        <w:ilvl w:val="6"/>
        <w:numId w:val="24"/>
      </w:numPr>
      <w:tabs>
        <w:tab w:val="clear" w:pos="2551"/>
        <w:tab w:val="num" w:pos="850"/>
      </w:tabs>
      <w:spacing w:before="120" w:after="120"/>
      <w:ind w:left="850" w:hanging="850"/>
    </w:pPr>
    <w:rPr>
      <w:szCs w:val="22"/>
      <w:lang w:val="it-IT"/>
    </w:rPr>
  </w:style>
  <w:style w:type="paragraph" w:customStyle="1" w:styleId="Point1number">
    <w:name w:val="Point 1 (number)"/>
    <w:basedOn w:val="Normal"/>
    <w:rsid w:val="00C20B59"/>
    <w:pPr>
      <w:numPr>
        <w:ilvl w:val="2"/>
        <w:numId w:val="24"/>
      </w:numPr>
      <w:spacing w:before="120" w:after="120"/>
    </w:pPr>
    <w:rPr>
      <w:szCs w:val="22"/>
      <w:lang w:val="it-IT"/>
    </w:rPr>
  </w:style>
  <w:style w:type="paragraph" w:customStyle="1" w:styleId="Point2number">
    <w:name w:val="Point 2 (number)"/>
    <w:basedOn w:val="Normal"/>
    <w:qFormat/>
    <w:rsid w:val="00C20B59"/>
    <w:pPr>
      <w:numPr>
        <w:ilvl w:val="4"/>
        <w:numId w:val="24"/>
      </w:numPr>
      <w:spacing w:before="120" w:after="120"/>
    </w:pPr>
    <w:rPr>
      <w:szCs w:val="22"/>
      <w:lang w:val="it-IT"/>
    </w:rPr>
  </w:style>
  <w:style w:type="paragraph" w:customStyle="1" w:styleId="Point3number">
    <w:name w:val="Point 3 (number)"/>
    <w:basedOn w:val="Normal"/>
    <w:rsid w:val="00C20B59"/>
    <w:pPr>
      <w:tabs>
        <w:tab w:val="num" w:pos="2551"/>
      </w:tabs>
      <w:spacing w:before="120" w:after="120"/>
      <w:ind w:left="2551" w:hanging="567"/>
    </w:pPr>
    <w:rPr>
      <w:szCs w:val="22"/>
      <w:lang w:val="it-IT"/>
    </w:rPr>
  </w:style>
  <w:style w:type="paragraph" w:customStyle="1" w:styleId="Point0letter">
    <w:name w:val="Point 0 (letter)"/>
    <w:basedOn w:val="Normal"/>
    <w:rsid w:val="00C20B59"/>
    <w:pPr>
      <w:tabs>
        <w:tab w:val="num" w:pos="850"/>
      </w:tabs>
      <w:spacing w:before="120" w:after="120"/>
      <w:ind w:left="850" w:hanging="850"/>
    </w:pPr>
    <w:rPr>
      <w:szCs w:val="22"/>
      <w:lang w:val="it-IT"/>
    </w:rPr>
  </w:style>
  <w:style w:type="paragraph" w:customStyle="1" w:styleId="Point1letter">
    <w:name w:val="Point 1 (letter)"/>
    <w:basedOn w:val="Normal"/>
    <w:qFormat/>
    <w:rsid w:val="00C20B59"/>
    <w:pPr>
      <w:tabs>
        <w:tab w:val="num" w:pos="1417"/>
      </w:tabs>
      <w:spacing w:before="120" w:after="120"/>
      <w:ind w:left="1417" w:hanging="567"/>
    </w:pPr>
    <w:rPr>
      <w:szCs w:val="22"/>
      <w:lang w:val="it-IT"/>
    </w:rPr>
  </w:style>
  <w:style w:type="paragraph" w:customStyle="1" w:styleId="Point2letter">
    <w:name w:val="Point 2 (letter)"/>
    <w:basedOn w:val="Normal"/>
    <w:rsid w:val="00C20B59"/>
    <w:pPr>
      <w:tabs>
        <w:tab w:val="num" w:pos="1984"/>
      </w:tabs>
      <w:spacing w:before="120" w:after="120"/>
      <w:ind w:left="1984" w:hanging="567"/>
    </w:pPr>
    <w:rPr>
      <w:szCs w:val="22"/>
      <w:lang w:val="it-IT"/>
    </w:rPr>
  </w:style>
  <w:style w:type="paragraph" w:customStyle="1" w:styleId="Point3letter">
    <w:name w:val="Point 3 (letter)"/>
    <w:basedOn w:val="Normal"/>
    <w:rsid w:val="00C20B59"/>
    <w:pPr>
      <w:tabs>
        <w:tab w:val="num" w:pos="2551"/>
      </w:tabs>
      <w:spacing w:before="120" w:after="120"/>
      <w:ind w:left="2551" w:hanging="567"/>
    </w:pPr>
    <w:rPr>
      <w:szCs w:val="22"/>
      <w:lang w:val="it-IT"/>
    </w:rPr>
  </w:style>
  <w:style w:type="paragraph" w:customStyle="1" w:styleId="Point4letter">
    <w:name w:val="Point 4 (letter)"/>
    <w:basedOn w:val="Normal"/>
    <w:rsid w:val="00C20B59"/>
    <w:pPr>
      <w:tabs>
        <w:tab w:val="num" w:pos="3118"/>
      </w:tabs>
      <w:spacing w:before="120" w:after="120"/>
      <w:ind w:left="3118" w:hanging="567"/>
    </w:pPr>
    <w:rPr>
      <w:szCs w:val="22"/>
      <w:lang w:val="it-IT"/>
    </w:rPr>
  </w:style>
  <w:style w:type="paragraph" w:customStyle="1" w:styleId="Bullet0">
    <w:name w:val="Bullet 0"/>
    <w:basedOn w:val="Normal"/>
    <w:rsid w:val="00C20B59"/>
    <w:pPr>
      <w:numPr>
        <w:numId w:val="25"/>
      </w:numPr>
      <w:spacing w:before="120" w:after="120"/>
    </w:pPr>
    <w:rPr>
      <w:szCs w:val="22"/>
      <w:lang w:val="it-IT"/>
    </w:rPr>
  </w:style>
  <w:style w:type="paragraph" w:customStyle="1" w:styleId="Bullet1">
    <w:name w:val="Bullet 1"/>
    <w:basedOn w:val="Normal"/>
    <w:rsid w:val="00C20B59"/>
    <w:pPr>
      <w:numPr>
        <w:numId w:val="26"/>
      </w:numPr>
      <w:spacing w:before="120" w:after="120"/>
    </w:pPr>
    <w:rPr>
      <w:szCs w:val="22"/>
      <w:lang w:val="it-IT"/>
    </w:rPr>
  </w:style>
  <w:style w:type="paragraph" w:customStyle="1" w:styleId="Bullet2">
    <w:name w:val="Bullet 2"/>
    <w:basedOn w:val="Normal"/>
    <w:rsid w:val="00C20B59"/>
    <w:pPr>
      <w:numPr>
        <w:numId w:val="27"/>
      </w:numPr>
      <w:spacing w:before="120" w:after="120"/>
    </w:pPr>
    <w:rPr>
      <w:szCs w:val="22"/>
      <w:lang w:val="it-IT"/>
    </w:rPr>
  </w:style>
  <w:style w:type="paragraph" w:customStyle="1" w:styleId="Bullet3">
    <w:name w:val="Bullet 3"/>
    <w:basedOn w:val="Normal"/>
    <w:rsid w:val="00C20B59"/>
    <w:pPr>
      <w:numPr>
        <w:numId w:val="28"/>
      </w:numPr>
      <w:spacing w:before="120" w:after="120"/>
    </w:pPr>
    <w:rPr>
      <w:szCs w:val="22"/>
      <w:lang w:val="it-IT"/>
    </w:rPr>
  </w:style>
  <w:style w:type="paragraph" w:customStyle="1" w:styleId="Bullet4">
    <w:name w:val="Bullet 4"/>
    <w:basedOn w:val="Normal"/>
    <w:rsid w:val="00C20B59"/>
    <w:pPr>
      <w:numPr>
        <w:numId w:val="29"/>
      </w:numPr>
      <w:spacing w:before="120" w:after="120"/>
    </w:pPr>
    <w:rPr>
      <w:szCs w:val="22"/>
      <w:lang w:val="it-IT"/>
    </w:rPr>
  </w:style>
  <w:style w:type="paragraph" w:customStyle="1" w:styleId="Rfrenceinterne">
    <w:name w:val="Référence interne"/>
    <w:basedOn w:val="Normal"/>
    <w:next w:val="Rfrenceinterinstitutionnelle"/>
    <w:rsid w:val="00C20B59"/>
    <w:pPr>
      <w:ind w:left="5103"/>
      <w:jc w:val="left"/>
    </w:pPr>
    <w:rPr>
      <w:szCs w:val="22"/>
      <w:lang w:val="it-IT"/>
    </w:rPr>
  </w:style>
  <w:style w:type="paragraph" w:customStyle="1" w:styleId="Rfrenceinterinstitutionnelle">
    <w:name w:val="Référence interinstitutionnelle"/>
    <w:basedOn w:val="Normal"/>
    <w:next w:val="Statut"/>
    <w:rsid w:val="00C20B59"/>
    <w:pPr>
      <w:ind w:left="5103"/>
      <w:jc w:val="left"/>
    </w:pPr>
    <w:rPr>
      <w:szCs w:val="22"/>
      <w:lang w:val="it-IT"/>
    </w:rPr>
  </w:style>
  <w:style w:type="paragraph" w:customStyle="1" w:styleId="Langue">
    <w:name w:val="Langue"/>
    <w:basedOn w:val="Normal"/>
    <w:next w:val="Rfrenceinterne"/>
    <w:rsid w:val="00C20B59"/>
    <w:pPr>
      <w:framePr w:wrap="around" w:vAnchor="page" w:hAnchor="text" w:xAlign="center" w:y="14741"/>
      <w:spacing w:after="600"/>
      <w:jc w:val="center"/>
    </w:pPr>
    <w:rPr>
      <w:b/>
      <w:caps/>
      <w:szCs w:val="22"/>
      <w:lang w:val="it-IT"/>
    </w:rPr>
  </w:style>
  <w:style w:type="paragraph" w:customStyle="1" w:styleId="Emission">
    <w:name w:val="Emission"/>
    <w:basedOn w:val="Normal"/>
    <w:next w:val="Rfrenceinstitutionnelle"/>
    <w:rsid w:val="00C20B59"/>
    <w:pPr>
      <w:ind w:left="5103"/>
      <w:jc w:val="left"/>
    </w:pPr>
    <w:rPr>
      <w:szCs w:val="22"/>
      <w:lang w:val="it-IT"/>
    </w:rPr>
  </w:style>
  <w:style w:type="paragraph" w:customStyle="1" w:styleId="Rfrenceinstitutionnelle">
    <w:name w:val="Référence institutionnelle"/>
    <w:basedOn w:val="Normal"/>
    <w:next w:val="Confidentialit"/>
    <w:rsid w:val="00C20B59"/>
    <w:pPr>
      <w:spacing w:after="240"/>
      <w:ind w:left="5103"/>
      <w:jc w:val="left"/>
    </w:pPr>
    <w:rPr>
      <w:szCs w:val="22"/>
      <w:lang w:val="it-IT"/>
    </w:rPr>
  </w:style>
  <w:style w:type="paragraph" w:customStyle="1" w:styleId="Confidentialit">
    <w:name w:val="Confidentialité"/>
    <w:basedOn w:val="Normal"/>
    <w:next w:val="TypedudocumentPagedecouverture"/>
    <w:rsid w:val="00C20B59"/>
    <w:pPr>
      <w:spacing w:before="240" w:after="240"/>
      <w:ind w:left="5103"/>
      <w:jc w:val="left"/>
    </w:pPr>
    <w:rPr>
      <w:i/>
      <w:sz w:val="32"/>
      <w:szCs w:val="22"/>
      <w:lang w:val="it-IT"/>
    </w:rPr>
  </w:style>
  <w:style w:type="paragraph" w:customStyle="1" w:styleId="TypedudocumentPagedecouverture">
    <w:name w:val="Type du document (Page de couverture)"/>
    <w:basedOn w:val="Typedudocument"/>
    <w:next w:val="TitreobjetPagedecouverture"/>
    <w:rsid w:val="00C20B59"/>
  </w:style>
  <w:style w:type="paragraph" w:customStyle="1" w:styleId="TitreobjetPagedecouverture">
    <w:name w:val="Titre objet (Page de couverture)"/>
    <w:basedOn w:val="Titreobjet"/>
    <w:next w:val="IntrtEEEPagedecouverture"/>
    <w:rsid w:val="00C20B59"/>
  </w:style>
  <w:style w:type="paragraph" w:customStyle="1" w:styleId="IntrtEEEPagedecouverture">
    <w:name w:val="Intérêt EEE (Page de couverture)"/>
    <w:basedOn w:val="IntrtEEE"/>
    <w:next w:val="Rfrencecroise"/>
    <w:rsid w:val="00C20B59"/>
  </w:style>
  <w:style w:type="paragraph" w:customStyle="1" w:styleId="Rfrencecroise">
    <w:name w:val="Référence croisée"/>
    <w:basedOn w:val="Normal"/>
    <w:rsid w:val="00C20B59"/>
    <w:pPr>
      <w:jc w:val="center"/>
    </w:pPr>
    <w:rPr>
      <w:szCs w:val="22"/>
      <w:lang w:val="it-IT"/>
    </w:rPr>
  </w:style>
  <w:style w:type="paragraph" w:customStyle="1" w:styleId="Nomdelinstitution">
    <w:name w:val="Nom de l'institution"/>
    <w:basedOn w:val="Normal"/>
    <w:next w:val="Emission"/>
    <w:rsid w:val="00C20B59"/>
    <w:pPr>
      <w:jc w:val="left"/>
    </w:pPr>
    <w:rPr>
      <w:rFonts w:ascii="Arial" w:hAnsi="Arial" w:cs="Arial"/>
      <w:szCs w:val="22"/>
      <w:lang w:val="it-IT"/>
    </w:rPr>
  </w:style>
  <w:style w:type="paragraph" w:customStyle="1" w:styleId="Pagedecouverture">
    <w:name w:val="Page de couverture"/>
    <w:basedOn w:val="Normal"/>
    <w:next w:val="Normal"/>
    <w:rsid w:val="00C20B59"/>
    <w:rPr>
      <w:szCs w:val="22"/>
      <w:lang w:val="it-IT"/>
    </w:rPr>
  </w:style>
  <w:style w:type="paragraph" w:customStyle="1" w:styleId="Declassification">
    <w:name w:val="Declassification"/>
    <w:basedOn w:val="Normal"/>
    <w:next w:val="Normal"/>
    <w:rsid w:val="00C20B59"/>
    <w:rPr>
      <w:szCs w:val="22"/>
      <w:lang w:val="it-IT"/>
    </w:rPr>
  </w:style>
  <w:style w:type="paragraph" w:customStyle="1" w:styleId="Disclaimer">
    <w:name w:val="Disclaimer"/>
    <w:basedOn w:val="Normal"/>
    <w:rsid w:val="00C20B59"/>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pPr>
    <w:rPr>
      <w:szCs w:val="22"/>
      <w:lang w:val="it-IT"/>
    </w:rPr>
  </w:style>
  <w:style w:type="paragraph" w:customStyle="1" w:styleId="SecurityMarking">
    <w:name w:val="SecurityMarking"/>
    <w:basedOn w:val="Normal"/>
    <w:uiPriority w:val="99"/>
    <w:semiHidden/>
    <w:rsid w:val="00C20B59"/>
    <w:pPr>
      <w:spacing w:line="276" w:lineRule="auto"/>
      <w:ind w:left="5103"/>
      <w:jc w:val="left"/>
    </w:pPr>
    <w:rPr>
      <w:sz w:val="28"/>
      <w:szCs w:val="22"/>
      <w:lang w:val="it-IT"/>
    </w:rPr>
  </w:style>
  <w:style w:type="paragraph" w:customStyle="1" w:styleId="DateMarking">
    <w:name w:val="DateMarking"/>
    <w:basedOn w:val="Normal"/>
    <w:uiPriority w:val="99"/>
    <w:semiHidden/>
    <w:rsid w:val="00C20B59"/>
    <w:pPr>
      <w:spacing w:line="276" w:lineRule="auto"/>
      <w:ind w:left="5103"/>
      <w:jc w:val="left"/>
    </w:pPr>
    <w:rPr>
      <w:i/>
      <w:sz w:val="28"/>
      <w:szCs w:val="22"/>
      <w:lang w:val="it-IT"/>
    </w:rPr>
  </w:style>
  <w:style w:type="paragraph" w:customStyle="1" w:styleId="ReleasableTo">
    <w:name w:val="ReleasableTo"/>
    <w:basedOn w:val="Normal"/>
    <w:uiPriority w:val="99"/>
    <w:semiHidden/>
    <w:rsid w:val="00C20B59"/>
    <w:pPr>
      <w:spacing w:line="276" w:lineRule="auto"/>
      <w:ind w:left="5103"/>
      <w:jc w:val="left"/>
    </w:pPr>
    <w:rPr>
      <w:i/>
      <w:sz w:val="28"/>
      <w:szCs w:val="22"/>
      <w:lang w:val="it-IT"/>
    </w:rPr>
  </w:style>
  <w:style w:type="paragraph" w:customStyle="1" w:styleId="Annexetitreexpos">
    <w:name w:val="Annexe titre (exposé)"/>
    <w:basedOn w:val="Normal"/>
    <w:next w:val="Normal"/>
    <w:rsid w:val="00C20B59"/>
    <w:pPr>
      <w:spacing w:before="120" w:after="120"/>
      <w:jc w:val="center"/>
    </w:pPr>
    <w:rPr>
      <w:b/>
      <w:szCs w:val="22"/>
      <w:u w:val="single"/>
      <w:lang w:val="it-IT"/>
    </w:rPr>
  </w:style>
  <w:style w:type="paragraph" w:customStyle="1" w:styleId="Annexetitre">
    <w:name w:val="Annexe titre"/>
    <w:basedOn w:val="Normal"/>
    <w:next w:val="Normal"/>
    <w:rsid w:val="00C20B59"/>
    <w:pPr>
      <w:spacing w:before="120" w:after="120"/>
      <w:jc w:val="center"/>
    </w:pPr>
    <w:rPr>
      <w:b/>
      <w:szCs w:val="22"/>
      <w:u w:val="single"/>
      <w:lang w:val="it-IT"/>
    </w:rPr>
  </w:style>
  <w:style w:type="paragraph" w:customStyle="1" w:styleId="Annexetitrefichefinancire">
    <w:name w:val="Annexe titre (fiche financière)"/>
    <w:basedOn w:val="Normal"/>
    <w:next w:val="Normal"/>
    <w:rsid w:val="00C20B59"/>
    <w:pPr>
      <w:spacing w:before="120" w:after="120"/>
      <w:jc w:val="center"/>
    </w:pPr>
    <w:rPr>
      <w:b/>
      <w:szCs w:val="22"/>
      <w:u w:val="single"/>
      <w:lang w:val="it-IT"/>
    </w:rPr>
  </w:style>
  <w:style w:type="paragraph" w:customStyle="1" w:styleId="Fait">
    <w:name w:val="Fait à"/>
    <w:basedOn w:val="Normal"/>
    <w:next w:val="Institutionquisigne"/>
    <w:rsid w:val="00C20B59"/>
    <w:pPr>
      <w:keepNext/>
      <w:spacing w:before="120"/>
    </w:pPr>
    <w:rPr>
      <w:szCs w:val="22"/>
      <w:lang w:val="it-IT"/>
    </w:rPr>
  </w:style>
  <w:style w:type="paragraph" w:customStyle="1" w:styleId="Institutionquisigne">
    <w:name w:val="Institution qui signe"/>
    <w:basedOn w:val="Normal"/>
    <w:next w:val="Personnequisigne"/>
    <w:rsid w:val="00C20B59"/>
    <w:pPr>
      <w:keepNext/>
      <w:tabs>
        <w:tab w:val="left" w:pos="4252"/>
      </w:tabs>
      <w:spacing w:before="720"/>
    </w:pPr>
    <w:rPr>
      <w:i/>
      <w:szCs w:val="22"/>
      <w:lang w:val="it-IT"/>
    </w:rPr>
  </w:style>
  <w:style w:type="paragraph" w:customStyle="1" w:styleId="Personnequisigne">
    <w:name w:val="Personne qui signe"/>
    <w:basedOn w:val="Normal"/>
    <w:next w:val="Institutionquisigne"/>
    <w:rsid w:val="00C20B59"/>
    <w:pPr>
      <w:tabs>
        <w:tab w:val="left" w:pos="4252"/>
      </w:tabs>
      <w:jc w:val="left"/>
    </w:pPr>
    <w:rPr>
      <w:i/>
      <w:szCs w:val="22"/>
      <w:lang w:val="it-IT"/>
    </w:rPr>
  </w:style>
  <w:style w:type="paragraph" w:customStyle="1" w:styleId="Applicationdirecte">
    <w:name w:val="Application directe"/>
    <w:basedOn w:val="Normal"/>
    <w:next w:val="Fait"/>
    <w:rsid w:val="00C20B59"/>
    <w:pPr>
      <w:spacing w:before="480" w:after="120"/>
    </w:pPr>
    <w:rPr>
      <w:szCs w:val="22"/>
      <w:lang w:val="it-IT"/>
    </w:rPr>
  </w:style>
  <w:style w:type="paragraph" w:customStyle="1" w:styleId="Avertissementtitre">
    <w:name w:val="Avertissement titre"/>
    <w:basedOn w:val="Normal"/>
    <w:next w:val="Normal"/>
    <w:rsid w:val="00C20B59"/>
    <w:pPr>
      <w:keepNext/>
      <w:spacing w:before="480" w:after="120"/>
    </w:pPr>
    <w:rPr>
      <w:szCs w:val="22"/>
      <w:u w:val="single"/>
      <w:lang w:val="it-IT"/>
    </w:rPr>
  </w:style>
  <w:style w:type="paragraph" w:customStyle="1" w:styleId="Confidence">
    <w:name w:val="Confidence"/>
    <w:basedOn w:val="Normal"/>
    <w:next w:val="Normal"/>
    <w:rsid w:val="00C20B59"/>
    <w:pPr>
      <w:spacing w:before="360" w:after="120"/>
      <w:jc w:val="center"/>
    </w:pPr>
    <w:rPr>
      <w:szCs w:val="22"/>
      <w:lang w:val="it-IT"/>
    </w:rPr>
  </w:style>
  <w:style w:type="paragraph" w:customStyle="1" w:styleId="Considrant">
    <w:name w:val="Considérant"/>
    <w:basedOn w:val="Normal"/>
    <w:rsid w:val="00C20B59"/>
    <w:pPr>
      <w:numPr>
        <w:numId w:val="30"/>
      </w:numPr>
      <w:spacing w:before="120" w:after="120"/>
    </w:pPr>
    <w:rPr>
      <w:szCs w:val="22"/>
      <w:lang w:val="it-IT"/>
    </w:rPr>
  </w:style>
  <w:style w:type="paragraph" w:customStyle="1" w:styleId="Corrigendum">
    <w:name w:val="Corrigendum"/>
    <w:basedOn w:val="Normal"/>
    <w:next w:val="Normal"/>
    <w:rsid w:val="00C20B59"/>
    <w:pPr>
      <w:spacing w:after="240"/>
      <w:jc w:val="left"/>
    </w:pPr>
    <w:rPr>
      <w:szCs w:val="22"/>
      <w:lang w:val="it-IT"/>
    </w:rPr>
  </w:style>
  <w:style w:type="paragraph" w:customStyle="1" w:styleId="Datedadoption">
    <w:name w:val="Date d'adoption"/>
    <w:basedOn w:val="Normal"/>
    <w:next w:val="Titreobjet"/>
    <w:rsid w:val="00C20B59"/>
    <w:pPr>
      <w:spacing w:before="360"/>
      <w:jc w:val="center"/>
    </w:pPr>
    <w:rPr>
      <w:b/>
      <w:szCs w:val="22"/>
      <w:lang w:val="it-IT"/>
    </w:rPr>
  </w:style>
  <w:style w:type="paragraph" w:customStyle="1" w:styleId="Exposdesmotifstitre">
    <w:name w:val="Exposé des motifs titre"/>
    <w:basedOn w:val="Normal"/>
    <w:next w:val="Normal"/>
    <w:rsid w:val="00C20B59"/>
    <w:pPr>
      <w:spacing w:before="120" w:after="120"/>
      <w:jc w:val="center"/>
    </w:pPr>
    <w:rPr>
      <w:b/>
      <w:szCs w:val="22"/>
      <w:u w:val="single"/>
      <w:lang w:val="it-IT"/>
    </w:rPr>
  </w:style>
  <w:style w:type="paragraph" w:customStyle="1" w:styleId="Formuledadoption">
    <w:name w:val="Formule d'adoption"/>
    <w:basedOn w:val="Normal"/>
    <w:next w:val="Titrearticle0"/>
    <w:rsid w:val="00C20B59"/>
    <w:pPr>
      <w:keepNext/>
      <w:spacing w:before="120" w:after="120"/>
    </w:pPr>
    <w:rPr>
      <w:szCs w:val="22"/>
      <w:lang w:val="it-IT"/>
    </w:rPr>
  </w:style>
  <w:style w:type="paragraph" w:customStyle="1" w:styleId="Institutionquiagit">
    <w:name w:val="Institution qui agit"/>
    <w:basedOn w:val="Normal"/>
    <w:next w:val="Normal"/>
    <w:rsid w:val="00C20B59"/>
    <w:pPr>
      <w:keepNext/>
      <w:spacing w:before="600" w:after="120"/>
    </w:pPr>
    <w:rPr>
      <w:szCs w:val="22"/>
      <w:lang w:val="it-IT"/>
    </w:rPr>
  </w:style>
  <w:style w:type="paragraph" w:customStyle="1" w:styleId="ManualConsidrant">
    <w:name w:val="Manual Considérant"/>
    <w:basedOn w:val="Normal"/>
    <w:rsid w:val="00C20B59"/>
    <w:pPr>
      <w:spacing w:before="120" w:after="120"/>
      <w:ind w:left="709" w:hanging="709"/>
    </w:pPr>
    <w:rPr>
      <w:szCs w:val="22"/>
      <w:lang w:val="it-IT"/>
    </w:rPr>
  </w:style>
  <w:style w:type="paragraph" w:customStyle="1" w:styleId="Address">
    <w:name w:val="Address"/>
    <w:basedOn w:val="Normal"/>
    <w:next w:val="Normal"/>
    <w:rsid w:val="00C20B59"/>
    <w:pPr>
      <w:keepLines/>
      <w:spacing w:before="120" w:after="120" w:line="360" w:lineRule="auto"/>
      <w:ind w:left="3402"/>
      <w:jc w:val="left"/>
    </w:pPr>
    <w:rPr>
      <w:szCs w:val="22"/>
      <w:lang w:val="it-IT"/>
    </w:rPr>
  </w:style>
  <w:style w:type="paragraph" w:customStyle="1" w:styleId="Objetexterne">
    <w:name w:val="Objet externe"/>
    <w:basedOn w:val="Normal"/>
    <w:next w:val="Normal"/>
    <w:rsid w:val="00C20B59"/>
    <w:pPr>
      <w:spacing w:before="120" w:after="120"/>
    </w:pPr>
    <w:rPr>
      <w:i/>
      <w:caps/>
      <w:szCs w:val="22"/>
      <w:lang w:val="it-IT"/>
    </w:rPr>
  </w:style>
  <w:style w:type="paragraph" w:customStyle="1" w:styleId="Supertitre">
    <w:name w:val="Supertitre"/>
    <w:basedOn w:val="Normal"/>
    <w:next w:val="Normal"/>
    <w:rsid w:val="00C20B59"/>
    <w:pPr>
      <w:spacing w:after="600"/>
      <w:jc w:val="center"/>
    </w:pPr>
    <w:rPr>
      <w:b/>
      <w:szCs w:val="22"/>
      <w:lang w:val="it-IT"/>
    </w:rPr>
  </w:style>
  <w:style w:type="paragraph" w:customStyle="1" w:styleId="Fichefinanciretitre">
    <w:name w:val="Fiche financière titre"/>
    <w:basedOn w:val="Normal"/>
    <w:next w:val="Normal"/>
    <w:rsid w:val="00C20B59"/>
    <w:pPr>
      <w:spacing w:before="120" w:after="120"/>
      <w:jc w:val="center"/>
    </w:pPr>
    <w:rPr>
      <w:b/>
      <w:szCs w:val="22"/>
      <w:u w:val="single"/>
      <w:lang w:val="it-IT"/>
    </w:rPr>
  </w:style>
  <w:style w:type="paragraph" w:customStyle="1" w:styleId="DatedadoptionPagedecouverture">
    <w:name w:val="Date d'adoption (Page de couverture)"/>
    <w:basedOn w:val="Datedadoption"/>
    <w:next w:val="TitreobjetPagedecouverture"/>
    <w:rsid w:val="00C20B59"/>
  </w:style>
  <w:style w:type="paragraph" w:customStyle="1" w:styleId="RfrenceinterinstitutionnellePagedecouverture">
    <w:name w:val="Référence interinstitutionnelle (Page de couverture)"/>
    <w:basedOn w:val="Rfrenceinterinstitutionnelle"/>
    <w:next w:val="Confidentialit"/>
    <w:rsid w:val="00C20B59"/>
  </w:style>
  <w:style w:type="paragraph" w:customStyle="1" w:styleId="StatutPagedecouverture">
    <w:name w:val="Statut (Page de couverture)"/>
    <w:basedOn w:val="Statut"/>
    <w:next w:val="TypedudocumentPagedecouverture"/>
    <w:rsid w:val="00C20B59"/>
  </w:style>
  <w:style w:type="paragraph" w:customStyle="1" w:styleId="Volume">
    <w:name w:val="Volume"/>
    <w:basedOn w:val="Normal"/>
    <w:next w:val="Confidentialit"/>
    <w:rsid w:val="00C20B59"/>
    <w:pPr>
      <w:spacing w:after="240"/>
      <w:ind w:left="5103"/>
      <w:jc w:val="left"/>
    </w:pPr>
    <w:rPr>
      <w:szCs w:val="22"/>
      <w:lang w:val="it-IT"/>
    </w:rPr>
  </w:style>
  <w:style w:type="paragraph" w:customStyle="1" w:styleId="Typeacteprincipal">
    <w:name w:val="Type acte principal"/>
    <w:basedOn w:val="Normal"/>
    <w:next w:val="Objetacteprincipal"/>
    <w:rsid w:val="00C20B59"/>
    <w:pPr>
      <w:spacing w:after="240"/>
      <w:jc w:val="center"/>
    </w:pPr>
    <w:rPr>
      <w:b/>
      <w:szCs w:val="22"/>
      <w:lang w:val="it-IT"/>
    </w:rPr>
  </w:style>
  <w:style w:type="paragraph" w:customStyle="1" w:styleId="Objetacteprincipal">
    <w:name w:val="Objet acte principal"/>
    <w:basedOn w:val="Normal"/>
    <w:next w:val="Titrearticle0"/>
    <w:rsid w:val="00C20B59"/>
    <w:pPr>
      <w:spacing w:after="360"/>
      <w:jc w:val="center"/>
    </w:pPr>
    <w:rPr>
      <w:b/>
      <w:szCs w:val="22"/>
      <w:lang w:val="it-IT"/>
    </w:rPr>
  </w:style>
  <w:style w:type="paragraph" w:customStyle="1" w:styleId="Accompagnant">
    <w:name w:val="Accompagnant"/>
    <w:basedOn w:val="Normal"/>
    <w:next w:val="Typeacteprincipal"/>
    <w:rsid w:val="00C20B59"/>
    <w:pPr>
      <w:spacing w:after="240"/>
      <w:jc w:val="center"/>
    </w:pPr>
    <w:rPr>
      <w:b/>
      <w:i/>
      <w:szCs w:val="22"/>
      <w:lang w:val="it-IT"/>
    </w:rPr>
  </w:style>
  <w:style w:type="paragraph" w:customStyle="1" w:styleId="TypeacteprincipalPagedecouverture">
    <w:name w:val="Type acte principal (Page de couverture)"/>
    <w:basedOn w:val="Typeacteprincipal"/>
    <w:next w:val="ObjetacteprincipalPagedecouverture"/>
    <w:rsid w:val="00C20B59"/>
  </w:style>
  <w:style w:type="paragraph" w:customStyle="1" w:styleId="ObjetacteprincipalPagedecouverture">
    <w:name w:val="Objet acte principal (Page de couverture)"/>
    <w:basedOn w:val="Objetacteprincipal"/>
    <w:next w:val="Rfrencecroise"/>
    <w:rsid w:val="00C20B59"/>
  </w:style>
  <w:style w:type="paragraph" w:customStyle="1" w:styleId="AccompagnantPagedecouverture">
    <w:name w:val="Accompagnant (Page de couverture)"/>
    <w:basedOn w:val="Accompagnant"/>
    <w:next w:val="TypeacteprincipalPagedecouverture"/>
    <w:rsid w:val="00C20B59"/>
  </w:style>
  <w:style w:type="paragraph" w:customStyle="1" w:styleId="LanguesfaisantfoiPagedecouverture">
    <w:name w:val="Langues faisant foi (Page de couverture)"/>
    <w:basedOn w:val="Normal"/>
    <w:next w:val="Normal"/>
    <w:rsid w:val="00C20B59"/>
    <w:pPr>
      <w:spacing w:before="360"/>
      <w:jc w:val="center"/>
    </w:pPr>
    <w:rPr>
      <w:szCs w:val="22"/>
      <w:lang w:val="it-IT"/>
    </w:rPr>
  </w:style>
  <w:style w:type="character" w:styleId="CommentReference">
    <w:name w:val="annotation reference"/>
    <w:unhideWhenUsed/>
    <w:rsid w:val="00C20B59"/>
    <w:rPr>
      <w:rFonts w:ascii="Times New Roman" w:hAnsi="Times New Roman" w:cs="Times New Roman" w:hint="default"/>
      <w:sz w:val="16"/>
      <w:szCs w:val="16"/>
    </w:rPr>
  </w:style>
  <w:style w:type="character" w:customStyle="1" w:styleId="tw4winMark">
    <w:name w:val="tw4winMark"/>
    <w:rsid w:val="00C20B59"/>
    <w:rPr>
      <w:vanish/>
      <w:webHidden w:val="0"/>
      <w:color w:val="800080"/>
      <w:vertAlign w:val="subscript"/>
      <w:specVanish w:val="0"/>
    </w:rPr>
  </w:style>
  <w:style w:type="character" w:customStyle="1" w:styleId="TOCHeadingChar">
    <w:name w:val="TOC Heading Char"/>
    <w:uiPriority w:val="39"/>
    <w:rsid w:val="00C20B59"/>
    <w:rPr>
      <w:rFonts w:ascii="Times New Roman" w:hAnsi="Times New Roman" w:cs="Times New Roman" w:hint="default"/>
      <w:b/>
      <w:bCs w:val="0"/>
      <w:sz w:val="28"/>
      <w:lang w:val="it-IT"/>
    </w:rPr>
  </w:style>
  <w:style w:type="character" w:customStyle="1" w:styleId="num">
    <w:name w:val="num"/>
    <w:basedOn w:val="DefaultParagraphFont"/>
    <w:rsid w:val="00C20B59"/>
  </w:style>
  <w:style w:type="character" w:customStyle="1" w:styleId="Hyperlink1">
    <w:name w:val="Hyperlink1"/>
    <w:basedOn w:val="DefaultParagraphFont"/>
    <w:qFormat/>
    <w:rsid w:val="00C20B59"/>
    <w:rPr>
      <w:color w:val="0000FF"/>
      <w:u w:val="single"/>
    </w:rPr>
  </w:style>
  <w:style w:type="character" w:customStyle="1" w:styleId="oj-italic">
    <w:name w:val="oj-italic"/>
    <w:basedOn w:val="DefaultParagraphFont"/>
    <w:rsid w:val="00C20B59"/>
  </w:style>
  <w:style w:type="character" w:customStyle="1" w:styleId="super">
    <w:name w:val="super"/>
    <w:basedOn w:val="DefaultParagraphFont"/>
    <w:rsid w:val="00C20B59"/>
  </w:style>
  <w:style w:type="character" w:customStyle="1" w:styleId="CommentTextChar1">
    <w:name w:val="Comment Text Char1"/>
    <w:basedOn w:val="DefaultParagraphFont"/>
    <w:uiPriority w:val="99"/>
    <w:locked/>
    <w:rsid w:val="00C20B59"/>
    <w:rPr>
      <w:rFonts w:ascii="Times New Roman" w:eastAsia="Calibri" w:hAnsi="Times New Roman" w:cs="Times New Roman" w:hint="default"/>
      <w:sz w:val="20"/>
      <w:szCs w:val="20"/>
      <w:lang w:val="it-IT"/>
    </w:rPr>
  </w:style>
  <w:style w:type="character" w:customStyle="1" w:styleId="markedcontent">
    <w:name w:val="markedcontent"/>
    <w:basedOn w:val="DefaultParagraphFont"/>
    <w:rsid w:val="00C20B59"/>
  </w:style>
  <w:style w:type="character" w:customStyle="1" w:styleId="tw4winError">
    <w:name w:val="tw4winError"/>
    <w:rsid w:val="00C20B59"/>
    <w:rPr>
      <w:color w:val="00FF00"/>
      <w:sz w:val="40"/>
      <w:lang w:val="it-IT" w:eastAsia="en-GB"/>
    </w:rPr>
  </w:style>
  <w:style w:type="character" w:customStyle="1" w:styleId="tw4winTerm">
    <w:name w:val="tw4winTerm"/>
    <w:rsid w:val="00C20B59"/>
    <w:rPr>
      <w:color w:val="0000FF"/>
      <w:lang w:val="it-IT" w:eastAsia="en-GB"/>
    </w:rPr>
  </w:style>
  <w:style w:type="character" w:customStyle="1" w:styleId="tw4winPopup">
    <w:name w:val="tw4winPopup"/>
    <w:rsid w:val="00C20B59"/>
    <w:rPr>
      <w:noProof/>
      <w:color w:val="008000"/>
      <w:lang w:val="it-IT" w:eastAsia="en-GB"/>
    </w:rPr>
  </w:style>
  <w:style w:type="character" w:customStyle="1" w:styleId="tw4winJump">
    <w:name w:val="tw4winJump"/>
    <w:rsid w:val="00C20B59"/>
    <w:rPr>
      <w:noProof/>
      <w:color w:val="008080"/>
      <w:lang w:val="it-IT" w:eastAsia="en-GB"/>
    </w:rPr>
  </w:style>
  <w:style w:type="character" w:customStyle="1" w:styleId="tw4winExternal">
    <w:name w:val="tw4winExternal"/>
    <w:rsid w:val="00C20B59"/>
    <w:rPr>
      <w:noProof/>
      <w:color w:val="808080"/>
      <w:lang w:val="it-IT" w:eastAsia="en-GB"/>
    </w:rPr>
  </w:style>
  <w:style w:type="character" w:customStyle="1" w:styleId="tw4winInternal">
    <w:name w:val="tw4winInternal"/>
    <w:rsid w:val="00C20B59"/>
    <w:rPr>
      <w:noProof/>
      <w:color w:val="FF0000"/>
      <w:lang w:val="it-IT" w:eastAsia="en-GB"/>
    </w:rPr>
  </w:style>
  <w:style w:type="character" w:customStyle="1" w:styleId="DONOTTRANSLATE">
    <w:name w:val="DO_NOT_TRANSLATE"/>
    <w:rsid w:val="00C20B59"/>
    <w:rPr>
      <w:noProof/>
      <w:color w:val="800000"/>
      <w:lang w:val="it-IT" w:eastAsia="en-GB"/>
    </w:rPr>
  </w:style>
  <w:style w:type="character" w:customStyle="1" w:styleId="Marker">
    <w:name w:val="Marker"/>
    <w:basedOn w:val="DefaultParagraphFont"/>
    <w:rsid w:val="00C20B59"/>
    <w:rPr>
      <w:color w:val="0000FF"/>
    </w:rPr>
  </w:style>
  <w:style w:type="character" w:customStyle="1" w:styleId="Marker1">
    <w:name w:val="Marker1"/>
    <w:basedOn w:val="DefaultParagraphFont"/>
    <w:rsid w:val="00C20B59"/>
    <w:rPr>
      <w:color w:val="008000"/>
    </w:rPr>
  </w:style>
  <w:style w:type="character" w:customStyle="1" w:styleId="Marker2">
    <w:name w:val="Marker2"/>
    <w:basedOn w:val="DefaultParagraphFont"/>
    <w:rsid w:val="00C20B59"/>
    <w:rPr>
      <w:color w:val="FF0000"/>
    </w:rPr>
  </w:style>
  <w:style w:type="character" w:customStyle="1" w:styleId="Added">
    <w:name w:val="Added"/>
    <w:basedOn w:val="DefaultParagraphFont"/>
    <w:rsid w:val="00C20B59"/>
    <w:rPr>
      <w:b/>
      <w:bCs w:val="0"/>
      <w:u w:val="single"/>
    </w:rPr>
  </w:style>
  <w:style w:type="character" w:customStyle="1" w:styleId="Deleted">
    <w:name w:val="Deleted"/>
    <w:basedOn w:val="DefaultParagraphFont"/>
    <w:rsid w:val="00C20B59"/>
    <w:rPr>
      <w:strike/>
    </w:rPr>
  </w:style>
  <w:style w:type="paragraph" w:customStyle="1" w:styleId="ListNumber4Level4">
    <w:name w:val="List Number 4 (Level 4)"/>
    <w:basedOn w:val="Text4"/>
    <w:uiPriority w:val="99"/>
    <w:semiHidden/>
    <w:rsid w:val="00C20B59"/>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C20B59"/>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C20B59"/>
    <w:pPr>
      <w:numPr>
        <w:ilvl w:val="2"/>
        <w:numId w:val="8"/>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C20B59"/>
    <w:pPr>
      <w:ind w:left="0" w:firstLine="0"/>
      <w:jc w:val="center"/>
    </w:pPr>
    <w:rPr>
      <w:i/>
    </w:rPr>
  </w:style>
  <w:style w:type="paragraph" w:customStyle="1" w:styleId="1">
    <w:name w:val="1."/>
    <w:basedOn w:val="Point1"/>
    <w:uiPriority w:val="99"/>
    <w:semiHidden/>
    <w:rsid w:val="00C20B59"/>
  </w:style>
  <w:style w:type="paragraph" w:customStyle="1" w:styleId="ListNumber3Level4">
    <w:name w:val="List Number 3 (Level 4)"/>
    <w:basedOn w:val="Text3"/>
    <w:uiPriority w:val="99"/>
    <w:semiHidden/>
    <w:rsid w:val="00C20B59"/>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C20B59"/>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C20B59"/>
    <w:pPr>
      <w:numPr>
        <w:ilvl w:val="2"/>
        <w:numId w:val="7"/>
      </w:numPr>
      <w:tabs>
        <w:tab w:val="clear" w:pos="2977"/>
        <w:tab w:val="num" w:pos="2268"/>
      </w:tabs>
      <w:ind w:left="2268" w:hanging="708"/>
    </w:pPr>
    <w:rPr>
      <w:rFonts w:eastAsia="Times New Roman"/>
      <w:lang w:eastAsia="en-GB"/>
    </w:rPr>
  </w:style>
  <w:style w:type="paragraph" w:customStyle="1" w:styleId="NormalBoldCenter">
    <w:name w:val="NormalBoldCenter"/>
    <w:basedOn w:val="Normal"/>
    <w:rsid w:val="00C20B59"/>
    <w:pPr>
      <w:widowControl w:val="0"/>
      <w:jc w:val="center"/>
    </w:pPr>
    <w:rPr>
      <w:rFonts w:eastAsia="Times New Roman"/>
      <w:b/>
      <w:szCs w:val="20"/>
      <w:lang w:val="it-IT" w:eastAsia="en-GB"/>
    </w:rPr>
  </w:style>
  <w:style w:type="paragraph" w:customStyle="1" w:styleId="point10">
    <w:name w:val="point1"/>
    <w:basedOn w:val="Normal"/>
    <w:rsid w:val="00C20B59"/>
    <w:pPr>
      <w:spacing w:before="120" w:after="120"/>
      <w:ind w:left="1417" w:hanging="567"/>
    </w:pPr>
    <w:rPr>
      <w:lang w:val="it-IT" w:eastAsia="en-GB"/>
    </w:rPr>
  </w:style>
  <w:style w:type="paragraph" w:customStyle="1" w:styleId="Normal6a">
    <w:name w:val="Normal6a"/>
    <w:basedOn w:val="Normal"/>
    <w:rsid w:val="00C20B59"/>
    <w:pPr>
      <w:widowControl w:val="0"/>
      <w:spacing w:after="120"/>
      <w:jc w:val="left"/>
    </w:pPr>
    <w:rPr>
      <w:rFonts w:eastAsia="Times New Roman"/>
      <w:szCs w:val="20"/>
      <w:lang w:val="it-IT" w:eastAsia="en-GB"/>
    </w:rPr>
  </w:style>
  <w:style w:type="paragraph" w:customStyle="1" w:styleId="PageHeadingNotTOC">
    <w:name w:val="PageHeadingNotTOC"/>
    <w:basedOn w:val="Normal"/>
    <w:rsid w:val="00C20B59"/>
    <w:pPr>
      <w:keepNext/>
      <w:widowControl w:val="0"/>
      <w:spacing w:after="480"/>
      <w:jc w:val="center"/>
    </w:pPr>
    <w:rPr>
      <w:rFonts w:ascii="Arial" w:eastAsia="Times New Roman" w:hAnsi="Arial" w:cs="Arial"/>
      <w:b/>
      <w:szCs w:val="20"/>
      <w:lang w:val="it-IT" w:eastAsia="en-GB"/>
    </w:rPr>
  </w:style>
  <w:style w:type="paragraph" w:customStyle="1" w:styleId="AmJustText">
    <w:name w:val="AmJustText"/>
    <w:basedOn w:val="Normal"/>
    <w:rsid w:val="00C20B59"/>
    <w:pPr>
      <w:widowControl w:val="0"/>
      <w:spacing w:after="240"/>
      <w:jc w:val="left"/>
    </w:pPr>
    <w:rPr>
      <w:rFonts w:eastAsia="Times New Roman"/>
      <w:i/>
      <w:szCs w:val="20"/>
      <w:lang w:val="it-IT" w:eastAsia="en-GB"/>
    </w:rPr>
  </w:style>
  <w:style w:type="paragraph" w:customStyle="1" w:styleId="AmCrossRef">
    <w:name w:val="AmCrossRef"/>
    <w:basedOn w:val="Normal"/>
    <w:rsid w:val="00C20B59"/>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C20B59"/>
    <w:pPr>
      <w:keepNext/>
      <w:widowControl w:val="0"/>
      <w:spacing w:before="240" w:after="240"/>
      <w:jc w:val="center"/>
    </w:pPr>
    <w:rPr>
      <w:rFonts w:eastAsia="Times New Roman"/>
      <w:i/>
      <w:szCs w:val="20"/>
      <w:lang w:val="it-IT" w:eastAsia="en-GB"/>
    </w:rPr>
  </w:style>
  <w:style w:type="paragraph" w:customStyle="1" w:styleId="AmHeadingPA">
    <w:name w:val="AmHeadingPA"/>
    <w:basedOn w:val="Normal"/>
    <w:next w:val="Normal"/>
    <w:rsid w:val="00C20B59"/>
    <w:pPr>
      <w:widowControl w:val="0"/>
      <w:spacing w:before="480" w:after="240"/>
      <w:jc w:val="center"/>
    </w:pPr>
    <w:rPr>
      <w:rFonts w:ascii="Arial" w:eastAsia="Times New Roman" w:hAnsi="Arial"/>
      <w:b/>
      <w:caps/>
      <w:snapToGrid w:val="0"/>
      <w:lang w:val="it-IT"/>
    </w:rPr>
  </w:style>
  <w:style w:type="paragraph" w:customStyle="1" w:styleId="AmOrLang">
    <w:name w:val="AmOrLang"/>
    <w:basedOn w:val="Normal"/>
    <w:rsid w:val="00C20B59"/>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C20B59"/>
    <w:pPr>
      <w:widowControl w:val="0"/>
      <w:spacing w:after="240"/>
      <w:jc w:val="center"/>
    </w:pPr>
    <w:rPr>
      <w:rFonts w:eastAsia="Times New Roman"/>
      <w:i/>
      <w:szCs w:val="20"/>
      <w:lang w:val="it-IT" w:eastAsia="en-GB"/>
    </w:rPr>
  </w:style>
  <w:style w:type="paragraph" w:customStyle="1" w:styleId="NormalBold12b">
    <w:name w:val="NormalBold12b"/>
    <w:basedOn w:val="Normal"/>
    <w:rsid w:val="00C20B59"/>
    <w:pPr>
      <w:widowControl w:val="0"/>
      <w:spacing w:before="240"/>
      <w:jc w:val="left"/>
    </w:pPr>
    <w:rPr>
      <w:rFonts w:eastAsia="Times New Roman"/>
      <w:b/>
      <w:szCs w:val="20"/>
      <w:lang w:val="it-IT" w:eastAsia="en-GB"/>
    </w:rPr>
  </w:style>
  <w:style w:type="character" w:customStyle="1" w:styleId="Normal12Char">
    <w:name w:val="Normal12 Char"/>
    <w:basedOn w:val="DefaultParagraphFont"/>
    <w:link w:val="Normal12"/>
    <w:locked/>
    <w:rsid w:val="00C20B59"/>
    <w:rPr>
      <w:noProof/>
      <w:sz w:val="24"/>
    </w:rPr>
  </w:style>
  <w:style w:type="paragraph" w:customStyle="1" w:styleId="Normal12">
    <w:name w:val="Normal12"/>
    <w:basedOn w:val="Normal"/>
    <w:link w:val="Normal12Char"/>
    <w:rsid w:val="00C20B59"/>
    <w:pPr>
      <w:widowControl w:val="0"/>
      <w:spacing w:after="240"/>
      <w:jc w:val="left"/>
    </w:pPr>
    <w:rPr>
      <w:rFonts w:asciiTheme="minorHAnsi" w:hAnsiTheme="minorHAnsi"/>
      <w:noProof/>
      <w:szCs w:val="22"/>
    </w:rPr>
  </w:style>
  <w:style w:type="paragraph" w:customStyle="1" w:styleId="CommitteeAM">
    <w:name w:val="CommitteeAM"/>
    <w:basedOn w:val="Normal"/>
    <w:rsid w:val="00C20B59"/>
    <w:pPr>
      <w:widowControl w:val="0"/>
      <w:spacing w:before="240" w:after="600"/>
      <w:jc w:val="center"/>
    </w:pPr>
    <w:rPr>
      <w:rFonts w:eastAsia="Times New Roman"/>
      <w:i/>
      <w:szCs w:val="20"/>
      <w:lang w:val="it-IT" w:eastAsia="en-GB"/>
    </w:rPr>
  </w:style>
  <w:style w:type="paragraph" w:customStyle="1" w:styleId="ZDateAM">
    <w:name w:val="ZDateAM"/>
    <w:basedOn w:val="Normal"/>
    <w:rsid w:val="00C20B59"/>
    <w:pPr>
      <w:widowControl w:val="0"/>
      <w:tabs>
        <w:tab w:val="right" w:pos="9356"/>
      </w:tabs>
      <w:spacing w:after="480"/>
      <w:jc w:val="left"/>
    </w:pPr>
    <w:rPr>
      <w:rFonts w:eastAsia="Times New Roman"/>
      <w:noProof/>
      <w:szCs w:val="20"/>
      <w:lang w:val="it-IT" w:eastAsia="en-GB"/>
    </w:rPr>
  </w:style>
  <w:style w:type="paragraph" w:customStyle="1" w:styleId="ProjRap">
    <w:name w:val="ProjRap"/>
    <w:basedOn w:val="Normal"/>
    <w:rsid w:val="00C20B59"/>
    <w:pPr>
      <w:widowControl w:val="0"/>
      <w:tabs>
        <w:tab w:val="right" w:pos="9356"/>
      </w:tabs>
      <w:jc w:val="left"/>
    </w:pPr>
    <w:rPr>
      <w:rFonts w:eastAsia="Times New Roman"/>
      <w:b/>
      <w:noProof/>
      <w:szCs w:val="20"/>
      <w:lang w:val="it-IT" w:eastAsia="en-GB"/>
    </w:rPr>
  </w:style>
  <w:style w:type="paragraph" w:customStyle="1" w:styleId="PELeft">
    <w:name w:val="PELeft"/>
    <w:basedOn w:val="Normal"/>
    <w:rsid w:val="00C20B59"/>
    <w:pPr>
      <w:widowControl w:val="0"/>
      <w:spacing w:before="40" w:after="40"/>
      <w:jc w:val="left"/>
    </w:pPr>
    <w:rPr>
      <w:rFonts w:ascii="Arial" w:eastAsia="Times New Roman" w:hAnsi="Arial" w:cs="Arial"/>
      <w:sz w:val="22"/>
      <w:szCs w:val="22"/>
      <w:lang w:val="it-IT" w:eastAsia="en-GB"/>
    </w:rPr>
  </w:style>
  <w:style w:type="paragraph" w:customStyle="1" w:styleId="PERight">
    <w:name w:val="PERight"/>
    <w:basedOn w:val="Normal"/>
    <w:next w:val="Normal"/>
    <w:rsid w:val="00C20B59"/>
    <w:pPr>
      <w:widowControl w:val="0"/>
      <w:jc w:val="right"/>
    </w:pPr>
    <w:rPr>
      <w:rFonts w:ascii="Arial" w:eastAsia="Times New Roman" w:hAnsi="Arial" w:cs="Arial"/>
      <w:sz w:val="22"/>
      <w:szCs w:val="22"/>
      <w:lang w:val="it-IT" w:eastAsia="en-GB"/>
    </w:rPr>
  </w:style>
  <w:style w:type="character" w:customStyle="1" w:styleId="Normal6Char">
    <w:name w:val="Normal6 Char"/>
    <w:basedOn w:val="DefaultParagraphFont"/>
    <w:link w:val="Normal6"/>
    <w:locked/>
    <w:rsid w:val="00C20B59"/>
    <w:rPr>
      <w:sz w:val="24"/>
      <w:lang w:val="it-IT"/>
    </w:rPr>
  </w:style>
  <w:style w:type="paragraph" w:customStyle="1" w:styleId="Normal6">
    <w:name w:val="Normal6"/>
    <w:basedOn w:val="Normal"/>
    <w:link w:val="Normal6Char"/>
    <w:rsid w:val="00C20B59"/>
    <w:pPr>
      <w:widowControl w:val="0"/>
      <w:spacing w:after="120"/>
      <w:jc w:val="left"/>
    </w:pPr>
    <w:rPr>
      <w:rFonts w:asciiTheme="minorHAnsi" w:hAnsiTheme="minorHAnsi"/>
      <w:szCs w:val="22"/>
      <w:lang w:val="it-IT"/>
    </w:rPr>
  </w:style>
  <w:style w:type="paragraph" w:customStyle="1" w:styleId="Normal12Italic">
    <w:name w:val="Normal12Italic"/>
    <w:basedOn w:val="Normal12"/>
    <w:rsid w:val="00C20B59"/>
    <w:rPr>
      <w:i/>
    </w:rPr>
  </w:style>
  <w:style w:type="paragraph" w:customStyle="1" w:styleId="JustificationTitle">
    <w:name w:val="JustificationTitle"/>
    <w:basedOn w:val="Normal"/>
    <w:next w:val="Normal12"/>
    <w:rsid w:val="00C20B59"/>
    <w:pPr>
      <w:keepNext/>
      <w:widowControl w:val="0"/>
      <w:spacing w:before="240" w:after="240"/>
      <w:jc w:val="center"/>
    </w:pPr>
    <w:rPr>
      <w:rFonts w:eastAsia="Times New Roman"/>
      <w:i/>
      <w:noProof/>
      <w:szCs w:val="20"/>
      <w:lang w:val="it-IT" w:eastAsia="en-GB"/>
    </w:rPr>
  </w:style>
  <w:style w:type="paragraph" w:customStyle="1" w:styleId="Olang">
    <w:name w:val="Olang"/>
    <w:basedOn w:val="Normal"/>
    <w:rsid w:val="00C20B59"/>
    <w:pPr>
      <w:widowControl w:val="0"/>
      <w:spacing w:before="240" w:after="240"/>
      <w:jc w:val="right"/>
    </w:pPr>
    <w:rPr>
      <w:rFonts w:eastAsia="Times New Roman"/>
      <w:noProof/>
      <w:lang w:val="it-IT" w:eastAsia="en-GB"/>
    </w:rPr>
  </w:style>
  <w:style w:type="paragraph" w:customStyle="1" w:styleId="ColumnHeading">
    <w:name w:val="ColumnHeading"/>
    <w:basedOn w:val="Normal"/>
    <w:rsid w:val="00C20B59"/>
    <w:pPr>
      <w:widowControl w:val="0"/>
      <w:spacing w:after="240"/>
      <w:jc w:val="center"/>
    </w:pPr>
    <w:rPr>
      <w:rFonts w:eastAsia="Times New Roman"/>
      <w:i/>
      <w:szCs w:val="20"/>
      <w:lang w:val="it-IT" w:eastAsia="en-GB"/>
    </w:rPr>
  </w:style>
  <w:style w:type="paragraph" w:customStyle="1" w:styleId="AMNumberTabs0">
    <w:name w:val="AMNumberTabs"/>
    <w:basedOn w:val="Normal"/>
    <w:rsid w:val="00C20B5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rossRef">
    <w:name w:val="CrossRef"/>
    <w:basedOn w:val="Normal"/>
    <w:rsid w:val="00C20B59"/>
    <w:pPr>
      <w:widowControl w:val="0"/>
      <w:spacing w:before="240"/>
      <w:jc w:val="center"/>
    </w:pPr>
    <w:rPr>
      <w:rFonts w:eastAsia="Times New Roman"/>
      <w:i/>
      <w:szCs w:val="20"/>
      <w:lang w:val="it-IT" w:eastAsia="en-GB"/>
    </w:rPr>
  </w:style>
  <w:style w:type="paragraph" w:customStyle="1" w:styleId="EntPE">
    <w:name w:val="EntPE"/>
    <w:basedOn w:val="Normal12"/>
    <w:rsid w:val="00C20B59"/>
    <w:pPr>
      <w:jc w:val="center"/>
    </w:pPr>
    <w:rPr>
      <w:noProof w:val="0"/>
      <w:sz w:val="56"/>
    </w:rPr>
  </w:style>
  <w:style w:type="paragraph" w:customStyle="1" w:styleId="RollCallSymbols14pt">
    <w:name w:val="RollCallSymbols14pt"/>
    <w:basedOn w:val="Normal"/>
    <w:rsid w:val="00C20B59"/>
    <w:pPr>
      <w:widowControl w:val="0"/>
      <w:spacing w:before="120" w:after="120"/>
      <w:jc w:val="center"/>
    </w:pPr>
    <w:rPr>
      <w:rFonts w:ascii="Arial" w:eastAsia="Times New Roman" w:hAnsi="Arial"/>
      <w:b/>
      <w:bCs/>
      <w:snapToGrid w:val="0"/>
      <w:sz w:val="28"/>
      <w:szCs w:val="20"/>
      <w:lang w:val="it-IT"/>
    </w:rPr>
  </w:style>
  <w:style w:type="paragraph" w:customStyle="1" w:styleId="RollCallTabs">
    <w:name w:val="RollCallTabs"/>
    <w:basedOn w:val="Normal"/>
    <w:qFormat/>
    <w:rsid w:val="00C20B59"/>
    <w:pPr>
      <w:widowControl w:val="0"/>
      <w:tabs>
        <w:tab w:val="center" w:pos="284"/>
        <w:tab w:val="left" w:pos="426"/>
      </w:tabs>
      <w:jc w:val="left"/>
    </w:pPr>
    <w:rPr>
      <w:rFonts w:eastAsia="Times New Roman"/>
      <w:snapToGrid w:val="0"/>
      <w:szCs w:val="20"/>
      <w:lang w:val="it-IT"/>
    </w:rPr>
  </w:style>
  <w:style w:type="paragraph" w:customStyle="1" w:styleId="RollCallVotes">
    <w:name w:val="RollCallVotes"/>
    <w:basedOn w:val="Normal"/>
    <w:rsid w:val="00C20B59"/>
    <w:pPr>
      <w:widowControl w:val="0"/>
      <w:spacing w:before="120" w:after="120"/>
      <w:jc w:val="center"/>
    </w:pPr>
    <w:rPr>
      <w:rFonts w:eastAsia="Times New Roman"/>
      <w:b/>
      <w:bCs/>
      <w:snapToGrid w:val="0"/>
      <w:sz w:val="16"/>
      <w:szCs w:val="20"/>
      <w:lang w:val="it-IT"/>
    </w:rPr>
  </w:style>
  <w:style w:type="paragraph" w:customStyle="1" w:styleId="RollCallTable">
    <w:name w:val="RollCallTable"/>
    <w:basedOn w:val="Normal"/>
    <w:rsid w:val="00C20B59"/>
    <w:pPr>
      <w:widowControl w:val="0"/>
      <w:spacing w:before="120" w:after="120"/>
      <w:jc w:val="left"/>
    </w:pPr>
    <w:rPr>
      <w:rFonts w:eastAsia="Times New Roman"/>
      <w:snapToGrid w:val="0"/>
      <w:sz w:val="16"/>
      <w:szCs w:val="20"/>
      <w:lang w:val="it-IT"/>
    </w:rPr>
  </w:style>
  <w:style w:type="paragraph" w:styleId="Footer">
    <w:name w:val="footer"/>
    <w:basedOn w:val="Normal"/>
    <w:link w:val="FooterChar"/>
    <w:uiPriority w:val="99"/>
    <w:rsid w:val="00C20B59"/>
    <w:pPr>
      <w:widowControl w:val="0"/>
      <w:tabs>
        <w:tab w:val="center" w:pos="4513"/>
        <w:tab w:val="right" w:pos="9026"/>
      </w:tabs>
      <w:jc w:val="left"/>
    </w:pPr>
    <w:rPr>
      <w:rFonts w:eastAsia="Times New Roman"/>
      <w:szCs w:val="20"/>
      <w:lang w:val="it-IT" w:eastAsia="en-GB"/>
    </w:rPr>
  </w:style>
  <w:style w:type="character" w:customStyle="1" w:styleId="FooterChar">
    <w:name w:val="Footer Char"/>
    <w:basedOn w:val="DefaultParagraphFont"/>
    <w:link w:val="Footer"/>
    <w:uiPriority w:val="99"/>
    <w:rsid w:val="00C20B59"/>
    <w:rPr>
      <w:rFonts w:ascii="Times New Roman" w:eastAsia="Times New Roman" w:hAnsi="Times New Roman"/>
      <w:sz w:val="24"/>
      <w:szCs w:val="20"/>
      <w:lang w:val="it-IT" w:eastAsia="en-GB"/>
    </w:rPr>
  </w:style>
  <w:style w:type="character" w:customStyle="1" w:styleId="Footer2Middle">
    <w:name w:val="Footer2Middle"/>
    <w:rsid w:val="00C20B59"/>
    <w:rPr>
      <w:rFonts w:ascii="Arial" w:hAnsi="Arial" w:cs="Arial" w:hint="default"/>
      <w:b w:val="0"/>
      <w:bCs w:val="0"/>
      <w:i/>
      <w:iCs w:val="0"/>
      <w:color w:val="C0C0C0"/>
      <w:sz w:val="22"/>
    </w:rPr>
  </w:style>
  <w:style w:type="numbering" w:customStyle="1" w:styleId="NoList11">
    <w:name w:val="No List11"/>
    <w:next w:val="NoList"/>
    <w:uiPriority w:val="99"/>
    <w:semiHidden/>
    <w:unhideWhenUsed/>
    <w:rsid w:val="00C20B59"/>
  </w:style>
  <w:style w:type="paragraph" w:styleId="ListBullet5">
    <w:name w:val="List Bullet 5"/>
    <w:basedOn w:val="Normal"/>
    <w:autoRedefine/>
    <w:rsid w:val="00C20B59"/>
    <w:pPr>
      <w:tabs>
        <w:tab w:val="num" w:pos="1492"/>
      </w:tabs>
      <w:spacing w:before="120" w:after="120" w:line="360" w:lineRule="auto"/>
      <w:ind w:left="1492" w:hanging="360"/>
      <w:jc w:val="left"/>
    </w:pPr>
    <w:rPr>
      <w:rFonts w:eastAsia="Times New Roman"/>
      <w:szCs w:val="20"/>
      <w:lang w:val="it-IT"/>
    </w:rPr>
  </w:style>
  <w:style w:type="paragraph" w:customStyle="1" w:styleId="Normale">
    <w:name w:val="Normale"/>
    <w:qFormat/>
    <w:rsid w:val="00C20B59"/>
    <w:pPr>
      <w:spacing w:before="120" w:after="120" w:line="360" w:lineRule="auto"/>
      <w:jc w:val="both"/>
    </w:pPr>
    <w:rPr>
      <w:rFonts w:ascii="Times New Roman" w:hAnsi="Times New Roman"/>
      <w:sz w:val="24"/>
      <w:lang w:val="it-IT"/>
    </w:rPr>
  </w:style>
  <w:style w:type="character" w:customStyle="1" w:styleId="Footer2">
    <w:name w:val="Footer2"/>
    <w:uiPriority w:val="1"/>
    <w:qFormat/>
    <w:rsid w:val="00C20B59"/>
    <w:rPr>
      <w:rFonts w:ascii="Arial" w:hAnsi="Arial"/>
      <w:b/>
      <w:sz w:val="48"/>
    </w:rPr>
  </w:style>
  <w:style w:type="character" w:customStyle="1" w:styleId="Sub">
    <w:name w:val="Sub"/>
    <w:uiPriority w:val="1"/>
    <w:qFormat/>
    <w:rsid w:val="00C20B59"/>
    <w:rPr>
      <w:rFonts w:ascii="Times New Roman" w:hAnsi="Times New Roman"/>
      <w:strike w:val="0"/>
      <w:dstrike w:val="0"/>
      <w:sz w:val="24"/>
      <w:vertAlign w:val="subscript"/>
    </w:rPr>
  </w:style>
  <w:style w:type="character" w:customStyle="1" w:styleId="Sup">
    <w:name w:val="Sup"/>
    <w:uiPriority w:val="1"/>
    <w:qFormat/>
    <w:rsid w:val="00C20B59"/>
    <w:rPr>
      <w:rFonts w:ascii="Times New Roman" w:hAnsi="Times New Roman"/>
      <w:sz w:val="24"/>
      <w:vertAlign w:val="superscript"/>
    </w:rPr>
  </w:style>
  <w:style w:type="character" w:customStyle="1" w:styleId="Italic">
    <w:name w:val="Italic"/>
    <w:uiPriority w:val="1"/>
    <w:qFormat/>
    <w:rsid w:val="00C20B59"/>
    <w:rPr>
      <w:rFonts w:ascii="Times New Roman" w:hAnsi="Times New Roman"/>
      <w:i/>
    </w:rPr>
  </w:style>
  <w:style w:type="character" w:customStyle="1" w:styleId="Bold">
    <w:name w:val="Bold"/>
    <w:uiPriority w:val="1"/>
    <w:qFormat/>
    <w:rsid w:val="00C20B59"/>
    <w:rPr>
      <w:rFonts w:ascii="Times New Roman" w:hAnsi="Times New Roman"/>
      <w:b/>
    </w:rPr>
  </w:style>
  <w:style w:type="character" w:customStyle="1" w:styleId="Underline">
    <w:name w:val="Underline"/>
    <w:uiPriority w:val="1"/>
    <w:qFormat/>
    <w:rsid w:val="00C20B59"/>
    <w:rPr>
      <w:rFonts w:ascii="Times New Roman" w:hAnsi="Times New Roman"/>
      <w:b w:val="0"/>
      <w:sz w:val="24"/>
      <w:u w:val="single"/>
    </w:rPr>
  </w:style>
  <w:style w:type="character" w:customStyle="1" w:styleId="Strikethrough">
    <w:name w:val="Strikethrough"/>
    <w:uiPriority w:val="1"/>
    <w:qFormat/>
    <w:rsid w:val="00C20B59"/>
    <w:rPr>
      <w:rFonts w:ascii="Times New Roman" w:hAnsi="Times New Roman"/>
      <w:strike/>
      <w:dstrike w:val="0"/>
      <w:sz w:val="24"/>
    </w:rPr>
  </w:style>
  <w:style w:type="character" w:customStyle="1" w:styleId="BoldItalic">
    <w:name w:val="BoldItalic"/>
    <w:basedOn w:val="Bold"/>
    <w:uiPriority w:val="1"/>
    <w:qFormat/>
    <w:rsid w:val="00C20B59"/>
    <w:rPr>
      <w:rFonts w:ascii="Times New Roman" w:hAnsi="Times New Roman"/>
      <w:b/>
      <w:i/>
    </w:rPr>
  </w:style>
  <w:style w:type="character" w:customStyle="1" w:styleId="BoldItalicFootnote">
    <w:name w:val="BoldItalicFootnote"/>
    <w:basedOn w:val="BoldItalic"/>
    <w:uiPriority w:val="1"/>
    <w:qFormat/>
    <w:rsid w:val="00C20B59"/>
    <w:rPr>
      <w:rFonts w:ascii="Times New Roman" w:hAnsi="Times New Roman"/>
      <w:b/>
      <w:i/>
      <w:sz w:val="20"/>
    </w:rPr>
  </w:style>
  <w:style w:type="character" w:customStyle="1" w:styleId="StrikethroughFootnote">
    <w:name w:val="StrikethroughFootnote"/>
    <w:basedOn w:val="Strikethrough"/>
    <w:uiPriority w:val="1"/>
    <w:qFormat/>
    <w:rsid w:val="00C20B59"/>
    <w:rPr>
      <w:rFonts w:ascii="Times New Roman" w:hAnsi="Times New Roman"/>
      <w:strike/>
      <w:dstrike w:val="0"/>
      <w:sz w:val="20"/>
    </w:rPr>
  </w:style>
  <w:style w:type="paragraph" w:customStyle="1" w:styleId="HeaderDisclaimer">
    <w:name w:val="HeaderDisclaimer"/>
    <w:basedOn w:val="Normal"/>
    <w:qFormat/>
    <w:rsid w:val="00C20B59"/>
    <w:pPr>
      <w:spacing w:line="360" w:lineRule="auto"/>
    </w:pPr>
    <w:rPr>
      <w:rFonts w:ascii="Calibri" w:hAnsi="Calibri"/>
      <w:i/>
      <w:sz w:val="16"/>
      <w:szCs w:val="22"/>
      <w:lang w:val="it-IT"/>
    </w:rPr>
  </w:style>
  <w:style w:type="paragraph" w:customStyle="1" w:styleId="Normal12Hanging">
    <w:name w:val="Normal12Hanging"/>
    <w:basedOn w:val="Normal"/>
    <w:qFormat/>
    <w:rsid w:val="00C20B59"/>
    <w:pPr>
      <w:spacing w:before="120" w:after="120" w:line="360" w:lineRule="auto"/>
      <w:ind w:left="720" w:hanging="720"/>
    </w:pPr>
    <w:rPr>
      <w:szCs w:val="22"/>
      <w:lang w:val="it-IT"/>
    </w:rPr>
  </w:style>
  <w:style w:type="paragraph" w:customStyle="1" w:styleId="Normal12b">
    <w:name w:val="Normal12b"/>
    <w:basedOn w:val="Normal"/>
    <w:qFormat/>
    <w:rsid w:val="00C20B59"/>
    <w:pPr>
      <w:spacing w:before="120" w:after="120" w:line="360" w:lineRule="auto"/>
      <w:jc w:val="left"/>
    </w:pPr>
    <w:rPr>
      <w:b/>
      <w:szCs w:val="22"/>
      <w:lang w:val="it-IT"/>
    </w:rPr>
  </w:style>
  <w:style w:type="paragraph" w:customStyle="1" w:styleId="TitlePar1">
    <w:name w:val="TitlePar 1"/>
    <w:basedOn w:val="Normal"/>
    <w:qFormat/>
    <w:rsid w:val="00C20B59"/>
    <w:pPr>
      <w:spacing w:before="480" w:after="120" w:line="360" w:lineRule="auto"/>
      <w:jc w:val="left"/>
    </w:pPr>
    <w:rPr>
      <w:b/>
      <w:szCs w:val="22"/>
      <w:lang w:val="it-IT"/>
    </w:rPr>
  </w:style>
  <w:style w:type="paragraph" w:customStyle="1" w:styleId="TitlePar2">
    <w:name w:val="TitlePar 2"/>
    <w:basedOn w:val="TitlePar1"/>
    <w:qFormat/>
    <w:rsid w:val="00C20B59"/>
    <w:pPr>
      <w:spacing w:before="120"/>
    </w:pPr>
  </w:style>
  <w:style w:type="paragraph" w:customStyle="1" w:styleId="TitlePar3">
    <w:name w:val="TitlePar 3"/>
    <w:basedOn w:val="TitlePar2"/>
    <w:qFormat/>
    <w:rsid w:val="00C20B59"/>
    <w:rPr>
      <w:b w:val="0"/>
      <w:i/>
    </w:rPr>
  </w:style>
  <w:style w:type="paragraph" w:customStyle="1" w:styleId="SubsectionTitle">
    <w:name w:val="SubsectionTitle"/>
    <w:basedOn w:val="SectionTitle"/>
    <w:qFormat/>
    <w:rsid w:val="00C20B59"/>
    <w:pPr>
      <w:keepNext w:val="0"/>
      <w:spacing w:after="240" w:line="360" w:lineRule="auto"/>
    </w:pPr>
    <w:rPr>
      <w:b w:val="0"/>
      <w:smallCaps w:val="0"/>
      <w:sz w:val="24"/>
    </w:rPr>
  </w:style>
  <w:style w:type="paragraph" w:customStyle="1" w:styleId="TextBorder0">
    <w:name w:val="TextBorder 0"/>
    <w:basedOn w:val="NormalWeb"/>
    <w:qFormat/>
    <w:rsid w:val="00C20B59"/>
    <w:pPr>
      <w:pBdr>
        <w:bottom w:val="single" w:sz="4" w:space="1" w:color="auto"/>
      </w:pBdr>
      <w:spacing w:before="0" w:beforeAutospacing="0" w:after="120" w:afterAutospacing="0" w:line="360" w:lineRule="auto"/>
      <w:ind w:right="7371"/>
    </w:pPr>
    <w:rPr>
      <w:rFonts w:eastAsia="Calibri"/>
    </w:rPr>
  </w:style>
  <w:style w:type="paragraph" w:customStyle="1" w:styleId="NormalCenteredBold">
    <w:name w:val="Normal Centered Bold"/>
    <w:basedOn w:val="NormalCentered"/>
    <w:qFormat/>
    <w:rsid w:val="00C20B59"/>
    <w:pPr>
      <w:spacing w:line="360" w:lineRule="auto"/>
    </w:pPr>
    <w:rPr>
      <w:b/>
    </w:rPr>
  </w:style>
  <w:style w:type="paragraph" w:customStyle="1" w:styleId="NumTitle">
    <w:name w:val="NumTitle"/>
    <w:basedOn w:val="Normal"/>
    <w:qFormat/>
    <w:rsid w:val="00C20B59"/>
    <w:pPr>
      <w:spacing w:before="360" w:after="120" w:line="360" w:lineRule="auto"/>
      <w:jc w:val="center"/>
    </w:pPr>
    <w:rPr>
      <w:sz w:val="28"/>
      <w:szCs w:val="22"/>
      <w:lang w:val="it-IT"/>
    </w:rPr>
  </w:style>
  <w:style w:type="paragraph" w:customStyle="1" w:styleId="QuotedTitrearticle">
    <w:name w:val="Quoted Titre article"/>
    <w:basedOn w:val="Titrearticle0"/>
    <w:qFormat/>
    <w:rsid w:val="00C20B59"/>
    <w:pPr>
      <w:spacing w:line="360" w:lineRule="auto"/>
    </w:pPr>
    <w:rPr>
      <w:i w:val="0"/>
    </w:rPr>
  </w:style>
  <w:style w:type="paragraph" w:customStyle="1" w:styleId="Text0">
    <w:name w:val="Text 0"/>
    <w:basedOn w:val="Normal"/>
    <w:qFormat/>
    <w:rsid w:val="00C20B59"/>
    <w:pPr>
      <w:spacing w:before="120" w:after="120" w:line="360" w:lineRule="auto"/>
    </w:pPr>
    <w:rPr>
      <w:szCs w:val="22"/>
      <w:lang w:val="it-IT"/>
    </w:rPr>
  </w:style>
  <w:style w:type="paragraph" w:customStyle="1" w:styleId="ChapterNum">
    <w:name w:val="ChapterNum"/>
    <w:basedOn w:val="ChapterTitle"/>
    <w:qFormat/>
    <w:rsid w:val="00C20B59"/>
    <w:pPr>
      <w:keepNext w:val="0"/>
      <w:spacing w:before="360" w:after="120" w:line="360" w:lineRule="auto"/>
    </w:pPr>
    <w:rPr>
      <w:b w:val="0"/>
      <w:sz w:val="28"/>
    </w:rPr>
  </w:style>
  <w:style w:type="paragraph" w:customStyle="1" w:styleId="PartNum">
    <w:name w:val="PartNum"/>
    <w:basedOn w:val="PartTitle"/>
    <w:qFormat/>
    <w:rsid w:val="00C20B59"/>
    <w:pPr>
      <w:keepNext w:val="0"/>
      <w:pageBreakBefore w:val="0"/>
      <w:spacing w:before="360" w:after="120" w:line="360" w:lineRule="auto"/>
    </w:pPr>
    <w:rPr>
      <w:b w:val="0"/>
      <w:sz w:val="28"/>
    </w:rPr>
  </w:style>
  <w:style w:type="paragraph" w:customStyle="1" w:styleId="SectionNum">
    <w:name w:val="SectionNum"/>
    <w:basedOn w:val="SectionTitle"/>
    <w:qFormat/>
    <w:rsid w:val="00C20B59"/>
    <w:pPr>
      <w:keepNext w:val="0"/>
      <w:spacing w:before="360" w:after="120" w:line="360" w:lineRule="auto"/>
    </w:pPr>
    <w:rPr>
      <w:b w:val="0"/>
      <w:smallCaps w:val="0"/>
    </w:rPr>
  </w:style>
  <w:style w:type="paragraph" w:customStyle="1" w:styleId="TitleHeading">
    <w:name w:val="TitleHeading"/>
    <w:basedOn w:val="NumTitle"/>
    <w:qFormat/>
    <w:rsid w:val="00C20B59"/>
    <w:pPr>
      <w:spacing w:before="120" w:after="360"/>
    </w:pPr>
  </w:style>
  <w:style w:type="character" w:customStyle="1" w:styleId="SubItalic">
    <w:name w:val="SubItalic"/>
    <w:basedOn w:val="Italic"/>
    <w:uiPriority w:val="1"/>
    <w:qFormat/>
    <w:rsid w:val="00C20B59"/>
    <w:rPr>
      <w:rFonts w:ascii="Times New Roman" w:hAnsi="Times New Roman"/>
      <w:i/>
      <w:vertAlign w:val="subscript"/>
    </w:rPr>
  </w:style>
  <w:style w:type="character" w:customStyle="1" w:styleId="SupItalic">
    <w:name w:val="SupItalic"/>
    <w:basedOn w:val="Italic"/>
    <w:uiPriority w:val="1"/>
    <w:qFormat/>
    <w:rsid w:val="00C20B59"/>
    <w:rPr>
      <w:rFonts w:ascii="Times New Roman" w:hAnsi="Times New Roman"/>
      <w:i/>
      <w:vertAlign w:val="superscript"/>
    </w:rPr>
  </w:style>
  <w:style w:type="paragraph" w:customStyle="1" w:styleId="Point6">
    <w:name w:val="Point 6"/>
    <w:basedOn w:val="Point5"/>
    <w:qFormat/>
    <w:rsid w:val="00C20B59"/>
    <w:pPr>
      <w:spacing w:line="360" w:lineRule="auto"/>
      <w:ind w:left="4253"/>
    </w:pPr>
  </w:style>
  <w:style w:type="numbering" w:customStyle="1" w:styleId="NoList111">
    <w:name w:val="No List111"/>
    <w:next w:val="NoList"/>
    <w:uiPriority w:val="99"/>
    <w:semiHidden/>
    <w:unhideWhenUsed/>
    <w:rsid w:val="00C20B59"/>
  </w:style>
  <w:style w:type="paragraph" w:customStyle="1" w:styleId="AmDocTypeTab">
    <w:name w:val="AmDocTypeTab"/>
    <w:basedOn w:val="Normal"/>
    <w:rsid w:val="00C20B59"/>
    <w:pPr>
      <w:widowControl w:val="0"/>
      <w:tabs>
        <w:tab w:val="right" w:pos="9072"/>
      </w:tabs>
      <w:jc w:val="left"/>
    </w:pPr>
    <w:rPr>
      <w:rFonts w:eastAsia="Times New Roman"/>
      <w:b/>
      <w:szCs w:val="20"/>
      <w:lang w:val="it-IT" w:eastAsia="en-GB"/>
    </w:rPr>
  </w:style>
  <w:style w:type="paragraph" w:customStyle="1" w:styleId="AmDateTab">
    <w:name w:val="AmDateTab"/>
    <w:basedOn w:val="Normal"/>
    <w:rsid w:val="00C20B59"/>
    <w:pPr>
      <w:widowControl w:val="0"/>
      <w:tabs>
        <w:tab w:val="right" w:pos="9072"/>
      </w:tabs>
      <w:jc w:val="left"/>
    </w:pPr>
    <w:rPr>
      <w:rFonts w:eastAsia="Times New Roman"/>
      <w:szCs w:val="20"/>
      <w:lang w:val="it-IT" w:eastAsia="en-GB"/>
    </w:rPr>
  </w:style>
  <w:style w:type="numbering" w:customStyle="1" w:styleId="NoList2">
    <w:name w:val="No List2"/>
    <w:next w:val="NoList"/>
    <w:uiPriority w:val="99"/>
    <w:semiHidden/>
    <w:unhideWhenUsed/>
    <w:rsid w:val="00C20B59"/>
  </w:style>
  <w:style w:type="paragraph" w:customStyle="1" w:styleId="Title1">
    <w:name w:val="Title1"/>
    <w:basedOn w:val="Normal"/>
    <w:next w:val="Normal"/>
    <w:uiPriority w:val="10"/>
    <w:qFormat/>
    <w:rsid w:val="00C20B59"/>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C20B59"/>
    <w:pPr>
      <w:spacing w:after="60"/>
      <w:jc w:val="center"/>
      <w:outlineLvl w:val="1"/>
    </w:pPr>
    <w:rPr>
      <w:rFonts w:ascii="Arial" w:eastAsia="Times New Roman" w:hAnsi="Arial" w:cs="Arial"/>
    </w:rPr>
  </w:style>
  <w:style w:type="character" w:customStyle="1" w:styleId="SubtleEmphasis1">
    <w:name w:val="Subtle Emphasis1"/>
    <w:uiPriority w:val="19"/>
    <w:qFormat/>
    <w:rsid w:val="00C20B59"/>
    <w:rPr>
      <w:i/>
      <w:color w:val="5A5A5A"/>
    </w:rPr>
  </w:style>
  <w:style w:type="character" w:customStyle="1" w:styleId="BookTitle1">
    <w:name w:val="Book Title1"/>
    <w:basedOn w:val="DefaultParagraphFont"/>
    <w:uiPriority w:val="33"/>
    <w:qFormat/>
    <w:rsid w:val="00C20B59"/>
    <w:rPr>
      <w:rFonts w:ascii="Calibri Light" w:eastAsia="Times New Roman" w:hAnsi="Calibri Light"/>
      <w:b/>
      <w:i/>
      <w:sz w:val="24"/>
      <w:szCs w:val="24"/>
    </w:rPr>
  </w:style>
  <w:style w:type="numbering" w:customStyle="1" w:styleId="NoList12">
    <w:name w:val="No List12"/>
    <w:next w:val="NoList"/>
    <w:uiPriority w:val="99"/>
    <w:semiHidden/>
    <w:unhideWhenUsed/>
    <w:rsid w:val="00C20B59"/>
  </w:style>
  <w:style w:type="numbering" w:customStyle="1" w:styleId="NoList1111">
    <w:name w:val="No List1111"/>
    <w:next w:val="NoList"/>
    <w:uiPriority w:val="99"/>
    <w:semiHidden/>
    <w:unhideWhenUsed/>
    <w:rsid w:val="00C20B59"/>
  </w:style>
  <w:style w:type="character" w:customStyle="1" w:styleId="FollowedHyperlink1">
    <w:name w:val="FollowedHyperlink1"/>
    <w:basedOn w:val="DefaultParagraphFont"/>
    <w:semiHidden/>
    <w:unhideWhenUsed/>
    <w:rsid w:val="00C20B59"/>
    <w:rPr>
      <w:color w:val="954F72"/>
      <w:u w:val="single"/>
    </w:rPr>
  </w:style>
  <w:style w:type="character" w:customStyle="1" w:styleId="TitleChar1">
    <w:name w:val="Title Char1"/>
    <w:basedOn w:val="DefaultParagraphFont"/>
    <w:rsid w:val="00C20B59"/>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C20B59"/>
    <w:rPr>
      <w:rFonts w:ascii="Calibri" w:eastAsia="Times New Roman" w:hAnsi="Calibri" w:cs="DokChampa"/>
      <w:color w:val="5A5A5A"/>
      <w:spacing w:val="15"/>
      <w:sz w:val="22"/>
      <w:szCs w:val="22"/>
      <w:lang w:val="it-IT"/>
    </w:rPr>
  </w:style>
  <w:style w:type="paragraph" w:styleId="BodyText">
    <w:name w:val="Body Text"/>
    <w:basedOn w:val="Normal"/>
    <w:link w:val="BodyTextChar1"/>
    <w:uiPriority w:val="99"/>
    <w:semiHidden/>
    <w:unhideWhenUsed/>
    <w:rsid w:val="00C20B59"/>
    <w:pPr>
      <w:spacing w:after="120"/>
    </w:pPr>
  </w:style>
  <w:style w:type="character" w:customStyle="1" w:styleId="BodyTextChar1">
    <w:name w:val="Body Text Char1"/>
    <w:basedOn w:val="DefaultParagraphFont"/>
    <w:link w:val="BodyText"/>
    <w:uiPriority w:val="99"/>
    <w:semiHidden/>
    <w:rsid w:val="00C20B5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685</Words>
  <Characters>3907</Characters>
  <Application>Microsoft Office Word</Application>
  <DocSecurity>4</DocSecurity>
  <Lines>32</Lines>
  <Paragraphs>9</Paragraphs>
  <ScaleCrop>false</ScaleCrop>
  <Company>European Parliament</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AP</cp:lastModifiedBy>
  <cp:revision>2</cp:revision>
  <dcterms:created xsi:type="dcterms:W3CDTF">2025-01-08T15:45:00Z</dcterms:created>
  <dcterms:modified xsi:type="dcterms:W3CDTF">2025-01-08T15:45:00Z</dcterms:modified>
</cp:coreProperties>
</file>