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66A0" w14:paraId="2DF3A06D" w14:textId="77777777" w:rsidTr="0010095E">
        <w:trPr>
          <w:trHeight w:hRule="exact" w:val="1418"/>
        </w:trPr>
        <w:tc>
          <w:tcPr>
            <w:tcW w:w="6804" w:type="dxa"/>
            <w:shd w:val="clear" w:color="auto" w:fill="auto"/>
            <w:vAlign w:val="center"/>
          </w:tcPr>
          <w:p w14:paraId="55EF9DDD" w14:textId="77777777" w:rsidR="00751A4A" w:rsidRPr="004966A0" w:rsidRDefault="009B5E59" w:rsidP="0010095E">
            <w:pPr>
              <w:pStyle w:val="EPName"/>
            </w:pPr>
            <w:r w:rsidRPr="004966A0">
              <w:t>Parlaimint na hEorpa</w:t>
            </w:r>
          </w:p>
          <w:p w14:paraId="648809BD" w14:textId="77777777" w:rsidR="00751A4A" w:rsidRPr="004966A0" w:rsidRDefault="00817416" w:rsidP="00756632">
            <w:pPr>
              <w:pStyle w:val="EPTerm"/>
              <w:rPr>
                <w:rStyle w:val="HideTWBExt"/>
                <w:noProof w:val="0"/>
                <w:vanish w:val="0"/>
                <w:color w:val="auto"/>
              </w:rPr>
            </w:pPr>
            <w:r w:rsidRPr="004966A0">
              <w:t>2019-2024</w:t>
            </w:r>
          </w:p>
        </w:tc>
        <w:tc>
          <w:tcPr>
            <w:tcW w:w="2268" w:type="dxa"/>
            <w:shd w:val="clear" w:color="auto" w:fill="auto"/>
          </w:tcPr>
          <w:p w14:paraId="51EA8B6C" w14:textId="77777777" w:rsidR="00751A4A" w:rsidRPr="004966A0" w:rsidRDefault="00187494" w:rsidP="0010095E">
            <w:pPr>
              <w:pStyle w:val="EPLogo"/>
            </w:pPr>
            <w:r w:rsidRPr="004966A0">
              <w:rPr>
                <w:noProof/>
                <w:lang w:val="en-GB"/>
              </w:rPr>
              <w:drawing>
                <wp:inline distT="0" distB="0" distL="0" distR="0" wp14:anchorId="1EAC2965" wp14:editId="4DBCC0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E488A" w14:textId="77777777" w:rsidR="00D058B8" w:rsidRPr="004966A0" w:rsidRDefault="00D058B8" w:rsidP="004C5D52">
      <w:pPr>
        <w:pStyle w:val="LineTop"/>
      </w:pPr>
    </w:p>
    <w:p w14:paraId="1A11D943" w14:textId="77777777" w:rsidR="00680577" w:rsidRPr="004966A0" w:rsidRDefault="009B5E59" w:rsidP="00680577">
      <w:pPr>
        <w:pStyle w:val="EPBodyTA1"/>
      </w:pPr>
      <w:r w:rsidRPr="004966A0">
        <w:t xml:space="preserve">TÉACSANNA ARNA </w:t>
      </w:r>
      <w:proofErr w:type="spellStart"/>
      <w:r w:rsidRPr="004966A0">
        <w:t>nGLACADH</w:t>
      </w:r>
      <w:proofErr w:type="spellEnd"/>
    </w:p>
    <w:p w14:paraId="39C88E05" w14:textId="77777777" w:rsidR="00D058B8" w:rsidRPr="004966A0" w:rsidRDefault="00D058B8" w:rsidP="00D058B8">
      <w:pPr>
        <w:pStyle w:val="LineBottom"/>
      </w:pPr>
    </w:p>
    <w:p w14:paraId="5DFD35DF" w14:textId="67B6AAB3" w:rsidR="009B5E59" w:rsidRPr="004966A0" w:rsidRDefault="009B5E59" w:rsidP="009B5E59">
      <w:pPr>
        <w:pStyle w:val="ATHeading1"/>
      </w:pPr>
      <w:bookmarkStart w:id="0" w:name="TANumber"/>
      <w:r w:rsidRPr="004966A0">
        <w:t>P9_TA(2024)0</w:t>
      </w:r>
      <w:bookmarkEnd w:id="0"/>
      <w:r w:rsidR="0048638D" w:rsidRPr="004966A0">
        <w:t>134</w:t>
      </w:r>
    </w:p>
    <w:p w14:paraId="5608A6F8" w14:textId="4CEC0B5C" w:rsidR="009B5E59" w:rsidRPr="004966A0" w:rsidRDefault="00C32353" w:rsidP="009B5E59">
      <w:pPr>
        <w:pStyle w:val="ATHeading2"/>
      </w:pPr>
      <w:r w:rsidRPr="004966A0">
        <w:t>An Ghníomhaireacht Eorpach um Shábháilteacht Mhuirí agus Rialachán (CE) Uimh. 1406/2002 a aisghairm</w:t>
      </w:r>
    </w:p>
    <w:p w14:paraId="24FA54B5" w14:textId="77777777" w:rsidR="009B5E59" w:rsidRPr="004966A0" w:rsidRDefault="009B5E59" w:rsidP="009B5E59">
      <w:pPr>
        <w:rPr>
          <w:i/>
          <w:vanish/>
        </w:rPr>
      </w:pPr>
      <w:r w:rsidRPr="004966A0">
        <w:rPr>
          <w:i/>
        </w:rPr>
        <w:fldChar w:fldCharType="begin"/>
      </w:r>
      <w:r w:rsidRPr="004966A0">
        <w:rPr>
          <w:i/>
        </w:rPr>
        <w:instrText xml:space="preserve"> TC"(</w:instrText>
      </w:r>
      <w:bookmarkStart w:id="1" w:name="DocNumber"/>
      <w:r w:rsidRPr="004966A0">
        <w:rPr>
          <w:i/>
        </w:rPr>
        <w:instrText>A9-0423/2023</w:instrText>
      </w:r>
      <w:bookmarkEnd w:id="1"/>
      <w:r w:rsidRPr="004966A0">
        <w:rPr>
          <w:i/>
        </w:rPr>
        <w:instrText xml:space="preserve"> -  Rapóirtéir:</w:instrText>
      </w:r>
      <w:r w:rsidR="00A3773B" w:rsidRPr="004966A0">
        <w:rPr>
          <w:i/>
        </w:rPr>
        <w:instrText xml:space="preserve"> </w:instrText>
      </w:r>
      <w:r w:rsidRPr="004966A0">
        <w:rPr>
          <w:i/>
        </w:rPr>
        <w:instrText xml:space="preserve">Cláudia Monteiro de Aguiar)"\l3 \n&gt; \* MERGEFORMAT </w:instrText>
      </w:r>
      <w:r w:rsidRPr="004966A0">
        <w:rPr>
          <w:i/>
        </w:rPr>
        <w:fldChar w:fldCharType="end"/>
      </w:r>
    </w:p>
    <w:p w14:paraId="32906AB6" w14:textId="77777777" w:rsidR="009B5E59" w:rsidRPr="004966A0" w:rsidRDefault="009B5E59" w:rsidP="009B5E59">
      <w:pPr>
        <w:rPr>
          <w:vanish/>
        </w:rPr>
      </w:pPr>
      <w:bookmarkStart w:id="2" w:name="Commission"/>
      <w:r w:rsidRPr="004966A0">
        <w:rPr>
          <w:vanish/>
        </w:rPr>
        <w:t>an Coiste um Iompar agus um Thurasóireacht</w:t>
      </w:r>
      <w:bookmarkEnd w:id="2"/>
    </w:p>
    <w:p w14:paraId="695AA27A" w14:textId="77777777" w:rsidR="009B5E59" w:rsidRPr="004966A0" w:rsidRDefault="009B5E59" w:rsidP="009B5E59">
      <w:pPr>
        <w:rPr>
          <w:vanish/>
        </w:rPr>
      </w:pPr>
      <w:bookmarkStart w:id="3" w:name="PE"/>
      <w:r w:rsidRPr="004966A0">
        <w:rPr>
          <w:vanish/>
        </w:rPr>
        <w:t>PE753.514</w:t>
      </w:r>
      <w:bookmarkEnd w:id="3"/>
    </w:p>
    <w:p w14:paraId="551824C5" w14:textId="08B542C1" w:rsidR="009B5E59" w:rsidRPr="004966A0" w:rsidRDefault="009B5E59" w:rsidP="009B5E59">
      <w:pPr>
        <w:pStyle w:val="ATHeading3"/>
      </w:pPr>
      <w:bookmarkStart w:id="4" w:name="Sujet"/>
      <w:r w:rsidRPr="004966A0">
        <w:t xml:space="preserve">Rún reachtach ó Pharlaimint na hEorpa an </w:t>
      </w:r>
      <w:r w:rsidR="00C32353" w:rsidRPr="004966A0">
        <w:t>12</w:t>
      </w:r>
      <w:r w:rsidRPr="004966A0">
        <w:t xml:space="preserve"> </w:t>
      </w:r>
      <w:r w:rsidR="00A3773B" w:rsidRPr="004966A0">
        <w:t>Márta</w:t>
      </w:r>
      <w:r w:rsidRPr="004966A0">
        <w:t xml:space="preserve"> 2024 Togra le haghaidh Rialacháin ó Pharlaimint na hEorpa agus ón gComhairle maidir leis an nGníomhaireacht Eorpach um Shábháilteacht Mhuirí agus lena n-</w:t>
      </w:r>
      <w:proofErr w:type="spellStart"/>
      <w:r w:rsidRPr="004966A0">
        <w:t>aisghairtear</w:t>
      </w:r>
      <w:proofErr w:type="spellEnd"/>
      <w:r w:rsidRPr="004966A0">
        <w:t xml:space="preserve"> Rialachán (</w:t>
      </w:r>
      <w:proofErr w:type="spellStart"/>
      <w:r w:rsidRPr="004966A0">
        <w:t>CE</w:t>
      </w:r>
      <w:proofErr w:type="spellEnd"/>
      <w:r w:rsidRPr="004966A0">
        <w:t>) Uimh. 1406/2002</w:t>
      </w:r>
      <w:bookmarkEnd w:id="4"/>
      <w:r w:rsidRPr="004966A0">
        <w:t xml:space="preserve"> </w:t>
      </w:r>
      <w:bookmarkStart w:id="5" w:name="References"/>
      <w:r w:rsidRPr="004966A0">
        <w:t>(COM(2023)0269 – C9-0190/2023 – 2023/0163(COD))</w:t>
      </w:r>
      <w:bookmarkEnd w:id="5"/>
    </w:p>
    <w:p w14:paraId="437EFECE" w14:textId="77777777" w:rsidR="00FA13CB" w:rsidRPr="004966A0" w:rsidRDefault="00FA13CB" w:rsidP="00FA13CB">
      <w:pPr>
        <w:pStyle w:val="NormalBold"/>
      </w:pPr>
      <w:bookmarkStart w:id="6" w:name="TextBodyBegin"/>
      <w:bookmarkEnd w:id="6"/>
      <w:r w:rsidRPr="004966A0">
        <w:t>(An gnáthnós imeachta reachtach: an chéad léamh)</w:t>
      </w:r>
    </w:p>
    <w:p w14:paraId="7A01FE4C" w14:textId="77777777" w:rsidR="00FA13CB" w:rsidRPr="004966A0" w:rsidRDefault="00FA13CB" w:rsidP="00FA13CB">
      <w:pPr>
        <w:pStyle w:val="EPComma"/>
      </w:pPr>
      <w:r w:rsidRPr="004966A0">
        <w:rPr>
          <w:i/>
        </w:rPr>
        <w:t>Tá Parlaimint na hEorpa</w:t>
      </w:r>
      <w:r w:rsidRPr="004966A0">
        <w:t>,</w:t>
      </w:r>
    </w:p>
    <w:p w14:paraId="3985A52B" w14:textId="77777777" w:rsidR="00FA13CB" w:rsidRPr="004966A0" w:rsidRDefault="00FA13CB" w:rsidP="00FA13CB">
      <w:pPr>
        <w:pStyle w:val="NormalHanging12a"/>
      </w:pPr>
      <w:r w:rsidRPr="004966A0">
        <w:t>–</w:t>
      </w:r>
      <w:r w:rsidRPr="004966A0">
        <w:tab/>
        <w:t>ag féachaint don togra ón gCoimisiún chuig Parlaimint na hEorpa agus chuig an gComhairle (COM(2023)0269),</w:t>
      </w:r>
    </w:p>
    <w:p w14:paraId="571E2A54" w14:textId="77777777" w:rsidR="00FA13CB" w:rsidRPr="004966A0" w:rsidRDefault="00FA13CB" w:rsidP="00FA13CB">
      <w:pPr>
        <w:pStyle w:val="NormalHanging12a"/>
      </w:pPr>
      <w:r w:rsidRPr="004966A0">
        <w:t>–</w:t>
      </w:r>
      <w:r w:rsidRPr="004966A0">
        <w:tab/>
        <w:t xml:space="preserve">ag féachaint </w:t>
      </w:r>
      <w:proofErr w:type="spellStart"/>
      <w:r w:rsidRPr="004966A0">
        <w:t>d’Airteagal</w:t>
      </w:r>
      <w:proofErr w:type="spellEnd"/>
      <w:r w:rsidRPr="004966A0">
        <w:t xml:space="preserve"> 294(2) agus </w:t>
      </w:r>
      <w:proofErr w:type="spellStart"/>
      <w:r w:rsidRPr="004966A0">
        <w:t>d’Airteagal</w:t>
      </w:r>
      <w:proofErr w:type="spellEnd"/>
      <w:r w:rsidRPr="004966A0">
        <w:t> 100(2) den Chonradh ar Fheidhmiú an Aontais Eorpaigh, ar dá mbun a thíolaic an Coimisiún an togra do Pharlaimint na hEorpa (C9</w:t>
      </w:r>
      <w:r w:rsidRPr="004966A0">
        <w:noBreakHyphen/>
        <w:t>0190/2023),</w:t>
      </w:r>
    </w:p>
    <w:p w14:paraId="3B4AABD6" w14:textId="77777777" w:rsidR="00FA13CB" w:rsidRPr="004966A0" w:rsidRDefault="00FA13CB" w:rsidP="00FA13CB">
      <w:pPr>
        <w:pStyle w:val="NormalHanging12a"/>
      </w:pPr>
      <w:r w:rsidRPr="004966A0">
        <w:t>–</w:t>
      </w:r>
      <w:r w:rsidRPr="004966A0">
        <w:tab/>
        <w:t xml:space="preserve">ag féachaint </w:t>
      </w:r>
      <w:proofErr w:type="spellStart"/>
      <w:r w:rsidRPr="004966A0">
        <w:t>d’Airteagal</w:t>
      </w:r>
      <w:proofErr w:type="spellEnd"/>
      <w:r w:rsidRPr="004966A0">
        <w:t xml:space="preserve"> 294(3) den Chonradh ar Fheidhmiú an Aontais Eorpaigh,</w:t>
      </w:r>
    </w:p>
    <w:p w14:paraId="3AAF09FC" w14:textId="77777777" w:rsidR="00FA13CB" w:rsidRPr="004966A0" w:rsidRDefault="00FA13CB" w:rsidP="00FA13CB">
      <w:pPr>
        <w:pStyle w:val="NormalHanging12a"/>
      </w:pPr>
      <w:r w:rsidRPr="004966A0">
        <w:t>–</w:t>
      </w:r>
      <w:r w:rsidRPr="004966A0">
        <w:tab/>
        <w:t>ag féachaint do thuairim ó Choiste Eacnamaíoch agus Sóisialta na hEorpa an 20 Meán Fómhair 2023</w:t>
      </w:r>
      <w:r w:rsidRPr="004966A0">
        <w:rPr>
          <w:rStyle w:val="FootnoteReference"/>
        </w:rPr>
        <w:footnoteReference w:id="1"/>
      </w:r>
      <w:r w:rsidRPr="004966A0">
        <w:t>,</w:t>
      </w:r>
    </w:p>
    <w:p w14:paraId="681EC8D5" w14:textId="77777777" w:rsidR="00FA13CB" w:rsidRPr="004966A0" w:rsidRDefault="00FA13CB" w:rsidP="00FA13CB">
      <w:pPr>
        <w:pStyle w:val="NormalHanging12a"/>
      </w:pPr>
      <w:r w:rsidRPr="004966A0">
        <w:t>–</w:t>
      </w:r>
      <w:r w:rsidRPr="004966A0">
        <w:tab/>
        <w:t>tar éis dul i gcomhairle le Coiste na Réigiún,</w:t>
      </w:r>
    </w:p>
    <w:p w14:paraId="000B8DBE" w14:textId="77777777" w:rsidR="00FA13CB" w:rsidRPr="004966A0" w:rsidRDefault="00FA13CB" w:rsidP="00FA13CB">
      <w:pPr>
        <w:pStyle w:val="NormalHanging12a"/>
      </w:pPr>
      <w:r w:rsidRPr="004966A0">
        <w:t>–</w:t>
      </w:r>
      <w:r w:rsidRPr="004966A0">
        <w:tab/>
        <w:t>ag féachaint do Riail 59 dá Rialacha Nós Imeachta,</w:t>
      </w:r>
    </w:p>
    <w:p w14:paraId="564956E3" w14:textId="77777777" w:rsidR="00FA13CB" w:rsidRPr="004966A0" w:rsidRDefault="00FA13CB" w:rsidP="00FA13CB">
      <w:pPr>
        <w:pStyle w:val="NormalHanging12a"/>
      </w:pPr>
      <w:r w:rsidRPr="004966A0">
        <w:t>–</w:t>
      </w:r>
      <w:r w:rsidRPr="004966A0">
        <w:tab/>
        <w:t xml:space="preserve">ag féachaint do na tuairimí ón gCoiste um Buiséid agus ón gCoiste um Iascach, </w:t>
      </w:r>
    </w:p>
    <w:p w14:paraId="56972A64" w14:textId="77777777" w:rsidR="00FA13CB" w:rsidRPr="004966A0" w:rsidRDefault="00FA13CB" w:rsidP="00FA13CB">
      <w:pPr>
        <w:pStyle w:val="NormalHanging12a"/>
      </w:pPr>
      <w:r w:rsidRPr="004966A0">
        <w:t>–</w:t>
      </w:r>
      <w:r w:rsidRPr="004966A0">
        <w:tab/>
        <w:t>ag féachaint don tuarascáil ón gCoiste um Iompar agus um Thurasóireacht (A9-0423/2023),</w:t>
      </w:r>
    </w:p>
    <w:p w14:paraId="00422356" w14:textId="1C5AA73B" w:rsidR="00FA13CB" w:rsidRPr="004966A0" w:rsidRDefault="00FA13CB" w:rsidP="00FA13CB">
      <w:pPr>
        <w:pStyle w:val="NormalHanging12a"/>
      </w:pPr>
      <w:r w:rsidRPr="004966A0">
        <w:lastRenderedPageBreak/>
        <w:t>1.</w:t>
      </w:r>
      <w:r w:rsidRPr="004966A0">
        <w:tab/>
        <w:t>ag glacadh a seasaimh ar an gcéad léamh mar a leagtar amach ina dhiaidh seo é;</w:t>
      </w:r>
    </w:p>
    <w:p w14:paraId="04524807" w14:textId="77777777" w:rsidR="00FA13CB" w:rsidRPr="004966A0" w:rsidRDefault="00FA13CB" w:rsidP="00FA13CB">
      <w:pPr>
        <w:pStyle w:val="NormalHanging12a"/>
      </w:pPr>
      <w:r w:rsidRPr="004966A0">
        <w:t>2.</w:t>
      </w:r>
      <w:r w:rsidRPr="004966A0">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3A1E758" w14:textId="77777777" w:rsidR="00FA13CB" w:rsidRPr="004966A0" w:rsidRDefault="00FA13CB" w:rsidP="00FA13CB">
      <w:pPr>
        <w:pStyle w:val="NormalHanging12a"/>
      </w:pPr>
      <w:r w:rsidRPr="004966A0">
        <w:t>3.</w:t>
      </w:r>
      <w:r w:rsidRPr="004966A0">
        <w:tab/>
        <w:t xml:space="preserve">á threorú dá hUachtarán a seasamh a chur ar aghaidh chuig an gComhairle, chuig an gCoimisiún agus chuig na </w:t>
      </w:r>
      <w:proofErr w:type="spellStart"/>
      <w:r w:rsidRPr="004966A0">
        <w:t>parlaimintí</w:t>
      </w:r>
      <w:proofErr w:type="spellEnd"/>
      <w:r w:rsidRPr="004966A0">
        <w:t xml:space="preserve"> náisiúnta.</w:t>
      </w:r>
    </w:p>
    <w:p w14:paraId="259A3D96" w14:textId="77777777" w:rsidR="0049288A" w:rsidRDefault="0049288A" w:rsidP="00FA13CB">
      <w:pPr>
        <w:sectPr w:rsidR="0049288A" w:rsidSect="003255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BB6A3B" w14:textId="77777777" w:rsidR="004966A0" w:rsidRPr="004966A0" w:rsidRDefault="004966A0" w:rsidP="004966A0">
      <w:pPr>
        <w:autoSpaceDE w:val="0"/>
        <w:autoSpaceDN w:val="0"/>
        <w:adjustRightInd w:val="0"/>
        <w:spacing w:after="240"/>
        <w:rPr>
          <w:rFonts w:eastAsia="Calibri"/>
          <w:b/>
          <w:bCs/>
          <w:color w:val="000000"/>
        </w:rPr>
      </w:pPr>
      <w:proofErr w:type="spellStart"/>
      <w:r w:rsidRPr="004966A0">
        <w:rPr>
          <w:rFonts w:eastAsia="Calibri"/>
          <w:b/>
          <w:bCs/>
          <w:color w:val="000000"/>
        </w:rPr>
        <w:lastRenderedPageBreak/>
        <w:t>P9_TC1</w:t>
      </w:r>
      <w:proofErr w:type="spellEnd"/>
      <w:r w:rsidRPr="004966A0">
        <w:rPr>
          <w:rFonts w:eastAsia="Calibri"/>
          <w:b/>
          <w:bCs/>
          <w:color w:val="000000"/>
        </w:rPr>
        <w:t>-COD(2023)0163</w:t>
      </w:r>
    </w:p>
    <w:p w14:paraId="69E254A7" w14:textId="213BD90C" w:rsidR="004966A0" w:rsidRPr="004966A0" w:rsidRDefault="004966A0" w:rsidP="004966A0">
      <w:pPr>
        <w:widowControl/>
        <w:spacing w:before="360" w:after="360"/>
        <w:rPr>
          <w:b/>
          <w:szCs w:val="24"/>
          <w:lang w:eastAsia="en-US"/>
        </w:rPr>
      </w:pPr>
      <w:r w:rsidRPr="004966A0">
        <w:rPr>
          <w:b/>
          <w:szCs w:val="24"/>
          <w:lang w:eastAsia="en-US"/>
        </w:rPr>
        <w:t>Seasamh ó Pharlaimint na hEorpa arna ghlacadh ar an gcéad léamh an 12 Márta 2024 chun go nglacfaí Rialachán (AE) 2024/... ó Pharlaimint na hEorpa agus ón gComhairle maidir leis an nGníomhaireacht Eorpach um Shábháilteacht Mhuirí agus lena n‑</w:t>
      </w:r>
      <w:proofErr w:type="spellStart"/>
      <w:r w:rsidRPr="004966A0">
        <w:rPr>
          <w:b/>
          <w:szCs w:val="24"/>
          <w:lang w:eastAsia="en-US"/>
        </w:rPr>
        <w:t>aisghairtear</w:t>
      </w:r>
      <w:proofErr w:type="spellEnd"/>
      <w:r w:rsidRPr="004966A0">
        <w:rPr>
          <w:b/>
          <w:szCs w:val="24"/>
          <w:lang w:eastAsia="en-US"/>
        </w:rPr>
        <w:t xml:space="preserve"> Rialachán (</w:t>
      </w:r>
      <w:proofErr w:type="spellStart"/>
      <w:r w:rsidRPr="004966A0">
        <w:rPr>
          <w:b/>
          <w:szCs w:val="24"/>
          <w:lang w:eastAsia="en-US"/>
        </w:rPr>
        <w:t>CE</w:t>
      </w:r>
      <w:proofErr w:type="spellEnd"/>
      <w:r w:rsidRPr="004966A0">
        <w:rPr>
          <w:b/>
          <w:szCs w:val="24"/>
          <w:lang w:eastAsia="en-US"/>
        </w:rPr>
        <w:t>) Uimh. 1406/2002</w:t>
      </w:r>
    </w:p>
    <w:p w14:paraId="2AD68614" w14:textId="77777777" w:rsidR="004966A0" w:rsidRPr="004966A0" w:rsidRDefault="004966A0" w:rsidP="004966A0">
      <w:pPr>
        <w:widowControl/>
        <w:spacing w:before="360" w:after="240" w:line="360" w:lineRule="auto"/>
        <w:jc w:val="center"/>
        <w:rPr>
          <w:szCs w:val="24"/>
          <w:lang w:eastAsia="en-US"/>
        </w:rPr>
      </w:pPr>
      <w:r w:rsidRPr="004966A0">
        <w:rPr>
          <w:szCs w:val="24"/>
          <w:lang w:eastAsia="en-US"/>
        </w:rPr>
        <w:t>(Téacs atá ábhartha maidir le LEE)</w:t>
      </w:r>
    </w:p>
    <w:p w14:paraId="02E266F7" w14:textId="77777777" w:rsidR="004966A0" w:rsidRPr="004966A0" w:rsidRDefault="004966A0" w:rsidP="004966A0">
      <w:pPr>
        <w:keepNext/>
        <w:spacing w:before="600" w:after="120" w:line="360" w:lineRule="auto"/>
        <w:rPr>
          <w:szCs w:val="24"/>
          <w:lang w:eastAsia="en-US"/>
        </w:rPr>
      </w:pPr>
      <w:r w:rsidRPr="004966A0">
        <w:rPr>
          <w:szCs w:val="24"/>
          <w:lang w:eastAsia="en-US"/>
        </w:rPr>
        <w:t xml:space="preserve">TÁ PARLAIMINT NA </w:t>
      </w:r>
      <w:proofErr w:type="spellStart"/>
      <w:r w:rsidRPr="004966A0">
        <w:rPr>
          <w:szCs w:val="24"/>
          <w:lang w:eastAsia="en-US"/>
        </w:rPr>
        <w:t>hEORPA</w:t>
      </w:r>
      <w:proofErr w:type="spellEnd"/>
      <w:r w:rsidRPr="004966A0">
        <w:rPr>
          <w:szCs w:val="24"/>
          <w:lang w:eastAsia="en-US"/>
        </w:rPr>
        <w:t xml:space="preserve"> AGUS COMHAIRLE AN AONTAIS EORPAIGH,</w:t>
      </w:r>
    </w:p>
    <w:p w14:paraId="4294BFF6" w14:textId="77777777" w:rsidR="004966A0" w:rsidRPr="004966A0" w:rsidRDefault="004966A0" w:rsidP="004966A0">
      <w:pPr>
        <w:spacing w:before="120" w:after="120" w:line="360" w:lineRule="auto"/>
        <w:rPr>
          <w:lang w:eastAsia="en-US"/>
        </w:rPr>
      </w:pPr>
      <w:r w:rsidRPr="004966A0">
        <w:rPr>
          <w:lang w:eastAsia="en-US"/>
        </w:rPr>
        <w:t>Ag féachaint don Chonradh ar Fheidhmiú an Aontais Eorpaigh, agus go háirithe Airteagal 100(2) de,</w:t>
      </w:r>
    </w:p>
    <w:p w14:paraId="5F951CFB" w14:textId="77777777" w:rsidR="004966A0" w:rsidRPr="004966A0" w:rsidRDefault="004966A0" w:rsidP="004966A0">
      <w:pPr>
        <w:spacing w:before="120" w:after="120" w:line="360" w:lineRule="auto"/>
        <w:rPr>
          <w:lang w:eastAsia="en-US"/>
        </w:rPr>
      </w:pPr>
      <w:r w:rsidRPr="004966A0">
        <w:rPr>
          <w:lang w:eastAsia="en-US"/>
        </w:rPr>
        <w:t>Ag féachaint don togra ón gCoimisiún Eorpach,</w:t>
      </w:r>
    </w:p>
    <w:p w14:paraId="7685A724" w14:textId="77777777" w:rsidR="004966A0" w:rsidRPr="004966A0" w:rsidRDefault="004966A0" w:rsidP="004966A0">
      <w:pPr>
        <w:spacing w:before="120" w:after="120" w:line="360" w:lineRule="auto"/>
        <w:rPr>
          <w:lang w:eastAsia="en-US"/>
        </w:rPr>
      </w:pPr>
      <w:r w:rsidRPr="004966A0">
        <w:rPr>
          <w:lang w:eastAsia="en-US"/>
        </w:rPr>
        <w:t xml:space="preserve">Tar éis dóibh an </w:t>
      </w:r>
      <w:proofErr w:type="spellStart"/>
      <w:r w:rsidRPr="004966A0">
        <w:rPr>
          <w:lang w:eastAsia="en-US"/>
        </w:rPr>
        <w:t>dréachtghníomh</w:t>
      </w:r>
      <w:proofErr w:type="spellEnd"/>
      <w:r w:rsidRPr="004966A0">
        <w:rPr>
          <w:lang w:eastAsia="en-US"/>
        </w:rPr>
        <w:t xml:space="preserve"> reachtach a chur chuig na </w:t>
      </w:r>
      <w:proofErr w:type="spellStart"/>
      <w:r w:rsidRPr="004966A0">
        <w:rPr>
          <w:lang w:eastAsia="en-US"/>
        </w:rPr>
        <w:t>parlaimintí</w:t>
      </w:r>
      <w:proofErr w:type="spellEnd"/>
      <w:r w:rsidRPr="004966A0">
        <w:rPr>
          <w:lang w:eastAsia="en-US"/>
        </w:rPr>
        <w:t xml:space="preserve"> náisiúnta,</w:t>
      </w:r>
    </w:p>
    <w:p w14:paraId="006A07BE" w14:textId="77777777" w:rsidR="004966A0" w:rsidRPr="004966A0" w:rsidRDefault="004966A0" w:rsidP="004966A0">
      <w:pPr>
        <w:spacing w:before="120" w:after="120" w:line="360" w:lineRule="auto"/>
        <w:rPr>
          <w:lang w:eastAsia="en-US"/>
        </w:rPr>
      </w:pPr>
      <w:r w:rsidRPr="004966A0">
        <w:rPr>
          <w:lang w:eastAsia="en-US"/>
        </w:rPr>
        <w:t>Ag féachaint don tuairim ó Choiste Eacnamaíoch agus Sóisialta na hEorpa</w:t>
      </w:r>
      <w:r w:rsidRPr="004966A0">
        <w:rPr>
          <w:vertAlign w:val="superscript"/>
          <w:lang w:eastAsia="en-US"/>
        </w:rPr>
        <w:footnoteReference w:id="2"/>
      </w:r>
      <w:r w:rsidRPr="004966A0">
        <w:rPr>
          <w:lang w:eastAsia="en-US"/>
        </w:rPr>
        <w:t>,</w:t>
      </w:r>
    </w:p>
    <w:p w14:paraId="7EB7BAA5" w14:textId="77777777" w:rsidR="004966A0" w:rsidRPr="004966A0" w:rsidRDefault="004966A0" w:rsidP="004966A0">
      <w:pPr>
        <w:spacing w:before="120" w:after="120" w:line="360" w:lineRule="auto"/>
        <w:rPr>
          <w:lang w:eastAsia="en-US"/>
        </w:rPr>
      </w:pPr>
      <w:r w:rsidRPr="004966A0">
        <w:rPr>
          <w:lang w:eastAsia="en-US"/>
        </w:rPr>
        <w:t>Ag féachaint don tuairim ó Choiste na Réigiún</w:t>
      </w:r>
      <w:r w:rsidRPr="004966A0">
        <w:rPr>
          <w:vertAlign w:val="superscript"/>
          <w:lang w:eastAsia="en-US"/>
        </w:rPr>
        <w:footnoteReference w:id="3"/>
      </w:r>
      <w:r w:rsidRPr="004966A0">
        <w:rPr>
          <w:lang w:eastAsia="en-US"/>
        </w:rPr>
        <w:t>,</w:t>
      </w:r>
    </w:p>
    <w:p w14:paraId="698035BD" w14:textId="3025D4C0" w:rsidR="004966A0" w:rsidRPr="004966A0" w:rsidRDefault="004966A0" w:rsidP="004966A0">
      <w:pPr>
        <w:spacing w:before="120" w:after="120" w:line="360" w:lineRule="auto"/>
        <w:rPr>
          <w:lang w:eastAsia="en-US"/>
        </w:rPr>
      </w:pPr>
      <w:r w:rsidRPr="004966A0">
        <w:rPr>
          <w:lang w:eastAsia="en-US"/>
        </w:rPr>
        <w:t>Ag gníomhú dóibh i gcomhréir leis an ngnáthnós imeachta reachtach,</w:t>
      </w:r>
    </w:p>
    <w:p w14:paraId="365F96A1" w14:textId="77777777" w:rsidR="004966A0" w:rsidRPr="004966A0" w:rsidRDefault="004966A0">
      <w:pPr>
        <w:widowControl/>
        <w:rPr>
          <w:lang w:eastAsia="en-US"/>
        </w:rPr>
      </w:pPr>
      <w:r w:rsidRPr="004966A0">
        <w:rPr>
          <w:lang w:eastAsia="en-US"/>
        </w:rPr>
        <w:br w:type="page"/>
      </w:r>
    </w:p>
    <w:p w14:paraId="769A8E2A" w14:textId="77777777" w:rsidR="004966A0" w:rsidRPr="004966A0" w:rsidRDefault="004966A0" w:rsidP="004966A0">
      <w:pPr>
        <w:spacing w:before="120" w:after="120" w:line="360" w:lineRule="auto"/>
        <w:rPr>
          <w:lang w:eastAsia="en-US"/>
        </w:rPr>
      </w:pPr>
      <w:r w:rsidRPr="004966A0">
        <w:rPr>
          <w:lang w:eastAsia="en-US"/>
        </w:rPr>
        <w:lastRenderedPageBreak/>
        <w:t>De bharr an mhéid seo a leanas:</w:t>
      </w:r>
    </w:p>
    <w:p w14:paraId="224CE0C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Glacadh roinnt beart reachtach san Aontas chun sábháilteacht agus slándáil </w:t>
      </w:r>
      <w:proofErr w:type="spellStart"/>
      <w:r w:rsidRPr="004966A0">
        <w:rPr>
          <w:szCs w:val="24"/>
          <w:lang w:eastAsia="en-US"/>
        </w:rPr>
        <w:t>mhuirí</w:t>
      </w:r>
      <w:proofErr w:type="spellEnd"/>
      <w:r w:rsidRPr="004966A0">
        <w:rPr>
          <w:szCs w:val="24"/>
          <w:lang w:eastAsia="en-US"/>
        </w:rPr>
        <w:t xml:space="preserve"> a fheabhsú, chun inbhuanaitheacht agus </w:t>
      </w:r>
      <w:proofErr w:type="spellStart"/>
      <w:r w:rsidRPr="004966A0">
        <w:rPr>
          <w:szCs w:val="24"/>
          <w:lang w:eastAsia="en-US"/>
        </w:rPr>
        <w:t>dícharbónú</w:t>
      </w:r>
      <w:proofErr w:type="spellEnd"/>
      <w:r w:rsidRPr="004966A0">
        <w:rPr>
          <w:szCs w:val="24"/>
          <w:lang w:eastAsia="en-US"/>
        </w:rPr>
        <w:t xml:space="preserve"> na loingseoireachta a chur chun cinn, trí thruailliú a chosc freisin, agus chun malartú faisnéise agus </w:t>
      </w:r>
      <w:proofErr w:type="spellStart"/>
      <w:r w:rsidRPr="004966A0">
        <w:rPr>
          <w:szCs w:val="24"/>
          <w:lang w:eastAsia="en-US"/>
        </w:rPr>
        <w:t>digitiú</w:t>
      </w:r>
      <w:proofErr w:type="spellEnd"/>
      <w:r w:rsidRPr="004966A0">
        <w:rPr>
          <w:szCs w:val="24"/>
          <w:lang w:eastAsia="en-US"/>
        </w:rPr>
        <w:t xml:space="preserve"> na hearnála </w:t>
      </w:r>
      <w:proofErr w:type="spellStart"/>
      <w:r w:rsidRPr="004966A0">
        <w:rPr>
          <w:szCs w:val="24"/>
          <w:lang w:eastAsia="en-US"/>
        </w:rPr>
        <w:t>muirí</w:t>
      </w:r>
      <w:proofErr w:type="spellEnd"/>
      <w:r w:rsidRPr="004966A0">
        <w:rPr>
          <w:szCs w:val="24"/>
          <w:lang w:eastAsia="en-US"/>
        </w:rPr>
        <w:t xml:space="preserve"> a éascú. Ba cheart an reachtaíocht sin a chur i bhfeidhm ar bhealach cuí agus aonfhoirmeach ar fud an Aontais chun go mbeidh sí éifeachtach. D’áiritheofaí leis sin cothroime iomaíochta, laghdófaí saobhadh na hiomaíochta de bharr na mbuntáistí eacnamaíocha a bhíonn ag longa neamh‑</w:t>
      </w:r>
      <w:proofErr w:type="spellStart"/>
      <w:r w:rsidRPr="004966A0">
        <w:rPr>
          <w:szCs w:val="24"/>
          <w:lang w:eastAsia="en-US"/>
        </w:rPr>
        <w:t>chomhlíontacha</w:t>
      </w:r>
      <w:proofErr w:type="spellEnd"/>
      <w:r w:rsidRPr="004966A0">
        <w:rPr>
          <w:szCs w:val="24"/>
          <w:lang w:eastAsia="en-US"/>
        </w:rPr>
        <w:t xml:space="preserve"> agus thabharfadh sé luach saothair dóibh siúd a oibríonn go díograiseach san earnáil </w:t>
      </w:r>
      <w:proofErr w:type="spellStart"/>
      <w:r w:rsidRPr="004966A0">
        <w:rPr>
          <w:szCs w:val="24"/>
          <w:lang w:eastAsia="en-US"/>
        </w:rPr>
        <w:t>muirí</w:t>
      </w:r>
      <w:proofErr w:type="spellEnd"/>
      <w:r w:rsidRPr="004966A0">
        <w:rPr>
          <w:szCs w:val="24"/>
          <w:lang w:eastAsia="en-US"/>
        </w:rPr>
        <w:t>.</w:t>
      </w:r>
    </w:p>
    <w:p w14:paraId="7A585ED9" w14:textId="1FAB5132" w:rsidR="004966A0" w:rsidRPr="00DD41D0" w:rsidRDefault="004966A0" w:rsidP="004966A0">
      <w:pPr>
        <w:spacing w:before="120" w:after="120" w:line="360" w:lineRule="auto"/>
        <w:ind w:left="850" w:hanging="850"/>
        <w:rPr>
          <w:szCs w:val="24"/>
          <w:lang w:eastAsia="en-US"/>
        </w:rPr>
      </w:pPr>
      <w:r w:rsidRPr="004966A0">
        <w:rPr>
          <w:b/>
          <w:i/>
          <w:szCs w:val="24"/>
          <w:lang w:eastAsia="en-US"/>
        </w:rPr>
        <w:t>(1a)</w:t>
      </w:r>
      <w:r w:rsidRPr="004966A0">
        <w:rPr>
          <w:szCs w:val="24"/>
          <w:lang w:eastAsia="en-US"/>
        </w:rPr>
        <w:tab/>
      </w:r>
      <w:r w:rsidRPr="004966A0">
        <w:rPr>
          <w:b/>
          <w:i/>
          <w:szCs w:val="24"/>
          <w:lang w:eastAsia="en-US"/>
        </w:rPr>
        <w:t>Tarlaíonn a lán tionóiscí in earnáil na hiascaireachta, ar trúig bháis iad i mórán cásanna, agus is den tábhacht oiliúint a chur ar iascairí chun sábháilteacht ag an obair a áirithiú.</w:t>
      </w:r>
      <w:r w:rsidR="00925227" w:rsidRPr="00DD41D0">
        <w:rPr>
          <w:b/>
          <w:i/>
          <w:szCs w:val="24"/>
          <w:lang w:eastAsia="en-US"/>
        </w:rPr>
        <w:t xml:space="preserve"> </w:t>
      </w:r>
      <w:r w:rsidR="00925227" w:rsidRPr="00DD41D0">
        <w:rPr>
          <w:b/>
          <w:szCs w:val="24"/>
          <w:lang w:eastAsia="en-US"/>
        </w:rPr>
        <w:t>[Leasú 1]</w:t>
      </w:r>
    </w:p>
    <w:p w14:paraId="2B3BB740" w14:textId="3182864E" w:rsid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Éilítear roinnt mhaith obair theicniúil faoi cheannas comhlachta speisialaithe chun na spriocanna sin a shaothrú. Is é sin an fáth ar ghá, mar chuid den dara ‘pacáiste </w:t>
      </w:r>
      <w:proofErr w:type="spellStart"/>
      <w:r w:rsidRPr="004966A0">
        <w:rPr>
          <w:szCs w:val="24"/>
          <w:lang w:eastAsia="en-US"/>
        </w:rPr>
        <w:t>Erika</w:t>
      </w:r>
      <w:proofErr w:type="spellEnd"/>
      <w:r w:rsidRPr="004966A0">
        <w:rPr>
          <w:szCs w:val="24"/>
          <w:lang w:eastAsia="en-US"/>
        </w:rPr>
        <w:t xml:space="preserve">’ in 2002, gníomhaireacht Eorpach a bhunú, laistigh den chreat institiúideach atá ann cheana agus freagrachtaí agus cearta na mBallstát mar Stáit </w:t>
      </w:r>
      <w:proofErr w:type="spellStart"/>
      <w:r w:rsidRPr="004966A0">
        <w:rPr>
          <w:szCs w:val="24"/>
          <w:lang w:eastAsia="en-US"/>
        </w:rPr>
        <w:t>bhrataí</w:t>
      </w:r>
      <w:proofErr w:type="spellEnd"/>
      <w:r w:rsidRPr="004966A0">
        <w:rPr>
          <w:szCs w:val="24"/>
          <w:lang w:eastAsia="en-US"/>
        </w:rPr>
        <w:t xml:space="preserve">, Stáit chalafoirt agus Stáit chósta á n‑urramú, chun leibhéal ard, aonfhoirmeach agus éifeachtach de shábháilteacht </w:t>
      </w:r>
      <w:proofErr w:type="spellStart"/>
      <w:r w:rsidRPr="004966A0">
        <w:rPr>
          <w:szCs w:val="24"/>
          <w:lang w:eastAsia="en-US"/>
        </w:rPr>
        <w:t>mhuirí</w:t>
      </w:r>
      <w:proofErr w:type="spellEnd"/>
      <w:r w:rsidRPr="004966A0">
        <w:rPr>
          <w:szCs w:val="24"/>
          <w:lang w:eastAsia="en-US"/>
        </w:rPr>
        <w:t xml:space="preserve"> a áirithiú agus chun truailliú ó longa a chosc.</w:t>
      </w:r>
    </w:p>
    <w:p w14:paraId="77673C4B" w14:textId="77777777" w:rsidR="004966A0" w:rsidRDefault="004966A0">
      <w:pPr>
        <w:widowControl/>
        <w:rPr>
          <w:szCs w:val="24"/>
          <w:lang w:eastAsia="en-US"/>
        </w:rPr>
      </w:pPr>
      <w:r>
        <w:rPr>
          <w:szCs w:val="24"/>
          <w:lang w:eastAsia="en-US"/>
        </w:rPr>
        <w:br w:type="page"/>
      </w:r>
    </w:p>
    <w:p w14:paraId="2CF1D50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Le Rialachán (CE) Uimh. 1406/2002 ó Pharlaimint na hEorpa agus ón gComhairle</w:t>
      </w:r>
      <w:r w:rsidRPr="004966A0">
        <w:rPr>
          <w:szCs w:val="24"/>
          <w:vertAlign w:val="superscript"/>
          <w:lang w:eastAsia="en-US"/>
        </w:rPr>
        <w:footnoteReference w:id="4"/>
      </w:r>
      <w:r w:rsidRPr="004966A0">
        <w:rPr>
          <w:szCs w:val="24"/>
          <w:lang w:eastAsia="en-US"/>
        </w:rPr>
        <w:t xml:space="preserve"> bunaíodh an Ghníomhaireacht Eorpach um Shábháilteacht Mhuirí (‘an Ghníomhaireacht’) chun cúnamh a thabhairt don Choimisiún agus do na Ballstáit an reachtaíocht a chur chun feidhme go héifeachtach ar leibhéal an Aontais sna réimsí a bhaineann le sábháilteacht </w:t>
      </w:r>
      <w:proofErr w:type="spellStart"/>
      <w:r w:rsidRPr="004966A0">
        <w:rPr>
          <w:szCs w:val="24"/>
          <w:lang w:eastAsia="en-US"/>
        </w:rPr>
        <w:t>mhuirí</w:t>
      </w:r>
      <w:proofErr w:type="spellEnd"/>
      <w:r w:rsidRPr="004966A0">
        <w:rPr>
          <w:szCs w:val="24"/>
          <w:lang w:eastAsia="en-US"/>
        </w:rPr>
        <w:t xml:space="preserve"> agus truailliú a chosc trí chuairteanna iomchuí a thabhairt ar na Ballstáit chun faireachán a dhéanamh ar an reachtaíocht ábhartha agus chun oiliúint agus forbairt acmhainne a sholáthar.</w:t>
      </w:r>
    </w:p>
    <w:p w14:paraId="5485A7DC" w14:textId="618C9730" w:rsidR="00925227"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Tar éis an Ghníomhaireacht a bheith bunaithe in 2002, leathnaíodh reachtaíocht an Aontais sna réimsí a bhaineann le sábháilteacht </w:t>
      </w:r>
      <w:proofErr w:type="spellStart"/>
      <w:r w:rsidRPr="004966A0">
        <w:rPr>
          <w:szCs w:val="24"/>
          <w:lang w:eastAsia="en-US"/>
        </w:rPr>
        <w:t>mhuirí</w:t>
      </w:r>
      <w:proofErr w:type="spellEnd"/>
      <w:r w:rsidRPr="004966A0">
        <w:rPr>
          <w:szCs w:val="24"/>
          <w:lang w:eastAsia="en-US"/>
        </w:rPr>
        <w:t xml:space="preserve">, inbhuanaitheacht agus truailliú a chosc agus slándáil </w:t>
      </w:r>
      <w:proofErr w:type="spellStart"/>
      <w:r w:rsidRPr="004966A0">
        <w:rPr>
          <w:szCs w:val="24"/>
          <w:lang w:eastAsia="en-US"/>
        </w:rPr>
        <w:t>mhuirí</w:t>
      </w:r>
      <w:proofErr w:type="spellEnd"/>
      <w:r w:rsidRPr="004966A0">
        <w:rPr>
          <w:szCs w:val="24"/>
          <w:lang w:eastAsia="en-US"/>
        </w:rPr>
        <w:t xml:space="preserve"> go suntasach, agus dá bharr sin rinneadh cúig leasú ar shainordú na Gníomhaireachta.</w:t>
      </w:r>
    </w:p>
    <w:p w14:paraId="6990F0C4" w14:textId="77777777" w:rsidR="00925227" w:rsidRDefault="00925227">
      <w:pPr>
        <w:widowControl/>
        <w:rPr>
          <w:szCs w:val="24"/>
          <w:lang w:eastAsia="en-US"/>
        </w:rPr>
      </w:pPr>
      <w:r>
        <w:rPr>
          <w:szCs w:val="24"/>
          <w:lang w:eastAsia="en-US"/>
        </w:rPr>
        <w:br w:type="page"/>
      </w:r>
    </w:p>
    <w:p w14:paraId="26857F9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 xml:space="preserve">Ó 2013 i leith lean an Ghníomhaireacht dá cuid cúraimí a leathnú go suntasach trí na cúraimí coimhdeacha ábhartha a </w:t>
      </w:r>
      <w:proofErr w:type="spellStart"/>
      <w:r w:rsidRPr="004966A0">
        <w:rPr>
          <w:szCs w:val="24"/>
          <w:lang w:eastAsia="en-US"/>
        </w:rPr>
        <w:t>fhorordaítear</w:t>
      </w:r>
      <w:proofErr w:type="spellEnd"/>
      <w:r w:rsidRPr="004966A0">
        <w:rPr>
          <w:szCs w:val="24"/>
          <w:lang w:eastAsia="en-US"/>
        </w:rPr>
        <w:t xml:space="preserve"> in Airteagal </w:t>
      </w:r>
      <w:proofErr w:type="spellStart"/>
      <w:r w:rsidRPr="004966A0">
        <w:rPr>
          <w:szCs w:val="24"/>
          <w:lang w:eastAsia="en-US"/>
        </w:rPr>
        <w:t>2a</w:t>
      </w:r>
      <w:proofErr w:type="spellEnd"/>
      <w:r w:rsidRPr="004966A0">
        <w:rPr>
          <w:szCs w:val="24"/>
          <w:lang w:eastAsia="en-US"/>
        </w:rPr>
        <w:t xml:space="preserve"> de Rialachán (CE) Uimh. 1406/2002 a ghníomhú nó trí iarrataí a dhéantar ar chúnamh teicniúil don Choimisiún agus do na Ballstáit, go háirithe sa réimse a bhaineann le </w:t>
      </w:r>
      <w:proofErr w:type="spellStart"/>
      <w:r w:rsidRPr="004966A0">
        <w:rPr>
          <w:szCs w:val="24"/>
          <w:lang w:eastAsia="en-US"/>
        </w:rPr>
        <w:t>dícharbónú</w:t>
      </w:r>
      <w:proofErr w:type="spellEnd"/>
      <w:r w:rsidRPr="004966A0">
        <w:rPr>
          <w:szCs w:val="24"/>
          <w:lang w:eastAsia="en-US"/>
        </w:rPr>
        <w:t xml:space="preserve"> agus </w:t>
      </w:r>
      <w:proofErr w:type="spellStart"/>
      <w:r w:rsidRPr="004966A0">
        <w:rPr>
          <w:szCs w:val="24"/>
          <w:lang w:eastAsia="en-US"/>
        </w:rPr>
        <w:t>digitiú</w:t>
      </w:r>
      <w:proofErr w:type="spellEnd"/>
      <w:r w:rsidRPr="004966A0">
        <w:rPr>
          <w:szCs w:val="24"/>
          <w:lang w:eastAsia="en-US"/>
        </w:rPr>
        <w:t xml:space="preserve"> na hearnála </w:t>
      </w:r>
      <w:proofErr w:type="spellStart"/>
      <w:r w:rsidRPr="004966A0">
        <w:rPr>
          <w:szCs w:val="24"/>
          <w:lang w:eastAsia="en-US"/>
        </w:rPr>
        <w:t>muirí</w:t>
      </w:r>
      <w:proofErr w:type="spellEnd"/>
      <w:r w:rsidRPr="004966A0">
        <w:rPr>
          <w:szCs w:val="24"/>
          <w:lang w:eastAsia="en-US"/>
        </w:rPr>
        <w:t>. Ina theannta sin, bíonn tionchar díreach ag leasuithe ar Threoracha 2005/35/CE</w:t>
      </w:r>
      <w:r w:rsidRPr="004966A0">
        <w:rPr>
          <w:szCs w:val="24"/>
          <w:vertAlign w:val="superscript"/>
          <w:lang w:eastAsia="en-US"/>
        </w:rPr>
        <w:footnoteReference w:id="5"/>
      </w:r>
      <w:r w:rsidRPr="004966A0">
        <w:rPr>
          <w:szCs w:val="24"/>
          <w:lang w:eastAsia="en-US"/>
        </w:rPr>
        <w:t>, 2009/16/CE</w:t>
      </w:r>
      <w:r w:rsidRPr="004966A0">
        <w:rPr>
          <w:szCs w:val="24"/>
          <w:vertAlign w:val="superscript"/>
          <w:lang w:eastAsia="en-US"/>
        </w:rPr>
        <w:footnoteReference w:id="6"/>
      </w:r>
      <w:r w:rsidRPr="004966A0">
        <w:rPr>
          <w:szCs w:val="24"/>
          <w:lang w:eastAsia="en-US"/>
        </w:rPr>
        <w:t>, 2009/18/CE</w:t>
      </w:r>
      <w:r w:rsidRPr="004966A0">
        <w:rPr>
          <w:szCs w:val="24"/>
          <w:vertAlign w:val="superscript"/>
          <w:lang w:eastAsia="en-US"/>
        </w:rPr>
        <w:footnoteReference w:id="7"/>
      </w:r>
      <w:r w:rsidRPr="004966A0">
        <w:rPr>
          <w:szCs w:val="24"/>
          <w:lang w:eastAsia="en-US"/>
        </w:rPr>
        <w:t xml:space="preserve"> agus 2009/21/CE</w:t>
      </w:r>
      <w:r w:rsidRPr="004966A0">
        <w:rPr>
          <w:szCs w:val="24"/>
          <w:vertAlign w:val="superscript"/>
          <w:lang w:eastAsia="en-US"/>
        </w:rPr>
        <w:footnoteReference w:id="8"/>
      </w:r>
      <w:r w:rsidRPr="004966A0">
        <w:rPr>
          <w:szCs w:val="24"/>
          <w:lang w:eastAsia="en-US"/>
        </w:rPr>
        <w:t xml:space="preserve"> ó Pharlaimint na hEorpa agus ón gComhairle ar </w:t>
      </w:r>
      <w:proofErr w:type="spellStart"/>
      <w:r w:rsidRPr="004966A0">
        <w:rPr>
          <w:szCs w:val="24"/>
          <w:lang w:eastAsia="en-US"/>
        </w:rPr>
        <w:t>chúraimí</w:t>
      </w:r>
      <w:proofErr w:type="spellEnd"/>
      <w:r w:rsidRPr="004966A0">
        <w:rPr>
          <w:szCs w:val="24"/>
          <w:lang w:eastAsia="en-US"/>
        </w:rPr>
        <w:t xml:space="preserve"> na Gníomhaireachta. Déantar foráil leis na Treoracha sin go háirithe maidir le feidhmiú cúraimí ag an nGníomhaireacht, ar cúraimí iad a bhaineann le truailliú ó longa, córas an rialaithe Stáit ar chalafoirt ar leibhéal an Aontais, gníomhaíochtaí na mBallstát maidir leis na himscrúduithe a bhaineann le timpistí </w:t>
      </w:r>
      <w:proofErr w:type="spellStart"/>
      <w:r w:rsidRPr="004966A0">
        <w:rPr>
          <w:szCs w:val="24"/>
          <w:lang w:eastAsia="en-US"/>
        </w:rPr>
        <w:t>muirí</w:t>
      </w:r>
      <w:proofErr w:type="spellEnd"/>
      <w:r w:rsidRPr="004966A0">
        <w:rPr>
          <w:szCs w:val="24"/>
          <w:lang w:eastAsia="en-US"/>
        </w:rPr>
        <w:t xml:space="preserve"> in uiscí an Aontais agus oibleagáidí na mBallstát mar Stáit </w:t>
      </w:r>
      <w:proofErr w:type="spellStart"/>
      <w:r w:rsidRPr="004966A0">
        <w:rPr>
          <w:szCs w:val="24"/>
          <w:lang w:eastAsia="en-US"/>
        </w:rPr>
        <w:t>bhrataí</w:t>
      </w:r>
      <w:proofErr w:type="spellEnd"/>
      <w:r w:rsidRPr="004966A0">
        <w:rPr>
          <w:szCs w:val="24"/>
          <w:lang w:eastAsia="en-US"/>
        </w:rPr>
        <w:t>.</w:t>
      </w:r>
    </w:p>
    <w:p w14:paraId="6A7D5198" w14:textId="082A0F74" w:rsidR="00925227"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Ina theannta sin, is gá rialachas riaracháin agus airgeadais na Gníomhaireachta a ailíniú leis an gcomhaontú idir‑institiúideach maidir le rialachas gníomhaireachtaí díláraithe</w:t>
      </w:r>
      <w:r w:rsidRPr="004966A0">
        <w:rPr>
          <w:szCs w:val="24"/>
          <w:vertAlign w:val="superscript"/>
          <w:lang w:eastAsia="en-US"/>
        </w:rPr>
        <w:footnoteReference w:id="9"/>
      </w:r>
      <w:r w:rsidRPr="004966A0">
        <w:rPr>
          <w:szCs w:val="24"/>
          <w:lang w:eastAsia="en-US"/>
        </w:rPr>
        <w:t xml:space="preserve"> agus leis an rialachán </w:t>
      </w:r>
      <w:proofErr w:type="spellStart"/>
      <w:r w:rsidRPr="004966A0">
        <w:rPr>
          <w:szCs w:val="24"/>
          <w:lang w:eastAsia="en-US"/>
        </w:rPr>
        <w:t>réime</w:t>
      </w:r>
      <w:proofErr w:type="spellEnd"/>
      <w:r w:rsidRPr="004966A0">
        <w:rPr>
          <w:szCs w:val="24"/>
          <w:lang w:eastAsia="en-US"/>
        </w:rPr>
        <w:t xml:space="preserve"> airgeadais le haghaidh chomhlachtaí díláraithe an Aontais</w:t>
      </w:r>
      <w:r w:rsidRPr="004966A0">
        <w:rPr>
          <w:szCs w:val="24"/>
          <w:vertAlign w:val="superscript"/>
          <w:lang w:eastAsia="en-US"/>
        </w:rPr>
        <w:footnoteReference w:id="10"/>
      </w:r>
      <w:r w:rsidRPr="004966A0">
        <w:rPr>
          <w:szCs w:val="24"/>
          <w:lang w:eastAsia="en-US"/>
        </w:rPr>
        <w:t>.</w:t>
      </w:r>
    </w:p>
    <w:p w14:paraId="509F8731" w14:textId="77777777" w:rsidR="00925227" w:rsidRDefault="00925227">
      <w:pPr>
        <w:widowControl/>
        <w:rPr>
          <w:szCs w:val="24"/>
          <w:lang w:eastAsia="en-US"/>
        </w:rPr>
      </w:pPr>
      <w:r>
        <w:rPr>
          <w:szCs w:val="24"/>
          <w:lang w:eastAsia="en-US"/>
        </w:rPr>
        <w:br w:type="page"/>
      </w:r>
    </w:p>
    <w:p w14:paraId="64B030D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(7)</w:t>
      </w:r>
      <w:r w:rsidRPr="004966A0">
        <w:rPr>
          <w:szCs w:val="24"/>
          <w:lang w:eastAsia="en-US"/>
        </w:rPr>
        <w:tab/>
        <w:t>De bharr an lín shubstaintiúil athruithe i bhfianaise na bhforbairtí thuas, is iomchuí Rialachán (CE) Uimh. 1406/2002 a aisghairm agus gníomh dlí nua a chur ina ionad.</w:t>
      </w:r>
    </w:p>
    <w:p w14:paraId="564DEB1D" w14:textId="1F1BACCB" w:rsidR="00925227" w:rsidRPr="00DD41D0"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 xml:space="preserve">Bunaíodh an Ghníomhaireacht ar dtús agus é de chuspóir aici rannchuidiú le hardleibhéal sábháilteachta </w:t>
      </w:r>
      <w:proofErr w:type="spellStart"/>
      <w:r w:rsidRPr="004966A0">
        <w:rPr>
          <w:szCs w:val="24"/>
          <w:lang w:eastAsia="en-US"/>
        </w:rPr>
        <w:t>muirí</w:t>
      </w:r>
      <w:proofErr w:type="spellEnd"/>
      <w:r w:rsidRPr="004966A0">
        <w:rPr>
          <w:szCs w:val="24"/>
          <w:lang w:eastAsia="en-US"/>
        </w:rPr>
        <w:t xml:space="preserve"> a bhunú ar fud an Aontais agus cúnamh a thabhairt freisin maidir le truailliú ó longa agus ina dhiaidh sin freisin ó </w:t>
      </w:r>
      <w:proofErr w:type="spellStart"/>
      <w:r w:rsidRPr="004966A0">
        <w:rPr>
          <w:szCs w:val="24"/>
          <w:lang w:eastAsia="en-US"/>
        </w:rPr>
        <w:t>shuiteálacha</w:t>
      </w:r>
      <w:proofErr w:type="spellEnd"/>
      <w:r w:rsidRPr="004966A0">
        <w:rPr>
          <w:szCs w:val="24"/>
          <w:lang w:eastAsia="en-US"/>
        </w:rPr>
        <w:t xml:space="preserve"> ola agus gáis a chosc. Cé gur neartaíodh na cuspóirí sin tuilleadh le cur chun cinn na slándála </w:t>
      </w:r>
      <w:proofErr w:type="spellStart"/>
      <w:r w:rsidRPr="004966A0">
        <w:rPr>
          <w:szCs w:val="24"/>
          <w:lang w:eastAsia="en-US"/>
        </w:rPr>
        <w:t>muirí</w:t>
      </w:r>
      <w:proofErr w:type="spellEnd"/>
      <w:r w:rsidRPr="004966A0">
        <w:rPr>
          <w:szCs w:val="24"/>
          <w:lang w:eastAsia="en-US"/>
        </w:rPr>
        <w:t xml:space="preserve">, maidir le díriú na Gníomhaireachta le blianta beaga anuas ar thacaíocht d’fhorbairtí rialála sa réimse a bhaineann le </w:t>
      </w:r>
      <w:proofErr w:type="spellStart"/>
      <w:r w:rsidRPr="004966A0">
        <w:rPr>
          <w:szCs w:val="24"/>
          <w:lang w:eastAsia="en-US"/>
        </w:rPr>
        <w:t>dícharbónú</w:t>
      </w:r>
      <w:proofErr w:type="spellEnd"/>
      <w:r w:rsidRPr="004966A0">
        <w:rPr>
          <w:szCs w:val="24"/>
          <w:lang w:eastAsia="en-US"/>
        </w:rPr>
        <w:t xml:space="preserve"> agus </w:t>
      </w:r>
      <w:proofErr w:type="spellStart"/>
      <w:r w:rsidRPr="004966A0">
        <w:rPr>
          <w:szCs w:val="24"/>
          <w:lang w:eastAsia="en-US"/>
        </w:rPr>
        <w:t>digitiú</w:t>
      </w:r>
      <w:proofErr w:type="spellEnd"/>
      <w:r w:rsidRPr="004966A0">
        <w:rPr>
          <w:szCs w:val="24"/>
          <w:lang w:eastAsia="en-US"/>
        </w:rPr>
        <w:t xml:space="preserve"> na loingseoireachta, </w:t>
      </w:r>
      <w:r w:rsidRPr="004966A0">
        <w:rPr>
          <w:b/>
          <w:i/>
          <w:szCs w:val="24"/>
          <w:lang w:eastAsia="en-US"/>
        </w:rPr>
        <w:t xml:space="preserve">lena n-áirítear limistéir chalafoirt, </w:t>
      </w:r>
      <w:r w:rsidRPr="004966A0">
        <w:rPr>
          <w:szCs w:val="24"/>
          <w:lang w:eastAsia="en-US"/>
        </w:rPr>
        <w:t xml:space="preserve">is fiú na réimsí sin a chur le cuspóirí foriomlána na Gníomhaireachta, rud a chuirfidh ar a cumas rannchuidiú leis na spriocanna don dá aistriú sa tionscal, an t‑aistriú glas agus an t‑aistriú digiteach. Ar an gcaoi chéanna, leis an ról ríthábhachtach atá ag an nGníomhaireacht maidir le pictiúr feasachta </w:t>
      </w:r>
      <w:proofErr w:type="spellStart"/>
      <w:r w:rsidRPr="004966A0">
        <w:rPr>
          <w:szCs w:val="24"/>
          <w:lang w:eastAsia="en-US"/>
        </w:rPr>
        <w:t>muirí</w:t>
      </w:r>
      <w:proofErr w:type="spellEnd"/>
      <w:r w:rsidRPr="004966A0">
        <w:rPr>
          <w:szCs w:val="24"/>
          <w:lang w:eastAsia="en-US"/>
        </w:rPr>
        <w:t xml:space="preserve"> a sholáthar ar muir, trí íomhánna satailíte agus córais aerárthaí cianrialaithe a oibriú, tá údar cuí le cuspóir foriomlán ábhartha a chur le cuspóirí na Gníomhaireachta.</w:t>
      </w:r>
      <w:r w:rsidR="00925227" w:rsidRPr="00DD41D0">
        <w:rPr>
          <w:szCs w:val="24"/>
          <w:lang w:eastAsia="en-US"/>
        </w:rPr>
        <w:t xml:space="preserve"> </w:t>
      </w:r>
      <w:r w:rsidR="00925227" w:rsidRPr="00DD41D0">
        <w:rPr>
          <w:b/>
          <w:szCs w:val="24"/>
          <w:lang w:eastAsia="en-US"/>
        </w:rPr>
        <w:t>[Leasú 2]</w:t>
      </w:r>
    </w:p>
    <w:p w14:paraId="69F37CBD" w14:textId="77777777" w:rsidR="00925227" w:rsidRDefault="00925227">
      <w:pPr>
        <w:widowControl/>
        <w:rPr>
          <w:szCs w:val="24"/>
          <w:lang w:eastAsia="en-US"/>
        </w:rPr>
      </w:pPr>
      <w:r>
        <w:rPr>
          <w:szCs w:val="24"/>
          <w:lang w:eastAsia="en-US"/>
        </w:rPr>
        <w:br w:type="page"/>
      </w:r>
    </w:p>
    <w:p w14:paraId="064196E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(9)</w:t>
      </w:r>
      <w:r w:rsidRPr="004966A0">
        <w:rPr>
          <w:szCs w:val="24"/>
          <w:lang w:eastAsia="en-US"/>
        </w:rPr>
        <w:tab/>
        <w:t xml:space="preserve">Leis na cuspóirí sin ba cheart réimsí rannpháirtíochta na Gníomhaireachta a shainiú agus í ag tacú leis an gCoimisiún agus leis na Ballstáit maidir le cúnamh teicniúil agus oibríochtúil chun beartais an Aontais a chur chun feidhme sa réimse </w:t>
      </w:r>
      <w:proofErr w:type="spellStart"/>
      <w:r w:rsidRPr="004966A0">
        <w:rPr>
          <w:szCs w:val="24"/>
          <w:lang w:eastAsia="en-US"/>
        </w:rPr>
        <w:t>muirí</w:t>
      </w:r>
      <w:proofErr w:type="spellEnd"/>
      <w:r w:rsidRPr="004966A0">
        <w:rPr>
          <w:szCs w:val="24"/>
          <w:lang w:eastAsia="en-US"/>
        </w:rPr>
        <w:t>.</w:t>
      </w:r>
    </w:p>
    <w:p w14:paraId="1D4797FB" w14:textId="52FFB6F0" w:rsidR="00B87FE4" w:rsidRPr="00DD41D0" w:rsidRDefault="004966A0" w:rsidP="004966A0">
      <w:pPr>
        <w:spacing w:before="120" w:after="120" w:line="360" w:lineRule="auto"/>
        <w:ind w:left="850" w:hanging="850"/>
        <w:rPr>
          <w:b/>
          <w:i/>
          <w:szCs w:val="24"/>
          <w:lang w:eastAsia="en-US"/>
        </w:rPr>
      </w:pPr>
      <w:r w:rsidRPr="004966A0">
        <w:rPr>
          <w:szCs w:val="24"/>
          <w:lang w:eastAsia="en-US"/>
        </w:rPr>
        <w:t>(10)</w:t>
      </w:r>
      <w:r w:rsidRPr="004966A0">
        <w:rPr>
          <w:szCs w:val="24"/>
          <w:lang w:eastAsia="en-US"/>
        </w:rPr>
        <w:tab/>
        <w:t xml:space="preserve">Chun na cuspóirí sin a bhaint amach i gceart, is iomchuí go ndéanfaidh an Ghníomhaireacht cúraimí sonracha sa réimse a bhaineann leis an tsábháilteacht </w:t>
      </w:r>
      <w:proofErr w:type="spellStart"/>
      <w:r w:rsidRPr="004966A0">
        <w:rPr>
          <w:szCs w:val="24"/>
          <w:lang w:eastAsia="en-US"/>
        </w:rPr>
        <w:t>mhuirí</w:t>
      </w:r>
      <w:proofErr w:type="spellEnd"/>
      <w:r w:rsidRPr="004966A0">
        <w:rPr>
          <w:b/>
          <w:i/>
          <w:szCs w:val="24"/>
          <w:lang w:eastAsia="en-US"/>
        </w:rPr>
        <w:t>, cosc ar thruailliú ó longa</w:t>
      </w:r>
      <w:r w:rsidRPr="004966A0">
        <w:rPr>
          <w:szCs w:val="24"/>
          <w:lang w:eastAsia="en-US"/>
        </w:rPr>
        <w:t xml:space="preserve">, an inbhuanaitheacht, </w:t>
      </w:r>
      <w:proofErr w:type="spellStart"/>
      <w:r w:rsidRPr="004966A0">
        <w:rPr>
          <w:szCs w:val="24"/>
          <w:lang w:eastAsia="en-US"/>
        </w:rPr>
        <w:t>dícharbónú</w:t>
      </w:r>
      <w:proofErr w:type="spellEnd"/>
      <w:r w:rsidRPr="004966A0">
        <w:rPr>
          <w:szCs w:val="24"/>
          <w:lang w:eastAsia="en-US"/>
        </w:rPr>
        <w:t xml:space="preserve"> na hearnála </w:t>
      </w:r>
      <w:proofErr w:type="spellStart"/>
      <w:r w:rsidRPr="004966A0">
        <w:rPr>
          <w:szCs w:val="24"/>
          <w:lang w:eastAsia="en-US"/>
        </w:rPr>
        <w:t>muirí</w:t>
      </w:r>
      <w:proofErr w:type="spellEnd"/>
      <w:r w:rsidRPr="004966A0">
        <w:rPr>
          <w:szCs w:val="24"/>
          <w:lang w:eastAsia="en-US"/>
        </w:rPr>
        <w:t xml:space="preserve">, slándáil agus </w:t>
      </w:r>
      <w:proofErr w:type="spellStart"/>
      <w:r w:rsidRPr="004966A0">
        <w:rPr>
          <w:szCs w:val="24"/>
          <w:lang w:eastAsia="en-US"/>
        </w:rPr>
        <w:t>cibearshlándáil</w:t>
      </w:r>
      <w:proofErr w:type="spellEnd"/>
      <w:r w:rsidRPr="004966A0">
        <w:rPr>
          <w:szCs w:val="24"/>
          <w:lang w:eastAsia="en-US"/>
        </w:rPr>
        <w:t xml:space="preserve"> </w:t>
      </w:r>
      <w:proofErr w:type="spellStart"/>
      <w:r w:rsidRPr="004966A0">
        <w:rPr>
          <w:szCs w:val="24"/>
          <w:lang w:eastAsia="en-US"/>
        </w:rPr>
        <w:t>mhuirí</w:t>
      </w:r>
      <w:proofErr w:type="spellEnd"/>
      <w:r w:rsidRPr="004966A0">
        <w:rPr>
          <w:szCs w:val="24"/>
          <w:lang w:eastAsia="en-US"/>
        </w:rPr>
        <w:t xml:space="preserve">, faireachas </w:t>
      </w:r>
      <w:proofErr w:type="spellStart"/>
      <w:r w:rsidRPr="004966A0">
        <w:rPr>
          <w:szCs w:val="24"/>
          <w:lang w:eastAsia="en-US"/>
        </w:rPr>
        <w:t>muirí</w:t>
      </w:r>
      <w:proofErr w:type="spellEnd"/>
      <w:r w:rsidRPr="004966A0">
        <w:rPr>
          <w:szCs w:val="24"/>
          <w:lang w:eastAsia="en-US"/>
        </w:rPr>
        <w:t xml:space="preserve"> agus géarchéimeanna </w:t>
      </w:r>
      <w:proofErr w:type="spellStart"/>
      <w:r w:rsidRPr="004966A0">
        <w:rPr>
          <w:szCs w:val="24"/>
          <w:lang w:eastAsia="en-US"/>
        </w:rPr>
        <w:t>muirí</w:t>
      </w:r>
      <w:proofErr w:type="spellEnd"/>
      <w:r w:rsidRPr="004966A0">
        <w:rPr>
          <w:szCs w:val="24"/>
          <w:lang w:eastAsia="en-US"/>
        </w:rPr>
        <w:t xml:space="preserve"> agus </w:t>
      </w:r>
      <w:proofErr w:type="spellStart"/>
      <w:r w:rsidRPr="004966A0">
        <w:rPr>
          <w:szCs w:val="24"/>
          <w:lang w:eastAsia="en-US"/>
        </w:rPr>
        <w:t>digitiú</w:t>
      </w:r>
      <w:proofErr w:type="spellEnd"/>
      <w:r w:rsidRPr="004966A0">
        <w:rPr>
          <w:szCs w:val="24"/>
          <w:lang w:eastAsia="en-US"/>
        </w:rPr>
        <w:t xml:space="preserve"> agus éascú malartuithe sonraí sa réimse </w:t>
      </w:r>
      <w:proofErr w:type="spellStart"/>
      <w:r w:rsidRPr="004966A0">
        <w:rPr>
          <w:szCs w:val="24"/>
          <w:lang w:eastAsia="en-US"/>
        </w:rPr>
        <w:t>muirí</w:t>
      </w:r>
      <w:proofErr w:type="spellEnd"/>
      <w:r w:rsidRPr="004966A0">
        <w:rPr>
          <w:szCs w:val="24"/>
          <w:lang w:eastAsia="en-US"/>
        </w:rPr>
        <w:t xml:space="preserve"> a chur chun cinn.</w:t>
      </w:r>
      <w:r w:rsidRPr="004966A0">
        <w:rPr>
          <w:b/>
          <w:i/>
          <w:szCs w:val="24"/>
          <w:lang w:eastAsia="en-US"/>
        </w:rPr>
        <w:t xml:space="preserve"> Agus na cúraimí sin á ndéanamh aici, ba cheart don Ghníomhaireacht aird a thabhairt ar </w:t>
      </w:r>
      <w:proofErr w:type="spellStart"/>
      <w:r w:rsidRPr="004966A0">
        <w:rPr>
          <w:b/>
          <w:i/>
          <w:szCs w:val="24"/>
          <w:lang w:eastAsia="en-US"/>
        </w:rPr>
        <w:t>shainiúlachtaí</w:t>
      </w:r>
      <w:proofErr w:type="spellEnd"/>
      <w:r w:rsidRPr="004966A0">
        <w:rPr>
          <w:b/>
          <w:i/>
          <w:szCs w:val="24"/>
          <w:lang w:eastAsia="en-US"/>
        </w:rPr>
        <w:t xml:space="preserve"> na gcineálacha éagsúla gníomhaíochtaí </w:t>
      </w:r>
      <w:proofErr w:type="spellStart"/>
      <w:r w:rsidRPr="004966A0">
        <w:rPr>
          <w:b/>
          <w:i/>
          <w:szCs w:val="24"/>
          <w:lang w:eastAsia="en-US"/>
        </w:rPr>
        <w:t>muirí</w:t>
      </w:r>
      <w:proofErr w:type="spellEnd"/>
      <w:r w:rsidRPr="004966A0">
        <w:rPr>
          <w:b/>
          <w:i/>
          <w:szCs w:val="24"/>
          <w:lang w:eastAsia="en-US"/>
        </w:rPr>
        <w:t xml:space="preserve"> agus aird ar leith a thabhairt ar na coinníollacha is infheidhme maidir le hearnáil na hiascaireachta.</w:t>
      </w:r>
      <w:r w:rsidR="00B87FE4" w:rsidRPr="00DD41D0">
        <w:rPr>
          <w:b/>
          <w:i/>
          <w:szCs w:val="24"/>
          <w:lang w:eastAsia="en-US"/>
        </w:rPr>
        <w:t xml:space="preserve"> </w:t>
      </w:r>
      <w:r w:rsidR="00B87FE4" w:rsidRPr="00DD41D0">
        <w:rPr>
          <w:b/>
          <w:szCs w:val="24"/>
          <w:lang w:eastAsia="en-US"/>
        </w:rPr>
        <w:t>[Leasú 3]</w:t>
      </w:r>
    </w:p>
    <w:p w14:paraId="62BB66F2" w14:textId="77777777" w:rsidR="00B87FE4" w:rsidRDefault="00B87FE4">
      <w:pPr>
        <w:widowControl/>
        <w:rPr>
          <w:b/>
          <w:i/>
          <w:szCs w:val="24"/>
          <w:lang w:eastAsia="en-US"/>
        </w:rPr>
      </w:pPr>
      <w:r>
        <w:rPr>
          <w:b/>
          <w:i/>
          <w:szCs w:val="24"/>
          <w:lang w:eastAsia="en-US"/>
        </w:rPr>
        <w:br w:type="page"/>
      </w:r>
    </w:p>
    <w:p w14:paraId="5E9E2D28" w14:textId="34C3B17B"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(11)</w:t>
      </w:r>
      <w:r w:rsidRPr="004966A0">
        <w:rPr>
          <w:szCs w:val="24"/>
          <w:lang w:eastAsia="en-US"/>
        </w:rPr>
        <w:tab/>
        <w:t xml:space="preserve">I dteannta na gcúraimí sonracha, ba cheart don Ghníomhaireacht tacaíocht chothrománach, theicniúil a sholáthar, arna iarraidh sin don Choimisiún nó do na Ballstáit, chun aon chúram a thagann faoi shainchúram a </w:t>
      </w:r>
      <w:proofErr w:type="spellStart"/>
      <w:r w:rsidRPr="004966A0">
        <w:rPr>
          <w:szCs w:val="24"/>
          <w:lang w:eastAsia="en-US"/>
        </w:rPr>
        <w:t>hinniúlachtaí</w:t>
      </w:r>
      <w:proofErr w:type="spellEnd"/>
      <w:r w:rsidRPr="004966A0">
        <w:rPr>
          <w:szCs w:val="24"/>
          <w:lang w:eastAsia="en-US"/>
        </w:rPr>
        <w:t xml:space="preserve"> agus a cuspóirí a chur chun feidhme, ar cúram é a eascraíonn as riachtanais agus forbairtí amach anseo ar leibhéal an Aontais</w:t>
      </w:r>
      <w:r w:rsidRPr="004966A0">
        <w:rPr>
          <w:b/>
          <w:i/>
          <w:szCs w:val="24"/>
          <w:lang w:eastAsia="en-US"/>
        </w:rPr>
        <w:t xml:space="preserve"> faoi théarmaí tagartha na reachtaíochta </w:t>
      </w:r>
      <w:proofErr w:type="spellStart"/>
      <w:r w:rsidRPr="004966A0">
        <w:rPr>
          <w:b/>
          <w:i/>
          <w:szCs w:val="24"/>
          <w:lang w:eastAsia="en-US"/>
        </w:rPr>
        <w:t>muirí</w:t>
      </w:r>
      <w:proofErr w:type="spellEnd"/>
      <w:r w:rsidRPr="004966A0">
        <w:rPr>
          <w:szCs w:val="24"/>
          <w:lang w:eastAsia="en-US"/>
        </w:rPr>
        <w:t xml:space="preserve">. Beidh na cúraimí breise sin faoi réir machnaimh a dhéanfar ar na hacmhainní daonna agus airgeadais a bheidh ar fáil, ar acmhainní iad ar cheart do Bhord Bainistíochta na Gníomhaireachta iad a chur san áireamh sula gcinnfidh sé iad a chuimsiú i nDoiciméad </w:t>
      </w:r>
      <w:proofErr w:type="spellStart"/>
      <w:r w:rsidRPr="004966A0">
        <w:rPr>
          <w:szCs w:val="24"/>
          <w:lang w:eastAsia="en-US"/>
        </w:rPr>
        <w:t>Clársceidealaithe</w:t>
      </w:r>
      <w:proofErr w:type="spellEnd"/>
      <w:r w:rsidRPr="004966A0">
        <w:rPr>
          <w:szCs w:val="24"/>
          <w:lang w:eastAsia="en-US"/>
        </w:rPr>
        <w:t xml:space="preserve"> Aonair na Gníomhaireachta mar chuid dá clár oibre bliantúil nó ilbhliantúil. </w:t>
      </w:r>
      <w:r w:rsidRPr="004966A0">
        <w:rPr>
          <w:b/>
          <w:i/>
          <w:szCs w:val="24"/>
          <w:lang w:eastAsia="en-US"/>
        </w:rPr>
        <w:t xml:space="preserve">Dá bhrí sin, ba cheart go mbeadh ráiteas airgeadais reachtach ag gabháil le cúraimí breise nua a chuirfear faoi bhráid na n-údarás reachtach agus buiséadach. </w:t>
      </w:r>
      <w:r w:rsidRPr="004966A0">
        <w:rPr>
          <w:szCs w:val="24"/>
          <w:lang w:eastAsia="en-US"/>
        </w:rPr>
        <w:t xml:space="preserve">Tá gá leis sin chun a áirithiú go bhféadfaí tosaíocht a thabhairt do </w:t>
      </w:r>
      <w:proofErr w:type="spellStart"/>
      <w:r w:rsidRPr="004966A0">
        <w:rPr>
          <w:szCs w:val="24"/>
          <w:lang w:eastAsia="en-US"/>
        </w:rPr>
        <w:t>chúraimí</w:t>
      </w:r>
      <w:proofErr w:type="spellEnd"/>
      <w:r w:rsidRPr="004966A0">
        <w:rPr>
          <w:szCs w:val="24"/>
          <w:lang w:eastAsia="en-US"/>
        </w:rPr>
        <w:t xml:space="preserve"> áirithe ar croí‑</w:t>
      </w:r>
      <w:proofErr w:type="spellStart"/>
      <w:r w:rsidRPr="004966A0">
        <w:rPr>
          <w:szCs w:val="24"/>
          <w:lang w:eastAsia="en-US"/>
        </w:rPr>
        <w:t>chúraimí</w:t>
      </w:r>
      <w:proofErr w:type="spellEnd"/>
      <w:r w:rsidRPr="004966A0">
        <w:rPr>
          <w:szCs w:val="24"/>
          <w:lang w:eastAsia="en-US"/>
        </w:rPr>
        <w:t xml:space="preserve"> na Gníomhaireachta iad dá mba ghá.</w:t>
      </w:r>
      <w:r w:rsidR="00B87FE4" w:rsidRPr="00DD41D0">
        <w:rPr>
          <w:szCs w:val="24"/>
          <w:lang w:eastAsia="en-US"/>
        </w:rPr>
        <w:t xml:space="preserve"> </w:t>
      </w:r>
      <w:r w:rsidR="00B87FE4" w:rsidRPr="00DD41D0">
        <w:rPr>
          <w:b/>
          <w:szCs w:val="24"/>
          <w:lang w:eastAsia="en-US"/>
        </w:rPr>
        <w:t>[Leasú 4]</w:t>
      </w:r>
    </w:p>
    <w:p w14:paraId="7537417A" w14:textId="1578B030" w:rsidR="00B87FE4" w:rsidRPr="00DD41D0" w:rsidRDefault="004966A0" w:rsidP="004966A0">
      <w:pPr>
        <w:spacing w:before="120" w:after="120" w:line="360" w:lineRule="auto"/>
        <w:ind w:left="850" w:hanging="850"/>
        <w:rPr>
          <w:b/>
          <w:i/>
          <w:szCs w:val="24"/>
          <w:lang w:eastAsia="en-US"/>
        </w:rPr>
      </w:pPr>
      <w:r w:rsidRPr="004966A0">
        <w:rPr>
          <w:b/>
          <w:i/>
          <w:szCs w:val="24"/>
          <w:lang w:eastAsia="en-US"/>
        </w:rPr>
        <w:t>(11a)</w:t>
      </w:r>
      <w:r w:rsidRPr="004966A0">
        <w:rPr>
          <w:szCs w:val="24"/>
          <w:lang w:eastAsia="en-US"/>
        </w:rPr>
        <w:tab/>
      </w:r>
      <w:r w:rsidRPr="004966A0">
        <w:rPr>
          <w:b/>
          <w:i/>
          <w:szCs w:val="24"/>
          <w:lang w:eastAsia="en-US"/>
        </w:rPr>
        <w:t xml:space="preserve">Ba cheart don Ghníomhaireacht aird ar leith a thabhairt ar earnáil an iascaigh agus a cúraimí á ndéanamh aici, ós rud é go bhfuil tionchar tábhachtach eacnamaíoch agus sóisialta aici in AE. Go háirithe, tá soithí iascaireachta agus oibrithe thar a bheith leochaileach i leith rioscaí sábháilteachta </w:t>
      </w:r>
      <w:proofErr w:type="spellStart"/>
      <w:r w:rsidRPr="004966A0">
        <w:rPr>
          <w:b/>
          <w:i/>
          <w:szCs w:val="24"/>
          <w:lang w:eastAsia="en-US"/>
        </w:rPr>
        <w:t>muirí</w:t>
      </w:r>
      <w:proofErr w:type="spellEnd"/>
      <w:r w:rsidRPr="004966A0">
        <w:rPr>
          <w:b/>
          <w:i/>
          <w:szCs w:val="24"/>
          <w:lang w:eastAsia="en-US"/>
        </w:rPr>
        <w:t xml:space="preserve"> agus tá ról ábhartha acu san aistriú glas.</w:t>
      </w:r>
      <w:r w:rsidR="00B87FE4" w:rsidRPr="00DD41D0">
        <w:rPr>
          <w:b/>
          <w:i/>
          <w:szCs w:val="24"/>
          <w:lang w:eastAsia="en-US"/>
        </w:rPr>
        <w:t xml:space="preserve"> </w:t>
      </w:r>
      <w:r w:rsidR="00B87FE4" w:rsidRPr="00DD41D0">
        <w:rPr>
          <w:b/>
          <w:szCs w:val="24"/>
          <w:lang w:eastAsia="en-US"/>
        </w:rPr>
        <w:t>[Leasú 5]</w:t>
      </w:r>
    </w:p>
    <w:p w14:paraId="7B2D15ED" w14:textId="77777777" w:rsidR="00B87FE4" w:rsidRDefault="00B87FE4">
      <w:pPr>
        <w:widowControl/>
        <w:rPr>
          <w:b/>
          <w:i/>
          <w:szCs w:val="24"/>
          <w:lang w:eastAsia="en-US"/>
        </w:rPr>
      </w:pPr>
      <w:r>
        <w:rPr>
          <w:b/>
          <w:i/>
          <w:szCs w:val="24"/>
          <w:lang w:eastAsia="en-US"/>
        </w:rPr>
        <w:br w:type="page"/>
      </w:r>
    </w:p>
    <w:p w14:paraId="63D7DF60" w14:textId="5C4D2734"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(12)</w:t>
      </w:r>
      <w:r w:rsidRPr="004966A0">
        <w:rPr>
          <w:szCs w:val="24"/>
          <w:lang w:eastAsia="en-US"/>
        </w:rPr>
        <w:tab/>
        <w:t xml:space="preserve">Tá an Ghníomhaireacht ar thús cadhnaíochta sa saineolas teicniúil i réimsí a </w:t>
      </w:r>
      <w:proofErr w:type="spellStart"/>
      <w:r w:rsidRPr="004966A0">
        <w:rPr>
          <w:szCs w:val="24"/>
          <w:lang w:eastAsia="en-US"/>
        </w:rPr>
        <w:t>hinniúlachta</w:t>
      </w:r>
      <w:proofErr w:type="spellEnd"/>
      <w:r w:rsidRPr="004966A0">
        <w:rPr>
          <w:szCs w:val="24"/>
          <w:lang w:eastAsia="en-US"/>
        </w:rPr>
        <w:t>, agus dá bhrí sin ba cheart di oiliúint agus gníomhaíochtaí forbartha acmhainne a sholáthar do na Ballstáit trí bhíthin cúrsaí croí‑churaclaim coiteanna a fhorbairt agus trí úsáid a bhaint as na huirlisí is forbartha ó thaobh na teicneolaíochta de le linn na cúrsaí sin a sheachadadh.</w:t>
      </w:r>
      <w:r w:rsidRPr="004966A0">
        <w:rPr>
          <w:b/>
          <w:i/>
          <w:szCs w:val="24"/>
          <w:lang w:eastAsia="en-US"/>
        </w:rPr>
        <w:t xml:space="preserve"> Ba cheart don Ghníomhaireacht tacú, </w:t>
      </w:r>
      <w:proofErr w:type="spellStart"/>
      <w:r w:rsidRPr="004966A0">
        <w:rPr>
          <w:b/>
          <w:i/>
          <w:szCs w:val="24"/>
          <w:lang w:eastAsia="en-US"/>
        </w:rPr>
        <w:t>inter</w:t>
      </w:r>
      <w:proofErr w:type="spellEnd"/>
      <w:r w:rsidRPr="004966A0">
        <w:rPr>
          <w:b/>
          <w:i/>
          <w:szCs w:val="24"/>
          <w:lang w:eastAsia="en-US"/>
        </w:rPr>
        <w:t xml:space="preserve"> </w:t>
      </w:r>
      <w:proofErr w:type="spellStart"/>
      <w:r w:rsidRPr="004966A0">
        <w:rPr>
          <w:b/>
          <w:i/>
          <w:szCs w:val="24"/>
          <w:lang w:eastAsia="en-US"/>
        </w:rPr>
        <w:t>alia</w:t>
      </w:r>
      <w:proofErr w:type="spellEnd"/>
      <w:r w:rsidRPr="004966A0">
        <w:rPr>
          <w:b/>
          <w:i/>
          <w:szCs w:val="24"/>
          <w:lang w:eastAsia="en-US"/>
        </w:rPr>
        <w:t xml:space="preserve">, le hoiliúint a chur ar chigirí um Rialú Stáit ar Chalafoirt na mBallstát agus le hoifigigh Riaracháin Stáit Brataí chun cigireachtaí spriocdhírithe a dhéanamh maidir le cur chun feidhme agus forfheidhmiú MLC 2006 i ndáil le cearta maraithe agus dálaí oibre agus maireachtála ar bord long a chur chun feidhme. Chun tarraingteacht na ngairmeacha </w:t>
      </w:r>
      <w:proofErr w:type="spellStart"/>
      <w:r w:rsidRPr="004966A0">
        <w:rPr>
          <w:b/>
          <w:i/>
          <w:szCs w:val="24"/>
          <w:lang w:eastAsia="en-US"/>
        </w:rPr>
        <w:t>muirí</w:t>
      </w:r>
      <w:proofErr w:type="spellEnd"/>
      <w:r w:rsidRPr="004966A0">
        <w:rPr>
          <w:b/>
          <w:i/>
          <w:szCs w:val="24"/>
          <w:lang w:eastAsia="en-US"/>
        </w:rPr>
        <w:t xml:space="preserve"> a mhéadú, ba cheart don Ghníomhaireacht measúnú a dhéanamh ar líonra a fhorbairt ina mbeidh an saol acadúil agus aon </w:t>
      </w:r>
      <w:proofErr w:type="spellStart"/>
      <w:r w:rsidRPr="004966A0">
        <w:rPr>
          <w:b/>
          <w:i/>
          <w:szCs w:val="24"/>
          <w:lang w:eastAsia="en-US"/>
        </w:rPr>
        <w:t>bhunaíochtaí</w:t>
      </w:r>
      <w:proofErr w:type="spellEnd"/>
      <w:r w:rsidRPr="004966A0">
        <w:rPr>
          <w:b/>
          <w:i/>
          <w:szCs w:val="24"/>
          <w:lang w:eastAsia="en-US"/>
        </w:rPr>
        <w:t xml:space="preserve"> eile a sholáthraíonn cáilíochtaí oiriúnacha chun riachtanais foghlama ar feadh an tsaoil a chur chun cinn.</w:t>
      </w:r>
      <w:r w:rsidR="00B87FE4" w:rsidRPr="00DD41D0">
        <w:rPr>
          <w:b/>
          <w:i/>
          <w:szCs w:val="24"/>
          <w:lang w:eastAsia="en-US"/>
        </w:rPr>
        <w:t xml:space="preserve"> </w:t>
      </w:r>
      <w:r w:rsidR="00B87FE4" w:rsidRPr="00DD41D0">
        <w:rPr>
          <w:b/>
          <w:szCs w:val="24"/>
          <w:lang w:eastAsia="en-US"/>
        </w:rPr>
        <w:t>[Leasú 6]</w:t>
      </w:r>
    </w:p>
    <w:p w14:paraId="6BA16207" w14:textId="6AC1BA53" w:rsidR="00B87FE4" w:rsidRPr="00DD41D0" w:rsidRDefault="004966A0" w:rsidP="004966A0">
      <w:pPr>
        <w:spacing w:before="120" w:after="120" w:line="360" w:lineRule="auto"/>
        <w:ind w:left="850" w:hanging="850"/>
        <w:rPr>
          <w:szCs w:val="24"/>
          <w:lang w:eastAsia="en-US"/>
        </w:rPr>
      </w:pPr>
      <w:r w:rsidRPr="004966A0">
        <w:rPr>
          <w:szCs w:val="24"/>
          <w:lang w:eastAsia="en-US"/>
        </w:rPr>
        <w:t>(13)</w:t>
      </w:r>
      <w:r w:rsidRPr="004966A0">
        <w:rPr>
          <w:szCs w:val="24"/>
          <w:lang w:eastAsia="en-US"/>
        </w:rPr>
        <w:tab/>
        <w:t xml:space="preserve">Ba cheart an saineolas teicniúil sin atá ag an nGníomhaireacht a chothú tuilleadh trí thaighde a dhéanamh sa réimse </w:t>
      </w:r>
      <w:proofErr w:type="spellStart"/>
      <w:r w:rsidRPr="004966A0">
        <w:rPr>
          <w:szCs w:val="24"/>
          <w:lang w:eastAsia="en-US"/>
        </w:rPr>
        <w:t>muirí</w:t>
      </w:r>
      <w:proofErr w:type="spellEnd"/>
      <w:r w:rsidRPr="004966A0">
        <w:rPr>
          <w:szCs w:val="24"/>
          <w:lang w:eastAsia="en-US"/>
        </w:rPr>
        <w:t xml:space="preserve"> agus rannchuidiú le gníomhaíochtaí ábhartha an Aontais sa réimse. Ba cheart don Ghníomhaireacht rannchuidiú agus cur chuige réamhghníomhach </w:t>
      </w:r>
      <w:r w:rsidRPr="004966A0">
        <w:rPr>
          <w:b/>
          <w:i/>
          <w:szCs w:val="24"/>
          <w:lang w:eastAsia="en-US"/>
        </w:rPr>
        <w:t xml:space="preserve">a bheith </w:t>
      </w:r>
      <w:r w:rsidRPr="004966A0">
        <w:rPr>
          <w:szCs w:val="24"/>
          <w:lang w:eastAsia="en-US"/>
        </w:rPr>
        <w:t xml:space="preserve">i bhfeidhm aici maidir leis na cuspóirí a bhaineann le feabhas a chur ar shábháilteacht agus slándáil </w:t>
      </w:r>
      <w:proofErr w:type="spellStart"/>
      <w:r w:rsidRPr="004966A0">
        <w:rPr>
          <w:szCs w:val="24"/>
          <w:lang w:eastAsia="en-US"/>
        </w:rPr>
        <w:t>mhuirí</w:t>
      </w:r>
      <w:proofErr w:type="spellEnd"/>
      <w:r w:rsidRPr="004966A0">
        <w:rPr>
          <w:szCs w:val="24"/>
          <w:lang w:eastAsia="en-US"/>
        </w:rPr>
        <w:t xml:space="preserve">, </w:t>
      </w:r>
      <w:proofErr w:type="spellStart"/>
      <w:r w:rsidRPr="004966A0">
        <w:rPr>
          <w:szCs w:val="24"/>
          <w:lang w:eastAsia="en-US"/>
        </w:rPr>
        <w:t>dícharbónú</w:t>
      </w:r>
      <w:proofErr w:type="spellEnd"/>
      <w:r w:rsidRPr="004966A0">
        <w:rPr>
          <w:szCs w:val="24"/>
          <w:lang w:eastAsia="en-US"/>
        </w:rPr>
        <w:t xml:space="preserve"> na loingseoireachta</w:t>
      </w:r>
      <w:r w:rsidRPr="004966A0">
        <w:rPr>
          <w:b/>
          <w:i/>
          <w:szCs w:val="24"/>
          <w:lang w:eastAsia="en-US"/>
        </w:rPr>
        <w:t xml:space="preserve"> agus na gcalafort </w:t>
      </w:r>
      <w:proofErr w:type="spellStart"/>
      <w:r w:rsidRPr="004966A0">
        <w:rPr>
          <w:b/>
          <w:i/>
          <w:szCs w:val="24"/>
          <w:lang w:eastAsia="en-US"/>
        </w:rPr>
        <w:t>muirí</w:t>
      </w:r>
      <w:proofErr w:type="spellEnd"/>
      <w:r w:rsidRPr="004966A0">
        <w:rPr>
          <w:szCs w:val="24"/>
          <w:lang w:eastAsia="en-US"/>
        </w:rPr>
        <w:t xml:space="preserve"> agus truailliú ó longa a chosc. Ina leith sin, d’fhéadfadh an Ghníomhaireacht treoraíocht, moltaí nó lámhleabhair ábhartha </w:t>
      </w:r>
      <w:proofErr w:type="spellStart"/>
      <w:r w:rsidRPr="004966A0">
        <w:rPr>
          <w:szCs w:val="24"/>
          <w:lang w:eastAsia="en-US"/>
        </w:rPr>
        <w:t>neamhcheangailteacha</w:t>
      </w:r>
      <w:proofErr w:type="spellEnd"/>
      <w:r w:rsidRPr="004966A0">
        <w:rPr>
          <w:szCs w:val="24"/>
          <w:lang w:eastAsia="en-US"/>
        </w:rPr>
        <w:t xml:space="preserve"> a eisiúint lena bhféadfaí cúnamh a thabhairt don Choimisiún, do na Ballstáit agus/nó don tionscal </w:t>
      </w:r>
      <w:proofErr w:type="spellStart"/>
      <w:r w:rsidRPr="004966A0">
        <w:rPr>
          <w:szCs w:val="24"/>
          <w:lang w:eastAsia="en-US"/>
        </w:rPr>
        <w:t>muirí</w:t>
      </w:r>
      <w:proofErr w:type="spellEnd"/>
      <w:r w:rsidRPr="004966A0">
        <w:rPr>
          <w:szCs w:val="24"/>
          <w:lang w:eastAsia="en-US"/>
        </w:rPr>
        <w:t xml:space="preserve"> na cuspóirí sin a bhaint amach.</w:t>
      </w:r>
      <w:r w:rsidR="00B87FE4" w:rsidRPr="00DD41D0">
        <w:rPr>
          <w:szCs w:val="24"/>
          <w:lang w:eastAsia="en-US"/>
        </w:rPr>
        <w:t xml:space="preserve"> </w:t>
      </w:r>
      <w:r w:rsidR="00B87FE4" w:rsidRPr="00DD41D0">
        <w:rPr>
          <w:b/>
          <w:szCs w:val="24"/>
          <w:lang w:eastAsia="en-US"/>
        </w:rPr>
        <w:t>[Leasú 7]</w:t>
      </w:r>
    </w:p>
    <w:p w14:paraId="25A9148F" w14:textId="77777777" w:rsidR="00B87FE4" w:rsidRDefault="00B87FE4">
      <w:pPr>
        <w:widowControl/>
        <w:rPr>
          <w:szCs w:val="24"/>
          <w:lang w:eastAsia="en-US"/>
        </w:rPr>
      </w:pPr>
      <w:r>
        <w:rPr>
          <w:szCs w:val="24"/>
          <w:lang w:eastAsia="en-US"/>
        </w:rPr>
        <w:br w:type="page"/>
      </w:r>
    </w:p>
    <w:p w14:paraId="293AA5EC" w14:textId="56C8D351"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(14)</w:t>
      </w:r>
      <w:r w:rsidRPr="004966A0">
        <w:rPr>
          <w:szCs w:val="24"/>
          <w:lang w:eastAsia="en-US"/>
        </w:rPr>
        <w:tab/>
        <w:t xml:space="preserve">A mhéid a bhaineann le sábháilteacht </w:t>
      </w:r>
      <w:proofErr w:type="spellStart"/>
      <w:r w:rsidRPr="004966A0">
        <w:rPr>
          <w:szCs w:val="24"/>
          <w:lang w:eastAsia="en-US"/>
        </w:rPr>
        <w:t>mhuirí</w:t>
      </w:r>
      <w:proofErr w:type="spellEnd"/>
      <w:r w:rsidRPr="004966A0">
        <w:rPr>
          <w:szCs w:val="24"/>
          <w:lang w:eastAsia="en-US"/>
        </w:rPr>
        <w:t xml:space="preserve">, ba cheart don Ghníomhaireacht cur chuige réamhghníomhach a fhorbairt maidir le rioscaí agus dúshláin sábháilteachta a chinneadh agus ar a mbonn sin ba cheart di tuarascáil ar an dul chun cinn ar shábháilteacht </w:t>
      </w:r>
      <w:proofErr w:type="spellStart"/>
      <w:r w:rsidRPr="004966A0">
        <w:rPr>
          <w:szCs w:val="24"/>
          <w:lang w:eastAsia="en-US"/>
        </w:rPr>
        <w:t>mhuirí</w:t>
      </w:r>
      <w:proofErr w:type="spellEnd"/>
      <w:r w:rsidRPr="004966A0">
        <w:rPr>
          <w:szCs w:val="24"/>
          <w:lang w:eastAsia="en-US"/>
        </w:rPr>
        <w:t xml:space="preserve"> a chur faoi bhráid an Choimisiúin gach 3 bliana. Thairis sin, ba cheart don Ghníomhaireacht leanúint de chúnamh a thabhairt don Choimisiún agus do na Ballstáit maidir le cur chun feidhme reachtaíocht ábhartha an Aontais, go háirithe sna réimsí a bhaineann leis na </w:t>
      </w:r>
      <w:proofErr w:type="spellStart"/>
      <w:r w:rsidRPr="004966A0">
        <w:rPr>
          <w:szCs w:val="24"/>
          <w:lang w:eastAsia="en-US"/>
        </w:rPr>
        <w:t>hoibleagáidí</w:t>
      </w:r>
      <w:proofErr w:type="spellEnd"/>
      <w:r w:rsidRPr="004966A0">
        <w:rPr>
          <w:szCs w:val="24"/>
          <w:lang w:eastAsia="en-US"/>
        </w:rPr>
        <w:t xml:space="preserve"> ar Stáit </w:t>
      </w:r>
      <w:proofErr w:type="spellStart"/>
      <w:r w:rsidRPr="004966A0">
        <w:rPr>
          <w:szCs w:val="24"/>
          <w:lang w:eastAsia="en-US"/>
        </w:rPr>
        <w:t>bhrataí</w:t>
      </w:r>
      <w:proofErr w:type="spellEnd"/>
      <w:r w:rsidRPr="004966A0">
        <w:rPr>
          <w:szCs w:val="24"/>
          <w:lang w:eastAsia="en-US"/>
        </w:rPr>
        <w:t xml:space="preserve"> agus ar Stáit chalafoirt, </w:t>
      </w:r>
      <w:proofErr w:type="spellStart"/>
      <w:r w:rsidRPr="004966A0">
        <w:rPr>
          <w:strike/>
          <w:szCs w:val="24"/>
          <w:lang w:eastAsia="en-US"/>
        </w:rPr>
        <w:t>imscrúduithe</w:t>
      </w:r>
      <w:r w:rsidRPr="004966A0">
        <w:rPr>
          <w:b/>
          <w:i/>
          <w:szCs w:val="24"/>
          <w:lang w:eastAsia="en-US"/>
        </w:rPr>
        <w:t>tacú</w:t>
      </w:r>
      <w:proofErr w:type="spellEnd"/>
      <w:r w:rsidRPr="004966A0">
        <w:rPr>
          <w:b/>
          <w:i/>
          <w:szCs w:val="24"/>
          <w:lang w:eastAsia="en-US"/>
        </w:rPr>
        <w:t xml:space="preserve"> go díreach le himscrúduithe</w:t>
      </w:r>
      <w:r w:rsidRPr="004966A0">
        <w:rPr>
          <w:szCs w:val="24"/>
          <w:lang w:eastAsia="en-US"/>
        </w:rPr>
        <w:t xml:space="preserve"> ar </w:t>
      </w:r>
      <w:proofErr w:type="spellStart"/>
      <w:r w:rsidRPr="004966A0">
        <w:rPr>
          <w:szCs w:val="24"/>
          <w:lang w:eastAsia="en-US"/>
        </w:rPr>
        <w:t>thimpistí</w:t>
      </w:r>
      <w:proofErr w:type="spellEnd"/>
      <w:r w:rsidRPr="004966A0">
        <w:rPr>
          <w:szCs w:val="24"/>
          <w:lang w:eastAsia="en-US"/>
        </w:rPr>
        <w:t xml:space="preserve"> </w:t>
      </w:r>
      <w:proofErr w:type="spellStart"/>
      <w:r w:rsidRPr="004966A0">
        <w:rPr>
          <w:szCs w:val="24"/>
          <w:lang w:eastAsia="en-US"/>
        </w:rPr>
        <w:t>muirí</w:t>
      </w:r>
      <w:proofErr w:type="spellEnd"/>
      <w:r w:rsidRPr="004966A0">
        <w:rPr>
          <w:szCs w:val="24"/>
          <w:lang w:eastAsia="en-US"/>
        </w:rPr>
        <w:t xml:space="preserve">, an reachtaíocht sábháilteachta le haghaidh longa d’iompar paisinéirí, Eagraíochtaí Aitheanta agus trealamh </w:t>
      </w:r>
      <w:proofErr w:type="spellStart"/>
      <w:r w:rsidRPr="004966A0">
        <w:rPr>
          <w:szCs w:val="24"/>
          <w:lang w:eastAsia="en-US"/>
        </w:rPr>
        <w:t>muirí</w:t>
      </w:r>
      <w:proofErr w:type="spellEnd"/>
      <w:r w:rsidRPr="004966A0">
        <w:rPr>
          <w:szCs w:val="24"/>
          <w:lang w:eastAsia="en-US"/>
        </w:rPr>
        <w:t xml:space="preserve">. Ar deireadh, ba cheart ról réamhghníomhach a bheith ag an nGníomhaireacht maidir le cúnamh a thabhairt le linn longa dromchla </w:t>
      </w:r>
      <w:proofErr w:type="spellStart"/>
      <w:r w:rsidRPr="004966A0">
        <w:rPr>
          <w:szCs w:val="24"/>
          <w:lang w:eastAsia="en-US"/>
        </w:rPr>
        <w:t>muirí</w:t>
      </w:r>
      <w:proofErr w:type="spellEnd"/>
      <w:r w:rsidRPr="004966A0">
        <w:rPr>
          <w:szCs w:val="24"/>
          <w:lang w:eastAsia="en-US"/>
        </w:rPr>
        <w:t xml:space="preserve"> atá </w:t>
      </w:r>
      <w:proofErr w:type="spellStart"/>
      <w:r w:rsidRPr="004966A0">
        <w:rPr>
          <w:szCs w:val="24"/>
          <w:lang w:eastAsia="en-US"/>
        </w:rPr>
        <w:t>uathrialaitheach</w:t>
      </w:r>
      <w:proofErr w:type="spellEnd"/>
      <w:r w:rsidRPr="004966A0">
        <w:rPr>
          <w:szCs w:val="24"/>
          <w:lang w:eastAsia="en-US"/>
        </w:rPr>
        <w:t xml:space="preserve"> agus uathoibrithe a chur in úsáid, agus tá sé tábhachtach freisin sonraí breise a bhailiú i réimse na hoiliúna agus an deimhniúcháin do mharaithe agus don Choinbhinsiún Oibreachais Mhuirí (MLC, 2006).</w:t>
      </w:r>
      <w:r w:rsidR="00B87FE4" w:rsidRPr="00DD41D0">
        <w:rPr>
          <w:szCs w:val="24"/>
          <w:lang w:eastAsia="en-US"/>
        </w:rPr>
        <w:t xml:space="preserve"> </w:t>
      </w:r>
      <w:r w:rsidR="00B87FE4" w:rsidRPr="00DD41D0">
        <w:rPr>
          <w:b/>
          <w:szCs w:val="24"/>
          <w:lang w:eastAsia="en-US"/>
        </w:rPr>
        <w:t>[Leasú 8]</w:t>
      </w:r>
    </w:p>
    <w:p w14:paraId="49FC207B" w14:textId="3D3FDC81" w:rsidR="00B87FE4" w:rsidRPr="00DD41D0" w:rsidRDefault="004966A0" w:rsidP="004966A0">
      <w:pPr>
        <w:spacing w:before="120" w:after="120" w:line="360" w:lineRule="auto"/>
        <w:ind w:left="850" w:hanging="850"/>
        <w:rPr>
          <w:b/>
          <w:i/>
          <w:szCs w:val="24"/>
          <w:lang w:eastAsia="en-US"/>
        </w:rPr>
      </w:pPr>
      <w:r w:rsidRPr="004966A0">
        <w:rPr>
          <w:b/>
          <w:i/>
          <w:szCs w:val="24"/>
          <w:lang w:eastAsia="en-US"/>
        </w:rPr>
        <w:t>(14a)</w:t>
      </w:r>
      <w:r w:rsidRPr="004966A0">
        <w:rPr>
          <w:szCs w:val="24"/>
          <w:lang w:eastAsia="en-US"/>
        </w:rPr>
        <w:tab/>
      </w:r>
      <w:r w:rsidRPr="004966A0">
        <w:rPr>
          <w:b/>
          <w:i/>
          <w:szCs w:val="24"/>
          <w:lang w:eastAsia="en-US"/>
        </w:rPr>
        <w:t>Á iarraidh ar an gCoimisiún Coinbhinsiún Idirnáisiúnta IMO maidir le Caighdeáin Oiliúna, Deimhniúcháin agus Faire do Phearsanra Soithí Iascaireachta (</w:t>
      </w:r>
      <w:proofErr w:type="spellStart"/>
      <w:r w:rsidRPr="004966A0">
        <w:rPr>
          <w:b/>
          <w:i/>
          <w:szCs w:val="24"/>
          <w:lang w:eastAsia="en-US"/>
        </w:rPr>
        <w:t>STCW</w:t>
      </w:r>
      <w:proofErr w:type="spellEnd"/>
      <w:r w:rsidRPr="004966A0">
        <w:rPr>
          <w:b/>
          <w:i/>
          <w:szCs w:val="24"/>
          <w:lang w:eastAsia="en-US"/>
        </w:rPr>
        <w:t xml:space="preserve">-F 1995) a </w:t>
      </w:r>
      <w:proofErr w:type="spellStart"/>
      <w:r w:rsidRPr="004966A0">
        <w:rPr>
          <w:b/>
          <w:i/>
          <w:szCs w:val="24"/>
          <w:lang w:eastAsia="en-US"/>
        </w:rPr>
        <w:t>thrasuí</w:t>
      </w:r>
      <w:proofErr w:type="spellEnd"/>
      <w:r w:rsidRPr="004966A0">
        <w:rPr>
          <w:b/>
          <w:i/>
          <w:szCs w:val="24"/>
          <w:lang w:eastAsia="en-US"/>
        </w:rPr>
        <w:t xml:space="preserve"> i </w:t>
      </w:r>
      <w:proofErr w:type="spellStart"/>
      <w:r w:rsidRPr="004966A0">
        <w:rPr>
          <w:b/>
          <w:i/>
          <w:szCs w:val="24"/>
          <w:lang w:eastAsia="en-US"/>
        </w:rPr>
        <w:t>ndlí</w:t>
      </w:r>
      <w:proofErr w:type="spellEnd"/>
      <w:r w:rsidRPr="004966A0">
        <w:rPr>
          <w:b/>
          <w:i/>
          <w:szCs w:val="24"/>
          <w:lang w:eastAsia="en-US"/>
        </w:rPr>
        <w:t xml:space="preserve"> an Aontais chun creat comhchuibhithe a ghnóthú le haghaidh íosleibhéal oiliúna d’iascairí san Eoraip.</w:t>
      </w:r>
      <w:r w:rsidR="00B87FE4" w:rsidRPr="00DD41D0">
        <w:rPr>
          <w:b/>
          <w:i/>
          <w:szCs w:val="24"/>
          <w:lang w:eastAsia="en-US"/>
        </w:rPr>
        <w:t xml:space="preserve"> </w:t>
      </w:r>
      <w:r w:rsidR="00B87FE4" w:rsidRPr="00DD41D0">
        <w:rPr>
          <w:b/>
          <w:szCs w:val="24"/>
          <w:lang w:eastAsia="en-US"/>
        </w:rPr>
        <w:t>[Leasú 9]</w:t>
      </w:r>
    </w:p>
    <w:p w14:paraId="11A15193" w14:textId="77777777" w:rsidR="00B87FE4" w:rsidRDefault="00B87FE4">
      <w:pPr>
        <w:widowControl/>
        <w:rPr>
          <w:b/>
          <w:i/>
          <w:szCs w:val="24"/>
          <w:lang w:eastAsia="en-US"/>
        </w:rPr>
      </w:pPr>
      <w:r>
        <w:rPr>
          <w:b/>
          <w:i/>
          <w:szCs w:val="24"/>
          <w:lang w:eastAsia="en-US"/>
        </w:rPr>
        <w:br w:type="page"/>
      </w:r>
    </w:p>
    <w:p w14:paraId="6876EF0A" w14:textId="15B70CED" w:rsidR="00B87FE4" w:rsidRDefault="004966A0" w:rsidP="004966A0">
      <w:pPr>
        <w:spacing w:before="120" w:after="120" w:line="360" w:lineRule="auto"/>
        <w:ind w:left="850" w:hanging="850"/>
        <w:rPr>
          <w:szCs w:val="24"/>
          <w:lang w:eastAsia="en-US"/>
        </w:rPr>
      </w:pPr>
      <w:r w:rsidRPr="004966A0">
        <w:rPr>
          <w:szCs w:val="24"/>
          <w:lang w:eastAsia="en-US"/>
        </w:rPr>
        <w:lastRenderedPageBreak/>
        <w:t>(15)</w:t>
      </w:r>
      <w:r w:rsidRPr="004966A0">
        <w:rPr>
          <w:szCs w:val="24"/>
          <w:lang w:eastAsia="en-US"/>
        </w:rPr>
        <w:tab/>
        <w:t xml:space="preserve">Ó rinneadh an leasú substaintiúil deiridh ar an Rialachán in 2013, tá forbairtí reachtacha móra tagtha chun cinn san earnáil </w:t>
      </w:r>
      <w:proofErr w:type="spellStart"/>
      <w:r w:rsidRPr="004966A0">
        <w:rPr>
          <w:szCs w:val="24"/>
          <w:lang w:eastAsia="en-US"/>
        </w:rPr>
        <w:t>muirí</w:t>
      </w:r>
      <w:proofErr w:type="spellEnd"/>
      <w:r w:rsidRPr="004966A0">
        <w:rPr>
          <w:szCs w:val="24"/>
          <w:lang w:eastAsia="en-US"/>
        </w:rPr>
        <w:t xml:space="preserve"> maidir leis an inbhuanaitheacht. I dteannta na gcúraimí a cumhdaíodh le sainordú na Gníomhaireachta go dtí seo, amhail truailliú ó longa agus ó </w:t>
      </w:r>
      <w:proofErr w:type="spellStart"/>
      <w:r w:rsidRPr="004966A0">
        <w:rPr>
          <w:szCs w:val="24"/>
          <w:lang w:eastAsia="en-US"/>
        </w:rPr>
        <w:t>shuiteálacha</w:t>
      </w:r>
      <w:proofErr w:type="spellEnd"/>
      <w:r w:rsidRPr="004966A0">
        <w:rPr>
          <w:szCs w:val="24"/>
          <w:lang w:eastAsia="en-US"/>
        </w:rPr>
        <w:t xml:space="preserve"> ola agus gáis a chosc, trí </w:t>
      </w:r>
      <w:proofErr w:type="spellStart"/>
      <w:r w:rsidRPr="004966A0">
        <w:rPr>
          <w:szCs w:val="24"/>
          <w:lang w:eastAsia="en-US"/>
        </w:rPr>
        <w:t>CleanSeaNet</w:t>
      </w:r>
      <w:proofErr w:type="spellEnd"/>
      <w:r w:rsidRPr="004966A0">
        <w:rPr>
          <w:szCs w:val="24"/>
          <w:lang w:eastAsia="en-US"/>
        </w:rPr>
        <w:t xml:space="preserve"> a oibriú go príomha, ba cheart don Ghníomhaireacht leanúint de chúnamh a thabhairt don Choimisiún maidir le cur chun feidhme Threoir (AE) 2019/883 ó Pharlaimint na hEorpa agus ón gComhairle</w:t>
      </w:r>
      <w:r w:rsidRPr="004966A0">
        <w:rPr>
          <w:szCs w:val="24"/>
          <w:vertAlign w:val="superscript"/>
          <w:lang w:eastAsia="en-US"/>
        </w:rPr>
        <w:footnoteReference w:id="11"/>
      </w:r>
      <w:r w:rsidRPr="004966A0">
        <w:rPr>
          <w:szCs w:val="24"/>
          <w:lang w:eastAsia="en-US"/>
        </w:rPr>
        <w:t xml:space="preserve"> tríd an gcúram sin a léiriú ina sainordú arna thabhairt cothrom le dáta. Thairis sin, is mó an gá atá ag an nGníomhaireacht anois leanúint de chúnamh a thabhairt maidir le cur chun feidhme na n‑eilimintí a bhaineann le loingseoireacht de Threoracha 2008/56/CE</w:t>
      </w:r>
      <w:r w:rsidRPr="004966A0">
        <w:rPr>
          <w:szCs w:val="24"/>
          <w:vertAlign w:val="superscript"/>
          <w:lang w:eastAsia="en-US"/>
        </w:rPr>
        <w:footnoteReference w:id="12"/>
      </w:r>
      <w:r w:rsidRPr="004966A0">
        <w:rPr>
          <w:szCs w:val="24"/>
          <w:lang w:eastAsia="en-US"/>
        </w:rPr>
        <w:t xml:space="preserve"> agus (AE) 2016/802</w:t>
      </w:r>
      <w:r w:rsidRPr="004966A0">
        <w:rPr>
          <w:szCs w:val="24"/>
          <w:vertAlign w:val="superscript"/>
          <w:lang w:eastAsia="en-US"/>
        </w:rPr>
        <w:footnoteReference w:id="13"/>
      </w:r>
      <w:r w:rsidRPr="004966A0">
        <w:rPr>
          <w:szCs w:val="24"/>
          <w:lang w:eastAsia="en-US"/>
        </w:rPr>
        <w:t xml:space="preserve"> ó Pharlaimint na hEorpa agus ón gComhairle. An dá réimse sin, mar aon le rannpháirtíocht na Gníomhaireachta agus na sonraí i ndáil le hastaíochtaí ocsaídí nítrigine (</w:t>
      </w:r>
      <w:proofErr w:type="spellStart"/>
      <w:r w:rsidRPr="004966A0">
        <w:rPr>
          <w:szCs w:val="24"/>
          <w:lang w:eastAsia="en-US"/>
        </w:rPr>
        <w:t>NOx</w:t>
      </w:r>
      <w:proofErr w:type="spellEnd"/>
      <w:r w:rsidRPr="004966A0">
        <w:rPr>
          <w:szCs w:val="24"/>
          <w:lang w:eastAsia="en-US"/>
        </w:rPr>
        <w:t>) ó longa á mbailiú, á n‑</w:t>
      </w:r>
      <w:proofErr w:type="spellStart"/>
      <w:r w:rsidRPr="004966A0">
        <w:rPr>
          <w:szCs w:val="24"/>
          <w:lang w:eastAsia="en-US"/>
        </w:rPr>
        <w:t>anailísiú</w:t>
      </w:r>
      <w:proofErr w:type="spellEnd"/>
      <w:r w:rsidRPr="004966A0">
        <w:rPr>
          <w:szCs w:val="24"/>
          <w:lang w:eastAsia="en-US"/>
        </w:rPr>
        <w:t xml:space="preserve"> agus á </w:t>
      </w:r>
      <w:proofErr w:type="spellStart"/>
      <w:r w:rsidRPr="004966A0">
        <w:rPr>
          <w:szCs w:val="24"/>
          <w:lang w:eastAsia="en-US"/>
        </w:rPr>
        <w:t>gcomhroinnt</w:t>
      </w:r>
      <w:proofErr w:type="spellEnd"/>
      <w:r w:rsidRPr="004966A0">
        <w:rPr>
          <w:szCs w:val="24"/>
          <w:lang w:eastAsia="en-US"/>
        </w:rPr>
        <w:t xml:space="preserve">, tá siad ríthábhachtach chun inbhuanaitheacht a chur chun cinn san earnáil </w:t>
      </w:r>
      <w:proofErr w:type="spellStart"/>
      <w:r w:rsidRPr="004966A0">
        <w:rPr>
          <w:szCs w:val="24"/>
          <w:lang w:eastAsia="en-US"/>
        </w:rPr>
        <w:t>muirí</w:t>
      </w:r>
      <w:proofErr w:type="spellEnd"/>
      <w:r w:rsidRPr="004966A0">
        <w:rPr>
          <w:szCs w:val="24"/>
          <w:lang w:eastAsia="en-US"/>
        </w:rPr>
        <w:t>, agus ba cheart don Ghníomhaireacht tuarascáil a sholáthar ar an dul chun cinn a dhéantar ina leith sin gach 3 bliana.</w:t>
      </w:r>
    </w:p>
    <w:p w14:paraId="2A779D77" w14:textId="77777777" w:rsidR="00B87FE4" w:rsidRDefault="00B87FE4">
      <w:pPr>
        <w:widowControl/>
        <w:rPr>
          <w:szCs w:val="24"/>
          <w:lang w:eastAsia="en-US"/>
        </w:rPr>
      </w:pPr>
      <w:r>
        <w:rPr>
          <w:szCs w:val="24"/>
          <w:lang w:eastAsia="en-US"/>
        </w:rPr>
        <w:br w:type="page"/>
      </w:r>
    </w:p>
    <w:p w14:paraId="35BD431A" w14:textId="32C6F90F" w:rsidR="00B87FE4" w:rsidRPr="00DD41D0" w:rsidRDefault="004966A0" w:rsidP="004966A0">
      <w:pPr>
        <w:spacing w:before="120" w:after="120" w:line="360" w:lineRule="auto"/>
        <w:ind w:left="850" w:hanging="850"/>
        <w:rPr>
          <w:szCs w:val="24"/>
          <w:lang w:eastAsia="en-US"/>
        </w:rPr>
      </w:pPr>
      <w:r w:rsidRPr="004966A0">
        <w:rPr>
          <w:szCs w:val="24"/>
          <w:lang w:eastAsia="en-US"/>
        </w:rPr>
        <w:lastRenderedPageBreak/>
        <w:t>(16)</w:t>
      </w:r>
      <w:r w:rsidRPr="004966A0">
        <w:rPr>
          <w:szCs w:val="24"/>
          <w:lang w:eastAsia="en-US"/>
        </w:rPr>
        <w:tab/>
        <w:t xml:space="preserve">Sa réimse a bhaineann le </w:t>
      </w:r>
      <w:proofErr w:type="spellStart"/>
      <w:r w:rsidRPr="004966A0">
        <w:rPr>
          <w:szCs w:val="24"/>
          <w:lang w:eastAsia="en-US"/>
        </w:rPr>
        <w:t>dícharbónú</w:t>
      </w:r>
      <w:proofErr w:type="spellEnd"/>
      <w:r w:rsidRPr="004966A0">
        <w:rPr>
          <w:szCs w:val="24"/>
          <w:lang w:eastAsia="en-US"/>
        </w:rPr>
        <w:t xml:space="preserve"> na hearnála loingseoireachta, tá iarrachtaí á ndéanamh anois chun astaíochtaí domhanda </w:t>
      </w:r>
      <w:proofErr w:type="spellStart"/>
      <w:r w:rsidRPr="004966A0">
        <w:rPr>
          <w:szCs w:val="24"/>
          <w:lang w:eastAsia="en-US"/>
        </w:rPr>
        <w:t>muirí</w:t>
      </w:r>
      <w:proofErr w:type="spellEnd"/>
      <w:r w:rsidRPr="004966A0">
        <w:rPr>
          <w:szCs w:val="24"/>
          <w:lang w:eastAsia="en-US"/>
        </w:rPr>
        <w:t xml:space="preserve"> a </w:t>
      </w:r>
      <w:proofErr w:type="spellStart"/>
      <w:r w:rsidRPr="004966A0">
        <w:rPr>
          <w:szCs w:val="24"/>
          <w:lang w:eastAsia="en-US"/>
        </w:rPr>
        <w:t>theorannú</w:t>
      </w:r>
      <w:proofErr w:type="spellEnd"/>
      <w:r w:rsidRPr="004966A0">
        <w:rPr>
          <w:szCs w:val="24"/>
          <w:lang w:eastAsia="en-US"/>
        </w:rPr>
        <w:t xml:space="preserve"> tríd an Eagraíocht Mhuirí Idirnáisiúnta (IMO) agus ba cheart na hiarrachtaí sin a spreagadh, lena n‑áirítear cur chun feidhme tapa Straitéis tosaigh IMO um Astaíochtaí Gás Ceaptha Teasa ó Longa a Laghdú, a glacadh in 2018. Tá cainteanna ar siúl anois faoi na bealaí chun an uaillmhian sin a chur chun feidhme sa chleachtas</w:t>
      </w:r>
      <w:r w:rsidRPr="004966A0">
        <w:rPr>
          <w:b/>
          <w:i/>
          <w:szCs w:val="24"/>
          <w:lang w:eastAsia="en-US"/>
        </w:rPr>
        <w:t>. Leis an bplé sin, cumhdaítear an fhéidearthacht</w:t>
      </w:r>
      <w:r w:rsidRPr="004966A0">
        <w:rPr>
          <w:strike/>
          <w:szCs w:val="24"/>
          <w:lang w:eastAsia="en-US"/>
        </w:rPr>
        <w:t>, lena n‑áirítear</w:t>
      </w:r>
      <w:r w:rsidRPr="004966A0">
        <w:rPr>
          <w:szCs w:val="24"/>
          <w:lang w:eastAsia="en-US"/>
        </w:rPr>
        <w:t xml:space="preserve"> athbhreithniú</w:t>
      </w:r>
      <w:r w:rsidRPr="004966A0">
        <w:rPr>
          <w:b/>
          <w:i/>
          <w:szCs w:val="24"/>
          <w:lang w:eastAsia="en-US"/>
        </w:rPr>
        <w:t xml:space="preserve"> a dhéanamh</w:t>
      </w:r>
      <w:r w:rsidRPr="004966A0">
        <w:rPr>
          <w:szCs w:val="24"/>
          <w:lang w:eastAsia="en-US"/>
        </w:rPr>
        <w:t xml:space="preserve"> ar an straitéis tosaigh</w:t>
      </w:r>
      <w:r w:rsidRPr="004966A0">
        <w:rPr>
          <w:b/>
          <w:i/>
          <w:szCs w:val="24"/>
          <w:lang w:eastAsia="en-US"/>
        </w:rPr>
        <w:t xml:space="preserve">, agus tugtar an deis machnamh a dhéanamh ar uaillmhianta an Aontais ar an leibhéal idirnáisiúnta agus ar a thábhachtaí atá sé cothrom iomaíochta domhanda a bhaint amach a mbeadh neartú iomaíochas </w:t>
      </w:r>
      <w:proofErr w:type="spellStart"/>
      <w:r w:rsidRPr="004966A0">
        <w:rPr>
          <w:b/>
          <w:i/>
          <w:szCs w:val="24"/>
          <w:lang w:eastAsia="en-US"/>
        </w:rPr>
        <w:t>muirí</w:t>
      </w:r>
      <w:proofErr w:type="spellEnd"/>
      <w:r w:rsidRPr="004966A0">
        <w:rPr>
          <w:b/>
          <w:i/>
          <w:szCs w:val="24"/>
          <w:lang w:eastAsia="en-US"/>
        </w:rPr>
        <w:t xml:space="preserve"> an Aontais mar thoradh air</w:t>
      </w:r>
      <w:r w:rsidRPr="004966A0">
        <w:rPr>
          <w:szCs w:val="24"/>
          <w:lang w:eastAsia="en-US"/>
        </w:rPr>
        <w:t xml:space="preserve">. Ar leibhéal an Aontais, forbraíodh sraith beartas agus tograí reachtacha chun tacú leis an </w:t>
      </w:r>
      <w:proofErr w:type="spellStart"/>
      <w:r w:rsidRPr="004966A0">
        <w:rPr>
          <w:szCs w:val="24"/>
          <w:lang w:eastAsia="en-US"/>
        </w:rPr>
        <w:t>dícharbónú</w:t>
      </w:r>
      <w:proofErr w:type="spellEnd"/>
      <w:r w:rsidRPr="004966A0">
        <w:rPr>
          <w:szCs w:val="24"/>
          <w:lang w:eastAsia="en-US"/>
        </w:rPr>
        <w:t xml:space="preserve"> agus chun inbhuanaitheacht na hearnála </w:t>
      </w:r>
      <w:proofErr w:type="spellStart"/>
      <w:r w:rsidRPr="004966A0">
        <w:rPr>
          <w:szCs w:val="24"/>
          <w:lang w:eastAsia="en-US"/>
        </w:rPr>
        <w:t>muirí</w:t>
      </w:r>
      <w:proofErr w:type="spellEnd"/>
      <w:r w:rsidRPr="004966A0">
        <w:rPr>
          <w:szCs w:val="24"/>
          <w:lang w:eastAsia="en-US"/>
        </w:rPr>
        <w:t xml:space="preserve"> a chur chun cinn a thuilleadh, mar a léirítear go háirithe sa Chomhaontú Glas don Eoraip, sa Straitéis Chuimsitheach um an tSoghluaisteacht Inbhuanaithe agus Chliste, sa phacáiste ‘Oiriúnach do 55’ agus sa Straitéis maidir le Truailliú Nialasach. Dá thoradh sin, ba cheart an gá atá le hastaíochtaí gás ceaptha teasa ón earnáil </w:t>
      </w:r>
      <w:proofErr w:type="spellStart"/>
      <w:r w:rsidRPr="004966A0">
        <w:rPr>
          <w:szCs w:val="24"/>
          <w:lang w:eastAsia="en-US"/>
        </w:rPr>
        <w:t>muirí</w:t>
      </w:r>
      <w:proofErr w:type="spellEnd"/>
      <w:r w:rsidRPr="004966A0">
        <w:rPr>
          <w:szCs w:val="24"/>
          <w:lang w:eastAsia="en-US"/>
        </w:rPr>
        <w:t xml:space="preserve"> a laghdú a léiriú i sainordú na Gníomhaireachta.</w:t>
      </w:r>
      <w:r w:rsidR="00B87FE4" w:rsidRPr="00DD41D0">
        <w:rPr>
          <w:szCs w:val="24"/>
          <w:lang w:eastAsia="en-US"/>
        </w:rPr>
        <w:t xml:space="preserve"> </w:t>
      </w:r>
      <w:r w:rsidR="00B87FE4" w:rsidRPr="00DD41D0">
        <w:rPr>
          <w:b/>
          <w:szCs w:val="24"/>
          <w:lang w:eastAsia="en-US"/>
        </w:rPr>
        <w:t>[Leasú 10]</w:t>
      </w:r>
    </w:p>
    <w:p w14:paraId="5722FB6A" w14:textId="77777777" w:rsidR="00B87FE4" w:rsidRDefault="00B87FE4">
      <w:pPr>
        <w:widowControl/>
        <w:rPr>
          <w:szCs w:val="24"/>
          <w:lang w:eastAsia="en-US"/>
        </w:rPr>
      </w:pPr>
      <w:r>
        <w:rPr>
          <w:szCs w:val="24"/>
          <w:lang w:eastAsia="en-US"/>
        </w:rPr>
        <w:br w:type="page"/>
      </w:r>
    </w:p>
    <w:p w14:paraId="38C40893" w14:textId="3BE1D1F0" w:rsidR="00B87FE4" w:rsidRPr="00DD41D0" w:rsidRDefault="004966A0" w:rsidP="004966A0">
      <w:pPr>
        <w:spacing w:before="120" w:after="120" w:line="360" w:lineRule="auto"/>
        <w:ind w:left="850" w:hanging="850"/>
        <w:rPr>
          <w:b/>
          <w:i/>
          <w:szCs w:val="24"/>
          <w:lang w:eastAsia="en-US"/>
        </w:rPr>
      </w:pPr>
      <w:r w:rsidRPr="004966A0">
        <w:rPr>
          <w:szCs w:val="24"/>
          <w:lang w:eastAsia="en-US"/>
        </w:rPr>
        <w:lastRenderedPageBreak/>
        <w:t>(17)</w:t>
      </w:r>
      <w:r w:rsidRPr="004966A0">
        <w:rPr>
          <w:szCs w:val="24"/>
          <w:lang w:eastAsia="en-US"/>
        </w:rPr>
        <w:tab/>
        <w:t>Ina leith sin, cé gur cheart don Ghníomhaireacht leanúint de chúnamh a thabhairt don Choimisiún agus do na Ballstáit maidir le cur chun feidhme Rialachán (AE) 2015/757 ó Pharlaimint na hEorpa agus ón gComhairle</w:t>
      </w:r>
      <w:r w:rsidRPr="004966A0">
        <w:rPr>
          <w:szCs w:val="24"/>
          <w:vertAlign w:val="superscript"/>
          <w:lang w:eastAsia="en-US"/>
        </w:rPr>
        <w:footnoteReference w:id="14"/>
      </w:r>
      <w:r w:rsidRPr="004966A0">
        <w:rPr>
          <w:szCs w:val="24"/>
          <w:lang w:eastAsia="en-US"/>
        </w:rPr>
        <w:t xml:space="preserve"> ba cheart di tuilleadh cúnaimh a thabhairt maidir le cur chun feidhme na mbeart rialála nua chun an earnáil loingseoireachta a </w:t>
      </w:r>
      <w:proofErr w:type="spellStart"/>
      <w:r w:rsidRPr="004966A0">
        <w:rPr>
          <w:szCs w:val="24"/>
          <w:lang w:eastAsia="en-US"/>
        </w:rPr>
        <w:t>dhícharbónú</w:t>
      </w:r>
      <w:proofErr w:type="spellEnd"/>
      <w:r w:rsidRPr="004966A0">
        <w:rPr>
          <w:szCs w:val="24"/>
          <w:lang w:eastAsia="en-US"/>
        </w:rPr>
        <w:t xml:space="preserve">, rud a eascraíonn as an bpacáiste reachtach ‘Oiriúnach do 55’, amhail an Rialachán [..] maidir le húsáid breoslaí in‑athnuaite agus ísealcharbóin san iompar </w:t>
      </w:r>
      <w:proofErr w:type="spellStart"/>
      <w:r w:rsidRPr="004966A0">
        <w:rPr>
          <w:szCs w:val="24"/>
          <w:lang w:eastAsia="en-US"/>
        </w:rPr>
        <w:t>muirí</w:t>
      </w:r>
      <w:proofErr w:type="spellEnd"/>
      <w:r w:rsidRPr="004966A0">
        <w:rPr>
          <w:szCs w:val="24"/>
          <w:lang w:eastAsia="en-US"/>
        </w:rPr>
        <w:t xml:space="preserve"> agus na heilimintí a bhaineann le loingseoireacht de Threoir 2003/87/CE ó Pharlaimint na hEorpa agus ón gComhairle</w:t>
      </w:r>
      <w:r w:rsidRPr="004966A0">
        <w:rPr>
          <w:szCs w:val="24"/>
          <w:vertAlign w:val="superscript"/>
          <w:lang w:eastAsia="en-US"/>
        </w:rPr>
        <w:footnoteReference w:id="15"/>
      </w:r>
      <w:r w:rsidRPr="004966A0">
        <w:rPr>
          <w:szCs w:val="24"/>
          <w:lang w:eastAsia="en-US"/>
        </w:rPr>
        <w:t xml:space="preserve"> lena mbunaítear scéim um liúntais astaíochtaí gás ceaptha teasa a thrádáil laistigh den Chomhphobal. </w:t>
      </w:r>
      <w:r w:rsidRPr="004966A0">
        <w:rPr>
          <w:b/>
          <w:i/>
          <w:szCs w:val="24"/>
          <w:lang w:eastAsia="en-US"/>
        </w:rPr>
        <w:t xml:space="preserve">Áirítear leis sin faireachán agus tuairisciú ar na tionchair a bhíonn ag Córas Trádála Astaíochtaí Muirí an Aontais agus ag </w:t>
      </w:r>
      <w:proofErr w:type="spellStart"/>
      <w:r w:rsidRPr="004966A0">
        <w:rPr>
          <w:b/>
          <w:i/>
          <w:szCs w:val="24"/>
          <w:lang w:eastAsia="en-US"/>
        </w:rPr>
        <w:t>FuelEU</w:t>
      </w:r>
      <w:proofErr w:type="spellEnd"/>
      <w:r w:rsidRPr="004966A0">
        <w:rPr>
          <w:b/>
          <w:i/>
          <w:szCs w:val="24"/>
          <w:lang w:eastAsia="en-US"/>
        </w:rPr>
        <w:t xml:space="preserve"> </w:t>
      </w:r>
      <w:proofErr w:type="spellStart"/>
      <w:r w:rsidRPr="004966A0">
        <w:rPr>
          <w:b/>
          <w:i/>
          <w:szCs w:val="24"/>
          <w:lang w:eastAsia="en-US"/>
        </w:rPr>
        <w:t>Maritime</w:t>
      </w:r>
      <w:proofErr w:type="spellEnd"/>
      <w:r w:rsidRPr="004966A0">
        <w:rPr>
          <w:b/>
          <w:i/>
          <w:szCs w:val="24"/>
          <w:lang w:eastAsia="en-US"/>
        </w:rPr>
        <w:t xml:space="preserve"> ar thrácht calafoirt, seachaint calafoirt agus aistriú tráchta chuig calafoirt </w:t>
      </w:r>
      <w:proofErr w:type="spellStart"/>
      <w:r w:rsidRPr="004966A0">
        <w:rPr>
          <w:b/>
          <w:i/>
          <w:szCs w:val="24"/>
          <w:lang w:eastAsia="en-US"/>
        </w:rPr>
        <w:t>trasloingsithe</w:t>
      </w:r>
      <w:proofErr w:type="spellEnd"/>
      <w:r w:rsidRPr="004966A0">
        <w:rPr>
          <w:b/>
          <w:i/>
          <w:szCs w:val="24"/>
          <w:lang w:eastAsia="en-US"/>
        </w:rPr>
        <w:t xml:space="preserve"> i </w:t>
      </w:r>
      <w:proofErr w:type="spellStart"/>
      <w:r w:rsidRPr="004966A0">
        <w:rPr>
          <w:b/>
          <w:i/>
          <w:szCs w:val="24"/>
          <w:lang w:eastAsia="en-US"/>
        </w:rPr>
        <w:t>dtríú</w:t>
      </w:r>
      <w:proofErr w:type="spellEnd"/>
      <w:r w:rsidRPr="004966A0">
        <w:rPr>
          <w:b/>
          <w:i/>
          <w:szCs w:val="24"/>
          <w:lang w:eastAsia="en-US"/>
        </w:rPr>
        <w:t xml:space="preserve"> tíortha, rud a dhéanann dochar do chalafoirt an Aontais. </w:t>
      </w:r>
      <w:r w:rsidRPr="004966A0">
        <w:rPr>
          <w:szCs w:val="24"/>
          <w:lang w:eastAsia="en-US"/>
        </w:rPr>
        <w:t xml:space="preserve">Ba cheart don Ghníomhaireacht leanúint de bheith ar thús cadhnaíochta sa saineolas ar leibhéal an Aontais chun cúnamh a thabhairt maidir leis an earnáil a aistriú chuig breoslaí in‑athnuaite agus ísealcharbóin, trí thaighde a dhéanamh agus treoraíocht a sholáthar maidir le glacadh agus cur in úsáid foinsí inbhuanaithe malartacha cumhachta le haghaidh long, </w:t>
      </w:r>
      <w:r w:rsidRPr="004966A0">
        <w:rPr>
          <w:b/>
          <w:i/>
          <w:szCs w:val="24"/>
          <w:lang w:eastAsia="en-US"/>
        </w:rPr>
        <w:t>agus maidir leis an mbonneagar gaolmhar i limistéir chalafoirt, lena n-</w:t>
      </w:r>
      <w:proofErr w:type="spellStart"/>
      <w:r w:rsidRPr="004966A0">
        <w:rPr>
          <w:b/>
          <w:i/>
          <w:szCs w:val="24"/>
          <w:lang w:eastAsia="en-US"/>
        </w:rPr>
        <w:t>áirítear</w:t>
      </w:r>
      <w:r w:rsidRPr="004966A0">
        <w:rPr>
          <w:strike/>
          <w:szCs w:val="24"/>
          <w:lang w:eastAsia="en-US"/>
        </w:rPr>
        <w:t>lena</w:t>
      </w:r>
      <w:proofErr w:type="spellEnd"/>
      <w:r w:rsidRPr="004966A0">
        <w:rPr>
          <w:strike/>
          <w:szCs w:val="24"/>
          <w:lang w:eastAsia="en-US"/>
        </w:rPr>
        <w:t xml:space="preserve"> n‑áirítear</w:t>
      </w:r>
      <w:r w:rsidRPr="004966A0">
        <w:rPr>
          <w:szCs w:val="24"/>
          <w:lang w:eastAsia="en-US"/>
        </w:rPr>
        <w:t xml:space="preserve"> soláthar cumhachta ar tír mór do longa agus i ndáil le réitigh um éifeachtúlacht fuinnimh agus </w:t>
      </w:r>
      <w:r w:rsidRPr="004966A0">
        <w:rPr>
          <w:strike/>
          <w:szCs w:val="24"/>
          <w:lang w:eastAsia="en-US"/>
        </w:rPr>
        <w:t xml:space="preserve">cúnamh tiomána gaoithe a chur in </w:t>
      </w:r>
      <w:proofErr w:type="spellStart"/>
      <w:r w:rsidRPr="004966A0">
        <w:rPr>
          <w:strike/>
          <w:szCs w:val="24"/>
          <w:lang w:eastAsia="en-US"/>
        </w:rPr>
        <w:t>úsáid</w:t>
      </w:r>
      <w:r w:rsidRPr="004966A0">
        <w:rPr>
          <w:b/>
          <w:i/>
          <w:szCs w:val="24"/>
          <w:lang w:eastAsia="en-US"/>
        </w:rPr>
        <w:t>réitigh</w:t>
      </w:r>
      <w:proofErr w:type="spellEnd"/>
      <w:r w:rsidRPr="004966A0">
        <w:rPr>
          <w:b/>
          <w:i/>
          <w:szCs w:val="24"/>
          <w:lang w:eastAsia="en-US"/>
        </w:rPr>
        <w:t xml:space="preserve"> </w:t>
      </w:r>
      <w:proofErr w:type="spellStart"/>
      <w:r w:rsidRPr="004966A0">
        <w:rPr>
          <w:b/>
          <w:i/>
          <w:szCs w:val="24"/>
          <w:lang w:eastAsia="en-US"/>
        </w:rPr>
        <w:t>ghaothchuidithe</w:t>
      </w:r>
      <w:proofErr w:type="spellEnd"/>
      <w:r w:rsidRPr="004966A0">
        <w:rPr>
          <w:b/>
          <w:i/>
          <w:szCs w:val="24"/>
          <w:lang w:eastAsia="en-US"/>
        </w:rPr>
        <w:t xml:space="preserve">, ghréine agus tonntiomáinte </w:t>
      </w:r>
      <w:proofErr w:type="spellStart"/>
      <w:r w:rsidRPr="004966A0">
        <w:rPr>
          <w:b/>
          <w:i/>
          <w:szCs w:val="24"/>
          <w:lang w:eastAsia="en-US"/>
        </w:rPr>
        <w:t>cinéiteacha</w:t>
      </w:r>
      <w:proofErr w:type="spellEnd"/>
      <w:r w:rsidRPr="004966A0">
        <w:rPr>
          <w:b/>
          <w:i/>
          <w:szCs w:val="24"/>
          <w:lang w:eastAsia="en-US"/>
        </w:rPr>
        <w:t xml:space="preserve"> a imscaradh. Áirítear leis sin freisin teicneolaíochtaí nua chun gás ceaptha teasa a laghdú, amhail gabháil carbóin ar bord agus cleachtais éifeachtúlachta fuinnimh, amhail galú mall. Thairis sin, ba cheart di a saineolas a roinnt maidir le rioscaí a bhaineann le sábháilteacht calafort, </w:t>
      </w:r>
      <w:proofErr w:type="spellStart"/>
      <w:r w:rsidRPr="004966A0">
        <w:rPr>
          <w:b/>
          <w:i/>
          <w:szCs w:val="24"/>
          <w:lang w:eastAsia="en-US"/>
        </w:rPr>
        <w:t>buncaeireacht</w:t>
      </w:r>
      <w:proofErr w:type="spellEnd"/>
      <w:r w:rsidRPr="004966A0">
        <w:rPr>
          <w:b/>
          <w:i/>
          <w:szCs w:val="24"/>
          <w:lang w:eastAsia="en-US"/>
        </w:rPr>
        <w:t xml:space="preserve"> agus stóráil maidir le breoslaí malartacha inbhuanaithe, bacainní teicneolaíocha agus rialála a ghlacadh</w:t>
      </w:r>
      <w:r w:rsidRPr="004966A0">
        <w:rPr>
          <w:szCs w:val="24"/>
          <w:lang w:eastAsia="en-US"/>
        </w:rPr>
        <w:t>. Chun faireachán a dhéanamh ar dhul chun cinn</w:t>
      </w:r>
      <w:r w:rsidRPr="004966A0">
        <w:rPr>
          <w:b/>
          <w:i/>
          <w:szCs w:val="24"/>
          <w:lang w:eastAsia="en-US"/>
        </w:rPr>
        <w:t xml:space="preserve"> agus an bealach </w:t>
      </w:r>
      <w:r w:rsidRPr="004966A0">
        <w:rPr>
          <w:b/>
          <w:i/>
          <w:szCs w:val="24"/>
          <w:lang w:eastAsia="en-US"/>
        </w:rPr>
        <w:lastRenderedPageBreak/>
        <w:t>a réiteach don dul chun cinn sin</w:t>
      </w:r>
      <w:r w:rsidRPr="004966A0">
        <w:rPr>
          <w:szCs w:val="24"/>
          <w:lang w:eastAsia="en-US"/>
        </w:rPr>
        <w:t xml:space="preserve"> sa réimse a bhaineann le </w:t>
      </w:r>
      <w:proofErr w:type="spellStart"/>
      <w:r w:rsidRPr="004966A0">
        <w:rPr>
          <w:szCs w:val="24"/>
          <w:lang w:eastAsia="en-US"/>
        </w:rPr>
        <w:t>dícharbónú</w:t>
      </w:r>
      <w:proofErr w:type="spellEnd"/>
      <w:r w:rsidRPr="004966A0">
        <w:rPr>
          <w:szCs w:val="24"/>
          <w:lang w:eastAsia="en-US"/>
        </w:rPr>
        <w:t xml:space="preserve"> na hearnála loingseoireachta</w:t>
      </w:r>
      <w:r w:rsidRPr="004966A0">
        <w:rPr>
          <w:b/>
          <w:i/>
          <w:szCs w:val="24"/>
          <w:lang w:eastAsia="en-US"/>
        </w:rPr>
        <w:t xml:space="preserve"> agus limistéir chalafoirt</w:t>
      </w:r>
      <w:r w:rsidRPr="004966A0">
        <w:rPr>
          <w:szCs w:val="24"/>
          <w:lang w:eastAsia="en-US"/>
        </w:rPr>
        <w:t xml:space="preserve">, ba cheart don Ghníomhaireacht tuarascáil a thabhairt don Choimisiún </w:t>
      </w:r>
      <w:r w:rsidRPr="004966A0">
        <w:rPr>
          <w:b/>
          <w:i/>
          <w:szCs w:val="24"/>
          <w:lang w:eastAsia="en-US"/>
        </w:rPr>
        <w:t xml:space="preserve">agus don Pharlaimint </w:t>
      </w:r>
      <w:r w:rsidRPr="004966A0">
        <w:rPr>
          <w:szCs w:val="24"/>
          <w:lang w:eastAsia="en-US"/>
        </w:rPr>
        <w:t xml:space="preserve">gach 3 bliana ar na hiarrachtaí chun </w:t>
      </w:r>
      <w:r w:rsidRPr="004966A0">
        <w:rPr>
          <w:strike/>
          <w:szCs w:val="24"/>
          <w:lang w:eastAsia="en-US"/>
        </w:rPr>
        <w:t xml:space="preserve">gáis </w:t>
      </w:r>
      <w:proofErr w:type="spellStart"/>
      <w:r w:rsidRPr="004966A0">
        <w:rPr>
          <w:strike/>
          <w:szCs w:val="24"/>
          <w:lang w:eastAsia="en-US"/>
        </w:rPr>
        <w:t>cheaptha</w:t>
      </w:r>
      <w:r w:rsidRPr="004966A0">
        <w:rPr>
          <w:b/>
          <w:i/>
          <w:szCs w:val="24"/>
          <w:lang w:eastAsia="en-US"/>
        </w:rPr>
        <w:t>gás</w:t>
      </w:r>
      <w:proofErr w:type="spellEnd"/>
      <w:r w:rsidRPr="004966A0">
        <w:rPr>
          <w:b/>
          <w:i/>
          <w:szCs w:val="24"/>
          <w:lang w:eastAsia="en-US"/>
        </w:rPr>
        <w:t xml:space="preserve"> ceaptha</w:t>
      </w:r>
      <w:r w:rsidRPr="004966A0">
        <w:rPr>
          <w:szCs w:val="24"/>
          <w:lang w:eastAsia="en-US"/>
        </w:rPr>
        <w:t xml:space="preserve"> teasa a laghdú agus ar aon mholadh a d’fhéadfadh a bheith aici.</w:t>
      </w:r>
      <w:r w:rsidRPr="004966A0">
        <w:rPr>
          <w:b/>
          <w:i/>
          <w:szCs w:val="24"/>
          <w:lang w:eastAsia="en-US"/>
        </w:rPr>
        <w:t xml:space="preserve"> Ba cheart don Ghníomhaireacht tuairisciú freisin ar na deacrachtaí riaracháin agus praiticiúla go léir a mbíonn na Ballstáit ag dul i ngleic leo agus na gníomhartha reachtacha gaolmhara á gcur chun feidhme acu.</w:t>
      </w:r>
      <w:r w:rsidR="00B87FE4" w:rsidRPr="00DD41D0">
        <w:rPr>
          <w:b/>
          <w:i/>
          <w:szCs w:val="24"/>
          <w:lang w:eastAsia="en-US"/>
        </w:rPr>
        <w:t xml:space="preserve"> </w:t>
      </w:r>
      <w:r w:rsidR="00B87FE4" w:rsidRPr="00DD41D0">
        <w:rPr>
          <w:b/>
          <w:szCs w:val="24"/>
          <w:lang w:eastAsia="en-US"/>
        </w:rPr>
        <w:t>[Leasú 11]</w:t>
      </w:r>
    </w:p>
    <w:p w14:paraId="5B4E3778" w14:textId="77777777" w:rsidR="00B87FE4" w:rsidRDefault="00B87FE4">
      <w:pPr>
        <w:widowControl/>
        <w:rPr>
          <w:b/>
          <w:i/>
          <w:szCs w:val="24"/>
          <w:lang w:eastAsia="en-US"/>
        </w:rPr>
      </w:pPr>
      <w:r>
        <w:rPr>
          <w:b/>
          <w:i/>
          <w:szCs w:val="24"/>
          <w:lang w:eastAsia="en-US"/>
        </w:rPr>
        <w:br w:type="page"/>
      </w:r>
    </w:p>
    <w:p w14:paraId="5389B7DB" w14:textId="3423E8D2" w:rsidR="00B87FE4" w:rsidRPr="00DD41D0" w:rsidRDefault="004966A0" w:rsidP="004966A0">
      <w:pPr>
        <w:spacing w:before="120" w:after="120" w:line="360" w:lineRule="auto"/>
        <w:ind w:left="850" w:hanging="850"/>
        <w:rPr>
          <w:szCs w:val="24"/>
          <w:lang w:eastAsia="en-US"/>
        </w:rPr>
      </w:pPr>
      <w:r w:rsidRPr="004966A0">
        <w:rPr>
          <w:szCs w:val="24"/>
          <w:lang w:eastAsia="en-US"/>
        </w:rPr>
        <w:lastRenderedPageBreak/>
        <w:t>(18)</w:t>
      </w:r>
      <w:r w:rsidRPr="004966A0">
        <w:rPr>
          <w:szCs w:val="24"/>
          <w:lang w:eastAsia="en-US"/>
        </w:rPr>
        <w:tab/>
        <w:t xml:space="preserve">I réimse na sábháilteachta </w:t>
      </w:r>
      <w:proofErr w:type="spellStart"/>
      <w:r w:rsidRPr="004966A0">
        <w:rPr>
          <w:szCs w:val="24"/>
          <w:lang w:eastAsia="en-US"/>
        </w:rPr>
        <w:t>muirí</w:t>
      </w:r>
      <w:proofErr w:type="spellEnd"/>
      <w:r w:rsidRPr="004966A0">
        <w:rPr>
          <w:szCs w:val="24"/>
          <w:lang w:eastAsia="en-US"/>
        </w:rPr>
        <w:t xml:space="preserve">, ba cheart don Ghníomhaireacht leanúint de chúnamh teicniúil a sholáthar i leith cigireachtaí ón gCoimisiún faoi chuimsiú Rialachán </w:t>
      </w:r>
      <w:r w:rsidR="00B87FE4" w:rsidRPr="00DD41D0">
        <w:rPr>
          <w:szCs w:val="24"/>
          <w:lang w:eastAsia="en-US"/>
        </w:rPr>
        <w:t>(CE) Uimh.</w:t>
      </w:r>
      <w:r w:rsidRPr="004966A0">
        <w:rPr>
          <w:szCs w:val="24"/>
          <w:lang w:eastAsia="en-US"/>
        </w:rPr>
        <w:t>725/2004 ó Pharlaimint na hEorpa agus ón gComhairle</w:t>
      </w:r>
      <w:r w:rsidRPr="004966A0">
        <w:rPr>
          <w:szCs w:val="24"/>
          <w:vertAlign w:val="superscript"/>
          <w:lang w:eastAsia="en-US"/>
        </w:rPr>
        <w:footnoteReference w:id="16"/>
      </w:r>
      <w:r w:rsidRPr="004966A0">
        <w:rPr>
          <w:szCs w:val="24"/>
          <w:lang w:eastAsia="en-US"/>
        </w:rPr>
        <w:t xml:space="preserve"> maidir le slándáil long agus saoráidí calafoirt a fheabhsú. Ó tharla go bhfuil méadú nach beag tagtha ar an líon teagmhas </w:t>
      </w:r>
      <w:proofErr w:type="spellStart"/>
      <w:r w:rsidRPr="004966A0">
        <w:rPr>
          <w:szCs w:val="24"/>
          <w:lang w:eastAsia="en-US"/>
        </w:rPr>
        <w:t>cibearshlándála</w:t>
      </w:r>
      <w:proofErr w:type="spellEnd"/>
      <w:r w:rsidRPr="004966A0">
        <w:rPr>
          <w:szCs w:val="24"/>
          <w:lang w:eastAsia="en-US"/>
        </w:rPr>
        <w:t xml:space="preserve"> san earnáil </w:t>
      </w:r>
      <w:proofErr w:type="spellStart"/>
      <w:r w:rsidRPr="004966A0">
        <w:rPr>
          <w:szCs w:val="24"/>
          <w:lang w:eastAsia="en-US"/>
        </w:rPr>
        <w:t>muirí</w:t>
      </w:r>
      <w:proofErr w:type="spellEnd"/>
      <w:r w:rsidRPr="004966A0">
        <w:rPr>
          <w:szCs w:val="24"/>
          <w:lang w:eastAsia="en-US"/>
        </w:rPr>
        <w:t xml:space="preserve"> le blianta beaga anuas, ba cheart don Ghníomhaireacht cúnamh a thabhairt i leith iarrachtaí an Aontais chun </w:t>
      </w:r>
      <w:r w:rsidRPr="004966A0">
        <w:rPr>
          <w:strike/>
          <w:szCs w:val="24"/>
          <w:lang w:eastAsia="en-US"/>
        </w:rPr>
        <w:t xml:space="preserve">athléimneacht a fheabhsú in aghaidh </w:t>
      </w:r>
      <w:r w:rsidRPr="004966A0">
        <w:rPr>
          <w:szCs w:val="24"/>
          <w:lang w:eastAsia="en-US"/>
        </w:rPr>
        <w:t xml:space="preserve">teagmhais </w:t>
      </w:r>
      <w:proofErr w:type="spellStart"/>
      <w:r w:rsidRPr="004966A0">
        <w:rPr>
          <w:szCs w:val="24"/>
          <w:lang w:eastAsia="en-US"/>
        </w:rPr>
        <w:t>chibearshlándála</w:t>
      </w:r>
      <w:proofErr w:type="spellEnd"/>
      <w:r w:rsidRPr="004966A0">
        <w:rPr>
          <w:szCs w:val="24"/>
          <w:lang w:eastAsia="en-US"/>
        </w:rPr>
        <w:t xml:space="preserve"> </w:t>
      </w:r>
      <w:r w:rsidRPr="004966A0">
        <w:rPr>
          <w:b/>
          <w:i/>
          <w:szCs w:val="24"/>
          <w:lang w:eastAsia="en-US"/>
        </w:rPr>
        <w:t xml:space="preserve">a chosc agus feabhas a chur ar </w:t>
      </w:r>
      <w:proofErr w:type="spellStart"/>
      <w:r w:rsidRPr="004966A0">
        <w:rPr>
          <w:b/>
          <w:i/>
          <w:szCs w:val="24"/>
          <w:lang w:eastAsia="en-US"/>
        </w:rPr>
        <w:t>cibear</w:t>
      </w:r>
      <w:proofErr w:type="spellEnd"/>
      <w:r w:rsidRPr="004966A0">
        <w:rPr>
          <w:b/>
          <w:i/>
          <w:szCs w:val="24"/>
          <w:lang w:eastAsia="en-US"/>
        </w:rPr>
        <w:t xml:space="preserve">-athléimneacht </w:t>
      </w:r>
      <w:r w:rsidRPr="004966A0">
        <w:rPr>
          <w:szCs w:val="24"/>
          <w:lang w:eastAsia="en-US"/>
        </w:rPr>
        <w:t xml:space="preserve">san earnáil </w:t>
      </w:r>
      <w:proofErr w:type="spellStart"/>
      <w:r w:rsidRPr="004966A0">
        <w:rPr>
          <w:szCs w:val="24"/>
          <w:lang w:eastAsia="en-US"/>
        </w:rPr>
        <w:t>muirí</w:t>
      </w:r>
      <w:proofErr w:type="spellEnd"/>
      <w:r w:rsidRPr="004966A0">
        <w:rPr>
          <w:szCs w:val="24"/>
          <w:lang w:eastAsia="en-US"/>
        </w:rPr>
        <w:t xml:space="preserve"> trí </w:t>
      </w:r>
      <w:r w:rsidRPr="004966A0">
        <w:rPr>
          <w:strike/>
          <w:szCs w:val="24"/>
          <w:lang w:eastAsia="en-US"/>
        </w:rPr>
        <w:t>mhalartú dea‑</w:t>
      </w:r>
      <w:proofErr w:type="spellStart"/>
      <w:r w:rsidRPr="004966A0">
        <w:rPr>
          <w:strike/>
          <w:szCs w:val="24"/>
          <w:lang w:eastAsia="en-US"/>
        </w:rPr>
        <w:t>chleachtas</w:t>
      </w:r>
      <w:r w:rsidRPr="004966A0">
        <w:rPr>
          <w:b/>
          <w:i/>
          <w:szCs w:val="24"/>
          <w:lang w:eastAsia="en-US"/>
        </w:rPr>
        <w:t>threoirlínte</w:t>
      </w:r>
      <w:proofErr w:type="spellEnd"/>
      <w:r w:rsidRPr="004966A0">
        <w:rPr>
          <w:b/>
          <w:i/>
          <w:szCs w:val="24"/>
          <w:lang w:eastAsia="en-US"/>
        </w:rPr>
        <w:t xml:space="preserve"> a ullmhú, lena n-éascaítear malartú dea-chleachtas</w:t>
      </w:r>
      <w:r w:rsidRPr="004966A0">
        <w:rPr>
          <w:szCs w:val="24"/>
          <w:lang w:eastAsia="en-US"/>
        </w:rPr>
        <w:t xml:space="preserve"> agus faisnéise maidir le teagmhais </w:t>
      </w:r>
      <w:proofErr w:type="spellStart"/>
      <w:r w:rsidRPr="004966A0">
        <w:rPr>
          <w:szCs w:val="24"/>
          <w:lang w:eastAsia="en-US"/>
        </w:rPr>
        <w:t>chibearshlándála</w:t>
      </w:r>
      <w:proofErr w:type="spellEnd"/>
      <w:r w:rsidRPr="004966A0">
        <w:rPr>
          <w:szCs w:val="24"/>
          <w:lang w:eastAsia="en-US"/>
        </w:rPr>
        <w:t xml:space="preserve"> idir na Ballstáit a éascú.</w:t>
      </w:r>
      <w:r w:rsidR="00B87FE4" w:rsidRPr="00DD41D0">
        <w:rPr>
          <w:szCs w:val="24"/>
          <w:lang w:eastAsia="en-US"/>
        </w:rPr>
        <w:t xml:space="preserve"> </w:t>
      </w:r>
      <w:r w:rsidR="00B87FE4" w:rsidRPr="00DD41D0">
        <w:rPr>
          <w:b/>
          <w:szCs w:val="24"/>
          <w:lang w:eastAsia="en-US"/>
        </w:rPr>
        <w:t>[Leasú 12]</w:t>
      </w:r>
    </w:p>
    <w:p w14:paraId="2FB5FDEC" w14:textId="77777777" w:rsidR="00B87FE4" w:rsidRDefault="00B87FE4">
      <w:pPr>
        <w:widowControl/>
        <w:rPr>
          <w:szCs w:val="24"/>
          <w:lang w:eastAsia="en-US"/>
        </w:rPr>
      </w:pPr>
      <w:r>
        <w:rPr>
          <w:szCs w:val="24"/>
          <w:lang w:eastAsia="en-US"/>
        </w:rPr>
        <w:br w:type="page"/>
      </w:r>
    </w:p>
    <w:p w14:paraId="655F3F32" w14:textId="28EE5742" w:rsidR="00B87FE4" w:rsidRPr="00DD41D0" w:rsidRDefault="004966A0" w:rsidP="004966A0">
      <w:pPr>
        <w:spacing w:before="120" w:after="120" w:line="360" w:lineRule="auto"/>
        <w:ind w:left="850" w:hanging="850"/>
        <w:rPr>
          <w:b/>
          <w:i/>
          <w:szCs w:val="24"/>
          <w:lang w:eastAsia="en-US"/>
        </w:rPr>
      </w:pPr>
      <w:r w:rsidRPr="004966A0">
        <w:rPr>
          <w:szCs w:val="24"/>
          <w:lang w:eastAsia="en-US"/>
        </w:rPr>
        <w:lastRenderedPageBreak/>
        <w:t>(19)</w:t>
      </w:r>
      <w:r w:rsidRPr="004966A0">
        <w:rPr>
          <w:szCs w:val="24"/>
          <w:lang w:eastAsia="en-US"/>
        </w:rPr>
        <w:tab/>
        <w:t>Ba cheart don Ghníomhaireacht leanúint den chóras faireacháin agus faisnéise ar shoithí a óstáil, a bunaíodh faoi Threoir 2002/59/CE ó Pharlaimint na hEorpa agus ón gComhairle</w:t>
      </w:r>
      <w:r w:rsidRPr="004966A0">
        <w:rPr>
          <w:szCs w:val="24"/>
          <w:vertAlign w:val="superscript"/>
          <w:lang w:eastAsia="en-US"/>
        </w:rPr>
        <w:footnoteReference w:id="17"/>
      </w:r>
      <w:r w:rsidRPr="004966A0">
        <w:rPr>
          <w:szCs w:val="24"/>
          <w:lang w:eastAsia="en-US"/>
        </w:rPr>
        <w:t xml:space="preserve"> mar aon le córais eile atá mar bhonn taca faoi phictiúr feasachta </w:t>
      </w:r>
      <w:proofErr w:type="spellStart"/>
      <w:r w:rsidRPr="004966A0">
        <w:rPr>
          <w:szCs w:val="24"/>
          <w:lang w:eastAsia="en-US"/>
        </w:rPr>
        <w:t>muirí</w:t>
      </w:r>
      <w:proofErr w:type="spellEnd"/>
      <w:r w:rsidRPr="004966A0">
        <w:rPr>
          <w:szCs w:val="24"/>
          <w:lang w:eastAsia="en-US"/>
        </w:rPr>
        <w:t xml:space="preserve"> a bhunú. Ina leith sin, ba cheart don Ghníomhaireacht leanúint de ról ríthábhachtach a bheith aici agus an ghné slándála </w:t>
      </w:r>
      <w:proofErr w:type="spellStart"/>
      <w:r w:rsidRPr="004966A0">
        <w:rPr>
          <w:szCs w:val="24"/>
          <w:lang w:eastAsia="en-US"/>
        </w:rPr>
        <w:t>muirí</w:t>
      </w:r>
      <w:proofErr w:type="spellEnd"/>
      <w:r w:rsidRPr="004966A0">
        <w:rPr>
          <w:szCs w:val="24"/>
          <w:lang w:eastAsia="en-US"/>
        </w:rPr>
        <w:t xml:space="preserve"> de chlár </w:t>
      </w:r>
      <w:proofErr w:type="spellStart"/>
      <w:r w:rsidRPr="004966A0">
        <w:rPr>
          <w:szCs w:val="24"/>
          <w:lang w:eastAsia="en-US"/>
        </w:rPr>
        <w:t>Copernicus</w:t>
      </w:r>
      <w:proofErr w:type="spellEnd"/>
      <w:r w:rsidRPr="004966A0">
        <w:rPr>
          <w:szCs w:val="24"/>
          <w:lang w:eastAsia="en-US"/>
        </w:rPr>
        <w:t xml:space="preserve"> á bainistiú agus ba cheart di leanúint den teicneolaíocht is nua‑aimseartha atá ar fáil a úsáid, amhail córais aerárthaí cianrialaithe, a sholáthraíonn uirlis úsáideach do na Ballstáit agus do chomhlachtaí eile de chuid an Aontais chun faireachas agus faireachán a dhéanamh. Anuas ar na seirbhísí sin, léirigh an Ghníomhaireacht an ról straitéiseach atá aici maidir le feasacht ar réimsí </w:t>
      </w:r>
      <w:proofErr w:type="spellStart"/>
      <w:r w:rsidRPr="004966A0">
        <w:rPr>
          <w:szCs w:val="24"/>
          <w:lang w:eastAsia="en-US"/>
        </w:rPr>
        <w:t>muirí</w:t>
      </w:r>
      <w:proofErr w:type="spellEnd"/>
      <w:r w:rsidRPr="004966A0">
        <w:rPr>
          <w:szCs w:val="24"/>
          <w:lang w:eastAsia="en-US"/>
        </w:rPr>
        <w:t xml:space="preserve"> a sholáthar chun tacú le géarchéimeanna éagsúla, amhail </w:t>
      </w:r>
      <w:proofErr w:type="spellStart"/>
      <w:r w:rsidRPr="004966A0">
        <w:rPr>
          <w:szCs w:val="24"/>
          <w:lang w:eastAsia="en-US"/>
        </w:rPr>
        <w:t>COVID</w:t>
      </w:r>
      <w:proofErr w:type="spellEnd"/>
      <w:r w:rsidRPr="004966A0">
        <w:rPr>
          <w:szCs w:val="24"/>
          <w:lang w:eastAsia="en-US"/>
        </w:rPr>
        <w:t xml:space="preserve">‑19 agus cogadh </w:t>
      </w:r>
      <w:proofErr w:type="spellStart"/>
      <w:r w:rsidRPr="004966A0">
        <w:rPr>
          <w:szCs w:val="24"/>
          <w:lang w:eastAsia="en-US"/>
        </w:rPr>
        <w:t>foghach</w:t>
      </w:r>
      <w:proofErr w:type="spellEnd"/>
      <w:r w:rsidRPr="004966A0">
        <w:rPr>
          <w:szCs w:val="24"/>
          <w:lang w:eastAsia="en-US"/>
        </w:rPr>
        <w:t xml:space="preserve"> na Rúise in aghaidh na hÚcráine. Dá thoradh sin, ba cheart don Ghníomhaireacht lárionad a oibriú, a bheadh ar oscailt 24 uair an chloig in aghaidh an lae agus 7 lá sa tseachtain, agus ba cheart don lárionad sin cúnamh a thabhairt don Choimisiún agus do na Ballstáit </w:t>
      </w:r>
      <w:r w:rsidRPr="004966A0">
        <w:rPr>
          <w:b/>
          <w:i/>
          <w:szCs w:val="24"/>
          <w:lang w:eastAsia="en-US"/>
        </w:rPr>
        <w:t xml:space="preserve">agus faisnéis a sholáthar </w:t>
      </w:r>
      <w:r w:rsidRPr="004966A0">
        <w:rPr>
          <w:szCs w:val="24"/>
          <w:lang w:eastAsia="en-US"/>
        </w:rPr>
        <w:t>maidir le cásanna</w:t>
      </w:r>
      <w:r w:rsidRPr="004966A0">
        <w:rPr>
          <w:b/>
          <w:i/>
          <w:szCs w:val="24"/>
          <w:lang w:eastAsia="en-US"/>
        </w:rPr>
        <w:t xml:space="preserve"> féideartha agus</w:t>
      </w:r>
      <w:r w:rsidRPr="004966A0">
        <w:rPr>
          <w:szCs w:val="24"/>
          <w:lang w:eastAsia="en-US"/>
        </w:rPr>
        <w:t xml:space="preserve"> éigeandála den sórt sin.</w:t>
      </w:r>
      <w:r w:rsidRPr="004966A0">
        <w:rPr>
          <w:b/>
          <w:i/>
          <w:szCs w:val="24"/>
          <w:lang w:eastAsia="en-US"/>
        </w:rPr>
        <w:t xml:space="preserve"> Chun tacú le freagra láidir aontaithe ón Aontas agus óna Bhallstáit ar chogadh </w:t>
      </w:r>
      <w:proofErr w:type="spellStart"/>
      <w:r w:rsidRPr="004966A0">
        <w:rPr>
          <w:b/>
          <w:i/>
          <w:szCs w:val="24"/>
          <w:lang w:eastAsia="en-US"/>
        </w:rPr>
        <w:t>foghach</w:t>
      </w:r>
      <w:proofErr w:type="spellEnd"/>
      <w:r w:rsidRPr="004966A0">
        <w:rPr>
          <w:b/>
          <w:i/>
          <w:szCs w:val="24"/>
          <w:lang w:eastAsia="en-US"/>
        </w:rPr>
        <w:t xml:space="preserve"> na Rúise i gcoinne na hÚcráine, ba cheart don Ghníomhaireacht, </w:t>
      </w:r>
      <w:proofErr w:type="spellStart"/>
      <w:r w:rsidRPr="004966A0">
        <w:rPr>
          <w:b/>
          <w:i/>
          <w:szCs w:val="24"/>
          <w:lang w:eastAsia="en-US"/>
        </w:rPr>
        <w:t>inter</w:t>
      </w:r>
      <w:proofErr w:type="spellEnd"/>
      <w:r w:rsidRPr="004966A0">
        <w:rPr>
          <w:b/>
          <w:i/>
          <w:szCs w:val="24"/>
          <w:lang w:eastAsia="en-US"/>
        </w:rPr>
        <w:t xml:space="preserve"> </w:t>
      </w:r>
      <w:proofErr w:type="spellStart"/>
      <w:r w:rsidRPr="004966A0">
        <w:rPr>
          <w:b/>
          <w:i/>
          <w:szCs w:val="24"/>
          <w:lang w:eastAsia="en-US"/>
        </w:rPr>
        <w:t>alia</w:t>
      </w:r>
      <w:proofErr w:type="spellEnd"/>
      <w:r w:rsidRPr="004966A0">
        <w:rPr>
          <w:b/>
          <w:i/>
          <w:szCs w:val="24"/>
          <w:lang w:eastAsia="en-US"/>
        </w:rPr>
        <w:t xml:space="preserve">, faireachán a dhéanamh ar iompar amhrasach maidir le </w:t>
      </w:r>
      <w:proofErr w:type="spellStart"/>
      <w:r w:rsidRPr="004966A0">
        <w:rPr>
          <w:b/>
          <w:i/>
          <w:szCs w:val="24"/>
          <w:lang w:eastAsia="en-US"/>
        </w:rPr>
        <w:t>píblínte</w:t>
      </w:r>
      <w:proofErr w:type="spellEnd"/>
      <w:r w:rsidRPr="004966A0">
        <w:rPr>
          <w:b/>
          <w:i/>
          <w:szCs w:val="24"/>
          <w:lang w:eastAsia="en-US"/>
        </w:rPr>
        <w:t xml:space="preserve"> agus seachaint smachtbhannaí ar muir a bhrath.</w:t>
      </w:r>
      <w:r w:rsidR="00B87FE4" w:rsidRPr="00DD41D0">
        <w:rPr>
          <w:b/>
          <w:i/>
          <w:szCs w:val="24"/>
          <w:lang w:eastAsia="en-US"/>
        </w:rPr>
        <w:t xml:space="preserve"> </w:t>
      </w:r>
      <w:r w:rsidR="00B87FE4" w:rsidRPr="00DD41D0">
        <w:rPr>
          <w:b/>
          <w:szCs w:val="24"/>
          <w:lang w:eastAsia="en-US"/>
        </w:rPr>
        <w:t>[Leasú 13]</w:t>
      </w:r>
    </w:p>
    <w:p w14:paraId="5DB5814D" w14:textId="77777777" w:rsidR="00B87FE4" w:rsidRDefault="00B87FE4">
      <w:pPr>
        <w:widowControl/>
        <w:rPr>
          <w:b/>
          <w:i/>
          <w:szCs w:val="24"/>
          <w:lang w:eastAsia="en-US"/>
        </w:rPr>
      </w:pPr>
      <w:r>
        <w:rPr>
          <w:b/>
          <w:i/>
          <w:szCs w:val="24"/>
          <w:lang w:eastAsia="en-US"/>
        </w:rPr>
        <w:br w:type="page"/>
      </w:r>
    </w:p>
    <w:p w14:paraId="12085DEC" w14:textId="0A71DA7A" w:rsidR="00B87FE4" w:rsidRPr="00DD41D0" w:rsidRDefault="004966A0" w:rsidP="004966A0">
      <w:pPr>
        <w:spacing w:before="120" w:after="120" w:line="360" w:lineRule="auto"/>
        <w:ind w:left="850" w:hanging="850"/>
        <w:rPr>
          <w:szCs w:val="24"/>
          <w:lang w:eastAsia="en-US"/>
        </w:rPr>
      </w:pPr>
      <w:r w:rsidRPr="004966A0">
        <w:rPr>
          <w:szCs w:val="24"/>
          <w:lang w:eastAsia="en-US"/>
        </w:rPr>
        <w:lastRenderedPageBreak/>
        <w:t>(20)</w:t>
      </w:r>
      <w:r w:rsidRPr="004966A0">
        <w:rPr>
          <w:szCs w:val="24"/>
          <w:lang w:eastAsia="en-US"/>
        </w:rPr>
        <w:tab/>
        <w:t xml:space="preserve">Tá an </w:t>
      </w:r>
      <w:proofErr w:type="spellStart"/>
      <w:r w:rsidRPr="004966A0">
        <w:rPr>
          <w:szCs w:val="24"/>
          <w:lang w:eastAsia="en-US"/>
        </w:rPr>
        <w:t>digitiú</w:t>
      </w:r>
      <w:proofErr w:type="spellEnd"/>
      <w:r w:rsidRPr="004966A0">
        <w:rPr>
          <w:szCs w:val="24"/>
          <w:lang w:eastAsia="en-US"/>
        </w:rPr>
        <w:t xml:space="preserve"> sonraí de dhlúth agus d’inneach sa dul chun cinn teicneolaíochta i réimse an bhailithe agus na cumarsáide sonraí d’fhonn cabhrú le costais a laghdú</w:t>
      </w:r>
      <w:r w:rsidRPr="004966A0">
        <w:rPr>
          <w:b/>
          <w:i/>
          <w:szCs w:val="24"/>
          <w:lang w:eastAsia="en-US"/>
        </w:rPr>
        <w:t>, an t-ualach riaracháin a laghdú,</w:t>
      </w:r>
      <w:r w:rsidRPr="004966A0">
        <w:rPr>
          <w:szCs w:val="24"/>
          <w:lang w:eastAsia="en-US"/>
        </w:rPr>
        <w:t xml:space="preserve"> agus le húsáid éifeachtúil a bhaint as acmhainní daonna. Trí Longa Uathrialacha Dromchla Muirí (MASS) a chur in úsáid agus a oibriú agus leis na forbairtí digiteacha agus teicneolaíochta, soláthraítear raon leathan deiseanna nua i dtéarmaí bailiú sonraí agus bainistíocht córas comhtháite. Cruthaítear deiseanna leis sin chun </w:t>
      </w:r>
      <w:proofErr w:type="spellStart"/>
      <w:r w:rsidRPr="004966A0">
        <w:rPr>
          <w:szCs w:val="24"/>
          <w:lang w:eastAsia="en-US"/>
        </w:rPr>
        <w:t>digitiú</w:t>
      </w:r>
      <w:proofErr w:type="spellEnd"/>
      <w:r w:rsidRPr="004966A0">
        <w:rPr>
          <w:szCs w:val="24"/>
          <w:lang w:eastAsia="en-US"/>
        </w:rPr>
        <w:t xml:space="preserve">, uathoibriú agus caighdeánú ionchasach a dhéanamh ar roinnt próiseas, rud a cheadódh go bhféadfaí sábháilteacht, slándáil, inbhuanaitheacht agus éifeachtúlacht oibríochtaí </w:t>
      </w:r>
      <w:proofErr w:type="spellStart"/>
      <w:r w:rsidRPr="004966A0">
        <w:rPr>
          <w:szCs w:val="24"/>
          <w:lang w:eastAsia="en-US"/>
        </w:rPr>
        <w:t>muirí</w:t>
      </w:r>
      <w:proofErr w:type="spellEnd"/>
      <w:r w:rsidRPr="004966A0">
        <w:rPr>
          <w:szCs w:val="24"/>
          <w:lang w:eastAsia="en-US"/>
        </w:rPr>
        <w:t xml:space="preserve"> a éascú, lena n‑áirítear sásraí </w:t>
      </w:r>
      <w:proofErr w:type="spellStart"/>
      <w:r w:rsidRPr="004966A0">
        <w:rPr>
          <w:szCs w:val="24"/>
          <w:lang w:eastAsia="en-US"/>
        </w:rPr>
        <w:t>faireachais</w:t>
      </w:r>
      <w:proofErr w:type="spellEnd"/>
      <w:r w:rsidRPr="004966A0">
        <w:rPr>
          <w:szCs w:val="24"/>
          <w:lang w:eastAsia="en-US"/>
        </w:rPr>
        <w:t>, ar leibhéal an Aontais, agus a laghdófaí an t‑ualach riaracháin ar na Ballstáit i gcomhthráth leis sin. Ina leith sin, úsáid deimhnithe leictreonacha, bailiú, taifeadadh agus meastóireacht ar shonraí teicniúla, saothrú sistéamach na mbunachar sonraí atá ann cheana, lena n‑áirítear iad a chomhroinnt trí úsáid a bhaint as TF nuálach agus uirlisí intleachta saorga, agus, i gcás inarb iomchuí, forbairt bunachar sonraí idir‑</w:t>
      </w:r>
      <w:proofErr w:type="spellStart"/>
      <w:r w:rsidRPr="004966A0">
        <w:rPr>
          <w:szCs w:val="24"/>
          <w:lang w:eastAsia="en-US"/>
        </w:rPr>
        <w:t>inoibritheach</w:t>
      </w:r>
      <w:proofErr w:type="spellEnd"/>
      <w:r w:rsidRPr="004966A0">
        <w:rPr>
          <w:szCs w:val="24"/>
          <w:lang w:eastAsia="en-US"/>
        </w:rPr>
        <w:t xml:space="preserve"> breise, ba cheart don ghníomhaireacht na nithe sin a éascú agus a chur chun cinn, i measc nithe eile.</w:t>
      </w:r>
      <w:r w:rsidR="00B87FE4" w:rsidRPr="00DD41D0">
        <w:rPr>
          <w:szCs w:val="24"/>
          <w:lang w:eastAsia="en-US"/>
        </w:rPr>
        <w:t xml:space="preserve"> </w:t>
      </w:r>
      <w:r w:rsidR="00B87FE4" w:rsidRPr="00DD41D0">
        <w:rPr>
          <w:b/>
          <w:szCs w:val="24"/>
          <w:lang w:eastAsia="en-US"/>
        </w:rPr>
        <w:t>[Leasú 14]</w:t>
      </w:r>
    </w:p>
    <w:p w14:paraId="692F7D3F" w14:textId="77777777" w:rsidR="00B87FE4" w:rsidRDefault="00B87FE4">
      <w:pPr>
        <w:widowControl/>
        <w:rPr>
          <w:szCs w:val="24"/>
          <w:lang w:eastAsia="en-US"/>
        </w:rPr>
      </w:pPr>
      <w:r>
        <w:rPr>
          <w:szCs w:val="24"/>
          <w:lang w:eastAsia="en-US"/>
        </w:rPr>
        <w:br w:type="page"/>
      </w:r>
    </w:p>
    <w:p w14:paraId="6607EAC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(21)</w:t>
      </w:r>
      <w:r w:rsidRPr="004966A0">
        <w:rPr>
          <w:szCs w:val="24"/>
          <w:lang w:eastAsia="en-US"/>
        </w:rPr>
        <w:tab/>
        <w:t xml:space="preserve">Chun na cúraimí a chuirtear ar iontaoibh na Gníomhaireachta a dhéanamh i gceart, is iomchuí go dtabharfadh oifigigh na Gníomhaireachta cuairteanna ar na Ballstáit chun faireachán a dhéanamh ar fheidhmiú foriomlán chóras sábháilteachta </w:t>
      </w:r>
      <w:proofErr w:type="spellStart"/>
      <w:r w:rsidRPr="004966A0">
        <w:rPr>
          <w:szCs w:val="24"/>
          <w:lang w:eastAsia="en-US"/>
        </w:rPr>
        <w:t>muirí</w:t>
      </w:r>
      <w:proofErr w:type="spellEnd"/>
      <w:r w:rsidRPr="004966A0">
        <w:rPr>
          <w:szCs w:val="24"/>
          <w:lang w:eastAsia="en-US"/>
        </w:rPr>
        <w:t xml:space="preserve"> agus coiscthe truaillithe an Aontais. Ba cheart don Ghníomhaireacht cigireachtaí a dhéanamh freisin chun cúnamh a thabhairt don Choimisiún measúnú a dhéanamh ar chur chun feidhme éifeachtach dhlí an Aontais.</w:t>
      </w:r>
    </w:p>
    <w:p w14:paraId="58C65EB5" w14:textId="3F0641E5" w:rsidR="00B87FE4" w:rsidRPr="00DD41D0" w:rsidRDefault="004966A0" w:rsidP="004966A0">
      <w:pPr>
        <w:spacing w:before="120" w:after="120" w:line="360" w:lineRule="auto"/>
        <w:ind w:left="850" w:hanging="850"/>
        <w:rPr>
          <w:szCs w:val="24"/>
          <w:lang w:eastAsia="en-US"/>
        </w:rPr>
      </w:pPr>
      <w:r w:rsidRPr="004966A0">
        <w:rPr>
          <w:szCs w:val="24"/>
          <w:lang w:eastAsia="en-US"/>
        </w:rPr>
        <w:t>(22)</w:t>
      </w:r>
      <w:r w:rsidRPr="004966A0">
        <w:rPr>
          <w:szCs w:val="24"/>
          <w:lang w:eastAsia="en-US"/>
        </w:rPr>
        <w:tab/>
        <w:t xml:space="preserve">I gcomhthéacs IMO, na hEagraíochta Idirnáisiúnta Saothair (EIS) agus Mheabhrán Comhthuisceana </w:t>
      </w:r>
      <w:proofErr w:type="spellStart"/>
      <w:r w:rsidRPr="004966A0">
        <w:rPr>
          <w:szCs w:val="24"/>
          <w:lang w:eastAsia="en-US"/>
        </w:rPr>
        <w:t>Pháras</w:t>
      </w:r>
      <w:proofErr w:type="spellEnd"/>
      <w:r w:rsidRPr="004966A0">
        <w:rPr>
          <w:szCs w:val="24"/>
          <w:lang w:eastAsia="en-US"/>
        </w:rPr>
        <w:t xml:space="preserve"> um Rialú Stáit ar Chalafoirt, a síníodh i bPáras an 26 Eanáir 1982 (‘</w:t>
      </w:r>
      <w:proofErr w:type="spellStart"/>
      <w:r w:rsidRPr="004966A0">
        <w:rPr>
          <w:szCs w:val="24"/>
          <w:lang w:eastAsia="en-US"/>
        </w:rPr>
        <w:t>MC</w:t>
      </w:r>
      <w:proofErr w:type="spellEnd"/>
      <w:r w:rsidRPr="004966A0">
        <w:rPr>
          <w:szCs w:val="24"/>
          <w:lang w:eastAsia="en-US"/>
        </w:rPr>
        <w:t xml:space="preserve"> </w:t>
      </w:r>
      <w:proofErr w:type="spellStart"/>
      <w:r w:rsidRPr="004966A0">
        <w:rPr>
          <w:szCs w:val="24"/>
          <w:lang w:eastAsia="en-US"/>
        </w:rPr>
        <w:t>Pháras</w:t>
      </w:r>
      <w:proofErr w:type="spellEnd"/>
      <w:r w:rsidRPr="004966A0">
        <w:rPr>
          <w:szCs w:val="24"/>
          <w:lang w:eastAsia="en-US"/>
        </w:rPr>
        <w:t>’), d’fhéadfadh cúnamh teicniúil agus saineolas a bheith de dhíth ar an gCoimisiún agus ar na Ballstáit</w:t>
      </w:r>
      <w:r w:rsidRPr="004966A0">
        <w:rPr>
          <w:b/>
          <w:i/>
          <w:szCs w:val="24"/>
          <w:lang w:eastAsia="en-US"/>
        </w:rPr>
        <w:t xml:space="preserve"> lena </w:t>
      </w:r>
      <w:proofErr w:type="spellStart"/>
      <w:r w:rsidRPr="004966A0">
        <w:rPr>
          <w:b/>
          <w:i/>
          <w:szCs w:val="24"/>
          <w:lang w:eastAsia="en-US"/>
        </w:rPr>
        <w:t>dtreiseofaí</w:t>
      </w:r>
      <w:proofErr w:type="spellEnd"/>
      <w:r w:rsidRPr="004966A0">
        <w:rPr>
          <w:b/>
          <w:i/>
          <w:szCs w:val="24"/>
          <w:lang w:eastAsia="en-US"/>
        </w:rPr>
        <w:t xml:space="preserve"> ról </w:t>
      </w:r>
      <w:proofErr w:type="spellStart"/>
      <w:r w:rsidRPr="004966A0">
        <w:rPr>
          <w:b/>
          <w:i/>
          <w:szCs w:val="24"/>
          <w:lang w:eastAsia="en-US"/>
        </w:rPr>
        <w:t>EMSA</w:t>
      </w:r>
      <w:proofErr w:type="spellEnd"/>
      <w:r w:rsidRPr="004966A0">
        <w:rPr>
          <w:b/>
          <w:i/>
          <w:szCs w:val="24"/>
          <w:lang w:eastAsia="en-US"/>
        </w:rPr>
        <w:t>, go háirithe laistigh de IMO, lenar cheart do EMSA páirt a ghlacadh i bpléití agus freastal orthu</w:t>
      </w:r>
      <w:r w:rsidRPr="004966A0">
        <w:rPr>
          <w:szCs w:val="24"/>
          <w:lang w:eastAsia="en-US"/>
        </w:rPr>
        <w:t xml:space="preserve">. Ar an gcaoi chéanna, d’fhéadfadh cúnamh teicniúil a bheith de dhíth ar an gCoimisiún ón nGníomhaireacht chun tacú le tríú tíortha sa réimse </w:t>
      </w:r>
      <w:proofErr w:type="spellStart"/>
      <w:r w:rsidRPr="004966A0">
        <w:rPr>
          <w:szCs w:val="24"/>
          <w:lang w:eastAsia="en-US"/>
        </w:rPr>
        <w:t>muirí</w:t>
      </w:r>
      <w:proofErr w:type="spellEnd"/>
      <w:r w:rsidRPr="004966A0">
        <w:rPr>
          <w:szCs w:val="24"/>
          <w:lang w:eastAsia="en-US"/>
        </w:rPr>
        <w:t xml:space="preserve">, go háirithe maidir le fothú </w:t>
      </w:r>
      <w:proofErr w:type="spellStart"/>
      <w:r w:rsidRPr="004966A0">
        <w:rPr>
          <w:szCs w:val="24"/>
          <w:lang w:eastAsia="en-US"/>
        </w:rPr>
        <w:t>acmhainneachta</w:t>
      </w:r>
      <w:proofErr w:type="spellEnd"/>
      <w:r w:rsidRPr="004966A0">
        <w:rPr>
          <w:szCs w:val="24"/>
          <w:lang w:eastAsia="en-US"/>
        </w:rPr>
        <w:t xml:space="preserve"> agus modhanna chun an truailliú a chosc agus freagairt dó. Ba cheart é a chur de chúram ar Bhord Bainistíochta na Gníomhaireachta straitéis um chaidreamh idirnáisiúnta na Gníomhaireachta a ghlacadh maidir le hábhair a thagann faoina hinniúlacht, mar chuid den doiciméad </w:t>
      </w:r>
      <w:proofErr w:type="spellStart"/>
      <w:r w:rsidRPr="004966A0">
        <w:rPr>
          <w:szCs w:val="24"/>
          <w:lang w:eastAsia="en-US"/>
        </w:rPr>
        <w:t>clársceidealaithe</w:t>
      </w:r>
      <w:proofErr w:type="spellEnd"/>
      <w:r w:rsidRPr="004966A0">
        <w:rPr>
          <w:szCs w:val="24"/>
          <w:lang w:eastAsia="en-US"/>
        </w:rPr>
        <w:t xml:space="preserve"> aonair.</w:t>
      </w:r>
      <w:r w:rsidR="00B87FE4" w:rsidRPr="00DD41D0">
        <w:rPr>
          <w:szCs w:val="24"/>
          <w:lang w:eastAsia="en-US"/>
        </w:rPr>
        <w:t xml:space="preserve"> </w:t>
      </w:r>
      <w:r w:rsidR="00B87FE4" w:rsidRPr="00DD41D0">
        <w:rPr>
          <w:b/>
          <w:szCs w:val="24"/>
          <w:lang w:eastAsia="en-US"/>
        </w:rPr>
        <w:t>[Leasú 15]</w:t>
      </w:r>
    </w:p>
    <w:p w14:paraId="072F4CD4" w14:textId="77777777" w:rsidR="00B87FE4" w:rsidRDefault="00B87FE4">
      <w:pPr>
        <w:widowControl/>
        <w:rPr>
          <w:szCs w:val="24"/>
          <w:lang w:eastAsia="en-US"/>
        </w:rPr>
      </w:pPr>
      <w:r>
        <w:rPr>
          <w:szCs w:val="24"/>
          <w:lang w:eastAsia="en-US"/>
        </w:rPr>
        <w:br w:type="page"/>
      </w:r>
    </w:p>
    <w:p w14:paraId="4D2C291C" w14:textId="5C2EA55A" w:rsidR="00B87FE4" w:rsidRPr="00DD41D0" w:rsidRDefault="004966A0" w:rsidP="004966A0">
      <w:pPr>
        <w:spacing w:before="120" w:after="120" w:line="360" w:lineRule="auto"/>
        <w:ind w:left="850" w:hanging="850"/>
        <w:rPr>
          <w:szCs w:val="24"/>
          <w:lang w:eastAsia="en-US"/>
        </w:rPr>
      </w:pPr>
      <w:r w:rsidRPr="004966A0">
        <w:rPr>
          <w:szCs w:val="24"/>
          <w:lang w:eastAsia="en-US"/>
        </w:rPr>
        <w:lastRenderedPageBreak/>
        <w:t>(23)</w:t>
      </w:r>
      <w:r w:rsidRPr="004966A0">
        <w:rPr>
          <w:szCs w:val="24"/>
          <w:lang w:eastAsia="en-US"/>
        </w:rPr>
        <w:tab/>
        <w:t xml:space="preserve">Na húdaráis náisiúnta sin a chuireann feidhmeanna garda cósta i gcrích, tá freagracht orthu i leith raon leathan cúraimí, a bhféadfadh an tsábháilteacht </w:t>
      </w:r>
      <w:proofErr w:type="spellStart"/>
      <w:r w:rsidRPr="004966A0">
        <w:rPr>
          <w:szCs w:val="24"/>
          <w:lang w:eastAsia="en-US"/>
        </w:rPr>
        <w:t>mhuirí</w:t>
      </w:r>
      <w:proofErr w:type="spellEnd"/>
      <w:r w:rsidRPr="004966A0">
        <w:rPr>
          <w:szCs w:val="24"/>
          <w:lang w:eastAsia="en-US"/>
        </w:rPr>
        <w:t xml:space="preserve">, an tslándáil </w:t>
      </w:r>
      <w:proofErr w:type="spellStart"/>
      <w:r w:rsidRPr="004966A0">
        <w:rPr>
          <w:szCs w:val="24"/>
          <w:lang w:eastAsia="en-US"/>
        </w:rPr>
        <w:t>mhuirí</w:t>
      </w:r>
      <w:proofErr w:type="spellEnd"/>
      <w:r w:rsidRPr="004966A0">
        <w:rPr>
          <w:szCs w:val="24"/>
          <w:lang w:eastAsia="en-US"/>
        </w:rPr>
        <w:t xml:space="preserve">, oibríochtaí cuardaigh agus tarrthála </w:t>
      </w:r>
      <w:proofErr w:type="spellStart"/>
      <w:r w:rsidRPr="004966A0">
        <w:rPr>
          <w:szCs w:val="24"/>
          <w:lang w:eastAsia="en-US"/>
        </w:rPr>
        <w:t>muirí</w:t>
      </w:r>
      <w:proofErr w:type="spellEnd"/>
      <w:r w:rsidRPr="004966A0">
        <w:rPr>
          <w:szCs w:val="24"/>
          <w:lang w:eastAsia="en-US"/>
        </w:rPr>
        <w:t xml:space="preserve">, rialú ag teorainneacha </w:t>
      </w:r>
      <w:proofErr w:type="spellStart"/>
      <w:r w:rsidRPr="004966A0">
        <w:rPr>
          <w:szCs w:val="24"/>
          <w:lang w:eastAsia="en-US"/>
        </w:rPr>
        <w:t>muirí</w:t>
      </w:r>
      <w:proofErr w:type="spellEnd"/>
      <w:r w:rsidRPr="004966A0">
        <w:rPr>
          <w:szCs w:val="24"/>
          <w:lang w:eastAsia="en-US"/>
        </w:rPr>
        <w:t xml:space="preserve">, rialú ar iascach </w:t>
      </w:r>
      <w:proofErr w:type="spellStart"/>
      <w:r w:rsidRPr="004966A0">
        <w:rPr>
          <w:szCs w:val="24"/>
          <w:lang w:eastAsia="en-US"/>
        </w:rPr>
        <w:t>muirí</w:t>
      </w:r>
      <w:proofErr w:type="spellEnd"/>
      <w:r w:rsidRPr="004966A0">
        <w:rPr>
          <w:szCs w:val="24"/>
          <w:lang w:eastAsia="en-US"/>
        </w:rPr>
        <w:t xml:space="preserve">, rialú custaim </w:t>
      </w:r>
      <w:proofErr w:type="spellStart"/>
      <w:r w:rsidRPr="004966A0">
        <w:rPr>
          <w:szCs w:val="24"/>
          <w:lang w:eastAsia="en-US"/>
        </w:rPr>
        <w:t>mhuirí</w:t>
      </w:r>
      <w:proofErr w:type="spellEnd"/>
      <w:r w:rsidRPr="004966A0">
        <w:rPr>
          <w:szCs w:val="24"/>
          <w:lang w:eastAsia="en-US"/>
        </w:rPr>
        <w:t xml:space="preserve">, forfheidhmiú ginearálta dlí </w:t>
      </w:r>
      <w:proofErr w:type="spellStart"/>
      <w:r w:rsidRPr="004966A0">
        <w:rPr>
          <w:szCs w:val="24"/>
          <w:lang w:eastAsia="en-US"/>
        </w:rPr>
        <w:t>muirí</w:t>
      </w:r>
      <w:proofErr w:type="spellEnd"/>
      <w:r w:rsidRPr="004966A0">
        <w:rPr>
          <w:szCs w:val="24"/>
          <w:lang w:eastAsia="en-US"/>
        </w:rPr>
        <w:t xml:space="preserve"> agus cosaint an chomhshaoil </w:t>
      </w:r>
      <w:proofErr w:type="spellStart"/>
      <w:r w:rsidRPr="004966A0">
        <w:rPr>
          <w:szCs w:val="24"/>
          <w:lang w:eastAsia="en-US"/>
        </w:rPr>
        <w:t>mhuirí</w:t>
      </w:r>
      <w:proofErr w:type="spellEnd"/>
      <w:r w:rsidRPr="004966A0">
        <w:rPr>
          <w:szCs w:val="24"/>
          <w:lang w:eastAsia="en-US"/>
        </w:rPr>
        <w:t xml:space="preserve"> a bheith ar áireamh leo. Ba cheart don Ghníomhaireacht, don Ghníomhaireacht Eorpach um an nGarda Teorann agus Cósta, arna bunú le Rialachán (AE) 2019/1896 ó Pharlaimint na hEorpa agus ón gComhairle</w:t>
      </w:r>
      <w:r w:rsidRPr="004966A0">
        <w:rPr>
          <w:szCs w:val="24"/>
          <w:vertAlign w:val="superscript"/>
          <w:lang w:eastAsia="en-US"/>
        </w:rPr>
        <w:footnoteReference w:id="18"/>
      </w:r>
      <w:r w:rsidRPr="004966A0">
        <w:rPr>
          <w:szCs w:val="24"/>
          <w:lang w:eastAsia="en-US"/>
        </w:rPr>
        <w:t>, agus don Ghníomhaireacht Eorpach um Rialú ar Iascach, arna bunú le Rialachán (AE) Uimh. 2019/473 ó Pharlaimint na hEorpa agus ón gComhairle</w:t>
      </w:r>
      <w:r w:rsidRPr="004966A0">
        <w:rPr>
          <w:szCs w:val="24"/>
          <w:vertAlign w:val="superscript"/>
          <w:lang w:eastAsia="en-US"/>
        </w:rPr>
        <w:footnoteReference w:id="19"/>
      </w:r>
      <w:r w:rsidRPr="004966A0">
        <w:rPr>
          <w:szCs w:val="24"/>
          <w:lang w:eastAsia="en-US"/>
        </w:rPr>
        <w:t xml:space="preserve">, dá bhrí sin, a gcomhar a neartú, laistigh dá sainordú, le chéile agus leis na húdaráis náisiúnta a dhéanann feidhmeanna garda cósta, chun feasacht ar réimsí </w:t>
      </w:r>
      <w:proofErr w:type="spellStart"/>
      <w:r w:rsidRPr="004966A0">
        <w:rPr>
          <w:szCs w:val="24"/>
          <w:lang w:eastAsia="en-US"/>
        </w:rPr>
        <w:t>muirí</w:t>
      </w:r>
      <w:proofErr w:type="spellEnd"/>
      <w:r w:rsidRPr="004966A0">
        <w:rPr>
          <w:szCs w:val="24"/>
          <w:lang w:eastAsia="en-US"/>
        </w:rPr>
        <w:t xml:space="preserve"> a mhéadú agus chun tacú le gníomhaíocht chomhleanúnach </w:t>
      </w:r>
      <w:proofErr w:type="spellStart"/>
      <w:r w:rsidRPr="004966A0">
        <w:rPr>
          <w:szCs w:val="24"/>
          <w:lang w:eastAsia="en-US"/>
        </w:rPr>
        <w:t>chost</w:t>
      </w:r>
      <w:proofErr w:type="spellEnd"/>
      <w:r w:rsidRPr="004966A0">
        <w:rPr>
          <w:szCs w:val="24"/>
          <w:lang w:eastAsia="en-US"/>
        </w:rPr>
        <w:t>‑éifeachtúil</w:t>
      </w:r>
      <w:r w:rsidRPr="004966A0">
        <w:rPr>
          <w:b/>
          <w:i/>
          <w:szCs w:val="24"/>
          <w:lang w:eastAsia="en-US"/>
        </w:rPr>
        <w:t xml:space="preserve">, trí sheirbhís, faisnéis, teicneolaíocht, trealamh agus oiliúint a sholáthar, agus trí chomhordú a dhéanamh ar oibríochtaí </w:t>
      </w:r>
      <w:proofErr w:type="spellStart"/>
      <w:r w:rsidRPr="004966A0">
        <w:rPr>
          <w:b/>
          <w:i/>
          <w:szCs w:val="24"/>
          <w:lang w:eastAsia="en-US"/>
        </w:rPr>
        <w:t>ilchuspóireacha</w:t>
      </w:r>
      <w:proofErr w:type="spellEnd"/>
      <w:r w:rsidRPr="004966A0">
        <w:rPr>
          <w:b/>
          <w:i/>
          <w:szCs w:val="24"/>
          <w:lang w:eastAsia="en-US"/>
        </w:rPr>
        <w:t>, sonraí a bhailiú don taighde eolaíoch, faireachán a dhéanamh ar uiscí Eorpacha agus cláir um chomhar le tríú tíortha a chur chun feidhme</w:t>
      </w:r>
      <w:r w:rsidRPr="004966A0">
        <w:rPr>
          <w:szCs w:val="24"/>
          <w:lang w:eastAsia="en-US"/>
        </w:rPr>
        <w:t>.</w:t>
      </w:r>
      <w:r w:rsidR="00B87FE4" w:rsidRPr="00DD41D0">
        <w:rPr>
          <w:szCs w:val="24"/>
          <w:lang w:eastAsia="en-US"/>
        </w:rPr>
        <w:t xml:space="preserve"> </w:t>
      </w:r>
      <w:r w:rsidR="00B87FE4" w:rsidRPr="00DD41D0">
        <w:rPr>
          <w:b/>
          <w:szCs w:val="24"/>
          <w:lang w:eastAsia="en-US"/>
        </w:rPr>
        <w:t>[Leasú 16]</w:t>
      </w:r>
    </w:p>
    <w:p w14:paraId="1C43AA8B" w14:textId="77777777" w:rsidR="00B87FE4" w:rsidRDefault="00B87FE4">
      <w:pPr>
        <w:widowControl/>
        <w:rPr>
          <w:szCs w:val="24"/>
          <w:lang w:eastAsia="en-US"/>
        </w:rPr>
      </w:pPr>
      <w:r>
        <w:rPr>
          <w:szCs w:val="24"/>
          <w:lang w:eastAsia="en-US"/>
        </w:rPr>
        <w:br w:type="page"/>
      </w:r>
    </w:p>
    <w:p w14:paraId="3231EB78" w14:textId="57926DD0" w:rsidR="00B87FE4" w:rsidRDefault="004966A0" w:rsidP="004966A0">
      <w:pPr>
        <w:spacing w:before="120" w:after="120" w:line="360" w:lineRule="auto"/>
        <w:ind w:left="850" w:hanging="850"/>
        <w:rPr>
          <w:szCs w:val="24"/>
          <w:lang w:eastAsia="en-US"/>
        </w:rPr>
      </w:pPr>
      <w:r w:rsidRPr="004966A0">
        <w:rPr>
          <w:szCs w:val="24"/>
          <w:lang w:eastAsia="en-US"/>
        </w:rPr>
        <w:lastRenderedPageBreak/>
        <w:t>(24)</w:t>
      </w:r>
      <w:r w:rsidRPr="004966A0">
        <w:rPr>
          <w:szCs w:val="24"/>
          <w:lang w:eastAsia="en-US"/>
        </w:rPr>
        <w:tab/>
        <w:t xml:space="preserve">Le cur chun feidhme an Rialacháin seo, ní dhéantar difear do dheighilt na </w:t>
      </w:r>
      <w:proofErr w:type="spellStart"/>
      <w:r w:rsidRPr="004966A0">
        <w:rPr>
          <w:szCs w:val="24"/>
          <w:lang w:eastAsia="en-US"/>
        </w:rPr>
        <w:t>hinniúlachta</w:t>
      </w:r>
      <w:proofErr w:type="spellEnd"/>
      <w:r w:rsidRPr="004966A0">
        <w:rPr>
          <w:szCs w:val="24"/>
          <w:lang w:eastAsia="en-US"/>
        </w:rPr>
        <w:t xml:space="preserve"> idir an tAontas agus na Ballstáit ná d’oibleagáidí na mBallstát faoi choinbhinsiúin idirnáisiúnta amhail Coinbhinsiún na Náisiún Aontaithe maidir le Dlí na Farraige, an Coinbhinsiún Idirnáisiúnta um Shábháilteacht </w:t>
      </w:r>
      <w:proofErr w:type="spellStart"/>
      <w:r w:rsidRPr="004966A0">
        <w:rPr>
          <w:szCs w:val="24"/>
          <w:lang w:eastAsia="en-US"/>
        </w:rPr>
        <w:t>Anama</w:t>
      </w:r>
      <w:proofErr w:type="spellEnd"/>
      <w:r w:rsidRPr="004966A0">
        <w:rPr>
          <w:szCs w:val="24"/>
          <w:lang w:eastAsia="en-US"/>
        </w:rPr>
        <w:t xml:space="preserve"> ar Muir, an Coinbhinsiún Idirnáisiúnta maidir le Cuardach agus Tarrtháil ar Muir, an Coinbhinsiún Idirnáisiúnta um Thruailliú ó Longa a Chosc, an Coinbhinsiún Idirnáisiúnta maidir le Caighdeáin Oiliúna, Deimhniúcháin agus Faire do Mharaithe, agus ionstraimí </w:t>
      </w:r>
      <w:proofErr w:type="spellStart"/>
      <w:r w:rsidRPr="004966A0">
        <w:rPr>
          <w:szCs w:val="24"/>
          <w:lang w:eastAsia="en-US"/>
        </w:rPr>
        <w:t>muirí</w:t>
      </w:r>
      <w:proofErr w:type="spellEnd"/>
      <w:r w:rsidRPr="004966A0">
        <w:rPr>
          <w:szCs w:val="24"/>
          <w:lang w:eastAsia="en-US"/>
        </w:rPr>
        <w:t xml:space="preserve"> ábhartha idirnáisiúnta eile.</w:t>
      </w:r>
    </w:p>
    <w:p w14:paraId="278B9D34" w14:textId="77777777" w:rsidR="00B87FE4" w:rsidRDefault="00B87FE4">
      <w:pPr>
        <w:widowControl/>
        <w:rPr>
          <w:szCs w:val="24"/>
          <w:lang w:eastAsia="en-US"/>
        </w:rPr>
      </w:pPr>
      <w:r>
        <w:rPr>
          <w:szCs w:val="24"/>
          <w:lang w:eastAsia="en-US"/>
        </w:rPr>
        <w:br w:type="page"/>
      </w:r>
    </w:p>
    <w:p w14:paraId="40231B55" w14:textId="1F80EE70" w:rsidR="00B87FE4" w:rsidRPr="00DD41D0" w:rsidRDefault="004966A0" w:rsidP="004966A0">
      <w:pPr>
        <w:spacing w:before="120" w:after="120" w:line="360" w:lineRule="auto"/>
        <w:ind w:left="850" w:hanging="850"/>
        <w:rPr>
          <w:szCs w:val="24"/>
          <w:lang w:eastAsia="en-US"/>
        </w:rPr>
      </w:pPr>
      <w:r w:rsidRPr="004966A0">
        <w:rPr>
          <w:szCs w:val="24"/>
          <w:lang w:eastAsia="en-US"/>
        </w:rPr>
        <w:lastRenderedPageBreak/>
        <w:t>(25)</w:t>
      </w:r>
      <w:r w:rsidRPr="004966A0">
        <w:rPr>
          <w:szCs w:val="24"/>
          <w:lang w:eastAsia="en-US"/>
        </w:rPr>
        <w:tab/>
      </w:r>
      <w:r w:rsidRPr="004966A0">
        <w:rPr>
          <w:strike/>
          <w:szCs w:val="24"/>
          <w:lang w:eastAsia="en-US"/>
        </w:rPr>
        <w:t>D’</w:t>
      </w:r>
      <w:proofErr w:type="spellStart"/>
      <w:r w:rsidRPr="004966A0">
        <w:rPr>
          <w:strike/>
          <w:szCs w:val="24"/>
          <w:lang w:eastAsia="en-US"/>
        </w:rPr>
        <w:t>fhonn</w:t>
      </w:r>
      <w:r w:rsidRPr="004966A0">
        <w:rPr>
          <w:b/>
          <w:i/>
          <w:szCs w:val="24"/>
          <w:lang w:eastAsia="en-US"/>
        </w:rPr>
        <w:t>Chun</w:t>
      </w:r>
      <w:proofErr w:type="spellEnd"/>
      <w:r w:rsidRPr="004966A0">
        <w:rPr>
          <w:szCs w:val="24"/>
          <w:lang w:eastAsia="en-US"/>
        </w:rPr>
        <w:t xml:space="preserve"> an próiseas cinnteoireachta a </w:t>
      </w:r>
      <w:proofErr w:type="spellStart"/>
      <w:r w:rsidRPr="004966A0">
        <w:rPr>
          <w:szCs w:val="24"/>
          <w:lang w:eastAsia="en-US"/>
        </w:rPr>
        <w:t>chuíchóiriú</w:t>
      </w:r>
      <w:proofErr w:type="spellEnd"/>
      <w:r w:rsidRPr="004966A0">
        <w:rPr>
          <w:szCs w:val="24"/>
          <w:lang w:eastAsia="en-US"/>
        </w:rPr>
        <w:t xml:space="preserve"> sa Ghníomhaireacht agus chun cuidiú le héifeachtúlacht agus le </w:t>
      </w:r>
      <w:proofErr w:type="spellStart"/>
      <w:r w:rsidRPr="004966A0">
        <w:rPr>
          <w:szCs w:val="24"/>
          <w:lang w:eastAsia="en-US"/>
        </w:rPr>
        <w:t>héifeachtacht</w:t>
      </w:r>
      <w:proofErr w:type="spellEnd"/>
      <w:r w:rsidRPr="004966A0">
        <w:rPr>
          <w:szCs w:val="24"/>
          <w:lang w:eastAsia="en-US"/>
        </w:rPr>
        <w:t xml:space="preserve"> a fheabhsú, ba cheart struchtúr rialachais dé‑leibhéil a thabhairt isteach. Chun na críche sin, ba cheart ionadaithe a bheith ag na Ballstáit agus ag an gCoimisiún ar Bhord Bainistíochta a dtabharfar na cumhachtaí riachtanacha dó, lena n‑áirítear an chumhacht chun an buiséad a bhunú agus chun an doiciméad </w:t>
      </w:r>
      <w:proofErr w:type="spellStart"/>
      <w:r w:rsidRPr="004966A0">
        <w:rPr>
          <w:szCs w:val="24"/>
          <w:lang w:eastAsia="en-US"/>
        </w:rPr>
        <w:t>clársceidealaithe</w:t>
      </w:r>
      <w:proofErr w:type="spellEnd"/>
      <w:r w:rsidRPr="004966A0">
        <w:rPr>
          <w:szCs w:val="24"/>
          <w:lang w:eastAsia="en-US"/>
        </w:rPr>
        <w:t xml:space="preserve"> a fhormheas</w:t>
      </w:r>
      <w:r w:rsidRPr="004966A0">
        <w:rPr>
          <w:b/>
          <w:i/>
          <w:szCs w:val="24"/>
          <w:lang w:eastAsia="en-US"/>
        </w:rPr>
        <w:t xml:space="preserve">. Ba cheart ionadaíocht a bheith ag Parlaimint na hEorpa mar </w:t>
      </w:r>
      <w:proofErr w:type="spellStart"/>
      <w:r w:rsidRPr="004966A0">
        <w:rPr>
          <w:b/>
          <w:i/>
          <w:szCs w:val="24"/>
          <w:lang w:eastAsia="en-US"/>
        </w:rPr>
        <w:t>bhreathnóir</w:t>
      </w:r>
      <w:proofErr w:type="spellEnd"/>
      <w:r w:rsidRPr="004966A0">
        <w:rPr>
          <w:szCs w:val="24"/>
          <w:lang w:eastAsia="en-US"/>
        </w:rPr>
        <w:t xml:space="preserve">. Ba cheart don Bhord Bainistíochta </w:t>
      </w:r>
      <w:proofErr w:type="spellStart"/>
      <w:r w:rsidRPr="004966A0">
        <w:rPr>
          <w:szCs w:val="24"/>
          <w:lang w:eastAsia="en-US"/>
        </w:rPr>
        <w:t>treoshuíomhanna</w:t>
      </w:r>
      <w:proofErr w:type="spellEnd"/>
      <w:r w:rsidRPr="004966A0">
        <w:rPr>
          <w:szCs w:val="24"/>
          <w:lang w:eastAsia="en-US"/>
        </w:rPr>
        <w:t xml:space="preserve"> ginearálta a thabhairt maidir le gníomhaíochtaí na Gníomhaireachta agus ba cheart dó páirt níos mó a ghlacadh i dtaobh faireachán a dhéanamh ar ghníomhaíochtaí na Gníomhaireachta, d’fhonn maoirseacht ar chúrsaí riaracháin agus buiséadacha a atreisiú. Ba cheart Bord Feidhmiúcháin is lú a chur ar bun agus é de chúram aige cruinnithe an Bhoird Bainistíochta a ullmhú ar shlí iomchuí agus tacú lena phróiseas cinnteoireachta. Ba cheart cumhachtaí an Bhoird Feidhmiúcháin a shainiú i sainordú a ghlacfaidh an Bord Bainistíochta agus ba cheart tuairimí agus cinntí sealadacha a bheith san áireamh ann, i gcás inar gá, faoi réir fhormhuiniú deiridh an Bhoird Bainistíochta. Ba cheart Stiúrthóir Feidhmiúcháin a bheith i gceannas ar an nGníomhaireacht.</w:t>
      </w:r>
      <w:r w:rsidR="00B87FE4" w:rsidRPr="00DD41D0">
        <w:rPr>
          <w:szCs w:val="24"/>
          <w:lang w:eastAsia="en-US"/>
        </w:rPr>
        <w:t xml:space="preserve"> </w:t>
      </w:r>
      <w:r w:rsidR="00B87FE4" w:rsidRPr="00DD41D0">
        <w:rPr>
          <w:b/>
          <w:szCs w:val="24"/>
          <w:lang w:eastAsia="en-US"/>
        </w:rPr>
        <w:t>[Leasú 17]</w:t>
      </w:r>
    </w:p>
    <w:p w14:paraId="545E9BE2" w14:textId="77777777" w:rsidR="00B87FE4" w:rsidRDefault="00B87FE4">
      <w:pPr>
        <w:widowControl/>
        <w:rPr>
          <w:szCs w:val="24"/>
          <w:lang w:eastAsia="en-US"/>
        </w:rPr>
      </w:pPr>
      <w:r>
        <w:rPr>
          <w:szCs w:val="24"/>
          <w:lang w:eastAsia="en-US"/>
        </w:rPr>
        <w:br w:type="page"/>
      </w:r>
    </w:p>
    <w:p w14:paraId="1DDC635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(26)</w:t>
      </w:r>
      <w:r w:rsidRPr="004966A0">
        <w:rPr>
          <w:szCs w:val="24"/>
          <w:lang w:eastAsia="en-US"/>
        </w:rPr>
        <w:tab/>
        <w:t>Chun trédhearcacht chinntí an Bhoird Bainistíochta a áirithiú, ba cheart d’ionadaithe ó na hearnálacha lena mbaineann freastal ar na cruinnithe dá chuid, ach gan ceart vótála a bheith acu. Ba cheart don Choimisiún ionadaithe na bpáirtithe leasmhara éagsúla a cheapadh ar bhonn a n‑ionadaíochta ar leibhéal an Aontais.</w:t>
      </w:r>
    </w:p>
    <w:p w14:paraId="2ADB19A8" w14:textId="41CC33F0" w:rsidR="00B87FE4" w:rsidRPr="00DD41D0" w:rsidRDefault="004966A0" w:rsidP="004966A0">
      <w:pPr>
        <w:spacing w:before="120" w:after="120" w:line="360" w:lineRule="auto"/>
        <w:ind w:left="850" w:hanging="850"/>
        <w:rPr>
          <w:szCs w:val="24"/>
          <w:lang w:eastAsia="en-US"/>
        </w:rPr>
      </w:pPr>
      <w:r w:rsidRPr="004966A0">
        <w:rPr>
          <w:szCs w:val="24"/>
          <w:lang w:eastAsia="en-US"/>
        </w:rPr>
        <w:t>(27)</w:t>
      </w:r>
      <w:r w:rsidRPr="004966A0">
        <w:rPr>
          <w:szCs w:val="24"/>
          <w:lang w:eastAsia="en-US"/>
        </w:rPr>
        <w:tab/>
      </w:r>
      <w:r w:rsidRPr="004966A0">
        <w:rPr>
          <w:strike/>
          <w:szCs w:val="24"/>
          <w:lang w:eastAsia="en-US"/>
        </w:rPr>
        <w:t>D’</w:t>
      </w:r>
      <w:proofErr w:type="spellStart"/>
      <w:r w:rsidRPr="004966A0">
        <w:rPr>
          <w:strike/>
          <w:szCs w:val="24"/>
          <w:lang w:eastAsia="en-US"/>
        </w:rPr>
        <w:t>fhonn</w:t>
      </w:r>
      <w:r w:rsidRPr="004966A0">
        <w:rPr>
          <w:b/>
          <w:i/>
          <w:szCs w:val="24"/>
          <w:lang w:eastAsia="en-US"/>
        </w:rPr>
        <w:t>Chun</w:t>
      </w:r>
      <w:proofErr w:type="spellEnd"/>
      <w:r w:rsidRPr="004966A0">
        <w:rPr>
          <w:szCs w:val="24"/>
          <w:lang w:eastAsia="en-US"/>
        </w:rPr>
        <w:t xml:space="preserve"> go bhféadfaidh sí a cúraimí a chomhlíonadh i gceart, ba cheart pearsantacht dhlítheanach a bheith agus buiséad uathrialach ag an nGníomhaireacht, ar buiséad é a </w:t>
      </w:r>
      <w:proofErr w:type="spellStart"/>
      <w:r w:rsidRPr="004966A0">
        <w:rPr>
          <w:szCs w:val="24"/>
          <w:lang w:eastAsia="en-US"/>
        </w:rPr>
        <w:t>mhaoineofar</w:t>
      </w:r>
      <w:proofErr w:type="spellEnd"/>
      <w:r w:rsidRPr="004966A0">
        <w:rPr>
          <w:szCs w:val="24"/>
          <w:lang w:eastAsia="en-US"/>
        </w:rPr>
        <w:t>, go príomha, trí ranníocaíocht ón Aontas agus trí tháillí agus muirir</w:t>
      </w:r>
      <w:r w:rsidRPr="004966A0">
        <w:rPr>
          <w:b/>
          <w:i/>
          <w:szCs w:val="24"/>
          <w:lang w:eastAsia="en-US"/>
        </w:rPr>
        <w:t xml:space="preserve"> </w:t>
      </w:r>
      <w:proofErr w:type="spellStart"/>
      <w:r w:rsidRPr="004966A0">
        <w:rPr>
          <w:b/>
          <w:i/>
          <w:szCs w:val="24"/>
          <w:lang w:eastAsia="en-US"/>
        </w:rPr>
        <w:t>chomhréireacha</w:t>
      </w:r>
      <w:proofErr w:type="spellEnd"/>
      <w:r w:rsidRPr="004966A0">
        <w:rPr>
          <w:szCs w:val="24"/>
          <w:lang w:eastAsia="en-US"/>
        </w:rPr>
        <w:t xml:space="preserve"> a íocfaidh iarratasóirí. Níor cheart neamhspleáchas ná neamhchlaontacht na Gníomhaireachta a chur i mbaol mar gheall ar aon ranníocaíocht airgeadais a fhaigheann sí ó na Ballstáit, ó </w:t>
      </w:r>
      <w:proofErr w:type="spellStart"/>
      <w:r w:rsidRPr="004966A0">
        <w:rPr>
          <w:szCs w:val="24"/>
          <w:lang w:eastAsia="en-US"/>
        </w:rPr>
        <w:t>thríú</w:t>
      </w:r>
      <w:proofErr w:type="spellEnd"/>
      <w:r w:rsidRPr="004966A0">
        <w:rPr>
          <w:szCs w:val="24"/>
          <w:lang w:eastAsia="en-US"/>
        </w:rPr>
        <w:t xml:space="preserve"> tíortha nó ó eintitis eile. D’fhonn neamhspleáchas a áirithiú ina cuid bainistíochta ó lá go lá agus sna tuairimí, moltaí agus cinntí a eisíonn sí, ba cheart eagrú na Gníomhaireachta a bheith trédhearcach agus ba cheart freagracht iomlán a bheith ar an Stiúrthóir Feidhmiúcháin. Ba cheart d’fhoireann na Gníomhaireachta a bheith neamhspleách agus iad ar conarthaí gearrthéarmacha agus fadtéarmacha araon ionas go gcoimeádfaidh sí an t‑eolas eagraíochtúil agus an leanúnachas gnó atá aici, agus malartú riachtanach leanúnach saineolais leis an earnáil </w:t>
      </w:r>
      <w:proofErr w:type="spellStart"/>
      <w:r w:rsidRPr="004966A0">
        <w:rPr>
          <w:szCs w:val="24"/>
          <w:lang w:eastAsia="en-US"/>
        </w:rPr>
        <w:t>muirí</w:t>
      </w:r>
      <w:proofErr w:type="spellEnd"/>
      <w:r w:rsidRPr="004966A0">
        <w:rPr>
          <w:szCs w:val="24"/>
          <w:lang w:eastAsia="en-US"/>
        </w:rPr>
        <w:t xml:space="preserve"> á choinneáil ag an am céanna. Ba cheart a áireamh le caiteachas na Gníomhaireachta costais foirne, riaracháin, bhonneagair agus oibriúcháin.</w:t>
      </w:r>
      <w:r w:rsidR="00B87FE4" w:rsidRPr="00DD41D0">
        <w:rPr>
          <w:szCs w:val="24"/>
          <w:lang w:eastAsia="en-US"/>
        </w:rPr>
        <w:t xml:space="preserve"> </w:t>
      </w:r>
      <w:r w:rsidR="00B87FE4" w:rsidRPr="00DD41D0">
        <w:rPr>
          <w:b/>
          <w:szCs w:val="24"/>
          <w:lang w:eastAsia="en-US"/>
        </w:rPr>
        <w:t>[Leasú 18]</w:t>
      </w:r>
    </w:p>
    <w:p w14:paraId="3A998006" w14:textId="77777777" w:rsidR="00B87FE4" w:rsidRDefault="00B87FE4">
      <w:pPr>
        <w:widowControl/>
        <w:rPr>
          <w:szCs w:val="24"/>
          <w:lang w:eastAsia="en-US"/>
        </w:rPr>
      </w:pPr>
      <w:r>
        <w:rPr>
          <w:szCs w:val="24"/>
          <w:lang w:eastAsia="en-US"/>
        </w:rPr>
        <w:br w:type="page"/>
      </w:r>
    </w:p>
    <w:p w14:paraId="327405D8" w14:textId="41906485"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(28)</w:t>
      </w:r>
      <w:r w:rsidRPr="004966A0">
        <w:rPr>
          <w:szCs w:val="24"/>
          <w:lang w:eastAsia="en-US"/>
        </w:rPr>
        <w:tab/>
        <w:t xml:space="preserve">I ndáil le </w:t>
      </w:r>
      <w:proofErr w:type="spellStart"/>
      <w:r w:rsidRPr="004966A0">
        <w:rPr>
          <w:szCs w:val="24"/>
          <w:lang w:eastAsia="en-US"/>
        </w:rPr>
        <w:t>coinbhleachtaí</w:t>
      </w:r>
      <w:proofErr w:type="spellEnd"/>
      <w:r w:rsidRPr="004966A0">
        <w:rPr>
          <w:szCs w:val="24"/>
          <w:lang w:eastAsia="en-US"/>
        </w:rPr>
        <w:t xml:space="preserve"> leasa a chosc agus a bhainistiú, tá sé fíor‑riachtanach go ngníomhóidh an Ghníomhaireacht go neamhchlaonta, go léireoidh sí ionracas agus go ndéanfaidh sí ardchaighdeáin ghairmiúla a bhunú di féin. Níor cheart aon chúis dhlisteanach a bheith ann riamh le bheith in amhras go bhféadfaí tionchar a imirt ar chinntí le leasanna a bheadh contrártha do ról na Gníomhaireachta mar chomhlacht a fhónann don Aontas ina iomláine nó le leasanna nó </w:t>
      </w:r>
      <w:proofErr w:type="spellStart"/>
      <w:r w:rsidRPr="004966A0">
        <w:rPr>
          <w:szCs w:val="24"/>
          <w:lang w:eastAsia="en-US"/>
        </w:rPr>
        <w:t>cleamhnachtaí</w:t>
      </w:r>
      <w:proofErr w:type="spellEnd"/>
      <w:r w:rsidRPr="004966A0">
        <w:rPr>
          <w:szCs w:val="24"/>
          <w:lang w:eastAsia="en-US"/>
        </w:rPr>
        <w:t xml:space="preserve"> príobháideacha aon chomhalta den Bhord Bainistíochta a chruthódh coinbhleacht, nó a bhfuil seans ann go gcruthóidís coinbhleacht, le feidhmiú cuí dhualgais oifigiúla an duine lena mbaineann. Dá bhrí sin, ba cheart don Bhord Bainistíochta rialacha cuimsitheacha a ghlacadh </w:t>
      </w:r>
      <w:r w:rsidRPr="004966A0">
        <w:rPr>
          <w:b/>
          <w:i/>
          <w:szCs w:val="24"/>
          <w:lang w:eastAsia="en-US"/>
        </w:rPr>
        <w:t xml:space="preserve">agus a chur ar fáil go poiblí </w:t>
      </w:r>
      <w:r w:rsidRPr="004966A0">
        <w:rPr>
          <w:szCs w:val="24"/>
          <w:lang w:eastAsia="en-US"/>
        </w:rPr>
        <w:t xml:space="preserve">maidir le </w:t>
      </w:r>
      <w:proofErr w:type="spellStart"/>
      <w:r w:rsidRPr="004966A0">
        <w:rPr>
          <w:szCs w:val="24"/>
          <w:lang w:eastAsia="en-US"/>
        </w:rPr>
        <w:t>coinbhleachtaí</w:t>
      </w:r>
      <w:proofErr w:type="spellEnd"/>
      <w:r w:rsidRPr="004966A0">
        <w:rPr>
          <w:szCs w:val="24"/>
          <w:lang w:eastAsia="en-US"/>
        </w:rPr>
        <w:t xml:space="preserve"> leasa</w:t>
      </w:r>
      <w:r w:rsidRPr="004966A0">
        <w:rPr>
          <w:b/>
          <w:i/>
          <w:szCs w:val="24"/>
          <w:lang w:eastAsia="en-US"/>
        </w:rPr>
        <w:t>, agus aird chuí á tabhairt ar mholtaí an Ombudsman Eorpaigh</w:t>
      </w:r>
      <w:r w:rsidRPr="004966A0">
        <w:rPr>
          <w:szCs w:val="24"/>
          <w:lang w:eastAsia="en-US"/>
        </w:rPr>
        <w:t>.</w:t>
      </w:r>
      <w:r w:rsidR="00B87FE4" w:rsidRPr="00DD41D0">
        <w:rPr>
          <w:szCs w:val="24"/>
          <w:lang w:eastAsia="en-US"/>
        </w:rPr>
        <w:t xml:space="preserve"> </w:t>
      </w:r>
      <w:r w:rsidR="00B87FE4" w:rsidRPr="00DD41D0">
        <w:rPr>
          <w:b/>
          <w:szCs w:val="24"/>
          <w:lang w:eastAsia="en-US"/>
        </w:rPr>
        <w:t>[Leasú 19]</w:t>
      </w:r>
    </w:p>
    <w:p w14:paraId="2810F1B5" w14:textId="59C2B14B" w:rsidR="00B87FE4" w:rsidRDefault="004966A0" w:rsidP="004966A0">
      <w:pPr>
        <w:spacing w:before="120" w:after="120" w:line="360" w:lineRule="auto"/>
        <w:ind w:left="850" w:hanging="850"/>
        <w:rPr>
          <w:szCs w:val="24"/>
          <w:lang w:eastAsia="en-US"/>
        </w:rPr>
      </w:pPr>
      <w:r w:rsidRPr="004966A0">
        <w:rPr>
          <w:szCs w:val="24"/>
          <w:lang w:eastAsia="en-US"/>
        </w:rPr>
        <w:t>(29)</w:t>
      </w:r>
      <w:r w:rsidRPr="004966A0">
        <w:rPr>
          <w:szCs w:val="24"/>
          <w:lang w:eastAsia="en-US"/>
        </w:rPr>
        <w:tab/>
        <w:t xml:space="preserve">Le dearcadh straitéiseach níos leithne i leith ghníomhaíochtaí na Gníomhaireachta, d’éascófaí pleanáil agus bainistíocht níos éifeachtaí a dhéanamh ar a cuid acmhainní agus rannchuideodh sé le cáilíocht níos airde ar thorthaí na Gníomhaireachta. Deimhnítear agus </w:t>
      </w:r>
      <w:proofErr w:type="spellStart"/>
      <w:r w:rsidRPr="004966A0">
        <w:rPr>
          <w:szCs w:val="24"/>
          <w:lang w:eastAsia="en-US"/>
        </w:rPr>
        <w:t>atreisítear</w:t>
      </w:r>
      <w:proofErr w:type="spellEnd"/>
      <w:r w:rsidRPr="004966A0">
        <w:rPr>
          <w:szCs w:val="24"/>
          <w:lang w:eastAsia="en-US"/>
        </w:rPr>
        <w:t xml:space="preserve"> é sin le Rialachán Tarmligthe (AE) 2019/715. Ba cheart don Bhord Bainistíochta, dá bhrí sin, doiciméad </w:t>
      </w:r>
      <w:proofErr w:type="spellStart"/>
      <w:r w:rsidRPr="004966A0">
        <w:rPr>
          <w:szCs w:val="24"/>
          <w:lang w:eastAsia="en-US"/>
        </w:rPr>
        <w:t>clársceidealaithe</w:t>
      </w:r>
      <w:proofErr w:type="spellEnd"/>
      <w:r w:rsidRPr="004966A0">
        <w:rPr>
          <w:szCs w:val="24"/>
          <w:lang w:eastAsia="en-US"/>
        </w:rPr>
        <w:t xml:space="preserve"> aonair, ina bhfuil na cláir oibre bhliantúla agus ilbhliantúla, a ghlacadh agus a thabhairt cothrom le dáta go tréimhsiúil, tar éis dul i mbun comhairliúchán cuí leis na páirtithe leasmhara ábhartha.</w:t>
      </w:r>
    </w:p>
    <w:p w14:paraId="1D185F98" w14:textId="77777777" w:rsidR="00B87FE4" w:rsidRDefault="00B87FE4">
      <w:pPr>
        <w:widowControl/>
        <w:rPr>
          <w:szCs w:val="24"/>
          <w:lang w:eastAsia="en-US"/>
        </w:rPr>
      </w:pPr>
      <w:r>
        <w:rPr>
          <w:szCs w:val="24"/>
          <w:lang w:eastAsia="en-US"/>
        </w:rPr>
        <w:br w:type="page"/>
      </w:r>
    </w:p>
    <w:p w14:paraId="2D15761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(30)</w:t>
      </w:r>
      <w:r w:rsidRPr="004966A0">
        <w:rPr>
          <w:szCs w:val="24"/>
          <w:lang w:eastAsia="en-US"/>
        </w:rPr>
        <w:tab/>
        <w:t xml:space="preserve">I gcás ina n‑iarrtar ar an nGníomhaireacht cúram nua a dhéanamh nach bhforáiltear go sonrach dó ina sainordú nó ina n‑iarrtar uirthi cúraimí áirithe a dhéanamh ar gá, de réir a </w:t>
      </w:r>
      <w:proofErr w:type="spellStart"/>
      <w:r w:rsidRPr="004966A0">
        <w:rPr>
          <w:szCs w:val="24"/>
          <w:lang w:eastAsia="en-US"/>
        </w:rPr>
        <w:t>sainordaithe</w:t>
      </w:r>
      <w:proofErr w:type="spellEnd"/>
      <w:r w:rsidRPr="004966A0">
        <w:rPr>
          <w:szCs w:val="24"/>
          <w:lang w:eastAsia="en-US"/>
        </w:rPr>
        <w:t xml:space="preserve">, cuimhneamh agus anailís a dhéanamh ar an tionchar a bheidh acu ar a hacmhainní, i dtéarmaí daonna agus buiséadacha, níor cheart don Bhord Bainistíochta na cúraimí sin a áireamh sa doiciméad </w:t>
      </w:r>
      <w:proofErr w:type="spellStart"/>
      <w:r w:rsidRPr="004966A0">
        <w:rPr>
          <w:szCs w:val="24"/>
          <w:lang w:eastAsia="en-US"/>
        </w:rPr>
        <w:t>clársceidealaithe</w:t>
      </w:r>
      <w:proofErr w:type="spellEnd"/>
      <w:r w:rsidRPr="004966A0">
        <w:rPr>
          <w:szCs w:val="24"/>
          <w:lang w:eastAsia="en-US"/>
        </w:rPr>
        <w:t xml:space="preserve"> ach amháin tar éis an anailís sin a bheith déanta. Ba cheart a shainaithint san anailís sin na hacmhainní is gá lena bhféadfadh an Ghníomhaireacht na cúraimí nua sin a chomhlíonadh agus cé acu a dhéantar nó nach ndéantar dochar do na cúraimí atá ar an nGníomhaireacht faoi láthair.</w:t>
      </w:r>
    </w:p>
    <w:p w14:paraId="2B60E358" w14:textId="3D26A5D3" w:rsidR="00B87FE4" w:rsidRDefault="004966A0" w:rsidP="004966A0">
      <w:pPr>
        <w:spacing w:before="120" w:after="120" w:line="360" w:lineRule="auto"/>
        <w:ind w:left="850" w:hanging="850"/>
        <w:rPr>
          <w:szCs w:val="24"/>
          <w:lang w:eastAsia="en-US"/>
        </w:rPr>
      </w:pPr>
      <w:r w:rsidRPr="004966A0">
        <w:rPr>
          <w:szCs w:val="24"/>
          <w:lang w:eastAsia="en-US"/>
        </w:rPr>
        <w:t>(31)</w:t>
      </w:r>
      <w:r w:rsidRPr="004966A0">
        <w:rPr>
          <w:szCs w:val="24"/>
          <w:lang w:eastAsia="en-US"/>
        </w:rPr>
        <w:tab/>
        <w:t xml:space="preserve">Ba cheart acmhainní cuí a bheith ag an nGníomhaireacht chun a cúraimí a chur i gcrích agus ba cheart buiséad uathrialach a dheonú di. Ba cheart í a mhaoiniú go príomha trí ranníocaíocht ó bhuiséad ginearálta an Aontais. Ba cheart nós imeachta buiséadach an Aontais a bheith infheidhme maidir le ranníocaíocht an Aontais agus le haon </w:t>
      </w:r>
      <w:proofErr w:type="spellStart"/>
      <w:r w:rsidRPr="004966A0">
        <w:rPr>
          <w:szCs w:val="24"/>
          <w:lang w:eastAsia="en-US"/>
        </w:rPr>
        <w:t>fhóirdheontas</w:t>
      </w:r>
      <w:proofErr w:type="spellEnd"/>
      <w:r w:rsidRPr="004966A0">
        <w:rPr>
          <w:szCs w:val="24"/>
          <w:lang w:eastAsia="en-US"/>
        </w:rPr>
        <w:t xml:space="preserve"> eile is inmhuirearaithe ar bhuiséad ginearálta an Aontais. Ba cheart do Chúirt Iniúchóirí na hEorpa na cuntais a iniúchadh.</w:t>
      </w:r>
    </w:p>
    <w:p w14:paraId="0EB46A65" w14:textId="77777777" w:rsidR="00B87FE4" w:rsidRDefault="00B87FE4">
      <w:pPr>
        <w:widowControl/>
        <w:rPr>
          <w:szCs w:val="24"/>
          <w:lang w:eastAsia="en-US"/>
        </w:rPr>
      </w:pPr>
      <w:r>
        <w:rPr>
          <w:szCs w:val="24"/>
          <w:lang w:eastAsia="en-US"/>
        </w:rPr>
        <w:br w:type="page"/>
      </w:r>
    </w:p>
    <w:p w14:paraId="3EFE724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(32)</w:t>
      </w:r>
      <w:r w:rsidRPr="004966A0">
        <w:rPr>
          <w:szCs w:val="24"/>
          <w:lang w:eastAsia="en-US"/>
        </w:rPr>
        <w:tab/>
        <w:t xml:space="preserve">Le táillí cuirtear feabhas ar chistiú gníomhaireachta agus féadfar iad a chur san áireamh le haghaidh seirbhísí sonracha, ar seirbhísí iad a thagann faoi raon feidhme a </w:t>
      </w:r>
      <w:proofErr w:type="spellStart"/>
      <w:r w:rsidRPr="004966A0">
        <w:rPr>
          <w:szCs w:val="24"/>
          <w:lang w:eastAsia="en-US"/>
        </w:rPr>
        <w:t>hinniúlachtaí</w:t>
      </w:r>
      <w:proofErr w:type="spellEnd"/>
      <w:r w:rsidRPr="004966A0">
        <w:rPr>
          <w:szCs w:val="24"/>
          <w:lang w:eastAsia="en-US"/>
        </w:rPr>
        <w:t xml:space="preserve">, arna soláthar ag an nGníomhaireacht do </w:t>
      </w:r>
      <w:proofErr w:type="spellStart"/>
      <w:r w:rsidRPr="004966A0">
        <w:rPr>
          <w:szCs w:val="24"/>
          <w:lang w:eastAsia="en-US"/>
        </w:rPr>
        <w:t>thríú</w:t>
      </w:r>
      <w:proofErr w:type="spellEnd"/>
      <w:r w:rsidRPr="004966A0">
        <w:rPr>
          <w:szCs w:val="24"/>
          <w:lang w:eastAsia="en-US"/>
        </w:rPr>
        <w:t xml:space="preserve"> tíortha nó don tionscal. Ba cheart aon táille a </w:t>
      </w:r>
      <w:proofErr w:type="spellStart"/>
      <w:r w:rsidRPr="004966A0">
        <w:rPr>
          <w:szCs w:val="24"/>
          <w:lang w:eastAsia="en-US"/>
        </w:rPr>
        <w:t>thoibheoidh</w:t>
      </w:r>
      <w:proofErr w:type="spellEnd"/>
      <w:r w:rsidRPr="004966A0">
        <w:rPr>
          <w:szCs w:val="24"/>
          <w:lang w:eastAsia="en-US"/>
        </w:rPr>
        <w:t xml:space="preserve"> an Ghníomhaireacht a costais a chlúdach as na seirbhísí lena mbaineann a sholáthar.</w:t>
      </w:r>
    </w:p>
    <w:p w14:paraId="4272AFF6" w14:textId="0419748C" w:rsidR="00B87FE4" w:rsidRPr="00DD41D0" w:rsidRDefault="004966A0" w:rsidP="004966A0">
      <w:pPr>
        <w:spacing w:before="120" w:after="120" w:line="360" w:lineRule="auto"/>
        <w:ind w:left="850" w:hanging="850"/>
        <w:rPr>
          <w:szCs w:val="24"/>
          <w:lang w:eastAsia="en-US"/>
        </w:rPr>
      </w:pPr>
      <w:r w:rsidRPr="004966A0">
        <w:rPr>
          <w:szCs w:val="24"/>
          <w:lang w:eastAsia="en-US"/>
        </w:rPr>
        <w:t>(33)</w:t>
      </w:r>
      <w:r w:rsidRPr="004966A0">
        <w:rPr>
          <w:szCs w:val="24"/>
          <w:lang w:eastAsia="en-US"/>
        </w:rPr>
        <w:tab/>
        <w:t>Chun coinníollacha aonfhoirmeacha a áirithiú maidir le cur chun feidhme an Rialacháin seo i ndáil le táillí agus muirir, ba cheart cumhachtaí cur chun feidhme a thabhairt don Choimisiún</w:t>
      </w:r>
      <w:r w:rsidRPr="004966A0">
        <w:rPr>
          <w:b/>
          <w:i/>
          <w:szCs w:val="24"/>
          <w:lang w:eastAsia="en-US"/>
        </w:rPr>
        <w:t xml:space="preserve"> i ndáil leis na táillí agus muirir do sholáthar seirbhísí a chinneadh</w:t>
      </w:r>
      <w:r w:rsidRPr="004966A0">
        <w:rPr>
          <w:szCs w:val="24"/>
          <w:lang w:eastAsia="en-US"/>
        </w:rPr>
        <w:t>. Ba cheart na cumhachtaí sin a fheidhmiú i gcomhréir le Rialachán (AE) Uimh. 182/2011 ó Pharlaimint na hEorpa agus ón gComhairle</w:t>
      </w:r>
      <w:r w:rsidRPr="004966A0">
        <w:rPr>
          <w:szCs w:val="24"/>
          <w:vertAlign w:val="superscript"/>
          <w:lang w:eastAsia="en-US"/>
        </w:rPr>
        <w:footnoteReference w:id="20"/>
      </w:r>
      <w:r w:rsidRPr="004966A0">
        <w:rPr>
          <w:szCs w:val="24"/>
          <w:lang w:eastAsia="en-US"/>
        </w:rPr>
        <w:t>.</w:t>
      </w:r>
      <w:r w:rsidR="00B87FE4" w:rsidRPr="00DD41D0">
        <w:rPr>
          <w:szCs w:val="24"/>
          <w:lang w:eastAsia="en-US"/>
        </w:rPr>
        <w:t xml:space="preserve"> </w:t>
      </w:r>
      <w:r w:rsidR="00B87FE4" w:rsidRPr="00DD41D0">
        <w:rPr>
          <w:b/>
          <w:szCs w:val="24"/>
          <w:lang w:eastAsia="en-US"/>
        </w:rPr>
        <w:t>[Leasú 20]</w:t>
      </w:r>
    </w:p>
    <w:p w14:paraId="3ADE6751" w14:textId="77777777" w:rsidR="00B87FE4" w:rsidRDefault="00B87FE4">
      <w:pPr>
        <w:widowControl/>
        <w:rPr>
          <w:szCs w:val="24"/>
          <w:lang w:eastAsia="en-US"/>
        </w:rPr>
      </w:pPr>
      <w:r>
        <w:rPr>
          <w:szCs w:val="24"/>
          <w:lang w:eastAsia="en-US"/>
        </w:rPr>
        <w:br w:type="page"/>
      </w:r>
    </w:p>
    <w:p w14:paraId="44D5439D" w14:textId="53C64EB4" w:rsidR="00B87FE4" w:rsidRPr="00DD41D0" w:rsidRDefault="004966A0" w:rsidP="004966A0">
      <w:pPr>
        <w:spacing w:before="120" w:after="120" w:line="360" w:lineRule="auto"/>
        <w:ind w:left="850" w:hanging="850"/>
        <w:rPr>
          <w:b/>
          <w:i/>
          <w:szCs w:val="24"/>
          <w:lang w:eastAsia="en-US"/>
        </w:rPr>
      </w:pPr>
      <w:r w:rsidRPr="004966A0">
        <w:rPr>
          <w:b/>
          <w:i/>
          <w:szCs w:val="24"/>
          <w:lang w:eastAsia="en-US"/>
        </w:rPr>
        <w:lastRenderedPageBreak/>
        <w:t>(33a)</w:t>
      </w:r>
      <w:r w:rsidRPr="004966A0">
        <w:rPr>
          <w:szCs w:val="24"/>
          <w:lang w:eastAsia="en-US"/>
        </w:rPr>
        <w:tab/>
      </w:r>
      <w:r w:rsidRPr="004966A0">
        <w:rPr>
          <w:b/>
          <w:i/>
          <w:szCs w:val="24"/>
          <w:lang w:eastAsia="en-US"/>
        </w:rPr>
        <w:t xml:space="preserve">Chun an mhodheolaíocht chun na táillí agus na muirir sin a ríomh a shonrú, ba cheart an chumhacht chun gníomhartha a ghlacadh i gcomhréir le hAirteagal 290 den Chonradh ar Fheidhmiú an Aontais Eorpaigh a tharmligean chuig an gCoimisiún i ndáil le ... [ábhar agus raon feidhme].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w:t>
      </w:r>
      <w:proofErr w:type="spellStart"/>
      <w:r w:rsidRPr="004966A0">
        <w:rPr>
          <w:b/>
          <w:i/>
          <w:szCs w:val="24"/>
          <w:lang w:eastAsia="en-US"/>
        </w:rPr>
        <w:t>Reachtóireacht</w:t>
      </w:r>
      <w:proofErr w:type="spellEnd"/>
      <w:r w:rsidRPr="004966A0">
        <w:rPr>
          <w:b/>
          <w:i/>
          <w:szCs w:val="24"/>
          <w:lang w:eastAsia="en-US"/>
        </w:rPr>
        <w:t xml:space="preserve"> Níos Fearr</w:t>
      </w:r>
      <w:r w:rsidRPr="004966A0">
        <w:rPr>
          <w:szCs w:val="24"/>
          <w:vertAlign w:val="superscript"/>
          <w:lang w:eastAsia="en-US"/>
        </w:rPr>
        <w:footnoteReference w:id="21"/>
      </w:r>
      <w:r w:rsidRPr="004966A0">
        <w:rPr>
          <w:b/>
          <w:i/>
          <w:szCs w:val="24"/>
          <w:lang w:eastAsia="en-US"/>
        </w:rPr>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r w:rsidR="00B87FE4" w:rsidRPr="00DD41D0">
        <w:rPr>
          <w:b/>
          <w:i/>
          <w:szCs w:val="24"/>
          <w:lang w:eastAsia="en-US"/>
        </w:rPr>
        <w:t xml:space="preserve"> </w:t>
      </w:r>
      <w:r w:rsidR="00B87FE4" w:rsidRPr="00DD41D0">
        <w:rPr>
          <w:b/>
          <w:szCs w:val="24"/>
          <w:lang w:eastAsia="en-US"/>
        </w:rPr>
        <w:t>[Leasú 21]</w:t>
      </w:r>
    </w:p>
    <w:p w14:paraId="4EBD2533" w14:textId="77777777" w:rsidR="00B87FE4" w:rsidRDefault="00B87FE4">
      <w:pPr>
        <w:widowControl/>
        <w:rPr>
          <w:b/>
          <w:i/>
          <w:szCs w:val="24"/>
          <w:lang w:eastAsia="en-US"/>
        </w:rPr>
      </w:pPr>
      <w:r>
        <w:rPr>
          <w:b/>
          <w:i/>
          <w:szCs w:val="24"/>
          <w:lang w:eastAsia="en-US"/>
        </w:rPr>
        <w:br w:type="page"/>
      </w:r>
    </w:p>
    <w:p w14:paraId="448FB04E"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(34)</w:t>
      </w:r>
      <w:r w:rsidRPr="004966A0">
        <w:rPr>
          <w:szCs w:val="24"/>
          <w:lang w:eastAsia="en-US"/>
        </w:rPr>
        <w:tab/>
        <w:t>Le blianta beaga anuas, agus níos mó gníomhaireachtaí díláraithe á gcruthú, táthar tar éis feabhas a chur ar an trédhearcacht agus an rialú ar bhainistiú chistiú ón Aontas a leithdháiltear orthu, go háirithe a mhéid a bhaineann le buiséadú táillí, rialú airgeadais, cumhacht urscaoilte, ranníocaíochtaí scéimeanna pinsin agus an nós imeachta buiséadach inmheánach (cód iompair). Ba cheart feidhm a bheith ag Rialachán (AE, Euratom) Uimh. 883/2013 ó Pharlaimint na hEorpa agus ón gComhairle</w:t>
      </w:r>
      <w:r w:rsidRPr="004966A0">
        <w:rPr>
          <w:szCs w:val="24"/>
          <w:vertAlign w:val="superscript"/>
          <w:lang w:eastAsia="en-US"/>
        </w:rPr>
        <w:footnoteReference w:id="22"/>
      </w:r>
      <w:r w:rsidRPr="004966A0">
        <w:rPr>
          <w:szCs w:val="24"/>
          <w:lang w:eastAsia="en-US"/>
        </w:rPr>
        <w:t xml:space="preserve"> gan srian maidir leis an nGníomhaireacht, agus ba cheart di aontú do Chomhaontú Idirinstitiúideach an 25 Bealtaine 1999 idir Parlaimint na hEorpa, Comhairle an Aontais Eorpaigh agus Coimisiún na gComhphobal Eorpach maidir le himscrúduithe inmheánacha arna ndéanamh ag an Oifig Eorpach Frith‑Chalaoise (OLAF)</w:t>
      </w:r>
      <w:r w:rsidRPr="004966A0">
        <w:rPr>
          <w:szCs w:val="24"/>
          <w:vertAlign w:val="superscript"/>
          <w:lang w:eastAsia="en-US"/>
        </w:rPr>
        <w:footnoteReference w:id="23"/>
      </w:r>
      <w:r w:rsidRPr="004966A0">
        <w:rPr>
          <w:szCs w:val="24"/>
          <w:lang w:eastAsia="en-US"/>
        </w:rPr>
        <w:t>.</w:t>
      </w:r>
    </w:p>
    <w:p w14:paraId="576B8B1C" w14:textId="2C34B0D6" w:rsidR="00B87FE4" w:rsidRDefault="004966A0" w:rsidP="004966A0">
      <w:pPr>
        <w:spacing w:before="120" w:after="120" w:line="360" w:lineRule="auto"/>
        <w:ind w:left="850" w:hanging="850"/>
        <w:rPr>
          <w:b/>
          <w:i/>
          <w:szCs w:val="24"/>
          <w:lang w:eastAsia="en-US"/>
        </w:rPr>
      </w:pPr>
      <w:r w:rsidRPr="004966A0">
        <w:rPr>
          <w:b/>
          <w:i/>
          <w:szCs w:val="24"/>
          <w:lang w:eastAsia="en-US"/>
        </w:rPr>
        <w:t>(34a)</w:t>
      </w:r>
      <w:r w:rsidRPr="004966A0">
        <w:rPr>
          <w:szCs w:val="24"/>
          <w:lang w:eastAsia="en-US"/>
        </w:rPr>
        <w:tab/>
      </w:r>
      <w:r w:rsidRPr="004966A0">
        <w:rPr>
          <w:b/>
          <w:i/>
          <w:szCs w:val="24"/>
          <w:lang w:eastAsia="en-US"/>
        </w:rPr>
        <w:t xml:space="preserve">Ní leor an méadú atá beartaithe ar acmhainní EMSA i bhfianaise mhéid an mhéadaithe atá beartaithe ar </w:t>
      </w:r>
      <w:proofErr w:type="spellStart"/>
      <w:r w:rsidRPr="004966A0">
        <w:rPr>
          <w:b/>
          <w:i/>
          <w:szCs w:val="24"/>
          <w:lang w:eastAsia="en-US"/>
        </w:rPr>
        <w:t>chúraimí</w:t>
      </w:r>
      <w:proofErr w:type="spellEnd"/>
      <w:r w:rsidRPr="004966A0">
        <w:rPr>
          <w:b/>
          <w:i/>
          <w:szCs w:val="24"/>
          <w:lang w:eastAsia="en-US"/>
        </w:rPr>
        <w:t xml:space="preserve"> na Gníomhaireachta agus scála uaillmhianta an Aontais maidir le beartas </w:t>
      </w:r>
      <w:proofErr w:type="spellStart"/>
      <w:r w:rsidRPr="004966A0">
        <w:rPr>
          <w:b/>
          <w:i/>
          <w:szCs w:val="24"/>
          <w:lang w:eastAsia="en-US"/>
        </w:rPr>
        <w:t>muirí</w:t>
      </w:r>
      <w:proofErr w:type="spellEnd"/>
      <w:r w:rsidRPr="004966A0">
        <w:rPr>
          <w:b/>
          <w:i/>
          <w:szCs w:val="24"/>
          <w:lang w:eastAsia="en-US"/>
        </w:rPr>
        <w:t xml:space="preserve">. Dá bhrí sin, ba cheart méid na n-acmhainní airgeadais atá tiomnaithe don togra seo a tharraingt ó na </w:t>
      </w:r>
      <w:proofErr w:type="spellStart"/>
      <w:r w:rsidRPr="004966A0">
        <w:rPr>
          <w:b/>
          <w:i/>
          <w:szCs w:val="24"/>
          <w:lang w:eastAsia="en-US"/>
        </w:rPr>
        <w:t>corrlaigh</w:t>
      </w:r>
      <w:proofErr w:type="spellEnd"/>
      <w:r w:rsidRPr="004966A0">
        <w:rPr>
          <w:b/>
          <w:i/>
          <w:szCs w:val="24"/>
          <w:lang w:eastAsia="en-US"/>
        </w:rPr>
        <w:t xml:space="preserve"> neamh-leithdháilte faoi uasteorainneacha CAI nó a shlógadh trí ionstraimí speisialta </w:t>
      </w:r>
      <w:proofErr w:type="spellStart"/>
      <w:r w:rsidRPr="004966A0">
        <w:rPr>
          <w:b/>
          <w:i/>
          <w:szCs w:val="24"/>
          <w:lang w:eastAsia="en-US"/>
        </w:rPr>
        <w:t>CAI</w:t>
      </w:r>
      <w:proofErr w:type="spellEnd"/>
      <w:r w:rsidRPr="004966A0">
        <w:rPr>
          <w:b/>
          <w:i/>
          <w:szCs w:val="24"/>
          <w:lang w:eastAsia="en-US"/>
        </w:rPr>
        <w:t xml:space="preserve"> </w:t>
      </w:r>
      <w:proofErr w:type="spellStart"/>
      <w:r w:rsidRPr="004966A0">
        <w:rPr>
          <w:b/>
          <w:i/>
          <w:szCs w:val="24"/>
          <w:lang w:eastAsia="en-US"/>
        </w:rPr>
        <w:t>neamhthéamacha</w:t>
      </w:r>
      <w:proofErr w:type="spellEnd"/>
      <w:r w:rsidRPr="004966A0">
        <w:rPr>
          <w:b/>
          <w:i/>
          <w:szCs w:val="24"/>
          <w:lang w:eastAsia="en-US"/>
        </w:rPr>
        <w:t xml:space="preserve">. Ós rud é nár </w:t>
      </w:r>
      <w:proofErr w:type="spellStart"/>
      <w:r w:rsidRPr="004966A0">
        <w:rPr>
          <w:b/>
          <w:i/>
          <w:szCs w:val="24"/>
          <w:lang w:eastAsia="en-US"/>
        </w:rPr>
        <w:t>athneartaíodh</w:t>
      </w:r>
      <w:proofErr w:type="spellEnd"/>
      <w:r w:rsidRPr="004966A0">
        <w:rPr>
          <w:b/>
          <w:i/>
          <w:szCs w:val="24"/>
          <w:lang w:eastAsia="en-US"/>
        </w:rPr>
        <w:t xml:space="preserve"> buiséad </w:t>
      </w:r>
      <w:proofErr w:type="spellStart"/>
      <w:r w:rsidRPr="004966A0">
        <w:rPr>
          <w:b/>
          <w:i/>
          <w:szCs w:val="24"/>
          <w:lang w:eastAsia="en-US"/>
        </w:rPr>
        <w:t>EMSA</w:t>
      </w:r>
      <w:proofErr w:type="spellEnd"/>
      <w:r w:rsidRPr="004966A0">
        <w:rPr>
          <w:b/>
          <w:i/>
          <w:szCs w:val="24"/>
          <w:lang w:eastAsia="en-US"/>
        </w:rPr>
        <w:t xml:space="preserve"> leis an togra ón gCoimisiún maidir le hathbhreithniú CAI, ní féidir an méadú ar </w:t>
      </w:r>
      <w:proofErr w:type="spellStart"/>
      <w:r w:rsidRPr="004966A0">
        <w:rPr>
          <w:b/>
          <w:i/>
          <w:szCs w:val="24"/>
          <w:lang w:eastAsia="en-US"/>
        </w:rPr>
        <w:t>leithreasuithe</w:t>
      </w:r>
      <w:proofErr w:type="spellEnd"/>
      <w:r w:rsidRPr="004966A0">
        <w:rPr>
          <w:b/>
          <w:i/>
          <w:szCs w:val="24"/>
          <w:lang w:eastAsia="en-US"/>
        </w:rPr>
        <w:t xml:space="preserve"> do </w:t>
      </w:r>
      <w:proofErr w:type="spellStart"/>
      <w:r w:rsidRPr="004966A0">
        <w:rPr>
          <w:b/>
          <w:i/>
          <w:szCs w:val="24"/>
          <w:lang w:eastAsia="en-US"/>
        </w:rPr>
        <w:t>EMSA</w:t>
      </w:r>
      <w:proofErr w:type="spellEnd"/>
      <w:r w:rsidRPr="004966A0">
        <w:rPr>
          <w:b/>
          <w:i/>
          <w:szCs w:val="24"/>
          <w:lang w:eastAsia="en-US"/>
        </w:rPr>
        <w:t xml:space="preserve"> a fhritháireamh le laghdú cúiteach ar chaiteachas cláraithe faoi SCE Iompar ná ní féidir laghdú ar an gcistiú d’aon chláir eile de chuid an Aontais a bheith mar thoradh air. </w:t>
      </w:r>
      <w:r w:rsidR="00B87FE4" w:rsidRPr="00DD41D0">
        <w:rPr>
          <w:b/>
          <w:szCs w:val="24"/>
          <w:lang w:eastAsia="en-US"/>
        </w:rPr>
        <w:t>[Leasú 22]</w:t>
      </w:r>
    </w:p>
    <w:p w14:paraId="08DF258E" w14:textId="77777777" w:rsidR="00B87FE4" w:rsidRDefault="00B87FE4">
      <w:pPr>
        <w:widowControl/>
        <w:rPr>
          <w:b/>
          <w:i/>
          <w:szCs w:val="24"/>
          <w:lang w:eastAsia="en-US"/>
        </w:rPr>
      </w:pPr>
      <w:r>
        <w:rPr>
          <w:b/>
          <w:i/>
          <w:szCs w:val="24"/>
          <w:lang w:eastAsia="en-US"/>
        </w:rPr>
        <w:br w:type="page"/>
      </w:r>
    </w:p>
    <w:p w14:paraId="53C484C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(35)</w:t>
      </w:r>
      <w:r w:rsidRPr="004966A0">
        <w:rPr>
          <w:szCs w:val="24"/>
          <w:lang w:eastAsia="en-US"/>
        </w:rPr>
        <w:tab/>
        <w:t xml:space="preserve">Ós rud é nach féidir leis na Ballstáit cuspóirí an Rialacháin seo a ghnóthú go </w:t>
      </w:r>
      <w:proofErr w:type="spellStart"/>
      <w:r w:rsidRPr="004966A0">
        <w:rPr>
          <w:szCs w:val="24"/>
          <w:lang w:eastAsia="en-US"/>
        </w:rPr>
        <w:t>leormhaith</w:t>
      </w:r>
      <w:proofErr w:type="spellEnd"/>
      <w:r w:rsidRPr="004966A0">
        <w:rPr>
          <w:szCs w:val="24"/>
          <w:lang w:eastAsia="en-US"/>
        </w:rPr>
        <w:t xml:space="preserve">, mar atá comhlacht speisialaithe a bhunú a fhéadfaidh cúnamh a thabhairt don Choimisiún agus do na Ballstáit maidir le reachtaíocht an Aontais i réimse na sábháilteachta </w:t>
      </w:r>
      <w:proofErr w:type="spellStart"/>
      <w:r w:rsidRPr="004966A0">
        <w:rPr>
          <w:szCs w:val="24"/>
          <w:lang w:eastAsia="en-US"/>
        </w:rPr>
        <w:t>muirí</w:t>
      </w:r>
      <w:proofErr w:type="spellEnd"/>
      <w:r w:rsidRPr="004966A0">
        <w:rPr>
          <w:szCs w:val="24"/>
          <w:lang w:eastAsia="en-US"/>
        </w:rPr>
        <w:t xml:space="preserve"> a chur i bhfeidhm agus faireachán a dhéanamh uirthi, chomh maith le meastóireacht a dhéanamh ar a éifeachtacht agus, de bharr an chomhair atá le déanamh, gur fearr is féidir iad a ghnóthú ar leibhéal an Aontais, féadfaidh an tAontas bearta a dhéanamh, i gcomhréir le prionsabal na coimhdeachta a leagtar amach in Airteagal 5 den Chonradh ar an Aontas Eorpach. I gcomhréir le prionsabal na comhréireachta, mar a leagtar amach san Airteagal sin, ní théann an Rialachán seo thar a bhfuil riachtanach chun na cuspóirí sin a bhaint amach.</w:t>
      </w:r>
    </w:p>
    <w:p w14:paraId="35272E7F" w14:textId="046FD1EB" w:rsidR="00B87FE4" w:rsidRDefault="004966A0" w:rsidP="004966A0">
      <w:pPr>
        <w:spacing w:before="120" w:after="120" w:line="360" w:lineRule="auto"/>
        <w:ind w:left="850" w:hanging="850"/>
        <w:rPr>
          <w:szCs w:val="24"/>
          <w:lang w:eastAsia="en-US"/>
        </w:rPr>
      </w:pPr>
      <w:r w:rsidRPr="004966A0">
        <w:rPr>
          <w:szCs w:val="24"/>
          <w:lang w:eastAsia="en-US"/>
        </w:rPr>
        <w:t>(36)</w:t>
      </w:r>
      <w:r w:rsidRPr="004966A0">
        <w:rPr>
          <w:szCs w:val="24"/>
          <w:lang w:eastAsia="en-US"/>
        </w:rPr>
        <w:tab/>
        <w:t xml:space="preserve">Is gá, chun go bhfeidhmeoidh an Ghníomhaireacht go cuí, go gcuirfear prionsabail áirithe chun feidhme maidir le rialachas na Gníomhaireachta, d’fhonn an Comhráiteas agus an Cur Chuige Comhchoiteann arna gcomhaontú ag an Meitheal Idirinstitiúideach ar ghníomhaireachtaí díláraithe AE i mí Iúil 2012 a chomhlíonadh, arb é is cuspóir dóibh gníomhaíochtaí gníomhaireachtaí a </w:t>
      </w:r>
      <w:proofErr w:type="spellStart"/>
      <w:r w:rsidRPr="004966A0">
        <w:rPr>
          <w:szCs w:val="24"/>
          <w:lang w:eastAsia="en-US"/>
        </w:rPr>
        <w:t>chuíchóiriú</w:t>
      </w:r>
      <w:proofErr w:type="spellEnd"/>
      <w:r w:rsidRPr="004966A0">
        <w:rPr>
          <w:szCs w:val="24"/>
          <w:lang w:eastAsia="en-US"/>
        </w:rPr>
        <w:t xml:space="preserve"> agus cur lena </w:t>
      </w:r>
      <w:proofErr w:type="spellStart"/>
      <w:r w:rsidRPr="004966A0">
        <w:rPr>
          <w:szCs w:val="24"/>
          <w:lang w:eastAsia="en-US"/>
        </w:rPr>
        <w:t>bhfeidhmíocht</w:t>
      </w:r>
      <w:proofErr w:type="spellEnd"/>
      <w:r w:rsidRPr="004966A0">
        <w:rPr>
          <w:szCs w:val="24"/>
          <w:lang w:eastAsia="en-US"/>
        </w:rPr>
        <w:t>.</w:t>
      </w:r>
    </w:p>
    <w:p w14:paraId="50D4D4A0" w14:textId="77777777" w:rsidR="00B87FE4" w:rsidRDefault="00B87FE4">
      <w:pPr>
        <w:widowControl/>
        <w:rPr>
          <w:szCs w:val="24"/>
          <w:lang w:eastAsia="en-US"/>
        </w:rPr>
      </w:pPr>
      <w:r>
        <w:rPr>
          <w:szCs w:val="24"/>
          <w:lang w:eastAsia="en-US"/>
        </w:rPr>
        <w:br w:type="page"/>
      </w:r>
    </w:p>
    <w:p w14:paraId="3B2F944E"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(37)</w:t>
      </w:r>
      <w:r w:rsidRPr="004966A0">
        <w:rPr>
          <w:szCs w:val="24"/>
          <w:lang w:eastAsia="en-US"/>
        </w:rPr>
        <w:tab/>
        <w:t>Leis an Rialachán seo, urramaítear na cearta bunúsacha agus na prionsabail a aithnítear go háirithe i gCairt um Chearta Bunúsacha an Aontais Eorpaigh.</w:t>
      </w:r>
    </w:p>
    <w:p w14:paraId="2B5949D5" w14:textId="44B314AD" w:rsidR="004966A0" w:rsidRPr="004966A0" w:rsidRDefault="004966A0" w:rsidP="004966A0">
      <w:pPr>
        <w:spacing w:before="120" w:after="120" w:line="360" w:lineRule="auto"/>
        <w:ind w:left="850" w:hanging="850"/>
        <w:rPr>
          <w:szCs w:val="24"/>
          <w:lang w:eastAsia="en-US"/>
        </w:rPr>
      </w:pPr>
      <w:r w:rsidRPr="004966A0">
        <w:rPr>
          <w:szCs w:val="24"/>
          <w:lang w:eastAsia="en-US"/>
        </w:rPr>
        <w:t>(38)</w:t>
      </w:r>
      <w:r w:rsidRPr="004966A0">
        <w:rPr>
          <w:szCs w:val="24"/>
          <w:lang w:eastAsia="en-US"/>
        </w:rPr>
        <w:tab/>
        <w:t xml:space="preserve">Is é an duine </w:t>
      </w:r>
      <w:proofErr w:type="spellStart"/>
      <w:r w:rsidRPr="004966A0">
        <w:rPr>
          <w:szCs w:val="24"/>
          <w:lang w:eastAsia="en-US"/>
        </w:rPr>
        <w:t>dlítheanach</w:t>
      </w:r>
      <w:proofErr w:type="spellEnd"/>
      <w:r w:rsidRPr="004966A0">
        <w:rPr>
          <w:szCs w:val="24"/>
          <w:lang w:eastAsia="en-US"/>
        </w:rPr>
        <w:t xml:space="preserve"> céanna i gcónaí atá sa Ghníomhaireacht Eorpach um Shábháilteacht Mhuirí arna bunú le Rialachán (CE) Uimh. 1406/2022 agus leanfaidh sí lena cuid gníomhaíoc</w:t>
      </w:r>
      <w:r w:rsidR="00DD41D0">
        <w:rPr>
          <w:szCs w:val="24"/>
          <w:lang w:eastAsia="en-US"/>
        </w:rPr>
        <w:t>htaí agus nósanna imeachta uile</w:t>
      </w:r>
      <w:r w:rsidR="00DD41D0" w:rsidRPr="00DD41D0">
        <w:t>,</w:t>
      </w:r>
    </w:p>
    <w:p w14:paraId="1B722D86" w14:textId="3900821F" w:rsidR="00B87FE4" w:rsidRDefault="004966A0" w:rsidP="004966A0">
      <w:pPr>
        <w:keepNext/>
        <w:widowControl/>
        <w:spacing w:before="120" w:after="120" w:line="360" w:lineRule="auto"/>
        <w:rPr>
          <w:szCs w:val="24"/>
          <w:lang w:eastAsia="en-US"/>
        </w:rPr>
      </w:pPr>
      <w:r w:rsidRPr="004966A0">
        <w:rPr>
          <w:szCs w:val="24"/>
          <w:lang w:eastAsia="en-US"/>
        </w:rPr>
        <w:t>TAR ÉIS AN RIALACHÁN SEO A GHLACADH:</w:t>
      </w:r>
    </w:p>
    <w:p w14:paraId="638CA8FD" w14:textId="77777777" w:rsidR="00B87FE4" w:rsidRDefault="00B87FE4">
      <w:pPr>
        <w:widowControl/>
        <w:rPr>
          <w:szCs w:val="24"/>
          <w:lang w:eastAsia="en-US"/>
        </w:rPr>
      </w:pPr>
      <w:r>
        <w:rPr>
          <w:szCs w:val="24"/>
          <w:lang w:eastAsia="en-US"/>
        </w:rPr>
        <w:br w:type="page"/>
      </w:r>
    </w:p>
    <w:p w14:paraId="0649298D"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I</w:t>
      </w:r>
      <w:r w:rsidRPr="004966A0">
        <w:rPr>
          <w:szCs w:val="24"/>
          <w:lang w:eastAsia="en-US"/>
        </w:rPr>
        <w:br/>
        <w:t>ÁBHAR, RAON FEIDHME AGUS CUSPÓIRÍ</w:t>
      </w:r>
    </w:p>
    <w:p w14:paraId="3FCBBEB8"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w:t>
      </w:r>
      <w:r w:rsidRPr="004966A0">
        <w:rPr>
          <w:szCs w:val="24"/>
          <w:lang w:eastAsia="en-US"/>
        </w:rPr>
        <w:br/>
        <w:t>Bunú, ábhar agus raon feidhme</w:t>
      </w:r>
    </w:p>
    <w:p w14:paraId="0660710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Soláthraítear rialacha cuimsitheacha leis an Rialachán maidir le cúraimí, feidhmiú agus rialachas na Gníomhaireachta Eorpaí um Shábháilteacht Mhuirí arna bunú le Rialachán (CE) Uimh. 1406/2002 (‘an Ghníomhaireacht’).</w:t>
      </w:r>
    </w:p>
    <w:p w14:paraId="3CDD3817" w14:textId="3BDFCD84" w:rsidR="00B87FE4"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Tabharfaidh an Ghníomhaireacht cúnamh do na Ballstáit agus don Choimisiún chun dlí an Aontais maidir le hiompar </w:t>
      </w:r>
      <w:proofErr w:type="spellStart"/>
      <w:r w:rsidRPr="004966A0">
        <w:rPr>
          <w:szCs w:val="24"/>
          <w:lang w:eastAsia="en-US"/>
        </w:rPr>
        <w:t>muirí</w:t>
      </w:r>
      <w:proofErr w:type="spellEnd"/>
      <w:r w:rsidRPr="004966A0">
        <w:rPr>
          <w:szCs w:val="24"/>
          <w:lang w:eastAsia="en-US"/>
        </w:rPr>
        <w:t xml:space="preserve"> a chur i bhfeidhm agus a chur chun feidhme go héifeachtach ar fud an Aontais. Chuige sin, rachaidh an Ghníomhaireacht i gcomhar leis na Ballstáit agus leis an gCoimisiún agus soláthróidh sí cúnamh teicniúil, oibríochtúil agus eolaíoch dóibh faoi raon feidhme chuspóirí agus </w:t>
      </w:r>
      <w:proofErr w:type="spellStart"/>
      <w:r w:rsidRPr="004966A0">
        <w:rPr>
          <w:szCs w:val="24"/>
          <w:lang w:eastAsia="en-US"/>
        </w:rPr>
        <w:t>chúraimí</w:t>
      </w:r>
      <w:proofErr w:type="spellEnd"/>
      <w:r w:rsidRPr="004966A0">
        <w:rPr>
          <w:szCs w:val="24"/>
          <w:lang w:eastAsia="en-US"/>
        </w:rPr>
        <w:t xml:space="preserve"> na Gníomhaireachta a leagtar amach in Airteagal 2 agus i gCaibidlí II agus III.</w:t>
      </w:r>
    </w:p>
    <w:p w14:paraId="13DC0298" w14:textId="77777777" w:rsidR="00B87FE4" w:rsidRDefault="00B87FE4">
      <w:pPr>
        <w:widowControl/>
        <w:rPr>
          <w:szCs w:val="24"/>
          <w:lang w:eastAsia="en-US"/>
        </w:rPr>
      </w:pPr>
      <w:r>
        <w:rPr>
          <w:szCs w:val="24"/>
          <w:lang w:eastAsia="en-US"/>
        </w:rPr>
        <w:br w:type="page"/>
      </w:r>
    </w:p>
    <w:p w14:paraId="0DBDB1A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 xml:space="preserve">Tríd an gcúnamh dá dtagraítear i mír 2 a sholáthar, soláthróidh an Ghníomhaireacht tacaíocht do na Ballstáit agus don Choimisiún go háirithe chun na gníomhartha dlí ábhartha de chuid an Aontais a chur i bhfeidhm i gceart agus an tráth céanna rannchuidiú le héifeachtúlacht fhoriomlán an tráchta </w:t>
      </w:r>
      <w:proofErr w:type="spellStart"/>
      <w:r w:rsidRPr="004966A0">
        <w:rPr>
          <w:szCs w:val="24"/>
          <w:lang w:eastAsia="en-US"/>
        </w:rPr>
        <w:t>mhuirí</w:t>
      </w:r>
      <w:proofErr w:type="spellEnd"/>
      <w:r w:rsidRPr="004966A0">
        <w:rPr>
          <w:szCs w:val="24"/>
          <w:lang w:eastAsia="en-US"/>
        </w:rPr>
        <w:t xml:space="preserve"> agus an iompair </w:t>
      </w:r>
      <w:proofErr w:type="spellStart"/>
      <w:r w:rsidRPr="004966A0">
        <w:rPr>
          <w:szCs w:val="24"/>
          <w:lang w:eastAsia="en-US"/>
        </w:rPr>
        <w:t>mhuirí</w:t>
      </w:r>
      <w:proofErr w:type="spellEnd"/>
      <w:r w:rsidRPr="004966A0">
        <w:rPr>
          <w:szCs w:val="24"/>
          <w:lang w:eastAsia="en-US"/>
        </w:rPr>
        <w:t xml:space="preserve"> mar a leagtar amach sa Rialachán seo, chun a éascú go mbainfear amach cuspóirí an Aontais i réimse an iompair </w:t>
      </w:r>
      <w:proofErr w:type="spellStart"/>
      <w:r w:rsidRPr="004966A0">
        <w:rPr>
          <w:szCs w:val="24"/>
          <w:lang w:eastAsia="en-US"/>
        </w:rPr>
        <w:t>mhuirí</w:t>
      </w:r>
      <w:proofErr w:type="spellEnd"/>
      <w:r w:rsidRPr="004966A0">
        <w:rPr>
          <w:szCs w:val="24"/>
          <w:lang w:eastAsia="en-US"/>
        </w:rPr>
        <w:t>.</w:t>
      </w:r>
    </w:p>
    <w:p w14:paraId="41564C8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Beidh aon chúnamh a sholáthróidh an Ghníomhaireacht gan dochar do chearta agus freagrachtaí na mBallstát mar Stáit </w:t>
      </w:r>
      <w:proofErr w:type="spellStart"/>
      <w:r w:rsidRPr="004966A0">
        <w:rPr>
          <w:szCs w:val="24"/>
          <w:lang w:eastAsia="en-US"/>
        </w:rPr>
        <w:t>bhrataí</w:t>
      </w:r>
      <w:proofErr w:type="spellEnd"/>
      <w:r w:rsidRPr="004966A0">
        <w:rPr>
          <w:szCs w:val="24"/>
          <w:lang w:eastAsia="en-US"/>
        </w:rPr>
        <w:t>, Stáit chalafoirt nó Stáit chósta.</w:t>
      </w:r>
    </w:p>
    <w:p w14:paraId="26C3D674" w14:textId="5CF7C496" w:rsidR="004966A0" w:rsidRPr="004966A0" w:rsidRDefault="004966A0" w:rsidP="004966A0">
      <w:pPr>
        <w:spacing w:before="120" w:after="120" w:line="360" w:lineRule="auto"/>
        <w:jc w:val="center"/>
        <w:rPr>
          <w:szCs w:val="24"/>
          <w:lang w:eastAsia="en-US"/>
        </w:rPr>
      </w:pPr>
      <w:r w:rsidRPr="004966A0">
        <w:rPr>
          <w:szCs w:val="24"/>
          <w:lang w:eastAsia="en-US"/>
        </w:rPr>
        <w:t>Airteagal 2</w:t>
      </w:r>
      <w:r w:rsidRPr="004966A0">
        <w:rPr>
          <w:szCs w:val="24"/>
          <w:lang w:eastAsia="en-US"/>
        </w:rPr>
        <w:br/>
        <w:t>Cuspóirí na Gníomhaireachta</w:t>
      </w:r>
    </w:p>
    <w:p w14:paraId="4206E513" w14:textId="153705F7" w:rsidR="00B87FE4"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Is iad na cuspóirí a bheidh ag an nGníomhaireacht leibhéal ard, aonfhoirmeach agus éifeachtach de shábháilteacht </w:t>
      </w:r>
      <w:proofErr w:type="spellStart"/>
      <w:r w:rsidRPr="004966A0">
        <w:rPr>
          <w:szCs w:val="24"/>
          <w:lang w:eastAsia="en-US"/>
        </w:rPr>
        <w:t>mhuirí</w:t>
      </w:r>
      <w:proofErr w:type="spellEnd"/>
      <w:r w:rsidRPr="004966A0">
        <w:rPr>
          <w:szCs w:val="24"/>
          <w:lang w:eastAsia="en-US"/>
        </w:rPr>
        <w:t xml:space="preserve"> a chur chun cinn agus a bhunú lena ndíreofar ar </w:t>
      </w:r>
      <w:r w:rsidRPr="004966A0">
        <w:rPr>
          <w:b/>
          <w:i/>
          <w:szCs w:val="24"/>
          <w:lang w:eastAsia="en-US"/>
        </w:rPr>
        <w:t xml:space="preserve">an laghdú uasta ar </w:t>
      </w:r>
      <w:proofErr w:type="spellStart"/>
      <w:r w:rsidRPr="004966A0">
        <w:rPr>
          <w:szCs w:val="24"/>
          <w:lang w:eastAsia="en-US"/>
        </w:rPr>
        <w:t>thimpistí</w:t>
      </w:r>
      <w:proofErr w:type="spellEnd"/>
      <w:r w:rsidRPr="004966A0">
        <w:rPr>
          <w:strike/>
          <w:szCs w:val="24"/>
          <w:lang w:eastAsia="en-US"/>
        </w:rPr>
        <w:t xml:space="preserve"> </w:t>
      </w:r>
      <w:proofErr w:type="spellStart"/>
      <w:r w:rsidRPr="004966A0">
        <w:rPr>
          <w:strike/>
          <w:szCs w:val="24"/>
          <w:lang w:eastAsia="en-US"/>
        </w:rPr>
        <w:t>nialasacha</w:t>
      </w:r>
      <w:proofErr w:type="spellEnd"/>
      <w:r w:rsidRPr="004966A0">
        <w:rPr>
          <w:strike/>
          <w:szCs w:val="24"/>
          <w:lang w:eastAsia="en-US"/>
        </w:rPr>
        <w:t>, slándáil</w:t>
      </w:r>
      <w:r w:rsidRPr="004966A0">
        <w:rPr>
          <w:b/>
          <w:i/>
          <w:szCs w:val="24"/>
          <w:lang w:eastAsia="en-US"/>
        </w:rPr>
        <w:t>, ar shlándáil</w:t>
      </w:r>
      <w:r w:rsidRPr="004966A0">
        <w:rPr>
          <w:szCs w:val="24"/>
          <w:lang w:eastAsia="en-US"/>
        </w:rPr>
        <w:t xml:space="preserve"> </w:t>
      </w:r>
      <w:proofErr w:type="spellStart"/>
      <w:r w:rsidRPr="004966A0">
        <w:rPr>
          <w:szCs w:val="24"/>
          <w:lang w:eastAsia="en-US"/>
        </w:rPr>
        <w:t>mhuirí</w:t>
      </w:r>
      <w:proofErr w:type="spellEnd"/>
      <w:r w:rsidRPr="004966A0">
        <w:rPr>
          <w:szCs w:val="24"/>
          <w:lang w:eastAsia="en-US"/>
        </w:rPr>
        <w:t>,</w:t>
      </w:r>
      <w:r w:rsidRPr="004966A0">
        <w:rPr>
          <w:b/>
          <w:i/>
          <w:szCs w:val="24"/>
          <w:lang w:eastAsia="en-US"/>
        </w:rPr>
        <w:t xml:space="preserve"> ar</w:t>
      </w:r>
      <w:r w:rsidRPr="004966A0">
        <w:rPr>
          <w:szCs w:val="24"/>
          <w:lang w:eastAsia="en-US"/>
        </w:rPr>
        <w:t xml:space="preserve"> astaíochtaí gás ceaptha teasa ó longa a laghdú agus inbhuanaitheacht na hearnála </w:t>
      </w:r>
      <w:proofErr w:type="spellStart"/>
      <w:r w:rsidRPr="004966A0">
        <w:rPr>
          <w:szCs w:val="24"/>
          <w:lang w:eastAsia="en-US"/>
        </w:rPr>
        <w:t>muirí</w:t>
      </w:r>
      <w:proofErr w:type="spellEnd"/>
      <w:r w:rsidRPr="004966A0">
        <w:rPr>
          <w:szCs w:val="24"/>
          <w:lang w:eastAsia="en-US"/>
        </w:rPr>
        <w:t xml:space="preserve">, chomh maith le truailliú ó longa a chosc agus freagairt dó, agus an fhreagairt do thruailliú </w:t>
      </w:r>
      <w:proofErr w:type="spellStart"/>
      <w:r w:rsidRPr="004966A0">
        <w:rPr>
          <w:szCs w:val="24"/>
          <w:lang w:eastAsia="en-US"/>
        </w:rPr>
        <w:t>muirí</w:t>
      </w:r>
      <w:proofErr w:type="spellEnd"/>
      <w:r w:rsidRPr="004966A0">
        <w:rPr>
          <w:szCs w:val="24"/>
          <w:lang w:eastAsia="en-US"/>
        </w:rPr>
        <w:t xml:space="preserve"> ó </w:t>
      </w:r>
      <w:proofErr w:type="spellStart"/>
      <w:r w:rsidRPr="004966A0">
        <w:rPr>
          <w:szCs w:val="24"/>
          <w:lang w:eastAsia="en-US"/>
        </w:rPr>
        <w:t>shuiteálacha</w:t>
      </w:r>
      <w:proofErr w:type="spellEnd"/>
      <w:r w:rsidRPr="004966A0">
        <w:rPr>
          <w:szCs w:val="24"/>
          <w:lang w:eastAsia="en-US"/>
        </w:rPr>
        <w:t xml:space="preserve"> ola agus gáis.</w:t>
      </w:r>
      <w:r w:rsidR="00B87FE4" w:rsidRPr="00DD41D0">
        <w:rPr>
          <w:szCs w:val="24"/>
          <w:lang w:eastAsia="en-US"/>
        </w:rPr>
        <w:t xml:space="preserve"> </w:t>
      </w:r>
      <w:r w:rsidR="00B87FE4" w:rsidRPr="00DD41D0">
        <w:rPr>
          <w:b/>
          <w:szCs w:val="24"/>
          <w:lang w:eastAsia="en-US"/>
        </w:rPr>
        <w:t>[Leasú 23]</w:t>
      </w:r>
    </w:p>
    <w:p w14:paraId="4FC3DEFC" w14:textId="77777777" w:rsidR="00B87FE4" w:rsidRDefault="00B87FE4">
      <w:pPr>
        <w:widowControl/>
        <w:rPr>
          <w:szCs w:val="24"/>
          <w:lang w:eastAsia="en-US"/>
        </w:rPr>
      </w:pPr>
      <w:r>
        <w:rPr>
          <w:szCs w:val="24"/>
          <w:lang w:eastAsia="en-US"/>
        </w:rPr>
        <w:br w:type="page"/>
      </w:r>
    </w:p>
    <w:p w14:paraId="1D8EE7F1" w14:textId="33B69D07"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 xml:space="preserve">Cuspóirí breise de chuid na Gníomhaireachta is ea </w:t>
      </w:r>
      <w:proofErr w:type="spellStart"/>
      <w:r w:rsidRPr="004966A0">
        <w:rPr>
          <w:szCs w:val="24"/>
          <w:lang w:eastAsia="en-US"/>
        </w:rPr>
        <w:t>digitiú</w:t>
      </w:r>
      <w:proofErr w:type="spellEnd"/>
      <w:r w:rsidRPr="004966A0">
        <w:rPr>
          <w:szCs w:val="24"/>
          <w:lang w:eastAsia="en-US"/>
        </w:rPr>
        <w:t xml:space="preserve"> na hearnála </w:t>
      </w:r>
      <w:proofErr w:type="spellStart"/>
      <w:r w:rsidRPr="004966A0">
        <w:rPr>
          <w:szCs w:val="24"/>
          <w:lang w:eastAsia="en-US"/>
        </w:rPr>
        <w:t>muirí</w:t>
      </w:r>
      <w:proofErr w:type="spellEnd"/>
      <w:r w:rsidRPr="004966A0">
        <w:rPr>
          <w:szCs w:val="24"/>
          <w:lang w:eastAsia="en-US"/>
        </w:rPr>
        <w:t xml:space="preserve"> a chur chun cinn trí tharchur leictreonach sonraí a éascú, ar sonraí iad a thacaíonn le simpliú</w:t>
      </w:r>
      <w:r w:rsidRPr="004966A0">
        <w:rPr>
          <w:b/>
          <w:i/>
          <w:szCs w:val="24"/>
          <w:lang w:eastAsia="en-US"/>
        </w:rPr>
        <w:t>, an t-ualach riaracháin a laghdú</w:t>
      </w:r>
      <w:r w:rsidRPr="004966A0">
        <w:rPr>
          <w:szCs w:val="24"/>
          <w:lang w:eastAsia="en-US"/>
        </w:rPr>
        <w:t xml:space="preserve"> agus córais agus seirbhísí comhtháite um </w:t>
      </w:r>
      <w:proofErr w:type="spellStart"/>
      <w:r w:rsidRPr="004966A0">
        <w:rPr>
          <w:szCs w:val="24"/>
          <w:lang w:eastAsia="en-US"/>
        </w:rPr>
        <w:t>fhaireachas</w:t>
      </w:r>
      <w:proofErr w:type="spellEnd"/>
      <w:r w:rsidRPr="004966A0">
        <w:rPr>
          <w:szCs w:val="24"/>
          <w:lang w:eastAsia="en-US"/>
        </w:rPr>
        <w:t xml:space="preserve"> agus feasacht </w:t>
      </w:r>
      <w:proofErr w:type="spellStart"/>
      <w:r w:rsidRPr="004966A0">
        <w:rPr>
          <w:szCs w:val="24"/>
          <w:lang w:eastAsia="en-US"/>
        </w:rPr>
        <w:t>mhuirí</w:t>
      </w:r>
      <w:proofErr w:type="spellEnd"/>
      <w:r w:rsidRPr="004966A0">
        <w:rPr>
          <w:szCs w:val="24"/>
          <w:lang w:eastAsia="en-US"/>
        </w:rPr>
        <w:t xml:space="preserve"> a sholáthar don Choimisiún agus do na Ballstáit.</w:t>
      </w:r>
      <w:r w:rsidR="00B87FE4" w:rsidRPr="00DD41D0">
        <w:rPr>
          <w:szCs w:val="24"/>
          <w:lang w:eastAsia="en-US"/>
        </w:rPr>
        <w:t xml:space="preserve"> </w:t>
      </w:r>
      <w:r w:rsidR="00B87FE4" w:rsidRPr="00DD41D0">
        <w:rPr>
          <w:b/>
          <w:szCs w:val="24"/>
          <w:lang w:eastAsia="en-US"/>
        </w:rPr>
        <w:t>[Leasú 24]</w:t>
      </w:r>
    </w:p>
    <w:p w14:paraId="0E64BA75" w14:textId="77777777" w:rsidR="004966A0" w:rsidRPr="004966A0" w:rsidRDefault="004966A0" w:rsidP="004966A0">
      <w:pPr>
        <w:spacing w:before="120" w:after="120" w:line="360" w:lineRule="auto"/>
        <w:jc w:val="center"/>
        <w:rPr>
          <w:szCs w:val="24"/>
          <w:lang w:eastAsia="en-US"/>
        </w:rPr>
      </w:pPr>
      <w:r w:rsidRPr="004966A0">
        <w:rPr>
          <w:szCs w:val="24"/>
          <w:lang w:eastAsia="en-US"/>
        </w:rPr>
        <w:t>CAIBIDIL II</w:t>
      </w:r>
      <w:r w:rsidRPr="004966A0">
        <w:rPr>
          <w:szCs w:val="24"/>
          <w:lang w:eastAsia="en-US"/>
        </w:rPr>
        <w:br/>
        <w:t xml:space="preserve">CÚRAIMÍ NA GNÍOMHAIREACHTA </w:t>
      </w:r>
    </w:p>
    <w:p w14:paraId="4951CCEE"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w:t>
      </w:r>
      <w:r w:rsidRPr="004966A0">
        <w:rPr>
          <w:szCs w:val="24"/>
          <w:lang w:eastAsia="en-US"/>
        </w:rPr>
        <w:br/>
        <w:t xml:space="preserve">Tacaíocht theicniúil chothrománach </w:t>
      </w:r>
    </w:p>
    <w:p w14:paraId="622FA9AA" w14:textId="082290D0"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Beidh an Ghníomhaireacht de chúnamh ag an gCoimisiún</w:t>
      </w:r>
      <w:r w:rsidRPr="004966A0">
        <w:rPr>
          <w:b/>
          <w:i/>
          <w:szCs w:val="24"/>
          <w:lang w:eastAsia="en-US"/>
        </w:rPr>
        <w:t xml:space="preserve"> agus ag na Ballstáit</w:t>
      </w:r>
      <w:r w:rsidRPr="004966A0">
        <w:rPr>
          <w:szCs w:val="24"/>
          <w:lang w:eastAsia="en-US"/>
        </w:rPr>
        <w:t>:</w:t>
      </w:r>
      <w:r w:rsidR="00B87FE4" w:rsidRPr="00DD41D0">
        <w:rPr>
          <w:szCs w:val="24"/>
          <w:lang w:eastAsia="en-US"/>
        </w:rPr>
        <w:t xml:space="preserve"> </w:t>
      </w:r>
      <w:r w:rsidR="00B87FE4" w:rsidRPr="00DD41D0">
        <w:rPr>
          <w:b/>
          <w:szCs w:val="24"/>
          <w:lang w:eastAsia="en-US"/>
        </w:rPr>
        <w:t>[Leasú 25]</w:t>
      </w:r>
    </w:p>
    <w:p w14:paraId="598CCB7A" w14:textId="59D86322" w:rsidR="00B87FE4"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 xml:space="preserve">chun rialú a dhéanamh ar chur chun feidhme éifeachtach na ngníomhartha dlí </w:t>
      </w:r>
      <w:proofErr w:type="spellStart"/>
      <w:r w:rsidRPr="004966A0">
        <w:rPr>
          <w:szCs w:val="24"/>
          <w:lang w:eastAsia="en-US"/>
        </w:rPr>
        <w:t>ceangailteacha</w:t>
      </w:r>
      <w:proofErr w:type="spellEnd"/>
      <w:r w:rsidRPr="004966A0">
        <w:rPr>
          <w:szCs w:val="24"/>
          <w:lang w:eastAsia="en-US"/>
        </w:rPr>
        <w:t xml:space="preserve"> ábhartha de chuid an Aontais, a thagann faoi chuspóirí na Gníomhaireachta, go háirithe trí na cuairteanna agus na cigireachtaí dá dtagraítear in Airteagal 10 a dhéanamh. Ina leith sin, féadfaidh an Ghníomhaireacht moltaí a dhíriú chuig an gCoimisiún maidir le feabhsuithe a d’fhéadfaí a dhéanamh;</w:t>
      </w:r>
    </w:p>
    <w:p w14:paraId="5D6005E3" w14:textId="77777777" w:rsidR="00B87FE4" w:rsidRDefault="00B87FE4">
      <w:pPr>
        <w:widowControl/>
        <w:rPr>
          <w:szCs w:val="24"/>
          <w:lang w:eastAsia="en-US"/>
        </w:rPr>
      </w:pPr>
      <w:r>
        <w:rPr>
          <w:szCs w:val="24"/>
          <w:lang w:eastAsia="en-US"/>
        </w:rPr>
        <w:br w:type="page"/>
      </w:r>
    </w:p>
    <w:p w14:paraId="0966F6AB"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(b)</w:t>
      </w:r>
      <w:r w:rsidRPr="004966A0">
        <w:rPr>
          <w:szCs w:val="24"/>
          <w:lang w:eastAsia="en-US"/>
        </w:rPr>
        <w:tab/>
        <w:t>san obair ullmhúcháin chun na gníomhartha dlí ábhartha de chuid an Aontais a thagann faoi chuspóirí na Gníomhaireachta a thabhairt cothrom le dáta agus a fhorbairt, go háirithe i gcomhréir le forbairt an dlí idirnáisiúnta;</w:t>
      </w:r>
    </w:p>
    <w:p w14:paraId="4E11AE73"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i bhfeidhmiú aon chúraim eile a shanntar don Choimisiún i ngníomhartha reachtacha an Aontais maidir le cuspóirí na Gníomhaireachta.</w:t>
      </w:r>
    </w:p>
    <w:p w14:paraId="175E51B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Oibreoidh an Ghníomhaireacht leis na Ballstáit chun na gcríoch seo a leanas:</w:t>
      </w:r>
    </w:p>
    <w:p w14:paraId="18709399" w14:textId="37A182F3" w:rsidR="00B87FE4"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 xml:space="preserve">gníomhaíochtaí ábhartha um fhorbairt acmhainne agus oiliúint a eagrú, i gcás inarb iomchuí, i réimsí a thagann faoi chuspóirí na Gníomhaireachta agus arb iad na Ballstáit atá freagrach astu. Ina leith sin, bunóidh an Ghníomhaireacht cumais iomchuí d’fhonn gníomhaíochtaí oiliúna atá ábhartha do chuspóirí na Gníomhaireachta a fhorbairt, a chur chun feidhme agus a chomhordú, lena n‑áirítear trí chúrsaí croí‑churaclaim coiteanna, seimineáir, comhdhálacha agus ceardlanna a fhorbairt, chomh maith le huirlisí oiliúna </w:t>
      </w:r>
      <w:proofErr w:type="spellStart"/>
      <w:r w:rsidRPr="004966A0">
        <w:rPr>
          <w:szCs w:val="24"/>
          <w:lang w:eastAsia="en-US"/>
        </w:rPr>
        <w:t>gréasánbhunaithe</w:t>
      </w:r>
      <w:proofErr w:type="spellEnd"/>
      <w:r w:rsidRPr="004966A0">
        <w:rPr>
          <w:szCs w:val="24"/>
          <w:lang w:eastAsia="en-US"/>
        </w:rPr>
        <w:t xml:space="preserve">, </w:t>
      </w:r>
      <w:proofErr w:type="spellStart"/>
      <w:r w:rsidRPr="004966A0">
        <w:rPr>
          <w:szCs w:val="24"/>
          <w:lang w:eastAsia="en-US"/>
        </w:rPr>
        <w:t>ríomhfhoghlama</w:t>
      </w:r>
      <w:proofErr w:type="spellEnd"/>
      <w:r w:rsidRPr="004966A0">
        <w:rPr>
          <w:szCs w:val="24"/>
          <w:lang w:eastAsia="en-US"/>
        </w:rPr>
        <w:t xml:space="preserve"> agus nuálacha agus ardleibhéil eile. Déanfar mionsonraí na ngníomhaíochtaí oiliúna sin a sholáthrófar lasmuigh den oideachas foirmiúil a fhorbairt i ndlúthchomhar leis na Ballstáit agus leis an gCoimisiún, agus </w:t>
      </w:r>
      <w:proofErr w:type="spellStart"/>
      <w:r w:rsidRPr="004966A0">
        <w:rPr>
          <w:szCs w:val="24"/>
          <w:lang w:eastAsia="en-US"/>
        </w:rPr>
        <w:t>formheasfaidh</w:t>
      </w:r>
      <w:proofErr w:type="spellEnd"/>
      <w:r w:rsidRPr="004966A0">
        <w:rPr>
          <w:szCs w:val="24"/>
          <w:lang w:eastAsia="en-US"/>
        </w:rPr>
        <w:t xml:space="preserve"> an Bord Bainistíochta iad i gcomhréir le hAirteagal 17 den Rialachán seo, agus Airteagal 166 den Chonradh ar Fheidhmiú an Aontais Eorpaigh (CFAE) á urramú ina iomláine aige;</w:t>
      </w:r>
    </w:p>
    <w:p w14:paraId="4A29635E" w14:textId="77777777" w:rsidR="00B87FE4" w:rsidRDefault="00B87FE4">
      <w:pPr>
        <w:widowControl/>
        <w:rPr>
          <w:szCs w:val="24"/>
          <w:lang w:eastAsia="en-US"/>
        </w:rPr>
      </w:pPr>
      <w:r>
        <w:rPr>
          <w:szCs w:val="24"/>
          <w:lang w:eastAsia="en-US"/>
        </w:rPr>
        <w:br w:type="page"/>
      </w:r>
    </w:p>
    <w:p w14:paraId="31DB1313"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(b)</w:t>
      </w:r>
      <w:r w:rsidRPr="004966A0">
        <w:rPr>
          <w:szCs w:val="24"/>
          <w:lang w:eastAsia="en-US"/>
        </w:rPr>
        <w:tab/>
        <w:t xml:space="preserve">réitigh theicniúla a fhorbairt, lena n‑áirítear seirbhísí ábhartha </w:t>
      </w:r>
      <w:proofErr w:type="spellStart"/>
      <w:r w:rsidRPr="004966A0">
        <w:rPr>
          <w:szCs w:val="24"/>
          <w:lang w:eastAsia="en-US"/>
        </w:rPr>
        <w:t>oibríochtúla</w:t>
      </w:r>
      <w:proofErr w:type="spellEnd"/>
      <w:r w:rsidRPr="004966A0">
        <w:rPr>
          <w:szCs w:val="24"/>
          <w:lang w:eastAsia="en-US"/>
        </w:rPr>
        <w:t xml:space="preserve"> a sholáthar, agus cúnamh teicniúil a sholáthar i ndáil leis an inniúlacht náisiúnta is gá a fhorbairt chun gníomhartha ábhartha dlí an Aontais is ábhartha maidir le cuspóirí na Gníomhaireachta a chur chun feidhme.</w:t>
      </w:r>
    </w:p>
    <w:p w14:paraId="3C77861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Déanfaidh an Ghníomhaireacht comhar idir na Ballstáit agus idir iad agus an Coimisiún a chur chun cinn agus a éascú agus reachtaíocht an Aontais á cur chun feidhme trí mhalartú agus scaipeadh eispéireas agus dea‑chleachtas a chur chun cinn.</w:t>
      </w:r>
    </w:p>
    <w:p w14:paraId="5060C194" w14:textId="1C068FE0" w:rsidR="00B87FE4" w:rsidRPr="00DD41D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r>
      <w:proofErr w:type="spellStart"/>
      <w:r w:rsidRPr="004966A0">
        <w:rPr>
          <w:szCs w:val="24"/>
          <w:lang w:eastAsia="en-US"/>
        </w:rPr>
        <w:t>Rannchuideoidh</w:t>
      </w:r>
      <w:proofErr w:type="spellEnd"/>
      <w:r w:rsidRPr="004966A0">
        <w:rPr>
          <w:szCs w:val="24"/>
          <w:lang w:eastAsia="en-US"/>
        </w:rPr>
        <w:t xml:space="preserve"> an Ghníomhaireacht le gníomhaíochtaí taighde </w:t>
      </w:r>
      <w:proofErr w:type="spellStart"/>
      <w:r w:rsidRPr="004966A0">
        <w:rPr>
          <w:szCs w:val="24"/>
          <w:lang w:eastAsia="en-US"/>
        </w:rPr>
        <w:t>muirí</w:t>
      </w:r>
      <w:proofErr w:type="spellEnd"/>
      <w:r w:rsidRPr="004966A0">
        <w:rPr>
          <w:szCs w:val="24"/>
          <w:lang w:eastAsia="en-US"/>
        </w:rPr>
        <w:t xml:space="preserve"> ar leibhéal an Aontais i gcomhréir le cuspóirí na Gníomhaireachta, arna n‑iarraidh sin don Choimisiún nó ar a tionscnamh féin, faoi réir fhormheas an Bhoird Bainistíochta i gcomhréir le hAirteagal 17. Ina leith sin, tabharfaidh an Ghníomhaireacht cúnamh don Choimisiún agus do na Ballstáit agus mórthéamaí taighde á sainaithint acu, gan dochar do ghníomhaíochtaí taighde eile ar leibhéal an Aontais, agus anailís á déanamh acu ar thionscadail taighde atá ar bun faoi láthair agus ar na cinn siúd a cuireadh i gcrích cheana, ar tionscadail iad atá ábhartha do chuspóirí na Gníomhaireachta. I gcás inarb iomchuí, faoi réir na rialacha is infheidhme maidir le maoin intleachtúil agus </w:t>
      </w:r>
      <w:r w:rsidRPr="004966A0">
        <w:rPr>
          <w:b/>
          <w:i/>
          <w:szCs w:val="24"/>
          <w:lang w:eastAsia="en-US"/>
        </w:rPr>
        <w:t xml:space="preserve">aon </w:t>
      </w:r>
      <w:r w:rsidRPr="004966A0">
        <w:rPr>
          <w:szCs w:val="24"/>
          <w:lang w:eastAsia="en-US"/>
        </w:rPr>
        <w:t xml:space="preserve">cheisteanna slándála, </w:t>
      </w:r>
      <w:proofErr w:type="spellStart"/>
      <w:r w:rsidRPr="004966A0">
        <w:rPr>
          <w:strike/>
          <w:szCs w:val="24"/>
          <w:lang w:eastAsia="en-US"/>
        </w:rPr>
        <w:t>féadfaidh</w:t>
      </w:r>
      <w:r w:rsidRPr="004966A0">
        <w:rPr>
          <w:b/>
          <w:i/>
          <w:szCs w:val="24"/>
          <w:lang w:eastAsia="en-US"/>
        </w:rPr>
        <w:t>déanfaidh</w:t>
      </w:r>
      <w:proofErr w:type="spellEnd"/>
      <w:r w:rsidRPr="004966A0">
        <w:rPr>
          <w:szCs w:val="24"/>
          <w:lang w:eastAsia="en-US"/>
        </w:rPr>
        <w:t xml:space="preserve"> an Ghníomhaireacht torthaí a cuid gníomhaíochtaí taighde agus </w:t>
      </w:r>
      <w:proofErr w:type="spellStart"/>
      <w:r w:rsidRPr="004966A0">
        <w:rPr>
          <w:szCs w:val="24"/>
          <w:lang w:eastAsia="en-US"/>
        </w:rPr>
        <w:t>nuálaíochta</w:t>
      </w:r>
      <w:proofErr w:type="spellEnd"/>
      <w:r w:rsidRPr="004966A0">
        <w:rPr>
          <w:szCs w:val="24"/>
          <w:lang w:eastAsia="en-US"/>
        </w:rPr>
        <w:t xml:space="preserve"> a scaipeadh, tar éis don Choimisiún iad a fhormheas, mar chuid dá rannchuidiú le </w:t>
      </w:r>
      <w:proofErr w:type="spellStart"/>
      <w:r w:rsidRPr="004966A0">
        <w:rPr>
          <w:szCs w:val="24"/>
          <w:lang w:eastAsia="en-US"/>
        </w:rPr>
        <w:t>sineirgí</w:t>
      </w:r>
      <w:proofErr w:type="spellEnd"/>
      <w:r w:rsidRPr="004966A0">
        <w:rPr>
          <w:szCs w:val="24"/>
          <w:lang w:eastAsia="en-US"/>
        </w:rPr>
        <w:t xml:space="preserve"> a chruthú idir gníomhaíochtaí taighde agus </w:t>
      </w:r>
      <w:proofErr w:type="spellStart"/>
      <w:r w:rsidRPr="004966A0">
        <w:rPr>
          <w:szCs w:val="24"/>
          <w:lang w:eastAsia="en-US"/>
        </w:rPr>
        <w:t>nuálaíochta</w:t>
      </w:r>
      <w:proofErr w:type="spellEnd"/>
      <w:r w:rsidRPr="004966A0">
        <w:rPr>
          <w:szCs w:val="24"/>
          <w:lang w:eastAsia="en-US"/>
        </w:rPr>
        <w:t xml:space="preserve"> arna ndéanamh ag comhlachtaí eile de chuid an Aontais agus ag na Ballstáit.</w:t>
      </w:r>
      <w:r w:rsidR="00B87FE4" w:rsidRPr="00DD41D0">
        <w:rPr>
          <w:szCs w:val="24"/>
          <w:lang w:eastAsia="en-US"/>
        </w:rPr>
        <w:t xml:space="preserve"> </w:t>
      </w:r>
      <w:r w:rsidR="00B87FE4" w:rsidRPr="00DD41D0">
        <w:rPr>
          <w:b/>
          <w:szCs w:val="24"/>
          <w:lang w:eastAsia="en-US"/>
        </w:rPr>
        <w:t>[Leasú 26]</w:t>
      </w:r>
    </w:p>
    <w:p w14:paraId="42660075" w14:textId="77777777" w:rsidR="00B87FE4" w:rsidRDefault="00B87FE4">
      <w:pPr>
        <w:widowControl/>
        <w:rPr>
          <w:szCs w:val="24"/>
          <w:lang w:eastAsia="en-US"/>
        </w:rPr>
      </w:pPr>
      <w:r>
        <w:rPr>
          <w:szCs w:val="24"/>
          <w:lang w:eastAsia="en-US"/>
        </w:rPr>
        <w:br w:type="page"/>
      </w:r>
    </w:p>
    <w:p w14:paraId="2AEF29B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I gcás ina bhfuil gá lena leithéid chun a cuid cúraimí a chur chun feidhme, déanfaidh an Ghníomhaireacht staidéir, agus rannpháirt á tabhairt aici don Choimisiún agus, i gcás inarb infheidhme, do na Ballstáit, trí ghrúpaí stiúrtha comhairliúcháin, agus i gcás inarb iomchuí, do na comhpháirtithe sóisialta agus na hionadaithe tionscail a bhfuil saineolas acu ar na hábhair ábhartha.</w:t>
      </w:r>
    </w:p>
    <w:p w14:paraId="341F9730" w14:textId="4DFE41BB" w:rsidR="00B87FE4"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 xml:space="preserve">Ar bhonn an taighde agus na staidéar a rinne an Ghníomhaireacht, ach chomh maith leis sin ar bhonn na taithí a fuarthas trína cuid gníomhaíochtaí féin, go háirithe na cuairteanna agus na cigireachtaí, agus an malartú faisnéise agus dea‑chleachtas leis na Ballstáit agus leis an gCoimisiún, féadfaidh an Ghníomhaireacht, tar éis dul i gcomhairle leis an gCoimisiún roimh ré, moltaí, treoirlínte nó lámhleabhair </w:t>
      </w:r>
      <w:proofErr w:type="spellStart"/>
      <w:r w:rsidRPr="004966A0">
        <w:rPr>
          <w:szCs w:val="24"/>
          <w:lang w:eastAsia="en-US"/>
        </w:rPr>
        <w:t>neamhcheangailteacha</w:t>
      </w:r>
      <w:proofErr w:type="spellEnd"/>
      <w:r w:rsidRPr="004966A0">
        <w:rPr>
          <w:szCs w:val="24"/>
          <w:lang w:eastAsia="en-US"/>
        </w:rPr>
        <w:t xml:space="preserve"> ábhartha a eisiúint chun tacú leis na Ballstáit agus éascaíocht a dhéanamh orthu, agus i gcás inarb iomchuí don tionscal freisin, agus reachtaíocht an Aontais á cur chun feidhme.</w:t>
      </w:r>
    </w:p>
    <w:p w14:paraId="2E2C7F3F" w14:textId="77777777" w:rsidR="00B87FE4" w:rsidRDefault="00B87FE4">
      <w:pPr>
        <w:widowControl/>
        <w:rPr>
          <w:szCs w:val="24"/>
          <w:lang w:eastAsia="en-US"/>
        </w:rPr>
      </w:pPr>
      <w:r>
        <w:rPr>
          <w:szCs w:val="24"/>
          <w:lang w:eastAsia="en-US"/>
        </w:rPr>
        <w:br w:type="page"/>
      </w:r>
    </w:p>
    <w:p w14:paraId="3AF7DA24"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4</w:t>
      </w:r>
      <w:r w:rsidRPr="004966A0">
        <w:rPr>
          <w:szCs w:val="24"/>
          <w:lang w:eastAsia="en-US"/>
        </w:rPr>
        <w:br/>
        <w:t xml:space="preserve">Cúraimí a bhaineann leis an sábháilteacht </w:t>
      </w:r>
      <w:proofErr w:type="spellStart"/>
      <w:r w:rsidRPr="004966A0">
        <w:rPr>
          <w:szCs w:val="24"/>
          <w:lang w:eastAsia="en-US"/>
        </w:rPr>
        <w:t>mhuirí</w:t>
      </w:r>
      <w:proofErr w:type="spellEnd"/>
    </w:p>
    <w:p w14:paraId="5178586A" w14:textId="4AA03D19" w:rsidR="00B87FE4"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Déanfaidh an Ghníomhaireacht faireachán ar an dul chun cinn ar shábháilteacht an iompair </w:t>
      </w:r>
      <w:proofErr w:type="spellStart"/>
      <w:r w:rsidRPr="004966A0">
        <w:rPr>
          <w:szCs w:val="24"/>
          <w:lang w:eastAsia="en-US"/>
        </w:rPr>
        <w:t>mhuirí</w:t>
      </w:r>
      <w:proofErr w:type="spellEnd"/>
      <w:r w:rsidRPr="004966A0">
        <w:rPr>
          <w:szCs w:val="24"/>
          <w:lang w:eastAsia="en-US"/>
        </w:rPr>
        <w:t xml:space="preserve"> san Aontas, déanfaidh sí anailís riosca ar bhonn na sonraí atá ar fáil agus forbróidh sí samhlacha de mheasúnú riosca um shábháilteacht chun dúshláin agus rioscaí sábháilteachta a shainaithint. Cuirfidh sí tuarascáil faoi bhráid an Choimisiúin gach 3 bliana maidir le dul chun cinn ar shábháilteacht </w:t>
      </w:r>
      <w:proofErr w:type="spellStart"/>
      <w:r w:rsidRPr="004966A0">
        <w:rPr>
          <w:szCs w:val="24"/>
          <w:lang w:eastAsia="en-US"/>
        </w:rPr>
        <w:t>mhuirí</w:t>
      </w:r>
      <w:proofErr w:type="spellEnd"/>
      <w:r w:rsidRPr="004966A0">
        <w:rPr>
          <w:szCs w:val="24"/>
          <w:lang w:eastAsia="en-US"/>
        </w:rPr>
        <w:t xml:space="preserve"> agus d’fhéadfadh sé go mbeidh moltaí sa tuarascáil sin a bhféadfaí aghaidh a thabhairt orthu ar leibhéal an Aontais nó ar an leibhéal idirnáisiúnta. Ina leith sin, anailíseoidh agus molfaidh an Ghníomhaireacht go háirithe treoraíocht nó moltaí ábhartha i ndáil le rioscaí sábháilteachta ionchasacha a eascraíonn as glacadh agus cur in úsáid foinsí inbhuanaithe malartacha cumhachta le haghaidh long, lena n‑áirítear soláthar cumhachta ar tír do longa atá i mbeart</w:t>
      </w:r>
      <w:r w:rsidRPr="004966A0">
        <w:rPr>
          <w:b/>
          <w:i/>
          <w:szCs w:val="24"/>
          <w:lang w:eastAsia="en-US"/>
        </w:rPr>
        <w:t>, teicneolaíochtaí ceallraí a úsáidtear le haghaidh tiomána nó ‘</w:t>
      </w:r>
      <w:proofErr w:type="spellStart"/>
      <w:r w:rsidRPr="004966A0">
        <w:rPr>
          <w:b/>
          <w:i/>
          <w:szCs w:val="24"/>
          <w:lang w:eastAsia="en-US"/>
        </w:rPr>
        <w:t>teicnoleáíochtaí</w:t>
      </w:r>
      <w:proofErr w:type="spellEnd"/>
      <w:r w:rsidRPr="004966A0">
        <w:rPr>
          <w:b/>
          <w:i/>
          <w:szCs w:val="24"/>
          <w:lang w:eastAsia="en-US"/>
        </w:rPr>
        <w:t xml:space="preserve"> astaíochtaí </w:t>
      </w:r>
      <w:proofErr w:type="spellStart"/>
      <w:r w:rsidRPr="004966A0">
        <w:rPr>
          <w:b/>
          <w:i/>
          <w:szCs w:val="24"/>
          <w:lang w:eastAsia="en-US"/>
        </w:rPr>
        <w:t>nialasacha</w:t>
      </w:r>
      <w:proofErr w:type="spellEnd"/>
      <w:r w:rsidRPr="004966A0">
        <w:rPr>
          <w:b/>
          <w:i/>
          <w:szCs w:val="24"/>
          <w:lang w:eastAsia="en-US"/>
        </w:rPr>
        <w:t>’, mar a shainmhínítear in [</w:t>
      </w:r>
      <w:proofErr w:type="spellStart"/>
      <w:r w:rsidRPr="004966A0">
        <w:rPr>
          <w:b/>
          <w:i/>
          <w:szCs w:val="24"/>
          <w:lang w:eastAsia="en-US"/>
        </w:rPr>
        <w:t>FuelEU</w:t>
      </w:r>
      <w:proofErr w:type="spellEnd"/>
      <w:r w:rsidRPr="004966A0">
        <w:rPr>
          <w:b/>
          <w:i/>
          <w:szCs w:val="24"/>
          <w:lang w:eastAsia="en-US"/>
        </w:rPr>
        <w:t xml:space="preserve"> </w:t>
      </w:r>
      <w:proofErr w:type="spellStart"/>
      <w:r w:rsidRPr="004966A0">
        <w:rPr>
          <w:b/>
          <w:i/>
          <w:szCs w:val="24"/>
          <w:lang w:eastAsia="en-US"/>
        </w:rPr>
        <w:t>Maritime</w:t>
      </w:r>
      <w:proofErr w:type="spellEnd"/>
      <w:r w:rsidRPr="004966A0">
        <w:rPr>
          <w:b/>
          <w:i/>
          <w:szCs w:val="24"/>
          <w:lang w:eastAsia="en-US"/>
        </w:rPr>
        <w:t>] nó teicneolaíochtaí sa todhchaí ar bord loinge nó i limistéir chalafoirt</w:t>
      </w:r>
      <w:r w:rsidRPr="004966A0">
        <w:rPr>
          <w:szCs w:val="24"/>
          <w:lang w:eastAsia="en-US"/>
        </w:rPr>
        <w:t>.</w:t>
      </w:r>
      <w:r w:rsidR="00B87FE4" w:rsidRPr="00B87FE4">
        <w:rPr>
          <w:szCs w:val="24"/>
          <w:lang w:eastAsia="en-US"/>
        </w:rPr>
        <w:t xml:space="preserve"> </w:t>
      </w:r>
      <w:r w:rsidR="00B87FE4" w:rsidRPr="00DD41D0">
        <w:rPr>
          <w:b/>
          <w:szCs w:val="24"/>
          <w:lang w:eastAsia="en-US"/>
        </w:rPr>
        <w:t>[Leasú 27]</w:t>
      </w:r>
    </w:p>
    <w:p w14:paraId="1F5B5944" w14:textId="77777777" w:rsidR="00B87FE4" w:rsidRDefault="00B87FE4">
      <w:pPr>
        <w:widowControl/>
        <w:rPr>
          <w:szCs w:val="24"/>
          <w:lang w:eastAsia="en-US"/>
        </w:rPr>
      </w:pPr>
      <w:r>
        <w:rPr>
          <w:szCs w:val="24"/>
          <w:lang w:eastAsia="en-US"/>
        </w:rPr>
        <w:br w:type="page"/>
      </w:r>
    </w:p>
    <w:p w14:paraId="10E4C35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Tabharfaidh an Ghníomhaireacht cúnamh don Choimisiún agus do na Ballstáit agus Treoir 2009/21/CE á cur chun feidhme. Go háirithe, forbróidh an Ghníomhaireacht an bunachar sonraí cigireachta agus déanfaidh sí é a choinneáil ar bun i gcomhréir le [hAirteagal 6a] den Treoir sin, bunóidh sí an uirlis tuairiscithe leictreonach dá dtagraítear in [Airteagal 9b] den Treoir sin, déanfaidh sí an suíomh gréasáin poiblí dá dtagraítear in Airteagal 8(2c) a choinneáil ar bun agus soláthróidh sí moltaí don Choimisiún ar bhonn na sonraí a bhaileofar.</w:t>
      </w:r>
    </w:p>
    <w:p w14:paraId="33267224" w14:textId="77777777" w:rsidR="004966A0" w:rsidRPr="004966A0" w:rsidRDefault="004966A0" w:rsidP="004966A0">
      <w:pPr>
        <w:spacing w:before="120" w:after="120" w:line="360" w:lineRule="auto"/>
        <w:ind w:left="850"/>
        <w:rPr>
          <w:szCs w:val="24"/>
          <w:lang w:eastAsia="en-US"/>
        </w:rPr>
      </w:pPr>
      <w:r w:rsidRPr="004966A0">
        <w:rPr>
          <w:szCs w:val="24"/>
          <w:lang w:eastAsia="en-US"/>
        </w:rPr>
        <w:t xml:space="preserve">Tabharfaidh an Ghníomhaireacht cúnamh don Choimisiún agus é rannpháirteach mar </w:t>
      </w:r>
      <w:proofErr w:type="spellStart"/>
      <w:r w:rsidRPr="004966A0">
        <w:rPr>
          <w:szCs w:val="24"/>
          <w:lang w:eastAsia="en-US"/>
        </w:rPr>
        <w:t>bhreathnóir</w:t>
      </w:r>
      <w:proofErr w:type="spellEnd"/>
      <w:r w:rsidRPr="004966A0">
        <w:rPr>
          <w:szCs w:val="24"/>
          <w:lang w:eastAsia="en-US"/>
        </w:rPr>
        <w:t xml:space="preserve"> i bpróiseas iniúchóireachta na hEagraíochta Muirí Idirnáisiúnta de réir [Airteagal 7] de Threoir 2009/21/CE. Forbróidh an Ghníomhaireacht uirlisí agus seirbhísí ábhartha freisin lena dtabharfar cúnamh do na Ballstáit, arna n‑iarraidh sin dóibh, a gcuid oibleagáidí faoi Threoir 2009/21/CE a chomhlíonadh.</w:t>
      </w:r>
    </w:p>
    <w:p w14:paraId="64F595E2" w14:textId="5F50E5FA" w:rsidR="00B87FE4" w:rsidRDefault="004966A0" w:rsidP="004966A0">
      <w:pPr>
        <w:spacing w:before="120" w:after="120" w:line="360" w:lineRule="auto"/>
        <w:ind w:left="850"/>
        <w:rPr>
          <w:szCs w:val="24"/>
          <w:lang w:eastAsia="en-US"/>
        </w:rPr>
      </w:pPr>
      <w:r w:rsidRPr="004966A0">
        <w:rPr>
          <w:szCs w:val="24"/>
          <w:lang w:eastAsia="en-US"/>
        </w:rPr>
        <w:t xml:space="preserve">Soláthróidh an Ghníomhaireacht scéim choiteann um fhothú </w:t>
      </w:r>
      <w:proofErr w:type="spellStart"/>
      <w:r w:rsidRPr="004966A0">
        <w:rPr>
          <w:szCs w:val="24"/>
          <w:lang w:eastAsia="en-US"/>
        </w:rPr>
        <w:t>acmhainneachta</w:t>
      </w:r>
      <w:proofErr w:type="spellEnd"/>
      <w:r w:rsidRPr="004966A0">
        <w:rPr>
          <w:szCs w:val="24"/>
          <w:lang w:eastAsia="en-US"/>
        </w:rPr>
        <w:t xml:space="preserve"> do </w:t>
      </w:r>
      <w:proofErr w:type="spellStart"/>
      <w:r w:rsidRPr="004966A0">
        <w:rPr>
          <w:szCs w:val="24"/>
          <w:lang w:eastAsia="en-US"/>
        </w:rPr>
        <w:t>shuirbhéirí</w:t>
      </w:r>
      <w:proofErr w:type="spellEnd"/>
      <w:r w:rsidRPr="004966A0">
        <w:rPr>
          <w:szCs w:val="24"/>
          <w:lang w:eastAsia="en-US"/>
        </w:rPr>
        <w:t xml:space="preserve"> stát brataí agus do chigirí stát brataí de chuid na mBallstát freisin, dá dtagraítear in [Airteagal 4c] den Treoir réamhluaite.</w:t>
      </w:r>
    </w:p>
    <w:p w14:paraId="3D9390B8" w14:textId="77777777" w:rsidR="00B87FE4" w:rsidRDefault="00B87FE4">
      <w:pPr>
        <w:widowControl/>
        <w:rPr>
          <w:szCs w:val="24"/>
          <w:lang w:eastAsia="en-US"/>
        </w:rPr>
      </w:pPr>
      <w:r>
        <w:rPr>
          <w:szCs w:val="24"/>
          <w:lang w:eastAsia="en-US"/>
        </w:rPr>
        <w:br w:type="page"/>
      </w:r>
    </w:p>
    <w:p w14:paraId="3C83F1E4" w14:textId="48E75513"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Tabharfaidh an Ghníomhaireacht cúnamh don Choimisiún</w:t>
      </w:r>
      <w:r w:rsidRPr="004966A0">
        <w:rPr>
          <w:b/>
          <w:i/>
          <w:szCs w:val="24"/>
          <w:lang w:eastAsia="en-US"/>
        </w:rPr>
        <w:t xml:space="preserve"> agus do na Ballstáit</w:t>
      </w:r>
      <w:r w:rsidRPr="004966A0">
        <w:rPr>
          <w:szCs w:val="24"/>
          <w:lang w:eastAsia="en-US"/>
        </w:rPr>
        <w:t xml:space="preserve"> maidir leis na bunachair sonraí dá ndéantar foráil in Airteagal 24 agus 24a de Threoir 2009/16/CE a fhorbairt agus a choinneáil ar bun. Ar bhonn na sonraí a bhaileofar, tabharfaidh an Ghníomhaireacht cúnamh don Choimisiún agus anailís á déanamh ar an bhfaisnéis ábhartha agus faisnéis á foilsiú maidir le longa agus cuideachtaí ag a bhfuil feidhmíocht íseal agus an‑íseal de bhun Threoir 2009/16/CE.</w:t>
      </w:r>
      <w:r w:rsidR="00B87FE4" w:rsidRPr="00DD41D0">
        <w:rPr>
          <w:szCs w:val="24"/>
          <w:lang w:eastAsia="en-US"/>
        </w:rPr>
        <w:t xml:space="preserve"> </w:t>
      </w:r>
      <w:r w:rsidR="00B87FE4" w:rsidRPr="00DD41D0">
        <w:rPr>
          <w:b/>
          <w:szCs w:val="24"/>
          <w:lang w:eastAsia="en-US"/>
        </w:rPr>
        <w:t>[Leasú 28]</w:t>
      </w:r>
    </w:p>
    <w:p w14:paraId="2CE39C29" w14:textId="77777777" w:rsidR="004966A0" w:rsidRPr="004966A0" w:rsidRDefault="004966A0" w:rsidP="004966A0">
      <w:pPr>
        <w:spacing w:before="120" w:after="120" w:line="360" w:lineRule="auto"/>
        <w:ind w:left="850"/>
        <w:rPr>
          <w:szCs w:val="24"/>
          <w:lang w:eastAsia="en-US"/>
        </w:rPr>
      </w:pPr>
      <w:r w:rsidRPr="004966A0">
        <w:rPr>
          <w:szCs w:val="24"/>
          <w:lang w:eastAsia="en-US"/>
        </w:rPr>
        <w:t>Forbróidh an Ghníomhaireacht uirlisí agus seirbhísí ábhartha lena dtabharfar cúnamh do na Ballstáit, arna iarraidh sin dóibh, a gcuid oibleagáidí faoi Threoir 2009/16/CE a chomhlíonadh.</w:t>
      </w:r>
    </w:p>
    <w:p w14:paraId="32EA8CB0" w14:textId="2890C4A9" w:rsidR="00B87FE4" w:rsidRDefault="004966A0" w:rsidP="004966A0">
      <w:pPr>
        <w:spacing w:before="120" w:after="120" w:line="360" w:lineRule="auto"/>
        <w:ind w:left="850"/>
        <w:rPr>
          <w:szCs w:val="24"/>
          <w:lang w:eastAsia="en-US"/>
        </w:rPr>
      </w:pPr>
      <w:r w:rsidRPr="004966A0">
        <w:rPr>
          <w:szCs w:val="24"/>
          <w:lang w:eastAsia="en-US"/>
        </w:rPr>
        <w:t>Soláthróidh an Ghníomhaireacht freisin clár forbartha gairmiúla agus oiliúna do chigirí an rialaithe Stáit ar chalafoirt de chuid na mBallstát, dá ndéantar foráil in [Airteagal 22(7)] de Threoir 2009/16/CE réamhluaite.</w:t>
      </w:r>
    </w:p>
    <w:p w14:paraId="54D541D6" w14:textId="77777777" w:rsidR="00B87FE4" w:rsidRDefault="00B87FE4">
      <w:pPr>
        <w:widowControl/>
        <w:rPr>
          <w:szCs w:val="24"/>
          <w:lang w:eastAsia="en-US"/>
        </w:rPr>
      </w:pPr>
      <w:r>
        <w:rPr>
          <w:szCs w:val="24"/>
          <w:lang w:eastAsia="en-US"/>
        </w:rPr>
        <w:br w:type="page"/>
      </w:r>
    </w:p>
    <w:p w14:paraId="6B2413D3" w14:textId="7497601B"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 xml:space="preserve">Tabharfaidh an Ghníomhaireacht cúnamh don Choimisiún maidir leis an mbunachar sonraí dá ndéantar foráil in Airteagal 17 de Threoir 2009/18/CE a fhorbairt agus a choinneáil ar bun. Ar bhonn na sonraí a bhaileofar, tiomsóidh an Ghníomhaireacht forbhreathnú bliantúil ar </w:t>
      </w:r>
      <w:proofErr w:type="spellStart"/>
      <w:r w:rsidRPr="004966A0">
        <w:rPr>
          <w:szCs w:val="24"/>
          <w:lang w:eastAsia="en-US"/>
        </w:rPr>
        <w:t>thaismigh</w:t>
      </w:r>
      <w:proofErr w:type="spellEnd"/>
      <w:r w:rsidRPr="004966A0">
        <w:rPr>
          <w:szCs w:val="24"/>
          <w:lang w:eastAsia="en-US"/>
        </w:rPr>
        <w:t xml:space="preserve"> agus teagmhais </w:t>
      </w:r>
      <w:proofErr w:type="spellStart"/>
      <w:r w:rsidRPr="004966A0">
        <w:rPr>
          <w:szCs w:val="24"/>
          <w:lang w:eastAsia="en-US"/>
        </w:rPr>
        <w:t>mhuirí</w:t>
      </w:r>
      <w:proofErr w:type="spellEnd"/>
      <w:r w:rsidRPr="004966A0">
        <w:rPr>
          <w:szCs w:val="24"/>
          <w:lang w:eastAsia="en-US"/>
        </w:rPr>
        <w:t xml:space="preserve">. </w:t>
      </w:r>
      <w:r w:rsidRPr="004966A0">
        <w:rPr>
          <w:strike/>
          <w:szCs w:val="24"/>
          <w:lang w:eastAsia="en-US"/>
        </w:rPr>
        <w:t xml:space="preserve">Déanfaidh an Ghníomhaireacht, má </w:t>
      </w:r>
      <w:proofErr w:type="spellStart"/>
      <w:r w:rsidRPr="004966A0">
        <w:rPr>
          <w:strike/>
          <w:szCs w:val="24"/>
          <w:lang w:eastAsia="en-US"/>
        </w:rPr>
        <w:t>iarrann</w:t>
      </w:r>
      <w:r w:rsidRPr="004966A0">
        <w:rPr>
          <w:b/>
          <w:i/>
          <w:szCs w:val="24"/>
          <w:lang w:eastAsia="en-US"/>
        </w:rPr>
        <w:t>Féadfaidh</w:t>
      </w:r>
      <w:proofErr w:type="spellEnd"/>
      <w:r w:rsidRPr="004966A0">
        <w:rPr>
          <w:szCs w:val="24"/>
          <w:lang w:eastAsia="en-US"/>
        </w:rPr>
        <w:t xml:space="preserve"> na Ballstáit </w:t>
      </w:r>
      <w:r w:rsidRPr="004966A0">
        <w:rPr>
          <w:strike/>
          <w:szCs w:val="24"/>
          <w:lang w:eastAsia="en-US"/>
        </w:rPr>
        <w:t xml:space="preserve">lena mbaineann amhlaidh agus i gcás nach n‑eascróidh aon choinbhleacht leasa </w:t>
      </w:r>
      <w:proofErr w:type="spellStart"/>
      <w:r w:rsidRPr="004966A0">
        <w:rPr>
          <w:strike/>
          <w:szCs w:val="24"/>
          <w:lang w:eastAsia="en-US"/>
        </w:rPr>
        <w:t>as,</w:t>
      </w:r>
      <w:r w:rsidRPr="004966A0">
        <w:rPr>
          <w:b/>
          <w:i/>
          <w:szCs w:val="24"/>
          <w:lang w:eastAsia="en-US"/>
        </w:rPr>
        <w:t>iarraidh</w:t>
      </w:r>
      <w:proofErr w:type="spellEnd"/>
      <w:r w:rsidRPr="004966A0">
        <w:rPr>
          <w:b/>
          <w:i/>
          <w:szCs w:val="24"/>
          <w:lang w:eastAsia="en-US"/>
        </w:rPr>
        <w:t xml:space="preserve"> ar an nGníomhaireacht</w:t>
      </w:r>
      <w:r w:rsidRPr="004966A0">
        <w:rPr>
          <w:szCs w:val="24"/>
          <w:lang w:eastAsia="en-US"/>
        </w:rPr>
        <w:t xml:space="preserve"> tacaíocht oibríochtúil </w:t>
      </w:r>
      <w:r w:rsidRPr="004966A0">
        <w:rPr>
          <w:b/>
          <w:i/>
          <w:szCs w:val="24"/>
          <w:lang w:eastAsia="en-US"/>
        </w:rPr>
        <w:t xml:space="preserve">agus theicniúil </w:t>
      </w:r>
      <w:r w:rsidRPr="004966A0">
        <w:rPr>
          <w:szCs w:val="24"/>
          <w:lang w:eastAsia="en-US"/>
        </w:rPr>
        <w:t>a sholáthar</w:t>
      </w:r>
      <w:r w:rsidRPr="004966A0">
        <w:rPr>
          <w:strike/>
          <w:szCs w:val="24"/>
          <w:lang w:eastAsia="en-US"/>
        </w:rPr>
        <w:t xml:space="preserve"> do na Ballstáit sin</w:t>
      </w:r>
      <w:r w:rsidRPr="004966A0">
        <w:rPr>
          <w:szCs w:val="24"/>
          <w:lang w:eastAsia="en-US"/>
        </w:rPr>
        <w:t xml:space="preserve"> maidir le himscrúduithe sábháilteachta</w:t>
      </w:r>
      <w:r w:rsidRPr="004966A0">
        <w:rPr>
          <w:b/>
          <w:i/>
          <w:szCs w:val="24"/>
          <w:lang w:eastAsia="en-US"/>
        </w:rPr>
        <w:t xml:space="preserve">. Comhlíonfaidh an Ghníomhaireacht na </w:t>
      </w:r>
      <w:proofErr w:type="spellStart"/>
      <w:r w:rsidRPr="004966A0">
        <w:rPr>
          <w:b/>
          <w:i/>
          <w:szCs w:val="24"/>
          <w:lang w:eastAsia="en-US"/>
        </w:rPr>
        <w:t>hiarrataí</w:t>
      </w:r>
      <w:proofErr w:type="spellEnd"/>
      <w:r w:rsidRPr="004966A0">
        <w:rPr>
          <w:b/>
          <w:i/>
          <w:szCs w:val="24"/>
          <w:lang w:eastAsia="en-US"/>
        </w:rPr>
        <w:t xml:space="preserve"> sin i gcás nach dtiocfaidh coinbhleacht leasa chun cinn don Ghníomhaireacht</w:t>
      </w:r>
      <w:r w:rsidRPr="004966A0">
        <w:rPr>
          <w:szCs w:val="24"/>
          <w:lang w:eastAsia="en-US"/>
        </w:rPr>
        <w:t>. Déanfaidh an Ghníomhaireacht anailís freisin ar thuarascálacha um imscrúduithe sábháilteachta d’fhonn breisluach a shainaithint ar leibhéal an Aontais i dtéarmaí aon cheacht ábhartha a bheidh le baint.</w:t>
      </w:r>
      <w:r w:rsidR="00B87FE4" w:rsidRPr="00DD41D0">
        <w:rPr>
          <w:szCs w:val="24"/>
          <w:lang w:eastAsia="en-US"/>
        </w:rPr>
        <w:t xml:space="preserve"> </w:t>
      </w:r>
      <w:r w:rsidR="00B87FE4" w:rsidRPr="00DD41D0">
        <w:rPr>
          <w:b/>
          <w:szCs w:val="24"/>
          <w:lang w:eastAsia="en-US"/>
        </w:rPr>
        <w:t>[Leasú 29]</w:t>
      </w:r>
    </w:p>
    <w:p w14:paraId="62198853" w14:textId="77777777" w:rsidR="004966A0" w:rsidRPr="004966A0" w:rsidRDefault="004966A0" w:rsidP="004966A0">
      <w:pPr>
        <w:spacing w:before="120" w:after="120" w:line="360" w:lineRule="auto"/>
        <w:ind w:left="850"/>
        <w:rPr>
          <w:szCs w:val="24"/>
          <w:lang w:eastAsia="en-US"/>
        </w:rPr>
      </w:pPr>
      <w:r w:rsidRPr="004966A0">
        <w:rPr>
          <w:szCs w:val="24"/>
          <w:lang w:eastAsia="en-US"/>
        </w:rPr>
        <w:t xml:space="preserve">Soláthróidh an Ghníomhaireacht clár forbartha gairmiúla agus oiliúna do na hÚdaráis inniúla um imscrúdú ar </w:t>
      </w:r>
      <w:proofErr w:type="spellStart"/>
      <w:r w:rsidRPr="004966A0">
        <w:rPr>
          <w:szCs w:val="24"/>
          <w:lang w:eastAsia="en-US"/>
        </w:rPr>
        <w:t>thimpistí</w:t>
      </w:r>
      <w:proofErr w:type="spellEnd"/>
      <w:r w:rsidRPr="004966A0">
        <w:rPr>
          <w:szCs w:val="24"/>
          <w:lang w:eastAsia="en-US"/>
        </w:rPr>
        <w:t xml:space="preserve"> sábháilteachta </w:t>
      </w:r>
      <w:proofErr w:type="spellStart"/>
      <w:r w:rsidRPr="004966A0">
        <w:rPr>
          <w:szCs w:val="24"/>
          <w:lang w:eastAsia="en-US"/>
        </w:rPr>
        <w:t>muirí</w:t>
      </w:r>
      <w:proofErr w:type="spellEnd"/>
      <w:r w:rsidRPr="004966A0">
        <w:rPr>
          <w:szCs w:val="24"/>
          <w:lang w:eastAsia="en-US"/>
        </w:rPr>
        <w:t>.</w:t>
      </w:r>
    </w:p>
    <w:p w14:paraId="088FCFF7" w14:textId="07CAA4B3" w:rsidR="00B87FE4"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Tabharfaidh an Ghníomhaireacht cúnamh don Choimisiún agus do na Ballstáit agus Treoracha 2009/45/CE</w:t>
      </w:r>
      <w:r w:rsidRPr="004966A0">
        <w:rPr>
          <w:szCs w:val="24"/>
          <w:vertAlign w:val="superscript"/>
          <w:lang w:eastAsia="en-US"/>
        </w:rPr>
        <w:footnoteReference w:id="24"/>
      </w:r>
      <w:r w:rsidRPr="004966A0">
        <w:rPr>
          <w:szCs w:val="24"/>
          <w:lang w:eastAsia="en-US"/>
        </w:rPr>
        <w:t xml:space="preserve"> agus 2003/25/CE ó Pharlaimint na hEorpa agus ón gComhairle</w:t>
      </w:r>
      <w:r w:rsidRPr="004966A0">
        <w:rPr>
          <w:szCs w:val="24"/>
          <w:vertAlign w:val="superscript"/>
          <w:lang w:eastAsia="en-US"/>
        </w:rPr>
        <w:footnoteReference w:id="25"/>
      </w:r>
      <w:r w:rsidRPr="004966A0">
        <w:rPr>
          <w:szCs w:val="24"/>
          <w:lang w:eastAsia="en-US"/>
        </w:rPr>
        <w:t xml:space="preserve"> agus Treoir 98/41/CE ón gComhairle</w:t>
      </w:r>
      <w:r w:rsidRPr="004966A0">
        <w:rPr>
          <w:szCs w:val="24"/>
          <w:vertAlign w:val="superscript"/>
          <w:lang w:eastAsia="en-US"/>
        </w:rPr>
        <w:footnoteReference w:id="26"/>
      </w:r>
      <w:r w:rsidRPr="004966A0">
        <w:rPr>
          <w:szCs w:val="24"/>
          <w:lang w:eastAsia="en-US"/>
        </w:rPr>
        <w:t xml:space="preserve"> á gcur chun feidhme. Déanfaidh an Ghníomhaireacht, go háirithe, bunachar sonraí a fhorbairt agus a choinneáil ar bun chun bearta a thaifeadadh dá ndéantar foráil in Airteagal 9 de Threoir 2009/45/CE agus Airteagal 9 de Threoir 98/41/CE agus tabharfaidh sí cúnamh don Choimisiún agus measúnú á dhéanamh ar na bearta sin.</w:t>
      </w:r>
    </w:p>
    <w:p w14:paraId="041D2D9D" w14:textId="77777777" w:rsidR="00B87FE4" w:rsidRDefault="00B87FE4">
      <w:pPr>
        <w:widowControl/>
        <w:rPr>
          <w:szCs w:val="24"/>
          <w:lang w:eastAsia="en-US"/>
        </w:rPr>
      </w:pPr>
      <w:r>
        <w:rPr>
          <w:szCs w:val="24"/>
          <w:lang w:eastAsia="en-US"/>
        </w:rPr>
        <w:br w:type="page"/>
      </w:r>
    </w:p>
    <w:p w14:paraId="1029FB3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6.</w:t>
      </w:r>
      <w:r w:rsidRPr="004966A0">
        <w:rPr>
          <w:szCs w:val="24"/>
          <w:lang w:eastAsia="en-US"/>
        </w:rPr>
        <w:tab/>
        <w:t>Éascóidh an Ghníomhaireacht an comhar agus an malartú faisnéise idir an Coimisiún agus na Ballstáit chun measúnú a dhéanamh ar na heagraíochtaí aitheanta a dhéanann cúraimí suirbhéireachta agus deimhniúcháin i gcomhréir le hAirteagal 8(1) de Rialachán (CE) Uimh. 391/2009</w:t>
      </w:r>
      <w:r w:rsidRPr="004966A0">
        <w:rPr>
          <w:szCs w:val="24"/>
          <w:vertAlign w:val="superscript"/>
          <w:lang w:eastAsia="en-US"/>
        </w:rPr>
        <w:footnoteReference w:id="27"/>
      </w:r>
      <w:r w:rsidRPr="004966A0">
        <w:rPr>
          <w:szCs w:val="24"/>
          <w:lang w:eastAsia="en-US"/>
        </w:rPr>
        <w:t>. Déanfaidh an Ghníomhaireacht, go háirithe, an méid seo a leanas:</w:t>
      </w:r>
    </w:p>
    <w:p w14:paraId="35974792"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tuairim a sholáthar don Choimisiún maidir lena measúnú ar na heagraíochtaí aitheanta faoi Airteagal 8(1) de Rialachán (CE) Uimh. 391/2009;</w:t>
      </w:r>
    </w:p>
    <w:p w14:paraId="07A176AC" w14:textId="59A14853" w:rsidR="00B87FE4"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 xml:space="preserve">faisnéis iomchuí a sholáthar do na Ballstáit i gcomhthéacs na gcigireachtaí a dhéantar chun tacú le measúnú an Choimisiúin faoi Airteagal 8(1) de Rialachán (CE) Uimh. 391/2009 d’fhonn tacú le faireachán agus </w:t>
      </w:r>
      <w:proofErr w:type="spellStart"/>
      <w:r w:rsidRPr="004966A0">
        <w:rPr>
          <w:szCs w:val="24"/>
          <w:lang w:eastAsia="en-US"/>
        </w:rPr>
        <w:t>formhaoirseacht</w:t>
      </w:r>
      <w:proofErr w:type="spellEnd"/>
      <w:r w:rsidRPr="004966A0">
        <w:rPr>
          <w:szCs w:val="24"/>
          <w:lang w:eastAsia="en-US"/>
        </w:rPr>
        <w:t xml:space="preserve"> a dhéanamh ar na heagraíochtaí aitheanta de réir Airteagal 9 de Threoir 2009/15/CE ó Pharlaimint na hEorpa agus ón gComhairle</w:t>
      </w:r>
      <w:r w:rsidRPr="004966A0">
        <w:rPr>
          <w:szCs w:val="24"/>
          <w:vertAlign w:val="superscript"/>
          <w:lang w:eastAsia="en-US"/>
        </w:rPr>
        <w:footnoteReference w:id="28"/>
      </w:r>
      <w:r w:rsidRPr="004966A0">
        <w:rPr>
          <w:szCs w:val="24"/>
          <w:lang w:eastAsia="en-US"/>
        </w:rPr>
        <w:t xml:space="preserve">, ar eagraíochtaí iad a thacaíonn leis na Ballstáit agus iad ag comhlíonadh a gcuid oibleagáidí Aontais agus idirnáisiúnta mar Stáit </w:t>
      </w:r>
      <w:proofErr w:type="spellStart"/>
      <w:r w:rsidRPr="004966A0">
        <w:rPr>
          <w:szCs w:val="24"/>
          <w:lang w:eastAsia="en-US"/>
        </w:rPr>
        <w:t>bhrataí</w:t>
      </w:r>
      <w:proofErr w:type="spellEnd"/>
      <w:r w:rsidRPr="004966A0">
        <w:rPr>
          <w:szCs w:val="24"/>
          <w:lang w:eastAsia="en-US"/>
        </w:rPr>
        <w:t xml:space="preserve">. Ina leith sin, tabharfaidh an Ghníomhaireacht cúnamh don Choimisiún agus é ag bainistiú an ghrúpa ardleibhéil um ábhair a bhaineann le Stáit </w:t>
      </w:r>
      <w:proofErr w:type="spellStart"/>
      <w:r w:rsidRPr="004966A0">
        <w:rPr>
          <w:szCs w:val="24"/>
          <w:lang w:eastAsia="en-US"/>
        </w:rPr>
        <w:t>bhrataí</w:t>
      </w:r>
      <w:proofErr w:type="spellEnd"/>
      <w:r w:rsidRPr="004966A0">
        <w:rPr>
          <w:szCs w:val="24"/>
          <w:lang w:eastAsia="en-US"/>
        </w:rPr>
        <w:t xml:space="preserve"> faoi [Airteagal 9(1)] de Threoir 2009/21/CE.</w:t>
      </w:r>
    </w:p>
    <w:p w14:paraId="1B6077C3" w14:textId="77777777" w:rsidR="00B87FE4" w:rsidRDefault="00B87FE4">
      <w:pPr>
        <w:widowControl/>
        <w:rPr>
          <w:szCs w:val="24"/>
          <w:lang w:eastAsia="en-US"/>
        </w:rPr>
      </w:pPr>
      <w:r>
        <w:rPr>
          <w:szCs w:val="24"/>
          <w:lang w:eastAsia="en-US"/>
        </w:rPr>
        <w:br w:type="page"/>
      </w:r>
    </w:p>
    <w:p w14:paraId="585254AA"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(c)</w:t>
      </w:r>
      <w:r w:rsidRPr="004966A0">
        <w:rPr>
          <w:szCs w:val="24"/>
          <w:lang w:eastAsia="en-US"/>
        </w:rPr>
        <w:tab/>
        <w:t>moladh agus cúnamh teicniúil a sholáthar don Choimisiún, ar a tionscnamh féin nó arna iarraidh sin don Choimisiún, maidir le bearta feabhais a d’fhéadfadh a bheith ann nó maidir le fíneálacha a ghearradh ar na heagraíochtaí aitheanta i gcomhréir le hAirteagail 5 agus 6 de Rialachán (CE) Uimh. 391/2009.</w:t>
      </w:r>
    </w:p>
    <w:p w14:paraId="6986CFBA" w14:textId="3D1FE39A" w:rsidR="004966A0" w:rsidRPr="00DD41D0"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Tabharfaidh an Ghníomhaireacht cúnamh don Choimisiún agus Treoir 2014/90/AE ó Pharlaimint na hEorpa agus</w:t>
      </w:r>
      <w:r w:rsidRPr="004966A0">
        <w:rPr>
          <w:b/>
          <w:i/>
          <w:szCs w:val="24"/>
          <w:lang w:eastAsia="en-US"/>
        </w:rPr>
        <w:t xml:space="preserve"> do na Ballstáit agus Treoir</w:t>
      </w:r>
      <w:r w:rsidRPr="004966A0">
        <w:rPr>
          <w:szCs w:val="24"/>
          <w:lang w:eastAsia="en-US"/>
        </w:rPr>
        <w:t xml:space="preserve"> ón gComhairle</w:t>
      </w:r>
      <w:r w:rsidRPr="004966A0">
        <w:rPr>
          <w:szCs w:val="24"/>
          <w:vertAlign w:val="superscript"/>
          <w:lang w:eastAsia="en-US"/>
        </w:rPr>
        <w:footnoteReference w:id="29"/>
      </w:r>
      <w:r w:rsidRPr="004966A0">
        <w:rPr>
          <w:szCs w:val="24"/>
          <w:lang w:eastAsia="en-US"/>
        </w:rPr>
        <w:t xml:space="preserve"> á cur chun feidhme trína mheasúnú teicniúil ar ghnéithe sábháilteachta a sholáthar, trí mholtaí a sholáthar in éineacht le liostaí de na ceanglais deartha, tógála agus feidhmíochta agus de na caighdeáin tástála faoi seach, an bunachar sonraí dá ndéantar foráil in Airteagal 35(4) den Treoir sin a fhorbairt agus a choinneáil ar bun agus comhar a éascú idir chomhlachtaí measúnúcháin faoina dtugtar fógra, ar comhlachtaí iad a ghníomhaíonn mar an rúnaíocht theicniúil dá ngrúpa comhordúcháin.</w:t>
      </w:r>
      <w:r w:rsidR="00B87FE4" w:rsidRPr="00DD41D0">
        <w:rPr>
          <w:szCs w:val="24"/>
          <w:lang w:eastAsia="en-US"/>
        </w:rPr>
        <w:t xml:space="preserve"> </w:t>
      </w:r>
      <w:r w:rsidR="00B87FE4" w:rsidRPr="00DD41D0">
        <w:rPr>
          <w:b/>
          <w:szCs w:val="24"/>
          <w:lang w:eastAsia="en-US"/>
        </w:rPr>
        <w:t>[Leasú 30]</w:t>
      </w:r>
    </w:p>
    <w:p w14:paraId="73DC07D5" w14:textId="126C052D" w:rsidR="00B87FE4"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 xml:space="preserve">Tabharfaidh an Ghníomhaireacht cúnamh don Choimisiún agus do na Ballstáit agus rioscaí sábháilteachta á sainaithint acu a bhaineann le longa dromchla </w:t>
      </w:r>
      <w:proofErr w:type="spellStart"/>
      <w:r w:rsidRPr="004966A0">
        <w:rPr>
          <w:szCs w:val="24"/>
          <w:lang w:eastAsia="en-US"/>
        </w:rPr>
        <w:t>muirí</w:t>
      </w:r>
      <w:proofErr w:type="spellEnd"/>
      <w:r w:rsidRPr="004966A0">
        <w:rPr>
          <w:szCs w:val="24"/>
          <w:lang w:eastAsia="en-US"/>
        </w:rPr>
        <w:t xml:space="preserve"> atá </w:t>
      </w:r>
      <w:proofErr w:type="spellStart"/>
      <w:r w:rsidRPr="004966A0">
        <w:rPr>
          <w:szCs w:val="24"/>
          <w:lang w:eastAsia="en-US"/>
        </w:rPr>
        <w:t>uathrialaitheach</w:t>
      </w:r>
      <w:proofErr w:type="spellEnd"/>
      <w:r w:rsidRPr="004966A0">
        <w:rPr>
          <w:szCs w:val="24"/>
          <w:lang w:eastAsia="en-US"/>
        </w:rPr>
        <w:t xml:space="preserve"> agus uathoibrithe (MASS) a fhorbairt, agus tabharfaidh sí cúnamh do na Ballstáit trí </w:t>
      </w:r>
      <w:proofErr w:type="spellStart"/>
      <w:r w:rsidRPr="004966A0">
        <w:rPr>
          <w:szCs w:val="24"/>
          <w:lang w:eastAsia="en-US"/>
        </w:rPr>
        <w:t>threoraíocht</w:t>
      </w:r>
      <w:proofErr w:type="spellEnd"/>
      <w:r w:rsidRPr="004966A0">
        <w:rPr>
          <w:szCs w:val="24"/>
          <w:lang w:eastAsia="en-US"/>
        </w:rPr>
        <w:t xml:space="preserve"> agus lámhleabhair a éascú, trí thaighde agus forbairt a dhéanamh ar uirlisí digiteacha ábhartha, chun formheas a fháil le haghaidh tionscadail agus/nó oibríochtaí MASS.</w:t>
      </w:r>
    </w:p>
    <w:p w14:paraId="550F587A" w14:textId="77777777" w:rsidR="00B87FE4" w:rsidRDefault="00B87FE4">
      <w:pPr>
        <w:widowControl/>
        <w:rPr>
          <w:szCs w:val="24"/>
          <w:lang w:eastAsia="en-US"/>
        </w:rPr>
      </w:pPr>
      <w:r>
        <w:rPr>
          <w:szCs w:val="24"/>
          <w:lang w:eastAsia="en-US"/>
        </w:rPr>
        <w:br w:type="page"/>
      </w:r>
    </w:p>
    <w:p w14:paraId="5B255A7B" w14:textId="0CFAD40B" w:rsidR="00B87FE4" w:rsidRPr="00DD41D0" w:rsidRDefault="004966A0" w:rsidP="004966A0">
      <w:pPr>
        <w:spacing w:before="120" w:after="120" w:line="360" w:lineRule="auto"/>
        <w:ind w:left="850" w:hanging="850"/>
        <w:rPr>
          <w:b/>
          <w:i/>
          <w:szCs w:val="24"/>
          <w:lang w:eastAsia="en-US"/>
        </w:rPr>
      </w:pPr>
      <w:r w:rsidRPr="004966A0">
        <w:rPr>
          <w:szCs w:val="24"/>
          <w:lang w:eastAsia="en-US"/>
        </w:rPr>
        <w:lastRenderedPageBreak/>
        <w:t>9.</w:t>
      </w:r>
      <w:r w:rsidRPr="004966A0">
        <w:rPr>
          <w:szCs w:val="24"/>
          <w:lang w:eastAsia="en-US"/>
        </w:rPr>
        <w:tab/>
        <w:t>Baileoidh an Ghníomhaireacht sonraí maidir le maraithe agus déanfaidh sí anailís orthu, ar sonraí iad a sholáthrófar agus a úsáidfear i gcomhréir le Treoir (AE) 2022/993 ó Pharlaimint na hEorpa agus ón gComhairle</w:t>
      </w:r>
      <w:r w:rsidRPr="004966A0">
        <w:rPr>
          <w:szCs w:val="24"/>
          <w:vertAlign w:val="superscript"/>
          <w:lang w:eastAsia="en-US"/>
        </w:rPr>
        <w:footnoteReference w:id="30"/>
      </w:r>
      <w:r w:rsidRPr="004966A0">
        <w:rPr>
          <w:szCs w:val="24"/>
          <w:lang w:eastAsia="en-US"/>
        </w:rPr>
        <w:t>. Féadfaidh sí sonraí a bhailiú freisin agus anailís a dhéanamh orthu maidir le cur chun feidhme an Choinbhinsiúin Oibreachais Mhuirí, 2006 (MLC, 2006) d’fhonn cúnamh a thabhairt maidir le feabhas a chur ar dhálaí oibre agus maireachtála maraithe ar bord.</w:t>
      </w:r>
      <w:r w:rsidRPr="004966A0">
        <w:rPr>
          <w:b/>
          <w:i/>
          <w:szCs w:val="24"/>
          <w:lang w:eastAsia="en-US"/>
        </w:rPr>
        <w:t xml:space="preserve"> </w:t>
      </w:r>
      <w:proofErr w:type="spellStart"/>
      <w:r w:rsidRPr="004966A0">
        <w:rPr>
          <w:b/>
          <w:i/>
          <w:szCs w:val="24"/>
          <w:lang w:eastAsia="en-US"/>
        </w:rPr>
        <w:t>Úsáidfidh</w:t>
      </w:r>
      <w:proofErr w:type="spellEnd"/>
      <w:r w:rsidRPr="004966A0">
        <w:rPr>
          <w:b/>
          <w:i/>
          <w:szCs w:val="24"/>
          <w:lang w:eastAsia="en-US"/>
        </w:rPr>
        <w:t xml:space="preserve"> an Coimisiún na sonraí sin, i gcomhpháirt leis na sonraí arna nginiúint ag an gCoinbhinsiún Idirnáisiúnta maidir le Caighdeáin Oiliúna, Deimhniúcháin agus Faire do Mharaithe (STCW IS) chun freagairtí straitéiseacha iomchuí a fhorbairt chun maraithe a earcú agus a choinneáil i mbun gníomhaíochta.</w:t>
      </w:r>
      <w:r w:rsidR="00B87FE4" w:rsidRPr="00DD41D0">
        <w:rPr>
          <w:b/>
          <w:i/>
          <w:szCs w:val="24"/>
          <w:lang w:eastAsia="en-US"/>
        </w:rPr>
        <w:t xml:space="preserve"> </w:t>
      </w:r>
      <w:r w:rsidR="00B87FE4" w:rsidRPr="00DD41D0">
        <w:rPr>
          <w:b/>
          <w:szCs w:val="24"/>
          <w:lang w:eastAsia="en-US"/>
        </w:rPr>
        <w:t>[Leasú 31]</w:t>
      </w:r>
    </w:p>
    <w:p w14:paraId="16403EB3" w14:textId="77777777" w:rsidR="00B87FE4" w:rsidRDefault="00B87FE4">
      <w:pPr>
        <w:widowControl/>
        <w:rPr>
          <w:b/>
          <w:i/>
          <w:szCs w:val="24"/>
          <w:lang w:eastAsia="en-US"/>
        </w:rPr>
      </w:pPr>
      <w:r>
        <w:rPr>
          <w:b/>
          <w:i/>
          <w:szCs w:val="24"/>
          <w:lang w:eastAsia="en-US"/>
        </w:rPr>
        <w:br w:type="page"/>
      </w:r>
    </w:p>
    <w:p w14:paraId="430D144C"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5</w:t>
      </w:r>
      <w:r w:rsidRPr="004966A0">
        <w:rPr>
          <w:szCs w:val="24"/>
          <w:lang w:eastAsia="en-US"/>
        </w:rPr>
        <w:br/>
        <w:t xml:space="preserve">Cúraimí a bhaineann leis an inbhuanaitheacht </w:t>
      </w:r>
    </w:p>
    <w:p w14:paraId="67D08BDC" w14:textId="15D26EA4" w:rsidR="00B87FE4"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Tacóidh an Ghníomhaireacht leis na Ballstáit ar bhealach </w:t>
      </w:r>
      <w:proofErr w:type="spellStart"/>
      <w:r w:rsidRPr="004966A0">
        <w:rPr>
          <w:szCs w:val="24"/>
          <w:lang w:eastAsia="en-US"/>
        </w:rPr>
        <w:t>costéifeachtúil</w:t>
      </w:r>
      <w:proofErr w:type="spellEnd"/>
      <w:r w:rsidRPr="004966A0">
        <w:rPr>
          <w:szCs w:val="24"/>
          <w:lang w:eastAsia="en-US"/>
        </w:rPr>
        <w:t xml:space="preserve"> trí thuilleadh modhanna freagartha ar thruailliú a sholáthar i gcás truailliú ó longa chomh maith le truailliú </w:t>
      </w:r>
      <w:proofErr w:type="spellStart"/>
      <w:r w:rsidRPr="004966A0">
        <w:rPr>
          <w:szCs w:val="24"/>
          <w:lang w:eastAsia="en-US"/>
        </w:rPr>
        <w:t>muirí</w:t>
      </w:r>
      <w:proofErr w:type="spellEnd"/>
      <w:r w:rsidRPr="004966A0">
        <w:rPr>
          <w:szCs w:val="24"/>
          <w:lang w:eastAsia="en-US"/>
        </w:rPr>
        <w:t xml:space="preserve"> ó </w:t>
      </w:r>
      <w:proofErr w:type="spellStart"/>
      <w:r w:rsidRPr="004966A0">
        <w:rPr>
          <w:szCs w:val="24"/>
          <w:lang w:eastAsia="en-US"/>
        </w:rPr>
        <w:t>shuiteálacha</w:t>
      </w:r>
      <w:proofErr w:type="spellEnd"/>
      <w:r w:rsidRPr="004966A0">
        <w:rPr>
          <w:szCs w:val="24"/>
          <w:lang w:eastAsia="en-US"/>
        </w:rPr>
        <w:t xml:space="preserve"> ola agus gáis. Gníomhóidh an Ghníomhaireacht amhlaidh arna iarraidh sin don Bhallstát lena mbaineann, ar faoi údarás an Bhallstáit sin a dhéanfar na hoibríochtaí glantacháin. Tá an cúnamh sin gan dochar don fhreagracht atá ar Stáit chósta sásraí iomchuí freagartha ar thruailliú a bheith i bhfeidhm acu agus urramófar léi an comhar atá ann cheana idir na Ballstáit sa réimse seo. Leis na modhanna </w:t>
      </w:r>
      <w:proofErr w:type="spellStart"/>
      <w:r w:rsidRPr="004966A0">
        <w:rPr>
          <w:szCs w:val="24"/>
          <w:lang w:eastAsia="en-US"/>
        </w:rPr>
        <w:t>oibríochtúla</w:t>
      </w:r>
      <w:proofErr w:type="spellEnd"/>
      <w:r w:rsidRPr="004966A0">
        <w:rPr>
          <w:szCs w:val="24"/>
          <w:lang w:eastAsia="en-US"/>
        </w:rPr>
        <w:t xml:space="preserve"> a sholáthróidh an Ghníomhaireacht do na Ballstáit, cuirfear san áireamh aistriú na hearnála chuig foinsí inbhuanaithe malartacha cumhachta le haghaidh long agus déanfar freastal ar an aistriú sin leo. De réir mar is iomchuí, déanfar iarrataí ar ghníomhaíochtaí in aghaidh an truaillithe a shlógadh a chur ar aghaidh tríd an Sásra Aontais um Chosaint Shibhialta arna bhunú le Cinneadh Uimh. 1313/2013/AE ó Pharlaimint na hEorpa agus ón gComhairle</w:t>
      </w:r>
      <w:r w:rsidRPr="004966A0">
        <w:rPr>
          <w:szCs w:val="24"/>
          <w:vertAlign w:val="superscript"/>
          <w:lang w:eastAsia="en-US"/>
        </w:rPr>
        <w:footnoteReference w:id="31"/>
      </w:r>
      <w:r w:rsidRPr="004966A0">
        <w:rPr>
          <w:szCs w:val="24"/>
          <w:lang w:eastAsia="en-US"/>
        </w:rPr>
        <w:t>.</w:t>
      </w:r>
    </w:p>
    <w:p w14:paraId="44EB4B97" w14:textId="77777777" w:rsidR="00B87FE4" w:rsidRDefault="00B87FE4">
      <w:pPr>
        <w:widowControl/>
        <w:rPr>
          <w:szCs w:val="24"/>
          <w:lang w:eastAsia="en-US"/>
        </w:rPr>
      </w:pPr>
      <w:r>
        <w:rPr>
          <w:szCs w:val="24"/>
          <w:lang w:eastAsia="en-US"/>
        </w:rPr>
        <w:br w:type="page"/>
      </w:r>
    </w:p>
    <w:p w14:paraId="4692787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 xml:space="preserve">Tabharfaidh an Ghníomhaireacht cúnamh don Choimisiún agus do na Ballstáit agus iad ag brath truailliú féideartha agus ag dul sa tóir ar longa a dhéanann </w:t>
      </w:r>
      <w:proofErr w:type="spellStart"/>
      <w:r w:rsidRPr="004966A0">
        <w:rPr>
          <w:szCs w:val="24"/>
          <w:lang w:eastAsia="en-US"/>
        </w:rPr>
        <w:t>sceití</w:t>
      </w:r>
      <w:proofErr w:type="spellEnd"/>
      <w:r w:rsidRPr="004966A0">
        <w:rPr>
          <w:szCs w:val="24"/>
          <w:lang w:eastAsia="en-US"/>
        </w:rPr>
        <w:t xml:space="preserve"> neamhdhleathacha i gcomhréir le Treoir 2005/35/CE. Tabharfaidh an Ghníomhaireacht cúnamh go háirithe maidir le cur chun feidhme Airteagal [10, 10a, 10b, 10c agus 10d] den Treoir sin trí na nithe seo a leanas a dhéanamh:</w:t>
      </w:r>
    </w:p>
    <w:p w14:paraId="7C2495F7"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an córas faisnéise is gá (</w:t>
      </w:r>
      <w:proofErr w:type="spellStart"/>
      <w:r w:rsidRPr="004966A0">
        <w:rPr>
          <w:szCs w:val="24"/>
          <w:lang w:eastAsia="en-US"/>
        </w:rPr>
        <w:t>CleanSeaNet</w:t>
      </w:r>
      <w:proofErr w:type="spellEnd"/>
      <w:r w:rsidRPr="004966A0">
        <w:rPr>
          <w:szCs w:val="24"/>
          <w:lang w:eastAsia="en-US"/>
        </w:rPr>
        <w:t>), mar chuid de Chóras an Aontais um Malartú Faisnéise Muirí (</w:t>
      </w:r>
      <w:proofErr w:type="spellStart"/>
      <w:r w:rsidRPr="004966A0">
        <w:rPr>
          <w:szCs w:val="24"/>
          <w:lang w:eastAsia="en-US"/>
        </w:rPr>
        <w:t>SafeSeaNet</w:t>
      </w:r>
      <w:proofErr w:type="spellEnd"/>
      <w:r w:rsidRPr="004966A0">
        <w:rPr>
          <w:szCs w:val="24"/>
          <w:lang w:eastAsia="en-US"/>
        </w:rPr>
        <w:t>), agus bunachair sonraí a fhorbairt agus a choinneáil ar bun;</w:t>
      </w:r>
    </w:p>
    <w:p w14:paraId="229A2708"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 xml:space="preserve">an fhaisnéis ábhartha maidir le cur chun feidhme agus forfheidhmiú Threoir 2005/35/CE a bhailiú, a </w:t>
      </w:r>
      <w:proofErr w:type="spellStart"/>
      <w:r w:rsidRPr="004966A0">
        <w:rPr>
          <w:szCs w:val="24"/>
          <w:lang w:eastAsia="en-US"/>
        </w:rPr>
        <w:t>anailísiú</w:t>
      </w:r>
      <w:proofErr w:type="spellEnd"/>
      <w:r w:rsidRPr="004966A0">
        <w:rPr>
          <w:szCs w:val="24"/>
          <w:lang w:eastAsia="en-US"/>
        </w:rPr>
        <w:t xml:space="preserve"> agus a scaipeadh;</w:t>
      </w:r>
    </w:p>
    <w:p w14:paraId="0ED832F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 xml:space="preserve">fothú </w:t>
      </w:r>
      <w:proofErr w:type="spellStart"/>
      <w:r w:rsidRPr="004966A0">
        <w:rPr>
          <w:szCs w:val="24"/>
          <w:lang w:eastAsia="en-US"/>
        </w:rPr>
        <w:t>acmhainneachta</w:t>
      </w:r>
      <w:proofErr w:type="spellEnd"/>
      <w:r w:rsidRPr="004966A0">
        <w:rPr>
          <w:szCs w:val="24"/>
          <w:lang w:eastAsia="en-US"/>
        </w:rPr>
        <w:t xml:space="preserve"> a sholáthar do na húdaráis náisiúnta inniúla agus malartú dea‑chleachtas a éascú;</w:t>
      </w:r>
    </w:p>
    <w:p w14:paraId="17277457"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t xml:space="preserve">an bealach tuairiscithe seachtrach ar líne a fhorbairt agus a choinneáil ar bun chun faisnéis a fháil agus a láimhseáil maidir le </w:t>
      </w:r>
      <w:proofErr w:type="spellStart"/>
      <w:r w:rsidRPr="004966A0">
        <w:rPr>
          <w:szCs w:val="24"/>
          <w:lang w:eastAsia="en-US"/>
        </w:rPr>
        <w:t>sceití</w:t>
      </w:r>
      <w:proofErr w:type="spellEnd"/>
      <w:r w:rsidRPr="004966A0">
        <w:rPr>
          <w:szCs w:val="24"/>
          <w:lang w:eastAsia="en-US"/>
        </w:rPr>
        <w:t xml:space="preserve"> neamhdhleathacha ionchasacha arna gcur in iúl ag an bhfoireann agus chun an fhaisnéis sin a chur ar aghaidh chuig an mBallstát nó na Ballstáit lena mbaineann.</w:t>
      </w:r>
    </w:p>
    <w:p w14:paraId="5FA6DBD6" w14:textId="27106F36" w:rsidR="00B87FE4" w:rsidRPr="00DD41D0" w:rsidRDefault="004966A0" w:rsidP="004966A0">
      <w:pPr>
        <w:spacing w:before="120" w:after="120" w:line="360" w:lineRule="auto"/>
        <w:ind w:left="1416" w:hanging="566"/>
        <w:rPr>
          <w:b/>
          <w:i/>
          <w:szCs w:val="24"/>
          <w:lang w:eastAsia="en-US"/>
        </w:rPr>
      </w:pPr>
      <w:r w:rsidRPr="004966A0">
        <w:rPr>
          <w:b/>
          <w:i/>
          <w:szCs w:val="24"/>
          <w:lang w:eastAsia="en-US"/>
        </w:rPr>
        <w:t>(</w:t>
      </w:r>
      <w:proofErr w:type="spellStart"/>
      <w:r w:rsidRPr="004966A0">
        <w:rPr>
          <w:b/>
          <w:i/>
          <w:szCs w:val="24"/>
          <w:lang w:eastAsia="en-US"/>
        </w:rPr>
        <w:t>da</w:t>
      </w:r>
      <w:proofErr w:type="spellEnd"/>
      <w:r w:rsidRPr="004966A0">
        <w:rPr>
          <w:b/>
          <w:i/>
          <w:szCs w:val="24"/>
          <w:lang w:eastAsia="en-US"/>
        </w:rPr>
        <w:t>)</w:t>
      </w:r>
      <w:r w:rsidRPr="004966A0">
        <w:rPr>
          <w:szCs w:val="24"/>
          <w:lang w:eastAsia="en-US"/>
        </w:rPr>
        <w:tab/>
      </w:r>
      <w:r w:rsidRPr="004966A0">
        <w:rPr>
          <w:b/>
          <w:i/>
          <w:szCs w:val="24"/>
          <w:lang w:eastAsia="en-US"/>
        </w:rPr>
        <w:t>faisnéis ábhartha ó Ghníomhaireachtaí eile de chuid an Aontais, amhail EFCA, a chomhroinnt agus a fháil, go háirithe i ndáil le trealamh iascaireachta caillte.</w:t>
      </w:r>
      <w:r w:rsidR="00B87FE4" w:rsidRPr="00DD41D0">
        <w:rPr>
          <w:b/>
          <w:i/>
          <w:szCs w:val="24"/>
          <w:lang w:eastAsia="en-US"/>
        </w:rPr>
        <w:t xml:space="preserve"> </w:t>
      </w:r>
      <w:r w:rsidR="00B87FE4" w:rsidRPr="00DD41D0">
        <w:rPr>
          <w:b/>
          <w:szCs w:val="24"/>
          <w:lang w:eastAsia="en-US"/>
        </w:rPr>
        <w:t>[Leasú 32]</w:t>
      </w:r>
    </w:p>
    <w:p w14:paraId="0894FEB7" w14:textId="77777777" w:rsidR="00B87FE4" w:rsidRDefault="00B87FE4">
      <w:pPr>
        <w:widowControl/>
        <w:rPr>
          <w:b/>
          <w:i/>
          <w:szCs w:val="24"/>
          <w:lang w:eastAsia="en-US"/>
        </w:rPr>
      </w:pPr>
      <w:r>
        <w:rPr>
          <w:b/>
          <w:i/>
          <w:szCs w:val="24"/>
          <w:lang w:eastAsia="en-US"/>
        </w:rPr>
        <w:br w:type="page"/>
      </w:r>
    </w:p>
    <w:p w14:paraId="1F4C7D5B"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 xml:space="preserve">Soláthróidh an Ghníomhaireacht an tseirbhís </w:t>
      </w:r>
      <w:proofErr w:type="spellStart"/>
      <w:r w:rsidRPr="004966A0">
        <w:rPr>
          <w:szCs w:val="24"/>
          <w:lang w:eastAsia="en-US"/>
        </w:rPr>
        <w:t>CleanSeaNet</w:t>
      </w:r>
      <w:proofErr w:type="spellEnd"/>
      <w:r w:rsidRPr="004966A0">
        <w:rPr>
          <w:szCs w:val="24"/>
          <w:lang w:eastAsia="en-US"/>
        </w:rPr>
        <w:t xml:space="preserve"> agus aon uirlis eile chun cúnamh a thabhairt don Choimisiún agus do na Ballstáit, arna iarraidh sin dóibh, faireachán a dhéanamh ar mhéid agus ar thionchar comhshaoil an truaillithe ola </w:t>
      </w:r>
      <w:proofErr w:type="spellStart"/>
      <w:r w:rsidRPr="004966A0">
        <w:rPr>
          <w:szCs w:val="24"/>
          <w:lang w:eastAsia="en-US"/>
        </w:rPr>
        <w:t>mhuirí</w:t>
      </w:r>
      <w:proofErr w:type="spellEnd"/>
      <w:r w:rsidRPr="004966A0">
        <w:rPr>
          <w:szCs w:val="24"/>
          <w:lang w:eastAsia="en-US"/>
        </w:rPr>
        <w:t xml:space="preserve"> ó </w:t>
      </w:r>
      <w:proofErr w:type="spellStart"/>
      <w:r w:rsidRPr="004966A0">
        <w:rPr>
          <w:szCs w:val="24"/>
          <w:lang w:eastAsia="en-US"/>
        </w:rPr>
        <w:t>shuiteálacha</w:t>
      </w:r>
      <w:proofErr w:type="spellEnd"/>
      <w:r w:rsidRPr="004966A0">
        <w:rPr>
          <w:szCs w:val="24"/>
          <w:lang w:eastAsia="en-US"/>
        </w:rPr>
        <w:t xml:space="preserve"> ola agus gáis.</w:t>
      </w:r>
    </w:p>
    <w:p w14:paraId="5471D304" w14:textId="37FD79D1" w:rsidR="00862BB2"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Tabharfaidh an Ghníomhaireacht cúnamh don Choimisiún agus do na Ballstáit agus Treoir (AE) 2019/883 maidir le saoráidí glactha calafoirt chun dramhaíl a sheachadadh ó longa á cur chun feidhme. Go háirithe, tabharfaidh an Ghníomhaireacht cúnamh don Choimisiún maidir leis an mbunachar sonraí cigireachta dá ndéantar foráil in Airteagal 14 den Treoir sin a fhorbairt agus a choinneáil ar bun.</w:t>
      </w:r>
    </w:p>
    <w:p w14:paraId="123718C0" w14:textId="77777777" w:rsidR="00862BB2" w:rsidRDefault="00862BB2">
      <w:pPr>
        <w:widowControl/>
        <w:rPr>
          <w:szCs w:val="24"/>
          <w:lang w:eastAsia="en-US"/>
        </w:rPr>
      </w:pPr>
      <w:r>
        <w:rPr>
          <w:szCs w:val="24"/>
          <w:lang w:eastAsia="en-US"/>
        </w:rPr>
        <w:br w:type="page"/>
      </w:r>
    </w:p>
    <w:p w14:paraId="2DB91AD1"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Tabharfaidh an Ghníomhaireacht cúnamh don Choimisiún agus do na Ballstáit i gcomhthéacs chur chun feidhme Threoir 2008/56/CE, trí rannchuidiú leis an gcuspóir maidir le dea‑stádas comhshaoil uiscí mara a bhaint amach i dtaca leis na heilimintí a bhaineann leis an loingseoireacht agus iad ag saothrú thorthaí na n‑uirlisí atá ann cheana amhail na Seirbhísí Muirí Comhtháite. Ina leith sin, déanfaidh an Ghníomhaireacht tuilleadh taighde ar shaincheisteanna a bhaineann le coimeádáin chaillte, lena n‑áirítear millíní plaisteacha agus torann faoi uisce agus soláthróidh sí moltaí don Choimisiún agus do na Ballstáit.</w:t>
      </w:r>
    </w:p>
    <w:p w14:paraId="3146A004" w14:textId="57B17311" w:rsidR="004966A0" w:rsidRPr="00DD41D0" w:rsidRDefault="004966A0" w:rsidP="004966A0">
      <w:pPr>
        <w:spacing w:before="120" w:after="120" w:line="360" w:lineRule="auto"/>
        <w:ind w:left="850"/>
        <w:rPr>
          <w:szCs w:val="24"/>
          <w:lang w:eastAsia="en-US"/>
        </w:rPr>
      </w:pPr>
      <w:r w:rsidRPr="004966A0">
        <w:rPr>
          <w:b/>
          <w:i/>
          <w:szCs w:val="24"/>
          <w:lang w:eastAsia="en-US"/>
        </w:rPr>
        <w:t>I dtaca le coimeádáin a chailltear ar muir, soláthróidh an Ghníomhaireacht treoir do na geallsealbhóirí tionscail agus don Stát brataí ar na ceanglais arna gcomhaontú ag IMO maidir le tuairisciú éigeantach ar choimeádáin arna gcailleadh. Déanfar breithniú freisin i dtaobh an bhféadfadh sásraí freagartha comhchoiteanna agus comhordaithe a bheith ann ar leibhéal an Aontais agus ar an leibhéal idirnáisiúnta.</w:t>
      </w:r>
      <w:r w:rsidR="00862BB2" w:rsidRPr="00DD41D0">
        <w:rPr>
          <w:b/>
          <w:i/>
          <w:szCs w:val="24"/>
          <w:lang w:eastAsia="en-US"/>
        </w:rPr>
        <w:t xml:space="preserve"> </w:t>
      </w:r>
      <w:r w:rsidR="00862BB2" w:rsidRPr="00DD41D0">
        <w:rPr>
          <w:b/>
          <w:szCs w:val="24"/>
          <w:lang w:eastAsia="en-US"/>
        </w:rPr>
        <w:t>[Leasú 33]</w:t>
      </w:r>
    </w:p>
    <w:p w14:paraId="7D7575FE" w14:textId="138079BC" w:rsidR="00862BB2"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 xml:space="preserve">Tabharfaidh an Ghníomhaireacht cúnamh don Choimisiún agus do na Ballstáit, lena n‑áirítear maidir le huirlisí agus seirbhísí </w:t>
      </w:r>
      <w:proofErr w:type="spellStart"/>
      <w:r w:rsidRPr="004966A0">
        <w:rPr>
          <w:szCs w:val="24"/>
          <w:lang w:eastAsia="en-US"/>
        </w:rPr>
        <w:t>oibríochtúla</w:t>
      </w:r>
      <w:proofErr w:type="spellEnd"/>
      <w:r w:rsidRPr="004966A0">
        <w:rPr>
          <w:szCs w:val="24"/>
          <w:lang w:eastAsia="en-US"/>
        </w:rPr>
        <w:t xml:space="preserve">, agus na heilimintí loingseoireachta de Threoir (AE) 2016/802 á gcur chun feidhme. Ina leith sin, déanfaidh an Ghníomhaireacht bunachar sonraí a fheabhsú agus a choinneáil ar bun lena soláthrófar cúnamh do na Ballstáit maidir le longa a </w:t>
      </w:r>
      <w:proofErr w:type="spellStart"/>
      <w:r w:rsidRPr="004966A0">
        <w:rPr>
          <w:szCs w:val="24"/>
          <w:lang w:eastAsia="en-US"/>
        </w:rPr>
        <w:t>spriocdhíriú</w:t>
      </w:r>
      <w:proofErr w:type="spellEnd"/>
      <w:r w:rsidRPr="004966A0">
        <w:rPr>
          <w:szCs w:val="24"/>
          <w:lang w:eastAsia="en-US"/>
        </w:rPr>
        <w:t xml:space="preserve"> agus a chur in ord tosaíochta go hiomchuí le haghaidh cigireachtaí bunaithe ar an riosca a bhaineann le neamhchomhlíonadh na Treorach sin.</w:t>
      </w:r>
    </w:p>
    <w:p w14:paraId="42CAE63B" w14:textId="77777777" w:rsidR="00862BB2" w:rsidRDefault="00862BB2">
      <w:pPr>
        <w:widowControl/>
        <w:rPr>
          <w:szCs w:val="24"/>
          <w:lang w:eastAsia="en-US"/>
        </w:rPr>
      </w:pPr>
      <w:r>
        <w:rPr>
          <w:szCs w:val="24"/>
          <w:lang w:eastAsia="en-US"/>
        </w:rPr>
        <w:br w:type="page"/>
      </w:r>
    </w:p>
    <w:p w14:paraId="1E3C887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7.</w:t>
      </w:r>
      <w:r w:rsidRPr="004966A0">
        <w:rPr>
          <w:szCs w:val="24"/>
          <w:lang w:eastAsia="en-US"/>
        </w:rPr>
        <w:tab/>
        <w:t xml:space="preserve">Tabharfaidh an Ghníomhaireacht cúnamh don Choimisiún agus do na Ballstáit, arna iarraidh sin dóibh, le huirlisí agus seirbhísí </w:t>
      </w:r>
      <w:proofErr w:type="spellStart"/>
      <w:r w:rsidRPr="004966A0">
        <w:rPr>
          <w:szCs w:val="24"/>
          <w:lang w:eastAsia="en-US"/>
        </w:rPr>
        <w:t>oibríochtúla</w:t>
      </w:r>
      <w:proofErr w:type="spellEnd"/>
      <w:r w:rsidRPr="004966A0">
        <w:rPr>
          <w:szCs w:val="24"/>
          <w:lang w:eastAsia="en-US"/>
        </w:rPr>
        <w:t xml:space="preserve"> iomchuí maidir le faireachán agus bailiú sonraí i ndáil le hastaíochtaí ocsaídí nítrigine (</w:t>
      </w:r>
      <w:proofErr w:type="spellStart"/>
      <w:r w:rsidRPr="004966A0">
        <w:rPr>
          <w:szCs w:val="24"/>
          <w:lang w:eastAsia="en-US"/>
        </w:rPr>
        <w:t>NOx</w:t>
      </w:r>
      <w:proofErr w:type="spellEnd"/>
      <w:r w:rsidRPr="004966A0">
        <w:rPr>
          <w:szCs w:val="24"/>
          <w:lang w:eastAsia="en-US"/>
        </w:rPr>
        <w:t>) ó longa.</w:t>
      </w:r>
    </w:p>
    <w:p w14:paraId="134CD69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Tabharfaidh an Ghníomhaireacht cúnamh don Choimisiún agus do na Ballstáit agus Rialachán (AE) Uimh. 1257/2013 ó Pharlaimint na hEorpa agus ón gComhairle</w:t>
      </w:r>
      <w:r w:rsidRPr="004966A0">
        <w:rPr>
          <w:szCs w:val="24"/>
          <w:vertAlign w:val="superscript"/>
          <w:lang w:eastAsia="en-US"/>
        </w:rPr>
        <w:footnoteReference w:id="32"/>
      </w:r>
      <w:r w:rsidRPr="004966A0">
        <w:rPr>
          <w:szCs w:val="24"/>
          <w:lang w:eastAsia="en-US"/>
        </w:rPr>
        <w:t xml:space="preserve"> á chur chun feidhme acu trí </w:t>
      </w:r>
      <w:proofErr w:type="spellStart"/>
      <w:r w:rsidRPr="004966A0">
        <w:rPr>
          <w:szCs w:val="24"/>
          <w:lang w:eastAsia="en-US"/>
        </w:rPr>
        <w:t>threoraíocht</w:t>
      </w:r>
      <w:proofErr w:type="spellEnd"/>
      <w:r w:rsidRPr="004966A0">
        <w:rPr>
          <w:szCs w:val="24"/>
          <w:lang w:eastAsia="en-US"/>
        </w:rPr>
        <w:t xml:space="preserve"> iomchuí a eisiúint agus trí shonraí maidir le comhlíonadh fhorálacha an Rialacháin sin a bhailiú agus a </w:t>
      </w:r>
      <w:proofErr w:type="spellStart"/>
      <w:r w:rsidRPr="004966A0">
        <w:rPr>
          <w:szCs w:val="24"/>
          <w:lang w:eastAsia="en-US"/>
        </w:rPr>
        <w:t>anailísiú</w:t>
      </w:r>
      <w:proofErr w:type="spellEnd"/>
      <w:r w:rsidRPr="004966A0">
        <w:rPr>
          <w:szCs w:val="24"/>
          <w:lang w:eastAsia="en-US"/>
        </w:rPr>
        <w:t>.</w:t>
      </w:r>
    </w:p>
    <w:p w14:paraId="05D114A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9.</w:t>
      </w:r>
      <w:r w:rsidRPr="004966A0">
        <w:rPr>
          <w:szCs w:val="24"/>
          <w:lang w:eastAsia="en-US"/>
        </w:rPr>
        <w:tab/>
        <w:t xml:space="preserve">Cuirfidh an Ghníomhaireacht tuarascáil faoi bhráid an Choimisiúin gach 3 bliana maidir leis an dul chun cinn a dhéantar chun tionchar comhshaoil an iompair </w:t>
      </w:r>
      <w:proofErr w:type="spellStart"/>
      <w:r w:rsidRPr="004966A0">
        <w:rPr>
          <w:szCs w:val="24"/>
          <w:lang w:eastAsia="en-US"/>
        </w:rPr>
        <w:t>mhuirí</w:t>
      </w:r>
      <w:proofErr w:type="spellEnd"/>
      <w:r w:rsidRPr="004966A0">
        <w:rPr>
          <w:szCs w:val="24"/>
          <w:lang w:eastAsia="en-US"/>
        </w:rPr>
        <w:t xml:space="preserve"> a laghdú ar leibhéal an Aontais.</w:t>
      </w:r>
    </w:p>
    <w:p w14:paraId="4112348B"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6</w:t>
      </w:r>
      <w:r w:rsidRPr="004966A0">
        <w:rPr>
          <w:szCs w:val="24"/>
          <w:lang w:eastAsia="en-US"/>
        </w:rPr>
        <w:br/>
        <w:t xml:space="preserve">Cúraimí a bhaineann leis an </w:t>
      </w:r>
      <w:proofErr w:type="spellStart"/>
      <w:r w:rsidRPr="004966A0">
        <w:rPr>
          <w:szCs w:val="24"/>
          <w:lang w:eastAsia="en-US"/>
        </w:rPr>
        <w:t>dícharbónú</w:t>
      </w:r>
      <w:proofErr w:type="spellEnd"/>
    </w:p>
    <w:p w14:paraId="72768538" w14:textId="5A748C94" w:rsidR="00862BB2"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Déanfaidh an Ghníomhaireacht faireachán ar dhul chun cinn </w:t>
      </w:r>
      <w:r w:rsidRPr="004966A0">
        <w:rPr>
          <w:strike/>
          <w:szCs w:val="24"/>
          <w:lang w:eastAsia="en-US"/>
        </w:rPr>
        <w:t xml:space="preserve">maidir leis na </w:t>
      </w:r>
      <w:proofErr w:type="spellStart"/>
      <w:r w:rsidRPr="004966A0">
        <w:rPr>
          <w:strike/>
          <w:szCs w:val="24"/>
          <w:lang w:eastAsia="en-US"/>
        </w:rPr>
        <w:t>bearta</w:t>
      </w:r>
      <w:r w:rsidRPr="004966A0">
        <w:rPr>
          <w:b/>
          <w:i/>
          <w:szCs w:val="24"/>
          <w:lang w:eastAsia="en-US"/>
        </w:rPr>
        <w:t>i</w:t>
      </w:r>
      <w:proofErr w:type="spellEnd"/>
      <w:r w:rsidRPr="004966A0">
        <w:rPr>
          <w:b/>
          <w:i/>
          <w:szCs w:val="24"/>
          <w:lang w:eastAsia="en-US"/>
        </w:rPr>
        <w:t xml:space="preserve"> leith na mbeart</w:t>
      </w:r>
      <w:r w:rsidRPr="004966A0">
        <w:rPr>
          <w:szCs w:val="24"/>
          <w:lang w:eastAsia="en-US"/>
        </w:rPr>
        <w:t xml:space="preserve"> </w:t>
      </w:r>
      <w:proofErr w:type="spellStart"/>
      <w:r w:rsidRPr="004966A0">
        <w:rPr>
          <w:szCs w:val="24"/>
          <w:lang w:eastAsia="en-US"/>
        </w:rPr>
        <w:t>oibríochtúla</w:t>
      </w:r>
      <w:proofErr w:type="spellEnd"/>
      <w:r w:rsidRPr="004966A0">
        <w:rPr>
          <w:szCs w:val="24"/>
          <w:lang w:eastAsia="en-US"/>
        </w:rPr>
        <w:t xml:space="preserve"> agus teicniúla </w:t>
      </w:r>
      <w:r w:rsidRPr="004966A0">
        <w:rPr>
          <w:strike/>
          <w:szCs w:val="24"/>
          <w:lang w:eastAsia="en-US"/>
        </w:rPr>
        <w:t xml:space="preserve">a </w:t>
      </w:r>
      <w:proofErr w:type="spellStart"/>
      <w:r w:rsidRPr="004966A0">
        <w:rPr>
          <w:strike/>
          <w:szCs w:val="24"/>
          <w:lang w:eastAsia="en-US"/>
        </w:rPr>
        <w:t>dhéantar</w:t>
      </w:r>
      <w:r w:rsidRPr="004966A0">
        <w:rPr>
          <w:b/>
          <w:i/>
          <w:szCs w:val="24"/>
          <w:lang w:eastAsia="en-US"/>
        </w:rPr>
        <w:t>arna</w:t>
      </w:r>
      <w:proofErr w:type="spellEnd"/>
      <w:r w:rsidRPr="004966A0">
        <w:rPr>
          <w:b/>
          <w:i/>
          <w:szCs w:val="24"/>
          <w:lang w:eastAsia="en-US"/>
        </w:rPr>
        <w:t xml:space="preserve"> ndéanamh</w:t>
      </w:r>
      <w:r w:rsidRPr="004966A0">
        <w:rPr>
          <w:szCs w:val="24"/>
          <w:lang w:eastAsia="en-US"/>
        </w:rPr>
        <w:t xml:space="preserve"> chun éifeachtúlacht fuinnimh long</w:t>
      </w:r>
      <w:r w:rsidRPr="004966A0">
        <w:rPr>
          <w:b/>
          <w:i/>
          <w:szCs w:val="24"/>
          <w:lang w:eastAsia="en-US"/>
        </w:rPr>
        <w:t xml:space="preserve"> agus calafort</w:t>
      </w:r>
      <w:r w:rsidRPr="004966A0">
        <w:rPr>
          <w:szCs w:val="24"/>
          <w:lang w:eastAsia="en-US"/>
        </w:rPr>
        <w:t xml:space="preserve"> a mhéadú agus breoslaí agus córais fuinnimh agus chumhachta inbhuanaithe mhalartacha do longa a chur in úsáid, lena n‑áirítear soláthar cumhachta ar tír agus </w:t>
      </w:r>
      <w:r w:rsidRPr="004966A0">
        <w:rPr>
          <w:strike/>
          <w:szCs w:val="24"/>
          <w:lang w:eastAsia="en-US"/>
        </w:rPr>
        <w:t xml:space="preserve">cúnamh tiomána </w:t>
      </w:r>
      <w:proofErr w:type="spellStart"/>
      <w:r w:rsidRPr="004966A0">
        <w:rPr>
          <w:strike/>
          <w:szCs w:val="24"/>
          <w:lang w:eastAsia="en-US"/>
        </w:rPr>
        <w:t>gaoithe</w:t>
      </w:r>
      <w:r w:rsidRPr="004966A0">
        <w:rPr>
          <w:b/>
          <w:i/>
          <w:szCs w:val="24"/>
          <w:lang w:eastAsia="en-US"/>
        </w:rPr>
        <w:t>tiomáint</w:t>
      </w:r>
      <w:proofErr w:type="spellEnd"/>
      <w:r w:rsidRPr="004966A0">
        <w:rPr>
          <w:b/>
          <w:i/>
          <w:szCs w:val="24"/>
          <w:lang w:eastAsia="en-US"/>
        </w:rPr>
        <w:t xml:space="preserve"> </w:t>
      </w:r>
      <w:proofErr w:type="spellStart"/>
      <w:r w:rsidRPr="004966A0">
        <w:rPr>
          <w:b/>
          <w:i/>
          <w:szCs w:val="24"/>
          <w:lang w:eastAsia="en-US"/>
        </w:rPr>
        <w:t>ghaothchuidithe</w:t>
      </w:r>
      <w:proofErr w:type="spellEnd"/>
      <w:r w:rsidRPr="004966A0">
        <w:rPr>
          <w:b/>
          <w:i/>
          <w:szCs w:val="24"/>
          <w:lang w:eastAsia="en-US"/>
        </w:rPr>
        <w:t xml:space="preserve"> agus gabháil carbóin ar bord</w:t>
      </w:r>
      <w:r w:rsidRPr="004966A0">
        <w:rPr>
          <w:szCs w:val="24"/>
          <w:lang w:eastAsia="en-US"/>
        </w:rPr>
        <w:t>, chun astaíochtaí gás ceaptha teasa ó longa a laghdú.</w:t>
      </w:r>
      <w:r w:rsidR="00862BB2" w:rsidRPr="00DD41D0">
        <w:rPr>
          <w:szCs w:val="24"/>
          <w:lang w:eastAsia="en-US"/>
        </w:rPr>
        <w:t xml:space="preserve"> </w:t>
      </w:r>
      <w:r w:rsidR="00862BB2" w:rsidRPr="00DD41D0">
        <w:rPr>
          <w:b/>
          <w:szCs w:val="24"/>
          <w:lang w:eastAsia="en-US"/>
        </w:rPr>
        <w:t>[Leasú 34]</w:t>
      </w:r>
    </w:p>
    <w:p w14:paraId="37D57FE8" w14:textId="77777777" w:rsidR="00862BB2" w:rsidRDefault="00862BB2">
      <w:pPr>
        <w:widowControl/>
        <w:rPr>
          <w:szCs w:val="24"/>
          <w:lang w:eastAsia="en-US"/>
        </w:rPr>
      </w:pPr>
      <w:r>
        <w:rPr>
          <w:szCs w:val="24"/>
          <w:lang w:eastAsia="en-US"/>
        </w:rPr>
        <w:br w:type="page"/>
      </w:r>
    </w:p>
    <w:p w14:paraId="47E1B58C" w14:textId="6E975FF7" w:rsidR="004966A0" w:rsidRPr="00DD41D0" w:rsidRDefault="004966A0" w:rsidP="004966A0">
      <w:pPr>
        <w:spacing w:before="120" w:after="120" w:line="360" w:lineRule="auto"/>
        <w:ind w:left="850" w:hanging="850"/>
        <w:rPr>
          <w:szCs w:val="24"/>
          <w:lang w:eastAsia="en-US"/>
        </w:rPr>
      </w:pPr>
      <w:r w:rsidRPr="004966A0">
        <w:rPr>
          <w:b/>
          <w:i/>
          <w:szCs w:val="24"/>
          <w:lang w:eastAsia="en-US"/>
        </w:rPr>
        <w:lastRenderedPageBreak/>
        <w:t>1a.</w:t>
      </w:r>
      <w:r w:rsidRPr="004966A0">
        <w:rPr>
          <w:szCs w:val="24"/>
          <w:lang w:eastAsia="en-US"/>
        </w:rPr>
        <w:tab/>
      </w:r>
      <w:r w:rsidRPr="004966A0">
        <w:rPr>
          <w:b/>
          <w:i/>
          <w:szCs w:val="24"/>
          <w:lang w:eastAsia="en-US"/>
        </w:rPr>
        <w:t xml:space="preserve">Déanfaidh an Ghníomhaireacht measúnú ar an ngá atá le modúil oiliúna bhreise a chur chun feidhme do </w:t>
      </w:r>
      <w:proofErr w:type="spellStart"/>
      <w:r w:rsidRPr="004966A0">
        <w:rPr>
          <w:b/>
          <w:i/>
          <w:szCs w:val="24"/>
          <w:lang w:eastAsia="en-US"/>
        </w:rPr>
        <w:t>ghairmithe</w:t>
      </w:r>
      <w:proofErr w:type="spellEnd"/>
      <w:r w:rsidRPr="004966A0">
        <w:rPr>
          <w:b/>
          <w:i/>
          <w:szCs w:val="24"/>
          <w:lang w:eastAsia="en-US"/>
        </w:rPr>
        <w:t xml:space="preserve"> </w:t>
      </w:r>
      <w:proofErr w:type="spellStart"/>
      <w:r w:rsidRPr="004966A0">
        <w:rPr>
          <w:b/>
          <w:i/>
          <w:szCs w:val="24"/>
          <w:lang w:eastAsia="en-US"/>
        </w:rPr>
        <w:t>muirí</w:t>
      </w:r>
      <w:proofErr w:type="spellEnd"/>
      <w:r w:rsidRPr="004966A0">
        <w:rPr>
          <w:b/>
          <w:i/>
          <w:szCs w:val="24"/>
          <w:lang w:eastAsia="en-US"/>
        </w:rPr>
        <w:t xml:space="preserve"> a bhíonn ag plé le córais hibrideacha agus córais astaíochtaí </w:t>
      </w:r>
      <w:proofErr w:type="spellStart"/>
      <w:r w:rsidRPr="004966A0">
        <w:rPr>
          <w:b/>
          <w:i/>
          <w:szCs w:val="24"/>
          <w:lang w:eastAsia="en-US"/>
        </w:rPr>
        <w:t>nialasacha</w:t>
      </w:r>
      <w:proofErr w:type="spellEnd"/>
      <w:r w:rsidRPr="004966A0">
        <w:rPr>
          <w:b/>
          <w:i/>
          <w:szCs w:val="24"/>
          <w:lang w:eastAsia="en-US"/>
        </w:rPr>
        <w:t xml:space="preserve"> atá nua agus ar casta go minic iad.</w:t>
      </w:r>
      <w:r w:rsidR="00862BB2" w:rsidRPr="00DD41D0">
        <w:rPr>
          <w:b/>
          <w:i/>
          <w:szCs w:val="24"/>
          <w:lang w:eastAsia="en-US"/>
        </w:rPr>
        <w:t xml:space="preserve"> </w:t>
      </w:r>
      <w:r w:rsidR="00862BB2" w:rsidRPr="00DD41D0">
        <w:rPr>
          <w:b/>
          <w:szCs w:val="24"/>
          <w:lang w:eastAsia="en-US"/>
        </w:rPr>
        <w:t>[Leasú 35]</w:t>
      </w:r>
    </w:p>
    <w:p w14:paraId="38FE8D9B" w14:textId="05EDCFC4" w:rsidR="00862BB2" w:rsidRPr="00DD41D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Soláthróidh an Ghníomhaireacht cúnamh teicniúil don Choimisiún agus do na Ballstáit, arna iarraidh sin dóibh, i ndáil le hiarrachtaí rialála </w:t>
      </w:r>
      <w:proofErr w:type="spellStart"/>
      <w:r w:rsidRPr="004966A0">
        <w:rPr>
          <w:strike/>
          <w:szCs w:val="24"/>
          <w:lang w:eastAsia="en-US"/>
        </w:rPr>
        <w:t>chun</w:t>
      </w:r>
      <w:r w:rsidRPr="004966A0">
        <w:rPr>
          <w:b/>
          <w:i/>
          <w:szCs w:val="24"/>
          <w:lang w:eastAsia="en-US"/>
        </w:rPr>
        <w:t>ar</w:t>
      </w:r>
      <w:proofErr w:type="spellEnd"/>
      <w:r w:rsidRPr="004966A0">
        <w:rPr>
          <w:szCs w:val="24"/>
          <w:lang w:eastAsia="en-US"/>
        </w:rPr>
        <w:t xml:space="preserve"> astaíochtaí gás ceaptha teasa ó longa</w:t>
      </w:r>
      <w:r w:rsidRPr="004966A0">
        <w:rPr>
          <w:b/>
          <w:i/>
          <w:szCs w:val="24"/>
          <w:lang w:eastAsia="en-US"/>
        </w:rPr>
        <w:t xml:space="preserve"> agus calafoirt</w:t>
      </w:r>
      <w:r w:rsidRPr="004966A0">
        <w:rPr>
          <w:szCs w:val="24"/>
          <w:lang w:eastAsia="en-US"/>
        </w:rPr>
        <w:t xml:space="preserve"> a laghdú. Ina leith sin, féadfaidh an Ghníomhaireacht aon uirlis nó seirbhís oibríochtúil a úsáid atá ábhartha don chúram. </w:t>
      </w:r>
      <w:r w:rsidRPr="004966A0">
        <w:rPr>
          <w:strike/>
          <w:szCs w:val="24"/>
          <w:lang w:eastAsia="en-US"/>
        </w:rPr>
        <w:t xml:space="preserve">Ina leith sin, </w:t>
      </w:r>
      <w:proofErr w:type="spellStart"/>
      <w:r w:rsidRPr="004966A0">
        <w:rPr>
          <w:strike/>
          <w:szCs w:val="24"/>
          <w:lang w:eastAsia="en-US"/>
        </w:rPr>
        <w:t>molfaidh</w:t>
      </w:r>
      <w:r w:rsidRPr="004966A0">
        <w:rPr>
          <w:b/>
          <w:i/>
          <w:szCs w:val="24"/>
          <w:lang w:eastAsia="en-US"/>
        </w:rPr>
        <w:t>Déanfaidh</w:t>
      </w:r>
      <w:proofErr w:type="spellEnd"/>
      <w:r w:rsidRPr="004966A0">
        <w:rPr>
          <w:szCs w:val="24"/>
          <w:lang w:eastAsia="en-US"/>
        </w:rPr>
        <w:t xml:space="preserve"> an Ghníomhaireacht</w:t>
      </w:r>
      <w:r w:rsidRPr="004966A0">
        <w:rPr>
          <w:b/>
          <w:i/>
          <w:szCs w:val="24"/>
          <w:lang w:eastAsia="en-US"/>
        </w:rPr>
        <w:t xml:space="preserve">, go háirithe, taighde ar </w:t>
      </w:r>
      <w:proofErr w:type="spellStart"/>
      <w:r w:rsidRPr="004966A0">
        <w:rPr>
          <w:b/>
          <w:i/>
          <w:szCs w:val="24"/>
          <w:lang w:eastAsia="en-US"/>
        </w:rPr>
        <w:t>threoraíocht</w:t>
      </w:r>
      <w:proofErr w:type="spellEnd"/>
      <w:r w:rsidRPr="004966A0">
        <w:rPr>
          <w:strike/>
          <w:szCs w:val="24"/>
          <w:lang w:eastAsia="en-US"/>
        </w:rPr>
        <w:t xml:space="preserve"> treoraíocht</w:t>
      </w:r>
      <w:r w:rsidRPr="004966A0">
        <w:rPr>
          <w:szCs w:val="24"/>
          <w:lang w:eastAsia="en-US"/>
        </w:rPr>
        <w:t xml:space="preserve"> nó moltaí ábhartha</w:t>
      </w:r>
      <w:r w:rsidRPr="004966A0">
        <w:rPr>
          <w:strike/>
          <w:szCs w:val="24"/>
          <w:lang w:eastAsia="en-US"/>
        </w:rPr>
        <w:t xml:space="preserve"> go háirithe agus déanfaidh sí taighde agus anailís orthu</w:t>
      </w:r>
      <w:r w:rsidRPr="004966A0">
        <w:rPr>
          <w:b/>
          <w:i/>
          <w:szCs w:val="24"/>
          <w:lang w:eastAsia="en-US"/>
        </w:rPr>
        <w:t>, mar aon lena n-</w:t>
      </w:r>
      <w:proofErr w:type="spellStart"/>
      <w:r w:rsidRPr="004966A0">
        <w:rPr>
          <w:b/>
          <w:i/>
          <w:szCs w:val="24"/>
          <w:lang w:eastAsia="en-US"/>
        </w:rPr>
        <w:t>anailísiú</w:t>
      </w:r>
      <w:proofErr w:type="spellEnd"/>
      <w:r w:rsidRPr="004966A0">
        <w:rPr>
          <w:b/>
          <w:i/>
          <w:szCs w:val="24"/>
          <w:lang w:eastAsia="en-US"/>
        </w:rPr>
        <w:t xml:space="preserve"> agus lena moladh,</w:t>
      </w:r>
      <w:r w:rsidRPr="004966A0">
        <w:rPr>
          <w:szCs w:val="24"/>
          <w:lang w:eastAsia="en-US"/>
        </w:rPr>
        <w:t xml:space="preserve"> i ndáil le glacadh agus cur in úsáid breoslaí, fuinnimh agus córais chumhachta inbhuanaithe mhalartacha do longa, lena n‑áirítear soláthar cumhachta ar tír</w:t>
      </w:r>
      <w:r w:rsidRPr="004966A0">
        <w:rPr>
          <w:b/>
          <w:i/>
          <w:szCs w:val="24"/>
          <w:lang w:eastAsia="en-US"/>
        </w:rPr>
        <w:t xml:space="preserve">, tiomáint toinne </w:t>
      </w:r>
      <w:proofErr w:type="spellStart"/>
      <w:r w:rsidRPr="004966A0">
        <w:rPr>
          <w:b/>
          <w:i/>
          <w:szCs w:val="24"/>
          <w:lang w:eastAsia="en-US"/>
        </w:rPr>
        <w:t>ghaothchuidithe</w:t>
      </w:r>
      <w:proofErr w:type="spellEnd"/>
      <w:r w:rsidRPr="004966A0">
        <w:rPr>
          <w:b/>
          <w:i/>
          <w:szCs w:val="24"/>
          <w:lang w:eastAsia="en-US"/>
        </w:rPr>
        <w:t>, gréine agus chinéiteach agus gabháil carbóin ar bord, urraim do neodracht na teicneolaíochta a áirithiú, agus freisin</w:t>
      </w:r>
      <w:r w:rsidRPr="004966A0">
        <w:rPr>
          <w:strike/>
          <w:szCs w:val="24"/>
          <w:lang w:eastAsia="en-US"/>
        </w:rPr>
        <w:t xml:space="preserve"> agus cúnamh tiomána gaoithe, agus</w:t>
      </w:r>
      <w:r w:rsidRPr="004966A0">
        <w:rPr>
          <w:szCs w:val="24"/>
          <w:lang w:eastAsia="en-US"/>
        </w:rPr>
        <w:t xml:space="preserve"> i ndáil le bearta um éifeachtúlacht fuinnimh</w:t>
      </w:r>
      <w:r w:rsidRPr="004966A0">
        <w:rPr>
          <w:strike/>
          <w:szCs w:val="24"/>
          <w:lang w:eastAsia="en-US"/>
        </w:rPr>
        <w:t xml:space="preserve"> chomh maith</w:t>
      </w:r>
      <w:r w:rsidRPr="004966A0">
        <w:rPr>
          <w:b/>
          <w:i/>
          <w:szCs w:val="24"/>
          <w:lang w:eastAsia="en-US"/>
        </w:rPr>
        <w:t>, maille le cleachtais amhail galú mall agus barrfheabhsú luais</w:t>
      </w:r>
      <w:r w:rsidRPr="004966A0">
        <w:rPr>
          <w:szCs w:val="24"/>
          <w:lang w:eastAsia="en-US"/>
        </w:rPr>
        <w:t>.</w:t>
      </w:r>
      <w:r w:rsidR="00862BB2" w:rsidRPr="00DD41D0">
        <w:rPr>
          <w:szCs w:val="24"/>
          <w:lang w:eastAsia="en-US"/>
        </w:rPr>
        <w:t xml:space="preserve"> </w:t>
      </w:r>
      <w:r w:rsidR="00862BB2" w:rsidRPr="00DD41D0">
        <w:rPr>
          <w:b/>
          <w:szCs w:val="24"/>
          <w:lang w:eastAsia="en-US"/>
        </w:rPr>
        <w:t>[Leasú 36]</w:t>
      </w:r>
    </w:p>
    <w:p w14:paraId="09419DF2" w14:textId="77777777" w:rsidR="00862BB2" w:rsidRDefault="00862BB2">
      <w:pPr>
        <w:widowControl/>
        <w:rPr>
          <w:szCs w:val="24"/>
          <w:lang w:eastAsia="en-US"/>
        </w:rPr>
      </w:pPr>
      <w:r>
        <w:rPr>
          <w:szCs w:val="24"/>
          <w:lang w:eastAsia="en-US"/>
        </w:rPr>
        <w:br w:type="page"/>
      </w:r>
    </w:p>
    <w:p w14:paraId="188B53AB"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 xml:space="preserve">Tabharfaidh an Ghníomhaireacht cúnamh don Choimisiún agus do na Ballstáit agus Rialachán (AE) [.., maidir le breoslaí in‑athnuaite agus ísealcharbóin a úsáid san iompar </w:t>
      </w:r>
      <w:proofErr w:type="spellStart"/>
      <w:r w:rsidRPr="004966A0">
        <w:rPr>
          <w:szCs w:val="24"/>
          <w:lang w:eastAsia="en-US"/>
        </w:rPr>
        <w:t>muirí</w:t>
      </w:r>
      <w:proofErr w:type="spellEnd"/>
      <w:r w:rsidRPr="004966A0">
        <w:rPr>
          <w:szCs w:val="24"/>
          <w:lang w:eastAsia="en-US"/>
        </w:rPr>
        <w:t xml:space="preserve">] á chur chun feidhme. Go háirithe, tabharfaidh an Ghníomhaireacht cúnamh don Choimisiún maidir leis an mbunachar sonraí </w:t>
      </w:r>
      <w:proofErr w:type="spellStart"/>
      <w:r w:rsidRPr="004966A0">
        <w:rPr>
          <w:szCs w:val="24"/>
          <w:lang w:eastAsia="en-US"/>
        </w:rPr>
        <w:t>FuelEU</w:t>
      </w:r>
      <w:proofErr w:type="spellEnd"/>
      <w:r w:rsidRPr="004966A0">
        <w:rPr>
          <w:szCs w:val="24"/>
          <w:lang w:eastAsia="en-US"/>
        </w:rPr>
        <w:t xml:space="preserve"> agus uirlisí </w:t>
      </w:r>
      <w:proofErr w:type="spellStart"/>
      <w:r w:rsidRPr="004966A0">
        <w:rPr>
          <w:szCs w:val="24"/>
          <w:lang w:eastAsia="en-US"/>
        </w:rPr>
        <w:t>TF</w:t>
      </w:r>
      <w:proofErr w:type="spellEnd"/>
      <w:r w:rsidRPr="004966A0">
        <w:rPr>
          <w:szCs w:val="24"/>
          <w:lang w:eastAsia="en-US"/>
        </w:rPr>
        <w:t xml:space="preserve"> ábhartha eile dá dtagraítear in [Airteagal 16] den Rialachán sin a fhorbairt agus a choinneáil ar bun, leis na huirlisí faireacháin, treoraíocht agus uirlisí spriocdhírithe </w:t>
      </w:r>
      <w:proofErr w:type="spellStart"/>
      <w:r w:rsidRPr="004966A0">
        <w:rPr>
          <w:szCs w:val="24"/>
          <w:lang w:eastAsia="en-US"/>
        </w:rPr>
        <w:t>rioscabhunaithe</w:t>
      </w:r>
      <w:proofErr w:type="spellEnd"/>
      <w:r w:rsidRPr="004966A0">
        <w:rPr>
          <w:szCs w:val="24"/>
          <w:lang w:eastAsia="en-US"/>
        </w:rPr>
        <w:t xml:space="preserve"> iomchuí a fhorbairt chun gníomhaíochtaí fíorúcháin agus forfheidhmiúcháin a éascú dá ndéantar foráil in [Airteagal 15 </w:t>
      </w:r>
      <w:proofErr w:type="spellStart"/>
      <w:r w:rsidRPr="004966A0">
        <w:rPr>
          <w:szCs w:val="24"/>
          <w:lang w:eastAsia="en-US"/>
        </w:rPr>
        <w:t>ter</w:t>
      </w:r>
      <w:proofErr w:type="spellEnd"/>
      <w:r w:rsidRPr="004966A0">
        <w:rPr>
          <w:szCs w:val="24"/>
          <w:lang w:eastAsia="en-US"/>
        </w:rPr>
        <w:t>] den Rialachán sin agus le hanailís a dhéanamh ar na sonraí ábhartha agus leis an tuairisciú a ullmhú faoi [Airteagal 28] den Rialachán sin.</w:t>
      </w:r>
    </w:p>
    <w:p w14:paraId="3415913A" w14:textId="60CF1470" w:rsidR="00862BB2"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Tabharfaidh an Ghníomhaireacht cúnamh don Choimisiún agus do na Ballstáit agus Rialachán (AE) 2015/757 á chur chun feidhme. Go háirithe, tabharfaidh an Ghníomhaireacht cúnamh don Choimisiún maidir le huirlisí TF, bunachair sonraí agus treoraíocht ábhartha a fhorbairt, a thabhairt cothrom le dáta agus a choinneáil ar bun chun an Rialachán sin a chur chun feidhme agus chun gníomhaíochtaí forfheidhmiúcháin a éascú, tabharfaidh sí cúnamh don Choimisiún maidir le hanailís a dhéanamh ar shonraí ábhartha arna dtuairisciú faoin Rialachán sin, agus tacóidh sí leis an gCoimisiún ina chuid gníomhaíochtaí chun na </w:t>
      </w:r>
      <w:proofErr w:type="spellStart"/>
      <w:r w:rsidRPr="004966A0">
        <w:rPr>
          <w:szCs w:val="24"/>
          <w:lang w:eastAsia="en-US"/>
        </w:rPr>
        <w:t>hoibleagáidí</w:t>
      </w:r>
      <w:proofErr w:type="spellEnd"/>
      <w:r w:rsidRPr="004966A0">
        <w:rPr>
          <w:szCs w:val="24"/>
          <w:lang w:eastAsia="en-US"/>
        </w:rPr>
        <w:t xml:space="preserve"> faoi Airteagal 21 den Rialachán sin a chomhlíonadh.</w:t>
      </w:r>
    </w:p>
    <w:p w14:paraId="0350058D" w14:textId="77777777" w:rsidR="00862BB2" w:rsidRDefault="00862BB2">
      <w:pPr>
        <w:widowControl/>
        <w:rPr>
          <w:szCs w:val="24"/>
          <w:lang w:eastAsia="en-US"/>
        </w:rPr>
      </w:pPr>
      <w:r>
        <w:rPr>
          <w:szCs w:val="24"/>
          <w:lang w:eastAsia="en-US"/>
        </w:rPr>
        <w:br w:type="page"/>
      </w:r>
    </w:p>
    <w:p w14:paraId="3A712A3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 xml:space="preserve">Tabharfaidh an Ghníomhaireacht cúnamh don Choimisiún agus do na Ballstáit agus Treoir 2003/87/CE á cur chun feidhme, de réir mar is ábhartha don earnáil </w:t>
      </w:r>
      <w:proofErr w:type="spellStart"/>
      <w:r w:rsidRPr="004966A0">
        <w:rPr>
          <w:szCs w:val="24"/>
          <w:lang w:eastAsia="en-US"/>
        </w:rPr>
        <w:t>muirí</w:t>
      </w:r>
      <w:proofErr w:type="spellEnd"/>
      <w:r w:rsidRPr="004966A0">
        <w:rPr>
          <w:szCs w:val="24"/>
          <w:lang w:eastAsia="en-US"/>
        </w:rPr>
        <w:t xml:space="preserve">. Go háirithe, tabharfaidh an Ghníomhaireacht cúnamh don Choimisiún maidir le huirlisí cur chun feidhme TF, uirlisí faireacháin, treoraíocht agus uirlisí spriocdhírithe </w:t>
      </w:r>
      <w:proofErr w:type="spellStart"/>
      <w:r w:rsidRPr="004966A0">
        <w:rPr>
          <w:szCs w:val="24"/>
          <w:lang w:eastAsia="en-US"/>
        </w:rPr>
        <w:t>rioscabhunaithe</w:t>
      </w:r>
      <w:proofErr w:type="spellEnd"/>
      <w:r w:rsidRPr="004966A0">
        <w:rPr>
          <w:szCs w:val="24"/>
          <w:lang w:eastAsia="en-US"/>
        </w:rPr>
        <w:t xml:space="preserve"> iomchuí a fhorbairt chun gníomhaíochtaí fíorúcháin, forfheidhmiúcháin agus cur chun feidhme a bhaineann le Treoir 2003/87/CE a éascú, de réir mar is ábhartha don earnáil </w:t>
      </w:r>
      <w:proofErr w:type="spellStart"/>
      <w:r w:rsidRPr="004966A0">
        <w:rPr>
          <w:szCs w:val="24"/>
          <w:lang w:eastAsia="en-US"/>
        </w:rPr>
        <w:t>muirí</w:t>
      </w:r>
      <w:proofErr w:type="spellEnd"/>
      <w:r w:rsidRPr="004966A0">
        <w:rPr>
          <w:szCs w:val="24"/>
          <w:lang w:eastAsia="en-US"/>
        </w:rPr>
        <w:t>, agus torthaí na n‑uirlisí, na seirbhísí agus na mbunachar sonraí ábhartha atá ann cheana á saothrú an tráth céanna.</w:t>
      </w:r>
    </w:p>
    <w:p w14:paraId="226CAEFC" w14:textId="69AAD9C3" w:rsidR="004966A0" w:rsidRPr="00DD41D0" w:rsidRDefault="004966A0" w:rsidP="00DD41D0">
      <w:pPr>
        <w:spacing w:before="120" w:after="120" w:line="360" w:lineRule="auto"/>
        <w:ind w:left="850" w:firstLine="1"/>
        <w:rPr>
          <w:szCs w:val="24"/>
          <w:lang w:eastAsia="en-US"/>
        </w:rPr>
      </w:pPr>
      <w:r w:rsidRPr="004966A0">
        <w:rPr>
          <w:b/>
          <w:i/>
          <w:szCs w:val="24"/>
          <w:lang w:eastAsia="en-US"/>
        </w:rPr>
        <w:t xml:space="preserve">Áireofar ar an gcúnamh sin freisin faireachán agus tuairisciú ar an tionchar ar thrácht calafoirt, seachaint calafoirt agus aistriú tráchta chuig na calafoirt </w:t>
      </w:r>
      <w:proofErr w:type="spellStart"/>
      <w:r w:rsidRPr="004966A0">
        <w:rPr>
          <w:b/>
          <w:i/>
          <w:szCs w:val="24"/>
          <w:lang w:eastAsia="en-US"/>
        </w:rPr>
        <w:t>thrasloingsithe</w:t>
      </w:r>
      <w:proofErr w:type="spellEnd"/>
      <w:r w:rsidRPr="004966A0">
        <w:rPr>
          <w:b/>
          <w:i/>
          <w:szCs w:val="24"/>
          <w:lang w:eastAsia="en-US"/>
        </w:rPr>
        <w:t xml:space="preserve"> coimeádán </w:t>
      </w:r>
      <w:proofErr w:type="spellStart"/>
      <w:r w:rsidRPr="004966A0">
        <w:rPr>
          <w:b/>
          <w:i/>
          <w:szCs w:val="24"/>
          <w:lang w:eastAsia="en-US"/>
        </w:rPr>
        <w:t>chomharsanacha</w:t>
      </w:r>
      <w:proofErr w:type="spellEnd"/>
      <w:r w:rsidRPr="004966A0">
        <w:rPr>
          <w:b/>
          <w:i/>
          <w:szCs w:val="24"/>
          <w:lang w:eastAsia="en-US"/>
        </w:rPr>
        <w:t>, chun dochair do chalafoirt an Aontais.</w:t>
      </w:r>
      <w:r w:rsidR="00862BB2" w:rsidRPr="00DD41D0">
        <w:rPr>
          <w:b/>
          <w:i/>
          <w:szCs w:val="24"/>
          <w:lang w:eastAsia="en-US"/>
        </w:rPr>
        <w:t xml:space="preserve"> </w:t>
      </w:r>
      <w:r w:rsidR="00862BB2" w:rsidRPr="00DD41D0">
        <w:rPr>
          <w:b/>
          <w:szCs w:val="24"/>
          <w:lang w:eastAsia="en-US"/>
        </w:rPr>
        <w:t>[Leasú 37]</w:t>
      </w:r>
    </w:p>
    <w:p w14:paraId="3E81C5D3" w14:textId="55A9649C" w:rsidR="00862BB2" w:rsidRPr="00DD41D0" w:rsidRDefault="004966A0" w:rsidP="004966A0">
      <w:pPr>
        <w:spacing w:before="120" w:after="120" w:line="360" w:lineRule="auto"/>
        <w:ind w:left="850" w:hanging="850"/>
        <w:rPr>
          <w:b/>
          <w:i/>
          <w:szCs w:val="24"/>
          <w:lang w:eastAsia="en-US"/>
        </w:rPr>
      </w:pPr>
      <w:r w:rsidRPr="004966A0">
        <w:rPr>
          <w:szCs w:val="24"/>
          <w:lang w:eastAsia="en-US"/>
        </w:rPr>
        <w:t>6.</w:t>
      </w:r>
      <w:r w:rsidRPr="004966A0">
        <w:rPr>
          <w:szCs w:val="24"/>
          <w:lang w:eastAsia="en-US"/>
        </w:rPr>
        <w:tab/>
      </w:r>
      <w:proofErr w:type="spellStart"/>
      <w:r w:rsidRPr="004966A0">
        <w:rPr>
          <w:strike/>
          <w:szCs w:val="24"/>
          <w:lang w:eastAsia="en-US"/>
        </w:rPr>
        <w:t>Cuirfidh</w:t>
      </w:r>
      <w:r w:rsidRPr="004966A0">
        <w:rPr>
          <w:b/>
          <w:i/>
          <w:szCs w:val="24"/>
          <w:lang w:eastAsia="en-US"/>
        </w:rPr>
        <w:t>Déanfaidh</w:t>
      </w:r>
      <w:proofErr w:type="spellEnd"/>
      <w:r w:rsidRPr="004966A0">
        <w:rPr>
          <w:szCs w:val="24"/>
          <w:lang w:eastAsia="en-US"/>
        </w:rPr>
        <w:t xml:space="preserve"> an Ghníomhaireacht tuarascáil</w:t>
      </w:r>
      <w:r w:rsidRPr="004966A0">
        <w:rPr>
          <w:b/>
          <w:i/>
          <w:szCs w:val="24"/>
          <w:lang w:eastAsia="en-US"/>
        </w:rPr>
        <w:t xml:space="preserve"> ar an dul chun cinn arna dhéanamh i leith an t-iompar </w:t>
      </w:r>
      <w:proofErr w:type="spellStart"/>
      <w:r w:rsidRPr="004966A0">
        <w:rPr>
          <w:b/>
          <w:i/>
          <w:szCs w:val="24"/>
          <w:lang w:eastAsia="en-US"/>
        </w:rPr>
        <w:t>muirí</w:t>
      </w:r>
      <w:proofErr w:type="spellEnd"/>
      <w:r w:rsidRPr="004966A0">
        <w:rPr>
          <w:b/>
          <w:i/>
          <w:szCs w:val="24"/>
          <w:lang w:eastAsia="en-US"/>
        </w:rPr>
        <w:t xml:space="preserve"> a </w:t>
      </w:r>
      <w:proofErr w:type="spellStart"/>
      <w:r w:rsidRPr="004966A0">
        <w:rPr>
          <w:b/>
          <w:i/>
          <w:szCs w:val="24"/>
          <w:lang w:eastAsia="en-US"/>
        </w:rPr>
        <w:t>dhícharbónú</w:t>
      </w:r>
      <w:proofErr w:type="spellEnd"/>
      <w:r w:rsidRPr="004966A0">
        <w:rPr>
          <w:b/>
          <w:i/>
          <w:szCs w:val="24"/>
          <w:lang w:eastAsia="en-US"/>
        </w:rPr>
        <w:t xml:space="preserve"> ar leibhéal an Aontais a chur</w:t>
      </w:r>
      <w:r w:rsidRPr="004966A0">
        <w:rPr>
          <w:szCs w:val="24"/>
          <w:lang w:eastAsia="en-US"/>
        </w:rPr>
        <w:t xml:space="preserve"> faoi bhráid an Choimisiúin gach 3 bliana</w:t>
      </w:r>
      <w:r w:rsidRPr="004966A0">
        <w:rPr>
          <w:strike/>
          <w:szCs w:val="24"/>
          <w:lang w:eastAsia="en-US"/>
        </w:rPr>
        <w:t xml:space="preserve"> maidir leis an dul chun cinn a dhéantar chun </w:t>
      </w:r>
      <w:proofErr w:type="spellStart"/>
      <w:r w:rsidRPr="004966A0">
        <w:rPr>
          <w:strike/>
          <w:szCs w:val="24"/>
          <w:lang w:eastAsia="en-US"/>
        </w:rPr>
        <w:t>dícharbónú</w:t>
      </w:r>
      <w:proofErr w:type="spellEnd"/>
      <w:r w:rsidRPr="004966A0">
        <w:rPr>
          <w:strike/>
          <w:szCs w:val="24"/>
          <w:lang w:eastAsia="en-US"/>
        </w:rPr>
        <w:t xml:space="preserve"> an iompair </w:t>
      </w:r>
      <w:proofErr w:type="spellStart"/>
      <w:r w:rsidRPr="004966A0">
        <w:rPr>
          <w:strike/>
          <w:szCs w:val="24"/>
          <w:lang w:eastAsia="en-US"/>
        </w:rPr>
        <w:t>mhuirí</w:t>
      </w:r>
      <w:proofErr w:type="spellEnd"/>
      <w:r w:rsidRPr="004966A0">
        <w:rPr>
          <w:strike/>
          <w:szCs w:val="24"/>
          <w:lang w:eastAsia="en-US"/>
        </w:rPr>
        <w:t xml:space="preserve"> a bhaint amach ar leibhéal an Aontais</w:t>
      </w:r>
      <w:r w:rsidRPr="004966A0">
        <w:rPr>
          <w:szCs w:val="24"/>
          <w:lang w:eastAsia="en-US"/>
        </w:rPr>
        <w:t>. I gcás inar féidir, áireofar sa tuarascáil anailís theicniúil ar shaincheisteanna arna sainaithint a bhféadfaí aghaidh a thabhairt orthu ar leibhéal an Aontais.</w:t>
      </w:r>
      <w:r w:rsidRPr="004966A0">
        <w:rPr>
          <w:b/>
          <w:i/>
          <w:szCs w:val="24"/>
          <w:lang w:eastAsia="en-US"/>
        </w:rPr>
        <w:t xml:space="preserve"> Cuirfear an tuarascáil ar fáil go poiblí ar shuíomh gréasáin na Gníomhaireachta i bhformáid </w:t>
      </w:r>
      <w:proofErr w:type="spellStart"/>
      <w:r w:rsidRPr="004966A0">
        <w:rPr>
          <w:b/>
          <w:i/>
          <w:szCs w:val="24"/>
          <w:lang w:eastAsia="en-US"/>
        </w:rPr>
        <w:t>inchuardaithe</w:t>
      </w:r>
      <w:proofErr w:type="spellEnd"/>
      <w:r w:rsidRPr="004966A0">
        <w:rPr>
          <w:b/>
          <w:i/>
          <w:szCs w:val="24"/>
          <w:lang w:eastAsia="en-US"/>
        </w:rPr>
        <w:t xml:space="preserve"> agus ar bhealach </w:t>
      </w:r>
      <w:proofErr w:type="spellStart"/>
      <w:r w:rsidRPr="004966A0">
        <w:rPr>
          <w:b/>
          <w:i/>
          <w:szCs w:val="24"/>
          <w:lang w:eastAsia="en-US"/>
        </w:rPr>
        <w:t>imdhealaithe</w:t>
      </w:r>
      <w:proofErr w:type="spellEnd"/>
      <w:r w:rsidRPr="004966A0">
        <w:rPr>
          <w:b/>
          <w:i/>
          <w:szCs w:val="24"/>
          <w:lang w:eastAsia="en-US"/>
        </w:rPr>
        <w:t>.</w:t>
      </w:r>
      <w:r w:rsidR="00862BB2" w:rsidRPr="00DD41D0">
        <w:rPr>
          <w:b/>
          <w:i/>
          <w:szCs w:val="24"/>
          <w:lang w:eastAsia="en-US"/>
        </w:rPr>
        <w:t xml:space="preserve"> </w:t>
      </w:r>
      <w:r w:rsidR="00862BB2" w:rsidRPr="00DD41D0">
        <w:rPr>
          <w:b/>
          <w:szCs w:val="24"/>
          <w:lang w:eastAsia="en-US"/>
        </w:rPr>
        <w:t>[Leasú 38]</w:t>
      </w:r>
    </w:p>
    <w:p w14:paraId="723E96F9" w14:textId="77777777" w:rsidR="00862BB2" w:rsidRDefault="00862BB2">
      <w:pPr>
        <w:widowControl/>
        <w:rPr>
          <w:b/>
          <w:i/>
          <w:szCs w:val="24"/>
          <w:lang w:eastAsia="en-US"/>
        </w:rPr>
      </w:pPr>
      <w:r>
        <w:rPr>
          <w:b/>
          <w:i/>
          <w:szCs w:val="24"/>
          <w:lang w:eastAsia="en-US"/>
        </w:rPr>
        <w:br w:type="page"/>
      </w:r>
    </w:p>
    <w:p w14:paraId="138F060C"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7</w:t>
      </w:r>
      <w:r w:rsidRPr="004966A0">
        <w:rPr>
          <w:szCs w:val="24"/>
          <w:lang w:eastAsia="en-US"/>
        </w:rPr>
        <w:br/>
        <w:t xml:space="preserve">Cúraimí a bhaineann le slándáil agus </w:t>
      </w:r>
      <w:proofErr w:type="spellStart"/>
      <w:r w:rsidRPr="004966A0">
        <w:rPr>
          <w:szCs w:val="24"/>
          <w:lang w:eastAsia="en-US"/>
        </w:rPr>
        <w:t>cibearshlándáil</w:t>
      </w:r>
      <w:proofErr w:type="spellEnd"/>
      <w:r w:rsidRPr="004966A0">
        <w:rPr>
          <w:szCs w:val="24"/>
          <w:lang w:eastAsia="en-US"/>
        </w:rPr>
        <w:t xml:space="preserve"> </w:t>
      </w:r>
      <w:proofErr w:type="spellStart"/>
      <w:r w:rsidRPr="004966A0">
        <w:rPr>
          <w:szCs w:val="24"/>
          <w:lang w:eastAsia="en-US"/>
        </w:rPr>
        <w:t>mhuirí</w:t>
      </w:r>
      <w:proofErr w:type="spellEnd"/>
    </w:p>
    <w:p w14:paraId="70E7BE64" w14:textId="1922E9F7"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Soláthróidh an Ghníomhaireacht cúnamh teicniúil don Choimisiún</w:t>
      </w:r>
      <w:r w:rsidRPr="004966A0">
        <w:rPr>
          <w:b/>
          <w:i/>
          <w:szCs w:val="24"/>
          <w:lang w:eastAsia="en-US"/>
        </w:rPr>
        <w:t xml:space="preserve"> agus do na Ballstáit</w:t>
      </w:r>
      <w:r w:rsidRPr="004966A0">
        <w:rPr>
          <w:szCs w:val="24"/>
          <w:lang w:eastAsia="en-US"/>
        </w:rPr>
        <w:t xml:space="preserve"> agus é ag feidhmiú na gcúraimí cigireachta a shanntar dó de bhun Airteagal </w:t>
      </w:r>
      <w:r w:rsidRPr="004966A0">
        <w:rPr>
          <w:strike/>
          <w:szCs w:val="24"/>
          <w:lang w:eastAsia="en-US"/>
        </w:rPr>
        <w:t>9(4)</w:t>
      </w:r>
      <w:r w:rsidRPr="004966A0">
        <w:rPr>
          <w:b/>
          <w:i/>
          <w:szCs w:val="24"/>
          <w:lang w:eastAsia="en-US"/>
        </w:rPr>
        <w:t>9</w:t>
      </w:r>
      <w:r w:rsidRPr="004966A0">
        <w:rPr>
          <w:szCs w:val="24"/>
          <w:lang w:eastAsia="en-US"/>
        </w:rPr>
        <w:t xml:space="preserve"> de Rialachán (CE) Uimh. 725/2004.</w:t>
      </w:r>
      <w:r w:rsidR="00862BB2" w:rsidRPr="00DD41D0">
        <w:rPr>
          <w:szCs w:val="24"/>
          <w:lang w:eastAsia="en-US"/>
        </w:rPr>
        <w:t xml:space="preserve"> </w:t>
      </w:r>
      <w:r w:rsidR="00862BB2" w:rsidRPr="00DD41D0">
        <w:rPr>
          <w:b/>
          <w:szCs w:val="24"/>
          <w:lang w:eastAsia="en-US"/>
        </w:rPr>
        <w:t>[Leasú 39]</w:t>
      </w:r>
    </w:p>
    <w:p w14:paraId="057FFFD6" w14:textId="57BC7EC1" w:rsidR="00862BB2" w:rsidRPr="00DD41D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Tabharfaidh an Ghníomhaireacht cúnamh don Choimisiún agus do na Ballstáit, </w:t>
      </w:r>
      <w:r w:rsidRPr="004966A0">
        <w:rPr>
          <w:strike/>
          <w:szCs w:val="24"/>
          <w:lang w:eastAsia="en-US"/>
        </w:rPr>
        <w:t xml:space="preserve">mar </w:t>
      </w:r>
      <w:proofErr w:type="spellStart"/>
      <w:r w:rsidRPr="004966A0">
        <w:rPr>
          <w:strike/>
          <w:szCs w:val="24"/>
          <w:lang w:eastAsia="en-US"/>
        </w:rPr>
        <w:t>aon</w:t>
      </w:r>
      <w:r w:rsidRPr="004966A0">
        <w:rPr>
          <w:b/>
          <w:i/>
          <w:szCs w:val="24"/>
          <w:lang w:eastAsia="en-US"/>
        </w:rPr>
        <w:t>in</w:t>
      </w:r>
      <w:proofErr w:type="spellEnd"/>
      <w:r w:rsidRPr="004966A0">
        <w:rPr>
          <w:b/>
          <w:i/>
          <w:szCs w:val="24"/>
          <w:lang w:eastAsia="en-US"/>
        </w:rPr>
        <w:t xml:space="preserve"> éineacht</w:t>
      </w:r>
      <w:r w:rsidRPr="004966A0">
        <w:rPr>
          <w:szCs w:val="24"/>
          <w:lang w:eastAsia="en-US"/>
        </w:rPr>
        <w:t xml:space="preserve"> le haon chomhlacht ábhartha eile de chuid an Aontais, chun athléimneacht a fhorbairt in aghaidh teagmhais </w:t>
      </w:r>
      <w:proofErr w:type="spellStart"/>
      <w:r w:rsidRPr="004966A0">
        <w:rPr>
          <w:szCs w:val="24"/>
          <w:lang w:eastAsia="en-US"/>
        </w:rPr>
        <w:t>chibearshlándála</w:t>
      </w:r>
      <w:proofErr w:type="spellEnd"/>
      <w:r w:rsidRPr="004966A0">
        <w:rPr>
          <w:szCs w:val="24"/>
          <w:lang w:eastAsia="en-US"/>
        </w:rPr>
        <w:t xml:space="preserve"> san earnáil </w:t>
      </w:r>
      <w:proofErr w:type="spellStart"/>
      <w:r w:rsidRPr="004966A0">
        <w:rPr>
          <w:szCs w:val="24"/>
          <w:lang w:eastAsia="en-US"/>
        </w:rPr>
        <w:t>muirí</w:t>
      </w:r>
      <w:proofErr w:type="spellEnd"/>
      <w:r w:rsidRPr="004966A0">
        <w:rPr>
          <w:szCs w:val="24"/>
          <w:lang w:eastAsia="en-US"/>
        </w:rPr>
        <w:t xml:space="preserve">, go háirithe trí </w:t>
      </w:r>
      <w:r w:rsidRPr="004966A0">
        <w:rPr>
          <w:b/>
          <w:i/>
          <w:szCs w:val="24"/>
          <w:lang w:eastAsia="en-US"/>
        </w:rPr>
        <w:t xml:space="preserve">threoirlínte a sholáthar agus trí </w:t>
      </w:r>
      <w:r w:rsidRPr="004966A0">
        <w:rPr>
          <w:szCs w:val="24"/>
          <w:lang w:eastAsia="en-US"/>
        </w:rPr>
        <w:t xml:space="preserve">mhalartú dea‑chleachtas agus faisnéise maidir le teagmhais </w:t>
      </w:r>
      <w:proofErr w:type="spellStart"/>
      <w:r w:rsidRPr="004966A0">
        <w:rPr>
          <w:szCs w:val="24"/>
          <w:lang w:eastAsia="en-US"/>
        </w:rPr>
        <w:t>chibearshlándála</w:t>
      </w:r>
      <w:proofErr w:type="spellEnd"/>
      <w:r w:rsidRPr="004966A0">
        <w:rPr>
          <w:szCs w:val="24"/>
          <w:lang w:eastAsia="en-US"/>
        </w:rPr>
        <w:t xml:space="preserve"> idir na Ballstáit a éascú.</w:t>
      </w:r>
      <w:r w:rsidR="00862BB2" w:rsidRPr="00DD41D0">
        <w:rPr>
          <w:szCs w:val="24"/>
          <w:lang w:eastAsia="en-US"/>
        </w:rPr>
        <w:t xml:space="preserve"> </w:t>
      </w:r>
      <w:r w:rsidR="00862BB2" w:rsidRPr="00DD41D0">
        <w:rPr>
          <w:b/>
          <w:szCs w:val="24"/>
          <w:lang w:eastAsia="en-US"/>
        </w:rPr>
        <w:t>[Leasú 40]</w:t>
      </w:r>
    </w:p>
    <w:p w14:paraId="774429E8" w14:textId="77777777" w:rsidR="00862BB2" w:rsidRDefault="00862BB2">
      <w:pPr>
        <w:widowControl/>
        <w:rPr>
          <w:szCs w:val="24"/>
          <w:lang w:eastAsia="en-US"/>
        </w:rPr>
      </w:pPr>
      <w:r>
        <w:rPr>
          <w:szCs w:val="24"/>
          <w:lang w:eastAsia="en-US"/>
        </w:rPr>
        <w:br w:type="page"/>
      </w:r>
    </w:p>
    <w:p w14:paraId="1A8671D0"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8</w:t>
      </w:r>
      <w:r w:rsidRPr="004966A0">
        <w:rPr>
          <w:szCs w:val="24"/>
          <w:lang w:eastAsia="en-US"/>
        </w:rPr>
        <w:br/>
        <w:t xml:space="preserve">Cúraimí a bhaineann leis an bhfaireachas </w:t>
      </w:r>
      <w:proofErr w:type="spellStart"/>
      <w:r w:rsidRPr="004966A0">
        <w:rPr>
          <w:szCs w:val="24"/>
          <w:lang w:eastAsia="en-US"/>
        </w:rPr>
        <w:t>muirí</w:t>
      </w:r>
      <w:proofErr w:type="spellEnd"/>
      <w:r w:rsidRPr="004966A0">
        <w:rPr>
          <w:szCs w:val="24"/>
          <w:lang w:eastAsia="en-US"/>
        </w:rPr>
        <w:t xml:space="preserve"> agus géarchéimeanna </w:t>
      </w:r>
      <w:proofErr w:type="spellStart"/>
      <w:r w:rsidRPr="004966A0">
        <w:rPr>
          <w:szCs w:val="24"/>
          <w:lang w:eastAsia="en-US"/>
        </w:rPr>
        <w:t>muirí</w:t>
      </w:r>
      <w:proofErr w:type="spellEnd"/>
    </w:p>
    <w:p w14:paraId="32C8ED77" w14:textId="23798168"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Soláthróidh an Ghníomhaireacht seirbhísí </w:t>
      </w:r>
      <w:proofErr w:type="spellStart"/>
      <w:r w:rsidRPr="004966A0">
        <w:rPr>
          <w:szCs w:val="24"/>
          <w:lang w:eastAsia="en-US"/>
        </w:rPr>
        <w:t>faireachais</w:t>
      </w:r>
      <w:proofErr w:type="spellEnd"/>
      <w:r w:rsidRPr="004966A0">
        <w:rPr>
          <w:szCs w:val="24"/>
          <w:lang w:eastAsia="en-US"/>
        </w:rPr>
        <w:t xml:space="preserve"> agus cumarsáide </w:t>
      </w:r>
      <w:proofErr w:type="spellStart"/>
      <w:r w:rsidRPr="004966A0">
        <w:rPr>
          <w:szCs w:val="24"/>
          <w:lang w:eastAsia="en-US"/>
        </w:rPr>
        <w:t>muirí</w:t>
      </w:r>
      <w:proofErr w:type="spellEnd"/>
      <w:r w:rsidRPr="004966A0">
        <w:rPr>
          <w:szCs w:val="24"/>
          <w:lang w:eastAsia="en-US"/>
        </w:rPr>
        <w:t xml:space="preserve"> don Choimisiún agus do na Ballstáit arna n‑iarraidh sin dóibh, a bheidh bunaithe ar theicneolaíocht </w:t>
      </w:r>
      <w:proofErr w:type="spellStart"/>
      <w:r w:rsidRPr="004966A0">
        <w:rPr>
          <w:szCs w:val="24"/>
          <w:lang w:eastAsia="en-US"/>
        </w:rPr>
        <w:t>úrscothach</w:t>
      </w:r>
      <w:proofErr w:type="spellEnd"/>
      <w:r w:rsidRPr="004966A0">
        <w:rPr>
          <w:szCs w:val="24"/>
          <w:lang w:eastAsia="en-US"/>
        </w:rPr>
        <w:t xml:space="preserve">, lena n‑áirítear bonneagar spás‑bhunaithe agus bonneagar talún chomh maith le </w:t>
      </w:r>
      <w:proofErr w:type="spellStart"/>
      <w:r w:rsidRPr="004966A0">
        <w:rPr>
          <w:szCs w:val="24"/>
          <w:lang w:eastAsia="en-US"/>
        </w:rPr>
        <w:t>braiteoirí</w:t>
      </w:r>
      <w:proofErr w:type="spellEnd"/>
      <w:r w:rsidRPr="004966A0">
        <w:rPr>
          <w:szCs w:val="24"/>
          <w:lang w:eastAsia="en-US"/>
        </w:rPr>
        <w:t xml:space="preserve"> atá suiteáilte ar ardán d’aon chineál, rud a chuirfidh feabhas ar fheasacht ar réimsí </w:t>
      </w:r>
      <w:proofErr w:type="spellStart"/>
      <w:r w:rsidRPr="004966A0">
        <w:rPr>
          <w:szCs w:val="24"/>
          <w:lang w:eastAsia="en-US"/>
        </w:rPr>
        <w:t>muirí</w:t>
      </w:r>
      <w:proofErr w:type="spellEnd"/>
      <w:r w:rsidRPr="004966A0">
        <w:rPr>
          <w:b/>
          <w:i/>
          <w:szCs w:val="24"/>
          <w:lang w:eastAsia="en-US"/>
        </w:rPr>
        <w:t xml:space="preserve">, lena n-áirítear i ndáil le dúshláin </w:t>
      </w:r>
      <w:proofErr w:type="spellStart"/>
      <w:r w:rsidRPr="004966A0">
        <w:rPr>
          <w:b/>
          <w:i/>
          <w:szCs w:val="24"/>
          <w:lang w:eastAsia="en-US"/>
        </w:rPr>
        <w:t>gheopholaitiúla</w:t>
      </w:r>
      <w:proofErr w:type="spellEnd"/>
      <w:r w:rsidRPr="004966A0">
        <w:rPr>
          <w:b/>
          <w:i/>
          <w:szCs w:val="24"/>
          <w:lang w:eastAsia="en-US"/>
        </w:rPr>
        <w:t xml:space="preserve"> nua, amhail cogadh </w:t>
      </w:r>
      <w:proofErr w:type="spellStart"/>
      <w:r w:rsidRPr="004966A0">
        <w:rPr>
          <w:b/>
          <w:i/>
          <w:szCs w:val="24"/>
          <w:lang w:eastAsia="en-US"/>
        </w:rPr>
        <w:t>foghach</w:t>
      </w:r>
      <w:proofErr w:type="spellEnd"/>
      <w:r w:rsidRPr="004966A0">
        <w:rPr>
          <w:b/>
          <w:i/>
          <w:szCs w:val="24"/>
          <w:lang w:eastAsia="en-US"/>
        </w:rPr>
        <w:t xml:space="preserve"> na Rúise i gcoinne na hÚcráine agus na bagairtí slándála gaolmhara ar Bhallstáit ar leith agus ar an Aontas ina iomláine</w:t>
      </w:r>
      <w:r w:rsidRPr="004966A0">
        <w:rPr>
          <w:szCs w:val="24"/>
          <w:lang w:eastAsia="en-US"/>
        </w:rPr>
        <w:t>.</w:t>
      </w:r>
      <w:r w:rsidR="00862BB2" w:rsidRPr="00DD41D0">
        <w:rPr>
          <w:szCs w:val="24"/>
          <w:lang w:eastAsia="en-US"/>
        </w:rPr>
        <w:t xml:space="preserve"> </w:t>
      </w:r>
      <w:r w:rsidR="00862BB2" w:rsidRPr="00DD41D0">
        <w:rPr>
          <w:b/>
          <w:szCs w:val="24"/>
          <w:lang w:eastAsia="en-US"/>
        </w:rPr>
        <w:t>[Leasú 41]</w:t>
      </w:r>
    </w:p>
    <w:p w14:paraId="614AAAD9" w14:textId="1959605C" w:rsidR="00862BB2"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I réimse an </w:t>
      </w:r>
      <w:proofErr w:type="spellStart"/>
      <w:r w:rsidRPr="004966A0">
        <w:rPr>
          <w:szCs w:val="24"/>
          <w:lang w:eastAsia="en-US"/>
        </w:rPr>
        <w:t>fhaireacháin</w:t>
      </w:r>
      <w:proofErr w:type="spellEnd"/>
      <w:r w:rsidRPr="004966A0">
        <w:rPr>
          <w:szCs w:val="24"/>
          <w:lang w:eastAsia="en-US"/>
        </w:rPr>
        <w:t xml:space="preserve"> tráchta atá cumhdaithe le Treoir 2002/59/CE, cothóidh an Ghníomhaireacht, go háirithe, comhar idir bruach‑Stáit sna réimsí loingseoireachta lena mbaineann, agus forbróidh sí agus oibreoidh sí Lárionad an Aontais Eorpaigh um Shonraí maidir le haithint agus Rianú Fadraoin Long (Lárionad Sonraí LRIT Eorpach) agus Córas an Aontais um Malartú Faisnéise Muirí (</w:t>
      </w:r>
      <w:proofErr w:type="spellStart"/>
      <w:r w:rsidRPr="004966A0">
        <w:rPr>
          <w:szCs w:val="24"/>
          <w:lang w:eastAsia="en-US"/>
        </w:rPr>
        <w:t>SafeSeaNet</w:t>
      </w:r>
      <w:proofErr w:type="spellEnd"/>
      <w:r w:rsidRPr="004966A0">
        <w:rPr>
          <w:szCs w:val="24"/>
          <w:lang w:eastAsia="en-US"/>
        </w:rPr>
        <w:t>) dá dtagraítear in Airteagal 6b agus in Airteagal 22a den Treoir sin chomh maith le córas malartaithe sonraí faisnéise um Aithint agus Rianú Idirnáisiúnta Fadraoin Long a fhorbairt agus a oibriú i gcomhréir leis an ngealltanas a rinneadh in ‘EMI.</w:t>
      </w:r>
    </w:p>
    <w:p w14:paraId="14D27ACC" w14:textId="77777777" w:rsidR="00862BB2" w:rsidRDefault="00862BB2">
      <w:pPr>
        <w:widowControl/>
        <w:rPr>
          <w:szCs w:val="24"/>
          <w:lang w:eastAsia="en-US"/>
        </w:rPr>
      </w:pPr>
      <w:r>
        <w:rPr>
          <w:szCs w:val="24"/>
          <w:lang w:eastAsia="en-US"/>
        </w:rPr>
        <w:br w:type="page"/>
      </w:r>
    </w:p>
    <w:p w14:paraId="08891EA7" w14:textId="01C75C4C" w:rsidR="00862BB2"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 xml:space="preserve">Tríd an méid seo a leanas a sholáthar, arna iarraidh sin agus gan dochar don dlí náisiúnta ná do dhlí an Aontais, sonraí ábhartha suite soithí agus um fhaire na Cruinne do na húdaráis inniúla náisiúnta agus do chomhlachtaí ábhartha an Aontais de réir a </w:t>
      </w:r>
      <w:proofErr w:type="spellStart"/>
      <w:r w:rsidRPr="004966A0">
        <w:rPr>
          <w:szCs w:val="24"/>
          <w:lang w:eastAsia="en-US"/>
        </w:rPr>
        <w:t>sainordaithe</w:t>
      </w:r>
      <w:proofErr w:type="spellEnd"/>
      <w:r w:rsidRPr="004966A0">
        <w:rPr>
          <w:szCs w:val="24"/>
          <w:lang w:eastAsia="en-US"/>
        </w:rPr>
        <w:t xml:space="preserve">, chun cabhrú le bearta in aghaidh </w:t>
      </w:r>
      <w:proofErr w:type="spellStart"/>
      <w:r w:rsidRPr="004966A0">
        <w:rPr>
          <w:szCs w:val="24"/>
          <w:lang w:eastAsia="en-US"/>
        </w:rPr>
        <w:t>bhagairtí</w:t>
      </w:r>
      <w:proofErr w:type="spellEnd"/>
      <w:r w:rsidRPr="004966A0">
        <w:rPr>
          <w:szCs w:val="24"/>
          <w:lang w:eastAsia="en-US"/>
        </w:rPr>
        <w:t xml:space="preserve"> na </w:t>
      </w:r>
      <w:proofErr w:type="spellStart"/>
      <w:r w:rsidRPr="004966A0">
        <w:rPr>
          <w:szCs w:val="24"/>
          <w:lang w:eastAsia="en-US"/>
        </w:rPr>
        <w:t>píoráideachta</w:t>
      </w:r>
      <w:proofErr w:type="spellEnd"/>
      <w:r w:rsidRPr="004966A0">
        <w:rPr>
          <w:szCs w:val="24"/>
          <w:lang w:eastAsia="en-US"/>
        </w:rPr>
        <w:t xml:space="preserve"> agus </w:t>
      </w:r>
      <w:proofErr w:type="spellStart"/>
      <w:r w:rsidRPr="004966A0">
        <w:rPr>
          <w:szCs w:val="24"/>
          <w:lang w:eastAsia="en-US"/>
        </w:rPr>
        <w:t>bhagairtí</w:t>
      </w:r>
      <w:proofErr w:type="spellEnd"/>
      <w:r w:rsidRPr="004966A0">
        <w:rPr>
          <w:szCs w:val="24"/>
          <w:lang w:eastAsia="en-US"/>
        </w:rPr>
        <w:t xml:space="preserve"> ó ghníomhartha neamhdhleathacha a dhéanfaí d’aon turas, faoi mar a fhoráiltear dó i </w:t>
      </w:r>
      <w:proofErr w:type="spellStart"/>
      <w:r w:rsidRPr="004966A0">
        <w:rPr>
          <w:szCs w:val="24"/>
          <w:lang w:eastAsia="en-US"/>
        </w:rPr>
        <w:t>ndlí</w:t>
      </w:r>
      <w:proofErr w:type="spellEnd"/>
      <w:r w:rsidRPr="004966A0">
        <w:rPr>
          <w:szCs w:val="24"/>
          <w:lang w:eastAsia="en-US"/>
        </w:rPr>
        <w:t xml:space="preserve"> infheidhme an Aontais nó faoi ionstraimí dlí arna gcomhaontú go hidirnáisiúnta i réimse an iompair </w:t>
      </w:r>
      <w:proofErr w:type="spellStart"/>
      <w:r w:rsidRPr="004966A0">
        <w:rPr>
          <w:szCs w:val="24"/>
          <w:lang w:eastAsia="en-US"/>
        </w:rPr>
        <w:t>mhuirí</w:t>
      </w:r>
      <w:proofErr w:type="spellEnd"/>
      <w:r w:rsidRPr="004966A0">
        <w:rPr>
          <w:szCs w:val="24"/>
          <w:lang w:eastAsia="en-US"/>
        </w:rPr>
        <w:t>, faoi réir na rialacha infheidhme maidir le cosaint sonraí agus i gcomhréir leis na nósanna imeachta riaracháin a bhunóidh an Grúpa Stiúrtha Ardleibhéil arna mbunú i gcomhréir le Treoir 2002/59/CE, de réir mar is iomchuí. Beidh soláthar sonraí maidir le sainaithint agus rianú fadraoin long faoi réir thoiliú an Stáit brataí lena mbaineann.</w:t>
      </w:r>
    </w:p>
    <w:p w14:paraId="582C8961" w14:textId="77777777" w:rsidR="00862BB2" w:rsidRDefault="00862BB2">
      <w:pPr>
        <w:widowControl/>
        <w:rPr>
          <w:szCs w:val="24"/>
          <w:lang w:eastAsia="en-US"/>
        </w:rPr>
      </w:pPr>
      <w:r>
        <w:rPr>
          <w:szCs w:val="24"/>
          <w:lang w:eastAsia="en-US"/>
        </w:rPr>
        <w:br w:type="page"/>
      </w:r>
    </w:p>
    <w:p w14:paraId="0F699BA7" w14:textId="0A49B8E7"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Oibreoidh an Ghníomhaireacht lárionad a mbeidh fáil air 24 uair an chloig in aghaidh an lae agus 7 lá sa tseachtain, ina soláthrófar,</w:t>
      </w:r>
      <w:r w:rsidRPr="004966A0">
        <w:rPr>
          <w:strike/>
          <w:szCs w:val="24"/>
          <w:lang w:eastAsia="en-US"/>
        </w:rPr>
        <w:t xml:space="preserve"> arna iarraidh sin agus</w:t>
      </w:r>
      <w:r w:rsidRPr="004966A0">
        <w:rPr>
          <w:szCs w:val="24"/>
          <w:lang w:eastAsia="en-US"/>
        </w:rPr>
        <w:t xml:space="preserve"> gan dochar do dhlí náisiúnta agus do dhlí an Aontais, don Choimisiún, do na húdaráis náisiúnta inniúla, gan dochar dá gcearta agus dá </w:t>
      </w:r>
      <w:proofErr w:type="spellStart"/>
      <w:r w:rsidRPr="004966A0">
        <w:rPr>
          <w:szCs w:val="24"/>
          <w:lang w:eastAsia="en-US"/>
        </w:rPr>
        <w:t>bhfreagrachtaí</w:t>
      </w:r>
      <w:proofErr w:type="spellEnd"/>
      <w:r w:rsidRPr="004966A0">
        <w:rPr>
          <w:szCs w:val="24"/>
          <w:lang w:eastAsia="en-US"/>
        </w:rPr>
        <w:t xml:space="preserve"> mar Stáit </w:t>
      </w:r>
      <w:proofErr w:type="spellStart"/>
      <w:r w:rsidRPr="004966A0">
        <w:rPr>
          <w:szCs w:val="24"/>
          <w:lang w:eastAsia="en-US"/>
        </w:rPr>
        <w:t>bhrataí</w:t>
      </w:r>
      <w:proofErr w:type="spellEnd"/>
      <w:r w:rsidRPr="004966A0">
        <w:rPr>
          <w:szCs w:val="24"/>
          <w:lang w:eastAsia="en-US"/>
        </w:rPr>
        <w:t xml:space="preserve">, Stáit chósta agus Stáit chalafoirt, agus do chomhlachtaí ábhartha de chuid an Aontais, laistigh dá sainordú, feasacht ar réimsí </w:t>
      </w:r>
      <w:proofErr w:type="spellStart"/>
      <w:r w:rsidRPr="004966A0">
        <w:rPr>
          <w:szCs w:val="24"/>
          <w:lang w:eastAsia="en-US"/>
        </w:rPr>
        <w:t>muirí</w:t>
      </w:r>
      <w:proofErr w:type="spellEnd"/>
      <w:r w:rsidRPr="004966A0">
        <w:rPr>
          <w:szCs w:val="24"/>
          <w:lang w:eastAsia="en-US"/>
        </w:rPr>
        <w:t xml:space="preserve"> agus sonraí </w:t>
      </w:r>
      <w:proofErr w:type="spellStart"/>
      <w:r w:rsidRPr="004966A0">
        <w:rPr>
          <w:szCs w:val="24"/>
          <w:lang w:eastAsia="en-US"/>
        </w:rPr>
        <w:t>anailíseacha</w:t>
      </w:r>
      <w:proofErr w:type="spellEnd"/>
      <w:r w:rsidRPr="004966A0">
        <w:rPr>
          <w:szCs w:val="24"/>
          <w:lang w:eastAsia="en-US"/>
        </w:rPr>
        <w:t>, de réir mar is iomchuí, lena dtacófar leo maidir chun na nithe seo a leanas a dhéanamh:</w:t>
      </w:r>
      <w:r w:rsidR="00862BB2" w:rsidRPr="00DD41D0">
        <w:rPr>
          <w:szCs w:val="24"/>
          <w:lang w:eastAsia="en-US"/>
        </w:rPr>
        <w:t xml:space="preserve"> </w:t>
      </w:r>
      <w:r w:rsidR="00862BB2" w:rsidRPr="00DD41D0">
        <w:rPr>
          <w:b/>
          <w:szCs w:val="24"/>
          <w:lang w:eastAsia="en-US"/>
        </w:rPr>
        <w:t>[Leasú 42]</w:t>
      </w:r>
    </w:p>
    <w:p w14:paraId="618504D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sábháilteacht, slándáil agus truailliú ar muir;</w:t>
      </w:r>
    </w:p>
    <w:p w14:paraId="4718C97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cásanna éigeandála ar muir;</w:t>
      </w:r>
    </w:p>
    <w:p w14:paraId="1CF67829" w14:textId="090FD31E" w:rsidR="004966A0" w:rsidRPr="00DD41D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 xml:space="preserve">aon reachtaíocht </w:t>
      </w:r>
      <w:r w:rsidRPr="004966A0">
        <w:rPr>
          <w:b/>
          <w:i/>
          <w:szCs w:val="24"/>
          <w:lang w:eastAsia="en-US"/>
        </w:rPr>
        <w:t xml:space="preserve">de chuid an </w:t>
      </w:r>
      <w:r w:rsidRPr="004966A0">
        <w:rPr>
          <w:szCs w:val="24"/>
          <w:lang w:eastAsia="en-US"/>
        </w:rPr>
        <w:t>Aontais</w:t>
      </w:r>
      <w:r w:rsidRPr="004966A0">
        <w:rPr>
          <w:strike/>
          <w:szCs w:val="24"/>
          <w:lang w:eastAsia="en-US"/>
        </w:rPr>
        <w:t xml:space="preserve"> a chur chun feidhme</w:t>
      </w:r>
      <w:r w:rsidRPr="004966A0">
        <w:rPr>
          <w:szCs w:val="24"/>
          <w:lang w:eastAsia="en-US"/>
        </w:rPr>
        <w:t xml:space="preserve"> lena gceanglaítear faireachán a dhéanamh ar ghluaiseachtaí long</w:t>
      </w:r>
      <w:r w:rsidRPr="004966A0">
        <w:rPr>
          <w:b/>
          <w:i/>
          <w:szCs w:val="24"/>
          <w:lang w:eastAsia="en-US"/>
        </w:rPr>
        <w:t xml:space="preserve"> agus coimeádáin arna gcailleadh ar muir a chur chun feidhme</w:t>
      </w:r>
      <w:r w:rsidRPr="004966A0">
        <w:rPr>
          <w:szCs w:val="24"/>
          <w:lang w:eastAsia="en-US"/>
        </w:rPr>
        <w:t>;</w:t>
      </w:r>
      <w:r w:rsidR="00862BB2" w:rsidRPr="00DD41D0">
        <w:rPr>
          <w:szCs w:val="24"/>
          <w:lang w:eastAsia="en-US"/>
        </w:rPr>
        <w:t xml:space="preserve"> </w:t>
      </w:r>
      <w:r w:rsidR="00862BB2" w:rsidRPr="00DD41D0">
        <w:rPr>
          <w:b/>
          <w:szCs w:val="24"/>
          <w:lang w:eastAsia="en-US"/>
        </w:rPr>
        <w:t>[Leasú 43]</w:t>
      </w:r>
    </w:p>
    <w:p w14:paraId="366C75C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t xml:space="preserve">bearta in aghaidh </w:t>
      </w:r>
      <w:proofErr w:type="spellStart"/>
      <w:r w:rsidRPr="004966A0">
        <w:rPr>
          <w:szCs w:val="24"/>
          <w:lang w:eastAsia="en-US"/>
        </w:rPr>
        <w:t>bhagairtí</w:t>
      </w:r>
      <w:proofErr w:type="spellEnd"/>
      <w:r w:rsidRPr="004966A0">
        <w:rPr>
          <w:szCs w:val="24"/>
          <w:lang w:eastAsia="en-US"/>
        </w:rPr>
        <w:t xml:space="preserve"> na </w:t>
      </w:r>
      <w:proofErr w:type="spellStart"/>
      <w:r w:rsidRPr="004966A0">
        <w:rPr>
          <w:szCs w:val="24"/>
          <w:lang w:eastAsia="en-US"/>
        </w:rPr>
        <w:t>píoráideachta</w:t>
      </w:r>
      <w:proofErr w:type="spellEnd"/>
      <w:r w:rsidRPr="004966A0">
        <w:rPr>
          <w:szCs w:val="24"/>
          <w:lang w:eastAsia="en-US"/>
        </w:rPr>
        <w:t xml:space="preserve"> agus </w:t>
      </w:r>
      <w:proofErr w:type="spellStart"/>
      <w:r w:rsidRPr="004966A0">
        <w:rPr>
          <w:szCs w:val="24"/>
          <w:lang w:eastAsia="en-US"/>
        </w:rPr>
        <w:t>bhagairtí</w:t>
      </w:r>
      <w:proofErr w:type="spellEnd"/>
      <w:r w:rsidRPr="004966A0">
        <w:rPr>
          <w:szCs w:val="24"/>
          <w:lang w:eastAsia="en-US"/>
        </w:rPr>
        <w:t xml:space="preserve"> ó ghníomhartha neamhdhleathacha a dhéanfaí d’aon turas, faoi mar a fhoráiltear dó i </w:t>
      </w:r>
      <w:proofErr w:type="spellStart"/>
      <w:r w:rsidRPr="004966A0">
        <w:rPr>
          <w:szCs w:val="24"/>
          <w:lang w:eastAsia="en-US"/>
        </w:rPr>
        <w:t>ndlí</w:t>
      </w:r>
      <w:proofErr w:type="spellEnd"/>
      <w:r w:rsidRPr="004966A0">
        <w:rPr>
          <w:szCs w:val="24"/>
          <w:lang w:eastAsia="en-US"/>
        </w:rPr>
        <w:t xml:space="preserve"> infheidhme an Aontais nó faoi ionstraimí dlí arna gcomhaontú go hidirnáisiúnta i réimse an iompair </w:t>
      </w:r>
      <w:proofErr w:type="spellStart"/>
      <w:r w:rsidRPr="004966A0">
        <w:rPr>
          <w:szCs w:val="24"/>
          <w:lang w:eastAsia="en-US"/>
        </w:rPr>
        <w:t>mhuirí</w:t>
      </w:r>
      <w:proofErr w:type="spellEnd"/>
      <w:r w:rsidRPr="004966A0">
        <w:rPr>
          <w:szCs w:val="24"/>
          <w:lang w:eastAsia="en-US"/>
        </w:rPr>
        <w:t>;</w:t>
      </w:r>
    </w:p>
    <w:p w14:paraId="79EEB4DE" w14:textId="0113C45D" w:rsidR="00862BB2" w:rsidRDefault="004966A0" w:rsidP="004966A0">
      <w:pPr>
        <w:spacing w:before="120" w:after="120" w:line="360" w:lineRule="auto"/>
        <w:ind w:left="1416" w:hanging="566"/>
        <w:rPr>
          <w:szCs w:val="24"/>
          <w:lang w:eastAsia="en-US"/>
        </w:rPr>
      </w:pPr>
      <w:r w:rsidRPr="004966A0">
        <w:rPr>
          <w:szCs w:val="24"/>
          <w:lang w:eastAsia="en-US"/>
        </w:rPr>
        <w:t>(e)</w:t>
      </w:r>
      <w:r w:rsidRPr="004966A0">
        <w:rPr>
          <w:szCs w:val="24"/>
          <w:lang w:eastAsia="en-US"/>
        </w:rPr>
        <w:tab/>
        <w:t>MASS a chur in úsáid agus a n‑idirghníomhú le gnáth longa.</w:t>
      </w:r>
    </w:p>
    <w:p w14:paraId="6E60D516" w14:textId="77777777" w:rsidR="00862BB2" w:rsidRDefault="00862BB2">
      <w:pPr>
        <w:widowControl/>
        <w:rPr>
          <w:szCs w:val="24"/>
          <w:lang w:eastAsia="en-US"/>
        </w:rPr>
      </w:pPr>
      <w:r>
        <w:rPr>
          <w:szCs w:val="24"/>
          <w:lang w:eastAsia="en-US"/>
        </w:rPr>
        <w:br w:type="page"/>
      </w:r>
    </w:p>
    <w:p w14:paraId="559DB297" w14:textId="77777777" w:rsidR="004966A0" w:rsidRPr="004966A0" w:rsidRDefault="004966A0" w:rsidP="004966A0">
      <w:pPr>
        <w:spacing w:before="120" w:after="120" w:line="360" w:lineRule="auto"/>
        <w:ind w:left="850"/>
        <w:rPr>
          <w:szCs w:val="24"/>
          <w:lang w:eastAsia="en-US"/>
        </w:rPr>
      </w:pPr>
      <w:r w:rsidRPr="004966A0">
        <w:rPr>
          <w:szCs w:val="24"/>
          <w:lang w:eastAsia="en-US"/>
        </w:rPr>
        <w:lastRenderedPageBreak/>
        <w:t>Beidh soláthar na faisnéise sin faoi réir na rialacha is infheidhme maidir le cosaint sonraí agus i gcomhréir leis na nósanna imeachta riaracháin a bhunóidh an Grúpa Stiúrtha Ardleibhéil arna bhunú i gcomhréir le Treoir 2002/59/CE, de réir mar is iomchuí. Beidh soláthar sonraí maidir le sainaithint agus rianú fadraoin long faoi réir thoiliú an Stáit brataí lena mbaineann.</w:t>
      </w:r>
    </w:p>
    <w:p w14:paraId="1DD9342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r>
      <w:proofErr w:type="spellStart"/>
      <w:r w:rsidRPr="004966A0">
        <w:rPr>
          <w:szCs w:val="24"/>
          <w:lang w:eastAsia="en-US"/>
        </w:rPr>
        <w:t>Rannchuideoidh</w:t>
      </w:r>
      <w:proofErr w:type="spellEnd"/>
      <w:r w:rsidRPr="004966A0">
        <w:rPr>
          <w:szCs w:val="24"/>
          <w:lang w:eastAsia="en-US"/>
        </w:rPr>
        <w:t xml:space="preserve"> an Ghníomhaireacht laistigh dá réimse inniúlachta le freagairt thráthúil a thabhairt do </w:t>
      </w:r>
      <w:proofErr w:type="spellStart"/>
      <w:r w:rsidRPr="004966A0">
        <w:rPr>
          <w:szCs w:val="24"/>
          <w:lang w:eastAsia="en-US"/>
        </w:rPr>
        <w:t>ghéarchéimeanna</w:t>
      </w:r>
      <w:proofErr w:type="spellEnd"/>
      <w:r w:rsidRPr="004966A0">
        <w:rPr>
          <w:szCs w:val="24"/>
          <w:lang w:eastAsia="en-US"/>
        </w:rPr>
        <w:t xml:space="preserve"> agus iad a mhaolú trí chúnamh a thabhairt do na Ballstáit agus don Choimisiún, arna iarraidh sin, maidir le pleananna teagmhasacha a chur i gcrích agus trí mhalartú faisnéise agus dea‑chleachtas a éascú.</w:t>
      </w:r>
    </w:p>
    <w:p w14:paraId="30B1B7B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 xml:space="preserve">Tabharfaidh an Ghníomhaireacht cúnamh don Choimisiún maidir leis an </w:t>
      </w:r>
      <w:proofErr w:type="spellStart"/>
      <w:r w:rsidRPr="004966A0">
        <w:rPr>
          <w:szCs w:val="24"/>
          <w:lang w:eastAsia="en-US"/>
        </w:rPr>
        <w:t>ngné</w:t>
      </w:r>
      <w:proofErr w:type="spellEnd"/>
      <w:r w:rsidRPr="004966A0">
        <w:rPr>
          <w:szCs w:val="24"/>
          <w:lang w:eastAsia="en-US"/>
        </w:rPr>
        <w:t xml:space="preserve"> </w:t>
      </w:r>
      <w:proofErr w:type="spellStart"/>
      <w:r w:rsidRPr="004966A0">
        <w:rPr>
          <w:szCs w:val="24"/>
          <w:lang w:eastAsia="en-US"/>
        </w:rPr>
        <w:t>faireachais</w:t>
      </w:r>
      <w:proofErr w:type="spellEnd"/>
      <w:r w:rsidRPr="004966A0">
        <w:rPr>
          <w:szCs w:val="24"/>
          <w:lang w:eastAsia="en-US"/>
        </w:rPr>
        <w:t xml:space="preserve"> </w:t>
      </w:r>
      <w:proofErr w:type="spellStart"/>
      <w:r w:rsidRPr="004966A0">
        <w:rPr>
          <w:szCs w:val="24"/>
          <w:lang w:eastAsia="en-US"/>
        </w:rPr>
        <w:t>mhuirí</w:t>
      </w:r>
      <w:proofErr w:type="spellEnd"/>
      <w:r w:rsidRPr="004966A0">
        <w:rPr>
          <w:szCs w:val="24"/>
          <w:lang w:eastAsia="en-US"/>
        </w:rPr>
        <w:t xml:space="preserve"> de Sheirbhís Slándála </w:t>
      </w:r>
      <w:proofErr w:type="spellStart"/>
      <w:r w:rsidRPr="004966A0">
        <w:rPr>
          <w:szCs w:val="24"/>
          <w:lang w:eastAsia="en-US"/>
        </w:rPr>
        <w:t>Copernicus</w:t>
      </w:r>
      <w:proofErr w:type="spellEnd"/>
      <w:r w:rsidRPr="004966A0">
        <w:rPr>
          <w:szCs w:val="24"/>
          <w:lang w:eastAsia="en-US"/>
        </w:rPr>
        <w:t xml:space="preserve"> a oibriú laistigh den chreat rialachais agus airgeadais den chlár </w:t>
      </w:r>
      <w:proofErr w:type="spellStart"/>
      <w:r w:rsidRPr="004966A0">
        <w:rPr>
          <w:szCs w:val="24"/>
          <w:lang w:eastAsia="en-US"/>
        </w:rPr>
        <w:t>Copernicus</w:t>
      </w:r>
      <w:proofErr w:type="spellEnd"/>
      <w:r w:rsidRPr="004966A0">
        <w:rPr>
          <w:szCs w:val="24"/>
          <w:lang w:eastAsia="en-US"/>
        </w:rPr>
        <w:t>.</w:t>
      </w:r>
    </w:p>
    <w:p w14:paraId="2CE0FC1C" w14:textId="1B6863B2" w:rsidR="00862BB2"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Tabharfaidh an Ghníomhaireacht cúnamh don Choimisiún agus do na Ballstáit maidir leis an Timpeallacht Chomónta um Chomhroinnt Faisnéise (CISE) a fhorbairt agus a choinneáil ar bun, ar réiteach idir‑</w:t>
      </w:r>
      <w:proofErr w:type="spellStart"/>
      <w:r w:rsidRPr="004966A0">
        <w:rPr>
          <w:szCs w:val="24"/>
          <w:lang w:eastAsia="en-US"/>
        </w:rPr>
        <w:t>inoibritheachta</w:t>
      </w:r>
      <w:proofErr w:type="spellEnd"/>
      <w:r w:rsidRPr="004966A0">
        <w:rPr>
          <w:szCs w:val="24"/>
          <w:lang w:eastAsia="en-US"/>
        </w:rPr>
        <w:t xml:space="preserve"> é, d’fhonn malartú faisnéise a éascú idir córais éagsúla a úsáideann údaráis shibhialta agus mhíleata a bhfuil freagracht orthu sa réimse </w:t>
      </w:r>
      <w:proofErr w:type="spellStart"/>
      <w:r w:rsidRPr="004966A0">
        <w:rPr>
          <w:szCs w:val="24"/>
          <w:lang w:eastAsia="en-US"/>
        </w:rPr>
        <w:t>muirí</w:t>
      </w:r>
      <w:proofErr w:type="spellEnd"/>
      <w:r w:rsidRPr="004966A0">
        <w:rPr>
          <w:szCs w:val="24"/>
          <w:lang w:eastAsia="en-US"/>
        </w:rPr>
        <w:t xml:space="preserve">, rud a </w:t>
      </w:r>
      <w:proofErr w:type="spellStart"/>
      <w:r w:rsidRPr="004966A0">
        <w:rPr>
          <w:szCs w:val="24"/>
          <w:lang w:eastAsia="en-US"/>
        </w:rPr>
        <w:t>chomhlánóidh</w:t>
      </w:r>
      <w:proofErr w:type="spellEnd"/>
      <w:r w:rsidRPr="004966A0">
        <w:rPr>
          <w:szCs w:val="24"/>
          <w:lang w:eastAsia="en-US"/>
        </w:rPr>
        <w:t xml:space="preserve"> an fhaisnéis atá ar fáil cheana féin trí na córais faisnéise </w:t>
      </w:r>
      <w:proofErr w:type="spellStart"/>
      <w:r w:rsidRPr="004966A0">
        <w:rPr>
          <w:szCs w:val="24"/>
          <w:lang w:eastAsia="en-US"/>
        </w:rPr>
        <w:t>shainordaitheacha</w:t>
      </w:r>
      <w:proofErr w:type="spellEnd"/>
      <w:r w:rsidRPr="004966A0">
        <w:rPr>
          <w:szCs w:val="24"/>
          <w:lang w:eastAsia="en-US"/>
        </w:rPr>
        <w:t>.</w:t>
      </w:r>
    </w:p>
    <w:p w14:paraId="0EC5539F" w14:textId="77777777" w:rsidR="00862BB2" w:rsidRDefault="00862BB2">
      <w:pPr>
        <w:widowControl/>
        <w:rPr>
          <w:szCs w:val="24"/>
          <w:lang w:eastAsia="en-US"/>
        </w:rPr>
      </w:pPr>
      <w:r>
        <w:rPr>
          <w:szCs w:val="24"/>
          <w:lang w:eastAsia="en-US"/>
        </w:rPr>
        <w:br w:type="page"/>
      </w:r>
    </w:p>
    <w:p w14:paraId="4E348CD9"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9</w:t>
      </w:r>
      <w:r w:rsidRPr="004966A0">
        <w:rPr>
          <w:szCs w:val="24"/>
          <w:lang w:eastAsia="en-US"/>
        </w:rPr>
        <w:br/>
        <w:t xml:space="preserve">Cúraimí a bhaineann leis an </w:t>
      </w:r>
      <w:proofErr w:type="spellStart"/>
      <w:r w:rsidRPr="004966A0">
        <w:rPr>
          <w:szCs w:val="24"/>
          <w:lang w:eastAsia="en-US"/>
        </w:rPr>
        <w:t>digitiú</w:t>
      </w:r>
      <w:proofErr w:type="spellEnd"/>
      <w:r w:rsidRPr="004966A0">
        <w:rPr>
          <w:szCs w:val="24"/>
          <w:lang w:eastAsia="en-US"/>
        </w:rPr>
        <w:t xml:space="preserve"> agus an simpliú</w:t>
      </w:r>
    </w:p>
    <w:p w14:paraId="510C3008" w14:textId="33C555C6" w:rsidR="00862BB2"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Déanfaidh an Ghníomhaireacht, i gcás inarb iomchuí, staidreamh, faisnéis agus sonraí oibiachtúla, iontaofa agus inchomparáide a bhailiú agus a sholáthar, i réimsí dhlí an Aontais faoi réir inniúlacht na Gníomhaireachta, chun é a chur ar a gcumas don Choimisiún agus do na Ballstáit na bearta is gá a dhéanamh chun feabhas a chur ar a gcuid gníomhaíochtaí agus meastóireacht a dhéanamh ar éifeachtacht agus </w:t>
      </w:r>
      <w:proofErr w:type="spellStart"/>
      <w:r w:rsidRPr="004966A0">
        <w:rPr>
          <w:szCs w:val="24"/>
          <w:lang w:eastAsia="en-US"/>
        </w:rPr>
        <w:t>costéifeachtúlacht</w:t>
      </w:r>
      <w:proofErr w:type="spellEnd"/>
      <w:r w:rsidRPr="004966A0">
        <w:rPr>
          <w:szCs w:val="24"/>
          <w:lang w:eastAsia="en-US"/>
        </w:rPr>
        <w:t xml:space="preserve"> na mbeart atá ann cheana. Áireofar ar na cúraimí sin deimhnithe leictreonacha a éascú agus a chur chun cinn, sonraí teicniúla a bhailiú, a thaifeadadh agus meastóireacht a dhéanamh orthu, na bunachair sonraí atá ann cheana a shaothrú ar bhonn sistéamach, lena n‑áirítear iad a chomhroinnt trí úsáid a bhaint as TF nuálach agus uirlisí intleachta saorga, agus, i gcás inarb iomchuí, bunachair sonraí idir‑</w:t>
      </w:r>
      <w:proofErr w:type="spellStart"/>
      <w:r w:rsidRPr="004966A0">
        <w:rPr>
          <w:szCs w:val="24"/>
          <w:lang w:eastAsia="en-US"/>
        </w:rPr>
        <w:t>inoibritheacha</w:t>
      </w:r>
      <w:proofErr w:type="spellEnd"/>
      <w:r w:rsidRPr="004966A0">
        <w:rPr>
          <w:szCs w:val="24"/>
          <w:lang w:eastAsia="en-US"/>
        </w:rPr>
        <w:t xml:space="preserve"> breise a fhorbairt. Ina leith sin, </w:t>
      </w:r>
      <w:proofErr w:type="spellStart"/>
      <w:r w:rsidRPr="004966A0">
        <w:rPr>
          <w:szCs w:val="24"/>
          <w:lang w:eastAsia="en-US"/>
        </w:rPr>
        <w:t>rannchuideoidh</w:t>
      </w:r>
      <w:proofErr w:type="spellEnd"/>
      <w:r w:rsidRPr="004966A0">
        <w:rPr>
          <w:szCs w:val="24"/>
          <w:lang w:eastAsia="en-US"/>
        </w:rPr>
        <w:t xml:space="preserve"> an Ghníomhaireacht freisin le réimse </w:t>
      </w:r>
      <w:proofErr w:type="spellStart"/>
      <w:r w:rsidRPr="004966A0">
        <w:rPr>
          <w:szCs w:val="24"/>
          <w:lang w:eastAsia="en-US"/>
        </w:rPr>
        <w:t>muirí</w:t>
      </w:r>
      <w:proofErr w:type="spellEnd"/>
      <w:r w:rsidRPr="004966A0">
        <w:rPr>
          <w:szCs w:val="24"/>
          <w:lang w:eastAsia="en-US"/>
        </w:rPr>
        <w:t xml:space="preserve"> an spáis choitinn Eorpaigh do shonraí soghluaisteachta trí fhiosrú a dhéanamh ar naisc le córais córacha eile iompair.</w:t>
      </w:r>
    </w:p>
    <w:p w14:paraId="347864BF" w14:textId="77777777" w:rsidR="00862BB2" w:rsidRDefault="00862BB2">
      <w:pPr>
        <w:widowControl/>
        <w:rPr>
          <w:szCs w:val="24"/>
          <w:lang w:eastAsia="en-US"/>
        </w:rPr>
      </w:pPr>
      <w:r>
        <w:rPr>
          <w:szCs w:val="24"/>
          <w:lang w:eastAsia="en-US"/>
        </w:rPr>
        <w:br w:type="page"/>
      </w:r>
    </w:p>
    <w:p w14:paraId="5B9B7C85"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Tabharfaidh an Ghníomhaireacht cúnamh don Choimisiún agus Rialachán (AE) 2019/1239 ó Pharlaimint na hEorpa agus ón gComhairle</w:t>
      </w:r>
      <w:r w:rsidRPr="004966A0">
        <w:rPr>
          <w:szCs w:val="24"/>
          <w:vertAlign w:val="superscript"/>
          <w:lang w:eastAsia="en-US"/>
        </w:rPr>
        <w:footnoteReference w:id="33"/>
      </w:r>
      <w:r w:rsidRPr="004966A0">
        <w:rPr>
          <w:szCs w:val="24"/>
          <w:lang w:eastAsia="en-US"/>
        </w:rPr>
        <w:t xml:space="preserve"> á chur chun feidhme, i ndáil leis na cúraimí seo a leanas:</w:t>
      </w:r>
    </w:p>
    <w:p w14:paraId="7704DD72"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comhpháirteanna agus seirbhísí coiteanna TF na timpeallachta Eorpaí Ionaid Ilfhreastail Mhuirí (‘</w:t>
      </w:r>
      <w:proofErr w:type="spellStart"/>
      <w:r w:rsidRPr="004966A0">
        <w:rPr>
          <w:szCs w:val="24"/>
          <w:lang w:eastAsia="en-US"/>
        </w:rPr>
        <w:t>EMSWe</w:t>
      </w:r>
      <w:proofErr w:type="spellEnd"/>
      <w:r w:rsidRPr="004966A0">
        <w:rPr>
          <w:szCs w:val="24"/>
          <w:lang w:eastAsia="en-US"/>
        </w:rPr>
        <w:t>’) a fhorbairt, a chur ar fáil agus a choinneáil ar bun faoi fhreagracht an Choimisiúin;</w:t>
      </w:r>
    </w:p>
    <w:p w14:paraId="10B0442B"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 xml:space="preserve">Tacar Sonraí </w:t>
      </w:r>
      <w:proofErr w:type="spellStart"/>
      <w:r w:rsidRPr="004966A0">
        <w:rPr>
          <w:szCs w:val="24"/>
          <w:lang w:eastAsia="en-US"/>
        </w:rPr>
        <w:t>EMSWe</w:t>
      </w:r>
      <w:proofErr w:type="spellEnd"/>
      <w:r w:rsidRPr="004966A0">
        <w:rPr>
          <w:szCs w:val="24"/>
          <w:lang w:eastAsia="en-US"/>
        </w:rPr>
        <w:t>, an Treoir um Chur Chun Feidhme Teachtaireachtaí agus teimpléid na scarbhileog digiteach a choinneáil ar bun;</w:t>
      </w:r>
    </w:p>
    <w:p w14:paraId="5533F2DF" w14:textId="25B1A942" w:rsidR="004966A0" w:rsidRPr="004966A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treoraíocht theicniúil a sholáthar do na Ballstáit m</w:t>
      </w:r>
      <w:r w:rsidR="00862BB2">
        <w:rPr>
          <w:szCs w:val="24"/>
          <w:lang w:eastAsia="en-US"/>
        </w:rPr>
        <w:t xml:space="preserve">aidir le cur chun feidhme </w:t>
      </w:r>
      <w:proofErr w:type="spellStart"/>
      <w:r w:rsidR="00862BB2">
        <w:rPr>
          <w:szCs w:val="24"/>
          <w:lang w:eastAsia="en-US"/>
        </w:rPr>
        <w:t>EMSWe</w:t>
      </w:r>
      <w:proofErr w:type="spellEnd"/>
      <w:r w:rsidR="00862BB2">
        <w:rPr>
          <w:szCs w:val="24"/>
          <w:lang w:eastAsia="en-US"/>
        </w:rPr>
        <w:t>;</w:t>
      </w:r>
    </w:p>
    <w:p w14:paraId="44F93944" w14:textId="082A61C8" w:rsidR="00862BB2" w:rsidRPr="00DD41D0"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t xml:space="preserve">athúsáid agus comhroinnt sonraí </w:t>
      </w:r>
      <w:r w:rsidRPr="004966A0">
        <w:rPr>
          <w:b/>
          <w:i/>
          <w:szCs w:val="24"/>
          <w:lang w:eastAsia="en-US"/>
        </w:rPr>
        <w:t xml:space="preserve">iontaofa </w:t>
      </w:r>
      <w:r w:rsidRPr="004966A0">
        <w:rPr>
          <w:szCs w:val="24"/>
          <w:lang w:eastAsia="en-US"/>
        </w:rPr>
        <w:t xml:space="preserve">a mhalartaítear in </w:t>
      </w:r>
      <w:proofErr w:type="spellStart"/>
      <w:r w:rsidRPr="004966A0">
        <w:rPr>
          <w:szCs w:val="24"/>
          <w:lang w:eastAsia="en-US"/>
        </w:rPr>
        <w:t>EMSWe</w:t>
      </w:r>
      <w:proofErr w:type="spellEnd"/>
      <w:r w:rsidRPr="004966A0">
        <w:rPr>
          <w:szCs w:val="24"/>
          <w:lang w:eastAsia="en-US"/>
        </w:rPr>
        <w:t xml:space="preserve"> </w:t>
      </w:r>
      <w:r w:rsidRPr="004966A0">
        <w:rPr>
          <w:b/>
          <w:i/>
          <w:szCs w:val="24"/>
          <w:lang w:eastAsia="en-US"/>
        </w:rPr>
        <w:t xml:space="preserve">trí úsáid a bhaint as </w:t>
      </w:r>
      <w:proofErr w:type="spellStart"/>
      <w:r w:rsidRPr="004966A0">
        <w:rPr>
          <w:b/>
          <w:i/>
          <w:szCs w:val="24"/>
          <w:lang w:eastAsia="en-US"/>
        </w:rPr>
        <w:t>SafeSeaNet</w:t>
      </w:r>
      <w:proofErr w:type="spellEnd"/>
      <w:r w:rsidRPr="004966A0">
        <w:rPr>
          <w:b/>
          <w:i/>
          <w:szCs w:val="24"/>
          <w:lang w:eastAsia="en-US"/>
        </w:rPr>
        <w:t xml:space="preserve"> </w:t>
      </w:r>
      <w:r w:rsidRPr="004966A0">
        <w:rPr>
          <w:szCs w:val="24"/>
          <w:lang w:eastAsia="en-US"/>
        </w:rPr>
        <w:t xml:space="preserve">a éascú agus </w:t>
      </w:r>
      <w:proofErr w:type="spellStart"/>
      <w:r w:rsidRPr="004966A0">
        <w:rPr>
          <w:strike/>
          <w:szCs w:val="24"/>
          <w:lang w:eastAsia="en-US"/>
        </w:rPr>
        <w:t>SafeSeaNet</w:t>
      </w:r>
      <w:proofErr w:type="spellEnd"/>
      <w:r w:rsidRPr="004966A0">
        <w:rPr>
          <w:strike/>
          <w:szCs w:val="24"/>
          <w:lang w:eastAsia="en-US"/>
        </w:rPr>
        <w:t xml:space="preserve"> á </w:t>
      </w:r>
      <w:proofErr w:type="spellStart"/>
      <w:r w:rsidRPr="004966A0">
        <w:rPr>
          <w:strike/>
          <w:szCs w:val="24"/>
          <w:lang w:eastAsia="en-US"/>
        </w:rPr>
        <w:t>úsáid</w:t>
      </w:r>
      <w:r w:rsidRPr="004966A0">
        <w:rPr>
          <w:b/>
          <w:i/>
          <w:szCs w:val="24"/>
          <w:lang w:eastAsia="en-US"/>
        </w:rPr>
        <w:t>feabhas</w:t>
      </w:r>
      <w:proofErr w:type="spellEnd"/>
      <w:r w:rsidRPr="004966A0">
        <w:rPr>
          <w:b/>
          <w:i/>
          <w:szCs w:val="24"/>
          <w:lang w:eastAsia="en-US"/>
        </w:rPr>
        <w:t xml:space="preserve"> a chur orthu</w:t>
      </w:r>
      <w:r w:rsidRPr="004966A0">
        <w:rPr>
          <w:szCs w:val="24"/>
          <w:lang w:eastAsia="en-US"/>
        </w:rPr>
        <w:t>.</w:t>
      </w:r>
      <w:r w:rsidR="00862BB2" w:rsidRPr="00DD41D0">
        <w:rPr>
          <w:szCs w:val="24"/>
          <w:lang w:eastAsia="en-US"/>
        </w:rPr>
        <w:t xml:space="preserve"> </w:t>
      </w:r>
      <w:r w:rsidR="00862BB2" w:rsidRPr="00DD41D0">
        <w:rPr>
          <w:b/>
          <w:szCs w:val="24"/>
          <w:lang w:eastAsia="en-US"/>
        </w:rPr>
        <w:t>[Leasú 44]</w:t>
      </w:r>
    </w:p>
    <w:p w14:paraId="6822C191" w14:textId="77777777" w:rsidR="00862BB2" w:rsidRDefault="00862BB2">
      <w:pPr>
        <w:widowControl/>
        <w:rPr>
          <w:szCs w:val="24"/>
          <w:lang w:eastAsia="en-US"/>
        </w:rPr>
      </w:pPr>
      <w:r>
        <w:rPr>
          <w:szCs w:val="24"/>
          <w:lang w:eastAsia="en-US"/>
        </w:rPr>
        <w:br w:type="page"/>
      </w:r>
    </w:p>
    <w:p w14:paraId="2816C0E5" w14:textId="2168E5AD"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Soláthróidh an Ghníomhaireacht cúnamh teicniúil</w:t>
      </w:r>
      <w:r w:rsidRPr="004966A0">
        <w:rPr>
          <w:b/>
          <w:i/>
          <w:szCs w:val="24"/>
          <w:lang w:eastAsia="en-US"/>
        </w:rPr>
        <w:t xml:space="preserve"> agus oibríochtúil, mar aon le cláir oiliúna agus deimhniúcháin rialta</w:t>
      </w:r>
      <w:r w:rsidRPr="004966A0">
        <w:rPr>
          <w:szCs w:val="24"/>
          <w:lang w:eastAsia="en-US"/>
        </w:rPr>
        <w:t xml:space="preserve"> do na Ballstáit, arna iarraidh sin dóibh agus gan dochar dá gcearta agus dá n‑oibleagáidí mar Stáit </w:t>
      </w:r>
      <w:proofErr w:type="spellStart"/>
      <w:r w:rsidRPr="004966A0">
        <w:rPr>
          <w:szCs w:val="24"/>
          <w:lang w:eastAsia="en-US"/>
        </w:rPr>
        <w:t>bhrataí</w:t>
      </w:r>
      <w:proofErr w:type="spellEnd"/>
      <w:r w:rsidRPr="004966A0">
        <w:rPr>
          <w:szCs w:val="24"/>
          <w:lang w:eastAsia="en-US"/>
        </w:rPr>
        <w:t xml:space="preserve">, maidir lena gcuid clár agus nósanna imeachta a </w:t>
      </w:r>
      <w:proofErr w:type="spellStart"/>
      <w:r w:rsidRPr="004966A0">
        <w:rPr>
          <w:szCs w:val="24"/>
          <w:lang w:eastAsia="en-US"/>
        </w:rPr>
        <w:t>dhigitiú</w:t>
      </w:r>
      <w:proofErr w:type="spellEnd"/>
      <w:r w:rsidRPr="004966A0">
        <w:rPr>
          <w:szCs w:val="24"/>
          <w:lang w:eastAsia="en-US"/>
        </w:rPr>
        <w:t>, rud a éascóidh glacadh na ndeimhnithe leictreonacha</w:t>
      </w:r>
      <w:r w:rsidRPr="004966A0">
        <w:rPr>
          <w:b/>
          <w:i/>
          <w:szCs w:val="24"/>
          <w:lang w:eastAsia="en-US"/>
        </w:rPr>
        <w:t xml:space="preserve"> agus maidir le haon nós imeachta eile a </w:t>
      </w:r>
      <w:proofErr w:type="spellStart"/>
      <w:r w:rsidRPr="004966A0">
        <w:rPr>
          <w:b/>
          <w:i/>
          <w:szCs w:val="24"/>
          <w:lang w:eastAsia="en-US"/>
        </w:rPr>
        <w:t>dhigitiú</w:t>
      </w:r>
      <w:proofErr w:type="spellEnd"/>
      <w:r w:rsidRPr="004966A0">
        <w:rPr>
          <w:b/>
          <w:i/>
          <w:szCs w:val="24"/>
          <w:lang w:eastAsia="en-US"/>
        </w:rPr>
        <w:t>, rud a bhféadfadh éifeacht dhearfach a bheith aige i ndail leis an ualach riaracháin ar údaráis na Stát brataí, na Stát cósta agus na Stát calafoirt a laghdú</w:t>
      </w:r>
      <w:r w:rsidRPr="004966A0">
        <w:rPr>
          <w:szCs w:val="24"/>
          <w:lang w:eastAsia="en-US"/>
        </w:rPr>
        <w:t>.</w:t>
      </w:r>
      <w:r w:rsidR="00862BB2" w:rsidRPr="00DD41D0">
        <w:rPr>
          <w:szCs w:val="24"/>
          <w:lang w:eastAsia="en-US"/>
        </w:rPr>
        <w:t xml:space="preserve"> </w:t>
      </w:r>
      <w:r w:rsidR="00862BB2" w:rsidRPr="00DD41D0">
        <w:rPr>
          <w:b/>
          <w:szCs w:val="24"/>
          <w:lang w:eastAsia="en-US"/>
        </w:rPr>
        <w:t>[Leasú 45]</w:t>
      </w:r>
    </w:p>
    <w:p w14:paraId="0BF2C6D8"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10</w:t>
      </w:r>
      <w:r w:rsidRPr="004966A0">
        <w:rPr>
          <w:szCs w:val="24"/>
          <w:lang w:eastAsia="en-US"/>
        </w:rPr>
        <w:br/>
        <w:t>Cuairteanna ar Bhallstáit agus cigireachtaí</w:t>
      </w:r>
    </w:p>
    <w:p w14:paraId="7BC3020A" w14:textId="0020E45D" w:rsidR="00862BB2"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Chun cúnamh a thabhairt don Choimisiún maidir lena chuid dualgas faoi CFAE a chomhlíonadh, agus go háirithe maidir le measúnú a dhéanamh ar chur chun feidhme éifeachtach dhlí ábhartha an Aontais, tabharfaidh an Ghníomhaireacht cuairteanna ar na Ballstáit i gcomhréir le modheolaíocht arna bunú ag an mBord Bainistíochta. Cuirfear san áireamh sa mhodheolaíocht sin cur chuige comhtháite le haghaidh gach cuairte lena ndíreofar ar níos mó ná píosa reachtaíochta amháin a fhíorú gach uair le linn na cuairte, ar píosaí reachtaíochta iad atá ábhartha d’fheidhm an Bhallstáit a bheidh faoi scrúdú mar Stát brataí, Stát calafoirt nó Stát cósta.</w:t>
      </w:r>
    </w:p>
    <w:p w14:paraId="08E56E6C" w14:textId="77777777" w:rsidR="00862BB2" w:rsidRDefault="00862BB2">
      <w:pPr>
        <w:widowControl/>
        <w:rPr>
          <w:szCs w:val="24"/>
          <w:lang w:eastAsia="en-US"/>
        </w:rPr>
      </w:pPr>
      <w:r>
        <w:rPr>
          <w:szCs w:val="24"/>
          <w:lang w:eastAsia="en-US"/>
        </w:rPr>
        <w:br w:type="page"/>
      </w:r>
    </w:p>
    <w:p w14:paraId="033234F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Cuirfidh an Ghníomhaireacht an Ballstát lena mbaineann ar an eolas in am tráthúil faoin gcuairt atá pleanáilte, faoi ainm na n‑oifigeach údaraithe, agus faoin dáta ar a dtosóidh an chuairt agus an fad a mhairfidh sí. Maidir leis na hoifigigh atá tarmligthe chun cuairteanna mar sin a thabhairt, déanfaidh siad amhlaidh ach cinneadh i scríbhinn a fháil ó Stiúrthóir Feidhmiúcháin na Gníomhaireachta lena sonrófar cuspóir agus aidhmeanna a misin.</w:t>
      </w:r>
    </w:p>
    <w:p w14:paraId="3826C0F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Féadfaidh an Ghníomhaireacht cigireachtaí a dhéanamh thar ceann an Choimisiúin mar a cheanglaítear le gníomhartha dlí </w:t>
      </w:r>
      <w:proofErr w:type="spellStart"/>
      <w:r w:rsidRPr="004966A0">
        <w:rPr>
          <w:szCs w:val="24"/>
          <w:lang w:eastAsia="en-US"/>
        </w:rPr>
        <w:t>ceangailteacha</w:t>
      </w:r>
      <w:proofErr w:type="spellEnd"/>
      <w:r w:rsidRPr="004966A0">
        <w:rPr>
          <w:szCs w:val="24"/>
          <w:lang w:eastAsia="en-US"/>
        </w:rPr>
        <w:t xml:space="preserve"> an Aontais maidir le heagraíochtaí a aithníonn an tAontas i gcomhréir le Rialachán (CE) Uimh. 391/2009, agus a mhéid a bhaineann le hoiliúint agus deimhniú maraithe i </w:t>
      </w:r>
      <w:proofErr w:type="spellStart"/>
      <w:r w:rsidRPr="004966A0">
        <w:rPr>
          <w:szCs w:val="24"/>
          <w:lang w:eastAsia="en-US"/>
        </w:rPr>
        <w:t>dtríú</w:t>
      </w:r>
      <w:proofErr w:type="spellEnd"/>
      <w:r w:rsidRPr="004966A0">
        <w:rPr>
          <w:szCs w:val="24"/>
          <w:lang w:eastAsia="en-US"/>
        </w:rPr>
        <w:t xml:space="preserve"> tíortha i gcomhréir le Treoir (AE) 2022/993.</w:t>
      </w:r>
    </w:p>
    <w:p w14:paraId="41C5D0C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Féadfaidh an Ghníomhaireacht cigireachtaí a dhéanamh thar ceann an Choimisiúin freisin mar a cheanglaítear le haon ghníomh dlí ceangailteach eile de chuid an Aontais má chinneann an Coimisiún an cúram sin a tharmligean chuig an nGníomhaireacht.</w:t>
      </w:r>
    </w:p>
    <w:p w14:paraId="5CE61A62" w14:textId="290002E3" w:rsidR="00862BB2"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Ag deireadh gach cuairte nó gach cigireachta, déanfaidh an Ghníomhaireacht tuarascáil a tharraingt suas agus a chur chuig an gCoimisiún agus chuig an mBallstát lena mbaineann. Sa tuarascáil leanfaí an teimpléad a bhunaigh an Coimisiún roimhe seo.</w:t>
      </w:r>
    </w:p>
    <w:p w14:paraId="007B8DF8" w14:textId="77777777" w:rsidR="00862BB2" w:rsidRDefault="00862BB2">
      <w:pPr>
        <w:widowControl/>
        <w:rPr>
          <w:szCs w:val="24"/>
          <w:lang w:eastAsia="en-US"/>
        </w:rPr>
      </w:pPr>
      <w:r>
        <w:rPr>
          <w:szCs w:val="24"/>
          <w:lang w:eastAsia="en-US"/>
        </w:rPr>
        <w:br w:type="page"/>
      </w:r>
    </w:p>
    <w:p w14:paraId="028F0A21" w14:textId="724BA37D" w:rsidR="00862BB2" w:rsidRPr="00DD41D0" w:rsidRDefault="004966A0" w:rsidP="004966A0">
      <w:pPr>
        <w:spacing w:before="120" w:after="120" w:line="360" w:lineRule="auto"/>
        <w:ind w:left="850" w:hanging="850"/>
        <w:rPr>
          <w:szCs w:val="24"/>
          <w:lang w:eastAsia="en-US"/>
        </w:rPr>
      </w:pPr>
      <w:r w:rsidRPr="004966A0">
        <w:rPr>
          <w:szCs w:val="24"/>
          <w:lang w:eastAsia="en-US"/>
        </w:rPr>
        <w:lastRenderedPageBreak/>
        <w:t>6.</w:t>
      </w:r>
      <w:r w:rsidRPr="004966A0">
        <w:rPr>
          <w:szCs w:val="24"/>
          <w:lang w:eastAsia="en-US"/>
        </w:rPr>
        <w:tab/>
        <w:t xml:space="preserve">I gcás inarb iomchuí, agus in aon chás ina gcuirfear timthriall cigireachtaí nó cuairteanna i gcrích, déanfaidh an Ghníomhaireacht anailís ar thuarascálacha ón timthriall sin d’fhonn torthaí cothrománacha agus </w:t>
      </w:r>
      <w:proofErr w:type="spellStart"/>
      <w:r w:rsidRPr="004966A0">
        <w:rPr>
          <w:szCs w:val="24"/>
          <w:lang w:eastAsia="en-US"/>
        </w:rPr>
        <w:t>conclúidí</w:t>
      </w:r>
      <w:proofErr w:type="spellEnd"/>
      <w:r w:rsidRPr="004966A0">
        <w:rPr>
          <w:szCs w:val="24"/>
          <w:lang w:eastAsia="en-US"/>
        </w:rPr>
        <w:t xml:space="preserve"> ginearálta ar éifeachtacht agus ar </w:t>
      </w:r>
      <w:proofErr w:type="spellStart"/>
      <w:r w:rsidRPr="004966A0">
        <w:rPr>
          <w:szCs w:val="24"/>
          <w:lang w:eastAsia="en-US"/>
        </w:rPr>
        <w:t>chost</w:t>
      </w:r>
      <w:proofErr w:type="spellEnd"/>
      <w:r w:rsidRPr="004966A0">
        <w:rPr>
          <w:szCs w:val="24"/>
          <w:lang w:eastAsia="en-US"/>
        </w:rPr>
        <w:t>‑éifeachtúlacht na mbeart atá ar bun a shainaithint. Cuirfidh an Ghníomhaireacht an anailís sin faoi bhráid an Choimisiúin le haghaidh tuilleadh plé leis na Ballstáit chun aon cheacht ábhartha a tharraingt aisti agus chun scaipeadh na ndea‑chleachtas oibre a éascú</w:t>
      </w:r>
      <w:r w:rsidRPr="004966A0">
        <w:rPr>
          <w:b/>
          <w:i/>
          <w:szCs w:val="24"/>
          <w:lang w:eastAsia="en-US"/>
        </w:rPr>
        <w:t>, go háirithe a mhéid a bhaineann le dlí an Aontais a chur chun feidhme</w:t>
      </w:r>
      <w:r w:rsidRPr="004966A0">
        <w:rPr>
          <w:szCs w:val="24"/>
          <w:lang w:eastAsia="en-US"/>
        </w:rPr>
        <w:t>.</w:t>
      </w:r>
      <w:r w:rsidR="00862BB2" w:rsidRPr="00DD41D0">
        <w:rPr>
          <w:szCs w:val="24"/>
          <w:lang w:eastAsia="en-US"/>
        </w:rPr>
        <w:t xml:space="preserve"> </w:t>
      </w:r>
      <w:r w:rsidR="00862BB2" w:rsidRPr="00DD41D0">
        <w:rPr>
          <w:b/>
          <w:szCs w:val="24"/>
          <w:lang w:eastAsia="en-US"/>
        </w:rPr>
        <w:t>[Leasú 46]</w:t>
      </w:r>
    </w:p>
    <w:p w14:paraId="2F482B9B" w14:textId="77777777" w:rsidR="00862BB2" w:rsidRDefault="00862BB2">
      <w:pPr>
        <w:widowControl/>
        <w:rPr>
          <w:szCs w:val="24"/>
          <w:lang w:eastAsia="en-US"/>
        </w:rPr>
      </w:pPr>
      <w:r>
        <w:rPr>
          <w:szCs w:val="24"/>
          <w:lang w:eastAsia="en-US"/>
        </w:rPr>
        <w:br w:type="page"/>
      </w:r>
    </w:p>
    <w:p w14:paraId="44845660"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III</w:t>
      </w:r>
      <w:r w:rsidRPr="004966A0">
        <w:rPr>
          <w:szCs w:val="24"/>
          <w:lang w:eastAsia="en-US"/>
        </w:rPr>
        <w:br/>
        <w:t xml:space="preserve">CÚRAIMÍ EILE NA GNÍOMHAIREACHTA MAIDIR LE CAIDREAMH IDIRNÁISIÚNTA AGUS COMHAR EORPACH UM AN </w:t>
      </w:r>
      <w:proofErr w:type="spellStart"/>
      <w:r w:rsidRPr="004966A0">
        <w:rPr>
          <w:szCs w:val="24"/>
          <w:lang w:eastAsia="en-US"/>
        </w:rPr>
        <w:t>nGARDA</w:t>
      </w:r>
      <w:proofErr w:type="spellEnd"/>
      <w:r w:rsidRPr="004966A0">
        <w:rPr>
          <w:szCs w:val="24"/>
          <w:lang w:eastAsia="en-US"/>
        </w:rPr>
        <w:t xml:space="preserve"> CÓSTA</w:t>
      </w:r>
    </w:p>
    <w:p w14:paraId="23F2782C"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11</w:t>
      </w:r>
      <w:r w:rsidRPr="004966A0">
        <w:rPr>
          <w:szCs w:val="24"/>
          <w:lang w:eastAsia="en-US"/>
        </w:rPr>
        <w:br/>
        <w:t xml:space="preserve">Caidreamh idirnáisiúnta </w:t>
      </w:r>
    </w:p>
    <w:p w14:paraId="27F8EB8E" w14:textId="6C1B2C38"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r>
      <w:proofErr w:type="spellStart"/>
      <w:r w:rsidRPr="004966A0">
        <w:rPr>
          <w:strike/>
          <w:szCs w:val="24"/>
          <w:lang w:eastAsia="en-US"/>
        </w:rPr>
        <w:t>Agus</w:t>
      </w:r>
      <w:r w:rsidRPr="004966A0">
        <w:rPr>
          <w:b/>
          <w:i/>
          <w:szCs w:val="24"/>
          <w:lang w:eastAsia="en-US"/>
        </w:rPr>
        <w:t>Soláthróidh</w:t>
      </w:r>
      <w:proofErr w:type="spellEnd"/>
      <w:r w:rsidRPr="004966A0">
        <w:rPr>
          <w:b/>
          <w:i/>
          <w:szCs w:val="24"/>
          <w:lang w:eastAsia="en-US"/>
        </w:rPr>
        <w:t xml:space="preserve"> an Ghníomhaireacht an</w:t>
      </w:r>
      <w:r w:rsidRPr="004966A0">
        <w:rPr>
          <w:szCs w:val="24"/>
          <w:lang w:eastAsia="en-US"/>
        </w:rPr>
        <w:t xml:space="preserve"> cúnamh teicniúil </w:t>
      </w:r>
      <w:r w:rsidRPr="004966A0">
        <w:rPr>
          <w:strike/>
          <w:szCs w:val="24"/>
          <w:lang w:eastAsia="en-US"/>
        </w:rPr>
        <w:t xml:space="preserve">á </w:t>
      </w:r>
      <w:proofErr w:type="spellStart"/>
      <w:r w:rsidRPr="004966A0">
        <w:rPr>
          <w:strike/>
          <w:szCs w:val="24"/>
          <w:lang w:eastAsia="en-US"/>
        </w:rPr>
        <w:t>sholáthar</w:t>
      </w:r>
      <w:r w:rsidRPr="004966A0">
        <w:rPr>
          <w:b/>
          <w:i/>
          <w:szCs w:val="24"/>
          <w:lang w:eastAsia="en-US"/>
        </w:rPr>
        <w:t>is</w:t>
      </w:r>
      <w:proofErr w:type="spellEnd"/>
      <w:r w:rsidRPr="004966A0">
        <w:rPr>
          <w:b/>
          <w:i/>
          <w:szCs w:val="24"/>
          <w:lang w:eastAsia="en-US"/>
        </w:rPr>
        <w:t xml:space="preserve"> gá</w:t>
      </w:r>
      <w:r w:rsidRPr="004966A0">
        <w:rPr>
          <w:szCs w:val="24"/>
          <w:lang w:eastAsia="en-US"/>
        </w:rPr>
        <w:t xml:space="preserve"> do na Ballstáit agus don Choimisiún</w:t>
      </w:r>
      <w:r w:rsidRPr="004966A0">
        <w:rPr>
          <w:b/>
          <w:i/>
          <w:szCs w:val="24"/>
          <w:lang w:eastAsia="en-US"/>
        </w:rPr>
        <w:t>, arna iarraidh sin dóibh, i dtreo is go bhféadfaidh siad</w:t>
      </w:r>
      <w:r w:rsidRPr="004966A0">
        <w:rPr>
          <w:strike/>
          <w:szCs w:val="24"/>
          <w:lang w:eastAsia="en-US"/>
        </w:rPr>
        <w:t xml:space="preserve"> chun</w:t>
      </w:r>
      <w:r w:rsidRPr="004966A0">
        <w:rPr>
          <w:szCs w:val="24"/>
          <w:lang w:eastAsia="en-US"/>
        </w:rPr>
        <w:t xml:space="preserve"> cur le hobair ábhartha </w:t>
      </w:r>
      <w:r w:rsidRPr="004966A0">
        <w:rPr>
          <w:strike/>
          <w:szCs w:val="24"/>
          <w:lang w:eastAsia="en-US"/>
        </w:rPr>
        <w:t xml:space="preserve">na </w:t>
      </w:r>
      <w:proofErr w:type="spellStart"/>
      <w:r w:rsidRPr="004966A0">
        <w:rPr>
          <w:strike/>
          <w:szCs w:val="24"/>
          <w:lang w:eastAsia="en-US"/>
        </w:rPr>
        <w:t>gcomhlachtaí</w:t>
      </w:r>
      <w:r w:rsidRPr="004966A0">
        <w:rPr>
          <w:b/>
          <w:i/>
          <w:szCs w:val="24"/>
          <w:lang w:eastAsia="en-US"/>
        </w:rPr>
        <w:t>chomhlachtaí</w:t>
      </w:r>
      <w:proofErr w:type="spellEnd"/>
      <w:r w:rsidRPr="004966A0">
        <w:rPr>
          <w:szCs w:val="24"/>
          <w:lang w:eastAsia="en-US"/>
        </w:rPr>
        <w:t xml:space="preserve"> teicniúla </w:t>
      </w:r>
      <w:r w:rsidRPr="004966A0">
        <w:rPr>
          <w:strike/>
          <w:szCs w:val="24"/>
          <w:lang w:eastAsia="en-US"/>
        </w:rPr>
        <w:t xml:space="preserve">mar </w:t>
      </w:r>
      <w:proofErr w:type="spellStart"/>
      <w:r w:rsidRPr="004966A0">
        <w:rPr>
          <w:szCs w:val="24"/>
          <w:lang w:eastAsia="en-US"/>
        </w:rPr>
        <w:t>IMO</w:t>
      </w:r>
      <w:proofErr w:type="spellEnd"/>
      <w:r w:rsidRPr="004966A0">
        <w:rPr>
          <w:szCs w:val="24"/>
          <w:lang w:eastAsia="en-US"/>
        </w:rPr>
        <w:t xml:space="preserve">, </w:t>
      </w:r>
      <w:r w:rsidRPr="004966A0">
        <w:rPr>
          <w:b/>
          <w:i/>
          <w:szCs w:val="24"/>
          <w:lang w:eastAsia="en-US"/>
        </w:rPr>
        <w:t xml:space="preserve">i gcás inar cheart do EMSA, laistigh de thoscaireacht an Choimisiúin, páirt a ghlacadh sa phlé agus freastal air, le hobair ábhartha na </w:t>
      </w:r>
      <w:proofErr w:type="spellStart"/>
      <w:r w:rsidRPr="004966A0">
        <w:rPr>
          <w:b/>
          <w:i/>
          <w:szCs w:val="24"/>
          <w:lang w:eastAsia="en-US"/>
        </w:rPr>
        <w:t>hEagraíochta</w:t>
      </w:r>
      <w:r w:rsidRPr="004966A0">
        <w:rPr>
          <w:strike/>
          <w:szCs w:val="24"/>
          <w:lang w:eastAsia="en-US"/>
        </w:rPr>
        <w:t>an</w:t>
      </w:r>
      <w:proofErr w:type="spellEnd"/>
      <w:r w:rsidRPr="004966A0">
        <w:rPr>
          <w:strike/>
          <w:szCs w:val="24"/>
          <w:lang w:eastAsia="en-US"/>
        </w:rPr>
        <w:t xml:space="preserve"> Eagraíocht</w:t>
      </w:r>
      <w:r w:rsidRPr="004966A0">
        <w:rPr>
          <w:szCs w:val="24"/>
          <w:lang w:eastAsia="en-US"/>
        </w:rPr>
        <w:t xml:space="preserve"> Idirnáisiúnta Saothair</w:t>
      </w:r>
      <w:r w:rsidRPr="004966A0">
        <w:rPr>
          <w:strike/>
          <w:szCs w:val="24"/>
          <w:lang w:eastAsia="en-US"/>
        </w:rPr>
        <w:t xml:space="preserve"> (EIS)</w:t>
      </w:r>
      <w:r w:rsidRPr="004966A0">
        <w:rPr>
          <w:szCs w:val="24"/>
          <w:lang w:eastAsia="en-US"/>
        </w:rPr>
        <w:t xml:space="preserve"> a mhéid a bhaineann le loingseoireacht, agus </w:t>
      </w:r>
      <w:r w:rsidRPr="004966A0">
        <w:rPr>
          <w:strike/>
          <w:szCs w:val="24"/>
          <w:lang w:eastAsia="en-US"/>
        </w:rPr>
        <w:t xml:space="preserve">Meabhrán Comhthuisceana </w:t>
      </w:r>
      <w:proofErr w:type="spellStart"/>
      <w:r w:rsidRPr="004966A0">
        <w:rPr>
          <w:strike/>
          <w:szCs w:val="24"/>
          <w:lang w:eastAsia="en-US"/>
        </w:rPr>
        <w:t>Pháras</w:t>
      </w:r>
      <w:proofErr w:type="spellEnd"/>
      <w:r w:rsidRPr="004966A0">
        <w:rPr>
          <w:strike/>
          <w:szCs w:val="24"/>
          <w:lang w:eastAsia="en-US"/>
        </w:rPr>
        <w:t xml:space="preserve"> </w:t>
      </w:r>
      <w:proofErr w:type="spellStart"/>
      <w:r w:rsidRPr="004966A0">
        <w:rPr>
          <w:strike/>
          <w:szCs w:val="24"/>
          <w:lang w:eastAsia="en-US"/>
        </w:rPr>
        <w:t>um</w:t>
      </w:r>
      <w:r w:rsidRPr="004966A0">
        <w:rPr>
          <w:b/>
          <w:i/>
          <w:szCs w:val="24"/>
          <w:lang w:eastAsia="en-US"/>
        </w:rPr>
        <w:t>leis</w:t>
      </w:r>
      <w:proofErr w:type="spellEnd"/>
      <w:r w:rsidRPr="004966A0">
        <w:rPr>
          <w:b/>
          <w:i/>
          <w:szCs w:val="24"/>
          <w:lang w:eastAsia="en-US"/>
        </w:rPr>
        <w:t xml:space="preserve"> na Meabhráin Tuisceana ábhartha i ndáil le</w:t>
      </w:r>
      <w:r w:rsidRPr="004966A0">
        <w:rPr>
          <w:szCs w:val="24"/>
          <w:lang w:eastAsia="en-US"/>
        </w:rPr>
        <w:t xml:space="preserve"> Rialú Stáit ar Chalafoirt </w:t>
      </w:r>
      <w:r w:rsidRPr="004966A0">
        <w:rPr>
          <w:strike/>
          <w:szCs w:val="24"/>
          <w:lang w:eastAsia="en-US"/>
        </w:rPr>
        <w:t>(‘</w:t>
      </w:r>
      <w:proofErr w:type="spellStart"/>
      <w:r w:rsidRPr="004966A0">
        <w:rPr>
          <w:strike/>
          <w:szCs w:val="24"/>
          <w:lang w:eastAsia="en-US"/>
        </w:rPr>
        <w:t>MCT</w:t>
      </w:r>
      <w:proofErr w:type="spellEnd"/>
      <w:r w:rsidRPr="004966A0">
        <w:rPr>
          <w:strike/>
          <w:szCs w:val="24"/>
          <w:lang w:eastAsia="en-US"/>
        </w:rPr>
        <w:t xml:space="preserve"> </w:t>
      </w:r>
      <w:proofErr w:type="spellStart"/>
      <w:r w:rsidRPr="004966A0">
        <w:rPr>
          <w:strike/>
          <w:szCs w:val="24"/>
          <w:lang w:eastAsia="en-US"/>
        </w:rPr>
        <w:t>Pháras</w:t>
      </w:r>
      <w:proofErr w:type="spellEnd"/>
      <w:r w:rsidRPr="004966A0">
        <w:rPr>
          <w:strike/>
          <w:szCs w:val="24"/>
          <w:lang w:eastAsia="en-US"/>
        </w:rPr>
        <w:t xml:space="preserve">’) </w:t>
      </w:r>
      <w:r w:rsidRPr="004966A0">
        <w:rPr>
          <w:szCs w:val="24"/>
          <w:lang w:eastAsia="en-US"/>
        </w:rPr>
        <w:t>agus</w:t>
      </w:r>
      <w:r w:rsidRPr="004966A0">
        <w:rPr>
          <w:b/>
          <w:i/>
          <w:szCs w:val="24"/>
          <w:lang w:eastAsia="en-US"/>
        </w:rPr>
        <w:t xml:space="preserve"> le hobair ábhartha</w:t>
      </w:r>
      <w:r w:rsidRPr="004966A0">
        <w:rPr>
          <w:szCs w:val="24"/>
          <w:lang w:eastAsia="en-US"/>
        </w:rPr>
        <w:t xml:space="preserve"> eagraíochtaí réigiúnacha ábhartha a bhfuil an tAontas </w:t>
      </w:r>
      <w:proofErr w:type="spellStart"/>
      <w:r w:rsidRPr="004966A0">
        <w:rPr>
          <w:strike/>
          <w:szCs w:val="24"/>
          <w:lang w:eastAsia="en-US"/>
        </w:rPr>
        <w:t>aontaithe</w:t>
      </w:r>
      <w:r w:rsidRPr="004966A0">
        <w:rPr>
          <w:b/>
          <w:i/>
          <w:szCs w:val="24"/>
          <w:lang w:eastAsia="en-US"/>
        </w:rPr>
        <w:t>tar</w:t>
      </w:r>
      <w:proofErr w:type="spellEnd"/>
      <w:r w:rsidRPr="004966A0">
        <w:rPr>
          <w:b/>
          <w:i/>
          <w:szCs w:val="24"/>
          <w:lang w:eastAsia="en-US"/>
        </w:rPr>
        <w:t xml:space="preserve"> éis aontú</w:t>
      </w:r>
      <w:r w:rsidRPr="004966A0">
        <w:rPr>
          <w:szCs w:val="24"/>
          <w:lang w:eastAsia="en-US"/>
        </w:rPr>
        <w:t xml:space="preserve"> dóibh, </w:t>
      </w:r>
      <w:r w:rsidRPr="004966A0">
        <w:rPr>
          <w:strike/>
          <w:szCs w:val="24"/>
          <w:lang w:eastAsia="en-US"/>
        </w:rPr>
        <w:t xml:space="preserve">i ndáil le </w:t>
      </w:r>
      <w:proofErr w:type="spellStart"/>
      <w:r w:rsidRPr="004966A0">
        <w:rPr>
          <w:strike/>
          <w:szCs w:val="24"/>
          <w:lang w:eastAsia="en-US"/>
        </w:rPr>
        <w:t>ceisteanna</w:t>
      </w:r>
      <w:r w:rsidRPr="004966A0">
        <w:rPr>
          <w:b/>
          <w:i/>
          <w:szCs w:val="24"/>
          <w:lang w:eastAsia="en-US"/>
        </w:rPr>
        <w:t>maidir</w:t>
      </w:r>
      <w:proofErr w:type="spellEnd"/>
      <w:r w:rsidRPr="004966A0">
        <w:rPr>
          <w:b/>
          <w:i/>
          <w:szCs w:val="24"/>
          <w:lang w:eastAsia="en-US"/>
        </w:rPr>
        <w:t xml:space="preserve"> le hábhair</w:t>
      </w:r>
      <w:r w:rsidRPr="004966A0">
        <w:rPr>
          <w:szCs w:val="24"/>
          <w:lang w:eastAsia="en-US"/>
        </w:rPr>
        <w:t xml:space="preserve"> a bhaineann le hinniúlacht an Aontais.</w:t>
      </w:r>
      <w:r w:rsidR="00862BB2" w:rsidRPr="00DD41D0">
        <w:rPr>
          <w:szCs w:val="24"/>
          <w:lang w:eastAsia="en-US"/>
        </w:rPr>
        <w:t xml:space="preserve"> </w:t>
      </w:r>
      <w:r w:rsidR="00862BB2" w:rsidRPr="00DD41D0">
        <w:rPr>
          <w:b/>
          <w:szCs w:val="24"/>
          <w:lang w:eastAsia="en-US"/>
        </w:rPr>
        <w:t>[Leasú 47]</w:t>
      </w:r>
    </w:p>
    <w:p w14:paraId="13716993" w14:textId="4ECE4C20" w:rsidR="00862BB2" w:rsidRDefault="004966A0" w:rsidP="004966A0">
      <w:pPr>
        <w:spacing w:before="120" w:after="120" w:line="360" w:lineRule="auto"/>
        <w:ind w:left="850"/>
        <w:rPr>
          <w:szCs w:val="24"/>
          <w:lang w:eastAsia="en-US"/>
        </w:rPr>
      </w:pPr>
      <w:r w:rsidRPr="004966A0">
        <w:rPr>
          <w:szCs w:val="24"/>
          <w:lang w:eastAsia="en-US"/>
        </w:rPr>
        <w:t xml:space="preserve">Chun na cúraimí sin a dhéanamh ar bhealach éifeachtúil agus éifeachtach, féadfaidh an Stiúrthóir Feidhmiúcháin cinneadh a dhéanamh foireann a lonnú i </w:t>
      </w:r>
      <w:proofErr w:type="spellStart"/>
      <w:r w:rsidRPr="004966A0">
        <w:rPr>
          <w:szCs w:val="24"/>
          <w:lang w:eastAsia="en-US"/>
        </w:rPr>
        <w:t>dtoscaireachtaí</w:t>
      </w:r>
      <w:proofErr w:type="spellEnd"/>
      <w:r w:rsidRPr="004966A0">
        <w:rPr>
          <w:szCs w:val="24"/>
          <w:lang w:eastAsia="en-US"/>
        </w:rPr>
        <w:t xml:space="preserve"> Aontais i </w:t>
      </w:r>
      <w:proofErr w:type="spellStart"/>
      <w:r w:rsidRPr="004966A0">
        <w:rPr>
          <w:szCs w:val="24"/>
          <w:lang w:eastAsia="en-US"/>
        </w:rPr>
        <w:t>dtríú</w:t>
      </w:r>
      <w:proofErr w:type="spellEnd"/>
      <w:r w:rsidRPr="004966A0">
        <w:rPr>
          <w:szCs w:val="24"/>
          <w:lang w:eastAsia="en-US"/>
        </w:rPr>
        <w:t xml:space="preserve"> tíortha faoi réir na gcomhaontuithe iomchuí leis an tSeirbhís Eorpach Gníomhaíochta Seachtraí. Chun an cinneadh sin a dhéanamh éilítear toiliú roimh ré ón gCoimisiún agus ón mBord Bainistíochta. Leis an gcinneadh sin sonrófar raon feidhme na ngníomhaíochtaí a bheidh le déanamh ag an bhfoireann arna lonnú ar bhealach a </w:t>
      </w:r>
      <w:proofErr w:type="spellStart"/>
      <w:r w:rsidRPr="004966A0">
        <w:rPr>
          <w:szCs w:val="24"/>
          <w:lang w:eastAsia="en-US"/>
        </w:rPr>
        <w:t>sheachnóidh</w:t>
      </w:r>
      <w:proofErr w:type="spellEnd"/>
      <w:r w:rsidRPr="004966A0">
        <w:rPr>
          <w:szCs w:val="24"/>
          <w:lang w:eastAsia="en-US"/>
        </w:rPr>
        <w:t xml:space="preserve"> costais neamhriachtanacha agus feidhmeanna riaracháin na Gníomhaireachta a dhéanamh faoi dhó.</w:t>
      </w:r>
    </w:p>
    <w:p w14:paraId="5B4B3E51" w14:textId="77777777" w:rsidR="00862BB2" w:rsidRDefault="00862BB2">
      <w:pPr>
        <w:widowControl/>
        <w:rPr>
          <w:szCs w:val="24"/>
          <w:lang w:eastAsia="en-US"/>
        </w:rPr>
      </w:pPr>
      <w:r>
        <w:rPr>
          <w:szCs w:val="24"/>
          <w:lang w:eastAsia="en-US"/>
        </w:rPr>
        <w:br w:type="page"/>
      </w:r>
    </w:p>
    <w:p w14:paraId="00EBEEB8" w14:textId="0CD7FF62"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 xml:space="preserve">Féadfaidh an Ghníomhaireacht, </w:t>
      </w:r>
      <w:r w:rsidRPr="004966A0">
        <w:rPr>
          <w:strike/>
          <w:szCs w:val="24"/>
          <w:lang w:eastAsia="en-US"/>
        </w:rPr>
        <w:t xml:space="preserve">arna iarraidh sin don </w:t>
      </w:r>
      <w:proofErr w:type="spellStart"/>
      <w:r w:rsidRPr="004966A0">
        <w:rPr>
          <w:strike/>
          <w:szCs w:val="24"/>
          <w:lang w:eastAsia="en-US"/>
        </w:rPr>
        <w:t>Choimisiún</w:t>
      </w:r>
      <w:r w:rsidRPr="004966A0">
        <w:rPr>
          <w:b/>
          <w:i/>
          <w:szCs w:val="24"/>
          <w:lang w:eastAsia="en-US"/>
        </w:rPr>
        <w:t>i</w:t>
      </w:r>
      <w:proofErr w:type="spellEnd"/>
      <w:r w:rsidRPr="004966A0">
        <w:rPr>
          <w:b/>
          <w:i/>
          <w:szCs w:val="24"/>
          <w:lang w:eastAsia="en-US"/>
        </w:rPr>
        <w:t xml:space="preserve"> gcomhairle leis an gCoimisiún</w:t>
      </w:r>
      <w:r w:rsidRPr="004966A0">
        <w:rPr>
          <w:szCs w:val="24"/>
          <w:lang w:eastAsia="en-US"/>
        </w:rPr>
        <w:t xml:space="preserve">, cúnamh teicniúil a sholáthar, lena n‑áirítear eagrú gníomhaíochtaí oiliúna ábhartha, a mhéid a bhaineann le gníomhartha dlí ábhartha an Aontais, do Stáit atá ag cur isteach ar aontachas leis an Aontas, agus i gcás inarb </w:t>
      </w:r>
      <w:proofErr w:type="spellStart"/>
      <w:r w:rsidRPr="004966A0">
        <w:rPr>
          <w:strike/>
          <w:szCs w:val="24"/>
          <w:lang w:eastAsia="en-US"/>
        </w:rPr>
        <w:t>iomchuí</w:t>
      </w:r>
      <w:r w:rsidRPr="004966A0">
        <w:rPr>
          <w:b/>
          <w:i/>
          <w:szCs w:val="24"/>
          <w:lang w:eastAsia="en-US"/>
        </w:rPr>
        <w:t>infheidhme</w:t>
      </w:r>
      <w:proofErr w:type="spellEnd"/>
      <w:r w:rsidRPr="004966A0">
        <w:rPr>
          <w:szCs w:val="24"/>
          <w:lang w:eastAsia="en-US"/>
        </w:rPr>
        <w:t xml:space="preserve">, do thíortha comhpháirtíochta Chomharsanacht na hEorpa agus do thíortha atá páirteach in </w:t>
      </w:r>
      <w:proofErr w:type="spellStart"/>
      <w:r w:rsidRPr="004966A0">
        <w:rPr>
          <w:szCs w:val="24"/>
          <w:lang w:eastAsia="en-US"/>
        </w:rPr>
        <w:t>MC</w:t>
      </w:r>
      <w:proofErr w:type="spellEnd"/>
      <w:r w:rsidRPr="004966A0">
        <w:rPr>
          <w:szCs w:val="24"/>
          <w:lang w:eastAsia="en-US"/>
        </w:rPr>
        <w:t xml:space="preserve"> </w:t>
      </w:r>
      <w:proofErr w:type="spellStart"/>
      <w:r w:rsidRPr="004966A0">
        <w:rPr>
          <w:szCs w:val="24"/>
          <w:lang w:eastAsia="en-US"/>
        </w:rPr>
        <w:t>Pháras</w:t>
      </w:r>
      <w:proofErr w:type="spellEnd"/>
      <w:r w:rsidRPr="004966A0">
        <w:rPr>
          <w:szCs w:val="24"/>
          <w:lang w:eastAsia="en-US"/>
        </w:rPr>
        <w:t>.</w:t>
      </w:r>
      <w:r w:rsidR="00862BB2" w:rsidRPr="00DD41D0">
        <w:rPr>
          <w:szCs w:val="24"/>
          <w:lang w:eastAsia="en-US"/>
        </w:rPr>
        <w:t xml:space="preserve"> </w:t>
      </w:r>
      <w:r w:rsidR="00862BB2" w:rsidRPr="00DD41D0">
        <w:rPr>
          <w:b/>
          <w:szCs w:val="24"/>
          <w:lang w:eastAsia="en-US"/>
        </w:rPr>
        <w:t>[Leasú 48]</w:t>
      </w:r>
    </w:p>
    <w:p w14:paraId="7631B2CD" w14:textId="3C582418" w:rsidR="004966A0" w:rsidRPr="00DD41D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Féadfaidh an Ghníomhaireacht, </w:t>
      </w:r>
      <w:r w:rsidRPr="004966A0">
        <w:rPr>
          <w:strike/>
          <w:szCs w:val="24"/>
          <w:lang w:eastAsia="en-US"/>
        </w:rPr>
        <w:t xml:space="preserve">arna iarraidh sin don Choimisiún nó </w:t>
      </w:r>
      <w:proofErr w:type="spellStart"/>
      <w:r w:rsidRPr="004966A0">
        <w:rPr>
          <w:strike/>
          <w:szCs w:val="24"/>
          <w:lang w:eastAsia="en-US"/>
        </w:rPr>
        <w:t>don</w:t>
      </w:r>
      <w:r w:rsidRPr="004966A0">
        <w:rPr>
          <w:b/>
          <w:i/>
          <w:szCs w:val="24"/>
          <w:lang w:eastAsia="en-US"/>
        </w:rPr>
        <w:t>i</w:t>
      </w:r>
      <w:proofErr w:type="spellEnd"/>
      <w:r w:rsidRPr="004966A0">
        <w:rPr>
          <w:b/>
          <w:i/>
          <w:szCs w:val="24"/>
          <w:lang w:eastAsia="en-US"/>
        </w:rPr>
        <w:t xml:space="preserve"> gcomhairle leis an gCoimisiún nó leis an</w:t>
      </w:r>
      <w:r w:rsidRPr="004966A0">
        <w:rPr>
          <w:szCs w:val="24"/>
          <w:lang w:eastAsia="en-US"/>
        </w:rPr>
        <w:t xml:space="preserve"> tSeirbhís Eorpach Gníomhaíochta Seachtraí, nó </w:t>
      </w:r>
      <w:r w:rsidRPr="004966A0">
        <w:rPr>
          <w:strike/>
          <w:szCs w:val="24"/>
          <w:lang w:eastAsia="en-US"/>
        </w:rPr>
        <w:t xml:space="preserve">don dá cheann </w:t>
      </w:r>
      <w:proofErr w:type="spellStart"/>
      <w:r w:rsidRPr="004966A0">
        <w:rPr>
          <w:strike/>
          <w:szCs w:val="24"/>
          <w:lang w:eastAsia="en-US"/>
        </w:rPr>
        <w:t>díobh</w:t>
      </w:r>
      <w:r w:rsidRPr="004966A0">
        <w:rPr>
          <w:b/>
          <w:i/>
          <w:szCs w:val="24"/>
          <w:lang w:eastAsia="en-US"/>
        </w:rPr>
        <w:t>leo</w:t>
      </w:r>
      <w:proofErr w:type="spellEnd"/>
      <w:r w:rsidRPr="004966A0">
        <w:rPr>
          <w:b/>
          <w:i/>
          <w:szCs w:val="24"/>
          <w:lang w:eastAsia="en-US"/>
        </w:rPr>
        <w:t xml:space="preserve"> araon</w:t>
      </w:r>
      <w:r w:rsidRPr="004966A0">
        <w:rPr>
          <w:szCs w:val="24"/>
          <w:lang w:eastAsia="en-US"/>
        </w:rPr>
        <w:t xml:space="preserve">, cúnamh a sholáthar i gcás truailliú ó longa chomh maith le truailliú </w:t>
      </w:r>
      <w:proofErr w:type="spellStart"/>
      <w:r w:rsidRPr="004966A0">
        <w:rPr>
          <w:szCs w:val="24"/>
          <w:lang w:eastAsia="en-US"/>
        </w:rPr>
        <w:t>muirí</w:t>
      </w:r>
      <w:proofErr w:type="spellEnd"/>
      <w:r w:rsidRPr="004966A0">
        <w:rPr>
          <w:szCs w:val="24"/>
          <w:lang w:eastAsia="en-US"/>
        </w:rPr>
        <w:t xml:space="preserve"> ó </w:t>
      </w:r>
      <w:proofErr w:type="spellStart"/>
      <w:r w:rsidRPr="004966A0">
        <w:rPr>
          <w:szCs w:val="24"/>
          <w:lang w:eastAsia="en-US"/>
        </w:rPr>
        <w:t>shuiteálacha</w:t>
      </w:r>
      <w:proofErr w:type="spellEnd"/>
      <w:r w:rsidRPr="004966A0">
        <w:rPr>
          <w:szCs w:val="24"/>
          <w:lang w:eastAsia="en-US"/>
        </w:rPr>
        <w:t xml:space="preserve"> ola agus gáis a dhéanann difear do </w:t>
      </w:r>
      <w:proofErr w:type="spellStart"/>
      <w:r w:rsidRPr="004966A0">
        <w:rPr>
          <w:szCs w:val="24"/>
          <w:lang w:eastAsia="en-US"/>
        </w:rPr>
        <w:t>thríú</w:t>
      </w:r>
      <w:proofErr w:type="spellEnd"/>
      <w:r w:rsidRPr="004966A0">
        <w:rPr>
          <w:szCs w:val="24"/>
          <w:lang w:eastAsia="en-US"/>
        </w:rPr>
        <w:t xml:space="preserve"> tíortha a </w:t>
      </w:r>
      <w:proofErr w:type="spellStart"/>
      <w:r w:rsidRPr="004966A0">
        <w:rPr>
          <w:szCs w:val="24"/>
          <w:lang w:eastAsia="en-US"/>
        </w:rPr>
        <w:t>chomhroinneann</w:t>
      </w:r>
      <w:proofErr w:type="spellEnd"/>
      <w:r w:rsidRPr="004966A0">
        <w:rPr>
          <w:szCs w:val="24"/>
          <w:lang w:eastAsia="en-US"/>
        </w:rPr>
        <w:t xml:space="preserve"> imchuach farraige réigiúnach leis an Aontas. Soláthróidh an Ghníomhaireacht an cúnamh i gcomhréir leis an Sásra Aontais um Chosaint Shibhialta a bunaíodh le Cinneadh Uimh. 1313/2013/AE, agus i gcomhréir leis na coinníollacha is infheidhme maidir leis na Ballstáit </w:t>
      </w:r>
      <w:r w:rsidRPr="004966A0">
        <w:rPr>
          <w:b/>
          <w:i/>
          <w:szCs w:val="24"/>
          <w:lang w:eastAsia="en-US"/>
        </w:rPr>
        <w:t xml:space="preserve">amhail </w:t>
      </w:r>
      <w:r w:rsidRPr="004966A0">
        <w:rPr>
          <w:szCs w:val="24"/>
          <w:lang w:eastAsia="en-US"/>
        </w:rPr>
        <w:t xml:space="preserve">dá dtagraítear in Airteagal 5(1) den Rialachán seo arna gcur i bhfeidhm de réir </w:t>
      </w:r>
      <w:proofErr w:type="spellStart"/>
      <w:r w:rsidRPr="004966A0">
        <w:rPr>
          <w:szCs w:val="24"/>
          <w:lang w:eastAsia="en-US"/>
        </w:rPr>
        <w:t>analaí</w:t>
      </w:r>
      <w:proofErr w:type="spellEnd"/>
      <w:r w:rsidRPr="004966A0">
        <w:rPr>
          <w:szCs w:val="24"/>
          <w:lang w:eastAsia="en-US"/>
        </w:rPr>
        <w:t xml:space="preserve"> maidir leis na tríú tíortha. Déanfar na cúraimí sin a chomhordú leis na socruithe comhair réigiúnacha atá ann cheana </w:t>
      </w:r>
      <w:r w:rsidRPr="004966A0">
        <w:rPr>
          <w:strike/>
          <w:szCs w:val="24"/>
          <w:lang w:eastAsia="en-US"/>
        </w:rPr>
        <w:t xml:space="preserve">agus </w:t>
      </w:r>
      <w:r w:rsidRPr="004966A0">
        <w:rPr>
          <w:szCs w:val="24"/>
          <w:lang w:eastAsia="en-US"/>
        </w:rPr>
        <w:t xml:space="preserve">a bhaineann le truailliú </w:t>
      </w:r>
      <w:proofErr w:type="spellStart"/>
      <w:r w:rsidRPr="004966A0">
        <w:rPr>
          <w:szCs w:val="24"/>
          <w:lang w:eastAsia="en-US"/>
        </w:rPr>
        <w:t>muirí</w:t>
      </w:r>
      <w:proofErr w:type="spellEnd"/>
      <w:r w:rsidRPr="004966A0">
        <w:rPr>
          <w:szCs w:val="24"/>
          <w:lang w:eastAsia="en-US"/>
        </w:rPr>
        <w:t>.</w:t>
      </w:r>
      <w:r w:rsidR="00862BB2" w:rsidRPr="00DD41D0">
        <w:rPr>
          <w:szCs w:val="24"/>
          <w:lang w:eastAsia="en-US"/>
        </w:rPr>
        <w:t xml:space="preserve"> </w:t>
      </w:r>
      <w:r w:rsidR="00862BB2" w:rsidRPr="00DD41D0">
        <w:rPr>
          <w:b/>
          <w:szCs w:val="24"/>
          <w:lang w:eastAsia="en-US"/>
        </w:rPr>
        <w:t>[Leasú 49]</w:t>
      </w:r>
    </w:p>
    <w:p w14:paraId="6BA557E2" w14:textId="1424E55B" w:rsidR="00862BB2" w:rsidRPr="00DD41D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Gan dochar </w:t>
      </w:r>
      <w:proofErr w:type="spellStart"/>
      <w:r w:rsidRPr="004966A0">
        <w:rPr>
          <w:szCs w:val="24"/>
          <w:lang w:eastAsia="en-US"/>
        </w:rPr>
        <w:t>d’Airteagal</w:t>
      </w:r>
      <w:proofErr w:type="spellEnd"/>
      <w:r w:rsidRPr="004966A0">
        <w:rPr>
          <w:szCs w:val="24"/>
          <w:lang w:eastAsia="en-US"/>
        </w:rPr>
        <w:t xml:space="preserve"> 24, féadfaidh an Ghníomhaireacht</w:t>
      </w:r>
      <w:r w:rsidRPr="004966A0">
        <w:rPr>
          <w:b/>
          <w:i/>
          <w:szCs w:val="24"/>
          <w:lang w:eastAsia="en-US"/>
        </w:rPr>
        <w:t>, i gcomhairle leis an gCoimisiún,</w:t>
      </w:r>
      <w:r w:rsidRPr="004966A0">
        <w:rPr>
          <w:szCs w:val="24"/>
          <w:lang w:eastAsia="en-US"/>
        </w:rPr>
        <w:t xml:space="preserve"> cúnamh teicniúil a sholáthar do </w:t>
      </w:r>
      <w:proofErr w:type="spellStart"/>
      <w:r w:rsidRPr="004966A0">
        <w:rPr>
          <w:szCs w:val="24"/>
          <w:lang w:eastAsia="en-US"/>
        </w:rPr>
        <w:t>thríú</w:t>
      </w:r>
      <w:proofErr w:type="spellEnd"/>
      <w:r w:rsidRPr="004966A0">
        <w:rPr>
          <w:szCs w:val="24"/>
          <w:lang w:eastAsia="en-US"/>
        </w:rPr>
        <w:t xml:space="preserve"> tíortha le haghaidh ábhair a thagann faoina hinniúlacht</w:t>
      </w:r>
      <w:r w:rsidRPr="004966A0">
        <w:rPr>
          <w:strike/>
          <w:szCs w:val="24"/>
          <w:lang w:eastAsia="en-US"/>
        </w:rPr>
        <w:t>, arna iarraidh sin don Choimisiún</w:t>
      </w:r>
      <w:r w:rsidRPr="004966A0">
        <w:rPr>
          <w:szCs w:val="24"/>
          <w:lang w:eastAsia="en-US"/>
        </w:rPr>
        <w:t>.</w:t>
      </w:r>
      <w:r w:rsidR="00862BB2" w:rsidRPr="00DD41D0">
        <w:rPr>
          <w:szCs w:val="24"/>
          <w:lang w:eastAsia="en-US"/>
        </w:rPr>
        <w:t xml:space="preserve"> </w:t>
      </w:r>
      <w:r w:rsidR="00862BB2" w:rsidRPr="00DD41D0">
        <w:rPr>
          <w:b/>
          <w:szCs w:val="24"/>
          <w:lang w:eastAsia="en-US"/>
        </w:rPr>
        <w:t>[Leasú 50]</w:t>
      </w:r>
    </w:p>
    <w:p w14:paraId="3A69518E" w14:textId="77777777" w:rsidR="00862BB2" w:rsidRDefault="00862BB2">
      <w:pPr>
        <w:widowControl/>
        <w:rPr>
          <w:szCs w:val="24"/>
          <w:lang w:eastAsia="en-US"/>
        </w:rPr>
      </w:pPr>
      <w:r>
        <w:rPr>
          <w:szCs w:val="24"/>
          <w:lang w:eastAsia="en-US"/>
        </w:rPr>
        <w:br w:type="page"/>
      </w:r>
    </w:p>
    <w:p w14:paraId="412976C2" w14:textId="4485416A"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 xml:space="preserve">Féadfaidh an Ghníomhaireacht socruithe riaracháin agus comhar a dhéanamh le comhlachtaí eile de chuid an Aontais a oibríonn sna hábhair a thagann faoi raon feidhme a </w:t>
      </w:r>
      <w:proofErr w:type="spellStart"/>
      <w:r w:rsidRPr="004966A0">
        <w:rPr>
          <w:szCs w:val="24"/>
          <w:lang w:eastAsia="en-US"/>
        </w:rPr>
        <w:t>hinniúlachta</w:t>
      </w:r>
      <w:proofErr w:type="spellEnd"/>
      <w:r w:rsidRPr="004966A0">
        <w:rPr>
          <w:strike/>
          <w:szCs w:val="24"/>
          <w:lang w:eastAsia="en-US"/>
        </w:rPr>
        <w:t xml:space="preserve"> tar éis formheas a fháil ón gCoimisiún</w:t>
      </w:r>
      <w:r w:rsidRPr="004966A0">
        <w:rPr>
          <w:szCs w:val="24"/>
          <w:lang w:eastAsia="en-US"/>
        </w:rPr>
        <w:t>. Beidh na socruithe agus an comhar sin faoi réir thuairim an Choimisiúin agus an tuairiscithe thréimhsiúil dó.</w:t>
      </w:r>
      <w:r w:rsidR="00862BB2" w:rsidRPr="00DD41D0">
        <w:rPr>
          <w:szCs w:val="24"/>
          <w:lang w:eastAsia="en-US"/>
        </w:rPr>
        <w:t xml:space="preserve"> </w:t>
      </w:r>
      <w:r w:rsidR="00862BB2" w:rsidRPr="00DD41D0">
        <w:rPr>
          <w:b/>
          <w:szCs w:val="24"/>
          <w:lang w:eastAsia="en-US"/>
        </w:rPr>
        <w:t>[Leasú 51]</w:t>
      </w:r>
    </w:p>
    <w:p w14:paraId="6EBDBB7A" w14:textId="129995BC" w:rsidR="00862BB2" w:rsidRPr="00DD41D0"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 xml:space="preserve">Glacfaidh an Bord Bainistíochta straitéis um chaidreamh idirnáisiúnta na Gníomhaireachta maidir le hábhair a thagann faoina hinniúlacht. Beidh </w:t>
      </w:r>
      <w:r w:rsidRPr="004966A0">
        <w:rPr>
          <w:strike/>
          <w:szCs w:val="24"/>
          <w:lang w:eastAsia="en-US"/>
        </w:rPr>
        <w:t xml:space="preserve">an straitéis sin i gcomhréir le tosaíochtaí polaitiúla an Choimisiúin agus beidh </w:t>
      </w:r>
      <w:r w:rsidRPr="004966A0">
        <w:rPr>
          <w:szCs w:val="24"/>
          <w:lang w:eastAsia="en-US"/>
        </w:rPr>
        <w:t xml:space="preserve">sé d’aidhm </w:t>
      </w:r>
      <w:proofErr w:type="spellStart"/>
      <w:r w:rsidRPr="004966A0">
        <w:rPr>
          <w:strike/>
          <w:szCs w:val="24"/>
          <w:lang w:eastAsia="en-US"/>
        </w:rPr>
        <w:t>aici</w:t>
      </w:r>
      <w:r w:rsidRPr="004966A0">
        <w:rPr>
          <w:b/>
          <w:i/>
          <w:szCs w:val="24"/>
          <w:lang w:eastAsia="en-US"/>
        </w:rPr>
        <w:t>ag</w:t>
      </w:r>
      <w:proofErr w:type="spellEnd"/>
      <w:r w:rsidRPr="004966A0">
        <w:rPr>
          <w:b/>
          <w:i/>
          <w:szCs w:val="24"/>
          <w:lang w:eastAsia="en-US"/>
        </w:rPr>
        <w:t xml:space="preserve"> an straitéis</w:t>
      </w:r>
      <w:r w:rsidRPr="004966A0">
        <w:rPr>
          <w:szCs w:val="24"/>
          <w:lang w:eastAsia="en-US"/>
        </w:rPr>
        <w:t xml:space="preserve"> cúnamh a thabhairt don Choimisiún agus don tSeirbhís Eorpach Gníomhaíochta </w:t>
      </w:r>
      <w:r w:rsidRPr="004966A0">
        <w:rPr>
          <w:strike/>
          <w:szCs w:val="24"/>
          <w:lang w:eastAsia="en-US"/>
        </w:rPr>
        <w:t xml:space="preserve">Seachtraí na </w:t>
      </w:r>
      <w:r w:rsidRPr="004966A0">
        <w:rPr>
          <w:szCs w:val="24"/>
          <w:lang w:eastAsia="en-US"/>
        </w:rPr>
        <w:t xml:space="preserve">tosaíochtaí </w:t>
      </w:r>
      <w:proofErr w:type="spellStart"/>
      <w:r w:rsidRPr="004966A0">
        <w:rPr>
          <w:strike/>
          <w:szCs w:val="24"/>
          <w:lang w:eastAsia="en-US"/>
        </w:rPr>
        <w:t>sin</w:t>
      </w:r>
      <w:r w:rsidRPr="004966A0">
        <w:rPr>
          <w:b/>
          <w:i/>
          <w:szCs w:val="24"/>
          <w:lang w:eastAsia="en-US"/>
        </w:rPr>
        <w:t>an</w:t>
      </w:r>
      <w:proofErr w:type="spellEnd"/>
      <w:r w:rsidRPr="004966A0">
        <w:rPr>
          <w:b/>
          <w:i/>
          <w:szCs w:val="24"/>
          <w:lang w:eastAsia="en-US"/>
        </w:rPr>
        <w:t xml:space="preserve"> Aontais</w:t>
      </w:r>
      <w:r w:rsidRPr="004966A0">
        <w:rPr>
          <w:szCs w:val="24"/>
          <w:lang w:eastAsia="en-US"/>
        </w:rPr>
        <w:t xml:space="preserve"> a chomhlíonadh. Beidh an straitéis sin san áireamh i ndoiciméad </w:t>
      </w:r>
      <w:proofErr w:type="spellStart"/>
      <w:r w:rsidRPr="004966A0">
        <w:rPr>
          <w:szCs w:val="24"/>
          <w:lang w:eastAsia="en-US"/>
        </w:rPr>
        <w:t>clársceidealaithe</w:t>
      </w:r>
      <w:proofErr w:type="spellEnd"/>
      <w:r w:rsidRPr="004966A0">
        <w:rPr>
          <w:szCs w:val="24"/>
          <w:lang w:eastAsia="en-US"/>
        </w:rPr>
        <w:t xml:space="preserve"> na Gníomhaireachta, ina sonrófar na hacmhainní a ghabhfaidh léi.</w:t>
      </w:r>
      <w:r w:rsidR="00862BB2" w:rsidRPr="00DD41D0">
        <w:rPr>
          <w:szCs w:val="24"/>
          <w:lang w:eastAsia="en-US"/>
        </w:rPr>
        <w:t xml:space="preserve"> </w:t>
      </w:r>
      <w:r w:rsidR="00862BB2" w:rsidRPr="00DD41D0">
        <w:rPr>
          <w:b/>
          <w:szCs w:val="24"/>
          <w:lang w:eastAsia="en-US"/>
        </w:rPr>
        <w:t>[Leasú 52]</w:t>
      </w:r>
    </w:p>
    <w:p w14:paraId="23BDA1FA" w14:textId="77777777" w:rsidR="00862BB2" w:rsidRDefault="00862BB2">
      <w:pPr>
        <w:widowControl/>
        <w:rPr>
          <w:szCs w:val="24"/>
          <w:lang w:eastAsia="en-US"/>
        </w:rPr>
      </w:pPr>
      <w:r>
        <w:rPr>
          <w:szCs w:val="24"/>
          <w:lang w:eastAsia="en-US"/>
        </w:rPr>
        <w:br w:type="page"/>
      </w:r>
    </w:p>
    <w:p w14:paraId="7FCE30B3"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12</w:t>
      </w:r>
      <w:r w:rsidRPr="004966A0">
        <w:rPr>
          <w:szCs w:val="24"/>
          <w:lang w:eastAsia="en-US"/>
        </w:rPr>
        <w:br/>
        <w:t>Comhar Eorpach um fheidhmeanna garda cósta</w:t>
      </w:r>
    </w:p>
    <w:p w14:paraId="242F4D1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I gcomhar leis an nGníomhaireacht Eorpach um an nGarda Teorann agus Cósta, arna bunú le Rialachán (AE) 2019/1896, agus leis an nGníomhaireacht Eorpach um Rialú ar Iascach, arna bunú le Rialachán (AE) 2019/473, agus an dá cheann díobh sin laistigh dá sainordú, tacóidh an Ghníomhaireacht leis na húdaráis náisiúnta agus iad i mbun </w:t>
      </w:r>
      <w:proofErr w:type="spellStart"/>
      <w:r w:rsidRPr="004966A0">
        <w:rPr>
          <w:szCs w:val="24"/>
          <w:lang w:eastAsia="en-US"/>
        </w:rPr>
        <w:t>chúraimí</w:t>
      </w:r>
      <w:proofErr w:type="spellEnd"/>
      <w:r w:rsidRPr="004966A0">
        <w:rPr>
          <w:szCs w:val="24"/>
          <w:lang w:eastAsia="en-US"/>
        </w:rPr>
        <w:t xml:space="preserve"> an gharda cósta, ar an leibhéal náisiúnta agus ar leibhéal an Aontais, agus, i gcás inarb iomchuí, ar an leibhéal idirnáisiúnta, trí na nithe seo a leanas a dhéanamh:</w:t>
      </w:r>
    </w:p>
    <w:p w14:paraId="45AE6F1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 xml:space="preserve">comhroinnt, comhtháthú agus </w:t>
      </w:r>
      <w:proofErr w:type="spellStart"/>
      <w:r w:rsidRPr="004966A0">
        <w:rPr>
          <w:szCs w:val="24"/>
          <w:lang w:eastAsia="en-US"/>
        </w:rPr>
        <w:t>anailísiú</w:t>
      </w:r>
      <w:proofErr w:type="spellEnd"/>
      <w:r w:rsidRPr="004966A0">
        <w:rPr>
          <w:szCs w:val="24"/>
          <w:lang w:eastAsia="en-US"/>
        </w:rPr>
        <w:t xml:space="preserve"> a dhéanamh ar fhaisnéis atá le fáil i gcórais tuairiscithe long agus i gcórais faisnéise eile arna n‑óstáil ag na gníomhaireachtaí sin nó atá ar fáil dóibh, i gcomhréir lena mbunúis dlí faoi seach agus gan dochar d’úinéireacht na mBallstát ar na sonraí sin;</w:t>
      </w:r>
    </w:p>
    <w:p w14:paraId="4FE95EA3"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 xml:space="preserve">seirbhísí </w:t>
      </w:r>
      <w:proofErr w:type="spellStart"/>
      <w:r w:rsidRPr="004966A0">
        <w:rPr>
          <w:szCs w:val="24"/>
          <w:lang w:eastAsia="en-US"/>
        </w:rPr>
        <w:t>faireachais</w:t>
      </w:r>
      <w:proofErr w:type="spellEnd"/>
      <w:r w:rsidRPr="004966A0">
        <w:rPr>
          <w:szCs w:val="24"/>
          <w:lang w:eastAsia="en-US"/>
        </w:rPr>
        <w:t xml:space="preserve"> agus seirbhísí cumarsáide a chur ar fáil arna mbunú sin ar theicneolaíocht </w:t>
      </w:r>
      <w:proofErr w:type="spellStart"/>
      <w:r w:rsidRPr="004966A0">
        <w:rPr>
          <w:szCs w:val="24"/>
          <w:lang w:eastAsia="en-US"/>
        </w:rPr>
        <w:t>úrscothach</w:t>
      </w:r>
      <w:proofErr w:type="spellEnd"/>
      <w:r w:rsidRPr="004966A0">
        <w:rPr>
          <w:szCs w:val="24"/>
          <w:lang w:eastAsia="en-US"/>
        </w:rPr>
        <w:t xml:space="preserve">, lena n‑áirítear bonneagar spás‑bhunaithe agus bonneagar talún chomh maith le </w:t>
      </w:r>
      <w:proofErr w:type="spellStart"/>
      <w:r w:rsidRPr="004966A0">
        <w:rPr>
          <w:szCs w:val="24"/>
          <w:lang w:eastAsia="en-US"/>
        </w:rPr>
        <w:t>braiteoirí</w:t>
      </w:r>
      <w:proofErr w:type="spellEnd"/>
      <w:r w:rsidRPr="004966A0">
        <w:rPr>
          <w:szCs w:val="24"/>
          <w:lang w:eastAsia="en-US"/>
        </w:rPr>
        <w:t xml:space="preserve"> atá suite ar ardán d’aon chineál;</w:t>
      </w:r>
    </w:p>
    <w:p w14:paraId="46E06869" w14:textId="690EEFF4" w:rsidR="00862BB2"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acmhainneacht a fhothú trí threoirlínte agus moltaí a tharraingt suas agus trí dhea‑chleachtais a bhunú, agus trí oiliúint agus malartú foirne a chur ar fáil;</w:t>
      </w:r>
    </w:p>
    <w:p w14:paraId="7D185D9F" w14:textId="77777777" w:rsidR="00862BB2" w:rsidRDefault="00862BB2">
      <w:pPr>
        <w:widowControl/>
        <w:rPr>
          <w:szCs w:val="24"/>
          <w:lang w:eastAsia="en-US"/>
        </w:rPr>
      </w:pPr>
      <w:r>
        <w:rPr>
          <w:szCs w:val="24"/>
          <w:lang w:eastAsia="en-US"/>
        </w:rPr>
        <w:br w:type="page"/>
      </w:r>
    </w:p>
    <w:p w14:paraId="2A124BC7" w14:textId="2365DA6B" w:rsidR="004966A0" w:rsidRPr="00DD41D0" w:rsidRDefault="004966A0" w:rsidP="004966A0">
      <w:pPr>
        <w:spacing w:before="120" w:after="120" w:line="360" w:lineRule="auto"/>
        <w:ind w:left="1416" w:hanging="566"/>
        <w:rPr>
          <w:szCs w:val="24"/>
          <w:lang w:eastAsia="en-US"/>
        </w:rPr>
      </w:pPr>
      <w:r w:rsidRPr="004966A0">
        <w:rPr>
          <w:szCs w:val="24"/>
          <w:lang w:eastAsia="en-US"/>
        </w:rPr>
        <w:lastRenderedPageBreak/>
        <w:t>(d)</w:t>
      </w:r>
      <w:r w:rsidRPr="004966A0">
        <w:rPr>
          <w:szCs w:val="24"/>
          <w:lang w:eastAsia="en-US"/>
        </w:rPr>
        <w:tab/>
        <w:t xml:space="preserve">malartú faisnéise agus comhar um fheidhmeanna garda cósta a fheabhsú lena n‑áirítear trí dhúshláin </w:t>
      </w:r>
      <w:proofErr w:type="spellStart"/>
      <w:r w:rsidRPr="004966A0">
        <w:rPr>
          <w:szCs w:val="24"/>
          <w:lang w:eastAsia="en-US"/>
        </w:rPr>
        <w:t>oibríochtúla</w:t>
      </w:r>
      <w:proofErr w:type="spellEnd"/>
      <w:r w:rsidRPr="004966A0">
        <w:rPr>
          <w:szCs w:val="24"/>
          <w:lang w:eastAsia="en-US"/>
        </w:rPr>
        <w:t xml:space="preserve"> agus rioscaí atá ag teacht chun cinn sa réimse </w:t>
      </w:r>
      <w:proofErr w:type="spellStart"/>
      <w:r w:rsidRPr="004966A0">
        <w:rPr>
          <w:szCs w:val="24"/>
          <w:lang w:eastAsia="en-US"/>
        </w:rPr>
        <w:t>muirí</w:t>
      </w:r>
      <w:proofErr w:type="spellEnd"/>
      <w:r w:rsidRPr="004966A0">
        <w:rPr>
          <w:szCs w:val="24"/>
          <w:lang w:eastAsia="en-US"/>
        </w:rPr>
        <w:t xml:space="preserve"> a </w:t>
      </w:r>
      <w:proofErr w:type="spellStart"/>
      <w:r w:rsidRPr="004966A0">
        <w:rPr>
          <w:szCs w:val="24"/>
          <w:lang w:eastAsia="en-US"/>
        </w:rPr>
        <w:t>anailísiú</w:t>
      </w:r>
      <w:proofErr w:type="spellEnd"/>
      <w:r w:rsidRPr="004966A0">
        <w:rPr>
          <w:b/>
          <w:i/>
          <w:szCs w:val="24"/>
          <w:lang w:eastAsia="en-US"/>
        </w:rPr>
        <w:t>, lena n-áirítear trí uirlisí ionsamhlúcháin digiteacha a úsáid chun staidéar a dhéanamh ar éifeachtaí tionóiscí</w:t>
      </w:r>
      <w:r w:rsidRPr="004966A0">
        <w:rPr>
          <w:szCs w:val="24"/>
          <w:lang w:eastAsia="en-US"/>
        </w:rPr>
        <w:t>;</w:t>
      </w:r>
      <w:r w:rsidR="00862BB2" w:rsidRPr="00DD41D0">
        <w:rPr>
          <w:szCs w:val="24"/>
          <w:lang w:eastAsia="en-US"/>
        </w:rPr>
        <w:t xml:space="preserve"> </w:t>
      </w:r>
      <w:r w:rsidR="00862BB2" w:rsidRPr="00DD41D0">
        <w:rPr>
          <w:b/>
          <w:szCs w:val="24"/>
          <w:lang w:eastAsia="en-US"/>
        </w:rPr>
        <w:t>[Leasú 53]</w:t>
      </w:r>
    </w:p>
    <w:p w14:paraId="1AF1DDA6" w14:textId="6E45C3A5" w:rsidR="004966A0" w:rsidRPr="004966A0" w:rsidRDefault="004966A0" w:rsidP="004966A0">
      <w:pPr>
        <w:spacing w:before="120" w:after="120" w:line="360" w:lineRule="auto"/>
        <w:ind w:left="1416" w:hanging="566"/>
        <w:rPr>
          <w:szCs w:val="24"/>
          <w:lang w:eastAsia="en-US"/>
        </w:rPr>
      </w:pPr>
      <w:r w:rsidRPr="004966A0">
        <w:rPr>
          <w:szCs w:val="24"/>
          <w:lang w:eastAsia="en-US"/>
        </w:rPr>
        <w:t>(e)</w:t>
      </w:r>
      <w:r w:rsidRPr="004966A0">
        <w:rPr>
          <w:szCs w:val="24"/>
          <w:lang w:eastAsia="en-US"/>
        </w:rPr>
        <w:tab/>
        <w:t xml:space="preserve">acmhainní a chomhroinnt trí oibríochtaí </w:t>
      </w:r>
      <w:proofErr w:type="spellStart"/>
      <w:r w:rsidRPr="004966A0">
        <w:rPr>
          <w:szCs w:val="24"/>
          <w:lang w:eastAsia="en-US"/>
        </w:rPr>
        <w:t>ilchuspóireacha</w:t>
      </w:r>
      <w:proofErr w:type="spellEnd"/>
      <w:r w:rsidRPr="004966A0">
        <w:rPr>
          <w:szCs w:val="24"/>
          <w:lang w:eastAsia="en-US"/>
        </w:rPr>
        <w:t xml:space="preserve"> a phleanáil agus a chur chun feidhme agus trí shócmhainní agus </w:t>
      </w:r>
      <w:proofErr w:type="spellStart"/>
      <w:r w:rsidRPr="004966A0">
        <w:rPr>
          <w:szCs w:val="24"/>
          <w:lang w:eastAsia="en-US"/>
        </w:rPr>
        <w:t>acmhainneachtaí</w:t>
      </w:r>
      <w:proofErr w:type="spellEnd"/>
      <w:r w:rsidRPr="004966A0">
        <w:rPr>
          <w:szCs w:val="24"/>
          <w:lang w:eastAsia="en-US"/>
        </w:rPr>
        <w:t xml:space="preserve"> eile a chomhroinnt, a mhéid a dhéanann na gníomhaireachtaí sin na gníomhaíochtaí sin a chomhordú agus a </w:t>
      </w:r>
      <w:proofErr w:type="spellStart"/>
      <w:r w:rsidRPr="004966A0">
        <w:rPr>
          <w:szCs w:val="24"/>
          <w:lang w:eastAsia="en-US"/>
        </w:rPr>
        <w:t>chomhaontaíonn</w:t>
      </w:r>
      <w:proofErr w:type="spellEnd"/>
      <w:r w:rsidRPr="004966A0">
        <w:rPr>
          <w:szCs w:val="24"/>
          <w:lang w:eastAsia="en-US"/>
        </w:rPr>
        <w:t xml:space="preserve"> údaráis inniúla na mBallstát lena mbaineann le</w:t>
      </w:r>
      <w:r w:rsidR="00862BB2">
        <w:rPr>
          <w:szCs w:val="24"/>
          <w:lang w:eastAsia="en-US"/>
        </w:rPr>
        <w:t>o;</w:t>
      </w:r>
    </w:p>
    <w:p w14:paraId="4BD0E04D" w14:textId="5EDBBAC9" w:rsidR="004966A0" w:rsidRPr="00DD41D0" w:rsidRDefault="004966A0" w:rsidP="004966A0">
      <w:pPr>
        <w:spacing w:before="120" w:after="120" w:line="360" w:lineRule="auto"/>
        <w:ind w:left="1416" w:hanging="566"/>
        <w:rPr>
          <w:szCs w:val="24"/>
          <w:lang w:eastAsia="en-US"/>
        </w:rPr>
      </w:pPr>
      <w:r w:rsidRPr="004966A0">
        <w:rPr>
          <w:b/>
          <w:i/>
          <w:szCs w:val="24"/>
          <w:lang w:eastAsia="en-US"/>
        </w:rPr>
        <w:t>(ea)</w:t>
      </w:r>
      <w:r w:rsidRPr="004966A0">
        <w:rPr>
          <w:szCs w:val="24"/>
          <w:lang w:eastAsia="en-US"/>
        </w:rPr>
        <w:tab/>
      </w:r>
      <w:r w:rsidRPr="004966A0">
        <w:rPr>
          <w:b/>
          <w:i/>
          <w:szCs w:val="24"/>
          <w:lang w:eastAsia="en-US"/>
        </w:rPr>
        <w:t xml:space="preserve">an taighde, na forbairtí agus na teicneolaíochtaí ábhartha, lena n-áirítear an intleacht shaorga, a chomhroinnt ar bhealach </w:t>
      </w:r>
      <w:proofErr w:type="spellStart"/>
      <w:r w:rsidRPr="004966A0">
        <w:rPr>
          <w:b/>
          <w:i/>
          <w:szCs w:val="24"/>
          <w:lang w:eastAsia="en-US"/>
        </w:rPr>
        <w:t>comhoibríoch</w:t>
      </w:r>
      <w:proofErr w:type="spellEnd"/>
      <w:r w:rsidRPr="004966A0">
        <w:rPr>
          <w:b/>
          <w:i/>
          <w:szCs w:val="24"/>
          <w:lang w:eastAsia="en-US"/>
        </w:rPr>
        <w:t xml:space="preserve"> agus solúbtha chun teacht ar réitigh ar na dúshláin atá ann sna réimsí éagsúla;</w:t>
      </w:r>
      <w:r w:rsidR="00862BB2" w:rsidRPr="00DD41D0">
        <w:rPr>
          <w:b/>
          <w:i/>
          <w:szCs w:val="24"/>
          <w:lang w:eastAsia="en-US"/>
        </w:rPr>
        <w:t xml:space="preserve"> </w:t>
      </w:r>
      <w:r w:rsidR="00862BB2" w:rsidRPr="00DD41D0">
        <w:rPr>
          <w:b/>
          <w:szCs w:val="24"/>
          <w:lang w:eastAsia="en-US"/>
        </w:rPr>
        <w:t>[Leasú 54]</w:t>
      </w:r>
    </w:p>
    <w:p w14:paraId="2739D040" w14:textId="783D41B6" w:rsidR="00862BB2" w:rsidRPr="00DD41D0" w:rsidRDefault="004966A0" w:rsidP="004966A0">
      <w:pPr>
        <w:spacing w:before="120" w:after="120" w:line="360" w:lineRule="auto"/>
        <w:ind w:left="1416" w:hanging="566"/>
        <w:rPr>
          <w:b/>
          <w:i/>
          <w:szCs w:val="24"/>
          <w:lang w:eastAsia="en-US"/>
        </w:rPr>
      </w:pPr>
      <w:r w:rsidRPr="004966A0">
        <w:rPr>
          <w:b/>
          <w:i/>
          <w:szCs w:val="24"/>
          <w:lang w:eastAsia="en-US"/>
        </w:rPr>
        <w:t>(</w:t>
      </w:r>
      <w:proofErr w:type="spellStart"/>
      <w:r w:rsidRPr="004966A0">
        <w:rPr>
          <w:b/>
          <w:i/>
          <w:szCs w:val="24"/>
          <w:lang w:eastAsia="en-US"/>
        </w:rPr>
        <w:t>eb</w:t>
      </w:r>
      <w:proofErr w:type="spellEnd"/>
      <w:r w:rsidRPr="004966A0">
        <w:rPr>
          <w:b/>
          <w:i/>
          <w:szCs w:val="24"/>
          <w:lang w:eastAsia="en-US"/>
        </w:rPr>
        <w:t>)</w:t>
      </w:r>
      <w:r w:rsidRPr="004966A0">
        <w:rPr>
          <w:szCs w:val="24"/>
          <w:lang w:eastAsia="en-US"/>
        </w:rPr>
        <w:tab/>
      </w:r>
      <w:r w:rsidRPr="004966A0">
        <w:rPr>
          <w:b/>
          <w:i/>
          <w:szCs w:val="24"/>
          <w:lang w:eastAsia="en-US"/>
        </w:rPr>
        <w:t xml:space="preserve">an comhar a mhéadú chun sonraí ar éiceachórais </w:t>
      </w:r>
      <w:proofErr w:type="spellStart"/>
      <w:r w:rsidRPr="004966A0">
        <w:rPr>
          <w:b/>
          <w:i/>
          <w:szCs w:val="24"/>
          <w:lang w:eastAsia="en-US"/>
        </w:rPr>
        <w:t>mhuirí</w:t>
      </w:r>
      <w:proofErr w:type="spellEnd"/>
      <w:r w:rsidRPr="004966A0">
        <w:rPr>
          <w:b/>
          <w:i/>
          <w:szCs w:val="24"/>
          <w:lang w:eastAsia="en-US"/>
        </w:rPr>
        <w:t xml:space="preserve">, ar an n-aigéaneolaíocht fhisiceach, ar an gceimic </w:t>
      </w:r>
      <w:proofErr w:type="spellStart"/>
      <w:r w:rsidRPr="004966A0">
        <w:rPr>
          <w:b/>
          <w:i/>
          <w:szCs w:val="24"/>
          <w:lang w:eastAsia="en-US"/>
        </w:rPr>
        <w:t>mhuirí</w:t>
      </w:r>
      <w:proofErr w:type="spellEnd"/>
      <w:r w:rsidRPr="004966A0">
        <w:rPr>
          <w:b/>
          <w:i/>
          <w:szCs w:val="24"/>
          <w:lang w:eastAsia="en-US"/>
        </w:rPr>
        <w:t xml:space="preserve">, ar an mbitheolaíocht </w:t>
      </w:r>
      <w:proofErr w:type="spellStart"/>
      <w:r w:rsidRPr="004966A0">
        <w:rPr>
          <w:b/>
          <w:i/>
          <w:szCs w:val="24"/>
          <w:lang w:eastAsia="en-US"/>
        </w:rPr>
        <w:t>mhuirí</w:t>
      </w:r>
      <w:proofErr w:type="spellEnd"/>
      <w:r w:rsidRPr="004966A0">
        <w:rPr>
          <w:b/>
          <w:i/>
          <w:szCs w:val="24"/>
          <w:lang w:eastAsia="en-US"/>
        </w:rPr>
        <w:t xml:space="preserve">, ar iascaigh, ar dhruileáil eolaíoch na n-aigéan agus croíleacú na n-aigéan, ar thaighde geolaíoch agus geoifisiceach, agus ar ghníomhaíochtaí eile, a bhailiú le haghaidh taighde eolaíoch </w:t>
      </w:r>
      <w:proofErr w:type="spellStart"/>
      <w:r w:rsidRPr="004966A0">
        <w:rPr>
          <w:b/>
          <w:i/>
          <w:szCs w:val="24"/>
          <w:lang w:eastAsia="en-US"/>
        </w:rPr>
        <w:t>muirí</w:t>
      </w:r>
      <w:proofErr w:type="spellEnd"/>
      <w:r w:rsidRPr="004966A0">
        <w:rPr>
          <w:b/>
          <w:i/>
          <w:szCs w:val="24"/>
          <w:lang w:eastAsia="en-US"/>
        </w:rPr>
        <w:t xml:space="preserve"> a dhéanamh;</w:t>
      </w:r>
      <w:r w:rsidR="00862BB2" w:rsidRPr="00DD41D0">
        <w:rPr>
          <w:b/>
          <w:i/>
          <w:szCs w:val="24"/>
          <w:lang w:eastAsia="en-US"/>
        </w:rPr>
        <w:t xml:space="preserve"> </w:t>
      </w:r>
      <w:r w:rsidR="00862BB2" w:rsidRPr="00DD41D0">
        <w:rPr>
          <w:b/>
          <w:szCs w:val="24"/>
          <w:lang w:eastAsia="en-US"/>
        </w:rPr>
        <w:t>[Leasú 55]</w:t>
      </w:r>
    </w:p>
    <w:p w14:paraId="008A504F" w14:textId="77777777" w:rsidR="00862BB2" w:rsidRDefault="00862BB2">
      <w:pPr>
        <w:widowControl/>
        <w:rPr>
          <w:b/>
          <w:i/>
          <w:szCs w:val="24"/>
          <w:lang w:eastAsia="en-US"/>
        </w:rPr>
      </w:pPr>
      <w:r>
        <w:rPr>
          <w:b/>
          <w:i/>
          <w:szCs w:val="24"/>
          <w:lang w:eastAsia="en-US"/>
        </w:rPr>
        <w:br w:type="page"/>
      </w:r>
    </w:p>
    <w:p w14:paraId="6FF6FEC3" w14:textId="7C53840E" w:rsidR="004966A0" w:rsidRPr="004966A0" w:rsidRDefault="004966A0" w:rsidP="004966A0">
      <w:pPr>
        <w:spacing w:before="120" w:after="120" w:line="360" w:lineRule="auto"/>
        <w:ind w:left="1416" w:hanging="566"/>
        <w:rPr>
          <w:szCs w:val="24"/>
          <w:lang w:eastAsia="en-US"/>
        </w:rPr>
      </w:pPr>
      <w:r w:rsidRPr="004966A0">
        <w:rPr>
          <w:b/>
          <w:i/>
          <w:szCs w:val="24"/>
          <w:lang w:eastAsia="en-US"/>
        </w:rPr>
        <w:lastRenderedPageBreak/>
        <w:t>(</w:t>
      </w:r>
      <w:proofErr w:type="spellStart"/>
      <w:r w:rsidRPr="004966A0">
        <w:rPr>
          <w:b/>
          <w:i/>
          <w:szCs w:val="24"/>
          <w:lang w:eastAsia="en-US"/>
        </w:rPr>
        <w:t>ec</w:t>
      </w:r>
      <w:proofErr w:type="spellEnd"/>
      <w:r w:rsidRPr="004966A0">
        <w:rPr>
          <w:b/>
          <w:i/>
          <w:szCs w:val="24"/>
          <w:lang w:eastAsia="en-US"/>
        </w:rPr>
        <w:t>)</w:t>
      </w:r>
      <w:r w:rsidRPr="004966A0">
        <w:rPr>
          <w:szCs w:val="24"/>
          <w:lang w:eastAsia="en-US"/>
        </w:rPr>
        <w:tab/>
      </w:r>
      <w:r w:rsidRPr="004966A0">
        <w:rPr>
          <w:b/>
          <w:i/>
          <w:szCs w:val="24"/>
          <w:lang w:eastAsia="en-US"/>
        </w:rPr>
        <w:t xml:space="preserve">tionscadail chomhair a chur chun feidhme le tríú tíortha chun feabhas a chur ar shábháilteacht </w:t>
      </w:r>
      <w:proofErr w:type="spellStart"/>
      <w:r w:rsidRPr="004966A0">
        <w:rPr>
          <w:b/>
          <w:i/>
          <w:szCs w:val="24"/>
          <w:lang w:eastAsia="en-US"/>
        </w:rPr>
        <w:t>mhuirí</w:t>
      </w:r>
      <w:proofErr w:type="spellEnd"/>
      <w:r w:rsidRPr="004966A0">
        <w:rPr>
          <w:b/>
          <w:i/>
          <w:szCs w:val="24"/>
          <w:lang w:eastAsia="en-US"/>
        </w:rPr>
        <w:t xml:space="preserve">, cosc ar thruailliú ó longa, slándáil </w:t>
      </w:r>
      <w:proofErr w:type="spellStart"/>
      <w:r w:rsidRPr="004966A0">
        <w:rPr>
          <w:b/>
          <w:i/>
          <w:szCs w:val="24"/>
          <w:lang w:eastAsia="en-US"/>
        </w:rPr>
        <w:t>mhuirí</w:t>
      </w:r>
      <w:proofErr w:type="spellEnd"/>
      <w:r w:rsidRPr="004966A0">
        <w:rPr>
          <w:b/>
          <w:i/>
          <w:szCs w:val="24"/>
          <w:lang w:eastAsia="en-US"/>
        </w:rPr>
        <w:t xml:space="preserve"> agus caomhnú na </w:t>
      </w:r>
      <w:proofErr w:type="spellStart"/>
      <w:r w:rsidRPr="004966A0">
        <w:rPr>
          <w:b/>
          <w:i/>
          <w:szCs w:val="24"/>
          <w:lang w:eastAsia="en-US"/>
        </w:rPr>
        <w:t>muirthimpeallachta</w:t>
      </w:r>
      <w:proofErr w:type="spellEnd"/>
      <w:r w:rsidR="00862BB2">
        <w:rPr>
          <w:b/>
          <w:i/>
          <w:szCs w:val="24"/>
          <w:lang w:eastAsia="en-US"/>
        </w:rPr>
        <w:t xml:space="preserve">. </w:t>
      </w:r>
      <w:r w:rsidR="00862BB2" w:rsidRPr="00DD41D0">
        <w:rPr>
          <w:b/>
          <w:szCs w:val="24"/>
          <w:lang w:eastAsia="en-US"/>
        </w:rPr>
        <w:t>[Leasú 56]</w:t>
      </w:r>
    </w:p>
    <w:p w14:paraId="7198850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Gan dochar do chumhachtaí Bhord Bainistíochta na Gníomhaireachta a leagtar amach in Airteagal 15, is de réir socrú oibre a chinnfear foirmeacha beachta an chomhair um fheidhmeanna garda cósta idir an Ghníomhaireacht, an Ghníomhaireacht Eorpach um an nGarda Teorann agus Cósta agus an Ghníomhaireacht Eorpach um Rialú ar Iascach, socrú oibre a bheidh i gcomhréir lena sainorduithe faoi seach agus leis na rialacha airgeadais is infheidhme maidir leis na Gníomhaireachtaí. Déanfaidh Bord Riaracháin na Gníomhaireachta, Bord Riaracháin na Gníomhaireachta Eorpaí um Rialú ar Iascach agus bord bainistíochta na Gníomhaireachta Eorpaí um an nGarda Teorann agus Cósta socrú den sórt sin a fhormheas.</w:t>
      </w:r>
    </w:p>
    <w:p w14:paraId="03349067" w14:textId="24E1C601" w:rsidR="00862BB2"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Déanfaidh an Coimisiún, i ndlúthchomhar leis na Ballstáit, leis an nGníomhaireacht, leis an nGníomhaireacht Eorpach um an nGarda Teorann agus Cósta agus leis an nGníomhaireacht Eorpach um Rialú ar Iascach lámhleabhar praiticiúil a chur ar fáil maidir le comhar Eorpach um fheidhmeanna garda cósta. Beidh sa lámhleabhar sin treoirlínte, moltaí agus dea‑chleachtais i ndáil le faisnéis a mhalartú. Glacfaidh an Coimisiún an lámhleabhar i bhfoirm molta.</w:t>
      </w:r>
    </w:p>
    <w:p w14:paraId="0475D03C" w14:textId="77777777" w:rsidR="00862BB2" w:rsidRDefault="00862BB2">
      <w:pPr>
        <w:widowControl/>
        <w:rPr>
          <w:szCs w:val="24"/>
          <w:lang w:eastAsia="en-US"/>
        </w:rPr>
      </w:pPr>
      <w:r>
        <w:rPr>
          <w:szCs w:val="24"/>
          <w:lang w:eastAsia="en-US"/>
        </w:rPr>
        <w:br w:type="page"/>
      </w:r>
    </w:p>
    <w:p w14:paraId="129462B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 xml:space="preserve">Ní bheidh na cúraimí a leagtar amach san Airteagal seo díobhálach do </w:t>
      </w:r>
      <w:proofErr w:type="spellStart"/>
      <w:r w:rsidRPr="004966A0">
        <w:rPr>
          <w:szCs w:val="24"/>
          <w:lang w:eastAsia="en-US"/>
        </w:rPr>
        <w:t>chúraimí</w:t>
      </w:r>
      <w:proofErr w:type="spellEnd"/>
      <w:r w:rsidRPr="004966A0">
        <w:rPr>
          <w:szCs w:val="24"/>
          <w:lang w:eastAsia="en-US"/>
        </w:rPr>
        <w:t xml:space="preserve"> na Gníomhaireachta dá dtagraítear in Airteagail 4 go 12 agus ní sháróidh siad cearta agus oibleagáidí na mBallstát, go háirithe mar Stáit </w:t>
      </w:r>
      <w:proofErr w:type="spellStart"/>
      <w:r w:rsidRPr="004966A0">
        <w:rPr>
          <w:szCs w:val="24"/>
          <w:lang w:eastAsia="en-US"/>
        </w:rPr>
        <w:t>bhrataí</w:t>
      </w:r>
      <w:proofErr w:type="spellEnd"/>
      <w:r w:rsidRPr="004966A0">
        <w:rPr>
          <w:szCs w:val="24"/>
          <w:lang w:eastAsia="en-US"/>
        </w:rPr>
        <w:t>, Stáit an chalafoirt agus Stáit chósta.</w:t>
      </w:r>
    </w:p>
    <w:p w14:paraId="619BA8CC"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13</w:t>
      </w:r>
      <w:r w:rsidRPr="004966A0">
        <w:rPr>
          <w:szCs w:val="24"/>
          <w:lang w:eastAsia="en-US"/>
        </w:rPr>
        <w:br/>
        <w:t xml:space="preserve">Cumarsáid agus scaipeadh </w:t>
      </w:r>
    </w:p>
    <w:p w14:paraId="2BA7924C" w14:textId="2C323183" w:rsidR="00862BB2" w:rsidRDefault="004966A0" w:rsidP="004966A0">
      <w:pPr>
        <w:spacing w:before="120" w:after="120" w:line="360" w:lineRule="auto"/>
        <w:rPr>
          <w:szCs w:val="24"/>
          <w:lang w:eastAsia="en-US"/>
        </w:rPr>
      </w:pPr>
      <w:r w:rsidRPr="004966A0">
        <w:rPr>
          <w:szCs w:val="24"/>
          <w:lang w:eastAsia="en-US"/>
        </w:rPr>
        <w:t>Féadfaidh an Ghníomhaireacht dul i mbun gníomhaíochtaí cumarsáide ar a thionscnamh féin sna réimsí a thagann faoina sainordú. Ní chuirfidh gníomhaíochtaí cumarsáide isteach ar an gcuid eile de na cúraimí dá dtagraítear in Airteagail 4 go 13 agus déanfar iad i gcomhréir le pleananna ábhartha cumarsáide agus scaipthe arna nglacadh ag an mBord Bainistíochta. Tabharfaidh an Bord Bainistíochta na pleananna sin cothrom le dáta go tráthrialta, bunaithe ar anailís ar riachtanais.</w:t>
      </w:r>
    </w:p>
    <w:p w14:paraId="1CA22F8E" w14:textId="77777777" w:rsidR="00862BB2" w:rsidRDefault="00862BB2">
      <w:pPr>
        <w:widowControl/>
        <w:rPr>
          <w:szCs w:val="24"/>
          <w:lang w:eastAsia="en-US"/>
        </w:rPr>
      </w:pPr>
      <w:r>
        <w:rPr>
          <w:szCs w:val="24"/>
          <w:lang w:eastAsia="en-US"/>
        </w:rPr>
        <w:br w:type="page"/>
      </w:r>
    </w:p>
    <w:p w14:paraId="56A42E92"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IV</w:t>
      </w:r>
      <w:r w:rsidRPr="004966A0">
        <w:rPr>
          <w:szCs w:val="24"/>
          <w:lang w:eastAsia="en-US"/>
        </w:rPr>
        <w:br/>
        <w:t xml:space="preserve">EAGRÚ NA GNÍOMHAIREACHTA </w:t>
      </w:r>
    </w:p>
    <w:p w14:paraId="739B8362"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14</w:t>
      </w:r>
      <w:r w:rsidRPr="004966A0">
        <w:rPr>
          <w:szCs w:val="24"/>
          <w:lang w:eastAsia="en-US"/>
        </w:rPr>
        <w:br/>
        <w:t xml:space="preserve">Struchtúr riaracháin agus bainistíochta </w:t>
      </w:r>
    </w:p>
    <w:p w14:paraId="300C3978" w14:textId="77777777" w:rsidR="004966A0" w:rsidRPr="004966A0" w:rsidRDefault="004966A0" w:rsidP="004966A0">
      <w:pPr>
        <w:spacing w:before="120" w:after="120" w:line="360" w:lineRule="auto"/>
        <w:rPr>
          <w:szCs w:val="24"/>
          <w:lang w:eastAsia="en-US"/>
        </w:rPr>
      </w:pPr>
      <w:r w:rsidRPr="004966A0">
        <w:rPr>
          <w:szCs w:val="24"/>
          <w:lang w:eastAsia="en-US"/>
        </w:rPr>
        <w:t>Is mar seo a leanas a bheidh struchtúr riaracháin agus bainistíochta na Gníomhaireachta:</w:t>
      </w:r>
    </w:p>
    <w:p w14:paraId="6005759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(a)</w:t>
      </w:r>
      <w:r w:rsidRPr="004966A0">
        <w:rPr>
          <w:szCs w:val="24"/>
          <w:lang w:eastAsia="en-US"/>
        </w:rPr>
        <w:tab/>
        <w:t>Bord Bainistíochta a fheidhmeoidh na feidhmeanna a leagtar amach in Airteagal 16;</w:t>
      </w:r>
    </w:p>
    <w:p w14:paraId="4C7D79F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(b)</w:t>
      </w:r>
      <w:r w:rsidRPr="004966A0">
        <w:rPr>
          <w:szCs w:val="24"/>
          <w:lang w:eastAsia="en-US"/>
        </w:rPr>
        <w:tab/>
        <w:t>Bord Feidhmiúcháin a fheidhmeoidh na feidhmeanna a leagtar amach in Airteagal 21;</w:t>
      </w:r>
    </w:p>
    <w:p w14:paraId="04BC336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(c)</w:t>
      </w:r>
      <w:r w:rsidRPr="004966A0">
        <w:rPr>
          <w:szCs w:val="24"/>
          <w:lang w:eastAsia="en-US"/>
        </w:rPr>
        <w:tab/>
        <w:t>Stiúrthóir Feidhmiúcháin, a fheidhmeoidh na dualgais a leagtar amach in Airteagal 23.</w:t>
      </w:r>
    </w:p>
    <w:p w14:paraId="430D8F66"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15</w:t>
      </w:r>
      <w:r w:rsidRPr="004966A0">
        <w:rPr>
          <w:szCs w:val="24"/>
          <w:lang w:eastAsia="en-US"/>
        </w:rPr>
        <w:br/>
        <w:t>Comhdhéanamh an Bhoird Bainistíochta</w:t>
      </w:r>
    </w:p>
    <w:p w14:paraId="7A431BB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Ar an mBord Bainistíochta beidh ionadaí amháin ó gach Ballstát agus ceathrar ionadaithe ón gCoimisiún, agus beidh cearta vótála acu uile.</w:t>
      </w:r>
    </w:p>
    <w:p w14:paraId="7B8BF9C6" w14:textId="44FB1CBA" w:rsidR="00862BB2" w:rsidRPr="00DD41D0" w:rsidRDefault="004966A0" w:rsidP="004966A0">
      <w:pPr>
        <w:spacing w:before="120" w:after="120" w:line="360" w:lineRule="auto"/>
        <w:ind w:left="850"/>
        <w:rPr>
          <w:szCs w:val="24"/>
          <w:lang w:eastAsia="en-US"/>
        </w:rPr>
      </w:pPr>
      <w:r w:rsidRPr="004966A0">
        <w:rPr>
          <w:szCs w:val="24"/>
          <w:lang w:eastAsia="en-US"/>
        </w:rPr>
        <w:t xml:space="preserve">Áireofar ar an mBord Bainistíochta freisin ceathrar gairmithe ó na hearnálacha is mó lena mbaineann, </w:t>
      </w:r>
      <w:r w:rsidRPr="004966A0">
        <w:rPr>
          <w:strike/>
          <w:szCs w:val="24"/>
          <w:lang w:eastAsia="en-US"/>
        </w:rPr>
        <w:t xml:space="preserve">mar a thagraítear dó </w:t>
      </w:r>
      <w:proofErr w:type="spellStart"/>
      <w:r w:rsidRPr="004966A0">
        <w:rPr>
          <w:strike/>
          <w:szCs w:val="24"/>
          <w:lang w:eastAsia="en-US"/>
        </w:rPr>
        <w:t>sin</w:t>
      </w:r>
      <w:r w:rsidRPr="004966A0">
        <w:rPr>
          <w:b/>
          <w:i/>
          <w:szCs w:val="24"/>
          <w:lang w:eastAsia="en-US"/>
        </w:rPr>
        <w:t>amhail</w:t>
      </w:r>
      <w:proofErr w:type="spellEnd"/>
      <w:r w:rsidRPr="004966A0">
        <w:rPr>
          <w:b/>
          <w:i/>
          <w:szCs w:val="24"/>
          <w:lang w:eastAsia="en-US"/>
        </w:rPr>
        <w:t xml:space="preserve"> dá dtagraítear</w:t>
      </w:r>
      <w:r w:rsidRPr="004966A0">
        <w:rPr>
          <w:szCs w:val="24"/>
          <w:lang w:eastAsia="en-US"/>
        </w:rPr>
        <w:t xml:space="preserve"> in Airteagal 2, arna gceapadh ag an gCoimisiún, gan ceart vótála a bheith acu.</w:t>
      </w:r>
      <w:r w:rsidR="00862BB2" w:rsidRPr="00DD41D0">
        <w:rPr>
          <w:szCs w:val="24"/>
          <w:lang w:eastAsia="en-US"/>
        </w:rPr>
        <w:t xml:space="preserve"> </w:t>
      </w:r>
      <w:r w:rsidR="00862BB2" w:rsidRPr="00DD41D0">
        <w:rPr>
          <w:b/>
          <w:szCs w:val="24"/>
          <w:lang w:eastAsia="en-US"/>
        </w:rPr>
        <w:t>[Leasú 57]</w:t>
      </w:r>
    </w:p>
    <w:p w14:paraId="481E63FF" w14:textId="77777777" w:rsidR="00862BB2" w:rsidRDefault="00862BB2">
      <w:pPr>
        <w:widowControl/>
        <w:rPr>
          <w:szCs w:val="24"/>
          <w:lang w:eastAsia="en-US"/>
        </w:rPr>
      </w:pPr>
      <w:r>
        <w:rPr>
          <w:szCs w:val="24"/>
          <w:lang w:eastAsia="en-US"/>
        </w:rPr>
        <w:br w:type="page"/>
      </w:r>
    </w:p>
    <w:p w14:paraId="43FA1225" w14:textId="7ECB8498" w:rsidR="004966A0" w:rsidRPr="00DD41D0" w:rsidRDefault="004966A0" w:rsidP="004966A0">
      <w:pPr>
        <w:spacing w:before="120" w:after="120" w:line="360" w:lineRule="auto"/>
        <w:ind w:left="850"/>
        <w:rPr>
          <w:szCs w:val="24"/>
          <w:lang w:eastAsia="en-US"/>
        </w:rPr>
      </w:pPr>
      <w:r w:rsidRPr="004966A0">
        <w:rPr>
          <w:b/>
          <w:i/>
          <w:szCs w:val="24"/>
          <w:lang w:eastAsia="en-US"/>
        </w:rPr>
        <w:lastRenderedPageBreak/>
        <w:t xml:space="preserve">Áireofar ar an mBord Bainistíochta freisin beirt ionadaithe ó Pharlaimint na hEorpa, a bheidh ina </w:t>
      </w:r>
      <w:proofErr w:type="spellStart"/>
      <w:r w:rsidRPr="004966A0">
        <w:rPr>
          <w:b/>
          <w:i/>
          <w:szCs w:val="24"/>
          <w:lang w:eastAsia="en-US"/>
        </w:rPr>
        <w:t>mbreathnóirí</w:t>
      </w:r>
      <w:proofErr w:type="spellEnd"/>
      <w:r w:rsidRPr="004966A0">
        <w:rPr>
          <w:b/>
          <w:i/>
          <w:szCs w:val="24"/>
          <w:lang w:eastAsia="en-US"/>
        </w:rPr>
        <w:t>, gan cearta vótála a bheith acu.</w:t>
      </w:r>
      <w:r w:rsidR="00862BB2" w:rsidRPr="00862BB2">
        <w:rPr>
          <w:b/>
          <w:i/>
          <w:szCs w:val="24"/>
          <w:lang w:eastAsia="en-US"/>
        </w:rPr>
        <w:t xml:space="preserve"> </w:t>
      </w:r>
      <w:r w:rsidR="00862BB2" w:rsidRPr="00DD41D0">
        <w:rPr>
          <w:b/>
          <w:szCs w:val="24"/>
          <w:lang w:eastAsia="en-US"/>
        </w:rPr>
        <w:t>[Leasú 58]</w:t>
      </w:r>
    </w:p>
    <w:p w14:paraId="6B9700F6" w14:textId="77777777" w:rsidR="004966A0" w:rsidRPr="004966A0" w:rsidRDefault="004966A0" w:rsidP="004966A0">
      <w:pPr>
        <w:spacing w:before="120" w:after="120" w:line="360" w:lineRule="auto"/>
        <w:ind w:left="850"/>
        <w:rPr>
          <w:szCs w:val="24"/>
          <w:lang w:eastAsia="en-US"/>
        </w:rPr>
      </w:pPr>
      <w:r w:rsidRPr="004966A0">
        <w:rPr>
          <w:szCs w:val="24"/>
          <w:lang w:eastAsia="en-US"/>
        </w:rPr>
        <w:t xml:space="preserve">Déanfar comhaltaí uile an Bhoird Bainistíochta a cheapadh ar bhonn an mhéid taithí agus saineolais ábhartha a bheidh acu sna réimsí dá dtagraítear in Airteagal 2. Déanfaidh na Ballstáit agus an Coimisiún, araon a ndícheall le go mbeidh ionadaíocht chothrom ar fhir agus ar mhná ar an mBord Bainistíochta. Beidh duine den cheathrar gairmithe ina ionadaí don Chreat </w:t>
      </w:r>
      <w:proofErr w:type="spellStart"/>
      <w:r w:rsidRPr="004966A0">
        <w:rPr>
          <w:szCs w:val="24"/>
          <w:lang w:eastAsia="en-US"/>
        </w:rPr>
        <w:t>Buanchomhair</w:t>
      </w:r>
      <w:proofErr w:type="spellEnd"/>
      <w:r w:rsidRPr="004966A0">
        <w:rPr>
          <w:szCs w:val="24"/>
          <w:lang w:eastAsia="en-US"/>
        </w:rPr>
        <w:t xml:space="preserve"> do chomhlachtaí </w:t>
      </w:r>
      <w:proofErr w:type="spellStart"/>
      <w:r w:rsidRPr="004966A0">
        <w:rPr>
          <w:szCs w:val="24"/>
          <w:lang w:eastAsia="en-US"/>
        </w:rPr>
        <w:t>imscrúdaithe</w:t>
      </w:r>
      <w:proofErr w:type="spellEnd"/>
      <w:r w:rsidRPr="004966A0">
        <w:rPr>
          <w:szCs w:val="24"/>
          <w:lang w:eastAsia="en-US"/>
        </w:rPr>
        <w:t xml:space="preserve"> timpistí i gcomhréir le hAirteagal 10 de Threoir 2009/18/CE.</w:t>
      </w:r>
    </w:p>
    <w:p w14:paraId="1B0CD04F" w14:textId="4929EA82" w:rsidR="004966A0" w:rsidRPr="00DD41D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Ceapfaidh gach Ballstát</w:t>
      </w:r>
      <w:r w:rsidRPr="004966A0">
        <w:rPr>
          <w:b/>
          <w:i/>
          <w:szCs w:val="24"/>
          <w:lang w:eastAsia="en-US"/>
        </w:rPr>
        <w:t>, Parlaimint na hEorpa</w:t>
      </w:r>
      <w:r w:rsidRPr="004966A0">
        <w:rPr>
          <w:szCs w:val="24"/>
          <w:lang w:eastAsia="en-US"/>
        </w:rPr>
        <w:t xml:space="preserve"> agus an Coimisiún a gcomhaltaí den Bhord Bainistíochta chomh maith le comhalta malartach a dhéanfaidh ionadaíocht ar an gcomhalta nuair a bheidh sé nó sí as láthair.</w:t>
      </w:r>
      <w:r w:rsidR="00862BB2" w:rsidRPr="00DD41D0">
        <w:rPr>
          <w:szCs w:val="24"/>
          <w:lang w:eastAsia="en-US"/>
        </w:rPr>
        <w:t xml:space="preserve"> </w:t>
      </w:r>
      <w:r w:rsidR="00862BB2" w:rsidRPr="00DD41D0">
        <w:rPr>
          <w:b/>
          <w:szCs w:val="24"/>
          <w:lang w:eastAsia="en-US"/>
        </w:rPr>
        <w:t>[Leasú 59]</w:t>
      </w:r>
    </w:p>
    <w:p w14:paraId="55A032C0" w14:textId="4AEC1FFE" w:rsidR="00862BB2"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4 bliana a bheidh i ré an téarma oifige. Féadfar an téarma oifige a athnuachan.</w:t>
      </w:r>
    </w:p>
    <w:p w14:paraId="5F9420F9" w14:textId="77777777" w:rsidR="00862BB2" w:rsidRDefault="00862BB2">
      <w:pPr>
        <w:widowControl/>
        <w:rPr>
          <w:szCs w:val="24"/>
          <w:lang w:eastAsia="en-US"/>
        </w:rPr>
      </w:pPr>
      <w:r>
        <w:rPr>
          <w:szCs w:val="24"/>
          <w:lang w:eastAsia="en-US"/>
        </w:rPr>
        <w:br w:type="page"/>
      </w:r>
    </w:p>
    <w:p w14:paraId="7DC7D79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Déanfaidh gach comhalta agus gach comhalta malartach ráiteas i scríbhinn a shíniú an tráth a rachaidh sé nó sí in oifig á dhearbhú nach bhfuil coinbhleacht leasanna ann ina leith. Déanfaidh gach comhalta agus gach comhalta malartach a ráiteas a nuashonrú i gcás ina dtiocfaidh athrú ar imthosca maidir le haon choinbhleacht leasanna. Foilseoidh an Ghníomhaireacht na ráitis agus na nuashonruithe ar a suíomh gréasáin.</w:t>
      </w:r>
    </w:p>
    <w:p w14:paraId="76A6FF57"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16</w:t>
      </w:r>
      <w:r w:rsidRPr="004966A0">
        <w:rPr>
          <w:szCs w:val="24"/>
          <w:lang w:eastAsia="en-US"/>
        </w:rPr>
        <w:br/>
        <w:t>Feidhmeanna an Bhoird Bainistíochta</w:t>
      </w:r>
    </w:p>
    <w:p w14:paraId="7F9EA90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Chun a áirithiú go gcomhlíonfaidh an Ghníomhaireacht a cuid cúraimí, déanfaidh an Bord Bainistíochta an méid seo a leanas:</w:t>
      </w:r>
    </w:p>
    <w:p w14:paraId="04C8996B"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 xml:space="preserve">na </w:t>
      </w:r>
      <w:proofErr w:type="spellStart"/>
      <w:r w:rsidRPr="004966A0">
        <w:rPr>
          <w:szCs w:val="24"/>
          <w:lang w:eastAsia="en-US"/>
        </w:rPr>
        <w:t>treoshuíomhanna</w:t>
      </w:r>
      <w:proofErr w:type="spellEnd"/>
      <w:r w:rsidRPr="004966A0">
        <w:rPr>
          <w:szCs w:val="24"/>
          <w:lang w:eastAsia="en-US"/>
        </w:rPr>
        <w:t xml:space="preserve"> ginearálta agus straitéiseacha a thabhairt le haghaidh ghníomhaíochtaí na Gníomhaireachta;</w:t>
      </w:r>
    </w:p>
    <w:p w14:paraId="1EB23FD1"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 xml:space="preserve">doiciméad </w:t>
      </w:r>
      <w:proofErr w:type="spellStart"/>
      <w:r w:rsidRPr="004966A0">
        <w:rPr>
          <w:szCs w:val="24"/>
          <w:lang w:eastAsia="en-US"/>
        </w:rPr>
        <w:t>clársceidealaithe</w:t>
      </w:r>
      <w:proofErr w:type="spellEnd"/>
      <w:r w:rsidRPr="004966A0">
        <w:rPr>
          <w:szCs w:val="24"/>
          <w:lang w:eastAsia="en-US"/>
        </w:rPr>
        <w:t xml:space="preserve"> aonair na Gníomhaireachta a ghlacadh gach bliain, trí thromlach dhá thrian dá comhaltaí a bhfuil cearta vótála acu, tar éis tuairim an Choimisiúin a fháil agus i gcomhréir le hAirteagal 17;</w:t>
      </w:r>
    </w:p>
    <w:p w14:paraId="3746F344" w14:textId="77DBBD34" w:rsidR="00862BB2"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buiséad bliantúil agus plean bunaithe foirne na Gníomhaireachta a ghlacadh, trí thromlach dhá thrian dá comhaltaí a bhfuil cearta vótála acu, agus feidhmeanna eile a fheidhmiú i leith bhuiséad na Gníomhaireachta de bhun Chaibidil VI;</w:t>
      </w:r>
    </w:p>
    <w:p w14:paraId="43F6651B" w14:textId="77777777" w:rsidR="00862BB2" w:rsidRDefault="00862BB2">
      <w:pPr>
        <w:widowControl/>
        <w:rPr>
          <w:szCs w:val="24"/>
          <w:lang w:eastAsia="en-US"/>
        </w:rPr>
      </w:pPr>
      <w:r>
        <w:rPr>
          <w:szCs w:val="24"/>
          <w:lang w:eastAsia="en-US"/>
        </w:rPr>
        <w:br w:type="page"/>
      </w:r>
    </w:p>
    <w:p w14:paraId="37EF5657"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(d)</w:t>
      </w:r>
      <w:r w:rsidRPr="004966A0">
        <w:rPr>
          <w:szCs w:val="24"/>
          <w:lang w:eastAsia="en-US"/>
        </w:rPr>
        <w:tab/>
        <w:t>an tuarascáil bhliantúil chomhdhlúite ar ghníomhaíochtaí na Gníomhaireachta a ghlacadh, trí thromlach dhá thrian dá comhaltaí a bhfuil cearta vótála acu, agus í a chur ar aghaidh gach bliain faoin 1 Iúil chuig Parlaimint na hEorpa, an Chomhairle, an Coimisiún, an Chúirt Iniúchóirí agus na Ballstáit. Cuirfear an tuarascáil ar fáil go poiblí;</w:t>
      </w:r>
    </w:p>
    <w:p w14:paraId="73D00AE3"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(e)</w:t>
      </w:r>
      <w:r w:rsidRPr="004966A0">
        <w:rPr>
          <w:szCs w:val="24"/>
          <w:lang w:eastAsia="en-US"/>
        </w:rPr>
        <w:tab/>
        <w:t>na rialacha airgeadais is infheidhme maidir leis an nGníomhaireacht a ghlacadh i gcomhréir le hAirteagal 25;</w:t>
      </w:r>
    </w:p>
    <w:p w14:paraId="0F3EAB0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(f)</w:t>
      </w:r>
      <w:r w:rsidRPr="004966A0">
        <w:rPr>
          <w:szCs w:val="24"/>
          <w:lang w:eastAsia="en-US"/>
        </w:rPr>
        <w:tab/>
        <w:t xml:space="preserve">tuairim a sholáthar maidir le cuntais </w:t>
      </w:r>
      <w:proofErr w:type="spellStart"/>
      <w:r w:rsidRPr="004966A0">
        <w:rPr>
          <w:szCs w:val="24"/>
          <w:lang w:eastAsia="en-US"/>
        </w:rPr>
        <w:t>chríochnaitheacha</w:t>
      </w:r>
      <w:proofErr w:type="spellEnd"/>
      <w:r w:rsidRPr="004966A0">
        <w:rPr>
          <w:szCs w:val="24"/>
          <w:lang w:eastAsia="en-US"/>
        </w:rPr>
        <w:t xml:space="preserve"> na Gníomhaireachta;</w:t>
      </w:r>
    </w:p>
    <w:p w14:paraId="7233785D" w14:textId="24D22CE1" w:rsidR="004966A0" w:rsidRPr="00862BB2" w:rsidRDefault="004966A0" w:rsidP="004966A0">
      <w:pPr>
        <w:spacing w:before="120" w:after="120" w:line="360" w:lineRule="auto"/>
        <w:ind w:left="1416" w:hanging="566"/>
        <w:rPr>
          <w:szCs w:val="24"/>
          <w:lang w:eastAsia="en-US"/>
        </w:rPr>
      </w:pPr>
      <w:r w:rsidRPr="004966A0">
        <w:rPr>
          <w:szCs w:val="24"/>
          <w:lang w:eastAsia="en-US"/>
        </w:rPr>
        <w:t>(g)</w:t>
      </w:r>
      <w:r w:rsidRPr="004966A0">
        <w:rPr>
          <w:szCs w:val="24"/>
          <w:lang w:eastAsia="en-US"/>
        </w:rPr>
        <w:tab/>
        <w:t>modheolaíocht a bhunú do na cuairteanna a dhéanfar de bhun Airteagal 10</w:t>
      </w:r>
      <w:r w:rsidRPr="004966A0">
        <w:rPr>
          <w:strike/>
          <w:szCs w:val="24"/>
          <w:lang w:eastAsia="en-US"/>
        </w:rPr>
        <w:t>. I gcás ina gcuirfidh an Coimisiún in iúl, laistigh de 15 lá ón dáta a ghlacfar an mhodheolaíocht, nach n‑aontaíonn sé léi, déanfaidh an Bord Bainistíochta an mhodheolaíocht a athscrúdú agus a ghlacadh, agus leasú a bheith déanta uirthi más iomchuí, ar an dara léamh trí thromlach dhá thrian, lena n‑áirítear ionadaithe an Choimisiúin, nó d’aon toil ionadaithe na mBallstát</w:t>
      </w:r>
      <w:r w:rsidRPr="004966A0">
        <w:rPr>
          <w:szCs w:val="24"/>
          <w:lang w:eastAsia="en-US"/>
        </w:rPr>
        <w:t>;</w:t>
      </w:r>
      <w:r w:rsidR="00862BB2" w:rsidRPr="00862BB2">
        <w:rPr>
          <w:szCs w:val="24"/>
          <w:lang w:eastAsia="en-US"/>
        </w:rPr>
        <w:t xml:space="preserve"> </w:t>
      </w:r>
      <w:r w:rsidR="00862BB2" w:rsidRPr="00862BB2">
        <w:rPr>
          <w:b/>
          <w:szCs w:val="24"/>
          <w:lang w:eastAsia="en-US"/>
        </w:rPr>
        <w:t>[Leasú 60]</w:t>
      </w:r>
    </w:p>
    <w:p w14:paraId="3B9D85AA" w14:textId="5F200168" w:rsidR="00862BB2" w:rsidRDefault="004966A0" w:rsidP="004966A0">
      <w:pPr>
        <w:spacing w:before="120" w:after="120" w:line="360" w:lineRule="auto"/>
        <w:ind w:left="1416" w:hanging="566"/>
        <w:rPr>
          <w:szCs w:val="24"/>
          <w:lang w:eastAsia="en-US"/>
        </w:rPr>
      </w:pPr>
      <w:r w:rsidRPr="004966A0">
        <w:rPr>
          <w:szCs w:val="24"/>
          <w:lang w:eastAsia="en-US"/>
        </w:rPr>
        <w:t>(h)</w:t>
      </w:r>
      <w:r w:rsidRPr="004966A0">
        <w:rPr>
          <w:szCs w:val="24"/>
          <w:lang w:eastAsia="en-US"/>
        </w:rPr>
        <w:tab/>
        <w:t>socruithe riaracháin a bhreithniú agus a fhormheas, mar a thagraítear dóibh in Airteagal 11(5);</w:t>
      </w:r>
    </w:p>
    <w:p w14:paraId="69E2CCB1" w14:textId="77777777" w:rsidR="00862BB2" w:rsidRDefault="00862BB2">
      <w:pPr>
        <w:widowControl/>
        <w:rPr>
          <w:szCs w:val="24"/>
          <w:lang w:eastAsia="en-US"/>
        </w:rPr>
      </w:pPr>
      <w:r>
        <w:rPr>
          <w:szCs w:val="24"/>
          <w:lang w:eastAsia="en-US"/>
        </w:rPr>
        <w:br w:type="page"/>
      </w:r>
    </w:p>
    <w:p w14:paraId="251DAA98"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(i)</w:t>
      </w:r>
      <w:r w:rsidRPr="004966A0">
        <w:rPr>
          <w:szCs w:val="24"/>
          <w:lang w:eastAsia="en-US"/>
        </w:rPr>
        <w:tab/>
        <w:t>straitéis frithchalaoise a ghlacadh, atá comhréireach leis na rioscaí calaoise agus costais agus tairbhí na mbeart a bheidh le cur chun feidhme á gcur san áireamh;</w:t>
      </w:r>
    </w:p>
    <w:p w14:paraId="7E2648E8" w14:textId="5AD1BDEB" w:rsidR="004966A0" w:rsidRPr="00DD41D0" w:rsidRDefault="004966A0" w:rsidP="004966A0">
      <w:pPr>
        <w:spacing w:before="120" w:after="120" w:line="360" w:lineRule="auto"/>
        <w:ind w:left="1416" w:hanging="566"/>
        <w:rPr>
          <w:szCs w:val="24"/>
          <w:lang w:eastAsia="en-US"/>
        </w:rPr>
      </w:pPr>
      <w:r w:rsidRPr="004966A0">
        <w:rPr>
          <w:szCs w:val="24"/>
          <w:lang w:eastAsia="en-US"/>
        </w:rPr>
        <w:t>(j)</w:t>
      </w:r>
      <w:r w:rsidRPr="004966A0">
        <w:rPr>
          <w:szCs w:val="24"/>
          <w:lang w:eastAsia="en-US"/>
        </w:rPr>
        <w:tab/>
      </w:r>
      <w:r w:rsidRPr="004966A0">
        <w:rPr>
          <w:b/>
          <w:i/>
          <w:szCs w:val="24"/>
          <w:lang w:eastAsia="en-US"/>
        </w:rPr>
        <w:t xml:space="preserve">na </w:t>
      </w:r>
      <w:r w:rsidRPr="004966A0">
        <w:rPr>
          <w:szCs w:val="24"/>
          <w:lang w:eastAsia="en-US"/>
        </w:rPr>
        <w:t>rialacha</w:t>
      </w:r>
      <w:r w:rsidRPr="004966A0">
        <w:rPr>
          <w:strike/>
          <w:szCs w:val="24"/>
          <w:lang w:eastAsia="en-US"/>
        </w:rPr>
        <w:t xml:space="preserve"> a ghlacadh</w:t>
      </w:r>
      <w:r w:rsidRPr="004966A0">
        <w:rPr>
          <w:szCs w:val="24"/>
          <w:lang w:eastAsia="en-US"/>
        </w:rPr>
        <w:t xml:space="preserve"> maidir le </w:t>
      </w:r>
      <w:proofErr w:type="spellStart"/>
      <w:r w:rsidRPr="004966A0">
        <w:rPr>
          <w:szCs w:val="24"/>
          <w:lang w:eastAsia="en-US"/>
        </w:rPr>
        <w:t>coinbhleachtaí</w:t>
      </w:r>
      <w:proofErr w:type="spellEnd"/>
      <w:r w:rsidRPr="004966A0">
        <w:rPr>
          <w:szCs w:val="24"/>
          <w:lang w:eastAsia="en-US"/>
        </w:rPr>
        <w:t xml:space="preserve"> leasa a chosc agus a bhainistiú i leith a comhaltaí</w:t>
      </w:r>
      <w:r w:rsidRPr="004966A0">
        <w:rPr>
          <w:b/>
          <w:i/>
          <w:szCs w:val="24"/>
          <w:lang w:eastAsia="en-US"/>
        </w:rPr>
        <w:t xml:space="preserve"> a ghlacadh agus a chur ar fáil go poiblí</w:t>
      </w:r>
      <w:r w:rsidRPr="004966A0">
        <w:rPr>
          <w:szCs w:val="24"/>
          <w:lang w:eastAsia="en-US"/>
        </w:rPr>
        <w:t xml:space="preserve"> agus dearbhú leasanna chomhaltaí an Bhoird Bainistíochta a fhoilsiú go bliantúil ar a suíomh gréasáin;</w:t>
      </w:r>
      <w:r w:rsidR="00862BB2" w:rsidRPr="00DD41D0">
        <w:rPr>
          <w:szCs w:val="24"/>
          <w:lang w:eastAsia="en-US"/>
        </w:rPr>
        <w:t xml:space="preserve"> </w:t>
      </w:r>
      <w:r w:rsidR="00862BB2" w:rsidRPr="00DD41D0">
        <w:rPr>
          <w:b/>
          <w:szCs w:val="24"/>
          <w:lang w:eastAsia="en-US"/>
        </w:rPr>
        <w:t>[Leasú 61]</w:t>
      </w:r>
    </w:p>
    <w:p w14:paraId="1DC7D542"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(k)</w:t>
      </w:r>
      <w:r w:rsidRPr="004966A0">
        <w:rPr>
          <w:szCs w:val="24"/>
          <w:lang w:eastAsia="en-US"/>
        </w:rPr>
        <w:tab/>
        <w:t>na pleananna cumarsáide agus scaipthe dá dtagraítear in Airteagal 13 a ghlacadh agus a thabhairt cothrom le dáta ar bhonn tráthrialta, bunaithe ar anailís ar na riachtanais;</w:t>
      </w:r>
    </w:p>
    <w:p w14:paraId="164D0AE3" w14:textId="644EE7CC" w:rsidR="004966A0" w:rsidRPr="00DD41D0" w:rsidRDefault="004966A0" w:rsidP="004966A0">
      <w:pPr>
        <w:spacing w:before="120" w:after="120" w:line="360" w:lineRule="auto"/>
        <w:ind w:left="1416" w:hanging="566"/>
        <w:rPr>
          <w:szCs w:val="24"/>
          <w:lang w:val="pt-PT" w:eastAsia="en-US"/>
        </w:rPr>
      </w:pPr>
      <w:r w:rsidRPr="004966A0">
        <w:rPr>
          <w:szCs w:val="24"/>
          <w:lang w:eastAsia="en-US"/>
        </w:rPr>
        <w:t>(l)</w:t>
      </w:r>
      <w:r w:rsidRPr="004966A0">
        <w:rPr>
          <w:szCs w:val="24"/>
          <w:lang w:eastAsia="en-US"/>
        </w:rPr>
        <w:tab/>
        <w:t>a rialacha nós imeachta a ghlacadh</w:t>
      </w:r>
      <w:r w:rsidRPr="004966A0">
        <w:rPr>
          <w:b/>
          <w:i/>
          <w:szCs w:val="24"/>
          <w:lang w:eastAsia="en-US"/>
        </w:rPr>
        <w:t xml:space="preserve"> agus a chur ar fáil go poiblí</w:t>
      </w:r>
      <w:r w:rsidRPr="004966A0">
        <w:rPr>
          <w:szCs w:val="24"/>
          <w:lang w:eastAsia="en-US"/>
        </w:rPr>
        <w:t>;</w:t>
      </w:r>
      <w:r w:rsidR="00862BB2" w:rsidRPr="00DD41D0">
        <w:rPr>
          <w:szCs w:val="24"/>
          <w:lang w:val="pt-PT" w:eastAsia="en-US"/>
        </w:rPr>
        <w:t xml:space="preserve"> </w:t>
      </w:r>
      <w:r w:rsidR="00862BB2" w:rsidRPr="00DD41D0">
        <w:rPr>
          <w:b/>
          <w:szCs w:val="24"/>
          <w:lang w:val="pt-PT" w:eastAsia="en-US"/>
        </w:rPr>
        <w:t>[</w:t>
      </w:r>
      <w:proofErr w:type="spellStart"/>
      <w:r w:rsidR="00862BB2" w:rsidRPr="00DD41D0">
        <w:rPr>
          <w:b/>
          <w:szCs w:val="24"/>
          <w:lang w:val="pt-PT" w:eastAsia="en-US"/>
        </w:rPr>
        <w:t>Leasú</w:t>
      </w:r>
      <w:proofErr w:type="spellEnd"/>
      <w:r w:rsidR="00862BB2" w:rsidRPr="00DD41D0">
        <w:rPr>
          <w:b/>
          <w:szCs w:val="24"/>
          <w:lang w:val="pt-PT" w:eastAsia="en-US"/>
        </w:rPr>
        <w:t> 62]</w:t>
      </w:r>
    </w:p>
    <w:p w14:paraId="24A76C00"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(m)</w:t>
      </w:r>
      <w:r w:rsidRPr="004966A0">
        <w:rPr>
          <w:szCs w:val="24"/>
          <w:lang w:eastAsia="en-US"/>
        </w:rPr>
        <w:tab/>
        <w:t>comhaltaí an Bhoird Feidhmiúcháin a cheapadh, trí thromlach dhá thrian dá comhaltaí a bhfuil cearta vótála acu, i gcomhréir le hAirteagal 21;</w:t>
      </w:r>
    </w:p>
    <w:p w14:paraId="45E7050E"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(n)</w:t>
      </w:r>
      <w:r w:rsidRPr="004966A0">
        <w:rPr>
          <w:szCs w:val="24"/>
          <w:lang w:eastAsia="en-US"/>
        </w:rPr>
        <w:tab/>
        <w:t xml:space="preserve">sainordú a ghlacadh le haghaidh </w:t>
      </w:r>
      <w:proofErr w:type="spellStart"/>
      <w:r w:rsidRPr="004966A0">
        <w:rPr>
          <w:szCs w:val="24"/>
          <w:lang w:eastAsia="en-US"/>
        </w:rPr>
        <w:t>chúraimí</w:t>
      </w:r>
      <w:proofErr w:type="spellEnd"/>
      <w:r w:rsidRPr="004966A0">
        <w:rPr>
          <w:szCs w:val="24"/>
          <w:lang w:eastAsia="en-US"/>
        </w:rPr>
        <w:t xml:space="preserve"> an Bhoird Feidhmiúcháin dá dtagraítear in Airteagal 21;</w:t>
      </w:r>
    </w:p>
    <w:p w14:paraId="4AB9C7BF" w14:textId="183FB460" w:rsidR="00862BB2" w:rsidRDefault="004966A0" w:rsidP="004966A0">
      <w:pPr>
        <w:spacing w:before="120" w:after="120" w:line="360" w:lineRule="auto"/>
        <w:ind w:left="1416" w:hanging="566"/>
        <w:rPr>
          <w:szCs w:val="24"/>
          <w:lang w:eastAsia="en-US"/>
        </w:rPr>
      </w:pPr>
      <w:r w:rsidRPr="004966A0">
        <w:rPr>
          <w:szCs w:val="24"/>
          <w:lang w:eastAsia="en-US"/>
        </w:rPr>
        <w:t>(o)</w:t>
      </w:r>
      <w:r w:rsidRPr="004966A0">
        <w:rPr>
          <w:szCs w:val="24"/>
          <w:lang w:eastAsia="en-US"/>
        </w:rPr>
        <w:tab/>
        <w:t xml:space="preserve">na cumhachtaí a fheidhmiú, i ndáil le foireann na Gníomhaireachta agus i gcomhréir le mír 2, a thugtar le Rialacháin Foirne na nOifigeach don Údarás Ceapacháin agus leis na Coinníollacha Fostaíochta Seirbhíseach Eile don Údarás atá </w:t>
      </w:r>
      <w:proofErr w:type="spellStart"/>
      <w:r w:rsidRPr="004966A0">
        <w:rPr>
          <w:szCs w:val="24"/>
          <w:lang w:eastAsia="en-US"/>
        </w:rPr>
        <w:t>Cumhachtaithe</w:t>
      </w:r>
      <w:proofErr w:type="spellEnd"/>
      <w:r w:rsidRPr="004966A0">
        <w:rPr>
          <w:szCs w:val="24"/>
          <w:lang w:eastAsia="en-US"/>
        </w:rPr>
        <w:t xml:space="preserve"> chun Conradh Fostaíochta a Thabhairt i gCrích</w:t>
      </w:r>
      <w:r w:rsidRPr="004966A0">
        <w:rPr>
          <w:szCs w:val="24"/>
          <w:vertAlign w:val="superscript"/>
          <w:lang w:eastAsia="en-US"/>
        </w:rPr>
        <w:footnoteReference w:id="34"/>
      </w:r>
      <w:r w:rsidRPr="004966A0">
        <w:rPr>
          <w:szCs w:val="24"/>
          <w:lang w:eastAsia="en-US"/>
        </w:rPr>
        <w:t>;</w:t>
      </w:r>
    </w:p>
    <w:p w14:paraId="5EF78237" w14:textId="77777777" w:rsidR="00862BB2" w:rsidRDefault="00862BB2">
      <w:pPr>
        <w:widowControl/>
        <w:rPr>
          <w:szCs w:val="24"/>
          <w:lang w:eastAsia="en-US"/>
        </w:rPr>
      </w:pPr>
      <w:r>
        <w:rPr>
          <w:szCs w:val="24"/>
          <w:lang w:eastAsia="en-US"/>
        </w:rPr>
        <w:br w:type="page"/>
      </w:r>
    </w:p>
    <w:p w14:paraId="5430C62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(p)</w:t>
      </w:r>
      <w:r w:rsidRPr="004966A0">
        <w:rPr>
          <w:szCs w:val="24"/>
          <w:lang w:eastAsia="en-US"/>
        </w:rPr>
        <w:tab/>
        <w:t>rialacha cur chun feidhme a ghlacadh chun feidhm a thabhairt do na Rialacháin Foirne agus do Choinníollacha Fostaíochta Seirbhíseach Eile i gcomhréir le hAirteagal 110 (2) de na Rialacháin Foirne;</w:t>
      </w:r>
    </w:p>
    <w:p w14:paraId="6E2F7361"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(q)</w:t>
      </w:r>
      <w:r w:rsidRPr="004966A0">
        <w:rPr>
          <w:szCs w:val="24"/>
          <w:lang w:eastAsia="en-US"/>
        </w:rPr>
        <w:tab/>
        <w:t>an Stiúrthóir Feidhmiúcháin a cheapadh, treoraíocht a sholáthar dó agus faireachán a dhéanamh ar a fheidhmíocht agus, i gcás inarb ábhartha, síneadh a chur lena théarma oifige nó é a chur as oifig i gcomhréir le hAirteagal 22;</w:t>
      </w:r>
    </w:p>
    <w:p w14:paraId="2D6A3192"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(r)</w:t>
      </w:r>
      <w:r w:rsidRPr="004966A0">
        <w:rPr>
          <w:szCs w:val="24"/>
          <w:lang w:eastAsia="en-US"/>
        </w:rPr>
        <w:tab/>
        <w:t>nósanna imeachta a bhunú le haghaidh chinnteoireacht an Stiúrthóra Feidhmiúcháin;</w:t>
      </w:r>
    </w:p>
    <w:p w14:paraId="5DFC861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(s)</w:t>
      </w:r>
      <w:r w:rsidRPr="004966A0">
        <w:rPr>
          <w:szCs w:val="24"/>
          <w:lang w:eastAsia="en-US"/>
        </w:rPr>
        <w:tab/>
        <w:t>más iomchuí, Oifigeach Cuntasaíochta a cheapadh, faoi réir na Rialachán Foirne agus Coinníollacha Fostaíochta Seirbhíseach Eile, a bheidh go hiomlán neamhspleách agus é nó í ag comhlíonadh a chuid nó a cuid dualgas;</w:t>
      </w:r>
    </w:p>
    <w:p w14:paraId="3BB09784" w14:textId="25232AAC" w:rsidR="00862BB2" w:rsidRDefault="004966A0" w:rsidP="004966A0">
      <w:pPr>
        <w:spacing w:before="120" w:after="120" w:line="360" w:lineRule="auto"/>
        <w:ind w:left="1416" w:hanging="566"/>
        <w:rPr>
          <w:szCs w:val="24"/>
          <w:lang w:eastAsia="en-US"/>
        </w:rPr>
      </w:pPr>
      <w:r w:rsidRPr="004966A0">
        <w:rPr>
          <w:szCs w:val="24"/>
          <w:lang w:eastAsia="en-US"/>
        </w:rPr>
        <w:t>(t)</w:t>
      </w:r>
      <w:r w:rsidRPr="004966A0">
        <w:rPr>
          <w:szCs w:val="24"/>
          <w:lang w:eastAsia="en-US"/>
        </w:rPr>
        <w:tab/>
        <w:t xml:space="preserve">a áirithiú go ndéanfar obair leantach </w:t>
      </w:r>
      <w:proofErr w:type="spellStart"/>
      <w:r w:rsidRPr="004966A0">
        <w:rPr>
          <w:szCs w:val="24"/>
          <w:lang w:eastAsia="en-US"/>
        </w:rPr>
        <w:t>leormhaith</w:t>
      </w:r>
      <w:proofErr w:type="spellEnd"/>
      <w:r w:rsidRPr="004966A0">
        <w:rPr>
          <w:szCs w:val="24"/>
          <w:lang w:eastAsia="en-US"/>
        </w:rPr>
        <w:t xml:space="preserve"> ar thorthaí agus ar mholtaí a eascróidh as na tuarascálacha </w:t>
      </w:r>
      <w:proofErr w:type="spellStart"/>
      <w:r w:rsidRPr="004966A0">
        <w:rPr>
          <w:szCs w:val="24"/>
          <w:lang w:eastAsia="en-US"/>
        </w:rPr>
        <w:t>iniúchóireachtaí</w:t>
      </w:r>
      <w:proofErr w:type="spellEnd"/>
      <w:r w:rsidRPr="004966A0">
        <w:rPr>
          <w:szCs w:val="24"/>
          <w:lang w:eastAsia="en-US"/>
        </w:rPr>
        <w:t xml:space="preserve"> agus ó </w:t>
      </w:r>
      <w:proofErr w:type="spellStart"/>
      <w:r w:rsidRPr="004966A0">
        <w:rPr>
          <w:szCs w:val="24"/>
          <w:lang w:eastAsia="en-US"/>
        </w:rPr>
        <w:t>mheastóireachtaí</w:t>
      </w:r>
      <w:proofErr w:type="spellEnd"/>
      <w:r w:rsidRPr="004966A0">
        <w:rPr>
          <w:szCs w:val="24"/>
          <w:lang w:eastAsia="en-US"/>
        </w:rPr>
        <w:t>, inmheánacha nó seachtracha, agus ó imscrúduithe na hOifige Eorpaí Frith‑Chalaoise (OLAF) agus Oifig an Ionchúisitheora Phoiblí Eorpaigh (OIPE);</w:t>
      </w:r>
    </w:p>
    <w:p w14:paraId="5128E04D" w14:textId="77777777" w:rsidR="00862BB2" w:rsidRDefault="00862BB2">
      <w:pPr>
        <w:widowControl/>
        <w:rPr>
          <w:szCs w:val="24"/>
          <w:lang w:eastAsia="en-US"/>
        </w:rPr>
      </w:pPr>
      <w:r>
        <w:rPr>
          <w:szCs w:val="24"/>
          <w:lang w:eastAsia="en-US"/>
        </w:rPr>
        <w:br w:type="page"/>
      </w:r>
    </w:p>
    <w:p w14:paraId="00B16C2A" w14:textId="21C5E616" w:rsidR="004966A0" w:rsidRPr="00DD41D0" w:rsidRDefault="004966A0" w:rsidP="004966A0">
      <w:pPr>
        <w:spacing w:before="120" w:after="120" w:line="360" w:lineRule="auto"/>
        <w:ind w:left="1416" w:hanging="566"/>
        <w:rPr>
          <w:szCs w:val="24"/>
          <w:lang w:eastAsia="en-US"/>
        </w:rPr>
      </w:pPr>
      <w:r w:rsidRPr="004966A0">
        <w:rPr>
          <w:szCs w:val="24"/>
          <w:lang w:eastAsia="en-US"/>
        </w:rPr>
        <w:lastRenderedPageBreak/>
        <w:t>(u)</w:t>
      </w:r>
      <w:r w:rsidRPr="004966A0">
        <w:rPr>
          <w:szCs w:val="24"/>
          <w:lang w:eastAsia="en-US"/>
        </w:rPr>
        <w:tab/>
      </w:r>
      <w:r w:rsidRPr="004966A0">
        <w:rPr>
          <w:b/>
          <w:i/>
          <w:szCs w:val="24"/>
          <w:lang w:eastAsia="en-US"/>
        </w:rPr>
        <w:t xml:space="preserve">na </w:t>
      </w:r>
      <w:r w:rsidRPr="004966A0">
        <w:rPr>
          <w:szCs w:val="24"/>
          <w:lang w:eastAsia="en-US"/>
        </w:rPr>
        <w:t xml:space="preserve">cinntí uile a ghlacadh maidir le bunú struchtúir inmheánacha na Gníomhaireachta, lena </w:t>
      </w:r>
      <w:r w:rsidRPr="004966A0">
        <w:rPr>
          <w:strike/>
          <w:szCs w:val="24"/>
          <w:lang w:eastAsia="en-US"/>
        </w:rPr>
        <w:t xml:space="preserve">n‑áirítear </w:t>
      </w:r>
      <w:proofErr w:type="spellStart"/>
      <w:r w:rsidRPr="004966A0">
        <w:rPr>
          <w:strike/>
          <w:szCs w:val="24"/>
          <w:lang w:eastAsia="en-US"/>
        </w:rPr>
        <w:t>bunú</w:t>
      </w:r>
      <w:r w:rsidRPr="004966A0">
        <w:rPr>
          <w:b/>
          <w:i/>
          <w:szCs w:val="24"/>
          <w:lang w:eastAsia="en-US"/>
        </w:rPr>
        <w:t>n</w:t>
      </w:r>
      <w:proofErr w:type="spellEnd"/>
      <w:r w:rsidRPr="004966A0">
        <w:rPr>
          <w:b/>
          <w:i/>
          <w:szCs w:val="24"/>
          <w:lang w:eastAsia="en-US"/>
        </w:rPr>
        <w:t>-áirítear</w:t>
      </w:r>
      <w:r w:rsidRPr="004966A0">
        <w:rPr>
          <w:szCs w:val="24"/>
          <w:lang w:eastAsia="en-US"/>
        </w:rPr>
        <w:t xml:space="preserve"> meithleacha nó grúpaí comhairleacha </w:t>
      </w:r>
      <w:r w:rsidRPr="004966A0">
        <w:rPr>
          <w:b/>
          <w:i/>
          <w:szCs w:val="24"/>
          <w:lang w:eastAsia="en-US"/>
        </w:rPr>
        <w:t xml:space="preserve">a chur ar bun </w:t>
      </w:r>
      <w:r w:rsidRPr="004966A0">
        <w:rPr>
          <w:szCs w:val="24"/>
          <w:lang w:eastAsia="en-US"/>
        </w:rPr>
        <w:t xml:space="preserve">agus, i gcás inar gá, </w:t>
      </w:r>
      <w:r w:rsidRPr="004966A0">
        <w:rPr>
          <w:strike/>
          <w:szCs w:val="24"/>
          <w:lang w:eastAsia="en-US"/>
        </w:rPr>
        <w:t xml:space="preserve">maidir </w:t>
      </w:r>
      <w:proofErr w:type="spellStart"/>
      <w:r w:rsidRPr="004966A0">
        <w:rPr>
          <w:strike/>
          <w:szCs w:val="24"/>
          <w:lang w:eastAsia="en-US"/>
        </w:rPr>
        <w:t>lena</w:t>
      </w:r>
      <w:r w:rsidRPr="004966A0">
        <w:rPr>
          <w:b/>
          <w:i/>
          <w:szCs w:val="24"/>
          <w:lang w:eastAsia="en-US"/>
        </w:rPr>
        <w:t>a</w:t>
      </w:r>
      <w:proofErr w:type="spellEnd"/>
      <w:r w:rsidRPr="004966A0">
        <w:rPr>
          <w:szCs w:val="24"/>
          <w:lang w:eastAsia="en-US"/>
        </w:rPr>
        <w:t xml:space="preserve"> modhnú</w:t>
      </w:r>
      <w:r w:rsidRPr="004966A0">
        <w:rPr>
          <w:b/>
          <w:i/>
          <w:szCs w:val="24"/>
          <w:lang w:eastAsia="en-US"/>
        </w:rPr>
        <w:t>, agus riachtanais gníomhaíochta na Gníomhaireachta á gcur san áireamh agus ag féachaint don bhainistiú buiséadach fónta</w:t>
      </w:r>
      <w:r w:rsidRPr="004966A0">
        <w:rPr>
          <w:szCs w:val="24"/>
          <w:lang w:eastAsia="en-US"/>
        </w:rPr>
        <w:t>;</w:t>
      </w:r>
      <w:r w:rsidR="00862BB2" w:rsidRPr="00DD41D0">
        <w:rPr>
          <w:szCs w:val="24"/>
          <w:lang w:eastAsia="en-US"/>
        </w:rPr>
        <w:t xml:space="preserve"> </w:t>
      </w:r>
      <w:r w:rsidR="00862BB2" w:rsidRPr="00DD41D0">
        <w:rPr>
          <w:b/>
          <w:szCs w:val="24"/>
          <w:lang w:eastAsia="en-US"/>
        </w:rPr>
        <w:t>[Leasú 63]</w:t>
      </w:r>
    </w:p>
    <w:p w14:paraId="318F2621" w14:textId="26A98161" w:rsidR="004966A0" w:rsidRPr="00862BB2" w:rsidRDefault="004966A0" w:rsidP="004966A0">
      <w:pPr>
        <w:spacing w:before="120" w:after="120" w:line="360" w:lineRule="auto"/>
        <w:ind w:left="1416" w:hanging="566"/>
        <w:rPr>
          <w:szCs w:val="24"/>
          <w:lang w:eastAsia="en-US"/>
        </w:rPr>
      </w:pPr>
      <w:r w:rsidRPr="004966A0">
        <w:rPr>
          <w:szCs w:val="24"/>
          <w:lang w:eastAsia="en-US"/>
        </w:rPr>
        <w:t>(v)</w:t>
      </w:r>
      <w:r w:rsidRPr="004966A0">
        <w:rPr>
          <w:szCs w:val="24"/>
          <w:lang w:eastAsia="en-US"/>
        </w:rPr>
        <w:tab/>
        <w:t xml:space="preserve">cinneadh a dhéanamh maidir leis na seirbhísí a fhéadfaidh an Ghníomhaireacht a thairiscint in aghaidh táillí agus muirear agus samhail de chreat a ghlacadh chun na táillí agus na muirir is iníoctha a chionroinnt ó thaobh an airgeadais </w:t>
      </w:r>
      <w:r w:rsidRPr="004966A0">
        <w:rPr>
          <w:strike/>
          <w:szCs w:val="24"/>
          <w:lang w:eastAsia="en-US"/>
        </w:rPr>
        <w:t xml:space="preserve">de mar a thagraítear dó </w:t>
      </w:r>
      <w:proofErr w:type="spellStart"/>
      <w:r w:rsidRPr="004966A0">
        <w:rPr>
          <w:strike/>
          <w:szCs w:val="24"/>
          <w:lang w:eastAsia="en-US"/>
        </w:rPr>
        <w:t>sin</w:t>
      </w:r>
      <w:r w:rsidRPr="004966A0">
        <w:rPr>
          <w:b/>
          <w:i/>
          <w:szCs w:val="24"/>
          <w:lang w:eastAsia="en-US"/>
        </w:rPr>
        <w:t>amhail</w:t>
      </w:r>
      <w:proofErr w:type="spellEnd"/>
      <w:r w:rsidRPr="004966A0">
        <w:rPr>
          <w:b/>
          <w:i/>
          <w:szCs w:val="24"/>
          <w:lang w:eastAsia="en-US"/>
        </w:rPr>
        <w:t xml:space="preserve"> dá dtagraítear</w:t>
      </w:r>
      <w:r w:rsidRPr="004966A0">
        <w:rPr>
          <w:szCs w:val="24"/>
          <w:lang w:eastAsia="en-US"/>
        </w:rPr>
        <w:t xml:space="preserve"> in Airteagal 26(3), pointe (c)</w:t>
      </w:r>
      <w:r w:rsidRPr="004966A0">
        <w:rPr>
          <w:strike/>
          <w:szCs w:val="24"/>
          <w:lang w:eastAsia="en-US"/>
        </w:rPr>
        <w:t>. I gcás ina gcuirfidh an Coimisiún in iúl, laistigh de 15 lá ón dáta a ghlacfar an cinneadh ón mBord Bainistíochta maidir leis na seirbhísí a sholáthraítear in aghaidh táillí nó an tsamhail de chreat, nach gcomhaontaíonn sé leo, déanfaidh an Bord Bainistíochta iad a athscrúdú agus a ghlacadh, agus leasú a bheith déanta orthu más iomchuí, ar an dara léamh trí thromlach dhá thrian, lena n‑áirítear ionadaithe an Choimisiúin, nó d’aon toil ionadaithe na mBallstát</w:t>
      </w:r>
      <w:r w:rsidRPr="004966A0">
        <w:rPr>
          <w:szCs w:val="24"/>
          <w:lang w:eastAsia="en-US"/>
        </w:rPr>
        <w:t>;</w:t>
      </w:r>
      <w:r w:rsidR="00862BB2" w:rsidRPr="00862BB2">
        <w:rPr>
          <w:szCs w:val="24"/>
          <w:lang w:eastAsia="en-US"/>
        </w:rPr>
        <w:t xml:space="preserve"> </w:t>
      </w:r>
      <w:r w:rsidR="00862BB2" w:rsidRPr="00862BB2">
        <w:rPr>
          <w:b/>
          <w:szCs w:val="24"/>
          <w:lang w:eastAsia="en-US"/>
        </w:rPr>
        <w:t>[Leasú 64]</w:t>
      </w:r>
    </w:p>
    <w:p w14:paraId="5BB69388" w14:textId="722709BE" w:rsidR="00862BB2" w:rsidRDefault="004966A0" w:rsidP="004966A0">
      <w:pPr>
        <w:spacing w:before="120" w:after="120" w:line="360" w:lineRule="auto"/>
        <w:ind w:left="1416" w:hanging="566"/>
        <w:rPr>
          <w:szCs w:val="24"/>
          <w:lang w:eastAsia="en-US"/>
        </w:rPr>
      </w:pPr>
      <w:r w:rsidRPr="004966A0">
        <w:rPr>
          <w:szCs w:val="24"/>
          <w:lang w:eastAsia="en-US"/>
        </w:rPr>
        <w:t>(w)</w:t>
      </w:r>
      <w:r w:rsidRPr="004966A0">
        <w:rPr>
          <w:szCs w:val="24"/>
          <w:lang w:eastAsia="en-US"/>
        </w:rPr>
        <w:tab/>
        <w:t xml:space="preserve">straitéis um </w:t>
      </w:r>
      <w:proofErr w:type="spellStart"/>
      <w:r w:rsidRPr="004966A0">
        <w:rPr>
          <w:szCs w:val="24"/>
          <w:lang w:eastAsia="en-US"/>
        </w:rPr>
        <w:t>ghnóthachain</w:t>
      </w:r>
      <w:proofErr w:type="spellEnd"/>
      <w:r w:rsidRPr="004966A0">
        <w:rPr>
          <w:szCs w:val="24"/>
          <w:lang w:eastAsia="en-US"/>
        </w:rPr>
        <w:t xml:space="preserve"> éifeachtúlachta agus </w:t>
      </w:r>
      <w:proofErr w:type="spellStart"/>
      <w:r w:rsidRPr="004966A0">
        <w:rPr>
          <w:szCs w:val="24"/>
          <w:lang w:eastAsia="en-US"/>
        </w:rPr>
        <w:t>sineirgí</w:t>
      </w:r>
      <w:proofErr w:type="spellEnd"/>
      <w:r w:rsidRPr="004966A0">
        <w:rPr>
          <w:szCs w:val="24"/>
          <w:lang w:eastAsia="en-US"/>
        </w:rPr>
        <w:t xml:space="preserve"> a ghlacadh;</w:t>
      </w:r>
    </w:p>
    <w:p w14:paraId="5EADC27F" w14:textId="77777777" w:rsidR="00862BB2" w:rsidRDefault="00862BB2">
      <w:pPr>
        <w:widowControl/>
        <w:rPr>
          <w:szCs w:val="24"/>
          <w:lang w:eastAsia="en-US"/>
        </w:rPr>
      </w:pPr>
      <w:r>
        <w:rPr>
          <w:szCs w:val="24"/>
          <w:lang w:eastAsia="en-US"/>
        </w:rPr>
        <w:br w:type="page"/>
      </w:r>
    </w:p>
    <w:p w14:paraId="0646C20E" w14:textId="14827D81" w:rsidR="004966A0" w:rsidRPr="00862BB2" w:rsidRDefault="004966A0" w:rsidP="004966A0">
      <w:pPr>
        <w:spacing w:before="120" w:after="120" w:line="360" w:lineRule="auto"/>
        <w:ind w:left="1416" w:hanging="566"/>
        <w:rPr>
          <w:szCs w:val="24"/>
          <w:lang w:eastAsia="en-US"/>
        </w:rPr>
      </w:pPr>
      <w:r w:rsidRPr="004966A0">
        <w:rPr>
          <w:szCs w:val="24"/>
          <w:lang w:eastAsia="en-US"/>
        </w:rPr>
        <w:lastRenderedPageBreak/>
        <w:t>(x)</w:t>
      </w:r>
      <w:r w:rsidRPr="004966A0">
        <w:rPr>
          <w:szCs w:val="24"/>
          <w:lang w:eastAsia="en-US"/>
        </w:rPr>
        <w:tab/>
        <w:t xml:space="preserve">straitéis a ghlacadh le haghaidh </w:t>
      </w:r>
      <w:proofErr w:type="spellStart"/>
      <w:r w:rsidRPr="004966A0">
        <w:rPr>
          <w:strike/>
          <w:szCs w:val="24"/>
          <w:lang w:eastAsia="en-US"/>
        </w:rPr>
        <w:t>comhair</w:t>
      </w:r>
      <w:r w:rsidRPr="004966A0">
        <w:rPr>
          <w:b/>
          <w:i/>
          <w:szCs w:val="24"/>
          <w:lang w:eastAsia="en-US"/>
        </w:rPr>
        <w:t>comhar</w:t>
      </w:r>
      <w:proofErr w:type="spellEnd"/>
      <w:r w:rsidRPr="004966A0">
        <w:rPr>
          <w:szCs w:val="24"/>
          <w:lang w:eastAsia="en-US"/>
        </w:rPr>
        <w:t xml:space="preserve"> le tríú tíortha nó le heagraíochtaí idirnáisiúnta, nó an dá cheann, dá dtagraítear in Airteagal 11(6).</w:t>
      </w:r>
      <w:r w:rsidRPr="004966A0">
        <w:rPr>
          <w:strike/>
          <w:szCs w:val="24"/>
          <w:lang w:eastAsia="en-US"/>
        </w:rPr>
        <w:t xml:space="preserve"> I gcás ina gcuirfidh an Coimisiún in iúl, laistigh de 15 lá ón dáta a ghlacfar an straitéis, nach gcomhaontaíonn sé léi, déanfaidh an Bord Bainistíochta an straitéis a athscrúdú agus a ghlacadh, agus leasú a bheith déanta uirthi más iomchuí, ar an dara léamh trí thromlach dhá thrian, lena n‑áirítear ionadaithe an Choimisiúin, nó d’aon toil ionadaithe na mBallstát;</w:t>
      </w:r>
      <w:r w:rsidR="00862BB2" w:rsidRPr="00862BB2">
        <w:rPr>
          <w:strike/>
          <w:szCs w:val="24"/>
          <w:lang w:eastAsia="en-US"/>
        </w:rPr>
        <w:t xml:space="preserve"> </w:t>
      </w:r>
      <w:r w:rsidR="00862BB2" w:rsidRPr="00862BB2">
        <w:rPr>
          <w:b/>
          <w:szCs w:val="24"/>
          <w:lang w:eastAsia="en-US"/>
        </w:rPr>
        <w:t>[Leasú 65]</w:t>
      </w:r>
    </w:p>
    <w:p w14:paraId="638F559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(y)</w:t>
      </w:r>
      <w:r w:rsidRPr="004966A0">
        <w:rPr>
          <w:szCs w:val="24"/>
          <w:lang w:eastAsia="en-US"/>
        </w:rPr>
        <w:tab/>
        <w:t>rialacha slándála inmheánacha na Gníomhaireachta dá dtagraítear in Airteagal 41 a ghlacadh;</w:t>
      </w:r>
    </w:p>
    <w:p w14:paraId="0CD499FE"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(z)</w:t>
      </w:r>
      <w:r w:rsidRPr="004966A0">
        <w:rPr>
          <w:szCs w:val="24"/>
          <w:lang w:eastAsia="en-US"/>
        </w:rPr>
        <w:tab/>
        <w:t>oifigeach cosanta sonraí na Gníomhaireachta a cheapadh.</w:t>
      </w:r>
    </w:p>
    <w:p w14:paraId="532467F5" w14:textId="457B5AD1" w:rsidR="00862BB2"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Glacfaidh an Bord Bainistíochta, i gcomhréir le hAirteagal 110(2) de na Rialacháin Foirne, cinneadh ar bhonn Airteagal 2 (1) de na Rialacháin Foirne agus ar bhonn Airteagal 6 de na Coinníollacha Fostaíochta Seirbhíseach Eile, lena ndéantar cumhachtaí ábhartha an údaráis ceapacháin a tharmligean chuig an Stiúrthóir Feidhmiúcháin agus lena sainítear na coinníollacha faoinar féidir an tarmligean cumhachtaí sin a chur ar fionraí. Beidh an Stiúrthóir Feidhmiúcháin údaraithe na cumhachtaí sin a </w:t>
      </w:r>
      <w:proofErr w:type="spellStart"/>
      <w:r w:rsidRPr="004966A0">
        <w:rPr>
          <w:szCs w:val="24"/>
          <w:lang w:eastAsia="en-US"/>
        </w:rPr>
        <w:t>fho</w:t>
      </w:r>
      <w:proofErr w:type="spellEnd"/>
      <w:r w:rsidRPr="004966A0">
        <w:rPr>
          <w:szCs w:val="24"/>
          <w:lang w:eastAsia="en-US"/>
        </w:rPr>
        <w:t>‑tharmligean.</w:t>
      </w:r>
    </w:p>
    <w:p w14:paraId="2857EB54" w14:textId="77777777" w:rsidR="00862BB2" w:rsidRDefault="00862BB2">
      <w:pPr>
        <w:widowControl/>
        <w:rPr>
          <w:szCs w:val="24"/>
          <w:lang w:eastAsia="en-US"/>
        </w:rPr>
      </w:pPr>
      <w:r>
        <w:rPr>
          <w:szCs w:val="24"/>
          <w:lang w:eastAsia="en-US"/>
        </w:rPr>
        <w:br w:type="page"/>
      </w:r>
    </w:p>
    <w:p w14:paraId="36B5152B" w14:textId="77777777" w:rsidR="004966A0" w:rsidRPr="004966A0" w:rsidRDefault="004966A0" w:rsidP="004966A0">
      <w:pPr>
        <w:spacing w:before="120" w:after="120" w:line="360" w:lineRule="auto"/>
        <w:ind w:left="850"/>
        <w:rPr>
          <w:szCs w:val="24"/>
          <w:lang w:eastAsia="en-US"/>
        </w:rPr>
      </w:pPr>
      <w:r w:rsidRPr="004966A0">
        <w:rPr>
          <w:szCs w:val="24"/>
          <w:lang w:eastAsia="en-US"/>
        </w:rPr>
        <w:lastRenderedPageBreak/>
        <w:t>Nuair is gá mar gheall ar imthosca eisceachtúla, féadfaidh an Bord Bainistíochta, trí mheán cinnidh, tarmligean chumhachtaí an údaráis ceapacháin don Stiúrthóir Feidhmiúcháin chomh maith leo siúd arna dtarmligean aige, a chur ar fionraí agus iad a fheidhmiú é féin nó iad a tharmligean do dhuine dá chomhaltaí nó do bhall foirne eile seachas don Stiúrthóir Feidhmiúcháin.</w:t>
      </w:r>
    </w:p>
    <w:p w14:paraId="5BF9F36D"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17</w:t>
      </w:r>
      <w:r w:rsidRPr="004966A0">
        <w:rPr>
          <w:szCs w:val="24"/>
          <w:lang w:eastAsia="en-US"/>
        </w:rPr>
        <w:br/>
      </w:r>
      <w:proofErr w:type="spellStart"/>
      <w:r w:rsidRPr="004966A0">
        <w:rPr>
          <w:szCs w:val="24"/>
          <w:lang w:eastAsia="en-US"/>
        </w:rPr>
        <w:t>Clársceidealú</w:t>
      </w:r>
      <w:proofErr w:type="spellEnd"/>
      <w:r w:rsidRPr="004966A0">
        <w:rPr>
          <w:szCs w:val="24"/>
          <w:lang w:eastAsia="en-US"/>
        </w:rPr>
        <w:t xml:space="preserve"> bliantúil agus ilbhliantúil</w:t>
      </w:r>
    </w:p>
    <w:p w14:paraId="1EFC9084" w14:textId="4E606AE5" w:rsidR="00862BB2"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Faoin 30 Samhain gach bliain glacfaidh an Bord Bainistíochta doiciméad </w:t>
      </w:r>
      <w:proofErr w:type="spellStart"/>
      <w:r w:rsidRPr="004966A0">
        <w:rPr>
          <w:szCs w:val="24"/>
          <w:lang w:eastAsia="en-US"/>
        </w:rPr>
        <w:t>clársceidealaithe</w:t>
      </w:r>
      <w:proofErr w:type="spellEnd"/>
      <w:r w:rsidRPr="004966A0">
        <w:rPr>
          <w:szCs w:val="24"/>
          <w:lang w:eastAsia="en-US"/>
        </w:rPr>
        <w:t xml:space="preserve"> aonair ina mbeidh an </w:t>
      </w:r>
      <w:proofErr w:type="spellStart"/>
      <w:r w:rsidRPr="004966A0">
        <w:rPr>
          <w:szCs w:val="24"/>
          <w:lang w:eastAsia="en-US"/>
        </w:rPr>
        <w:t>clársceidealú</w:t>
      </w:r>
      <w:proofErr w:type="spellEnd"/>
      <w:r w:rsidRPr="004966A0">
        <w:rPr>
          <w:szCs w:val="24"/>
          <w:lang w:eastAsia="en-US"/>
        </w:rPr>
        <w:t xml:space="preserve"> ilbhliantúil agus bliantúil, bunaithe ar </w:t>
      </w:r>
      <w:proofErr w:type="spellStart"/>
      <w:r w:rsidRPr="004966A0">
        <w:rPr>
          <w:szCs w:val="24"/>
          <w:lang w:eastAsia="en-US"/>
        </w:rPr>
        <w:t>dhréacht</w:t>
      </w:r>
      <w:proofErr w:type="spellEnd"/>
      <w:r w:rsidRPr="004966A0">
        <w:rPr>
          <w:szCs w:val="24"/>
          <w:lang w:eastAsia="en-US"/>
        </w:rPr>
        <w:t xml:space="preserve"> arna chur chun tosaigh ag an Stiúrthóir Feidhmiúcháin, agus an tuairim ón gCoimisiún á cur san áireamh</w:t>
      </w:r>
      <w:r w:rsidRPr="004966A0">
        <w:rPr>
          <w:b/>
          <w:i/>
          <w:szCs w:val="24"/>
          <w:lang w:eastAsia="en-US"/>
        </w:rPr>
        <w:t xml:space="preserve">, agus maidir leis an </w:t>
      </w:r>
      <w:proofErr w:type="spellStart"/>
      <w:r w:rsidRPr="004966A0">
        <w:rPr>
          <w:b/>
          <w:i/>
          <w:szCs w:val="24"/>
          <w:lang w:eastAsia="en-US"/>
        </w:rPr>
        <w:t>gclársceidealú</w:t>
      </w:r>
      <w:proofErr w:type="spellEnd"/>
      <w:r w:rsidRPr="004966A0">
        <w:rPr>
          <w:b/>
          <w:i/>
          <w:szCs w:val="24"/>
          <w:lang w:eastAsia="en-US"/>
        </w:rPr>
        <w:t xml:space="preserve"> ilbhliantúil tar éis dul i gcomhairle le Parlaimint na hEorpa. Má chinneann an Bord Bainistíochta gan gnéithe de thuairim an Choimisiúin a chur san áireamh, tabharfaidh sé bonn cirt cuimsitheach leis an gcinneadh sin. Beidh feidhm ag an oibleagáid bonn cirt cuimsitheach a sholáthar freisin maidir leis na gnéithe arna n-ardú ag Parlaimint na hEorpa agus ag an gComhairle le linn an chomhairliúcháin. Déanfaidh an Bord Bainistíochta an doiciméad </w:t>
      </w:r>
      <w:proofErr w:type="spellStart"/>
      <w:r w:rsidRPr="004966A0">
        <w:rPr>
          <w:b/>
          <w:i/>
          <w:szCs w:val="24"/>
          <w:lang w:eastAsia="en-US"/>
        </w:rPr>
        <w:t>clársceidealaithe</w:t>
      </w:r>
      <w:proofErr w:type="spellEnd"/>
      <w:r w:rsidRPr="004966A0">
        <w:rPr>
          <w:b/>
          <w:i/>
          <w:szCs w:val="24"/>
          <w:lang w:eastAsia="en-US"/>
        </w:rPr>
        <w:t xml:space="preserve"> aonair a chur</w:t>
      </w:r>
      <w:r w:rsidRPr="004966A0">
        <w:rPr>
          <w:strike/>
          <w:szCs w:val="24"/>
          <w:lang w:eastAsia="en-US"/>
        </w:rPr>
        <w:t xml:space="preserve"> aige. Cuirfidh sé</w:t>
      </w:r>
      <w:r w:rsidRPr="004966A0">
        <w:rPr>
          <w:szCs w:val="24"/>
          <w:lang w:eastAsia="en-US"/>
        </w:rPr>
        <w:t xml:space="preserve"> ar aghaidh chuig Parlaimint na hEorpa, chuig an gComhairle agus chuig an gCoimisiún </w:t>
      </w:r>
      <w:proofErr w:type="spellStart"/>
      <w:r w:rsidRPr="004966A0">
        <w:rPr>
          <w:strike/>
          <w:szCs w:val="24"/>
          <w:lang w:eastAsia="en-US"/>
        </w:rPr>
        <w:t>é</w:t>
      </w:r>
      <w:r w:rsidRPr="004966A0">
        <w:rPr>
          <w:b/>
          <w:i/>
          <w:szCs w:val="24"/>
          <w:lang w:eastAsia="en-US"/>
        </w:rPr>
        <w:t>faoin</w:t>
      </w:r>
      <w:proofErr w:type="spellEnd"/>
      <w:r w:rsidRPr="004966A0">
        <w:rPr>
          <w:b/>
          <w:i/>
          <w:szCs w:val="24"/>
          <w:lang w:eastAsia="en-US"/>
        </w:rPr>
        <w:t xml:space="preserve"> 31 Eanáir den bhliain dár gcionn</w:t>
      </w:r>
      <w:r w:rsidRPr="004966A0">
        <w:rPr>
          <w:szCs w:val="24"/>
          <w:lang w:eastAsia="en-US"/>
        </w:rPr>
        <w:t>.</w:t>
      </w:r>
      <w:r w:rsidR="00862BB2" w:rsidRPr="00DD41D0">
        <w:rPr>
          <w:szCs w:val="24"/>
          <w:lang w:eastAsia="en-US"/>
        </w:rPr>
        <w:t xml:space="preserve"> </w:t>
      </w:r>
      <w:r w:rsidR="00862BB2" w:rsidRPr="00DD41D0">
        <w:rPr>
          <w:b/>
          <w:szCs w:val="24"/>
          <w:lang w:eastAsia="en-US"/>
        </w:rPr>
        <w:t>[Leasú 66]</w:t>
      </w:r>
    </w:p>
    <w:p w14:paraId="7F42D5E9" w14:textId="77777777" w:rsidR="00862BB2" w:rsidRDefault="00862BB2">
      <w:pPr>
        <w:widowControl/>
        <w:rPr>
          <w:szCs w:val="24"/>
          <w:lang w:eastAsia="en-US"/>
        </w:rPr>
      </w:pPr>
      <w:r>
        <w:rPr>
          <w:szCs w:val="24"/>
          <w:lang w:eastAsia="en-US"/>
        </w:rPr>
        <w:br w:type="page"/>
      </w:r>
    </w:p>
    <w:p w14:paraId="5A40CB5A" w14:textId="5C779C9B" w:rsidR="004966A0" w:rsidRPr="00DD41D0" w:rsidRDefault="004966A0" w:rsidP="004966A0">
      <w:pPr>
        <w:spacing w:before="120" w:after="120" w:line="360" w:lineRule="auto"/>
        <w:ind w:left="850"/>
        <w:rPr>
          <w:szCs w:val="24"/>
          <w:lang w:eastAsia="en-US"/>
        </w:rPr>
      </w:pPr>
      <w:r w:rsidRPr="004966A0">
        <w:rPr>
          <w:strike/>
          <w:szCs w:val="24"/>
          <w:lang w:eastAsia="en-US"/>
        </w:rPr>
        <w:lastRenderedPageBreak/>
        <w:t xml:space="preserve">I gcás ina gcuirfidh an Coimisiún in iúl, laistigh de 15 lá ón dáta a ghlacfar an doiciméad </w:t>
      </w:r>
      <w:proofErr w:type="spellStart"/>
      <w:r w:rsidRPr="004966A0">
        <w:rPr>
          <w:strike/>
          <w:szCs w:val="24"/>
          <w:lang w:eastAsia="en-US"/>
        </w:rPr>
        <w:t>clársceidealaithe</w:t>
      </w:r>
      <w:proofErr w:type="spellEnd"/>
      <w:r w:rsidRPr="004966A0">
        <w:rPr>
          <w:strike/>
          <w:szCs w:val="24"/>
          <w:lang w:eastAsia="en-US"/>
        </w:rPr>
        <w:t xml:space="preserve"> aonair, nach gcomhaontaíonn sé leis an doiciméad, déanfaidh an Bord Bainistíochta an doiciméad </w:t>
      </w:r>
      <w:proofErr w:type="spellStart"/>
      <w:r w:rsidRPr="004966A0">
        <w:rPr>
          <w:strike/>
          <w:szCs w:val="24"/>
          <w:lang w:eastAsia="en-US"/>
        </w:rPr>
        <w:t>clársceidealaithe</w:t>
      </w:r>
      <w:proofErr w:type="spellEnd"/>
      <w:r w:rsidRPr="004966A0">
        <w:rPr>
          <w:strike/>
          <w:szCs w:val="24"/>
          <w:lang w:eastAsia="en-US"/>
        </w:rPr>
        <w:t xml:space="preserve"> aonair a athscrúdú agus a ghlacadh, agus leasú a bheith déanta air más iomchuí, laistigh de thréimhse 2 mhí, ar an dara léamh trí thromlach dhá thrian, lena n‑áirítear ionadaithe an Choimisiúin, nó d’aon toil ionadaithe na mBallstát.</w:t>
      </w:r>
      <w:r w:rsidR="00862BB2" w:rsidRPr="00DD41D0">
        <w:rPr>
          <w:strike/>
          <w:szCs w:val="24"/>
          <w:lang w:eastAsia="en-US"/>
        </w:rPr>
        <w:t xml:space="preserve"> </w:t>
      </w:r>
      <w:r w:rsidR="00862BB2" w:rsidRPr="00DD41D0">
        <w:rPr>
          <w:b/>
          <w:szCs w:val="24"/>
          <w:lang w:eastAsia="en-US"/>
        </w:rPr>
        <w:t>[Leasú 67]</w:t>
      </w:r>
    </w:p>
    <w:p w14:paraId="02C62CC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Tiocfaidh an doiciméad aonair </w:t>
      </w:r>
      <w:proofErr w:type="spellStart"/>
      <w:r w:rsidRPr="004966A0">
        <w:rPr>
          <w:szCs w:val="24"/>
          <w:lang w:eastAsia="en-US"/>
        </w:rPr>
        <w:t>clársceidealaithe</w:t>
      </w:r>
      <w:proofErr w:type="spellEnd"/>
      <w:r w:rsidRPr="004966A0">
        <w:rPr>
          <w:szCs w:val="24"/>
          <w:lang w:eastAsia="en-US"/>
        </w:rPr>
        <w:t xml:space="preserve"> chun bheith críochnaitheach tar éis ghlacadh deiridh an bhuiséid ghinearálta agus déanfar coigeartú air dá réir, más gá sin.</w:t>
      </w:r>
    </w:p>
    <w:p w14:paraId="07B0125B" w14:textId="1195742E" w:rsidR="00862BB2"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Beidh sa chlár oibre bliantúil cuspóirí mionsonraithe chomh maith leis na torthaí a bhfuil coinne leo, lena n‑áirítear táscairí feidhmíochta. Beidh tuairisc ann freisin ar na gníomhaíochtaí atá le maoiniú agus léiriú ar na hacmhainní airgeadais agus daonna a bheidh sannta do gach gníomhaíocht, i gcomhréir le prionsabail an bhuiséadaithe agus an bhainistithe de réir gníomhaíochtaí. Beidh an clár oibre bliantúil ar aon dul leis an gclár oibre ilbhliantúil dá dtagraítear i mír 7. Sonrófar go soiléir ann na cúraimí a cuireadh leis, a athraíodh nó a scriosadh i gcomparáid leis an mbliain airgeadais roimhe. Beidh ar áireamh sa </w:t>
      </w:r>
      <w:proofErr w:type="spellStart"/>
      <w:r w:rsidRPr="004966A0">
        <w:rPr>
          <w:szCs w:val="24"/>
          <w:lang w:eastAsia="en-US"/>
        </w:rPr>
        <w:t>chlársceidealú</w:t>
      </w:r>
      <w:proofErr w:type="spellEnd"/>
      <w:r w:rsidRPr="004966A0">
        <w:rPr>
          <w:szCs w:val="24"/>
          <w:lang w:eastAsia="en-US"/>
        </w:rPr>
        <w:t xml:space="preserve"> bliantúil nó ilbhliantúil, nó sa dá cheann, an straitéis le haghaidh caidreamh le tríú tíortha nó le heagraíochtaí idirnáisiúnta dá dtagraítear in Airteagal 11 agus na gníomhaíochtaí a bhaineann leis an straitéis sin.</w:t>
      </w:r>
    </w:p>
    <w:p w14:paraId="2D96D584" w14:textId="77777777" w:rsidR="00862BB2" w:rsidRDefault="00862BB2">
      <w:pPr>
        <w:widowControl/>
        <w:rPr>
          <w:szCs w:val="24"/>
          <w:lang w:eastAsia="en-US"/>
        </w:rPr>
      </w:pPr>
      <w:r>
        <w:rPr>
          <w:szCs w:val="24"/>
          <w:lang w:eastAsia="en-US"/>
        </w:rPr>
        <w:br w:type="page"/>
      </w:r>
    </w:p>
    <w:p w14:paraId="08BCD48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 xml:space="preserve">Déanfaidh an Bord Feidhmiúcháin an clár oibre bliantúil atá glactha a leasú nuair a thabharfar cúram nua don Údarás. Beidh cuimsiú an chúraim nua sin faoi réir anailíse ar na hacmhainní daonna agus buiséadacha agus féadfaidh sé bheith faoi réir cinnidh lena </w:t>
      </w:r>
      <w:proofErr w:type="spellStart"/>
      <w:r w:rsidRPr="004966A0">
        <w:rPr>
          <w:szCs w:val="24"/>
          <w:lang w:eastAsia="en-US"/>
        </w:rPr>
        <w:t>bhfionrófar</w:t>
      </w:r>
      <w:proofErr w:type="spellEnd"/>
      <w:r w:rsidRPr="004966A0">
        <w:rPr>
          <w:szCs w:val="24"/>
          <w:lang w:eastAsia="en-US"/>
        </w:rPr>
        <w:t xml:space="preserve"> cúraimí eile.</w:t>
      </w:r>
    </w:p>
    <w:p w14:paraId="4F32E52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 xml:space="preserve">Déanfaidh an Bord Bainistíochta scrúdú ar iarrataí ón gCoimisiún nó ó na Ballstáit ar chúnamh teicniúil agus </w:t>
      </w:r>
      <w:proofErr w:type="spellStart"/>
      <w:r w:rsidRPr="004966A0">
        <w:rPr>
          <w:szCs w:val="24"/>
          <w:lang w:eastAsia="en-US"/>
        </w:rPr>
        <w:t>formheasfaidh</w:t>
      </w:r>
      <w:proofErr w:type="spellEnd"/>
      <w:r w:rsidRPr="004966A0">
        <w:rPr>
          <w:szCs w:val="24"/>
          <w:lang w:eastAsia="en-US"/>
        </w:rPr>
        <w:t xml:space="preserve"> sé iad, faoi chuimsiú ullmhú an doiciméid </w:t>
      </w:r>
      <w:proofErr w:type="spellStart"/>
      <w:r w:rsidRPr="004966A0">
        <w:rPr>
          <w:szCs w:val="24"/>
          <w:lang w:eastAsia="en-US"/>
        </w:rPr>
        <w:t>chlársceidealaithe</w:t>
      </w:r>
      <w:proofErr w:type="spellEnd"/>
      <w:r w:rsidRPr="004966A0">
        <w:rPr>
          <w:szCs w:val="24"/>
          <w:lang w:eastAsia="en-US"/>
        </w:rPr>
        <w:t xml:space="preserve"> aonair, dá dtagraítear in Airteagal 3(1), pointe (c), Airteagal 3(2), pointe (b), Airteagal 5(5) go (8), Airteagal 8(6) agus (7), Airteagal 9(3), Airteagal 10(4) agus Airteagal 11(2) agus (4). Maidir le formheas na n‑iarrataí sin:</w:t>
      </w:r>
    </w:p>
    <w:p w14:paraId="6E8CEB3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 xml:space="preserve">ní chuirfidh siad isteach ar </w:t>
      </w:r>
      <w:proofErr w:type="spellStart"/>
      <w:r w:rsidRPr="004966A0">
        <w:rPr>
          <w:szCs w:val="24"/>
          <w:lang w:eastAsia="en-US"/>
        </w:rPr>
        <w:t>chúraimí</w:t>
      </w:r>
      <w:proofErr w:type="spellEnd"/>
      <w:r w:rsidRPr="004966A0">
        <w:rPr>
          <w:szCs w:val="24"/>
          <w:lang w:eastAsia="en-US"/>
        </w:rPr>
        <w:t xml:space="preserve"> eile na Gníomhaireachta;</w:t>
      </w:r>
    </w:p>
    <w:p w14:paraId="2F29B50B"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seachnófar dúbláil iarrachtaí leo;</w:t>
      </w:r>
    </w:p>
    <w:p w14:paraId="6E1322D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beidh siad faoi réir anailíse ar na himpleachtaí a bhaineann leis na hacmhainní daonna agus buiséadacha; agus</w:t>
      </w:r>
    </w:p>
    <w:p w14:paraId="6F2D5724" w14:textId="7E12BD6C" w:rsidR="00862BB2"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t xml:space="preserve">féadfaidh siad a bheith faoi réir cinnidh lena </w:t>
      </w:r>
      <w:proofErr w:type="spellStart"/>
      <w:r w:rsidRPr="004966A0">
        <w:rPr>
          <w:szCs w:val="24"/>
          <w:lang w:eastAsia="en-US"/>
        </w:rPr>
        <w:t>bhfionrófar</w:t>
      </w:r>
      <w:proofErr w:type="spellEnd"/>
      <w:r w:rsidRPr="004966A0">
        <w:rPr>
          <w:szCs w:val="24"/>
          <w:lang w:eastAsia="en-US"/>
        </w:rPr>
        <w:t xml:space="preserve"> cúraimí eile.</w:t>
      </w:r>
    </w:p>
    <w:p w14:paraId="2FF9E626" w14:textId="77777777" w:rsidR="00862BB2" w:rsidRDefault="00862BB2">
      <w:pPr>
        <w:widowControl/>
        <w:rPr>
          <w:szCs w:val="24"/>
          <w:lang w:eastAsia="en-US"/>
        </w:rPr>
      </w:pPr>
      <w:r>
        <w:rPr>
          <w:szCs w:val="24"/>
          <w:lang w:eastAsia="en-US"/>
        </w:rPr>
        <w:br w:type="page"/>
      </w:r>
    </w:p>
    <w:p w14:paraId="3974FEC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6.</w:t>
      </w:r>
      <w:r w:rsidRPr="004966A0">
        <w:rPr>
          <w:szCs w:val="24"/>
          <w:lang w:eastAsia="en-US"/>
        </w:rPr>
        <w:tab/>
        <w:t xml:space="preserve">Is leis an nós imeachta céanna a úsáideadh don chlár oibre bliantúil tosaigh a ghlacfar aon leasú substaintiúil ar an gclár oibre bliantúil. Féadfaidh an Bord Bainistíochta an chumhacht chun leasuithe </w:t>
      </w:r>
      <w:proofErr w:type="spellStart"/>
      <w:r w:rsidRPr="004966A0">
        <w:rPr>
          <w:szCs w:val="24"/>
          <w:lang w:eastAsia="en-US"/>
        </w:rPr>
        <w:t>neamhshubstaintiúla</w:t>
      </w:r>
      <w:proofErr w:type="spellEnd"/>
      <w:r w:rsidRPr="004966A0">
        <w:rPr>
          <w:szCs w:val="24"/>
          <w:lang w:eastAsia="en-US"/>
        </w:rPr>
        <w:t xml:space="preserve"> a dhéanamh ar an gclár oibre bliantúil a tharmligean chuig an Stiúrthóir Feidhmiúcháin.</w:t>
      </w:r>
    </w:p>
    <w:p w14:paraId="585F1E7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 xml:space="preserve">Leagfar amach sa chlár oibre ilbhliantúil an </w:t>
      </w:r>
      <w:proofErr w:type="spellStart"/>
      <w:r w:rsidRPr="004966A0">
        <w:rPr>
          <w:szCs w:val="24"/>
          <w:lang w:eastAsia="en-US"/>
        </w:rPr>
        <w:t>clársceidealú</w:t>
      </w:r>
      <w:proofErr w:type="spellEnd"/>
      <w:r w:rsidRPr="004966A0">
        <w:rPr>
          <w:szCs w:val="24"/>
          <w:lang w:eastAsia="en-US"/>
        </w:rPr>
        <w:t xml:space="preserve"> straitéiseach foriomlán lena n‑áirítear na cuspóirí, na torthaí a bhfuil coinne leo agus na táscairí feidhmíochta. Leagfar amach ann freisin </w:t>
      </w:r>
      <w:proofErr w:type="spellStart"/>
      <w:r w:rsidRPr="004966A0">
        <w:rPr>
          <w:szCs w:val="24"/>
          <w:lang w:eastAsia="en-US"/>
        </w:rPr>
        <w:t>clársceidealú</w:t>
      </w:r>
      <w:proofErr w:type="spellEnd"/>
      <w:r w:rsidRPr="004966A0">
        <w:rPr>
          <w:szCs w:val="24"/>
          <w:lang w:eastAsia="en-US"/>
        </w:rPr>
        <w:t xml:space="preserve"> acmhainní, lena n‑áirítear an buiséad ilbhliantúil agus an fhoireann.</w:t>
      </w:r>
    </w:p>
    <w:p w14:paraId="5421877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 xml:space="preserve">Déanfar an </w:t>
      </w:r>
      <w:proofErr w:type="spellStart"/>
      <w:r w:rsidRPr="004966A0">
        <w:rPr>
          <w:szCs w:val="24"/>
          <w:lang w:eastAsia="en-US"/>
        </w:rPr>
        <w:t>clársceidealú</w:t>
      </w:r>
      <w:proofErr w:type="spellEnd"/>
      <w:r w:rsidRPr="004966A0">
        <w:rPr>
          <w:szCs w:val="24"/>
          <w:lang w:eastAsia="en-US"/>
        </w:rPr>
        <w:t xml:space="preserve"> acmhainní a thabhairt cothrom le dáta gach bliain. Déanfar nuashonrú ar an </w:t>
      </w:r>
      <w:proofErr w:type="spellStart"/>
      <w:r w:rsidRPr="004966A0">
        <w:rPr>
          <w:szCs w:val="24"/>
          <w:lang w:eastAsia="en-US"/>
        </w:rPr>
        <w:t>gclársceidealú</w:t>
      </w:r>
      <w:proofErr w:type="spellEnd"/>
      <w:r w:rsidRPr="004966A0">
        <w:rPr>
          <w:szCs w:val="24"/>
          <w:lang w:eastAsia="en-US"/>
        </w:rPr>
        <w:t xml:space="preserve"> straitéiseach i gcás inarb iomchuí, agus go háirithe chun aghaidh a thabhairt ar thoradh na meastóireachta dá dtagraítear in Airteagal 41.</w:t>
      </w:r>
    </w:p>
    <w:p w14:paraId="2556A2D8"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18</w:t>
      </w:r>
      <w:r w:rsidRPr="004966A0">
        <w:rPr>
          <w:szCs w:val="24"/>
          <w:lang w:eastAsia="en-US"/>
        </w:rPr>
        <w:br/>
        <w:t>Cathaoirleach an Bhoird Bainistíochta</w:t>
      </w:r>
    </w:p>
    <w:p w14:paraId="07B1FE4E" w14:textId="53901EAD" w:rsidR="00862BB2"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Toghfaidh an Bord Bainistíochta Cathaoirleach agus Leaschathaoirleach as measc a chomhaltaí a bhfuil cearta vótála acu. Toghfar an Cathaoirleach agus an Leaschathaoirleach le tromlach dhá thrian de chomhaltaí an Bhoird Bainistíochta a bhfuil cearta vótála acu.</w:t>
      </w:r>
    </w:p>
    <w:p w14:paraId="5AF5A724" w14:textId="77777777" w:rsidR="00862BB2" w:rsidRDefault="00862BB2">
      <w:pPr>
        <w:widowControl/>
        <w:rPr>
          <w:szCs w:val="24"/>
          <w:lang w:eastAsia="en-US"/>
        </w:rPr>
      </w:pPr>
      <w:r>
        <w:rPr>
          <w:szCs w:val="24"/>
          <w:lang w:eastAsia="en-US"/>
        </w:rPr>
        <w:br w:type="page"/>
      </w:r>
    </w:p>
    <w:p w14:paraId="5275B4E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Glacfaidh an Leaschathaoirleach ionad an Chathaoirligh go huathoibríoch más rud é go gcuirtear cosc ar an gCathaoirleach a chuid dualgas a chomhlíonadh.</w:t>
      </w:r>
    </w:p>
    <w:p w14:paraId="08A9CF1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Mairfidh tréimhse oifige an Chathaoirligh agus an </w:t>
      </w:r>
      <w:proofErr w:type="spellStart"/>
      <w:r w:rsidRPr="004966A0">
        <w:rPr>
          <w:szCs w:val="24"/>
          <w:lang w:eastAsia="en-US"/>
        </w:rPr>
        <w:t>Leaschathaoirligh</w:t>
      </w:r>
      <w:proofErr w:type="spellEnd"/>
      <w:r w:rsidRPr="004966A0">
        <w:rPr>
          <w:szCs w:val="24"/>
          <w:lang w:eastAsia="en-US"/>
        </w:rPr>
        <w:t xml:space="preserve"> 4 bliana. Féadfar a dtéarma oifige a athnuachan aon uair amháin. Más rud é, áfach, go dtiocfaidh deireadh lena gcomhaltacht sa Bhord Bainistíochta tráth ar bith le linn a dtéarma oifige, rachaidh a dtéarma oifige in éag go huathoibríoch ar an dáta sin.</w:t>
      </w:r>
    </w:p>
    <w:p w14:paraId="757AA900"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19</w:t>
      </w:r>
      <w:r w:rsidRPr="004966A0">
        <w:rPr>
          <w:szCs w:val="24"/>
          <w:lang w:eastAsia="en-US"/>
        </w:rPr>
        <w:br/>
        <w:t>Cruinnithe an Bhoird Bainistíochta</w:t>
      </w:r>
    </w:p>
    <w:p w14:paraId="7DB26AAB"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Déanfar cruinnithe an Bhoird Bainistíochta i gcomhréir lena rialacha nós imeachta agus déanfaidh an cathaoirleach iad a ghairm.</w:t>
      </w:r>
    </w:p>
    <w:p w14:paraId="40B3241F" w14:textId="2CE3EC09" w:rsidR="00862BB2"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Glacfaidh Stiúrthóir Feidhmiúcháin na Gníomhaireachta páirt sna </w:t>
      </w:r>
      <w:proofErr w:type="spellStart"/>
      <w:r w:rsidRPr="004966A0">
        <w:rPr>
          <w:szCs w:val="24"/>
          <w:lang w:eastAsia="en-US"/>
        </w:rPr>
        <w:t>pléití</w:t>
      </w:r>
      <w:proofErr w:type="spellEnd"/>
      <w:r w:rsidRPr="004966A0">
        <w:rPr>
          <w:szCs w:val="24"/>
          <w:lang w:eastAsia="en-US"/>
        </w:rPr>
        <w:t>, seachas i gcás inar coinbhleacht leasa é toradh a rannpháirtíochta, de réir mar a chinnfidh an Cathaoirleach, nó i gcás ina mbeidh cinneadh le déanamh ag an mBord Bainistíochta, i gcomhréir le hAirteagal 35.</w:t>
      </w:r>
    </w:p>
    <w:p w14:paraId="3EE2D914" w14:textId="77777777" w:rsidR="00862BB2" w:rsidRDefault="00862BB2">
      <w:pPr>
        <w:widowControl/>
        <w:rPr>
          <w:szCs w:val="24"/>
          <w:lang w:eastAsia="en-US"/>
        </w:rPr>
      </w:pPr>
      <w:r>
        <w:rPr>
          <w:szCs w:val="24"/>
          <w:lang w:eastAsia="en-US"/>
        </w:rPr>
        <w:br w:type="page"/>
      </w:r>
    </w:p>
    <w:p w14:paraId="337D98CC" w14:textId="01DB2CAE"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 xml:space="preserve">Beidh gnáthchruinniú ag an mBord Bainistíochta dhá uair sa bhliain. </w:t>
      </w:r>
      <w:r w:rsidRPr="004966A0">
        <w:rPr>
          <w:strike/>
          <w:szCs w:val="24"/>
          <w:lang w:eastAsia="en-US"/>
        </w:rPr>
        <w:t xml:space="preserve">Ina </w:t>
      </w:r>
      <w:proofErr w:type="spellStart"/>
      <w:r w:rsidRPr="004966A0">
        <w:rPr>
          <w:strike/>
          <w:szCs w:val="24"/>
          <w:lang w:eastAsia="en-US"/>
        </w:rPr>
        <w:t>theannta</w:t>
      </w:r>
      <w:r w:rsidRPr="004966A0">
        <w:rPr>
          <w:b/>
          <w:i/>
          <w:szCs w:val="24"/>
          <w:lang w:eastAsia="en-US"/>
        </w:rPr>
        <w:t>Sa</w:t>
      </w:r>
      <w:proofErr w:type="spellEnd"/>
      <w:r w:rsidRPr="004966A0">
        <w:rPr>
          <w:b/>
          <w:i/>
          <w:szCs w:val="24"/>
          <w:lang w:eastAsia="en-US"/>
        </w:rPr>
        <w:t xml:space="preserve"> bhreis air</w:t>
      </w:r>
      <w:r w:rsidRPr="004966A0">
        <w:rPr>
          <w:szCs w:val="24"/>
          <w:lang w:eastAsia="en-US"/>
        </w:rPr>
        <w:t xml:space="preserve"> sin, tiocfaidh an Bord le chéile ar thionscnamh </w:t>
      </w:r>
      <w:proofErr w:type="spellStart"/>
      <w:r w:rsidRPr="004966A0">
        <w:rPr>
          <w:strike/>
          <w:szCs w:val="24"/>
          <w:lang w:eastAsia="en-US"/>
        </w:rPr>
        <w:t>a</w:t>
      </w:r>
      <w:r w:rsidRPr="004966A0">
        <w:rPr>
          <w:b/>
          <w:i/>
          <w:szCs w:val="24"/>
          <w:lang w:eastAsia="en-US"/>
        </w:rPr>
        <w:t>an</w:t>
      </w:r>
      <w:proofErr w:type="spellEnd"/>
      <w:r w:rsidRPr="004966A0">
        <w:rPr>
          <w:szCs w:val="24"/>
          <w:lang w:eastAsia="en-US"/>
        </w:rPr>
        <w:t xml:space="preserve"> Chathaoirligh nó arna iarraidh sin don Choimisiún nó d’aon trian </w:t>
      </w:r>
      <w:r w:rsidRPr="004966A0">
        <w:rPr>
          <w:strike/>
          <w:szCs w:val="24"/>
          <w:lang w:eastAsia="en-US"/>
        </w:rPr>
        <w:t xml:space="preserve">de na </w:t>
      </w:r>
      <w:proofErr w:type="spellStart"/>
      <w:r w:rsidRPr="004966A0">
        <w:rPr>
          <w:strike/>
          <w:szCs w:val="24"/>
          <w:lang w:eastAsia="en-US"/>
        </w:rPr>
        <w:t>Ballstáit</w:t>
      </w:r>
      <w:r w:rsidRPr="004966A0">
        <w:rPr>
          <w:b/>
          <w:i/>
          <w:szCs w:val="24"/>
          <w:lang w:eastAsia="en-US"/>
        </w:rPr>
        <w:t>dá</w:t>
      </w:r>
      <w:proofErr w:type="spellEnd"/>
      <w:r w:rsidRPr="004966A0">
        <w:rPr>
          <w:b/>
          <w:i/>
          <w:szCs w:val="24"/>
          <w:lang w:eastAsia="en-US"/>
        </w:rPr>
        <w:t xml:space="preserve"> chomhaltaí</w:t>
      </w:r>
      <w:r w:rsidRPr="004966A0">
        <w:rPr>
          <w:szCs w:val="24"/>
          <w:lang w:eastAsia="en-US"/>
        </w:rPr>
        <w:t>.</w:t>
      </w:r>
      <w:r w:rsidR="00862BB2" w:rsidRPr="00DD41D0">
        <w:rPr>
          <w:szCs w:val="24"/>
          <w:lang w:eastAsia="en-US"/>
        </w:rPr>
        <w:t xml:space="preserve"> </w:t>
      </w:r>
      <w:r w:rsidR="00862BB2" w:rsidRPr="00DD41D0">
        <w:rPr>
          <w:b/>
          <w:szCs w:val="24"/>
          <w:lang w:eastAsia="en-US"/>
        </w:rPr>
        <w:t>[Leasú 68]</w:t>
      </w:r>
    </w:p>
    <w:p w14:paraId="745B944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Nuair a bheidh ceist rúndachta nó coinbhleachta leasa ann, féadfaidh an Bord Bainistíochta cinneadh a dhéanamh na míreanna sonracha ar a chlár oibre a scrúdú gan na comhaltaí lena mbaineann a bheith i láthair. Ní dhéanfaidh sé sin difear don cheart a bheidh ag na Ballstáit agus ag an gCoimisiún go ndéanfadh malartach nó aon duine eile ionadaíocht orthu. Leagfar síos rialacha mionsonraithe maidir le cur i bhfeidhm na forála seo i rialacha nós imeachta an Bhoird Bainistíochta.</w:t>
      </w:r>
    </w:p>
    <w:p w14:paraId="7854ADF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Féadfaidh an Bord Bainistíochta a iarraidh ar aon duine ar díol spéise a thuairim freastal ar a chruinnithe i gcáil breathnóra.</w:t>
      </w:r>
    </w:p>
    <w:p w14:paraId="63A33A9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Féadfaidh comhaltaí an Bhoird Bainistíochta, faoi réir fhorálacha a rialacha nós imeachta, cúnamh a fháil ó chomhairleoirí nó ó shaineolaithe.</w:t>
      </w:r>
    </w:p>
    <w:p w14:paraId="080BACEB" w14:textId="75D9AB88" w:rsidR="00862BB2"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Cuirfidh an Ghníomhaireacht rúnaíocht ar fáil don Bhord Bainistíochta.</w:t>
      </w:r>
    </w:p>
    <w:p w14:paraId="3A967213" w14:textId="77777777" w:rsidR="00862BB2" w:rsidRDefault="00862BB2">
      <w:pPr>
        <w:widowControl/>
        <w:rPr>
          <w:szCs w:val="24"/>
          <w:lang w:eastAsia="en-US"/>
        </w:rPr>
      </w:pPr>
      <w:r>
        <w:rPr>
          <w:szCs w:val="24"/>
          <w:lang w:eastAsia="en-US"/>
        </w:rPr>
        <w:br w:type="page"/>
      </w:r>
    </w:p>
    <w:p w14:paraId="42F562BA"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20</w:t>
      </w:r>
      <w:r w:rsidRPr="004966A0">
        <w:rPr>
          <w:szCs w:val="24"/>
          <w:lang w:eastAsia="en-US"/>
        </w:rPr>
        <w:br/>
        <w:t>Rialacha vótála an Bhoird Bainistíochta</w:t>
      </w:r>
    </w:p>
    <w:p w14:paraId="5AD94B9E"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Glacfaidh an Bord Bainistíochta a chuid cinntí trí thromlach glan na gcomhaltaí dá chuid a bhfuil cearta vótála acu, seachas i gcás ina bhforáiltear a mhalairt sa Rialachán seo.</w:t>
      </w:r>
    </w:p>
    <w:p w14:paraId="5D36C244" w14:textId="2F5E3252" w:rsidR="004966A0" w:rsidRPr="00DD41D0" w:rsidRDefault="004966A0" w:rsidP="004966A0">
      <w:pPr>
        <w:spacing w:before="120" w:after="120" w:line="360" w:lineRule="auto"/>
        <w:ind w:left="850" w:hanging="850"/>
        <w:rPr>
          <w:szCs w:val="24"/>
          <w:lang w:eastAsia="en-US"/>
        </w:rPr>
      </w:pPr>
      <w:r w:rsidRPr="004966A0">
        <w:rPr>
          <w:strike/>
          <w:szCs w:val="24"/>
          <w:lang w:eastAsia="en-US"/>
        </w:rPr>
        <w:t>2.</w:t>
      </w:r>
      <w:r w:rsidRPr="004966A0">
        <w:rPr>
          <w:szCs w:val="24"/>
          <w:lang w:eastAsia="en-US"/>
        </w:rPr>
        <w:tab/>
      </w:r>
      <w:r w:rsidRPr="004966A0">
        <w:rPr>
          <w:strike/>
          <w:szCs w:val="24"/>
          <w:lang w:eastAsia="en-US"/>
        </w:rPr>
        <w:t>Ní fhéadfar na cinntí dá dtagraítear in Airteagal 16(1) pointí (c) go (e) agus pointí (i), (j), (n), (o), (p), (q), (t), (u) agus in Airteagal 16(2) a dhéanamh ach má chaitheann ionadaithe an Choimisiúin vóta dearfach. Chun críocha na cinntí a dhéanamh dá dtagraítear in Airteagal 16(1), pointe (b), ní bheidh vóta dearfach ionadaí an Choimisiúin de dhíth ach amháin i leith na ngnéithe den chinneadh nach mbaineann le clár oibre bliantúil agus ilbhliantúil na Gníomhaireachta.</w:t>
      </w:r>
      <w:r w:rsidR="00862BB2" w:rsidRPr="00DD41D0">
        <w:rPr>
          <w:strike/>
          <w:szCs w:val="24"/>
          <w:lang w:eastAsia="en-US"/>
        </w:rPr>
        <w:t xml:space="preserve"> </w:t>
      </w:r>
      <w:r w:rsidR="00862BB2" w:rsidRPr="00DD41D0">
        <w:rPr>
          <w:b/>
          <w:szCs w:val="24"/>
          <w:lang w:eastAsia="en-US"/>
        </w:rPr>
        <w:t>[Leasú 69]</w:t>
      </w:r>
    </w:p>
    <w:p w14:paraId="18C78AB0" w14:textId="2C1ABED3" w:rsidR="004966A0" w:rsidRPr="00DD41D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Beidh aon vóta amháin ag gach comhalta</w:t>
      </w:r>
      <w:r w:rsidRPr="004966A0">
        <w:rPr>
          <w:b/>
          <w:i/>
          <w:szCs w:val="24"/>
          <w:lang w:eastAsia="en-US"/>
        </w:rPr>
        <w:t xml:space="preserve"> ag a bhfuil cearta vótála</w:t>
      </w:r>
      <w:r w:rsidRPr="004966A0">
        <w:rPr>
          <w:szCs w:val="24"/>
          <w:lang w:eastAsia="en-US"/>
        </w:rPr>
        <w:t>. Ní chaithfidh Stiúrthóir Feidhmiúcháin na Gníomhaireachta vóta.</w:t>
      </w:r>
      <w:r w:rsidR="00862BB2" w:rsidRPr="00DD41D0">
        <w:rPr>
          <w:szCs w:val="24"/>
          <w:lang w:eastAsia="en-US"/>
        </w:rPr>
        <w:t xml:space="preserve"> </w:t>
      </w:r>
      <w:r w:rsidR="00862BB2" w:rsidRPr="00DD41D0">
        <w:rPr>
          <w:b/>
          <w:szCs w:val="24"/>
          <w:lang w:eastAsia="en-US"/>
        </w:rPr>
        <w:t>[Leasú 70]</w:t>
      </w:r>
    </w:p>
    <w:p w14:paraId="3A204F9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Má bhíonn comhalta as láthair, beidh a c(h)</w:t>
      </w:r>
      <w:proofErr w:type="spellStart"/>
      <w:r w:rsidRPr="004966A0">
        <w:rPr>
          <w:szCs w:val="24"/>
          <w:lang w:eastAsia="en-US"/>
        </w:rPr>
        <w:t>omhalta</w:t>
      </w:r>
      <w:proofErr w:type="spellEnd"/>
      <w:r w:rsidRPr="004966A0">
        <w:rPr>
          <w:szCs w:val="24"/>
          <w:lang w:eastAsia="en-US"/>
        </w:rPr>
        <w:t xml:space="preserve"> malartach i dteideal ceart vótála an chomhalta a fheidhmiú.</w:t>
      </w:r>
    </w:p>
    <w:p w14:paraId="0499280D" w14:textId="7D2CAA46" w:rsidR="00862BB2"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Bunófar leis na rialacha nós imeachta socruithe vótála níos mionsonraithe, lena n‑áirítear na coinníollacha faoinar féidir le comhalta gníomhú thar ceann comhalta eile.</w:t>
      </w:r>
    </w:p>
    <w:p w14:paraId="358D46FA" w14:textId="77777777" w:rsidR="00862BB2" w:rsidRDefault="00862BB2">
      <w:pPr>
        <w:widowControl/>
        <w:rPr>
          <w:szCs w:val="24"/>
          <w:lang w:eastAsia="en-US"/>
        </w:rPr>
      </w:pPr>
      <w:r>
        <w:rPr>
          <w:szCs w:val="24"/>
          <w:lang w:eastAsia="en-US"/>
        </w:rPr>
        <w:br w:type="page"/>
      </w:r>
    </w:p>
    <w:p w14:paraId="02A21AF2"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21</w:t>
      </w:r>
      <w:r w:rsidRPr="004966A0">
        <w:rPr>
          <w:szCs w:val="24"/>
          <w:lang w:eastAsia="en-US"/>
        </w:rPr>
        <w:br/>
        <w:t xml:space="preserve">An Bord Feidhmiúcháin </w:t>
      </w:r>
    </w:p>
    <w:p w14:paraId="1FF06D7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Tabharfaidh Bord Feidhmiúcháin cúnamh don Bhord Bainistíochta.</w:t>
      </w:r>
    </w:p>
    <w:p w14:paraId="65A32C0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Déanfaidh an Bord Feidhmiúcháin an méid seo a leanas:</w:t>
      </w:r>
    </w:p>
    <w:p w14:paraId="3FDC8D7D"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maoirseacht a dhéanamh ar chur chun feidhme chinntí an Bhoird Bainistíochta maidir le bainistíocht riaracháin agus bhuiséadach;</w:t>
      </w:r>
    </w:p>
    <w:p w14:paraId="0B2CCDCE" w14:textId="539CF4A9" w:rsidR="004966A0" w:rsidRPr="00DD41D0" w:rsidRDefault="004966A0" w:rsidP="004966A0">
      <w:pPr>
        <w:spacing w:before="120" w:after="120" w:line="360" w:lineRule="auto"/>
        <w:ind w:left="1416" w:hanging="566"/>
        <w:rPr>
          <w:szCs w:val="24"/>
          <w:lang w:eastAsia="en-US"/>
        </w:rPr>
      </w:pPr>
      <w:r w:rsidRPr="004966A0">
        <w:rPr>
          <w:b/>
          <w:i/>
          <w:szCs w:val="24"/>
          <w:lang w:eastAsia="en-US"/>
        </w:rPr>
        <w:t>(</w:t>
      </w:r>
      <w:proofErr w:type="spellStart"/>
      <w:r w:rsidRPr="004966A0">
        <w:rPr>
          <w:b/>
          <w:i/>
          <w:szCs w:val="24"/>
          <w:lang w:eastAsia="en-US"/>
        </w:rPr>
        <w:t>aa</w:t>
      </w:r>
      <w:proofErr w:type="spellEnd"/>
      <w:r w:rsidRPr="004966A0">
        <w:rPr>
          <w:b/>
          <w:i/>
          <w:szCs w:val="24"/>
          <w:lang w:eastAsia="en-US"/>
        </w:rPr>
        <w:t>)</w:t>
      </w:r>
      <w:r w:rsidRPr="004966A0">
        <w:rPr>
          <w:szCs w:val="24"/>
          <w:lang w:eastAsia="en-US"/>
        </w:rPr>
        <w:tab/>
      </w:r>
      <w:r w:rsidRPr="004966A0">
        <w:rPr>
          <w:b/>
          <w:i/>
          <w:szCs w:val="24"/>
          <w:lang w:eastAsia="en-US"/>
        </w:rPr>
        <w:t xml:space="preserve">cinneadh a dhéanamh faoi na hábhair sin dá bhforáiltear sna rialacha airgeadais arna nglacadh de bhun Airteagal 25 nach </w:t>
      </w:r>
      <w:proofErr w:type="spellStart"/>
      <w:r w:rsidRPr="004966A0">
        <w:rPr>
          <w:b/>
          <w:i/>
          <w:szCs w:val="24"/>
          <w:lang w:eastAsia="en-US"/>
        </w:rPr>
        <w:t>bhforchoimeádtar</w:t>
      </w:r>
      <w:proofErr w:type="spellEnd"/>
      <w:r w:rsidRPr="004966A0">
        <w:rPr>
          <w:b/>
          <w:i/>
          <w:szCs w:val="24"/>
          <w:lang w:eastAsia="en-US"/>
        </w:rPr>
        <w:t xml:space="preserve"> don Bhord Bainistíochta leis an Rialachán seo;</w:t>
      </w:r>
      <w:r w:rsidR="00862BB2" w:rsidRPr="00DD41D0">
        <w:rPr>
          <w:b/>
          <w:i/>
          <w:szCs w:val="24"/>
          <w:lang w:eastAsia="en-US"/>
        </w:rPr>
        <w:t xml:space="preserve"> </w:t>
      </w:r>
      <w:r w:rsidR="00862BB2" w:rsidRPr="00DD41D0">
        <w:rPr>
          <w:b/>
          <w:szCs w:val="24"/>
          <w:lang w:eastAsia="en-US"/>
        </w:rPr>
        <w:t>[Leasú 71]</w:t>
      </w:r>
    </w:p>
    <w:p w14:paraId="50DFFFB2"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na cinntí atá le glacadh ag an mBord Bainistíochta a ullmhú;</w:t>
      </w:r>
    </w:p>
    <w:p w14:paraId="3C6141C8" w14:textId="5976662C" w:rsidR="00862BB2"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a áirithiú, i gcomhar leis an mBord Bainistíochta, go ndéantar obair leantach leordhóthanach ar na torthaí agus ar mholtaí na dtuarascálacha agus na meastóireachtaí iniúchóireachta inmheánacha nó seachtracha, agus imscrúduithe OLAF agus OIPE;</w:t>
      </w:r>
    </w:p>
    <w:p w14:paraId="2E3A81FF" w14:textId="77777777" w:rsidR="00862BB2" w:rsidRDefault="00862BB2">
      <w:pPr>
        <w:widowControl/>
        <w:rPr>
          <w:szCs w:val="24"/>
          <w:lang w:eastAsia="en-US"/>
        </w:rPr>
      </w:pPr>
      <w:r>
        <w:rPr>
          <w:szCs w:val="24"/>
          <w:lang w:eastAsia="en-US"/>
        </w:rPr>
        <w:br w:type="page"/>
      </w:r>
    </w:p>
    <w:p w14:paraId="7A2561A1"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Nuair is gá, ar chúiseanna práinne, féadfaidh an Bord Feidhmiúcháin cinntí sealadacha áirithe a ghlacadh thar ceann an Bhoird Bainistíochta, go háirithe maidir le cúrsaí bainistíochta riaracháin, lena n‑áirítear tarmligean chumhachtaí an údaráis ceapacháin agus cúrsaí buiséadacha a chur ar fionraí.</w:t>
      </w:r>
    </w:p>
    <w:p w14:paraId="071F64BD" w14:textId="4F9278DE" w:rsidR="004966A0" w:rsidRPr="00DD41D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Beidh an Bord Feidhmiúcháin comhdhéanta de Chathaoirleach</w:t>
      </w:r>
      <w:r w:rsidRPr="004966A0">
        <w:rPr>
          <w:b/>
          <w:i/>
          <w:szCs w:val="24"/>
          <w:lang w:eastAsia="en-US"/>
        </w:rPr>
        <w:t xml:space="preserve"> agus Leas-Chathaoirleach</w:t>
      </w:r>
      <w:r w:rsidRPr="004966A0">
        <w:rPr>
          <w:szCs w:val="24"/>
          <w:lang w:eastAsia="en-US"/>
        </w:rPr>
        <w:t xml:space="preserve"> an Bhoird Bainistíochta, ionadaí amháin ón gCoimisiún ar an mBord Bainistíochta agus </w:t>
      </w:r>
      <w:r w:rsidRPr="004966A0">
        <w:rPr>
          <w:strike/>
          <w:szCs w:val="24"/>
          <w:lang w:eastAsia="en-US"/>
        </w:rPr>
        <w:t xml:space="preserve">trí </w:t>
      </w:r>
      <w:proofErr w:type="spellStart"/>
      <w:r w:rsidRPr="004966A0">
        <w:rPr>
          <w:strike/>
          <w:szCs w:val="24"/>
          <w:lang w:eastAsia="en-US"/>
        </w:rPr>
        <w:t>chomhalta</w:t>
      </w:r>
      <w:r w:rsidRPr="004966A0">
        <w:rPr>
          <w:b/>
          <w:i/>
          <w:szCs w:val="24"/>
          <w:lang w:eastAsia="en-US"/>
        </w:rPr>
        <w:t>triúr</w:t>
      </w:r>
      <w:proofErr w:type="spellEnd"/>
      <w:r w:rsidRPr="004966A0">
        <w:rPr>
          <w:b/>
          <w:i/>
          <w:szCs w:val="24"/>
          <w:lang w:eastAsia="en-US"/>
        </w:rPr>
        <w:t xml:space="preserve"> comhaltaí</w:t>
      </w:r>
      <w:r w:rsidRPr="004966A0">
        <w:rPr>
          <w:szCs w:val="24"/>
          <w:lang w:eastAsia="en-US"/>
        </w:rPr>
        <w:t xml:space="preserve"> eile arna gceapadh ag an mBord Bainistíochta as measc a chomhaltaí a bhfuil cearta vótála acu. Beidh Cathaoirleach an Bhoird Bainistíochta ina Chathaoirleach ar an mBord Feidhmiúcháin freisin. Glacfaidh an Stiúrthóir Feidhmiúcháin páirt i gcruinnithe an Bhoird Feidhmiúcháin, ach ní bheidh ceart vótála aige.</w:t>
      </w:r>
      <w:r w:rsidRPr="004966A0">
        <w:rPr>
          <w:b/>
          <w:i/>
          <w:szCs w:val="24"/>
          <w:lang w:eastAsia="en-US"/>
        </w:rPr>
        <w:t xml:space="preserve"> Féadfaidh an Bord Feidhmiúcháin cuireadh a thabhairt do bhreathnóirí eile freastal ar a chuid cruinnithe.</w:t>
      </w:r>
      <w:r w:rsidR="00862BB2" w:rsidRPr="00DD41D0">
        <w:rPr>
          <w:b/>
          <w:i/>
          <w:szCs w:val="24"/>
          <w:lang w:eastAsia="en-US"/>
        </w:rPr>
        <w:t xml:space="preserve"> </w:t>
      </w:r>
      <w:r w:rsidR="00862BB2" w:rsidRPr="00DD41D0">
        <w:rPr>
          <w:b/>
          <w:szCs w:val="24"/>
          <w:lang w:eastAsia="en-US"/>
        </w:rPr>
        <w:t>[Leasú 72]</w:t>
      </w:r>
    </w:p>
    <w:p w14:paraId="5A6854E4" w14:textId="67755D7B" w:rsidR="00862BB2"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4 bliana a bheidh i dtéarma oifige chomhaltaí an Bhoird Feidhmiúcháin agus féidearthacht ann le haghaidh téarma athnuaite. Tiocfaidh deireadh le tréimhse oifige chomhaltaí an Bhoird Feidhmiúcháin nuair a thiocfaidh deireadh lena gcomhaltacht ar an mBord Bainistíochta.</w:t>
      </w:r>
    </w:p>
    <w:p w14:paraId="1C903843" w14:textId="77777777" w:rsidR="00862BB2" w:rsidRDefault="00862BB2">
      <w:pPr>
        <w:widowControl/>
        <w:rPr>
          <w:szCs w:val="24"/>
          <w:lang w:eastAsia="en-US"/>
        </w:rPr>
      </w:pPr>
      <w:r>
        <w:rPr>
          <w:szCs w:val="24"/>
          <w:lang w:eastAsia="en-US"/>
        </w:rPr>
        <w:br w:type="page"/>
      </w:r>
    </w:p>
    <w:p w14:paraId="6F8D8B7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6.</w:t>
      </w:r>
      <w:r w:rsidRPr="004966A0">
        <w:rPr>
          <w:szCs w:val="24"/>
          <w:lang w:eastAsia="en-US"/>
        </w:rPr>
        <w:tab/>
      </w:r>
      <w:proofErr w:type="spellStart"/>
      <w:r w:rsidRPr="004966A0">
        <w:rPr>
          <w:szCs w:val="24"/>
          <w:lang w:eastAsia="en-US"/>
        </w:rPr>
        <w:t>Reáchtálfaidh</w:t>
      </w:r>
      <w:proofErr w:type="spellEnd"/>
      <w:r w:rsidRPr="004966A0">
        <w:rPr>
          <w:szCs w:val="24"/>
          <w:lang w:eastAsia="en-US"/>
        </w:rPr>
        <w:t xml:space="preserve"> an Bord Feidhmiúcháin gnáthchruinniú amháin ar a laghad gach 3 mhí. Ina theannta sin, </w:t>
      </w:r>
      <w:proofErr w:type="spellStart"/>
      <w:r w:rsidRPr="004966A0">
        <w:rPr>
          <w:szCs w:val="24"/>
          <w:lang w:eastAsia="en-US"/>
        </w:rPr>
        <w:t>reáchtálfaidh</w:t>
      </w:r>
      <w:proofErr w:type="spellEnd"/>
      <w:r w:rsidRPr="004966A0">
        <w:rPr>
          <w:szCs w:val="24"/>
          <w:lang w:eastAsia="en-US"/>
        </w:rPr>
        <w:t xml:space="preserve"> sé cruinnithe ar thionscnamh an Chathaoirligh nó arna n‑iarraidh sin dá chuid comhaltaí.</w:t>
      </w:r>
    </w:p>
    <w:p w14:paraId="242B3503" w14:textId="5ABA13F7" w:rsidR="004966A0" w:rsidRPr="00DD41D0" w:rsidRDefault="004966A0" w:rsidP="004966A0">
      <w:pPr>
        <w:spacing w:before="120" w:after="120" w:line="360" w:lineRule="auto"/>
        <w:ind w:left="850" w:hanging="850"/>
        <w:rPr>
          <w:szCs w:val="24"/>
          <w:lang w:eastAsia="en-US"/>
        </w:rPr>
      </w:pPr>
      <w:r w:rsidRPr="004966A0">
        <w:rPr>
          <w:b/>
          <w:i/>
          <w:szCs w:val="24"/>
          <w:lang w:eastAsia="en-US"/>
        </w:rPr>
        <w:t>6a.</w:t>
      </w:r>
      <w:r w:rsidRPr="004966A0">
        <w:rPr>
          <w:szCs w:val="24"/>
          <w:lang w:eastAsia="en-US"/>
        </w:rPr>
        <w:tab/>
      </w:r>
      <w:r w:rsidRPr="004966A0">
        <w:rPr>
          <w:b/>
          <w:i/>
          <w:szCs w:val="24"/>
          <w:lang w:eastAsia="en-US"/>
        </w:rPr>
        <w:t>Is de chomhthoil a ghlacfaidh an Bord Feidhmiúcháin a chuid cinntí. Mura mbeidh an Bord Feidhmiúcháin in ann cinneadh a dhéanamh de chomhthoil, cuirfear an t-ábhar ar aghaidh chuig an mBord Bainistíochta.</w:t>
      </w:r>
      <w:r w:rsidR="00862BB2" w:rsidRPr="00DD41D0">
        <w:rPr>
          <w:b/>
          <w:i/>
          <w:szCs w:val="24"/>
          <w:lang w:eastAsia="en-US"/>
        </w:rPr>
        <w:t xml:space="preserve"> </w:t>
      </w:r>
      <w:r w:rsidR="00862BB2" w:rsidRPr="00DD41D0">
        <w:rPr>
          <w:b/>
          <w:szCs w:val="24"/>
          <w:lang w:eastAsia="en-US"/>
        </w:rPr>
        <w:t>[Leasú 73]</w:t>
      </w:r>
    </w:p>
    <w:p w14:paraId="289D682B"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Leagfaidh an Bord Bainistíochta síos rialacha nós imeachta an Bhoird Feidhmiúcháin.</w:t>
      </w:r>
    </w:p>
    <w:p w14:paraId="39B1F650" w14:textId="77777777" w:rsidR="004966A0" w:rsidRPr="004966A0" w:rsidRDefault="004966A0" w:rsidP="004966A0">
      <w:pPr>
        <w:spacing w:before="120" w:after="120" w:line="360" w:lineRule="auto"/>
        <w:jc w:val="center"/>
        <w:rPr>
          <w:szCs w:val="24"/>
          <w:lang w:eastAsia="en-US"/>
        </w:rPr>
      </w:pPr>
      <w:r w:rsidRPr="004966A0">
        <w:rPr>
          <w:szCs w:val="24"/>
          <w:lang w:eastAsia="en-US"/>
        </w:rPr>
        <w:t>CAIBIDIL V</w:t>
      </w:r>
      <w:r w:rsidRPr="004966A0">
        <w:rPr>
          <w:szCs w:val="24"/>
          <w:lang w:eastAsia="en-US"/>
        </w:rPr>
        <w:br/>
        <w:t>AN STIÚRTHÓIR FEIDHMIÚCHÁIN</w:t>
      </w:r>
    </w:p>
    <w:p w14:paraId="7B4339D8"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22</w:t>
      </w:r>
      <w:r w:rsidRPr="004966A0">
        <w:rPr>
          <w:szCs w:val="24"/>
          <w:lang w:eastAsia="en-US"/>
        </w:rPr>
        <w:br/>
        <w:t xml:space="preserve">Ceapachán, síneadh le téarma oifige agus cur as oifig </w:t>
      </w:r>
    </w:p>
    <w:p w14:paraId="5D0F0B0E" w14:textId="61BD5DAD" w:rsidR="00862BB2"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Ceapfaidh an Bord </w:t>
      </w:r>
      <w:proofErr w:type="spellStart"/>
      <w:r w:rsidRPr="004966A0">
        <w:rPr>
          <w:strike/>
          <w:szCs w:val="24"/>
          <w:lang w:eastAsia="en-US"/>
        </w:rPr>
        <w:t>rialála</w:t>
      </w:r>
      <w:r w:rsidRPr="004966A0">
        <w:rPr>
          <w:b/>
          <w:i/>
          <w:szCs w:val="24"/>
          <w:lang w:eastAsia="en-US"/>
        </w:rPr>
        <w:t>Bainistíochta</w:t>
      </w:r>
      <w:proofErr w:type="spellEnd"/>
      <w:r w:rsidRPr="004966A0">
        <w:rPr>
          <w:szCs w:val="24"/>
          <w:lang w:eastAsia="en-US"/>
        </w:rPr>
        <w:t xml:space="preserve"> an Stiúrthóir Feidhmiúcháin ar bhonn </w:t>
      </w:r>
      <w:r w:rsidRPr="004966A0">
        <w:rPr>
          <w:strike/>
          <w:szCs w:val="24"/>
          <w:lang w:eastAsia="en-US"/>
        </w:rPr>
        <w:t xml:space="preserve">tuillteanais </w:t>
      </w:r>
      <w:proofErr w:type="spellStart"/>
      <w:r w:rsidRPr="004966A0">
        <w:rPr>
          <w:strike/>
          <w:szCs w:val="24"/>
          <w:lang w:eastAsia="en-US"/>
        </w:rPr>
        <w:t>agus</w:t>
      </w:r>
      <w:r w:rsidRPr="004966A0">
        <w:rPr>
          <w:b/>
          <w:i/>
          <w:szCs w:val="24"/>
          <w:lang w:eastAsia="en-US"/>
        </w:rPr>
        <w:t>fiúntais</w:t>
      </w:r>
      <w:proofErr w:type="spellEnd"/>
      <w:r w:rsidRPr="004966A0">
        <w:rPr>
          <w:b/>
          <w:i/>
          <w:szCs w:val="24"/>
          <w:lang w:eastAsia="en-US"/>
        </w:rPr>
        <w:t>,</w:t>
      </w:r>
      <w:r w:rsidRPr="004966A0">
        <w:rPr>
          <w:szCs w:val="24"/>
          <w:lang w:eastAsia="en-US"/>
        </w:rPr>
        <w:t xml:space="preserve"> scileanna</w:t>
      </w:r>
      <w:r w:rsidRPr="004966A0">
        <w:rPr>
          <w:b/>
          <w:i/>
          <w:szCs w:val="24"/>
          <w:lang w:eastAsia="en-US"/>
        </w:rPr>
        <w:t xml:space="preserve">, saineolais agus inniúlacht agus taithí chruthaithe atá ábhartha don earnáil </w:t>
      </w:r>
      <w:proofErr w:type="spellStart"/>
      <w:r w:rsidRPr="004966A0">
        <w:rPr>
          <w:b/>
          <w:i/>
          <w:szCs w:val="24"/>
          <w:lang w:eastAsia="en-US"/>
        </w:rPr>
        <w:t>mhuirí</w:t>
      </w:r>
      <w:proofErr w:type="spellEnd"/>
      <w:r w:rsidRPr="004966A0">
        <w:rPr>
          <w:szCs w:val="24"/>
          <w:lang w:eastAsia="en-US"/>
        </w:rPr>
        <w:t>, ó liosta iarrthóirí arna moladh ag an gCoimisiún</w:t>
      </w:r>
      <w:r w:rsidRPr="004966A0">
        <w:rPr>
          <w:strike/>
          <w:szCs w:val="24"/>
          <w:lang w:eastAsia="en-US"/>
        </w:rPr>
        <w:t>,</w:t>
      </w:r>
      <w:r w:rsidRPr="004966A0">
        <w:rPr>
          <w:szCs w:val="24"/>
          <w:lang w:eastAsia="en-US"/>
        </w:rPr>
        <w:t xml:space="preserve"> tar éis nós imeachta roghnúcháin oscailte agus trédhearcach a urramóidh prionsabal na cothromaíochta inscne.</w:t>
      </w:r>
      <w:r w:rsidR="00862BB2" w:rsidRPr="00DD41D0">
        <w:rPr>
          <w:szCs w:val="24"/>
          <w:lang w:eastAsia="en-US"/>
        </w:rPr>
        <w:t xml:space="preserve"> </w:t>
      </w:r>
      <w:r w:rsidR="00862BB2" w:rsidRPr="00DD41D0">
        <w:rPr>
          <w:b/>
          <w:szCs w:val="24"/>
          <w:lang w:eastAsia="en-US"/>
        </w:rPr>
        <w:t>[Leasú 74]</w:t>
      </w:r>
    </w:p>
    <w:p w14:paraId="78A0EF3F" w14:textId="77777777" w:rsidR="00862BB2" w:rsidRDefault="00862BB2">
      <w:pPr>
        <w:widowControl/>
        <w:rPr>
          <w:szCs w:val="24"/>
          <w:lang w:eastAsia="en-US"/>
        </w:rPr>
      </w:pPr>
      <w:r>
        <w:rPr>
          <w:szCs w:val="24"/>
          <w:lang w:eastAsia="en-US"/>
        </w:rPr>
        <w:br w:type="page"/>
      </w:r>
    </w:p>
    <w:p w14:paraId="2527EE08" w14:textId="26116B08" w:rsidR="004966A0" w:rsidRPr="00DD41D0" w:rsidRDefault="004966A0" w:rsidP="004966A0">
      <w:pPr>
        <w:spacing w:before="120" w:after="120" w:line="360" w:lineRule="auto"/>
        <w:ind w:left="850" w:hanging="850"/>
        <w:rPr>
          <w:szCs w:val="24"/>
          <w:lang w:eastAsia="en-US"/>
        </w:rPr>
      </w:pPr>
      <w:r w:rsidRPr="004966A0">
        <w:rPr>
          <w:b/>
          <w:i/>
          <w:szCs w:val="24"/>
          <w:lang w:eastAsia="en-US"/>
        </w:rPr>
        <w:lastRenderedPageBreak/>
        <w:t>1a.</w:t>
      </w:r>
      <w:r w:rsidRPr="004966A0">
        <w:rPr>
          <w:szCs w:val="24"/>
          <w:lang w:eastAsia="en-US"/>
        </w:rPr>
        <w:tab/>
      </w:r>
      <w:r w:rsidRPr="004966A0">
        <w:rPr>
          <w:b/>
          <w:i/>
          <w:szCs w:val="24"/>
          <w:lang w:eastAsia="en-US"/>
        </w:rPr>
        <w:t>Sula ndéanfar an ceapachán, iarrfar ar an iarrthóir arna roghnú ag an mBord Bainistíochta ráiteas a dhéanamh chuig coiste inniúil Pharlaimint na hEorpa agus ceisteanna ó chomhaltaí an choiste sin a fhreagairt.</w:t>
      </w:r>
      <w:r w:rsidR="00862BB2" w:rsidRPr="00DD41D0">
        <w:rPr>
          <w:b/>
          <w:i/>
          <w:szCs w:val="24"/>
          <w:lang w:eastAsia="en-US"/>
        </w:rPr>
        <w:t xml:space="preserve"> </w:t>
      </w:r>
      <w:r w:rsidR="00862BB2" w:rsidRPr="00DD41D0">
        <w:rPr>
          <w:b/>
          <w:szCs w:val="24"/>
          <w:lang w:eastAsia="en-US"/>
        </w:rPr>
        <w:t>[Leasú 75]</w:t>
      </w:r>
    </w:p>
    <w:p w14:paraId="07E3698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Ar mhaithe le conradh an Stiúrthóra Feidhmiúcháin a thabhairt i gcrích, déanfaidh Cathaoirleach an Bhoird Bainistíochta ionadaíocht ar an nGníomhaireacht.</w:t>
      </w:r>
    </w:p>
    <w:p w14:paraId="3A52F6A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5 bliana a bheidh i dtéarma oifige an Stiúrthóra Feidhmiúcháin. In am trátha roimh dheireadh na tréimhse sin, déanfaidh an Coimisiún measúnú a chuirfidh san áireamh meastóireacht ar fheidhmíocht an Stiúrthóra Feidhmiúcháin agus ar </w:t>
      </w:r>
      <w:proofErr w:type="spellStart"/>
      <w:r w:rsidRPr="004966A0">
        <w:rPr>
          <w:szCs w:val="24"/>
          <w:lang w:eastAsia="en-US"/>
        </w:rPr>
        <w:t>chúraimí</w:t>
      </w:r>
      <w:proofErr w:type="spellEnd"/>
      <w:r w:rsidRPr="004966A0">
        <w:rPr>
          <w:szCs w:val="24"/>
          <w:lang w:eastAsia="en-US"/>
        </w:rPr>
        <w:t xml:space="preserve"> agus ar dhúshláin na Gníomhaireachta amach anseo.</w:t>
      </w:r>
    </w:p>
    <w:p w14:paraId="1BCCD2B0" w14:textId="45F25F4A" w:rsidR="00862BB2" w:rsidRPr="00DD41D0" w:rsidRDefault="004966A0" w:rsidP="004966A0">
      <w:pPr>
        <w:spacing w:before="120" w:after="120" w:line="360" w:lineRule="auto"/>
        <w:ind w:left="850" w:hanging="850"/>
        <w:rPr>
          <w:b/>
          <w:i/>
          <w:szCs w:val="24"/>
          <w:lang w:eastAsia="en-US"/>
        </w:rPr>
      </w:pPr>
      <w:r w:rsidRPr="004966A0">
        <w:rPr>
          <w:szCs w:val="24"/>
          <w:lang w:eastAsia="en-US"/>
        </w:rPr>
        <w:t>4.</w:t>
      </w:r>
      <w:r w:rsidRPr="004966A0">
        <w:rPr>
          <w:szCs w:val="24"/>
          <w:lang w:eastAsia="en-US"/>
        </w:rPr>
        <w:tab/>
        <w:t>An Bord Bainistíochta, ag gníomhú dó ar thogra ón gCoimisiún</w:t>
      </w:r>
      <w:r w:rsidRPr="004966A0">
        <w:rPr>
          <w:b/>
          <w:i/>
          <w:szCs w:val="24"/>
          <w:lang w:eastAsia="en-US"/>
        </w:rPr>
        <w:t>,</w:t>
      </w:r>
      <w:r w:rsidRPr="004966A0">
        <w:rPr>
          <w:szCs w:val="24"/>
          <w:lang w:eastAsia="en-US"/>
        </w:rPr>
        <w:t xml:space="preserve"> agus an measúnú dá dtagraítear i mír 3 á chur san áireamh aige, féadfaidh sé síneadh a chur le téarma oifige an Stiúrthóra Feidhmiúcháin uair amháin, go ceann tréimhse nach faide ná 5 bliana.</w:t>
      </w:r>
      <w:r w:rsidRPr="004966A0">
        <w:rPr>
          <w:b/>
          <w:i/>
          <w:szCs w:val="24"/>
          <w:lang w:eastAsia="en-US"/>
        </w:rPr>
        <w:t xml:space="preserve"> Cuirfidh an Bord Bainistíochta Parlaimint na hEorpa agus an Chomhairle ar an eolas faoin rún atá aige síneadh a chur le sainordú an Stiúrthóra Feidhmiúcháin. Sula ndéanfaidh an Bord Bainistíochta cinneadh síneadh a chur leis an sainordú, féadfar a iarraidh ar an Stiúrthóir Feidhmiúcháin ráiteas a dhéanamh chuig coiste inniúil Pharlaimint na hEorpa agus ceisteanna ó chomhaltaí an choiste sin a fhreagairt.</w:t>
      </w:r>
      <w:r w:rsidR="00862BB2" w:rsidRPr="00DD41D0">
        <w:rPr>
          <w:b/>
          <w:i/>
          <w:szCs w:val="24"/>
          <w:lang w:eastAsia="en-US"/>
        </w:rPr>
        <w:t xml:space="preserve"> </w:t>
      </w:r>
      <w:r w:rsidR="00862BB2" w:rsidRPr="00DD41D0">
        <w:rPr>
          <w:b/>
          <w:szCs w:val="24"/>
          <w:lang w:eastAsia="en-US"/>
        </w:rPr>
        <w:t>[Leasú 76]</w:t>
      </w:r>
    </w:p>
    <w:p w14:paraId="152CF5DB" w14:textId="77777777" w:rsidR="00862BB2" w:rsidRDefault="00862BB2">
      <w:pPr>
        <w:widowControl/>
        <w:rPr>
          <w:b/>
          <w:i/>
          <w:szCs w:val="24"/>
          <w:lang w:eastAsia="en-US"/>
        </w:rPr>
      </w:pPr>
      <w:r>
        <w:rPr>
          <w:b/>
          <w:i/>
          <w:szCs w:val="24"/>
          <w:lang w:eastAsia="en-US"/>
        </w:rPr>
        <w:br w:type="page"/>
      </w:r>
    </w:p>
    <w:p w14:paraId="1BBB6D0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Ní fhéadfaidh stiúrthóir feidhmiúcháin a bhfuil síneadh curtha lena théarma oifige a bheith rannpháirteach in aon nós imeachta roghnúcháin eile don phost céanna.</w:t>
      </w:r>
    </w:p>
    <w:p w14:paraId="00516249" w14:textId="3951D378" w:rsidR="004966A0" w:rsidRPr="00DD41D0"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Ní fhéadfar an Stiúrthóir Feidhmiúcháin a chur as oifig ach amháin ar chinneadh ón mBord Bainistíochta ag gníomhú dó ar thogra ón gCoimisiún.</w:t>
      </w:r>
      <w:r w:rsidRPr="004966A0">
        <w:rPr>
          <w:b/>
          <w:i/>
          <w:szCs w:val="24"/>
          <w:lang w:eastAsia="en-US"/>
        </w:rPr>
        <w:t xml:space="preserve"> Cuirfear Parlaimint na hEorpa agus an Chomhairle ar an eolas, ar bhealach lena gcomhlíonfar na ceanglais rúndachta is infheidhme, faoi na cúiseanna atá le cinneadh den sórt sin.</w:t>
      </w:r>
      <w:r w:rsidR="00862BB2" w:rsidRPr="00DD41D0">
        <w:rPr>
          <w:b/>
          <w:i/>
          <w:szCs w:val="24"/>
          <w:lang w:eastAsia="en-US"/>
        </w:rPr>
        <w:t xml:space="preserve"> </w:t>
      </w:r>
      <w:r w:rsidR="00862BB2" w:rsidRPr="00DD41D0">
        <w:rPr>
          <w:b/>
          <w:szCs w:val="24"/>
          <w:lang w:eastAsia="en-US"/>
        </w:rPr>
        <w:t>[Leasú 77]</w:t>
      </w:r>
    </w:p>
    <w:p w14:paraId="4D34305C" w14:textId="415693F1" w:rsidR="004966A0" w:rsidRPr="00DD41D0" w:rsidRDefault="004966A0" w:rsidP="004966A0">
      <w:pPr>
        <w:spacing w:before="120" w:after="120" w:line="360" w:lineRule="auto"/>
        <w:ind w:left="850" w:hanging="850"/>
        <w:rPr>
          <w:szCs w:val="24"/>
          <w:lang w:eastAsia="en-US"/>
        </w:rPr>
      </w:pPr>
      <w:r w:rsidRPr="004966A0">
        <w:rPr>
          <w:b/>
          <w:i/>
          <w:szCs w:val="24"/>
          <w:lang w:eastAsia="en-US"/>
        </w:rPr>
        <w:t>6a.</w:t>
      </w:r>
      <w:r w:rsidRPr="004966A0">
        <w:rPr>
          <w:szCs w:val="24"/>
          <w:lang w:eastAsia="en-US"/>
        </w:rPr>
        <w:tab/>
      </w:r>
      <w:r w:rsidRPr="004966A0">
        <w:rPr>
          <w:b/>
          <w:i/>
          <w:szCs w:val="24"/>
          <w:lang w:eastAsia="en-US"/>
        </w:rPr>
        <w:t>Is ar bhonn tromlach dhá thrian dá chomhaltaí a bhfuil ceart vótála acu a thiocfaidh an Bord Bainistíochta ar chinntí maidir le ceapacháin, maidir le síneadh a chur leis an téarma oifige nó maidir leis an Stiúrthóir Feidhmiúcháin a chur as oifig.</w:t>
      </w:r>
      <w:r w:rsidR="00862BB2" w:rsidRPr="00DD41D0">
        <w:rPr>
          <w:b/>
          <w:i/>
          <w:szCs w:val="24"/>
          <w:lang w:eastAsia="en-US"/>
        </w:rPr>
        <w:t xml:space="preserve"> </w:t>
      </w:r>
      <w:r w:rsidR="00862BB2" w:rsidRPr="00DD41D0">
        <w:rPr>
          <w:b/>
          <w:szCs w:val="24"/>
          <w:lang w:eastAsia="en-US"/>
        </w:rPr>
        <w:t>[Leasú 78]</w:t>
      </w:r>
    </w:p>
    <w:p w14:paraId="663008D8" w14:textId="026D1A38" w:rsidR="00862BB2"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Ceapfar an Stiúrthóir Feidhmiúcháin mar ghníomhaire sealadach de chuid na gníomhaireachta faoi Airteagal 2(a) de Choinníollacha Fostaíochta Seirbhíseach Eile.</w:t>
      </w:r>
    </w:p>
    <w:p w14:paraId="2E937EA8" w14:textId="77777777" w:rsidR="00862BB2" w:rsidRDefault="00862BB2">
      <w:pPr>
        <w:widowControl/>
        <w:rPr>
          <w:szCs w:val="24"/>
          <w:lang w:eastAsia="en-US"/>
        </w:rPr>
      </w:pPr>
      <w:r>
        <w:rPr>
          <w:szCs w:val="24"/>
          <w:lang w:eastAsia="en-US"/>
        </w:rPr>
        <w:br w:type="page"/>
      </w:r>
    </w:p>
    <w:p w14:paraId="5BD0435F"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23</w:t>
      </w:r>
      <w:r w:rsidRPr="004966A0">
        <w:rPr>
          <w:szCs w:val="24"/>
          <w:lang w:eastAsia="en-US"/>
        </w:rPr>
        <w:br/>
        <w:t>Cúraimí agus freagrachtaí an Stiúrthóra Feidhmiúcháin</w:t>
      </w:r>
    </w:p>
    <w:p w14:paraId="5FB58BD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r>
      <w:proofErr w:type="spellStart"/>
      <w:r w:rsidRPr="004966A0">
        <w:rPr>
          <w:szCs w:val="24"/>
          <w:lang w:eastAsia="en-US"/>
        </w:rPr>
        <w:t>Bainisteoidh</w:t>
      </w:r>
      <w:proofErr w:type="spellEnd"/>
      <w:r w:rsidRPr="004966A0">
        <w:rPr>
          <w:szCs w:val="24"/>
          <w:lang w:eastAsia="en-US"/>
        </w:rPr>
        <w:t xml:space="preserve"> an Stiúrthóir Feidhmiúcháin an Ghníomhaireacht i gcomhréir le cinntí an Bhoird Bainistíochta agus beidh sé cuntasach don Bhord Bainistíochta.</w:t>
      </w:r>
    </w:p>
    <w:p w14:paraId="52C2D2BB"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Gan dochar do chumhachtaí an Choimisiúin, an Bhoird Bainistíochta, agus an Bhoird Feidhmiúcháin, beidh an Stiúrthóir Feidhmiúcháin neamhspleách i bhfeidhmiú na ndualgas agus ní iarrfaidh sé ná ní thógfaidh sé treoracha ó aon rialtas ná ó aon chomhlacht eile.</w:t>
      </w:r>
    </w:p>
    <w:p w14:paraId="171B340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Tuairisceoidh an Stiúrthóir Feidhmiúcháin do Pharlaimint na hEorpa maidir le feidhmiú a d(h)</w:t>
      </w:r>
      <w:proofErr w:type="spellStart"/>
      <w:r w:rsidRPr="004966A0">
        <w:rPr>
          <w:szCs w:val="24"/>
          <w:lang w:eastAsia="en-US"/>
        </w:rPr>
        <w:t>ualgas</w:t>
      </w:r>
      <w:proofErr w:type="spellEnd"/>
      <w:r w:rsidRPr="004966A0">
        <w:rPr>
          <w:szCs w:val="24"/>
          <w:lang w:eastAsia="en-US"/>
        </w:rPr>
        <w:t xml:space="preserve"> nuair a iarrtar sin air/uirthi. Féadfaidh an Chomhairle iarraidh ar an Stiúrthóir Feidhmiúcháin tuairisc a thabhairt ar fheidhmiú a d(h)</w:t>
      </w:r>
      <w:proofErr w:type="spellStart"/>
      <w:r w:rsidRPr="004966A0">
        <w:rPr>
          <w:szCs w:val="24"/>
          <w:lang w:eastAsia="en-US"/>
        </w:rPr>
        <w:t>ualgas</w:t>
      </w:r>
      <w:proofErr w:type="spellEnd"/>
      <w:r w:rsidRPr="004966A0">
        <w:rPr>
          <w:szCs w:val="24"/>
          <w:lang w:eastAsia="en-US"/>
        </w:rPr>
        <w:t>.</w:t>
      </w:r>
    </w:p>
    <w:p w14:paraId="09A830E3" w14:textId="6FBD1BF6" w:rsidR="004966A0" w:rsidRPr="00DD41D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Beidh an Stiúrthóir Feidhmiúcháin </w:t>
      </w:r>
      <w:proofErr w:type="spellStart"/>
      <w:r w:rsidRPr="004966A0">
        <w:rPr>
          <w:strike/>
          <w:szCs w:val="24"/>
          <w:lang w:eastAsia="en-US"/>
        </w:rPr>
        <w:t>mar</w:t>
      </w:r>
      <w:r w:rsidRPr="004966A0">
        <w:rPr>
          <w:b/>
          <w:i/>
          <w:szCs w:val="24"/>
          <w:lang w:eastAsia="en-US"/>
        </w:rPr>
        <w:t>ina</w:t>
      </w:r>
      <w:proofErr w:type="spellEnd"/>
      <w:r w:rsidRPr="004966A0">
        <w:rPr>
          <w:szCs w:val="24"/>
          <w:lang w:eastAsia="en-US"/>
        </w:rPr>
        <w:t xml:space="preserve"> ionadaí dlíthiúil </w:t>
      </w:r>
      <w:r w:rsidRPr="004966A0">
        <w:rPr>
          <w:strike/>
          <w:szCs w:val="24"/>
          <w:lang w:eastAsia="en-US"/>
        </w:rPr>
        <w:t xml:space="preserve">na </w:t>
      </w:r>
      <w:proofErr w:type="spellStart"/>
      <w:r w:rsidRPr="004966A0">
        <w:rPr>
          <w:strike/>
          <w:szCs w:val="24"/>
          <w:lang w:eastAsia="en-US"/>
        </w:rPr>
        <w:t>Gníomhaireachta</w:t>
      </w:r>
      <w:r w:rsidRPr="004966A0">
        <w:rPr>
          <w:b/>
          <w:i/>
          <w:szCs w:val="24"/>
          <w:lang w:eastAsia="en-US"/>
        </w:rPr>
        <w:t>ar</w:t>
      </w:r>
      <w:proofErr w:type="spellEnd"/>
      <w:r w:rsidRPr="004966A0">
        <w:rPr>
          <w:b/>
          <w:i/>
          <w:szCs w:val="24"/>
          <w:lang w:eastAsia="en-US"/>
        </w:rPr>
        <w:t xml:space="preserve"> an nGníomhaireacht</w:t>
      </w:r>
      <w:r w:rsidRPr="004966A0">
        <w:rPr>
          <w:szCs w:val="24"/>
          <w:lang w:eastAsia="en-US"/>
        </w:rPr>
        <w:t>.</w:t>
      </w:r>
      <w:r w:rsidRPr="004966A0">
        <w:rPr>
          <w:b/>
          <w:i/>
          <w:szCs w:val="24"/>
          <w:lang w:eastAsia="en-US"/>
        </w:rPr>
        <w:t xml:space="preserve"> Mar sin de, maidir leis an Stiúrthóir Feidhmiúcháin:</w:t>
      </w:r>
      <w:r w:rsidR="00862BB2" w:rsidRPr="00DD41D0">
        <w:rPr>
          <w:b/>
          <w:i/>
          <w:szCs w:val="24"/>
          <w:lang w:eastAsia="en-US"/>
        </w:rPr>
        <w:t xml:space="preserve"> </w:t>
      </w:r>
      <w:r w:rsidR="00862BB2" w:rsidRPr="00DD41D0">
        <w:rPr>
          <w:b/>
          <w:szCs w:val="24"/>
          <w:lang w:eastAsia="en-US"/>
        </w:rPr>
        <w:t>[Leasú 79]</w:t>
      </w:r>
    </w:p>
    <w:p w14:paraId="1468325C" w14:textId="4E156EC4" w:rsidR="004966A0" w:rsidRPr="00DD41D0" w:rsidRDefault="004966A0" w:rsidP="004966A0">
      <w:pPr>
        <w:spacing w:before="120" w:after="120" w:line="360" w:lineRule="auto"/>
        <w:ind w:left="1416" w:hanging="566"/>
        <w:rPr>
          <w:szCs w:val="24"/>
          <w:lang w:eastAsia="en-US"/>
        </w:rPr>
      </w:pPr>
      <w:r w:rsidRPr="004966A0">
        <w:rPr>
          <w:b/>
          <w:i/>
          <w:szCs w:val="24"/>
          <w:lang w:eastAsia="en-US"/>
        </w:rPr>
        <w:t>(a)</w:t>
      </w:r>
      <w:r w:rsidRPr="004966A0">
        <w:rPr>
          <w:szCs w:val="24"/>
          <w:lang w:eastAsia="en-US"/>
        </w:rPr>
        <w:tab/>
      </w:r>
      <w:r w:rsidRPr="004966A0">
        <w:rPr>
          <w:b/>
          <w:i/>
          <w:szCs w:val="24"/>
          <w:lang w:eastAsia="en-US"/>
        </w:rPr>
        <w:t>déanfaidh sé foráil do chúnamh teicniúil agus saineolas don Choimisiún agus do na Ballstáit i gcomhthéacs IMO;</w:t>
      </w:r>
      <w:r w:rsidR="00862BB2" w:rsidRPr="00DD41D0">
        <w:rPr>
          <w:b/>
          <w:i/>
          <w:szCs w:val="24"/>
          <w:lang w:eastAsia="en-US"/>
        </w:rPr>
        <w:t xml:space="preserve"> </w:t>
      </w:r>
      <w:r w:rsidR="00862BB2" w:rsidRPr="00DD41D0">
        <w:rPr>
          <w:b/>
          <w:szCs w:val="24"/>
          <w:lang w:eastAsia="en-US"/>
        </w:rPr>
        <w:t>[Leasú 80]</w:t>
      </w:r>
    </w:p>
    <w:p w14:paraId="7C60A83E" w14:textId="498D7345" w:rsidR="00862BB2" w:rsidRPr="00DD41D0" w:rsidRDefault="004966A0" w:rsidP="004966A0">
      <w:pPr>
        <w:spacing w:before="120" w:after="120" w:line="360" w:lineRule="auto"/>
        <w:ind w:left="1416" w:hanging="566"/>
        <w:rPr>
          <w:b/>
          <w:i/>
          <w:szCs w:val="24"/>
          <w:lang w:eastAsia="en-US"/>
        </w:rPr>
      </w:pPr>
      <w:r w:rsidRPr="004966A0">
        <w:rPr>
          <w:b/>
          <w:i/>
          <w:szCs w:val="24"/>
          <w:lang w:eastAsia="en-US"/>
        </w:rPr>
        <w:t>(b)</w:t>
      </w:r>
      <w:r w:rsidRPr="004966A0">
        <w:rPr>
          <w:szCs w:val="24"/>
          <w:lang w:eastAsia="en-US"/>
        </w:rPr>
        <w:tab/>
      </w:r>
      <w:r w:rsidRPr="004966A0">
        <w:rPr>
          <w:b/>
          <w:i/>
          <w:szCs w:val="24"/>
          <w:lang w:eastAsia="en-US"/>
        </w:rPr>
        <w:t>beidh sé cuntasach do Bhord Bainistíochta na Gníomhaireachta agus cinntí atá íogair ó thaobh na polaitíochta de á ndéanamh aige chun leasa an Aontais.</w:t>
      </w:r>
      <w:r w:rsidR="00862BB2" w:rsidRPr="00DD41D0">
        <w:rPr>
          <w:b/>
          <w:i/>
          <w:szCs w:val="24"/>
          <w:lang w:eastAsia="en-US"/>
        </w:rPr>
        <w:t xml:space="preserve"> </w:t>
      </w:r>
      <w:r w:rsidR="00862BB2" w:rsidRPr="00DD41D0">
        <w:rPr>
          <w:b/>
          <w:szCs w:val="24"/>
          <w:lang w:eastAsia="en-US"/>
        </w:rPr>
        <w:t>[Leasú 81]</w:t>
      </w:r>
    </w:p>
    <w:p w14:paraId="437BFAE4" w14:textId="77777777" w:rsidR="00862BB2" w:rsidRDefault="00862BB2">
      <w:pPr>
        <w:widowControl/>
        <w:rPr>
          <w:b/>
          <w:i/>
          <w:szCs w:val="24"/>
          <w:lang w:eastAsia="en-US"/>
        </w:rPr>
      </w:pPr>
      <w:r>
        <w:rPr>
          <w:b/>
          <w:i/>
          <w:szCs w:val="24"/>
          <w:lang w:eastAsia="en-US"/>
        </w:rPr>
        <w:br w:type="page"/>
      </w:r>
    </w:p>
    <w:p w14:paraId="232354E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Beidh an Stiúrthóir Feidhmiúcháin freagrach as cur chun feidhme na gcúraimí arna sannadh don Ghníomhaireacht leis an Rialachán seo. Go háirithe, déanfaidh an Stiúrthóir Feidhmiúcháin na nithe seo a leanas:</w:t>
      </w:r>
    </w:p>
    <w:p w14:paraId="1D7CD77E" w14:textId="2B6C16FF" w:rsidR="004966A0" w:rsidRPr="00DD41D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riarachán laethúil</w:t>
      </w:r>
      <w:r w:rsidRPr="004966A0">
        <w:rPr>
          <w:strike/>
          <w:szCs w:val="24"/>
          <w:lang w:eastAsia="en-US"/>
        </w:rPr>
        <w:t xml:space="preserve"> inbhuanaithe agus éifeachtúil</w:t>
      </w:r>
      <w:r w:rsidRPr="004966A0">
        <w:rPr>
          <w:szCs w:val="24"/>
          <w:lang w:eastAsia="en-US"/>
        </w:rPr>
        <w:t xml:space="preserve"> na Gníomhaireachta a áirithiú;</w:t>
      </w:r>
      <w:r w:rsidR="00862BB2" w:rsidRPr="00DD41D0">
        <w:rPr>
          <w:szCs w:val="24"/>
          <w:lang w:eastAsia="en-US"/>
        </w:rPr>
        <w:t xml:space="preserve"> </w:t>
      </w:r>
      <w:r w:rsidR="00862BB2" w:rsidRPr="00DD41D0">
        <w:rPr>
          <w:b/>
          <w:szCs w:val="24"/>
          <w:lang w:eastAsia="en-US"/>
        </w:rPr>
        <w:t>[Leasú 82]</w:t>
      </w:r>
    </w:p>
    <w:p w14:paraId="5963D1BE"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oibríochtaí agus foireann na Gníomhaireachta a eagrú, a stiúradh agus a mhaoirsiú laistigh de theorainneacha na gcinntí ón mBord Bainistíochta;</w:t>
      </w:r>
    </w:p>
    <w:p w14:paraId="65723F1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cinntí arna nglacadh ag an mBord Bainistíochta a ullmhú agus a chur chun feidhme;</w:t>
      </w:r>
    </w:p>
    <w:p w14:paraId="6AEC143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r>
      <w:proofErr w:type="spellStart"/>
      <w:r w:rsidRPr="004966A0">
        <w:rPr>
          <w:szCs w:val="24"/>
          <w:lang w:eastAsia="en-US"/>
        </w:rPr>
        <w:t>dréachtrialacha</w:t>
      </w:r>
      <w:proofErr w:type="spellEnd"/>
      <w:r w:rsidRPr="004966A0">
        <w:rPr>
          <w:szCs w:val="24"/>
          <w:lang w:eastAsia="en-US"/>
        </w:rPr>
        <w:t xml:space="preserve"> airgeadais is infheidhme maidir leis an nGníomhaireacht a ullmhú lena nglacadh ag an mBord Bainistíochta;</w:t>
      </w:r>
    </w:p>
    <w:p w14:paraId="7DD1B77C"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(e)</w:t>
      </w:r>
      <w:r w:rsidRPr="004966A0">
        <w:rPr>
          <w:szCs w:val="24"/>
          <w:lang w:eastAsia="en-US"/>
        </w:rPr>
        <w:tab/>
        <w:t>meastacháin a tharraingt suas ar ioncam agus ar chaiteachas na Gníomhaireachta i gcomhréir le hAirteagal 27 agus an buiséad a chur chun feidhme i gcomhréir le hAirteagal 28.</w:t>
      </w:r>
    </w:p>
    <w:p w14:paraId="717900F6" w14:textId="199CFB3B" w:rsidR="00862BB2" w:rsidRDefault="004966A0" w:rsidP="004966A0">
      <w:pPr>
        <w:spacing w:before="120" w:after="120" w:line="360" w:lineRule="auto"/>
        <w:ind w:left="1416" w:hanging="566"/>
        <w:rPr>
          <w:szCs w:val="24"/>
          <w:lang w:eastAsia="en-US"/>
        </w:rPr>
      </w:pPr>
      <w:r w:rsidRPr="004966A0">
        <w:rPr>
          <w:szCs w:val="24"/>
          <w:lang w:eastAsia="en-US"/>
        </w:rPr>
        <w:t>(f)</w:t>
      </w:r>
      <w:r w:rsidRPr="004966A0">
        <w:rPr>
          <w:szCs w:val="24"/>
          <w:lang w:eastAsia="en-US"/>
        </w:rPr>
        <w:tab/>
        <w:t xml:space="preserve">an dréacht‑doiciméad </w:t>
      </w:r>
      <w:proofErr w:type="spellStart"/>
      <w:r w:rsidRPr="004966A0">
        <w:rPr>
          <w:szCs w:val="24"/>
          <w:lang w:eastAsia="en-US"/>
        </w:rPr>
        <w:t>clársceidealaithe</w:t>
      </w:r>
      <w:proofErr w:type="spellEnd"/>
      <w:r w:rsidRPr="004966A0">
        <w:rPr>
          <w:szCs w:val="24"/>
          <w:lang w:eastAsia="en-US"/>
        </w:rPr>
        <w:t xml:space="preserve"> aonair a ullmhú agus é a chur faoi bhráid an Bhoird Bainistíochta lena ghlacadh tar éis dul i gcomhairle leis an gCoimisiún 4 seachtaine ar a laghad roimh an gcruinniú ábhartha de chuid an Bhoird Bainistíochta;</w:t>
      </w:r>
    </w:p>
    <w:p w14:paraId="365EC6F3" w14:textId="77777777" w:rsidR="00862BB2" w:rsidRDefault="00862BB2">
      <w:pPr>
        <w:widowControl/>
        <w:rPr>
          <w:szCs w:val="24"/>
          <w:lang w:eastAsia="en-US"/>
        </w:rPr>
      </w:pPr>
      <w:r>
        <w:rPr>
          <w:szCs w:val="24"/>
          <w:lang w:eastAsia="en-US"/>
        </w:rPr>
        <w:br w:type="page"/>
      </w:r>
    </w:p>
    <w:p w14:paraId="4A26D361"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(g)</w:t>
      </w:r>
      <w:r w:rsidRPr="004966A0">
        <w:rPr>
          <w:szCs w:val="24"/>
          <w:lang w:eastAsia="en-US"/>
        </w:rPr>
        <w:tab/>
        <w:t xml:space="preserve">an doiciméad </w:t>
      </w:r>
      <w:proofErr w:type="spellStart"/>
      <w:r w:rsidRPr="004966A0">
        <w:rPr>
          <w:szCs w:val="24"/>
          <w:lang w:eastAsia="en-US"/>
        </w:rPr>
        <w:t>clársceidealaithe</w:t>
      </w:r>
      <w:proofErr w:type="spellEnd"/>
      <w:r w:rsidRPr="004966A0">
        <w:rPr>
          <w:szCs w:val="24"/>
          <w:lang w:eastAsia="en-US"/>
        </w:rPr>
        <w:t xml:space="preserve"> aonair a chur chun feidhme, measúnú a dhéanamh ar dhul chun cinn i gcomparáid leis na táscairí ábhartha agus tuairisc a thabhairt don Bhord Bainistíochta maidir lena chur chun feidhme;</w:t>
      </w:r>
    </w:p>
    <w:p w14:paraId="4E880D60"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(h)</w:t>
      </w:r>
      <w:r w:rsidRPr="004966A0">
        <w:rPr>
          <w:szCs w:val="24"/>
          <w:lang w:eastAsia="en-US"/>
        </w:rPr>
        <w:tab/>
        <w:t>an tuarascáil bhliantúil chomhdhlúite ar ghníomhaíochtaí na Gníomhaireachta a ullmhú agus í a chur faoi bhráid an Bhoird Bainistíochta lena measúnú agus lena glacadh;</w:t>
      </w:r>
    </w:p>
    <w:p w14:paraId="5475ED3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(i)</w:t>
      </w:r>
      <w:r w:rsidRPr="004966A0">
        <w:rPr>
          <w:szCs w:val="24"/>
          <w:lang w:eastAsia="en-US"/>
        </w:rPr>
        <w:tab/>
        <w:t>freagra a thabhairt ar aon iarraidh ar chúnamh i gcomhréir le hAirteagal 17(5);</w:t>
      </w:r>
    </w:p>
    <w:p w14:paraId="4B1B6DC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(j)</w:t>
      </w:r>
      <w:r w:rsidRPr="004966A0">
        <w:rPr>
          <w:szCs w:val="24"/>
          <w:lang w:eastAsia="en-US"/>
        </w:rPr>
        <w:tab/>
        <w:t>cinneadh a dhéanamh na cuairteanna agus na cigireachtaí dá bhforáiltear in Airteagal 10 a dhéanamh, tar éis dul i gcomhairle leis an gCoimisiún agus de réir na modheolaíochta le haghaidh cuairteanna a bhunaigh an Bord Bainistíochta i gcomhréir le hAirteagal 16(1), pointe (g);</w:t>
      </w:r>
    </w:p>
    <w:p w14:paraId="764ED6E9" w14:textId="5BDCB482" w:rsidR="00862BB2" w:rsidRDefault="004966A0" w:rsidP="004966A0">
      <w:pPr>
        <w:spacing w:before="120" w:after="120" w:line="360" w:lineRule="auto"/>
        <w:ind w:left="1416" w:hanging="566"/>
        <w:rPr>
          <w:szCs w:val="24"/>
          <w:lang w:eastAsia="en-US"/>
        </w:rPr>
      </w:pPr>
      <w:r w:rsidRPr="004966A0">
        <w:rPr>
          <w:szCs w:val="24"/>
          <w:lang w:eastAsia="en-US"/>
        </w:rPr>
        <w:t>(k)</w:t>
      </w:r>
      <w:r w:rsidRPr="004966A0">
        <w:rPr>
          <w:szCs w:val="24"/>
          <w:lang w:eastAsia="en-US"/>
        </w:rPr>
        <w:tab/>
        <w:t>cinneadh a dhéanamh socruithe riaracháin a dhéanamh le comhlachtaí eile de chuid an Aontais a oibríonn i réimsí gníomhaíochtaí na Gníomhaireachta, ar choinníoll gur cuireadh an dréacht‑socrú faoi bhráid an Choimisiúin agus an Bhoird Bainistíochta ar dtús le haghaidh comhairliúcháin i gcomhréir le hAirteagal 11(5) agus ar choinníoll nach bhfuil agóid déanta ag an mBord Bainistíochta laistigh de 4 seachtaine;</w:t>
      </w:r>
    </w:p>
    <w:p w14:paraId="3D05BBB0" w14:textId="77777777" w:rsidR="00862BB2" w:rsidRDefault="00862BB2">
      <w:pPr>
        <w:widowControl/>
        <w:rPr>
          <w:szCs w:val="24"/>
          <w:lang w:eastAsia="en-US"/>
        </w:rPr>
      </w:pPr>
      <w:r>
        <w:rPr>
          <w:szCs w:val="24"/>
          <w:lang w:eastAsia="en-US"/>
        </w:rPr>
        <w:br w:type="page"/>
      </w:r>
    </w:p>
    <w:p w14:paraId="49979943"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(l)</w:t>
      </w:r>
      <w:r w:rsidRPr="004966A0">
        <w:rPr>
          <w:szCs w:val="24"/>
          <w:lang w:eastAsia="en-US"/>
        </w:rPr>
        <w:tab/>
        <w:t>gach beart is gá a dhéanamh, lena n‑áirítear treoracha inmheánacha riaracháin a ghlacadh agus fógraí a fhoilsiú, chun a áirithiú go bhfeidhmeoidh an Ghníomhaireacht i gcomhréir leis an Rialachán seo;</w:t>
      </w:r>
    </w:p>
    <w:p w14:paraId="57DF797A"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(m)</w:t>
      </w:r>
      <w:r w:rsidRPr="004966A0">
        <w:rPr>
          <w:szCs w:val="24"/>
          <w:lang w:eastAsia="en-US"/>
        </w:rPr>
        <w:tab/>
        <w:t xml:space="preserve">córas faireacháin éifeachtach a eagrú ionas go mbeidh sé nó sí in ann na spriocanna atá bainte amach ag an nGníomhaireacht a chur i gcomparáid lena cuspóirí agus lena cúraimí mar a leagtar síos sa Rialachán seo. Chun na críche sin, déanfaidh sé nó sí, i gcomhaontú leis an gCoimisiún agus leis an mBord Bainistíochta, táscairí feidhmíochta </w:t>
      </w:r>
      <w:proofErr w:type="spellStart"/>
      <w:r w:rsidRPr="004966A0">
        <w:rPr>
          <w:szCs w:val="24"/>
          <w:lang w:eastAsia="en-US"/>
        </w:rPr>
        <w:t>sainoiriúnaithe</w:t>
      </w:r>
      <w:proofErr w:type="spellEnd"/>
      <w:r w:rsidRPr="004966A0">
        <w:rPr>
          <w:szCs w:val="24"/>
          <w:lang w:eastAsia="en-US"/>
        </w:rPr>
        <w:t xml:space="preserve"> a bhunú lena bhféadfar measúnú éifeachtach a dhéanamh ar na torthaí a bhaintear amach. Áiritheoidh sé nó sí go ndéanfar struchtúr eagrúcháin na Gníomhaireachta a oiriúnú go tráthrialta do na hathruithe a thiocfaidh ar na riachtanais agus é sin laistigh de na hacmhainní airgeadais agus daonna atá ar fáil. Ina leith sin, bunóidh sé nó sí nósanna imeachta meastóireachta tráthrialta a chomhlíonfaidh caighdeáin ghairmiúla aitheanta;</w:t>
      </w:r>
    </w:p>
    <w:p w14:paraId="33442ADE" w14:textId="48511807" w:rsidR="00862BB2" w:rsidRDefault="004966A0" w:rsidP="004966A0">
      <w:pPr>
        <w:spacing w:before="120" w:after="120" w:line="360" w:lineRule="auto"/>
        <w:ind w:left="1416" w:hanging="566"/>
        <w:rPr>
          <w:szCs w:val="24"/>
          <w:lang w:eastAsia="en-US"/>
        </w:rPr>
      </w:pPr>
      <w:r w:rsidRPr="004966A0">
        <w:rPr>
          <w:szCs w:val="24"/>
          <w:lang w:eastAsia="en-US"/>
        </w:rPr>
        <w:t>(n)</w:t>
      </w:r>
      <w:r w:rsidRPr="004966A0">
        <w:rPr>
          <w:szCs w:val="24"/>
          <w:lang w:eastAsia="en-US"/>
        </w:rPr>
        <w:tab/>
        <w:t xml:space="preserve">feidhmiú córais rialaithe inmheánaigh </w:t>
      </w:r>
      <w:proofErr w:type="spellStart"/>
      <w:r w:rsidRPr="004966A0">
        <w:rPr>
          <w:szCs w:val="24"/>
          <w:lang w:eastAsia="en-US"/>
        </w:rPr>
        <w:t>éifeachtaigh</w:t>
      </w:r>
      <w:proofErr w:type="spellEnd"/>
      <w:r w:rsidRPr="004966A0">
        <w:rPr>
          <w:szCs w:val="24"/>
          <w:lang w:eastAsia="en-US"/>
        </w:rPr>
        <w:t xml:space="preserve"> agus éifeachtúil a bhunú agus a áirithiú agus aon athrú suntasach air a thuairisciú leis an mBord Rialála;</w:t>
      </w:r>
    </w:p>
    <w:p w14:paraId="6A13AE90" w14:textId="77777777" w:rsidR="00862BB2" w:rsidRDefault="00862BB2">
      <w:pPr>
        <w:widowControl/>
        <w:rPr>
          <w:szCs w:val="24"/>
          <w:lang w:eastAsia="en-US"/>
        </w:rPr>
      </w:pPr>
      <w:r>
        <w:rPr>
          <w:szCs w:val="24"/>
          <w:lang w:eastAsia="en-US"/>
        </w:rPr>
        <w:br w:type="page"/>
      </w:r>
    </w:p>
    <w:p w14:paraId="592D4F8D"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(o)</w:t>
      </w:r>
      <w:r w:rsidRPr="004966A0">
        <w:rPr>
          <w:szCs w:val="24"/>
          <w:lang w:eastAsia="en-US"/>
        </w:rPr>
        <w:tab/>
        <w:t xml:space="preserve">cur i gcrích na measúnuithe riosca agus na bainistíochta riosca ar son an </w:t>
      </w:r>
      <w:proofErr w:type="spellStart"/>
      <w:r w:rsidRPr="004966A0">
        <w:rPr>
          <w:szCs w:val="24"/>
          <w:lang w:eastAsia="en-US"/>
        </w:rPr>
        <w:t>chomhghnóthais</w:t>
      </w:r>
      <w:proofErr w:type="spellEnd"/>
      <w:r w:rsidRPr="004966A0">
        <w:rPr>
          <w:szCs w:val="24"/>
          <w:lang w:eastAsia="en-US"/>
        </w:rPr>
        <w:t xml:space="preserve"> a áirithiú;</w:t>
      </w:r>
    </w:p>
    <w:p w14:paraId="3A51CA4F"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(p)</w:t>
      </w:r>
      <w:r w:rsidRPr="004966A0">
        <w:rPr>
          <w:szCs w:val="24"/>
          <w:lang w:eastAsia="en-US"/>
        </w:rPr>
        <w:tab/>
        <w:t xml:space="preserve">plean gníomhaíochta leantach a ullmhú i ndáil le </w:t>
      </w:r>
      <w:proofErr w:type="spellStart"/>
      <w:r w:rsidRPr="004966A0">
        <w:rPr>
          <w:szCs w:val="24"/>
          <w:lang w:eastAsia="en-US"/>
        </w:rPr>
        <w:t>conclúidí</w:t>
      </w:r>
      <w:proofErr w:type="spellEnd"/>
      <w:r w:rsidRPr="004966A0">
        <w:rPr>
          <w:szCs w:val="24"/>
          <w:lang w:eastAsia="en-US"/>
        </w:rPr>
        <w:t xml:space="preserve"> na dtuarascálacha iniúchóireachta agus na meastóireachtaí inmheánacha nó seachtracha, mar aon le </w:t>
      </w:r>
      <w:proofErr w:type="spellStart"/>
      <w:r w:rsidRPr="004966A0">
        <w:rPr>
          <w:szCs w:val="24"/>
          <w:lang w:eastAsia="en-US"/>
        </w:rPr>
        <w:t>conclúidí</w:t>
      </w:r>
      <w:proofErr w:type="spellEnd"/>
      <w:r w:rsidRPr="004966A0">
        <w:rPr>
          <w:szCs w:val="24"/>
          <w:lang w:eastAsia="en-US"/>
        </w:rPr>
        <w:t xml:space="preserve"> imscrúduithe de chuid OLAF agus OIPE, dá dtagraítear in Airteagal 38, agus tuairisc a chur chuig an gCoimisiún dhá uair sa bhliain, agus chuig an mBord Bainistíochta agus an Bord Feidhmiúcháin ar bhonn tráthrialta, maidir leis an dul chun cinn at déanta;</w:t>
      </w:r>
    </w:p>
    <w:p w14:paraId="6ECB1CBA"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(q)</w:t>
      </w:r>
      <w:r w:rsidRPr="004966A0">
        <w:rPr>
          <w:szCs w:val="24"/>
          <w:lang w:eastAsia="en-US"/>
        </w:rPr>
        <w:tab/>
        <w:t xml:space="preserve">leasanna airgeadais an Aontais a chosaint trí bhearta coisctheacha a chur i bhfeidhm in aghaidh calaoise, éillithe agus aon ghníomhaíochta </w:t>
      </w:r>
      <w:proofErr w:type="spellStart"/>
      <w:r w:rsidRPr="004966A0">
        <w:rPr>
          <w:szCs w:val="24"/>
          <w:lang w:eastAsia="en-US"/>
        </w:rPr>
        <w:t>neamhdhleathaí</w:t>
      </w:r>
      <w:proofErr w:type="spellEnd"/>
      <w:r w:rsidRPr="004966A0">
        <w:rPr>
          <w:szCs w:val="24"/>
          <w:lang w:eastAsia="en-US"/>
        </w:rPr>
        <w:t xml:space="preserve"> eile, gan dochar don inniúlacht imscrúdaitheach atá ag OLAF agus ag OIPE trí bhíthin seiceálacha éifeachtacha agus, más rud é go mbraitear neamhrialtachtaí, trí mhéideanna a íocadh go mícheart a aisghabháil agus, i gcás inarb iomchuí, trí phionóis riaracháin agus airgeadais a bheidh éifeachtach, comhréireach, agus </w:t>
      </w:r>
      <w:proofErr w:type="spellStart"/>
      <w:r w:rsidRPr="004966A0">
        <w:rPr>
          <w:szCs w:val="24"/>
          <w:lang w:eastAsia="en-US"/>
        </w:rPr>
        <w:t>athchomhairleach</w:t>
      </w:r>
      <w:proofErr w:type="spellEnd"/>
      <w:r w:rsidRPr="004966A0">
        <w:rPr>
          <w:szCs w:val="24"/>
          <w:lang w:eastAsia="en-US"/>
        </w:rPr>
        <w:t xml:space="preserve"> a fhorchur, lena n‑áirítear pionóis airgeadais;</w:t>
      </w:r>
    </w:p>
    <w:p w14:paraId="0119F838" w14:textId="27758F50" w:rsidR="00862BB2" w:rsidRDefault="004966A0" w:rsidP="004966A0">
      <w:pPr>
        <w:spacing w:before="120" w:after="120" w:line="360" w:lineRule="auto"/>
        <w:ind w:left="1416" w:hanging="566"/>
        <w:rPr>
          <w:szCs w:val="24"/>
          <w:lang w:eastAsia="en-US"/>
        </w:rPr>
      </w:pPr>
      <w:r w:rsidRPr="004966A0">
        <w:rPr>
          <w:szCs w:val="24"/>
          <w:lang w:eastAsia="en-US"/>
        </w:rPr>
        <w:t>(r)</w:t>
      </w:r>
      <w:r w:rsidRPr="004966A0">
        <w:rPr>
          <w:szCs w:val="24"/>
          <w:lang w:eastAsia="en-US"/>
        </w:rPr>
        <w:tab/>
        <w:t xml:space="preserve">straitéis frithchalaoise a ullmhú, in éineacht le straitéis um </w:t>
      </w:r>
      <w:proofErr w:type="spellStart"/>
      <w:r w:rsidRPr="004966A0">
        <w:rPr>
          <w:szCs w:val="24"/>
          <w:lang w:eastAsia="en-US"/>
        </w:rPr>
        <w:t>ghnóthachain</w:t>
      </w:r>
      <w:proofErr w:type="spellEnd"/>
      <w:r w:rsidRPr="004966A0">
        <w:rPr>
          <w:szCs w:val="24"/>
          <w:lang w:eastAsia="en-US"/>
        </w:rPr>
        <w:t xml:space="preserve"> éifeachtúlachta agus </w:t>
      </w:r>
      <w:proofErr w:type="spellStart"/>
      <w:r w:rsidRPr="004966A0">
        <w:rPr>
          <w:szCs w:val="24"/>
          <w:lang w:eastAsia="en-US"/>
        </w:rPr>
        <w:t>sineirgí</w:t>
      </w:r>
      <w:proofErr w:type="spellEnd"/>
      <w:r w:rsidRPr="004966A0">
        <w:rPr>
          <w:szCs w:val="24"/>
          <w:lang w:eastAsia="en-US"/>
        </w:rPr>
        <w:t xml:space="preserve">, straitéis le haghaidh comhair le tríú tíortha nó eagraíochtaí idirnáisiúnta, nó an dá cheann díobh, agus straitéis le haghaidh na gcóras bainistíochta </w:t>
      </w:r>
      <w:proofErr w:type="spellStart"/>
      <w:r w:rsidRPr="004966A0">
        <w:rPr>
          <w:szCs w:val="24"/>
          <w:lang w:eastAsia="en-US"/>
        </w:rPr>
        <w:t>eagraíochtúla</w:t>
      </w:r>
      <w:proofErr w:type="spellEnd"/>
      <w:r w:rsidRPr="004966A0">
        <w:rPr>
          <w:szCs w:val="24"/>
          <w:lang w:eastAsia="en-US"/>
        </w:rPr>
        <w:t xml:space="preserve"> agus rialaithe inmheánaigh le haghaidh na Gníomhaireachta agus iad a chur faoi bhráid an Bhoird Bainistíochta lena bhformheas;</w:t>
      </w:r>
    </w:p>
    <w:p w14:paraId="6407C268" w14:textId="77777777" w:rsidR="00862BB2" w:rsidRDefault="00862BB2">
      <w:pPr>
        <w:widowControl/>
        <w:rPr>
          <w:szCs w:val="24"/>
          <w:lang w:eastAsia="en-US"/>
        </w:rPr>
      </w:pPr>
      <w:r>
        <w:rPr>
          <w:szCs w:val="24"/>
          <w:lang w:eastAsia="en-US"/>
        </w:rPr>
        <w:br w:type="page"/>
      </w:r>
    </w:p>
    <w:p w14:paraId="5C543E81"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lastRenderedPageBreak/>
        <w:t>(s)</w:t>
      </w:r>
      <w:r w:rsidRPr="004966A0">
        <w:rPr>
          <w:szCs w:val="24"/>
          <w:lang w:eastAsia="en-US"/>
        </w:rPr>
        <w:tab/>
        <w:t>éagsúlacht a chur chun cinn agus cothromaíocht inscne a áirithiú a mhéid a bhaineann le foireann na Gníomhaireachta a earcú;</w:t>
      </w:r>
    </w:p>
    <w:p w14:paraId="26EEC39E"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(t)</w:t>
      </w:r>
      <w:r w:rsidRPr="004966A0">
        <w:rPr>
          <w:szCs w:val="24"/>
          <w:lang w:eastAsia="en-US"/>
        </w:rPr>
        <w:tab/>
        <w:t>comhaltaí foirne a earcú ar an mbonn geografach is leithne is féidir;</w:t>
      </w:r>
    </w:p>
    <w:p w14:paraId="30D340CB"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(u)</w:t>
      </w:r>
      <w:r w:rsidRPr="004966A0">
        <w:rPr>
          <w:szCs w:val="24"/>
          <w:lang w:eastAsia="en-US"/>
        </w:rPr>
        <w:tab/>
        <w:t>beartas cumarsáide a dhearadh agus a chur chun feidhme le haghaidh na Gníomhaireachta;</w:t>
      </w:r>
    </w:p>
    <w:p w14:paraId="33696EA8"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(v)</w:t>
      </w:r>
      <w:r w:rsidRPr="004966A0">
        <w:rPr>
          <w:szCs w:val="24"/>
          <w:lang w:eastAsia="en-US"/>
        </w:rPr>
        <w:tab/>
        <w:t>aon chúram eile atá ar iontaoibh nó atá tarmligthe dó nó di ag an mbord rialála nó is gá faoin Rialachán seo a dhéanamh;</w:t>
      </w:r>
    </w:p>
    <w:p w14:paraId="6EC704BC"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24</w:t>
      </w:r>
      <w:r w:rsidRPr="004966A0">
        <w:rPr>
          <w:szCs w:val="24"/>
          <w:lang w:eastAsia="en-US"/>
        </w:rPr>
        <w:br/>
        <w:t>Rannpháirtíocht tríú tíortha</w:t>
      </w:r>
    </w:p>
    <w:p w14:paraId="640D9B1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Beidh an Ghníomhaireacht oscailte do rannpháirtíocht tríú tíortha, a bhfuil comhaontuithe tugtha i gcrích acu leis an Aontas, ina bhfuil dlí an Aontais glactha agus á gcur i bhfeidhm acu i réimse na sábháilteachta </w:t>
      </w:r>
      <w:proofErr w:type="spellStart"/>
      <w:r w:rsidRPr="004966A0">
        <w:rPr>
          <w:szCs w:val="24"/>
          <w:lang w:eastAsia="en-US"/>
        </w:rPr>
        <w:t>muirí</w:t>
      </w:r>
      <w:proofErr w:type="spellEnd"/>
      <w:r w:rsidRPr="004966A0">
        <w:rPr>
          <w:szCs w:val="24"/>
          <w:lang w:eastAsia="en-US"/>
        </w:rPr>
        <w:t xml:space="preserve">, na slándála </w:t>
      </w:r>
      <w:proofErr w:type="spellStart"/>
      <w:r w:rsidRPr="004966A0">
        <w:rPr>
          <w:szCs w:val="24"/>
          <w:lang w:eastAsia="en-US"/>
        </w:rPr>
        <w:t>muirí</w:t>
      </w:r>
      <w:proofErr w:type="spellEnd"/>
      <w:r w:rsidRPr="004966A0">
        <w:rPr>
          <w:szCs w:val="24"/>
          <w:lang w:eastAsia="en-US"/>
        </w:rPr>
        <w:t>, an choisc ar thruailliú agus na freagartha do thruailliú ó longa.</w:t>
      </w:r>
    </w:p>
    <w:p w14:paraId="7904298E" w14:textId="53A650D6" w:rsidR="00862BB2"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Faoi fhorálacha ábhartha na gcomhaontuithe sin, socruithe lena sonraítear cineál agus méid na rialacha mionsonraithe maidir le rannpháirtíocht na dtíortha sin in obair na Gníomhaireachta, lena n‑áirítear forálacha maidir le ranníocaíochtaí airgeadais agus le foireann, tabharfaidh an Ghníomhaireacht i gcrích iad tar éis tuairim a fháil ón gCoimisiún.</w:t>
      </w:r>
    </w:p>
    <w:p w14:paraId="2E77F464" w14:textId="77777777" w:rsidR="00862BB2" w:rsidRDefault="00862BB2">
      <w:pPr>
        <w:widowControl/>
        <w:rPr>
          <w:szCs w:val="24"/>
          <w:lang w:eastAsia="en-US"/>
        </w:rPr>
      </w:pPr>
      <w:r>
        <w:rPr>
          <w:szCs w:val="24"/>
          <w:lang w:eastAsia="en-US"/>
        </w:rPr>
        <w:br w:type="page"/>
      </w:r>
    </w:p>
    <w:p w14:paraId="2FBB291E"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VI</w:t>
      </w:r>
      <w:r w:rsidRPr="004966A0">
        <w:rPr>
          <w:szCs w:val="24"/>
          <w:lang w:eastAsia="en-US"/>
        </w:rPr>
        <w:br/>
        <w:t>FORÁLACHA AIRGEADAIS</w:t>
      </w:r>
    </w:p>
    <w:p w14:paraId="3A25398B"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25</w:t>
      </w:r>
      <w:r w:rsidRPr="004966A0">
        <w:rPr>
          <w:szCs w:val="24"/>
          <w:lang w:eastAsia="en-US"/>
        </w:rPr>
        <w:br/>
        <w:t>Rialacha airgeadais</w:t>
      </w:r>
    </w:p>
    <w:p w14:paraId="411D5493" w14:textId="77777777" w:rsidR="004966A0" w:rsidRPr="004966A0" w:rsidRDefault="004966A0" w:rsidP="004966A0">
      <w:pPr>
        <w:spacing w:before="120" w:after="120" w:line="360" w:lineRule="auto"/>
        <w:rPr>
          <w:szCs w:val="24"/>
          <w:lang w:eastAsia="en-US"/>
        </w:rPr>
      </w:pPr>
      <w:r w:rsidRPr="004966A0">
        <w:rPr>
          <w:szCs w:val="24"/>
          <w:lang w:eastAsia="en-US"/>
        </w:rPr>
        <w:t>Déanfaidh an Bord Bainistíochta na rialacha airgeadais is infheidhme maidir leis an nGníomhaireacht a ghlacadh tar éis dó dul i gcomhairle leis an gCoimisiún. Ní imeoidh na rialacha airgeadais ó Rialachán Tarmligthe (AE) 2019/715 ón gCoimisiún mura rud é go mbeidh gá leis an imeacht sin go sonrach le haghaidh fheidhmiú na Gníomhaireachta agus mura rud é gur thug an Coimisiún toiliú don imeacht sin roimh ré.</w:t>
      </w:r>
    </w:p>
    <w:p w14:paraId="1D426565"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26</w:t>
      </w:r>
      <w:r w:rsidRPr="004966A0">
        <w:rPr>
          <w:szCs w:val="24"/>
          <w:lang w:eastAsia="en-US"/>
        </w:rPr>
        <w:br/>
        <w:t>Buiséad</w:t>
      </w:r>
    </w:p>
    <w:p w14:paraId="17388CF0"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Ullmhófar meastacháin ar ioncam agus ar chaiteachas uile na Gníomhaireachta gach bliain airgeadais, de réir na bliana féilire, agus léireofar i mbuiséad na Gníomhaireachta iad.</w:t>
      </w:r>
    </w:p>
    <w:p w14:paraId="6F83A455" w14:textId="16427A0C" w:rsidR="00862BB2"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Beidh buiséad na Gníomhaireachta comhardaithe i dtéarmaí ioncaim agus caiteachais.</w:t>
      </w:r>
    </w:p>
    <w:p w14:paraId="0F50E2EC" w14:textId="77777777" w:rsidR="00862BB2" w:rsidRDefault="00862BB2">
      <w:pPr>
        <w:widowControl/>
        <w:rPr>
          <w:szCs w:val="24"/>
          <w:lang w:eastAsia="en-US"/>
        </w:rPr>
      </w:pPr>
      <w:r>
        <w:rPr>
          <w:szCs w:val="24"/>
          <w:lang w:eastAsia="en-US"/>
        </w:rPr>
        <w:br w:type="page"/>
      </w:r>
    </w:p>
    <w:p w14:paraId="28444638"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3.</w:t>
      </w:r>
      <w:r w:rsidRPr="004966A0">
        <w:rPr>
          <w:szCs w:val="24"/>
          <w:lang w:eastAsia="en-US"/>
        </w:rPr>
        <w:tab/>
        <w:t>Gan dochar d’acmhainní eile, cuimseofar in ioncam na Gníomhaireachta na nithe seo a leanas:</w:t>
      </w:r>
    </w:p>
    <w:p w14:paraId="5E469734"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(a)</w:t>
      </w:r>
      <w:r w:rsidRPr="004966A0">
        <w:rPr>
          <w:szCs w:val="24"/>
          <w:lang w:eastAsia="en-US"/>
        </w:rPr>
        <w:tab/>
        <w:t>ranníocaíocht ón Aontas a chuirfear isteach i mbuiséad ginearálta an Aontais Eorpaigh agus deontais ó chomhlachtaí de chuid an Aontais;</w:t>
      </w:r>
    </w:p>
    <w:p w14:paraId="55237CF5"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(b)</w:t>
      </w:r>
      <w:r w:rsidRPr="004966A0">
        <w:rPr>
          <w:szCs w:val="24"/>
          <w:lang w:eastAsia="en-US"/>
        </w:rPr>
        <w:tab/>
        <w:t>ranníocaíochtaí féideartha ó aon tríú tír atá rannpháirteach in obair na Gníomhaireachta i gcomhréir le hAirteagal 24;</w:t>
      </w:r>
    </w:p>
    <w:p w14:paraId="4D7D9F64" w14:textId="0E0FFC9F" w:rsidR="004966A0" w:rsidRPr="00DD41D0" w:rsidRDefault="004966A0" w:rsidP="004966A0">
      <w:pPr>
        <w:spacing w:before="120" w:after="120" w:line="360" w:lineRule="auto"/>
        <w:ind w:left="1416" w:hanging="566"/>
        <w:rPr>
          <w:szCs w:val="24"/>
          <w:lang w:eastAsia="en-US"/>
        </w:rPr>
      </w:pPr>
      <w:r w:rsidRPr="004966A0">
        <w:rPr>
          <w:szCs w:val="24"/>
          <w:lang w:eastAsia="en-US"/>
        </w:rPr>
        <w:t>(c)</w:t>
      </w:r>
      <w:r w:rsidRPr="004966A0">
        <w:rPr>
          <w:szCs w:val="24"/>
          <w:lang w:eastAsia="en-US"/>
        </w:rPr>
        <w:tab/>
        <w:t xml:space="preserve">aon táille agus muirear ar bhonneagar, foilseacháin, oiliúint nó aon seirbhís eile a thagann faoi raon feidhme an Rialacháin seo a sholáthraíonn an Ghníomhaireacht i gcomhréir leis na gníomhartha </w:t>
      </w:r>
      <w:r w:rsidRPr="004966A0">
        <w:rPr>
          <w:b/>
          <w:i/>
          <w:szCs w:val="24"/>
          <w:lang w:eastAsia="en-US"/>
        </w:rPr>
        <w:t xml:space="preserve">tarmligthe agus na gníomhartha </w:t>
      </w:r>
      <w:r w:rsidRPr="004966A0">
        <w:rPr>
          <w:szCs w:val="24"/>
          <w:lang w:eastAsia="en-US"/>
        </w:rPr>
        <w:t xml:space="preserve">cur chun feidhme </w:t>
      </w:r>
      <w:r w:rsidRPr="004966A0">
        <w:rPr>
          <w:strike/>
          <w:szCs w:val="24"/>
          <w:lang w:eastAsia="en-US"/>
        </w:rPr>
        <w:t xml:space="preserve">arna nglacadh de </w:t>
      </w:r>
      <w:proofErr w:type="spellStart"/>
      <w:r w:rsidRPr="004966A0">
        <w:rPr>
          <w:strike/>
          <w:szCs w:val="24"/>
          <w:lang w:eastAsia="en-US"/>
        </w:rPr>
        <w:t>bhun</w:t>
      </w:r>
      <w:r w:rsidRPr="004966A0">
        <w:rPr>
          <w:b/>
          <w:i/>
          <w:szCs w:val="24"/>
          <w:lang w:eastAsia="en-US"/>
        </w:rPr>
        <w:t>dá</w:t>
      </w:r>
      <w:proofErr w:type="spellEnd"/>
      <w:r w:rsidRPr="004966A0">
        <w:rPr>
          <w:b/>
          <w:i/>
          <w:szCs w:val="24"/>
          <w:lang w:eastAsia="en-US"/>
        </w:rPr>
        <w:t xml:space="preserve"> dtagraítear in</w:t>
      </w:r>
      <w:r w:rsidRPr="004966A0">
        <w:rPr>
          <w:szCs w:val="24"/>
          <w:lang w:eastAsia="en-US"/>
        </w:rPr>
        <w:t xml:space="preserve"> Airteagal 33;</w:t>
      </w:r>
      <w:r w:rsidR="00646717" w:rsidRPr="00DD41D0">
        <w:rPr>
          <w:szCs w:val="24"/>
          <w:lang w:eastAsia="en-US"/>
        </w:rPr>
        <w:t xml:space="preserve"> </w:t>
      </w:r>
      <w:r w:rsidR="00646717" w:rsidRPr="00DD41D0">
        <w:rPr>
          <w:b/>
          <w:szCs w:val="24"/>
          <w:lang w:eastAsia="en-US"/>
        </w:rPr>
        <w:t>[Leasú 83]</w:t>
      </w:r>
    </w:p>
    <w:p w14:paraId="675897BE" w14:textId="77777777" w:rsidR="004966A0" w:rsidRPr="004966A0" w:rsidRDefault="004966A0" w:rsidP="004966A0">
      <w:pPr>
        <w:spacing w:before="120" w:after="120" w:line="360" w:lineRule="auto"/>
        <w:ind w:left="1416" w:hanging="566"/>
        <w:rPr>
          <w:szCs w:val="24"/>
          <w:lang w:eastAsia="en-US"/>
        </w:rPr>
      </w:pPr>
      <w:r w:rsidRPr="004966A0">
        <w:rPr>
          <w:szCs w:val="24"/>
          <w:lang w:eastAsia="en-US"/>
        </w:rPr>
        <w:t>(d)</w:t>
      </w:r>
      <w:r w:rsidRPr="004966A0">
        <w:rPr>
          <w:szCs w:val="24"/>
          <w:lang w:eastAsia="en-US"/>
        </w:rPr>
        <w:tab/>
        <w:t xml:space="preserve">aon ranníocaíocht dheonach airgeadais ó Bhallstáit, ó </w:t>
      </w:r>
      <w:proofErr w:type="spellStart"/>
      <w:r w:rsidRPr="004966A0">
        <w:rPr>
          <w:szCs w:val="24"/>
          <w:lang w:eastAsia="en-US"/>
        </w:rPr>
        <w:t>thríú</w:t>
      </w:r>
      <w:proofErr w:type="spellEnd"/>
      <w:r w:rsidRPr="004966A0">
        <w:rPr>
          <w:szCs w:val="24"/>
          <w:lang w:eastAsia="en-US"/>
        </w:rPr>
        <w:t xml:space="preserve"> tíortha nó ó eintitis eile, ar choinníoll go mbeidh an ranníocaíocht sin trédhearcach, go mbeidh sé sainaitheanta go soiléir sa bhuiséad agus nach gcuirfear isteach léi ar neamhspleáchas ná ar neamhchlaontacht na Gníomhaireachta.</w:t>
      </w:r>
    </w:p>
    <w:p w14:paraId="4CC23AC0" w14:textId="2FA0B9B8" w:rsidR="00646717"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Cuirfear luach saothair foirne, speansais riaracháin agus bhonneagair, agus caiteachas oibríochtúil san áireamh i gcaiteachas na Gníomhaireachta.</w:t>
      </w:r>
    </w:p>
    <w:p w14:paraId="4401A115" w14:textId="77777777" w:rsidR="00646717" w:rsidRDefault="00646717">
      <w:pPr>
        <w:widowControl/>
        <w:rPr>
          <w:szCs w:val="24"/>
          <w:lang w:eastAsia="en-US"/>
        </w:rPr>
      </w:pPr>
      <w:r>
        <w:rPr>
          <w:szCs w:val="24"/>
          <w:lang w:eastAsia="en-US"/>
        </w:rPr>
        <w:br w:type="page"/>
      </w:r>
    </w:p>
    <w:p w14:paraId="5254B2B6"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27</w:t>
      </w:r>
      <w:r w:rsidRPr="004966A0">
        <w:rPr>
          <w:szCs w:val="24"/>
          <w:lang w:eastAsia="en-US"/>
        </w:rPr>
        <w:br/>
        <w:t xml:space="preserve"> An buiséad a Bhunú</w:t>
      </w:r>
    </w:p>
    <w:p w14:paraId="1658DD9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Gach bliain, déanfaidh an Stiúrthóir Feidhmiúcháin dréacht‑ráiteas sealadach a tharraingt suas ar mheastacháin ar ioncam agus caiteachas na Gníomhaireachta le haghaidh na bliana airgeadais dár gcionn, lena n‑áirítear an plean bunaíochta, agus seolfaidh sé chuig an mBord Bainistíochta é.</w:t>
      </w:r>
    </w:p>
    <w:p w14:paraId="6A39ABC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Ar bhonn an dréachta shealadaigh sin, glacfaidh an Bord Bainistíochta dréacht‑mheastachán sealadach ar ioncam agus caiteachas na Gníomhaireachta don bhliain airgeadais dár gcionn.</w:t>
      </w:r>
    </w:p>
    <w:p w14:paraId="41805E9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Seolfar an dréacht‑mheastachán sealadach ar ioncam agus caiteachas na Gníomhaireachta chuig an gCoimisiún faoin 31 Eanáir gach bliain. Seolfaidh an Bord Bainistíochta an dréacht‑mheastachán críochnaitheach chuig an gCoimisiún faoin 31 Márta den bhliain sin.</w:t>
      </w:r>
    </w:p>
    <w:p w14:paraId="74B9AA8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Cuirfidh an Coimisiún an ráiteas ar mheastacháin mar aon le dréachtbhuiséad ginearálta an Aontais Eorpaigh chuig an údarás buiséadach.</w:t>
      </w:r>
    </w:p>
    <w:p w14:paraId="11CF2D66" w14:textId="74FA0A60" w:rsidR="00646717"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 xml:space="preserve">Ar bhonn an ráitis ar mheastacháin, </w:t>
      </w:r>
      <w:proofErr w:type="spellStart"/>
      <w:r w:rsidRPr="004966A0">
        <w:rPr>
          <w:szCs w:val="24"/>
          <w:lang w:eastAsia="en-US"/>
        </w:rPr>
        <w:t>iontrálfaidh</w:t>
      </w:r>
      <w:proofErr w:type="spellEnd"/>
      <w:r w:rsidRPr="004966A0">
        <w:rPr>
          <w:szCs w:val="24"/>
          <w:lang w:eastAsia="en-US"/>
        </w:rPr>
        <w:t xml:space="preserve"> an Coimisiún na </w:t>
      </w:r>
      <w:proofErr w:type="spellStart"/>
      <w:r w:rsidRPr="004966A0">
        <w:rPr>
          <w:szCs w:val="24"/>
          <w:lang w:eastAsia="en-US"/>
        </w:rPr>
        <w:t>réamhaisnéisí</w:t>
      </w:r>
      <w:proofErr w:type="spellEnd"/>
      <w:r w:rsidRPr="004966A0">
        <w:rPr>
          <w:szCs w:val="24"/>
          <w:lang w:eastAsia="en-US"/>
        </w:rPr>
        <w:t xml:space="preserve"> is gá dar leis i ndréacht‑bhuiséad ginearálta an Aontais Eorpaigh i dtaca leis an bplean bunaíochta agus i dtaca leis an méid den </w:t>
      </w:r>
      <w:proofErr w:type="spellStart"/>
      <w:r w:rsidRPr="004966A0">
        <w:rPr>
          <w:szCs w:val="24"/>
          <w:lang w:eastAsia="en-US"/>
        </w:rPr>
        <w:t>fhóirdheontas</w:t>
      </w:r>
      <w:proofErr w:type="spellEnd"/>
      <w:r w:rsidRPr="004966A0">
        <w:rPr>
          <w:szCs w:val="24"/>
          <w:lang w:eastAsia="en-US"/>
        </w:rPr>
        <w:t xml:space="preserve"> a bheidh le </w:t>
      </w:r>
      <w:proofErr w:type="spellStart"/>
      <w:r w:rsidRPr="004966A0">
        <w:rPr>
          <w:szCs w:val="24"/>
          <w:lang w:eastAsia="en-US"/>
        </w:rPr>
        <w:t>muirearú</w:t>
      </w:r>
      <w:proofErr w:type="spellEnd"/>
      <w:r w:rsidRPr="004966A0">
        <w:rPr>
          <w:szCs w:val="24"/>
          <w:lang w:eastAsia="en-US"/>
        </w:rPr>
        <w:t xml:space="preserve"> ar an mbuiséad ginearálta a leagfaidh sé os comhair an údaráis bhuiséadaigh i gcomhréir le hAirteagal 313 agus Airteagal 314 de CFAE.</w:t>
      </w:r>
    </w:p>
    <w:p w14:paraId="376CED1A" w14:textId="77777777" w:rsidR="00646717" w:rsidRDefault="00646717">
      <w:pPr>
        <w:widowControl/>
        <w:rPr>
          <w:szCs w:val="24"/>
          <w:lang w:eastAsia="en-US"/>
        </w:rPr>
      </w:pPr>
      <w:r>
        <w:rPr>
          <w:szCs w:val="24"/>
          <w:lang w:eastAsia="en-US"/>
        </w:rPr>
        <w:br w:type="page"/>
      </w:r>
    </w:p>
    <w:p w14:paraId="540D526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6.</w:t>
      </w:r>
      <w:r w:rsidRPr="004966A0">
        <w:rPr>
          <w:szCs w:val="24"/>
          <w:lang w:eastAsia="en-US"/>
        </w:rPr>
        <w:tab/>
        <w:t xml:space="preserve">Is é an t‑údarás buiséadach a údaróidh na </w:t>
      </w:r>
      <w:proofErr w:type="spellStart"/>
      <w:r w:rsidRPr="004966A0">
        <w:rPr>
          <w:szCs w:val="24"/>
          <w:lang w:eastAsia="en-US"/>
        </w:rPr>
        <w:t>leithreasuithe</w:t>
      </w:r>
      <w:proofErr w:type="spellEnd"/>
      <w:r w:rsidRPr="004966A0">
        <w:rPr>
          <w:szCs w:val="24"/>
          <w:lang w:eastAsia="en-US"/>
        </w:rPr>
        <w:t xml:space="preserve"> i gcomhair na </w:t>
      </w:r>
      <w:proofErr w:type="spellStart"/>
      <w:r w:rsidRPr="004966A0">
        <w:rPr>
          <w:szCs w:val="24"/>
          <w:lang w:eastAsia="en-US"/>
        </w:rPr>
        <w:t>ranníocaíochta</w:t>
      </w:r>
      <w:proofErr w:type="spellEnd"/>
      <w:r w:rsidRPr="004966A0">
        <w:rPr>
          <w:szCs w:val="24"/>
          <w:lang w:eastAsia="en-US"/>
        </w:rPr>
        <w:t xml:space="preserve"> a thabharfar don Ghníomhaireacht.</w:t>
      </w:r>
    </w:p>
    <w:p w14:paraId="1E1E598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Glacfaidh an t‑údarás buiséadach plean bunaíochta na Gníomhaireachta.</w:t>
      </w:r>
    </w:p>
    <w:p w14:paraId="0D5CBD40" w14:textId="4CC8439F" w:rsidR="004966A0" w:rsidRPr="00DD41D0"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Glacfaidh an Bord Bainistíochta buiséad na Gníomhaireachta</w:t>
      </w:r>
      <w:r w:rsidRPr="004966A0">
        <w:rPr>
          <w:b/>
          <w:i/>
          <w:szCs w:val="24"/>
          <w:lang w:eastAsia="en-US"/>
        </w:rPr>
        <w:t xml:space="preserve"> trí thromlach dhá thrian dá chomhaltaí a bheidh i dteideal vóta a chaitheamh</w:t>
      </w:r>
      <w:r w:rsidRPr="004966A0">
        <w:rPr>
          <w:szCs w:val="24"/>
          <w:lang w:eastAsia="en-US"/>
        </w:rPr>
        <w:t>. Beidh sé críochnaitheach ach dréacht‑bhuiséad an Aontais Eorpaigh a bheith glactha go críochnaitheach. I gcás inar gá, coigeartófar é dá réir.</w:t>
      </w:r>
      <w:r w:rsidR="00646717" w:rsidRPr="00DD41D0">
        <w:rPr>
          <w:szCs w:val="24"/>
          <w:lang w:eastAsia="en-US"/>
        </w:rPr>
        <w:t xml:space="preserve"> </w:t>
      </w:r>
      <w:r w:rsidR="00646717" w:rsidRPr="00DD41D0">
        <w:rPr>
          <w:b/>
          <w:szCs w:val="24"/>
          <w:lang w:eastAsia="en-US"/>
        </w:rPr>
        <w:t>[Leasú 84]</w:t>
      </w:r>
    </w:p>
    <w:p w14:paraId="39D4FEBE" w14:textId="32E551EC" w:rsidR="004966A0" w:rsidRPr="004966A0" w:rsidRDefault="004966A0" w:rsidP="004966A0">
      <w:pPr>
        <w:spacing w:before="120" w:after="120" w:line="360" w:lineRule="auto"/>
        <w:ind w:left="850" w:hanging="850"/>
        <w:rPr>
          <w:szCs w:val="24"/>
          <w:lang w:eastAsia="en-US"/>
        </w:rPr>
      </w:pPr>
      <w:r w:rsidRPr="004966A0">
        <w:rPr>
          <w:szCs w:val="24"/>
          <w:lang w:eastAsia="en-US"/>
        </w:rPr>
        <w:t>9.</w:t>
      </w:r>
      <w:r w:rsidRPr="004966A0">
        <w:rPr>
          <w:szCs w:val="24"/>
          <w:lang w:eastAsia="en-US"/>
        </w:rPr>
        <w:tab/>
        <w:t>I gcás aon tionscadail ar dócha go mbeidh impleachtaí móra aige ar bhuiséad na Gníomhaireachta, beidh feidhm ag forálacha Rial</w:t>
      </w:r>
      <w:r w:rsidR="00DD41D0">
        <w:rPr>
          <w:szCs w:val="24"/>
          <w:lang w:eastAsia="en-US"/>
        </w:rPr>
        <w:t xml:space="preserve">achán Tarmligthe (AE) Uimh. </w:t>
      </w:r>
      <w:r w:rsidRPr="004966A0">
        <w:rPr>
          <w:szCs w:val="24"/>
          <w:lang w:eastAsia="en-US"/>
        </w:rPr>
        <w:t>2019</w:t>
      </w:r>
      <w:r w:rsidR="00DD41D0" w:rsidRPr="0049288A">
        <w:rPr>
          <w:szCs w:val="24"/>
          <w:lang w:eastAsia="en-US"/>
        </w:rPr>
        <w:t>/715</w:t>
      </w:r>
      <w:r w:rsidRPr="004966A0">
        <w:rPr>
          <w:szCs w:val="24"/>
          <w:lang w:eastAsia="en-US"/>
        </w:rPr>
        <w:t xml:space="preserve"> maidir leis.</w:t>
      </w:r>
    </w:p>
    <w:p w14:paraId="3B3D853B"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28</w:t>
      </w:r>
      <w:r w:rsidRPr="004966A0">
        <w:rPr>
          <w:szCs w:val="24"/>
          <w:lang w:eastAsia="en-US"/>
        </w:rPr>
        <w:br/>
        <w:t>An buiséad a chur chun feidhme</w:t>
      </w:r>
    </w:p>
    <w:p w14:paraId="422D09D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Cuirfidh an Stiúrthóir Feidhmiúcháin buiséad na Gníomhaireachta chun feidhme.</w:t>
      </w:r>
    </w:p>
    <w:p w14:paraId="54DF5C0A" w14:textId="05A41E00" w:rsidR="00646717"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Déanfaidh an Stiúrthóir Feidhmiúcháin gach faisnéis ábhartha a bhaineann le torthaí na nósanna imeachta meastóireachta a chur chuig an údarás buiséadach gach bliain.</w:t>
      </w:r>
    </w:p>
    <w:p w14:paraId="041F9A27" w14:textId="77777777" w:rsidR="00646717" w:rsidRDefault="00646717">
      <w:pPr>
        <w:widowControl/>
        <w:rPr>
          <w:szCs w:val="24"/>
          <w:lang w:eastAsia="en-US"/>
        </w:rPr>
      </w:pPr>
      <w:r>
        <w:rPr>
          <w:szCs w:val="24"/>
          <w:lang w:eastAsia="en-US"/>
        </w:rPr>
        <w:br w:type="page"/>
      </w:r>
    </w:p>
    <w:p w14:paraId="17DACACB"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29</w:t>
      </w:r>
      <w:r w:rsidRPr="004966A0">
        <w:rPr>
          <w:szCs w:val="24"/>
          <w:lang w:eastAsia="en-US"/>
        </w:rPr>
        <w:br/>
        <w:t>Na cuntais a thíolacadh agus a urscaoileadh</w:t>
      </w:r>
    </w:p>
    <w:p w14:paraId="3FA29B7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Faoin 1 Márta den bhliain airgeadais dár gcionn, seolfaidh oifigeach cuntasaíochta na Gníomhaireachta na cuntais shealadacha chuig oifigeach cuntasaíochta an Choimisiúin agus chuig an gCúirt Iniúchóirí</w:t>
      </w:r>
    </w:p>
    <w:p w14:paraId="5C324C1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Faoin 31 Márta den bliain airgeadais dár gcionn, seolfaidh an Ghníomhaireacht an tuarascáil ar an </w:t>
      </w:r>
      <w:proofErr w:type="spellStart"/>
      <w:r w:rsidRPr="004966A0">
        <w:rPr>
          <w:szCs w:val="24"/>
          <w:lang w:eastAsia="en-US"/>
        </w:rPr>
        <w:t>mbainistiú</w:t>
      </w:r>
      <w:proofErr w:type="spellEnd"/>
      <w:r w:rsidRPr="004966A0">
        <w:rPr>
          <w:szCs w:val="24"/>
          <w:lang w:eastAsia="en-US"/>
        </w:rPr>
        <w:t xml:space="preserve"> buiséadach agus airgeadais chuig Parlaimint na hEorpa, chuig an gComhairle agus chuig an gCúirt Iniúchóirí.</w:t>
      </w:r>
    </w:p>
    <w:p w14:paraId="109EDD5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Faoin 31 Márta den bliain airgeadais dár gcionn, seolfaidh oifigeach cuntasaíochta an Choimisiúin cuntais shealadacha na Gníomhaireachta, arna gcomhdhlúthú le cuntais an Choimisiúin, chuig an gCúirt Iniúchóirí.</w:t>
      </w:r>
    </w:p>
    <w:p w14:paraId="399EF0AF" w14:textId="5B717EB8" w:rsidR="00646717"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Nuair a gheobhaidh an Stiúrthóir Feidhmiúcháin barúlacha na Cúirte Iniúchóirí maidir le cuntais shealadacha na Gníomhaireachta, déanfaidh sé, de bhun Airteagal 246 den Rialachán Airgeadais, cuntais </w:t>
      </w:r>
      <w:proofErr w:type="spellStart"/>
      <w:r w:rsidRPr="004966A0">
        <w:rPr>
          <w:szCs w:val="24"/>
          <w:lang w:eastAsia="en-US"/>
        </w:rPr>
        <w:t>chríochnaitheacha</w:t>
      </w:r>
      <w:proofErr w:type="spellEnd"/>
      <w:r w:rsidRPr="004966A0">
        <w:rPr>
          <w:szCs w:val="24"/>
          <w:lang w:eastAsia="en-US"/>
        </w:rPr>
        <w:t xml:space="preserve"> na Gníomhaireachta a tharraingt suas ar a chúram nó ar a cúram féin agus cuirfidh sé nó sí faoi bhráid an Bhoird Bainistíochta iad chun tuairim a fháil.</w:t>
      </w:r>
    </w:p>
    <w:p w14:paraId="2C174E55" w14:textId="77777777" w:rsidR="00646717" w:rsidRDefault="00646717">
      <w:pPr>
        <w:widowControl/>
        <w:rPr>
          <w:szCs w:val="24"/>
          <w:lang w:eastAsia="en-US"/>
        </w:rPr>
      </w:pPr>
      <w:r>
        <w:rPr>
          <w:szCs w:val="24"/>
          <w:lang w:eastAsia="en-US"/>
        </w:rPr>
        <w:br w:type="page"/>
      </w:r>
    </w:p>
    <w:p w14:paraId="2184306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 xml:space="preserve">Tabharfaidh an Bord Bainistíochta tuairim uaidh maidir le cuntais </w:t>
      </w:r>
      <w:proofErr w:type="spellStart"/>
      <w:r w:rsidRPr="004966A0">
        <w:rPr>
          <w:szCs w:val="24"/>
          <w:lang w:eastAsia="en-US"/>
        </w:rPr>
        <w:t>chríochnaitheacha</w:t>
      </w:r>
      <w:proofErr w:type="spellEnd"/>
      <w:r w:rsidRPr="004966A0">
        <w:rPr>
          <w:szCs w:val="24"/>
          <w:lang w:eastAsia="en-US"/>
        </w:rPr>
        <w:t xml:space="preserve"> na Gníomhaireachta.</w:t>
      </w:r>
    </w:p>
    <w:p w14:paraId="6740EC0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6.</w:t>
      </w:r>
      <w:r w:rsidRPr="004966A0">
        <w:rPr>
          <w:szCs w:val="24"/>
          <w:lang w:eastAsia="en-US"/>
        </w:rPr>
        <w:tab/>
        <w:t xml:space="preserve">Faoin 1 Iúil tar éis gach bliana airgeadais, déanfaidh an t‑oifigeach cuntasaíochta na cuntais </w:t>
      </w:r>
      <w:proofErr w:type="spellStart"/>
      <w:r w:rsidRPr="004966A0">
        <w:rPr>
          <w:szCs w:val="24"/>
          <w:lang w:eastAsia="en-US"/>
        </w:rPr>
        <w:t>chríochnaitheacha</w:t>
      </w:r>
      <w:proofErr w:type="spellEnd"/>
      <w:r w:rsidRPr="004966A0">
        <w:rPr>
          <w:szCs w:val="24"/>
          <w:lang w:eastAsia="en-US"/>
        </w:rPr>
        <w:t xml:space="preserve">, in éineacht leis an tuairim ón </w:t>
      </w:r>
      <w:proofErr w:type="spellStart"/>
      <w:r w:rsidRPr="004966A0">
        <w:rPr>
          <w:szCs w:val="24"/>
          <w:lang w:eastAsia="en-US"/>
        </w:rPr>
        <w:t>mBoird</w:t>
      </w:r>
      <w:proofErr w:type="spellEnd"/>
      <w:r w:rsidRPr="004966A0">
        <w:rPr>
          <w:szCs w:val="24"/>
          <w:lang w:eastAsia="en-US"/>
        </w:rPr>
        <w:t xml:space="preserve"> Bainistíochta, a sheoladh chuig Parlaimint na hEorpa, chuig an gComhairle, chuig an gCoimisiún agus chuig an gCúirt Iniúchóirí.</w:t>
      </w:r>
    </w:p>
    <w:p w14:paraId="40ABACD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7.</w:t>
      </w:r>
      <w:r w:rsidRPr="004966A0">
        <w:rPr>
          <w:szCs w:val="24"/>
          <w:lang w:eastAsia="en-US"/>
        </w:rPr>
        <w:tab/>
        <w:t xml:space="preserve">Foilseofar na cuntais </w:t>
      </w:r>
      <w:proofErr w:type="spellStart"/>
      <w:r w:rsidRPr="004966A0">
        <w:rPr>
          <w:szCs w:val="24"/>
          <w:lang w:eastAsia="en-US"/>
        </w:rPr>
        <w:t>chríochnaitheacha</w:t>
      </w:r>
      <w:proofErr w:type="spellEnd"/>
      <w:r w:rsidRPr="004966A0">
        <w:rPr>
          <w:szCs w:val="24"/>
          <w:lang w:eastAsia="en-US"/>
        </w:rPr>
        <w:t xml:space="preserve"> in </w:t>
      </w:r>
      <w:r w:rsidRPr="0049288A">
        <w:rPr>
          <w:i/>
          <w:szCs w:val="24"/>
          <w:lang w:eastAsia="en-US"/>
        </w:rPr>
        <w:t>Iris Oifigiúil an Aontais Eorpaigh</w:t>
      </w:r>
      <w:r w:rsidRPr="004966A0">
        <w:rPr>
          <w:szCs w:val="24"/>
          <w:lang w:eastAsia="en-US"/>
        </w:rPr>
        <w:t xml:space="preserve"> faoin 15 Samhain an bhliain dár gcionn.</w:t>
      </w:r>
    </w:p>
    <w:p w14:paraId="1513C92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8.</w:t>
      </w:r>
      <w:r w:rsidRPr="004966A0">
        <w:rPr>
          <w:szCs w:val="24"/>
          <w:lang w:eastAsia="en-US"/>
        </w:rPr>
        <w:tab/>
        <w:t>Seolfaidh an Stiúrthóir Feidhmiúcháin freagra ar bharúlacha na Cúirte Iniúchóirí chuig an gCúirt Iniúchóirí faoin 30 Meán Fómhair. Cuirfidh an Stiúrthóir Feidhmiúcháin an freagra sin chuig an mBord Bainistíochta freisin.</w:t>
      </w:r>
    </w:p>
    <w:p w14:paraId="33194E8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9.</w:t>
      </w:r>
      <w:r w:rsidRPr="004966A0">
        <w:rPr>
          <w:szCs w:val="24"/>
          <w:lang w:eastAsia="en-US"/>
        </w:rPr>
        <w:tab/>
        <w:t>Cuirfidh an Stiúrthóir Feidhmiúcháin faoi bhráid Pharlaimint na hEorpa, arna hiarraidh sin di, aon fhaisnéis is gá chun an nós imeachta um urscaoileadh a chur i bhfeidhm go rianúil don bhliain airgeadais lena mbaineann, i gcomhréir le hAirteagal 261(3) den Rialachán Airgeadais.</w:t>
      </w:r>
    </w:p>
    <w:p w14:paraId="6CE5D3E6" w14:textId="0D768BD8" w:rsidR="00646717" w:rsidRDefault="004966A0" w:rsidP="004966A0">
      <w:pPr>
        <w:spacing w:before="120" w:after="120" w:line="360" w:lineRule="auto"/>
        <w:ind w:left="850" w:hanging="850"/>
        <w:rPr>
          <w:szCs w:val="24"/>
          <w:lang w:eastAsia="en-US"/>
        </w:rPr>
      </w:pPr>
      <w:r w:rsidRPr="004966A0">
        <w:rPr>
          <w:szCs w:val="24"/>
          <w:lang w:eastAsia="en-US"/>
        </w:rPr>
        <w:t>10.</w:t>
      </w:r>
      <w:r w:rsidRPr="004966A0">
        <w:rPr>
          <w:szCs w:val="24"/>
          <w:lang w:eastAsia="en-US"/>
        </w:rPr>
        <w:tab/>
        <w:t>Déanfaidh Parlaimint na hEorpa, ar mholadh ón gComhairle ag gníomhú di trí thromlach cáilithe, urscaoileadh a thabhairt don Stiúrthóir Feidhmiúcháin roimh an 15 Bealtaine de bhliain N + 2 i dtaca le cur chun feidhme an bhuiséid do bhliain N.</w:t>
      </w:r>
    </w:p>
    <w:p w14:paraId="17DF87BB" w14:textId="77777777" w:rsidR="00646717" w:rsidRDefault="00646717">
      <w:pPr>
        <w:widowControl/>
        <w:rPr>
          <w:szCs w:val="24"/>
          <w:lang w:eastAsia="en-US"/>
        </w:rPr>
      </w:pPr>
      <w:r>
        <w:rPr>
          <w:szCs w:val="24"/>
          <w:lang w:eastAsia="en-US"/>
        </w:rPr>
        <w:br w:type="page"/>
      </w:r>
    </w:p>
    <w:p w14:paraId="47FF165D"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VII</w:t>
      </w:r>
      <w:r w:rsidRPr="004966A0">
        <w:rPr>
          <w:szCs w:val="24"/>
          <w:lang w:eastAsia="en-US"/>
        </w:rPr>
        <w:br/>
        <w:t>FOIREANN</w:t>
      </w:r>
    </w:p>
    <w:p w14:paraId="2009D8B6"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30</w:t>
      </w:r>
      <w:r w:rsidRPr="004966A0">
        <w:rPr>
          <w:szCs w:val="24"/>
          <w:lang w:eastAsia="en-US"/>
        </w:rPr>
        <w:br/>
        <w:t>Foráil ghinearálta</w:t>
      </w:r>
    </w:p>
    <w:p w14:paraId="34CB7950" w14:textId="77777777" w:rsidR="004966A0" w:rsidRPr="004966A0" w:rsidRDefault="004966A0" w:rsidP="004966A0">
      <w:pPr>
        <w:spacing w:before="120" w:after="120" w:line="360" w:lineRule="auto"/>
        <w:rPr>
          <w:szCs w:val="24"/>
          <w:lang w:eastAsia="en-US"/>
        </w:rPr>
      </w:pPr>
      <w:r w:rsidRPr="004966A0">
        <w:rPr>
          <w:szCs w:val="24"/>
          <w:lang w:eastAsia="en-US"/>
        </w:rPr>
        <w:t>Na Rialacháin Foirne agus Coinníollacha Fostaíochta Seirbhíseach Eile agus na rialacha arna nglacadh trí chomhaontú idir institiúidí an Aontais chun éifeacht a thabhairt do na Rialacháin Foirne sin agus do Choinníollacha Fostaíochta Seirbhíseach Eile, beidh feidhm acu maidir le foireann na Gníomhaireachta.</w:t>
      </w:r>
    </w:p>
    <w:p w14:paraId="7CF9B891"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31</w:t>
      </w:r>
      <w:r w:rsidRPr="004966A0">
        <w:rPr>
          <w:szCs w:val="24"/>
          <w:lang w:eastAsia="en-US"/>
        </w:rPr>
        <w:br/>
        <w:t>Saineolaithe náisiúnta ar iasacht agus baill foirne eile</w:t>
      </w:r>
    </w:p>
    <w:p w14:paraId="132A8FF5"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Féadfaidh an Ghníomhaireacht úsáid a bhaint as saineolaithe náisiúnta ar iasacht agus as baill foirne eile nach bhfuil fostaithe ag an nGníomhaireacht.</w:t>
      </w:r>
    </w:p>
    <w:p w14:paraId="62E17874" w14:textId="3093978A" w:rsidR="00646717"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Glacfaidh an Bord Bainistíochta cinneadh lena leagfar síos rialacha maidir le saineolaithe náisiúnta a thabhairt ar iasacht don Ghníomhaireacht.</w:t>
      </w:r>
    </w:p>
    <w:p w14:paraId="292947A0" w14:textId="77777777" w:rsidR="00646717" w:rsidRDefault="00646717">
      <w:pPr>
        <w:widowControl/>
        <w:rPr>
          <w:szCs w:val="24"/>
          <w:lang w:eastAsia="en-US"/>
        </w:rPr>
      </w:pPr>
      <w:r>
        <w:rPr>
          <w:szCs w:val="24"/>
          <w:lang w:eastAsia="en-US"/>
        </w:rPr>
        <w:br w:type="page"/>
      </w:r>
    </w:p>
    <w:p w14:paraId="7ED6DACB"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CAIBIDIL VIII</w:t>
      </w:r>
      <w:r w:rsidRPr="004966A0">
        <w:rPr>
          <w:szCs w:val="24"/>
          <w:lang w:eastAsia="en-US"/>
        </w:rPr>
        <w:br/>
        <w:t>FORÁLACHA GINEARÁLTA AGUS FORÁLACHA CRÍOCHNAITHEACHA</w:t>
      </w:r>
    </w:p>
    <w:p w14:paraId="1394AA17"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32</w:t>
      </w:r>
      <w:r w:rsidRPr="004966A0">
        <w:rPr>
          <w:szCs w:val="24"/>
          <w:lang w:eastAsia="en-US"/>
        </w:rPr>
        <w:br/>
        <w:t xml:space="preserve">Stádas </w:t>
      </w:r>
      <w:proofErr w:type="spellStart"/>
      <w:r w:rsidRPr="004966A0">
        <w:rPr>
          <w:szCs w:val="24"/>
          <w:lang w:eastAsia="en-US"/>
        </w:rPr>
        <w:t>dlítheanach</w:t>
      </w:r>
      <w:proofErr w:type="spellEnd"/>
      <w:r w:rsidRPr="004966A0">
        <w:rPr>
          <w:szCs w:val="24"/>
          <w:lang w:eastAsia="en-US"/>
        </w:rPr>
        <w:t xml:space="preserve"> agus suíomh</w:t>
      </w:r>
    </w:p>
    <w:p w14:paraId="494DF01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Beidh an Ghníomhaireacht ina comhlacht de chuid an Aontais agus beidh pearsantacht dhlítheanach aici.</w:t>
      </w:r>
    </w:p>
    <w:p w14:paraId="4DFFD9D3"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I ngach ceann de na Ballstáit, beidh ag an nGníomhaireacht an inniúlacht dhlítheanach is fairsinge a thugtar do dhaoine dlítheanacha faoi dhlíthe an Bhallstáit sin. Féadfaidh sé, go háirithe, maoin shochorraithe agus maoin </w:t>
      </w:r>
      <w:proofErr w:type="spellStart"/>
      <w:r w:rsidRPr="004966A0">
        <w:rPr>
          <w:szCs w:val="24"/>
          <w:lang w:eastAsia="en-US"/>
        </w:rPr>
        <w:t>dhochorraithe</w:t>
      </w:r>
      <w:proofErr w:type="spellEnd"/>
      <w:r w:rsidRPr="004966A0">
        <w:rPr>
          <w:szCs w:val="24"/>
          <w:lang w:eastAsia="en-US"/>
        </w:rPr>
        <w:t xml:space="preserve"> a fháil agus a dhiúscairt agus féadfaidh sé a bheith ina pháirtí in imeachtaí dlí.</w:t>
      </w:r>
    </w:p>
    <w:p w14:paraId="6B545415"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Déanfaidh Stiúrthóir Feidhmiúcháin na Gníomhaireachta ionadaíocht uirthi.</w:t>
      </w:r>
    </w:p>
    <w:p w14:paraId="1D2AA111"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Is i Liospóin, Poblacht na Portaingéile, a bheidh suíomh na Gníomhaireachta.</w:t>
      </w:r>
    </w:p>
    <w:p w14:paraId="0771D156" w14:textId="0FB176D1" w:rsidR="00646717" w:rsidRPr="00DD41D0" w:rsidRDefault="004966A0" w:rsidP="004966A0">
      <w:pPr>
        <w:spacing w:before="120" w:after="120" w:line="360" w:lineRule="auto"/>
        <w:ind w:left="850" w:hanging="850"/>
        <w:rPr>
          <w:b/>
          <w:i/>
          <w:szCs w:val="24"/>
          <w:lang w:eastAsia="en-US"/>
        </w:rPr>
      </w:pPr>
      <w:r w:rsidRPr="004966A0">
        <w:rPr>
          <w:b/>
          <w:i/>
          <w:szCs w:val="24"/>
          <w:lang w:eastAsia="en-US"/>
        </w:rPr>
        <w:t>4a.</w:t>
      </w:r>
      <w:r w:rsidRPr="004966A0">
        <w:rPr>
          <w:szCs w:val="24"/>
          <w:lang w:eastAsia="en-US"/>
        </w:rPr>
        <w:tab/>
      </w:r>
      <w:r w:rsidRPr="004966A0">
        <w:rPr>
          <w:b/>
          <w:i/>
          <w:szCs w:val="24"/>
          <w:lang w:eastAsia="en-US"/>
        </w:rPr>
        <w:t>Chun coigilteas airgeadais a bhaint amach, oibreoidh an Ghníomhaireacht, i gcás inarb iomchuí, i ndlúthchomhar le hinstitiúidí, gníomhaireachtaí agus comhlachtaí eile de chuid an Aontais, go háirithe iad sin a bhfuil a suíomh sa Bhallstát céanna acu.</w:t>
      </w:r>
      <w:r w:rsidR="00646717" w:rsidRPr="00DD41D0">
        <w:rPr>
          <w:b/>
          <w:i/>
          <w:szCs w:val="24"/>
          <w:lang w:eastAsia="en-US"/>
        </w:rPr>
        <w:t xml:space="preserve"> </w:t>
      </w:r>
      <w:r w:rsidR="00646717" w:rsidRPr="00DD41D0">
        <w:rPr>
          <w:b/>
          <w:szCs w:val="24"/>
          <w:lang w:eastAsia="en-US"/>
        </w:rPr>
        <w:t>[Leasú 85]</w:t>
      </w:r>
    </w:p>
    <w:p w14:paraId="223D394D" w14:textId="77777777" w:rsidR="00646717" w:rsidRDefault="00646717">
      <w:pPr>
        <w:widowControl/>
        <w:rPr>
          <w:b/>
          <w:i/>
          <w:szCs w:val="24"/>
          <w:lang w:eastAsia="en-US"/>
        </w:rPr>
      </w:pPr>
      <w:r>
        <w:rPr>
          <w:b/>
          <w:i/>
          <w:szCs w:val="24"/>
          <w:lang w:eastAsia="en-US"/>
        </w:rPr>
        <w:br w:type="page"/>
      </w:r>
    </w:p>
    <w:p w14:paraId="347880A6" w14:textId="22AEE405" w:rsidR="004966A0" w:rsidRPr="00DD41D0" w:rsidRDefault="004966A0" w:rsidP="004966A0">
      <w:pPr>
        <w:spacing w:before="120" w:after="120" w:line="360" w:lineRule="auto"/>
        <w:ind w:left="850" w:hanging="850"/>
        <w:rPr>
          <w:szCs w:val="24"/>
          <w:lang w:eastAsia="en-US"/>
        </w:rPr>
      </w:pPr>
      <w:r w:rsidRPr="004966A0">
        <w:rPr>
          <w:szCs w:val="24"/>
          <w:lang w:eastAsia="en-US"/>
        </w:rPr>
        <w:lastRenderedPageBreak/>
        <w:t>5.</w:t>
      </w:r>
      <w:r w:rsidRPr="004966A0">
        <w:rPr>
          <w:szCs w:val="24"/>
          <w:lang w:eastAsia="en-US"/>
        </w:rPr>
        <w:tab/>
        <w:t>Arna iarraidh sin don Choimisiún, féadfaidh an Bord Bainistíochta a chinneadh</w:t>
      </w:r>
      <w:r w:rsidRPr="004966A0">
        <w:rPr>
          <w:b/>
          <w:i/>
          <w:szCs w:val="24"/>
          <w:lang w:eastAsia="en-US"/>
        </w:rPr>
        <w:t>, tar éis an coiste inniúil i bParlaimint na hEorpa a chur ar an eolas</w:t>
      </w:r>
      <w:r w:rsidRPr="004966A0">
        <w:rPr>
          <w:szCs w:val="24"/>
          <w:lang w:eastAsia="en-US"/>
        </w:rPr>
        <w:t xml:space="preserve">, le comhaontú na mBallstát lena mbaineann, agus i gcomhar leo, agus an aire iomchuí á tabhairt ar impleachtaí buiséadacha, lena n‑áirítear an méid a chuirfidh na Ballstáit lena mbaineann ar fáil, na lárionaid réigiúnacha is gá a bhunú d’fhonn cuid de </w:t>
      </w:r>
      <w:proofErr w:type="spellStart"/>
      <w:r w:rsidRPr="004966A0">
        <w:rPr>
          <w:szCs w:val="24"/>
          <w:lang w:eastAsia="en-US"/>
        </w:rPr>
        <w:t>chúraimí</w:t>
      </w:r>
      <w:proofErr w:type="spellEnd"/>
      <w:r w:rsidRPr="004966A0">
        <w:rPr>
          <w:szCs w:val="24"/>
          <w:lang w:eastAsia="en-US"/>
        </w:rPr>
        <w:t xml:space="preserve"> na Gníomhaireachta a chomhlíonadh ar an mbealach is éifeachtúla agus is éifeachtaí agus is féidir. Agus cinneadh mar sin á dhéanamh, saineoidh an Bord Bainistíochta raon feidhme beacht gníomhaíochtaí an lárionaid réigiúnaigh agus seachnófar aon chostas airgeadais neamhriachtanach agus cuirfear leis an gcomhar leis na líonraí réigiúnacha agus náisiúnta arbh ann dóibh cheana.</w:t>
      </w:r>
      <w:r w:rsidR="00646717" w:rsidRPr="00DD41D0">
        <w:rPr>
          <w:szCs w:val="24"/>
          <w:lang w:eastAsia="en-US"/>
        </w:rPr>
        <w:t xml:space="preserve"> </w:t>
      </w:r>
      <w:r w:rsidR="00646717" w:rsidRPr="00DD41D0">
        <w:rPr>
          <w:b/>
          <w:szCs w:val="24"/>
          <w:lang w:eastAsia="en-US"/>
        </w:rPr>
        <w:t>[Leasú 86]</w:t>
      </w:r>
    </w:p>
    <w:p w14:paraId="0DEC20D2" w14:textId="7418ECDC" w:rsidR="004966A0" w:rsidRPr="00DD41D0" w:rsidRDefault="004966A0" w:rsidP="004966A0">
      <w:pPr>
        <w:spacing w:before="120" w:after="120" w:line="360" w:lineRule="auto"/>
        <w:jc w:val="center"/>
        <w:rPr>
          <w:szCs w:val="24"/>
          <w:lang w:eastAsia="en-US"/>
        </w:rPr>
      </w:pPr>
      <w:r w:rsidRPr="004966A0">
        <w:rPr>
          <w:szCs w:val="24"/>
          <w:lang w:eastAsia="en-US"/>
        </w:rPr>
        <w:t>Airteagal 33</w:t>
      </w:r>
      <w:r w:rsidRPr="004966A0">
        <w:rPr>
          <w:szCs w:val="24"/>
          <w:lang w:eastAsia="en-US"/>
        </w:rPr>
        <w:br/>
      </w:r>
      <w:r w:rsidRPr="004966A0">
        <w:rPr>
          <w:strike/>
          <w:szCs w:val="24"/>
          <w:lang w:eastAsia="en-US"/>
        </w:rPr>
        <w:t xml:space="preserve">Gníomhartha cur chun feidhme maidir le </w:t>
      </w:r>
      <w:r w:rsidRPr="004966A0">
        <w:rPr>
          <w:szCs w:val="24"/>
          <w:lang w:eastAsia="en-US"/>
        </w:rPr>
        <w:t xml:space="preserve">Táillí agus </w:t>
      </w:r>
      <w:r w:rsidRPr="004966A0">
        <w:rPr>
          <w:strike/>
          <w:szCs w:val="24"/>
          <w:lang w:eastAsia="en-US"/>
        </w:rPr>
        <w:t xml:space="preserve">le </w:t>
      </w:r>
      <w:r w:rsidRPr="004966A0">
        <w:rPr>
          <w:szCs w:val="24"/>
          <w:lang w:eastAsia="en-US"/>
        </w:rPr>
        <w:t>muirir</w:t>
      </w:r>
      <w:r w:rsidR="00646717" w:rsidRPr="00DD41D0">
        <w:rPr>
          <w:szCs w:val="24"/>
          <w:lang w:eastAsia="en-US"/>
        </w:rPr>
        <w:t xml:space="preserve"> </w:t>
      </w:r>
      <w:r w:rsidR="00646717" w:rsidRPr="00DD41D0">
        <w:rPr>
          <w:b/>
          <w:szCs w:val="24"/>
          <w:lang w:eastAsia="en-US"/>
        </w:rPr>
        <w:t>[Leasú 87]</w:t>
      </w:r>
    </w:p>
    <w:p w14:paraId="36B3DAD4" w14:textId="77777777" w:rsidR="004966A0" w:rsidRPr="004966A0" w:rsidRDefault="004966A0" w:rsidP="004966A0">
      <w:pPr>
        <w:spacing w:before="120" w:after="120" w:line="360" w:lineRule="auto"/>
        <w:ind w:left="850" w:hanging="850"/>
        <w:rPr>
          <w:szCs w:val="24"/>
          <w:lang w:eastAsia="en-US"/>
        </w:rPr>
      </w:pPr>
      <w:r w:rsidRPr="004966A0">
        <w:rPr>
          <w:strike/>
          <w:szCs w:val="24"/>
          <w:lang w:eastAsia="en-US"/>
        </w:rPr>
        <w:t>1.</w:t>
      </w:r>
      <w:r w:rsidRPr="004966A0">
        <w:rPr>
          <w:szCs w:val="24"/>
          <w:lang w:eastAsia="en-US"/>
        </w:rPr>
        <w:tab/>
      </w:r>
      <w:r w:rsidRPr="004966A0">
        <w:rPr>
          <w:strike/>
          <w:szCs w:val="24"/>
          <w:lang w:eastAsia="en-US"/>
        </w:rPr>
        <w:t>I gcomhréir leis na prionsabail a leagtar amach i míreanna 2, 3 agus 4, glacfaidh an Coimisiún gníomhartha cur chun feidhme lena sonrófar na nithe seo a leanas:</w:t>
      </w:r>
    </w:p>
    <w:p w14:paraId="2CDEB5E2" w14:textId="77777777" w:rsidR="004966A0" w:rsidRPr="004966A0" w:rsidRDefault="004966A0" w:rsidP="004966A0">
      <w:pPr>
        <w:spacing w:before="120" w:after="120" w:line="360" w:lineRule="auto"/>
        <w:ind w:left="1416" w:hanging="566"/>
        <w:rPr>
          <w:szCs w:val="24"/>
          <w:lang w:eastAsia="en-US"/>
        </w:rPr>
      </w:pPr>
      <w:r w:rsidRPr="004966A0">
        <w:rPr>
          <w:strike/>
          <w:szCs w:val="24"/>
          <w:lang w:eastAsia="en-US"/>
        </w:rPr>
        <w:t>(a)</w:t>
      </w:r>
      <w:r w:rsidRPr="004966A0">
        <w:rPr>
          <w:szCs w:val="24"/>
          <w:lang w:eastAsia="en-US"/>
        </w:rPr>
        <w:tab/>
      </w:r>
      <w:r w:rsidRPr="004966A0">
        <w:rPr>
          <w:strike/>
          <w:szCs w:val="24"/>
          <w:lang w:eastAsia="en-US"/>
        </w:rPr>
        <w:t>na táillí agus na muirir is iníoctha leis an nGníomhaireacht, go háirithe maidir le hAirteagal 26 (3), pointe (c) a chur i bhfeidhm; agus</w:t>
      </w:r>
    </w:p>
    <w:p w14:paraId="76F461C9" w14:textId="77777777" w:rsidR="004966A0" w:rsidRPr="004966A0" w:rsidRDefault="004966A0" w:rsidP="004966A0">
      <w:pPr>
        <w:spacing w:before="120" w:after="120" w:line="360" w:lineRule="auto"/>
        <w:ind w:left="1416" w:hanging="566"/>
        <w:rPr>
          <w:szCs w:val="24"/>
          <w:lang w:eastAsia="en-US"/>
        </w:rPr>
      </w:pPr>
      <w:r w:rsidRPr="004966A0">
        <w:rPr>
          <w:strike/>
          <w:szCs w:val="24"/>
          <w:lang w:eastAsia="en-US"/>
        </w:rPr>
        <w:t>(b)</w:t>
      </w:r>
      <w:r w:rsidRPr="004966A0">
        <w:rPr>
          <w:szCs w:val="24"/>
          <w:lang w:eastAsia="en-US"/>
        </w:rPr>
        <w:tab/>
      </w:r>
      <w:r w:rsidRPr="004966A0">
        <w:rPr>
          <w:strike/>
          <w:szCs w:val="24"/>
          <w:lang w:eastAsia="en-US"/>
        </w:rPr>
        <w:t>na coinníollacha íocaíochta.</w:t>
      </w:r>
    </w:p>
    <w:p w14:paraId="18584F30" w14:textId="39D35A18" w:rsidR="00646717" w:rsidRPr="00DD41D0" w:rsidRDefault="004966A0" w:rsidP="004966A0">
      <w:pPr>
        <w:spacing w:before="120" w:after="120" w:line="360" w:lineRule="auto"/>
        <w:ind w:left="850"/>
        <w:rPr>
          <w:strike/>
          <w:szCs w:val="24"/>
          <w:lang w:eastAsia="en-US"/>
        </w:rPr>
      </w:pPr>
      <w:r w:rsidRPr="004966A0">
        <w:rPr>
          <w:strike/>
          <w:szCs w:val="24"/>
          <w:lang w:eastAsia="en-US"/>
        </w:rPr>
        <w:t>Déanfar na gníomhartha cur chun feidhme sin a ghlacadh i gcomhréir leis an nós imeachta scrúdúcháin dá dtagraítear in Airteagal 34 (2).</w:t>
      </w:r>
      <w:r w:rsidR="00646717" w:rsidRPr="00DD41D0">
        <w:rPr>
          <w:strike/>
          <w:szCs w:val="24"/>
          <w:lang w:eastAsia="en-US"/>
        </w:rPr>
        <w:t xml:space="preserve"> </w:t>
      </w:r>
      <w:r w:rsidR="00646717" w:rsidRPr="00DD41D0">
        <w:rPr>
          <w:b/>
          <w:szCs w:val="24"/>
          <w:lang w:eastAsia="en-US"/>
        </w:rPr>
        <w:t>[Leasú 88]</w:t>
      </w:r>
    </w:p>
    <w:p w14:paraId="536AF8ED" w14:textId="77777777" w:rsidR="00646717" w:rsidRDefault="00646717">
      <w:pPr>
        <w:widowControl/>
        <w:rPr>
          <w:strike/>
          <w:szCs w:val="24"/>
          <w:lang w:eastAsia="en-US"/>
        </w:rPr>
      </w:pPr>
      <w:r>
        <w:rPr>
          <w:strike/>
          <w:szCs w:val="24"/>
          <w:lang w:eastAsia="en-US"/>
        </w:rPr>
        <w:br w:type="page"/>
      </w:r>
    </w:p>
    <w:p w14:paraId="0EE29EF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 xml:space="preserve">Toibheofar táillí agus muirir ar sheirbhísí féideartha a sholáthraíonn an Ghníomhaireacht, go háirithe do </w:t>
      </w:r>
      <w:proofErr w:type="spellStart"/>
      <w:r w:rsidRPr="004966A0">
        <w:rPr>
          <w:szCs w:val="24"/>
          <w:lang w:eastAsia="en-US"/>
        </w:rPr>
        <w:t>thríú</w:t>
      </w:r>
      <w:proofErr w:type="spellEnd"/>
      <w:r w:rsidRPr="004966A0">
        <w:rPr>
          <w:szCs w:val="24"/>
          <w:lang w:eastAsia="en-US"/>
        </w:rPr>
        <w:t xml:space="preserve"> tíortha agus don tionscal le haghaidh cúraimí a thagann faoina </w:t>
      </w:r>
      <w:proofErr w:type="spellStart"/>
      <w:r w:rsidRPr="004966A0">
        <w:rPr>
          <w:szCs w:val="24"/>
          <w:lang w:eastAsia="en-US"/>
        </w:rPr>
        <w:t>hinniúlachtaí</w:t>
      </w:r>
      <w:proofErr w:type="spellEnd"/>
      <w:r w:rsidRPr="004966A0">
        <w:rPr>
          <w:szCs w:val="24"/>
          <w:lang w:eastAsia="en-US"/>
        </w:rPr>
        <w:t>.</w:t>
      </w:r>
    </w:p>
    <w:p w14:paraId="26F8F186"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Sloinnfear gach táille agus muirear in euro, agus beidh siad iníoctha in euro. Socrófar na táillí agus na muirir ar bhealach trédhearcach, cothrom agus aonfhoirmeach. Déanfar na riachtanais shonracha a bhíonn ag fiontair bheaga agus mheánmhéide, lena n‑áirítear an fhéidearthacht íocaíochtaí a dheighilt ina dtráthchodanna agus céim ar chéim, a chur san áireamh, de réir mar is iomchuí. </w:t>
      </w:r>
      <w:proofErr w:type="spellStart"/>
      <w:r w:rsidRPr="004966A0">
        <w:rPr>
          <w:szCs w:val="24"/>
          <w:lang w:eastAsia="en-US"/>
        </w:rPr>
        <w:t>Sainaithneofar</w:t>
      </w:r>
      <w:proofErr w:type="spellEnd"/>
      <w:r w:rsidRPr="004966A0">
        <w:rPr>
          <w:szCs w:val="24"/>
          <w:lang w:eastAsia="en-US"/>
        </w:rPr>
        <w:t xml:space="preserve"> cionroinnt na dtáillí go soiléir sna cuntais. Socrófar sprioc‑amanna réasúnta chun táillí agus muirir a íoc.</w:t>
      </w:r>
    </w:p>
    <w:p w14:paraId="37567753" w14:textId="6E6643AD" w:rsidR="00646717"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 xml:space="preserve">Socrófar méid na dtáillí agus na muirear ar an leibhéal sin lena n‑áiritheofar gur leor an t‑ioncam ina leith chun costas iomlán na seirbhísí arna soláthar a chumhdach. Léireofar sa chostas sin go háirithe, caiteachas uile na Gníomhaireachta a chuirfear i leith na comhaltaí foirne a bheidh rannpháirteach sna gníomhaíochtaí dá dtagraítear i mír 2 den Airteagal seo, lena n‑áireofar ranníocaíochtaí </w:t>
      </w:r>
      <w:proofErr w:type="spellStart"/>
      <w:r w:rsidRPr="004966A0">
        <w:rPr>
          <w:szCs w:val="24"/>
          <w:lang w:eastAsia="en-US"/>
        </w:rPr>
        <w:t>pro</w:t>
      </w:r>
      <w:proofErr w:type="spellEnd"/>
      <w:r w:rsidRPr="004966A0">
        <w:rPr>
          <w:szCs w:val="24"/>
          <w:lang w:eastAsia="en-US"/>
        </w:rPr>
        <w:t xml:space="preserve"> rata an fhostóra leis an scéim pinsean. Más rud é go dtiocfaidh neamh‑chomhardú suntasach as soláthar na seirbhísí arna gclúdach le táillí agus le muirir arís agus arís eile, déanfar athbhreithniú ar leibhéal na dtáillí agus na muirear sin. Sannfar na táillí agus na muirir sin don Ghníomhaireacht mar ioncam.</w:t>
      </w:r>
    </w:p>
    <w:p w14:paraId="643F3A75" w14:textId="77777777" w:rsidR="00646717" w:rsidRDefault="00646717">
      <w:pPr>
        <w:widowControl/>
        <w:rPr>
          <w:szCs w:val="24"/>
          <w:lang w:eastAsia="en-US"/>
        </w:rPr>
      </w:pPr>
      <w:r>
        <w:rPr>
          <w:szCs w:val="24"/>
          <w:lang w:eastAsia="en-US"/>
        </w:rPr>
        <w:br w:type="page"/>
      </w:r>
    </w:p>
    <w:p w14:paraId="0B2C763C" w14:textId="33616668" w:rsidR="004966A0" w:rsidRPr="00DD41D0" w:rsidRDefault="004966A0" w:rsidP="004966A0">
      <w:pPr>
        <w:spacing w:before="120" w:after="120" w:line="360" w:lineRule="auto"/>
        <w:ind w:left="850" w:hanging="850"/>
        <w:rPr>
          <w:szCs w:val="24"/>
          <w:lang w:eastAsia="en-US"/>
        </w:rPr>
      </w:pPr>
      <w:r w:rsidRPr="004966A0">
        <w:rPr>
          <w:b/>
          <w:i/>
          <w:szCs w:val="24"/>
          <w:lang w:eastAsia="en-US"/>
        </w:rPr>
        <w:lastRenderedPageBreak/>
        <w:t>4a.</w:t>
      </w:r>
      <w:r w:rsidRPr="004966A0">
        <w:rPr>
          <w:szCs w:val="24"/>
          <w:lang w:eastAsia="en-US"/>
        </w:rPr>
        <w:tab/>
      </w:r>
      <w:r w:rsidRPr="004966A0">
        <w:rPr>
          <w:b/>
          <w:i/>
          <w:szCs w:val="24"/>
          <w:lang w:eastAsia="en-US"/>
        </w:rPr>
        <w:t>Glacfaidh an Coimisiún gníomhartha tarmligthe i gcomhréir le hAirteagal 33a, lena bhforlíonfar an Rialachán seo tríd an modheolaíocht le haghaidh ríomh a dhéanamh ar na táillí agus na muirir dá dtagraítear i mír 2 a leagan síos. Beidh an mhodheolaíocht sin bunaithe ar na prionsabail a leagtar síos i míreanna 3 agus 4.</w:t>
      </w:r>
      <w:r w:rsidR="00646717" w:rsidRPr="00DD41D0">
        <w:rPr>
          <w:b/>
          <w:i/>
          <w:szCs w:val="24"/>
          <w:lang w:eastAsia="en-US"/>
        </w:rPr>
        <w:t xml:space="preserve"> </w:t>
      </w:r>
      <w:r w:rsidR="00646717" w:rsidRPr="00DD41D0">
        <w:rPr>
          <w:b/>
          <w:szCs w:val="24"/>
          <w:lang w:eastAsia="en-US"/>
        </w:rPr>
        <w:t>[Leasú 89]</w:t>
      </w:r>
    </w:p>
    <w:p w14:paraId="43C08F6C" w14:textId="3F959DEB" w:rsidR="004966A0" w:rsidRPr="00DD41D0" w:rsidRDefault="004966A0" w:rsidP="004966A0">
      <w:pPr>
        <w:spacing w:before="120" w:after="120" w:line="360" w:lineRule="auto"/>
        <w:ind w:left="850" w:hanging="850"/>
        <w:rPr>
          <w:szCs w:val="24"/>
          <w:lang w:eastAsia="en-US"/>
        </w:rPr>
      </w:pPr>
      <w:r w:rsidRPr="004966A0">
        <w:rPr>
          <w:b/>
          <w:i/>
          <w:szCs w:val="24"/>
          <w:lang w:eastAsia="en-US"/>
        </w:rPr>
        <w:t>4b.</w:t>
      </w:r>
      <w:r w:rsidRPr="004966A0">
        <w:rPr>
          <w:szCs w:val="24"/>
          <w:lang w:eastAsia="en-US"/>
        </w:rPr>
        <w:tab/>
      </w:r>
      <w:r w:rsidRPr="004966A0">
        <w:rPr>
          <w:b/>
          <w:i/>
          <w:szCs w:val="24"/>
          <w:lang w:eastAsia="en-US"/>
        </w:rPr>
        <w:t>Ar bhonn na modheolaíochta a leagtar síos de bhun mhír 4a, glacfaidh an Coimisiún gníomhartha cur chun feidhme lena sonrófar na táillí agus na muirir is iníoctha as seirbhísí a sholáthar. Déanfar na gníomhartha sin a ghlacadh i gcomhréir leis an nós imeachta scrúdúcháin dá dtagraítear in Airteagal 34(2).</w:t>
      </w:r>
      <w:r w:rsidR="00646717" w:rsidRPr="00DD41D0">
        <w:rPr>
          <w:b/>
          <w:i/>
          <w:szCs w:val="24"/>
          <w:lang w:eastAsia="en-US"/>
        </w:rPr>
        <w:t xml:space="preserve"> </w:t>
      </w:r>
      <w:r w:rsidR="00646717" w:rsidRPr="00DD41D0">
        <w:rPr>
          <w:b/>
          <w:szCs w:val="24"/>
          <w:lang w:eastAsia="en-US"/>
        </w:rPr>
        <w:t>[Leasú 90]</w:t>
      </w:r>
    </w:p>
    <w:p w14:paraId="4D4B01D8" w14:textId="77777777" w:rsidR="004966A0" w:rsidRPr="004966A0" w:rsidRDefault="004966A0" w:rsidP="004966A0">
      <w:pPr>
        <w:spacing w:before="120" w:after="120" w:line="360" w:lineRule="auto"/>
        <w:jc w:val="center"/>
        <w:rPr>
          <w:szCs w:val="24"/>
          <w:lang w:eastAsia="en-US"/>
        </w:rPr>
      </w:pPr>
      <w:r w:rsidRPr="004966A0">
        <w:rPr>
          <w:b/>
          <w:i/>
          <w:szCs w:val="24"/>
          <w:lang w:eastAsia="en-US"/>
        </w:rPr>
        <w:t>Airteagal 33a</w:t>
      </w:r>
      <w:r w:rsidRPr="004966A0">
        <w:rPr>
          <w:szCs w:val="24"/>
          <w:lang w:eastAsia="en-US"/>
        </w:rPr>
        <w:br/>
      </w:r>
      <w:r w:rsidRPr="004966A0">
        <w:rPr>
          <w:b/>
          <w:i/>
          <w:szCs w:val="24"/>
          <w:lang w:eastAsia="en-US"/>
        </w:rPr>
        <w:t>An tarmligean a fheidhmiú</w:t>
      </w:r>
    </w:p>
    <w:p w14:paraId="51928C9E" w14:textId="77777777" w:rsidR="004966A0" w:rsidRPr="004966A0" w:rsidRDefault="004966A0" w:rsidP="004966A0">
      <w:pPr>
        <w:spacing w:before="120" w:after="120" w:line="360" w:lineRule="auto"/>
        <w:ind w:left="850" w:hanging="850"/>
        <w:rPr>
          <w:szCs w:val="24"/>
          <w:lang w:eastAsia="en-US"/>
        </w:rPr>
      </w:pPr>
      <w:r w:rsidRPr="004966A0">
        <w:rPr>
          <w:b/>
          <w:i/>
          <w:szCs w:val="24"/>
          <w:lang w:eastAsia="en-US"/>
        </w:rPr>
        <w:t>1.</w:t>
      </w:r>
      <w:r w:rsidRPr="004966A0">
        <w:rPr>
          <w:szCs w:val="24"/>
          <w:lang w:eastAsia="en-US"/>
        </w:rPr>
        <w:tab/>
      </w:r>
      <w:r w:rsidRPr="004966A0">
        <w:rPr>
          <w:b/>
          <w:i/>
          <w:szCs w:val="24"/>
          <w:lang w:eastAsia="en-US"/>
        </w:rPr>
        <w:t>Is faoi réir na gcoinníollacha a leagtar síos san Airteagal seo a thugtar an chumhacht don Choimisiún chun gníomhartha tarmligthe a ghlacadh.</w:t>
      </w:r>
    </w:p>
    <w:p w14:paraId="7E29585F" w14:textId="336907CB" w:rsidR="00646717" w:rsidRDefault="004966A0" w:rsidP="004966A0">
      <w:pPr>
        <w:spacing w:before="120" w:after="120" w:line="360" w:lineRule="auto"/>
        <w:ind w:left="850" w:hanging="850"/>
        <w:rPr>
          <w:b/>
          <w:i/>
          <w:szCs w:val="24"/>
          <w:lang w:eastAsia="en-US"/>
        </w:rPr>
      </w:pPr>
      <w:r w:rsidRPr="004966A0">
        <w:rPr>
          <w:b/>
          <w:i/>
          <w:szCs w:val="24"/>
          <w:lang w:eastAsia="en-US"/>
        </w:rPr>
        <w:t>2.</w:t>
      </w:r>
      <w:r w:rsidRPr="004966A0">
        <w:rPr>
          <w:szCs w:val="24"/>
          <w:lang w:eastAsia="en-US"/>
        </w:rPr>
        <w:tab/>
      </w:r>
      <w:r w:rsidRPr="004966A0">
        <w:rPr>
          <w:b/>
          <w:i/>
          <w:szCs w:val="24"/>
          <w:lang w:eastAsia="en-US"/>
        </w:rPr>
        <w:t>An chumhacht chun na gníomhartha tarmligthe dá dtagraítear in Airteagal 33(4a) a ghlacadh, tabharfar don Choimisiún í go ceann tréimhse neamhchinntithe ama ón ... [dáta theacht i bhfeidhm an Rialacháin seo]. / go ceann tréimhse ... ó ...</w:t>
      </w:r>
    </w:p>
    <w:p w14:paraId="5F5CB948" w14:textId="77777777" w:rsidR="00646717" w:rsidRDefault="00646717">
      <w:pPr>
        <w:widowControl/>
        <w:rPr>
          <w:b/>
          <w:i/>
          <w:szCs w:val="24"/>
          <w:lang w:eastAsia="en-US"/>
        </w:rPr>
      </w:pPr>
      <w:r>
        <w:rPr>
          <w:b/>
          <w:i/>
          <w:szCs w:val="24"/>
          <w:lang w:eastAsia="en-US"/>
        </w:rPr>
        <w:br w:type="page"/>
      </w:r>
    </w:p>
    <w:p w14:paraId="13301F96" w14:textId="77777777" w:rsidR="004966A0" w:rsidRPr="004966A0" w:rsidRDefault="004966A0" w:rsidP="004966A0">
      <w:pPr>
        <w:spacing w:before="120" w:after="120" w:line="360" w:lineRule="auto"/>
        <w:ind w:left="850" w:hanging="850"/>
        <w:rPr>
          <w:szCs w:val="24"/>
          <w:lang w:eastAsia="en-US"/>
        </w:rPr>
      </w:pPr>
      <w:r w:rsidRPr="004966A0">
        <w:rPr>
          <w:b/>
          <w:i/>
          <w:szCs w:val="24"/>
          <w:lang w:eastAsia="en-US"/>
        </w:rPr>
        <w:lastRenderedPageBreak/>
        <w:t>3.</w:t>
      </w:r>
      <w:r w:rsidRPr="004966A0">
        <w:rPr>
          <w:szCs w:val="24"/>
          <w:lang w:eastAsia="en-US"/>
        </w:rPr>
        <w:tab/>
      </w:r>
      <w:r w:rsidRPr="004966A0">
        <w:rPr>
          <w:b/>
          <w:i/>
          <w:szCs w:val="24"/>
          <w:lang w:eastAsia="en-US"/>
        </w:rPr>
        <w:t xml:space="preserve">Féadfaidh Parlaimint na hEorpa nó an Chomhairle tarmligean na cumhachta dá dtagraítear in Airteagal 33(4a) a chúlghairm aon tráth. Le cinneadh chun cúlghairm a dhéanamh, cuirfear deireadh le tarmligean na cumhachta atá sonraithe sa chinneadh sin. Gabhfaidh éifeacht leis an lá tar éis fhoilsiú an chinnidh in </w:t>
      </w:r>
      <w:bookmarkStart w:id="7" w:name="_GoBack"/>
      <w:r w:rsidRPr="004966A0">
        <w:rPr>
          <w:b/>
          <w:i/>
          <w:szCs w:val="24"/>
          <w:lang w:eastAsia="en-US"/>
        </w:rPr>
        <w:t>Iris Oifigiúil an Aontais Eorpaigh</w:t>
      </w:r>
      <w:bookmarkEnd w:id="7"/>
      <w:r w:rsidRPr="004966A0">
        <w:rPr>
          <w:b/>
          <w:i/>
          <w:szCs w:val="24"/>
          <w:lang w:eastAsia="en-US"/>
        </w:rPr>
        <w:t xml:space="preserve"> nó ar dháta is déanaí a </w:t>
      </w:r>
      <w:proofErr w:type="spellStart"/>
      <w:r w:rsidRPr="004966A0">
        <w:rPr>
          <w:b/>
          <w:i/>
          <w:szCs w:val="24"/>
          <w:lang w:eastAsia="en-US"/>
        </w:rPr>
        <w:t>shonrófar</w:t>
      </w:r>
      <w:proofErr w:type="spellEnd"/>
      <w:r w:rsidRPr="004966A0">
        <w:rPr>
          <w:b/>
          <w:i/>
          <w:szCs w:val="24"/>
          <w:lang w:eastAsia="en-US"/>
        </w:rPr>
        <w:t xml:space="preserve"> sa chinneadh. Ní dhéanfaidh sé difear do bhailíocht aon ghnímh </w:t>
      </w:r>
      <w:proofErr w:type="spellStart"/>
      <w:r w:rsidRPr="004966A0">
        <w:rPr>
          <w:b/>
          <w:i/>
          <w:szCs w:val="24"/>
          <w:lang w:eastAsia="en-US"/>
        </w:rPr>
        <w:t>tharmligthe</w:t>
      </w:r>
      <w:proofErr w:type="spellEnd"/>
      <w:r w:rsidRPr="004966A0">
        <w:rPr>
          <w:b/>
          <w:i/>
          <w:szCs w:val="24"/>
          <w:lang w:eastAsia="en-US"/>
        </w:rPr>
        <w:t xml:space="preserve"> atá i bhfeidhm cheana.</w:t>
      </w:r>
    </w:p>
    <w:p w14:paraId="383886B3" w14:textId="77777777" w:rsidR="004966A0" w:rsidRPr="004966A0" w:rsidRDefault="004966A0" w:rsidP="004966A0">
      <w:pPr>
        <w:spacing w:before="120" w:after="120" w:line="360" w:lineRule="auto"/>
        <w:ind w:left="850" w:hanging="850"/>
        <w:rPr>
          <w:szCs w:val="24"/>
          <w:lang w:eastAsia="en-US"/>
        </w:rPr>
      </w:pPr>
      <w:r w:rsidRPr="004966A0">
        <w:rPr>
          <w:b/>
          <w:i/>
          <w:szCs w:val="24"/>
          <w:lang w:eastAsia="en-US"/>
        </w:rPr>
        <w:t>4.</w:t>
      </w:r>
      <w:r w:rsidRPr="004966A0">
        <w:rPr>
          <w:szCs w:val="24"/>
          <w:lang w:eastAsia="en-US"/>
        </w:rPr>
        <w:tab/>
      </w:r>
      <w:r w:rsidRPr="004966A0">
        <w:rPr>
          <w:b/>
          <w:i/>
          <w:szCs w:val="24"/>
          <w:lang w:eastAsia="en-US"/>
        </w:rPr>
        <w:t xml:space="preserve">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4966A0">
        <w:rPr>
          <w:b/>
          <w:i/>
          <w:szCs w:val="24"/>
          <w:lang w:eastAsia="en-US"/>
        </w:rPr>
        <w:t>Reachtóireacht</w:t>
      </w:r>
      <w:proofErr w:type="spellEnd"/>
      <w:r w:rsidRPr="004966A0">
        <w:rPr>
          <w:b/>
          <w:i/>
          <w:szCs w:val="24"/>
          <w:lang w:eastAsia="en-US"/>
        </w:rPr>
        <w:t xml:space="preserve"> Níos Fearr.</w:t>
      </w:r>
    </w:p>
    <w:p w14:paraId="6B944642" w14:textId="77777777" w:rsidR="004966A0" w:rsidRPr="004966A0" w:rsidRDefault="004966A0" w:rsidP="004966A0">
      <w:pPr>
        <w:spacing w:before="120" w:after="120" w:line="360" w:lineRule="auto"/>
        <w:ind w:left="850" w:hanging="850"/>
        <w:rPr>
          <w:szCs w:val="24"/>
          <w:lang w:eastAsia="en-US"/>
        </w:rPr>
      </w:pPr>
      <w:r w:rsidRPr="004966A0">
        <w:rPr>
          <w:b/>
          <w:i/>
          <w:szCs w:val="24"/>
          <w:lang w:eastAsia="en-US"/>
        </w:rPr>
        <w:t>5.</w:t>
      </w:r>
      <w:r w:rsidRPr="004966A0">
        <w:rPr>
          <w:szCs w:val="24"/>
          <w:lang w:eastAsia="en-US"/>
        </w:rPr>
        <w:tab/>
      </w:r>
      <w:r w:rsidRPr="004966A0">
        <w:rPr>
          <w:b/>
          <w:i/>
          <w:szCs w:val="24"/>
          <w:lang w:eastAsia="en-US"/>
        </w:rPr>
        <w:t>A luaithe a ghlacfaidh sé gníomh tarmligthe, tabharfaidh an Coimisiún fógra, an tráth céanna, do Pharlaimint na hEorpa agus don Chomhairle faoi.</w:t>
      </w:r>
    </w:p>
    <w:p w14:paraId="32584BE3" w14:textId="305310E9" w:rsidR="00646717" w:rsidRPr="00DD41D0" w:rsidRDefault="004966A0" w:rsidP="004966A0">
      <w:pPr>
        <w:spacing w:before="120" w:after="120" w:line="360" w:lineRule="auto"/>
        <w:ind w:left="850" w:hanging="850"/>
        <w:rPr>
          <w:b/>
          <w:i/>
          <w:szCs w:val="24"/>
          <w:lang w:eastAsia="en-US"/>
        </w:rPr>
      </w:pPr>
      <w:r w:rsidRPr="004966A0">
        <w:rPr>
          <w:b/>
          <w:i/>
          <w:szCs w:val="24"/>
          <w:lang w:eastAsia="en-US"/>
        </w:rPr>
        <w:t>6.</w:t>
      </w:r>
      <w:r w:rsidRPr="004966A0">
        <w:rPr>
          <w:szCs w:val="24"/>
          <w:lang w:eastAsia="en-US"/>
        </w:rPr>
        <w:tab/>
      </w:r>
      <w:r w:rsidRPr="004966A0">
        <w:rPr>
          <w:b/>
          <w:i/>
          <w:szCs w:val="24"/>
          <w:lang w:eastAsia="en-US"/>
        </w:rPr>
        <w:t xml:space="preserve">Ní thiocfaidh gníomh tarmligthe a ghlactar de bhun Airteagal 33(4a)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4966A0">
        <w:rPr>
          <w:b/>
          <w:i/>
          <w:szCs w:val="24"/>
          <w:lang w:eastAsia="en-US"/>
        </w:rPr>
        <w:t>fhadú</w:t>
      </w:r>
      <w:proofErr w:type="spellEnd"/>
      <w:r w:rsidRPr="004966A0">
        <w:rPr>
          <w:b/>
          <w:i/>
          <w:szCs w:val="24"/>
          <w:lang w:eastAsia="en-US"/>
        </w:rPr>
        <w:t xml:space="preserve"> de 2 mhí ar thionscnamh Pharlaimint na hEorpa nó na Comhairle.</w:t>
      </w:r>
      <w:r w:rsidR="00646717" w:rsidRPr="00DD41D0">
        <w:rPr>
          <w:b/>
          <w:i/>
          <w:szCs w:val="24"/>
          <w:lang w:eastAsia="en-US"/>
        </w:rPr>
        <w:t xml:space="preserve"> </w:t>
      </w:r>
      <w:r w:rsidR="00646717" w:rsidRPr="00DD41D0">
        <w:rPr>
          <w:b/>
          <w:szCs w:val="24"/>
          <w:lang w:eastAsia="en-US"/>
        </w:rPr>
        <w:t>[Leasú 91]</w:t>
      </w:r>
    </w:p>
    <w:p w14:paraId="0415095E" w14:textId="77777777" w:rsidR="00646717" w:rsidRDefault="00646717">
      <w:pPr>
        <w:widowControl/>
        <w:rPr>
          <w:b/>
          <w:i/>
          <w:szCs w:val="24"/>
          <w:lang w:eastAsia="en-US"/>
        </w:rPr>
      </w:pPr>
      <w:r>
        <w:rPr>
          <w:b/>
          <w:i/>
          <w:szCs w:val="24"/>
          <w:lang w:eastAsia="en-US"/>
        </w:rPr>
        <w:br w:type="page"/>
      </w:r>
    </w:p>
    <w:p w14:paraId="00640B53"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34</w:t>
      </w:r>
      <w:r w:rsidRPr="004966A0">
        <w:rPr>
          <w:szCs w:val="24"/>
          <w:lang w:eastAsia="en-US"/>
        </w:rPr>
        <w:br/>
        <w:t>Nós imeachta coiste</w:t>
      </w:r>
    </w:p>
    <w:p w14:paraId="19132A0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Tabharfaidh an Coiste um Shábháilteacht ar Muir agus um Thruailliú ó Longa a Chosc (COSS), a bunaíodh le Rialachán (CE) Uimh. 2099/2002 ó Pharlaimint na hEorpa agus ón gComhairle, cúnamh don Choimisiún</w:t>
      </w:r>
      <w:r w:rsidRPr="004966A0">
        <w:rPr>
          <w:szCs w:val="24"/>
          <w:vertAlign w:val="superscript"/>
          <w:lang w:eastAsia="en-US"/>
        </w:rPr>
        <w:footnoteReference w:id="35"/>
      </w:r>
      <w:r w:rsidRPr="004966A0">
        <w:rPr>
          <w:szCs w:val="24"/>
          <w:lang w:eastAsia="en-US"/>
        </w:rPr>
        <w:t>. Beidh an coiste sin ina choiste de réir bhrí Rialachán (AE) Uimh. 182/2011.</w:t>
      </w:r>
    </w:p>
    <w:p w14:paraId="0F40DF5D"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I gcás ina ndéantar tagairt don mhír seo, beidh feidhm ag Airteagal 5 de Rialachán (AE) Uimh. 182/2011.</w:t>
      </w:r>
    </w:p>
    <w:p w14:paraId="46C59BD4"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35</w:t>
      </w:r>
      <w:r w:rsidRPr="004966A0">
        <w:rPr>
          <w:szCs w:val="24"/>
          <w:lang w:eastAsia="en-US"/>
        </w:rPr>
        <w:br/>
        <w:t>Pribhléidí agus díolúintí</w:t>
      </w:r>
    </w:p>
    <w:p w14:paraId="25F7E406" w14:textId="77777777" w:rsidR="004966A0" w:rsidRPr="004966A0" w:rsidRDefault="004966A0" w:rsidP="004966A0">
      <w:pPr>
        <w:spacing w:before="120" w:after="120" w:line="360" w:lineRule="auto"/>
        <w:rPr>
          <w:szCs w:val="24"/>
          <w:lang w:eastAsia="en-US"/>
        </w:rPr>
      </w:pPr>
      <w:r w:rsidRPr="004966A0">
        <w:rPr>
          <w:szCs w:val="24"/>
          <w:lang w:eastAsia="en-US"/>
        </w:rPr>
        <w:t>Beidh feidhm ag an bPrótacal ar Phribhléidí agus Díolúintí an Aontais Eorpaigh maidir leis an nGníomhaireacht agus lena baill foirne.</w:t>
      </w:r>
    </w:p>
    <w:p w14:paraId="31F37539"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36</w:t>
      </w:r>
      <w:r w:rsidRPr="004966A0">
        <w:rPr>
          <w:szCs w:val="24"/>
          <w:lang w:eastAsia="en-US"/>
        </w:rPr>
        <w:br/>
        <w:t>Socruithe teanga</w:t>
      </w:r>
    </w:p>
    <w:p w14:paraId="63E4EAA4"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Beidh feidhm ag na forálacha atá leagtha síos i Rialachán Uimh. 1</w:t>
      </w:r>
      <w:r w:rsidRPr="004966A0">
        <w:rPr>
          <w:szCs w:val="24"/>
          <w:vertAlign w:val="superscript"/>
          <w:lang w:eastAsia="en-US"/>
        </w:rPr>
        <w:footnoteReference w:id="36"/>
      </w:r>
      <w:r w:rsidRPr="004966A0">
        <w:rPr>
          <w:szCs w:val="24"/>
          <w:lang w:eastAsia="en-US"/>
        </w:rPr>
        <w:t xml:space="preserve"> ón gComhairle maidir leis an nGníomhaireacht.</w:t>
      </w:r>
    </w:p>
    <w:p w14:paraId="600A74BC" w14:textId="7D27CB69" w:rsidR="00646717"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Soláthróidh Ionad Aistriúcháin Chomhlachtaí an Aontais Eorpaigh na seirbhísí aistriúcháin a theastóidh chun go bhfeidhmeoidh an Ghníomhaireacht.</w:t>
      </w:r>
    </w:p>
    <w:p w14:paraId="7AB384B6" w14:textId="77777777" w:rsidR="00646717" w:rsidRDefault="00646717">
      <w:pPr>
        <w:widowControl/>
        <w:rPr>
          <w:szCs w:val="24"/>
          <w:lang w:eastAsia="en-US"/>
        </w:rPr>
      </w:pPr>
      <w:r>
        <w:rPr>
          <w:szCs w:val="24"/>
          <w:lang w:eastAsia="en-US"/>
        </w:rPr>
        <w:br w:type="page"/>
      </w:r>
    </w:p>
    <w:p w14:paraId="0C2D445D"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37</w:t>
      </w:r>
      <w:r w:rsidRPr="004966A0">
        <w:rPr>
          <w:szCs w:val="24"/>
          <w:lang w:eastAsia="en-US"/>
        </w:rPr>
        <w:br/>
        <w:t>Trédhearcacht</w:t>
      </w:r>
    </w:p>
    <w:p w14:paraId="3FA4651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Beidh feidhm ag Rialachán (CE) Uimh. 1049/2001 ó Pharlaimint na hEorpa agus ón gComhairle</w:t>
      </w:r>
      <w:r w:rsidRPr="004966A0">
        <w:rPr>
          <w:szCs w:val="24"/>
          <w:vertAlign w:val="superscript"/>
          <w:lang w:eastAsia="en-US"/>
        </w:rPr>
        <w:footnoteReference w:id="37"/>
      </w:r>
      <w:r w:rsidRPr="004966A0">
        <w:rPr>
          <w:szCs w:val="24"/>
          <w:lang w:eastAsia="en-US"/>
        </w:rPr>
        <w:t xml:space="preserve"> maidir le doiciméid i seilbh na Gníomhaireachta.</w:t>
      </w:r>
    </w:p>
    <w:p w14:paraId="20C83F1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Laistigh de 6 mhí tar éis dháta a chéad chruinnithe, glacfaidh an Bord Bainistíochta na rialacha mionsonraithe chun Rialachán (CE) Uimh. 1049/2001 a chur i bhfeidhm.</w:t>
      </w:r>
    </w:p>
    <w:p w14:paraId="3D290D41"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Féadfaidh cinntí a dhéanfaidh an Oifig Tacaíochta de bhun Airteagal 8 de Rialachán (CE) Uimh. 1049/2001 a bheith ina n‑ábhar gearáin chuig an Ombudsman nó ina n‑ábhar caingne os comhair Chúirt Bhreithiúnais an Aontais Eorpaigh, faoi na coinníollacha a leagtar síos in Airteagail 228 agus 263 den CFAE faoi seach.</w:t>
      </w:r>
    </w:p>
    <w:p w14:paraId="6AEE3D6B" w14:textId="66AD358E" w:rsidR="00646717"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Beidh próiseáil sonraí pearsanta ag an nGníomhaireacht faoi réir Rialachán (AE) Uimh. 2018/1725 ó Pharlaimint na hEorpa agus ón gComhairle</w:t>
      </w:r>
      <w:r w:rsidRPr="004966A0">
        <w:rPr>
          <w:szCs w:val="24"/>
          <w:vertAlign w:val="superscript"/>
          <w:lang w:eastAsia="en-US"/>
        </w:rPr>
        <w:footnoteReference w:id="38"/>
      </w:r>
      <w:r w:rsidRPr="004966A0">
        <w:rPr>
          <w:szCs w:val="24"/>
          <w:lang w:eastAsia="en-US"/>
        </w:rPr>
        <w:t>.</w:t>
      </w:r>
    </w:p>
    <w:p w14:paraId="1DEC6460" w14:textId="77777777" w:rsidR="00646717" w:rsidRDefault="00646717">
      <w:pPr>
        <w:widowControl/>
        <w:rPr>
          <w:szCs w:val="24"/>
          <w:lang w:eastAsia="en-US"/>
        </w:rPr>
      </w:pPr>
      <w:r>
        <w:rPr>
          <w:szCs w:val="24"/>
          <w:lang w:eastAsia="en-US"/>
        </w:rPr>
        <w:br w:type="page"/>
      </w:r>
    </w:p>
    <w:p w14:paraId="50B724A9"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38</w:t>
      </w:r>
      <w:r w:rsidRPr="004966A0">
        <w:rPr>
          <w:szCs w:val="24"/>
          <w:lang w:eastAsia="en-US"/>
        </w:rPr>
        <w:br/>
        <w:t xml:space="preserve"> Calaois a chomhrac</w:t>
      </w:r>
    </w:p>
    <w:p w14:paraId="1D064BBA" w14:textId="1714F9B9"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Chun éascaíocht a dhéanamh ar chalaois, éilliú</w:t>
      </w:r>
      <w:r w:rsidRPr="004966A0">
        <w:rPr>
          <w:b/>
          <w:i/>
          <w:szCs w:val="24"/>
          <w:lang w:eastAsia="en-US"/>
        </w:rPr>
        <w:t>, drochúsáid oifige</w:t>
      </w:r>
      <w:r w:rsidRPr="004966A0">
        <w:rPr>
          <w:szCs w:val="24"/>
          <w:lang w:eastAsia="en-US"/>
        </w:rPr>
        <w:t xml:space="preserve"> agus gníomhaíochtaí neamhdhleathacha eile a chomhrac faoi Rialachán (AE, Euratom) Uimh. 883/2013, glacfaidh an Ghníomhaireacht forálacha iomchuí </w:t>
      </w:r>
      <w:proofErr w:type="spellStart"/>
      <w:r w:rsidRPr="004966A0">
        <w:rPr>
          <w:strike/>
          <w:szCs w:val="24"/>
          <w:lang w:eastAsia="en-US"/>
        </w:rPr>
        <w:t>is</w:t>
      </w:r>
      <w:r w:rsidRPr="004966A0">
        <w:rPr>
          <w:b/>
          <w:i/>
          <w:szCs w:val="24"/>
          <w:lang w:eastAsia="en-US"/>
        </w:rPr>
        <w:t>a</w:t>
      </w:r>
      <w:proofErr w:type="spellEnd"/>
      <w:r w:rsidRPr="004966A0">
        <w:rPr>
          <w:b/>
          <w:i/>
          <w:szCs w:val="24"/>
          <w:lang w:eastAsia="en-US"/>
        </w:rPr>
        <w:t xml:space="preserve"> bheidh</w:t>
      </w:r>
      <w:r w:rsidRPr="004966A0">
        <w:rPr>
          <w:szCs w:val="24"/>
          <w:lang w:eastAsia="en-US"/>
        </w:rPr>
        <w:t xml:space="preserve"> infheidhme maidir le fostaithe uile na Gníomhaireachta.</w:t>
      </w:r>
      <w:r w:rsidR="00646717" w:rsidRPr="00DD41D0">
        <w:rPr>
          <w:szCs w:val="24"/>
          <w:lang w:eastAsia="en-US"/>
        </w:rPr>
        <w:t xml:space="preserve"> </w:t>
      </w:r>
      <w:r w:rsidR="00646717" w:rsidRPr="00DD41D0">
        <w:rPr>
          <w:b/>
          <w:szCs w:val="24"/>
          <w:lang w:eastAsia="en-US"/>
        </w:rPr>
        <w:t>[Leasú 92]</w:t>
      </w:r>
    </w:p>
    <w:p w14:paraId="1593DA5E"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Beidh cumhacht iniúchóireachta ag Cúirt Iniúchóirí na hEorpa, ar bhonn doiciméad agus ar an láthair, i gcás gach faighteora deontais, gach conraitheora agus gach fochonraitheora a fuair cistí Aontais ón nGníomhaireacht.</w:t>
      </w:r>
    </w:p>
    <w:p w14:paraId="642CF9AD" w14:textId="64C1682A" w:rsidR="00646717" w:rsidRPr="00DD41D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Féadfaidh OLAF imscrúduithe a dhéanamh, lena n‑áirítear seiceálacha agus cigireachtaí ar an láthair, d’fhonn a shuí ar tharla calaois, éilliú</w:t>
      </w:r>
      <w:r w:rsidRPr="004966A0">
        <w:rPr>
          <w:b/>
          <w:i/>
          <w:szCs w:val="24"/>
          <w:lang w:eastAsia="en-US"/>
        </w:rPr>
        <w:t>, drochúsáid oifige</w:t>
      </w:r>
      <w:r w:rsidRPr="004966A0">
        <w:rPr>
          <w:szCs w:val="24"/>
          <w:lang w:eastAsia="en-US"/>
        </w:rPr>
        <w:t xml:space="preserve"> nó aon ghníomhaíocht neamhdhleathach eile a dhéanann difear do leasanna airgeadais an Aontais i ndáil le deontas nó conradh arna chistiú ag an nGníomhaireacht, i gcomhréir leis na forálacha agus na nósanna imeachta a leagtar síos i Rialachán (AE, Euratom) Uimh. 883/2013.</w:t>
      </w:r>
      <w:r w:rsidR="00646717" w:rsidRPr="00DD41D0">
        <w:rPr>
          <w:szCs w:val="24"/>
          <w:lang w:eastAsia="en-US"/>
        </w:rPr>
        <w:t xml:space="preserve"> </w:t>
      </w:r>
      <w:r w:rsidR="00646717" w:rsidRPr="00DD41D0">
        <w:rPr>
          <w:b/>
          <w:szCs w:val="24"/>
          <w:lang w:eastAsia="en-US"/>
        </w:rPr>
        <w:t>[Leasú 93]</w:t>
      </w:r>
    </w:p>
    <w:p w14:paraId="12606448" w14:textId="77777777" w:rsidR="00646717" w:rsidRDefault="00646717">
      <w:pPr>
        <w:widowControl/>
        <w:rPr>
          <w:szCs w:val="24"/>
          <w:lang w:eastAsia="en-US"/>
        </w:rPr>
      </w:pPr>
      <w:r>
        <w:rPr>
          <w:szCs w:val="24"/>
          <w:lang w:eastAsia="en-US"/>
        </w:rPr>
        <w:br w:type="page"/>
      </w:r>
    </w:p>
    <w:p w14:paraId="2C733E29"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4.</w:t>
      </w:r>
      <w:r w:rsidRPr="004966A0">
        <w:rPr>
          <w:szCs w:val="24"/>
          <w:lang w:eastAsia="en-US"/>
        </w:rPr>
        <w:tab/>
        <w:t xml:space="preserve">Gan dochar do mhíreanna 1, 2 agus 3, cuimseofar i gcomhaontuithe comhair le tríú tíortha agus le heagraíochtaí idirnáisiúnta, i gconarthaí, comhaontuithe deontais agus cinntí deontais na Gníomhaireachta, forálacha lena dtugtar cumhacht go sainráite do Chúirt Iniúchóirí na hEorpa agus do OLAF agus </w:t>
      </w:r>
      <w:proofErr w:type="spellStart"/>
      <w:r w:rsidRPr="004966A0">
        <w:rPr>
          <w:szCs w:val="24"/>
          <w:lang w:eastAsia="en-US"/>
        </w:rPr>
        <w:t>OIPE</w:t>
      </w:r>
      <w:proofErr w:type="spellEnd"/>
      <w:r w:rsidRPr="004966A0">
        <w:rPr>
          <w:szCs w:val="24"/>
          <w:lang w:eastAsia="en-US"/>
        </w:rPr>
        <w:t xml:space="preserve"> chun na </w:t>
      </w:r>
      <w:proofErr w:type="spellStart"/>
      <w:r w:rsidRPr="004966A0">
        <w:rPr>
          <w:szCs w:val="24"/>
          <w:lang w:eastAsia="en-US"/>
        </w:rPr>
        <w:t>hiniúchtaí</w:t>
      </w:r>
      <w:proofErr w:type="spellEnd"/>
      <w:r w:rsidRPr="004966A0">
        <w:rPr>
          <w:szCs w:val="24"/>
          <w:lang w:eastAsia="en-US"/>
        </w:rPr>
        <w:t xml:space="preserve"> agus na himscrúduithe sin a dhéanamh, de réir a gcuid inniúlachtaí féin.</w:t>
      </w:r>
    </w:p>
    <w:p w14:paraId="5C247C57"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39</w:t>
      </w:r>
      <w:r w:rsidRPr="004966A0">
        <w:rPr>
          <w:szCs w:val="24"/>
          <w:lang w:eastAsia="en-US"/>
        </w:rPr>
        <w:br/>
        <w:t xml:space="preserve"> Rialacha slándála maidir le faisnéis </w:t>
      </w:r>
      <w:proofErr w:type="spellStart"/>
      <w:r w:rsidRPr="004966A0">
        <w:rPr>
          <w:szCs w:val="24"/>
          <w:lang w:eastAsia="en-US"/>
        </w:rPr>
        <w:t>rúnaicmithe</w:t>
      </w:r>
      <w:proofErr w:type="spellEnd"/>
      <w:r w:rsidRPr="004966A0">
        <w:rPr>
          <w:szCs w:val="24"/>
          <w:lang w:eastAsia="en-US"/>
        </w:rPr>
        <w:t xml:space="preserve"> agus faisnéis neamh‑</w:t>
      </w:r>
      <w:proofErr w:type="spellStart"/>
      <w:r w:rsidRPr="004966A0">
        <w:rPr>
          <w:szCs w:val="24"/>
          <w:lang w:eastAsia="en-US"/>
        </w:rPr>
        <w:t>rúnaicmithe</w:t>
      </w:r>
      <w:proofErr w:type="spellEnd"/>
      <w:r w:rsidRPr="004966A0">
        <w:rPr>
          <w:szCs w:val="24"/>
          <w:lang w:eastAsia="en-US"/>
        </w:rPr>
        <w:t xml:space="preserve"> íogair a chosaint</w:t>
      </w:r>
    </w:p>
    <w:p w14:paraId="7EC30073" w14:textId="5103FF7A" w:rsidR="00646717" w:rsidRDefault="004966A0" w:rsidP="004966A0">
      <w:pPr>
        <w:spacing w:before="120" w:after="120" w:line="360" w:lineRule="auto"/>
        <w:rPr>
          <w:szCs w:val="24"/>
          <w:lang w:eastAsia="en-US"/>
        </w:rPr>
      </w:pPr>
      <w:r w:rsidRPr="004966A0">
        <w:rPr>
          <w:szCs w:val="24"/>
          <w:lang w:eastAsia="en-US"/>
        </w:rPr>
        <w:t xml:space="preserve">Glacfaidh an Ghníomhaireacht a rialacha slándála féin a bheidh coibhéiseach le rialacha slándála an Choimisiúin chun Faisnéis </w:t>
      </w:r>
      <w:proofErr w:type="spellStart"/>
      <w:r w:rsidRPr="004966A0">
        <w:rPr>
          <w:szCs w:val="24"/>
          <w:lang w:eastAsia="en-US"/>
        </w:rPr>
        <w:t>Rúnaicmithe</w:t>
      </w:r>
      <w:proofErr w:type="spellEnd"/>
      <w:r w:rsidRPr="004966A0">
        <w:rPr>
          <w:szCs w:val="24"/>
          <w:lang w:eastAsia="en-US"/>
        </w:rPr>
        <w:t xml:space="preserve"> an Aontais Eorpaigh (FRAE) agus faisnéis íogair neamh‑</w:t>
      </w:r>
      <w:proofErr w:type="spellStart"/>
      <w:r w:rsidRPr="004966A0">
        <w:rPr>
          <w:szCs w:val="24"/>
          <w:lang w:eastAsia="en-US"/>
        </w:rPr>
        <w:t>rúnaicmithe</w:t>
      </w:r>
      <w:proofErr w:type="spellEnd"/>
      <w:r w:rsidRPr="004966A0">
        <w:rPr>
          <w:szCs w:val="24"/>
          <w:lang w:eastAsia="en-US"/>
        </w:rPr>
        <w:t xml:space="preserve"> a chosaint, mar a leagtar amach i gCinneadh (AE, Euratom) 2015/443</w:t>
      </w:r>
      <w:r w:rsidRPr="004966A0">
        <w:rPr>
          <w:szCs w:val="24"/>
          <w:vertAlign w:val="superscript"/>
          <w:lang w:eastAsia="en-US"/>
        </w:rPr>
        <w:footnoteReference w:id="39"/>
      </w:r>
      <w:r w:rsidRPr="004966A0">
        <w:rPr>
          <w:szCs w:val="24"/>
          <w:lang w:eastAsia="en-US"/>
        </w:rPr>
        <w:t xml:space="preserve"> agus i gCinneadh 2015/444</w:t>
      </w:r>
      <w:r w:rsidRPr="004966A0">
        <w:rPr>
          <w:szCs w:val="24"/>
          <w:vertAlign w:val="superscript"/>
          <w:lang w:eastAsia="en-US"/>
        </w:rPr>
        <w:footnoteReference w:id="40"/>
      </w:r>
      <w:r w:rsidRPr="004966A0">
        <w:rPr>
          <w:szCs w:val="24"/>
          <w:lang w:eastAsia="en-US"/>
        </w:rPr>
        <w:t xml:space="preserve"> ón gCoimisiún. Áireofar ar rialacha slándála na Gníomhaireachta forálacha chun faisnéis den sórt sin a mhalartú, a phróiseáil agus a stóráil.</w:t>
      </w:r>
    </w:p>
    <w:p w14:paraId="216CBC18" w14:textId="77777777" w:rsidR="00646717" w:rsidRDefault="00646717">
      <w:pPr>
        <w:widowControl/>
        <w:rPr>
          <w:szCs w:val="24"/>
          <w:lang w:eastAsia="en-US"/>
        </w:rPr>
      </w:pPr>
      <w:r>
        <w:rPr>
          <w:szCs w:val="24"/>
          <w:lang w:eastAsia="en-US"/>
        </w:rPr>
        <w:br w:type="page"/>
      </w:r>
    </w:p>
    <w:p w14:paraId="19F53CBB"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40</w:t>
      </w:r>
      <w:r w:rsidRPr="004966A0">
        <w:rPr>
          <w:szCs w:val="24"/>
          <w:lang w:eastAsia="en-US"/>
        </w:rPr>
        <w:br/>
        <w:t>Dliteanas</w:t>
      </w:r>
    </w:p>
    <w:p w14:paraId="70279CA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Beidh dliteanas conarthach na Gníomhaireachta faoi rialú ag an dlí is infheidhme maidir leis an gconradh i gceist.</w:t>
      </w:r>
    </w:p>
    <w:p w14:paraId="3AB0F6B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Beidh dlínse ag Cúirt Bhreithiúnais an Aontais Eorpaigh breithiúnas a thabhairt de bhun aon chlásail eadrána atá i gconradh arna thabhairt i gcrích ag an nGníomhaireacht.</w:t>
      </w:r>
    </w:p>
    <w:p w14:paraId="31F60B6C"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 xml:space="preserve">I gcás dliteanas neamhchonarthach, déanfaidh an Ghníomhaireacht, de réir na bprionsabal ginearálta is coiteann do dhlíthe na mBallstát, aon damáiste a </w:t>
      </w:r>
      <w:proofErr w:type="spellStart"/>
      <w:r w:rsidRPr="004966A0">
        <w:rPr>
          <w:szCs w:val="24"/>
          <w:lang w:eastAsia="en-US"/>
        </w:rPr>
        <w:t>shlánú</w:t>
      </w:r>
      <w:proofErr w:type="spellEnd"/>
      <w:r w:rsidRPr="004966A0">
        <w:rPr>
          <w:szCs w:val="24"/>
          <w:lang w:eastAsia="en-US"/>
        </w:rPr>
        <w:t xml:space="preserve"> a raibh a ranna nó a </w:t>
      </w:r>
      <w:proofErr w:type="spellStart"/>
      <w:r w:rsidRPr="004966A0">
        <w:rPr>
          <w:szCs w:val="24"/>
          <w:lang w:eastAsia="en-US"/>
        </w:rPr>
        <w:t>seirbhísigh</w:t>
      </w:r>
      <w:proofErr w:type="spellEnd"/>
      <w:r w:rsidRPr="004966A0">
        <w:rPr>
          <w:szCs w:val="24"/>
          <w:lang w:eastAsia="en-US"/>
        </w:rPr>
        <w:t xml:space="preserve"> ina siocair leis i gcomhlíonadh a gcuid dualgas.</w:t>
      </w:r>
    </w:p>
    <w:p w14:paraId="4720FD82"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4.</w:t>
      </w:r>
      <w:r w:rsidRPr="004966A0">
        <w:rPr>
          <w:szCs w:val="24"/>
          <w:lang w:eastAsia="en-US"/>
        </w:rPr>
        <w:tab/>
        <w:t>Beidh dlínse ag Cúirt Bhreithiúnais an Aontais Eorpaigh i ndíospóidí a bhaineann le cúiteamh i leith damáistí dá dtagraítear i mír 3.</w:t>
      </w:r>
    </w:p>
    <w:p w14:paraId="57AA44CF" w14:textId="550E34DD" w:rsidR="00646717" w:rsidRDefault="004966A0" w:rsidP="004966A0">
      <w:pPr>
        <w:spacing w:before="120" w:after="120" w:line="360" w:lineRule="auto"/>
        <w:ind w:left="850" w:hanging="850"/>
        <w:rPr>
          <w:szCs w:val="24"/>
          <w:lang w:eastAsia="en-US"/>
        </w:rPr>
      </w:pPr>
      <w:r w:rsidRPr="004966A0">
        <w:rPr>
          <w:szCs w:val="24"/>
          <w:lang w:eastAsia="en-US"/>
        </w:rPr>
        <w:t>5.</w:t>
      </w:r>
      <w:r w:rsidRPr="004966A0">
        <w:rPr>
          <w:szCs w:val="24"/>
          <w:lang w:eastAsia="en-US"/>
        </w:rPr>
        <w:tab/>
        <w:t>Beidh dliteanas pearsanta a foirne i leith na Gníomhaireachta á rialú ag na forálacha a leagtar síos sna Rialacháin Foirne nó sna Coinníollacha Fostaíochta is infheidhme maidir leo.</w:t>
      </w:r>
    </w:p>
    <w:p w14:paraId="1D0EF886" w14:textId="77777777" w:rsidR="00646717" w:rsidRDefault="00646717">
      <w:pPr>
        <w:widowControl/>
        <w:rPr>
          <w:szCs w:val="24"/>
          <w:lang w:eastAsia="en-US"/>
        </w:rPr>
      </w:pPr>
      <w:r>
        <w:rPr>
          <w:szCs w:val="24"/>
          <w:lang w:eastAsia="en-US"/>
        </w:rPr>
        <w:br w:type="page"/>
      </w:r>
    </w:p>
    <w:p w14:paraId="3A1E9835"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41</w:t>
      </w:r>
      <w:r w:rsidRPr="004966A0">
        <w:rPr>
          <w:szCs w:val="24"/>
          <w:lang w:eastAsia="en-US"/>
        </w:rPr>
        <w:br/>
        <w:t>Meastóireacht agus athbhreithniú</w:t>
      </w:r>
    </w:p>
    <w:p w14:paraId="42C20F62" w14:textId="36C669ED" w:rsidR="004966A0" w:rsidRPr="00DD41D0"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 xml:space="preserve">Tráth nach déanaí ná 5 bliana tar éis [an dáta theacht i bhfeidhm], agus gach 5 bliana ina dhiaidh sin, déanfaidh an Coimisiún meastóireacht chun measúnú a dhéanamh go háirithe ar thionchar, </w:t>
      </w:r>
      <w:r w:rsidRPr="004966A0">
        <w:rPr>
          <w:strike/>
          <w:szCs w:val="24"/>
          <w:lang w:eastAsia="en-US"/>
        </w:rPr>
        <w:t xml:space="preserve">ar </w:t>
      </w:r>
      <w:r w:rsidRPr="004966A0">
        <w:rPr>
          <w:szCs w:val="24"/>
          <w:lang w:eastAsia="en-US"/>
        </w:rPr>
        <w:t>éifeachtacht</w:t>
      </w:r>
      <w:r w:rsidRPr="004966A0">
        <w:rPr>
          <w:strike/>
          <w:szCs w:val="24"/>
          <w:lang w:eastAsia="en-US"/>
        </w:rPr>
        <w:t xml:space="preserve"> agus ar</w:t>
      </w:r>
      <w:r w:rsidRPr="004966A0">
        <w:rPr>
          <w:b/>
          <w:i/>
          <w:szCs w:val="24"/>
          <w:lang w:eastAsia="en-US"/>
        </w:rPr>
        <w:t>,</w:t>
      </w:r>
      <w:r w:rsidRPr="004966A0">
        <w:rPr>
          <w:szCs w:val="24"/>
          <w:lang w:eastAsia="en-US"/>
        </w:rPr>
        <w:t xml:space="preserve"> éifeachtúlacht</w:t>
      </w:r>
      <w:r w:rsidRPr="004966A0">
        <w:rPr>
          <w:b/>
          <w:i/>
          <w:szCs w:val="24"/>
          <w:lang w:eastAsia="en-US"/>
        </w:rPr>
        <w:t xml:space="preserve"> agus anailís costais is tairbhe</w:t>
      </w:r>
      <w:r w:rsidRPr="004966A0">
        <w:rPr>
          <w:szCs w:val="24"/>
          <w:lang w:eastAsia="en-US"/>
        </w:rPr>
        <w:t xml:space="preserve"> na Gníomhaireachta agus a cleachtas oibre. Tabharfar aghaidh</w:t>
      </w:r>
      <w:r w:rsidRPr="004966A0">
        <w:rPr>
          <w:b/>
          <w:i/>
          <w:szCs w:val="24"/>
          <w:lang w:eastAsia="en-US"/>
        </w:rPr>
        <w:t>,</w:t>
      </w:r>
      <w:r w:rsidRPr="004966A0">
        <w:rPr>
          <w:szCs w:val="24"/>
          <w:lang w:eastAsia="en-US"/>
        </w:rPr>
        <w:t xml:space="preserve"> go háirithe, sa mheastóireacht ar an ngá </w:t>
      </w:r>
      <w:r w:rsidRPr="004966A0">
        <w:rPr>
          <w:strike/>
          <w:szCs w:val="24"/>
          <w:lang w:eastAsia="en-US"/>
        </w:rPr>
        <w:t xml:space="preserve">féideartha a </w:t>
      </w:r>
      <w:proofErr w:type="spellStart"/>
      <w:r w:rsidRPr="004966A0">
        <w:rPr>
          <w:strike/>
          <w:szCs w:val="24"/>
          <w:lang w:eastAsia="en-US"/>
        </w:rPr>
        <w:t>bheidh</w:t>
      </w:r>
      <w:r w:rsidRPr="004966A0">
        <w:rPr>
          <w:b/>
          <w:i/>
          <w:szCs w:val="24"/>
          <w:lang w:eastAsia="en-US"/>
        </w:rPr>
        <w:t>a</w:t>
      </w:r>
      <w:proofErr w:type="spellEnd"/>
      <w:r w:rsidRPr="004966A0">
        <w:rPr>
          <w:b/>
          <w:i/>
          <w:szCs w:val="24"/>
          <w:lang w:eastAsia="en-US"/>
        </w:rPr>
        <w:t xml:space="preserve"> d’fhéadfadh a bheith</w:t>
      </w:r>
      <w:r w:rsidRPr="004966A0">
        <w:rPr>
          <w:szCs w:val="24"/>
          <w:lang w:eastAsia="en-US"/>
        </w:rPr>
        <w:t xml:space="preserve"> ann sainordú na Gníomhaireachta a mhodhnú, agus </w:t>
      </w:r>
      <w:proofErr w:type="spellStart"/>
      <w:r w:rsidRPr="004966A0">
        <w:rPr>
          <w:strike/>
          <w:szCs w:val="24"/>
          <w:lang w:eastAsia="en-US"/>
        </w:rPr>
        <w:t>impleachtaí</w:t>
      </w:r>
      <w:r w:rsidRPr="004966A0">
        <w:rPr>
          <w:b/>
          <w:i/>
          <w:szCs w:val="24"/>
          <w:lang w:eastAsia="en-US"/>
        </w:rPr>
        <w:t>ar</w:t>
      </w:r>
      <w:proofErr w:type="spellEnd"/>
      <w:r w:rsidRPr="004966A0">
        <w:rPr>
          <w:b/>
          <w:i/>
          <w:szCs w:val="24"/>
          <w:lang w:eastAsia="en-US"/>
        </w:rPr>
        <w:t xml:space="preserve"> na himpleachtaí</w:t>
      </w:r>
      <w:r w:rsidRPr="004966A0">
        <w:rPr>
          <w:szCs w:val="24"/>
          <w:lang w:eastAsia="en-US"/>
        </w:rPr>
        <w:t xml:space="preserve"> airgeadais</w:t>
      </w:r>
      <w:r w:rsidRPr="004966A0">
        <w:rPr>
          <w:b/>
          <w:i/>
          <w:szCs w:val="24"/>
          <w:lang w:eastAsia="en-US"/>
        </w:rPr>
        <w:t xml:space="preserve"> a bheadh ag</w:t>
      </w:r>
      <w:r w:rsidRPr="004966A0">
        <w:rPr>
          <w:szCs w:val="24"/>
          <w:lang w:eastAsia="en-US"/>
        </w:rPr>
        <w:t xml:space="preserve"> aon mhodhnú den sórt sin.</w:t>
      </w:r>
      <w:r w:rsidR="00646717" w:rsidRPr="00DD41D0">
        <w:rPr>
          <w:szCs w:val="24"/>
          <w:lang w:eastAsia="en-US"/>
        </w:rPr>
        <w:t xml:space="preserve"> </w:t>
      </w:r>
      <w:r w:rsidR="00646717" w:rsidRPr="00DD41D0">
        <w:rPr>
          <w:b/>
          <w:szCs w:val="24"/>
          <w:lang w:eastAsia="en-US"/>
        </w:rPr>
        <w:t>[Leasú 94]</w:t>
      </w:r>
    </w:p>
    <w:p w14:paraId="29D4EC2F"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2.</w:t>
      </w:r>
      <w:r w:rsidRPr="004966A0">
        <w:rPr>
          <w:szCs w:val="24"/>
          <w:lang w:eastAsia="en-US"/>
        </w:rPr>
        <w:tab/>
        <w:t xml:space="preserve">Cuirfidh an Coimisiún an tuarascáil mheastóireachta mar aon lena </w:t>
      </w:r>
      <w:proofErr w:type="spellStart"/>
      <w:r w:rsidRPr="004966A0">
        <w:rPr>
          <w:szCs w:val="24"/>
          <w:lang w:eastAsia="en-US"/>
        </w:rPr>
        <w:t>conclúidí</w:t>
      </w:r>
      <w:proofErr w:type="spellEnd"/>
      <w:r w:rsidRPr="004966A0">
        <w:rPr>
          <w:szCs w:val="24"/>
          <w:lang w:eastAsia="en-US"/>
        </w:rPr>
        <w:t xml:space="preserve"> ar an tuarascáil ar aghaidh chuig Parlaimint na hEorpa, an Chomhairle agus an Bord Bainistíochta. Poibleofar torthaí na meastóireachta.</w:t>
      </w:r>
    </w:p>
    <w:p w14:paraId="687588C9" w14:textId="53CB4513" w:rsidR="00646717"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Nuair a dhéanfar gach dara meastóireacht, déanfar measúnú freisin ar na torthaí a bhain an Ghníomhaireacht amach ag féachaint dá cuspóirí, dá sainordú agus dá cúraimí. I gcás ina measfaidh an Coimisiún nach bhfuil údar a thuilleadh ag an nGníomhaireacht leanúint leis na cuspóirí, an sainordú agus na cúraimí atá sannta di, féadfaidh sé a mholadh an Rialachán sin a leasú dá réir nó a aisghairm.</w:t>
      </w:r>
    </w:p>
    <w:p w14:paraId="3825BDAC" w14:textId="77777777" w:rsidR="00646717" w:rsidRDefault="00646717">
      <w:pPr>
        <w:widowControl/>
        <w:rPr>
          <w:szCs w:val="24"/>
          <w:lang w:eastAsia="en-US"/>
        </w:rPr>
      </w:pPr>
      <w:r>
        <w:rPr>
          <w:szCs w:val="24"/>
          <w:lang w:eastAsia="en-US"/>
        </w:rPr>
        <w:br w:type="page"/>
      </w:r>
    </w:p>
    <w:p w14:paraId="000D6C54"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42</w:t>
      </w:r>
      <w:r w:rsidRPr="004966A0">
        <w:rPr>
          <w:szCs w:val="24"/>
          <w:lang w:eastAsia="en-US"/>
        </w:rPr>
        <w:br/>
        <w:t xml:space="preserve">Fiosrúcháin riaracháin de chuid an </w:t>
      </w:r>
      <w:proofErr w:type="spellStart"/>
      <w:r w:rsidRPr="004966A0">
        <w:rPr>
          <w:szCs w:val="24"/>
          <w:lang w:eastAsia="en-US"/>
        </w:rPr>
        <w:t>Ombudsmain</w:t>
      </w:r>
      <w:proofErr w:type="spellEnd"/>
      <w:r w:rsidRPr="004966A0">
        <w:rPr>
          <w:szCs w:val="24"/>
          <w:lang w:eastAsia="en-US"/>
        </w:rPr>
        <w:t xml:space="preserve"> Eorpaigh</w:t>
      </w:r>
    </w:p>
    <w:p w14:paraId="1E0175CF" w14:textId="77777777" w:rsidR="004966A0" w:rsidRPr="004966A0" w:rsidRDefault="004966A0" w:rsidP="004966A0">
      <w:pPr>
        <w:spacing w:before="120" w:after="120" w:line="360" w:lineRule="auto"/>
        <w:rPr>
          <w:szCs w:val="24"/>
          <w:lang w:eastAsia="en-US"/>
        </w:rPr>
      </w:pPr>
      <w:r w:rsidRPr="004966A0">
        <w:rPr>
          <w:szCs w:val="24"/>
          <w:lang w:eastAsia="en-US"/>
        </w:rPr>
        <w:t>Beidh gníomhaíochtaí na Gníomhaireachta faoi réir fhiosruithe an Ombudsman Eorpaigh i gcomhréir le hAirteagal 228 de CFAE.</w:t>
      </w:r>
    </w:p>
    <w:p w14:paraId="39114EE2"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43</w:t>
      </w:r>
      <w:r w:rsidRPr="004966A0">
        <w:rPr>
          <w:szCs w:val="24"/>
          <w:lang w:eastAsia="en-US"/>
        </w:rPr>
        <w:br/>
        <w:t>Forálacha idirthréimhseacha</w:t>
      </w:r>
    </w:p>
    <w:p w14:paraId="680BFC8E" w14:textId="297B2739" w:rsidR="00646717" w:rsidRDefault="004966A0" w:rsidP="004966A0">
      <w:pPr>
        <w:spacing w:before="120" w:after="120" w:line="360" w:lineRule="auto"/>
        <w:ind w:left="850" w:hanging="850"/>
        <w:rPr>
          <w:szCs w:val="24"/>
          <w:lang w:eastAsia="en-US"/>
        </w:rPr>
      </w:pPr>
      <w:r w:rsidRPr="004966A0">
        <w:rPr>
          <w:szCs w:val="24"/>
          <w:lang w:eastAsia="en-US"/>
        </w:rPr>
        <w:t>1.</w:t>
      </w:r>
      <w:r w:rsidRPr="004966A0">
        <w:rPr>
          <w:szCs w:val="24"/>
          <w:lang w:eastAsia="en-US"/>
        </w:rPr>
        <w:tab/>
        <w:t>De mhaolú ar Airteagal 15 den Rialachán seo, fanfaidh comhaltaí an Bhoird Riaracháin arna gceapadh faoi Rialachán (CE) Uimh. 1406/2002 roimh [an dáta theacht i bhfeidhm] in oifig mar chomhaltaí den Bhord Bainistíochta go dtí dáta éaga a dtéarma oifige, gan dochar do cheart gach Ballstáit ionadaí nua a cheapadh.</w:t>
      </w:r>
    </w:p>
    <w:p w14:paraId="749C795D" w14:textId="77777777" w:rsidR="00646717" w:rsidRDefault="00646717">
      <w:pPr>
        <w:widowControl/>
        <w:rPr>
          <w:szCs w:val="24"/>
          <w:lang w:eastAsia="en-US"/>
        </w:rPr>
      </w:pPr>
      <w:r>
        <w:rPr>
          <w:szCs w:val="24"/>
          <w:lang w:eastAsia="en-US"/>
        </w:rPr>
        <w:br w:type="page"/>
      </w:r>
    </w:p>
    <w:p w14:paraId="2EE4C63A"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lastRenderedPageBreak/>
        <w:t>2.</w:t>
      </w:r>
      <w:r w:rsidRPr="004966A0">
        <w:rPr>
          <w:szCs w:val="24"/>
          <w:lang w:eastAsia="en-US"/>
        </w:rPr>
        <w:tab/>
        <w:t xml:space="preserve">Stiúrthóir Feidhmiúcháin na Gníomhaireachta a ceapadh ar bhonn Airteagal 16 de Rialachán (CE) Uimh. 1406/2002, fanfaidh sannta don phost mar Stiúrthóir Feidhmiúcháin, agus na cúraimí agus freagrachtaí aige nó aice dá bhforáiltear in Airteagal 23 den Rialachán seo. Má dhéantar cinneadh lena leathnaítear sainordú an Stiúrthóra Feidhmiúcháin i gcomhréir le hAirteagal 16(2) de Rialachán (AE) Uimh. 1406/2002 roimh theacht i bhfeidhm an Rialacháin seo, is é 5 bliana ré an </w:t>
      </w:r>
      <w:proofErr w:type="spellStart"/>
      <w:r w:rsidRPr="004966A0">
        <w:rPr>
          <w:szCs w:val="24"/>
          <w:lang w:eastAsia="en-US"/>
        </w:rPr>
        <w:t>tsainordaithe</w:t>
      </w:r>
      <w:proofErr w:type="spellEnd"/>
      <w:r w:rsidRPr="004966A0">
        <w:rPr>
          <w:szCs w:val="24"/>
          <w:lang w:eastAsia="en-US"/>
        </w:rPr>
        <w:t xml:space="preserve"> leathnaithe sin a bheidh ann. Ní thiocfaidh aon athrú ar choinníollacha eile a </w:t>
      </w:r>
      <w:proofErr w:type="spellStart"/>
      <w:r w:rsidRPr="004966A0">
        <w:rPr>
          <w:szCs w:val="24"/>
          <w:lang w:eastAsia="en-US"/>
        </w:rPr>
        <w:t>conartha</w:t>
      </w:r>
      <w:proofErr w:type="spellEnd"/>
      <w:r w:rsidRPr="004966A0">
        <w:rPr>
          <w:szCs w:val="24"/>
          <w:lang w:eastAsia="en-US"/>
        </w:rPr>
        <w:t>.</w:t>
      </w:r>
    </w:p>
    <w:p w14:paraId="19957577" w14:textId="77777777" w:rsidR="004966A0" w:rsidRPr="004966A0" w:rsidRDefault="004966A0" w:rsidP="004966A0">
      <w:pPr>
        <w:spacing w:before="120" w:after="120" w:line="360" w:lineRule="auto"/>
        <w:ind w:left="850" w:hanging="850"/>
        <w:rPr>
          <w:szCs w:val="24"/>
          <w:lang w:eastAsia="en-US"/>
        </w:rPr>
      </w:pPr>
      <w:r w:rsidRPr="004966A0">
        <w:rPr>
          <w:szCs w:val="24"/>
          <w:lang w:eastAsia="en-US"/>
        </w:rPr>
        <w:t>3.</w:t>
      </w:r>
      <w:r w:rsidRPr="004966A0">
        <w:rPr>
          <w:szCs w:val="24"/>
          <w:lang w:eastAsia="en-US"/>
        </w:rPr>
        <w:tab/>
        <w:t>Tá teacht i bhfeidhm an Rialacháin seo gan dochar do gach aon chonradh fostaíochta atá i bhfeidhm an [an dáta theacht i bhfeidhm].</w:t>
      </w:r>
    </w:p>
    <w:p w14:paraId="15C81A45" w14:textId="77777777" w:rsidR="004966A0" w:rsidRPr="004966A0" w:rsidRDefault="004966A0" w:rsidP="004966A0">
      <w:pPr>
        <w:spacing w:before="120" w:after="120" w:line="360" w:lineRule="auto"/>
        <w:jc w:val="center"/>
        <w:rPr>
          <w:szCs w:val="24"/>
          <w:lang w:eastAsia="en-US"/>
        </w:rPr>
      </w:pPr>
      <w:r w:rsidRPr="004966A0">
        <w:rPr>
          <w:szCs w:val="24"/>
          <w:lang w:eastAsia="en-US"/>
        </w:rPr>
        <w:t>Airteagal 44</w:t>
      </w:r>
      <w:r w:rsidRPr="004966A0">
        <w:rPr>
          <w:szCs w:val="24"/>
          <w:lang w:eastAsia="en-US"/>
        </w:rPr>
        <w:br/>
        <w:t>Aisghairm</w:t>
      </w:r>
    </w:p>
    <w:p w14:paraId="38A479D8" w14:textId="7D8E6D0E" w:rsidR="00646717" w:rsidRDefault="004966A0" w:rsidP="004966A0">
      <w:pPr>
        <w:spacing w:before="120" w:after="120" w:line="360" w:lineRule="auto"/>
        <w:rPr>
          <w:szCs w:val="24"/>
          <w:lang w:eastAsia="en-US"/>
        </w:rPr>
      </w:pPr>
      <w:r w:rsidRPr="004966A0">
        <w:rPr>
          <w:szCs w:val="24"/>
          <w:lang w:eastAsia="en-US"/>
        </w:rPr>
        <w:t>Aisghairtear Rialachán (CE) Uimh. 1406/2002.</w:t>
      </w:r>
    </w:p>
    <w:p w14:paraId="5BFAA28D" w14:textId="77777777" w:rsidR="00646717" w:rsidRDefault="00646717">
      <w:pPr>
        <w:widowControl/>
        <w:rPr>
          <w:szCs w:val="24"/>
          <w:lang w:eastAsia="en-US"/>
        </w:rPr>
      </w:pPr>
      <w:r>
        <w:rPr>
          <w:szCs w:val="24"/>
          <w:lang w:eastAsia="en-US"/>
        </w:rPr>
        <w:br w:type="page"/>
      </w:r>
    </w:p>
    <w:p w14:paraId="18E336D4" w14:textId="77777777" w:rsidR="004966A0" w:rsidRPr="004966A0" w:rsidRDefault="004966A0" w:rsidP="004966A0">
      <w:pPr>
        <w:spacing w:before="120" w:after="120" w:line="360" w:lineRule="auto"/>
        <w:jc w:val="center"/>
        <w:rPr>
          <w:szCs w:val="24"/>
          <w:lang w:eastAsia="en-US"/>
        </w:rPr>
      </w:pPr>
      <w:r w:rsidRPr="004966A0">
        <w:rPr>
          <w:szCs w:val="24"/>
          <w:lang w:eastAsia="en-US"/>
        </w:rPr>
        <w:lastRenderedPageBreak/>
        <w:t>Airteagal 45</w:t>
      </w:r>
      <w:r w:rsidRPr="004966A0">
        <w:rPr>
          <w:szCs w:val="24"/>
          <w:lang w:eastAsia="en-US"/>
        </w:rPr>
        <w:br/>
        <w:t>Teacht i bhfeidhm</w:t>
      </w:r>
    </w:p>
    <w:p w14:paraId="5FBB10F2" w14:textId="77777777" w:rsidR="004966A0" w:rsidRPr="004966A0" w:rsidRDefault="004966A0" w:rsidP="004966A0">
      <w:pPr>
        <w:spacing w:before="120" w:after="120" w:line="360" w:lineRule="auto"/>
        <w:rPr>
          <w:szCs w:val="24"/>
          <w:lang w:eastAsia="en-US"/>
        </w:rPr>
      </w:pPr>
      <w:r w:rsidRPr="004966A0">
        <w:rPr>
          <w:szCs w:val="24"/>
          <w:lang w:eastAsia="en-US"/>
        </w:rPr>
        <w:t xml:space="preserve">Tiocfaidh an Rialachán seo i bhfeidhm an fichiú lá tar éis lá a fhoilsithe in </w:t>
      </w:r>
      <w:r w:rsidRPr="00646717">
        <w:rPr>
          <w:i/>
          <w:szCs w:val="24"/>
          <w:lang w:eastAsia="en-US"/>
        </w:rPr>
        <w:t>Iris Oifigiúil an Aontais Eorpaigh</w:t>
      </w:r>
      <w:r w:rsidRPr="004966A0">
        <w:rPr>
          <w:szCs w:val="24"/>
          <w:lang w:eastAsia="en-US"/>
        </w:rPr>
        <w:t>.</w:t>
      </w:r>
    </w:p>
    <w:p w14:paraId="2685FB04" w14:textId="77777777" w:rsidR="004966A0" w:rsidRPr="004966A0" w:rsidRDefault="004966A0" w:rsidP="004966A0">
      <w:pPr>
        <w:spacing w:before="120" w:after="120" w:line="360" w:lineRule="auto"/>
        <w:rPr>
          <w:szCs w:val="24"/>
          <w:lang w:eastAsia="en-US"/>
        </w:rPr>
      </w:pPr>
      <w:r w:rsidRPr="004966A0">
        <w:rPr>
          <w:szCs w:val="24"/>
          <w:lang w:eastAsia="en-US"/>
        </w:rPr>
        <w:t>Beidh an Rialachán seo ina cheangal go huile agus go hiomlán agus beidh sé infheidhme go díreach i ngach Ballstát.</w:t>
      </w:r>
    </w:p>
    <w:p w14:paraId="7CFB9FE4" w14:textId="2DFA5E5E" w:rsidR="004966A0" w:rsidRPr="004966A0" w:rsidRDefault="004966A0" w:rsidP="004966A0">
      <w:pPr>
        <w:keepNext/>
        <w:widowControl/>
        <w:spacing w:before="120" w:line="360" w:lineRule="auto"/>
        <w:rPr>
          <w:szCs w:val="24"/>
          <w:lang w:eastAsia="en-US"/>
        </w:rPr>
      </w:pPr>
      <w:r w:rsidRPr="004966A0">
        <w:rPr>
          <w:szCs w:val="24"/>
          <w:lang w:eastAsia="en-US"/>
        </w:rPr>
        <w:t xml:space="preserve">Arna dhéanamh sa </w:t>
      </w:r>
      <w:r w:rsidR="0049288A">
        <w:rPr>
          <w:szCs w:val="24"/>
          <w:lang w:val="en-GB" w:eastAsia="en-US"/>
        </w:rPr>
        <w:t>…</w:t>
      </w:r>
      <w:r w:rsidRPr="004966A0">
        <w:rPr>
          <w:szCs w:val="24"/>
          <w:lang w:eastAsia="en-US"/>
        </w:rPr>
        <w:t>,</w:t>
      </w:r>
    </w:p>
    <w:p w14:paraId="5C31ED0E" w14:textId="77777777" w:rsidR="004966A0" w:rsidRPr="004966A0" w:rsidRDefault="004966A0" w:rsidP="004966A0">
      <w:pPr>
        <w:keepNext/>
        <w:widowControl/>
        <w:tabs>
          <w:tab w:val="left" w:pos="4252"/>
        </w:tabs>
        <w:spacing w:before="720" w:after="100" w:line="360" w:lineRule="auto"/>
        <w:jc w:val="both"/>
        <w:rPr>
          <w:i/>
          <w:szCs w:val="24"/>
          <w:lang w:eastAsia="en-US"/>
        </w:rPr>
      </w:pPr>
      <w:r w:rsidRPr="004966A0">
        <w:rPr>
          <w:i/>
          <w:szCs w:val="24"/>
          <w:lang w:eastAsia="en-US"/>
        </w:rPr>
        <w:t>Thar ceann Pharlaimint na hEorpa</w:t>
      </w:r>
      <w:r w:rsidRPr="004966A0">
        <w:rPr>
          <w:i/>
          <w:szCs w:val="24"/>
          <w:lang w:eastAsia="en-US"/>
        </w:rPr>
        <w:tab/>
        <w:t>Thar ceann na Comhairle</w:t>
      </w:r>
    </w:p>
    <w:p w14:paraId="02601C6A" w14:textId="77777777" w:rsidR="004966A0" w:rsidRPr="004966A0" w:rsidRDefault="004966A0" w:rsidP="004966A0">
      <w:pPr>
        <w:widowControl/>
        <w:tabs>
          <w:tab w:val="left" w:pos="4252"/>
        </w:tabs>
        <w:spacing w:line="360" w:lineRule="auto"/>
        <w:rPr>
          <w:i/>
          <w:szCs w:val="24"/>
          <w:lang w:eastAsia="en-US"/>
        </w:rPr>
      </w:pPr>
      <w:r w:rsidRPr="004966A0">
        <w:rPr>
          <w:i/>
          <w:szCs w:val="24"/>
          <w:lang w:eastAsia="en-US"/>
        </w:rPr>
        <w:t>An tUachtarán</w:t>
      </w:r>
      <w:r w:rsidRPr="004966A0">
        <w:rPr>
          <w:i/>
          <w:szCs w:val="24"/>
          <w:lang w:eastAsia="en-US"/>
        </w:rPr>
        <w:tab/>
        <w:t>An tUachtarán</w:t>
      </w:r>
    </w:p>
    <w:p w14:paraId="04690F33" w14:textId="77777777" w:rsidR="00FA13CB" w:rsidRPr="004966A0" w:rsidRDefault="00FA13CB" w:rsidP="00FA13CB"/>
    <w:sectPr w:rsidR="00FA13CB" w:rsidRPr="004966A0" w:rsidSect="003255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4DDE5" w14:textId="77777777" w:rsidR="00B87FE4" w:rsidRPr="003255EB" w:rsidRDefault="00B87FE4">
      <w:r w:rsidRPr="003255EB">
        <w:separator/>
      </w:r>
    </w:p>
  </w:endnote>
  <w:endnote w:type="continuationSeparator" w:id="0">
    <w:p w14:paraId="4DC63E6B" w14:textId="77777777" w:rsidR="00B87FE4" w:rsidRPr="003255EB" w:rsidRDefault="00B87FE4">
      <w:r w:rsidRPr="00325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9C8E2" w14:textId="77777777" w:rsidR="00B87FE4" w:rsidRPr="003255EB" w:rsidRDefault="00B87FE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AD6CF" w14:textId="77777777" w:rsidR="00B87FE4" w:rsidRPr="003255EB" w:rsidRDefault="00B87FE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CBB2" w14:textId="77777777" w:rsidR="00B87FE4" w:rsidRPr="003255EB" w:rsidRDefault="00B87F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30A1A" w14:textId="77777777" w:rsidR="00B87FE4" w:rsidRPr="003255EB" w:rsidRDefault="00B87FE4">
      <w:r w:rsidRPr="003255EB">
        <w:separator/>
      </w:r>
    </w:p>
  </w:footnote>
  <w:footnote w:type="continuationSeparator" w:id="0">
    <w:p w14:paraId="67A5B284" w14:textId="77777777" w:rsidR="00B87FE4" w:rsidRPr="003255EB" w:rsidRDefault="00B87FE4">
      <w:r w:rsidRPr="003255EB">
        <w:continuationSeparator/>
      </w:r>
    </w:p>
  </w:footnote>
  <w:footnote w:id="1">
    <w:p w14:paraId="770F6FA5" w14:textId="6C55F1C7" w:rsidR="00B87FE4" w:rsidRPr="00925227" w:rsidRDefault="00B87FE4" w:rsidP="003255EB">
      <w:pPr>
        <w:pStyle w:val="FootnoteText"/>
        <w:ind w:left="567" w:hanging="567"/>
        <w:rPr>
          <w:sz w:val="24"/>
          <w:lang w:val="ga-IE"/>
        </w:rPr>
      </w:pPr>
      <w:r w:rsidRPr="00925227">
        <w:rPr>
          <w:rStyle w:val="FootnoteReference"/>
          <w:sz w:val="24"/>
          <w:lang w:val="ga-IE"/>
        </w:rPr>
        <w:footnoteRef/>
      </w:r>
      <w:r w:rsidRPr="00925227">
        <w:rPr>
          <w:sz w:val="24"/>
          <w:lang w:val="ga-IE"/>
        </w:rPr>
        <w:t xml:space="preserve"> </w:t>
      </w:r>
      <w:r w:rsidRPr="00925227">
        <w:rPr>
          <w:sz w:val="24"/>
          <w:lang w:val="ga-IE"/>
        </w:rPr>
        <w:tab/>
        <w:t>IO C, C/2023/873, 8.12.2023, ELI: http://data.europa.eu/eli/C/2023/873/oj .</w:t>
      </w:r>
    </w:p>
  </w:footnote>
  <w:footnote w:id="2">
    <w:p w14:paraId="3C2EB852"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IO C , , lch. .</w:t>
      </w:r>
    </w:p>
  </w:footnote>
  <w:footnote w:id="3">
    <w:p w14:paraId="6761E2E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t>IO C , , lch. .</w:t>
      </w:r>
    </w:p>
  </w:footnote>
  <w:footnote w:id="4">
    <w:p w14:paraId="314AA2D8"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t>Rialachán (CE) Uimh. 1406/2002 ó Pharlaimint na hEorpa agus ón gComhairle an 27 Meitheamh 2002 lena mbunaítear Gníomhaireacht Eorpach um Shábháilteacht Mhuirí (IO L 208, 5.8.2002, lch. 1).</w:t>
      </w:r>
    </w:p>
  </w:footnote>
  <w:footnote w:id="5">
    <w:p w14:paraId="1755F3AA"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2005/35/CE ó Pharlaimint na hEorpa agus ón gComhairle an 7 Meán Fómhair 2005 maidir le truailliú ó longa agus pionóis, lena n‑áirítear pionóis choiriúla, a thabhairt isteach do chionta an truaillithe (IO L 255, 30.9.2005, lch. 11).</w:t>
      </w:r>
    </w:p>
  </w:footnote>
  <w:footnote w:id="6">
    <w:p w14:paraId="57718744"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2009/16/CE ó Pharlaimint na hEorpa agus ón gComhairle an 23 Aibreán 2009 maidir le rialú Stáit ar chalafoirt (IO L 131, 28.5.2009, lch. 57).</w:t>
      </w:r>
    </w:p>
  </w:footnote>
  <w:footnote w:id="7">
    <w:p w14:paraId="395F129F"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2009/18/CE ó Pharlaimint na </w:t>
      </w:r>
      <w:proofErr w:type="spellStart"/>
      <w:r w:rsidRPr="00925227">
        <w:rPr>
          <w:lang w:val="ga-IE"/>
        </w:rPr>
        <w:t>hЕorpa</w:t>
      </w:r>
      <w:proofErr w:type="spellEnd"/>
      <w:r w:rsidRPr="00925227">
        <w:rPr>
          <w:lang w:val="ga-IE"/>
        </w:rPr>
        <w:t xml:space="preserve"> agus ón gComhairle an 23 Aibreán 2009 lena mbunaítear na prionsabail bhunúsacha a rialaíonn imscrúdú ar </w:t>
      </w:r>
      <w:proofErr w:type="spellStart"/>
      <w:r w:rsidRPr="00925227">
        <w:rPr>
          <w:lang w:val="ga-IE"/>
        </w:rPr>
        <w:t>thionóiscí</w:t>
      </w:r>
      <w:proofErr w:type="spellEnd"/>
      <w:r w:rsidRPr="00925227">
        <w:rPr>
          <w:lang w:val="ga-IE"/>
        </w:rPr>
        <w:t xml:space="preserve"> san earnáil iompair </w:t>
      </w:r>
      <w:proofErr w:type="spellStart"/>
      <w:r w:rsidRPr="00925227">
        <w:rPr>
          <w:lang w:val="ga-IE"/>
        </w:rPr>
        <w:t>mhuirí</w:t>
      </w:r>
      <w:proofErr w:type="spellEnd"/>
      <w:r w:rsidRPr="00925227">
        <w:rPr>
          <w:lang w:val="ga-IE"/>
        </w:rPr>
        <w:t xml:space="preserve"> agus lena leasaítear Treoir 1999/35/CE ón gComhairle agus Treoir 2002/59/CE ó Pharlaimint na hEorpa agus ón gComhairle (IO L 131, 28.5.2009, lch. 114).</w:t>
      </w:r>
    </w:p>
  </w:footnote>
  <w:footnote w:id="8">
    <w:p w14:paraId="0F5A2C3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2009/21/CE ó Pharlaimint na hEorpa agus ón gComhairle an 23 Aibreán 2009 maidir le ceanglais stát brataí a chomhlíonadh (IO L 131, 28.5.2009, lch. 132).</w:t>
      </w:r>
    </w:p>
  </w:footnote>
  <w:footnote w:id="9">
    <w:p w14:paraId="115EF44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https://european‑union.europa.eu/system/files/2022-06/joint_statement_on_decentralised_agencies_en.pdf</w:t>
      </w:r>
    </w:p>
  </w:footnote>
  <w:footnote w:id="10">
    <w:p w14:paraId="02CE0769"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Rialachán Tarmligthe (AE) 2019/715 ón gCoimisiún an 18 Nollaig 2018 maidir leis an rialachán </w:t>
      </w:r>
      <w:proofErr w:type="spellStart"/>
      <w:r w:rsidRPr="00925227">
        <w:rPr>
          <w:lang w:val="ga-IE"/>
        </w:rPr>
        <w:t>réime</w:t>
      </w:r>
      <w:proofErr w:type="spellEnd"/>
      <w:r w:rsidRPr="00925227">
        <w:rPr>
          <w:lang w:val="ga-IE"/>
        </w:rPr>
        <w:t xml:space="preserve"> airgeadais le haghaidh na gcomhlachtaí arna gcur ar bun faoi CFAE agus faoi Chonradh Euratom agus dá dtagraítear in Airteagal 70 de Rialachán (AE, Euratom) 2018/1046 ó Pharlaimint na hEorpa agus ón gComhairle (IO L 122, 10.5.2019, lch. 1).</w:t>
      </w:r>
    </w:p>
  </w:footnote>
  <w:footnote w:id="11">
    <w:p w14:paraId="34FF02CA"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(AE) 2019/883 ó </w:t>
      </w:r>
      <w:proofErr w:type="spellStart"/>
      <w:r w:rsidRPr="00925227">
        <w:rPr>
          <w:lang w:val="ga-IE"/>
        </w:rPr>
        <w:t>Рharlaimint</w:t>
      </w:r>
      <w:proofErr w:type="spellEnd"/>
      <w:r w:rsidRPr="00925227">
        <w:rPr>
          <w:lang w:val="ga-IE"/>
        </w:rPr>
        <w:t xml:space="preserve"> na </w:t>
      </w:r>
      <w:proofErr w:type="spellStart"/>
      <w:r w:rsidRPr="00925227">
        <w:rPr>
          <w:lang w:val="ga-IE"/>
        </w:rPr>
        <w:t>hЕorpa</w:t>
      </w:r>
      <w:proofErr w:type="spellEnd"/>
      <w:r w:rsidRPr="00925227">
        <w:rPr>
          <w:lang w:val="ga-IE"/>
        </w:rPr>
        <w:t xml:space="preserve"> agus ón gComhairle an 17 Aibreán 2019 maidir le saoráidí glactha calafoirt don seachadadh dramhaíola ó longa, lena leasaítear Treoir 2010/65/AE agus lena n‑</w:t>
      </w:r>
      <w:proofErr w:type="spellStart"/>
      <w:r w:rsidRPr="00925227">
        <w:rPr>
          <w:lang w:val="ga-IE"/>
        </w:rPr>
        <w:t>aisghairtear</w:t>
      </w:r>
      <w:proofErr w:type="spellEnd"/>
      <w:r w:rsidRPr="00925227">
        <w:rPr>
          <w:lang w:val="ga-IE"/>
        </w:rPr>
        <w:t xml:space="preserve"> Treoir 2000/59/</w:t>
      </w:r>
      <w:proofErr w:type="spellStart"/>
      <w:r w:rsidRPr="00925227">
        <w:rPr>
          <w:lang w:val="ga-IE"/>
        </w:rPr>
        <w:t>CE</w:t>
      </w:r>
      <w:proofErr w:type="spellEnd"/>
      <w:r w:rsidRPr="00925227">
        <w:rPr>
          <w:lang w:val="ga-IE"/>
        </w:rPr>
        <w:t xml:space="preserve"> (</w:t>
      </w:r>
      <w:proofErr w:type="spellStart"/>
      <w:r w:rsidRPr="00925227">
        <w:rPr>
          <w:lang w:val="ga-IE"/>
        </w:rPr>
        <w:t>IO</w:t>
      </w:r>
      <w:proofErr w:type="spellEnd"/>
      <w:r w:rsidRPr="00925227">
        <w:rPr>
          <w:lang w:val="ga-IE"/>
        </w:rPr>
        <w:t xml:space="preserve"> L 151, 7.6.2019, lch. 116).</w:t>
      </w:r>
    </w:p>
  </w:footnote>
  <w:footnote w:id="12">
    <w:p w14:paraId="361AC95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2008/56/CE ó Pharlaimint na hEorpa agus ón gComhairle an 17 Meitheamh 2008 lena mbunaítear creat do ghníomhaíocht chomhphobail i réimse an bheartais chomhshaoil </w:t>
      </w:r>
      <w:proofErr w:type="spellStart"/>
      <w:r w:rsidRPr="00925227">
        <w:rPr>
          <w:lang w:val="ga-IE"/>
        </w:rPr>
        <w:t>mhuirí</w:t>
      </w:r>
      <w:proofErr w:type="spellEnd"/>
      <w:r w:rsidRPr="00925227">
        <w:rPr>
          <w:lang w:val="ga-IE"/>
        </w:rPr>
        <w:t xml:space="preserve"> (An Treoir </w:t>
      </w:r>
      <w:proofErr w:type="spellStart"/>
      <w:r w:rsidRPr="00925227">
        <w:rPr>
          <w:lang w:val="ga-IE"/>
        </w:rPr>
        <w:t>Réime</w:t>
      </w:r>
      <w:proofErr w:type="spellEnd"/>
      <w:r w:rsidRPr="00925227">
        <w:rPr>
          <w:lang w:val="ga-IE"/>
        </w:rPr>
        <w:t xml:space="preserve"> um Straitéis Mhuirí) (IO L 164, 25.6.2008, lch. 19).</w:t>
      </w:r>
    </w:p>
  </w:footnote>
  <w:footnote w:id="13">
    <w:p w14:paraId="3CAAE3CD"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(AE) 2016/802 ó Pharlaimint na hEorpa agus ón gComhairle an 11 Bealtaine 2016 maidir le laghdú ar an gcion sulfair i leachtbhreoslaí áirithe (IO L 132, 21.5.2016, lch. 58).</w:t>
      </w:r>
    </w:p>
  </w:footnote>
  <w:footnote w:id="14">
    <w:p w14:paraId="02F1F71C"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2015/757 ó Pharlaimint na hEorpa agus ón gComhairle an 29 Aibreán 2015 maidir le faireachán, tuairisciú agus fíorú a dhéanamh ar astaíochtaí dé-ocsaíde carbóin ó mhuiriompar, agus lena leasaítear Treoir 2009/16/CE (IO L 123, 19.5.2015, lch. 55).</w:t>
      </w:r>
    </w:p>
  </w:footnote>
  <w:footnote w:id="15">
    <w:p w14:paraId="17A1932A"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2003/87/CE ó Pharlaimint na hEorpa agus ón gComhairle an 13 Deireadh Fómhair 2003 lena mbunaítear córas i ndáil le trádáil lamháltas i gcomhair astaíochtaí gás ceaptha teasa laistigh den Aontas agus lena leasaítear Treoir 96/61/CE ón gComhairle (IO L 275, 25.10.2003, lch. 32).</w:t>
      </w:r>
    </w:p>
  </w:footnote>
  <w:footnote w:id="16">
    <w:p w14:paraId="47ADDFE5"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B87FE4">
        <w:rPr>
          <w:lang w:val="ga-IE"/>
        </w:rPr>
        <w:t xml:space="preserve">Rialachán (CE) Uimh. 725/2004 ó Pharlaimint na hEorpa agus ón gComhairle an 31 Márta 2004 maidir le </w:t>
      </w:r>
      <w:proofErr w:type="spellStart"/>
      <w:r w:rsidRPr="00B87FE4">
        <w:rPr>
          <w:lang w:val="ga-IE"/>
        </w:rPr>
        <w:t>slandáil</w:t>
      </w:r>
      <w:proofErr w:type="spellEnd"/>
      <w:r w:rsidRPr="00B87FE4">
        <w:rPr>
          <w:lang w:val="ga-IE"/>
        </w:rPr>
        <w:t xml:space="preserve"> long agus saoráidí calafoirt a fheabhsú, IO L 129, 29.4.2004, lch. 6.</w:t>
      </w:r>
    </w:p>
  </w:footnote>
  <w:footnote w:id="17">
    <w:p w14:paraId="747322A3"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2002/59/CE ó Pharlaimint na hEorpa agus ón gComhairle an 27 Meitheamh 2002 lena mbunaítear córas faireacháin agus faisnéise um thrácht árthaí de chuid an Chomhphobail agus lena n‑</w:t>
      </w:r>
      <w:proofErr w:type="spellStart"/>
      <w:r w:rsidRPr="00925227">
        <w:rPr>
          <w:lang w:val="ga-IE"/>
        </w:rPr>
        <w:t>aisghairtear</w:t>
      </w:r>
      <w:proofErr w:type="spellEnd"/>
      <w:r w:rsidRPr="00925227">
        <w:rPr>
          <w:lang w:val="ga-IE"/>
        </w:rPr>
        <w:t xml:space="preserve"> Treoir 93/75/</w:t>
      </w:r>
      <w:proofErr w:type="spellStart"/>
      <w:r w:rsidRPr="00925227">
        <w:rPr>
          <w:lang w:val="ga-IE"/>
        </w:rPr>
        <w:t>CEE</w:t>
      </w:r>
      <w:proofErr w:type="spellEnd"/>
      <w:r w:rsidRPr="00925227">
        <w:rPr>
          <w:lang w:val="ga-IE"/>
        </w:rPr>
        <w:t xml:space="preserve"> ón gComhairle (IO L 208, 5.8.2002, lch. 10).</w:t>
      </w:r>
    </w:p>
  </w:footnote>
  <w:footnote w:id="18">
    <w:p w14:paraId="0004CE3D"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2019/1896 ó Pharlaimint na hEorpa agus ón gComhairle an 13 Samhain 2019 maidir leis an nGarda Teorann agus Cósta Eorpach agus lena n‑</w:t>
      </w:r>
      <w:proofErr w:type="spellStart"/>
      <w:r w:rsidRPr="00925227">
        <w:rPr>
          <w:lang w:val="ga-IE"/>
        </w:rPr>
        <w:t>aisghairtear</w:t>
      </w:r>
      <w:proofErr w:type="spellEnd"/>
      <w:r w:rsidRPr="00925227">
        <w:rPr>
          <w:lang w:val="ga-IE"/>
        </w:rPr>
        <w:t xml:space="preserve"> Rialacháin (AE) Uimh. 1052/2013 agus (AE) 2016/1624 (IO L 295, 14.11.2019, lch. 1).</w:t>
      </w:r>
    </w:p>
  </w:footnote>
  <w:footnote w:id="19">
    <w:p w14:paraId="5368B9EC"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2019/473 ó Pharlaimint na hEorpa agus ón gComhairle an 19 Márta 2019 maidir leis an nGníomhaireacht Eorpach um Rialú ar Iascach (IO L 83, 25.3.2019, lch. 18).</w:t>
      </w:r>
    </w:p>
  </w:footnote>
  <w:footnote w:id="20">
    <w:p w14:paraId="73B182AD"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1">
    <w:p w14:paraId="7BEF1CC8"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b/>
          <w:i/>
          <w:lang w:val="ga-IE"/>
        </w:rPr>
        <w:t>IO L 123, 12.5.2016, lch. 1.</w:t>
      </w:r>
    </w:p>
  </w:footnote>
  <w:footnote w:id="22">
    <w:p w14:paraId="1F302144"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Euratom) Uimh. 883/2013 ó Pharlaimint na hEorpa agus ón gComhairle an 11 Meán Fómhair 2013 maidir le himscrúduithe arna ndéanamh ag an Oifig Eorpach Frith‑Chalaoise (</w:t>
      </w:r>
      <w:proofErr w:type="spellStart"/>
      <w:r w:rsidRPr="00925227">
        <w:rPr>
          <w:lang w:val="ga-IE"/>
        </w:rPr>
        <w:t>OLAF</w:t>
      </w:r>
      <w:proofErr w:type="spellEnd"/>
      <w:r w:rsidRPr="00925227">
        <w:rPr>
          <w:lang w:val="ga-IE"/>
        </w:rPr>
        <w:t>) agus lena n‑</w:t>
      </w:r>
      <w:proofErr w:type="spellStart"/>
      <w:r w:rsidRPr="00925227">
        <w:rPr>
          <w:lang w:val="ga-IE"/>
        </w:rPr>
        <w:t>aisghairtear</w:t>
      </w:r>
      <w:proofErr w:type="spellEnd"/>
      <w:r w:rsidRPr="00925227">
        <w:rPr>
          <w:lang w:val="ga-IE"/>
        </w:rPr>
        <w:t xml:space="preserve"> Rialachán (</w:t>
      </w:r>
      <w:proofErr w:type="spellStart"/>
      <w:r w:rsidRPr="00925227">
        <w:rPr>
          <w:lang w:val="ga-IE"/>
        </w:rPr>
        <w:t>CE</w:t>
      </w:r>
      <w:proofErr w:type="spellEnd"/>
      <w:r w:rsidRPr="00925227">
        <w:rPr>
          <w:lang w:val="ga-IE"/>
        </w:rPr>
        <w:t>) Uimh. 1073/1999 ó Pharlaimint na hEorpa agus ón gComhairle agus Rialachán (Euratom) Uimh. 1074/1999 ón gComhairle (IO L 248, 18.9.2013, lch. 1).</w:t>
      </w:r>
    </w:p>
  </w:footnote>
  <w:footnote w:id="23">
    <w:p w14:paraId="1478E3E1"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IO L 136, 31.5.1999, lch. 15.</w:t>
      </w:r>
    </w:p>
  </w:footnote>
  <w:footnote w:id="24">
    <w:p w14:paraId="7CCAEEB9"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2009/45/CE ó Pharlaimint na hEorpa agus ón gComhairle an 6 Bealtaine 2009 maidir le rialacha agus caighdeáin sábháilteachta do longa paisinéirí (IO L 163, 25.6.2009, lch. 1).</w:t>
      </w:r>
    </w:p>
  </w:footnote>
  <w:footnote w:id="25">
    <w:p w14:paraId="1035340F"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2003/25/CE ó Pharlaimint na hEorpa agus ón gComhairle an 14 Aibreán 2003 maidir le ceanglais </w:t>
      </w:r>
      <w:proofErr w:type="spellStart"/>
      <w:r w:rsidRPr="00925227">
        <w:rPr>
          <w:lang w:val="ga-IE"/>
        </w:rPr>
        <w:t>chobhsaíochta</w:t>
      </w:r>
      <w:proofErr w:type="spellEnd"/>
      <w:r w:rsidRPr="00925227">
        <w:rPr>
          <w:lang w:val="ga-IE"/>
        </w:rPr>
        <w:t xml:space="preserve"> shonracha do longa paisinéirí róró (IO L 123, 17.5.2003, lch. 22).</w:t>
      </w:r>
    </w:p>
  </w:footnote>
  <w:footnote w:id="26">
    <w:p w14:paraId="641AD8DF"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98/41/CE ón gComhairle an 18 Meitheamh 1998 maidir le clárú daoine atá ag taisteal ar bord long d’iompar paisinéirí a oibríonn trí dhul isteach i gcalafoirt Bhallstáit an Chomhphobail nó trí dhul amach astu (IO L 188, 2.7.1998, lch. 35).</w:t>
      </w:r>
    </w:p>
  </w:footnote>
  <w:footnote w:id="27">
    <w:p w14:paraId="74FED06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(CE) Uimh. 391/2009 ó Pharlaimint na hEorpa agus ón gComhairle an 23 Aibreán 2009 maidir le rialacha comhchoiteanna agus caighdeáin chomhchoiteanna d’eagraíochtaí cigireachta agus suirbhéireachta loinge (IO L 131, 28.5.2009, lch. 11).</w:t>
      </w:r>
    </w:p>
  </w:footnote>
  <w:footnote w:id="28">
    <w:p w14:paraId="6E8E071C"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2009/15/CE ó Pharlaimint na hEorpa agus ón gComhairle an 23 Aibreán 2009 maidir le rialacha comhchoiteanna agus caighdeáin chomhchoiteanna d’eagraíochtaí cigireachta agus suirbhéireachta loinge agus maidir le gníomhaíochtaí ábhartha lucht riaracháin </w:t>
      </w:r>
      <w:proofErr w:type="spellStart"/>
      <w:r w:rsidRPr="00925227">
        <w:rPr>
          <w:lang w:val="ga-IE"/>
        </w:rPr>
        <w:t>muirí</w:t>
      </w:r>
      <w:proofErr w:type="spellEnd"/>
      <w:r w:rsidRPr="00925227">
        <w:rPr>
          <w:lang w:val="ga-IE"/>
        </w:rPr>
        <w:t xml:space="preserve"> (</w:t>
      </w:r>
      <w:proofErr w:type="spellStart"/>
      <w:r w:rsidRPr="00925227">
        <w:rPr>
          <w:lang w:val="ga-IE"/>
        </w:rPr>
        <w:t>IO</w:t>
      </w:r>
      <w:proofErr w:type="spellEnd"/>
      <w:r w:rsidRPr="00925227">
        <w:rPr>
          <w:lang w:val="ga-IE"/>
        </w:rPr>
        <w:t xml:space="preserve"> L 131, 28.5.2009, lch. 47).</w:t>
      </w:r>
    </w:p>
  </w:footnote>
  <w:footnote w:id="29">
    <w:p w14:paraId="59B3BB93"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Treoir 2014/90/AE ó Pharlaimint na hEorpa agus ón gComhairle an 23 Iúil 2014 maidir le trealamh </w:t>
      </w:r>
      <w:proofErr w:type="spellStart"/>
      <w:r w:rsidRPr="00925227">
        <w:rPr>
          <w:lang w:val="ga-IE"/>
        </w:rPr>
        <w:t>muirí</w:t>
      </w:r>
      <w:proofErr w:type="spellEnd"/>
      <w:r w:rsidRPr="00925227">
        <w:rPr>
          <w:lang w:val="ga-IE"/>
        </w:rPr>
        <w:t xml:space="preserve"> agus lena n‑</w:t>
      </w:r>
      <w:proofErr w:type="spellStart"/>
      <w:r w:rsidRPr="00925227">
        <w:rPr>
          <w:lang w:val="ga-IE"/>
        </w:rPr>
        <w:t>aisghairtear</w:t>
      </w:r>
      <w:proofErr w:type="spellEnd"/>
      <w:r w:rsidRPr="00925227">
        <w:rPr>
          <w:lang w:val="ga-IE"/>
        </w:rPr>
        <w:t xml:space="preserve"> Treoir 96/98/CE ón gComhairle (IO L 257, 28.8.2014, lch. 146).</w:t>
      </w:r>
    </w:p>
  </w:footnote>
  <w:footnote w:id="30">
    <w:p w14:paraId="5F2FE0B9"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Treoir (AE) 2022/993 ó Pharlaimint na hEorpa agus ón gComhairle an 8 Meitheamh 2022 maidir leis an íosleibhéal oiliúna do mharaithe (IO L 169, 27.6.2022, lch. 45).</w:t>
      </w:r>
    </w:p>
  </w:footnote>
  <w:footnote w:id="31">
    <w:p w14:paraId="4ACD0FBE"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Cinneadh Uimh. 1313/2013/AE ó Pharlaimint na hEorpa agus ón gComhairle an 17 Nollaig 2013 maidir le Sásra Aontais um Chosaint Shibhialta (IO L 347, 20.12.2013, lch. 924).</w:t>
      </w:r>
    </w:p>
  </w:footnote>
  <w:footnote w:id="32">
    <w:p w14:paraId="37E1D380"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Uimh. 1257/2013 ó Pharlaimint na hEorpa agus ón gComhairle an 20 Samhain 2013 maidir le hathchúrsáil long agus lena leasaítear Rialachán (CE) Uimh. 1013/2006 agus Treoir Uimh. 2009/16/CE (IO L 330, 10.12.2013, lch. 1).</w:t>
      </w:r>
    </w:p>
  </w:footnote>
  <w:footnote w:id="33">
    <w:p w14:paraId="6D7BA96B"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2019/1239 ó Pharlaimint na hEorpa agus ón gComhairle an 20 Meitheamh 2019 lena mbunaítear timpeallacht Eorpach Ionaid Ilfhreastail Mhuirí agus lena n‑</w:t>
      </w:r>
      <w:proofErr w:type="spellStart"/>
      <w:r w:rsidRPr="00925227">
        <w:rPr>
          <w:lang w:val="ga-IE"/>
        </w:rPr>
        <w:t>aisghairtear</w:t>
      </w:r>
      <w:proofErr w:type="spellEnd"/>
      <w:r w:rsidRPr="00925227">
        <w:rPr>
          <w:lang w:val="ga-IE"/>
        </w:rPr>
        <w:t xml:space="preserve"> Treoir 2010/65/AE (</w:t>
      </w:r>
      <w:proofErr w:type="spellStart"/>
      <w:r w:rsidRPr="00925227">
        <w:rPr>
          <w:lang w:val="ga-IE"/>
        </w:rPr>
        <w:t>IO</w:t>
      </w:r>
      <w:proofErr w:type="spellEnd"/>
      <w:r w:rsidRPr="00925227">
        <w:rPr>
          <w:lang w:val="ga-IE"/>
        </w:rPr>
        <w:t xml:space="preserve"> L 198, 25.7.2019, lch. 64).</w:t>
      </w:r>
    </w:p>
  </w:footnote>
  <w:footnote w:id="34">
    <w:p w14:paraId="3C1F587F"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(CEE, Euratom, CEGC) Uimh. 259/68 ón gComhairle an 29 Feabhra 1968 lena leagtar síos Rialacháin Foirne Oifigigh na gComhphobal Eorpach agus Coinníollacha Fostaíochta Sheirbhísigh eile na gComhphobal Eorpach agus lena dtionscnaítear bearta speisialta is infheidhme ar bhonn sealadach maidir le hoifigigh an Choimisiúin (IO L 56, 4.3.1968, lch. 1)</w:t>
      </w:r>
    </w:p>
  </w:footnote>
  <w:footnote w:id="35">
    <w:p w14:paraId="1992C5E6"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Rialachán (CE) Uimh. 2099/2002 ó Pharlaimint na hEorpa agus ón gComhairle an 5 Samhain 2002 lena mbunaítear Coiste um Shábháilteacht ar Muir agus um Thruailliú ó Longa a chosc (COSS) agus lena leasaítear na Rialacháin maidir le sábháilteacht </w:t>
      </w:r>
      <w:proofErr w:type="spellStart"/>
      <w:r w:rsidRPr="00925227">
        <w:rPr>
          <w:lang w:val="ga-IE"/>
        </w:rPr>
        <w:t>mhuirí</w:t>
      </w:r>
      <w:proofErr w:type="spellEnd"/>
      <w:r w:rsidRPr="00925227">
        <w:rPr>
          <w:lang w:val="ga-IE"/>
        </w:rPr>
        <w:t xml:space="preserve"> agus le truailliú ó longa a chosc (IO L 324, 29.11.2002, lch. 1).</w:t>
      </w:r>
    </w:p>
  </w:footnote>
  <w:footnote w:id="36">
    <w:p w14:paraId="2EBEC02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IO 17, 6.10.1958, lch. 385/58. Rialachán arna leasú go deireanach le Rialachán (CE) Uimh. 1791/2006 an 20 Samhain 2006 lena n‑oiriúnaítear Rialacháin agus Cinntí áirithe mar gheall ar aontachas na Bulgáire agus na Rómáine.</w:t>
      </w:r>
    </w:p>
  </w:footnote>
  <w:footnote w:id="37">
    <w:p w14:paraId="66DE6977"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(CE) Uimh. 1049/2001 ó Pharlaimint na hEorpa agus ón gComhairle an 30 Bealtaine 2001 maidir le rochtain phoiblí ar dhoiciméid ó Pharlaimint na hEorpa, ón gComhairle agus ón gCoimisiún (IO L 145, 31.5.2001, lch. 43).</w:t>
      </w:r>
    </w:p>
  </w:footnote>
  <w:footnote w:id="38">
    <w:p w14:paraId="7D80D723"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925227">
        <w:rPr>
          <w:lang w:val="ga-IE"/>
        </w:rPr>
        <w:t>aisghairtear</w:t>
      </w:r>
      <w:proofErr w:type="spellEnd"/>
      <w:r w:rsidRPr="00925227">
        <w:rPr>
          <w:lang w:val="ga-IE"/>
        </w:rPr>
        <w:t xml:space="preserve"> Rialachán (</w:t>
      </w:r>
      <w:proofErr w:type="spellStart"/>
      <w:r w:rsidRPr="00925227">
        <w:rPr>
          <w:lang w:val="ga-IE"/>
        </w:rPr>
        <w:t>CE</w:t>
      </w:r>
      <w:proofErr w:type="spellEnd"/>
      <w:r w:rsidRPr="00925227">
        <w:rPr>
          <w:lang w:val="ga-IE"/>
        </w:rPr>
        <w:t>) Uimh. 45/2001 agus Cinneadh Uimh. 1247/2002/CE (IO L 295, 21.11.2018, lch. 39).</w:t>
      </w:r>
    </w:p>
  </w:footnote>
  <w:footnote w:id="39">
    <w:p w14:paraId="52CA62E8"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Cinneadh (AE, Euratom) 2015/443 ón gCoimisiún an 13 Márta 2015 maidir le Slándáil sa Choimisiún (IO L 72, 17.3.2015, lch. 41).</w:t>
      </w:r>
    </w:p>
  </w:footnote>
  <w:footnote w:id="40">
    <w:p w14:paraId="39414E99" w14:textId="77777777" w:rsidR="00B87FE4" w:rsidRPr="00925227" w:rsidRDefault="00B87FE4" w:rsidP="004966A0">
      <w:pPr>
        <w:pStyle w:val="FootnoteTextForceStyle"/>
        <w:rPr>
          <w:lang w:val="ga-IE"/>
        </w:rPr>
      </w:pPr>
      <w:r w:rsidRPr="00925227">
        <w:rPr>
          <w:vertAlign w:val="superscript"/>
          <w:lang w:val="ga-IE"/>
        </w:rPr>
        <w:footnoteRef/>
      </w:r>
      <w:r w:rsidRPr="00925227">
        <w:rPr>
          <w:lang w:val="ga-IE"/>
        </w:rPr>
        <w:tab/>
      </w:r>
      <w:r w:rsidRPr="00925227">
        <w:rPr>
          <w:lang w:val="ga-IE"/>
        </w:rPr>
        <w:t xml:space="preserve">Cinneadh (AE, Euratom) 2015/444 ón gCoimisiún an 13 Márta 2015 maidir leis na rialacha slándála chun faisnéis </w:t>
      </w:r>
      <w:proofErr w:type="spellStart"/>
      <w:r w:rsidRPr="00925227">
        <w:rPr>
          <w:lang w:val="ga-IE"/>
        </w:rPr>
        <w:t>rúnaicmithe</w:t>
      </w:r>
      <w:proofErr w:type="spellEnd"/>
      <w:r w:rsidRPr="00925227">
        <w:rPr>
          <w:lang w:val="ga-IE"/>
        </w:rPr>
        <w:t xml:space="preserve"> an Aontais Eorpaigh a chosaint (IO L 72, 17.3.2015, lch.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0E1DB" w14:textId="77777777" w:rsidR="00B87FE4" w:rsidRPr="003255EB" w:rsidRDefault="00B87F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373FD" w14:textId="77777777" w:rsidR="00B87FE4" w:rsidRPr="003255EB" w:rsidRDefault="00B87FE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A8E0A" w14:textId="77777777" w:rsidR="00B87FE4" w:rsidRPr="003255EB" w:rsidRDefault="00B87FE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F1A047D8">
      <w:start w:val="1"/>
      <w:numFmt w:val="decimal"/>
      <w:lvlText w:val="%1."/>
      <w:lvlJc w:val="left"/>
      <w:pPr>
        <w:ind w:left="720" w:hanging="360"/>
      </w:pPr>
      <w:rPr>
        <w:rFonts w:hint="default"/>
      </w:rPr>
    </w:lvl>
    <w:lvl w:ilvl="1" w:tplc="7768496A" w:tentative="1">
      <w:start w:val="1"/>
      <w:numFmt w:val="lowerLetter"/>
      <w:lvlText w:val="%2."/>
      <w:lvlJc w:val="left"/>
      <w:pPr>
        <w:ind w:left="1440" w:hanging="360"/>
      </w:pPr>
    </w:lvl>
    <w:lvl w:ilvl="2" w:tplc="F2543D52" w:tentative="1">
      <w:start w:val="1"/>
      <w:numFmt w:val="lowerRoman"/>
      <w:lvlText w:val="%3."/>
      <w:lvlJc w:val="right"/>
      <w:pPr>
        <w:ind w:left="2160" w:hanging="180"/>
      </w:pPr>
    </w:lvl>
    <w:lvl w:ilvl="3" w:tplc="D9F063F6" w:tentative="1">
      <w:start w:val="1"/>
      <w:numFmt w:val="decimal"/>
      <w:lvlText w:val="%4."/>
      <w:lvlJc w:val="left"/>
      <w:pPr>
        <w:ind w:left="2880" w:hanging="360"/>
      </w:pPr>
    </w:lvl>
    <w:lvl w:ilvl="4" w:tplc="602A815C" w:tentative="1">
      <w:start w:val="1"/>
      <w:numFmt w:val="lowerLetter"/>
      <w:lvlText w:val="%5."/>
      <w:lvlJc w:val="left"/>
      <w:pPr>
        <w:ind w:left="3600" w:hanging="360"/>
      </w:pPr>
    </w:lvl>
    <w:lvl w:ilvl="5" w:tplc="4BC8BEEE" w:tentative="1">
      <w:start w:val="1"/>
      <w:numFmt w:val="lowerRoman"/>
      <w:lvlText w:val="%6."/>
      <w:lvlJc w:val="right"/>
      <w:pPr>
        <w:ind w:left="4320" w:hanging="180"/>
      </w:pPr>
    </w:lvl>
    <w:lvl w:ilvl="6" w:tplc="642EC0F2" w:tentative="1">
      <w:start w:val="1"/>
      <w:numFmt w:val="decimal"/>
      <w:lvlText w:val="%7."/>
      <w:lvlJc w:val="left"/>
      <w:pPr>
        <w:ind w:left="5040" w:hanging="360"/>
      </w:pPr>
    </w:lvl>
    <w:lvl w:ilvl="7" w:tplc="85B2655E" w:tentative="1">
      <w:start w:val="1"/>
      <w:numFmt w:val="lowerLetter"/>
      <w:lvlText w:val="%8."/>
      <w:lvlJc w:val="left"/>
      <w:pPr>
        <w:ind w:left="5760" w:hanging="360"/>
      </w:pPr>
    </w:lvl>
    <w:lvl w:ilvl="8" w:tplc="4C4C51BE"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4769E76">
      <w:start w:val="1"/>
      <w:numFmt w:val="bullet"/>
      <w:lvlText w:val=""/>
      <w:lvlJc w:val="left"/>
      <w:pPr>
        <w:ind w:left="720" w:hanging="360"/>
      </w:pPr>
      <w:rPr>
        <w:rFonts w:ascii="Symbol" w:hAnsi="Symbol" w:hint="default"/>
      </w:rPr>
    </w:lvl>
    <w:lvl w:ilvl="1" w:tplc="97703CB2" w:tentative="1">
      <w:start w:val="1"/>
      <w:numFmt w:val="bullet"/>
      <w:lvlText w:val="o"/>
      <w:lvlJc w:val="left"/>
      <w:pPr>
        <w:ind w:left="1440" w:hanging="360"/>
      </w:pPr>
      <w:rPr>
        <w:rFonts w:ascii="Courier New" w:hAnsi="Courier New" w:cs="Courier New" w:hint="default"/>
      </w:rPr>
    </w:lvl>
    <w:lvl w:ilvl="2" w:tplc="E35AB61E" w:tentative="1">
      <w:start w:val="1"/>
      <w:numFmt w:val="bullet"/>
      <w:lvlText w:val=""/>
      <w:lvlJc w:val="left"/>
      <w:pPr>
        <w:ind w:left="2160" w:hanging="360"/>
      </w:pPr>
      <w:rPr>
        <w:rFonts w:ascii="Wingdings" w:hAnsi="Wingdings" w:hint="default"/>
      </w:rPr>
    </w:lvl>
    <w:lvl w:ilvl="3" w:tplc="1890B7D6" w:tentative="1">
      <w:start w:val="1"/>
      <w:numFmt w:val="bullet"/>
      <w:lvlText w:val=""/>
      <w:lvlJc w:val="left"/>
      <w:pPr>
        <w:ind w:left="2880" w:hanging="360"/>
      </w:pPr>
      <w:rPr>
        <w:rFonts w:ascii="Symbol" w:hAnsi="Symbol" w:hint="default"/>
      </w:rPr>
    </w:lvl>
    <w:lvl w:ilvl="4" w:tplc="07CC5966" w:tentative="1">
      <w:start w:val="1"/>
      <w:numFmt w:val="bullet"/>
      <w:lvlText w:val="o"/>
      <w:lvlJc w:val="left"/>
      <w:pPr>
        <w:ind w:left="3600" w:hanging="360"/>
      </w:pPr>
      <w:rPr>
        <w:rFonts w:ascii="Courier New" w:hAnsi="Courier New" w:cs="Courier New" w:hint="default"/>
      </w:rPr>
    </w:lvl>
    <w:lvl w:ilvl="5" w:tplc="3AE0FB22" w:tentative="1">
      <w:start w:val="1"/>
      <w:numFmt w:val="bullet"/>
      <w:lvlText w:val=""/>
      <w:lvlJc w:val="left"/>
      <w:pPr>
        <w:ind w:left="4320" w:hanging="360"/>
      </w:pPr>
      <w:rPr>
        <w:rFonts w:ascii="Wingdings" w:hAnsi="Wingdings" w:hint="default"/>
      </w:rPr>
    </w:lvl>
    <w:lvl w:ilvl="6" w:tplc="01580AA6" w:tentative="1">
      <w:start w:val="1"/>
      <w:numFmt w:val="bullet"/>
      <w:lvlText w:val=""/>
      <w:lvlJc w:val="left"/>
      <w:pPr>
        <w:ind w:left="5040" w:hanging="360"/>
      </w:pPr>
      <w:rPr>
        <w:rFonts w:ascii="Symbol" w:hAnsi="Symbol" w:hint="default"/>
      </w:rPr>
    </w:lvl>
    <w:lvl w:ilvl="7" w:tplc="F1F01A26" w:tentative="1">
      <w:start w:val="1"/>
      <w:numFmt w:val="bullet"/>
      <w:lvlText w:val="o"/>
      <w:lvlJc w:val="left"/>
      <w:pPr>
        <w:ind w:left="5760" w:hanging="360"/>
      </w:pPr>
      <w:rPr>
        <w:rFonts w:ascii="Courier New" w:hAnsi="Courier New" w:cs="Courier New" w:hint="default"/>
      </w:rPr>
    </w:lvl>
    <w:lvl w:ilvl="8" w:tplc="7858658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56102E3C">
      <w:start w:val="1"/>
      <w:numFmt w:val="bullet"/>
      <w:lvlText w:val=""/>
      <w:lvlJc w:val="left"/>
      <w:pPr>
        <w:ind w:left="720" w:hanging="360"/>
      </w:pPr>
      <w:rPr>
        <w:rFonts w:ascii="Symbol" w:hAnsi="Symbol" w:hint="default"/>
      </w:rPr>
    </w:lvl>
    <w:lvl w:ilvl="1" w:tplc="39029142">
      <w:start w:val="1"/>
      <w:numFmt w:val="bullet"/>
      <w:lvlText w:val="o"/>
      <w:lvlJc w:val="left"/>
      <w:pPr>
        <w:ind w:left="1440" w:hanging="360"/>
      </w:pPr>
      <w:rPr>
        <w:rFonts w:ascii="Courier New" w:hAnsi="Courier New" w:cs="Courier New" w:hint="default"/>
      </w:rPr>
    </w:lvl>
    <w:lvl w:ilvl="2" w:tplc="0442B5D4">
      <w:start w:val="1"/>
      <w:numFmt w:val="bullet"/>
      <w:lvlText w:val=""/>
      <w:lvlJc w:val="left"/>
      <w:pPr>
        <w:ind w:left="2160" w:hanging="360"/>
      </w:pPr>
      <w:rPr>
        <w:rFonts w:ascii="Wingdings" w:hAnsi="Wingdings" w:hint="default"/>
      </w:rPr>
    </w:lvl>
    <w:lvl w:ilvl="3" w:tplc="FB58212E">
      <w:start w:val="1"/>
      <w:numFmt w:val="bullet"/>
      <w:lvlText w:val=""/>
      <w:lvlJc w:val="left"/>
      <w:pPr>
        <w:ind w:left="2880" w:hanging="360"/>
      </w:pPr>
      <w:rPr>
        <w:rFonts w:ascii="Symbol" w:hAnsi="Symbol" w:hint="default"/>
      </w:rPr>
    </w:lvl>
    <w:lvl w:ilvl="4" w:tplc="26D42158">
      <w:start w:val="1"/>
      <w:numFmt w:val="bullet"/>
      <w:lvlText w:val="o"/>
      <w:lvlJc w:val="left"/>
      <w:pPr>
        <w:ind w:left="3600" w:hanging="360"/>
      </w:pPr>
      <w:rPr>
        <w:rFonts w:ascii="Courier New" w:hAnsi="Courier New" w:cs="Courier New" w:hint="default"/>
      </w:rPr>
    </w:lvl>
    <w:lvl w:ilvl="5" w:tplc="77685C70">
      <w:start w:val="1"/>
      <w:numFmt w:val="bullet"/>
      <w:lvlText w:val=""/>
      <w:lvlJc w:val="left"/>
      <w:pPr>
        <w:ind w:left="4320" w:hanging="360"/>
      </w:pPr>
      <w:rPr>
        <w:rFonts w:ascii="Wingdings" w:hAnsi="Wingdings" w:hint="default"/>
      </w:rPr>
    </w:lvl>
    <w:lvl w:ilvl="6" w:tplc="9E5E21B4">
      <w:start w:val="1"/>
      <w:numFmt w:val="bullet"/>
      <w:lvlText w:val=""/>
      <w:lvlJc w:val="left"/>
      <w:pPr>
        <w:ind w:left="5040" w:hanging="360"/>
      </w:pPr>
      <w:rPr>
        <w:rFonts w:ascii="Symbol" w:hAnsi="Symbol" w:hint="default"/>
      </w:rPr>
    </w:lvl>
    <w:lvl w:ilvl="7" w:tplc="5956A27E">
      <w:start w:val="1"/>
      <w:numFmt w:val="bullet"/>
      <w:lvlText w:val="o"/>
      <w:lvlJc w:val="left"/>
      <w:pPr>
        <w:ind w:left="5760" w:hanging="360"/>
      </w:pPr>
      <w:rPr>
        <w:rFonts w:ascii="Courier New" w:hAnsi="Courier New" w:cs="Courier New" w:hint="default"/>
      </w:rPr>
    </w:lvl>
    <w:lvl w:ilvl="8" w:tplc="6326258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GA"/>
    <w:docVar w:name="dvnumam" w:val="187"/>
    <w:docVar w:name="dvpe" w:val="753.514"/>
    <w:docVar w:name="dvrapporteur" w:val=" Rapóirtéir:"/>
    <w:docVar w:name="dvstar" w:val="***I"/>
    <w:docVar w:name="dvtitre" w:val="Rún reachtach ó Pharlaimint na hEorpa an xx Xxxx 2024 Togra le haghaidh Rialacháin ó Pharlaimint na hEorpa agus ón gComhairle maidir leis an nGníomhaireacht Eorpach um Shábháilteacht Mhuirí agus lena n-aisghairtear Rialachán (CE) Uimh. 1406/2002(COM(2023)0269 – C9-0190/2023 – 2023/0163(COD))"/>
  </w:docVars>
  <w:rsids>
    <w:rsidRoot w:val="009B5E59"/>
    <w:rsid w:val="00002272"/>
    <w:rsid w:val="00064002"/>
    <w:rsid w:val="000677B9"/>
    <w:rsid w:val="000831BA"/>
    <w:rsid w:val="000A42CC"/>
    <w:rsid w:val="000E7DD9"/>
    <w:rsid w:val="0010095E"/>
    <w:rsid w:val="00125B37"/>
    <w:rsid w:val="00162177"/>
    <w:rsid w:val="00187494"/>
    <w:rsid w:val="001F32AE"/>
    <w:rsid w:val="002767FF"/>
    <w:rsid w:val="002B18FE"/>
    <w:rsid w:val="002B5493"/>
    <w:rsid w:val="003255EB"/>
    <w:rsid w:val="00343214"/>
    <w:rsid w:val="00361C00"/>
    <w:rsid w:val="00395FA1"/>
    <w:rsid w:val="003E15D4"/>
    <w:rsid w:val="00411CCE"/>
    <w:rsid w:val="0041666E"/>
    <w:rsid w:val="00421060"/>
    <w:rsid w:val="00471C19"/>
    <w:rsid w:val="0048638D"/>
    <w:rsid w:val="004867E3"/>
    <w:rsid w:val="0049288A"/>
    <w:rsid w:val="00494A28"/>
    <w:rsid w:val="004966A0"/>
    <w:rsid w:val="004C0004"/>
    <w:rsid w:val="004C5D52"/>
    <w:rsid w:val="0050519A"/>
    <w:rsid w:val="005072A1"/>
    <w:rsid w:val="00514517"/>
    <w:rsid w:val="00545827"/>
    <w:rsid w:val="00560270"/>
    <w:rsid w:val="005C2568"/>
    <w:rsid w:val="006037C0"/>
    <w:rsid w:val="006467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BB2"/>
    <w:rsid w:val="00865F67"/>
    <w:rsid w:val="00881A7B"/>
    <w:rsid w:val="008840E5"/>
    <w:rsid w:val="00887B3E"/>
    <w:rsid w:val="008C2AC6"/>
    <w:rsid w:val="00925227"/>
    <w:rsid w:val="00930C23"/>
    <w:rsid w:val="0093193B"/>
    <w:rsid w:val="009509D8"/>
    <w:rsid w:val="00950B64"/>
    <w:rsid w:val="00981893"/>
    <w:rsid w:val="009B5E59"/>
    <w:rsid w:val="00A1687D"/>
    <w:rsid w:val="00A3773B"/>
    <w:rsid w:val="00A43E52"/>
    <w:rsid w:val="00A4678D"/>
    <w:rsid w:val="00A778C7"/>
    <w:rsid w:val="00AB441E"/>
    <w:rsid w:val="00AB6293"/>
    <w:rsid w:val="00AE0928"/>
    <w:rsid w:val="00AF3B82"/>
    <w:rsid w:val="00B12E95"/>
    <w:rsid w:val="00B22876"/>
    <w:rsid w:val="00B558F0"/>
    <w:rsid w:val="00B61863"/>
    <w:rsid w:val="00B87FE4"/>
    <w:rsid w:val="00BD48FE"/>
    <w:rsid w:val="00BD7BD8"/>
    <w:rsid w:val="00BE4064"/>
    <w:rsid w:val="00BE6ADC"/>
    <w:rsid w:val="00C05BFE"/>
    <w:rsid w:val="00C23CD4"/>
    <w:rsid w:val="00C32353"/>
    <w:rsid w:val="00C61C0C"/>
    <w:rsid w:val="00C941CB"/>
    <w:rsid w:val="00CC2357"/>
    <w:rsid w:val="00CF071A"/>
    <w:rsid w:val="00D058B8"/>
    <w:rsid w:val="00D56C11"/>
    <w:rsid w:val="00D834A0"/>
    <w:rsid w:val="00D872DF"/>
    <w:rsid w:val="00D91E21"/>
    <w:rsid w:val="00DA7FCD"/>
    <w:rsid w:val="00DD41D0"/>
    <w:rsid w:val="00E365E1"/>
    <w:rsid w:val="00E820A4"/>
    <w:rsid w:val="00EB006A"/>
    <w:rsid w:val="00EB4772"/>
    <w:rsid w:val="00ED169E"/>
    <w:rsid w:val="00ED4235"/>
    <w:rsid w:val="00F04346"/>
    <w:rsid w:val="00F075DC"/>
    <w:rsid w:val="00F149E9"/>
    <w:rsid w:val="00F5134D"/>
    <w:rsid w:val="00F74202"/>
    <w:rsid w:val="00F87713"/>
    <w:rsid w:val="00FA13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F3214"/>
  <w15:chartTrackingRefBased/>
  <w15:docId w15:val="{0D5EA3BF-A65B-4902-92BA-25B4B8DD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A13CB"/>
    <w:rPr>
      <w:b/>
      <w:kern w:val="28"/>
      <w:sz w:val="28"/>
      <w:lang w:val="fr-FR" w:eastAsia="fr-FR"/>
    </w:rPr>
  </w:style>
  <w:style w:type="character" w:customStyle="1" w:styleId="Heading2Char">
    <w:name w:val="Heading 2 Char"/>
    <w:basedOn w:val="DefaultParagraphFont"/>
    <w:link w:val="Heading2"/>
    <w:semiHidden/>
    <w:rsid w:val="00FA13CB"/>
    <w:rPr>
      <w:sz w:val="24"/>
      <w:lang w:val="fr-FR" w:eastAsia="fr-FR"/>
    </w:rPr>
  </w:style>
  <w:style w:type="character" w:customStyle="1" w:styleId="Heading3Char">
    <w:name w:val="Heading 3 Char"/>
    <w:basedOn w:val="DefaultParagraphFont"/>
    <w:link w:val="Heading3"/>
    <w:semiHidden/>
    <w:rsid w:val="00FA13CB"/>
    <w:rPr>
      <w:rFonts w:ascii="Arial" w:hAnsi="Arial"/>
      <w:sz w:val="24"/>
      <w:lang w:val="fr-FR" w:eastAsia="fr-FR"/>
    </w:rPr>
  </w:style>
  <w:style w:type="character" w:customStyle="1" w:styleId="Heading4Char">
    <w:name w:val="Heading 4 Char"/>
    <w:basedOn w:val="DefaultParagraphFont"/>
    <w:link w:val="Heading4"/>
    <w:semiHidden/>
    <w:rsid w:val="00FA13CB"/>
    <w:rPr>
      <w:sz w:val="24"/>
      <w:lang w:val="en-US" w:eastAsia="fr-FR"/>
    </w:rPr>
  </w:style>
  <w:style w:type="character" w:customStyle="1" w:styleId="Heading5Char">
    <w:name w:val="Heading 5 Char"/>
    <w:basedOn w:val="DefaultParagraphFont"/>
    <w:link w:val="Heading5"/>
    <w:semiHidden/>
    <w:rsid w:val="00FA13CB"/>
    <w:rPr>
      <w:sz w:val="24"/>
      <w:lang w:val="en-US" w:eastAsia="fr-FR"/>
    </w:rPr>
  </w:style>
  <w:style w:type="character" w:customStyle="1" w:styleId="Heading6Char">
    <w:name w:val="Heading 6 Char"/>
    <w:basedOn w:val="DefaultParagraphFont"/>
    <w:link w:val="Heading6"/>
    <w:semiHidden/>
    <w:rsid w:val="00FA13CB"/>
    <w:rPr>
      <w:i/>
      <w:sz w:val="22"/>
      <w:lang w:val="ga-IE"/>
    </w:rPr>
  </w:style>
  <w:style w:type="character" w:customStyle="1" w:styleId="Heading7Char">
    <w:name w:val="Heading 7 Char"/>
    <w:basedOn w:val="DefaultParagraphFont"/>
    <w:link w:val="Heading7"/>
    <w:semiHidden/>
    <w:rsid w:val="00FA13CB"/>
    <w:rPr>
      <w:rFonts w:ascii="Arial" w:hAnsi="Arial"/>
      <w:sz w:val="24"/>
      <w:lang w:val="ga-IE"/>
    </w:rPr>
  </w:style>
  <w:style w:type="character" w:customStyle="1" w:styleId="Heading8Char">
    <w:name w:val="Heading 8 Char"/>
    <w:basedOn w:val="DefaultParagraphFont"/>
    <w:link w:val="Heading8"/>
    <w:semiHidden/>
    <w:rsid w:val="00FA13CB"/>
    <w:rPr>
      <w:rFonts w:ascii="Arial" w:hAnsi="Arial"/>
      <w:i/>
      <w:sz w:val="24"/>
      <w:lang w:val="ga-IE"/>
    </w:rPr>
  </w:style>
  <w:style w:type="character" w:customStyle="1" w:styleId="Heading9Char">
    <w:name w:val="Heading 9 Char"/>
    <w:basedOn w:val="DefaultParagraphFont"/>
    <w:link w:val="Heading9"/>
    <w:semiHidden/>
    <w:rsid w:val="00FA13CB"/>
    <w:rPr>
      <w:rFonts w:ascii="Arial" w:hAnsi="Arial"/>
      <w:b/>
      <w:i/>
      <w:sz w:val="18"/>
      <w:lang w:val="ga-IE"/>
    </w:rPr>
  </w:style>
  <w:style w:type="paragraph" w:styleId="TOCHeading">
    <w:name w:val="TOC Heading"/>
    <w:basedOn w:val="Normal"/>
    <w:next w:val="Normal"/>
    <w:uiPriority w:val="39"/>
    <w:unhideWhenUsed/>
    <w:qFormat/>
    <w:rsid w:val="00FA13CB"/>
    <w:pPr>
      <w:widowControl/>
      <w:spacing w:after="240"/>
    </w:pPr>
    <w:rPr>
      <w:lang w:val="en-GB"/>
    </w:rPr>
  </w:style>
  <w:style w:type="paragraph" w:customStyle="1" w:styleId="EPFooter2">
    <w:name w:val="EPFooter2"/>
    <w:basedOn w:val="Normal"/>
    <w:next w:val="Normal"/>
    <w:rsid w:val="00FA13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13CB"/>
    <w:pPr>
      <w:keepNext/>
      <w:spacing w:after="240"/>
      <w:jc w:val="right"/>
    </w:pPr>
    <w:rPr>
      <w:rFonts w:ascii="Arial" w:hAnsi="Arial"/>
      <w:b/>
    </w:rPr>
  </w:style>
  <w:style w:type="paragraph" w:customStyle="1" w:styleId="Normal6a">
    <w:name w:val="Normal6a"/>
    <w:basedOn w:val="Normal"/>
    <w:rsid w:val="00FA13CB"/>
    <w:pPr>
      <w:spacing w:after="120"/>
    </w:pPr>
  </w:style>
  <w:style w:type="paragraph" w:customStyle="1" w:styleId="PageHeading">
    <w:name w:val="PageHeading"/>
    <w:basedOn w:val="Normal"/>
    <w:rsid w:val="00FA13CB"/>
    <w:pPr>
      <w:keepNext/>
      <w:spacing w:after="480"/>
      <w:jc w:val="center"/>
    </w:pPr>
    <w:rPr>
      <w:rFonts w:ascii="Arial" w:hAnsi="Arial" w:cs="Arial"/>
      <w:b/>
    </w:rPr>
  </w:style>
  <w:style w:type="paragraph" w:customStyle="1" w:styleId="NormalBold">
    <w:name w:val="NormalBold"/>
    <w:basedOn w:val="Normal"/>
    <w:link w:val="NormalBoldChar"/>
    <w:rsid w:val="00FA13CB"/>
    <w:rPr>
      <w:b/>
    </w:rPr>
  </w:style>
  <w:style w:type="paragraph" w:customStyle="1" w:styleId="NormalBold12a">
    <w:name w:val="NormalBold12a"/>
    <w:basedOn w:val="Normal"/>
    <w:rsid w:val="00FA13CB"/>
    <w:pPr>
      <w:spacing w:after="240"/>
    </w:pPr>
    <w:rPr>
      <w:b/>
    </w:rPr>
  </w:style>
  <w:style w:type="paragraph" w:customStyle="1" w:styleId="AmJustText">
    <w:name w:val="AmJustText"/>
    <w:basedOn w:val="Normal"/>
    <w:rsid w:val="00FA13CB"/>
    <w:pPr>
      <w:spacing w:after="240"/>
    </w:pPr>
    <w:rPr>
      <w:i/>
    </w:rPr>
  </w:style>
  <w:style w:type="paragraph" w:customStyle="1" w:styleId="NormalHanging12a">
    <w:name w:val="NormalHanging12a"/>
    <w:basedOn w:val="Normal"/>
    <w:rsid w:val="00FA13CB"/>
    <w:pPr>
      <w:spacing w:after="240"/>
      <w:ind w:left="567" w:hanging="567"/>
    </w:pPr>
  </w:style>
  <w:style w:type="paragraph" w:customStyle="1" w:styleId="CoverNormal24a">
    <w:name w:val="CoverNormal24a"/>
    <w:basedOn w:val="Normal"/>
    <w:rsid w:val="00FA13CB"/>
    <w:pPr>
      <w:spacing w:after="480"/>
      <w:ind w:left="1417"/>
    </w:pPr>
  </w:style>
  <w:style w:type="paragraph" w:customStyle="1" w:styleId="CoverNormal">
    <w:name w:val="CoverNormal"/>
    <w:basedOn w:val="Normal"/>
    <w:rsid w:val="00FA13CB"/>
    <w:pPr>
      <w:ind w:left="1418"/>
    </w:pPr>
  </w:style>
  <w:style w:type="paragraph" w:customStyle="1" w:styleId="AmCrossRef">
    <w:name w:val="AmCrossRef"/>
    <w:basedOn w:val="Normal"/>
    <w:rsid w:val="00FA13CB"/>
    <w:pPr>
      <w:spacing w:before="240" w:after="240"/>
      <w:jc w:val="center"/>
    </w:pPr>
    <w:rPr>
      <w:i/>
    </w:rPr>
  </w:style>
  <w:style w:type="paragraph" w:customStyle="1" w:styleId="AmJustTitle">
    <w:name w:val="AmJustTitle"/>
    <w:basedOn w:val="Normal"/>
    <w:next w:val="AmJustText"/>
    <w:rsid w:val="00FA13CB"/>
    <w:pPr>
      <w:keepNext/>
      <w:spacing w:before="240" w:after="240"/>
      <w:jc w:val="center"/>
    </w:pPr>
    <w:rPr>
      <w:i/>
    </w:rPr>
  </w:style>
  <w:style w:type="paragraph" w:customStyle="1" w:styleId="CoverReference">
    <w:name w:val="CoverReference"/>
    <w:basedOn w:val="Normal"/>
    <w:rsid w:val="00FA13CB"/>
    <w:pPr>
      <w:spacing w:before="1080"/>
      <w:jc w:val="right"/>
    </w:pPr>
    <w:rPr>
      <w:rFonts w:ascii="Arial" w:hAnsi="Arial" w:cs="Arial"/>
      <w:b/>
    </w:rPr>
  </w:style>
  <w:style w:type="paragraph" w:customStyle="1" w:styleId="CoverDocType">
    <w:name w:val="CoverDocType"/>
    <w:basedOn w:val="Normal"/>
    <w:rsid w:val="00FA13CB"/>
    <w:pPr>
      <w:ind w:left="1418"/>
    </w:pPr>
    <w:rPr>
      <w:rFonts w:ascii="Arial" w:hAnsi="Arial"/>
      <w:b/>
      <w:sz w:val="48"/>
    </w:rPr>
  </w:style>
  <w:style w:type="paragraph" w:customStyle="1" w:styleId="CoverDocType24a">
    <w:name w:val="CoverDocType24a"/>
    <w:basedOn w:val="Normal"/>
    <w:rsid w:val="00FA13CB"/>
    <w:pPr>
      <w:spacing w:after="480"/>
      <w:ind w:left="1418"/>
    </w:pPr>
    <w:rPr>
      <w:rFonts w:ascii="Arial" w:hAnsi="Arial"/>
      <w:b/>
      <w:sz w:val="48"/>
    </w:rPr>
  </w:style>
  <w:style w:type="paragraph" w:customStyle="1" w:styleId="CoverDate">
    <w:name w:val="CoverDate"/>
    <w:basedOn w:val="Normal"/>
    <w:rsid w:val="00FA13CB"/>
    <w:pPr>
      <w:spacing w:before="240" w:after="1200"/>
    </w:pPr>
  </w:style>
  <w:style w:type="paragraph" w:styleId="Header">
    <w:name w:val="header"/>
    <w:basedOn w:val="Normal"/>
    <w:link w:val="HeaderChar"/>
    <w:rsid w:val="00FA13CB"/>
    <w:pPr>
      <w:tabs>
        <w:tab w:val="center" w:pos="4513"/>
        <w:tab w:val="right" w:pos="9026"/>
      </w:tabs>
    </w:pPr>
  </w:style>
  <w:style w:type="character" w:customStyle="1" w:styleId="HeaderChar">
    <w:name w:val="Header Char"/>
    <w:basedOn w:val="DefaultParagraphFont"/>
    <w:link w:val="Header"/>
    <w:rsid w:val="00FA13CB"/>
    <w:rPr>
      <w:sz w:val="24"/>
      <w:lang w:val="ga-IE"/>
    </w:rPr>
  </w:style>
  <w:style w:type="paragraph" w:customStyle="1" w:styleId="AmOrLang">
    <w:name w:val="AmOrLang"/>
    <w:basedOn w:val="Normal"/>
    <w:rsid w:val="00FA13CB"/>
    <w:pPr>
      <w:spacing w:before="240" w:after="240"/>
      <w:jc w:val="right"/>
    </w:pPr>
  </w:style>
  <w:style w:type="paragraph" w:customStyle="1" w:styleId="AmColumnHeading">
    <w:name w:val="AmColumnHeading"/>
    <w:basedOn w:val="Normal"/>
    <w:rsid w:val="00FA13CB"/>
    <w:pPr>
      <w:spacing w:after="240"/>
      <w:jc w:val="center"/>
    </w:pPr>
    <w:rPr>
      <w:i/>
    </w:rPr>
  </w:style>
  <w:style w:type="paragraph" w:customStyle="1" w:styleId="AmNumberTabs">
    <w:name w:val="AmNumberTabs"/>
    <w:basedOn w:val="Normal"/>
    <w:link w:val="AmNumberTabsChar"/>
    <w:rsid w:val="00FA13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A13CB"/>
    <w:pPr>
      <w:spacing w:before="240"/>
    </w:pPr>
    <w:rPr>
      <w:b/>
    </w:rPr>
  </w:style>
  <w:style w:type="paragraph" w:customStyle="1" w:styleId="EPBody">
    <w:name w:val="EPBody"/>
    <w:basedOn w:val="Normal"/>
    <w:rsid w:val="00FA13CB"/>
    <w:pPr>
      <w:jc w:val="center"/>
    </w:pPr>
    <w:rPr>
      <w:rFonts w:ascii="Arial" w:hAnsi="Arial" w:cs="Arial"/>
      <w:i/>
      <w:sz w:val="22"/>
      <w:szCs w:val="22"/>
    </w:rPr>
  </w:style>
  <w:style w:type="paragraph" w:customStyle="1" w:styleId="EPFooter">
    <w:name w:val="EPFooter"/>
    <w:basedOn w:val="Normal"/>
    <w:rsid w:val="00FA13CB"/>
    <w:pPr>
      <w:tabs>
        <w:tab w:val="center" w:pos="4535"/>
        <w:tab w:val="right" w:pos="9071"/>
      </w:tabs>
      <w:spacing w:before="240" w:after="240"/>
    </w:pPr>
    <w:rPr>
      <w:color w:val="010000"/>
      <w:sz w:val="22"/>
    </w:rPr>
  </w:style>
  <w:style w:type="paragraph" w:customStyle="1" w:styleId="EPComma">
    <w:name w:val="EPComma"/>
    <w:basedOn w:val="Normal"/>
    <w:rsid w:val="00FA13CB"/>
    <w:pPr>
      <w:spacing w:before="480" w:after="240"/>
    </w:pPr>
  </w:style>
  <w:style w:type="paragraph" w:customStyle="1" w:styleId="Lgendesigne">
    <w:name w:val="Légende signe"/>
    <w:basedOn w:val="Normal"/>
    <w:rsid w:val="00FA13CB"/>
    <w:pPr>
      <w:tabs>
        <w:tab w:val="right" w:pos="454"/>
        <w:tab w:val="left" w:pos="737"/>
      </w:tabs>
      <w:ind w:left="737" w:hanging="737"/>
    </w:pPr>
    <w:rPr>
      <w:snapToGrid w:val="0"/>
      <w:sz w:val="18"/>
      <w:lang w:eastAsia="en-US"/>
    </w:rPr>
  </w:style>
  <w:style w:type="paragraph" w:customStyle="1" w:styleId="Lgendetitre">
    <w:name w:val="Légende titre"/>
    <w:basedOn w:val="Normal"/>
    <w:rsid w:val="00FA13CB"/>
    <w:pPr>
      <w:spacing w:before="240" w:after="240"/>
    </w:pPr>
    <w:rPr>
      <w:b/>
      <w:i/>
      <w:snapToGrid w:val="0"/>
      <w:lang w:eastAsia="en-US"/>
    </w:rPr>
  </w:style>
  <w:style w:type="paragraph" w:customStyle="1" w:styleId="Lgendestandard">
    <w:name w:val="Légende standard"/>
    <w:basedOn w:val="Normal"/>
    <w:rsid w:val="00FA13CB"/>
    <w:rPr>
      <w:sz w:val="18"/>
    </w:rPr>
  </w:style>
  <w:style w:type="character" w:customStyle="1" w:styleId="Normal6Char">
    <w:name w:val="Normal6 Char"/>
    <w:basedOn w:val="DefaultParagraphFont"/>
    <w:link w:val="Normal6"/>
    <w:locked/>
    <w:rsid w:val="00FA13CB"/>
    <w:rPr>
      <w:sz w:val="24"/>
      <w:lang w:val="ga-IE"/>
    </w:rPr>
  </w:style>
  <w:style w:type="paragraph" w:customStyle="1" w:styleId="Normal6">
    <w:name w:val="Normal6"/>
    <w:basedOn w:val="Normal"/>
    <w:link w:val="Normal6Char"/>
    <w:rsid w:val="00FA13CB"/>
    <w:pPr>
      <w:spacing w:after="120"/>
    </w:pPr>
  </w:style>
  <w:style w:type="character" w:customStyle="1" w:styleId="NormalBoldChar">
    <w:name w:val="NormalBold Char"/>
    <w:basedOn w:val="DefaultParagraphFont"/>
    <w:link w:val="NormalBold"/>
    <w:locked/>
    <w:rsid w:val="00FA13CB"/>
    <w:rPr>
      <w:b/>
      <w:sz w:val="24"/>
      <w:lang w:val="ga-IE"/>
    </w:rPr>
  </w:style>
  <w:style w:type="paragraph" w:customStyle="1" w:styleId="Normal12Italic">
    <w:name w:val="Normal12Italic"/>
    <w:basedOn w:val="Normal"/>
    <w:rsid w:val="00FA13CB"/>
    <w:pPr>
      <w:spacing w:after="240"/>
    </w:pPr>
    <w:rPr>
      <w:i/>
      <w:noProof/>
    </w:rPr>
  </w:style>
  <w:style w:type="paragraph" w:customStyle="1" w:styleId="JustificationTitle">
    <w:name w:val="JustificationTitle"/>
    <w:basedOn w:val="Normal"/>
    <w:next w:val="Normal"/>
    <w:rsid w:val="00FA13CB"/>
    <w:pPr>
      <w:keepNext/>
      <w:spacing w:before="240" w:after="240"/>
      <w:jc w:val="center"/>
    </w:pPr>
    <w:rPr>
      <w:i/>
      <w:noProof/>
    </w:rPr>
  </w:style>
  <w:style w:type="paragraph" w:customStyle="1" w:styleId="ColumnHeading">
    <w:name w:val="ColumnHeading"/>
    <w:basedOn w:val="Normal"/>
    <w:rsid w:val="00FA13CB"/>
    <w:pPr>
      <w:spacing w:after="240"/>
      <w:jc w:val="center"/>
    </w:pPr>
    <w:rPr>
      <w:i/>
    </w:rPr>
  </w:style>
  <w:style w:type="paragraph" w:customStyle="1" w:styleId="AMNumberTabs0">
    <w:name w:val="AMNumberTabs"/>
    <w:basedOn w:val="Normal"/>
    <w:rsid w:val="00FA13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A13CB"/>
    <w:pPr>
      <w:jc w:val="right"/>
    </w:pPr>
    <w:rPr>
      <w:lang w:val="ga-IE"/>
    </w:rPr>
  </w:style>
  <w:style w:type="paragraph" w:styleId="Footer">
    <w:name w:val="footer"/>
    <w:basedOn w:val="Normal"/>
    <w:link w:val="FooterChar"/>
    <w:rsid w:val="00FA13CB"/>
    <w:pPr>
      <w:tabs>
        <w:tab w:val="center" w:pos="4513"/>
        <w:tab w:val="right" w:pos="9026"/>
      </w:tabs>
    </w:pPr>
  </w:style>
  <w:style w:type="character" w:customStyle="1" w:styleId="FooterChar">
    <w:name w:val="Footer Char"/>
    <w:basedOn w:val="DefaultParagraphFont"/>
    <w:link w:val="Footer"/>
    <w:rsid w:val="00FA13CB"/>
    <w:rPr>
      <w:sz w:val="24"/>
      <w:lang w:val="ga-IE"/>
    </w:rPr>
  </w:style>
  <w:style w:type="paragraph" w:customStyle="1" w:styleId="Normal12a">
    <w:name w:val="Normal12a"/>
    <w:basedOn w:val="Normal"/>
    <w:rsid w:val="00FA13CB"/>
    <w:pPr>
      <w:spacing w:after="240"/>
    </w:pPr>
  </w:style>
  <w:style w:type="paragraph" w:customStyle="1" w:styleId="CoverDateNoRef">
    <w:name w:val="CoverDateNoRef"/>
    <w:basedOn w:val="Normal"/>
    <w:rsid w:val="00FA13CB"/>
    <w:pPr>
      <w:spacing w:before="1560" w:after="1200"/>
    </w:pPr>
  </w:style>
  <w:style w:type="paragraph" w:styleId="PlainText">
    <w:name w:val="Plain Text"/>
    <w:basedOn w:val="Normal"/>
    <w:link w:val="PlainTextChar"/>
    <w:uiPriority w:val="99"/>
    <w:unhideWhenUsed/>
    <w:rsid w:val="00FA13CB"/>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FA13CB"/>
    <w:rPr>
      <w:rFonts w:ascii="Calibri" w:eastAsia="Calibri" w:hAnsi="Calibri"/>
      <w:sz w:val="22"/>
      <w:szCs w:val="21"/>
      <w:lang w:val="ga-IE" w:eastAsia="en-US"/>
    </w:rPr>
  </w:style>
  <w:style w:type="character" w:styleId="Hyperlink">
    <w:name w:val="Hyperlink"/>
    <w:basedOn w:val="DefaultParagraphFont"/>
    <w:unhideWhenUsed/>
    <w:rsid w:val="00FA13CB"/>
    <w:rPr>
      <w:color w:val="0000FF"/>
      <w:u w:val="single"/>
    </w:rPr>
  </w:style>
  <w:style w:type="paragraph" w:styleId="BalloonText">
    <w:name w:val="Balloon Text"/>
    <w:basedOn w:val="Normal"/>
    <w:link w:val="BalloonTextChar"/>
    <w:unhideWhenUsed/>
    <w:rsid w:val="00FA13CB"/>
    <w:rPr>
      <w:rFonts w:ascii="Segoe UI" w:hAnsi="Segoe UI" w:cs="Segoe UI"/>
      <w:sz w:val="18"/>
      <w:szCs w:val="18"/>
    </w:rPr>
  </w:style>
  <w:style w:type="character" w:customStyle="1" w:styleId="BalloonTextChar">
    <w:name w:val="Balloon Text Char"/>
    <w:basedOn w:val="DefaultParagraphFont"/>
    <w:link w:val="BalloonText"/>
    <w:rsid w:val="00FA13CB"/>
    <w:rPr>
      <w:rFonts w:ascii="Segoe UI" w:hAnsi="Segoe UI" w:cs="Segoe UI"/>
      <w:sz w:val="18"/>
      <w:szCs w:val="18"/>
      <w:lang w:val="ga-IE"/>
    </w:rPr>
  </w:style>
  <w:style w:type="character" w:styleId="CommentReference">
    <w:name w:val="annotation reference"/>
    <w:basedOn w:val="DefaultParagraphFont"/>
    <w:rsid w:val="00FA13CB"/>
    <w:rPr>
      <w:sz w:val="16"/>
      <w:szCs w:val="16"/>
    </w:rPr>
  </w:style>
  <w:style w:type="paragraph" w:styleId="CommentText">
    <w:name w:val="annotation text"/>
    <w:basedOn w:val="Normal"/>
    <w:link w:val="CommentTextChar"/>
    <w:rsid w:val="00FA13CB"/>
    <w:rPr>
      <w:sz w:val="20"/>
    </w:rPr>
  </w:style>
  <w:style w:type="character" w:customStyle="1" w:styleId="CommentTextChar">
    <w:name w:val="Comment Text Char"/>
    <w:basedOn w:val="DefaultParagraphFont"/>
    <w:link w:val="CommentText"/>
    <w:rsid w:val="00FA13CB"/>
    <w:rPr>
      <w:lang w:val="ga-IE"/>
    </w:rPr>
  </w:style>
  <w:style w:type="paragraph" w:styleId="CommentSubject">
    <w:name w:val="annotation subject"/>
    <w:basedOn w:val="CommentText"/>
    <w:next w:val="CommentText"/>
    <w:link w:val="CommentSubjectChar"/>
    <w:unhideWhenUsed/>
    <w:rsid w:val="00FA13CB"/>
    <w:rPr>
      <w:b/>
      <w:bCs/>
    </w:rPr>
  </w:style>
  <w:style w:type="character" w:customStyle="1" w:styleId="CommentSubjectChar">
    <w:name w:val="Comment Subject Char"/>
    <w:basedOn w:val="CommentTextChar"/>
    <w:link w:val="CommentSubject"/>
    <w:rsid w:val="00FA13CB"/>
    <w:rPr>
      <w:b/>
      <w:bCs/>
      <w:lang w:val="ga-IE"/>
    </w:rPr>
  </w:style>
  <w:style w:type="character" w:customStyle="1" w:styleId="AmNumberTabsChar">
    <w:name w:val="AmNumberTabs Char"/>
    <w:basedOn w:val="DefaultParagraphFont"/>
    <w:link w:val="AmNumberTabs"/>
    <w:rsid w:val="00FA13CB"/>
    <w:rPr>
      <w:b/>
      <w:sz w:val="24"/>
      <w:lang w:val="ga-IE"/>
    </w:rPr>
  </w:style>
  <w:style w:type="character" w:customStyle="1" w:styleId="NormalBold12bChar">
    <w:name w:val="NormalBold12b Char"/>
    <w:basedOn w:val="AmNumberTabsChar"/>
    <w:link w:val="NormalBold12b"/>
    <w:rsid w:val="00FA13CB"/>
    <w:rPr>
      <w:b/>
      <w:sz w:val="24"/>
      <w:lang w:val="ga-IE"/>
    </w:rPr>
  </w:style>
  <w:style w:type="paragraph" w:customStyle="1" w:styleId="PageHeadingNotTOC">
    <w:name w:val="PageHeadingNotTOC"/>
    <w:basedOn w:val="Normal"/>
    <w:rsid w:val="00FA13CB"/>
    <w:pPr>
      <w:keepNext/>
      <w:spacing w:after="480"/>
      <w:jc w:val="center"/>
    </w:pPr>
    <w:rPr>
      <w:rFonts w:ascii="Arial" w:hAnsi="Arial" w:cs="Arial"/>
      <w:b/>
    </w:rPr>
  </w:style>
  <w:style w:type="paragraph" w:customStyle="1" w:styleId="RollCallSymbols14pt">
    <w:name w:val="RollCallSymbols14pt"/>
    <w:basedOn w:val="Normal"/>
    <w:rsid w:val="00FA13C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A13CB"/>
    <w:pPr>
      <w:tabs>
        <w:tab w:val="center" w:pos="284"/>
        <w:tab w:val="left" w:pos="426"/>
      </w:tabs>
    </w:pPr>
    <w:rPr>
      <w:snapToGrid w:val="0"/>
      <w:lang w:eastAsia="en-US"/>
    </w:rPr>
  </w:style>
  <w:style w:type="paragraph" w:customStyle="1" w:styleId="RollCallVotes">
    <w:name w:val="RollCallVotes"/>
    <w:basedOn w:val="Normal"/>
    <w:rsid w:val="00FA13CB"/>
    <w:pPr>
      <w:spacing w:before="120" w:after="120"/>
      <w:jc w:val="center"/>
    </w:pPr>
    <w:rPr>
      <w:b/>
      <w:bCs/>
      <w:snapToGrid w:val="0"/>
      <w:sz w:val="16"/>
      <w:lang w:eastAsia="en-US"/>
    </w:rPr>
  </w:style>
  <w:style w:type="paragraph" w:customStyle="1" w:styleId="RollCallTable">
    <w:name w:val="RollCallTable"/>
    <w:basedOn w:val="Normal"/>
    <w:rsid w:val="00FA13CB"/>
    <w:pPr>
      <w:spacing w:before="120" w:after="120"/>
    </w:pPr>
    <w:rPr>
      <w:snapToGrid w:val="0"/>
      <w:sz w:val="16"/>
      <w:lang w:eastAsia="en-US"/>
    </w:rPr>
  </w:style>
  <w:style w:type="paragraph" w:customStyle="1" w:styleId="Normal24a">
    <w:name w:val="Normal24a"/>
    <w:basedOn w:val="Normal"/>
    <w:rsid w:val="00FA13CB"/>
    <w:pPr>
      <w:spacing w:after="480"/>
    </w:pPr>
  </w:style>
  <w:style w:type="paragraph" w:customStyle="1" w:styleId="NormalBoldCenter">
    <w:name w:val="NormalBoldCenter"/>
    <w:basedOn w:val="Normal"/>
    <w:rsid w:val="00FA13CB"/>
    <w:pPr>
      <w:jc w:val="center"/>
    </w:pPr>
    <w:rPr>
      <w:b/>
    </w:rPr>
  </w:style>
  <w:style w:type="character" w:styleId="Emphasis">
    <w:name w:val="Emphasis"/>
    <w:basedOn w:val="DefaultParagraphFont"/>
    <w:uiPriority w:val="20"/>
    <w:qFormat/>
    <w:rsid w:val="00FA13CB"/>
    <w:rPr>
      <w:i/>
      <w:iCs/>
    </w:rPr>
  </w:style>
  <w:style w:type="paragraph" w:customStyle="1" w:styleId="Default">
    <w:name w:val="Default"/>
    <w:basedOn w:val="Normal"/>
    <w:rsid w:val="00FA13CB"/>
    <w:pPr>
      <w:widowControl/>
      <w:autoSpaceDE w:val="0"/>
      <w:autoSpaceDN w:val="0"/>
    </w:pPr>
    <w:rPr>
      <w:rFonts w:eastAsiaTheme="minorHAnsi"/>
      <w:color w:val="000000"/>
      <w:szCs w:val="24"/>
    </w:rPr>
  </w:style>
  <w:style w:type="paragraph" w:customStyle="1" w:styleId="AmHeadingPA">
    <w:name w:val="AmHeadingPA"/>
    <w:basedOn w:val="Normal"/>
    <w:next w:val="Normal"/>
    <w:rsid w:val="00FA13CB"/>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FA13CB"/>
    <w:pPr>
      <w:widowControl/>
      <w:ind w:left="720"/>
      <w:contextualSpacing/>
      <w:jc w:val="both"/>
    </w:pPr>
    <w:rPr>
      <w:rFonts w:eastAsia="Calibri"/>
      <w:szCs w:val="24"/>
      <w:lang w:eastAsia="en-US"/>
    </w:rPr>
  </w:style>
  <w:style w:type="paragraph" w:customStyle="1" w:styleId="Text1">
    <w:name w:val="Text 1"/>
    <w:basedOn w:val="Normal"/>
    <w:rsid w:val="00FA13CB"/>
    <w:pPr>
      <w:widowControl/>
      <w:spacing w:before="120" w:after="120"/>
      <w:ind w:left="850"/>
      <w:jc w:val="both"/>
    </w:pPr>
    <w:rPr>
      <w:rFonts w:eastAsia="Calibri"/>
      <w:szCs w:val="22"/>
      <w:lang w:eastAsia="en-US"/>
    </w:rPr>
  </w:style>
  <w:style w:type="paragraph" w:styleId="Revision">
    <w:name w:val="Revision"/>
    <w:hidden/>
    <w:uiPriority w:val="99"/>
    <w:semiHidden/>
    <w:rsid w:val="00FA13CB"/>
    <w:rPr>
      <w:sz w:val="24"/>
      <w:lang w:val="ga-IE"/>
    </w:rPr>
  </w:style>
  <w:style w:type="paragraph" w:customStyle="1" w:styleId="msonormal0">
    <w:name w:val="msonormal"/>
    <w:basedOn w:val="Normal"/>
    <w:rsid w:val="00FA13CB"/>
    <w:pPr>
      <w:widowControl/>
      <w:spacing w:before="100" w:beforeAutospacing="1" w:after="100" w:afterAutospacing="1"/>
    </w:pPr>
    <w:rPr>
      <w:szCs w:val="24"/>
    </w:rPr>
  </w:style>
  <w:style w:type="paragraph" w:customStyle="1" w:styleId="Normal12">
    <w:name w:val="Normal12"/>
    <w:basedOn w:val="Normal"/>
    <w:qFormat/>
    <w:rsid w:val="00FA13CB"/>
    <w:pPr>
      <w:spacing w:after="240"/>
    </w:pPr>
    <w:rPr>
      <w:snapToGrid w:val="0"/>
      <w:lang w:eastAsia="en-US"/>
    </w:rPr>
  </w:style>
  <w:style w:type="paragraph" w:customStyle="1" w:styleId="FootnoteTextForceStyle">
    <w:name w:val="Footnote Text ForceStyle"/>
    <w:rsid w:val="004966A0"/>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F6848-9276-4156-A5F6-83772DD9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19682</Words>
  <Characters>110697</Characters>
  <Application>Microsoft Office Word</Application>
  <DocSecurity>0</DocSecurity>
  <Lines>922</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LUKSITE Marija</cp:lastModifiedBy>
  <cp:revision>2</cp:revision>
  <cp:lastPrinted>2004-11-19T15:42:00Z</cp:lastPrinted>
  <dcterms:created xsi:type="dcterms:W3CDTF">2024-10-08T13:50:00Z</dcterms:created>
  <dcterms:modified xsi:type="dcterms:W3CDTF">2024-10-08T13:50:00Z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A9-0423/2023</vt:lpwstr>
  </property>
  <property fmtid="{D5CDD505-2E9C-101B-9397-08002B2CF9AE}" pid="4" name="&lt;Type&gt;">
    <vt:lpwstr>RR</vt:lpwstr>
  </property>
</Properties>
</file>