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BC630C" w:rsidRPr="00DB34B4" w:rsidTr="001C217D">
        <w:trPr>
          <w:trHeight w:hRule="exact" w:val="1418"/>
        </w:trPr>
        <w:tc>
          <w:tcPr>
            <w:tcW w:w="6804" w:type="dxa"/>
            <w:shd w:val="clear" w:color="auto" w:fill="auto"/>
            <w:vAlign w:val="center"/>
          </w:tcPr>
          <w:p w:rsidR="00BC630C" w:rsidRPr="00DB34B4" w:rsidRDefault="00BC630C" w:rsidP="00BC630C">
            <w:pPr>
              <w:spacing w:before="80" w:after="80" w:line="240" w:lineRule="auto"/>
              <w:rPr>
                <w:rFonts w:ascii="Arial Narrow" w:hAnsi="Arial Narrow" w:cs="Arial"/>
                <w:b/>
                <w:sz w:val="32"/>
                <w:szCs w:val="22"/>
                <w:lang w:val="sk-SK" w:eastAsia="en-GB"/>
              </w:rPr>
            </w:pPr>
            <w:r w:rsidRPr="00DB34B4">
              <w:rPr>
                <w:rFonts w:ascii="Arial Narrow" w:hAnsi="Arial Narrow" w:cs="Arial"/>
                <w:b/>
                <w:sz w:val="32"/>
                <w:szCs w:val="22"/>
                <w:lang w:val="sk-SK" w:eastAsia="en-GB"/>
              </w:rPr>
              <w:t>Európsky parlament</w:t>
            </w:r>
          </w:p>
          <w:p w:rsidR="00BC630C" w:rsidRPr="00DB34B4" w:rsidRDefault="00BC630C" w:rsidP="00BC630C">
            <w:pPr>
              <w:spacing w:before="0" w:after="80" w:line="240" w:lineRule="auto"/>
              <w:rPr>
                <w:rFonts w:ascii="Arial" w:hAnsi="Arial" w:cs="Arial"/>
                <w:sz w:val="20"/>
                <w:szCs w:val="22"/>
                <w:lang w:val="sk-SK" w:eastAsia="en-GB"/>
              </w:rPr>
            </w:pPr>
            <w:r w:rsidRPr="00DB34B4">
              <w:rPr>
                <w:rFonts w:ascii="Arial" w:hAnsi="Arial" w:cs="Arial"/>
                <w:sz w:val="20"/>
                <w:szCs w:val="22"/>
                <w:lang w:val="sk-SK" w:eastAsia="en-GB"/>
              </w:rPr>
              <w:t>2019-2024</w:t>
            </w:r>
          </w:p>
        </w:tc>
        <w:tc>
          <w:tcPr>
            <w:tcW w:w="2268" w:type="dxa"/>
            <w:shd w:val="clear" w:color="auto" w:fill="auto"/>
          </w:tcPr>
          <w:p w:rsidR="00BC630C" w:rsidRPr="00DB34B4" w:rsidRDefault="00BC630C" w:rsidP="00BC630C">
            <w:pPr>
              <w:spacing w:before="0" w:after="0" w:line="240" w:lineRule="auto"/>
              <w:jc w:val="right"/>
              <w:rPr>
                <w:szCs w:val="20"/>
                <w:lang w:val="sk-SK" w:eastAsia="en-GB"/>
              </w:rPr>
            </w:pPr>
            <w:r w:rsidRPr="00DB34B4">
              <w:rPr>
                <w:noProof/>
                <w:szCs w:val="20"/>
                <w:lang w:eastAsia="en-GB"/>
              </w:rPr>
              <w:drawing>
                <wp:inline distT="0" distB="0" distL="0" distR="0" wp14:anchorId="7682BD8C" wp14:editId="10AE98F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BC630C" w:rsidRPr="00DB34B4" w:rsidRDefault="00BC630C" w:rsidP="00BC630C">
      <w:pPr>
        <w:pBdr>
          <w:top w:val="single" w:sz="4" w:space="1" w:color="auto"/>
        </w:pBdr>
        <w:spacing w:before="0" w:after="0" w:line="240" w:lineRule="auto"/>
        <w:jc w:val="center"/>
        <w:rPr>
          <w:rFonts w:ascii="Arial" w:hAnsi="Arial" w:cs="Arial"/>
          <w:sz w:val="16"/>
          <w:szCs w:val="16"/>
          <w:lang w:val="sk-SK" w:eastAsia="en-GB"/>
        </w:rPr>
      </w:pPr>
    </w:p>
    <w:p w:rsidR="00BC630C" w:rsidRPr="00DB34B4" w:rsidRDefault="00BC630C" w:rsidP="00BC630C">
      <w:pPr>
        <w:spacing w:before="0" w:after="0" w:line="240" w:lineRule="auto"/>
        <w:jc w:val="center"/>
        <w:rPr>
          <w:rFonts w:ascii="Arial" w:hAnsi="Arial" w:cs="Arial"/>
          <w:b/>
          <w:sz w:val="22"/>
          <w:szCs w:val="22"/>
          <w:lang w:val="sk-SK" w:eastAsia="en-GB"/>
        </w:rPr>
      </w:pPr>
      <w:r w:rsidRPr="00DB34B4">
        <w:rPr>
          <w:rFonts w:ascii="Arial" w:hAnsi="Arial" w:cs="Arial"/>
          <w:b/>
          <w:sz w:val="22"/>
          <w:szCs w:val="22"/>
          <w:lang w:val="sk-SK" w:eastAsia="en-GB"/>
        </w:rPr>
        <w:t>PRIJATÉ TEXTY</w:t>
      </w:r>
    </w:p>
    <w:p w:rsidR="00BC630C" w:rsidRPr="00DB34B4" w:rsidRDefault="00BC630C" w:rsidP="00BC630C">
      <w:pPr>
        <w:pBdr>
          <w:bottom w:val="single" w:sz="4" w:space="1" w:color="auto"/>
        </w:pBdr>
        <w:spacing w:before="0" w:after="240" w:line="240" w:lineRule="auto"/>
        <w:jc w:val="center"/>
        <w:rPr>
          <w:rFonts w:ascii="Arial" w:hAnsi="Arial" w:cs="Arial"/>
          <w:sz w:val="16"/>
          <w:szCs w:val="16"/>
          <w:lang w:val="sk-SK" w:eastAsia="en-GB"/>
        </w:rPr>
      </w:pPr>
    </w:p>
    <w:p w:rsidR="00DB34B4" w:rsidRPr="00DB34B4" w:rsidRDefault="00DB34B4" w:rsidP="00DB34B4">
      <w:pPr>
        <w:pStyle w:val="ATHeading1"/>
      </w:pPr>
      <w:bookmarkStart w:id="0" w:name="TANumber"/>
      <w:r w:rsidRPr="00DB34B4">
        <w:t>P9_TA(2024)0151</w:t>
      </w:r>
      <w:bookmarkEnd w:id="0"/>
    </w:p>
    <w:p w:rsidR="00DB34B4" w:rsidRPr="00DB34B4" w:rsidRDefault="00DB34B4" w:rsidP="00DB34B4">
      <w:pPr>
        <w:pStyle w:val="ATHeading2"/>
      </w:pPr>
      <w:bookmarkStart w:id="1" w:name="title"/>
      <w:r w:rsidRPr="00DB34B4">
        <w:t>Stanovenie Colného kódexu Únie a zriadenie colného orgánu Európskej únie a zrušenie nariadenia (EÚ) č. 952/2013</w:t>
      </w:r>
      <w:bookmarkEnd w:id="1"/>
    </w:p>
    <w:p w:rsidR="00DB34B4" w:rsidRPr="00DB34B4" w:rsidRDefault="00DB34B4" w:rsidP="00DB34B4">
      <w:pPr>
        <w:spacing w:before="0" w:after="0" w:line="240" w:lineRule="auto"/>
        <w:rPr>
          <w:i/>
          <w:vanish/>
          <w:lang w:val="sk-SK"/>
        </w:rPr>
      </w:pPr>
      <w:r w:rsidRPr="00DB34B4">
        <w:rPr>
          <w:i/>
        </w:rPr>
        <w:fldChar w:fldCharType="begin"/>
      </w:r>
      <w:r w:rsidRPr="00DB34B4">
        <w:rPr>
          <w:i/>
          <w:lang w:val="sk-SK"/>
        </w:rPr>
        <w:instrText xml:space="preserve"> </w:instrText>
      </w:r>
      <w:proofErr w:type="spellStart"/>
      <w:r w:rsidRPr="00DB34B4">
        <w:rPr>
          <w:i/>
          <w:lang w:val="sk-SK"/>
        </w:rPr>
        <w:instrText>TC</w:instrText>
      </w:r>
      <w:proofErr w:type="spellEnd"/>
      <w:r w:rsidRPr="00DB34B4">
        <w:rPr>
          <w:i/>
          <w:lang w:val="sk-SK"/>
        </w:rPr>
        <w:instrText>"(</w:instrText>
      </w:r>
      <w:bookmarkStart w:id="2" w:name="DocNumber"/>
      <w:proofErr w:type="spellStart"/>
      <w:r w:rsidRPr="00DB34B4">
        <w:rPr>
          <w:i/>
          <w:lang w:val="sk-SK"/>
        </w:rPr>
        <w:instrText>A9</w:instrText>
      </w:r>
      <w:proofErr w:type="spellEnd"/>
      <w:r w:rsidRPr="00DB34B4">
        <w:rPr>
          <w:i/>
          <w:lang w:val="sk-SK"/>
        </w:rPr>
        <w:instrText>-0065/2024</w:instrText>
      </w:r>
      <w:bookmarkEnd w:id="2"/>
      <w:r w:rsidRPr="00DB34B4">
        <w:rPr>
          <w:i/>
          <w:lang w:val="sk-SK"/>
        </w:rPr>
        <w:instrText xml:space="preserve"> - Spravodajkyňa: </w:instrText>
      </w:r>
      <w:proofErr w:type="spellStart"/>
      <w:r w:rsidRPr="00DB34B4">
        <w:rPr>
          <w:i/>
          <w:lang w:val="sk-SK"/>
        </w:rPr>
        <w:instrText>Deirdre</w:instrText>
      </w:r>
      <w:proofErr w:type="spellEnd"/>
      <w:r w:rsidRPr="00DB34B4">
        <w:rPr>
          <w:i/>
          <w:lang w:val="sk-SK"/>
        </w:rPr>
        <w:instrText xml:space="preserve"> </w:instrText>
      </w:r>
      <w:proofErr w:type="spellStart"/>
      <w:r w:rsidRPr="00DB34B4">
        <w:rPr>
          <w:i/>
          <w:lang w:val="sk-SK"/>
        </w:rPr>
        <w:instrText>Clune</w:instrText>
      </w:r>
      <w:proofErr w:type="spellEnd"/>
      <w:r w:rsidRPr="00DB34B4">
        <w:rPr>
          <w:i/>
          <w:lang w:val="sk-SK"/>
        </w:rPr>
        <w:instrText>)"\</w:instrText>
      </w:r>
      <w:proofErr w:type="spellStart"/>
      <w:r w:rsidRPr="00DB34B4">
        <w:rPr>
          <w:i/>
          <w:lang w:val="sk-SK"/>
        </w:rPr>
        <w:instrText>l3</w:instrText>
      </w:r>
      <w:proofErr w:type="spellEnd"/>
      <w:r w:rsidRPr="00DB34B4">
        <w:rPr>
          <w:i/>
          <w:lang w:val="sk-SK"/>
        </w:rPr>
        <w:instrText xml:space="preserve"> \n&gt; \* MERGEFORMAT </w:instrText>
      </w:r>
      <w:r w:rsidRPr="00DB34B4">
        <w:rPr>
          <w:i/>
        </w:rPr>
        <w:fldChar w:fldCharType="end"/>
      </w:r>
    </w:p>
    <w:p w:rsidR="00DB34B4" w:rsidRPr="00DB34B4" w:rsidRDefault="00DB34B4" w:rsidP="00DB34B4">
      <w:pPr>
        <w:spacing w:before="0" w:after="0" w:line="240" w:lineRule="auto"/>
        <w:rPr>
          <w:vanish/>
          <w:lang w:val="sk-SK"/>
        </w:rPr>
      </w:pPr>
      <w:bookmarkStart w:id="3" w:name="Commission"/>
      <w:r w:rsidRPr="00DB34B4">
        <w:rPr>
          <w:vanish/>
          <w:lang w:val="sk-SK"/>
        </w:rPr>
        <w:t>Výbor pre vnútorný trh a ochranu spotrebiteľa</w:t>
      </w:r>
      <w:bookmarkEnd w:id="3"/>
    </w:p>
    <w:p w:rsidR="00DB34B4" w:rsidRPr="00DB34B4" w:rsidRDefault="00DB34B4" w:rsidP="00DB34B4">
      <w:pPr>
        <w:spacing w:before="0" w:after="0" w:line="240" w:lineRule="auto"/>
        <w:rPr>
          <w:vanish/>
          <w:lang w:val="sk-SK"/>
        </w:rPr>
      </w:pPr>
      <w:bookmarkStart w:id="4" w:name="PE"/>
      <w:r w:rsidRPr="00DB34B4">
        <w:rPr>
          <w:vanish/>
          <w:lang w:val="sk-SK"/>
        </w:rPr>
        <w:t>PE755.046</w:t>
      </w:r>
      <w:bookmarkEnd w:id="4"/>
    </w:p>
    <w:p w:rsidR="00DB34B4" w:rsidRPr="00DB34B4" w:rsidRDefault="00DB34B4" w:rsidP="00DB34B4">
      <w:pPr>
        <w:pStyle w:val="ATHeading3"/>
      </w:pPr>
      <w:bookmarkStart w:id="5" w:name="Sujet"/>
      <w:r w:rsidRPr="00DB34B4">
        <w:t>Legislatívne uznesenie Európskeho parlamentu z 13. marca 2024 o návrhu nariadenia Európskeho parlamentu a Rady, ktorým sa ustanovuje Colný kódex Únie a Colný orgán Európskej únie a ktorým sa zrušuje nariadenie (EÚ) č. 952/2013</w:t>
      </w:r>
      <w:bookmarkEnd w:id="5"/>
      <w:r w:rsidRPr="00DB34B4">
        <w:t xml:space="preserve"> </w:t>
      </w:r>
      <w:bookmarkStart w:id="6" w:name="References"/>
      <w:r w:rsidRPr="00DB34B4">
        <w:t>(COM(2023)0258 – C9-0175/2023 – 2023/0156(COD))</w:t>
      </w:r>
      <w:bookmarkEnd w:id="6"/>
    </w:p>
    <w:p w:rsidR="00BC630C" w:rsidRPr="00DB34B4" w:rsidRDefault="00BC630C" w:rsidP="00BC630C">
      <w:pPr>
        <w:spacing w:before="0" w:after="0" w:line="240" w:lineRule="auto"/>
        <w:rPr>
          <w:b/>
          <w:szCs w:val="20"/>
          <w:lang w:val="sk-SK" w:eastAsia="en-GB"/>
        </w:rPr>
      </w:pPr>
      <w:bookmarkStart w:id="7" w:name="TextBodyBegin"/>
      <w:bookmarkEnd w:id="7"/>
      <w:r w:rsidRPr="00DB34B4">
        <w:rPr>
          <w:b/>
          <w:szCs w:val="20"/>
          <w:lang w:val="sk-SK" w:eastAsia="en-GB"/>
        </w:rPr>
        <w:t>(Riadny legislatívny postup: prvé čítanie)</w:t>
      </w:r>
    </w:p>
    <w:p w:rsidR="00BC630C" w:rsidRPr="00DB34B4" w:rsidRDefault="00BC630C" w:rsidP="00BC630C">
      <w:pPr>
        <w:spacing w:before="480" w:after="240" w:line="240" w:lineRule="auto"/>
        <w:rPr>
          <w:szCs w:val="20"/>
          <w:lang w:val="sk-SK" w:eastAsia="en-GB"/>
        </w:rPr>
      </w:pPr>
      <w:r w:rsidRPr="00DB34B4">
        <w:rPr>
          <w:i/>
          <w:szCs w:val="20"/>
          <w:lang w:val="sk-SK" w:eastAsia="en-GB"/>
        </w:rPr>
        <w:t>Európsky parlament</w:t>
      </w:r>
      <w:r w:rsidRPr="00DB34B4">
        <w:rPr>
          <w:szCs w:val="20"/>
          <w:lang w:val="sk-SK" w:eastAsia="en-GB"/>
        </w:rPr>
        <w:t>,</w:t>
      </w:r>
    </w:p>
    <w:p w:rsidR="00BC630C" w:rsidRPr="00DB34B4" w:rsidRDefault="00BC630C" w:rsidP="00BC630C">
      <w:pPr>
        <w:spacing w:before="0" w:after="240" w:line="240" w:lineRule="auto"/>
        <w:ind w:left="567" w:hanging="567"/>
        <w:rPr>
          <w:szCs w:val="20"/>
          <w:lang w:val="sk-SK" w:eastAsia="en-GB"/>
        </w:rPr>
      </w:pPr>
      <w:r w:rsidRPr="00DB34B4">
        <w:rPr>
          <w:szCs w:val="20"/>
          <w:lang w:val="sk-SK" w:eastAsia="en-GB"/>
        </w:rPr>
        <w:t>–</w:t>
      </w:r>
      <w:r w:rsidRPr="00DB34B4">
        <w:rPr>
          <w:szCs w:val="20"/>
          <w:lang w:val="sk-SK" w:eastAsia="en-GB"/>
        </w:rPr>
        <w:tab/>
        <w:t>so zreteľom na návrh Komisie pre Európsky parlament a Radu (COM(2023)0258),</w:t>
      </w:r>
    </w:p>
    <w:p w:rsidR="00BC630C" w:rsidRPr="00DB34B4" w:rsidRDefault="00BC630C" w:rsidP="00BC630C">
      <w:pPr>
        <w:spacing w:before="0" w:after="240" w:line="240" w:lineRule="auto"/>
        <w:ind w:left="567" w:hanging="567"/>
        <w:rPr>
          <w:szCs w:val="20"/>
          <w:lang w:val="sk-SK" w:eastAsia="en-GB"/>
        </w:rPr>
      </w:pPr>
      <w:r w:rsidRPr="00DB34B4">
        <w:rPr>
          <w:szCs w:val="20"/>
          <w:lang w:val="sk-SK" w:eastAsia="en-GB"/>
        </w:rPr>
        <w:t>–</w:t>
      </w:r>
      <w:r w:rsidRPr="00DB34B4">
        <w:rPr>
          <w:szCs w:val="20"/>
          <w:lang w:val="sk-SK" w:eastAsia="en-GB"/>
        </w:rPr>
        <w:tab/>
        <w:t>so zreteľom na článok 294 ods. 2 a články 33, 207 a 114 Zmluvy o fungovaní Európskej únie, v súlade s ktorými Komisia predložila návrh Európskemu parlamentu (C9</w:t>
      </w:r>
      <w:r w:rsidRPr="00DB34B4">
        <w:rPr>
          <w:szCs w:val="20"/>
          <w:lang w:val="sk-SK" w:eastAsia="en-GB"/>
        </w:rPr>
        <w:noBreakHyphen/>
        <w:t>0175/2023),</w:t>
      </w:r>
    </w:p>
    <w:p w:rsidR="00BC630C" w:rsidRPr="00DB34B4" w:rsidRDefault="00BC630C" w:rsidP="00BC630C">
      <w:pPr>
        <w:spacing w:before="0" w:after="240" w:line="240" w:lineRule="auto"/>
        <w:ind w:left="567" w:hanging="567"/>
        <w:rPr>
          <w:szCs w:val="20"/>
          <w:lang w:val="sk-SK" w:eastAsia="en-GB"/>
        </w:rPr>
      </w:pPr>
      <w:r w:rsidRPr="00DB34B4">
        <w:rPr>
          <w:szCs w:val="20"/>
          <w:lang w:val="sk-SK" w:eastAsia="en-GB"/>
        </w:rPr>
        <w:t>–</w:t>
      </w:r>
      <w:r w:rsidRPr="00DB34B4">
        <w:rPr>
          <w:szCs w:val="20"/>
          <w:lang w:val="sk-SK" w:eastAsia="en-GB"/>
        </w:rPr>
        <w:tab/>
        <w:t>so zreteľom na článok 294 ods. 3 Zmluvy o fungovaní Európskej únie,</w:t>
      </w:r>
    </w:p>
    <w:p w:rsidR="00BC630C" w:rsidRPr="00DB34B4" w:rsidRDefault="00BC630C" w:rsidP="00BC630C">
      <w:pPr>
        <w:spacing w:before="0" w:after="240" w:line="240" w:lineRule="auto"/>
        <w:ind w:left="567" w:hanging="567"/>
        <w:rPr>
          <w:szCs w:val="20"/>
          <w:lang w:val="sk-SK" w:eastAsia="en-GB"/>
        </w:rPr>
      </w:pPr>
      <w:r w:rsidRPr="00DB34B4">
        <w:rPr>
          <w:szCs w:val="20"/>
          <w:lang w:val="sk-SK" w:eastAsia="en-GB"/>
        </w:rPr>
        <w:t>–</w:t>
      </w:r>
      <w:r w:rsidRPr="00DB34B4">
        <w:rPr>
          <w:szCs w:val="20"/>
          <w:lang w:val="sk-SK" w:eastAsia="en-GB"/>
        </w:rPr>
        <w:tab/>
        <w:t>so zreteľom na stanovisko Európskeho hospodárskeho a sociálneho výboru zo 17. januára 2024</w:t>
      </w:r>
      <w:r w:rsidRPr="00DB34B4">
        <w:rPr>
          <w:szCs w:val="20"/>
          <w:vertAlign w:val="superscript"/>
          <w:lang w:val="sk-SK" w:eastAsia="en-GB"/>
        </w:rPr>
        <w:footnoteReference w:id="1"/>
      </w:r>
      <w:r w:rsidRPr="00DB34B4">
        <w:rPr>
          <w:szCs w:val="20"/>
          <w:lang w:val="sk-SK" w:eastAsia="en-GB"/>
        </w:rPr>
        <w:t>,</w:t>
      </w:r>
    </w:p>
    <w:p w:rsidR="00BC630C" w:rsidRPr="00DB34B4" w:rsidRDefault="00BC630C" w:rsidP="00BC630C">
      <w:pPr>
        <w:spacing w:before="0" w:after="240" w:line="240" w:lineRule="auto"/>
        <w:ind w:left="567" w:hanging="567"/>
        <w:rPr>
          <w:szCs w:val="20"/>
          <w:lang w:val="sk-SK" w:eastAsia="en-GB"/>
        </w:rPr>
      </w:pPr>
      <w:r w:rsidRPr="00DB34B4">
        <w:rPr>
          <w:szCs w:val="20"/>
          <w:lang w:val="sk-SK" w:eastAsia="en-GB"/>
        </w:rPr>
        <w:t>–</w:t>
      </w:r>
      <w:r w:rsidRPr="00DB34B4">
        <w:rPr>
          <w:szCs w:val="20"/>
          <w:lang w:val="sk-SK" w:eastAsia="en-GB"/>
        </w:rPr>
        <w:tab/>
        <w:t>so zreteľom na článok 59 rokovacieho poriadku,</w:t>
      </w:r>
    </w:p>
    <w:p w:rsidR="00BC630C" w:rsidRPr="00DB34B4" w:rsidRDefault="00BC630C" w:rsidP="00BC630C">
      <w:pPr>
        <w:spacing w:before="0" w:after="240" w:line="240" w:lineRule="auto"/>
        <w:ind w:left="567" w:hanging="567"/>
        <w:rPr>
          <w:szCs w:val="20"/>
          <w:lang w:val="sk-SK" w:eastAsia="en-GB"/>
        </w:rPr>
      </w:pPr>
      <w:r w:rsidRPr="00DB34B4">
        <w:rPr>
          <w:szCs w:val="20"/>
          <w:lang w:val="sk-SK" w:eastAsia="en-GB"/>
        </w:rPr>
        <w:t>–</w:t>
      </w:r>
      <w:r w:rsidRPr="00DB34B4">
        <w:rPr>
          <w:szCs w:val="20"/>
          <w:lang w:val="sk-SK" w:eastAsia="en-GB"/>
        </w:rPr>
        <w:tab/>
        <w:t>so zreteľom na stanoviská Výboru pre zahraničné veci, Výboru pre medzinárodný obchod a Výboru pre rozpočet,</w:t>
      </w:r>
    </w:p>
    <w:p w:rsidR="00BC630C" w:rsidRPr="00DB34B4" w:rsidRDefault="00BC630C" w:rsidP="00BC630C">
      <w:pPr>
        <w:spacing w:before="0" w:after="240" w:line="240" w:lineRule="auto"/>
        <w:ind w:left="567" w:hanging="567"/>
        <w:rPr>
          <w:szCs w:val="20"/>
          <w:lang w:val="sk-SK" w:eastAsia="en-GB"/>
        </w:rPr>
      </w:pPr>
      <w:r w:rsidRPr="00DB34B4">
        <w:rPr>
          <w:szCs w:val="20"/>
          <w:lang w:val="sk-SK" w:eastAsia="en-GB"/>
        </w:rPr>
        <w:t>–</w:t>
      </w:r>
      <w:r w:rsidRPr="00DB34B4">
        <w:rPr>
          <w:szCs w:val="20"/>
          <w:lang w:val="sk-SK" w:eastAsia="en-GB"/>
        </w:rPr>
        <w:tab/>
        <w:t>so zreteľom na správu Výboru pre vnútorný trh a ochranu spotrebiteľa (A9-0065/2024),</w:t>
      </w:r>
    </w:p>
    <w:p w:rsidR="00BC630C" w:rsidRPr="00DB34B4" w:rsidRDefault="00BC630C" w:rsidP="00BC630C">
      <w:pPr>
        <w:spacing w:before="0" w:after="240" w:line="240" w:lineRule="auto"/>
        <w:ind w:left="567" w:hanging="567"/>
        <w:rPr>
          <w:szCs w:val="20"/>
          <w:lang w:val="sk-SK" w:eastAsia="en-GB"/>
        </w:rPr>
      </w:pPr>
      <w:r w:rsidRPr="00DB34B4">
        <w:rPr>
          <w:szCs w:val="20"/>
          <w:lang w:val="sk-SK" w:eastAsia="en-GB"/>
        </w:rPr>
        <w:t>1.</w:t>
      </w:r>
      <w:r w:rsidRPr="00DB34B4">
        <w:rPr>
          <w:szCs w:val="20"/>
          <w:lang w:val="sk-SK" w:eastAsia="en-GB"/>
        </w:rPr>
        <w:tab/>
        <w:t>prijíma nasledujúcu pozíciu v prvom čítaní;</w:t>
      </w:r>
    </w:p>
    <w:p w:rsidR="00BC630C" w:rsidRPr="00DB34B4" w:rsidRDefault="00BC630C" w:rsidP="00BC630C">
      <w:pPr>
        <w:spacing w:before="0" w:after="240" w:line="240" w:lineRule="auto"/>
        <w:ind w:left="567" w:hanging="567"/>
        <w:rPr>
          <w:szCs w:val="20"/>
          <w:lang w:val="sk-SK" w:eastAsia="en-GB"/>
        </w:rPr>
      </w:pPr>
      <w:r w:rsidRPr="00DB34B4">
        <w:rPr>
          <w:szCs w:val="20"/>
          <w:lang w:val="sk-SK" w:eastAsia="en-GB"/>
        </w:rPr>
        <w:t>2.</w:t>
      </w:r>
      <w:r w:rsidRPr="00DB34B4">
        <w:rPr>
          <w:szCs w:val="20"/>
          <w:lang w:val="sk-SK" w:eastAsia="en-GB"/>
        </w:rPr>
        <w:tab/>
        <w:t>žiada Komisiu, aby mu vec znovu predložila, ak nahrádza, podstatne mení alebo má v úmysle podstatne zmeniť svoj návrh;</w:t>
      </w:r>
    </w:p>
    <w:p w:rsidR="00BC630C" w:rsidRDefault="00BC630C" w:rsidP="00BC630C">
      <w:pPr>
        <w:spacing w:before="0" w:after="240" w:line="240" w:lineRule="auto"/>
        <w:ind w:left="567" w:hanging="567"/>
        <w:rPr>
          <w:szCs w:val="20"/>
          <w:lang w:val="sk-SK" w:eastAsia="en-GB"/>
        </w:rPr>
      </w:pPr>
      <w:r w:rsidRPr="00DB34B4">
        <w:rPr>
          <w:szCs w:val="20"/>
          <w:lang w:val="sk-SK" w:eastAsia="en-GB"/>
        </w:rPr>
        <w:t>3.</w:t>
      </w:r>
      <w:r w:rsidRPr="00DB34B4">
        <w:rPr>
          <w:szCs w:val="20"/>
          <w:lang w:val="sk-SK" w:eastAsia="en-GB"/>
        </w:rPr>
        <w:tab/>
        <w:t xml:space="preserve">poveruje svoju predsedníčku, aby postúpila túto pozíciu Rade, Komisii a národným </w:t>
      </w:r>
      <w:r w:rsidRPr="00DB34B4">
        <w:rPr>
          <w:szCs w:val="20"/>
          <w:lang w:val="sk-SK" w:eastAsia="en-GB"/>
        </w:rPr>
        <w:lastRenderedPageBreak/>
        <w:t>parlamentom.</w:t>
      </w:r>
    </w:p>
    <w:p w:rsidR="0069616A" w:rsidRPr="00DB34B4" w:rsidRDefault="0069616A" w:rsidP="00BC630C">
      <w:pPr>
        <w:spacing w:before="0" w:after="240" w:line="240" w:lineRule="auto"/>
        <w:ind w:left="567" w:hanging="567"/>
        <w:rPr>
          <w:szCs w:val="20"/>
          <w:lang w:val="sk-SK" w:eastAsia="en-GB"/>
        </w:rPr>
        <w:sectPr w:rsidR="0069616A" w:rsidRPr="00DB34B4">
          <w:footerReference w:type="even" r:id="rId8"/>
          <w:footerReference w:type="first" r:id="rId9"/>
          <w:footnotePr>
            <w:numRestart w:val="eachSect"/>
          </w:footnotePr>
          <w:pgSz w:w="11909" w:h="16834"/>
          <w:pgMar w:top="1134" w:right="1417" w:bottom="1417" w:left="1417" w:header="1134" w:footer="567" w:gutter="0"/>
          <w:cols w:space="720"/>
        </w:sectPr>
      </w:pPr>
    </w:p>
    <w:p w:rsidR="00BC630C" w:rsidRPr="00DB34B4" w:rsidRDefault="00BC630C" w:rsidP="00BC630C">
      <w:pPr>
        <w:pStyle w:val="AmNumberTabs"/>
        <w:keepNext/>
        <w:spacing w:before="0" w:after="240"/>
      </w:pPr>
      <w:r w:rsidRPr="00DB34B4">
        <w:lastRenderedPageBreak/>
        <w:t>P9_TC1-COD(2023)0156</w:t>
      </w:r>
    </w:p>
    <w:p w:rsidR="005F5D9E" w:rsidRPr="00DB34B4" w:rsidRDefault="00BC630C" w:rsidP="00BC630C">
      <w:pPr>
        <w:spacing w:before="0" w:after="240" w:line="240" w:lineRule="auto"/>
        <w:rPr>
          <w:b/>
          <w:szCs w:val="20"/>
          <w:lang w:val="sk-SK" w:eastAsia="en-GB"/>
        </w:rPr>
      </w:pPr>
      <w:r w:rsidRPr="00DB34B4">
        <w:rPr>
          <w:b/>
          <w:lang w:val="sk-SK"/>
        </w:rPr>
        <w:t xml:space="preserve">Pozícia Európskeho parlamentu prijatá v prvom čítaní </w:t>
      </w:r>
      <w:r w:rsidR="00391710" w:rsidRPr="00DB34B4">
        <w:rPr>
          <w:b/>
          <w:lang w:val="sk-SK"/>
        </w:rPr>
        <w:t>13</w:t>
      </w:r>
      <w:r w:rsidRPr="00DB34B4">
        <w:rPr>
          <w:b/>
          <w:lang w:val="sk-SK"/>
        </w:rPr>
        <w:t xml:space="preserve">. </w:t>
      </w:r>
      <w:r w:rsidR="00391710" w:rsidRPr="00DB34B4">
        <w:rPr>
          <w:b/>
          <w:lang w:val="sk-SK"/>
        </w:rPr>
        <w:t>marca</w:t>
      </w:r>
      <w:r w:rsidRPr="00DB34B4">
        <w:rPr>
          <w:b/>
          <w:lang w:val="sk-SK"/>
        </w:rPr>
        <w:t xml:space="preserve"> 2024 na účely prijatia nariadenia Európskeho parlamentu a Rady (EÚ) 2024/…, </w:t>
      </w:r>
      <w:r w:rsidR="0074672D" w:rsidRPr="00DB34B4">
        <w:rPr>
          <w:b/>
          <w:lang w:val="sk-SK"/>
        </w:rPr>
        <w:t>ktorým sa ustanovuje Colný kódex Únie a Colný orgán Európskej únie a ktorým sa zrušuje nariadenie (EÚ) č. 952/2013</w:t>
      </w:r>
      <w:r w:rsidR="0074672D" w:rsidRPr="00DB34B4">
        <w:rPr>
          <w:b/>
          <w:i/>
          <w:lang w:val="sk-SK"/>
        </w:rPr>
        <w:t xml:space="preserve"> a nariadenie (EÚ) 2022/2399</w:t>
      </w:r>
      <w:r w:rsidR="00391710" w:rsidRPr="00DB34B4">
        <w:rPr>
          <w:b/>
          <w:lang w:val="sk-SK"/>
        </w:rPr>
        <w:t xml:space="preserve"> [PN 1]</w:t>
      </w:r>
    </w:p>
    <w:p w:rsidR="005F5D9E" w:rsidRPr="00DB34B4" w:rsidRDefault="0074672D">
      <w:pPr>
        <w:pStyle w:val="IntrtEEE"/>
        <w:rPr>
          <w:lang w:val="sk-SK"/>
        </w:rPr>
      </w:pPr>
      <w:r w:rsidRPr="00DB34B4">
        <w:rPr>
          <w:lang w:val="sk-SK"/>
        </w:rPr>
        <w:t>(Text s významom pre EHP)</w:t>
      </w:r>
    </w:p>
    <w:p w:rsidR="005F5D9E" w:rsidRPr="00DB34B4" w:rsidRDefault="0074672D">
      <w:pPr>
        <w:pStyle w:val="Institutionquiagit"/>
        <w:rPr>
          <w:lang w:val="sk-SK"/>
        </w:rPr>
      </w:pPr>
      <w:r w:rsidRPr="00DB34B4">
        <w:rPr>
          <w:lang w:val="sk-SK"/>
        </w:rPr>
        <w:t>EURÓPSKY PARLAMENT A RADA EURÓPSKEJ ÚNIE,</w:t>
      </w:r>
    </w:p>
    <w:p w:rsidR="005F5D9E" w:rsidRPr="00DB34B4" w:rsidRDefault="0074672D">
      <w:pPr>
        <w:pStyle w:val="Normale"/>
        <w:rPr>
          <w:lang w:val="sk-SK"/>
        </w:rPr>
      </w:pPr>
      <w:r w:rsidRPr="00DB34B4">
        <w:rPr>
          <w:lang w:val="sk-SK"/>
        </w:rPr>
        <w:t>so zreteľom na Zmluvu o fungovaní Európskej únie, a najmä na jej články 33, 114 a 207,</w:t>
      </w:r>
    </w:p>
    <w:p w:rsidR="005F5D9E" w:rsidRPr="00DB34B4" w:rsidRDefault="0074672D">
      <w:pPr>
        <w:pStyle w:val="Normale"/>
        <w:rPr>
          <w:lang w:val="sk-SK"/>
        </w:rPr>
      </w:pPr>
      <w:r w:rsidRPr="00DB34B4">
        <w:rPr>
          <w:lang w:val="sk-SK"/>
        </w:rPr>
        <w:t>so zreteľom na návrh Európskej komisie,</w:t>
      </w:r>
    </w:p>
    <w:p w:rsidR="005F5D9E" w:rsidRPr="00DB34B4" w:rsidRDefault="0074672D">
      <w:pPr>
        <w:pStyle w:val="Normale"/>
        <w:rPr>
          <w:lang w:val="sk-SK"/>
        </w:rPr>
      </w:pPr>
      <w:r w:rsidRPr="00DB34B4">
        <w:rPr>
          <w:lang w:val="sk-SK"/>
        </w:rPr>
        <w:t>po postúpení návrhu legislatívneho aktu národným parlamentom,</w:t>
      </w:r>
    </w:p>
    <w:p w:rsidR="005F5D9E" w:rsidRPr="00DB34B4" w:rsidRDefault="0074672D">
      <w:pPr>
        <w:pStyle w:val="Normale"/>
        <w:rPr>
          <w:lang w:val="sk-SK"/>
        </w:rPr>
      </w:pPr>
      <w:r w:rsidRPr="00DB34B4">
        <w:rPr>
          <w:lang w:val="sk-SK"/>
        </w:rPr>
        <w:t>so zreteľom na stanovisko Európskeho hospodárskeho a sociálneho výboru</w:t>
      </w:r>
      <w:r w:rsidRPr="00DB34B4">
        <w:rPr>
          <w:rStyle w:val="FootnoteReference"/>
          <w:lang w:val="sk-SK"/>
        </w:rPr>
        <w:footnoteReference w:id="2"/>
      </w:r>
      <w:r w:rsidRPr="00DB34B4">
        <w:rPr>
          <w:lang w:val="sk-SK"/>
        </w:rPr>
        <w:t>,</w:t>
      </w:r>
    </w:p>
    <w:p w:rsidR="005F5D9E" w:rsidRPr="00DB34B4" w:rsidRDefault="0074672D">
      <w:pPr>
        <w:pStyle w:val="Normale"/>
        <w:rPr>
          <w:lang w:val="sk-SK"/>
        </w:rPr>
      </w:pPr>
      <w:r w:rsidRPr="00DB34B4">
        <w:rPr>
          <w:lang w:val="sk-SK"/>
        </w:rPr>
        <w:t>konajúc v súlade s riadnym legislatívnym postupom,</w:t>
      </w:r>
    </w:p>
    <w:p w:rsidR="005F5D9E" w:rsidRPr="00DB34B4" w:rsidRDefault="00391710">
      <w:pPr>
        <w:pStyle w:val="Normale"/>
        <w:rPr>
          <w:lang w:val="sk-SK"/>
        </w:rPr>
      </w:pPr>
      <w:r w:rsidRPr="00DB34B4">
        <w:rPr>
          <w:lang w:val="sk-SK"/>
        </w:rPr>
        <w:br w:type="page"/>
      </w:r>
      <w:r w:rsidR="0074672D" w:rsidRPr="00DB34B4">
        <w:rPr>
          <w:lang w:val="sk-SK"/>
        </w:rPr>
        <w:lastRenderedPageBreak/>
        <w:t>keďže:</w:t>
      </w:r>
    </w:p>
    <w:p w:rsidR="005F5D9E" w:rsidRPr="00DB34B4" w:rsidRDefault="0074672D">
      <w:pPr>
        <w:pStyle w:val="Considrant"/>
        <w:rPr>
          <w:lang w:val="sk-SK"/>
        </w:rPr>
      </w:pPr>
      <w:r w:rsidRPr="00DB34B4">
        <w:rPr>
          <w:lang w:val="sk-SK"/>
        </w:rPr>
        <w:t>(1)</w:t>
      </w:r>
      <w:r w:rsidRPr="00DB34B4">
        <w:rPr>
          <w:lang w:val="sk-SK"/>
        </w:rPr>
        <w:tab/>
        <w:t>Únia a fungovanie vnútorného trhu sú založené na colnej únii. V záujme hospodárskych subjektov aj colných orgánov v Únii sa nariadením Európskeho parlamentu a Rady (EÚ) č. 952/2013</w:t>
      </w:r>
      <w:r w:rsidRPr="00DB34B4">
        <w:rPr>
          <w:rStyle w:val="FootnoteReference"/>
          <w:lang w:val="sk-SK"/>
        </w:rPr>
        <w:footnoteReference w:id="3"/>
      </w:r>
      <w:r w:rsidRPr="00DB34B4">
        <w:rPr>
          <w:lang w:val="sk-SK"/>
        </w:rPr>
        <w:t>, ktorým sa ustanovuje Colný kódex Únie (ďalej len „kódex“), spojili do jedného aktu colné predpisy, ktoré boli obsiahnuté v niekoľkých rôznych právnych predpisoch a obsahovali všeobecné pravidlá a postupy na zabezpečenie vykonávania sadzobných a iných opatrení zavedených na úrovni Únie v súvislosti s obchodom s tovarom medzi Úniou a krajinami alebo územiami mimo colného územia Únie, ako aj ustanovenia týkajúce sa výberu platieb pri dovoze. Colné orgány členských štátov sú zodpovedné za vykonávanie týchto pravidiel prostredníctvom operačných úloh, ako je uplatňovanie colných režimov, vykonávanie analýzy rizika a kontrol a uplatňovanie sankcií v prípade porušenia colných predpisov.</w:t>
      </w:r>
    </w:p>
    <w:p w:rsidR="005F5D9E" w:rsidRPr="00DB34B4" w:rsidRDefault="00391710">
      <w:pPr>
        <w:pStyle w:val="Considrant"/>
        <w:rPr>
          <w:lang w:val="sk-SK"/>
        </w:rPr>
      </w:pPr>
      <w:r w:rsidRPr="00DB34B4">
        <w:rPr>
          <w:lang w:val="sk-SK"/>
        </w:rPr>
        <w:br w:type="page"/>
      </w:r>
      <w:r w:rsidR="0074672D" w:rsidRPr="00DB34B4">
        <w:rPr>
          <w:lang w:val="sk-SK"/>
        </w:rPr>
        <w:lastRenderedPageBreak/>
        <w:t>(2)</w:t>
      </w:r>
      <w:r w:rsidR="0074672D" w:rsidRPr="00DB34B4">
        <w:rPr>
          <w:lang w:val="sk-SK"/>
        </w:rPr>
        <w:tab/>
        <w:t xml:space="preserve">Pri vykonávaní nariadenia (EÚ) č. 952/2013 boli odhalené nedostatky vo viacerých oblastiach. Patria medzi </w:t>
      </w:r>
      <w:proofErr w:type="spellStart"/>
      <w:r w:rsidR="0074672D" w:rsidRPr="00DB34B4">
        <w:rPr>
          <w:lang w:val="sk-SK"/>
        </w:rPr>
        <w:t>ne</w:t>
      </w:r>
      <w:proofErr w:type="spellEnd"/>
      <w:r w:rsidR="0074672D" w:rsidRPr="00DB34B4">
        <w:rPr>
          <w:lang w:val="sk-SK"/>
        </w:rPr>
        <w:t>: nedostatočné/neúčinné opatrenia na zabezpečenie ochrany Únie a jej občanov pred nefinančnými rizikami, ktoré sa vzťahujú na tovar, upravenými inými politikami Únie, než sú colné predpisy; schopnosť colných orgánov účinne zvládať rastúci objem tovaru dovážaného z tretích krajín prostredníctvom predaja na diaľku (transakcie elektronického obchodu); schopnosť architektúry IT systémov vytvorených nariadením (EÚ) č. 952/2013 digitalizovať colné postupy tak, aby držali krok s technologickým pokrokom, konkrétne s technológiami založenými na využívaní údajov; chýbajúce účinné štruktúry riadenia colnej únie, čo vedie k rozdielnym postupom a nejednotnému uplatňovaniu pravidiel v členských štátoch. Tieto nedostatky vytvárajú prekážky pre riadne fungovanie colnej únie, a teda vnútorného trhu, v dôsledku vnútorných a vonkajších rizík a hrozieb.</w:t>
      </w:r>
    </w:p>
    <w:p w:rsidR="005F5D9E" w:rsidRPr="00DB34B4" w:rsidRDefault="00391710">
      <w:pPr>
        <w:pStyle w:val="Considrant"/>
        <w:rPr>
          <w:b/>
          <w:lang w:val="sk-SK"/>
        </w:rPr>
      </w:pPr>
      <w:r w:rsidRPr="00DB34B4">
        <w:rPr>
          <w:lang w:val="sk-SK"/>
        </w:rPr>
        <w:br w:type="page"/>
      </w:r>
      <w:r w:rsidR="0074672D" w:rsidRPr="00DB34B4">
        <w:rPr>
          <w:lang w:val="sk-SK"/>
        </w:rPr>
        <w:lastRenderedPageBreak/>
        <w:t>(3)</w:t>
      </w:r>
      <w:r w:rsidR="0074672D" w:rsidRPr="00DB34B4">
        <w:rPr>
          <w:lang w:val="sk-SK"/>
        </w:rPr>
        <w:tab/>
        <w:t xml:space="preserve">V colných predpisoch by sa mal zohľadňovať rýchly vývoj globálnych štruktúr obchodu, technológií, obchodných modelov a potrieb zainteresovaných strán vrátane </w:t>
      </w:r>
      <w:r w:rsidR="0074672D" w:rsidRPr="00DB34B4">
        <w:rPr>
          <w:b/>
          <w:i/>
          <w:lang w:val="sk-SK"/>
        </w:rPr>
        <w:t xml:space="preserve">podnikov, spotrebiteľov a </w:t>
      </w:r>
      <w:r w:rsidR="0074672D" w:rsidRPr="00DB34B4">
        <w:rPr>
          <w:lang w:val="sk-SK"/>
        </w:rPr>
        <w:t>občanov. Preto je v nariadení (EÚ) č. 952/2013 potrebné vykonať veľký počet zmien. V záujme prehľadnosti by sa toto nariadenie malo zrušiť a nahradiť.</w:t>
      </w:r>
      <w:r w:rsidRPr="00DB34B4">
        <w:rPr>
          <w:b/>
          <w:lang w:val="sk-SK"/>
        </w:rPr>
        <w:t xml:space="preserve"> [PN 2]</w:t>
      </w:r>
    </w:p>
    <w:p w:rsidR="005F5D9E" w:rsidRPr="00DB34B4" w:rsidRDefault="0074672D">
      <w:pPr>
        <w:pStyle w:val="Considrant"/>
        <w:rPr>
          <w:b/>
          <w:lang w:val="sk-SK"/>
        </w:rPr>
      </w:pPr>
      <w:r w:rsidRPr="00DB34B4">
        <w:rPr>
          <w:lang w:val="sk-SK"/>
        </w:rPr>
        <w:t>(4)</w:t>
      </w:r>
      <w:r w:rsidRPr="00DB34B4">
        <w:rPr>
          <w:lang w:val="sk-SK"/>
        </w:rPr>
        <w:tab/>
        <w:t>S cieľom stanoviť účinné prostriedky na dosiahnutie cieľov colnej únie by sa mali zrevidovať</w:t>
      </w:r>
      <w:r w:rsidRPr="00DB34B4">
        <w:rPr>
          <w:strike/>
          <w:lang w:val="sk-SK"/>
        </w:rPr>
        <w:t xml:space="preserve"> a</w:t>
      </w:r>
      <w:r w:rsidRPr="00DB34B4">
        <w:rPr>
          <w:b/>
          <w:i/>
          <w:lang w:val="sk-SK"/>
        </w:rPr>
        <w:t>,</w:t>
      </w:r>
      <w:r w:rsidRPr="00DB34B4">
        <w:rPr>
          <w:lang w:val="sk-SK"/>
        </w:rPr>
        <w:t xml:space="preserve"> zjednodušiť</w:t>
      </w:r>
      <w:r w:rsidRPr="00DB34B4">
        <w:rPr>
          <w:b/>
          <w:i/>
          <w:lang w:val="sk-SK"/>
        </w:rPr>
        <w:t xml:space="preserve"> a harmonizovať</w:t>
      </w:r>
      <w:r w:rsidRPr="00DB34B4">
        <w:rPr>
          <w:lang w:val="sk-SK"/>
        </w:rPr>
        <w:t xml:space="preserve"> viaceré pravidlá a postupy upravujúce spôsob, akým sa tovar prepravuje na colné územie Únie alebo z colného územia Únie. Mal by sa zabezpečiť moderný integrovaný súbor </w:t>
      </w:r>
      <w:proofErr w:type="spellStart"/>
      <w:r w:rsidRPr="00DB34B4">
        <w:rPr>
          <w:lang w:val="sk-SK"/>
        </w:rPr>
        <w:t>interoperabilných</w:t>
      </w:r>
      <w:proofErr w:type="spellEnd"/>
      <w:r w:rsidRPr="00DB34B4">
        <w:rPr>
          <w:lang w:val="sk-SK"/>
        </w:rPr>
        <w:t xml:space="preserve"> elektronických služieb na zhromažďovanie, spracúvanie a výmenu informácií relevantných z hľadiska vykonávania colných predpisov (Colné dátové centrum Európskej únie, ďalej len „Colné dátové centrum EÚ“). Mal by sa zriadiť Colný orgán Európskej únie (ďalej len „Colný orgán EÚ“) ako centrálna operačná kapacita na koordinované riadenie colnej únie v konkrétnych oblastiach.</w:t>
      </w:r>
      <w:r w:rsidR="00391710" w:rsidRPr="00DB34B4">
        <w:rPr>
          <w:b/>
          <w:lang w:val="sk-SK"/>
        </w:rPr>
        <w:t xml:space="preserve"> [PN 3]</w:t>
      </w:r>
    </w:p>
    <w:p w:rsidR="005F5D9E" w:rsidRPr="00DB34B4" w:rsidRDefault="00391710">
      <w:pPr>
        <w:pStyle w:val="Considrant"/>
        <w:rPr>
          <w:b/>
          <w:lang w:val="sk-SK"/>
        </w:rPr>
      </w:pPr>
      <w:r w:rsidRPr="00DB34B4">
        <w:rPr>
          <w:lang w:val="sk-SK"/>
        </w:rPr>
        <w:br w:type="page"/>
      </w:r>
      <w:r w:rsidR="0074672D" w:rsidRPr="00DB34B4">
        <w:rPr>
          <w:lang w:val="sk-SK"/>
        </w:rPr>
        <w:lastRenderedPageBreak/>
        <w:t>(5)</w:t>
      </w:r>
      <w:r w:rsidR="0074672D" w:rsidRPr="00DB34B4">
        <w:rPr>
          <w:lang w:val="sk-SK"/>
        </w:rPr>
        <w:tab/>
        <w:t>Od prijatia nariadenia (EÚ) č. 952/2013 sa úloha colných orgánov zmenila tak, že čoraz viac zahŕňa uplatňovanie právnych predpisov Únie a vnútroštátnych právnych predpisov, ktorými sa stanovujú požiadavky na tovar podliehajúci colnému dohľadu, najmä nefinančné požiadavky na tovar, ktoré sú nevyhnutné na to, aby tento tovar mohol vstúpiť na vnútorný trh a pohybovať sa na ňom. Takéto nefinančné úlohy sa v priebehu rokov exponenciálne zvýšili v súlade s rastúcimi očakávaniami podnikov a občanov Únie, pokiaľ ide o bezpečnosť, ochranu, prístupnosť pre osoby so zdravotným postihnutím, udržateľnosť, zdravie a život ľudí, zvierat a rastlín, životné prostredie, ochranu ľudských práv a hodnoty Únie. Majú sa zaviesť nové nástroje, ako napríklad digitálny pas výrobku, aby sa zabezpečilo, že iné právne predpisy uplatňované colnými orgánmi v súvislosti s výrobkami budú aj naďalej zodpovedať týmto očakávaniam. Je preto potrebné zohľadniť rastúci počet a zložitosť nefinančných rizík tým, že sa ako súčasť poslania colných orgánov bude osobitne uvádzať ochrana všetkých týchto verejných záujmov a v príslušných prípadoch aj vnútroštátnych právnych predpisov, a to v úzkej spolupráci s inými orgánmi.</w:t>
      </w:r>
      <w:r w:rsidR="0074672D" w:rsidRPr="00DB34B4">
        <w:rPr>
          <w:b/>
          <w:i/>
          <w:lang w:val="sk-SK"/>
        </w:rPr>
        <w:t xml:space="preserve"> Rovnako dôležité je poznamenať, že značný objem tovaru, ktorý sa spracúva vo veľkých prístavoch a na letiskách, sa prekladá, pričom pochádza z iných kontinentov a smeruje na iné kontinenty bez toho, aby vstúpil na trh Únie. Takýto tovar vždy nemusí spĺňať rovnaké bezpečnostné a produktové normy Únie, aké sa vyžadujú pre tovar vstupujúci na vnútorný trh.</w:t>
      </w:r>
      <w:r w:rsidRPr="00DB34B4">
        <w:rPr>
          <w:b/>
          <w:lang w:val="sk-SK"/>
        </w:rPr>
        <w:t xml:space="preserve"> [PN 4]</w:t>
      </w:r>
    </w:p>
    <w:p w:rsidR="005F5D9E" w:rsidRPr="00DB34B4" w:rsidRDefault="00391710">
      <w:pPr>
        <w:pStyle w:val="Considrant"/>
        <w:rPr>
          <w:lang w:val="sk-SK"/>
        </w:rPr>
      </w:pPr>
      <w:r w:rsidRPr="00DB34B4">
        <w:rPr>
          <w:lang w:val="sk-SK"/>
        </w:rPr>
        <w:br w:type="page"/>
      </w:r>
      <w:r w:rsidR="0074672D" w:rsidRPr="00DB34B4">
        <w:rPr>
          <w:lang w:val="sk-SK"/>
        </w:rPr>
        <w:lastRenderedPageBreak/>
        <w:t>(6)</w:t>
      </w:r>
      <w:r w:rsidR="0074672D" w:rsidRPr="00DB34B4">
        <w:rPr>
          <w:lang w:val="sk-SK"/>
        </w:rPr>
        <w:tab/>
        <w:t>Vzhľadom na vývoj úlohy colných orgánov a obchodných modelov, v ktorých pôsobia, a v záujme toho, aby „konali ako jeden celok“ a prispievali k hladkému fungovaniu vnútorného trhu, je potrebné dôkladnejšie opísať poslanie colných orgánov, a to presnejším uvedením ich cieľov a úloh.</w:t>
      </w:r>
    </w:p>
    <w:p w:rsidR="005F5D9E" w:rsidRPr="00DB34B4" w:rsidRDefault="00391710">
      <w:pPr>
        <w:pStyle w:val="Considrant"/>
        <w:rPr>
          <w:b/>
          <w:lang w:val="sk-SK"/>
        </w:rPr>
      </w:pPr>
      <w:r w:rsidRPr="00DB34B4">
        <w:rPr>
          <w:lang w:val="sk-SK"/>
        </w:rPr>
        <w:br w:type="page"/>
      </w:r>
      <w:r w:rsidR="0074672D" w:rsidRPr="00DB34B4">
        <w:rPr>
          <w:lang w:val="sk-SK"/>
        </w:rPr>
        <w:lastRenderedPageBreak/>
        <w:t>(7)</w:t>
      </w:r>
      <w:r w:rsidR="0074672D" w:rsidRPr="00DB34B4">
        <w:rPr>
          <w:lang w:val="sk-SK"/>
        </w:rPr>
        <w:tab/>
        <w:t>Určité vymedzené pojmy, ktoré sú stanovené v nariadení (EÚ) č. 952/2013, by sa mali prispôsobiť, aby sa zohľadnil širší rozsah pôsobnosti tohto nariadenia, aby sa zosúladili s pojmov vymedzenými v iných aktoch Únie a aby sa objasnila terminológia, ktorá má v rôznych odvetviach rôzne významy. Do colných predpisov by sa mali zahrnúť nové vymedzené pojmov s cieľom objasniť úlohy a povinnosti niektorých účastníkov colných postupov. V prípade dovozcu a vývozcu</w:t>
      </w:r>
      <w:r w:rsidR="0074672D" w:rsidRPr="00DB34B4">
        <w:rPr>
          <w:b/>
          <w:i/>
          <w:lang w:val="sk-SK"/>
        </w:rPr>
        <w:t>, t. j. akejkoľvek osoby zapojenej do predaja tovaru na diaľku,</w:t>
      </w:r>
      <w:r w:rsidR="0074672D" w:rsidRPr="00DB34B4">
        <w:rPr>
          <w:lang w:val="sk-SK"/>
        </w:rPr>
        <w:t xml:space="preserve"> by tieto osoby mali byť podľa nového vymedzenia pojmov zodpovedné</w:t>
      </w:r>
      <w:r w:rsidR="0074672D" w:rsidRPr="00DB34B4">
        <w:rPr>
          <w:b/>
          <w:i/>
          <w:lang w:val="sk-SK"/>
        </w:rPr>
        <w:t xml:space="preserve"> voči colným orgánom</w:t>
      </w:r>
      <w:r w:rsidR="0074672D" w:rsidRPr="00DB34B4">
        <w:rPr>
          <w:lang w:val="sk-SK"/>
        </w:rPr>
        <w:t xml:space="preserve"> za súlad tovaru s predpismi vrátane finančných a nefinančných rizík</w:t>
      </w:r>
      <w:r w:rsidR="0074672D" w:rsidRPr="00DB34B4">
        <w:rPr>
          <w:b/>
          <w:i/>
          <w:lang w:val="sk-SK"/>
        </w:rPr>
        <w:t xml:space="preserve"> súlade s právnymi predpismi o súlade výrobkov</w:t>
      </w:r>
      <w:r w:rsidR="0074672D" w:rsidRPr="00DB34B4">
        <w:rPr>
          <w:lang w:val="sk-SK"/>
        </w:rPr>
        <w:t>, aby sa posilnil colný dohľad. V súvislosti s novým pojmom „domnelý dovozca“ by sa novým vymedzením pojmov malo zabezpečiť, aby sa v niektorých prípadoch v kontexte online predaja z krajín mimo Únie hospodársky subjekt, a teda nie spotrebiteľ, považoval za dovozcu a prevzal príslušné povinnosti</w:t>
      </w:r>
      <w:r w:rsidR="0074672D" w:rsidRPr="00DB34B4">
        <w:rPr>
          <w:b/>
          <w:i/>
          <w:lang w:val="sk-SK"/>
        </w:rPr>
        <w:t>, a malo by sa zabezpečiť, aby príslušný hospodársky subjekt dodržiaval uplatniteľné právne predpisy uplatňované colnými orgánmi pri vstupe tovaru na colné územie Únie alebo pri jeho výstupe z neho a aby poskytoval, uchovával a sprístupňoval príslušné záznamy o takomto dodržiavaní</w:t>
      </w:r>
      <w:r w:rsidR="0074672D" w:rsidRPr="00DB34B4">
        <w:rPr>
          <w:lang w:val="sk-SK"/>
        </w:rPr>
        <w:t>. Nové vymedzené pojmy by sa mali zaviesť aj v súvislosti so širším rozsahom ustanovení o colnom dohľade, riadení rizika a colných kontrolách.</w:t>
      </w:r>
      <w:r w:rsidRPr="00DB34B4">
        <w:rPr>
          <w:b/>
          <w:lang w:val="sk-SK"/>
        </w:rPr>
        <w:t xml:space="preserve"> [PN 5]</w:t>
      </w:r>
    </w:p>
    <w:p w:rsidR="005F5D9E" w:rsidRPr="00DB34B4" w:rsidRDefault="00391710">
      <w:pPr>
        <w:pStyle w:val="Considrant"/>
        <w:rPr>
          <w:b/>
          <w:lang w:val="sk-SK"/>
        </w:rPr>
      </w:pPr>
      <w:r w:rsidRPr="00DB34B4">
        <w:rPr>
          <w:lang w:val="sk-SK"/>
        </w:rPr>
        <w:br w:type="page"/>
      </w:r>
      <w:r w:rsidR="0074672D" w:rsidRPr="00DB34B4">
        <w:rPr>
          <w:lang w:val="sk-SK"/>
        </w:rPr>
        <w:lastRenderedPageBreak/>
        <w:t>(8)</w:t>
      </w:r>
      <w:r w:rsidR="0074672D" w:rsidRPr="00DB34B4">
        <w:rPr>
          <w:lang w:val="sk-SK"/>
        </w:rPr>
        <w:tab/>
        <w:t>Okrem tradičnej úlohy výberu cla, DPH a spotrebných daní a uplatňovania colných predpisov zohrávajú colné orgány rozhodujúcu úlohu aj pri presadzovaní iných právnych predpisov Únie a prípadne iných vnútroštátnych právnych predpisov týkajúcich sa colných záležitostí. Malo by sa zaviesť vymedzenie týchto „iných právnych predpisov uplatňovaných colnými orgánmi“ s cieľom vytvoriť účinný rámec pre reguláciu uplatňovania týchto osobitných požiadaviek na tovar a dohľadu nad nimi</w:t>
      </w:r>
      <w:r w:rsidR="0074672D" w:rsidRPr="00DB34B4">
        <w:rPr>
          <w:b/>
          <w:i/>
          <w:lang w:val="sk-SK"/>
        </w:rPr>
        <w:t xml:space="preserve"> v súlade s nariadením Európskeho parlamentu a Rady </w:t>
      </w:r>
      <w:r w:rsidR="003B64CD" w:rsidRPr="00DB34B4">
        <w:rPr>
          <w:b/>
          <w:i/>
          <w:lang w:val="sk-SK"/>
        </w:rPr>
        <w:t xml:space="preserve">(EÚ) </w:t>
      </w:r>
      <w:r w:rsidR="0074672D" w:rsidRPr="00DB34B4">
        <w:rPr>
          <w:b/>
          <w:i/>
          <w:lang w:val="sk-SK"/>
        </w:rPr>
        <w:t>2019/1020</w:t>
      </w:r>
      <w:r w:rsidR="0074672D" w:rsidRPr="00DB34B4">
        <w:rPr>
          <w:rStyle w:val="FootnoteReference"/>
          <w:lang w:val="sk-SK"/>
        </w:rPr>
        <w:footnoteReference w:id="4"/>
      </w:r>
      <w:r w:rsidR="0074672D" w:rsidRPr="00DB34B4">
        <w:rPr>
          <w:b/>
          <w:i/>
          <w:lang w:val="sk-SK"/>
        </w:rPr>
        <w:t xml:space="preserve"> o dohľade nad trhom a súlade výrobkov a v rámci osobitných colných kontrol a postupov stanovených podľa tohto nariadenia</w:t>
      </w:r>
      <w:r w:rsidR="0074672D" w:rsidRPr="00DB34B4">
        <w:rPr>
          <w:lang w:val="sk-SK"/>
        </w:rPr>
        <w:t>. Tieto zákazy a obmedzenia môžu byť odôvodnené okrem iného verejnou morálkou, verejným poriadkom alebo verejnou bezpečnosťou, ochranou zdravia a života ľudí, zvierat alebo rastlín, ochranou životného prostredia, národných kultúrnych pamiatok s umeleckou, historickou alebo archeologickou hodnotou a ochranou priemyselného alebo obchodného vlastníctva a inými verejnými záujmami vrátane kontrol drogových prekurzorov, tovaru, ktorý porušuje určité práva duševného vlastníctva, a peňažných prostriedkov v hotovosti. Pojem „iné právne predpisy uplatňované colnými orgánmi“ by mal zahŕňať aj opatrenia obchodnej politiky</w:t>
      </w:r>
      <w:r w:rsidR="0074672D" w:rsidRPr="00DB34B4">
        <w:rPr>
          <w:b/>
          <w:i/>
          <w:lang w:val="sk-SK"/>
        </w:rPr>
        <w:t>, okrem iného vrátane mnohostranných environmentálnych dohôd,</w:t>
      </w:r>
      <w:r w:rsidR="0074672D" w:rsidRPr="00DB34B4">
        <w:rPr>
          <w:lang w:val="sk-SK"/>
        </w:rPr>
        <w:t xml:space="preserve"> a opatrenia na zachovanie a riadenie rybolovu, ako aj reštriktívne opatrenia prijaté na základe článku 215 ZFEÚ.</w:t>
      </w:r>
      <w:r w:rsidR="0074672D" w:rsidRPr="00DB34B4">
        <w:rPr>
          <w:b/>
          <w:i/>
          <w:lang w:val="sk-SK"/>
        </w:rPr>
        <w:t xml:space="preserve"> Rozdiely vo vnútroštátnych zoznamoch zákazov a obmedzení spôsobujú značné ťažkosti subjektom dovážajúcim do viacerých členských štátov. V záujme uľahčenia obchodu a fungovania colných orgánov by Únia mala pracovať na postupnej harmonizácii vnútroštátnych zoznamov zákazov a obmedzení. Okrem toho by sa mali prijať harmonizované vymedzenia právnych pojmov používaných pri stanovovaní zákazov a obmedzení, aby sa zabránilo rozdielnemu výkladu zo strany členských štátov.</w:t>
      </w:r>
      <w:r w:rsidRPr="00DB34B4">
        <w:rPr>
          <w:b/>
          <w:lang w:val="sk-SK"/>
        </w:rPr>
        <w:t xml:space="preserve"> [PN 6]</w:t>
      </w:r>
    </w:p>
    <w:p w:rsidR="005F5D9E" w:rsidRPr="00DB34B4" w:rsidRDefault="00391710">
      <w:pPr>
        <w:pStyle w:val="Considrant"/>
        <w:rPr>
          <w:lang w:val="sk-SK"/>
        </w:rPr>
      </w:pPr>
      <w:r w:rsidRPr="00DB34B4">
        <w:rPr>
          <w:lang w:val="sk-SK"/>
        </w:rPr>
        <w:br w:type="page"/>
      </w:r>
      <w:r w:rsidR="0074672D" w:rsidRPr="00DB34B4">
        <w:rPr>
          <w:lang w:val="sk-SK"/>
        </w:rPr>
        <w:lastRenderedPageBreak/>
        <w:t>(9)</w:t>
      </w:r>
      <w:r w:rsidR="0074672D" w:rsidRPr="00DB34B4">
        <w:rPr>
          <w:lang w:val="sk-SK"/>
        </w:rPr>
        <w:tab/>
        <w:t>S cieľom zvýšiť právnu zrozumiteľnosť by sa mali zmeniť niektoré pravidlá týkajúce sa rozhodnutí colných orgánov. Po prvé by sa malo objasniť, že príslušným colným orgánom na vydanie rozhodnutia je colný orgán miesta, kde je žiadateľ usadený, pretože usadenie sa stáva hlavnou zásadou, na základe ktorej môžu určité hospodárske subjekty za určitých podmienok a vo vopred stanovenom časovom rámci, s výhradou preskúmania, využívať zjednodušenia zavedené týmto nariadením a platiť clá tam, kde sú usadené. Po druhé, v záujme úplnosti a právnej zrozumiteľnosti by sa mala zahrnúť aj lehota maximálne 30 dní, v ktorej má žiadateľ poskytnúť colným orgánom dodatočné informácie v prípadoch, keď colné orgány usúdia, že žiadosť o rozhodnutie neobsahuje všetky požadované informácie.</w:t>
      </w:r>
    </w:p>
    <w:p w:rsidR="005F5D9E" w:rsidRPr="00DB34B4" w:rsidRDefault="0074672D">
      <w:pPr>
        <w:pStyle w:val="Considrant"/>
        <w:rPr>
          <w:b/>
          <w:lang w:val="sk-SK"/>
        </w:rPr>
      </w:pPr>
      <w:r w:rsidRPr="00DB34B4">
        <w:rPr>
          <w:lang w:val="sk-SK"/>
        </w:rPr>
        <w:t>(10)</w:t>
      </w:r>
      <w:r w:rsidRPr="00DB34B4">
        <w:rPr>
          <w:lang w:val="sk-SK"/>
        </w:rPr>
        <w:tab/>
        <w:t>Mali by sa objasniť dôsledky v prípade, keď colný orgán nevydá rozhodnutie na základe žiadosti v stanovenej lehote. Takisto by sa mala stanoviť zásada, že v takomto prípade sa predpokladá, že žiadosť je predmetom zamietavého rozhodnutia, a že žiadateľ môže podať odvolanie v súlade so všeobecným pravidlom o rozhodnutiach colných orgánov.</w:t>
      </w:r>
      <w:r w:rsidRPr="00DB34B4">
        <w:rPr>
          <w:b/>
          <w:i/>
          <w:lang w:val="sk-SK"/>
        </w:rPr>
        <w:t xml:space="preserve"> S cieľom zabezpečiť, aby v prípade rozsiahleho zlyhania centralizovaných elektronických systémov nedošlo k ochromeniu obchodu, by Komisia a Colný orgán EÚ mali spolupracovať s členskými štátmi na záložných postupoch.</w:t>
      </w:r>
      <w:r w:rsidR="00391710" w:rsidRPr="00DB34B4">
        <w:rPr>
          <w:b/>
          <w:lang w:val="sk-SK"/>
        </w:rPr>
        <w:t xml:space="preserve"> [PN 7]</w:t>
      </w:r>
    </w:p>
    <w:p w:rsidR="005F5D9E" w:rsidRPr="00DB34B4" w:rsidRDefault="00391710">
      <w:pPr>
        <w:pStyle w:val="Considrant"/>
        <w:rPr>
          <w:lang w:val="sk-SK"/>
        </w:rPr>
      </w:pPr>
      <w:r w:rsidRPr="00DB34B4">
        <w:rPr>
          <w:lang w:val="sk-SK"/>
        </w:rPr>
        <w:br w:type="page"/>
      </w:r>
      <w:r w:rsidR="0074672D" w:rsidRPr="00DB34B4">
        <w:rPr>
          <w:lang w:val="sk-SK"/>
        </w:rPr>
        <w:lastRenderedPageBreak/>
        <w:t>(11)</w:t>
      </w:r>
      <w:r w:rsidR="0074672D" w:rsidRPr="00DB34B4">
        <w:rPr>
          <w:lang w:val="sk-SK"/>
        </w:rPr>
        <w:tab/>
        <w:t>Ako zdôraznil Európsky dvor audítorov</w:t>
      </w:r>
      <w:r w:rsidR="0074672D" w:rsidRPr="00DB34B4">
        <w:rPr>
          <w:rStyle w:val="FootnoteReference"/>
          <w:lang w:val="sk-SK"/>
        </w:rPr>
        <w:footnoteReference w:id="5"/>
      </w:r>
      <w:r w:rsidR="0074672D" w:rsidRPr="00DB34B4">
        <w:rPr>
          <w:lang w:val="sk-SK"/>
        </w:rPr>
        <w:t xml:space="preserve"> a ako sa uvádza aj v hodnotení vykonávania nariadenia (EÚ) č. 952/2013, takisto je potrebné riešiť nedostatočné jednotné monitorovanie dodržiavania kritérií a povinností stanovených v rozhodnutiach colných orgánov, a to posilnením príslušných ustanovení. Na jednej strane by držitelia rozhodnutí mali nielen dodržiavať povinnosti stanovené v príslušnom rozhodnutí, ale aj neustále monitorovať ich dodržiavanie a zabezpečiť vnútornú organizáciu, v rámci ktorej by sa takýmito [samo]monitorovacími činnosťami mohlo predchádzať prípadným chybám v ich colných postupoch, zmierňovať ich alebo ich odstraňovať. Na druhej strane by colné orgány mali pravidelne monitorovať vykonávanie rozhodnutí colných orgánov ich držiteľmi, najmä ak sú usadení kratšie ako tri roky, a preto sú potenciálne náchylnejší na vznik rizík, s cieľom zabezpečiť, aby si tieto osoby plnili povinnosti stanovené v rozhodnutiach colných orgánov. Je to dôležité najmä vtedy, keď tieto osoby požívajú osobitný status, ako je status schváleného hospodárskeho subjektu (AEO) alebo dôveryhodného a preverovaného obchodníka („Trust and </w:t>
      </w:r>
      <w:proofErr w:type="spellStart"/>
      <w:r w:rsidR="0074672D" w:rsidRPr="00DB34B4">
        <w:rPr>
          <w:lang w:val="sk-SK"/>
        </w:rPr>
        <w:t>Check</w:t>
      </w:r>
      <w:proofErr w:type="spellEnd"/>
      <w:r w:rsidR="0074672D" w:rsidRPr="00DB34B4">
        <w:rPr>
          <w:lang w:val="sk-SK"/>
        </w:rPr>
        <w:t>“), ktorý využíva viaceré uľahčenia v colných postupoch. Okrem toho by colné orgány mali v záujme posilnenia riadenia rizika na úrovni Únie oznámiť Colnému orgánu EÚ všetky rozhodnutia prijaté na základe žiadosti a informovať tento orgán o monitorovacích činnostiach, aby sa tieto informácie mohli zohľadniť na účely riadenia rizika.</w:t>
      </w:r>
    </w:p>
    <w:p w:rsidR="005F5D9E" w:rsidRPr="00DB34B4" w:rsidRDefault="00391710">
      <w:pPr>
        <w:pStyle w:val="Considrant"/>
        <w:rPr>
          <w:lang w:val="sk-SK"/>
        </w:rPr>
      </w:pPr>
      <w:r w:rsidRPr="00DB34B4">
        <w:rPr>
          <w:lang w:val="sk-SK"/>
        </w:rPr>
        <w:br w:type="page"/>
      </w:r>
      <w:r w:rsidR="0074672D" w:rsidRPr="00DB34B4">
        <w:rPr>
          <w:lang w:val="sk-SK"/>
        </w:rPr>
        <w:lastRenderedPageBreak/>
        <w:t>(12)</w:t>
      </w:r>
      <w:r w:rsidR="0074672D" w:rsidRPr="00DB34B4">
        <w:rPr>
          <w:lang w:val="sk-SK"/>
        </w:rPr>
        <w:tab/>
        <w:t>Okrem rozhodnutí týkajúcich sa záväzných informácií o nomenklatúrnom zatriedení tovaru (ďalej len „rozhodnutia ZINZ“) alebo rozhodnutí týkajúcich sa záväzných informácií o pôvode tovaru (ďalej len „rozhodnutia ZIPT“), ktoré prijímajú colné orgány na základe žiadosti a za určitých podmienok, boli do colných predpisov zavedené rozhodnutia týkajúce sa záväzných informácií o colnej hodnote (ďalej len „rozhodnutia ZICH“) prostredníctvom delegovaného nariadenia Komisie (EÚ) …/…</w:t>
      </w:r>
      <w:r w:rsidR="0074672D" w:rsidRPr="00DB34B4">
        <w:rPr>
          <w:rStyle w:val="FootnoteReference"/>
          <w:lang w:val="sk-SK"/>
        </w:rPr>
        <w:footnoteReference w:id="6"/>
      </w:r>
      <w:r w:rsidR="0074672D" w:rsidRPr="00DB34B4">
        <w:rPr>
          <w:lang w:val="sk-SK"/>
        </w:rPr>
        <w:t>. V záujme používateľov colných predpisov by sa pravidlá týkajúce sa týchto troch druhov rozhodnutí o záväzných informáciách mali stanoviť v tom istom právnom akte.</w:t>
      </w:r>
    </w:p>
    <w:p w:rsidR="005F5D9E" w:rsidRPr="00DB34B4" w:rsidRDefault="00391710">
      <w:pPr>
        <w:pStyle w:val="Considrant"/>
        <w:rPr>
          <w:lang w:val="sk-SK"/>
        </w:rPr>
      </w:pPr>
      <w:r w:rsidRPr="00DB34B4">
        <w:rPr>
          <w:lang w:val="sk-SK"/>
        </w:rPr>
        <w:br w:type="page"/>
      </w:r>
      <w:r w:rsidR="0074672D" w:rsidRPr="00DB34B4">
        <w:rPr>
          <w:lang w:val="sk-SK"/>
        </w:rPr>
        <w:lastRenderedPageBreak/>
        <w:t>(13)</w:t>
      </w:r>
      <w:r w:rsidR="0074672D" w:rsidRPr="00DB34B4">
        <w:rPr>
          <w:lang w:val="sk-SK"/>
        </w:rPr>
        <w:tab/>
        <w:t>Mali by sa jasnejšie vymedziť práva a povinnosti osôb zodpovedných za tovar vstupujúci na colné územie Únie a vystupujúci z neho. Prvou povinnosťou osôb, ktoré vykonávajú pravidelné colné operácie, by mala byť naďalej registrácia u colných orgánov zodpovedných za miesto, kde sú usadené. Jednotná registrácia by mala platiť pre celú colnú úniu, ale mala by byť aktuálna. Hospodárske subjekty by preto mali mať povinnosť informovať colné orgány o každej zmene svojich registračných údajov. Osoby zodpovedné za tovar vstupujúci na colné územie Únie a vystupujúci z neho sú zodpovedné za všetky riziká, ktoré tovar predstavuje pre bezpečnosť a ochranu občanov, ako aj za všetky riziká pre zdravie a život ľudí, zvierat alebo rastlín, životné prostredie alebo spotrebiteľov. Mali by sa vymedziť aj povinnosti dovozcu, najmä povinnosť byť usadený na colnom území Únie a výnimky z tejto povinnosti. Tie by sa mali stanoviť podľa existujúcich pravidiel pre deklaranta, ktorý má byť usadený v Únii. Podobne by sa mali vymedziť povinnosti vývozcu.</w:t>
      </w:r>
    </w:p>
    <w:p w:rsidR="005F5D9E" w:rsidRPr="00DB34B4" w:rsidRDefault="00391710">
      <w:pPr>
        <w:pStyle w:val="Considrant"/>
        <w:rPr>
          <w:b/>
          <w:lang w:val="sk-SK"/>
        </w:rPr>
      </w:pPr>
      <w:r w:rsidRPr="00DB34B4">
        <w:rPr>
          <w:lang w:val="sk-SK"/>
        </w:rPr>
        <w:br w:type="page"/>
      </w:r>
      <w:r w:rsidR="0074672D" w:rsidRPr="00DB34B4">
        <w:rPr>
          <w:lang w:val="sk-SK"/>
        </w:rPr>
        <w:lastRenderedPageBreak/>
        <w:t>(14)</w:t>
      </w:r>
      <w:r w:rsidR="0074672D" w:rsidRPr="00DB34B4">
        <w:rPr>
          <w:lang w:val="sk-SK"/>
        </w:rPr>
        <w:tab/>
        <w:t>Takisto by sa mali objasniť povinnosti domnelých dovozcov, ktoré sa líšia od povinností platných pre [ostatných] dovozcov. Konkrétne</w:t>
      </w:r>
      <w:r w:rsidR="0074672D" w:rsidRPr="00DB34B4">
        <w:rPr>
          <w:b/>
          <w:i/>
          <w:lang w:val="sk-SK"/>
        </w:rPr>
        <w:t xml:space="preserve"> by sa malo objasniť, že pojem „domnelý dovozca“ sa vytvára na účely účinného a efektívneho výberu cla. Domnelý dovozca zvyčajne nemá tovar v držbe a prevod vlastníctva tovaru sa uskutočňuje medzi dovozcom a zákazníkom. V dôsledku toho bude domnelý dovozca z hľadiska toho, aby mohol zabezpečiť správne colné zaobchádzanie (platobné a oznamovacie záväzky) s transakciou, často závislý od presnosti informácií, ktoré mu dovozcovia poskytnú pred odbavením alebo najneskôr pri odbavení. Taktiež</w:t>
      </w:r>
      <w:r w:rsidR="0074672D" w:rsidRPr="00DB34B4">
        <w:rPr>
          <w:lang w:val="sk-SK"/>
        </w:rPr>
        <w:t xml:space="preserve"> by sa malo stanoviť, že domnelý dovozca by mal colným orgánom poskytovať nielen údaje potrebné na prepustenie predávaného tovaru do voľného obehu, ale aj informácie, ktoré musí domnelý dovozca zhromažďovať na účely DPH. Tieto informácie sú podrobne uvedené vo vykonávacom nariadení Rady (EÚ) č. 282/2011</w:t>
      </w:r>
      <w:r w:rsidR="0074672D" w:rsidRPr="00DB34B4">
        <w:rPr>
          <w:rStyle w:val="FootnoteReference"/>
          <w:lang w:val="sk-SK"/>
        </w:rPr>
        <w:footnoteReference w:id="7"/>
      </w:r>
      <w:r w:rsidR="0074672D" w:rsidRPr="00DB34B4">
        <w:rPr>
          <w:lang w:val="sk-SK"/>
        </w:rPr>
        <w:t>.</w:t>
      </w:r>
      <w:r w:rsidRPr="00DB34B4">
        <w:rPr>
          <w:b/>
          <w:lang w:val="sk-SK"/>
        </w:rPr>
        <w:t xml:space="preserve"> [PN 8]</w:t>
      </w:r>
    </w:p>
    <w:p w:rsidR="005F5D9E" w:rsidRPr="00DB34B4" w:rsidRDefault="00391710">
      <w:pPr>
        <w:pStyle w:val="Considrant"/>
        <w:rPr>
          <w:b/>
          <w:lang w:val="sk-SK"/>
        </w:rPr>
      </w:pPr>
      <w:r w:rsidRPr="00DB34B4">
        <w:rPr>
          <w:lang w:val="sk-SK"/>
        </w:rPr>
        <w:br w:type="page"/>
      </w:r>
      <w:r w:rsidR="0074672D" w:rsidRPr="00DB34B4">
        <w:rPr>
          <w:lang w:val="sk-SK"/>
        </w:rPr>
        <w:lastRenderedPageBreak/>
        <w:t>(15)</w:t>
      </w:r>
      <w:r w:rsidR="0074672D" w:rsidRPr="00DB34B4">
        <w:rPr>
          <w:lang w:val="sk-SK"/>
        </w:rPr>
        <w:tab/>
        <w:t>Hospodárskym subjektom, ktoré spĺňajú určité kritériá a podmienky na to, aby ich colné orgány považovali za obchodníkov, ktorí dodržiavajú predpisy a sú dôveryhodní, možno udeliť status schváleného hospodárskeho subjektu, a tým umožniť využívať uľahčenia colných postupov. Hoci systém schválených hospodárskych subjektov zaručuje, že obchodníci, ktorí sa podieľajú na väčšine obchodu Únie, sú dôveryhodní, vyznačuje sa určitými nedostatkami, na ktoré sa poukázalo v hodnotení nariadenia (EÚ) č. 952/2013 a v zisteniach Európskeho dvora audítorov. S cieľom riešiť tieto obavy, najmä pokiaľ ide o rozdielne vnútroštátne postupy a výzvy spojené s monitorovaním dodržiavania predpisov schválenými hospodárskymi subjektmi, by sa pravidlá mali zmeniť tak, aby sa zaviedla povinnosť colných orgánov monitorovať dodržiavanie predpisov aspoň každé tri roky.</w:t>
      </w:r>
      <w:r w:rsidR="0074672D" w:rsidRPr="00DB34B4">
        <w:rPr>
          <w:b/>
          <w:i/>
          <w:lang w:val="sk-SK"/>
        </w:rPr>
        <w:t xml:space="preserve"> Túto povinnosť by mal monitorovať aj nový Colný orgán EÚ.</w:t>
      </w:r>
      <w:r w:rsidRPr="00DB34B4">
        <w:rPr>
          <w:b/>
          <w:lang w:val="sk-SK"/>
        </w:rPr>
        <w:t xml:space="preserve"> [PN 9]</w:t>
      </w:r>
    </w:p>
    <w:p w:rsidR="005F5D9E" w:rsidRPr="00DB34B4" w:rsidRDefault="00391710">
      <w:pPr>
        <w:pStyle w:val="Considrant"/>
        <w:rPr>
          <w:b/>
          <w:lang w:val="sk-SK"/>
        </w:rPr>
      </w:pPr>
      <w:r w:rsidRPr="00DB34B4">
        <w:rPr>
          <w:lang w:val="sk-SK"/>
        </w:rPr>
        <w:br w:type="page"/>
      </w:r>
      <w:r w:rsidR="0074672D" w:rsidRPr="00DB34B4">
        <w:rPr>
          <w:lang w:val="sk-SK"/>
        </w:rPr>
        <w:lastRenderedPageBreak/>
        <w:t>(16)</w:t>
      </w:r>
      <w:r w:rsidR="0074672D" w:rsidRPr="00DB34B4">
        <w:rPr>
          <w:lang w:val="sk-SK"/>
        </w:rPr>
        <w:tab/>
        <w:t>Zmeny v colných postupoch a spôsobe fungovania colných orgánov si vyžadujú nové partnerstvo s hospodárskymi subjektmi, a to systém dôveryhodných a preverovaných obchodníkov. Kritériá a podmienky na získanie statusu dôveryhodného a preverovaného obchodníka by mali vychádzať z kritérií pre schválené hospodárske subjekty, ale zároveň by sa nimi malo zabezpečiť, aby colné orgány považovali obchodníka za transparentného. Preto je vhodné požadovať, aby dôveryhodné a preverované hospodárske subjekty colným orgánom poskytli prístup do svojich elektronických systémov, kde si vedú evidenciu o dodržiavaní predpisov a pohybe ich tovaru</w:t>
      </w:r>
      <w:r w:rsidR="0074672D" w:rsidRPr="00DB34B4">
        <w:rPr>
          <w:b/>
          <w:i/>
          <w:lang w:val="sk-SK"/>
        </w:rPr>
        <w:t>, za predpokladu, že tento prístup je primeraný a nevyhnutne potrebný</w:t>
      </w:r>
      <w:r w:rsidR="0074672D" w:rsidRPr="00DB34B4">
        <w:rPr>
          <w:lang w:val="sk-SK"/>
        </w:rPr>
        <w:t>. Transparentnosť by mala byť sprevádzaná určitými výhodami, najmä možnosťou prepustiť tovar za colné orgány bez potreby ich aktívneho zásahu, s výnimkou prípadov, keď sa podľa iných právnych predpisov uplatňovaných colnými orgánmi vyžaduje predchádzajúci súhlas s prepustením, a možnosťou odložiť zaplatenie colného dlhu.</w:t>
      </w:r>
      <w:r w:rsidR="0074672D" w:rsidRPr="00DB34B4">
        <w:rPr>
          <w:strike/>
          <w:lang w:val="sk-SK"/>
        </w:rPr>
        <w:t xml:space="preserve"> Keďže tento spôsob fungovania by mal postupne nahradiť spôsob založený na colných vyhláseniach, mala by sa stanoviť povinnosť colných orgánov prehodnotiť existujúce povolenia pre schválené hospodárske subjekty na účely zjednodušených colných postupov do konca prechodného obdobia.</w:t>
      </w:r>
      <w:r w:rsidRPr="00DB34B4">
        <w:rPr>
          <w:b/>
          <w:lang w:val="sk-SK"/>
        </w:rPr>
        <w:t xml:space="preserve"> [PN 10]</w:t>
      </w:r>
    </w:p>
    <w:p w:rsidR="005F5D9E" w:rsidRPr="00DB34B4" w:rsidRDefault="00391710">
      <w:pPr>
        <w:pStyle w:val="Considrant"/>
        <w:rPr>
          <w:b/>
          <w:lang w:val="sk-SK"/>
        </w:rPr>
      </w:pPr>
      <w:r w:rsidRPr="00DB34B4">
        <w:rPr>
          <w:lang w:val="sk-SK"/>
        </w:rPr>
        <w:br w:type="page"/>
      </w:r>
      <w:r w:rsidR="0074672D" w:rsidRPr="00DB34B4">
        <w:rPr>
          <w:lang w:val="sk-SK"/>
        </w:rPr>
        <w:lastRenderedPageBreak/>
        <w:t>(17)</w:t>
      </w:r>
      <w:r w:rsidR="0074672D" w:rsidRPr="00DB34B4">
        <w:rPr>
          <w:lang w:val="sk-SK"/>
        </w:rPr>
        <w:tab/>
        <w:t>Zmeny v colných postupoch si vyžadujú aj objasnenie úlohy colných zástupcov. Priame aj nepriame zastúpenie by malo byť naďalej možné, ale malo by sa objasniť, že nepriamy zástupca dovozcu alebo vývozcu preberá všetky povinnosti dovozcov alebo vývozcov, nielen povinnosť zaplatiť colný dlh alebo zaň ručiť, ale aj povinnosť dodržiavať iné právne predpisy uplatňované colnými orgánmi. Z tohto dôvodu musia mať colní zástupcovia pobyt na colnom území Únie, kde zastupujú dovozcov alebo vývozcov, aby sa zabezpečila riadna zodpovednosť za finančné a nefinančné aspekty. Využitie nepriameho colného zástupcu usadeného v Únii je preto dostupnou a primeranou alternatívou pre dovozcov a vývozcov, ktorí nemajú obchodnú prítomnosť v Únii. Okrem toho môžu colní zástupcovia usadení v tretích krajinách naďalej poskytovať svoje služby v Únii, keď zastupujú osoby, ktoré nemusia byť usadené na colnom území Únie.</w:t>
      </w:r>
      <w:r w:rsidR="0074672D" w:rsidRPr="00DB34B4">
        <w:rPr>
          <w:b/>
          <w:i/>
          <w:lang w:val="sk-SK"/>
        </w:rPr>
        <w:t xml:space="preserve"> Určenie spoľahlivých colných zástupcov je pre hospodárske subjekty, najmä </w:t>
      </w:r>
      <w:proofErr w:type="spellStart"/>
      <w:r w:rsidR="0074672D" w:rsidRPr="00DB34B4">
        <w:rPr>
          <w:b/>
          <w:i/>
          <w:lang w:val="sk-SK"/>
        </w:rPr>
        <w:t>mikropodniky</w:t>
      </w:r>
      <w:proofErr w:type="spellEnd"/>
      <w:r w:rsidR="0074672D" w:rsidRPr="00DB34B4">
        <w:rPr>
          <w:b/>
          <w:i/>
          <w:lang w:val="sk-SK"/>
        </w:rPr>
        <w:t>, malé a stredné podniky, výzvou.</w:t>
      </w:r>
      <w:r w:rsidRPr="00DB34B4">
        <w:rPr>
          <w:b/>
          <w:lang w:val="sk-SK"/>
        </w:rPr>
        <w:t xml:space="preserve"> [PN 11]</w:t>
      </w:r>
    </w:p>
    <w:p w:rsidR="005F5D9E" w:rsidRPr="00DB34B4" w:rsidRDefault="00391710">
      <w:pPr>
        <w:pStyle w:val="Considrant"/>
        <w:rPr>
          <w:b/>
          <w:lang w:val="sk-SK"/>
        </w:rPr>
      </w:pPr>
      <w:r w:rsidRPr="00DB34B4">
        <w:rPr>
          <w:b/>
          <w:i/>
          <w:lang w:val="sk-SK"/>
        </w:rPr>
        <w:br w:type="page"/>
      </w:r>
      <w:r w:rsidR="0074672D" w:rsidRPr="00DB34B4">
        <w:rPr>
          <w:b/>
          <w:i/>
          <w:lang w:val="sk-SK"/>
        </w:rPr>
        <w:lastRenderedPageBreak/>
        <w:t>(17a)</w:t>
      </w:r>
      <w:r w:rsidR="0074672D" w:rsidRPr="00DB34B4">
        <w:rPr>
          <w:lang w:val="sk-SK"/>
        </w:rPr>
        <w:tab/>
      </w:r>
      <w:r w:rsidR="0074672D" w:rsidRPr="00DB34B4">
        <w:rPr>
          <w:b/>
          <w:i/>
          <w:lang w:val="sk-SK"/>
        </w:rPr>
        <w:t xml:space="preserve">Takisto je dôležité uznať osobitné výzvy, ktorým čelia </w:t>
      </w:r>
      <w:proofErr w:type="spellStart"/>
      <w:r w:rsidR="0074672D" w:rsidRPr="00DB34B4">
        <w:rPr>
          <w:b/>
          <w:i/>
          <w:lang w:val="sk-SK"/>
        </w:rPr>
        <w:t>mikropodniky</w:t>
      </w:r>
      <w:proofErr w:type="spellEnd"/>
      <w:r w:rsidR="0074672D" w:rsidRPr="00DB34B4">
        <w:rPr>
          <w:b/>
          <w:i/>
          <w:lang w:val="sk-SK"/>
        </w:rPr>
        <w:t>, malé a stredné podniky, ako sú vymedzené v odporúčaní Komisie 2003/361/ES</w:t>
      </w:r>
      <w:r w:rsidR="0074672D" w:rsidRPr="00DB34B4">
        <w:rPr>
          <w:rStyle w:val="FootnoteReference"/>
          <w:lang w:val="sk-SK"/>
        </w:rPr>
        <w:footnoteReference w:id="8"/>
      </w:r>
      <w:r w:rsidR="0074672D" w:rsidRPr="00DB34B4">
        <w:rPr>
          <w:b/>
          <w:i/>
          <w:lang w:val="sk-SK"/>
        </w:rPr>
        <w:t xml:space="preserve"> pri plnení colných požiadaviek, a ako to možno uľahčiť priamym a nepriamym zastúpením. Platí to najmä v prípade, keď </w:t>
      </w:r>
      <w:proofErr w:type="spellStart"/>
      <w:r w:rsidR="0074672D" w:rsidRPr="00DB34B4">
        <w:rPr>
          <w:b/>
          <w:i/>
          <w:lang w:val="sk-SK"/>
        </w:rPr>
        <w:t>mikropodnik</w:t>
      </w:r>
      <w:proofErr w:type="spellEnd"/>
      <w:r w:rsidR="0074672D" w:rsidRPr="00DB34B4">
        <w:rPr>
          <w:b/>
          <w:i/>
          <w:lang w:val="sk-SK"/>
        </w:rPr>
        <w:t xml:space="preserve"> alebo malý a stredný podnik nemá status dôveryhodného a preverovaného obchodníka. Mali by mať naďalej možnosť využívať nepriame zastúpenie. Komisia a colný orgán EÚ by mali vyhodnotiť, ako tento mechanizmu funguje na základe informácií získaných od príslušných orgánov. Komisia predloží Európskemu parlamentu a Rade správu z takéhoto hodnotenia. Na základe tejto správy by Komisia mala rozhodnúť, či navrhne legislatívne riešenie osobitného režimu na lepšie určenie vzťahu medzi </w:t>
      </w:r>
      <w:proofErr w:type="spellStart"/>
      <w:r w:rsidR="0074672D" w:rsidRPr="00DB34B4">
        <w:rPr>
          <w:b/>
          <w:i/>
          <w:lang w:val="sk-SK"/>
        </w:rPr>
        <w:t>mikropodnikmi</w:t>
      </w:r>
      <w:proofErr w:type="spellEnd"/>
      <w:r w:rsidR="0074672D" w:rsidRPr="00DB34B4">
        <w:rPr>
          <w:b/>
          <w:i/>
          <w:lang w:val="sk-SK"/>
        </w:rPr>
        <w:t xml:space="preserve">, malými a strednými podnikmi a colnými zástupcami s cieľom uľahčiť obchod a zabezpečiť spravodlivú rovnováhu zodpovedností. </w:t>
      </w:r>
      <w:r w:rsidRPr="00DB34B4">
        <w:rPr>
          <w:b/>
          <w:lang w:val="sk-SK"/>
        </w:rPr>
        <w:t xml:space="preserve"> [PN 12]</w:t>
      </w:r>
    </w:p>
    <w:p w:rsidR="005F5D9E" w:rsidRPr="00DB34B4" w:rsidRDefault="00391710">
      <w:pPr>
        <w:pStyle w:val="Considrant"/>
        <w:rPr>
          <w:lang w:val="sk-SK"/>
        </w:rPr>
      </w:pPr>
      <w:r w:rsidRPr="00DB34B4">
        <w:rPr>
          <w:lang w:val="sk-SK"/>
        </w:rPr>
        <w:br w:type="page"/>
      </w:r>
      <w:r w:rsidR="0074672D" w:rsidRPr="00DB34B4">
        <w:rPr>
          <w:lang w:val="sk-SK"/>
        </w:rPr>
        <w:lastRenderedPageBreak/>
        <w:t>(18)</w:t>
      </w:r>
      <w:r w:rsidR="0074672D" w:rsidRPr="00DB34B4">
        <w:rPr>
          <w:lang w:val="sk-SK"/>
        </w:rPr>
        <w:tab/>
        <w:t xml:space="preserve">S cieľom zabezpečiť jednotnú úroveň digitalizácie a vytvoriť rovnaké podmienky pre hospodárske subjekty vo všetkých členských štátoch by sa malo zriadiť Colné dátové centrum EÚ ako súbor centralizovaných, bezpečných a kyberneticky odolných elektronických služieb a systémov na colné účely. Colné dátové centrum EÚ by malo zabezpečiť kvalitu, integritu, </w:t>
      </w:r>
      <w:proofErr w:type="spellStart"/>
      <w:r w:rsidR="0074672D" w:rsidRPr="00DB34B4">
        <w:rPr>
          <w:lang w:val="sk-SK"/>
        </w:rPr>
        <w:t>vysledovateľnosť</w:t>
      </w:r>
      <w:proofErr w:type="spellEnd"/>
      <w:r w:rsidR="0074672D" w:rsidRPr="00DB34B4">
        <w:rPr>
          <w:lang w:val="sk-SK"/>
        </w:rPr>
        <w:t xml:space="preserve"> a </w:t>
      </w:r>
      <w:proofErr w:type="spellStart"/>
      <w:r w:rsidR="0074672D" w:rsidRPr="00DB34B4">
        <w:rPr>
          <w:lang w:val="sk-SK"/>
        </w:rPr>
        <w:t>nespochybniteľnosť</w:t>
      </w:r>
      <w:proofErr w:type="spellEnd"/>
      <w:r w:rsidR="0074672D" w:rsidRPr="00DB34B4">
        <w:rPr>
          <w:lang w:val="sk-SK"/>
        </w:rPr>
        <w:t xml:space="preserve"> údajov, ktoré sa v ňom spracúvajú, aby odosielateľ ani príjemca nemohli neskôr spochybniť existenciu výmeny údajov. Colné dátové centrum EÚ by malo spĺňať príslušné predpisy týkajúce sa spracovania osobných údajov a kybernetickej bezpečnosti. Komisia a členské štáty by mali Colné dátové centrum EÚ navrhnúť spoločne. Komisia by mala byť poverená aj riadením, implementáciou a údržbou Colného dátového centra EÚ, pričom tieto úlohy môže delegovať na iný orgán Únie.</w:t>
      </w:r>
    </w:p>
    <w:p w:rsidR="005F5D9E" w:rsidRPr="00DB34B4" w:rsidRDefault="0074672D">
      <w:pPr>
        <w:pStyle w:val="Considrant"/>
        <w:rPr>
          <w:b/>
          <w:lang w:val="sk-SK"/>
        </w:rPr>
      </w:pPr>
      <w:r w:rsidRPr="00DB34B4">
        <w:rPr>
          <w:b/>
          <w:i/>
          <w:lang w:val="sk-SK"/>
        </w:rPr>
        <w:t>(18a)</w:t>
      </w:r>
      <w:r w:rsidRPr="00DB34B4">
        <w:rPr>
          <w:lang w:val="sk-SK"/>
        </w:rPr>
        <w:tab/>
      </w:r>
      <w:r w:rsidRPr="00DB34B4">
        <w:rPr>
          <w:b/>
          <w:i/>
          <w:lang w:val="sk-SK"/>
        </w:rPr>
        <w:t xml:space="preserve">Predtým, ako sa Colné dátové centrum EÚ stane plne funkčným, by Komisia mala mať možnosť plánovať a zaviesť pilotnú fázu na testovanie funkcií, ktoré sú pre toto centrum relevantné. Táto pilotná fáza by mala byť dobrovoľná pre colné orgány, iné orgány a hospodárske subjekty. </w:t>
      </w:r>
      <w:r w:rsidR="00391710" w:rsidRPr="00DB34B4">
        <w:rPr>
          <w:b/>
          <w:lang w:val="sk-SK"/>
        </w:rPr>
        <w:t xml:space="preserve"> [PN 13]</w:t>
      </w:r>
    </w:p>
    <w:p w:rsidR="005F5D9E" w:rsidRPr="00DB34B4" w:rsidRDefault="00391710">
      <w:pPr>
        <w:pStyle w:val="Considrant"/>
        <w:rPr>
          <w:lang w:val="sk-SK"/>
        </w:rPr>
      </w:pPr>
      <w:r w:rsidRPr="00DB34B4">
        <w:rPr>
          <w:lang w:val="sk-SK"/>
        </w:rPr>
        <w:br w:type="page"/>
      </w:r>
      <w:r w:rsidR="0074672D" w:rsidRPr="00DB34B4">
        <w:rPr>
          <w:lang w:val="sk-SK"/>
        </w:rPr>
        <w:lastRenderedPageBreak/>
        <w:t>(19)</w:t>
      </w:r>
      <w:r w:rsidR="0074672D" w:rsidRPr="00DB34B4">
        <w:rPr>
          <w:lang w:val="sk-SK"/>
        </w:rPr>
        <w:tab/>
        <w:t>V súlade s nedávnou judikatúrou Súdneho dvora</w:t>
      </w:r>
      <w:r w:rsidR="0074672D" w:rsidRPr="00DB34B4">
        <w:rPr>
          <w:rStyle w:val="FootnoteReference"/>
          <w:lang w:val="sk-SK"/>
        </w:rPr>
        <w:footnoteReference w:id="9"/>
      </w:r>
      <w:r w:rsidR="0074672D" w:rsidRPr="00DB34B4">
        <w:rPr>
          <w:lang w:val="sk-SK"/>
        </w:rPr>
        <w:t xml:space="preserve"> by sa malo objasniť, že automatizovaná výmena informácií medzi hospodárskymi subjektmi a colnými orgánmi prostredníctvom Colného dátového centra EÚ nevylučuje zodpovednosť týchto orgánov alebo týchto subjektov v súvislosti s príslušnými colnými postupmi. Aj v prípade, že zapojenie colných orgánov je obmedzené na elektronickú komunikáciu prostredníctvom Colného dátového centra EÚ, malo by sa vychádzať z toto, že opatrenie prijali tieto orgány, ako keby Colné dátové centrum EÚ konalo v mene uvedených orgánov.</w:t>
      </w:r>
    </w:p>
    <w:p w:rsidR="005F5D9E" w:rsidRPr="00DB34B4" w:rsidRDefault="00391710">
      <w:pPr>
        <w:pStyle w:val="Considrant"/>
        <w:rPr>
          <w:lang w:val="sk-SK"/>
        </w:rPr>
      </w:pPr>
      <w:r w:rsidRPr="00DB34B4">
        <w:rPr>
          <w:lang w:val="sk-SK"/>
        </w:rPr>
        <w:br w:type="page"/>
      </w:r>
      <w:r w:rsidR="0074672D" w:rsidRPr="00DB34B4">
        <w:rPr>
          <w:lang w:val="sk-SK"/>
        </w:rPr>
        <w:lastRenderedPageBreak/>
        <w:t>(20)</w:t>
      </w:r>
      <w:r w:rsidR="0074672D" w:rsidRPr="00DB34B4">
        <w:rPr>
          <w:lang w:val="sk-SK"/>
        </w:rPr>
        <w:tab/>
        <w:t>Colné dátové centrum EÚ by malo umožniť výmenu údajov s inými systémami, platformami alebo prostrediami na účely zvýšenia kvality údajov, ktoré colné orgány používajú pri plnení svojich úloh, ako aj na spoločné využívanie príslušných colných údajov s inými orgánmi na účely zvýšenia účinnosti kontrol na vnútornom trhu. V súlade s prístupom stanoveným v nariadení Európskeho parlamentu a Rady (EÚ) …/…</w:t>
      </w:r>
      <w:r w:rsidR="0074672D" w:rsidRPr="00DB34B4">
        <w:rPr>
          <w:rStyle w:val="FootnoteReference"/>
          <w:lang w:val="sk-SK"/>
        </w:rPr>
        <w:footnoteReference w:id="10"/>
      </w:r>
      <w:r w:rsidR="0074672D" w:rsidRPr="00DB34B4">
        <w:rPr>
          <w:lang w:val="sk-SK"/>
        </w:rPr>
        <w:t xml:space="preserve"> a v európskom rámci </w:t>
      </w:r>
      <w:proofErr w:type="spellStart"/>
      <w:r w:rsidR="0074672D" w:rsidRPr="00DB34B4">
        <w:rPr>
          <w:lang w:val="sk-SK"/>
        </w:rPr>
        <w:t>interoperability</w:t>
      </w:r>
      <w:proofErr w:type="spellEnd"/>
      <w:r w:rsidR="0074672D" w:rsidRPr="00DB34B4">
        <w:rPr>
          <w:rStyle w:val="FootnoteReference"/>
          <w:lang w:val="sk-SK"/>
        </w:rPr>
        <w:footnoteReference w:id="11"/>
      </w:r>
      <w:r w:rsidR="0074672D" w:rsidRPr="00DB34B4">
        <w:rPr>
          <w:lang w:val="sk-SK"/>
        </w:rPr>
        <w:t xml:space="preserve"> by Colné dátové centrum EÚ malo podporovať cezhraničnú a </w:t>
      </w:r>
      <w:proofErr w:type="spellStart"/>
      <w:r w:rsidR="0074672D" w:rsidRPr="00DB34B4">
        <w:rPr>
          <w:lang w:val="sk-SK"/>
        </w:rPr>
        <w:t>medzisektorovú</w:t>
      </w:r>
      <w:proofErr w:type="spellEnd"/>
      <w:r w:rsidR="0074672D" w:rsidRPr="00DB34B4">
        <w:rPr>
          <w:lang w:val="sk-SK"/>
        </w:rPr>
        <w:t xml:space="preserve"> </w:t>
      </w:r>
      <w:proofErr w:type="spellStart"/>
      <w:r w:rsidR="0074672D" w:rsidRPr="00DB34B4">
        <w:rPr>
          <w:lang w:val="sk-SK"/>
        </w:rPr>
        <w:t>interoperabilitu</w:t>
      </w:r>
      <w:proofErr w:type="spellEnd"/>
      <w:r w:rsidR="0074672D" w:rsidRPr="00DB34B4">
        <w:rPr>
          <w:lang w:val="sk-SK"/>
        </w:rPr>
        <w:t xml:space="preserve"> v Európe. Malo by využívať potenciál existujúcich zdrojov informácií o rizikách dostupných na úrovni Únie, ako sú systémy rýchleho varovania pre potraviny a krmivá (RASFF) a pre nepotravinové výrobky (</w:t>
      </w:r>
      <w:proofErr w:type="spellStart"/>
      <w:r w:rsidR="0074672D" w:rsidRPr="00DB34B4">
        <w:rPr>
          <w:lang w:val="sk-SK"/>
        </w:rPr>
        <w:t>Safety</w:t>
      </w:r>
      <w:proofErr w:type="spellEnd"/>
      <w:r w:rsidR="0074672D" w:rsidRPr="00DB34B4">
        <w:rPr>
          <w:lang w:val="sk-SK"/>
        </w:rPr>
        <w:t xml:space="preserve"> Gate), Informačný a komunikačný systém pre dohľad nad trhom (ICSMS), portál na presadzovanie práv duševného vlastníctva. Malo by podporiť rozvoj strategickej a operačnej spolupráce vrátane výmeny informácií a </w:t>
      </w:r>
      <w:proofErr w:type="spellStart"/>
      <w:r w:rsidR="0074672D" w:rsidRPr="00DB34B4">
        <w:rPr>
          <w:lang w:val="sk-SK"/>
        </w:rPr>
        <w:t>interoperability</w:t>
      </w:r>
      <w:proofErr w:type="spellEnd"/>
      <w:r w:rsidR="0074672D" w:rsidRPr="00DB34B4">
        <w:rPr>
          <w:lang w:val="sk-SK"/>
        </w:rPr>
        <w:t xml:space="preserve"> medzi colnými a inými orgánmi a útvarmi v rámci ich príslušných právomocí. Okrem toho by Colné dátové centrum EÚ malo poskytovať širokú škálu pokročilých analýz údajov, a to aj s využitím umelej inteligencie. Táto analýza údajov by mala byť nástrojom na analýzu rizika, ekonomickú analýzu a prediktívnu analýzu s cieľom predvídať možné riziká spojené so zásielkami prichádzajúcimi do Únie alebo odchádzajúcimi z nej. V záujme lepšieho dohľadu nad obchodnými tokmi a efektívnejšieho spôsobu spolupráce s inými ako colnými orgánmi by Colné dátové centrum EÚ malo byť schopné využívať rámec spolupráce v rámci prostredia centrálneho elektronického priečinka EÚ pre colníctvo a v prípade, že tento rámec nie je možné využiť, ponúknuť týmto orgánom osobitnú službu, prostredníctvom ktorej môžu získavať relevantné údaje, poskytovať informácie colným orgánom a spoločne ich využívať a zabezpečiť dodržiavanie sektorových požiadaviek. Bolo by to potrebné v prípade, že by tieto iné orgány nemali elektronický systém, ktorý by sa dal prepojiť s Colným dátovým centrom EÚ.</w:t>
      </w:r>
    </w:p>
    <w:p w:rsidR="005F5D9E" w:rsidRPr="00DB34B4" w:rsidRDefault="00391710">
      <w:pPr>
        <w:pStyle w:val="Considrant"/>
        <w:rPr>
          <w:lang w:val="sk-SK"/>
        </w:rPr>
      </w:pPr>
      <w:r w:rsidRPr="00DB34B4">
        <w:rPr>
          <w:lang w:val="sk-SK"/>
        </w:rPr>
        <w:br w:type="page"/>
      </w:r>
      <w:r w:rsidR="0074672D" w:rsidRPr="00DB34B4">
        <w:rPr>
          <w:lang w:val="sk-SK"/>
        </w:rPr>
        <w:lastRenderedPageBreak/>
        <w:t>(21)</w:t>
      </w:r>
      <w:r w:rsidR="0074672D" w:rsidRPr="00DB34B4">
        <w:rPr>
          <w:lang w:val="sk-SK"/>
        </w:rPr>
        <w:tab/>
        <w:t>Popri Colnom dátovom centre EÚ môžu členské štáty vyvíjať vlastné aplikácie na využívanie údajov z Colného dátového centra EÚ. Na tento účel a v záujme skrátenia času potrebného na uvedenie na trh môžu členské štáty zveriť Colnému orgánu EÚ financie a mandát na vývoj takýchto aplikácií. V takom prípade by mal Colný orgán EÚ vyvíjať aplikácie v prospech všetkých členských štátov. Toto by sa dalo dosiahnuť vytvorením aplikácií s otvoreným zdrojovým kódom podľa rámca pre spoločné využívanie a opakované použitie.</w:t>
      </w:r>
    </w:p>
    <w:p w:rsidR="005F5D9E" w:rsidRPr="00DB34B4" w:rsidRDefault="0074672D">
      <w:pPr>
        <w:pStyle w:val="Considrant"/>
        <w:rPr>
          <w:lang w:val="sk-SK"/>
        </w:rPr>
      </w:pPr>
      <w:r w:rsidRPr="00DB34B4">
        <w:rPr>
          <w:lang w:val="sk-SK"/>
        </w:rPr>
        <w:t>(22)</w:t>
      </w:r>
      <w:r w:rsidRPr="00DB34B4">
        <w:rPr>
          <w:lang w:val="sk-SK"/>
        </w:rPr>
        <w:tab/>
        <w:t>Colné dátové centrum EÚ by malo umožňovať nasledujúci tok údajov. Hospodárske subjekty by mali mať možnosť odosielať doň alebo v ňom sprístupňovať všetky relevantné údaje potrebné na plnenie colných predpisov. Tieto údaje by sa mali spracúvať na úrovni Únie a mali by byť doplnené o analýzu rizika v rámci celej Únie. Výsledné údaje by sa mali sprístupniť colným orgánom členských štátov, ktoré by ich používali pri plnení svojich povinností. Nakoniec by sa výsledky kontrol vykonaných po získaní údajov z Colného dátového centra EÚ mali opäť oznámiť dátovému centru.</w:t>
      </w:r>
    </w:p>
    <w:p w:rsidR="005F5D9E" w:rsidRPr="00DB34B4" w:rsidRDefault="00391710">
      <w:pPr>
        <w:pStyle w:val="Considrant"/>
        <w:rPr>
          <w:lang w:val="sk-SK"/>
        </w:rPr>
      </w:pPr>
      <w:r w:rsidRPr="00DB34B4">
        <w:rPr>
          <w:lang w:val="sk-SK"/>
        </w:rPr>
        <w:br w:type="page"/>
      </w:r>
      <w:r w:rsidR="0074672D" w:rsidRPr="00DB34B4">
        <w:rPr>
          <w:lang w:val="sk-SK"/>
        </w:rPr>
        <w:lastRenderedPageBreak/>
        <w:t>(23)</w:t>
      </w:r>
      <w:r w:rsidR="0074672D" w:rsidRPr="00DB34B4">
        <w:rPr>
          <w:lang w:val="sk-SK"/>
        </w:rPr>
        <w:tab/>
        <w:t>Údaje odosielané do Colného dátového centra EÚ sú z veľkej časti údaje, ktoré nie sú osobnými údajmi, zasielané hospodárskymi subjektmi a týkajúce sa tovaru, s ktorým tieto subjekty obchodujú. Napriek tomu budú obsahovať aj osobné údaje, najmä mená osôb konajúcich za hospodársky subjekt alebo orgán. S cieľom zabezpečiť rovnakú ochranu osobných údajov a obchodných informácií by sa mali týmto nariadením stanoviť osobitné pravidlá prístupu, pravidlá dôvernosti a podmienky používania Colného dátového centra EÚ. Predovšetkým by sa malo stanoviť, ktoré subjekty môžu okrem daných osôb, Komisie, colných orgánov a Colného orgánu EÚ pristupovať k údajom uloženým alebo inak dostupným v Colnom dátovom centre EÚ alebo ich spracúvať, pričom by sa mali vyvážiť potreby týchto subjektov s potrebou zabezpečiť, aby sa osobné a dôverné údaje zhromaždené na colné účely používali na ďalšie účely len v minimálnom potrebnom rozsahu.</w:t>
      </w:r>
    </w:p>
    <w:p w:rsidR="005F5D9E" w:rsidRPr="00DB34B4" w:rsidRDefault="0074672D">
      <w:pPr>
        <w:pStyle w:val="Considrant"/>
        <w:rPr>
          <w:b/>
          <w:lang w:val="sk-SK"/>
        </w:rPr>
      </w:pPr>
      <w:r w:rsidRPr="00DB34B4">
        <w:rPr>
          <w:b/>
          <w:i/>
          <w:lang w:val="sk-SK"/>
        </w:rPr>
        <w:t>(23a)</w:t>
      </w:r>
      <w:r w:rsidRPr="00DB34B4">
        <w:rPr>
          <w:lang w:val="sk-SK"/>
        </w:rPr>
        <w:tab/>
      </w:r>
      <w:r w:rsidRPr="00DB34B4">
        <w:rPr>
          <w:b/>
          <w:i/>
          <w:lang w:val="sk-SK"/>
        </w:rPr>
        <w:t>Bez toho, aby boli dotknuté pravidlá ochrany údajov, najmä pravidlá o citlivých colných údajoch a citlivých obchodných údajoch, by sa neosobné údaje mali sprístupniť tretím stranám na osobitné účely, a to na základe primeraného odôvodnenia a na požiadanie. Hospodárske subjekty by mali mať možnosť rozhodnúť sa, či takéto sprístupnenie nepovolia.</w:t>
      </w:r>
      <w:r w:rsidR="00391710" w:rsidRPr="00DB34B4">
        <w:rPr>
          <w:b/>
          <w:lang w:val="sk-SK"/>
        </w:rPr>
        <w:t xml:space="preserve"> [PN 14]</w:t>
      </w:r>
    </w:p>
    <w:p w:rsidR="005F5D9E" w:rsidRPr="00DB34B4" w:rsidRDefault="00391710">
      <w:pPr>
        <w:pStyle w:val="Considrant"/>
        <w:rPr>
          <w:b/>
          <w:lang w:val="sk-SK"/>
        </w:rPr>
      </w:pPr>
      <w:r w:rsidRPr="00DB34B4">
        <w:rPr>
          <w:lang w:val="sk-SK"/>
        </w:rPr>
        <w:br w:type="page"/>
      </w:r>
      <w:r w:rsidR="0074672D" w:rsidRPr="00DB34B4">
        <w:rPr>
          <w:lang w:val="sk-SK"/>
        </w:rPr>
        <w:lastRenderedPageBreak/>
        <w:t>(24)</w:t>
      </w:r>
      <w:r w:rsidR="0074672D" w:rsidRPr="00DB34B4">
        <w:rPr>
          <w:lang w:val="sk-SK"/>
        </w:rPr>
        <w:tab/>
        <w:t xml:space="preserve">S cieľom zabezpečiť, aby Európsky úrad pre boj proti podvodom (ďalej len „OLAF“) mohol vykonávať svoje vyšetrovacie právomoci v súvislosti s podvodnými činnosťami, ktoré poškodzujú záujmy Únie, by mal mať veľmi podobný prístup k údajom z Colného dátového centra EÚ ako Komisia. OLAF by preto mal byť oprávnený spracúvať údaje v súlade s podmienkami týkajúcimi sa ochrany údajov v príslušných právnych predpisoch Únie vrátane nariadenia Európskeho parlamentu a Rady (EÚ, </w:t>
      </w:r>
      <w:proofErr w:type="spellStart"/>
      <w:r w:rsidR="0074672D" w:rsidRPr="00DB34B4">
        <w:rPr>
          <w:lang w:val="sk-SK"/>
        </w:rPr>
        <w:t>Euratom</w:t>
      </w:r>
      <w:proofErr w:type="spellEnd"/>
      <w:r w:rsidR="0074672D" w:rsidRPr="00DB34B4">
        <w:rPr>
          <w:lang w:val="sk-SK"/>
        </w:rPr>
        <w:t>) č. 883/2013</w:t>
      </w:r>
      <w:r w:rsidR="0074672D" w:rsidRPr="00DB34B4">
        <w:rPr>
          <w:rStyle w:val="FootnoteReference"/>
          <w:lang w:val="sk-SK"/>
        </w:rPr>
        <w:footnoteReference w:id="12"/>
      </w:r>
      <w:r w:rsidR="0074672D" w:rsidRPr="00DB34B4">
        <w:rPr>
          <w:lang w:val="sk-SK"/>
        </w:rPr>
        <w:t xml:space="preserve"> a nariadenia Rady (ES) č. 515/97</w:t>
      </w:r>
      <w:r w:rsidR="0074672D" w:rsidRPr="00DB34B4">
        <w:rPr>
          <w:rStyle w:val="FootnoteReference"/>
          <w:lang w:val="sk-SK"/>
        </w:rPr>
        <w:footnoteReference w:id="13"/>
      </w:r>
      <w:r w:rsidR="0074672D" w:rsidRPr="00DB34B4">
        <w:rPr>
          <w:lang w:val="sk-SK"/>
        </w:rPr>
        <w:t xml:space="preserve">. S cieľom zabezpečiť, aby Európska prokuratúra mohla viesť vyšetrovania týkajúce sa colných záležitostí, by mala byť oprávnená </w:t>
      </w:r>
      <w:r w:rsidR="0074672D" w:rsidRPr="00DB34B4">
        <w:rPr>
          <w:strike/>
          <w:lang w:val="sk-SK"/>
        </w:rPr>
        <w:t xml:space="preserve">požiadať </w:t>
      </w:r>
      <w:proofErr w:type="spellStart"/>
      <w:r w:rsidR="0074672D" w:rsidRPr="00DB34B4">
        <w:rPr>
          <w:strike/>
          <w:lang w:val="sk-SK"/>
        </w:rPr>
        <w:t>o</w:t>
      </w:r>
      <w:r w:rsidR="0074672D" w:rsidRPr="00DB34B4">
        <w:rPr>
          <w:b/>
          <w:i/>
          <w:lang w:val="sk-SK"/>
        </w:rPr>
        <w:t>mať</w:t>
      </w:r>
      <w:proofErr w:type="spellEnd"/>
      <w:r w:rsidR="0074672D" w:rsidRPr="00DB34B4">
        <w:rPr>
          <w:lang w:val="sk-SK"/>
        </w:rPr>
        <w:t xml:space="preserve"> prístup k údajom v Colnom dátovom centre EÚ</w:t>
      </w:r>
      <w:r w:rsidR="0074672D" w:rsidRPr="00DB34B4">
        <w:rPr>
          <w:b/>
          <w:i/>
          <w:lang w:val="sk-SK"/>
        </w:rPr>
        <w:t xml:space="preserve"> na ich spracovanie</w:t>
      </w:r>
      <w:r w:rsidR="0074672D" w:rsidRPr="00DB34B4">
        <w:rPr>
          <w:lang w:val="sk-SK"/>
        </w:rPr>
        <w:t>. V záujme zachovania funkcií, ktoré sa vykonávajú vo vnútroštátnych IT systémoch členských štátov, by daňové orgány členských štátov mali buď mať možnosť spracúvať údaje priamo v rámci Colného dátového centra EÚ, alebo ich z neho získať a spracúvať inými prostriedkami. Orgány zodpovedné za bezpečnosť potravín v súlade s nariadením Európskeho parlamentu a Rady (EÚ) 2017/625</w:t>
      </w:r>
      <w:r w:rsidR="0074672D" w:rsidRPr="00DB34B4">
        <w:rPr>
          <w:rStyle w:val="FootnoteReference"/>
          <w:lang w:val="sk-SK"/>
        </w:rPr>
        <w:footnoteReference w:id="14"/>
      </w:r>
      <w:r w:rsidR="0074672D" w:rsidRPr="00DB34B4">
        <w:rPr>
          <w:lang w:val="sk-SK"/>
        </w:rPr>
        <w:t xml:space="preserve"> a orgány zodpovedné za dohľad nad trhom v súlade s nariadením (EÚ) 2019/1020 by mali mať k dispozícii správne služby a nástroje v Colnom dátovom centre EÚ, aby mohli využívať relevantné colné údaje a prispievať tak k presadzovaniu príslušných právnych predpisov Únie a spolupracovať s colnými orgánmi s cieľom minimalizovať riziká, že sa do Únie dostanú výrobky, </w:t>
      </w:r>
      <w:r w:rsidR="0074672D" w:rsidRPr="00DB34B4">
        <w:rPr>
          <w:lang w:val="sk-SK"/>
        </w:rPr>
        <w:lastRenderedPageBreak/>
        <w:t xml:space="preserve">ktoré nie sú v súlade s predpismi. </w:t>
      </w:r>
      <w:proofErr w:type="spellStart"/>
      <w:r w:rsidR="0074672D" w:rsidRPr="00DB34B4">
        <w:rPr>
          <w:lang w:val="sk-SK"/>
        </w:rPr>
        <w:t>Europol</w:t>
      </w:r>
      <w:proofErr w:type="spellEnd"/>
      <w:r w:rsidR="0074672D" w:rsidRPr="00DB34B4">
        <w:rPr>
          <w:lang w:val="sk-SK"/>
        </w:rPr>
        <w:t xml:space="preserve"> by mal mať na požiadanie prístup k údajom v Colnom dátovom centre EÚ, aby mohol vykonávať svoje úlohy uvedené v nariadení Európskeho parlamentu a Rady (EÚ) 2016/794</w:t>
      </w:r>
      <w:r w:rsidR="0074672D" w:rsidRPr="00DB34B4">
        <w:rPr>
          <w:rStyle w:val="FootnoteReference"/>
          <w:lang w:val="sk-SK"/>
        </w:rPr>
        <w:footnoteReference w:id="15"/>
      </w:r>
      <w:r w:rsidR="0074672D" w:rsidRPr="00DB34B4">
        <w:rPr>
          <w:lang w:val="sk-SK"/>
        </w:rPr>
        <w:t>. Všetky ostatné subjekty a orgány Únie a vnútroštátne subjekty a orgány vrátane Európskej agentúry pre pohraničnú a pobrežnú stráž (</w:t>
      </w:r>
      <w:proofErr w:type="spellStart"/>
      <w:r w:rsidR="0074672D" w:rsidRPr="00DB34B4">
        <w:rPr>
          <w:lang w:val="sk-SK"/>
        </w:rPr>
        <w:t>Frontex</w:t>
      </w:r>
      <w:proofErr w:type="spellEnd"/>
      <w:r w:rsidR="0074672D" w:rsidRPr="00DB34B4">
        <w:rPr>
          <w:lang w:val="sk-SK"/>
        </w:rPr>
        <w:t>) by mali mať prístup k iným ako osobným údajom nachádzajúcim sa v Colnom dátovom centre EÚ.</w:t>
      </w:r>
      <w:r w:rsidRPr="00DB34B4">
        <w:rPr>
          <w:b/>
          <w:lang w:val="sk-SK"/>
        </w:rPr>
        <w:t xml:space="preserve"> [PN 15]</w:t>
      </w:r>
    </w:p>
    <w:p w:rsidR="005F5D9E" w:rsidRPr="00DB34B4" w:rsidRDefault="00391710">
      <w:pPr>
        <w:pStyle w:val="Considrant"/>
        <w:rPr>
          <w:b/>
          <w:lang w:val="sk-SK"/>
        </w:rPr>
      </w:pPr>
      <w:r w:rsidRPr="00DB34B4">
        <w:rPr>
          <w:b/>
          <w:i/>
          <w:lang w:val="sk-SK"/>
        </w:rPr>
        <w:br w:type="page"/>
      </w:r>
      <w:r w:rsidR="0074672D" w:rsidRPr="00DB34B4">
        <w:rPr>
          <w:b/>
          <w:i/>
          <w:lang w:val="sk-SK"/>
        </w:rPr>
        <w:lastRenderedPageBreak/>
        <w:t>(24a)</w:t>
      </w:r>
      <w:r w:rsidR="0074672D" w:rsidRPr="00DB34B4">
        <w:rPr>
          <w:lang w:val="sk-SK"/>
        </w:rPr>
        <w:tab/>
      </w:r>
      <w:r w:rsidR="0074672D" w:rsidRPr="00DB34B4">
        <w:rPr>
          <w:b/>
          <w:i/>
          <w:lang w:val="sk-SK"/>
        </w:rPr>
        <w:t>V zmysle článku 24 nariadenia Rady (EÚ) 2017/1939</w:t>
      </w:r>
      <w:r w:rsidR="0074672D" w:rsidRPr="00DB34B4">
        <w:rPr>
          <w:rStyle w:val="FootnoteReference"/>
          <w:lang w:val="sk-SK"/>
        </w:rPr>
        <w:footnoteReference w:id="16"/>
      </w:r>
      <w:r w:rsidR="0074672D" w:rsidRPr="00DB34B4">
        <w:rPr>
          <w:b/>
          <w:i/>
          <w:lang w:val="sk-SK"/>
        </w:rPr>
        <w:t xml:space="preserve"> by príslušné colné úrady mali bez zbytočného odkladu oznámiť Európskej prokuratúre akúkoľvek trestnú činnosť, v súvislosti s ktorou môžu uplatniť svoje právomoci v súlade s článkom 22 a článkom 25 ods. 2 a 3 uvedeného nariadenia. Príslušné colné orgány by sa mali zdržať prijatia opatrení, ktoré by mohli ohroziť dôvernosť trestného vyšetrovania tých istých skutočností príslušným vnútroštátnym súdnym orgánom, orgánom činným v trestnom konaní alebo Európskou prokuratúrou, ak o to tieto orgány požiadajú.</w:t>
      </w:r>
      <w:r w:rsidRPr="00DB34B4">
        <w:rPr>
          <w:b/>
          <w:lang w:val="sk-SK"/>
        </w:rPr>
        <w:t xml:space="preserve"> [PN 16]</w:t>
      </w:r>
    </w:p>
    <w:p w:rsidR="005F5D9E" w:rsidRPr="00DB34B4" w:rsidRDefault="0074672D">
      <w:pPr>
        <w:pStyle w:val="Considrant"/>
        <w:rPr>
          <w:lang w:val="sk-SK"/>
        </w:rPr>
      </w:pPr>
      <w:r w:rsidRPr="00DB34B4">
        <w:rPr>
          <w:lang w:val="sk-SK"/>
        </w:rPr>
        <w:t>(25)</w:t>
      </w:r>
      <w:r w:rsidRPr="00DB34B4">
        <w:rPr>
          <w:lang w:val="sk-SK"/>
        </w:rPr>
        <w:tab/>
        <w:t>Pravidlá a ustanovenia týkajúce sa prístupu do Colného dátového centra EÚ a výmeny informácií by nemali mať vplyv na colný informačný systém („CIS“) zriadený nariadením Rady (ES) č. 515/97 a na oznamovacie povinnosti podľa článku 24 nariadenia Európskeho parlamentu a Rady (EÚ) 2019/1896 o európskej pohraničnej a pobrežnej stráži.</w:t>
      </w:r>
    </w:p>
    <w:p w:rsidR="005F5D9E" w:rsidRPr="00DB34B4" w:rsidRDefault="0074672D">
      <w:pPr>
        <w:pStyle w:val="Considrant"/>
        <w:rPr>
          <w:b/>
          <w:lang w:val="sk-SK"/>
        </w:rPr>
      </w:pPr>
      <w:r w:rsidRPr="00DB34B4">
        <w:rPr>
          <w:strike/>
          <w:lang w:val="sk-SK"/>
        </w:rPr>
        <w:t>(26)</w:t>
      </w:r>
      <w:r w:rsidRPr="00DB34B4">
        <w:rPr>
          <w:lang w:val="sk-SK"/>
        </w:rPr>
        <w:tab/>
      </w:r>
      <w:r w:rsidRPr="00DB34B4">
        <w:rPr>
          <w:strike/>
          <w:lang w:val="sk-SK"/>
        </w:rPr>
        <w:t>Komisia by mala stanoviť modality prístupu všetkých týchto orgánov vo vykonávacích pravidlách, a to po posúdení existujúcich záruk, ktoré má každý orgán alebo kategória orgánov zavedené na zabezpečenie správneho zaobchádzania s osobnými a citlivými obchodnými údajmi.</w:t>
      </w:r>
      <w:r w:rsidR="00391710" w:rsidRPr="00DB34B4">
        <w:rPr>
          <w:b/>
          <w:lang w:val="sk-SK"/>
        </w:rPr>
        <w:t xml:space="preserve"> [PN 17]</w:t>
      </w:r>
    </w:p>
    <w:p w:rsidR="005F5D9E" w:rsidRPr="00DB34B4" w:rsidRDefault="00391710">
      <w:pPr>
        <w:pStyle w:val="Considrant"/>
        <w:rPr>
          <w:b/>
          <w:lang w:val="sk-SK"/>
        </w:rPr>
      </w:pPr>
      <w:r w:rsidRPr="00DB34B4">
        <w:rPr>
          <w:lang w:val="sk-SK"/>
        </w:rPr>
        <w:br w:type="page"/>
      </w:r>
      <w:r w:rsidR="0074672D" w:rsidRPr="00DB34B4">
        <w:rPr>
          <w:lang w:val="sk-SK"/>
        </w:rPr>
        <w:lastRenderedPageBreak/>
        <w:t>(27)</w:t>
      </w:r>
      <w:r w:rsidR="0074672D" w:rsidRPr="00DB34B4">
        <w:rPr>
          <w:lang w:val="sk-SK"/>
        </w:rPr>
        <w:tab/>
        <w:t>Colné dátové centrum EÚ by malo uchovávať osobné údaje maximálne desať rokov. Toto obdobie je opodstatnené vzhľadom na možnosť colných orgánov oznámiť colný dlh až desať rokov po získaní potrebných informácií o zásielke, ako aj na zabezpečenie toho, aby Komisia, Colný orgán EÚ, OLAF</w:t>
      </w:r>
      <w:r w:rsidR="0074672D" w:rsidRPr="00DB34B4">
        <w:rPr>
          <w:b/>
          <w:i/>
          <w:lang w:val="sk-SK"/>
        </w:rPr>
        <w:t>, Európska prokuratúra</w:t>
      </w:r>
      <w:r w:rsidR="0074672D" w:rsidRPr="00DB34B4">
        <w:rPr>
          <w:lang w:val="sk-SK"/>
        </w:rPr>
        <w:t xml:space="preserve"> a colné a iné orgány mohli krížovo kontrolovať informácie v Colnom dátovom centre EÚ s informáciami uloženými v iných systémoch a informáciami, ktoré si s inými systémami vymieňajú. Okrem toho by toto obdobie malo byť zosúladené s obdobím uchovávania požadovaným v iných právnych predpisoch uplatňovaných colnými orgánmi, ak sú tieto právne predpisy relevantné pre colné kontroly. Takisto je vhodné, aby sa vždy, keď sa osobné údaje vyžadujú na účely súdnych a správnych konaní, vyšetrovaní a počas kontrol po prepustení, pozastavilo obdobie uchovávania, aby sa predišlo vymazaniu osobných údajov a nemožnosti použiť ich na tieto účely.</w:t>
      </w:r>
      <w:r w:rsidRPr="00DB34B4">
        <w:rPr>
          <w:b/>
          <w:lang w:val="sk-SK"/>
        </w:rPr>
        <w:t xml:space="preserve"> [PN 18]</w:t>
      </w:r>
    </w:p>
    <w:p w:rsidR="005F5D9E" w:rsidRPr="00DB34B4" w:rsidRDefault="00391710">
      <w:pPr>
        <w:pStyle w:val="Considrant"/>
        <w:rPr>
          <w:lang w:val="sk-SK"/>
        </w:rPr>
      </w:pPr>
      <w:r w:rsidRPr="00DB34B4">
        <w:rPr>
          <w:lang w:val="sk-SK"/>
        </w:rPr>
        <w:br w:type="page"/>
      </w:r>
      <w:r w:rsidR="0074672D" w:rsidRPr="00DB34B4">
        <w:rPr>
          <w:lang w:val="sk-SK"/>
        </w:rPr>
        <w:lastRenderedPageBreak/>
        <w:t>(28)</w:t>
      </w:r>
      <w:r w:rsidR="0074672D" w:rsidRPr="00DB34B4">
        <w:rPr>
          <w:lang w:val="sk-SK"/>
        </w:rPr>
        <w:tab/>
        <w:t>Ochrana osobných a iných údajov v Colnom dátovom centre EÚ by mala zahŕňať aj pravidlá týkajúce sa obmedzenia práv dotknutých osôb. Colné orgány, Komisia alebo Colný orgán EÚ by preto mali mať možnosť obmedziť právo dotknutých osôb, ak je to potrebné na zabezpečenie toho, aby neboli ohrozené činnosti presadzovania práva, analýza rizika a colné kontroly. Okrem toho by sa takéto obmedzenia mohli uplatňovať aj v prípade, že je to potrebné na účely ochrany súdnych alebo správnych konaní v nadväznosti na činnosti presadzovania práva. Obmedzenia by mali byť riadne odôvodnené vzhľadom na činnosti a právomoci colných orgánov a obmedzené na čas potrebný na zachovanie týchto právomocí.</w:t>
      </w:r>
    </w:p>
    <w:p w:rsidR="005F5D9E" w:rsidRPr="00DB34B4" w:rsidRDefault="0074672D">
      <w:pPr>
        <w:pStyle w:val="Considrant"/>
        <w:rPr>
          <w:lang w:val="sk-SK"/>
        </w:rPr>
      </w:pPr>
      <w:r w:rsidRPr="00DB34B4">
        <w:rPr>
          <w:lang w:val="sk-SK"/>
        </w:rPr>
        <w:t>(29)</w:t>
      </w:r>
      <w:r w:rsidRPr="00DB34B4">
        <w:rPr>
          <w:lang w:val="sk-SK"/>
        </w:rPr>
        <w:tab/>
        <w:t>Každé spracúvanie osobných údajov podľa tohto nariadenia by sa malo vykonávať v súlade s ustanoveniami nariadenia (EÚ) 2016/679, nariadenia Európskeho parlamentu a Rady (EÚ) 2018/1725 alebo smernice Európskeho parlamentu a Rady (EÚ) 2016/680 v rámci ich príslušného rozsahu pôsobnosti.</w:t>
      </w:r>
    </w:p>
    <w:p w:rsidR="005F5D9E" w:rsidRPr="00DB34B4" w:rsidRDefault="00391710">
      <w:pPr>
        <w:pStyle w:val="Considrant"/>
        <w:rPr>
          <w:b/>
          <w:lang w:val="sk-SK"/>
        </w:rPr>
      </w:pPr>
      <w:r w:rsidRPr="00DB34B4">
        <w:rPr>
          <w:lang w:val="sk-SK"/>
        </w:rPr>
        <w:br w:type="page"/>
      </w:r>
      <w:r w:rsidR="0074672D" w:rsidRPr="00DB34B4">
        <w:rPr>
          <w:lang w:val="sk-SK"/>
        </w:rPr>
        <w:lastRenderedPageBreak/>
        <w:t>(30)</w:t>
      </w:r>
      <w:r w:rsidR="0074672D" w:rsidRPr="00DB34B4">
        <w:rPr>
          <w:lang w:val="sk-SK"/>
        </w:rPr>
        <w:tab/>
        <w:t xml:space="preserve">V súlade s článkom 42 ods. 1 nariadenia (EÚ) 2018/1725 sa uskutočnili konzultácie s európskym dozorným úradníkom pre ochranu údajov, ktorý </w:t>
      </w:r>
      <w:r w:rsidR="0074672D" w:rsidRPr="00DB34B4">
        <w:rPr>
          <w:strike/>
          <w:lang w:val="sk-SK"/>
        </w:rPr>
        <w:t>[…]</w:t>
      </w:r>
      <w:r w:rsidR="0074672D" w:rsidRPr="00DB34B4">
        <w:rPr>
          <w:b/>
          <w:i/>
          <w:lang w:val="sk-SK"/>
        </w:rPr>
        <w:t>11. júla 2023</w:t>
      </w:r>
      <w:r w:rsidR="0074672D" w:rsidRPr="00DB34B4">
        <w:rPr>
          <w:lang w:val="sk-SK"/>
        </w:rPr>
        <w:t xml:space="preserve"> vydal stanovisko.</w:t>
      </w:r>
      <w:r w:rsidR="0074672D" w:rsidRPr="00DB34B4">
        <w:rPr>
          <w:b/>
          <w:i/>
          <w:lang w:val="sk-SK"/>
        </w:rPr>
        <w:t xml:space="preserve"> Európsky dozorný úradník pre ochranu údajov vo svojich deviatich odporúčaniach pripomína, že rizikové kritériá, ktoré sa majú použiť na výber osôb prostredníctvom automatizovaného spracúvania, ak vedú k individuálnym rozhodnutiam, by mali byť založené na okolnostiach, ktoré sú spoľahlivé a priamo spojené s objektívnymi faktormi, nezahŕňať priame alebo nepriame riziko diskriminácie, akým je rasa, etnický pôvod, náboženstvo, politická orientácia, sexuálna orientácia, a nemali by byť príliš široké.</w:t>
      </w:r>
      <w:r w:rsidRPr="00DB34B4">
        <w:rPr>
          <w:b/>
          <w:lang w:val="sk-SK"/>
        </w:rPr>
        <w:t xml:space="preserve"> [PN 19]</w:t>
      </w:r>
    </w:p>
    <w:p w:rsidR="005F5D9E" w:rsidRPr="00DB34B4" w:rsidRDefault="0074672D">
      <w:pPr>
        <w:pStyle w:val="Considrant"/>
        <w:rPr>
          <w:b/>
          <w:lang w:val="sk-SK"/>
        </w:rPr>
      </w:pPr>
      <w:r w:rsidRPr="00DB34B4">
        <w:rPr>
          <w:b/>
          <w:i/>
          <w:lang w:val="sk-SK"/>
        </w:rPr>
        <w:t>(30a)</w:t>
      </w:r>
      <w:r w:rsidRPr="00DB34B4">
        <w:rPr>
          <w:lang w:val="sk-SK"/>
        </w:rPr>
        <w:tab/>
      </w:r>
      <w:r w:rsidRPr="00DB34B4">
        <w:rPr>
          <w:b/>
          <w:i/>
          <w:lang w:val="sk-SK"/>
        </w:rPr>
        <w:t>S cieľom vytvoriť spoločný rámec colnej únie je potrebné, aby sa prostredie centrálneho elektronického priečinka Európskej únie pre colníctvo (ďalej len „prostredie centrálneho elektronického priečinka EÚ pre colníctvo“) začlenilo do Colného kódexu Únie. Nariadenie Európskeho parlamentu a Rady (EÚ) 2022/2399</w:t>
      </w:r>
      <w:r w:rsidRPr="00DB34B4">
        <w:rPr>
          <w:rStyle w:val="FootnoteReference"/>
          <w:lang w:val="sk-SK"/>
        </w:rPr>
        <w:footnoteReference w:id="17"/>
      </w:r>
      <w:r w:rsidRPr="00DB34B4">
        <w:rPr>
          <w:b/>
          <w:i/>
          <w:lang w:val="sk-SK"/>
        </w:rPr>
        <w:t xml:space="preserve"> by sa preto malo zrušiť a prostredie centrálneho elektronického priečinka EÚ pre colníctvo by sa malo doplniť do tohto nariadenia.</w:t>
      </w:r>
      <w:r w:rsidR="00391710" w:rsidRPr="00DB34B4">
        <w:rPr>
          <w:b/>
          <w:lang w:val="sk-SK"/>
        </w:rPr>
        <w:t xml:space="preserve"> [PN 20]</w:t>
      </w:r>
    </w:p>
    <w:p w:rsidR="005F5D9E" w:rsidRPr="00DB34B4" w:rsidRDefault="00391710">
      <w:pPr>
        <w:pStyle w:val="Considrant"/>
        <w:rPr>
          <w:b/>
          <w:lang w:val="sk-SK"/>
        </w:rPr>
      </w:pPr>
      <w:r w:rsidRPr="00DB34B4">
        <w:rPr>
          <w:b/>
          <w:i/>
          <w:lang w:val="sk-SK"/>
        </w:rPr>
        <w:br w:type="page"/>
      </w:r>
      <w:r w:rsidR="0074672D" w:rsidRPr="00DB34B4">
        <w:rPr>
          <w:b/>
          <w:i/>
          <w:lang w:val="sk-SK"/>
        </w:rPr>
        <w:lastRenderedPageBreak/>
        <w:t>(30b)</w:t>
      </w:r>
      <w:r w:rsidR="0074672D" w:rsidRPr="00DB34B4">
        <w:rPr>
          <w:lang w:val="sk-SK"/>
        </w:rPr>
        <w:tab/>
      </w:r>
      <w:r w:rsidR="0074672D" w:rsidRPr="00DB34B4">
        <w:rPr>
          <w:b/>
          <w:i/>
          <w:lang w:val="sk-SK"/>
        </w:rPr>
        <w:t xml:space="preserve">Na dosiahnutie úplne digitálneho prostredia a efektívneho postupu colného vybavenia tovaru pre všetky strany zapojené do medzinárodného obchodu treba stanoviť spoločné pravidlá pre harmonizované a integrované prostredie centrálneho elektronického priečinka EÚ pre colníctvo. Toto prostredie by malo zahŕňať Colné dátové centrum EÚ a necolné systémy Únie uvedené v prílohe </w:t>
      </w:r>
      <w:proofErr w:type="spellStart"/>
      <w:r w:rsidR="0074672D" w:rsidRPr="00DB34B4">
        <w:rPr>
          <w:b/>
          <w:i/>
          <w:lang w:val="sk-SK"/>
        </w:rPr>
        <w:t>Ia</w:t>
      </w:r>
      <w:proofErr w:type="spellEnd"/>
      <w:r w:rsidR="0074672D" w:rsidRPr="00DB34B4">
        <w:rPr>
          <w:b/>
          <w:i/>
          <w:lang w:val="sk-SK"/>
        </w:rPr>
        <w:t xml:space="preserve"> k tomuto nariadeniu. Colné dátové centrum EÚ by malo umožniť výmenu informácií s necolnými systémami Únie v súlade s prostredím centrálneho elektronického priečinka pre colníctvo. Prostredie centrálneho elektronického priečinka EÚ pre colníctvo by sa malo vyvinúť so zreteľom na možnosti, ktoré pre dôveryhodnú identifikáciu a autentifikáciu poskytuje nariadenie Európskeho parlamentu a Rady (EÚ) č. 910/2014</w:t>
      </w:r>
      <w:r w:rsidR="0074672D" w:rsidRPr="00DB34B4">
        <w:rPr>
          <w:rStyle w:val="FootnoteReference"/>
          <w:lang w:val="sk-SK"/>
        </w:rPr>
        <w:footnoteReference w:id="18"/>
      </w:r>
      <w:r w:rsidR="0074672D" w:rsidRPr="00DB34B4">
        <w:rPr>
          <w:b/>
          <w:i/>
          <w:lang w:val="sk-SK"/>
        </w:rPr>
        <w:t>, a prípadne so zásadou „jedenkrát a dosť“, ako sa pripomína v nariadení Európskeho parlamentu a Rady (EÚ) 2018/1724</w:t>
      </w:r>
      <w:r w:rsidR="0074672D" w:rsidRPr="00DB34B4">
        <w:rPr>
          <w:rStyle w:val="FootnoteReference"/>
          <w:lang w:val="sk-SK"/>
        </w:rPr>
        <w:footnoteReference w:id="19"/>
      </w:r>
      <w:r w:rsidR="0074672D" w:rsidRPr="00DB34B4">
        <w:rPr>
          <w:b/>
          <w:i/>
          <w:lang w:val="sk-SK"/>
        </w:rPr>
        <w:t>. Na zavedenie prostredia centrálneho elektronického priečinka EÚ pre colníctvo treba zriadiť, na základe pilotného projektu, systém na výmenu osvedčení, teda systém centrálneho elektronického priečinka Európskej únie pre colníctvo na výmenu osvedčení (EU CSW-CERTEX), ktorý prepojí Colné dátové centrum EÚ a necolné systémy Únie, ktorými sa riadia konkrétne necolné formality. Takisto je potrebné začleniť Colné dátové centrum EÚ do prostredia centrálneho elektronického priečinka EÚ pre colníctvo a vytvoriť súbor pravidiel digitálnej administratívnej spolupráce v rámci prostredia centrálneho elektronického priečinka EÚ pre colníctvo.</w:t>
      </w:r>
      <w:r w:rsidRPr="00DB34B4">
        <w:rPr>
          <w:b/>
          <w:lang w:val="sk-SK"/>
        </w:rPr>
        <w:t xml:space="preserve"> [PN 21]</w:t>
      </w:r>
    </w:p>
    <w:p w:rsidR="005F5D9E" w:rsidRPr="00DB34B4" w:rsidRDefault="00391710">
      <w:pPr>
        <w:pStyle w:val="Considrant"/>
        <w:rPr>
          <w:b/>
          <w:lang w:val="sk-SK"/>
        </w:rPr>
      </w:pPr>
      <w:r w:rsidRPr="00DB34B4">
        <w:rPr>
          <w:b/>
          <w:i/>
          <w:lang w:val="sk-SK"/>
        </w:rPr>
        <w:br w:type="page"/>
      </w:r>
      <w:r w:rsidR="0074672D" w:rsidRPr="00DB34B4">
        <w:rPr>
          <w:b/>
          <w:i/>
          <w:lang w:val="sk-SK"/>
        </w:rPr>
        <w:lastRenderedPageBreak/>
        <w:t>(30c)</w:t>
      </w:r>
      <w:r w:rsidR="0074672D" w:rsidRPr="00DB34B4">
        <w:rPr>
          <w:lang w:val="sk-SK"/>
        </w:rPr>
        <w:tab/>
      </w:r>
      <w:r w:rsidR="0074672D" w:rsidRPr="00DB34B4">
        <w:rPr>
          <w:b/>
          <w:i/>
          <w:lang w:val="sk-SK"/>
        </w:rPr>
        <w:t xml:space="preserve">Prostredie centrálneho elektronického priečinka EÚ pre colníctvo by malo byť čo najviac zosúladené a </w:t>
      </w:r>
      <w:proofErr w:type="spellStart"/>
      <w:r w:rsidR="0074672D" w:rsidRPr="00DB34B4">
        <w:rPr>
          <w:b/>
          <w:i/>
          <w:lang w:val="sk-SK"/>
        </w:rPr>
        <w:t>interoperabilné</w:t>
      </w:r>
      <w:proofErr w:type="spellEnd"/>
      <w:r w:rsidR="0074672D" w:rsidRPr="00DB34B4">
        <w:rPr>
          <w:b/>
          <w:i/>
          <w:lang w:val="sk-SK"/>
        </w:rPr>
        <w:t xml:space="preserve"> s ostatnými existujúcimi alebo budúcimi systémami týkajúcimi sa colných záležitostí, ako je napríklad systém centralizovaného colného konania podľa tohto nariadenia. V prípade potreby by sa malo usilovať o synergie medzi európskym prostredím jednotnej námornej platformy zriadeným nariadením Európskeho parlamentu a Rady (EÚ) 2019/1239</w:t>
      </w:r>
      <w:r w:rsidR="0074672D" w:rsidRPr="00DB34B4">
        <w:rPr>
          <w:rStyle w:val="FootnoteReference"/>
          <w:lang w:val="sk-SK"/>
        </w:rPr>
        <w:footnoteReference w:id="20"/>
      </w:r>
      <w:r w:rsidR="0074672D" w:rsidRPr="00DB34B4">
        <w:rPr>
          <w:b/>
          <w:i/>
          <w:lang w:val="sk-SK"/>
        </w:rPr>
        <w:t xml:space="preserve"> a prostredím centrálneho elektronického priečinka EÚ pre colníctvo.</w:t>
      </w:r>
      <w:r w:rsidRPr="00DB34B4">
        <w:rPr>
          <w:b/>
          <w:lang w:val="sk-SK"/>
        </w:rPr>
        <w:t xml:space="preserve"> [PN 22]</w:t>
      </w:r>
    </w:p>
    <w:p w:rsidR="005F5D9E" w:rsidRPr="00DB34B4" w:rsidRDefault="0074672D">
      <w:pPr>
        <w:pStyle w:val="Considrant"/>
        <w:rPr>
          <w:b/>
          <w:lang w:val="sk-SK"/>
        </w:rPr>
      </w:pPr>
      <w:r w:rsidRPr="00DB34B4">
        <w:rPr>
          <w:b/>
          <w:i/>
          <w:lang w:val="sk-SK"/>
        </w:rPr>
        <w:t>(30d)</w:t>
      </w:r>
      <w:r w:rsidRPr="00DB34B4">
        <w:rPr>
          <w:lang w:val="sk-SK"/>
        </w:rPr>
        <w:tab/>
      </w:r>
      <w:r w:rsidRPr="00DB34B4">
        <w:rPr>
          <w:b/>
          <w:i/>
          <w:lang w:val="sk-SK"/>
        </w:rPr>
        <w:t>Je potrebné, aby prostredie centrálneho elektronického priečinka EÚ pre colníctvo integrovalo riešenia, ktoré zaručujú vysokú kybernetickú bezpečnosť, s cieľom v čo najväčšej možnej miere zabrániť útokom, ktoré by mohli narušiť colné a necolné systémy, poškodiť bezpečnosť obchodu alebo spôsobiť škodu hospodárstvu Únie. Normy kybernetickej bezpečnosti by mali byť navrhnuté tak, aby sa vyvíjali rovnakým tempom ako regulačné požiadavky na sieťovú a informačnú bezpečnosť. Pri vývoji, prevádzke a údržbe prostredia centrálneho elektronického priečinka EÚ pre colníctvo by sa Komisia a členské štáty mali riadiť príslušnými usmerneniami, ktoré v súvislosti s kybernetickou bezpečnosťou vydala Agentúra Európskej únie pre kybernetickú bezpečnosť (ENISA).</w:t>
      </w:r>
      <w:r w:rsidR="00391710" w:rsidRPr="00DB34B4">
        <w:rPr>
          <w:b/>
          <w:lang w:val="sk-SK"/>
        </w:rPr>
        <w:t xml:space="preserve"> [PN 23]</w:t>
      </w:r>
    </w:p>
    <w:p w:rsidR="005F5D9E" w:rsidRPr="00DB34B4" w:rsidRDefault="00391710">
      <w:pPr>
        <w:pStyle w:val="Considrant"/>
        <w:rPr>
          <w:b/>
          <w:lang w:val="sk-SK"/>
        </w:rPr>
      </w:pPr>
      <w:r w:rsidRPr="00DB34B4">
        <w:rPr>
          <w:b/>
          <w:i/>
          <w:lang w:val="sk-SK"/>
        </w:rPr>
        <w:br w:type="page"/>
      </w:r>
      <w:r w:rsidR="0074672D" w:rsidRPr="00DB34B4">
        <w:rPr>
          <w:b/>
          <w:i/>
          <w:lang w:val="sk-SK"/>
        </w:rPr>
        <w:lastRenderedPageBreak/>
        <w:t>(30e)</w:t>
      </w:r>
      <w:r w:rsidR="0074672D" w:rsidRPr="00DB34B4">
        <w:rPr>
          <w:lang w:val="sk-SK"/>
        </w:rPr>
        <w:tab/>
      </w:r>
      <w:r w:rsidR="0074672D" w:rsidRPr="00DB34B4">
        <w:rPr>
          <w:b/>
          <w:i/>
          <w:lang w:val="sk-SK"/>
        </w:rPr>
        <w:t xml:space="preserve">Výmena digitálnych informácií prostredníctvom systému EU CSW-CERTEX by sa mala vzťahovať na necolné formality Únie stanovené v iných právnych predpisoch Únie, než sú colné predpisy, ktorých presadzovanie je zverené colným orgánom. Necolné formality Únie zahŕňajú všetky operácie, ktoré má vykonať fyzická osoba, hospodársky subjekt alebo partnerský príslušný orgán pre medzinárodnú prepravu tovaru, vrátane časti prepravy medzi členskými štátmi, ak sa to vyžaduje. V rámci uvedených formalít sa v súvislosti s dovozom, vývozom alebo tranzitom určitého tovaru ukladajú rôzne povinnosti a ich overovanie prostredníctvom colných kontrol je zásadné z hľadiska účinného fungovania prostredia centrálneho elektronického priečinka EÚ pre colníctvo. Systém EU CSW-CERTEX by sa mal vzťahovať na digitalizované formality stanovené v právnych predpisoch Únie a riadené partnerskými príslušnými orgánmi v necolných elektronických systémoch Únie uchovávajúcich príslušné informácie zo všetkých členských štátov požadované na colné vybavenie tovaru. Preto je vhodné určiť necolné formality Únie a príslušné necolné systémy Únie, ktoré by mali byť predmetom digitálnej spolupráce prostredníctvom systému EU CSW-CERTEX. Vymedzenie necolných systémov Únie by malo byť predovšetkým široké a malo by zahŕňať rôzne situácie a právne formulácie v právnych aktoch Únie, ktoré umožnili alebo umožnia vytvorenie a používanie týchto systémov. Okrem toho je takisto vhodné stanoviť lehoty, v ktorých by konkrétny necolný systém Únie zahŕňajúci necolné formality Únie a Colné dátové centrum EÚ mali byť prepojené so systémom EU CSW-CERTEX. Uvedené lehoty by mali zohľadniť lehoty na splnenie konkrétnych necolných formalít Únie stanovené v iných právnych predpisoch Únie, než sú colné predpisy, aby bolo možné dosiahnuť súlad prostredníctvom prostredia centrálneho elektronického priečinka EÚ pre colníctvo. Systém EU CSW-CERTEX by sa mal spočiatku vzťahovať predovšetkým na sanitárne a </w:t>
      </w:r>
      <w:proofErr w:type="spellStart"/>
      <w:r w:rsidR="0074672D" w:rsidRPr="00DB34B4">
        <w:rPr>
          <w:b/>
          <w:i/>
          <w:lang w:val="sk-SK"/>
        </w:rPr>
        <w:t>fytosanitárne</w:t>
      </w:r>
      <w:proofErr w:type="spellEnd"/>
      <w:r w:rsidR="0074672D" w:rsidRPr="00DB34B4">
        <w:rPr>
          <w:b/>
          <w:i/>
          <w:lang w:val="sk-SK"/>
        </w:rPr>
        <w:t xml:space="preserve"> požiadavky, na pravidlá, ktorými sa reguluje dovoz ekologických produktov, na environmentálne požiadavky vo vzťahu k </w:t>
      </w:r>
      <w:proofErr w:type="spellStart"/>
      <w:r w:rsidR="0074672D" w:rsidRPr="00DB34B4">
        <w:rPr>
          <w:b/>
          <w:i/>
          <w:lang w:val="sk-SK"/>
        </w:rPr>
        <w:t>fluórovaným</w:t>
      </w:r>
      <w:proofErr w:type="spellEnd"/>
      <w:r w:rsidR="0074672D" w:rsidRPr="00DB34B4">
        <w:rPr>
          <w:b/>
          <w:i/>
          <w:lang w:val="sk-SK"/>
        </w:rPr>
        <w:t xml:space="preserve"> skleníkovým plynom a látkam poškodzujúcim ozónovú vrstvu, ako aj na formality súvisiace s dovozom tovaru kultúrnej hodnoty. </w:t>
      </w:r>
      <w:r w:rsidRPr="00DB34B4">
        <w:rPr>
          <w:b/>
          <w:lang w:val="sk-SK"/>
        </w:rPr>
        <w:t xml:space="preserve"> [PN 24]</w:t>
      </w:r>
    </w:p>
    <w:p w:rsidR="005F5D9E" w:rsidRPr="00DB34B4" w:rsidRDefault="00391710">
      <w:pPr>
        <w:pStyle w:val="Considrant"/>
        <w:rPr>
          <w:b/>
          <w:lang w:val="sk-SK"/>
        </w:rPr>
      </w:pPr>
      <w:r w:rsidRPr="00DB34B4">
        <w:rPr>
          <w:b/>
          <w:i/>
          <w:lang w:val="sk-SK"/>
        </w:rPr>
        <w:br w:type="page"/>
      </w:r>
      <w:r w:rsidR="0074672D" w:rsidRPr="00DB34B4">
        <w:rPr>
          <w:b/>
          <w:i/>
          <w:lang w:val="sk-SK"/>
        </w:rPr>
        <w:lastRenderedPageBreak/>
        <w:t>(30f)</w:t>
      </w:r>
      <w:r w:rsidR="0074672D" w:rsidRPr="00DB34B4">
        <w:rPr>
          <w:lang w:val="sk-SK"/>
        </w:rPr>
        <w:tab/>
      </w:r>
      <w:r w:rsidR="0074672D" w:rsidRPr="00DB34B4">
        <w:rPr>
          <w:b/>
          <w:i/>
          <w:lang w:val="sk-SK"/>
        </w:rPr>
        <w:t xml:space="preserve">Systém EU CSW-CERTEX by mal uľahčovať výmenu informácií medzi Colným0 dátovým centrom EÚ a necolnými systémami Únie. Keď teda hospodársky subjekt podá colné vyhlásenie alebo vyhlásenie o spätnom vývoze, ktoré si vyžaduje splnenie necolných formalít Únie, colné orgány a partnerské príslušné orgány by mali mať možnosť si automaticky a účinne vymieňať požadované informácie na účely postupu colného vybavenia tovaru a overovať ich. Lepšia digitálna spolupráca a koordinácia colných orgánov a partnerských príslušných orgánov by mala viesť k integrovanejším, rýchlejším a jednoduchším postupom colného vybavenia tovaru bez dokladov v papierovej forme, ako aj k lepšiemu presadzovaniu necolných formalít Únie a ich väčšiemu dodržiavaniu. </w:t>
      </w:r>
      <w:r w:rsidRPr="00DB34B4">
        <w:rPr>
          <w:b/>
          <w:lang w:val="sk-SK"/>
        </w:rPr>
        <w:t xml:space="preserve"> [PN 25]</w:t>
      </w:r>
    </w:p>
    <w:p w:rsidR="005F5D9E" w:rsidRPr="00DB34B4" w:rsidRDefault="0074672D">
      <w:pPr>
        <w:pStyle w:val="Considrant"/>
        <w:rPr>
          <w:b/>
          <w:lang w:val="sk-SK"/>
        </w:rPr>
      </w:pPr>
      <w:r w:rsidRPr="00DB34B4">
        <w:rPr>
          <w:b/>
          <w:i/>
          <w:lang w:val="sk-SK"/>
        </w:rPr>
        <w:t>(30g)</w:t>
      </w:r>
      <w:r w:rsidRPr="00DB34B4">
        <w:rPr>
          <w:lang w:val="sk-SK"/>
        </w:rPr>
        <w:tab/>
      </w:r>
      <w:r w:rsidRPr="00DB34B4">
        <w:rPr>
          <w:b/>
          <w:i/>
          <w:lang w:val="sk-SK"/>
        </w:rPr>
        <w:t>Komisia by v spolupráci s členskými štátmi mala vyvinúť, prepojiť a prevádzkovať systém EU CSW-CERTEX, ako aj poskytnúť primeranú odbornú prípravu členským štátom o jeho fungovaní a vykonávaní. S cieľom poskytnúť primerané, harmonizované a štandardizované služby centrálneho elektronického priečinka na úrovni Únie, pokiaľ ide o necolné formality Únie, by Komisia mala prepojiť všetky necolné systémy Únie so systémom EU CSW-CERTEX. Komisia by mala byť zodpovedná za prepojenie Colného dátového centra EÚ so systémom EU CSW-CERTEX, pričom by jej v prípade potreby mal pomáhať Colný orgán EÚ.</w:t>
      </w:r>
      <w:r w:rsidR="00391710" w:rsidRPr="00DB34B4">
        <w:rPr>
          <w:b/>
          <w:lang w:val="sk-SK"/>
        </w:rPr>
        <w:t xml:space="preserve"> [PN 26]</w:t>
      </w:r>
    </w:p>
    <w:p w:rsidR="005F5D9E" w:rsidRPr="00DB34B4" w:rsidRDefault="00391710">
      <w:pPr>
        <w:pStyle w:val="Considrant"/>
        <w:rPr>
          <w:b/>
          <w:lang w:val="sk-SK"/>
        </w:rPr>
      </w:pPr>
      <w:r w:rsidRPr="00DB34B4">
        <w:rPr>
          <w:lang w:val="sk-SK"/>
        </w:rPr>
        <w:br w:type="page"/>
      </w:r>
      <w:r w:rsidR="0074672D" w:rsidRPr="00DB34B4">
        <w:rPr>
          <w:lang w:val="sk-SK"/>
        </w:rPr>
        <w:lastRenderedPageBreak/>
        <w:t>(31)</w:t>
      </w:r>
      <w:r w:rsidR="0074672D" w:rsidRPr="00DB34B4">
        <w:rPr>
          <w:lang w:val="sk-SK"/>
        </w:rPr>
        <w:tab/>
      </w:r>
      <w:proofErr w:type="spellStart"/>
      <w:r w:rsidR="0074672D" w:rsidRPr="00DB34B4">
        <w:rPr>
          <w:lang w:val="sk-SK"/>
        </w:rPr>
        <w:t>Únijná</w:t>
      </w:r>
      <w:proofErr w:type="spellEnd"/>
      <w:r w:rsidR="0074672D" w:rsidRPr="00DB34B4">
        <w:rPr>
          <w:lang w:val="sk-SK"/>
        </w:rPr>
        <w:t xml:space="preserve"> vrstva riadenia colného rizika je základom pre zabezpečenie harmonizovaného uplatňovania colných kontrol v členských </w:t>
      </w:r>
      <w:proofErr w:type="spellStart"/>
      <w:r w:rsidR="0074672D" w:rsidRPr="00DB34B4">
        <w:rPr>
          <w:lang w:val="sk-SK"/>
        </w:rPr>
        <w:t>štátoch.V</w:t>
      </w:r>
      <w:proofErr w:type="spellEnd"/>
      <w:r w:rsidR="0074672D" w:rsidRPr="00DB34B4">
        <w:rPr>
          <w:lang w:val="sk-SK"/>
        </w:rPr>
        <w:t xml:space="preserve"> súčasnosti existuje spoločný rámec riadenia rizika, ktorý zahŕňa možnosť identifikovať spoločné prioritné oblasti kontroly a spoločné kritériá a normy rizika v oblasti finančných rizík na vykonávanie colných kontrol, má však značné nedostatky. S cieľom riešiť nedostatočne harmonizované uplatňovanie colných kontrol a nedostatočne harmonizované riadenie rizika, ktoré poškodzujú finančné a nefinančné záujmy Únie a členských štátov, by sa mali zrevidovať pravidlá s cieľom zaviesť spoľahlivejší prístup k riadeniu rizika, ktorý by bol zameraný na finančné aj nefinančné riziká. To zahŕňa riešenie štrukturálnych výziev v oblasti riadenia finančných rizík, ktoré identifikoval Európsky dvor audítorov. Predovšetkým by sa malo opísať, ktoré činnosti sú súčasťou riadenia colného rizika, a to v rámci prístupu založeného na cykloch. Takisto je dôležité určiť úlohy a zodpovednosti Komisie, Colného orgánu EÚ a colných orgánov členských štátov. Ďalej je dôležité stanoviť, že Komisia môže určiť spoločné prioritné oblasti kontroly a spoločné kritériá a normy rizika, ako aj identifikovať osobitné oblasti v pôsobnosti iných právnych predpisov uplatňovaných colnými orgánmi, ktoré by mali mať prioritu v rámci spoločného riadenia rizika a kontrol bez toho, aby bola ohrozená bezpečnosť.</w:t>
      </w:r>
      <w:r w:rsidR="0074672D" w:rsidRPr="00DB34B4">
        <w:rPr>
          <w:b/>
          <w:i/>
          <w:lang w:val="sk-SK"/>
        </w:rPr>
        <w:t xml:space="preserve"> To si vyžaduje úzku spoluprácu s príslušnými orgánmi presadzujúcimi iné právne predpisy uplatňované colnými orgánmi, s osobitným dôrazom na spoluprácu s orgánmi dohľadu nad trhom.</w:t>
      </w:r>
      <w:r w:rsidRPr="00DB34B4">
        <w:rPr>
          <w:b/>
          <w:lang w:val="sk-SK"/>
        </w:rPr>
        <w:t xml:space="preserve"> [PN 27]</w:t>
      </w:r>
    </w:p>
    <w:p w:rsidR="005F5D9E" w:rsidRPr="00DB34B4" w:rsidRDefault="00391710">
      <w:pPr>
        <w:pStyle w:val="Considrant"/>
        <w:rPr>
          <w:b/>
          <w:lang w:val="sk-SK"/>
        </w:rPr>
      </w:pPr>
      <w:r w:rsidRPr="00DB34B4">
        <w:rPr>
          <w:lang w:val="sk-SK"/>
        </w:rPr>
        <w:br w:type="page"/>
      </w:r>
      <w:r w:rsidR="0074672D" w:rsidRPr="00DB34B4">
        <w:rPr>
          <w:lang w:val="sk-SK"/>
        </w:rPr>
        <w:lastRenderedPageBreak/>
        <w:t>(32)</w:t>
      </w:r>
      <w:r w:rsidR="0074672D" w:rsidRPr="00DB34B4">
        <w:rPr>
          <w:lang w:val="sk-SK"/>
        </w:rPr>
        <w:tab/>
        <w:t xml:space="preserve">Mali by sa preto zaviesť činnosti riadenia rizika na úrovni Únie a ustanovenia na zabezpečenie zberu komplexných údajov relevantných pre riadenie rizika na úrovni Únie vrátane výsledkov a hodnotenia všetkých kontrol. Riadením rizika na úrovni Únie sa zabezpečuje spoločná analýza rizika a vydávanie príslušných </w:t>
      </w:r>
      <w:proofErr w:type="spellStart"/>
      <w:r w:rsidR="0074672D" w:rsidRPr="00DB34B4">
        <w:rPr>
          <w:lang w:val="sk-SK"/>
        </w:rPr>
        <w:t>únijných</w:t>
      </w:r>
      <w:proofErr w:type="spellEnd"/>
      <w:r w:rsidR="0074672D" w:rsidRPr="00DB34B4">
        <w:rPr>
          <w:lang w:val="sk-SK"/>
        </w:rPr>
        <w:t xml:space="preserve"> odporúčaní kontroly pre colné orgány. Tieto odporúčania kontroly by sa mali vykonať alebo by sa mali uviesť dôvody, prečo sa neuplatnili</w:t>
      </w:r>
      <w:r w:rsidR="0074672D" w:rsidRPr="00DB34B4">
        <w:rPr>
          <w:b/>
          <w:i/>
          <w:lang w:val="sk-SK"/>
        </w:rPr>
        <w:t>. V súlade so zásadou „dodržiavaj alebo vysvetli“ by sa tieto kontrolné odporúčania mali vykonať, alebo by sa mali poskytnúť presvedčivé dôvody na ich neuplatňovanie. Mal by sa vytvoriť rámec, ktorý by poskytol istotu v situáciách, keď je prípustné odchýliť sa od týchto odporúčaní, napríklad ak prevládajú iné naliehavé priority</w:t>
      </w:r>
      <w:r w:rsidR="0074672D" w:rsidRPr="00DB34B4">
        <w:rPr>
          <w:lang w:val="sk-SK"/>
        </w:rPr>
        <w:t>. Mala by sa stanoviť aj možnosť vydať pokyn, že tovar s miestom určenia v Únii sa nesmie nakladať ani prepravovať. Analýza rizík a hrozieb na úrovni Únie by mala vychádzať z neustále aktualizovaných údajov na úrovni Únie a na jej základe by sa mali určiť opatrenia a kontroly, ktoré sa majú vykonať na hraničných priechodoch v miestach vstupu na územie Únie a miestach výstupu z neho. V kontexte spolupráce s orgánmi presadzovania práva a bezpečnostnými orgánmi by riadenie rizika na úrovni Únie malo podľa možnosti prispievať k strategickým analýzam a posúdeniam hrozieb vykonávaným na úrovni Únie vrátane tých, ktoré vykonáva Agentúra Európskej únie pre spoluprácu v oblasti presadzovania práva (</w:t>
      </w:r>
      <w:proofErr w:type="spellStart"/>
      <w:r w:rsidR="0074672D" w:rsidRPr="00DB34B4">
        <w:rPr>
          <w:lang w:val="sk-SK"/>
        </w:rPr>
        <w:t>Europol</w:t>
      </w:r>
      <w:proofErr w:type="spellEnd"/>
      <w:r w:rsidR="0074672D" w:rsidRPr="00DB34B4">
        <w:rPr>
          <w:lang w:val="sk-SK"/>
        </w:rPr>
        <w:t>) a Európska agentúra pre pohraničnú a pobrežnú stráž (</w:t>
      </w:r>
      <w:proofErr w:type="spellStart"/>
      <w:r w:rsidR="0074672D" w:rsidRPr="00DB34B4">
        <w:rPr>
          <w:lang w:val="sk-SK"/>
        </w:rPr>
        <w:t>Frontex</w:t>
      </w:r>
      <w:proofErr w:type="spellEnd"/>
      <w:r w:rsidR="0074672D" w:rsidRPr="00DB34B4">
        <w:rPr>
          <w:lang w:val="sk-SK"/>
        </w:rPr>
        <w:t>), a malo by z nich ťažiť, s cieľom prispieť k efektívnemu a účinnému predchádzaniu trestnej činnosti a boju proti nej.</w:t>
      </w:r>
      <w:r w:rsidR="0074672D" w:rsidRPr="00DB34B4">
        <w:rPr>
          <w:b/>
          <w:i/>
          <w:lang w:val="sk-SK"/>
        </w:rPr>
        <w:t xml:space="preserve"> Závažné alebo opakované porušovanie iných právnych predpisov uplatňovaných colnými orgánmi a zistené colnými orgánmi alebo inými príslušnými orgánmi by malo mať vplyv na rizikový profil dovozcov, vývozcov alebo domnelých dovozcov.</w:t>
      </w:r>
      <w:r w:rsidRPr="00DB34B4">
        <w:rPr>
          <w:b/>
          <w:lang w:val="sk-SK"/>
        </w:rPr>
        <w:t xml:space="preserve"> [PN 28]</w:t>
      </w:r>
    </w:p>
    <w:p w:rsidR="005F5D9E" w:rsidRPr="00DB34B4" w:rsidRDefault="00391710">
      <w:pPr>
        <w:pStyle w:val="Considrant"/>
        <w:rPr>
          <w:lang w:val="sk-SK"/>
        </w:rPr>
      </w:pPr>
      <w:r w:rsidRPr="00DB34B4">
        <w:rPr>
          <w:lang w:val="sk-SK"/>
        </w:rPr>
        <w:br w:type="page"/>
      </w:r>
      <w:r w:rsidR="0074672D" w:rsidRPr="00DB34B4">
        <w:rPr>
          <w:lang w:val="sk-SK"/>
        </w:rPr>
        <w:lastRenderedPageBreak/>
        <w:t>(33)</w:t>
      </w:r>
      <w:r w:rsidR="0074672D" w:rsidRPr="00DB34B4">
        <w:rPr>
          <w:lang w:val="sk-SK"/>
        </w:rPr>
        <w:tab/>
        <w:t xml:space="preserve">Proces umiestnenia tovaru do colného režimu je potrebné prehodnotiť tak, aby odrážal nové úlohy a povinnosti osôb zapojených do colného režimu. Zodpovednosť za poskytovanie informácií colným orgánom má teda prevziať osoba zodpovedná za tovar: dovozca, vývozca alebo držiteľ režimu tranzit, a nie deklarant. Tieto osoby by mali poskytnúť alebo sprístupniť údaje colným orgánom hneď, ako sú k dispozícii, a v každom prípade pred umiestnením tovaru do colného režimu, aby colné orgány mohli vykonať analýzu rizika a prijať vhodné opatrenia. Keďže domnelí dovozcovia v elektronickom obchode majú vyšší objem transakcií a povinnosť vypočítať colný dlh v okamihu predaja, a nie v okamihu, keď sa tovar prepustí, malo by sa upraviť načasovanie ich oznamovacej povinnosti. Domnelí dovozcovia by preto mali poskytovať údaje o tovare, ktorý predali a ktorý sa má doviezť, najneskôr v deň nasledujúci po prijatí platby. Na rozdiel od toho by colné orgány za riadne odôvodnených okolností mali mať možnosť povoliť dôveryhodným a preverovaným obchodníkom, aby doplnili údaje o svojom prepustenom tovare neskôr, keďže títo obchodníci s colnými orgánmi neustále zdieľajú údaje o svojich transakciách a mali by sa považovať za spoľahlivých. Takýmito okolnosťami by mohla byť nemožnosť určiť konečnú colnú hodnotu tovaru v okamihu prepustenia, pretože je spojená s </w:t>
      </w:r>
      <w:proofErr w:type="spellStart"/>
      <w:r w:rsidR="0074672D" w:rsidRPr="00DB34B4">
        <w:rPr>
          <w:lang w:val="sk-SK"/>
        </w:rPr>
        <w:t>futures</w:t>
      </w:r>
      <w:proofErr w:type="spellEnd"/>
      <w:r w:rsidR="0074672D" w:rsidRPr="00DB34B4">
        <w:rPr>
          <w:lang w:val="sk-SK"/>
        </w:rPr>
        <w:t>, alebo potreba získať príslušné podporné doklady bez toho, aby mali vplyv na výpočet colného dlhu.</w:t>
      </w:r>
    </w:p>
    <w:p w:rsidR="005F5D9E" w:rsidRPr="00DB34B4" w:rsidRDefault="00391710">
      <w:pPr>
        <w:pStyle w:val="Considrant"/>
        <w:rPr>
          <w:lang w:val="sk-SK"/>
        </w:rPr>
      </w:pPr>
      <w:r w:rsidRPr="00DB34B4">
        <w:rPr>
          <w:lang w:val="sk-SK"/>
        </w:rPr>
        <w:br w:type="page"/>
      </w:r>
      <w:r w:rsidR="0074672D" w:rsidRPr="00DB34B4">
        <w:rPr>
          <w:lang w:val="sk-SK"/>
        </w:rPr>
        <w:lastRenderedPageBreak/>
        <w:t>(34)</w:t>
      </w:r>
      <w:r w:rsidR="0074672D" w:rsidRPr="00DB34B4">
        <w:rPr>
          <w:lang w:val="sk-SK"/>
        </w:rPr>
        <w:tab/>
        <w:t>S cieľom zjednodušiť colný postup pri vstupe tovaru na colné územie Únie a zároveň zabezpečiť, aby za tento tovar bola zodpovedná jediná osoba, by rôzni účastníci dodávateľského reťazca mali poskytnúť svoju časť príslušných informácií o dotknutom tovare a prepojiť ich s konkrétnou zásielkou. Tovar by mal vstúpiť len vtedy, ak existuje dovozca usadený v Únii, ktorý zaň preberá zodpovednosť. Dovozca by mal poskytnúť colným orgánom informácie o tovare a colnom režime, do ktorého by mal byť tovar umiestnený, a to čo najskôr, pokiaľ možno ešte pred fyzickým príchodom tovaru. Poskytovateľ služieb alebo colný zástupca by mal byť schopný poskytnúť informácie v mene a na účet dovozcu, ale dovozca zostáva zodpovedný za zabezpečenie súladu tovaru, ktorý predstavuje finančné a nefinančné riziko, s predpismi. Aj dopravcovia, ktorí tovar privážajú, by mali poskytnúť určité informácie o tovare pred nakládkou alebo príchodom (ďalej len „predbežné informácie o náklade“) a mali by prepojiť svoje informácie s informáciami dovozcu, ak boli predtým predložené, pričom nemusia mať nutne prístup ku všetkým údajom, ktoré poskytol dovozca. Okrem toho sa v záujme zohľadnenia zložitejších dodávateľských reťazcov a dopravných sietí môže vyžadovať, aby informácie o tovare, ktorý sa má prepraviť na colné územie Únie, doplnili aj iné osoby. Dovozca, dopravca alebo akákoľvek iná osoba, ktorá predkladá informácie colným orgánom, by mala byť povinná ich zmeniť, ak vie, že informácie už nie sú správne, avšak skôr, ako colné orgány zistia nezrovnalosti, ktoré by chceli skontrolovať.</w:t>
      </w:r>
    </w:p>
    <w:p w:rsidR="005F5D9E" w:rsidRPr="00DB34B4" w:rsidRDefault="00391710">
      <w:pPr>
        <w:pStyle w:val="Considrant"/>
        <w:rPr>
          <w:b/>
          <w:lang w:val="sk-SK"/>
        </w:rPr>
      </w:pPr>
      <w:r w:rsidRPr="00DB34B4">
        <w:rPr>
          <w:lang w:val="sk-SK"/>
        </w:rPr>
        <w:br w:type="page"/>
      </w:r>
      <w:r w:rsidR="0074672D" w:rsidRPr="00DB34B4">
        <w:rPr>
          <w:lang w:val="sk-SK"/>
        </w:rPr>
        <w:lastRenderedPageBreak/>
        <w:t>(35)</w:t>
      </w:r>
      <w:r w:rsidR="0074672D" w:rsidRPr="00DB34B4">
        <w:rPr>
          <w:lang w:val="sk-SK"/>
        </w:rPr>
        <w:tab/>
        <w:t>Colné orgány zodpovedné za miesto prvého vstupu tovaru by mali vykonať analýzu rizika na základe dostupných informácií o tomto tovare, a ak zistia riziko, mali by byť oprávnené prijať širokú škálu zmierňujúcich opatrení vrátane možnosti požiadať iné colné orgány, prípadne iné orgány o kontroly pred naložením tovaru alebo po príchode tovaru na colné územie Únie. Dopravca má vo všeobecnosti najlepšie informácie o tom, kedy tovar dorazil, takže by mal tento príchod oznámiť colným orgánom</w:t>
      </w:r>
      <w:r w:rsidR="0074672D" w:rsidRPr="00DB34B4">
        <w:rPr>
          <w:b/>
          <w:i/>
          <w:lang w:val="sk-SK"/>
        </w:rPr>
        <w:t>, pričom podľa potreby použije európske prostredie jednotnej námornej platformy podľa nariadenia (EÚ) 2019/1239</w:t>
      </w:r>
      <w:r w:rsidR="0074672D" w:rsidRPr="00DB34B4">
        <w:rPr>
          <w:lang w:val="sk-SK"/>
        </w:rPr>
        <w:t>. V záujme zohľadnenia zložitejších dodávateľských reťazcov a dopravných sietí sa však môže vyžadovať, aby príchod tovaru oznámili colným orgánom na účely ich analýzy rizika aj iné osoby. S cieľom zabezpečiť, aby colné orgány mali predbežné informácie o náklade pri všetkom tovare dovážanom na colné územie Únie, by sa malo zabrániť tomu, aby dopravca vyložil tovar, o ktorom nie sú k dispozícii informácie, pokiaľ colné orgány nepožiadali dopravcu o predloženie tovaru alebo pokiaľ nenastala mimoriadna situácia, ktorá si vyloženie tovaru vyžaduje. Naopak, na uľahčenie procesu vstupu tovaru, v prípade ktorého majú colné orgány príslušné predbežné informácie o náklade, by sa od dopravcu nemalo vyžadovať, aby tovar predložil colným orgánom vždy, ale len vtedy, ak o to colné orgány požiadajú alebo ak to vyžadujú iné právne predpisy uplatňované colnými orgánmi.</w:t>
      </w:r>
      <w:r w:rsidRPr="00DB34B4">
        <w:rPr>
          <w:b/>
          <w:lang w:val="sk-SK"/>
        </w:rPr>
        <w:t xml:space="preserve"> [PN 29]</w:t>
      </w:r>
    </w:p>
    <w:p w:rsidR="005F5D9E" w:rsidRPr="00DB34B4" w:rsidRDefault="00391710">
      <w:pPr>
        <w:pStyle w:val="Considrant"/>
        <w:rPr>
          <w:lang w:val="sk-SK"/>
        </w:rPr>
      </w:pPr>
      <w:r w:rsidRPr="00DB34B4">
        <w:rPr>
          <w:lang w:val="sk-SK"/>
        </w:rPr>
        <w:br w:type="page"/>
      </w:r>
      <w:r w:rsidR="0074672D" w:rsidRPr="00DB34B4">
        <w:rPr>
          <w:lang w:val="sk-SK"/>
        </w:rPr>
        <w:lastRenderedPageBreak/>
        <w:t>(36)</w:t>
      </w:r>
      <w:r w:rsidR="0074672D" w:rsidRPr="00DB34B4">
        <w:rPr>
          <w:lang w:val="sk-SK"/>
        </w:rPr>
        <w:tab/>
        <w:t>Tovar, ktorý nie je tovarom Únie a ktorý sa dováža na colné územie Únie, by sa mal považovať za dočasne uskladnený od okamihu, keď dopravca oznámi jeho príchod, až do jeho umiestnenia do colného režimu, pokiaľ už nie je umiestnený do režimu tranzit. S cieľom zabezpečiť primeraný colný dohľad by táto situácia mala byť časovo obmedzená. Nemala by trvať dlhšie ako desať dní, okrem výnimočných prípadov. Ak dovozca potrebuje tovar uskladniť na dlhšie obdobie, tovar by sa mal nachádzať v colnom sklade, kde môže byť uskladnený bez časového obmedzenia. Existujúce povolenia pre miesta dočasného uskladnenia by sa preto mali zmeniť na povolenia pre colné sklady, ak sú splnené príslušné požiadavky.</w:t>
      </w:r>
    </w:p>
    <w:p w:rsidR="005F5D9E" w:rsidRPr="00DB34B4" w:rsidRDefault="0074672D">
      <w:pPr>
        <w:pStyle w:val="Considrant"/>
        <w:rPr>
          <w:lang w:val="sk-SK"/>
        </w:rPr>
      </w:pPr>
      <w:r w:rsidRPr="00DB34B4">
        <w:rPr>
          <w:lang w:val="sk-SK"/>
        </w:rPr>
        <w:t>(37)</w:t>
      </w:r>
      <w:r w:rsidRPr="00DB34B4">
        <w:rPr>
          <w:lang w:val="sk-SK"/>
        </w:rPr>
        <w:tab/>
        <w:t>Je potrebné zachovať pravidlá, ktoré určujú, či ide o tovar Únie alebo tovar, ktorý nie je tovarom Únie, a či sa status tovaru Únie môže predpokladať alebo ho treba preukázať, najmä ak tovar dočasne opustí colné územie Únie.</w:t>
      </w:r>
    </w:p>
    <w:p w:rsidR="005F5D9E" w:rsidRPr="00DB34B4" w:rsidRDefault="00391710">
      <w:pPr>
        <w:pStyle w:val="Considrant"/>
        <w:rPr>
          <w:b/>
          <w:lang w:val="sk-SK"/>
        </w:rPr>
      </w:pPr>
      <w:r w:rsidRPr="00DB34B4">
        <w:rPr>
          <w:lang w:val="sk-SK"/>
        </w:rPr>
        <w:br w:type="page"/>
      </w:r>
      <w:r w:rsidR="0074672D" w:rsidRPr="00DB34B4">
        <w:rPr>
          <w:lang w:val="sk-SK"/>
        </w:rPr>
        <w:lastRenderedPageBreak/>
        <w:t>(38)</w:t>
      </w:r>
      <w:r w:rsidR="0074672D" w:rsidRPr="00DB34B4">
        <w:rPr>
          <w:lang w:val="sk-SK"/>
        </w:rPr>
        <w:tab/>
        <w:t>Keď colné orgány získajú informácie potrebné pre príslušný colný režim, mali by na základe analýzy rizika rozhodnúť, či vykonajú ďalšie kontroly tovaru, prepustia ho, odmietnu alebo pozastavia jeho prepustenie, prípadne nechajú uplynúť čas, aby sa tovar považoval za prepustený. Colné orgány by tak v prípade potreby mali urobiť v spolupráci s inými orgánmi. V súlade s tým by colné orgány mali odmietnuť prepustenie tovaru, ak majú dôkaz, že tovar nespĺňa platné právne požiadavky. Ak colné orgány potrebujú konzultovať s inými orgánmi, aby určili, či tovar spĺňa alebo nespĺňa požiadavky, mali by pozastaviť jeho prepustenie aspoň dovtedy, kým sa konzultácie neuskutočnia. V týchto prípadoch by následné rozhodnutie colných orgánov o tovare malo závisieť od odpovede iných orgánov. Aby sa predišlo blokovaniu obchodníkov aj orgánov v prípadoch, keď si rozhodnutie o dodržiavaní predpisov vyžaduje určitý čas, colné orgány by mali mať možnosť prepustiť tovar pod podmienkou, že obchodník bude naďalej informovať o umiestnení tovaru</w:t>
      </w:r>
      <w:r w:rsidR="0074672D" w:rsidRPr="00DB34B4">
        <w:rPr>
          <w:strike/>
          <w:lang w:val="sk-SK"/>
        </w:rPr>
        <w:t>, a to najviac počas 15 dní</w:t>
      </w:r>
      <w:r w:rsidR="0074672D" w:rsidRPr="00DB34B4">
        <w:rPr>
          <w:lang w:val="sk-SK"/>
        </w:rPr>
        <w:t xml:space="preserve">. Napokon, s cieľom poskytnúť právnu istotu obchodníkom, ktorí poskytli informácie včas, bez toho, aby boli colné orgány povinné reagovať na každú zásielku, by sa tovar, ktorý nebol vybraný na kontrolu </w:t>
      </w:r>
      <w:r w:rsidR="0074672D" w:rsidRPr="00DB34B4">
        <w:rPr>
          <w:strike/>
          <w:lang w:val="sk-SK"/>
        </w:rPr>
        <w:t xml:space="preserve">po uplynutí primeranej </w:t>
      </w:r>
      <w:proofErr w:type="spellStart"/>
      <w:r w:rsidR="0074672D" w:rsidRPr="00DB34B4">
        <w:rPr>
          <w:strike/>
          <w:lang w:val="sk-SK"/>
        </w:rPr>
        <w:t>lehoty</w:t>
      </w:r>
      <w:r w:rsidR="0074672D" w:rsidRPr="00DB34B4">
        <w:rPr>
          <w:b/>
          <w:i/>
          <w:lang w:val="sk-SK"/>
        </w:rPr>
        <w:t>čo</w:t>
      </w:r>
      <w:proofErr w:type="spellEnd"/>
      <w:r w:rsidR="0074672D" w:rsidRPr="00DB34B4">
        <w:rPr>
          <w:b/>
          <w:i/>
          <w:lang w:val="sk-SK"/>
        </w:rPr>
        <w:t xml:space="preserve"> najskôr a najneskôr do 30 kalendárnych dní</w:t>
      </w:r>
      <w:r w:rsidR="0074672D" w:rsidRPr="00DB34B4">
        <w:rPr>
          <w:lang w:val="sk-SK"/>
        </w:rPr>
        <w:t>, mal považovať za prepustený.</w:t>
      </w:r>
      <w:r w:rsidR="0074672D" w:rsidRPr="00DB34B4">
        <w:rPr>
          <w:strike/>
          <w:lang w:val="sk-SK"/>
        </w:rPr>
        <w:t xml:space="preserve"> Komisia by mala byť oprávnená stanoviť túto lehotu v delegovaných pravidlách a v prípade potreby ju prispôsobiť druhu dopravy alebo druhu hraničných priechodov.</w:t>
      </w:r>
      <w:r w:rsidRPr="00DB34B4">
        <w:rPr>
          <w:b/>
          <w:lang w:val="sk-SK"/>
        </w:rPr>
        <w:t xml:space="preserve"> [PN 30]</w:t>
      </w:r>
    </w:p>
    <w:p w:rsidR="005F5D9E" w:rsidRPr="00DB34B4" w:rsidRDefault="00391710">
      <w:pPr>
        <w:pStyle w:val="Considrant"/>
        <w:rPr>
          <w:b/>
          <w:lang w:val="sk-SK"/>
        </w:rPr>
      </w:pPr>
      <w:r w:rsidRPr="00DB34B4">
        <w:rPr>
          <w:lang w:val="sk-SK"/>
        </w:rPr>
        <w:br w:type="page"/>
      </w:r>
      <w:r w:rsidR="0074672D" w:rsidRPr="00DB34B4">
        <w:rPr>
          <w:lang w:val="sk-SK"/>
        </w:rPr>
        <w:lastRenderedPageBreak/>
        <w:t>(39)</w:t>
      </w:r>
      <w:r w:rsidR="0074672D" w:rsidRPr="00DB34B4">
        <w:rPr>
          <w:lang w:val="sk-SK"/>
        </w:rPr>
        <w:tab/>
        <w:t>Pokiaľ dôveryhodní a preverovaní obchodníci poskytnú colným úradom plný prístup ku svojim systémom, evidencii a operáciám a sú považovaní za spoľahlivých, mali by byť schopní prepustiť svoj tovar pod dohľadom colných orgánov, ale bez čakania na ich zásah. Dôveryhodní a preverovaní obchodníci by preto mali byť schopní prepustiť tovar do akéhokoľvek vstupného colného režimu pri prijatí tovaru v mieste konečného určenia alebo do akéhokoľvek výstupného režimu v mieste dodania tovaru. Keďže dôveryhodní a preverovaní obchodníci sa považujú za transparentných, príchod a/alebo doručenie tovaru by sa mali náležite zaznamenať v Colnom dátovom centre EÚ. Tieto subjekty by mali mať povinnosť v prípade vzniku problémov informovať colné orgány, aby tieto orgány mohli prijať konečné rozhodnutie vo veci prepustenia. Ak sú systémy vnútornej kontroly dôveryhodných a preverovaných obchodníkov dostatočne spoľahlivé, colné orgány by mali mať možnosť v spolupráci s ďalšími orgánmi týmto obchodníkom povoliť, aby určité kontroly vykonali samostatne. Colné orgány by si však mali zachovať možnosť tovar kedykoľvek skontrolovať.</w:t>
      </w:r>
      <w:r w:rsidR="0074672D" w:rsidRPr="00DB34B4">
        <w:rPr>
          <w:b/>
          <w:i/>
          <w:lang w:val="sk-SK"/>
        </w:rPr>
        <w:t xml:space="preserve"> Osobám, ktoré opakovane alebo závažným spôsobom porušujú iné právne predpisy Únie uplatňované colnými orgánmi, by sa nemal udeliť status dôveryhodného a preverovaného obchodníka. </w:t>
      </w:r>
      <w:r w:rsidRPr="00DB34B4">
        <w:rPr>
          <w:b/>
          <w:lang w:val="sk-SK"/>
        </w:rPr>
        <w:t xml:space="preserve"> [PN 31]</w:t>
      </w:r>
    </w:p>
    <w:p w:rsidR="005F5D9E" w:rsidRPr="00DB34B4" w:rsidRDefault="00391710">
      <w:pPr>
        <w:pStyle w:val="Considrant"/>
        <w:rPr>
          <w:lang w:val="sk-SK"/>
        </w:rPr>
      </w:pPr>
      <w:r w:rsidRPr="00DB34B4">
        <w:rPr>
          <w:lang w:val="sk-SK"/>
        </w:rPr>
        <w:br w:type="page"/>
      </w:r>
      <w:r w:rsidR="0074672D" w:rsidRPr="00DB34B4">
        <w:rPr>
          <w:lang w:val="sk-SK"/>
        </w:rPr>
        <w:lastRenderedPageBreak/>
        <w:t>(40)</w:t>
      </w:r>
      <w:r w:rsidR="0074672D" w:rsidRPr="00DB34B4">
        <w:rPr>
          <w:lang w:val="sk-SK"/>
        </w:rPr>
        <w:tab/>
        <w:t>Je vhodné stanoviť opatrenia na reguláciu prechodu zo systému založeného na colných vyhláseniach na systém založený na poskytovaní informácií do centrálneho Colného dátového centra EÚ. Subjekty by počas prechodného obdobia mali mať možnosť podávať colné vyhlásenia, aby deklarovali svoj úmysel umiestniť tovar do colného režimu. Len čo však budú k dispozícii spôsobilosti Colného dátového centra EÚ, mali by mať subjekty takisto možnosť poskytnúť alebo sprístupniť informácie colným orgánom prostredníctvom Colného dátového centra EÚ a colné orgány by viac nemali žiadnemu subjektu povoliť žiadať o zjednodušenia v súvislosti s colným vyhlásením. Po skončení prechodného obdobia colné vyhlásenia prestanú existovať, preto by mali všetky povolenia stratiť platnosť.</w:t>
      </w:r>
    </w:p>
    <w:p w:rsidR="005F5D9E" w:rsidRPr="00DB34B4" w:rsidRDefault="0074672D">
      <w:pPr>
        <w:pStyle w:val="Considrant"/>
        <w:rPr>
          <w:lang w:val="sk-SK"/>
        </w:rPr>
      </w:pPr>
      <w:r w:rsidRPr="00DB34B4">
        <w:rPr>
          <w:lang w:val="sk-SK"/>
        </w:rPr>
        <w:t>(41)</w:t>
      </w:r>
      <w:r w:rsidRPr="00DB34B4">
        <w:rPr>
          <w:lang w:val="sk-SK"/>
        </w:rPr>
        <w:tab/>
        <w:t>V článku 29 Zmluvy o fungovaní Európskej únie (ZFEÚ) sa požaduje, aby sa výrobky pochádzajúce z tretích krajín považovali za výrobky vo voľnom obehu, ak splnili dovozné formality a boli vybrané clá alebo poplatky s rovnocenným účinkom. Prepustenie do voľného obehu však nemožno považovať za dôkaz súladu s inými právnymi predpismi uplatňovanými colnými orgánmi, ak takéto predpisy ukladajú osobitné požiadavky na tovar, ktorý sa má predávať alebo spotrebúvať na vnútornom trhu.</w:t>
      </w:r>
    </w:p>
    <w:p w:rsidR="005F5D9E" w:rsidRPr="00DB34B4" w:rsidRDefault="00391710">
      <w:pPr>
        <w:pStyle w:val="Considrant"/>
        <w:rPr>
          <w:lang w:val="sk-SK"/>
        </w:rPr>
      </w:pPr>
      <w:r w:rsidRPr="00DB34B4">
        <w:rPr>
          <w:lang w:val="sk-SK"/>
        </w:rPr>
        <w:br w:type="page"/>
      </w:r>
      <w:r w:rsidR="0074672D" w:rsidRPr="00DB34B4">
        <w:rPr>
          <w:lang w:val="sk-SK"/>
        </w:rPr>
        <w:lastRenderedPageBreak/>
        <w:t>(42)</w:t>
      </w:r>
      <w:r w:rsidR="0074672D" w:rsidRPr="00DB34B4">
        <w:rPr>
          <w:lang w:val="sk-SK"/>
        </w:rPr>
        <w:tab/>
        <w:t>Proces prepravy tovaru z colného územia Únie by sa mal zefektívniť a zjednodušiť v súlade so vstupným procesom. Preto je primerané požadovať, aby za tento tovar niesla zodpovednosť osoba usadená v Únii, čiže jeho vývozca. Vývozca by mal pred prepravením tovaru z Únie colným úradom poskytnúť alebo sprístupniť relevantné informácie, v rámci ktorých uvedie, či pri vyvážanom tovare ide o Únie alebo o tovar, ktorý nie je tovarom Únie, a prispôsobí potrebné informácie. S cieľom zjednodušiť proces a vyhnúť sa možným medzerám by mal pojem vývoz zahŕňať výstup tovaru, ktorý nie je tovarom Únie, čím zahŕňal aj pojem „spätný vývoz“, ktorý bol predtým upravený ako samostatný pojem.</w:t>
      </w:r>
    </w:p>
    <w:p w:rsidR="005F5D9E" w:rsidRPr="00DB34B4" w:rsidRDefault="0074672D">
      <w:pPr>
        <w:pStyle w:val="Considrant"/>
        <w:rPr>
          <w:lang w:val="sk-SK"/>
        </w:rPr>
      </w:pPr>
      <w:r w:rsidRPr="00DB34B4">
        <w:rPr>
          <w:lang w:val="sk-SK"/>
        </w:rPr>
        <w:t>(43)</w:t>
      </w:r>
      <w:r w:rsidRPr="00DB34B4">
        <w:rPr>
          <w:lang w:val="sk-SK"/>
        </w:rPr>
        <w:tab/>
        <w:t>Aby sa zabezpečilo náležité riadenie rizika pre tovar prepravovaný z colného územia Únie, pred tým, ako tovar toto územie opustí, by colný úrad zodpovedný za vývoz mal mať povinnosť vykonať analýzu rizika na základe informácií o tovare a prijať primerané opatrenia alebo požadovať ich prijatie. Tieto opatrenia by mali zahŕňať požiadavku, aby sa okrem opatrení stanovených pri prepustení do colného režimu, ktoré sa vzťahujú aj na tovar, ktorý sa má umiestniť do colného režim vývoz, vykonali aj kontroly colným úradom zodpovedným za miesto odoslania tovaru a colným úradom výstupu a v prípade potreby inými orgánmi.</w:t>
      </w:r>
    </w:p>
    <w:p w:rsidR="005F5D9E" w:rsidRPr="00DB34B4" w:rsidRDefault="00391710">
      <w:pPr>
        <w:pStyle w:val="Considrant"/>
        <w:rPr>
          <w:lang w:val="sk-SK"/>
        </w:rPr>
      </w:pPr>
      <w:r w:rsidRPr="00DB34B4">
        <w:rPr>
          <w:lang w:val="sk-SK"/>
        </w:rPr>
        <w:br w:type="page"/>
      </w:r>
      <w:r w:rsidR="0074672D" w:rsidRPr="00DB34B4">
        <w:rPr>
          <w:lang w:val="sk-SK"/>
        </w:rPr>
        <w:lastRenderedPageBreak/>
        <w:t>(44)</w:t>
      </w:r>
      <w:r w:rsidR="0074672D" w:rsidRPr="00DB34B4">
        <w:rPr>
          <w:lang w:val="sk-SK"/>
        </w:rPr>
        <w:tab/>
        <w:t>Aby sa zabezpečila aj transparentnosť režimov s podmienečným oslobodením od cla, je vhodné zefektívniť ustanovenia týkajúce sa požiadaviek pre povolenia na osobitné colné režimy. V záujme jasnosti a právnej istoty by sa predovšetkým namiesto úpravy prostredníctvom delegovaných pravidiel mali už v základnom predpise upraviť podmienky na stanovenie toho, či je potrebné stanovisko na úrovni Únie, ktorým by sa posúdilo, či udelenie povolenia môže nepriaznivo ovplyvniť záujmy výrobcov z Únie, tzv. preskúmanie hospodárskych podmienok. Keďže vplyv na záujmy výrobcov z Únie môže závisieť od množstva tovaru umiestneného do osobitného colného režimu, Colný orgán EÚ by mal mať právo navrhnúť určitú prahovú hodnotu, do dosiahnutia ktorej sa odhaduje, že nedochádza k nepriaznivému vplyvu na záujmy výrobcov z Únie.</w:t>
      </w:r>
    </w:p>
    <w:p w:rsidR="005F5D9E" w:rsidRPr="00DB34B4" w:rsidRDefault="00391710">
      <w:pPr>
        <w:pStyle w:val="Considrant"/>
        <w:rPr>
          <w:lang w:val="sk-SK"/>
        </w:rPr>
      </w:pPr>
      <w:r w:rsidRPr="00DB34B4">
        <w:rPr>
          <w:lang w:val="sk-SK"/>
        </w:rPr>
        <w:br w:type="page"/>
      </w:r>
      <w:r w:rsidR="0074672D" w:rsidRPr="00DB34B4">
        <w:rPr>
          <w:lang w:val="sk-SK"/>
        </w:rPr>
        <w:lastRenderedPageBreak/>
        <w:t>(45)</w:t>
      </w:r>
      <w:r w:rsidR="0074672D" w:rsidRPr="00DB34B4">
        <w:rPr>
          <w:lang w:val="sk-SK"/>
        </w:rPr>
        <w:tab/>
        <w:t>Článok 9 Revidovaného dohovoru o plavbe na Rýne odkazuje na prílohu (Rýnsky manifest), ktorou sa uľahčila preprava tovaru na rieke Rýn a jeho príslušných prítokoch tým, že sa považuje za colný režim tranzit cez štátne hranice piatich členských štátov</w:t>
      </w:r>
      <w:r w:rsidR="0074672D" w:rsidRPr="00DB34B4">
        <w:rPr>
          <w:rStyle w:val="FootnoteReference"/>
          <w:lang w:val="sk-SK"/>
        </w:rPr>
        <w:footnoteReference w:id="21"/>
      </w:r>
      <w:r w:rsidR="0074672D" w:rsidRPr="00DB34B4">
        <w:rPr>
          <w:lang w:val="sk-SK"/>
        </w:rPr>
        <w:t>. Podľa informácií od colných správ sa Rýnsky manifest v praxi ako colný režim tranzit v štátoch hraničiacich s Rýnom už neuplatňuje. Namiesto toho sa teraz tovar na Rýne a jeho prítokoch prepravuje s využitím colného režimu tranzit Únie stanoveného kódexom, prostredníctvom nového počítačového tranzitného systému (NCTS). Preto je vhodné odstrániť odkazy na Rýnsky manifest v prípadoch, v ktorých sa preprava tovaru považuje za vonkajší tranzit alebo tranzit Únie.</w:t>
      </w:r>
    </w:p>
    <w:p w:rsidR="005F5D9E" w:rsidRPr="00DB34B4" w:rsidRDefault="00391710">
      <w:pPr>
        <w:pStyle w:val="Considrant"/>
        <w:rPr>
          <w:lang w:val="sk-SK"/>
        </w:rPr>
      </w:pPr>
      <w:r w:rsidRPr="00DB34B4">
        <w:rPr>
          <w:lang w:val="sk-SK"/>
        </w:rPr>
        <w:br w:type="page"/>
      </w:r>
      <w:r w:rsidR="0074672D" w:rsidRPr="00DB34B4">
        <w:rPr>
          <w:lang w:val="sk-SK"/>
        </w:rPr>
        <w:lastRenderedPageBreak/>
        <w:t>(46)</w:t>
      </w:r>
      <w:r w:rsidR="0074672D" w:rsidRPr="00DB34B4">
        <w:rPr>
          <w:lang w:val="sk-SK"/>
        </w:rPr>
        <w:tab/>
        <w:t>S cieľom zvýšiť transparentnosť týkajúcu sa osoby, ktorá zodpovedá za súlad s povinnosťami vyplývajúcimi z colného režimu tranzit Únie a za obsah a riziká spojené so zásielkou, je vhodné požadovať, aby držiteľ režimu tranzit poskytol minimálne informácie o dovozcovi alebo vývozcovi, ktorý inicioval prepravu, a o dopravnom prostriedku, ako aj identifikáciu tovaru umiestneného do tohto režimu. Na základe takýchto informácií by colné orgány mohli účinnejšie vykonávať dohľad nad colným režimom tranzit Únie a vykonávať analýzu rizika. Colný režim tranzit Únie by mal byť povinný, pokiaľ tovar nie je umiestený do iného colného režimu bezprostredne po vstupe na colné územie Únie alebo výstupe z neho. V prípade, že dovozca alebo vývozca ešte nie je známy, mal by sa za dovozcu alebo vývozcu považovať držiteľ tovaru a mal by byť zodpovedný za zaplatenie ciel a iných daní a platieb. Ak tovar dováža alebo vyváža dôveryhodný a preverovaný obchodník, colný režim tranzit Únie by sa mal nahradiť colným dohľadom.</w:t>
      </w:r>
    </w:p>
    <w:p w:rsidR="005F5D9E" w:rsidRPr="00DB34B4" w:rsidRDefault="00391710">
      <w:pPr>
        <w:pStyle w:val="Considrant"/>
        <w:rPr>
          <w:lang w:val="sk-SK"/>
        </w:rPr>
      </w:pPr>
      <w:r w:rsidRPr="00DB34B4">
        <w:rPr>
          <w:lang w:val="sk-SK"/>
        </w:rPr>
        <w:br w:type="page"/>
      </w:r>
      <w:r w:rsidR="0074672D" w:rsidRPr="00DB34B4">
        <w:rPr>
          <w:lang w:val="sk-SK"/>
        </w:rPr>
        <w:lastRenderedPageBreak/>
        <w:t>(47)</w:t>
      </w:r>
      <w:r w:rsidR="0074672D" w:rsidRPr="00DB34B4">
        <w:rPr>
          <w:lang w:val="sk-SK"/>
        </w:rPr>
        <w:tab/>
        <w:t>V zmene prílohy 6 k Colnému dohovoru o medzinárodnej preprave tovaru na podklade karnetov TIR (ďalej len „Dohovor TIR“)</w:t>
      </w:r>
      <w:r w:rsidR="0074672D" w:rsidRPr="00DB34B4">
        <w:rPr>
          <w:rStyle w:val="FootnoteReference"/>
          <w:lang w:val="sk-SK"/>
        </w:rPr>
        <w:footnoteReference w:id="22"/>
      </w:r>
      <w:r w:rsidR="0074672D" w:rsidRPr="00DB34B4">
        <w:rPr>
          <w:lang w:val="sk-SK"/>
        </w:rPr>
        <w:t>, ktorá nadobudla účinnosť 1. júna 2021, došlo k úprave vysvetlivky 0.49 s cieľom zaručiť hospodárskym subjektom spĺňajúcim určité požiadavky možnosť stať sa „schváleným odosielateľom“, ako obdoba existujúcich uľahčení poskytovaných hospodárskym subjektom uznaným za „schváleného príjemcu“. Preto je potrebné zahrnúť túto novú možnosť stanovenú v Dohovore TIR na účely zosúladenia colných predpisov Únie s touto medzinárodnou dohodou.</w:t>
      </w:r>
    </w:p>
    <w:p w:rsidR="005F5D9E" w:rsidRPr="00DB34B4" w:rsidRDefault="00391710">
      <w:pPr>
        <w:pStyle w:val="Considrant"/>
        <w:rPr>
          <w:b/>
          <w:lang w:val="sk-SK"/>
        </w:rPr>
      </w:pPr>
      <w:r w:rsidRPr="00DB34B4">
        <w:rPr>
          <w:lang w:val="sk-SK"/>
        </w:rPr>
        <w:br w:type="page"/>
      </w:r>
      <w:r w:rsidR="0074672D" w:rsidRPr="00DB34B4">
        <w:rPr>
          <w:lang w:val="sk-SK"/>
        </w:rPr>
        <w:lastRenderedPageBreak/>
        <w:t>(48)</w:t>
      </w:r>
      <w:r w:rsidR="0074672D" w:rsidRPr="00DB34B4">
        <w:rPr>
          <w:lang w:val="sk-SK"/>
        </w:rPr>
        <w:tab/>
      </w:r>
      <w:proofErr w:type="spellStart"/>
      <w:r w:rsidR="0074672D" w:rsidRPr="00DB34B4">
        <w:rPr>
          <w:strike/>
          <w:lang w:val="sk-SK"/>
        </w:rPr>
        <w:t>Ak</w:t>
      </w:r>
      <w:r w:rsidR="0074672D" w:rsidRPr="00DB34B4">
        <w:rPr>
          <w:b/>
          <w:i/>
          <w:lang w:val="sk-SK"/>
        </w:rPr>
        <w:t>Mali</w:t>
      </w:r>
      <w:proofErr w:type="spellEnd"/>
      <w:r w:rsidR="0074672D" w:rsidRPr="00DB34B4">
        <w:rPr>
          <w:lang w:val="sk-SK"/>
        </w:rPr>
        <w:t xml:space="preserve"> by sa </w:t>
      </w:r>
      <w:r w:rsidR="0074672D" w:rsidRPr="00DB34B4">
        <w:rPr>
          <w:strike/>
          <w:lang w:val="sk-SK"/>
        </w:rPr>
        <w:t xml:space="preserve">pri výpočte cla pri transakciách elektronického obchodu uplatňovali štandardné pravidlá, v mnohých prípadoch by to viedlo k neprimeranej administratívnej záťaži pre colné správy aj hospodárske subjekty, najmä pokiaľ ide o výber príjmov. V záujme vytvorenia spoľahlivého a účinného daňového a colného režimu pre tovar dovážaný z tretích krajín prostredníctvom transakcií elektronického obchodu (ďalej len „predaj dováženého tovaru na diaľku“) je potrebné </w:t>
      </w:r>
      <w:r w:rsidR="0074672D" w:rsidRPr="00DB34B4">
        <w:rPr>
          <w:lang w:val="sk-SK"/>
        </w:rPr>
        <w:t>zmeniť</w:t>
      </w:r>
      <w:r w:rsidR="0074672D" w:rsidRPr="00DB34B4">
        <w:rPr>
          <w:strike/>
          <w:lang w:val="sk-SK"/>
        </w:rPr>
        <w:t xml:space="preserve"> právne predpisy Únie, aby sa odstránila prahová hodnota, na základe ktorej je tovar zanedbateľnej hodnoty nepresahujúcej 150 EUR za zásielku oslobodený od ciel pri dovoze v súlade s nariadením Rady (ES) č. 1186/2009</w:t>
      </w:r>
      <w:r w:rsidR="0074672D" w:rsidRPr="00DB34B4">
        <w:rPr>
          <w:rStyle w:val="FootnoteReference"/>
          <w:lang w:val="sk-SK"/>
        </w:rPr>
        <w:footnoteReference w:id="23"/>
      </w:r>
      <w:r w:rsidR="0074672D" w:rsidRPr="00DB34B4">
        <w:rPr>
          <w:strike/>
          <w:lang w:val="sk-SK"/>
        </w:rPr>
        <w:t>, a zaviesť zjednodušené sadzobné zaobchádzanie pri predaji tovaru na diaľku dovážaného z tretích krajín v súlade s nariadením Rady (EHS) č. 2658/87</w:t>
      </w:r>
      <w:r w:rsidR="0074672D" w:rsidRPr="00DB34B4">
        <w:rPr>
          <w:rStyle w:val="FootnoteReference"/>
          <w:lang w:val="sk-SK"/>
        </w:rPr>
        <w:footnoteReference w:id="24"/>
      </w:r>
      <w:r w:rsidR="0074672D" w:rsidRPr="00DB34B4">
        <w:rPr>
          <w:strike/>
          <w:lang w:val="sk-SK"/>
        </w:rPr>
        <w:t xml:space="preserve"> (kombinovaná nomenklatúra). Vzhľadom na tieto navrhované zmeny by mali byť zmenené</w:t>
      </w:r>
      <w:r w:rsidR="0074672D" w:rsidRPr="00DB34B4">
        <w:rPr>
          <w:lang w:val="sk-SK"/>
        </w:rPr>
        <w:t xml:space="preserve"> určité pravidlá kódexu týkajúce sa nomenklatúrneho zatriedenia, pôvodu a colnej hodnoty s cieľom stanoviť zjednodušenia, ktoré sú môže dobrovoľne uplatniť domnelý dovozca pri určovaní cla v rámci transakcie medzi podnikom a koncovým zákazníkom, ktorá sa na účely DPH kvalifikuje ako predaj na diaľku</w:t>
      </w:r>
      <w:r w:rsidR="0074672D" w:rsidRPr="00DB34B4">
        <w:rPr>
          <w:strike/>
          <w:lang w:val="sk-SK"/>
        </w:rPr>
        <w:t>.</w:t>
      </w:r>
      <w:r w:rsidR="0074672D" w:rsidRPr="00DB34B4">
        <w:rPr>
          <w:lang w:val="sk-SK"/>
        </w:rPr>
        <w:t xml:space="preserve"> Tieto zjednodušenia by mali pozostávať z možnosti vypočítať clo, ktoré sa má zaplatiť, uplatnením jednej z nových skupinových sadzieb v kombinovanej nomenklatúre na hodnotu vypočítanú jednoduchším spôsobom. Podľa zjednodušených pravidiel pre transakcie elektronického obchodu medzi podnikom a koncovým zákazníkom by sa čistá kúpna cena bez DPH, ale vrátane celkových nákladov na dopravu až do miesta konečného určenia, mala považovať za colnú hodnotu a nemalo by sa požadovať žiadne určenie pôvodu. Ak si však chce domnelý dovozca uplatniť preferenčné colné sadzby tým, že preukáže statusu pôvodného tovaru, môže tak urobiť s využitím štandardných postupov.</w:t>
      </w:r>
      <w:r w:rsidRPr="00DB34B4">
        <w:rPr>
          <w:b/>
          <w:lang w:val="sk-SK"/>
        </w:rPr>
        <w:t xml:space="preserve"> [PN 32]</w:t>
      </w:r>
    </w:p>
    <w:p w:rsidR="005F5D9E" w:rsidRPr="00DB34B4" w:rsidRDefault="00391710">
      <w:pPr>
        <w:pStyle w:val="Considrant"/>
        <w:rPr>
          <w:lang w:val="sk-SK"/>
        </w:rPr>
      </w:pPr>
      <w:r w:rsidRPr="00DB34B4">
        <w:rPr>
          <w:lang w:val="sk-SK"/>
        </w:rPr>
        <w:br w:type="page"/>
      </w:r>
      <w:r w:rsidR="0074672D" w:rsidRPr="00DB34B4">
        <w:rPr>
          <w:lang w:val="sk-SK"/>
        </w:rPr>
        <w:lastRenderedPageBreak/>
        <w:t>(49)</w:t>
      </w:r>
      <w:r w:rsidR="0074672D" w:rsidRPr="00DB34B4">
        <w:rPr>
          <w:lang w:val="sk-SK"/>
        </w:rPr>
        <w:tab/>
        <w:t>V súčasnosti colný dlh vyberá členský štát, v ktorom bolo podané colné vyhlásenie. Obchodník si môže vybrať, či ho chce podať v krajine prvého vstupu alebo využiť colný režim tranzit a zaplatiť clo v inom členskom štáte. V roku 2025 sa má tento systém zmeniť v súvislosti so zavedením informačného systému centralizovaného colného konania, vďaka ktorému budú schválené hospodárske subjekty môcť podávať colné vyhlásenia v členskom štáte, v ktorom sú usadené. Vzhľadom na tento vývoj je primerané zmeniť pravidlá, ktorými sa vymedzuje miesto vzniku colného dlhu tak, aby sa dovozné clo platilo členskému štátu, v ktorom je dovozca usadený, keďže práve v ňom môže mať colný orgán najúplnejšie znalosti evidencie, operácií a komerčného správania hospodárskych subjektov, najmä ak bol týmto hospodárskym subjektom udelený status dôveryhodných a preverovaných obchodníkov. Je však primerané, aby colný dlh subjektov, ktoré nie sú dôveryhodnými a preverovanými obchodníkmi, vznikal na mieste, kde sa tovar fyzicky nachádza, a to aspoň dovtedy, kým nedôjde k zhodnoteniu modelu dohľadu.</w:t>
      </w:r>
    </w:p>
    <w:p w:rsidR="005F5D9E" w:rsidRPr="00DB34B4" w:rsidRDefault="00391710">
      <w:pPr>
        <w:pStyle w:val="Considrant"/>
        <w:rPr>
          <w:lang w:val="sk-SK"/>
        </w:rPr>
      </w:pPr>
      <w:r w:rsidRPr="00DB34B4">
        <w:rPr>
          <w:lang w:val="sk-SK"/>
        </w:rPr>
        <w:br w:type="page"/>
      </w:r>
      <w:r w:rsidR="0074672D" w:rsidRPr="00DB34B4">
        <w:rPr>
          <w:lang w:val="sk-SK"/>
        </w:rPr>
        <w:lastRenderedPageBreak/>
        <w:t>(50)</w:t>
      </w:r>
      <w:r w:rsidR="0074672D" w:rsidRPr="00DB34B4">
        <w:rPr>
          <w:lang w:val="sk-SK"/>
        </w:rPr>
        <w:tab/>
        <w:t>V prípade transakcií elektronického obchodu je nevyhnutné zabezpečiť správne zaplatenie colného dlhu zo strany online sprostredkovateľov, ako sú internetové platformy, ktoré riadia online predaj tovaru súkromným spotrebiteľom. Preto je primerané objasniť, že osobou zodpovednou za colný dlh, ktorý vznikne vo chvíli, keď kupujúci zaplatí prevádzkovateľovi internetového obchodu (vo väčšine prípadov internetovej platforme), je domnelý dovozca. Aby sa zjednodušila záťaž, ktorá vzniká v súvislosti s touto povinnosťou, domnelý dovozca môže mať právo určiť splatné dovozné clo a platiť svoje colné dlhy pravidelne a colné orgány by mali mať možnosť jedného zápisu do účtovnej evidencie na účely rozpočtu Únie. Je vhodné posilniť mechanizmus zameraný na efektívnejší dohľad nad vykonávaním reštriktívnych opatrení týkajúcich sa toku tovaru, ktoré môže Rada prijať v súlade s článkom 215 ZFEÚ.</w:t>
      </w:r>
    </w:p>
    <w:p w:rsidR="005F5D9E" w:rsidRPr="00DB34B4" w:rsidRDefault="0074672D">
      <w:pPr>
        <w:pStyle w:val="Considrant"/>
        <w:rPr>
          <w:lang w:val="sk-SK"/>
        </w:rPr>
      </w:pPr>
      <w:r w:rsidRPr="00DB34B4">
        <w:rPr>
          <w:lang w:val="sk-SK"/>
        </w:rPr>
        <w:t>(51)</w:t>
      </w:r>
      <w:r w:rsidRPr="00DB34B4">
        <w:rPr>
          <w:lang w:val="sk-SK"/>
        </w:rPr>
        <w:tab/>
        <w:t>V takom prípade by mal Colný orgán EÚ poskytnúť Komisii a členským štátom podporu s cieľom zabrániť obchádzaniu týchto opatrení. Colné orgány by sa mali uistiť, že podnikajú všetky kroky potrebné na zabezpečenie súladu s týmito opatreniami a mali by o tom informovať Komisiu a Colný orgán EÚ.</w:t>
      </w:r>
    </w:p>
    <w:p w:rsidR="005F5D9E" w:rsidRPr="00DB34B4" w:rsidRDefault="00391710">
      <w:pPr>
        <w:pStyle w:val="Considrant"/>
        <w:rPr>
          <w:b/>
          <w:lang w:val="sk-SK"/>
        </w:rPr>
      </w:pPr>
      <w:r w:rsidRPr="00DB34B4">
        <w:rPr>
          <w:lang w:val="sk-SK"/>
        </w:rPr>
        <w:br w:type="page"/>
      </w:r>
      <w:r w:rsidR="0074672D" w:rsidRPr="00DB34B4">
        <w:rPr>
          <w:lang w:val="sk-SK"/>
        </w:rPr>
        <w:lastRenderedPageBreak/>
        <w:t>(52)</w:t>
      </w:r>
      <w:r w:rsidR="0074672D" w:rsidRPr="00DB34B4">
        <w:rPr>
          <w:lang w:val="sk-SK"/>
        </w:rPr>
        <w:tab/>
        <w:t>Mal by sa zaviesť mechanizmus krízového riadenia na riešenie potenciálnych kríz v colnej únii. Na absenciu takéhoto mechanizmu na úrovni Únie sa upozorňovalo v akčnom pláne v colnej oblasti</w:t>
      </w:r>
      <w:r w:rsidR="0074672D" w:rsidRPr="00DB34B4">
        <w:rPr>
          <w:rStyle w:val="FootnoteReference"/>
          <w:lang w:val="sk-SK"/>
        </w:rPr>
        <w:footnoteReference w:id="25"/>
      </w:r>
      <w:r w:rsidR="0074672D" w:rsidRPr="00DB34B4">
        <w:rPr>
          <w:lang w:val="sk-SK"/>
        </w:rPr>
        <w:t>. Preto by sa mal zaviesť mechanizmus, v ktorom bude Colný orgán EÚ ústredným aktérom pri príprave, koordinácii a monitorovaní vykonávania praktických opatrení a dojednaní, ktoré sa Komisia rozhodne zaviesť v prípade vzniku krízy. Colný orgán EÚ by si mal udržiavať neustálu pripravenosť reakcie na krízu počas celého trvania krízy.</w:t>
      </w:r>
      <w:r w:rsidR="0074672D" w:rsidRPr="00DB34B4">
        <w:rPr>
          <w:b/>
          <w:i/>
          <w:lang w:val="sk-SK"/>
        </w:rPr>
        <w:t xml:space="preserve"> Colný orgán EÚ by mal podávať Komisii, Európskemu parlamentu a Rade správy o vykonávaní praktických opatrení a dojednaní.</w:t>
      </w:r>
      <w:r w:rsidRPr="00DB34B4">
        <w:rPr>
          <w:b/>
          <w:lang w:val="sk-SK"/>
        </w:rPr>
        <w:t xml:space="preserve"> [PN 33]</w:t>
      </w:r>
    </w:p>
    <w:p w:rsidR="005F5D9E" w:rsidRPr="00DB34B4" w:rsidRDefault="00BB4D88">
      <w:pPr>
        <w:pStyle w:val="Considrant"/>
        <w:rPr>
          <w:b/>
          <w:lang w:val="sk-SK"/>
        </w:rPr>
      </w:pPr>
      <w:r w:rsidRPr="00DB34B4">
        <w:rPr>
          <w:lang w:val="sk-SK"/>
        </w:rPr>
        <w:br w:type="page"/>
      </w:r>
      <w:r w:rsidR="0074672D" w:rsidRPr="00DB34B4">
        <w:rPr>
          <w:lang w:val="sk-SK"/>
        </w:rPr>
        <w:lastRenderedPageBreak/>
        <w:t>(53)</w:t>
      </w:r>
      <w:r w:rsidR="0074672D" w:rsidRPr="00DB34B4">
        <w:rPr>
          <w:lang w:val="sk-SK"/>
        </w:rPr>
        <w:tab/>
        <w:t>V existujúcom rámci riadenia colnej únie chýba jasná štruktúra operačného riadenia a nezohľadňuje sa pri ňom vývoj, ktorým colná únia od svojho vzniku v roku 1968 prešla. Podľa nariadenia (EÚ) č. 952/2013 za činnosti súvisiace s riadením rizík v obchodných tokoch, ako je vykonávanie kontrol na mieste a rozhodovanie o nich, nesú zodpovednosť vnútroštátne colné orgány</w:t>
      </w:r>
      <w:r w:rsidR="0074672D" w:rsidRPr="00DB34B4">
        <w:rPr>
          <w:b/>
          <w:i/>
          <w:lang w:val="sk-SK"/>
        </w:rPr>
        <w:t>. Intenzita pohybu tovaru na vonkajších hraniciach nie je v celej Únii rovnaká</w:t>
      </w:r>
      <w:r w:rsidR="0074672D" w:rsidRPr="00DB34B4">
        <w:rPr>
          <w:lang w:val="sk-SK"/>
        </w:rPr>
        <w:t xml:space="preserve">. Napriek tomu, že medzi vnútroštátnymi colnými správami existuje od vytvorenia colnej únie spolupráca, ktorá viedla k výmene najlepších postupov a expertízy a k vytvoreniu spoločných usmernení, nedošlo k vzniku harmonizovaného prístupu a operačného rámca. V súčasnosti v členských štátoch existujú rozdielne postupy, ktoré colnú úniu oslabujú. Neexistuje žiadna centrálna kapacita na analýzu rizika, žiadny spoločný názor na </w:t>
      </w:r>
      <w:proofErr w:type="spellStart"/>
      <w:r w:rsidR="0074672D" w:rsidRPr="00DB34B4">
        <w:rPr>
          <w:lang w:val="sk-SK"/>
        </w:rPr>
        <w:t>priorizáciu</w:t>
      </w:r>
      <w:proofErr w:type="spellEnd"/>
      <w:r w:rsidR="0074672D" w:rsidRPr="00DB34B4">
        <w:rPr>
          <w:lang w:val="sk-SK"/>
        </w:rPr>
        <w:t xml:space="preserve"> rizika, koordinácia colných opatrení a kontrol je obmedzená a chýba aj rámec pre spoluprácu rôznych orgánov slúžiacich </w:t>
      </w:r>
      <w:proofErr w:type="spellStart"/>
      <w:r w:rsidR="0074672D" w:rsidRPr="00DB34B4">
        <w:rPr>
          <w:strike/>
          <w:lang w:val="sk-SK"/>
        </w:rPr>
        <w:t>jednotnému</w:t>
      </w:r>
      <w:r w:rsidR="0074672D" w:rsidRPr="00DB34B4">
        <w:rPr>
          <w:b/>
          <w:i/>
          <w:lang w:val="sk-SK"/>
        </w:rPr>
        <w:t>vnútornému</w:t>
      </w:r>
      <w:proofErr w:type="spellEnd"/>
      <w:r w:rsidR="0074672D" w:rsidRPr="00DB34B4">
        <w:rPr>
          <w:lang w:val="sk-SK"/>
        </w:rPr>
        <w:t xml:space="preserve"> trhu. Centrálna operačná úroveň Únie, ktorá by združovala expertízu, zdroje a spoločne prijímala rozhodnutia, by mala odstrániť tieto nedostatky v oblastiach, ako je správa údajov, riadenie rizika a odborná príprava, aby colná únia „konala ako jeden celok“. Preto je vhodné, že bol zriadený Colný orgán EÚ. Vytvorenie tohto nového orgánu je dôležité na zabezpečenie efektívneho a primeraného fungovania colnej únie, centrálnu koordináciu colných opatrení a podporu činností colných orgánov.</w:t>
      </w:r>
      <w:r w:rsidRPr="00DB34B4">
        <w:rPr>
          <w:b/>
          <w:lang w:val="sk-SK"/>
        </w:rPr>
        <w:t xml:space="preserve"> [PN 34]</w:t>
      </w:r>
    </w:p>
    <w:p w:rsidR="005F5D9E" w:rsidRPr="00DB34B4" w:rsidRDefault="00BB4D88">
      <w:pPr>
        <w:pStyle w:val="Considrant"/>
        <w:rPr>
          <w:lang w:val="sk-SK"/>
        </w:rPr>
      </w:pPr>
      <w:r w:rsidRPr="00DB34B4">
        <w:rPr>
          <w:lang w:val="sk-SK"/>
        </w:rPr>
        <w:br w:type="page"/>
      </w:r>
      <w:r w:rsidR="0074672D" w:rsidRPr="00DB34B4">
        <w:rPr>
          <w:lang w:val="sk-SK"/>
        </w:rPr>
        <w:lastRenderedPageBreak/>
        <w:t>(54)</w:t>
      </w:r>
      <w:r w:rsidR="0074672D" w:rsidRPr="00DB34B4">
        <w:rPr>
          <w:lang w:val="sk-SK"/>
        </w:rPr>
        <w:tab/>
        <w:t>Colný orgán EÚ by sa mal spravovať a prevádzkovať na základe princípov spoločného vyhlásenia a spoločného prístupu Európskeho parlamentu, Rady a Komisie v súvislosti s decentralizovanými agentúrami z 19. júla 2012</w:t>
      </w:r>
      <w:r w:rsidR="0074672D" w:rsidRPr="00DB34B4">
        <w:rPr>
          <w:rStyle w:val="FootnoteReference"/>
          <w:lang w:val="sk-SK"/>
        </w:rPr>
        <w:footnoteReference w:id="26"/>
      </w:r>
      <w:r w:rsidR="0074672D" w:rsidRPr="00DB34B4">
        <w:rPr>
          <w:lang w:val="sk-SK"/>
        </w:rPr>
        <w:t>.</w:t>
      </w:r>
    </w:p>
    <w:p w:rsidR="005F5D9E" w:rsidRPr="00DB34B4" w:rsidRDefault="0074672D">
      <w:pPr>
        <w:pStyle w:val="Considrant"/>
        <w:rPr>
          <w:lang w:val="sk-SK"/>
        </w:rPr>
      </w:pPr>
      <w:r w:rsidRPr="00DB34B4">
        <w:rPr>
          <w:lang w:val="sk-SK"/>
        </w:rPr>
        <w:t>(55)</w:t>
      </w:r>
      <w:r w:rsidRPr="00DB34B4">
        <w:rPr>
          <w:lang w:val="sk-SK"/>
        </w:rPr>
        <w:tab/>
        <w:t>Kritériá, ktoré treba zohľadniť s cieľom prispieť k rozhodovaciemu procesu pri výbere sídla Colného orgánu EÚ, by mali zahŕňať uistenie, že orgán môže byť v danom mieste zriadený v čase nadobudnutia účinnosti tohto nariadenia, dostupnosť danej lokality a existencia primeraných vzdelávacích zariadení pre deti zamestnancov, ako aj primeraný prístup na trh práce, k sociálnemu zabezpečeniu a zdravotnej starostlivosti pre deti aj manželských partnerov zamestnancov. Vzhľadom na kooperačný charakter väčšiny činností Colného orgánu EÚ, a najmä na úzke prepojenie, ktoré bude existovať medzi IT systémami, ktoré bude počas prechodného obdobia spravovať Komisia, kým bude Colný orgán EÚ budovať a prevádzkovať Colné dátové centrum EÚ, by sa Colný orgán EÚ mal nachádzať na mieste, ktoré umožní takúto úzku spoluprácu s Komisiou, orgánmi regiónov Únie, ktoré sú najrelevantnejšie pre medzinárodný obchod, a s relevantnými orgánmi Únie a medzinárodnými orgánmi (napríklad so Svetovou colnou organizáciou na uľahčenie praktického vzájomného obohacovania zameraného na špecifické témy). Vzhľadom na tieto kritériá by sa mal Colný orgán EÚ nachádzať v […].</w:t>
      </w:r>
    </w:p>
    <w:p w:rsidR="005F5D9E" w:rsidRPr="00DB34B4" w:rsidRDefault="00BB4D88">
      <w:pPr>
        <w:pStyle w:val="Considrant"/>
        <w:rPr>
          <w:b/>
          <w:lang w:val="sk-SK"/>
        </w:rPr>
      </w:pPr>
      <w:r w:rsidRPr="00DB34B4">
        <w:rPr>
          <w:b/>
          <w:i/>
          <w:lang w:val="sk-SK"/>
        </w:rPr>
        <w:br w:type="page"/>
      </w:r>
      <w:r w:rsidR="0074672D" w:rsidRPr="00DB34B4">
        <w:rPr>
          <w:b/>
          <w:i/>
          <w:lang w:val="sk-SK"/>
        </w:rPr>
        <w:lastRenderedPageBreak/>
        <w:t>(55a)</w:t>
      </w:r>
      <w:r w:rsidR="0074672D" w:rsidRPr="00DB34B4">
        <w:rPr>
          <w:lang w:val="sk-SK"/>
        </w:rPr>
        <w:tab/>
      </w:r>
      <w:r w:rsidR="0074672D" w:rsidRPr="00DB34B4">
        <w:rPr>
          <w:b/>
          <w:i/>
          <w:lang w:val="sk-SK"/>
        </w:rPr>
        <w:t>Členské štáty a Komisia sú zodpovedné za zabezpečenie toho, aby colné orgány mali dostatok zdrojov a boli vyškolené a vybavené tak, aby mohli plniť svoje poslanie, vrátane náležitých vyšetrovacích právomocí.</w:t>
      </w:r>
      <w:r w:rsidRPr="00DB34B4">
        <w:rPr>
          <w:b/>
          <w:lang w:val="sk-SK"/>
        </w:rPr>
        <w:t xml:space="preserve"> [PN 35]</w:t>
      </w:r>
    </w:p>
    <w:p w:rsidR="005F5D9E" w:rsidRPr="00DB34B4" w:rsidRDefault="0074672D">
      <w:pPr>
        <w:pStyle w:val="Considrant"/>
        <w:rPr>
          <w:b/>
          <w:lang w:val="sk-SK"/>
        </w:rPr>
      </w:pPr>
      <w:r w:rsidRPr="00DB34B4">
        <w:rPr>
          <w:b/>
          <w:i/>
          <w:lang w:val="sk-SK"/>
        </w:rPr>
        <w:t>(55b)</w:t>
      </w:r>
      <w:r w:rsidRPr="00DB34B4">
        <w:rPr>
          <w:lang w:val="sk-SK"/>
        </w:rPr>
        <w:tab/>
      </w:r>
      <w:r w:rsidRPr="00DB34B4">
        <w:rPr>
          <w:b/>
          <w:i/>
          <w:lang w:val="sk-SK"/>
        </w:rPr>
        <w:t>Colné úrady potrebujú výrazné investície, najmä pokiaľ ide o dostatočný počet riadne vyškolených pracovníkov, aby sa zaručilo fungovanie colných systémov Únie, ktoré čelia exponenciálnemu nárastu požiadaviek; keďže bez potrebných investícií do pracovníkov nemôžu digitálne riešenia dosiahnuť svoj plný potenciál. Preto by investície do digitálnych systémov mali zaručiť dostatočné financovanie pracovníkov a ich odbornú prípravu, aby sa vyžadovali potrebné zručnosti pre najmodernejšie zariadenia, technológie na analýzu, detekciu a kontroly veľkých dát, a tým sa zaručilo, že sa colné kontroly budú vykonávať jednotne v celej Únii.</w:t>
      </w:r>
      <w:r w:rsidR="00BB4D88" w:rsidRPr="00DB34B4">
        <w:rPr>
          <w:b/>
          <w:lang w:val="sk-SK"/>
        </w:rPr>
        <w:t xml:space="preserve"> [PN 36]</w:t>
      </w:r>
    </w:p>
    <w:p w:rsidR="005F5D9E" w:rsidRPr="00DB34B4" w:rsidRDefault="00BB4D88">
      <w:pPr>
        <w:pStyle w:val="Considrant"/>
        <w:rPr>
          <w:b/>
          <w:lang w:val="sk-SK"/>
        </w:rPr>
      </w:pPr>
      <w:r w:rsidRPr="00DB34B4">
        <w:rPr>
          <w:lang w:val="sk-SK"/>
        </w:rPr>
        <w:br w:type="page"/>
      </w:r>
      <w:r w:rsidR="0074672D" w:rsidRPr="00DB34B4">
        <w:rPr>
          <w:lang w:val="sk-SK"/>
        </w:rPr>
        <w:lastRenderedPageBreak/>
        <w:t>(56)</w:t>
      </w:r>
      <w:r w:rsidR="0074672D" w:rsidRPr="00DB34B4">
        <w:rPr>
          <w:lang w:val="sk-SK"/>
        </w:rPr>
        <w:tab/>
        <w:t>V záujme zabezpečenia účinného fungovania Colného orgánu EÚ by členské štáty</w:t>
      </w:r>
      <w:r w:rsidR="0074672D" w:rsidRPr="00DB34B4">
        <w:rPr>
          <w:strike/>
          <w:lang w:val="sk-SK"/>
        </w:rPr>
        <w:t xml:space="preserve"> a</w:t>
      </w:r>
      <w:r w:rsidR="0074672D" w:rsidRPr="00DB34B4">
        <w:rPr>
          <w:b/>
          <w:i/>
          <w:lang w:val="sk-SK"/>
        </w:rPr>
        <w:t>,</w:t>
      </w:r>
      <w:r w:rsidR="0074672D" w:rsidRPr="00DB34B4">
        <w:rPr>
          <w:lang w:val="sk-SK"/>
        </w:rPr>
        <w:t xml:space="preserve"> Komisia</w:t>
      </w:r>
      <w:r w:rsidR="0074672D" w:rsidRPr="00DB34B4">
        <w:rPr>
          <w:b/>
          <w:i/>
          <w:lang w:val="sk-SK"/>
        </w:rPr>
        <w:t xml:space="preserve"> a Európsky parlament</w:t>
      </w:r>
      <w:r w:rsidR="0074672D" w:rsidRPr="00DB34B4">
        <w:rPr>
          <w:lang w:val="sk-SK"/>
        </w:rPr>
        <w:t xml:space="preserve"> mali byť zastúpené v správnej rade. Zloženie správnej rady vrátane voľby jej predsedu a podpredsedu by malo odrážať zásady rodovej vyváženosti, skúsenosti a kvalifikáciu. Vzhľadom na výlučnú právomoc Únie v oblasti colnej únie a úzke prepojenie colnej oblasti a ďalších oblastí politiky je primerané, aby bol predseda tohto orgánu zvolený spomedzi týchto zástupcov Komisie. V záujme účinného a efektívneho fungovania Colného orgánu EÚ by správna rada mala najmä prijímať jednotný programový dokument vrátane ročného a viacročného plánovania, vykonávať svoje funkcie súvisiace s rozpočtom orgánu, prijímať rozpočtové pravidlá uplatniteľné na orgán, menovať výkonného riaditeľa a stanovovať postupy rozhodovania výkonného riaditeľa vo vzťahu k operačným úlohám orgánu. Správnej rade by mala pomáhať výkonná rada</w:t>
      </w:r>
      <w:r w:rsidR="0074672D" w:rsidRPr="00DB34B4">
        <w:rPr>
          <w:b/>
          <w:i/>
          <w:lang w:val="sk-SK"/>
        </w:rPr>
        <w:t xml:space="preserve"> a poradný orgán zastupujúci spotrebiteľské organizácie, podnikateľské združenia a iné relevantné neštátne subjekty</w:t>
      </w:r>
      <w:r w:rsidR="0074672D" w:rsidRPr="00DB34B4">
        <w:rPr>
          <w:lang w:val="sk-SK"/>
        </w:rPr>
        <w:t>.</w:t>
      </w:r>
      <w:r w:rsidRPr="00DB34B4">
        <w:rPr>
          <w:b/>
          <w:lang w:val="sk-SK"/>
        </w:rPr>
        <w:t xml:space="preserve"> [PN 37]</w:t>
      </w:r>
    </w:p>
    <w:p w:rsidR="005F5D9E" w:rsidRPr="00DB34B4" w:rsidRDefault="00BB4D88">
      <w:pPr>
        <w:pStyle w:val="Considrant"/>
        <w:rPr>
          <w:b/>
          <w:lang w:val="sk-SK"/>
        </w:rPr>
      </w:pPr>
      <w:r w:rsidRPr="00DB34B4">
        <w:rPr>
          <w:b/>
          <w:i/>
          <w:lang w:val="sk-SK"/>
        </w:rPr>
        <w:br w:type="page"/>
      </w:r>
      <w:r w:rsidR="0074672D" w:rsidRPr="00DB34B4">
        <w:rPr>
          <w:b/>
          <w:i/>
          <w:lang w:val="sk-SK"/>
        </w:rPr>
        <w:lastRenderedPageBreak/>
        <w:t>(56a)</w:t>
      </w:r>
      <w:r w:rsidR="0074672D" w:rsidRPr="00DB34B4">
        <w:rPr>
          <w:lang w:val="sk-SK"/>
        </w:rPr>
        <w:tab/>
      </w:r>
      <w:r w:rsidR="0074672D" w:rsidRPr="00DB34B4">
        <w:rPr>
          <w:b/>
          <w:i/>
          <w:lang w:val="sk-SK"/>
        </w:rPr>
        <w:t>Colný orgán EÚ by mal zriadiť svoju výkonnú radu, ktorá by mala pomáhať colnej poradnej rade. Jej úlohou by malo byť poskytovanie poradenstva o vykonávaní technických opatrení a rozhodnutí vrátane riadenia rizík a prioritných oblastí kontroly, o otázkach vykonávania a štandardizácie vrátane harmonizačných činností alebo potreby úpravy pravidiel, poskytovanie poradenstva o colných aspektoch iných právnych predpisov uplatňovaných colnými orgánmi a poskytovanie poradenstva v súvislosti so všetkými ostatnými činnosťami orgánu. Colná poradná rada by sa mala usilovať o vyvážené zastúpenie zainteresovaných strán medzi komerčnými a nekomerčnými záujmami, a v rámci kategórie komerčných záujmov, pokiaľ ide o MSP a iné podniky.</w:t>
      </w:r>
      <w:r w:rsidRPr="00DB34B4">
        <w:rPr>
          <w:b/>
          <w:lang w:val="sk-SK"/>
        </w:rPr>
        <w:t xml:space="preserve"> [PN 38]</w:t>
      </w:r>
    </w:p>
    <w:p w:rsidR="005F5D9E" w:rsidRPr="00DB34B4" w:rsidRDefault="0074672D">
      <w:pPr>
        <w:pStyle w:val="Considrant"/>
        <w:rPr>
          <w:lang w:val="sk-SK"/>
        </w:rPr>
      </w:pPr>
      <w:r w:rsidRPr="00DB34B4">
        <w:rPr>
          <w:lang w:val="sk-SK"/>
        </w:rPr>
        <w:t>(57)</w:t>
      </w:r>
      <w:r w:rsidRPr="00DB34B4">
        <w:rPr>
          <w:lang w:val="sk-SK"/>
        </w:rPr>
        <w:tab/>
        <w:t>Aby sa zaručilo účinné fungovanie Colného orgánu EÚ, mal by sa mu poskytnúť samostatný rozpočet, ktorého príjmy by pochádzali zo všeobecného rozpočtu Únie a z dobrovoľných finančných príspevkov členských štátov. Za výnimočných a riadne odôvodnených okolností by Colný orgán EÚ zároveň mal byť schopný prijímať ďalšie príjmy na základe dohôd o príspevku alebo dohôd o grante a prostredníctvom spoplatnených publikácií a akýchkoľvek ďalších služieb, ktoré Colný orgán EÚ poskytuje.</w:t>
      </w:r>
    </w:p>
    <w:p w:rsidR="005F5D9E" w:rsidRPr="00DB34B4" w:rsidRDefault="00BB4D88">
      <w:pPr>
        <w:pStyle w:val="Considrant"/>
        <w:rPr>
          <w:b/>
          <w:lang w:val="sk-SK"/>
        </w:rPr>
      </w:pPr>
      <w:r w:rsidRPr="00DB34B4">
        <w:rPr>
          <w:lang w:val="sk-SK"/>
        </w:rPr>
        <w:br w:type="page"/>
      </w:r>
      <w:r w:rsidR="0074672D" w:rsidRPr="00DB34B4">
        <w:rPr>
          <w:lang w:val="sk-SK"/>
        </w:rPr>
        <w:lastRenderedPageBreak/>
        <w:t>(58)</w:t>
      </w:r>
      <w:r w:rsidR="0074672D" w:rsidRPr="00DB34B4">
        <w:rPr>
          <w:lang w:val="sk-SK"/>
        </w:rPr>
        <w:tab/>
        <w:t xml:space="preserve">S cieľom plniť svoje poslanie colné orgány úzko a pravidelne spolupracujú s orgánmi dohľadu nad trhom, sanitárnymi a rastlinolekárskymi kontrolnými orgánmi, orgánmi presadzovania práva, orgánmi riadenia hraníc, orgánmi na ochranu prírody, odborníkmi na tovar kultúrneho charakteru a mnohými ďalšími orgánmi zodpovednými za sektorové politiky. Vzhľadom na vývoj </w:t>
      </w:r>
      <w:proofErr w:type="spellStart"/>
      <w:r w:rsidR="0074672D" w:rsidRPr="00DB34B4">
        <w:rPr>
          <w:strike/>
          <w:lang w:val="sk-SK"/>
        </w:rPr>
        <w:t>jednotného</w:t>
      </w:r>
      <w:r w:rsidR="0074672D" w:rsidRPr="00DB34B4">
        <w:rPr>
          <w:b/>
          <w:i/>
          <w:lang w:val="sk-SK"/>
        </w:rPr>
        <w:t>vnútorného</w:t>
      </w:r>
      <w:proofErr w:type="spellEnd"/>
      <w:r w:rsidR="0074672D" w:rsidRPr="00DB34B4">
        <w:rPr>
          <w:lang w:val="sk-SK"/>
        </w:rPr>
        <w:t xml:space="preserve"> trhu a vyvíjajúcu sa úlohu colných orgánov, zvyšovanie počtu zákazov a obmedzení a nárast elektronického obchodu je potrebné vytvoriť štruktúru tejto spolupráce a posilniť ju na vnútroštátnej, </w:t>
      </w:r>
      <w:proofErr w:type="spellStart"/>
      <w:r w:rsidR="0074672D" w:rsidRPr="00DB34B4">
        <w:rPr>
          <w:lang w:val="sk-SK"/>
        </w:rPr>
        <w:t>únijnej</w:t>
      </w:r>
      <w:proofErr w:type="spellEnd"/>
      <w:r w:rsidR="0074672D" w:rsidRPr="00DB34B4">
        <w:rPr>
          <w:lang w:val="sk-SK"/>
        </w:rPr>
        <w:t xml:space="preserve"> aj medzinárodnej úrovni. Namiesto spolupráce zameranej na jednotlivé zásielky alebo konkrétne udalosti v rámci dodávateľského reťazca by sa mal stanoviť štruktúrovaný rámec spolupráce medzi colnými orgánmi a inými orgánmi zodpovednými za príslušné oblasti politiky. V takomto rámci spolupráce by mali byť zahrnuté tieto aspekty: vývoj právnych predpisov a politických potrieb v konkrétnej oblasti, výmena a analýza informácií, vytváranie celkovej stratégie spolupráce v podobe spoločných stratégií dohľadu a napokon spolupráca pri operačnom implementovaní, monitorovaní a kontrolách. Komisia by mala zároveň uľahčovať uplatňovanie časti iných právnych predpisov uplatňovaných colnými orgánmi tým, že vypracuje zoznam právnych predpisov Únie, ktorými sa ukladajú požiadavky na tovar podliehajúci colným kontrolám a ktoré sú zamerané na ochranu verejných záujmov, akými sú zdravie a život ľudí, zvierat a rastlín, spotrebitelia a životné prostredie.</w:t>
      </w:r>
      <w:r w:rsidRPr="00DB34B4">
        <w:rPr>
          <w:b/>
          <w:lang w:val="sk-SK"/>
        </w:rPr>
        <w:t xml:space="preserve"> [PN 39]</w:t>
      </w:r>
    </w:p>
    <w:p w:rsidR="005F5D9E" w:rsidRPr="00DB34B4" w:rsidRDefault="00BB4D88">
      <w:pPr>
        <w:pStyle w:val="Considrant"/>
        <w:rPr>
          <w:b/>
          <w:lang w:val="sk-SK"/>
        </w:rPr>
      </w:pPr>
      <w:r w:rsidRPr="00DB34B4">
        <w:rPr>
          <w:lang w:val="sk-SK"/>
        </w:rPr>
        <w:br w:type="page"/>
      </w:r>
      <w:r w:rsidR="0074672D" w:rsidRPr="00DB34B4">
        <w:rPr>
          <w:lang w:val="sk-SK"/>
        </w:rPr>
        <w:lastRenderedPageBreak/>
        <w:t>(59)</w:t>
      </w:r>
      <w:r w:rsidR="0074672D" w:rsidRPr="00DB34B4">
        <w:rPr>
          <w:lang w:val="sk-SK"/>
        </w:rPr>
        <w:tab/>
        <w:t xml:space="preserve">S cieľom zvýšiť jasnosť a zefektívniť rámec spolupráce medzi colnými orgánmi a inými partnerskými orgánmi by sa mala pomocou zoznamu služieb poskytovaných colnými orgánmi jasne definovať úloha colných orgánov pri uplatňovaní iných relevantných politík na hraniciach Únie. Okrem toho by Colný orgán EÚ mal monitorovať uplatňovanie rámca spolupráce. Colný orgán EÚ by mal úzko spolupracovať s Komisiou, úradom OLAF, ďalšími príslušnými agentúrami a orgánmi Únie, ako sú </w:t>
      </w:r>
      <w:proofErr w:type="spellStart"/>
      <w:r w:rsidR="0074672D" w:rsidRPr="00DB34B4">
        <w:rPr>
          <w:lang w:val="sk-SK"/>
        </w:rPr>
        <w:t>Europol</w:t>
      </w:r>
      <w:proofErr w:type="spellEnd"/>
      <w:r w:rsidR="0074672D" w:rsidRPr="00DB34B4">
        <w:rPr>
          <w:b/>
          <w:i/>
          <w:lang w:val="sk-SK"/>
        </w:rPr>
        <w:t>, Európska prokuratúra</w:t>
      </w:r>
      <w:r w:rsidR="0074672D" w:rsidRPr="00DB34B4">
        <w:rPr>
          <w:lang w:val="sk-SK"/>
        </w:rPr>
        <w:t xml:space="preserve"> a </w:t>
      </w:r>
      <w:proofErr w:type="spellStart"/>
      <w:r w:rsidR="0074672D" w:rsidRPr="00DB34B4">
        <w:rPr>
          <w:lang w:val="sk-SK"/>
        </w:rPr>
        <w:t>Frontex</w:t>
      </w:r>
      <w:proofErr w:type="spellEnd"/>
      <w:r w:rsidR="0074672D" w:rsidRPr="00DB34B4">
        <w:rPr>
          <w:lang w:val="sk-SK"/>
        </w:rPr>
        <w:t>, ako aj so špecializovanými agentúrami a sieťami v jednotlivých oblastiach politiky, ako je sieť EÚ pre súlad výrobkov.</w:t>
      </w:r>
      <w:r w:rsidRPr="00DB34B4">
        <w:rPr>
          <w:b/>
          <w:lang w:val="sk-SK"/>
        </w:rPr>
        <w:t xml:space="preserve"> [PN 40]</w:t>
      </w:r>
    </w:p>
    <w:p w:rsidR="005F5D9E" w:rsidRPr="00DB34B4" w:rsidRDefault="0074672D">
      <w:pPr>
        <w:pStyle w:val="Considrant"/>
        <w:rPr>
          <w:b/>
          <w:lang w:val="sk-SK"/>
        </w:rPr>
      </w:pPr>
      <w:r w:rsidRPr="00DB34B4">
        <w:rPr>
          <w:lang w:val="sk-SK"/>
        </w:rPr>
        <w:t>(60)</w:t>
      </w:r>
      <w:r w:rsidRPr="00DB34B4">
        <w:rPr>
          <w:lang w:val="sk-SK"/>
        </w:rPr>
        <w:tab/>
        <w:t>V čoraz prepojenejšom svete sú colná diplomacia a medzinárodná spolupráca dôležitými aspektmi pri práci colných orgánov po celom svete. V rámci medzinárodnej spolupráce by sa mala zvážiť možnosť výmeny colných údajov, a to na základe medzinárodných dohôd alebo autonómnych právnych predpisov Únie, prostredníctvom primeraných a bezpečných komunikačných prostriedkov a so zreteľom na ochranu dôverných informácií a osobných údajov, napríklad prostredníctvom Colného dátového centra EÚ.</w:t>
      </w:r>
      <w:r w:rsidRPr="00DB34B4">
        <w:rPr>
          <w:b/>
          <w:i/>
          <w:lang w:val="sk-SK"/>
        </w:rPr>
        <w:t xml:space="preserve"> Tento právny rámec by nemal zasahovať do právomoci členských štátov, pokiaľ ide o dvojstranné alebo viacstranné záväzky s tretími krajinami v súvislosti s vnútroštátnymi úlohami.</w:t>
      </w:r>
      <w:r w:rsidR="00BB4D88" w:rsidRPr="00DB34B4">
        <w:rPr>
          <w:b/>
          <w:lang w:val="sk-SK"/>
        </w:rPr>
        <w:t xml:space="preserve"> [PN 41]</w:t>
      </w:r>
    </w:p>
    <w:p w:rsidR="005F5D9E" w:rsidRPr="00DB34B4" w:rsidRDefault="00BB4D88">
      <w:pPr>
        <w:pStyle w:val="Considrant"/>
        <w:rPr>
          <w:b/>
          <w:lang w:val="sk-SK"/>
        </w:rPr>
      </w:pPr>
      <w:r w:rsidRPr="00DB34B4">
        <w:rPr>
          <w:lang w:val="sk-SK"/>
        </w:rPr>
        <w:br w:type="page"/>
      </w:r>
      <w:r w:rsidR="0074672D" w:rsidRPr="00DB34B4">
        <w:rPr>
          <w:lang w:val="sk-SK"/>
        </w:rPr>
        <w:lastRenderedPageBreak/>
        <w:t>(61)</w:t>
      </w:r>
      <w:r w:rsidR="0074672D" w:rsidRPr="00DB34B4">
        <w:rPr>
          <w:lang w:val="sk-SK"/>
        </w:rPr>
        <w:tab/>
        <w:t>Napriek tomu, že colné predpisy sú harmonizované prostredníctvom kódexu, v nariadení (EÚ) č. 952/2013 bola zahrnutá len povinnosť, aby členské štáty stanovili sankcie za nedodržanie colných predpisov a aby tieto sankcie boli účinné, primerané a odrádzajúce. Členské štáty si tak môžu samostatne zvoliť colné sankcie, ktoré sa v jednotlivých členských štátoch výrazne líšia a priebežne sa vyvíjajú. Mal by sa stanoviť spoločný rámec, ktorým sa určí minimálny základný súbor porušení colných predpisov a iných ako trestnoprávnych sankcií</w:t>
      </w:r>
      <w:r w:rsidR="0074672D" w:rsidRPr="00DB34B4">
        <w:rPr>
          <w:b/>
          <w:i/>
          <w:lang w:val="sk-SK"/>
        </w:rPr>
        <w:t>. Nesplnenie povinností dovozcu, vývozcu a domnelého dovozcu by mohlo byť zahrnuté do zoznamu porušení colných predpisov</w:t>
      </w:r>
      <w:r w:rsidR="0074672D" w:rsidRPr="00DB34B4">
        <w:rPr>
          <w:lang w:val="sk-SK"/>
        </w:rPr>
        <w:t>. Takýto rámec je potrebný na riešenie nedostatočne jednotného uplatňovania a výrazných rozdielov medzi členskými štátmi pri uplatňovaní sankcií za porušenia colných predpisov, ktoré môžu viesť k narušeniu hospodárskej súťaže, medzerám a colnému taktizovaniu. Tento rámec by mal byť tvorený spoločným zoznamom konaní alebo opomenutí, ktoré by mali predstavovať porušenie colných predpisov vo všetkých členských štátoch. Pri stanovovaní uplatniteľných sankcií by colné orgány mali určiť, či k týmto konaniam alebo opomenutiam dochádza úmyselne alebo v dôsledku zjavnej nedbanlivosti.</w:t>
      </w:r>
      <w:r w:rsidR="0074672D" w:rsidRPr="00DB34B4">
        <w:rPr>
          <w:b/>
          <w:i/>
          <w:lang w:val="sk-SK"/>
        </w:rPr>
        <w:t xml:space="preserve"> Sankcie a záväzky uložené hospodárskym subjektom by mali byť primerané ich úlohe v procese transakcie, pričom je nutné zabezpečiť spravodlivosť a jasnosť ich uplatňovania. Komisia, členské štáty a Colný orgán EÚ by si mali pravidelne vymieňať najlepšie osvedčené postupy v oblasti auditu a sankcií s cieľom zlepšiť súdržnosť pri uplatňovaní sankcií.</w:t>
      </w:r>
      <w:r w:rsidRPr="00DB34B4">
        <w:rPr>
          <w:b/>
          <w:lang w:val="sk-SK"/>
        </w:rPr>
        <w:t xml:space="preserve"> [PN 42]</w:t>
      </w:r>
    </w:p>
    <w:p w:rsidR="005F5D9E" w:rsidRPr="00DB34B4" w:rsidRDefault="00BB4D88">
      <w:pPr>
        <w:pStyle w:val="Considrant"/>
        <w:rPr>
          <w:lang w:val="sk-SK"/>
        </w:rPr>
      </w:pPr>
      <w:r w:rsidRPr="00DB34B4">
        <w:rPr>
          <w:lang w:val="sk-SK"/>
        </w:rPr>
        <w:br w:type="page"/>
      </w:r>
      <w:r w:rsidR="0074672D" w:rsidRPr="00DB34B4">
        <w:rPr>
          <w:lang w:val="sk-SK"/>
        </w:rPr>
        <w:lastRenderedPageBreak/>
        <w:t>(62)</w:t>
      </w:r>
      <w:r w:rsidR="0074672D" w:rsidRPr="00DB34B4">
        <w:rPr>
          <w:lang w:val="sk-SK"/>
        </w:rPr>
        <w:tab/>
        <w:t>V súvislosti s porušeniami colných predpisov je potrebné zaviesť spoločné ustanovenia týkajúce sa poľahčujúcich alebo zmierňujúcich faktorov, ako aj priťažujúcich okolností. Premlčacia lehota na začatie konania o porušení colných predpisov by sa mala stanoviť v súlade s vnútroštátnym právom a mala by byť v rozsahu päť až desať rokov, aby sa stanovilo spoločné pravidlo založené na časovom obmedzení pre oznámenie colného dlhu. Príslušnou jurisdikciou by mala byť tá, v rámci ktorej k porušeniu došlo. V prípade, že došlo k porušeniu colných predpisov vo viac ako jednom členskom štáte, je potrebná spolupráca medzi členskými štátmi. V takých prípadoch by členský štát, ktorý ako prvý začne konanie, mal spolupracovať s ostatnými colnými orgánmi, ktorých sa týka to isté porušenie colných predpisov.</w:t>
      </w:r>
    </w:p>
    <w:p w:rsidR="005F5D9E" w:rsidRPr="00DB34B4" w:rsidRDefault="0074672D">
      <w:pPr>
        <w:pStyle w:val="Considrant"/>
        <w:rPr>
          <w:lang w:val="sk-SK"/>
        </w:rPr>
      </w:pPr>
      <w:r w:rsidRPr="00DB34B4">
        <w:rPr>
          <w:lang w:val="sk-SK"/>
        </w:rPr>
        <w:t>(63)</w:t>
      </w:r>
      <w:r w:rsidRPr="00DB34B4">
        <w:rPr>
          <w:lang w:val="sk-SK"/>
        </w:rPr>
        <w:tab/>
        <w:t>Je potrebné stanoviť minimálny spoločný základ pre porušenia colných predpisov, a to tak, že sa vymedzia na základe povinností stanovených v tomto nariadení a identických povinností stanovených v iných častiach colných predpisov.</w:t>
      </w:r>
    </w:p>
    <w:p w:rsidR="005F5D9E" w:rsidRPr="00DB34B4" w:rsidRDefault="00BB4D88">
      <w:pPr>
        <w:pStyle w:val="Considrant"/>
        <w:rPr>
          <w:b/>
          <w:lang w:val="sk-SK"/>
        </w:rPr>
      </w:pPr>
      <w:r w:rsidRPr="00DB34B4">
        <w:rPr>
          <w:lang w:val="sk-SK"/>
        </w:rPr>
        <w:br w:type="page"/>
      </w:r>
      <w:r w:rsidR="0074672D" w:rsidRPr="00DB34B4">
        <w:rPr>
          <w:lang w:val="sk-SK"/>
        </w:rPr>
        <w:lastRenderedPageBreak/>
        <w:t>(64)</w:t>
      </w:r>
      <w:r w:rsidR="0074672D" w:rsidRPr="00DB34B4">
        <w:rPr>
          <w:lang w:val="sk-SK"/>
        </w:rPr>
        <w:tab/>
        <w:t>Zároveň je potrebné zaviesť minimálny spoločný základ pre iné ako trestnoprávne sankcie, v rámci ktorého sa stanovia minimálne sumy peňažných platieb, možnosti zrušenia, pozastavenia účinnosti alebo zmeny colných povolení, a to aj pre schválené hospodárske subjekty a dôveryhodných a preverovaných obchodníkov, ako aj zhabanie tovaru. Minimálne sumy peňažných platieb by mali závisieť od toho, či bolo porušenie colných predpisov úmyselné a či ovplyvnilo výšku cla a iných platieb a zákazy alebo obmedzenia. Tento minimálny spoločný základ pre iné ako trestnoprávne sankcie by sa mal uplatňovať bez toho, aby bol dotknutý vnútroštátny právny poriadok členských štátov, v ktorom sa môžu namiesto toho stanovovať trestnoprávne sankcie.</w:t>
      </w:r>
      <w:r w:rsidR="0074672D" w:rsidRPr="00DB34B4">
        <w:rPr>
          <w:b/>
          <w:i/>
          <w:lang w:val="sk-SK"/>
        </w:rPr>
        <w:t xml:space="preserve"> Členské štáty, Komisia a Colný orgán EÚ by mali spolupracovať na postupnom zvyšovaní súdržnosti iných než trestných sankcií a ich uplatňovania v celej EÚ.</w:t>
      </w:r>
      <w:r w:rsidRPr="00DB34B4">
        <w:rPr>
          <w:b/>
          <w:lang w:val="sk-SK"/>
        </w:rPr>
        <w:t xml:space="preserve"> [PN 43]</w:t>
      </w:r>
    </w:p>
    <w:p w:rsidR="005F5D9E" w:rsidRPr="00DB34B4" w:rsidRDefault="00BB4D88">
      <w:pPr>
        <w:pStyle w:val="Considrant"/>
        <w:rPr>
          <w:b/>
          <w:lang w:val="sk-SK"/>
        </w:rPr>
      </w:pPr>
      <w:r w:rsidRPr="00DB34B4">
        <w:rPr>
          <w:lang w:val="sk-SK"/>
        </w:rPr>
        <w:br w:type="page"/>
      </w:r>
      <w:r w:rsidR="0074672D" w:rsidRPr="00DB34B4">
        <w:rPr>
          <w:lang w:val="sk-SK"/>
        </w:rPr>
        <w:lastRenderedPageBreak/>
        <w:t>(65)</w:t>
      </w:r>
      <w:r w:rsidR="0074672D" w:rsidRPr="00DB34B4">
        <w:rPr>
          <w:lang w:val="sk-SK"/>
        </w:rPr>
        <w:tab/>
        <w:t>Výkonnosť colnej únie by sa mala hodnotiť aspoň v ročných intervaloch, aby Komisia s pomocou členských štátov mohla prijímať primerané politické usmernenia</w:t>
      </w:r>
      <w:r w:rsidR="0074672D" w:rsidRPr="00DB34B4">
        <w:rPr>
          <w:b/>
          <w:i/>
          <w:lang w:val="sk-SK"/>
        </w:rPr>
        <w:t>, a táto hodnotiaca správa by sa mala zverejniť</w:t>
      </w:r>
      <w:r w:rsidR="0074672D" w:rsidRPr="00DB34B4">
        <w:rPr>
          <w:lang w:val="sk-SK"/>
        </w:rPr>
        <w:t xml:space="preserve">. Zhromažďovanie informácii od colných orgánov by sa malo formalizovať a prehĺbiť, keďže komplexnejšie podávanie správ by zlepšilo referenčné porovnávanie a mohlo by pomôcť pri zjednotení postupov a hodnotení vplyvu rozhodnutí o colnej politike. Preto je vhodné zaviesť právny rámec na hodnotenie výkonnosti colnej únie. Aby mohla byť analýza dostatočne podrobná, meranie výkonnosti by sa nemalo vykonávať len na vnútroštátnej úrovni, ale aj na úrovni hraničných priechodov. Colný orgán EÚ by mal Komisii poskytovať podporu pri procese hodnotenia tým, že bude zhromažďovať a analyzovať údaje v Colnom dátovom centre EÚ a identifikuje, ako colné činnosti a operácie podporujú dosahovanie strategických cieľov a priorít colnej únie a prispievajú k poslaniu colných orgánov. Colný orgán EÚ by mal najmä identifikovať kľúčové trendy, silné a slabé miesta, nedostatky a potenciálne riziká a poskytnúť Komisii odporúčania na zlepšenie. Predovšetkým v rámci spolupráce s orgánmi presadzovania práva a bezpečnostnými orgánmi by sa Colný orgán EÚ mal z operačného hľadiska podieľať aj na strategických analýzach a posúdeniach hrozieb vykonávaných na úrovni Únie, vrátane tých, ktoré vykonávajú </w:t>
      </w:r>
      <w:proofErr w:type="spellStart"/>
      <w:r w:rsidR="0074672D" w:rsidRPr="00DB34B4">
        <w:rPr>
          <w:lang w:val="sk-SK"/>
        </w:rPr>
        <w:t>Europol</w:t>
      </w:r>
      <w:proofErr w:type="spellEnd"/>
      <w:r w:rsidR="0074672D" w:rsidRPr="00DB34B4">
        <w:rPr>
          <w:lang w:val="sk-SK"/>
        </w:rPr>
        <w:t xml:space="preserve"> a </w:t>
      </w:r>
      <w:proofErr w:type="spellStart"/>
      <w:r w:rsidR="0074672D" w:rsidRPr="00DB34B4">
        <w:rPr>
          <w:lang w:val="sk-SK"/>
        </w:rPr>
        <w:t>Frontex</w:t>
      </w:r>
      <w:proofErr w:type="spellEnd"/>
      <w:r w:rsidR="0074672D" w:rsidRPr="00DB34B4">
        <w:rPr>
          <w:lang w:val="sk-SK"/>
        </w:rPr>
        <w:t>.</w:t>
      </w:r>
      <w:r w:rsidRPr="00DB34B4">
        <w:rPr>
          <w:b/>
          <w:lang w:val="sk-SK"/>
        </w:rPr>
        <w:t xml:space="preserve"> [PN 44]</w:t>
      </w:r>
    </w:p>
    <w:p w:rsidR="005F5D9E" w:rsidRPr="00DB34B4" w:rsidRDefault="00BB4D88">
      <w:pPr>
        <w:pStyle w:val="Considrant"/>
        <w:rPr>
          <w:lang w:val="sk-SK"/>
        </w:rPr>
      </w:pPr>
      <w:r w:rsidRPr="00DB34B4">
        <w:rPr>
          <w:lang w:val="sk-SK"/>
        </w:rPr>
        <w:br w:type="page"/>
      </w:r>
      <w:r w:rsidR="0074672D" w:rsidRPr="00DB34B4">
        <w:rPr>
          <w:lang w:val="sk-SK"/>
        </w:rPr>
        <w:lastRenderedPageBreak/>
        <w:t>(66)</w:t>
      </w:r>
      <w:r w:rsidR="0074672D" w:rsidRPr="00DB34B4">
        <w:rPr>
          <w:lang w:val="sk-SK"/>
        </w:rPr>
        <w:tab/>
        <w:t>V súlade so zásadou proporcionality je na dosiahnutie základných cieľov, ktorými sú umožnenia účinného fungovania colnej únie a vykonávania spoločnej obchodnej politiky, potrebné a vhodné stanoviť pravidlá a postupy uplatniteľné na tovar, ktorý sa prepravuje na colné územie Únie alebo z colného územia Únie. V súlade s článkom 5 ods. 4 Zmluvy o Európskej únii (ZEÚ) toto nariadenie neprekračuje rámec nevyhnutný na dosiahnutie sledovaných cieľov.</w:t>
      </w:r>
    </w:p>
    <w:p w:rsidR="005F5D9E" w:rsidRPr="00DB34B4" w:rsidRDefault="00BB4D88">
      <w:pPr>
        <w:pStyle w:val="Considrant"/>
        <w:rPr>
          <w:lang w:val="sk-SK"/>
        </w:rPr>
      </w:pPr>
      <w:r w:rsidRPr="00DB34B4">
        <w:rPr>
          <w:lang w:val="sk-SK"/>
        </w:rPr>
        <w:br w:type="page"/>
      </w:r>
      <w:r w:rsidR="0074672D" w:rsidRPr="00DB34B4">
        <w:rPr>
          <w:lang w:val="sk-SK"/>
        </w:rPr>
        <w:lastRenderedPageBreak/>
        <w:t>(67)</w:t>
      </w:r>
      <w:r w:rsidR="0074672D" w:rsidRPr="00DB34B4">
        <w:rPr>
          <w:lang w:val="sk-SK"/>
        </w:rPr>
        <w:tab/>
        <w:t>S cieľom doplniť alebo zmeniť určité nepodstatné prvky tohto nariadenia by sa mala na Komisiu delegovať právomoc prijímať akty v súlade s článkom 290 ZFEÚ v súvislosti s týmito oblasťami:</w:t>
      </w:r>
    </w:p>
    <w:p w:rsidR="005F5D9E" w:rsidRPr="00DB34B4" w:rsidRDefault="00CA553E" w:rsidP="00BB4D88">
      <w:pPr>
        <w:pStyle w:val="Considrant"/>
        <w:ind w:left="1418" w:hanging="567"/>
        <w:rPr>
          <w:lang w:val="sk-SK"/>
        </w:rPr>
      </w:pPr>
      <w:r w:rsidRPr="00DB34B4">
        <w:rPr>
          <w:lang w:val="sk-SK"/>
        </w:rPr>
        <w:t>–</w:t>
      </w:r>
      <w:r w:rsidR="0074672D" w:rsidRPr="00DB34B4">
        <w:rPr>
          <w:lang w:val="sk-SK"/>
        </w:rPr>
        <w:tab/>
        <w:t>pokiaľ ide o osobitné daňové územia, podrobnejšie ustanovenia colných predpisov na účely riešenia osobitných okolností týkajúcich sa obchodovania s tovarom Únie, ktoré zahŕňa len jeden členský štát,</w:t>
      </w:r>
    </w:p>
    <w:p w:rsidR="005F5D9E" w:rsidRPr="00DB34B4" w:rsidRDefault="00CA553E" w:rsidP="00BB4D88">
      <w:pPr>
        <w:pStyle w:val="Considrant"/>
        <w:ind w:left="1418" w:hanging="567"/>
        <w:rPr>
          <w:lang w:val="sk-SK"/>
        </w:rPr>
      </w:pPr>
      <w:r w:rsidRPr="00DB34B4">
        <w:rPr>
          <w:lang w:val="sk-SK"/>
        </w:rPr>
        <w:t>–</w:t>
      </w:r>
      <w:r w:rsidR="0074672D" w:rsidRPr="00DB34B4">
        <w:rPr>
          <w:lang w:val="sk-SK"/>
        </w:rPr>
        <w:tab/>
        <w:t>pokiaľ ide o rozhodnutia colných orgánov, podmienky, lehoty, výnimky a modality monitorovania, pozastavenie, vyhlásenie za nulitné a zrušenie týkajúce sa uplatňovania, vydávania a riadenia takýchto rozhodnutí vrátane rozhodnutí týkajúcich sa záväzných informácií,</w:t>
      </w:r>
    </w:p>
    <w:p w:rsidR="005F5D9E" w:rsidRPr="00DB34B4" w:rsidRDefault="00CA553E" w:rsidP="00BB4D88">
      <w:pPr>
        <w:pStyle w:val="Considrant"/>
        <w:ind w:left="1418" w:hanging="567"/>
        <w:rPr>
          <w:lang w:val="sk-SK"/>
        </w:rPr>
      </w:pPr>
      <w:r w:rsidRPr="00DB34B4">
        <w:rPr>
          <w:lang w:val="sk-SK"/>
        </w:rPr>
        <w:t>–</w:t>
      </w:r>
      <w:r w:rsidR="0074672D" w:rsidRPr="00DB34B4">
        <w:rPr>
          <w:lang w:val="sk-SK"/>
        </w:rPr>
        <w:tab/>
        <w:t>minimálne požadované údaje a osobitné prípady, pokiaľ ide o registráciu hospodárskych subjektov u colných orgánov, ktoré sú zodpovedné za miesto usadenia týchto subjektov,</w:t>
      </w:r>
    </w:p>
    <w:p w:rsidR="005F5D9E" w:rsidRPr="00DB34B4" w:rsidRDefault="00CA553E" w:rsidP="00BB4D88">
      <w:pPr>
        <w:pStyle w:val="Considrant"/>
        <w:ind w:left="1418" w:hanging="567"/>
        <w:rPr>
          <w:lang w:val="sk-SK"/>
        </w:rPr>
      </w:pPr>
      <w:r w:rsidRPr="00DB34B4">
        <w:rPr>
          <w:lang w:val="sk-SK"/>
        </w:rPr>
        <w:t>–</w:t>
      </w:r>
      <w:r w:rsidR="0074672D" w:rsidRPr="00DB34B4">
        <w:rPr>
          <w:lang w:val="sk-SK"/>
        </w:rPr>
        <w:tab/>
        <w:t>druh a frekvencia monitorovacích činností, zjednodušenia a uľahčenia poskytnuté schválenému hospodárskemu subjektu,</w:t>
      </w:r>
    </w:p>
    <w:p w:rsidR="005F5D9E" w:rsidRPr="00DB34B4" w:rsidRDefault="00CA553E" w:rsidP="00BB4D88">
      <w:pPr>
        <w:pStyle w:val="Considrant"/>
        <w:ind w:left="1418" w:hanging="567"/>
        <w:rPr>
          <w:lang w:val="sk-SK"/>
        </w:rPr>
      </w:pPr>
      <w:r w:rsidRPr="00DB34B4">
        <w:rPr>
          <w:lang w:val="sk-SK"/>
        </w:rPr>
        <w:t>–</w:t>
      </w:r>
      <w:r w:rsidR="0074672D" w:rsidRPr="00DB34B4">
        <w:rPr>
          <w:lang w:val="sk-SK"/>
        </w:rPr>
        <w:tab/>
        <w:t>druh a frekvencia činností monitorovania dôveryhodného a preverovaného obchodníka,</w:t>
      </w:r>
    </w:p>
    <w:p w:rsidR="005F5D9E" w:rsidRPr="00DB34B4" w:rsidRDefault="00CA553E" w:rsidP="00BB4D88">
      <w:pPr>
        <w:pStyle w:val="Considrant"/>
        <w:ind w:left="1418" w:hanging="567"/>
        <w:rPr>
          <w:lang w:val="sk-SK"/>
        </w:rPr>
      </w:pPr>
      <w:r w:rsidRPr="00DB34B4">
        <w:rPr>
          <w:lang w:val="sk-SK"/>
        </w:rPr>
        <w:br w:type="page"/>
      </w:r>
      <w:r w:rsidRPr="00DB34B4">
        <w:rPr>
          <w:lang w:val="sk-SK"/>
        </w:rPr>
        <w:lastRenderedPageBreak/>
        <w:t>–</w:t>
      </w:r>
      <w:r w:rsidR="0074672D" w:rsidRPr="00DB34B4">
        <w:rPr>
          <w:lang w:val="sk-SK"/>
        </w:rPr>
        <w:tab/>
        <w:t>pokiaľ ide o colného zástupcu, podmienky, za ktorých môže takáto osoba poskytovať služby na colnom území Únie, prípady, pri ktorých sa upúšťa od požiadavky usadenia na tomto území a pri ktorých colné orgány nepožadujú dôkaz o splnomocnení,</w:t>
      </w:r>
    </w:p>
    <w:p w:rsidR="005F5D9E" w:rsidRPr="00DB34B4" w:rsidRDefault="00CA553E" w:rsidP="00BB4D88">
      <w:pPr>
        <w:pStyle w:val="Considrant"/>
        <w:ind w:left="1418" w:hanging="567"/>
        <w:rPr>
          <w:lang w:val="sk-SK"/>
        </w:rPr>
      </w:pPr>
      <w:r w:rsidRPr="00DB34B4">
        <w:rPr>
          <w:lang w:val="sk-SK"/>
        </w:rPr>
        <w:t>–</w:t>
      </w:r>
      <w:r w:rsidR="0074672D" w:rsidRPr="00DB34B4">
        <w:rPr>
          <w:lang w:val="sk-SK"/>
        </w:rPr>
        <w:tab/>
        <w:t>kategórie dotknutých osôb a osobných údajov, ktoré sa môžu spracúvať v Colnom dátovom centre EÚ,</w:t>
      </w:r>
    </w:p>
    <w:p w:rsidR="005F5D9E" w:rsidRPr="00DB34B4" w:rsidRDefault="00CA553E" w:rsidP="00BB4D88">
      <w:pPr>
        <w:pStyle w:val="Considrant"/>
        <w:ind w:left="1418" w:hanging="567"/>
        <w:rPr>
          <w:lang w:val="sk-SK"/>
        </w:rPr>
      </w:pPr>
      <w:r w:rsidRPr="00DB34B4">
        <w:rPr>
          <w:lang w:val="sk-SK"/>
        </w:rPr>
        <w:t>–</w:t>
      </w:r>
      <w:r w:rsidR="0074672D" w:rsidRPr="00DB34B4">
        <w:rPr>
          <w:lang w:val="sk-SK"/>
        </w:rPr>
        <w:tab/>
        <w:t>podrobnejšie pravidlá týkajúce sa colného statusu tovaru,</w:t>
      </w:r>
    </w:p>
    <w:p w:rsidR="005F5D9E" w:rsidRPr="00DB34B4" w:rsidRDefault="00CA553E" w:rsidP="00BB4D88">
      <w:pPr>
        <w:pStyle w:val="Considrant"/>
        <w:ind w:left="1418" w:hanging="567"/>
        <w:rPr>
          <w:lang w:val="sk-SK"/>
        </w:rPr>
      </w:pPr>
      <w:r w:rsidRPr="00DB34B4">
        <w:rPr>
          <w:lang w:val="sk-SK"/>
        </w:rPr>
        <w:t>–</w:t>
      </w:r>
      <w:r w:rsidR="0074672D" w:rsidRPr="00DB34B4">
        <w:rPr>
          <w:lang w:val="sk-SK"/>
        </w:rPr>
        <w:tab/>
        <w:t>druh údajov a lehoty na poskytnutie takýchto údajov na účely umiestnenia tovaru do colného režimu,</w:t>
      </w:r>
    </w:p>
    <w:p w:rsidR="005F5D9E" w:rsidRPr="00DB34B4" w:rsidRDefault="00CA553E" w:rsidP="00BB4D88">
      <w:pPr>
        <w:pStyle w:val="Considrant"/>
        <w:ind w:left="1418" w:hanging="567"/>
        <w:rPr>
          <w:b/>
          <w:lang w:val="sk-SK"/>
        </w:rPr>
      </w:pPr>
      <w:r w:rsidRPr="00DB34B4">
        <w:rPr>
          <w:strike/>
          <w:lang w:val="sk-SK"/>
        </w:rPr>
        <w:t>–</w:t>
      </w:r>
      <w:r w:rsidR="0074672D" w:rsidRPr="00DB34B4">
        <w:rPr>
          <w:strike/>
          <w:lang w:val="sk-SK"/>
        </w:rPr>
        <w:tab/>
        <w:t>primeraná lehota, po uplynutí ktorej sa predpokladá, že colné orgány tovar prepustili, ak ho nevybrali na žiadnu kontrolu,</w:t>
      </w:r>
      <w:r w:rsidRPr="00DB34B4">
        <w:rPr>
          <w:b/>
          <w:lang w:val="sk-SK"/>
        </w:rPr>
        <w:t xml:space="preserve"> [PN 45]</w:t>
      </w:r>
    </w:p>
    <w:p w:rsidR="005F5D9E" w:rsidRPr="00DB34B4" w:rsidRDefault="00CA553E" w:rsidP="00BB4D88">
      <w:pPr>
        <w:pStyle w:val="Considrant"/>
        <w:ind w:left="1418" w:hanging="567"/>
        <w:rPr>
          <w:lang w:val="sk-SK"/>
        </w:rPr>
      </w:pPr>
      <w:r w:rsidRPr="00DB34B4">
        <w:rPr>
          <w:lang w:val="sk-SK"/>
        </w:rPr>
        <w:br w:type="page"/>
      </w:r>
      <w:r w:rsidRPr="00DB34B4">
        <w:rPr>
          <w:lang w:val="sk-SK"/>
        </w:rPr>
        <w:lastRenderedPageBreak/>
        <w:t>–</w:t>
      </w:r>
      <w:r w:rsidR="0074672D" w:rsidRPr="00DB34B4">
        <w:rPr>
          <w:lang w:val="sk-SK"/>
        </w:rPr>
        <w:tab/>
        <w:t>pokiaľ ide o colné vyhlásenia: prípady, v ktorých sa colné vyhlásenie môže podávať inými prostriedkami ako technikami elektronického spracovania; podmienky na udelenie povolenia na podanie zjednodušeného colného vyhlásenia; lehoty na podanie dodatočného colného vyhlásenia a prípady, v ktorých sa upúšťa od povinnosti podať takéto vyhlásenie; prípady zrušenia platnosti colného vyhlásenia zo strany colných orgánov; podmienky udelenia povolení na centralizované colné konanie a zápis do evidencie deklaranta,</w:t>
      </w:r>
    </w:p>
    <w:p w:rsidR="005F5D9E" w:rsidRPr="00DB34B4" w:rsidRDefault="00CA553E" w:rsidP="00BB4D88">
      <w:pPr>
        <w:pStyle w:val="Considrant"/>
        <w:ind w:left="1418" w:hanging="567"/>
        <w:rPr>
          <w:lang w:val="sk-SK"/>
        </w:rPr>
      </w:pPr>
      <w:r w:rsidRPr="00DB34B4">
        <w:rPr>
          <w:lang w:val="sk-SK"/>
        </w:rPr>
        <w:t>–</w:t>
      </w:r>
      <w:r w:rsidR="0074672D" w:rsidRPr="00DB34B4">
        <w:rPr>
          <w:lang w:val="sk-SK"/>
        </w:rPr>
        <w:tab/>
        <w:t>podmienky a postup zhabania tovaru,</w:t>
      </w:r>
    </w:p>
    <w:p w:rsidR="005F5D9E" w:rsidRPr="00DB34B4" w:rsidRDefault="00CA553E" w:rsidP="00BB4D88">
      <w:pPr>
        <w:pStyle w:val="Considrant"/>
        <w:ind w:left="1418" w:hanging="567"/>
        <w:rPr>
          <w:lang w:val="sk-SK"/>
        </w:rPr>
      </w:pPr>
      <w:r w:rsidRPr="00DB34B4">
        <w:rPr>
          <w:lang w:val="sk-SK"/>
        </w:rPr>
        <w:t>–</w:t>
      </w:r>
      <w:r w:rsidR="0074672D" w:rsidRPr="00DB34B4">
        <w:rPr>
          <w:lang w:val="sk-SK"/>
        </w:rPr>
        <w:tab/>
        <w:t>pokiaľ ide o predbežné informácie o náklade: dodatočné údaje, ktoré sa majú poskytnúť, lehoty, prípad, v ktorom sa upúšťa od povinnosti takéto údaje poskytnúť, osobitné prípady, v ktorých môžu údaje poskytnúť viaceré osoby, podmienky, za ktorých môže osoba, ktorá poskytuje alebo sprístupňuje informácie, obmedziť viditeľnosť svojej identifikácie len na jednu alebo viaceré ďalšie osoby, ktoré takisto podávajú tieto údaje,</w:t>
      </w:r>
    </w:p>
    <w:p w:rsidR="005F5D9E" w:rsidRPr="00DB34B4" w:rsidRDefault="00CA553E" w:rsidP="00BB4D88">
      <w:pPr>
        <w:pStyle w:val="Considrant"/>
        <w:ind w:left="1418" w:hanging="567"/>
        <w:rPr>
          <w:lang w:val="sk-SK"/>
        </w:rPr>
      </w:pPr>
      <w:r w:rsidRPr="00DB34B4">
        <w:rPr>
          <w:lang w:val="sk-SK"/>
        </w:rPr>
        <w:br w:type="page"/>
      </w:r>
      <w:r w:rsidRPr="00DB34B4">
        <w:rPr>
          <w:lang w:val="sk-SK"/>
        </w:rPr>
        <w:lastRenderedPageBreak/>
        <w:t>–</w:t>
      </w:r>
      <w:r w:rsidR="0074672D" w:rsidRPr="00DB34B4">
        <w:rPr>
          <w:lang w:val="sk-SK"/>
        </w:rPr>
        <w:tab/>
        <w:t>pokiaľ ide o vstup tovaru na colné územie Únie: lehoty, v ktorých treba vykonať analýzu rizika a prijať potrebné opatrenia; osobitné prípady a ostatné osoby, ktoré môžu mať v prípade odklonu povinnosť informovať o príchode zásielok skutočný colný úrad prvého vstupu; podmienky určenia a schválenia iných miest na predloženie tovaru, než je určený colný úrad; podmienky určenia alebo schválenia iných miest, než sú colné sklady, na umiestnenie dočasne uskladneného tovaru,</w:t>
      </w:r>
    </w:p>
    <w:p w:rsidR="005F5D9E" w:rsidRPr="00DB34B4" w:rsidRDefault="00CA553E" w:rsidP="00BB4D88">
      <w:pPr>
        <w:pStyle w:val="Considrant"/>
        <w:ind w:left="1418" w:hanging="567"/>
        <w:rPr>
          <w:lang w:val="sk-SK"/>
        </w:rPr>
      </w:pPr>
      <w:r w:rsidRPr="00DB34B4">
        <w:rPr>
          <w:lang w:val="sk-SK"/>
        </w:rPr>
        <w:t>–</w:t>
      </w:r>
      <w:r w:rsidR="0074672D" w:rsidRPr="00DB34B4">
        <w:rPr>
          <w:lang w:val="sk-SK"/>
        </w:rPr>
        <w:tab/>
        <w:t>údaje, ktoré sa majú poskytnúť alebo sprístupniť colným orgánom na účely prepustenia tovaru do voľného obehu,</w:t>
      </w:r>
    </w:p>
    <w:p w:rsidR="005F5D9E" w:rsidRPr="00DB34B4" w:rsidRDefault="00CA553E" w:rsidP="00BB4D88">
      <w:pPr>
        <w:pStyle w:val="Considrant"/>
        <w:ind w:left="1418" w:hanging="567"/>
        <w:rPr>
          <w:lang w:val="sk-SK"/>
        </w:rPr>
      </w:pPr>
      <w:r w:rsidRPr="00DB34B4">
        <w:rPr>
          <w:lang w:val="sk-SK"/>
        </w:rPr>
        <w:t>–</w:t>
      </w:r>
      <w:r w:rsidR="0074672D" w:rsidRPr="00DB34B4">
        <w:rPr>
          <w:lang w:val="sk-SK"/>
        </w:rPr>
        <w:tab/>
        <w:t>prípady, v ktorých sa tovar považuje za vrátený v stave, v ktorom bol vyvezený a, v ktorých tovar, na ktorý sa vzťahujú opatrenia stanovené v rámci spoločnej poľnohospodárskej politiky, možno oslobodiť od dovozného cla,</w:t>
      </w:r>
    </w:p>
    <w:p w:rsidR="005F5D9E" w:rsidRPr="00DB34B4" w:rsidRDefault="00CA553E" w:rsidP="00BB4D88">
      <w:pPr>
        <w:pStyle w:val="Considrant"/>
        <w:ind w:left="1418" w:hanging="567"/>
        <w:rPr>
          <w:lang w:val="sk-SK"/>
        </w:rPr>
      </w:pPr>
      <w:r w:rsidRPr="00DB34B4">
        <w:rPr>
          <w:lang w:val="sk-SK"/>
        </w:rPr>
        <w:br w:type="page"/>
      </w:r>
      <w:r w:rsidRPr="00DB34B4">
        <w:rPr>
          <w:lang w:val="sk-SK"/>
        </w:rPr>
        <w:lastRenderedPageBreak/>
        <w:t>–</w:t>
      </w:r>
      <w:r w:rsidR="0074672D" w:rsidRPr="00DB34B4">
        <w:rPr>
          <w:lang w:val="sk-SK"/>
        </w:rPr>
        <w:tab/>
        <w:t>pokiaľ ide o informácie pred výstupom pri výstupe z colného územia Únie: minimálne informácie pred výstupom a lehoty, v ktorých sa majú informácie pred výstupom poskytnúť alebo sprístupniť, skôr než sa tovar prepraví z územia Únie, osobitné prípady, v ktorých sa upúšťa od povinnosti poskytnúť alebo sprístupniť informácie pred výstupom, a informácie, ktoré sa majú oznámiť pri výstupe tovaru,</w:t>
      </w:r>
    </w:p>
    <w:p w:rsidR="005F5D9E" w:rsidRPr="00DB34B4" w:rsidRDefault="00CA553E" w:rsidP="00BB4D88">
      <w:pPr>
        <w:pStyle w:val="Considrant"/>
        <w:ind w:left="1418" w:hanging="567"/>
        <w:rPr>
          <w:lang w:val="sk-SK"/>
        </w:rPr>
      </w:pPr>
      <w:r w:rsidRPr="00DB34B4">
        <w:rPr>
          <w:lang w:val="sk-SK"/>
        </w:rPr>
        <w:t>–</w:t>
      </w:r>
      <w:r w:rsidR="0074672D" w:rsidRPr="00DB34B4">
        <w:rPr>
          <w:lang w:val="sk-SK"/>
        </w:rPr>
        <w:tab/>
        <w:t>pokiaľ ide o výstup tovaru, lehoty, v ktorých treba vykonať analýzu rizika a prijať potrebné opatrenia; údaje, ktoré sa majú poskytnúť alebo sprístupniť colným orgánom na účely umiestnenia tovaru do colného režimu vývoz,</w:t>
      </w:r>
    </w:p>
    <w:p w:rsidR="005F5D9E" w:rsidRPr="00DB34B4" w:rsidRDefault="00CA553E" w:rsidP="00BB4D88">
      <w:pPr>
        <w:pStyle w:val="Considrant"/>
        <w:ind w:left="1418" w:hanging="567"/>
        <w:rPr>
          <w:lang w:val="sk-SK"/>
        </w:rPr>
      </w:pPr>
      <w:r w:rsidRPr="00DB34B4">
        <w:rPr>
          <w:lang w:val="sk-SK"/>
        </w:rPr>
        <w:t>–</w:t>
      </w:r>
      <w:r w:rsidR="0074672D" w:rsidRPr="00DB34B4">
        <w:rPr>
          <w:lang w:val="sk-SK"/>
        </w:rPr>
        <w:tab/>
        <w:t>pokiaľ ide o osobitné colné režimy: údaje, ktoré sa majú poskytnúť alebo sprístupniť colným orgánom na účely umiestnenia tovaru do takýchto režimov; výnimky z podmienok na udelenie povolenia pre osobitné colné režimy; prípady, v ktorých hospodárska povaha spracovania odôvodňuje, aby colné orgány bez stanoviska Colného orgánu EÚ posúdili, či udelenie povolenia na colný režim aktívny zušľachťovací styk nepriaznivo neovplyvní základný záujem výrobcov z Únie; zoznam tovaru považovaného za citlivý; lehota na ukončenie osobitného colného režimu; prípady a podmienky, pri ktorých môžu dovozcovia a vývozcovia prepravovať tovar umiestnený do osobitného colného režimu iného než colný režim tranzit alebo tovar v slobodnom pásme; obvyklé spôsoby zaobchádzania s tovarom umiestneným do colného režimu colné uskladňovanie alebo colného režimu zušľachťovací styk; podrobnejšie pravidlá týkajúce sa náhradného tovaru,</w:t>
      </w:r>
    </w:p>
    <w:p w:rsidR="005F5D9E" w:rsidRPr="00DB34B4" w:rsidRDefault="00CA553E" w:rsidP="00BB4D88">
      <w:pPr>
        <w:pStyle w:val="Considrant"/>
        <w:ind w:left="1418" w:hanging="567"/>
        <w:rPr>
          <w:lang w:val="sk-SK"/>
        </w:rPr>
      </w:pPr>
      <w:r w:rsidRPr="00DB34B4">
        <w:rPr>
          <w:lang w:val="sk-SK"/>
        </w:rPr>
        <w:br w:type="page"/>
      </w:r>
      <w:r w:rsidRPr="00DB34B4">
        <w:rPr>
          <w:lang w:val="sk-SK"/>
        </w:rPr>
        <w:lastRenderedPageBreak/>
        <w:t>–</w:t>
      </w:r>
      <w:r w:rsidR="0074672D" w:rsidRPr="00DB34B4">
        <w:rPr>
          <w:lang w:val="sk-SK"/>
        </w:rPr>
        <w:tab/>
        <w:t>pokiaľ ide o colný režim tranzit: osobitné prípady, keď sa má tovar Únie umiestniť do colného režimu vonkajší tranzit; podmienky na udelenie povolení schválenému odosielateľovi a schválenému príjemcovi na účely TIR; požiadavky na dodatočné údaje, ktoré má poskytnúť držiteľ režimu tranzit Únie,</w:t>
      </w:r>
    </w:p>
    <w:p w:rsidR="005F5D9E" w:rsidRPr="00DB34B4" w:rsidRDefault="00CA553E" w:rsidP="00BB4D88">
      <w:pPr>
        <w:pStyle w:val="Considrant"/>
        <w:ind w:left="1418" w:hanging="567"/>
        <w:rPr>
          <w:lang w:val="sk-SK"/>
        </w:rPr>
      </w:pPr>
      <w:r w:rsidRPr="00DB34B4">
        <w:rPr>
          <w:lang w:val="sk-SK"/>
        </w:rPr>
        <w:t>–</w:t>
      </w:r>
      <w:r w:rsidR="0074672D" w:rsidRPr="00DB34B4">
        <w:rPr>
          <w:lang w:val="sk-SK"/>
        </w:rPr>
        <w:tab/>
        <w:t>pokiaľ ide o skladovanie: minimálne údaje, ktoré má poskytnúť prevádzkovateľ colného skladu alebo slobodného pásma; podmienky na udelenie povolenia na prevádzkovanie colných skladov,</w:t>
      </w:r>
    </w:p>
    <w:p w:rsidR="005F5D9E" w:rsidRPr="00DB34B4" w:rsidRDefault="00CA553E" w:rsidP="00BB4D88">
      <w:pPr>
        <w:pStyle w:val="Considrant"/>
        <w:ind w:left="1418" w:hanging="567"/>
        <w:rPr>
          <w:lang w:val="sk-SK"/>
        </w:rPr>
      </w:pPr>
      <w:r w:rsidRPr="00DB34B4">
        <w:rPr>
          <w:lang w:val="sk-SK"/>
        </w:rPr>
        <w:t>–</w:t>
      </w:r>
      <w:r w:rsidR="0074672D" w:rsidRPr="00DB34B4">
        <w:rPr>
          <w:lang w:val="sk-SK"/>
        </w:rPr>
        <w:tab/>
        <w:t>pokiaľ ide o colný režim dočasné použitie: požiadavky na úplné alebo čiastočné oslobodenie od cla stanovené v colných predpisoch, ktoré treba dodržať na použitie colného režimu dočasné použitie,</w:t>
      </w:r>
    </w:p>
    <w:p w:rsidR="005F5D9E" w:rsidRPr="00DB34B4" w:rsidRDefault="00CA553E" w:rsidP="00BB4D88">
      <w:pPr>
        <w:pStyle w:val="Considrant"/>
        <w:ind w:left="1418" w:hanging="567"/>
        <w:rPr>
          <w:lang w:val="sk-SK"/>
        </w:rPr>
      </w:pPr>
      <w:r w:rsidRPr="00DB34B4">
        <w:rPr>
          <w:lang w:val="sk-SK"/>
        </w:rPr>
        <w:t>–</w:t>
      </w:r>
      <w:r w:rsidR="0074672D" w:rsidRPr="00DB34B4">
        <w:rPr>
          <w:lang w:val="sk-SK"/>
        </w:rPr>
        <w:tab/>
        <w:t>pravidlá na určenie nepreferenčného pôvodu a pravidlá pre preferenčný pôvod,</w:t>
      </w:r>
    </w:p>
    <w:p w:rsidR="005F5D9E" w:rsidRPr="00DB34B4" w:rsidRDefault="00CA553E" w:rsidP="00BB4D88">
      <w:pPr>
        <w:pStyle w:val="Considrant"/>
        <w:ind w:left="1418" w:hanging="567"/>
        <w:rPr>
          <w:lang w:val="sk-SK"/>
        </w:rPr>
      </w:pPr>
      <w:r w:rsidRPr="00DB34B4">
        <w:rPr>
          <w:lang w:val="sk-SK"/>
        </w:rPr>
        <w:t>–</w:t>
      </w:r>
      <w:r w:rsidR="0074672D" w:rsidRPr="00DB34B4">
        <w:rPr>
          <w:lang w:val="sk-SK"/>
        </w:rPr>
        <w:tab/>
        <w:t>podmienky udelenia povolenia na zjednodušenia pri určovaní colnej hodnoty v osobitných prípadoch,</w:t>
      </w:r>
    </w:p>
    <w:p w:rsidR="005F5D9E" w:rsidRPr="00DB34B4" w:rsidRDefault="00CA553E" w:rsidP="00BB4D88">
      <w:pPr>
        <w:pStyle w:val="Considrant"/>
        <w:ind w:left="1418" w:hanging="567"/>
        <w:rPr>
          <w:lang w:val="sk-SK"/>
        </w:rPr>
      </w:pPr>
      <w:r w:rsidRPr="00DB34B4">
        <w:rPr>
          <w:lang w:val="sk-SK"/>
        </w:rPr>
        <w:br w:type="page"/>
      </w:r>
      <w:r w:rsidRPr="00DB34B4">
        <w:rPr>
          <w:lang w:val="sk-SK"/>
        </w:rPr>
        <w:lastRenderedPageBreak/>
        <w:t>–</w:t>
      </w:r>
      <w:r w:rsidR="0074672D" w:rsidRPr="00DB34B4">
        <w:rPr>
          <w:lang w:val="sk-SK"/>
        </w:rPr>
        <w:tab/>
        <w:t>pokiaľ ide o colný dlh: podrobnejšie pravidlá výpočtu výšky dovozného alebo vývozného cla uplatniteľného na tovar, pri ktorom vznikol colný dlh v súvislosti s osobitným colným režimom; konkrétna lehota, v rámci ktorej nie je možné určiť miesto vzniku colného dlhu, ak bol tovar umiestnený do colného režimu, ktorý nebol ukončený, alebo ak sa riadne neskončilo dočasné uskladnenie; podrobnejšie pravidlá týkajúce sa oznámenia colného dlhu; pravidlá pre</w:t>
      </w:r>
    </w:p>
    <w:p w:rsidR="005F5D9E" w:rsidRPr="00DB34B4" w:rsidRDefault="00CA553E" w:rsidP="00BB4D88">
      <w:pPr>
        <w:pStyle w:val="Considrant"/>
        <w:ind w:left="1418" w:hanging="567"/>
        <w:rPr>
          <w:lang w:val="sk-SK"/>
        </w:rPr>
      </w:pPr>
      <w:r w:rsidRPr="00DB34B4">
        <w:rPr>
          <w:lang w:val="sk-SK"/>
        </w:rPr>
        <w:t>–</w:t>
      </w:r>
      <w:r w:rsidR="0074672D" w:rsidRPr="00DB34B4">
        <w:rPr>
          <w:lang w:val="sk-SK"/>
        </w:rPr>
        <w:tab/>
        <w:t>odklad lehoty na zaplatenie sumy dovozného alebo vývozného cla, ktorá zodpovedá colnému dlhu, a pre stanovenie obdobia odkladu; pravidlá, ktoré musí Komisia splniť pri rozhodovaní o vrátení a odpustení colného dlhu; zoznam porušení, ktoré nemajú výrazný vplyv na správne fungovanie dočasného uskladnenia alebo príslušného colného režimu, na účely zániku colného dlhu,</w:t>
      </w:r>
    </w:p>
    <w:p w:rsidR="005F5D9E" w:rsidRPr="00DB34B4" w:rsidRDefault="00CA553E" w:rsidP="00BB4D88">
      <w:pPr>
        <w:pStyle w:val="Considrant"/>
        <w:ind w:left="1418" w:hanging="567"/>
        <w:rPr>
          <w:lang w:val="sk-SK"/>
        </w:rPr>
      </w:pPr>
      <w:r w:rsidRPr="00DB34B4">
        <w:rPr>
          <w:lang w:val="sk-SK"/>
        </w:rPr>
        <w:br w:type="page"/>
      </w:r>
      <w:r w:rsidRPr="00DB34B4">
        <w:rPr>
          <w:lang w:val="sk-SK"/>
        </w:rPr>
        <w:lastRenderedPageBreak/>
        <w:t>–</w:t>
      </w:r>
      <w:r w:rsidR="0074672D" w:rsidRPr="00DB34B4">
        <w:rPr>
          <w:lang w:val="sk-SK"/>
        </w:rPr>
        <w:tab/>
        <w:t>pokiaľ ide o záruky: osobitné prípady, v ktorých sa nevyžaduje záruka pre tovar umiestnený do colného režimu dočasné použitie, pravidlá pre stanovenie formy záruky inej než akýkoľvek spôsob platby uznaný colnými orgánmi a záväzok poskytnutý ručiteľom; pravidlá týkajúce sa formy poskytovania záruky a pravidlá vzťahujúce sa na ručiteľa; podmienky udelenia povolenia na použitie celkovej záruky v zníženej výške alebo na upustenie od záruky; lehoty na uvoľnenie záruky,</w:t>
      </w:r>
    </w:p>
    <w:p w:rsidR="005F5D9E" w:rsidRPr="00DB34B4" w:rsidRDefault="00CA553E" w:rsidP="00BB4D88">
      <w:pPr>
        <w:pStyle w:val="Considrant"/>
        <w:ind w:left="1418" w:hanging="567"/>
        <w:rPr>
          <w:lang w:val="sk-SK"/>
        </w:rPr>
      </w:pPr>
      <w:r w:rsidRPr="00DB34B4">
        <w:rPr>
          <w:lang w:val="sk-SK"/>
        </w:rPr>
        <w:t>–</w:t>
      </w:r>
      <w:r w:rsidR="0074672D" w:rsidRPr="00DB34B4">
        <w:rPr>
          <w:lang w:val="sk-SK"/>
        </w:rPr>
        <w:tab/>
        <w:t>pokiaľ ide o colnú spoluprácu, akékoľvek ďalšie doplnkové opatrenie, ktoré majú prijať colné orgány s cieľom zaistiť súlad s inými predpismi, než sú colné predpisy; podmienky a postupy, podľa ktorých môže byť členský štát splnomocnený začať rokovania s tretími krajinami o výmene údajov na účely colnej spolupráce,</w:t>
      </w:r>
    </w:p>
    <w:p w:rsidR="005F5D9E" w:rsidRPr="00DB34B4" w:rsidRDefault="00CA553E" w:rsidP="00BB4D88">
      <w:pPr>
        <w:pStyle w:val="Considrant"/>
        <w:ind w:left="1418" w:hanging="567"/>
        <w:rPr>
          <w:lang w:val="sk-SK"/>
        </w:rPr>
      </w:pPr>
      <w:r w:rsidRPr="00DB34B4">
        <w:rPr>
          <w:lang w:val="sk-SK"/>
        </w:rPr>
        <w:t>–</w:t>
      </w:r>
      <w:r w:rsidR="0074672D" w:rsidRPr="00DB34B4">
        <w:rPr>
          <w:lang w:val="sk-SK"/>
        </w:rPr>
        <w:tab/>
        <w:t>odstrániť alebo upraviť výnimky na identifikáciu colného úradu príslušného pre dohľad nad umiestnením tovaru do colného režimu a colného úradu miesta vzniku colného dlhu, s ohľadom na posúdenie účinnosti colného dohľadu, ktoré má vykonať Komisia v súlade s týmto nariadením.</w:t>
      </w:r>
    </w:p>
    <w:p w:rsidR="005F5D9E" w:rsidRPr="00DB34B4" w:rsidRDefault="00CA553E">
      <w:pPr>
        <w:pStyle w:val="Considrant"/>
        <w:rPr>
          <w:lang w:val="sk-SK"/>
        </w:rPr>
      </w:pPr>
      <w:r w:rsidRPr="00DB34B4">
        <w:rPr>
          <w:lang w:val="sk-SK"/>
        </w:rPr>
        <w:br w:type="page"/>
      </w:r>
      <w:r w:rsidR="0074672D" w:rsidRPr="00DB34B4">
        <w:rPr>
          <w:lang w:val="sk-SK"/>
        </w:rPr>
        <w:lastRenderedPageBreak/>
        <w:t>(68)</w:t>
      </w:r>
      <w:r w:rsidR="0074672D" w:rsidRPr="00DB34B4">
        <w:rPr>
          <w:lang w:val="sk-SK"/>
        </w:rPr>
        <w:tab/>
        <w:t xml:space="preserve">Je osobitne dôležité, aby Komisia počas prípravných prác na prijatie delegovaných aktov uskutočnila príslušné konzultácie, a to aj na úrovni expertov, a aby tieto konzultácie vykonávala v súlade so zásadami stanovenými v </w:t>
      </w:r>
      <w:proofErr w:type="spellStart"/>
      <w:r w:rsidR="0074672D" w:rsidRPr="00DB34B4">
        <w:rPr>
          <w:lang w:val="sk-SK"/>
        </w:rPr>
        <w:t>Medziinštitucionálnej</w:t>
      </w:r>
      <w:proofErr w:type="spellEnd"/>
      <w:r w:rsidR="0074672D" w:rsidRPr="00DB34B4">
        <w:rPr>
          <w:lang w:val="sk-SK"/>
        </w:rPr>
        <w:t xml:space="preserve"> dohode z 13. apríla 2016 o lepšej tvorbe práva</w:t>
      </w:r>
      <w:r w:rsidR="0074672D" w:rsidRPr="00DB34B4">
        <w:rPr>
          <w:rStyle w:val="FootnoteReference"/>
          <w:lang w:val="sk-SK"/>
        </w:rPr>
        <w:footnoteReference w:id="27"/>
      </w:r>
      <w:r w:rsidR="0074672D" w:rsidRPr="00DB34B4">
        <w:rPr>
          <w:lang w:val="sk-SK"/>
        </w:rPr>
        <w:t>.</w:t>
      </w:r>
    </w:p>
    <w:p w:rsidR="005F5D9E" w:rsidRPr="00DB34B4" w:rsidRDefault="00CA553E">
      <w:pPr>
        <w:pStyle w:val="Considrant"/>
        <w:rPr>
          <w:lang w:val="sk-SK"/>
        </w:rPr>
      </w:pPr>
      <w:r w:rsidRPr="00DB34B4">
        <w:rPr>
          <w:lang w:val="sk-SK"/>
        </w:rPr>
        <w:br w:type="page"/>
      </w:r>
      <w:r w:rsidR="0074672D" w:rsidRPr="00DB34B4">
        <w:rPr>
          <w:lang w:val="sk-SK"/>
        </w:rPr>
        <w:lastRenderedPageBreak/>
        <w:t>(69)</w:t>
      </w:r>
      <w:r w:rsidR="0074672D" w:rsidRPr="00DB34B4">
        <w:rPr>
          <w:lang w:val="sk-SK"/>
        </w:rPr>
        <w:tab/>
        <w:t xml:space="preserve">S cieľom zabezpečiť jednotné podmienky vykonávania tohto nariadenia by sa mali na Komisiu preniesť vykonávacie právomoci s cieľom: prijať procesné pravidlá vzťahujúce sa na používanie rozhodnutí týkajúcich sa záväzných informácií po tom, ako tieto rozhodnutia stratia platnosť alebo sú zrušené; prijať procesné pravidlá vzťahujúce sa na oznamovanie colným orgánom, že vydávanie takýchto rozhodnutí sa pozastavuje, a na zrušenie takéhoto pozastavenia; prijať rozhodnutia, ktorými sa od členských štátov žiada, aby zrušili rozhodnutia týkajúce sa záväzných informácií; prijať modality uplatňovania kritérií pre udelenie statusu schváleného hospodárskeho subjektu a dôveryhodného a preverovaného obchodníka; určiť elektronické systémy, platformy alebo prostredia, s ktorými sa Colné dátové centrum EÚ prepojí; určiť pravidlá prístupu ku konkrétnym službám a systémom Colného dátového centra EÚ vrátane osobitných pravidiel a podmienok na ochranu a bezpečnosť osobných údajov a toho, v čom je uvedený prístup obmedzený; určiť opatrenia na riadenie dozoru vykonávaného colnými orgánmi; prijať procesné pravidlá týkajúce sa zodpovednosti spoločných prevádzkovateľov za spracúvanie údajov, ktoré prebieha prostredníctvom služby alebo systému Colného dátového centra EÚ; prijať procesné pravidlá pre určovanie príslušných colných úradov iných, než je colný úrad zodpovedný za miesto, kde je dovozca alebo vývozca usadený; prijať opatrenia týkajúce sa overovania informácií, prehliadky tovaru a odoberania vzoriek, výsledkov overovania a identifikácie; prijať opatrenia na uplatňovanie kontrol po prepustení vo vzťahu k operáciám, ktoré sa uskutočňujú vo viac ako jednom členskom štáte; určiť prístavy a letiská, kde sa majú vykonávať colné kontroly a formality, pokiaľ ide o príručnú a podanú batožinu; prijať opatrenia na zabezpečenie jednotného uplatňovania colných kontrol a riadenia rizika vrátane výmeny informácií, stanovenia spoločných kritérií a noriem rizika a spoločných prioritných oblastí kontroly a hodnotiacich činností v týchto oblastiach; spresniť procesné pravidlá vzťahujúce sa na predkladanie a overovanie dôkazu colného statusu tovaru Únie; spresniť procesné pravidlá na opravu a zrušenie platnosti informácií na umiestnenie tovaru do colného režimu; prijať procesné pravidlá vzťahujúce sa na určovanie príslušných colných úradov a na podávanie colných vyhlásení v prípade používania iných prostriedkov než techník elektronického spracovania údajov; procesné pravidlá vzťahujúce sa na podávanie štandardných colných vyhlásení a sprístupňovanie podporných dokladov; procesné pravidlá vzťahujúce sa na podávanie zjednodušených colných vyhlásení a dodatočných colných vyhlásení; procesné pravidlá vzťahujúce sa na podávanie </w:t>
      </w:r>
      <w:r w:rsidR="0074672D" w:rsidRPr="00DB34B4">
        <w:rPr>
          <w:lang w:val="sk-SK"/>
        </w:rPr>
        <w:lastRenderedPageBreak/>
        <w:t xml:space="preserve">colných vyhlásení pred predložením tovaru colným orgánom, prijatie colných vyhlásení a opravu colných vyhlásení po prepustení tovaru; spresniť procesné pravidlá vzťahujúce sa na centralizované colné konanie a upustenie od povinnosti predložiť tovar v tomto kontexte; procesné pravidlá vzťahujúce sa na zápis do evidencie deklaranta; procesné pravidlá vzťahujúce sa na nakladanie s tovarom; procesné pravidlá vzťahujúce sa na poskytovanie informácií, ktorými sa potvrdzuje splnenie podmienok pre oslobodenie vráteného tovaru od dovozného cla, a na preukazovanie splnenia podmienok pre oslobodenie produktov morského rybolovu a iných produktov získaných z mora od dovozného cla; spresniť procesné pravidlá vzťahujúce sa na výstup tovaru; prijať procesné pravidlá týkajúce sa poskytovania, opravy a zrušenia platnosti informácií pred výstupom a podávania, opravy a zrušenia platnosti predbežného colného vyhlásenia o výstupe; prijať procesné pravidlá pre vrátenie DPH fyzickým osobám, ktoré nie sú usadené v Únii; spresniť procesné pravidlá vzťahujúce sa na oznamovanie príchodu námorných plavidiel a lietadiel a na prepravu tovaru na príslušné miesto; procesné pravidlá vzťahujúce sa na podávanie, opravu alebo zrušenie platnosti vyhlásenia na dočasné uskladnenie a na prepravu dočasne uskladneného tovaru; prijať procesné pravidlá na udelenie povolenia na osobitné colné režimy, na preskúmanie hospodárskych podmienok a na vydanie stanoviska Colného orgánu EÚ s posúdením, či udelenie povolenia na colný režim aktívny alebo pasívny zušľachťovací styk nepriaznivo ovplyvňuje základné záujmy výrobcov z Únie; prijať procesné pravidlá vzťahujúce sa na ukončenie osobitného colného režimu; procesné pravidlá vzťahujúce sa na prevod práv a povinností a na prepravu tovaru v kontexte osobitného colného režimu; procesné pravidlá vzťahujúce sa na použitie náhradného tovaru v kontexte osobitného colného režimu; procesné pravidlá vzťahujúce sa na uplatňovanie ustanovení medzinárodných nástrojov v oblasti tranzitu na colnom území Únie; procesné pravidlá vzťahujúce sa na umiestnenie tovaru do colného režimu tranzit Únie a na ukončenie tohto režimu, na fungovanie zjednodušení uvedeného režimu a na colný dohľad nad tovarom, ktorý prechádza územím tretej krajiny v rámci colného režimu vonkajší tranzit Únie, procesné pravidlá vzťahujúce sa na umiestnenie tovaru do colného režimu colné uskladňovanie alebo slobodné pásmo a na prepravu tovaru umiestneného v colnom sklade; prijať opatrenia týkajúce sa jednotnej správy colných kvót a colných stropov a riadenia colného dozoru nad prepustením tovaru do voľného obehu alebo nad jeho vývozom; prijať opatrenia na určenie nomenklatúrneho zatriedenia tovaru; spresniť </w:t>
      </w:r>
      <w:r w:rsidR="0074672D" w:rsidRPr="00DB34B4">
        <w:rPr>
          <w:lang w:val="sk-SK"/>
        </w:rPr>
        <w:lastRenderedPageBreak/>
        <w:t>procesné pravidlá vzťahujúce sa na predkladanie a overovanie dôkazu o nepreferenčnom pôvode; prijať procesné pravidlá na uľahčenie stanovenia preferenčného pôvodu tovaru v Únii; prijať opatrenia na určenie pôvodu určitého tovaru; udeliť dočasnú výnimku z pravidiel o preferenčnom pôvode tovaru, na ktorý sa vzťahujú výhody preferenčných opatrení, ktoré Únia prijala jednostranne; spresniť procesné pravidlá vzťahujúce sa na určovanie colnej hodnoty tovaru; spresniť procesné pravidlá vzťahujúce sa na poskytovanie záruk, stanovovanie ich výšky, ich monitorovanie a uvoľnenie, ako aj zrušenie a vypovedanie záväzku, ktorý poskytol ručiteľ; spresniť procesné pravidlá týkajúce sa dočasných zákazov používania celkových záruk; prijať opatrenia na zabezpečenie vzájomnej pomoci medzi colnými orgánmi v prípade vzniku colného dlhu; spresniť procesné pravidlá vzťahujúce sa na vrátenie a odpustenie sumy dovozného alebo vývozného cla, na informácie, ktoré sa majú poskytnúť Komisii, a na rozhodnutia o vrátení alebo odpustení, ktoré má prijať Komisia; prijať opatrenia na identifikáciu krízy a aktiváciu mechanizmu krízového riadenia; prijať procesné pravidlá vzťahujúce sa na udeľovanie a riadenie povolenia pre členský štát začať rokovania s treťou krajinou s cieľom uzavrieť dvojstrannú dohodu alebo dojednanie o výmene informácií; prijať rozhodnutia o žiadosti členského štátu o povolenie začať rokovania s treťou krajinou s cieľom uzavrieť dvojstrannú dohodu alebo dojednanie o výmene informácií; spresniť návrh rámca pre meranie výkonnosti colnej únie a informácie, ktoré by členské štáty mali poskytovať Colnému orgánu EÚ na účely merania výkonnosti; stanoviť pravidlá pre menový prepočet. Uvedené právomoci by sa mali vykonávať v súlade s nariadením Európskeho parlamentu a Rady (EÚ) č. 182/2011</w:t>
      </w:r>
      <w:r w:rsidR="0074672D" w:rsidRPr="00DB34B4">
        <w:rPr>
          <w:rStyle w:val="FootnoteReference"/>
          <w:lang w:val="sk-SK"/>
        </w:rPr>
        <w:footnoteReference w:id="28"/>
      </w:r>
      <w:r w:rsidR="0074672D" w:rsidRPr="00DB34B4">
        <w:rPr>
          <w:lang w:val="sk-SK"/>
        </w:rPr>
        <w:t>.</w:t>
      </w:r>
    </w:p>
    <w:p w:rsidR="005F5D9E" w:rsidRPr="00DB34B4" w:rsidRDefault="00CA553E">
      <w:pPr>
        <w:pStyle w:val="Considrant"/>
        <w:rPr>
          <w:lang w:val="sk-SK"/>
        </w:rPr>
      </w:pPr>
      <w:r w:rsidRPr="00DB34B4">
        <w:rPr>
          <w:lang w:val="sk-SK"/>
        </w:rPr>
        <w:br w:type="page"/>
      </w:r>
      <w:r w:rsidR="0074672D" w:rsidRPr="00DB34B4">
        <w:rPr>
          <w:lang w:val="sk-SK"/>
        </w:rPr>
        <w:lastRenderedPageBreak/>
        <w:t>(70)</w:t>
      </w:r>
      <w:r w:rsidR="0074672D" w:rsidRPr="00DB34B4">
        <w:rPr>
          <w:lang w:val="sk-SK"/>
        </w:rPr>
        <w:tab/>
        <w:t>Konzultačný postup by sa mal uplatňovať na prijímanie: vykonávacích aktov, ktorými sa od členských štátov vyžaduje, aby zrušili rozhodnutia týkajúce sa záväzných informácií, keďže uvedené rozhodnutia majú vplyv len na jeden členský štát a majú za cieľ zabezpečiť súlad s colnými predpismi; vykonávacích aktov na určenie osobitných podrobností týkajúcich sa prístupu iných ako colných orgánov ku konkrétnym službám a systémom Colného dátového centra EÚ; vykonávacích aktov týkajúcich sa žiadosti členského štátu o povolenie začať rokovania s treťou krajinou s cieľom uzavrieť dvojstrannú dohodu alebo dojednanie o výmene informácií, keďže ovplyvnia len jeden členský štát; vykonávacích aktov týkajúcich sa rozhodnutí o vrátení a odpustení sumy dovozného alebo vývozného cla, keďže uvedené rozhodnutia majú priamy vplyv na žiadateľa uvedeného vrátenia alebo odpustenia.</w:t>
      </w:r>
    </w:p>
    <w:p w:rsidR="005F5D9E" w:rsidRPr="00DB34B4" w:rsidRDefault="00CA553E">
      <w:pPr>
        <w:pStyle w:val="Considrant"/>
        <w:rPr>
          <w:lang w:val="sk-SK"/>
        </w:rPr>
      </w:pPr>
      <w:r w:rsidRPr="00DB34B4">
        <w:rPr>
          <w:lang w:val="sk-SK"/>
        </w:rPr>
        <w:br w:type="page"/>
      </w:r>
      <w:r w:rsidR="0074672D" w:rsidRPr="00DB34B4">
        <w:rPr>
          <w:lang w:val="sk-SK"/>
        </w:rPr>
        <w:lastRenderedPageBreak/>
        <w:t>(71)</w:t>
      </w:r>
      <w:r w:rsidR="0074672D" w:rsidRPr="00DB34B4">
        <w:rPr>
          <w:lang w:val="sk-SK"/>
        </w:rPr>
        <w:tab/>
        <w:t>Komisia by v riadne odôvodnených prípadoch, ak si to vyžadujú vážne a naliehavé dôvody, mala prijať okamžite uplatniteľné vykonávacie akty týkajúce sa: opatrení na zabezpečenie jednotného uplatňovania colných kontrol vrátane výmeny informácií o riziku a analýz rizika, spoločných kritérií a noriem rizika, kontrolných opatrení a spoločných prioritných oblastí kontroly; rozhodnutí o žiadosti členského štátu o povolenie začať rokovania s treťou krajinou s cieľom uzavrieť dvojstrannú dohodu alebo dojednanie o výmene informácií; opatrení na určenie nomenklatúrneho zatriedenia tovaru; opatrení na určenie pôvodu konkrétneho tovaru; opatrení, ktorými sa stanovuje vhodná metóda určovania colnej hodnoty alebo kritériá, ktoré sa majú použiť na určenie colnej hodnoty tovaru v osobitných situáciách; opatrení, ktorými sa ukladá dočasný zákaz použiť celkové záruky; identifikácie krízovej situácie a prijatia primeraných opatrení na jej riešenie alebo zmiernenie jej negatívnych účinkov; rozhodnutí splnomocniť členský štát na rokovanie o dvojstrannej dohode s treťou krajinou o výmene informácií a na jej uzavretie.</w:t>
      </w:r>
    </w:p>
    <w:p w:rsidR="005F5D9E" w:rsidRPr="00DB34B4" w:rsidRDefault="00CA553E">
      <w:pPr>
        <w:pStyle w:val="Considrant"/>
        <w:rPr>
          <w:lang w:val="sk-SK"/>
        </w:rPr>
      </w:pPr>
      <w:r w:rsidRPr="00DB34B4">
        <w:rPr>
          <w:lang w:val="sk-SK"/>
        </w:rPr>
        <w:br w:type="page"/>
      </w:r>
      <w:r w:rsidR="0074672D" w:rsidRPr="00DB34B4">
        <w:rPr>
          <w:lang w:val="sk-SK"/>
        </w:rPr>
        <w:lastRenderedPageBreak/>
        <w:t>(72)</w:t>
      </w:r>
      <w:r w:rsidR="0074672D" w:rsidRPr="00DB34B4">
        <w:rPr>
          <w:lang w:val="sk-SK"/>
        </w:rPr>
        <w:tab/>
        <w:t>Komisia by mala vynaložiť čo najväčšie úsilie potrebné na to, aby delegované a vykonávacie akty stanovené v tomto nariadení nadobudli účinnosť v dostatočnom časovom predstihu pred dátumom začiatku uplatňovania kódexu, umožňujúc tak jeho včasné vykonávanie členskými štátmi.</w:t>
      </w:r>
    </w:p>
    <w:p w:rsidR="005F5D9E" w:rsidRPr="00DB34B4" w:rsidRDefault="0074672D">
      <w:pPr>
        <w:pStyle w:val="Considrant"/>
        <w:rPr>
          <w:lang w:val="sk-SK"/>
        </w:rPr>
      </w:pPr>
      <w:r w:rsidRPr="00DB34B4">
        <w:rPr>
          <w:lang w:val="sk-SK"/>
        </w:rPr>
        <w:t>(73)</w:t>
      </w:r>
      <w:r w:rsidRPr="00DB34B4">
        <w:rPr>
          <w:lang w:val="sk-SK"/>
        </w:rPr>
        <w:tab/>
        <w:t>Ustanovenia, v ktorých sa odkazuje na Colný orgán EÚ, s výnimkou článku 238, by sa mali uplatňovať od 1. januára 2028. Do tohto dátumu by Colný orgán EÚ mal vykonávať svoje úlohy s využitím existujúcich elektronických systémov na výmenu colných informácií, ktoré vyvinula Komisia. Ustanovenia týkajúce sa zjednodušeného sadzobného zaobchádzania pri predaji na diaľku a domnelom dovozcovi by sa mali uplatňovať od 1. januára 2028.</w:t>
      </w:r>
    </w:p>
    <w:p w:rsidR="005F5D9E" w:rsidRPr="00DB34B4" w:rsidRDefault="00CA553E">
      <w:pPr>
        <w:pStyle w:val="Considrant"/>
        <w:rPr>
          <w:b/>
          <w:lang w:val="sk-SK"/>
        </w:rPr>
      </w:pPr>
      <w:r w:rsidRPr="00DB34B4">
        <w:rPr>
          <w:lang w:val="sk-SK"/>
        </w:rPr>
        <w:br w:type="page"/>
      </w:r>
      <w:r w:rsidR="0074672D" w:rsidRPr="00DB34B4">
        <w:rPr>
          <w:lang w:val="sk-SK"/>
        </w:rPr>
        <w:lastRenderedPageBreak/>
        <w:t>(74)</w:t>
      </w:r>
      <w:r w:rsidR="0074672D" w:rsidRPr="00DB34B4">
        <w:rPr>
          <w:lang w:val="sk-SK"/>
        </w:rPr>
        <w:tab/>
      </w:r>
      <w:r w:rsidR="0074672D" w:rsidRPr="00DB34B4">
        <w:rPr>
          <w:strike/>
          <w:lang w:val="sk-SK"/>
        </w:rPr>
        <w:t xml:space="preserve">V roku 2032 </w:t>
      </w:r>
      <w:proofErr w:type="spellStart"/>
      <w:r w:rsidR="0074672D" w:rsidRPr="00DB34B4">
        <w:rPr>
          <w:strike/>
          <w:lang w:val="sk-SK"/>
        </w:rPr>
        <w:t>môžu</w:t>
      </w:r>
      <w:r w:rsidR="0074672D" w:rsidRPr="00DB34B4">
        <w:rPr>
          <w:b/>
          <w:i/>
          <w:lang w:val="sk-SK"/>
        </w:rPr>
        <w:t>Od</w:t>
      </w:r>
      <w:proofErr w:type="spellEnd"/>
      <w:r w:rsidR="0074672D" w:rsidRPr="00DB34B4">
        <w:rPr>
          <w:b/>
          <w:i/>
          <w:lang w:val="sk-SK"/>
        </w:rPr>
        <w:t xml:space="preserve"> 1. januára 2029 by mali mať</w:t>
      </w:r>
      <w:r w:rsidR="0074672D" w:rsidRPr="00DB34B4">
        <w:rPr>
          <w:lang w:val="sk-SK"/>
        </w:rPr>
        <w:t xml:space="preserve"> hospodárske subjekty</w:t>
      </w:r>
      <w:r w:rsidR="0074672D" w:rsidRPr="00DB34B4">
        <w:rPr>
          <w:b/>
          <w:i/>
          <w:lang w:val="sk-SK"/>
        </w:rPr>
        <w:t xml:space="preserve"> právo</w:t>
      </w:r>
      <w:r w:rsidR="0074672D" w:rsidRPr="00DB34B4">
        <w:rPr>
          <w:lang w:val="sk-SK"/>
        </w:rPr>
        <w:t xml:space="preserve"> začať dobrovoľne využívať spôsobilosti Colného dátového centra EÚ. Do </w:t>
      </w:r>
      <w:r w:rsidR="0074672D" w:rsidRPr="00DB34B4">
        <w:rPr>
          <w:strike/>
          <w:lang w:val="sk-SK"/>
        </w:rPr>
        <w:t>konca roku 2037</w:t>
      </w:r>
      <w:r w:rsidR="0074672D" w:rsidRPr="00DB34B4">
        <w:rPr>
          <w:b/>
          <w:i/>
          <w:lang w:val="sk-SK"/>
        </w:rPr>
        <w:t>31. decembra 2032</w:t>
      </w:r>
      <w:r w:rsidR="0074672D" w:rsidRPr="00DB34B4">
        <w:rPr>
          <w:lang w:val="sk-SK"/>
        </w:rPr>
        <w:t xml:space="preserve"> by malo byť Colné dátové centrum EÚ plne vyvinuté a všetky hospodárske subjekty budú mať povinnosť ho využívať. Dohľad nad dôveryhodnými a preverovanými obchodníkmi a domnelými dovozcami bude vykonávať členský štát, v ktorom sú usadení. Odchylne od tohto ustanovenia a s výhradou preskúmania subjekty, ktoré nie sú dôveryhodnými a preverovanými obchodníkmi ani domnelými dovozcami, zostanú naďalej pod dohľadom colných orgánov členského štátu, v ktorom sa tovar fyzicky nachádza. Do 31. decembra 2035 by mala Komisia zhodnotiť tieto dva modely dohľadu, a to vrátane ich účinnosti pri odhaľovaní a prevencii podvodov. V hodnotení by sa mali zohľadniť aj aspekty nepriameho zdaňovania. Na základe tohto hodnotenia by mala byť Komisia oprávnená prostredníctvom delegovaného aktu rozhodnúť, či by sa malo v týchto dvoch modeloch pokračovať alebo či by mal vo všetkých prípadoch prepustiť tovar colný orgán zodpovedný za miesto usadenia obchodníka. Miesto vzniku colného dlhu by sa malo takisto stanoviť v súlade s určením príslušného colného orgánu,</w:t>
      </w:r>
      <w:r w:rsidRPr="00DB34B4">
        <w:rPr>
          <w:b/>
          <w:lang w:val="sk-SK"/>
        </w:rPr>
        <w:t xml:space="preserve"> [PN 46]</w:t>
      </w:r>
    </w:p>
    <w:p w:rsidR="005F5D9E" w:rsidRPr="00DB34B4" w:rsidRDefault="0074672D">
      <w:pPr>
        <w:pStyle w:val="Formuledadoption"/>
        <w:rPr>
          <w:lang w:val="sk-SK"/>
        </w:rPr>
      </w:pPr>
      <w:r w:rsidRPr="00DB34B4">
        <w:rPr>
          <w:lang w:val="sk-SK"/>
        </w:rPr>
        <w:t>PRIJALI TOTO NARIADENIE:</w:t>
      </w:r>
    </w:p>
    <w:p w:rsidR="005F5D9E" w:rsidRPr="00DB34B4" w:rsidRDefault="00CA553E">
      <w:pPr>
        <w:jc w:val="center"/>
        <w:rPr>
          <w:lang w:val="sk-SK"/>
        </w:rPr>
      </w:pPr>
      <w:r w:rsidRPr="00DB34B4">
        <w:rPr>
          <w:lang w:val="sk-SK"/>
        </w:rPr>
        <w:br w:type="page"/>
      </w:r>
      <w:r w:rsidR="0074672D" w:rsidRPr="00DB34B4">
        <w:rPr>
          <w:lang w:val="sk-SK"/>
        </w:rPr>
        <w:lastRenderedPageBreak/>
        <w:t xml:space="preserve">Hlava I </w:t>
      </w:r>
      <w:r w:rsidR="0074672D" w:rsidRPr="00DB34B4">
        <w:rPr>
          <w:lang w:val="sk-SK"/>
        </w:rPr>
        <w:br/>
        <w:t>VŠEOBECNÉ USTANOVENIA</w:t>
      </w:r>
    </w:p>
    <w:p w:rsidR="005F5D9E" w:rsidRPr="00DB34B4" w:rsidRDefault="0074672D">
      <w:pPr>
        <w:jc w:val="center"/>
        <w:rPr>
          <w:lang w:val="sk-SK"/>
        </w:rPr>
      </w:pPr>
      <w:r w:rsidRPr="00DB34B4">
        <w:rPr>
          <w:lang w:val="sk-SK"/>
        </w:rPr>
        <w:t xml:space="preserve">Kapitola 1 </w:t>
      </w:r>
      <w:r w:rsidRPr="00DB34B4">
        <w:rPr>
          <w:lang w:val="sk-SK"/>
        </w:rPr>
        <w:br/>
        <w:t>Rozsah pôsobnosti colných predpisov a poslanie colných orgánov</w:t>
      </w:r>
    </w:p>
    <w:p w:rsidR="005F5D9E" w:rsidRPr="00DB34B4" w:rsidRDefault="0074672D">
      <w:pPr>
        <w:jc w:val="center"/>
        <w:rPr>
          <w:lang w:val="sk-SK"/>
        </w:rPr>
      </w:pPr>
      <w:r w:rsidRPr="00DB34B4">
        <w:rPr>
          <w:lang w:val="sk-SK"/>
        </w:rPr>
        <w:t>Článok 1</w:t>
      </w:r>
      <w:r w:rsidRPr="00DB34B4">
        <w:rPr>
          <w:lang w:val="sk-SK"/>
        </w:rPr>
        <w:br/>
        <w:t>Predmet úpravy a rozsah pôsobnosti</w:t>
      </w:r>
    </w:p>
    <w:p w:rsidR="005F5D9E" w:rsidRPr="00DB34B4" w:rsidRDefault="0074672D">
      <w:pPr>
        <w:ind w:left="850" w:hanging="850"/>
        <w:rPr>
          <w:lang w:val="sk-SK"/>
        </w:rPr>
      </w:pPr>
      <w:r w:rsidRPr="00DB34B4">
        <w:rPr>
          <w:lang w:val="sk-SK"/>
        </w:rPr>
        <w:t>1.</w:t>
      </w:r>
      <w:r w:rsidRPr="00DB34B4">
        <w:rPr>
          <w:lang w:val="sk-SK"/>
        </w:rPr>
        <w:tab/>
        <w:t>Týmto nariadením sa ustanovuje Colný kódex Únie (ďalej len „kódex“). Stanovujú sa ním všeobecné pravidlá a postupy uplatniteľné na tovar, ktorý sa prepravuje na colné územie Únie alebo z colného územia Únie.</w:t>
      </w:r>
    </w:p>
    <w:p w:rsidR="005F5D9E" w:rsidRPr="00DB34B4" w:rsidRDefault="0074672D">
      <w:pPr>
        <w:ind w:left="850"/>
        <w:rPr>
          <w:lang w:val="sk-SK"/>
        </w:rPr>
      </w:pPr>
      <w:r w:rsidRPr="00DB34B4">
        <w:rPr>
          <w:lang w:val="sk-SK"/>
        </w:rPr>
        <w:t>Týmto nariadením sa takisto ustanovuje Colný orgán Európskej únie (ďalej len „Colný orgán EÚ“) a pravidlá, spoločné normy a rámec riadenia pre zriadenie Colného dátového centra Európskej únie (ďalej len „Colné dátové centrum EÚ“).</w:t>
      </w:r>
    </w:p>
    <w:p w:rsidR="005F5D9E" w:rsidRPr="00DB34B4" w:rsidRDefault="00AF38B1">
      <w:pPr>
        <w:ind w:left="850" w:hanging="850"/>
        <w:rPr>
          <w:lang w:val="sk-SK"/>
        </w:rPr>
      </w:pPr>
      <w:r w:rsidRPr="00DB34B4">
        <w:rPr>
          <w:b/>
          <w:i/>
          <w:lang w:val="sk-SK"/>
        </w:rPr>
        <w:br w:type="page"/>
      </w:r>
      <w:r w:rsidR="0074672D" w:rsidRPr="00DB34B4">
        <w:rPr>
          <w:b/>
          <w:i/>
          <w:lang w:val="sk-SK"/>
        </w:rPr>
        <w:lastRenderedPageBreak/>
        <w:t>1a.</w:t>
      </w:r>
      <w:r w:rsidR="0074672D" w:rsidRPr="00DB34B4">
        <w:rPr>
          <w:lang w:val="sk-SK"/>
        </w:rPr>
        <w:tab/>
      </w:r>
      <w:r w:rsidR="0074672D" w:rsidRPr="00DB34B4">
        <w:rPr>
          <w:b/>
          <w:i/>
          <w:lang w:val="sk-SK"/>
        </w:rPr>
        <w:t xml:space="preserve">Týmto nariadením sa zriaďuje prostredie centrálneho elektronického priečinka Európskej únie pre colníctvo (prostredie centrálneho elektronického priečinka EÚ pre colníctvo), ktoré poskytuje integrovaný súbor </w:t>
      </w:r>
      <w:proofErr w:type="spellStart"/>
      <w:r w:rsidR="0074672D" w:rsidRPr="00DB34B4">
        <w:rPr>
          <w:b/>
          <w:i/>
          <w:lang w:val="sk-SK"/>
        </w:rPr>
        <w:t>interoperabilných</w:t>
      </w:r>
      <w:proofErr w:type="spellEnd"/>
      <w:r w:rsidR="0074672D" w:rsidRPr="00DB34B4">
        <w:rPr>
          <w:b/>
          <w:i/>
          <w:lang w:val="sk-SK"/>
        </w:rPr>
        <w:t xml:space="preserve"> elektronických služieb na úrovni Únie na podporu interakcie a zlepšenie výmeny informácií medzi Colný dátovým centrom EÚ a necolnými systémami Únie uvedenými v prílohe </w:t>
      </w:r>
      <w:proofErr w:type="spellStart"/>
      <w:r w:rsidR="0074672D" w:rsidRPr="00DB34B4">
        <w:rPr>
          <w:b/>
          <w:i/>
          <w:lang w:val="sk-SK"/>
        </w:rPr>
        <w:t>Ia</w:t>
      </w:r>
      <w:proofErr w:type="spellEnd"/>
      <w:r w:rsidR="0074672D" w:rsidRPr="00DB34B4">
        <w:rPr>
          <w:b/>
          <w:i/>
          <w:lang w:val="sk-SK"/>
        </w:rPr>
        <w:t>.</w:t>
      </w:r>
    </w:p>
    <w:p w:rsidR="005F5D9E" w:rsidRPr="00DB34B4" w:rsidRDefault="0074672D">
      <w:pPr>
        <w:ind w:left="850"/>
        <w:rPr>
          <w:b/>
          <w:lang w:val="sk-SK"/>
        </w:rPr>
      </w:pPr>
      <w:r w:rsidRPr="00DB34B4">
        <w:rPr>
          <w:b/>
          <w:i/>
          <w:lang w:val="sk-SK"/>
        </w:rPr>
        <w:t xml:space="preserve">Stanovujú sa v ňom pravidlá digitálnej administratívnej spolupráce a výmeny informácií prostredníctvom </w:t>
      </w:r>
      <w:proofErr w:type="spellStart"/>
      <w:r w:rsidRPr="00DB34B4">
        <w:rPr>
          <w:b/>
          <w:i/>
          <w:lang w:val="sk-SK"/>
        </w:rPr>
        <w:t>interoperabilných</w:t>
      </w:r>
      <w:proofErr w:type="spellEnd"/>
      <w:r w:rsidRPr="00DB34B4">
        <w:rPr>
          <w:b/>
          <w:i/>
          <w:lang w:val="sk-SK"/>
        </w:rPr>
        <w:t xml:space="preserve"> súborov údajov v rámci prostredia centrálneho elektronického priečinka EÚ pre colníctvo.</w:t>
      </w:r>
      <w:r w:rsidR="00AF38B1" w:rsidRPr="00DB34B4">
        <w:rPr>
          <w:b/>
          <w:lang w:val="sk-SK"/>
        </w:rPr>
        <w:t xml:space="preserve"> [PN 47]</w:t>
      </w:r>
    </w:p>
    <w:p w:rsidR="005F5D9E" w:rsidRPr="00DB34B4" w:rsidRDefault="0074672D">
      <w:pPr>
        <w:ind w:left="850" w:hanging="850"/>
        <w:rPr>
          <w:lang w:val="sk-SK"/>
        </w:rPr>
      </w:pPr>
      <w:r w:rsidRPr="00DB34B4">
        <w:rPr>
          <w:lang w:val="sk-SK"/>
        </w:rPr>
        <w:t>2.</w:t>
      </w:r>
      <w:r w:rsidRPr="00DB34B4">
        <w:rPr>
          <w:lang w:val="sk-SK"/>
        </w:rPr>
        <w:tab/>
        <w:t>Bez toho, aby bolo dotknuté medzinárodné právo a medzinárodné dohovory, ako aj právne predpisy Únie v iných oblastiach, sa kódex uplatňuje jednotne na celom colnom území Únie.</w:t>
      </w:r>
    </w:p>
    <w:p w:rsidR="005F5D9E" w:rsidRPr="00DB34B4" w:rsidRDefault="0074672D">
      <w:pPr>
        <w:ind w:left="850" w:hanging="850"/>
        <w:rPr>
          <w:lang w:val="sk-SK"/>
        </w:rPr>
      </w:pPr>
      <w:r w:rsidRPr="00DB34B4">
        <w:rPr>
          <w:lang w:val="sk-SK"/>
        </w:rPr>
        <w:t>3.</w:t>
      </w:r>
      <w:r w:rsidRPr="00DB34B4">
        <w:rPr>
          <w:lang w:val="sk-SK"/>
        </w:rPr>
        <w:tab/>
        <w:t>Určité ustanovenia colných predpisov sa môžu uplatňovať mimo colného územia Únie v rámci právnych predpisov upravujúcich konkrétne oblasti alebo v rámci medzinárodných dohovorov.</w:t>
      </w:r>
    </w:p>
    <w:p w:rsidR="005F5D9E" w:rsidRPr="00DB34B4" w:rsidRDefault="0074672D">
      <w:pPr>
        <w:ind w:left="850" w:hanging="850"/>
        <w:rPr>
          <w:lang w:val="sk-SK"/>
        </w:rPr>
      </w:pPr>
      <w:r w:rsidRPr="00DB34B4">
        <w:rPr>
          <w:lang w:val="sk-SK"/>
        </w:rPr>
        <w:t>4.</w:t>
      </w:r>
      <w:r w:rsidRPr="00DB34B4">
        <w:rPr>
          <w:lang w:val="sk-SK"/>
        </w:rPr>
        <w:tab/>
        <w:t>Určité ustanovenia colných predpisov vrátane zjednodušení, ktoré sa v nich stanovujú, sa uplatňujú na obchod s tovarom Únie medzi časťami colného územia Únie, na ktoré sa vzťahujú ustanovenia smernice Rady 2006/112/ES</w:t>
      </w:r>
      <w:r w:rsidRPr="00DB34B4">
        <w:rPr>
          <w:rStyle w:val="FootnoteReference"/>
          <w:lang w:val="sk-SK"/>
        </w:rPr>
        <w:footnoteReference w:id="29"/>
      </w:r>
      <w:r w:rsidRPr="00DB34B4">
        <w:rPr>
          <w:lang w:val="sk-SK"/>
        </w:rPr>
        <w:t xml:space="preserve"> alebo smernice Rady (EÚ) 2020/262</w:t>
      </w:r>
      <w:r w:rsidRPr="00DB34B4">
        <w:rPr>
          <w:rStyle w:val="FootnoteReference"/>
          <w:lang w:val="sk-SK"/>
        </w:rPr>
        <w:footnoteReference w:id="30"/>
      </w:r>
      <w:r w:rsidRPr="00DB34B4">
        <w:rPr>
          <w:lang w:val="sk-SK"/>
        </w:rPr>
        <w:t>, a časťami tohto územia, na ktoré sa uvedené ustanovenia nevzťahujú, alebo na obchod medzi časťami tohto územia, na ktoré sa uvedené ustanovenia nevzťahujú.</w:t>
      </w:r>
    </w:p>
    <w:p w:rsidR="005F5D9E" w:rsidRPr="00DB34B4" w:rsidRDefault="00AF38B1">
      <w:pPr>
        <w:jc w:val="center"/>
        <w:rPr>
          <w:lang w:val="sk-SK"/>
        </w:rPr>
      </w:pPr>
      <w:r w:rsidRPr="00DB34B4">
        <w:rPr>
          <w:lang w:val="sk-SK"/>
        </w:rPr>
        <w:br w:type="page"/>
      </w:r>
      <w:r w:rsidR="0074672D" w:rsidRPr="00DB34B4">
        <w:rPr>
          <w:lang w:val="sk-SK"/>
        </w:rPr>
        <w:lastRenderedPageBreak/>
        <w:t>Článok 2</w:t>
      </w:r>
      <w:r w:rsidR="0074672D" w:rsidRPr="00DB34B4">
        <w:rPr>
          <w:lang w:val="sk-SK"/>
        </w:rPr>
        <w:br/>
        <w:t>Poslanie colných orgánov</w:t>
      </w:r>
    </w:p>
    <w:p w:rsidR="005F5D9E" w:rsidRPr="00DB34B4" w:rsidRDefault="0074672D">
      <w:pPr>
        <w:pStyle w:val="Applicationdirecte"/>
        <w:rPr>
          <w:lang w:val="sk-SK"/>
        </w:rPr>
      </w:pPr>
      <w:r w:rsidRPr="00DB34B4">
        <w:rPr>
          <w:lang w:val="sk-SK"/>
        </w:rPr>
        <w:t>S cieľom dosiahnuť harmonizované uplatňovanie colných kontrol v snahe zabezpečiť, aby colná únia konala ako jeden celok, a prispieť k hladkému fungovaniu vnútorného trhu, colné orgány zodpovedajú za ochranu finančných a hospodárskych záujmov Únie a jej členských štátov, za zaistenie bezpečnosti a ochrany a prispievanie k ostatným politikám Únie, ktoré chránia občanov a rezidentov, spotrebiteľov, životné prostredie a celé dodávateľské reťazce, za ochranu Únie pred nezákonným obchodom, za uľahčovanie legitímnej podnikateľskej činnosti a za dohľad nad medzinárodným obchodom Únie s cieľom prispievať k spravodlivému a otvorenému obchodu a k spoločnej obchodnej politike.</w:t>
      </w:r>
    </w:p>
    <w:p w:rsidR="005F5D9E" w:rsidRPr="00DB34B4" w:rsidRDefault="0074672D">
      <w:pPr>
        <w:rPr>
          <w:lang w:val="sk-SK"/>
        </w:rPr>
      </w:pPr>
      <w:r w:rsidRPr="00DB34B4">
        <w:rPr>
          <w:lang w:val="sk-SK"/>
        </w:rPr>
        <w:t>Colné orgány zavádzajú opatrenia zamerané najmä na:</w:t>
      </w:r>
    </w:p>
    <w:p w:rsidR="005F5D9E" w:rsidRPr="00DB34B4" w:rsidRDefault="0074672D">
      <w:pPr>
        <w:ind w:left="850" w:hanging="850"/>
        <w:rPr>
          <w:b/>
          <w:lang w:val="sk-SK"/>
        </w:rPr>
      </w:pPr>
      <w:r w:rsidRPr="00DB34B4">
        <w:rPr>
          <w:lang w:val="sk-SK"/>
        </w:rPr>
        <w:t>a)</w:t>
      </w:r>
      <w:r w:rsidRPr="00DB34B4">
        <w:rPr>
          <w:lang w:val="sk-SK"/>
        </w:rPr>
        <w:tab/>
        <w:t>zabezpečenie</w:t>
      </w:r>
      <w:r w:rsidRPr="00DB34B4">
        <w:rPr>
          <w:b/>
          <w:i/>
          <w:lang w:val="sk-SK"/>
        </w:rPr>
        <w:t xml:space="preserve"> efektívneho a</w:t>
      </w:r>
      <w:r w:rsidRPr="00DB34B4">
        <w:rPr>
          <w:lang w:val="sk-SK"/>
        </w:rPr>
        <w:t xml:space="preserve"> riadneho výberu ciel a iných platieb;</w:t>
      </w:r>
      <w:r w:rsidR="00AF38B1" w:rsidRPr="00DB34B4">
        <w:rPr>
          <w:b/>
          <w:lang w:val="sk-SK"/>
        </w:rPr>
        <w:t xml:space="preserve"> [PN 48]</w:t>
      </w:r>
    </w:p>
    <w:p w:rsidR="005F5D9E" w:rsidRPr="00DB34B4" w:rsidRDefault="0074672D">
      <w:pPr>
        <w:ind w:left="850" w:hanging="850"/>
        <w:rPr>
          <w:b/>
          <w:lang w:val="sk-SK"/>
        </w:rPr>
      </w:pPr>
      <w:r w:rsidRPr="00DB34B4">
        <w:rPr>
          <w:lang w:val="sk-SK"/>
        </w:rPr>
        <w:t>b)</w:t>
      </w:r>
      <w:r w:rsidRPr="00DB34B4">
        <w:rPr>
          <w:lang w:val="sk-SK"/>
        </w:rPr>
        <w:tab/>
        <w:t xml:space="preserve">zabezpečenie toho, aby tovar, ktorý </w:t>
      </w:r>
      <w:r w:rsidRPr="00DB34B4">
        <w:rPr>
          <w:b/>
          <w:i/>
          <w:lang w:val="sk-SK"/>
        </w:rPr>
        <w:t xml:space="preserve">je určený na to, aby vstúpil do obehu na vnútornom trhu, ale </w:t>
      </w:r>
      <w:r w:rsidRPr="00DB34B4">
        <w:rPr>
          <w:lang w:val="sk-SK"/>
        </w:rPr>
        <w:t>predstavuje riziko pre bezpečnosť</w:t>
      </w:r>
      <w:r w:rsidRPr="00DB34B4">
        <w:rPr>
          <w:strike/>
          <w:lang w:val="sk-SK"/>
        </w:rPr>
        <w:t xml:space="preserve"> alebo ochranu</w:t>
      </w:r>
      <w:r w:rsidRPr="00DB34B4">
        <w:rPr>
          <w:lang w:val="sk-SK"/>
        </w:rPr>
        <w:t xml:space="preserve"> občanov a rezidentov, nevstupoval na colné územie Únie, a to zavedením vhodných opatrení na kontrolu tovaru a dodávateľských reťazcov;</w:t>
      </w:r>
      <w:r w:rsidR="00AF38B1" w:rsidRPr="00DB34B4">
        <w:rPr>
          <w:b/>
          <w:lang w:val="sk-SK"/>
        </w:rPr>
        <w:t xml:space="preserve"> [PN 49]</w:t>
      </w:r>
    </w:p>
    <w:p w:rsidR="005F5D9E" w:rsidRPr="00DB34B4" w:rsidRDefault="00AF38B1">
      <w:pPr>
        <w:ind w:left="850" w:hanging="850"/>
        <w:rPr>
          <w:b/>
          <w:lang w:val="sk-SK"/>
        </w:rPr>
      </w:pPr>
      <w:r w:rsidRPr="00DB34B4">
        <w:rPr>
          <w:b/>
          <w:i/>
          <w:lang w:val="sk-SK"/>
        </w:rPr>
        <w:br w:type="page"/>
      </w:r>
      <w:r w:rsidR="0074672D" w:rsidRPr="00DB34B4">
        <w:rPr>
          <w:b/>
          <w:i/>
          <w:lang w:val="sk-SK"/>
        </w:rPr>
        <w:lastRenderedPageBreak/>
        <w:t>ba)</w:t>
      </w:r>
      <w:r w:rsidR="0074672D" w:rsidRPr="00DB34B4">
        <w:rPr>
          <w:lang w:val="sk-SK"/>
        </w:rPr>
        <w:tab/>
      </w:r>
      <w:r w:rsidR="0074672D" w:rsidRPr="00DB34B4">
        <w:rPr>
          <w:b/>
          <w:i/>
          <w:lang w:val="sk-SK"/>
        </w:rPr>
        <w:t>zabezpečenie toho, aby tovar, ktorý predstavuje riziko pre ochranu občanov a rezidentov, nevstupoval na colné územie Únie, a to zavedením vhodných opatrení na kontrolu tovaru a dodávateľských reťazcov;</w:t>
      </w:r>
      <w:r w:rsidRPr="00DB34B4">
        <w:rPr>
          <w:b/>
          <w:lang w:val="sk-SK"/>
        </w:rPr>
        <w:t xml:space="preserve"> [PN 50]</w:t>
      </w:r>
    </w:p>
    <w:p w:rsidR="005F5D9E" w:rsidRPr="00DB34B4" w:rsidRDefault="0074672D">
      <w:pPr>
        <w:ind w:left="850" w:hanging="850"/>
        <w:rPr>
          <w:lang w:val="sk-SK"/>
        </w:rPr>
      </w:pPr>
      <w:r w:rsidRPr="00DB34B4">
        <w:rPr>
          <w:lang w:val="sk-SK"/>
        </w:rPr>
        <w:t>c)</w:t>
      </w:r>
      <w:r w:rsidRPr="00DB34B4">
        <w:rPr>
          <w:lang w:val="sk-SK"/>
        </w:rPr>
        <w:tab/>
        <w:t>prispievanie k ochrane zdravia a života ľudí, zvierat alebo rastlín, ochrane životného prostredia, spotrebiteľov a iných verejných záujmov chránených inými právnymi predpismi uplatňovanými colnými orgánmi, v úzkej spolupráci s inými orgánmi, tým, že zabezpečia, aby tovar predstavujúci súvisiace riziká nevstúpil na colné územie Únie ani ho neopustil;</w:t>
      </w:r>
    </w:p>
    <w:p w:rsidR="005F5D9E" w:rsidRPr="00DB34B4" w:rsidRDefault="0074672D">
      <w:pPr>
        <w:ind w:left="850" w:hanging="850"/>
        <w:rPr>
          <w:b/>
          <w:lang w:val="sk-SK"/>
        </w:rPr>
      </w:pPr>
      <w:r w:rsidRPr="00DB34B4">
        <w:rPr>
          <w:lang w:val="sk-SK"/>
        </w:rPr>
        <w:t>d)</w:t>
      </w:r>
      <w:r w:rsidRPr="00DB34B4">
        <w:rPr>
          <w:lang w:val="sk-SK"/>
        </w:rPr>
        <w:tab/>
        <w:t>ochranu Únie pred nespravodlivým, pravidlá nespĺňajúcim a nezákonným obchodom</w:t>
      </w:r>
      <w:r w:rsidRPr="00DB34B4">
        <w:rPr>
          <w:b/>
          <w:i/>
          <w:lang w:val="sk-SK"/>
        </w:rPr>
        <w:t xml:space="preserve"> vrátane falzifikátov a tovaru, ktorý je v rozpore s inými právnymi predpismi uplatňovanými colnými orgánmi</w:t>
      </w:r>
      <w:r w:rsidRPr="00DB34B4">
        <w:rPr>
          <w:lang w:val="sk-SK"/>
        </w:rPr>
        <w:t>, a to aj dôkladným monitorovaním hospodárskych subjektov</w:t>
      </w:r>
      <w:r w:rsidRPr="00DB34B4">
        <w:rPr>
          <w:b/>
          <w:i/>
          <w:lang w:val="sk-SK"/>
        </w:rPr>
        <w:t>, sektorov</w:t>
      </w:r>
      <w:r w:rsidRPr="00DB34B4">
        <w:rPr>
          <w:lang w:val="sk-SK"/>
        </w:rPr>
        <w:t xml:space="preserve"> a dodávateľských reťazcov a minimálnym základným súborom porušení colných predpisov a sankcií;</w:t>
      </w:r>
      <w:r w:rsidR="00AF38B1" w:rsidRPr="00DB34B4">
        <w:rPr>
          <w:b/>
          <w:lang w:val="sk-SK"/>
        </w:rPr>
        <w:t xml:space="preserve"> [PN 51]</w:t>
      </w:r>
    </w:p>
    <w:p w:rsidR="005F5D9E" w:rsidRPr="00DB34B4" w:rsidRDefault="0074672D">
      <w:pPr>
        <w:ind w:left="850" w:hanging="850"/>
        <w:rPr>
          <w:b/>
          <w:lang w:val="sk-SK"/>
        </w:rPr>
      </w:pPr>
      <w:r w:rsidRPr="00DB34B4">
        <w:rPr>
          <w:lang w:val="sk-SK"/>
        </w:rPr>
        <w:t>e)</w:t>
      </w:r>
      <w:r w:rsidRPr="00DB34B4">
        <w:rPr>
          <w:lang w:val="sk-SK"/>
        </w:rPr>
        <w:tab/>
        <w:t>podporu</w:t>
      </w:r>
      <w:r w:rsidRPr="00DB34B4">
        <w:rPr>
          <w:b/>
          <w:i/>
          <w:lang w:val="sk-SK"/>
        </w:rPr>
        <w:t xml:space="preserve"> všetkej</w:t>
      </w:r>
      <w:r w:rsidRPr="00DB34B4">
        <w:rPr>
          <w:lang w:val="sk-SK"/>
        </w:rPr>
        <w:t xml:space="preserve"> legitímnej podnikateľskej činnosti udržaním primeranej rovnováhy medzi colnými kontrolami a uľahčovaním zákonného obchodu a zjednodušovaním colných procesov a postupov</w:t>
      </w:r>
      <w:r w:rsidRPr="00DB34B4">
        <w:rPr>
          <w:b/>
          <w:i/>
          <w:lang w:val="sk-SK"/>
        </w:rPr>
        <w:t xml:space="preserve"> prostredníctvom spoľahlivej analýzy rizík v reálnom čase, ktorú umožňujú systémy umelej inteligencie vymedzené v článku 29 ods</w:t>
      </w:r>
      <w:r w:rsidRPr="00DB34B4">
        <w:rPr>
          <w:lang w:val="sk-SK"/>
        </w:rPr>
        <w:t>.</w:t>
      </w:r>
      <w:r w:rsidRPr="00DB34B4">
        <w:rPr>
          <w:b/>
          <w:i/>
          <w:lang w:val="sk-SK"/>
        </w:rPr>
        <w:t xml:space="preserve"> 1 písm. d);</w:t>
      </w:r>
      <w:r w:rsidR="00AF38B1" w:rsidRPr="00DB34B4">
        <w:rPr>
          <w:b/>
          <w:lang w:val="sk-SK"/>
        </w:rPr>
        <w:t xml:space="preserve"> [PN 52]</w:t>
      </w:r>
    </w:p>
    <w:p w:rsidR="005F5D9E" w:rsidRPr="00DB34B4" w:rsidRDefault="00AF38B1">
      <w:pPr>
        <w:ind w:left="850" w:hanging="850"/>
        <w:rPr>
          <w:b/>
          <w:lang w:val="sk-SK"/>
        </w:rPr>
      </w:pPr>
      <w:r w:rsidRPr="00DB34B4">
        <w:rPr>
          <w:b/>
          <w:i/>
          <w:lang w:val="sk-SK"/>
        </w:rPr>
        <w:br w:type="page"/>
      </w:r>
      <w:proofErr w:type="spellStart"/>
      <w:r w:rsidR="0074672D" w:rsidRPr="00DB34B4">
        <w:rPr>
          <w:b/>
          <w:i/>
          <w:lang w:val="sk-SK"/>
        </w:rPr>
        <w:lastRenderedPageBreak/>
        <w:t>ea</w:t>
      </w:r>
      <w:proofErr w:type="spellEnd"/>
      <w:r w:rsidR="0074672D" w:rsidRPr="00DB34B4">
        <w:rPr>
          <w:b/>
          <w:i/>
          <w:lang w:val="sk-SK"/>
        </w:rPr>
        <w:t>)</w:t>
      </w:r>
      <w:r w:rsidR="0074672D" w:rsidRPr="00DB34B4">
        <w:rPr>
          <w:lang w:val="sk-SK"/>
        </w:rPr>
        <w:tab/>
      </w:r>
      <w:r w:rsidR="0074672D" w:rsidRPr="00DB34B4">
        <w:rPr>
          <w:b/>
          <w:i/>
          <w:lang w:val="sk-SK"/>
        </w:rPr>
        <w:t>podporu nákladovej efektívnosti predchádzaním duplicite a podporu účinnosti colných postupov, a efektívneho využívania súvisiacich zdrojov na úrovni Únie a na vnútroštátnej úrovni;</w:t>
      </w:r>
      <w:r w:rsidRPr="00DB34B4">
        <w:rPr>
          <w:b/>
          <w:lang w:val="sk-SK"/>
        </w:rPr>
        <w:t xml:space="preserve"> [PN 53]</w:t>
      </w:r>
    </w:p>
    <w:p w:rsidR="005F5D9E" w:rsidRPr="00DB34B4" w:rsidRDefault="0074672D">
      <w:pPr>
        <w:ind w:left="850" w:hanging="850"/>
        <w:rPr>
          <w:b/>
          <w:lang w:val="sk-SK"/>
        </w:rPr>
      </w:pPr>
      <w:proofErr w:type="spellStart"/>
      <w:r w:rsidRPr="00DB34B4">
        <w:rPr>
          <w:b/>
          <w:i/>
          <w:lang w:val="sk-SK"/>
        </w:rPr>
        <w:t>eb</w:t>
      </w:r>
      <w:proofErr w:type="spellEnd"/>
      <w:r w:rsidRPr="00DB34B4">
        <w:rPr>
          <w:b/>
          <w:i/>
          <w:lang w:val="sk-SK"/>
        </w:rPr>
        <w:t>)</w:t>
      </w:r>
      <w:r w:rsidRPr="00DB34B4">
        <w:rPr>
          <w:lang w:val="sk-SK"/>
        </w:rPr>
        <w:tab/>
      </w:r>
      <w:r w:rsidRPr="00DB34B4">
        <w:rPr>
          <w:b/>
          <w:i/>
          <w:lang w:val="sk-SK"/>
        </w:rPr>
        <w:t>zhromažďovanie, analýzu a výmenu dôležitých informácií s cieľom podporiť rozhodovanie založené na dôkazoch;</w:t>
      </w:r>
      <w:r w:rsidR="00AF38B1" w:rsidRPr="00DB34B4">
        <w:rPr>
          <w:b/>
          <w:lang w:val="sk-SK"/>
        </w:rPr>
        <w:t xml:space="preserve"> [PN 54]</w:t>
      </w:r>
    </w:p>
    <w:p w:rsidR="005F5D9E" w:rsidRPr="00DB34B4" w:rsidRDefault="0074672D">
      <w:pPr>
        <w:ind w:left="850" w:hanging="850"/>
        <w:rPr>
          <w:b/>
          <w:lang w:val="sk-SK"/>
        </w:rPr>
      </w:pPr>
      <w:proofErr w:type="spellStart"/>
      <w:r w:rsidRPr="00DB34B4">
        <w:rPr>
          <w:b/>
          <w:i/>
          <w:lang w:val="sk-SK"/>
        </w:rPr>
        <w:t>ec</w:t>
      </w:r>
      <w:proofErr w:type="spellEnd"/>
      <w:r w:rsidRPr="00DB34B4">
        <w:rPr>
          <w:b/>
          <w:i/>
          <w:lang w:val="sk-SK"/>
        </w:rPr>
        <w:t>)</w:t>
      </w:r>
      <w:r w:rsidRPr="00DB34B4">
        <w:rPr>
          <w:lang w:val="sk-SK"/>
        </w:rPr>
        <w:tab/>
      </w:r>
      <w:r w:rsidRPr="00DB34B4">
        <w:rPr>
          <w:b/>
          <w:i/>
          <w:lang w:val="sk-SK"/>
        </w:rPr>
        <w:t>príspevok k zlepšeniu celkovej výkonnosti presadzovania právnych aktov Únie v iných oblastiach, ako je ochrana, bezpečnosť a zabezpečenie občanov, obyvateľov a spotrebiteľov, životného prostredia a dodávateľských reťazcov;</w:t>
      </w:r>
      <w:r w:rsidR="00AF38B1" w:rsidRPr="00DB34B4">
        <w:rPr>
          <w:b/>
          <w:lang w:val="sk-SK"/>
        </w:rPr>
        <w:t xml:space="preserve"> [PN 55]</w:t>
      </w:r>
    </w:p>
    <w:p w:rsidR="005F5D9E" w:rsidRPr="00DB34B4" w:rsidRDefault="0074672D">
      <w:pPr>
        <w:ind w:left="850" w:hanging="850"/>
        <w:rPr>
          <w:b/>
          <w:lang w:val="sk-SK"/>
        </w:rPr>
      </w:pPr>
      <w:proofErr w:type="spellStart"/>
      <w:r w:rsidRPr="00DB34B4">
        <w:rPr>
          <w:b/>
          <w:i/>
          <w:lang w:val="sk-SK"/>
        </w:rPr>
        <w:t>ed</w:t>
      </w:r>
      <w:proofErr w:type="spellEnd"/>
      <w:r w:rsidRPr="00DB34B4">
        <w:rPr>
          <w:b/>
          <w:i/>
          <w:lang w:val="sk-SK"/>
        </w:rPr>
        <w:t>)</w:t>
      </w:r>
      <w:r w:rsidRPr="00DB34B4">
        <w:rPr>
          <w:lang w:val="sk-SK"/>
        </w:rPr>
        <w:tab/>
      </w:r>
      <w:r w:rsidRPr="00DB34B4">
        <w:rPr>
          <w:b/>
          <w:i/>
          <w:lang w:val="sk-SK"/>
        </w:rPr>
        <w:t>zabezpečenie, ak bol aktivovaný núdzový režim vnútorného trhu v súlade s článkom 14 nariadenia Európskeho parlamentu a Rady (EÚ)</w:t>
      </w:r>
      <w:r w:rsidR="00733971" w:rsidRPr="00DB34B4">
        <w:rPr>
          <w:b/>
          <w:i/>
          <w:lang w:val="sk-SK"/>
        </w:rPr>
        <w:t xml:space="preserve"> 2024</w:t>
      </w:r>
      <w:r w:rsidRPr="00DB34B4">
        <w:rPr>
          <w:b/>
          <w:i/>
          <w:lang w:val="sk-SK"/>
        </w:rPr>
        <w:t>/</w:t>
      </w:r>
      <w:r w:rsidR="00733971" w:rsidRPr="00DB34B4">
        <w:rPr>
          <w:b/>
          <w:i/>
          <w:lang w:val="sk-SK"/>
        </w:rPr>
        <w:t>2747</w:t>
      </w:r>
      <w:r w:rsidR="00733971" w:rsidRPr="00DB34B4">
        <w:rPr>
          <w:rStyle w:val="FootnoteReference"/>
          <w:b/>
          <w:i/>
          <w:lang w:val="sk-SK"/>
        </w:rPr>
        <w:footnoteReference w:id="31"/>
      </w:r>
      <w:r w:rsidRPr="00DB34B4">
        <w:rPr>
          <w:b/>
          <w:i/>
          <w:lang w:val="sk-SK"/>
        </w:rPr>
        <w:t>, tok tovaru dôležitého v krízovej situácii, ako je vymedzený v článku 3 ods. 1 bod 6 uvedeného nariadenia.</w:t>
      </w:r>
      <w:r w:rsidR="00AF38B1" w:rsidRPr="00DB34B4">
        <w:rPr>
          <w:b/>
          <w:lang w:val="sk-SK"/>
        </w:rPr>
        <w:t xml:space="preserve"> [PN 56]</w:t>
      </w:r>
    </w:p>
    <w:p w:rsidR="005F5D9E" w:rsidRPr="00DB34B4" w:rsidRDefault="00AF38B1">
      <w:pPr>
        <w:jc w:val="center"/>
        <w:rPr>
          <w:lang w:val="sk-SK"/>
        </w:rPr>
      </w:pPr>
      <w:r w:rsidRPr="00DB34B4">
        <w:rPr>
          <w:lang w:val="sk-SK"/>
        </w:rPr>
        <w:br w:type="page"/>
      </w:r>
      <w:r w:rsidR="0074672D" w:rsidRPr="00DB34B4">
        <w:rPr>
          <w:lang w:val="sk-SK"/>
        </w:rPr>
        <w:lastRenderedPageBreak/>
        <w:t>Článok 3</w:t>
      </w:r>
      <w:r w:rsidR="0074672D" w:rsidRPr="00DB34B4">
        <w:rPr>
          <w:lang w:val="sk-SK"/>
        </w:rPr>
        <w:br/>
        <w:t>Colné územie</w:t>
      </w:r>
    </w:p>
    <w:p w:rsidR="005F5D9E" w:rsidRPr="00DB34B4" w:rsidRDefault="0074672D">
      <w:pPr>
        <w:ind w:left="850" w:hanging="850"/>
        <w:rPr>
          <w:lang w:val="sk-SK"/>
        </w:rPr>
      </w:pPr>
      <w:r w:rsidRPr="00DB34B4">
        <w:rPr>
          <w:lang w:val="sk-SK"/>
        </w:rPr>
        <w:t>1.</w:t>
      </w:r>
      <w:r w:rsidRPr="00DB34B4">
        <w:rPr>
          <w:lang w:val="sk-SK"/>
        </w:rPr>
        <w:tab/>
        <w:t>Colné územie Únie zahŕňa tieto územia vrátane ich pobrežných vôd, vnútrozemských vôd a vzdušného priestoru:</w:t>
      </w:r>
    </w:p>
    <w:p w:rsidR="005F5D9E" w:rsidRPr="00DB34B4" w:rsidRDefault="0074672D">
      <w:pPr>
        <w:ind w:left="1416" w:hanging="566"/>
        <w:rPr>
          <w:lang w:val="sk-SK"/>
        </w:rPr>
      </w:pPr>
      <w:r w:rsidRPr="00DB34B4">
        <w:rPr>
          <w:lang w:val="sk-SK"/>
        </w:rPr>
        <w:t>a)</w:t>
      </w:r>
      <w:r w:rsidRPr="00DB34B4">
        <w:rPr>
          <w:lang w:val="sk-SK"/>
        </w:rPr>
        <w:tab/>
        <w:t>územie Belgického kráľovstva;</w:t>
      </w:r>
    </w:p>
    <w:p w:rsidR="005F5D9E" w:rsidRPr="00DB34B4" w:rsidRDefault="0074672D">
      <w:pPr>
        <w:ind w:left="1416" w:hanging="566"/>
        <w:rPr>
          <w:lang w:val="sk-SK"/>
        </w:rPr>
      </w:pPr>
      <w:r w:rsidRPr="00DB34B4">
        <w:rPr>
          <w:lang w:val="sk-SK"/>
        </w:rPr>
        <w:t>b)</w:t>
      </w:r>
      <w:r w:rsidRPr="00DB34B4">
        <w:rPr>
          <w:lang w:val="sk-SK"/>
        </w:rPr>
        <w:tab/>
        <w:t>územie Bulharskej republiky;</w:t>
      </w:r>
    </w:p>
    <w:p w:rsidR="005F5D9E" w:rsidRPr="00DB34B4" w:rsidRDefault="0074672D">
      <w:pPr>
        <w:ind w:left="1416" w:hanging="566"/>
        <w:rPr>
          <w:lang w:val="sk-SK"/>
        </w:rPr>
      </w:pPr>
      <w:r w:rsidRPr="00DB34B4">
        <w:rPr>
          <w:lang w:val="sk-SK"/>
        </w:rPr>
        <w:t>c)</w:t>
      </w:r>
      <w:r w:rsidRPr="00DB34B4">
        <w:rPr>
          <w:lang w:val="sk-SK"/>
        </w:rPr>
        <w:tab/>
        <w:t>územie Českej republiky;</w:t>
      </w:r>
    </w:p>
    <w:p w:rsidR="005F5D9E" w:rsidRPr="00DB34B4" w:rsidRDefault="0074672D">
      <w:pPr>
        <w:ind w:left="1416" w:hanging="566"/>
        <w:rPr>
          <w:lang w:val="sk-SK"/>
        </w:rPr>
      </w:pPr>
      <w:r w:rsidRPr="00DB34B4">
        <w:rPr>
          <w:lang w:val="sk-SK"/>
        </w:rPr>
        <w:t>d)</w:t>
      </w:r>
      <w:r w:rsidRPr="00DB34B4">
        <w:rPr>
          <w:lang w:val="sk-SK"/>
        </w:rPr>
        <w:tab/>
        <w:t>územie Dánskeho kráľovstva okrem Faerských ostrovov a Grónska;</w:t>
      </w:r>
    </w:p>
    <w:p w:rsidR="005F5D9E" w:rsidRPr="00DB34B4" w:rsidRDefault="0074672D">
      <w:pPr>
        <w:ind w:left="1416" w:hanging="566"/>
        <w:rPr>
          <w:lang w:val="sk-SK"/>
        </w:rPr>
      </w:pPr>
      <w:r w:rsidRPr="00DB34B4">
        <w:rPr>
          <w:lang w:val="sk-SK"/>
        </w:rPr>
        <w:t>e)</w:t>
      </w:r>
      <w:r w:rsidRPr="00DB34B4">
        <w:rPr>
          <w:lang w:val="sk-SK"/>
        </w:rPr>
        <w:tab/>
        <w:t xml:space="preserve">územie Spolkovej republiky Nemecko okrem ostrova </w:t>
      </w:r>
      <w:proofErr w:type="spellStart"/>
      <w:r w:rsidRPr="00DB34B4">
        <w:rPr>
          <w:lang w:val="sk-SK"/>
        </w:rPr>
        <w:t>Helgoland</w:t>
      </w:r>
      <w:proofErr w:type="spellEnd"/>
      <w:r w:rsidRPr="00DB34B4">
        <w:rPr>
          <w:lang w:val="sk-SK"/>
        </w:rPr>
        <w:t xml:space="preserve"> a územia </w:t>
      </w:r>
      <w:proofErr w:type="spellStart"/>
      <w:r w:rsidRPr="00DB34B4">
        <w:rPr>
          <w:lang w:val="sk-SK"/>
        </w:rPr>
        <w:t>Büsingenu</w:t>
      </w:r>
      <w:proofErr w:type="spellEnd"/>
      <w:r w:rsidRPr="00DB34B4">
        <w:rPr>
          <w:lang w:val="sk-SK"/>
        </w:rPr>
        <w:t xml:space="preserve"> (zmluva z 23. novembra 1964 medzi Spolkovou republikou Nemecko a Švajčiarskou konfederáciou);</w:t>
      </w:r>
    </w:p>
    <w:p w:rsidR="005F5D9E" w:rsidRPr="00DB34B4" w:rsidRDefault="0074672D">
      <w:pPr>
        <w:ind w:left="1416" w:hanging="566"/>
        <w:rPr>
          <w:lang w:val="sk-SK"/>
        </w:rPr>
      </w:pPr>
      <w:r w:rsidRPr="00DB34B4">
        <w:rPr>
          <w:lang w:val="sk-SK"/>
        </w:rPr>
        <w:t>f)</w:t>
      </w:r>
      <w:r w:rsidRPr="00DB34B4">
        <w:rPr>
          <w:lang w:val="sk-SK"/>
        </w:rPr>
        <w:tab/>
        <w:t>územie Estónskej republiky;</w:t>
      </w:r>
    </w:p>
    <w:p w:rsidR="005F5D9E" w:rsidRPr="00DB34B4" w:rsidRDefault="0074672D">
      <w:pPr>
        <w:ind w:left="1416" w:hanging="566"/>
        <w:rPr>
          <w:lang w:val="sk-SK"/>
        </w:rPr>
      </w:pPr>
      <w:r w:rsidRPr="00DB34B4">
        <w:rPr>
          <w:lang w:val="sk-SK"/>
        </w:rPr>
        <w:t>g)</w:t>
      </w:r>
      <w:r w:rsidRPr="00DB34B4">
        <w:rPr>
          <w:lang w:val="sk-SK"/>
        </w:rPr>
        <w:tab/>
        <w:t>územie Írska;</w:t>
      </w:r>
    </w:p>
    <w:p w:rsidR="005F5D9E" w:rsidRPr="00DB34B4" w:rsidRDefault="00AF38B1">
      <w:pPr>
        <w:ind w:left="1416" w:hanging="566"/>
        <w:rPr>
          <w:lang w:val="sk-SK"/>
        </w:rPr>
      </w:pPr>
      <w:r w:rsidRPr="00DB34B4">
        <w:rPr>
          <w:lang w:val="sk-SK"/>
        </w:rPr>
        <w:br w:type="page"/>
      </w:r>
      <w:r w:rsidR="0074672D" w:rsidRPr="00DB34B4">
        <w:rPr>
          <w:lang w:val="sk-SK"/>
        </w:rPr>
        <w:lastRenderedPageBreak/>
        <w:t>h)</w:t>
      </w:r>
      <w:r w:rsidR="0074672D" w:rsidRPr="00DB34B4">
        <w:rPr>
          <w:lang w:val="sk-SK"/>
        </w:rPr>
        <w:tab/>
        <w:t>územie Helénskej republiky;</w:t>
      </w:r>
    </w:p>
    <w:p w:rsidR="005F5D9E" w:rsidRPr="00DB34B4" w:rsidRDefault="0074672D">
      <w:pPr>
        <w:ind w:left="1416" w:hanging="566"/>
        <w:rPr>
          <w:lang w:val="sk-SK"/>
        </w:rPr>
      </w:pPr>
      <w:r w:rsidRPr="00DB34B4">
        <w:rPr>
          <w:lang w:val="sk-SK"/>
        </w:rPr>
        <w:t>i)</w:t>
      </w:r>
      <w:r w:rsidRPr="00DB34B4">
        <w:rPr>
          <w:lang w:val="sk-SK"/>
        </w:rPr>
        <w:tab/>
        <w:t xml:space="preserve">územie Španielskeho kráľovstva okrem </w:t>
      </w:r>
      <w:proofErr w:type="spellStart"/>
      <w:r w:rsidRPr="00DB34B4">
        <w:rPr>
          <w:lang w:val="sk-SK"/>
        </w:rPr>
        <w:t>Ceuty</w:t>
      </w:r>
      <w:proofErr w:type="spellEnd"/>
      <w:r w:rsidRPr="00DB34B4">
        <w:rPr>
          <w:lang w:val="sk-SK"/>
        </w:rPr>
        <w:t xml:space="preserve"> a </w:t>
      </w:r>
      <w:proofErr w:type="spellStart"/>
      <w:r w:rsidRPr="00DB34B4">
        <w:rPr>
          <w:lang w:val="sk-SK"/>
        </w:rPr>
        <w:t>Melily</w:t>
      </w:r>
      <w:proofErr w:type="spellEnd"/>
      <w:r w:rsidRPr="00DB34B4">
        <w:rPr>
          <w:lang w:val="sk-SK"/>
        </w:rPr>
        <w:t>;</w:t>
      </w:r>
    </w:p>
    <w:p w:rsidR="005F5D9E" w:rsidRPr="00DB34B4" w:rsidRDefault="0074672D">
      <w:pPr>
        <w:ind w:left="1416" w:hanging="566"/>
        <w:rPr>
          <w:lang w:val="sk-SK"/>
        </w:rPr>
      </w:pPr>
      <w:r w:rsidRPr="00DB34B4">
        <w:rPr>
          <w:lang w:val="sk-SK"/>
        </w:rPr>
        <w:t>j)</w:t>
      </w:r>
      <w:r w:rsidRPr="00DB34B4">
        <w:rPr>
          <w:lang w:val="sk-SK"/>
        </w:rPr>
        <w:tab/>
        <w:t>územie Francúzskej republiky okrem francúzskych zámorských krajín a území, na ktoré sa uplatňujú ustanovenia štvrtej časti ZFEÚ;</w:t>
      </w:r>
    </w:p>
    <w:p w:rsidR="005F5D9E" w:rsidRPr="00DB34B4" w:rsidRDefault="0074672D">
      <w:pPr>
        <w:ind w:left="1416" w:hanging="566"/>
        <w:rPr>
          <w:lang w:val="sk-SK"/>
        </w:rPr>
      </w:pPr>
      <w:r w:rsidRPr="00DB34B4">
        <w:rPr>
          <w:lang w:val="sk-SK"/>
        </w:rPr>
        <w:t>k)</w:t>
      </w:r>
      <w:r w:rsidRPr="00DB34B4">
        <w:rPr>
          <w:lang w:val="sk-SK"/>
        </w:rPr>
        <w:tab/>
        <w:t>územie Chorvátskej republiky;</w:t>
      </w:r>
    </w:p>
    <w:p w:rsidR="005F5D9E" w:rsidRPr="00DB34B4" w:rsidRDefault="0074672D">
      <w:pPr>
        <w:ind w:left="1416" w:hanging="566"/>
        <w:rPr>
          <w:lang w:val="sk-SK"/>
        </w:rPr>
      </w:pPr>
      <w:r w:rsidRPr="00DB34B4">
        <w:rPr>
          <w:lang w:val="sk-SK"/>
        </w:rPr>
        <w:t>l)</w:t>
      </w:r>
      <w:r w:rsidRPr="00DB34B4">
        <w:rPr>
          <w:lang w:val="sk-SK"/>
        </w:rPr>
        <w:tab/>
        <w:t xml:space="preserve">územie Talianskej republiky okrem obce </w:t>
      </w:r>
      <w:proofErr w:type="spellStart"/>
      <w:r w:rsidRPr="00DB34B4">
        <w:rPr>
          <w:lang w:val="sk-SK"/>
        </w:rPr>
        <w:t>Livigno</w:t>
      </w:r>
      <w:proofErr w:type="spellEnd"/>
      <w:r w:rsidRPr="00DB34B4">
        <w:rPr>
          <w:lang w:val="sk-SK"/>
        </w:rPr>
        <w:t>;</w:t>
      </w:r>
    </w:p>
    <w:p w:rsidR="005F5D9E" w:rsidRPr="00DB34B4" w:rsidRDefault="0074672D">
      <w:pPr>
        <w:ind w:left="1416" w:hanging="566"/>
        <w:rPr>
          <w:lang w:val="sk-SK"/>
        </w:rPr>
      </w:pPr>
      <w:r w:rsidRPr="00DB34B4">
        <w:rPr>
          <w:lang w:val="sk-SK"/>
        </w:rPr>
        <w:t>m)</w:t>
      </w:r>
      <w:r w:rsidRPr="00DB34B4">
        <w:rPr>
          <w:lang w:val="sk-SK"/>
        </w:rPr>
        <w:tab/>
        <w:t>územie Cyperskej republiky v súlade s ustanoveniami Aktu o pristúpení z roku 2003;</w:t>
      </w:r>
    </w:p>
    <w:p w:rsidR="005F5D9E" w:rsidRPr="00DB34B4" w:rsidRDefault="0074672D">
      <w:pPr>
        <w:ind w:left="1416" w:hanging="566"/>
        <w:rPr>
          <w:lang w:val="sk-SK"/>
        </w:rPr>
      </w:pPr>
      <w:r w:rsidRPr="00DB34B4">
        <w:rPr>
          <w:lang w:val="sk-SK"/>
        </w:rPr>
        <w:t>n)</w:t>
      </w:r>
      <w:r w:rsidRPr="00DB34B4">
        <w:rPr>
          <w:lang w:val="sk-SK"/>
        </w:rPr>
        <w:tab/>
        <w:t>územie Lotyšskej republiky;</w:t>
      </w:r>
    </w:p>
    <w:p w:rsidR="005F5D9E" w:rsidRPr="00DB34B4" w:rsidRDefault="0074672D">
      <w:pPr>
        <w:ind w:left="1416" w:hanging="566"/>
        <w:rPr>
          <w:lang w:val="sk-SK"/>
        </w:rPr>
      </w:pPr>
      <w:r w:rsidRPr="00DB34B4">
        <w:rPr>
          <w:lang w:val="sk-SK"/>
        </w:rPr>
        <w:t>o)</w:t>
      </w:r>
      <w:r w:rsidRPr="00DB34B4">
        <w:rPr>
          <w:lang w:val="sk-SK"/>
        </w:rPr>
        <w:tab/>
        <w:t>územie Litovskej republiky;</w:t>
      </w:r>
    </w:p>
    <w:p w:rsidR="005F5D9E" w:rsidRPr="00DB34B4" w:rsidRDefault="0074672D">
      <w:pPr>
        <w:ind w:left="1416" w:hanging="566"/>
        <w:rPr>
          <w:lang w:val="sk-SK"/>
        </w:rPr>
      </w:pPr>
      <w:r w:rsidRPr="00DB34B4">
        <w:rPr>
          <w:lang w:val="sk-SK"/>
        </w:rPr>
        <w:t>p)</w:t>
      </w:r>
      <w:r w:rsidRPr="00DB34B4">
        <w:rPr>
          <w:lang w:val="sk-SK"/>
        </w:rPr>
        <w:tab/>
        <w:t>územie Luxemburského veľkovojvodstva;</w:t>
      </w:r>
    </w:p>
    <w:p w:rsidR="005F5D9E" w:rsidRPr="00DB34B4" w:rsidRDefault="0074672D">
      <w:pPr>
        <w:ind w:left="1416" w:hanging="566"/>
        <w:rPr>
          <w:lang w:val="sk-SK"/>
        </w:rPr>
      </w:pPr>
      <w:r w:rsidRPr="00DB34B4">
        <w:rPr>
          <w:lang w:val="sk-SK"/>
        </w:rPr>
        <w:t>q)</w:t>
      </w:r>
      <w:r w:rsidRPr="00DB34B4">
        <w:rPr>
          <w:lang w:val="sk-SK"/>
        </w:rPr>
        <w:tab/>
        <w:t>územie Maďarska;</w:t>
      </w:r>
    </w:p>
    <w:p w:rsidR="005F5D9E" w:rsidRPr="00DB34B4" w:rsidRDefault="0074672D">
      <w:pPr>
        <w:ind w:left="1416" w:hanging="566"/>
        <w:rPr>
          <w:lang w:val="sk-SK"/>
        </w:rPr>
      </w:pPr>
      <w:r w:rsidRPr="00DB34B4">
        <w:rPr>
          <w:lang w:val="sk-SK"/>
        </w:rPr>
        <w:t>r)</w:t>
      </w:r>
      <w:r w:rsidRPr="00DB34B4">
        <w:rPr>
          <w:lang w:val="sk-SK"/>
        </w:rPr>
        <w:tab/>
        <w:t>územie Maltskej republiky;</w:t>
      </w:r>
    </w:p>
    <w:p w:rsidR="005F5D9E" w:rsidRPr="00DB34B4" w:rsidRDefault="0074672D">
      <w:pPr>
        <w:ind w:left="1416" w:hanging="566"/>
        <w:rPr>
          <w:lang w:val="sk-SK"/>
        </w:rPr>
      </w:pPr>
      <w:r w:rsidRPr="00DB34B4">
        <w:rPr>
          <w:lang w:val="sk-SK"/>
        </w:rPr>
        <w:t>s)</w:t>
      </w:r>
      <w:r w:rsidRPr="00DB34B4">
        <w:rPr>
          <w:lang w:val="sk-SK"/>
        </w:rPr>
        <w:tab/>
        <w:t>územie Holandského kráľovstva v Európe;</w:t>
      </w:r>
    </w:p>
    <w:p w:rsidR="005F5D9E" w:rsidRPr="00DB34B4" w:rsidRDefault="00AF38B1">
      <w:pPr>
        <w:ind w:left="1416" w:hanging="566"/>
        <w:rPr>
          <w:lang w:val="sk-SK"/>
        </w:rPr>
      </w:pPr>
      <w:r w:rsidRPr="00DB34B4">
        <w:rPr>
          <w:lang w:val="sk-SK"/>
        </w:rPr>
        <w:br w:type="page"/>
      </w:r>
      <w:r w:rsidR="0074672D" w:rsidRPr="00DB34B4">
        <w:rPr>
          <w:lang w:val="sk-SK"/>
        </w:rPr>
        <w:lastRenderedPageBreak/>
        <w:t>t)</w:t>
      </w:r>
      <w:r w:rsidR="0074672D" w:rsidRPr="00DB34B4">
        <w:rPr>
          <w:lang w:val="sk-SK"/>
        </w:rPr>
        <w:tab/>
        <w:t>územie Rakúskej republiky;</w:t>
      </w:r>
    </w:p>
    <w:p w:rsidR="005F5D9E" w:rsidRPr="00DB34B4" w:rsidRDefault="0074672D">
      <w:pPr>
        <w:ind w:left="1416" w:hanging="566"/>
        <w:rPr>
          <w:lang w:val="sk-SK"/>
        </w:rPr>
      </w:pPr>
      <w:r w:rsidRPr="00DB34B4">
        <w:rPr>
          <w:lang w:val="sk-SK"/>
        </w:rPr>
        <w:t>u)</w:t>
      </w:r>
      <w:r w:rsidRPr="00DB34B4">
        <w:rPr>
          <w:lang w:val="sk-SK"/>
        </w:rPr>
        <w:tab/>
        <w:t>územie Poľskej republiky;</w:t>
      </w:r>
    </w:p>
    <w:p w:rsidR="005F5D9E" w:rsidRPr="00DB34B4" w:rsidRDefault="0074672D">
      <w:pPr>
        <w:ind w:left="1416" w:hanging="566"/>
        <w:rPr>
          <w:lang w:val="sk-SK"/>
        </w:rPr>
      </w:pPr>
      <w:r w:rsidRPr="00DB34B4">
        <w:rPr>
          <w:lang w:val="sk-SK"/>
        </w:rPr>
        <w:t>v)</w:t>
      </w:r>
      <w:r w:rsidRPr="00DB34B4">
        <w:rPr>
          <w:lang w:val="sk-SK"/>
        </w:rPr>
        <w:tab/>
        <w:t>územie Portugalskej republiky;</w:t>
      </w:r>
    </w:p>
    <w:p w:rsidR="005F5D9E" w:rsidRPr="00DB34B4" w:rsidRDefault="0074672D">
      <w:pPr>
        <w:ind w:left="1416" w:hanging="566"/>
        <w:rPr>
          <w:lang w:val="sk-SK"/>
        </w:rPr>
      </w:pPr>
      <w:r w:rsidRPr="00DB34B4">
        <w:rPr>
          <w:lang w:val="sk-SK"/>
        </w:rPr>
        <w:t>w)</w:t>
      </w:r>
      <w:r w:rsidRPr="00DB34B4">
        <w:rPr>
          <w:lang w:val="sk-SK"/>
        </w:rPr>
        <w:tab/>
        <w:t>územie Rumunska;</w:t>
      </w:r>
    </w:p>
    <w:p w:rsidR="005F5D9E" w:rsidRPr="00DB34B4" w:rsidRDefault="0074672D">
      <w:pPr>
        <w:ind w:left="1416" w:hanging="566"/>
        <w:rPr>
          <w:lang w:val="sk-SK"/>
        </w:rPr>
      </w:pPr>
      <w:r w:rsidRPr="00DB34B4">
        <w:rPr>
          <w:lang w:val="sk-SK"/>
        </w:rPr>
        <w:t>x)</w:t>
      </w:r>
      <w:r w:rsidRPr="00DB34B4">
        <w:rPr>
          <w:lang w:val="sk-SK"/>
        </w:rPr>
        <w:tab/>
        <w:t>územie Slovinskej republiky;</w:t>
      </w:r>
    </w:p>
    <w:p w:rsidR="005F5D9E" w:rsidRPr="00DB34B4" w:rsidRDefault="0074672D">
      <w:pPr>
        <w:ind w:left="1416" w:hanging="566"/>
        <w:rPr>
          <w:lang w:val="sk-SK"/>
        </w:rPr>
      </w:pPr>
      <w:r w:rsidRPr="00DB34B4">
        <w:rPr>
          <w:lang w:val="sk-SK"/>
        </w:rPr>
        <w:t>y)</w:t>
      </w:r>
      <w:r w:rsidRPr="00DB34B4">
        <w:rPr>
          <w:lang w:val="sk-SK"/>
        </w:rPr>
        <w:tab/>
        <w:t>územie Slovenskej republiky;</w:t>
      </w:r>
    </w:p>
    <w:p w:rsidR="005F5D9E" w:rsidRPr="00DB34B4" w:rsidRDefault="0074672D">
      <w:pPr>
        <w:ind w:left="1416" w:hanging="566"/>
        <w:rPr>
          <w:lang w:val="sk-SK"/>
        </w:rPr>
      </w:pPr>
      <w:r w:rsidRPr="00DB34B4">
        <w:rPr>
          <w:lang w:val="sk-SK"/>
        </w:rPr>
        <w:t>z)</w:t>
      </w:r>
      <w:r w:rsidRPr="00DB34B4">
        <w:rPr>
          <w:lang w:val="sk-SK"/>
        </w:rPr>
        <w:tab/>
        <w:t>územie Fínskej republiky a</w:t>
      </w:r>
    </w:p>
    <w:p w:rsidR="005F5D9E" w:rsidRPr="00DB34B4" w:rsidRDefault="0074672D">
      <w:pPr>
        <w:ind w:left="1416" w:hanging="566"/>
        <w:rPr>
          <w:lang w:val="sk-SK"/>
        </w:rPr>
      </w:pPr>
      <w:proofErr w:type="spellStart"/>
      <w:r w:rsidRPr="00DB34B4">
        <w:rPr>
          <w:lang w:val="sk-SK"/>
        </w:rPr>
        <w:t>aa</w:t>
      </w:r>
      <w:proofErr w:type="spellEnd"/>
      <w:r w:rsidRPr="00DB34B4">
        <w:rPr>
          <w:lang w:val="sk-SK"/>
        </w:rPr>
        <w:t>)</w:t>
      </w:r>
      <w:r w:rsidRPr="00DB34B4">
        <w:rPr>
          <w:lang w:val="sk-SK"/>
        </w:rPr>
        <w:tab/>
        <w:t>územie Švédskeho kráľovstva.</w:t>
      </w:r>
    </w:p>
    <w:p w:rsidR="005F5D9E" w:rsidRPr="00DB34B4" w:rsidRDefault="0074672D">
      <w:pPr>
        <w:ind w:left="850" w:hanging="850"/>
        <w:rPr>
          <w:lang w:val="sk-SK"/>
        </w:rPr>
      </w:pPr>
      <w:r w:rsidRPr="00DB34B4">
        <w:rPr>
          <w:lang w:val="sk-SK"/>
        </w:rPr>
        <w:t>2.</w:t>
      </w:r>
      <w:r w:rsidRPr="00DB34B4">
        <w:rPr>
          <w:lang w:val="sk-SK"/>
        </w:rPr>
        <w:tab/>
        <w:t>Za súčasť colného územia Únie sa vrátane ich pobrežných vôd, vnútrozemských vôd a vzdušného priestoru považujú nasledujúce územia ležiace mimo územia členských štátov, so zreteľom na dohovory a zmluvy, ktoré sa na tieto územia uplatňujú:</w:t>
      </w:r>
    </w:p>
    <w:p w:rsidR="005F5D9E" w:rsidRPr="00DB34B4" w:rsidRDefault="0074672D">
      <w:pPr>
        <w:ind w:left="1416" w:hanging="566"/>
        <w:rPr>
          <w:lang w:val="sk-SK"/>
        </w:rPr>
      </w:pPr>
      <w:r w:rsidRPr="00DB34B4">
        <w:rPr>
          <w:lang w:val="sk-SK"/>
        </w:rPr>
        <w:t>a)</w:t>
      </w:r>
      <w:r w:rsidRPr="00DB34B4">
        <w:rPr>
          <w:lang w:val="sk-SK"/>
        </w:rPr>
        <w:tab/>
        <w:t>FRANCÚZSKO</w:t>
      </w:r>
    </w:p>
    <w:p w:rsidR="005F5D9E" w:rsidRPr="00DB34B4" w:rsidRDefault="0074672D">
      <w:pPr>
        <w:ind w:left="1416"/>
        <w:rPr>
          <w:lang w:val="sk-SK"/>
        </w:rPr>
      </w:pPr>
      <w:r w:rsidRPr="00DB34B4">
        <w:rPr>
          <w:lang w:val="sk-SK"/>
        </w:rPr>
        <w:t>územie Monaka podľa vymedzenia v Colnom dohovore podpísanom v Paríži 18. mája 1963 [</w:t>
      </w:r>
      <w:proofErr w:type="spellStart"/>
      <w:r w:rsidRPr="00DB34B4">
        <w:rPr>
          <w:lang w:val="sk-SK"/>
        </w:rPr>
        <w:t>Journal</w:t>
      </w:r>
      <w:proofErr w:type="spellEnd"/>
      <w:r w:rsidRPr="00DB34B4">
        <w:rPr>
          <w:lang w:val="sk-SK"/>
        </w:rPr>
        <w:t xml:space="preserve"> </w:t>
      </w:r>
      <w:proofErr w:type="spellStart"/>
      <w:r w:rsidRPr="00DB34B4">
        <w:rPr>
          <w:lang w:val="sk-SK"/>
        </w:rPr>
        <w:t>officiel</w:t>
      </w:r>
      <w:proofErr w:type="spellEnd"/>
      <w:r w:rsidRPr="00DB34B4">
        <w:rPr>
          <w:lang w:val="sk-SK"/>
        </w:rPr>
        <w:t xml:space="preserve"> de la </w:t>
      </w:r>
      <w:proofErr w:type="spellStart"/>
      <w:r w:rsidRPr="00DB34B4">
        <w:rPr>
          <w:lang w:val="sk-SK"/>
        </w:rPr>
        <w:t>République</w:t>
      </w:r>
      <w:proofErr w:type="spellEnd"/>
      <w:r w:rsidRPr="00DB34B4">
        <w:rPr>
          <w:lang w:val="sk-SK"/>
        </w:rPr>
        <w:t xml:space="preserve"> </w:t>
      </w:r>
      <w:proofErr w:type="spellStart"/>
      <w:r w:rsidRPr="00DB34B4">
        <w:rPr>
          <w:lang w:val="sk-SK"/>
        </w:rPr>
        <w:t>française</w:t>
      </w:r>
      <w:proofErr w:type="spellEnd"/>
      <w:r w:rsidRPr="00DB34B4">
        <w:rPr>
          <w:lang w:val="sk-SK"/>
        </w:rPr>
        <w:t xml:space="preserve"> – (Úradný vestník Francúzskej republiky) z 27. septembra 1963, s. 8679];</w:t>
      </w:r>
    </w:p>
    <w:p w:rsidR="005F5D9E" w:rsidRPr="00DB34B4" w:rsidRDefault="00AF38B1">
      <w:pPr>
        <w:ind w:left="1416" w:hanging="566"/>
        <w:rPr>
          <w:lang w:val="sk-SK"/>
        </w:rPr>
      </w:pPr>
      <w:r w:rsidRPr="00DB34B4">
        <w:rPr>
          <w:lang w:val="sk-SK"/>
        </w:rPr>
        <w:br w:type="page"/>
      </w:r>
      <w:r w:rsidR="0074672D" w:rsidRPr="00DB34B4">
        <w:rPr>
          <w:lang w:val="sk-SK"/>
        </w:rPr>
        <w:lastRenderedPageBreak/>
        <w:t>b)</w:t>
      </w:r>
      <w:r w:rsidR="0074672D" w:rsidRPr="00DB34B4">
        <w:rPr>
          <w:lang w:val="sk-SK"/>
        </w:rPr>
        <w:tab/>
        <w:t>CYPRUS</w:t>
      </w:r>
    </w:p>
    <w:p w:rsidR="005F5D9E" w:rsidRPr="00DB34B4" w:rsidRDefault="0074672D">
      <w:pPr>
        <w:ind w:left="1416"/>
        <w:rPr>
          <w:lang w:val="sk-SK"/>
        </w:rPr>
      </w:pPr>
      <w:r w:rsidRPr="00DB34B4">
        <w:rPr>
          <w:lang w:val="sk-SK"/>
        </w:rPr>
        <w:t xml:space="preserve">územie výsostných území Spojeného kráľovstva </w:t>
      </w:r>
      <w:proofErr w:type="spellStart"/>
      <w:r w:rsidRPr="00DB34B4">
        <w:rPr>
          <w:lang w:val="sk-SK"/>
        </w:rPr>
        <w:t>Akrotiri</w:t>
      </w:r>
      <w:proofErr w:type="spellEnd"/>
      <w:r w:rsidRPr="00DB34B4">
        <w:rPr>
          <w:lang w:val="sk-SK"/>
        </w:rPr>
        <w:t xml:space="preserve"> a </w:t>
      </w:r>
      <w:proofErr w:type="spellStart"/>
      <w:r w:rsidRPr="00DB34B4">
        <w:rPr>
          <w:lang w:val="sk-SK"/>
        </w:rPr>
        <w:t>Dhekelia</w:t>
      </w:r>
      <w:proofErr w:type="spellEnd"/>
      <w:r w:rsidRPr="00DB34B4">
        <w:rPr>
          <w:lang w:val="sk-SK"/>
        </w:rPr>
        <w:t xml:space="preserve"> podľa vymedzenia v Zmluve o založení Cyperskej republiky podpísanej v Nikózii 16. augusta 1960 [United </w:t>
      </w:r>
      <w:proofErr w:type="spellStart"/>
      <w:r w:rsidRPr="00DB34B4">
        <w:rPr>
          <w:lang w:val="sk-SK"/>
        </w:rPr>
        <w:t>Kingdom</w:t>
      </w:r>
      <w:proofErr w:type="spellEnd"/>
      <w:r w:rsidRPr="00DB34B4">
        <w:rPr>
          <w:lang w:val="sk-SK"/>
        </w:rPr>
        <w:t xml:space="preserve"> </w:t>
      </w:r>
      <w:proofErr w:type="spellStart"/>
      <w:r w:rsidRPr="00DB34B4">
        <w:rPr>
          <w:lang w:val="sk-SK"/>
        </w:rPr>
        <w:t>Treaty</w:t>
      </w:r>
      <w:proofErr w:type="spellEnd"/>
      <w:r w:rsidRPr="00DB34B4">
        <w:rPr>
          <w:lang w:val="sk-SK"/>
        </w:rPr>
        <w:t xml:space="preserve"> </w:t>
      </w:r>
      <w:proofErr w:type="spellStart"/>
      <w:r w:rsidRPr="00DB34B4">
        <w:rPr>
          <w:lang w:val="sk-SK"/>
        </w:rPr>
        <w:t>Series</w:t>
      </w:r>
      <w:proofErr w:type="spellEnd"/>
      <w:r w:rsidRPr="00DB34B4">
        <w:rPr>
          <w:lang w:val="sk-SK"/>
        </w:rPr>
        <w:t xml:space="preserve"> No 4 (1961) </w:t>
      </w:r>
      <w:proofErr w:type="spellStart"/>
      <w:r w:rsidRPr="00DB34B4">
        <w:rPr>
          <w:lang w:val="sk-SK"/>
        </w:rPr>
        <w:t>Cmnd</w:t>
      </w:r>
      <w:proofErr w:type="spellEnd"/>
      <w:r w:rsidRPr="00DB34B4">
        <w:rPr>
          <w:lang w:val="sk-SK"/>
        </w:rPr>
        <w:t>. 1252].</w:t>
      </w:r>
    </w:p>
    <w:p w:rsidR="005F5D9E" w:rsidRPr="00DB34B4" w:rsidRDefault="0074672D">
      <w:pPr>
        <w:jc w:val="center"/>
        <w:rPr>
          <w:strike/>
          <w:lang w:val="sk-SK"/>
        </w:rPr>
      </w:pPr>
      <w:r w:rsidRPr="00DB34B4">
        <w:rPr>
          <w:strike/>
          <w:lang w:val="sk-SK"/>
        </w:rPr>
        <w:t>Článok 4</w:t>
      </w:r>
      <w:r w:rsidRPr="00DB34B4">
        <w:rPr>
          <w:strike/>
          <w:lang w:val="sk-SK"/>
        </w:rPr>
        <w:br/>
        <w:t>Delegovanie právomocí</w:t>
      </w:r>
    </w:p>
    <w:p w:rsidR="005F5D9E" w:rsidRPr="00DB34B4" w:rsidRDefault="0074672D">
      <w:pPr>
        <w:pStyle w:val="Applicationdirecte"/>
        <w:rPr>
          <w:b/>
          <w:lang w:val="sk-SK"/>
        </w:rPr>
      </w:pPr>
      <w:r w:rsidRPr="00DB34B4">
        <w:rPr>
          <w:strike/>
          <w:lang w:val="sk-SK"/>
        </w:rPr>
        <w:t>Komisia je splnomocnená prijímať delegované akty v súlade s článkom 261, ktorými sa dopĺňa a mení toto nariadenie tak, že sa spresňujú ustanovenia colných predpisov, ktoré sa uplatňujú na obchod s tovarom Únie uvedený v článku 1 ods. 4. Uvedenými aktmi sa môžu riešiť osobitné okolnosti týkajúce sa obchodu s tovarom Únie, do ktorého je zapojený len jeden členský štát.</w:t>
      </w:r>
      <w:r w:rsidR="00AF38B1" w:rsidRPr="00DB34B4">
        <w:rPr>
          <w:b/>
          <w:lang w:val="sk-SK"/>
        </w:rPr>
        <w:t xml:space="preserve"> [PN 57]</w:t>
      </w:r>
    </w:p>
    <w:p w:rsidR="005F5D9E" w:rsidRPr="00DB34B4" w:rsidRDefault="00AF38B1">
      <w:pPr>
        <w:jc w:val="center"/>
        <w:rPr>
          <w:lang w:val="sk-SK"/>
        </w:rPr>
      </w:pPr>
      <w:r w:rsidRPr="00DB34B4">
        <w:rPr>
          <w:lang w:val="sk-SK"/>
        </w:rPr>
        <w:br w:type="page"/>
      </w:r>
      <w:r w:rsidR="0074672D" w:rsidRPr="00DB34B4">
        <w:rPr>
          <w:lang w:val="sk-SK"/>
        </w:rPr>
        <w:lastRenderedPageBreak/>
        <w:t xml:space="preserve">Kapitola 2 </w:t>
      </w:r>
      <w:r w:rsidR="0074672D" w:rsidRPr="00DB34B4">
        <w:rPr>
          <w:lang w:val="sk-SK"/>
        </w:rPr>
        <w:br/>
        <w:t>Vymedzenie pojmov</w:t>
      </w:r>
    </w:p>
    <w:p w:rsidR="005F5D9E" w:rsidRPr="00DB34B4" w:rsidRDefault="0074672D">
      <w:pPr>
        <w:jc w:val="center"/>
        <w:rPr>
          <w:lang w:val="sk-SK"/>
        </w:rPr>
      </w:pPr>
      <w:r w:rsidRPr="00DB34B4">
        <w:rPr>
          <w:lang w:val="sk-SK"/>
        </w:rPr>
        <w:t>Článok 5</w:t>
      </w:r>
      <w:r w:rsidRPr="00DB34B4">
        <w:rPr>
          <w:lang w:val="sk-SK"/>
        </w:rPr>
        <w:br/>
        <w:t>Vymedzenie pojmov</w:t>
      </w:r>
    </w:p>
    <w:p w:rsidR="005F5D9E" w:rsidRPr="00DB34B4" w:rsidRDefault="0074672D">
      <w:pPr>
        <w:rPr>
          <w:lang w:val="sk-SK"/>
        </w:rPr>
      </w:pPr>
      <w:r w:rsidRPr="00DB34B4">
        <w:rPr>
          <w:lang w:val="sk-SK"/>
        </w:rPr>
        <w:t>Na účely tohto nariadenia sa uplatňuje toto vymedzenie pojmov:</w:t>
      </w:r>
    </w:p>
    <w:p w:rsidR="005F5D9E" w:rsidRPr="00DB34B4" w:rsidRDefault="0074672D">
      <w:pPr>
        <w:ind w:left="850" w:hanging="850"/>
        <w:rPr>
          <w:lang w:val="sk-SK"/>
        </w:rPr>
      </w:pPr>
      <w:r w:rsidRPr="00DB34B4">
        <w:rPr>
          <w:lang w:val="sk-SK"/>
        </w:rPr>
        <w:t>1.</w:t>
      </w:r>
      <w:r w:rsidRPr="00DB34B4">
        <w:rPr>
          <w:lang w:val="sk-SK"/>
        </w:rPr>
        <w:tab/>
        <w:t>„colné orgány“ sú colné správy členských štátov zodpovedné za uplatňovanie colných predpisov a akékoľvek iné orgány splnomocnené podľa vnútroštátneho práva uplatňovať určité colné predpisy;</w:t>
      </w:r>
    </w:p>
    <w:p w:rsidR="005F5D9E" w:rsidRPr="00DB34B4" w:rsidRDefault="0074672D">
      <w:pPr>
        <w:ind w:left="850" w:hanging="850"/>
        <w:rPr>
          <w:lang w:val="sk-SK"/>
        </w:rPr>
      </w:pPr>
      <w:r w:rsidRPr="00DB34B4">
        <w:rPr>
          <w:lang w:val="sk-SK"/>
        </w:rPr>
        <w:t>2.</w:t>
      </w:r>
      <w:r w:rsidRPr="00DB34B4">
        <w:rPr>
          <w:lang w:val="sk-SK"/>
        </w:rPr>
        <w:tab/>
        <w:t>„colné predpisy“ sú súbor právnych predpisov, ktorý tvoria všetky tieto ustanovenia:</w:t>
      </w:r>
    </w:p>
    <w:p w:rsidR="005F5D9E" w:rsidRPr="00DB34B4" w:rsidRDefault="0074672D">
      <w:pPr>
        <w:ind w:left="1416" w:hanging="566"/>
        <w:rPr>
          <w:lang w:val="sk-SK"/>
        </w:rPr>
      </w:pPr>
      <w:r w:rsidRPr="00DB34B4">
        <w:rPr>
          <w:lang w:val="sk-SK"/>
        </w:rPr>
        <w:t>a)</w:t>
      </w:r>
      <w:r w:rsidRPr="00DB34B4">
        <w:rPr>
          <w:lang w:val="sk-SK"/>
        </w:rPr>
        <w:tab/>
        <w:t>kódex a ustanovenia, ktorými sa kódex dopĺňa alebo vykonáva, prijaté na úrovni Únie alebo vnútroštátnej úrovni;</w:t>
      </w:r>
    </w:p>
    <w:p w:rsidR="005F5D9E" w:rsidRPr="00DB34B4" w:rsidRDefault="0074672D">
      <w:pPr>
        <w:ind w:left="1416" w:hanging="566"/>
        <w:rPr>
          <w:lang w:val="sk-SK"/>
        </w:rPr>
      </w:pPr>
      <w:r w:rsidRPr="00DB34B4">
        <w:rPr>
          <w:lang w:val="sk-SK"/>
        </w:rPr>
        <w:t>b)</w:t>
      </w:r>
      <w:r w:rsidRPr="00DB34B4">
        <w:rPr>
          <w:lang w:val="sk-SK"/>
        </w:rPr>
        <w:tab/>
        <w:t>Spoločný colný sadzobník;</w:t>
      </w:r>
    </w:p>
    <w:p w:rsidR="005F5D9E" w:rsidRPr="00DB34B4" w:rsidRDefault="0074672D">
      <w:pPr>
        <w:ind w:left="1416" w:hanging="566"/>
        <w:rPr>
          <w:lang w:val="sk-SK"/>
        </w:rPr>
      </w:pPr>
      <w:r w:rsidRPr="00DB34B4">
        <w:rPr>
          <w:lang w:val="sk-SK"/>
        </w:rPr>
        <w:t>c)</w:t>
      </w:r>
      <w:r w:rsidRPr="00DB34B4">
        <w:rPr>
          <w:lang w:val="sk-SK"/>
        </w:rPr>
        <w:tab/>
        <w:t>právne predpisy ustanovujúce systém Únie na oslobodenie od cla;</w:t>
      </w:r>
    </w:p>
    <w:p w:rsidR="005F5D9E" w:rsidRPr="00DB34B4" w:rsidRDefault="00AF38B1">
      <w:pPr>
        <w:ind w:left="1416" w:hanging="566"/>
        <w:rPr>
          <w:b/>
          <w:lang w:val="sk-SK"/>
        </w:rPr>
      </w:pPr>
      <w:r w:rsidRPr="00DB34B4">
        <w:rPr>
          <w:lang w:val="sk-SK"/>
        </w:rPr>
        <w:br w:type="page"/>
      </w:r>
      <w:r w:rsidR="0074672D" w:rsidRPr="00DB34B4">
        <w:rPr>
          <w:lang w:val="sk-SK"/>
        </w:rPr>
        <w:lastRenderedPageBreak/>
        <w:t>d)</w:t>
      </w:r>
      <w:r w:rsidR="0074672D" w:rsidRPr="00DB34B4">
        <w:rPr>
          <w:lang w:val="sk-SK"/>
        </w:rPr>
        <w:tab/>
        <w:t>colné ustanovenia obsiahnuté v medzinárodných dohodách v rozsahu, v akom sú uplatniteľné v Únii</w:t>
      </w:r>
      <w:r w:rsidR="0074672D" w:rsidRPr="00DB34B4">
        <w:rPr>
          <w:b/>
          <w:i/>
          <w:lang w:val="sk-SK"/>
        </w:rPr>
        <w:t>. Patria sem okrem iného príslušné mnohostranné environmentálne dohody, ktorých zmluvnou stranou sú Únia a členské štáty, pokiaľ upravujú súlad tovaru s právnymi predpismi</w:t>
      </w:r>
      <w:r w:rsidR="0074672D" w:rsidRPr="00DB34B4">
        <w:rPr>
          <w:lang w:val="sk-SK"/>
        </w:rPr>
        <w:t>;</w:t>
      </w:r>
      <w:r w:rsidRPr="00DB34B4">
        <w:rPr>
          <w:b/>
          <w:lang w:val="sk-SK"/>
        </w:rPr>
        <w:t xml:space="preserve"> [PN 58]</w:t>
      </w:r>
    </w:p>
    <w:p w:rsidR="005F5D9E" w:rsidRPr="00DB34B4" w:rsidRDefault="0074672D">
      <w:pPr>
        <w:ind w:left="1416" w:hanging="566"/>
        <w:rPr>
          <w:lang w:val="sk-SK"/>
        </w:rPr>
      </w:pPr>
      <w:r w:rsidRPr="00DB34B4">
        <w:rPr>
          <w:lang w:val="sk-SK"/>
        </w:rPr>
        <w:t>e)</w:t>
      </w:r>
      <w:r w:rsidRPr="00DB34B4">
        <w:rPr>
          <w:lang w:val="sk-SK"/>
        </w:rPr>
        <w:tab/>
        <w:t>nariadenie Európskeho parlamentu a Rady (EÚ) 2022/2399</w:t>
      </w:r>
      <w:r w:rsidRPr="00DB34B4">
        <w:rPr>
          <w:rStyle w:val="FootnoteReference"/>
          <w:lang w:val="sk-SK"/>
        </w:rPr>
        <w:footnoteReference w:id="32"/>
      </w:r>
      <w:r w:rsidRPr="00DB34B4">
        <w:rPr>
          <w:lang w:val="sk-SK"/>
        </w:rPr>
        <w:t xml:space="preserve"> a ustanovenia, ktorými sa uvedené nariadenie mení, dopĺňa alebo vykonáva;</w:t>
      </w:r>
    </w:p>
    <w:p w:rsidR="005F5D9E" w:rsidRPr="00DB34B4" w:rsidRDefault="0074672D">
      <w:pPr>
        <w:ind w:left="850" w:hanging="850"/>
        <w:rPr>
          <w:lang w:val="sk-SK"/>
        </w:rPr>
      </w:pPr>
      <w:r w:rsidRPr="00DB34B4">
        <w:rPr>
          <w:lang w:val="sk-SK"/>
        </w:rPr>
        <w:t>3.</w:t>
      </w:r>
      <w:r w:rsidRPr="00DB34B4">
        <w:rPr>
          <w:lang w:val="sk-SK"/>
        </w:rPr>
        <w:tab/>
        <w:t>„iné právne predpisy uplatňované colnými orgánmi“ sú právne predpisy iné ako colné predpisy, uplatniteľné na tovar, ktorý vstupuje na colné územie Únie, vystupuje z neho alebo prechádza cez colné územie Únie, alebo ktorý sa má umiestniť na trh Únie, na ktorých vykonávaní sa podieľajú colné orgány;</w:t>
      </w:r>
    </w:p>
    <w:p w:rsidR="005F5D9E" w:rsidRPr="00DB34B4" w:rsidRDefault="0074672D">
      <w:pPr>
        <w:ind w:left="850" w:hanging="850"/>
        <w:rPr>
          <w:lang w:val="sk-SK"/>
        </w:rPr>
      </w:pPr>
      <w:r w:rsidRPr="00DB34B4">
        <w:rPr>
          <w:lang w:val="sk-SK"/>
        </w:rPr>
        <w:t>4.</w:t>
      </w:r>
      <w:r w:rsidRPr="00DB34B4">
        <w:rPr>
          <w:lang w:val="sk-SK"/>
        </w:rPr>
        <w:tab/>
        <w:t>„opatrenia obchodnej politiky“ sú, ako súčasť iných právnych predpisov uplatňovaných colnými orgánmi, opatrenia prijaté podľa článku 207 ZFEÚ, iné ako predbežné alebo konečné antidumpingové clá, vyrovnávacie clá alebo ochranné opatrenia vo forme zvýšených ciel na konkrétny tovar, a zahŕňajú najmä osobitné opatrenia dohľadu a ochranné opatrenia vo forme dovozných alebo vývozných povolení;</w:t>
      </w:r>
    </w:p>
    <w:p w:rsidR="005F5D9E" w:rsidRPr="00DB34B4" w:rsidRDefault="00AF38B1">
      <w:pPr>
        <w:ind w:left="850" w:hanging="850"/>
        <w:rPr>
          <w:lang w:val="sk-SK"/>
        </w:rPr>
      </w:pPr>
      <w:r w:rsidRPr="00DB34B4">
        <w:rPr>
          <w:lang w:val="sk-SK"/>
        </w:rPr>
        <w:br w:type="page"/>
      </w:r>
      <w:r w:rsidR="0074672D" w:rsidRPr="00DB34B4">
        <w:rPr>
          <w:lang w:val="sk-SK"/>
        </w:rPr>
        <w:lastRenderedPageBreak/>
        <w:t>5.</w:t>
      </w:r>
      <w:r w:rsidR="0074672D" w:rsidRPr="00DB34B4">
        <w:rPr>
          <w:lang w:val="sk-SK"/>
        </w:rPr>
        <w:tab/>
        <w:t>„osoba“ je fyzická osoba, právnická osoba a akékoľvek združenie osôb, ktoré nie je právnickou osobou, ale je podľa práva Únie alebo vnútroštátneho práva spôsobilé na právne úkony;</w:t>
      </w:r>
    </w:p>
    <w:p w:rsidR="005F5D9E" w:rsidRPr="00DB34B4" w:rsidRDefault="0074672D">
      <w:pPr>
        <w:ind w:left="850" w:hanging="850"/>
        <w:rPr>
          <w:lang w:val="sk-SK"/>
        </w:rPr>
      </w:pPr>
      <w:r w:rsidRPr="00DB34B4">
        <w:rPr>
          <w:lang w:val="sk-SK"/>
        </w:rPr>
        <w:t>6.</w:t>
      </w:r>
      <w:r w:rsidRPr="00DB34B4">
        <w:rPr>
          <w:lang w:val="sk-SK"/>
        </w:rPr>
        <w:tab/>
        <w:t>„hospodársky subjekt“ je osoba, ktorá sa v rámci svojej podnikateľskej činnosti podieľa na činnostiach, na ktoré sa vzťahujú colné predpisy;</w:t>
      </w:r>
    </w:p>
    <w:p w:rsidR="005F5D9E" w:rsidRPr="00DB34B4" w:rsidRDefault="0074672D">
      <w:pPr>
        <w:ind w:left="850" w:hanging="850"/>
        <w:rPr>
          <w:lang w:val="sk-SK"/>
        </w:rPr>
      </w:pPr>
      <w:r w:rsidRPr="00DB34B4">
        <w:rPr>
          <w:lang w:val="sk-SK"/>
        </w:rPr>
        <w:t>7.</w:t>
      </w:r>
      <w:r w:rsidRPr="00DB34B4">
        <w:rPr>
          <w:lang w:val="sk-SK"/>
        </w:rPr>
        <w:tab/>
        <w:t>„usadený na colnom území Únie“ je:</w:t>
      </w:r>
    </w:p>
    <w:p w:rsidR="005F5D9E" w:rsidRPr="00DB34B4" w:rsidRDefault="0074672D">
      <w:pPr>
        <w:ind w:left="1416" w:hanging="566"/>
        <w:rPr>
          <w:lang w:val="sk-SK"/>
        </w:rPr>
      </w:pPr>
      <w:r w:rsidRPr="00DB34B4">
        <w:rPr>
          <w:lang w:val="sk-SK"/>
        </w:rPr>
        <w:t>a)</w:t>
      </w:r>
      <w:r w:rsidRPr="00DB34B4">
        <w:rPr>
          <w:lang w:val="sk-SK"/>
        </w:rPr>
        <w:tab/>
        <w:t>v prípade fyzickej osoby, majúci na colnom území Únie obvyklý pobyt;</w:t>
      </w:r>
    </w:p>
    <w:p w:rsidR="005F5D9E" w:rsidRPr="00DB34B4" w:rsidRDefault="0074672D">
      <w:pPr>
        <w:ind w:left="1416" w:hanging="566"/>
        <w:rPr>
          <w:lang w:val="sk-SK"/>
        </w:rPr>
      </w:pPr>
      <w:r w:rsidRPr="00DB34B4">
        <w:rPr>
          <w:lang w:val="sk-SK"/>
        </w:rPr>
        <w:t>b)</w:t>
      </w:r>
      <w:r w:rsidRPr="00DB34B4">
        <w:rPr>
          <w:lang w:val="sk-SK"/>
        </w:rPr>
        <w:tab/>
        <w:t>v prípade právnickej osoby alebo združenia osôb, majúci na colnom území Únie svoje registrované sídlo, centrálu alebo stálu prevádzkareň;</w:t>
      </w:r>
    </w:p>
    <w:p w:rsidR="005F5D9E" w:rsidRPr="00DB34B4" w:rsidRDefault="0074672D">
      <w:pPr>
        <w:ind w:left="1416" w:hanging="566"/>
        <w:rPr>
          <w:b/>
          <w:lang w:val="sk-SK"/>
        </w:rPr>
      </w:pPr>
      <w:r w:rsidRPr="00DB34B4">
        <w:rPr>
          <w:b/>
          <w:i/>
          <w:lang w:val="sk-SK"/>
        </w:rPr>
        <w:t>ba)</w:t>
      </w:r>
      <w:r w:rsidRPr="00DB34B4">
        <w:rPr>
          <w:lang w:val="sk-SK"/>
        </w:rPr>
        <w:tab/>
      </w:r>
      <w:r w:rsidRPr="00DB34B4">
        <w:rPr>
          <w:b/>
          <w:i/>
          <w:lang w:val="sk-SK"/>
        </w:rPr>
        <w:t>v prípade právnickej osoby s viacerými prevádzkarňami na colnom území Únie sa táto osoba zaregistruje podľa článku 19 v poradí podľa písmena b);</w:t>
      </w:r>
      <w:r w:rsidR="00AF38B1" w:rsidRPr="00DB34B4">
        <w:rPr>
          <w:b/>
          <w:lang w:val="sk-SK"/>
        </w:rPr>
        <w:t xml:space="preserve"> [PN 59]</w:t>
      </w:r>
    </w:p>
    <w:p w:rsidR="005F5D9E" w:rsidRPr="00DB34B4" w:rsidRDefault="00AF38B1">
      <w:pPr>
        <w:ind w:left="850" w:hanging="850"/>
        <w:rPr>
          <w:lang w:val="sk-SK"/>
        </w:rPr>
      </w:pPr>
      <w:r w:rsidRPr="00DB34B4">
        <w:rPr>
          <w:lang w:val="sk-SK"/>
        </w:rPr>
        <w:br w:type="page"/>
      </w:r>
      <w:r w:rsidR="0074672D" w:rsidRPr="00DB34B4">
        <w:rPr>
          <w:lang w:val="sk-SK"/>
        </w:rPr>
        <w:lastRenderedPageBreak/>
        <w:t>8.</w:t>
      </w:r>
      <w:r w:rsidR="0074672D" w:rsidRPr="00DB34B4">
        <w:rPr>
          <w:lang w:val="sk-SK"/>
        </w:rPr>
        <w:tab/>
        <w:t>„stála prevádzkareň“ je stále miesto podnikania, na ktorom sú trvalo prítomné potrebné ľudské i technické zdroje a prostredníctvom ktorého sa úplne alebo čiastočne vykonávajú činnosti danej osoby súvisiace s colnými záležitosťami;</w:t>
      </w:r>
    </w:p>
    <w:p w:rsidR="005F5D9E" w:rsidRPr="00DB34B4" w:rsidRDefault="0074672D">
      <w:pPr>
        <w:ind w:left="850" w:hanging="850"/>
        <w:rPr>
          <w:lang w:val="sk-SK"/>
        </w:rPr>
      </w:pPr>
      <w:r w:rsidRPr="00DB34B4">
        <w:rPr>
          <w:lang w:val="sk-SK"/>
        </w:rPr>
        <w:t>9.</w:t>
      </w:r>
      <w:r w:rsidRPr="00DB34B4">
        <w:rPr>
          <w:lang w:val="sk-SK"/>
        </w:rPr>
        <w:tab/>
        <w:t>„rozhodnutie colných orgánov“ je akýkoľvek úkon colných orgánov týkajúci sa colných predpisov, ktorým sa rozhoduje v konkrétnom prípade a ktorý má právne účinky na dotknutú osobu alebo osoby;</w:t>
      </w:r>
    </w:p>
    <w:p w:rsidR="005F5D9E" w:rsidRPr="00DB34B4" w:rsidRDefault="0074672D">
      <w:pPr>
        <w:ind w:left="850" w:hanging="850"/>
        <w:rPr>
          <w:lang w:val="sk-SK"/>
        </w:rPr>
      </w:pPr>
      <w:r w:rsidRPr="00DB34B4">
        <w:rPr>
          <w:lang w:val="sk-SK"/>
        </w:rPr>
        <w:t>10.</w:t>
      </w:r>
      <w:r w:rsidRPr="00DB34B4">
        <w:rPr>
          <w:lang w:val="sk-SK"/>
        </w:rPr>
        <w:tab/>
        <w:t>„colný režim“ je ktorýkoľvek z nasledujúcich režimov, do ktorého sa tovar môže umiestniť v súlade s kódexom:</w:t>
      </w:r>
    </w:p>
    <w:p w:rsidR="005F5D9E" w:rsidRPr="00DB34B4" w:rsidRDefault="0074672D">
      <w:pPr>
        <w:ind w:left="1416" w:hanging="566"/>
        <w:rPr>
          <w:lang w:val="sk-SK"/>
        </w:rPr>
      </w:pPr>
      <w:r w:rsidRPr="00DB34B4">
        <w:rPr>
          <w:lang w:val="sk-SK"/>
        </w:rPr>
        <w:t>a)</w:t>
      </w:r>
      <w:r w:rsidRPr="00DB34B4">
        <w:rPr>
          <w:lang w:val="sk-SK"/>
        </w:rPr>
        <w:tab/>
        <w:t>prepustenie do voľného obehu;</w:t>
      </w:r>
    </w:p>
    <w:p w:rsidR="005F5D9E" w:rsidRPr="00DB34B4" w:rsidRDefault="0074672D">
      <w:pPr>
        <w:ind w:left="1416" w:hanging="566"/>
        <w:rPr>
          <w:lang w:val="sk-SK"/>
        </w:rPr>
      </w:pPr>
      <w:r w:rsidRPr="00DB34B4">
        <w:rPr>
          <w:lang w:val="sk-SK"/>
        </w:rPr>
        <w:t>b)</w:t>
      </w:r>
      <w:r w:rsidRPr="00DB34B4">
        <w:rPr>
          <w:lang w:val="sk-SK"/>
        </w:rPr>
        <w:tab/>
        <w:t>osobitné colné režimy;</w:t>
      </w:r>
    </w:p>
    <w:p w:rsidR="005F5D9E" w:rsidRPr="00DB34B4" w:rsidRDefault="0074672D">
      <w:pPr>
        <w:ind w:left="1416" w:hanging="566"/>
        <w:rPr>
          <w:lang w:val="sk-SK"/>
        </w:rPr>
      </w:pPr>
      <w:r w:rsidRPr="00DB34B4">
        <w:rPr>
          <w:lang w:val="sk-SK"/>
        </w:rPr>
        <w:t>c)</w:t>
      </w:r>
      <w:r w:rsidRPr="00DB34B4">
        <w:rPr>
          <w:lang w:val="sk-SK"/>
        </w:rPr>
        <w:tab/>
        <w:t>vývoz;</w:t>
      </w:r>
    </w:p>
    <w:p w:rsidR="005F5D9E" w:rsidRPr="00DB34B4" w:rsidRDefault="0074672D">
      <w:pPr>
        <w:ind w:left="850" w:hanging="850"/>
        <w:rPr>
          <w:lang w:val="sk-SK"/>
        </w:rPr>
      </w:pPr>
      <w:r w:rsidRPr="00DB34B4">
        <w:rPr>
          <w:lang w:val="sk-SK"/>
        </w:rPr>
        <w:t>11.</w:t>
      </w:r>
      <w:r w:rsidRPr="00DB34B4">
        <w:rPr>
          <w:lang w:val="sk-SK"/>
        </w:rPr>
        <w:tab/>
        <w:t>„colné formality“ sú všetky operácie, ktoré musí osoba a colné orgány vykonať na účely dodržiavania colných predpisov;</w:t>
      </w:r>
    </w:p>
    <w:p w:rsidR="005F5D9E" w:rsidRPr="00DB34B4" w:rsidRDefault="00AF38B1">
      <w:pPr>
        <w:ind w:left="850" w:hanging="850"/>
        <w:rPr>
          <w:lang w:val="sk-SK"/>
        </w:rPr>
      </w:pPr>
      <w:r w:rsidRPr="00DB34B4">
        <w:rPr>
          <w:lang w:val="sk-SK"/>
        </w:rPr>
        <w:br w:type="page"/>
      </w:r>
      <w:r w:rsidR="0074672D" w:rsidRPr="00DB34B4">
        <w:rPr>
          <w:lang w:val="sk-SK"/>
        </w:rPr>
        <w:lastRenderedPageBreak/>
        <w:t>12.</w:t>
      </w:r>
      <w:r w:rsidR="0074672D" w:rsidRPr="00DB34B4">
        <w:rPr>
          <w:lang w:val="sk-SK"/>
        </w:rPr>
        <w:tab/>
        <w:t>„dovozca“ je každá osoba, ktorá má právomoc rozhodnúť a rozhodla, že tovar z tretej krajiny sa má prepraviť na colné územie Únie, alebo, ak nie je stanovené inak, každá osoba, ktorá sa považuje za domnelého dovozcu;</w:t>
      </w:r>
    </w:p>
    <w:p w:rsidR="005F5D9E" w:rsidRPr="00DB34B4" w:rsidRDefault="0074672D">
      <w:pPr>
        <w:ind w:left="850" w:hanging="850"/>
        <w:rPr>
          <w:b/>
          <w:lang w:val="sk-SK"/>
        </w:rPr>
      </w:pPr>
      <w:r w:rsidRPr="00DB34B4">
        <w:rPr>
          <w:lang w:val="sk-SK"/>
        </w:rPr>
        <w:t>13.</w:t>
      </w:r>
      <w:r w:rsidRPr="00DB34B4">
        <w:rPr>
          <w:lang w:val="sk-SK"/>
        </w:rPr>
        <w:tab/>
        <w:t>„domnelý dovozca“ je každá osoba zapojená do predaja tovaru na diaľku, ktorý sa má doviezť z tretích krajín na colné územie Únie</w:t>
      </w:r>
      <w:r w:rsidRPr="00DB34B4">
        <w:rPr>
          <w:b/>
          <w:i/>
          <w:lang w:val="sk-SK"/>
        </w:rPr>
        <w:t xml:space="preserve"> vrátane osôb, ktoré majú</w:t>
      </w:r>
      <w:r w:rsidRPr="00DB34B4">
        <w:rPr>
          <w:strike/>
          <w:lang w:val="sk-SK"/>
        </w:rPr>
        <w:t>, ktorá má</w:t>
      </w:r>
      <w:r w:rsidRPr="00DB34B4">
        <w:rPr>
          <w:lang w:val="sk-SK"/>
        </w:rPr>
        <w:t xml:space="preserve"> povolené využívať osobitnú úpravu stanovenú v hlave XII kapitole 6 oddiele 4 smernice 2006/112/ES;</w:t>
      </w:r>
      <w:r w:rsidR="00AF38B1" w:rsidRPr="00DB34B4">
        <w:rPr>
          <w:b/>
          <w:lang w:val="sk-SK"/>
        </w:rPr>
        <w:t xml:space="preserve"> [PN 60]</w:t>
      </w:r>
    </w:p>
    <w:p w:rsidR="005F5D9E" w:rsidRPr="00DB34B4" w:rsidRDefault="0074672D">
      <w:pPr>
        <w:ind w:left="850" w:hanging="850"/>
        <w:rPr>
          <w:lang w:val="sk-SK"/>
        </w:rPr>
      </w:pPr>
      <w:r w:rsidRPr="00DB34B4">
        <w:rPr>
          <w:lang w:val="sk-SK"/>
        </w:rPr>
        <w:t>14.</w:t>
      </w:r>
      <w:r w:rsidRPr="00DB34B4">
        <w:rPr>
          <w:lang w:val="sk-SK"/>
        </w:rPr>
        <w:tab/>
        <w:t>„vývozca“ je každá osoba, ktorá má právomoc rozhodnúť a rozhodla, že tovar sa má prepraviť z colného územia Únie;</w:t>
      </w:r>
    </w:p>
    <w:p w:rsidR="005F5D9E" w:rsidRPr="00DB34B4" w:rsidRDefault="0074672D">
      <w:pPr>
        <w:ind w:left="850" w:hanging="850"/>
        <w:rPr>
          <w:lang w:val="sk-SK"/>
        </w:rPr>
      </w:pPr>
      <w:r w:rsidRPr="00DB34B4">
        <w:rPr>
          <w:lang w:val="sk-SK"/>
        </w:rPr>
        <w:t>15.</w:t>
      </w:r>
      <w:r w:rsidRPr="00DB34B4">
        <w:rPr>
          <w:lang w:val="sk-SK"/>
        </w:rPr>
        <w:tab/>
        <w:t>„colný zástupca“ je každá osoba určená inou osobou na to, aby v jej styku s colnými orgánmi vykonávala úkony a formality stanovené v colných predpisoch;</w:t>
      </w:r>
    </w:p>
    <w:p w:rsidR="005F5D9E" w:rsidRPr="00DB34B4" w:rsidRDefault="0074672D">
      <w:pPr>
        <w:ind w:left="850" w:hanging="850"/>
        <w:rPr>
          <w:lang w:val="sk-SK"/>
        </w:rPr>
      </w:pPr>
      <w:r w:rsidRPr="00DB34B4">
        <w:rPr>
          <w:lang w:val="sk-SK"/>
        </w:rPr>
        <w:t>16.</w:t>
      </w:r>
      <w:r w:rsidRPr="00DB34B4">
        <w:rPr>
          <w:lang w:val="sk-SK"/>
        </w:rPr>
        <w:tab/>
        <w:t>„údaje“ sú všetky digitálne a nedigitálne formy úkonov, skutočností alebo informácií a všetky kompilácie takých úkonov, skutočností alebo informácií, a to aj v podobe dokladov alebo zvukových, vizuálnych alebo audiovizuálnych nahrávok;</w:t>
      </w:r>
    </w:p>
    <w:p w:rsidR="005F5D9E" w:rsidRPr="00DB34B4" w:rsidRDefault="00AF38B1">
      <w:pPr>
        <w:ind w:left="850" w:hanging="850"/>
        <w:rPr>
          <w:lang w:val="sk-SK"/>
        </w:rPr>
      </w:pPr>
      <w:r w:rsidRPr="00DB34B4">
        <w:rPr>
          <w:lang w:val="sk-SK"/>
        </w:rPr>
        <w:br w:type="page"/>
      </w:r>
      <w:r w:rsidR="0074672D" w:rsidRPr="00DB34B4">
        <w:rPr>
          <w:lang w:val="sk-SK"/>
        </w:rPr>
        <w:lastRenderedPageBreak/>
        <w:t>17.</w:t>
      </w:r>
      <w:r w:rsidR="0074672D" w:rsidRPr="00DB34B4">
        <w:rPr>
          <w:lang w:val="sk-SK"/>
        </w:rPr>
        <w:tab/>
        <w:t>„colný dozor“ je zhromažďovanie a analýza informácií týkajúcich sa tovaru, ktorý vstupuje na colné územie Únie, vystupuje z neho alebo prechádza cez colné územie Únie, s cieľom monitorovať túto prepravu na úrovni Únie a zabezpečiť jednotné uplatňovanie colných kontrol, dodržiavanie colných predpisov a iných právnych predpisov uplatňovaných colnými orgánmi a prispievať k analýze a riadeniu rizika;</w:t>
      </w:r>
    </w:p>
    <w:p w:rsidR="005F5D9E" w:rsidRPr="00DB34B4" w:rsidRDefault="0074672D">
      <w:pPr>
        <w:ind w:left="850" w:hanging="850"/>
        <w:rPr>
          <w:lang w:val="sk-SK"/>
        </w:rPr>
      </w:pPr>
      <w:r w:rsidRPr="00DB34B4">
        <w:rPr>
          <w:lang w:val="sk-SK"/>
        </w:rPr>
        <w:t>18.</w:t>
      </w:r>
      <w:r w:rsidRPr="00DB34B4">
        <w:rPr>
          <w:lang w:val="sk-SK"/>
        </w:rPr>
        <w:tab/>
        <w:t>„riziko“ je pravdepodobnosť a vplyv udalosti, ktorá by mohla vzniknúť v súvislosti s tovarom prepravovaným medzi colným územím Únie a krajinami mimo tohto územia a v súvislosti s prítomnosťou tovaru, ktorý nie je tovarom Únie, na colnom území Únie, a ktorá by:</w:t>
      </w:r>
    </w:p>
    <w:p w:rsidR="005F5D9E" w:rsidRPr="00DB34B4" w:rsidRDefault="0074672D">
      <w:pPr>
        <w:ind w:left="1416" w:hanging="566"/>
        <w:rPr>
          <w:lang w:val="sk-SK"/>
        </w:rPr>
      </w:pPr>
      <w:r w:rsidRPr="00DB34B4">
        <w:rPr>
          <w:lang w:val="sk-SK"/>
        </w:rPr>
        <w:t>a)</w:t>
      </w:r>
      <w:r w:rsidRPr="00DB34B4">
        <w:rPr>
          <w:lang w:val="sk-SK"/>
        </w:rPr>
        <w:tab/>
        <w:t>nepriaznivo ovplyvnila finančné a hospodárske záujmy Únie a jej členských štátov;</w:t>
      </w:r>
    </w:p>
    <w:p w:rsidR="005F5D9E" w:rsidRPr="00DB34B4" w:rsidRDefault="0074672D">
      <w:pPr>
        <w:ind w:left="1416" w:hanging="566"/>
        <w:rPr>
          <w:b/>
          <w:lang w:val="sk-SK"/>
        </w:rPr>
      </w:pPr>
      <w:r w:rsidRPr="00DB34B4">
        <w:rPr>
          <w:lang w:val="sk-SK"/>
        </w:rPr>
        <w:t>b)</w:t>
      </w:r>
      <w:r w:rsidRPr="00DB34B4">
        <w:rPr>
          <w:lang w:val="sk-SK"/>
        </w:rPr>
        <w:tab/>
        <w:t>predstavovala ohrozenie bezpečnosti a ochrany Únie a jej občanov a rezidentov,</w:t>
      </w:r>
      <w:r w:rsidRPr="00DB34B4">
        <w:rPr>
          <w:strike/>
          <w:lang w:val="sk-SK"/>
        </w:rPr>
        <w:t xml:space="preserve"> alebo</w:t>
      </w:r>
      <w:r w:rsidR="00AF38B1" w:rsidRPr="00DB34B4">
        <w:rPr>
          <w:b/>
          <w:lang w:val="sk-SK"/>
        </w:rPr>
        <w:t xml:space="preserve"> [PN 61]</w:t>
      </w:r>
    </w:p>
    <w:p w:rsidR="005F5D9E" w:rsidRPr="00DB34B4" w:rsidRDefault="0074672D">
      <w:pPr>
        <w:ind w:left="1416" w:hanging="566"/>
        <w:rPr>
          <w:b/>
          <w:lang w:val="sk-SK"/>
        </w:rPr>
      </w:pPr>
      <w:r w:rsidRPr="00DB34B4">
        <w:rPr>
          <w:b/>
          <w:i/>
          <w:lang w:val="sk-SK"/>
        </w:rPr>
        <w:t>ba)</w:t>
      </w:r>
      <w:r w:rsidRPr="00DB34B4">
        <w:rPr>
          <w:lang w:val="sk-SK"/>
        </w:rPr>
        <w:tab/>
      </w:r>
      <w:r w:rsidRPr="00DB34B4">
        <w:rPr>
          <w:b/>
          <w:i/>
          <w:lang w:val="sk-SK"/>
        </w:rPr>
        <w:t>predstavovala hrozbu pre verejné zdravie v Únii; alebo</w:t>
      </w:r>
      <w:r w:rsidR="00AF38B1" w:rsidRPr="00DB34B4">
        <w:rPr>
          <w:b/>
          <w:lang w:val="sk-SK"/>
        </w:rPr>
        <w:t xml:space="preserve"> [PN 62]</w:t>
      </w:r>
    </w:p>
    <w:p w:rsidR="005F5D9E" w:rsidRPr="00DB34B4" w:rsidRDefault="0074672D">
      <w:pPr>
        <w:ind w:left="1416" w:hanging="566"/>
        <w:rPr>
          <w:lang w:val="sk-SK"/>
        </w:rPr>
      </w:pPr>
      <w:r w:rsidRPr="00DB34B4">
        <w:rPr>
          <w:lang w:val="sk-SK"/>
        </w:rPr>
        <w:t>c)</w:t>
      </w:r>
      <w:r w:rsidRPr="00DB34B4">
        <w:rPr>
          <w:lang w:val="sk-SK"/>
        </w:rPr>
        <w:tab/>
        <w:t>zabránila správnemu uplatňovaniu opatrení Únie alebo vnútroštátnych opatrení;</w:t>
      </w:r>
    </w:p>
    <w:p w:rsidR="005F5D9E" w:rsidRPr="00DB34B4" w:rsidRDefault="00AF38B1">
      <w:pPr>
        <w:ind w:left="850" w:hanging="850"/>
        <w:rPr>
          <w:lang w:val="sk-SK"/>
        </w:rPr>
      </w:pPr>
      <w:r w:rsidRPr="00DB34B4">
        <w:rPr>
          <w:lang w:val="sk-SK"/>
        </w:rPr>
        <w:br w:type="page"/>
      </w:r>
      <w:r w:rsidR="0074672D" w:rsidRPr="00DB34B4">
        <w:rPr>
          <w:lang w:val="sk-SK"/>
        </w:rPr>
        <w:lastRenderedPageBreak/>
        <w:t>19.</w:t>
      </w:r>
      <w:r w:rsidR="0074672D" w:rsidRPr="00DB34B4">
        <w:rPr>
          <w:lang w:val="sk-SK"/>
        </w:rPr>
        <w:tab/>
        <w:t>„ekonomická analýza“ je hodnotenie alebo kvantifikácia politiky alebo ekonomického javu s cieľom pochopiť, ako ekonomické faktory ovplyvňujú fungovanie politiky, geografickej oblasti alebo akejkoľvek skupiny osôb, v snahe prijímať lepšie rozhodnutia do budúcnosti;</w:t>
      </w:r>
    </w:p>
    <w:p w:rsidR="005F5D9E" w:rsidRPr="00DB34B4" w:rsidRDefault="0074672D">
      <w:pPr>
        <w:ind w:left="850" w:hanging="850"/>
        <w:rPr>
          <w:b/>
          <w:lang w:val="sk-SK"/>
        </w:rPr>
      </w:pPr>
      <w:r w:rsidRPr="00DB34B4">
        <w:rPr>
          <w:lang w:val="sk-SK"/>
        </w:rPr>
        <w:t>20.</w:t>
      </w:r>
      <w:r w:rsidRPr="00DB34B4">
        <w:rPr>
          <w:lang w:val="sk-SK"/>
        </w:rPr>
        <w:tab/>
        <w:t xml:space="preserve">„riadenie rizika“ je systematické identifikovanie rizík, a to aj prostredníctvom identifikácie profilov rizikových hospodárskych subjektov, </w:t>
      </w:r>
      <w:r w:rsidRPr="00DB34B4">
        <w:rPr>
          <w:b/>
          <w:i/>
          <w:lang w:val="sk-SK"/>
        </w:rPr>
        <w:t xml:space="preserve">podozrivých transakcií, </w:t>
      </w:r>
      <w:r w:rsidRPr="00DB34B4">
        <w:rPr>
          <w:lang w:val="sk-SK"/>
        </w:rPr>
        <w:t>a vykonávanie všetkých potrebných opatrení na obmedzenie vystavenia riziku;</w:t>
      </w:r>
      <w:r w:rsidR="00AF38B1" w:rsidRPr="00DB34B4">
        <w:rPr>
          <w:b/>
          <w:lang w:val="sk-SK"/>
        </w:rPr>
        <w:t xml:space="preserve"> [PN 63]</w:t>
      </w:r>
    </w:p>
    <w:p w:rsidR="005F5D9E" w:rsidRPr="00DB34B4" w:rsidRDefault="0074672D">
      <w:pPr>
        <w:ind w:left="850" w:hanging="850"/>
        <w:rPr>
          <w:lang w:val="sk-SK"/>
        </w:rPr>
      </w:pPr>
      <w:r w:rsidRPr="00DB34B4">
        <w:rPr>
          <w:lang w:val="sk-SK"/>
        </w:rPr>
        <w:t>21.</w:t>
      </w:r>
      <w:r w:rsidRPr="00DB34B4">
        <w:rPr>
          <w:lang w:val="sk-SK"/>
        </w:rPr>
        <w:tab/>
        <w:t>„colný dohľad“ je činnosť vykonávaná vo všeobecnosti colnými orgánmi s cieľom zabezpečiť dodržiavanie colných predpisov a v náležitých prípadoch iných právnych predpisov uplatňovaných colnými orgánmi alebo inak prispievať k riadeniu rizík súvisiacich s daným tovarom a jeho dodávateľskými reťazcami;</w:t>
      </w:r>
    </w:p>
    <w:p w:rsidR="005F5D9E" w:rsidRPr="00DB34B4" w:rsidRDefault="0074672D">
      <w:pPr>
        <w:ind w:left="850" w:hanging="850"/>
        <w:rPr>
          <w:lang w:val="sk-SK"/>
        </w:rPr>
      </w:pPr>
      <w:r w:rsidRPr="00DB34B4">
        <w:rPr>
          <w:lang w:val="sk-SK"/>
        </w:rPr>
        <w:t>22.</w:t>
      </w:r>
      <w:r w:rsidRPr="00DB34B4">
        <w:rPr>
          <w:lang w:val="sk-SK"/>
        </w:rPr>
        <w:tab/>
        <w:t>„colné kontroly“ sú osobitné činnosti, ktoré vykonávajú colné orgány s cieľom zabezpečiť dodržiavanie colných predpisov a iných právnych predpisov uplatňovaných colnými orgánmi alebo inak prispievať k riadeniu rizík súvisiacich s tovarom a jeho dodávateľskými reťazcami;</w:t>
      </w:r>
    </w:p>
    <w:p w:rsidR="005F5D9E" w:rsidRPr="00DB34B4" w:rsidRDefault="00AF38B1">
      <w:pPr>
        <w:ind w:left="850" w:hanging="850"/>
        <w:rPr>
          <w:lang w:val="sk-SK"/>
        </w:rPr>
      </w:pPr>
      <w:r w:rsidRPr="00DB34B4">
        <w:rPr>
          <w:lang w:val="sk-SK"/>
        </w:rPr>
        <w:br w:type="page"/>
      </w:r>
      <w:r w:rsidR="0074672D" w:rsidRPr="00DB34B4">
        <w:rPr>
          <w:lang w:val="sk-SK"/>
        </w:rPr>
        <w:lastRenderedPageBreak/>
        <w:t>23.</w:t>
      </w:r>
      <w:r w:rsidR="0074672D" w:rsidRPr="00DB34B4">
        <w:rPr>
          <w:lang w:val="sk-SK"/>
        </w:rPr>
        <w:tab/>
        <w:t>„náhodné kontroly“ sú colné kontroly založené na zásadách náhodného výberu vzorky vo vzťahu k súboru, ktorý je predmetom záujmu;</w:t>
      </w:r>
    </w:p>
    <w:p w:rsidR="005F5D9E" w:rsidRPr="00DB34B4" w:rsidRDefault="0074672D">
      <w:pPr>
        <w:ind w:left="850" w:hanging="850"/>
        <w:rPr>
          <w:lang w:val="sk-SK"/>
        </w:rPr>
      </w:pPr>
      <w:r w:rsidRPr="00DB34B4">
        <w:rPr>
          <w:lang w:val="sk-SK"/>
        </w:rPr>
        <w:t>24.</w:t>
      </w:r>
      <w:r w:rsidRPr="00DB34B4">
        <w:rPr>
          <w:lang w:val="sk-SK"/>
        </w:rPr>
        <w:tab/>
        <w:t>„držiteľ tovaru“ je osoba, ktorá má nad tovarom fyzickú kontrolu;</w:t>
      </w:r>
    </w:p>
    <w:p w:rsidR="005F5D9E" w:rsidRPr="00DB34B4" w:rsidRDefault="0074672D">
      <w:pPr>
        <w:ind w:left="850" w:hanging="850"/>
        <w:rPr>
          <w:lang w:val="sk-SK"/>
        </w:rPr>
      </w:pPr>
      <w:r w:rsidRPr="00DB34B4">
        <w:rPr>
          <w:lang w:val="sk-SK"/>
        </w:rPr>
        <w:t>25.</w:t>
      </w:r>
      <w:r w:rsidRPr="00DB34B4">
        <w:rPr>
          <w:lang w:val="sk-SK"/>
        </w:rPr>
        <w:tab/>
        <w:t>„dopravca“ je:</w:t>
      </w:r>
    </w:p>
    <w:p w:rsidR="005F5D9E" w:rsidRPr="00DB34B4" w:rsidRDefault="0074672D">
      <w:pPr>
        <w:ind w:left="1416" w:hanging="566"/>
        <w:rPr>
          <w:lang w:val="sk-SK"/>
        </w:rPr>
      </w:pPr>
      <w:r w:rsidRPr="00DB34B4">
        <w:rPr>
          <w:lang w:val="sk-SK"/>
        </w:rPr>
        <w:t>a)</w:t>
      </w:r>
      <w:r w:rsidRPr="00DB34B4">
        <w:rPr>
          <w:lang w:val="sk-SK"/>
        </w:rPr>
        <w:tab/>
        <w:t>v kontexte vstupu, osoba, ktorá tovar prepravuje na colné územie Únie alebo ktorá preberá zodpovednosť za prepravu tovaru na toto územie. Avšak,</w:t>
      </w:r>
    </w:p>
    <w:p w:rsidR="005F5D9E" w:rsidRPr="00DB34B4" w:rsidRDefault="0074672D">
      <w:pPr>
        <w:ind w:left="1982" w:hanging="566"/>
        <w:rPr>
          <w:lang w:val="sk-SK"/>
        </w:rPr>
      </w:pPr>
      <w:r w:rsidRPr="00DB34B4">
        <w:rPr>
          <w:lang w:val="sk-SK"/>
        </w:rPr>
        <w:t>i)</w:t>
      </w:r>
      <w:r w:rsidRPr="00DB34B4">
        <w:rPr>
          <w:lang w:val="sk-SK"/>
        </w:rPr>
        <w:tab/>
        <w:t>v prípade kombinovanej dopravy je „dopravca“ osoba, ktorá prevádzkuje dopravný prostriedok, ktorý sa po prepravení na colné územie Únie pohybuje samostatne ako aktívny dopravný prostriedok;</w:t>
      </w:r>
    </w:p>
    <w:p w:rsidR="005F5D9E" w:rsidRPr="00DB34B4" w:rsidRDefault="0074672D">
      <w:pPr>
        <w:ind w:left="1982" w:hanging="566"/>
        <w:rPr>
          <w:lang w:val="sk-SK"/>
        </w:rPr>
      </w:pPr>
      <w:r w:rsidRPr="00DB34B4">
        <w:rPr>
          <w:lang w:val="sk-SK"/>
        </w:rPr>
        <w:t>ii)</w:t>
      </w:r>
      <w:r w:rsidRPr="00DB34B4">
        <w:rPr>
          <w:lang w:val="sk-SK"/>
        </w:rPr>
        <w:tab/>
        <w:t>v rámci dojednaní o spoločnom využívaní plavidiel alebo iných zmluvných dojednaní v prípade námornej alebo leteckej dopravy je „dopravca“ osoba, ktorá uzatvára zmluvu a vydáva nákladný list alebo letecký nákladný list na konkrétnu prepravu tovaru na colné územie Únie;</w:t>
      </w:r>
    </w:p>
    <w:p w:rsidR="005F5D9E" w:rsidRPr="00DB34B4" w:rsidRDefault="00AF38B1">
      <w:pPr>
        <w:ind w:left="1416" w:hanging="566"/>
        <w:rPr>
          <w:lang w:val="sk-SK"/>
        </w:rPr>
      </w:pPr>
      <w:r w:rsidRPr="00DB34B4">
        <w:rPr>
          <w:lang w:val="sk-SK"/>
        </w:rPr>
        <w:br w:type="page"/>
      </w:r>
      <w:r w:rsidR="0074672D" w:rsidRPr="00DB34B4">
        <w:rPr>
          <w:lang w:val="sk-SK"/>
        </w:rPr>
        <w:lastRenderedPageBreak/>
        <w:t>b)</w:t>
      </w:r>
      <w:r w:rsidR="0074672D" w:rsidRPr="00DB34B4">
        <w:rPr>
          <w:lang w:val="sk-SK"/>
        </w:rPr>
        <w:tab/>
        <w:t>v prípade výstupu, osoba, ktorá tovar prepravuje z colného územia Únie alebo ktorá preberá zodpovednosť za prepravu tovaru z tohto územia. Avšak:</w:t>
      </w:r>
    </w:p>
    <w:p w:rsidR="005F5D9E" w:rsidRPr="00DB34B4" w:rsidRDefault="0074672D">
      <w:pPr>
        <w:ind w:left="1982" w:hanging="566"/>
        <w:rPr>
          <w:lang w:val="sk-SK"/>
        </w:rPr>
      </w:pPr>
      <w:r w:rsidRPr="00DB34B4">
        <w:rPr>
          <w:lang w:val="sk-SK"/>
        </w:rPr>
        <w:t>i)</w:t>
      </w:r>
      <w:r w:rsidRPr="00DB34B4">
        <w:rPr>
          <w:lang w:val="sk-SK"/>
        </w:rPr>
        <w:tab/>
        <w:t>v prípade kombinovanej dopravy, keď aktívny dopravný prostriedok, ktorý opúšťa colné územie Únie, iba prepravuje iný dopravný prostriedok, ktorý sa bude po príchode aktívneho dopravného prostriedku na miesto určenia samostatne pohybovať ako aktívny dopravný prostriedok, je „dopravca“ osoba, ktorá bude prevádzkovať dopravný prostriedok, ktorý sa bude samostatne pohybovať po tom, čo dopravný prostriedok opúšťajúci colné územie Únie dôjde na miesto svojho určenia;</w:t>
      </w:r>
    </w:p>
    <w:p w:rsidR="005F5D9E" w:rsidRPr="00DB34B4" w:rsidRDefault="0074672D">
      <w:pPr>
        <w:ind w:left="1982" w:hanging="566"/>
        <w:rPr>
          <w:lang w:val="sk-SK"/>
        </w:rPr>
      </w:pPr>
      <w:r w:rsidRPr="00DB34B4">
        <w:rPr>
          <w:lang w:val="sk-SK"/>
        </w:rPr>
        <w:t>ii)</w:t>
      </w:r>
      <w:r w:rsidRPr="00DB34B4">
        <w:rPr>
          <w:lang w:val="sk-SK"/>
        </w:rPr>
        <w:tab/>
        <w:t>v rámci dojednaní o spoločnom využívaní plavidiel alebo iných zmluvných dojednaní v prípade námornej alebo leteckej dopravy je „dopravca“ osoba, ktorá uzatvára zmluvu a vydáva nákladný list alebo letecký nákladný list na konkrétnu prepravu tovaru z colného územia Únie;</w:t>
      </w:r>
    </w:p>
    <w:p w:rsidR="005F5D9E" w:rsidRPr="00DB34B4" w:rsidRDefault="0074672D">
      <w:pPr>
        <w:ind w:left="850" w:hanging="850"/>
        <w:rPr>
          <w:lang w:val="sk-SK"/>
        </w:rPr>
      </w:pPr>
      <w:r w:rsidRPr="00DB34B4">
        <w:rPr>
          <w:lang w:val="sk-SK"/>
        </w:rPr>
        <w:t>26.</w:t>
      </w:r>
      <w:r w:rsidRPr="00DB34B4">
        <w:rPr>
          <w:lang w:val="sk-SK"/>
        </w:rPr>
        <w:tab/>
        <w:t>„analýza rizika“ je spracúvanie údajov, informácií alebo dokladov vrátane osobných údajov s cieľom identifikovať alebo kvantifikovať možné riziká, v relevantných prípadoch s použitím analytických metód a umelej inteligencie podľa vymedzenia v článku 3 bode 1 nariadenia Európskeho parlamentu a Rady (EÚ) .../...</w:t>
      </w:r>
      <w:r w:rsidRPr="00DB34B4">
        <w:rPr>
          <w:rStyle w:val="FootnoteReference"/>
          <w:lang w:val="sk-SK"/>
        </w:rPr>
        <w:footnoteReference w:id="33"/>
      </w:r>
      <w:r w:rsidRPr="00DB34B4">
        <w:rPr>
          <w:lang w:val="sk-SK"/>
        </w:rPr>
        <w:t>;</w:t>
      </w:r>
    </w:p>
    <w:p w:rsidR="005F5D9E" w:rsidRPr="00DB34B4" w:rsidRDefault="00AF38B1">
      <w:pPr>
        <w:ind w:left="850" w:hanging="850"/>
        <w:rPr>
          <w:lang w:val="sk-SK"/>
        </w:rPr>
      </w:pPr>
      <w:r w:rsidRPr="00DB34B4">
        <w:rPr>
          <w:lang w:val="sk-SK"/>
        </w:rPr>
        <w:br w:type="page"/>
      </w:r>
      <w:r w:rsidR="0074672D" w:rsidRPr="00DB34B4">
        <w:rPr>
          <w:lang w:val="sk-SK"/>
        </w:rPr>
        <w:lastRenderedPageBreak/>
        <w:t>27.</w:t>
      </w:r>
      <w:r w:rsidR="0074672D" w:rsidRPr="00DB34B4">
        <w:rPr>
          <w:lang w:val="sk-SK"/>
        </w:rPr>
        <w:tab/>
        <w:t>„indikátor rizika“ je náznak možného rizika na základe operácií automatizovaného spracovania, ktorými sa vykonáva analýza rizika na základe údajov, informácií alebo dokladov;</w:t>
      </w:r>
    </w:p>
    <w:p w:rsidR="005F5D9E" w:rsidRPr="00DB34B4" w:rsidRDefault="0074672D">
      <w:pPr>
        <w:ind w:left="850" w:hanging="850"/>
        <w:rPr>
          <w:lang w:val="sk-SK"/>
        </w:rPr>
      </w:pPr>
      <w:r w:rsidRPr="00DB34B4">
        <w:rPr>
          <w:lang w:val="sk-SK"/>
        </w:rPr>
        <w:t>28.</w:t>
      </w:r>
      <w:r w:rsidRPr="00DB34B4">
        <w:rPr>
          <w:lang w:val="sk-SK"/>
        </w:rPr>
        <w:tab/>
        <w:t>„výsledok analýzy rizika“ je pri existencii indikátora stanovenie toho, či sa riziko považuje za prítomné alebo nie, a to na základe automatického procesu alebo ďalšieho posúdenia indikátora rizika vykonaného človekom;</w:t>
      </w:r>
    </w:p>
    <w:p w:rsidR="005F5D9E" w:rsidRPr="00DB34B4" w:rsidRDefault="0074672D">
      <w:pPr>
        <w:ind w:left="850" w:hanging="850"/>
        <w:rPr>
          <w:lang w:val="sk-SK"/>
        </w:rPr>
      </w:pPr>
      <w:r w:rsidRPr="00DB34B4">
        <w:rPr>
          <w:lang w:val="sk-SK"/>
        </w:rPr>
        <w:t>29.</w:t>
      </w:r>
      <w:r w:rsidRPr="00DB34B4">
        <w:rPr>
          <w:lang w:val="sk-SK"/>
        </w:rPr>
        <w:tab/>
        <w:t>„odporúčanie kontroly“ je stanovisko colného orgánu alebo Colného orgánu EÚ o tom, či sa má vykonať colná kontrola, a v kladnom prípade, kedy, kde a ktorý colný orgán ju má vykonať, aj s určením možných ďalších opatrení iných ako colné kontroly;</w:t>
      </w:r>
    </w:p>
    <w:p w:rsidR="005F5D9E" w:rsidRPr="00DB34B4" w:rsidRDefault="0074672D">
      <w:pPr>
        <w:ind w:left="850" w:hanging="850"/>
        <w:rPr>
          <w:lang w:val="sk-SK"/>
        </w:rPr>
      </w:pPr>
      <w:r w:rsidRPr="00DB34B4">
        <w:rPr>
          <w:lang w:val="sk-SK"/>
        </w:rPr>
        <w:t>30.</w:t>
      </w:r>
      <w:r w:rsidRPr="00DB34B4">
        <w:rPr>
          <w:lang w:val="sk-SK"/>
        </w:rPr>
        <w:tab/>
        <w:t>„rozhodnutie o kontrole“ je individuálny úkon, ktorým colné orgány rozhodnú o uskutočnení alebo neuskutočnení kontroly;</w:t>
      </w:r>
    </w:p>
    <w:p w:rsidR="005F5D9E" w:rsidRPr="00DB34B4" w:rsidRDefault="0074672D">
      <w:pPr>
        <w:ind w:left="850" w:hanging="850"/>
        <w:rPr>
          <w:lang w:val="sk-SK"/>
        </w:rPr>
      </w:pPr>
      <w:r w:rsidRPr="00DB34B4">
        <w:rPr>
          <w:lang w:val="sk-SK"/>
        </w:rPr>
        <w:t>31.</w:t>
      </w:r>
      <w:r w:rsidRPr="00DB34B4">
        <w:rPr>
          <w:lang w:val="sk-SK"/>
        </w:rPr>
        <w:tab/>
        <w:t>„výsledok kontroly“ je predbežný a konečný výstup z kontroly vrátane uvedenia prípadných ďalších opatrení, ako aj prípadných príslušných orgánov, ktorých sa výstup alebo opatrenia týkajú;</w:t>
      </w:r>
    </w:p>
    <w:p w:rsidR="005F5D9E" w:rsidRPr="00DB34B4" w:rsidRDefault="00AF38B1">
      <w:pPr>
        <w:ind w:left="850" w:hanging="850"/>
        <w:rPr>
          <w:lang w:val="sk-SK"/>
        </w:rPr>
      </w:pPr>
      <w:r w:rsidRPr="00DB34B4">
        <w:rPr>
          <w:lang w:val="sk-SK"/>
        </w:rPr>
        <w:br w:type="page"/>
      </w:r>
      <w:r w:rsidR="0074672D" w:rsidRPr="00DB34B4">
        <w:rPr>
          <w:lang w:val="sk-SK"/>
        </w:rPr>
        <w:lastRenderedPageBreak/>
        <w:t>32.</w:t>
      </w:r>
      <w:r w:rsidR="0074672D" w:rsidRPr="00DB34B4">
        <w:rPr>
          <w:lang w:val="sk-SK"/>
        </w:rPr>
        <w:tab/>
        <w:t>„spoločná prioritná oblasť kontroly“ je výber konkrétnych colných režimov, druhov tovaru, dopravných trás, druhov dopravy alebo hospodárskych subjektov s cieľom podrobiť ich počas určitého obdobia intenzívnejším analýzam rizika, zmierňujúcim opatreniam a colným kontrolám bez toho, aby boli dotknuté iné kontroly, ktoré colné orgány obvykle vykonávajú.</w:t>
      </w:r>
    </w:p>
    <w:p w:rsidR="005F5D9E" w:rsidRPr="00DB34B4" w:rsidRDefault="0074672D">
      <w:pPr>
        <w:ind w:left="850" w:hanging="850"/>
        <w:rPr>
          <w:lang w:val="sk-SK"/>
        </w:rPr>
      </w:pPr>
      <w:r w:rsidRPr="00DB34B4">
        <w:rPr>
          <w:lang w:val="sk-SK"/>
        </w:rPr>
        <w:t>33.</w:t>
      </w:r>
      <w:r w:rsidRPr="00DB34B4">
        <w:rPr>
          <w:lang w:val="sk-SK"/>
        </w:rPr>
        <w:tab/>
        <w:t>„spoločné kritériá a normy rizika“ sú parametre analýzy rizika pre určitú oblasť rizika a sprievodné normy týkajúce sa praktického uplatňovania kritérií;</w:t>
      </w:r>
    </w:p>
    <w:p w:rsidR="005F5D9E" w:rsidRPr="00DB34B4" w:rsidRDefault="0074672D">
      <w:pPr>
        <w:ind w:left="850" w:hanging="850"/>
        <w:rPr>
          <w:lang w:val="sk-SK"/>
        </w:rPr>
      </w:pPr>
      <w:r w:rsidRPr="00DB34B4">
        <w:rPr>
          <w:lang w:val="sk-SK"/>
        </w:rPr>
        <w:t>34.</w:t>
      </w:r>
      <w:r w:rsidRPr="00DB34B4">
        <w:rPr>
          <w:lang w:val="sk-SK"/>
        </w:rPr>
        <w:tab/>
        <w:t>„stratégia dohľadu“ je prístup k riešeniu konkrétneho rizika, ktorého cieľom je dosiahnuť rovnováhu medzi úsilím v oblasti výkonu colného dohľadu a zmierňujúcimi opatreniami v celom dodávateľskom reťazci primeraným a účinným spôsobom;</w:t>
      </w:r>
    </w:p>
    <w:p w:rsidR="005F5D9E" w:rsidRPr="00DB34B4" w:rsidRDefault="0074672D">
      <w:pPr>
        <w:ind w:left="850" w:hanging="850"/>
        <w:rPr>
          <w:lang w:val="sk-SK"/>
        </w:rPr>
      </w:pPr>
      <w:r w:rsidRPr="00DB34B4">
        <w:rPr>
          <w:lang w:val="sk-SK"/>
        </w:rPr>
        <w:t>35.</w:t>
      </w:r>
      <w:r w:rsidRPr="00DB34B4">
        <w:rPr>
          <w:lang w:val="sk-SK"/>
        </w:rPr>
        <w:tab/>
        <w:t xml:space="preserve">„zásielka“ je tovar, ktorý prepravuje jeden odosielateľ jednému príjemcovi tým istým dopravným prostriedkom vrátane </w:t>
      </w:r>
      <w:proofErr w:type="spellStart"/>
      <w:r w:rsidRPr="00DB34B4">
        <w:rPr>
          <w:lang w:val="sk-SK"/>
        </w:rPr>
        <w:t>multimodálnej</w:t>
      </w:r>
      <w:proofErr w:type="spellEnd"/>
      <w:r w:rsidRPr="00DB34B4">
        <w:rPr>
          <w:lang w:val="sk-SK"/>
        </w:rPr>
        <w:t xml:space="preserve"> dopravy a ktorý pochádza z toho istého územia alebo z tej istej tretej krajiny, je rovnakého druhu, rovnakej triedy alebo má rovnaký opis, alebo je zabalený spolu, na základe tej istej zmluvy o preprave;</w:t>
      </w:r>
    </w:p>
    <w:p w:rsidR="005F5D9E" w:rsidRPr="00DB34B4" w:rsidRDefault="0074672D">
      <w:pPr>
        <w:ind w:left="850" w:hanging="850"/>
        <w:rPr>
          <w:lang w:val="sk-SK"/>
        </w:rPr>
      </w:pPr>
      <w:r w:rsidRPr="00DB34B4">
        <w:rPr>
          <w:lang w:val="sk-SK"/>
        </w:rPr>
        <w:t>36.</w:t>
      </w:r>
      <w:r w:rsidRPr="00DB34B4">
        <w:rPr>
          <w:lang w:val="sk-SK"/>
        </w:rPr>
        <w:tab/>
        <w:t>„colný status“ je status tovaru, ktorý vyjadruje, či ide o tovar Únie alebo tovar, ktorý nie je tovarom Únie;</w:t>
      </w:r>
    </w:p>
    <w:p w:rsidR="005F5D9E" w:rsidRPr="00DB34B4" w:rsidRDefault="00AF38B1">
      <w:pPr>
        <w:ind w:left="850" w:hanging="850"/>
        <w:rPr>
          <w:lang w:val="sk-SK"/>
        </w:rPr>
      </w:pPr>
      <w:r w:rsidRPr="00DB34B4">
        <w:rPr>
          <w:lang w:val="sk-SK"/>
        </w:rPr>
        <w:br w:type="page"/>
      </w:r>
      <w:r w:rsidR="0074672D" w:rsidRPr="00DB34B4">
        <w:rPr>
          <w:lang w:val="sk-SK"/>
        </w:rPr>
        <w:lastRenderedPageBreak/>
        <w:t>37.</w:t>
      </w:r>
      <w:r w:rsidR="0074672D" w:rsidRPr="00DB34B4">
        <w:rPr>
          <w:lang w:val="sk-SK"/>
        </w:rPr>
        <w:tab/>
        <w:t>„tovar Únie“ je tovar, ktorý patrí do ktorejkoľvek z týchto kategórií:</w:t>
      </w:r>
    </w:p>
    <w:p w:rsidR="005F5D9E" w:rsidRPr="00DB34B4" w:rsidRDefault="0074672D">
      <w:pPr>
        <w:ind w:left="1416" w:hanging="566"/>
        <w:rPr>
          <w:lang w:val="sk-SK"/>
        </w:rPr>
      </w:pPr>
      <w:r w:rsidRPr="00DB34B4">
        <w:rPr>
          <w:lang w:val="sk-SK"/>
        </w:rPr>
        <w:t>a)</w:t>
      </w:r>
      <w:r w:rsidRPr="00DB34B4">
        <w:rPr>
          <w:lang w:val="sk-SK"/>
        </w:rPr>
        <w:tab/>
        <w:t>tovar úplne získaný na colnom území Únie bez toho, aby bol doň začlenený tovar dovezený z tretích krajín;</w:t>
      </w:r>
    </w:p>
    <w:p w:rsidR="005F5D9E" w:rsidRPr="00DB34B4" w:rsidRDefault="0074672D">
      <w:pPr>
        <w:ind w:left="1416" w:hanging="566"/>
        <w:rPr>
          <w:lang w:val="sk-SK"/>
        </w:rPr>
      </w:pPr>
      <w:r w:rsidRPr="00DB34B4">
        <w:rPr>
          <w:lang w:val="sk-SK"/>
        </w:rPr>
        <w:t>b)</w:t>
      </w:r>
      <w:r w:rsidRPr="00DB34B4">
        <w:rPr>
          <w:lang w:val="sk-SK"/>
        </w:rPr>
        <w:tab/>
        <w:t>tovar, ktorý bol prepravený na colné územie Únie z tretích krajín a bol prepustený do voľného obehu;</w:t>
      </w:r>
    </w:p>
    <w:p w:rsidR="005F5D9E" w:rsidRPr="00DB34B4" w:rsidRDefault="0074672D">
      <w:pPr>
        <w:ind w:left="1416" w:hanging="566"/>
        <w:rPr>
          <w:lang w:val="sk-SK"/>
        </w:rPr>
      </w:pPr>
      <w:r w:rsidRPr="00DB34B4">
        <w:rPr>
          <w:lang w:val="sk-SK"/>
        </w:rPr>
        <w:t>c)</w:t>
      </w:r>
      <w:r w:rsidRPr="00DB34B4">
        <w:rPr>
          <w:lang w:val="sk-SK"/>
        </w:rPr>
        <w:tab/>
        <w:t>tovar získaný alebo vyrobený na colnom území Únie výlučne z tovaru uvedeného v písmene b) alebo z tovaru uvedeného v písmenách a) a b);</w:t>
      </w:r>
    </w:p>
    <w:p w:rsidR="005F5D9E" w:rsidRPr="00DB34B4" w:rsidRDefault="0074672D">
      <w:pPr>
        <w:ind w:left="850" w:hanging="850"/>
        <w:rPr>
          <w:lang w:val="sk-SK"/>
        </w:rPr>
      </w:pPr>
      <w:r w:rsidRPr="00DB34B4">
        <w:rPr>
          <w:lang w:val="sk-SK"/>
        </w:rPr>
        <w:t>38.</w:t>
      </w:r>
      <w:r w:rsidRPr="00DB34B4">
        <w:rPr>
          <w:lang w:val="sk-SK"/>
        </w:rPr>
        <w:tab/>
        <w:t>„tovar, ktorý nie je tovarom Únie“ je tovar iný ako tovar, ktorý je uvedený v bode 46, alebo tovar, ktorý stratil colný status tovaru Únie;</w:t>
      </w:r>
    </w:p>
    <w:p w:rsidR="005F5D9E" w:rsidRPr="00DB34B4" w:rsidRDefault="0074672D">
      <w:pPr>
        <w:ind w:left="850" w:hanging="850"/>
        <w:rPr>
          <w:lang w:val="sk-SK"/>
        </w:rPr>
      </w:pPr>
      <w:r w:rsidRPr="00DB34B4">
        <w:rPr>
          <w:lang w:val="sk-SK"/>
        </w:rPr>
        <w:t>39.</w:t>
      </w:r>
      <w:r w:rsidRPr="00DB34B4">
        <w:rPr>
          <w:lang w:val="sk-SK"/>
        </w:rPr>
        <w:tab/>
        <w:t>„prepustenie tovaru“ je úkon, ktorým colné orgány alebo iné osoby za colné orgány umožňujú nakladať s tovarom na účely stanovené pre colný režim, do ktorého sa má tovar umiestniť;</w:t>
      </w:r>
    </w:p>
    <w:p w:rsidR="005F5D9E" w:rsidRPr="00DB34B4" w:rsidRDefault="0074672D">
      <w:pPr>
        <w:ind w:left="850" w:hanging="850"/>
        <w:rPr>
          <w:lang w:val="sk-SK"/>
        </w:rPr>
      </w:pPr>
      <w:r w:rsidRPr="00DB34B4">
        <w:rPr>
          <w:lang w:val="sk-SK"/>
        </w:rPr>
        <w:t>40.</w:t>
      </w:r>
      <w:r w:rsidRPr="00DB34B4">
        <w:rPr>
          <w:lang w:val="sk-SK"/>
        </w:rPr>
        <w:tab/>
        <w:t>„predbežné colné vyhlásenie o vstupe“ je úkon, ktorým osoba v predpísanej forme, predpísaným spôsobom a v stanovenej lehote informuje colné orgány o tom, že tovar má byť prepravený na colné územie Únie;</w:t>
      </w:r>
    </w:p>
    <w:p w:rsidR="005F5D9E" w:rsidRPr="00DB34B4" w:rsidRDefault="00AF38B1">
      <w:pPr>
        <w:ind w:left="850" w:hanging="850"/>
        <w:rPr>
          <w:lang w:val="sk-SK"/>
        </w:rPr>
      </w:pPr>
      <w:r w:rsidRPr="00DB34B4">
        <w:rPr>
          <w:lang w:val="sk-SK"/>
        </w:rPr>
        <w:br w:type="page"/>
      </w:r>
      <w:r w:rsidR="0074672D" w:rsidRPr="00DB34B4">
        <w:rPr>
          <w:lang w:val="sk-SK"/>
        </w:rPr>
        <w:lastRenderedPageBreak/>
        <w:t>41.</w:t>
      </w:r>
      <w:r w:rsidR="0074672D" w:rsidRPr="00DB34B4">
        <w:rPr>
          <w:lang w:val="sk-SK"/>
        </w:rPr>
        <w:tab/>
        <w:t>„predbežné colné vyhlásenie o výstupe“ je úkon, ktorým osoba v predpísanej forme, predpísaným spôsobom a v stanovenej lehote informuje colné orgány o tom, že tovar má byť prepravený z colného územia Únie;</w:t>
      </w:r>
    </w:p>
    <w:p w:rsidR="005F5D9E" w:rsidRPr="00DB34B4" w:rsidRDefault="0074672D">
      <w:pPr>
        <w:ind w:left="850" w:hanging="850"/>
        <w:rPr>
          <w:lang w:val="sk-SK"/>
        </w:rPr>
      </w:pPr>
      <w:r w:rsidRPr="00DB34B4">
        <w:rPr>
          <w:lang w:val="sk-SK"/>
        </w:rPr>
        <w:t>42.</w:t>
      </w:r>
      <w:r w:rsidRPr="00DB34B4">
        <w:rPr>
          <w:lang w:val="sk-SK"/>
        </w:rPr>
        <w:tab/>
        <w:t>„vyhlásenie na dočasné uskladnenie“ je úkon, ktorým osoba v predpísanej forme a predpísaným spôsobom informuje, že tovar je dočasne uskladnený;</w:t>
      </w:r>
    </w:p>
    <w:p w:rsidR="005F5D9E" w:rsidRPr="00DB34B4" w:rsidRDefault="0074672D">
      <w:pPr>
        <w:ind w:left="850" w:hanging="850"/>
        <w:rPr>
          <w:lang w:val="sk-SK"/>
        </w:rPr>
      </w:pPr>
      <w:r w:rsidRPr="00DB34B4">
        <w:rPr>
          <w:lang w:val="sk-SK"/>
        </w:rPr>
        <w:t>43.</w:t>
      </w:r>
      <w:r w:rsidRPr="00DB34B4">
        <w:rPr>
          <w:lang w:val="sk-SK"/>
        </w:rPr>
        <w:tab/>
        <w:t>„colné vyhlásenie“ je úkon, ktorým osoba v predpísanej forme a predpísaným spôsobom prejavuje svoju vôľu, aby bol tovar umiestnený do daného colného režimu, a v náležitých prípadoch uvedie všetky konkrétne opatrenia, ktoré sa majú uplatniť;</w:t>
      </w:r>
    </w:p>
    <w:p w:rsidR="005F5D9E" w:rsidRPr="00DB34B4" w:rsidRDefault="0074672D">
      <w:pPr>
        <w:ind w:left="850" w:hanging="850"/>
        <w:rPr>
          <w:lang w:val="sk-SK"/>
        </w:rPr>
      </w:pPr>
      <w:r w:rsidRPr="00DB34B4">
        <w:rPr>
          <w:lang w:val="sk-SK"/>
        </w:rPr>
        <w:t>44.</w:t>
      </w:r>
      <w:r w:rsidRPr="00DB34B4">
        <w:rPr>
          <w:lang w:val="sk-SK"/>
        </w:rPr>
        <w:tab/>
        <w:t>„deklarant“ je osoba, ktorá podáva colné vyhlásenie, vyhlásenie na dočasné uskladnenie, predbežné colné vyhlásenie o vstupe, predbežné colné vyhlásenie o výstupe, vyhlásenie o spätnom vývoze alebo oznámenie o spätnom vývoze vo vlastnom mene, alebo osoba, v ktorej mene sa takéto vyhlásenie alebo oznámenie podáva;</w:t>
      </w:r>
    </w:p>
    <w:p w:rsidR="005F5D9E" w:rsidRPr="00DB34B4" w:rsidRDefault="0074672D">
      <w:pPr>
        <w:ind w:left="850" w:hanging="850"/>
        <w:rPr>
          <w:lang w:val="sk-SK"/>
        </w:rPr>
      </w:pPr>
      <w:r w:rsidRPr="00DB34B4">
        <w:rPr>
          <w:lang w:val="sk-SK"/>
        </w:rPr>
        <w:t>45.</w:t>
      </w:r>
      <w:r w:rsidRPr="00DB34B4">
        <w:rPr>
          <w:lang w:val="sk-SK"/>
        </w:rPr>
        <w:tab/>
        <w:t>„vyhlásenie o spätnom vývoze“ je úkon, ktorým osoba v predpísanej forme a predpísaným spôsobom prejavuje svoju vôľu prepraviť tovar, ktorý nie je tovarom Únie, s výnimkou tovaru, ktorý je v colnom režime slobodné pásmo alebo je dočasne uskladnený, z colného územia Únie;</w:t>
      </w:r>
    </w:p>
    <w:p w:rsidR="005F5D9E" w:rsidRPr="00DB34B4" w:rsidRDefault="00AF38B1">
      <w:pPr>
        <w:ind w:left="850" w:hanging="850"/>
        <w:rPr>
          <w:lang w:val="sk-SK"/>
        </w:rPr>
      </w:pPr>
      <w:r w:rsidRPr="00DB34B4">
        <w:rPr>
          <w:lang w:val="sk-SK"/>
        </w:rPr>
        <w:br w:type="page"/>
      </w:r>
      <w:r w:rsidR="0074672D" w:rsidRPr="00DB34B4">
        <w:rPr>
          <w:lang w:val="sk-SK"/>
        </w:rPr>
        <w:lastRenderedPageBreak/>
        <w:t>46.</w:t>
      </w:r>
      <w:r w:rsidR="0074672D" w:rsidRPr="00DB34B4">
        <w:rPr>
          <w:lang w:val="sk-SK"/>
        </w:rPr>
        <w:tab/>
        <w:t>„oznámenie o spätnom vývoze“ je úkon, ktorým osoba v predpísanej forme a predpísaným spôsobom prejavuje svoju vôľu prepraviť tovar, ktorý nie je tovarom Únie a ktorý je v colnom režime slobodné pásmo alebo je dočasne uskladnený, z colného územia Únie;</w:t>
      </w:r>
    </w:p>
    <w:p w:rsidR="005F5D9E" w:rsidRPr="00DB34B4" w:rsidRDefault="0074672D">
      <w:pPr>
        <w:ind w:left="850" w:hanging="850"/>
        <w:rPr>
          <w:lang w:val="sk-SK"/>
        </w:rPr>
      </w:pPr>
      <w:r w:rsidRPr="00DB34B4">
        <w:rPr>
          <w:lang w:val="sk-SK"/>
        </w:rPr>
        <w:t>47.</w:t>
      </w:r>
      <w:r w:rsidRPr="00DB34B4">
        <w:rPr>
          <w:lang w:val="sk-SK"/>
        </w:rPr>
        <w:tab/>
        <w:t>„predaj tovaru na diaľku dovážaného z tretích krajín“ je predaj tovaru na diaľku dovážaného z tretích krajín alebo tretích území vymedzený v článku 14 ods. 4 bode 2 smernice 2006/112/ES;</w:t>
      </w:r>
    </w:p>
    <w:p w:rsidR="005F5D9E" w:rsidRPr="00DB34B4" w:rsidRDefault="0074672D">
      <w:pPr>
        <w:ind w:left="850" w:hanging="850"/>
        <w:rPr>
          <w:lang w:val="sk-SK"/>
        </w:rPr>
      </w:pPr>
      <w:r w:rsidRPr="00DB34B4">
        <w:rPr>
          <w:lang w:val="sk-SK"/>
        </w:rPr>
        <w:t>48.</w:t>
      </w:r>
      <w:r w:rsidRPr="00DB34B4">
        <w:rPr>
          <w:lang w:val="sk-SK"/>
        </w:rPr>
        <w:tab/>
        <w:t>„výrobca“ je:</w:t>
      </w:r>
    </w:p>
    <w:p w:rsidR="005F5D9E" w:rsidRPr="00DB34B4" w:rsidRDefault="0074672D">
      <w:pPr>
        <w:ind w:left="1416" w:hanging="566"/>
        <w:rPr>
          <w:lang w:val="sk-SK"/>
        </w:rPr>
      </w:pPr>
      <w:r w:rsidRPr="00DB34B4">
        <w:rPr>
          <w:lang w:val="sk-SK"/>
        </w:rPr>
        <w:t>a)</w:t>
      </w:r>
      <w:r w:rsidRPr="00DB34B4">
        <w:rPr>
          <w:lang w:val="sk-SK"/>
        </w:rPr>
        <w:tab/>
        <w:t>výrobca výrobku podľa iných právnych predpisov uplatniteľných na tento výrobok, alebo</w:t>
      </w:r>
    </w:p>
    <w:p w:rsidR="005F5D9E" w:rsidRPr="00DB34B4" w:rsidRDefault="0074672D">
      <w:pPr>
        <w:ind w:left="1416" w:hanging="566"/>
        <w:rPr>
          <w:lang w:val="sk-SK"/>
        </w:rPr>
      </w:pPr>
      <w:r w:rsidRPr="00DB34B4">
        <w:rPr>
          <w:lang w:val="sk-SK"/>
        </w:rPr>
        <w:t>b)</w:t>
      </w:r>
      <w:r w:rsidRPr="00DB34B4">
        <w:rPr>
          <w:lang w:val="sk-SK"/>
        </w:rPr>
        <w:tab/>
        <w:t>výrobca, pokiaľ ide o poľnohospodárske výrobky vymedzené v článku 38 ods. 1 ZFEÚ alebo o suroviny, alebo</w:t>
      </w:r>
    </w:p>
    <w:p w:rsidR="005F5D9E" w:rsidRPr="00DB34B4" w:rsidRDefault="0074672D">
      <w:pPr>
        <w:ind w:left="1416" w:hanging="566"/>
        <w:rPr>
          <w:lang w:val="sk-SK"/>
        </w:rPr>
      </w:pPr>
      <w:r w:rsidRPr="00DB34B4">
        <w:rPr>
          <w:lang w:val="sk-SK"/>
        </w:rPr>
        <w:t>c)</w:t>
      </w:r>
      <w:r w:rsidRPr="00DB34B4">
        <w:rPr>
          <w:lang w:val="sk-SK"/>
        </w:rPr>
        <w:tab/>
        <w:t>ak neexistuje žiadny výrobca podľa písmen a) a b), fyzická alebo právnická osoba alebo združenie osôb, ktorí výrobok vyrobili alebo ho dali vyrobiť a ktorí výrobok uvádzajú na trh pod svojím menom alebo svojou ochrannou známkou;</w:t>
      </w:r>
    </w:p>
    <w:p w:rsidR="005F5D9E" w:rsidRPr="00DB34B4" w:rsidRDefault="00AF38B1">
      <w:pPr>
        <w:ind w:left="850" w:hanging="850"/>
        <w:rPr>
          <w:lang w:val="sk-SK"/>
        </w:rPr>
      </w:pPr>
      <w:r w:rsidRPr="00DB34B4">
        <w:rPr>
          <w:lang w:val="sk-SK"/>
        </w:rPr>
        <w:br w:type="page"/>
      </w:r>
      <w:r w:rsidR="0074672D" w:rsidRPr="00DB34B4">
        <w:rPr>
          <w:lang w:val="sk-SK"/>
        </w:rPr>
        <w:lastRenderedPageBreak/>
        <w:t>49.</w:t>
      </w:r>
      <w:r w:rsidR="0074672D" w:rsidRPr="00DB34B4">
        <w:rPr>
          <w:lang w:val="sk-SK"/>
        </w:rPr>
        <w:tab/>
        <w:t>„dodávateľ výrobku“ je každá fyzická alebo právnická osoba alebo združenie osôb v dodávateľskom reťazci, ktorá(-é) vyrába celý výrobok alebo jeho časť, či už ako výrobca, alebo za akýchkoľvek iných okolností;</w:t>
      </w:r>
    </w:p>
    <w:p w:rsidR="005F5D9E" w:rsidRPr="00DB34B4" w:rsidRDefault="0074672D">
      <w:pPr>
        <w:ind w:left="850" w:hanging="850"/>
        <w:rPr>
          <w:lang w:val="sk-SK"/>
        </w:rPr>
      </w:pPr>
      <w:r w:rsidRPr="00DB34B4">
        <w:rPr>
          <w:lang w:val="sk-SK"/>
        </w:rPr>
        <w:t>50.</w:t>
      </w:r>
      <w:r w:rsidRPr="00DB34B4">
        <w:rPr>
          <w:lang w:val="sk-SK"/>
        </w:rPr>
        <w:tab/>
        <w:t>„dočasné uskladnenie“ je postavenie tovaru, ktorý nie je tovarom Únie, dočasne uskladneného pod colným dohľadom v období medzi tým, keď dopravca oznámi jeho príchod na colné územie, a jeho umiestnením do colného režimu;</w:t>
      </w:r>
    </w:p>
    <w:p w:rsidR="005F5D9E" w:rsidRPr="00DB34B4" w:rsidRDefault="0074672D">
      <w:pPr>
        <w:ind w:left="850" w:hanging="850"/>
        <w:rPr>
          <w:lang w:val="sk-SK"/>
        </w:rPr>
      </w:pPr>
      <w:r w:rsidRPr="00DB34B4">
        <w:rPr>
          <w:lang w:val="sk-SK"/>
        </w:rPr>
        <w:t>51.</w:t>
      </w:r>
      <w:r w:rsidRPr="00DB34B4">
        <w:rPr>
          <w:lang w:val="sk-SK"/>
        </w:rPr>
        <w:tab/>
        <w:t>„zušľachtené výrobky“ sú tovar umiestnený do colného režimu zušľachťovací styk, ktorý prešiel spracovateľskými operáciami;</w:t>
      </w:r>
    </w:p>
    <w:p w:rsidR="005F5D9E" w:rsidRPr="00DB34B4" w:rsidRDefault="0074672D">
      <w:pPr>
        <w:ind w:left="850" w:hanging="850"/>
        <w:rPr>
          <w:lang w:val="sk-SK"/>
        </w:rPr>
      </w:pPr>
      <w:r w:rsidRPr="00DB34B4">
        <w:rPr>
          <w:lang w:val="sk-SK"/>
        </w:rPr>
        <w:t>52.</w:t>
      </w:r>
      <w:r w:rsidRPr="00DB34B4">
        <w:rPr>
          <w:lang w:val="sk-SK"/>
        </w:rPr>
        <w:tab/>
        <w:t>„spracovateľské operácie“ sú ktorékoľvek z týchto operácií:</w:t>
      </w:r>
    </w:p>
    <w:p w:rsidR="005F5D9E" w:rsidRPr="00DB34B4" w:rsidRDefault="0074672D">
      <w:pPr>
        <w:ind w:left="1416" w:hanging="566"/>
        <w:rPr>
          <w:lang w:val="sk-SK"/>
        </w:rPr>
      </w:pPr>
      <w:r w:rsidRPr="00DB34B4">
        <w:rPr>
          <w:lang w:val="sk-SK"/>
        </w:rPr>
        <w:t>a)</w:t>
      </w:r>
      <w:r w:rsidRPr="00DB34B4">
        <w:rPr>
          <w:lang w:val="sk-SK"/>
        </w:rPr>
        <w:tab/>
        <w:t>opracovanie tovaru vrátane jeho montáže, zostavenia alebo pripojenia k inému tovaru;</w:t>
      </w:r>
    </w:p>
    <w:p w:rsidR="005F5D9E" w:rsidRPr="00DB34B4" w:rsidRDefault="0074672D">
      <w:pPr>
        <w:ind w:left="1416" w:hanging="566"/>
        <w:rPr>
          <w:lang w:val="sk-SK"/>
        </w:rPr>
      </w:pPr>
      <w:r w:rsidRPr="00DB34B4">
        <w:rPr>
          <w:lang w:val="sk-SK"/>
        </w:rPr>
        <w:t>b)</w:t>
      </w:r>
      <w:r w:rsidRPr="00DB34B4">
        <w:rPr>
          <w:lang w:val="sk-SK"/>
        </w:rPr>
        <w:tab/>
        <w:t>spracovanie tovaru;</w:t>
      </w:r>
    </w:p>
    <w:p w:rsidR="005F5D9E" w:rsidRPr="00DB34B4" w:rsidRDefault="0074672D">
      <w:pPr>
        <w:ind w:left="1416" w:hanging="566"/>
        <w:rPr>
          <w:lang w:val="sk-SK"/>
        </w:rPr>
      </w:pPr>
      <w:r w:rsidRPr="00DB34B4">
        <w:rPr>
          <w:lang w:val="sk-SK"/>
        </w:rPr>
        <w:t>c)</w:t>
      </w:r>
      <w:r w:rsidRPr="00DB34B4">
        <w:rPr>
          <w:lang w:val="sk-SK"/>
        </w:rPr>
        <w:tab/>
        <w:t>zničenie tovaru;</w:t>
      </w:r>
    </w:p>
    <w:p w:rsidR="005F5D9E" w:rsidRPr="00DB34B4" w:rsidRDefault="0074672D">
      <w:pPr>
        <w:ind w:left="1416" w:hanging="566"/>
        <w:rPr>
          <w:lang w:val="sk-SK"/>
        </w:rPr>
      </w:pPr>
      <w:r w:rsidRPr="00DB34B4">
        <w:rPr>
          <w:lang w:val="sk-SK"/>
        </w:rPr>
        <w:t>d)</w:t>
      </w:r>
      <w:r w:rsidRPr="00DB34B4">
        <w:rPr>
          <w:lang w:val="sk-SK"/>
        </w:rPr>
        <w:tab/>
        <w:t>oprava tovaru vrátane jeho obnovy a uvedenia do funkčného stavu;</w:t>
      </w:r>
    </w:p>
    <w:p w:rsidR="005F5D9E" w:rsidRPr="00DB34B4" w:rsidRDefault="0074672D">
      <w:pPr>
        <w:ind w:left="1416" w:hanging="566"/>
        <w:rPr>
          <w:lang w:val="sk-SK"/>
        </w:rPr>
      </w:pPr>
      <w:r w:rsidRPr="00DB34B4">
        <w:rPr>
          <w:lang w:val="sk-SK"/>
        </w:rPr>
        <w:t>e)</w:t>
      </w:r>
      <w:r w:rsidRPr="00DB34B4">
        <w:rPr>
          <w:lang w:val="sk-SK"/>
        </w:rPr>
        <w:tab/>
        <w:t>použitie tovaru, ktorý nie je obsiahnutý v zušľachtených výrobkoch, ale ktorý umožňuje alebo uľahčuje výrobu týchto výrobkov, a to aj vtedy, keď je úplne alebo čiastočne spotrebovaný v tomto procese (výrobné príslušenstvo);</w:t>
      </w:r>
    </w:p>
    <w:p w:rsidR="005F5D9E" w:rsidRPr="00DB34B4" w:rsidRDefault="00665967">
      <w:pPr>
        <w:ind w:left="850" w:hanging="850"/>
        <w:rPr>
          <w:lang w:val="sk-SK"/>
        </w:rPr>
      </w:pPr>
      <w:r w:rsidRPr="00DB34B4">
        <w:rPr>
          <w:lang w:val="sk-SK"/>
        </w:rPr>
        <w:br w:type="page"/>
      </w:r>
      <w:r w:rsidR="0074672D" w:rsidRPr="00DB34B4">
        <w:rPr>
          <w:lang w:val="sk-SK"/>
        </w:rPr>
        <w:lastRenderedPageBreak/>
        <w:t>53.</w:t>
      </w:r>
      <w:r w:rsidR="0074672D" w:rsidRPr="00DB34B4">
        <w:rPr>
          <w:lang w:val="sk-SK"/>
        </w:rPr>
        <w:tab/>
        <w:t>„držiteľ režimu tranzit“ je osoba, ktorá podáva tranzitné vyhlásenie alebo poskytuje informácie požadované na umiestnenie tovaru do tohto colného režimu, alebo na účet ktorej sa podáva uvedené vyhlásenie alebo poskytujú uvedené informácie.</w:t>
      </w:r>
    </w:p>
    <w:p w:rsidR="005F5D9E" w:rsidRPr="00DB34B4" w:rsidRDefault="0074672D">
      <w:pPr>
        <w:ind w:left="850" w:hanging="850"/>
        <w:rPr>
          <w:lang w:val="sk-SK"/>
        </w:rPr>
      </w:pPr>
      <w:r w:rsidRPr="00DB34B4">
        <w:rPr>
          <w:lang w:val="sk-SK"/>
        </w:rPr>
        <w:t>54.</w:t>
      </w:r>
      <w:r w:rsidRPr="00DB34B4">
        <w:rPr>
          <w:lang w:val="sk-SK"/>
        </w:rPr>
        <w:tab/>
        <w:t>„výťažnosť“ je množstvo alebo percentuálny podiel zušľachtených výrobkov získaných zo zušľachtenia daného množstva tovaru umiestneného do colného režimu zušľachťovací styk;</w:t>
      </w:r>
    </w:p>
    <w:p w:rsidR="005F5D9E" w:rsidRPr="00DB34B4" w:rsidRDefault="0074672D">
      <w:pPr>
        <w:ind w:left="850" w:hanging="850"/>
        <w:rPr>
          <w:lang w:val="sk-SK"/>
        </w:rPr>
      </w:pPr>
      <w:r w:rsidRPr="00DB34B4">
        <w:rPr>
          <w:lang w:val="sk-SK"/>
        </w:rPr>
        <w:t>55.</w:t>
      </w:r>
      <w:r w:rsidRPr="00DB34B4">
        <w:rPr>
          <w:lang w:val="sk-SK"/>
        </w:rPr>
        <w:tab/>
        <w:t>„tretia krajina“ je krajina alebo územie mimo colného územia Únie;</w:t>
      </w:r>
    </w:p>
    <w:p w:rsidR="005F5D9E" w:rsidRPr="00DB34B4" w:rsidRDefault="0074672D">
      <w:pPr>
        <w:ind w:left="850" w:hanging="850"/>
        <w:rPr>
          <w:lang w:val="sk-SK"/>
        </w:rPr>
      </w:pPr>
      <w:r w:rsidRPr="00DB34B4">
        <w:rPr>
          <w:lang w:val="sk-SK"/>
        </w:rPr>
        <w:t>56.</w:t>
      </w:r>
      <w:r w:rsidRPr="00DB34B4">
        <w:rPr>
          <w:lang w:val="sk-SK"/>
        </w:rPr>
        <w:tab/>
        <w:t>„zjednodušené sadzobné zaobchádzanie pri predaji na diaľku“ je zjednodušené sadzobné zaobchádzanie pri predaji na diaľku stanovené v článku 1 ods. 4 a 5 nariadenia (EHS) č. 2658/87 a v prvej časti oddiele II bode G prílohy I k nariadeniu (EHS) č. 2658/87;</w:t>
      </w:r>
    </w:p>
    <w:p w:rsidR="005F5D9E" w:rsidRPr="00DB34B4" w:rsidRDefault="0074672D">
      <w:pPr>
        <w:ind w:left="850" w:hanging="850"/>
        <w:rPr>
          <w:b/>
          <w:lang w:val="sk-SK"/>
        </w:rPr>
      </w:pPr>
      <w:r w:rsidRPr="00DB34B4">
        <w:rPr>
          <w:lang w:val="sk-SK"/>
        </w:rPr>
        <w:t>57.</w:t>
      </w:r>
      <w:r w:rsidRPr="00DB34B4">
        <w:rPr>
          <w:lang w:val="sk-SK"/>
        </w:rPr>
        <w:tab/>
        <w:t>„colný dlh“ je povinnosť osoby zaplatiť sumu dovozného alebo vývozného cla</w:t>
      </w:r>
      <w:r w:rsidRPr="00DB34B4">
        <w:rPr>
          <w:b/>
          <w:i/>
          <w:lang w:val="sk-SK"/>
        </w:rPr>
        <w:t xml:space="preserve"> a akýchkoľvek iných poplatkov, ktoré sa vzťahujú</w:t>
      </w:r>
      <w:r w:rsidRPr="00DB34B4">
        <w:rPr>
          <w:strike/>
          <w:lang w:val="sk-SK"/>
        </w:rPr>
        <w:t>, ktorá sa vzťahuje</w:t>
      </w:r>
      <w:r w:rsidRPr="00DB34B4">
        <w:rPr>
          <w:lang w:val="sk-SK"/>
        </w:rPr>
        <w:t xml:space="preserve"> na konkrétny tovar podľa platných colných predpisov;</w:t>
      </w:r>
      <w:r w:rsidR="00665967" w:rsidRPr="00DB34B4">
        <w:rPr>
          <w:b/>
          <w:lang w:val="sk-SK"/>
        </w:rPr>
        <w:t xml:space="preserve"> [PN 64]</w:t>
      </w:r>
    </w:p>
    <w:p w:rsidR="005F5D9E" w:rsidRPr="00DB34B4" w:rsidRDefault="0074672D">
      <w:pPr>
        <w:ind w:left="850" w:hanging="850"/>
        <w:rPr>
          <w:lang w:val="sk-SK"/>
        </w:rPr>
      </w:pPr>
      <w:r w:rsidRPr="00DB34B4">
        <w:rPr>
          <w:lang w:val="sk-SK"/>
        </w:rPr>
        <w:t>58.</w:t>
      </w:r>
      <w:r w:rsidRPr="00DB34B4">
        <w:rPr>
          <w:lang w:val="sk-SK"/>
        </w:rPr>
        <w:tab/>
        <w:t>„dlžník“ je každá osoba zodpovedná za colný dlh;</w:t>
      </w:r>
    </w:p>
    <w:p w:rsidR="005F5D9E" w:rsidRPr="00DB34B4" w:rsidRDefault="0074672D">
      <w:pPr>
        <w:ind w:left="850" w:hanging="850"/>
        <w:rPr>
          <w:lang w:val="sk-SK"/>
        </w:rPr>
      </w:pPr>
      <w:r w:rsidRPr="00DB34B4">
        <w:rPr>
          <w:lang w:val="sk-SK"/>
        </w:rPr>
        <w:t>59.</w:t>
      </w:r>
      <w:r w:rsidRPr="00DB34B4">
        <w:rPr>
          <w:lang w:val="sk-SK"/>
        </w:rPr>
        <w:tab/>
        <w:t>„dovozné clo“ je clo, ktoré sa má zaplatiť pri dovoze tovaru;</w:t>
      </w:r>
    </w:p>
    <w:p w:rsidR="005F5D9E" w:rsidRPr="00DB34B4" w:rsidRDefault="0074672D">
      <w:pPr>
        <w:ind w:left="850" w:hanging="850"/>
        <w:rPr>
          <w:lang w:val="sk-SK"/>
        </w:rPr>
      </w:pPr>
      <w:r w:rsidRPr="00DB34B4">
        <w:rPr>
          <w:lang w:val="sk-SK"/>
        </w:rPr>
        <w:t>60.</w:t>
      </w:r>
      <w:r w:rsidRPr="00DB34B4">
        <w:rPr>
          <w:lang w:val="sk-SK"/>
        </w:rPr>
        <w:tab/>
        <w:t>„vývozné clo“ je clo, ktoré sa má zaplatiť pri vývoze tovaru;</w:t>
      </w:r>
    </w:p>
    <w:p w:rsidR="005F5D9E" w:rsidRPr="00DB34B4" w:rsidRDefault="00665967">
      <w:pPr>
        <w:ind w:left="850" w:hanging="850"/>
        <w:rPr>
          <w:lang w:val="sk-SK"/>
        </w:rPr>
      </w:pPr>
      <w:r w:rsidRPr="00DB34B4">
        <w:rPr>
          <w:lang w:val="sk-SK"/>
        </w:rPr>
        <w:br w:type="page"/>
      </w:r>
      <w:r w:rsidR="0074672D" w:rsidRPr="00DB34B4">
        <w:rPr>
          <w:lang w:val="sk-SK"/>
        </w:rPr>
        <w:lastRenderedPageBreak/>
        <w:t>61.</w:t>
      </w:r>
      <w:r w:rsidR="0074672D" w:rsidRPr="00DB34B4">
        <w:rPr>
          <w:lang w:val="sk-SK"/>
        </w:rPr>
        <w:tab/>
        <w:t>„vrátenie“ je vrátenie sumy dovozného alebo vývozného cla, ktoré bolo zaplatené;</w:t>
      </w:r>
    </w:p>
    <w:p w:rsidR="005F5D9E" w:rsidRPr="00DB34B4" w:rsidRDefault="0074672D">
      <w:pPr>
        <w:ind w:left="850" w:hanging="850"/>
        <w:rPr>
          <w:lang w:val="sk-SK"/>
        </w:rPr>
      </w:pPr>
      <w:r w:rsidRPr="00DB34B4">
        <w:rPr>
          <w:lang w:val="sk-SK"/>
        </w:rPr>
        <w:t>62.</w:t>
      </w:r>
      <w:r w:rsidRPr="00DB34B4">
        <w:rPr>
          <w:lang w:val="sk-SK"/>
        </w:rPr>
        <w:tab/>
        <w:t>„odpustenie“ je upustenie od povinnosti zaplatiť sumu dovozného alebo vývozného cla, ktoré nebolo zaplatené;</w:t>
      </w:r>
    </w:p>
    <w:p w:rsidR="005F5D9E" w:rsidRPr="00DB34B4" w:rsidRDefault="0074672D">
      <w:pPr>
        <w:ind w:left="850" w:hanging="850"/>
        <w:rPr>
          <w:lang w:val="sk-SK"/>
        </w:rPr>
      </w:pPr>
      <w:r w:rsidRPr="00DB34B4">
        <w:rPr>
          <w:lang w:val="sk-SK"/>
        </w:rPr>
        <w:t>63.</w:t>
      </w:r>
      <w:r w:rsidRPr="00DB34B4">
        <w:rPr>
          <w:lang w:val="sk-SK"/>
        </w:rPr>
        <w:tab/>
        <w:t>„nákupná provízia“ je platba, ktorú vypláca dovozca sprostredkovateľovi za jeho zastupovanie pri kúpe tovaru, ktorého hodnota sa určuje;</w:t>
      </w:r>
    </w:p>
    <w:p w:rsidR="005F5D9E" w:rsidRPr="00DB34B4" w:rsidRDefault="0074672D">
      <w:pPr>
        <w:ind w:left="850" w:hanging="850"/>
        <w:rPr>
          <w:b/>
          <w:lang w:val="sk-SK"/>
        </w:rPr>
      </w:pPr>
      <w:r w:rsidRPr="00DB34B4">
        <w:rPr>
          <w:lang w:val="sk-SK"/>
        </w:rPr>
        <w:t>64.</w:t>
      </w:r>
      <w:r w:rsidRPr="00DB34B4">
        <w:rPr>
          <w:lang w:val="sk-SK"/>
        </w:rPr>
        <w:tab/>
        <w:t xml:space="preserve">„kríza“ je </w:t>
      </w:r>
      <w:r w:rsidRPr="00DB34B4">
        <w:rPr>
          <w:b/>
          <w:i/>
          <w:lang w:val="sk-SK"/>
        </w:rPr>
        <w:t xml:space="preserve">prírodná alebo človekom spôsobená </w:t>
      </w:r>
      <w:r w:rsidRPr="00DB34B4">
        <w:rPr>
          <w:lang w:val="sk-SK"/>
        </w:rPr>
        <w:t xml:space="preserve">udalosť </w:t>
      </w:r>
      <w:r w:rsidRPr="00DB34B4">
        <w:rPr>
          <w:strike/>
          <w:lang w:val="sk-SK"/>
        </w:rPr>
        <w:t xml:space="preserve">alebo </w:t>
      </w:r>
      <w:proofErr w:type="spellStart"/>
      <w:r w:rsidRPr="00DB34B4">
        <w:rPr>
          <w:strike/>
          <w:lang w:val="sk-SK"/>
        </w:rPr>
        <w:t>situácia</w:t>
      </w:r>
      <w:r w:rsidRPr="00DB34B4">
        <w:rPr>
          <w:b/>
          <w:i/>
          <w:lang w:val="sk-SK"/>
        </w:rPr>
        <w:t>mimoriadnej</w:t>
      </w:r>
      <w:proofErr w:type="spellEnd"/>
      <w:r w:rsidRPr="00DB34B4">
        <w:rPr>
          <w:b/>
          <w:i/>
          <w:lang w:val="sk-SK"/>
        </w:rPr>
        <w:t xml:space="preserve"> povahy a rozsahu</w:t>
      </w:r>
      <w:r w:rsidRPr="00DB34B4">
        <w:rPr>
          <w:lang w:val="sk-SK"/>
        </w:rPr>
        <w:t xml:space="preserve">, ktorá </w:t>
      </w:r>
      <w:proofErr w:type="spellStart"/>
      <w:r w:rsidRPr="00DB34B4">
        <w:rPr>
          <w:strike/>
          <w:lang w:val="sk-SK"/>
        </w:rPr>
        <w:t>náhle</w:t>
      </w:r>
      <w:r w:rsidRPr="00DB34B4">
        <w:rPr>
          <w:b/>
          <w:i/>
          <w:lang w:val="sk-SK"/>
        </w:rPr>
        <w:t>nastane</w:t>
      </w:r>
      <w:proofErr w:type="spellEnd"/>
      <w:r w:rsidRPr="00DB34B4">
        <w:rPr>
          <w:b/>
          <w:i/>
          <w:lang w:val="sk-SK"/>
        </w:rPr>
        <w:t xml:space="preserve"> v Únii alebo mimo nej a ktorá</w:t>
      </w:r>
      <w:r w:rsidRPr="00DB34B4">
        <w:rPr>
          <w:lang w:val="sk-SK"/>
        </w:rPr>
        <w:t xml:space="preserve"> ohrozuje bezpečnosť, ochranu, zdravie a život občanov, hospodárskych subjektov a zamestnancov colných orgánov a </w:t>
      </w:r>
      <w:r w:rsidRPr="00DB34B4">
        <w:rPr>
          <w:b/>
          <w:i/>
          <w:lang w:val="sk-SK"/>
        </w:rPr>
        <w:t xml:space="preserve">ktorá si </w:t>
      </w:r>
      <w:r w:rsidRPr="00DB34B4">
        <w:rPr>
          <w:lang w:val="sk-SK"/>
        </w:rPr>
        <w:t>vyžaduje</w:t>
      </w:r>
      <w:r w:rsidRPr="00DB34B4">
        <w:rPr>
          <w:strike/>
          <w:lang w:val="sk-SK"/>
        </w:rPr>
        <w:t xml:space="preserve"> si</w:t>
      </w:r>
      <w:r w:rsidRPr="00DB34B4">
        <w:rPr>
          <w:lang w:val="sk-SK"/>
        </w:rPr>
        <w:t xml:space="preserve"> naliehavé opatrenia, pokiaľ ide o vstup, výstup alebo tranzit tovaru</w:t>
      </w:r>
      <w:r w:rsidRPr="00DB34B4">
        <w:rPr>
          <w:strike/>
          <w:lang w:val="sk-SK"/>
        </w:rPr>
        <w:t>.</w:t>
      </w:r>
      <w:r w:rsidRPr="00DB34B4">
        <w:rPr>
          <w:b/>
          <w:i/>
          <w:lang w:val="sk-SK"/>
        </w:rPr>
        <w:t>;</w:t>
      </w:r>
      <w:r w:rsidR="00665967" w:rsidRPr="00DB34B4">
        <w:rPr>
          <w:b/>
          <w:lang w:val="sk-SK"/>
        </w:rPr>
        <w:t xml:space="preserve"> [PN 65]</w:t>
      </w:r>
    </w:p>
    <w:p w:rsidR="005F5D9E" w:rsidRPr="00DB34B4" w:rsidRDefault="0074672D">
      <w:pPr>
        <w:ind w:left="850" w:hanging="850"/>
        <w:rPr>
          <w:b/>
          <w:lang w:val="sk-SK"/>
        </w:rPr>
      </w:pPr>
      <w:r w:rsidRPr="00DB34B4">
        <w:rPr>
          <w:b/>
          <w:i/>
          <w:lang w:val="sk-SK"/>
        </w:rPr>
        <w:t>64a.</w:t>
      </w:r>
      <w:r w:rsidRPr="00DB34B4">
        <w:rPr>
          <w:lang w:val="sk-SK"/>
        </w:rPr>
        <w:tab/>
      </w:r>
      <w:r w:rsidRPr="00DB34B4">
        <w:rPr>
          <w:b/>
          <w:i/>
          <w:lang w:val="sk-SK"/>
        </w:rPr>
        <w:t>„jednotka reakcie na krízy“ je kontaktné miesto v rámci colného orgánu EÚ, ktoré koordinuje úsilie EÚ v oblasti reakcie na krízy v rámci colnej únie;</w:t>
      </w:r>
      <w:r w:rsidR="00665967" w:rsidRPr="00DB34B4">
        <w:rPr>
          <w:b/>
          <w:lang w:val="sk-SK"/>
        </w:rPr>
        <w:t xml:space="preserve"> [PN 66]</w:t>
      </w:r>
    </w:p>
    <w:p w:rsidR="005F5D9E" w:rsidRPr="00DB34B4" w:rsidRDefault="0074672D">
      <w:pPr>
        <w:ind w:left="850" w:hanging="850"/>
        <w:rPr>
          <w:b/>
          <w:lang w:val="sk-SK"/>
        </w:rPr>
      </w:pPr>
      <w:r w:rsidRPr="00DB34B4">
        <w:rPr>
          <w:b/>
          <w:i/>
          <w:lang w:val="sk-SK"/>
        </w:rPr>
        <w:t>64b.</w:t>
      </w:r>
      <w:r w:rsidRPr="00DB34B4">
        <w:rPr>
          <w:lang w:val="sk-SK"/>
        </w:rPr>
        <w:tab/>
      </w:r>
      <w:r w:rsidRPr="00DB34B4">
        <w:rPr>
          <w:b/>
          <w:i/>
          <w:lang w:val="sk-SK"/>
        </w:rPr>
        <w:t>„</w:t>
      </w:r>
      <w:proofErr w:type="spellStart"/>
      <w:r w:rsidRPr="00DB34B4">
        <w:rPr>
          <w:b/>
          <w:i/>
          <w:lang w:val="sk-SK"/>
        </w:rPr>
        <w:t>mikropodniky</w:t>
      </w:r>
      <w:proofErr w:type="spellEnd"/>
      <w:r w:rsidRPr="00DB34B4">
        <w:rPr>
          <w:b/>
          <w:i/>
          <w:lang w:val="sk-SK"/>
        </w:rPr>
        <w:t xml:space="preserve">, malé a stredné podniky“ alebo „MSP“ sú </w:t>
      </w:r>
      <w:proofErr w:type="spellStart"/>
      <w:r w:rsidRPr="00DB34B4">
        <w:rPr>
          <w:b/>
          <w:i/>
          <w:lang w:val="sk-SK"/>
        </w:rPr>
        <w:t>mikropodniky</w:t>
      </w:r>
      <w:proofErr w:type="spellEnd"/>
      <w:r w:rsidRPr="00DB34B4">
        <w:rPr>
          <w:b/>
          <w:i/>
          <w:lang w:val="sk-SK"/>
        </w:rPr>
        <w:t>, malé a stredné podniky, ako sa vymedzuje v článku 2 odporúčania Komisie 2003/361/ES;</w:t>
      </w:r>
      <w:r w:rsidR="00665967" w:rsidRPr="00DB34B4">
        <w:rPr>
          <w:b/>
          <w:lang w:val="sk-SK"/>
        </w:rPr>
        <w:t xml:space="preserve"> [PN 67]</w:t>
      </w:r>
    </w:p>
    <w:p w:rsidR="005F5D9E" w:rsidRPr="00DB34B4" w:rsidRDefault="00665967">
      <w:pPr>
        <w:ind w:left="850" w:hanging="850"/>
        <w:rPr>
          <w:b/>
          <w:lang w:val="sk-SK"/>
        </w:rPr>
      </w:pPr>
      <w:r w:rsidRPr="00DB34B4">
        <w:rPr>
          <w:b/>
          <w:i/>
          <w:lang w:val="sk-SK"/>
        </w:rPr>
        <w:br w:type="page"/>
      </w:r>
      <w:r w:rsidR="0074672D" w:rsidRPr="00DB34B4">
        <w:rPr>
          <w:b/>
          <w:i/>
          <w:lang w:val="sk-SK"/>
        </w:rPr>
        <w:lastRenderedPageBreak/>
        <w:t>64c.</w:t>
      </w:r>
      <w:r w:rsidR="0074672D" w:rsidRPr="00DB34B4">
        <w:rPr>
          <w:lang w:val="sk-SK"/>
        </w:rPr>
        <w:tab/>
      </w:r>
      <w:r w:rsidR="0074672D" w:rsidRPr="00DB34B4">
        <w:rPr>
          <w:b/>
          <w:i/>
          <w:lang w:val="sk-SK"/>
        </w:rPr>
        <w:t>„iné poplatky“ sú všetky poplatky, ktoré sa účtujú navyše ku clu, DPH, poplatkom za colné formality a kuriérskym poplatkom;</w:t>
      </w:r>
      <w:r w:rsidRPr="00DB34B4">
        <w:rPr>
          <w:b/>
          <w:lang w:val="sk-SK"/>
        </w:rPr>
        <w:t xml:space="preserve"> [PN 68]</w:t>
      </w:r>
    </w:p>
    <w:p w:rsidR="005F5D9E" w:rsidRPr="00DB34B4" w:rsidRDefault="0074672D">
      <w:pPr>
        <w:ind w:left="850" w:hanging="850"/>
        <w:rPr>
          <w:b/>
          <w:lang w:val="sk-SK"/>
        </w:rPr>
      </w:pPr>
      <w:r w:rsidRPr="00DB34B4">
        <w:rPr>
          <w:b/>
          <w:i/>
          <w:lang w:val="sk-SK"/>
        </w:rPr>
        <w:t>64d.</w:t>
      </w:r>
      <w:r w:rsidRPr="00DB34B4">
        <w:rPr>
          <w:lang w:val="sk-SK"/>
        </w:rPr>
        <w:tab/>
      </w:r>
      <w:r w:rsidRPr="00DB34B4">
        <w:rPr>
          <w:b/>
          <w:i/>
          <w:lang w:val="sk-SK"/>
        </w:rPr>
        <w:t>„koncový zákazník“ je fyzická alebo právnická osoba s bydliskom alebo sídlom v Únii, ktorej predajca alebo trhovisko sprístupnili výrobok;</w:t>
      </w:r>
      <w:r w:rsidR="00665967" w:rsidRPr="00DB34B4">
        <w:rPr>
          <w:b/>
          <w:lang w:val="sk-SK"/>
        </w:rPr>
        <w:t xml:space="preserve"> [PN 69]</w:t>
      </w:r>
    </w:p>
    <w:p w:rsidR="005F5D9E" w:rsidRPr="00DB34B4" w:rsidRDefault="0074672D">
      <w:pPr>
        <w:ind w:left="850" w:hanging="850"/>
        <w:rPr>
          <w:b/>
          <w:lang w:val="sk-SK"/>
        </w:rPr>
      </w:pPr>
      <w:r w:rsidRPr="00DB34B4">
        <w:rPr>
          <w:b/>
          <w:i/>
          <w:lang w:val="sk-SK"/>
        </w:rPr>
        <w:t>64e.</w:t>
      </w:r>
      <w:r w:rsidRPr="00DB34B4">
        <w:rPr>
          <w:lang w:val="sk-SK"/>
        </w:rPr>
        <w:tab/>
      </w:r>
      <w:r w:rsidRPr="00DB34B4">
        <w:rPr>
          <w:b/>
          <w:i/>
          <w:lang w:val="sk-SK"/>
        </w:rPr>
        <w:t>„vnútroštátne prostredie centrálneho elektronického priečinka pre colníctvo“ je súbor elektronických služieb, ktoré členský štát zaviedol s cieľom umožniť výmenu informácií medzi elektronickými systémami svojho colného orgánu, partnerských príslušných orgánov a hospodárskych subjektov;</w:t>
      </w:r>
      <w:r w:rsidR="00665967" w:rsidRPr="00DB34B4">
        <w:rPr>
          <w:b/>
          <w:lang w:val="sk-SK"/>
        </w:rPr>
        <w:t xml:space="preserve"> [PN 70]</w:t>
      </w:r>
    </w:p>
    <w:p w:rsidR="005F5D9E" w:rsidRPr="00DB34B4" w:rsidRDefault="0074672D">
      <w:pPr>
        <w:ind w:left="850" w:hanging="850"/>
        <w:rPr>
          <w:b/>
          <w:lang w:val="sk-SK"/>
        </w:rPr>
      </w:pPr>
      <w:r w:rsidRPr="00DB34B4">
        <w:rPr>
          <w:b/>
          <w:i/>
          <w:lang w:val="sk-SK"/>
        </w:rPr>
        <w:t>64f.</w:t>
      </w:r>
      <w:r w:rsidRPr="00DB34B4">
        <w:rPr>
          <w:lang w:val="sk-SK"/>
        </w:rPr>
        <w:tab/>
      </w:r>
      <w:r w:rsidRPr="00DB34B4">
        <w:rPr>
          <w:b/>
          <w:i/>
          <w:lang w:val="sk-SK"/>
        </w:rPr>
        <w:t>„partnerský príslušný orgán“ je každý orgán členského štátu alebo Komisia, ktorým bol zverený výkon určitej funkcie vo vzťahu k plneniu príslušných necolných formalít Únie;</w:t>
      </w:r>
      <w:r w:rsidR="00665967" w:rsidRPr="00DB34B4">
        <w:rPr>
          <w:b/>
          <w:lang w:val="sk-SK"/>
        </w:rPr>
        <w:t xml:space="preserve"> [PN 71]</w:t>
      </w:r>
    </w:p>
    <w:p w:rsidR="005F5D9E" w:rsidRPr="00DB34B4" w:rsidRDefault="0074672D">
      <w:pPr>
        <w:ind w:left="850" w:hanging="850"/>
        <w:rPr>
          <w:b/>
          <w:lang w:val="sk-SK"/>
        </w:rPr>
      </w:pPr>
      <w:r w:rsidRPr="00DB34B4">
        <w:rPr>
          <w:b/>
          <w:i/>
          <w:lang w:val="sk-SK"/>
        </w:rPr>
        <w:t>64g.</w:t>
      </w:r>
      <w:r w:rsidRPr="00DB34B4">
        <w:rPr>
          <w:lang w:val="sk-SK"/>
        </w:rPr>
        <w:tab/>
      </w:r>
      <w:r w:rsidRPr="00DB34B4">
        <w:rPr>
          <w:b/>
          <w:i/>
          <w:lang w:val="sk-SK"/>
        </w:rPr>
        <w:t>„necolná formalita Únie“ sú všetky operácie, ktoré hospodársky subjekt alebo partnerský príslušný orgán musia podľa iných právnych predpisov Únie, než sú colné predpisy, vykonať v oblasti medzinárodnej prepravy tovaru;</w:t>
      </w:r>
      <w:r w:rsidR="00665967" w:rsidRPr="00DB34B4">
        <w:rPr>
          <w:b/>
          <w:lang w:val="sk-SK"/>
        </w:rPr>
        <w:t xml:space="preserve"> [PN 72]</w:t>
      </w:r>
    </w:p>
    <w:p w:rsidR="005F5D9E" w:rsidRPr="00DB34B4" w:rsidRDefault="00665967">
      <w:pPr>
        <w:ind w:left="850" w:hanging="850"/>
        <w:rPr>
          <w:b/>
          <w:lang w:val="sk-SK"/>
        </w:rPr>
      </w:pPr>
      <w:r w:rsidRPr="00DB34B4">
        <w:rPr>
          <w:b/>
          <w:i/>
          <w:lang w:val="sk-SK"/>
        </w:rPr>
        <w:br w:type="page"/>
      </w:r>
      <w:r w:rsidR="0074672D" w:rsidRPr="00DB34B4">
        <w:rPr>
          <w:b/>
          <w:i/>
          <w:lang w:val="sk-SK"/>
        </w:rPr>
        <w:lastRenderedPageBreak/>
        <w:t>64h.</w:t>
      </w:r>
      <w:r w:rsidR="0074672D" w:rsidRPr="00DB34B4">
        <w:rPr>
          <w:lang w:val="sk-SK"/>
        </w:rPr>
        <w:tab/>
      </w:r>
      <w:r w:rsidR="0074672D" w:rsidRPr="00DB34B4">
        <w:rPr>
          <w:b/>
          <w:i/>
          <w:lang w:val="sk-SK"/>
        </w:rPr>
        <w:t>„necolný sprievodný doklad“ je každý požadovaný doklad, ktorý vydal partnerský príslušný orgán alebo vystavil hospodársky subjekt, alebo každá požadovaná informácia, ktorú poskytol hospodársky subjekt, na osvedčenie splnenia necolných formalít Únie;</w:t>
      </w:r>
      <w:r w:rsidRPr="00DB34B4">
        <w:rPr>
          <w:b/>
          <w:lang w:val="sk-SK"/>
        </w:rPr>
        <w:t xml:space="preserve"> [PN 73]</w:t>
      </w:r>
    </w:p>
    <w:p w:rsidR="005F5D9E" w:rsidRPr="00DB34B4" w:rsidRDefault="0074672D">
      <w:pPr>
        <w:ind w:left="850" w:hanging="850"/>
        <w:rPr>
          <w:b/>
          <w:lang w:val="sk-SK"/>
        </w:rPr>
      </w:pPr>
      <w:r w:rsidRPr="00DB34B4">
        <w:rPr>
          <w:b/>
          <w:i/>
          <w:lang w:val="sk-SK"/>
        </w:rPr>
        <w:t>64i.</w:t>
      </w:r>
      <w:r w:rsidRPr="00DB34B4">
        <w:rPr>
          <w:lang w:val="sk-SK"/>
        </w:rPr>
        <w:tab/>
      </w:r>
      <w:r w:rsidRPr="00DB34B4">
        <w:rPr>
          <w:b/>
          <w:i/>
          <w:lang w:val="sk-SK"/>
        </w:rPr>
        <w:t>„riadenie množstva“ je činnosť monitorovania a riadenia množstva tovaru povoleného partnerskými príslušnými orgánmi v súlade s inými právnymi predpismi Únie, než sú colné predpisy, na základe informácií poskytnutých colnými orgánmi;</w:t>
      </w:r>
      <w:r w:rsidR="00665967" w:rsidRPr="00DB34B4">
        <w:rPr>
          <w:b/>
          <w:lang w:val="sk-SK"/>
        </w:rPr>
        <w:t xml:space="preserve"> [PN 74]</w:t>
      </w:r>
    </w:p>
    <w:p w:rsidR="005F5D9E" w:rsidRPr="00DB34B4" w:rsidRDefault="0074672D">
      <w:pPr>
        <w:ind w:left="850" w:hanging="850"/>
        <w:rPr>
          <w:b/>
          <w:lang w:val="sk-SK"/>
        </w:rPr>
      </w:pPr>
      <w:r w:rsidRPr="00DB34B4">
        <w:rPr>
          <w:b/>
          <w:i/>
          <w:lang w:val="sk-SK"/>
        </w:rPr>
        <w:t>64j.</w:t>
      </w:r>
      <w:r w:rsidRPr="00DB34B4">
        <w:rPr>
          <w:lang w:val="sk-SK"/>
        </w:rPr>
        <w:tab/>
      </w:r>
      <w:r w:rsidRPr="00DB34B4">
        <w:rPr>
          <w:b/>
          <w:i/>
          <w:lang w:val="sk-SK"/>
        </w:rPr>
        <w:t>„necolný systém Únie“ je elektronický systém Únie zriadený právnymi predpismi Únie, používaný na dosiahnutie cieľov právnych predpisov Únie alebo uvedený v právnych predpisoch Únie, ktorý uchováva informácie o splnení príslušnej necolnej formality Únie;</w:t>
      </w:r>
      <w:r w:rsidR="00665967" w:rsidRPr="00DB34B4">
        <w:rPr>
          <w:b/>
          <w:lang w:val="sk-SK"/>
        </w:rPr>
        <w:t xml:space="preserve"> [PN 75]</w:t>
      </w:r>
    </w:p>
    <w:p w:rsidR="005F5D9E" w:rsidRPr="00DB34B4" w:rsidRDefault="0074672D">
      <w:pPr>
        <w:ind w:left="850" w:hanging="850"/>
        <w:rPr>
          <w:b/>
          <w:lang w:val="sk-SK"/>
        </w:rPr>
      </w:pPr>
      <w:r w:rsidRPr="00DB34B4">
        <w:rPr>
          <w:b/>
          <w:i/>
          <w:lang w:val="sk-SK"/>
        </w:rPr>
        <w:t>64k.</w:t>
      </w:r>
      <w:r w:rsidRPr="00DB34B4">
        <w:rPr>
          <w:lang w:val="sk-SK"/>
        </w:rPr>
        <w:tab/>
      </w:r>
      <w:r w:rsidRPr="00DB34B4">
        <w:rPr>
          <w:b/>
          <w:i/>
          <w:lang w:val="sk-SK"/>
        </w:rPr>
        <w:t>„číslo registrácie a identifikácie hospodárskych subjektov (číslo EORI)“ je číslo registrácie a identifikácie hospodárskych subjektov (číslo EORI), ako je vymedzené v článku 1 bode 18 delegovaného nariadenia Komisie (EÚ) 2015/2446</w:t>
      </w:r>
      <w:r w:rsidRPr="00DB34B4">
        <w:rPr>
          <w:rStyle w:val="FootnoteReference"/>
          <w:lang w:val="sk-SK"/>
        </w:rPr>
        <w:footnoteReference w:id="34"/>
      </w:r>
      <w:r w:rsidRPr="00DB34B4">
        <w:rPr>
          <w:b/>
          <w:i/>
          <w:lang w:val="sk-SK"/>
        </w:rPr>
        <w:t>.</w:t>
      </w:r>
      <w:r w:rsidR="00665967" w:rsidRPr="00DB34B4">
        <w:rPr>
          <w:b/>
          <w:lang w:val="sk-SK"/>
        </w:rPr>
        <w:t xml:space="preserve"> [PN 76]</w:t>
      </w:r>
    </w:p>
    <w:p w:rsidR="005F5D9E" w:rsidRPr="00DB34B4" w:rsidRDefault="00665967">
      <w:pPr>
        <w:jc w:val="center"/>
        <w:rPr>
          <w:lang w:val="sk-SK"/>
        </w:rPr>
      </w:pPr>
      <w:r w:rsidRPr="00DB34B4">
        <w:rPr>
          <w:lang w:val="sk-SK"/>
        </w:rPr>
        <w:br w:type="page"/>
      </w:r>
      <w:r w:rsidR="0074672D" w:rsidRPr="00DB34B4">
        <w:rPr>
          <w:lang w:val="sk-SK"/>
        </w:rPr>
        <w:lastRenderedPageBreak/>
        <w:t xml:space="preserve">Kapitola 3 </w:t>
      </w:r>
      <w:r w:rsidR="0074672D" w:rsidRPr="00DB34B4">
        <w:rPr>
          <w:lang w:val="sk-SK"/>
        </w:rPr>
        <w:br/>
        <w:t>Rozhodnutia týkajúce sa uplatňovania colných predpisov</w:t>
      </w:r>
    </w:p>
    <w:p w:rsidR="005F5D9E" w:rsidRPr="00DB34B4" w:rsidRDefault="0074672D">
      <w:pPr>
        <w:jc w:val="center"/>
        <w:rPr>
          <w:lang w:val="sk-SK"/>
        </w:rPr>
      </w:pPr>
      <w:r w:rsidRPr="00DB34B4">
        <w:rPr>
          <w:lang w:val="sk-SK"/>
        </w:rPr>
        <w:t xml:space="preserve">Oddiel 1 </w:t>
      </w:r>
      <w:r w:rsidRPr="00DB34B4">
        <w:rPr>
          <w:lang w:val="sk-SK"/>
        </w:rPr>
        <w:br/>
        <w:t>Všeobecné zásady</w:t>
      </w:r>
    </w:p>
    <w:p w:rsidR="005F5D9E" w:rsidRPr="00DB34B4" w:rsidRDefault="0074672D">
      <w:pPr>
        <w:jc w:val="center"/>
        <w:rPr>
          <w:lang w:val="sk-SK"/>
        </w:rPr>
      </w:pPr>
      <w:r w:rsidRPr="00DB34B4">
        <w:rPr>
          <w:lang w:val="sk-SK"/>
        </w:rPr>
        <w:t>Článok 6</w:t>
      </w:r>
      <w:r w:rsidRPr="00DB34B4">
        <w:rPr>
          <w:lang w:val="sk-SK"/>
        </w:rPr>
        <w:br/>
        <w:t>Rozhodnutia vydané na základe žiadosti</w:t>
      </w:r>
    </w:p>
    <w:p w:rsidR="005F5D9E" w:rsidRPr="00DB34B4" w:rsidRDefault="0074672D">
      <w:pPr>
        <w:ind w:left="850" w:hanging="850"/>
        <w:rPr>
          <w:lang w:val="sk-SK"/>
        </w:rPr>
      </w:pPr>
      <w:r w:rsidRPr="00DB34B4">
        <w:rPr>
          <w:lang w:val="sk-SK"/>
        </w:rPr>
        <w:t>1.</w:t>
      </w:r>
      <w:r w:rsidRPr="00DB34B4">
        <w:rPr>
          <w:lang w:val="sk-SK"/>
        </w:rPr>
        <w:tab/>
        <w:t>Ak osoba žiada o rozhodnutie týkajúce sa uplatňovania colných predpisov, poskytne všetky informácie, ktoré príslušné colné orgány vyžadujú, aby mohli takéto rozhodnutie vydať.</w:t>
      </w:r>
    </w:p>
    <w:p w:rsidR="005F5D9E" w:rsidRPr="00DB34B4" w:rsidRDefault="0074672D">
      <w:pPr>
        <w:ind w:left="850"/>
        <w:rPr>
          <w:lang w:val="sk-SK"/>
        </w:rPr>
      </w:pPr>
      <w:r w:rsidRPr="00DB34B4">
        <w:rPr>
          <w:lang w:val="sk-SK"/>
        </w:rPr>
        <w:t>O rozhodnutie môže požiadať aj viacero osôb a môže sa vzťahovať aj na viacero osôb v súlade s podmienkami stanovenými v colných predpisoch.</w:t>
      </w:r>
    </w:p>
    <w:p w:rsidR="005F5D9E" w:rsidRPr="00DB34B4" w:rsidRDefault="0074672D">
      <w:pPr>
        <w:ind w:left="850"/>
        <w:rPr>
          <w:lang w:val="sk-SK"/>
        </w:rPr>
      </w:pPr>
      <w:r w:rsidRPr="00DB34B4">
        <w:rPr>
          <w:lang w:val="sk-SK"/>
        </w:rPr>
        <w:t>Pokiaľ nie je stanovené inak, príslušným colným orgánom je colný orgán miesta usadenia žiadateľa.</w:t>
      </w:r>
    </w:p>
    <w:p w:rsidR="005F5D9E" w:rsidRPr="00DB34B4" w:rsidRDefault="0074672D">
      <w:pPr>
        <w:ind w:left="850" w:hanging="850"/>
        <w:rPr>
          <w:b/>
          <w:lang w:val="sk-SK"/>
        </w:rPr>
      </w:pPr>
      <w:r w:rsidRPr="00DB34B4">
        <w:rPr>
          <w:lang w:val="sk-SK"/>
        </w:rPr>
        <w:t>2.</w:t>
      </w:r>
      <w:r w:rsidRPr="00DB34B4">
        <w:rPr>
          <w:lang w:val="sk-SK"/>
        </w:rPr>
        <w:tab/>
        <w:t xml:space="preserve">Colné orgány bezodkladne a najneskôr do </w:t>
      </w:r>
      <w:r w:rsidRPr="00DB34B4">
        <w:rPr>
          <w:strike/>
          <w:lang w:val="sk-SK"/>
        </w:rPr>
        <w:t>30</w:t>
      </w:r>
      <w:r w:rsidRPr="00DB34B4">
        <w:rPr>
          <w:b/>
          <w:i/>
          <w:lang w:val="sk-SK"/>
        </w:rPr>
        <w:t>14</w:t>
      </w:r>
      <w:r w:rsidRPr="00DB34B4">
        <w:rPr>
          <w:lang w:val="sk-SK"/>
        </w:rPr>
        <w:t xml:space="preserve"> kalendárnych dní odo dňa doručenia žiadosti o rozhodnutie overia, či sú splnené podmienky pre prijatie tejto žiadosti.</w:t>
      </w:r>
      <w:r w:rsidR="00665967" w:rsidRPr="00DB34B4">
        <w:rPr>
          <w:b/>
          <w:lang w:val="sk-SK"/>
        </w:rPr>
        <w:t xml:space="preserve"> [PN 77]</w:t>
      </w:r>
    </w:p>
    <w:p w:rsidR="005F5D9E" w:rsidRPr="00DB34B4" w:rsidRDefault="00665967">
      <w:pPr>
        <w:ind w:left="850"/>
        <w:rPr>
          <w:lang w:val="sk-SK"/>
        </w:rPr>
      </w:pPr>
      <w:r w:rsidRPr="00DB34B4">
        <w:rPr>
          <w:lang w:val="sk-SK"/>
        </w:rPr>
        <w:br w:type="page"/>
      </w:r>
      <w:r w:rsidR="0074672D" w:rsidRPr="00DB34B4">
        <w:rPr>
          <w:lang w:val="sk-SK"/>
        </w:rPr>
        <w:lastRenderedPageBreak/>
        <w:t xml:space="preserve">Ak colné orgány zistia, že žiadosť obsahuje všetky informácie, ktoré potrebujú na vydanie rozhodnutia, v lehote uvedenej v prvom </w:t>
      </w:r>
      <w:proofErr w:type="spellStart"/>
      <w:r w:rsidR="0074672D" w:rsidRPr="00DB34B4">
        <w:rPr>
          <w:lang w:val="sk-SK"/>
        </w:rPr>
        <w:t>pododseku</w:t>
      </w:r>
      <w:proofErr w:type="spellEnd"/>
      <w:r w:rsidR="0074672D" w:rsidRPr="00DB34B4">
        <w:rPr>
          <w:lang w:val="sk-SK"/>
        </w:rPr>
        <w:t xml:space="preserve"> informujú žiadateľa o prijatí žiadosti.</w:t>
      </w:r>
    </w:p>
    <w:p w:rsidR="005F5D9E" w:rsidRPr="00DB34B4" w:rsidRDefault="0074672D">
      <w:pPr>
        <w:ind w:left="850"/>
        <w:rPr>
          <w:b/>
          <w:lang w:val="sk-SK"/>
        </w:rPr>
      </w:pPr>
      <w:r w:rsidRPr="00DB34B4">
        <w:rPr>
          <w:b/>
          <w:i/>
          <w:lang w:val="sk-SK"/>
        </w:rPr>
        <w:t>Ak colné orgány požadujú dodatočné informácie od iných relevantných príslušných vnútroštátnych alebo medzinárodných orgánov na vyhodnotenie žiadosti, informujú o tom žiadateľa a do 15 kalendárnych dní mu poskytnú aktuálne informácie o svojom rozhodnutí.</w:t>
      </w:r>
      <w:r w:rsidR="00665967" w:rsidRPr="00DB34B4">
        <w:rPr>
          <w:b/>
          <w:lang w:val="sk-SK"/>
        </w:rPr>
        <w:t xml:space="preserve"> [PN 78]</w:t>
      </w:r>
    </w:p>
    <w:p w:rsidR="005F5D9E" w:rsidRPr="00DB34B4" w:rsidRDefault="0074672D">
      <w:pPr>
        <w:ind w:left="850"/>
        <w:rPr>
          <w:b/>
          <w:lang w:val="sk-SK"/>
        </w:rPr>
      </w:pPr>
      <w:r w:rsidRPr="00DB34B4">
        <w:rPr>
          <w:lang w:val="sk-SK"/>
        </w:rPr>
        <w:t xml:space="preserve">Ak colné orgány zistia, že žiadosť neobsahuje všetky požadované informácie, požiadajú žiadateľa, aby príslušné dodatočné informácie poskytol v primeranej lehote, ktorá nesmie presiahnuť 30 kalendárnych dní. Aj v prípade, keď colné orgány požiadali žiadateľa o dodatočné informácie, rozhodnú v lehote, ktorá nesmie presiahnuť 60 kalendárnych dní od dátumu prvej žiadosti, či je žiadosť úplná a možno ju prijať, alebo či je neúplná a zamietne sa. Ak colné orgány v uvedenej lehote výslovne neinformujú žiadateľa o tom, </w:t>
      </w:r>
      <w:r w:rsidRPr="00DB34B4">
        <w:rPr>
          <w:strike/>
          <w:lang w:val="sk-SK"/>
        </w:rPr>
        <w:t>či</w:t>
      </w:r>
      <w:r w:rsidRPr="00DB34B4">
        <w:rPr>
          <w:b/>
          <w:i/>
          <w:lang w:val="sk-SK"/>
        </w:rPr>
        <w:t>že</w:t>
      </w:r>
      <w:r w:rsidRPr="00DB34B4">
        <w:rPr>
          <w:lang w:val="sk-SK"/>
        </w:rPr>
        <w:t xml:space="preserve"> žiadosť</w:t>
      </w:r>
      <w:r w:rsidRPr="00DB34B4">
        <w:rPr>
          <w:b/>
          <w:i/>
          <w:lang w:val="sk-SK"/>
        </w:rPr>
        <w:t xml:space="preserve"> je úplná a</w:t>
      </w:r>
      <w:r w:rsidRPr="00DB34B4">
        <w:rPr>
          <w:lang w:val="sk-SK"/>
        </w:rPr>
        <w:t xml:space="preserve"> bola prijatá, žiadosť sa považuje za prijatú po uplynutí daných 60 kalendárnych dní.</w:t>
      </w:r>
      <w:r w:rsidR="00665967" w:rsidRPr="00DB34B4">
        <w:rPr>
          <w:b/>
          <w:lang w:val="sk-SK"/>
        </w:rPr>
        <w:t xml:space="preserve"> [PN 79]</w:t>
      </w:r>
    </w:p>
    <w:p w:rsidR="005F5D9E" w:rsidRPr="00DB34B4" w:rsidRDefault="00665967">
      <w:pPr>
        <w:ind w:left="850" w:hanging="850"/>
        <w:rPr>
          <w:b/>
          <w:lang w:val="sk-SK"/>
        </w:rPr>
      </w:pPr>
      <w:r w:rsidRPr="00DB34B4">
        <w:rPr>
          <w:lang w:val="sk-SK"/>
        </w:rPr>
        <w:br w:type="page"/>
      </w:r>
      <w:r w:rsidR="0074672D" w:rsidRPr="00DB34B4">
        <w:rPr>
          <w:lang w:val="sk-SK"/>
        </w:rPr>
        <w:lastRenderedPageBreak/>
        <w:t>3.</w:t>
      </w:r>
      <w:r w:rsidR="0074672D" w:rsidRPr="00DB34B4">
        <w:rPr>
          <w:lang w:val="sk-SK"/>
        </w:rPr>
        <w:tab/>
        <w:t xml:space="preserve">Ak nie je stanovené inak, príslušný colný orgán vydá rozhodnutie uvedené v odseku 1 najneskôr do </w:t>
      </w:r>
      <w:r w:rsidR="0074672D" w:rsidRPr="00DB34B4">
        <w:rPr>
          <w:strike/>
          <w:lang w:val="sk-SK"/>
        </w:rPr>
        <w:t>120</w:t>
      </w:r>
      <w:r w:rsidR="0074672D" w:rsidRPr="00DB34B4">
        <w:rPr>
          <w:b/>
          <w:i/>
          <w:lang w:val="sk-SK"/>
        </w:rPr>
        <w:t>90</w:t>
      </w:r>
      <w:r w:rsidR="0074672D" w:rsidRPr="00DB34B4">
        <w:rPr>
          <w:lang w:val="sk-SK"/>
        </w:rPr>
        <w:t xml:space="preserve"> kalendárnych dní od dátumu prijatia žiadosti a bezodkladne ho oznámi žiadateľovi.</w:t>
      </w:r>
      <w:r w:rsidRPr="00DB34B4">
        <w:rPr>
          <w:b/>
          <w:lang w:val="sk-SK"/>
        </w:rPr>
        <w:t xml:space="preserve"> [PN 80]</w:t>
      </w:r>
    </w:p>
    <w:p w:rsidR="005F5D9E" w:rsidRPr="00DB34B4" w:rsidRDefault="0074672D">
      <w:pPr>
        <w:ind w:left="850"/>
        <w:rPr>
          <w:lang w:val="sk-SK"/>
        </w:rPr>
      </w:pPr>
      <w:r w:rsidRPr="00DB34B4">
        <w:rPr>
          <w:lang w:val="sk-SK"/>
        </w:rPr>
        <w:t>Ak colné orgány nemôžu dodržať lehotu na vydanie rozhodnutia, informujú o tom žiadateľa pred uplynutím tejto lehoty, pričom uvedú dôvody a ďalšiu lehotu, ktorú považujú za potrebnú na vydanie rozhodnutia. Pokiaľ nie je stanovené inak, uvedená ďalšia lehota nesmie presiahnuť 30 kalendárnych dní.</w:t>
      </w:r>
    </w:p>
    <w:p w:rsidR="005F5D9E" w:rsidRPr="00DB34B4" w:rsidRDefault="0074672D">
      <w:pPr>
        <w:ind w:left="850"/>
        <w:rPr>
          <w:lang w:val="sk-SK"/>
        </w:rPr>
      </w:pPr>
      <w:r w:rsidRPr="00DB34B4">
        <w:rPr>
          <w:lang w:val="sk-SK"/>
        </w:rPr>
        <w:t xml:space="preserve">Bez toho, aby bol dotknutý druhý </w:t>
      </w:r>
      <w:proofErr w:type="spellStart"/>
      <w:r w:rsidRPr="00DB34B4">
        <w:rPr>
          <w:lang w:val="sk-SK"/>
        </w:rPr>
        <w:t>pododsek</w:t>
      </w:r>
      <w:proofErr w:type="spellEnd"/>
      <w:r w:rsidRPr="00DB34B4">
        <w:rPr>
          <w:lang w:val="sk-SK"/>
        </w:rPr>
        <w:t>, colné orgány môžu predĺžiť lehotu na vydanie rozhodnutia, ako sa stanovuje v colných predpisoch, ak žiadateľ žiada o predĺženie na vykonanie úprav s cieľom zabezpečiť splnenie podmienok a kritérií, ktoré sa vyžadujú na vydanie rozhodnutia v prospech dotknutej osoby. Takéto úpravy a ďalšia lehota potrebná na ich vykonanie sa oznámia colným orgánom, ktoré rozhodnú o predĺžení.</w:t>
      </w:r>
    </w:p>
    <w:p w:rsidR="005F5D9E" w:rsidRPr="00DB34B4" w:rsidRDefault="00665967">
      <w:pPr>
        <w:ind w:left="850"/>
        <w:rPr>
          <w:b/>
          <w:lang w:val="sk-SK"/>
        </w:rPr>
      </w:pPr>
      <w:r w:rsidRPr="00DB34B4">
        <w:rPr>
          <w:lang w:val="sk-SK"/>
        </w:rPr>
        <w:br w:type="page"/>
      </w:r>
      <w:r w:rsidR="0074672D" w:rsidRPr="00DB34B4">
        <w:rPr>
          <w:lang w:val="sk-SK"/>
        </w:rPr>
        <w:lastRenderedPageBreak/>
        <w:t xml:space="preserve">Ak colné orgány nevydajú rozhodnutie v lehotách stanovených v prvom, druhom a treťom </w:t>
      </w:r>
      <w:proofErr w:type="spellStart"/>
      <w:r w:rsidR="0074672D" w:rsidRPr="00DB34B4">
        <w:rPr>
          <w:lang w:val="sk-SK"/>
        </w:rPr>
        <w:t>pododseku</w:t>
      </w:r>
      <w:proofErr w:type="spellEnd"/>
      <w:r w:rsidR="0074672D" w:rsidRPr="00DB34B4">
        <w:rPr>
          <w:lang w:val="sk-SK"/>
        </w:rPr>
        <w:t>, žiadateľ môže považovať žiadosť za zamietnutú a môže sa proti takémuto zamietavému rozhodnutiu odvolať. Žiadateľ môže takisto informovať Colný orgán EÚ o tom, že colné orgány nevydali rozhodnutie v príslušných lehotách.</w:t>
      </w:r>
      <w:r w:rsidR="0074672D" w:rsidRPr="00DB34B4">
        <w:rPr>
          <w:b/>
          <w:i/>
          <w:lang w:val="sk-SK"/>
        </w:rPr>
        <w:t xml:space="preserve"> V takom prípade sa prostredníctvom Colného dátového centra EÚ prijme automatické oznámenie.</w:t>
      </w:r>
      <w:r w:rsidR="009101B8" w:rsidRPr="00DB34B4">
        <w:rPr>
          <w:b/>
          <w:lang w:val="sk-SK"/>
        </w:rPr>
        <w:t xml:space="preserve"> [PN 81]</w:t>
      </w:r>
    </w:p>
    <w:p w:rsidR="005F5D9E" w:rsidRPr="00DB34B4" w:rsidRDefault="0074672D" w:rsidP="00DB34B4">
      <w:pPr>
        <w:ind w:left="850" w:firstLine="1"/>
        <w:rPr>
          <w:b/>
          <w:lang w:val="sk-SK"/>
        </w:rPr>
      </w:pPr>
      <w:r w:rsidRPr="00DB34B4">
        <w:rPr>
          <w:b/>
          <w:i/>
          <w:lang w:val="sk-SK"/>
        </w:rPr>
        <w:t>Komisia prijme jasné usmernenia o postupoch spracovania rozhodnutí v prípade technického zlyhania infraštruktúry centralizovaných elektronických systémov EÚ, najmä Colného dátového centra EÚ.</w:t>
      </w:r>
      <w:r w:rsidR="00665967" w:rsidRPr="00DB34B4">
        <w:rPr>
          <w:b/>
          <w:lang w:val="sk-SK"/>
        </w:rPr>
        <w:t xml:space="preserve"> [PN 82]</w:t>
      </w:r>
    </w:p>
    <w:p w:rsidR="005F5D9E" w:rsidRPr="00DB34B4" w:rsidRDefault="0074672D">
      <w:pPr>
        <w:ind w:left="850" w:hanging="850"/>
        <w:rPr>
          <w:lang w:val="sk-SK"/>
        </w:rPr>
      </w:pPr>
      <w:r w:rsidRPr="00DB34B4">
        <w:rPr>
          <w:lang w:val="sk-SK"/>
        </w:rPr>
        <w:t>4.</w:t>
      </w:r>
      <w:r w:rsidRPr="00DB34B4">
        <w:rPr>
          <w:lang w:val="sk-SK"/>
        </w:rPr>
        <w:tab/>
        <w:t>Ak nie je v rozhodnutí alebo colných predpisoch uvedené inak, rozhodnutie nadobúda účinnosť od dátumu, keď je doručené alebo keď sa považuje za doručené žiadateľovi. Okrem prípadov uvedených v článku 17 ods. 2 sú vydané rozhodnutia od toho dátumu vykonateľné colnými orgánmi.</w:t>
      </w:r>
    </w:p>
    <w:p w:rsidR="005F5D9E" w:rsidRPr="00DB34B4" w:rsidRDefault="0074672D">
      <w:pPr>
        <w:ind w:left="850" w:hanging="850"/>
        <w:rPr>
          <w:lang w:val="sk-SK"/>
        </w:rPr>
      </w:pPr>
      <w:r w:rsidRPr="00DB34B4">
        <w:rPr>
          <w:lang w:val="sk-SK"/>
        </w:rPr>
        <w:t>5.</w:t>
      </w:r>
      <w:r w:rsidRPr="00DB34B4">
        <w:rPr>
          <w:lang w:val="sk-SK"/>
        </w:rPr>
        <w:tab/>
        <w:t>Pokiaľ nie je v colných predpisoch stanovené inak, platnosť rozhodnutia nie je časovo obmedzená.</w:t>
      </w:r>
    </w:p>
    <w:p w:rsidR="005F5D9E" w:rsidRPr="00DB34B4" w:rsidRDefault="00665967">
      <w:pPr>
        <w:ind w:left="850" w:hanging="850"/>
        <w:rPr>
          <w:lang w:val="sk-SK"/>
        </w:rPr>
      </w:pPr>
      <w:r w:rsidRPr="00DB34B4">
        <w:rPr>
          <w:lang w:val="sk-SK"/>
        </w:rPr>
        <w:br w:type="page"/>
      </w:r>
      <w:r w:rsidR="0074672D" w:rsidRPr="00DB34B4">
        <w:rPr>
          <w:lang w:val="sk-SK"/>
        </w:rPr>
        <w:lastRenderedPageBreak/>
        <w:t>6.</w:t>
      </w:r>
      <w:r w:rsidR="0074672D" w:rsidRPr="00DB34B4">
        <w:rPr>
          <w:lang w:val="sk-SK"/>
        </w:rPr>
        <w:tab/>
        <w:t>Pred vydaním rozhodnutia, ktoré by bolo v neprospech žiadateľa, colné orgány oznámia dôvody, na ktorých zamýšľajú rozhodnutie založiť, žiadateľovi, ktorému sa umožní, aby v predpísanej lehote, ktorá plynie od dátumu, keď mu bolo uvedené oznámenie doručené alebo sa považuje za doručené, vyjadril svoje stanovisko (tzv. právo na vypočutie). Po uplynutí uvedenej lehoty sa žiadateľovi vhodným spôsobom oznámi rozhodnutie.</w:t>
      </w:r>
    </w:p>
    <w:p w:rsidR="005F5D9E" w:rsidRPr="00DB34B4" w:rsidRDefault="0074672D">
      <w:pPr>
        <w:ind w:left="850"/>
        <w:rPr>
          <w:lang w:val="sk-SK"/>
        </w:rPr>
      </w:pPr>
      <w:r w:rsidRPr="00DB34B4">
        <w:rPr>
          <w:lang w:val="sk-SK"/>
        </w:rPr>
        <w:t xml:space="preserve">Prvý </w:t>
      </w:r>
      <w:proofErr w:type="spellStart"/>
      <w:r w:rsidRPr="00DB34B4">
        <w:rPr>
          <w:lang w:val="sk-SK"/>
        </w:rPr>
        <w:t>pododsek</w:t>
      </w:r>
      <w:proofErr w:type="spellEnd"/>
      <w:r w:rsidRPr="00DB34B4">
        <w:rPr>
          <w:lang w:val="sk-SK"/>
        </w:rPr>
        <w:t xml:space="preserve"> sa neuplatňuje v žiadnom z týchto prípadov:</w:t>
      </w:r>
    </w:p>
    <w:p w:rsidR="005F5D9E" w:rsidRPr="00DB34B4" w:rsidRDefault="0074672D">
      <w:pPr>
        <w:ind w:left="1416" w:hanging="566"/>
        <w:rPr>
          <w:lang w:val="sk-SK"/>
        </w:rPr>
      </w:pPr>
      <w:r w:rsidRPr="00DB34B4">
        <w:rPr>
          <w:lang w:val="sk-SK"/>
        </w:rPr>
        <w:t>a)</w:t>
      </w:r>
      <w:r w:rsidRPr="00DB34B4">
        <w:rPr>
          <w:lang w:val="sk-SK"/>
        </w:rPr>
        <w:tab/>
        <w:t>ak sa vzťahuje na rozhodnutie týkajúce sa záväznej informácie podľa článku 13 ods. 1;</w:t>
      </w:r>
    </w:p>
    <w:p w:rsidR="005F5D9E" w:rsidRPr="00DB34B4" w:rsidRDefault="0074672D">
      <w:pPr>
        <w:ind w:left="1416" w:hanging="566"/>
        <w:rPr>
          <w:lang w:val="sk-SK"/>
        </w:rPr>
      </w:pPr>
      <w:r w:rsidRPr="00DB34B4">
        <w:rPr>
          <w:lang w:val="sk-SK"/>
        </w:rPr>
        <w:t>b)</w:t>
      </w:r>
      <w:r w:rsidRPr="00DB34B4">
        <w:rPr>
          <w:lang w:val="sk-SK"/>
        </w:rPr>
        <w:tab/>
        <w:t xml:space="preserve">v prípade zamietnutia čerpania colnej kvóty, ak sa dosiahne stanovený objem colnej kvóty, ako sa uvádza v článku 145 ods. 4 prvom </w:t>
      </w:r>
      <w:proofErr w:type="spellStart"/>
      <w:r w:rsidRPr="00DB34B4">
        <w:rPr>
          <w:lang w:val="sk-SK"/>
        </w:rPr>
        <w:t>pododseku</w:t>
      </w:r>
      <w:proofErr w:type="spellEnd"/>
      <w:r w:rsidRPr="00DB34B4">
        <w:rPr>
          <w:lang w:val="sk-SK"/>
        </w:rPr>
        <w:t>;</w:t>
      </w:r>
    </w:p>
    <w:p w:rsidR="005F5D9E" w:rsidRPr="00DB34B4" w:rsidRDefault="0074672D">
      <w:pPr>
        <w:ind w:left="1416" w:hanging="566"/>
        <w:rPr>
          <w:lang w:val="sk-SK"/>
        </w:rPr>
      </w:pPr>
      <w:r w:rsidRPr="00DB34B4">
        <w:rPr>
          <w:lang w:val="sk-SK"/>
        </w:rPr>
        <w:t>c)</w:t>
      </w:r>
      <w:r w:rsidRPr="00DB34B4">
        <w:rPr>
          <w:lang w:val="sk-SK"/>
        </w:rPr>
        <w:tab/>
        <w:t>ak si to vyžaduje povaha alebo úroveň ohrozenia bezpečnosti a ochrany Únie a jej obyvateľov, zdravia ľudí, zvierat alebo rastlín, životného prostredia alebo spotrebiteľov;</w:t>
      </w:r>
    </w:p>
    <w:p w:rsidR="005F5D9E" w:rsidRPr="00DB34B4" w:rsidRDefault="00665967">
      <w:pPr>
        <w:ind w:left="1416" w:hanging="566"/>
        <w:rPr>
          <w:lang w:val="sk-SK"/>
        </w:rPr>
      </w:pPr>
      <w:r w:rsidRPr="00DB34B4">
        <w:rPr>
          <w:lang w:val="sk-SK"/>
        </w:rPr>
        <w:br w:type="page"/>
      </w:r>
      <w:r w:rsidR="0074672D" w:rsidRPr="00DB34B4">
        <w:rPr>
          <w:lang w:val="sk-SK"/>
        </w:rPr>
        <w:lastRenderedPageBreak/>
        <w:t>d)</w:t>
      </w:r>
      <w:r w:rsidR="0074672D" w:rsidRPr="00DB34B4">
        <w:rPr>
          <w:lang w:val="sk-SK"/>
        </w:rPr>
        <w:tab/>
        <w:t>ak je cieľom rozhodnutia zabezpečiť výkon iného rozhodnutia, v prípade ktorého sa žiadateľovi umožnilo vyjadriť svoje stanovisko, bez toho, aby boli dotknuté právne predpisy dotknutého členského štátu;</w:t>
      </w:r>
    </w:p>
    <w:p w:rsidR="005F5D9E" w:rsidRPr="00DB34B4" w:rsidRDefault="0074672D">
      <w:pPr>
        <w:ind w:left="1416" w:hanging="566"/>
        <w:rPr>
          <w:lang w:val="sk-SK"/>
        </w:rPr>
      </w:pPr>
      <w:r w:rsidRPr="00DB34B4">
        <w:rPr>
          <w:lang w:val="sk-SK"/>
        </w:rPr>
        <w:t>e)</w:t>
      </w:r>
      <w:r w:rsidRPr="00DB34B4">
        <w:rPr>
          <w:lang w:val="sk-SK"/>
        </w:rPr>
        <w:tab/>
        <w:t>ak by sa tým ovplyvnili vyšetrovania, ktoré sa začali viesť na účely boja proti podvodom;</w:t>
      </w:r>
    </w:p>
    <w:p w:rsidR="005F5D9E" w:rsidRPr="00DB34B4" w:rsidRDefault="0074672D">
      <w:pPr>
        <w:ind w:left="1416" w:hanging="566"/>
        <w:rPr>
          <w:b/>
          <w:lang w:val="sk-SK"/>
        </w:rPr>
      </w:pPr>
      <w:r w:rsidRPr="00DB34B4">
        <w:rPr>
          <w:strike/>
          <w:lang w:val="sk-SK"/>
        </w:rPr>
        <w:t>f)</w:t>
      </w:r>
      <w:r w:rsidRPr="00DB34B4">
        <w:rPr>
          <w:lang w:val="sk-SK"/>
        </w:rPr>
        <w:tab/>
      </w:r>
      <w:r w:rsidRPr="00DB34B4">
        <w:rPr>
          <w:strike/>
          <w:lang w:val="sk-SK"/>
        </w:rPr>
        <w:t>v iných osobitných prípadoch.</w:t>
      </w:r>
      <w:r w:rsidR="00665967" w:rsidRPr="00DB34B4">
        <w:rPr>
          <w:b/>
          <w:lang w:val="sk-SK"/>
        </w:rPr>
        <w:t xml:space="preserve"> [PN 83]</w:t>
      </w:r>
    </w:p>
    <w:p w:rsidR="005F5D9E" w:rsidRPr="00DB34B4" w:rsidRDefault="0074672D">
      <w:pPr>
        <w:ind w:left="850" w:hanging="850"/>
        <w:rPr>
          <w:lang w:val="sk-SK"/>
        </w:rPr>
      </w:pPr>
      <w:r w:rsidRPr="00DB34B4">
        <w:rPr>
          <w:lang w:val="sk-SK"/>
        </w:rPr>
        <w:t>7.</w:t>
      </w:r>
      <w:r w:rsidRPr="00DB34B4">
        <w:rPr>
          <w:lang w:val="sk-SK"/>
        </w:rPr>
        <w:tab/>
        <w:t>V rozhodnutí, ktoré je v neprospech žiadateľa, sa uvedú dôvody, na ktorých je rozhodnutie založené, a uvedené rozhodnutie musí odkazovať na právo na odvolanie stanovené v článku 16.</w:t>
      </w:r>
    </w:p>
    <w:p w:rsidR="005F5D9E" w:rsidRPr="00DB34B4" w:rsidRDefault="0074672D">
      <w:pPr>
        <w:ind w:left="850" w:hanging="850"/>
        <w:rPr>
          <w:lang w:val="sk-SK"/>
        </w:rPr>
      </w:pPr>
      <w:r w:rsidRPr="00DB34B4">
        <w:rPr>
          <w:lang w:val="sk-SK"/>
        </w:rPr>
        <w:t>8.</w:t>
      </w:r>
      <w:r w:rsidRPr="00DB34B4">
        <w:rPr>
          <w:lang w:val="sk-SK"/>
        </w:rPr>
        <w:tab/>
        <w:t>Komisia je splnomocnená prijímať delegované akty v súlade s článkom 261 s cieľom doplniť toto nariadenie tým, že stanoví:</w:t>
      </w:r>
    </w:p>
    <w:p w:rsidR="005F5D9E" w:rsidRPr="00DB34B4" w:rsidRDefault="0074672D">
      <w:pPr>
        <w:ind w:left="1416" w:hanging="566"/>
        <w:rPr>
          <w:lang w:val="sk-SK"/>
        </w:rPr>
      </w:pPr>
      <w:r w:rsidRPr="00DB34B4">
        <w:rPr>
          <w:lang w:val="sk-SK"/>
        </w:rPr>
        <w:t>a)</w:t>
      </w:r>
      <w:r w:rsidRPr="00DB34B4">
        <w:rPr>
          <w:lang w:val="sk-SK"/>
        </w:rPr>
        <w:tab/>
        <w:t xml:space="preserve">výnimky pre určenie príslušného colného úradu uvedeného v odseku 1 treťom </w:t>
      </w:r>
      <w:proofErr w:type="spellStart"/>
      <w:r w:rsidRPr="00DB34B4">
        <w:rPr>
          <w:lang w:val="sk-SK"/>
        </w:rPr>
        <w:t>pododseku</w:t>
      </w:r>
      <w:proofErr w:type="spellEnd"/>
      <w:r w:rsidRPr="00DB34B4">
        <w:rPr>
          <w:lang w:val="sk-SK"/>
        </w:rPr>
        <w:t xml:space="preserve"> tohto článku;</w:t>
      </w:r>
    </w:p>
    <w:p w:rsidR="005F5D9E" w:rsidRPr="00DB34B4" w:rsidRDefault="0074672D">
      <w:pPr>
        <w:ind w:left="1416" w:hanging="566"/>
        <w:rPr>
          <w:lang w:val="sk-SK"/>
        </w:rPr>
      </w:pPr>
      <w:r w:rsidRPr="00DB34B4">
        <w:rPr>
          <w:lang w:val="sk-SK"/>
        </w:rPr>
        <w:t>b)</w:t>
      </w:r>
      <w:r w:rsidRPr="00DB34B4">
        <w:rPr>
          <w:lang w:val="sk-SK"/>
        </w:rPr>
        <w:tab/>
        <w:t>podmienky prijatia žiadosti, ako sa uvádza v odseku 2 tohto článku;</w:t>
      </w:r>
    </w:p>
    <w:p w:rsidR="005F5D9E" w:rsidRPr="00DB34B4" w:rsidRDefault="00665967">
      <w:pPr>
        <w:ind w:left="1416" w:hanging="566"/>
        <w:rPr>
          <w:lang w:val="sk-SK"/>
        </w:rPr>
      </w:pPr>
      <w:r w:rsidRPr="00DB34B4">
        <w:rPr>
          <w:lang w:val="sk-SK"/>
        </w:rPr>
        <w:br w:type="page"/>
      </w:r>
      <w:r w:rsidR="0074672D" w:rsidRPr="00DB34B4">
        <w:rPr>
          <w:lang w:val="sk-SK"/>
        </w:rPr>
        <w:lastRenderedPageBreak/>
        <w:t>c)</w:t>
      </w:r>
      <w:r w:rsidR="0074672D" w:rsidRPr="00DB34B4">
        <w:rPr>
          <w:lang w:val="sk-SK"/>
        </w:rPr>
        <w:tab/>
        <w:t>prípady, v ktorých sa lehota na vydanie konkrétneho rozhodnutia vrátane možného predĺženia tejto lehoty líši od lehôt uvedených v odseku 3 tohto článku;</w:t>
      </w:r>
    </w:p>
    <w:p w:rsidR="005F5D9E" w:rsidRPr="00DB34B4" w:rsidRDefault="0074672D">
      <w:pPr>
        <w:ind w:left="1416" w:hanging="566"/>
        <w:rPr>
          <w:lang w:val="sk-SK"/>
        </w:rPr>
      </w:pPr>
      <w:r w:rsidRPr="00DB34B4">
        <w:rPr>
          <w:lang w:val="sk-SK"/>
        </w:rPr>
        <w:t>d)</w:t>
      </w:r>
      <w:r w:rsidRPr="00DB34B4">
        <w:rPr>
          <w:lang w:val="sk-SK"/>
        </w:rPr>
        <w:tab/>
        <w:t>prípady podľa odseku 4 tohto článku, v ktorých rozhodnutie nadobúda účinnosť od iného dátumu než od dátumu, keď je doručené alebo sa považuje za doručené žiadateľovi;</w:t>
      </w:r>
    </w:p>
    <w:p w:rsidR="005F5D9E" w:rsidRPr="00DB34B4" w:rsidRDefault="0074672D">
      <w:pPr>
        <w:ind w:left="1416" w:hanging="566"/>
        <w:rPr>
          <w:lang w:val="sk-SK"/>
        </w:rPr>
      </w:pPr>
      <w:r w:rsidRPr="00DB34B4">
        <w:rPr>
          <w:lang w:val="sk-SK"/>
        </w:rPr>
        <w:t>e)</w:t>
      </w:r>
      <w:r w:rsidRPr="00DB34B4">
        <w:rPr>
          <w:lang w:val="sk-SK"/>
        </w:rPr>
        <w:tab/>
        <w:t>prípady podľa odseku 5 tohto článku, v ktorých rozhodnutie nie je platné bez časového obmedzenia;</w:t>
      </w:r>
    </w:p>
    <w:p w:rsidR="005F5D9E" w:rsidRPr="00DB34B4" w:rsidRDefault="0074672D">
      <w:pPr>
        <w:ind w:left="1416" w:hanging="566"/>
        <w:rPr>
          <w:lang w:val="sk-SK"/>
        </w:rPr>
      </w:pPr>
      <w:r w:rsidRPr="00DB34B4">
        <w:rPr>
          <w:lang w:val="sk-SK"/>
        </w:rPr>
        <w:t>f)</w:t>
      </w:r>
      <w:r w:rsidRPr="00DB34B4">
        <w:rPr>
          <w:lang w:val="sk-SK"/>
        </w:rPr>
        <w:tab/>
        <w:t xml:space="preserve">dĺžku lehoty uvedenej v odseku 6 prvom </w:t>
      </w:r>
      <w:proofErr w:type="spellStart"/>
      <w:r w:rsidRPr="00DB34B4">
        <w:rPr>
          <w:lang w:val="sk-SK"/>
        </w:rPr>
        <w:t>pododseku</w:t>
      </w:r>
      <w:proofErr w:type="spellEnd"/>
      <w:r w:rsidRPr="00DB34B4">
        <w:rPr>
          <w:lang w:val="sk-SK"/>
        </w:rPr>
        <w:t xml:space="preserve"> tohto článku;</w:t>
      </w:r>
    </w:p>
    <w:p w:rsidR="005F5D9E" w:rsidRPr="00DB34B4" w:rsidRDefault="0074672D">
      <w:pPr>
        <w:ind w:left="1416" w:hanging="566"/>
        <w:rPr>
          <w:b/>
          <w:lang w:val="sk-SK"/>
        </w:rPr>
      </w:pPr>
      <w:r w:rsidRPr="00DB34B4">
        <w:rPr>
          <w:strike/>
          <w:lang w:val="sk-SK"/>
        </w:rPr>
        <w:t>g)</w:t>
      </w:r>
      <w:r w:rsidRPr="00DB34B4">
        <w:rPr>
          <w:lang w:val="sk-SK"/>
        </w:rPr>
        <w:tab/>
      </w:r>
      <w:r w:rsidRPr="00DB34B4">
        <w:rPr>
          <w:strike/>
          <w:lang w:val="sk-SK"/>
        </w:rPr>
        <w:t xml:space="preserve">osobitné prípady podľa odseku 6 druhého </w:t>
      </w:r>
      <w:proofErr w:type="spellStart"/>
      <w:r w:rsidRPr="00DB34B4">
        <w:rPr>
          <w:strike/>
          <w:lang w:val="sk-SK"/>
        </w:rPr>
        <w:t>pododseku</w:t>
      </w:r>
      <w:proofErr w:type="spellEnd"/>
      <w:r w:rsidRPr="00DB34B4">
        <w:rPr>
          <w:strike/>
          <w:lang w:val="sk-SK"/>
        </w:rPr>
        <w:t xml:space="preserve"> písm. f) tohto článku.</w:t>
      </w:r>
      <w:r w:rsidR="00665967" w:rsidRPr="00DB34B4">
        <w:rPr>
          <w:b/>
          <w:lang w:val="sk-SK"/>
        </w:rPr>
        <w:t xml:space="preserve"> [PN 84]</w:t>
      </w:r>
    </w:p>
    <w:p w:rsidR="005F5D9E" w:rsidRPr="00DB34B4" w:rsidRDefault="00665967">
      <w:pPr>
        <w:ind w:left="850" w:hanging="850"/>
        <w:rPr>
          <w:b/>
          <w:lang w:val="sk-SK"/>
        </w:rPr>
      </w:pPr>
      <w:r w:rsidRPr="00DB34B4">
        <w:rPr>
          <w:lang w:val="sk-SK"/>
        </w:rPr>
        <w:br w:type="page"/>
      </w:r>
      <w:r w:rsidR="0074672D" w:rsidRPr="00DB34B4">
        <w:rPr>
          <w:lang w:val="sk-SK"/>
        </w:rPr>
        <w:lastRenderedPageBreak/>
        <w:t>9.</w:t>
      </w:r>
      <w:r w:rsidR="0074672D" w:rsidRPr="00DB34B4">
        <w:rPr>
          <w:lang w:val="sk-SK"/>
        </w:rPr>
        <w:tab/>
        <w:t xml:space="preserve">Komisia </w:t>
      </w:r>
      <w:r w:rsidR="0074672D" w:rsidRPr="00DB34B4">
        <w:rPr>
          <w:b/>
          <w:i/>
          <w:lang w:val="sk-SK"/>
        </w:rPr>
        <w:t xml:space="preserve">prijme vykonávacie akty, v ktorých </w:t>
      </w:r>
      <w:r w:rsidR="0074672D" w:rsidRPr="00DB34B4">
        <w:rPr>
          <w:lang w:val="sk-SK"/>
        </w:rPr>
        <w:t>spresní</w:t>
      </w:r>
      <w:r w:rsidR="0074672D" w:rsidRPr="00DB34B4">
        <w:rPr>
          <w:strike/>
          <w:lang w:val="sk-SK"/>
        </w:rPr>
        <w:t xml:space="preserve"> prostredníctvom vykonávacích aktov</w:t>
      </w:r>
      <w:r w:rsidR="0074672D" w:rsidRPr="00DB34B4">
        <w:rPr>
          <w:lang w:val="sk-SK"/>
        </w:rPr>
        <w:t xml:space="preserve"> postup na:</w:t>
      </w:r>
      <w:r w:rsidRPr="00DB34B4">
        <w:rPr>
          <w:b/>
          <w:lang w:val="sk-SK"/>
        </w:rPr>
        <w:t xml:space="preserve"> [PN 85]</w:t>
      </w:r>
    </w:p>
    <w:p w:rsidR="005F5D9E" w:rsidRPr="00DB34B4" w:rsidRDefault="0074672D">
      <w:pPr>
        <w:ind w:left="1416" w:hanging="566"/>
        <w:rPr>
          <w:lang w:val="sk-SK"/>
        </w:rPr>
      </w:pPr>
      <w:r w:rsidRPr="00DB34B4">
        <w:rPr>
          <w:lang w:val="sk-SK"/>
        </w:rPr>
        <w:t>a)</w:t>
      </w:r>
      <w:r w:rsidRPr="00DB34B4">
        <w:rPr>
          <w:lang w:val="sk-SK"/>
        </w:rPr>
        <w:tab/>
        <w:t>predkladanie a prijímanie žiadostí o rozhodnutie, ako sa uvádza v odseku 1 a 2;</w:t>
      </w:r>
    </w:p>
    <w:p w:rsidR="005F5D9E" w:rsidRPr="00DB34B4" w:rsidRDefault="0074672D">
      <w:pPr>
        <w:ind w:left="1416" w:hanging="566"/>
        <w:rPr>
          <w:b/>
          <w:lang w:val="sk-SK"/>
        </w:rPr>
      </w:pPr>
      <w:proofErr w:type="spellStart"/>
      <w:r w:rsidRPr="00DB34B4">
        <w:rPr>
          <w:b/>
          <w:i/>
          <w:lang w:val="sk-SK"/>
        </w:rPr>
        <w:t>aa</w:t>
      </w:r>
      <w:proofErr w:type="spellEnd"/>
      <w:r w:rsidRPr="00DB34B4">
        <w:rPr>
          <w:b/>
          <w:i/>
          <w:lang w:val="sk-SK"/>
        </w:rPr>
        <w:t>)</w:t>
      </w:r>
      <w:r w:rsidRPr="00DB34B4">
        <w:rPr>
          <w:lang w:val="sk-SK"/>
        </w:rPr>
        <w:tab/>
      </w:r>
      <w:r w:rsidRPr="00DB34B4">
        <w:rPr>
          <w:b/>
          <w:i/>
          <w:lang w:val="sk-SK"/>
        </w:rPr>
        <w:t>usmernenia o postupoch spracovania rozhodnutí v prípade technického zlyhania infraštruktúry centralizovaných elektronických systémov EÚ;</w:t>
      </w:r>
      <w:r w:rsidR="00665967" w:rsidRPr="00DB34B4">
        <w:rPr>
          <w:b/>
          <w:lang w:val="sk-SK"/>
        </w:rPr>
        <w:t xml:space="preserve"> [PN 86]</w:t>
      </w:r>
    </w:p>
    <w:p w:rsidR="005F5D9E" w:rsidRPr="00DB34B4" w:rsidRDefault="0074672D">
      <w:pPr>
        <w:ind w:left="1416" w:hanging="566"/>
        <w:rPr>
          <w:lang w:val="sk-SK"/>
        </w:rPr>
      </w:pPr>
      <w:r w:rsidRPr="00DB34B4">
        <w:rPr>
          <w:lang w:val="sk-SK"/>
        </w:rPr>
        <w:t>b)</w:t>
      </w:r>
      <w:r w:rsidRPr="00DB34B4">
        <w:rPr>
          <w:lang w:val="sk-SK"/>
        </w:rPr>
        <w:tab/>
        <w:t>vydávanie rozhodnutí podľa tohto článku, v náležitých prípadoch aj pokiaľ ide o právo na vypočutie a o konzultácie s inými dotknutými členskými štátmi.</w:t>
      </w:r>
    </w:p>
    <w:p w:rsidR="005F5D9E" w:rsidRPr="00DB34B4" w:rsidRDefault="0074672D">
      <w:pPr>
        <w:ind w:left="850"/>
        <w:rPr>
          <w:lang w:val="sk-SK"/>
        </w:rPr>
      </w:pPr>
      <w:r w:rsidRPr="00DB34B4">
        <w:rPr>
          <w:lang w:val="sk-SK"/>
        </w:rPr>
        <w:t>Uvedené vykonávacie akty sa prijmú v súlade s postupom preskúmania uvedeným v článku 262 ods. 4.</w:t>
      </w:r>
    </w:p>
    <w:p w:rsidR="005F5D9E" w:rsidRPr="00DB34B4" w:rsidRDefault="00665967">
      <w:pPr>
        <w:jc w:val="center"/>
        <w:rPr>
          <w:lang w:val="sk-SK"/>
        </w:rPr>
      </w:pPr>
      <w:r w:rsidRPr="00DB34B4">
        <w:rPr>
          <w:lang w:val="sk-SK"/>
        </w:rPr>
        <w:br w:type="page"/>
      </w:r>
      <w:r w:rsidR="0074672D" w:rsidRPr="00DB34B4">
        <w:rPr>
          <w:lang w:val="sk-SK"/>
        </w:rPr>
        <w:lastRenderedPageBreak/>
        <w:t>Článok 7</w:t>
      </w:r>
      <w:r w:rsidR="0074672D" w:rsidRPr="00DB34B4">
        <w:rPr>
          <w:lang w:val="sk-SK"/>
        </w:rPr>
        <w:br/>
        <w:t>Riadenie rozhodnutí vydaných na základe žiadosti</w:t>
      </w:r>
    </w:p>
    <w:p w:rsidR="005F5D9E" w:rsidRPr="00DB34B4" w:rsidRDefault="0074672D">
      <w:pPr>
        <w:ind w:left="850" w:hanging="850"/>
        <w:rPr>
          <w:lang w:val="sk-SK"/>
        </w:rPr>
      </w:pPr>
      <w:r w:rsidRPr="00DB34B4">
        <w:rPr>
          <w:lang w:val="sk-SK"/>
        </w:rPr>
        <w:t>1.</w:t>
      </w:r>
      <w:r w:rsidRPr="00DB34B4">
        <w:rPr>
          <w:lang w:val="sk-SK"/>
        </w:rPr>
        <w:tab/>
        <w:t>Držiteľ rozhodnutia plní povinnosti vyplývajúce z daného rozhodnutia.</w:t>
      </w:r>
    </w:p>
    <w:p w:rsidR="005F5D9E" w:rsidRPr="00DB34B4" w:rsidRDefault="0074672D">
      <w:pPr>
        <w:ind w:left="850" w:hanging="850"/>
        <w:rPr>
          <w:lang w:val="sk-SK"/>
        </w:rPr>
      </w:pPr>
      <w:r w:rsidRPr="00DB34B4">
        <w:rPr>
          <w:lang w:val="sk-SK"/>
        </w:rPr>
        <w:t>2.</w:t>
      </w:r>
      <w:r w:rsidRPr="00DB34B4">
        <w:rPr>
          <w:lang w:val="sk-SK"/>
        </w:rPr>
        <w:tab/>
        <w:t>Držiteľ rozhodnutia nepretržite monitoruje spĺňanie podmienok a kritérií, ako aj plnenie povinností vyplývajúcich z rozhodnutí a v náležitých prípadoch zavedie vnútorné kontroly umožňujúce predchádzať nezákonným alebo neregulárnym transakciám, odhaliť ich a napraviť.</w:t>
      </w:r>
    </w:p>
    <w:p w:rsidR="005F5D9E" w:rsidRPr="00DB34B4" w:rsidRDefault="0074672D">
      <w:pPr>
        <w:ind w:left="850" w:hanging="850"/>
        <w:rPr>
          <w:lang w:val="sk-SK"/>
        </w:rPr>
      </w:pPr>
      <w:r w:rsidRPr="00DB34B4">
        <w:rPr>
          <w:lang w:val="sk-SK"/>
        </w:rPr>
        <w:t>3.</w:t>
      </w:r>
      <w:r w:rsidRPr="00DB34B4">
        <w:rPr>
          <w:lang w:val="sk-SK"/>
        </w:rPr>
        <w:tab/>
        <w:t>Držiteľ rozhodnutia bezodkladne informuje colné orgány o akomkoľvek faktore, ktorý nastane po vydaní rozhodnutia a ktorý môže ovplyvniť ďalšiu platnosť alebo obsah uvedeného rozhodnutia.</w:t>
      </w:r>
    </w:p>
    <w:p w:rsidR="005F5D9E" w:rsidRPr="00DB34B4" w:rsidRDefault="00665967">
      <w:pPr>
        <w:ind w:left="850" w:hanging="850"/>
        <w:rPr>
          <w:lang w:val="sk-SK"/>
        </w:rPr>
      </w:pPr>
      <w:r w:rsidRPr="00DB34B4">
        <w:rPr>
          <w:lang w:val="sk-SK"/>
        </w:rPr>
        <w:br w:type="page"/>
      </w:r>
      <w:r w:rsidR="0074672D" w:rsidRPr="00DB34B4">
        <w:rPr>
          <w:lang w:val="sk-SK"/>
        </w:rPr>
        <w:lastRenderedPageBreak/>
        <w:t>4.</w:t>
      </w:r>
      <w:r w:rsidR="0074672D" w:rsidRPr="00DB34B4">
        <w:rPr>
          <w:lang w:val="sk-SK"/>
        </w:rPr>
        <w:tab/>
        <w:t xml:space="preserve">Colné orgány pravidelne monitorujú, či držiteľ rozhodnutia naďalej spĺňa príslušné kritériá a plní príslušné povinnosti, najmä schopnosť držiteľa rozhodnutia predchádzať chybám, reagovať na </w:t>
      </w:r>
      <w:proofErr w:type="spellStart"/>
      <w:r w:rsidR="0074672D" w:rsidRPr="00DB34B4">
        <w:rPr>
          <w:lang w:val="sk-SK"/>
        </w:rPr>
        <w:t>ne</w:t>
      </w:r>
      <w:proofErr w:type="spellEnd"/>
      <w:r w:rsidR="0074672D" w:rsidRPr="00DB34B4">
        <w:rPr>
          <w:lang w:val="sk-SK"/>
        </w:rPr>
        <w:t xml:space="preserve"> a naprávať ich prostredníctvom primeraných vnútorných kontrol. Na základe takejto monitorovacej činnosti colné orgány v relevantných prípadoch posúdia rizikový profil držiteľa rozhodnutia. Ak je držiteľ rozhodnutia usadený na colnom území Únie menej ako tri roky, colné orgány ho dôkladne monitorujú počas prvého roka po vydaní rozhodnutia.</w:t>
      </w:r>
    </w:p>
    <w:p w:rsidR="005F5D9E" w:rsidRPr="00DB34B4" w:rsidRDefault="0074672D">
      <w:pPr>
        <w:ind w:left="850" w:hanging="850"/>
        <w:rPr>
          <w:lang w:val="sk-SK"/>
        </w:rPr>
      </w:pPr>
      <w:r w:rsidRPr="00DB34B4">
        <w:rPr>
          <w:lang w:val="sk-SK"/>
        </w:rPr>
        <w:t>5.</w:t>
      </w:r>
      <w:r w:rsidRPr="00DB34B4">
        <w:rPr>
          <w:lang w:val="sk-SK"/>
        </w:rPr>
        <w:tab/>
        <w:t>Colné orgány oznámia Colnému orgánu EÚ rozhodnutia vydané na základe žiadosti a všetky monitorovacie činnosti, ktoré vykonávajú v súlade s odsekom 4. Colný orgán EÚ tieto informácie zohľadní na účely riadenia rizika.</w:t>
      </w:r>
    </w:p>
    <w:p w:rsidR="005F5D9E" w:rsidRPr="00DB34B4" w:rsidRDefault="0074672D">
      <w:pPr>
        <w:ind w:left="850" w:hanging="850"/>
        <w:rPr>
          <w:lang w:val="sk-SK"/>
        </w:rPr>
      </w:pPr>
      <w:r w:rsidRPr="00DB34B4">
        <w:rPr>
          <w:lang w:val="sk-SK"/>
        </w:rPr>
        <w:t>6.</w:t>
      </w:r>
      <w:r w:rsidRPr="00DB34B4">
        <w:rPr>
          <w:lang w:val="sk-SK"/>
        </w:rPr>
        <w:tab/>
        <w:t>Do dátumu stanoveného v článku 265 ods. 3 colné orgány zaznamenávajú svoje rozhodnutia v existujúcich elektronických systémoch na výmenu informácií, ktoré vyvinuli členské štáty a Komisia. Členské štáty a Komisia majú prístup k uvedeným rozhodnutiam a podkladovým informáciám v týchto systémoch.</w:t>
      </w:r>
    </w:p>
    <w:p w:rsidR="005F5D9E" w:rsidRPr="00DB34B4" w:rsidRDefault="00665967">
      <w:pPr>
        <w:ind w:left="850" w:hanging="850"/>
        <w:rPr>
          <w:lang w:val="sk-SK"/>
        </w:rPr>
      </w:pPr>
      <w:r w:rsidRPr="00DB34B4">
        <w:rPr>
          <w:lang w:val="sk-SK"/>
        </w:rPr>
        <w:br w:type="page"/>
      </w:r>
      <w:r w:rsidR="0074672D" w:rsidRPr="00DB34B4">
        <w:rPr>
          <w:lang w:val="sk-SK"/>
        </w:rPr>
        <w:lastRenderedPageBreak/>
        <w:t>7.</w:t>
      </w:r>
      <w:r w:rsidR="0074672D" w:rsidRPr="00DB34B4">
        <w:rPr>
          <w:lang w:val="sk-SK"/>
        </w:rPr>
        <w:tab/>
        <w:t>Bez toho, aby boli dotknuté ustanovenia v iných oblastiach upravujúce prípady, v ktorých sú rozhodnutia neplatné alebo sa stali nulitnými, colné orgány, ktoré vydali rozhodnutie, ho môžu kedykoľvek vyhlásiť za nulitné, zrušiť alebo zmeniť v prípadoch, keď nie je v súlade s colnými predpismi. Colné orgány informujú Colný orgán EÚ o takomto vyhlásení rozhodnutí colných orgánov za nulitné, ich zrušení a zmene.</w:t>
      </w:r>
    </w:p>
    <w:p w:rsidR="005F5D9E" w:rsidRPr="00DB34B4" w:rsidRDefault="0074672D">
      <w:pPr>
        <w:ind w:left="850" w:hanging="850"/>
        <w:rPr>
          <w:lang w:val="sk-SK"/>
        </w:rPr>
      </w:pPr>
      <w:r w:rsidRPr="00DB34B4">
        <w:rPr>
          <w:lang w:val="sk-SK"/>
        </w:rPr>
        <w:t>8.</w:t>
      </w:r>
      <w:r w:rsidRPr="00DB34B4">
        <w:rPr>
          <w:lang w:val="sk-SK"/>
        </w:rPr>
        <w:tab/>
        <w:t>V osobitných prípadoch colné orgány:</w:t>
      </w:r>
    </w:p>
    <w:p w:rsidR="005F5D9E" w:rsidRPr="00DB34B4" w:rsidRDefault="0074672D">
      <w:pPr>
        <w:ind w:left="1416" w:hanging="566"/>
        <w:rPr>
          <w:lang w:val="sk-SK"/>
        </w:rPr>
      </w:pPr>
      <w:r w:rsidRPr="00DB34B4">
        <w:rPr>
          <w:lang w:val="sk-SK"/>
        </w:rPr>
        <w:t>a)</w:t>
      </w:r>
      <w:r w:rsidRPr="00DB34B4">
        <w:rPr>
          <w:lang w:val="sk-SK"/>
        </w:rPr>
        <w:tab/>
        <w:t>opätovne posúdia rozhodnutie;</w:t>
      </w:r>
    </w:p>
    <w:p w:rsidR="005F5D9E" w:rsidRPr="00DB34B4" w:rsidRDefault="0074672D">
      <w:pPr>
        <w:ind w:left="1416" w:hanging="566"/>
        <w:rPr>
          <w:lang w:val="sk-SK"/>
        </w:rPr>
      </w:pPr>
      <w:r w:rsidRPr="00DB34B4">
        <w:rPr>
          <w:lang w:val="sk-SK"/>
        </w:rPr>
        <w:t>b)</w:t>
      </w:r>
      <w:r w:rsidRPr="00DB34B4">
        <w:rPr>
          <w:lang w:val="sk-SK"/>
        </w:rPr>
        <w:tab/>
        <w:t>pozastavia účinnosť rozhodnutia, ktoré sa nemá vyhlásiť za nulitné, zrušiť ani zmeniť.</w:t>
      </w:r>
    </w:p>
    <w:p w:rsidR="005F5D9E" w:rsidRPr="00DB34B4" w:rsidRDefault="0074672D">
      <w:pPr>
        <w:ind w:left="850" w:hanging="850"/>
        <w:rPr>
          <w:lang w:val="sk-SK"/>
        </w:rPr>
      </w:pPr>
      <w:r w:rsidRPr="00DB34B4">
        <w:rPr>
          <w:lang w:val="sk-SK"/>
        </w:rPr>
        <w:t>9.</w:t>
      </w:r>
      <w:r w:rsidRPr="00DB34B4">
        <w:rPr>
          <w:lang w:val="sk-SK"/>
        </w:rPr>
        <w:tab/>
        <w:t>Colný orgán príslušný na vydanie rozhodnutia pozastaví účinnosť rozhodnutia namiesto toho, aby ho vyhlásil za nulitné, zrušil alebo zmenil, ak:</w:t>
      </w:r>
    </w:p>
    <w:p w:rsidR="005F5D9E" w:rsidRPr="00DB34B4" w:rsidRDefault="0074672D">
      <w:pPr>
        <w:ind w:left="1416" w:hanging="566"/>
        <w:rPr>
          <w:lang w:val="sk-SK"/>
        </w:rPr>
      </w:pPr>
      <w:r w:rsidRPr="00DB34B4">
        <w:rPr>
          <w:lang w:val="sk-SK"/>
        </w:rPr>
        <w:t>a)</w:t>
      </w:r>
      <w:r w:rsidRPr="00DB34B4">
        <w:rPr>
          <w:lang w:val="sk-SK"/>
        </w:rPr>
        <w:tab/>
        <w:t>sa uvedený colný orgán domnieva, že môžu existovať dostatočné dôvody na vyhlásenie rozhodnutia za nulitné, jeho zrušenie alebo zmenu, avšak zatiaľ nemá všetky potrebné údaje, aby o jeho vyhlásení za nulitné, zrušení alebo zmene rozhodol;</w:t>
      </w:r>
    </w:p>
    <w:p w:rsidR="005F5D9E" w:rsidRPr="00DB34B4" w:rsidRDefault="0074672D">
      <w:pPr>
        <w:ind w:left="1416" w:hanging="566"/>
        <w:rPr>
          <w:lang w:val="sk-SK"/>
        </w:rPr>
      </w:pPr>
      <w:r w:rsidRPr="00DB34B4">
        <w:rPr>
          <w:lang w:val="sk-SK"/>
        </w:rPr>
        <w:t>b)</w:t>
      </w:r>
      <w:r w:rsidRPr="00DB34B4">
        <w:rPr>
          <w:lang w:val="sk-SK"/>
        </w:rPr>
        <w:tab/>
        <w:t>sa uvedený colný orgán domnieva, že podmienky pre dané rozhodnutie nie sú splnené alebo že držiteľ rozhodnutia neplní povinnosti uložené na základe daného rozhodnutia, a že je vhodné držiteľovi rozhodnutia poskytnúť čas, aby prijal opatrenia s cieľom zabezpečiť spĺňanie podmienok alebo plnenie povinností;</w:t>
      </w:r>
    </w:p>
    <w:p w:rsidR="005F5D9E" w:rsidRPr="00DB34B4" w:rsidRDefault="00665967">
      <w:pPr>
        <w:ind w:left="1416" w:hanging="566"/>
        <w:rPr>
          <w:lang w:val="sk-SK"/>
        </w:rPr>
      </w:pPr>
      <w:r w:rsidRPr="00DB34B4">
        <w:rPr>
          <w:lang w:val="sk-SK"/>
        </w:rPr>
        <w:br w:type="page"/>
      </w:r>
      <w:r w:rsidR="0074672D" w:rsidRPr="00DB34B4">
        <w:rPr>
          <w:lang w:val="sk-SK"/>
        </w:rPr>
        <w:lastRenderedPageBreak/>
        <w:t>c)</w:t>
      </w:r>
      <w:r w:rsidR="0074672D" w:rsidRPr="00DB34B4">
        <w:rPr>
          <w:lang w:val="sk-SK"/>
        </w:rPr>
        <w:tab/>
        <w:t>držiteľ rozhodnutia žiada o takéto pozastavenie účinnosti, pretože dočasne nie je schopný spĺňať podmienky stanovené pre dané rozhodnutie alebo plniť povinnosti uložené na základe tohto rozhodnutia.</w:t>
      </w:r>
    </w:p>
    <w:p w:rsidR="005F5D9E" w:rsidRPr="00DB34B4" w:rsidRDefault="0074672D">
      <w:pPr>
        <w:ind w:left="850"/>
        <w:rPr>
          <w:lang w:val="sk-SK"/>
        </w:rPr>
      </w:pPr>
      <w:r w:rsidRPr="00DB34B4">
        <w:rPr>
          <w:lang w:val="sk-SK"/>
        </w:rPr>
        <w:t>V prípadoch uvedených v odseku 1 písm. b) a c) držiteľ rozhodnutia oznámi colnému orgánu príslušnému na vydanie rozhodnutia opatrenia, ktoré prijme, aby zaistil spĺňanie podmienok alebo plnenie povinností, ako aj časové obdobie, ktoré na prijatie týchto opatrení potrebuje.</w:t>
      </w:r>
    </w:p>
    <w:p w:rsidR="005F5D9E" w:rsidRPr="00DB34B4" w:rsidRDefault="0074672D">
      <w:pPr>
        <w:ind w:left="850" w:hanging="850"/>
        <w:rPr>
          <w:lang w:val="sk-SK"/>
        </w:rPr>
      </w:pPr>
      <w:r w:rsidRPr="00DB34B4">
        <w:rPr>
          <w:lang w:val="sk-SK"/>
        </w:rPr>
        <w:t>10.</w:t>
      </w:r>
      <w:r w:rsidRPr="00DB34B4">
        <w:rPr>
          <w:lang w:val="sk-SK"/>
        </w:rPr>
        <w:tab/>
        <w:t>Komisia je splnomocnená prijímať delegované akty v súlade s článkom 261 s cieľom doplniť toto nariadenie tým, že stanoví:</w:t>
      </w:r>
    </w:p>
    <w:p w:rsidR="005F5D9E" w:rsidRPr="00DB34B4" w:rsidRDefault="0074672D">
      <w:pPr>
        <w:ind w:left="1416" w:hanging="566"/>
        <w:rPr>
          <w:lang w:val="sk-SK"/>
        </w:rPr>
      </w:pPr>
      <w:r w:rsidRPr="00DB34B4">
        <w:rPr>
          <w:lang w:val="sk-SK"/>
        </w:rPr>
        <w:t>a)</w:t>
      </w:r>
      <w:r w:rsidRPr="00DB34B4">
        <w:rPr>
          <w:lang w:val="sk-SK"/>
        </w:rPr>
        <w:tab/>
        <w:t>podrobné pravidlá monitorovania rozhodnutia podľa odsekov 2 až 4 tohto článku;</w:t>
      </w:r>
    </w:p>
    <w:p w:rsidR="005F5D9E" w:rsidRPr="00DB34B4" w:rsidRDefault="0074672D">
      <w:pPr>
        <w:ind w:left="1416" w:hanging="566"/>
        <w:rPr>
          <w:lang w:val="sk-SK"/>
        </w:rPr>
      </w:pPr>
      <w:r w:rsidRPr="00DB34B4">
        <w:rPr>
          <w:lang w:val="sk-SK"/>
        </w:rPr>
        <w:t>b)</w:t>
      </w:r>
      <w:r w:rsidRPr="00DB34B4">
        <w:rPr>
          <w:lang w:val="sk-SK"/>
        </w:rPr>
        <w:tab/>
        <w:t>osobitné prípady a pravidlá pre opätovné posúdenie rozhodnutí podľa odseku 8 tohto článku.</w:t>
      </w:r>
    </w:p>
    <w:p w:rsidR="005F5D9E" w:rsidRPr="00DB34B4" w:rsidRDefault="00665967">
      <w:pPr>
        <w:jc w:val="center"/>
        <w:rPr>
          <w:lang w:val="sk-SK"/>
        </w:rPr>
      </w:pPr>
      <w:r w:rsidRPr="00DB34B4">
        <w:rPr>
          <w:lang w:val="sk-SK"/>
        </w:rPr>
        <w:br w:type="page"/>
      </w:r>
      <w:r w:rsidR="0074672D" w:rsidRPr="00DB34B4">
        <w:rPr>
          <w:lang w:val="sk-SK"/>
        </w:rPr>
        <w:lastRenderedPageBreak/>
        <w:t>Článok 8</w:t>
      </w:r>
      <w:r w:rsidR="0074672D" w:rsidRPr="00DB34B4">
        <w:rPr>
          <w:lang w:val="sk-SK"/>
        </w:rPr>
        <w:br/>
        <w:t>Platnosť rozhodnutí v celej Únii</w:t>
      </w:r>
    </w:p>
    <w:p w:rsidR="005F5D9E" w:rsidRPr="00DB34B4" w:rsidRDefault="0074672D">
      <w:pPr>
        <w:pStyle w:val="Applicationdirecte"/>
        <w:rPr>
          <w:lang w:val="sk-SK"/>
        </w:rPr>
      </w:pPr>
      <w:r w:rsidRPr="00DB34B4">
        <w:rPr>
          <w:lang w:val="sk-SK"/>
        </w:rPr>
        <w:t>S výnimkou prípadov, keď sa v rozhodnutí uvádza, že jeho účinok je obmedzený na jeden alebo viaceré členské štáty, sú rozhodnutia týkajúce sa uplatňovania colných predpisov platné na celom colnom území Únie.</w:t>
      </w:r>
    </w:p>
    <w:p w:rsidR="005F5D9E" w:rsidRPr="00DB34B4" w:rsidRDefault="0074672D">
      <w:pPr>
        <w:jc w:val="center"/>
        <w:rPr>
          <w:lang w:val="sk-SK"/>
        </w:rPr>
      </w:pPr>
      <w:r w:rsidRPr="00DB34B4">
        <w:rPr>
          <w:lang w:val="sk-SK"/>
        </w:rPr>
        <w:t>Článok 9</w:t>
      </w:r>
      <w:r w:rsidRPr="00DB34B4">
        <w:rPr>
          <w:lang w:val="sk-SK"/>
        </w:rPr>
        <w:br/>
        <w:t>Vyhlásenie rozhodnutí vydaných v prospech dotknutej osoby za nulitné</w:t>
      </w:r>
    </w:p>
    <w:p w:rsidR="005F5D9E" w:rsidRPr="00DB34B4" w:rsidRDefault="0074672D">
      <w:pPr>
        <w:ind w:left="850" w:hanging="850"/>
        <w:rPr>
          <w:lang w:val="sk-SK"/>
        </w:rPr>
      </w:pPr>
      <w:r w:rsidRPr="00DB34B4">
        <w:rPr>
          <w:lang w:val="sk-SK"/>
        </w:rPr>
        <w:t>1.</w:t>
      </w:r>
      <w:r w:rsidRPr="00DB34B4">
        <w:rPr>
          <w:lang w:val="sk-SK"/>
        </w:rPr>
        <w:tab/>
        <w:t>Colné orgány vyhlásia rozhodnutie vydané v prospech držiteľa rozhodnutia za nulitné, ak sú splnené všetky tieto podmienky:</w:t>
      </w:r>
    </w:p>
    <w:p w:rsidR="005F5D9E" w:rsidRPr="00DB34B4" w:rsidRDefault="0074672D">
      <w:pPr>
        <w:ind w:left="1416" w:hanging="566"/>
        <w:rPr>
          <w:lang w:val="sk-SK"/>
        </w:rPr>
      </w:pPr>
      <w:r w:rsidRPr="00DB34B4">
        <w:rPr>
          <w:lang w:val="sk-SK"/>
        </w:rPr>
        <w:t>a)</w:t>
      </w:r>
      <w:r w:rsidRPr="00DB34B4">
        <w:rPr>
          <w:lang w:val="sk-SK"/>
        </w:rPr>
        <w:tab/>
        <w:t>rozhodnutie bolo vydané na základe nesprávnych alebo neúplných informácií;</w:t>
      </w:r>
    </w:p>
    <w:p w:rsidR="005F5D9E" w:rsidRPr="00DB34B4" w:rsidRDefault="0074672D">
      <w:pPr>
        <w:ind w:left="1416" w:hanging="566"/>
        <w:rPr>
          <w:lang w:val="sk-SK"/>
        </w:rPr>
      </w:pPr>
      <w:r w:rsidRPr="00DB34B4">
        <w:rPr>
          <w:lang w:val="sk-SK"/>
        </w:rPr>
        <w:t>b)</w:t>
      </w:r>
      <w:r w:rsidRPr="00DB34B4">
        <w:rPr>
          <w:lang w:val="sk-SK"/>
        </w:rPr>
        <w:tab/>
        <w:t>držiteľ rozhodnutia vedel o nesprávnosti alebo neúplnosti informácií alebo o tom odôvodnene mal vedieť;</w:t>
      </w:r>
    </w:p>
    <w:p w:rsidR="005F5D9E" w:rsidRPr="00DB34B4" w:rsidRDefault="0074672D">
      <w:pPr>
        <w:ind w:left="1416" w:hanging="566"/>
        <w:rPr>
          <w:lang w:val="sk-SK"/>
        </w:rPr>
      </w:pPr>
      <w:r w:rsidRPr="00DB34B4">
        <w:rPr>
          <w:lang w:val="sk-SK"/>
        </w:rPr>
        <w:t>c)</w:t>
      </w:r>
      <w:r w:rsidRPr="00DB34B4">
        <w:rPr>
          <w:lang w:val="sk-SK"/>
        </w:rPr>
        <w:tab/>
        <w:t>rozhodnutie by bolo iné, ak by informácie boli správne a úplné.</w:t>
      </w:r>
    </w:p>
    <w:p w:rsidR="005F5D9E" w:rsidRPr="00DB34B4" w:rsidRDefault="0074672D">
      <w:pPr>
        <w:ind w:left="850" w:hanging="850"/>
        <w:rPr>
          <w:lang w:val="sk-SK"/>
        </w:rPr>
      </w:pPr>
      <w:r w:rsidRPr="00DB34B4">
        <w:rPr>
          <w:lang w:val="sk-SK"/>
        </w:rPr>
        <w:t>2.</w:t>
      </w:r>
      <w:r w:rsidRPr="00DB34B4">
        <w:rPr>
          <w:lang w:val="sk-SK"/>
        </w:rPr>
        <w:tab/>
        <w:t>Vyhlásenie rozhodnutia za nulitné sa oznamuje držiteľovi rozhodnutia.</w:t>
      </w:r>
    </w:p>
    <w:p w:rsidR="005F5D9E" w:rsidRPr="00DB34B4" w:rsidRDefault="00665967">
      <w:pPr>
        <w:ind w:left="850" w:hanging="850"/>
        <w:rPr>
          <w:lang w:val="sk-SK"/>
        </w:rPr>
      </w:pPr>
      <w:r w:rsidRPr="00DB34B4">
        <w:rPr>
          <w:lang w:val="sk-SK"/>
        </w:rPr>
        <w:br w:type="page"/>
      </w:r>
      <w:r w:rsidR="0074672D" w:rsidRPr="00DB34B4">
        <w:rPr>
          <w:lang w:val="sk-SK"/>
        </w:rPr>
        <w:lastRenderedPageBreak/>
        <w:t>3.</w:t>
      </w:r>
      <w:r w:rsidR="0074672D" w:rsidRPr="00DB34B4">
        <w:rPr>
          <w:lang w:val="sk-SK"/>
        </w:rPr>
        <w:tab/>
        <w:t>Ak nie je v rozhodnutí v súlade s colnými predpismi uvedené inak, vyhlásenie rozhodnutia za nulitné nadobúda účinnosť od dátumu, keď nadobudlo účinnosť pôvodné rozhodnutie.</w:t>
      </w:r>
    </w:p>
    <w:p w:rsidR="005F5D9E" w:rsidRPr="00DB34B4" w:rsidRDefault="0074672D">
      <w:pPr>
        <w:ind w:left="850" w:hanging="850"/>
        <w:rPr>
          <w:b/>
          <w:lang w:val="sk-SK"/>
        </w:rPr>
      </w:pPr>
      <w:r w:rsidRPr="00DB34B4">
        <w:rPr>
          <w:lang w:val="sk-SK"/>
        </w:rPr>
        <w:t>4.</w:t>
      </w:r>
      <w:r w:rsidRPr="00DB34B4">
        <w:rPr>
          <w:lang w:val="sk-SK"/>
        </w:rPr>
        <w:tab/>
        <w:t xml:space="preserve">Komisia </w:t>
      </w:r>
      <w:r w:rsidRPr="00DB34B4">
        <w:rPr>
          <w:b/>
          <w:i/>
          <w:lang w:val="sk-SK"/>
        </w:rPr>
        <w:t xml:space="preserve">prijme vykonávacie akty, v ktorých </w:t>
      </w:r>
      <w:r w:rsidRPr="00DB34B4">
        <w:rPr>
          <w:lang w:val="sk-SK"/>
        </w:rPr>
        <w:t>spresní</w:t>
      </w:r>
      <w:r w:rsidRPr="00DB34B4">
        <w:rPr>
          <w:strike/>
          <w:lang w:val="sk-SK"/>
        </w:rPr>
        <w:t xml:space="preserve"> prostredníctvom vykonávacích aktov</w:t>
      </w:r>
      <w:r w:rsidRPr="00DB34B4">
        <w:rPr>
          <w:lang w:val="sk-SK"/>
        </w:rPr>
        <w:t xml:space="preserve"> pravidlá vzťahujúce sa na vyhlásenie rozhodnutí vydaných v prospech dotknutej osoby za nulitné. Uvedené vykonávacie akty sa prijmú v súlade s postupom preskúmania uvedeným v článku 262 ods.</w:t>
      </w:r>
      <w:r w:rsidR="000E7611" w:rsidRPr="00DB34B4">
        <w:rPr>
          <w:lang w:val="sk-SK"/>
        </w:rPr>
        <w:t xml:space="preserve"> 4</w:t>
      </w:r>
      <w:r w:rsidRPr="00DB34B4">
        <w:rPr>
          <w:lang w:val="sk-SK"/>
        </w:rPr>
        <w:t xml:space="preserve"> .</w:t>
      </w:r>
      <w:r w:rsidR="00665967" w:rsidRPr="00DB34B4">
        <w:rPr>
          <w:b/>
          <w:lang w:val="sk-SK"/>
        </w:rPr>
        <w:t xml:space="preserve"> [PN 87]</w:t>
      </w:r>
    </w:p>
    <w:p w:rsidR="005F5D9E" w:rsidRPr="00DB34B4" w:rsidRDefault="0074672D">
      <w:pPr>
        <w:jc w:val="center"/>
        <w:rPr>
          <w:lang w:val="sk-SK"/>
        </w:rPr>
      </w:pPr>
      <w:r w:rsidRPr="00DB34B4">
        <w:rPr>
          <w:lang w:val="sk-SK"/>
        </w:rPr>
        <w:t>Článok 10</w:t>
      </w:r>
      <w:r w:rsidRPr="00DB34B4">
        <w:rPr>
          <w:lang w:val="sk-SK"/>
        </w:rPr>
        <w:br/>
        <w:t>Zrušenie a zmena rozhodnutí vydaných v prospech dotknutej osoby</w:t>
      </w:r>
    </w:p>
    <w:p w:rsidR="005F5D9E" w:rsidRPr="00DB34B4" w:rsidRDefault="0074672D">
      <w:pPr>
        <w:ind w:left="850" w:hanging="850"/>
        <w:rPr>
          <w:lang w:val="sk-SK"/>
        </w:rPr>
      </w:pPr>
      <w:r w:rsidRPr="00DB34B4">
        <w:rPr>
          <w:lang w:val="sk-SK"/>
        </w:rPr>
        <w:t>1.</w:t>
      </w:r>
      <w:r w:rsidRPr="00DB34B4">
        <w:rPr>
          <w:lang w:val="sk-SK"/>
        </w:rPr>
        <w:tab/>
        <w:t>Rozhodnutie v prospech dotknutej osoby sa zruší alebo zmení, ak v prípadoch iných než uvedených v článku 9:</w:t>
      </w:r>
    </w:p>
    <w:p w:rsidR="005F5D9E" w:rsidRPr="00DB34B4" w:rsidRDefault="0074672D">
      <w:pPr>
        <w:ind w:left="1416" w:hanging="566"/>
        <w:rPr>
          <w:lang w:val="sk-SK"/>
        </w:rPr>
      </w:pPr>
      <w:r w:rsidRPr="00DB34B4">
        <w:rPr>
          <w:lang w:val="sk-SK"/>
        </w:rPr>
        <w:t>a)</w:t>
      </w:r>
      <w:r w:rsidRPr="00DB34B4">
        <w:rPr>
          <w:lang w:val="sk-SK"/>
        </w:rPr>
        <w:tab/>
        <w:t>nebola splnená alebo sa už prestala plniť jedna alebo viacero podmienok na vydanie uvedeného rozhodnutia, alebo</w:t>
      </w:r>
    </w:p>
    <w:p w:rsidR="005F5D9E" w:rsidRPr="00DB34B4" w:rsidRDefault="0074672D">
      <w:pPr>
        <w:ind w:left="1416" w:hanging="566"/>
        <w:rPr>
          <w:lang w:val="sk-SK"/>
        </w:rPr>
      </w:pPr>
      <w:r w:rsidRPr="00DB34B4">
        <w:rPr>
          <w:lang w:val="sk-SK"/>
        </w:rPr>
        <w:t>b)</w:t>
      </w:r>
      <w:r w:rsidRPr="00DB34B4">
        <w:rPr>
          <w:lang w:val="sk-SK"/>
        </w:rPr>
        <w:tab/>
        <w:t>o to požiada držiteľ rozhodnutia.</w:t>
      </w:r>
    </w:p>
    <w:p w:rsidR="005F5D9E" w:rsidRPr="00DB34B4" w:rsidRDefault="0074672D">
      <w:pPr>
        <w:ind w:left="850" w:hanging="850"/>
        <w:rPr>
          <w:lang w:val="sk-SK"/>
        </w:rPr>
      </w:pPr>
      <w:r w:rsidRPr="00DB34B4">
        <w:rPr>
          <w:lang w:val="sk-SK"/>
        </w:rPr>
        <w:t>2.</w:t>
      </w:r>
      <w:r w:rsidRPr="00DB34B4">
        <w:rPr>
          <w:lang w:val="sk-SK"/>
        </w:rPr>
        <w:tab/>
        <w:t>Ak nie je stanovené inak, môže sa rozhodnutie vydané v prospech viacerých osôb zrušiť iba vo vzťahu k osobe, ktorá neplní povinnosť uloženú na základe daného rozhodnutia.</w:t>
      </w:r>
    </w:p>
    <w:p w:rsidR="005F5D9E" w:rsidRPr="00DB34B4" w:rsidRDefault="00665967">
      <w:pPr>
        <w:ind w:left="850" w:hanging="850"/>
        <w:rPr>
          <w:lang w:val="sk-SK"/>
        </w:rPr>
      </w:pPr>
      <w:r w:rsidRPr="00DB34B4">
        <w:rPr>
          <w:lang w:val="sk-SK"/>
        </w:rPr>
        <w:br w:type="page"/>
      </w:r>
      <w:r w:rsidR="0074672D" w:rsidRPr="00DB34B4">
        <w:rPr>
          <w:lang w:val="sk-SK"/>
        </w:rPr>
        <w:lastRenderedPageBreak/>
        <w:t>3.</w:t>
      </w:r>
      <w:r w:rsidR="0074672D" w:rsidRPr="00DB34B4">
        <w:rPr>
          <w:lang w:val="sk-SK"/>
        </w:rPr>
        <w:tab/>
        <w:t>Zrušenie alebo zmena rozhodnutia sa oznámi držiteľovi rozhodnutia.</w:t>
      </w:r>
    </w:p>
    <w:p w:rsidR="005F5D9E" w:rsidRPr="00DB34B4" w:rsidRDefault="0074672D">
      <w:pPr>
        <w:ind w:left="850" w:hanging="850"/>
        <w:rPr>
          <w:lang w:val="sk-SK"/>
        </w:rPr>
      </w:pPr>
      <w:r w:rsidRPr="00DB34B4">
        <w:rPr>
          <w:lang w:val="sk-SK"/>
        </w:rPr>
        <w:t>4.</w:t>
      </w:r>
      <w:r w:rsidRPr="00DB34B4">
        <w:rPr>
          <w:lang w:val="sk-SK"/>
        </w:rPr>
        <w:tab/>
        <w:t>Na zrušenie alebo zmenu rozhodnutia sa uplatňuje článok 6 ods. 4.</w:t>
      </w:r>
    </w:p>
    <w:p w:rsidR="005F5D9E" w:rsidRPr="00DB34B4" w:rsidRDefault="0074672D">
      <w:pPr>
        <w:ind w:left="850"/>
        <w:rPr>
          <w:lang w:val="sk-SK"/>
        </w:rPr>
      </w:pPr>
      <w:r w:rsidRPr="00DB34B4">
        <w:rPr>
          <w:lang w:val="sk-SK"/>
        </w:rPr>
        <w:t>Vo výnimočných prípadoch, ak si to vyžadujú oprávnené záujmy držiteľa rozhodnutia, však colné orgány môžu dátum, ku ktorému zrušenie alebo zmena rozhodnutia nadobúda účinnosť, odložiť najviac o jeden rok. Tento dátum sa uvedie v rozhodnutí o zrušení alebo zmene.</w:t>
      </w:r>
    </w:p>
    <w:p w:rsidR="005F5D9E" w:rsidRPr="00DB34B4" w:rsidRDefault="0074672D">
      <w:pPr>
        <w:ind w:left="850" w:hanging="850"/>
        <w:rPr>
          <w:lang w:val="sk-SK"/>
        </w:rPr>
      </w:pPr>
      <w:r w:rsidRPr="00DB34B4">
        <w:rPr>
          <w:lang w:val="sk-SK"/>
        </w:rPr>
        <w:t>5.</w:t>
      </w:r>
      <w:r w:rsidRPr="00DB34B4">
        <w:rPr>
          <w:lang w:val="sk-SK"/>
        </w:rPr>
        <w:tab/>
        <w:t>Komisia je splnomocnená prijímať delegované akty v súlade s článkom 261 s cieľom doplniť toto nariadenie tým, že stanoví:</w:t>
      </w:r>
    </w:p>
    <w:p w:rsidR="005F5D9E" w:rsidRPr="00DB34B4" w:rsidRDefault="0074672D">
      <w:pPr>
        <w:ind w:left="1416" w:hanging="566"/>
        <w:rPr>
          <w:lang w:val="sk-SK"/>
        </w:rPr>
      </w:pPr>
      <w:r w:rsidRPr="00DB34B4">
        <w:rPr>
          <w:lang w:val="sk-SK"/>
        </w:rPr>
        <w:t>a)</w:t>
      </w:r>
      <w:r w:rsidRPr="00DB34B4">
        <w:rPr>
          <w:lang w:val="sk-SK"/>
        </w:rPr>
        <w:tab/>
        <w:t>prípady uvedené v odseku 2, v ktorých sa rozhodnutie vydané v prospech viacerých osôb môže zrušiť aj vo vzťahu k iným osobám než k osobe, ktorá neplní povinnosť uloženú na základe daného rozhodnutia;</w:t>
      </w:r>
    </w:p>
    <w:p w:rsidR="005F5D9E" w:rsidRPr="00DB34B4" w:rsidRDefault="0074672D">
      <w:pPr>
        <w:ind w:left="1416" w:hanging="566"/>
        <w:rPr>
          <w:lang w:val="sk-SK"/>
        </w:rPr>
      </w:pPr>
      <w:r w:rsidRPr="00DB34B4">
        <w:rPr>
          <w:lang w:val="sk-SK"/>
        </w:rPr>
        <w:t>b)</w:t>
      </w:r>
      <w:r w:rsidRPr="00DB34B4">
        <w:rPr>
          <w:lang w:val="sk-SK"/>
        </w:rPr>
        <w:tab/>
        <w:t xml:space="preserve">výnimočné prípady, v ktorých môžu colné orgány odložiť dátum, ku ktorému zrušenie alebo zmena rozhodnutia nadobúda účinnosť, v súlade s odsekom 4 druhým </w:t>
      </w:r>
      <w:proofErr w:type="spellStart"/>
      <w:r w:rsidRPr="00DB34B4">
        <w:rPr>
          <w:lang w:val="sk-SK"/>
        </w:rPr>
        <w:t>pododsekom</w:t>
      </w:r>
      <w:proofErr w:type="spellEnd"/>
      <w:r w:rsidRPr="00DB34B4">
        <w:rPr>
          <w:lang w:val="sk-SK"/>
        </w:rPr>
        <w:t>.</w:t>
      </w:r>
    </w:p>
    <w:p w:rsidR="005F5D9E" w:rsidRPr="00DB34B4" w:rsidRDefault="00665967">
      <w:pPr>
        <w:ind w:left="850" w:hanging="850"/>
        <w:rPr>
          <w:b/>
          <w:lang w:val="sk-SK"/>
        </w:rPr>
      </w:pPr>
      <w:r w:rsidRPr="00DB34B4">
        <w:rPr>
          <w:lang w:val="sk-SK"/>
        </w:rPr>
        <w:br w:type="page"/>
      </w:r>
      <w:r w:rsidR="0074672D" w:rsidRPr="00DB34B4">
        <w:rPr>
          <w:lang w:val="sk-SK"/>
        </w:rPr>
        <w:lastRenderedPageBreak/>
        <w:t>6.</w:t>
      </w:r>
      <w:r w:rsidR="0074672D" w:rsidRPr="00DB34B4">
        <w:rPr>
          <w:lang w:val="sk-SK"/>
        </w:rPr>
        <w:tab/>
        <w:t xml:space="preserve">Komisia </w:t>
      </w:r>
      <w:r w:rsidR="0074672D" w:rsidRPr="00DB34B4">
        <w:rPr>
          <w:b/>
          <w:i/>
          <w:lang w:val="sk-SK"/>
        </w:rPr>
        <w:t xml:space="preserve">prijme vykonávacie akty, v ktorých </w:t>
      </w:r>
      <w:r w:rsidR="0074672D" w:rsidRPr="00DB34B4">
        <w:rPr>
          <w:lang w:val="sk-SK"/>
        </w:rPr>
        <w:t>spresní</w:t>
      </w:r>
      <w:r w:rsidR="0074672D" w:rsidRPr="00DB34B4">
        <w:rPr>
          <w:strike/>
          <w:lang w:val="sk-SK"/>
        </w:rPr>
        <w:t xml:space="preserve"> prostredníctvom vykonávacích aktov</w:t>
      </w:r>
      <w:r w:rsidR="0074672D" w:rsidRPr="00DB34B4">
        <w:rPr>
          <w:lang w:val="sk-SK"/>
        </w:rPr>
        <w:t xml:space="preserve"> procesné pravidlá vzťahujúce sa na zrušenie alebo zmenu rozhodnutí vydaných v prospech dotknutej osoby. Uvedené vykonávacie akty sa prijmú v súlade s postupom preskúmania uvedeným v článku 262 ods.</w:t>
      </w:r>
      <w:r w:rsidR="000E7611" w:rsidRPr="00DB34B4">
        <w:rPr>
          <w:lang w:val="sk-SK"/>
        </w:rPr>
        <w:t xml:space="preserve"> 4</w:t>
      </w:r>
      <w:r w:rsidR="0074672D" w:rsidRPr="00DB34B4">
        <w:rPr>
          <w:lang w:val="sk-SK"/>
        </w:rPr>
        <w:t>.</w:t>
      </w:r>
      <w:r w:rsidRPr="00DB34B4">
        <w:rPr>
          <w:b/>
          <w:lang w:val="sk-SK"/>
        </w:rPr>
        <w:t xml:space="preserve"> [PN 88]</w:t>
      </w:r>
    </w:p>
    <w:p w:rsidR="005F5D9E" w:rsidRPr="00DB34B4" w:rsidRDefault="0074672D">
      <w:pPr>
        <w:jc w:val="center"/>
        <w:rPr>
          <w:lang w:val="sk-SK"/>
        </w:rPr>
      </w:pPr>
      <w:r w:rsidRPr="00DB34B4">
        <w:rPr>
          <w:lang w:val="sk-SK"/>
        </w:rPr>
        <w:t>Článok 11</w:t>
      </w:r>
      <w:r w:rsidRPr="00DB34B4">
        <w:rPr>
          <w:lang w:val="sk-SK"/>
        </w:rPr>
        <w:br/>
        <w:t>Rozhodnutia vydané bez predchádzajúcej žiadosti</w:t>
      </w:r>
    </w:p>
    <w:p w:rsidR="005F5D9E" w:rsidRPr="00DB34B4" w:rsidRDefault="0074672D">
      <w:pPr>
        <w:pStyle w:val="Applicationdirecte"/>
        <w:rPr>
          <w:lang w:val="sk-SK"/>
        </w:rPr>
      </w:pPr>
      <w:r w:rsidRPr="00DB34B4">
        <w:rPr>
          <w:lang w:val="sk-SK"/>
        </w:rPr>
        <w:t>Okrem prípadov, keď colný orgán koná ako súdny orgán, sa článok 6 ods. 4, 5, 6 a 7, článok 7 ods. 7 a články 8, 9 a 10 uplatňujú aj na rozhodnutia vydané colnými orgánmi bez predchádzajúcej žiadosti dotknutej osoby.</w:t>
      </w:r>
    </w:p>
    <w:p w:rsidR="005F5D9E" w:rsidRPr="00DB34B4" w:rsidRDefault="0074672D">
      <w:pPr>
        <w:jc w:val="center"/>
        <w:rPr>
          <w:lang w:val="sk-SK"/>
        </w:rPr>
      </w:pPr>
      <w:r w:rsidRPr="00DB34B4">
        <w:rPr>
          <w:lang w:val="sk-SK"/>
        </w:rPr>
        <w:t>Článok 12</w:t>
      </w:r>
      <w:r w:rsidRPr="00DB34B4">
        <w:rPr>
          <w:lang w:val="sk-SK"/>
        </w:rPr>
        <w:br/>
        <w:t>Obmedzenia uplatniteľné na rozhodnutia o tovare umiestnenom do colného režimu alebo dočasne uskladnenom tovare</w:t>
      </w:r>
    </w:p>
    <w:p w:rsidR="005F5D9E" w:rsidRPr="00DB34B4" w:rsidRDefault="0074672D">
      <w:pPr>
        <w:pStyle w:val="Applicationdirecte"/>
        <w:rPr>
          <w:lang w:val="sk-SK"/>
        </w:rPr>
      </w:pPr>
      <w:r w:rsidRPr="00DB34B4">
        <w:rPr>
          <w:lang w:val="sk-SK"/>
        </w:rPr>
        <w:t>S výnimkou prípadu, keď o to žiada dotknutá osoba, zrušenie, zmena ani pozastavenie účinnosti rozhodnutia v prospech dotknutej osoby nemá vplyv na tovar, ktorý vo chvíli, keď zrušenie, zmena alebo pozastavenie nadobúda účinnosť, už bol na základe daného zrušeného alebo zmeneného rozhodnutia alebo rozhodnutia, ktorého účinnosť bola pozastavená, umiestnený do colného režimu a stále sa nachádza v colnom režime alebo je dočasne uskladnený.</w:t>
      </w:r>
    </w:p>
    <w:p w:rsidR="005F5D9E" w:rsidRPr="00DB34B4" w:rsidRDefault="00665967">
      <w:pPr>
        <w:jc w:val="center"/>
        <w:rPr>
          <w:lang w:val="sk-SK"/>
        </w:rPr>
      </w:pPr>
      <w:r w:rsidRPr="00DB34B4">
        <w:rPr>
          <w:lang w:val="sk-SK"/>
        </w:rPr>
        <w:br w:type="page"/>
      </w:r>
      <w:r w:rsidR="0074672D" w:rsidRPr="00DB34B4">
        <w:rPr>
          <w:lang w:val="sk-SK"/>
        </w:rPr>
        <w:lastRenderedPageBreak/>
        <w:t xml:space="preserve">Oddiel 2 </w:t>
      </w:r>
      <w:r w:rsidR="0074672D" w:rsidRPr="00DB34B4">
        <w:rPr>
          <w:lang w:val="sk-SK"/>
        </w:rPr>
        <w:br/>
        <w:t>Záväzné informácie</w:t>
      </w:r>
    </w:p>
    <w:p w:rsidR="005F5D9E" w:rsidRPr="00DB34B4" w:rsidRDefault="0074672D">
      <w:pPr>
        <w:jc w:val="center"/>
        <w:rPr>
          <w:lang w:val="sk-SK"/>
        </w:rPr>
      </w:pPr>
      <w:r w:rsidRPr="00DB34B4">
        <w:rPr>
          <w:lang w:val="sk-SK"/>
        </w:rPr>
        <w:t>Článok 13</w:t>
      </w:r>
      <w:r w:rsidRPr="00DB34B4">
        <w:rPr>
          <w:lang w:val="sk-SK"/>
        </w:rPr>
        <w:br/>
        <w:t>Rozhodnutia týkajúce sa záväzných informácií</w:t>
      </w:r>
    </w:p>
    <w:p w:rsidR="005F5D9E" w:rsidRPr="00DB34B4" w:rsidRDefault="0074672D">
      <w:pPr>
        <w:ind w:left="850" w:hanging="850"/>
        <w:rPr>
          <w:lang w:val="sk-SK"/>
        </w:rPr>
      </w:pPr>
      <w:r w:rsidRPr="00DB34B4">
        <w:rPr>
          <w:lang w:val="sk-SK"/>
        </w:rPr>
        <w:t>1.</w:t>
      </w:r>
      <w:r w:rsidRPr="00DB34B4">
        <w:rPr>
          <w:lang w:val="sk-SK"/>
        </w:rPr>
        <w:tab/>
        <w:t>Colné orgány vydávajú na základe žiadosti rozhodnutia týkajúce sa záväzných informácií o nomenklatúrnom zatriedení tovaru (ďalej len „rozhodnutia ZINZ“), rozhodnutia týkajúce sa záväzných informácií o pôvode tovaru (ďalej len „rozhodnutia ZIPT“) a rozhodnutia týkajúce sa záväzných informácií o colnej hodnote (ďalej len „rozhodnutia ZICH“).</w:t>
      </w:r>
    </w:p>
    <w:p w:rsidR="005F5D9E" w:rsidRPr="00DB34B4" w:rsidRDefault="0074672D">
      <w:pPr>
        <w:ind w:left="850"/>
        <w:rPr>
          <w:lang w:val="sk-SK"/>
        </w:rPr>
      </w:pPr>
      <w:r w:rsidRPr="00DB34B4">
        <w:rPr>
          <w:lang w:val="sk-SK"/>
        </w:rPr>
        <w:t>Takáto žiadosť sa neprijme v žiadnom z týchto prípadov:</w:t>
      </w:r>
    </w:p>
    <w:p w:rsidR="005F5D9E" w:rsidRPr="00DB34B4" w:rsidRDefault="0074672D">
      <w:pPr>
        <w:ind w:left="1416" w:hanging="566"/>
        <w:rPr>
          <w:lang w:val="sk-SK"/>
        </w:rPr>
      </w:pPr>
      <w:r w:rsidRPr="00DB34B4">
        <w:rPr>
          <w:lang w:val="sk-SK"/>
        </w:rPr>
        <w:t>a)</w:t>
      </w:r>
      <w:r w:rsidRPr="00DB34B4">
        <w:rPr>
          <w:lang w:val="sk-SK"/>
        </w:rPr>
        <w:tab/>
        <w:t>ak žiadosť podáva alebo už podal držiteľ rozhodnutia alebo sa podáva alebo už bola podaná na jeho účet, na tom istom alebo na inom colnom úrade:</w:t>
      </w:r>
    </w:p>
    <w:p w:rsidR="005F5D9E" w:rsidRPr="00DB34B4" w:rsidRDefault="0074672D">
      <w:pPr>
        <w:ind w:left="1982" w:hanging="566"/>
        <w:rPr>
          <w:lang w:val="sk-SK"/>
        </w:rPr>
      </w:pPr>
      <w:r w:rsidRPr="00DB34B4">
        <w:rPr>
          <w:lang w:val="sk-SK"/>
        </w:rPr>
        <w:t>i)</w:t>
      </w:r>
      <w:r w:rsidRPr="00DB34B4">
        <w:rPr>
          <w:lang w:val="sk-SK"/>
        </w:rPr>
        <w:tab/>
        <w:t>v prípade rozhodnutí ZINZ v súvislosti s rovnakým tovarom;</w:t>
      </w:r>
    </w:p>
    <w:p w:rsidR="005F5D9E" w:rsidRPr="00DB34B4" w:rsidRDefault="0074672D">
      <w:pPr>
        <w:ind w:left="1982" w:hanging="566"/>
        <w:rPr>
          <w:lang w:val="sk-SK"/>
        </w:rPr>
      </w:pPr>
      <w:r w:rsidRPr="00DB34B4">
        <w:rPr>
          <w:lang w:val="sk-SK"/>
        </w:rPr>
        <w:t>ii)</w:t>
      </w:r>
      <w:r w:rsidRPr="00DB34B4">
        <w:rPr>
          <w:lang w:val="sk-SK"/>
        </w:rPr>
        <w:tab/>
        <w:t>v prípade rozhodnutí ZIPT v súvislosti s rovnakým tovarom a za rovnakých okolností rozhodujúcich pre získanie pôvodu;</w:t>
      </w:r>
    </w:p>
    <w:p w:rsidR="005F5D9E" w:rsidRPr="00DB34B4" w:rsidRDefault="0074672D">
      <w:pPr>
        <w:ind w:left="1982" w:hanging="566"/>
        <w:rPr>
          <w:lang w:val="sk-SK"/>
        </w:rPr>
      </w:pPr>
      <w:r w:rsidRPr="00DB34B4">
        <w:rPr>
          <w:lang w:val="sk-SK"/>
        </w:rPr>
        <w:t>iii)</w:t>
      </w:r>
      <w:r w:rsidRPr="00DB34B4">
        <w:rPr>
          <w:lang w:val="sk-SK"/>
        </w:rPr>
        <w:tab/>
        <w:t>v prípade rozhodnutí ZICH v súvislosti s tovarom za rovnakých okolností rozhodujúcich pre colnú hodnotu;</w:t>
      </w:r>
    </w:p>
    <w:p w:rsidR="005F5D9E" w:rsidRPr="00DB34B4" w:rsidRDefault="0074672D">
      <w:pPr>
        <w:ind w:left="1416" w:hanging="566"/>
        <w:rPr>
          <w:lang w:val="sk-SK"/>
        </w:rPr>
      </w:pPr>
      <w:r w:rsidRPr="00DB34B4">
        <w:rPr>
          <w:lang w:val="sk-SK"/>
        </w:rPr>
        <w:t>b)</w:t>
      </w:r>
      <w:r w:rsidRPr="00DB34B4">
        <w:rPr>
          <w:lang w:val="sk-SK"/>
        </w:rPr>
        <w:tab/>
        <w:t>ak žiadosť nesúvisí so zamýšľaným použitím rozhodnutia týkajúceho sa záväznej informácie ani so zamýšľaným použitím colného režimu.</w:t>
      </w:r>
    </w:p>
    <w:p w:rsidR="005F5D9E" w:rsidRPr="00DB34B4" w:rsidRDefault="00665967">
      <w:pPr>
        <w:ind w:left="850" w:hanging="850"/>
        <w:rPr>
          <w:lang w:val="sk-SK"/>
        </w:rPr>
      </w:pPr>
      <w:r w:rsidRPr="00DB34B4">
        <w:rPr>
          <w:lang w:val="sk-SK"/>
        </w:rPr>
        <w:br w:type="page"/>
      </w:r>
      <w:r w:rsidR="0074672D" w:rsidRPr="00DB34B4">
        <w:rPr>
          <w:lang w:val="sk-SK"/>
        </w:rPr>
        <w:lastRenderedPageBreak/>
        <w:t>2.</w:t>
      </w:r>
      <w:r w:rsidR="0074672D" w:rsidRPr="00DB34B4">
        <w:rPr>
          <w:lang w:val="sk-SK"/>
        </w:rPr>
        <w:tab/>
        <w:t>Rozhodnutia týkajúce sa záväzných informácií sú záväzné – iba v súvislosti s nomenklatúrnym zatriedením tovaru alebo určením pôvodu tovaru alebo colnej hodnoty tovaru – pre:</w:t>
      </w:r>
    </w:p>
    <w:p w:rsidR="005F5D9E" w:rsidRPr="00DB34B4" w:rsidRDefault="0074672D">
      <w:pPr>
        <w:ind w:left="1416" w:hanging="566"/>
        <w:rPr>
          <w:lang w:val="sk-SK"/>
        </w:rPr>
      </w:pPr>
      <w:r w:rsidRPr="00DB34B4">
        <w:rPr>
          <w:lang w:val="sk-SK"/>
        </w:rPr>
        <w:t>a)</w:t>
      </w:r>
      <w:r w:rsidRPr="00DB34B4">
        <w:rPr>
          <w:lang w:val="sk-SK"/>
        </w:rPr>
        <w:tab/>
        <w:t>colné orgány vo vzťahu k držiteľovi rozhodnutia, iba ak ide o tovar, pri ktorom sa colné formality ukončili po dátume nadobudnutia účinnosti rozhodnutia;</w:t>
      </w:r>
    </w:p>
    <w:p w:rsidR="005F5D9E" w:rsidRPr="00DB34B4" w:rsidRDefault="0074672D">
      <w:pPr>
        <w:ind w:left="1416" w:hanging="566"/>
        <w:rPr>
          <w:lang w:val="sk-SK"/>
        </w:rPr>
      </w:pPr>
      <w:r w:rsidRPr="00DB34B4">
        <w:rPr>
          <w:lang w:val="sk-SK"/>
        </w:rPr>
        <w:t>b)</w:t>
      </w:r>
      <w:r w:rsidRPr="00DB34B4">
        <w:rPr>
          <w:lang w:val="sk-SK"/>
        </w:rPr>
        <w:tab/>
        <w:t>držiteľa rozhodnutia vo vzťahu k colným orgánom, iba s účinnosťou od dátumu, keď mu je doručené oznámenie o rozhodnutí alebo sa toto oznámenie považuje za doručené.</w:t>
      </w:r>
    </w:p>
    <w:p w:rsidR="005F5D9E" w:rsidRPr="00DB34B4" w:rsidRDefault="0074672D">
      <w:pPr>
        <w:ind w:left="850" w:hanging="850"/>
        <w:rPr>
          <w:lang w:val="sk-SK"/>
        </w:rPr>
      </w:pPr>
      <w:r w:rsidRPr="00DB34B4">
        <w:rPr>
          <w:lang w:val="sk-SK"/>
        </w:rPr>
        <w:t>3.</w:t>
      </w:r>
      <w:r w:rsidRPr="00DB34B4">
        <w:rPr>
          <w:lang w:val="sk-SK"/>
        </w:rPr>
        <w:tab/>
        <w:t>Rozhodnutia týkajúce sa záväzných informácií sú platné počas obdobia troch rokov od dátumu nadobudnutia účinnosti rozhodnutia.</w:t>
      </w:r>
    </w:p>
    <w:p w:rsidR="005F5D9E" w:rsidRPr="00DB34B4" w:rsidRDefault="0074672D">
      <w:pPr>
        <w:ind w:left="850" w:hanging="850"/>
        <w:rPr>
          <w:lang w:val="sk-SK"/>
        </w:rPr>
      </w:pPr>
      <w:r w:rsidRPr="00DB34B4">
        <w:rPr>
          <w:lang w:val="sk-SK"/>
        </w:rPr>
        <w:t>4.</w:t>
      </w:r>
      <w:r w:rsidRPr="00DB34B4">
        <w:rPr>
          <w:lang w:val="sk-SK"/>
        </w:rPr>
        <w:tab/>
        <w:t>S cieľom uplatniť rozhodnutie týkajúce sa záväznej informácie v kontexte konkrétneho colného režimu musí držiteľ rozhodnutia byť schopný preukázať, že:</w:t>
      </w:r>
    </w:p>
    <w:p w:rsidR="005F5D9E" w:rsidRPr="00DB34B4" w:rsidRDefault="0074672D">
      <w:pPr>
        <w:ind w:left="1416" w:hanging="566"/>
        <w:rPr>
          <w:lang w:val="sk-SK"/>
        </w:rPr>
      </w:pPr>
      <w:r w:rsidRPr="00DB34B4">
        <w:rPr>
          <w:lang w:val="sk-SK"/>
        </w:rPr>
        <w:t>a)</w:t>
      </w:r>
      <w:r w:rsidRPr="00DB34B4">
        <w:rPr>
          <w:lang w:val="sk-SK"/>
        </w:rPr>
        <w:tab/>
        <w:t>v prípade rozhodnutia ZINZ, predmetný tovar v každom ohľade zodpovedá tovaru opísanému v rozhodnutí;</w:t>
      </w:r>
    </w:p>
    <w:p w:rsidR="005F5D9E" w:rsidRPr="00DB34B4" w:rsidRDefault="00665967">
      <w:pPr>
        <w:ind w:left="1416" w:hanging="566"/>
        <w:rPr>
          <w:lang w:val="sk-SK"/>
        </w:rPr>
      </w:pPr>
      <w:r w:rsidRPr="00DB34B4">
        <w:rPr>
          <w:lang w:val="sk-SK"/>
        </w:rPr>
        <w:br w:type="page"/>
      </w:r>
      <w:r w:rsidR="0074672D" w:rsidRPr="00DB34B4">
        <w:rPr>
          <w:lang w:val="sk-SK"/>
        </w:rPr>
        <w:lastRenderedPageBreak/>
        <w:t>b)</w:t>
      </w:r>
      <w:r w:rsidR="0074672D" w:rsidRPr="00DB34B4">
        <w:rPr>
          <w:lang w:val="sk-SK"/>
        </w:rPr>
        <w:tab/>
        <w:t>v prípade rozhodnutia ZIPT, predmetný tovar a okolnosti rozhodujúce pre získanie pôvodu tovaru v každom ohľade zodpovedajú tovaru a okolnostiam opísaným v rozhodnutí;</w:t>
      </w:r>
    </w:p>
    <w:p w:rsidR="005F5D9E" w:rsidRPr="00DB34B4" w:rsidRDefault="0074672D">
      <w:pPr>
        <w:ind w:left="1416" w:hanging="566"/>
        <w:rPr>
          <w:lang w:val="sk-SK"/>
        </w:rPr>
      </w:pPr>
      <w:r w:rsidRPr="00DB34B4">
        <w:rPr>
          <w:lang w:val="sk-SK"/>
        </w:rPr>
        <w:t>c)</w:t>
      </w:r>
      <w:r w:rsidRPr="00DB34B4">
        <w:rPr>
          <w:lang w:val="sk-SK"/>
        </w:rPr>
        <w:tab/>
        <w:t>v prípade rozhodnutia ZICH, okolnosti rozhodujúce pre colnú hodnotu predmetného tovaru v každom ohľade zodpovedajú okolnostiam opísaným v rozhodnutí.</w:t>
      </w:r>
    </w:p>
    <w:p w:rsidR="005F5D9E" w:rsidRPr="00DB34B4" w:rsidRDefault="0074672D">
      <w:pPr>
        <w:jc w:val="center"/>
        <w:rPr>
          <w:lang w:val="sk-SK"/>
        </w:rPr>
      </w:pPr>
      <w:r w:rsidRPr="00DB34B4">
        <w:rPr>
          <w:lang w:val="sk-SK"/>
        </w:rPr>
        <w:t>Článok 14</w:t>
      </w:r>
      <w:r w:rsidRPr="00DB34B4">
        <w:rPr>
          <w:lang w:val="sk-SK"/>
        </w:rPr>
        <w:br/>
        <w:t>Riadenie rozhodnutí týkajúcich sa záväzných informácií</w:t>
      </w:r>
    </w:p>
    <w:p w:rsidR="005F5D9E" w:rsidRPr="00DB34B4" w:rsidRDefault="0074672D">
      <w:pPr>
        <w:ind w:left="850" w:hanging="850"/>
        <w:rPr>
          <w:lang w:val="sk-SK"/>
        </w:rPr>
      </w:pPr>
      <w:r w:rsidRPr="00DB34B4">
        <w:rPr>
          <w:lang w:val="sk-SK"/>
        </w:rPr>
        <w:t>1.</w:t>
      </w:r>
      <w:r w:rsidRPr="00DB34B4">
        <w:rPr>
          <w:lang w:val="sk-SK"/>
        </w:rPr>
        <w:tab/>
        <w:t>Rozhodnutie ZINZ stráca platnosť pred uplynutím obdobia uvedeného v článku 13 ods. 3, ak už nie je v súlade s právom, v dôsledku ktoréhokoľvek z týchto prípadov:</w:t>
      </w:r>
    </w:p>
    <w:p w:rsidR="005F5D9E" w:rsidRPr="00DB34B4" w:rsidRDefault="0074672D">
      <w:pPr>
        <w:ind w:left="1416" w:hanging="566"/>
        <w:rPr>
          <w:lang w:val="sk-SK"/>
        </w:rPr>
      </w:pPr>
      <w:r w:rsidRPr="00DB34B4">
        <w:rPr>
          <w:lang w:val="sk-SK"/>
        </w:rPr>
        <w:t>a)</w:t>
      </w:r>
      <w:r w:rsidRPr="00DB34B4">
        <w:rPr>
          <w:lang w:val="sk-SK"/>
        </w:rPr>
        <w:tab/>
        <w:t>prijatia zmeny nomenklatúr uvedených v článku 145 ods. 2 písm. a) a b);</w:t>
      </w:r>
    </w:p>
    <w:p w:rsidR="005F5D9E" w:rsidRPr="00DB34B4" w:rsidRDefault="0074672D">
      <w:pPr>
        <w:ind w:left="1416" w:hanging="566"/>
        <w:rPr>
          <w:lang w:val="sk-SK"/>
        </w:rPr>
      </w:pPr>
      <w:r w:rsidRPr="00DB34B4">
        <w:rPr>
          <w:lang w:val="sk-SK"/>
        </w:rPr>
        <w:t>b)</w:t>
      </w:r>
      <w:r w:rsidRPr="00DB34B4">
        <w:rPr>
          <w:lang w:val="sk-SK"/>
        </w:rPr>
        <w:tab/>
        <w:t>prijatia opatrení uvedených v článku 146 ods. 4;</w:t>
      </w:r>
    </w:p>
    <w:p w:rsidR="005F5D9E" w:rsidRPr="00DB34B4" w:rsidRDefault="0074672D">
      <w:pPr>
        <w:ind w:left="850"/>
        <w:rPr>
          <w:lang w:val="sk-SK"/>
        </w:rPr>
      </w:pPr>
      <w:r w:rsidRPr="00DB34B4">
        <w:rPr>
          <w:lang w:val="sk-SK"/>
        </w:rPr>
        <w:t>V takýchto prípadoch stráca rozhodnutie ZINZ platnosť s účinnosťou od dátumu začatia uplatňovania takejto zmeny alebo takýchto opatrení.</w:t>
      </w:r>
    </w:p>
    <w:p w:rsidR="005F5D9E" w:rsidRPr="00DB34B4" w:rsidRDefault="00665967">
      <w:pPr>
        <w:ind w:left="850" w:hanging="850"/>
        <w:rPr>
          <w:lang w:val="sk-SK"/>
        </w:rPr>
      </w:pPr>
      <w:r w:rsidRPr="00DB34B4">
        <w:rPr>
          <w:lang w:val="sk-SK"/>
        </w:rPr>
        <w:br w:type="page"/>
      </w:r>
      <w:r w:rsidR="0074672D" w:rsidRPr="00DB34B4">
        <w:rPr>
          <w:lang w:val="sk-SK"/>
        </w:rPr>
        <w:lastRenderedPageBreak/>
        <w:t>2.</w:t>
      </w:r>
      <w:r w:rsidR="0074672D" w:rsidRPr="00DB34B4">
        <w:rPr>
          <w:lang w:val="sk-SK"/>
        </w:rPr>
        <w:tab/>
        <w:t>Rozhodnutie ZIPT stráca platnosť pred uplynutím obdobia uvedeného v článku 13 ods. 3 v ktoromkoľvek z týchto prípadov:</w:t>
      </w:r>
    </w:p>
    <w:p w:rsidR="005F5D9E" w:rsidRPr="00DB34B4" w:rsidRDefault="0074672D">
      <w:pPr>
        <w:ind w:left="1416" w:hanging="566"/>
        <w:rPr>
          <w:lang w:val="sk-SK"/>
        </w:rPr>
      </w:pPr>
      <w:r w:rsidRPr="00DB34B4">
        <w:rPr>
          <w:lang w:val="sk-SK"/>
        </w:rPr>
        <w:t>a)</w:t>
      </w:r>
      <w:r w:rsidRPr="00DB34B4">
        <w:rPr>
          <w:lang w:val="sk-SK"/>
        </w:rPr>
        <w:tab/>
        <w:t>ak sa prijme právne záväzný akt Únie alebo ak Únia uzavrie dohodu, ktorá sa začne v Únii uplatňovať, a rozhodnutie ZIPT už nie je v súlade s právom ustanoveným v takomto akte alebo takejto dohode, a to s účinnosťou od dátumu uplatňovania takéhoto aktu alebo takejto dohody;</w:t>
      </w:r>
    </w:p>
    <w:p w:rsidR="005F5D9E" w:rsidRPr="00DB34B4" w:rsidRDefault="0074672D">
      <w:pPr>
        <w:ind w:left="1416" w:hanging="566"/>
        <w:rPr>
          <w:b/>
          <w:lang w:val="sk-SK"/>
        </w:rPr>
      </w:pPr>
      <w:r w:rsidRPr="00DB34B4">
        <w:rPr>
          <w:lang w:val="sk-SK"/>
        </w:rPr>
        <w:t>b)</w:t>
      </w:r>
      <w:r w:rsidRPr="00DB34B4">
        <w:rPr>
          <w:lang w:val="sk-SK"/>
        </w:rPr>
        <w:tab/>
        <w:t>ak rozhodnutie ZIPT</w:t>
      </w:r>
      <w:r w:rsidRPr="00DB34B4">
        <w:rPr>
          <w:b/>
          <w:i/>
          <w:lang w:val="sk-SK"/>
        </w:rPr>
        <w:t xml:space="preserve"> nie je alebo</w:t>
      </w:r>
      <w:r w:rsidRPr="00DB34B4">
        <w:rPr>
          <w:lang w:val="sk-SK"/>
        </w:rPr>
        <w:t xml:space="preserve"> už nie je zlučiteľné s Dohodou o pravidlách pôvodu zavedenou Svetovou obchodnou organizáciou (WTO) alebo s poradnými stanoviskami, informáciami, odporúčaniami a podobnými aktmi, ktoré sa týkajú určenia pôvodu tovaru s cieľom zabezpečiť jednotnosť výkladu a uplatňovania uvedenej dohody, a to s účinnosťou od dátumu ich uverejnenia v </w:t>
      </w:r>
      <w:r w:rsidR="0069616A" w:rsidRPr="0069616A">
        <w:rPr>
          <w:i/>
          <w:lang w:val="sk-SK"/>
        </w:rPr>
        <w:t>Úradnom vestníku Európskej únie</w:t>
      </w:r>
      <w:r w:rsidRPr="00DB34B4">
        <w:rPr>
          <w:lang w:val="sk-SK"/>
        </w:rPr>
        <w:t>.</w:t>
      </w:r>
      <w:r w:rsidR="00665967" w:rsidRPr="00DB34B4">
        <w:rPr>
          <w:b/>
          <w:lang w:val="sk-SK"/>
        </w:rPr>
        <w:t xml:space="preserve"> [PN 89]</w:t>
      </w:r>
    </w:p>
    <w:p w:rsidR="005F5D9E" w:rsidRPr="00DB34B4" w:rsidRDefault="0074672D">
      <w:pPr>
        <w:ind w:left="850" w:hanging="850"/>
        <w:rPr>
          <w:lang w:val="sk-SK"/>
        </w:rPr>
      </w:pPr>
      <w:r w:rsidRPr="00DB34B4">
        <w:rPr>
          <w:lang w:val="sk-SK"/>
        </w:rPr>
        <w:t>3.</w:t>
      </w:r>
      <w:r w:rsidRPr="00DB34B4">
        <w:rPr>
          <w:lang w:val="sk-SK"/>
        </w:rPr>
        <w:tab/>
        <w:t>Rozhodnutie ZICH stráca platnosť pred koncom obdobia uvedeného v článku 13 ods. 3 v týchto prípadoch:</w:t>
      </w:r>
    </w:p>
    <w:p w:rsidR="005F5D9E" w:rsidRPr="00DB34B4" w:rsidRDefault="0074672D">
      <w:pPr>
        <w:ind w:left="1416" w:hanging="566"/>
        <w:rPr>
          <w:lang w:val="sk-SK"/>
        </w:rPr>
      </w:pPr>
      <w:r w:rsidRPr="00DB34B4">
        <w:rPr>
          <w:lang w:val="sk-SK"/>
        </w:rPr>
        <w:t>a)</w:t>
      </w:r>
      <w:r w:rsidRPr="00DB34B4">
        <w:rPr>
          <w:lang w:val="sk-SK"/>
        </w:rPr>
        <w:tab/>
        <w:t>ak sa prijatím právne záväzného aktu Únie rozhodnutie ZICH dostáva do nesúladu s uvedeným aktom, a to od dátumu uplatňovania uvedeného aktu;</w:t>
      </w:r>
    </w:p>
    <w:p w:rsidR="005F5D9E" w:rsidRPr="00DB34B4" w:rsidRDefault="00665967">
      <w:pPr>
        <w:ind w:left="1416" w:hanging="566"/>
        <w:rPr>
          <w:lang w:val="sk-SK"/>
        </w:rPr>
      </w:pPr>
      <w:r w:rsidRPr="00DB34B4">
        <w:rPr>
          <w:lang w:val="sk-SK"/>
        </w:rPr>
        <w:br w:type="page"/>
      </w:r>
      <w:r w:rsidR="0074672D" w:rsidRPr="00DB34B4">
        <w:rPr>
          <w:lang w:val="sk-SK"/>
        </w:rPr>
        <w:lastRenderedPageBreak/>
        <w:t>b)</w:t>
      </w:r>
      <w:r w:rsidR="0074672D" w:rsidRPr="00DB34B4">
        <w:rPr>
          <w:lang w:val="sk-SK"/>
        </w:rPr>
        <w:tab/>
        <w:t xml:space="preserve">ak rozhodnutie ZICH už nie je zlučiteľné s článkom VII Všeobecnej dohody o clách a obchode alebo s Dohodou o uplatňovaní článku VII Všeobecnej dohody o clách a obchode z roku 1994 (Dohoda WTO o colnej hodnote), alebo s rozhodnutiami prijatými Výborom pre určovanie colnej hodnoty na účely výkladu uvedenej dohody, a to s účinnosťou od dátumu ich uverejnenia v </w:t>
      </w:r>
      <w:r w:rsidR="0069616A" w:rsidRPr="0069616A">
        <w:rPr>
          <w:i/>
          <w:lang w:val="sk-SK"/>
        </w:rPr>
        <w:t>Úradnom vestníku Európskej únie</w:t>
      </w:r>
      <w:r w:rsidR="0074672D" w:rsidRPr="00DB34B4">
        <w:rPr>
          <w:lang w:val="sk-SK"/>
        </w:rPr>
        <w:t>.</w:t>
      </w:r>
    </w:p>
    <w:p w:rsidR="005F5D9E" w:rsidRPr="00DB34B4" w:rsidRDefault="0074672D">
      <w:pPr>
        <w:ind w:left="850" w:hanging="850"/>
        <w:rPr>
          <w:lang w:val="sk-SK"/>
        </w:rPr>
      </w:pPr>
      <w:r w:rsidRPr="00DB34B4">
        <w:rPr>
          <w:lang w:val="sk-SK"/>
        </w:rPr>
        <w:t>4.</w:t>
      </w:r>
      <w:r w:rsidRPr="00DB34B4">
        <w:rPr>
          <w:lang w:val="sk-SK"/>
        </w:rPr>
        <w:tab/>
        <w:t>Rozhodnutia týkajúce sa záväzných informácií nestrácajú platnosť s retroaktívnym účinkom.</w:t>
      </w:r>
    </w:p>
    <w:p w:rsidR="005F5D9E" w:rsidRPr="00DB34B4" w:rsidRDefault="0074672D">
      <w:pPr>
        <w:ind w:left="850" w:hanging="850"/>
        <w:rPr>
          <w:lang w:val="sk-SK"/>
        </w:rPr>
      </w:pPr>
      <w:r w:rsidRPr="00DB34B4">
        <w:rPr>
          <w:lang w:val="sk-SK"/>
        </w:rPr>
        <w:t>5.</w:t>
      </w:r>
      <w:r w:rsidRPr="00DB34B4">
        <w:rPr>
          <w:lang w:val="sk-SK"/>
        </w:rPr>
        <w:tab/>
        <w:t>Odchylne od článku 7 ods. 7 a článku 9 vyhlásia colné orgány rozhodnutia týkajúce sa záväzných informácií za nulitné iba vtedy, ak sú založené na nepresných alebo neúplných informáciách poskytnutých žiadateľmi.</w:t>
      </w:r>
    </w:p>
    <w:p w:rsidR="005F5D9E" w:rsidRPr="00DB34B4" w:rsidRDefault="0074672D">
      <w:pPr>
        <w:ind w:left="850" w:hanging="850"/>
        <w:rPr>
          <w:lang w:val="sk-SK"/>
        </w:rPr>
      </w:pPr>
      <w:r w:rsidRPr="00DB34B4">
        <w:rPr>
          <w:lang w:val="sk-SK"/>
        </w:rPr>
        <w:t>6.</w:t>
      </w:r>
      <w:r w:rsidRPr="00DB34B4">
        <w:rPr>
          <w:lang w:val="sk-SK"/>
        </w:rPr>
        <w:tab/>
        <w:t>Colné orgány zrušia rozhodnutia týkajúce sa záväzných informácií v súlade s článkom 7 ods. 7 a článkom 10. Takéto rozhodnutia sa však nerušia na základe žiadosti držiteľa rozhodnutia.</w:t>
      </w:r>
    </w:p>
    <w:p w:rsidR="005F5D9E" w:rsidRPr="00DB34B4" w:rsidRDefault="0074672D">
      <w:pPr>
        <w:ind w:left="850" w:hanging="850"/>
        <w:rPr>
          <w:lang w:val="sk-SK"/>
        </w:rPr>
      </w:pPr>
      <w:r w:rsidRPr="00DB34B4">
        <w:rPr>
          <w:lang w:val="sk-SK"/>
        </w:rPr>
        <w:t>7.</w:t>
      </w:r>
      <w:r w:rsidRPr="00DB34B4">
        <w:rPr>
          <w:lang w:val="sk-SK"/>
        </w:rPr>
        <w:tab/>
        <w:t>Rozhodnutia týkajúce sa záväzných informácií nemožno meniť.</w:t>
      </w:r>
    </w:p>
    <w:p w:rsidR="005F5D9E" w:rsidRPr="00DB34B4" w:rsidRDefault="00780CCB">
      <w:pPr>
        <w:ind w:left="850" w:hanging="850"/>
        <w:rPr>
          <w:lang w:val="sk-SK"/>
        </w:rPr>
      </w:pPr>
      <w:r w:rsidRPr="00DB34B4">
        <w:rPr>
          <w:lang w:val="sk-SK"/>
        </w:rPr>
        <w:br w:type="page"/>
      </w:r>
      <w:r w:rsidR="0074672D" w:rsidRPr="00DB34B4">
        <w:rPr>
          <w:lang w:val="sk-SK"/>
        </w:rPr>
        <w:lastRenderedPageBreak/>
        <w:t>8.</w:t>
      </w:r>
      <w:r w:rsidR="0074672D" w:rsidRPr="00DB34B4">
        <w:rPr>
          <w:lang w:val="sk-SK"/>
        </w:rPr>
        <w:tab/>
        <w:t>Colné orgány zrušia rozhodnutia ZINZ, ak už nie sú v súlade s interpretáciou ktorejkoľvek z nomenklatúr uvedených v článku 145 ods. 2 písm. a) a b) na základe ktoréhokoľvek z týchto prípadov:</w:t>
      </w:r>
    </w:p>
    <w:p w:rsidR="005F5D9E" w:rsidRPr="00DB34B4" w:rsidRDefault="0074672D">
      <w:pPr>
        <w:ind w:left="1416" w:hanging="566"/>
        <w:rPr>
          <w:lang w:val="sk-SK"/>
        </w:rPr>
      </w:pPr>
      <w:r w:rsidRPr="00DB34B4">
        <w:rPr>
          <w:lang w:val="sk-SK"/>
        </w:rPr>
        <w:t>a)</w:t>
      </w:r>
      <w:r w:rsidRPr="00DB34B4">
        <w:rPr>
          <w:lang w:val="sk-SK"/>
        </w:rPr>
        <w:tab/>
        <w:t xml:space="preserve">vysvetliviek uvedených v článku 9 ods. 1 písm. a) druhej zarážke nariadenia (EHS) č. 2658/87, s účinnosťou od dátumu ich uverejnenia v </w:t>
      </w:r>
      <w:r w:rsidR="0069616A" w:rsidRPr="0069616A">
        <w:rPr>
          <w:i/>
          <w:lang w:val="sk-SK"/>
        </w:rPr>
        <w:t>Úradnom vestníku Európskej únie</w:t>
      </w:r>
      <w:r w:rsidRPr="00DB34B4">
        <w:rPr>
          <w:lang w:val="sk-SK"/>
        </w:rPr>
        <w:t>;</w:t>
      </w:r>
    </w:p>
    <w:p w:rsidR="005F5D9E" w:rsidRPr="00DB34B4" w:rsidRDefault="0074672D">
      <w:pPr>
        <w:ind w:left="1416" w:hanging="566"/>
        <w:rPr>
          <w:lang w:val="sk-SK"/>
        </w:rPr>
      </w:pPr>
      <w:r w:rsidRPr="00DB34B4">
        <w:rPr>
          <w:lang w:val="sk-SK"/>
        </w:rPr>
        <w:t>b)</w:t>
      </w:r>
      <w:r w:rsidRPr="00DB34B4">
        <w:rPr>
          <w:lang w:val="sk-SK"/>
        </w:rPr>
        <w:tab/>
        <w:t xml:space="preserve">rozsudku Súdneho dvora Európskej únie, s účinnosťou od dátumu uverejnenia výroku rozsudku v </w:t>
      </w:r>
      <w:r w:rsidR="0069616A" w:rsidRPr="0069616A">
        <w:rPr>
          <w:i/>
          <w:lang w:val="sk-SK"/>
        </w:rPr>
        <w:t>Úradnom vestníku Európskej únie</w:t>
      </w:r>
      <w:r w:rsidRPr="00DB34B4">
        <w:rPr>
          <w:lang w:val="sk-SK"/>
        </w:rPr>
        <w:t>;</w:t>
      </w:r>
    </w:p>
    <w:p w:rsidR="005F5D9E" w:rsidRPr="00DB34B4" w:rsidRDefault="0074672D">
      <w:pPr>
        <w:ind w:left="1416" w:hanging="566"/>
        <w:rPr>
          <w:lang w:val="sk-SK"/>
        </w:rPr>
      </w:pPr>
      <w:r w:rsidRPr="00DB34B4">
        <w:rPr>
          <w:lang w:val="sk-SK"/>
        </w:rPr>
        <w:t>c)</w:t>
      </w:r>
      <w:r w:rsidRPr="00DB34B4">
        <w:rPr>
          <w:lang w:val="sk-SK"/>
        </w:rPr>
        <w:tab/>
        <w:t xml:space="preserve">rozhodnutí a stanovísk týkajúcich sa zatriedenia alebo zo zmien vysvetliviek k nomenklatúre harmonizovaného systému opisu a číselného označovania tovaru, ktorý prijala organizácia zriadená Dohovorom, ktorým sa zriaďuje Rada pre colnú spoluprácu, podpísaným 15. decembra 1950 v Bruseli, s účinnosťou od dátumu uverejnenia oznámenia Komisie v sérii C </w:t>
      </w:r>
      <w:bookmarkStart w:id="8" w:name="_GoBack"/>
      <w:r w:rsidR="00341EF5" w:rsidRPr="00341EF5">
        <w:rPr>
          <w:i/>
          <w:lang w:val="sk-SK"/>
        </w:rPr>
        <w:t>Úradného vestníka Európskej únie</w:t>
      </w:r>
      <w:bookmarkEnd w:id="8"/>
      <w:r w:rsidRPr="00DB34B4">
        <w:rPr>
          <w:lang w:val="sk-SK"/>
        </w:rPr>
        <w:t>.</w:t>
      </w:r>
    </w:p>
    <w:p w:rsidR="005F5D9E" w:rsidRPr="00DB34B4" w:rsidRDefault="00780CCB">
      <w:pPr>
        <w:ind w:left="850" w:hanging="850"/>
        <w:rPr>
          <w:lang w:val="sk-SK"/>
        </w:rPr>
      </w:pPr>
      <w:r w:rsidRPr="00DB34B4">
        <w:rPr>
          <w:lang w:val="sk-SK"/>
        </w:rPr>
        <w:br w:type="page"/>
      </w:r>
      <w:r w:rsidR="0074672D" w:rsidRPr="00DB34B4">
        <w:rPr>
          <w:lang w:val="sk-SK"/>
        </w:rPr>
        <w:lastRenderedPageBreak/>
        <w:t>9.</w:t>
      </w:r>
      <w:r w:rsidR="0074672D" w:rsidRPr="00DB34B4">
        <w:rPr>
          <w:lang w:val="sk-SK"/>
        </w:rPr>
        <w:tab/>
        <w:t xml:space="preserve">Rozhodnutia ZIPT a ZICH sa zrušia, ak už nie sú v súlade s rozsudkom Súdneho dvora Európskej únie, s účinnosťou od dátumu uverejnenia výroku rozsudku v </w:t>
      </w:r>
      <w:r w:rsidR="0069616A" w:rsidRPr="0069616A">
        <w:rPr>
          <w:i/>
          <w:lang w:val="sk-SK"/>
        </w:rPr>
        <w:t>Úradnom vestníku Európskej únie</w:t>
      </w:r>
      <w:r w:rsidR="0074672D" w:rsidRPr="00DB34B4">
        <w:rPr>
          <w:lang w:val="sk-SK"/>
        </w:rPr>
        <w:t>.</w:t>
      </w:r>
    </w:p>
    <w:p w:rsidR="005F5D9E" w:rsidRPr="00DB34B4" w:rsidRDefault="0074672D">
      <w:pPr>
        <w:ind w:left="850" w:hanging="850"/>
        <w:rPr>
          <w:lang w:val="sk-SK"/>
        </w:rPr>
      </w:pPr>
      <w:r w:rsidRPr="00DB34B4">
        <w:rPr>
          <w:lang w:val="sk-SK"/>
        </w:rPr>
        <w:t>10.</w:t>
      </w:r>
      <w:r w:rsidRPr="00DB34B4">
        <w:rPr>
          <w:lang w:val="sk-SK"/>
        </w:rPr>
        <w:tab/>
        <w:t>Ak rozhodnutie týkajúce sa záväznej informácie stratí platnosť v súlade s odsekom 1 písm. b) alebo odsekmi 2 alebo 3, alebo sa zruší v súlade s odsekmi 6, 8 alebo 9, možno ho ešte stále používať v súvislosti so záväznými zmluvami, ktoré boli založené na tomto rozhodnutí a uzavreté pred tým, ako toto rozhodnutie stratilo platnosť alebo bolo zrušené. Toto predĺžené používanie sa neuplatňuje, ak je rozhodnutie ZIPT vydané na tovar, ktorý má byť vyvezený.</w:t>
      </w:r>
    </w:p>
    <w:p w:rsidR="005F5D9E" w:rsidRPr="00DB34B4" w:rsidRDefault="0074672D">
      <w:pPr>
        <w:ind w:left="850"/>
        <w:rPr>
          <w:lang w:val="sk-SK"/>
        </w:rPr>
      </w:pPr>
      <w:r w:rsidRPr="00DB34B4">
        <w:rPr>
          <w:lang w:val="sk-SK"/>
        </w:rPr>
        <w:t xml:space="preserve">Predĺžené používanie uvedené v prvom </w:t>
      </w:r>
      <w:proofErr w:type="spellStart"/>
      <w:r w:rsidRPr="00DB34B4">
        <w:rPr>
          <w:lang w:val="sk-SK"/>
        </w:rPr>
        <w:t>pododseku</w:t>
      </w:r>
      <w:proofErr w:type="spellEnd"/>
      <w:r w:rsidRPr="00DB34B4">
        <w:rPr>
          <w:lang w:val="sk-SK"/>
        </w:rPr>
        <w:t xml:space="preserve"> nesmie presiahnuť šesť mesiacov od dátumu, keď rozhodnutie týkajúce sa záväznej informácie stratí platnosť alebo sa zruší. Opatrením podľa článku 146 ods. 4, opatrením podľa článku 151 alebo opatrením podľa článku 158 sa však predĺžené používanie môže vylúčiť alebo stanoviť kratšie obdobie. V prípade výrobkov, pri ktorých sa pri vykonávaní colných formalít predkladajú osvedčenia o dovoze alebo vývoze, sa obdobie šiestich mesiacov nahrádza obdobím platnosti daného osvedčenia.</w:t>
      </w:r>
    </w:p>
    <w:p w:rsidR="005F5D9E" w:rsidRPr="00DB34B4" w:rsidRDefault="00780CCB">
      <w:pPr>
        <w:ind w:left="850"/>
        <w:rPr>
          <w:lang w:val="sk-SK"/>
        </w:rPr>
      </w:pPr>
      <w:r w:rsidRPr="00DB34B4">
        <w:rPr>
          <w:lang w:val="sk-SK"/>
        </w:rPr>
        <w:br w:type="page"/>
      </w:r>
      <w:r w:rsidR="0074672D" w:rsidRPr="00DB34B4">
        <w:rPr>
          <w:lang w:val="sk-SK"/>
        </w:rPr>
        <w:lastRenderedPageBreak/>
        <w:t>Na účely získania predĺženého používania rozhodnutia týkajúceho sa záväznej informácie podá jeho držiteľ žiadosť colnému orgánu, ktorý rozhodnutie vydal, v lehote 30 dní od dátumu, ku ktorému rozhodnutie stratí platnosť alebo sa zruší, pričom uvedie množstvá, na ktoré sa o obdobie predĺženého používania žiada, a členský štát alebo členské štáty, v ktorých bude tovar počas tohto obdobia predmetom colného konania. Uvedený colný orgán vydá rozhodnutie o predĺženom používaní a bezodkladne o tom informuje držiteľa, najneskôr do 30 dní od dátumu, keď sú mu doručené všetky informácie, ktoré potrebuje na vydanie takéhoto rozhodnutia.</w:t>
      </w:r>
    </w:p>
    <w:p w:rsidR="005F5D9E" w:rsidRPr="00DB34B4" w:rsidRDefault="0074672D">
      <w:pPr>
        <w:ind w:left="850" w:hanging="850"/>
        <w:rPr>
          <w:lang w:val="sk-SK"/>
        </w:rPr>
      </w:pPr>
      <w:r w:rsidRPr="00DB34B4">
        <w:rPr>
          <w:lang w:val="sk-SK"/>
        </w:rPr>
        <w:t>11.</w:t>
      </w:r>
      <w:r w:rsidRPr="00DB34B4">
        <w:rPr>
          <w:lang w:val="sk-SK"/>
        </w:rPr>
        <w:tab/>
        <w:t>Komisia oznamuje colným orgánom, že:</w:t>
      </w:r>
    </w:p>
    <w:p w:rsidR="005F5D9E" w:rsidRPr="00DB34B4" w:rsidRDefault="0074672D">
      <w:pPr>
        <w:ind w:left="1416" w:hanging="566"/>
        <w:rPr>
          <w:lang w:val="sk-SK"/>
        </w:rPr>
      </w:pPr>
      <w:r w:rsidRPr="00DB34B4">
        <w:rPr>
          <w:lang w:val="sk-SK"/>
        </w:rPr>
        <w:t>a)</w:t>
      </w:r>
      <w:r w:rsidRPr="00DB34B4">
        <w:rPr>
          <w:lang w:val="sk-SK"/>
        </w:rPr>
        <w:tab/>
        <w:t>vydávanie rozhodnutí týkajúcich sa záväzných informácií pre tovar, pri ktorom nie je zaistené správne a jednotné nomenklatúrne zatriedenie, určenie pôvodu alebo určenie colnej hodnoty, sa pozastavuje, alebo</w:t>
      </w:r>
    </w:p>
    <w:p w:rsidR="005F5D9E" w:rsidRPr="00DB34B4" w:rsidRDefault="0074672D">
      <w:pPr>
        <w:ind w:left="1416" w:hanging="566"/>
        <w:rPr>
          <w:lang w:val="sk-SK"/>
        </w:rPr>
      </w:pPr>
      <w:r w:rsidRPr="00DB34B4">
        <w:rPr>
          <w:lang w:val="sk-SK"/>
        </w:rPr>
        <w:t>b)</w:t>
      </w:r>
      <w:r w:rsidRPr="00DB34B4">
        <w:rPr>
          <w:lang w:val="sk-SK"/>
        </w:rPr>
        <w:tab/>
        <w:t>pozastavenie uvedené v písmene a) sa odvoláva.</w:t>
      </w:r>
    </w:p>
    <w:p w:rsidR="005F5D9E" w:rsidRPr="00DB34B4" w:rsidRDefault="00780CCB">
      <w:pPr>
        <w:ind w:left="850" w:hanging="850"/>
        <w:rPr>
          <w:lang w:val="sk-SK"/>
        </w:rPr>
      </w:pPr>
      <w:r w:rsidRPr="00DB34B4">
        <w:rPr>
          <w:lang w:val="sk-SK"/>
        </w:rPr>
        <w:br w:type="page"/>
      </w:r>
      <w:r w:rsidR="0074672D" w:rsidRPr="00DB34B4">
        <w:rPr>
          <w:lang w:val="sk-SK"/>
        </w:rPr>
        <w:lastRenderedPageBreak/>
        <w:t>12.</w:t>
      </w:r>
      <w:r w:rsidR="0074672D" w:rsidRPr="00DB34B4">
        <w:rPr>
          <w:lang w:val="sk-SK"/>
        </w:rPr>
        <w:tab/>
        <w:t>Komisia môže prijať rozhodnutia, v ktorých členské štáty žiada o zrušenie rozhodnutia ZINZ, ZIPT alebo ZICH, aby sa zaistilo správne a jednotné nomenklatúrne zatriedenie, určenie pôvodu tovaru alebo určenie colnej hodnoty. Pred prijatím takéhoto rozhodnutia Komisia oznámi dôvody, na ktorých zamýšľa založiť svoje rozhodnutie, držiteľovi rozhodnutia ZINZ, ZIPT alebo ZICH, ktorému sa umožní, aby v predpísanej lehote, ktorá plynie od dátumu, keď mu bolo uvedené oznámenie doručené alebo sa považuje za doručené, vyjadril svoje stanovisko.</w:t>
      </w:r>
    </w:p>
    <w:p w:rsidR="005F5D9E" w:rsidRPr="00DB34B4" w:rsidRDefault="0074672D">
      <w:pPr>
        <w:ind w:left="850" w:hanging="850"/>
        <w:rPr>
          <w:lang w:val="sk-SK"/>
        </w:rPr>
      </w:pPr>
      <w:r w:rsidRPr="00DB34B4">
        <w:rPr>
          <w:lang w:val="sk-SK"/>
        </w:rPr>
        <w:t>13.</w:t>
      </w:r>
      <w:r w:rsidRPr="00DB34B4">
        <w:rPr>
          <w:lang w:val="sk-SK"/>
        </w:rPr>
        <w:tab/>
        <w:t>Komisia je splnomocnená prijímať delegované akty v súlade s článkom 261 s cieľom doplniť toto nariadenie tým, že stanoví pravidlá pre vydávanie rozhodnutí uvedených v odseku 12 tohto článku, najmä pokiaľ ide o oznamovanie dôvodov, na ktorých Komisia zamýšľa založiť svoje rozhodnutie, dotknutým osobám a lehotu, v ktorej tieto osoby môžu vyjadriť svoje stanovisko.</w:t>
      </w:r>
    </w:p>
    <w:p w:rsidR="005F5D9E" w:rsidRPr="00DB34B4" w:rsidRDefault="00780CCB">
      <w:pPr>
        <w:ind w:left="850" w:hanging="850"/>
        <w:rPr>
          <w:b/>
          <w:lang w:val="sk-SK"/>
        </w:rPr>
      </w:pPr>
      <w:r w:rsidRPr="00DB34B4">
        <w:rPr>
          <w:lang w:val="sk-SK"/>
        </w:rPr>
        <w:br w:type="page"/>
      </w:r>
      <w:r w:rsidR="0074672D" w:rsidRPr="00DB34B4">
        <w:rPr>
          <w:lang w:val="sk-SK"/>
        </w:rPr>
        <w:lastRenderedPageBreak/>
        <w:t>14.</w:t>
      </w:r>
      <w:r w:rsidR="0074672D" w:rsidRPr="00DB34B4">
        <w:rPr>
          <w:lang w:val="sk-SK"/>
        </w:rPr>
        <w:tab/>
        <w:t xml:space="preserve">Komisia </w:t>
      </w:r>
      <w:r w:rsidR="0074672D" w:rsidRPr="00DB34B4">
        <w:rPr>
          <w:strike/>
          <w:lang w:val="sk-SK"/>
        </w:rPr>
        <w:t xml:space="preserve">prostredníctvom vykonávacích aktov </w:t>
      </w:r>
      <w:r w:rsidR="0074672D" w:rsidRPr="00DB34B4">
        <w:rPr>
          <w:lang w:val="sk-SK"/>
        </w:rPr>
        <w:t>prijme</w:t>
      </w:r>
      <w:r w:rsidR="0074672D" w:rsidRPr="00DB34B4">
        <w:rPr>
          <w:b/>
          <w:i/>
          <w:lang w:val="sk-SK"/>
        </w:rPr>
        <w:t xml:space="preserve"> vykonávacie akty, ktorými sa stanovia</w:t>
      </w:r>
      <w:r w:rsidR="0074672D" w:rsidRPr="00DB34B4">
        <w:rPr>
          <w:lang w:val="sk-SK"/>
        </w:rPr>
        <w:t xml:space="preserve"> procesné pravidlá vzťahujúce sa na:</w:t>
      </w:r>
      <w:r w:rsidRPr="00DB34B4">
        <w:rPr>
          <w:b/>
          <w:lang w:val="sk-SK"/>
        </w:rPr>
        <w:t xml:space="preserve"> [PN 90]</w:t>
      </w:r>
    </w:p>
    <w:p w:rsidR="005F5D9E" w:rsidRPr="00DB34B4" w:rsidRDefault="0074672D">
      <w:pPr>
        <w:ind w:left="1416" w:hanging="566"/>
        <w:rPr>
          <w:lang w:val="sk-SK"/>
        </w:rPr>
      </w:pPr>
      <w:r w:rsidRPr="00DB34B4">
        <w:rPr>
          <w:lang w:val="sk-SK"/>
        </w:rPr>
        <w:t>a)</w:t>
      </w:r>
      <w:r w:rsidRPr="00DB34B4">
        <w:rPr>
          <w:lang w:val="sk-SK"/>
        </w:rPr>
        <w:tab/>
        <w:t>používanie rozhodnutia týkajúceho sa záväznej informácie po tom, čo takéto rozhodnutie stratí platnosť alebo sa zruší, v súlade s odsekom 10;</w:t>
      </w:r>
    </w:p>
    <w:p w:rsidR="005F5D9E" w:rsidRPr="00DB34B4" w:rsidRDefault="0074672D">
      <w:pPr>
        <w:ind w:left="1416" w:hanging="566"/>
        <w:rPr>
          <w:lang w:val="sk-SK"/>
        </w:rPr>
      </w:pPr>
      <w:r w:rsidRPr="00DB34B4">
        <w:rPr>
          <w:lang w:val="sk-SK"/>
        </w:rPr>
        <w:t>b)</w:t>
      </w:r>
      <w:r w:rsidRPr="00DB34B4">
        <w:rPr>
          <w:lang w:val="sk-SK"/>
        </w:rPr>
        <w:tab/>
        <w:t>oznamovanie Komisie colným orgánom v súlade s odsekom 11 písm. a) a b).</w:t>
      </w:r>
    </w:p>
    <w:p w:rsidR="005F5D9E" w:rsidRPr="00DB34B4" w:rsidRDefault="0074672D">
      <w:pPr>
        <w:ind w:left="850"/>
        <w:rPr>
          <w:lang w:val="sk-SK"/>
        </w:rPr>
      </w:pPr>
      <w:r w:rsidRPr="00DB34B4">
        <w:rPr>
          <w:lang w:val="sk-SK"/>
        </w:rPr>
        <w:t>Uvedené vykonávacie akty sa prijmú v súlade s postupom preskúmania uvedeným v článku 262 ods. 4.</w:t>
      </w:r>
    </w:p>
    <w:p w:rsidR="005F5D9E" w:rsidRPr="00DB34B4" w:rsidRDefault="0074672D">
      <w:pPr>
        <w:ind w:left="850" w:hanging="850"/>
        <w:rPr>
          <w:b/>
          <w:lang w:val="sk-SK"/>
        </w:rPr>
      </w:pPr>
      <w:r w:rsidRPr="00DB34B4">
        <w:rPr>
          <w:lang w:val="sk-SK"/>
        </w:rPr>
        <w:t>15.</w:t>
      </w:r>
      <w:r w:rsidRPr="00DB34B4">
        <w:rPr>
          <w:lang w:val="sk-SK"/>
        </w:rPr>
        <w:tab/>
        <w:t xml:space="preserve">Komisia </w:t>
      </w:r>
      <w:r w:rsidRPr="00DB34B4">
        <w:rPr>
          <w:strike/>
          <w:lang w:val="sk-SK"/>
        </w:rPr>
        <w:t xml:space="preserve">prostredníctvom vykonávacích aktov </w:t>
      </w:r>
      <w:r w:rsidRPr="00DB34B4">
        <w:rPr>
          <w:lang w:val="sk-SK"/>
        </w:rPr>
        <w:t xml:space="preserve">prijme </w:t>
      </w:r>
      <w:proofErr w:type="spellStart"/>
      <w:r w:rsidRPr="00DB34B4">
        <w:rPr>
          <w:strike/>
          <w:lang w:val="sk-SK"/>
        </w:rPr>
        <w:t>rozhodnutia</w:t>
      </w:r>
      <w:r w:rsidRPr="00DB34B4">
        <w:rPr>
          <w:b/>
          <w:i/>
          <w:lang w:val="sk-SK"/>
        </w:rPr>
        <w:t>vykonávacie</w:t>
      </w:r>
      <w:proofErr w:type="spellEnd"/>
      <w:r w:rsidRPr="00DB34B4">
        <w:rPr>
          <w:b/>
          <w:i/>
          <w:lang w:val="sk-SK"/>
        </w:rPr>
        <w:t xml:space="preserve"> akty vo forme rozhodnutí</w:t>
      </w:r>
      <w:r w:rsidRPr="00DB34B4">
        <w:rPr>
          <w:lang w:val="sk-SK"/>
        </w:rPr>
        <w:t>, ktorými sa od členských štátov žiada, aby zrušili rozhodnutia uvedené v odseku 12. Uvedené vykonávacie akty sa prijmú v súlade s konzultačným postupom uvedeným v článku 262 ods. 2.</w:t>
      </w:r>
      <w:r w:rsidR="00780CCB" w:rsidRPr="00DB34B4">
        <w:rPr>
          <w:b/>
          <w:lang w:val="sk-SK"/>
        </w:rPr>
        <w:t xml:space="preserve"> [PN 91]</w:t>
      </w:r>
    </w:p>
    <w:p w:rsidR="005F5D9E" w:rsidRPr="00DB34B4" w:rsidRDefault="00780CCB">
      <w:pPr>
        <w:jc w:val="center"/>
        <w:rPr>
          <w:lang w:val="sk-SK"/>
        </w:rPr>
      </w:pPr>
      <w:r w:rsidRPr="00DB34B4">
        <w:rPr>
          <w:lang w:val="sk-SK"/>
        </w:rPr>
        <w:br w:type="page"/>
      </w:r>
      <w:r w:rsidR="0074672D" w:rsidRPr="00DB34B4">
        <w:rPr>
          <w:lang w:val="sk-SK"/>
        </w:rPr>
        <w:lastRenderedPageBreak/>
        <w:t xml:space="preserve">Oddiel 3 </w:t>
      </w:r>
      <w:r w:rsidR="0074672D" w:rsidRPr="00DB34B4">
        <w:rPr>
          <w:lang w:val="sk-SK"/>
        </w:rPr>
        <w:br/>
        <w:t>Odvolania</w:t>
      </w:r>
    </w:p>
    <w:p w:rsidR="005F5D9E" w:rsidRPr="00DB34B4" w:rsidRDefault="0074672D">
      <w:pPr>
        <w:jc w:val="center"/>
        <w:rPr>
          <w:lang w:val="sk-SK"/>
        </w:rPr>
      </w:pPr>
      <w:r w:rsidRPr="00DB34B4">
        <w:rPr>
          <w:lang w:val="sk-SK"/>
        </w:rPr>
        <w:t>Článok 15</w:t>
      </w:r>
      <w:r w:rsidRPr="00DB34B4">
        <w:rPr>
          <w:lang w:val="sk-SK"/>
        </w:rPr>
        <w:br/>
        <w:t>Rozhodnutia súdnych orgánov</w:t>
      </w:r>
    </w:p>
    <w:p w:rsidR="005F5D9E" w:rsidRPr="00DB34B4" w:rsidRDefault="0074672D">
      <w:pPr>
        <w:pStyle w:val="Applicationdirecte"/>
        <w:rPr>
          <w:lang w:val="sk-SK"/>
        </w:rPr>
      </w:pPr>
      <w:r w:rsidRPr="00DB34B4">
        <w:rPr>
          <w:lang w:val="sk-SK"/>
        </w:rPr>
        <w:t>Články 16 a 17 sa neuplatňujú na odvolania podané na účely vyhlásenia rozhodnutia súdneho orgánu alebo colných orgánov, ktoré konajú ako súdne orgány, týkajúceho sa uplatňovania colných predpisov za nulitné, zrušenia takéhoto rozhodnutia alebo jeho zmeny.</w:t>
      </w:r>
    </w:p>
    <w:p w:rsidR="005F5D9E" w:rsidRPr="00DB34B4" w:rsidRDefault="0074672D">
      <w:pPr>
        <w:jc w:val="center"/>
        <w:rPr>
          <w:lang w:val="sk-SK"/>
        </w:rPr>
      </w:pPr>
      <w:r w:rsidRPr="00DB34B4">
        <w:rPr>
          <w:lang w:val="sk-SK"/>
        </w:rPr>
        <w:t>Článok 16</w:t>
      </w:r>
      <w:r w:rsidRPr="00DB34B4">
        <w:rPr>
          <w:lang w:val="sk-SK"/>
        </w:rPr>
        <w:br/>
        <w:t>Právo na odvolanie</w:t>
      </w:r>
    </w:p>
    <w:p w:rsidR="005F5D9E" w:rsidRPr="00DB34B4" w:rsidRDefault="0074672D">
      <w:pPr>
        <w:ind w:left="850" w:hanging="850"/>
        <w:rPr>
          <w:lang w:val="sk-SK"/>
        </w:rPr>
      </w:pPr>
      <w:r w:rsidRPr="00DB34B4">
        <w:rPr>
          <w:lang w:val="sk-SK"/>
        </w:rPr>
        <w:t>1.</w:t>
      </w:r>
      <w:r w:rsidRPr="00DB34B4">
        <w:rPr>
          <w:lang w:val="sk-SK"/>
        </w:rPr>
        <w:tab/>
        <w:t>Každá osoba má právo na odvolanie sa proti rozhodnutiu colných orgánov týkajúcemu sa uplatňovania colných predpisov, ktoré sa jej priamo a osobne dotýka.</w:t>
      </w:r>
    </w:p>
    <w:p w:rsidR="005F5D9E" w:rsidRPr="00DB34B4" w:rsidRDefault="0074672D">
      <w:pPr>
        <w:ind w:left="850"/>
        <w:rPr>
          <w:lang w:val="sk-SK"/>
        </w:rPr>
      </w:pPr>
      <w:r w:rsidRPr="00DB34B4">
        <w:rPr>
          <w:lang w:val="sk-SK"/>
        </w:rPr>
        <w:t>Právo na odvolanie má aj každá osoba, ktorá požiadala colné orgány o vydanie rozhodnutia a rozhodnutie o svojej žiadosti nedostala v lehotách uvedených v článku 6 ods. (3).</w:t>
      </w:r>
    </w:p>
    <w:p w:rsidR="005F5D9E" w:rsidRPr="00DB34B4" w:rsidRDefault="00780CCB">
      <w:pPr>
        <w:ind w:left="850" w:hanging="850"/>
        <w:rPr>
          <w:lang w:val="sk-SK"/>
        </w:rPr>
      </w:pPr>
      <w:r w:rsidRPr="00DB34B4">
        <w:rPr>
          <w:lang w:val="sk-SK"/>
        </w:rPr>
        <w:br w:type="page"/>
      </w:r>
      <w:r w:rsidR="0074672D" w:rsidRPr="00DB34B4">
        <w:rPr>
          <w:lang w:val="sk-SK"/>
        </w:rPr>
        <w:lastRenderedPageBreak/>
        <w:t>2.</w:t>
      </w:r>
      <w:r w:rsidR="0074672D" w:rsidRPr="00DB34B4">
        <w:rPr>
          <w:lang w:val="sk-SK"/>
        </w:rPr>
        <w:tab/>
        <w:t>Právo na odvolanie sa môže uplatniť najmenej na dvoch úrovniach:</w:t>
      </w:r>
    </w:p>
    <w:p w:rsidR="005F5D9E" w:rsidRPr="00DB34B4" w:rsidRDefault="0074672D">
      <w:pPr>
        <w:ind w:left="1416" w:hanging="566"/>
        <w:rPr>
          <w:lang w:val="sk-SK"/>
        </w:rPr>
      </w:pPr>
      <w:r w:rsidRPr="00DB34B4">
        <w:rPr>
          <w:lang w:val="sk-SK"/>
        </w:rPr>
        <w:t>a)</w:t>
      </w:r>
      <w:r w:rsidRPr="00DB34B4">
        <w:rPr>
          <w:lang w:val="sk-SK"/>
        </w:rPr>
        <w:tab/>
        <w:t>najprv pred colnými orgánmi, súdnym orgánom alebo iným orgánom určeným na tento účel členskými štátmi;</w:t>
      </w:r>
    </w:p>
    <w:p w:rsidR="005F5D9E" w:rsidRPr="00DB34B4" w:rsidRDefault="0074672D">
      <w:pPr>
        <w:ind w:left="1416" w:hanging="566"/>
        <w:rPr>
          <w:lang w:val="sk-SK"/>
        </w:rPr>
      </w:pPr>
      <w:r w:rsidRPr="00DB34B4">
        <w:rPr>
          <w:lang w:val="sk-SK"/>
        </w:rPr>
        <w:t>b)</w:t>
      </w:r>
      <w:r w:rsidRPr="00DB34B4">
        <w:rPr>
          <w:lang w:val="sk-SK"/>
        </w:rPr>
        <w:tab/>
        <w:t>následne pred vyšším nezávislým orgánom, ktorým môže byť v súlade s platnými ustanoveniami členských štátov súdny orgán alebo rovnocenný špecializovaný orgán.</w:t>
      </w:r>
    </w:p>
    <w:p w:rsidR="005F5D9E" w:rsidRPr="00DB34B4" w:rsidRDefault="0074672D">
      <w:pPr>
        <w:ind w:left="850" w:hanging="850"/>
        <w:rPr>
          <w:lang w:val="sk-SK"/>
        </w:rPr>
      </w:pPr>
      <w:r w:rsidRPr="00DB34B4">
        <w:rPr>
          <w:lang w:val="sk-SK"/>
        </w:rPr>
        <w:t>3.</w:t>
      </w:r>
      <w:r w:rsidRPr="00DB34B4">
        <w:rPr>
          <w:lang w:val="sk-SK"/>
        </w:rPr>
        <w:tab/>
        <w:t>Odvolanie sa podáva v členskom štáte, kde sa rozhodnutie vydalo alebo kde sa podala žiadosť o jeho vydanie.</w:t>
      </w:r>
    </w:p>
    <w:p w:rsidR="005F5D9E" w:rsidRPr="00DB34B4" w:rsidRDefault="0074672D">
      <w:pPr>
        <w:ind w:left="850" w:hanging="850"/>
        <w:rPr>
          <w:lang w:val="sk-SK"/>
        </w:rPr>
      </w:pPr>
      <w:r w:rsidRPr="00DB34B4">
        <w:rPr>
          <w:lang w:val="sk-SK"/>
        </w:rPr>
        <w:t>4.</w:t>
      </w:r>
      <w:r w:rsidRPr="00DB34B4">
        <w:rPr>
          <w:lang w:val="sk-SK"/>
        </w:rPr>
        <w:tab/>
        <w:t>Členské štáty zabezpečia, aby odvolacie konanie umožnilo bezodkladné potvrdenie alebo nápravu rozhodnutí vydaných colnými orgánmi.</w:t>
      </w:r>
    </w:p>
    <w:p w:rsidR="005F5D9E" w:rsidRPr="00DB34B4" w:rsidRDefault="00780CCB">
      <w:pPr>
        <w:jc w:val="center"/>
        <w:rPr>
          <w:lang w:val="sk-SK"/>
        </w:rPr>
      </w:pPr>
      <w:r w:rsidRPr="00DB34B4">
        <w:rPr>
          <w:lang w:val="sk-SK"/>
        </w:rPr>
        <w:br w:type="page"/>
      </w:r>
      <w:r w:rsidR="0074672D" w:rsidRPr="00DB34B4">
        <w:rPr>
          <w:lang w:val="sk-SK"/>
        </w:rPr>
        <w:lastRenderedPageBreak/>
        <w:t>Článok 17</w:t>
      </w:r>
      <w:r w:rsidR="0074672D" w:rsidRPr="00DB34B4">
        <w:rPr>
          <w:lang w:val="sk-SK"/>
        </w:rPr>
        <w:br/>
        <w:t>Odklad vykonateľnosti</w:t>
      </w:r>
    </w:p>
    <w:p w:rsidR="005F5D9E" w:rsidRPr="00DB34B4" w:rsidRDefault="0074672D">
      <w:pPr>
        <w:ind w:left="850" w:hanging="850"/>
        <w:rPr>
          <w:lang w:val="sk-SK"/>
        </w:rPr>
      </w:pPr>
      <w:r w:rsidRPr="00DB34B4">
        <w:rPr>
          <w:lang w:val="sk-SK"/>
        </w:rPr>
        <w:t>1.</w:t>
      </w:r>
      <w:r w:rsidRPr="00DB34B4">
        <w:rPr>
          <w:lang w:val="sk-SK"/>
        </w:rPr>
        <w:tab/>
        <w:t>Podanie odvolania nemá odkladný účinok na vykonateľnosť napadnutého rozhodnutia.</w:t>
      </w:r>
    </w:p>
    <w:p w:rsidR="005F5D9E" w:rsidRPr="00DB34B4" w:rsidRDefault="0074672D">
      <w:pPr>
        <w:ind w:left="850" w:hanging="850"/>
        <w:rPr>
          <w:lang w:val="sk-SK"/>
        </w:rPr>
      </w:pPr>
      <w:r w:rsidRPr="00DB34B4">
        <w:rPr>
          <w:lang w:val="sk-SK"/>
        </w:rPr>
        <w:t>2.</w:t>
      </w:r>
      <w:r w:rsidRPr="00DB34B4">
        <w:rPr>
          <w:lang w:val="sk-SK"/>
        </w:rPr>
        <w:tab/>
        <w:t>Colné orgány však odložia vykonateľnosť takéhoto rozhodnutia ako celku alebo čiastočne, ak majú oprávnený dôvod domnievať sa, že napadnuté rozhodnutie nie je v súlade s colnými predpismi alebo že dotknutej osobe hrozí nenapraviteľná škoda.</w:t>
      </w:r>
    </w:p>
    <w:p w:rsidR="005F5D9E" w:rsidRPr="00DB34B4" w:rsidRDefault="0074672D">
      <w:pPr>
        <w:ind w:left="850" w:hanging="850"/>
        <w:rPr>
          <w:lang w:val="sk-SK"/>
        </w:rPr>
      </w:pPr>
      <w:r w:rsidRPr="00DB34B4">
        <w:rPr>
          <w:lang w:val="sk-SK"/>
        </w:rPr>
        <w:t>3.</w:t>
      </w:r>
      <w:r w:rsidRPr="00DB34B4">
        <w:rPr>
          <w:lang w:val="sk-SK"/>
        </w:rPr>
        <w:tab/>
        <w:t>V prípadoch uvedených v odseku 2, ak sa má v dôsledku napadnutého rozhodnutia zaplatiť dovozné alebo vývozné clo, je odklad vykonateľnosti tohto rozhodnutia podmienený poskytnutím záruky s výnimkou prípadov, keď sa na základe dokladmi podloženého posúdenia preukáže, že poskytnutie takejto záruky by dlžníkovi pravdepodobne spôsobilo vážne hospodárske ťažkosti.</w:t>
      </w:r>
    </w:p>
    <w:p w:rsidR="005F5D9E" w:rsidRPr="00DB34B4" w:rsidRDefault="00780CCB">
      <w:pPr>
        <w:jc w:val="center"/>
        <w:rPr>
          <w:lang w:val="sk-SK"/>
        </w:rPr>
      </w:pPr>
      <w:r w:rsidRPr="00DB34B4">
        <w:rPr>
          <w:lang w:val="sk-SK"/>
        </w:rPr>
        <w:br w:type="page"/>
      </w:r>
      <w:r w:rsidR="0074672D" w:rsidRPr="00DB34B4">
        <w:rPr>
          <w:lang w:val="sk-SK"/>
        </w:rPr>
        <w:lastRenderedPageBreak/>
        <w:t xml:space="preserve">Oddiel 4 </w:t>
      </w:r>
      <w:r w:rsidR="0074672D" w:rsidRPr="00DB34B4">
        <w:rPr>
          <w:lang w:val="sk-SK"/>
        </w:rPr>
        <w:br/>
        <w:t>Poplatky a náklady</w:t>
      </w:r>
    </w:p>
    <w:p w:rsidR="005F5D9E" w:rsidRPr="00DB34B4" w:rsidRDefault="0074672D">
      <w:pPr>
        <w:jc w:val="center"/>
        <w:rPr>
          <w:lang w:val="sk-SK"/>
        </w:rPr>
      </w:pPr>
      <w:r w:rsidRPr="00DB34B4">
        <w:rPr>
          <w:lang w:val="sk-SK"/>
        </w:rPr>
        <w:t>Článok 18</w:t>
      </w:r>
      <w:r w:rsidRPr="00DB34B4">
        <w:rPr>
          <w:lang w:val="sk-SK"/>
        </w:rPr>
        <w:br/>
        <w:t>Zákaz poplatkov a nákladov</w:t>
      </w:r>
    </w:p>
    <w:p w:rsidR="005F5D9E" w:rsidRPr="00DB34B4" w:rsidRDefault="0074672D">
      <w:pPr>
        <w:ind w:left="850" w:hanging="850"/>
        <w:rPr>
          <w:lang w:val="sk-SK"/>
        </w:rPr>
      </w:pPr>
      <w:r w:rsidRPr="00DB34B4">
        <w:rPr>
          <w:lang w:val="sk-SK"/>
        </w:rPr>
        <w:t>1.</w:t>
      </w:r>
      <w:r w:rsidRPr="00DB34B4">
        <w:rPr>
          <w:lang w:val="sk-SK"/>
        </w:rPr>
        <w:tab/>
        <w:t>Colné orgány neukladajú žiadne poplatky za vykonávanie colných kontrol alebo akékoľvek iné uplatňovanie colných predpisov počas bežných úradných hodín svojich príslušných colných úradov.</w:t>
      </w:r>
    </w:p>
    <w:p w:rsidR="005F5D9E" w:rsidRPr="00DB34B4" w:rsidRDefault="0074672D">
      <w:pPr>
        <w:ind w:left="850" w:hanging="850"/>
        <w:rPr>
          <w:lang w:val="sk-SK"/>
        </w:rPr>
      </w:pPr>
      <w:r w:rsidRPr="00DB34B4">
        <w:rPr>
          <w:lang w:val="sk-SK"/>
        </w:rPr>
        <w:t>2.</w:t>
      </w:r>
      <w:r w:rsidRPr="00DB34B4">
        <w:rPr>
          <w:lang w:val="sk-SK"/>
        </w:rPr>
        <w:tab/>
        <w:t>Colné orgány môžu uložiť poplatky alebo vyžadovať náhradu nákladov za konkrétne služby, a to najmä za:</w:t>
      </w:r>
    </w:p>
    <w:p w:rsidR="005F5D9E" w:rsidRPr="00DB34B4" w:rsidRDefault="0074672D">
      <w:pPr>
        <w:ind w:left="1416" w:hanging="566"/>
        <w:rPr>
          <w:b/>
          <w:lang w:val="sk-SK"/>
        </w:rPr>
      </w:pPr>
      <w:r w:rsidRPr="00DB34B4">
        <w:rPr>
          <w:strike/>
          <w:lang w:val="sk-SK"/>
        </w:rPr>
        <w:t>a)</w:t>
      </w:r>
      <w:r w:rsidRPr="00DB34B4">
        <w:rPr>
          <w:lang w:val="sk-SK"/>
        </w:rPr>
        <w:tab/>
      </w:r>
      <w:r w:rsidRPr="00DB34B4">
        <w:rPr>
          <w:strike/>
          <w:lang w:val="sk-SK"/>
        </w:rPr>
        <w:t>prítomnosť pracovníkov colných orgánov, ak sa vyžaduje mimo bežných úradných hodín alebo v iných priestoroch, ako sú priestory colných orgánov;</w:t>
      </w:r>
      <w:r w:rsidR="00780CCB" w:rsidRPr="00DB34B4">
        <w:rPr>
          <w:b/>
          <w:lang w:val="sk-SK"/>
        </w:rPr>
        <w:t xml:space="preserve"> [PN 92]</w:t>
      </w:r>
    </w:p>
    <w:p w:rsidR="005F5D9E" w:rsidRPr="00DB34B4" w:rsidRDefault="0074672D">
      <w:pPr>
        <w:ind w:left="1416" w:hanging="566"/>
        <w:rPr>
          <w:lang w:val="sk-SK"/>
        </w:rPr>
      </w:pPr>
      <w:r w:rsidRPr="00DB34B4">
        <w:rPr>
          <w:lang w:val="sk-SK"/>
        </w:rPr>
        <w:t>b)</w:t>
      </w:r>
      <w:r w:rsidRPr="00DB34B4">
        <w:rPr>
          <w:lang w:val="sk-SK"/>
        </w:rPr>
        <w:tab/>
        <w:t>analýzy alebo znalecké posudky tovaru a poštovné poplatky za vrátenie tovaru žiadateľovi, najmä vo vzťahu k rozhodnutiam vydaným podľa článku 13 alebo k poskytnutiu informácií v súlade s článkom 39;</w:t>
      </w:r>
    </w:p>
    <w:p w:rsidR="005F5D9E" w:rsidRPr="00DB34B4" w:rsidRDefault="0074672D">
      <w:pPr>
        <w:ind w:left="1416" w:hanging="566"/>
        <w:rPr>
          <w:lang w:val="sk-SK"/>
        </w:rPr>
      </w:pPr>
      <w:r w:rsidRPr="00DB34B4">
        <w:rPr>
          <w:lang w:val="sk-SK"/>
        </w:rPr>
        <w:t>c)</w:t>
      </w:r>
      <w:r w:rsidRPr="00DB34B4">
        <w:rPr>
          <w:lang w:val="sk-SK"/>
        </w:rPr>
        <w:tab/>
        <w:t>prehliadku tovaru alebo odber vzoriek tovaru na účely overovania alebo zničenie tovaru, ak sa s nimi spájajú iné náklady ako náklady vyplývajúce z činnosti pracovníkov colných orgánov</w:t>
      </w:r>
      <w:r w:rsidR="008106AE" w:rsidRPr="00DB34B4">
        <w:rPr>
          <w:lang w:val="sk-SK"/>
        </w:rPr>
        <w:t>.</w:t>
      </w:r>
    </w:p>
    <w:p w:rsidR="005F5D9E" w:rsidRPr="00DB34B4" w:rsidRDefault="00780CCB">
      <w:pPr>
        <w:ind w:left="1416" w:hanging="566"/>
        <w:rPr>
          <w:b/>
          <w:lang w:val="sk-SK"/>
        </w:rPr>
      </w:pPr>
      <w:r w:rsidRPr="00DB34B4">
        <w:rPr>
          <w:strike/>
          <w:lang w:val="sk-SK"/>
        </w:rPr>
        <w:br w:type="page"/>
      </w:r>
      <w:r w:rsidR="0074672D" w:rsidRPr="00DB34B4">
        <w:rPr>
          <w:strike/>
          <w:lang w:val="sk-SK"/>
        </w:rPr>
        <w:lastRenderedPageBreak/>
        <w:t>d)</w:t>
      </w:r>
      <w:r w:rsidR="0074672D" w:rsidRPr="00DB34B4">
        <w:rPr>
          <w:lang w:val="sk-SK"/>
        </w:rPr>
        <w:tab/>
      </w:r>
      <w:r w:rsidR="0074672D" w:rsidRPr="00DB34B4">
        <w:rPr>
          <w:strike/>
          <w:lang w:val="sk-SK"/>
        </w:rPr>
        <w:t>výnimočné kontrolné opatrenia, ak sú potrebné vzhľadom na povahu tovaru alebo možné riziko.</w:t>
      </w:r>
      <w:r w:rsidRPr="00DB34B4">
        <w:rPr>
          <w:b/>
          <w:lang w:val="sk-SK"/>
        </w:rPr>
        <w:t xml:space="preserve"> [PN 93]</w:t>
      </w:r>
    </w:p>
    <w:p w:rsidR="005F5D9E" w:rsidRPr="00DB34B4" w:rsidRDefault="0074672D">
      <w:pPr>
        <w:jc w:val="center"/>
        <w:rPr>
          <w:lang w:val="sk-SK"/>
        </w:rPr>
      </w:pPr>
      <w:r w:rsidRPr="00DB34B4">
        <w:rPr>
          <w:lang w:val="sk-SK"/>
        </w:rPr>
        <w:t xml:space="preserve">Hlava II </w:t>
      </w:r>
      <w:r w:rsidRPr="00DB34B4">
        <w:rPr>
          <w:lang w:val="sk-SK"/>
        </w:rPr>
        <w:br/>
        <w:t>POVINNOSTI A PRÁVA OSÔB VO VZŤAHU K COLNÝM PREDPISOM</w:t>
      </w:r>
    </w:p>
    <w:p w:rsidR="005F5D9E" w:rsidRPr="00DB34B4" w:rsidRDefault="0074672D">
      <w:pPr>
        <w:jc w:val="center"/>
        <w:rPr>
          <w:lang w:val="sk-SK"/>
        </w:rPr>
      </w:pPr>
      <w:r w:rsidRPr="00DB34B4">
        <w:rPr>
          <w:lang w:val="sk-SK"/>
        </w:rPr>
        <w:t xml:space="preserve">Kapitola 1 </w:t>
      </w:r>
      <w:r w:rsidRPr="00DB34B4">
        <w:rPr>
          <w:lang w:val="sk-SK"/>
        </w:rPr>
        <w:br/>
        <w:t>Registrácia</w:t>
      </w:r>
    </w:p>
    <w:p w:rsidR="005F5D9E" w:rsidRPr="00DB34B4" w:rsidRDefault="0074672D">
      <w:pPr>
        <w:jc w:val="center"/>
        <w:rPr>
          <w:lang w:val="sk-SK"/>
        </w:rPr>
      </w:pPr>
      <w:r w:rsidRPr="00DB34B4">
        <w:rPr>
          <w:lang w:val="sk-SK"/>
        </w:rPr>
        <w:t>Článok 19</w:t>
      </w:r>
      <w:r w:rsidRPr="00DB34B4">
        <w:rPr>
          <w:lang w:val="sk-SK"/>
        </w:rPr>
        <w:br/>
        <w:t>Registrácia</w:t>
      </w:r>
    </w:p>
    <w:p w:rsidR="005F5D9E" w:rsidRPr="00DB34B4" w:rsidRDefault="0074672D">
      <w:pPr>
        <w:ind w:left="850" w:hanging="850"/>
        <w:rPr>
          <w:lang w:val="sk-SK"/>
        </w:rPr>
      </w:pPr>
      <w:r w:rsidRPr="00DB34B4">
        <w:rPr>
          <w:lang w:val="sk-SK"/>
        </w:rPr>
        <w:t>1.</w:t>
      </w:r>
      <w:r w:rsidRPr="00DB34B4">
        <w:rPr>
          <w:lang w:val="sk-SK"/>
        </w:rPr>
        <w:tab/>
        <w:t>Hospodárske subjekty usadené na colnom území Únie sa zaregistrujú u colných orgánov zodpovedných za miesto, kde sú usadené, aby získali číslo registrácie a identifikácie hospodárskeho subjektu (číslo EORI). Ak je to možné, uvedená registrácia zahŕňa aj elektronickú identifikáciu subjektu vo vnútroštátnych schémach elektronickej identifikácie uvedených v nariadení (EÚ) č. 910/2014.</w:t>
      </w:r>
    </w:p>
    <w:p w:rsidR="005F5D9E" w:rsidRPr="00DB34B4" w:rsidRDefault="00780CCB">
      <w:pPr>
        <w:ind w:left="850" w:hanging="850"/>
        <w:rPr>
          <w:lang w:val="sk-SK"/>
        </w:rPr>
      </w:pPr>
      <w:r w:rsidRPr="00DB34B4">
        <w:rPr>
          <w:lang w:val="sk-SK"/>
        </w:rPr>
        <w:br w:type="page"/>
      </w:r>
      <w:r w:rsidR="0074672D" w:rsidRPr="00DB34B4">
        <w:rPr>
          <w:lang w:val="sk-SK"/>
        </w:rPr>
        <w:lastRenderedPageBreak/>
        <w:t>2.</w:t>
      </w:r>
      <w:r w:rsidR="0074672D" w:rsidRPr="00DB34B4">
        <w:rPr>
          <w:lang w:val="sk-SK"/>
        </w:rPr>
        <w:tab/>
        <w:t>Registrované hospodárske subjekty informujú colné orgány o akejkoľvek zmene svojich registračných údajov, najmä ak je spojená so zmenou miesta ich usadenia.</w:t>
      </w:r>
    </w:p>
    <w:p w:rsidR="005F5D9E" w:rsidRPr="00DB34B4" w:rsidRDefault="0074672D">
      <w:pPr>
        <w:ind w:left="850" w:hanging="850"/>
        <w:rPr>
          <w:lang w:val="sk-SK"/>
        </w:rPr>
      </w:pPr>
      <w:r w:rsidRPr="00DB34B4">
        <w:rPr>
          <w:lang w:val="sk-SK"/>
        </w:rPr>
        <w:t>3.</w:t>
      </w:r>
      <w:r w:rsidRPr="00DB34B4">
        <w:rPr>
          <w:lang w:val="sk-SK"/>
        </w:rPr>
        <w:tab/>
        <w:t>V osobitných prípadoch sa hospodárske subjekty, ktoré nie sú usadené na colnom území Únie, zaregistrujú u colných orgánov zodpovedných za miesto, v ktorom tieto hospodárske subjekty po prvýkrát podajú vyhlásenie alebo žiadosť o rozhodnutie.</w:t>
      </w:r>
    </w:p>
    <w:p w:rsidR="005F5D9E" w:rsidRPr="00DB34B4" w:rsidRDefault="0074672D">
      <w:pPr>
        <w:ind w:left="850" w:hanging="850"/>
        <w:rPr>
          <w:lang w:val="sk-SK"/>
        </w:rPr>
      </w:pPr>
      <w:r w:rsidRPr="00DB34B4">
        <w:rPr>
          <w:lang w:val="sk-SK"/>
        </w:rPr>
        <w:t>4.</w:t>
      </w:r>
      <w:r w:rsidRPr="00DB34B4">
        <w:rPr>
          <w:lang w:val="sk-SK"/>
        </w:rPr>
        <w:tab/>
        <w:t>Pokiaľ nie je stanovené inak, osoby iné ako hospodárske subjekty sa nemusia registrovať u colných orgánov.</w:t>
      </w:r>
    </w:p>
    <w:p w:rsidR="005F5D9E" w:rsidRPr="00DB34B4" w:rsidRDefault="0074672D">
      <w:pPr>
        <w:ind w:left="850"/>
        <w:rPr>
          <w:lang w:val="sk-SK"/>
        </w:rPr>
      </w:pPr>
      <w:r w:rsidRPr="00DB34B4">
        <w:rPr>
          <w:lang w:val="sk-SK"/>
        </w:rPr>
        <w:t xml:space="preserve">Ak sa osoby uvedené v prvom </w:t>
      </w:r>
      <w:proofErr w:type="spellStart"/>
      <w:r w:rsidRPr="00DB34B4">
        <w:rPr>
          <w:lang w:val="sk-SK"/>
        </w:rPr>
        <w:t>pododseku</w:t>
      </w:r>
      <w:proofErr w:type="spellEnd"/>
      <w:r w:rsidRPr="00DB34B4">
        <w:rPr>
          <w:lang w:val="sk-SK"/>
        </w:rPr>
        <w:t xml:space="preserve"> musia registrovať, uplatňuje sa nasledovné:</w:t>
      </w:r>
    </w:p>
    <w:p w:rsidR="005F5D9E" w:rsidRPr="00DB34B4" w:rsidRDefault="0074672D">
      <w:pPr>
        <w:ind w:left="1416" w:hanging="566"/>
        <w:rPr>
          <w:lang w:val="sk-SK"/>
        </w:rPr>
      </w:pPr>
      <w:r w:rsidRPr="00DB34B4">
        <w:rPr>
          <w:lang w:val="sk-SK"/>
        </w:rPr>
        <w:t>a)</w:t>
      </w:r>
      <w:r w:rsidRPr="00DB34B4">
        <w:rPr>
          <w:lang w:val="sk-SK"/>
        </w:rPr>
        <w:tab/>
        <w:t>ak sú usadené na colnom území Únie, zaregistrujú sa u colných orgánov zodpovedných za miesto, kde sú usadené;</w:t>
      </w:r>
    </w:p>
    <w:p w:rsidR="005F5D9E" w:rsidRPr="00DB34B4" w:rsidRDefault="0074672D">
      <w:pPr>
        <w:ind w:left="1416" w:hanging="566"/>
        <w:rPr>
          <w:lang w:val="sk-SK"/>
        </w:rPr>
      </w:pPr>
      <w:r w:rsidRPr="00DB34B4">
        <w:rPr>
          <w:lang w:val="sk-SK"/>
        </w:rPr>
        <w:t>b)</w:t>
      </w:r>
      <w:r w:rsidRPr="00DB34B4">
        <w:rPr>
          <w:lang w:val="sk-SK"/>
        </w:rPr>
        <w:tab/>
        <w:t>ak nie sú usadené na colnom území Únie, zaregistrujú sa u colných orgánov zodpovedných za miesto, v ktorom po prvýkrát podajú vyhlásenie alebo žiadosť o rozhodnutie.</w:t>
      </w:r>
    </w:p>
    <w:p w:rsidR="005F5D9E" w:rsidRPr="00DB34B4" w:rsidRDefault="00780CCB">
      <w:pPr>
        <w:ind w:left="850" w:hanging="850"/>
        <w:rPr>
          <w:b/>
          <w:lang w:val="sk-SK"/>
        </w:rPr>
      </w:pPr>
      <w:r w:rsidRPr="00DB34B4">
        <w:rPr>
          <w:lang w:val="sk-SK"/>
        </w:rPr>
        <w:br w:type="page"/>
      </w:r>
      <w:r w:rsidR="0074672D" w:rsidRPr="00DB34B4">
        <w:rPr>
          <w:lang w:val="sk-SK"/>
        </w:rPr>
        <w:lastRenderedPageBreak/>
        <w:t>5.</w:t>
      </w:r>
      <w:r w:rsidR="0074672D" w:rsidRPr="00DB34B4">
        <w:rPr>
          <w:lang w:val="sk-SK"/>
        </w:rPr>
        <w:tab/>
        <w:t>V osobitných</w:t>
      </w:r>
      <w:r w:rsidR="0074672D" w:rsidRPr="00DB34B4">
        <w:rPr>
          <w:b/>
          <w:i/>
          <w:lang w:val="sk-SK"/>
        </w:rPr>
        <w:t xml:space="preserve"> a riadne odôvodnených</w:t>
      </w:r>
      <w:r w:rsidR="0074672D" w:rsidRPr="00DB34B4">
        <w:rPr>
          <w:lang w:val="sk-SK"/>
        </w:rPr>
        <w:t xml:space="preserve"> prípadoch colné orgány zrušia platnosť registrácie.</w:t>
      </w:r>
      <w:r w:rsidRPr="00DB34B4">
        <w:rPr>
          <w:b/>
          <w:lang w:val="sk-SK"/>
        </w:rPr>
        <w:t xml:space="preserve"> [PN 94]</w:t>
      </w:r>
    </w:p>
    <w:p w:rsidR="005F5D9E" w:rsidRPr="00DB34B4" w:rsidRDefault="0074672D">
      <w:pPr>
        <w:ind w:left="850" w:hanging="850"/>
        <w:rPr>
          <w:lang w:val="sk-SK"/>
        </w:rPr>
      </w:pPr>
      <w:r w:rsidRPr="00DB34B4">
        <w:rPr>
          <w:lang w:val="sk-SK"/>
        </w:rPr>
        <w:t>6.</w:t>
      </w:r>
      <w:r w:rsidRPr="00DB34B4">
        <w:rPr>
          <w:lang w:val="sk-SK"/>
        </w:rPr>
        <w:tab/>
        <w:t>Komisia je splnomocnená prijímať delegované akty v súlade s článkom 261 s cieľom doplniť toto nariadenie tým, že stanoví:</w:t>
      </w:r>
    </w:p>
    <w:p w:rsidR="005F5D9E" w:rsidRPr="00DB34B4" w:rsidRDefault="0074672D">
      <w:pPr>
        <w:ind w:left="1416" w:hanging="566"/>
        <w:rPr>
          <w:lang w:val="sk-SK"/>
        </w:rPr>
      </w:pPr>
      <w:r w:rsidRPr="00DB34B4">
        <w:rPr>
          <w:lang w:val="sk-SK"/>
        </w:rPr>
        <w:t>a)</w:t>
      </w:r>
      <w:r w:rsidRPr="00DB34B4">
        <w:rPr>
          <w:lang w:val="sk-SK"/>
        </w:rPr>
        <w:tab/>
        <w:t>minimálne požiadavky na údaje na účely registrácie uvedenej v odseku 1;</w:t>
      </w:r>
    </w:p>
    <w:p w:rsidR="005F5D9E" w:rsidRPr="00DB34B4" w:rsidRDefault="0074672D">
      <w:pPr>
        <w:ind w:left="1416" w:hanging="566"/>
        <w:rPr>
          <w:lang w:val="sk-SK"/>
        </w:rPr>
      </w:pPr>
      <w:r w:rsidRPr="00DB34B4">
        <w:rPr>
          <w:lang w:val="sk-SK"/>
        </w:rPr>
        <w:t>b)</w:t>
      </w:r>
      <w:r w:rsidRPr="00DB34B4">
        <w:rPr>
          <w:lang w:val="sk-SK"/>
        </w:rPr>
        <w:tab/>
        <w:t>osobitné prípady uvedené v odseku 3;</w:t>
      </w:r>
    </w:p>
    <w:p w:rsidR="005F5D9E" w:rsidRPr="00DB34B4" w:rsidRDefault="0074672D">
      <w:pPr>
        <w:ind w:left="1416" w:hanging="566"/>
        <w:rPr>
          <w:lang w:val="sk-SK"/>
        </w:rPr>
      </w:pPr>
      <w:r w:rsidRPr="00DB34B4">
        <w:rPr>
          <w:lang w:val="sk-SK"/>
        </w:rPr>
        <w:t>c)</w:t>
      </w:r>
      <w:r w:rsidRPr="00DB34B4">
        <w:rPr>
          <w:lang w:val="sk-SK"/>
        </w:rPr>
        <w:tab/>
        <w:t xml:space="preserve">prípady uvedené v odseku 4 prvom </w:t>
      </w:r>
      <w:proofErr w:type="spellStart"/>
      <w:r w:rsidRPr="00DB34B4">
        <w:rPr>
          <w:lang w:val="sk-SK"/>
        </w:rPr>
        <w:t>pododseku</w:t>
      </w:r>
      <w:proofErr w:type="spellEnd"/>
      <w:r w:rsidRPr="00DB34B4">
        <w:rPr>
          <w:lang w:val="sk-SK"/>
        </w:rPr>
        <w:t>, v ktorých sa osoby iné ako hospodárske subjekty musia registrovať u colných orgánov;</w:t>
      </w:r>
    </w:p>
    <w:p w:rsidR="005F5D9E" w:rsidRPr="00DB34B4" w:rsidRDefault="0074672D">
      <w:pPr>
        <w:ind w:left="1416" w:hanging="566"/>
        <w:rPr>
          <w:lang w:val="sk-SK"/>
        </w:rPr>
      </w:pPr>
      <w:r w:rsidRPr="00DB34B4">
        <w:rPr>
          <w:lang w:val="sk-SK"/>
        </w:rPr>
        <w:t>d)</w:t>
      </w:r>
      <w:r w:rsidRPr="00DB34B4">
        <w:rPr>
          <w:lang w:val="sk-SK"/>
        </w:rPr>
        <w:tab/>
        <w:t>osobitné prípady uvedené v odseku 5, v ktorých colné orgány rušia platnosť registrácie;</w:t>
      </w:r>
    </w:p>
    <w:p w:rsidR="005F5D9E" w:rsidRPr="00DB34B4" w:rsidRDefault="0074672D">
      <w:pPr>
        <w:ind w:left="1416" w:hanging="566"/>
        <w:rPr>
          <w:lang w:val="sk-SK"/>
        </w:rPr>
      </w:pPr>
      <w:r w:rsidRPr="00DB34B4">
        <w:rPr>
          <w:lang w:val="sk-SK"/>
        </w:rPr>
        <w:t>e)</w:t>
      </w:r>
      <w:r w:rsidRPr="00DB34B4">
        <w:rPr>
          <w:lang w:val="sk-SK"/>
        </w:rPr>
        <w:tab/>
        <w:t>colný orgán zodpovedný za registráciu.</w:t>
      </w:r>
    </w:p>
    <w:p w:rsidR="005F5D9E" w:rsidRPr="00DB34B4" w:rsidRDefault="0074672D">
      <w:pPr>
        <w:ind w:left="850" w:hanging="850"/>
        <w:rPr>
          <w:lang w:val="sk-SK"/>
        </w:rPr>
      </w:pPr>
      <w:r w:rsidRPr="00DB34B4">
        <w:rPr>
          <w:lang w:val="sk-SK"/>
        </w:rPr>
        <w:t>7.</w:t>
      </w:r>
      <w:r w:rsidRPr="00DB34B4">
        <w:rPr>
          <w:lang w:val="sk-SK"/>
        </w:rPr>
        <w:tab/>
        <w:t>Komisia spresní prostredníctvom vykonávacích aktov colný orgán zodpovedný za registráciu podľa odseku 1. Uvedené vykonávacie akty sa prijmú v súlade s konzultačným postupom uvedeným v článku 262 ods. 2.</w:t>
      </w:r>
    </w:p>
    <w:p w:rsidR="005F5D9E" w:rsidRPr="00DB34B4" w:rsidRDefault="00780CCB">
      <w:pPr>
        <w:jc w:val="center"/>
        <w:rPr>
          <w:lang w:val="sk-SK"/>
        </w:rPr>
      </w:pPr>
      <w:r w:rsidRPr="00DB34B4">
        <w:rPr>
          <w:lang w:val="sk-SK"/>
        </w:rPr>
        <w:br w:type="page"/>
      </w:r>
      <w:r w:rsidR="0074672D" w:rsidRPr="00DB34B4">
        <w:rPr>
          <w:lang w:val="sk-SK"/>
        </w:rPr>
        <w:lastRenderedPageBreak/>
        <w:t xml:space="preserve">Kapitola 2 </w:t>
      </w:r>
      <w:r w:rsidR="0074672D" w:rsidRPr="00DB34B4">
        <w:rPr>
          <w:lang w:val="sk-SK"/>
        </w:rPr>
        <w:br/>
        <w:t>Dovozca a domnelý dovozca</w:t>
      </w:r>
    </w:p>
    <w:p w:rsidR="005F5D9E" w:rsidRPr="00DB34B4" w:rsidRDefault="0074672D">
      <w:pPr>
        <w:jc w:val="center"/>
        <w:rPr>
          <w:lang w:val="sk-SK"/>
        </w:rPr>
      </w:pPr>
      <w:r w:rsidRPr="00DB34B4">
        <w:rPr>
          <w:lang w:val="sk-SK"/>
        </w:rPr>
        <w:t>Článok 20</w:t>
      </w:r>
      <w:r w:rsidRPr="00DB34B4">
        <w:rPr>
          <w:lang w:val="sk-SK"/>
        </w:rPr>
        <w:br/>
        <w:t>Dovozcovia</w:t>
      </w:r>
    </w:p>
    <w:p w:rsidR="005F5D9E" w:rsidRPr="00DB34B4" w:rsidRDefault="0074672D">
      <w:pPr>
        <w:ind w:left="850" w:hanging="850"/>
        <w:rPr>
          <w:lang w:val="sk-SK"/>
        </w:rPr>
      </w:pPr>
      <w:r w:rsidRPr="00DB34B4">
        <w:rPr>
          <w:lang w:val="sk-SK"/>
        </w:rPr>
        <w:t>1.</w:t>
      </w:r>
      <w:r w:rsidRPr="00DB34B4">
        <w:rPr>
          <w:lang w:val="sk-SK"/>
        </w:rPr>
        <w:tab/>
        <w:t>Dovozca plní tieto povinnosti:</w:t>
      </w:r>
    </w:p>
    <w:p w:rsidR="005F5D9E" w:rsidRPr="00DB34B4" w:rsidRDefault="0074672D">
      <w:pPr>
        <w:ind w:left="1416" w:hanging="566"/>
        <w:rPr>
          <w:lang w:val="sk-SK"/>
        </w:rPr>
      </w:pPr>
      <w:r w:rsidRPr="00DB34B4">
        <w:rPr>
          <w:lang w:val="sk-SK"/>
        </w:rPr>
        <w:t>a)</w:t>
      </w:r>
      <w:r w:rsidRPr="00DB34B4">
        <w:rPr>
          <w:lang w:val="sk-SK"/>
        </w:rPr>
        <w:tab/>
        <w:t>poskytovanie, vedenie a sprístupňovanie colným orgánom všetkých informácií, hneď ako sú dostupné a v každom prípade pred prepustením tovaru, ktoré sa požadujú v súvislosti s uskladnením alebo colným režimom, do ktorého sa má tovar umiestniť v súlade s článkami 88, 118, 132 a 135, alebo na ukončenie colného režimu pasívny zušľachťovací styk;</w:t>
      </w:r>
    </w:p>
    <w:p w:rsidR="005F5D9E" w:rsidRPr="00DB34B4" w:rsidRDefault="0074672D">
      <w:pPr>
        <w:ind w:left="1416" w:hanging="566"/>
        <w:rPr>
          <w:lang w:val="sk-SK"/>
        </w:rPr>
      </w:pPr>
      <w:r w:rsidRPr="00DB34B4">
        <w:rPr>
          <w:lang w:val="sk-SK"/>
        </w:rPr>
        <w:t>b)</w:t>
      </w:r>
      <w:r w:rsidRPr="00DB34B4">
        <w:rPr>
          <w:lang w:val="sk-SK"/>
        </w:rPr>
        <w:tab/>
        <w:t>zabezpečenie správneho výpočtu a zaplatenia ciel a akýchkoľvek iných uplatniteľných platieb;</w:t>
      </w:r>
    </w:p>
    <w:p w:rsidR="005F5D9E" w:rsidRPr="00DB34B4" w:rsidRDefault="0074672D">
      <w:pPr>
        <w:ind w:left="1416" w:hanging="566"/>
        <w:rPr>
          <w:b/>
          <w:lang w:val="sk-SK"/>
        </w:rPr>
      </w:pPr>
      <w:r w:rsidRPr="00DB34B4">
        <w:rPr>
          <w:lang w:val="sk-SK"/>
        </w:rPr>
        <w:t>c)</w:t>
      </w:r>
      <w:r w:rsidRPr="00DB34B4">
        <w:rPr>
          <w:lang w:val="sk-SK"/>
        </w:rPr>
        <w:tab/>
        <w:t xml:space="preserve">zabezpečenie toho, aby tovar vstupujúci na colné územie Únie alebo vystupujúci z colného územia Únie spĺňal príslušné iné právne predpisy </w:t>
      </w:r>
      <w:r w:rsidRPr="00DB34B4">
        <w:rPr>
          <w:b/>
          <w:i/>
          <w:lang w:val="sk-SK"/>
        </w:rPr>
        <w:t xml:space="preserve">vrátane nariadenia </w:t>
      </w:r>
      <w:r w:rsidR="003B64CD" w:rsidRPr="00DB34B4">
        <w:rPr>
          <w:b/>
          <w:i/>
          <w:lang w:val="sk-SK"/>
        </w:rPr>
        <w:t xml:space="preserve">(EÚ) </w:t>
      </w:r>
      <w:r w:rsidRPr="00DB34B4">
        <w:rPr>
          <w:b/>
          <w:i/>
          <w:lang w:val="sk-SK"/>
        </w:rPr>
        <w:t xml:space="preserve">2023/988 </w:t>
      </w:r>
      <w:r w:rsidRPr="00DB34B4">
        <w:rPr>
          <w:lang w:val="sk-SK"/>
        </w:rPr>
        <w:t>uplatňované colnými orgánmi, a poskytovanie, vedenie a sprístupňovanie vhodnej evidencie o spĺňaní takýchto predpisov;</w:t>
      </w:r>
      <w:r w:rsidR="00780CCB" w:rsidRPr="00DB34B4">
        <w:rPr>
          <w:b/>
          <w:lang w:val="sk-SK"/>
        </w:rPr>
        <w:t xml:space="preserve"> [PN 95]</w:t>
      </w:r>
    </w:p>
    <w:p w:rsidR="005F5D9E" w:rsidRPr="00DB34B4" w:rsidRDefault="00780CCB">
      <w:pPr>
        <w:ind w:left="1416" w:hanging="566"/>
        <w:rPr>
          <w:lang w:val="sk-SK"/>
        </w:rPr>
      </w:pPr>
      <w:r w:rsidRPr="00DB34B4">
        <w:rPr>
          <w:lang w:val="sk-SK"/>
        </w:rPr>
        <w:br w:type="page"/>
      </w:r>
      <w:r w:rsidR="0074672D" w:rsidRPr="00DB34B4">
        <w:rPr>
          <w:lang w:val="sk-SK"/>
        </w:rPr>
        <w:lastRenderedPageBreak/>
        <w:t>d)</w:t>
      </w:r>
      <w:r w:rsidR="0074672D" w:rsidRPr="00DB34B4">
        <w:rPr>
          <w:lang w:val="sk-SK"/>
        </w:rPr>
        <w:tab/>
        <w:t>akúkoľvek inú povinnosť dovozcu stanovenú v colných predpisoch.</w:t>
      </w:r>
    </w:p>
    <w:p w:rsidR="005F5D9E" w:rsidRPr="00DB34B4" w:rsidRDefault="0074672D">
      <w:pPr>
        <w:ind w:left="850" w:hanging="850"/>
        <w:rPr>
          <w:lang w:val="sk-SK"/>
        </w:rPr>
      </w:pPr>
      <w:r w:rsidRPr="00DB34B4">
        <w:rPr>
          <w:lang w:val="sk-SK"/>
        </w:rPr>
        <w:t>2.</w:t>
      </w:r>
      <w:r w:rsidRPr="00DB34B4">
        <w:rPr>
          <w:lang w:val="sk-SK"/>
        </w:rPr>
        <w:tab/>
        <w:t>Dovozca musí byť usadený na colnom území Únie.</w:t>
      </w:r>
    </w:p>
    <w:p w:rsidR="005F5D9E" w:rsidRPr="00DB34B4" w:rsidRDefault="0074672D">
      <w:pPr>
        <w:ind w:left="850" w:hanging="850"/>
        <w:rPr>
          <w:lang w:val="sk-SK"/>
        </w:rPr>
      </w:pPr>
      <w:r w:rsidRPr="00DB34B4">
        <w:rPr>
          <w:lang w:val="sk-SK"/>
        </w:rPr>
        <w:t>3.</w:t>
      </w:r>
      <w:r w:rsidRPr="00DB34B4">
        <w:rPr>
          <w:lang w:val="sk-SK"/>
        </w:rPr>
        <w:tab/>
        <w:t>Odchylne od odseku 2 na colnom území Únie nemusia byť usadení títo dovozcovia alebo tieto osoby:</w:t>
      </w:r>
    </w:p>
    <w:p w:rsidR="005F5D9E" w:rsidRPr="00DB34B4" w:rsidRDefault="0074672D">
      <w:pPr>
        <w:ind w:left="1416" w:hanging="566"/>
        <w:rPr>
          <w:lang w:val="sk-SK"/>
        </w:rPr>
      </w:pPr>
      <w:r w:rsidRPr="00DB34B4">
        <w:rPr>
          <w:lang w:val="sk-SK"/>
        </w:rPr>
        <w:t>a)</w:t>
      </w:r>
      <w:r w:rsidRPr="00DB34B4">
        <w:rPr>
          <w:lang w:val="sk-SK"/>
        </w:rPr>
        <w:tab/>
        <w:t>dovozca, ktorý umiestni tovar do colného režimu tranzit alebo dočasné použitie;</w:t>
      </w:r>
    </w:p>
    <w:p w:rsidR="005F5D9E" w:rsidRPr="00DB34B4" w:rsidRDefault="0074672D">
      <w:pPr>
        <w:ind w:left="1416" w:hanging="566"/>
        <w:rPr>
          <w:lang w:val="sk-SK"/>
        </w:rPr>
      </w:pPr>
      <w:r w:rsidRPr="00DB34B4">
        <w:rPr>
          <w:lang w:val="sk-SK"/>
        </w:rPr>
        <w:t>b)</w:t>
      </w:r>
      <w:r w:rsidRPr="00DB34B4">
        <w:rPr>
          <w:lang w:val="sk-SK"/>
        </w:rPr>
        <w:tab/>
        <w:t>dovozca prepravujúci tovar, ktorý zostáva v dočasnom uskladnení;</w:t>
      </w:r>
    </w:p>
    <w:p w:rsidR="005F5D9E" w:rsidRPr="00DB34B4" w:rsidRDefault="0074672D">
      <w:pPr>
        <w:ind w:left="1416" w:hanging="566"/>
        <w:rPr>
          <w:lang w:val="sk-SK"/>
        </w:rPr>
      </w:pPr>
      <w:r w:rsidRPr="00DB34B4">
        <w:rPr>
          <w:lang w:val="sk-SK"/>
        </w:rPr>
        <w:t>c)</w:t>
      </w:r>
      <w:r w:rsidRPr="00DB34B4">
        <w:rPr>
          <w:lang w:val="sk-SK"/>
        </w:rPr>
        <w:tab/>
        <w:t>osoby, ktoré umiestňujú tovar do colných režimov príležitostne za predpokladu, že colné orgány považujú takéto umiestnenie za odôvodnené;</w:t>
      </w:r>
    </w:p>
    <w:p w:rsidR="005F5D9E" w:rsidRPr="00DB34B4" w:rsidRDefault="0074672D">
      <w:pPr>
        <w:ind w:left="1416" w:hanging="566"/>
        <w:rPr>
          <w:lang w:val="sk-SK"/>
        </w:rPr>
      </w:pPr>
      <w:r w:rsidRPr="00DB34B4">
        <w:rPr>
          <w:lang w:val="sk-SK"/>
        </w:rPr>
        <w:t>d)</w:t>
      </w:r>
      <w:r w:rsidRPr="00DB34B4">
        <w:rPr>
          <w:lang w:val="sk-SK"/>
        </w:rPr>
        <w:tab/>
        <w:t>osoby usadené v krajine, ktorej územie hraničí s colným územím Únie, a ktoré predkladajú tovar na hraničnom colnom úrade Únie susediacom s uvedenou krajinou, za predpokladu, že krajina, v ktorej sú tieto osoby usadené, poskytuje recipročné výhody osobám usadeným na colnom území Únie;</w:t>
      </w:r>
    </w:p>
    <w:p w:rsidR="005F5D9E" w:rsidRPr="00DB34B4" w:rsidRDefault="0074672D">
      <w:pPr>
        <w:ind w:left="1416" w:hanging="566"/>
        <w:rPr>
          <w:lang w:val="sk-SK"/>
        </w:rPr>
      </w:pPr>
      <w:r w:rsidRPr="00DB34B4">
        <w:rPr>
          <w:lang w:val="sk-SK"/>
        </w:rPr>
        <w:t>e)</w:t>
      </w:r>
      <w:r w:rsidRPr="00DB34B4">
        <w:rPr>
          <w:lang w:val="sk-SK"/>
        </w:rPr>
        <w:tab/>
        <w:t>domnelý dovozca, ktorý je zastúpený nepriamym zástupcom usadeným na colnom území Únie.</w:t>
      </w:r>
    </w:p>
    <w:p w:rsidR="005F5D9E" w:rsidRPr="00DB34B4" w:rsidRDefault="00780CCB">
      <w:pPr>
        <w:jc w:val="center"/>
        <w:rPr>
          <w:lang w:val="sk-SK"/>
        </w:rPr>
      </w:pPr>
      <w:r w:rsidRPr="00DB34B4">
        <w:rPr>
          <w:lang w:val="sk-SK"/>
        </w:rPr>
        <w:br w:type="page"/>
      </w:r>
      <w:r w:rsidR="0074672D" w:rsidRPr="00DB34B4">
        <w:rPr>
          <w:lang w:val="sk-SK"/>
        </w:rPr>
        <w:lastRenderedPageBreak/>
        <w:t>Článok 21</w:t>
      </w:r>
      <w:r w:rsidR="0074672D" w:rsidRPr="00DB34B4">
        <w:rPr>
          <w:lang w:val="sk-SK"/>
        </w:rPr>
        <w:br/>
        <w:t>Domnelí dovozcovia</w:t>
      </w:r>
    </w:p>
    <w:p w:rsidR="005F5D9E" w:rsidRPr="00DB34B4" w:rsidRDefault="0074672D">
      <w:pPr>
        <w:ind w:left="850" w:hanging="850"/>
        <w:rPr>
          <w:lang w:val="sk-SK"/>
        </w:rPr>
      </w:pPr>
      <w:r w:rsidRPr="00DB34B4">
        <w:rPr>
          <w:lang w:val="sk-SK"/>
        </w:rPr>
        <w:t>1.</w:t>
      </w:r>
      <w:r w:rsidRPr="00DB34B4">
        <w:rPr>
          <w:lang w:val="sk-SK"/>
        </w:rPr>
        <w:tab/>
        <w:t>Odchylne od článku 20 ods. 1 písm. a) domnelí dovozcovia poskytnú alebo sprístupnia informácie o predaji tovaru na diaľku, ktorý sa má doviezť na colné územie Únie, najneskôr v deň nasledujúci po dátume prijatia platby a v každom prípade pred prepustením tovaru.</w:t>
      </w:r>
    </w:p>
    <w:p w:rsidR="005F5D9E" w:rsidRPr="00DB34B4" w:rsidRDefault="0074672D">
      <w:pPr>
        <w:ind w:left="850" w:hanging="850"/>
        <w:rPr>
          <w:lang w:val="sk-SK"/>
        </w:rPr>
      </w:pPr>
      <w:r w:rsidRPr="00DB34B4">
        <w:rPr>
          <w:lang w:val="sk-SK"/>
        </w:rPr>
        <w:t>2.</w:t>
      </w:r>
      <w:r w:rsidRPr="00DB34B4">
        <w:rPr>
          <w:lang w:val="sk-SK"/>
        </w:rPr>
        <w:tab/>
        <w:t>Bez toho, aby boli dotknuté informácie požadované na prepustenie tovaru do voľného obehu v súlade s článkom 88 ods. 3 písm. a), informácie uvedené v odseku 1 tohto článku zahŕňajú aspoň požiadavky stanovené v článku 63c ods. 2 vykonávacieho nariadenia (EÚ) č. 282/2011.</w:t>
      </w:r>
    </w:p>
    <w:p w:rsidR="005F5D9E" w:rsidRPr="00DB34B4" w:rsidRDefault="0074672D">
      <w:pPr>
        <w:ind w:left="850" w:hanging="850"/>
        <w:rPr>
          <w:lang w:val="sk-SK"/>
        </w:rPr>
      </w:pPr>
      <w:r w:rsidRPr="00DB34B4">
        <w:rPr>
          <w:lang w:val="sk-SK"/>
        </w:rPr>
        <w:t>3.</w:t>
      </w:r>
      <w:r w:rsidRPr="00DB34B4">
        <w:rPr>
          <w:lang w:val="sk-SK"/>
        </w:rPr>
        <w:tab/>
        <w:t>Ak sa tovar, ktorý bol predtým dovezený domnelým dovozcom v rámci predaja na diaľku, vráti na adresu pôvodného odosielateľa alebo na inú adresu mimo colného územia Únie, domnelý dovozca zruší platnosť informácie o prepustení uvedeného tovaru do voľného obehu a poskytne alebo sprístupní dôkaz o výstupe tovaru z colného územia Únie.</w:t>
      </w:r>
    </w:p>
    <w:p w:rsidR="005F5D9E" w:rsidRPr="00DB34B4" w:rsidRDefault="00780CCB">
      <w:pPr>
        <w:jc w:val="center"/>
        <w:rPr>
          <w:lang w:val="sk-SK"/>
        </w:rPr>
      </w:pPr>
      <w:r w:rsidRPr="00DB34B4">
        <w:rPr>
          <w:lang w:val="sk-SK"/>
        </w:rPr>
        <w:br w:type="page"/>
      </w:r>
      <w:r w:rsidR="0074672D" w:rsidRPr="00DB34B4">
        <w:rPr>
          <w:lang w:val="sk-SK"/>
        </w:rPr>
        <w:lastRenderedPageBreak/>
        <w:t xml:space="preserve">Kapitola 3 </w:t>
      </w:r>
      <w:r w:rsidR="0074672D" w:rsidRPr="00DB34B4">
        <w:rPr>
          <w:lang w:val="sk-SK"/>
        </w:rPr>
        <w:br/>
        <w:t>Vývozca</w:t>
      </w:r>
    </w:p>
    <w:p w:rsidR="005F5D9E" w:rsidRPr="00DB34B4" w:rsidRDefault="0074672D">
      <w:pPr>
        <w:jc w:val="center"/>
        <w:rPr>
          <w:lang w:val="sk-SK"/>
        </w:rPr>
      </w:pPr>
      <w:r w:rsidRPr="00DB34B4">
        <w:rPr>
          <w:lang w:val="sk-SK"/>
        </w:rPr>
        <w:t>Článok 22</w:t>
      </w:r>
      <w:r w:rsidRPr="00DB34B4">
        <w:rPr>
          <w:lang w:val="sk-SK"/>
        </w:rPr>
        <w:br/>
        <w:t>Vývozcovia</w:t>
      </w:r>
    </w:p>
    <w:p w:rsidR="005F5D9E" w:rsidRPr="00DB34B4" w:rsidRDefault="0074672D">
      <w:pPr>
        <w:ind w:left="850" w:hanging="850"/>
        <w:rPr>
          <w:lang w:val="sk-SK"/>
        </w:rPr>
      </w:pPr>
      <w:r w:rsidRPr="00DB34B4">
        <w:rPr>
          <w:lang w:val="sk-SK"/>
        </w:rPr>
        <w:t>1.</w:t>
      </w:r>
      <w:r w:rsidRPr="00DB34B4">
        <w:rPr>
          <w:lang w:val="sk-SK"/>
        </w:rPr>
        <w:tab/>
        <w:t>Vývozca plní tieto povinnosti:</w:t>
      </w:r>
    </w:p>
    <w:p w:rsidR="005F5D9E" w:rsidRPr="00DB34B4" w:rsidRDefault="0074672D">
      <w:pPr>
        <w:ind w:left="1416" w:hanging="566"/>
        <w:rPr>
          <w:lang w:val="sk-SK"/>
        </w:rPr>
      </w:pPr>
      <w:r w:rsidRPr="00DB34B4">
        <w:rPr>
          <w:lang w:val="sk-SK"/>
        </w:rPr>
        <w:t>a)</w:t>
      </w:r>
      <w:r w:rsidRPr="00DB34B4">
        <w:rPr>
          <w:lang w:val="sk-SK"/>
        </w:rPr>
        <w:tab/>
        <w:t>poskytovanie, vedenie a sprístupňovanie colným orgánom všetkých informácií, hneď ako sú dostupné a v každom prípade pred prepustením tovaru, ktoré sa požadujú v súvislosti s colným režimom, do ktorého je tovar umiestnený v súlade s článkom 99 a článkom 140, alebo na ukončenie colného režimu dočasné použitie;</w:t>
      </w:r>
    </w:p>
    <w:p w:rsidR="005F5D9E" w:rsidRPr="00DB34B4" w:rsidRDefault="0074672D">
      <w:pPr>
        <w:ind w:left="1416" w:hanging="566"/>
        <w:rPr>
          <w:lang w:val="sk-SK"/>
        </w:rPr>
      </w:pPr>
      <w:r w:rsidRPr="00DB34B4">
        <w:rPr>
          <w:lang w:val="sk-SK"/>
        </w:rPr>
        <w:t>b)</w:t>
      </w:r>
      <w:r w:rsidRPr="00DB34B4">
        <w:rPr>
          <w:lang w:val="sk-SK"/>
        </w:rPr>
        <w:tab/>
        <w:t>zabezpečenie správneho výpočtu a výberu ciel a akýchkoľvek iných platieb, ak sa uplatňujú;</w:t>
      </w:r>
    </w:p>
    <w:p w:rsidR="005F5D9E" w:rsidRPr="00DB34B4" w:rsidRDefault="0074672D">
      <w:pPr>
        <w:ind w:left="1416" w:hanging="566"/>
        <w:rPr>
          <w:lang w:val="sk-SK"/>
        </w:rPr>
      </w:pPr>
      <w:r w:rsidRPr="00DB34B4">
        <w:rPr>
          <w:lang w:val="sk-SK"/>
        </w:rPr>
        <w:t>c)</w:t>
      </w:r>
      <w:r w:rsidRPr="00DB34B4">
        <w:rPr>
          <w:lang w:val="sk-SK"/>
        </w:rPr>
        <w:tab/>
        <w:t>zabezpečenie toho, aby tovar vstupujúci na colné územie Únie alebo vystupujúci z colného územia Únie spĺňal príslušné iné právne predpisy uplatňované colnými orgánmi, a poskytovanie, vedenie a sprístupňovanie vhodnej evidencie o spĺňaní takýchto predpisov;</w:t>
      </w:r>
    </w:p>
    <w:p w:rsidR="005F5D9E" w:rsidRPr="00DB34B4" w:rsidRDefault="0074672D">
      <w:pPr>
        <w:ind w:left="1416" w:hanging="566"/>
        <w:rPr>
          <w:lang w:val="sk-SK"/>
        </w:rPr>
      </w:pPr>
      <w:r w:rsidRPr="00DB34B4">
        <w:rPr>
          <w:lang w:val="sk-SK"/>
        </w:rPr>
        <w:t>d)</w:t>
      </w:r>
      <w:r w:rsidRPr="00DB34B4">
        <w:rPr>
          <w:lang w:val="sk-SK"/>
        </w:rPr>
        <w:tab/>
        <w:t>akúkoľvek inú povinnosť stanovenú v colných predpisoch.</w:t>
      </w:r>
    </w:p>
    <w:p w:rsidR="005F5D9E" w:rsidRPr="00DB34B4" w:rsidRDefault="00780CCB">
      <w:pPr>
        <w:ind w:left="850" w:hanging="850"/>
        <w:rPr>
          <w:lang w:val="sk-SK"/>
        </w:rPr>
      </w:pPr>
      <w:r w:rsidRPr="00DB34B4">
        <w:rPr>
          <w:lang w:val="sk-SK"/>
        </w:rPr>
        <w:br w:type="page"/>
      </w:r>
      <w:r w:rsidR="0074672D" w:rsidRPr="00DB34B4">
        <w:rPr>
          <w:lang w:val="sk-SK"/>
        </w:rPr>
        <w:lastRenderedPageBreak/>
        <w:t>2.</w:t>
      </w:r>
      <w:r w:rsidR="0074672D" w:rsidRPr="00DB34B4">
        <w:rPr>
          <w:lang w:val="sk-SK"/>
        </w:rPr>
        <w:tab/>
        <w:t>Vývozca musí byť usadený na colnom území Únie.</w:t>
      </w:r>
    </w:p>
    <w:p w:rsidR="005F5D9E" w:rsidRPr="00DB34B4" w:rsidRDefault="0074672D">
      <w:pPr>
        <w:ind w:left="850" w:hanging="850"/>
        <w:rPr>
          <w:lang w:val="sk-SK"/>
        </w:rPr>
      </w:pPr>
      <w:r w:rsidRPr="00DB34B4">
        <w:rPr>
          <w:lang w:val="sk-SK"/>
        </w:rPr>
        <w:t>3.</w:t>
      </w:r>
      <w:r w:rsidRPr="00DB34B4">
        <w:rPr>
          <w:lang w:val="sk-SK"/>
        </w:rPr>
        <w:tab/>
        <w:t>Odchylne od odseku 2 na colnom území Únie nemusia byť usadení títo vývozcovia:</w:t>
      </w:r>
    </w:p>
    <w:p w:rsidR="005F5D9E" w:rsidRPr="00DB34B4" w:rsidRDefault="0074672D">
      <w:pPr>
        <w:ind w:left="1416" w:hanging="566"/>
        <w:rPr>
          <w:lang w:val="sk-SK"/>
        </w:rPr>
      </w:pPr>
      <w:r w:rsidRPr="00DB34B4">
        <w:rPr>
          <w:lang w:val="sk-SK"/>
        </w:rPr>
        <w:t>a)</w:t>
      </w:r>
      <w:r w:rsidRPr="00DB34B4">
        <w:rPr>
          <w:lang w:val="sk-SK"/>
        </w:rPr>
        <w:tab/>
        <w:t>vývozca, ktorý umiestni tovar do colného režimu tranzit, ukončí colný režim dočasné použitie alebo vyvezie tovar, ktorý bol dočasne uskladnený;</w:t>
      </w:r>
    </w:p>
    <w:p w:rsidR="005F5D9E" w:rsidRPr="00DB34B4" w:rsidRDefault="0074672D">
      <w:pPr>
        <w:ind w:left="1416" w:hanging="566"/>
        <w:rPr>
          <w:lang w:val="sk-SK"/>
        </w:rPr>
      </w:pPr>
      <w:r w:rsidRPr="00DB34B4">
        <w:rPr>
          <w:lang w:val="sk-SK"/>
        </w:rPr>
        <w:t>b)</w:t>
      </w:r>
      <w:r w:rsidRPr="00DB34B4">
        <w:rPr>
          <w:lang w:val="sk-SK"/>
        </w:rPr>
        <w:tab/>
        <w:t>osoby, ktoré umiestňujú tovar do colných režimov príležitostne za predpokladu, že colné orgány to považujú za odôvodnené;</w:t>
      </w:r>
    </w:p>
    <w:p w:rsidR="005F5D9E" w:rsidRPr="00DB34B4" w:rsidRDefault="0074672D">
      <w:pPr>
        <w:ind w:left="1416" w:hanging="566"/>
        <w:rPr>
          <w:lang w:val="sk-SK"/>
        </w:rPr>
      </w:pPr>
      <w:r w:rsidRPr="00DB34B4">
        <w:rPr>
          <w:lang w:val="sk-SK"/>
        </w:rPr>
        <w:t>c)</w:t>
      </w:r>
      <w:r w:rsidRPr="00DB34B4">
        <w:rPr>
          <w:lang w:val="sk-SK"/>
        </w:rPr>
        <w:tab/>
        <w:t>osoby usadené v krajine, ktorej územie hraničí s colným územím Únie, a ktoré predkladajú tovar na hraničnom colnom úrade Únie susediacom s uvedenou krajinou, za predpokladu, že krajina, v ktorej sú tieto osoby usadené, poskytuje recipročné výhody osobám usadeným na colnom území Únie.</w:t>
      </w:r>
    </w:p>
    <w:p w:rsidR="005F5D9E" w:rsidRPr="00DB34B4" w:rsidRDefault="00780CCB">
      <w:pPr>
        <w:jc w:val="center"/>
        <w:rPr>
          <w:lang w:val="sk-SK"/>
        </w:rPr>
      </w:pPr>
      <w:r w:rsidRPr="00DB34B4">
        <w:rPr>
          <w:lang w:val="sk-SK"/>
        </w:rPr>
        <w:br w:type="page"/>
      </w:r>
      <w:r w:rsidR="0074672D" w:rsidRPr="00DB34B4">
        <w:rPr>
          <w:lang w:val="sk-SK"/>
        </w:rPr>
        <w:lastRenderedPageBreak/>
        <w:t xml:space="preserve">Kapitola 4 </w:t>
      </w:r>
      <w:r w:rsidR="0074672D" w:rsidRPr="00DB34B4">
        <w:rPr>
          <w:lang w:val="sk-SK"/>
        </w:rPr>
        <w:br/>
        <w:t xml:space="preserve">Schválený hospodársky subjekt a dôveryhodní a preverovaní obchodníci („Trust and </w:t>
      </w:r>
      <w:proofErr w:type="spellStart"/>
      <w:r w:rsidR="0074672D" w:rsidRPr="00DB34B4">
        <w:rPr>
          <w:lang w:val="sk-SK"/>
        </w:rPr>
        <w:t>Check</w:t>
      </w:r>
      <w:proofErr w:type="spellEnd"/>
      <w:r w:rsidR="0074672D" w:rsidRPr="00DB34B4">
        <w:rPr>
          <w:lang w:val="sk-SK"/>
        </w:rPr>
        <w:t>“)</w:t>
      </w:r>
    </w:p>
    <w:p w:rsidR="005F5D9E" w:rsidRPr="00DB34B4" w:rsidRDefault="0074672D">
      <w:pPr>
        <w:jc w:val="center"/>
        <w:rPr>
          <w:lang w:val="sk-SK"/>
        </w:rPr>
      </w:pPr>
      <w:r w:rsidRPr="00DB34B4">
        <w:rPr>
          <w:lang w:val="sk-SK"/>
        </w:rPr>
        <w:t>Článok 23</w:t>
      </w:r>
      <w:r w:rsidRPr="00DB34B4">
        <w:rPr>
          <w:lang w:val="sk-SK"/>
        </w:rPr>
        <w:br/>
        <w:t>Žiadosť o status schváleného hospodárskeho subjektu a povolenie schváleného hospodárskeho subjektu</w:t>
      </w:r>
    </w:p>
    <w:p w:rsidR="005F5D9E" w:rsidRPr="00DB34B4" w:rsidRDefault="0074672D">
      <w:pPr>
        <w:ind w:left="850" w:hanging="850"/>
        <w:rPr>
          <w:lang w:val="sk-SK"/>
        </w:rPr>
      </w:pPr>
      <w:r w:rsidRPr="00DB34B4">
        <w:rPr>
          <w:lang w:val="sk-SK"/>
        </w:rPr>
        <w:t>1.</w:t>
      </w:r>
      <w:r w:rsidRPr="00DB34B4">
        <w:rPr>
          <w:lang w:val="sk-SK"/>
        </w:rPr>
        <w:tab/>
        <w:t>Osoba, ktorá je rezidentom, je zapísaná alebo registrovaná na colnom území Únie a ktorá spĺňa kritériá stanovené v článku 24, môže podať žiadosť o status schváleného hospodárskeho subjektu.</w:t>
      </w:r>
    </w:p>
    <w:p w:rsidR="005F5D9E" w:rsidRPr="00DB34B4" w:rsidRDefault="0074672D">
      <w:pPr>
        <w:ind w:left="850"/>
        <w:rPr>
          <w:b/>
          <w:lang w:val="sk-SK"/>
        </w:rPr>
      </w:pPr>
      <w:r w:rsidRPr="00DB34B4">
        <w:rPr>
          <w:strike/>
          <w:lang w:val="sk-SK"/>
        </w:rPr>
        <w:t xml:space="preserve">Colné </w:t>
      </w:r>
      <w:proofErr w:type="spellStart"/>
      <w:r w:rsidRPr="00DB34B4">
        <w:rPr>
          <w:strike/>
          <w:lang w:val="sk-SK"/>
        </w:rPr>
        <w:t>orgány</w:t>
      </w:r>
      <w:r w:rsidRPr="00DB34B4">
        <w:rPr>
          <w:b/>
          <w:i/>
          <w:lang w:val="sk-SK"/>
        </w:rPr>
        <w:t>Colný</w:t>
      </w:r>
      <w:proofErr w:type="spellEnd"/>
      <w:r w:rsidRPr="00DB34B4">
        <w:rPr>
          <w:b/>
          <w:i/>
          <w:lang w:val="sk-SK"/>
        </w:rPr>
        <w:t xml:space="preserve"> orgán EÚ po posúdení auditu príslušného vnútroštátneho orgánu,</w:t>
      </w:r>
      <w:r w:rsidRPr="00DB34B4">
        <w:rPr>
          <w:lang w:val="sk-SK"/>
        </w:rPr>
        <w:t xml:space="preserve"> po konzultácii s inými orgánmi, ak je potrebná, </w:t>
      </w:r>
      <w:proofErr w:type="spellStart"/>
      <w:r w:rsidRPr="00DB34B4">
        <w:rPr>
          <w:strike/>
          <w:lang w:val="sk-SK"/>
        </w:rPr>
        <w:t>udelia</w:t>
      </w:r>
      <w:r w:rsidRPr="00DB34B4">
        <w:rPr>
          <w:b/>
          <w:i/>
          <w:lang w:val="sk-SK"/>
        </w:rPr>
        <w:t>udelí</w:t>
      </w:r>
      <w:proofErr w:type="spellEnd"/>
      <w:r w:rsidRPr="00DB34B4">
        <w:rPr>
          <w:lang w:val="sk-SK"/>
        </w:rPr>
        <w:t xml:space="preserve"> jeden alebo oba tieto druhy povolenia:</w:t>
      </w:r>
      <w:r w:rsidR="00780CCB" w:rsidRPr="00DB34B4">
        <w:rPr>
          <w:b/>
          <w:lang w:val="sk-SK"/>
        </w:rPr>
        <w:t xml:space="preserve"> [PN 96]</w:t>
      </w:r>
    </w:p>
    <w:p w:rsidR="005F5D9E" w:rsidRPr="00DB34B4" w:rsidRDefault="0074672D">
      <w:pPr>
        <w:ind w:left="1416" w:hanging="566"/>
        <w:rPr>
          <w:lang w:val="sk-SK"/>
        </w:rPr>
      </w:pPr>
      <w:r w:rsidRPr="00DB34B4">
        <w:rPr>
          <w:lang w:val="sk-SK"/>
        </w:rPr>
        <w:t>a)</w:t>
      </w:r>
      <w:r w:rsidRPr="00DB34B4">
        <w:rPr>
          <w:lang w:val="sk-SK"/>
        </w:rPr>
        <w:tab/>
        <w:t>povolenie schváleného hospodárskeho subjektu pre zjednodušené colné postupy, ktoré umožňuje držiteľovi využívať zjednodušenia v súlade s colnými predpismi, alebo</w:t>
      </w:r>
    </w:p>
    <w:p w:rsidR="005F5D9E" w:rsidRPr="00DB34B4" w:rsidRDefault="0074672D">
      <w:pPr>
        <w:ind w:left="1416" w:hanging="566"/>
        <w:rPr>
          <w:lang w:val="sk-SK"/>
        </w:rPr>
      </w:pPr>
      <w:r w:rsidRPr="00DB34B4">
        <w:rPr>
          <w:lang w:val="sk-SK"/>
        </w:rPr>
        <w:t>b)</w:t>
      </w:r>
      <w:r w:rsidRPr="00DB34B4">
        <w:rPr>
          <w:lang w:val="sk-SK"/>
        </w:rPr>
        <w:tab/>
        <w:t>povolenie schváleného hospodárskeho subjektu pre oblasť bezpečnosti a ochrany, ktoré držiteľa oprávňuje využívať uľahčenia týkajúce sa bezpečnosti a ochrany.</w:t>
      </w:r>
    </w:p>
    <w:p w:rsidR="005F5D9E" w:rsidRPr="00DB34B4" w:rsidRDefault="00780CCB">
      <w:pPr>
        <w:ind w:left="850" w:hanging="850"/>
        <w:rPr>
          <w:lang w:val="sk-SK"/>
        </w:rPr>
      </w:pPr>
      <w:r w:rsidRPr="00DB34B4">
        <w:rPr>
          <w:lang w:val="sk-SK"/>
        </w:rPr>
        <w:br w:type="page"/>
      </w:r>
      <w:r w:rsidR="0074672D" w:rsidRPr="00DB34B4">
        <w:rPr>
          <w:lang w:val="sk-SK"/>
        </w:rPr>
        <w:lastRenderedPageBreak/>
        <w:t>2.</w:t>
      </w:r>
      <w:r w:rsidR="0074672D" w:rsidRPr="00DB34B4">
        <w:rPr>
          <w:lang w:val="sk-SK"/>
        </w:rPr>
        <w:tab/>
        <w:t xml:space="preserve">Oba druhy povolenia uvedené v odseku 1 druhom </w:t>
      </w:r>
      <w:proofErr w:type="spellStart"/>
      <w:r w:rsidR="0074672D" w:rsidRPr="00DB34B4">
        <w:rPr>
          <w:lang w:val="sk-SK"/>
        </w:rPr>
        <w:t>pododseku</w:t>
      </w:r>
      <w:proofErr w:type="spellEnd"/>
      <w:r w:rsidR="0074672D" w:rsidRPr="00DB34B4">
        <w:rPr>
          <w:lang w:val="sk-SK"/>
        </w:rPr>
        <w:t xml:space="preserve"> možno mať súčasne.</w:t>
      </w:r>
    </w:p>
    <w:p w:rsidR="005F5D9E" w:rsidRPr="00DB34B4" w:rsidRDefault="0074672D">
      <w:pPr>
        <w:ind w:left="850" w:hanging="850"/>
        <w:rPr>
          <w:lang w:val="sk-SK"/>
        </w:rPr>
      </w:pPr>
      <w:r w:rsidRPr="00DB34B4">
        <w:rPr>
          <w:lang w:val="sk-SK"/>
        </w:rPr>
        <w:t>3.</w:t>
      </w:r>
      <w:r w:rsidRPr="00DB34B4">
        <w:rPr>
          <w:lang w:val="sk-SK"/>
        </w:rPr>
        <w:tab/>
        <w:t>Osoby uvedené v odseku 1 plnia povinnosti uvedené v článku 7 ods. 2 a 3. Colné orgány monitorujú, či subjekt nepretržite spĺňa kritéria a podmienky statusu schváleného hospodárskeho subjektu v súlade s článkom 7 ods. 4.</w:t>
      </w:r>
    </w:p>
    <w:p w:rsidR="005F5D9E" w:rsidRPr="00DB34B4" w:rsidRDefault="0074672D">
      <w:pPr>
        <w:ind w:left="850"/>
        <w:rPr>
          <w:lang w:val="sk-SK"/>
        </w:rPr>
      </w:pPr>
      <w:r w:rsidRPr="00DB34B4">
        <w:rPr>
          <w:lang w:val="sk-SK"/>
        </w:rPr>
        <w:t>Colné orgány vykonávajú aspoň každé tri roky hĺbkové monitorovanie činností a internej evidencie schváleného hospodárskeho subjektu.</w:t>
      </w:r>
    </w:p>
    <w:p w:rsidR="005F5D9E" w:rsidRPr="00DB34B4" w:rsidRDefault="0074672D">
      <w:pPr>
        <w:ind w:left="850" w:hanging="850"/>
        <w:rPr>
          <w:lang w:val="sk-SK"/>
        </w:rPr>
      </w:pPr>
      <w:r w:rsidRPr="00DB34B4">
        <w:rPr>
          <w:lang w:val="sk-SK"/>
        </w:rPr>
        <w:t>4.</w:t>
      </w:r>
      <w:r w:rsidRPr="00DB34B4">
        <w:rPr>
          <w:lang w:val="sk-SK"/>
        </w:rPr>
        <w:tab/>
        <w:t>Status schváleného hospodárskeho subjektu uznávajú s výhradou odseku 5 tohto článku a s výhradou článku 24 colné orgány vo všetkých členských štátoch.</w:t>
      </w:r>
    </w:p>
    <w:p w:rsidR="005F5D9E" w:rsidRPr="00DB34B4" w:rsidRDefault="0074672D">
      <w:pPr>
        <w:ind w:left="850" w:hanging="850"/>
        <w:rPr>
          <w:b/>
          <w:lang w:val="sk-SK"/>
        </w:rPr>
      </w:pPr>
      <w:r w:rsidRPr="00DB34B4">
        <w:rPr>
          <w:lang w:val="sk-SK"/>
        </w:rPr>
        <w:t>5.</w:t>
      </w:r>
      <w:r w:rsidRPr="00DB34B4">
        <w:rPr>
          <w:lang w:val="sk-SK"/>
        </w:rPr>
        <w:tab/>
        <w:t xml:space="preserve">Colné orgány povoľujú subjektu využívať konkrétne zjednodušenie na základe </w:t>
      </w:r>
      <w:r w:rsidRPr="00DB34B4">
        <w:rPr>
          <w:strike/>
          <w:lang w:val="sk-SK"/>
        </w:rPr>
        <w:t xml:space="preserve">uznania príslušného </w:t>
      </w:r>
      <w:proofErr w:type="spellStart"/>
      <w:r w:rsidRPr="00DB34B4">
        <w:rPr>
          <w:strike/>
          <w:lang w:val="sk-SK"/>
        </w:rPr>
        <w:t>statusu</w:t>
      </w:r>
      <w:r w:rsidRPr="00DB34B4">
        <w:rPr>
          <w:b/>
          <w:i/>
          <w:lang w:val="sk-SK"/>
        </w:rPr>
        <w:t>schváleného</w:t>
      </w:r>
      <w:proofErr w:type="spellEnd"/>
      <w:r w:rsidRPr="00DB34B4">
        <w:rPr>
          <w:b/>
          <w:i/>
          <w:lang w:val="sk-SK"/>
        </w:rPr>
        <w:t xml:space="preserve"> hospodárskeho subjektu pre zjednodušené colné postupy</w:t>
      </w:r>
      <w:r w:rsidRPr="00DB34B4">
        <w:rPr>
          <w:lang w:val="sk-SK"/>
        </w:rPr>
        <w:t xml:space="preserve"> a za predpokladu, že sú splnené požiadavky týkajúce sa konkrétneho typu zjednodušenia stanovené v colných predpisoch. Kritériá, ktoré už boli preskúmané pri udeľovaní statusu</w:t>
      </w:r>
      <w:r w:rsidRPr="00DB34B4">
        <w:rPr>
          <w:b/>
          <w:i/>
          <w:lang w:val="sk-SK"/>
        </w:rPr>
        <w:t xml:space="preserve"> schváleného hospodárskeho subjektu pre zjednodušené colné postupy</w:t>
      </w:r>
      <w:r w:rsidRPr="00DB34B4">
        <w:rPr>
          <w:lang w:val="sk-SK"/>
        </w:rPr>
        <w:t>, colné orgány opätovne neskúmajú.</w:t>
      </w:r>
      <w:r w:rsidR="00780CCB" w:rsidRPr="00DB34B4">
        <w:rPr>
          <w:b/>
          <w:lang w:val="sk-SK"/>
        </w:rPr>
        <w:t xml:space="preserve"> [PN 97]</w:t>
      </w:r>
    </w:p>
    <w:p w:rsidR="005F5D9E" w:rsidRPr="00DB34B4" w:rsidRDefault="00780CCB">
      <w:pPr>
        <w:ind w:left="850" w:hanging="850"/>
        <w:rPr>
          <w:lang w:val="sk-SK"/>
        </w:rPr>
      </w:pPr>
      <w:r w:rsidRPr="00DB34B4">
        <w:rPr>
          <w:lang w:val="sk-SK"/>
        </w:rPr>
        <w:br w:type="page"/>
      </w:r>
      <w:r w:rsidR="0074672D" w:rsidRPr="00DB34B4">
        <w:rPr>
          <w:lang w:val="sk-SK"/>
        </w:rPr>
        <w:lastRenderedPageBreak/>
        <w:t>6.</w:t>
      </w:r>
      <w:r w:rsidR="0074672D" w:rsidRPr="00DB34B4">
        <w:rPr>
          <w:lang w:val="sk-SK"/>
        </w:rPr>
        <w:tab/>
        <w:t>Na schválený hospodársky subjekt uvedený v odseku 1 sa v súvislosti s colnými kontrolami v závislosti od typu udeleného povolenia vzťahuje viac uľahčení ako na iné hospodárske subjekty vrátane menšieho počtu fyzických kontrol a kontrol dokladov. Status schváleného hospodárskeho subjektu sa zohľadní v prospech subjektu na účely riadenia colného rizika.</w:t>
      </w:r>
    </w:p>
    <w:p w:rsidR="005F5D9E" w:rsidRPr="00DB34B4" w:rsidRDefault="0074672D">
      <w:pPr>
        <w:ind w:left="850" w:hanging="850"/>
        <w:rPr>
          <w:b/>
          <w:lang w:val="sk-SK"/>
        </w:rPr>
      </w:pPr>
      <w:r w:rsidRPr="00DB34B4">
        <w:rPr>
          <w:lang w:val="sk-SK"/>
        </w:rPr>
        <w:t>7.</w:t>
      </w:r>
      <w:r w:rsidRPr="00DB34B4">
        <w:rPr>
          <w:lang w:val="sk-SK"/>
        </w:rPr>
        <w:tab/>
        <w:t>Colné orgány udeľujú výhody vyplývajúce zo statusu schváleného hospodárskeho subjektu osobám usadeným v tretích krajinách, ktoré spĺňajú podmienky a plnia povinnosti vymedzené v príslušných právnych predpisoch týchto krajín alebo území, pokiaľ Únia tieto podmienky a povinnosti uznáva za rovnocenné s podmienkami a povinnosťami, ktoré sa vzťahujú na schválené hospodárske subjekty usadené na colnom území Únie. Takéto udelenie výhod je založené na zásade reciprocity, pokiaľ Únia nerozhodne inak, a je podporené medzinárodnou dohodou Únie</w:t>
      </w:r>
      <w:r w:rsidRPr="00DB34B4">
        <w:rPr>
          <w:b/>
          <w:i/>
          <w:lang w:val="sk-SK"/>
        </w:rPr>
        <w:t>, relevantnými a záväznými partnerstvami</w:t>
      </w:r>
      <w:r w:rsidRPr="00DB34B4">
        <w:rPr>
          <w:lang w:val="sk-SK"/>
        </w:rPr>
        <w:t xml:space="preserve"> alebo právnymi predpismi Únie v oblasti spoločnej obchodnej politiky.</w:t>
      </w:r>
      <w:r w:rsidR="001127C5" w:rsidRPr="00DB34B4">
        <w:rPr>
          <w:b/>
          <w:lang w:val="sk-SK"/>
        </w:rPr>
        <w:t xml:space="preserve"> [PN 98]</w:t>
      </w:r>
    </w:p>
    <w:p w:rsidR="005F5D9E" w:rsidRPr="00DB34B4" w:rsidRDefault="001127C5">
      <w:pPr>
        <w:ind w:left="850" w:hanging="850"/>
        <w:rPr>
          <w:lang w:val="sk-SK"/>
        </w:rPr>
      </w:pPr>
      <w:r w:rsidRPr="00DB34B4">
        <w:rPr>
          <w:lang w:val="sk-SK"/>
        </w:rPr>
        <w:br w:type="page"/>
      </w:r>
      <w:r w:rsidR="0074672D" w:rsidRPr="00DB34B4">
        <w:rPr>
          <w:lang w:val="sk-SK"/>
        </w:rPr>
        <w:lastRenderedPageBreak/>
        <w:t>8.</w:t>
      </w:r>
      <w:r w:rsidR="0074672D" w:rsidRPr="00DB34B4">
        <w:rPr>
          <w:lang w:val="sk-SK"/>
        </w:rPr>
        <w:tab/>
        <w:t>Zriadi sa spoločný mechanizmus na zabezpečenie kontinuity činností s cieľom reagovať na narušenia obchodných tokov v dôsledku zvýšení stupňa pohotovosti, uzavretia hraníc a/alebo prírodných katastrof, nebezpečných núdzových situácií alebo iných závažných udalostí, v rámci ktorého sa stanoví, že colné orgány môžu v čo najväčšej miere uľahčiť a urýchliť prioritný náklad súvisiaci so schválenými hospodárskymi subjektmi.</w:t>
      </w:r>
    </w:p>
    <w:p w:rsidR="005F5D9E" w:rsidRPr="00DB34B4" w:rsidRDefault="0074672D">
      <w:pPr>
        <w:ind w:left="850" w:hanging="850"/>
        <w:rPr>
          <w:b/>
          <w:lang w:val="sk-SK"/>
        </w:rPr>
      </w:pPr>
      <w:r w:rsidRPr="00DB34B4">
        <w:rPr>
          <w:b/>
          <w:i/>
          <w:lang w:val="sk-SK"/>
        </w:rPr>
        <w:t>8a.</w:t>
      </w:r>
      <w:r w:rsidRPr="00DB34B4">
        <w:rPr>
          <w:lang w:val="sk-SK"/>
        </w:rPr>
        <w:tab/>
      </w:r>
      <w:r w:rsidRPr="00DB34B4">
        <w:rPr>
          <w:b/>
          <w:i/>
          <w:lang w:val="sk-SK"/>
        </w:rPr>
        <w:t>Ak je to potrebné, Komisia môže prijať usmernenia s cieľom podporiť MSP, pričom uzná jedinečné výzvy, ktorým čelia, pri zachovaní integrity a bezpečnosti procesov zahraničného obchodu pri podávaní žiadosti o udelenie statusu schváleného hospodárskeho subjektu a dôveryhodných a preverovaných obchodníkov. Neustále sa vynakladá úsilie o zjednodušenie a väčšie sprístupnenie postupov pre MSP, aby sa zabezpečilo uľahčenie a podpora ich dôležitej úlohy v zahraničnom obchode EÚ.</w:t>
      </w:r>
      <w:r w:rsidR="001127C5" w:rsidRPr="00DB34B4">
        <w:rPr>
          <w:b/>
          <w:lang w:val="sk-SK"/>
        </w:rPr>
        <w:t xml:space="preserve"> [PN 99]</w:t>
      </w:r>
    </w:p>
    <w:p w:rsidR="005F5D9E" w:rsidRPr="00DB34B4" w:rsidRDefault="0074672D">
      <w:pPr>
        <w:ind w:left="850" w:hanging="850"/>
        <w:rPr>
          <w:lang w:val="sk-SK"/>
        </w:rPr>
      </w:pPr>
      <w:r w:rsidRPr="00DB34B4">
        <w:rPr>
          <w:lang w:val="sk-SK"/>
        </w:rPr>
        <w:t>9.</w:t>
      </w:r>
      <w:r w:rsidRPr="00DB34B4">
        <w:rPr>
          <w:lang w:val="sk-SK"/>
        </w:rPr>
        <w:tab/>
        <w:t>Komisia je splnomocnená prijímať delegované akty v súlade s článkom 261 s cieľom doplniť toto nariadenie tým, že stanoví:</w:t>
      </w:r>
    </w:p>
    <w:p w:rsidR="005F5D9E" w:rsidRPr="00DB34B4" w:rsidRDefault="0074672D">
      <w:pPr>
        <w:ind w:left="1416" w:hanging="566"/>
        <w:rPr>
          <w:lang w:val="sk-SK"/>
        </w:rPr>
      </w:pPr>
      <w:r w:rsidRPr="00DB34B4">
        <w:rPr>
          <w:lang w:val="sk-SK"/>
        </w:rPr>
        <w:t>a)</w:t>
      </w:r>
      <w:r w:rsidRPr="00DB34B4">
        <w:rPr>
          <w:lang w:val="sk-SK"/>
        </w:rPr>
        <w:tab/>
        <w:t>druh a frekvenciu monitorovacích činností vykonávaných osobami podľa odseku 1, ako aj colnými orgánmi podľa odseku 3;</w:t>
      </w:r>
    </w:p>
    <w:p w:rsidR="005F5D9E" w:rsidRPr="00DB34B4" w:rsidRDefault="001127C5">
      <w:pPr>
        <w:ind w:left="1416" w:hanging="566"/>
        <w:rPr>
          <w:lang w:val="sk-SK"/>
        </w:rPr>
      </w:pPr>
      <w:r w:rsidRPr="00DB34B4">
        <w:rPr>
          <w:lang w:val="sk-SK"/>
        </w:rPr>
        <w:br w:type="page"/>
      </w:r>
      <w:r w:rsidR="0074672D" w:rsidRPr="00DB34B4">
        <w:rPr>
          <w:lang w:val="sk-SK"/>
        </w:rPr>
        <w:lastRenderedPageBreak/>
        <w:t>b)</w:t>
      </w:r>
      <w:r w:rsidR="0074672D" w:rsidRPr="00DB34B4">
        <w:rPr>
          <w:lang w:val="sk-SK"/>
        </w:rPr>
        <w:tab/>
        <w:t>zjednodušenia pre schválené hospodárske subjekty uvedené v odseku 5;</w:t>
      </w:r>
    </w:p>
    <w:p w:rsidR="005F5D9E" w:rsidRPr="00DB34B4" w:rsidRDefault="0074672D">
      <w:pPr>
        <w:ind w:left="1416" w:hanging="566"/>
        <w:rPr>
          <w:lang w:val="sk-SK"/>
        </w:rPr>
      </w:pPr>
      <w:r w:rsidRPr="00DB34B4">
        <w:rPr>
          <w:lang w:val="sk-SK"/>
        </w:rPr>
        <w:t>c)</w:t>
      </w:r>
      <w:r w:rsidRPr="00DB34B4">
        <w:rPr>
          <w:lang w:val="sk-SK"/>
        </w:rPr>
        <w:tab/>
        <w:t>uľahčenia uvedené v odseku 6.</w:t>
      </w:r>
    </w:p>
    <w:p w:rsidR="005F5D9E" w:rsidRPr="00DB34B4" w:rsidRDefault="0074672D">
      <w:pPr>
        <w:ind w:left="850" w:hanging="850"/>
        <w:rPr>
          <w:lang w:val="sk-SK"/>
        </w:rPr>
      </w:pPr>
      <w:r w:rsidRPr="00DB34B4">
        <w:rPr>
          <w:lang w:val="sk-SK"/>
        </w:rPr>
        <w:t>10.</w:t>
      </w:r>
      <w:r w:rsidRPr="00DB34B4">
        <w:rPr>
          <w:lang w:val="sk-SK"/>
        </w:rPr>
        <w:tab/>
        <w:t xml:space="preserve">Komisia prostredníctvom vykonávacích aktov spresní procesné pravidlá pre konzultácie v súvislosti s určením statusu schválených hospodárskych subjektov uvedené v odseku 1 druhom </w:t>
      </w:r>
      <w:proofErr w:type="spellStart"/>
      <w:r w:rsidRPr="00DB34B4">
        <w:rPr>
          <w:lang w:val="sk-SK"/>
        </w:rPr>
        <w:t>pododseku</w:t>
      </w:r>
      <w:proofErr w:type="spellEnd"/>
      <w:r w:rsidRPr="00DB34B4">
        <w:rPr>
          <w:lang w:val="sk-SK"/>
        </w:rPr>
        <w:t xml:space="preserve"> vrátane lehôt na odpoveď. Uvedené vykonávacie akty sa prijmú v súlade s postupom preskúmania uvedeným v článku 262 ods. 4.</w:t>
      </w:r>
    </w:p>
    <w:p w:rsidR="005F5D9E" w:rsidRPr="00DB34B4" w:rsidRDefault="0074672D">
      <w:pPr>
        <w:jc w:val="center"/>
        <w:rPr>
          <w:lang w:val="sk-SK"/>
        </w:rPr>
      </w:pPr>
      <w:r w:rsidRPr="00DB34B4">
        <w:rPr>
          <w:lang w:val="sk-SK"/>
        </w:rPr>
        <w:t>Článok 24</w:t>
      </w:r>
      <w:r w:rsidRPr="00DB34B4">
        <w:rPr>
          <w:lang w:val="sk-SK"/>
        </w:rPr>
        <w:br/>
        <w:t>Udelenie statusu schváleného hospodárskeho subjektu</w:t>
      </w:r>
    </w:p>
    <w:p w:rsidR="005F5D9E" w:rsidRPr="00DB34B4" w:rsidRDefault="0074672D">
      <w:pPr>
        <w:ind w:left="850" w:hanging="850"/>
        <w:rPr>
          <w:lang w:val="sk-SK"/>
        </w:rPr>
      </w:pPr>
      <w:r w:rsidRPr="00DB34B4">
        <w:rPr>
          <w:lang w:val="sk-SK"/>
        </w:rPr>
        <w:t>1.</w:t>
      </w:r>
      <w:r w:rsidRPr="00DB34B4">
        <w:rPr>
          <w:lang w:val="sk-SK"/>
        </w:rPr>
        <w:tab/>
        <w:t>Kritériami na udelenie statusu schváleného hospodárskeho subjektu sú:</w:t>
      </w:r>
    </w:p>
    <w:p w:rsidR="005F5D9E" w:rsidRPr="00DB34B4" w:rsidRDefault="0074672D">
      <w:pPr>
        <w:ind w:left="1416" w:hanging="566"/>
        <w:rPr>
          <w:b/>
          <w:lang w:val="sk-SK"/>
        </w:rPr>
      </w:pPr>
      <w:r w:rsidRPr="00DB34B4">
        <w:rPr>
          <w:lang w:val="sk-SK"/>
        </w:rPr>
        <w:t>a)</w:t>
      </w:r>
      <w:r w:rsidRPr="00DB34B4">
        <w:rPr>
          <w:lang w:val="sk-SK"/>
        </w:rPr>
        <w:tab/>
        <w:t>absencia akéhokoľvek závažného porušenia alebo opakovaných porušení colných</w:t>
      </w:r>
      <w:r w:rsidRPr="00DB34B4">
        <w:rPr>
          <w:b/>
          <w:i/>
          <w:lang w:val="sk-SK"/>
        </w:rPr>
        <w:t xml:space="preserve"> predpisov, príslušných iných právnych predpisov uvedených v článku 20 ods. 1 písm. c) tohto nariadenia</w:t>
      </w:r>
      <w:r w:rsidRPr="00DB34B4">
        <w:rPr>
          <w:lang w:val="sk-SK"/>
        </w:rPr>
        <w:t xml:space="preserve"> a daňových predpisov a žiadny záznam o závažných trestných činoch; zohľadnia sa porušenia a trestné činy, ktoré sa týkajú ekonomických alebo podnikateľských činností;</w:t>
      </w:r>
      <w:r w:rsidR="001127C5" w:rsidRPr="00DB34B4">
        <w:rPr>
          <w:b/>
          <w:lang w:val="sk-SK"/>
        </w:rPr>
        <w:t xml:space="preserve"> [PN 100]</w:t>
      </w:r>
    </w:p>
    <w:p w:rsidR="005F5D9E" w:rsidRPr="00DB34B4" w:rsidRDefault="001127C5">
      <w:pPr>
        <w:ind w:left="1416" w:hanging="566"/>
        <w:rPr>
          <w:lang w:val="sk-SK"/>
        </w:rPr>
      </w:pPr>
      <w:r w:rsidRPr="00DB34B4">
        <w:rPr>
          <w:lang w:val="sk-SK"/>
        </w:rPr>
        <w:br w:type="page"/>
      </w:r>
      <w:r w:rsidR="0074672D" w:rsidRPr="00DB34B4">
        <w:rPr>
          <w:lang w:val="sk-SK"/>
        </w:rPr>
        <w:lastRenderedPageBreak/>
        <w:t>b)</w:t>
      </w:r>
      <w:r w:rsidR="0074672D" w:rsidRPr="00DB34B4">
        <w:rPr>
          <w:lang w:val="sk-SK"/>
        </w:rPr>
        <w:tab/>
        <w:t>preukázanie vysokého stupňa kontroly nad operáciami a tokom tovaru zo strany žiadateľa prostredníctvom systému riadenia obchodnej a v náležitých prípadoch aj prepravnej evidencie, ktorý umožňuje náležité colné kontroly, a dôkazy o tom, že nedodržanie podmienok bolo účinne napravené; žiadateľ zabezpečí, aby príslušní zamestnanci boli poučení, že majú informovať colné orgány vždy, keď sa odhalia problémy týkajúce sa dodržiavania podmienok, a zavedie postupy informovania colných orgánov o takýchto problémoch;</w:t>
      </w:r>
    </w:p>
    <w:p w:rsidR="005F5D9E" w:rsidRPr="00DB34B4" w:rsidRDefault="0074672D">
      <w:pPr>
        <w:ind w:left="1416" w:hanging="566"/>
        <w:rPr>
          <w:lang w:val="sk-SK"/>
        </w:rPr>
      </w:pPr>
      <w:r w:rsidRPr="00DB34B4">
        <w:rPr>
          <w:lang w:val="sk-SK"/>
        </w:rPr>
        <w:t>c)</w:t>
      </w:r>
      <w:r w:rsidRPr="00DB34B4">
        <w:rPr>
          <w:lang w:val="sk-SK"/>
        </w:rPr>
        <w:tab/>
        <w:t>finančná spôsobilosť, ktorá sa považuje za preukázanú, ak má žiadateľ s náležitým ohľadom na typické črty druhu dotknutej podnikateľskej činnosti dobré finančné postavenie, ktoré mu umožňuje plniť si záväzky;</w:t>
      </w:r>
    </w:p>
    <w:p w:rsidR="005F5D9E" w:rsidRPr="00DB34B4" w:rsidRDefault="0074672D">
      <w:pPr>
        <w:ind w:left="1416" w:hanging="566"/>
        <w:rPr>
          <w:lang w:val="sk-SK"/>
        </w:rPr>
      </w:pPr>
      <w:r w:rsidRPr="00DB34B4">
        <w:rPr>
          <w:lang w:val="sk-SK"/>
        </w:rPr>
        <w:t>d)</w:t>
      </w:r>
      <w:r w:rsidRPr="00DB34B4">
        <w:rPr>
          <w:lang w:val="sk-SK"/>
        </w:rPr>
        <w:tab/>
        <w:t>vo vzťahu k povoleniu uvedenému v článku 23 ods. 1 písm. a) praktické normy pre odbornú spôsobilosť alebo odborná kvalifikácia priamo spojená s vykonávanou činnosťou;</w:t>
      </w:r>
    </w:p>
    <w:p w:rsidR="005F5D9E" w:rsidRPr="00DB34B4" w:rsidRDefault="001127C5">
      <w:pPr>
        <w:ind w:left="1416" w:hanging="566"/>
        <w:rPr>
          <w:lang w:val="sk-SK"/>
        </w:rPr>
      </w:pPr>
      <w:r w:rsidRPr="00DB34B4">
        <w:rPr>
          <w:lang w:val="sk-SK"/>
        </w:rPr>
        <w:br w:type="page"/>
      </w:r>
      <w:r w:rsidR="0074672D" w:rsidRPr="00DB34B4">
        <w:rPr>
          <w:lang w:val="sk-SK"/>
        </w:rPr>
        <w:lastRenderedPageBreak/>
        <w:t>e)</w:t>
      </w:r>
      <w:r w:rsidR="0074672D" w:rsidRPr="00DB34B4">
        <w:rPr>
          <w:lang w:val="sk-SK"/>
        </w:rPr>
        <w:tab/>
        <w:t>vo vzťahu k povoleniu uvedenému v článku 23 ods. 1 písm. b) primerané normy bezpečnosti a ochrany a normy týkajúce sa dodržiavania právnych predpisov, prispôsobené vykonávanej činnosti. Uvedené normy sa považujú za dodržané, ak žiadateľ preukáže, že zachováva primerané opatrenia na zaistenie bezpečnosti a ochrany medzinárodného dodávateľského reťazca, a to aj v oblasti kontroly fyzickej integrity a prístupu, logistických postupov a nakladania so špecifickými druhmi tovaru, personálu a identifikácie jeho obchodných partnerov.</w:t>
      </w:r>
    </w:p>
    <w:p w:rsidR="005F5D9E" w:rsidRPr="00DB34B4" w:rsidRDefault="0074672D">
      <w:pPr>
        <w:ind w:left="850" w:hanging="850"/>
        <w:rPr>
          <w:b/>
          <w:lang w:val="sk-SK"/>
        </w:rPr>
      </w:pPr>
      <w:r w:rsidRPr="00DB34B4">
        <w:rPr>
          <w:lang w:val="sk-SK"/>
        </w:rPr>
        <w:t>2.</w:t>
      </w:r>
      <w:r w:rsidRPr="00DB34B4">
        <w:rPr>
          <w:lang w:val="sk-SK"/>
        </w:rPr>
        <w:tab/>
        <w:t xml:space="preserve">Komisia </w:t>
      </w:r>
      <w:r w:rsidRPr="00DB34B4">
        <w:rPr>
          <w:strike/>
          <w:lang w:val="sk-SK"/>
        </w:rPr>
        <w:t xml:space="preserve">prijme prostredníctvom vykonávacích aktov </w:t>
      </w:r>
      <w:proofErr w:type="spellStart"/>
      <w:r w:rsidRPr="00DB34B4">
        <w:rPr>
          <w:strike/>
          <w:lang w:val="sk-SK"/>
        </w:rPr>
        <w:t>modality</w:t>
      </w:r>
      <w:r w:rsidRPr="00DB34B4">
        <w:rPr>
          <w:b/>
          <w:i/>
          <w:lang w:val="sk-SK"/>
        </w:rPr>
        <w:t>je</w:t>
      </w:r>
      <w:proofErr w:type="spellEnd"/>
      <w:r w:rsidRPr="00DB34B4">
        <w:rPr>
          <w:b/>
          <w:i/>
          <w:lang w:val="sk-SK"/>
        </w:rPr>
        <w:t xml:space="preserve"> splnomocnená prijímať delegované akty v súlade s článkom 261 s cieľom doplniť toto nariadenie stanovením podrobných opatrení týkajúcich sa</w:t>
      </w:r>
      <w:r w:rsidRPr="00DB34B4">
        <w:rPr>
          <w:lang w:val="sk-SK"/>
        </w:rPr>
        <w:t xml:space="preserve"> uplatňovania kritérií uvedených v odseku 1.</w:t>
      </w:r>
      <w:r w:rsidRPr="00DB34B4">
        <w:rPr>
          <w:strike/>
          <w:lang w:val="sk-SK"/>
        </w:rPr>
        <w:t xml:space="preserve"> Uvedené vykonávacie akty sa prijmú v súlade s postupom preskúmania uvedeným v článku 262 ods. 4.</w:t>
      </w:r>
      <w:r w:rsidR="001127C5" w:rsidRPr="00DB34B4">
        <w:rPr>
          <w:b/>
          <w:lang w:val="sk-SK"/>
        </w:rPr>
        <w:t xml:space="preserve"> [PN 101]</w:t>
      </w:r>
    </w:p>
    <w:p w:rsidR="005F5D9E" w:rsidRPr="00DB34B4" w:rsidRDefault="001127C5">
      <w:pPr>
        <w:jc w:val="center"/>
        <w:rPr>
          <w:lang w:val="sk-SK"/>
        </w:rPr>
      </w:pPr>
      <w:r w:rsidRPr="00DB34B4">
        <w:rPr>
          <w:lang w:val="sk-SK"/>
        </w:rPr>
        <w:br w:type="page"/>
      </w:r>
      <w:r w:rsidR="0074672D" w:rsidRPr="00DB34B4">
        <w:rPr>
          <w:lang w:val="sk-SK"/>
        </w:rPr>
        <w:lastRenderedPageBreak/>
        <w:t>Článok 25</w:t>
      </w:r>
      <w:r w:rsidR="0074672D" w:rsidRPr="00DB34B4">
        <w:rPr>
          <w:lang w:val="sk-SK"/>
        </w:rPr>
        <w:br/>
        <w:t>Udelenie statusu dôveryhodného a preverovaného obchodníka</w:t>
      </w:r>
    </w:p>
    <w:p w:rsidR="005F5D9E" w:rsidRPr="00DB34B4" w:rsidRDefault="0074672D">
      <w:pPr>
        <w:ind w:left="850" w:hanging="850"/>
        <w:rPr>
          <w:b/>
          <w:lang w:val="sk-SK"/>
        </w:rPr>
      </w:pPr>
      <w:r w:rsidRPr="00DB34B4">
        <w:rPr>
          <w:lang w:val="sk-SK"/>
        </w:rPr>
        <w:t>1.</w:t>
      </w:r>
      <w:r w:rsidRPr="00DB34B4">
        <w:rPr>
          <w:lang w:val="sk-SK"/>
        </w:rPr>
        <w:tab/>
      </w:r>
      <w:r w:rsidRPr="00DB34B4">
        <w:rPr>
          <w:strike/>
          <w:lang w:val="sk-SK"/>
        </w:rPr>
        <w:t xml:space="preserve">Dovozca alebo vývozca, </w:t>
      </w:r>
      <w:proofErr w:type="spellStart"/>
      <w:r w:rsidRPr="00DB34B4">
        <w:rPr>
          <w:strike/>
          <w:lang w:val="sk-SK"/>
        </w:rPr>
        <w:t>ktorý</w:t>
      </w:r>
      <w:r w:rsidRPr="00DB34B4">
        <w:rPr>
          <w:b/>
          <w:i/>
          <w:lang w:val="sk-SK"/>
        </w:rPr>
        <w:t>Osoba</w:t>
      </w:r>
      <w:proofErr w:type="spellEnd"/>
      <w:r w:rsidRPr="00DB34B4">
        <w:rPr>
          <w:b/>
          <w:i/>
          <w:lang w:val="sk-SK"/>
        </w:rPr>
        <w:t>, ktorá</w:t>
      </w:r>
      <w:r w:rsidRPr="00DB34B4">
        <w:rPr>
          <w:lang w:val="sk-SK"/>
        </w:rPr>
        <w:t xml:space="preserve"> je rezidentom alebo je </w:t>
      </w:r>
      <w:proofErr w:type="spellStart"/>
      <w:r w:rsidRPr="00DB34B4">
        <w:rPr>
          <w:strike/>
          <w:lang w:val="sk-SK"/>
        </w:rPr>
        <w:t>registrovaný</w:t>
      </w:r>
      <w:r w:rsidRPr="00DB34B4">
        <w:rPr>
          <w:b/>
          <w:i/>
          <w:lang w:val="sk-SK"/>
        </w:rPr>
        <w:t>registrovaná</w:t>
      </w:r>
      <w:proofErr w:type="spellEnd"/>
      <w:r w:rsidRPr="00DB34B4">
        <w:rPr>
          <w:lang w:val="sk-SK"/>
        </w:rPr>
        <w:t xml:space="preserve"> na colnom území Únie, spĺňa kritériá stanovené v odseku 3 a v rámci svojej podnikateľskej činnosti vykonáva pravidelné colné operácie počas aspoň </w:t>
      </w:r>
      <w:proofErr w:type="spellStart"/>
      <w:r w:rsidRPr="00DB34B4">
        <w:rPr>
          <w:strike/>
          <w:lang w:val="sk-SK"/>
        </w:rPr>
        <w:t>troch</w:t>
      </w:r>
      <w:r w:rsidRPr="00DB34B4">
        <w:rPr>
          <w:b/>
          <w:i/>
          <w:lang w:val="sk-SK"/>
        </w:rPr>
        <w:t>dvoch</w:t>
      </w:r>
      <w:proofErr w:type="spellEnd"/>
      <w:r w:rsidRPr="00DB34B4">
        <w:rPr>
          <w:lang w:val="sk-SK"/>
        </w:rPr>
        <w:t xml:space="preserve"> rokov, môže požiadať colný orgán členského štátu, v ktorom je </w:t>
      </w:r>
      <w:proofErr w:type="spellStart"/>
      <w:r w:rsidRPr="00DB34B4">
        <w:rPr>
          <w:strike/>
          <w:lang w:val="sk-SK"/>
        </w:rPr>
        <w:t>usadený</w:t>
      </w:r>
      <w:r w:rsidRPr="00DB34B4">
        <w:rPr>
          <w:b/>
          <w:i/>
          <w:lang w:val="sk-SK"/>
        </w:rPr>
        <w:t>usadená</w:t>
      </w:r>
      <w:proofErr w:type="spellEnd"/>
      <w:r w:rsidRPr="00DB34B4">
        <w:rPr>
          <w:lang w:val="sk-SK"/>
        </w:rPr>
        <w:t>, o status dôveryhodného a preverovaného obchodníka.</w:t>
      </w:r>
      <w:r w:rsidR="001127C5" w:rsidRPr="00DB34B4">
        <w:rPr>
          <w:b/>
          <w:lang w:val="sk-SK"/>
        </w:rPr>
        <w:t xml:space="preserve"> [PN 102]</w:t>
      </w:r>
    </w:p>
    <w:p w:rsidR="005F5D9E" w:rsidRPr="00DB34B4" w:rsidRDefault="0074672D">
      <w:pPr>
        <w:ind w:left="850" w:hanging="850"/>
        <w:rPr>
          <w:b/>
          <w:lang w:val="sk-SK"/>
        </w:rPr>
      </w:pPr>
      <w:r w:rsidRPr="00DB34B4">
        <w:rPr>
          <w:lang w:val="sk-SK"/>
        </w:rPr>
        <w:t>2.</w:t>
      </w:r>
      <w:r w:rsidRPr="00DB34B4">
        <w:rPr>
          <w:lang w:val="sk-SK"/>
        </w:rPr>
        <w:tab/>
      </w:r>
      <w:r w:rsidRPr="00DB34B4">
        <w:rPr>
          <w:strike/>
          <w:lang w:val="sk-SK"/>
        </w:rPr>
        <w:t xml:space="preserve">Colné orgány </w:t>
      </w:r>
      <w:proofErr w:type="spellStart"/>
      <w:r w:rsidRPr="00DB34B4">
        <w:rPr>
          <w:strike/>
          <w:lang w:val="sk-SK"/>
        </w:rPr>
        <w:t>udelia</w:t>
      </w:r>
      <w:r w:rsidRPr="00DB34B4">
        <w:rPr>
          <w:b/>
          <w:i/>
          <w:lang w:val="sk-SK"/>
        </w:rPr>
        <w:t>Colný</w:t>
      </w:r>
      <w:proofErr w:type="spellEnd"/>
      <w:r w:rsidRPr="00DB34B4">
        <w:rPr>
          <w:b/>
          <w:i/>
          <w:lang w:val="sk-SK"/>
        </w:rPr>
        <w:t xml:space="preserve"> orgán EÚ udelí</w:t>
      </w:r>
      <w:r w:rsidRPr="00DB34B4">
        <w:rPr>
          <w:lang w:val="sk-SK"/>
        </w:rPr>
        <w:t xml:space="preserve"> takýto status po konzultácii s inými orgánmi, ak je potrebná, a po tom, ako </w:t>
      </w:r>
      <w:r w:rsidRPr="00DB34B4">
        <w:rPr>
          <w:strike/>
          <w:lang w:val="sk-SK"/>
        </w:rPr>
        <w:t xml:space="preserve">mali prístup k relevantným </w:t>
      </w:r>
      <w:proofErr w:type="spellStart"/>
      <w:r w:rsidRPr="00DB34B4">
        <w:rPr>
          <w:strike/>
          <w:lang w:val="sk-SK"/>
        </w:rPr>
        <w:t>údajom</w:t>
      </w:r>
      <w:r w:rsidRPr="00DB34B4">
        <w:rPr>
          <w:b/>
          <w:i/>
          <w:lang w:val="sk-SK"/>
        </w:rPr>
        <w:t>dostal</w:t>
      </w:r>
      <w:proofErr w:type="spellEnd"/>
      <w:r w:rsidRPr="00DB34B4">
        <w:rPr>
          <w:b/>
          <w:i/>
          <w:lang w:val="sk-SK"/>
        </w:rPr>
        <w:t xml:space="preserve"> a posúdil relevantné údaje</w:t>
      </w:r>
      <w:r w:rsidRPr="00DB34B4">
        <w:rPr>
          <w:lang w:val="sk-SK"/>
        </w:rPr>
        <w:t xml:space="preserve"> žiadateľa za posledné </w:t>
      </w:r>
      <w:proofErr w:type="spellStart"/>
      <w:r w:rsidRPr="00DB34B4">
        <w:rPr>
          <w:strike/>
          <w:lang w:val="sk-SK"/>
        </w:rPr>
        <w:t>tri</w:t>
      </w:r>
      <w:r w:rsidRPr="00DB34B4">
        <w:rPr>
          <w:b/>
          <w:i/>
          <w:lang w:val="sk-SK"/>
        </w:rPr>
        <w:t>dva</w:t>
      </w:r>
      <w:proofErr w:type="spellEnd"/>
      <w:r w:rsidRPr="00DB34B4">
        <w:rPr>
          <w:lang w:val="sk-SK"/>
        </w:rPr>
        <w:t xml:space="preserve"> roky s cieľom posúdiť súlad s kritériami uvedenými v odseku 3.</w:t>
      </w:r>
      <w:r w:rsidR="001127C5" w:rsidRPr="00DB34B4">
        <w:rPr>
          <w:b/>
          <w:lang w:val="sk-SK"/>
        </w:rPr>
        <w:t xml:space="preserve"> [PN 103]</w:t>
      </w:r>
    </w:p>
    <w:p w:rsidR="005F5D9E" w:rsidRPr="00DB34B4" w:rsidRDefault="0074672D">
      <w:pPr>
        <w:ind w:left="850" w:hanging="850"/>
        <w:rPr>
          <w:b/>
          <w:lang w:val="sk-SK"/>
        </w:rPr>
      </w:pPr>
      <w:r w:rsidRPr="00DB34B4">
        <w:rPr>
          <w:lang w:val="sk-SK"/>
        </w:rPr>
        <w:t>3.</w:t>
      </w:r>
      <w:r w:rsidRPr="00DB34B4">
        <w:rPr>
          <w:lang w:val="sk-SK"/>
        </w:rPr>
        <w:tab/>
      </w:r>
      <w:r w:rsidRPr="00DB34B4">
        <w:rPr>
          <w:strike/>
          <w:lang w:val="sk-SK"/>
        </w:rPr>
        <w:t xml:space="preserve">Colné orgány </w:t>
      </w:r>
      <w:proofErr w:type="spellStart"/>
      <w:r w:rsidRPr="00DB34B4">
        <w:rPr>
          <w:strike/>
          <w:lang w:val="sk-SK"/>
        </w:rPr>
        <w:t>udelia</w:t>
      </w:r>
      <w:r w:rsidRPr="00DB34B4">
        <w:rPr>
          <w:b/>
          <w:i/>
          <w:lang w:val="sk-SK"/>
        </w:rPr>
        <w:t>Colný</w:t>
      </w:r>
      <w:proofErr w:type="spellEnd"/>
      <w:r w:rsidRPr="00DB34B4">
        <w:rPr>
          <w:b/>
          <w:i/>
          <w:lang w:val="sk-SK"/>
        </w:rPr>
        <w:t xml:space="preserve"> orgán EÚ udelí po posúdení auditu príslušného vnútroštátneho orgánu</w:t>
      </w:r>
      <w:r w:rsidRPr="00DB34B4">
        <w:rPr>
          <w:lang w:val="sk-SK"/>
        </w:rPr>
        <w:t xml:space="preserve"> status dôveryhodného a preverovaného obchodníka osobe, ktorá spĺňa všetky tieto kritériá:</w:t>
      </w:r>
      <w:r w:rsidR="001127C5" w:rsidRPr="00DB34B4">
        <w:rPr>
          <w:b/>
          <w:lang w:val="sk-SK"/>
        </w:rPr>
        <w:t xml:space="preserve"> [PN 104]</w:t>
      </w:r>
    </w:p>
    <w:p w:rsidR="005F5D9E" w:rsidRPr="00DB34B4" w:rsidRDefault="0074672D">
      <w:pPr>
        <w:ind w:left="1416" w:hanging="566"/>
        <w:rPr>
          <w:b/>
          <w:lang w:val="sk-SK"/>
        </w:rPr>
      </w:pPr>
      <w:r w:rsidRPr="00DB34B4">
        <w:rPr>
          <w:lang w:val="sk-SK"/>
        </w:rPr>
        <w:t>a)</w:t>
      </w:r>
      <w:r w:rsidRPr="00DB34B4">
        <w:rPr>
          <w:lang w:val="sk-SK"/>
        </w:rPr>
        <w:tab/>
        <w:t>absencia akéhokoľvek závažného porušenia alebo opakovaných porušení colných</w:t>
      </w:r>
      <w:r w:rsidRPr="00DB34B4">
        <w:rPr>
          <w:b/>
          <w:i/>
          <w:lang w:val="sk-SK"/>
        </w:rPr>
        <w:t xml:space="preserve"> predpisov, príslušných iných právnych predpisov uplatňovaných colnými orgánmi podľa článku 20 ods. 1 písm. c) tohto nariadenia,</w:t>
      </w:r>
      <w:r w:rsidRPr="00DB34B4">
        <w:rPr>
          <w:lang w:val="sk-SK"/>
        </w:rPr>
        <w:t xml:space="preserve"> a daňových predpisov a žiadny záznam o závažných trestných činoch; zohľadnia sa porušenia a trestné činy, ktoré sa týkajú ekonomických alebo podnikateľských činností;</w:t>
      </w:r>
      <w:r w:rsidR="001127C5" w:rsidRPr="00DB34B4">
        <w:rPr>
          <w:b/>
          <w:lang w:val="sk-SK"/>
        </w:rPr>
        <w:t xml:space="preserve"> [PN 105]</w:t>
      </w:r>
    </w:p>
    <w:p w:rsidR="005F5D9E" w:rsidRPr="00DB34B4" w:rsidRDefault="001127C5">
      <w:pPr>
        <w:ind w:left="1416" w:hanging="566"/>
        <w:rPr>
          <w:lang w:val="sk-SK"/>
        </w:rPr>
      </w:pPr>
      <w:r w:rsidRPr="00DB34B4">
        <w:rPr>
          <w:lang w:val="sk-SK"/>
        </w:rPr>
        <w:br w:type="page"/>
      </w:r>
      <w:r w:rsidR="0074672D" w:rsidRPr="00DB34B4">
        <w:rPr>
          <w:lang w:val="sk-SK"/>
        </w:rPr>
        <w:lastRenderedPageBreak/>
        <w:t>b)</w:t>
      </w:r>
      <w:r w:rsidR="0074672D" w:rsidRPr="00DB34B4">
        <w:rPr>
          <w:lang w:val="sk-SK"/>
        </w:rPr>
        <w:tab/>
        <w:t>preukázanie vysokého stupňa kontroly nad operáciami a tokom tovaru zo strany žiadateľa prostredníctvom systému riadenia obchodnej a prepravnej evidencie, ktorý umožňuje náležité colné kontroly, a dôkazy o tom, že nedodržanie podmienok bolo účinne napravené; žiadateľ zabezpečí, že príslušní zamestnanci informujú colné orgány vždy, keď sa odhalia problémy týkajúce sa dodržiavania podmienok, a zavedie postupy informovania colných orgánov o takýchto problémoch;</w:t>
      </w:r>
    </w:p>
    <w:p w:rsidR="005F5D9E" w:rsidRPr="00DB34B4" w:rsidRDefault="0074672D">
      <w:pPr>
        <w:ind w:left="1416" w:hanging="566"/>
        <w:rPr>
          <w:b/>
          <w:lang w:val="sk-SK"/>
        </w:rPr>
      </w:pPr>
      <w:r w:rsidRPr="00DB34B4">
        <w:rPr>
          <w:lang w:val="sk-SK"/>
        </w:rPr>
        <w:t>c)</w:t>
      </w:r>
      <w:r w:rsidRPr="00DB34B4">
        <w:rPr>
          <w:lang w:val="sk-SK"/>
        </w:rPr>
        <w:tab/>
        <w:t>finančná spôsobilosť, ktorá sa považuje za preukázanú, ak má žiadateľ s náležitým ohľadom na typické črty druhu dotknutej podnikateľskej činnosti</w:t>
      </w:r>
      <w:r w:rsidRPr="00DB34B4">
        <w:rPr>
          <w:strike/>
          <w:lang w:val="sk-SK"/>
        </w:rPr>
        <w:t xml:space="preserve"> dobré</w:t>
      </w:r>
      <w:r w:rsidRPr="00DB34B4">
        <w:rPr>
          <w:lang w:val="sk-SK"/>
        </w:rPr>
        <w:t xml:space="preserve"> finančné postavenie, ktoré mu umožňuje plniť si záväzky. Predovšetkým si žiadateľ počas posledných troch rokov pred podaním žiadosti plnil svoje finančné povinnosti v súvislosti so zaplatením ciel a všetkých ostatných daní alebo platieb, ktoré sa vyberajú pri dovoze alebo vývoze tovaru alebo v súvislosti s jeho dovozom alebo vývozom, a to aj v prípade DPH a spotrebných daní splatných v súvislosti s operáciami v rámci Únie;</w:t>
      </w:r>
      <w:r w:rsidR="001127C5" w:rsidRPr="00DB34B4">
        <w:rPr>
          <w:b/>
          <w:lang w:val="sk-SK"/>
        </w:rPr>
        <w:t xml:space="preserve"> [PN 106]</w:t>
      </w:r>
    </w:p>
    <w:p w:rsidR="005F5D9E" w:rsidRPr="00DB34B4" w:rsidRDefault="001127C5">
      <w:pPr>
        <w:ind w:left="1416" w:hanging="566"/>
        <w:rPr>
          <w:lang w:val="sk-SK"/>
        </w:rPr>
      </w:pPr>
      <w:r w:rsidRPr="00DB34B4">
        <w:rPr>
          <w:lang w:val="sk-SK"/>
        </w:rPr>
        <w:br w:type="page"/>
      </w:r>
      <w:r w:rsidR="0074672D" w:rsidRPr="00DB34B4">
        <w:rPr>
          <w:lang w:val="sk-SK"/>
        </w:rPr>
        <w:lastRenderedPageBreak/>
        <w:t>d)</w:t>
      </w:r>
      <w:r w:rsidR="0074672D" w:rsidRPr="00DB34B4">
        <w:rPr>
          <w:lang w:val="sk-SK"/>
        </w:rPr>
        <w:tab/>
        <w:t>praktické normy pre odbornú spôsobilosť alebo odborná kvalifikácia priamo spojená s druhom a rozsahom vykonávanej činnosti, vrátane toho, že príslušní zamestnanci sú poučení, ako komunikovať s colnými orgánmi prostredníctvom Colného dátového centra EÚ;</w:t>
      </w:r>
    </w:p>
    <w:p w:rsidR="005F5D9E" w:rsidRPr="00DB34B4" w:rsidRDefault="0074672D">
      <w:pPr>
        <w:ind w:left="1416" w:hanging="566"/>
        <w:rPr>
          <w:b/>
          <w:lang w:val="sk-SK"/>
        </w:rPr>
      </w:pPr>
      <w:r w:rsidRPr="00DB34B4">
        <w:rPr>
          <w:lang w:val="sk-SK"/>
        </w:rPr>
        <w:t>e)</w:t>
      </w:r>
      <w:r w:rsidRPr="00DB34B4">
        <w:rPr>
          <w:lang w:val="sk-SK"/>
        </w:rPr>
        <w:tab/>
        <w:t>primerané normy bezpečnosti a ochrany a normy týkajúce sa dodržiavania právnych predpisov</w:t>
      </w:r>
      <w:r w:rsidRPr="00DB34B4">
        <w:rPr>
          <w:b/>
          <w:i/>
          <w:lang w:val="sk-SK"/>
        </w:rPr>
        <w:t xml:space="preserve"> vrátane bezpečnosti výrobkov</w:t>
      </w:r>
      <w:r w:rsidRPr="00DB34B4">
        <w:rPr>
          <w:lang w:val="sk-SK"/>
        </w:rPr>
        <w:t>, prispôsobené druhu a rozsahu vykonávanej činnosti</w:t>
      </w:r>
      <w:r w:rsidRPr="00DB34B4">
        <w:rPr>
          <w:strike/>
          <w:lang w:val="sk-SK"/>
        </w:rPr>
        <w:t>. Uvedené</w:t>
      </w:r>
      <w:r w:rsidRPr="00DB34B4">
        <w:rPr>
          <w:b/>
          <w:i/>
          <w:lang w:val="sk-SK"/>
        </w:rPr>
        <w:t xml:space="preserve"> vrátane požiadavky, aby sa žiadateľ zúčastnil na povinnej odbornej príprave poskytovanej príslušnými orgánmi v súvislosti s druhom činnosti; tieto</w:t>
      </w:r>
      <w:r w:rsidRPr="00DB34B4">
        <w:rPr>
          <w:lang w:val="sk-SK"/>
        </w:rPr>
        <w:t xml:space="preserve"> normy</w:t>
      </w:r>
      <w:r w:rsidRPr="00DB34B4">
        <w:rPr>
          <w:b/>
          <w:i/>
          <w:lang w:val="sk-SK"/>
        </w:rPr>
        <w:t xml:space="preserve"> bezpečnosti a ochrany a normy týkajúce sa dodržiavania právnych predpisov</w:t>
      </w:r>
      <w:r w:rsidRPr="00DB34B4">
        <w:rPr>
          <w:lang w:val="sk-SK"/>
        </w:rPr>
        <w:t xml:space="preserve"> sa považujú za dodržané, ak žiadateľ preukáže, že zachováva primerané opatrenia na zaistenie bezpečnosti a ochrany medzinárodného dodávateľského reťazca, a to aj v oblasti kontroly fyzickej integrity a prístupu, logistických postupov a nakladania so špecifickými druhmi tovaru, personálu a identifikácie jeho obchodných partnerov;</w:t>
      </w:r>
      <w:r w:rsidR="001127C5" w:rsidRPr="00DB34B4">
        <w:rPr>
          <w:b/>
          <w:lang w:val="sk-SK"/>
        </w:rPr>
        <w:t xml:space="preserve"> [PN 107]</w:t>
      </w:r>
    </w:p>
    <w:p w:rsidR="005F5D9E" w:rsidRPr="00DB34B4" w:rsidRDefault="001127C5">
      <w:pPr>
        <w:ind w:left="1416" w:hanging="566"/>
        <w:rPr>
          <w:b/>
          <w:lang w:val="sk-SK"/>
        </w:rPr>
      </w:pPr>
      <w:r w:rsidRPr="00DB34B4">
        <w:rPr>
          <w:lang w:val="sk-SK"/>
        </w:rPr>
        <w:br w:type="page"/>
      </w:r>
      <w:r w:rsidR="0074672D" w:rsidRPr="00DB34B4">
        <w:rPr>
          <w:lang w:val="sk-SK"/>
        </w:rPr>
        <w:lastRenderedPageBreak/>
        <w:t>f)</w:t>
      </w:r>
      <w:r w:rsidR="0074672D" w:rsidRPr="00DB34B4">
        <w:rPr>
          <w:lang w:val="sk-SK"/>
        </w:rPr>
        <w:tab/>
        <w:t>má elektronický systém</w:t>
      </w:r>
      <w:r w:rsidR="0074672D" w:rsidRPr="00DB34B4">
        <w:rPr>
          <w:b/>
          <w:i/>
          <w:lang w:val="sk-SK"/>
        </w:rPr>
        <w:t xml:space="preserve"> vrátane systémov spravovaných tretími stranami</w:t>
      </w:r>
      <w:r w:rsidR="0074672D" w:rsidRPr="00DB34B4">
        <w:rPr>
          <w:lang w:val="sk-SK"/>
        </w:rPr>
        <w:t xml:space="preserve">, ktorý </w:t>
      </w:r>
      <w:r w:rsidR="0074672D" w:rsidRPr="00DB34B4">
        <w:rPr>
          <w:strike/>
          <w:lang w:val="sk-SK"/>
        </w:rPr>
        <w:t xml:space="preserve">poskytuje </w:t>
      </w:r>
      <w:proofErr w:type="spellStart"/>
      <w:r w:rsidR="0074672D" w:rsidRPr="00DB34B4">
        <w:rPr>
          <w:strike/>
          <w:lang w:val="sk-SK"/>
        </w:rPr>
        <w:t>alebo</w:t>
      </w:r>
      <w:r w:rsidR="0074672D" w:rsidRPr="00DB34B4">
        <w:rPr>
          <w:b/>
          <w:i/>
          <w:lang w:val="sk-SK"/>
        </w:rPr>
        <w:t>výnimočne</w:t>
      </w:r>
      <w:proofErr w:type="spellEnd"/>
      <w:r w:rsidR="0074672D" w:rsidRPr="00DB34B4">
        <w:rPr>
          <w:lang w:val="sk-SK"/>
        </w:rPr>
        <w:t xml:space="preserve"> sprístupňuje colným orgánom </w:t>
      </w:r>
      <w:r w:rsidR="0074672D" w:rsidRPr="00DB34B4">
        <w:rPr>
          <w:strike/>
          <w:lang w:val="sk-SK"/>
        </w:rPr>
        <w:t xml:space="preserve">všetky </w:t>
      </w:r>
      <w:proofErr w:type="spellStart"/>
      <w:r w:rsidR="0074672D" w:rsidRPr="00DB34B4">
        <w:rPr>
          <w:strike/>
          <w:lang w:val="sk-SK"/>
        </w:rPr>
        <w:t>údaje</w:t>
      </w:r>
      <w:r w:rsidR="0074672D" w:rsidRPr="00DB34B4">
        <w:rPr>
          <w:b/>
          <w:i/>
          <w:lang w:val="sk-SK"/>
        </w:rPr>
        <w:t>prístup</w:t>
      </w:r>
      <w:proofErr w:type="spellEnd"/>
      <w:r w:rsidR="0074672D" w:rsidRPr="00DB34B4">
        <w:rPr>
          <w:b/>
          <w:i/>
          <w:lang w:val="sk-SK"/>
        </w:rPr>
        <w:t xml:space="preserve"> k primeraným a relevantným údajom</w:t>
      </w:r>
      <w:r w:rsidR="0074672D" w:rsidRPr="00DB34B4">
        <w:rPr>
          <w:lang w:val="sk-SK"/>
        </w:rPr>
        <w:t xml:space="preserve"> v reálnom čase o preprave daného tovaru a dodržiavaní všetkých požiadaviek, ktoré sa na tento tovar vzťahujú, zo strany osoby uvedenej v odseku 1, vrátane požiadaviek týkajúcich sa bezpečnosti a ochrany a v relevantných prípadoch takisto v Colnom dátovom centre EÚ zdieľa</w:t>
      </w:r>
      <w:r w:rsidR="0074672D" w:rsidRPr="00DB34B4">
        <w:rPr>
          <w:b/>
          <w:i/>
          <w:lang w:val="sk-SK"/>
        </w:rPr>
        <w:t>, v súlade s podrobnými opatreniami na uplatňovanie kritérií pre takýto prístup stanovených v delegovaných aktoch podľa odseku 10 písm. b)</w:t>
      </w:r>
      <w:r w:rsidR="0074672D" w:rsidRPr="00DB34B4">
        <w:rPr>
          <w:lang w:val="sk-SK"/>
        </w:rPr>
        <w:t>:</w:t>
      </w:r>
      <w:r w:rsidRPr="00DB34B4">
        <w:rPr>
          <w:b/>
          <w:lang w:val="sk-SK"/>
        </w:rPr>
        <w:t xml:space="preserve"> [PN 108]</w:t>
      </w:r>
    </w:p>
    <w:p w:rsidR="005F5D9E" w:rsidRPr="00DB34B4" w:rsidRDefault="0074672D">
      <w:pPr>
        <w:ind w:left="1982" w:hanging="566"/>
        <w:rPr>
          <w:lang w:val="sk-SK"/>
        </w:rPr>
      </w:pPr>
      <w:r w:rsidRPr="00DB34B4">
        <w:rPr>
          <w:lang w:val="sk-SK"/>
        </w:rPr>
        <w:t>i)</w:t>
      </w:r>
      <w:r w:rsidRPr="00DB34B4">
        <w:rPr>
          <w:lang w:val="sk-SK"/>
        </w:rPr>
        <w:tab/>
        <w:t>colné záznamy;</w:t>
      </w:r>
    </w:p>
    <w:p w:rsidR="005F5D9E" w:rsidRPr="00DB34B4" w:rsidRDefault="0074672D">
      <w:pPr>
        <w:ind w:left="1982" w:hanging="566"/>
        <w:rPr>
          <w:lang w:val="sk-SK"/>
        </w:rPr>
      </w:pPr>
      <w:r w:rsidRPr="00DB34B4">
        <w:rPr>
          <w:lang w:val="sk-SK"/>
        </w:rPr>
        <w:t>ii)</w:t>
      </w:r>
      <w:r w:rsidRPr="00DB34B4">
        <w:rPr>
          <w:lang w:val="sk-SK"/>
        </w:rPr>
        <w:tab/>
        <w:t>účtovný systém;</w:t>
      </w:r>
    </w:p>
    <w:p w:rsidR="005F5D9E" w:rsidRPr="00DB34B4" w:rsidRDefault="0074672D">
      <w:pPr>
        <w:ind w:left="1982" w:hanging="566"/>
        <w:rPr>
          <w:lang w:val="sk-SK"/>
        </w:rPr>
      </w:pPr>
      <w:r w:rsidRPr="00DB34B4">
        <w:rPr>
          <w:lang w:val="sk-SK"/>
        </w:rPr>
        <w:t>iii)</w:t>
      </w:r>
      <w:r w:rsidRPr="00DB34B4">
        <w:rPr>
          <w:lang w:val="sk-SK"/>
        </w:rPr>
        <w:tab/>
        <w:t>obchodnú a prepravnú evidenciu;</w:t>
      </w:r>
    </w:p>
    <w:p w:rsidR="005F5D9E" w:rsidRPr="00DB34B4" w:rsidRDefault="0074672D">
      <w:pPr>
        <w:ind w:left="1982" w:hanging="566"/>
        <w:rPr>
          <w:lang w:val="sk-SK"/>
        </w:rPr>
      </w:pPr>
      <w:r w:rsidRPr="00DB34B4">
        <w:rPr>
          <w:lang w:val="sk-SK"/>
        </w:rPr>
        <w:t>iv)</w:t>
      </w:r>
      <w:r w:rsidRPr="00DB34B4">
        <w:rPr>
          <w:lang w:val="sk-SK"/>
        </w:rPr>
        <w:tab/>
        <w:t>svoje sledovacie a logistické systémy, v ktorých sa tovar identifikuje ako tovar Únie alebo ako tovar, ktorý nie je tovarom Únie, a v náležitých prípadoch sa udáva jeho umiestnenie;</w:t>
      </w:r>
    </w:p>
    <w:p w:rsidR="005F5D9E" w:rsidRPr="00DB34B4" w:rsidRDefault="0074672D">
      <w:pPr>
        <w:ind w:left="1982" w:hanging="566"/>
        <w:rPr>
          <w:lang w:val="sk-SK"/>
        </w:rPr>
      </w:pPr>
      <w:r w:rsidRPr="00DB34B4">
        <w:rPr>
          <w:lang w:val="sk-SK"/>
        </w:rPr>
        <w:t>v)</w:t>
      </w:r>
      <w:r w:rsidRPr="00DB34B4">
        <w:rPr>
          <w:lang w:val="sk-SK"/>
        </w:rPr>
        <w:tab/>
        <w:t>licencie a povolenia udelené v súlade s inými právnymi predpismi uplatňovanými colnými orgánmi;</w:t>
      </w:r>
    </w:p>
    <w:p w:rsidR="005F5D9E" w:rsidRPr="00DB34B4" w:rsidRDefault="001127C5">
      <w:pPr>
        <w:ind w:left="1982" w:hanging="566"/>
        <w:rPr>
          <w:lang w:val="sk-SK"/>
        </w:rPr>
      </w:pPr>
      <w:r w:rsidRPr="00DB34B4">
        <w:rPr>
          <w:lang w:val="sk-SK"/>
        </w:rPr>
        <w:br w:type="page"/>
      </w:r>
      <w:r w:rsidR="0074672D" w:rsidRPr="00DB34B4">
        <w:rPr>
          <w:lang w:val="sk-SK"/>
        </w:rPr>
        <w:lastRenderedPageBreak/>
        <w:t>vi)</w:t>
      </w:r>
      <w:r w:rsidR="0074672D" w:rsidRPr="00DB34B4">
        <w:rPr>
          <w:lang w:val="sk-SK"/>
        </w:rPr>
        <w:tab/>
        <w:t>úplnú evidenciu potrebnú na kontrolu správnosti stanovenia colných dlhov.</w:t>
      </w:r>
    </w:p>
    <w:p w:rsidR="005F5D9E" w:rsidRPr="00DB34B4" w:rsidRDefault="001127C5" w:rsidP="001127C5">
      <w:pPr>
        <w:ind w:left="1416" w:firstLine="2"/>
        <w:rPr>
          <w:b/>
          <w:lang w:val="sk-SK"/>
        </w:rPr>
      </w:pPr>
      <w:r w:rsidRPr="00DB34B4">
        <w:rPr>
          <w:b/>
          <w:i/>
          <w:lang w:val="sk-SK"/>
        </w:rPr>
        <w:t>V</w:t>
      </w:r>
      <w:r w:rsidR="0074672D" w:rsidRPr="00DB34B4">
        <w:rPr>
          <w:b/>
          <w:i/>
          <w:lang w:val="sk-SK"/>
        </w:rPr>
        <w:t>ýnimka z písmena f) a bez ohľadu na povinnosti spojené so statusom dovozcu alebo domnelého dovozcu platí, že malé a stredné podniky môžu colným orgánom sprístupniť údaje o súlade prostredníctvom digitálneho pasu výrobku.</w:t>
      </w:r>
      <w:r w:rsidRPr="00DB34B4">
        <w:rPr>
          <w:b/>
          <w:lang w:val="sk-SK"/>
        </w:rPr>
        <w:t xml:space="preserve"> [PN 109]</w:t>
      </w:r>
    </w:p>
    <w:p w:rsidR="005F5D9E" w:rsidRPr="00DB34B4" w:rsidRDefault="0074672D">
      <w:pPr>
        <w:ind w:left="850" w:hanging="850"/>
        <w:rPr>
          <w:lang w:val="sk-SK"/>
        </w:rPr>
      </w:pPr>
      <w:r w:rsidRPr="00DB34B4">
        <w:rPr>
          <w:lang w:val="sk-SK"/>
        </w:rPr>
        <w:t>4.</w:t>
      </w:r>
      <w:r w:rsidRPr="00DB34B4">
        <w:rPr>
          <w:lang w:val="sk-SK"/>
        </w:rPr>
        <w:tab/>
        <w:t>Osoby uvedené v odseku 1 plnia povinnosti uvedené v článku 7 ods. 2 a 3. Colné orgány monitorujú, či subjekt nepretržite spĺňa kritéria a podmienky statusu schváleného hospodárskeho subjektu v súlade s článkom 7 ods. 4.</w:t>
      </w:r>
    </w:p>
    <w:p w:rsidR="005F5D9E" w:rsidRPr="00DB34B4" w:rsidRDefault="0074672D">
      <w:pPr>
        <w:ind w:left="850"/>
        <w:rPr>
          <w:b/>
          <w:lang w:val="sk-SK"/>
        </w:rPr>
      </w:pPr>
      <w:r w:rsidRPr="00DB34B4">
        <w:rPr>
          <w:lang w:val="sk-SK"/>
        </w:rPr>
        <w:t xml:space="preserve">Colné orgány vykonávajú aspoň každé </w:t>
      </w:r>
      <w:proofErr w:type="spellStart"/>
      <w:r w:rsidRPr="00DB34B4">
        <w:rPr>
          <w:strike/>
          <w:lang w:val="sk-SK"/>
        </w:rPr>
        <w:t>tri</w:t>
      </w:r>
      <w:r w:rsidRPr="00DB34B4">
        <w:rPr>
          <w:b/>
          <w:i/>
          <w:lang w:val="sk-SK"/>
        </w:rPr>
        <w:t>dva</w:t>
      </w:r>
      <w:proofErr w:type="spellEnd"/>
      <w:r w:rsidRPr="00DB34B4">
        <w:rPr>
          <w:lang w:val="sk-SK"/>
        </w:rPr>
        <w:t xml:space="preserve"> roky hĺbkové monitorovanie činností a internej evidencie dôveryhodného a preverovaného obchodníka. Dôveryhodný a preverovaný obchodník informuje colné orgány o akýchkoľvek zmenách svojej podnikovej štruktúry, vlastníctva, platobnej schopnosti, obchodných modelov alebo o akýchkoľvek iných významných zmenách svojej situácie a činností. Colné orgány opätovne posúdia status dôveryhodného a preverovaného obchodníka, ak má niektorá z týchto zmien na tento status významný vplyv. Colné orgány môžu toto povolenie pozastaviť až do vydania rozhodnutia o opätovnom posúdení.</w:t>
      </w:r>
      <w:r w:rsidR="001127C5" w:rsidRPr="00DB34B4">
        <w:rPr>
          <w:b/>
          <w:lang w:val="sk-SK"/>
        </w:rPr>
        <w:t xml:space="preserve"> [PN 110]</w:t>
      </w:r>
    </w:p>
    <w:p w:rsidR="005F5D9E" w:rsidRPr="00DB34B4" w:rsidRDefault="001127C5">
      <w:pPr>
        <w:ind w:left="850" w:hanging="850"/>
        <w:rPr>
          <w:b/>
          <w:lang w:val="sk-SK"/>
        </w:rPr>
      </w:pPr>
      <w:r w:rsidRPr="00DB34B4">
        <w:rPr>
          <w:lang w:val="sk-SK"/>
        </w:rPr>
        <w:br w:type="page"/>
      </w:r>
      <w:r w:rsidR="0074672D" w:rsidRPr="00DB34B4">
        <w:rPr>
          <w:lang w:val="sk-SK"/>
        </w:rPr>
        <w:lastRenderedPageBreak/>
        <w:t>5.</w:t>
      </w:r>
      <w:r w:rsidR="0074672D" w:rsidRPr="00DB34B4">
        <w:rPr>
          <w:lang w:val="sk-SK"/>
        </w:rPr>
        <w:tab/>
      </w:r>
      <w:r w:rsidR="0074672D" w:rsidRPr="00DB34B4">
        <w:rPr>
          <w:strike/>
          <w:lang w:val="sk-SK"/>
        </w:rPr>
        <w:t>Ak dôveryhodný a preverovaný obchodník zmení svoj členský štát usadenia, colné orgány prijímajúceho členského štátu môžu povolenie dôveryhodného a preverovaného obchodníka opätovne posúdiť, a to po konzultácii s členským štátom, ktorý status pôvodne udelil, a po získaní predchádzajúcej evidencie týkajúcej sa daných hospodárskych subjektov. Počas opätovného posudzovania môže colný orgán členského štátu, ktorý udelil pôvodné povolenie, toto povolenie pozastaviť.</w:t>
      </w:r>
      <w:r w:rsidRPr="00DB34B4">
        <w:rPr>
          <w:b/>
          <w:lang w:val="sk-SK"/>
        </w:rPr>
        <w:t xml:space="preserve"> [PN 111]</w:t>
      </w:r>
    </w:p>
    <w:p w:rsidR="005F5D9E" w:rsidRPr="00DB34B4" w:rsidRDefault="0074672D">
      <w:pPr>
        <w:ind w:left="850"/>
        <w:rPr>
          <w:b/>
          <w:lang w:val="sk-SK"/>
        </w:rPr>
      </w:pPr>
      <w:r w:rsidRPr="00DB34B4">
        <w:rPr>
          <w:b/>
          <w:i/>
          <w:lang w:val="sk-SK"/>
        </w:rPr>
        <w:t xml:space="preserve">Ak </w:t>
      </w:r>
      <w:r w:rsidRPr="00DB34B4">
        <w:rPr>
          <w:lang w:val="sk-SK"/>
        </w:rPr>
        <w:t>dôveryhodný a preverovaný obchodník</w:t>
      </w:r>
      <w:r w:rsidRPr="00DB34B4">
        <w:rPr>
          <w:b/>
          <w:i/>
          <w:lang w:val="sk-SK"/>
        </w:rPr>
        <w:t xml:space="preserve"> zmení členský štát usídlenia,</w:t>
      </w:r>
      <w:r w:rsidRPr="00DB34B4">
        <w:rPr>
          <w:lang w:val="sk-SK"/>
        </w:rPr>
        <w:t xml:space="preserve"> informuje colné orgány prijímajúceho členského štátu o akýchkoľvek zmenách svojej podnikovej štruktúry, vlastníctva, platobnej schopnosti, obchodných modelov alebo o akýchkoľvek iných významných zmenách svojej situácie a činností</w:t>
      </w:r>
      <w:r w:rsidRPr="00DB34B4">
        <w:rPr>
          <w:strike/>
          <w:lang w:val="sk-SK"/>
        </w:rPr>
        <w:t>, ak má ktorákoľvek z týchto zmien vplyv na status dôveryhodného a preverovaného obchodníka</w:t>
      </w:r>
      <w:r w:rsidRPr="00DB34B4">
        <w:rPr>
          <w:lang w:val="sk-SK"/>
        </w:rPr>
        <w:t>.</w:t>
      </w:r>
      <w:r w:rsidR="001127C5" w:rsidRPr="00DB34B4">
        <w:rPr>
          <w:b/>
          <w:lang w:val="sk-SK"/>
        </w:rPr>
        <w:t xml:space="preserve"> [PN 112]</w:t>
      </w:r>
    </w:p>
    <w:p w:rsidR="005F5D9E" w:rsidRPr="00DB34B4" w:rsidRDefault="001127C5">
      <w:pPr>
        <w:ind w:left="850" w:hanging="850"/>
        <w:rPr>
          <w:b/>
          <w:lang w:val="sk-SK"/>
        </w:rPr>
      </w:pPr>
      <w:r w:rsidRPr="00DB34B4">
        <w:rPr>
          <w:b/>
          <w:i/>
          <w:lang w:val="sk-SK"/>
        </w:rPr>
        <w:br w:type="page"/>
      </w:r>
      <w:r w:rsidR="0074672D" w:rsidRPr="00DB34B4">
        <w:rPr>
          <w:b/>
          <w:i/>
          <w:lang w:val="sk-SK"/>
        </w:rPr>
        <w:lastRenderedPageBreak/>
        <w:t>5a.</w:t>
      </w:r>
      <w:r w:rsidR="0074672D" w:rsidRPr="00DB34B4">
        <w:rPr>
          <w:lang w:val="sk-SK"/>
        </w:rPr>
        <w:tab/>
      </w:r>
      <w:r w:rsidR="0074672D" w:rsidRPr="00DB34B4">
        <w:rPr>
          <w:b/>
          <w:i/>
          <w:lang w:val="sk-SK"/>
        </w:rPr>
        <w:t>Colné orgány prijímajúceho členského štátu môžu po konzultácii s členským štátom, ktorý pôvodne udelil status dôveryhodného a preverovaného obchodníka opätovne posúdiť, či niektorá z týchto zmien má vplyv na jeho status dôveryhodného a preverovaného obchodníka. V prípade potreby môžu colné orgány prijímajúceho členského štátu pozastaviť platnosť pôvodného povolenia. Takéto pozastavenie sa oznámi v Colnom dátovom centre. Colné orgány prijímajúceho členského štátu najneskôr do troch rokov po zmene členského štátu dôveryhodným a preverovaným obchodníkom, alebo po tom, ako colné orgány prijímajúceho členského štátu opätovne posúdili jeho status dôveryhodného a preverovaného obchodníka, a následne každé tri roky vykonajú hĺbkové monitorovanie činností a jeho vnútorných záznamov dôveryhodného a preverovaného obchodníka uvedených v odseku 4.</w:t>
      </w:r>
      <w:r w:rsidRPr="00DB34B4">
        <w:rPr>
          <w:b/>
          <w:lang w:val="sk-SK"/>
        </w:rPr>
        <w:t xml:space="preserve"> [PN 113]</w:t>
      </w:r>
    </w:p>
    <w:p w:rsidR="005F5D9E" w:rsidRPr="00DB34B4" w:rsidRDefault="0074672D">
      <w:pPr>
        <w:ind w:left="850" w:hanging="850"/>
        <w:rPr>
          <w:b/>
          <w:lang w:val="sk-SK"/>
        </w:rPr>
      </w:pPr>
      <w:r w:rsidRPr="00DB34B4">
        <w:rPr>
          <w:lang w:val="sk-SK"/>
        </w:rPr>
        <w:t>6.</w:t>
      </w:r>
      <w:r w:rsidRPr="00DB34B4">
        <w:rPr>
          <w:lang w:val="sk-SK"/>
        </w:rPr>
        <w:tab/>
        <w:t xml:space="preserve">Ak je dôveryhodný a preverovaný obchodník </w:t>
      </w:r>
      <w:r w:rsidRPr="00DB34B4">
        <w:rPr>
          <w:strike/>
          <w:lang w:val="sk-SK"/>
        </w:rPr>
        <w:t xml:space="preserve">podozrivý z </w:t>
      </w:r>
      <w:proofErr w:type="spellStart"/>
      <w:r w:rsidRPr="00DB34B4">
        <w:rPr>
          <w:strike/>
          <w:lang w:val="sk-SK"/>
        </w:rPr>
        <w:t>účasti</w:t>
      </w:r>
      <w:r w:rsidRPr="00DB34B4">
        <w:rPr>
          <w:b/>
          <w:i/>
          <w:lang w:val="sk-SK"/>
        </w:rPr>
        <w:t>zúčastnený</w:t>
      </w:r>
      <w:proofErr w:type="spellEnd"/>
      <w:r w:rsidRPr="00DB34B4">
        <w:rPr>
          <w:lang w:val="sk-SK"/>
        </w:rPr>
        <w:t xml:space="preserve"> na podvodnej činnosti v súvislosti s jeho hospodárskou alebo podnikateľskou činnosťou</w:t>
      </w:r>
      <w:r w:rsidRPr="00DB34B4">
        <w:rPr>
          <w:b/>
          <w:i/>
          <w:lang w:val="sk-SK"/>
        </w:rPr>
        <w:t xml:space="preserve"> alebo závažnom porušení príslušných iných právnych predpisov uplatňovaných colnými orgánmi podľa článku 20 ods. 1 písm. c) tohto nariadenia</w:t>
      </w:r>
      <w:r w:rsidRPr="00DB34B4">
        <w:rPr>
          <w:lang w:val="sk-SK"/>
        </w:rPr>
        <w:t xml:space="preserve">, jeho status </w:t>
      </w:r>
      <w:r w:rsidRPr="00DB34B4">
        <w:rPr>
          <w:b/>
          <w:i/>
          <w:lang w:val="sk-SK"/>
        </w:rPr>
        <w:t xml:space="preserve">colné orgány pozastavia. Toto pozastavenie sa zaznamená v Colnom dátovom </w:t>
      </w:r>
      <w:proofErr w:type="spellStart"/>
      <w:r w:rsidRPr="00DB34B4">
        <w:rPr>
          <w:b/>
          <w:i/>
          <w:lang w:val="sk-SK"/>
        </w:rPr>
        <w:t>centre</w:t>
      </w:r>
      <w:r w:rsidRPr="00DB34B4">
        <w:rPr>
          <w:strike/>
          <w:lang w:val="sk-SK"/>
        </w:rPr>
        <w:t>sa</w:t>
      </w:r>
      <w:proofErr w:type="spellEnd"/>
      <w:r w:rsidRPr="00DB34B4">
        <w:rPr>
          <w:strike/>
          <w:lang w:val="sk-SK"/>
        </w:rPr>
        <w:t xml:space="preserve"> pozastaví</w:t>
      </w:r>
      <w:r w:rsidRPr="00DB34B4">
        <w:rPr>
          <w:lang w:val="sk-SK"/>
        </w:rPr>
        <w:t>.</w:t>
      </w:r>
      <w:r w:rsidR="001127C5" w:rsidRPr="00DB34B4">
        <w:rPr>
          <w:b/>
          <w:lang w:val="sk-SK"/>
        </w:rPr>
        <w:t xml:space="preserve"> [PN 114]</w:t>
      </w:r>
    </w:p>
    <w:p w:rsidR="005F5D9E" w:rsidRPr="00DB34B4" w:rsidRDefault="001127C5">
      <w:pPr>
        <w:ind w:left="850"/>
        <w:rPr>
          <w:lang w:val="sk-SK"/>
        </w:rPr>
      </w:pPr>
      <w:r w:rsidRPr="00DB34B4">
        <w:rPr>
          <w:lang w:val="sk-SK"/>
        </w:rPr>
        <w:br w:type="page"/>
      </w:r>
      <w:r w:rsidR="0074672D" w:rsidRPr="00DB34B4">
        <w:rPr>
          <w:lang w:val="sk-SK"/>
        </w:rPr>
        <w:lastRenderedPageBreak/>
        <w:t>Ak colné orgány povolenie dôveryhodného a preverovaného obchodníka pozastavili, vyhlásili za nulitné alebo zrušili v súlade s článkami 7, 9 a 10, prijmú opatrenia potrebné na zabezpečenie toho, aby povolenia uvedené v odseku 7 tohto článku a uľahčenia uvedené v odseku 8 tohto článku boli takisto pozastavené, vyhlásené za nulitné alebo zrušené.</w:t>
      </w:r>
    </w:p>
    <w:p w:rsidR="005F5D9E" w:rsidRPr="00DB34B4" w:rsidRDefault="0074672D">
      <w:pPr>
        <w:ind w:left="850" w:hanging="850"/>
        <w:rPr>
          <w:b/>
          <w:lang w:val="sk-SK"/>
        </w:rPr>
      </w:pPr>
      <w:r w:rsidRPr="00DB34B4">
        <w:rPr>
          <w:lang w:val="sk-SK"/>
        </w:rPr>
        <w:t>7.</w:t>
      </w:r>
      <w:r w:rsidRPr="00DB34B4">
        <w:rPr>
          <w:lang w:val="sk-SK"/>
        </w:rPr>
        <w:tab/>
        <w:t>Colné orgány</w:t>
      </w:r>
      <w:r w:rsidRPr="00DB34B4">
        <w:rPr>
          <w:strike/>
          <w:lang w:val="sk-SK"/>
        </w:rPr>
        <w:t xml:space="preserve"> môžu</w:t>
      </w:r>
      <w:r w:rsidRPr="00DB34B4">
        <w:rPr>
          <w:lang w:val="sk-SK"/>
        </w:rPr>
        <w:t xml:space="preserve"> dôveryhodným a preverovaným obchodníkom </w:t>
      </w:r>
      <w:proofErr w:type="spellStart"/>
      <w:r w:rsidRPr="00DB34B4">
        <w:rPr>
          <w:strike/>
          <w:lang w:val="sk-SK"/>
        </w:rPr>
        <w:t>povoliť</w:t>
      </w:r>
      <w:r w:rsidRPr="00DB34B4">
        <w:rPr>
          <w:b/>
          <w:i/>
          <w:lang w:val="sk-SK"/>
        </w:rPr>
        <w:t>povolia</w:t>
      </w:r>
      <w:proofErr w:type="spellEnd"/>
      <w:r w:rsidRPr="00DB34B4">
        <w:rPr>
          <w:lang w:val="sk-SK"/>
        </w:rPr>
        <w:t>, aby:</w:t>
      </w:r>
      <w:r w:rsidR="001127C5" w:rsidRPr="00DB34B4">
        <w:rPr>
          <w:b/>
          <w:lang w:val="sk-SK"/>
        </w:rPr>
        <w:t xml:space="preserve"> [</w:t>
      </w:r>
      <w:proofErr w:type="spellStart"/>
      <w:r w:rsidR="001127C5" w:rsidRPr="00DB34B4">
        <w:rPr>
          <w:b/>
          <w:lang w:val="sk-SK"/>
        </w:rPr>
        <w:t>PN</w:t>
      </w:r>
      <w:proofErr w:type="spellEnd"/>
      <w:r w:rsidR="001127C5" w:rsidRPr="00DB34B4">
        <w:rPr>
          <w:b/>
          <w:lang w:val="sk-SK"/>
        </w:rPr>
        <w:t> 115]</w:t>
      </w:r>
    </w:p>
    <w:p w:rsidR="005F5D9E" w:rsidRPr="00DB34B4" w:rsidRDefault="0074672D">
      <w:pPr>
        <w:ind w:left="1416" w:hanging="566"/>
        <w:rPr>
          <w:lang w:val="sk-SK"/>
        </w:rPr>
      </w:pPr>
      <w:r w:rsidRPr="00DB34B4">
        <w:rPr>
          <w:lang w:val="sk-SK"/>
        </w:rPr>
        <w:t>a)</w:t>
      </w:r>
      <w:r w:rsidRPr="00DB34B4">
        <w:rPr>
          <w:lang w:val="sk-SK"/>
        </w:rPr>
        <w:tab/>
        <w:t>poskytovali časť údajov o svojom tovare po prepustení tohto tovaru, v súlade s článkom 59 ods. 3;</w:t>
      </w:r>
    </w:p>
    <w:p w:rsidR="005F5D9E" w:rsidRPr="00DB34B4" w:rsidRDefault="0074672D">
      <w:pPr>
        <w:ind w:left="1416" w:hanging="566"/>
        <w:rPr>
          <w:lang w:val="sk-SK"/>
        </w:rPr>
      </w:pPr>
      <w:r w:rsidRPr="00DB34B4">
        <w:rPr>
          <w:lang w:val="sk-SK"/>
        </w:rPr>
        <w:t>b)</w:t>
      </w:r>
      <w:r w:rsidRPr="00DB34B4">
        <w:rPr>
          <w:lang w:val="sk-SK"/>
        </w:rPr>
        <w:tab/>
        <w:t>vykonávali určité kontroly a prepúšťali tovar pri prijatí tohto tovaru v mieste podnikania dovozcu, vlastníka alebo príjemcu a/alebo pri dodaní z miesta podnikania vývozcu, vlastníka alebo odosielateľa v súlade s článkom 61;</w:t>
      </w:r>
    </w:p>
    <w:p w:rsidR="005F5D9E" w:rsidRPr="00DB34B4" w:rsidRDefault="0074672D">
      <w:pPr>
        <w:ind w:left="1416" w:hanging="566"/>
        <w:rPr>
          <w:lang w:val="sk-SK"/>
        </w:rPr>
      </w:pPr>
      <w:r w:rsidRPr="00DB34B4">
        <w:rPr>
          <w:lang w:val="sk-SK"/>
        </w:rPr>
        <w:t>c)</w:t>
      </w:r>
      <w:r w:rsidRPr="00DB34B4">
        <w:rPr>
          <w:lang w:val="sk-SK"/>
        </w:rPr>
        <w:tab/>
        <w:t>usúdili, že poskytujú potrebné záruky na riadne vykonávanie operácií na účely získania povolení na osobitné colné režimy v súlade s článkami 102, 103, 109 a 123;</w:t>
      </w:r>
    </w:p>
    <w:p w:rsidR="005F5D9E" w:rsidRPr="00DB34B4" w:rsidRDefault="0074672D">
      <w:pPr>
        <w:ind w:left="1416" w:hanging="566"/>
        <w:rPr>
          <w:lang w:val="sk-SK"/>
        </w:rPr>
      </w:pPr>
      <w:r w:rsidRPr="00DB34B4">
        <w:rPr>
          <w:lang w:val="sk-SK"/>
        </w:rPr>
        <w:t>d)</w:t>
      </w:r>
      <w:r w:rsidRPr="00DB34B4">
        <w:rPr>
          <w:lang w:val="sk-SK"/>
        </w:rPr>
        <w:tab/>
        <w:t>pravidelne určovali colný dlh zodpovedajúci celkovej sume dovozného alebo vývozného cla vzťahujúceho sa na všetok tovar prepustený daným obchodníkom, v súlade s článkom 181 ods. 4;</w:t>
      </w:r>
    </w:p>
    <w:p w:rsidR="005F5D9E" w:rsidRPr="00DB34B4" w:rsidRDefault="001127C5">
      <w:pPr>
        <w:ind w:left="1416" w:hanging="566"/>
        <w:rPr>
          <w:lang w:val="sk-SK"/>
        </w:rPr>
      </w:pPr>
      <w:r w:rsidRPr="00DB34B4">
        <w:rPr>
          <w:lang w:val="sk-SK"/>
        </w:rPr>
        <w:br w:type="page"/>
      </w:r>
      <w:r w:rsidR="0074672D" w:rsidRPr="00DB34B4">
        <w:rPr>
          <w:lang w:val="sk-SK"/>
        </w:rPr>
        <w:lastRenderedPageBreak/>
        <w:t>e)</w:t>
      </w:r>
      <w:r w:rsidR="0074672D" w:rsidRPr="00DB34B4">
        <w:rPr>
          <w:lang w:val="sk-SK"/>
        </w:rPr>
        <w:tab/>
        <w:t>odložili platbu colného dlhu v súlade s článkom 188</w:t>
      </w:r>
      <w:r w:rsidRPr="00DB34B4">
        <w:rPr>
          <w:lang w:val="sk-SK"/>
        </w:rPr>
        <w:t>;</w:t>
      </w:r>
    </w:p>
    <w:p w:rsidR="005F5D9E" w:rsidRPr="00DB34B4" w:rsidRDefault="0074672D">
      <w:pPr>
        <w:ind w:left="1416" w:hanging="566"/>
        <w:rPr>
          <w:b/>
          <w:lang w:val="sk-SK"/>
        </w:rPr>
      </w:pPr>
      <w:proofErr w:type="spellStart"/>
      <w:r w:rsidRPr="00DB34B4">
        <w:rPr>
          <w:b/>
          <w:i/>
          <w:lang w:val="sk-SK"/>
        </w:rPr>
        <w:t>ea</w:t>
      </w:r>
      <w:proofErr w:type="spellEnd"/>
      <w:r w:rsidRPr="00DB34B4">
        <w:rPr>
          <w:b/>
          <w:i/>
          <w:lang w:val="sk-SK"/>
        </w:rPr>
        <w:t>)</w:t>
      </w:r>
      <w:r w:rsidRPr="00DB34B4">
        <w:rPr>
          <w:lang w:val="sk-SK"/>
        </w:rPr>
        <w:tab/>
      </w:r>
      <w:r w:rsidRPr="00DB34B4">
        <w:rPr>
          <w:b/>
          <w:i/>
          <w:lang w:val="sk-SK"/>
        </w:rPr>
        <w:t>vykonali centralizované colné konanie v súlade s článkom 72;</w:t>
      </w:r>
      <w:r w:rsidR="0074383D" w:rsidRPr="00DB34B4">
        <w:rPr>
          <w:b/>
          <w:lang w:val="sk-SK"/>
        </w:rPr>
        <w:t xml:space="preserve"> [PN 116]</w:t>
      </w:r>
    </w:p>
    <w:p w:rsidR="005F5D9E" w:rsidRPr="00DB34B4" w:rsidRDefault="0074672D">
      <w:pPr>
        <w:ind w:left="1416" w:hanging="566"/>
        <w:rPr>
          <w:b/>
          <w:lang w:val="sk-SK"/>
        </w:rPr>
      </w:pPr>
      <w:proofErr w:type="spellStart"/>
      <w:r w:rsidRPr="00DB34B4">
        <w:rPr>
          <w:b/>
          <w:i/>
          <w:lang w:val="sk-SK"/>
        </w:rPr>
        <w:t>eb</w:t>
      </w:r>
      <w:proofErr w:type="spellEnd"/>
      <w:r w:rsidRPr="00DB34B4">
        <w:rPr>
          <w:b/>
          <w:i/>
          <w:lang w:val="sk-SK"/>
        </w:rPr>
        <w:t>)</w:t>
      </w:r>
      <w:r w:rsidRPr="00DB34B4">
        <w:rPr>
          <w:lang w:val="sk-SK"/>
        </w:rPr>
        <w:tab/>
      </w:r>
      <w:r w:rsidRPr="00DB34B4">
        <w:rPr>
          <w:b/>
          <w:i/>
          <w:lang w:val="sk-SK"/>
        </w:rPr>
        <w:t>vykonali zápis do evidencie deklaranta v súlade s článkom 73.</w:t>
      </w:r>
      <w:r w:rsidR="001127C5" w:rsidRPr="00DB34B4">
        <w:rPr>
          <w:b/>
          <w:lang w:val="sk-SK"/>
        </w:rPr>
        <w:t xml:space="preserve"> [PN 117]</w:t>
      </w:r>
    </w:p>
    <w:p w:rsidR="005F5D9E" w:rsidRPr="00DB34B4" w:rsidRDefault="0074672D">
      <w:pPr>
        <w:ind w:left="850" w:hanging="850"/>
        <w:rPr>
          <w:b/>
          <w:lang w:val="sk-SK"/>
        </w:rPr>
      </w:pPr>
      <w:r w:rsidRPr="00DB34B4">
        <w:rPr>
          <w:b/>
          <w:i/>
          <w:lang w:val="sk-SK"/>
        </w:rPr>
        <w:t>7a.</w:t>
      </w:r>
      <w:r w:rsidRPr="00DB34B4">
        <w:rPr>
          <w:lang w:val="sk-SK"/>
        </w:rPr>
        <w:tab/>
      </w:r>
      <w:r w:rsidRPr="00DB34B4">
        <w:rPr>
          <w:b/>
          <w:i/>
          <w:lang w:val="sk-SK"/>
        </w:rPr>
        <w:t>Colné orgány vynaložia maximálne úsilie na zosúladenie svojich postupov udeľovania povolení uvedených v odseku 7 s postupmi iných colných orgánov s cieľom zabezpečiť jednotný prístup v celej Únii. Colný orgán EÚ koordinuje prácu colných orgánov a monitoruje takýto jednotný prístup tak, aby sa povolenia mohli udeliť automaticky po uznaní statusu dôveryhodného a preverovaného obchodníka.</w:t>
      </w:r>
      <w:r w:rsidR="001127C5" w:rsidRPr="00DB34B4">
        <w:rPr>
          <w:b/>
          <w:lang w:val="sk-SK"/>
        </w:rPr>
        <w:t xml:space="preserve"> [PN 118]</w:t>
      </w:r>
    </w:p>
    <w:p w:rsidR="005F5D9E" w:rsidRPr="00DB34B4" w:rsidRDefault="0074672D">
      <w:pPr>
        <w:ind w:left="850" w:hanging="850"/>
        <w:rPr>
          <w:b/>
          <w:lang w:val="sk-SK"/>
        </w:rPr>
      </w:pPr>
      <w:r w:rsidRPr="00DB34B4">
        <w:rPr>
          <w:lang w:val="sk-SK"/>
        </w:rPr>
        <w:t>8.</w:t>
      </w:r>
      <w:r w:rsidRPr="00DB34B4">
        <w:rPr>
          <w:lang w:val="sk-SK"/>
        </w:rPr>
        <w:tab/>
      </w:r>
      <w:r w:rsidRPr="00DB34B4">
        <w:rPr>
          <w:strike/>
          <w:lang w:val="sk-SK"/>
        </w:rPr>
        <w:t xml:space="preserve">Na dôveryhodných a preverovaných obchodníkov sa v súvislosti s colnými kontrolami v závislosti od udeleného povolenia vzťahuje viac uľahčení ako na iné hospodárske subjekty vrátane menšieho počtu fyzických kontrol a kontrol dokladov. </w:t>
      </w:r>
      <w:r w:rsidRPr="00DB34B4">
        <w:rPr>
          <w:lang w:val="sk-SK"/>
        </w:rPr>
        <w:t>Status dôveryhodného a preverovaného obchodníka sa zohľadní v prospech subjektu na účely riadenia colných rizík.</w:t>
      </w:r>
      <w:r w:rsidR="001127C5" w:rsidRPr="00DB34B4">
        <w:rPr>
          <w:b/>
          <w:lang w:val="sk-SK"/>
        </w:rPr>
        <w:t xml:space="preserve"> [PN 119]</w:t>
      </w:r>
    </w:p>
    <w:p w:rsidR="005F5D9E" w:rsidRPr="00DB34B4" w:rsidRDefault="001127C5">
      <w:pPr>
        <w:ind w:left="850" w:hanging="850"/>
        <w:rPr>
          <w:lang w:val="sk-SK"/>
        </w:rPr>
      </w:pPr>
      <w:r w:rsidRPr="00DB34B4">
        <w:rPr>
          <w:lang w:val="sk-SK"/>
        </w:rPr>
        <w:br w:type="page"/>
      </w:r>
      <w:r w:rsidR="0074672D" w:rsidRPr="00DB34B4">
        <w:rPr>
          <w:lang w:val="sk-SK"/>
        </w:rPr>
        <w:lastRenderedPageBreak/>
        <w:t>9.</w:t>
      </w:r>
      <w:r w:rsidR="0074672D" w:rsidRPr="00DB34B4">
        <w:rPr>
          <w:lang w:val="sk-SK"/>
        </w:rPr>
        <w:tab/>
        <w:t>Odchylne od článku 110, ak má dovozca alebo vývozca tovaru vstupujúceho na colné územie alebo vystupujúceho z colného územia status dôveryhodného a preverovaného obchodníka, tovar sa považuje za tovar v režime s podmienečným oslobodením od cla a zostáva pod colným dohľadom až po miesto jeho konečného určenia bez povinnosti umiestniť ho do colného režimu tranzit. Dôveryhodný a preverovaný obchodník je zodpovedný za zaplatenie ciel, iných daní a iných platieb v členskom štáte, v ktorom je usadený a v ktorom bolo udelené povolenie.</w:t>
      </w:r>
    </w:p>
    <w:p w:rsidR="005F5D9E" w:rsidRPr="00DB34B4" w:rsidRDefault="0074672D">
      <w:pPr>
        <w:ind w:left="850" w:hanging="850"/>
        <w:rPr>
          <w:b/>
          <w:lang w:val="sk-SK"/>
        </w:rPr>
      </w:pPr>
      <w:r w:rsidRPr="00DB34B4">
        <w:rPr>
          <w:lang w:val="sk-SK"/>
        </w:rPr>
        <w:t>10.</w:t>
      </w:r>
      <w:r w:rsidRPr="00DB34B4">
        <w:rPr>
          <w:lang w:val="sk-SK"/>
        </w:rPr>
        <w:tab/>
        <w:t>Komisia je splnomocnená prijímať delegované akty v súlade s článkom 261 s cieľom doplniť toto nariadenie</w:t>
      </w:r>
      <w:r w:rsidRPr="00DB34B4">
        <w:rPr>
          <w:strike/>
          <w:lang w:val="sk-SK"/>
        </w:rPr>
        <w:t xml:space="preserve"> tým, že stanoví druh a frekvenciu monitorovacích činností uvedených v odseku 4 tohto článku.</w:t>
      </w:r>
      <w:r w:rsidRPr="00DB34B4">
        <w:rPr>
          <w:b/>
          <w:i/>
          <w:lang w:val="sk-SK"/>
        </w:rPr>
        <w:t>:</w:t>
      </w:r>
      <w:r w:rsidR="00B71F9F" w:rsidRPr="00DB34B4">
        <w:rPr>
          <w:b/>
          <w:lang w:val="sk-SK"/>
        </w:rPr>
        <w:t xml:space="preserve"> [PN 120]</w:t>
      </w:r>
    </w:p>
    <w:p w:rsidR="005F5D9E" w:rsidRPr="00DB34B4" w:rsidRDefault="0074672D">
      <w:pPr>
        <w:ind w:left="1416" w:hanging="566"/>
        <w:rPr>
          <w:b/>
          <w:lang w:val="sk-SK"/>
        </w:rPr>
      </w:pPr>
      <w:r w:rsidRPr="00DB34B4">
        <w:rPr>
          <w:b/>
          <w:i/>
          <w:lang w:val="sk-SK"/>
        </w:rPr>
        <w:t>a)</w:t>
      </w:r>
      <w:r w:rsidRPr="00DB34B4">
        <w:rPr>
          <w:lang w:val="sk-SK"/>
        </w:rPr>
        <w:tab/>
      </w:r>
      <w:r w:rsidRPr="00DB34B4">
        <w:rPr>
          <w:b/>
          <w:i/>
          <w:lang w:val="sk-SK"/>
        </w:rPr>
        <w:t>stanovením pravidiel pre konzultácie s inými orgánmi uvedenými v odseku 2 na účely určenia statusu dôveryhodného a preverovaného obchodníka;</w:t>
      </w:r>
      <w:r w:rsidR="00B71F9F" w:rsidRPr="00DB34B4">
        <w:rPr>
          <w:b/>
          <w:lang w:val="sk-SK"/>
        </w:rPr>
        <w:t xml:space="preserve"> [PN 121]</w:t>
      </w:r>
    </w:p>
    <w:p w:rsidR="005F5D9E" w:rsidRPr="00DB34B4" w:rsidRDefault="0074672D">
      <w:pPr>
        <w:ind w:left="1416" w:hanging="566"/>
        <w:rPr>
          <w:b/>
          <w:lang w:val="sk-SK"/>
        </w:rPr>
      </w:pPr>
      <w:r w:rsidRPr="00DB34B4">
        <w:rPr>
          <w:b/>
          <w:i/>
          <w:lang w:val="sk-SK"/>
        </w:rPr>
        <w:t>b)</w:t>
      </w:r>
      <w:r w:rsidRPr="00DB34B4">
        <w:rPr>
          <w:lang w:val="sk-SK"/>
        </w:rPr>
        <w:tab/>
      </w:r>
      <w:r w:rsidRPr="00DB34B4">
        <w:rPr>
          <w:b/>
          <w:i/>
          <w:lang w:val="sk-SK"/>
        </w:rPr>
        <w:t>stanovením podrobných modalít uplatňovania kritérií uvedených v odseku 3;</w:t>
      </w:r>
      <w:r w:rsidR="00B71F9F" w:rsidRPr="00DB34B4">
        <w:rPr>
          <w:b/>
          <w:lang w:val="sk-SK"/>
        </w:rPr>
        <w:t xml:space="preserve"> [PN 122]</w:t>
      </w:r>
    </w:p>
    <w:p w:rsidR="005F5D9E" w:rsidRPr="00DB34B4" w:rsidRDefault="0074672D">
      <w:pPr>
        <w:ind w:left="1416" w:hanging="566"/>
        <w:rPr>
          <w:b/>
          <w:lang w:val="sk-SK"/>
        </w:rPr>
      </w:pPr>
      <w:r w:rsidRPr="00DB34B4">
        <w:rPr>
          <w:b/>
          <w:i/>
          <w:lang w:val="sk-SK"/>
        </w:rPr>
        <w:t>c)</w:t>
      </w:r>
      <w:r w:rsidRPr="00DB34B4">
        <w:rPr>
          <w:lang w:val="sk-SK"/>
        </w:rPr>
        <w:tab/>
      </w:r>
      <w:r w:rsidRPr="00DB34B4">
        <w:rPr>
          <w:b/>
          <w:i/>
          <w:lang w:val="sk-SK"/>
        </w:rPr>
        <w:t>určením druhu a frekvencie činností monitorovania uvedených v odseku 4;</w:t>
      </w:r>
      <w:r w:rsidR="00B71F9F" w:rsidRPr="00DB34B4">
        <w:rPr>
          <w:b/>
          <w:lang w:val="sk-SK"/>
        </w:rPr>
        <w:t xml:space="preserve"> [PN 123]</w:t>
      </w:r>
    </w:p>
    <w:p w:rsidR="005F5D9E" w:rsidRPr="00DB34B4" w:rsidRDefault="0074672D">
      <w:pPr>
        <w:ind w:left="1416" w:hanging="566"/>
        <w:rPr>
          <w:b/>
          <w:lang w:val="sk-SK"/>
        </w:rPr>
      </w:pPr>
      <w:r w:rsidRPr="00DB34B4">
        <w:rPr>
          <w:b/>
          <w:i/>
          <w:lang w:val="sk-SK"/>
        </w:rPr>
        <w:t>d)</w:t>
      </w:r>
      <w:r w:rsidRPr="00DB34B4">
        <w:rPr>
          <w:lang w:val="sk-SK"/>
        </w:rPr>
        <w:tab/>
      </w:r>
      <w:r w:rsidRPr="00DB34B4">
        <w:rPr>
          <w:b/>
          <w:i/>
          <w:lang w:val="sk-SK"/>
        </w:rPr>
        <w:t>stanovením pravidiel o opätovnom posúdení statusu dôveryhodného a preverovaného obchodníka, ako je uvedené v odseku 5.</w:t>
      </w:r>
      <w:r w:rsidR="00B71F9F" w:rsidRPr="00DB34B4">
        <w:rPr>
          <w:b/>
          <w:lang w:val="sk-SK"/>
        </w:rPr>
        <w:t xml:space="preserve"> [PN 124]</w:t>
      </w:r>
    </w:p>
    <w:p w:rsidR="005F5D9E" w:rsidRPr="00DB34B4" w:rsidRDefault="00B71F9F">
      <w:pPr>
        <w:ind w:left="850" w:hanging="850"/>
        <w:rPr>
          <w:lang w:val="sk-SK"/>
        </w:rPr>
      </w:pPr>
      <w:r w:rsidRPr="00DB34B4">
        <w:rPr>
          <w:strike/>
          <w:lang w:val="sk-SK"/>
        </w:rPr>
        <w:br w:type="page"/>
      </w:r>
      <w:r w:rsidR="0074672D" w:rsidRPr="00DB34B4">
        <w:rPr>
          <w:strike/>
          <w:lang w:val="sk-SK"/>
        </w:rPr>
        <w:lastRenderedPageBreak/>
        <w:t>11.</w:t>
      </w:r>
      <w:r w:rsidR="0074672D" w:rsidRPr="00DB34B4">
        <w:rPr>
          <w:lang w:val="sk-SK"/>
        </w:rPr>
        <w:tab/>
      </w:r>
      <w:r w:rsidR="0074672D" w:rsidRPr="00DB34B4">
        <w:rPr>
          <w:strike/>
          <w:lang w:val="sk-SK"/>
        </w:rPr>
        <w:t>Komisia prijme prostredníctvom vykonávacích aktov:</w:t>
      </w:r>
    </w:p>
    <w:p w:rsidR="005F5D9E" w:rsidRPr="00DB34B4" w:rsidRDefault="0074672D">
      <w:pPr>
        <w:ind w:left="1416" w:hanging="566"/>
        <w:rPr>
          <w:lang w:val="sk-SK"/>
        </w:rPr>
      </w:pPr>
      <w:r w:rsidRPr="00DB34B4">
        <w:rPr>
          <w:strike/>
          <w:lang w:val="sk-SK"/>
        </w:rPr>
        <w:t>a)</w:t>
      </w:r>
      <w:r w:rsidRPr="00DB34B4">
        <w:rPr>
          <w:lang w:val="sk-SK"/>
        </w:rPr>
        <w:tab/>
      </w:r>
      <w:r w:rsidRPr="00DB34B4">
        <w:rPr>
          <w:strike/>
          <w:lang w:val="sk-SK"/>
        </w:rPr>
        <w:t>pravidlá pre konzultácie s inými orgánmi na určenie statusu dôveryhodného a preverovaného obchodníka podľa odseku 2;</w:t>
      </w:r>
    </w:p>
    <w:p w:rsidR="005F5D9E" w:rsidRPr="00DB34B4" w:rsidRDefault="0074672D">
      <w:pPr>
        <w:ind w:left="1416" w:hanging="566"/>
        <w:rPr>
          <w:lang w:val="sk-SK"/>
        </w:rPr>
      </w:pPr>
      <w:r w:rsidRPr="00DB34B4">
        <w:rPr>
          <w:strike/>
          <w:lang w:val="sk-SK"/>
        </w:rPr>
        <w:t>b)</w:t>
      </w:r>
      <w:r w:rsidRPr="00DB34B4">
        <w:rPr>
          <w:lang w:val="sk-SK"/>
        </w:rPr>
        <w:tab/>
      </w:r>
      <w:r w:rsidRPr="00DB34B4">
        <w:rPr>
          <w:strike/>
          <w:lang w:val="sk-SK"/>
        </w:rPr>
        <w:t>modality uplatňovania kritérií uvedených v odseku 3;</w:t>
      </w:r>
    </w:p>
    <w:p w:rsidR="005F5D9E" w:rsidRPr="00DB34B4" w:rsidRDefault="0074672D">
      <w:pPr>
        <w:ind w:left="1416" w:hanging="566"/>
        <w:rPr>
          <w:b/>
          <w:lang w:val="sk-SK"/>
        </w:rPr>
      </w:pPr>
      <w:r w:rsidRPr="00DB34B4">
        <w:rPr>
          <w:strike/>
          <w:lang w:val="sk-SK"/>
        </w:rPr>
        <w:t>c)</w:t>
      </w:r>
      <w:r w:rsidRPr="00DB34B4">
        <w:rPr>
          <w:lang w:val="sk-SK"/>
        </w:rPr>
        <w:tab/>
      </w:r>
      <w:r w:rsidRPr="00DB34B4">
        <w:rPr>
          <w:strike/>
          <w:lang w:val="sk-SK"/>
        </w:rPr>
        <w:t>pravidlá konzultácií s colnými orgánmi podľa odseku 5.</w:t>
      </w:r>
      <w:r w:rsidR="00B71F9F" w:rsidRPr="00DB34B4">
        <w:rPr>
          <w:b/>
          <w:lang w:val="sk-SK"/>
        </w:rPr>
        <w:t xml:space="preserve"> [PN 125]</w:t>
      </w:r>
    </w:p>
    <w:p w:rsidR="005F5D9E" w:rsidRPr="00DB34B4" w:rsidRDefault="0074672D">
      <w:pPr>
        <w:ind w:left="850"/>
        <w:rPr>
          <w:b/>
          <w:lang w:val="sk-SK"/>
        </w:rPr>
      </w:pPr>
      <w:r w:rsidRPr="00DB34B4">
        <w:rPr>
          <w:strike/>
          <w:lang w:val="sk-SK"/>
        </w:rPr>
        <w:t>Uvedené vykonávacie akty sa prijmú v súlade s postupom preskúmania uvedeným v článku 262 ods. 4.</w:t>
      </w:r>
      <w:r w:rsidR="00B71F9F" w:rsidRPr="00DB34B4">
        <w:rPr>
          <w:b/>
          <w:lang w:val="sk-SK"/>
        </w:rPr>
        <w:t xml:space="preserve"> [PN 126]</w:t>
      </w:r>
    </w:p>
    <w:p w:rsidR="005F5D9E" w:rsidRPr="00DB34B4" w:rsidRDefault="0074672D">
      <w:pPr>
        <w:ind w:left="850" w:hanging="850"/>
        <w:rPr>
          <w:b/>
          <w:lang w:val="sk-SK"/>
        </w:rPr>
      </w:pPr>
      <w:r w:rsidRPr="00DB34B4">
        <w:rPr>
          <w:b/>
          <w:i/>
          <w:lang w:val="sk-SK"/>
        </w:rPr>
        <w:t>11a.</w:t>
      </w:r>
      <w:r w:rsidRPr="00DB34B4">
        <w:rPr>
          <w:lang w:val="sk-SK"/>
        </w:rPr>
        <w:tab/>
      </w:r>
      <w:r w:rsidRPr="00DB34B4">
        <w:rPr>
          <w:b/>
          <w:i/>
          <w:lang w:val="sk-SK"/>
        </w:rPr>
        <w:t xml:space="preserve">Komisia a členské štáty vytvoria systém podpory budovania kapacít a výmeny najlepších postupov pre používanie obchodníkmi, ktorí sú </w:t>
      </w:r>
      <w:proofErr w:type="spellStart"/>
      <w:r w:rsidRPr="00DB34B4">
        <w:rPr>
          <w:b/>
          <w:i/>
          <w:lang w:val="sk-SK"/>
        </w:rPr>
        <w:t>mikropodniky</w:t>
      </w:r>
      <w:proofErr w:type="spellEnd"/>
      <w:r w:rsidRPr="00DB34B4">
        <w:rPr>
          <w:b/>
          <w:i/>
          <w:lang w:val="sk-SK"/>
        </w:rPr>
        <w:t>, malé a stredné podniky a ktoré chcú status dôveryhodného a preverovaného obchodníka získať alebo uplatniť.</w:t>
      </w:r>
      <w:r w:rsidR="00B71F9F" w:rsidRPr="00DB34B4">
        <w:rPr>
          <w:b/>
          <w:lang w:val="sk-SK"/>
        </w:rPr>
        <w:t xml:space="preserve"> [PN 127]</w:t>
      </w:r>
    </w:p>
    <w:p w:rsidR="005F5D9E" w:rsidRPr="00DB34B4" w:rsidRDefault="00B71F9F">
      <w:pPr>
        <w:jc w:val="center"/>
        <w:rPr>
          <w:lang w:val="sk-SK"/>
        </w:rPr>
      </w:pPr>
      <w:r w:rsidRPr="00DB34B4">
        <w:rPr>
          <w:lang w:val="sk-SK"/>
        </w:rPr>
        <w:br w:type="page"/>
      </w:r>
      <w:r w:rsidR="0074672D" w:rsidRPr="00DB34B4">
        <w:rPr>
          <w:lang w:val="sk-SK"/>
        </w:rPr>
        <w:lastRenderedPageBreak/>
        <w:t>Článok 26</w:t>
      </w:r>
      <w:r w:rsidR="0074672D" w:rsidRPr="00DB34B4">
        <w:rPr>
          <w:lang w:val="sk-SK"/>
        </w:rPr>
        <w:br/>
        <w:t>Prechodné ustanovenia týkajúce sa schválených hospodárskych subjektov pre zjednodušené colné postupy</w:t>
      </w:r>
    </w:p>
    <w:p w:rsidR="005F5D9E" w:rsidRPr="00DB34B4" w:rsidRDefault="0074672D">
      <w:pPr>
        <w:ind w:left="850" w:hanging="850"/>
        <w:rPr>
          <w:b/>
          <w:lang w:val="sk-SK"/>
        </w:rPr>
      </w:pPr>
      <w:r w:rsidRPr="00DB34B4">
        <w:rPr>
          <w:lang w:val="sk-SK"/>
        </w:rPr>
        <w:t>1.</w:t>
      </w:r>
      <w:r w:rsidRPr="00DB34B4">
        <w:rPr>
          <w:lang w:val="sk-SK"/>
        </w:rPr>
        <w:tab/>
      </w:r>
      <w:r w:rsidRPr="00DB34B4">
        <w:rPr>
          <w:strike/>
          <w:lang w:val="sk-SK"/>
        </w:rPr>
        <w:t xml:space="preserve">Do dátumu stanoveného v článku 265 ods. 4 môžu </w:t>
      </w:r>
      <w:r w:rsidRPr="00DB34B4">
        <w:rPr>
          <w:lang w:val="sk-SK"/>
        </w:rPr>
        <w:t>Colné orgány</w:t>
      </w:r>
      <w:r w:rsidRPr="00DB34B4">
        <w:rPr>
          <w:b/>
          <w:i/>
          <w:lang w:val="sk-SK"/>
        </w:rPr>
        <w:t xml:space="preserve"> môžu</w:t>
      </w:r>
      <w:r w:rsidRPr="00DB34B4">
        <w:rPr>
          <w:lang w:val="sk-SK"/>
        </w:rPr>
        <w:t xml:space="preserve"> udeliť osobám, ktoré spĺňajú kritériá, status schváleného hospodárskeho subjektu pre zjednodušené colné postupy a povoliť im využívať určité zjednodušenia a uľahčenia v súlade s colnými predpismi.</w:t>
      </w:r>
      <w:r w:rsidR="00B71F9F" w:rsidRPr="00DB34B4">
        <w:rPr>
          <w:b/>
          <w:lang w:val="sk-SK"/>
        </w:rPr>
        <w:t xml:space="preserve"> [PN 128]</w:t>
      </w:r>
    </w:p>
    <w:p w:rsidR="005F5D9E" w:rsidRPr="00DB34B4" w:rsidRDefault="0074672D">
      <w:pPr>
        <w:ind w:left="850" w:hanging="850"/>
        <w:rPr>
          <w:b/>
          <w:lang w:val="sk-SK"/>
        </w:rPr>
      </w:pPr>
      <w:r w:rsidRPr="00DB34B4">
        <w:rPr>
          <w:lang w:val="sk-SK"/>
        </w:rPr>
        <w:t>2.</w:t>
      </w:r>
      <w:r w:rsidRPr="00DB34B4">
        <w:rPr>
          <w:lang w:val="sk-SK"/>
        </w:rPr>
        <w:tab/>
        <w:t>Do dátumu stanoveného v článku 265 ods. 3 colné orgány posúdia platné povolenia schválených hospodárskych subjektov pre zjednodušené colné postupy s cieľom skontrolovať, či ich držiteľom možno udeliť status dôveryhodných a preverovaných obchodníkov.</w:t>
      </w:r>
      <w:r w:rsidRPr="00DB34B4">
        <w:rPr>
          <w:strike/>
          <w:lang w:val="sk-SK"/>
        </w:rPr>
        <w:t xml:space="preserve"> V opačnom prípade sa status schválených hospodárskych subjektov pre zjednodušené colné postupy a zjednodušenia podľa článku 23 ods. 5 zrušia.</w:t>
      </w:r>
      <w:r w:rsidR="00B71F9F" w:rsidRPr="00DB34B4">
        <w:rPr>
          <w:b/>
          <w:lang w:val="sk-SK"/>
        </w:rPr>
        <w:t xml:space="preserve"> [PN 129]</w:t>
      </w:r>
    </w:p>
    <w:p w:rsidR="005F5D9E" w:rsidRPr="00DB34B4" w:rsidRDefault="0074672D">
      <w:pPr>
        <w:ind w:left="850" w:hanging="850"/>
        <w:rPr>
          <w:b/>
          <w:lang w:val="sk-SK"/>
        </w:rPr>
      </w:pPr>
      <w:r w:rsidRPr="00DB34B4">
        <w:rPr>
          <w:strike/>
          <w:lang w:val="sk-SK"/>
        </w:rPr>
        <w:t>3.</w:t>
      </w:r>
      <w:r w:rsidRPr="00DB34B4">
        <w:rPr>
          <w:strike/>
          <w:lang w:val="sk-SK"/>
        </w:rPr>
        <w:tab/>
        <w:t>Do opätovného posúdenia povolenia alebo do dátumu stanoveného v článku 265 ods. 3, podľa toho, čo nastane skôr, zostáva uznanie statusu schváleného hospodárskeho subjektu pre zjednodušené colné postupy platné, pokiaľ sa neuplatňujú články 9 a 10 o vyhlásení rozhodnutí za nulitné, ich zrušení alebo zmene.</w:t>
      </w:r>
      <w:r w:rsidR="00B71F9F" w:rsidRPr="00DB34B4">
        <w:rPr>
          <w:b/>
          <w:lang w:val="sk-SK"/>
        </w:rPr>
        <w:t xml:space="preserve"> [PN 130]</w:t>
      </w:r>
    </w:p>
    <w:p w:rsidR="005F5D9E" w:rsidRPr="00DB34B4" w:rsidRDefault="00B71F9F">
      <w:pPr>
        <w:jc w:val="center"/>
        <w:rPr>
          <w:b/>
          <w:lang w:val="sk-SK"/>
        </w:rPr>
      </w:pPr>
      <w:r w:rsidRPr="00DB34B4">
        <w:rPr>
          <w:lang w:val="sk-SK"/>
        </w:rPr>
        <w:br w:type="page"/>
      </w:r>
      <w:r w:rsidR="0074672D" w:rsidRPr="00DB34B4">
        <w:rPr>
          <w:lang w:val="sk-SK"/>
        </w:rPr>
        <w:lastRenderedPageBreak/>
        <w:t xml:space="preserve">Kapitola 5 </w:t>
      </w:r>
      <w:r w:rsidR="0074672D" w:rsidRPr="00DB34B4">
        <w:rPr>
          <w:lang w:val="sk-SK"/>
        </w:rPr>
        <w:br/>
        <w:t>Colné zastúpenie</w:t>
      </w:r>
      <w:r w:rsidR="0074672D" w:rsidRPr="00DB34B4">
        <w:rPr>
          <w:b/>
          <w:i/>
          <w:lang w:val="sk-SK"/>
        </w:rPr>
        <w:t xml:space="preserve"> </w:t>
      </w:r>
      <w:r w:rsidRPr="00DB34B4">
        <w:rPr>
          <w:b/>
          <w:lang w:val="sk-SK"/>
        </w:rPr>
        <w:t>[PN 131</w:t>
      </w:r>
      <w:r w:rsidR="0074383D" w:rsidRPr="00DB34B4">
        <w:rPr>
          <w:b/>
          <w:lang w:val="sk-SK"/>
        </w:rPr>
        <w:t xml:space="preserve"> - netýka sa slovenskej verzie </w:t>
      </w:r>
      <w:r w:rsidRPr="00DB34B4">
        <w:rPr>
          <w:b/>
          <w:lang w:val="sk-SK"/>
        </w:rPr>
        <w:t>]</w:t>
      </w:r>
    </w:p>
    <w:p w:rsidR="005F5D9E" w:rsidRPr="00DB34B4" w:rsidRDefault="0074672D">
      <w:pPr>
        <w:jc w:val="center"/>
        <w:rPr>
          <w:lang w:val="sk-SK"/>
        </w:rPr>
      </w:pPr>
      <w:r w:rsidRPr="00DB34B4">
        <w:rPr>
          <w:lang w:val="sk-SK"/>
        </w:rPr>
        <w:t>Článok 27</w:t>
      </w:r>
      <w:r w:rsidRPr="00DB34B4">
        <w:rPr>
          <w:lang w:val="sk-SK"/>
        </w:rPr>
        <w:br/>
        <w:t>Colní zástupcovia</w:t>
      </w:r>
    </w:p>
    <w:p w:rsidR="005F5D9E" w:rsidRPr="00DB34B4" w:rsidRDefault="0074672D">
      <w:pPr>
        <w:ind w:left="850" w:hanging="850"/>
        <w:rPr>
          <w:lang w:val="sk-SK"/>
        </w:rPr>
      </w:pPr>
      <w:r w:rsidRPr="00DB34B4">
        <w:rPr>
          <w:lang w:val="sk-SK"/>
        </w:rPr>
        <w:t>1.</w:t>
      </w:r>
      <w:r w:rsidRPr="00DB34B4">
        <w:rPr>
          <w:lang w:val="sk-SK"/>
        </w:rPr>
        <w:tab/>
        <w:t>Každá osoba si môže určiť colného zástupcu.</w:t>
      </w:r>
    </w:p>
    <w:p w:rsidR="005F5D9E" w:rsidRPr="00DB34B4" w:rsidRDefault="0074672D">
      <w:pPr>
        <w:ind w:left="850"/>
        <w:rPr>
          <w:lang w:val="sk-SK"/>
        </w:rPr>
      </w:pPr>
      <w:r w:rsidRPr="00DB34B4">
        <w:rPr>
          <w:lang w:val="sk-SK"/>
        </w:rPr>
        <w:t>Takéto zastúpenie môže byť buď priame, pri ktorom colný zástupca koná v mene a na účet inej osoby, alebo nepriame, pri ktorom colný zástupca koná vo vlastnom mene, ale na účet inej osoby.</w:t>
      </w:r>
    </w:p>
    <w:p w:rsidR="005F5D9E" w:rsidRPr="00DB34B4" w:rsidRDefault="0074672D">
      <w:pPr>
        <w:ind w:left="850"/>
        <w:rPr>
          <w:lang w:val="sk-SK"/>
        </w:rPr>
      </w:pPr>
      <w:r w:rsidRPr="00DB34B4">
        <w:rPr>
          <w:lang w:val="sk-SK"/>
        </w:rPr>
        <w:t>Nepriamy colný zástupca konajúci vo vlastnom mene, ale na účet dovozcu alebo vývozcu, sa považuje za dovozcu na účely článku 20 alebo za vývozcu na účely článku 22.</w:t>
      </w:r>
    </w:p>
    <w:p w:rsidR="005F5D9E" w:rsidRPr="00DB34B4" w:rsidRDefault="0074672D">
      <w:pPr>
        <w:ind w:left="850" w:hanging="850"/>
        <w:rPr>
          <w:lang w:val="sk-SK"/>
        </w:rPr>
      </w:pPr>
      <w:r w:rsidRPr="00DB34B4">
        <w:rPr>
          <w:lang w:val="sk-SK"/>
        </w:rPr>
        <w:t>2.</w:t>
      </w:r>
      <w:r w:rsidRPr="00DB34B4">
        <w:rPr>
          <w:lang w:val="sk-SK"/>
        </w:rPr>
        <w:tab/>
        <w:t>Colný zástupca musí byť usadený na colnom území Únie.</w:t>
      </w:r>
    </w:p>
    <w:p w:rsidR="005F5D9E" w:rsidRPr="00DB34B4" w:rsidRDefault="0074672D">
      <w:pPr>
        <w:ind w:left="850"/>
        <w:rPr>
          <w:lang w:val="sk-SK"/>
        </w:rPr>
      </w:pPr>
      <w:r w:rsidRPr="00DB34B4">
        <w:rPr>
          <w:lang w:val="sk-SK"/>
        </w:rPr>
        <w:t>Pokiaľ nie je stanovené inak, od tejto požiadavky sa upustí, ak colný zástupca koná na účet osôb, ktoré nie sú povinné byť usadené na colnom území Únie.</w:t>
      </w:r>
    </w:p>
    <w:p w:rsidR="005F5D9E" w:rsidRPr="00DB34B4" w:rsidRDefault="00B71F9F">
      <w:pPr>
        <w:ind w:left="850" w:hanging="850"/>
        <w:rPr>
          <w:lang w:val="sk-SK"/>
        </w:rPr>
      </w:pPr>
      <w:r w:rsidRPr="00DB34B4">
        <w:rPr>
          <w:lang w:val="sk-SK"/>
        </w:rPr>
        <w:br w:type="page"/>
      </w:r>
      <w:r w:rsidR="0074672D" w:rsidRPr="00DB34B4">
        <w:rPr>
          <w:lang w:val="sk-SK"/>
        </w:rPr>
        <w:lastRenderedPageBreak/>
        <w:t>3.</w:t>
      </w:r>
      <w:r w:rsidR="0074672D" w:rsidRPr="00DB34B4">
        <w:rPr>
          <w:lang w:val="sk-SK"/>
        </w:rPr>
        <w:tab/>
        <w:t>Colný zástupca, ktorý má status dôveryhodného a preverovaného obchodníka, sa uzná za takého len vtedy, ak koná ako nepriamy zástupca. Ak colný zástupca koná ako priamy zástupca, môže byť uznaný za dôveryhodného a preverovaného obchodníka, ak osobe, v ktorej mene a na ktorej účet tento zástupca koná, bol udelený takýto status.</w:t>
      </w:r>
    </w:p>
    <w:p w:rsidR="005F5D9E" w:rsidRPr="00DB34B4" w:rsidRDefault="0074672D">
      <w:pPr>
        <w:ind w:left="850" w:hanging="850"/>
        <w:rPr>
          <w:b/>
          <w:lang w:val="sk-SK"/>
        </w:rPr>
      </w:pPr>
      <w:r w:rsidRPr="00DB34B4">
        <w:rPr>
          <w:b/>
          <w:i/>
          <w:lang w:val="sk-SK"/>
        </w:rPr>
        <w:t>3a.</w:t>
      </w:r>
      <w:r w:rsidRPr="00DB34B4">
        <w:rPr>
          <w:lang w:val="sk-SK"/>
        </w:rPr>
        <w:tab/>
      </w:r>
      <w:r w:rsidRPr="00DB34B4">
        <w:rPr>
          <w:b/>
          <w:i/>
          <w:lang w:val="sk-SK"/>
        </w:rPr>
        <w:t xml:space="preserve">Na obdobie piatich rokov od 1. januára 2029 môže byť colný zástupca konajúci ako priamy zástupca uznaný aj za dôveryhodného a preverovaného obchodníka, ak osoba, v mene a na účet ktorej tento zástupca koná, je </w:t>
      </w:r>
      <w:proofErr w:type="spellStart"/>
      <w:r w:rsidRPr="00DB34B4">
        <w:rPr>
          <w:b/>
          <w:i/>
          <w:lang w:val="sk-SK"/>
        </w:rPr>
        <w:t>mikropodnik</w:t>
      </w:r>
      <w:proofErr w:type="spellEnd"/>
      <w:r w:rsidRPr="00DB34B4">
        <w:rPr>
          <w:b/>
          <w:i/>
          <w:lang w:val="sk-SK"/>
        </w:rPr>
        <w:t xml:space="preserve"> alebo malý podnik.</w:t>
      </w:r>
      <w:r w:rsidR="00B71F9F" w:rsidRPr="00DB34B4">
        <w:rPr>
          <w:b/>
          <w:lang w:val="sk-SK"/>
        </w:rPr>
        <w:t xml:space="preserve"> [PN 132]</w:t>
      </w:r>
    </w:p>
    <w:p w:rsidR="005F5D9E" w:rsidRPr="00DB34B4" w:rsidRDefault="0074672D">
      <w:pPr>
        <w:ind w:left="850" w:hanging="850"/>
        <w:rPr>
          <w:lang w:val="sk-SK"/>
        </w:rPr>
      </w:pPr>
      <w:r w:rsidRPr="00DB34B4">
        <w:rPr>
          <w:lang w:val="sk-SK"/>
        </w:rPr>
        <w:t>4.</w:t>
      </w:r>
      <w:r w:rsidRPr="00DB34B4">
        <w:rPr>
          <w:lang w:val="sk-SK"/>
        </w:rPr>
        <w:tab/>
        <w:t>Komisia v súlade s právom Únie určí podmienky, za ktorých môže colný zástupca poskytovať služby na colnom území Únie.</w:t>
      </w:r>
    </w:p>
    <w:p w:rsidR="005F5D9E" w:rsidRPr="00DB34B4" w:rsidRDefault="0074672D">
      <w:pPr>
        <w:ind w:left="850" w:hanging="850"/>
        <w:rPr>
          <w:lang w:val="sk-SK"/>
        </w:rPr>
      </w:pPr>
      <w:r w:rsidRPr="00DB34B4">
        <w:rPr>
          <w:lang w:val="sk-SK"/>
        </w:rPr>
        <w:t>5.</w:t>
      </w:r>
      <w:r w:rsidRPr="00DB34B4">
        <w:rPr>
          <w:lang w:val="sk-SK"/>
        </w:rPr>
        <w:tab/>
        <w:t>Členské štáty uplatňujú podmienky určené v súlade s odsekom 4 na colných zástupcov, ktorí nie sú usadení na colnom území Únie.</w:t>
      </w:r>
    </w:p>
    <w:p w:rsidR="005F5D9E" w:rsidRPr="00DB34B4" w:rsidRDefault="0074672D">
      <w:pPr>
        <w:ind w:left="850" w:hanging="850"/>
        <w:rPr>
          <w:lang w:val="sk-SK"/>
        </w:rPr>
      </w:pPr>
      <w:r w:rsidRPr="00DB34B4">
        <w:rPr>
          <w:lang w:val="sk-SK"/>
        </w:rPr>
        <w:t>6.</w:t>
      </w:r>
      <w:r w:rsidRPr="00DB34B4">
        <w:rPr>
          <w:lang w:val="sk-SK"/>
        </w:rPr>
        <w:tab/>
        <w:t>Komisia je splnomocnená prijímať delegované akty v súlade s článkom 261 s cieľom doplniť toto nariadenie tým, že stanoví:</w:t>
      </w:r>
    </w:p>
    <w:p w:rsidR="005F5D9E" w:rsidRPr="00DB34B4" w:rsidRDefault="00B71F9F">
      <w:pPr>
        <w:ind w:left="1416" w:hanging="566"/>
        <w:rPr>
          <w:lang w:val="sk-SK"/>
        </w:rPr>
      </w:pPr>
      <w:r w:rsidRPr="00DB34B4">
        <w:rPr>
          <w:lang w:val="sk-SK"/>
        </w:rPr>
        <w:br w:type="page"/>
      </w:r>
      <w:r w:rsidR="0074672D" w:rsidRPr="00DB34B4">
        <w:rPr>
          <w:lang w:val="sk-SK"/>
        </w:rPr>
        <w:lastRenderedPageBreak/>
        <w:t>a)</w:t>
      </w:r>
      <w:r w:rsidR="0074672D" w:rsidRPr="00DB34B4">
        <w:rPr>
          <w:lang w:val="sk-SK"/>
        </w:rPr>
        <w:tab/>
        <w:t xml:space="preserve">prípady, v ktorých sa upustenie od danej požiadavky uvedené v odseku 2 druhom </w:t>
      </w:r>
      <w:proofErr w:type="spellStart"/>
      <w:r w:rsidR="0074672D" w:rsidRPr="00DB34B4">
        <w:rPr>
          <w:lang w:val="sk-SK"/>
        </w:rPr>
        <w:t>pododseku</w:t>
      </w:r>
      <w:proofErr w:type="spellEnd"/>
      <w:r w:rsidR="0074672D" w:rsidRPr="00DB34B4">
        <w:rPr>
          <w:lang w:val="sk-SK"/>
        </w:rPr>
        <w:t xml:space="preserve"> tohto článku neuplatňuje;</w:t>
      </w:r>
    </w:p>
    <w:p w:rsidR="005F5D9E" w:rsidRPr="00DB34B4" w:rsidRDefault="0074672D">
      <w:pPr>
        <w:ind w:left="1416" w:hanging="566"/>
        <w:rPr>
          <w:b/>
          <w:lang w:val="sk-SK"/>
        </w:rPr>
      </w:pPr>
      <w:r w:rsidRPr="00DB34B4">
        <w:rPr>
          <w:lang w:val="sk-SK"/>
        </w:rPr>
        <w:t>b)</w:t>
      </w:r>
      <w:r w:rsidRPr="00DB34B4">
        <w:rPr>
          <w:lang w:val="sk-SK"/>
        </w:rPr>
        <w:tab/>
        <w:t xml:space="preserve">podmienky, za ktorých </w:t>
      </w:r>
      <w:r w:rsidRPr="00DB34B4">
        <w:rPr>
          <w:b/>
          <w:i/>
          <w:lang w:val="sk-SK"/>
        </w:rPr>
        <w:t xml:space="preserve">má </w:t>
      </w:r>
      <w:r w:rsidRPr="00DB34B4">
        <w:rPr>
          <w:lang w:val="sk-SK"/>
        </w:rPr>
        <w:t xml:space="preserve">colný zástupca </w:t>
      </w:r>
      <w:proofErr w:type="spellStart"/>
      <w:r w:rsidRPr="00DB34B4">
        <w:rPr>
          <w:strike/>
          <w:lang w:val="sk-SK"/>
        </w:rPr>
        <w:t>môže</w:t>
      </w:r>
      <w:r w:rsidRPr="00DB34B4">
        <w:rPr>
          <w:b/>
          <w:i/>
          <w:lang w:val="sk-SK"/>
        </w:rPr>
        <w:t>povolené</w:t>
      </w:r>
      <w:proofErr w:type="spellEnd"/>
      <w:r w:rsidRPr="00DB34B4">
        <w:rPr>
          <w:lang w:val="sk-SK"/>
        </w:rPr>
        <w:t xml:space="preserve"> poskytovať služby na colnom území Únie, uvedené v odseku 4.</w:t>
      </w:r>
      <w:r w:rsidR="00B71F9F" w:rsidRPr="00DB34B4">
        <w:rPr>
          <w:b/>
          <w:lang w:val="sk-SK"/>
        </w:rPr>
        <w:t xml:space="preserve"> [PN 133]</w:t>
      </w:r>
    </w:p>
    <w:p w:rsidR="005F5D9E" w:rsidRPr="00DB34B4" w:rsidRDefault="0074672D">
      <w:pPr>
        <w:jc w:val="center"/>
        <w:rPr>
          <w:lang w:val="sk-SK"/>
        </w:rPr>
      </w:pPr>
      <w:r w:rsidRPr="00DB34B4">
        <w:rPr>
          <w:lang w:val="sk-SK"/>
        </w:rPr>
        <w:t>Článok 28</w:t>
      </w:r>
      <w:r w:rsidRPr="00DB34B4">
        <w:rPr>
          <w:lang w:val="sk-SK"/>
        </w:rPr>
        <w:br/>
        <w:t>Splnomocnenie zástupcov</w:t>
      </w:r>
    </w:p>
    <w:p w:rsidR="005F5D9E" w:rsidRPr="00DB34B4" w:rsidRDefault="0074672D">
      <w:pPr>
        <w:ind w:left="850" w:hanging="850"/>
        <w:rPr>
          <w:lang w:val="sk-SK"/>
        </w:rPr>
      </w:pPr>
      <w:r w:rsidRPr="00DB34B4">
        <w:rPr>
          <w:lang w:val="sk-SK"/>
        </w:rPr>
        <w:t>1.</w:t>
      </w:r>
      <w:r w:rsidRPr="00DB34B4">
        <w:rPr>
          <w:lang w:val="sk-SK"/>
        </w:rPr>
        <w:tab/>
        <w:t>Colný zástupca v konaní pred colnými orgánmi vyhlási, že koná na účet osoby, ktorú zastupuje, a uvedie, či je zastúpenie priame alebo nepriame.</w:t>
      </w:r>
    </w:p>
    <w:p w:rsidR="005F5D9E" w:rsidRPr="00DB34B4" w:rsidRDefault="0074672D">
      <w:pPr>
        <w:ind w:left="850"/>
        <w:rPr>
          <w:lang w:val="sk-SK"/>
        </w:rPr>
      </w:pPr>
      <w:r w:rsidRPr="00DB34B4">
        <w:rPr>
          <w:lang w:val="sk-SK"/>
        </w:rPr>
        <w:t>Osoby, ktoré neurobia vyhlásenie, že konajú ako colný zástupca, alebo vyhlásia, že konajú ako colný zástupca bez toho, aby boli na to splnomocnené, sa považujú za osoby konajúce vo vlastnom mene a na vlastný účet.</w:t>
      </w:r>
    </w:p>
    <w:p w:rsidR="005F5D9E" w:rsidRPr="00DB34B4" w:rsidRDefault="0074672D">
      <w:pPr>
        <w:ind w:left="850" w:hanging="850"/>
        <w:rPr>
          <w:lang w:val="sk-SK"/>
        </w:rPr>
      </w:pPr>
      <w:r w:rsidRPr="00DB34B4">
        <w:rPr>
          <w:lang w:val="sk-SK"/>
        </w:rPr>
        <w:t>2.</w:t>
      </w:r>
      <w:r w:rsidRPr="00DB34B4">
        <w:rPr>
          <w:lang w:val="sk-SK"/>
        </w:rPr>
        <w:tab/>
        <w:t>Colné orgány môžu vyžadovať od osôb, ktoré vyhlasujú, že konajú ako colný zástupca, aby poskytli dôkaz o svojom splnomocnení od zastupovanej osoby.</w:t>
      </w:r>
    </w:p>
    <w:p w:rsidR="005F5D9E" w:rsidRPr="00DB34B4" w:rsidRDefault="0074672D">
      <w:pPr>
        <w:ind w:left="850"/>
        <w:rPr>
          <w:lang w:val="sk-SK"/>
        </w:rPr>
      </w:pPr>
      <w:r w:rsidRPr="00DB34B4">
        <w:rPr>
          <w:lang w:val="sk-SK"/>
        </w:rPr>
        <w:t>V osobitných prípadoch colné orgány poskytnutie takéhoto dôkazu nevyžadujú.</w:t>
      </w:r>
    </w:p>
    <w:p w:rsidR="005F5D9E" w:rsidRPr="00DB34B4" w:rsidRDefault="00B71F9F">
      <w:pPr>
        <w:ind w:left="850" w:hanging="850"/>
        <w:rPr>
          <w:lang w:val="sk-SK"/>
        </w:rPr>
      </w:pPr>
      <w:r w:rsidRPr="00DB34B4">
        <w:rPr>
          <w:lang w:val="sk-SK"/>
        </w:rPr>
        <w:br w:type="page"/>
      </w:r>
      <w:r w:rsidR="0074672D" w:rsidRPr="00DB34B4">
        <w:rPr>
          <w:lang w:val="sk-SK"/>
        </w:rPr>
        <w:lastRenderedPageBreak/>
        <w:t>3.</w:t>
      </w:r>
      <w:r w:rsidR="0074672D" w:rsidRPr="00DB34B4">
        <w:rPr>
          <w:lang w:val="sk-SK"/>
        </w:rPr>
        <w:tab/>
        <w:t>Colné orgány od osoby konajúcej ako colný zástupca, ktorá vykonáva úkony a formality pravidelne, nevyžadujú, aby dôkaz o svojom splnomocnení predkladala pri každej príležitosti, ak je takáto osoba schopná predložiť takýto dôkaz na ich požiadanie.</w:t>
      </w:r>
    </w:p>
    <w:p w:rsidR="005F5D9E" w:rsidRPr="00DB34B4" w:rsidRDefault="0074672D">
      <w:pPr>
        <w:ind w:left="850" w:hanging="850"/>
        <w:rPr>
          <w:lang w:val="sk-SK"/>
        </w:rPr>
      </w:pPr>
      <w:r w:rsidRPr="00DB34B4">
        <w:rPr>
          <w:lang w:val="sk-SK"/>
        </w:rPr>
        <w:t>4.</w:t>
      </w:r>
      <w:r w:rsidRPr="00DB34B4">
        <w:rPr>
          <w:lang w:val="sk-SK"/>
        </w:rPr>
        <w:tab/>
        <w:t>Komisia je splnomocnená prijímať delegované akty v súlade s článkom 261 s cieľom doplniť toto nariadenie tým, že stanoví prípady, v ktorých colné orgány nevyžadujú dôkaz o splnomocnení podľa odseku 2 tohto článku.</w:t>
      </w:r>
    </w:p>
    <w:p w:rsidR="005F5D9E" w:rsidRPr="00DB34B4" w:rsidRDefault="0074672D">
      <w:pPr>
        <w:ind w:left="850" w:hanging="850"/>
        <w:rPr>
          <w:lang w:val="sk-SK"/>
        </w:rPr>
      </w:pPr>
      <w:r w:rsidRPr="00DB34B4">
        <w:rPr>
          <w:lang w:val="sk-SK"/>
        </w:rPr>
        <w:t>5.</w:t>
      </w:r>
      <w:r w:rsidRPr="00DB34B4">
        <w:rPr>
          <w:lang w:val="sk-SK"/>
        </w:rPr>
        <w:tab/>
        <w:t>Komisia prijme prostredníctvom vykonávacích aktov pravidlá vzťahujúce sa na udelenie a preukazovanie splnomocnenia uvedeného v odseku 3. Uvedené vykonávacie akty sa prijmú v súlade s postupom preskúmania uvedeným v článku 262 ods. 4.</w:t>
      </w:r>
    </w:p>
    <w:p w:rsidR="005F5D9E" w:rsidRPr="00DB34B4" w:rsidRDefault="00B71F9F">
      <w:pPr>
        <w:jc w:val="center"/>
        <w:rPr>
          <w:lang w:val="sk-SK"/>
        </w:rPr>
      </w:pPr>
      <w:r w:rsidRPr="00DB34B4">
        <w:rPr>
          <w:lang w:val="sk-SK"/>
        </w:rPr>
        <w:br w:type="page"/>
      </w:r>
      <w:r w:rsidR="0074672D" w:rsidRPr="00DB34B4">
        <w:rPr>
          <w:lang w:val="sk-SK"/>
        </w:rPr>
        <w:lastRenderedPageBreak/>
        <w:t xml:space="preserve">Hlava III </w:t>
      </w:r>
      <w:r w:rsidR="0074672D" w:rsidRPr="00DB34B4">
        <w:rPr>
          <w:lang w:val="sk-SK"/>
        </w:rPr>
        <w:br/>
        <w:t>COLNÉ DÁTOVÉ CENTRUM EÚ</w:t>
      </w:r>
    </w:p>
    <w:p w:rsidR="005F5D9E" w:rsidRPr="00DB34B4" w:rsidRDefault="0074672D">
      <w:pPr>
        <w:jc w:val="center"/>
        <w:rPr>
          <w:lang w:val="sk-SK"/>
        </w:rPr>
      </w:pPr>
      <w:r w:rsidRPr="00DB34B4">
        <w:rPr>
          <w:lang w:val="sk-SK"/>
        </w:rPr>
        <w:t>Článok 29</w:t>
      </w:r>
      <w:r w:rsidRPr="00DB34B4">
        <w:rPr>
          <w:lang w:val="sk-SK"/>
        </w:rPr>
        <w:br/>
        <w:t>Funkcie a účel Colného dátového centra EÚ</w:t>
      </w:r>
    </w:p>
    <w:p w:rsidR="005F5D9E" w:rsidRPr="00DB34B4" w:rsidRDefault="0074672D">
      <w:pPr>
        <w:ind w:left="850" w:hanging="850"/>
        <w:rPr>
          <w:b/>
          <w:lang w:val="sk-SK"/>
        </w:rPr>
      </w:pPr>
      <w:r w:rsidRPr="00DB34B4">
        <w:rPr>
          <w:lang w:val="sk-SK"/>
        </w:rPr>
        <w:t>1.</w:t>
      </w:r>
      <w:r w:rsidRPr="00DB34B4">
        <w:rPr>
          <w:lang w:val="sk-SK"/>
        </w:rPr>
        <w:tab/>
        <w:t xml:space="preserve">Colné dátové centrum EÚ poskytuje bezpečný a kyberneticky odolný súbor elektronických služieb a systémov na využívanie údajov vrátane osobných </w:t>
      </w:r>
      <w:r w:rsidRPr="00DB34B4">
        <w:rPr>
          <w:b/>
          <w:i/>
          <w:lang w:val="sk-SK"/>
        </w:rPr>
        <w:t xml:space="preserve">a iných </w:t>
      </w:r>
      <w:r w:rsidRPr="00DB34B4">
        <w:rPr>
          <w:lang w:val="sk-SK"/>
        </w:rPr>
        <w:t>údajov na colné účely. Poskytuje tieto funkcie:</w:t>
      </w:r>
      <w:r w:rsidR="00B71F9F" w:rsidRPr="00DB34B4">
        <w:rPr>
          <w:b/>
          <w:lang w:val="sk-SK"/>
        </w:rPr>
        <w:t xml:space="preserve"> [PN 134]</w:t>
      </w:r>
    </w:p>
    <w:p w:rsidR="005F5D9E" w:rsidRPr="00DB34B4" w:rsidRDefault="0074672D">
      <w:pPr>
        <w:ind w:left="1416" w:hanging="566"/>
        <w:rPr>
          <w:lang w:val="sk-SK"/>
        </w:rPr>
      </w:pPr>
      <w:r w:rsidRPr="00DB34B4">
        <w:rPr>
          <w:lang w:val="sk-SK"/>
        </w:rPr>
        <w:t>a)</w:t>
      </w:r>
      <w:r w:rsidRPr="00DB34B4">
        <w:rPr>
          <w:lang w:val="sk-SK"/>
        </w:rPr>
        <w:tab/>
        <w:t>umožňuje elektronické vykonávanie colných predpisov;</w:t>
      </w:r>
    </w:p>
    <w:p w:rsidR="005F5D9E" w:rsidRPr="00DB34B4" w:rsidRDefault="0074672D">
      <w:pPr>
        <w:ind w:left="1416" w:hanging="566"/>
        <w:rPr>
          <w:b/>
          <w:lang w:val="sk-SK"/>
        </w:rPr>
      </w:pPr>
      <w:r w:rsidRPr="00DB34B4">
        <w:rPr>
          <w:lang w:val="sk-SK"/>
        </w:rPr>
        <w:t>b)</w:t>
      </w:r>
      <w:r w:rsidRPr="00DB34B4">
        <w:rPr>
          <w:lang w:val="sk-SK"/>
        </w:rPr>
        <w:tab/>
        <w:t>zabezpečuje kvalitu, integritu</w:t>
      </w:r>
      <w:r w:rsidRPr="00DB34B4">
        <w:rPr>
          <w:b/>
          <w:i/>
          <w:lang w:val="sk-SK"/>
        </w:rPr>
        <w:t>, bezpečnosť</w:t>
      </w:r>
      <w:r w:rsidRPr="00DB34B4">
        <w:rPr>
          <w:lang w:val="sk-SK"/>
        </w:rPr>
        <w:t xml:space="preserve">, </w:t>
      </w:r>
      <w:proofErr w:type="spellStart"/>
      <w:r w:rsidRPr="00DB34B4">
        <w:rPr>
          <w:lang w:val="sk-SK"/>
        </w:rPr>
        <w:t>vysledovateľnosť</w:t>
      </w:r>
      <w:proofErr w:type="spellEnd"/>
      <w:r w:rsidRPr="00DB34B4">
        <w:rPr>
          <w:lang w:val="sk-SK"/>
        </w:rPr>
        <w:t xml:space="preserve"> a </w:t>
      </w:r>
      <w:proofErr w:type="spellStart"/>
      <w:r w:rsidRPr="00DB34B4">
        <w:rPr>
          <w:lang w:val="sk-SK"/>
        </w:rPr>
        <w:t>nespochybniteľnosť</w:t>
      </w:r>
      <w:proofErr w:type="spellEnd"/>
      <w:r w:rsidRPr="00DB34B4">
        <w:rPr>
          <w:lang w:val="sk-SK"/>
        </w:rPr>
        <w:t xml:space="preserve"> údajov, ktoré sa v ňom spracúvajú, vrátane opráv takýchto údajov;</w:t>
      </w:r>
      <w:r w:rsidR="00B71F9F" w:rsidRPr="00DB34B4">
        <w:rPr>
          <w:b/>
          <w:lang w:val="sk-SK"/>
        </w:rPr>
        <w:t xml:space="preserve"> [PN 135]</w:t>
      </w:r>
    </w:p>
    <w:p w:rsidR="005F5D9E" w:rsidRPr="00DB34B4" w:rsidRDefault="0074672D">
      <w:pPr>
        <w:ind w:left="1416" w:hanging="566"/>
        <w:rPr>
          <w:lang w:val="sk-SK"/>
        </w:rPr>
      </w:pPr>
      <w:r w:rsidRPr="00DB34B4">
        <w:rPr>
          <w:lang w:val="sk-SK"/>
        </w:rPr>
        <w:t>c)</w:t>
      </w:r>
      <w:r w:rsidRPr="00DB34B4">
        <w:rPr>
          <w:lang w:val="sk-SK"/>
        </w:rPr>
        <w:tab/>
        <w:t>zabezpečuje súlad s ustanoveniami nariadenia (EÚ) 2016/679, nariadenia Európskeho parlamentu a Rady (EÚ) 2018/1725</w:t>
      </w:r>
      <w:r w:rsidRPr="00DB34B4">
        <w:rPr>
          <w:rStyle w:val="FootnoteReference"/>
          <w:lang w:val="sk-SK"/>
        </w:rPr>
        <w:footnoteReference w:id="35"/>
      </w:r>
      <w:r w:rsidRPr="00DB34B4">
        <w:rPr>
          <w:lang w:val="sk-SK"/>
        </w:rPr>
        <w:t xml:space="preserve"> a smernice Európskeho parlamentu a Rady (EÚ) 2016/680</w:t>
      </w:r>
      <w:r w:rsidRPr="00DB34B4">
        <w:rPr>
          <w:rStyle w:val="FootnoteReference"/>
          <w:lang w:val="sk-SK"/>
        </w:rPr>
        <w:footnoteReference w:id="36"/>
      </w:r>
      <w:r w:rsidRPr="00DB34B4">
        <w:rPr>
          <w:lang w:val="sk-SK"/>
        </w:rPr>
        <w:t xml:space="preserve"> o spracúvaní osobných údajov;</w:t>
      </w:r>
    </w:p>
    <w:p w:rsidR="005F5D9E" w:rsidRPr="00DB34B4" w:rsidRDefault="00B71F9F">
      <w:pPr>
        <w:ind w:left="1416" w:hanging="566"/>
        <w:rPr>
          <w:b/>
          <w:lang w:val="sk-SK"/>
        </w:rPr>
      </w:pPr>
      <w:r w:rsidRPr="00DB34B4">
        <w:rPr>
          <w:b/>
          <w:i/>
          <w:lang w:val="sk-SK"/>
        </w:rPr>
        <w:br w:type="page"/>
      </w:r>
      <w:proofErr w:type="spellStart"/>
      <w:r w:rsidR="0074672D" w:rsidRPr="00DB34B4">
        <w:rPr>
          <w:b/>
          <w:i/>
          <w:lang w:val="sk-SK"/>
        </w:rPr>
        <w:lastRenderedPageBreak/>
        <w:t>ca</w:t>
      </w:r>
      <w:proofErr w:type="spellEnd"/>
      <w:r w:rsidR="0074672D" w:rsidRPr="00DB34B4">
        <w:rPr>
          <w:b/>
          <w:i/>
          <w:lang w:val="sk-SK"/>
        </w:rPr>
        <w:t>)</w:t>
      </w:r>
      <w:r w:rsidR="0074672D" w:rsidRPr="00DB34B4">
        <w:rPr>
          <w:lang w:val="sk-SK"/>
        </w:rPr>
        <w:tab/>
      </w:r>
      <w:r w:rsidR="0074672D" w:rsidRPr="00DB34B4">
        <w:rPr>
          <w:b/>
          <w:i/>
          <w:lang w:val="sk-SK"/>
        </w:rPr>
        <w:t xml:space="preserve">zabezpečuje súlad s ustanoveniami nariadenia Európskeho parlamentu a Rady (EÚ) </w:t>
      </w:r>
      <w:r w:rsidR="004D1CF3" w:rsidRPr="00DB34B4">
        <w:rPr>
          <w:b/>
          <w:i/>
          <w:lang w:val="sk-SK"/>
        </w:rPr>
        <w:t>2023</w:t>
      </w:r>
      <w:r w:rsidR="0074672D" w:rsidRPr="00DB34B4">
        <w:rPr>
          <w:b/>
          <w:i/>
          <w:lang w:val="sk-SK"/>
        </w:rPr>
        <w:t>/</w:t>
      </w:r>
      <w:r w:rsidR="004D1CF3" w:rsidRPr="00DB34B4">
        <w:rPr>
          <w:b/>
          <w:i/>
          <w:lang w:val="sk-SK"/>
        </w:rPr>
        <w:t>2841</w:t>
      </w:r>
      <w:r w:rsidR="004D1CF3" w:rsidRPr="00DB34B4">
        <w:rPr>
          <w:rStyle w:val="FootnoteReference"/>
          <w:b/>
          <w:i/>
          <w:lang w:val="sk-SK"/>
        </w:rPr>
        <w:footnoteReference w:id="37"/>
      </w:r>
      <w:r w:rsidR="0074672D" w:rsidRPr="00DB34B4">
        <w:rPr>
          <w:b/>
          <w:i/>
          <w:lang w:val="sk-SK"/>
        </w:rPr>
        <w:t>;</w:t>
      </w:r>
      <w:r w:rsidRPr="00DB34B4">
        <w:rPr>
          <w:b/>
          <w:lang w:val="sk-SK"/>
        </w:rPr>
        <w:t xml:space="preserve"> [PN 136]</w:t>
      </w:r>
    </w:p>
    <w:p w:rsidR="005F5D9E" w:rsidRPr="00DB34B4" w:rsidRDefault="0074672D">
      <w:pPr>
        <w:ind w:left="1416" w:hanging="566"/>
        <w:rPr>
          <w:b/>
          <w:lang w:val="sk-SK"/>
        </w:rPr>
      </w:pPr>
      <w:r w:rsidRPr="00DB34B4">
        <w:rPr>
          <w:lang w:val="sk-SK"/>
        </w:rPr>
        <w:t>d)</w:t>
      </w:r>
      <w:r w:rsidRPr="00DB34B4">
        <w:rPr>
          <w:lang w:val="sk-SK"/>
        </w:rPr>
        <w:tab/>
        <w:t>umožňuje</w:t>
      </w:r>
      <w:r w:rsidRPr="00DB34B4">
        <w:rPr>
          <w:b/>
          <w:i/>
          <w:lang w:val="sk-SK"/>
        </w:rPr>
        <w:t xml:space="preserve"> a zabezpečuje</w:t>
      </w:r>
      <w:r w:rsidRPr="00DB34B4">
        <w:rPr>
          <w:lang w:val="sk-SK"/>
        </w:rPr>
        <w:t xml:space="preserve"> analýzu rizika, ekonomickú analýzu a analýzu údajov</w:t>
      </w:r>
      <w:r w:rsidRPr="00DB34B4">
        <w:rPr>
          <w:b/>
          <w:i/>
          <w:lang w:val="sk-SK"/>
        </w:rPr>
        <w:t>, zjednodušenie ciel a uľahčenie obchodu</w:t>
      </w:r>
      <w:r w:rsidRPr="00DB34B4">
        <w:rPr>
          <w:lang w:val="sk-SK"/>
        </w:rPr>
        <w:t>, a to aj prostredníctvom využívania systémov umelej inteligencie v súlade s [aktom o umelej inteligencii 2021/0106 (COD)]</w:t>
      </w:r>
      <w:r w:rsidRPr="00DB34B4">
        <w:rPr>
          <w:rStyle w:val="FootnoteReference"/>
          <w:lang w:val="sk-SK"/>
        </w:rPr>
        <w:footnoteReference w:id="38"/>
      </w:r>
      <w:r w:rsidRPr="00DB34B4">
        <w:rPr>
          <w:lang w:val="sk-SK"/>
        </w:rPr>
        <w:t>;</w:t>
      </w:r>
      <w:r w:rsidR="00B71F9F" w:rsidRPr="00DB34B4">
        <w:rPr>
          <w:b/>
          <w:lang w:val="sk-SK"/>
        </w:rPr>
        <w:t xml:space="preserve"> [PN 137]</w:t>
      </w:r>
    </w:p>
    <w:p w:rsidR="005F5D9E" w:rsidRPr="00DB34B4" w:rsidRDefault="0074672D">
      <w:pPr>
        <w:ind w:left="1416" w:hanging="566"/>
        <w:rPr>
          <w:lang w:val="sk-SK"/>
        </w:rPr>
      </w:pPr>
      <w:r w:rsidRPr="00DB34B4">
        <w:rPr>
          <w:lang w:val="sk-SK"/>
        </w:rPr>
        <w:t>e)</w:t>
      </w:r>
      <w:r w:rsidRPr="00DB34B4">
        <w:rPr>
          <w:lang w:val="sk-SK"/>
        </w:rPr>
        <w:tab/>
        <w:t xml:space="preserve">umožňuje </w:t>
      </w:r>
      <w:proofErr w:type="spellStart"/>
      <w:r w:rsidRPr="00DB34B4">
        <w:rPr>
          <w:lang w:val="sk-SK"/>
        </w:rPr>
        <w:t>interoperabilitu</w:t>
      </w:r>
      <w:proofErr w:type="spellEnd"/>
      <w:r w:rsidRPr="00DB34B4">
        <w:rPr>
          <w:lang w:val="sk-SK"/>
        </w:rPr>
        <w:t xml:space="preserve"> uvedených služieb a systémov s inými elektronickými systémami, platformami alebo prostrediami na účely spolupráce v súlade s hlavou XIII;</w:t>
      </w:r>
    </w:p>
    <w:p w:rsidR="005F5D9E" w:rsidRPr="00DB34B4" w:rsidRDefault="0074672D">
      <w:pPr>
        <w:ind w:left="1416" w:hanging="566"/>
        <w:rPr>
          <w:b/>
          <w:lang w:val="sk-SK"/>
        </w:rPr>
      </w:pPr>
      <w:proofErr w:type="spellStart"/>
      <w:r w:rsidRPr="00DB34B4">
        <w:rPr>
          <w:b/>
          <w:i/>
          <w:lang w:val="sk-SK"/>
        </w:rPr>
        <w:t>ea</w:t>
      </w:r>
      <w:proofErr w:type="spellEnd"/>
      <w:r w:rsidRPr="00DB34B4">
        <w:rPr>
          <w:b/>
          <w:i/>
          <w:lang w:val="sk-SK"/>
        </w:rPr>
        <w:t>)</w:t>
      </w:r>
      <w:r w:rsidRPr="00DB34B4">
        <w:rPr>
          <w:lang w:val="sk-SK"/>
        </w:rPr>
        <w:tab/>
      </w:r>
      <w:r w:rsidRPr="00DB34B4">
        <w:rPr>
          <w:b/>
          <w:i/>
          <w:lang w:val="sk-SK"/>
        </w:rPr>
        <w:t xml:space="preserve">vykonáva obchodnú a technickú transformáciu údajov s cieľom umožniť výmenu údajov s necolnými systémami Únie uvedenými v prílohe </w:t>
      </w:r>
      <w:proofErr w:type="spellStart"/>
      <w:r w:rsidRPr="00DB34B4">
        <w:rPr>
          <w:b/>
          <w:i/>
          <w:lang w:val="sk-SK"/>
        </w:rPr>
        <w:t>Ia</w:t>
      </w:r>
      <w:proofErr w:type="spellEnd"/>
      <w:r w:rsidRPr="00DB34B4">
        <w:rPr>
          <w:b/>
          <w:i/>
          <w:lang w:val="sk-SK"/>
        </w:rPr>
        <w:t xml:space="preserve"> centrálneho elektronického priečinka EÚ pre colníctvo na výmenu osvedčení („EU CSW-CERTEX“);</w:t>
      </w:r>
      <w:r w:rsidR="00B71F9F" w:rsidRPr="00DB34B4">
        <w:rPr>
          <w:b/>
          <w:lang w:val="sk-SK"/>
        </w:rPr>
        <w:t xml:space="preserve"> [PN 138]</w:t>
      </w:r>
    </w:p>
    <w:p w:rsidR="005F5D9E" w:rsidRPr="00DB34B4" w:rsidRDefault="00B71F9F">
      <w:pPr>
        <w:ind w:left="1416" w:hanging="566"/>
        <w:rPr>
          <w:b/>
          <w:lang w:val="sk-SK"/>
        </w:rPr>
      </w:pPr>
      <w:r w:rsidRPr="00DB34B4">
        <w:rPr>
          <w:b/>
          <w:i/>
          <w:lang w:val="sk-SK"/>
        </w:rPr>
        <w:br w:type="page"/>
      </w:r>
      <w:proofErr w:type="spellStart"/>
      <w:r w:rsidR="0074672D" w:rsidRPr="00DB34B4">
        <w:rPr>
          <w:b/>
          <w:i/>
          <w:lang w:val="sk-SK"/>
        </w:rPr>
        <w:lastRenderedPageBreak/>
        <w:t>eb</w:t>
      </w:r>
      <w:proofErr w:type="spellEnd"/>
      <w:r w:rsidR="0074672D" w:rsidRPr="00DB34B4">
        <w:rPr>
          <w:b/>
          <w:i/>
          <w:lang w:val="sk-SK"/>
        </w:rPr>
        <w:t>)</w:t>
      </w:r>
      <w:r w:rsidR="0074672D" w:rsidRPr="00DB34B4">
        <w:rPr>
          <w:lang w:val="sk-SK"/>
        </w:rPr>
        <w:tab/>
      </w:r>
      <w:r w:rsidR="0074672D" w:rsidRPr="00DB34B4">
        <w:rPr>
          <w:b/>
          <w:i/>
          <w:lang w:val="sk-SK"/>
        </w:rPr>
        <w:t xml:space="preserve">umožňuje </w:t>
      </w:r>
      <w:proofErr w:type="spellStart"/>
      <w:r w:rsidR="0074672D" w:rsidRPr="00DB34B4">
        <w:rPr>
          <w:b/>
          <w:i/>
          <w:lang w:val="sk-SK"/>
        </w:rPr>
        <w:t>interoperabilitu</w:t>
      </w:r>
      <w:proofErr w:type="spellEnd"/>
      <w:r w:rsidR="0074672D" w:rsidRPr="00DB34B4">
        <w:rPr>
          <w:b/>
          <w:i/>
          <w:lang w:val="sk-SK"/>
        </w:rPr>
        <w:t xml:space="preserve"> s európskym prostredím jednotnej námornej platformy pri poskytovaní a plnení colných formalít uvedených v prílohe k nariadeniu </w:t>
      </w:r>
      <w:r w:rsidR="003B64CD" w:rsidRPr="00DB34B4">
        <w:rPr>
          <w:b/>
          <w:i/>
          <w:lang w:val="sk-SK"/>
        </w:rPr>
        <w:t xml:space="preserve">(EÚ) </w:t>
      </w:r>
      <w:r w:rsidR="0074672D" w:rsidRPr="00DB34B4">
        <w:rPr>
          <w:b/>
          <w:i/>
          <w:lang w:val="sk-SK"/>
        </w:rPr>
        <w:t>2019/1239;</w:t>
      </w:r>
      <w:r w:rsidR="009B47CF" w:rsidRPr="00DB34B4">
        <w:rPr>
          <w:b/>
          <w:lang w:val="sk-SK"/>
        </w:rPr>
        <w:t xml:space="preserve"> [PN 139]</w:t>
      </w:r>
    </w:p>
    <w:p w:rsidR="005F5D9E" w:rsidRPr="00DB34B4" w:rsidRDefault="0074672D">
      <w:pPr>
        <w:ind w:left="1416" w:hanging="566"/>
        <w:rPr>
          <w:b/>
          <w:lang w:val="sk-SK"/>
        </w:rPr>
      </w:pPr>
      <w:r w:rsidRPr="00DB34B4">
        <w:rPr>
          <w:strike/>
          <w:lang w:val="sk-SK"/>
        </w:rPr>
        <w:t>f)</w:t>
      </w:r>
      <w:r w:rsidRPr="00DB34B4">
        <w:rPr>
          <w:lang w:val="sk-SK"/>
        </w:rPr>
        <w:tab/>
      </w:r>
      <w:r w:rsidRPr="00DB34B4">
        <w:rPr>
          <w:strike/>
          <w:lang w:val="sk-SK"/>
        </w:rPr>
        <w:t>integruje systém centrálneho elektronického priečinka Európskej únie na výmenu osvedčení zriadený článkom 4 nariadenia (EÚ) 2022/2399;</w:t>
      </w:r>
      <w:r w:rsidR="009B47CF" w:rsidRPr="00DB34B4">
        <w:rPr>
          <w:b/>
          <w:lang w:val="sk-SK"/>
        </w:rPr>
        <w:t xml:space="preserve"> [PN 140]</w:t>
      </w:r>
    </w:p>
    <w:p w:rsidR="005F5D9E" w:rsidRPr="00DB34B4" w:rsidRDefault="0074672D">
      <w:pPr>
        <w:ind w:left="1416" w:hanging="566"/>
        <w:rPr>
          <w:lang w:val="sk-SK"/>
        </w:rPr>
      </w:pPr>
      <w:r w:rsidRPr="00DB34B4">
        <w:rPr>
          <w:lang w:val="sk-SK"/>
        </w:rPr>
        <w:t>g)</w:t>
      </w:r>
      <w:r w:rsidRPr="00DB34B4">
        <w:rPr>
          <w:lang w:val="sk-SK"/>
        </w:rPr>
        <w:tab/>
        <w:t>umožňuje výmenu informácií s tretími krajinami;</w:t>
      </w:r>
    </w:p>
    <w:p w:rsidR="005F5D9E" w:rsidRPr="00DB34B4" w:rsidRDefault="0074672D">
      <w:pPr>
        <w:ind w:left="1416" w:hanging="566"/>
        <w:rPr>
          <w:b/>
          <w:lang w:val="sk-SK"/>
        </w:rPr>
      </w:pPr>
      <w:r w:rsidRPr="00DB34B4">
        <w:rPr>
          <w:lang w:val="sk-SK"/>
        </w:rPr>
        <w:t>h)</w:t>
      </w:r>
      <w:r w:rsidRPr="00DB34B4">
        <w:rPr>
          <w:lang w:val="sk-SK"/>
        </w:rPr>
        <w:tab/>
        <w:t>umožňuje colný dozor nad tovarom</w:t>
      </w:r>
      <w:r w:rsidRPr="00DB34B4">
        <w:rPr>
          <w:b/>
          <w:i/>
          <w:lang w:val="sk-SK"/>
        </w:rPr>
        <w:t xml:space="preserve"> a prispieva k presadzovaniu iných právnych predpisov uplatňovaných colnými orgánmi</w:t>
      </w:r>
      <w:r w:rsidRPr="00DB34B4">
        <w:rPr>
          <w:lang w:val="sk-SK"/>
        </w:rPr>
        <w:t>.</w:t>
      </w:r>
      <w:r w:rsidR="009B47CF" w:rsidRPr="00DB34B4">
        <w:rPr>
          <w:b/>
          <w:lang w:val="sk-SK"/>
        </w:rPr>
        <w:t xml:space="preserve"> [PN 141]</w:t>
      </w:r>
    </w:p>
    <w:p w:rsidR="005F5D9E" w:rsidRPr="00DB34B4" w:rsidRDefault="0074672D">
      <w:pPr>
        <w:ind w:left="850" w:hanging="850"/>
        <w:rPr>
          <w:lang w:val="sk-SK"/>
        </w:rPr>
      </w:pPr>
      <w:r w:rsidRPr="00DB34B4">
        <w:rPr>
          <w:lang w:val="sk-SK"/>
        </w:rPr>
        <w:t>2.</w:t>
      </w:r>
      <w:r w:rsidRPr="00DB34B4">
        <w:rPr>
          <w:lang w:val="sk-SK"/>
        </w:rPr>
        <w:tab/>
        <w:t>Úkony, ktoré vykonávajú osoby, Komisia, colné orgány, Colný orgán EÚ alebo iné orgány prostredníctvom funkcií uvedených v odseku 1, zostávajú úkonmi uvedených osôb, Komisie, colných orgánov, Colného orgánu EÚ alebo iných orgánov aj vtedy, ak boli automatizované.</w:t>
      </w:r>
    </w:p>
    <w:p w:rsidR="005F5D9E" w:rsidRPr="00DB34B4" w:rsidRDefault="0074672D">
      <w:pPr>
        <w:ind w:left="850" w:hanging="850"/>
        <w:rPr>
          <w:b/>
          <w:lang w:val="sk-SK"/>
        </w:rPr>
      </w:pPr>
      <w:r w:rsidRPr="00DB34B4">
        <w:rPr>
          <w:lang w:val="sk-SK"/>
        </w:rPr>
        <w:t>3.</w:t>
      </w:r>
      <w:r w:rsidRPr="00DB34B4">
        <w:rPr>
          <w:lang w:val="sk-SK"/>
        </w:rPr>
        <w:tab/>
        <w:t>Komisia vyvinie</w:t>
      </w:r>
      <w:r w:rsidRPr="00DB34B4">
        <w:rPr>
          <w:strike/>
          <w:lang w:val="sk-SK"/>
        </w:rPr>
        <w:t>, zavedie a spravuje</w:t>
      </w:r>
      <w:r w:rsidRPr="00DB34B4">
        <w:rPr>
          <w:lang w:val="sk-SK"/>
        </w:rPr>
        <w:t xml:space="preserve"> Colné dátové centrum EÚ vrátane zverejnenia technických špecifikácií pre spracúvanie údajov v ňom a stanoví rámec kvality údajov</w:t>
      </w:r>
      <w:r w:rsidRPr="00DB34B4">
        <w:rPr>
          <w:b/>
          <w:i/>
          <w:lang w:val="sk-SK"/>
        </w:rPr>
        <w:t xml:space="preserve"> a stanoví verejné kontaktné miesto pre naliehavé žiadosti alebo bezpečnostné hrozby, ktoré sa týkajú Colného dátového centra EÚ</w:t>
      </w:r>
      <w:r w:rsidRPr="00DB34B4">
        <w:rPr>
          <w:lang w:val="sk-SK"/>
        </w:rPr>
        <w:t>.</w:t>
      </w:r>
      <w:r w:rsidRPr="00DB34B4">
        <w:rPr>
          <w:b/>
          <w:i/>
          <w:lang w:val="sk-SK"/>
        </w:rPr>
        <w:t xml:space="preserve"> Prevádzku a spravovanie Colného dátového centra EÚ zabezpečuje Colný orgán EÚ.</w:t>
      </w:r>
      <w:r w:rsidR="009B47CF" w:rsidRPr="00DB34B4">
        <w:rPr>
          <w:b/>
          <w:lang w:val="sk-SK"/>
        </w:rPr>
        <w:t xml:space="preserve"> [PN 142]</w:t>
      </w:r>
    </w:p>
    <w:p w:rsidR="005F5D9E" w:rsidRPr="00DB34B4" w:rsidRDefault="009B47CF">
      <w:pPr>
        <w:ind w:left="850" w:hanging="850"/>
        <w:rPr>
          <w:lang w:val="sk-SK"/>
        </w:rPr>
      </w:pPr>
      <w:r w:rsidRPr="00DB34B4">
        <w:rPr>
          <w:lang w:val="sk-SK"/>
        </w:rPr>
        <w:br w:type="page"/>
      </w:r>
      <w:r w:rsidR="0074672D" w:rsidRPr="00DB34B4">
        <w:rPr>
          <w:lang w:val="sk-SK"/>
        </w:rPr>
        <w:lastRenderedPageBreak/>
        <w:t>4.</w:t>
      </w:r>
      <w:r w:rsidR="0074672D" w:rsidRPr="00DB34B4">
        <w:rPr>
          <w:lang w:val="sk-SK"/>
        </w:rPr>
        <w:tab/>
        <w:t>Komisia je splnomocnená prijímať delegované akty v súlade s článkom 261 s cieľom zmeniť funkcie uvedené v odseku 1, aby zohľadňovali nové úlohy prenesené na orgány uvedené v článku 31 tohto nariadenia právnymi predpismi Únie, alebo prispôsobiť uvedené funkcie vyvíjajúcim sa potrebám týchto orgánov pri vykonávaní colných predpisov alebo iných právnych predpisov uplatňovaných colnými orgánmi.</w:t>
      </w:r>
    </w:p>
    <w:p w:rsidR="005F5D9E" w:rsidRPr="00DB34B4" w:rsidRDefault="0074672D">
      <w:pPr>
        <w:ind w:left="850" w:hanging="850"/>
        <w:rPr>
          <w:lang w:val="sk-SK"/>
        </w:rPr>
      </w:pPr>
      <w:r w:rsidRPr="00DB34B4">
        <w:rPr>
          <w:lang w:val="sk-SK"/>
        </w:rPr>
        <w:t>5.</w:t>
      </w:r>
      <w:r w:rsidRPr="00DB34B4">
        <w:rPr>
          <w:lang w:val="sk-SK"/>
        </w:rPr>
        <w:tab/>
        <w:t>Komisia prostredníctvom vykonávacích aktov stanoví:</w:t>
      </w:r>
    </w:p>
    <w:p w:rsidR="005F5D9E" w:rsidRPr="00DB34B4" w:rsidRDefault="0074672D">
      <w:pPr>
        <w:ind w:left="1416" w:hanging="566"/>
        <w:rPr>
          <w:b/>
          <w:lang w:val="sk-SK"/>
        </w:rPr>
      </w:pPr>
      <w:r w:rsidRPr="00DB34B4">
        <w:rPr>
          <w:lang w:val="sk-SK"/>
        </w:rPr>
        <w:t>a)</w:t>
      </w:r>
      <w:r w:rsidRPr="00DB34B4">
        <w:rPr>
          <w:lang w:val="sk-SK"/>
        </w:rPr>
        <w:tab/>
        <w:t>technické dojednania pre správu a využívanie elektronických systémov, ktoré členské štáty a Komisia vyvinuli podľa článku 16 ods. 1 nariadenia (EÚ) č. 952/2013</w:t>
      </w:r>
      <w:r w:rsidRPr="00DB34B4">
        <w:rPr>
          <w:b/>
          <w:i/>
          <w:lang w:val="sk-SK"/>
        </w:rPr>
        <w:t xml:space="preserve"> a podľa nariadenia (EÚ) 2022/2399 v súvislosti s nariadením (EÚ)</w:t>
      </w:r>
      <w:r w:rsidR="003B64CD" w:rsidRPr="00DB34B4">
        <w:rPr>
          <w:b/>
          <w:i/>
          <w:lang w:val="sk-SK"/>
        </w:rPr>
        <w:t xml:space="preserve"> </w:t>
      </w:r>
      <w:r w:rsidR="00276624" w:rsidRPr="00DB34B4">
        <w:rPr>
          <w:b/>
          <w:i/>
          <w:lang w:val="sk-SK"/>
        </w:rPr>
        <w:t>2023</w:t>
      </w:r>
      <w:r w:rsidRPr="00DB34B4">
        <w:rPr>
          <w:b/>
          <w:i/>
          <w:lang w:val="sk-SK"/>
        </w:rPr>
        <w:t>/</w:t>
      </w:r>
      <w:r w:rsidR="00276624" w:rsidRPr="00DB34B4">
        <w:rPr>
          <w:b/>
          <w:i/>
          <w:lang w:val="sk-SK"/>
        </w:rPr>
        <w:t>2841</w:t>
      </w:r>
      <w:r w:rsidRPr="00DB34B4">
        <w:rPr>
          <w:b/>
          <w:i/>
          <w:lang w:val="sk-SK"/>
        </w:rPr>
        <w:t xml:space="preserve"> a so smernicou (EÚ) 2022/2555 vrátane usmernení, ktoré vydala Agentúra Európskej únie pre kybernetickú bezpečnosť (ENISA)</w:t>
      </w:r>
      <w:r w:rsidRPr="00DB34B4">
        <w:rPr>
          <w:lang w:val="sk-SK"/>
        </w:rPr>
        <w:t>;</w:t>
      </w:r>
      <w:r w:rsidR="009B47CF" w:rsidRPr="00DB34B4">
        <w:rPr>
          <w:b/>
          <w:lang w:val="sk-SK"/>
        </w:rPr>
        <w:t xml:space="preserve"> [PN 143]</w:t>
      </w:r>
    </w:p>
    <w:p w:rsidR="005F5D9E" w:rsidRPr="00DB34B4" w:rsidRDefault="0074672D">
      <w:pPr>
        <w:ind w:left="1416" w:hanging="566"/>
        <w:rPr>
          <w:lang w:val="sk-SK"/>
        </w:rPr>
      </w:pPr>
      <w:r w:rsidRPr="00DB34B4">
        <w:rPr>
          <w:lang w:val="sk-SK"/>
        </w:rPr>
        <w:t>b)</w:t>
      </w:r>
      <w:r w:rsidRPr="00DB34B4">
        <w:rPr>
          <w:lang w:val="sk-SK"/>
        </w:rPr>
        <w:tab/>
        <w:t>pracovný program pre postupné vyraďovanie týchto systémov.</w:t>
      </w:r>
    </w:p>
    <w:p w:rsidR="005F5D9E" w:rsidRPr="00DB34B4" w:rsidRDefault="0074672D">
      <w:pPr>
        <w:ind w:left="850"/>
        <w:rPr>
          <w:lang w:val="sk-SK"/>
        </w:rPr>
      </w:pPr>
      <w:r w:rsidRPr="00DB34B4">
        <w:rPr>
          <w:lang w:val="sk-SK"/>
        </w:rPr>
        <w:t>Uvedené vykonávacie akty sa prijmú v súlade s postupom preskúmania uvedeným v článku 262 ods. 4.</w:t>
      </w:r>
    </w:p>
    <w:p w:rsidR="005F5D9E" w:rsidRPr="00DB34B4" w:rsidRDefault="009B47CF">
      <w:pPr>
        <w:jc w:val="center"/>
        <w:rPr>
          <w:lang w:val="sk-SK"/>
        </w:rPr>
      </w:pPr>
      <w:r w:rsidRPr="00DB34B4">
        <w:rPr>
          <w:b/>
          <w:i/>
          <w:lang w:val="sk-SK"/>
        </w:rPr>
        <w:br w:type="page"/>
      </w:r>
      <w:r w:rsidRPr="00DB34B4">
        <w:rPr>
          <w:b/>
          <w:i/>
          <w:lang w:val="sk-SK"/>
        </w:rPr>
        <w:lastRenderedPageBreak/>
        <w:t xml:space="preserve">Článok </w:t>
      </w:r>
      <w:r w:rsidR="0074672D" w:rsidRPr="00DB34B4">
        <w:rPr>
          <w:b/>
          <w:i/>
          <w:lang w:val="sk-SK"/>
        </w:rPr>
        <w:t>29a</w:t>
      </w:r>
      <w:r w:rsidR="0074672D" w:rsidRPr="00DB34B4">
        <w:rPr>
          <w:lang w:val="sk-SK"/>
        </w:rPr>
        <w:br/>
      </w:r>
      <w:r w:rsidR="0074672D" w:rsidRPr="00DB34B4">
        <w:rPr>
          <w:b/>
          <w:i/>
          <w:lang w:val="sk-SK"/>
        </w:rPr>
        <w:t>Pilotná fáza Colného dátového centra EÚ</w:t>
      </w:r>
    </w:p>
    <w:p w:rsidR="005F5D9E" w:rsidRPr="00DB34B4" w:rsidRDefault="0074672D">
      <w:pPr>
        <w:ind w:left="850" w:hanging="850"/>
        <w:rPr>
          <w:lang w:val="sk-SK"/>
        </w:rPr>
      </w:pPr>
      <w:r w:rsidRPr="00DB34B4">
        <w:rPr>
          <w:b/>
          <w:i/>
          <w:lang w:val="sk-SK"/>
        </w:rPr>
        <w:t>1.</w:t>
      </w:r>
      <w:r w:rsidRPr="00DB34B4">
        <w:rPr>
          <w:lang w:val="sk-SK"/>
        </w:rPr>
        <w:tab/>
      </w:r>
      <w:r w:rsidRPr="00DB34B4">
        <w:rPr>
          <w:b/>
          <w:i/>
          <w:lang w:val="sk-SK"/>
        </w:rPr>
        <w:t>Pred dátumom uvedeným v článku 265 ods. 3 môže Komisia zriadiť pilotnú fázu využívania Colného dátového centra EÚ. Pilotná fáza je dobrovoľná a jej účelom je testovanie funkcií Colného dátového centra EÚ.</w:t>
      </w:r>
    </w:p>
    <w:p w:rsidR="005F5D9E" w:rsidRPr="00DB34B4" w:rsidRDefault="0074672D">
      <w:pPr>
        <w:ind w:left="850" w:hanging="850"/>
        <w:rPr>
          <w:lang w:val="sk-SK"/>
        </w:rPr>
      </w:pPr>
      <w:r w:rsidRPr="00DB34B4">
        <w:rPr>
          <w:b/>
          <w:i/>
          <w:lang w:val="sk-SK"/>
        </w:rPr>
        <w:t>2.</w:t>
      </w:r>
      <w:r w:rsidRPr="00DB34B4">
        <w:rPr>
          <w:lang w:val="sk-SK"/>
        </w:rPr>
        <w:tab/>
      </w:r>
      <w:r w:rsidRPr="00DB34B4">
        <w:rPr>
          <w:b/>
          <w:i/>
          <w:lang w:val="sk-SK"/>
        </w:rPr>
        <w:t>Komisia počas plánovania a organizácie pilotnej fázy spolupracuje s Colným orgánom EÚ, colnými orgánmi a inými orgánmi a príslušnými zainteresovanými stranami.</w:t>
      </w:r>
    </w:p>
    <w:p w:rsidR="005F5D9E" w:rsidRPr="00DB34B4" w:rsidRDefault="0074672D">
      <w:pPr>
        <w:ind w:left="850" w:hanging="850"/>
        <w:rPr>
          <w:lang w:val="sk-SK"/>
        </w:rPr>
      </w:pPr>
      <w:r w:rsidRPr="00DB34B4">
        <w:rPr>
          <w:b/>
          <w:i/>
          <w:lang w:val="sk-SK"/>
        </w:rPr>
        <w:t>3.</w:t>
      </w:r>
      <w:r w:rsidRPr="00DB34B4">
        <w:rPr>
          <w:lang w:val="sk-SK"/>
        </w:rPr>
        <w:tab/>
      </w:r>
      <w:r w:rsidRPr="00DB34B4">
        <w:rPr>
          <w:b/>
          <w:i/>
          <w:lang w:val="sk-SK"/>
        </w:rPr>
        <w:t>Na účely odseku 1 Komisia prijme vykonávacie akty, v ktorých bližšie určí:</w:t>
      </w:r>
    </w:p>
    <w:p w:rsidR="005F5D9E" w:rsidRPr="00DB34B4" w:rsidRDefault="0074672D">
      <w:pPr>
        <w:ind w:left="1416" w:hanging="566"/>
        <w:rPr>
          <w:lang w:val="sk-SK"/>
        </w:rPr>
      </w:pPr>
      <w:r w:rsidRPr="00DB34B4">
        <w:rPr>
          <w:b/>
          <w:i/>
          <w:lang w:val="sk-SK"/>
        </w:rPr>
        <w:t>a)</w:t>
      </w:r>
      <w:r w:rsidRPr="00DB34B4">
        <w:rPr>
          <w:lang w:val="sk-SK"/>
        </w:rPr>
        <w:tab/>
      </w:r>
      <w:r w:rsidRPr="00DB34B4">
        <w:rPr>
          <w:b/>
          <w:i/>
          <w:lang w:val="sk-SK"/>
        </w:rPr>
        <w:t>technické opatrenia na plánovanie a organizáciu;</w:t>
      </w:r>
    </w:p>
    <w:p w:rsidR="005F5D9E" w:rsidRPr="00DB34B4" w:rsidRDefault="0074672D">
      <w:pPr>
        <w:ind w:left="1416" w:hanging="566"/>
        <w:rPr>
          <w:lang w:val="sk-SK"/>
        </w:rPr>
      </w:pPr>
      <w:r w:rsidRPr="00DB34B4">
        <w:rPr>
          <w:b/>
          <w:i/>
          <w:lang w:val="sk-SK"/>
        </w:rPr>
        <w:t>b)</w:t>
      </w:r>
      <w:r w:rsidRPr="00DB34B4">
        <w:rPr>
          <w:lang w:val="sk-SK"/>
        </w:rPr>
        <w:tab/>
      </w:r>
      <w:r w:rsidRPr="00DB34B4">
        <w:rPr>
          <w:b/>
          <w:i/>
          <w:lang w:val="sk-SK"/>
        </w:rPr>
        <w:t>funkcie, ktoré sa majú používať a testovať;</w:t>
      </w:r>
    </w:p>
    <w:p w:rsidR="005F5D9E" w:rsidRPr="00DB34B4" w:rsidRDefault="0074672D">
      <w:pPr>
        <w:ind w:left="1416" w:hanging="566"/>
        <w:rPr>
          <w:lang w:val="sk-SK"/>
        </w:rPr>
      </w:pPr>
      <w:r w:rsidRPr="00DB34B4">
        <w:rPr>
          <w:b/>
          <w:i/>
          <w:lang w:val="sk-SK"/>
        </w:rPr>
        <w:t>c)</w:t>
      </w:r>
      <w:r w:rsidRPr="00DB34B4">
        <w:rPr>
          <w:lang w:val="sk-SK"/>
        </w:rPr>
        <w:tab/>
      </w:r>
      <w:r w:rsidRPr="00DB34B4">
        <w:rPr>
          <w:b/>
          <w:i/>
          <w:lang w:val="sk-SK"/>
        </w:rPr>
        <w:t>presné trvanie pilotnej fázy.</w:t>
      </w:r>
    </w:p>
    <w:p w:rsidR="005F5D9E" w:rsidRPr="00DB34B4" w:rsidRDefault="0074672D">
      <w:pPr>
        <w:ind w:left="850"/>
        <w:rPr>
          <w:b/>
          <w:lang w:val="sk-SK"/>
        </w:rPr>
      </w:pPr>
      <w:r w:rsidRPr="00DB34B4">
        <w:rPr>
          <w:b/>
          <w:i/>
          <w:lang w:val="sk-SK"/>
        </w:rPr>
        <w:t>Uvedené vykonávacie akty sa prijmú v súlade s postupom preskúmania uvedeným v článku 262 ods. 4.</w:t>
      </w:r>
      <w:r w:rsidR="009B47CF" w:rsidRPr="00DB34B4">
        <w:rPr>
          <w:b/>
          <w:lang w:val="sk-SK"/>
        </w:rPr>
        <w:t xml:space="preserve"> [PN 144]</w:t>
      </w:r>
    </w:p>
    <w:p w:rsidR="005F5D9E" w:rsidRPr="00DB34B4" w:rsidRDefault="009B47CF">
      <w:pPr>
        <w:jc w:val="center"/>
        <w:rPr>
          <w:lang w:val="sk-SK"/>
        </w:rPr>
      </w:pPr>
      <w:r w:rsidRPr="00DB34B4">
        <w:rPr>
          <w:lang w:val="sk-SK"/>
        </w:rPr>
        <w:br w:type="page"/>
      </w:r>
      <w:r w:rsidR="0074672D" w:rsidRPr="00DB34B4">
        <w:rPr>
          <w:lang w:val="sk-SK"/>
        </w:rPr>
        <w:lastRenderedPageBreak/>
        <w:t>Článok 30</w:t>
      </w:r>
      <w:r w:rsidR="0074672D" w:rsidRPr="00DB34B4">
        <w:rPr>
          <w:lang w:val="sk-SK"/>
        </w:rPr>
        <w:br/>
        <w:t>Vnútroštátne aplikácie na využívanie údajov z Colného dátového centra EÚ</w:t>
      </w:r>
    </w:p>
    <w:p w:rsidR="005F5D9E" w:rsidRPr="00DB34B4" w:rsidRDefault="0074672D">
      <w:pPr>
        <w:ind w:left="850" w:hanging="850"/>
        <w:rPr>
          <w:b/>
          <w:lang w:val="sk-SK"/>
        </w:rPr>
      </w:pPr>
      <w:r w:rsidRPr="00DB34B4">
        <w:rPr>
          <w:lang w:val="sk-SK"/>
        </w:rPr>
        <w:t>1.</w:t>
      </w:r>
      <w:r w:rsidRPr="00DB34B4">
        <w:rPr>
          <w:lang w:val="sk-SK"/>
        </w:rPr>
        <w:tab/>
        <w:t xml:space="preserve">Členské štáty </w:t>
      </w:r>
      <w:r w:rsidRPr="00DB34B4">
        <w:rPr>
          <w:strike/>
          <w:lang w:val="sk-SK"/>
        </w:rPr>
        <w:t xml:space="preserve">môžu </w:t>
      </w:r>
      <w:proofErr w:type="spellStart"/>
      <w:r w:rsidRPr="00DB34B4">
        <w:rPr>
          <w:strike/>
          <w:lang w:val="sk-SK"/>
        </w:rPr>
        <w:t>vyvíjať</w:t>
      </w:r>
      <w:r w:rsidRPr="00DB34B4">
        <w:rPr>
          <w:b/>
          <w:i/>
          <w:lang w:val="sk-SK"/>
        </w:rPr>
        <w:t>vynaložia</w:t>
      </w:r>
      <w:proofErr w:type="spellEnd"/>
      <w:r w:rsidRPr="00DB34B4">
        <w:rPr>
          <w:b/>
          <w:i/>
          <w:lang w:val="sk-SK"/>
        </w:rPr>
        <w:t xml:space="preserve"> všetko úsilie s cieľom vyvinúť</w:t>
      </w:r>
      <w:r w:rsidRPr="00DB34B4">
        <w:rPr>
          <w:lang w:val="sk-SK"/>
        </w:rPr>
        <w:t xml:space="preserve"> aplikácie potrebné na pripojenie sa k Colnému dátovému centru EÚ s cieľom poskytovať doň údaje a spracúvať údaje z neho</w:t>
      </w:r>
      <w:r w:rsidRPr="00DB34B4">
        <w:rPr>
          <w:b/>
          <w:i/>
          <w:lang w:val="sk-SK"/>
        </w:rPr>
        <w:t>, ak už takéto aplikácie neexistujú</w:t>
      </w:r>
      <w:r w:rsidRPr="00DB34B4">
        <w:rPr>
          <w:lang w:val="sk-SK"/>
        </w:rPr>
        <w:t>.</w:t>
      </w:r>
      <w:r w:rsidR="009B47CF" w:rsidRPr="00DB34B4">
        <w:rPr>
          <w:b/>
          <w:lang w:val="sk-SK"/>
        </w:rPr>
        <w:t xml:space="preserve"> [PN 145]</w:t>
      </w:r>
    </w:p>
    <w:p w:rsidR="005F5D9E" w:rsidRPr="00DB34B4" w:rsidRDefault="0074672D">
      <w:pPr>
        <w:ind w:left="850" w:hanging="850"/>
        <w:rPr>
          <w:b/>
          <w:lang w:val="sk-SK"/>
        </w:rPr>
      </w:pPr>
      <w:r w:rsidRPr="00DB34B4">
        <w:rPr>
          <w:b/>
          <w:i/>
          <w:lang w:val="sk-SK"/>
        </w:rPr>
        <w:t>1a.</w:t>
      </w:r>
      <w:r w:rsidRPr="00DB34B4">
        <w:rPr>
          <w:lang w:val="sk-SK"/>
        </w:rPr>
        <w:tab/>
      </w:r>
      <w:r w:rsidRPr="00DB34B4">
        <w:rPr>
          <w:b/>
          <w:i/>
          <w:lang w:val="sk-SK"/>
        </w:rPr>
        <w:t>Členské štáty zabezpečia, aby aplikácie uvedené v odseku 1 boli v súlade s ustanoveniami smernice Európskeho parlamentu a</w:t>
      </w:r>
      <w:r w:rsidR="003B64CD" w:rsidRPr="00DB34B4">
        <w:rPr>
          <w:b/>
          <w:i/>
          <w:lang w:val="sk-SK"/>
        </w:rPr>
        <w:t> </w:t>
      </w:r>
      <w:r w:rsidRPr="00DB34B4">
        <w:rPr>
          <w:b/>
          <w:i/>
          <w:lang w:val="sk-SK"/>
        </w:rPr>
        <w:t>Rady</w:t>
      </w:r>
      <w:r w:rsidR="003B64CD" w:rsidRPr="00DB34B4">
        <w:rPr>
          <w:b/>
          <w:i/>
          <w:lang w:val="sk-SK"/>
        </w:rPr>
        <w:t xml:space="preserve"> (EÚ) 2022/2555</w:t>
      </w:r>
      <w:r w:rsidRPr="00DB34B4">
        <w:rPr>
          <w:rStyle w:val="FootnoteReference"/>
          <w:lang w:val="sk-SK"/>
        </w:rPr>
        <w:footnoteReference w:id="39"/>
      </w:r>
      <w:r w:rsidRPr="00DB34B4">
        <w:rPr>
          <w:b/>
          <w:i/>
          <w:lang w:val="sk-SK"/>
        </w:rPr>
        <w:t>, najmä pokiaľ ide o opatrenia na riadenie rizík kybernetickej bezpečnosti. Členské štáty zahrnú colnú infraštruktúru do svojich národných stratégií kybernetickej bezpečnosti.</w:t>
      </w:r>
      <w:r w:rsidR="009B47CF" w:rsidRPr="00DB34B4">
        <w:rPr>
          <w:b/>
          <w:lang w:val="sk-SK"/>
        </w:rPr>
        <w:t xml:space="preserve"> [PN 146]</w:t>
      </w:r>
    </w:p>
    <w:p w:rsidR="005F5D9E" w:rsidRPr="00DB34B4" w:rsidRDefault="0074672D">
      <w:pPr>
        <w:ind w:left="850" w:hanging="850"/>
        <w:rPr>
          <w:lang w:val="sk-SK"/>
        </w:rPr>
      </w:pPr>
      <w:r w:rsidRPr="00DB34B4">
        <w:rPr>
          <w:lang w:val="sk-SK"/>
        </w:rPr>
        <w:t>2.</w:t>
      </w:r>
      <w:r w:rsidRPr="00DB34B4">
        <w:rPr>
          <w:lang w:val="sk-SK"/>
        </w:rPr>
        <w:tab/>
        <w:t>Členské štáty môžu požiadať Colný orgán EÚ, aby vyvinul aplikácie uvedené v odseku 1. V takom prípade dané členské štáty financujú vývoj.</w:t>
      </w:r>
    </w:p>
    <w:p w:rsidR="005F5D9E" w:rsidRPr="00DB34B4" w:rsidRDefault="0074672D">
      <w:pPr>
        <w:ind w:left="850" w:hanging="850"/>
        <w:rPr>
          <w:lang w:val="sk-SK"/>
        </w:rPr>
      </w:pPr>
      <w:r w:rsidRPr="00DB34B4">
        <w:rPr>
          <w:lang w:val="sk-SK"/>
        </w:rPr>
        <w:t>3.</w:t>
      </w:r>
      <w:r w:rsidRPr="00DB34B4">
        <w:rPr>
          <w:lang w:val="sk-SK"/>
        </w:rPr>
        <w:tab/>
        <w:t>Ak Colný orgán EÚ vyvinie aplikáciu v súlade s odsekom 2, sprístupní ju všetkým členským štátom.</w:t>
      </w:r>
    </w:p>
    <w:p w:rsidR="005F5D9E" w:rsidRPr="00DB34B4" w:rsidRDefault="009B47CF">
      <w:pPr>
        <w:jc w:val="center"/>
        <w:rPr>
          <w:b/>
          <w:lang w:val="sk-SK"/>
        </w:rPr>
      </w:pPr>
      <w:r w:rsidRPr="00DB34B4">
        <w:rPr>
          <w:lang w:val="sk-SK"/>
        </w:rPr>
        <w:br w:type="page"/>
      </w:r>
      <w:r w:rsidR="0074672D" w:rsidRPr="00DB34B4">
        <w:rPr>
          <w:lang w:val="sk-SK"/>
        </w:rPr>
        <w:lastRenderedPageBreak/>
        <w:t>Článok 31</w:t>
      </w:r>
      <w:r w:rsidR="0074672D" w:rsidRPr="00DB34B4">
        <w:rPr>
          <w:lang w:val="sk-SK"/>
        </w:rPr>
        <w:br/>
        <w:t>Účely spracúvania osobných údajov a iných údajov v Colnom dátovom centre EÚ</w:t>
      </w:r>
      <w:r w:rsidR="0074672D" w:rsidRPr="00DB34B4">
        <w:rPr>
          <w:b/>
          <w:i/>
          <w:lang w:val="sk-SK"/>
        </w:rPr>
        <w:t xml:space="preserve"> a systéme EU CSW-CERTEX</w:t>
      </w:r>
      <w:r w:rsidRPr="00DB34B4">
        <w:rPr>
          <w:b/>
          <w:lang w:val="sk-SK"/>
        </w:rPr>
        <w:t xml:space="preserve"> [PN 147]</w:t>
      </w:r>
    </w:p>
    <w:p w:rsidR="005F5D9E" w:rsidRPr="00DB34B4" w:rsidRDefault="0074672D">
      <w:pPr>
        <w:ind w:left="850" w:hanging="850"/>
        <w:rPr>
          <w:lang w:val="sk-SK"/>
        </w:rPr>
      </w:pPr>
      <w:r w:rsidRPr="00DB34B4">
        <w:rPr>
          <w:lang w:val="sk-SK"/>
        </w:rPr>
        <w:t>1.</w:t>
      </w:r>
      <w:r w:rsidRPr="00DB34B4">
        <w:rPr>
          <w:lang w:val="sk-SK"/>
        </w:rPr>
        <w:tab/>
        <w:t>Osoby môžu mať prístup k údajom vrátane osobných a citlivých obchodných údajov, ktoré sú uchovávané alebo inak dostupné v Colnom dátovom centre EÚ a ktoré boli postúpené touto osobou alebo na jej účet alebo ktoré boli adresované tejto osobe alebo určené pre túto osobu. Takýto prístup sa uskutočňuje výlučne s cieľom:</w:t>
      </w:r>
    </w:p>
    <w:p w:rsidR="005F5D9E" w:rsidRPr="00DB34B4" w:rsidRDefault="0074672D">
      <w:pPr>
        <w:ind w:left="1416" w:hanging="566"/>
        <w:rPr>
          <w:lang w:val="sk-SK"/>
        </w:rPr>
      </w:pPr>
      <w:r w:rsidRPr="00DB34B4">
        <w:rPr>
          <w:lang w:val="sk-SK"/>
        </w:rPr>
        <w:t>a)</w:t>
      </w:r>
      <w:r w:rsidRPr="00DB34B4">
        <w:rPr>
          <w:lang w:val="sk-SK"/>
        </w:rPr>
        <w:tab/>
        <w:t>plniť oznamovacie povinnosti tejto osoby podľa colných predpisov alebo iných právnych predpisov uplatňovaných colnými orgánmi vrátane určenia zodpovednosti akejkoľvek osoby za clo, poplatky a dane, ktoré môžu byť splatné v Únii, a</w:t>
      </w:r>
    </w:p>
    <w:p w:rsidR="005F5D9E" w:rsidRPr="00DB34B4" w:rsidRDefault="0074672D">
      <w:pPr>
        <w:ind w:left="1416" w:hanging="566"/>
        <w:rPr>
          <w:lang w:val="sk-SK"/>
        </w:rPr>
      </w:pPr>
      <w:r w:rsidRPr="00DB34B4">
        <w:rPr>
          <w:lang w:val="sk-SK"/>
        </w:rPr>
        <w:t>b)</w:t>
      </w:r>
      <w:r w:rsidRPr="00DB34B4">
        <w:rPr>
          <w:lang w:val="sk-SK"/>
        </w:rPr>
        <w:tab/>
        <w:t>preukázať, že táto osoba dodržiava colné predpisy a iné právne predpisy uplatňované colnými orgánmi.</w:t>
      </w:r>
    </w:p>
    <w:p w:rsidR="005F5D9E" w:rsidRPr="00DB34B4" w:rsidRDefault="0074672D">
      <w:pPr>
        <w:ind w:left="850" w:hanging="850"/>
        <w:rPr>
          <w:lang w:val="sk-SK"/>
        </w:rPr>
      </w:pPr>
      <w:r w:rsidRPr="00DB34B4">
        <w:rPr>
          <w:lang w:val="sk-SK"/>
        </w:rPr>
        <w:t>2.</w:t>
      </w:r>
      <w:r w:rsidRPr="00DB34B4">
        <w:rPr>
          <w:lang w:val="sk-SK"/>
        </w:rPr>
        <w:tab/>
        <w:t>Colný orgán môže spracúvať údaje vrátane osobných a citlivých obchodných údajov uchovávané alebo inak dostupné v Colnom dátovom centre EÚ výlučne na a v rozsahu potrebnom na tieto účely:</w:t>
      </w:r>
    </w:p>
    <w:p w:rsidR="005F5D9E" w:rsidRPr="00DB34B4" w:rsidRDefault="009B47CF">
      <w:pPr>
        <w:ind w:left="1416" w:hanging="566"/>
        <w:rPr>
          <w:lang w:val="sk-SK"/>
        </w:rPr>
      </w:pPr>
      <w:r w:rsidRPr="00DB34B4">
        <w:rPr>
          <w:lang w:val="sk-SK"/>
        </w:rPr>
        <w:br w:type="page"/>
      </w:r>
      <w:r w:rsidR="0074672D" w:rsidRPr="00DB34B4">
        <w:rPr>
          <w:lang w:val="sk-SK"/>
        </w:rPr>
        <w:lastRenderedPageBreak/>
        <w:t>a)</w:t>
      </w:r>
      <w:r w:rsidR="0074672D" w:rsidRPr="00DB34B4">
        <w:rPr>
          <w:lang w:val="sk-SK"/>
        </w:rPr>
        <w:tab/>
        <w:t>vykonávanie svojich úloh v súvislosti s vykonávaním colných predpisov alebo iných právnych predpisov uplatňovaných colnými orgánmi vrátane určenia zodpovednosti akejkoľvek osoby za clo, poplatky a dane, ktoré môžu byť splatné v Únii, a overovania dodržiavania uvedených právnych predpisov;</w:t>
      </w:r>
    </w:p>
    <w:p w:rsidR="005F5D9E" w:rsidRPr="00DB34B4" w:rsidRDefault="0074672D">
      <w:pPr>
        <w:ind w:left="1416" w:hanging="566"/>
        <w:rPr>
          <w:lang w:val="sk-SK"/>
        </w:rPr>
      </w:pPr>
      <w:r w:rsidRPr="00DB34B4">
        <w:rPr>
          <w:lang w:val="sk-SK"/>
        </w:rPr>
        <w:t>b)</w:t>
      </w:r>
      <w:r w:rsidRPr="00DB34B4">
        <w:rPr>
          <w:lang w:val="sk-SK"/>
        </w:rPr>
        <w:tab/>
        <w:t>vykonávanie svojich úloh v súvislosti s kontrolami a riadením rizika, ako sa stanovuje v hlave IV;</w:t>
      </w:r>
    </w:p>
    <w:p w:rsidR="005F5D9E" w:rsidRPr="00DB34B4" w:rsidRDefault="0074672D">
      <w:pPr>
        <w:ind w:left="1416" w:hanging="566"/>
        <w:rPr>
          <w:lang w:val="sk-SK"/>
        </w:rPr>
      </w:pPr>
      <w:r w:rsidRPr="00DB34B4">
        <w:rPr>
          <w:lang w:val="sk-SK"/>
        </w:rPr>
        <w:t>c)</w:t>
      </w:r>
      <w:r w:rsidRPr="00DB34B4">
        <w:rPr>
          <w:lang w:val="sk-SK"/>
        </w:rPr>
        <w:tab/>
        <w:t>vykonávanie úloh potrebných pre spoluprácu za podmienok stanovených v hlave XIII.</w:t>
      </w:r>
    </w:p>
    <w:p w:rsidR="005F5D9E" w:rsidRPr="00DB34B4" w:rsidRDefault="0074672D">
      <w:pPr>
        <w:ind w:left="850"/>
        <w:rPr>
          <w:b/>
          <w:lang w:val="sk-SK"/>
        </w:rPr>
      </w:pPr>
      <w:r w:rsidRPr="00DB34B4">
        <w:rPr>
          <w:lang w:val="sk-SK"/>
        </w:rPr>
        <w:t>V záujme účinnosti colných kontrol môžu všetky</w:t>
      </w:r>
      <w:r w:rsidRPr="00DB34B4">
        <w:rPr>
          <w:b/>
          <w:i/>
          <w:lang w:val="sk-SK"/>
        </w:rPr>
        <w:t xml:space="preserve"> vnútroštátne</w:t>
      </w:r>
      <w:r w:rsidRPr="00DB34B4">
        <w:rPr>
          <w:lang w:val="sk-SK"/>
        </w:rPr>
        <w:t xml:space="preserve"> colné orgány prijímať a spracúvať údaje, ktoré sú výsledkom colnej kontroly, ak bol zistený tovar, ktorý nie je v súlade s predpismi.</w:t>
      </w:r>
      <w:r w:rsidR="009B47CF" w:rsidRPr="00DB34B4">
        <w:rPr>
          <w:b/>
          <w:lang w:val="sk-SK"/>
        </w:rPr>
        <w:t xml:space="preserve"> [PN 148]</w:t>
      </w:r>
    </w:p>
    <w:p w:rsidR="005F5D9E" w:rsidRPr="00DB34B4" w:rsidRDefault="0074672D">
      <w:pPr>
        <w:ind w:left="850" w:hanging="850"/>
        <w:rPr>
          <w:lang w:val="sk-SK"/>
        </w:rPr>
      </w:pPr>
      <w:r w:rsidRPr="00DB34B4">
        <w:rPr>
          <w:lang w:val="sk-SK"/>
        </w:rPr>
        <w:t>3.</w:t>
      </w:r>
      <w:r w:rsidRPr="00DB34B4">
        <w:rPr>
          <w:lang w:val="sk-SK"/>
        </w:rPr>
        <w:tab/>
        <w:t>Colný orgán EÚ môže spracúvať údaje vrátane osobných a citlivých obchodných údajov uchovávané alebo inak dostupné v Colnom dátovom centre EÚ výlučne na a v rozsahu potrebnom na tieto účely:</w:t>
      </w:r>
    </w:p>
    <w:p w:rsidR="005F5D9E" w:rsidRPr="00DB34B4" w:rsidRDefault="0074672D">
      <w:pPr>
        <w:ind w:left="1416" w:hanging="566"/>
        <w:rPr>
          <w:lang w:val="sk-SK"/>
        </w:rPr>
      </w:pPr>
      <w:r w:rsidRPr="00DB34B4">
        <w:rPr>
          <w:lang w:val="sk-SK"/>
        </w:rPr>
        <w:t>a)</w:t>
      </w:r>
      <w:r w:rsidRPr="00DB34B4">
        <w:rPr>
          <w:lang w:val="sk-SK"/>
        </w:rPr>
        <w:tab/>
        <w:t>vykonávanie svojich úloh pri riadení colných rizík, ako sa stanovuje v hlave IV kapitole 3;</w:t>
      </w:r>
    </w:p>
    <w:p w:rsidR="005F5D9E" w:rsidRPr="00DB34B4" w:rsidRDefault="009B47CF">
      <w:pPr>
        <w:ind w:left="1416" w:hanging="566"/>
        <w:rPr>
          <w:lang w:val="sk-SK"/>
        </w:rPr>
      </w:pPr>
      <w:r w:rsidRPr="00DB34B4">
        <w:rPr>
          <w:lang w:val="sk-SK"/>
        </w:rPr>
        <w:br w:type="page"/>
      </w:r>
      <w:r w:rsidR="0074672D" w:rsidRPr="00DB34B4">
        <w:rPr>
          <w:lang w:val="sk-SK"/>
        </w:rPr>
        <w:lastRenderedPageBreak/>
        <w:t>b)</w:t>
      </w:r>
      <w:r w:rsidR="0074672D" w:rsidRPr="00DB34B4">
        <w:rPr>
          <w:lang w:val="sk-SK"/>
        </w:rPr>
        <w:tab/>
        <w:t>vykonávanie svojich úloh, ako sa stanovuje v hlave XII kapitole 2;</w:t>
      </w:r>
    </w:p>
    <w:p w:rsidR="005F5D9E" w:rsidRPr="00DB34B4" w:rsidRDefault="0074672D">
      <w:pPr>
        <w:ind w:left="1416" w:hanging="566"/>
        <w:rPr>
          <w:lang w:val="sk-SK"/>
        </w:rPr>
      </w:pPr>
      <w:r w:rsidRPr="00DB34B4">
        <w:rPr>
          <w:lang w:val="sk-SK"/>
        </w:rPr>
        <w:t>c)</w:t>
      </w:r>
      <w:r w:rsidRPr="00DB34B4">
        <w:rPr>
          <w:lang w:val="sk-SK"/>
        </w:rPr>
        <w:tab/>
        <w:t>vykonávanie úloh relevantných pre spoluprácu, ako sa stanovuje v hlave XIII.</w:t>
      </w:r>
    </w:p>
    <w:p w:rsidR="005F5D9E" w:rsidRPr="00DB34B4" w:rsidRDefault="0074672D">
      <w:pPr>
        <w:ind w:left="850"/>
        <w:rPr>
          <w:b/>
          <w:lang w:val="sk-SK"/>
        </w:rPr>
      </w:pPr>
      <w:r w:rsidRPr="00DB34B4">
        <w:rPr>
          <w:b/>
          <w:i/>
          <w:lang w:val="sk-SK"/>
        </w:rPr>
        <w:t>Bez toho, aby bola dotknutá smernica (EÚ) 2016/943, a po dátume uvedenom v článku 265 ods. 4 colné orgány členských štátov alebo Colný orgán EÚ na požiadanie sprístupnia colné údaje, ktoré nie sú osobnými údajmi a nie sú citlivé z obchodného hľadiska. Hospodárske subjekty majú možnosť požiadať v colných vyhláseniach, aby sa prvky údajov, ako sú, okrem iného, názvy spoločností, adresy, hodnota tovaru, číslo materiálu a opis tovaru, považovali za citlivé obchodné údaje. Ak sa takáto žiadosť predloží, colné orgány členských štátov alebo Colný orgán EÚ sa žiadosťou o sprístupnenie colných údajov nebudú riadiť a tieto údaje nesprístupnia.</w:t>
      </w:r>
      <w:r w:rsidR="009B47CF" w:rsidRPr="00DB34B4">
        <w:rPr>
          <w:b/>
          <w:lang w:val="sk-SK"/>
        </w:rPr>
        <w:t xml:space="preserve"> [PN 149]</w:t>
      </w:r>
    </w:p>
    <w:p w:rsidR="005F5D9E" w:rsidRPr="00DB34B4" w:rsidRDefault="0074672D">
      <w:pPr>
        <w:ind w:left="850" w:hanging="850"/>
        <w:rPr>
          <w:lang w:val="sk-SK"/>
        </w:rPr>
      </w:pPr>
      <w:r w:rsidRPr="00DB34B4">
        <w:rPr>
          <w:lang w:val="sk-SK"/>
        </w:rPr>
        <w:t>4.</w:t>
      </w:r>
      <w:r w:rsidRPr="00DB34B4">
        <w:rPr>
          <w:lang w:val="sk-SK"/>
        </w:rPr>
        <w:tab/>
        <w:t>Komisia môže spracúvať údaje vrátane osobných a citlivých obchodných údajov uchovávané alebo inak dostupné v Colnom dátovom centre EÚ výlučne na a v rozsahu potrebnom na tieto účely:</w:t>
      </w:r>
    </w:p>
    <w:p w:rsidR="005F5D9E" w:rsidRPr="00DB34B4" w:rsidRDefault="009B47CF">
      <w:pPr>
        <w:ind w:left="1416" w:hanging="566"/>
        <w:rPr>
          <w:lang w:val="sk-SK"/>
        </w:rPr>
      </w:pPr>
      <w:r w:rsidRPr="00DB34B4">
        <w:rPr>
          <w:lang w:val="sk-SK"/>
        </w:rPr>
        <w:br w:type="page"/>
      </w:r>
      <w:r w:rsidR="0074672D" w:rsidRPr="00DB34B4">
        <w:rPr>
          <w:lang w:val="sk-SK"/>
        </w:rPr>
        <w:lastRenderedPageBreak/>
        <w:t>a)</w:t>
      </w:r>
      <w:r w:rsidR="0074672D" w:rsidRPr="00DB34B4">
        <w:rPr>
          <w:lang w:val="sk-SK"/>
        </w:rPr>
        <w:tab/>
        <w:t>vykonávanie svojich úloh v súvislosti s riadením rizika, ako sa stanovuje v hlave IV kapitole 3;</w:t>
      </w:r>
    </w:p>
    <w:p w:rsidR="005F5D9E" w:rsidRPr="00DB34B4" w:rsidRDefault="0074672D">
      <w:pPr>
        <w:ind w:left="1416" w:hanging="566"/>
        <w:rPr>
          <w:lang w:val="sk-SK"/>
        </w:rPr>
      </w:pPr>
      <w:r w:rsidRPr="00DB34B4">
        <w:rPr>
          <w:lang w:val="sk-SK"/>
        </w:rPr>
        <w:t>b)</w:t>
      </w:r>
      <w:r w:rsidRPr="00DB34B4">
        <w:rPr>
          <w:lang w:val="sk-SK"/>
        </w:rPr>
        <w:tab/>
        <w:t>vykonávanie svojich úloh v súvislosti s nomenklatúrnym zatriedením tovaru, jeho pôvodom a hodnotou a colným dozorom nad tovarom v súlade s hlavami I a IX;</w:t>
      </w:r>
    </w:p>
    <w:p w:rsidR="005F5D9E" w:rsidRPr="00DB34B4" w:rsidRDefault="0074672D">
      <w:pPr>
        <w:ind w:left="1416" w:hanging="566"/>
        <w:rPr>
          <w:lang w:val="sk-SK"/>
        </w:rPr>
      </w:pPr>
      <w:r w:rsidRPr="00DB34B4">
        <w:rPr>
          <w:lang w:val="sk-SK"/>
        </w:rPr>
        <w:t>c)</w:t>
      </w:r>
      <w:r w:rsidRPr="00DB34B4">
        <w:rPr>
          <w:lang w:val="sk-SK"/>
        </w:rPr>
        <w:tab/>
        <w:t>vykonávanie svojich úloh v súvislosti s reštriktívnymi opatreniami a krízovým riadením v súlade s hlavou XI;</w:t>
      </w:r>
    </w:p>
    <w:p w:rsidR="005F5D9E" w:rsidRPr="00DB34B4" w:rsidRDefault="0074672D">
      <w:pPr>
        <w:ind w:left="1416" w:hanging="566"/>
        <w:rPr>
          <w:lang w:val="sk-SK"/>
        </w:rPr>
      </w:pPr>
      <w:r w:rsidRPr="00DB34B4">
        <w:rPr>
          <w:lang w:val="sk-SK"/>
        </w:rPr>
        <w:t>d)</w:t>
      </w:r>
      <w:r w:rsidRPr="00DB34B4">
        <w:rPr>
          <w:lang w:val="sk-SK"/>
        </w:rPr>
        <w:tab/>
        <w:t>vykonávanie svojich úloh v súvislosti s Colným orgánom EÚ v súlade s hlavou XII;</w:t>
      </w:r>
    </w:p>
    <w:p w:rsidR="005F5D9E" w:rsidRPr="00DB34B4" w:rsidRDefault="0074672D">
      <w:pPr>
        <w:ind w:left="1416" w:hanging="566"/>
        <w:rPr>
          <w:lang w:val="sk-SK"/>
        </w:rPr>
      </w:pPr>
      <w:r w:rsidRPr="00DB34B4">
        <w:rPr>
          <w:lang w:val="sk-SK"/>
        </w:rPr>
        <w:t>e)</w:t>
      </w:r>
      <w:r w:rsidRPr="00DB34B4">
        <w:rPr>
          <w:lang w:val="sk-SK"/>
        </w:rPr>
        <w:tab/>
        <w:t>vykonávanie úloh potrebných pre spoluprácu za podmienok stanovených v hlave XIII;</w:t>
      </w:r>
    </w:p>
    <w:p w:rsidR="005F5D9E" w:rsidRPr="00DB34B4" w:rsidRDefault="0074672D">
      <w:pPr>
        <w:ind w:left="1416" w:hanging="566"/>
        <w:rPr>
          <w:lang w:val="sk-SK"/>
        </w:rPr>
      </w:pPr>
      <w:r w:rsidRPr="00DB34B4">
        <w:rPr>
          <w:lang w:val="sk-SK"/>
        </w:rPr>
        <w:t>f)</w:t>
      </w:r>
      <w:r w:rsidRPr="00DB34B4">
        <w:rPr>
          <w:lang w:val="sk-SK"/>
        </w:rPr>
        <w:tab/>
        <w:t>posudzovanie a hodnotenie výkonnosti colnej únie v súlade s hlavou XV kapitolou 1;</w:t>
      </w:r>
    </w:p>
    <w:p w:rsidR="005F5D9E" w:rsidRPr="00DB34B4" w:rsidRDefault="0074672D">
      <w:pPr>
        <w:ind w:left="1416" w:hanging="566"/>
        <w:rPr>
          <w:lang w:val="sk-SK"/>
        </w:rPr>
      </w:pPr>
      <w:r w:rsidRPr="00DB34B4">
        <w:rPr>
          <w:lang w:val="sk-SK"/>
        </w:rPr>
        <w:t>g)</w:t>
      </w:r>
      <w:r w:rsidRPr="00DB34B4">
        <w:rPr>
          <w:lang w:val="sk-SK"/>
        </w:rPr>
        <w:tab/>
        <w:t>monitorovanie vykonávania a zaistenie jednotného uplatňovania colných predpisov alebo iných právnych predpisov uplatňovaných colnými orgánmi vrátane určenia zodpovednosti akejkoľvek osoby za clo, poplatky a dane, ktoré môžu byť splatné v Únii;</w:t>
      </w:r>
    </w:p>
    <w:p w:rsidR="005F5D9E" w:rsidRPr="00DB34B4" w:rsidRDefault="009B47CF">
      <w:pPr>
        <w:ind w:left="1416" w:hanging="566"/>
        <w:rPr>
          <w:lang w:val="sk-SK"/>
        </w:rPr>
      </w:pPr>
      <w:r w:rsidRPr="00DB34B4">
        <w:rPr>
          <w:lang w:val="sk-SK"/>
        </w:rPr>
        <w:br w:type="page"/>
      </w:r>
      <w:r w:rsidR="0074672D" w:rsidRPr="00DB34B4">
        <w:rPr>
          <w:lang w:val="sk-SK"/>
        </w:rPr>
        <w:lastRenderedPageBreak/>
        <w:t>h)</w:t>
      </w:r>
      <w:r w:rsidR="0074672D" w:rsidRPr="00DB34B4">
        <w:rPr>
          <w:lang w:val="sk-SK"/>
        </w:rPr>
        <w:tab/>
        <w:t>vypracúvanie štatistík a iných analýz stanovených v právnych predpisoch Únie, pri ktorých sú potrebné údaje z Colného dátového centra EÚ</w:t>
      </w:r>
      <w:r w:rsidR="00B86FED" w:rsidRPr="00DB34B4">
        <w:rPr>
          <w:lang w:val="sk-SK"/>
        </w:rPr>
        <w:t>;</w:t>
      </w:r>
    </w:p>
    <w:p w:rsidR="005F5D9E" w:rsidRPr="00DB34B4" w:rsidRDefault="0074672D">
      <w:pPr>
        <w:ind w:left="1416" w:hanging="566"/>
        <w:rPr>
          <w:b/>
          <w:lang w:val="sk-SK"/>
        </w:rPr>
      </w:pPr>
      <w:r w:rsidRPr="00DB34B4">
        <w:rPr>
          <w:b/>
          <w:i/>
          <w:lang w:val="sk-SK"/>
        </w:rPr>
        <w:t>ha)</w:t>
      </w:r>
      <w:r w:rsidRPr="00DB34B4">
        <w:rPr>
          <w:lang w:val="sk-SK"/>
        </w:rPr>
        <w:tab/>
      </w:r>
      <w:r w:rsidRPr="00DB34B4">
        <w:rPr>
          <w:b/>
          <w:i/>
          <w:lang w:val="sk-SK"/>
        </w:rPr>
        <w:t>podpora presadzovania iných príslušných právnych predpisov Únie.</w:t>
      </w:r>
      <w:r w:rsidR="009B47CF" w:rsidRPr="00DB34B4">
        <w:rPr>
          <w:b/>
          <w:lang w:val="sk-SK"/>
        </w:rPr>
        <w:t xml:space="preserve"> [PN 150]</w:t>
      </w:r>
    </w:p>
    <w:p w:rsidR="005F5D9E" w:rsidRPr="00DB34B4" w:rsidRDefault="0074672D">
      <w:pPr>
        <w:ind w:left="850"/>
        <w:rPr>
          <w:b/>
          <w:lang w:val="sk-SK"/>
        </w:rPr>
      </w:pPr>
      <w:r w:rsidRPr="00DB34B4">
        <w:rPr>
          <w:b/>
          <w:i/>
          <w:lang w:val="sk-SK"/>
        </w:rPr>
        <w:t>Komisia spracúva údaje len v rozsahu, v akom sú potrebné a užitočné na splnenie účelov uvedených v tomto odseku.</w:t>
      </w:r>
      <w:r w:rsidR="009B47CF" w:rsidRPr="00DB34B4">
        <w:rPr>
          <w:b/>
          <w:lang w:val="sk-SK"/>
        </w:rPr>
        <w:t xml:space="preserve"> [PN 151]</w:t>
      </w:r>
    </w:p>
    <w:p w:rsidR="005F5D9E" w:rsidRPr="00DB34B4" w:rsidRDefault="0074672D">
      <w:pPr>
        <w:ind w:left="850" w:hanging="850"/>
        <w:rPr>
          <w:lang w:val="sk-SK"/>
        </w:rPr>
      </w:pPr>
      <w:r w:rsidRPr="00DB34B4">
        <w:rPr>
          <w:lang w:val="sk-SK"/>
        </w:rPr>
        <w:t>5.</w:t>
      </w:r>
      <w:r w:rsidRPr="00DB34B4">
        <w:rPr>
          <w:lang w:val="sk-SK"/>
        </w:rPr>
        <w:tab/>
        <w:t xml:space="preserve">Európsky úrad pre boj proti podvodom (ďalej len „OLAF“) môže spracúvať údaje vrátane osobných a citlivých obchodných údajov uchovávané alebo inak dostupné v Colnom dátovom centre EÚ výlučne na a v rozsahu potrebnom na vykonávanie svojich činností týkajúcich sa colných záležitostí podľa článku 1 nariadenia Európskeho parlamentu a Rady (EÚ, </w:t>
      </w:r>
      <w:proofErr w:type="spellStart"/>
      <w:r w:rsidRPr="00DB34B4">
        <w:rPr>
          <w:lang w:val="sk-SK"/>
        </w:rPr>
        <w:t>Euratom</w:t>
      </w:r>
      <w:proofErr w:type="spellEnd"/>
      <w:r w:rsidRPr="00DB34B4">
        <w:rPr>
          <w:lang w:val="sk-SK"/>
        </w:rPr>
        <w:t>) č. 883/2013 a nariadenia Rady (ES) č. 515/97, a to za podmienok týkajúcich sa ochrany údajov stanovených v uvedených nariadeniach.</w:t>
      </w:r>
    </w:p>
    <w:p w:rsidR="005F5D9E" w:rsidRPr="00DB34B4" w:rsidRDefault="009B47CF">
      <w:pPr>
        <w:ind w:left="850" w:hanging="850"/>
        <w:rPr>
          <w:b/>
          <w:strike/>
          <w:lang w:val="sk-SK"/>
        </w:rPr>
      </w:pPr>
      <w:r w:rsidRPr="00DB34B4">
        <w:rPr>
          <w:lang w:val="sk-SK"/>
        </w:rPr>
        <w:br w:type="page"/>
      </w:r>
      <w:r w:rsidR="0074672D" w:rsidRPr="00DB34B4">
        <w:rPr>
          <w:lang w:val="sk-SK"/>
        </w:rPr>
        <w:lastRenderedPageBreak/>
        <w:t>6.</w:t>
      </w:r>
      <w:r w:rsidR="0074672D" w:rsidRPr="00DB34B4">
        <w:rPr>
          <w:lang w:val="sk-SK"/>
        </w:rPr>
        <w:tab/>
        <w:t xml:space="preserve">Európska prokuratúra môže </w:t>
      </w:r>
      <w:r w:rsidR="0074672D" w:rsidRPr="00DB34B4">
        <w:rPr>
          <w:strike/>
          <w:lang w:val="sk-SK"/>
        </w:rPr>
        <w:t xml:space="preserve">na požiadanie </w:t>
      </w:r>
      <w:r w:rsidR="0074672D" w:rsidRPr="00DB34B4">
        <w:rPr>
          <w:lang w:val="sk-SK"/>
        </w:rPr>
        <w:t>získať prístup k údajom</w:t>
      </w:r>
      <w:r w:rsidR="0074672D" w:rsidRPr="00DB34B4">
        <w:rPr>
          <w:b/>
          <w:i/>
          <w:lang w:val="sk-SK"/>
        </w:rPr>
        <w:t xml:space="preserve"> a spracúvať ich,</w:t>
      </w:r>
      <w:r w:rsidR="0074672D" w:rsidRPr="00DB34B4">
        <w:rPr>
          <w:lang w:val="sk-SK"/>
        </w:rPr>
        <w:t xml:space="preserve"> vrátane osobných a citlivých obchodných údajov, ktoré sú uchovávané alebo inak dostupné v Colnom dátovom centre EÚ, výlučne na a v rozsahu potrebnom na plnenie jej úloh podľa článku 4 nariadenia</w:t>
      </w:r>
      <w:r w:rsidR="0074672D" w:rsidRPr="00DB34B4">
        <w:rPr>
          <w:strike/>
          <w:lang w:val="sk-SK"/>
        </w:rPr>
        <w:t xml:space="preserve"> Rady (EÚ) 2017/1939</w:t>
      </w:r>
      <w:r w:rsidR="0074672D" w:rsidRPr="00DB34B4">
        <w:rPr>
          <w:rStyle w:val="FootnoteReference"/>
          <w:lang w:val="sk-SK"/>
        </w:rPr>
        <w:footnoteReference w:id="40"/>
      </w:r>
      <w:r w:rsidR="0074672D" w:rsidRPr="00DB34B4">
        <w:rPr>
          <w:strike/>
          <w:lang w:val="sk-SK"/>
        </w:rPr>
        <w:t>, pokiaľ sa konanie, ktoré Európska prokuratúra vyšetruje, týka colných záležitostí, a za podmienok stanovených vo vykonávacom akte prijatom podľa odseku 14 tohto článku</w:t>
      </w:r>
      <w:r w:rsidR="0074672D" w:rsidRPr="00DB34B4">
        <w:rPr>
          <w:lang w:val="sk-SK"/>
        </w:rPr>
        <w:t>.</w:t>
      </w:r>
      <w:r w:rsidRPr="00DB34B4">
        <w:rPr>
          <w:b/>
          <w:lang w:val="sk-SK"/>
        </w:rPr>
        <w:t xml:space="preserve"> [PN 152]</w:t>
      </w:r>
    </w:p>
    <w:p w:rsidR="005F5D9E" w:rsidRPr="00DB34B4" w:rsidRDefault="0074672D">
      <w:pPr>
        <w:ind w:left="850" w:hanging="850"/>
        <w:rPr>
          <w:b/>
          <w:lang w:val="sk-SK"/>
        </w:rPr>
      </w:pPr>
      <w:r w:rsidRPr="00DB34B4">
        <w:rPr>
          <w:lang w:val="sk-SK"/>
        </w:rPr>
        <w:t>7.</w:t>
      </w:r>
      <w:r w:rsidRPr="00DB34B4">
        <w:rPr>
          <w:lang w:val="sk-SK"/>
        </w:rPr>
        <w:tab/>
        <w:t>Daňové orgány členských štátov môžu spracúvať údaje vrátane osobných a citlivých obchodných údajov uchovávané alebo inak dostupné v Colnom dátovom centre EÚ výlučne na a v rozsahu potrebnom na určenie zodpovednosti akejkoľvek osoby za clo, poplatky a dane, ktoré môžu byť splatné v Únii v súvislosti s príslušným tovarom</w:t>
      </w:r>
      <w:r w:rsidRPr="00DB34B4">
        <w:rPr>
          <w:strike/>
          <w:lang w:val="sk-SK"/>
        </w:rPr>
        <w:t>, a za podmienok stanovených vo vykonávacom akte prijatom podľa odseku 14 tohto článku</w:t>
      </w:r>
      <w:r w:rsidRPr="00DB34B4">
        <w:rPr>
          <w:lang w:val="sk-SK"/>
        </w:rPr>
        <w:t>.</w:t>
      </w:r>
      <w:r w:rsidR="009B47CF" w:rsidRPr="00DB34B4">
        <w:rPr>
          <w:b/>
          <w:lang w:val="sk-SK"/>
        </w:rPr>
        <w:t xml:space="preserve"> [PN 153]</w:t>
      </w:r>
    </w:p>
    <w:p w:rsidR="005F5D9E" w:rsidRPr="00DB34B4" w:rsidRDefault="009B47CF">
      <w:pPr>
        <w:ind w:left="850" w:hanging="850"/>
        <w:rPr>
          <w:b/>
          <w:lang w:val="sk-SK"/>
        </w:rPr>
      </w:pPr>
      <w:r w:rsidRPr="00DB34B4">
        <w:rPr>
          <w:lang w:val="sk-SK"/>
        </w:rPr>
        <w:br w:type="page"/>
      </w:r>
      <w:r w:rsidR="0074672D" w:rsidRPr="00DB34B4">
        <w:rPr>
          <w:lang w:val="sk-SK"/>
        </w:rPr>
        <w:lastRenderedPageBreak/>
        <w:t>8.</w:t>
      </w:r>
      <w:r w:rsidR="0074672D" w:rsidRPr="00DB34B4">
        <w:rPr>
          <w:lang w:val="sk-SK"/>
        </w:rPr>
        <w:tab/>
        <w:t xml:space="preserve">Príslušné orgány vymedzené v článku 3 bode 3 nariadenia </w:t>
      </w:r>
      <w:r w:rsidR="0074672D" w:rsidRPr="00DB34B4">
        <w:rPr>
          <w:strike/>
          <w:lang w:val="sk-SK"/>
        </w:rPr>
        <w:t xml:space="preserve">Európskeho parlamentu a Rady </w:t>
      </w:r>
      <w:r w:rsidR="0074672D" w:rsidRPr="00DB34B4">
        <w:rPr>
          <w:lang w:val="sk-SK"/>
        </w:rPr>
        <w:t>(EÚ) 2017/625</w:t>
      </w:r>
      <w:r w:rsidR="0074672D" w:rsidRPr="00DB34B4">
        <w:rPr>
          <w:rStyle w:val="FootnoteReference"/>
          <w:lang w:val="sk-SK"/>
        </w:rPr>
        <w:footnoteReference w:id="41"/>
      </w:r>
      <w:r w:rsidR="0074672D" w:rsidRPr="00DB34B4">
        <w:rPr>
          <w:lang w:val="sk-SK"/>
        </w:rPr>
        <w:t xml:space="preserve"> môžu využívať prístup k údajom vrátane osobných a citlivých obchodných údajov, ktoré sú uchovávané alebo inak dostupné v Colnom dátovom centre EÚ, výlučne na a v rozsahu potrebnom na presadzovanie právnych predpisov Únie, ktorými sa upravuje uvádzanie potravín, krmív a rastlín na trh alebo ich bezpečnosť, a na spoluprácu s colnými orgánmi s cieľom minimalizovať riziká vstupu výrobkov, ktoré nie sú v súlade s predpismi, do Únie</w:t>
      </w:r>
      <w:r w:rsidR="0074672D" w:rsidRPr="00DB34B4">
        <w:rPr>
          <w:strike/>
          <w:lang w:val="sk-SK"/>
        </w:rPr>
        <w:t xml:space="preserve"> a za podmienok stanovených vo vykonávacom akte prijatom podľa odseku 14 tohto článku</w:t>
      </w:r>
      <w:r w:rsidR="0074672D" w:rsidRPr="00DB34B4">
        <w:rPr>
          <w:lang w:val="sk-SK"/>
        </w:rPr>
        <w:t>.</w:t>
      </w:r>
      <w:r w:rsidRPr="00DB34B4">
        <w:rPr>
          <w:b/>
          <w:lang w:val="sk-SK"/>
        </w:rPr>
        <w:t xml:space="preserve"> [PN 154]</w:t>
      </w:r>
    </w:p>
    <w:p w:rsidR="005F5D9E" w:rsidRPr="00DB34B4" w:rsidRDefault="0074672D">
      <w:pPr>
        <w:ind w:left="850" w:hanging="850"/>
        <w:rPr>
          <w:b/>
          <w:lang w:val="sk-SK"/>
        </w:rPr>
      </w:pPr>
      <w:r w:rsidRPr="00DB34B4">
        <w:rPr>
          <w:lang w:val="sk-SK"/>
        </w:rPr>
        <w:t>9.</w:t>
      </w:r>
      <w:r w:rsidRPr="00DB34B4">
        <w:rPr>
          <w:lang w:val="sk-SK"/>
        </w:rPr>
        <w:tab/>
        <w:t>Orgány dohľadu nad trhom určené členskými štátmi v súlade s článkom 10 nariadenia (EÚ) 2019/1020 môžu spracúvať údaje vrátane osobných a citlivých obchodných údajov uchovávané alebo inak dostupné v Colnom dátovom centre EÚ výlučne na a v rozsahu potrebnom na presadzovanie právnych predpisov Únie, ktorými sa upravuje uvádzanie výrobkov na trh alebo ich bezpečnosť, a na spoluprácu s colnými orgánmi s cieľom minimalizovať riziká vstupu tovaru, ktorý nie je v súlade s predpismi, do Únie</w:t>
      </w:r>
      <w:r w:rsidRPr="00DB34B4">
        <w:rPr>
          <w:strike/>
          <w:lang w:val="sk-SK"/>
        </w:rPr>
        <w:t xml:space="preserve"> a za podmienok stanovených vo vykonávacom akte prijatom podľa odseku 14 tohto článku</w:t>
      </w:r>
      <w:r w:rsidRPr="00DB34B4">
        <w:rPr>
          <w:lang w:val="sk-SK"/>
        </w:rPr>
        <w:t>.</w:t>
      </w:r>
      <w:r w:rsidR="009B47CF" w:rsidRPr="00DB34B4">
        <w:rPr>
          <w:b/>
          <w:lang w:val="sk-SK"/>
        </w:rPr>
        <w:t xml:space="preserve"> [PN 155]</w:t>
      </w:r>
    </w:p>
    <w:p w:rsidR="005F5D9E" w:rsidRPr="00DB34B4" w:rsidRDefault="009B47CF">
      <w:pPr>
        <w:ind w:left="850" w:hanging="850"/>
        <w:rPr>
          <w:b/>
          <w:lang w:val="sk-SK"/>
        </w:rPr>
      </w:pPr>
      <w:r w:rsidRPr="00DB34B4">
        <w:rPr>
          <w:lang w:val="sk-SK"/>
        </w:rPr>
        <w:br w:type="page"/>
      </w:r>
      <w:r w:rsidR="0074672D" w:rsidRPr="00DB34B4">
        <w:rPr>
          <w:lang w:val="sk-SK"/>
        </w:rPr>
        <w:lastRenderedPageBreak/>
        <w:t>10.</w:t>
      </w:r>
      <w:r w:rsidR="0074672D" w:rsidRPr="00DB34B4">
        <w:rPr>
          <w:lang w:val="sk-SK"/>
        </w:rPr>
        <w:tab/>
        <w:t>Agentúra Európskej únie pre spoluprácu v oblasti presadzovania práva (</w:t>
      </w:r>
      <w:proofErr w:type="spellStart"/>
      <w:r w:rsidR="0074672D" w:rsidRPr="00DB34B4">
        <w:rPr>
          <w:lang w:val="sk-SK"/>
        </w:rPr>
        <w:t>Europol</w:t>
      </w:r>
      <w:proofErr w:type="spellEnd"/>
      <w:r w:rsidR="0074672D" w:rsidRPr="00DB34B4">
        <w:rPr>
          <w:lang w:val="sk-SK"/>
        </w:rPr>
        <w:t>) môže</w:t>
      </w:r>
      <w:r w:rsidR="0074672D" w:rsidRPr="00DB34B4">
        <w:rPr>
          <w:strike/>
          <w:lang w:val="sk-SK"/>
        </w:rPr>
        <w:t xml:space="preserve"> na požiadanie</w:t>
      </w:r>
      <w:r w:rsidR="0074672D" w:rsidRPr="00DB34B4">
        <w:rPr>
          <w:lang w:val="sk-SK"/>
        </w:rPr>
        <w:t xml:space="preserve"> získať prístup k údajom vrátane osobných a citlivých obchodných údajov, ktoré sú uchovávané alebo inak dostupné v Colnom dátovom centre EÚ, výlučne na a v rozsahu potrebnom na vykonávanie jej úloh podľa článku 4 nariadenia Európskeho parlamentu a Rady (EÚ) 2016/794, pokiaľ sa uvedené úlohy týkajú colných záležitostí</w:t>
      </w:r>
      <w:r w:rsidR="0074672D" w:rsidRPr="00DB34B4">
        <w:rPr>
          <w:strike/>
          <w:lang w:val="sk-SK"/>
        </w:rPr>
        <w:t xml:space="preserve"> a za podmienok stanovených vo vykonávacom akte prijatom podľa odseku 14 tohto článku</w:t>
      </w:r>
      <w:r w:rsidR="0074672D" w:rsidRPr="00DB34B4">
        <w:rPr>
          <w:lang w:val="sk-SK"/>
        </w:rPr>
        <w:t>.</w:t>
      </w:r>
      <w:r w:rsidRPr="00DB34B4">
        <w:rPr>
          <w:b/>
          <w:lang w:val="sk-SK"/>
        </w:rPr>
        <w:t xml:space="preserve"> [PN 156]</w:t>
      </w:r>
    </w:p>
    <w:p w:rsidR="005F5D9E" w:rsidRPr="00DB34B4" w:rsidRDefault="0074672D">
      <w:pPr>
        <w:ind w:left="850" w:hanging="850"/>
        <w:rPr>
          <w:b/>
          <w:lang w:val="sk-SK"/>
        </w:rPr>
      </w:pPr>
      <w:r w:rsidRPr="00DB34B4">
        <w:rPr>
          <w:lang w:val="sk-SK"/>
        </w:rPr>
        <w:t>11.</w:t>
      </w:r>
      <w:r w:rsidRPr="00DB34B4">
        <w:rPr>
          <w:lang w:val="sk-SK"/>
        </w:rPr>
        <w:tab/>
        <w:t>Iné vnútroštátne orgány a orgány Únie vrátane Európskej agentúry pre pohraničnú a pobrežnú stráž (</w:t>
      </w:r>
      <w:proofErr w:type="spellStart"/>
      <w:r w:rsidRPr="00DB34B4">
        <w:rPr>
          <w:lang w:val="sk-SK"/>
        </w:rPr>
        <w:t>Frontex</w:t>
      </w:r>
      <w:proofErr w:type="spellEnd"/>
      <w:r w:rsidRPr="00DB34B4">
        <w:rPr>
          <w:lang w:val="sk-SK"/>
        </w:rPr>
        <w:t>) môžu spracúvať iné ako osobné údaje uchovávané alebo inak dostupné v Colnom dátovom centre EÚ</w:t>
      </w:r>
      <w:r w:rsidRPr="00DB34B4">
        <w:rPr>
          <w:strike/>
          <w:lang w:val="sk-SK"/>
        </w:rPr>
        <w:t xml:space="preserve"> za podmienok stanovených vo vykonávacom akte prijatom podľa odseku 14 tohto článku</w:t>
      </w:r>
      <w:r w:rsidRPr="00DB34B4">
        <w:rPr>
          <w:lang w:val="sk-SK"/>
        </w:rPr>
        <w:t>, a to na:</w:t>
      </w:r>
      <w:r w:rsidR="00DE33B1" w:rsidRPr="00DB34B4">
        <w:rPr>
          <w:b/>
          <w:lang w:val="sk-SK"/>
        </w:rPr>
        <w:t xml:space="preserve"> [PN 157]</w:t>
      </w:r>
    </w:p>
    <w:p w:rsidR="005F5D9E" w:rsidRPr="00DB34B4" w:rsidRDefault="0074672D">
      <w:pPr>
        <w:ind w:left="1416" w:hanging="566"/>
        <w:rPr>
          <w:lang w:val="sk-SK"/>
        </w:rPr>
      </w:pPr>
      <w:r w:rsidRPr="00DB34B4">
        <w:rPr>
          <w:lang w:val="sk-SK"/>
        </w:rPr>
        <w:t>a)</w:t>
      </w:r>
      <w:r w:rsidRPr="00DB34B4">
        <w:rPr>
          <w:lang w:val="sk-SK"/>
        </w:rPr>
        <w:tab/>
        <w:t>vykonávanie svojich úloh relevantných z hľadiska plnenia colných formalít;</w:t>
      </w:r>
    </w:p>
    <w:p w:rsidR="005F5D9E" w:rsidRPr="00DB34B4" w:rsidRDefault="0074672D">
      <w:pPr>
        <w:ind w:left="1416" w:hanging="566"/>
        <w:rPr>
          <w:lang w:val="sk-SK"/>
        </w:rPr>
      </w:pPr>
      <w:r w:rsidRPr="00DB34B4">
        <w:rPr>
          <w:lang w:val="sk-SK"/>
        </w:rPr>
        <w:t>b)</w:t>
      </w:r>
      <w:r w:rsidRPr="00DB34B4">
        <w:rPr>
          <w:lang w:val="sk-SK"/>
        </w:rPr>
        <w:tab/>
        <w:t>vykonávanie úloh zverené týmto orgánom právnymi predpismi Únie;</w:t>
      </w:r>
    </w:p>
    <w:p w:rsidR="005F5D9E" w:rsidRPr="00DB34B4" w:rsidRDefault="0074672D">
      <w:pPr>
        <w:ind w:left="1416" w:hanging="566"/>
        <w:rPr>
          <w:lang w:val="sk-SK"/>
        </w:rPr>
      </w:pPr>
      <w:r w:rsidRPr="00DB34B4">
        <w:rPr>
          <w:lang w:val="sk-SK"/>
        </w:rPr>
        <w:t>c)</w:t>
      </w:r>
      <w:r w:rsidRPr="00DB34B4">
        <w:rPr>
          <w:lang w:val="sk-SK"/>
        </w:rPr>
        <w:tab/>
        <w:t>vykonávanie svojich úloh relevantných pre vykonávanie činností v oblasti riadenia rizika na úrovni Únie uvedených v článku 52.</w:t>
      </w:r>
    </w:p>
    <w:p w:rsidR="005F5D9E" w:rsidRPr="00DB34B4" w:rsidRDefault="00DE33B1">
      <w:pPr>
        <w:ind w:left="850" w:hanging="850"/>
        <w:rPr>
          <w:b/>
          <w:lang w:val="sk-SK"/>
        </w:rPr>
      </w:pPr>
      <w:r w:rsidRPr="00DB34B4">
        <w:rPr>
          <w:lang w:val="sk-SK"/>
        </w:rPr>
        <w:br w:type="page"/>
      </w:r>
      <w:r w:rsidR="0074672D" w:rsidRPr="00DB34B4">
        <w:rPr>
          <w:lang w:val="sk-SK"/>
        </w:rPr>
        <w:lastRenderedPageBreak/>
        <w:t>12.</w:t>
      </w:r>
      <w:r w:rsidR="0074672D" w:rsidRPr="00DB34B4">
        <w:rPr>
          <w:lang w:val="sk-SK"/>
        </w:rPr>
        <w:tab/>
        <w:t>Do dátumu stanoveného v článku 265 ods. 3 môžu Komisia, OLAF</w:t>
      </w:r>
      <w:r w:rsidR="0074672D" w:rsidRPr="00DB34B4">
        <w:rPr>
          <w:b/>
          <w:i/>
          <w:lang w:val="sk-SK"/>
        </w:rPr>
        <w:t>, Európska prokuratúra</w:t>
      </w:r>
      <w:r w:rsidR="0074672D" w:rsidRPr="00DB34B4">
        <w:rPr>
          <w:lang w:val="sk-SK"/>
        </w:rPr>
        <w:t xml:space="preserve"> a Colný orgán EÚ po svojom zriadení výlučne na účely uvedené v odsekoch 4, 5 a 6 spracúvať údaje vrátane osobných údajov z existujúcich elektronických systémov na výmenu informácií, ktoré vyvinula Komisia podľa nariadenia (EÚ) č. 952/2013.</w:t>
      </w:r>
      <w:r w:rsidRPr="00DB34B4">
        <w:rPr>
          <w:b/>
          <w:lang w:val="sk-SK"/>
        </w:rPr>
        <w:t xml:space="preserve"> [PN 158]</w:t>
      </w:r>
    </w:p>
    <w:p w:rsidR="005F5D9E" w:rsidRPr="00DB34B4" w:rsidRDefault="0074672D">
      <w:pPr>
        <w:ind w:left="850" w:hanging="850"/>
        <w:rPr>
          <w:lang w:val="sk-SK"/>
        </w:rPr>
      </w:pPr>
      <w:r w:rsidRPr="00DB34B4">
        <w:rPr>
          <w:lang w:val="sk-SK"/>
        </w:rPr>
        <w:t>13.</w:t>
      </w:r>
      <w:r w:rsidRPr="00DB34B4">
        <w:rPr>
          <w:lang w:val="sk-SK"/>
        </w:rPr>
        <w:tab/>
        <w:t>Komisia je splnomocnená prijímať delegované akty v súlade s článkom 261 s cieľom zmeniť odseky 2 až 4, aby objasnila a doplnila účely, ktoré sú v nich stanovené, vzhľadom na vyvíjajúce sa potreby pri vykonávaní colných predpisov alebo iných právnych predpisov.</w:t>
      </w:r>
    </w:p>
    <w:p w:rsidR="005F5D9E" w:rsidRPr="00DB34B4" w:rsidRDefault="0074672D">
      <w:pPr>
        <w:ind w:left="850" w:hanging="850"/>
        <w:rPr>
          <w:b/>
          <w:lang w:val="sk-SK"/>
        </w:rPr>
      </w:pPr>
      <w:r w:rsidRPr="00DB34B4">
        <w:rPr>
          <w:b/>
          <w:i/>
          <w:lang w:val="sk-SK"/>
        </w:rPr>
        <w:t>13a.</w:t>
      </w:r>
      <w:r w:rsidRPr="00DB34B4">
        <w:rPr>
          <w:lang w:val="sk-SK"/>
        </w:rPr>
        <w:tab/>
      </w:r>
      <w:r w:rsidRPr="00DB34B4">
        <w:rPr>
          <w:b/>
          <w:i/>
          <w:lang w:val="sk-SK"/>
        </w:rPr>
        <w:t xml:space="preserve">Pokiaľ ide o spracúvanie osobných údajov systémom EU CSW-CERTEX, Komisia je spoločným prevádzkovateľom v zmysle článku 28 ods. 1 nariadenia (EÚ) 2018/1725 a colné orgány a partnerské príslušné orgány členských štátov zodpovedné za necolné formality Únie uvedené v prílohe </w:t>
      </w:r>
      <w:proofErr w:type="spellStart"/>
      <w:r w:rsidRPr="00DB34B4">
        <w:rPr>
          <w:b/>
          <w:i/>
          <w:lang w:val="sk-SK"/>
        </w:rPr>
        <w:t>Ia</w:t>
      </w:r>
      <w:proofErr w:type="spellEnd"/>
      <w:r w:rsidRPr="00DB34B4">
        <w:rPr>
          <w:b/>
          <w:i/>
          <w:lang w:val="sk-SK"/>
        </w:rPr>
        <w:t xml:space="preserve"> sú spoločnými prevádzkovateľmi v zmysle článku 26 ods. 1 nariadenia (EÚ) 2016/679.</w:t>
      </w:r>
      <w:r w:rsidR="00DE33B1" w:rsidRPr="00DB34B4">
        <w:rPr>
          <w:b/>
          <w:lang w:val="sk-SK"/>
        </w:rPr>
        <w:t xml:space="preserve"> [PN 159]</w:t>
      </w:r>
    </w:p>
    <w:p w:rsidR="005F5D9E" w:rsidRPr="00DB34B4" w:rsidRDefault="00DE33B1">
      <w:pPr>
        <w:ind w:left="850" w:hanging="850"/>
        <w:rPr>
          <w:lang w:val="sk-SK"/>
        </w:rPr>
      </w:pPr>
      <w:r w:rsidRPr="00DB34B4">
        <w:rPr>
          <w:strike/>
          <w:lang w:val="sk-SK"/>
        </w:rPr>
        <w:br w:type="page"/>
      </w:r>
      <w:r w:rsidR="0074672D" w:rsidRPr="00DB34B4">
        <w:rPr>
          <w:strike/>
          <w:lang w:val="sk-SK"/>
        </w:rPr>
        <w:lastRenderedPageBreak/>
        <w:t>14.</w:t>
      </w:r>
      <w:r w:rsidR="0074672D" w:rsidRPr="00DB34B4">
        <w:rPr>
          <w:lang w:val="sk-SK"/>
        </w:rPr>
        <w:tab/>
      </w:r>
      <w:r w:rsidR="0074672D" w:rsidRPr="00DB34B4">
        <w:rPr>
          <w:strike/>
          <w:lang w:val="sk-SK"/>
        </w:rPr>
        <w:t>Komisia stanoví prostredníctvom vykonávacích aktov pravidlá a modality prístupu k údajom alebo spracúvania údajov vrátane osobných a citlivých obchodných údajov, ktoré sú uchovávané alebo inak dostupné v Colnom dátovom centre EÚ, zo strany orgánov uvedených v odsekoch 6 až 11. Pri určovaní týchto pravidiel a modalít Komisia pre každý orgán alebo kategóriu orgánov:</w:t>
      </w:r>
    </w:p>
    <w:p w:rsidR="005F5D9E" w:rsidRPr="00DB34B4" w:rsidRDefault="0074672D">
      <w:pPr>
        <w:ind w:left="1416" w:hanging="566"/>
        <w:rPr>
          <w:lang w:val="sk-SK"/>
        </w:rPr>
      </w:pPr>
      <w:r w:rsidRPr="00DB34B4">
        <w:rPr>
          <w:strike/>
          <w:lang w:val="sk-SK"/>
        </w:rPr>
        <w:t>a)</w:t>
      </w:r>
      <w:r w:rsidRPr="00DB34B4">
        <w:rPr>
          <w:lang w:val="sk-SK"/>
        </w:rPr>
        <w:tab/>
      </w:r>
      <w:r w:rsidRPr="00DB34B4">
        <w:rPr>
          <w:strike/>
          <w:lang w:val="sk-SK"/>
        </w:rPr>
        <w:t>posúdi existujúce záruky uplatňované dotknutým orgánom s cieľom zabezpečiť, aby sa údaje spracúvali v súlade s účelom;</w:t>
      </w:r>
    </w:p>
    <w:p w:rsidR="005F5D9E" w:rsidRPr="00DB34B4" w:rsidRDefault="0074672D">
      <w:pPr>
        <w:ind w:left="1416" w:hanging="566"/>
        <w:rPr>
          <w:lang w:val="sk-SK"/>
        </w:rPr>
      </w:pPr>
      <w:r w:rsidRPr="00DB34B4">
        <w:rPr>
          <w:strike/>
          <w:lang w:val="sk-SK"/>
        </w:rPr>
        <w:t>b)</w:t>
      </w:r>
      <w:r w:rsidRPr="00DB34B4">
        <w:rPr>
          <w:lang w:val="sk-SK"/>
        </w:rPr>
        <w:tab/>
      </w:r>
      <w:r w:rsidRPr="00DB34B4">
        <w:rPr>
          <w:strike/>
          <w:lang w:val="sk-SK"/>
        </w:rPr>
        <w:t>zabezpečí proporcionalitu a nutnosť spracúvania vo vzťahu k účelu;</w:t>
      </w:r>
    </w:p>
    <w:p w:rsidR="005F5D9E" w:rsidRPr="00DB34B4" w:rsidRDefault="0074672D">
      <w:pPr>
        <w:ind w:left="1416" w:hanging="566"/>
        <w:rPr>
          <w:lang w:val="sk-SK"/>
        </w:rPr>
      </w:pPr>
      <w:r w:rsidRPr="00DB34B4">
        <w:rPr>
          <w:strike/>
          <w:lang w:val="sk-SK"/>
        </w:rPr>
        <w:t>c)</w:t>
      </w:r>
      <w:r w:rsidRPr="00DB34B4">
        <w:rPr>
          <w:lang w:val="sk-SK"/>
        </w:rPr>
        <w:tab/>
      </w:r>
      <w:r w:rsidRPr="00DB34B4">
        <w:rPr>
          <w:strike/>
          <w:lang w:val="sk-SK"/>
        </w:rPr>
        <w:t>určí konkrétne kategórie údajov, ku ktorým môže mať orgán prístup alebo ktoré môže spracúvať;</w:t>
      </w:r>
    </w:p>
    <w:p w:rsidR="005F5D9E" w:rsidRPr="00DB34B4" w:rsidRDefault="0074672D">
      <w:pPr>
        <w:ind w:left="1416" w:hanging="566"/>
        <w:rPr>
          <w:lang w:val="sk-SK"/>
        </w:rPr>
      </w:pPr>
      <w:r w:rsidRPr="00DB34B4">
        <w:rPr>
          <w:strike/>
          <w:lang w:val="sk-SK"/>
        </w:rPr>
        <w:t>d)</w:t>
      </w:r>
      <w:r w:rsidRPr="00DB34B4">
        <w:rPr>
          <w:lang w:val="sk-SK"/>
        </w:rPr>
        <w:tab/>
      </w:r>
      <w:r w:rsidRPr="00DB34B4">
        <w:rPr>
          <w:strike/>
          <w:lang w:val="sk-SK"/>
        </w:rPr>
        <w:t>zváži, či je potrebné, aby dotknutý orgán určil konkrétne kontaktné miesto, osobu alebo osoby alebo poskytol dodatočné záruky;</w:t>
      </w:r>
    </w:p>
    <w:p w:rsidR="005F5D9E" w:rsidRPr="00DB34B4" w:rsidRDefault="0074672D">
      <w:pPr>
        <w:ind w:left="1416" w:hanging="566"/>
        <w:rPr>
          <w:lang w:val="sk-SK"/>
        </w:rPr>
      </w:pPr>
      <w:r w:rsidRPr="00DB34B4">
        <w:rPr>
          <w:strike/>
          <w:lang w:val="sk-SK"/>
        </w:rPr>
        <w:t>e)</w:t>
      </w:r>
      <w:r w:rsidRPr="00DB34B4">
        <w:rPr>
          <w:lang w:val="sk-SK"/>
        </w:rPr>
        <w:tab/>
      </w:r>
      <w:r w:rsidRPr="00DB34B4">
        <w:rPr>
          <w:strike/>
          <w:lang w:val="sk-SK"/>
        </w:rPr>
        <w:t>posúdi potrebu obmedziť následnú výmenu údajov;</w:t>
      </w:r>
    </w:p>
    <w:p w:rsidR="005F5D9E" w:rsidRPr="00DB34B4" w:rsidRDefault="0074672D">
      <w:pPr>
        <w:ind w:left="1416" w:hanging="566"/>
        <w:rPr>
          <w:b/>
          <w:lang w:val="sk-SK"/>
        </w:rPr>
      </w:pPr>
      <w:r w:rsidRPr="00DB34B4">
        <w:rPr>
          <w:strike/>
          <w:lang w:val="sk-SK"/>
        </w:rPr>
        <w:t>f)</w:t>
      </w:r>
      <w:r w:rsidRPr="00DB34B4">
        <w:rPr>
          <w:lang w:val="sk-SK"/>
        </w:rPr>
        <w:tab/>
      </w:r>
      <w:r w:rsidRPr="00DB34B4">
        <w:rPr>
          <w:strike/>
          <w:lang w:val="sk-SK"/>
        </w:rPr>
        <w:t>určí podmienky a modality žiadostí o prístup k údajom vrátane osobných alebo citlivých obchodných údajov a aj to, ktorý zo spoločných prevádzkovateľov poskytne prístup do Colného dátového centra EÚ.</w:t>
      </w:r>
      <w:r w:rsidR="00380582" w:rsidRPr="00DB34B4">
        <w:rPr>
          <w:b/>
          <w:lang w:val="sk-SK"/>
        </w:rPr>
        <w:t xml:space="preserve"> [PN 160]</w:t>
      </w:r>
    </w:p>
    <w:p w:rsidR="005F5D9E" w:rsidRPr="00DB34B4" w:rsidRDefault="0074672D">
      <w:pPr>
        <w:ind w:left="850"/>
        <w:rPr>
          <w:b/>
          <w:lang w:val="sk-SK"/>
        </w:rPr>
      </w:pPr>
      <w:r w:rsidRPr="00DB34B4">
        <w:rPr>
          <w:strike/>
          <w:lang w:val="sk-SK"/>
        </w:rPr>
        <w:t>Uvedené vykonávacie akty sa prijmú v súlade s postupom preskúmania uvedeným v článku 262 ods. 4.</w:t>
      </w:r>
      <w:r w:rsidR="00DE33B1" w:rsidRPr="00DB34B4">
        <w:rPr>
          <w:b/>
          <w:lang w:val="sk-SK"/>
        </w:rPr>
        <w:t xml:space="preserve"> [PN 161]</w:t>
      </w:r>
    </w:p>
    <w:p w:rsidR="005F5D9E" w:rsidRPr="00DB34B4" w:rsidRDefault="00DE33B1">
      <w:pPr>
        <w:jc w:val="center"/>
        <w:rPr>
          <w:lang w:val="sk-SK"/>
        </w:rPr>
      </w:pPr>
      <w:r w:rsidRPr="00DB34B4">
        <w:rPr>
          <w:lang w:val="sk-SK"/>
        </w:rPr>
        <w:br w:type="page"/>
      </w:r>
      <w:r w:rsidR="0074672D" w:rsidRPr="00DB34B4">
        <w:rPr>
          <w:lang w:val="sk-SK"/>
        </w:rPr>
        <w:lastRenderedPageBreak/>
        <w:t>Článok 32</w:t>
      </w:r>
      <w:r w:rsidR="0074672D" w:rsidRPr="00DB34B4">
        <w:rPr>
          <w:lang w:val="sk-SK"/>
        </w:rPr>
        <w:br/>
        <w:t>Osobné údaje v Colnom dátovom centre EÚ</w:t>
      </w:r>
    </w:p>
    <w:p w:rsidR="005F5D9E" w:rsidRPr="00DB34B4" w:rsidRDefault="0074672D">
      <w:pPr>
        <w:ind w:left="850" w:hanging="850"/>
        <w:rPr>
          <w:lang w:val="sk-SK"/>
        </w:rPr>
      </w:pPr>
      <w:r w:rsidRPr="00DB34B4">
        <w:rPr>
          <w:lang w:val="sk-SK"/>
        </w:rPr>
        <w:t>1.</w:t>
      </w:r>
      <w:r w:rsidRPr="00DB34B4">
        <w:rPr>
          <w:lang w:val="sk-SK"/>
        </w:rPr>
        <w:tab/>
        <w:t>V Colnom dátovom centre EÚ sa môžu spracúvať, výlučne na účely stanovené v článku 31 a v potrebnom rozsahu, osobné údaje týchto kategórií dotknutých osôb:</w:t>
      </w:r>
    </w:p>
    <w:p w:rsidR="005F5D9E" w:rsidRPr="00DB34B4" w:rsidRDefault="0074672D">
      <w:pPr>
        <w:ind w:left="1416" w:hanging="566"/>
        <w:rPr>
          <w:lang w:val="sk-SK"/>
        </w:rPr>
      </w:pPr>
      <w:r w:rsidRPr="00DB34B4">
        <w:rPr>
          <w:lang w:val="sk-SK"/>
        </w:rPr>
        <w:t>a)</w:t>
      </w:r>
      <w:r w:rsidRPr="00DB34B4">
        <w:rPr>
          <w:lang w:val="sk-SK"/>
        </w:rPr>
        <w:tab/>
        <w:t>dotknutých osôb zaregistrovaných alebo žiadajúcich o registráciu ako hospodárske subjekty v súlade s článkom 19;</w:t>
      </w:r>
    </w:p>
    <w:p w:rsidR="005F5D9E" w:rsidRPr="00DB34B4" w:rsidRDefault="0074672D">
      <w:pPr>
        <w:ind w:left="1416" w:hanging="566"/>
        <w:rPr>
          <w:b/>
          <w:lang w:val="sk-SK"/>
        </w:rPr>
      </w:pPr>
      <w:r w:rsidRPr="00DB34B4">
        <w:rPr>
          <w:lang w:val="sk-SK"/>
        </w:rPr>
        <w:t>b)</w:t>
      </w:r>
      <w:r w:rsidRPr="00DB34B4">
        <w:rPr>
          <w:lang w:val="sk-SK"/>
        </w:rPr>
        <w:tab/>
        <w:t>dotknutých osôb</w:t>
      </w:r>
      <w:r w:rsidRPr="00DB34B4">
        <w:rPr>
          <w:b/>
          <w:i/>
          <w:lang w:val="sk-SK"/>
        </w:rPr>
        <w:t>, ktoré sú hospodárskymi subjektmi</w:t>
      </w:r>
      <w:r w:rsidRPr="00DB34B4">
        <w:rPr>
          <w:lang w:val="sk-SK"/>
        </w:rPr>
        <w:t>, ktoré sa príležitostne podieľajú na činnostiach, na ktoré sa vzťahujú colné predpisy alebo iné právne predpisy uplatňované colnými orgánmi;</w:t>
      </w:r>
      <w:r w:rsidR="00DE33B1" w:rsidRPr="00DB34B4">
        <w:rPr>
          <w:b/>
          <w:lang w:val="sk-SK"/>
        </w:rPr>
        <w:t xml:space="preserve"> [PN 162]</w:t>
      </w:r>
    </w:p>
    <w:p w:rsidR="005F5D9E" w:rsidRPr="00DB34B4" w:rsidRDefault="0074672D">
      <w:pPr>
        <w:ind w:left="1416" w:hanging="566"/>
        <w:rPr>
          <w:b/>
          <w:lang w:val="sk-SK"/>
        </w:rPr>
      </w:pPr>
      <w:r w:rsidRPr="00DB34B4">
        <w:rPr>
          <w:lang w:val="sk-SK"/>
        </w:rPr>
        <w:t>c)</w:t>
      </w:r>
      <w:r w:rsidRPr="00DB34B4">
        <w:rPr>
          <w:lang w:val="sk-SK"/>
        </w:rPr>
        <w:tab/>
        <w:t>dotknutých osôb,</w:t>
      </w:r>
      <w:r w:rsidRPr="00DB34B4">
        <w:rPr>
          <w:b/>
          <w:i/>
          <w:lang w:val="sk-SK"/>
        </w:rPr>
        <w:t xml:space="preserve"> ktoré sú hospodárskymi subjektmi a</w:t>
      </w:r>
      <w:r w:rsidRPr="00DB34B4">
        <w:rPr>
          <w:lang w:val="sk-SK"/>
        </w:rPr>
        <w:t xml:space="preserve"> ktorých osobné údaje sa nachádzajú v podporných dokladoch uvedených v článku 40 alebo v akomkoľvek dodatočnom dôkaze, ktorý sa požaduje na splnenie povinností uložených colnými predpismi a inými právnymi predpismi uplatňovanými colnými orgánmi;</w:t>
      </w:r>
      <w:r w:rsidR="00DE33B1" w:rsidRPr="00DB34B4">
        <w:rPr>
          <w:b/>
          <w:lang w:val="sk-SK"/>
        </w:rPr>
        <w:t xml:space="preserve"> [PN 163]</w:t>
      </w:r>
    </w:p>
    <w:p w:rsidR="005F5D9E" w:rsidRPr="00DB34B4" w:rsidRDefault="0074672D">
      <w:pPr>
        <w:ind w:left="1416" w:hanging="566"/>
        <w:rPr>
          <w:b/>
          <w:lang w:val="sk-SK"/>
        </w:rPr>
      </w:pPr>
      <w:r w:rsidRPr="00DB34B4">
        <w:rPr>
          <w:lang w:val="sk-SK"/>
        </w:rPr>
        <w:t>d)</w:t>
      </w:r>
      <w:r w:rsidRPr="00DB34B4">
        <w:rPr>
          <w:lang w:val="sk-SK"/>
        </w:rPr>
        <w:tab/>
        <w:t>dotknutých osôb,</w:t>
      </w:r>
      <w:r w:rsidRPr="00DB34B4">
        <w:rPr>
          <w:b/>
          <w:i/>
          <w:lang w:val="sk-SK"/>
        </w:rPr>
        <w:t xml:space="preserve"> ktoré sú hospodárskymi subjektmi a</w:t>
      </w:r>
      <w:r w:rsidRPr="00DB34B4">
        <w:rPr>
          <w:lang w:val="sk-SK"/>
        </w:rPr>
        <w:t xml:space="preserve"> ktorých osobné údaje sa nachádzajú v údajoch zhromaždených na účely riadenia rizika podľa článku 50 ods. 3 písm. a);</w:t>
      </w:r>
      <w:r w:rsidR="00DE33B1" w:rsidRPr="00DB34B4">
        <w:rPr>
          <w:b/>
          <w:lang w:val="sk-SK"/>
        </w:rPr>
        <w:t xml:space="preserve"> [PN 164]</w:t>
      </w:r>
    </w:p>
    <w:p w:rsidR="005F5D9E" w:rsidRPr="00DB34B4" w:rsidRDefault="00DE33B1">
      <w:pPr>
        <w:ind w:left="1416" w:hanging="566"/>
        <w:rPr>
          <w:lang w:val="sk-SK"/>
        </w:rPr>
      </w:pPr>
      <w:r w:rsidRPr="00DB34B4">
        <w:rPr>
          <w:lang w:val="sk-SK"/>
        </w:rPr>
        <w:br w:type="page"/>
      </w:r>
      <w:r w:rsidR="0074672D" w:rsidRPr="00DB34B4">
        <w:rPr>
          <w:lang w:val="sk-SK"/>
        </w:rPr>
        <w:lastRenderedPageBreak/>
        <w:t>e)</w:t>
      </w:r>
      <w:r w:rsidR="0074672D" w:rsidRPr="00DB34B4">
        <w:rPr>
          <w:lang w:val="sk-SK"/>
        </w:rPr>
        <w:tab/>
        <w:t>oprávnených zamestnancov colných orgánov, orgánov iných ako colných orgánov alebo akéhokoľvek iného relevantného orgánu alebo oprávneného subjektu, ktorých osobné údaje sú potrebné na zabezpečenie primeranej kontroly prístupu a dohľadu nad prístupom k informáciám v Colnom dátovom centre EÚ;</w:t>
      </w:r>
    </w:p>
    <w:p w:rsidR="005F5D9E" w:rsidRPr="00DB34B4" w:rsidRDefault="0074672D">
      <w:pPr>
        <w:ind w:left="1416" w:hanging="566"/>
        <w:rPr>
          <w:lang w:val="sk-SK"/>
        </w:rPr>
      </w:pPr>
      <w:r w:rsidRPr="00DB34B4">
        <w:rPr>
          <w:lang w:val="sk-SK"/>
        </w:rPr>
        <w:t>f)</w:t>
      </w:r>
      <w:r w:rsidRPr="00DB34B4">
        <w:rPr>
          <w:lang w:val="sk-SK"/>
        </w:rPr>
        <w:tab/>
        <w:t>zamestnancov alebo oprávnených tretích strán pracujúcich v mene Komisie, Colného orgánu EÚ alebo iných orgánov Únie s oprávneným prístupom do Colného dátového centra EÚ.</w:t>
      </w:r>
    </w:p>
    <w:p w:rsidR="005F5D9E" w:rsidRPr="00DB34B4" w:rsidRDefault="0074672D">
      <w:pPr>
        <w:ind w:left="850" w:hanging="850"/>
        <w:rPr>
          <w:lang w:val="sk-SK"/>
        </w:rPr>
      </w:pPr>
      <w:r w:rsidRPr="00DB34B4">
        <w:rPr>
          <w:lang w:val="sk-SK"/>
        </w:rPr>
        <w:t>2.</w:t>
      </w:r>
      <w:r w:rsidRPr="00DB34B4">
        <w:rPr>
          <w:lang w:val="sk-SK"/>
        </w:rPr>
        <w:tab/>
        <w:t>V Colnom dátovom centre EÚ sa v súlade s článkom 31 môžu spracúvať tieto kategórie osobných údajov:</w:t>
      </w:r>
    </w:p>
    <w:p w:rsidR="005F5D9E" w:rsidRPr="00DB34B4" w:rsidRDefault="0074672D">
      <w:pPr>
        <w:ind w:left="1416" w:hanging="566"/>
        <w:rPr>
          <w:lang w:val="sk-SK"/>
        </w:rPr>
      </w:pPr>
      <w:r w:rsidRPr="00DB34B4">
        <w:rPr>
          <w:lang w:val="sk-SK"/>
        </w:rPr>
        <w:t>a)</w:t>
      </w:r>
      <w:r w:rsidRPr="00DB34B4">
        <w:rPr>
          <w:lang w:val="sk-SK"/>
        </w:rPr>
        <w:tab/>
        <w:t>osobné údaje v modeli colných údajov EÚ uvedenom v článku 36;</w:t>
      </w:r>
    </w:p>
    <w:p w:rsidR="005F5D9E" w:rsidRPr="00DB34B4" w:rsidRDefault="0074672D">
      <w:pPr>
        <w:ind w:left="1416" w:hanging="566"/>
        <w:rPr>
          <w:lang w:val="sk-SK"/>
        </w:rPr>
      </w:pPr>
      <w:r w:rsidRPr="00DB34B4">
        <w:rPr>
          <w:lang w:val="sk-SK"/>
        </w:rPr>
        <w:t>b)</w:t>
      </w:r>
      <w:r w:rsidRPr="00DB34B4">
        <w:rPr>
          <w:lang w:val="sk-SK"/>
        </w:rPr>
        <w:tab/>
        <w:t>osobné údaje zahrnuté v údajoch zhromaždených na účely riadenia rizika podľa článku 50 ods. 3 písm. a);</w:t>
      </w:r>
    </w:p>
    <w:p w:rsidR="005F5D9E" w:rsidRPr="00DB34B4" w:rsidRDefault="0074672D">
      <w:pPr>
        <w:ind w:left="1416" w:hanging="566"/>
        <w:rPr>
          <w:lang w:val="sk-SK"/>
        </w:rPr>
      </w:pPr>
      <w:r w:rsidRPr="00DB34B4">
        <w:rPr>
          <w:lang w:val="sk-SK"/>
        </w:rPr>
        <w:t>c)</w:t>
      </w:r>
      <w:r w:rsidRPr="00DB34B4">
        <w:rPr>
          <w:lang w:val="sk-SK"/>
        </w:rPr>
        <w:tab/>
        <w:t>osobné údaje potrebné na zabezpečenie riadnej identifikácie zamestnancov oprávnených spracúvať údaje v Colnom dátovom centre EÚ uvedených v odseku 1 písm. e) a f).</w:t>
      </w:r>
    </w:p>
    <w:p w:rsidR="005F5D9E" w:rsidRPr="00DB34B4" w:rsidRDefault="00DE33B1">
      <w:pPr>
        <w:ind w:left="850" w:hanging="850"/>
        <w:rPr>
          <w:lang w:val="sk-SK"/>
        </w:rPr>
      </w:pPr>
      <w:r w:rsidRPr="00DB34B4">
        <w:rPr>
          <w:lang w:val="sk-SK"/>
        </w:rPr>
        <w:br w:type="page"/>
      </w:r>
      <w:r w:rsidR="0074672D" w:rsidRPr="00DB34B4">
        <w:rPr>
          <w:lang w:val="sk-SK"/>
        </w:rPr>
        <w:lastRenderedPageBreak/>
        <w:t>3.</w:t>
      </w:r>
      <w:r w:rsidR="0074672D" w:rsidRPr="00DB34B4">
        <w:rPr>
          <w:lang w:val="sk-SK"/>
        </w:rPr>
        <w:tab/>
        <w:t>Komisia je splnomocnená prijímať delegované akty v súlade s článkom 261 s cieľom zmeniť alebo doplniť kategórie dotknutých osôb a kategórie osobných údajov uvedené v odsekoch 1 a 2 tohto článku, aby sa zohľadnil vývoj v oblasti informačných technológií, a s ohľadom na stav pokroku v informačnej spoločnosti.</w:t>
      </w:r>
    </w:p>
    <w:p w:rsidR="005F5D9E" w:rsidRPr="00DB34B4" w:rsidRDefault="0074672D">
      <w:pPr>
        <w:jc w:val="center"/>
        <w:rPr>
          <w:lang w:val="sk-SK"/>
        </w:rPr>
      </w:pPr>
      <w:r w:rsidRPr="00DB34B4">
        <w:rPr>
          <w:lang w:val="sk-SK"/>
        </w:rPr>
        <w:t>Článok 33</w:t>
      </w:r>
      <w:r w:rsidRPr="00DB34B4">
        <w:rPr>
          <w:lang w:val="sk-SK"/>
        </w:rPr>
        <w:br/>
        <w:t>Obdobie uchovávania osobných údajov v Colnom dátovom centre EÚ</w:t>
      </w:r>
    </w:p>
    <w:p w:rsidR="005F5D9E" w:rsidRPr="00DB34B4" w:rsidRDefault="0074672D">
      <w:pPr>
        <w:ind w:left="850" w:hanging="850"/>
        <w:rPr>
          <w:lang w:val="sk-SK"/>
        </w:rPr>
      </w:pPr>
      <w:r w:rsidRPr="00DB34B4">
        <w:rPr>
          <w:lang w:val="sk-SK"/>
        </w:rPr>
        <w:t>1.</w:t>
      </w:r>
      <w:r w:rsidRPr="00DB34B4">
        <w:rPr>
          <w:lang w:val="sk-SK"/>
        </w:rPr>
        <w:tab/>
        <w:t>Osobné údaje v Colnom dátovom centre EÚ sa môžu uchovávať prostredníctvom osobitnej služby počas obdobia najviac 10 rokov od dátumu zaznamenania týchto údajov v danej službe. Prípady stanovené v článku 48 a vyšetrovania začaté úradom OLAF, Európskou prokuratúrou alebo orgánmi členských štátov, postupy v prípade nesplnenia povinnosti začaté Komisiou a správne a súdne konania, ktoré zahŕňajú osobné údaje, majú odkladný účinok, pokiaľ ide o obdobie uchovávania vo vzťahu k týmto údajom.</w:t>
      </w:r>
    </w:p>
    <w:p w:rsidR="005F5D9E" w:rsidRPr="00DB34B4" w:rsidRDefault="0074672D">
      <w:pPr>
        <w:ind w:left="850" w:hanging="850"/>
        <w:rPr>
          <w:lang w:val="sk-SK"/>
        </w:rPr>
      </w:pPr>
      <w:r w:rsidRPr="00DB34B4">
        <w:rPr>
          <w:lang w:val="sk-SK"/>
        </w:rPr>
        <w:t>2.</w:t>
      </w:r>
      <w:r w:rsidRPr="00DB34B4">
        <w:rPr>
          <w:lang w:val="sk-SK"/>
        </w:rPr>
        <w:tab/>
        <w:t>Po uplynutí obdobia stanoveného v odseku 1 sa osobné údaje podľa okolností vymažú alebo anonymizujú.</w:t>
      </w:r>
    </w:p>
    <w:p w:rsidR="005F5D9E" w:rsidRPr="00DB34B4" w:rsidRDefault="0074672D">
      <w:pPr>
        <w:ind w:left="850" w:hanging="850"/>
        <w:rPr>
          <w:b/>
          <w:lang w:val="sk-SK"/>
        </w:rPr>
      </w:pPr>
      <w:r w:rsidRPr="00DB34B4">
        <w:rPr>
          <w:strike/>
          <w:lang w:val="sk-SK"/>
        </w:rPr>
        <w:t>3.</w:t>
      </w:r>
      <w:r w:rsidRPr="00DB34B4">
        <w:rPr>
          <w:lang w:val="sk-SK"/>
        </w:rPr>
        <w:tab/>
      </w:r>
      <w:r w:rsidRPr="00DB34B4">
        <w:rPr>
          <w:strike/>
          <w:lang w:val="sk-SK"/>
        </w:rPr>
        <w:t xml:space="preserve">Komisia stanoví prostredníctvom vykonávacích aktov pravidlá </w:t>
      </w:r>
      <w:proofErr w:type="spellStart"/>
      <w:r w:rsidRPr="00DB34B4">
        <w:rPr>
          <w:strike/>
          <w:lang w:val="sk-SK"/>
        </w:rPr>
        <w:t>anonymizácie</w:t>
      </w:r>
      <w:proofErr w:type="spellEnd"/>
      <w:r w:rsidRPr="00DB34B4">
        <w:rPr>
          <w:strike/>
          <w:lang w:val="sk-SK"/>
        </w:rPr>
        <w:t xml:space="preserve"> osobných údajov po uplynutí obdobia uchovávania.</w:t>
      </w:r>
      <w:r w:rsidR="00DE33B1" w:rsidRPr="00DB34B4">
        <w:rPr>
          <w:b/>
          <w:lang w:val="sk-SK"/>
        </w:rPr>
        <w:t xml:space="preserve"> [PN 165]</w:t>
      </w:r>
    </w:p>
    <w:p w:rsidR="005F5D9E" w:rsidRPr="00DB34B4" w:rsidRDefault="00DE33B1">
      <w:pPr>
        <w:jc w:val="center"/>
        <w:rPr>
          <w:lang w:val="sk-SK"/>
        </w:rPr>
      </w:pPr>
      <w:r w:rsidRPr="00DB34B4">
        <w:rPr>
          <w:lang w:val="sk-SK"/>
        </w:rPr>
        <w:br w:type="page"/>
      </w:r>
      <w:r w:rsidR="0074672D" w:rsidRPr="00DB34B4">
        <w:rPr>
          <w:lang w:val="sk-SK"/>
        </w:rPr>
        <w:lastRenderedPageBreak/>
        <w:t>Článok 34</w:t>
      </w:r>
      <w:r w:rsidR="0074672D" w:rsidRPr="00DB34B4">
        <w:rPr>
          <w:lang w:val="sk-SK"/>
        </w:rPr>
        <w:br/>
        <w:t>Úlohy a povinnosti spojené so spracúvaním osobných údajov v Colnom dátovom centre EÚ</w:t>
      </w:r>
    </w:p>
    <w:p w:rsidR="005F5D9E" w:rsidRPr="00DB34B4" w:rsidRDefault="0074672D">
      <w:pPr>
        <w:ind w:left="850" w:hanging="850"/>
        <w:rPr>
          <w:lang w:val="sk-SK"/>
        </w:rPr>
      </w:pPr>
      <w:r w:rsidRPr="00DB34B4">
        <w:rPr>
          <w:lang w:val="sk-SK"/>
        </w:rPr>
        <w:t>1.</w:t>
      </w:r>
      <w:r w:rsidRPr="00DB34B4">
        <w:rPr>
          <w:lang w:val="sk-SK"/>
        </w:rPr>
        <w:tab/>
        <w:t>Colné orgány členských štátov, Komisia a Colný orgán EÚ sa považujú za spoločných prevádzkovateľov pri spracúvaní osobných údajov v Colnom dátovom centre EÚ na účely riadenia rizika a spolupráce, ako sa uvádza v článku 31 ods. 2 písm. b) a c), článku 31 ods. 3 písm. a) a c) a článku 31 ods. 4 písm. a) a e).</w:t>
      </w:r>
    </w:p>
    <w:p w:rsidR="005F5D9E" w:rsidRPr="00DB34B4" w:rsidRDefault="0074672D">
      <w:pPr>
        <w:ind w:left="850" w:hanging="850"/>
        <w:rPr>
          <w:lang w:val="sk-SK"/>
        </w:rPr>
      </w:pPr>
      <w:r w:rsidRPr="00DB34B4">
        <w:rPr>
          <w:lang w:val="sk-SK"/>
        </w:rPr>
        <w:t>2.</w:t>
      </w:r>
      <w:r w:rsidRPr="00DB34B4">
        <w:rPr>
          <w:lang w:val="sk-SK"/>
        </w:rPr>
        <w:tab/>
        <w:t>Každý colný orgán osve sa považuje za prevádzkovateľa v súvislosti s osobnými údajmi, ktoré spracúva na účely uvedené v článku 31 ods. 2 písm. a).</w:t>
      </w:r>
    </w:p>
    <w:p w:rsidR="005F5D9E" w:rsidRPr="00DB34B4" w:rsidRDefault="0074672D">
      <w:pPr>
        <w:ind w:left="850" w:hanging="850"/>
        <w:rPr>
          <w:lang w:val="sk-SK"/>
        </w:rPr>
      </w:pPr>
      <w:r w:rsidRPr="00DB34B4">
        <w:rPr>
          <w:lang w:val="sk-SK"/>
        </w:rPr>
        <w:t>3.</w:t>
      </w:r>
      <w:r w:rsidRPr="00DB34B4">
        <w:rPr>
          <w:lang w:val="sk-SK"/>
        </w:rPr>
        <w:tab/>
        <w:t>Komisia sa považuje za jediného prevádzkovateľa v súvislosti s osobnými údajmi, ktoré spracúva na účely uvedené v článku 31 ods. 4 písm. c) a d) a písm. f) až g).</w:t>
      </w:r>
    </w:p>
    <w:p w:rsidR="005F5D9E" w:rsidRPr="00DB34B4" w:rsidRDefault="0074672D">
      <w:pPr>
        <w:ind w:left="850" w:hanging="850"/>
        <w:rPr>
          <w:lang w:val="sk-SK"/>
        </w:rPr>
      </w:pPr>
      <w:r w:rsidRPr="00DB34B4">
        <w:rPr>
          <w:lang w:val="sk-SK"/>
        </w:rPr>
        <w:t>4.</w:t>
      </w:r>
      <w:r w:rsidRPr="00DB34B4">
        <w:rPr>
          <w:lang w:val="sk-SK"/>
        </w:rPr>
        <w:tab/>
        <w:t>Do dátumu stanoveného v článku 265 ods. 3 sa Komisia, OLAF, Európska prokuratúra a Colný orgán EÚ považujú za jediných prevádzkovateľov v súvislosti so spracúvaním údajov uvedeným v článku 31 ods. 12.</w:t>
      </w:r>
    </w:p>
    <w:p w:rsidR="005F5D9E" w:rsidRPr="00DB34B4" w:rsidRDefault="002D6E98">
      <w:pPr>
        <w:ind w:left="850" w:hanging="850"/>
        <w:rPr>
          <w:lang w:val="sk-SK"/>
        </w:rPr>
      </w:pPr>
      <w:r w:rsidRPr="00DB34B4">
        <w:rPr>
          <w:lang w:val="sk-SK"/>
        </w:rPr>
        <w:br w:type="page"/>
      </w:r>
      <w:r w:rsidR="0074672D" w:rsidRPr="00DB34B4">
        <w:rPr>
          <w:lang w:val="sk-SK"/>
        </w:rPr>
        <w:lastRenderedPageBreak/>
        <w:t>5.</w:t>
      </w:r>
      <w:r w:rsidR="0074672D" w:rsidRPr="00DB34B4">
        <w:rPr>
          <w:lang w:val="sk-SK"/>
        </w:rPr>
        <w:tab/>
        <w:t>Spoloční prevádzkovatelia uvedení v odseku 1:</w:t>
      </w:r>
    </w:p>
    <w:p w:rsidR="005F5D9E" w:rsidRPr="00DB34B4" w:rsidRDefault="0074672D">
      <w:pPr>
        <w:ind w:left="1416" w:hanging="566"/>
        <w:rPr>
          <w:lang w:val="sk-SK"/>
        </w:rPr>
      </w:pPr>
      <w:r w:rsidRPr="00DB34B4">
        <w:rPr>
          <w:lang w:val="sk-SK"/>
        </w:rPr>
        <w:t>a)</w:t>
      </w:r>
      <w:r w:rsidRPr="00DB34B4">
        <w:rPr>
          <w:lang w:val="sk-SK"/>
        </w:rPr>
        <w:tab/>
        <w:t>spolupracujú, aby včas spracovali žiadosť(-ti) dotknutej(-tých) osoby(-</w:t>
      </w:r>
      <w:proofErr w:type="spellStart"/>
      <w:r w:rsidRPr="00DB34B4">
        <w:rPr>
          <w:lang w:val="sk-SK"/>
        </w:rPr>
        <w:t>ôb</w:t>
      </w:r>
      <w:proofErr w:type="spellEnd"/>
      <w:r w:rsidRPr="00DB34B4">
        <w:rPr>
          <w:lang w:val="sk-SK"/>
        </w:rPr>
        <w:t>) a uľahčili výkon práv dotknutých osôb;</w:t>
      </w:r>
    </w:p>
    <w:p w:rsidR="005F5D9E" w:rsidRPr="00DB34B4" w:rsidRDefault="0074672D">
      <w:pPr>
        <w:ind w:left="1416" w:hanging="566"/>
        <w:rPr>
          <w:lang w:val="sk-SK"/>
        </w:rPr>
      </w:pPr>
      <w:r w:rsidRPr="00DB34B4">
        <w:rPr>
          <w:lang w:val="sk-SK"/>
        </w:rPr>
        <w:t>b)</w:t>
      </w:r>
      <w:r w:rsidRPr="00DB34B4">
        <w:rPr>
          <w:lang w:val="sk-SK"/>
        </w:rPr>
        <w:tab/>
        <w:t>si pomáhajú v záležitostiach, ktoré zahŕňajú zistenie porušenia ochrany údajov v súvislosti so spoločným spracúvaním a riešenie takéhoto porušenia;</w:t>
      </w:r>
    </w:p>
    <w:p w:rsidR="005F5D9E" w:rsidRPr="00DB34B4" w:rsidRDefault="0074672D">
      <w:pPr>
        <w:ind w:left="1416" w:hanging="566"/>
        <w:rPr>
          <w:lang w:val="sk-SK"/>
        </w:rPr>
      </w:pPr>
      <w:r w:rsidRPr="00DB34B4">
        <w:rPr>
          <w:lang w:val="sk-SK"/>
        </w:rPr>
        <w:t>c)</w:t>
      </w:r>
      <w:r w:rsidRPr="00DB34B4">
        <w:rPr>
          <w:lang w:val="sk-SK"/>
        </w:rPr>
        <w:tab/>
        <w:t>si vymieňajú relevantné informácie potrebné na informovanie dotknutých osôb podľa kapitoly III oddielu 2 nariadenia (EÚ) 2016/679, kapitoly III oddielu 2 nariadenia (EÚ) 2018/1725 a v príslušných prípadoch kapitoly III smernice (EÚ) 2016/680;</w:t>
      </w:r>
    </w:p>
    <w:p w:rsidR="005F5D9E" w:rsidRPr="00DB34B4" w:rsidRDefault="0074672D">
      <w:pPr>
        <w:ind w:left="1416" w:hanging="566"/>
        <w:rPr>
          <w:lang w:val="sk-SK"/>
        </w:rPr>
      </w:pPr>
      <w:r w:rsidRPr="00DB34B4">
        <w:rPr>
          <w:lang w:val="sk-SK"/>
        </w:rPr>
        <w:t>d)</w:t>
      </w:r>
      <w:r w:rsidRPr="00DB34B4">
        <w:rPr>
          <w:lang w:val="sk-SK"/>
        </w:rPr>
        <w:tab/>
        <w:t>zaisťujú a chránia bezpečnosť, integritu, dostupnosť a dôvernosť spoločne spracúvaných osobných údajov podľa článku 32 nariadenia (EÚ) 2016/679, článku 33 nariadenia (EÚ) 2018/1725 a v príslušných prípadoch článku 25 smernice (EÚ) 2016/680.</w:t>
      </w:r>
    </w:p>
    <w:p w:rsidR="005F5D9E" w:rsidRPr="00DB34B4" w:rsidRDefault="0074672D">
      <w:pPr>
        <w:ind w:left="850" w:hanging="850"/>
        <w:rPr>
          <w:lang w:val="sk-SK"/>
        </w:rPr>
      </w:pPr>
      <w:r w:rsidRPr="00DB34B4">
        <w:rPr>
          <w:lang w:val="sk-SK"/>
        </w:rPr>
        <w:t>6.</w:t>
      </w:r>
      <w:r w:rsidRPr="00DB34B4">
        <w:rPr>
          <w:lang w:val="sk-SK"/>
        </w:rPr>
        <w:tab/>
        <w:t>Komisia prostredníctvom vykonávacích aktov stanoví príslušné úlohy spoločných prevádzkovateľov a ich vzťahy voči dotknutým osobám v súlade s článkom 26 nariadenia (EÚ) 2016/679 a článkom 28 nariadenia (EÚ) 2018/1725. Uvedené vykonávacie akty sa prijmú v súlade s postupom preskúmania uvedeným v článku 262 ods. 4.</w:t>
      </w:r>
    </w:p>
    <w:p w:rsidR="005F5D9E" w:rsidRPr="00DB34B4" w:rsidRDefault="002D6E98">
      <w:pPr>
        <w:jc w:val="center"/>
        <w:rPr>
          <w:lang w:val="sk-SK"/>
        </w:rPr>
      </w:pPr>
      <w:r w:rsidRPr="00DB34B4">
        <w:rPr>
          <w:lang w:val="sk-SK"/>
        </w:rPr>
        <w:br w:type="page"/>
      </w:r>
      <w:r w:rsidR="0074672D" w:rsidRPr="00DB34B4">
        <w:rPr>
          <w:lang w:val="sk-SK"/>
        </w:rPr>
        <w:lastRenderedPageBreak/>
        <w:t>Článok 35</w:t>
      </w:r>
      <w:r w:rsidR="0074672D" w:rsidRPr="00DB34B4">
        <w:rPr>
          <w:lang w:val="sk-SK"/>
        </w:rPr>
        <w:br/>
        <w:t>Obmedzenie práv dotknutých osôb</w:t>
      </w:r>
    </w:p>
    <w:p w:rsidR="005F5D9E" w:rsidRPr="00DB34B4" w:rsidRDefault="0074672D">
      <w:pPr>
        <w:ind w:left="850" w:hanging="850"/>
        <w:rPr>
          <w:lang w:val="sk-SK"/>
        </w:rPr>
      </w:pPr>
      <w:r w:rsidRPr="00DB34B4">
        <w:rPr>
          <w:lang w:val="sk-SK"/>
        </w:rPr>
        <w:t>1.</w:t>
      </w:r>
      <w:r w:rsidRPr="00DB34B4">
        <w:rPr>
          <w:lang w:val="sk-SK"/>
        </w:rPr>
        <w:tab/>
        <w:t>Ak by uplatnenie práva dotknutej osoby na prístup k údajom a práva na obmedzenie spracúvania podľa článkov 15 a 18 nariadenia (EÚ) 2016/679 a článkov 17 a 20 nariadenia (EÚ) 2018/1725 alebo oznámenie porušenia ochrany údajov podľa článku 34 ods. 1 nariadenia (EÚ) 2016/679 a článku 35 ods. 1 nariadenia (EÚ) 2018/1725 ohrozilo prebiehajúce vyšetrovanie týkajúce sa fyzickej osoby v colnej oblasti, vykonávanie colných kontrol alebo riadenie konkrétneho rizika identifikovaného v súvislosti s fyzickou osobou v colnej oblasti, môžu colné orgány, Colný orgán EÚ a Komisia v súlade s článkom 23 ods. 1 písm. c), e), f) a h) nariadenia (EÚ) 2016/679 a Komisia a Colný orgán EÚ v súlade s článkom 25 ods. 1 písm. a), c), e) a g) nariadenia (EÚ) 2018/1725 úplne alebo čiastočne uvedené práva obmedziť, pokiaľ je takéto obmedzenie potrebné a primerané.</w:t>
      </w:r>
    </w:p>
    <w:p w:rsidR="005F5D9E" w:rsidRPr="00DB34B4" w:rsidRDefault="0074672D">
      <w:pPr>
        <w:ind w:left="850" w:hanging="850"/>
        <w:rPr>
          <w:lang w:val="sk-SK"/>
        </w:rPr>
      </w:pPr>
      <w:r w:rsidRPr="00DB34B4">
        <w:rPr>
          <w:lang w:val="sk-SK"/>
        </w:rPr>
        <w:t>2.</w:t>
      </w:r>
      <w:r w:rsidRPr="00DB34B4">
        <w:rPr>
          <w:lang w:val="sk-SK"/>
        </w:rPr>
        <w:tab/>
        <w:t>Colné orgány, Komisia a Colný orgán EÚ posúdia nutnosť a primeranosť obmedzení uvedených v odseku 1 v jednotlivých prípadoch pred tým, ako ich začnú uplatňovať, pričom zvážia potenciálne riziká pre práva a slobody dotknutej osoby.</w:t>
      </w:r>
    </w:p>
    <w:p w:rsidR="005F5D9E" w:rsidRPr="00DB34B4" w:rsidRDefault="002D6E98">
      <w:pPr>
        <w:ind w:left="850" w:hanging="850"/>
        <w:rPr>
          <w:lang w:val="sk-SK"/>
        </w:rPr>
      </w:pPr>
      <w:r w:rsidRPr="00DB34B4">
        <w:rPr>
          <w:lang w:val="sk-SK"/>
        </w:rPr>
        <w:br w:type="page"/>
      </w:r>
      <w:r w:rsidR="0074672D" w:rsidRPr="00DB34B4">
        <w:rPr>
          <w:lang w:val="sk-SK"/>
        </w:rPr>
        <w:lastRenderedPageBreak/>
        <w:t>3.</w:t>
      </w:r>
      <w:r w:rsidR="0074672D" w:rsidRPr="00DB34B4">
        <w:rPr>
          <w:lang w:val="sk-SK"/>
        </w:rPr>
        <w:tab/>
        <w:t>Pri spracúvaní osobných údajov získaných od iných organizácií v kontexte ich úloh sa colné orgány, Colný orgán EÚ alebo Komisia, keď konajú ako prevádzkovateľ alebo spoločný prevádzkovateľ, radia s týmito organizáciami o potenciálnych dôvodoch na uloženie obmedzení uvedených v odseku 1 a o nutnosti a primeranosti takýchto obmedzení pred tým, než obmedzenie uvedené v odseku 1 uplatnia.</w:t>
      </w:r>
    </w:p>
    <w:p w:rsidR="005F5D9E" w:rsidRPr="00DB34B4" w:rsidRDefault="0074672D">
      <w:pPr>
        <w:ind w:left="850" w:hanging="850"/>
        <w:rPr>
          <w:lang w:val="sk-SK"/>
        </w:rPr>
      </w:pPr>
      <w:r w:rsidRPr="00DB34B4">
        <w:rPr>
          <w:lang w:val="sk-SK"/>
        </w:rPr>
        <w:t>4.</w:t>
      </w:r>
      <w:r w:rsidRPr="00DB34B4">
        <w:rPr>
          <w:lang w:val="sk-SK"/>
        </w:rPr>
        <w:tab/>
        <w:t>Ak colné orgány, Komisia alebo Colný orgán EÚ úplne alebo čiastočne obmedzia práva uvedené v odseku 1, vykonajú tieto kroky:</w:t>
      </w:r>
    </w:p>
    <w:p w:rsidR="005F5D9E" w:rsidRPr="00DB34B4" w:rsidRDefault="0074672D">
      <w:pPr>
        <w:ind w:left="1416" w:hanging="566"/>
        <w:rPr>
          <w:lang w:val="sk-SK"/>
        </w:rPr>
      </w:pPr>
      <w:r w:rsidRPr="00DB34B4">
        <w:rPr>
          <w:lang w:val="sk-SK"/>
        </w:rPr>
        <w:t>a)</w:t>
      </w:r>
      <w:r w:rsidRPr="00DB34B4">
        <w:rPr>
          <w:lang w:val="sk-SK"/>
        </w:rPr>
        <w:tab/>
        <w:t>vo svojej odpovedi na príslušnú žiadosť informujú dotknutú osobu o uplatnenom obmedzení a jeho hlavných dôvodoch, ako aj o možnosti podať sťažnosť vnútroštátnym orgánom pre ochranu údajov alebo európskemu dozornému úradníkovi pre ochranu údajov alebo využiť súdny prostriedok nápravy na vnútroštátnom súde alebo na Súdnom dvore Európskej únie, a</w:t>
      </w:r>
    </w:p>
    <w:p w:rsidR="005F5D9E" w:rsidRPr="00DB34B4" w:rsidRDefault="0074672D">
      <w:pPr>
        <w:ind w:left="1416" w:hanging="566"/>
        <w:rPr>
          <w:lang w:val="sk-SK"/>
        </w:rPr>
      </w:pPr>
      <w:r w:rsidRPr="00DB34B4">
        <w:rPr>
          <w:lang w:val="sk-SK"/>
        </w:rPr>
        <w:t>b)</w:t>
      </w:r>
      <w:r w:rsidRPr="00DB34B4">
        <w:rPr>
          <w:lang w:val="sk-SK"/>
        </w:rPr>
        <w:tab/>
        <w:t>zaznamenajú dôvody daného obmedzenia vrátane posúdenia nutnosti a primeranosti obmedzenia, ako aj dôvody, prečo by poskytnutie prístupu ohrozilo riadenie rizika a colné kontroly.</w:t>
      </w:r>
    </w:p>
    <w:p w:rsidR="005F5D9E" w:rsidRPr="00DB34B4" w:rsidRDefault="002D6E98">
      <w:pPr>
        <w:ind w:left="850"/>
        <w:rPr>
          <w:lang w:val="sk-SK"/>
        </w:rPr>
      </w:pPr>
      <w:r w:rsidRPr="00DB34B4">
        <w:rPr>
          <w:lang w:val="sk-SK"/>
        </w:rPr>
        <w:br w:type="page"/>
      </w:r>
      <w:r w:rsidR="0074672D" w:rsidRPr="00DB34B4">
        <w:rPr>
          <w:lang w:val="sk-SK"/>
        </w:rPr>
        <w:lastRenderedPageBreak/>
        <w:t xml:space="preserve">Poskytnutie informácií uvedených v prvom </w:t>
      </w:r>
      <w:proofErr w:type="spellStart"/>
      <w:r w:rsidR="0074672D" w:rsidRPr="00DB34B4">
        <w:rPr>
          <w:lang w:val="sk-SK"/>
        </w:rPr>
        <w:t>pododseku</w:t>
      </w:r>
      <w:proofErr w:type="spellEnd"/>
      <w:r w:rsidR="0074672D" w:rsidRPr="00DB34B4">
        <w:rPr>
          <w:lang w:val="sk-SK"/>
        </w:rPr>
        <w:t xml:space="preserve"> písm. a) sa môže odložiť, môže sa od neho upustiť alebo sa môže zamietnuť v súlade s článkom 25 ods. 8 nariadenia (EÚ) 2018/1725, alebo ak by poskytnutie týchto informácií poškodilo účel obmedzenia.</w:t>
      </w:r>
    </w:p>
    <w:p w:rsidR="005F5D9E" w:rsidRPr="00DB34B4" w:rsidRDefault="0074672D">
      <w:pPr>
        <w:ind w:left="850" w:hanging="850"/>
        <w:rPr>
          <w:lang w:val="sk-SK"/>
        </w:rPr>
      </w:pPr>
      <w:r w:rsidRPr="00DB34B4">
        <w:rPr>
          <w:lang w:val="sk-SK"/>
        </w:rPr>
        <w:t>5.</w:t>
      </w:r>
      <w:r w:rsidRPr="00DB34B4">
        <w:rPr>
          <w:lang w:val="sk-SK"/>
        </w:rPr>
        <w:tab/>
        <w:t>Colné orgány, Komisia alebo Colný orgán EÚ zahrnú do oznámení o ochrane údajov uverejnených na ich webovom sídle/intranete časť, v ktorej poskytnú dotknutým osobám všeobecné informácie o možnosti obmedzenia práv dotknutých osôb.</w:t>
      </w:r>
    </w:p>
    <w:p w:rsidR="005F5D9E" w:rsidRPr="00DB34B4" w:rsidRDefault="0074672D">
      <w:pPr>
        <w:ind w:left="850" w:hanging="850"/>
        <w:rPr>
          <w:lang w:val="sk-SK"/>
        </w:rPr>
      </w:pPr>
      <w:r w:rsidRPr="00DB34B4">
        <w:rPr>
          <w:lang w:val="sk-SK"/>
        </w:rPr>
        <w:t>6.</w:t>
      </w:r>
      <w:r w:rsidRPr="00DB34B4">
        <w:rPr>
          <w:lang w:val="sk-SK"/>
        </w:rPr>
        <w:tab/>
        <w:t>Komisia prostredníctvom vykonávacích aktov stanoví záruky s cieľom zabrániť zneužívaniu osobných údajov a nezákonnému prístupu k osobným údajom alebo nezákonnému prenosu osobných údajov, v súvislosti s ktorými sa uplatňujú alebo by sa mohli uplatňovať obmedzenia Takéto záruky zahŕňajú vymedzenie úloh, povinností a procesných krokov, ako aj náležité monitorovanie obmedzení a pravidelné preskúmavanie ich uplatňovania, ktoré sa uskutoční aspoň každých 6 mesiacov. Uvedené vykonávacie akty sa prijmú v súlade s postupom preskúmania uvedeným v článku 262 ods. 4.</w:t>
      </w:r>
    </w:p>
    <w:p w:rsidR="005F5D9E" w:rsidRPr="00DB34B4" w:rsidRDefault="002D6E98">
      <w:pPr>
        <w:jc w:val="center"/>
        <w:rPr>
          <w:lang w:val="sk-SK"/>
        </w:rPr>
      </w:pPr>
      <w:r w:rsidRPr="00DB34B4">
        <w:rPr>
          <w:lang w:val="sk-SK"/>
        </w:rPr>
        <w:br w:type="page"/>
      </w:r>
      <w:r w:rsidR="0074672D" w:rsidRPr="00DB34B4">
        <w:rPr>
          <w:lang w:val="sk-SK"/>
        </w:rPr>
        <w:lastRenderedPageBreak/>
        <w:t>Článok 36</w:t>
      </w:r>
      <w:r w:rsidR="0074672D" w:rsidRPr="00DB34B4">
        <w:rPr>
          <w:lang w:val="sk-SK"/>
        </w:rPr>
        <w:br/>
        <w:t>Model colných údajov EÚ</w:t>
      </w:r>
    </w:p>
    <w:p w:rsidR="005F5D9E" w:rsidRPr="00DB34B4" w:rsidRDefault="0074672D">
      <w:pPr>
        <w:pStyle w:val="Applicationdirecte"/>
        <w:rPr>
          <w:lang w:val="sk-SK"/>
        </w:rPr>
      </w:pPr>
      <w:r w:rsidRPr="00DB34B4">
        <w:rPr>
          <w:lang w:val="sk-SK"/>
        </w:rPr>
        <w:t>Komisia je splnomocnená prijímať delegované akty v súlade s článkom 261 s cieľom doplniť toto nariadenie, aby stanovila údaje požadované na naplnenie účelov uvedených v článku 31 ods. 1 až 4. Uvedené požiadavky na údaje predstavujú model colných údajov EÚ.</w:t>
      </w:r>
    </w:p>
    <w:p w:rsidR="005F5D9E" w:rsidRPr="00DB34B4" w:rsidRDefault="0074672D">
      <w:pPr>
        <w:jc w:val="center"/>
        <w:rPr>
          <w:lang w:val="sk-SK"/>
        </w:rPr>
      </w:pPr>
      <w:r w:rsidRPr="00DB34B4">
        <w:rPr>
          <w:lang w:val="sk-SK"/>
        </w:rPr>
        <w:t>Článok 37</w:t>
      </w:r>
      <w:r w:rsidRPr="00DB34B4">
        <w:rPr>
          <w:lang w:val="sk-SK"/>
        </w:rPr>
        <w:br/>
        <w:t>Technické prostriedky spolupráce</w:t>
      </w:r>
    </w:p>
    <w:p w:rsidR="005F5D9E" w:rsidRPr="00DB34B4" w:rsidRDefault="0074672D">
      <w:pPr>
        <w:ind w:left="850" w:hanging="850"/>
        <w:rPr>
          <w:b/>
          <w:lang w:val="sk-SK"/>
        </w:rPr>
      </w:pPr>
      <w:r w:rsidRPr="00DB34B4">
        <w:rPr>
          <w:lang w:val="sk-SK"/>
        </w:rPr>
        <w:t>1.</w:t>
      </w:r>
      <w:r w:rsidRPr="00DB34B4">
        <w:rPr>
          <w:lang w:val="sk-SK"/>
        </w:rPr>
        <w:tab/>
        <w:t xml:space="preserve">Komisia, Colný orgán EÚ a colné orgány využívajú Colné dátové centrum EÚ pri výmene informácií s danými orgánmi a s orgánmi Únie uvedenými v článku 31 ods. 6 až </w:t>
      </w:r>
      <w:r w:rsidRPr="00DB34B4">
        <w:rPr>
          <w:strike/>
          <w:lang w:val="sk-SK"/>
        </w:rPr>
        <w:t>11 v</w:t>
      </w:r>
      <w:r w:rsidRPr="00DB34B4">
        <w:rPr>
          <w:b/>
          <w:i/>
          <w:lang w:val="sk-SK"/>
        </w:rPr>
        <w:t>9 a 11</w:t>
      </w:r>
      <w:r w:rsidR="00336FD1" w:rsidRPr="00DB34B4">
        <w:rPr>
          <w:b/>
          <w:i/>
          <w:lang w:val="sk-SK"/>
        </w:rPr>
        <w:t xml:space="preserve"> </w:t>
      </w:r>
      <w:r w:rsidRPr="00DB34B4">
        <w:rPr>
          <w:b/>
          <w:i/>
          <w:lang w:val="sk-SK"/>
        </w:rPr>
        <w:t>v</w:t>
      </w:r>
      <w:r w:rsidRPr="00DB34B4">
        <w:rPr>
          <w:lang w:val="sk-SK"/>
        </w:rPr>
        <w:t xml:space="preserve"> súlade s týmto nariadením.</w:t>
      </w:r>
      <w:r w:rsidRPr="00DB34B4">
        <w:rPr>
          <w:b/>
          <w:i/>
          <w:lang w:val="sk-SK"/>
        </w:rPr>
        <w:t xml:space="preserve"> Komisia, Colný orgán EÚ a colné orgány pri výmene informácií s </w:t>
      </w:r>
      <w:proofErr w:type="spellStart"/>
      <w:r w:rsidRPr="00DB34B4">
        <w:rPr>
          <w:b/>
          <w:i/>
          <w:lang w:val="sk-SK"/>
        </w:rPr>
        <w:t>Europolom</w:t>
      </w:r>
      <w:proofErr w:type="spellEnd"/>
      <w:r w:rsidRPr="00DB34B4">
        <w:rPr>
          <w:b/>
          <w:i/>
          <w:lang w:val="sk-SK"/>
        </w:rPr>
        <w:t xml:space="preserve"> používajú sieťovú aplikáciu </w:t>
      </w:r>
      <w:proofErr w:type="spellStart"/>
      <w:r w:rsidRPr="00DB34B4">
        <w:rPr>
          <w:b/>
          <w:i/>
          <w:lang w:val="sk-SK"/>
        </w:rPr>
        <w:t>Europolu</w:t>
      </w:r>
      <w:proofErr w:type="spellEnd"/>
      <w:r w:rsidRPr="00DB34B4">
        <w:rPr>
          <w:b/>
          <w:i/>
          <w:lang w:val="sk-SK"/>
        </w:rPr>
        <w:t xml:space="preserve"> na zabezpečenú výmenu informácií (SIENA).</w:t>
      </w:r>
      <w:r w:rsidR="002D6E98" w:rsidRPr="00DB34B4">
        <w:rPr>
          <w:b/>
          <w:lang w:val="sk-SK"/>
        </w:rPr>
        <w:t xml:space="preserve"> [PN 166]</w:t>
      </w:r>
    </w:p>
    <w:p w:rsidR="005F5D9E" w:rsidRPr="00DB34B4" w:rsidRDefault="0074672D">
      <w:pPr>
        <w:ind w:left="850" w:hanging="850"/>
        <w:rPr>
          <w:lang w:val="sk-SK"/>
        </w:rPr>
      </w:pPr>
      <w:r w:rsidRPr="00DB34B4">
        <w:rPr>
          <w:lang w:val="sk-SK"/>
        </w:rPr>
        <w:t>2.</w:t>
      </w:r>
      <w:r w:rsidRPr="00DB34B4">
        <w:rPr>
          <w:lang w:val="sk-SK"/>
        </w:rPr>
        <w:tab/>
        <w:t xml:space="preserve">Pokiaľ ide o ďalšie formality a systémy Únie uvedené v prílohe k nariadeniu (EÚ) 2022/2399, Colné dátové centrum EÚ zabezpečí </w:t>
      </w:r>
      <w:proofErr w:type="spellStart"/>
      <w:r w:rsidRPr="00DB34B4">
        <w:rPr>
          <w:lang w:val="sk-SK"/>
        </w:rPr>
        <w:t>interoperabilitu</w:t>
      </w:r>
      <w:proofErr w:type="spellEnd"/>
      <w:r w:rsidRPr="00DB34B4">
        <w:rPr>
          <w:lang w:val="sk-SK"/>
        </w:rPr>
        <w:t xml:space="preserve"> pomocou prostredia centrálneho elektronického priečinka EÚ pre colníctvo zriadeného uvedeným nariadením.</w:t>
      </w:r>
    </w:p>
    <w:p w:rsidR="005F5D9E" w:rsidRPr="00DB34B4" w:rsidRDefault="002D6E98">
      <w:pPr>
        <w:ind w:left="850" w:hanging="850"/>
        <w:rPr>
          <w:b/>
          <w:lang w:val="sk-SK"/>
        </w:rPr>
      </w:pPr>
      <w:r w:rsidRPr="00DB34B4">
        <w:rPr>
          <w:lang w:val="sk-SK"/>
        </w:rPr>
        <w:br w:type="page"/>
      </w:r>
      <w:r w:rsidR="0074672D" w:rsidRPr="00DB34B4">
        <w:rPr>
          <w:lang w:val="sk-SK"/>
        </w:rPr>
        <w:lastRenderedPageBreak/>
        <w:t>3.</w:t>
      </w:r>
      <w:r w:rsidR="0074672D" w:rsidRPr="00DB34B4">
        <w:rPr>
          <w:lang w:val="sk-SK"/>
        </w:rPr>
        <w:tab/>
        <w:t>Ak iné než colné orgány</w:t>
      </w:r>
      <w:r w:rsidR="0074672D" w:rsidRPr="00DB34B4">
        <w:rPr>
          <w:b/>
          <w:i/>
          <w:lang w:val="sk-SK"/>
        </w:rPr>
        <w:t>, orgány Únie</w:t>
      </w:r>
      <w:r w:rsidR="0074672D" w:rsidRPr="00DB34B4">
        <w:rPr>
          <w:lang w:val="sk-SK"/>
        </w:rPr>
        <w:t xml:space="preserve"> alebo orgány </w:t>
      </w:r>
      <w:proofErr w:type="spellStart"/>
      <w:r w:rsidR="0074672D" w:rsidRPr="00DB34B4">
        <w:rPr>
          <w:strike/>
          <w:lang w:val="sk-SK"/>
        </w:rPr>
        <w:t>Únie</w:t>
      </w:r>
      <w:r w:rsidR="0074672D" w:rsidRPr="00DB34B4">
        <w:rPr>
          <w:b/>
          <w:i/>
          <w:lang w:val="sk-SK"/>
        </w:rPr>
        <w:t>tretích</w:t>
      </w:r>
      <w:proofErr w:type="spellEnd"/>
      <w:r w:rsidR="0074672D" w:rsidRPr="00DB34B4">
        <w:rPr>
          <w:b/>
          <w:i/>
          <w:lang w:val="sk-SK"/>
        </w:rPr>
        <w:t xml:space="preserve"> krajín</w:t>
      </w:r>
      <w:r w:rsidR="0074672D" w:rsidRPr="00DB34B4">
        <w:rPr>
          <w:lang w:val="sk-SK"/>
        </w:rPr>
        <w:t xml:space="preserve"> využívajú elektronické prostriedky, ktoré sú zriadené právnymi predpismi Únie, používajú sa na dosiahnutie cieľov právnych predpisov Únie alebo na ktoré sa odkazuje v právnych predpisoch Únie, spolupráca môže prebiehať prostredníctvom </w:t>
      </w:r>
      <w:proofErr w:type="spellStart"/>
      <w:r w:rsidR="0074672D" w:rsidRPr="00DB34B4">
        <w:rPr>
          <w:lang w:val="sk-SK"/>
        </w:rPr>
        <w:t>interoperability</w:t>
      </w:r>
      <w:proofErr w:type="spellEnd"/>
      <w:r w:rsidR="0074672D" w:rsidRPr="00DB34B4">
        <w:rPr>
          <w:lang w:val="sk-SK"/>
        </w:rPr>
        <w:t xml:space="preserve"> uvedených elektronických prostriedkov s Colným dátovým centrom EÚ.</w:t>
      </w:r>
      <w:r w:rsidRPr="00DB34B4">
        <w:rPr>
          <w:b/>
          <w:lang w:val="sk-SK"/>
        </w:rPr>
        <w:t xml:space="preserve"> [PN 167]</w:t>
      </w:r>
    </w:p>
    <w:p w:rsidR="005F5D9E" w:rsidRPr="00DB34B4" w:rsidRDefault="0074672D">
      <w:pPr>
        <w:ind w:left="850" w:hanging="850"/>
        <w:rPr>
          <w:b/>
          <w:lang w:val="sk-SK"/>
        </w:rPr>
      </w:pPr>
      <w:r w:rsidRPr="00DB34B4">
        <w:rPr>
          <w:lang w:val="sk-SK"/>
        </w:rPr>
        <w:t>4.</w:t>
      </w:r>
      <w:r w:rsidRPr="00DB34B4">
        <w:rPr>
          <w:lang w:val="sk-SK"/>
        </w:rPr>
        <w:tab/>
        <w:t>Ak iné než colné orgány</w:t>
      </w:r>
      <w:r w:rsidRPr="00DB34B4">
        <w:rPr>
          <w:b/>
          <w:i/>
          <w:lang w:val="sk-SK"/>
        </w:rPr>
        <w:t xml:space="preserve"> a ani orgány z tretích krajín</w:t>
      </w:r>
      <w:r w:rsidRPr="00DB34B4">
        <w:rPr>
          <w:lang w:val="sk-SK"/>
        </w:rPr>
        <w:t xml:space="preserve"> nevyužívajú elektronické prostriedky, ktoré sú zriadené právnymi predpismi Únie, používajú sa na dosiahnutie cieľov právnych predpisov Únie alebo na ktoré sa odkazuje v právnych predpisoch Únie, uvedené orgány môžu využívať konkrétne služby a systémy Colného dátového centra EÚ v súlade s článkom 31.</w:t>
      </w:r>
      <w:r w:rsidR="002D6E98" w:rsidRPr="00DB34B4">
        <w:rPr>
          <w:b/>
          <w:lang w:val="sk-SK"/>
        </w:rPr>
        <w:t xml:space="preserve"> [PN 168]</w:t>
      </w:r>
    </w:p>
    <w:p w:rsidR="005F5D9E" w:rsidRPr="00DB34B4" w:rsidRDefault="0074672D">
      <w:pPr>
        <w:ind w:left="850" w:hanging="850"/>
        <w:rPr>
          <w:lang w:val="sk-SK"/>
        </w:rPr>
      </w:pPr>
      <w:r w:rsidRPr="00DB34B4">
        <w:rPr>
          <w:lang w:val="sk-SK"/>
        </w:rPr>
        <w:t>5.</w:t>
      </w:r>
      <w:r w:rsidRPr="00DB34B4">
        <w:rPr>
          <w:lang w:val="sk-SK"/>
        </w:rPr>
        <w:tab/>
        <w:t xml:space="preserve">Komisia prijme prostredníctvom vykonávacích aktov pravidlá pre technické modality týkajúce sa </w:t>
      </w:r>
      <w:proofErr w:type="spellStart"/>
      <w:r w:rsidRPr="00DB34B4">
        <w:rPr>
          <w:lang w:val="sk-SK"/>
        </w:rPr>
        <w:t>interoperability</w:t>
      </w:r>
      <w:proofErr w:type="spellEnd"/>
      <w:r w:rsidRPr="00DB34B4">
        <w:rPr>
          <w:lang w:val="sk-SK"/>
        </w:rPr>
        <w:t xml:space="preserve"> a pripojenia podľa odsekov 3 a 4. Uvedené vykonávacie akty sa prijmú v súlade s konzultačným postupom uvedeným v článku 262 ods. 4.</w:t>
      </w:r>
    </w:p>
    <w:p w:rsidR="005F5D9E" w:rsidRPr="00DB34B4" w:rsidRDefault="002D6E98">
      <w:pPr>
        <w:jc w:val="center"/>
        <w:rPr>
          <w:lang w:val="sk-SK"/>
        </w:rPr>
      </w:pPr>
      <w:r w:rsidRPr="00DB34B4">
        <w:rPr>
          <w:lang w:val="sk-SK"/>
        </w:rPr>
        <w:br w:type="page"/>
      </w:r>
      <w:r w:rsidR="0074672D" w:rsidRPr="00DB34B4">
        <w:rPr>
          <w:lang w:val="sk-SK"/>
        </w:rPr>
        <w:lastRenderedPageBreak/>
        <w:t>Článok 38</w:t>
      </w:r>
      <w:r w:rsidR="0074672D" w:rsidRPr="00DB34B4">
        <w:rPr>
          <w:lang w:val="sk-SK"/>
        </w:rPr>
        <w:br/>
        <w:t>Výmena dodatočných informácií medzi colnými orgánmi a hospodárskymi subjektmi</w:t>
      </w:r>
    </w:p>
    <w:p w:rsidR="005F5D9E" w:rsidRPr="00DB34B4" w:rsidRDefault="0074672D">
      <w:pPr>
        <w:ind w:left="850" w:hanging="850"/>
        <w:rPr>
          <w:lang w:val="sk-SK"/>
        </w:rPr>
      </w:pPr>
      <w:r w:rsidRPr="00DB34B4">
        <w:rPr>
          <w:lang w:val="sk-SK"/>
        </w:rPr>
        <w:t>1.</w:t>
      </w:r>
      <w:r w:rsidRPr="00DB34B4">
        <w:rPr>
          <w:lang w:val="sk-SK"/>
        </w:rPr>
        <w:tab/>
        <w:t>Colné orgány a hospodárske subjekty si môžu vymieňať akékoľvek informácie, ktoré sa osobitne nevyžadujú podľa colných predpisov, a to predovšetkým na účely vzájomnej spolupráce pri identifikovaní a potláčaní rizika. Táto výmena sa môže uskutočniť na základe písomnej dohody a môže zahŕňať prístup colných orgánov do elektronických systémov hospodárskych subjektov.</w:t>
      </w:r>
    </w:p>
    <w:p w:rsidR="005F5D9E" w:rsidRPr="00DB34B4" w:rsidRDefault="0074672D">
      <w:pPr>
        <w:ind w:left="850" w:hanging="850"/>
        <w:rPr>
          <w:lang w:val="sk-SK"/>
        </w:rPr>
      </w:pPr>
      <w:r w:rsidRPr="00DB34B4">
        <w:rPr>
          <w:lang w:val="sk-SK"/>
        </w:rPr>
        <w:t>2.</w:t>
      </w:r>
      <w:r w:rsidRPr="00DB34B4">
        <w:rPr>
          <w:lang w:val="sk-SK"/>
        </w:rPr>
        <w:tab/>
        <w:t>Každá informácia, ktorú počas spolupráce uvedenej v odseku 1 poskytla jedna strana druhej, je dôverná, pokiaľ sa obidve strany nedohodnú inak alebo sa v platných ustanoveniach nestanovuje inak.</w:t>
      </w:r>
    </w:p>
    <w:p w:rsidR="005F5D9E" w:rsidRPr="00DB34B4" w:rsidRDefault="0074672D">
      <w:pPr>
        <w:jc w:val="center"/>
        <w:rPr>
          <w:lang w:val="sk-SK"/>
        </w:rPr>
      </w:pPr>
      <w:r w:rsidRPr="00DB34B4">
        <w:rPr>
          <w:lang w:val="sk-SK"/>
        </w:rPr>
        <w:t>Článok 39</w:t>
      </w:r>
      <w:r w:rsidRPr="00DB34B4">
        <w:rPr>
          <w:lang w:val="sk-SK"/>
        </w:rPr>
        <w:br/>
        <w:t>Poskytovanie informácií colnými orgánmi</w:t>
      </w:r>
    </w:p>
    <w:p w:rsidR="005F5D9E" w:rsidRPr="00DB34B4" w:rsidRDefault="0074672D">
      <w:pPr>
        <w:ind w:left="850" w:hanging="850"/>
        <w:rPr>
          <w:lang w:val="sk-SK"/>
        </w:rPr>
      </w:pPr>
      <w:r w:rsidRPr="00DB34B4">
        <w:rPr>
          <w:lang w:val="sk-SK"/>
        </w:rPr>
        <w:t>1.</w:t>
      </w:r>
      <w:r w:rsidRPr="00DB34B4">
        <w:rPr>
          <w:lang w:val="sk-SK"/>
        </w:rPr>
        <w:tab/>
        <w:t>Každá osoba môže colné orgány požiadať o informácie týkajúce sa uplatňovania colných predpisov. Colné orgány môžu takúto žiadosť zamietnuť, ak sa nevzťahuje na skutočne plánovanú činnosť v rámci medzinárodného obchodu s tovarom.</w:t>
      </w:r>
    </w:p>
    <w:p w:rsidR="005F5D9E" w:rsidRPr="00DB34B4" w:rsidRDefault="002D6E98">
      <w:pPr>
        <w:ind w:left="850" w:hanging="850"/>
        <w:rPr>
          <w:lang w:val="sk-SK"/>
        </w:rPr>
      </w:pPr>
      <w:r w:rsidRPr="00DB34B4">
        <w:rPr>
          <w:lang w:val="sk-SK"/>
        </w:rPr>
        <w:br w:type="page"/>
      </w:r>
      <w:r w:rsidR="0074672D" w:rsidRPr="00DB34B4">
        <w:rPr>
          <w:lang w:val="sk-SK"/>
        </w:rPr>
        <w:lastRenderedPageBreak/>
        <w:t>2.</w:t>
      </w:r>
      <w:r w:rsidR="0074672D" w:rsidRPr="00DB34B4">
        <w:rPr>
          <w:lang w:val="sk-SK"/>
        </w:rPr>
        <w:tab/>
        <w:t>Colné orgány udržiavajú pravidelnú komunikáciu s hospodárskymi subjektmi a inými orgánmi, ktoré sa podieľajú na medzinárodnom obchode s tovarom. Podporujú transparentnosť zabezpečovaním voľnej dostupnosti colných predpisov, všeobecných správnych rozhodnutí a formulárov žiadostí, podľa možnosti bez poplatku a prostredníctvom internetu.</w:t>
      </w:r>
    </w:p>
    <w:p w:rsidR="005F5D9E" w:rsidRPr="00DB34B4" w:rsidRDefault="0074672D">
      <w:pPr>
        <w:ind w:left="850" w:hanging="850"/>
        <w:rPr>
          <w:b/>
          <w:lang w:val="sk-SK"/>
        </w:rPr>
      </w:pPr>
      <w:r w:rsidRPr="00DB34B4">
        <w:rPr>
          <w:b/>
          <w:i/>
          <w:lang w:val="sk-SK"/>
        </w:rPr>
        <w:t>2a.</w:t>
      </w:r>
      <w:r w:rsidRPr="00DB34B4">
        <w:rPr>
          <w:lang w:val="sk-SK"/>
        </w:rPr>
        <w:tab/>
      </w:r>
      <w:r w:rsidRPr="00DB34B4">
        <w:rPr>
          <w:b/>
          <w:i/>
          <w:lang w:val="sk-SK"/>
        </w:rPr>
        <w:t>Komplexné a používateľsky ústretové digitálne rozhranie tiež poskytuje prístup ku všetkým informáciám týkajúcim sa autonómnych opatrení vrátane ciel, kvót, sankcií a embárg s cieľom zlepšiť dodržiavanie týchto opatrení spoločnosťami. Tým sa podporí aj väčšia súdržnosť medzi rôznymi autonómnymi opatreniami.</w:t>
      </w:r>
      <w:r w:rsidR="002D6E98" w:rsidRPr="00DB34B4">
        <w:rPr>
          <w:b/>
          <w:lang w:val="sk-SK"/>
        </w:rPr>
        <w:t xml:space="preserve"> [PN 169]</w:t>
      </w:r>
    </w:p>
    <w:p w:rsidR="005F5D9E" w:rsidRPr="00DB34B4" w:rsidRDefault="0074672D">
      <w:pPr>
        <w:jc w:val="center"/>
        <w:rPr>
          <w:lang w:val="sk-SK"/>
        </w:rPr>
      </w:pPr>
      <w:r w:rsidRPr="00DB34B4">
        <w:rPr>
          <w:lang w:val="sk-SK"/>
        </w:rPr>
        <w:t>Článok 40</w:t>
      </w:r>
      <w:r w:rsidRPr="00DB34B4">
        <w:rPr>
          <w:lang w:val="sk-SK"/>
        </w:rPr>
        <w:br/>
        <w:t>Informácie a podporné doklady</w:t>
      </w:r>
    </w:p>
    <w:p w:rsidR="005F5D9E" w:rsidRPr="00DB34B4" w:rsidRDefault="0074672D">
      <w:pPr>
        <w:ind w:left="850" w:hanging="850"/>
        <w:rPr>
          <w:lang w:val="sk-SK"/>
        </w:rPr>
      </w:pPr>
      <w:r w:rsidRPr="00DB34B4">
        <w:rPr>
          <w:lang w:val="sk-SK"/>
        </w:rPr>
        <w:t>1.</w:t>
      </w:r>
      <w:r w:rsidRPr="00DB34B4">
        <w:rPr>
          <w:lang w:val="sk-SK"/>
        </w:rPr>
        <w:tab/>
        <w:t>Pri poskytovaní alebo sprístupňovaní údajov a informácií požadovaných pre konkrétny colný režim, do ktorého je tovar umiestnený alebo sa má umiestniť, osoby poskytnú alebo sprístupnia digitálne kópie originálnych dokladov v papierovej podobe použitých na získanie uvedených údajov a informácií, ak takéto originály v papierovej podobe existujú.</w:t>
      </w:r>
    </w:p>
    <w:p w:rsidR="005F5D9E" w:rsidRPr="00DB34B4" w:rsidRDefault="002D6E98">
      <w:pPr>
        <w:ind w:left="850" w:hanging="850"/>
        <w:rPr>
          <w:lang w:val="sk-SK"/>
        </w:rPr>
      </w:pPr>
      <w:r w:rsidRPr="00DB34B4">
        <w:rPr>
          <w:lang w:val="sk-SK"/>
        </w:rPr>
        <w:br w:type="page"/>
      </w:r>
      <w:r w:rsidR="0074672D" w:rsidRPr="00DB34B4">
        <w:rPr>
          <w:lang w:val="sk-SK"/>
        </w:rPr>
        <w:lastRenderedPageBreak/>
        <w:t>2.</w:t>
      </w:r>
      <w:r w:rsidR="0074672D" w:rsidRPr="00DB34B4">
        <w:rPr>
          <w:lang w:val="sk-SK"/>
        </w:rPr>
        <w:tab/>
        <w:t>Do dátumu stanoveného v článku 266 ods. 3, keď sa podáva colné vyhlásenie, podporné doklady požadované na uplatňovanie ustanovení upravujúcich colný režim, do ktorého je tovar navrhovaný, musia byť v držbe deklaranta a k dispozícii colným orgánom v čase podania.</w:t>
      </w:r>
    </w:p>
    <w:p w:rsidR="005F5D9E" w:rsidRPr="00DB34B4" w:rsidRDefault="0074672D">
      <w:pPr>
        <w:ind w:left="850" w:hanging="850"/>
        <w:rPr>
          <w:lang w:val="sk-SK"/>
        </w:rPr>
      </w:pPr>
      <w:r w:rsidRPr="00DB34B4">
        <w:rPr>
          <w:lang w:val="sk-SK"/>
        </w:rPr>
        <w:t>3.</w:t>
      </w:r>
      <w:r w:rsidRPr="00DB34B4">
        <w:rPr>
          <w:lang w:val="sk-SK"/>
        </w:rPr>
        <w:tab/>
        <w:t>Podporné doklady na účely uplatniteľných necolných formalít Únie uvedených v prílohe k nariadeniu (EÚ) 2022/2399 sa považujú za poskytnuté alebo sprístupnené alebo za doklady v držbe deklaranta, ak sú colné orgány schopné získať potrebné údaje z príslušných necolných systémov Únie prostredníctvom systému centrálneho elektronického priečinka Európskej únie pre colníctvo na výmenu osvedčení v súlade s článkom 10 ods. 1 písm. a) a c) uvedeného nariadenia.</w:t>
      </w:r>
    </w:p>
    <w:p w:rsidR="005F5D9E" w:rsidRPr="00DB34B4" w:rsidRDefault="0074672D">
      <w:pPr>
        <w:ind w:left="850" w:hanging="850"/>
        <w:rPr>
          <w:lang w:val="sk-SK"/>
        </w:rPr>
      </w:pPr>
      <w:r w:rsidRPr="00DB34B4">
        <w:rPr>
          <w:lang w:val="sk-SK"/>
        </w:rPr>
        <w:t>4.</w:t>
      </w:r>
      <w:r w:rsidRPr="00DB34B4">
        <w:rPr>
          <w:lang w:val="sk-SK"/>
        </w:rPr>
        <w:tab/>
        <w:t>Podporné doklady poskytnú osoby aj vtedy, keď sú potrebné na riadenie colného rizika a na kontroly.</w:t>
      </w:r>
    </w:p>
    <w:p w:rsidR="005F5D9E" w:rsidRPr="00DB34B4" w:rsidRDefault="0074672D">
      <w:pPr>
        <w:ind w:left="850" w:hanging="850"/>
        <w:rPr>
          <w:lang w:val="sk-SK"/>
        </w:rPr>
      </w:pPr>
      <w:r w:rsidRPr="00DB34B4">
        <w:rPr>
          <w:lang w:val="sk-SK"/>
        </w:rPr>
        <w:t>5.</w:t>
      </w:r>
      <w:r w:rsidRPr="00DB34B4">
        <w:rPr>
          <w:lang w:val="sk-SK"/>
        </w:rPr>
        <w:tab/>
        <w:t>Bez toho, aby boli dotknuté iné právne predpisy uplatňované colnými orgánmi, môžu colné orgány hospodárskym subjektom povoliť, aby vyhotovovali podporné doklady uvedené v odseku 3.</w:t>
      </w:r>
    </w:p>
    <w:p w:rsidR="005F5D9E" w:rsidRPr="00DB34B4" w:rsidRDefault="002D6E98">
      <w:pPr>
        <w:ind w:left="850" w:hanging="850"/>
        <w:rPr>
          <w:lang w:val="sk-SK"/>
        </w:rPr>
      </w:pPr>
      <w:r w:rsidRPr="00DB34B4">
        <w:rPr>
          <w:lang w:val="sk-SK"/>
        </w:rPr>
        <w:br w:type="page"/>
      </w:r>
      <w:r w:rsidR="0074672D" w:rsidRPr="00DB34B4">
        <w:rPr>
          <w:lang w:val="sk-SK"/>
        </w:rPr>
        <w:lastRenderedPageBreak/>
        <w:t>6.</w:t>
      </w:r>
      <w:r w:rsidR="0074672D" w:rsidRPr="00DB34B4">
        <w:rPr>
          <w:lang w:val="sk-SK"/>
        </w:rPr>
        <w:tab/>
        <w:t>Pokiaľ nie je pre konkrétne doklady stanovené inak, dotknutá osoba dané doklady a informácie uchováva na účely colných kontrol najmenej počas troch rokov, a to akýmikoľvek prostriedkami prístupnými a prijateľnými pre colné orgány. Toto obdobie plynie:</w:t>
      </w:r>
    </w:p>
    <w:p w:rsidR="005F5D9E" w:rsidRPr="00DB34B4" w:rsidRDefault="0074672D">
      <w:pPr>
        <w:ind w:left="1416" w:hanging="566"/>
        <w:rPr>
          <w:lang w:val="sk-SK"/>
        </w:rPr>
      </w:pPr>
      <w:r w:rsidRPr="00DB34B4">
        <w:rPr>
          <w:lang w:val="sk-SK"/>
        </w:rPr>
        <w:t>a)</w:t>
      </w:r>
      <w:r w:rsidRPr="00DB34B4">
        <w:rPr>
          <w:lang w:val="sk-SK"/>
        </w:rPr>
        <w:tab/>
        <w:t>od konca roka, v ktorom bol tovar prepustený;</w:t>
      </w:r>
    </w:p>
    <w:p w:rsidR="005F5D9E" w:rsidRPr="00DB34B4" w:rsidRDefault="0074672D">
      <w:pPr>
        <w:ind w:left="1416" w:hanging="566"/>
        <w:rPr>
          <w:lang w:val="sk-SK"/>
        </w:rPr>
      </w:pPr>
      <w:r w:rsidRPr="00DB34B4">
        <w:rPr>
          <w:lang w:val="sk-SK"/>
        </w:rPr>
        <w:t>b)</w:t>
      </w:r>
      <w:r w:rsidRPr="00DB34B4">
        <w:rPr>
          <w:lang w:val="sk-SK"/>
        </w:rPr>
        <w:tab/>
        <w:t>od konca roka, v ktorom tovar prestane podliehať colnému dohľadu, v prípade tovaru prepusteného do voľného obehu bez cla alebo so zníženou sadzbou dovozného cla z dôvodu jeho konečného použitia;</w:t>
      </w:r>
    </w:p>
    <w:p w:rsidR="005F5D9E" w:rsidRPr="00DB34B4" w:rsidRDefault="0074672D">
      <w:pPr>
        <w:ind w:left="1416" w:hanging="566"/>
        <w:rPr>
          <w:lang w:val="sk-SK"/>
        </w:rPr>
      </w:pPr>
      <w:r w:rsidRPr="00DB34B4">
        <w:rPr>
          <w:lang w:val="sk-SK"/>
        </w:rPr>
        <w:t>c)</w:t>
      </w:r>
      <w:r w:rsidRPr="00DB34B4">
        <w:rPr>
          <w:lang w:val="sk-SK"/>
        </w:rPr>
        <w:tab/>
        <w:t>od konca roka, v ktorom sa ukončil príslušný colný režim alebo sa skončilo dočasné uskladnenie, v prípade tovaru umiestneného do iného colného režimu alebo dočasne uskladneného tovaru.</w:t>
      </w:r>
    </w:p>
    <w:p w:rsidR="005F5D9E" w:rsidRPr="00DB34B4" w:rsidRDefault="0074672D">
      <w:pPr>
        <w:ind w:left="850" w:hanging="850"/>
        <w:rPr>
          <w:lang w:val="sk-SK"/>
        </w:rPr>
      </w:pPr>
      <w:r w:rsidRPr="00DB34B4">
        <w:rPr>
          <w:lang w:val="sk-SK"/>
        </w:rPr>
        <w:t>7.</w:t>
      </w:r>
      <w:r w:rsidRPr="00DB34B4">
        <w:rPr>
          <w:lang w:val="sk-SK"/>
        </w:rPr>
        <w:tab/>
        <w:t>Bez toho, aby bol dotknutý článok 182 ods. 4, ak colná kontrola vo vzťahu k colnému dlhu ukáže, že je potrebné opraviť príslušný zápis v účtovnej evidencii, a dotknutá osoba o tom bola upovedomená, uchovávajú sa príslušné doklady a informácie tri roky po uplynutí lehoty stanovenej v odseku 6 tohto článku.</w:t>
      </w:r>
    </w:p>
    <w:p w:rsidR="005F5D9E" w:rsidRPr="00DB34B4" w:rsidRDefault="0074672D">
      <w:pPr>
        <w:ind w:left="850" w:hanging="850"/>
        <w:rPr>
          <w:lang w:val="sk-SK"/>
        </w:rPr>
      </w:pPr>
      <w:r w:rsidRPr="00DB34B4">
        <w:rPr>
          <w:lang w:val="sk-SK"/>
        </w:rPr>
        <w:t>8.</w:t>
      </w:r>
      <w:r w:rsidRPr="00DB34B4">
        <w:rPr>
          <w:lang w:val="sk-SK"/>
        </w:rPr>
        <w:tab/>
        <w:t>Ak bolo podané odvolanie alebo sa začalo správne alebo súdne konanie, uchovávajú sa doklady a informácie počas obdobia stanoveného v odseku 1 alebo až kým sa neskončí odvolacie konanie alebo správne alebo súdne konanie, podľa toho, čo nastane neskôr.</w:t>
      </w:r>
    </w:p>
    <w:p w:rsidR="005F5D9E" w:rsidRPr="00DB34B4" w:rsidRDefault="002D6E98">
      <w:pPr>
        <w:jc w:val="center"/>
        <w:rPr>
          <w:lang w:val="sk-SK"/>
        </w:rPr>
      </w:pPr>
      <w:r w:rsidRPr="00DB34B4">
        <w:rPr>
          <w:b/>
          <w:i/>
          <w:lang w:val="sk-SK"/>
        </w:rPr>
        <w:br w:type="page"/>
      </w:r>
      <w:r w:rsidRPr="00DB34B4">
        <w:rPr>
          <w:b/>
          <w:i/>
          <w:lang w:val="sk-SK"/>
        </w:rPr>
        <w:lastRenderedPageBreak/>
        <w:t>H</w:t>
      </w:r>
      <w:r w:rsidR="0074672D" w:rsidRPr="00DB34B4">
        <w:rPr>
          <w:b/>
          <w:i/>
          <w:lang w:val="sk-SK"/>
        </w:rPr>
        <w:t xml:space="preserve">lava </w:t>
      </w:r>
      <w:proofErr w:type="spellStart"/>
      <w:r w:rsidR="0074672D" w:rsidRPr="00DB34B4">
        <w:rPr>
          <w:b/>
          <w:i/>
          <w:lang w:val="sk-SK"/>
        </w:rPr>
        <w:t>IIIa</w:t>
      </w:r>
      <w:proofErr w:type="spellEnd"/>
      <w:r w:rsidR="0074672D" w:rsidRPr="00DB34B4">
        <w:rPr>
          <w:lang w:val="sk-SK"/>
        </w:rPr>
        <w:br/>
      </w:r>
      <w:r w:rsidR="0074672D" w:rsidRPr="00DB34B4">
        <w:rPr>
          <w:b/>
          <w:i/>
          <w:lang w:val="sk-SK"/>
        </w:rPr>
        <w:t>PROSTREDIE CENTRÁLNEHO ELEKTRONICKÉHO PRIEČINKA EÚ PRE COLNÍCTVO</w:t>
      </w:r>
    </w:p>
    <w:p w:rsidR="005F5D9E" w:rsidRPr="00DB34B4" w:rsidRDefault="002D6E98">
      <w:pPr>
        <w:jc w:val="center"/>
        <w:rPr>
          <w:lang w:val="sk-SK"/>
        </w:rPr>
      </w:pPr>
      <w:r w:rsidRPr="00DB34B4">
        <w:rPr>
          <w:b/>
          <w:i/>
          <w:lang w:val="sk-SK"/>
        </w:rPr>
        <w:t xml:space="preserve">Článok </w:t>
      </w:r>
      <w:r w:rsidR="0074672D" w:rsidRPr="00DB34B4">
        <w:rPr>
          <w:b/>
          <w:i/>
          <w:lang w:val="sk-SK"/>
        </w:rPr>
        <w:t>40a</w:t>
      </w:r>
      <w:r w:rsidR="0074672D" w:rsidRPr="00DB34B4">
        <w:rPr>
          <w:lang w:val="sk-SK"/>
        </w:rPr>
        <w:br/>
      </w:r>
      <w:r w:rsidR="0074672D" w:rsidRPr="00DB34B4">
        <w:rPr>
          <w:b/>
          <w:i/>
          <w:lang w:val="sk-SK"/>
        </w:rPr>
        <w:t>Zriadenie prostredia centrálneho elektronického priečinka EÚ pre colníctvo</w:t>
      </w:r>
    </w:p>
    <w:p w:rsidR="005F5D9E" w:rsidRPr="00DB34B4" w:rsidRDefault="0074672D">
      <w:pPr>
        <w:ind w:left="850" w:hanging="850"/>
        <w:rPr>
          <w:lang w:val="sk-SK"/>
        </w:rPr>
      </w:pPr>
      <w:r w:rsidRPr="00DB34B4">
        <w:rPr>
          <w:b/>
          <w:i/>
          <w:lang w:val="sk-SK"/>
        </w:rPr>
        <w:t>1.</w:t>
      </w:r>
      <w:r w:rsidRPr="00DB34B4">
        <w:rPr>
          <w:lang w:val="sk-SK"/>
        </w:rPr>
        <w:tab/>
      </w:r>
      <w:r w:rsidRPr="00DB34B4">
        <w:rPr>
          <w:b/>
          <w:i/>
          <w:lang w:val="sk-SK"/>
        </w:rPr>
        <w:t xml:space="preserve">Zriaďuje sa prostredie centrálneho elektronického priečinka EÚ pre colníctvo. Malo by zahŕňať Colné dátové centrum EÚ uvedené v článku 29 a necolné systémy Únie uvedené v prílohe </w:t>
      </w:r>
      <w:proofErr w:type="spellStart"/>
      <w:r w:rsidRPr="00DB34B4">
        <w:rPr>
          <w:b/>
          <w:i/>
          <w:lang w:val="sk-SK"/>
        </w:rPr>
        <w:t>Ia</w:t>
      </w:r>
      <w:proofErr w:type="spellEnd"/>
      <w:r w:rsidRPr="00DB34B4">
        <w:rPr>
          <w:b/>
          <w:i/>
          <w:lang w:val="sk-SK"/>
        </w:rPr>
        <w:t>.</w:t>
      </w:r>
    </w:p>
    <w:p w:rsidR="005F5D9E" w:rsidRPr="00DB34B4" w:rsidRDefault="0074672D">
      <w:pPr>
        <w:ind w:left="850" w:hanging="850"/>
        <w:rPr>
          <w:lang w:val="sk-SK"/>
        </w:rPr>
      </w:pPr>
      <w:r w:rsidRPr="00DB34B4">
        <w:rPr>
          <w:b/>
          <w:i/>
          <w:lang w:val="sk-SK"/>
        </w:rPr>
        <w:t>2.</w:t>
      </w:r>
      <w:r w:rsidRPr="00DB34B4">
        <w:rPr>
          <w:lang w:val="sk-SK"/>
        </w:rPr>
        <w:tab/>
      </w:r>
      <w:r w:rsidRPr="00DB34B4">
        <w:rPr>
          <w:b/>
          <w:i/>
          <w:lang w:val="sk-SK"/>
        </w:rPr>
        <w:t xml:space="preserve">Komisia prepojí Colné dátové centrum EÚ s necolnými systémami Únie do termínov stanovených v prílohe </w:t>
      </w:r>
      <w:proofErr w:type="spellStart"/>
      <w:r w:rsidRPr="00DB34B4">
        <w:rPr>
          <w:b/>
          <w:i/>
          <w:lang w:val="sk-SK"/>
        </w:rPr>
        <w:t>Ia</w:t>
      </w:r>
      <w:proofErr w:type="spellEnd"/>
      <w:r w:rsidRPr="00DB34B4">
        <w:rPr>
          <w:b/>
          <w:i/>
          <w:lang w:val="sk-SK"/>
        </w:rPr>
        <w:t xml:space="preserve"> a umožní výmenu informácií o necolných formalitách Únie uvedených v tejto prílohe.</w:t>
      </w:r>
    </w:p>
    <w:p w:rsidR="005F5D9E" w:rsidRPr="00DB34B4" w:rsidRDefault="0074672D">
      <w:pPr>
        <w:ind w:left="850" w:hanging="850"/>
        <w:rPr>
          <w:lang w:val="sk-SK"/>
        </w:rPr>
      </w:pPr>
      <w:r w:rsidRPr="00DB34B4">
        <w:rPr>
          <w:b/>
          <w:i/>
          <w:lang w:val="sk-SK"/>
        </w:rPr>
        <w:t>3.</w:t>
      </w:r>
      <w:r w:rsidRPr="00DB34B4">
        <w:rPr>
          <w:lang w:val="sk-SK"/>
        </w:rPr>
        <w:tab/>
      </w:r>
      <w:r w:rsidRPr="00DB34B4">
        <w:rPr>
          <w:b/>
          <w:i/>
          <w:lang w:val="sk-SK"/>
        </w:rPr>
        <w:t xml:space="preserve">Komisia je splnomocnená prijímať delegované akty v súlade s článkom 261 s cieľom zmeniť prílohu </w:t>
      </w:r>
      <w:proofErr w:type="spellStart"/>
      <w:r w:rsidRPr="00DB34B4">
        <w:rPr>
          <w:b/>
          <w:i/>
          <w:lang w:val="sk-SK"/>
        </w:rPr>
        <w:t>Ia</w:t>
      </w:r>
      <w:proofErr w:type="spellEnd"/>
      <w:r w:rsidRPr="00DB34B4">
        <w:rPr>
          <w:b/>
          <w:i/>
          <w:lang w:val="sk-SK"/>
        </w:rPr>
        <w:t>, pokiaľ ide o necolné formality Únie, ich príslušné necolné systémy Únie stanovené v iných právnych predpisoch Únie, než sú colné predpisy, a lehotu na vytvorenie prepojení uvedenú v odseku 2 tohto článku.</w:t>
      </w:r>
    </w:p>
    <w:p w:rsidR="005F5D9E" w:rsidRPr="00DB34B4" w:rsidRDefault="002D6E98">
      <w:pPr>
        <w:jc w:val="center"/>
        <w:rPr>
          <w:lang w:val="sk-SK"/>
        </w:rPr>
      </w:pPr>
      <w:r w:rsidRPr="00DB34B4">
        <w:rPr>
          <w:b/>
          <w:i/>
          <w:lang w:val="sk-SK"/>
        </w:rPr>
        <w:br w:type="page"/>
      </w:r>
      <w:r w:rsidRPr="00DB34B4">
        <w:rPr>
          <w:b/>
          <w:i/>
          <w:lang w:val="sk-SK"/>
        </w:rPr>
        <w:lastRenderedPageBreak/>
        <w:t xml:space="preserve">Článok </w:t>
      </w:r>
      <w:r w:rsidR="0074672D" w:rsidRPr="00DB34B4">
        <w:rPr>
          <w:b/>
          <w:i/>
          <w:lang w:val="sk-SK"/>
        </w:rPr>
        <w:t>40b</w:t>
      </w:r>
      <w:r w:rsidR="0074672D" w:rsidRPr="00DB34B4">
        <w:rPr>
          <w:lang w:val="sk-SK"/>
        </w:rPr>
        <w:br/>
      </w:r>
      <w:r w:rsidR="0074672D" w:rsidRPr="00DB34B4">
        <w:rPr>
          <w:b/>
          <w:i/>
          <w:lang w:val="sk-SK"/>
        </w:rPr>
        <w:t>Digitálna spolupráca medzi vládami v oblasti necolných formalít Únie</w:t>
      </w:r>
    </w:p>
    <w:p w:rsidR="005F5D9E" w:rsidRPr="00DB34B4" w:rsidRDefault="0074672D">
      <w:pPr>
        <w:ind w:left="850" w:hanging="850"/>
        <w:rPr>
          <w:lang w:val="sk-SK"/>
        </w:rPr>
      </w:pPr>
      <w:r w:rsidRPr="00DB34B4">
        <w:rPr>
          <w:b/>
          <w:i/>
          <w:lang w:val="sk-SK"/>
        </w:rPr>
        <w:t>1.</w:t>
      </w:r>
      <w:r w:rsidRPr="00DB34B4">
        <w:rPr>
          <w:lang w:val="sk-SK"/>
        </w:rPr>
        <w:tab/>
      </w:r>
      <w:r w:rsidRPr="00DB34B4">
        <w:rPr>
          <w:b/>
          <w:i/>
          <w:lang w:val="sk-SK"/>
        </w:rPr>
        <w:t xml:space="preserve">V prípade jednotlivých necolných formalít Únie uvedených v prílohe </w:t>
      </w:r>
      <w:proofErr w:type="spellStart"/>
      <w:r w:rsidRPr="00DB34B4">
        <w:rPr>
          <w:b/>
          <w:i/>
          <w:lang w:val="sk-SK"/>
        </w:rPr>
        <w:t>Ia</w:t>
      </w:r>
      <w:proofErr w:type="spellEnd"/>
      <w:r w:rsidRPr="00DB34B4">
        <w:rPr>
          <w:b/>
          <w:i/>
          <w:lang w:val="sk-SK"/>
        </w:rPr>
        <w:t xml:space="preserve"> systém EU </w:t>
      </w:r>
      <w:proofErr w:type="spellStart"/>
      <w:r w:rsidRPr="00DB34B4">
        <w:rPr>
          <w:b/>
          <w:i/>
          <w:lang w:val="sk-SK"/>
        </w:rPr>
        <w:t>CSW-CERTEX</w:t>
      </w:r>
      <w:proofErr w:type="spellEnd"/>
      <w:r w:rsidRPr="00DB34B4">
        <w:rPr>
          <w:b/>
          <w:i/>
          <w:lang w:val="sk-SK"/>
        </w:rPr>
        <w:t xml:space="preserve"> umožňuje výmenu informácií medzi Colným dátovým centrom EÚ a príslušnými necolnými systémami Únie na tieto účely:</w:t>
      </w:r>
    </w:p>
    <w:p w:rsidR="005F5D9E" w:rsidRPr="00DB34B4" w:rsidRDefault="0074672D">
      <w:pPr>
        <w:ind w:left="1416" w:hanging="566"/>
        <w:rPr>
          <w:lang w:val="sk-SK"/>
        </w:rPr>
      </w:pPr>
      <w:r w:rsidRPr="00DB34B4">
        <w:rPr>
          <w:b/>
          <w:i/>
          <w:lang w:val="sk-SK"/>
        </w:rPr>
        <w:t>a)</w:t>
      </w:r>
      <w:r w:rsidRPr="00DB34B4">
        <w:rPr>
          <w:lang w:val="sk-SK"/>
        </w:rPr>
        <w:tab/>
      </w:r>
      <w:r w:rsidRPr="00DB34B4">
        <w:rPr>
          <w:b/>
          <w:i/>
          <w:lang w:val="sk-SK"/>
        </w:rPr>
        <w:t>sprístupňovanie príslušných údajov colným orgánom, aby vykonávali potrebné automatizované overovanie týchto formalít v súlade s týmto nariadením (EÚ);</w:t>
      </w:r>
    </w:p>
    <w:p w:rsidR="005F5D9E" w:rsidRPr="00DB34B4" w:rsidRDefault="0074672D">
      <w:pPr>
        <w:ind w:left="1416" w:hanging="566"/>
        <w:rPr>
          <w:lang w:val="sk-SK"/>
        </w:rPr>
      </w:pPr>
      <w:r w:rsidRPr="00DB34B4">
        <w:rPr>
          <w:b/>
          <w:i/>
          <w:lang w:val="sk-SK"/>
        </w:rPr>
        <w:t>b)</w:t>
      </w:r>
      <w:r w:rsidRPr="00DB34B4">
        <w:rPr>
          <w:lang w:val="sk-SK"/>
        </w:rPr>
        <w:tab/>
      </w:r>
      <w:r w:rsidRPr="00DB34B4">
        <w:rPr>
          <w:b/>
          <w:i/>
          <w:lang w:val="sk-SK"/>
        </w:rPr>
        <w:t>sprístupňovanie príslušných údajov partnerským príslušným orgánom, aby vykonávali riadenie množstva povoleného tovaru v necolných systémoch Únie na základe tovaru deklarovaného colnými orgánmi a prepusteného týmito orgánmi;</w:t>
      </w:r>
    </w:p>
    <w:p w:rsidR="005F5D9E" w:rsidRPr="00DB34B4" w:rsidRDefault="0074672D">
      <w:pPr>
        <w:ind w:left="1416" w:hanging="566"/>
        <w:rPr>
          <w:lang w:val="sk-SK"/>
        </w:rPr>
      </w:pPr>
      <w:r w:rsidRPr="00DB34B4">
        <w:rPr>
          <w:b/>
          <w:i/>
          <w:lang w:val="sk-SK"/>
        </w:rPr>
        <w:t>c)</w:t>
      </w:r>
      <w:r w:rsidRPr="00DB34B4">
        <w:rPr>
          <w:lang w:val="sk-SK"/>
        </w:rPr>
        <w:tab/>
      </w:r>
      <w:r w:rsidRPr="00DB34B4">
        <w:rPr>
          <w:b/>
          <w:i/>
          <w:lang w:val="sk-SK"/>
        </w:rPr>
        <w:t>uľahčenie a podpora integrácie postupov medzi colnými orgánmi a partnerskými príslušnými orgánmi pre úplne automatizované spĺňanie formalít potrebných na umiestnenie tovaru do colného režimu alebo na jeho spätný vývoz, ako aj spoluprácu týkajúcu sa koordinácie kontrol v súlade s článkom 43 ods. 3 tohto nariadenia;</w:t>
      </w:r>
    </w:p>
    <w:p w:rsidR="005F5D9E" w:rsidRPr="00DB34B4" w:rsidRDefault="002D6E98">
      <w:pPr>
        <w:ind w:left="1416" w:hanging="566"/>
        <w:rPr>
          <w:lang w:val="sk-SK"/>
        </w:rPr>
      </w:pPr>
      <w:r w:rsidRPr="00DB34B4">
        <w:rPr>
          <w:b/>
          <w:i/>
          <w:lang w:val="sk-SK"/>
        </w:rPr>
        <w:br w:type="page"/>
      </w:r>
      <w:r w:rsidR="0074672D" w:rsidRPr="00DB34B4">
        <w:rPr>
          <w:b/>
          <w:i/>
          <w:lang w:val="sk-SK"/>
        </w:rPr>
        <w:lastRenderedPageBreak/>
        <w:t>d)</w:t>
      </w:r>
      <w:r w:rsidR="0074672D" w:rsidRPr="00DB34B4">
        <w:rPr>
          <w:lang w:val="sk-SK"/>
        </w:rPr>
        <w:tab/>
      </w:r>
      <w:r w:rsidR="0074672D" w:rsidRPr="00DB34B4">
        <w:rPr>
          <w:b/>
          <w:i/>
          <w:lang w:val="sk-SK"/>
        </w:rPr>
        <w:t>umožnenie akéhokoľvek iného automatizovaného prenosu údajov medzi colnými orgánmi a dotknutými partnerskými príslušnými orgánmi, ktorý sa vyžaduje v právnych predpisoch Únie týkajúcich sa zavedenia necolných formalít Únie bez toho, aby bolo dotknuté vnútroštátne používanie týchto údajov.</w:t>
      </w:r>
    </w:p>
    <w:p w:rsidR="005F5D9E" w:rsidRPr="00DB34B4" w:rsidRDefault="0074672D">
      <w:pPr>
        <w:ind w:left="850" w:hanging="850"/>
        <w:rPr>
          <w:lang w:val="sk-SK"/>
        </w:rPr>
      </w:pPr>
      <w:r w:rsidRPr="00DB34B4">
        <w:rPr>
          <w:b/>
          <w:i/>
          <w:lang w:val="sk-SK"/>
        </w:rPr>
        <w:t>2.</w:t>
      </w:r>
      <w:r w:rsidRPr="00DB34B4">
        <w:rPr>
          <w:lang w:val="sk-SK"/>
        </w:rPr>
        <w:tab/>
      </w:r>
      <w:r w:rsidRPr="00DB34B4">
        <w:rPr>
          <w:b/>
          <w:i/>
          <w:lang w:val="sk-SK"/>
        </w:rPr>
        <w:t xml:space="preserve">V prípade každej z necolných formalít Únie uvedených v prílohe </w:t>
      </w:r>
      <w:proofErr w:type="spellStart"/>
      <w:r w:rsidRPr="00DB34B4">
        <w:rPr>
          <w:b/>
          <w:i/>
          <w:lang w:val="sk-SK"/>
        </w:rPr>
        <w:t>Ia</w:t>
      </w:r>
      <w:proofErr w:type="spellEnd"/>
      <w:r w:rsidRPr="00DB34B4">
        <w:rPr>
          <w:b/>
          <w:i/>
          <w:lang w:val="sk-SK"/>
        </w:rPr>
        <w:t xml:space="preserve"> sa zabezpečia tieto funkcie systému EU CSW-CERTEX:</w:t>
      </w:r>
    </w:p>
    <w:p w:rsidR="005F5D9E" w:rsidRPr="00DB34B4" w:rsidRDefault="0074672D">
      <w:pPr>
        <w:ind w:left="1416" w:hanging="566"/>
        <w:rPr>
          <w:lang w:val="sk-SK"/>
        </w:rPr>
      </w:pPr>
      <w:r w:rsidRPr="00DB34B4">
        <w:rPr>
          <w:b/>
          <w:i/>
          <w:lang w:val="sk-SK"/>
        </w:rPr>
        <w:t>a)</w:t>
      </w:r>
      <w:r w:rsidRPr="00DB34B4">
        <w:rPr>
          <w:lang w:val="sk-SK"/>
        </w:rPr>
        <w:tab/>
      </w:r>
      <w:r w:rsidRPr="00DB34B4">
        <w:rPr>
          <w:b/>
          <w:i/>
          <w:lang w:val="sk-SK"/>
        </w:rPr>
        <w:t>podľa možnosti zosúladenie colnej a necolnej terminológie a určenie colného režimu alebo spätného vývozu, v prípade ktorého možno sprievodný doklad použiť, a to na základe administratívneho rozhodnutia partnerského príslušného orgánu uvedeného v sprievodnom doklade; a</w:t>
      </w:r>
    </w:p>
    <w:p w:rsidR="005F5D9E" w:rsidRPr="00DB34B4" w:rsidRDefault="0074672D">
      <w:pPr>
        <w:ind w:left="1416" w:hanging="566"/>
        <w:rPr>
          <w:lang w:val="sk-SK"/>
        </w:rPr>
      </w:pPr>
      <w:r w:rsidRPr="00DB34B4">
        <w:rPr>
          <w:b/>
          <w:i/>
          <w:lang w:val="sk-SK"/>
        </w:rPr>
        <w:t>b)</w:t>
      </w:r>
      <w:r w:rsidRPr="00DB34B4">
        <w:rPr>
          <w:lang w:val="sk-SK"/>
        </w:rPr>
        <w:tab/>
      </w:r>
      <w:r w:rsidRPr="00DB34B4">
        <w:rPr>
          <w:b/>
          <w:i/>
          <w:lang w:val="sk-SK"/>
        </w:rPr>
        <w:t>v prípade potreby transformovanie formátu údajov požadovaných na splnenie príslušných necolných formalít Únie na formát údajov zlučiteľný s colným vyhlásením alebo vyhlásením o spätnom vývoze a naopak bez zmeny obsahu údajov.</w:t>
      </w:r>
    </w:p>
    <w:p w:rsidR="005F5D9E" w:rsidRPr="00DB34B4" w:rsidRDefault="002D6E98">
      <w:pPr>
        <w:ind w:left="850" w:hanging="850"/>
        <w:rPr>
          <w:lang w:val="sk-SK"/>
        </w:rPr>
      </w:pPr>
      <w:r w:rsidRPr="00DB34B4">
        <w:rPr>
          <w:b/>
          <w:i/>
          <w:lang w:val="sk-SK"/>
        </w:rPr>
        <w:br w:type="page"/>
      </w:r>
      <w:r w:rsidR="0074672D" w:rsidRPr="00DB34B4">
        <w:rPr>
          <w:b/>
          <w:i/>
          <w:lang w:val="sk-SK"/>
        </w:rPr>
        <w:lastRenderedPageBreak/>
        <w:t>3.</w:t>
      </w:r>
      <w:r w:rsidR="0074672D" w:rsidRPr="00DB34B4">
        <w:rPr>
          <w:lang w:val="sk-SK"/>
        </w:rPr>
        <w:tab/>
      </w:r>
      <w:r w:rsidR="0074672D" w:rsidRPr="00DB34B4">
        <w:rPr>
          <w:b/>
          <w:i/>
          <w:lang w:val="sk-SK"/>
        </w:rPr>
        <w:t>Komisia je splnomocnená prijímať delegované akty v súlade s článkom 261, ktoré dopĺňajú toto nariadenie tým, že sa v nich bližšie určia údajové prvky, ktoré sa majú vymieňať prostredníctvom systému EU CSW-CERTEX v súlade s odsekom 1 tohto článku.</w:t>
      </w:r>
    </w:p>
    <w:p w:rsidR="005F5D9E" w:rsidRPr="00DB34B4" w:rsidRDefault="002D6E98">
      <w:pPr>
        <w:jc w:val="center"/>
        <w:rPr>
          <w:lang w:val="sk-SK"/>
        </w:rPr>
      </w:pPr>
      <w:r w:rsidRPr="00DB34B4">
        <w:rPr>
          <w:b/>
          <w:i/>
          <w:lang w:val="sk-SK"/>
        </w:rPr>
        <w:t xml:space="preserve">Článok </w:t>
      </w:r>
      <w:r w:rsidR="0074672D" w:rsidRPr="00DB34B4">
        <w:rPr>
          <w:b/>
          <w:i/>
          <w:lang w:val="sk-SK"/>
        </w:rPr>
        <w:t>40c</w:t>
      </w:r>
      <w:r w:rsidR="0074672D" w:rsidRPr="00DB34B4">
        <w:rPr>
          <w:lang w:val="sk-SK"/>
        </w:rPr>
        <w:br/>
      </w:r>
      <w:r w:rsidR="0074672D" w:rsidRPr="00DB34B4">
        <w:rPr>
          <w:b/>
          <w:i/>
          <w:lang w:val="sk-SK"/>
        </w:rPr>
        <w:t>Digitálna spolupráca medzi podnikmi a vládami v oblasti necolných formalít Únie</w:t>
      </w:r>
    </w:p>
    <w:p w:rsidR="005F5D9E" w:rsidRPr="00DB34B4" w:rsidRDefault="0074672D">
      <w:pPr>
        <w:ind w:left="850" w:hanging="850"/>
        <w:rPr>
          <w:lang w:val="sk-SK"/>
        </w:rPr>
      </w:pPr>
      <w:r w:rsidRPr="00DB34B4">
        <w:rPr>
          <w:b/>
          <w:i/>
          <w:lang w:val="sk-SK"/>
        </w:rPr>
        <w:t>1.</w:t>
      </w:r>
      <w:r w:rsidRPr="00DB34B4">
        <w:rPr>
          <w:lang w:val="sk-SK"/>
        </w:rPr>
        <w:tab/>
      </w:r>
      <w:r w:rsidRPr="00DB34B4">
        <w:rPr>
          <w:b/>
          <w:i/>
          <w:lang w:val="sk-SK"/>
        </w:rPr>
        <w:t xml:space="preserve">Komisia prijme vykonávacie akty, aby určila, ktoré necolné formality Únie uvedené v prílohe </w:t>
      </w:r>
      <w:proofErr w:type="spellStart"/>
      <w:r w:rsidRPr="00DB34B4">
        <w:rPr>
          <w:b/>
          <w:i/>
          <w:lang w:val="sk-SK"/>
        </w:rPr>
        <w:t>Ia</w:t>
      </w:r>
      <w:proofErr w:type="spellEnd"/>
      <w:r w:rsidRPr="00DB34B4">
        <w:rPr>
          <w:b/>
          <w:i/>
          <w:lang w:val="sk-SK"/>
        </w:rPr>
        <w:t xml:space="preserve"> spĺňajú tieto kritériá:</w:t>
      </w:r>
    </w:p>
    <w:p w:rsidR="005F5D9E" w:rsidRPr="00DB34B4" w:rsidRDefault="0074672D">
      <w:pPr>
        <w:ind w:left="1416" w:hanging="566"/>
        <w:rPr>
          <w:lang w:val="sk-SK"/>
        </w:rPr>
      </w:pPr>
      <w:r w:rsidRPr="00DB34B4">
        <w:rPr>
          <w:b/>
          <w:i/>
          <w:lang w:val="sk-SK"/>
        </w:rPr>
        <w:t>a)</w:t>
      </w:r>
      <w:r w:rsidRPr="00DB34B4">
        <w:rPr>
          <w:lang w:val="sk-SK"/>
        </w:rPr>
        <w:tab/>
      </w:r>
      <w:r w:rsidRPr="00DB34B4">
        <w:rPr>
          <w:b/>
          <w:i/>
          <w:lang w:val="sk-SK"/>
        </w:rPr>
        <w:t xml:space="preserve">údaje, ktoré sa majú poskytnúť colnému orgánu a údaje, ktoré sa majú zahrnúť do necolných sprievodných dokladov požadovaných v prípade necolných formalít Únie uvedených v prílohe </w:t>
      </w:r>
      <w:proofErr w:type="spellStart"/>
      <w:r w:rsidRPr="00DB34B4">
        <w:rPr>
          <w:b/>
          <w:i/>
          <w:lang w:val="sk-SK"/>
        </w:rPr>
        <w:t>Ia</w:t>
      </w:r>
      <w:proofErr w:type="spellEnd"/>
      <w:r w:rsidRPr="00DB34B4">
        <w:rPr>
          <w:b/>
          <w:i/>
          <w:lang w:val="sk-SK"/>
        </w:rPr>
        <w:t>, sa do určitej miery prekrývajú;</w:t>
      </w:r>
    </w:p>
    <w:p w:rsidR="005F5D9E" w:rsidRPr="00DB34B4" w:rsidRDefault="0074672D">
      <w:pPr>
        <w:ind w:left="1416" w:hanging="566"/>
        <w:rPr>
          <w:lang w:val="sk-SK"/>
        </w:rPr>
      </w:pPr>
      <w:r w:rsidRPr="00DB34B4">
        <w:rPr>
          <w:b/>
          <w:i/>
          <w:lang w:val="sk-SK"/>
        </w:rPr>
        <w:t>b)</w:t>
      </w:r>
      <w:r w:rsidRPr="00DB34B4">
        <w:rPr>
          <w:lang w:val="sk-SK"/>
        </w:rPr>
        <w:tab/>
      </w:r>
      <w:r w:rsidRPr="00DB34B4">
        <w:rPr>
          <w:b/>
          <w:i/>
          <w:lang w:val="sk-SK"/>
        </w:rPr>
        <w:t>počet necolných sprievodných dokladov vydaných v Únii v prípade konkrétnej formality nie je zanedbateľný;</w:t>
      </w:r>
    </w:p>
    <w:p w:rsidR="005F5D9E" w:rsidRPr="00DB34B4" w:rsidRDefault="0074672D">
      <w:pPr>
        <w:ind w:left="1416" w:hanging="566"/>
        <w:rPr>
          <w:lang w:val="sk-SK"/>
        </w:rPr>
      </w:pPr>
      <w:r w:rsidRPr="00DB34B4">
        <w:rPr>
          <w:b/>
          <w:i/>
          <w:lang w:val="sk-SK"/>
        </w:rPr>
        <w:t>c)</w:t>
      </w:r>
      <w:r w:rsidRPr="00DB34B4">
        <w:rPr>
          <w:lang w:val="sk-SK"/>
        </w:rPr>
        <w:tab/>
      </w:r>
      <w:r w:rsidRPr="00DB34B4">
        <w:rPr>
          <w:b/>
          <w:i/>
          <w:lang w:val="sk-SK"/>
        </w:rPr>
        <w:t xml:space="preserve">v zodpovedajúcom necolnom systéme Únie uvedenom v prílohe </w:t>
      </w:r>
      <w:proofErr w:type="spellStart"/>
      <w:r w:rsidRPr="00DB34B4">
        <w:rPr>
          <w:b/>
          <w:i/>
          <w:lang w:val="sk-SK"/>
        </w:rPr>
        <w:t>Ia</w:t>
      </w:r>
      <w:proofErr w:type="spellEnd"/>
      <w:r w:rsidRPr="00DB34B4">
        <w:rPr>
          <w:b/>
          <w:i/>
          <w:lang w:val="sk-SK"/>
        </w:rPr>
        <w:t xml:space="preserve"> možno hospodárske subjekty identifikovať prostredníctvom ich čísla EORI;</w:t>
      </w:r>
    </w:p>
    <w:p w:rsidR="005F5D9E" w:rsidRPr="00DB34B4" w:rsidRDefault="002D6E98">
      <w:pPr>
        <w:ind w:left="1416" w:hanging="566"/>
        <w:rPr>
          <w:lang w:val="sk-SK"/>
        </w:rPr>
      </w:pPr>
      <w:r w:rsidRPr="00DB34B4">
        <w:rPr>
          <w:b/>
          <w:i/>
          <w:lang w:val="sk-SK"/>
        </w:rPr>
        <w:br w:type="page"/>
      </w:r>
      <w:r w:rsidR="0074672D" w:rsidRPr="00DB34B4">
        <w:rPr>
          <w:b/>
          <w:i/>
          <w:lang w:val="sk-SK"/>
        </w:rPr>
        <w:lastRenderedPageBreak/>
        <w:t>d)</w:t>
      </w:r>
      <w:r w:rsidR="0074672D" w:rsidRPr="00DB34B4">
        <w:rPr>
          <w:lang w:val="sk-SK"/>
        </w:rPr>
        <w:tab/>
      </w:r>
      <w:r w:rsidR="0074672D" w:rsidRPr="00DB34B4">
        <w:rPr>
          <w:b/>
          <w:i/>
          <w:lang w:val="sk-SK"/>
        </w:rPr>
        <w:t>v iných uplatniteľných právnych predpisoch Únie, než sú colné predpisy, sa umožňuje splnenie konkrétnej formality prostredníctvom Colného dátového centra EÚ v súlade s článkom 11.</w:t>
      </w:r>
    </w:p>
    <w:p w:rsidR="005F5D9E" w:rsidRPr="00DB34B4" w:rsidRDefault="0074672D">
      <w:pPr>
        <w:ind w:left="850" w:hanging="850"/>
        <w:rPr>
          <w:lang w:val="sk-SK"/>
        </w:rPr>
      </w:pPr>
      <w:r w:rsidRPr="00DB34B4">
        <w:rPr>
          <w:b/>
          <w:i/>
          <w:lang w:val="sk-SK"/>
        </w:rPr>
        <w:t>2.</w:t>
      </w:r>
      <w:r w:rsidRPr="00DB34B4">
        <w:rPr>
          <w:lang w:val="sk-SK"/>
        </w:rPr>
        <w:tab/>
      </w:r>
      <w:r w:rsidRPr="00DB34B4">
        <w:rPr>
          <w:b/>
          <w:i/>
          <w:lang w:val="sk-SK"/>
        </w:rPr>
        <w:t>Ak sa zistí, že necolná formalita Únie spĺňa kritériá uvedené v odseku 1, hospodárske subjekty môžu v Colnom dátovom centre EÚ poskytnúť integrovaný súbor údajov obsahujúci všetky relevantné informácie potrebné na splnenie uplatniteľných colných formalít a necolných formalít Únie spoločne.</w:t>
      </w:r>
    </w:p>
    <w:p w:rsidR="005F5D9E" w:rsidRPr="00DB34B4" w:rsidRDefault="0074672D">
      <w:pPr>
        <w:ind w:left="850" w:hanging="850"/>
        <w:rPr>
          <w:lang w:val="sk-SK"/>
        </w:rPr>
      </w:pPr>
      <w:r w:rsidRPr="00DB34B4">
        <w:rPr>
          <w:b/>
          <w:i/>
          <w:lang w:val="sk-SK"/>
        </w:rPr>
        <w:t>3.</w:t>
      </w:r>
      <w:r w:rsidRPr="00DB34B4">
        <w:rPr>
          <w:lang w:val="sk-SK"/>
        </w:rPr>
        <w:tab/>
      </w:r>
      <w:r w:rsidRPr="00DB34B4">
        <w:rPr>
          <w:b/>
          <w:i/>
          <w:lang w:val="sk-SK"/>
        </w:rPr>
        <w:t xml:space="preserve">Integrovaný súbor údajov uvedený v odseku 2 sa považuje za predloženie údajov požadovaných partnerskými príslušnými orgánmi v prípade necolných formalít Únie uvedených v prílohe </w:t>
      </w:r>
      <w:proofErr w:type="spellStart"/>
      <w:r w:rsidRPr="00DB34B4">
        <w:rPr>
          <w:b/>
          <w:i/>
          <w:lang w:val="sk-SK"/>
        </w:rPr>
        <w:t>Ia</w:t>
      </w:r>
      <w:proofErr w:type="spellEnd"/>
      <w:r w:rsidRPr="00DB34B4">
        <w:rPr>
          <w:b/>
          <w:i/>
          <w:lang w:val="sk-SK"/>
        </w:rPr>
        <w:t>.</w:t>
      </w:r>
    </w:p>
    <w:p w:rsidR="005F5D9E" w:rsidRPr="00DB34B4" w:rsidRDefault="002D6E98">
      <w:pPr>
        <w:jc w:val="center"/>
        <w:rPr>
          <w:lang w:val="sk-SK"/>
        </w:rPr>
      </w:pPr>
      <w:r w:rsidRPr="00DB34B4">
        <w:rPr>
          <w:b/>
          <w:i/>
          <w:lang w:val="sk-SK"/>
        </w:rPr>
        <w:t xml:space="preserve">Článok </w:t>
      </w:r>
      <w:r w:rsidR="0074672D" w:rsidRPr="00DB34B4">
        <w:rPr>
          <w:b/>
          <w:i/>
          <w:lang w:val="sk-SK"/>
        </w:rPr>
        <w:t>40d</w:t>
      </w:r>
      <w:r w:rsidR="0074672D" w:rsidRPr="00DB34B4">
        <w:rPr>
          <w:lang w:val="sk-SK"/>
        </w:rPr>
        <w:br/>
      </w:r>
      <w:r w:rsidR="0074672D" w:rsidRPr="00DB34B4">
        <w:rPr>
          <w:b/>
          <w:i/>
          <w:lang w:val="sk-SK"/>
        </w:rPr>
        <w:t>Používanie EORI partnerskými príslušnými orgánmi</w:t>
      </w:r>
    </w:p>
    <w:p w:rsidR="005F5D9E" w:rsidRPr="00DB34B4" w:rsidRDefault="0074672D">
      <w:pPr>
        <w:pStyle w:val="Applicationdirecte"/>
        <w:rPr>
          <w:lang w:val="sk-SK"/>
        </w:rPr>
      </w:pPr>
      <w:r w:rsidRPr="00DB34B4">
        <w:rPr>
          <w:b/>
          <w:i/>
          <w:lang w:val="sk-SK"/>
        </w:rPr>
        <w:t>Pri plnení svojich povinností majú partnerské príslušné orgány prístup k číslu EORI na účely overenia príslušných údajov o hospodárskych subjektoch.</w:t>
      </w:r>
    </w:p>
    <w:p w:rsidR="005F5D9E" w:rsidRPr="00DB34B4" w:rsidRDefault="002D6E98">
      <w:pPr>
        <w:jc w:val="center"/>
        <w:rPr>
          <w:lang w:val="sk-SK"/>
        </w:rPr>
      </w:pPr>
      <w:r w:rsidRPr="00DB34B4">
        <w:rPr>
          <w:b/>
          <w:i/>
          <w:lang w:val="sk-SK"/>
        </w:rPr>
        <w:br w:type="page"/>
      </w:r>
      <w:r w:rsidRPr="00DB34B4">
        <w:rPr>
          <w:b/>
          <w:i/>
          <w:lang w:val="sk-SK"/>
        </w:rPr>
        <w:lastRenderedPageBreak/>
        <w:t xml:space="preserve">Článok </w:t>
      </w:r>
      <w:r w:rsidR="0074672D" w:rsidRPr="00DB34B4">
        <w:rPr>
          <w:b/>
          <w:i/>
          <w:lang w:val="sk-SK"/>
        </w:rPr>
        <w:t>40e</w:t>
      </w:r>
      <w:r w:rsidR="0074672D" w:rsidRPr="00DB34B4">
        <w:rPr>
          <w:lang w:val="sk-SK"/>
        </w:rPr>
        <w:br/>
      </w:r>
      <w:r w:rsidR="0074672D" w:rsidRPr="00DB34B4">
        <w:rPr>
          <w:b/>
          <w:i/>
          <w:lang w:val="sk-SK"/>
        </w:rPr>
        <w:t>Vnútroštátni koordinátori centrálneho elektronického priečinka EÚ pre colníctvo</w:t>
      </w:r>
    </w:p>
    <w:p w:rsidR="005F5D9E" w:rsidRPr="00DB34B4" w:rsidRDefault="0074672D">
      <w:pPr>
        <w:rPr>
          <w:lang w:val="sk-SK"/>
        </w:rPr>
      </w:pPr>
      <w:r w:rsidRPr="00DB34B4">
        <w:rPr>
          <w:b/>
          <w:i/>
          <w:lang w:val="sk-SK"/>
        </w:rPr>
        <w:t>Každý členský štát určí vnútroštátneho koordinátora pre prostredie centrálneho elektronického priečinka EÚ pre colníctvo. Vnútroštátny koordinátor plní tieto úlohy v záujme podpory vykonávania tohto nariadenia:</w:t>
      </w:r>
    </w:p>
    <w:p w:rsidR="005F5D9E" w:rsidRPr="00DB34B4" w:rsidRDefault="0074672D">
      <w:pPr>
        <w:ind w:left="850" w:hanging="850"/>
        <w:rPr>
          <w:lang w:val="sk-SK"/>
        </w:rPr>
      </w:pPr>
      <w:r w:rsidRPr="00DB34B4">
        <w:rPr>
          <w:b/>
          <w:i/>
          <w:lang w:val="sk-SK"/>
        </w:rPr>
        <w:t>a)</w:t>
      </w:r>
      <w:r w:rsidRPr="00DB34B4">
        <w:rPr>
          <w:lang w:val="sk-SK"/>
        </w:rPr>
        <w:tab/>
      </w:r>
      <w:r w:rsidRPr="00DB34B4">
        <w:rPr>
          <w:b/>
          <w:i/>
          <w:lang w:val="sk-SK"/>
        </w:rPr>
        <w:t>pôsobí ako vnútroštátne kontaktné miesto pre Komisiu, pokiaľ ide o všetky záležitosti týkajúce sa vykonávania priestoru centrálneho elektronického priečinka EÚ pre colníctvo; a</w:t>
      </w:r>
    </w:p>
    <w:p w:rsidR="005F5D9E" w:rsidRPr="00DB34B4" w:rsidRDefault="0074672D">
      <w:pPr>
        <w:ind w:left="850" w:hanging="850"/>
        <w:rPr>
          <w:lang w:val="sk-SK"/>
        </w:rPr>
      </w:pPr>
      <w:r w:rsidRPr="00DB34B4">
        <w:rPr>
          <w:b/>
          <w:i/>
          <w:lang w:val="sk-SK"/>
        </w:rPr>
        <w:t>b)</w:t>
      </w:r>
      <w:r w:rsidRPr="00DB34B4">
        <w:rPr>
          <w:lang w:val="sk-SK"/>
        </w:rPr>
        <w:tab/>
      </w:r>
      <w:r w:rsidRPr="00DB34B4">
        <w:rPr>
          <w:b/>
          <w:i/>
          <w:lang w:val="sk-SK"/>
        </w:rPr>
        <w:t>presadzuje a podporuje spoluprácu medzi colnými orgánmi a vnútroštátnymi partnerskými príslušnými orgánmi na vnútroštátnej úrovni.</w:t>
      </w:r>
    </w:p>
    <w:p w:rsidR="005F5D9E" w:rsidRPr="00DB34B4" w:rsidRDefault="002D6E98">
      <w:pPr>
        <w:jc w:val="center"/>
        <w:rPr>
          <w:lang w:val="sk-SK"/>
        </w:rPr>
      </w:pPr>
      <w:r w:rsidRPr="00DB34B4">
        <w:rPr>
          <w:b/>
          <w:i/>
          <w:lang w:val="sk-SK"/>
        </w:rPr>
        <w:t xml:space="preserve">Článok </w:t>
      </w:r>
      <w:r w:rsidR="0074672D" w:rsidRPr="00DB34B4">
        <w:rPr>
          <w:b/>
          <w:i/>
          <w:lang w:val="sk-SK"/>
        </w:rPr>
        <w:t>40f</w:t>
      </w:r>
      <w:r w:rsidR="0074672D" w:rsidRPr="00DB34B4">
        <w:rPr>
          <w:lang w:val="sk-SK"/>
        </w:rPr>
        <w:br/>
      </w:r>
      <w:r w:rsidR="0074672D" w:rsidRPr="00DB34B4">
        <w:rPr>
          <w:b/>
          <w:i/>
          <w:lang w:val="sk-SK"/>
        </w:rPr>
        <w:t>Monitorovanie a predkladanie správ</w:t>
      </w:r>
    </w:p>
    <w:p w:rsidR="005F5D9E" w:rsidRPr="00DB34B4" w:rsidRDefault="0074672D">
      <w:pPr>
        <w:ind w:left="850" w:hanging="850"/>
        <w:rPr>
          <w:lang w:val="sk-SK"/>
        </w:rPr>
      </w:pPr>
      <w:r w:rsidRPr="00DB34B4">
        <w:rPr>
          <w:b/>
          <w:i/>
          <w:lang w:val="sk-SK"/>
        </w:rPr>
        <w:t>1.</w:t>
      </w:r>
      <w:r w:rsidRPr="00DB34B4">
        <w:rPr>
          <w:lang w:val="sk-SK"/>
        </w:rPr>
        <w:tab/>
      </w:r>
      <w:r w:rsidRPr="00DB34B4">
        <w:rPr>
          <w:b/>
          <w:i/>
          <w:lang w:val="sk-SK"/>
        </w:rPr>
        <w:t>Komisia pravidelne monitoruje fungovanie prostredia centrálneho elektronického priečinka EÚ pre colníctvo, pričom prihliada okrem iného na informácie, ktoré sú relevantné na účely monitorovania a ktoré poskytujú členské štáty.</w:t>
      </w:r>
    </w:p>
    <w:p w:rsidR="005F5D9E" w:rsidRPr="00DB34B4" w:rsidRDefault="002D6E98">
      <w:pPr>
        <w:ind w:left="850" w:hanging="850"/>
        <w:rPr>
          <w:lang w:val="sk-SK"/>
        </w:rPr>
      </w:pPr>
      <w:r w:rsidRPr="00DB34B4">
        <w:rPr>
          <w:b/>
          <w:i/>
          <w:lang w:val="sk-SK"/>
        </w:rPr>
        <w:br w:type="page"/>
      </w:r>
      <w:r w:rsidR="0074672D" w:rsidRPr="00DB34B4">
        <w:rPr>
          <w:b/>
          <w:i/>
          <w:lang w:val="sk-SK"/>
        </w:rPr>
        <w:lastRenderedPageBreak/>
        <w:t>2.</w:t>
      </w:r>
      <w:r w:rsidR="0074672D" w:rsidRPr="00DB34B4">
        <w:rPr>
          <w:lang w:val="sk-SK"/>
        </w:rPr>
        <w:tab/>
      </w:r>
      <w:r w:rsidR="0074672D" w:rsidRPr="00DB34B4">
        <w:rPr>
          <w:b/>
          <w:i/>
          <w:lang w:val="sk-SK"/>
        </w:rPr>
        <w:t>Komisia do 31. decembra 2027 a potom každý rok predloží Európskemu parlamentu a Rade správu o vykonávaní tohto nariadenia. Táto správa obsahuje prehľad necolných formalít Únie zahrnutých do právnych predpisov Únie a legislatívnych návrhov Komisie.</w:t>
      </w:r>
    </w:p>
    <w:p w:rsidR="005F5D9E" w:rsidRPr="00DB34B4" w:rsidRDefault="0074672D">
      <w:pPr>
        <w:ind w:left="850" w:hanging="850"/>
        <w:rPr>
          <w:b/>
          <w:lang w:val="sk-SK"/>
        </w:rPr>
      </w:pPr>
      <w:r w:rsidRPr="00DB34B4">
        <w:rPr>
          <w:b/>
          <w:i/>
          <w:lang w:val="sk-SK"/>
        </w:rPr>
        <w:t>3.</w:t>
      </w:r>
      <w:r w:rsidRPr="00DB34B4">
        <w:rPr>
          <w:lang w:val="sk-SK"/>
        </w:rPr>
        <w:tab/>
      </w:r>
      <w:r w:rsidRPr="00DB34B4">
        <w:rPr>
          <w:b/>
          <w:i/>
          <w:lang w:val="sk-SK"/>
        </w:rPr>
        <w:t xml:space="preserve">Správa uvedená v prvom odseku </w:t>
      </w:r>
      <w:r w:rsidR="00E03537" w:rsidRPr="00DB34B4">
        <w:rPr>
          <w:b/>
          <w:i/>
          <w:lang w:val="sk-SK"/>
        </w:rPr>
        <w:t xml:space="preserve">2 </w:t>
      </w:r>
      <w:r w:rsidRPr="00DB34B4">
        <w:rPr>
          <w:b/>
          <w:i/>
          <w:lang w:val="sk-SK"/>
        </w:rPr>
        <w:t>obsahuje do 31. decembra 2027 a potom každé tri roky aj informácie o monitorovaní a hodnotení vykonaných v súlade s odsekmi 1 a 2 vrátane informácií o vplyve na hospodárske subjekty, a najmä na malé a stredné podniky.</w:t>
      </w:r>
      <w:r w:rsidR="002D6E98" w:rsidRPr="00DB34B4">
        <w:rPr>
          <w:b/>
          <w:lang w:val="sk-SK"/>
        </w:rPr>
        <w:t xml:space="preserve"> [PN 170]</w:t>
      </w:r>
    </w:p>
    <w:p w:rsidR="005F5D9E" w:rsidRPr="00DB34B4" w:rsidRDefault="002D6E98">
      <w:pPr>
        <w:jc w:val="center"/>
        <w:rPr>
          <w:lang w:val="sk-SK"/>
        </w:rPr>
      </w:pPr>
      <w:r w:rsidRPr="00DB34B4">
        <w:rPr>
          <w:lang w:val="sk-SK"/>
        </w:rPr>
        <w:br w:type="page"/>
      </w:r>
      <w:r w:rsidR="0074672D" w:rsidRPr="00DB34B4">
        <w:rPr>
          <w:lang w:val="sk-SK"/>
        </w:rPr>
        <w:lastRenderedPageBreak/>
        <w:t xml:space="preserve">Hlava IV </w:t>
      </w:r>
      <w:r w:rsidR="0074672D" w:rsidRPr="00DB34B4">
        <w:rPr>
          <w:lang w:val="sk-SK"/>
        </w:rPr>
        <w:br/>
        <w:t>COLNÝ DOHĽAD, COLNÉ KONTROLY A RIADENIE RIZIKA</w:t>
      </w:r>
    </w:p>
    <w:p w:rsidR="005F5D9E" w:rsidRPr="00DB34B4" w:rsidRDefault="0074672D">
      <w:pPr>
        <w:jc w:val="center"/>
        <w:rPr>
          <w:lang w:val="sk-SK"/>
        </w:rPr>
      </w:pPr>
      <w:r w:rsidRPr="00DB34B4">
        <w:rPr>
          <w:lang w:val="sk-SK"/>
        </w:rPr>
        <w:t xml:space="preserve">Kapitola 1 </w:t>
      </w:r>
      <w:r w:rsidRPr="00DB34B4">
        <w:rPr>
          <w:lang w:val="sk-SK"/>
        </w:rPr>
        <w:br/>
        <w:t>Colný dohľad</w:t>
      </w:r>
    </w:p>
    <w:p w:rsidR="005F5D9E" w:rsidRPr="00DB34B4" w:rsidRDefault="0074672D">
      <w:pPr>
        <w:jc w:val="center"/>
        <w:rPr>
          <w:lang w:val="sk-SK"/>
        </w:rPr>
      </w:pPr>
      <w:r w:rsidRPr="00DB34B4">
        <w:rPr>
          <w:lang w:val="sk-SK"/>
        </w:rPr>
        <w:t>Článok 41</w:t>
      </w:r>
      <w:r w:rsidRPr="00DB34B4">
        <w:rPr>
          <w:lang w:val="sk-SK"/>
        </w:rPr>
        <w:br/>
        <w:t>Colný dohľad</w:t>
      </w:r>
    </w:p>
    <w:p w:rsidR="005F5D9E" w:rsidRPr="00DB34B4" w:rsidRDefault="0074672D">
      <w:pPr>
        <w:ind w:left="850" w:hanging="850"/>
        <w:rPr>
          <w:lang w:val="sk-SK"/>
        </w:rPr>
      </w:pPr>
      <w:r w:rsidRPr="00DB34B4">
        <w:rPr>
          <w:lang w:val="sk-SK"/>
        </w:rPr>
        <w:t>1.</w:t>
      </w:r>
      <w:r w:rsidRPr="00DB34B4">
        <w:rPr>
          <w:lang w:val="sk-SK"/>
        </w:rPr>
        <w:tab/>
        <w:t>Tovar, ktorý sa má prepraviť na colné územie Únie alebo z colného územia Únie, je pod colným dohľadom a môže byť podrobený colným kontrolám.</w:t>
      </w:r>
    </w:p>
    <w:p w:rsidR="005F5D9E" w:rsidRPr="00DB34B4" w:rsidRDefault="0074672D">
      <w:pPr>
        <w:ind w:left="850" w:hanging="850"/>
        <w:rPr>
          <w:b/>
          <w:lang w:val="sk-SK"/>
        </w:rPr>
      </w:pPr>
      <w:r w:rsidRPr="00DB34B4">
        <w:rPr>
          <w:lang w:val="sk-SK"/>
        </w:rPr>
        <w:t>2.</w:t>
      </w:r>
      <w:r w:rsidRPr="00DB34B4">
        <w:rPr>
          <w:lang w:val="sk-SK"/>
        </w:rPr>
        <w:tab/>
        <w:t xml:space="preserve">Tovar prepravovaný na colné územie Únie zostáva pod takýmto dohľadom </w:t>
      </w:r>
      <w:r w:rsidRPr="00DB34B4">
        <w:rPr>
          <w:strike/>
          <w:lang w:val="sk-SK"/>
        </w:rPr>
        <w:t xml:space="preserve">tak dlho, ako je potrebné </w:t>
      </w:r>
      <w:r w:rsidRPr="00DB34B4">
        <w:rPr>
          <w:lang w:val="sk-SK"/>
        </w:rPr>
        <w:t>na určenie jeho colného statusu.</w:t>
      </w:r>
      <w:r w:rsidR="002D6E98" w:rsidRPr="00DB34B4">
        <w:rPr>
          <w:b/>
          <w:lang w:val="sk-SK"/>
        </w:rPr>
        <w:t xml:space="preserve"> [PN 171]</w:t>
      </w:r>
    </w:p>
    <w:p w:rsidR="005F5D9E" w:rsidRPr="00DB34B4" w:rsidRDefault="0074672D">
      <w:pPr>
        <w:ind w:left="850" w:hanging="850"/>
        <w:rPr>
          <w:lang w:val="sk-SK"/>
        </w:rPr>
      </w:pPr>
      <w:r w:rsidRPr="00DB34B4">
        <w:rPr>
          <w:lang w:val="sk-SK"/>
        </w:rPr>
        <w:t>3.</w:t>
      </w:r>
      <w:r w:rsidRPr="00DB34B4">
        <w:rPr>
          <w:lang w:val="sk-SK"/>
        </w:rPr>
        <w:tab/>
        <w:t>Tovar, ktorý nie je tovarom Únie, zostáva pod colným dohľadom dovtedy, kým sa zmení jeho colný status, prepraví sa z colného územia Únie alebo je zničený.</w:t>
      </w:r>
    </w:p>
    <w:p w:rsidR="005F5D9E" w:rsidRPr="00DB34B4" w:rsidRDefault="0074672D">
      <w:pPr>
        <w:ind w:left="850" w:hanging="850"/>
        <w:rPr>
          <w:lang w:val="sk-SK"/>
        </w:rPr>
      </w:pPr>
      <w:r w:rsidRPr="00DB34B4">
        <w:rPr>
          <w:lang w:val="sk-SK"/>
        </w:rPr>
        <w:t>4.</w:t>
      </w:r>
      <w:r w:rsidRPr="00DB34B4">
        <w:rPr>
          <w:lang w:val="sk-SK"/>
        </w:rPr>
        <w:tab/>
        <w:t>Tovar Únie podlieha pri vstupe na colné územie Únie colnému dohľadu až do potvrdenia jeho colného statusu, pokiaľ nie je umiestnený do colného režimu konečné použitie.</w:t>
      </w:r>
    </w:p>
    <w:p w:rsidR="005F5D9E" w:rsidRPr="00DB34B4" w:rsidRDefault="002D6E98">
      <w:pPr>
        <w:ind w:left="850" w:hanging="850"/>
        <w:rPr>
          <w:lang w:val="sk-SK"/>
        </w:rPr>
      </w:pPr>
      <w:r w:rsidRPr="00DB34B4">
        <w:rPr>
          <w:lang w:val="sk-SK"/>
        </w:rPr>
        <w:br w:type="page"/>
      </w:r>
      <w:r w:rsidR="0074672D" w:rsidRPr="00DB34B4">
        <w:rPr>
          <w:lang w:val="sk-SK"/>
        </w:rPr>
        <w:lastRenderedPageBreak/>
        <w:t>5.</w:t>
      </w:r>
      <w:r w:rsidR="0074672D" w:rsidRPr="00DB34B4">
        <w:rPr>
          <w:lang w:val="sk-SK"/>
        </w:rPr>
        <w:tab/>
        <w:t>Tovar Únie umiestnený do colného režimu konečné použitie podlieha colnému dohľadu v týchto prípadoch:</w:t>
      </w:r>
    </w:p>
    <w:p w:rsidR="005F5D9E" w:rsidRPr="00DB34B4" w:rsidRDefault="0074672D">
      <w:pPr>
        <w:ind w:left="1416" w:hanging="566"/>
        <w:rPr>
          <w:lang w:val="sk-SK"/>
        </w:rPr>
      </w:pPr>
      <w:r w:rsidRPr="00DB34B4">
        <w:rPr>
          <w:lang w:val="sk-SK"/>
        </w:rPr>
        <w:t>a)</w:t>
      </w:r>
      <w:r w:rsidRPr="00DB34B4">
        <w:rPr>
          <w:lang w:val="sk-SK"/>
        </w:rPr>
        <w:tab/>
        <w:t>ak ide o tovar vhodný na opakované použitie, počas obdobia nepresahujúceho dva roky od dátumu prvého použitia tohto tovaru na účely stanovené na uplatnenie oslobodenia od cla alebo zníženej sadzby cla;</w:t>
      </w:r>
    </w:p>
    <w:p w:rsidR="005F5D9E" w:rsidRPr="00DB34B4" w:rsidRDefault="0074672D">
      <w:pPr>
        <w:ind w:left="1416" w:hanging="566"/>
        <w:rPr>
          <w:lang w:val="sk-SK"/>
        </w:rPr>
      </w:pPr>
      <w:r w:rsidRPr="00DB34B4">
        <w:rPr>
          <w:lang w:val="sk-SK"/>
        </w:rPr>
        <w:t>b)</w:t>
      </w:r>
      <w:r w:rsidRPr="00DB34B4">
        <w:rPr>
          <w:lang w:val="sk-SK"/>
        </w:rPr>
        <w:tab/>
        <w:t>dovtedy, kým sa tovar použil na účely stanovené na uplatnenie oslobodenia od cla alebo zníženej sadzby cla;</w:t>
      </w:r>
    </w:p>
    <w:p w:rsidR="005F5D9E" w:rsidRPr="00DB34B4" w:rsidRDefault="0074672D">
      <w:pPr>
        <w:ind w:left="1416" w:hanging="566"/>
        <w:rPr>
          <w:lang w:val="sk-SK"/>
        </w:rPr>
      </w:pPr>
      <w:r w:rsidRPr="00DB34B4">
        <w:rPr>
          <w:lang w:val="sk-SK"/>
        </w:rPr>
        <w:t>c)</w:t>
      </w:r>
      <w:r w:rsidRPr="00DB34B4">
        <w:rPr>
          <w:lang w:val="sk-SK"/>
        </w:rPr>
        <w:tab/>
        <w:t>dovtedy, kým sa tovar prepravil z colného územia Únie, zničil alebo prenechal v prospech štátu;</w:t>
      </w:r>
    </w:p>
    <w:p w:rsidR="005F5D9E" w:rsidRPr="00DB34B4" w:rsidRDefault="0074672D">
      <w:pPr>
        <w:ind w:left="1416" w:hanging="566"/>
        <w:rPr>
          <w:lang w:val="sk-SK"/>
        </w:rPr>
      </w:pPr>
      <w:r w:rsidRPr="00DB34B4">
        <w:rPr>
          <w:lang w:val="sk-SK"/>
        </w:rPr>
        <w:t>d)</w:t>
      </w:r>
      <w:r w:rsidRPr="00DB34B4">
        <w:rPr>
          <w:lang w:val="sk-SK"/>
        </w:rPr>
        <w:tab/>
        <w:t>dovtedy, kým sa tovar použil na iné účely, ako sú účely stanovené na uplatnenie oslobodenia od cla alebo zníženej sadzby cla, a uplatniteľné dovozné clo bolo zaplatené.</w:t>
      </w:r>
    </w:p>
    <w:p w:rsidR="005F5D9E" w:rsidRPr="00DB34B4" w:rsidRDefault="0074672D">
      <w:pPr>
        <w:ind w:left="850" w:hanging="850"/>
        <w:rPr>
          <w:lang w:val="sk-SK"/>
        </w:rPr>
      </w:pPr>
      <w:r w:rsidRPr="00DB34B4">
        <w:rPr>
          <w:lang w:val="sk-SK"/>
        </w:rPr>
        <w:t>6.</w:t>
      </w:r>
      <w:r w:rsidRPr="00DB34B4">
        <w:rPr>
          <w:lang w:val="sk-SK"/>
        </w:rPr>
        <w:tab/>
        <w:t>Tovar Únie, ktorý je prepustený na vývoz alebo umiestnený do colného režimu pasívny zušľachťovací styk, podlieha colnému dohľadu dovtedy, kým je prepravený z colného územia Únie, prenechaný v prospech štátu alebo zničený, alebo kým sa zruší platnosť colného vyhlásenia alebo príslušných údajov týkajúcich sa vývozu.</w:t>
      </w:r>
    </w:p>
    <w:p w:rsidR="005F5D9E" w:rsidRPr="00DB34B4" w:rsidRDefault="002D6E98">
      <w:pPr>
        <w:ind w:left="850" w:hanging="850"/>
        <w:rPr>
          <w:lang w:val="sk-SK"/>
        </w:rPr>
      </w:pPr>
      <w:r w:rsidRPr="00DB34B4">
        <w:rPr>
          <w:lang w:val="sk-SK"/>
        </w:rPr>
        <w:br w:type="page"/>
      </w:r>
      <w:r w:rsidR="0074672D" w:rsidRPr="00DB34B4">
        <w:rPr>
          <w:lang w:val="sk-SK"/>
        </w:rPr>
        <w:lastRenderedPageBreak/>
        <w:t>7.</w:t>
      </w:r>
      <w:r w:rsidR="0074672D" w:rsidRPr="00DB34B4">
        <w:rPr>
          <w:lang w:val="sk-SK"/>
        </w:rPr>
        <w:tab/>
        <w:t>Tovar Únie umiestnený do colného režimu vnútorný tranzit podlieha colnému dohľadu až do jeho príchodu na miesto určenia na colnom území Únie.</w:t>
      </w:r>
    </w:p>
    <w:p w:rsidR="005F5D9E" w:rsidRPr="00DB34B4" w:rsidRDefault="0074672D">
      <w:pPr>
        <w:ind w:left="850" w:hanging="850"/>
        <w:rPr>
          <w:lang w:val="sk-SK"/>
        </w:rPr>
      </w:pPr>
      <w:r w:rsidRPr="00DB34B4">
        <w:rPr>
          <w:lang w:val="sk-SK"/>
        </w:rPr>
        <w:t>8.</w:t>
      </w:r>
      <w:r w:rsidRPr="00DB34B4">
        <w:rPr>
          <w:lang w:val="sk-SK"/>
        </w:rPr>
        <w:tab/>
        <w:t>Držiteľ tovaru, ktorý je pod colným dohľadom, môže so súhlasom colných orgánov kedykoľvek vykonať prehliadku tovaru alebo odoberať vzorky najmä s cieľom určiť nomenklatúrne zatriedenie, colnú hodnotu alebo colný status tovaru.</w:t>
      </w:r>
    </w:p>
    <w:p w:rsidR="005F5D9E" w:rsidRPr="00DB34B4" w:rsidRDefault="0074672D">
      <w:pPr>
        <w:jc w:val="center"/>
        <w:rPr>
          <w:lang w:val="sk-SK"/>
        </w:rPr>
      </w:pPr>
      <w:r w:rsidRPr="00DB34B4">
        <w:rPr>
          <w:lang w:val="sk-SK"/>
        </w:rPr>
        <w:t>Článok 42</w:t>
      </w:r>
      <w:r w:rsidRPr="00DB34B4">
        <w:rPr>
          <w:lang w:val="sk-SK"/>
        </w:rPr>
        <w:br/>
        <w:t>Príslušné colné úrady</w:t>
      </w:r>
    </w:p>
    <w:p w:rsidR="005F5D9E" w:rsidRPr="00DB34B4" w:rsidRDefault="0074672D">
      <w:pPr>
        <w:ind w:left="850" w:hanging="850"/>
        <w:rPr>
          <w:lang w:val="sk-SK"/>
        </w:rPr>
      </w:pPr>
      <w:r w:rsidRPr="00DB34B4">
        <w:rPr>
          <w:lang w:val="sk-SK"/>
        </w:rPr>
        <w:t>1.</w:t>
      </w:r>
      <w:r w:rsidRPr="00DB34B4">
        <w:rPr>
          <w:lang w:val="sk-SK"/>
        </w:rPr>
        <w:tab/>
        <w:t>Ak iné právne predpisy uplatňované colnými orgánmi nestanovujú inak, členské štáty určia miesto a príslušnosť svojich colných úradov.</w:t>
      </w:r>
    </w:p>
    <w:p w:rsidR="005F5D9E" w:rsidRPr="00DB34B4" w:rsidRDefault="0074672D">
      <w:pPr>
        <w:ind w:left="850" w:hanging="850"/>
        <w:rPr>
          <w:lang w:val="sk-SK"/>
        </w:rPr>
      </w:pPr>
      <w:r w:rsidRPr="00DB34B4">
        <w:rPr>
          <w:lang w:val="sk-SK"/>
        </w:rPr>
        <w:t>2.</w:t>
      </w:r>
      <w:r w:rsidRPr="00DB34B4">
        <w:rPr>
          <w:lang w:val="sk-SK"/>
        </w:rPr>
        <w:tab/>
        <w:t>Členské štáty zabezpečia, aby boli úradné hodiny týchto úradov primerané a vhodné, pričom zohľadnia povahu dopravy a tovaru, ako aj colné režimy, do ktorých má byť tovar umiestnený, aby nedochádzalo k zdržiavaniu ani narúšaniu medzinárodných dopravných tokov.</w:t>
      </w:r>
    </w:p>
    <w:p w:rsidR="005F5D9E" w:rsidRPr="00DB34B4" w:rsidRDefault="002D6E98">
      <w:pPr>
        <w:ind w:left="850" w:hanging="850"/>
        <w:rPr>
          <w:lang w:val="sk-SK"/>
        </w:rPr>
      </w:pPr>
      <w:r w:rsidRPr="00DB34B4">
        <w:rPr>
          <w:lang w:val="sk-SK"/>
        </w:rPr>
        <w:br w:type="page"/>
      </w:r>
      <w:r w:rsidR="0074672D" w:rsidRPr="00DB34B4">
        <w:rPr>
          <w:lang w:val="sk-SK"/>
        </w:rPr>
        <w:lastRenderedPageBreak/>
        <w:t>3.</w:t>
      </w:r>
      <w:r w:rsidR="0074672D" w:rsidRPr="00DB34B4">
        <w:rPr>
          <w:lang w:val="sk-SK"/>
        </w:rPr>
        <w:tab/>
        <w:t>Príslušným colným úradom pre dohľad nad umiestnením tovaru do colného režimu je colný úrad zodpovedný za miesto, kde je dovozca alebo vývozca usadený.</w:t>
      </w:r>
    </w:p>
    <w:p w:rsidR="005F5D9E" w:rsidRPr="00DB34B4" w:rsidRDefault="0074672D">
      <w:pPr>
        <w:ind w:left="850"/>
        <w:rPr>
          <w:lang w:val="sk-SK"/>
        </w:rPr>
      </w:pPr>
      <w:r w:rsidRPr="00DB34B4">
        <w:rPr>
          <w:lang w:val="sk-SK"/>
        </w:rPr>
        <w:t xml:space="preserve">Odchylne od prvého </w:t>
      </w:r>
      <w:proofErr w:type="spellStart"/>
      <w:r w:rsidRPr="00DB34B4">
        <w:rPr>
          <w:lang w:val="sk-SK"/>
        </w:rPr>
        <w:t>pododseku</w:t>
      </w:r>
      <w:proofErr w:type="spellEnd"/>
      <w:r w:rsidRPr="00DB34B4">
        <w:rPr>
          <w:lang w:val="sk-SK"/>
        </w:rPr>
        <w:t xml:space="preserve"> príslušným colným úradom pre dohľad nad umiestnením tovaru do colného režimu, pokiaľ ide o iných dovozcov a vývozcov ako dôveryhodných a preverovaných obchodníkov a domnelých dovozcov, je colný úrad zodpovedný za miesto, kde bolo podané colné vyhlásenie alebo kde by toto vyhlásenie bolo podané v súlade s článkom 63 ods. 4, avšak platí zmena týkajúca sa spôsobu poskytovania informácií stanovená v článku 63 ods. 2.</w:t>
      </w:r>
    </w:p>
    <w:p w:rsidR="005F5D9E" w:rsidRPr="00DB34B4" w:rsidRDefault="0074672D">
      <w:pPr>
        <w:ind w:left="850" w:hanging="850"/>
        <w:rPr>
          <w:lang w:val="sk-SK"/>
        </w:rPr>
      </w:pPr>
      <w:r w:rsidRPr="00DB34B4">
        <w:rPr>
          <w:lang w:val="sk-SK"/>
        </w:rPr>
        <w:t>4.</w:t>
      </w:r>
      <w:r w:rsidRPr="00DB34B4">
        <w:rPr>
          <w:lang w:val="sk-SK"/>
        </w:rPr>
        <w:tab/>
        <w:t>Colný úrad zodpovedný za miesto, kde je dôveryhodný a preverovaný obchodník alebo domnelý dovozca usadený:</w:t>
      </w:r>
    </w:p>
    <w:p w:rsidR="005F5D9E" w:rsidRPr="00DB34B4" w:rsidRDefault="0074672D">
      <w:pPr>
        <w:ind w:left="1416" w:hanging="566"/>
        <w:rPr>
          <w:lang w:val="sk-SK"/>
        </w:rPr>
      </w:pPr>
      <w:r w:rsidRPr="00DB34B4">
        <w:rPr>
          <w:lang w:val="sk-SK"/>
        </w:rPr>
        <w:t>a)</w:t>
      </w:r>
      <w:r w:rsidRPr="00DB34B4">
        <w:rPr>
          <w:lang w:val="sk-SK"/>
        </w:rPr>
        <w:tab/>
        <w:t>dohliada na umiestnenie tovaru do príslušného colného režimu;</w:t>
      </w:r>
    </w:p>
    <w:p w:rsidR="005F5D9E" w:rsidRPr="00DB34B4" w:rsidRDefault="0074672D">
      <w:pPr>
        <w:ind w:left="1416" w:hanging="566"/>
        <w:rPr>
          <w:lang w:val="sk-SK"/>
        </w:rPr>
      </w:pPr>
      <w:r w:rsidRPr="00DB34B4">
        <w:rPr>
          <w:lang w:val="sk-SK"/>
        </w:rPr>
        <w:t>b)</w:t>
      </w:r>
      <w:r w:rsidRPr="00DB34B4">
        <w:rPr>
          <w:lang w:val="sk-SK"/>
        </w:rPr>
        <w:tab/>
        <w:t>vykonáva colné kontroly na overenie poskytnutých informácií a v prípade potreby si vyžiada dodatočné podporné doklady;</w:t>
      </w:r>
    </w:p>
    <w:p w:rsidR="005F5D9E" w:rsidRPr="00DB34B4" w:rsidRDefault="0074672D">
      <w:pPr>
        <w:ind w:left="1416" w:hanging="566"/>
        <w:rPr>
          <w:lang w:val="sk-SK"/>
        </w:rPr>
      </w:pPr>
      <w:r w:rsidRPr="00DB34B4">
        <w:rPr>
          <w:lang w:val="sk-SK"/>
        </w:rPr>
        <w:t>c)</w:t>
      </w:r>
      <w:r w:rsidRPr="00DB34B4">
        <w:rPr>
          <w:lang w:val="sk-SK"/>
        </w:rPr>
        <w:tab/>
        <w:t>v odôvodnených prípadoch požiada colný úrad zodpovedný za miesto odoslania alebo konečného určenia tovaru o vykonanie colnej kontroly;</w:t>
      </w:r>
    </w:p>
    <w:p w:rsidR="005F5D9E" w:rsidRPr="00DB34B4" w:rsidRDefault="002D6E98">
      <w:pPr>
        <w:ind w:left="1416" w:hanging="566"/>
        <w:rPr>
          <w:lang w:val="sk-SK"/>
        </w:rPr>
      </w:pPr>
      <w:r w:rsidRPr="00DB34B4">
        <w:rPr>
          <w:lang w:val="sk-SK"/>
        </w:rPr>
        <w:br w:type="page"/>
      </w:r>
      <w:r w:rsidR="0074672D" w:rsidRPr="00DB34B4">
        <w:rPr>
          <w:lang w:val="sk-SK"/>
        </w:rPr>
        <w:lastRenderedPageBreak/>
        <w:t>d)</w:t>
      </w:r>
      <w:r w:rsidR="0074672D" w:rsidRPr="00DB34B4">
        <w:rPr>
          <w:lang w:val="sk-SK"/>
        </w:rPr>
        <w:tab/>
        <w:t>ak existuje riziko, ktoré si vyžaduje prijatie opatrenia hneď po príchode tovaru na colné územie Únie alebo pred tým, ako tovar opustí colné územie Únie, požiada colný úrad zodpovedný za miesto vstupu alebo výstupu tovaru o vykonanie colných kontrol;</w:t>
      </w:r>
    </w:p>
    <w:p w:rsidR="005F5D9E" w:rsidRPr="00DB34B4" w:rsidRDefault="0074672D">
      <w:pPr>
        <w:ind w:left="1416" w:hanging="566"/>
        <w:rPr>
          <w:lang w:val="sk-SK"/>
        </w:rPr>
      </w:pPr>
      <w:r w:rsidRPr="00DB34B4">
        <w:rPr>
          <w:lang w:val="sk-SK"/>
        </w:rPr>
        <w:t>e)</w:t>
      </w:r>
      <w:r w:rsidRPr="00DB34B4">
        <w:rPr>
          <w:lang w:val="sk-SK"/>
        </w:rPr>
        <w:tab/>
        <w:t>vykonáva colné formality na účely výberu sumy dovozného alebo vývozného cla, ktorá zodpovedá prípadnému colnému dlhu.</w:t>
      </w:r>
    </w:p>
    <w:p w:rsidR="005F5D9E" w:rsidRPr="00DB34B4" w:rsidRDefault="0074672D">
      <w:pPr>
        <w:ind w:left="850" w:hanging="850"/>
        <w:rPr>
          <w:lang w:val="sk-SK"/>
        </w:rPr>
      </w:pPr>
      <w:r w:rsidRPr="00DB34B4">
        <w:rPr>
          <w:lang w:val="sk-SK"/>
        </w:rPr>
        <w:t>5.</w:t>
      </w:r>
      <w:r w:rsidRPr="00DB34B4">
        <w:rPr>
          <w:lang w:val="sk-SK"/>
        </w:rPr>
        <w:tab/>
        <w:t>Colný úrad zodpovedný za miesto odoslania alebo konečného určenia tovaru, alebo podľa odseku 4 písm. d) pre miesto, kde tovar vstupuje na colné územie Únie alebo z neho vystupuje, vykoná colné kontroly požadované colným úradom zodpovedným za miesto usadenia dovozcu a poskytne uvedenému colnému úradu výsledky týchto kontrol, bez toho, aby boli dotknuté jeho vlastné kontroly týkajúce sa tovaru, ktorý sa prepravuje na colné územie Únie alebo z colného územia Únie.</w:t>
      </w:r>
    </w:p>
    <w:p w:rsidR="005F5D9E" w:rsidRPr="00DB34B4" w:rsidRDefault="0074672D">
      <w:pPr>
        <w:ind w:left="850" w:hanging="850"/>
        <w:rPr>
          <w:lang w:val="sk-SK"/>
        </w:rPr>
      </w:pPr>
      <w:r w:rsidRPr="00DB34B4">
        <w:rPr>
          <w:lang w:val="sk-SK"/>
        </w:rPr>
        <w:t>6.</w:t>
      </w:r>
      <w:r w:rsidRPr="00DB34B4">
        <w:rPr>
          <w:lang w:val="sk-SK"/>
        </w:rPr>
        <w:tab/>
        <w:t>Príslušné colné úrady musia mať prístup k informáciám potrebným na zabezpečenie správneho uplatňovania právnych predpisov.</w:t>
      </w:r>
    </w:p>
    <w:p w:rsidR="005F5D9E" w:rsidRPr="00DB34B4" w:rsidRDefault="002D6E98">
      <w:pPr>
        <w:ind w:left="850" w:hanging="850"/>
        <w:rPr>
          <w:lang w:val="sk-SK"/>
        </w:rPr>
      </w:pPr>
      <w:r w:rsidRPr="00DB34B4">
        <w:rPr>
          <w:lang w:val="sk-SK"/>
        </w:rPr>
        <w:br w:type="page"/>
      </w:r>
      <w:r w:rsidR="0074672D" w:rsidRPr="00DB34B4">
        <w:rPr>
          <w:lang w:val="sk-SK"/>
        </w:rPr>
        <w:lastRenderedPageBreak/>
        <w:t>7.</w:t>
      </w:r>
      <w:r w:rsidR="0074672D" w:rsidRPr="00DB34B4">
        <w:rPr>
          <w:lang w:val="sk-SK"/>
        </w:rPr>
        <w:tab/>
        <w:t>Komisia prostredníctvom vykonávacích aktov spresní procesné pravidlá na určenie iných príslušných colných úradov než toho, ktorý je uvedený v odseku 3, vrátane colných úradov vstupu a colných úradov výstupu, a procesné pravidlá pre spoluprácu medzi colnými úradmi, ako sa uvádza v odseku 5. Uvedené vykonávacie akty sa prijmú v súlade s postupom preskúmania uvedeným v článku 262 ods. 4.</w:t>
      </w:r>
    </w:p>
    <w:p w:rsidR="005F5D9E" w:rsidRPr="00DB34B4" w:rsidRDefault="0074672D">
      <w:pPr>
        <w:jc w:val="center"/>
        <w:rPr>
          <w:lang w:val="sk-SK"/>
        </w:rPr>
      </w:pPr>
      <w:r w:rsidRPr="00DB34B4">
        <w:rPr>
          <w:lang w:val="sk-SK"/>
        </w:rPr>
        <w:t xml:space="preserve">Kapitola 2 </w:t>
      </w:r>
      <w:r w:rsidRPr="00DB34B4">
        <w:rPr>
          <w:lang w:val="sk-SK"/>
        </w:rPr>
        <w:br/>
        <w:t>Colné kontroly</w:t>
      </w:r>
    </w:p>
    <w:p w:rsidR="005F5D9E" w:rsidRPr="00DB34B4" w:rsidRDefault="0074672D">
      <w:pPr>
        <w:jc w:val="center"/>
        <w:rPr>
          <w:lang w:val="sk-SK"/>
        </w:rPr>
      </w:pPr>
      <w:r w:rsidRPr="00DB34B4">
        <w:rPr>
          <w:lang w:val="sk-SK"/>
        </w:rPr>
        <w:t>Článok 43</w:t>
      </w:r>
      <w:r w:rsidRPr="00DB34B4">
        <w:rPr>
          <w:lang w:val="sk-SK"/>
        </w:rPr>
        <w:br/>
        <w:t>Colné kontroly</w:t>
      </w:r>
    </w:p>
    <w:p w:rsidR="005F5D9E" w:rsidRPr="00DB34B4" w:rsidRDefault="0074672D">
      <w:pPr>
        <w:ind w:left="850" w:hanging="850"/>
        <w:rPr>
          <w:lang w:val="sk-SK"/>
        </w:rPr>
      </w:pPr>
      <w:r w:rsidRPr="00DB34B4">
        <w:rPr>
          <w:lang w:val="sk-SK"/>
        </w:rPr>
        <w:t>1.</w:t>
      </w:r>
      <w:r w:rsidRPr="00DB34B4">
        <w:rPr>
          <w:lang w:val="sk-SK"/>
        </w:rPr>
        <w:tab/>
        <w:t>Bez toho, aby boli dotknuté ustanovenia kapitoly 3 tejto hlavy, colné orgány môžu vykonávať akékoľvek colné kontroly, ktoré považujú za potrebné, vrátane náhodných kontrol.</w:t>
      </w:r>
    </w:p>
    <w:p w:rsidR="005F5D9E" w:rsidRPr="00DB34B4" w:rsidRDefault="0074672D">
      <w:pPr>
        <w:ind w:left="850" w:hanging="850"/>
        <w:rPr>
          <w:lang w:val="sk-SK"/>
        </w:rPr>
      </w:pPr>
      <w:r w:rsidRPr="00DB34B4">
        <w:rPr>
          <w:lang w:val="sk-SK"/>
        </w:rPr>
        <w:t>2.</w:t>
      </w:r>
      <w:r w:rsidRPr="00DB34B4">
        <w:rPr>
          <w:lang w:val="sk-SK"/>
        </w:rPr>
        <w:tab/>
        <w:t>Colné kontroly môžu pozostávať predovšetkým z prehliadky tovaru, odberu vzoriek, overenia pravosti, integrity, presnosti a úplnosti údajov poskytnutých akoukoľvek osobou a existencie, pravosti, presnosti a platnosti dokladov, preskúmania účtovnej a obchodnej evidencie a zdrojov údajov hospodárskych subjektov, kontroly dopravných prostriedkov, kontroly batožiny a iného tovaru prepravovaného osobami alebo na osobách a vykonávania úradných vyšetrovaní a iných podobných úkonov. V prípade potreby colné kontroly zahŕňajú spracovanie elektronických údajov vrátane zdroja údajov, ktoré boli poskytnuté Colnému dátovému centru EÚ.</w:t>
      </w:r>
    </w:p>
    <w:p w:rsidR="005F5D9E" w:rsidRPr="00DB34B4" w:rsidRDefault="002D6E98">
      <w:pPr>
        <w:ind w:left="850" w:hanging="850"/>
        <w:rPr>
          <w:lang w:val="sk-SK"/>
        </w:rPr>
      </w:pPr>
      <w:r w:rsidRPr="00DB34B4">
        <w:rPr>
          <w:lang w:val="sk-SK"/>
        </w:rPr>
        <w:br w:type="page"/>
      </w:r>
      <w:r w:rsidR="0074672D" w:rsidRPr="00DB34B4">
        <w:rPr>
          <w:lang w:val="sk-SK"/>
        </w:rPr>
        <w:lastRenderedPageBreak/>
        <w:t>3.</w:t>
      </w:r>
      <w:r w:rsidR="0074672D" w:rsidRPr="00DB34B4">
        <w:rPr>
          <w:lang w:val="sk-SK"/>
        </w:rPr>
        <w:tab/>
        <w:t>Ak majú v súvislosti s tým istým tovarom iné orgány vykonať kontroly, ktoré nie sú colnými kontrolami, colné orgány sa v úzkej spolupráci s uvedenými inými orgánmi usilujú, aby sa takéto kontroly vykonali, pokiaľ je to možné, v rovnakom čase a na rovnakom mieste ako colné kontroly (spoločné miesto kontroly), pričom colné orgány majú koordinačnú úlohu.</w:t>
      </w:r>
    </w:p>
    <w:p w:rsidR="005F5D9E" w:rsidRPr="00DB34B4" w:rsidRDefault="0074672D">
      <w:pPr>
        <w:jc w:val="center"/>
        <w:rPr>
          <w:lang w:val="sk-SK"/>
        </w:rPr>
      </w:pPr>
      <w:r w:rsidRPr="00DB34B4">
        <w:rPr>
          <w:lang w:val="sk-SK"/>
        </w:rPr>
        <w:t>Článok 44</w:t>
      </w:r>
      <w:r w:rsidRPr="00DB34B4">
        <w:rPr>
          <w:lang w:val="sk-SK"/>
        </w:rPr>
        <w:br/>
        <w:t>Overovanie poskytnutých údajov</w:t>
      </w:r>
    </w:p>
    <w:p w:rsidR="005F5D9E" w:rsidRPr="00DB34B4" w:rsidRDefault="0074672D">
      <w:pPr>
        <w:ind w:left="850" w:hanging="850"/>
        <w:rPr>
          <w:lang w:val="sk-SK"/>
        </w:rPr>
      </w:pPr>
      <w:r w:rsidRPr="00DB34B4">
        <w:rPr>
          <w:lang w:val="sk-SK"/>
        </w:rPr>
        <w:t>1.</w:t>
      </w:r>
      <w:r w:rsidRPr="00DB34B4">
        <w:rPr>
          <w:lang w:val="sk-SK"/>
        </w:rPr>
        <w:tab/>
        <w:t>Colné orgány môžu na účely overenia presnosti údajov poskytnutých colným orgánom osobami:</w:t>
      </w:r>
    </w:p>
    <w:p w:rsidR="005F5D9E" w:rsidRPr="00DB34B4" w:rsidRDefault="0074672D">
      <w:pPr>
        <w:ind w:left="1416" w:hanging="566"/>
        <w:rPr>
          <w:lang w:val="sk-SK"/>
        </w:rPr>
      </w:pPr>
      <w:r w:rsidRPr="00DB34B4">
        <w:rPr>
          <w:lang w:val="sk-SK"/>
        </w:rPr>
        <w:t>a)</w:t>
      </w:r>
      <w:r w:rsidRPr="00DB34B4">
        <w:rPr>
          <w:lang w:val="sk-SK"/>
        </w:rPr>
        <w:tab/>
        <w:t>skontrolovať údaje a podporné doklady vrátane využitia prístupu k zdrojom údajov, ktoré majú v držbe hospodárske subjekty alebo ktoré na ich účet uchovávajú poskytovatelia služieb;</w:t>
      </w:r>
    </w:p>
    <w:p w:rsidR="005F5D9E" w:rsidRPr="00DB34B4" w:rsidRDefault="0074672D">
      <w:pPr>
        <w:ind w:left="1416" w:hanging="566"/>
        <w:rPr>
          <w:lang w:val="sk-SK"/>
        </w:rPr>
      </w:pPr>
      <w:r w:rsidRPr="00DB34B4">
        <w:rPr>
          <w:lang w:val="sk-SK"/>
        </w:rPr>
        <w:t>b)</w:t>
      </w:r>
      <w:r w:rsidRPr="00DB34B4">
        <w:rPr>
          <w:lang w:val="sk-SK"/>
        </w:rPr>
        <w:tab/>
        <w:t>požadovať poskytnutie iných dokladov alebo údajov vrátane údajov, ktoré majú v držbe hospodárske subjekty alebo ktoré na ich účet uchovávajú poskytovatelia služieb;</w:t>
      </w:r>
    </w:p>
    <w:p w:rsidR="005F5D9E" w:rsidRPr="00DB34B4" w:rsidRDefault="0074672D">
      <w:pPr>
        <w:ind w:left="1416" w:hanging="566"/>
        <w:rPr>
          <w:lang w:val="sk-SK"/>
        </w:rPr>
      </w:pPr>
      <w:r w:rsidRPr="00DB34B4">
        <w:rPr>
          <w:lang w:val="sk-SK"/>
        </w:rPr>
        <w:t>c)</w:t>
      </w:r>
      <w:r w:rsidRPr="00DB34B4">
        <w:rPr>
          <w:lang w:val="sk-SK"/>
        </w:rPr>
        <w:tab/>
        <w:t>požadovať prístup k elektronickým záznamom danej osoby;</w:t>
      </w:r>
    </w:p>
    <w:p w:rsidR="005F5D9E" w:rsidRPr="00DB34B4" w:rsidRDefault="0074672D">
      <w:pPr>
        <w:ind w:left="1416" w:hanging="566"/>
        <w:rPr>
          <w:lang w:val="sk-SK"/>
        </w:rPr>
      </w:pPr>
      <w:r w:rsidRPr="00DB34B4">
        <w:rPr>
          <w:lang w:val="sk-SK"/>
        </w:rPr>
        <w:t>d)</w:t>
      </w:r>
      <w:r w:rsidRPr="00DB34B4">
        <w:rPr>
          <w:lang w:val="sk-SK"/>
        </w:rPr>
        <w:tab/>
        <w:t>vykonať prehliadku tovaru;</w:t>
      </w:r>
    </w:p>
    <w:p w:rsidR="005F5D9E" w:rsidRPr="00DB34B4" w:rsidRDefault="0074672D">
      <w:pPr>
        <w:ind w:left="1416" w:hanging="566"/>
        <w:rPr>
          <w:lang w:val="sk-SK"/>
        </w:rPr>
      </w:pPr>
      <w:r w:rsidRPr="00DB34B4">
        <w:rPr>
          <w:lang w:val="sk-SK"/>
        </w:rPr>
        <w:t>e)</w:t>
      </w:r>
      <w:r w:rsidRPr="00DB34B4">
        <w:rPr>
          <w:lang w:val="sk-SK"/>
        </w:rPr>
        <w:tab/>
        <w:t>odobrať vzorky na analýzu alebo na podrobnú prehliadku tovaru.</w:t>
      </w:r>
    </w:p>
    <w:p w:rsidR="005F5D9E" w:rsidRPr="00DB34B4" w:rsidRDefault="002D6E98">
      <w:pPr>
        <w:ind w:left="850" w:hanging="850"/>
        <w:rPr>
          <w:lang w:val="sk-SK"/>
        </w:rPr>
      </w:pPr>
      <w:r w:rsidRPr="00DB34B4">
        <w:rPr>
          <w:lang w:val="sk-SK"/>
        </w:rPr>
        <w:br w:type="page"/>
      </w:r>
      <w:r w:rsidR="0074672D" w:rsidRPr="00DB34B4">
        <w:rPr>
          <w:lang w:val="sk-SK"/>
        </w:rPr>
        <w:lastRenderedPageBreak/>
        <w:t>2.</w:t>
      </w:r>
      <w:r w:rsidR="0074672D" w:rsidRPr="00DB34B4">
        <w:rPr>
          <w:lang w:val="sk-SK"/>
        </w:rPr>
        <w:tab/>
        <w:t>Colné orgány môžu kedykoľvek požadovať, aby sa tovar vyložil a vybalil na účely jeho prehliadky, odberu vzoriek alebo kontroly dopravných prostriedkov, ktorými sa tovar prepravuje.</w:t>
      </w:r>
    </w:p>
    <w:p w:rsidR="005F5D9E" w:rsidRPr="00DB34B4" w:rsidRDefault="0074672D">
      <w:pPr>
        <w:ind w:left="850" w:hanging="850"/>
        <w:rPr>
          <w:lang w:val="sk-SK"/>
        </w:rPr>
      </w:pPr>
      <w:r w:rsidRPr="00DB34B4">
        <w:rPr>
          <w:lang w:val="sk-SK"/>
        </w:rPr>
        <w:t>3.</w:t>
      </w:r>
      <w:r w:rsidRPr="00DB34B4">
        <w:rPr>
          <w:lang w:val="sk-SK"/>
        </w:rPr>
        <w:tab/>
        <w:t>Komisia spresní prostredníctvom vykonávacích aktov opatrenia týkajúce sa overovania informácií uvedených v odseku 1. Uvedené vykonávacie akty sa prijmú v súlade s postupom preskúmania uvedeným v článku 262 ods. 4.</w:t>
      </w:r>
    </w:p>
    <w:p w:rsidR="005F5D9E" w:rsidRPr="00DB34B4" w:rsidRDefault="0074672D">
      <w:pPr>
        <w:jc w:val="center"/>
        <w:rPr>
          <w:lang w:val="sk-SK"/>
        </w:rPr>
      </w:pPr>
      <w:r w:rsidRPr="00DB34B4">
        <w:rPr>
          <w:lang w:val="sk-SK"/>
        </w:rPr>
        <w:t>Článok 45</w:t>
      </w:r>
      <w:r w:rsidRPr="00DB34B4">
        <w:rPr>
          <w:lang w:val="sk-SK"/>
        </w:rPr>
        <w:br/>
        <w:t>Prehliadka tovaru a odoberanie vzoriek</w:t>
      </w:r>
    </w:p>
    <w:p w:rsidR="005F5D9E" w:rsidRPr="00DB34B4" w:rsidRDefault="0074672D">
      <w:pPr>
        <w:ind w:left="850" w:hanging="850"/>
        <w:rPr>
          <w:lang w:val="sk-SK"/>
        </w:rPr>
      </w:pPr>
      <w:r w:rsidRPr="00DB34B4">
        <w:rPr>
          <w:lang w:val="sk-SK"/>
        </w:rPr>
        <w:t>1.</w:t>
      </w:r>
      <w:r w:rsidRPr="00DB34B4">
        <w:rPr>
          <w:lang w:val="sk-SK"/>
        </w:rPr>
        <w:tab/>
        <w:t xml:space="preserve">Prepravu tovaru na miesto vykonania prehliadky a miesto, na ktorom majú byť odobraté vzorky, ako aj akékoľvek zaobchádzanie s tovarom nevyhnutné na vykonanie takejto prehliadky alebo odoberanie vzoriek vykonáva a je za </w:t>
      </w:r>
      <w:proofErr w:type="spellStart"/>
      <w:r w:rsidRPr="00DB34B4">
        <w:rPr>
          <w:lang w:val="sk-SK"/>
        </w:rPr>
        <w:t>ne</w:t>
      </w:r>
      <w:proofErr w:type="spellEnd"/>
      <w:r w:rsidRPr="00DB34B4">
        <w:rPr>
          <w:lang w:val="sk-SK"/>
        </w:rPr>
        <w:t xml:space="preserve"> zodpovedný dovozca, vývozca alebo dopravca. Náklady s tým spojené znáša dovozca alebo vývozca.</w:t>
      </w:r>
    </w:p>
    <w:p w:rsidR="005F5D9E" w:rsidRPr="00DB34B4" w:rsidRDefault="002D6E98">
      <w:pPr>
        <w:ind w:left="850" w:hanging="850"/>
        <w:rPr>
          <w:lang w:val="sk-SK"/>
        </w:rPr>
      </w:pPr>
      <w:r w:rsidRPr="00DB34B4">
        <w:rPr>
          <w:lang w:val="sk-SK"/>
        </w:rPr>
        <w:br w:type="page"/>
      </w:r>
      <w:r w:rsidR="0074672D" w:rsidRPr="00DB34B4">
        <w:rPr>
          <w:lang w:val="sk-SK"/>
        </w:rPr>
        <w:lastRenderedPageBreak/>
        <w:t>2.</w:t>
      </w:r>
      <w:r w:rsidR="0074672D" w:rsidRPr="00DB34B4">
        <w:rPr>
          <w:lang w:val="sk-SK"/>
        </w:rPr>
        <w:tab/>
        <w:t>Dovozca, vývozca alebo dopravca má právo byť prítomný alebo zastúpený pri prehliadke tovaru a odoberaní vzoriek. Ak majú colné orgány na to opodstatnené dôvody, môžu požadovať, aby bol dovozca, vývozca alebo dopravca prítomný alebo zastúpený pri prehliadke tovaru alebo odoberaní vzoriek alebo aby im poskytol potrebnú pomoc na uľahčenie prehliadky tovaru alebo odoberania vzoriek.</w:t>
      </w:r>
    </w:p>
    <w:p w:rsidR="005F5D9E" w:rsidRPr="00DB34B4" w:rsidRDefault="0074672D">
      <w:pPr>
        <w:ind w:left="850" w:hanging="850"/>
        <w:rPr>
          <w:lang w:val="sk-SK"/>
        </w:rPr>
      </w:pPr>
      <w:r w:rsidRPr="00DB34B4">
        <w:rPr>
          <w:lang w:val="sk-SK"/>
        </w:rPr>
        <w:t>3.</w:t>
      </w:r>
      <w:r w:rsidRPr="00DB34B4">
        <w:rPr>
          <w:lang w:val="sk-SK"/>
        </w:rPr>
        <w:tab/>
        <w:t>Ak sa vzorky odoberajú v súlade s platnými ustanoveniami, colným orgánom nevzniká povinnosť zaplatiť za vzorky akúkoľvek náhradu, znášajú však náklady na ich analýzu alebo preskúmanie.</w:t>
      </w:r>
    </w:p>
    <w:p w:rsidR="005F5D9E" w:rsidRPr="00DB34B4" w:rsidRDefault="0074672D">
      <w:pPr>
        <w:ind w:left="850" w:hanging="850"/>
        <w:rPr>
          <w:lang w:val="sk-SK"/>
        </w:rPr>
      </w:pPr>
      <w:r w:rsidRPr="00DB34B4">
        <w:rPr>
          <w:lang w:val="sk-SK"/>
        </w:rPr>
        <w:t>4.</w:t>
      </w:r>
      <w:r w:rsidRPr="00DB34B4">
        <w:rPr>
          <w:lang w:val="sk-SK"/>
        </w:rPr>
        <w:tab/>
        <w:t>Ak sa vykoná prehliadka iba časti tovaru alebo ak sa odoberajú vzorky, vzťahujú sa výsledky takejto čiastočnej prehliadky tovaru alebo analýzy alebo preskúmania vzoriek na všetok tovar v tej istej zásielke.</w:t>
      </w:r>
    </w:p>
    <w:p w:rsidR="005F5D9E" w:rsidRPr="00DB34B4" w:rsidRDefault="0074672D">
      <w:pPr>
        <w:ind w:left="850"/>
        <w:rPr>
          <w:lang w:val="sk-SK"/>
        </w:rPr>
      </w:pPr>
      <w:r w:rsidRPr="00DB34B4">
        <w:rPr>
          <w:lang w:val="sk-SK"/>
        </w:rPr>
        <w:t>Ak sa však dovozca alebo vývozca domnieva, že výsledky čiastočnej prehliadky tovaru alebo analýzy alebo preskúmania odobraných vzoriek neplatia vo vzťahu k zvyšku dotknutého tovaru, môže požiadať o ďalšiu prehliadku tovaru alebo odobratie ďalších vzoriek tovaru. Požiadavke sa vyhovie, ak tovar nebol prepustený alebo v prípade, že bol prepustený, ak dovozca alebo vývozca preukáže, že nebol žiadnym spôsobom pozmenený.</w:t>
      </w:r>
    </w:p>
    <w:p w:rsidR="005F5D9E" w:rsidRPr="00DB34B4" w:rsidRDefault="002D6E98">
      <w:pPr>
        <w:ind w:left="850" w:hanging="850"/>
        <w:rPr>
          <w:lang w:val="sk-SK"/>
        </w:rPr>
      </w:pPr>
      <w:r w:rsidRPr="00DB34B4">
        <w:rPr>
          <w:lang w:val="sk-SK"/>
        </w:rPr>
        <w:br w:type="page"/>
      </w:r>
      <w:r w:rsidR="0074672D" w:rsidRPr="00DB34B4">
        <w:rPr>
          <w:lang w:val="sk-SK"/>
        </w:rPr>
        <w:lastRenderedPageBreak/>
        <w:t>5.</w:t>
      </w:r>
      <w:r w:rsidR="0074672D" w:rsidRPr="00DB34B4">
        <w:rPr>
          <w:lang w:val="sk-SK"/>
        </w:rPr>
        <w:tab/>
        <w:t>Komisia spresní prostredníctvom vykonávacích aktov opatrenia týkajúce sa prehliadky tovaru a odoberania vzoriek z neho podľa tohto článku. Uvedené vykonávacie akty sa prijmú v súlade s postupom preskúmania uvedeným v článku 262 ods. 4.</w:t>
      </w:r>
    </w:p>
    <w:p w:rsidR="005F5D9E" w:rsidRPr="00DB34B4" w:rsidRDefault="0074672D">
      <w:pPr>
        <w:jc w:val="center"/>
        <w:rPr>
          <w:lang w:val="sk-SK"/>
        </w:rPr>
      </w:pPr>
      <w:r w:rsidRPr="00DB34B4">
        <w:rPr>
          <w:lang w:val="sk-SK"/>
        </w:rPr>
        <w:t>Článok 46</w:t>
      </w:r>
      <w:r w:rsidRPr="00DB34B4">
        <w:rPr>
          <w:lang w:val="sk-SK"/>
        </w:rPr>
        <w:br/>
        <w:t>Výsledky overovania</w:t>
      </w:r>
    </w:p>
    <w:p w:rsidR="005F5D9E" w:rsidRPr="00DB34B4" w:rsidRDefault="0074672D">
      <w:pPr>
        <w:ind w:left="850" w:hanging="850"/>
        <w:rPr>
          <w:lang w:val="sk-SK"/>
        </w:rPr>
      </w:pPr>
      <w:r w:rsidRPr="00DB34B4">
        <w:rPr>
          <w:lang w:val="sk-SK"/>
        </w:rPr>
        <w:t>1.</w:t>
      </w:r>
      <w:r w:rsidRPr="00DB34B4">
        <w:rPr>
          <w:lang w:val="sk-SK"/>
        </w:rPr>
        <w:tab/>
        <w:t>Výsledky overovania údajov poskytnutých dovozcom, vývozcom alebo dopravcom sa použijú na uplatňovanie ustanovení upravujúcich colný režim, do ktorého je tovar umiestnený.</w:t>
      </w:r>
    </w:p>
    <w:p w:rsidR="005F5D9E" w:rsidRPr="00DB34B4" w:rsidRDefault="0074672D">
      <w:pPr>
        <w:ind w:left="850" w:hanging="850"/>
        <w:rPr>
          <w:lang w:val="sk-SK"/>
        </w:rPr>
      </w:pPr>
      <w:r w:rsidRPr="00DB34B4">
        <w:rPr>
          <w:lang w:val="sk-SK"/>
        </w:rPr>
        <w:t>2.</w:t>
      </w:r>
      <w:r w:rsidRPr="00DB34B4">
        <w:rPr>
          <w:lang w:val="sk-SK"/>
        </w:rPr>
        <w:tab/>
        <w:t>Ak poskytnuté údaje nie sú overované, odsek 1 sa uplatňuje na základe údajov poskytnutých dovozcom alebo vývozcom.</w:t>
      </w:r>
    </w:p>
    <w:p w:rsidR="005F5D9E" w:rsidRPr="00DB34B4" w:rsidRDefault="0074672D">
      <w:pPr>
        <w:ind w:left="850" w:hanging="850"/>
        <w:rPr>
          <w:lang w:val="sk-SK"/>
        </w:rPr>
      </w:pPr>
      <w:r w:rsidRPr="00DB34B4">
        <w:rPr>
          <w:lang w:val="sk-SK"/>
        </w:rPr>
        <w:t>3.</w:t>
      </w:r>
      <w:r w:rsidRPr="00DB34B4">
        <w:rPr>
          <w:lang w:val="sk-SK"/>
        </w:rPr>
        <w:tab/>
        <w:t>Výsledky overovania zo strany colných orgánov majú rovnakú dôkaznú silu na celom colnom území Únie.</w:t>
      </w:r>
    </w:p>
    <w:p w:rsidR="005F5D9E" w:rsidRPr="00DB34B4" w:rsidRDefault="0074672D">
      <w:pPr>
        <w:ind w:left="850" w:hanging="850"/>
        <w:rPr>
          <w:lang w:val="sk-SK"/>
        </w:rPr>
      </w:pPr>
      <w:r w:rsidRPr="00DB34B4">
        <w:rPr>
          <w:lang w:val="sk-SK"/>
        </w:rPr>
        <w:t>4.</w:t>
      </w:r>
      <w:r w:rsidRPr="00DB34B4">
        <w:rPr>
          <w:lang w:val="sk-SK"/>
        </w:rPr>
        <w:tab/>
        <w:t>Komisia spresní prostredníctvom vykonávacích aktov opatrenia týkajúce sa výsledkov overovania podľa tohto článku. Uvedené vykonávacie akty sa prijmú v súlade s postupom preskúmania uvedeným v článku 262 ods. 4.</w:t>
      </w:r>
    </w:p>
    <w:p w:rsidR="005F5D9E" w:rsidRPr="00DB34B4" w:rsidRDefault="002D6E98">
      <w:pPr>
        <w:jc w:val="center"/>
        <w:rPr>
          <w:lang w:val="sk-SK"/>
        </w:rPr>
      </w:pPr>
      <w:r w:rsidRPr="00DB34B4">
        <w:rPr>
          <w:lang w:val="sk-SK"/>
        </w:rPr>
        <w:br w:type="page"/>
      </w:r>
      <w:r w:rsidR="0074672D" w:rsidRPr="00DB34B4">
        <w:rPr>
          <w:lang w:val="sk-SK"/>
        </w:rPr>
        <w:lastRenderedPageBreak/>
        <w:t>Článok 47</w:t>
      </w:r>
      <w:r w:rsidR="0074672D" w:rsidRPr="00DB34B4">
        <w:rPr>
          <w:lang w:val="sk-SK"/>
        </w:rPr>
        <w:br/>
        <w:t>Identifikačné opatrenia</w:t>
      </w:r>
    </w:p>
    <w:p w:rsidR="005F5D9E" w:rsidRPr="00DB34B4" w:rsidRDefault="0074672D">
      <w:pPr>
        <w:ind w:left="850" w:hanging="850"/>
        <w:rPr>
          <w:lang w:val="sk-SK"/>
        </w:rPr>
      </w:pPr>
      <w:r w:rsidRPr="00DB34B4">
        <w:rPr>
          <w:lang w:val="sk-SK"/>
        </w:rPr>
        <w:t>1.</w:t>
      </w:r>
      <w:r w:rsidRPr="00DB34B4">
        <w:rPr>
          <w:lang w:val="sk-SK"/>
        </w:rPr>
        <w:tab/>
        <w:t>Ak je na zabezpečenie dodržiavania ustanovení upravujúcich príslušný colný režim, do ktorého sa má tovar umiestniť, nutná jeho identifikácia, colné orgány alebo v náležitých prípadoch hospodárske subjekty, ktoré colné orgány na tento účel oprávnili, prijmú opatrenia potrebné na identifikáciu tovaru.</w:t>
      </w:r>
    </w:p>
    <w:p w:rsidR="005F5D9E" w:rsidRPr="00DB34B4" w:rsidRDefault="0074672D">
      <w:pPr>
        <w:ind w:left="850"/>
        <w:rPr>
          <w:lang w:val="sk-SK"/>
        </w:rPr>
      </w:pPr>
      <w:r w:rsidRPr="00DB34B4">
        <w:rPr>
          <w:lang w:val="sk-SK"/>
        </w:rPr>
        <w:t>Tieto identifikačné opatrenia majú rovnaký právny účinok na celom colnom území Únie.</w:t>
      </w:r>
    </w:p>
    <w:p w:rsidR="005F5D9E" w:rsidRPr="00DB34B4" w:rsidRDefault="0074672D">
      <w:pPr>
        <w:ind w:left="850" w:hanging="850"/>
        <w:rPr>
          <w:lang w:val="sk-SK"/>
        </w:rPr>
      </w:pPr>
      <w:r w:rsidRPr="00DB34B4">
        <w:rPr>
          <w:lang w:val="sk-SK"/>
        </w:rPr>
        <w:t>2.</w:t>
      </w:r>
      <w:r w:rsidRPr="00DB34B4">
        <w:rPr>
          <w:lang w:val="sk-SK"/>
        </w:rPr>
        <w:tab/>
        <w:t>Prostriedky identifikácie pripevnené na tovar, balenie alebo dopravné prostriedky môžu odstrániť alebo zničiť iba colné orgány alebo iné osoby, ak ich na to colné orgány oprávnili, pokiaľ nie je v dôsledku nepredvídateľných okolností alebo vyššej moci ich odstránenie alebo zničenie nevyhnutné na zabezpečenie ochrany tovaru alebo dopravných prostriedkov.</w:t>
      </w:r>
    </w:p>
    <w:p w:rsidR="005F5D9E" w:rsidRPr="00DB34B4" w:rsidRDefault="0074672D">
      <w:pPr>
        <w:ind w:left="850" w:hanging="850"/>
        <w:rPr>
          <w:lang w:val="sk-SK"/>
        </w:rPr>
      </w:pPr>
      <w:r w:rsidRPr="00DB34B4">
        <w:rPr>
          <w:lang w:val="sk-SK"/>
        </w:rPr>
        <w:t>3.</w:t>
      </w:r>
      <w:r w:rsidRPr="00DB34B4">
        <w:rPr>
          <w:lang w:val="sk-SK"/>
        </w:rPr>
        <w:tab/>
        <w:t>Komisia prostredníctvom vykonávacích aktov spresní, ktoré opatrenia predstavujú identifikačné opatrenia podľa tohto článku. Uvedené vykonávacie akty sa prijmú v súlade s postupom preskúmania uvedeným v článku 262 ods. 4.</w:t>
      </w:r>
    </w:p>
    <w:p w:rsidR="005F5D9E" w:rsidRPr="00DB34B4" w:rsidRDefault="002D6E98">
      <w:pPr>
        <w:jc w:val="center"/>
        <w:rPr>
          <w:lang w:val="sk-SK"/>
        </w:rPr>
      </w:pPr>
      <w:r w:rsidRPr="00DB34B4">
        <w:rPr>
          <w:lang w:val="sk-SK"/>
        </w:rPr>
        <w:br w:type="page"/>
      </w:r>
      <w:r w:rsidR="0074672D" w:rsidRPr="00DB34B4">
        <w:rPr>
          <w:lang w:val="sk-SK"/>
        </w:rPr>
        <w:lastRenderedPageBreak/>
        <w:t>Článok 48</w:t>
      </w:r>
      <w:r w:rsidR="0074672D" w:rsidRPr="00DB34B4">
        <w:rPr>
          <w:lang w:val="sk-SK"/>
        </w:rPr>
        <w:br/>
        <w:t>Kontroly po prepustení</w:t>
      </w:r>
    </w:p>
    <w:p w:rsidR="005F5D9E" w:rsidRPr="00DB34B4" w:rsidRDefault="0074672D">
      <w:pPr>
        <w:ind w:left="850" w:hanging="850"/>
        <w:rPr>
          <w:lang w:val="sk-SK"/>
        </w:rPr>
      </w:pPr>
      <w:r w:rsidRPr="00DB34B4">
        <w:rPr>
          <w:lang w:val="sk-SK"/>
        </w:rPr>
        <w:t>1.</w:t>
      </w:r>
      <w:r w:rsidRPr="00DB34B4">
        <w:rPr>
          <w:lang w:val="sk-SK"/>
        </w:rPr>
        <w:tab/>
        <w:t>Na účely colných kontrol môžu colné orgány po prepustení tovaru:</w:t>
      </w:r>
    </w:p>
    <w:p w:rsidR="005F5D9E" w:rsidRPr="00DB34B4" w:rsidRDefault="0074672D">
      <w:pPr>
        <w:ind w:left="1416" w:hanging="566"/>
        <w:rPr>
          <w:lang w:val="sk-SK"/>
        </w:rPr>
      </w:pPr>
      <w:r w:rsidRPr="00DB34B4">
        <w:rPr>
          <w:lang w:val="sk-SK"/>
        </w:rPr>
        <w:t>a)</w:t>
      </w:r>
      <w:r w:rsidRPr="00DB34B4">
        <w:rPr>
          <w:lang w:val="sk-SK"/>
        </w:rPr>
        <w:tab/>
        <w:t>overiť presnosť a úplnosť poskytnutých údajov a existenciu, pravosť, presnosť a platnosť akéhokoľvek podporného dokladu;</w:t>
      </w:r>
    </w:p>
    <w:p w:rsidR="005F5D9E" w:rsidRPr="00DB34B4" w:rsidRDefault="0074672D">
      <w:pPr>
        <w:ind w:left="1416" w:hanging="566"/>
        <w:rPr>
          <w:lang w:val="sk-SK"/>
        </w:rPr>
      </w:pPr>
      <w:r w:rsidRPr="00DB34B4">
        <w:rPr>
          <w:lang w:val="sk-SK"/>
        </w:rPr>
        <w:t>b)</w:t>
      </w:r>
      <w:r w:rsidRPr="00DB34B4">
        <w:rPr>
          <w:lang w:val="sk-SK"/>
        </w:rPr>
        <w:tab/>
        <w:t>preskúmavať účtovnú evidenciu hospodárskeho subjektu a iné záznamy vzťahujúce sa na operácie s daným tovarom a na predchádzajúce alebo nasledujúce obchodné operácie zahŕňajúce tento tovar;</w:t>
      </w:r>
    </w:p>
    <w:p w:rsidR="005F5D9E" w:rsidRPr="00DB34B4" w:rsidRDefault="0074672D">
      <w:pPr>
        <w:ind w:left="1416" w:hanging="566"/>
        <w:rPr>
          <w:lang w:val="sk-SK"/>
        </w:rPr>
      </w:pPr>
      <w:r w:rsidRPr="00DB34B4">
        <w:rPr>
          <w:lang w:val="sk-SK"/>
        </w:rPr>
        <w:t>c)</w:t>
      </w:r>
      <w:r w:rsidRPr="00DB34B4">
        <w:rPr>
          <w:lang w:val="sk-SK"/>
        </w:rPr>
        <w:tab/>
        <w:t xml:space="preserve">vykonať prehliadku takéhoto tovaru a odobrať vzorky, pokiaľ je to pre </w:t>
      </w:r>
      <w:proofErr w:type="spellStart"/>
      <w:r w:rsidRPr="00DB34B4">
        <w:rPr>
          <w:lang w:val="sk-SK"/>
        </w:rPr>
        <w:t>ne</w:t>
      </w:r>
      <w:proofErr w:type="spellEnd"/>
      <w:r w:rsidRPr="00DB34B4">
        <w:rPr>
          <w:lang w:val="sk-SK"/>
        </w:rPr>
        <w:t xml:space="preserve"> ešte možné;</w:t>
      </w:r>
    </w:p>
    <w:p w:rsidR="005F5D9E" w:rsidRPr="00DB34B4" w:rsidRDefault="0074672D">
      <w:pPr>
        <w:ind w:left="1416" w:hanging="566"/>
        <w:rPr>
          <w:lang w:val="sk-SK"/>
        </w:rPr>
      </w:pPr>
      <w:r w:rsidRPr="00DB34B4">
        <w:rPr>
          <w:lang w:val="sk-SK"/>
        </w:rPr>
        <w:t>d)</w:t>
      </w:r>
      <w:r w:rsidRPr="00DB34B4">
        <w:rPr>
          <w:lang w:val="sk-SK"/>
        </w:rPr>
        <w:tab/>
        <w:t>využiť prístup do systémov subjektov, aby overili splnenie povinnosti poskytovať alebo sprístupňovať údaje Colnému dátovému centru EÚ.</w:t>
      </w:r>
    </w:p>
    <w:p w:rsidR="005F5D9E" w:rsidRPr="00DB34B4" w:rsidRDefault="0074672D">
      <w:pPr>
        <w:ind w:left="850" w:hanging="850"/>
        <w:rPr>
          <w:lang w:val="sk-SK"/>
        </w:rPr>
      </w:pPr>
      <w:r w:rsidRPr="00DB34B4">
        <w:rPr>
          <w:lang w:val="sk-SK"/>
        </w:rPr>
        <w:t>2.</w:t>
      </w:r>
      <w:r w:rsidRPr="00DB34B4">
        <w:rPr>
          <w:lang w:val="sk-SK"/>
        </w:rPr>
        <w:tab/>
        <w:t>Takéto kontroly je možné vykonať v priestoroch dovozcu, vývozcu alebo držiteľa tovaru, alebo akejkoľvek inej osoby, ktorá sa obchodne priamo alebo nepriamo podieľa na uvedených operáciách, alebo v priestoroch akejkoľvek inej osoby, ktorá má na obchodné účely v držbe uvedené doklady a údaje.</w:t>
      </w:r>
    </w:p>
    <w:p w:rsidR="005F5D9E" w:rsidRPr="00DB34B4" w:rsidRDefault="002D6E98">
      <w:pPr>
        <w:ind w:left="850" w:hanging="850"/>
        <w:rPr>
          <w:lang w:val="sk-SK"/>
        </w:rPr>
      </w:pPr>
      <w:r w:rsidRPr="00DB34B4">
        <w:rPr>
          <w:lang w:val="sk-SK"/>
        </w:rPr>
        <w:br w:type="page"/>
      </w:r>
      <w:r w:rsidR="0074672D" w:rsidRPr="00DB34B4">
        <w:rPr>
          <w:lang w:val="sk-SK"/>
        </w:rPr>
        <w:lastRenderedPageBreak/>
        <w:t>3.</w:t>
      </w:r>
      <w:r w:rsidR="0074672D" w:rsidRPr="00DB34B4">
        <w:rPr>
          <w:lang w:val="sk-SK"/>
        </w:rPr>
        <w:tab/>
        <w:t>Komisia spresní prostredníctvom vykonávacích aktov opatrenia, ktoré sa uplatňujú na kontroly uvedené v odseku 1, a to aj v prípadoch, keď sa operácie uskutočňujú vo viac ako jednom členskom štáte, a opatrenia týkajúce sa uplatňovania auditu a iných vhodných metodík v súvislosti s takýmito kontrolami. Uvedené vykonávacie akty sa prijmú v súlade s článkom 262 ods. 4.</w:t>
      </w:r>
    </w:p>
    <w:p w:rsidR="005F5D9E" w:rsidRPr="00DB34B4" w:rsidRDefault="0074672D">
      <w:pPr>
        <w:jc w:val="center"/>
        <w:rPr>
          <w:lang w:val="sk-SK"/>
        </w:rPr>
      </w:pPr>
      <w:r w:rsidRPr="00DB34B4">
        <w:rPr>
          <w:lang w:val="sk-SK"/>
        </w:rPr>
        <w:t>Článok 49</w:t>
      </w:r>
      <w:r w:rsidRPr="00DB34B4">
        <w:rPr>
          <w:lang w:val="sk-SK"/>
        </w:rPr>
        <w:br/>
        <w:t>Letecká a námorná doprava v rámci Únie</w:t>
      </w:r>
    </w:p>
    <w:p w:rsidR="005F5D9E" w:rsidRPr="00DB34B4" w:rsidRDefault="0074672D">
      <w:pPr>
        <w:ind w:left="850" w:hanging="850"/>
        <w:rPr>
          <w:lang w:val="sk-SK"/>
        </w:rPr>
      </w:pPr>
      <w:r w:rsidRPr="00DB34B4">
        <w:rPr>
          <w:lang w:val="sk-SK"/>
        </w:rPr>
        <w:t>1.</w:t>
      </w:r>
      <w:r w:rsidRPr="00DB34B4">
        <w:rPr>
          <w:lang w:val="sk-SK"/>
        </w:rPr>
        <w:tab/>
        <w:t>Colné kontroly alebo formality sa v súvislosti s príručnou a podanou batožinou osôb, ktoré uskutočňujú lety alebo námornú prepravu v rámci Únie, vykonávajú len v prípade, ak sa takéto kontroly alebo formality stanovujú v colných predpisoch.</w:t>
      </w:r>
    </w:p>
    <w:p w:rsidR="005F5D9E" w:rsidRPr="00DB34B4" w:rsidRDefault="0074672D">
      <w:pPr>
        <w:ind w:left="850" w:hanging="850"/>
        <w:rPr>
          <w:lang w:val="sk-SK"/>
        </w:rPr>
      </w:pPr>
      <w:r w:rsidRPr="00DB34B4">
        <w:rPr>
          <w:lang w:val="sk-SK"/>
        </w:rPr>
        <w:t>2.</w:t>
      </w:r>
      <w:r w:rsidRPr="00DB34B4">
        <w:rPr>
          <w:lang w:val="sk-SK"/>
        </w:rPr>
        <w:tab/>
        <w:t>Odsek 1 sa uplatňuje bez toho, aby boli dotknuté:</w:t>
      </w:r>
    </w:p>
    <w:p w:rsidR="005F5D9E" w:rsidRPr="00DB34B4" w:rsidRDefault="0074672D">
      <w:pPr>
        <w:ind w:left="1416" w:hanging="566"/>
        <w:rPr>
          <w:lang w:val="sk-SK"/>
        </w:rPr>
      </w:pPr>
      <w:r w:rsidRPr="00DB34B4">
        <w:rPr>
          <w:lang w:val="sk-SK"/>
        </w:rPr>
        <w:t>a)</w:t>
      </w:r>
      <w:r w:rsidRPr="00DB34B4">
        <w:rPr>
          <w:lang w:val="sk-SK"/>
        </w:rPr>
        <w:tab/>
        <w:t>bezpečnosť a ochrana;</w:t>
      </w:r>
    </w:p>
    <w:p w:rsidR="005F5D9E" w:rsidRPr="00DB34B4" w:rsidRDefault="0074672D">
      <w:pPr>
        <w:ind w:left="1416" w:hanging="566"/>
        <w:rPr>
          <w:lang w:val="sk-SK"/>
        </w:rPr>
      </w:pPr>
      <w:r w:rsidRPr="00DB34B4">
        <w:rPr>
          <w:lang w:val="sk-SK"/>
        </w:rPr>
        <w:t>b)</w:t>
      </w:r>
      <w:r w:rsidRPr="00DB34B4">
        <w:rPr>
          <w:lang w:val="sk-SK"/>
        </w:rPr>
        <w:tab/>
        <w:t>kontroly spojené s inými právnymi predpismi uplatňovanými colnými orgánmi.</w:t>
      </w:r>
    </w:p>
    <w:p w:rsidR="005F5D9E" w:rsidRPr="00DB34B4" w:rsidRDefault="002D6E98">
      <w:pPr>
        <w:ind w:left="850" w:hanging="850"/>
        <w:rPr>
          <w:lang w:val="sk-SK"/>
        </w:rPr>
      </w:pPr>
      <w:r w:rsidRPr="00DB34B4">
        <w:rPr>
          <w:lang w:val="sk-SK"/>
        </w:rPr>
        <w:br w:type="page"/>
      </w:r>
      <w:r w:rsidR="0074672D" w:rsidRPr="00DB34B4">
        <w:rPr>
          <w:lang w:val="sk-SK"/>
        </w:rPr>
        <w:lastRenderedPageBreak/>
        <w:t>3.</w:t>
      </w:r>
      <w:r w:rsidR="0074672D" w:rsidRPr="00DB34B4">
        <w:rPr>
          <w:lang w:val="sk-SK"/>
        </w:rPr>
        <w:tab/>
        <w:t>Komisia prostredníctvom vykonávacích aktov určí prístavy alebo letiská, v ktorých sa colné kontroly a formality uplatňujú na:</w:t>
      </w:r>
    </w:p>
    <w:p w:rsidR="005F5D9E" w:rsidRPr="00DB34B4" w:rsidRDefault="0074672D">
      <w:pPr>
        <w:ind w:left="1416" w:hanging="566"/>
        <w:rPr>
          <w:lang w:val="sk-SK"/>
        </w:rPr>
      </w:pPr>
      <w:r w:rsidRPr="00DB34B4">
        <w:rPr>
          <w:lang w:val="sk-SK"/>
        </w:rPr>
        <w:t>a)</w:t>
      </w:r>
      <w:r w:rsidRPr="00DB34B4">
        <w:rPr>
          <w:lang w:val="sk-SK"/>
        </w:rPr>
        <w:tab/>
        <w:t>príručnú a podanú batožinu osôb:</w:t>
      </w:r>
    </w:p>
    <w:p w:rsidR="005F5D9E" w:rsidRPr="00DB34B4" w:rsidRDefault="0074672D">
      <w:pPr>
        <w:ind w:left="1982" w:hanging="566"/>
        <w:rPr>
          <w:lang w:val="sk-SK"/>
        </w:rPr>
      </w:pPr>
      <w:r w:rsidRPr="00DB34B4">
        <w:rPr>
          <w:lang w:val="sk-SK"/>
        </w:rPr>
        <w:t>i)</w:t>
      </w:r>
      <w:r w:rsidRPr="00DB34B4">
        <w:rPr>
          <w:lang w:val="sk-SK"/>
        </w:rPr>
        <w:tab/>
        <w:t>letiacich v lietadle, ktoré prilieta z letiska mimo Únie a ktoré po medzipristátí na letisku Únie pokračuje na iné letisko Únie;</w:t>
      </w:r>
    </w:p>
    <w:p w:rsidR="005F5D9E" w:rsidRPr="00DB34B4" w:rsidRDefault="0074672D">
      <w:pPr>
        <w:ind w:left="1982" w:hanging="566"/>
        <w:rPr>
          <w:lang w:val="sk-SK"/>
        </w:rPr>
      </w:pPr>
      <w:r w:rsidRPr="00DB34B4">
        <w:rPr>
          <w:lang w:val="sk-SK"/>
        </w:rPr>
        <w:t>ii)</w:t>
      </w:r>
      <w:r w:rsidRPr="00DB34B4">
        <w:rPr>
          <w:lang w:val="sk-SK"/>
        </w:rPr>
        <w:tab/>
        <w:t>letiacich v lietadle, ktoré má pred tým, ako pokračuje v lete na letisko mimo Únie, medzipristátie na letisku Únie;</w:t>
      </w:r>
    </w:p>
    <w:p w:rsidR="005F5D9E" w:rsidRPr="00DB34B4" w:rsidRDefault="0074672D">
      <w:pPr>
        <w:ind w:left="1982" w:hanging="566"/>
        <w:rPr>
          <w:lang w:val="sk-SK"/>
        </w:rPr>
      </w:pPr>
      <w:r w:rsidRPr="00DB34B4">
        <w:rPr>
          <w:lang w:val="sk-SK"/>
        </w:rPr>
        <w:t>iii)</w:t>
      </w:r>
      <w:r w:rsidRPr="00DB34B4">
        <w:rPr>
          <w:lang w:val="sk-SK"/>
        </w:rPr>
        <w:tab/>
        <w:t>využívajúcich služby námornej dopravy, ktoré poskytuje to isté plavidlo a ktoré zahŕňajú po sebe nasledujúce úseky so začiatkom, zastávkou alebo cieľom v prístave mimo Únie;</w:t>
      </w:r>
    </w:p>
    <w:p w:rsidR="005F5D9E" w:rsidRPr="00DB34B4" w:rsidRDefault="0074672D">
      <w:pPr>
        <w:ind w:left="1982" w:hanging="566"/>
        <w:rPr>
          <w:lang w:val="sk-SK"/>
        </w:rPr>
      </w:pPr>
      <w:r w:rsidRPr="00DB34B4">
        <w:rPr>
          <w:lang w:val="sk-SK"/>
        </w:rPr>
        <w:t>iv)</w:t>
      </w:r>
      <w:r w:rsidRPr="00DB34B4">
        <w:rPr>
          <w:lang w:val="sk-SK"/>
        </w:rPr>
        <w:tab/>
        <w:t>na palube rekreačného plavidla a turistického alebo obchodného lietadla;</w:t>
      </w:r>
    </w:p>
    <w:p w:rsidR="005F5D9E" w:rsidRPr="00DB34B4" w:rsidRDefault="002D6E98">
      <w:pPr>
        <w:ind w:left="1416" w:hanging="566"/>
        <w:rPr>
          <w:lang w:val="sk-SK"/>
        </w:rPr>
      </w:pPr>
      <w:r w:rsidRPr="00DB34B4">
        <w:rPr>
          <w:lang w:val="sk-SK"/>
        </w:rPr>
        <w:br w:type="page"/>
      </w:r>
      <w:r w:rsidR="0074672D" w:rsidRPr="00DB34B4">
        <w:rPr>
          <w:lang w:val="sk-SK"/>
        </w:rPr>
        <w:lastRenderedPageBreak/>
        <w:t>b)</w:t>
      </w:r>
      <w:r w:rsidR="0074672D" w:rsidRPr="00DB34B4">
        <w:rPr>
          <w:lang w:val="sk-SK"/>
        </w:rPr>
        <w:tab/>
        <w:t>príručnú a podanú batožinu:</w:t>
      </w:r>
    </w:p>
    <w:p w:rsidR="005F5D9E" w:rsidRPr="00DB34B4" w:rsidRDefault="0074672D">
      <w:pPr>
        <w:ind w:left="1982" w:hanging="566"/>
        <w:rPr>
          <w:lang w:val="sk-SK"/>
        </w:rPr>
      </w:pPr>
      <w:r w:rsidRPr="00DB34B4">
        <w:rPr>
          <w:lang w:val="sk-SK"/>
        </w:rPr>
        <w:t>i)</w:t>
      </w:r>
      <w:r w:rsidRPr="00DB34B4">
        <w:rPr>
          <w:lang w:val="sk-SK"/>
        </w:rPr>
        <w:tab/>
        <w:t>ktorá prichádza na letisko Únie na palube lietadla prilietajúceho z letiska mimo Únie a na uvedenom letisku Únie sa preloží do iného lietadla, ktoré pokračuje v lete v rámci Únie;</w:t>
      </w:r>
    </w:p>
    <w:p w:rsidR="005F5D9E" w:rsidRPr="00DB34B4" w:rsidRDefault="0074672D">
      <w:pPr>
        <w:ind w:left="1982" w:hanging="566"/>
        <w:rPr>
          <w:lang w:val="sk-SK"/>
        </w:rPr>
      </w:pPr>
      <w:r w:rsidRPr="00DB34B4">
        <w:rPr>
          <w:lang w:val="sk-SK"/>
        </w:rPr>
        <w:t>ii)</w:t>
      </w:r>
      <w:r w:rsidRPr="00DB34B4">
        <w:rPr>
          <w:lang w:val="sk-SK"/>
        </w:rPr>
        <w:tab/>
        <w:t>ktorá je na letisku Únie naložená do lietadla, ktoré pokračuje v lete v rámci Únie, na účely preloženia na inom letisku Únie do lietadla, ktorého miesto určenia je letisko mimo Únie.</w:t>
      </w:r>
    </w:p>
    <w:p w:rsidR="005F5D9E" w:rsidRPr="00DB34B4" w:rsidRDefault="0074672D">
      <w:pPr>
        <w:ind w:left="850"/>
        <w:rPr>
          <w:lang w:val="sk-SK"/>
        </w:rPr>
      </w:pPr>
      <w:r w:rsidRPr="00DB34B4">
        <w:rPr>
          <w:lang w:val="sk-SK"/>
        </w:rPr>
        <w:t>Uvedené vykonávacie akty sa prijmú v súlade s postupom preskúmania uvedeným v článku 262 ods. 4.</w:t>
      </w:r>
    </w:p>
    <w:p w:rsidR="005F5D9E" w:rsidRPr="00DB34B4" w:rsidRDefault="002D6E98">
      <w:pPr>
        <w:jc w:val="center"/>
        <w:rPr>
          <w:lang w:val="sk-SK"/>
        </w:rPr>
      </w:pPr>
      <w:r w:rsidRPr="00DB34B4">
        <w:rPr>
          <w:lang w:val="sk-SK"/>
        </w:rPr>
        <w:br w:type="page"/>
      </w:r>
      <w:r w:rsidR="0074672D" w:rsidRPr="00DB34B4">
        <w:rPr>
          <w:lang w:val="sk-SK"/>
        </w:rPr>
        <w:lastRenderedPageBreak/>
        <w:t xml:space="preserve">Kapitola 3 </w:t>
      </w:r>
      <w:r w:rsidR="0074672D" w:rsidRPr="00DB34B4">
        <w:rPr>
          <w:lang w:val="sk-SK"/>
        </w:rPr>
        <w:br/>
        <w:t>Riadenie colných rizík</w:t>
      </w:r>
    </w:p>
    <w:p w:rsidR="005F5D9E" w:rsidRPr="00DB34B4" w:rsidRDefault="0074672D">
      <w:pPr>
        <w:jc w:val="center"/>
        <w:rPr>
          <w:lang w:val="sk-SK"/>
        </w:rPr>
      </w:pPr>
      <w:r w:rsidRPr="00DB34B4">
        <w:rPr>
          <w:lang w:val="sk-SK"/>
        </w:rPr>
        <w:t>Článok 50</w:t>
      </w:r>
      <w:r w:rsidRPr="00DB34B4">
        <w:rPr>
          <w:lang w:val="sk-SK"/>
        </w:rPr>
        <w:br/>
        <w:t>Všeobecné zásady</w:t>
      </w:r>
    </w:p>
    <w:p w:rsidR="005F5D9E" w:rsidRPr="00DB34B4" w:rsidRDefault="0074672D">
      <w:pPr>
        <w:ind w:left="850" w:hanging="850"/>
        <w:rPr>
          <w:lang w:val="sk-SK"/>
        </w:rPr>
      </w:pPr>
      <w:r w:rsidRPr="00DB34B4">
        <w:rPr>
          <w:lang w:val="sk-SK"/>
        </w:rPr>
        <w:t>1.</w:t>
      </w:r>
      <w:r w:rsidRPr="00DB34B4">
        <w:rPr>
          <w:lang w:val="sk-SK"/>
        </w:rPr>
        <w:tab/>
        <w:t>Colné orgány na základe riadenia rizika a predovšetkým na základe automatizovanej analýzy rizika určia, či budú tovar, hospodárske subjekty a dodávateľské reťazce podrobené colným kontrolám alebo iným zmierňujúcim opatreniam, a ak áno, kde a kedy sa uvedené kontroly a iné zmierňujúce opatrenia uskutočnia.</w:t>
      </w:r>
    </w:p>
    <w:p w:rsidR="005F5D9E" w:rsidRPr="00DB34B4" w:rsidRDefault="0074672D">
      <w:pPr>
        <w:ind w:left="850" w:hanging="850"/>
        <w:rPr>
          <w:lang w:val="sk-SK"/>
        </w:rPr>
      </w:pPr>
      <w:r w:rsidRPr="00DB34B4">
        <w:rPr>
          <w:lang w:val="sk-SK"/>
        </w:rPr>
        <w:t>2.</w:t>
      </w:r>
      <w:r w:rsidRPr="00DB34B4">
        <w:rPr>
          <w:lang w:val="sk-SK"/>
        </w:rPr>
        <w:tab/>
        <w:t>Komisia, Colný orgán EÚ a colné orgány využívajú riadenie colného rizika na to, aby rozlíšili úrovne všetkých rizík spojených s tovarom, hospodárskymi subjektmi a dodávateľskými reťazcami v súlade s ustanoveniami tejto kapitoly.</w:t>
      </w:r>
    </w:p>
    <w:p w:rsidR="005F5D9E" w:rsidRPr="00DB34B4" w:rsidRDefault="0074672D">
      <w:pPr>
        <w:ind w:left="850" w:hanging="850"/>
        <w:rPr>
          <w:lang w:val="sk-SK"/>
        </w:rPr>
      </w:pPr>
      <w:r w:rsidRPr="00DB34B4">
        <w:rPr>
          <w:lang w:val="sk-SK"/>
        </w:rPr>
        <w:t>3.</w:t>
      </w:r>
      <w:r w:rsidRPr="00DB34B4">
        <w:rPr>
          <w:lang w:val="sk-SK"/>
        </w:rPr>
        <w:tab/>
        <w:t>Riadenie colného rizika zahŕňa aspoň tieto činnosti, v náležitých prípadoch organizované v cykloch:</w:t>
      </w:r>
    </w:p>
    <w:p w:rsidR="005F5D9E" w:rsidRPr="00DB34B4" w:rsidRDefault="0074672D">
      <w:pPr>
        <w:ind w:left="1416" w:hanging="566"/>
        <w:rPr>
          <w:b/>
          <w:lang w:val="sk-SK"/>
        </w:rPr>
      </w:pPr>
      <w:r w:rsidRPr="00DB34B4">
        <w:rPr>
          <w:lang w:val="sk-SK"/>
        </w:rPr>
        <w:t>a)</w:t>
      </w:r>
      <w:r w:rsidRPr="00DB34B4">
        <w:rPr>
          <w:lang w:val="sk-SK"/>
        </w:rPr>
        <w:tab/>
        <w:t xml:space="preserve">zhromažďovanie, spracúvanie, výmenu a analýzu relevantných údajov dostupných v Colnom dátovom centre EÚ a z iných zdrojov vrátane relevantných údajov od </w:t>
      </w:r>
      <w:r w:rsidRPr="00DB34B4">
        <w:rPr>
          <w:b/>
          <w:i/>
          <w:lang w:val="sk-SK"/>
        </w:rPr>
        <w:t xml:space="preserve">príslušných </w:t>
      </w:r>
      <w:r w:rsidRPr="00DB34B4">
        <w:rPr>
          <w:lang w:val="sk-SK"/>
        </w:rPr>
        <w:t>iných ako colných orgánov;</w:t>
      </w:r>
      <w:r w:rsidR="002D6E98" w:rsidRPr="00DB34B4">
        <w:rPr>
          <w:b/>
          <w:lang w:val="sk-SK"/>
        </w:rPr>
        <w:t xml:space="preserve"> [PN 172]</w:t>
      </w:r>
    </w:p>
    <w:p w:rsidR="005F5D9E" w:rsidRPr="00DB34B4" w:rsidRDefault="002D6E98">
      <w:pPr>
        <w:ind w:left="1416" w:hanging="566"/>
        <w:rPr>
          <w:lang w:val="sk-SK"/>
        </w:rPr>
      </w:pPr>
      <w:r w:rsidRPr="00DB34B4">
        <w:rPr>
          <w:lang w:val="sk-SK"/>
        </w:rPr>
        <w:br w:type="page"/>
      </w:r>
      <w:r w:rsidR="0074672D" w:rsidRPr="00DB34B4">
        <w:rPr>
          <w:lang w:val="sk-SK"/>
        </w:rPr>
        <w:lastRenderedPageBreak/>
        <w:t>b)</w:t>
      </w:r>
      <w:r w:rsidR="0074672D" w:rsidRPr="00DB34B4">
        <w:rPr>
          <w:lang w:val="sk-SK"/>
        </w:rPr>
        <w:tab/>
        <w:t>identifikáciu, analýzu, posudzovanie alebo predvídanie rizík, a to aj na základe štatistických a prediktívnych metód a náhodných kontrol;</w:t>
      </w:r>
    </w:p>
    <w:p w:rsidR="005F5D9E" w:rsidRPr="00DB34B4" w:rsidRDefault="0074672D">
      <w:pPr>
        <w:ind w:left="1416" w:hanging="566"/>
        <w:rPr>
          <w:lang w:val="sk-SK"/>
        </w:rPr>
      </w:pPr>
      <w:r w:rsidRPr="00DB34B4">
        <w:rPr>
          <w:lang w:val="sk-SK"/>
        </w:rPr>
        <w:t>c)</w:t>
      </w:r>
      <w:r w:rsidRPr="00DB34B4">
        <w:rPr>
          <w:lang w:val="sk-SK"/>
        </w:rPr>
        <w:tab/>
        <w:t>vypracovanie potrebných opatrení na riadenie rizík vrátane stanovenia spoločných prioritných oblastí kontroly, spoločných kritérií a noriem rizika a stratégií dohľadu;</w:t>
      </w:r>
    </w:p>
    <w:p w:rsidR="005F5D9E" w:rsidRPr="00DB34B4" w:rsidRDefault="0074672D">
      <w:pPr>
        <w:ind w:left="1416" w:hanging="566"/>
        <w:rPr>
          <w:lang w:val="sk-SK"/>
        </w:rPr>
      </w:pPr>
      <w:r w:rsidRPr="00DB34B4">
        <w:rPr>
          <w:lang w:val="sk-SK"/>
        </w:rPr>
        <w:t>d)</w:t>
      </w:r>
      <w:r w:rsidRPr="00DB34B4">
        <w:rPr>
          <w:lang w:val="sk-SK"/>
        </w:rPr>
        <w:tab/>
        <w:t>predpisovanie a prijímanie opatrení vrátane výberu vhodných zmierňujúcich opatrení a colných kontrol;</w:t>
      </w:r>
    </w:p>
    <w:p w:rsidR="005F5D9E" w:rsidRPr="00DB34B4" w:rsidRDefault="0074672D">
      <w:pPr>
        <w:ind w:left="1416" w:hanging="566"/>
        <w:rPr>
          <w:lang w:val="sk-SK"/>
        </w:rPr>
      </w:pPr>
      <w:r w:rsidRPr="00DB34B4">
        <w:rPr>
          <w:lang w:val="sk-SK"/>
        </w:rPr>
        <w:t>e)</w:t>
      </w:r>
      <w:r w:rsidRPr="00DB34B4">
        <w:rPr>
          <w:lang w:val="sk-SK"/>
        </w:rPr>
        <w:tab/>
        <w:t>získavanie spätnej väzby k vykonávaniu riadenia rizika a kontrolných činností;</w:t>
      </w:r>
    </w:p>
    <w:p w:rsidR="005F5D9E" w:rsidRPr="00DB34B4" w:rsidRDefault="0074672D">
      <w:pPr>
        <w:ind w:left="1416" w:hanging="566"/>
        <w:rPr>
          <w:lang w:val="sk-SK"/>
        </w:rPr>
      </w:pPr>
      <w:r w:rsidRPr="00DB34B4">
        <w:rPr>
          <w:lang w:val="sk-SK"/>
        </w:rPr>
        <w:t>f)</w:t>
      </w:r>
      <w:r w:rsidRPr="00DB34B4">
        <w:rPr>
          <w:lang w:val="sk-SK"/>
        </w:rPr>
        <w:tab/>
        <w:t>monitorovanie a preskúmavanie riadenia rizika a kontrolných činností v záujme ich zlepšenia.</w:t>
      </w:r>
    </w:p>
    <w:p w:rsidR="005F5D9E" w:rsidRPr="00DB34B4" w:rsidRDefault="0074672D">
      <w:pPr>
        <w:ind w:left="850" w:hanging="850"/>
        <w:rPr>
          <w:lang w:val="sk-SK"/>
        </w:rPr>
      </w:pPr>
      <w:r w:rsidRPr="00DB34B4">
        <w:rPr>
          <w:lang w:val="sk-SK"/>
        </w:rPr>
        <w:t>4.</w:t>
      </w:r>
      <w:r w:rsidRPr="00DB34B4">
        <w:rPr>
          <w:lang w:val="sk-SK"/>
        </w:rPr>
        <w:tab/>
        <w:t>Zmierňujúce opatrenia môžu zahŕňať:</w:t>
      </w:r>
    </w:p>
    <w:p w:rsidR="005F5D9E" w:rsidRPr="00DB34B4" w:rsidRDefault="0074672D">
      <w:pPr>
        <w:ind w:left="1416" w:hanging="566"/>
        <w:rPr>
          <w:lang w:val="sk-SK"/>
        </w:rPr>
      </w:pPr>
      <w:r w:rsidRPr="00DB34B4">
        <w:rPr>
          <w:lang w:val="sk-SK"/>
        </w:rPr>
        <w:t>a)</w:t>
      </w:r>
      <w:r w:rsidRPr="00DB34B4">
        <w:rPr>
          <w:lang w:val="sk-SK"/>
        </w:rPr>
        <w:tab/>
        <w:t>vydanie pokynu dopravcovi alebo vývozcovi, že tovar sa nemá nakladať ani prepravovať;</w:t>
      </w:r>
    </w:p>
    <w:p w:rsidR="005F5D9E" w:rsidRPr="00DB34B4" w:rsidRDefault="0074672D">
      <w:pPr>
        <w:ind w:left="1416" w:hanging="566"/>
        <w:rPr>
          <w:lang w:val="sk-SK"/>
        </w:rPr>
      </w:pPr>
      <w:r w:rsidRPr="00DB34B4">
        <w:rPr>
          <w:lang w:val="sk-SK"/>
        </w:rPr>
        <w:t>b)</w:t>
      </w:r>
      <w:r w:rsidRPr="00DB34B4">
        <w:rPr>
          <w:lang w:val="sk-SK"/>
        </w:rPr>
        <w:tab/>
        <w:t>vyžiadanie si dodatočných informácií alebo opatrení;</w:t>
      </w:r>
    </w:p>
    <w:p w:rsidR="005F5D9E" w:rsidRPr="00DB34B4" w:rsidRDefault="002D6E98">
      <w:pPr>
        <w:ind w:left="1416" w:hanging="566"/>
        <w:rPr>
          <w:lang w:val="sk-SK"/>
        </w:rPr>
      </w:pPr>
      <w:r w:rsidRPr="00DB34B4">
        <w:rPr>
          <w:lang w:val="sk-SK"/>
        </w:rPr>
        <w:br w:type="page"/>
      </w:r>
      <w:r w:rsidR="0074672D" w:rsidRPr="00DB34B4">
        <w:rPr>
          <w:lang w:val="sk-SK"/>
        </w:rPr>
        <w:lastRenderedPageBreak/>
        <w:t>c)</w:t>
      </w:r>
      <w:r w:rsidR="0074672D" w:rsidRPr="00DB34B4">
        <w:rPr>
          <w:lang w:val="sk-SK"/>
        </w:rPr>
        <w:tab/>
        <w:t>identifikovanie situácií, v ktorých môže byť vhodné, aby konal iný colný orgán;</w:t>
      </w:r>
    </w:p>
    <w:p w:rsidR="005F5D9E" w:rsidRPr="00DB34B4" w:rsidRDefault="0074672D">
      <w:pPr>
        <w:ind w:left="1416" w:hanging="566"/>
        <w:rPr>
          <w:lang w:val="sk-SK"/>
        </w:rPr>
      </w:pPr>
      <w:r w:rsidRPr="00DB34B4">
        <w:rPr>
          <w:lang w:val="sk-SK"/>
        </w:rPr>
        <w:t>d)</w:t>
      </w:r>
      <w:r w:rsidRPr="00DB34B4">
        <w:rPr>
          <w:lang w:val="sk-SK"/>
        </w:rPr>
        <w:tab/>
        <w:t>odporučenie najvhodnejšieho miesta a opatrení na vykonanie kontroly;</w:t>
      </w:r>
    </w:p>
    <w:p w:rsidR="005F5D9E" w:rsidRPr="00DB34B4" w:rsidRDefault="0074672D">
      <w:pPr>
        <w:ind w:left="1416" w:hanging="566"/>
        <w:rPr>
          <w:lang w:val="sk-SK"/>
        </w:rPr>
      </w:pPr>
      <w:r w:rsidRPr="00DB34B4">
        <w:rPr>
          <w:lang w:val="sk-SK"/>
        </w:rPr>
        <w:t>e)</w:t>
      </w:r>
      <w:r w:rsidRPr="00DB34B4">
        <w:rPr>
          <w:lang w:val="sk-SK"/>
        </w:rPr>
        <w:tab/>
        <w:t>určenie trasy, po ktorej sa má tovar prepraviť z colného územia Únie, a lehoty, ktorú je pri tom potrebné dodržať.</w:t>
      </w:r>
    </w:p>
    <w:p w:rsidR="005F5D9E" w:rsidRPr="00DB34B4" w:rsidRDefault="0074672D">
      <w:pPr>
        <w:ind w:left="850" w:hanging="850"/>
        <w:rPr>
          <w:b/>
          <w:lang w:val="sk-SK"/>
        </w:rPr>
      </w:pPr>
      <w:r w:rsidRPr="00DB34B4">
        <w:rPr>
          <w:b/>
          <w:i/>
          <w:lang w:val="sk-SK"/>
        </w:rPr>
        <w:t>4a.</w:t>
      </w:r>
      <w:r w:rsidRPr="00DB34B4">
        <w:rPr>
          <w:lang w:val="sk-SK"/>
        </w:rPr>
        <w:tab/>
      </w:r>
      <w:r w:rsidRPr="00DB34B4">
        <w:rPr>
          <w:b/>
          <w:i/>
          <w:lang w:val="sk-SK"/>
        </w:rPr>
        <w:t>Pri prijímaní rozhodnutí týkajúcich sa riadenia colných rizík uvedených v odseku 2 colné orgány zohľadnia akýkoľvek nesúlad dovozcu, vývozcu alebo domnelého dovozcu s inými právnymi predpismi uplatňovanými colnými orgánmi, ktoré sú súčasťou vnútroštátneho práva a ktoré príslušné orgány oznámili colným orgánom. Tento nesúlad sa zohľadní na účely rizikového profilu príslušného dovozcu, vývozcu alebo domnelého dovozcu.</w:t>
      </w:r>
      <w:r w:rsidR="002D6E98" w:rsidRPr="00DB34B4">
        <w:rPr>
          <w:b/>
          <w:lang w:val="sk-SK"/>
        </w:rPr>
        <w:t xml:space="preserve"> [PN 173]</w:t>
      </w:r>
    </w:p>
    <w:p w:rsidR="005F5D9E" w:rsidRPr="00DB34B4" w:rsidRDefault="002D6E98">
      <w:pPr>
        <w:jc w:val="center"/>
        <w:rPr>
          <w:lang w:val="sk-SK"/>
        </w:rPr>
      </w:pPr>
      <w:r w:rsidRPr="00DB34B4">
        <w:rPr>
          <w:lang w:val="sk-SK"/>
        </w:rPr>
        <w:br w:type="page"/>
      </w:r>
      <w:r w:rsidR="0074672D" w:rsidRPr="00DB34B4">
        <w:rPr>
          <w:lang w:val="sk-SK"/>
        </w:rPr>
        <w:lastRenderedPageBreak/>
        <w:t>Článok 51</w:t>
      </w:r>
      <w:r w:rsidR="0074672D" w:rsidRPr="00DB34B4">
        <w:rPr>
          <w:lang w:val="sk-SK"/>
        </w:rPr>
        <w:br/>
        <w:t>Úlohy a povinnosti</w:t>
      </w:r>
    </w:p>
    <w:p w:rsidR="005F5D9E" w:rsidRPr="00DB34B4" w:rsidRDefault="0074672D">
      <w:pPr>
        <w:ind w:left="850" w:hanging="850"/>
        <w:rPr>
          <w:b/>
          <w:lang w:val="sk-SK"/>
        </w:rPr>
      </w:pPr>
      <w:r w:rsidRPr="00DB34B4">
        <w:rPr>
          <w:lang w:val="sk-SK"/>
        </w:rPr>
        <w:t>1.</w:t>
      </w:r>
      <w:r w:rsidRPr="00DB34B4">
        <w:rPr>
          <w:lang w:val="sk-SK"/>
        </w:rPr>
        <w:tab/>
        <w:t xml:space="preserve">Komisia </w:t>
      </w:r>
      <w:r w:rsidRPr="00DB34B4">
        <w:rPr>
          <w:strike/>
          <w:lang w:val="sk-SK"/>
        </w:rPr>
        <w:t xml:space="preserve">môže </w:t>
      </w:r>
      <w:proofErr w:type="spellStart"/>
      <w:r w:rsidRPr="00DB34B4">
        <w:rPr>
          <w:strike/>
          <w:lang w:val="sk-SK"/>
        </w:rPr>
        <w:t>stanoviť</w:t>
      </w:r>
      <w:r w:rsidRPr="00DB34B4">
        <w:rPr>
          <w:b/>
          <w:i/>
          <w:lang w:val="sk-SK"/>
        </w:rPr>
        <w:t>stanoví</w:t>
      </w:r>
      <w:proofErr w:type="spellEnd"/>
      <w:r w:rsidRPr="00DB34B4">
        <w:rPr>
          <w:lang w:val="sk-SK"/>
        </w:rPr>
        <w:t xml:space="preserve"> spoločné prioritné oblasti kontroly a spoločné kritériá a</w:t>
      </w:r>
      <w:r w:rsidRPr="00DB34B4">
        <w:rPr>
          <w:b/>
          <w:i/>
          <w:lang w:val="sk-SK"/>
        </w:rPr>
        <w:t xml:space="preserve"> v prípade potreby</w:t>
      </w:r>
      <w:r w:rsidRPr="00DB34B4">
        <w:rPr>
          <w:lang w:val="sk-SK"/>
        </w:rPr>
        <w:t xml:space="preserve"> normy rizika pre akýkoľvek druh rizika, okrem iného vrátane rizík spojených s finančnými záujmami.</w:t>
      </w:r>
      <w:r w:rsidR="002D6E98" w:rsidRPr="00DB34B4">
        <w:rPr>
          <w:b/>
          <w:lang w:val="sk-SK"/>
        </w:rPr>
        <w:t xml:space="preserve"> [PN 174]</w:t>
      </w:r>
    </w:p>
    <w:p w:rsidR="005F5D9E" w:rsidRPr="00DB34B4" w:rsidRDefault="0074672D">
      <w:pPr>
        <w:ind w:left="850" w:hanging="850"/>
        <w:rPr>
          <w:lang w:val="sk-SK"/>
        </w:rPr>
      </w:pPr>
      <w:r w:rsidRPr="00DB34B4">
        <w:rPr>
          <w:lang w:val="sk-SK"/>
        </w:rPr>
        <w:t>2.</w:t>
      </w:r>
      <w:r w:rsidRPr="00DB34B4">
        <w:rPr>
          <w:lang w:val="sk-SK"/>
        </w:rPr>
        <w:tab/>
        <w:t>Bez toho, aby bol dotknutý odsek 6 písm. f) tohto článku a článok 43, Komisia môže identifikovať konkrétne oblasti v rámci iných právnych predpisov uplatňovaných colnými orgánmi, ktoré si vyžadujú prednostný prístup pri riadení colného rizika a kontrolách.</w:t>
      </w:r>
    </w:p>
    <w:p w:rsidR="005F5D9E" w:rsidRPr="00DB34B4" w:rsidRDefault="0074672D">
      <w:pPr>
        <w:ind w:left="850" w:hanging="850"/>
        <w:rPr>
          <w:lang w:val="sk-SK"/>
        </w:rPr>
      </w:pPr>
      <w:r w:rsidRPr="00DB34B4">
        <w:rPr>
          <w:lang w:val="sk-SK"/>
        </w:rPr>
        <w:t>3.</w:t>
      </w:r>
      <w:r w:rsidRPr="00DB34B4">
        <w:rPr>
          <w:lang w:val="sk-SK"/>
        </w:rPr>
        <w:tab/>
        <w:t>Komisia môže:</w:t>
      </w:r>
    </w:p>
    <w:p w:rsidR="005F5D9E" w:rsidRPr="00DB34B4" w:rsidRDefault="0074672D">
      <w:pPr>
        <w:ind w:left="1416" w:hanging="566"/>
        <w:rPr>
          <w:lang w:val="sk-SK"/>
        </w:rPr>
      </w:pPr>
      <w:r w:rsidRPr="00DB34B4">
        <w:rPr>
          <w:lang w:val="sk-SK"/>
        </w:rPr>
        <w:t>a)</w:t>
      </w:r>
      <w:r w:rsidRPr="00DB34B4">
        <w:rPr>
          <w:lang w:val="sk-SK"/>
        </w:rPr>
        <w:tab/>
        <w:t>poskytovať Colnému orgánu EÚ politické usmernenia týkajúce sa projektov riadenia rizika a stratégií dohľadu;</w:t>
      </w:r>
    </w:p>
    <w:p w:rsidR="005F5D9E" w:rsidRPr="00DB34B4" w:rsidRDefault="0074672D">
      <w:pPr>
        <w:ind w:left="1416" w:hanging="566"/>
        <w:rPr>
          <w:lang w:val="sk-SK"/>
        </w:rPr>
      </w:pPr>
      <w:r w:rsidRPr="00DB34B4">
        <w:rPr>
          <w:lang w:val="sk-SK"/>
        </w:rPr>
        <w:t>b)</w:t>
      </w:r>
      <w:r w:rsidRPr="00DB34B4">
        <w:rPr>
          <w:lang w:val="sk-SK"/>
        </w:rPr>
        <w:tab/>
        <w:t>požiadať Colný orgán EÚ, aby vykonával pravidelné alebo ad hoc hodnotenie vykonávania akýchkoľvek činností v oblasti riadenia rizika;</w:t>
      </w:r>
    </w:p>
    <w:p w:rsidR="005F5D9E" w:rsidRPr="00DB34B4" w:rsidRDefault="0074672D">
      <w:pPr>
        <w:ind w:left="1416" w:hanging="566"/>
        <w:rPr>
          <w:lang w:val="sk-SK"/>
        </w:rPr>
      </w:pPr>
      <w:r w:rsidRPr="00DB34B4">
        <w:rPr>
          <w:lang w:val="sk-SK"/>
        </w:rPr>
        <w:t>c)</w:t>
      </w:r>
      <w:r w:rsidRPr="00DB34B4">
        <w:rPr>
          <w:lang w:val="sk-SK"/>
        </w:rPr>
        <w:tab/>
        <w:t>požiadať Colný orgán EÚ, aby vypracoval stratégiu dohľadu pre akékoľvek riziko a vykonával posúdenia hrozieb.</w:t>
      </w:r>
    </w:p>
    <w:p w:rsidR="005F5D9E" w:rsidRPr="00DB34B4" w:rsidRDefault="002D6E98">
      <w:pPr>
        <w:ind w:left="850" w:hanging="850"/>
        <w:rPr>
          <w:lang w:val="sk-SK"/>
        </w:rPr>
      </w:pPr>
      <w:r w:rsidRPr="00DB34B4">
        <w:rPr>
          <w:lang w:val="sk-SK"/>
        </w:rPr>
        <w:br w:type="page"/>
      </w:r>
      <w:r w:rsidR="0074672D" w:rsidRPr="00DB34B4">
        <w:rPr>
          <w:lang w:val="sk-SK"/>
        </w:rPr>
        <w:lastRenderedPageBreak/>
        <w:t>4.</w:t>
      </w:r>
      <w:r w:rsidR="0074672D" w:rsidRPr="00DB34B4">
        <w:rPr>
          <w:lang w:val="sk-SK"/>
        </w:rPr>
        <w:tab/>
        <w:t>Na účely uvedené v odsekoch 1 až 3 môže Komisia zhromažďovať, spracúvať a analyzovať údaje dostupné v Colnom dátovom centre EÚ a údaje z iných zdrojov vrátane údajov od iných ako colných orgánov.</w:t>
      </w:r>
    </w:p>
    <w:p w:rsidR="005F5D9E" w:rsidRPr="00DB34B4" w:rsidRDefault="0074672D">
      <w:pPr>
        <w:ind w:left="850" w:hanging="850"/>
        <w:rPr>
          <w:lang w:val="sk-SK"/>
        </w:rPr>
      </w:pPr>
      <w:r w:rsidRPr="00DB34B4">
        <w:rPr>
          <w:lang w:val="sk-SK"/>
        </w:rPr>
        <w:t>5.</w:t>
      </w:r>
      <w:r w:rsidRPr="00DB34B4">
        <w:rPr>
          <w:lang w:val="sk-SK"/>
        </w:rPr>
        <w:tab/>
        <w:t>Colný orgán EÚ vykonáva činnosti v oblasti riadenia rizika na úrovni Únie na základe usmernení pre colnú politiku uvedených v odseku 3 písm. a) a priorít uvedených v odseku 2. Colný orgán EÚ:</w:t>
      </w:r>
    </w:p>
    <w:p w:rsidR="005F5D9E" w:rsidRPr="00DB34B4" w:rsidRDefault="0074672D">
      <w:pPr>
        <w:ind w:left="1416" w:hanging="566"/>
        <w:rPr>
          <w:lang w:val="sk-SK"/>
        </w:rPr>
      </w:pPr>
      <w:r w:rsidRPr="00DB34B4">
        <w:rPr>
          <w:lang w:val="sk-SK"/>
        </w:rPr>
        <w:t>a)</w:t>
      </w:r>
      <w:r w:rsidRPr="00DB34B4">
        <w:rPr>
          <w:lang w:val="sk-SK"/>
        </w:rPr>
        <w:tab/>
        <w:t>zhromažďuje, spracúva a analyzuje údaje dostupné v Colnom dátovom centre EÚ a údaje z iných zdrojov vrátane údajov od iných ako colných orgánov;</w:t>
      </w:r>
    </w:p>
    <w:p w:rsidR="005F5D9E" w:rsidRPr="00DB34B4" w:rsidRDefault="0074672D">
      <w:pPr>
        <w:ind w:left="1416" w:hanging="566"/>
        <w:rPr>
          <w:lang w:val="sk-SK"/>
        </w:rPr>
      </w:pPr>
      <w:r w:rsidRPr="00DB34B4">
        <w:rPr>
          <w:lang w:val="sk-SK"/>
        </w:rPr>
        <w:t>b)</w:t>
      </w:r>
      <w:r w:rsidRPr="00DB34B4">
        <w:rPr>
          <w:lang w:val="sk-SK"/>
        </w:rPr>
        <w:tab/>
        <w:t>pomáha Komisii zadefinovať spoločné prioritné oblasti kontroly a spoločné kritériá a normy rizika, pričom vychádza z operačných poznatkov a technickej expertízy v oblasti riadenia rizika;</w:t>
      </w:r>
    </w:p>
    <w:p w:rsidR="005F5D9E" w:rsidRPr="00DB34B4" w:rsidRDefault="0074672D">
      <w:pPr>
        <w:ind w:left="1416" w:hanging="566"/>
        <w:rPr>
          <w:lang w:val="sk-SK"/>
        </w:rPr>
      </w:pPr>
      <w:r w:rsidRPr="00DB34B4">
        <w:rPr>
          <w:lang w:val="sk-SK"/>
        </w:rPr>
        <w:t>c)</w:t>
      </w:r>
      <w:r w:rsidRPr="00DB34B4">
        <w:rPr>
          <w:lang w:val="sk-SK"/>
        </w:rPr>
        <w:tab/>
        <w:t>na požiadanie v súlade s odsekom 3 vypracúva stratégie dohľadu, v náležitých prípadoch s inými orgánmi ako colnými orgánmi, a vykonáva posúdenia hrozieb;</w:t>
      </w:r>
    </w:p>
    <w:p w:rsidR="005F5D9E" w:rsidRPr="00DB34B4" w:rsidRDefault="0074672D">
      <w:pPr>
        <w:ind w:left="1416" w:hanging="566"/>
        <w:rPr>
          <w:lang w:val="sk-SK"/>
        </w:rPr>
      </w:pPr>
      <w:r w:rsidRPr="00DB34B4">
        <w:rPr>
          <w:lang w:val="sk-SK"/>
        </w:rPr>
        <w:t>d)</w:t>
      </w:r>
      <w:r w:rsidRPr="00DB34B4">
        <w:rPr>
          <w:lang w:val="sk-SK"/>
        </w:rPr>
        <w:tab/>
        <w:t>vymieňa si relevantné údaje s colnými orgánmi a inými orgánmi na účely tejto hlavy, podľa možnosti prostredníctvom Colného dátového centra EÚ, v súlade s článkom 53;</w:t>
      </w:r>
    </w:p>
    <w:p w:rsidR="005F5D9E" w:rsidRPr="00DB34B4" w:rsidRDefault="00915FF2">
      <w:pPr>
        <w:ind w:left="1416" w:hanging="566"/>
        <w:rPr>
          <w:lang w:val="sk-SK"/>
        </w:rPr>
      </w:pPr>
      <w:r w:rsidRPr="00DB34B4">
        <w:rPr>
          <w:lang w:val="sk-SK"/>
        </w:rPr>
        <w:br w:type="page"/>
      </w:r>
      <w:r w:rsidR="0074672D" w:rsidRPr="00DB34B4">
        <w:rPr>
          <w:lang w:val="sk-SK"/>
        </w:rPr>
        <w:lastRenderedPageBreak/>
        <w:t>e)</w:t>
      </w:r>
      <w:r w:rsidR="0074672D" w:rsidRPr="00DB34B4">
        <w:rPr>
          <w:lang w:val="sk-SK"/>
        </w:rPr>
        <w:tab/>
        <w:t>vypracúva a vykonáva spoločnú analýzu rizika s cieľom generovať indikátory rizika, výsledky analýzy rizika a v náležitých prípadoch vydávať colným orgánom odporúčania kontroly a iné vhodné zmierňujúce opatrenia, a to aj na účely uplatňovania spoločných prioritných oblastí kontroly a spoločných kritérií a noriem rizika stanovených Komisiou a na riešenie krízových situácií;</w:t>
      </w:r>
    </w:p>
    <w:p w:rsidR="005F5D9E" w:rsidRPr="00DB34B4" w:rsidRDefault="0074672D">
      <w:pPr>
        <w:ind w:left="1416" w:hanging="566"/>
        <w:rPr>
          <w:b/>
          <w:lang w:val="sk-SK"/>
        </w:rPr>
      </w:pPr>
      <w:r w:rsidRPr="00DB34B4">
        <w:rPr>
          <w:lang w:val="sk-SK"/>
        </w:rPr>
        <w:t>f)</w:t>
      </w:r>
      <w:r w:rsidRPr="00DB34B4">
        <w:rPr>
          <w:lang w:val="sk-SK"/>
        </w:rPr>
        <w:tab/>
        <w:t>informuje úrad OLAF, ak zistí podvody alebo má podozrenie na podvody, a poskytne mu všetky potrebné informácie týkajúce sa týchto prípadov.</w:t>
      </w:r>
      <w:r w:rsidRPr="00DB34B4">
        <w:rPr>
          <w:b/>
          <w:i/>
          <w:lang w:val="sk-SK"/>
        </w:rPr>
        <w:t xml:space="preserve"> V rámci mandátu </w:t>
      </w:r>
      <w:proofErr w:type="spellStart"/>
      <w:r w:rsidRPr="00DB34B4">
        <w:rPr>
          <w:b/>
          <w:i/>
          <w:lang w:val="sk-SK"/>
        </w:rPr>
        <w:t>Europolu</w:t>
      </w:r>
      <w:proofErr w:type="spellEnd"/>
      <w:r w:rsidRPr="00DB34B4">
        <w:rPr>
          <w:b/>
          <w:i/>
          <w:lang w:val="sk-SK"/>
        </w:rPr>
        <w:t xml:space="preserve"> sa informuje aj </w:t>
      </w:r>
      <w:proofErr w:type="spellStart"/>
      <w:r w:rsidRPr="00DB34B4">
        <w:rPr>
          <w:b/>
          <w:i/>
          <w:lang w:val="sk-SK"/>
        </w:rPr>
        <w:t>Europol</w:t>
      </w:r>
      <w:proofErr w:type="spellEnd"/>
      <w:r w:rsidRPr="00DB34B4">
        <w:rPr>
          <w:b/>
          <w:i/>
          <w:lang w:val="sk-SK"/>
        </w:rPr>
        <w:t>.</w:t>
      </w:r>
      <w:r w:rsidR="00915FF2" w:rsidRPr="00DB34B4">
        <w:rPr>
          <w:b/>
          <w:lang w:val="sk-SK"/>
        </w:rPr>
        <w:t xml:space="preserve"> [PN 175]</w:t>
      </w:r>
    </w:p>
    <w:p w:rsidR="005F5D9E" w:rsidRPr="00DB34B4" w:rsidRDefault="0074672D" w:rsidP="00915FF2">
      <w:pPr>
        <w:ind w:left="850" w:hanging="850"/>
        <w:rPr>
          <w:b/>
          <w:lang w:val="sk-SK"/>
        </w:rPr>
      </w:pPr>
      <w:r w:rsidRPr="00DB34B4">
        <w:rPr>
          <w:b/>
          <w:i/>
          <w:lang w:val="sk-SK"/>
        </w:rPr>
        <w:t>5a.</w:t>
      </w:r>
      <w:r w:rsidRPr="00DB34B4">
        <w:rPr>
          <w:lang w:val="sk-SK"/>
        </w:rPr>
        <w:tab/>
      </w:r>
      <w:r w:rsidRPr="00DB34B4">
        <w:rPr>
          <w:b/>
          <w:i/>
          <w:lang w:val="sk-SK"/>
        </w:rPr>
        <w:t xml:space="preserve">Colný orgán EÚ môže vyzvať </w:t>
      </w:r>
      <w:proofErr w:type="spellStart"/>
      <w:r w:rsidRPr="00DB34B4">
        <w:rPr>
          <w:b/>
          <w:i/>
          <w:lang w:val="sk-SK"/>
        </w:rPr>
        <w:t>Europol</w:t>
      </w:r>
      <w:proofErr w:type="spellEnd"/>
      <w:r w:rsidRPr="00DB34B4">
        <w:rPr>
          <w:b/>
          <w:i/>
          <w:lang w:val="sk-SK"/>
        </w:rPr>
        <w:t xml:space="preserve">, aby prispel k analýze rizík uvedených v písm. e) odseku 5 s cieľom stanoviť spoločné prioritné oblasti kontroly a spoločné rizikové kritériá a normy, a to v rámci mandátu </w:t>
      </w:r>
      <w:proofErr w:type="spellStart"/>
      <w:r w:rsidRPr="00DB34B4">
        <w:rPr>
          <w:b/>
          <w:i/>
          <w:lang w:val="sk-SK"/>
        </w:rPr>
        <w:t>Europolu</w:t>
      </w:r>
      <w:proofErr w:type="spellEnd"/>
      <w:r w:rsidRPr="00DB34B4">
        <w:rPr>
          <w:b/>
          <w:i/>
          <w:lang w:val="sk-SK"/>
        </w:rPr>
        <w:t>.</w:t>
      </w:r>
      <w:r w:rsidR="00915FF2" w:rsidRPr="00DB34B4">
        <w:rPr>
          <w:b/>
          <w:lang w:val="sk-SK"/>
        </w:rPr>
        <w:t xml:space="preserve"> [PN 176]</w:t>
      </w:r>
    </w:p>
    <w:p w:rsidR="005F5D9E" w:rsidRPr="00DB34B4" w:rsidRDefault="0074672D">
      <w:pPr>
        <w:ind w:left="850" w:hanging="850"/>
        <w:rPr>
          <w:lang w:val="sk-SK"/>
        </w:rPr>
      </w:pPr>
      <w:r w:rsidRPr="00DB34B4">
        <w:rPr>
          <w:lang w:val="sk-SK"/>
        </w:rPr>
        <w:t>6.</w:t>
      </w:r>
      <w:r w:rsidRPr="00DB34B4">
        <w:rPr>
          <w:lang w:val="sk-SK"/>
        </w:rPr>
        <w:tab/>
        <w:t>Colné orgány s použitím údajov dostupných v Colnom dátovom centre EÚ a údajov z iných zdrojov:</w:t>
      </w:r>
    </w:p>
    <w:p w:rsidR="005F5D9E" w:rsidRPr="00DB34B4" w:rsidRDefault="0074672D">
      <w:pPr>
        <w:ind w:left="1416" w:hanging="566"/>
        <w:rPr>
          <w:lang w:val="sk-SK"/>
        </w:rPr>
      </w:pPr>
      <w:r w:rsidRPr="00DB34B4">
        <w:rPr>
          <w:lang w:val="sk-SK"/>
        </w:rPr>
        <w:t>a)</w:t>
      </w:r>
      <w:r w:rsidRPr="00DB34B4">
        <w:rPr>
          <w:lang w:val="sk-SK"/>
        </w:rPr>
        <w:tab/>
        <w:t>zhromažďujú, spracúvajú a analyzujú údaje dostupné v Colnom dátovom centre EÚ a údaje z iných zdrojov vrátane údajov od iných ako colných orgánov;</w:t>
      </w:r>
    </w:p>
    <w:p w:rsidR="005F5D9E" w:rsidRPr="00DB34B4" w:rsidRDefault="00915FF2">
      <w:pPr>
        <w:ind w:left="1416" w:hanging="566"/>
        <w:rPr>
          <w:lang w:val="sk-SK"/>
        </w:rPr>
      </w:pPr>
      <w:r w:rsidRPr="00DB34B4">
        <w:rPr>
          <w:lang w:val="sk-SK"/>
        </w:rPr>
        <w:br w:type="page"/>
      </w:r>
      <w:r w:rsidR="0074672D" w:rsidRPr="00DB34B4">
        <w:rPr>
          <w:lang w:val="sk-SK"/>
        </w:rPr>
        <w:lastRenderedPageBreak/>
        <w:t>b)</w:t>
      </w:r>
      <w:r w:rsidR="0074672D" w:rsidRPr="00DB34B4">
        <w:rPr>
          <w:lang w:val="sk-SK"/>
        </w:rPr>
        <w:tab/>
        <w:t>vykonávajú vnútroštátne činnosti v oblasti riadenia rizika vrátane analýzy rizika, spolupráce a výmeny informácií o riadení rizika s príslušnými vnútroštátnymi orgánmi a prijímajú zmierňujúce opatrenia;</w:t>
      </w:r>
    </w:p>
    <w:p w:rsidR="005F5D9E" w:rsidRPr="00DB34B4" w:rsidRDefault="0074672D">
      <w:pPr>
        <w:ind w:left="1416" w:hanging="566"/>
        <w:rPr>
          <w:lang w:val="sk-SK"/>
        </w:rPr>
      </w:pPr>
      <w:r w:rsidRPr="00DB34B4">
        <w:rPr>
          <w:lang w:val="sk-SK"/>
        </w:rPr>
        <w:t>c)</w:t>
      </w:r>
      <w:r w:rsidRPr="00DB34B4">
        <w:rPr>
          <w:lang w:val="sk-SK"/>
        </w:rPr>
        <w:tab/>
        <w:t>zavádzajú vnútroštátne postupy potrebné na vykonávanie spoločných kritérií a noriem rizika a spoločných prioritných oblastí kontroly;</w:t>
      </w:r>
    </w:p>
    <w:p w:rsidR="005F5D9E" w:rsidRPr="00DB34B4" w:rsidRDefault="0074672D">
      <w:pPr>
        <w:ind w:left="1416" w:hanging="566"/>
        <w:rPr>
          <w:lang w:val="sk-SK"/>
        </w:rPr>
      </w:pPr>
      <w:r w:rsidRPr="00DB34B4">
        <w:rPr>
          <w:lang w:val="sk-SK"/>
        </w:rPr>
        <w:t>d)</w:t>
      </w:r>
      <w:r w:rsidRPr="00DB34B4">
        <w:rPr>
          <w:lang w:val="sk-SK"/>
        </w:rPr>
        <w:tab/>
        <w:t>implementujú indikátory rizika, výsledky analýzy rizika a odporúčania kontroly, ktoré vygeneroval Colný orgán EÚ;</w:t>
      </w:r>
    </w:p>
    <w:p w:rsidR="005F5D9E" w:rsidRPr="00DB34B4" w:rsidRDefault="0074672D">
      <w:pPr>
        <w:ind w:left="1416" w:hanging="566"/>
        <w:rPr>
          <w:lang w:val="sk-SK"/>
        </w:rPr>
      </w:pPr>
      <w:r w:rsidRPr="00DB34B4">
        <w:rPr>
          <w:lang w:val="sk-SK"/>
        </w:rPr>
        <w:t>e)</w:t>
      </w:r>
      <w:r w:rsidRPr="00DB34B4">
        <w:rPr>
          <w:lang w:val="sk-SK"/>
        </w:rPr>
        <w:tab/>
        <w:t xml:space="preserve">vydávajú odporúčania kontroly pre colné orgány iných členských štátov a uvádzajú pre </w:t>
      </w:r>
      <w:proofErr w:type="spellStart"/>
      <w:r w:rsidRPr="00DB34B4">
        <w:rPr>
          <w:lang w:val="sk-SK"/>
        </w:rPr>
        <w:t>ne</w:t>
      </w:r>
      <w:proofErr w:type="spellEnd"/>
      <w:r w:rsidRPr="00DB34B4">
        <w:rPr>
          <w:lang w:val="sk-SK"/>
        </w:rPr>
        <w:t xml:space="preserve"> iné vhodné zmierňujúce opatrenia;</w:t>
      </w:r>
    </w:p>
    <w:p w:rsidR="005F5D9E" w:rsidRPr="00DB34B4" w:rsidRDefault="0074672D">
      <w:pPr>
        <w:ind w:left="1416" w:hanging="566"/>
        <w:rPr>
          <w:lang w:val="sk-SK"/>
        </w:rPr>
      </w:pPr>
      <w:r w:rsidRPr="00DB34B4">
        <w:rPr>
          <w:lang w:val="sk-SK"/>
        </w:rPr>
        <w:t>f)</w:t>
      </w:r>
      <w:r w:rsidRPr="00DB34B4">
        <w:rPr>
          <w:lang w:val="sk-SK"/>
        </w:rPr>
        <w:tab/>
        <w:t>vydávajú rozhodnutia o kontrole;</w:t>
      </w:r>
    </w:p>
    <w:p w:rsidR="005F5D9E" w:rsidRPr="00DB34B4" w:rsidRDefault="0074672D">
      <w:pPr>
        <w:ind w:left="1416" w:hanging="566"/>
        <w:rPr>
          <w:lang w:val="sk-SK"/>
        </w:rPr>
      </w:pPr>
      <w:r w:rsidRPr="00DB34B4">
        <w:rPr>
          <w:lang w:val="sk-SK"/>
        </w:rPr>
        <w:t>g)</w:t>
      </w:r>
      <w:r w:rsidRPr="00DB34B4">
        <w:rPr>
          <w:lang w:val="sk-SK"/>
        </w:rPr>
        <w:tab/>
        <w:t>vykonávajú kontroly v súlade s kapitolou 2 tejto hlavy a so všetkými uplatniteľnými spoločnými kritériami a normami rizika;</w:t>
      </w:r>
    </w:p>
    <w:p w:rsidR="005F5D9E" w:rsidRPr="00DB34B4" w:rsidRDefault="0074672D">
      <w:pPr>
        <w:ind w:left="1416" w:hanging="566"/>
        <w:rPr>
          <w:lang w:val="sk-SK"/>
        </w:rPr>
      </w:pPr>
      <w:r w:rsidRPr="00DB34B4">
        <w:rPr>
          <w:lang w:val="sk-SK"/>
        </w:rPr>
        <w:t>h)</w:t>
      </w:r>
      <w:r w:rsidRPr="00DB34B4">
        <w:rPr>
          <w:lang w:val="sk-SK"/>
        </w:rPr>
        <w:tab/>
        <w:t>poskytujú odôvodnenie Colnému orgánu EÚ v prípade, že sa odporúčanie kontroly nevykonalo.</w:t>
      </w:r>
    </w:p>
    <w:p w:rsidR="005F5D9E" w:rsidRPr="00DB34B4" w:rsidRDefault="00915FF2">
      <w:pPr>
        <w:ind w:left="850" w:hanging="850"/>
        <w:rPr>
          <w:lang w:val="sk-SK"/>
        </w:rPr>
      </w:pPr>
      <w:r w:rsidRPr="00DB34B4">
        <w:rPr>
          <w:lang w:val="sk-SK"/>
        </w:rPr>
        <w:br w:type="page"/>
      </w:r>
      <w:r w:rsidR="0074672D" w:rsidRPr="00DB34B4">
        <w:rPr>
          <w:lang w:val="sk-SK"/>
        </w:rPr>
        <w:lastRenderedPageBreak/>
        <w:t>7.</w:t>
      </w:r>
      <w:r w:rsidR="0074672D" w:rsidRPr="00DB34B4">
        <w:rPr>
          <w:lang w:val="sk-SK"/>
        </w:rPr>
        <w:tab/>
        <w:t>Colný orgán EÚ informuje Komisiu o svojich činnostiach v oblasti riadenia rizika a o ich výsledkoch štvrťročne a v prípade potreby alebo na žiadosť Komisie ad hoc. V tejto súvislosti poskytne Komisii všetky potrebné informácie.</w:t>
      </w:r>
    </w:p>
    <w:p w:rsidR="005F5D9E" w:rsidRPr="00DB34B4" w:rsidRDefault="0074672D">
      <w:pPr>
        <w:ind w:left="850" w:hanging="850"/>
        <w:rPr>
          <w:lang w:val="sk-SK"/>
        </w:rPr>
      </w:pPr>
      <w:r w:rsidRPr="00DB34B4">
        <w:rPr>
          <w:lang w:val="sk-SK"/>
        </w:rPr>
        <w:t>8.</w:t>
      </w:r>
      <w:r w:rsidRPr="00DB34B4">
        <w:rPr>
          <w:lang w:val="sk-SK"/>
        </w:rPr>
        <w:tab/>
        <w:t>Do dátumu stanoveného v článku 265 ods. 1 môže Komisia plniť úlohy riadenia rizika prislúchajúce Colnému orgánu EÚ podľa tohto článku.</w:t>
      </w:r>
    </w:p>
    <w:p w:rsidR="005F5D9E" w:rsidRPr="00DB34B4" w:rsidRDefault="0074672D">
      <w:pPr>
        <w:ind w:left="850" w:hanging="850"/>
        <w:rPr>
          <w:b/>
          <w:lang w:val="sk-SK"/>
        </w:rPr>
      </w:pPr>
      <w:r w:rsidRPr="00DB34B4">
        <w:rPr>
          <w:b/>
          <w:i/>
          <w:lang w:val="sk-SK"/>
        </w:rPr>
        <w:t>8a.</w:t>
      </w:r>
      <w:r w:rsidRPr="00DB34B4">
        <w:rPr>
          <w:lang w:val="sk-SK"/>
        </w:rPr>
        <w:tab/>
      </w:r>
      <w:r w:rsidRPr="00DB34B4">
        <w:rPr>
          <w:b/>
          <w:i/>
          <w:lang w:val="sk-SK"/>
        </w:rPr>
        <w:t>Komisia je splnomocnená prijímať delegované akty v súlade s článkom 261 s cieľom doplniť toto nariadenie tým, že stanoví, ktoré informácie musia obsahovať odôvodnenie nevykonania kontroly uvedenej v odseku 6 písm. h).</w:t>
      </w:r>
      <w:r w:rsidR="00915FF2" w:rsidRPr="00DB34B4">
        <w:rPr>
          <w:b/>
          <w:lang w:val="sk-SK"/>
        </w:rPr>
        <w:t xml:space="preserve"> [PN 177]</w:t>
      </w:r>
    </w:p>
    <w:p w:rsidR="005F5D9E" w:rsidRPr="00DB34B4" w:rsidRDefault="0074672D">
      <w:pPr>
        <w:jc w:val="center"/>
        <w:rPr>
          <w:lang w:val="sk-SK"/>
        </w:rPr>
      </w:pPr>
      <w:r w:rsidRPr="00DB34B4">
        <w:rPr>
          <w:lang w:val="sk-SK"/>
        </w:rPr>
        <w:t>Článok 52</w:t>
      </w:r>
      <w:r w:rsidRPr="00DB34B4">
        <w:rPr>
          <w:lang w:val="sk-SK"/>
        </w:rPr>
        <w:br/>
        <w:t>Spoločné kritériá a normy rizika</w:t>
      </w:r>
    </w:p>
    <w:p w:rsidR="005F5D9E" w:rsidRPr="00DB34B4" w:rsidRDefault="0074672D">
      <w:pPr>
        <w:ind w:left="850" w:hanging="850"/>
        <w:rPr>
          <w:lang w:val="sk-SK"/>
        </w:rPr>
      </w:pPr>
      <w:r w:rsidRPr="00DB34B4">
        <w:rPr>
          <w:lang w:val="sk-SK"/>
        </w:rPr>
        <w:t>1.</w:t>
      </w:r>
      <w:r w:rsidRPr="00DB34B4">
        <w:rPr>
          <w:lang w:val="sk-SK"/>
        </w:rPr>
        <w:tab/>
        <w:t>Spoločné kritériá a normy rizika zahŕňajú všetky tieto body:</w:t>
      </w:r>
    </w:p>
    <w:p w:rsidR="005F5D9E" w:rsidRPr="00DB34B4" w:rsidRDefault="0074672D">
      <w:pPr>
        <w:ind w:left="1416" w:hanging="566"/>
        <w:rPr>
          <w:lang w:val="sk-SK"/>
        </w:rPr>
      </w:pPr>
      <w:r w:rsidRPr="00DB34B4">
        <w:rPr>
          <w:lang w:val="sk-SK"/>
        </w:rPr>
        <w:t>a)</w:t>
      </w:r>
      <w:r w:rsidRPr="00DB34B4">
        <w:rPr>
          <w:lang w:val="sk-SK"/>
        </w:rPr>
        <w:tab/>
        <w:t>opis rizík;</w:t>
      </w:r>
    </w:p>
    <w:p w:rsidR="005F5D9E" w:rsidRPr="00DB34B4" w:rsidRDefault="0074672D">
      <w:pPr>
        <w:ind w:left="1416" w:hanging="566"/>
        <w:rPr>
          <w:lang w:val="sk-SK"/>
        </w:rPr>
      </w:pPr>
      <w:r w:rsidRPr="00DB34B4">
        <w:rPr>
          <w:lang w:val="sk-SK"/>
        </w:rPr>
        <w:t>b)</w:t>
      </w:r>
      <w:r w:rsidRPr="00DB34B4">
        <w:rPr>
          <w:lang w:val="sk-SK"/>
        </w:rPr>
        <w:tab/>
        <w:t>faktory alebo ukazovatele rizika, ktoré sa majú použiť pri výbere tovaru alebo hospodárskych subjektov na colné kontroly;</w:t>
      </w:r>
    </w:p>
    <w:p w:rsidR="005F5D9E" w:rsidRPr="00DB34B4" w:rsidRDefault="00915FF2">
      <w:pPr>
        <w:ind w:left="1416" w:hanging="566"/>
        <w:rPr>
          <w:lang w:val="sk-SK"/>
        </w:rPr>
      </w:pPr>
      <w:r w:rsidRPr="00DB34B4">
        <w:rPr>
          <w:lang w:val="sk-SK"/>
        </w:rPr>
        <w:br w:type="page"/>
      </w:r>
      <w:r w:rsidR="0074672D" w:rsidRPr="00DB34B4">
        <w:rPr>
          <w:lang w:val="sk-SK"/>
        </w:rPr>
        <w:lastRenderedPageBreak/>
        <w:t>c)</w:t>
      </w:r>
      <w:r w:rsidR="0074672D" w:rsidRPr="00DB34B4">
        <w:rPr>
          <w:lang w:val="sk-SK"/>
        </w:rPr>
        <w:tab/>
        <w:t>povahu colných kontrol, ktoré majú colné orgány vykonať;</w:t>
      </w:r>
    </w:p>
    <w:p w:rsidR="005F5D9E" w:rsidRPr="00DB34B4" w:rsidRDefault="0074672D">
      <w:pPr>
        <w:ind w:left="1416" w:hanging="566"/>
        <w:rPr>
          <w:lang w:val="sk-SK"/>
        </w:rPr>
      </w:pPr>
      <w:r w:rsidRPr="00DB34B4">
        <w:rPr>
          <w:lang w:val="sk-SK"/>
        </w:rPr>
        <w:t>d)</w:t>
      </w:r>
      <w:r w:rsidRPr="00DB34B4">
        <w:rPr>
          <w:lang w:val="sk-SK"/>
        </w:rPr>
        <w:tab/>
        <w:t>uplatňovanie analýzy rizika a zmierňujúcich opatrení v dodávateľskom reťazci vrátane žiadostí o informácie alebo opatrení a pokynov s cieľom nenakladať alebo neprepravovať tovar;</w:t>
      </w:r>
    </w:p>
    <w:p w:rsidR="005F5D9E" w:rsidRPr="00DB34B4" w:rsidRDefault="0074672D">
      <w:pPr>
        <w:ind w:left="1416" w:hanging="566"/>
        <w:rPr>
          <w:lang w:val="sk-SK"/>
        </w:rPr>
      </w:pPr>
      <w:r w:rsidRPr="00DB34B4">
        <w:rPr>
          <w:lang w:val="sk-SK"/>
        </w:rPr>
        <w:t>e)</w:t>
      </w:r>
      <w:r w:rsidRPr="00DB34B4">
        <w:rPr>
          <w:lang w:val="sk-SK"/>
        </w:rPr>
        <w:tab/>
        <w:t>obdobie uplatňovania colných kontrol uvedených v písmene c).</w:t>
      </w:r>
    </w:p>
    <w:p w:rsidR="005F5D9E" w:rsidRPr="00DB34B4" w:rsidRDefault="0074672D">
      <w:pPr>
        <w:ind w:left="850" w:hanging="850"/>
        <w:rPr>
          <w:lang w:val="sk-SK"/>
        </w:rPr>
      </w:pPr>
      <w:r w:rsidRPr="00DB34B4">
        <w:rPr>
          <w:lang w:val="sk-SK"/>
        </w:rPr>
        <w:t>2.</w:t>
      </w:r>
      <w:r w:rsidRPr="00DB34B4">
        <w:rPr>
          <w:lang w:val="sk-SK"/>
        </w:rPr>
        <w:tab/>
        <w:t>Pri stanovení spoločných kritérií a noriem rizika sa zohľadnia všetky tieto body:</w:t>
      </w:r>
    </w:p>
    <w:p w:rsidR="005F5D9E" w:rsidRPr="00DB34B4" w:rsidRDefault="0074672D">
      <w:pPr>
        <w:ind w:left="1416" w:hanging="566"/>
        <w:rPr>
          <w:lang w:val="sk-SK"/>
        </w:rPr>
      </w:pPr>
      <w:r w:rsidRPr="00DB34B4">
        <w:rPr>
          <w:lang w:val="sk-SK"/>
        </w:rPr>
        <w:t>a)</w:t>
      </w:r>
      <w:r w:rsidRPr="00DB34B4">
        <w:rPr>
          <w:lang w:val="sk-SK"/>
        </w:rPr>
        <w:tab/>
        <w:t>primeranosť riziku;</w:t>
      </w:r>
    </w:p>
    <w:p w:rsidR="005F5D9E" w:rsidRPr="00DB34B4" w:rsidRDefault="0074672D">
      <w:pPr>
        <w:ind w:left="1416" w:hanging="566"/>
        <w:rPr>
          <w:lang w:val="sk-SK"/>
        </w:rPr>
      </w:pPr>
      <w:r w:rsidRPr="00DB34B4">
        <w:rPr>
          <w:lang w:val="sk-SK"/>
        </w:rPr>
        <w:t>b)</w:t>
      </w:r>
      <w:r w:rsidRPr="00DB34B4">
        <w:rPr>
          <w:lang w:val="sk-SK"/>
        </w:rPr>
        <w:tab/>
        <w:t>naliehavosť potrebného uplatnenia kontrol;</w:t>
      </w:r>
    </w:p>
    <w:p w:rsidR="005F5D9E" w:rsidRPr="00DB34B4" w:rsidRDefault="0074672D">
      <w:pPr>
        <w:ind w:left="1416" w:hanging="566"/>
        <w:rPr>
          <w:lang w:val="sk-SK"/>
        </w:rPr>
      </w:pPr>
      <w:r w:rsidRPr="00DB34B4">
        <w:rPr>
          <w:lang w:val="sk-SK"/>
        </w:rPr>
        <w:t>c)</w:t>
      </w:r>
      <w:r w:rsidRPr="00DB34B4">
        <w:rPr>
          <w:lang w:val="sk-SK"/>
        </w:rPr>
        <w:tab/>
        <w:t>odôvodnene očakávaný vplyv na obchodný tok a na kontrolné zdroje jednotlivých členských štátov.</w:t>
      </w:r>
    </w:p>
    <w:p w:rsidR="005F5D9E" w:rsidRPr="00DB34B4" w:rsidRDefault="00915FF2">
      <w:pPr>
        <w:jc w:val="center"/>
        <w:rPr>
          <w:lang w:val="sk-SK"/>
        </w:rPr>
      </w:pPr>
      <w:r w:rsidRPr="00DB34B4">
        <w:rPr>
          <w:lang w:val="sk-SK"/>
        </w:rPr>
        <w:br w:type="page"/>
      </w:r>
      <w:r w:rsidR="0074672D" w:rsidRPr="00DB34B4">
        <w:rPr>
          <w:lang w:val="sk-SK"/>
        </w:rPr>
        <w:lastRenderedPageBreak/>
        <w:t>Článok 53</w:t>
      </w:r>
      <w:r w:rsidR="0074672D" w:rsidRPr="00DB34B4">
        <w:rPr>
          <w:lang w:val="sk-SK"/>
        </w:rPr>
        <w:br/>
        <w:t>Informácie relevantné pre riadenie rizika a kontroly</w:t>
      </w:r>
    </w:p>
    <w:p w:rsidR="005F5D9E" w:rsidRPr="00DB34B4" w:rsidRDefault="0074672D">
      <w:pPr>
        <w:ind w:left="850" w:hanging="850"/>
        <w:rPr>
          <w:b/>
          <w:lang w:val="sk-SK"/>
        </w:rPr>
      </w:pPr>
      <w:r w:rsidRPr="00DB34B4">
        <w:rPr>
          <w:lang w:val="sk-SK"/>
        </w:rPr>
        <w:t>1.</w:t>
      </w:r>
      <w:r w:rsidRPr="00DB34B4">
        <w:rPr>
          <w:lang w:val="sk-SK"/>
        </w:rPr>
        <w:tab/>
        <w:t>Všetky informácie o riziku, indikátory, výsledky analýzy rizika, odporúčania kontroly, rozhodnutia o kontrole a výsledky kontroly sa zaznamenávajú v operačnom procese, ktorého sa týkajú, a v Colnom dátovom centre EÚ bez ohľadu na to, či vychádzali z vnútroštátnej alebo zo spoločnej analýzy rizika alebo z náhodného výberu.</w:t>
      </w:r>
      <w:r w:rsidR="00336FD1" w:rsidRPr="00DB34B4">
        <w:rPr>
          <w:lang w:val="sk-SK"/>
        </w:rPr>
        <w:t xml:space="preserve"> </w:t>
      </w:r>
      <w:r w:rsidRPr="00DB34B4">
        <w:rPr>
          <w:lang w:val="sk-SK"/>
        </w:rPr>
        <w:t>Colné orgány si vymieňajú informácie o riziku medzi sebou, s Colným orgánom EÚ</w:t>
      </w:r>
      <w:r w:rsidRPr="00DB34B4">
        <w:rPr>
          <w:strike/>
          <w:lang w:val="sk-SK"/>
        </w:rPr>
        <w:t xml:space="preserve"> a</w:t>
      </w:r>
      <w:r w:rsidRPr="00DB34B4">
        <w:rPr>
          <w:b/>
          <w:i/>
          <w:lang w:val="sk-SK"/>
        </w:rPr>
        <w:t>,</w:t>
      </w:r>
      <w:r w:rsidRPr="00DB34B4">
        <w:rPr>
          <w:lang w:val="sk-SK"/>
        </w:rPr>
        <w:t xml:space="preserve"> s Komisiou</w:t>
      </w:r>
      <w:r w:rsidRPr="00DB34B4">
        <w:rPr>
          <w:b/>
          <w:i/>
          <w:lang w:val="sk-SK"/>
        </w:rPr>
        <w:t xml:space="preserve"> a s </w:t>
      </w:r>
      <w:proofErr w:type="spellStart"/>
      <w:r w:rsidRPr="00DB34B4">
        <w:rPr>
          <w:b/>
          <w:i/>
          <w:lang w:val="sk-SK"/>
        </w:rPr>
        <w:t>Europolom</w:t>
      </w:r>
      <w:proofErr w:type="spellEnd"/>
      <w:r w:rsidRPr="00DB34B4">
        <w:rPr>
          <w:b/>
          <w:i/>
          <w:lang w:val="sk-SK"/>
        </w:rPr>
        <w:t xml:space="preserve">, v rámci mandátu </w:t>
      </w:r>
      <w:proofErr w:type="spellStart"/>
      <w:r w:rsidRPr="00DB34B4">
        <w:rPr>
          <w:b/>
          <w:i/>
          <w:lang w:val="sk-SK"/>
        </w:rPr>
        <w:t>Europolu</w:t>
      </w:r>
      <w:proofErr w:type="spellEnd"/>
      <w:r w:rsidRPr="00DB34B4">
        <w:rPr>
          <w:lang w:val="sk-SK"/>
        </w:rPr>
        <w:t>.</w:t>
      </w:r>
      <w:r w:rsidR="00915FF2" w:rsidRPr="00DB34B4">
        <w:rPr>
          <w:b/>
          <w:lang w:val="sk-SK"/>
        </w:rPr>
        <w:t xml:space="preserve"> [PN 178]</w:t>
      </w:r>
    </w:p>
    <w:p w:rsidR="005F5D9E" w:rsidRPr="00DB34B4" w:rsidRDefault="0074672D">
      <w:pPr>
        <w:ind w:left="850" w:hanging="850"/>
        <w:rPr>
          <w:lang w:val="sk-SK"/>
        </w:rPr>
      </w:pPr>
      <w:r w:rsidRPr="00DB34B4">
        <w:rPr>
          <w:lang w:val="sk-SK"/>
        </w:rPr>
        <w:t>2.</w:t>
      </w:r>
      <w:r w:rsidRPr="00DB34B4">
        <w:rPr>
          <w:lang w:val="sk-SK"/>
        </w:rPr>
        <w:tab/>
        <w:t>Colné orgány, Colný orgán EÚ a Komisia majú právo spracúvať prvky uvedené v odseku 1 tohto článku v súlade so svojimi úlohami a povinnosťami uvedenými v článkoch 51a 54.</w:t>
      </w:r>
    </w:p>
    <w:p w:rsidR="005F5D9E" w:rsidRPr="00DB34B4" w:rsidRDefault="0074672D">
      <w:pPr>
        <w:ind w:left="850" w:hanging="850"/>
        <w:rPr>
          <w:lang w:val="sk-SK"/>
        </w:rPr>
      </w:pPr>
      <w:r w:rsidRPr="00DB34B4">
        <w:rPr>
          <w:lang w:val="sk-SK"/>
        </w:rPr>
        <w:t>3.</w:t>
      </w:r>
      <w:r w:rsidRPr="00DB34B4">
        <w:rPr>
          <w:lang w:val="sk-SK"/>
        </w:rPr>
        <w:tab/>
        <w:t xml:space="preserve">Colný orgán EÚ využíva Colné dátové centrum EÚ, pokiaľ je to možné, na zhromažďovanie akýchkoľvek iných zdrojov údajov, dokumentov alebo informácií, ktoré Colný orgán EÚ, Komisia alebo colný orgán označili za relevantné pre riadenie rizika, alebo na </w:t>
      </w:r>
      <w:proofErr w:type="spellStart"/>
      <w:r w:rsidRPr="00DB34B4">
        <w:rPr>
          <w:lang w:val="sk-SK"/>
        </w:rPr>
        <w:t>interoperabilitu</w:t>
      </w:r>
      <w:proofErr w:type="spellEnd"/>
      <w:r w:rsidRPr="00DB34B4">
        <w:rPr>
          <w:lang w:val="sk-SK"/>
        </w:rPr>
        <w:t xml:space="preserve"> s týmito zdrojmi údajov, dokumentov alebo informácií.</w:t>
      </w:r>
    </w:p>
    <w:p w:rsidR="005F5D9E" w:rsidRPr="00DB34B4" w:rsidRDefault="0074672D">
      <w:pPr>
        <w:ind w:left="850" w:hanging="850"/>
        <w:rPr>
          <w:lang w:val="sk-SK"/>
        </w:rPr>
      </w:pPr>
      <w:r w:rsidRPr="00DB34B4">
        <w:rPr>
          <w:lang w:val="sk-SK"/>
        </w:rPr>
        <w:t>4.</w:t>
      </w:r>
      <w:r w:rsidRPr="00DB34B4">
        <w:rPr>
          <w:lang w:val="sk-SK"/>
        </w:rPr>
        <w:tab/>
        <w:t>Do dátumu stanoveného v článku 265 ods. 1 Komisia plní úlohy Colného orgánu EÚ podľa tohto článku.</w:t>
      </w:r>
    </w:p>
    <w:p w:rsidR="005F5D9E" w:rsidRPr="00DB34B4" w:rsidRDefault="00915FF2">
      <w:pPr>
        <w:jc w:val="center"/>
        <w:rPr>
          <w:lang w:val="sk-SK"/>
        </w:rPr>
      </w:pPr>
      <w:r w:rsidRPr="00DB34B4">
        <w:rPr>
          <w:lang w:val="sk-SK"/>
        </w:rPr>
        <w:br w:type="page"/>
      </w:r>
      <w:r w:rsidR="0074672D" w:rsidRPr="00DB34B4">
        <w:rPr>
          <w:lang w:val="sk-SK"/>
        </w:rPr>
        <w:lastRenderedPageBreak/>
        <w:t>Článok 54</w:t>
      </w:r>
      <w:r w:rsidR="0074672D" w:rsidRPr="00DB34B4">
        <w:rPr>
          <w:lang w:val="sk-SK"/>
        </w:rPr>
        <w:br/>
        <w:t>Hodnotenie riadenia colných rizík</w:t>
      </w:r>
    </w:p>
    <w:p w:rsidR="005F5D9E" w:rsidRPr="00DB34B4" w:rsidRDefault="0074672D">
      <w:pPr>
        <w:ind w:left="850" w:hanging="850"/>
        <w:rPr>
          <w:b/>
          <w:lang w:val="sk-SK"/>
        </w:rPr>
      </w:pPr>
      <w:r w:rsidRPr="00DB34B4">
        <w:rPr>
          <w:lang w:val="sk-SK"/>
        </w:rPr>
        <w:t>1.</w:t>
      </w:r>
      <w:r w:rsidRPr="00DB34B4">
        <w:rPr>
          <w:lang w:val="sk-SK"/>
        </w:rPr>
        <w:tab/>
        <w:t xml:space="preserve">Komisia v spolupráci s Colným orgánom EÚ a colnými orgánmi hodnotí vykonávanie riadenia rizika s cieľom sústavne zlepšovať jeho operačnú a strategickú účinnosť a efektívnosť, a to aspoň </w:t>
      </w:r>
      <w:r w:rsidRPr="00DB34B4">
        <w:rPr>
          <w:strike/>
          <w:lang w:val="sk-SK"/>
        </w:rPr>
        <w:t xml:space="preserve">raz za dva </w:t>
      </w:r>
      <w:proofErr w:type="spellStart"/>
      <w:r w:rsidRPr="00DB34B4">
        <w:rPr>
          <w:strike/>
          <w:lang w:val="sk-SK"/>
        </w:rPr>
        <w:t>roky;</w:t>
      </w:r>
      <w:r w:rsidRPr="00DB34B4">
        <w:rPr>
          <w:b/>
          <w:i/>
          <w:lang w:val="sk-SK"/>
        </w:rPr>
        <w:t>každý</w:t>
      </w:r>
      <w:proofErr w:type="spellEnd"/>
      <w:r w:rsidRPr="00DB34B4">
        <w:rPr>
          <w:b/>
          <w:i/>
          <w:lang w:val="sk-SK"/>
        </w:rPr>
        <w:t xml:space="preserve"> rok a uverejní každé hodnotenie.</w:t>
      </w:r>
      <w:r w:rsidRPr="00DB34B4">
        <w:rPr>
          <w:lang w:val="sk-SK"/>
        </w:rPr>
        <w:t xml:space="preserve"> Komisia okrem toho môže organizovať aj priebežné hodnotiace činnosti, keď to považuje za potrebné.</w:t>
      </w:r>
      <w:r w:rsidR="00915FF2" w:rsidRPr="00DB34B4">
        <w:rPr>
          <w:b/>
          <w:lang w:val="sk-SK"/>
        </w:rPr>
        <w:t xml:space="preserve"> [PN 179]</w:t>
      </w:r>
    </w:p>
    <w:p w:rsidR="005F5D9E" w:rsidRPr="00DB34B4" w:rsidRDefault="0074672D">
      <w:pPr>
        <w:ind w:left="850" w:hanging="850"/>
        <w:rPr>
          <w:lang w:val="sk-SK"/>
        </w:rPr>
      </w:pPr>
      <w:r w:rsidRPr="00DB34B4">
        <w:rPr>
          <w:lang w:val="sk-SK"/>
        </w:rPr>
        <w:t>2.</w:t>
      </w:r>
      <w:r w:rsidRPr="00DB34B4">
        <w:rPr>
          <w:lang w:val="sk-SK"/>
        </w:rPr>
        <w:tab/>
        <w:t>Na tento účel Colný orgán EÚ zhromažďuje a analyzuje relevantné informácie a vykonáva všetky potrebné činnosti. Colný orgán EÚ môže v tejto súvislosti požadovať pravidelné správy alebo správy ad hoc od jedného alebo viacerých členských štátov.</w:t>
      </w:r>
    </w:p>
    <w:p w:rsidR="005F5D9E" w:rsidRPr="00DB34B4" w:rsidRDefault="0074672D">
      <w:pPr>
        <w:ind w:left="850" w:hanging="850"/>
        <w:rPr>
          <w:lang w:val="sk-SK"/>
        </w:rPr>
      </w:pPr>
      <w:r w:rsidRPr="00DB34B4">
        <w:rPr>
          <w:lang w:val="sk-SK"/>
        </w:rPr>
        <w:t>3.</w:t>
      </w:r>
      <w:r w:rsidRPr="00DB34B4">
        <w:rPr>
          <w:lang w:val="sk-SK"/>
        </w:rPr>
        <w:tab/>
        <w:t>Na tento účel a na účely plnenia svojej úlohy a povinností podľa tejto hlavy môže Komisia spracúvať všetky relevantné informácie dostupné prostredníctvom Colného dátového centra EÚ a môže požiadať Colný orgán EÚ a vnútroštátne orgány o ďalšie informácie.</w:t>
      </w:r>
    </w:p>
    <w:p w:rsidR="005F5D9E" w:rsidRPr="00DB34B4" w:rsidRDefault="00915FF2">
      <w:pPr>
        <w:ind w:left="850" w:hanging="850"/>
        <w:rPr>
          <w:lang w:val="sk-SK"/>
        </w:rPr>
      </w:pPr>
      <w:r w:rsidRPr="00DB34B4">
        <w:rPr>
          <w:lang w:val="sk-SK"/>
        </w:rPr>
        <w:br w:type="page"/>
      </w:r>
      <w:r w:rsidR="0074672D" w:rsidRPr="00DB34B4">
        <w:rPr>
          <w:lang w:val="sk-SK"/>
        </w:rPr>
        <w:lastRenderedPageBreak/>
        <w:t>4.</w:t>
      </w:r>
      <w:r w:rsidR="0074672D" w:rsidRPr="00DB34B4">
        <w:rPr>
          <w:lang w:val="sk-SK"/>
        </w:rPr>
        <w:tab/>
        <w:t>Pri stanovovaní spoločných kritérií rizika a spoločných prioritných oblastí kontroly Komisia v príslušných prípadoch zohľadní hodnotenia vykonané na základe tohto článku.</w:t>
      </w:r>
    </w:p>
    <w:p w:rsidR="005F5D9E" w:rsidRPr="00DB34B4" w:rsidRDefault="0074672D">
      <w:pPr>
        <w:jc w:val="center"/>
        <w:rPr>
          <w:lang w:val="sk-SK"/>
        </w:rPr>
      </w:pPr>
      <w:r w:rsidRPr="00DB34B4">
        <w:rPr>
          <w:lang w:val="sk-SK"/>
        </w:rPr>
        <w:t>Článok 55</w:t>
      </w:r>
      <w:r w:rsidRPr="00DB34B4">
        <w:rPr>
          <w:lang w:val="sk-SK"/>
        </w:rPr>
        <w:br/>
        <w:t>Prenos vykonávacích právomocí</w:t>
      </w:r>
    </w:p>
    <w:p w:rsidR="005F5D9E" w:rsidRPr="00DB34B4" w:rsidRDefault="0074672D">
      <w:pPr>
        <w:ind w:left="850" w:hanging="850"/>
        <w:rPr>
          <w:lang w:val="sk-SK"/>
        </w:rPr>
      </w:pPr>
      <w:r w:rsidRPr="00DB34B4">
        <w:rPr>
          <w:lang w:val="sk-SK"/>
        </w:rPr>
        <w:t>1.</w:t>
      </w:r>
      <w:r w:rsidRPr="00DB34B4">
        <w:rPr>
          <w:lang w:val="sk-SK"/>
        </w:rPr>
        <w:tab/>
        <w:t>Komisia prijme prostredníctvom vykonávacích aktov opatrenia na zabezpečenie harmonizovaného uplatňovania colných kontrol a riadenia rizika, a to vrátane výmeny informácií, stanovenia spoločných kritérií a noriem rizika a stanovenia spoločných prioritných oblastí kontroly podľa tejto hlavy. Takéto opatrenia sa zamerajú aspoň na tieto prvky:</w:t>
      </w:r>
    </w:p>
    <w:p w:rsidR="005F5D9E" w:rsidRPr="00DB34B4" w:rsidRDefault="0074672D">
      <w:pPr>
        <w:ind w:left="1416" w:hanging="566"/>
        <w:rPr>
          <w:lang w:val="sk-SK"/>
        </w:rPr>
      </w:pPr>
      <w:r w:rsidRPr="00DB34B4">
        <w:rPr>
          <w:lang w:val="sk-SK"/>
        </w:rPr>
        <w:t>a)</w:t>
      </w:r>
      <w:r w:rsidRPr="00DB34B4">
        <w:rPr>
          <w:lang w:val="sk-SK"/>
        </w:rPr>
        <w:tab/>
        <w:t>informácie, ktoré sa majú zaznamenávať v Colnom dátovom centre EÚ v súvislosti s riadením rizika a kontrolami, a to aj vo vzťahu k informáciám o riziku, výsledkom analýzy rizika, odporúčaniam kontroly, rozhodnutiam o kontrole a výsledkom kontroly, a práva na prístup k takýmto informáciám a ich spracúvanie;</w:t>
      </w:r>
    </w:p>
    <w:p w:rsidR="005F5D9E" w:rsidRPr="00DB34B4" w:rsidRDefault="0074672D">
      <w:pPr>
        <w:ind w:left="1416" w:hanging="566"/>
        <w:rPr>
          <w:lang w:val="sk-SK"/>
        </w:rPr>
      </w:pPr>
      <w:r w:rsidRPr="00DB34B4">
        <w:rPr>
          <w:lang w:val="sk-SK"/>
        </w:rPr>
        <w:t>b)</w:t>
      </w:r>
      <w:r w:rsidRPr="00DB34B4">
        <w:rPr>
          <w:lang w:val="sk-SK"/>
        </w:rPr>
        <w:tab/>
        <w:t xml:space="preserve">procesné opatrenia týkajúce sa prechodného používania existujúcich colných informačných systémov alebo prístupu do nich, procesné opatrenia na riadenie </w:t>
      </w:r>
      <w:proofErr w:type="spellStart"/>
      <w:r w:rsidRPr="00DB34B4">
        <w:rPr>
          <w:lang w:val="sk-SK"/>
        </w:rPr>
        <w:t>interoperability</w:t>
      </w:r>
      <w:proofErr w:type="spellEnd"/>
      <w:r w:rsidRPr="00DB34B4">
        <w:rPr>
          <w:lang w:val="sk-SK"/>
        </w:rPr>
        <w:t xml:space="preserve"> medzi Colným dátovým centrom EÚ a inými systémami;</w:t>
      </w:r>
    </w:p>
    <w:p w:rsidR="005F5D9E" w:rsidRPr="00DB34B4" w:rsidRDefault="004C10A8">
      <w:pPr>
        <w:ind w:left="1416" w:hanging="566"/>
        <w:rPr>
          <w:lang w:val="sk-SK"/>
        </w:rPr>
      </w:pPr>
      <w:r w:rsidRPr="00DB34B4">
        <w:rPr>
          <w:lang w:val="sk-SK"/>
        </w:rPr>
        <w:br w:type="page"/>
      </w:r>
      <w:r w:rsidR="0074672D" w:rsidRPr="00DB34B4">
        <w:rPr>
          <w:lang w:val="sk-SK"/>
        </w:rPr>
        <w:lastRenderedPageBreak/>
        <w:t>c)</w:t>
      </w:r>
      <w:r w:rsidR="0074672D" w:rsidRPr="00DB34B4">
        <w:rPr>
          <w:lang w:val="sk-SK"/>
        </w:rPr>
        <w:tab/>
        <w:t>procesné opatrenia týkajúce sa uplatňovania požiadavky oznamovania v kontexte kontrol po prepustení a náhodných kontrol;</w:t>
      </w:r>
    </w:p>
    <w:p w:rsidR="005F5D9E" w:rsidRPr="00DB34B4" w:rsidRDefault="0074672D">
      <w:pPr>
        <w:ind w:left="1416" w:hanging="566"/>
        <w:rPr>
          <w:lang w:val="sk-SK"/>
        </w:rPr>
      </w:pPr>
      <w:r w:rsidRPr="00DB34B4">
        <w:rPr>
          <w:lang w:val="sk-SK"/>
        </w:rPr>
        <w:t>d)</w:t>
      </w:r>
      <w:r w:rsidRPr="00DB34B4">
        <w:rPr>
          <w:lang w:val="sk-SK"/>
        </w:rPr>
        <w:tab/>
        <w:t>dojednania o spolupráci vrátane výmeny informácií medzi Colným orgánom EÚ a konkrétnymi inými inštitúciami, orgánmi a úradmi Únie, ako aj inými vnútroštátnymi príslušnými orgánmi;</w:t>
      </w:r>
    </w:p>
    <w:p w:rsidR="005F5D9E" w:rsidRPr="00DB34B4" w:rsidRDefault="0074672D">
      <w:pPr>
        <w:ind w:left="1416" w:hanging="566"/>
        <w:rPr>
          <w:lang w:val="sk-SK"/>
        </w:rPr>
      </w:pPr>
      <w:r w:rsidRPr="00DB34B4">
        <w:rPr>
          <w:lang w:val="sk-SK"/>
        </w:rPr>
        <w:t>e)</w:t>
      </w:r>
      <w:r w:rsidRPr="00DB34B4">
        <w:rPr>
          <w:lang w:val="sk-SK"/>
        </w:rPr>
        <w:tab/>
        <w:t>určenie zodpovedného colného orgánu v prípade konkrétnych procesov riadenia rizika, ktoré sa môžu týkať viac ako jedného členského štátu;</w:t>
      </w:r>
    </w:p>
    <w:p w:rsidR="005F5D9E" w:rsidRPr="00DB34B4" w:rsidRDefault="0074672D">
      <w:pPr>
        <w:ind w:left="1416" w:hanging="566"/>
        <w:rPr>
          <w:lang w:val="sk-SK"/>
        </w:rPr>
      </w:pPr>
      <w:r w:rsidRPr="00DB34B4">
        <w:rPr>
          <w:lang w:val="sk-SK"/>
        </w:rPr>
        <w:t>f)</w:t>
      </w:r>
      <w:r w:rsidRPr="00DB34B4">
        <w:rPr>
          <w:lang w:val="sk-SK"/>
        </w:rPr>
        <w:tab/>
        <w:t>procesné aspekty kontrol vrátane kontrol po prepustení, ktoré sa týkajú viac ako jedného členského štátu, a dostupnosť výsledkov vzoriek a iných kontrol medzi dotknutými colnými orgánmi;</w:t>
      </w:r>
    </w:p>
    <w:p w:rsidR="005F5D9E" w:rsidRPr="00DB34B4" w:rsidRDefault="0074672D">
      <w:pPr>
        <w:ind w:left="1416" w:hanging="566"/>
        <w:rPr>
          <w:lang w:val="sk-SK"/>
        </w:rPr>
      </w:pPr>
      <w:r w:rsidRPr="00DB34B4">
        <w:rPr>
          <w:lang w:val="sk-SK"/>
        </w:rPr>
        <w:t>g)</w:t>
      </w:r>
      <w:r w:rsidRPr="00DB34B4">
        <w:rPr>
          <w:lang w:val="sk-SK"/>
        </w:rPr>
        <w:tab/>
        <w:t>dojednania pre vymieňanie si informácií o riziku medzi colnými orgánmi, Colným orgánom EÚ a s Komisiou;</w:t>
      </w:r>
    </w:p>
    <w:p w:rsidR="005F5D9E" w:rsidRPr="00DB34B4" w:rsidRDefault="0074672D">
      <w:pPr>
        <w:ind w:left="1416" w:hanging="566"/>
        <w:rPr>
          <w:lang w:val="sk-SK"/>
        </w:rPr>
      </w:pPr>
      <w:r w:rsidRPr="00DB34B4">
        <w:rPr>
          <w:lang w:val="sk-SK"/>
        </w:rPr>
        <w:t>h)</w:t>
      </w:r>
      <w:r w:rsidRPr="00DB34B4">
        <w:rPr>
          <w:lang w:val="sk-SK"/>
        </w:rPr>
        <w:tab/>
        <w:t>spoločné prioritné oblasti kontroly a spoločné kritériá a normy rizika uvedené v článku 51 ods. 1 a 2 a článku 52 vrátane modalít ich uplatňovania v naliehavých prípadoch, keď je to potrebné.</w:t>
      </w:r>
    </w:p>
    <w:p w:rsidR="005F5D9E" w:rsidRPr="00DB34B4" w:rsidRDefault="0074672D">
      <w:pPr>
        <w:ind w:left="850"/>
        <w:rPr>
          <w:lang w:val="sk-SK"/>
        </w:rPr>
      </w:pPr>
      <w:r w:rsidRPr="00DB34B4">
        <w:rPr>
          <w:lang w:val="sk-SK"/>
        </w:rPr>
        <w:t>Uvedené vykonávacie akty sa prijmú v súlade s postupom preskúmania uvedeným v článku 262 ods. 4.</w:t>
      </w:r>
    </w:p>
    <w:p w:rsidR="005F5D9E" w:rsidRPr="00DB34B4" w:rsidRDefault="004C10A8">
      <w:pPr>
        <w:ind w:left="850" w:hanging="850"/>
        <w:rPr>
          <w:lang w:val="sk-SK"/>
        </w:rPr>
      </w:pPr>
      <w:r w:rsidRPr="00DB34B4">
        <w:rPr>
          <w:lang w:val="sk-SK"/>
        </w:rPr>
        <w:br w:type="page"/>
      </w:r>
      <w:r w:rsidR="0074672D" w:rsidRPr="00DB34B4">
        <w:rPr>
          <w:lang w:val="sk-SK"/>
        </w:rPr>
        <w:lastRenderedPageBreak/>
        <w:t>2.</w:t>
      </w:r>
      <w:r w:rsidR="0074672D" w:rsidRPr="00DB34B4">
        <w:rPr>
          <w:lang w:val="sk-SK"/>
        </w:rPr>
        <w:tab/>
        <w:t>Komisia prijme okamžite uplatniteľné vykonávacie akty v súlade s postupom uvedeným v článku 262 ods. 5, ak existujú vážne a naliehavé dôvody týkajúce sa takýchto opatrení vrátane modalít ich uplatňovania v naliehavých prípadoch s cieľom účinne reagovať na krízy alebo udalosti, ktoré môžu predstavovať bezprostredné riziko z hľadiska bezpečnosti alebo ochrany, a ak je to riadne odôvodnené potrebou urýchlene aktualizovať spoločné riadenie rizík a prispôsobiť výmenu informácií, spoločné kritériá a normy rizika a spoločné prioritné oblasti kontroly vývoju rizík.</w:t>
      </w:r>
    </w:p>
    <w:p w:rsidR="005F5D9E" w:rsidRPr="00DB34B4" w:rsidRDefault="0074672D">
      <w:pPr>
        <w:jc w:val="center"/>
        <w:rPr>
          <w:lang w:val="sk-SK"/>
        </w:rPr>
      </w:pPr>
      <w:r w:rsidRPr="00DB34B4">
        <w:rPr>
          <w:lang w:val="sk-SK"/>
        </w:rPr>
        <w:t>Hlava V</w:t>
      </w:r>
      <w:r w:rsidRPr="00DB34B4">
        <w:rPr>
          <w:lang w:val="sk-SK"/>
        </w:rPr>
        <w:br/>
        <w:t>UMIESTNENIE TOVARU DO COLNÉHO REŽIMU</w:t>
      </w:r>
    </w:p>
    <w:p w:rsidR="005F5D9E" w:rsidRPr="00DB34B4" w:rsidRDefault="0074672D">
      <w:pPr>
        <w:jc w:val="center"/>
        <w:rPr>
          <w:lang w:val="sk-SK"/>
        </w:rPr>
      </w:pPr>
      <w:r w:rsidRPr="00DB34B4">
        <w:rPr>
          <w:lang w:val="sk-SK"/>
        </w:rPr>
        <w:t xml:space="preserve">Kapitola 1 </w:t>
      </w:r>
      <w:r w:rsidRPr="00DB34B4">
        <w:rPr>
          <w:lang w:val="sk-SK"/>
        </w:rPr>
        <w:br/>
        <w:t>Colný status tovaru</w:t>
      </w:r>
    </w:p>
    <w:p w:rsidR="005F5D9E" w:rsidRPr="00DB34B4" w:rsidRDefault="0074672D">
      <w:pPr>
        <w:jc w:val="center"/>
        <w:rPr>
          <w:lang w:val="sk-SK"/>
        </w:rPr>
      </w:pPr>
      <w:r w:rsidRPr="00DB34B4">
        <w:rPr>
          <w:lang w:val="sk-SK"/>
        </w:rPr>
        <w:t>Článok 56</w:t>
      </w:r>
      <w:r w:rsidRPr="00DB34B4">
        <w:rPr>
          <w:lang w:val="sk-SK"/>
        </w:rPr>
        <w:br/>
        <w:t>Domnienka colného statusu tovaru Únie</w:t>
      </w:r>
    </w:p>
    <w:p w:rsidR="005F5D9E" w:rsidRPr="00DB34B4" w:rsidRDefault="0074672D">
      <w:pPr>
        <w:ind w:left="850" w:hanging="850"/>
        <w:rPr>
          <w:lang w:val="sk-SK"/>
        </w:rPr>
      </w:pPr>
      <w:r w:rsidRPr="00DB34B4">
        <w:rPr>
          <w:lang w:val="sk-SK"/>
        </w:rPr>
        <w:t>1.</w:t>
      </w:r>
      <w:r w:rsidRPr="00DB34B4">
        <w:rPr>
          <w:lang w:val="sk-SK"/>
        </w:rPr>
        <w:tab/>
        <w:t>Predpokladá sa, že všetok tovar na colnom území Únie má colný status tovaru Únie, ak sa nepreukáže, že nie je tovarom Únie.</w:t>
      </w:r>
    </w:p>
    <w:p w:rsidR="005F5D9E" w:rsidRPr="00DB34B4" w:rsidRDefault="0074672D">
      <w:pPr>
        <w:ind w:left="850" w:hanging="850"/>
        <w:rPr>
          <w:lang w:val="sk-SK"/>
        </w:rPr>
      </w:pPr>
      <w:r w:rsidRPr="00DB34B4">
        <w:rPr>
          <w:lang w:val="sk-SK"/>
        </w:rPr>
        <w:t>2.</w:t>
      </w:r>
      <w:r w:rsidRPr="00DB34B4">
        <w:rPr>
          <w:lang w:val="sk-SK"/>
        </w:rPr>
        <w:tab/>
        <w:t>V osobitných prípadoch, keď sa domnienka stanovená v odseku 1 neuplatňuje, colný status tovaru Únie sa musí preukázať.</w:t>
      </w:r>
    </w:p>
    <w:p w:rsidR="005F5D9E" w:rsidRPr="00DB34B4" w:rsidRDefault="004C10A8">
      <w:pPr>
        <w:ind w:left="850" w:hanging="850"/>
        <w:rPr>
          <w:lang w:val="sk-SK"/>
        </w:rPr>
      </w:pPr>
      <w:r w:rsidRPr="00DB34B4">
        <w:rPr>
          <w:lang w:val="sk-SK"/>
        </w:rPr>
        <w:br w:type="page"/>
      </w:r>
      <w:r w:rsidR="0074672D" w:rsidRPr="00DB34B4">
        <w:rPr>
          <w:lang w:val="sk-SK"/>
        </w:rPr>
        <w:lastRenderedPageBreak/>
        <w:t>3.</w:t>
      </w:r>
      <w:r w:rsidR="0074672D" w:rsidRPr="00DB34B4">
        <w:rPr>
          <w:lang w:val="sk-SK"/>
        </w:rPr>
        <w:tab/>
        <w:t>V osobitných prípadoch tovar úplne získaný na colnom území Únie nemá colný status tovaru Únie, ak sa získal z dočasne uskladneného tovaru alebo tovaru umiestneného do colných režimov vonkajší tranzit, skladovanie, dočasné použitie alebo aktívny zušľachťovací styk.</w:t>
      </w:r>
    </w:p>
    <w:p w:rsidR="005F5D9E" w:rsidRPr="00DB34B4" w:rsidRDefault="0074672D">
      <w:pPr>
        <w:ind w:left="850" w:hanging="850"/>
        <w:rPr>
          <w:lang w:val="sk-SK"/>
        </w:rPr>
      </w:pPr>
      <w:r w:rsidRPr="00DB34B4">
        <w:rPr>
          <w:lang w:val="sk-SK"/>
        </w:rPr>
        <w:t>4.</w:t>
      </w:r>
      <w:r w:rsidRPr="00DB34B4">
        <w:rPr>
          <w:lang w:val="sk-SK"/>
        </w:rPr>
        <w:tab/>
        <w:t>Komisia je splnomocnená prijímať delegované akty v súlade s článkom 261 s cieľom doplniť toto nariadenie tým, že stanoví:</w:t>
      </w:r>
    </w:p>
    <w:p w:rsidR="005F5D9E" w:rsidRPr="00DB34B4" w:rsidRDefault="0074672D">
      <w:pPr>
        <w:ind w:left="1416" w:hanging="566"/>
        <w:rPr>
          <w:lang w:val="sk-SK"/>
        </w:rPr>
      </w:pPr>
      <w:r w:rsidRPr="00DB34B4">
        <w:rPr>
          <w:lang w:val="sk-SK"/>
        </w:rPr>
        <w:t>a)</w:t>
      </w:r>
      <w:r w:rsidRPr="00DB34B4">
        <w:rPr>
          <w:lang w:val="sk-SK"/>
        </w:rPr>
        <w:tab/>
        <w:t>osobitné prípady, keď sa neuplatňuje domnienka stanovená v odseku 1;</w:t>
      </w:r>
    </w:p>
    <w:p w:rsidR="005F5D9E" w:rsidRPr="00DB34B4" w:rsidRDefault="0074672D">
      <w:pPr>
        <w:ind w:left="1416" w:hanging="566"/>
        <w:rPr>
          <w:lang w:val="sk-SK"/>
        </w:rPr>
      </w:pPr>
      <w:r w:rsidRPr="00DB34B4">
        <w:rPr>
          <w:lang w:val="sk-SK"/>
        </w:rPr>
        <w:t>b)</w:t>
      </w:r>
      <w:r w:rsidRPr="00DB34B4">
        <w:rPr>
          <w:lang w:val="sk-SK"/>
        </w:rPr>
        <w:tab/>
        <w:t>podmienky na udelenie uľahčenia pri preukazovaní colného statusu tovaru Únie;</w:t>
      </w:r>
    </w:p>
    <w:p w:rsidR="005F5D9E" w:rsidRPr="00DB34B4" w:rsidRDefault="0074672D">
      <w:pPr>
        <w:ind w:left="1416" w:hanging="566"/>
        <w:rPr>
          <w:lang w:val="sk-SK"/>
        </w:rPr>
      </w:pPr>
      <w:r w:rsidRPr="00DB34B4">
        <w:rPr>
          <w:lang w:val="sk-SK"/>
        </w:rPr>
        <w:t>c)</w:t>
      </w:r>
      <w:r w:rsidRPr="00DB34B4">
        <w:rPr>
          <w:lang w:val="sk-SK"/>
        </w:rPr>
        <w:tab/>
        <w:t>osobitné prípady, keď tovar uvedený v odseku 3 nemá colný status tovaru Únie.</w:t>
      </w:r>
    </w:p>
    <w:p w:rsidR="005F5D9E" w:rsidRPr="00DB34B4" w:rsidRDefault="0074672D">
      <w:pPr>
        <w:ind w:left="850" w:hanging="850"/>
        <w:rPr>
          <w:lang w:val="sk-SK"/>
        </w:rPr>
      </w:pPr>
      <w:r w:rsidRPr="00DB34B4">
        <w:rPr>
          <w:lang w:val="sk-SK"/>
        </w:rPr>
        <w:t>5.</w:t>
      </w:r>
      <w:r w:rsidRPr="00DB34B4">
        <w:rPr>
          <w:lang w:val="sk-SK"/>
        </w:rPr>
        <w:tab/>
        <w:t>Komisia vymedzí prostredníctvom vykonávacích aktov procesné pravidlá vzťahujúce sa na poskytovanie a overovanie dôkazu colného statusu tovaru Únie. Uvedené vykonávacie akty sa prijmú v súlade s postupom preskúmania uvedeným v článku 262 ods. 4.</w:t>
      </w:r>
    </w:p>
    <w:p w:rsidR="005F5D9E" w:rsidRPr="00DB34B4" w:rsidRDefault="004C10A8">
      <w:pPr>
        <w:jc w:val="center"/>
        <w:rPr>
          <w:lang w:val="sk-SK"/>
        </w:rPr>
      </w:pPr>
      <w:r w:rsidRPr="00DB34B4">
        <w:rPr>
          <w:lang w:val="sk-SK"/>
        </w:rPr>
        <w:br w:type="page"/>
      </w:r>
      <w:r w:rsidR="0074672D" w:rsidRPr="00DB34B4">
        <w:rPr>
          <w:lang w:val="sk-SK"/>
        </w:rPr>
        <w:lastRenderedPageBreak/>
        <w:t>Článok 57</w:t>
      </w:r>
      <w:r w:rsidR="0074672D" w:rsidRPr="00DB34B4">
        <w:rPr>
          <w:lang w:val="sk-SK"/>
        </w:rPr>
        <w:br/>
        <w:t>Strata colného statusu tovaru Únie</w:t>
      </w:r>
    </w:p>
    <w:p w:rsidR="005F5D9E" w:rsidRPr="00DB34B4" w:rsidRDefault="0074672D">
      <w:pPr>
        <w:rPr>
          <w:lang w:val="sk-SK"/>
        </w:rPr>
      </w:pPr>
      <w:r w:rsidRPr="00DB34B4">
        <w:rPr>
          <w:lang w:val="sk-SK"/>
        </w:rPr>
        <w:t>Tovar Únie sa stáva tovarom, ktorý nie je tovarom Únie, v týchto prípadoch:</w:t>
      </w:r>
    </w:p>
    <w:p w:rsidR="005F5D9E" w:rsidRPr="00DB34B4" w:rsidRDefault="0074672D">
      <w:pPr>
        <w:ind w:left="850" w:hanging="850"/>
        <w:rPr>
          <w:lang w:val="sk-SK"/>
        </w:rPr>
      </w:pPr>
      <w:r w:rsidRPr="00DB34B4">
        <w:rPr>
          <w:lang w:val="sk-SK"/>
        </w:rPr>
        <w:t>a)</w:t>
      </w:r>
      <w:r w:rsidRPr="00DB34B4">
        <w:rPr>
          <w:lang w:val="sk-SK"/>
        </w:rPr>
        <w:tab/>
        <w:t>ak je prepravený z colného územia Únie, pokiaľ sa neuplatňujú pravidlá pre vnútorný tranzit;</w:t>
      </w:r>
    </w:p>
    <w:p w:rsidR="005F5D9E" w:rsidRPr="00DB34B4" w:rsidRDefault="0074672D">
      <w:pPr>
        <w:ind w:left="850" w:hanging="850"/>
        <w:rPr>
          <w:lang w:val="sk-SK"/>
        </w:rPr>
      </w:pPr>
      <w:r w:rsidRPr="00DB34B4">
        <w:rPr>
          <w:lang w:val="sk-SK"/>
        </w:rPr>
        <w:t>b)</w:t>
      </w:r>
      <w:r w:rsidRPr="00DB34B4">
        <w:rPr>
          <w:lang w:val="sk-SK"/>
        </w:rPr>
        <w:tab/>
        <w:t>ak bol umiestnený do colného režimu vonkajší tranzit, colného režimu skladovanie alebo do colného režimu aktívny zušľachťovací styk, pokiaľ to umožňujú colné predpisy;</w:t>
      </w:r>
    </w:p>
    <w:p w:rsidR="005F5D9E" w:rsidRPr="00DB34B4" w:rsidRDefault="0074672D">
      <w:pPr>
        <w:ind w:left="850" w:hanging="850"/>
        <w:rPr>
          <w:lang w:val="sk-SK"/>
        </w:rPr>
      </w:pPr>
      <w:r w:rsidRPr="00DB34B4">
        <w:rPr>
          <w:lang w:val="sk-SK"/>
        </w:rPr>
        <w:t>c)</w:t>
      </w:r>
      <w:r w:rsidRPr="00DB34B4">
        <w:rPr>
          <w:lang w:val="sk-SK"/>
        </w:rPr>
        <w:tab/>
        <w:t>ak bol umiestnený do colného režimu konečné použitie a buď sa následne prenechá v prospech štátu, alebo sa zničí a zostane odpad;</w:t>
      </w:r>
    </w:p>
    <w:p w:rsidR="005F5D9E" w:rsidRPr="00DB34B4" w:rsidRDefault="0074672D">
      <w:pPr>
        <w:ind w:left="850" w:hanging="850"/>
        <w:rPr>
          <w:lang w:val="sk-SK"/>
        </w:rPr>
      </w:pPr>
      <w:r w:rsidRPr="00DB34B4">
        <w:rPr>
          <w:lang w:val="sk-SK"/>
        </w:rPr>
        <w:t>d)</w:t>
      </w:r>
      <w:r w:rsidRPr="00DB34B4">
        <w:rPr>
          <w:lang w:val="sk-SK"/>
        </w:rPr>
        <w:tab/>
        <w:t>ak sa po prepustení tovaru zruší platnosť colného vyhlásenia na jeho prepustenie do voľného obehu.</w:t>
      </w:r>
    </w:p>
    <w:p w:rsidR="005F5D9E" w:rsidRPr="00DB34B4" w:rsidRDefault="0074672D">
      <w:pPr>
        <w:jc w:val="center"/>
        <w:rPr>
          <w:lang w:val="sk-SK"/>
        </w:rPr>
      </w:pPr>
      <w:r w:rsidRPr="00DB34B4">
        <w:rPr>
          <w:lang w:val="sk-SK"/>
        </w:rPr>
        <w:t>Článok 58</w:t>
      </w:r>
      <w:r w:rsidRPr="00DB34B4">
        <w:rPr>
          <w:lang w:val="sk-SK"/>
        </w:rPr>
        <w:br/>
        <w:t>Tovar Únie dočasne opúšťajúci colné územie Únie</w:t>
      </w:r>
    </w:p>
    <w:p w:rsidR="005F5D9E" w:rsidRPr="00DB34B4" w:rsidRDefault="0074672D">
      <w:pPr>
        <w:ind w:left="850" w:hanging="850"/>
        <w:rPr>
          <w:lang w:val="sk-SK"/>
        </w:rPr>
      </w:pPr>
      <w:r w:rsidRPr="00DB34B4">
        <w:rPr>
          <w:lang w:val="sk-SK"/>
        </w:rPr>
        <w:t>1.</w:t>
      </w:r>
      <w:r w:rsidRPr="00DB34B4">
        <w:rPr>
          <w:lang w:val="sk-SK"/>
        </w:rPr>
        <w:tab/>
        <w:t>V prípadoch uvedených v článku 112 ods. 2 písm. b), c), d) a e) si tovar zachová svoj colný status tovaru Únie iba vtedy, ak je tento status stanovený za podmienok a spôsobmi stanovenými v colných predpisoch.</w:t>
      </w:r>
    </w:p>
    <w:p w:rsidR="005F5D9E" w:rsidRPr="00DB34B4" w:rsidRDefault="004C10A8">
      <w:pPr>
        <w:ind w:left="850" w:hanging="850"/>
        <w:rPr>
          <w:lang w:val="sk-SK"/>
        </w:rPr>
      </w:pPr>
      <w:r w:rsidRPr="00DB34B4">
        <w:rPr>
          <w:lang w:val="sk-SK"/>
        </w:rPr>
        <w:br w:type="page"/>
      </w:r>
      <w:r w:rsidR="0074672D" w:rsidRPr="00DB34B4">
        <w:rPr>
          <w:lang w:val="sk-SK"/>
        </w:rPr>
        <w:lastRenderedPageBreak/>
        <w:t>2.</w:t>
      </w:r>
      <w:r w:rsidR="0074672D" w:rsidRPr="00DB34B4">
        <w:rPr>
          <w:lang w:val="sk-SK"/>
        </w:rPr>
        <w:tab/>
        <w:t>V osobitných prípadoch môže byť tovar Únie bez toho, aby podliehal niektorému colnému režimu, prepravovaný medzi dvoma miestami nachádzajúcimi sa na colnom území Únie a dočasne tiež mimo tohto územia bez zmeny svojho colného statusu.</w:t>
      </w:r>
    </w:p>
    <w:p w:rsidR="005F5D9E" w:rsidRPr="00DB34B4" w:rsidRDefault="0074672D">
      <w:pPr>
        <w:ind w:left="850" w:hanging="850"/>
        <w:rPr>
          <w:lang w:val="sk-SK"/>
        </w:rPr>
      </w:pPr>
      <w:r w:rsidRPr="00DB34B4">
        <w:rPr>
          <w:lang w:val="sk-SK"/>
        </w:rPr>
        <w:t>3.</w:t>
      </w:r>
      <w:r w:rsidRPr="00DB34B4">
        <w:rPr>
          <w:lang w:val="sk-SK"/>
        </w:rPr>
        <w:tab/>
        <w:t>Komisia je splnomocnená prijímať delegované akty v súlade s článkom 261 s cieľom doplniť toto nariadenie tým, že stanoví osobitné prípady, v ktorých sa colný status tovaru podľa odseku 2 tohto článku nezmení.</w:t>
      </w:r>
    </w:p>
    <w:p w:rsidR="005F5D9E" w:rsidRPr="00DB34B4" w:rsidRDefault="0074672D">
      <w:pPr>
        <w:jc w:val="center"/>
        <w:rPr>
          <w:lang w:val="sk-SK"/>
        </w:rPr>
      </w:pPr>
      <w:r w:rsidRPr="00DB34B4">
        <w:rPr>
          <w:lang w:val="sk-SK"/>
        </w:rPr>
        <w:t xml:space="preserve">Kapitola 2 </w:t>
      </w:r>
      <w:r w:rsidRPr="00DB34B4">
        <w:rPr>
          <w:lang w:val="sk-SK"/>
        </w:rPr>
        <w:br/>
        <w:t>Umiestnenie do colného režimu a prepustenie</w:t>
      </w:r>
    </w:p>
    <w:p w:rsidR="005F5D9E" w:rsidRPr="00DB34B4" w:rsidRDefault="0074672D">
      <w:pPr>
        <w:jc w:val="center"/>
        <w:rPr>
          <w:lang w:val="sk-SK"/>
        </w:rPr>
      </w:pPr>
      <w:r w:rsidRPr="00DB34B4">
        <w:rPr>
          <w:lang w:val="sk-SK"/>
        </w:rPr>
        <w:t>Článok 59</w:t>
      </w:r>
      <w:r w:rsidRPr="00DB34B4">
        <w:rPr>
          <w:lang w:val="sk-SK"/>
        </w:rPr>
        <w:br/>
        <w:t>Umiestnenie tovaru do colného režimu</w:t>
      </w:r>
    </w:p>
    <w:p w:rsidR="005F5D9E" w:rsidRPr="00DB34B4" w:rsidRDefault="0074672D">
      <w:pPr>
        <w:ind w:left="850" w:hanging="850"/>
        <w:rPr>
          <w:lang w:val="sk-SK"/>
        </w:rPr>
      </w:pPr>
      <w:r w:rsidRPr="00DB34B4">
        <w:rPr>
          <w:lang w:val="sk-SK"/>
        </w:rPr>
        <w:t>1.</w:t>
      </w:r>
      <w:r w:rsidRPr="00DB34B4">
        <w:rPr>
          <w:lang w:val="sk-SK"/>
        </w:rPr>
        <w:tab/>
        <w:t>Dovozcovia, vývozcovia a držitelia colného režimu, ktorí majú v úmysle umiestniť tovar do colného režimu, poskytnú alebo sprístupnia údaje potrebné pre príslušný colný režim hneď ako sú dostupné a v každom prípade pred prepustením tovaru.</w:t>
      </w:r>
    </w:p>
    <w:p w:rsidR="005F5D9E" w:rsidRPr="00DB34B4" w:rsidRDefault="0074672D">
      <w:pPr>
        <w:ind w:left="850" w:hanging="850"/>
        <w:rPr>
          <w:lang w:val="sk-SK"/>
        </w:rPr>
      </w:pPr>
      <w:r w:rsidRPr="00DB34B4">
        <w:rPr>
          <w:lang w:val="sk-SK"/>
        </w:rPr>
        <w:t>2.</w:t>
      </w:r>
      <w:r w:rsidRPr="00DB34B4">
        <w:rPr>
          <w:lang w:val="sk-SK"/>
        </w:rPr>
        <w:tab/>
        <w:t>Domnelí dovozcovia poskytnú alebo sprístupnia informácie o predaji tovaru na diaľku, ktorý sa má doviezť na colné územie Únie, najneskôr v deň nasledujúci po dátume prijatia platby a v každom prípade pred prepustením tovaru.</w:t>
      </w:r>
    </w:p>
    <w:p w:rsidR="005F5D9E" w:rsidRPr="00DB34B4" w:rsidRDefault="004C10A8">
      <w:pPr>
        <w:ind w:left="850" w:hanging="850"/>
        <w:rPr>
          <w:lang w:val="sk-SK"/>
        </w:rPr>
      </w:pPr>
      <w:r w:rsidRPr="00DB34B4">
        <w:rPr>
          <w:lang w:val="sk-SK"/>
        </w:rPr>
        <w:br w:type="page"/>
      </w:r>
      <w:r w:rsidR="0074672D" w:rsidRPr="00DB34B4">
        <w:rPr>
          <w:lang w:val="sk-SK"/>
        </w:rPr>
        <w:lastRenderedPageBreak/>
        <w:t>3.</w:t>
      </w:r>
      <w:r w:rsidR="0074672D" w:rsidRPr="00DB34B4">
        <w:rPr>
          <w:lang w:val="sk-SK"/>
        </w:rPr>
        <w:tab/>
        <w:t>Odchylne od odseku 1 môžu colné orgány za riadne odôvodnených okolností spojených s podpornou dokumentáciou alebo určením konečnej hodnoty tovaru povoliť dôveryhodným a preverovaným obchodníkom, aby poskytli časť údajov iných než predbežných informácií o náklade po prepustení tovaru. Dovozca alebo vývozca poskytne vynechané informácie v stanovenej lehote.</w:t>
      </w:r>
    </w:p>
    <w:p w:rsidR="005F5D9E" w:rsidRPr="00DB34B4" w:rsidRDefault="0074672D">
      <w:pPr>
        <w:ind w:left="850" w:hanging="850"/>
        <w:rPr>
          <w:lang w:val="sk-SK"/>
        </w:rPr>
      </w:pPr>
      <w:r w:rsidRPr="00DB34B4">
        <w:rPr>
          <w:lang w:val="sk-SK"/>
        </w:rPr>
        <w:t>4.</w:t>
      </w:r>
      <w:r w:rsidRPr="00DB34B4">
        <w:rPr>
          <w:lang w:val="sk-SK"/>
        </w:rPr>
        <w:tab/>
        <w:t>Tovar sa umiestni do colného režimu jeho prepustením. Ak nie je stanovené inak, dátum prepustenia je dátumom, ktorý sa použije na uplatnenie ustanovení upravujúcich colný režim, do ktorého je tovar umiestnený, a na všetky ďalšie dovozné alebo vývozné formality.</w:t>
      </w:r>
    </w:p>
    <w:p w:rsidR="005F5D9E" w:rsidRPr="00DB34B4" w:rsidRDefault="0074672D">
      <w:pPr>
        <w:ind w:left="850" w:hanging="850"/>
        <w:rPr>
          <w:lang w:val="sk-SK"/>
        </w:rPr>
      </w:pPr>
      <w:r w:rsidRPr="00DB34B4">
        <w:rPr>
          <w:lang w:val="sk-SK"/>
        </w:rPr>
        <w:t>5.</w:t>
      </w:r>
      <w:r w:rsidRPr="00DB34B4">
        <w:rPr>
          <w:lang w:val="sk-SK"/>
        </w:rPr>
        <w:tab/>
        <w:t>Komisia je splnomocnená prijímať delegované akty v súlade s článkom 261 s cieľom doplniť toto nariadenie tým, že stanoví údaje a informácie uvedené v odsekoch 1 a 2 tohto článku, ako aj tie konkrétne údaje, ktoré možno poskytnúť po prepustení tovaru, a lehoty na poskytnutie takýchto údajov, ako sa uvádza v odseku 3 tohto článku.</w:t>
      </w:r>
    </w:p>
    <w:p w:rsidR="005F5D9E" w:rsidRPr="00DB34B4" w:rsidRDefault="004C10A8">
      <w:pPr>
        <w:jc w:val="center"/>
        <w:rPr>
          <w:lang w:val="sk-SK"/>
        </w:rPr>
      </w:pPr>
      <w:r w:rsidRPr="00DB34B4">
        <w:rPr>
          <w:lang w:val="sk-SK"/>
        </w:rPr>
        <w:br w:type="page"/>
      </w:r>
      <w:r w:rsidR="0074672D" w:rsidRPr="00DB34B4">
        <w:rPr>
          <w:lang w:val="sk-SK"/>
        </w:rPr>
        <w:lastRenderedPageBreak/>
        <w:t>Článok 60</w:t>
      </w:r>
      <w:r w:rsidR="0074672D" w:rsidRPr="00DB34B4">
        <w:rPr>
          <w:lang w:val="sk-SK"/>
        </w:rPr>
        <w:br/>
        <w:t>Prepustenie tovaru</w:t>
      </w:r>
    </w:p>
    <w:p w:rsidR="005F5D9E" w:rsidRPr="00DB34B4" w:rsidRDefault="0074672D">
      <w:pPr>
        <w:ind w:left="850" w:hanging="850"/>
        <w:rPr>
          <w:lang w:val="sk-SK"/>
        </w:rPr>
      </w:pPr>
      <w:r w:rsidRPr="00DB34B4">
        <w:rPr>
          <w:lang w:val="sk-SK"/>
        </w:rPr>
        <w:t>1.</w:t>
      </w:r>
      <w:r w:rsidRPr="00DB34B4">
        <w:rPr>
          <w:lang w:val="sk-SK"/>
        </w:rPr>
        <w:tab/>
        <w:t>Colné orgány zodpovedné za umiestnenie tovaru do colného režimu v súlade s článkom 42 ods. 3 rozhodnú o prepustení tovaru, pričom zohľadnia výsledok analýzy rizika na základe údajov poskytnutých dovozcom alebo vývozcom a v náležitých prípadoch výsledky kontroly.</w:t>
      </w:r>
    </w:p>
    <w:p w:rsidR="005F5D9E" w:rsidRPr="00DB34B4" w:rsidRDefault="0074672D">
      <w:pPr>
        <w:ind w:left="850" w:hanging="850"/>
        <w:rPr>
          <w:lang w:val="sk-SK"/>
        </w:rPr>
      </w:pPr>
      <w:r w:rsidRPr="00DB34B4">
        <w:rPr>
          <w:lang w:val="sk-SK"/>
        </w:rPr>
        <w:t>2.</w:t>
      </w:r>
      <w:r w:rsidRPr="00DB34B4">
        <w:rPr>
          <w:lang w:val="sk-SK"/>
        </w:rPr>
        <w:tab/>
        <w:t>Tovar sa prepustí, ak sú splnené tieto podmienky:</w:t>
      </w:r>
    </w:p>
    <w:p w:rsidR="005F5D9E" w:rsidRPr="00DB34B4" w:rsidRDefault="0074672D">
      <w:pPr>
        <w:ind w:left="1416" w:hanging="566"/>
        <w:rPr>
          <w:b/>
          <w:lang w:val="sk-SK"/>
        </w:rPr>
      </w:pPr>
      <w:r w:rsidRPr="00DB34B4">
        <w:rPr>
          <w:lang w:val="sk-SK"/>
        </w:rPr>
        <w:t>a)</w:t>
      </w:r>
      <w:r w:rsidRPr="00DB34B4">
        <w:rPr>
          <w:lang w:val="sk-SK"/>
        </w:rPr>
        <w:tab/>
        <w:t>dovozca</w:t>
      </w:r>
      <w:r w:rsidRPr="00DB34B4">
        <w:rPr>
          <w:b/>
          <w:i/>
          <w:lang w:val="sk-SK"/>
        </w:rPr>
        <w:t>, zodpovedná osoba</w:t>
      </w:r>
      <w:r w:rsidRPr="00DB34B4">
        <w:rPr>
          <w:lang w:val="sk-SK"/>
        </w:rPr>
        <w:t xml:space="preserve"> alebo vývozca je zodpovedný za tovar;</w:t>
      </w:r>
      <w:r w:rsidR="004C10A8" w:rsidRPr="00DB34B4">
        <w:rPr>
          <w:b/>
          <w:lang w:val="sk-SK"/>
        </w:rPr>
        <w:t xml:space="preserve"> [PN 180]</w:t>
      </w:r>
    </w:p>
    <w:p w:rsidR="005F5D9E" w:rsidRPr="00DB34B4" w:rsidRDefault="0074672D">
      <w:pPr>
        <w:ind w:left="1416" w:hanging="566"/>
        <w:rPr>
          <w:lang w:val="sk-SK"/>
        </w:rPr>
      </w:pPr>
      <w:r w:rsidRPr="00DB34B4">
        <w:rPr>
          <w:lang w:val="sk-SK"/>
        </w:rPr>
        <w:t>b)</w:t>
      </w:r>
      <w:r w:rsidRPr="00DB34B4">
        <w:rPr>
          <w:lang w:val="sk-SK"/>
        </w:rPr>
        <w:tab/>
        <w:t>všetky informácie požadované colnými orgánmi a minimálne informácie potrebné pre konkrétny colný režim boli poskytnuté alebo sprístupnené colným orgánom;</w:t>
      </w:r>
    </w:p>
    <w:p w:rsidR="005F5D9E" w:rsidRPr="00DB34B4" w:rsidRDefault="0074672D">
      <w:pPr>
        <w:ind w:left="1416" w:hanging="566"/>
        <w:rPr>
          <w:lang w:val="sk-SK"/>
        </w:rPr>
      </w:pPr>
      <w:r w:rsidRPr="00DB34B4">
        <w:rPr>
          <w:lang w:val="sk-SK"/>
        </w:rPr>
        <w:t>c)</w:t>
      </w:r>
      <w:r w:rsidRPr="00DB34B4">
        <w:rPr>
          <w:lang w:val="sk-SK"/>
        </w:rPr>
        <w:tab/>
        <w:t>podmienky na umiestnenie tovaru do príslušného colného režimu podľa článkov 88, 118, 132 a 135 sú splnené;</w:t>
      </w:r>
    </w:p>
    <w:p w:rsidR="005F5D9E" w:rsidRPr="00DB34B4" w:rsidRDefault="0074672D">
      <w:pPr>
        <w:ind w:left="1416" w:hanging="566"/>
        <w:rPr>
          <w:lang w:val="sk-SK"/>
        </w:rPr>
      </w:pPr>
      <w:r w:rsidRPr="00DB34B4">
        <w:rPr>
          <w:lang w:val="sk-SK"/>
        </w:rPr>
        <w:t>d)</w:t>
      </w:r>
      <w:r w:rsidRPr="00DB34B4">
        <w:rPr>
          <w:lang w:val="sk-SK"/>
        </w:rPr>
        <w:tab/>
        <w:t>tovar nebol vybraný na kontrolu.</w:t>
      </w:r>
    </w:p>
    <w:p w:rsidR="005F5D9E" w:rsidRPr="00DB34B4" w:rsidRDefault="004C10A8">
      <w:pPr>
        <w:ind w:left="850" w:hanging="850"/>
        <w:rPr>
          <w:lang w:val="sk-SK"/>
        </w:rPr>
      </w:pPr>
      <w:r w:rsidRPr="00DB34B4">
        <w:rPr>
          <w:lang w:val="sk-SK"/>
        </w:rPr>
        <w:br w:type="page"/>
      </w:r>
      <w:r w:rsidR="0074672D" w:rsidRPr="00DB34B4">
        <w:rPr>
          <w:lang w:val="sk-SK"/>
        </w:rPr>
        <w:lastRenderedPageBreak/>
        <w:t>3.</w:t>
      </w:r>
      <w:r w:rsidR="0074672D" w:rsidRPr="00DB34B4">
        <w:rPr>
          <w:lang w:val="sk-SK"/>
        </w:rPr>
        <w:tab/>
        <w:t>Colné orgány odmietnu prepustiť tovar v ktoromkoľvek z týchto prípadov:</w:t>
      </w:r>
    </w:p>
    <w:p w:rsidR="005F5D9E" w:rsidRPr="00DB34B4" w:rsidRDefault="0074672D">
      <w:pPr>
        <w:ind w:left="1416" w:hanging="566"/>
        <w:rPr>
          <w:lang w:val="sk-SK"/>
        </w:rPr>
      </w:pPr>
      <w:r w:rsidRPr="00DB34B4">
        <w:rPr>
          <w:lang w:val="sk-SK"/>
        </w:rPr>
        <w:t>a)</w:t>
      </w:r>
      <w:r w:rsidRPr="00DB34B4">
        <w:rPr>
          <w:lang w:val="sk-SK"/>
        </w:rPr>
        <w:tab/>
        <w:t>ak nie sú splnené podmienky na umiestnenie tovaru do príslušného colného režimu vrátane akýchkoľvek necolných formalít Únie, ktoré sú vymedzené v článku 2 bode 11 nariadenia (EÚ) 2022/2399 a relevantné pre daný tovar;</w:t>
      </w:r>
    </w:p>
    <w:p w:rsidR="005F5D9E" w:rsidRPr="00DB34B4" w:rsidRDefault="0074672D">
      <w:pPr>
        <w:ind w:left="1416" w:hanging="566"/>
        <w:rPr>
          <w:b/>
          <w:lang w:val="sk-SK"/>
        </w:rPr>
      </w:pPr>
      <w:r w:rsidRPr="00DB34B4">
        <w:rPr>
          <w:lang w:val="sk-SK"/>
        </w:rPr>
        <w:t>b)</w:t>
      </w:r>
      <w:r w:rsidRPr="00DB34B4">
        <w:rPr>
          <w:lang w:val="sk-SK"/>
        </w:rPr>
        <w:tab/>
        <w:t>ak majú dôkaz o tom, že tovar nie je v súlade s príslušnými inými právnymi predpismi uplatňovanými colnými orgánmi</w:t>
      </w:r>
      <w:r w:rsidRPr="00DB34B4">
        <w:rPr>
          <w:strike/>
          <w:lang w:val="sk-SK"/>
        </w:rPr>
        <w:t>, pokiaľ tieto právne predpisy nevyžadujú konzultácie s inými orgánmi vopred</w:t>
      </w:r>
      <w:r w:rsidRPr="00DB34B4">
        <w:rPr>
          <w:lang w:val="sk-SK"/>
        </w:rPr>
        <w:t>;</w:t>
      </w:r>
      <w:r w:rsidR="004C10A8" w:rsidRPr="00DB34B4">
        <w:rPr>
          <w:b/>
          <w:lang w:val="sk-SK"/>
        </w:rPr>
        <w:t xml:space="preserve"> [PN 181]</w:t>
      </w:r>
    </w:p>
    <w:p w:rsidR="005F5D9E" w:rsidRPr="00DB34B4" w:rsidRDefault="0074672D">
      <w:pPr>
        <w:ind w:left="1416" w:hanging="566"/>
        <w:rPr>
          <w:b/>
          <w:lang w:val="sk-SK"/>
        </w:rPr>
      </w:pPr>
      <w:r w:rsidRPr="00DB34B4">
        <w:rPr>
          <w:b/>
          <w:i/>
          <w:lang w:val="sk-SK"/>
        </w:rPr>
        <w:t>ba)</w:t>
      </w:r>
      <w:r w:rsidRPr="00DB34B4">
        <w:rPr>
          <w:lang w:val="sk-SK"/>
        </w:rPr>
        <w:tab/>
      </w:r>
      <w:r w:rsidRPr="00DB34B4">
        <w:rPr>
          <w:b/>
          <w:i/>
          <w:lang w:val="sk-SK"/>
        </w:rPr>
        <w:t>ak si iné právne predpisy vyžadujú konzultáciu s inými orgánmi;</w:t>
      </w:r>
      <w:r w:rsidR="004C10A8" w:rsidRPr="00DB34B4">
        <w:rPr>
          <w:b/>
          <w:lang w:val="sk-SK"/>
        </w:rPr>
        <w:t xml:space="preserve"> [PN 182]</w:t>
      </w:r>
    </w:p>
    <w:p w:rsidR="005F5D9E" w:rsidRPr="00DB34B4" w:rsidRDefault="0074672D">
      <w:pPr>
        <w:ind w:left="1416" w:hanging="566"/>
        <w:rPr>
          <w:lang w:val="sk-SK"/>
        </w:rPr>
      </w:pPr>
      <w:r w:rsidRPr="00DB34B4">
        <w:rPr>
          <w:lang w:val="sk-SK"/>
        </w:rPr>
        <w:t>c)</w:t>
      </w:r>
      <w:r w:rsidRPr="00DB34B4">
        <w:rPr>
          <w:lang w:val="sk-SK"/>
        </w:rPr>
        <w:tab/>
        <w:t>ak majú dôkazy o tom, že poskytnuté údaje nie sú presné.</w:t>
      </w:r>
    </w:p>
    <w:p w:rsidR="005F5D9E" w:rsidRPr="00DB34B4" w:rsidRDefault="0074672D">
      <w:pPr>
        <w:ind w:left="850" w:hanging="850"/>
        <w:rPr>
          <w:lang w:val="sk-SK"/>
        </w:rPr>
      </w:pPr>
      <w:r w:rsidRPr="00DB34B4">
        <w:rPr>
          <w:lang w:val="sk-SK"/>
        </w:rPr>
        <w:t>4.</w:t>
      </w:r>
      <w:r w:rsidRPr="00DB34B4">
        <w:rPr>
          <w:lang w:val="sk-SK"/>
        </w:rPr>
        <w:tab/>
        <w:t>Colné orgány pozastavia prepustenie tovaru v ktoromkoľvek z týchto prípadov:</w:t>
      </w:r>
    </w:p>
    <w:p w:rsidR="005F5D9E" w:rsidRPr="00DB34B4" w:rsidRDefault="0074672D">
      <w:pPr>
        <w:ind w:left="1416" w:hanging="566"/>
        <w:rPr>
          <w:lang w:val="sk-SK"/>
        </w:rPr>
      </w:pPr>
      <w:r w:rsidRPr="00DB34B4">
        <w:rPr>
          <w:lang w:val="sk-SK"/>
        </w:rPr>
        <w:t>a)</w:t>
      </w:r>
      <w:r w:rsidRPr="00DB34B4">
        <w:rPr>
          <w:lang w:val="sk-SK"/>
        </w:rPr>
        <w:tab/>
        <w:t>ak majú dôvod domnievať sa, že tovar nie je v súlade s príslušnými inými právnymi predpismi uplatňovanými colnými orgánmi alebo že predstavuje vážne riziko pre zdravie a život ľudí, zvierat alebo rastlín alebo pre životné prostredie alebo akýkoľvek iný verejný záujem vrátane finančného záujmu, alebo</w:t>
      </w:r>
    </w:p>
    <w:p w:rsidR="005F5D9E" w:rsidRPr="00DB34B4" w:rsidRDefault="0074672D">
      <w:pPr>
        <w:ind w:left="1416" w:hanging="566"/>
        <w:rPr>
          <w:lang w:val="sk-SK"/>
        </w:rPr>
      </w:pPr>
      <w:r w:rsidRPr="00DB34B4">
        <w:rPr>
          <w:lang w:val="sk-SK"/>
        </w:rPr>
        <w:t>b)</w:t>
      </w:r>
      <w:r w:rsidRPr="00DB34B4">
        <w:rPr>
          <w:lang w:val="sk-SK"/>
        </w:rPr>
        <w:tab/>
        <w:t>ak o to požiadali iné orgány podľa iných právnych predpisov uplatňovaných colnými orgánmi.</w:t>
      </w:r>
    </w:p>
    <w:p w:rsidR="005F5D9E" w:rsidRPr="00DB34B4" w:rsidRDefault="004C10A8">
      <w:pPr>
        <w:ind w:left="850" w:hanging="850"/>
        <w:rPr>
          <w:lang w:val="sk-SK"/>
        </w:rPr>
      </w:pPr>
      <w:r w:rsidRPr="00DB34B4">
        <w:rPr>
          <w:lang w:val="sk-SK"/>
        </w:rPr>
        <w:br w:type="page"/>
      </w:r>
      <w:r w:rsidR="0074672D" w:rsidRPr="00DB34B4">
        <w:rPr>
          <w:lang w:val="sk-SK"/>
        </w:rPr>
        <w:lastRenderedPageBreak/>
        <w:t>5.</w:t>
      </w:r>
      <w:r w:rsidR="0074672D" w:rsidRPr="00DB34B4">
        <w:rPr>
          <w:lang w:val="sk-SK"/>
        </w:rPr>
        <w:tab/>
        <w:t>Ak bolo prepustenie tovaru pozastavené v súlade s odsekom 4, colné orgány konzultujú s danými inými orgánmi, ak si to vyžadujú príslušné iné právne predpisy uplatňované colnými orgánmi, a:</w:t>
      </w:r>
    </w:p>
    <w:p w:rsidR="005F5D9E" w:rsidRPr="00DB34B4" w:rsidRDefault="0074672D">
      <w:pPr>
        <w:ind w:left="1416" w:hanging="566"/>
        <w:rPr>
          <w:lang w:val="sk-SK"/>
        </w:rPr>
      </w:pPr>
      <w:r w:rsidRPr="00DB34B4">
        <w:rPr>
          <w:lang w:val="sk-SK"/>
        </w:rPr>
        <w:t>a)</w:t>
      </w:r>
      <w:r w:rsidRPr="00DB34B4">
        <w:rPr>
          <w:lang w:val="sk-SK"/>
        </w:rPr>
        <w:tab/>
        <w:t>odmietnu prepustiť tovar, ak o to dané iné orgány požiadali v súlade s inými právnymi predpismi uplatňovanými colnými orgánmi, alebo</w:t>
      </w:r>
    </w:p>
    <w:p w:rsidR="005F5D9E" w:rsidRPr="00DB34B4" w:rsidRDefault="0074672D">
      <w:pPr>
        <w:ind w:left="1416" w:hanging="566"/>
        <w:rPr>
          <w:lang w:val="sk-SK"/>
        </w:rPr>
      </w:pPr>
      <w:r w:rsidRPr="00DB34B4">
        <w:rPr>
          <w:lang w:val="sk-SK"/>
        </w:rPr>
        <w:t>b)</w:t>
      </w:r>
      <w:r w:rsidRPr="00DB34B4">
        <w:rPr>
          <w:lang w:val="sk-SK"/>
        </w:rPr>
        <w:tab/>
        <w:t>prepustia tovar, ak nie sú dôvody domnievať sa, že iné požiadavky a formality požadované podľa daných iných právnych predpisov uplatňovaných colnými orgánmi v súvislosti s takýmto prepustením neboli splnené, a:</w:t>
      </w:r>
    </w:p>
    <w:p w:rsidR="005F5D9E" w:rsidRPr="00DB34B4" w:rsidRDefault="0074672D">
      <w:pPr>
        <w:ind w:left="1982" w:hanging="566"/>
        <w:rPr>
          <w:lang w:val="sk-SK"/>
        </w:rPr>
      </w:pPr>
      <w:r w:rsidRPr="00DB34B4">
        <w:rPr>
          <w:lang w:val="sk-SK"/>
        </w:rPr>
        <w:t>i)</w:t>
      </w:r>
      <w:r w:rsidRPr="00DB34B4">
        <w:rPr>
          <w:lang w:val="sk-SK"/>
        </w:rPr>
        <w:tab/>
        <w:t>dané iné orgány prepustenie schválili alebo</w:t>
      </w:r>
    </w:p>
    <w:p w:rsidR="005F5D9E" w:rsidRPr="00DB34B4" w:rsidRDefault="0074672D">
      <w:pPr>
        <w:ind w:left="1982" w:hanging="566"/>
        <w:rPr>
          <w:b/>
          <w:lang w:val="sk-SK"/>
        </w:rPr>
      </w:pPr>
      <w:r w:rsidRPr="00DB34B4">
        <w:rPr>
          <w:strike/>
          <w:lang w:val="sk-SK"/>
        </w:rPr>
        <w:t>ii)</w:t>
      </w:r>
      <w:r w:rsidRPr="00DB34B4">
        <w:rPr>
          <w:lang w:val="sk-SK"/>
        </w:rPr>
        <w:tab/>
      </w:r>
      <w:r w:rsidRPr="00DB34B4">
        <w:rPr>
          <w:strike/>
          <w:lang w:val="sk-SK"/>
        </w:rPr>
        <w:t>dané iné orgány neodpovedali v lehote stanovenej v príslušných iných právnych predpisoch uplatňovaných colnými orgánmi, alebo</w:t>
      </w:r>
      <w:r w:rsidR="004C10A8" w:rsidRPr="00DB34B4">
        <w:rPr>
          <w:b/>
          <w:lang w:val="sk-SK"/>
        </w:rPr>
        <w:t xml:space="preserve"> [PN 183]</w:t>
      </w:r>
    </w:p>
    <w:p w:rsidR="005F5D9E" w:rsidRPr="00DB34B4" w:rsidRDefault="004C10A8">
      <w:pPr>
        <w:ind w:left="1982" w:hanging="566"/>
        <w:rPr>
          <w:b/>
          <w:lang w:val="sk-SK"/>
        </w:rPr>
      </w:pPr>
      <w:r w:rsidRPr="00DB34B4">
        <w:rPr>
          <w:lang w:val="sk-SK"/>
        </w:rPr>
        <w:br w:type="page"/>
      </w:r>
      <w:r w:rsidR="0074672D" w:rsidRPr="00DB34B4">
        <w:rPr>
          <w:lang w:val="sk-SK"/>
        </w:rPr>
        <w:lastRenderedPageBreak/>
        <w:t>iii)</w:t>
      </w:r>
      <w:r w:rsidR="0074672D" w:rsidRPr="00DB34B4">
        <w:rPr>
          <w:lang w:val="sk-SK"/>
        </w:rPr>
        <w:tab/>
        <w:t>dané iné orgány oznámia colným orgánom, že na posúdenie toho, či je tovar v súlade s príslušnými inými právnymi predpismi uplatňovanými colnými orgánmi, je potrebné viac času, pod podmienkou, že nepožiadali o ponechanie pozastavenia v platnosti, a dovozca</w:t>
      </w:r>
      <w:r w:rsidR="0074672D" w:rsidRPr="00DB34B4">
        <w:rPr>
          <w:b/>
          <w:i/>
          <w:lang w:val="sk-SK"/>
        </w:rPr>
        <w:t>, zodpovedná osoba</w:t>
      </w:r>
      <w:r w:rsidR="0074672D" w:rsidRPr="00DB34B4">
        <w:rPr>
          <w:lang w:val="sk-SK"/>
        </w:rPr>
        <w:t xml:space="preserve"> alebo vývozca umožní colným orgánom úplnú </w:t>
      </w:r>
      <w:proofErr w:type="spellStart"/>
      <w:r w:rsidR="0074672D" w:rsidRPr="00DB34B4">
        <w:rPr>
          <w:lang w:val="sk-SK"/>
        </w:rPr>
        <w:t>vysledovateľnosť</w:t>
      </w:r>
      <w:proofErr w:type="spellEnd"/>
      <w:r w:rsidR="0074672D" w:rsidRPr="00DB34B4">
        <w:rPr>
          <w:lang w:val="sk-SK"/>
        </w:rPr>
        <w:t xml:space="preserve"> uvedeného tovaru</w:t>
      </w:r>
      <w:r w:rsidR="0074672D" w:rsidRPr="00DB34B4">
        <w:rPr>
          <w:strike/>
          <w:lang w:val="sk-SK"/>
        </w:rPr>
        <w:t xml:space="preserve"> počas 15 dní od uvedeného oznámenia</w:t>
      </w:r>
      <w:r w:rsidR="0074672D" w:rsidRPr="00DB34B4">
        <w:rPr>
          <w:lang w:val="sk-SK"/>
        </w:rPr>
        <w:t xml:space="preserve"> daných iných orgánov alebo dovtedy, kým dané iné orgány posúdia a oznámia výsledok svojich kontrol dovozcovi</w:t>
      </w:r>
      <w:r w:rsidR="0074672D" w:rsidRPr="00DB34B4">
        <w:rPr>
          <w:b/>
          <w:i/>
          <w:lang w:val="sk-SK"/>
        </w:rPr>
        <w:t>, zodpovednej osobe</w:t>
      </w:r>
      <w:r w:rsidR="0074672D" w:rsidRPr="00DB34B4">
        <w:rPr>
          <w:lang w:val="sk-SK"/>
        </w:rPr>
        <w:t xml:space="preserve"> alebo vývozcovi, podľa toho, čo nastane skôr. Colné orgány </w:t>
      </w:r>
      <w:proofErr w:type="spellStart"/>
      <w:r w:rsidR="0074672D" w:rsidRPr="00DB34B4">
        <w:rPr>
          <w:lang w:val="sk-SK"/>
        </w:rPr>
        <w:t>vysledovateľnosť</w:t>
      </w:r>
      <w:proofErr w:type="spellEnd"/>
      <w:r w:rsidR="0074672D" w:rsidRPr="00DB34B4">
        <w:rPr>
          <w:lang w:val="sk-SK"/>
        </w:rPr>
        <w:t xml:space="preserve"> tohto tovaru sprístupnia daným iným orgánom.</w:t>
      </w:r>
      <w:r w:rsidRPr="00DB34B4">
        <w:rPr>
          <w:b/>
          <w:lang w:val="sk-SK"/>
        </w:rPr>
        <w:t xml:space="preserve"> [PN 184]</w:t>
      </w:r>
    </w:p>
    <w:p w:rsidR="005F5D9E" w:rsidRPr="00DB34B4" w:rsidRDefault="0074672D">
      <w:pPr>
        <w:ind w:left="850" w:hanging="850"/>
        <w:rPr>
          <w:b/>
          <w:lang w:val="sk-SK"/>
        </w:rPr>
      </w:pPr>
      <w:r w:rsidRPr="00DB34B4">
        <w:rPr>
          <w:lang w:val="sk-SK"/>
        </w:rPr>
        <w:t>6.</w:t>
      </w:r>
      <w:r w:rsidRPr="00DB34B4">
        <w:rPr>
          <w:lang w:val="sk-SK"/>
        </w:rPr>
        <w:tab/>
        <w:t xml:space="preserve">Bez toho, aby boli dotknuté príslušné iné právne predpisy uplatňované colnými orgánmi, sa predpokladá, že colné orgány tovar prepustili, ak ho nevybrali na žiadnu kontrolu </w:t>
      </w:r>
      <w:r w:rsidRPr="00DB34B4">
        <w:rPr>
          <w:strike/>
          <w:lang w:val="sk-SK"/>
        </w:rPr>
        <w:t xml:space="preserve">v primeranej </w:t>
      </w:r>
      <w:proofErr w:type="spellStart"/>
      <w:r w:rsidRPr="00DB34B4">
        <w:rPr>
          <w:strike/>
          <w:lang w:val="sk-SK"/>
        </w:rPr>
        <w:t>lehote</w:t>
      </w:r>
      <w:r w:rsidRPr="00DB34B4">
        <w:rPr>
          <w:b/>
          <w:i/>
          <w:lang w:val="sk-SK"/>
        </w:rPr>
        <w:t>čo</w:t>
      </w:r>
      <w:proofErr w:type="spellEnd"/>
      <w:r w:rsidRPr="00DB34B4">
        <w:rPr>
          <w:b/>
          <w:i/>
          <w:lang w:val="sk-SK"/>
        </w:rPr>
        <w:t xml:space="preserve"> najskôr a najneskôr do 30 kalendárnych dní</w:t>
      </w:r>
      <w:r w:rsidRPr="00DB34B4">
        <w:rPr>
          <w:lang w:val="sk-SK"/>
        </w:rPr>
        <w:t xml:space="preserve"> po tom, ako:</w:t>
      </w:r>
      <w:r w:rsidR="004C10A8" w:rsidRPr="00DB34B4">
        <w:rPr>
          <w:b/>
          <w:lang w:val="sk-SK"/>
        </w:rPr>
        <w:t xml:space="preserve"> [PN 185]</w:t>
      </w:r>
    </w:p>
    <w:p w:rsidR="005F5D9E" w:rsidRPr="00DB34B4" w:rsidRDefault="0074672D">
      <w:pPr>
        <w:ind w:left="1416" w:hanging="566"/>
        <w:rPr>
          <w:lang w:val="sk-SK"/>
        </w:rPr>
      </w:pPr>
      <w:r w:rsidRPr="00DB34B4">
        <w:rPr>
          <w:lang w:val="sk-SK"/>
        </w:rPr>
        <w:t>a)</w:t>
      </w:r>
      <w:r w:rsidRPr="00DB34B4">
        <w:rPr>
          <w:lang w:val="sk-SK"/>
        </w:rPr>
        <w:tab/>
        <w:t>tovar domnelých dovozcov prišiel na colné územie Únie, alebo</w:t>
      </w:r>
    </w:p>
    <w:p w:rsidR="005F5D9E" w:rsidRPr="00DB34B4" w:rsidRDefault="0074672D">
      <w:pPr>
        <w:ind w:left="1416" w:hanging="566"/>
        <w:rPr>
          <w:lang w:val="sk-SK"/>
        </w:rPr>
      </w:pPr>
      <w:r w:rsidRPr="00DB34B4">
        <w:rPr>
          <w:lang w:val="sk-SK"/>
        </w:rPr>
        <w:t>b)</w:t>
      </w:r>
      <w:r w:rsidRPr="00DB34B4">
        <w:rPr>
          <w:lang w:val="sk-SK"/>
        </w:rPr>
        <w:tab/>
        <w:t>tovar dovozcov prišiel na miesto jeho konečného určenia, alebo</w:t>
      </w:r>
    </w:p>
    <w:p w:rsidR="005F5D9E" w:rsidRPr="00DB34B4" w:rsidRDefault="0074672D">
      <w:pPr>
        <w:ind w:left="1416" w:hanging="566"/>
        <w:rPr>
          <w:lang w:val="sk-SK"/>
        </w:rPr>
      </w:pPr>
      <w:r w:rsidRPr="00DB34B4">
        <w:rPr>
          <w:lang w:val="sk-SK"/>
        </w:rPr>
        <w:t>c)</w:t>
      </w:r>
      <w:r w:rsidRPr="00DB34B4">
        <w:rPr>
          <w:lang w:val="sk-SK"/>
        </w:rPr>
        <w:tab/>
        <w:t>vývozca zaslal informácie pred výstupom.</w:t>
      </w:r>
    </w:p>
    <w:p w:rsidR="005F5D9E" w:rsidRPr="00DB34B4" w:rsidRDefault="004C10A8">
      <w:pPr>
        <w:ind w:left="850" w:hanging="850"/>
        <w:rPr>
          <w:lang w:val="sk-SK"/>
        </w:rPr>
      </w:pPr>
      <w:r w:rsidRPr="00DB34B4">
        <w:rPr>
          <w:lang w:val="sk-SK"/>
        </w:rPr>
        <w:br w:type="page"/>
      </w:r>
      <w:r w:rsidR="0074672D" w:rsidRPr="00DB34B4">
        <w:rPr>
          <w:lang w:val="sk-SK"/>
        </w:rPr>
        <w:lastRenderedPageBreak/>
        <w:t>7.</w:t>
      </w:r>
      <w:r w:rsidR="0074672D" w:rsidRPr="00DB34B4">
        <w:rPr>
          <w:lang w:val="sk-SK"/>
        </w:rPr>
        <w:tab/>
        <w:t>Ak colné orgány pozastavili prepustenie tovaru podľa odseku 4 alebo odmietli prepustiť tovar podľa odseku 3 alebo odseku 5 písm. a), zaznamenajú svoje rozhodnutie a v náležitých prípadoch aj akékoľvek ďalšie informácie, ktoré sa vyžadujú podľa práva Únie, v Colnom dátovom centre EÚ. Tieto informácie sa sprístupnia ostatným colným orgánom.</w:t>
      </w:r>
    </w:p>
    <w:p w:rsidR="005F5D9E" w:rsidRPr="00DB34B4" w:rsidRDefault="0074672D">
      <w:pPr>
        <w:ind w:left="850" w:hanging="850"/>
        <w:rPr>
          <w:lang w:val="sk-SK"/>
        </w:rPr>
      </w:pPr>
      <w:r w:rsidRPr="00DB34B4">
        <w:rPr>
          <w:lang w:val="sk-SK"/>
        </w:rPr>
        <w:t>8.</w:t>
      </w:r>
      <w:r w:rsidRPr="00DB34B4">
        <w:rPr>
          <w:lang w:val="sk-SK"/>
        </w:rPr>
        <w:tab/>
        <w:t>V prípade, že colné orgány odmietli prepustiť tovar podľa odseku 3 alebo 5:</w:t>
      </w:r>
    </w:p>
    <w:p w:rsidR="005F5D9E" w:rsidRPr="00DB34B4" w:rsidRDefault="0074672D">
      <w:pPr>
        <w:ind w:left="1416" w:hanging="566"/>
        <w:rPr>
          <w:lang w:val="sk-SK"/>
        </w:rPr>
      </w:pPr>
      <w:r w:rsidRPr="00DB34B4">
        <w:rPr>
          <w:lang w:val="sk-SK"/>
        </w:rPr>
        <w:t>a)</w:t>
      </w:r>
      <w:r w:rsidRPr="00DB34B4">
        <w:rPr>
          <w:lang w:val="sk-SK"/>
        </w:rPr>
        <w:tab/>
        <w:t>ak dané iné orgány nevzniesli námietku, tovar môže byť následne umiestnený do iného colného režimu s poznámkou, že tovar bol predtým odmietnutý, pokiaľ ide o iný colný režim;</w:t>
      </w:r>
    </w:p>
    <w:p w:rsidR="005F5D9E" w:rsidRPr="00DB34B4" w:rsidRDefault="0074672D">
      <w:pPr>
        <w:ind w:left="1416" w:hanging="566"/>
        <w:rPr>
          <w:lang w:val="sk-SK"/>
        </w:rPr>
      </w:pPr>
      <w:r w:rsidRPr="00DB34B4">
        <w:rPr>
          <w:lang w:val="sk-SK"/>
        </w:rPr>
        <w:t>b)</w:t>
      </w:r>
      <w:r w:rsidRPr="00DB34B4">
        <w:rPr>
          <w:lang w:val="sk-SK"/>
        </w:rPr>
        <w:tab/>
        <w:t>ak dané iné orgány vzniesli námietku voči umiestneniu tovaru do jedného alebo viacerých colných režimov, colné orgány túto informáciu zaznamenajú v Colnom dátovom centre EÚ a podľa toho konajú.</w:t>
      </w:r>
    </w:p>
    <w:p w:rsidR="005F5D9E" w:rsidRPr="00DB34B4" w:rsidRDefault="0074672D">
      <w:pPr>
        <w:ind w:left="850" w:hanging="850"/>
        <w:rPr>
          <w:b/>
          <w:lang w:val="sk-SK"/>
        </w:rPr>
      </w:pPr>
      <w:r w:rsidRPr="00DB34B4">
        <w:rPr>
          <w:strike/>
          <w:lang w:val="sk-SK"/>
        </w:rPr>
        <w:t>9.</w:t>
      </w:r>
      <w:r w:rsidRPr="00DB34B4">
        <w:rPr>
          <w:lang w:val="sk-SK"/>
        </w:rPr>
        <w:tab/>
      </w:r>
      <w:r w:rsidRPr="00DB34B4">
        <w:rPr>
          <w:strike/>
          <w:lang w:val="sk-SK"/>
        </w:rPr>
        <w:t>Komisia je splnomocnená prijímať delegované akty v súlade s článkom 261 s cieľom doplniť toto nariadenie tým, že stanoví primerané lehoty podľa odseku 6 tohto článku.</w:t>
      </w:r>
      <w:r w:rsidR="004C10A8" w:rsidRPr="00DB34B4">
        <w:rPr>
          <w:b/>
          <w:lang w:val="sk-SK"/>
        </w:rPr>
        <w:t xml:space="preserve"> [PN 186]</w:t>
      </w:r>
    </w:p>
    <w:p w:rsidR="005F5D9E" w:rsidRPr="00DB34B4" w:rsidRDefault="004C10A8">
      <w:pPr>
        <w:jc w:val="center"/>
        <w:rPr>
          <w:lang w:val="sk-SK"/>
        </w:rPr>
      </w:pPr>
      <w:r w:rsidRPr="00DB34B4">
        <w:rPr>
          <w:lang w:val="sk-SK"/>
        </w:rPr>
        <w:br w:type="page"/>
      </w:r>
      <w:r w:rsidR="0074672D" w:rsidRPr="00DB34B4">
        <w:rPr>
          <w:lang w:val="sk-SK"/>
        </w:rPr>
        <w:lastRenderedPageBreak/>
        <w:t>Článok 61</w:t>
      </w:r>
      <w:r w:rsidR="0074672D" w:rsidRPr="00DB34B4">
        <w:rPr>
          <w:lang w:val="sk-SK"/>
        </w:rPr>
        <w:br/>
        <w:t>Prepustenie tovaru dôveryhodnými a preverovanými obchodníkmi za colné orgány</w:t>
      </w:r>
    </w:p>
    <w:p w:rsidR="005F5D9E" w:rsidRPr="00DB34B4" w:rsidRDefault="0074672D">
      <w:pPr>
        <w:ind w:left="850" w:hanging="850"/>
        <w:rPr>
          <w:lang w:val="sk-SK"/>
        </w:rPr>
      </w:pPr>
      <w:r w:rsidRPr="00DB34B4">
        <w:rPr>
          <w:lang w:val="sk-SK"/>
        </w:rPr>
        <w:t>1.</w:t>
      </w:r>
      <w:r w:rsidRPr="00DB34B4">
        <w:rPr>
          <w:lang w:val="sk-SK"/>
        </w:rPr>
        <w:tab/>
        <w:t xml:space="preserve">Odchylne od článku 60 ods. 1 môžu colné orgány dôveryhodným a preverovaným obchodníkom povoliť, aby za </w:t>
      </w:r>
      <w:proofErr w:type="spellStart"/>
      <w:r w:rsidRPr="00DB34B4">
        <w:rPr>
          <w:lang w:val="sk-SK"/>
        </w:rPr>
        <w:t>ne</w:t>
      </w:r>
      <w:proofErr w:type="spellEnd"/>
      <w:r w:rsidRPr="00DB34B4">
        <w:rPr>
          <w:lang w:val="sk-SK"/>
        </w:rPr>
        <w:t xml:space="preserve"> prepustili tovar pri prijatí tohto tovaru v mieste podnikania dovozcu, vlastníka alebo príjemcu alebo pri jeho odoslaní z miesta podnikania vývozcu, vlastníka alebo odosielateľa, za predpokladu, že sa colným orgánom poskytnú alebo sprístupnia údaje potrebné pre príslušný colný režim a informácie v reálnom čase o príchode alebo odoslaní tovaru.</w:t>
      </w:r>
    </w:p>
    <w:p w:rsidR="005F5D9E" w:rsidRPr="00DB34B4" w:rsidRDefault="0074672D">
      <w:pPr>
        <w:ind w:left="850" w:hanging="850"/>
        <w:rPr>
          <w:lang w:val="sk-SK"/>
        </w:rPr>
      </w:pPr>
      <w:r w:rsidRPr="00DB34B4">
        <w:rPr>
          <w:lang w:val="sk-SK"/>
        </w:rPr>
        <w:t>2.</w:t>
      </w:r>
      <w:r w:rsidRPr="00DB34B4">
        <w:rPr>
          <w:lang w:val="sk-SK"/>
        </w:rPr>
        <w:tab/>
        <w:t>Bez toho, aby bol dotknutý článok 43, colné orgány môžu dôveryhodným a preverovaným obchodníkom povoliť, aby vykonávali určité kontroly tovaru pod colným dohľadom. V prípadoch, keď sa na tovar vzťahujú iné právne predpisy uplatňované colnými orgánmi, sa colné orgány pred udelením takéhoto povolenia poradia s danými inými orgánmi a môžu si s nimi dohodnúť plán kontrol.</w:t>
      </w:r>
    </w:p>
    <w:p w:rsidR="005F5D9E" w:rsidRPr="00DB34B4" w:rsidRDefault="0074672D">
      <w:pPr>
        <w:ind w:left="850" w:hanging="850"/>
        <w:rPr>
          <w:lang w:val="sk-SK"/>
        </w:rPr>
      </w:pPr>
      <w:r w:rsidRPr="00DB34B4">
        <w:rPr>
          <w:lang w:val="sk-SK"/>
        </w:rPr>
        <w:t>3.</w:t>
      </w:r>
      <w:r w:rsidRPr="00DB34B4">
        <w:rPr>
          <w:lang w:val="sk-SK"/>
        </w:rPr>
        <w:tab/>
        <w:t>Ak má dôveryhodný a preverovaný obchodník uvedený v odseku 2 dôvod domnievať sa, že tovar nie je v súlade s príslušnými inými právnymi predpismi uplatňovanými colnými orgánmi, bezodkladne to oznámi colným orgánom a v príslušných prípadoch aj daným iným orgánom. V takomto prípade rozhodnú o prepustení colné orgány.</w:t>
      </w:r>
    </w:p>
    <w:p w:rsidR="005F5D9E" w:rsidRPr="00DB34B4" w:rsidRDefault="004C10A8">
      <w:pPr>
        <w:ind w:left="850" w:hanging="850"/>
        <w:rPr>
          <w:lang w:val="sk-SK"/>
        </w:rPr>
      </w:pPr>
      <w:r w:rsidRPr="00DB34B4">
        <w:rPr>
          <w:lang w:val="sk-SK"/>
        </w:rPr>
        <w:br w:type="page"/>
      </w:r>
      <w:r w:rsidR="0074672D" w:rsidRPr="00DB34B4">
        <w:rPr>
          <w:lang w:val="sk-SK"/>
        </w:rPr>
        <w:lastRenderedPageBreak/>
        <w:t>4.</w:t>
      </w:r>
      <w:r w:rsidR="0074672D" w:rsidRPr="00DB34B4">
        <w:rPr>
          <w:lang w:val="sk-SK"/>
        </w:rPr>
        <w:tab/>
        <w:t>Colné orgány môžu dôveryhodného a preverovaného obchodníka kedykoľvek požiadať, aby tovar predložil na kontrolu na colnom úrade alebo tam, kde mal byť tovar prepustený.</w:t>
      </w:r>
    </w:p>
    <w:p w:rsidR="005F5D9E" w:rsidRPr="00DB34B4" w:rsidRDefault="0074672D">
      <w:pPr>
        <w:ind w:left="850" w:hanging="850"/>
        <w:rPr>
          <w:lang w:val="sk-SK"/>
        </w:rPr>
      </w:pPr>
      <w:r w:rsidRPr="00DB34B4">
        <w:rPr>
          <w:lang w:val="sk-SK"/>
        </w:rPr>
        <w:t>5.</w:t>
      </w:r>
      <w:r w:rsidRPr="00DB34B4">
        <w:rPr>
          <w:lang w:val="sk-SK"/>
        </w:rPr>
        <w:tab/>
        <w:t xml:space="preserve">Ak colné orgány zistili nové závažné finančné riziko alebo inú osobitnú situáciu týkajúcu sa povolenia na prepustenie tovaru za colné orgány, môžu spôsobilosť prepúšťať za </w:t>
      </w:r>
      <w:proofErr w:type="spellStart"/>
      <w:r w:rsidRPr="00DB34B4">
        <w:rPr>
          <w:lang w:val="sk-SK"/>
        </w:rPr>
        <w:t>ne</w:t>
      </w:r>
      <w:proofErr w:type="spellEnd"/>
      <w:r w:rsidRPr="00DB34B4">
        <w:rPr>
          <w:lang w:val="sk-SK"/>
        </w:rPr>
        <w:t xml:space="preserve"> tovar na určité časové obdobie pozastaviť a informujú o tom dôveryhodného a preverovaného obchodníka. V takých prípadoch rozhodnú o prepustení tovaru colné orgány.</w:t>
      </w:r>
    </w:p>
    <w:p w:rsidR="005F5D9E" w:rsidRPr="00DB34B4" w:rsidRDefault="0074672D">
      <w:pPr>
        <w:jc w:val="center"/>
        <w:rPr>
          <w:lang w:val="sk-SK"/>
        </w:rPr>
      </w:pPr>
      <w:r w:rsidRPr="00DB34B4">
        <w:rPr>
          <w:lang w:val="sk-SK"/>
        </w:rPr>
        <w:t>Článok 62</w:t>
      </w:r>
      <w:r w:rsidRPr="00DB34B4">
        <w:rPr>
          <w:lang w:val="sk-SK"/>
        </w:rPr>
        <w:br/>
        <w:t>Zmena a zrušenie platnosti informácií na umiestnenie tovaru do colného režimu</w:t>
      </w:r>
    </w:p>
    <w:p w:rsidR="005F5D9E" w:rsidRPr="00DB34B4" w:rsidRDefault="0074672D">
      <w:pPr>
        <w:ind w:left="850" w:hanging="850"/>
        <w:rPr>
          <w:lang w:val="sk-SK"/>
        </w:rPr>
      </w:pPr>
      <w:r w:rsidRPr="00DB34B4">
        <w:rPr>
          <w:lang w:val="sk-SK"/>
        </w:rPr>
        <w:t>1.</w:t>
      </w:r>
      <w:r w:rsidRPr="00DB34B4">
        <w:rPr>
          <w:lang w:val="sk-SK"/>
        </w:rPr>
        <w:tab/>
        <w:t>Dovozca a vývozca opravia jeden alebo viacero údajových prvkov v údajoch poskytnutých na umiestnenie tovaru do colného režimu, ak sa dozvedia, že príslušné informácie sa zmenili v ich evidencii, alebo ak colný orgán nariadi, aby to urobili, alebo im oznámi problém týkajúci sa presnosti, úplnosti alebo kvality údajov, pokiaľ im colné orgány neoznámili, že zamýšľajú vykonať prehliadku tovaru alebo že zistili, že poskytnuté údaje sú nesprávne, alebo pokiaľ už tovar nebol predložený colným orgánom.</w:t>
      </w:r>
    </w:p>
    <w:p w:rsidR="005F5D9E" w:rsidRPr="00DB34B4" w:rsidRDefault="004C10A8">
      <w:pPr>
        <w:ind w:left="850" w:hanging="850"/>
        <w:rPr>
          <w:lang w:val="sk-SK"/>
        </w:rPr>
      </w:pPr>
      <w:r w:rsidRPr="00DB34B4">
        <w:rPr>
          <w:lang w:val="sk-SK"/>
        </w:rPr>
        <w:br w:type="page"/>
      </w:r>
      <w:r w:rsidR="0074672D" w:rsidRPr="00DB34B4">
        <w:rPr>
          <w:lang w:val="sk-SK"/>
        </w:rPr>
        <w:lastRenderedPageBreak/>
        <w:t>2.</w:t>
      </w:r>
      <w:r w:rsidR="0074672D" w:rsidRPr="00DB34B4">
        <w:rPr>
          <w:lang w:val="sk-SK"/>
        </w:rPr>
        <w:tab/>
        <w:t>Dovozca a vývozca zrušia platnosť údajov poskytnutých na umiestnenie tovaru do colného režimu hneď ako sa dozvedia, že tovar sa neprepraví na colné územie Únie alebo z colného územia Únie. Colné orgány zrušia platnosť údajov poskytnutých na umiestnenie tovaru do colného režimu, ak po 200 dňoch od dátumu, keď boli informácie poskytnuté alebo sprístupnené, tovar nebol prepravený na colné územie Únie alebo z colného územia Únie.</w:t>
      </w:r>
    </w:p>
    <w:p w:rsidR="005F5D9E" w:rsidRPr="00DB34B4" w:rsidRDefault="0074672D">
      <w:pPr>
        <w:ind w:left="850" w:hanging="850"/>
        <w:rPr>
          <w:lang w:val="sk-SK"/>
        </w:rPr>
      </w:pPr>
      <w:r w:rsidRPr="00DB34B4">
        <w:rPr>
          <w:lang w:val="sk-SK"/>
        </w:rPr>
        <w:t>3.</w:t>
      </w:r>
      <w:r w:rsidRPr="00DB34B4">
        <w:rPr>
          <w:lang w:val="sk-SK"/>
        </w:rPr>
        <w:tab/>
        <w:t>Komisia spresní prostredníctvom vykonávacích aktov procesné pravidlá pre opravu a pre zrušenie platnosti informácií uvedených v odsekoch 1 a 2 tohto článku. Uvedené vykonávacie akty sa prijmú v súlade s postupom preskúmania uvedeným v článku 262 ods. 4.</w:t>
      </w:r>
    </w:p>
    <w:p w:rsidR="005F5D9E" w:rsidRPr="00DB34B4" w:rsidRDefault="004C10A8">
      <w:pPr>
        <w:jc w:val="center"/>
        <w:rPr>
          <w:lang w:val="sk-SK"/>
        </w:rPr>
      </w:pPr>
      <w:r w:rsidRPr="00DB34B4">
        <w:rPr>
          <w:lang w:val="sk-SK"/>
        </w:rPr>
        <w:br w:type="page"/>
      </w:r>
      <w:r w:rsidR="0074672D" w:rsidRPr="00DB34B4">
        <w:rPr>
          <w:lang w:val="sk-SK"/>
        </w:rPr>
        <w:lastRenderedPageBreak/>
        <w:t xml:space="preserve">Kapitola 3 </w:t>
      </w:r>
      <w:r w:rsidR="0074672D" w:rsidRPr="00DB34B4">
        <w:rPr>
          <w:lang w:val="sk-SK"/>
        </w:rPr>
        <w:br/>
        <w:t>Prechodné ustanovenia</w:t>
      </w:r>
    </w:p>
    <w:p w:rsidR="005F5D9E" w:rsidRPr="00DB34B4" w:rsidRDefault="0074672D">
      <w:pPr>
        <w:jc w:val="center"/>
        <w:rPr>
          <w:lang w:val="sk-SK"/>
        </w:rPr>
      </w:pPr>
      <w:r w:rsidRPr="00DB34B4">
        <w:rPr>
          <w:lang w:val="sk-SK"/>
        </w:rPr>
        <w:t>Článok 63</w:t>
      </w:r>
      <w:r w:rsidRPr="00DB34B4">
        <w:rPr>
          <w:lang w:val="sk-SK"/>
        </w:rPr>
        <w:br/>
        <w:t>Colné vyhlásenie na tovar</w:t>
      </w:r>
    </w:p>
    <w:p w:rsidR="005F5D9E" w:rsidRPr="00DB34B4" w:rsidRDefault="0074672D">
      <w:pPr>
        <w:ind w:left="850" w:hanging="850"/>
        <w:rPr>
          <w:lang w:val="sk-SK"/>
        </w:rPr>
      </w:pPr>
      <w:r w:rsidRPr="00DB34B4">
        <w:rPr>
          <w:lang w:val="sk-SK"/>
        </w:rPr>
        <w:t>1.</w:t>
      </w:r>
      <w:r w:rsidRPr="00DB34B4">
        <w:rPr>
          <w:lang w:val="sk-SK"/>
        </w:rPr>
        <w:tab/>
        <w:t>Do dátumu stanoveného v článku 265 ods. 4 sa na všetok tovar určený na umiestnenie do colného režimu musí vzťahovať náležité colné vyhlásenie pre príslušný colný režim.</w:t>
      </w:r>
    </w:p>
    <w:p w:rsidR="005F5D9E" w:rsidRPr="00DB34B4" w:rsidRDefault="0074672D">
      <w:pPr>
        <w:ind w:left="850" w:hanging="850"/>
        <w:rPr>
          <w:lang w:val="sk-SK"/>
        </w:rPr>
      </w:pPr>
      <w:r w:rsidRPr="00DB34B4">
        <w:rPr>
          <w:lang w:val="sk-SK"/>
        </w:rPr>
        <w:t>2.</w:t>
      </w:r>
      <w:r w:rsidRPr="00DB34B4">
        <w:rPr>
          <w:lang w:val="sk-SK"/>
        </w:rPr>
        <w:tab/>
        <w:t>Od dátumu stanoveného v článku 265 ods. 4 môžu dovozcovia, vývozcovia a držitelia režimu tranzit na účely umiestnenia tovaru do colného režimu podávať colné vyhlásenie alebo poskytovať alebo sprístupňovať príslušné informácie náležité pre príslušný colný režim prostredníctvom Colného dátového centra EÚ. Od dátumu stanoveného v článku 265 ods. 3 dovozcovia, vývozcovia a držitelia režimu tranzit na účely umiestnenia tovaru do colného režimu poskytujú alebo sprístupňujú náležité informácie pre príslušný colný režim prostredníctvom Colného dátového centra EÚ.</w:t>
      </w:r>
    </w:p>
    <w:p w:rsidR="005F5D9E" w:rsidRPr="00DB34B4" w:rsidRDefault="0074672D">
      <w:pPr>
        <w:ind w:left="850" w:hanging="850"/>
        <w:rPr>
          <w:lang w:val="sk-SK"/>
        </w:rPr>
      </w:pPr>
      <w:r w:rsidRPr="00DB34B4">
        <w:rPr>
          <w:lang w:val="sk-SK"/>
        </w:rPr>
        <w:t>3.</w:t>
      </w:r>
      <w:r w:rsidRPr="00DB34B4">
        <w:rPr>
          <w:lang w:val="sk-SK"/>
        </w:rPr>
        <w:tab/>
        <w:t>V osobitných prípadoch sa colné vyhlásenie môže podávať inými prostriedkami ako technikami elektronického spracovania údajov.</w:t>
      </w:r>
    </w:p>
    <w:p w:rsidR="005F5D9E" w:rsidRPr="00DB34B4" w:rsidRDefault="004C10A8">
      <w:pPr>
        <w:ind w:left="850" w:hanging="850"/>
        <w:rPr>
          <w:lang w:val="sk-SK"/>
        </w:rPr>
      </w:pPr>
      <w:r w:rsidRPr="00DB34B4">
        <w:rPr>
          <w:lang w:val="sk-SK"/>
        </w:rPr>
        <w:br w:type="page"/>
      </w:r>
      <w:r w:rsidR="0074672D" w:rsidRPr="00DB34B4">
        <w:rPr>
          <w:lang w:val="sk-SK"/>
        </w:rPr>
        <w:lastRenderedPageBreak/>
        <w:t>4.</w:t>
      </w:r>
      <w:r w:rsidR="0074672D" w:rsidRPr="00DB34B4">
        <w:rPr>
          <w:lang w:val="sk-SK"/>
        </w:rPr>
        <w:tab/>
        <w:t>Colné vyhlásenie sa v závislosti od okolností podá na jednom z týchto úradov:</w:t>
      </w:r>
    </w:p>
    <w:p w:rsidR="005F5D9E" w:rsidRPr="00DB34B4" w:rsidRDefault="0074672D">
      <w:pPr>
        <w:ind w:left="1416" w:hanging="566"/>
        <w:rPr>
          <w:lang w:val="sk-SK"/>
        </w:rPr>
      </w:pPr>
      <w:r w:rsidRPr="00DB34B4">
        <w:rPr>
          <w:lang w:val="sk-SK"/>
        </w:rPr>
        <w:t>a)</w:t>
      </w:r>
      <w:r w:rsidRPr="00DB34B4">
        <w:rPr>
          <w:lang w:val="sk-SK"/>
        </w:rPr>
        <w:tab/>
        <w:t>colný úrad zodpovedný za miesto prvého príchodu tovaru na colné územie Únie, alebo</w:t>
      </w:r>
    </w:p>
    <w:p w:rsidR="005F5D9E" w:rsidRPr="00DB34B4" w:rsidRDefault="0074672D">
      <w:pPr>
        <w:ind w:left="1416" w:hanging="566"/>
        <w:rPr>
          <w:lang w:val="sk-SK"/>
        </w:rPr>
      </w:pPr>
      <w:r w:rsidRPr="00DB34B4">
        <w:rPr>
          <w:lang w:val="sk-SK"/>
        </w:rPr>
        <w:t>b)</w:t>
      </w:r>
      <w:r w:rsidRPr="00DB34B4">
        <w:rPr>
          <w:lang w:val="sk-SK"/>
        </w:rPr>
        <w:tab/>
        <w:t>colný úrad zodpovedný za miesto vykládky tovaru prichádzajúceho po mori alebo letecky;</w:t>
      </w:r>
    </w:p>
    <w:p w:rsidR="005F5D9E" w:rsidRPr="00DB34B4" w:rsidRDefault="0074672D">
      <w:pPr>
        <w:ind w:left="1416" w:hanging="566"/>
        <w:rPr>
          <w:lang w:val="sk-SK"/>
        </w:rPr>
      </w:pPr>
      <w:r w:rsidRPr="00DB34B4">
        <w:rPr>
          <w:lang w:val="sk-SK"/>
        </w:rPr>
        <w:t>c)</w:t>
      </w:r>
      <w:r w:rsidRPr="00DB34B4">
        <w:rPr>
          <w:lang w:val="sk-SK"/>
        </w:rPr>
        <w:tab/>
        <w:t>colný úrad určenia režimu tranzit, ak tovar vstúpil na colné územie Únie umiestnený do colného režimu tranzit;</w:t>
      </w:r>
    </w:p>
    <w:p w:rsidR="005F5D9E" w:rsidRPr="00DB34B4" w:rsidRDefault="0074672D">
      <w:pPr>
        <w:ind w:left="1416" w:hanging="566"/>
        <w:rPr>
          <w:lang w:val="sk-SK"/>
        </w:rPr>
      </w:pPr>
      <w:r w:rsidRPr="00DB34B4">
        <w:rPr>
          <w:lang w:val="sk-SK"/>
        </w:rPr>
        <w:t>d)</w:t>
      </w:r>
      <w:r w:rsidRPr="00DB34B4">
        <w:rPr>
          <w:lang w:val="sk-SK"/>
        </w:rPr>
        <w:tab/>
        <w:t>colný úrad zodpovedný za miesto, kde sa nachádza tovar, ktorý sa má umiestniť do colného režimu tranzit;</w:t>
      </w:r>
    </w:p>
    <w:p w:rsidR="005F5D9E" w:rsidRPr="00DB34B4" w:rsidRDefault="0074672D">
      <w:pPr>
        <w:ind w:left="1416" w:hanging="566"/>
        <w:rPr>
          <w:lang w:val="sk-SK"/>
        </w:rPr>
      </w:pPr>
      <w:r w:rsidRPr="00DB34B4">
        <w:rPr>
          <w:lang w:val="sk-SK"/>
        </w:rPr>
        <w:t>e)</w:t>
      </w:r>
      <w:r w:rsidRPr="00DB34B4">
        <w:rPr>
          <w:lang w:val="sk-SK"/>
        </w:rPr>
        <w:tab/>
        <w:t>colný úrad zodpovedný za miesto usadenia schváleného hospodárskeho subjektu pre zjednodušené colné postupy, ktorý má povolené uplatňovať centralizované colné konanie;</w:t>
      </w:r>
    </w:p>
    <w:p w:rsidR="005F5D9E" w:rsidRPr="00DB34B4" w:rsidRDefault="0074672D">
      <w:pPr>
        <w:ind w:left="1416" w:hanging="566"/>
        <w:rPr>
          <w:lang w:val="sk-SK"/>
        </w:rPr>
      </w:pPr>
      <w:r w:rsidRPr="00DB34B4">
        <w:rPr>
          <w:lang w:val="sk-SK"/>
        </w:rPr>
        <w:t>f)</w:t>
      </w:r>
      <w:r w:rsidRPr="00DB34B4">
        <w:rPr>
          <w:lang w:val="sk-SK"/>
        </w:rPr>
        <w:tab/>
        <w:t>colný úrad zodpovedný za miesto, kde sa nachádza tovar, ktorý sa má prepraviť z colného územia Únie.</w:t>
      </w:r>
    </w:p>
    <w:p w:rsidR="005F5D9E" w:rsidRPr="00DB34B4" w:rsidRDefault="004C10A8">
      <w:pPr>
        <w:ind w:left="850" w:hanging="850"/>
        <w:rPr>
          <w:lang w:val="sk-SK"/>
        </w:rPr>
      </w:pPr>
      <w:r w:rsidRPr="00DB34B4">
        <w:rPr>
          <w:lang w:val="sk-SK"/>
        </w:rPr>
        <w:br w:type="page"/>
      </w:r>
      <w:r w:rsidR="0074672D" w:rsidRPr="00DB34B4">
        <w:rPr>
          <w:lang w:val="sk-SK"/>
        </w:rPr>
        <w:lastRenderedPageBreak/>
        <w:t>5.</w:t>
      </w:r>
      <w:r w:rsidR="0074672D" w:rsidRPr="00DB34B4">
        <w:rPr>
          <w:lang w:val="sk-SK"/>
        </w:rPr>
        <w:tab/>
        <w:t>Komisia je splnomocnená prijímať delegované akty v súlade s článkom 261, s cieľom doplniť toto nariadenie tým, že stanoví osobitné prípady, v ktorých sa colné vyhlásenie môže podávať inými prostriedkami ako technikami elektronického spracovania údajov v súlade s odsekom 2 tohto článku.</w:t>
      </w:r>
    </w:p>
    <w:p w:rsidR="005F5D9E" w:rsidRPr="00DB34B4" w:rsidRDefault="0074672D">
      <w:pPr>
        <w:ind w:left="850" w:hanging="850"/>
        <w:rPr>
          <w:lang w:val="sk-SK"/>
        </w:rPr>
      </w:pPr>
      <w:r w:rsidRPr="00DB34B4">
        <w:rPr>
          <w:lang w:val="sk-SK"/>
        </w:rPr>
        <w:t>6.</w:t>
      </w:r>
      <w:r w:rsidRPr="00DB34B4">
        <w:rPr>
          <w:lang w:val="sk-SK"/>
        </w:rPr>
        <w:tab/>
        <w:t>Komisia spresní prostredníctvom vykonávacích aktov:</w:t>
      </w:r>
    </w:p>
    <w:p w:rsidR="005F5D9E" w:rsidRPr="00DB34B4" w:rsidRDefault="0074672D">
      <w:pPr>
        <w:ind w:left="1416" w:hanging="566"/>
        <w:rPr>
          <w:lang w:val="sk-SK"/>
        </w:rPr>
      </w:pPr>
      <w:r w:rsidRPr="00DB34B4">
        <w:rPr>
          <w:lang w:val="sk-SK"/>
        </w:rPr>
        <w:t>a)</w:t>
      </w:r>
      <w:r w:rsidRPr="00DB34B4">
        <w:rPr>
          <w:lang w:val="sk-SK"/>
        </w:rPr>
        <w:tab/>
        <w:t>postup na podávanie colného vyhlásenia v prípadoch uvedených v odseku 3;</w:t>
      </w:r>
    </w:p>
    <w:p w:rsidR="005F5D9E" w:rsidRPr="00DB34B4" w:rsidRDefault="0074672D">
      <w:pPr>
        <w:ind w:left="1416" w:hanging="566"/>
        <w:rPr>
          <w:lang w:val="sk-SK"/>
        </w:rPr>
      </w:pPr>
      <w:r w:rsidRPr="00DB34B4">
        <w:rPr>
          <w:lang w:val="sk-SK"/>
        </w:rPr>
        <w:t>b)</w:t>
      </w:r>
      <w:r w:rsidRPr="00DB34B4">
        <w:rPr>
          <w:lang w:val="sk-SK"/>
        </w:rPr>
        <w:tab/>
        <w:t>pravidlá pre určenie príslušných colných úradov iných ako úradu podľa odseku 4, vrátane colných úradov vstupu a colných úradov výstupu.</w:t>
      </w:r>
    </w:p>
    <w:p w:rsidR="005F5D9E" w:rsidRPr="00DB34B4" w:rsidRDefault="0074672D">
      <w:pPr>
        <w:ind w:left="850"/>
        <w:rPr>
          <w:lang w:val="sk-SK"/>
        </w:rPr>
      </w:pPr>
      <w:r w:rsidRPr="00DB34B4">
        <w:rPr>
          <w:lang w:val="sk-SK"/>
        </w:rPr>
        <w:t>Uvedené vykonávacie akty sa prijmú v súlade s postupom preskúmania uvedeným v článku 262 ods. 4.</w:t>
      </w:r>
    </w:p>
    <w:p w:rsidR="005F5D9E" w:rsidRPr="00DB34B4" w:rsidRDefault="004C10A8">
      <w:pPr>
        <w:jc w:val="center"/>
        <w:rPr>
          <w:lang w:val="sk-SK"/>
        </w:rPr>
      </w:pPr>
      <w:r w:rsidRPr="00DB34B4">
        <w:rPr>
          <w:lang w:val="sk-SK"/>
        </w:rPr>
        <w:br w:type="page"/>
      </w:r>
      <w:r w:rsidR="0074672D" w:rsidRPr="00DB34B4">
        <w:rPr>
          <w:lang w:val="sk-SK"/>
        </w:rPr>
        <w:lastRenderedPageBreak/>
        <w:t>Článok 64</w:t>
      </w:r>
      <w:r w:rsidR="0074672D" w:rsidRPr="00DB34B4">
        <w:rPr>
          <w:lang w:val="sk-SK"/>
        </w:rPr>
        <w:br/>
        <w:t>Štandardné colné vyhlásenie</w:t>
      </w:r>
    </w:p>
    <w:p w:rsidR="005F5D9E" w:rsidRPr="00DB34B4" w:rsidRDefault="0074672D">
      <w:pPr>
        <w:ind w:left="850" w:hanging="850"/>
        <w:rPr>
          <w:lang w:val="sk-SK"/>
        </w:rPr>
      </w:pPr>
      <w:r w:rsidRPr="00DB34B4">
        <w:rPr>
          <w:lang w:val="sk-SK"/>
        </w:rPr>
        <w:t>1.</w:t>
      </w:r>
      <w:r w:rsidRPr="00DB34B4">
        <w:rPr>
          <w:lang w:val="sk-SK"/>
        </w:rPr>
        <w:tab/>
        <w:t>Štandardné colné vyhlásenia musia obsahovať všetky údaje potrebné na uplatňovanie ustanovení upravujúcich colný režim, do ktorého je tovar navrhovaný.</w:t>
      </w:r>
    </w:p>
    <w:p w:rsidR="005F5D9E" w:rsidRPr="00DB34B4" w:rsidRDefault="0074672D">
      <w:pPr>
        <w:ind w:left="850" w:hanging="850"/>
        <w:rPr>
          <w:lang w:val="sk-SK"/>
        </w:rPr>
      </w:pPr>
      <w:r w:rsidRPr="00DB34B4">
        <w:rPr>
          <w:lang w:val="sk-SK"/>
        </w:rPr>
        <w:t>2.</w:t>
      </w:r>
      <w:r w:rsidRPr="00DB34B4">
        <w:rPr>
          <w:lang w:val="sk-SK"/>
        </w:rPr>
        <w:tab/>
        <w:t>Komisia spresní prostredníctvom vykonávacích aktov postup pre podávanie štandardného colného vyhlásenia podľa odseku 1. Uvedené vykonávacie akty sa prijmú v súlade s postupom preskúmania uvedeným v článku 262 ods. 4.</w:t>
      </w:r>
    </w:p>
    <w:p w:rsidR="005F5D9E" w:rsidRPr="00DB34B4" w:rsidRDefault="0074672D">
      <w:pPr>
        <w:jc w:val="center"/>
        <w:rPr>
          <w:lang w:val="sk-SK"/>
        </w:rPr>
      </w:pPr>
      <w:r w:rsidRPr="00DB34B4">
        <w:rPr>
          <w:lang w:val="sk-SK"/>
        </w:rPr>
        <w:t>Článok 65</w:t>
      </w:r>
      <w:r w:rsidRPr="00DB34B4">
        <w:rPr>
          <w:lang w:val="sk-SK"/>
        </w:rPr>
        <w:br/>
        <w:t>Zjednodušené colné vyhlásenie</w:t>
      </w:r>
    </w:p>
    <w:p w:rsidR="005F5D9E" w:rsidRPr="00DB34B4" w:rsidRDefault="0074672D">
      <w:pPr>
        <w:ind w:left="850" w:hanging="850"/>
        <w:rPr>
          <w:lang w:val="sk-SK"/>
        </w:rPr>
      </w:pPr>
      <w:r w:rsidRPr="00DB34B4">
        <w:rPr>
          <w:lang w:val="sk-SK"/>
        </w:rPr>
        <w:t>1.</w:t>
      </w:r>
      <w:r w:rsidRPr="00DB34B4">
        <w:rPr>
          <w:lang w:val="sk-SK"/>
        </w:rPr>
        <w:tab/>
        <w:t>Do dátumu stanoveného v článku 265 ods. 3 colné orgány môžu súhlasiť s tým, že sa osobe umiestni tovar do colného režimu na základe zjednodušeného colného vyhlásenia, ktoré nemusí obsahovať určité údaje alebo podporné doklady uvedené v článku 40.</w:t>
      </w:r>
    </w:p>
    <w:p w:rsidR="005F5D9E" w:rsidRPr="00DB34B4" w:rsidRDefault="0074672D">
      <w:pPr>
        <w:ind w:left="850" w:hanging="850"/>
        <w:rPr>
          <w:lang w:val="sk-SK"/>
        </w:rPr>
      </w:pPr>
      <w:r w:rsidRPr="00DB34B4">
        <w:rPr>
          <w:lang w:val="sk-SK"/>
        </w:rPr>
        <w:t>2.</w:t>
      </w:r>
      <w:r w:rsidRPr="00DB34B4">
        <w:rPr>
          <w:lang w:val="sk-SK"/>
        </w:rPr>
        <w:tab/>
        <w:t>Do dátumu stanoveného v článku 265 ods. 4 colné orgány môžu povoliť pravidelné používanie zjednodušeného colného vyhlásenia.</w:t>
      </w:r>
    </w:p>
    <w:p w:rsidR="005F5D9E" w:rsidRPr="00DB34B4" w:rsidRDefault="004C10A8">
      <w:pPr>
        <w:ind w:left="850" w:hanging="850"/>
        <w:rPr>
          <w:lang w:val="sk-SK"/>
        </w:rPr>
      </w:pPr>
      <w:r w:rsidRPr="00DB34B4">
        <w:rPr>
          <w:lang w:val="sk-SK"/>
        </w:rPr>
        <w:br w:type="page"/>
      </w:r>
      <w:r w:rsidR="0074672D" w:rsidRPr="00DB34B4">
        <w:rPr>
          <w:lang w:val="sk-SK"/>
        </w:rPr>
        <w:lastRenderedPageBreak/>
        <w:t>3.</w:t>
      </w:r>
      <w:r w:rsidR="0074672D" w:rsidRPr="00DB34B4">
        <w:rPr>
          <w:lang w:val="sk-SK"/>
        </w:rPr>
        <w:tab/>
        <w:t>Komisia je splnomocnená prijímať delegované akty v súlade s článkom 261 s cieľom doplniť toto nariadenie tým, že stanoví podmienky na udelenie povolenia uvedeného v odseku 2 tohto článku.</w:t>
      </w:r>
    </w:p>
    <w:p w:rsidR="005F5D9E" w:rsidRPr="00DB34B4" w:rsidRDefault="0074672D">
      <w:pPr>
        <w:ind w:left="850" w:hanging="850"/>
        <w:rPr>
          <w:lang w:val="sk-SK"/>
        </w:rPr>
      </w:pPr>
      <w:r w:rsidRPr="00DB34B4">
        <w:rPr>
          <w:lang w:val="sk-SK"/>
        </w:rPr>
        <w:t>4.</w:t>
      </w:r>
      <w:r w:rsidRPr="00DB34B4">
        <w:rPr>
          <w:lang w:val="sk-SK"/>
        </w:rPr>
        <w:tab/>
        <w:t>Komisia spresní prostredníctvom vykonávacích aktov postup pre podávanie zjednodušeného colného vyhlásenia. Uvedené vykonávacie akty sa prijmú v súlade s postupom preskúmania uvedeným v článku 262 ods. 4.</w:t>
      </w:r>
    </w:p>
    <w:p w:rsidR="005F5D9E" w:rsidRPr="00DB34B4" w:rsidRDefault="0074672D">
      <w:pPr>
        <w:jc w:val="center"/>
        <w:rPr>
          <w:lang w:val="sk-SK"/>
        </w:rPr>
      </w:pPr>
      <w:r w:rsidRPr="00DB34B4">
        <w:rPr>
          <w:lang w:val="sk-SK"/>
        </w:rPr>
        <w:t>Článok 66</w:t>
      </w:r>
      <w:r w:rsidRPr="00DB34B4">
        <w:rPr>
          <w:lang w:val="sk-SK"/>
        </w:rPr>
        <w:br/>
        <w:t>Dodatočné colné vyhlásenie</w:t>
      </w:r>
    </w:p>
    <w:p w:rsidR="005F5D9E" w:rsidRPr="00DB34B4" w:rsidRDefault="0074672D">
      <w:pPr>
        <w:ind w:left="850" w:hanging="850"/>
        <w:rPr>
          <w:lang w:val="sk-SK"/>
        </w:rPr>
      </w:pPr>
      <w:r w:rsidRPr="00DB34B4">
        <w:rPr>
          <w:lang w:val="sk-SK"/>
        </w:rPr>
        <w:t>1.</w:t>
      </w:r>
      <w:r w:rsidRPr="00DB34B4">
        <w:rPr>
          <w:lang w:val="sk-SK"/>
        </w:rPr>
        <w:tab/>
        <w:t>V prípade zjednodušeného colného vyhlásenia podľa článku 65 alebo zápisu do evidencie deklaranta podľa článku 73 deklarant podáva dodatočné colné vyhlásenie obsahujúce údaje potrebné pre dotknutý colný režim na príslušnom colnom úrade v stanovenej lehote.</w:t>
      </w:r>
    </w:p>
    <w:p w:rsidR="005F5D9E" w:rsidRPr="00DB34B4" w:rsidRDefault="0074672D">
      <w:pPr>
        <w:ind w:left="850"/>
        <w:rPr>
          <w:lang w:val="sk-SK"/>
        </w:rPr>
      </w:pPr>
      <w:r w:rsidRPr="00DB34B4">
        <w:rPr>
          <w:lang w:val="sk-SK"/>
        </w:rPr>
        <w:t>V prípade zjednodušeného colného vyhlásenia podľa článku 65 musia byť potrebné podporné doklady v držbe deklaranta a k dispozícii colným orgánom v stanovenej lehote.</w:t>
      </w:r>
    </w:p>
    <w:p w:rsidR="005F5D9E" w:rsidRPr="00DB34B4" w:rsidRDefault="0074672D">
      <w:pPr>
        <w:ind w:left="850"/>
        <w:rPr>
          <w:lang w:val="sk-SK"/>
        </w:rPr>
      </w:pPr>
      <w:r w:rsidRPr="00DB34B4">
        <w:rPr>
          <w:lang w:val="sk-SK"/>
        </w:rPr>
        <w:t>Dodatočné colné vyhlásenie môže mať všeobecný, pravidelný alebo súhrnný charakter.</w:t>
      </w:r>
    </w:p>
    <w:p w:rsidR="005F5D9E" w:rsidRPr="00DB34B4" w:rsidRDefault="004C10A8">
      <w:pPr>
        <w:ind w:left="850" w:hanging="850"/>
        <w:rPr>
          <w:lang w:val="sk-SK"/>
        </w:rPr>
      </w:pPr>
      <w:r w:rsidRPr="00DB34B4">
        <w:rPr>
          <w:lang w:val="sk-SK"/>
        </w:rPr>
        <w:br w:type="page"/>
      </w:r>
      <w:r w:rsidR="0074672D" w:rsidRPr="00DB34B4">
        <w:rPr>
          <w:lang w:val="sk-SK"/>
        </w:rPr>
        <w:lastRenderedPageBreak/>
        <w:t>2.</w:t>
      </w:r>
      <w:r w:rsidR="0074672D" w:rsidRPr="00DB34B4">
        <w:rPr>
          <w:lang w:val="sk-SK"/>
        </w:rPr>
        <w:tab/>
        <w:t>Od povinnosti podať dodatočné colné vyhlásenie sa upustí v týchto prípadoch:</w:t>
      </w:r>
    </w:p>
    <w:p w:rsidR="005F5D9E" w:rsidRPr="00DB34B4" w:rsidRDefault="0074672D">
      <w:pPr>
        <w:ind w:left="1416" w:hanging="566"/>
        <w:rPr>
          <w:lang w:val="sk-SK"/>
        </w:rPr>
      </w:pPr>
      <w:r w:rsidRPr="00DB34B4">
        <w:rPr>
          <w:lang w:val="sk-SK"/>
        </w:rPr>
        <w:t>a)</w:t>
      </w:r>
      <w:r w:rsidRPr="00DB34B4">
        <w:rPr>
          <w:lang w:val="sk-SK"/>
        </w:rPr>
        <w:tab/>
        <w:t>ak sa tovar umiestni do colného režimu colné uskladňovanie;</w:t>
      </w:r>
    </w:p>
    <w:p w:rsidR="005F5D9E" w:rsidRPr="00DB34B4" w:rsidRDefault="0074672D">
      <w:pPr>
        <w:ind w:left="1416" w:hanging="566"/>
        <w:rPr>
          <w:lang w:val="sk-SK"/>
        </w:rPr>
      </w:pPr>
      <w:r w:rsidRPr="00DB34B4">
        <w:rPr>
          <w:lang w:val="sk-SK"/>
        </w:rPr>
        <w:t>b)</w:t>
      </w:r>
      <w:r w:rsidRPr="00DB34B4">
        <w:rPr>
          <w:lang w:val="sk-SK"/>
        </w:rPr>
        <w:tab/>
        <w:t>v iných osobitných prípadoch.</w:t>
      </w:r>
    </w:p>
    <w:p w:rsidR="005F5D9E" w:rsidRPr="00DB34B4" w:rsidRDefault="0074672D">
      <w:pPr>
        <w:ind w:left="850" w:hanging="850"/>
        <w:rPr>
          <w:lang w:val="sk-SK"/>
        </w:rPr>
      </w:pPr>
      <w:r w:rsidRPr="00DB34B4">
        <w:rPr>
          <w:lang w:val="sk-SK"/>
        </w:rPr>
        <w:t>3.</w:t>
      </w:r>
      <w:r w:rsidRPr="00DB34B4">
        <w:rPr>
          <w:lang w:val="sk-SK"/>
        </w:rPr>
        <w:tab/>
        <w:t>Colné orgány môžu upustiť od požiadavky podať dodatočné colné vyhlásenie za týchto podmienok:</w:t>
      </w:r>
    </w:p>
    <w:p w:rsidR="005F5D9E" w:rsidRPr="00DB34B4" w:rsidRDefault="0074672D">
      <w:pPr>
        <w:ind w:left="1416" w:hanging="566"/>
        <w:rPr>
          <w:lang w:val="sk-SK"/>
        </w:rPr>
      </w:pPr>
      <w:r w:rsidRPr="00DB34B4">
        <w:rPr>
          <w:lang w:val="sk-SK"/>
        </w:rPr>
        <w:t>a)</w:t>
      </w:r>
      <w:r w:rsidRPr="00DB34B4">
        <w:rPr>
          <w:lang w:val="sk-SK"/>
        </w:rPr>
        <w:tab/>
        <w:t>zjednodušené colné vyhlásenie sa týka tovaru, ktorého hodnota a množstvo nedosahuje štatistický prah;</w:t>
      </w:r>
    </w:p>
    <w:p w:rsidR="005F5D9E" w:rsidRPr="00DB34B4" w:rsidRDefault="0074672D">
      <w:pPr>
        <w:ind w:left="1416" w:hanging="566"/>
        <w:rPr>
          <w:lang w:val="sk-SK"/>
        </w:rPr>
      </w:pPr>
      <w:r w:rsidRPr="00DB34B4">
        <w:rPr>
          <w:lang w:val="sk-SK"/>
        </w:rPr>
        <w:t>b)</w:t>
      </w:r>
      <w:r w:rsidRPr="00DB34B4">
        <w:rPr>
          <w:lang w:val="sk-SK"/>
        </w:rPr>
        <w:tab/>
        <w:t>v zjednodušenom colnom vyhlásení sa už nachádzajú všetky informácie potrebné pre dotknutý colný režim a</w:t>
      </w:r>
    </w:p>
    <w:p w:rsidR="005F5D9E" w:rsidRPr="00DB34B4" w:rsidRDefault="0074672D">
      <w:pPr>
        <w:ind w:left="1416" w:hanging="566"/>
        <w:rPr>
          <w:lang w:val="sk-SK"/>
        </w:rPr>
      </w:pPr>
      <w:r w:rsidRPr="00DB34B4">
        <w:rPr>
          <w:lang w:val="sk-SK"/>
        </w:rPr>
        <w:t>c)</w:t>
      </w:r>
      <w:r w:rsidRPr="00DB34B4">
        <w:rPr>
          <w:lang w:val="sk-SK"/>
        </w:rPr>
        <w:tab/>
        <w:t>zjednodušené colné vyhlásenie sa nerealizuje zápisom do evidencie deklaranta.</w:t>
      </w:r>
    </w:p>
    <w:p w:rsidR="005F5D9E" w:rsidRPr="00DB34B4" w:rsidRDefault="0074672D">
      <w:pPr>
        <w:ind w:left="850" w:hanging="850"/>
        <w:rPr>
          <w:lang w:val="sk-SK"/>
        </w:rPr>
      </w:pPr>
      <w:r w:rsidRPr="00DB34B4">
        <w:rPr>
          <w:lang w:val="sk-SK"/>
        </w:rPr>
        <w:t>4.</w:t>
      </w:r>
      <w:r w:rsidRPr="00DB34B4">
        <w:rPr>
          <w:lang w:val="sk-SK"/>
        </w:rPr>
        <w:tab/>
        <w:t>Zjednodušené colné vyhlásenie uvedené v článku 65 alebo zápis do evidencie deklaranta uvedený v článku 73 a dodatočné colné vyhlásenie sa považujú za jediný a nedeliteľný nástroj, ktorý nadobúda účinnosť dátumom prijatia zjednodušeného colného vyhlásenia v súlade s článkom 69, respektíve dátumom zapísania tovaru do evidencie deklaranta.</w:t>
      </w:r>
    </w:p>
    <w:p w:rsidR="005F5D9E" w:rsidRPr="00DB34B4" w:rsidRDefault="004C10A8">
      <w:pPr>
        <w:ind w:left="850" w:hanging="850"/>
        <w:rPr>
          <w:lang w:val="sk-SK"/>
        </w:rPr>
      </w:pPr>
      <w:r w:rsidRPr="00DB34B4">
        <w:rPr>
          <w:lang w:val="sk-SK"/>
        </w:rPr>
        <w:br w:type="page"/>
      </w:r>
      <w:r w:rsidR="0074672D" w:rsidRPr="00DB34B4">
        <w:rPr>
          <w:lang w:val="sk-SK"/>
        </w:rPr>
        <w:lastRenderedPageBreak/>
        <w:t>5.</w:t>
      </w:r>
      <w:r w:rsidR="0074672D" w:rsidRPr="00DB34B4">
        <w:rPr>
          <w:lang w:val="sk-SK"/>
        </w:rPr>
        <w:tab/>
        <w:t>Miesto, na ktorom sa má podať dodatočné colné vyhlásenie, sa na účely článku 169 považuje za miesto, na ktorom bolo podané colné vyhlásenie.</w:t>
      </w:r>
    </w:p>
    <w:p w:rsidR="005F5D9E" w:rsidRPr="00DB34B4" w:rsidRDefault="0074672D">
      <w:pPr>
        <w:ind w:left="850" w:hanging="850"/>
        <w:rPr>
          <w:lang w:val="sk-SK"/>
        </w:rPr>
      </w:pPr>
      <w:r w:rsidRPr="00DB34B4">
        <w:rPr>
          <w:lang w:val="sk-SK"/>
        </w:rPr>
        <w:t>6.</w:t>
      </w:r>
      <w:r w:rsidRPr="00DB34B4">
        <w:rPr>
          <w:lang w:val="sk-SK"/>
        </w:rPr>
        <w:tab/>
        <w:t>Komisia je splnomocnená prijímať delegované akty v súlade s článkom 261 s cieľom doplniť toto nariadenie tým, že stanoví:</w:t>
      </w:r>
    </w:p>
    <w:p w:rsidR="005F5D9E" w:rsidRPr="00DB34B4" w:rsidRDefault="0074672D">
      <w:pPr>
        <w:ind w:left="1416" w:hanging="566"/>
        <w:rPr>
          <w:lang w:val="sk-SK"/>
        </w:rPr>
      </w:pPr>
      <w:r w:rsidRPr="00DB34B4">
        <w:rPr>
          <w:lang w:val="sk-SK"/>
        </w:rPr>
        <w:t>a)</w:t>
      </w:r>
      <w:r w:rsidRPr="00DB34B4">
        <w:rPr>
          <w:lang w:val="sk-SK"/>
        </w:rPr>
        <w:tab/>
        <w:t xml:space="preserve">konkrétnu lehotu uvedenú v odseku 1 prvom </w:t>
      </w:r>
      <w:proofErr w:type="spellStart"/>
      <w:r w:rsidRPr="00DB34B4">
        <w:rPr>
          <w:lang w:val="sk-SK"/>
        </w:rPr>
        <w:t>pododseku</w:t>
      </w:r>
      <w:proofErr w:type="spellEnd"/>
      <w:r w:rsidRPr="00DB34B4">
        <w:rPr>
          <w:lang w:val="sk-SK"/>
        </w:rPr>
        <w:t>, v ktorej sa má podať dodatočné colné vyhlásenie;</w:t>
      </w:r>
    </w:p>
    <w:p w:rsidR="005F5D9E" w:rsidRPr="00DB34B4" w:rsidRDefault="0074672D">
      <w:pPr>
        <w:ind w:left="1416" w:hanging="566"/>
        <w:rPr>
          <w:lang w:val="sk-SK"/>
        </w:rPr>
      </w:pPr>
      <w:r w:rsidRPr="00DB34B4">
        <w:rPr>
          <w:lang w:val="sk-SK"/>
        </w:rPr>
        <w:t>b)</w:t>
      </w:r>
      <w:r w:rsidRPr="00DB34B4">
        <w:rPr>
          <w:lang w:val="sk-SK"/>
        </w:rPr>
        <w:tab/>
        <w:t xml:space="preserve">konkrétnu lehotu uvedenú v odseku 1 druhom </w:t>
      </w:r>
      <w:proofErr w:type="spellStart"/>
      <w:r w:rsidRPr="00DB34B4">
        <w:rPr>
          <w:lang w:val="sk-SK"/>
        </w:rPr>
        <w:t>pododseku</w:t>
      </w:r>
      <w:proofErr w:type="spellEnd"/>
      <w:r w:rsidRPr="00DB34B4">
        <w:rPr>
          <w:lang w:val="sk-SK"/>
        </w:rPr>
        <w:t>, v ktorej majú byť podporné doklady v držbe deklaranta a k dispozícii colným orgánom;</w:t>
      </w:r>
    </w:p>
    <w:p w:rsidR="005F5D9E" w:rsidRPr="00DB34B4" w:rsidRDefault="0074672D">
      <w:pPr>
        <w:ind w:left="1416" w:hanging="566"/>
        <w:rPr>
          <w:lang w:val="sk-SK"/>
        </w:rPr>
      </w:pPr>
      <w:r w:rsidRPr="00DB34B4">
        <w:rPr>
          <w:lang w:val="sk-SK"/>
        </w:rPr>
        <w:t>c)</w:t>
      </w:r>
      <w:r w:rsidRPr="00DB34B4">
        <w:rPr>
          <w:lang w:val="sk-SK"/>
        </w:rPr>
        <w:tab/>
        <w:t>osobitné prípady, keď sa upúšťa od povinnosti podať dodatočné colné vyhlásenie v súlade s odsekom 2 písm. b).</w:t>
      </w:r>
    </w:p>
    <w:p w:rsidR="005F5D9E" w:rsidRPr="00DB34B4" w:rsidRDefault="0074672D">
      <w:pPr>
        <w:ind w:left="850" w:hanging="850"/>
        <w:rPr>
          <w:lang w:val="sk-SK"/>
        </w:rPr>
      </w:pPr>
      <w:r w:rsidRPr="00DB34B4">
        <w:rPr>
          <w:lang w:val="sk-SK"/>
        </w:rPr>
        <w:t>7.</w:t>
      </w:r>
      <w:r w:rsidRPr="00DB34B4">
        <w:rPr>
          <w:lang w:val="sk-SK"/>
        </w:rPr>
        <w:tab/>
        <w:t>Komisia spresní prostredníctvom vykonávacích aktov procesné pravidlá pre podávanie dodatočného colného vyhlásenia. Uvedené vykonávacie akty sa prijmú v súlade s postupom preskúmania uvedeným v článku 262 ods. 4.</w:t>
      </w:r>
    </w:p>
    <w:p w:rsidR="005F5D9E" w:rsidRPr="00DB34B4" w:rsidRDefault="004C10A8">
      <w:pPr>
        <w:jc w:val="center"/>
        <w:rPr>
          <w:lang w:val="sk-SK"/>
        </w:rPr>
      </w:pPr>
      <w:r w:rsidRPr="00DB34B4">
        <w:rPr>
          <w:lang w:val="sk-SK"/>
        </w:rPr>
        <w:br w:type="page"/>
      </w:r>
      <w:r w:rsidR="0074672D" w:rsidRPr="00DB34B4">
        <w:rPr>
          <w:lang w:val="sk-SK"/>
        </w:rPr>
        <w:lastRenderedPageBreak/>
        <w:t>Článok 67</w:t>
      </w:r>
      <w:r w:rsidR="0074672D" w:rsidRPr="00DB34B4">
        <w:rPr>
          <w:lang w:val="sk-SK"/>
        </w:rPr>
        <w:br/>
        <w:t>Podávanie colného vyhlásenia</w:t>
      </w:r>
    </w:p>
    <w:p w:rsidR="005F5D9E" w:rsidRPr="00DB34B4" w:rsidRDefault="0074672D">
      <w:pPr>
        <w:ind w:left="850" w:hanging="850"/>
        <w:rPr>
          <w:lang w:val="sk-SK"/>
        </w:rPr>
      </w:pPr>
      <w:r w:rsidRPr="00DB34B4">
        <w:rPr>
          <w:lang w:val="sk-SK"/>
        </w:rPr>
        <w:t>1.</w:t>
      </w:r>
      <w:r w:rsidRPr="00DB34B4">
        <w:rPr>
          <w:lang w:val="sk-SK"/>
        </w:rPr>
        <w:tab/>
        <w:t>Do dátumu stanoveného v článku 265 ods. 3 a bez toho, aby bol dotknutý článok 66 ods. 1, môže colné vyhlásenie podať každá osoba, ktorá je schopná poskytnúť všetky informácie, ktoré sú požadované na uplatňovanie ustanovení upravujúcich colný režim, do ktorého sa tovar navrhuje. Táto osoba taktiež musí byť schopná daný tovar predložiť alebo zabezpečiť jeho predloženie colnému orgánu.</w:t>
      </w:r>
    </w:p>
    <w:p w:rsidR="005F5D9E" w:rsidRPr="00DB34B4" w:rsidRDefault="0074672D">
      <w:pPr>
        <w:ind w:left="850"/>
        <w:rPr>
          <w:lang w:val="sk-SK"/>
        </w:rPr>
      </w:pPr>
      <w:r w:rsidRPr="00DB34B4">
        <w:rPr>
          <w:lang w:val="sk-SK"/>
        </w:rPr>
        <w:t>Ak však pre určitú osobu vyplývajú z prijatia colného vyhlásenia osobitné povinnosti, uvedené colné vyhlásenie podáva táto osoba alebo jej zástupca.</w:t>
      </w:r>
    </w:p>
    <w:p w:rsidR="005F5D9E" w:rsidRPr="00DB34B4" w:rsidRDefault="0074672D">
      <w:pPr>
        <w:ind w:left="850" w:hanging="850"/>
        <w:rPr>
          <w:lang w:val="sk-SK"/>
        </w:rPr>
      </w:pPr>
      <w:r w:rsidRPr="00DB34B4">
        <w:rPr>
          <w:lang w:val="sk-SK"/>
        </w:rPr>
        <w:t>2.</w:t>
      </w:r>
      <w:r w:rsidRPr="00DB34B4">
        <w:rPr>
          <w:lang w:val="sk-SK"/>
        </w:rPr>
        <w:tab/>
        <w:t xml:space="preserve">Odchylne od odseku 1 prvého </w:t>
      </w:r>
      <w:proofErr w:type="spellStart"/>
      <w:r w:rsidRPr="00DB34B4">
        <w:rPr>
          <w:lang w:val="sk-SK"/>
        </w:rPr>
        <w:t>pododseku</w:t>
      </w:r>
      <w:proofErr w:type="spellEnd"/>
      <w:r w:rsidRPr="00DB34B4">
        <w:rPr>
          <w:lang w:val="sk-SK"/>
        </w:rPr>
        <w:t xml:space="preserve"> colné vyhlásenie na prepustenie tovaru do voľného obehu, ktorý sa má doviezť na colné územie Únie v rámci osobitnej úpravy pre predaj na diaľku stanovenej v hlave XII kapitole 6 oddiele 4 smernice 2006/112/ES na predaj na diaľku, podáva domnelý dovozca alebo sa podáva na jeho účet.</w:t>
      </w:r>
    </w:p>
    <w:p w:rsidR="005F5D9E" w:rsidRPr="00DB34B4" w:rsidRDefault="0074672D">
      <w:pPr>
        <w:ind w:left="850" w:hanging="850"/>
        <w:rPr>
          <w:lang w:val="sk-SK"/>
        </w:rPr>
      </w:pPr>
      <w:r w:rsidRPr="00DB34B4">
        <w:rPr>
          <w:lang w:val="sk-SK"/>
        </w:rPr>
        <w:t>3.</w:t>
      </w:r>
      <w:r w:rsidRPr="00DB34B4">
        <w:rPr>
          <w:lang w:val="sk-SK"/>
        </w:rPr>
        <w:tab/>
        <w:t>Deklarant musí byť usadený na colnom území Únie.</w:t>
      </w:r>
    </w:p>
    <w:p w:rsidR="005F5D9E" w:rsidRPr="00DB34B4" w:rsidRDefault="004C10A8">
      <w:pPr>
        <w:ind w:left="850" w:hanging="850"/>
        <w:rPr>
          <w:lang w:val="sk-SK"/>
        </w:rPr>
      </w:pPr>
      <w:r w:rsidRPr="00DB34B4">
        <w:rPr>
          <w:lang w:val="sk-SK"/>
        </w:rPr>
        <w:br w:type="page"/>
      </w:r>
      <w:r w:rsidR="0074672D" w:rsidRPr="00DB34B4">
        <w:rPr>
          <w:lang w:val="sk-SK"/>
        </w:rPr>
        <w:lastRenderedPageBreak/>
        <w:t>4.</w:t>
      </w:r>
      <w:r w:rsidR="0074672D" w:rsidRPr="00DB34B4">
        <w:rPr>
          <w:lang w:val="sk-SK"/>
        </w:rPr>
        <w:tab/>
        <w:t>Odchylne od odseku 3 na colnom území Únie nemusia byť usadení títo deklaranti:</w:t>
      </w:r>
    </w:p>
    <w:p w:rsidR="005F5D9E" w:rsidRPr="00DB34B4" w:rsidRDefault="0074672D">
      <w:pPr>
        <w:ind w:left="1416" w:hanging="566"/>
        <w:rPr>
          <w:lang w:val="sk-SK"/>
        </w:rPr>
      </w:pPr>
      <w:r w:rsidRPr="00DB34B4">
        <w:rPr>
          <w:lang w:val="sk-SK"/>
        </w:rPr>
        <w:t>a)</w:t>
      </w:r>
      <w:r w:rsidRPr="00DB34B4">
        <w:rPr>
          <w:lang w:val="sk-SK"/>
        </w:rPr>
        <w:tab/>
        <w:t>osoby, ktoré podávajú colné vyhlásenie na tranzit alebo dočasné použitie;</w:t>
      </w:r>
    </w:p>
    <w:p w:rsidR="005F5D9E" w:rsidRPr="00DB34B4" w:rsidRDefault="0074672D">
      <w:pPr>
        <w:ind w:left="1416" w:hanging="566"/>
        <w:rPr>
          <w:lang w:val="sk-SK"/>
        </w:rPr>
      </w:pPr>
      <w:r w:rsidRPr="00DB34B4">
        <w:rPr>
          <w:lang w:val="sk-SK"/>
        </w:rPr>
        <w:t>b)</w:t>
      </w:r>
      <w:r w:rsidRPr="00DB34B4">
        <w:rPr>
          <w:lang w:val="sk-SK"/>
        </w:rPr>
        <w:tab/>
        <w:t>osoby, ktoré podávajú colné vyhlásenie príležitostne, a to aj na konečné použitie alebo aktívny zušľachťovací styk, za predpokladu že to colné orgány považujú za odôvodnené;</w:t>
      </w:r>
    </w:p>
    <w:p w:rsidR="005F5D9E" w:rsidRPr="00DB34B4" w:rsidRDefault="0074672D">
      <w:pPr>
        <w:ind w:left="1416" w:hanging="566"/>
        <w:rPr>
          <w:lang w:val="sk-SK"/>
        </w:rPr>
      </w:pPr>
      <w:r w:rsidRPr="00DB34B4">
        <w:rPr>
          <w:lang w:val="sk-SK"/>
        </w:rPr>
        <w:t>c)</w:t>
      </w:r>
      <w:r w:rsidRPr="00DB34B4">
        <w:rPr>
          <w:lang w:val="sk-SK"/>
        </w:rPr>
        <w:tab/>
        <w:t>osoby usadené v krajine, ktorej územie hraničí s colným územím Únie, a ktoré predkladajú tovar uvedený v colnom vyhlásení na hraničnom colnom úrade Únie susediacom s uvedenou krajinou, za predpokladu, že krajina, v ktorej sú tieto osoby usadené, poskytuje recipročné výhody osobám usadeným na colnom území Únie;</w:t>
      </w:r>
    </w:p>
    <w:p w:rsidR="005F5D9E" w:rsidRPr="00DB34B4" w:rsidRDefault="0074672D">
      <w:pPr>
        <w:ind w:left="1416" w:hanging="566"/>
        <w:rPr>
          <w:lang w:val="sk-SK"/>
        </w:rPr>
      </w:pPr>
      <w:r w:rsidRPr="00DB34B4">
        <w:rPr>
          <w:lang w:val="sk-SK"/>
        </w:rPr>
        <w:t>d)</w:t>
      </w:r>
      <w:r w:rsidRPr="00DB34B4">
        <w:rPr>
          <w:lang w:val="sk-SK"/>
        </w:rPr>
        <w:tab/>
        <w:t>domnelí dovozcovia zapojení do predaja tovaru na diaľku v rámci osobitnej úpravy stanovenej v hlave XII kapitole 6 oddiele 4 smernice 2006/112/ES, ktorý sa má doviezť na colné územie Únie, za predpokladu, že určia nepriameho zástupcu.</w:t>
      </w:r>
    </w:p>
    <w:p w:rsidR="005F5D9E" w:rsidRPr="00DB34B4" w:rsidRDefault="0074672D">
      <w:pPr>
        <w:ind w:left="850" w:hanging="850"/>
        <w:rPr>
          <w:lang w:val="sk-SK"/>
        </w:rPr>
      </w:pPr>
      <w:r w:rsidRPr="00DB34B4">
        <w:rPr>
          <w:lang w:val="sk-SK"/>
        </w:rPr>
        <w:t>5.</w:t>
      </w:r>
      <w:r w:rsidRPr="00DB34B4">
        <w:rPr>
          <w:lang w:val="sk-SK"/>
        </w:rPr>
        <w:tab/>
        <w:t>Colné vyhlásenia sa autentifikujú.</w:t>
      </w:r>
    </w:p>
    <w:p w:rsidR="005F5D9E" w:rsidRPr="00DB34B4" w:rsidRDefault="004C10A8">
      <w:pPr>
        <w:jc w:val="center"/>
        <w:rPr>
          <w:lang w:val="sk-SK"/>
        </w:rPr>
      </w:pPr>
      <w:r w:rsidRPr="00DB34B4">
        <w:rPr>
          <w:lang w:val="sk-SK"/>
        </w:rPr>
        <w:br w:type="page"/>
      </w:r>
      <w:r w:rsidR="0074672D" w:rsidRPr="00DB34B4">
        <w:rPr>
          <w:lang w:val="sk-SK"/>
        </w:rPr>
        <w:lastRenderedPageBreak/>
        <w:t>Článok 68</w:t>
      </w:r>
      <w:r w:rsidR="0074672D" w:rsidRPr="00DB34B4">
        <w:rPr>
          <w:lang w:val="sk-SK"/>
        </w:rPr>
        <w:br/>
        <w:t>Podanie colného vyhlásenia pred predložením tovaru</w:t>
      </w:r>
    </w:p>
    <w:p w:rsidR="005F5D9E" w:rsidRPr="00DB34B4" w:rsidRDefault="0074672D">
      <w:pPr>
        <w:ind w:left="850" w:hanging="850"/>
        <w:rPr>
          <w:lang w:val="sk-SK"/>
        </w:rPr>
      </w:pPr>
      <w:r w:rsidRPr="00DB34B4">
        <w:rPr>
          <w:lang w:val="sk-SK"/>
        </w:rPr>
        <w:t>1.</w:t>
      </w:r>
      <w:r w:rsidRPr="00DB34B4">
        <w:rPr>
          <w:lang w:val="sk-SK"/>
        </w:rPr>
        <w:tab/>
        <w:t>Colné vyhlásenie možno podať pred očakávaným predložením tovaru colným orgánom. Ak sa tovar nepredloží do 30 dní od dátumu podania colného vyhlásenia, colné vyhlásenie sa považuje za nepodané.</w:t>
      </w:r>
    </w:p>
    <w:p w:rsidR="005F5D9E" w:rsidRPr="00DB34B4" w:rsidRDefault="0074672D">
      <w:pPr>
        <w:ind w:left="850" w:hanging="850"/>
        <w:rPr>
          <w:lang w:val="sk-SK"/>
        </w:rPr>
      </w:pPr>
      <w:r w:rsidRPr="00DB34B4">
        <w:rPr>
          <w:lang w:val="sk-SK"/>
        </w:rPr>
        <w:t>2.</w:t>
      </w:r>
      <w:r w:rsidRPr="00DB34B4">
        <w:rPr>
          <w:lang w:val="sk-SK"/>
        </w:rPr>
        <w:tab/>
        <w:t>Komisia spresní prostredníctvom vykonávacích aktov procesné pravidlá pre podávanie colného vyhlásenia podľa odseku 1. Uvedené vykonávacie akty sa prijmú v súlade s postupom preskúmania uvedeným v článku 262 ods. 4.</w:t>
      </w:r>
    </w:p>
    <w:p w:rsidR="005F5D9E" w:rsidRPr="00DB34B4" w:rsidRDefault="0074672D">
      <w:pPr>
        <w:jc w:val="center"/>
        <w:rPr>
          <w:lang w:val="sk-SK"/>
        </w:rPr>
      </w:pPr>
      <w:r w:rsidRPr="00DB34B4">
        <w:rPr>
          <w:lang w:val="sk-SK"/>
        </w:rPr>
        <w:t>Článok 69</w:t>
      </w:r>
      <w:r w:rsidRPr="00DB34B4">
        <w:rPr>
          <w:lang w:val="sk-SK"/>
        </w:rPr>
        <w:br/>
        <w:t>Prijatie colného vyhlásenia</w:t>
      </w:r>
    </w:p>
    <w:p w:rsidR="005F5D9E" w:rsidRPr="00DB34B4" w:rsidRDefault="0074672D">
      <w:pPr>
        <w:ind w:left="850" w:hanging="850"/>
        <w:rPr>
          <w:lang w:val="sk-SK"/>
        </w:rPr>
      </w:pPr>
      <w:r w:rsidRPr="00DB34B4">
        <w:rPr>
          <w:lang w:val="sk-SK"/>
        </w:rPr>
        <w:t>1.</w:t>
      </w:r>
      <w:r w:rsidRPr="00DB34B4">
        <w:rPr>
          <w:lang w:val="sk-SK"/>
        </w:rPr>
        <w:tab/>
        <w:t>Colné vyhlásenia, ktoré spĺňajú podmienky stanovené v tejto kapitole a sú v súlade s článkom 40, prijmú colné orgány bezodkladne za predpokladu, že sa tovar, na ktorý sa vzťahujú, predložil colným orgánom.</w:t>
      </w:r>
    </w:p>
    <w:p w:rsidR="005F5D9E" w:rsidRPr="00DB34B4" w:rsidRDefault="004C10A8">
      <w:pPr>
        <w:ind w:left="850" w:hanging="850"/>
        <w:rPr>
          <w:lang w:val="sk-SK"/>
        </w:rPr>
      </w:pPr>
      <w:r w:rsidRPr="00DB34B4">
        <w:rPr>
          <w:lang w:val="sk-SK"/>
        </w:rPr>
        <w:br w:type="page"/>
      </w:r>
      <w:r w:rsidR="0074672D" w:rsidRPr="00DB34B4">
        <w:rPr>
          <w:lang w:val="sk-SK"/>
        </w:rPr>
        <w:lastRenderedPageBreak/>
        <w:t>2.</w:t>
      </w:r>
      <w:r w:rsidR="0074672D" w:rsidRPr="00DB34B4">
        <w:rPr>
          <w:lang w:val="sk-SK"/>
        </w:rPr>
        <w:tab/>
        <w:t>Ak nie je stanovené inak, dátum prijatia colného vyhlásenia colnými orgánmi je dátumom, ktorý sa použije na uplatnenie ustanovení upravujúcich colný režim, do ktorého je tovar navrhovaný, a na všetky ďalšie dovozné alebo vývozné formality.</w:t>
      </w:r>
    </w:p>
    <w:p w:rsidR="005F5D9E" w:rsidRPr="00DB34B4" w:rsidRDefault="0074672D">
      <w:pPr>
        <w:ind w:left="850" w:hanging="850"/>
        <w:rPr>
          <w:lang w:val="sk-SK"/>
        </w:rPr>
      </w:pPr>
      <w:r w:rsidRPr="00DB34B4">
        <w:rPr>
          <w:lang w:val="sk-SK"/>
        </w:rPr>
        <w:t>3.</w:t>
      </w:r>
      <w:r w:rsidRPr="00DB34B4">
        <w:rPr>
          <w:lang w:val="sk-SK"/>
        </w:rPr>
        <w:tab/>
        <w:t>Komisia vymedzí prostredníctvom vykonávacích aktov procesné pravidlá pre prijatie colného vyhlásenia vrátane uplatnenia daných pravidiel v prípadoch uvedených v článku 72. Uvedené vykonávacie akty sa prijmú v súlade s postupom preskúmania uvedeným v článku 262 ods. 4.</w:t>
      </w:r>
    </w:p>
    <w:p w:rsidR="005F5D9E" w:rsidRPr="00DB34B4" w:rsidRDefault="0074672D">
      <w:pPr>
        <w:jc w:val="center"/>
        <w:rPr>
          <w:lang w:val="sk-SK"/>
        </w:rPr>
      </w:pPr>
      <w:r w:rsidRPr="00DB34B4">
        <w:rPr>
          <w:lang w:val="sk-SK"/>
        </w:rPr>
        <w:t>Článok 70</w:t>
      </w:r>
      <w:r w:rsidRPr="00DB34B4">
        <w:rPr>
          <w:lang w:val="sk-SK"/>
        </w:rPr>
        <w:br/>
        <w:t>Oprava colného vyhlásenia</w:t>
      </w:r>
    </w:p>
    <w:p w:rsidR="005F5D9E" w:rsidRPr="00DB34B4" w:rsidRDefault="0074672D">
      <w:pPr>
        <w:ind w:left="850" w:hanging="850"/>
        <w:rPr>
          <w:lang w:val="sk-SK"/>
        </w:rPr>
      </w:pPr>
      <w:r w:rsidRPr="00DB34B4">
        <w:rPr>
          <w:lang w:val="sk-SK"/>
        </w:rPr>
        <w:t>1.</w:t>
      </w:r>
      <w:r w:rsidRPr="00DB34B4">
        <w:rPr>
          <w:lang w:val="sk-SK"/>
        </w:rPr>
        <w:tab/>
        <w:t>Deklarantovi sa na základe jeho žiadosti povolí oprava jedného alebo viacerých údajov uvedených v colnom vyhlásení po tom, ako uvedené vyhlásenie prijali colné orgány. Opravu nie je možné vykonať, ak by sa colné vyhlásenie následne vzťahovalo na iný tovar než tovar pôvodne uvedený v colnom vyhlásení.</w:t>
      </w:r>
    </w:p>
    <w:p w:rsidR="005F5D9E" w:rsidRPr="00DB34B4" w:rsidRDefault="004C10A8">
      <w:pPr>
        <w:ind w:left="850" w:hanging="850"/>
        <w:rPr>
          <w:lang w:val="sk-SK"/>
        </w:rPr>
      </w:pPr>
      <w:r w:rsidRPr="00DB34B4">
        <w:rPr>
          <w:lang w:val="sk-SK"/>
        </w:rPr>
        <w:br w:type="page"/>
      </w:r>
      <w:r w:rsidR="0074672D" w:rsidRPr="00DB34B4">
        <w:rPr>
          <w:lang w:val="sk-SK"/>
        </w:rPr>
        <w:lastRenderedPageBreak/>
        <w:t>2.</w:t>
      </w:r>
      <w:r w:rsidR="0074672D" w:rsidRPr="00DB34B4">
        <w:rPr>
          <w:lang w:val="sk-SK"/>
        </w:rPr>
        <w:tab/>
        <w:t>Takáto oprava sa nepovolí, ak sa o ňu žiada po ktorejkoľvek z týchto udalostí:</w:t>
      </w:r>
    </w:p>
    <w:p w:rsidR="005F5D9E" w:rsidRPr="00DB34B4" w:rsidRDefault="0074672D">
      <w:pPr>
        <w:ind w:left="1416" w:hanging="566"/>
        <w:rPr>
          <w:lang w:val="sk-SK"/>
        </w:rPr>
      </w:pPr>
      <w:r w:rsidRPr="00DB34B4">
        <w:rPr>
          <w:lang w:val="sk-SK"/>
        </w:rPr>
        <w:t>a)</w:t>
      </w:r>
      <w:r w:rsidRPr="00DB34B4">
        <w:rPr>
          <w:lang w:val="sk-SK"/>
        </w:rPr>
        <w:tab/>
        <w:t>colné orgány oznámili deklarantovi, že zamýšľajú vykonať prehliadku tovaru;</w:t>
      </w:r>
    </w:p>
    <w:p w:rsidR="005F5D9E" w:rsidRPr="00DB34B4" w:rsidRDefault="0074672D">
      <w:pPr>
        <w:ind w:left="1416" w:hanging="566"/>
        <w:rPr>
          <w:lang w:val="sk-SK"/>
        </w:rPr>
      </w:pPr>
      <w:r w:rsidRPr="00DB34B4">
        <w:rPr>
          <w:lang w:val="sk-SK"/>
        </w:rPr>
        <w:t>b)</w:t>
      </w:r>
      <w:r w:rsidRPr="00DB34B4">
        <w:rPr>
          <w:lang w:val="sk-SK"/>
        </w:rPr>
        <w:tab/>
        <w:t>colné orgány zistili, že údaje v colnom vyhlásení sú nesprávne;</w:t>
      </w:r>
    </w:p>
    <w:p w:rsidR="005F5D9E" w:rsidRPr="00DB34B4" w:rsidRDefault="0074672D">
      <w:pPr>
        <w:ind w:left="1416" w:hanging="566"/>
        <w:rPr>
          <w:lang w:val="sk-SK"/>
        </w:rPr>
      </w:pPr>
      <w:r w:rsidRPr="00DB34B4">
        <w:rPr>
          <w:lang w:val="sk-SK"/>
        </w:rPr>
        <w:t>c)</w:t>
      </w:r>
      <w:r w:rsidRPr="00DB34B4">
        <w:rPr>
          <w:lang w:val="sk-SK"/>
        </w:rPr>
        <w:tab/>
        <w:t>colné orgány prepustili tovar.</w:t>
      </w:r>
    </w:p>
    <w:p w:rsidR="005F5D9E" w:rsidRPr="00DB34B4" w:rsidRDefault="0074672D">
      <w:pPr>
        <w:ind w:left="850" w:hanging="850"/>
        <w:rPr>
          <w:lang w:val="sk-SK"/>
        </w:rPr>
      </w:pPr>
      <w:r w:rsidRPr="00DB34B4">
        <w:rPr>
          <w:lang w:val="sk-SK"/>
        </w:rPr>
        <w:t>3.</w:t>
      </w:r>
      <w:r w:rsidRPr="00DB34B4">
        <w:rPr>
          <w:lang w:val="sk-SK"/>
        </w:rPr>
        <w:tab/>
        <w:t>Na žiadosť deklaranta možno do troch rokov od dátumu prijatia colného vyhlásenia povoliť opravu colného vyhlásenia po prepustení tovaru, aby si mohol deklarant splniť povinnosti týkajúce sa umiestnenia tovaru do dotknutého colného režimu.</w:t>
      </w:r>
    </w:p>
    <w:p w:rsidR="005F5D9E" w:rsidRPr="00DB34B4" w:rsidRDefault="0074672D">
      <w:pPr>
        <w:ind w:left="850" w:hanging="850"/>
        <w:rPr>
          <w:lang w:val="sk-SK"/>
        </w:rPr>
      </w:pPr>
      <w:r w:rsidRPr="00DB34B4">
        <w:rPr>
          <w:lang w:val="sk-SK"/>
        </w:rPr>
        <w:t>4.</w:t>
      </w:r>
      <w:r w:rsidRPr="00DB34B4">
        <w:rPr>
          <w:lang w:val="sk-SK"/>
        </w:rPr>
        <w:tab/>
        <w:t>Komisia spresní prostredníctvom vykonávacích aktov postup pre opravu colného vyhlásenia po prepustení tovaru v súlade s odsekom 3. Uvedené vykonávacie akty sa prijmú v súlade s postupom preskúmania uvedeným v článku 262 ods. 4.</w:t>
      </w:r>
    </w:p>
    <w:p w:rsidR="005F5D9E" w:rsidRPr="00DB34B4" w:rsidRDefault="004C10A8">
      <w:pPr>
        <w:jc w:val="center"/>
        <w:rPr>
          <w:lang w:val="sk-SK"/>
        </w:rPr>
      </w:pPr>
      <w:r w:rsidRPr="00DB34B4">
        <w:rPr>
          <w:lang w:val="sk-SK"/>
        </w:rPr>
        <w:br w:type="page"/>
      </w:r>
      <w:r w:rsidR="0074672D" w:rsidRPr="00DB34B4">
        <w:rPr>
          <w:lang w:val="sk-SK"/>
        </w:rPr>
        <w:lastRenderedPageBreak/>
        <w:t>Článok 71</w:t>
      </w:r>
      <w:r w:rsidR="0074672D" w:rsidRPr="00DB34B4">
        <w:rPr>
          <w:lang w:val="sk-SK"/>
        </w:rPr>
        <w:br/>
        <w:t>Zrušenie platnosti colného vyhlásenia</w:t>
      </w:r>
    </w:p>
    <w:p w:rsidR="005F5D9E" w:rsidRPr="00DB34B4" w:rsidRDefault="0074672D">
      <w:pPr>
        <w:ind w:left="850" w:hanging="850"/>
        <w:rPr>
          <w:lang w:val="sk-SK"/>
        </w:rPr>
      </w:pPr>
      <w:r w:rsidRPr="00DB34B4">
        <w:rPr>
          <w:lang w:val="sk-SK"/>
        </w:rPr>
        <w:t>1.</w:t>
      </w:r>
      <w:r w:rsidRPr="00DB34B4">
        <w:rPr>
          <w:lang w:val="sk-SK"/>
        </w:rPr>
        <w:tab/>
        <w:t>Na žiadosť deklaranta colné orgány zrušia platnosť už prijatého colného vyhlásenia v ktoromkoľvek z týchto prípadov:</w:t>
      </w:r>
    </w:p>
    <w:p w:rsidR="005F5D9E" w:rsidRPr="00DB34B4" w:rsidRDefault="0074672D">
      <w:pPr>
        <w:ind w:left="1416" w:hanging="566"/>
        <w:rPr>
          <w:lang w:val="sk-SK"/>
        </w:rPr>
      </w:pPr>
      <w:r w:rsidRPr="00DB34B4">
        <w:rPr>
          <w:lang w:val="sk-SK"/>
        </w:rPr>
        <w:t>a)</w:t>
      </w:r>
      <w:r w:rsidRPr="00DB34B4">
        <w:rPr>
          <w:lang w:val="sk-SK"/>
        </w:rPr>
        <w:tab/>
        <w:t>ak sú presvedčené, že tovar sa má bezodkladne umiestniť do niektorého colného režimu;</w:t>
      </w:r>
    </w:p>
    <w:p w:rsidR="005F5D9E" w:rsidRPr="00DB34B4" w:rsidRDefault="0074672D">
      <w:pPr>
        <w:ind w:left="1416" w:hanging="566"/>
        <w:rPr>
          <w:lang w:val="sk-SK"/>
        </w:rPr>
      </w:pPr>
      <w:r w:rsidRPr="00DB34B4">
        <w:rPr>
          <w:lang w:val="sk-SK"/>
        </w:rPr>
        <w:t>b)</w:t>
      </w:r>
      <w:r w:rsidRPr="00DB34B4">
        <w:rPr>
          <w:lang w:val="sk-SK"/>
        </w:rPr>
        <w:tab/>
        <w:t>ak sú presvedčené, že vzhľadom na osobitné okolnosti umiestnenie tovaru do navrhnutého colného režimu už nie je odôvodnené.</w:t>
      </w:r>
    </w:p>
    <w:p w:rsidR="005F5D9E" w:rsidRPr="00DB34B4" w:rsidRDefault="0074672D">
      <w:pPr>
        <w:ind w:left="850"/>
        <w:rPr>
          <w:lang w:val="sk-SK"/>
        </w:rPr>
      </w:pPr>
      <w:r w:rsidRPr="00DB34B4">
        <w:rPr>
          <w:lang w:val="sk-SK"/>
        </w:rPr>
        <w:t>Ak však colné orgány oznámili deklarantovi svoj úmysel vykonať prehliadku tovaru, žiadosť o zrušenie platnosti colného vyhlásenia sa neprijme pred vykonaním takejto prehliadky.</w:t>
      </w:r>
    </w:p>
    <w:p w:rsidR="005F5D9E" w:rsidRPr="00DB34B4" w:rsidRDefault="0074672D">
      <w:pPr>
        <w:ind w:left="850" w:hanging="850"/>
        <w:rPr>
          <w:lang w:val="sk-SK"/>
        </w:rPr>
      </w:pPr>
      <w:r w:rsidRPr="00DB34B4">
        <w:rPr>
          <w:lang w:val="sk-SK"/>
        </w:rPr>
        <w:t>2.</w:t>
      </w:r>
      <w:r w:rsidRPr="00DB34B4">
        <w:rPr>
          <w:lang w:val="sk-SK"/>
        </w:rPr>
        <w:tab/>
        <w:t>Odchylne od odseku 1 môžu colné orgány v osobitných prípadoch zrušiť platnosť colného vyhlásenia bez predchádzajúcej žiadosti deklaranta.</w:t>
      </w:r>
    </w:p>
    <w:p w:rsidR="005F5D9E" w:rsidRPr="00DB34B4" w:rsidRDefault="004C10A8">
      <w:pPr>
        <w:ind w:left="850" w:hanging="850"/>
        <w:rPr>
          <w:lang w:val="sk-SK"/>
        </w:rPr>
      </w:pPr>
      <w:r w:rsidRPr="00DB34B4">
        <w:rPr>
          <w:lang w:val="sk-SK"/>
        </w:rPr>
        <w:br w:type="page"/>
      </w:r>
      <w:r w:rsidR="0074672D" w:rsidRPr="00DB34B4">
        <w:rPr>
          <w:lang w:val="sk-SK"/>
        </w:rPr>
        <w:lastRenderedPageBreak/>
        <w:t>3.</w:t>
      </w:r>
      <w:r w:rsidR="0074672D" w:rsidRPr="00DB34B4">
        <w:rPr>
          <w:lang w:val="sk-SK"/>
        </w:rPr>
        <w:tab/>
        <w:t>Platnosť colného vyhlásenia nemožno zrušiť po prepustení tovaru, pokiaľ nie je stanovené inak.</w:t>
      </w:r>
    </w:p>
    <w:p w:rsidR="005F5D9E" w:rsidRPr="00DB34B4" w:rsidRDefault="0074672D">
      <w:pPr>
        <w:ind w:left="850" w:hanging="850"/>
        <w:rPr>
          <w:lang w:val="sk-SK"/>
        </w:rPr>
      </w:pPr>
      <w:r w:rsidRPr="00DB34B4">
        <w:rPr>
          <w:lang w:val="sk-SK"/>
        </w:rPr>
        <w:t>4.</w:t>
      </w:r>
      <w:r w:rsidRPr="00DB34B4">
        <w:rPr>
          <w:lang w:val="sk-SK"/>
        </w:rPr>
        <w:tab/>
        <w:t>Komisia je splnomocnená prijímať delegované akty v súlade s článkom 261 s cieľom doplniť toto nariadenie tým, že stanoví osobitné prípady, v ktorých colné orgány zrušia platnosť colného vyhlásenia podľa odseku 2 tohto článku a po prepustení tovaru podľa odseku 3 tohto článku.</w:t>
      </w:r>
    </w:p>
    <w:p w:rsidR="005F5D9E" w:rsidRPr="00DB34B4" w:rsidRDefault="0074672D">
      <w:pPr>
        <w:ind w:left="850" w:hanging="850"/>
        <w:rPr>
          <w:lang w:val="sk-SK"/>
        </w:rPr>
      </w:pPr>
      <w:r w:rsidRPr="00DB34B4">
        <w:rPr>
          <w:lang w:val="sk-SK"/>
        </w:rPr>
        <w:t>5.</w:t>
      </w:r>
      <w:r w:rsidRPr="00DB34B4">
        <w:rPr>
          <w:lang w:val="sk-SK"/>
        </w:rPr>
        <w:tab/>
        <w:t>Komisia spresní prostredníctvom vykonávacích aktov postup pre zrušenie platnosti colného vyhlásenia po prepustení tovaru podľa odseku 3. Uvedené vykonávacie akty sa prijmú v súlade s postupom preskúmania uvedeným v článku 262 ods. 4.</w:t>
      </w:r>
    </w:p>
    <w:p w:rsidR="005F5D9E" w:rsidRPr="00DB34B4" w:rsidRDefault="0074672D">
      <w:pPr>
        <w:jc w:val="center"/>
        <w:rPr>
          <w:lang w:val="sk-SK"/>
        </w:rPr>
      </w:pPr>
      <w:r w:rsidRPr="00DB34B4">
        <w:rPr>
          <w:lang w:val="sk-SK"/>
        </w:rPr>
        <w:t>Článok 72</w:t>
      </w:r>
      <w:r w:rsidRPr="00DB34B4">
        <w:rPr>
          <w:lang w:val="sk-SK"/>
        </w:rPr>
        <w:br/>
        <w:t>Centralizované colné konanie</w:t>
      </w:r>
    </w:p>
    <w:p w:rsidR="005F5D9E" w:rsidRPr="00DB34B4" w:rsidRDefault="0074672D">
      <w:pPr>
        <w:ind w:left="850" w:hanging="850"/>
        <w:rPr>
          <w:lang w:val="sk-SK"/>
        </w:rPr>
      </w:pPr>
      <w:r w:rsidRPr="00DB34B4">
        <w:rPr>
          <w:lang w:val="sk-SK"/>
        </w:rPr>
        <w:t>1.</w:t>
      </w:r>
      <w:r w:rsidRPr="00DB34B4">
        <w:rPr>
          <w:lang w:val="sk-SK"/>
        </w:rPr>
        <w:tab/>
        <w:t>Do dátumu stanoveného v článku 265 ods. 4 colné orgány môžu na základe žiadosti povoliť osobe, aby na colnom úrade zodpovednom za miesto, kde je takáto osoba usadená, podala colné vyhlásenie na tovar, ktorý sa predložil colným orgánom na inom colnom úrade.</w:t>
      </w:r>
    </w:p>
    <w:p w:rsidR="005F5D9E" w:rsidRPr="00DB34B4" w:rsidRDefault="004C10A8">
      <w:pPr>
        <w:ind w:left="850"/>
        <w:rPr>
          <w:lang w:val="sk-SK"/>
        </w:rPr>
      </w:pPr>
      <w:r w:rsidRPr="00DB34B4">
        <w:rPr>
          <w:lang w:val="sk-SK"/>
        </w:rPr>
        <w:br w:type="page"/>
      </w:r>
      <w:r w:rsidR="0074672D" w:rsidRPr="00DB34B4">
        <w:rPr>
          <w:lang w:val="sk-SK"/>
        </w:rPr>
        <w:lastRenderedPageBreak/>
        <w:t xml:space="preserve">Od požiadavky povolenia uvedenej v prvom </w:t>
      </w:r>
      <w:proofErr w:type="spellStart"/>
      <w:r w:rsidR="0074672D" w:rsidRPr="00DB34B4">
        <w:rPr>
          <w:lang w:val="sk-SK"/>
        </w:rPr>
        <w:t>pododseku</w:t>
      </w:r>
      <w:proofErr w:type="spellEnd"/>
      <w:r w:rsidR="0074672D" w:rsidRPr="00DB34B4">
        <w:rPr>
          <w:lang w:val="sk-SK"/>
        </w:rPr>
        <w:t xml:space="preserve"> možno upustiť v prípade, ak sa colné vyhlásenie podá a tovar predloží colným úradom v pôsobnosti jedného colného orgánu.</w:t>
      </w:r>
    </w:p>
    <w:p w:rsidR="005F5D9E" w:rsidRPr="00DB34B4" w:rsidRDefault="0074672D">
      <w:pPr>
        <w:ind w:left="850" w:hanging="850"/>
        <w:rPr>
          <w:lang w:val="sk-SK"/>
        </w:rPr>
      </w:pPr>
      <w:r w:rsidRPr="00DB34B4">
        <w:rPr>
          <w:lang w:val="sk-SK"/>
        </w:rPr>
        <w:t>2.</w:t>
      </w:r>
      <w:r w:rsidRPr="00DB34B4">
        <w:rPr>
          <w:lang w:val="sk-SK"/>
        </w:rPr>
        <w:tab/>
        <w:t>Žiadateľ o povolenie uvedené v odseku 1 musí byť schváleným hospodárskym subjektom pre zjednodušené colné postupy, ako sa uvádza v článku 23 ods. 1 písm. a).</w:t>
      </w:r>
    </w:p>
    <w:p w:rsidR="005F5D9E" w:rsidRPr="00DB34B4" w:rsidRDefault="0074672D">
      <w:pPr>
        <w:ind w:left="850" w:hanging="850"/>
        <w:rPr>
          <w:lang w:val="sk-SK"/>
        </w:rPr>
      </w:pPr>
      <w:r w:rsidRPr="00DB34B4">
        <w:rPr>
          <w:lang w:val="sk-SK"/>
        </w:rPr>
        <w:t>3.</w:t>
      </w:r>
      <w:r w:rsidRPr="00DB34B4">
        <w:rPr>
          <w:lang w:val="sk-SK"/>
        </w:rPr>
        <w:tab/>
        <w:t>Colný úrad, na ktorom sa podalo colné vyhlásenie:</w:t>
      </w:r>
    </w:p>
    <w:p w:rsidR="005F5D9E" w:rsidRPr="00DB34B4" w:rsidRDefault="0074672D">
      <w:pPr>
        <w:ind w:left="1416" w:hanging="566"/>
        <w:rPr>
          <w:lang w:val="sk-SK"/>
        </w:rPr>
      </w:pPr>
      <w:r w:rsidRPr="00DB34B4">
        <w:rPr>
          <w:lang w:val="sk-SK"/>
        </w:rPr>
        <w:t>a)</w:t>
      </w:r>
      <w:r w:rsidRPr="00DB34B4">
        <w:rPr>
          <w:lang w:val="sk-SK"/>
        </w:rPr>
        <w:tab/>
        <w:t>dohliada na umiestnenie tovaru do príslušného colného režimu;</w:t>
      </w:r>
    </w:p>
    <w:p w:rsidR="005F5D9E" w:rsidRPr="00DB34B4" w:rsidRDefault="0074672D">
      <w:pPr>
        <w:ind w:left="1416" w:hanging="566"/>
        <w:rPr>
          <w:lang w:val="sk-SK"/>
        </w:rPr>
      </w:pPr>
      <w:r w:rsidRPr="00DB34B4">
        <w:rPr>
          <w:lang w:val="sk-SK"/>
        </w:rPr>
        <w:t>b)</w:t>
      </w:r>
      <w:r w:rsidRPr="00DB34B4">
        <w:rPr>
          <w:lang w:val="sk-SK"/>
        </w:rPr>
        <w:tab/>
        <w:t>vykonáva colné kontroly na overenie colného vyhlásenia;</w:t>
      </w:r>
    </w:p>
    <w:p w:rsidR="005F5D9E" w:rsidRPr="00DB34B4" w:rsidRDefault="0074672D">
      <w:pPr>
        <w:ind w:left="1416" w:hanging="566"/>
        <w:rPr>
          <w:lang w:val="sk-SK"/>
        </w:rPr>
      </w:pPr>
      <w:r w:rsidRPr="00DB34B4">
        <w:rPr>
          <w:lang w:val="sk-SK"/>
        </w:rPr>
        <w:t>c)</w:t>
      </w:r>
      <w:r w:rsidRPr="00DB34B4">
        <w:rPr>
          <w:lang w:val="sk-SK"/>
        </w:rPr>
        <w:tab/>
        <w:t>ak je to odôvodnené, požaduje od colného úradu, na ktorom sa predložil tovar, aby vykonal určité colné kontroly na účely overenia colného vyhlásenia, a</w:t>
      </w:r>
    </w:p>
    <w:p w:rsidR="005F5D9E" w:rsidRPr="00DB34B4" w:rsidRDefault="0074672D">
      <w:pPr>
        <w:ind w:left="1416" w:hanging="566"/>
        <w:rPr>
          <w:lang w:val="sk-SK"/>
        </w:rPr>
      </w:pPr>
      <w:r w:rsidRPr="00DB34B4">
        <w:rPr>
          <w:lang w:val="sk-SK"/>
        </w:rPr>
        <w:t>d)</w:t>
      </w:r>
      <w:r w:rsidRPr="00DB34B4">
        <w:rPr>
          <w:lang w:val="sk-SK"/>
        </w:rPr>
        <w:tab/>
        <w:t>vykonáva colné formality na účely výberu sumy dovozného alebo vývozného cla, ktorá zodpovedá prípadnému colnému dlhu.</w:t>
      </w:r>
    </w:p>
    <w:p w:rsidR="005F5D9E" w:rsidRPr="00DB34B4" w:rsidRDefault="004C10A8">
      <w:pPr>
        <w:ind w:left="850" w:hanging="850"/>
        <w:rPr>
          <w:lang w:val="sk-SK"/>
        </w:rPr>
      </w:pPr>
      <w:r w:rsidRPr="00DB34B4">
        <w:rPr>
          <w:lang w:val="sk-SK"/>
        </w:rPr>
        <w:br w:type="page"/>
      </w:r>
      <w:r w:rsidR="0074672D" w:rsidRPr="00DB34B4">
        <w:rPr>
          <w:lang w:val="sk-SK"/>
        </w:rPr>
        <w:lastRenderedPageBreak/>
        <w:t>4.</w:t>
      </w:r>
      <w:r w:rsidR="0074672D" w:rsidRPr="00DB34B4">
        <w:rPr>
          <w:lang w:val="sk-SK"/>
        </w:rPr>
        <w:tab/>
        <w:t>Colný úrad, na ktorom sa podalo colné vyhlásenie, a colný úrad, na ktorom sa predložil tovar, si vymieňajú informácie potrebné na overenie colného vyhlásenia a na prepustenie tovaru.</w:t>
      </w:r>
    </w:p>
    <w:p w:rsidR="005F5D9E" w:rsidRPr="00DB34B4" w:rsidRDefault="0074672D">
      <w:pPr>
        <w:ind w:left="850" w:hanging="850"/>
        <w:rPr>
          <w:lang w:val="sk-SK"/>
        </w:rPr>
      </w:pPr>
      <w:r w:rsidRPr="00DB34B4">
        <w:rPr>
          <w:lang w:val="sk-SK"/>
        </w:rPr>
        <w:t>5.</w:t>
      </w:r>
      <w:r w:rsidRPr="00DB34B4">
        <w:rPr>
          <w:lang w:val="sk-SK"/>
        </w:rPr>
        <w:tab/>
        <w:t>Colný úrad, na ktorom sa predložil tovar, vykonáva colné kontroly podľa odseku 3 písm. c) a poskytuje ich výsledky colnému úradu, na ktorom sa podalo colné vyhlásenie, bez toho, aby boli dotknuté jeho vlastné kontroly týkajúce sa tovaru, ktorý sa prepravuje na colné územie Únie alebo z colného územia Únie.</w:t>
      </w:r>
    </w:p>
    <w:p w:rsidR="005F5D9E" w:rsidRPr="00DB34B4" w:rsidRDefault="0074672D">
      <w:pPr>
        <w:ind w:left="850" w:hanging="850"/>
        <w:rPr>
          <w:lang w:val="sk-SK"/>
        </w:rPr>
      </w:pPr>
      <w:r w:rsidRPr="00DB34B4">
        <w:rPr>
          <w:lang w:val="sk-SK"/>
        </w:rPr>
        <w:t>6.</w:t>
      </w:r>
      <w:r w:rsidRPr="00DB34B4">
        <w:rPr>
          <w:lang w:val="sk-SK"/>
        </w:rPr>
        <w:tab/>
        <w:t>Colný úrad, na ktorom sa podalo colné vyhlásenie, prepustí tovar, pričom zoberie do úvahy:</w:t>
      </w:r>
    </w:p>
    <w:p w:rsidR="005F5D9E" w:rsidRPr="00DB34B4" w:rsidRDefault="0074672D">
      <w:pPr>
        <w:ind w:left="1416" w:hanging="566"/>
        <w:rPr>
          <w:lang w:val="sk-SK"/>
        </w:rPr>
      </w:pPr>
      <w:r w:rsidRPr="00DB34B4">
        <w:rPr>
          <w:lang w:val="sk-SK"/>
        </w:rPr>
        <w:t>a)</w:t>
      </w:r>
      <w:r w:rsidRPr="00DB34B4">
        <w:rPr>
          <w:lang w:val="sk-SK"/>
        </w:rPr>
        <w:tab/>
        <w:t>výsledky vlastných kontrol na účely overenia colného vyhlásenia;</w:t>
      </w:r>
    </w:p>
    <w:p w:rsidR="005F5D9E" w:rsidRPr="00DB34B4" w:rsidRDefault="0074672D">
      <w:pPr>
        <w:ind w:left="1416" w:hanging="566"/>
        <w:rPr>
          <w:lang w:val="sk-SK"/>
        </w:rPr>
      </w:pPr>
      <w:r w:rsidRPr="00DB34B4">
        <w:rPr>
          <w:lang w:val="sk-SK"/>
        </w:rPr>
        <w:t>b)</w:t>
      </w:r>
      <w:r w:rsidRPr="00DB34B4">
        <w:rPr>
          <w:lang w:val="sk-SK"/>
        </w:rPr>
        <w:tab/>
        <w:t>výsledky kontrol, ktoré vykonal colný úrad, na ktorom sa predložil tovar, na účely overenia colného vyhlásenia, ako aj kontrol týkajúcich sa tovaru, ktorý sa prepravuje na colné územie Únie alebo z colného územia Únie.</w:t>
      </w:r>
    </w:p>
    <w:p w:rsidR="005F5D9E" w:rsidRPr="00DB34B4" w:rsidRDefault="004C10A8">
      <w:pPr>
        <w:ind w:left="850" w:hanging="850"/>
        <w:rPr>
          <w:lang w:val="sk-SK"/>
        </w:rPr>
      </w:pPr>
      <w:r w:rsidRPr="00DB34B4">
        <w:rPr>
          <w:lang w:val="sk-SK"/>
        </w:rPr>
        <w:br w:type="page"/>
      </w:r>
      <w:r w:rsidR="0074672D" w:rsidRPr="00DB34B4">
        <w:rPr>
          <w:lang w:val="sk-SK"/>
        </w:rPr>
        <w:lastRenderedPageBreak/>
        <w:t>7.</w:t>
      </w:r>
      <w:r w:rsidR="0074672D" w:rsidRPr="00DB34B4">
        <w:rPr>
          <w:lang w:val="sk-SK"/>
        </w:rPr>
        <w:tab/>
        <w:t xml:space="preserve">Komisia je splnomocnená prijímať delegované akty v súlade s článkom 261 s cieľom doplniť toto nariadenie tým, že stanoví podmienky na udelenie povolenia uvedeného v odseku 1 prvom </w:t>
      </w:r>
      <w:proofErr w:type="spellStart"/>
      <w:r w:rsidR="0074672D" w:rsidRPr="00DB34B4">
        <w:rPr>
          <w:lang w:val="sk-SK"/>
        </w:rPr>
        <w:t>pododseku</w:t>
      </w:r>
      <w:proofErr w:type="spellEnd"/>
      <w:r w:rsidR="0074672D" w:rsidRPr="00DB34B4">
        <w:rPr>
          <w:lang w:val="sk-SK"/>
        </w:rPr>
        <w:t xml:space="preserve"> tohto článku.</w:t>
      </w:r>
    </w:p>
    <w:p w:rsidR="005F5D9E" w:rsidRPr="00DB34B4" w:rsidRDefault="0074672D">
      <w:pPr>
        <w:ind w:left="850" w:hanging="850"/>
        <w:rPr>
          <w:lang w:val="sk-SK"/>
        </w:rPr>
      </w:pPr>
      <w:r w:rsidRPr="00DB34B4">
        <w:rPr>
          <w:lang w:val="sk-SK"/>
        </w:rPr>
        <w:t>8.</w:t>
      </w:r>
      <w:r w:rsidRPr="00DB34B4">
        <w:rPr>
          <w:lang w:val="sk-SK"/>
        </w:rPr>
        <w:tab/>
        <w:t>Komisia spresní prostredníctvom vykonávacích aktov postup pre centralizované colné konanie uvedené v tomto článku vrátane príslušných colných formalít a kontrol. Uvedené vykonávacie akty sa prijmú v súlade s postupom preskúmania uvedeným v článku 262 ods. 4.</w:t>
      </w:r>
    </w:p>
    <w:p w:rsidR="005F5D9E" w:rsidRPr="00DB34B4" w:rsidRDefault="0074672D">
      <w:pPr>
        <w:jc w:val="center"/>
        <w:rPr>
          <w:lang w:val="sk-SK"/>
        </w:rPr>
      </w:pPr>
      <w:r w:rsidRPr="00DB34B4">
        <w:rPr>
          <w:lang w:val="sk-SK"/>
        </w:rPr>
        <w:t>Článok 73</w:t>
      </w:r>
      <w:r w:rsidRPr="00DB34B4">
        <w:rPr>
          <w:lang w:val="sk-SK"/>
        </w:rPr>
        <w:br/>
        <w:t>Zápis do evidencie deklaranta</w:t>
      </w:r>
    </w:p>
    <w:p w:rsidR="005F5D9E" w:rsidRPr="00DB34B4" w:rsidRDefault="0074672D">
      <w:pPr>
        <w:ind w:left="850" w:hanging="850"/>
        <w:rPr>
          <w:lang w:val="sk-SK"/>
        </w:rPr>
      </w:pPr>
      <w:r w:rsidRPr="00DB34B4">
        <w:rPr>
          <w:lang w:val="sk-SK"/>
        </w:rPr>
        <w:t>1.</w:t>
      </w:r>
      <w:r w:rsidRPr="00DB34B4">
        <w:rPr>
          <w:lang w:val="sk-SK"/>
        </w:rPr>
        <w:tab/>
        <w:t>Do dátumu stanoveného v článku 265 ods. 4 môžu colné orgány na základe žiadosti osobe povoliť, aby podala colné vyhlásenie vrátane zjednodušeného colného vyhlásenia formou zápisu do evidencie deklaranta, za predpokladu, že colné orgány majú k dispozícii údaje z tohto vyhlásenia v deklarantovom elektronickom systéme v čase podania colného vyhlásenia formou zápisu do evidencie deklaranta.</w:t>
      </w:r>
    </w:p>
    <w:p w:rsidR="005F5D9E" w:rsidRPr="00DB34B4" w:rsidRDefault="0074672D">
      <w:pPr>
        <w:ind w:left="850" w:hanging="850"/>
        <w:rPr>
          <w:lang w:val="sk-SK"/>
        </w:rPr>
      </w:pPr>
      <w:r w:rsidRPr="00DB34B4">
        <w:rPr>
          <w:lang w:val="sk-SK"/>
        </w:rPr>
        <w:t>2.</w:t>
      </w:r>
      <w:r w:rsidRPr="00DB34B4">
        <w:rPr>
          <w:lang w:val="sk-SK"/>
        </w:rPr>
        <w:tab/>
        <w:t>Colné vyhlásenie sa považuje za prijaté v okamihu, keď je tovar zapísaný do evidencie.</w:t>
      </w:r>
    </w:p>
    <w:p w:rsidR="005F5D9E" w:rsidRPr="00DB34B4" w:rsidRDefault="004C10A8">
      <w:pPr>
        <w:ind w:left="850" w:hanging="850"/>
        <w:rPr>
          <w:lang w:val="sk-SK"/>
        </w:rPr>
      </w:pPr>
      <w:r w:rsidRPr="00DB34B4">
        <w:rPr>
          <w:lang w:val="sk-SK"/>
        </w:rPr>
        <w:br w:type="page"/>
      </w:r>
      <w:r w:rsidR="0074672D" w:rsidRPr="00DB34B4">
        <w:rPr>
          <w:lang w:val="sk-SK"/>
        </w:rPr>
        <w:lastRenderedPageBreak/>
        <w:t>3.</w:t>
      </w:r>
      <w:r w:rsidR="0074672D" w:rsidRPr="00DB34B4">
        <w:rPr>
          <w:lang w:val="sk-SK"/>
        </w:rPr>
        <w:tab/>
        <w:t>Colné orgány môžu na základe žiadosti upustiť od povinnosti predložiť tovar. V takomto prípade sa tovar považuje za prepustený v okamihu zápisu do evidencie deklaranta.</w:t>
      </w:r>
    </w:p>
    <w:p w:rsidR="005F5D9E" w:rsidRPr="00DB34B4" w:rsidRDefault="0074672D">
      <w:pPr>
        <w:ind w:left="850"/>
        <w:rPr>
          <w:lang w:val="sk-SK"/>
        </w:rPr>
      </w:pPr>
      <w:r w:rsidRPr="00DB34B4">
        <w:rPr>
          <w:lang w:val="sk-SK"/>
        </w:rPr>
        <w:t>Takáto výnimka sa môže udeliť, ak sú splnené všetky tieto podmienky:</w:t>
      </w:r>
    </w:p>
    <w:p w:rsidR="005F5D9E" w:rsidRPr="00DB34B4" w:rsidRDefault="0074672D">
      <w:pPr>
        <w:ind w:left="1416" w:hanging="566"/>
        <w:rPr>
          <w:lang w:val="sk-SK"/>
        </w:rPr>
      </w:pPr>
      <w:r w:rsidRPr="00DB34B4">
        <w:rPr>
          <w:lang w:val="sk-SK"/>
        </w:rPr>
        <w:t>a)</w:t>
      </w:r>
      <w:r w:rsidRPr="00DB34B4">
        <w:rPr>
          <w:lang w:val="sk-SK"/>
        </w:rPr>
        <w:tab/>
        <w:t>deklarant je schváleným hospodárskym subjektom pre zjednodušené colné postupy, ako sa uvádza v článku 23 ods. 1 písm. a);</w:t>
      </w:r>
    </w:p>
    <w:p w:rsidR="005F5D9E" w:rsidRPr="00DB34B4" w:rsidRDefault="0074672D">
      <w:pPr>
        <w:ind w:left="1416" w:hanging="566"/>
        <w:rPr>
          <w:lang w:val="sk-SK"/>
        </w:rPr>
      </w:pPr>
      <w:r w:rsidRPr="00DB34B4">
        <w:rPr>
          <w:lang w:val="sk-SK"/>
        </w:rPr>
        <w:t>b)</w:t>
      </w:r>
      <w:r w:rsidRPr="00DB34B4">
        <w:rPr>
          <w:lang w:val="sk-SK"/>
        </w:rPr>
        <w:tab/>
        <w:t>povaha a tok dotknutého tovaru to umožňujú a colný orgán je s nimi oboznámený;</w:t>
      </w:r>
    </w:p>
    <w:p w:rsidR="005F5D9E" w:rsidRPr="00DB34B4" w:rsidRDefault="0074672D">
      <w:pPr>
        <w:ind w:left="1416" w:hanging="566"/>
        <w:rPr>
          <w:lang w:val="sk-SK"/>
        </w:rPr>
      </w:pPr>
      <w:r w:rsidRPr="00DB34B4">
        <w:rPr>
          <w:lang w:val="sk-SK"/>
        </w:rPr>
        <w:t>c)</w:t>
      </w:r>
      <w:r w:rsidRPr="00DB34B4">
        <w:rPr>
          <w:lang w:val="sk-SK"/>
        </w:rPr>
        <w:tab/>
        <w:t>colný úrad dohľadu má prístup ku všetkým informáciám, ktoré považuje za potrebné na to, aby si v prípade potreby mohol uplatniť právo na vykonanie prehliadky tovaru;</w:t>
      </w:r>
    </w:p>
    <w:p w:rsidR="005F5D9E" w:rsidRPr="00DB34B4" w:rsidRDefault="0074672D">
      <w:pPr>
        <w:ind w:left="1416" w:hanging="566"/>
        <w:rPr>
          <w:lang w:val="sk-SK"/>
        </w:rPr>
      </w:pPr>
      <w:r w:rsidRPr="00DB34B4">
        <w:rPr>
          <w:lang w:val="sk-SK"/>
        </w:rPr>
        <w:t>d)</w:t>
      </w:r>
      <w:r w:rsidRPr="00DB34B4">
        <w:rPr>
          <w:lang w:val="sk-SK"/>
        </w:rPr>
        <w:tab/>
        <w:t>v čase zápisu do evidencie už tovar nepodlieha iným právnym predpisom uplatňovaným colnými orgánmi, pokiaľ nie je v povolení stanovené inak.</w:t>
      </w:r>
    </w:p>
    <w:p w:rsidR="005F5D9E" w:rsidRPr="00DB34B4" w:rsidRDefault="0074672D">
      <w:pPr>
        <w:ind w:left="850"/>
        <w:rPr>
          <w:lang w:val="sk-SK"/>
        </w:rPr>
      </w:pPr>
      <w:r w:rsidRPr="00DB34B4">
        <w:rPr>
          <w:lang w:val="sk-SK"/>
        </w:rPr>
        <w:t>Colný úrad dohľadu však môže v osobitných situáciách požiadať o predloženie tovaru.</w:t>
      </w:r>
    </w:p>
    <w:p w:rsidR="005F5D9E" w:rsidRPr="00DB34B4" w:rsidRDefault="004C10A8">
      <w:pPr>
        <w:ind w:left="850" w:hanging="850"/>
        <w:rPr>
          <w:lang w:val="sk-SK"/>
        </w:rPr>
      </w:pPr>
      <w:r w:rsidRPr="00DB34B4">
        <w:rPr>
          <w:lang w:val="sk-SK"/>
        </w:rPr>
        <w:br w:type="page"/>
      </w:r>
      <w:r w:rsidR="0074672D" w:rsidRPr="00DB34B4">
        <w:rPr>
          <w:lang w:val="sk-SK"/>
        </w:rPr>
        <w:lastRenderedPageBreak/>
        <w:t>4.</w:t>
      </w:r>
      <w:r w:rsidR="0074672D" w:rsidRPr="00DB34B4">
        <w:rPr>
          <w:lang w:val="sk-SK"/>
        </w:rPr>
        <w:tab/>
        <w:t>Podmienky, za ktorých sa umožní prepustenie tovaru, sa stanovia v povolení.</w:t>
      </w:r>
    </w:p>
    <w:p w:rsidR="005F5D9E" w:rsidRPr="00DB34B4" w:rsidRDefault="0074672D">
      <w:pPr>
        <w:ind w:left="850" w:hanging="850"/>
        <w:rPr>
          <w:lang w:val="sk-SK"/>
        </w:rPr>
      </w:pPr>
      <w:r w:rsidRPr="00DB34B4">
        <w:rPr>
          <w:lang w:val="sk-SK"/>
        </w:rPr>
        <w:t>5.</w:t>
      </w:r>
      <w:r w:rsidRPr="00DB34B4">
        <w:rPr>
          <w:lang w:val="sk-SK"/>
        </w:rPr>
        <w:tab/>
        <w:t>Komisia je splnomocnená prijímať delegované akty v súlade s článkom 261 s cieľom doplniť toto nariadenie tým, že stanoví podmienky na udelenie povolenia uvedeného v odseku 1 tohto článku.</w:t>
      </w:r>
    </w:p>
    <w:p w:rsidR="005F5D9E" w:rsidRPr="00DB34B4" w:rsidRDefault="0074672D">
      <w:pPr>
        <w:ind w:left="850" w:hanging="850"/>
        <w:rPr>
          <w:lang w:val="sk-SK"/>
        </w:rPr>
      </w:pPr>
      <w:r w:rsidRPr="00DB34B4">
        <w:rPr>
          <w:lang w:val="sk-SK"/>
        </w:rPr>
        <w:t>6.</w:t>
      </w:r>
      <w:r w:rsidRPr="00DB34B4">
        <w:rPr>
          <w:lang w:val="sk-SK"/>
        </w:rPr>
        <w:tab/>
        <w:t>Komisia prostredníctvom vykonávacích aktov spresní procesné pravidlá pre zápis do evidencie deklaranta vrátane príslušných colných formalít a kontrol, ako aj upustenie od povinnosti predložiť tovar podľa odseku 3. Uvedené vykonávacie akty sa prijmú v súlade s postupom preskúmania uvedeným v článku 262 ods. 4.</w:t>
      </w:r>
    </w:p>
    <w:p w:rsidR="005F5D9E" w:rsidRPr="00DB34B4" w:rsidRDefault="0074672D">
      <w:pPr>
        <w:jc w:val="center"/>
        <w:rPr>
          <w:lang w:val="sk-SK"/>
        </w:rPr>
      </w:pPr>
      <w:r w:rsidRPr="00DB34B4">
        <w:rPr>
          <w:lang w:val="sk-SK"/>
        </w:rPr>
        <w:t>Článok 74</w:t>
      </w:r>
      <w:r w:rsidRPr="00DB34B4">
        <w:rPr>
          <w:lang w:val="sk-SK"/>
        </w:rPr>
        <w:br/>
        <w:t>Ukončenie platnosti</w:t>
      </w:r>
    </w:p>
    <w:p w:rsidR="005F5D9E" w:rsidRPr="00DB34B4" w:rsidRDefault="0074672D">
      <w:pPr>
        <w:pStyle w:val="Applicationdirecte"/>
        <w:rPr>
          <w:lang w:val="sk-SK"/>
        </w:rPr>
      </w:pPr>
      <w:r w:rsidRPr="00DB34B4">
        <w:rPr>
          <w:lang w:val="sk-SK"/>
        </w:rPr>
        <w:t>Povolenia na používanie zjednodušených colných vyhlásení, centralizovaného colného konania a zápisu do evidencie deklaranta stratia platnosť k dátumu stanovenému v článku 265 ods. 3.</w:t>
      </w:r>
    </w:p>
    <w:p w:rsidR="005F5D9E" w:rsidRPr="00DB34B4" w:rsidRDefault="004C10A8">
      <w:pPr>
        <w:jc w:val="center"/>
        <w:rPr>
          <w:lang w:val="sk-SK"/>
        </w:rPr>
      </w:pPr>
      <w:r w:rsidRPr="00DB34B4">
        <w:rPr>
          <w:lang w:val="sk-SK"/>
        </w:rPr>
        <w:br w:type="page"/>
      </w:r>
      <w:r w:rsidR="0074672D" w:rsidRPr="00DB34B4">
        <w:rPr>
          <w:lang w:val="sk-SK"/>
        </w:rPr>
        <w:lastRenderedPageBreak/>
        <w:t xml:space="preserve">Kapitola 4 </w:t>
      </w:r>
      <w:r w:rsidR="0074672D" w:rsidRPr="00DB34B4">
        <w:rPr>
          <w:lang w:val="sk-SK"/>
        </w:rPr>
        <w:br/>
        <w:t>Nakladanie s tovarom</w:t>
      </w:r>
    </w:p>
    <w:p w:rsidR="005F5D9E" w:rsidRPr="00DB34B4" w:rsidRDefault="0074672D">
      <w:pPr>
        <w:jc w:val="center"/>
        <w:rPr>
          <w:lang w:val="sk-SK"/>
        </w:rPr>
      </w:pPr>
      <w:r w:rsidRPr="00DB34B4">
        <w:rPr>
          <w:lang w:val="sk-SK"/>
        </w:rPr>
        <w:t>Článok 75</w:t>
      </w:r>
      <w:r w:rsidRPr="00DB34B4">
        <w:rPr>
          <w:lang w:val="sk-SK"/>
        </w:rPr>
        <w:br/>
        <w:t>Nakladanie s tovarom</w:t>
      </w:r>
    </w:p>
    <w:p w:rsidR="005F5D9E" w:rsidRPr="00DB34B4" w:rsidRDefault="0074672D">
      <w:pPr>
        <w:pStyle w:val="Applicationdirecte"/>
        <w:rPr>
          <w:lang w:val="sk-SK"/>
        </w:rPr>
      </w:pPr>
      <w:r w:rsidRPr="00DB34B4">
        <w:rPr>
          <w:lang w:val="sk-SK"/>
        </w:rPr>
        <w:t>Ak z nejakého dôvodu nemožno tovar ponechať v dočasnom uskladnení, colné orgány bezodkladne prijmú všetky potrebné opatrenia s cieľom naložiť s tovarom v súlade s článkami 76, 77 a 78.</w:t>
      </w:r>
    </w:p>
    <w:p w:rsidR="005F5D9E" w:rsidRPr="00DB34B4" w:rsidRDefault="0074672D">
      <w:pPr>
        <w:jc w:val="center"/>
        <w:rPr>
          <w:lang w:val="sk-SK"/>
        </w:rPr>
      </w:pPr>
      <w:r w:rsidRPr="00DB34B4">
        <w:rPr>
          <w:lang w:val="sk-SK"/>
        </w:rPr>
        <w:t>Článok 76</w:t>
      </w:r>
      <w:r w:rsidRPr="00DB34B4">
        <w:rPr>
          <w:lang w:val="sk-SK"/>
        </w:rPr>
        <w:br/>
        <w:t>Zničenie tovaru</w:t>
      </w:r>
    </w:p>
    <w:p w:rsidR="005F5D9E" w:rsidRPr="00DB34B4" w:rsidRDefault="0074672D">
      <w:pPr>
        <w:ind w:left="850" w:hanging="850"/>
        <w:rPr>
          <w:lang w:val="sk-SK"/>
        </w:rPr>
      </w:pPr>
      <w:r w:rsidRPr="00DB34B4">
        <w:rPr>
          <w:lang w:val="sk-SK"/>
        </w:rPr>
        <w:t>1.</w:t>
      </w:r>
      <w:r w:rsidRPr="00DB34B4">
        <w:rPr>
          <w:lang w:val="sk-SK"/>
        </w:rPr>
        <w:tab/>
        <w:t>Ak majú colné orgány na to opodstatnené dôvody, môžu požadovať zničenie tovaru, ktorý im bol predložený, pričom o tom informujú dovozcu, vývozcu a držiteľa tovaru. Náklady na zničenie tovaru znáša dovozca alebo vývozca.</w:t>
      </w:r>
    </w:p>
    <w:p w:rsidR="005F5D9E" w:rsidRPr="00DB34B4" w:rsidRDefault="0074672D">
      <w:pPr>
        <w:ind w:left="850" w:hanging="850"/>
        <w:rPr>
          <w:lang w:val="sk-SK"/>
        </w:rPr>
      </w:pPr>
      <w:r w:rsidRPr="00DB34B4">
        <w:rPr>
          <w:lang w:val="sk-SK"/>
        </w:rPr>
        <w:t>2.</w:t>
      </w:r>
      <w:r w:rsidRPr="00DB34B4">
        <w:rPr>
          <w:lang w:val="sk-SK"/>
        </w:rPr>
        <w:tab/>
        <w:t>Ak sa má zničenie vykonať na zodpovednosť držiteľa rozhodnutia o práve duševného vlastníctva podľa vymedzenia v článku 2 bode 13 nariadenia Európskeho parlamentu a Rady (EÚ) č. 608/2013</w:t>
      </w:r>
      <w:r w:rsidRPr="00DB34B4">
        <w:rPr>
          <w:rStyle w:val="FootnoteReference"/>
          <w:lang w:val="sk-SK"/>
        </w:rPr>
        <w:footnoteReference w:id="42"/>
      </w:r>
      <w:r w:rsidRPr="00DB34B4">
        <w:rPr>
          <w:lang w:val="sk-SK"/>
        </w:rPr>
        <w:t>, musia ho vykonať colné orgány alebo sa musí vykonať pod ich dohľadom.</w:t>
      </w:r>
    </w:p>
    <w:p w:rsidR="005F5D9E" w:rsidRPr="00DB34B4" w:rsidRDefault="004C10A8">
      <w:pPr>
        <w:ind w:left="850" w:hanging="850"/>
        <w:rPr>
          <w:lang w:val="sk-SK"/>
        </w:rPr>
      </w:pPr>
      <w:r w:rsidRPr="00DB34B4">
        <w:rPr>
          <w:lang w:val="sk-SK"/>
        </w:rPr>
        <w:br w:type="page"/>
      </w:r>
      <w:r w:rsidR="0074672D" w:rsidRPr="00DB34B4">
        <w:rPr>
          <w:lang w:val="sk-SK"/>
        </w:rPr>
        <w:lastRenderedPageBreak/>
        <w:t>3.</w:t>
      </w:r>
      <w:r w:rsidR="0074672D" w:rsidRPr="00DB34B4">
        <w:rPr>
          <w:lang w:val="sk-SK"/>
        </w:rPr>
        <w:tab/>
        <w:t>Ak to colné orgány považujú za potrebné a primerané, môžu zaistiť a zničiť alebo inak znefunkčniť výrobok, ktorý im nebol predložený a ktorý predstavuje riziko pre zdravie a bezpečnosť koncových používateľov. Náklady na takéto opatrenie znáša dovozca alebo vývozca.</w:t>
      </w:r>
    </w:p>
    <w:p w:rsidR="005F5D9E" w:rsidRPr="00DB34B4" w:rsidRDefault="0074672D">
      <w:pPr>
        <w:ind w:left="850" w:hanging="850"/>
        <w:rPr>
          <w:lang w:val="sk-SK"/>
        </w:rPr>
      </w:pPr>
      <w:r w:rsidRPr="00DB34B4">
        <w:rPr>
          <w:lang w:val="sk-SK"/>
        </w:rPr>
        <w:t>4.</w:t>
      </w:r>
      <w:r w:rsidRPr="00DB34B4">
        <w:rPr>
          <w:lang w:val="sk-SK"/>
        </w:rPr>
        <w:tab/>
        <w:t>Komisia spresní prostredníctvom vykonávacích aktov postup pre zničenie tovaru. Uvedené vykonávacie akty sa prijmú v súlade s postupom preskúmania uvedeným v článku 262 ods. 4.</w:t>
      </w:r>
    </w:p>
    <w:p w:rsidR="005F5D9E" w:rsidRPr="00DB34B4" w:rsidRDefault="0074672D">
      <w:pPr>
        <w:jc w:val="center"/>
        <w:rPr>
          <w:lang w:val="sk-SK"/>
        </w:rPr>
      </w:pPr>
      <w:r w:rsidRPr="00DB34B4">
        <w:rPr>
          <w:lang w:val="sk-SK"/>
        </w:rPr>
        <w:t>Článok 77</w:t>
      </w:r>
      <w:r w:rsidRPr="00DB34B4">
        <w:rPr>
          <w:lang w:val="sk-SK"/>
        </w:rPr>
        <w:br/>
        <w:t>Opatrenia, ktoré majú prijať colné orgány</w:t>
      </w:r>
    </w:p>
    <w:p w:rsidR="005F5D9E" w:rsidRPr="00DB34B4" w:rsidRDefault="0074672D">
      <w:pPr>
        <w:ind w:left="850" w:hanging="850"/>
        <w:rPr>
          <w:lang w:val="sk-SK"/>
        </w:rPr>
      </w:pPr>
      <w:r w:rsidRPr="00DB34B4">
        <w:rPr>
          <w:lang w:val="sk-SK"/>
        </w:rPr>
        <w:t>1.</w:t>
      </w:r>
      <w:r w:rsidRPr="00DB34B4">
        <w:rPr>
          <w:lang w:val="sk-SK"/>
        </w:rPr>
        <w:tab/>
        <w:t>Colné orgány pri nakladaní s tovarom prijímajú akékoľvek potrebné opatrenia vrátane jeho zhabania, predaja, darovania na humanitárne účely alebo zničenia v týchto prípadoch:</w:t>
      </w:r>
    </w:p>
    <w:p w:rsidR="005F5D9E" w:rsidRPr="00DB34B4" w:rsidRDefault="0074672D">
      <w:pPr>
        <w:ind w:left="1416" w:hanging="566"/>
        <w:rPr>
          <w:lang w:val="sk-SK"/>
        </w:rPr>
      </w:pPr>
      <w:r w:rsidRPr="00DB34B4">
        <w:rPr>
          <w:lang w:val="sk-SK"/>
        </w:rPr>
        <w:t>a)</w:t>
      </w:r>
      <w:r w:rsidRPr="00DB34B4">
        <w:rPr>
          <w:lang w:val="sk-SK"/>
        </w:rPr>
        <w:tab/>
        <w:t>ak sa nesplnila jedna z povinností stanovených v colných predpisoch týkajúcich sa vstupu tovaru, ktorý nie je tovarom Únie, na colné územie Únie alebo ak bol tovar odňatý spod colného dohľadu;</w:t>
      </w:r>
    </w:p>
    <w:p w:rsidR="005F5D9E" w:rsidRPr="00DB34B4" w:rsidRDefault="004C10A8">
      <w:pPr>
        <w:ind w:left="1416" w:hanging="566"/>
        <w:rPr>
          <w:lang w:val="sk-SK"/>
        </w:rPr>
      </w:pPr>
      <w:r w:rsidRPr="00DB34B4">
        <w:rPr>
          <w:lang w:val="sk-SK"/>
        </w:rPr>
        <w:br w:type="page"/>
      </w:r>
      <w:r w:rsidR="0074672D" w:rsidRPr="00DB34B4">
        <w:rPr>
          <w:lang w:val="sk-SK"/>
        </w:rPr>
        <w:lastRenderedPageBreak/>
        <w:t>b)</w:t>
      </w:r>
      <w:r w:rsidR="0074672D" w:rsidRPr="00DB34B4">
        <w:rPr>
          <w:lang w:val="sk-SK"/>
        </w:rPr>
        <w:tab/>
        <w:t>ak tovar nemožno prepustiť z niektorého z týchto dôvodov:</w:t>
      </w:r>
    </w:p>
    <w:p w:rsidR="005F5D9E" w:rsidRPr="00DB34B4" w:rsidRDefault="0074672D">
      <w:pPr>
        <w:ind w:left="1982" w:hanging="566"/>
        <w:rPr>
          <w:lang w:val="sk-SK"/>
        </w:rPr>
      </w:pPr>
      <w:r w:rsidRPr="00DB34B4">
        <w:rPr>
          <w:lang w:val="sk-SK"/>
        </w:rPr>
        <w:t>i)</w:t>
      </w:r>
      <w:r w:rsidRPr="00DB34B4">
        <w:rPr>
          <w:lang w:val="sk-SK"/>
        </w:rPr>
        <w:tab/>
        <w:t>v lehote predpísanej colnými orgánmi nebolo možné z dôvodov, ktoré možno pripísať subjektu, vykonať prehliadku tovaru alebo v nej pokračovať;</w:t>
      </w:r>
    </w:p>
    <w:p w:rsidR="005F5D9E" w:rsidRPr="00DB34B4" w:rsidRDefault="0074672D">
      <w:pPr>
        <w:ind w:left="1982" w:hanging="566"/>
        <w:rPr>
          <w:lang w:val="sk-SK"/>
        </w:rPr>
      </w:pPr>
      <w:r w:rsidRPr="00DB34B4">
        <w:rPr>
          <w:lang w:val="sk-SK"/>
        </w:rPr>
        <w:t>ii)</w:t>
      </w:r>
      <w:r w:rsidRPr="00DB34B4">
        <w:rPr>
          <w:lang w:val="sk-SK"/>
        </w:rPr>
        <w:tab/>
        <w:t>doklady, ktoré sa musia poskytnúť pred umiestnením alebo prepustením tovaru do navrhovaného colného režimu, neboli poskytnuté;</w:t>
      </w:r>
    </w:p>
    <w:p w:rsidR="005F5D9E" w:rsidRPr="00DB34B4" w:rsidRDefault="0074672D">
      <w:pPr>
        <w:ind w:left="1982" w:hanging="566"/>
        <w:rPr>
          <w:lang w:val="sk-SK"/>
        </w:rPr>
      </w:pPr>
      <w:r w:rsidRPr="00DB34B4">
        <w:rPr>
          <w:lang w:val="sk-SK"/>
        </w:rPr>
        <w:t>iii)</w:t>
      </w:r>
      <w:r w:rsidRPr="00DB34B4">
        <w:rPr>
          <w:lang w:val="sk-SK"/>
        </w:rPr>
        <w:tab/>
        <w:t>platby alebo záruka, ktoré sa mali podľa okolností prípadu uhradiť alebo poskytnúť v súvislosti s dovozným alebo vývozným clom, sa v predpísanej lehote neuhradili alebo neposkytli;</w:t>
      </w:r>
    </w:p>
    <w:p w:rsidR="005F5D9E" w:rsidRPr="00DB34B4" w:rsidRDefault="0074672D">
      <w:pPr>
        <w:ind w:left="1982" w:hanging="566"/>
        <w:rPr>
          <w:lang w:val="sk-SK"/>
        </w:rPr>
      </w:pPr>
      <w:r w:rsidRPr="00DB34B4">
        <w:rPr>
          <w:lang w:val="sk-SK"/>
        </w:rPr>
        <w:t>iv)</w:t>
      </w:r>
      <w:r w:rsidRPr="00DB34B4">
        <w:rPr>
          <w:lang w:val="sk-SK"/>
        </w:rPr>
        <w:tab/>
        <w:t>tovar nespĺňa podmienky na prepustenie stanovené v článku 60;</w:t>
      </w:r>
    </w:p>
    <w:p w:rsidR="005F5D9E" w:rsidRPr="00DB34B4" w:rsidRDefault="0074672D">
      <w:pPr>
        <w:ind w:left="1416" w:hanging="566"/>
        <w:rPr>
          <w:lang w:val="sk-SK"/>
        </w:rPr>
      </w:pPr>
      <w:r w:rsidRPr="00DB34B4">
        <w:rPr>
          <w:lang w:val="sk-SK"/>
        </w:rPr>
        <w:t>c)</w:t>
      </w:r>
      <w:r w:rsidRPr="00DB34B4">
        <w:rPr>
          <w:lang w:val="sk-SK"/>
        </w:rPr>
        <w:tab/>
        <w:t>ak tovar nebol po prepustení v primeranej lehote vyzdvihnutý;</w:t>
      </w:r>
    </w:p>
    <w:p w:rsidR="005F5D9E" w:rsidRPr="00DB34B4" w:rsidRDefault="0074672D">
      <w:pPr>
        <w:ind w:left="1416" w:hanging="566"/>
        <w:rPr>
          <w:lang w:val="sk-SK"/>
        </w:rPr>
      </w:pPr>
      <w:r w:rsidRPr="00DB34B4">
        <w:rPr>
          <w:lang w:val="sk-SK"/>
        </w:rPr>
        <w:t>d)</w:t>
      </w:r>
      <w:r w:rsidRPr="00DB34B4">
        <w:rPr>
          <w:lang w:val="sk-SK"/>
        </w:rPr>
        <w:tab/>
        <w:t>ak sa po prepustení tovaru zistilo, že tovar nespĺňal podmienky na prepustenie, alebo</w:t>
      </w:r>
    </w:p>
    <w:p w:rsidR="005F5D9E" w:rsidRPr="00DB34B4" w:rsidRDefault="0074672D">
      <w:pPr>
        <w:ind w:left="1416" w:hanging="566"/>
        <w:rPr>
          <w:lang w:val="sk-SK"/>
        </w:rPr>
      </w:pPr>
      <w:r w:rsidRPr="00DB34B4">
        <w:rPr>
          <w:lang w:val="sk-SK"/>
        </w:rPr>
        <w:t>e)</w:t>
      </w:r>
      <w:r w:rsidRPr="00DB34B4">
        <w:rPr>
          <w:lang w:val="sk-SK"/>
        </w:rPr>
        <w:tab/>
        <w:t>ak sa tovar prenechal v prospech štátu v súlade s článkom 78.</w:t>
      </w:r>
    </w:p>
    <w:p w:rsidR="005F5D9E" w:rsidRPr="00DB34B4" w:rsidRDefault="004C10A8">
      <w:pPr>
        <w:ind w:left="850" w:hanging="850"/>
        <w:rPr>
          <w:lang w:val="sk-SK"/>
        </w:rPr>
      </w:pPr>
      <w:r w:rsidRPr="00DB34B4">
        <w:rPr>
          <w:lang w:val="sk-SK"/>
        </w:rPr>
        <w:br w:type="page"/>
      </w:r>
      <w:r w:rsidR="0074672D" w:rsidRPr="00DB34B4">
        <w:rPr>
          <w:lang w:val="sk-SK"/>
        </w:rPr>
        <w:lastRenderedPageBreak/>
        <w:t>2.</w:t>
      </w:r>
      <w:r w:rsidR="0074672D" w:rsidRPr="00DB34B4">
        <w:rPr>
          <w:lang w:val="sk-SK"/>
        </w:rPr>
        <w:tab/>
        <w:t>Tovar, ktorý nie je tovarom Únie a ktorý sa prenechal v prospech štátu, zaistil alebo zhabal, sa považuje za tovar umiestnený do colného režimu colné uskladňovanie. Zapíše sa do evidencie prevádzkovateľa colného skladu, alebo ak je v držbe colných orgánov, tak do ich evidencie.</w:t>
      </w:r>
    </w:p>
    <w:p w:rsidR="005F5D9E" w:rsidRPr="00DB34B4" w:rsidRDefault="0074672D">
      <w:pPr>
        <w:ind w:left="850"/>
        <w:rPr>
          <w:lang w:val="sk-SK"/>
        </w:rPr>
      </w:pPr>
      <w:r w:rsidRPr="00DB34B4">
        <w:rPr>
          <w:lang w:val="sk-SK"/>
        </w:rPr>
        <w:t>Ak colné orgány už dostali údaje o tovare, ktorý sa má zničiť, prenechať v prospech štátu, zaistiť alebo zhabať, v evidencii sa uvedie odkaz na tieto údaje.</w:t>
      </w:r>
    </w:p>
    <w:p w:rsidR="005F5D9E" w:rsidRPr="00DB34B4" w:rsidRDefault="0074672D">
      <w:pPr>
        <w:ind w:left="850" w:hanging="850"/>
        <w:rPr>
          <w:lang w:val="sk-SK"/>
        </w:rPr>
      </w:pPr>
      <w:r w:rsidRPr="00DB34B4">
        <w:rPr>
          <w:lang w:val="sk-SK"/>
        </w:rPr>
        <w:t>3.</w:t>
      </w:r>
      <w:r w:rsidRPr="00DB34B4">
        <w:rPr>
          <w:lang w:val="sk-SK"/>
        </w:rPr>
        <w:tab/>
        <w:t>Náklady na opatrenia uvedené v odseku 1 znáša:</w:t>
      </w:r>
    </w:p>
    <w:p w:rsidR="005F5D9E" w:rsidRPr="00DB34B4" w:rsidRDefault="0074672D">
      <w:pPr>
        <w:ind w:left="1416" w:hanging="566"/>
        <w:rPr>
          <w:lang w:val="sk-SK"/>
        </w:rPr>
      </w:pPr>
      <w:r w:rsidRPr="00DB34B4">
        <w:rPr>
          <w:lang w:val="sk-SK"/>
        </w:rPr>
        <w:t>a)</w:t>
      </w:r>
      <w:r w:rsidRPr="00DB34B4">
        <w:rPr>
          <w:lang w:val="sk-SK"/>
        </w:rPr>
        <w:tab/>
        <w:t>v prípade uvedenom v odseku 1 písm. a) dopravca, dovozca alebo držiteľ režimu tranzit alebo osoba, ktorá odňala tovar spod colného dohľadu;</w:t>
      </w:r>
    </w:p>
    <w:p w:rsidR="005F5D9E" w:rsidRPr="00DB34B4" w:rsidRDefault="0074672D">
      <w:pPr>
        <w:ind w:left="1416" w:hanging="566"/>
        <w:rPr>
          <w:lang w:val="sk-SK"/>
        </w:rPr>
      </w:pPr>
      <w:r w:rsidRPr="00DB34B4">
        <w:rPr>
          <w:lang w:val="sk-SK"/>
        </w:rPr>
        <w:t>b)</w:t>
      </w:r>
      <w:r w:rsidRPr="00DB34B4">
        <w:rPr>
          <w:lang w:val="sk-SK"/>
        </w:rPr>
        <w:tab/>
        <w:t>v prípadoch uvedených v odseku 1 písm. b), c) a d) dovozca, vývozca alebo držiteľ režimu tranzit;</w:t>
      </w:r>
    </w:p>
    <w:p w:rsidR="005F5D9E" w:rsidRPr="00DB34B4" w:rsidRDefault="0074672D">
      <w:pPr>
        <w:ind w:left="1416" w:hanging="566"/>
        <w:rPr>
          <w:lang w:val="sk-SK"/>
        </w:rPr>
      </w:pPr>
      <w:r w:rsidRPr="00DB34B4">
        <w:rPr>
          <w:lang w:val="sk-SK"/>
        </w:rPr>
        <w:t>c)</w:t>
      </w:r>
      <w:r w:rsidRPr="00DB34B4">
        <w:rPr>
          <w:lang w:val="sk-SK"/>
        </w:rPr>
        <w:tab/>
        <w:t>v prípade uvedenom v odseku 1 písm. e) osoba, ktorá prenecháva tovar v prospech štátu.</w:t>
      </w:r>
    </w:p>
    <w:p w:rsidR="005F5D9E" w:rsidRPr="00DB34B4" w:rsidRDefault="004C10A8">
      <w:pPr>
        <w:ind w:left="850" w:hanging="850"/>
        <w:rPr>
          <w:lang w:val="sk-SK"/>
        </w:rPr>
      </w:pPr>
      <w:r w:rsidRPr="00DB34B4">
        <w:rPr>
          <w:lang w:val="sk-SK"/>
        </w:rPr>
        <w:br w:type="page"/>
      </w:r>
      <w:r w:rsidR="0074672D" w:rsidRPr="00DB34B4">
        <w:rPr>
          <w:lang w:val="sk-SK"/>
        </w:rPr>
        <w:lastRenderedPageBreak/>
        <w:t>4.</w:t>
      </w:r>
      <w:r w:rsidR="0074672D" w:rsidRPr="00DB34B4">
        <w:rPr>
          <w:lang w:val="sk-SK"/>
        </w:rPr>
        <w:tab/>
        <w:t>Komisia je splnomocnená prijímať delegované akty v súlade s článkom 261 s cieľom doplniť toto nariadenie tým, že stanoví podmienky a postup pre zhabanie tovaru.</w:t>
      </w:r>
    </w:p>
    <w:p w:rsidR="005F5D9E" w:rsidRPr="00DB34B4" w:rsidRDefault="0074672D">
      <w:pPr>
        <w:ind w:left="850" w:hanging="850"/>
        <w:rPr>
          <w:lang w:val="sk-SK"/>
        </w:rPr>
      </w:pPr>
      <w:r w:rsidRPr="00DB34B4">
        <w:rPr>
          <w:lang w:val="sk-SK"/>
        </w:rPr>
        <w:t>5.</w:t>
      </w:r>
      <w:r w:rsidRPr="00DB34B4">
        <w:rPr>
          <w:lang w:val="sk-SK"/>
        </w:rPr>
        <w:tab/>
        <w:t>Komisia spresní prostredníctvom vykonávacích aktov postup pre predaj tovaru zo strany colných orgánov podľa odseku 1. Uvedené vykonávacie akty sa prijmú v súlade s postupom preskúmania uvedeným v článku 262 ods. 4.</w:t>
      </w:r>
    </w:p>
    <w:p w:rsidR="005F5D9E" w:rsidRPr="00DB34B4" w:rsidRDefault="0074672D">
      <w:pPr>
        <w:jc w:val="center"/>
        <w:rPr>
          <w:lang w:val="sk-SK"/>
        </w:rPr>
      </w:pPr>
      <w:r w:rsidRPr="00DB34B4">
        <w:rPr>
          <w:lang w:val="sk-SK"/>
        </w:rPr>
        <w:t>Článok 78</w:t>
      </w:r>
      <w:r w:rsidRPr="00DB34B4">
        <w:rPr>
          <w:lang w:val="sk-SK"/>
        </w:rPr>
        <w:br/>
        <w:t>Prenechanie tovaru v prospech štátu</w:t>
      </w:r>
    </w:p>
    <w:p w:rsidR="005F5D9E" w:rsidRPr="00DB34B4" w:rsidRDefault="0074672D">
      <w:pPr>
        <w:ind w:left="850" w:hanging="850"/>
        <w:rPr>
          <w:lang w:val="sk-SK"/>
        </w:rPr>
      </w:pPr>
      <w:r w:rsidRPr="00DB34B4">
        <w:rPr>
          <w:lang w:val="sk-SK"/>
        </w:rPr>
        <w:t>1.</w:t>
      </w:r>
      <w:r w:rsidRPr="00DB34B4">
        <w:rPr>
          <w:lang w:val="sk-SK"/>
        </w:rPr>
        <w:tab/>
        <w:t>Tovar, ktorý nie je tovarom Únie, a tovar umiestnený do colného režimu konečné použitie môže s predchádzajúcim súhlasom colných orgánov prenechať v prospech štátu držiteľ colného režimu alebo, ak je to uplatniteľné, držiteľ tovaru.</w:t>
      </w:r>
    </w:p>
    <w:p w:rsidR="005F5D9E" w:rsidRPr="00DB34B4" w:rsidRDefault="0074672D">
      <w:pPr>
        <w:ind w:left="850" w:hanging="850"/>
        <w:rPr>
          <w:lang w:val="sk-SK"/>
        </w:rPr>
      </w:pPr>
      <w:r w:rsidRPr="00DB34B4">
        <w:rPr>
          <w:lang w:val="sk-SK"/>
        </w:rPr>
        <w:t>2.</w:t>
      </w:r>
      <w:r w:rsidRPr="00DB34B4">
        <w:rPr>
          <w:lang w:val="sk-SK"/>
        </w:rPr>
        <w:tab/>
        <w:t>Komisia spresní prostredníctvom vykonávacích aktov postup týkajúci sa prenechania tovaru v prospech štátu. Uvedené vykonávacie akty sa prijmú v súlade s postupom preskúmania uvedeným v článku 262 ods. 4.</w:t>
      </w:r>
    </w:p>
    <w:p w:rsidR="005F5D9E" w:rsidRPr="00DB34B4" w:rsidRDefault="004C10A8">
      <w:pPr>
        <w:jc w:val="center"/>
        <w:rPr>
          <w:lang w:val="sk-SK"/>
        </w:rPr>
      </w:pPr>
      <w:r w:rsidRPr="00DB34B4">
        <w:rPr>
          <w:lang w:val="sk-SK"/>
        </w:rPr>
        <w:br w:type="page"/>
      </w:r>
      <w:r w:rsidR="0074672D" w:rsidRPr="00DB34B4">
        <w:rPr>
          <w:lang w:val="sk-SK"/>
        </w:rPr>
        <w:lastRenderedPageBreak/>
        <w:t xml:space="preserve">Hlava VI </w:t>
      </w:r>
      <w:r w:rsidR="0074672D" w:rsidRPr="00DB34B4">
        <w:rPr>
          <w:lang w:val="sk-SK"/>
        </w:rPr>
        <w:br/>
        <w:t>TOVAR PREPRAVOVANÝ NA COLNÉ ÚZEMIE ÚNIE</w:t>
      </w:r>
    </w:p>
    <w:p w:rsidR="005F5D9E" w:rsidRPr="00DB34B4" w:rsidRDefault="0074672D">
      <w:pPr>
        <w:jc w:val="center"/>
        <w:rPr>
          <w:lang w:val="sk-SK"/>
        </w:rPr>
      </w:pPr>
      <w:r w:rsidRPr="00DB34B4">
        <w:rPr>
          <w:lang w:val="sk-SK"/>
        </w:rPr>
        <w:t xml:space="preserve">Kapitola 1 </w:t>
      </w:r>
      <w:r w:rsidRPr="00DB34B4">
        <w:rPr>
          <w:lang w:val="sk-SK"/>
        </w:rPr>
        <w:br/>
        <w:t>Predbežné informácie o náklade</w:t>
      </w:r>
    </w:p>
    <w:p w:rsidR="005F5D9E" w:rsidRPr="00DB34B4" w:rsidRDefault="0074672D">
      <w:pPr>
        <w:jc w:val="center"/>
        <w:rPr>
          <w:lang w:val="sk-SK"/>
        </w:rPr>
      </w:pPr>
      <w:r w:rsidRPr="00DB34B4">
        <w:rPr>
          <w:lang w:val="sk-SK"/>
        </w:rPr>
        <w:t>Článok 79</w:t>
      </w:r>
      <w:r w:rsidRPr="00DB34B4">
        <w:rPr>
          <w:lang w:val="sk-SK"/>
        </w:rPr>
        <w:br/>
        <w:t>Vstup tovaru</w:t>
      </w:r>
    </w:p>
    <w:p w:rsidR="005F5D9E" w:rsidRPr="00DB34B4" w:rsidRDefault="0074672D">
      <w:pPr>
        <w:pStyle w:val="Applicationdirecte"/>
        <w:rPr>
          <w:lang w:val="sk-SK"/>
        </w:rPr>
      </w:pPr>
      <w:r w:rsidRPr="00DB34B4">
        <w:rPr>
          <w:lang w:val="sk-SK"/>
        </w:rPr>
        <w:t>Tovar môže vstúpiť na colné územie Únie len vtedy, ak dopravca alebo iné osoby poskytli alebo sprístupnili príslušným colným orgánom predbežné informácie o náklade uvedené v článku 80.</w:t>
      </w:r>
    </w:p>
    <w:p w:rsidR="005F5D9E" w:rsidRPr="00DB34B4" w:rsidRDefault="0074672D">
      <w:pPr>
        <w:jc w:val="center"/>
        <w:rPr>
          <w:lang w:val="sk-SK"/>
        </w:rPr>
      </w:pPr>
      <w:r w:rsidRPr="00DB34B4">
        <w:rPr>
          <w:lang w:val="sk-SK"/>
        </w:rPr>
        <w:t>Článok 80</w:t>
      </w:r>
      <w:r w:rsidRPr="00DB34B4">
        <w:rPr>
          <w:lang w:val="sk-SK"/>
        </w:rPr>
        <w:br/>
        <w:t>Predbežné informácie o náklade</w:t>
      </w:r>
    </w:p>
    <w:p w:rsidR="005F5D9E" w:rsidRPr="00DB34B4" w:rsidRDefault="0074672D">
      <w:pPr>
        <w:ind w:left="850" w:hanging="850"/>
        <w:rPr>
          <w:lang w:val="sk-SK"/>
        </w:rPr>
      </w:pPr>
      <w:r w:rsidRPr="00DB34B4">
        <w:rPr>
          <w:lang w:val="sk-SK"/>
        </w:rPr>
        <w:t>1.</w:t>
      </w:r>
      <w:r w:rsidRPr="00DB34B4">
        <w:rPr>
          <w:lang w:val="sk-SK"/>
        </w:rPr>
        <w:tab/>
        <w:t>Dopravcovia, ktorí prepravujú tovar na colné územie Únie, poskytnú alebo sprístupnia očakávanému colnému úradu prvého vstupu v stanovených lehotách predbežné informácie o náklade pre každú zásielku.</w:t>
      </w:r>
    </w:p>
    <w:p w:rsidR="005F5D9E" w:rsidRPr="00DB34B4" w:rsidRDefault="004C10A8">
      <w:pPr>
        <w:ind w:left="850" w:hanging="850"/>
        <w:rPr>
          <w:b/>
          <w:lang w:val="sk-SK"/>
        </w:rPr>
      </w:pPr>
      <w:r w:rsidRPr="00DB34B4">
        <w:rPr>
          <w:lang w:val="sk-SK"/>
        </w:rPr>
        <w:br w:type="page"/>
      </w:r>
      <w:r w:rsidR="0074672D" w:rsidRPr="00DB34B4">
        <w:rPr>
          <w:lang w:val="sk-SK"/>
        </w:rPr>
        <w:lastRenderedPageBreak/>
        <w:t>2.</w:t>
      </w:r>
      <w:r w:rsidR="0074672D" w:rsidRPr="00DB34B4">
        <w:rPr>
          <w:lang w:val="sk-SK"/>
        </w:rPr>
        <w:tab/>
        <w:t>Predbežné informácie o náklade zahŕňajú aspoň dovozcu zodpovedného za tovar, jedinečný referenčný údaj zásielky, odosielateľa, príjemcu, opis tovaru, nomenklatúrne zatriedenie, hodnotu</w:t>
      </w:r>
      <w:r w:rsidR="0074672D" w:rsidRPr="00DB34B4">
        <w:rPr>
          <w:b/>
          <w:i/>
          <w:lang w:val="sk-SK"/>
        </w:rPr>
        <w:t>, krajinu konečného určenia tovaru</w:t>
      </w:r>
      <w:r w:rsidR="0074672D" w:rsidRPr="00DB34B4">
        <w:rPr>
          <w:lang w:val="sk-SK"/>
        </w:rPr>
        <w:t>, údaje o trase a povahu a identifikáciu dopravného prostriedku, ktorý tovar prepravuje, ako aj prepravné náklady. Predbežné informácie o náklade sa poskytnú pred príchodom tovaru na colné územie Únie.</w:t>
      </w:r>
      <w:r w:rsidR="0074672D" w:rsidRPr="00DB34B4">
        <w:rPr>
          <w:b/>
          <w:i/>
          <w:lang w:val="sk-SK"/>
        </w:rPr>
        <w:t xml:space="preserve"> Na účely vstupu môžu colné orgány alebo Colný orgán EÚ vyžadovať ďalšie informácie.</w:t>
      </w:r>
      <w:r w:rsidRPr="00DB34B4">
        <w:rPr>
          <w:b/>
          <w:lang w:val="sk-SK"/>
        </w:rPr>
        <w:t xml:space="preserve"> [PN 187]</w:t>
      </w:r>
    </w:p>
    <w:p w:rsidR="005F5D9E" w:rsidRPr="00DB34B4" w:rsidRDefault="0074672D">
      <w:pPr>
        <w:ind w:left="850" w:hanging="850"/>
        <w:rPr>
          <w:lang w:val="sk-SK"/>
        </w:rPr>
      </w:pPr>
      <w:r w:rsidRPr="00DB34B4">
        <w:rPr>
          <w:lang w:val="sk-SK"/>
        </w:rPr>
        <w:t>3.</w:t>
      </w:r>
      <w:r w:rsidRPr="00DB34B4">
        <w:rPr>
          <w:lang w:val="sk-SK"/>
        </w:rPr>
        <w:tab/>
        <w:t>Dovozca môže poskytnúť časť predbežných informácií o náklade v lehotách stanovených v súlade s odsekom 1. Ak dovozca už poskytol alebo sprístupnil časť požadovaných predbežných informácií o náklade, dopravca prepojí svoje vlastné dodatočné informácie s informáciami dovozcu.</w:t>
      </w:r>
    </w:p>
    <w:p w:rsidR="005F5D9E" w:rsidRPr="00DB34B4" w:rsidRDefault="0074672D">
      <w:pPr>
        <w:ind w:left="850" w:hanging="850"/>
        <w:rPr>
          <w:lang w:val="sk-SK"/>
        </w:rPr>
      </w:pPr>
      <w:r w:rsidRPr="00DB34B4">
        <w:rPr>
          <w:lang w:val="sk-SK"/>
        </w:rPr>
        <w:t>4.</w:t>
      </w:r>
      <w:r w:rsidRPr="00DB34B4">
        <w:rPr>
          <w:lang w:val="sk-SK"/>
        </w:rPr>
        <w:tab/>
        <w:t>Dovozcovi sa oznámi, keď dopravca prepojí informácie o zásielke s jeho predchádzajúcimi informáciami.</w:t>
      </w:r>
    </w:p>
    <w:p w:rsidR="005F5D9E" w:rsidRPr="00DB34B4" w:rsidRDefault="0074672D">
      <w:pPr>
        <w:ind w:left="850" w:hanging="850"/>
        <w:rPr>
          <w:lang w:val="sk-SK"/>
        </w:rPr>
      </w:pPr>
      <w:r w:rsidRPr="00DB34B4">
        <w:rPr>
          <w:lang w:val="sk-SK"/>
        </w:rPr>
        <w:t>5.</w:t>
      </w:r>
      <w:r w:rsidRPr="00DB34B4">
        <w:rPr>
          <w:lang w:val="sk-SK"/>
        </w:rPr>
        <w:tab/>
        <w:t>V osobitných prípadoch, keď nie je možné získať všetky predbežné informácie o náklade podľa odsekov 1 a 2 od dopravcu alebo dovozcu, možno požadovať od iných osôb, ktoré majú tieto informácie a príslušné práva ich poskytnúť, aby ich poskytli.</w:t>
      </w:r>
    </w:p>
    <w:p w:rsidR="005F5D9E" w:rsidRPr="00DB34B4" w:rsidRDefault="004C10A8">
      <w:pPr>
        <w:ind w:left="850" w:hanging="850"/>
        <w:rPr>
          <w:lang w:val="sk-SK"/>
        </w:rPr>
      </w:pPr>
      <w:r w:rsidRPr="00DB34B4">
        <w:rPr>
          <w:lang w:val="sk-SK"/>
        </w:rPr>
        <w:br w:type="page"/>
      </w:r>
      <w:r w:rsidR="0074672D" w:rsidRPr="00DB34B4">
        <w:rPr>
          <w:lang w:val="sk-SK"/>
        </w:rPr>
        <w:lastRenderedPageBreak/>
        <w:t>6.</w:t>
      </w:r>
      <w:r w:rsidR="0074672D" w:rsidRPr="00DB34B4">
        <w:rPr>
          <w:lang w:val="sk-SK"/>
        </w:rPr>
        <w:tab/>
        <w:t>Od povinnosti stanovenej v odseku 1 sa upustí:</w:t>
      </w:r>
    </w:p>
    <w:p w:rsidR="005F5D9E" w:rsidRPr="00DB34B4" w:rsidRDefault="0074672D">
      <w:pPr>
        <w:ind w:left="1416" w:hanging="566"/>
        <w:rPr>
          <w:lang w:val="sk-SK"/>
        </w:rPr>
      </w:pPr>
      <w:r w:rsidRPr="00DB34B4">
        <w:rPr>
          <w:lang w:val="sk-SK"/>
        </w:rPr>
        <w:t>a)</w:t>
      </w:r>
      <w:r w:rsidRPr="00DB34B4">
        <w:rPr>
          <w:lang w:val="sk-SK"/>
        </w:rPr>
        <w:tab/>
        <w:t>v prípade dopravných prostriedkov a nimi prepravovaného tovaru, ktoré sa iba plavia v pobrežných vodách alebo prelietavajú vzdušným priestorom colného územia Únie bez zastávky na tomto území;</w:t>
      </w:r>
    </w:p>
    <w:p w:rsidR="005F5D9E" w:rsidRPr="00DB34B4" w:rsidRDefault="0074672D">
      <w:pPr>
        <w:ind w:left="1416" w:hanging="566"/>
        <w:rPr>
          <w:lang w:val="sk-SK"/>
        </w:rPr>
      </w:pPr>
      <w:r w:rsidRPr="00DB34B4">
        <w:rPr>
          <w:lang w:val="sk-SK"/>
        </w:rPr>
        <w:t>b)</w:t>
      </w:r>
      <w:r w:rsidRPr="00DB34B4">
        <w:rPr>
          <w:lang w:val="sk-SK"/>
        </w:rPr>
        <w:tab/>
        <w:t>v prípade tovaru, ktorý sa prepravuje na colné územie Únie po tom, ako dočasne opustil toto územie po mori alebo letecky a prepravoval sa po priamej trase bez zastavenia mimo colného územia Únie, a</w:t>
      </w:r>
    </w:p>
    <w:p w:rsidR="005F5D9E" w:rsidRPr="00DB34B4" w:rsidRDefault="0074672D">
      <w:pPr>
        <w:ind w:left="1416" w:hanging="566"/>
        <w:rPr>
          <w:lang w:val="sk-SK"/>
        </w:rPr>
      </w:pPr>
      <w:r w:rsidRPr="00DB34B4">
        <w:rPr>
          <w:lang w:val="sk-SK"/>
        </w:rPr>
        <w:t>c)</w:t>
      </w:r>
      <w:r w:rsidRPr="00DB34B4">
        <w:rPr>
          <w:lang w:val="sk-SK"/>
        </w:rPr>
        <w:tab/>
        <w:t>v iných prípadoch, ak to riadne odôvodňuje druh tovaru alebo dopravy alebo si to vyžadujú medzinárodné dohody.</w:t>
      </w:r>
    </w:p>
    <w:p w:rsidR="005F5D9E" w:rsidRPr="00DB34B4" w:rsidRDefault="0074672D">
      <w:pPr>
        <w:ind w:left="850" w:hanging="850"/>
        <w:rPr>
          <w:lang w:val="sk-SK"/>
        </w:rPr>
      </w:pPr>
      <w:r w:rsidRPr="00DB34B4">
        <w:rPr>
          <w:lang w:val="sk-SK"/>
        </w:rPr>
        <w:t>7.</w:t>
      </w:r>
      <w:r w:rsidRPr="00DB34B4">
        <w:rPr>
          <w:lang w:val="sk-SK"/>
        </w:rPr>
        <w:tab/>
        <w:t>Komisia je splnomocnená prijímať delegované akty v súlade s článkom 261 s cieľom doplniť toto nariadenie tým, že stanoví:</w:t>
      </w:r>
    </w:p>
    <w:p w:rsidR="005F5D9E" w:rsidRPr="00DB34B4" w:rsidRDefault="0074672D">
      <w:pPr>
        <w:ind w:left="1416" w:hanging="566"/>
        <w:rPr>
          <w:lang w:val="sk-SK"/>
        </w:rPr>
      </w:pPr>
      <w:r w:rsidRPr="00DB34B4">
        <w:rPr>
          <w:lang w:val="sk-SK"/>
        </w:rPr>
        <w:t>a)</w:t>
      </w:r>
      <w:r w:rsidRPr="00DB34B4">
        <w:rPr>
          <w:lang w:val="sk-SK"/>
        </w:rPr>
        <w:tab/>
        <w:t>očakávaný úrad prvého vstupu uvedený v odseku 1;</w:t>
      </w:r>
    </w:p>
    <w:p w:rsidR="005F5D9E" w:rsidRPr="00DB34B4" w:rsidRDefault="0074672D">
      <w:pPr>
        <w:ind w:left="1416" w:hanging="566"/>
        <w:rPr>
          <w:lang w:val="sk-SK"/>
        </w:rPr>
      </w:pPr>
      <w:r w:rsidRPr="00DB34B4">
        <w:rPr>
          <w:lang w:val="sk-SK"/>
        </w:rPr>
        <w:t>b)</w:t>
      </w:r>
      <w:r w:rsidRPr="00DB34B4">
        <w:rPr>
          <w:lang w:val="sk-SK"/>
        </w:rPr>
        <w:tab/>
        <w:t>dodatočné údaje, ktoré sa majú poskytnúť ako predbežné informácie o náklade podľa odseku 2;</w:t>
      </w:r>
    </w:p>
    <w:p w:rsidR="005F5D9E" w:rsidRPr="00DB34B4" w:rsidRDefault="0074672D">
      <w:pPr>
        <w:ind w:left="1416" w:hanging="566"/>
        <w:rPr>
          <w:lang w:val="sk-SK"/>
        </w:rPr>
      </w:pPr>
      <w:r w:rsidRPr="00DB34B4">
        <w:rPr>
          <w:lang w:val="sk-SK"/>
        </w:rPr>
        <w:t>c)</w:t>
      </w:r>
      <w:r w:rsidRPr="00DB34B4">
        <w:rPr>
          <w:lang w:val="sk-SK"/>
        </w:rPr>
        <w:tab/>
        <w:t>lehoty uvedene v odsekoch 1 a 3;</w:t>
      </w:r>
    </w:p>
    <w:p w:rsidR="005F5D9E" w:rsidRPr="00DB34B4" w:rsidRDefault="004C10A8">
      <w:pPr>
        <w:ind w:left="1416" w:hanging="566"/>
        <w:rPr>
          <w:lang w:val="sk-SK"/>
        </w:rPr>
      </w:pPr>
      <w:r w:rsidRPr="00DB34B4">
        <w:rPr>
          <w:lang w:val="sk-SK"/>
        </w:rPr>
        <w:br w:type="page"/>
      </w:r>
      <w:r w:rsidR="0074672D" w:rsidRPr="00DB34B4">
        <w:rPr>
          <w:lang w:val="sk-SK"/>
        </w:rPr>
        <w:lastRenderedPageBreak/>
        <w:t>d)</w:t>
      </w:r>
      <w:r w:rsidR="0074672D" w:rsidRPr="00DB34B4">
        <w:rPr>
          <w:lang w:val="sk-SK"/>
        </w:rPr>
        <w:tab/>
        <w:t>osobitné prípady a iné osoby, od ktorých sa môže požadovať, aby poskytli predbežné informácie o náklade, ako sa uvádza v odseku 5;</w:t>
      </w:r>
    </w:p>
    <w:p w:rsidR="005F5D9E" w:rsidRPr="00DB34B4" w:rsidRDefault="0074672D">
      <w:pPr>
        <w:ind w:left="1416" w:hanging="566"/>
        <w:rPr>
          <w:lang w:val="sk-SK"/>
        </w:rPr>
      </w:pPr>
      <w:r w:rsidRPr="00DB34B4">
        <w:rPr>
          <w:lang w:val="sk-SK"/>
        </w:rPr>
        <w:t>e)</w:t>
      </w:r>
      <w:r w:rsidRPr="00DB34B4">
        <w:rPr>
          <w:lang w:val="sk-SK"/>
        </w:rPr>
        <w:tab/>
        <w:t>prípady, keď sa upúšťa od povinnosti poskytnúť alebo sprístupniť predbežné informácie o náklade z dôvodu, že je to riadne odôvodnené druhom tovaru alebo dopravy, ako sa uvádza v odseku 6 písm. c);</w:t>
      </w:r>
    </w:p>
    <w:p w:rsidR="005F5D9E" w:rsidRPr="00DB34B4" w:rsidRDefault="0074672D">
      <w:pPr>
        <w:ind w:left="1416" w:hanging="566"/>
        <w:rPr>
          <w:lang w:val="sk-SK"/>
        </w:rPr>
      </w:pPr>
      <w:r w:rsidRPr="00DB34B4">
        <w:rPr>
          <w:lang w:val="sk-SK"/>
        </w:rPr>
        <w:t>f)</w:t>
      </w:r>
      <w:r w:rsidRPr="00DB34B4">
        <w:rPr>
          <w:lang w:val="sk-SK"/>
        </w:rPr>
        <w:tab/>
        <w:t>podmienky, za ktorých osoba, ktorá poskytuje alebo sprístupňuje informácie, môže obmedziť viditeľnosť svojej identifikácie len na jednu alebo viaceré ďalšie osoby, ktoré takisto podávajú údaje, bez toho, aby bolo dotknuté využívanie všetkých údajov na účely colného dohľadu.</w:t>
      </w:r>
    </w:p>
    <w:p w:rsidR="005F5D9E" w:rsidRPr="00DB34B4" w:rsidRDefault="0074672D">
      <w:pPr>
        <w:ind w:left="850" w:hanging="850"/>
        <w:rPr>
          <w:lang w:val="sk-SK"/>
        </w:rPr>
      </w:pPr>
      <w:r w:rsidRPr="00DB34B4">
        <w:rPr>
          <w:lang w:val="sk-SK"/>
        </w:rPr>
        <w:t>8.</w:t>
      </w:r>
      <w:r w:rsidRPr="00DB34B4">
        <w:rPr>
          <w:lang w:val="sk-SK"/>
        </w:rPr>
        <w:tab/>
        <w:t>Komisia spresní prostredníctvom vykonávacích aktov postup pre poskytovanie a prijímanie predbežných informácií o náklade podľa odsekov 1 až 5. Uvedené vykonávacie akty sa prijmú v súlade s postupom preskúmania uvedeným v článku 262 ods. 4.</w:t>
      </w:r>
    </w:p>
    <w:p w:rsidR="005F5D9E" w:rsidRPr="00DB34B4" w:rsidRDefault="0074672D">
      <w:pPr>
        <w:ind w:left="850" w:hanging="850"/>
        <w:rPr>
          <w:b/>
          <w:lang w:val="sk-SK"/>
        </w:rPr>
      </w:pPr>
      <w:r w:rsidRPr="00DB34B4">
        <w:rPr>
          <w:lang w:val="sk-SK"/>
        </w:rPr>
        <w:t>9.</w:t>
      </w:r>
      <w:r w:rsidRPr="00DB34B4">
        <w:rPr>
          <w:lang w:val="sk-SK"/>
        </w:rPr>
        <w:tab/>
        <w:t xml:space="preserve">Do dátumu </w:t>
      </w:r>
      <w:r w:rsidRPr="00DB34B4">
        <w:rPr>
          <w:strike/>
          <w:lang w:val="sk-SK"/>
        </w:rPr>
        <w:t xml:space="preserve">uvedeného </w:t>
      </w:r>
      <w:proofErr w:type="spellStart"/>
      <w:r w:rsidRPr="00DB34B4">
        <w:rPr>
          <w:strike/>
          <w:lang w:val="sk-SK"/>
        </w:rPr>
        <w:t>v</w:t>
      </w:r>
      <w:r w:rsidRPr="00DB34B4">
        <w:rPr>
          <w:b/>
          <w:i/>
          <w:lang w:val="sk-SK"/>
        </w:rPr>
        <w:t>stanoveného</w:t>
      </w:r>
      <w:proofErr w:type="spellEnd"/>
      <w:r w:rsidRPr="00DB34B4">
        <w:rPr>
          <w:b/>
          <w:i/>
          <w:lang w:val="sk-SK"/>
        </w:rPr>
        <w:t xml:space="preserve"> v pracovnom programe prijatom podľa</w:t>
      </w:r>
      <w:r w:rsidRPr="00DB34B4">
        <w:rPr>
          <w:lang w:val="sk-SK"/>
        </w:rPr>
        <w:t xml:space="preserve"> článku </w:t>
      </w:r>
      <w:r w:rsidRPr="00DB34B4">
        <w:rPr>
          <w:strike/>
          <w:lang w:val="sk-SK"/>
        </w:rPr>
        <w:t>265 ods. 3</w:t>
      </w:r>
      <w:r w:rsidRPr="00DB34B4">
        <w:rPr>
          <w:b/>
          <w:i/>
          <w:lang w:val="sk-SK"/>
        </w:rPr>
        <w:t>29 ods. 5 písm. b)</w:t>
      </w:r>
      <w:r w:rsidRPr="00DB34B4">
        <w:rPr>
          <w:lang w:val="sk-SK"/>
        </w:rPr>
        <w:t xml:space="preserve"> sa predbežné colné vyhlásenie o vstupe</w:t>
      </w:r>
      <w:r w:rsidRPr="00DB34B4">
        <w:rPr>
          <w:b/>
          <w:i/>
          <w:lang w:val="sk-SK"/>
        </w:rPr>
        <w:t xml:space="preserve"> predložené v súlade s pravidlami a požiadavkami uvedenými v nariadení (EÚ) č. 952/2013, ktoré sa uplatňujú na elektronické systémy, ktoré členské štáty a Komisia vyvinuli podľa článku 16 ods. 1 nariadenia (EÚ) č. 952/2013,</w:t>
      </w:r>
      <w:r w:rsidRPr="00DB34B4">
        <w:rPr>
          <w:lang w:val="sk-SK"/>
        </w:rPr>
        <w:t xml:space="preserve"> považuje za predbežné informácie o náklade.</w:t>
      </w:r>
      <w:r w:rsidR="004C10A8" w:rsidRPr="00DB34B4">
        <w:rPr>
          <w:b/>
          <w:lang w:val="sk-SK"/>
        </w:rPr>
        <w:t xml:space="preserve"> [PN 188]</w:t>
      </w:r>
    </w:p>
    <w:p w:rsidR="005F5D9E" w:rsidRPr="00DB34B4" w:rsidRDefault="004C10A8">
      <w:pPr>
        <w:jc w:val="center"/>
        <w:rPr>
          <w:lang w:val="sk-SK"/>
        </w:rPr>
      </w:pPr>
      <w:r w:rsidRPr="00DB34B4">
        <w:rPr>
          <w:lang w:val="sk-SK"/>
        </w:rPr>
        <w:br w:type="page"/>
      </w:r>
      <w:r w:rsidR="0074672D" w:rsidRPr="00DB34B4">
        <w:rPr>
          <w:lang w:val="sk-SK"/>
        </w:rPr>
        <w:lastRenderedPageBreak/>
        <w:t>Článok 81</w:t>
      </w:r>
      <w:r w:rsidR="0074672D" w:rsidRPr="00DB34B4">
        <w:rPr>
          <w:lang w:val="sk-SK"/>
        </w:rPr>
        <w:br/>
        <w:t>Analýza rizika týkajúca sa predbežných informácií o náklade</w:t>
      </w:r>
    </w:p>
    <w:p w:rsidR="005F5D9E" w:rsidRPr="00DB34B4" w:rsidRDefault="0074672D">
      <w:pPr>
        <w:ind w:left="850" w:hanging="850"/>
        <w:rPr>
          <w:lang w:val="sk-SK"/>
        </w:rPr>
      </w:pPr>
      <w:r w:rsidRPr="00DB34B4">
        <w:rPr>
          <w:lang w:val="sk-SK"/>
        </w:rPr>
        <w:t>1.</w:t>
      </w:r>
      <w:r w:rsidRPr="00DB34B4">
        <w:rPr>
          <w:lang w:val="sk-SK"/>
        </w:rPr>
        <w:tab/>
        <w:t>Bez toho, aby boli dotknuté činnosti Colného orgánu EÚ stanovené v hlave XII, colný úrad prvého vstupu v stanovených lehotách zabezpečí, aby sa predovšetkým na účely bezpečnosti a ochrany a podľa možnosti aj na iné účely vykonala analýza rizika, a to na základe predbežných informácií o náklade a iných informácií poskytnutých alebo sprístupnených prostredníctvom Colného dátového centra EÚ, a prijme potrebné opatrenia založené na jej výsledkoch.</w:t>
      </w:r>
    </w:p>
    <w:p w:rsidR="005F5D9E" w:rsidRPr="00DB34B4" w:rsidRDefault="0074672D">
      <w:pPr>
        <w:ind w:left="850" w:hanging="850"/>
        <w:rPr>
          <w:lang w:val="sk-SK"/>
        </w:rPr>
      </w:pPr>
      <w:r w:rsidRPr="00DB34B4">
        <w:rPr>
          <w:lang w:val="sk-SK"/>
        </w:rPr>
        <w:t>2.</w:t>
      </w:r>
      <w:r w:rsidRPr="00DB34B4">
        <w:rPr>
          <w:lang w:val="sk-SK"/>
        </w:rPr>
        <w:tab/>
        <w:t>Colný úrad prvého vstupu môže prijať vhodné zmierňujúce opatrenia, medzi ktoré patrí:</w:t>
      </w:r>
    </w:p>
    <w:p w:rsidR="005F5D9E" w:rsidRPr="00DB34B4" w:rsidRDefault="0074672D">
      <w:pPr>
        <w:ind w:left="1416" w:hanging="566"/>
        <w:rPr>
          <w:lang w:val="sk-SK"/>
        </w:rPr>
      </w:pPr>
      <w:r w:rsidRPr="00DB34B4">
        <w:rPr>
          <w:lang w:val="sk-SK"/>
        </w:rPr>
        <w:t>a)</w:t>
      </w:r>
      <w:r w:rsidRPr="00DB34B4">
        <w:rPr>
          <w:lang w:val="sk-SK"/>
        </w:rPr>
        <w:tab/>
        <w:t>vydanie pokynu dopravcovi, že tovar sa nemá nakladať ani prepravovať;</w:t>
      </w:r>
    </w:p>
    <w:p w:rsidR="005F5D9E" w:rsidRPr="00DB34B4" w:rsidRDefault="0074672D">
      <w:pPr>
        <w:ind w:left="1416" w:hanging="566"/>
        <w:rPr>
          <w:lang w:val="sk-SK"/>
        </w:rPr>
      </w:pPr>
      <w:r w:rsidRPr="00DB34B4">
        <w:rPr>
          <w:lang w:val="sk-SK"/>
        </w:rPr>
        <w:t>b)</w:t>
      </w:r>
      <w:r w:rsidRPr="00DB34B4">
        <w:rPr>
          <w:lang w:val="sk-SK"/>
        </w:rPr>
        <w:tab/>
        <w:t>vyžiadanie si dodatočných informácií alebo opatrení;</w:t>
      </w:r>
    </w:p>
    <w:p w:rsidR="005F5D9E" w:rsidRPr="00DB34B4" w:rsidRDefault="0074672D">
      <w:pPr>
        <w:ind w:left="1416" w:hanging="566"/>
        <w:rPr>
          <w:lang w:val="sk-SK"/>
        </w:rPr>
      </w:pPr>
      <w:r w:rsidRPr="00DB34B4">
        <w:rPr>
          <w:lang w:val="sk-SK"/>
        </w:rPr>
        <w:t>c)</w:t>
      </w:r>
      <w:r w:rsidRPr="00DB34B4">
        <w:rPr>
          <w:lang w:val="sk-SK"/>
        </w:rPr>
        <w:tab/>
        <w:t>identifikovanie situácií, v ktorých môže byť vhodné, aby konal iný colný orgán;</w:t>
      </w:r>
    </w:p>
    <w:p w:rsidR="005F5D9E" w:rsidRPr="00DB34B4" w:rsidRDefault="0074672D">
      <w:pPr>
        <w:ind w:left="1416" w:hanging="566"/>
        <w:rPr>
          <w:lang w:val="sk-SK"/>
        </w:rPr>
      </w:pPr>
      <w:r w:rsidRPr="00DB34B4">
        <w:rPr>
          <w:lang w:val="sk-SK"/>
        </w:rPr>
        <w:t>d)</w:t>
      </w:r>
      <w:r w:rsidRPr="00DB34B4">
        <w:rPr>
          <w:lang w:val="sk-SK"/>
        </w:rPr>
        <w:tab/>
        <w:t>odporučenie najvhodnejšieho miesta a opatrení na vykonanie kontroly.</w:t>
      </w:r>
    </w:p>
    <w:p w:rsidR="005F5D9E" w:rsidRPr="00DB34B4" w:rsidRDefault="004C10A8">
      <w:pPr>
        <w:ind w:left="850" w:hanging="850"/>
        <w:rPr>
          <w:lang w:val="sk-SK"/>
        </w:rPr>
      </w:pPr>
      <w:r w:rsidRPr="00DB34B4">
        <w:rPr>
          <w:lang w:val="sk-SK"/>
        </w:rPr>
        <w:br w:type="page"/>
      </w:r>
      <w:r w:rsidR="0074672D" w:rsidRPr="00DB34B4">
        <w:rPr>
          <w:lang w:val="sk-SK"/>
        </w:rPr>
        <w:lastRenderedPageBreak/>
        <w:t>3.</w:t>
      </w:r>
      <w:r w:rsidR="0074672D" w:rsidRPr="00DB34B4">
        <w:rPr>
          <w:lang w:val="sk-SK"/>
        </w:rPr>
        <w:tab/>
        <w:t>Komisia je splnomocnená prijímať delegované akty v súlade s článkom 261 s cieľom doplniť toto nariadenie tým, že stanoví lehoty, v ktorých sa má vykonať analýza rizika a majú prijať potrebné opatrenia, ako sa uvádza v odseku 1 tohto článku, ako aj zmierňujúce opatrenia uvedené v odseku 2 tohto článku.</w:t>
      </w:r>
    </w:p>
    <w:p w:rsidR="005F5D9E" w:rsidRPr="00DB34B4" w:rsidRDefault="0074672D">
      <w:pPr>
        <w:ind w:left="850" w:hanging="850"/>
        <w:rPr>
          <w:lang w:val="sk-SK"/>
        </w:rPr>
      </w:pPr>
      <w:r w:rsidRPr="00DB34B4">
        <w:rPr>
          <w:lang w:val="sk-SK"/>
        </w:rPr>
        <w:t>4.</w:t>
      </w:r>
      <w:r w:rsidRPr="00DB34B4">
        <w:rPr>
          <w:lang w:val="sk-SK"/>
        </w:rPr>
        <w:tab/>
        <w:t>Do dátumu stanoveného v článku 265 ods. 3 sa analýza rizika vykonáva na základe predbežného colného vyhlásenia o vstupe.</w:t>
      </w:r>
    </w:p>
    <w:p w:rsidR="005F5D9E" w:rsidRPr="00DB34B4" w:rsidRDefault="0074672D">
      <w:pPr>
        <w:jc w:val="center"/>
        <w:rPr>
          <w:lang w:val="sk-SK"/>
        </w:rPr>
      </w:pPr>
      <w:r w:rsidRPr="00DB34B4">
        <w:rPr>
          <w:lang w:val="sk-SK"/>
        </w:rPr>
        <w:t>Článok 82</w:t>
      </w:r>
      <w:r w:rsidRPr="00DB34B4">
        <w:rPr>
          <w:lang w:val="sk-SK"/>
        </w:rPr>
        <w:br/>
        <w:t>Zmena a zrušenie platnosti predbežných informácií o náklade</w:t>
      </w:r>
    </w:p>
    <w:p w:rsidR="005F5D9E" w:rsidRPr="00DB34B4" w:rsidRDefault="0074672D">
      <w:pPr>
        <w:ind w:left="850" w:hanging="850"/>
        <w:rPr>
          <w:lang w:val="sk-SK"/>
        </w:rPr>
      </w:pPr>
      <w:r w:rsidRPr="00DB34B4">
        <w:rPr>
          <w:lang w:val="sk-SK"/>
        </w:rPr>
        <w:t>1.</w:t>
      </w:r>
      <w:r w:rsidRPr="00DB34B4">
        <w:rPr>
          <w:lang w:val="sk-SK"/>
        </w:rPr>
        <w:tab/>
        <w:t>Dopravca informuje dotknuté colné orgány o odklonoch ovplyvňujúcich trasu nákladu oznámenú v predbežných informáciách o náklade.</w:t>
      </w:r>
    </w:p>
    <w:p w:rsidR="005F5D9E" w:rsidRPr="00DB34B4" w:rsidRDefault="0074672D">
      <w:pPr>
        <w:ind w:left="850" w:hanging="850"/>
        <w:rPr>
          <w:lang w:val="sk-SK"/>
        </w:rPr>
      </w:pPr>
      <w:r w:rsidRPr="00DB34B4">
        <w:rPr>
          <w:lang w:val="sk-SK"/>
        </w:rPr>
        <w:t>2.</w:t>
      </w:r>
      <w:r w:rsidRPr="00DB34B4">
        <w:rPr>
          <w:lang w:val="sk-SK"/>
        </w:rPr>
        <w:tab/>
        <w:t>Dovozca a dopravca opravia jeden alebo viacero údajových prvkov v predbežných informáciách o náklade, ak sa dozvedia, že príslušné informácie sa zmenili v ich evidencii, alebo ak ich o to colný orgán požiada alebo im to nariadi pre problém týkajúci sa presnosti, úplnosti alebo kvality údajov, pokiaľ colné orgány neoznámili dopravcovi, že zamýšľajú vykonať prehliadku tovaru alebo že zistili, že predbežné informácie o náklade sú nesprávne, alebo pokiaľ už tovar nebol predložený colným orgánom.</w:t>
      </w:r>
    </w:p>
    <w:p w:rsidR="005F5D9E" w:rsidRPr="00DB34B4" w:rsidRDefault="004C10A8">
      <w:pPr>
        <w:ind w:left="850" w:hanging="850"/>
        <w:rPr>
          <w:lang w:val="sk-SK"/>
        </w:rPr>
      </w:pPr>
      <w:r w:rsidRPr="00DB34B4">
        <w:rPr>
          <w:lang w:val="sk-SK"/>
        </w:rPr>
        <w:br w:type="page"/>
      </w:r>
      <w:r w:rsidR="0074672D" w:rsidRPr="00DB34B4">
        <w:rPr>
          <w:lang w:val="sk-SK"/>
        </w:rPr>
        <w:lastRenderedPageBreak/>
        <w:t>3.</w:t>
      </w:r>
      <w:r w:rsidR="0074672D" w:rsidRPr="00DB34B4">
        <w:rPr>
          <w:lang w:val="sk-SK"/>
        </w:rPr>
        <w:tab/>
        <w:t>Dopravca zruší platnosť predbežných informácií o náklade v prípade tovaru, ktorý sa neprepraví na colné územie Únie, čo najskôr. Colné orgány zrušia platnosť predbežných informácií o náklade pre takýto tovar po 200 dňoch od dátumu, keď boli informácie poskytnuté alebo sprístupnené.</w:t>
      </w:r>
    </w:p>
    <w:p w:rsidR="005F5D9E" w:rsidRPr="00DB34B4" w:rsidRDefault="0074672D">
      <w:pPr>
        <w:ind w:left="850" w:hanging="850"/>
        <w:rPr>
          <w:lang w:val="sk-SK"/>
        </w:rPr>
      </w:pPr>
      <w:r w:rsidRPr="00DB34B4">
        <w:rPr>
          <w:lang w:val="sk-SK"/>
        </w:rPr>
        <w:t>4.</w:t>
      </w:r>
      <w:r w:rsidRPr="00DB34B4">
        <w:rPr>
          <w:lang w:val="sk-SK"/>
        </w:rPr>
        <w:tab/>
        <w:t>Komisia prostredníctvom vykonávacích aktov spresní postup pre opravu predbežných informácií o náklade podľa odseku 2 a pre zrušenie platnosti predbežných informácií o náklade podľa odseku 3. Uvedené vykonávacie akty sa prijmú v súlade s postupom preskúmania uvedeným v článku 262 ods. 4.</w:t>
      </w:r>
    </w:p>
    <w:p w:rsidR="005F5D9E" w:rsidRPr="00DB34B4" w:rsidRDefault="0074672D">
      <w:pPr>
        <w:jc w:val="center"/>
        <w:rPr>
          <w:lang w:val="sk-SK"/>
        </w:rPr>
      </w:pPr>
      <w:r w:rsidRPr="00DB34B4">
        <w:rPr>
          <w:lang w:val="sk-SK"/>
        </w:rPr>
        <w:t>Článok 83</w:t>
      </w:r>
      <w:r w:rsidRPr="00DB34B4">
        <w:rPr>
          <w:lang w:val="sk-SK"/>
        </w:rPr>
        <w:br/>
        <w:t>Oznámenie o príchode</w:t>
      </w:r>
    </w:p>
    <w:p w:rsidR="005F5D9E" w:rsidRPr="00DB34B4" w:rsidRDefault="0074672D">
      <w:pPr>
        <w:ind w:left="850" w:hanging="850"/>
        <w:rPr>
          <w:lang w:val="sk-SK"/>
        </w:rPr>
      </w:pPr>
      <w:r w:rsidRPr="00DB34B4">
        <w:rPr>
          <w:lang w:val="sk-SK"/>
        </w:rPr>
        <w:t>1.</w:t>
      </w:r>
      <w:r w:rsidRPr="00DB34B4">
        <w:rPr>
          <w:lang w:val="sk-SK"/>
        </w:rPr>
        <w:tab/>
        <w:t>Dopravca oznámi príchod dopravného prostriedku vstupujúceho na colné územie Únie a zásielok v ňom skutočnému colnému úradu prvého vstupu.</w:t>
      </w:r>
    </w:p>
    <w:p w:rsidR="005F5D9E" w:rsidRPr="00DB34B4" w:rsidRDefault="0074672D">
      <w:pPr>
        <w:ind w:left="850" w:hanging="850"/>
        <w:rPr>
          <w:lang w:val="sk-SK"/>
        </w:rPr>
      </w:pPr>
      <w:r w:rsidRPr="00DB34B4">
        <w:rPr>
          <w:lang w:val="sk-SK"/>
        </w:rPr>
        <w:t>2.</w:t>
      </w:r>
      <w:r w:rsidRPr="00DB34B4">
        <w:rPr>
          <w:lang w:val="sk-SK"/>
        </w:rPr>
        <w:tab/>
        <w:t>V osobitných prípadoch, keď nie je možné získať všetky údaje o zásielkach od dopravcu, sa od nasledujúceho dopravcu alebo iných osôb, ktoré majú tieto údaje a príslušné práva poskytovať ich, môže požadovať, aby oznámili príchod zásielok skutočnému colnému úradu prvého vstupu.</w:t>
      </w:r>
    </w:p>
    <w:p w:rsidR="005F5D9E" w:rsidRPr="00DB34B4" w:rsidRDefault="004C10A8">
      <w:pPr>
        <w:ind w:left="850" w:hanging="850"/>
        <w:rPr>
          <w:lang w:val="sk-SK"/>
        </w:rPr>
      </w:pPr>
      <w:r w:rsidRPr="00DB34B4">
        <w:rPr>
          <w:lang w:val="sk-SK"/>
        </w:rPr>
        <w:br w:type="page"/>
      </w:r>
      <w:r w:rsidR="0074672D" w:rsidRPr="00DB34B4">
        <w:rPr>
          <w:lang w:val="sk-SK"/>
        </w:rPr>
        <w:lastRenderedPageBreak/>
        <w:t>3.</w:t>
      </w:r>
      <w:r w:rsidR="0074672D" w:rsidRPr="00DB34B4">
        <w:rPr>
          <w:lang w:val="sk-SK"/>
        </w:rPr>
        <w:tab/>
        <w:t>Informácie o príchode dopravného prostriedku a zásielok sa môžu poskytnúť alebo sprístupniť colným orgánom inými prostriedkami než prostredníctvom Colného dátového centra EÚ V takýchto prípadoch sa informácie poskytnuté alebo sprístupnené týmito inými prostriedkami prenesú do Colného dátového centra EÚ.</w:t>
      </w:r>
    </w:p>
    <w:p w:rsidR="005F5D9E" w:rsidRPr="00DB34B4" w:rsidRDefault="0074672D">
      <w:pPr>
        <w:ind w:left="850" w:hanging="850"/>
        <w:rPr>
          <w:b/>
          <w:lang w:val="sk-SK"/>
        </w:rPr>
      </w:pPr>
      <w:r w:rsidRPr="00DB34B4">
        <w:rPr>
          <w:lang w:val="sk-SK"/>
        </w:rPr>
        <w:t>4.</w:t>
      </w:r>
      <w:r w:rsidRPr="00DB34B4">
        <w:rPr>
          <w:lang w:val="sk-SK"/>
        </w:rPr>
        <w:tab/>
      </w:r>
      <w:r w:rsidRPr="00DB34B4">
        <w:rPr>
          <w:strike/>
          <w:lang w:val="sk-SK"/>
        </w:rPr>
        <w:t xml:space="preserve">Ak sa na príchod dopravného prostriedku a zásielok v ňom nevzťahuje oznámenie uvedené v odseku 1, </w:t>
      </w:r>
      <w:r w:rsidRPr="00DB34B4">
        <w:rPr>
          <w:lang w:val="sk-SK"/>
        </w:rPr>
        <w:t>Dopravca oznámi príchod tovaru</w:t>
      </w:r>
      <w:r w:rsidRPr="00DB34B4">
        <w:rPr>
          <w:b/>
          <w:i/>
          <w:lang w:val="sk-SK"/>
        </w:rPr>
        <w:t>, ktorý vstupuje</w:t>
      </w:r>
      <w:r w:rsidRPr="00DB34B4">
        <w:rPr>
          <w:strike/>
          <w:lang w:val="sk-SK"/>
        </w:rPr>
        <w:t xml:space="preserve"> prepraveného</w:t>
      </w:r>
      <w:r w:rsidRPr="00DB34B4">
        <w:rPr>
          <w:lang w:val="sk-SK"/>
        </w:rPr>
        <w:t xml:space="preserve"> na colné územie Únie po mori alebo letecky</w:t>
      </w:r>
      <w:r w:rsidRPr="00DB34B4">
        <w:rPr>
          <w:b/>
          <w:i/>
          <w:lang w:val="sk-SK"/>
        </w:rPr>
        <w:t xml:space="preserve"> a ktorý zostáva na účely prepravy na palube toho istého dopravného prostriedku, len na colné územie</w:t>
      </w:r>
      <w:r w:rsidRPr="00DB34B4">
        <w:rPr>
          <w:lang w:val="sk-SK"/>
        </w:rPr>
        <w:t xml:space="preserve"> v prístave alebo na letisku, kde sa tovar vykladá alebo prekladá.</w:t>
      </w:r>
      <w:r w:rsidR="004C10A8" w:rsidRPr="00DB34B4">
        <w:rPr>
          <w:b/>
          <w:lang w:val="sk-SK"/>
        </w:rPr>
        <w:t xml:space="preserve"> [PN 189]</w:t>
      </w:r>
    </w:p>
    <w:p w:rsidR="005F5D9E" w:rsidRPr="00DB34B4" w:rsidRDefault="0074672D">
      <w:pPr>
        <w:ind w:left="850" w:hanging="850"/>
        <w:rPr>
          <w:lang w:val="sk-SK"/>
        </w:rPr>
      </w:pPr>
      <w:r w:rsidRPr="00DB34B4">
        <w:rPr>
          <w:lang w:val="sk-SK"/>
        </w:rPr>
        <w:t>5.</w:t>
      </w:r>
      <w:r w:rsidRPr="00DB34B4">
        <w:rPr>
          <w:lang w:val="sk-SK"/>
        </w:rPr>
        <w:tab/>
        <w:t>Odchylne od odseku 4 dopravca neoznamuje tovar prepravovaný na colné územie Únie, ktorý sa vyloží a opätovne naloží na ten istý dopravný prostriedok počas jeho plavby alebo letu na to, aby sa umožnila vykládka alebo nakládka iného tovaru v tom istom prístave alebo na tom istom letisku.</w:t>
      </w:r>
    </w:p>
    <w:p w:rsidR="005F5D9E" w:rsidRPr="00DB34B4" w:rsidRDefault="0074672D">
      <w:pPr>
        <w:ind w:left="850" w:hanging="850"/>
        <w:rPr>
          <w:lang w:val="sk-SK"/>
        </w:rPr>
      </w:pPr>
      <w:r w:rsidRPr="00DB34B4">
        <w:rPr>
          <w:lang w:val="sk-SK"/>
        </w:rPr>
        <w:t>6.</w:t>
      </w:r>
      <w:r w:rsidRPr="00DB34B4">
        <w:rPr>
          <w:lang w:val="sk-SK"/>
        </w:rPr>
        <w:tab/>
        <w:t>Dopravca nevyloží na colnom území Únie tovar, v prípade ktorého sa colnému orgánu neposkytli alebo nesprístupnili minimálne predbežné informácie o náklade, pokiaľ colné orgány nepožiadali dopravcu o jeho predloženie v súlade s článkom 85.</w:t>
      </w:r>
    </w:p>
    <w:p w:rsidR="005F5D9E" w:rsidRPr="00DB34B4" w:rsidRDefault="000A343D">
      <w:pPr>
        <w:ind w:left="850" w:hanging="850"/>
        <w:rPr>
          <w:lang w:val="sk-SK"/>
        </w:rPr>
      </w:pPr>
      <w:r w:rsidRPr="00DB34B4">
        <w:rPr>
          <w:lang w:val="sk-SK"/>
        </w:rPr>
        <w:br w:type="page"/>
      </w:r>
      <w:r w:rsidR="0074672D" w:rsidRPr="00DB34B4">
        <w:rPr>
          <w:lang w:val="sk-SK"/>
        </w:rPr>
        <w:lastRenderedPageBreak/>
        <w:t>7.</w:t>
      </w:r>
      <w:r w:rsidR="0074672D" w:rsidRPr="00DB34B4">
        <w:rPr>
          <w:lang w:val="sk-SK"/>
        </w:rPr>
        <w:tab/>
        <w:t>Odchylne od odseku 6 môžu colné orgány povoliť dopravcovi vyložiť tovar, ak hrozí bezprostredné nebezpečenstvo, ktoré si vyžaduje okamžitú vykládku všetkého tovaru alebo jeho časti.</w:t>
      </w:r>
    </w:p>
    <w:p w:rsidR="005F5D9E" w:rsidRPr="00DB34B4" w:rsidRDefault="0074672D">
      <w:pPr>
        <w:ind w:left="850" w:hanging="850"/>
        <w:rPr>
          <w:lang w:val="sk-SK"/>
        </w:rPr>
      </w:pPr>
      <w:r w:rsidRPr="00DB34B4">
        <w:rPr>
          <w:lang w:val="sk-SK"/>
        </w:rPr>
        <w:t>8.</w:t>
      </w:r>
      <w:r w:rsidRPr="00DB34B4">
        <w:rPr>
          <w:lang w:val="sk-SK"/>
        </w:rPr>
        <w:tab/>
        <w:t>Komisia je splnomocnená prijímať delegované akty v súlade s článkom 261 s cieľom doplniť toto nariadenie tým, že stanoví osobitné prípady uvedené v odseku 2 a ďalšie osoby, od ktorých sa môže požadovať, aby oznámili príchod zásielok skutočnému colnému úradu prvého vstupu.</w:t>
      </w:r>
    </w:p>
    <w:p w:rsidR="005F5D9E" w:rsidRPr="00DB34B4" w:rsidRDefault="0074672D">
      <w:pPr>
        <w:ind w:left="850" w:hanging="850"/>
        <w:rPr>
          <w:lang w:val="sk-SK"/>
        </w:rPr>
      </w:pPr>
      <w:r w:rsidRPr="00DB34B4">
        <w:rPr>
          <w:lang w:val="sk-SK"/>
        </w:rPr>
        <w:t>9.</w:t>
      </w:r>
      <w:r w:rsidRPr="00DB34B4">
        <w:rPr>
          <w:lang w:val="sk-SK"/>
        </w:rPr>
        <w:tab/>
        <w:t>Komisia spresní prostredníctvom vykonávacích aktov postup týkajúci sa oznámenia o príchode podľa tohto článku. Uvedené vykonávacie akty sa prijmú v súlade s postupom preskúmania uvedeným v článku 262 ods. 4.</w:t>
      </w:r>
    </w:p>
    <w:p w:rsidR="005F5D9E" w:rsidRPr="00DB34B4" w:rsidRDefault="0074672D">
      <w:pPr>
        <w:ind w:left="850" w:hanging="850"/>
        <w:rPr>
          <w:b/>
          <w:lang w:val="sk-SK"/>
        </w:rPr>
      </w:pPr>
      <w:r w:rsidRPr="00DB34B4">
        <w:rPr>
          <w:b/>
          <w:i/>
          <w:lang w:val="sk-SK"/>
        </w:rPr>
        <w:t>9a.</w:t>
      </w:r>
      <w:r w:rsidRPr="00DB34B4">
        <w:rPr>
          <w:lang w:val="sk-SK"/>
        </w:rPr>
        <w:tab/>
      </w:r>
      <w:r w:rsidRPr="00DB34B4">
        <w:rPr>
          <w:b/>
          <w:i/>
          <w:lang w:val="sk-SK"/>
        </w:rPr>
        <w:t>Do dátumov stanovených v pracovnom programe uvedenom v článku 29 ods. 5 písm. b) sa predložené oznámenie o príchode a oznámenie o predložení uvedené v článku 85 ods. 1 v súlade s pravidlami a požiadavkami na údaje uvedenými v nariadení (EÚ) č. 952/2013 uplatňujú na elektronické systémy, ktoré členské štáty v spolupráci s Komisiou vyvinuli podľa článku 16 ods. 1 nariadenia (EÚ) č. 952/2013, považujú za oznámenie o príchode dopravného prostriedku a oznámenie o zásielke tovaru.</w:t>
      </w:r>
      <w:r w:rsidR="000A343D" w:rsidRPr="00DB34B4">
        <w:rPr>
          <w:b/>
          <w:lang w:val="sk-SK"/>
        </w:rPr>
        <w:t xml:space="preserve"> [PN 190]</w:t>
      </w:r>
    </w:p>
    <w:p w:rsidR="005F5D9E" w:rsidRPr="00DB34B4" w:rsidRDefault="000A343D">
      <w:pPr>
        <w:jc w:val="center"/>
        <w:rPr>
          <w:lang w:val="sk-SK"/>
        </w:rPr>
      </w:pPr>
      <w:r w:rsidRPr="00DB34B4">
        <w:rPr>
          <w:lang w:val="sk-SK"/>
        </w:rPr>
        <w:br w:type="page"/>
      </w:r>
      <w:r w:rsidR="0074672D" w:rsidRPr="00DB34B4">
        <w:rPr>
          <w:lang w:val="sk-SK"/>
        </w:rPr>
        <w:lastRenderedPageBreak/>
        <w:t>Článok 84</w:t>
      </w:r>
      <w:r w:rsidR="0074672D" w:rsidRPr="00DB34B4">
        <w:rPr>
          <w:lang w:val="sk-SK"/>
        </w:rPr>
        <w:br/>
        <w:t>Preprava na príslušné miesto</w:t>
      </w:r>
    </w:p>
    <w:p w:rsidR="005F5D9E" w:rsidRPr="00DB34B4" w:rsidRDefault="0074672D">
      <w:pPr>
        <w:ind w:left="850" w:hanging="850"/>
        <w:rPr>
          <w:lang w:val="sk-SK"/>
        </w:rPr>
      </w:pPr>
      <w:r w:rsidRPr="00DB34B4">
        <w:rPr>
          <w:lang w:val="sk-SK"/>
        </w:rPr>
        <w:t>1.</w:t>
      </w:r>
      <w:r w:rsidRPr="00DB34B4">
        <w:rPr>
          <w:lang w:val="sk-SK"/>
        </w:rPr>
        <w:tab/>
        <w:t>Dopravca, ktorý prepravuje tovar na colné územie Únie, ho prepraví bez zbytočného odkladu po trase určenej colnými orgánmi a v súlade s ich pokynmi, ak existujú, na colný úrad určený colnými orgánmi alebo na akékoľvek iné miesto určené alebo schválené týmito orgánmi.</w:t>
      </w:r>
    </w:p>
    <w:p w:rsidR="005F5D9E" w:rsidRPr="00DB34B4" w:rsidRDefault="0074672D">
      <w:pPr>
        <w:ind w:left="850" w:hanging="850"/>
        <w:rPr>
          <w:lang w:val="sk-SK"/>
        </w:rPr>
      </w:pPr>
      <w:r w:rsidRPr="00DB34B4">
        <w:rPr>
          <w:lang w:val="sk-SK"/>
        </w:rPr>
        <w:t>2.</w:t>
      </w:r>
      <w:r w:rsidRPr="00DB34B4">
        <w:rPr>
          <w:lang w:val="sk-SK"/>
        </w:rPr>
        <w:tab/>
        <w:t>Ak dopravcovia v dôsledku nepredvídateľných okolností alebo vyššej moci nemôžu splniť povinnosť uvedenú v odseku 1, bezodkladne informujú colné orgány o situácii a o presnom umiestnení tovaru.</w:t>
      </w:r>
    </w:p>
    <w:p w:rsidR="005F5D9E" w:rsidRPr="00DB34B4" w:rsidRDefault="0074672D">
      <w:pPr>
        <w:ind w:left="850" w:hanging="850"/>
        <w:rPr>
          <w:lang w:val="sk-SK"/>
        </w:rPr>
      </w:pPr>
      <w:r w:rsidRPr="00DB34B4">
        <w:rPr>
          <w:lang w:val="sk-SK"/>
        </w:rPr>
        <w:t>3.</w:t>
      </w:r>
      <w:r w:rsidRPr="00DB34B4">
        <w:rPr>
          <w:lang w:val="sk-SK"/>
        </w:rPr>
        <w:tab/>
        <w:t>Colné orgány určia opatrenia, ktoré sa majú vykonať s cieľom umožniť colný dohľad nad tovarom uvedeným v odseku 1 alebo nad plavidlom alebo lietadlom a nad tovarom na ich palube za okolností uvedených v odseku 2 a v náležitých prípadoch s cieľom zabezpečiť jeho následnú prepravu na colný úrad alebo na iné miesto určené alebo schválené danými orgánmi, alebo do slobodného pásma.</w:t>
      </w:r>
    </w:p>
    <w:p w:rsidR="005F5D9E" w:rsidRPr="00DB34B4" w:rsidRDefault="0074672D">
      <w:pPr>
        <w:ind w:left="850" w:hanging="850"/>
        <w:rPr>
          <w:lang w:val="sk-SK"/>
        </w:rPr>
      </w:pPr>
      <w:r w:rsidRPr="00DB34B4">
        <w:rPr>
          <w:lang w:val="sk-SK"/>
        </w:rPr>
        <w:t>4.</w:t>
      </w:r>
      <w:r w:rsidRPr="00DB34B4">
        <w:rPr>
          <w:lang w:val="sk-SK"/>
        </w:rPr>
        <w:tab/>
        <w:t>Tovar prepravovaný do slobodného pásma sa prepravuje do príslušného slobodného pásma priamo, vodnou alebo vzdušnou cestou, alebo, ak sa prepravuje po súši, bez toho, aby prechádzal cez inú časť colného územia Únie, ak slobodné pásmo susedí s pozemnou hranicou medzi členským štátom a treťou krajinou.</w:t>
      </w:r>
    </w:p>
    <w:p w:rsidR="005F5D9E" w:rsidRPr="00DB34B4" w:rsidRDefault="000A343D">
      <w:pPr>
        <w:ind w:left="850" w:hanging="850"/>
        <w:rPr>
          <w:lang w:val="sk-SK"/>
        </w:rPr>
      </w:pPr>
      <w:r w:rsidRPr="00DB34B4">
        <w:rPr>
          <w:lang w:val="sk-SK"/>
        </w:rPr>
        <w:br w:type="page"/>
      </w:r>
      <w:r w:rsidR="0074672D" w:rsidRPr="00DB34B4">
        <w:rPr>
          <w:lang w:val="sk-SK"/>
        </w:rPr>
        <w:lastRenderedPageBreak/>
        <w:t>5.</w:t>
      </w:r>
      <w:r w:rsidR="0074672D" w:rsidRPr="00DB34B4">
        <w:rPr>
          <w:lang w:val="sk-SK"/>
        </w:rPr>
        <w:tab/>
        <w:t>Colný orgán môže podrobiť colným kontrolám tovar, ktorý sa nachádza ešte mimo colného územia Únie, a to na základe dohody uzavretej s príslušnou treťou krajinou. Colné orgány zaobchádzajú s týmto tovarom rovnako ako s tovarom, ktorý bol prepravený na colné územie Únie.</w:t>
      </w:r>
    </w:p>
    <w:p w:rsidR="005F5D9E" w:rsidRPr="00DB34B4" w:rsidRDefault="0074672D">
      <w:pPr>
        <w:ind w:left="850" w:hanging="850"/>
        <w:rPr>
          <w:lang w:val="sk-SK"/>
        </w:rPr>
      </w:pPr>
      <w:r w:rsidRPr="00DB34B4">
        <w:rPr>
          <w:lang w:val="sk-SK"/>
        </w:rPr>
        <w:t>6.</w:t>
      </w:r>
      <w:r w:rsidRPr="00DB34B4">
        <w:rPr>
          <w:lang w:val="sk-SK"/>
        </w:rPr>
        <w:tab/>
        <w:t>Odchylne od odsekov 1 a 2 sa môžu uplatňovať osobitné pravidlá na tovar prepravovaný v rámci pohraničných pásiem alebo potrubím a vedením, na prepravu zanedbateľného hospodárskeho významu alebo na tovar prepravovaný cestujúcimi za predpokladu, že tým nie je ohrozený colný dohľad ani možnosti colnej kontroly.</w:t>
      </w:r>
    </w:p>
    <w:p w:rsidR="005F5D9E" w:rsidRPr="00DB34B4" w:rsidRDefault="0074672D">
      <w:pPr>
        <w:ind w:left="850" w:hanging="850"/>
        <w:rPr>
          <w:lang w:val="sk-SK"/>
        </w:rPr>
      </w:pPr>
      <w:r w:rsidRPr="00DB34B4">
        <w:rPr>
          <w:lang w:val="sk-SK"/>
        </w:rPr>
        <w:t>7.</w:t>
      </w:r>
      <w:r w:rsidRPr="00DB34B4">
        <w:rPr>
          <w:lang w:val="sk-SK"/>
        </w:rPr>
        <w:tab/>
        <w:t>Odsek 1 sa neuplatňuje na dopravné prostriedky a tovar nimi prepravovaný, ktoré sa iba plavia v pobrežných vodách alebo prelietavajú vzdušným priestorom colného územia Únie bez zastavenia na tomto území.</w:t>
      </w:r>
    </w:p>
    <w:p w:rsidR="005F5D9E" w:rsidRPr="00DB34B4" w:rsidRDefault="0074672D">
      <w:pPr>
        <w:ind w:left="850" w:hanging="850"/>
        <w:rPr>
          <w:lang w:val="sk-SK"/>
        </w:rPr>
      </w:pPr>
      <w:r w:rsidRPr="00DB34B4">
        <w:rPr>
          <w:lang w:val="sk-SK"/>
        </w:rPr>
        <w:t>8.</w:t>
      </w:r>
      <w:r w:rsidRPr="00DB34B4">
        <w:rPr>
          <w:lang w:val="sk-SK"/>
        </w:rPr>
        <w:tab/>
        <w:t>Články 83 a  85 sa neuplatňujú v prípadoch, keď sa tovar Únie, ktorý sa prepravuje bez zmeny svojho colného statusu v súlade s článkom 58 ods. 2, prepravil na colné územie Únie po tom, ako dočasne opustil toto územie po mori alebo letecky a prepravoval sa po priamej trase bez zastavenia mimo colného územia Únie.</w:t>
      </w:r>
    </w:p>
    <w:p w:rsidR="005F5D9E" w:rsidRPr="00DB34B4" w:rsidRDefault="000A343D">
      <w:pPr>
        <w:jc w:val="center"/>
        <w:rPr>
          <w:lang w:val="sk-SK"/>
        </w:rPr>
      </w:pPr>
      <w:r w:rsidRPr="00DB34B4">
        <w:rPr>
          <w:lang w:val="sk-SK"/>
        </w:rPr>
        <w:br w:type="page"/>
      </w:r>
      <w:r w:rsidR="0074672D" w:rsidRPr="00DB34B4">
        <w:rPr>
          <w:lang w:val="sk-SK"/>
        </w:rPr>
        <w:lastRenderedPageBreak/>
        <w:t>Článok 85</w:t>
      </w:r>
      <w:r w:rsidR="0074672D" w:rsidRPr="00DB34B4">
        <w:rPr>
          <w:lang w:val="sk-SK"/>
        </w:rPr>
        <w:br/>
        <w:t>Predloženie tovaru colným orgánom</w:t>
      </w:r>
    </w:p>
    <w:p w:rsidR="005F5D9E" w:rsidRPr="00DB34B4" w:rsidRDefault="0074672D">
      <w:pPr>
        <w:ind w:left="850" w:hanging="850"/>
        <w:rPr>
          <w:lang w:val="sk-SK"/>
        </w:rPr>
      </w:pPr>
      <w:r w:rsidRPr="00DB34B4">
        <w:rPr>
          <w:lang w:val="sk-SK"/>
        </w:rPr>
        <w:t>1.</w:t>
      </w:r>
      <w:r w:rsidRPr="00DB34B4">
        <w:rPr>
          <w:lang w:val="sk-SK"/>
        </w:rPr>
        <w:tab/>
        <w:t>Ak to colné orgány alebo iné právne predpisy uplatňované colnými orgánmi vyžadujú, dopravca predloží tovar prepravený na colné územie Únie colným orgánom po jeho príchode na určený colný úrad alebo na iné miesto určené alebo schválené colnými orgánmi alebo do slobodného pásma.</w:t>
      </w:r>
    </w:p>
    <w:p w:rsidR="005F5D9E" w:rsidRPr="00DB34B4" w:rsidRDefault="0074672D">
      <w:pPr>
        <w:ind w:left="850" w:hanging="850"/>
        <w:rPr>
          <w:b/>
          <w:lang w:val="sk-SK"/>
        </w:rPr>
      </w:pPr>
      <w:r w:rsidRPr="00DB34B4">
        <w:rPr>
          <w:lang w:val="sk-SK"/>
        </w:rPr>
        <w:t>2.</w:t>
      </w:r>
      <w:r w:rsidRPr="00DB34B4">
        <w:rPr>
          <w:lang w:val="sk-SK"/>
        </w:rPr>
        <w:tab/>
      </w:r>
      <w:r w:rsidRPr="00DB34B4">
        <w:rPr>
          <w:b/>
          <w:i/>
          <w:lang w:val="sk-SK"/>
        </w:rPr>
        <w:t xml:space="preserve">Bez toho aby bol dotknutý článok 80 ods. 5, </w:t>
      </w:r>
      <w:r w:rsidRPr="00DB34B4">
        <w:rPr>
          <w:lang w:val="sk-SK"/>
        </w:rPr>
        <w:t>colné orgány požadujú, aby dopravca predložil tovar a poskytol predbežné informácie o náklade uvedené v článku 80, ak sa tieto informácie neposkytli v skoršom štádiu.</w:t>
      </w:r>
      <w:r w:rsidR="000A343D" w:rsidRPr="00DB34B4">
        <w:rPr>
          <w:b/>
          <w:lang w:val="sk-SK"/>
        </w:rPr>
        <w:t xml:space="preserve"> [PN 191]</w:t>
      </w:r>
    </w:p>
    <w:p w:rsidR="005F5D9E" w:rsidRPr="00DB34B4" w:rsidRDefault="0074672D">
      <w:pPr>
        <w:ind w:left="850" w:hanging="850"/>
        <w:rPr>
          <w:lang w:val="sk-SK"/>
        </w:rPr>
      </w:pPr>
      <w:r w:rsidRPr="00DB34B4">
        <w:rPr>
          <w:lang w:val="sk-SK"/>
        </w:rPr>
        <w:t>3.</w:t>
      </w:r>
      <w:r w:rsidRPr="00DB34B4">
        <w:rPr>
          <w:lang w:val="sk-SK"/>
        </w:rPr>
        <w:tab/>
        <w:t>Tovar predložený colným orgánom nemožno bez súhlasu colných orgánov premiestniť z miesta, na ktorom bol predložený.</w:t>
      </w:r>
    </w:p>
    <w:p w:rsidR="005F5D9E" w:rsidRPr="00DB34B4" w:rsidRDefault="0074672D">
      <w:pPr>
        <w:ind w:left="850" w:hanging="850"/>
        <w:rPr>
          <w:lang w:val="sk-SK"/>
        </w:rPr>
      </w:pPr>
      <w:r w:rsidRPr="00DB34B4">
        <w:rPr>
          <w:lang w:val="sk-SK"/>
        </w:rPr>
        <w:t>4.</w:t>
      </w:r>
      <w:r w:rsidRPr="00DB34B4">
        <w:rPr>
          <w:lang w:val="sk-SK"/>
        </w:rPr>
        <w:tab/>
        <w:t>Komisia je splnomocnená prijímať delegované akty v súlade s článkom 261 s cieľom doplniť toto nariadenie tým, že stanoví podmienky určovania a schvaľovania miest iných ako určený colný úrad, ako sa uvádza v odseku 1.</w:t>
      </w:r>
    </w:p>
    <w:p w:rsidR="005F5D9E" w:rsidRPr="00DB34B4" w:rsidRDefault="000A343D">
      <w:pPr>
        <w:ind w:left="850" w:hanging="850"/>
        <w:rPr>
          <w:lang w:val="sk-SK"/>
        </w:rPr>
      </w:pPr>
      <w:r w:rsidRPr="00DB34B4">
        <w:rPr>
          <w:lang w:val="sk-SK"/>
        </w:rPr>
        <w:br w:type="page"/>
      </w:r>
      <w:r w:rsidR="0074672D" w:rsidRPr="00DB34B4">
        <w:rPr>
          <w:lang w:val="sk-SK"/>
        </w:rPr>
        <w:lastRenderedPageBreak/>
        <w:t>5.</w:t>
      </w:r>
      <w:r w:rsidR="0074672D" w:rsidRPr="00DB34B4">
        <w:rPr>
          <w:lang w:val="sk-SK"/>
        </w:rPr>
        <w:tab/>
        <w:t>Komisia prijme prostredníctvom vykonávacích aktov postup vzťahujúci sa na predkladanie tovaru colným orgánom podľa tohto článku. Uvedené vykonávacie akty sa prijmú v súlade s postupom preskúmania uvedeným v článku 262 ods. 4.</w:t>
      </w:r>
    </w:p>
    <w:p w:rsidR="005F5D9E" w:rsidRPr="00DB34B4" w:rsidRDefault="0074672D">
      <w:pPr>
        <w:jc w:val="center"/>
        <w:rPr>
          <w:lang w:val="sk-SK"/>
        </w:rPr>
      </w:pPr>
      <w:r w:rsidRPr="00DB34B4">
        <w:rPr>
          <w:lang w:val="sk-SK"/>
        </w:rPr>
        <w:t>Článok 86</w:t>
      </w:r>
      <w:r w:rsidRPr="00DB34B4">
        <w:rPr>
          <w:lang w:val="sk-SK"/>
        </w:rPr>
        <w:br/>
        <w:t>Dočasné uskladnenie tovaru</w:t>
      </w:r>
    </w:p>
    <w:p w:rsidR="005F5D9E" w:rsidRPr="00DB34B4" w:rsidRDefault="0074672D">
      <w:pPr>
        <w:ind w:left="850" w:hanging="850"/>
        <w:rPr>
          <w:lang w:val="sk-SK"/>
        </w:rPr>
      </w:pPr>
      <w:r w:rsidRPr="00DB34B4">
        <w:rPr>
          <w:lang w:val="sk-SK"/>
        </w:rPr>
        <w:t>1.</w:t>
      </w:r>
      <w:r w:rsidRPr="00DB34B4">
        <w:rPr>
          <w:lang w:val="sk-SK"/>
        </w:rPr>
        <w:tab/>
        <w:t>Tovar, ktorý nie je tovarom Únie, je dočasne uskladnený od okamihu, keď dopravca oznámi jeho príchod na colné územie Únie, až kým sa neumiestni do colného režimu alebo kým colné orgány neupravia jeho postavenie v súlade s odsekom 6.</w:t>
      </w:r>
    </w:p>
    <w:p w:rsidR="005F5D9E" w:rsidRPr="00DB34B4" w:rsidRDefault="0074672D">
      <w:pPr>
        <w:ind w:left="850" w:hanging="850"/>
        <w:rPr>
          <w:lang w:val="sk-SK"/>
        </w:rPr>
      </w:pPr>
      <w:r w:rsidRPr="00DB34B4">
        <w:rPr>
          <w:lang w:val="sk-SK"/>
        </w:rPr>
        <w:t>2.</w:t>
      </w:r>
      <w:r w:rsidRPr="00DB34B4">
        <w:rPr>
          <w:lang w:val="sk-SK"/>
        </w:rPr>
        <w:tab/>
        <w:t>Tovar prichádzajúci na colné územie v režime tranzit je dočasne uskladnený po tom, ako sa predloží colnému úradu určenia na colnom území Únie v súlade s pravidlami upravujúcimi colný režim tranzit uvedenými v hlave VIII kapitole 2, až kým sa neumiestni do iného colného režimu alebo kým colné orgány neupravia jeho postavenie v súlade s odsekom 6.</w:t>
      </w:r>
    </w:p>
    <w:p w:rsidR="005F5D9E" w:rsidRPr="00DB34B4" w:rsidRDefault="0074672D">
      <w:pPr>
        <w:ind w:left="850" w:hanging="850"/>
        <w:rPr>
          <w:lang w:val="sk-SK"/>
        </w:rPr>
      </w:pPr>
      <w:r w:rsidRPr="00DB34B4">
        <w:rPr>
          <w:lang w:val="sk-SK"/>
        </w:rPr>
        <w:t>3.</w:t>
      </w:r>
      <w:r w:rsidRPr="00DB34B4">
        <w:rPr>
          <w:lang w:val="sk-SK"/>
        </w:rPr>
        <w:tab/>
        <w:t>Dočasne uskladnený tovar sa uskladňuje len v colných skladoch alebo v opodstatnených prípadoch na iných miestach, ktoré určili alebo schválili colné orgány.</w:t>
      </w:r>
    </w:p>
    <w:p w:rsidR="005F5D9E" w:rsidRPr="00DB34B4" w:rsidRDefault="000A343D">
      <w:pPr>
        <w:ind w:left="850" w:hanging="850"/>
        <w:rPr>
          <w:lang w:val="sk-SK"/>
        </w:rPr>
      </w:pPr>
      <w:r w:rsidRPr="00DB34B4">
        <w:rPr>
          <w:lang w:val="sk-SK"/>
        </w:rPr>
        <w:br w:type="page"/>
      </w:r>
      <w:r w:rsidR="0074672D" w:rsidRPr="00DB34B4">
        <w:rPr>
          <w:lang w:val="sk-SK"/>
        </w:rPr>
        <w:lastRenderedPageBreak/>
        <w:t>4.</w:t>
      </w:r>
      <w:r w:rsidR="0074672D" w:rsidRPr="00DB34B4">
        <w:rPr>
          <w:lang w:val="sk-SK"/>
        </w:rPr>
        <w:tab/>
        <w:t>Prevádzkovateľ priestoru na dočasné uskladnenie alebo colného skladu zachováva dočasne uskladnený tovar, ale nepozmeňuje ho ani nemení jeho vzhľad či technické vlastnosti.</w:t>
      </w:r>
    </w:p>
    <w:p w:rsidR="005F5D9E" w:rsidRPr="00DB34B4" w:rsidRDefault="0074672D">
      <w:pPr>
        <w:ind w:left="850" w:hanging="850"/>
        <w:rPr>
          <w:b/>
          <w:lang w:val="sk-SK"/>
        </w:rPr>
      </w:pPr>
      <w:r w:rsidRPr="00DB34B4">
        <w:rPr>
          <w:lang w:val="sk-SK"/>
        </w:rPr>
        <w:t>5.</w:t>
      </w:r>
      <w:r w:rsidRPr="00DB34B4">
        <w:rPr>
          <w:lang w:val="sk-SK"/>
        </w:rPr>
        <w:tab/>
        <w:t xml:space="preserve">Dočasne uskladnený tovar, ktorý nie je tovarom Únie, sa umiestni do colného režimu najneskôr </w:t>
      </w:r>
      <w:r w:rsidRPr="00DB34B4">
        <w:rPr>
          <w:strike/>
          <w:lang w:val="sk-SK"/>
        </w:rPr>
        <w:t>tri dni</w:t>
      </w:r>
      <w:r w:rsidRPr="00DB34B4">
        <w:rPr>
          <w:b/>
          <w:i/>
          <w:lang w:val="sk-SK"/>
        </w:rPr>
        <w:t>90 dní</w:t>
      </w:r>
      <w:r w:rsidRPr="00DB34B4">
        <w:rPr>
          <w:lang w:val="sk-SK"/>
        </w:rPr>
        <w:t xml:space="preserve"> po oznámení o jeho príchode alebo najneskôr šesť dní po oznámení o jeho príchode v prípade schváleného príjemcu uvedeného v článku 116 ods. 4 písm. b), pokiaľ colné orgány nepožadujú predloženie tovaru. Vo výnimočných prípadoch sa táto lehota môže predĺžiť.</w:t>
      </w:r>
      <w:r w:rsidR="000A343D" w:rsidRPr="00DB34B4">
        <w:rPr>
          <w:b/>
          <w:lang w:val="sk-SK"/>
        </w:rPr>
        <w:t xml:space="preserve"> [PN 192]</w:t>
      </w:r>
    </w:p>
    <w:p w:rsidR="005F5D9E" w:rsidRPr="00DB34B4" w:rsidRDefault="0074672D">
      <w:pPr>
        <w:ind w:left="850" w:hanging="850"/>
        <w:rPr>
          <w:lang w:val="sk-SK"/>
        </w:rPr>
      </w:pPr>
      <w:r w:rsidRPr="00DB34B4">
        <w:rPr>
          <w:lang w:val="sk-SK"/>
        </w:rPr>
        <w:t>6.</w:t>
      </w:r>
      <w:r w:rsidRPr="00DB34B4">
        <w:rPr>
          <w:lang w:val="sk-SK"/>
        </w:rPr>
        <w:tab/>
        <w:t>Ak v riadne odôvodnených prípadoch nemožno tovar ponechať v dočasnom uskladnení, colné orgány bezodkladne prijmú všetky potrebné opatrenia s cieľom naložiť s tovarom v súlade s kapitolou 4 tejto hlavy.</w:t>
      </w:r>
    </w:p>
    <w:p w:rsidR="005F5D9E" w:rsidRPr="00DB34B4" w:rsidRDefault="0074672D">
      <w:pPr>
        <w:ind w:left="850" w:hanging="850"/>
        <w:rPr>
          <w:lang w:val="sk-SK"/>
        </w:rPr>
      </w:pPr>
      <w:r w:rsidRPr="00DB34B4">
        <w:rPr>
          <w:lang w:val="sk-SK"/>
        </w:rPr>
        <w:t>7.</w:t>
      </w:r>
      <w:r w:rsidRPr="00DB34B4">
        <w:rPr>
          <w:lang w:val="sk-SK"/>
        </w:rPr>
        <w:tab/>
        <w:t>Komisia je splnomocnená prijímať delegované akty v súlade s článkom 261 s cieľom doplniť toto nariadenie tým, že stanoví podmienky na určenie alebo schválenie miest uvedených v odseku 3 tohto článku a prípady, keď možno lehotu uvedenú v odseku 5 tohto článku predĺžiť.</w:t>
      </w:r>
    </w:p>
    <w:p w:rsidR="005F5D9E" w:rsidRPr="00DB34B4" w:rsidRDefault="000A343D">
      <w:pPr>
        <w:ind w:left="850" w:hanging="850"/>
        <w:rPr>
          <w:b/>
          <w:lang w:val="sk-SK"/>
        </w:rPr>
      </w:pPr>
      <w:r w:rsidRPr="00DB34B4">
        <w:rPr>
          <w:b/>
          <w:i/>
          <w:lang w:val="sk-SK"/>
        </w:rPr>
        <w:br w:type="page"/>
      </w:r>
      <w:r w:rsidR="0074672D" w:rsidRPr="00DB34B4">
        <w:rPr>
          <w:b/>
          <w:i/>
          <w:lang w:val="sk-SK"/>
        </w:rPr>
        <w:lastRenderedPageBreak/>
        <w:t>7a.</w:t>
      </w:r>
      <w:r w:rsidR="0074672D" w:rsidRPr="00DB34B4">
        <w:rPr>
          <w:lang w:val="sk-SK"/>
        </w:rPr>
        <w:tab/>
      </w:r>
      <w:r w:rsidR="0074672D" w:rsidRPr="00DB34B4">
        <w:rPr>
          <w:b/>
          <w:i/>
          <w:lang w:val="sk-SK"/>
        </w:rPr>
        <w:t xml:space="preserve">Do dátumu stanoveného v článku 265 ods. 3 sa vyhlásenie o dočasnom uskladnení predkladá v súlade s pravidlami a požiadavkami na údaje podľa nariadenia </w:t>
      </w:r>
      <w:r w:rsidR="003B64CD" w:rsidRPr="00DB34B4">
        <w:rPr>
          <w:b/>
          <w:i/>
          <w:lang w:val="sk-SK"/>
        </w:rPr>
        <w:t xml:space="preserve">(EÚ) </w:t>
      </w:r>
      <w:r w:rsidR="0074672D" w:rsidRPr="00DB34B4">
        <w:rPr>
          <w:b/>
          <w:i/>
          <w:lang w:val="sk-SK"/>
        </w:rPr>
        <w:t>č. 952/2013 a vykonávacích a delegovaných aktoch, ktoré sú v ňom uvedené.</w:t>
      </w:r>
      <w:r w:rsidRPr="00DB34B4">
        <w:rPr>
          <w:b/>
          <w:lang w:val="sk-SK"/>
        </w:rPr>
        <w:t xml:space="preserve"> [PN 193]</w:t>
      </w:r>
    </w:p>
    <w:p w:rsidR="005F5D9E" w:rsidRPr="00DB34B4" w:rsidRDefault="0074672D">
      <w:pPr>
        <w:jc w:val="center"/>
        <w:rPr>
          <w:lang w:val="sk-SK"/>
        </w:rPr>
      </w:pPr>
      <w:r w:rsidRPr="00DB34B4">
        <w:rPr>
          <w:lang w:val="sk-SK"/>
        </w:rPr>
        <w:t>Článok 87</w:t>
      </w:r>
      <w:r w:rsidRPr="00DB34B4">
        <w:rPr>
          <w:lang w:val="sk-SK"/>
        </w:rPr>
        <w:br/>
        <w:t>Prechodné ustanovenie týkajúce sa povolení na prevádzkovanie priestorov na dočasné uskladnenie</w:t>
      </w:r>
    </w:p>
    <w:p w:rsidR="005F5D9E" w:rsidRPr="00DB34B4" w:rsidRDefault="0074672D">
      <w:pPr>
        <w:pStyle w:val="Applicationdirecte"/>
        <w:rPr>
          <w:lang w:val="sk-SK"/>
        </w:rPr>
      </w:pPr>
      <w:r w:rsidRPr="00DB34B4">
        <w:rPr>
          <w:lang w:val="sk-SK"/>
        </w:rPr>
        <w:t>Do dátumu stanoveného v článku 265 ods. 3 colné orgány opätovne posúdia povolenia na prevádzkovanie priestorov na dočasné uskladnenie s cieľom skontrolovať, či ich držiteľom možno udeliť povolenie na colné uskladňovanie. V opačnom prípade sa povolenia na prevádzkovanie priestorov na dočasné uskladnenie zrušia.</w:t>
      </w:r>
    </w:p>
    <w:p w:rsidR="005F5D9E" w:rsidRPr="00DB34B4" w:rsidRDefault="000A343D">
      <w:pPr>
        <w:jc w:val="center"/>
        <w:rPr>
          <w:lang w:val="sk-SK"/>
        </w:rPr>
      </w:pPr>
      <w:r w:rsidRPr="00DB34B4">
        <w:rPr>
          <w:lang w:val="sk-SK"/>
        </w:rPr>
        <w:br w:type="page"/>
      </w:r>
      <w:r w:rsidR="0074672D" w:rsidRPr="00DB34B4">
        <w:rPr>
          <w:lang w:val="sk-SK"/>
        </w:rPr>
        <w:lastRenderedPageBreak/>
        <w:t xml:space="preserve">Kapitola 2 </w:t>
      </w:r>
      <w:r w:rsidR="0074672D" w:rsidRPr="00DB34B4">
        <w:rPr>
          <w:lang w:val="sk-SK"/>
        </w:rPr>
        <w:br/>
        <w:t>Prepustenie do voľného obehu</w:t>
      </w:r>
    </w:p>
    <w:p w:rsidR="005F5D9E" w:rsidRPr="00DB34B4" w:rsidRDefault="0074672D">
      <w:pPr>
        <w:jc w:val="center"/>
        <w:rPr>
          <w:lang w:val="sk-SK"/>
        </w:rPr>
      </w:pPr>
      <w:r w:rsidRPr="00DB34B4">
        <w:rPr>
          <w:lang w:val="sk-SK"/>
        </w:rPr>
        <w:t>Článok 88</w:t>
      </w:r>
      <w:r w:rsidRPr="00DB34B4">
        <w:rPr>
          <w:lang w:val="sk-SK"/>
        </w:rPr>
        <w:br/>
        <w:t>Rozsah pôsobnosti a účinok</w:t>
      </w:r>
    </w:p>
    <w:p w:rsidR="005F5D9E" w:rsidRPr="00DB34B4" w:rsidRDefault="0074672D">
      <w:pPr>
        <w:ind w:left="850" w:hanging="850"/>
        <w:rPr>
          <w:lang w:val="sk-SK"/>
        </w:rPr>
      </w:pPr>
      <w:r w:rsidRPr="00DB34B4">
        <w:rPr>
          <w:lang w:val="sk-SK"/>
        </w:rPr>
        <w:t>1.</w:t>
      </w:r>
      <w:r w:rsidRPr="00DB34B4">
        <w:rPr>
          <w:lang w:val="sk-SK"/>
        </w:rPr>
        <w:tab/>
        <w:t>Tovar, ktorý nie je tovarom Únie, ktorý sa má uviesť na trh Únie alebo je určený na súkromné použitie či spotrebu na colnom území Únie, sa umiestni na prepustenie do voľného obehu.</w:t>
      </w:r>
    </w:p>
    <w:p w:rsidR="005F5D9E" w:rsidRPr="00DB34B4" w:rsidRDefault="0074672D">
      <w:pPr>
        <w:ind w:left="850" w:hanging="850"/>
        <w:rPr>
          <w:lang w:val="sk-SK"/>
        </w:rPr>
      </w:pPr>
      <w:r w:rsidRPr="00DB34B4">
        <w:rPr>
          <w:lang w:val="sk-SK"/>
        </w:rPr>
        <w:t>2.</w:t>
      </w:r>
      <w:r w:rsidRPr="00DB34B4">
        <w:rPr>
          <w:lang w:val="sk-SK"/>
        </w:rPr>
        <w:tab/>
        <w:t>Prepustenie do voľného obehu sa nepovažuje za dôkaz súladu s príslušnými inými právnymi predpismi uplatňovanými colnými orgánmi.</w:t>
      </w:r>
    </w:p>
    <w:p w:rsidR="005F5D9E" w:rsidRPr="00DB34B4" w:rsidRDefault="0074672D">
      <w:pPr>
        <w:ind w:left="850" w:hanging="850"/>
        <w:rPr>
          <w:lang w:val="sk-SK"/>
        </w:rPr>
      </w:pPr>
      <w:r w:rsidRPr="00DB34B4">
        <w:rPr>
          <w:lang w:val="sk-SK"/>
        </w:rPr>
        <w:t>3.</w:t>
      </w:r>
      <w:r w:rsidRPr="00DB34B4">
        <w:rPr>
          <w:lang w:val="sk-SK"/>
        </w:rPr>
        <w:tab/>
        <w:t>Podmienky na umiestnenie tovaru na prepustenie do voľného obehu sú tieto:</w:t>
      </w:r>
    </w:p>
    <w:p w:rsidR="005F5D9E" w:rsidRPr="00DB34B4" w:rsidRDefault="0074672D">
      <w:pPr>
        <w:ind w:left="1416" w:hanging="566"/>
        <w:rPr>
          <w:lang w:val="sk-SK"/>
        </w:rPr>
      </w:pPr>
      <w:r w:rsidRPr="00DB34B4">
        <w:rPr>
          <w:lang w:val="sk-SK"/>
        </w:rPr>
        <w:t>a)</w:t>
      </w:r>
      <w:r w:rsidRPr="00DB34B4">
        <w:rPr>
          <w:lang w:val="sk-SK"/>
        </w:rPr>
        <w:tab/>
        <w:t>colným orgánom boli poskytnuté alebo sprístupnené požadované údaje, ktoré musia zahŕňať aspoň dovozcu zodpovedného za tovar, predávajúceho, kupujúceho, výrobcu, dodávateľa výrobku, ak je odlišný od výrobcu, zodpovedný hospodársky subjekt v Únii podľa článku 4 nariadenia (EÚ) 2019/1020 a článku 16 nariadenia Európskeho parlamentu a Rady (EÚ) 2023/XXXX</w:t>
      </w:r>
      <w:r w:rsidRPr="00DB34B4">
        <w:rPr>
          <w:rStyle w:val="FootnoteReference"/>
          <w:lang w:val="sk-SK"/>
        </w:rPr>
        <w:footnoteReference w:id="43"/>
      </w:r>
      <w:r w:rsidRPr="00DB34B4">
        <w:rPr>
          <w:lang w:val="sk-SK"/>
        </w:rPr>
        <w:t>, hodnotu, pôvod, nomenklatúrne zatriedenie a opis tovaru, jedinečný referenčný údaj zásielky a miesto, kde sa nachádza, a zoznam príslušných iných právnych predpisov uplatňovaných colnými orgánmi;</w:t>
      </w:r>
    </w:p>
    <w:p w:rsidR="005F5D9E" w:rsidRPr="00DB34B4" w:rsidRDefault="000A343D">
      <w:pPr>
        <w:ind w:left="1416" w:hanging="566"/>
        <w:rPr>
          <w:lang w:val="sk-SK"/>
        </w:rPr>
      </w:pPr>
      <w:r w:rsidRPr="00DB34B4">
        <w:rPr>
          <w:lang w:val="sk-SK"/>
        </w:rPr>
        <w:br w:type="page"/>
      </w:r>
      <w:r w:rsidR="0074672D" w:rsidRPr="00DB34B4">
        <w:rPr>
          <w:lang w:val="sk-SK"/>
        </w:rPr>
        <w:lastRenderedPageBreak/>
        <w:t>b)</w:t>
      </w:r>
      <w:r w:rsidR="0074672D" w:rsidRPr="00DB34B4">
        <w:rPr>
          <w:lang w:val="sk-SK"/>
        </w:rPr>
        <w:tab/>
        <w:t>akékoľvek dovozné clo alebo iné splatné platby vrátane antidumpingových ciel, vyrovnávacích ciel alebo ochranných opatrení sú zaplatené alebo zabezpečené zárukou, pokiaľ sa na tovar nevzťahuje žiadosť o čerpanie colnej kvóty alebo pokiaľ dovozca nie je dôveryhodný a preverovaný obchodník;</w:t>
      </w:r>
    </w:p>
    <w:p w:rsidR="005F5D9E" w:rsidRPr="00DB34B4" w:rsidRDefault="0074672D">
      <w:pPr>
        <w:ind w:left="1416" w:hanging="566"/>
        <w:rPr>
          <w:lang w:val="sk-SK"/>
        </w:rPr>
      </w:pPr>
      <w:r w:rsidRPr="00DB34B4">
        <w:rPr>
          <w:lang w:val="sk-SK"/>
        </w:rPr>
        <w:t>c)</w:t>
      </w:r>
      <w:r w:rsidRPr="00DB34B4">
        <w:rPr>
          <w:lang w:val="sk-SK"/>
        </w:rPr>
        <w:tab/>
        <w:t>tovar prišiel na colné územie Únie a</w:t>
      </w:r>
    </w:p>
    <w:p w:rsidR="005F5D9E" w:rsidRPr="00DB34B4" w:rsidRDefault="0074672D">
      <w:pPr>
        <w:ind w:left="1416" w:hanging="566"/>
        <w:rPr>
          <w:lang w:val="sk-SK"/>
        </w:rPr>
      </w:pPr>
      <w:r w:rsidRPr="00DB34B4">
        <w:rPr>
          <w:lang w:val="sk-SK"/>
        </w:rPr>
        <w:t>d)</w:t>
      </w:r>
      <w:r w:rsidRPr="00DB34B4">
        <w:rPr>
          <w:lang w:val="sk-SK"/>
        </w:rPr>
        <w:tab/>
        <w:t>tovar je v súlade s príslušnými inými právnymi predpismi uplatňovanými colnými orgánmi.</w:t>
      </w:r>
    </w:p>
    <w:p w:rsidR="005F5D9E" w:rsidRPr="00DB34B4" w:rsidRDefault="0074672D">
      <w:pPr>
        <w:ind w:left="850" w:hanging="850"/>
        <w:rPr>
          <w:lang w:val="sk-SK"/>
        </w:rPr>
      </w:pPr>
      <w:r w:rsidRPr="00DB34B4">
        <w:rPr>
          <w:lang w:val="sk-SK"/>
        </w:rPr>
        <w:t>4.</w:t>
      </w:r>
      <w:r w:rsidRPr="00DB34B4">
        <w:rPr>
          <w:lang w:val="sk-SK"/>
        </w:rPr>
        <w:tab/>
        <w:t>Komisia je splnomocnená prijímať delegované akty v súlade s článkom 261 s cieľom doplniť a zmeniť toto nariadenie tým, že stanoví údaje poskytované alebo sprístupňované colným orgánom na účely umiestnenia tovaru na prepustenie do voľného obehu, ako sa uvádza v odseku 3 písm. a) tohto článku.</w:t>
      </w:r>
    </w:p>
    <w:p w:rsidR="005F5D9E" w:rsidRPr="00DB34B4" w:rsidRDefault="0074672D">
      <w:pPr>
        <w:jc w:val="center"/>
        <w:rPr>
          <w:lang w:val="sk-SK"/>
        </w:rPr>
      </w:pPr>
      <w:r w:rsidRPr="00DB34B4">
        <w:rPr>
          <w:lang w:val="sk-SK"/>
        </w:rPr>
        <w:t>Článok 89</w:t>
      </w:r>
      <w:r w:rsidRPr="00DB34B4">
        <w:rPr>
          <w:lang w:val="sk-SK"/>
        </w:rPr>
        <w:br/>
        <w:t>Uplatňovanie opatrení obchodnej politiky pri colných režimoch aktívny a pasívny zušľachťovací styk</w:t>
      </w:r>
    </w:p>
    <w:p w:rsidR="005F5D9E" w:rsidRPr="00DB34B4" w:rsidRDefault="0074672D">
      <w:pPr>
        <w:ind w:left="850" w:hanging="850"/>
        <w:rPr>
          <w:lang w:val="sk-SK"/>
        </w:rPr>
      </w:pPr>
      <w:r w:rsidRPr="00DB34B4">
        <w:rPr>
          <w:lang w:val="sk-SK"/>
        </w:rPr>
        <w:t>1.</w:t>
      </w:r>
      <w:r w:rsidRPr="00DB34B4">
        <w:rPr>
          <w:lang w:val="sk-SK"/>
        </w:rPr>
        <w:tab/>
        <w:t>Ak sa zušľachtené výrobky získané v colnom režime aktívny zušľachťovací styk prepustia do voľného obehu a výpočet sumy dovozného cla sa uskutoční v súlade s článkom 168 ods. 3, uplatnia sa opatrenia obchodnej politiky, ktoré sú uplatniteľné na prepustenie tovaru, ktorý bol umiestnený do colného režimu aktívny zušľachťovací styk, do voľného obehu.</w:t>
      </w:r>
    </w:p>
    <w:p w:rsidR="005F5D9E" w:rsidRPr="00DB34B4" w:rsidRDefault="000A343D">
      <w:pPr>
        <w:ind w:left="850" w:hanging="850"/>
        <w:rPr>
          <w:lang w:val="sk-SK"/>
        </w:rPr>
      </w:pPr>
      <w:r w:rsidRPr="00DB34B4">
        <w:rPr>
          <w:lang w:val="sk-SK"/>
        </w:rPr>
        <w:br w:type="page"/>
      </w:r>
      <w:r w:rsidR="0074672D" w:rsidRPr="00DB34B4">
        <w:rPr>
          <w:lang w:val="sk-SK"/>
        </w:rPr>
        <w:lastRenderedPageBreak/>
        <w:t>2.</w:t>
      </w:r>
      <w:r w:rsidR="0074672D" w:rsidRPr="00DB34B4">
        <w:rPr>
          <w:lang w:val="sk-SK"/>
        </w:rPr>
        <w:tab/>
        <w:t>Odsek 1 sa neuplatňuje na odpad a zvyšky.</w:t>
      </w:r>
    </w:p>
    <w:p w:rsidR="005F5D9E" w:rsidRPr="00DB34B4" w:rsidRDefault="0074672D">
      <w:pPr>
        <w:ind w:left="850" w:hanging="850"/>
        <w:rPr>
          <w:lang w:val="sk-SK"/>
        </w:rPr>
      </w:pPr>
      <w:r w:rsidRPr="00DB34B4">
        <w:rPr>
          <w:lang w:val="sk-SK"/>
        </w:rPr>
        <w:t>3.</w:t>
      </w:r>
      <w:r w:rsidRPr="00DB34B4">
        <w:rPr>
          <w:lang w:val="sk-SK"/>
        </w:rPr>
        <w:tab/>
        <w:t>Ak sa zušľachtené výrobky získané v colnom režime aktívny zušľachťovací styk prepustia do voľného obehu a výpočet sumy dovozného cla sa uskutoční v súlade s článkom 167 ods. 1, opatrenia obchodnej politiky, ktoré sú uplatniteľné na uvedený tovar, sa uplatnia len vtedy, ak tovar, ktorý bol umiestnený do colného režimu aktívny zušľachťovací styk, podlieha takýmto opatreniam.</w:t>
      </w:r>
    </w:p>
    <w:p w:rsidR="005F5D9E" w:rsidRPr="00DB34B4" w:rsidRDefault="0074672D">
      <w:pPr>
        <w:ind w:left="850" w:hanging="850"/>
        <w:rPr>
          <w:lang w:val="sk-SK"/>
        </w:rPr>
      </w:pPr>
      <w:r w:rsidRPr="00DB34B4">
        <w:rPr>
          <w:lang w:val="sk-SK"/>
        </w:rPr>
        <w:t>4.</w:t>
      </w:r>
      <w:r w:rsidRPr="00DB34B4">
        <w:rPr>
          <w:lang w:val="sk-SK"/>
        </w:rPr>
        <w:tab/>
        <w:t>Opatrenia obchodnej politiky sa neuplatňujú na zušľachtené výrobky prepustené do voľného obehu z colného režimu pasívny zušľachťovací styk, ak:</w:t>
      </w:r>
    </w:p>
    <w:p w:rsidR="005F5D9E" w:rsidRPr="00DB34B4" w:rsidRDefault="0074672D">
      <w:pPr>
        <w:ind w:left="1416" w:hanging="566"/>
        <w:rPr>
          <w:lang w:val="sk-SK"/>
        </w:rPr>
      </w:pPr>
      <w:r w:rsidRPr="00DB34B4">
        <w:rPr>
          <w:lang w:val="sk-SK"/>
        </w:rPr>
        <w:t>a)</w:t>
      </w:r>
      <w:r w:rsidRPr="00DB34B4">
        <w:rPr>
          <w:lang w:val="sk-SK"/>
        </w:rPr>
        <w:tab/>
        <w:t>si tieto zušľachtené výrobky zachovávajú pôvod v Únii v zmysle článku 148;</w:t>
      </w:r>
    </w:p>
    <w:p w:rsidR="005F5D9E" w:rsidRPr="00DB34B4" w:rsidRDefault="0074672D">
      <w:pPr>
        <w:ind w:left="1416" w:hanging="566"/>
        <w:rPr>
          <w:lang w:val="sk-SK"/>
        </w:rPr>
      </w:pPr>
      <w:r w:rsidRPr="00DB34B4">
        <w:rPr>
          <w:lang w:val="sk-SK"/>
        </w:rPr>
        <w:t>b)</w:t>
      </w:r>
      <w:r w:rsidRPr="00DB34B4">
        <w:rPr>
          <w:lang w:val="sk-SK"/>
        </w:rPr>
        <w:tab/>
        <w:t>colný režim pasívny zušľachťovací styk zahŕňa opravu, a to vrátane systému jednoduchej výmeny uvedeného v článku 143, alebo</w:t>
      </w:r>
    </w:p>
    <w:p w:rsidR="005F5D9E" w:rsidRPr="00DB34B4" w:rsidRDefault="0074672D">
      <w:pPr>
        <w:ind w:left="1416" w:hanging="566"/>
        <w:rPr>
          <w:lang w:val="sk-SK"/>
        </w:rPr>
      </w:pPr>
      <w:r w:rsidRPr="00DB34B4">
        <w:rPr>
          <w:lang w:val="sk-SK"/>
        </w:rPr>
        <w:t>c)</w:t>
      </w:r>
      <w:r w:rsidRPr="00DB34B4">
        <w:rPr>
          <w:lang w:val="sk-SK"/>
        </w:rPr>
        <w:tab/>
        <w:t>colný režim pasívny zušľachťovací styk nasleduje po ďalších spracovateľských operáciách v súlade s článkom 139.</w:t>
      </w:r>
    </w:p>
    <w:p w:rsidR="005F5D9E" w:rsidRPr="00DB34B4" w:rsidRDefault="000A343D">
      <w:pPr>
        <w:jc w:val="center"/>
        <w:rPr>
          <w:lang w:val="sk-SK"/>
        </w:rPr>
      </w:pPr>
      <w:r w:rsidRPr="00DB34B4">
        <w:rPr>
          <w:lang w:val="sk-SK"/>
        </w:rPr>
        <w:br w:type="page"/>
      </w:r>
      <w:r w:rsidR="0074672D" w:rsidRPr="00DB34B4">
        <w:rPr>
          <w:lang w:val="sk-SK"/>
        </w:rPr>
        <w:lastRenderedPageBreak/>
        <w:t xml:space="preserve">Kapitola 3 </w:t>
      </w:r>
      <w:r w:rsidR="0074672D" w:rsidRPr="00DB34B4">
        <w:rPr>
          <w:lang w:val="sk-SK"/>
        </w:rPr>
        <w:br/>
        <w:t>Oslobodenie od dovozného cla</w:t>
      </w:r>
    </w:p>
    <w:p w:rsidR="005F5D9E" w:rsidRPr="00DB34B4" w:rsidRDefault="0074672D">
      <w:pPr>
        <w:jc w:val="center"/>
        <w:rPr>
          <w:lang w:val="sk-SK"/>
        </w:rPr>
      </w:pPr>
      <w:r w:rsidRPr="00DB34B4">
        <w:rPr>
          <w:lang w:val="sk-SK"/>
        </w:rPr>
        <w:t>Článok 90</w:t>
      </w:r>
      <w:r w:rsidRPr="00DB34B4">
        <w:rPr>
          <w:lang w:val="sk-SK"/>
        </w:rPr>
        <w:br/>
        <w:t>Rozsah pôsobnosti a účinok</w:t>
      </w:r>
    </w:p>
    <w:p w:rsidR="005F5D9E" w:rsidRPr="00DB34B4" w:rsidRDefault="0074672D">
      <w:pPr>
        <w:ind w:left="850" w:hanging="850"/>
        <w:rPr>
          <w:lang w:val="sk-SK"/>
        </w:rPr>
      </w:pPr>
      <w:r w:rsidRPr="00DB34B4">
        <w:rPr>
          <w:lang w:val="sk-SK"/>
        </w:rPr>
        <w:t>1.</w:t>
      </w:r>
      <w:r w:rsidRPr="00DB34B4">
        <w:rPr>
          <w:lang w:val="sk-SK"/>
        </w:rPr>
        <w:tab/>
        <w:t>Tovar, ktorý nie je tovarom Únie, ktorý sa pôvodne vyviezol z colného územia Únie ako tovar Únie a ktorý sa vrátil na toto územie v lehote troch rokov a navrhuje sa na prepustenie do voľného obehu, je na žiadosť dotknutej osoby oslobodený od dovozného cla.</w:t>
      </w:r>
    </w:p>
    <w:p w:rsidR="005F5D9E" w:rsidRPr="00DB34B4" w:rsidRDefault="0074672D">
      <w:pPr>
        <w:ind w:left="850"/>
        <w:rPr>
          <w:lang w:val="sk-SK"/>
        </w:rPr>
      </w:pPr>
      <w:r w:rsidRPr="00DB34B4">
        <w:rPr>
          <w:lang w:val="sk-SK"/>
        </w:rPr>
        <w:t xml:space="preserve">Prvý </w:t>
      </w:r>
      <w:proofErr w:type="spellStart"/>
      <w:r w:rsidRPr="00DB34B4">
        <w:rPr>
          <w:lang w:val="sk-SK"/>
        </w:rPr>
        <w:t>pododsek</w:t>
      </w:r>
      <w:proofErr w:type="spellEnd"/>
      <w:r w:rsidRPr="00DB34B4">
        <w:rPr>
          <w:lang w:val="sk-SK"/>
        </w:rPr>
        <w:t xml:space="preserve"> sa uplatňuje aj vtedy, ak vrátený tovar predstavuje len časť tovaru, ktorý bol predtým z colného územia Únie vyvezený.</w:t>
      </w:r>
    </w:p>
    <w:p w:rsidR="005F5D9E" w:rsidRPr="00DB34B4" w:rsidRDefault="0074672D">
      <w:pPr>
        <w:ind w:left="850" w:hanging="850"/>
        <w:rPr>
          <w:lang w:val="sk-SK"/>
        </w:rPr>
      </w:pPr>
      <w:r w:rsidRPr="00DB34B4">
        <w:rPr>
          <w:lang w:val="sk-SK"/>
        </w:rPr>
        <w:t>2.</w:t>
      </w:r>
      <w:r w:rsidRPr="00DB34B4">
        <w:rPr>
          <w:lang w:val="sk-SK"/>
        </w:rPr>
        <w:tab/>
        <w:t>Z dôvodu osobitných okolností sa trojročná lehota uvedená v odseku 1 môže predĺžiť.</w:t>
      </w:r>
    </w:p>
    <w:p w:rsidR="005F5D9E" w:rsidRPr="00DB34B4" w:rsidRDefault="0074672D">
      <w:pPr>
        <w:ind w:left="850" w:hanging="850"/>
        <w:rPr>
          <w:lang w:val="sk-SK"/>
        </w:rPr>
      </w:pPr>
      <w:r w:rsidRPr="00DB34B4">
        <w:rPr>
          <w:lang w:val="sk-SK"/>
        </w:rPr>
        <w:t>3.</w:t>
      </w:r>
      <w:r w:rsidRPr="00DB34B4">
        <w:rPr>
          <w:lang w:val="sk-SK"/>
        </w:rPr>
        <w:tab/>
        <w:t>Ak sa vrátený tovar pred svojím vývozom z colného územia Únie prepustil v dôsledku konkrétneho konečného použitia do voľného obehu bez cla alebo so zníženou sadzbou dovozného cla, oslobodenie od cla podľa odseku 1 sa prizná len vtedy, ak sa má tento tovar prepustiť do voľného obehu na rovnaké konečné použitie.</w:t>
      </w:r>
    </w:p>
    <w:p w:rsidR="005F5D9E" w:rsidRPr="00DB34B4" w:rsidRDefault="000A343D">
      <w:pPr>
        <w:ind w:left="850"/>
        <w:rPr>
          <w:lang w:val="sk-SK"/>
        </w:rPr>
      </w:pPr>
      <w:r w:rsidRPr="00DB34B4">
        <w:rPr>
          <w:lang w:val="sk-SK"/>
        </w:rPr>
        <w:br w:type="page"/>
      </w:r>
      <w:r w:rsidR="0074672D" w:rsidRPr="00DB34B4">
        <w:rPr>
          <w:lang w:val="sk-SK"/>
        </w:rPr>
        <w:lastRenderedPageBreak/>
        <w:t>Ak konečné použitie, na ktoré sa má daný tovar prepustiť do voľného obehu, už nie je rovnaké, suma dovozného cla sa zníži o akúkoľvek sumu vybranú v súvislosti s týmto tovarom pri jeho prvom prepustení do voľného obehu. Ak je táto suma vyššia ako suma, ktorá sa uplatnila pri prepustení vráteného tovaru do voľného obehu, nevráti sa žiadne clo.</w:t>
      </w:r>
    </w:p>
    <w:p w:rsidR="005F5D9E" w:rsidRPr="00DB34B4" w:rsidRDefault="0074672D">
      <w:pPr>
        <w:ind w:left="850" w:hanging="850"/>
        <w:rPr>
          <w:lang w:val="sk-SK"/>
        </w:rPr>
      </w:pPr>
      <w:r w:rsidRPr="00DB34B4">
        <w:rPr>
          <w:lang w:val="sk-SK"/>
        </w:rPr>
        <w:t>4.</w:t>
      </w:r>
      <w:r w:rsidRPr="00DB34B4">
        <w:rPr>
          <w:lang w:val="sk-SK"/>
        </w:rPr>
        <w:tab/>
        <w:t>Ak tovar Únie stratil svoj colný status podľa článku 57 a následne sa prepustil do voľného obehu, uplatňujú sa odseky 1, 2 a 3 tohto článku.</w:t>
      </w:r>
    </w:p>
    <w:p w:rsidR="005F5D9E" w:rsidRPr="00DB34B4" w:rsidRDefault="0074672D">
      <w:pPr>
        <w:ind w:left="850" w:hanging="850"/>
        <w:rPr>
          <w:lang w:val="sk-SK"/>
        </w:rPr>
      </w:pPr>
      <w:r w:rsidRPr="00DB34B4">
        <w:rPr>
          <w:lang w:val="sk-SK"/>
        </w:rPr>
        <w:t>5.</w:t>
      </w:r>
      <w:r w:rsidRPr="00DB34B4">
        <w:rPr>
          <w:lang w:val="sk-SK"/>
        </w:rPr>
        <w:tab/>
        <w:t>Oslobodenie od dovozného cla sa prizná len vtedy, ak sa tovar vráti v stave, v akom sa vyviezol.</w:t>
      </w:r>
    </w:p>
    <w:p w:rsidR="005F5D9E" w:rsidRPr="00DB34B4" w:rsidRDefault="0074672D">
      <w:pPr>
        <w:ind w:left="850" w:hanging="850"/>
        <w:rPr>
          <w:lang w:val="sk-SK"/>
        </w:rPr>
      </w:pPr>
      <w:r w:rsidRPr="00DB34B4">
        <w:rPr>
          <w:lang w:val="sk-SK"/>
        </w:rPr>
        <w:t>6.</w:t>
      </w:r>
      <w:r w:rsidRPr="00DB34B4">
        <w:rPr>
          <w:lang w:val="sk-SK"/>
        </w:rPr>
        <w:tab/>
        <w:t>Oslobodenie od dovozného cla sa podloží informáciami potvrdzujúcimi, že podmienky na oslobodenie sú splnené.</w:t>
      </w:r>
    </w:p>
    <w:p w:rsidR="005F5D9E" w:rsidRPr="00DB34B4" w:rsidRDefault="0074672D">
      <w:pPr>
        <w:ind w:left="850" w:hanging="850"/>
        <w:rPr>
          <w:lang w:val="sk-SK"/>
        </w:rPr>
      </w:pPr>
      <w:r w:rsidRPr="00DB34B4">
        <w:rPr>
          <w:lang w:val="sk-SK"/>
        </w:rPr>
        <w:t>7.</w:t>
      </w:r>
      <w:r w:rsidRPr="00DB34B4">
        <w:rPr>
          <w:lang w:val="sk-SK"/>
        </w:rPr>
        <w:tab/>
        <w:t>Komisia je splnomocnená prijímať delegované akty v súlade s článkom 261 s cieľom doplniť toto nariadenie tým, že stanoví prípady, keď sa tovar považuje za vrátený v stave, v ktorom sa vyviezol, ako sa uvádza v odseku 5 tohto článku.</w:t>
      </w:r>
    </w:p>
    <w:p w:rsidR="005F5D9E" w:rsidRPr="00DB34B4" w:rsidRDefault="000A343D">
      <w:pPr>
        <w:ind w:left="850" w:hanging="850"/>
        <w:rPr>
          <w:lang w:val="sk-SK"/>
        </w:rPr>
      </w:pPr>
      <w:r w:rsidRPr="00DB34B4">
        <w:rPr>
          <w:lang w:val="sk-SK"/>
        </w:rPr>
        <w:br w:type="page"/>
      </w:r>
      <w:r w:rsidR="0074672D" w:rsidRPr="00DB34B4">
        <w:rPr>
          <w:lang w:val="sk-SK"/>
        </w:rPr>
        <w:lastRenderedPageBreak/>
        <w:t>8.</w:t>
      </w:r>
      <w:r w:rsidR="0074672D" w:rsidRPr="00DB34B4">
        <w:rPr>
          <w:lang w:val="sk-SK"/>
        </w:rPr>
        <w:tab/>
        <w:t>Komisia spresní prostredníctvom vykonávacích aktov postup pre poskytovanie informácií podľa odseku 6 tohto článku. Uvedené vykonávacie akty sa prijmú v súlade s postupom preskúmania uvedeným v článku 262 ods. 4.</w:t>
      </w:r>
    </w:p>
    <w:p w:rsidR="005F5D9E" w:rsidRPr="00DB34B4" w:rsidRDefault="0074672D">
      <w:pPr>
        <w:jc w:val="center"/>
        <w:rPr>
          <w:lang w:val="sk-SK"/>
        </w:rPr>
      </w:pPr>
      <w:r w:rsidRPr="00DB34B4">
        <w:rPr>
          <w:lang w:val="sk-SK"/>
        </w:rPr>
        <w:t>Článok 91</w:t>
      </w:r>
      <w:r w:rsidRPr="00DB34B4">
        <w:rPr>
          <w:lang w:val="sk-SK"/>
        </w:rPr>
        <w:br/>
        <w:t>Tovar, ktorý bol zvýhodnený na základe opatrení stanovených v rámci spoločnej poľnohospodárskej politiky</w:t>
      </w:r>
    </w:p>
    <w:p w:rsidR="005F5D9E" w:rsidRPr="00DB34B4" w:rsidRDefault="0074672D">
      <w:pPr>
        <w:ind w:left="850" w:hanging="850"/>
        <w:rPr>
          <w:lang w:val="sk-SK"/>
        </w:rPr>
      </w:pPr>
      <w:r w:rsidRPr="00DB34B4">
        <w:rPr>
          <w:lang w:val="sk-SK"/>
        </w:rPr>
        <w:t>1.</w:t>
      </w:r>
      <w:r w:rsidRPr="00DB34B4">
        <w:rPr>
          <w:lang w:val="sk-SK"/>
        </w:rPr>
        <w:tab/>
        <w:t>Oslobodenie od dovozného cla stanovené v článku 90 sa nepriznáva na tovar, ktorý bol zvýhodnený na základe opatrení stanovených v rámci spoločnej poľnohospodárskej politiky, ktoré zahŕňali jeho vývoz z colného územia Únie, pokiaľ nie je v osobitných prípadoch stanovené inak.</w:t>
      </w:r>
    </w:p>
    <w:p w:rsidR="005F5D9E" w:rsidRPr="00DB34B4" w:rsidRDefault="0074672D">
      <w:pPr>
        <w:ind w:left="850" w:hanging="850"/>
        <w:rPr>
          <w:lang w:val="sk-SK"/>
        </w:rPr>
      </w:pPr>
      <w:r w:rsidRPr="00DB34B4">
        <w:rPr>
          <w:lang w:val="sk-SK"/>
        </w:rPr>
        <w:t>2.</w:t>
      </w:r>
      <w:r w:rsidRPr="00DB34B4">
        <w:rPr>
          <w:lang w:val="sk-SK"/>
        </w:rPr>
        <w:tab/>
        <w:t>Komisia je splnomocnená prijímať delegované akty v súlade s článkom 261 s cieľom doplniť toto nariadenie tým, že stanoví osobitné prípady uvedené v odseku 1 tohto článku.</w:t>
      </w:r>
    </w:p>
    <w:p w:rsidR="005F5D9E" w:rsidRPr="00DB34B4" w:rsidRDefault="000A343D">
      <w:pPr>
        <w:jc w:val="center"/>
        <w:rPr>
          <w:lang w:val="sk-SK"/>
        </w:rPr>
      </w:pPr>
      <w:r w:rsidRPr="00DB34B4">
        <w:rPr>
          <w:lang w:val="sk-SK"/>
        </w:rPr>
        <w:br w:type="page"/>
      </w:r>
      <w:r w:rsidR="0074672D" w:rsidRPr="00DB34B4">
        <w:rPr>
          <w:lang w:val="sk-SK"/>
        </w:rPr>
        <w:lastRenderedPageBreak/>
        <w:t>Článok 92</w:t>
      </w:r>
      <w:r w:rsidR="0074672D" w:rsidRPr="00DB34B4">
        <w:rPr>
          <w:lang w:val="sk-SK"/>
        </w:rPr>
        <w:br/>
        <w:t>Tovar, ktorý bol predtým umiestnený do colného režimu aktívny zušľachťovací styk</w:t>
      </w:r>
    </w:p>
    <w:p w:rsidR="005F5D9E" w:rsidRPr="00DB34B4" w:rsidRDefault="0074672D">
      <w:pPr>
        <w:ind w:left="850" w:hanging="850"/>
        <w:rPr>
          <w:lang w:val="sk-SK"/>
        </w:rPr>
      </w:pPr>
      <w:r w:rsidRPr="00DB34B4">
        <w:rPr>
          <w:lang w:val="sk-SK"/>
        </w:rPr>
        <w:t>1.</w:t>
      </w:r>
      <w:r w:rsidRPr="00DB34B4">
        <w:rPr>
          <w:lang w:val="sk-SK"/>
        </w:rPr>
        <w:tab/>
        <w:t>Článok 90 sa uplatňuje na zušľachtené výrobky, ktoré sa pôvodne spätne vyviezli z colného územia Únie následne po colnom režime aktívny zušľachťovací styk.</w:t>
      </w:r>
    </w:p>
    <w:p w:rsidR="005F5D9E" w:rsidRPr="00DB34B4" w:rsidRDefault="0074672D">
      <w:pPr>
        <w:ind w:left="850" w:hanging="850"/>
        <w:rPr>
          <w:lang w:val="sk-SK"/>
        </w:rPr>
      </w:pPr>
      <w:r w:rsidRPr="00DB34B4">
        <w:rPr>
          <w:lang w:val="sk-SK"/>
        </w:rPr>
        <w:t>2.</w:t>
      </w:r>
      <w:r w:rsidRPr="00DB34B4">
        <w:rPr>
          <w:lang w:val="sk-SK"/>
        </w:rPr>
        <w:tab/>
        <w:t>Na žiadosť dovozcu a po poskytnutí potrebných informácií sa suma dovozného cla na tovar, na ktorý sa vzťahuje odsek 1, určuje v súlade s článkom 168 ods. 3 Za dátum prepustenia do voľného obehu sa považuje dátum spätného vývozu.</w:t>
      </w:r>
    </w:p>
    <w:p w:rsidR="005F5D9E" w:rsidRPr="00DB34B4" w:rsidRDefault="0074672D">
      <w:pPr>
        <w:ind w:left="850" w:hanging="850"/>
        <w:rPr>
          <w:lang w:val="sk-SK"/>
        </w:rPr>
      </w:pPr>
      <w:r w:rsidRPr="00DB34B4">
        <w:rPr>
          <w:lang w:val="sk-SK"/>
        </w:rPr>
        <w:t>3.</w:t>
      </w:r>
      <w:r w:rsidRPr="00DB34B4">
        <w:rPr>
          <w:lang w:val="sk-SK"/>
        </w:rPr>
        <w:tab/>
        <w:t>Oslobodenie od dovozného cla stanovené v článku 90 sa neprizná na zušľachtené výrobky, ktoré boli vyvezené v súlade s článkom 109 ods. 2 písm. c), pokiaľ sa nezabezpečí, že tovar sa neumiestni do colného režimu aktívny zušľachťovací styk.</w:t>
      </w:r>
    </w:p>
    <w:p w:rsidR="005F5D9E" w:rsidRPr="00DB34B4" w:rsidRDefault="000A343D">
      <w:pPr>
        <w:jc w:val="center"/>
        <w:rPr>
          <w:lang w:val="sk-SK"/>
        </w:rPr>
      </w:pPr>
      <w:r w:rsidRPr="00DB34B4">
        <w:rPr>
          <w:lang w:val="sk-SK"/>
        </w:rPr>
        <w:br w:type="page"/>
      </w:r>
      <w:r w:rsidR="0074672D" w:rsidRPr="00DB34B4">
        <w:rPr>
          <w:lang w:val="sk-SK"/>
        </w:rPr>
        <w:lastRenderedPageBreak/>
        <w:t>Článok 93</w:t>
      </w:r>
      <w:r w:rsidR="0074672D" w:rsidRPr="00DB34B4">
        <w:rPr>
          <w:lang w:val="sk-SK"/>
        </w:rPr>
        <w:br/>
        <w:t>Produkty morského rybolovu a iné produkty získané z mora</w:t>
      </w:r>
    </w:p>
    <w:p w:rsidR="005F5D9E" w:rsidRPr="00DB34B4" w:rsidRDefault="0074672D">
      <w:pPr>
        <w:ind w:left="850" w:hanging="850"/>
        <w:rPr>
          <w:lang w:val="sk-SK"/>
        </w:rPr>
      </w:pPr>
      <w:r w:rsidRPr="00DB34B4">
        <w:rPr>
          <w:lang w:val="sk-SK"/>
        </w:rPr>
        <w:t>1.</w:t>
      </w:r>
      <w:r w:rsidRPr="00DB34B4">
        <w:rPr>
          <w:lang w:val="sk-SK"/>
        </w:rPr>
        <w:tab/>
        <w:t>Bez toho, aby bol dotknutý článok 148 ods. 1, sa pri prepustení do voľného obehu od dovozného cla oslobodia:</w:t>
      </w:r>
    </w:p>
    <w:p w:rsidR="005F5D9E" w:rsidRPr="00DB34B4" w:rsidRDefault="0074672D">
      <w:pPr>
        <w:ind w:left="1416" w:hanging="566"/>
        <w:rPr>
          <w:lang w:val="sk-SK"/>
        </w:rPr>
      </w:pPr>
      <w:r w:rsidRPr="00DB34B4">
        <w:rPr>
          <w:lang w:val="sk-SK"/>
        </w:rPr>
        <w:t>a)</w:t>
      </w:r>
      <w:r w:rsidRPr="00DB34B4">
        <w:rPr>
          <w:lang w:val="sk-SK"/>
        </w:rPr>
        <w:tab/>
        <w:t>produkty morského rybolovu a iné produkty získané z pobrežného mora tretej krajiny plavidlami výlučne registrovanými alebo zapísanými v členskom štáte a plaviacimi sa pod vlajkou tohto štátu;</w:t>
      </w:r>
    </w:p>
    <w:p w:rsidR="005F5D9E" w:rsidRPr="00DB34B4" w:rsidRDefault="0074672D">
      <w:pPr>
        <w:ind w:left="1416" w:hanging="566"/>
        <w:rPr>
          <w:lang w:val="sk-SK"/>
        </w:rPr>
      </w:pPr>
      <w:r w:rsidRPr="00DB34B4">
        <w:rPr>
          <w:lang w:val="sk-SK"/>
        </w:rPr>
        <w:t>b)</w:t>
      </w:r>
      <w:r w:rsidRPr="00DB34B4">
        <w:rPr>
          <w:lang w:val="sk-SK"/>
        </w:rPr>
        <w:tab/>
        <w:t>výrobky získané z produktov uvedených v písmene a) na palube spracovateľských plavidiel spĺňajúcich podmienky stanovené v uvedenom písmene.</w:t>
      </w:r>
    </w:p>
    <w:p w:rsidR="005F5D9E" w:rsidRPr="00DB34B4" w:rsidRDefault="0074672D">
      <w:pPr>
        <w:ind w:left="850" w:hanging="850"/>
        <w:rPr>
          <w:lang w:val="sk-SK"/>
        </w:rPr>
      </w:pPr>
      <w:r w:rsidRPr="00DB34B4">
        <w:rPr>
          <w:lang w:val="sk-SK"/>
        </w:rPr>
        <w:t>2.</w:t>
      </w:r>
      <w:r w:rsidRPr="00DB34B4">
        <w:rPr>
          <w:lang w:val="sk-SK"/>
        </w:rPr>
        <w:tab/>
        <w:t>Oslobodenie od dovozného cla podľa odseku 1 sa podloží dôkazmi o splnení podmienok stanovených v uvedenom odseku.</w:t>
      </w:r>
    </w:p>
    <w:p w:rsidR="005F5D9E" w:rsidRPr="00DB34B4" w:rsidRDefault="0074672D">
      <w:pPr>
        <w:ind w:left="850" w:hanging="850"/>
        <w:rPr>
          <w:lang w:val="sk-SK"/>
        </w:rPr>
      </w:pPr>
      <w:r w:rsidRPr="00DB34B4">
        <w:rPr>
          <w:lang w:val="sk-SK"/>
        </w:rPr>
        <w:t>3.</w:t>
      </w:r>
      <w:r w:rsidRPr="00DB34B4">
        <w:rPr>
          <w:lang w:val="sk-SK"/>
        </w:rPr>
        <w:tab/>
        <w:t>Komisia spresní prostredníctvom vykonávacích aktov postup pre poskytnutie dôkazov podľa odseku 2. Uvedené vykonávacie akty sa prijmú v súlade s postupom preskúmania uvedeným v článku 262 ods. 4.</w:t>
      </w:r>
    </w:p>
    <w:p w:rsidR="005F5D9E" w:rsidRPr="00DB34B4" w:rsidRDefault="000A343D">
      <w:pPr>
        <w:jc w:val="center"/>
        <w:rPr>
          <w:lang w:val="sk-SK"/>
        </w:rPr>
      </w:pPr>
      <w:r w:rsidRPr="00DB34B4">
        <w:rPr>
          <w:lang w:val="sk-SK"/>
        </w:rPr>
        <w:br w:type="page"/>
      </w:r>
      <w:r w:rsidR="0074672D" w:rsidRPr="00DB34B4">
        <w:rPr>
          <w:lang w:val="sk-SK"/>
        </w:rPr>
        <w:lastRenderedPageBreak/>
        <w:t xml:space="preserve">Hlava VII </w:t>
      </w:r>
      <w:r w:rsidR="0074672D" w:rsidRPr="00DB34B4">
        <w:rPr>
          <w:lang w:val="sk-SK"/>
        </w:rPr>
        <w:br/>
        <w:t>TOVAR PREPRAVOVANÝ Z COLNÉHO ÚZEMIA ÚNIE</w:t>
      </w:r>
    </w:p>
    <w:p w:rsidR="005F5D9E" w:rsidRPr="00DB34B4" w:rsidRDefault="0074672D">
      <w:pPr>
        <w:jc w:val="center"/>
        <w:rPr>
          <w:lang w:val="sk-SK"/>
        </w:rPr>
      </w:pPr>
      <w:r w:rsidRPr="00DB34B4">
        <w:rPr>
          <w:lang w:val="sk-SK"/>
        </w:rPr>
        <w:t xml:space="preserve">Kapitola 1 </w:t>
      </w:r>
      <w:r w:rsidRPr="00DB34B4">
        <w:rPr>
          <w:lang w:val="sk-SK"/>
        </w:rPr>
        <w:br/>
        <w:t>Výstup tovaru a colný režim vývoz</w:t>
      </w:r>
    </w:p>
    <w:p w:rsidR="005F5D9E" w:rsidRPr="00DB34B4" w:rsidRDefault="0074672D">
      <w:pPr>
        <w:jc w:val="center"/>
        <w:rPr>
          <w:lang w:val="sk-SK"/>
        </w:rPr>
      </w:pPr>
      <w:r w:rsidRPr="00DB34B4">
        <w:rPr>
          <w:lang w:val="sk-SK"/>
        </w:rPr>
        <w:t>Článok 94</w:t>
      </w:r>
      <w:r w:rsidRPr="00DB34B4">
        <w:rPr>
          <w:lang w:val="sk-SK"/>
        </w:rPr>
        <w:br/>
        <w:t>Výstup tovaru</w:t>
      </w:r>
    </w:p>
    <w:p w:rsidR="005F5D9E" w:rsidRPr="00DB34B4" w:rsidRDefault="0074672D">
      <w:pPr>
        <w:ind w:left="850" w:hanging="850"/>
        <w:rPr>
          <w:lang w:val="sk-SK"/>
        </w:rPr>
      </w:pPr>
      <w:r w:rsidRPr="00DB34B4">
        <w:rPr>
          <w:lang w:val="sk-SK"/>
        </w:rPr>
        <w:t>1.</w:t>
      </w:r>
      <w:r w:rsidRPr="00DB34B4">
        <w:rPr>
          <w:lang w:val="sk-SK"/>
        </w:rPr>
        <w:tab/>
        <w:t>Tovar môže vystúpiť z colného územia Únie len vtedy, ak vývozca alebo iné osoby poskytli alebo sprístupnili príslušným colným orgánom informácie pred výstupom uvedené v článku 95.</w:t>
      </w:r>
    </w:p>
    <w:p w:rsidR="005F5D9E" w:rsidRPr="00DB34B4" w:rsidRDefault="0074672D">
      <w:pPr>
        <w:ind w:left="850" w:hanging="850"/>
        <w:rPr>
          <w:lang w:val="sk-SK"/>
        </w:rPr>
      </w:pPr>
      <w:r w:rsidRPr="00DB34B4">
        <w:rPr>
          <w:lang w:val="sk-SK"/>
        </w:rPr>
        <w:t>2.</w:t>
      </w:r>
      <w:r w:rsidRPr="00DB34B4">
        <w:rPr>
          <w:lang w:val="sk-SK"/>
        </w:rPr>
        <w:tab/>
        <w:t>Komisia spresní prostredníctvom vykonávacích aktov pravidlá týkajúce sa formalít, ktoré sa majú vykonať pred výstupom a pri výstupe tovaru. Uvedené vykonávacie akty sa prijmú v súlade s postupom preskúmania uvedeným v článku 262 ods. 4.</w:t>
      </w:r>
    </w:p>
    <w:p w:rsidR="005F5D9E" w:rsidRPr="00DB34B4" w:rsidRDefault="000A343D">
      <w:pPr>
        <w:jc w:val="center"/>
        <w:rPr>
          <w:lang w:val="sk-SK"/>
        </w:rPr>
      </w:pPr>
      <w:r w:rsidRPr="00DB34B4">
        <w:rPr>
          <w:lang w:val="sk-SK"/>
        </w:rPr>
        <w:br w:type="page"/>
      </w:r>
      <w:r w:rsidR="0074672D" w:rsidRPr="00DB34B4">
        <w:rPr>
          <w:lang w:val="sk-SK"/>
        </w:rPr>
        <w:lastRenderedPageBreak/>
        <w:t>Článok 95</w:t>
      </w:r>
      <w:r w:rsidR="0074672D" w:rsidRPr="00DB34B4">
        <w:rPr>
          <w:lang w:val="sk-SK"/>
        </w:rPr>
        <w:br/>
        <w:t>Informácie pred výstupom</w:t>
      </w:r>
    </w:p>
    <w:p w:rsidR="005F5D9E" w:rsidRPr="00DB34B4" w:rsidRDefault="0074672D">
      <w:pPr>
        <w:ind w:left="850" w:hanging="850"/>
        <w:rPr>
          <w:lang w:val="sk-SK"/>
        </w:rPr>
      </w:pPr>
      <w:r w:rsidRPr="00DB34B4">
        <w:rPr>
          <w:lang w:val="sk-SK"/>
        </w:rPr>
        <w:t>1.</w:t>
      </w:r>
      <w:r w:rsidRPr="00DB34B4">
        <w:rPr>
          <w:lang w:val="sk-SK"/>
        </w:rPr>
        <w:tab/>
        <w:t>Vývozcovia, ktorí chcú prepraviť tovar z colného územia Únie, musia poskytnúť minimálne informácie pred výstupom v stanovenej lehote pred tým, ako je tovar prepravený z colného územia Únie.</w:t>
      </w:r>
    </w:p>
    <w:p w:rsidR="005F5D9E" w:rsidRPr="00DB34B4" w:rsidRDefault="0074672D">
      <w:pPr>
        <w:ind w:left="850" w:hanging="850"/>
        <w:rPr>
          <w:lang w:val="sk-SK"/>
        </w:rPr>
      </w:pPr>
      <w:r w:rsidRPr="00DB34B4">
        <w:rPr>
          <w:lang w:val="sk-SK"/>
        </w:rPr>
        <w:t>2.</w:t>
      </w:r>
      <w:r w:rsidRPr="00DB34B4">
        <w:rPr>
          <w:lang w:val="sk-SK"/>
        </w:rPr>
        <w:tab/>
        <w:t>Od povinnosti uvedenej v odseku 1 sa upustí v ktoromkoľvek z týchto prípadov:</w:t>
      </w:r>
    </w:p>
    <w:p w:rsidR="005F5D9E" w:rsidRPr="00DB34B4" w:rsidRDefault="0074672D">
      <w:pPr>
        <w:ind w:left="1416" w:hanging="566"/>
        <w:rPr>
          <w:lang w:val="sk-SK"/>
        </w:rPr>
      </w:pPr>
      <w:r w:rsidRPr="00DB34B4">
        <w:rPr>
          <w:lang w:val="sk-SK"/>
        </w:rPr>
        <w:t>a)</w:t>
      </w:r>
      <w:r w:rsidRPr="00DB34B4">
        <w:rPr>
          <w:lang w:val="sk-SK"/>
        </w:rPr>
        <w:tab/>
        <w:t>v prípade dopravných prostriedkov a nimi prepravovaného tovaru, ktoré sa iba plavia v pobrežných vodách alebo prelietavajú vzdušným priestorom colného územia Únie bez zastávky na tomto území;</w:t>
      </w:r>
    </w:p>
    <w:p w:rsidR="005F5D9E" w:rsidRPr="00DB34B4" w:rsidRDefault="0074672D">
      <w:pPr>
        <w:ind w:left="1416" w:hanging="566"/>
        <w:rPr>
          <w:lang w:val="sk-SK"/>
        </w:rPr>
      </w:pPr>
      <w:r w:rsidRPr="00DB34B4">
        <w:rPr>
          <w:lang w:val="sk-SK"/>
        </w:rPr>
        <w:t>b)</w:t>
      </w:r>
      <w:r w:rsidRPr="00DB34B4">
        <w:rPr>
          <w:lang w:val="sk-SK"/>
        </w:rPr>
        <w:tab/>
        <w:t>v iných osobitných prípadoch, ak je to riadne odôvodnené druhom tovaru alebo dopravy alebo si to vyžadujú medzinárodné dohody;</w:t>
      </w:r>
    </w:p>
    <w:p w:rsidR="005F5D9E" w:rsidRPr="00DB34B4" w:rsidRDefault="0074672D">
      <w:pPr>
        <w:ind w:left="1416" w:hanging="566"/>
        <w:rPr>
          <w:lang w:val="sk-SK"/>
        </w:rPr>
      </w:pPr>
      <w:r w:rsidRPr="00DB34B4">
        <w:rPr>
          <w:lang w:val="sk-SK"/>
        </w:rPr>
        <w:t>c)</w:t>
      </w:r>
      <w:r w:rsidRPr="00DB34B4">
        <w:rPr>
          <w:lang w:val="sk-SK"/>
        </w:rPr>
        <w:tab/>
        <w:t>v prípade tovaru dočasne prepraveného mimo colného územia Únie v súlade s článkom 58.</w:t>
      </w:r>
    </w:p>
    <w:p w:rsidR="005F5D9E" w:rsidRPr="00DB34B4" w:rsidRDefault="000A343D">
      <w:pPr>
        <w:ind w:left="850" w:hanging="850"/>
        <w:rPr>
          <w:lang w:val="sk-SK"/>
        </w:rPr>
      </w:pPr>
      <w:r w:rsidRPr="00DB34B4">
        <w:rPr>
          <w:lang w:val="sk-SK"/>
        </w:rPr>
        <w:br w:type="page"/>
      </w:r>
      <w:r w:rsidR="0074672D" w:rsidRPr="00DB34B4">
        <w:rPr>
          <w:lang w:val="sk-SK"/>
        </w:rPr>
        <w:lastRenderedPageBreak/>
        <w:t>3.</w:t>
      </w:r>
      <w:r w:rsidR="0074672D" w:rsidRPr="00DB34B4">
        <w:rPr>
          <w:lang w:val="sk-SK"/>
        </w:rPr>
        <w:tab/>
        <w:t>Minimálne informácie pred výstupom uvedené v odseku 1 musia udávať, či pri danom tovare ide o:</w:t>
      </w:r>
    </w:p>
    <w:p w:rsidR="005F5D9E" w:rsidRPr="00DB34B4" w:rsidRDefault="0074672D">
      <w:pPr>
        <w:ind w:left="1416" w:hanging="566"/>
        <w:rPr>
          <w:lang w:val="sk-SK"/>
        </w:rPr>
      </w:pPr>
      <w:r w:rsidRPr="00DB34B4">
        <w:rPr>
          <w:lang w:val="sk-SK"/>
        </w:rPr>
        <w:t>a)</w:t>
      </w:r>
      <w:r w:rsidRPr="00DB34B4">
        <w:rPr>
          <w:lang w:val="sk-SK"/>
        </w:rPr>
        <w:tab/>
        <w:t>tovar Únie, ktorý sa má umiestniť do colného režimu vývoz;</w:t>
      </w:r>
    </w:p>
    <w:p w:rsidR="005F5D9E" w:rsidRPr="00DB34B4" w:rsidRDefault="0074672D">
      <w:pPr>
        <w:ind w:left="1416" w:hanging="566"/>
        <w:rPr>
          <w:lang w:val="sk-SK"/>
        </w:rPr>
      </w:pPr>
      <w:r w:rsidRPr="00DB34B4">
        <w:rPr>
          <w:lang w:val="sk-SK"/>
        </w:rPr>
        <w:t>b)</w:t>
      </w:r>
      <w:r w:rsidRPr="00DB34B4">
        <w:rPr>
          <w:lang w:val="sk-SK"/>
        </w:rPr>
        <w:tab/>
        <w:t>tovar Únie, ktorý sa má umiestniť do colného režimu pasívny zušľachťovací styk;</w:t>
      </w:r>
    </w:p>
    <w:p w:rsidR="005F5D9E" w:rsidRPr="00DB34B4" w:rsidRDefault="0074672D">
      <w:pPr>
        <w:ind w:left="1416" w:hanging="566"/>
        <w:rPr>
          <w:lang w:val="sk-SK"/>
        </w:rPr>
      </w:pPr>
      <w:r w:rsidRPr="00DB34B4">
        <w:rPr>
          <w:lang w:val="sk-SK"/>
        </w:rPr>
        <w:t>c)</w:t>
      </w:r>
      <w:r w:rsidRPr="00DB34B4">
        <w:rPr>
          <w:lang w:val="sk-SK"/>
        </w:rPr>
        <w:tab/>
        <w:t>tovar Únie, ktorý sa má prepraviť z colného územia Únie po tom, ako bol umiestnený do colného režimu konečné použitie;</w:t>
      </w:r>
    </w:p>
    <w:p w:rsidR="005F5D9E" w:rsidRPr="00DB34B4" w:rsidRDefault="0074672D">
      <w:pPr>
        <w:ind w:left="1416" w:hanging="566"/>
        <w:rPr>
          <w:lang w:val="sk-SK"/>
        </w:rPr>
      </w:pPr>
      <w:r w:rsidRPr="00DB34B4">
        <w:rPr>
          <w:lang w:val="sk-SK"/>
        </w:rPr>
        <w:t>d)</w:t>
      </w:r>
      <w:r w:rsidRPr="00DB34B4">
        <w:rPr>
          <w:lang w:val="sk-SK"/>
        </w:rPr>
        <w:tab/>
        <w:t>tovar Únie, ktorý sa má dodať s oslobodením od DPH alebo spotrebnej dane, na zásobenie lietadiel či lodí, bez ohľadu na miesto určenia daného lietadla či lode, pričom na tento tovar sa vyžaduje potvrdenie o takomto dodaní;</w:t>
      </w:r>
    </w:p>
    <w:p w:rsidR="005F5D9E" w:rsidRPr="00DB34B4" w:rsidRDefault="0074672D">
      <w:pPr>
        <w:ind w:left="1416" w:hanging="566"/>
        <w:rPr>
          <w:lang w:val="sk-SK"/>
        </w:rPr>
      </w:pPr>
      <w:r w:rsidRPr="00DB34B4">
        <w:rPr>
          <w:lang w:val="sk-SK"/>
        </w:rPr>
        <w:t>e)</w:t>
      </w:r>
      <w:r w:rsidRPr="00DB34B4">
        <w:rPr>
          <w:lang w:val="sk-SK"/>
        </w:rPr>
        <w:tab/>
        <w:t>tovar Únie, ktorý sa má umiestniť do colného režimu vnútorný tranzit, alebo</w:t>
      </w:r>
    </w:p>
    <w:p w:rsidR="005F5D9E" w:rsidRPr="00DB34B4" w:rsidRDefault="0074672D">
      <w:pPr>
        <w:ind w:left="1416" w:hanging="566"/>
        <w:rPr>
          <w:lang w:val="sk-SK"/>
        </w:rPr>
      </w:pPr>
      <w:r w:rsidRPr="00DB34B4">
        <w:rPr>
          <w:lang w:val="sk-SK"/>
        </w:rPr>
        <w:t>f)</w:t>
      </w:r>
      <w:r w:rsidRPr="00DB34B4">
        <w:rPr>
          <w:lang w:val="sk-SK"/>
        </w:rPr>
        <w:tab/>
        <w:t>tovar, ktorý nie je tovarom Únie, ktorý sa má vyviezť po tom, ako bol dočasne uskladnený alebo umiestnený do colného režimu.</w:t>
      </w:r>
    </w:p>
    <w:p w:rsidR="005F5D9E" w:rsidRPr="00DB34B4" w:rsidRDefault="0074672D">
      <w:pPr>
        <w:ind w:left="850" w:hanging="850"/>
        <w:rPr>
          <w:lang w:val="sk-SK"/>
        </w:rPr>
      </w:pPr>
      <w:r w:rsidRPr="00DB34B4">
        <w:rPr>
          <w:lang w:val="sk-SK"/>
        </w:rPr>
        <w:t>4.</w:t>
      </w:r>
      <w:r w:rsidRPr="00DB34B4">
        <w:rPr>
          <w:lang w:val="sk-SK"/>
        </w:rPr>
        <w:tab/>
        <w:t>Dopravca môže na colnom území Únie naložiť len tovar, ku ktorému sa colnému úradu výstupu poskytli alebo sprístupnili minimálne informácie pred výstupom.</w:t>
      </w:r>
    </w:p>
    <w:p w:rsidR="005F5D9E" w:rsidRPr="00DB34B4" w:rsidRDefault="000A343D">
      <w:pPr>
        <w:ind w:left="850" w:hanging="850"/>
        <w:rPr>
          <w:lang w:val="sk-SK"/>
        </w:rPr>
      </w:pPr>
      <w:r w:rsidRPr="00DB34B4">
        <w:rPr>
          <w:lang w:val="sk-SK"/>
        </w:rPr>
        <w:br w:type="page"/>
      </w:r>
      <w:r w:rsidR="0074672D" w:rsidRPr="00DB34B4">
        <w:rPr>
          <w:lang w:val="sk-SK"/>
        </w:rPr>
        <w:lastRenderedPageBreak/>
        <w:t>5.</w:t>
      </w:r>
      <w:r w:rsidR="0074672D" w:rsidRPr="00DB34B4">
        <w:rPr>
          <w:lang w:val="sk-SK"/>
        </w:rPr>
        <w:tab/>
        <w:t>Dopravca prepraví tovar z colného územia Únie v rovnakom stave, v akom sa nachádzal v okamihu, keď boli poskytnuté alebo sprístupnené informácie pred výstupom.</w:t>
      </w:r>
    </w:p>
    <w:p w:rsidR="005F5D9E" w:rsidRPr="00DB34B4" w:rsidRDefault="0074672D">
      <w:pPr>
        <w:ind w:left="850" w:hanging="850"/>
        <w:rPr>
          <w:lang w:val="sk-SK"/>
        </w:rPr>
      </w:pPr>
      <w:r w:rsidRPr="00DB34B4">
        <w:rPr>
          <w:lang w:val="sk-SK"/>
        </w:rPr>
        <w:t>6.</w:t>
      </w:r>
      <w:r w:rsidRPr="00DB34B4">
        <w:rPr>
          <w:lang w:val="sk-SK"/>
        </w:rPr>
        <w:tab/>
        <w:t>Ak vývozca informácie pred výstupom neposkytol alebo poskytnuté informácie pred výstupom nezodpovedajú príslušnému tovaru, dopravca ich poskytne colnému úradu výstupu v stanovenej lehote pred tým, ako sa tovar prepraví z colného územia Únie.</w:t>
      </w:r>
    </w:p>
    <w:p w:rsidR="005F5D9E" w:rsidRPr="00DB34B4" w:rsidRDefault="0074672D">
      <w:pPr>
        <w:ind w:left="850" w:hanging="850"/>
        <w:rPr>
          <w:lang w:val="sk-SK"/>
        </w:rPr>
      </w:pPr>
      <w:r w:rsidRPr="00DB34B4">
        <w:rPr>
          <w:lang w:val="sk-SK"/>
        </w:rPr>
        <w:t>7.</w:t>
      </w:r>
      <w:r w:rsidRPr="00DB34B4">
        <w:rPr>
          <w:lang w:val="sk-SK"/>
        </w:rPr>
        <w:tab/>
        <w:t>Potrebné údaje z informácií pred výstupom sa bezodkladne poskytnú alebo sprístupnia colnému úradu výstupu.</w:t>
      </w:r>
    </w:p>
    <w:p w:rsidR="005F5D9E" w:rsidRPr="00DB34B4" w:rsidRDefault="0074672D">
      <w:pPr>
        <w:ind w:left="850" w:hanging="850"/>
        <w:rPr>
          <w:lang w:val="sk-SK"/>
        </w:rPr>
      </w:pPr>
      <w:r w:rsidRPr="00DB34B4">
        <w:rPr>
          <w:lang w:val="sk-SK"/>
        </w:rPr>
        <w:t>8.</w:t>
      </w:r>
      <w:r w:rsidRPr="00DB34B4">
        <w:rPr>
          <w:lang w:val="sk-SK"/>
        </w:rPr>
        <w:tab/>
        <w:t>Komisia je splnomocnená prijímať delegované akty v súlade s článkom 261 s cieľom doplniť alebo zmeniť toto nariadenie tým, že stanoví:</w:t>
      </w:r>
    </w:p>
    <w:p w:rsidR="005F5D9E" w:rsidRPr="00DB34B4" w:rsidRDefault="0074672D">
      <w:pPr>
        <w:ind w:left="1416" w:hanging="566"/>
        <w:rPr>
          <w:lang w:val="sk-SK"/>
        </w:rPr>
      </w:pPr>
      <w:r w:rsidRPr="00DB34B4">
        <w:rPr>
          <w:lang w:val="sk-SK"/>
        </w:rPr>
        <w:t>a)</w:t>
      </w:r>
      <w:r w:rsidRPr="00DB34B4">
        <w:rPr>
          <w:lang w:val="sk-SK"/>
        </w:rPr>
        <w:tab/>
        <w:t>minimálne informácie pred výstupom, ktoré sa majú poskytnúť, s prihliadnutím na colný režim, do ktorého sa má tovar umiestniť, a na to, či ide o tovar Únie alebo tovar, ktorý nie je tovarom Únie;</w:t>
      </w:r>
    </w:p>
    <w:p w:rsidR="005F5D9E" w:rsidRPr="00DB34B4" w:rsidRDefault="0074672D">
      <w:pPr>
        <w:ind w:left="1416" w:hanging="566"/>
        <w:rPr>
          <w:lang w:val="sk-SK"/>
        </w:rPr>
      </w:pPr>
      <w:r w:rsidRPr="00DB34B4">
        <w:rPr>
          <w:lang w:val="sk-SK"/>
        </w:rPr>
        <w:t>b)</w:t>
      </w:r>
      <w:r w:rsidRPr="00DB34B4">
        <w:rPr>
          <w:lang w:val="sk-SK"/>
        </w:rPr>
        <w:tab/>
        <w:t>konkrétnu lehotu uvedenú v odsekoch 1 a 6, v rámci ktorej sa informácie pred výstupom majú poskytnúť alebo sprístupniť pred tým, ako sa tovar prepraví z colného územia Únie, s prihliadnutím na druh dopravy a dopravný prostriedok;</w:t>
      </w:r>
    </w:p>
    <w:p w:rsidR="005F5D9E" w:rsidRPr="00DB34B4" w:rsidRDefault="000A343D">
      <w:pPr>
        <w:ind w:left="1416" w:hanging="566"/>
        <w:rPr>
          <w:lang w:val="sk-SK"/>
        </w:rPr>
      </w:pPr>
      <w:r w:rsidRPr="00DB34B4">
        <w:rPr>
          <w:lang w:val="sk-SK"/>
        </w:rPr>
        <w:br w:type="page"/>
      </w:r>
      <w:r w:rsidR="0074672D" w:rsidRPr="00DB34B4">
        <w:rPr>
          <w:lang w:val="sk-SK"/>
        </w:rPr>
        <w:lastRenderedPageBreak/>
        <w:t>c)</w:t>
      </w:r>
      <w:r w:rsidR="0074672D" w:rsidRPr="00DB34B4">
        <w:rPr>
          <w:lang w:val="sk-SK"/>
        </w:rPr>
        <w:tab/>
        <w:t>osobitné prípady, keď sa upúšťa od povinnosti poskytnúť alebo sprístupniť informácie pred výstupom podľa odseku 2 písm. b);</w:t>
      </w:r>
    </w:p>
    <w:p w:rsidR="005F5D9E" w:rsidRPr="00DB34B4" w:rsidRDefault="0074672D">
      <w:pPr>
        <w:ind w:left="1416" w:hanging="566"/>
        <w:rPr>
          <w:lang w:val="sk-SK"/>
        </w:rPr>
      </w:pPr>
      <w:r w:rsidRPr="00DB34B4">
        <w:rPr>
          <w:lang w:val="sk-SK"/>
        </w:rPr>
        <w:t>d)</w:t>
      </w:r>
      <w:r w:rsidRPr="00DB34B4">
        <w:rPr>
          <w:lang w:val="sk-SK"/>
        </w:rPr>
        <w:tab/>
        <w:t>informácie, ktoré sa majú oznamovať pri výstupe tovaru podľa odseku 8.</w:t>
      </w:r>
    </w:p>
    <w:p w:rsidR="005F5D9E" w:rsidRPr="00DB34B4" w:rsidRDefault="0074672D">
      <w:pPr>
        <w:ind w:left="850" w:hanging="850"/>
        <w:rPr>
          <w:lang w:val="sk-SK"/>
        </w:rPr>
      </w:pPr>
      <w:r w:rsidRPr="00DB34B4">
        <w:rPr>
          <w:lang w:val="sk-SK"/>
        </w:rPr>
        <w:t>9.</w:t>
      </w:r>
      <w:r w:rsidRPr="00DB34B4">
        <w:rPr>
          <w:lang w:val="sk-SK"/>
        </w:rPr>
        <w:tab/>
        <w:t>Komisia spresní prostredníctvom vykonávacích aktov postup pre poskytovanie a prijímanie informácií pred výstupom a potvrdenia o výstupe podľa tohto článku. Uvedené vykonávacie akty sa prijmú v súlade s postupom preskúmania uvedeným v článku 262 ods. 4.</w:t>
      </w:r>
    </w:p>
    <w:p w:rsidR="005F5D9E" w:rsidRPr="00DB34B4" w:rsidRDefault="0074672D">
      <w:pPr>
        <w:ind w:left="850" w:hanging="850"/>
        <w:rPr>
          <w:lang w:val="sk-SK"/>
        </w:rPr>
      </w:pPr>
      <w:r w:rsidRPr="00DB34B4">
        <w:rPr>
          <w:lang w:val="sk-SK"/>
        </w:rPr>
        <w:t>10.</w:t>
      </w:r>
      <w:r w:rsidRPr="00DB34B4">
        <w:rPr>
          <w:lang w:val="sk-SK"/>
        </w:rPr>
        <w:tab/>
        <w:t>Do konečného dátumu stanoveného v článku 265 ods. 3 sa predbežné colné vyhlásenie o výstupe, vývozné colné vyhlásenie, vyhlásenie o spätnom vývoze a oznámenie o spätnom vývoze považujú za informácie pred výstupom.</w:t>
      </w:r>
    </w:p>
    <w:p w:rsidR="005F5D9E" w:rsidRPr="00DB34B4" w:rsidRDefault="000A343D">
      <w:pPr>
        <w:jc w:val="center"/>
        <w:rPr>
          <w:lang w:val="sk-SK"/>
        </w:rPr>
      </w:pPr>
      <w:r w:rsidRPr="00DB34B4">
        <w:rPr>
          <w:lang w:val="sk-SK"/>
        </w:rPr>
        <w:br w:type="page"/>
      </w:r>
      <w:r w:rsidR="0074672D" w:rsidRPr="00DB34B4">
        <w:rPr>
          <w:lang w:val="sk-SK"/>
        </w:rPr>
        <w:lastRenderedPageBreak/>
        <w:t>Článok 96</w:t>
      </w:r>
      <w:r w:rsidR="0074672D" w:rsidRPr="00DB34B4">
        <w:rPr>
          <w:lang w:val="sk-SK"/>
        </w:rPr>
        <w:br/>
        <w:t>Oprava a zrušenie platnosti informácií pred výstupom</w:t>
      </w:r>
    </w:p>
    <w:p w:rsidR="005F5D9E" w:rsidRPr="00DB34B4" w:rsidRDefault="0074672D">
      <w:pPr>
        <w:ind w:left="850" w:hanging="850"/>
        <w:rPr>
          <w:lang w:val="sk-SK"/>
        </w:rPr>
      </w:pPr>
      <w:r w:rsidRPr="00DB34B4">
        <w:rPr>
          <w:lang w:val="sk-SK"/>
        </w:rPr>
        <w:t>1.</w:t>
      </w:r>
      <w:r w:rsidRPr="00DB34B4">
        <w:rPr>
          <w:lang w:val="sk-SK"/>
        </w:rPr>
        <w:tab/>
        <w:t>Vývozca alebo dopravca môže opraviť jeden alebo viacero údajov v informáciách pred výstupom po tom, ako boli poskytnuté alebo sprístupnené.</w:t>
      </w:r>
    </w:p>
    <w:p w:rsidR="005F5D9E" w:rsidRPr="00DB34B4" w:rsidRDefault="0074672D">
      <w:pPr>
        <w:ind w:left="850"/>
        <w:rPr>
          <w:lang w:val="sk-SK"/>
        </w:rPr>
      </w:pPr>
      <w:r w:rsidRPr="00DB34B4">
        <w:rPr>
          <w:lang w:val="sk-SK"/>
        </w:rPr>
        <w:t>Opravu však nie je možné vykonať po žiadnej z týchto udalostí:</w:t>
      </w:r>
    </w:p>
    <w:p w:rsidR="005F5D9E" w:rsidRPr="00DB34B4" w:rsidRDefault="0074672D">
      <w:pPr>
        <w:ind w:left="1416" w:hanging="566"/>
        <w:rPr>
          <w:lang w:val="sk-SK"/>
        </w:rPr>
      </w:pPr>
      <w:r w:rsidRPr="00DB34B4">
        <w:rPr>
          <w:lang w:val="sk-SK"/>
        </w:rPr>
        <w:t>a)</w:t>
      </w:r>
      <w:r w:rsidRPr="00DB34B4">
        <w:rPr>
          <w:lang w:val="sk-SK"/>
        </w:rPr>
        <w:tab/>
        <w:t>colné orgány oznámili, že zamýšľajú vykonať prehliadku tovaru;</w:t>
      </w:r>
    </w:p>
    <w:p w:rsidR="005F5D9E" w:rsidRPr="00DB34B4" w:rsidRDefault="0074672D">
      <w:pPr>
        <w:ind w:left="1416" w:hanging="566"/>
        <w:rPr>
          <w:lang w:val="sk-SK"/>
        </w:rPr>
      </w:pPr>
      <w:r w:rsidRPr="00DB34B4">
        <w:rPr>
          <w:lang w:val="sk-SK"/>
        </w:rPr>
        <w:t>b)</w:t>
      </w:r>
      <w:r w:rsidRPr="00DB34B4">
        <w:rPr>
          <w:lang w:val="sk-SK"/>
        </w:rPr>
        <w:tab/>
        <w:t>colné orgány zistili, že jeden alebo viaceré údaje z týchto informácií sú nepresné alebo neúplné;</w:t>
      </w:r>
    </w:p>
    <w:p w:rsidR="005F5D9E" w:rsidRPr="00DB34B4" w:rsidRDefault="0074672D">
      <w:pPr>
        <w:ind w:left="1416" w:hanging="566"/>
        <w:rPr>
          <w:lang w:val="sk-SK"/>
        </w:rPr>
      </w:pPr>
      <w:r w:rsidRPr="00DB34B4">
        <w:rPr>
          <w:lang w:val="sk-SK"/>
        </w:rPr>
        <w:t>c)</w:t>
      </w:r>
      <w:r w:rsidRPr="00DB34B4">
        <w:rPr>
          <w:lang w:val="sk-SK"/>
        </w:rPr>
        <w:tab/>
        <w:t>colné orgány už povolili prepustenie tovaru na výstup.</w:t>
      </w:r>
    </w:p>
    <w:p w:rsidR="005F5D9E" w:rsidRPr="00DB34B4" w:rsidRDefault="0074672D">
      <w:pPr>
        <w:ind w:left="850" w:hanging="850"/>
        <w:rPr>
          <w:lang w:val="sk-SK"/>
        </w:rPr>
      </w:pPr>
      <w:r w:rsidRPr="00DB34B4">
        <w:rPr>
          <w:lang w:val="sk-SK"/>
        </w:rPr>
        <w:t>2.</w:t>
      </w:r>
      <w:r w:rsidRPr="00DB34B4">
        <w:rPr>
          <w:lang w:val="sk-SK"/>
        </w:rPr>
        <w:tab/>
        <w:t>Vývozca alebo dopravca zruší platnosť informácií pred výstupom v prípade tovaru, ktorý sa neprepraví z colného územia Únie, čo najskôr. Colné orgány zrušia platnosť informácií pred výstupom pre takýto tovar po uplynutí 150 dní od dátumu, keď boli informácie poskytnuté alebo sprístupnené.</w:t>
      </w:r>
    </w:p>
    <w:p w:rsidR="005F5D9E" w:rsidRPr="00DB34B4" w:rsidRDefault="000A343D">
      <w:pPr>
        <w:ind w:left="850" w:hanging="850"/>
        <w:rPr>
          <w:lang w:val="sk-SK"/>
        </w:rPr>
      </w:pPr>
      <w:r w:rsidRPr="00DB34B4">
        <w:rPr>
          <w:lang w:val="sk-SK"/>
        </w:rPr>
        <w:br w:type="page"/>
      </w:r>
      <w:r w:rsidR="0074672D" w:rsidRPr="00DB34B4">
        <w:rPr>
          <w:lang w:val="sk-SK"/>
        </w:rPr>
        <w:lastRenderedPageBreak/>
        <w:t>3.</w:t>
      </w:r>
      <w:r w:rsidR="0074672D" w:rsidRPr="00DB34B4">
        <w:rPr>
          <w:lang w:val="sk-SK"/>
        </w:rPr>
        <w:tab/>
        <w:t xml:space="preserve">Komisia prostredníctvom vykonávacích aktov spresní postup pre zmenu informácií pred výstupom podľa odseku 1 prvého </w:t>
      </w:r>
      <w:proofErr w:type="spellStart"/>
      <w:r w:rsidR="0074672D" w:rsidRPr="00DB34B4">
        <w:rPr>
          <w:lang w:val="sk-SK"/>
        </w:rPr>
        <w:t>pododseku</w:t>
      </w:r>
      <w:proofErr w:type="spellEnd"/>
      <w:r w:rsidR="0074672D" w:rsidRPr="00DB34B4">
        <w:rPr>
          <w:lang w:val="sk-SK"/>
        </w:rPr>
        <w:t xml:space="preserve"> a pre zrušenie platnosti informácií pred výstupom podľa odseku 2. Uvedené vykonávacie akty sa prijmú v súlade s postupom preskúmania uvedeným v článku 262 ods. 4.</w:t>
      </w:r>
    </w:p>
    <w:p w:rsidR="005F5D9E" w:rsidRPr="00DB34B4" w:rsidRDefault="0074672D">
      <w:pPr>
        <w:jc w:val="center"/>
        <w:rPr>
          <w:lang w:val="sk-SK"/>
        </w:rPr>
      </w:pPr>
      <w:r w:rsidRPr="00DB34B4">
        <w:rPr>
          <w:lang w:val="sk-SK"/>
        </w:rPr>
        <w:t>Článok 97</w:t>
      </w:r>
      <w:r w:rsidRPr="00DB34B4">
        <w:rPr>
          <w:lang w:val="sk-SK"/>
        </w:rPr>
        <w:br/>
        <w:t>Analýza rizika týkajúca sa informácií pred výstupom</w:t>
      </w:r>
    </w:p>
    <w:p w:rsidR="005F5D9E" w:rsidRPr="00DB34B4" w:rsidRDefault="0074672D">
      <w:pPr>
        <w:ind w:left="850" w:hanging="850"/>
        <w:rPr>
          <w:lang w:val="sk-SK"/>
        </w:rPr>
      </w:pPr>
      <w:r w:rsidRPr="00DB34B4">
        <w:rPr>
          <w:lang w:val="sk-SK"/>
        </w:rPr>
        <w:t>1.</w:t>
      </w:r>
      <w:r w:rsidRPr="00DB34B4">
        <w:rPr>
          <w:lang w:val="sk-SK"/>
        </w:rPr>
        <w:tab/>
        <w:t>Bez toho, aby boli dotknuté činnosti Colného orgánu EÚ stanovené v hlave IV, colný úrad vývozu v stanovenej lehote zabezpečí, aby sa predovšetkým na účely bezpečnosti a ochrany a podľa možnosti aj na iné účely vykonala analýza rizika, a to na základe informácií pred výstupom a iných informácií poskytnutých alebo sprístupnených prostredníctvom Colného dátového centra EÚ, a prijme potrebné opatrenia založené na jej výsledkoch.</w:t>
      </w:r>
    </w:p>
    <w:p w:rsidR="005F5D9E" w:rsidRPr="00DB34B4" w:rsidRDefault="0074672D">
      <w:pPr>
        <w:ind w:left="850" w:hanging="850"/>
        <w:rPr>
          <w:lang w:val="sk-SK"/>
        </w:rPr>
      </w:pPr>
      <w:r w:rsidRPr="00DB34B4">
        <w:rPr>
          <w:lang w:val="sk-SK"/>
        </w:rPr>
        <w:t>2.</w:t>
      </w:r>
      <w:r w:rsidRPr="00DB34B4">
        <w:rPr>
          <w:lang w:val="sk-SK"/>
        </w:rPr>
        <w:tab/>
        <w:t>Colný úrad zodpovedný za miesto, kde je usadený vývozca, môže prijať vhodné zmierňujúce opatrenia, medzi ktoré patrí:</w:t>
      </w:r>
    </w:p>
    <w:p w:rsidR="005F5D9E" w:rsidRPr="00DB34B4" w:rsidRDefault="0074672D">
      <w:pPr>
        <w:ind w:left="1416" w:hanging="566"/>
        <w:rPr>
          <w:lang w:val="sk-SK"/>
        </w:rPr>
      </w:pPr>
      <w:r w:rsidRPr="00DB34B4">
        <w:rPr>
          <w:lang w:val="sk-SK"/>
        </w:rPr>
        <w:t>a)</w:t>
      </w:r>
      <w:r w:rsidRPr="00DB34B4">
        <w:rPr>
          <w:lang w:val="sk-SK"/>
        </w:rPr>
        <w:tab/>
        <w:t>vydanie pokynu vývozcovi alebo dopravcovi, že tovar sa nemá nakladať ani prepravovať;</w:t>
      </w:r>
    </w:p>
    <w:p w:rsidR="005F5D9E" w:rsidRPr="00DB34B4" w:rsidRDefault="000A343D">
      <w:pPr>
        <w:ind w:left="1416" w:hanging="566"/>
        <w:rPr>
          <w:lang w:val="sk-SK"/>
        </w:rPr>
      </w:pPr>
      <w:r w:rsidRPr="00DB34B4">
        <w:rPr>
          <w:lang w:val="sk-SK"/>
        </w:rPr>
        <w:br w:type="page"/>
      </w:r>
      <w:r w:rsidR="0074672D" w:rsidRPr="00DB34B4">
        <w:rPr>
          <w:lang w:val="sk-SK"/>
        </w:rPr>
        <w:lastRenderedPageBreak/>
        <w:t>b)</w:t>
      </w:r>
      <w:r w:rsidR="0074672D" w:rsidRPr="00DB34B4">
        <w:rPr>
          <w:lang w:val="sk-SK"/>
        </w:rPr>
        <w:tab/>
        <w:t>vyžiadanie si dodatočných informácií alebo opatrení;</w:t>
      </w:r>
    </w:p>
    <w:p w:rsidR="005F5D9E" w:rsidRPr="00DB34B4" w:rsidRDefault="0074672D">
      <w:pPr>
        <w:ind w:left="1416" w:hanging="566"/>
        <w:rPr>
          <w:lang w:val="sk-SK"/>
        </w:rPr>
      </w:pPr>
      <w:r w:rsidRPr="00DB34B4">
        <w:rPr>
          <w:lang w:val="sk-SK"/>
        </w:rPr>
        <w:t>c)</w:t>
      </w:r>
      <w:r w:rsidRPr="00DB34B4">
        <w:rPr>
          <w:lang w:val="sk-SK"/>
        </w:rPr>
        <w:tab/>
        <w:t>identifikovanie situácií, v ktorých môže byť vhodné, aby konal iný orgán;</w:t>
      </w:r>
    </w:p>
    <w:p w:rsidR="005F5D9E" w:rsidRPr="00DB34B4" w:rsidRDefault="0074672D">
      <w:pPr>
        <w:ind w:left="1416" w:hanging="566"/>
        <w:rPr>
          <w:lang w:val="sk-SK"/>
        </w:rPr>
      </w:pPr>
      <w:r w:rsidRPr="00DB34B4">
        <w:rPr>
          <w:lang w:val="sk-SK"/>
        </w:rPr>
        <w:t>d)</w:t>
      </w:r>
      <w:r w:rsidRPr="00DB34B4">
        <w:rPr>
          <w:lang w:val="sk-SK"/>
        </w:rPr>
        <w:tab/>
        <w:t>odporučenie najvhodnejšieho miesta a opatrení na vykonanie kontroly;</w:t>
      </w:r>
    </w:p>
    <w:p w:rsidR="005F5D9E" w:rsidRPr="00DB34B4" w:rsidRDefault="0074672D">
      <w:pPr>
        <w:ind w:left="1416" w:hanging="566"/>
        <w:rPr>
          <w:lang w:val="sk-SK"/>
        </w:rPr>
      </w:pPr>
      <w:r w:rsidRPr="00DB34B4">
        <w:rPr>
          <w:lang w:val="sk-SK"/>
        </w:rPr>
        <w:t>e)</w:t>
      </w:r>
      <w:r w:rsidRPr="00DB34B4">
        <w:rPr>
          <w:lang w:val="sk-SK"/>
        </w:rPr>
        <w:tab/>
        <w:t>určenie trasy, po ktorej sa má tovar prepraviť z colného územia Únie, a lehoty, ktorú je pri tom potrebné dodržať.</w:t>
      </w:r>
    </w:p>
    <w:p w:rsidR="005F5D9E" w:rsidRPr="00DB34B4" w:rsidRDefault="0074672D">
      <w:pPr>
        <w:ind w:left="850" w:hanging="850"/>
        <w:rPr>
          <w:lang w:val="sk-SK"/>
        </w:rPr>
      </w:pPr>
      <w:r w:rsidRPr="00DB34B4">
        <w:rPr>
          <w:lang w:val="sk-SK"/>
        </w:rPr>
        <w:t>3.</w:t>
      </w:r>
      <w:r w:rsidRPr="00DB34B4">
        <w:rPr>
          <w:lang w:val="sk-SK"/>
        </w:rPr>
        <w:tab/>
        <w:t>Colný úrad výstupu takisto vykoná analýzu rizika, ak dopravca poskytne informácie o tovare podľa článku 95 ods. 6.</w:t>
      </w:r>
    </w:p>
    <w:p w:rsidR="005F5D9E" w:rsidRPr="00DB34B4" w:rsidRDefault="0074672D">
      <w:pPr>
        <w:ind w:left="850" w:hanging="850"/>
        <w:rPr>
          <w:lang w:val="sk-SK"/>
        </w:rPr>
      </w:pPr>
      <w:r w:rsidRPr="00DB34B4">
        <w:rPr>
          <w:lang w:val="sk-SK"/>
        </w:rPr>
        <w:t>4.</w:t>
      </w:r>
      <w:r w:rsidRPr="00DB34B4">
        <w:rPr>
          <w:lang w:val="sk-SK"/>
        </w:rPr>
        <w:tab/>
        <w:t>Komisia je splnomocnená prijímať delegované akty v súlade s článkom 261 s cieľom doplniť toto nariadenie tým, že stanoví lehoty, v ktorých sa má vykonať analýza rizika a majú prijať potrebné opatrenia založené na výsledkoch tejto analýzy rizika, ako sa uvádza v odseku 1 tohto článku, ako aj zmierňujúce opatrenia uvedené v odseku 2 tohto článku.</w:t>
      </w:r>
    </w:p>
    <w:p w:rsidR="005F5D9E" w:rsidRPr="00DB34B4" w:rsidRDefault="000A343D">
      <w:pPr>
        <w:jc w:val="center"/>
        <w:rPr>
          <w:lang w:val="sk-SK"/>
        </w:rPr>
      </w:pPr>
      <w:r w:rsidRPr="00DB34B4">
        <w:rPr>
          <w:lang w:val="sk-SK"/>
        </w:rPr>
        <w:br w:type="page"/>
      </w:r>
      <w:r w:rsidR="0074672D" w:rsidRPr="00DB34B4">
        <w:rPr>
          <w:lang w:val="sk-SK"/>
        </w:rPr>
        <w:lastRenderedPageBreak/>
        <w:t>Článok 98</w:t>
      </w:r>
      <w:r w:rsidR="0074672D" w:rsidRPr="00DB34B4">
        <w:rPr>
          <w:lang w:val="sk-SK"/>
        </w:rPr>
        <w:br/>
        <w:t>Predloženie tovaru a potvrdenie o výstupe</w:t>
      </w:r>
    </w:p>
    <w:p w:rsidR="005F5D9E" w:rsidRPr="00DB34B4" w:rsidRDefault="0074672D">
      <w:pPr>
        <w:ind w:left="850" w:hanging="850"/>
        <w:rPr>
          <w:lang w:val="sk-SK"/>
        </w:rPr>
      </w:pPr>
      <w:r w:rsidRPr="00DB34B4">
        <w:rPr>
          <w:lang w:val="sk-SK"/>
        </w:rPr>
        <w:t>1.</w:t>
      </w:r>
      <w:r w:rsidRPr="00DB34B4">
        <w:rPr>
          <w:lang w:val="sk-SK"/>
        </w:rPr>
        <w:tab/>
        <w:t>Ak informácie pred výstupom neboli poskytnuté v stanovenej lehote alebo ak to colné orgány alebo iné právne predpisy uplatňované colnými orgánmi vyžadujú, dopravca predloží tovar, ktorý sa má prepraviť z colného územia Únie, pred jeho výstupom colnému úradu výstupu.</w:t>
      </w:r>
    </w:p>
    <w:p w:rsidR="005F5D9E" w:rsidRPr="00DB34B4" w:rsidRDefault="0074672D">
      <w:pPr>
        <w:ind w:left="850" w:hanging="850"/>
        <w:rPr>
          <w:lang w:val="sk-SK"/>
        </w:rPr>
      </w:pPr>
      <w:r w:rsidRPr="00DB34B4">
        <w:rPr>
          <w:lang w:val="sk-SK"/>
        </w:rPr>
        <w:t>2.</w:t>
      </w:r>
      <w:r w:rsidRPr="00DB34B4">
        <w:rPr>
          <w:lang w:val="sk-SK"/>
        </w:rPr>
        <w:tab/>
        <w:t>Dopravca colným orgánom potvrdí výstup tovaru z colného územia Únie.</w:t>
      </w:r>
    </w:p>
    <w:p w:rsidR="005F5D9E" w:rsidRPr="00DB34B4" w:rsidRDefault="0074672D">
      <w:pPr>
        <w:jc w:val="center"/>
        <w:rPr>
          <w:lang w:val="sk-SK"/>
        </w:rPr>
      </w:pPr>
      <w:r w:rsidRPr="00DB34B4">
        <w:rPr>
          <w:lang w:val="sk-SK"/>
        </w:rPr>
        <w:t>Článok 99</w:t>
      </w:r>
      <w:r w:rsidRPr="00DB34B4">
        <w:rPr>
          <w:lang w:val="sk-SK"/>
        </w:rPr>
        <w:br/>
        <w:t>Colný režim vývoz</w:t>
      </w:r>
    </w:p>
    <w:p w:rsidR="005F5D9E" w:rsidRPr="00DB34B4" w:rsidRDefault="0074672D">
      <w:pPr>
        <w:ind w:left="850" w:hanging="850"/>
        <w:rPr>
          <w:lang w:val="sk-SK"/>
        </w:rPr>
      </w:pPr>
      <w:r w:rsidRPr="00DB34B4">
        <w:rPr>
          <w:lang w:val="sk-SK"/>
        </w:rPr>
        <w:t>1.</w:t>
      </w:r>
      <w:r w:rsidRPr="00DB34B4">
        <w:rPr>
          <w:lang w:val="sk-SK"/>
        </w:rPr>
        <w:tab/>
        <w:t>Tovar Únie a tovar, ktorý nie je tovarom Únie, ktorý je určený na prepravu z colného územia Únie, sa umiestni do colného režimu vývoz.</w:t>
      </w:r>
    </w:p>
    <w:p w:rsidR="005F5D9E" w:rsidRPr="00DB34B4" w:rsidRDefault="0074672D">
      <w:pPr>
        <w:ind w:left="850" w:hanging="850"/>
        <w:rPr>
          <w:lang w:val="sk-SK"/>
        </w:rPr>
      </w:pPr>
      <w:r w:rsidRPr="00DB34B4">
        <w:rPr>
          <w:lang w:val="sk-SK"/>
        </w:rPr>
        <w:t>2.</w:t>
      </w:r>
      <w:r w:rsidRPr="00DB34B4">
        <w:rPr>
          <w:lang w:val="sk-SK"/>
        </w:rPr>
        <w:tab/>
        <w:t>Podmienky na umiestnenie tovaru do colného režimu vývoz sú tieto:</w:t>
      </w:r>
    </w:p>
    <w:p w:rsidR="005F5D9E" w:rsidRPr="00DB34B4" w:rsidRDefault="0074672D">
      <w:pPr>
        <w:ind w:left="1416" w:hanging="566"/>
        <w:rPr>
          <w:lang w:val="sk-SK"/>
        </w:rPr>
      </w:pPr>
      <w:r w:rsidRPr="00DB34B4">
        <w:rPr>
          <w:lang w:val="sk-SK"/>
        </w:rPr>
        <w:t>a)</w:t>
      </w:r>
      <w:r w:rsidRPr="00DB34B4">
        <w:rPr>
          <w:lang w:val="sk-SK"/>
        </w:rPr>
        <w:tab/>
        <w:t>colným orgánom boli poskytnuté alebo sprístupnené minimálne informácie, ktoré musia zahŕňať aspoň vývozcu zodpovedného za tovar, predávajúceho, kupujúceho, hodnotu, pôvod, nomenklatúrne zatriedenie, opis tovaru a jeho umiestnenie;</w:t>
      </w:r>
    </w:p>
    <w:p w:rsidR="005F5D9E" w:rsidRPr="00DB34B4" w:rsidRDefault="000A343D">
      <w:pPr>
        <w:ind w:left="1416" w:hanging="566"/>
        <w:rPr>
          <w:lang w:val="sk-SK"/>
        </w:rPr>
      </w:pPr>
      <w:r w:rsidRPr="00DB34B4">
        <w:rPr>
          <w:lang w:val="sk-SK"/>
        </w:rPr>
        <w:br w:type="page"/>
      </w:r>
      <w:r w:rsidR="0074672D" w:rsidRPr="00DB34B4">
        <w:rPr>
          <w:lang w:val="sk-SK"/>
        </w:rPr>
        <w:lastRenderedPageBreak/>
        <w:t>b)</w:t>
      </w:r>
      <w:r w:rsidR="0074672D" w:rsidRPr="00DB34B4">
        <w:rPr>
          <w:lang w:val="sk-SK"/>
        </w:rPr>
        <w:tab/>
        <w:t>akékoľvek vývozné clo alebo iné splatné platby sú zaplatené alebo zabezpečené zárukou a</w:t>
      </w:r>
    </w:p>
    <w:p w:rsidR="005F5D9E" w:rsidRPr="00DB34B4" w:rsidRDefault="0074672D">
      <w:pPr>
        <w:ind w:left="1416" w:hanging="566"/>
        <w:rPr>
          <w:lang w:val="sk-SK"/>
        </w:rPr>
      </w:pPr>
      <w:r w:rsidRPr="00DB34B4">
        <w:rPr>
          <w:lang w:val="sk-SK"/>
        </w:rPr>
        <w:t>c)</w:t>
      </w:r>
      <w:r w:rsidRPr="00DB34B4">
        <w:rPr>
          <w:lang w:val="sk-SK"/>
        </w:rPr>
        <w:tab/>
        <w:t>tovar je v súlade s príslušnými inými právnymi predpismi uplatňovanými colnými orgánmi.</w:t>
      </w:r>
    </w:p>
    <w:p w:rsidR="005F5D9E" w:rsidRPr="00DB34B4" w:rsidRDefault="0074672D">
      <w:pPr>
        <w:ind w:left="850" w:hanging="850"/>
        <w:rPr>
          <w:lang w:val="sk-SK"/>
        </w:rPr>
      </w:pPr>
      <w:r w:rsidRPr="00DB34B4">
        <w:rPr>
          <w:lang w:val="sk-SK"/>
        </w:rPr>
        <w:t>3.</w:t>
      </w:r>
      <w:r w:rsidRPr="00DB34B4">
        <w:rPr>
          <w:lang w:val="sk-SK"/>
        </w:rPr>
        <w:tab/>
        <w:t>Tovar, ktorý sa má prepraviť z colného územia Únie, podľa príslušného prípadu podlieha:</w:t>
      </w:r>
    </w:p>
    <w:p w:rsidR="005F5D9E" w:rsidRPr="00DB34B4" w:rsidRDefault="0074672D">
      <w:pPr>
        <w:ind w:left="1416" w:hanging="566"/>
        <w:rPr>
          <w:lang w:val="sk-SK"/>
        </w:rPr>
      </w:pPr>
      <w:r w:rsidRPr="00DB34B4">
        <w:rPr>
          <w:lang w:val="sk-SK"/>
        </w:rPr>
        <w:t>a)</w:t>
      </w:r>
      <w:r w:rsidRPr="00DB34B4">
        <w:rPr>
          <w:lang w:val="sk-SK"/>
        </w:rPr>
        <w:tab/>
        <w:t>vráteniu alebo odpusteniu dovozného cla;</w:t>
      </w:r>
    </w:p>
    <w:p w:rsidR="005F5D9E" w:rsidRPr="00DB34B4" w:rsidRDefault="0074672D">
      <w:pPr>
        <w:ind w:left="1416" w:hanging="566"/>
        <w:rPr>
          <w:lang w:val="sk-SK"/>
        </w:rPr>
      </w:pPr>
      <w:r w:rsidRPr="00DB34B4">
        <w:rPr>
          <w:lang w:val="sk-SK"/>
        </w:rPr>
        <w:t>b)</w:t>
      </w:r>
      <w:r w:rsidRPr="00DB34B4">
        <w:rPr>
          <w:lang w:val="sk-SK"/>
        </w:rPr>
        <w:tab/>
        <w:t>zaplateniu vývozných náhrad;</w:t>
      </w:r>
    </w:p>
    <w:p w:rsidR="005F5D9E" w:rsidRPr="00DB34B4" w:rsidRDefault="0074672D">
      <w:pPr>
        <w:ind w:left="1416" w:hanging="566"/>
        <w:rPr>
          <w:lang w:val="sk-SK"/>
        </w:rPr>
      </w:pPr>
      <w:r w:rsidRPr="00DB34B4">
        <w:rPr>
          <w:lang w:val="sk-SK"/>
        </w:rPr>
        <w:t>c)</w:t>
      </w:r>
      <w:r w:rsidRPr="00DB34B4">
        <w:rPr>
          <w:lang w:val="sk-SK"/>
        </w:rPr>
        <w:tab/>
        <w:t>formalitám, ktoré sa vyžadujú podľa platných ustanovení v súvislosti s inými platbami,</w:t>
      </w:r>
    </w:p>
    <w:p w:rsidR="005F5D9E" w:rsidRPr="00DB34B4" w:rsidRDefault="0074672D">
      <w:pPr>
        <w:ind w:left="850" w:hanging="850"/>
        <w:rPr>
          <w:lang w:val="sk-SK"/>
        </w:rPr>
      </w:pPr>
      <w:r w:rsidRPr="00DB34B4">
        <w:rPr>
          <w:lang w:val="sk-SK"/>
        </w:rPr>
        <w:t>4.</w:t>
      </w:r>
      <w:r w:rsidRPr="00DB34B4">
        <w:rPr>
          <w:lang w:val="sk-SK"/>
        </w:rPr>
        <w:tab/>
        <w:t>Komisia je splnomocnená prijímať delegované akty v súlade s článkom 261 s cieľom doplniť a zmeniť toto nariadenie tým, že stanoví údaje poskytované alebo sprístupňované colným orgánom na účely umiestnenia tovaru do colného režimu vývoz podľa odseku 2 písm. a).</w:t>
      </w:r>
    </w:p>
    <w:p w:rsidR="005F5D9E" w:rsidRPr="00DB34B4" w:rsidRDefault="0074672D">
      <w:pPr>
        <w:ind w:left="850" w:hanging="850"/>
        <w:rPr>
          <w:lang w:val="sk-SK"/>
        </w:rPr>
      </w:pPr>
      <w:r w:rsidRPr="00DB34B4">
        <w:rPr>
          <w:lang w:val="sk-SK"/>
        </w:rPr>
        <w:t>5.</w:t>
      </w:r>
      <w:r w:rsidRPr="00DB34B4">
        <w:rPr>
          <w:lang w:val="sk-SK"/>
        </w:rPr>
        <w:tab/>
        <w:t>Komisia spresní prostredníctvom vykonávacích aktov postup pre vrátenie DPH fyzickým osobám, ktoré nie sú usadené v Únii, podľa odseku 3 písm. b). Uvedené vykonávacie akty sa prijmú v súlade s postupom preskúmania uvedeným v článku 262 ods. 4.</w:t>
      </w:r>
    </w:p>
    <w:p w:rsidR="005F5D9E" w:rsidRPr="00DB34B4" w:rsidRDefault="000A343D">
      <w:pPr>
        <w:jc w:val="center"/>
        <w:rPr>
          <w:lang w:val="sk-SK"/>
        </w:rPr>
      </w:pPr>
      <w:r w:rsidRPr="00DB34B4">
        <w:rPr>
          <w:lang w:val="sk-SK"/>
        </w:rPr>
        <w:br w:type="page"/>
      </w:r>
      <w:r w:rsidR="0074672D" w:rsidRPr="00DB34B4">
        <w:rPr>
          <w:lang w:val="sk-SK"/>
        </w:rPr>
        <w:lastRenderedPageBreak/>
        <w:t>Článok 100</w:t>
      </w:r>
      <w:r w:rsidR="0074672D" w:rsidRPr="00DB34B4">
        <w:rPr>
          <w:lang w:val="sk-SK"/>
        </w:rPr>
        <w:br/>
        <w:t>Oslobodenie od vývozného cla pri dočasne vyvezenom tovare Únie</w:t>
      </w:r>
    </w:p>
    <w:p w:rsidR="005F5D9E" w:rsidRPr="00DB34B4" w:rsidRDefault="0074672D">
      <w:pPr>
        <w:pStyle w:val="Applicationdirecte"/>
        <w:rPr>
          <w:lang w:val="sk-SK"/>
        </w:rPr>
      </w:pPr>
      <w:r w:rsidRPr="00DB34B4">
        <w:rPr>
          <w:lang w:val="sk-SK"/>
        </w:rPr>
        <w:t>Bez toho, aby bol dotknutý článok 140, sa na tovar Únie, ktorý sa dočasne vyváža z colného územia Únie, vzťahuje oslobodenie od vývozného cla, ak bude tento tovar spätne dovezený.</w:t>
      </w:r>
    </w:p>
    <w:p w:rsidR="005F5D9E" w:rsidRPr="00DB34B4" w:rsidRDefault="0074672D">
      <w:pPr>
        <w:jc w:val="center"/>
        <w:rPr>
          <w:lang w:val="sk-SK"/>
        </w:rPr>
      </w:pPr>
      <w:r w:rsidRPr="00DB34B4">
        <w:rPr>
          <w:lang w:val="sk-SK"/>
        </w:rPr>
        <w:t xml:space="preserve">Hlava VIII </w:t>
      </w:r>
      <w:r w:rsidRPr="00DB34B4">
        <w:rPr>
          <w:lang w:val="sk-SK"/>
        </w:rPr>
        <w:br/>
        <w:t>OSOBITNÉ COLNÉ REŽIMY</w:t>
      </w:r>
    </w:p>
    <w:p w:rsidR="005F5D9E" w:rsidRPr="00DB34B4" w:rsidRDefault="0074672D">
      <w:pPr>
        <w:jc w:val="center"/>
        <w:rPr>
          <w:lang w:val="sk-SK"/>
        </w:rPr>
      </w:pPr>
      <w:r w:rsidRPr="00DB34B4">
        <w:rPr>
          <w:lang w:val="sk-SK"/>
        </w:rPr>
        <w:t xml:space="preserve">Kapitola 1 </w:t>
      </w:r>
      <w:r w:rsidRPr="00DB34B4">
        <w:rPr>
          <w:lang w:val="sk-SK"/>
        </w:rPr>
        <w:br/>
        <w:t>Všeobecné ustanovenia</w:t>
      </w:r>
    </w:p>
    <w:p w:rsidR="005F5D9E" w:rsidRPr="00DB34B4" w:rsidRDefault="0074672D">
      <w:pPr>
        <w:jc w:val="center"/>
        <w:rPr>
          <w:lang w:val="sk-SK"/>
        </w:rPr>
      </w:pPr>
      <w:r w:rsidRPr="00DB34B4">
        <w:rPr>
          <w:lang w:val="sk-SK"/>
        </w:rPr>
        <w:t>Článok 101</w:t>
      </w:r>
      <w:r w:rsidRPr="00DB34B4">
        <w:rPr>
          <w:lang w:val="sk-SK"/>
        </w:rPr>
        <w:br/>
        <w:t>Rozsah pôsobnosti</w:t>
      </w:r>
    </w:p>
    <w:p w:rsidR="005F5D9E" w:rsidRPr="00DB34B4" w:rsidRDefault="0074672D">
      <w:pPr>
        <w:ind w:left="850" w:hanging="850"/>
        <w:rPr>
          <w:lang w:val="sk-SK"/>
        </w:rPr>
      </w:pPr>
      <w:r w:rsidRPr="00DB34B4">
        <w:rPr>
          <w:lang w:val="sk-SK"/>
        </w:rPr>
        <w:t>1.</w:t>
      </w:r>
      <w:r w:rsidRPr="00DB34B4">
        <w:rPr>
          <w:lang w:val="sk-SK"/>
        </w:rPr>
        <w:tab/>
        <w:t>Tovar možno umiestniť do ktorejkoľvek z týchto kategórií osobitných colných režimov:</w:t>
      </w:r>
    </w:p>
    <w:p w:rsidR="005F5D9E" w:rsidRPr="00DB34B4" w:rsidRDefault="0074672D">
      <w:pPr>
        <w:ind w:left="1416" w:hanging="566"/>
        <w:rPr>
          <w:lang w:val="sk-SK"/>
        </w:rPr>
      </w:pPr>
      <w:r w:rsidRPr="00DB34B4">
        <w:rPr>
          <w:lang w:val="sk-SK"/>
        </w:rPr>
        <w:t>a)</w:t>
      </w:r>
      <w:r w:rsidRPr="00DB34B4">
        <w:rPr>
          <w:lang w:val="sk-SK"/>
        </w:rPr>
        <w:tab/>
        <w:t>tranzit, ktorý zahŕňa vonkajší a vnútorný tranzit;</w:t>
      </w:r>
    </w:p>
    <w:p w:rsidR="005F5D9E" w:rsidRPr="00DB34B4" w:rsidRDefault="0074672D">
      <w:pPr>
        <w:ind w:left="1416" w:hanging="566"/>
        <w:rPr>
          <w:lang w:val="sk-SK"/>
        </w:rPr>
      </w:pPr>
      <w:r w:rsidRPr="00DB34B4">
        <w:rPr>
          <w:lang w:val="sk-SK"/>
        </w:rPr>
        <w:t>b)</w:t>
      </w:r>
      <w:r w:rsidRPr="00DB34B4">
        <w:rPr>
          <w:lang w:val="sk-SK"/>
        </w:rPr>
        <w:tab/>
        <w:t>skladovanie, ktoré zahŕňa colné uskladňovanie a slobodné pásma;</w:t>
      </w:r>
    </w:p>
    <w:p w:rsidR="005F5D9E" w:rsidRPr="00DB34B4" w:rsidRDefault="0074672D">
      <w:pPr>
        <w:ind w:left="1416" w:hanging="566"/>
        <w:rPr>
          <w:lang w:val="sk-SK"/>
        </w:rPr>
      </w:pPr>
      <w:r w:rsidRPr="00DB34B4">
        <w:rPr>
          <w:lang w:val="sk-SK"/>
        </w:rPr>
        <w:t>c)</w:t>
      </w:r>
      <w:r w:rsidRPr="00DB34B4">
        <w:rPr>
          <w:lang w:val="sk-SK"/>
        </w:rPr>
        <w:tab/>
        <w:t>osobitné použitie, ktoré zahŕňa dočasné použitie a konečné použitie;</w:t>
      </w:r>
    </w:p>
    <w:p w:rsidR="005F5D9E" w:rsidRPr="00DB34B4" w:rsidRDefault="0074672D">
      <w:pPr>
        <w:ind w:left="1416" w:hanging="566"/>
        <w:rPr>
          <w:lang w:val="sk-SK"/>
        </w:rPr>
      </w:pPr>
      <w:r w:rsidRPr="00DB34B4">
        <w:rPr>
          <w:lang w:val="sk-SK"/>
        </w:rPr>
        <w:t>d)</w:t>
      </w:r>
      <w:r w:rsidRPr="00DB34B4">
        <w:rPr>
          <w:lang w:val="sk-SK"/>
        </w:rPr>
        <w:tab/>
        <w:t>zušľachťovací styk, ktorý zahŕňa aktívny a pasívny zušľachťovací styk.</w:t>
      </w:r>
    </w:p>
    <w:p w:rsidR="005F5D9E" w:rsidRPr="00DB34B4" w:rsidRDefault="000A343D">
      <w:pPr>
        <w:ind w:left="850" w:hanging="850"/>
        <w:rPr>
          <w:lang w:val="sk-SK"/>
        </w:rPr>
      </w:pPr>
      <w:r w:rsidRPr="00DB34B4">
        <w:rPr>
          <w:lang w:val="sk-SK"/>
        </w:rPr>
        <w:br w:type="page"/>
      </w:r>
      <w:r w:rsidR="0074672D" w:rsidRPr="00DB34B4">
        <w:rPr>
          <w:lang w:val="sk-SK"/>
        </w:rPr>
        <w:lastRenderedPageBreak/>
        <w:t>2.</w:t>
      </w:r>
      <w:r w:rsidR="0074672D" w:rsidRPr="00DB34B4">
        <w:rPr>
          <w:lang w:val="sk-SK"/>
        </w:rPr>
        <w:tab/>
        <w:t>Komisia je splnomocnená prijímať delegované akty v súlade s článkom 261 s cieľom doplniť a zmeniť toto nariadenie tým, že stanoví údaje poskytované alebo sprístupňované colným orgánom na účely umiestnenia tovaru do osobitných colných režimov.</w:t>
      </w:r>
    </w:p>
    <w:p w:rsidR="005F5D9E" w:rsidRPr="00DB34B4" w:rsidRDefault="0074672D">
      <w:pPr>
        <w:jc w:val="center"/>
        <w:rPr>
          <w:lang w:val="sk-SK"/>
        </w:rPr>
      </w:pPr>
      <w:r w:rsidRPr="00DB34B4">
        <w:rPr>
          <w:lang w:val="sk-SK"/>
        </w:rPr>
        <w:t>Článok 102</w:t>
      </w:r>
      <w:r w:rsidRPr="00DB34B4">
        <w:rPr>
          <w:lang w:val="sk-SK"/>
        </w:rPr>
        <w:br/>
        <w:t>Povolenie</w:t>
      </w:r>
    </w:p>
    <w:p w:rsidR="005F5D9E" w:rsidRPr="00DB34B4" w:rsidRDefault="0074672D">
      <w:pPr>
        <w:ind w:left="850" w:hanging="850"/>
        <w:rPr>
          <w:lang w:val="sk-SK"/>
        </w:rPr>
      </w:pPr>
      <w:r w:rsidRPr="00DB34B4">
        <w:rPr>
          <w:lang w:val="sk-SK"/>
        </w:rPr>
        <w:t>1.</w:t>
      </w:r>
      <w:r w:rsidRPr="00DB34B4">
        <w:rPr>
          <w:lang w:val="sk-SK"/>
        </w:rPr>
        <w:tab/>
        <w:t>Dovozcovia alebo vývozcovia, ktorí majú v úmysle umiestniť tovar do osobitného colného režimu, musia mať povolenie od colných orgánov na:</w:t>
      </w:r>
    </w:p>
    <w:p w:rsidR="005F5D9E" w:rsidRPr="00DB34B4" w:rsidRDefault="0074672D">
      <w:pPr>
        <w:ind w:left="1416" w:hanging="566"/>
        <w:rPr>
          <w:lang w:val="sk-SK"/>
        </w:rPr>
      </w:pPr>
      <w:r w:rsidRPr="00DB34B4">
        <w:rPr>
          <w:lang w:val="sk-SK"/>
        </w:rPr>
        <w:t>a)</w:t>
      </w:r>
      <w:r w:rsidRPr="00DB34B4">
        <w:rPr>
          <w:lang w:val="sk-SK"/>
        </w:rPr>
        <w:tab/>
        <w:t>použitie colných režimov aktívny alebo pasívny zušľachťovací styk, dočasné použitie alebo konečné použitie,</w:t>
      </w:r>
    </w:p>
    <w:p w:rsidR="005F5D9E" w:rsidRPr="00DB34B4" w:rsidRDefault="0074672D">
      <w:pPr>
        <w:ind w:left="1416" w:hanging="566"/>
        <w:rPr>
          <w:lang w:val="sk-SK"/>
        </w:rPr>
      </w:pPr>
      <w:r w:rsidRPr="00DB34B4">
        <w:rPr>
          <w:lang w:val="sk-SK"/>
        </w:rPr>
        <w:t>b)</w:t>
      </w:r>
      <w:r w:rsidRPr="00DB34B4">
        <w:rPr>
          <w:lang w:val="sk-SK"/>
        </w:rPr>
        <w:tab/>
        <w:t>prevádzku skladovacích priestorov na colné uskladňovanie tovaru, okrem prípadu, kedy je ich prevádzkovateľom samotný colný orgán.</w:t>
      </w:r>
    </w:p>
    <w:p w:rsidR="005F5D9E" w:rsidRPr="00DB34B4" w:rsidRDefault="0074672D">
      <w:pPr>
        <w:ind w:left="850"/>
        <w:rPr>
          <w:lang w:val="sk-SK"/>
        </w:rPr>
      </w:pPr>
      <w:r w:rsidRPr="00DB34B4">
        <w:rPr>
          <w:lang w:val="sk-SK"/>
        </w:rPr>
        <w:t>V povolení sa stanovia podmienky používania uvedených colných režimov alebo prevádzky uvedených skladovacích priestorov.</w:t>
      </w:r>
    </w:p>
    <w:p w:rsidR="005F5D9E" w:rsidRPr="00DB34B4" w:rsidRDefault="000A343D">
      <w:pPr>
        <w:ind w:left="850" w:hanging="850"/>
        <w:rPr>
          <w:lang w:val="sk-SK"/>
        </w:rPr>
      </w:pPr>
      <w:r w:rsidRPr="00DB34B4">
        <w:rPr>
          <w:lang w:val="sk-SK"/>
        </w:rPr>
        <w:br w:type="page"/>
      </w:r>
      <w:r w:rsidR="0074672D" w:rsidRPr="00DB34B4">
        <w:rPr>
          <w:lang w:val="sk-SK"/>
        </w:rPr>
        <w:lastRenderedPageBreak/>
        <w:t>2.</w:t>
      </w:r>
      <w:r w:rsidR="0074672D" w:rsidRPr="00DB34B4">
        <w:rPr>
          <w:lang w:val="sk-SK"/>
        </w:rPr>
        <w:tab/>
        <w:t>Ak nie je stanovené inak, colné orgány udelia povolenie uvedené v odseku 1 len vtedy, ak sú splnené tieto podmienky:</w:t>
      </w:r>
    </w:p>
    <w:p w:rsidR="005F5D9E" w:rsidRPr="00DB34B4" w:rsidRDefault="0074672D">
      <w:pPr>
        <w:ind w:left="1416" w:hanging="566"/>
        <w:rPr>
          <w:lang w:val="sk-SK"/>
        </w:rPr>
      </w:pPr>
      <w:r w:rsidRPr="00DB34B4">
        <w:rPr>
          <w:lang w:val="sk-SK"/>
        </w:rPr>
        <w:t>a)</w:t>
      </w:r>
      <w:r w:rsidRPr="00DB34B4">
        <w:rPr>
          <w:lang w:val="sk-SK"/>
        </w:rPr>
        <w:tab/>
        <w:t>držiteľ povolenia je usadený na colnom území Únie, pokiaľ nie je stanovené inak pre colný režim dočasné použitie alebo vo výnimočných prípadoch pre colné režimy konečné použitie alebo aktívny zušľachťovací styk;</w:t>
      </w:r>
    </w:p>
    <w:p w:rsidR="005F5D9E" w:rsidRPr="00DB34B4" w:rsidRDefault="0074672D">
      <w:pPr>
        <w:ind w:left="1416" w:hanging="566"/>
        <w:rPr>
          <w:lang w:val="sk-SK"/>
        </w:rPr>
      </w:pPr>
      <w:r w:rsidRPr="00DB34B4">
        <w:rPr>
          <w:lang w:val="sk-SK"/>
        </w:rPr>
        <w:t>b)</w:t>
      </w:r>
      <w:r w:rsidRPr="00DB34B4">
        <w:rPr>
          <w:lang w:val="sk-SK"/>
        </w:rPr>
        <w:tab/>
        <w:t>držiteľ povolenia poskytuje potrebné záruky na riadne vykonávanie operácií; dôveryhodný a preverovaný obchodník sa považuje za subjekt spĺňajúci túto podmienku, pokiaľ je činnosť týkajúca sa dotknutého osobitného colného režimu zohľadnená v povolení uvedenom v článku 25;</w:t>
      </w:r>
    </w:p>
    <w:p w:rsidR="005F5D9E" w:rsidRPr="00DB34B4" w:rsidRDefault="0074672D">
      <w:pPr>
        <w:ind w:left="1416" w:hanging="566"/>
        <w:rPr>
          <w:lang w:val="sk-SK"/>
        </w:rPr>
      </w:pPr>
      <w:r w:rsidRPr="00DB34B4">
        <w:rPr>
          <w:lang w:val="sk-SK"/>
        </w:rPr>
        <w:t>c)</w:t>
      </w:r>
      <w:r w:rsidRPr="00DB34B4">
        <w:rPr>
          <w:lang w:val="sk-SK"/>
        </w:rPr>
        <w:tab/>
        <w:t>ak to colné orgány považovali za potrebné, keď držiteľ povolenia nie je dôveryhodným a preverovaným obchodníkom, je poskytnutá záruka na colný dlh, ktorý by mohol vzniknúť, alebo iné platby súvisiace s tovarom umiestneným do osobitného colného režimu;</w:t>
      </w:r>
    </w:p>
    <w:p w:rsidR="005F5D9E" w:rsidRPr="00DB34B4" w:rsidRDefault="0074672D">
      <w:pPr>
        <w:ind w:left="1416" w:hanging="566"/>
        <w:rPr>
          <w:lang w:val="sk-SK"/>
        </w:rPr>
      </w:pPr>
      <w:r w:rsidRPr="00DB34B4">
        <w:rPr>
          <w:lang w:val="sk-SK"/>
        </w:rPr>
        <w:t>d)</w:t>
      </w:r>
      <w:r w:rsidRPr="00DB34B4">
        <w:rPr>
          <w:lang w:val="sk-SK"/>
        </w:rPr>
        <w:tab/>
        <w:t>colné orgány môžu vykonávať colný dohľad bez toho, aby museli zaviesť administratívne opatrenia, ktoré sú z hľadiska príslušných ekonomických potrieb neprimerané;</w:t>
      </w:r>
    </w:p>
    <w:p w:rsidR="005F5D9E" w:rsidRPr="00DB34B4" w:rsidRDefault="000A343D">
      <w:pPr>
        <w:ind w:left="1416" w:hanging="566"/>
        <w:rPr>
          <w:lang w:val="sk-SK"/>
        </w:rPr>
      </w:pPr>
      <w:r w:rsidRPr="00DB34B4">
        <w:rPr>
          <w:lang w:val="sk-SK"/>
        </w:rPr>
        <w:br w:type="page"/>
      </w:r>
      <w:r w:rsidR="0074672D" w:rsidRPr="00DB34B4">
        <w:rPr>
          <w:lang w:val="sk-SK"/>
        </w:rPr>
        <w:lastRenderedPageBreak/>
        <w:t>e)</w:t>
      </w:r>
      <w:r w:rsidR="0074672D" w:rsidRPr="00DB34B4">
        <w:rPr>
          <w:lang w:val="sk-SK"/>
        </w:rPr>
        <w:tab/>
        <w:t>ak sa povolenie týka colného režimu dočasné použitie, držiteľ povolenia používa tovar alebo zabezpečí jeho použitie;</w:t>
      </w:r>
    </w:p>
    <w:p w:rsidR="005F5D9E" w:rsidRPr="00DB34B4" w:rsidRDefault="0074672D">
      <w:pPr>
        <w:ind w:left="1416" w:hanging="566"/>
        <w:rPr>
          <w:lang w:val="sk-SK"/>
        </w:rPr>
      </w:pPr>
      <w:r w:rsidRPr="00DB34B4">
        <w:rPr>
          <w:lang w:val="sk-SK"/>
        </w:rPr>
        <w:t>f)</w:t>
      </w:r>
      <w:r w:rsidRPr="00DB34B4">
        <w:rPr>
          <w:lang w:val="sk-SK"/>
        </w:rPr>
        <w:tab/>
        <w:t>ak sa povolenie týka colného režimu zušľachťovací styk, držiteľ povolenia vykoná spracovateľské operácie na tovare alebo zabezpečí ich vykonanie;</w:t>
      </w:r>
    </w:p>
    <w:p w:rsidR="005F5D9E" w:rsidRPr="00DB34B4" w:rsidRDefault="0074672D">
      <w:pPr>
        <w:ind w:left="1416" w:hanging="566"/>
        <w:rPr>
          <w:lang w:val="sk-SK"/>
        </w:rPr>
      </w:pPr>
      <w:r w:rsidRPr="00DB34B4">
        <w:rPr>
          <w:lang w:val="sk-SK"/>
        </w:rPr>
        <w:t>g)</w:t>
      </w:r>
      <w:r w:rsidRPr="00DB34B4">
        <w:rPr>
          <w:lang w:val="sk-SK"/>
        </w:rPr>
        <w:tab/>
        <w:t>povolením na colný režim zušľachťovací styk sa nepriaznivo neovplyvnia základné záujmy výrobcov z Únie („preskúmanie hospodárskych podmienok“).</w:t>
      </w:r>
    </w:p>
    <w:p w:rsidR="005F5D9E" w:rsidRPr="00DB34B4" w:rsidRDefault="0074672D">
      <w:pPr>
        <w:ind w:left="850" w:hanging="850"/>
        <w:rPr>
          <w:lang w:val="sk-SK"/>
        </w:rPr>
      </w:pPr>
      <w:r w:rsidRPr="00DB34B4">
        <w:rPr>
          <w:lang w:val="sk-SK"/>
        </w:rPr>
        <w:t>3.</w:t>
      </w:r>
      <w:r w:rsidRPr="00DB34B4">
        <w:rPr>
          <w:lang w:val="sk-SK"/>
        </w:rPr>
        <w:tab/>
        <w:t>Pokiaľ to nie je hospodárskou povahou spracovania odôvodnené inak, na posúdenie toho, či udelenie povolenia na aktívny zušľachťovací styk nepriaznivo neovplyvňuje základné záujmy výrobcov z Únie, colné orgány, ktoré povolenie vydávajú, požiadajú pred prijatím rozhodnutia o povolení o stanovisko Colný orgán EÚ, ak:</w:t>
      </w:r>
    </w:p>
    <w:p w:rsidR="005F5D9E" w:rsidRPr="00DB34B4" w:rsidRDefault="0074672D">
      <w:pPr>
        <w:ind w:left="1416" w:hanging="566"/>
        <w:rPr>
          <w:lang w:val="sk-SK"/>
        </w:rPr>
      </w:pPr>
      <w:r w:rsidRPr="00DB34B4">
        <w:rPr>
          <w:lang w:val="sk-SK"/>
        </w:rPr>
        <w:t>a)</w:t>
      </w:r>
      <w:r w:rsidRPr="00DB34B4">
        <w:rPr>
          <w:lang w:val="sk-SK"/>
        </w:rPr>
        <w:tab/>
        <w:t>sa dovozné clo uplatniteľné pri prepustení zušľachtených výrobkov do voľného obehu určuje na základe nomenklatúrneho zatriedenia, colnej hodnoty, množstva, povahy a pôvodu tovaru umiestneného do colného režimu aktívny zušľachťovací styk v súlade s článkom 168 ods. 3 a 4 a</w:t>
      </w:r>
    </w:p>
    <w:p w:rsidR="005F5D9E" w:rsidRPr="00DB34B4" w:rsidRDefault="000A343D">
      <w:pPr>
        <w:ind w:left="1416" w:hanging="566"/>
        <w:rPr>
          <w:lang w:val="sk-SK"/>
        </w:rPr>
      </w:pPr>
      <w:r w:rsidRPr="00DB34B4">
        <w:rPr>
          <w:lang w:val="sk-SK"/>
        </w:rPr>
        <w:br w:type="page"/>
      </w:r>
      <w:r w:rsidR="0074672D" w:rsidRPr="00DB34B4">
        <w:rPr>
          <w:lang w:val="sk-SK"/>
        </w:rPr>
        <w:lastRenderedPageBreak/>
        <w:t>b)</w:t>
      </w:r>
      <w:r w:rsidR="0074672D" w:rsidRPr="00DB34B4">
        <w:rPr>
          <w:lang w:val="sk-SK"/>
        </w:rPr>
        <w:tab/>
        <w:t>existujú dôkazy o tom, že základné záujmy výrobcov z Únie budú pravdepodobne nepriaznivo ovplyvnené. Existencia takýchto dôkazov je daná, ak by tovar, ktorý sa má umiestniť do colného režimu aktívny zušľachťovací styk, podliehal opatreniu poľnohospodárskej politiky, predbežnému alebo konečnému antidumpingovému clu, vyrovnávaciemu clu, ochrannému opatreniu alebo ďalšiemu clu vyplývajúcemu z pozastavenia colných koncesií, ak by bol prepustený do voľného obehu.</w:t>
      </w:r>
    </w:p>
    <w:p w:rsidR="005F5D9E" w:rsidRPr="00DB34B4" w:rsidRDefault="0074672D">
      <w:pPr>
        <w:ind w:left="850" w:hanging="850"/>
        <w:rPr>
          <w:lang w:val="sk-SK"/>
        </w:rPr>
      </w:pPr>
      <w:r w:rsidRPr="00DB34B4">
        <w:rPr>
          <w:lang w:val="sk-SK"/>
        </w:rPr>
        <w:t>4.</w:t>
      </w:r>
      <w:r w:rsidRPr="00DB34B4">
        <w:rPr>
          <w:lang w:val="sk-SK"/>
        </w:rPr>
        <w:tab/>
        <w:t>Na posúdenie toho, či udelenie povolenia na pasívny zušľachťovací styk nepriaznivo ovplyvňuje základné záujmy výrobcov z Únie, colné orgány pred prijatím rozhodnutia o povolení požiadajú Colný orgán EÚ o stanovisko, ak existujú dôkazy, že základné záujmy výrobcov z Únie tovaru, ktorý sa považuje za citlivý, budú pravdepodobne nepriaznivo ovplyvnené, a tovar nie je určený na opravu.</w:t>
      </w:r>
    </w:p>
    <w:p w:rsidR="005F5D9E" w:rsidRPr="00DB34B4" w:rsidRDefault="0074672D">
      <w:pPr>
        <w:ind w:left="850" w:hanging="850"/>
        <w:rPr>
          <w:lang w:val="sk-SK"/>
        </w:rPr>
      </w:pPr>
      <w:r w:rsidRPr="00DB34B4">
        <w:rPr>
          <w:lang w:val="sk-SK"/>
        </w:rPr>
        <w:t>5.</w:t>
      </w:r>
      <w:r w:rsidRPr="00DB34B4">
        <w:rPr>
          <w:lang w:val="sk-SK"/>
        </w:rPr>
        <w:tab/>
        <w:t>V prípade žiadosti v súlade s odsekmi 3 a 4 Colný orgán EÚ môže dospieť k jednému z týchto stanovísk:</w:t>
      </w:r>
    </w:p>
    <w:p w:rsidR="005F5D9E" w:rsidRPr="00DB34B4" w:rsidRDefault="0074672D">
      <w:pPr>
        <w:ind w:left="1416" w:hanging="566"/>
        <w:rPr>
          <w:lang w:val="sk-SK"/>
        </w:rPr>
      </w:pPr>
      <w:r w:rsidRPr="00DB34B4">
        <w:rPr>
          <w:lang w:val="sk-SK"/>
        </w:rPr>
        <w:t>a)</w:t>
      </w:r>
      <w:r w:rsidRPr="00DB34B4">
        <w:rPr>
          <w:lang w:val="sk-SK"/>
        </w:rPr>
        <w:tab/>
        <w:t>udelenie povolenia nemá nepriaznivý vplyv na základné záujmy výrobcov z Únie;</w:t>
      </w:r>
    </w:p>
    <w:p w:rsidR="005F5D9E" w:rsidRPr="00DB34B4" w:rsidRDefault="000A343D">
      <w:pPr>
        <w:ind w:left="1416" w:hanging="566"/>
        <w:rPr>
          <w:lang w:val="sk-SK"/>
        </w:rPr>
      </w:pPr>
      <w:r w:rsidRPr="00DB34B4">
        <w:rPr>
          <w:lang w:val="sk-SK"/>
        </w:rPr>
        <w:br w:type="page"/>
      </w:r>
      <w:r w:rsidR="0074672D" w:rsidRPr="00DB34B4">
        <w:rPr>
          <w:lang w:val="sk-SK"/>
        </w:rPr>
        <w:lastRenderedPageBreak/>
        <w:t>b)</w:t>
      </w:r>
      <w:r w:rsidR="0074672D" w:rsidRPr="00DB34B4">
        <w:rPr>
          <w:lang w:val="sk-SK"/>
        </w:rPr>
        <w:tab/>
        <w:t>udelenie povolenia má nepriaznivý vplyv na základné záujmy výrobcov z Únie;</w:t>
      </w:r>
    </w:p>
    <w:p w:rsidR="005F5D9E" w:rsidRPr="00DB34B4" w:rsidRDefault="0074672D">
      <w:pPr>
        <w:ind w:left="1416" w:hanging="566"/>
        <w:rPr>
          <w:lang w:val="sk-SK"/>
        </w:rPr>
      </w:pPr>
      <w:r w:rsidRPr="00DB34B4">
        <w:rPr>
          <w:lang w:val="sk-SK"/>
        </w:rPr>
        <w:t>c)</w:t>
      </w:r>
      <w:r w:rsidRPr="00DB34B4">
        <w:rPr>
          <w:lang w:val="sk-SK"/>
        </w:rPr>
        <w:tab/>
        <w:t>udelenie povolenia na riadne odôvodnené a monitorované množstvo tovaru, ktoré je vymedzené v stanovisku, nemá nepriaznivý vplyv na základné záujmy výrobcov z Únie.</w:t>
      </w:r>
    </w:p>
    <w:p w:rsidR="005F5D9E" w:rsidRPr="00DB34B4" w:rsidRDefault="0074672D">
      <w:pPr>
        <w:ind w:left="850"/>
        <w:rPr>
          <w:lang w:val="sk-SK"/>
        </w:rPr>
      </w:pPr>
      <w:r w:rsidRPr="00DB34B4">
        <w:rPr>
          <w:lang w:val="sk-SK"/>
        </w:rPr>
        <w:t>Stanovisko Colného orgánu EÚ zohľadnia colné orgány, ktoré vydávajú povolenia, ako aj akékoľvek iné colné orgány, ktoré sa zaoberajú podobnými povoleniami. Colné orgány, ktoré vydávajú povolenie, nemusia stanovisko prijaté Colným orgánom EÚ zohľadniť, ak svoje rozhodnutie v tejto súvislosti odôvodnia.</w:t>
      </w:r>
    </w:p>
    <w:p w:rsidR="005F5D9E" w:rsidRPr="00DB34B4" w:rsidRDefault="0074672D">
      <w:pPr>
        <w:ind w:left="850" w:hanging="850"/>
        <w:rPr>
          <w:lang w:val="sk-SK"/>
        </w:rPr>
      </w:pPr>
      <w:r w:rsidRPr="00DB34B4">
        <w:rPr>
          <w:lang w:val="sk-SK"/>
        </w:rPr>
        <w:t>6.</w:t>
      </w:r>
      <w:r w:rsidRPr="00DB34B4">
        <w:rPr>
          <w:lang w:val="sk-SK"/>
        </w:rPr>
        <w:tab/>
        <w:t>Colné orgány, ktoré udeľujú povolenie, poskytnú alebo sprístupnia povolenia v Colnom dátovom centre EÚ. Ak povolenia na osobitné colné režimy obsahujú citlivé obchodné informácie, prístup k údajom v nich sa obmedzí.</w:t>
      </w:r>
    </w:p>
    <w:p w:rsidR="005F5D9E" w:rsidRPr="00DB34B4" w:rsidRDefault="000A343D">
      <w:pPr>
        <w:ind w:left="850" w:hanging="850"/>
        <w:rPr>
          <w:lang w:val="sk-SK"/>
        </w:rPr>
      </w:pPr>
      <w:r w:rsidRPr="00DB34B4">
        <w:rPr>
          <w:lang w:val="sk-SK"/>
        </w:rPr>
        <w:br w:type="page"/>
      </w:r>
      <w:r w:rsidR="0074672D" w:rsidRPr="00DB34B4">
        <w:rPr>
          <w:lang w:val="sk-SK"/>
        </w:rPr>
        <w:lastRenderedPageBreak/>
        <w:t>7.</w:t>
      </w:r>
      <w:r w:rsidR="0074672D" w:rsidRPr="00DB34B4">
        <w:rPr>
          <w:lang w:val="sk-SK"/>
        </w:rPr>
        <w:tab/>
        <w:t>Komisia je splnomocnená prijímať delegované akty v súlade s článkom 261, ktorými sa doplní toto nariadenie s cieľom určiť:</w:t>
      </w:r>
    </w:p>
    <w:p w:rsidR="005F5D9E" w:rsidRPr="00DB34B4" w:rsidRDefault="0074672D">
      <w:pPr>
        <w:ind w:left="1416" w:hanging="566"/>
        <w:rPr>
          <w:lang w:val="sk-SK"/>
        </w:rPr>
      </w:pPr>
      <w:r w:rsidRPr="00DB34B4">
        <w:rPr>
          <w:lang w:val="sk-SK"/>
        </w:rPr>
        <w:t>a)</w:t>
      </w:r>
      <w:r w:rsidRPr="00DB34B4">
        <w:rPr>
          <w:lang w:val="sk-SK"/>
        </w:rPr>
        <w:tab/>
        <w:t>výnimky z podmienok uvedených v odseku 2;</w:t>
      </w:r>
    </w:p>
    <w:p w:rsidR="005F5D9E" w:rsidRPr="00DB34B4" w:rsidRDefault="0074672D">
      <w:pPr>
        <w:ind w:left="1416" w:hanging="566"/>
        <w:rPr>
          <w:lang w:val="sk-SK"/>
        </w:rPr>
      </w:pPr>
      <w:r w:rsidRPr="00DB34B4">
        <w:rPr>
          <w:lang w:val="sk-SK"/>
        </w:rPr>
        <w:t>b)</w:t>
      </w:r>
      <w:r w:rsidRPr="00DB34B4">
        <w:rPr>
          <w:lang w:val="sk-SK"/>
        </w:rPr>
        <w:tab/>
        <w:t>prípady uvedené v odseku 3, keď hospodárska povaha spracovania odôvodňuje, aby colné orgány posúdili, či udelenie povolenia na colný režim aktívny zušľachťovací styk nepriaznivo ovplyvňuje základný záujem výrobcov z Únie, bez stanoviska Colného orgánu EÚ;</w:t>
      </w:r>
    </w:p>
    <w:p w:rsidR="005F5D9E" w:rsidRPr="00DB34B4" w:rsidRDefault="0074672D">
      <w:pPr>
        <w:ind w:left="1416" w:hanging="566"/>
        <w:rPr>
          <w:lang w:val="sk-SK"/>
        </w:rPr>
      </w:pPr>
      <w:r w:rsidRPr="00DB34B4">
        <w:rPr>
          <w:lang w:val="sk-SK"/>
        </w:rPr>
        <w:t>c)</w:t>
      </w:r>
      <w:r w:rsidRPr="00DB34B4">
        <w:rPr>
          <w:lang w:val="sk-SK"/>
        </w:rPr>
        <w:tab/>
        <w:t>zoznam tovaru, ktorý sa považuje za citlivý, ako sa uvádza v odseku 4.</w:t>
      </w:r>
    </w:p>
    <w:p w:rsidR="005F5D9E" w:rsidRPr="00DB34B4" w:rsidRDefault="0074672D">
      <w:pPr>
        <w:ind w:left="850" w:hanging="850"/>
        <w:rPr>
          <w:lang w:val="sk-SK"/>
        </w:rPr>
      </w:pPr>
      <w:r w:rsidRPr="00DB34B4">
        <w:rPr>
          <w:lang w:val="sk-SK"/>
        </w:rPr>
        <w:t>8.</w:t>
      </w:r>
      <w:r w:rsidRPr="00DB34B4">
        <w:rPr>
          <w:lang w:val="sk-SK"/>
        </w:rPr>
        <w:tab/>
        <w:t>Komisia prostredníctvom vykonávacích aktov spresní:</w:t>
      </w:r>
    </w:p>
    <w:p w:rsidR="005F5D9E" w:rsidRPr="00DB34B4" w:rsidRDefault="0074672D">
      <w:pPr>
        <w:ind w:left="1416" w:hanging="566"/>
        <w:rPr>
          <w:lang w:val="sk-SK"/>
        </w:rPr>
      </w:pPr>
      <w:r w:rsidRPr="00DB34B4">
        <w:rPr>
          <w:lang w:val="sk-SK"/>
        </w:rPr>
        <w:t>a)</w:t>
      </w:r>
      <w:r w:rsidRPr="00DB34B4">
        <w:rPr>
          <w:lang w:val="sk-SK"/>
        </w:rPr>
        <w:tab/>
        <w:t>procesné pravidlá na udelenie povolenia na colné režimy uvedené v odseku 1;</w:t>
      </w:r>
    </w:p>
    <w:p w:rsidR="005F5D9E" w:rsidRPr="00DB34B4" w:rsidRDefault="0074672D">
      <w:pPr>
        <w:ind w:left="1416" w:hanging="566"/>
        <w:rPr>
          <w:lang w:val="sk-SK"/>
        </w:rPr>
      </w:pPr>
      <w:r w:rsidRPr="00DB34B4">
        <w:rPr>
          <w:lang w:val="sk-SK"/>
        </w:rPr>
        <w:t>b)</w:t>
      </w:r>
      <w:r w:rsidRPr="00DB34B4">
        <w:rPr>
          <w:lang w:val="sk-SK"/>
        </w:rPr>
        <w:tab/>
        <w:t>procesné pravidlá pre Colný orgán EÚ vzťahujúce sa na poskytovanie jeho stanoviska a</w:t>
      </w:r>
    </w:p>
    <w:p w:rsidR="005F5D9E" w:rsidRPr="00DB34B4" w:rsidRDefault="0074672D">
      <w:pPr>
        <w:ind w:left="1416" w:hanging="566"/>
        <w:rPr>
          <w:lang w:val="sk-SK"/>
        </w:rPr>
      </w:pPr>
      <w:r w:rsidRPr="00DB34B4">
        <w:rPr>
          <w:lang w:val="sk-SK"/>
        </w:rPr>
        <w:t>c)</w:t>
      </w:r>
      <w:r w:rsidRPr="00DB34B4">
        <w:rPr>
          <w:lang w:val="sk-SK"/>
        </w:rPr>
        <w:tab/>
        <w:t>množstvo a pravidlá monitorovania prahovej hodnoty podľa odseku 5.</w:t>
      </w:r>
    </w:p>
    <w:p w:rsidR="005F5D9E" w:rsidRPr="00DB34B4" w:rsidRDefault="000A343D">
      <w:pPr>
        <w:ind w:left="850"/>
        <w:rPr>
          <w:lang w:val="sk-SK"/>
        </w:rPr>
      </w:pPr>
      <w:r w:rsidRPr="00DB34B4">
        <w:rPr>
          <w:lang w:val="sk-SK"/>
        </w:rPr>
        <w:br w:type="page"/>
      </w:r>
      <w:r w:rsidR="0074672D" w:rsidRPr="00DB34B4">
        <w:rPr>
          <w:lang w:val="sk-SK"/>
        </w:rPr>
        <w:lastRenderedPageBreak/>
        <w:t>Uvedené vykonávacie akty sa prijmú v súlade s postupom preskúmania uvedeným v článku 262 ods. 4.</w:t>
      </w:r>
    </w:p>
    <w:p w:rsidR="005F5D9E" w:rsidRPr="00DB34B4" w:rsidRDefault="0074672D">
      <w:pPr>
        <w:ind w:left="850" w:hanging="850"/>
        <w:rPr>
          <w:lang w:val="sk-SK"/>
        </w:rPr>
      </w:pPr>
      <w:r w:rsidRPr="00DB34B4">
        <w:rPr>
          <w:lang w:val="sk-SK"/>
        </w:rPr>
        <w:t>9.</w:t>
      </w:r>
      <w:r w:rsidRPr="00DB34B4">
        <w:rPr>
          <w:lang w:val="sk-SK"/>
        </w:rPr>
        <w:tab/>
        <w:t>Do dátumu stanoveného v článku 265 ods. 1 sa preskúmanie hospodárskych podmienok uvedené v odseku 2 písm. f) uskutočňuje na úrovni Únie a zabezpečuje ho Komisia. Do uvedeného dátumu, ak sa odkazuje na stanovisko Colného orgánu EÚ podľa tejto kapitoly, rozumie sa tým odkaz na preskúmanie na úrovni Únie, ako sa stanovuje v odseku 5 tohto článku.</w:t>
      </w:r>
    </w:p>
    <w:p w:rsidR="005F5D9E" w:rsidRPr="00DB34B4" w:rsidRDefault="0074672D">
      <w:pPr>
        <w:jc w:val="center"/>
        <w:rPr>
          <w:lang w:val="sk-SK"/>
        </w:rPr>
      </w:pPr>
      <w:r w:rsidRPr="00DB34B4">
        <w:rPr>
          <w:lang w:val="sk-SK"/>
        </w:rPr>
        <w:t>Článok 103</w:t>
      </w:r>
      <w:r w:rsidRPr="00DB34B4">
        <w:rPr>
          <w:lang w:val="sk-SK"/>
        </w:rPr>
        <w:br/>
        <w:t>Povolenia s retroaktívnym účinkom</w:t>
      </w:r>
    </w:p>
    <w:p w:rsidR="005F5D9E" w:rsidRPr="00DB34B4" w:rsidRDefault="0074672D">
      <w:pPr>
        <w:ind w:left="850" w:hanging="850"/>
        <w:rPr>
          <w:lang w:val="sk-SK"/>
        </w:rPr>
      </w:pPr>
      <w:r w:rsidRPr="00DB34B4">
        <w:rPr>
          <w:lang w:val="sk-SK"/>
        </w:rPr>
        <w:t>1.</w:t>
      </w:r>
      <w:r w:rsidRPr="00DB34B4">
        <w:rPr>
          <w:lang w:val="sk-SK"/>
        </w:rPr>
        <w:tab/>
        <w:t>Colné orgány udelia povolenie s retroaktívnym účinkom, ak sú splnené všetky tieto podmienky:</w:t>
      </w:r>
    </w:p>
    <w:p w:rsidR="005F5D9E" w:rsidRPr="00DB34B4" w:rsidRDefault="0074672D">
      <w:pPr>
        <w:ind w:left="1416" w:hanging="566"/>
        <w:rPr>
          <w:lang w:val="sk-SK"/>
        </w:rPr>
      </w:pPr>
      <w:r w:rsidRPr="00DB34B4">
        <w:rPr>
          <w:lang w:val="sk-SK"/>
        </w:rPr>
        <w:t>a)</w:t>
      </w:r>
      <w:r w:rsidRPr="00DB34B4">
        <w:rPr>
          <w:lang w:val="sk-SK"/>
        </w:rPr>
        <w:tab/>
        <w:t>existuje preukázaná ekonomická potreba;</w:t>
      </w:r>
    </w:p>
    <w:p w:rsidR="005F5D9E" w:rsidRPr="00DB34B4" w:rsidRDefault="0074672D">
      <w:pPr>
        <w:ind w:left="1416" w:hanging="566"/>
        <w:rPr>
          <w:lang w:val="sk-SK"/>
        </w:rPr>
      </w:pPr>
      <w:r w:rsidRPr="00DB34B4">
        <w:rPr>
          <w:lang w:val="sk-SK"/>
        </w:rPr>
        <w:t>b)</w:t>
      </w:r>
      <w:r w:rsidRPr="00DB34B4">
        <w:rPr>
          <w:lang w:val="sk-SK"/>
        </w:rPr>
        <w:tab/>
        <w:t>žiadosť nesúvisí s pokusom o podvodné konanie;</w:t>
      </w:r>
    </w:p>
    <w:p w:rsidR="005F5D9E" w:rsidRPr="00DB34B4" w:rsidRDefault="0074672D">
      <w:pPr>
        <w:ind w:left="1416" w:hanging="566"/>
        <w:rPr>
          <w:lang w:val="sk-SK"/>
        </w:rPr>
      </w:pPr>
      <w:r w:rsidRPr="00DB34B4">
        <w:rPr>
          <w:lang w:val="sk-SK"/>
        </w:rPr>
        <w:t>c)</w:t>
      </w:r>
      <w:r w:rsidRPr="00DB34B4">
        <w:rPr>
          <w:lang w:val="sk-SK"/>
        </w:rPr>
        <w:tab/>
        <w:t>žiadateľ na základe účtovníctva alebo evidencie preukázal, že:</w:t>
      </w:r>
    </w:p>
    <w:p w:rsidR="005F5D9E" w:rsidRPr="00DB34B4" w:rsidRDefault="0074672D">
      <w:pPr>
        <w:ind w:left="1982" w:hanging="566"/>
        <w:rPr>
          <w:lang w:val="sk-SK"/>
        </w:rPr>
      </w:pPr>
      <w:r w:rsidRPr="00DB34B4">
        <w:rPr>
          <w:lang w:val="sk-SK"/>
        </w:rPr>
        <w:t>i)</w:t>
      </w:r>
      <w:r w:rsidRPr="00DB34B4">
        <w:rPr>
          <w:lang w:val="sk-SK"/>
        </w:rPr>
        <w:tab/>
        <w:t>sú splnené všetky požiadavky pre daný colný režim;</w:t>
      </w:r>
    </w:p>
    <w:p w:rsidR="005F5D9E" w:rsidRPr="00DB34B4" w:rsidRDefault="0074672D">
      <w:pPr>
        <w:ind w:left="1982" w:hanging="566"/>
        <w:rPr>
          <w:lang w:val="sk-SK"/>
        </w:rPr>
      </w:pPr>
      <w:r w:rsidRPr="00DB34B4">
        <w:rPr>
          <w:lang w:val="sk-SK"/>
        </w:rPr>
        <w:t>ii)</w:t>
      </w:r>
      <w:r w:rsidRPr="00DB34B4">
        <w:rPr>
          <w:lang w:val="sk-SK"/>
        </w:rPr>
        <w:tab/>
        <w:t>v náležitých prípadoch možno tovar počas dotknutého obdobia identifikovať;</w:t>
      </w:r>
    </w:p>
    <w:p w:rsidR="005F5D9E" w:rsidRPr="00DB34B4" w:rsidRDefault="0074672D">
      <w:pPr>
        <w:ind w:left="1982" w:hanging="566"/>
        <w:rPr>
          <w:lang w:val="sk-SK"/>
        </w:rPr>
      </w:pPr>
      <w:r w:rsidRPr="00DB34B4">
        <w:rPr>
          <w:lang w:val="sk-SK"/>
        </w:rPr>
        <w:t>iii)</w:t>
      </w:r>
      <w:r w:rsidRPr="00DB34B4">
        <w:rPr>
          <w:lang w:val="sk-SK"/>
        </w:rPr>
        <w:tab/>
        <w:t>uvedené účtovníctvo alebo evidencia umožňujú kontrolu daného režimu;</w:t>
      </w:r>
    </w:p>
    <w:p w:rsidR="005F5D9E" w:rsidRPr="00DB34B4" w:rsidRDefault="000A343D">
      <w:pPr>
        <w:ind w:left="1416" w:hanging="566"/>
        <w:rPr>
          <w:lang w:val="sk-SK"/>
        </w:rPr>
      </w:pPr>
      <w:r w:rsidRPr="00DB34B4">
        <w:rPr>
          <w:lang w:val="sk-SK"/>
        </w:rPr>
        <w:br w:type="page"/>
      </w:r>
      <w:r w:rsidR="0074672D" w:rsidRPr="00DB34B4">
        <w:rPr>
          <w:lang w:val="sk-SK"/>
        </w:rPr>
        <w:lastRenderedPageBreak/>
        <w:t>d)</w:t>
      </w:r>
      <w:r w:rsidR="0074672D" w:rsidRPr="00DB34B4">
        <w:rPr>
          <w:lang w:val="sk-SK"/>
        </w:rPr>
        <w:tab/>
        <w:t>možno vykonať všetky formality potrebné na úpravu postavenia tovaru, v prípade potreby aj zrušenie platnosti dotknutej predchádzajúcej evidencie;</w:t>
      </w:r>
    </w:p>
    <w:p w:rsidR="005F5D9E" w:rsidRPr="00DB34B4" w:rsidRDefault="0074672D">
      <w:pPr>
        <w:ind w:left="1416" w:hanging="566"/>
        <w:rPr>
          <w:lang w:val="sk-SK"/>
        </w:rPr>
      </w:pPr>
      <w:r w:rsidRPr="00DB34B4">
        <w:rPr>
          <w:lang w:val="sk-SK"/>
        </w:rPr>
        <w:t>e)</w:t>
      </w:r>
      <w:r w:rsidRPr="00DB34B4">
        <w:rPr>
          <w:lang w:val="sk-SK"/>
        </w:rPr>
        <w:tab/>
        <w:t>počas troch rokov pred dátumom prijatia žiadosti sa žiadateľovi neudelilo povolenie s retroaktívnym účinkom;</w:t>
      </w:r>
    </w:p>
    <w:p w:rsidR="005F5D9E" w:rsidRPr="00DB34B4" w:rsidRDefault="0074672D">
      <w:pPr>
        <w:ind w:left="1416" w:hanging="566"/>
        <w:rPr>
          <w:lang w:val="sk-SK"/>
        </w:rPr>
      </w:pPr>
      <w:r w:rsidRPr="00DB34B4">
        <w:rPr>
          <w:lang w:val="sk-SK"/>
        </w:rPr>
        <w:t>f)</w:t>
      </w:r>
      <w:r w:rsidRPr="00DB34B4">
        <w:rPr>
          <w:lang w:val="sk-SK"/>
        </w:rPr>
        <w:tab/>
        <w:t>nevyžaduje sa stanovisko Colného orgánu EÚ na posúdenie toho, či by udelenie povolenia nepriaznivo ovplyvnilo základné záujmy výrobcov z Únie, s výnimkou prípadov, keď sa žiadosť týka obnovenia povolenia na rovnaký druh operácie a tovaru;</w:t>
      </w:r>
    </w:p>
    <w:p w:rsidR="005F5D9E" w:rsidRPr="00DB34B4" w:rsidRDefault="0074672D">
      <w:pPr>
        <w:ind w:left="1416" w:hanging="566"/>
        <w:rPr>
          <w:lang w:val="sk-SK"/>
        </w:rPr>
      </w:pPr>
      <w:r w:rsidRPr="00DB34B4">
        <w:rPr>
          <w:lang w:val="sk-SK"/>
        </w:rPr>
        <w:t>g)</w:t>
      </w:r>
      <w:r w:rsidRPr="00DB34B4">
        <w:rPr>
          <w:lang w:val="sk-SK"/>
        </w:rPr>
        <w:tab/>
        <w:t>žiadosť sa netýka prevádzkovania skladovacích priestorov na colné uskladňovanie tovaru;</w:t>
      </w:r>
    </w:p>
    <w:p w:rsidR="005F5D9E" w:rsidRPr="00DB34B4" w:rsidRDefault="0074672D">
      <w:pPr>
        <w:ind w:left="1416" w:hanging="566"/>
        <w:rPr>
          <w:lang w:val="sk-SK"/>
        </w:rPr>
      </w:pPr>
      <w:r w:rsidRPr="00DB34B4">
        <w:rPr>
          <w:lang w:val="sk-SK"/>
        </w:rPr>
        <w:t>h)</w:t>
      </w:r>
      <w:r w:rsidRPr="00DB34B4">
        <w:rPr>
          <w:lang w:val="sk-SK"/>
        </w:rPr>
        <w:tab/>
        <w:t>ak sa žiadosť týka obnovenia povolenia na rovnaký druh operácie a tovaru, žiadosť je predložená do troch rokov po skončení platnosti pôvodného povolenia.</w:t>
      </w:r>
    </w:p>
    <w:p w:rsidR="005F5D9E" w:rsidRPr="00DB34B4" w:rsidRDefault="000A343D">
      <w:pPr>
        <w:ind w:left="850" w:hanging="850"/>
        <w:rPr>
          <w:lang w:val="sk-SK"/>
        </w:rPr>
      </w:pPr>
      <w:r w:rsidRPr="00DB34B4">
        <w:rPr>
          <w:lang w:val="sk-SK"/>
        </w:rPr>
        <w:br w:type="page"/>
      </w:r>
      <w:r w:rsidR="0074672D" w:rsidRPr="00DB34B4">
        <w:rPr>
          <w:lang w:val="sk-SK"/>
        </w:rPr>
        <w:lastRenderedPageBreak/>
        <w:t>2.</w:t>
      </w:r>
      <w:r w:rsidR="0074672D" w:rsidRPr="00DB34B4">
        <w:rPr>
          <w:lang w:val="sk-SK"/>
        </w:rPr>
        <w:tab/>
        <w:t>Colné orgány môžu udeliť povolenie s retroaktívnym účinkom aj v prípade, ak v čase prijatia žiadosti o takéto povolenie už tovar, ktorý bol umiestnený do colného režimu, nie je k dispozícii.</w:t>
      </w:r>
    </w:p>
    <w:p w:rsidR="005F5D9E" w:rsidRPr="00DB34B4" w:rsidRDefault="0074672D">
      <w:pPr>
        <w:jc w:val="center"/>
        <w:rPr>
          <w:lang w:val="sk-SK"/>
        </w:rPr>
      </w:pPr>
      <w:r w:rsidRPr="00DB34B4">
        <w:rPr>
          <w:lang w:val="sk-SK"/>
        </w:rPr>
        <w:t>Článok 104</w:t>
      </w:r>
      <w:r w:rsidRPr="00DB34B4">
        <w:rPr>
          <w:lang w:val="sk-SK"/>
        </w:rPr>
        <w:br/>
        <w:t>Evidencia</w:t>
      </w:r>
    </w:p>
    <w:p w:rsidR="005F5D9E" w:rsidRPr="00DB34B4" w:rsidRDefault="0074672D">
      <w:pPr>
        <w:ind w:left="850" w:hanging="850"/>
        <w:rPr>
          <w:lang w:val="sk-SK"/>
        </w:rPr>
      </w:pPr>
      <w:r w:rsidRPr="00DB34B4">
        <w:rPr>
          <w:lang w:val="sk-SK"/>
        </w:rPr>
        <w:t>1.</w:t>
      </w:r>
      <w:r w:rsidRPr="00DB34B4">
        <w:rPr>
          <w:lang w:val="sk-SK"/>
        </w:rPr>
        <w:tab/>
        <w:t>Držiteľ povolenia, dovozca alebo vývozca a všetky osoby vykonávajúce nejakú činnosť zahŕňajúcu skladovanie, opracovanie alebo spracovanie tovaru alebo predaj alebo nákup tovaru v slobodných pásmach vedú príslušnú evidenciu vo forme, ktorú schválili colné orgány, a poskytujú im alebo sprístupňujú túto evidenciu v Colnom dátovom centre EÚ.</w:t>
      </w:r>
    </w:p>
    <w:p w:rsidR="005F5D9E" w:rsidRPr="00DB34B4" w:rsidRDefault="0074672D">
      <w:pPr>
        <w:ind w:left="850"/>
        <w:rPr>
          <w:lang w:val="sk-SK"/>
        </w:rPr>
      </w:pPr>
      <w:r w:rsidRPr="00DB34B4">
        <w:rPr>
          <w:lang w:val="sk-SK"/>
        </w:rPr>
        <w:t>Evidencia obsahuje informácie a údaje, ktoré colným orgánom umožňujú dohľad nad príslušným colným režimom, a to najmä vo vzťahu k identifikácii tovaru, ktorý bol umiestnený do tohto režimu, jeho colnému statusu a preprave.</w:t>
      </w:r>
    </w:p>
    <w:p w:rsidR="005F5D9E" w:rsidRPr="00DB34B4" w:rsidRDefault="0074672D">
      <w:pPr>
        <w:ind w:left="850" w:hanging="850"/>
        <w:rPr>
          <w:lang w:val="sk-SK"/>
        </w:rPr>
      </w:pPr>
      <w:r w:rsidRPr="00DB34B4">
        <w:rPr>
          <w:lang w:val="sk-SK"/>
        </w:rPr>
        <w:t>2.</w:t>
      </w:r>
      <w:r w:rsidRPr="00DB34B4">
        <w:rPr>
          <w:lang w:val="sk-SK"/>
        </w:rPr>
        <w:tab/>
        <w:t>Dôveryhodný a preverovaný obchodník sa považuje za subjekt, ktorý dodržiava povinnosť stanovenú v odseku 1.</w:t>
      </w:r>
    </w:p>
    <w:p w:rsidR="005F5D9E" w:rsidRPr="00DB34B4" w:rsidRDefault="000A343D">
      <w:pPr>
        <w:jc w:val="center"/>
        <w:rPr>
          <w:lang w:val="sk-SK"/>
        </w:rPr>
      </w:pPr>
      <w:r w:rsidRPr="00DB34B4">
        <w:rPr>
          <w:lang w:val="sk-SK"/>
        </w:rPr>
        <w:br w:type="page"/>
      </w:r>
      <w:r w:rsidR="0074672D" w:rsidRPr="00DB34B4">
        <w:rPr>
          <w:lang w:val="sk-SK"/>
        </w:rPr>
        <w:lastRenderedPageBreak/>
        <w:t>Článok 105</w:t>
      </w:r>
      <w:r w:rsidR="0074672D" w:rsidRPr="00DB34B4">
        <w:rPr>
          <w:lang w:val="sk-SK"/>
        </w:rPr>
        <w:br/>
        <w:t>Ukončenie osobitného colného režimu</w:t>
      </w:r>
    </w:p>
    <w:p w:rsidR="005F5D9E" w:rsidRPr="00DB34B4" w:rsidRDefault="0074672D">
      <w:pPr>
        <w:ind w:left="850" w:hanging="850"/>
        <w:rPr>
          <w:lang w:val="sk-SK"/>
        </w:rPr>
      </w:pPr>
      <w:r w:rsidRPr="00DB34B4">
        <w:rPr>
          <w:lang w:val="sk-SK"/>
        </w:rPr>
        <w:t>1.</w:t>
      </w:r>
      <w:r w:rsidRPr="00DB34B4">
        <w:rPr>
          <w:lang w:val="sk-SK"/>
        </w:rPr>
        <w:tab/>
        <w:t>Bez toho, aby bol dotknutý colný dohľad v súvislosti s konečným použitím stanoveným v článku 135, sa osobitný colný režim okrem colného režimu tranzit ukončí, keď sa tovar umiestnený do uvedeného colného režimu alebo zušľachtené výrobky umiestnia do nasledujúceho colného režimu, prepravia z colného územia Únie, zničia bez toho, aby po nich zostal odpad, alebo prenechajú v prospech štátu v súlade s článkom 78.</w:t>
      </w:r>
    </w:p>
    <w:p w:rsidR="005F5D9E" w:rsidRPr="00DB34B4" w:rsidRDefault="0074672D">
      <w:pPr>
        <w:ind w:left="850" w:hanging="850"/>
        <w:rPr>
          <w:lang w:val="sk-SK"/>
        </w:rPr>
      </w:pPr>
      <w:r w:rsidRPr="00DB34B4">
        <w:rPr>
          <w:lang w:val="sk-SK"/>
        </w:rPr>
        <w:t>2.</w:t>
      </w:r>
      <w:r w:rsidRPr="00DB34B4">
        <w:rPr>
          <w:lang w:val="sk-SK"/>
        </w:rPr>
        <w:tab/>
        <w:t>Colné orgány ukončia colný režim tranzit, keď sú schopné zistiť, na základe porovnania údajov poskytnutých alebo sprístupnených colnému úradu odoslania a údajov poskytnutých alebo sprístupnených colnému úradu určenia, že sa colný režim skončil správne.</w:t>
      </w:r>
    </w:p>
    <w:p w:rsidR="005F5D9E" w:rsidRPr="00DB34B4" w:rsidRDefault="0074672D">
      <w:pPr>
        <w:ind w:left="850" w:hanging="850"/>
        <w:rPr>
          <w:lang w:val="sk-SK"/>
        </w:rPr>
      </w:pPr>
      <w:r w:rsidRPr="00DB34B4">
        <w:rPr>
          <w:lang w:val="sk-SK"/>
        </w:rPr>
        <w:t>3.</w:t>
      </w:r>
      <w:r w:rsidRPr="00DB34B4">
        <w:rPr>
          <w:lang w:val="sk-SK"/>
        </w:rPr>
        <w:tab/>
        <w:t>Colné orgány prijmú všetky opatrenia potrebné na to, aby upravili postavenie tovaru, pri ktorom nebol príslušný colný režim ukončený v súlade s predpísanými podmienkami.</w:t>
      </w:r>
    </w:p>
    <w:p w:rsidR="005F5D9E" w:rsidRPr="00DB34B4" w:rsidRDefault="000A343D">
      <w:pPr>
        <w:ind w:left="850" w:hanging="850"/>
        <w:rPr>
          <w:lang w:val="sk-SK"/>
        </w:rPr>
      </w:pPr>
      <w:r w:rsidRPr="00DB34B4">
        <w:rPr>
          <w:lang w:val="sk-SK"/>
        </w:rPr>
        <w:br w:type="page"/>
      </w:r>
      <w:r w:rsidR="0074672D" w:rsidRPr="00DB34B4">
        <w:rPr>
          <w:lang w:val="sk-SK"/>
        </w:rPr>
        <w:lastRenderedPageBreak/>
        <w:t>4.</w:t>
      </w:r>
      <w:r w:rsidR="0074672D" w:rsidRPr="00DB34B4">
        <w:rPr>
          <w:lang w:val="sk-SK"/>
        </w:rPr>
        <w:tab/>
        <w:t>Ukončenie colného režimu sa uskutoční v určitej lehote, pokiaľ nie je stanovené inak.</w:t>
      </w:r>
    </w:p>
    <w:p w:rsidR="005F5D9E" w:rsidRPr="00DB34B4" w:rsidRDefault="0074672D">
      <w:pPr>
        <w:ind w:left="850" w:hanging="850"/>
        <w:rPr>
          <w:lang w:val="sk-SK"/>
        </w:rPr>
      </w:pPr>
      <w:r w:rsidRPr="00DB34B4">
        <w:rPr>
          <w:lang w:val="sk-SK"/>
        </w:rPr>
        <w:t>5.</w:t>
      </w:r>
      <w:r w:rsidRPr="00DB34B4">
        <w:rPr>
          <w:lang w:val="sk-SK"/>
        </w:rPr>
        <w:tab/>
        <w:t>Komisia je splnomocnená prijímať delegované akty v súlade s článkom 261 s cieľom doplniť toto nariadenie tým, že stanoví lehotu uvedenú v odseku 4.</w:t>
      </w:r>
    </w:p>
    <w:p w:rsidR="005F5D9E" w:rsidRPr="00DB34B4" w:rsidRDefault="0074672D">
      <w:pPr>
        <w:ind w:left="850" w:hanging="850"/>
        <w:rPr>
          <w:lang w:val="sk-SK"/>
        </w:rPr>
      </w:pPr>
      <w:r w:rsidRPr="00DB34B4">
        <w:rPr>
          <w:lang w:val="sk-SK"/>
        </w:rPr>
        <w:t>6.</w:t>
      </w:r>
      <w:r w:rsidRPr="00DB34B4">
        <w:rPr>
          <w:lang w:val="sk-SK"/>
        </w:rPr>
        <w:tab/>
        <w:t>Komisia spresní prostredníctvom vykonávacích aktov procesné pravidlá vzťahujúce sa na ukončenie osobitného colného režimu podľa tohto článku. Uvedené vykonávacie akty sa prijmú v súlade s postupom preskúmania uvedeným v článku 262 ods. 4.</w:t>
      </w:r>
    </w:p>
    <w:p w:rsidR="005F5D9E" w:rsidRPr="00DB34B4" w:rsidRDefault="0074672D">
      <w:pPr>
        <w:jc w:val="center"/>
        <w:rPr>
          <w:lang w:val="sk-SK"/>
        </w:rPr>
      </w:pPr>
      <w:r w:rsidRPr="00DB34B4">
        <w:rPr>
          <w:lang w:val="sk-SK"/>
        </w:rPr>
        <w:t>Článok 106</w:t>
      </w:r>
      <w:r w:rsidRPr="00DB34B4">
        <w:rPr>
          <w:lang w:val="sk-SK"/>
        </w:rPr>
        <w:br/>
        <w:t>Prevod práv a povinností</w:t>
      </w:r>
    </w:p>
    <w:p w:rsidR="005F5D9E" w:rsidRPr="00DB34B4" w:rsidRDefault="0074672D">
      <w:pPr>
        <w:ind w:left="850" w:hanging="850"/>
        <w:rPr>
          <w:lang w:val="sk-SK"/>
        </w:rPr>
      </w:pPr>
      <w:r w:rsidRPr="00DB34B4">
        <w:rPr>
          <w:lang w:val="sk-SK"/>
        </w:rPr>
        <w:t>1.</w:t>
      </w:r>
      <w:r w:rsidRPr="00DB34B4">
        <w:rPr>
          <w:lang w:val="sk-SK"/>
        </w:rPr>
        <w:tab/>
        <w:t>Colné orgány môžu držiteľovi povolenia na osobitný colný režim iný než tranzit povoliť, aby úplne alebo čiastočne previedol svoje práva a povinnosti vo vzťahu k tovaru, ktorý bol umiestnený do tohto osobitného colného režimu, na dovozcu alebo vývozcu, ktorý takisto spĺňa podmienky pre príslušný colný režim.</w:t>
      </w:r>
    </w:p>
    <w:p w:rsidR="005F5D9E" w:rsidRPr="00DB34B4" w:rsidRDefault="000A343D">
      <w:pPr>
        <w:ind w:left="850" w:hanging="850"/>
        <w:rPr>
          <w:lang w:val="sk-SK"/>
        </w:rPr>
      </w:pPr>
      <w:r w:rsidRPr="00DB34B4">
        <w:rPr>
          <w:lang w:val="sk-SK"/>
        </w:rPr>
        <w:br w:type="page"/>
      </w:r>
      <w:r w:rsidR="0074672D" w:rsidRPr="00DB34B4">
        <w:rPr>
          <w:lang w:val="sk-SK"/>
        </w:rPr>
        <w:lastRenderedPageBreak/>
        <w:t>2.</w:t>
      </w:r>
      <w:r w:rsidR="0074672D" w:rsidRPr="00DB34B4">
        <w:rPr>
          <w:lang w:val="sk-SK"/>
        </w:rPr>
        <w:tab/>
        <w:t>Držiteľ povolenia, ktorý prevádza svoje práva a povinnosti, informuje colné orgány o prevode a o ukončení colného režimu, pokiaľ colné orgány nedali povolenie aj dovozcovi alebo vývozcovi, na ktorého sa prevádzajú práva a povinnosti.</w:t>
      </w:r>
    </w:p>
    <w:p w:rsidR="005F5D9E" w:rsidRPr="00DB34B4" w:rsidRDefault="0074672D">
      <w:pPr>
        <w:ind w:left="850" w:hanging="850"/>
        <w:rPr>
          <w:lang w:val="sk-SK"/>
        </w:rPr>
      </w:pPr>
      <w:r w:rsidRPr="00DB34B4">
        <w:rPr>
          <w:lang w:val="sk-SK"/>
        </w:rPr>
        <w:t>3.</w:t>
      </w:r>
      <w:r w:rsidRPr="00DB34B4">
        <w:rPr>
          <w:lang w:val="sk-SK"/>
        </w:rPr>
        <w:tab/>
        <w:t>Ak sa prevod práv a povinností týka viac ako jedného členského štátu, colné orgány povoľujúce prevod konzultujú s ostatnými dotknutými členskými štátmi.</w:t>
      </w:r>
    </w:p>
    <w:p w:rsidR="005F5D9E" w:rsidRPr="00DB34B4" w:rsidRDefault="0074672D">
      <w:pPr>
        <w:ind w:left="850" w:hanging="850"/>
        <w:rPr>
          <w:lang w:val="sk-SK"/>
        </w:rPr>
      </w:pPr>
      <w:r w:rsidRPr="00DB34B4">
        <w:rPr>
          <w:lang w:val="sk-SK"/>
        </w:rPr>
        <w:t>4.</w:t>
      </w:r>
      <w:r w:rsidRPr="00DB34B4">
        <w:rPr>
          <w:lang w:val="sk-SK"/>
        </w:rPr>
        <w:tab/>
        <w:t>Komisia prostredníctvom vykonávacích aktov spresní procesné pravidlá pre prevod práv a povinností držiteľa povolenia vo vzťahu k tovaru, ktorý bol umiestnený do osobitného colného režimu iného než tranzit. Uvedené vykonávacie akty sa prijmú v súlade s postupom preskúmania v článku 262 ods. 4.</w:t>
      </w:r>
    </w:p>
    <w:p w:rsidR="005F5D9E" w:rsidRPr="00DB34B4" w:rsidRDefault="0074672D">
      <w:pPr>
        <w:jc w:val="center"/>
        <w:rPr>
          <w:lang w:val="sk-SK"/>
        </w:rPr>
      </w:pPr>
      <w:r w:rsidRPr="00DB34B4">
        <w:rPr>
          <w:lang w:val="sk-SK"/>
        </w:rPr>
        <w:t>Článok 107</w:t>
      </w:r>
      <w:r w:rsidRPr="00DB34B4">
        <w:rPr>
          <w:lang w:val="sk-SK"/>
        </w:rPr>
        <w:br/>
        <w:t>Preprava tovaru</w:t>
      </w:r>
    </w:p>
    <w:p w:rsidR="005F5D9E" w:rsidRPr="00DB34B4" w:rsidRDefault="0074672D">
      <w:pPr>
        <w:ind w:left="850" w:hanging="850"/>
        <w:rPr>
          <w:lang w:val="sk-SK"/>
        </w:rPr>
      </w:pPr>
      <w:r w:rsidRPr="00DB34B4">
        <w:rPr>
          <w:lang w:val="sk-SK"/>
        </w:rPr>
        <w:t>1.</w:t>
      </w:r>
      <w:r w:rsidRPr="00DB34B4">
        <w:rPr>
          <w:lang w:val="sk-SK"/>
        </w:rPr>
        <w:tab/>
        <w:t>V osobitných prípadoch môžu dovozcovia a vývozcovia tovar umiestnený do osobitného colného režimu iného než tranzit alebo tovar v slobodnom pásme prepravovať medzi rôznymi miestami v rámci colného územia Únie.</w:t>
      </w:r>
    </w:p>
    <w:p w:rsidR="005F5D9E" w:rsidRPr="00DB34B4" w:rsidRDefault="000A343D">
      <w:pPr>
        <w:ind w:left="850" w:hanging="850"/>
        <w:rPr>
          <w:lang w:val="sk-SK"/>
        </w:rPr>
      </w:pPr>
      <w:r w:rsidRPr="00DB34B4">
        <w:rPr>
          <w:lang w:val="sk-SK"/>
        </w:rPr>
        <w:br w:type="page"/>
      </w:r>
      <w:r w:rsidR="0074672D" w:rsidRPr="00DB34B4">
        <w:rPr>
          <w:lang w:val="sk-SK"/>
        </w:rPr>
        <w:lastRenderedPageBreak/>
        <w:t>2.</w:t>
      </w:r>
      <w:r w:rsidR="0074672D" w:rsidRPr="00DB34B4">
        <w:rPr>
          <w:lang w:val="sk-SK"/>
        </w:rPr>
        <w:tab/>
        <w:t>Komisia je splnomocnená prijímať delegované akty v súlade s článkom 261 s cieľom doplniť toto nariadenie tým, že stanoví prípady a podmienky, za ktorých môžu dovozcovia a vývozcovia prepravovať tovar, ako sa uvádza v odseku 1 tohto článku.</w:t>
      </w:r>
    </w:p>
    <w:p w:rsidR="005F5D9E" w:rsidRPr="00DB34B4" w:rsidRDefault="0074672D">
      <w:pPr>
        <w:ind w:left="850" w:hanging="850"/>
        <w:rPr>
          <w:lang w:val="sk-SK"/>
        </w:rPr>
      </w:pPr>
      <w:r w:rsidRPr="00DB34B4">
        <w:rPr>
          <w:lang w:val="sk-SK"/>
        </w:rPr>
        <w:t>3.</w:t>
      </w:r>
      <w:r w:rsidRPr="00DB34B4">
        <w:rPr>
          <w:lang w:val="sk-SK"/>
        </w:rPr>
        <w:tab/>
        <w:t>Komisia spresní prostredníctvom vykonávacích aktov procesné pravidlá vzťahujúce sa na prepravu tovaru umiestneného do osobitného colného režimu iného než tranzit alebo tovaru v slobodnom pásme podľa odseku 1. Uvedené vykonávacie akty sa prijmú v súlade s postupom preskúmania uvedeným v článku 262 ods. 4.</w:t>
      </w:r>
    </w:p>
    <w:p w:rsidR="005F5D9E" w:rsidRPr="00DB34B4" w:rsidRDefault="0074672D">
      <w:pPr>
        <w:jc w:val="center"/>
        <w:rPr>
          <w:lang w:val="sk-SK"/>
        </w:rPr>
      </w:pPr>
      <w:r w:rsidRPr="00DB34B4">
        <w:rPr>
          <w:lang w:val="sk-SK"/>
        </w:rPr>
        <w:t>Článok 108</w:t>
      </w:r>
      <w:r w:rsidRPr="00DB34B4">
        <w:rPr>
          <w:lang w:val="sk-SK"/>
        </w:rPr>
        <w:br/>
        <w:t>Obvyklé spôsoby zaobchádzania</w:t>
      </w:r>
    </w:p>
    <w:p w:rsidR="005F5D9E" w:rsidRPr="00DB34B4" w:rsidRDefault="0074672D">
      <w:pPr>
        <w:ind w:left="850" w:hanging="850"/>
        <w:rPr>
          <w:lang w:val="sk-SK"/>
        </w:rPr>
      </w:pPr>
      <w:r w:rsidRPr="00DB34B4">
        <w:rPr>
          <w:lang w:val="sk-SK"/>
        </w:rPr>
        <w:t>1.</w:t>
      </w:r>
      <w:r w:rsidRPr="00DB34B4">
        <w:rPr>
          <w:lang w:val="sk-SK"/>
        </w:rPr>
        <w:tab/>
        <w:t>Tovar umiestnený do colného režimu colné uskladňovanie alebo zušľachťovací styk alebo tovar v slobodnom pásme sa môže podrobiť obvyklým spôsobom zaobchádzania určeným na jeho zachovanie, zlepšenie jeho vzhľadu alebo predajnej kvality alebo na jeho prípravu na distribúciu alebo ďalší predaj.</w:t>
      </w:r>
    </w:p>
    <w:p w:rsidR="005F5D9E" w:rsidRPr="00DB34B4" w:rsidRDefault="0074672D">
      <w:pPr>
        <w:ind w:left="850" w:hanging="850"/>
        <w:rPr>
          <w:lang w:val="sk-SK"/>
        </w:rPr>
      </w:pPr>
      <w:r w:rsidRPr="00DB34B4">
        <w:rPr>
          <w:lang w:val="sk-SK"/>
        </w:rPr>
        <w:t>2.</w:t>
      </w:r>
      <w:r w:rsidRPr="00DB34B4">
        <w:rPr>
          <w:lang w:val="sk-SK"/>
        </w:rPr>
        <w:tab/>
        <w:t>Komisia je splnomocnená prijímať delegované akty v súlade s článkom 261 s cieľom doplniť toto nariadenie tým, že stanoví obvyklé spôsoby zaobchádzania s tovarom uvedené v odseku 1 tohto článku.</w:t>
      </w:r>
    </w:p>
    <w:p w:rsidR="005F5D9E" w:rsidRPr="00DB34B4" w:rsidRDefault="000A343D">
      <w:pPr>
        <w:jc w:val="center"/>
        <w:rPr>
          <w:lang w:val="sk-SK"/>
        </w:rPr>
      </w:pPr>
      <w:r w:rsidRPr="00DB34B4">
        <w:rPr>
          <w:lang w:val="sk-SK"/>
        </w:rPr>
        <w:br w:type="page"/>
      </w:r>
      <w:r w:rsidR="0074672D" w:rsidRPr="00DB34B4">
        <w:rPr>
          <w:lang w:val="sk-SK"/>
        </w:rPr>
        <w:lastRenderedPageBreak/>
        <w:t>Článok 109</w:t>
      </w:r>
      <w:r w:rsidR="0074672D" w:rsidRPr="00DB34B4">
        <w:rPr>
          <w:lang w:val="sk-SK"/>
        </w:rPr>
        <w:br/>
        <w:t>Náhradný tovar</w:t>
      </w:r>
    </w:p>
    <w:p w:rsidR="005F5D9E" w:rsidRPr="00DB34B4" w:rsidRDefault="0074672D">
      <w:pPr>
        <w:ind w:left="850" w:hanging="850"/>
        <w:rPr>
          <w:lang w:val="sk-SK"/>
        </w:rPr>
      </w:pPr>
      <w:r w:rsidRPr="00DB34B4">
        <w:rPr>
          <w:lang w:val="sk-SK"/>
        </w:rPr>
        <w:t>1.</w:t>
      </w:r>
      <w:r w:rsidRPr="00DB34B4">
        <w:rPr>
          <w:lang w:val="sk-SK"/>
        </w:rPr>
        <w:tab/>
        <w:t>Náhradný tovar pozostáva z tovaru Únie, ktorý sa skladuje, používa alebo zušľachťuje namiesto tovaru umiestneného do osobitného colného režimu.</w:t>
      </w:r>
    </w:p>
    <w:p w:rsidR="005F5D9E" w:rsidRPr="00DB34B4" w:rsidRDefault="0074672D">
      <w:pPr>
        <w:ind w:left="850"/>
        <w:rPr>
          <w:lang w:val="sk-SK"/>
        </w:rPr>
      </w:pPr>
      <w:r w:rsidRPr="00DB34B4">
        <w:rPr>
          <w:lang w:val="sk-SK"/>
        </w:rPr>
        <w:t>Pri colnom režime pasívny zušľachťovací styk pozostáva náhradný tovar z tovaru, ktorý nie je tovarom Únie a ktorý je zušľachťovaný namiesto tovaru Únie umiestneného do colného režimu pasívny zušľachťovací styk.</w:t>
      </w:r>
    </w:p>
    <w:p w:rsidR="005F5D9E" w:rsidRPr="00DB34B4" w:rsidRDefault="0074672D">
      <w:pPr>
        <w:ind w:left="850"/>
        <w:rPr>
          <w:lang w:val="sk-SK"/>
        </w:rPr>
      </w:pPr>
      <w:r w:rsidRPr="00DB34B4">
        <w:rPr>
          <w:lang w:val="sk-SK"/>
        </w:rPr>
        <w:t>Ak nie je stanovené inak, náhradný tovar musí mať rovnaký osemmiestny číselný znak kombinovanej nomenklatúry, rovnakú obchodnú kvalitu a rovnaké technické vlastnosti ako tovar, ktorý nahrádza.</w:t>
      </w:r>
    </w:p>
    <w:p w:rsidR="005F5D9E" w:rsidRPr="00DB34B4" w:rsidRDefault="0074672D">
      <w:pPr>
        <w:ind w:left="850" w:hanging="850"/>
        <w:rPr>
          <w:lang w:val="sk-SK"/>
        </w:rPr>
      </w:pPr>
      <w:r w:rsidRPr="00DB34B4">
        <w:rPr>
          <w:lang w:val="sk-SK"/>
        </w:rPr>
        <w:t>2.</w:t>
      </w:r>
      <w:r w:rsidRPr="00DB34B4">
        <w:rPr>
          <w:lang w:val="sk-SK"/>
        </w:rPr>
        <w:tab/>
        <w:t>Ak je zabezpečené riadne vykonávanie colného režimu, najmä v súvislosti s colným dohľadom, colné orgány na základe žiadosti povolia:</w:t>
      </w:r>
    </w:p>
    <w:p w:rsidR="005F5D9E" w:rsidRPr="00DB34B4" w:rsidRDefault="0074672D">
      <w:pPr>
        <w:ind w:left="1416" w:hanging="566"/>
        <w:rPr>
          <w:lang w:val="sk-SK"/>
        </w:rPr>
      </w:pPr>
      <w:r w:rsidRPr="00DB34B4">
        <w:rPr>
          <w:lang w:val="sk-SK"/>
        </w:rPr>
        <w:t>a)</w:t>
      </w:r>
      <w:r w:rsidRPr="00DB34B4">
        <w:rPr>
          <w:lang w:val="sk-SK"/>
        </w:rPr>
        <w:tab/>
        <w:t>použitie náhradného tovaru v colnom režime colné uskladňovanie, slobodné pásma, konečné použitie a zušľachťovací styk;</w:t>
      </w:r>
    </w:p>
    <w:p w:rsidR="005F5D9E" w:rsidRPr="00DB34B4" w:rsidRDefault="000A343D">
      <w:pPr>
        <w:ind w:left="1416" w:hanging="566"/>
        <w:rPr>
          <w:lang w:val="sk-SK"/>
        </w:rPr>
      </w:pPr>
      <w:r w:rsidRPr="00DB34B4">
        <w:rPr>
          <w:lang w:val="sk-SK"/>
        </w:rPr>
        <w:br w:type="page"/>
      </w:r>
      <w:r w:rsidR="0074672D" w:rsidRPr="00DB34B4">
        <w:rPr>
          <w:lang w:val="sk-SK"/>
        </w:rPr>
        <w:lastRenderedPageBreak/>
        <w:t>b)</w:t>
      </w:r>
      <w:r w:rsidR="0074672D" w:rsidRPr="00DB34B4">
        <w:rPr>
          <w:lang w:val="sk-SK"/>
        </w:rPr>
        <w:tab/>
        <w:t>použitie náhradného tovaru v colnom režime dočasné použitie v osobitných prípadoch;</w:t>
      </w:r>
    </w:p>
    <w:p w:rsidR="005F5D9E" w:rsidRPr="00DB34B4" w:rsidRDefault="0074672D">
      <w:pPr>
        <w:ind w:left="1416" w:hanging="566"/>
        <w:rPr>
          <w:lang w:val="sk-SK"/>
        </w:rPr>
      </w:pPr>
      <w:r w:rsidRPr="00DB34B4">
        <w:rPr>
          <w:lang w:val="sk-SK"/>
        </w:rPr>
        <w:t>c)</w:t>
      </w:r>
      <w:r w:rsidRPr="00DB34B4">
        <w:rPr>
          <w:lang w:val="sk-SK"/>
        </w:rPr>
        <w:tab/>
        <w:t>v prípade colného režimu aktívny zušľachťovací styk, vývoz zušľachtených výrobkov získaných z náhradného tovaru pred dovozom tovaru, ktorý nahrádza;</w:t>
      </w:r>
    </w:p>
    <w:p w:rsidR="005F5D9E" w:rsidRPr="00DB34B4" w:rsidRDefault="0074672D">
      <w:pPr>
        <w:ind w:left="1416" w:hanging="566"/>
        <w:rPr>
          <w:lang w:val="sk-SK"/>
        </w:rPr>
      </w:pPr>
      <w:r w:rsidRPr="00DB34B4">
        <w:rPr>
          <w:lang w:val="sk-SK"/>
        </w:rPr>
        <w:t>d)</w:t>
      </w:r>
      <w:r w:rsidRPr="00DB34B4">
        <w:rPr>
          <w:lang w:val="sk-SK"/>
        </w:rPr>
        <w:tab/>
        <w:t>v prípade colného režimu pasívny zušľachťovací styk, dovoz zušľachtených výrobkov získaných z náhradného tovaru pred vývozom tovaru, ktorý nahrádza.</w:t>
      </w:r>
    </w:p>
    <w:p w:rsidR="005F5D9E" w:rsidRPr="00DB34B4" w:rsidRDefault="0074672D">
      <w:pPr>
        <w:ind w:left="850"/>
        <w:rPr>
          <w:lang w:val="sk-SK"/>
        </w:rPr>
      </w:pPr>
      <w:r w:rsidRPr="00DB34B4">
        <w:rPr>
          <w:lang w:val="sk-SK"/>
        </w:rPr>
        <w:t>Dôveryhodný a preverovaný obchodník sa považuje za subjekt spĺňajúci podmienku, že je zabezpečené riadne vykonávanie colného režimu, pokiaľ je činnosť týkajúca sa použitia náhradného tovaru pre príslušný colný režim zohľadnená v povolení uvedenom v článku 25.</w:t>
      </w:r>
    </w:p>
    <w:p w:rsidR="005F5D9E" w:rsidRPr="00DB34B4" w:rsidRDefault="0074672D">
      <w:pPr>
        <w:ind w:left="850" w:hanging="850"/>
        <w:rPr>
          <w:lang w:val="sk-SK"/>
        </w:rPr>
      </w:pPr>
      <w:r w:rsidRPr="00DB34B4">
        <w:rPr>
          <w:lang w:val="sk-SK"/>
        </w:rPr>
        <w:t>3.</w:t>
      </w:r>
      <w:r w:rsidRPr="00DB34B4">
        <w:rPr>
          <w:lang w:val="sk-SK"/>
        </w:rPr>
        <w:tab/>
        <w:t>Použitie náhradného tovaru sa nepovolí v žiadnom z týchto prípadov:</w:t>
      </w:r>
    </w:p>
    <w:p w:rsidR="005F5D9E" w:rsidRPr="00DB34B4" w:rsidRDefault="0074672D">
      <w:pPr>
        <w:ind w:left="1416" w:hanging="566"/>
        <w:rPr>
          <w:lang w:val="sk-SK"/>
        </w:rPr>
      </w:pPr>
      <w:r w:rsidRPr="00DB34B4">
        <w:rPr>
          <w:lang w:val="sk-SK"/>
        </w:rPr>
        <w:t>a)</w:t>
      </w:r>
      <w:r w:rsidRPr="00DB34B4">
        <w:rPr>
          <w:lang w:val="sk-SK"/>
        </w:rPr>
        <w:tab/>
        <w:t>ak sa v colnom režime aktívny zušľachťovací styk vykonávajú len obvyklé spôsoby zaobchádzania, ktoré sú vymedzené v článku 108;</w:t>
      </w:r>
    </w:p>
    <w:p w:rsidR="005F5D9E" w:rsidRPr="00DB34B4" w:rsidRDefault="000A343D">
      <w:pPr>
        <w:ind w:left="1416" w:hanging="566"/>
        <w:rPr>
          <w:lang w:val="sk-SK"/>
        </w:rPr>
      </w:pPr>
      <w:r w:rsidRPr="00DB34B4">
        <w:rPr>
          <w:lang w:val="sk-SK"/>
        </w:rPr>
        <w:br w:type="page"/>
      </w:r>
      <w:r w:rsidR="0074672D" w:rsidRPr="00DB34B4">
        <w:rPr>
          <w:lang w:val="sk-SK"/>
        </w:rPr>
        <w:lastRenderedPageBreak/>
        <w:t>b)</w:t>
      </w:r>
      <w:r w:rsidR="0074672D" w:rsidRPr="00DB34B4">
        <w:rPr>
          <w:lang w:val="sk-SK"/>
        </w:rPr>
        <w:tab/>
        <w:t>ak sa uplatňuje zákaz vrátenia dovozného cla alebo oslobodenia od dovozného cla na nepôvodný tovar použitý pri výrobe zušľachtených výrobkov v colnom režime aktívny zušľachťovací styk, na ktorý bol dôkaz o pôvode vydaný alebo vyhotovený v rámci preferenčného dojednania medzi Úniou a určitými tretími krajinami alebo skupinami takýchto krajín;</w:t>
      </w:r>
    </w:p>
    <w:p w:rsidR="005F5D9E" w:rsidRPr="00DB34B4" w:rsidRDefault="0074672D">
      <w:pPr>
        <w:ind w:left="1416" w:hanging="566"/>
        <w:rPr>
          <w:lang w:val="sk-SK"/>
        </w:rPr>
      </w:pPr>
      <w:r w:rsidRPr="00DB34B4">
        <w:rPr>
          <w:lang w:val="sk-SK"/>
        </w:rPr>
        <w:t>c)</w:t>
      </w:r>
      <w:r w:rsidRPr="00DB34B4">
        <w:rPr>
          <w:lang w:val="sk-SK"/>
        </w:rPr>
        <w:tab/>
        <w:t>ak by to viedlo k neodôvodnenej výhode vzťahujúcej sa na dovozné clo alebo ak je to stanovené v právnych predpisoch Únie.</w:t>
      </w:r>
    </w:p>
    <w:p w:rsidR="005F5D9E" w:rsidRPr="00DB34B4" w:rsidRDefault="0074672D">
      <w:pPr>
        <w:ind w:left="850" w:hanging="850"/>
        <w:rPr>
          <w:lang w:val="sk-SK"/>
        </w:rPr>
      </w:pPr>
      <w:r w:rsidRPr="00DB34B4">
        <w:rPr>
          <w:lang w:val="sk-SK"/>
        </w:rPr>
        <w:t>4.</w:t>
      </w:r>
      <w:r w:rsidRPr="00DB34B4">
        <w:rPr>
          <w:lang w:val="sk-SK"/>
        </w:rPr>
        <w:tab/>
        <w:t>Ak by v prípade uvedenom v odseku 2 písm. c) zušľachtené výrobky podliehali vývoznému clu, v prípade, že by neboli vyvezené v rámci colného režimu aktívny zušľachťovací styk, držiteľ povolenia poskytne záruku na zabezpečenie zaplatenia vývozného cla pre prípad, ak by tovar, ktorý nie je tovarom Únie, nebol dovezený v lehote uvedenej v článku 138 ods. 3.</w:t>
      </w:r>
    </w:p>
    <w:p w:rsidR="005F5D9E" w:rsidRPr="00DB34B4" w:rsidRDefault="0074672D">
      <w:pPr>
        <w:ind w:left="850" w:hanging="850"/>
        <w:rPr>
          <w:lang w:val="sk-SK"/>
        </w:rPr>
      </w:pPr>
      <w:r w:rsidRPr="00DB34B4">
        <w:rPr>
          <w:lang w:val="sk-SK"/>
        </w:rPr>
        <w:t>5.</w:t>
      </w:r>
      <w:r w:rsidRPr="00DB34B4">
        <w:rPr>
          <w:lang w:val="sk-SK"/>
        </w:rPr>
        <w:tab/>
        <w:t>Komisia je splnomocnená prijímať delegované akty v súlade s článkom 261, ktorými sa doplní toto nariadenie s cieľom určiť:</w:t>
      </w:r>
    </w:p>
    <w:p w:rsidR="005F5D9E" w:rsidRPr="00DB34B4" w:rsidRDefault="0074672D">
      <w:pPr>
        <w:ind w:left="1416" w:hanging="566"/>
        <w:rPr>
          <w:lang w:val="sk-SK"/>
        </w:rPr>
      </w:pPr>
      <w:r w:rsidRPr="00DB34B4">
        <w:rPr>
          <w:lang w:val="sk-SK"/>
        </w:rPr>
        <w:t>a)</w:t>
      </w:r>
      <w:r w:rsidRPr="00DB34B4">
        <w:rPr>
          <w:lang w:val="sk-SK"/>
        </w:rPr>
        <w:tab/>
        <w:t xml:space="preserve">výnimky uvedené v odseku 1 treťom </w:t>
      </w:r>
      <w:proofErr w:type="spellStart"/>
      <w:r w:rsidRPr="00DB34B4">
        <w:rPr>
          <w:lang w:val="sk-SK"/>
        </w:rPr>
        <w:t>pododseku</w:t>
      </w:r>
      <w:proofErr w:type="spellEnd"/>
      <w:r w:rsidRPr="00DB34B4">
        <w:rPr>
          <w:lang w:val="sk-SK"/>
        </w:rPr>
        <w:t>;</w:t>
      </w:r>
    </w:p>
    <w:p w:rsidR="005F5D9E" w:rsidRPr="00DB34B4" w:rsidRDefault="0074672D">
      <w:pPr>
        <w:ind w:left="1416" w:hanging="566"/>
        <w:rPr>
          <w:lang w:val="sk-SK"/>
        </w:rPr>
      </w:pPr>
      <w:r w:rsidRPr="00DB34B4">
        <w:rPr>
          <w:lang w:val="sk-SK"/>
        </w:rPr>
        <w:t>b)</w:t>
      </w:r>
      <w:r w:rsidRPr="00DB34B4">
        <w:rPr>
          <w:lang w:val="sk-SK"/>
        </w:rPr>
        <w:tab/>
        <w:t>podmienky, za ktorých sa používa náhradný tovar v súlade s odsekom 2;</w:t>
      </w:r>
    </w:p>
    <w:p w:rsidR="005F5D9E" w:rsidRPr="00DB34B4" w:rsidRDefault="000A343D">
      <w:pPr>
        <w:ind w:left="1416" w:hanging="566"/>
        <w:rPr>
          <w:lang w:val="sk-SK"/>
        </w:rPr>
      </w:pPr>
      <w:r w:rsidRPr="00DB34B4">
        <w:rPr>
          <w:lang w:val="sk-SK"/>
        </w:rPr>
        <w:br w:type="page"/>
      </w:r>
      <w:r w:rsidR="0074672D" w:rsidRPr="00DB34B4">
        <w:rPr>
          <w:lang w:val="sk-SK"/>
        </w:rPr>
        <w:lastRenderedPageBreak/>
        <w:t>c)</w:t>
      </w:r>
      <w:r w:rsidR="0074672D" w:rsidRPr="00DB34B4">
        <w:rPr>
          <w:lang w:val="sk-SK"/>
        </w:rPr>
        <w:tab/>
        <w:t>osobitné prípady, keď sa náhradný tovar používa v režime dočasné použitie, uvedené v odseku 2 písm. b);</w:t>
      </w:r>
    </w:p>
    <w:p w:rsidR="005F5D9E" w:rsidRPr="00DB34B4" w:rsidRDefault="0074672D">
      <w:pPr>
        <w:ind w:left="1416" w:hanging="566"/>
        <w:rPr>
          <w:lang w:val="sk-SK"/>
        </w:rPr>
      </w:pPr>
      <w:r w:rsidRPr="00DB34B4">
        <w:rPr>
          <w:lang w:val="sk-SK"/>
        </w:rPr>
        <w:t>d)</w:t>
      </w:r>
      <w:r w:rsidRPr="00DB34B4">
        <w:rPr>
          <w:lang w:val="sk-SK"/>
        </w:rPr>
        <w:tab/>
        <w:t>prípady, keď sa používanie náhradného tovaru nepovolí v súlade s odsekom 3 písm. c).</w:t>
      </w:r>
    </w:p>
    <w:p w:rsidR="005F5D9E" w:rsidRPr="00DB34B4" w:rsidRDefault="0074672D">
      <w:pPr>
        <w:ind w:left="850" w:hanging="850"/>
        <w:rPr>
          <w:lang w:val="sk-SK"/>
        </w:rPr>
      </w:pPr>
      <w:r w:rsidRPr="00DB34B4">
        <w:rPr>
          <w:lang w:val="sk-SK"/>
        </w:rPr>
        <w:t>6.</w:t>
      </w:r>
      <w:r w:rsidRPr="00DB34B4">
        <w:rPr>
          <w:lang w:val="sk-SK"/>
        </w:rPr>
        <w:tab/>
        <w:t>Komisia spresní prostredníctvom vykonávacích aktov procesné pravidlá vzťahujúce sa na použitie náhradného tovaru povolené v súlade s odsekom 2. Uvedené vykonávacie akty sa prijmú v súlade s postupom preskúmania uvedeným v článku 262 ods. 4.</w:t>
      </w:r>
    </w:p>
    <w:p w:rsidR="005F5D9E" w:rsidRPr="00DB34B4" w:rsidRDefault="0074672D">
      <w:pPr>
        <w:jc w:val="center"/>
        <w:rPr>
          <w:lang w:val="sk-SK"/>
        </w:rPr>
      </w:pPr>
      <w:r w:rsidRPr="00DB34B4">
        <w:rPr>
          <w:lang w:val="sk-SK"/>
        </w:rPr>
        <w:t xml:space="preserve">Kapitola 2 </w:t>
      </w:r>
      <w:r w:rsidRPr="00DB34B4">
        <w:rPr>
          <w:lang w:val="sk-SK"/>
        </w:rPr>
        <w:br/>
        <w:t>Tranzit</w:t>
      </w:r>
    </w:p>
    <w:p w:rsidR="005F5D9E" w:rsidRPr="00DB34B4" w:rsidRDefault="0074672D">
      <w:pPr>
        <w:jc w:val="center"/>
        <w:rPr>
          <w:lang w:val="sk-SK"/>
        </w:rPr>
      </w:pPr>
      <w:r w:rsidRPr="00DB34B4">
        <w:rPr>
          <w:lang w:val="sk-SK"/>
        </w:rPr>
        <w:t xml:space="preserve">Oddiel 1 </w:t>
      </w:r>
      <w:r w:rsidRPr="00DB34B4">
        <w:rPr>
          <w:lang w:val="sk-SK"/>
        </w:rPr>
        <w:br/>
        <w:t>Všeobecné pravidlá</w:t>
      </w:r>
    </w:p>
    <w:p w:rsidR="005F5D9E" w:rsidRPr="00DB34B4" w:rsidRDefault="0074672D">
      <w:pPr>
        <w:jc w:val="center"/>
        <w:rPr>
          <w:lang w:val="sk-SK"/>
        </w:rPr>
      </w:pPr>
      <w:r w:rsidRPr="00DB34B4">
        <w:rPr>
          <w:lang w:val="sk-SK"/>
        </w:rPr>
        <w:t>Článok 110</w:t>
      </w:r>
      <w:r w:rsidRPr="00DB34B4">
        <w:rPr>
          <w:lang w:val="sk-SK"/>
        </w:rPr>
        <w:br/>
        <w:t>Rozsah pôsobnosti</w:t>
      </w:r>
    </w:p>
    <w:p w:rsidR="005F5D9E" w:rsidRPr="00DB34B4" w:rsidRDefault="0074672D">
      <w:pPr>
        <w:ind w:left="850" w:hanging="850"/>
        <w:rPr>
          <w:lang w:val="sk-SK"/>
        </w:rPr>
      </w:pPr>
      <w:r w:rsidRPr="00DB34B4">
        <w:rPr>
          <w:lang w:val="sk-SK"/>
        </w:rPr>
        <w:t>1.</w:t>
      </w:r>
      <w:r w:rsidRPr="00DB34B4">
        <w:rPr>
          <w:lang w:val="sk-SK"/>
        </w:rPr>
        <w:tab/>
        <w:t>Tovar sa pri vstupe na colné územie umiestni do colného režimu tranzit, pokiaľ už nebol umiestnený do colného režimu tranzit uvedeného v článkoch 111 a 112 alebo nie je umiestnený do iného colného režimu v lehote stanovenej v článku 86 ods. 4.</w:t>
      </w:r>
    </w:p>
    <w:p w:rsidR="005F5D9E" w:rsidRPr="00DB34B4" w:rsidRDefault="000A343D">
      <w:pPr>
        <w:ind w:left="850" w:hanging="850"/>
        <w:rPr>
          <w:lang w:val="sk-SK"/>
        </w:rPr>
      </w:pPr>
      <w:r w:rsidRPr="00DB34B4">
        <w:rPr>
          <w:lang w:val="sk-SK"/>
        </w:rPr>
        <w:br w:type="page"/>
      </w:r>
      <w:r w:rsidR="0074672D" w:rsidRPr="00DB34B4">
        <w:rPr>
          <w:lang w:val="sk-SK"/>
        </w:rPr>
        <w:lastRenderedPageBreak/>
        <w:t>2.</w:t>
      </w:r>
      <w:r w:rsidR="0074672D" w:rsidRPr="00DB34B4">
        <w:rPr>
          <w:lang w:val="sk-SK"/>
        </w:rPr>
        <w:tab/>
        <w:t>Držiteľ tovaru sa považuje za dovozcu alebo vývozcu tovaru a je zodpovedný za zaplatenie ciel a iných daní a platieb, pokiaľ colné orgány nemajú údaje o inom dovozcovi alebo vývozcovi.</w:t>
      </w:r>
    </w:p>
    <w:p w:rsidR="005F5D9E" w:rsidRPr="00DB34B4" w:rsidRDefault="0074672D">
      <w:pPr>
        <w:ind w:left="850" w:hanging="850"/>
        <w:rPr>
          <w:lang w:val="sk-SK"/>
        </w:rPr>
      </w:pPr>
      <w:r w:rsidRPr="00DB34B4">
        <w:rPr>
          <w:lang w:val="sk-SK"/>
        </w:rPr>
        <w:t>3.</w:t>
      </w:r>
      <w:r w:rsidRPr="00DB34B4">
        <w:rPr>
          <w:lang w:val="sk-SK"/>
        </w:rPr>
        <w:tab/>
        <w:t>Tovar umiestnený do colného režimu tranzit Únie zostane v tomto colnom režime dovtedy, kým sa neumiestni do iného colného režimu.</w:t>
      </w:r>
    </w:p>
    <w:p w:rsidR="005F5D9E" w:rsidRPr="00DB34B4" w:rsidRDefault="0074672D">
      <w:pPr>
        <w:jc w:val="center"/>
        <w:rPr>
          <w:lang w:val="sk-SK"/>
        </w:rPr>
      </w:pPr>
      <w:r w:rsidRPr="00DB34B4">
        <w:rPr>
          <w:lang w:val="sk-SK"/>
        </w:rPr>
        <w:t>Článok 111</w:t>
      </w:r>
      <w:r w:rsidRPr="00DB34B4">
        <w:rPr>
          <w:lang w:val="sk-SK"/>
        </w:rPr>
        <w:br/>
        <w:t>Vonkajší tranzit</w:t>
      </w:r>
    </w:p>
    <w:p w:rsidR="005F5D9E" w:rsidRPr="00DB34B4" w:rsidRDefault="0074672D">
      <w:pPr>
        <w:ind w:left="850" w:hanging="850"/>
        <w:rPr>
          <w:lang w:val="sk-SK"/>
        </w:rPr>
      </w:pPr>
      <w:r w:rsidRPr="00DB34B4">
        <w:rPr>
          <w:lang w:val="sk-SK"/>
        </w:rPr>
        <w:t>1.</w:t>
      </w:r>
      <w:r w:rsidRPr="00DB34B4">
        <w:rPr>
          <w:lang w:val="sk-SK"/>
        </w:rPr>
        <w:tab/>
        <w:t>Colný režim vonkajší tranzit umožňuje prepravovať tovar, ktorý nie je tovarom Únie, z jedného miesta na druhé v rámci colného územia Únie bez toho, aby podliehal:</w:t>
      </w:r>
    </w:p>
    <w:p w:rsidR="005F5D9E" w:rsidRPr="00DB34B4" w:rsidRDefault="0074672D">
      <w:pPr>
        <w:ind w:left="1416" w:hanging="566"/>
        <w:rPr>
          <w:lang w:val="sk-SK"/>
        </w:rPr>
      </w:pPr>
      <w:r w:rsidRPr="00DB34B4">
        <w:rPr>
          <w:lang w:val="sk-SK"/>
        </w:rPr>
        <w:t>a)</w:t>
      </w:r>
      <w:r w:rsidRPr="00DB34B4">
        <w:rPr>
          <w:lang w:val="sk-SK"/>
        </w:rPr>
        <w:tab/>
        <w:t>dovoznému clu alebo iným platbám vrátane antidumpingových ciel, vyrovnávacích ciel alebo ochranných opatrení;</w:t>
      </w:r>
    </w:p>
    <w:p w:rsidR="005F5D9E" w:rsidRPr="00DB34B4" w:rsidRDefault="0074672D">
      <w:pPr>
        <w:ind w:left="1416" w:hanging="566"/>
        <w:rPr>
          <w:lang w:val="sk-SK"/>
        </w:rPr>
      </w:pPr>
      <w:r w:rsidRPr="00DB34B4">
        <w:rPr>
          <w:lang w:val="sk-SK"/>
        </w:rPr>
        <w:t>b)</w:t>
      </w:r>
      <w:r w:rsidRPr="00DB34B4">
        <w:rPr>
          <w:lang w:val="sk-SK"/>
        </w:rPr>
        <w:tab/>
        <w:t>opatreniam obchodnej politiky, ak nezakazujú vstup tovaru na colné územie Únie alebo výstup tovaru z colného územia Únie.</w:t>
      </w:r>
    </w:p>
    <w:p w:rsidR="005F5D9E" w:rsidRPr="00DB34B4" w:rsidRDefault="000A343D">
      <w:pPr>
        <w:ind w:left="850" w:hanging="850"/>
        <w:rPr>
          <w:lang w:val="sk-SK"/>
        </w:rPr>
      </w:pPr>
      <w:r w:rsidRPr="00DB34B4">
        <w:rPr>
          <w:lang w:val="sk-SK"/>
        </w:rPr>
        <w:br w:type="page"/>
      </w:r>
      <w:r w:rsidR="0074672D" w:rsidRPr="00DB34B4">
        <w:rPr>
          <w:lang w:val="sk-SK"/>
        </w:rPr>
        <w:lastRenderedPageBreak/>
        <w:t>2.</w:t>
      </w:r>
      <w:r w:rsidR="0074672D" w:rsidRPr="00DB34B4">
        <w:rPr>
          <w:lang w:val="sk-SK"/>
        </w:rPr>
        <w:tab/>
        <w:t>V osobitných prípadoch sa tovar Únie umiestni do colného režimu vonkajší tranzit.</w:t>
      </w:r>
    </w:p>
    <w:p w:rsidR="005F5D9E" w:rsidRPr="00DB34B4" w:rsidRDefault="0074672D">
      <w:pPr>
        <w:ind w:left="850" w:hanging="850"/>
        <w:rPr>
          <w:lang w:val="sk-SK"/>
        </w:rPr>
      </w:pPr>
      <w:r w:rsidRPr="00DB34B4">
        <w:rPr>
          <w:lang w:val="sk-SK"/>
        </w:rPr>
        <w:t>3.</w:t>
      </w:r>
      <w:r w:rsidRPr="00DB34B4">
        <w:rPr>
          <w:lang w:val="sk-SK"/>
        </w:rPr>
        <w:tab/>
        <w:t>Preprava podľa odseku 1 sa uskutočňuje jedným z týchto spôsobov:</w:t>
      </w:r>
    </w:p>
    <w:p w:rsidR="005F5D9E" w:rsidRPr="00DB34B4" w:rsidRDefault="0074672D">
      <w:pPr>
        <w:ind w:left="1416" w:hanging="566"/>
        <w:rPr>
          <w:lang w:val="sk-SK"/>
        </w:rPr>
      </w:pPr>
      <w:r w:rsidRPr="00DB34B4">
        <w:rPr>
          <w:lang w:val="sk-SK"/>
        </w:rPr>
        <w:t>a)</w:t>
      </w:r>
      <w:r w:rsidRPr="00DB34B4">
        <w:rPr>
          <w:lang w:val="sk-SK"/>
        </w:rPr>
        <w:tab/>
        <w:t>v colnom režime vonkajší tranzit Únie;</w:t>
      </w:r>
    </w:p>
    <w:p w:rsidR="005F5D9E" w:rsidRPr="00DB34B4" w:rsidRDefault="0074672D">
      <w:pPr>
        <w:ind w:left="1416" w:hanging="566"/>
        <w:rPr>
          <w:lang w:val="sk-SK"/>
        </w:rPr>
      </w:pPr>
      <w:r w:rsidRPr="00DB34B4">
        <w:rPr>
          <w:lang w:val="sk-SK"/>
        </w:rPr>
        <w:t>b)</w:t>
      </w:r>
      <w:r w:rsidRPr="00DB34B4">
        <w:rPr>
          <w:lang w:val="sk-SK"/>
        </w:rPr>
        <w:tab/>
        <w:t>v súlade s Dohovorom TIR, ak sa takáto preprava:</w:t>
      </w:r>
    </w:p>
    <w:p w:rsidR="005F5D9E" w:rsidRPr="00DB34B4" w:rsidRDefault="0074672D">
      <w:pPr>
        <w:ind w:left="1982" w:hanging="566"/>
        <w:rPr>
          <w:lang w:val="sk-SK"/>
        </w:rPr>
      </w:pPr>
      <w:r w:rsidRPr="00DB34B4">
        <w:rPr>
          <w:lang w:val="sk-SK"/>
        </w:rPr>
        <w:t>i)</w:t>
      </w:r>
      <w:r w:rsidRPr="00DB34B4">
        <w:rPr>
          <w:lang w:val="sk-SK"/>
        </w:rPr>
        <w:tab/>
        <w:t>začala alebo sa má skončiť mimo colného územia Únie,</w:t>
      </w:r>
    </w:p>
    <w:p w:rsidR="005F5D9E" w:rsidRPr="00DB34B4" w:rsidRDefault="0074672D">
      <w:pPr>
        <w:ind w:left="1982" w:hanging="566"/>
        <w:rPr>
          <w:lang w:val="sk-SK"/>
        </w:rPr>
      </w:pPr>
      <w:r w:rsidRPr="00DB34B4">
        <w:rPr>
          <w:lang w:val="sk-SK"/>
        </w:rPr>
        <w:t>ii)</w:t>
      </w:r>
      <w:r w:rsidRPr="00DB34B4">
        <w:rPr>
          <w:lang w:val="sk-SK"/>
        </w:rPr>
        <w:tab/>
        <w:t>sa uskutočňuje medzi dvoma miestami na colnom území Únie cez územie tretej krajiny;</w:t>
      </w:r>
    </w:p>
    <w:p w:rsidR="005F5D9E" w:rsidRPr="00DB34B4" w:rsidRDefault="0074672D">
      <w:pPr>
        <w:ind w:left="1416" w:hanging="566"/>
        <w:rPr>
          <w:lang w:val="sk-SK"/>
        </w:rPr>
      </w:pPr>
      <w:r w:rsidRPr="00DB34B4">
        <w:rPr>
          <w:lang w:val="sk-SK"/>
        </w:rPr>
        <w:t>c)</w:t>
      </w:r>
      <w:r w:rsidRPr="00DB34B4">
        <w:rPr>
          <w:lang w:val="sk-SK"/>
        </w:rPr>
        <w:tab/>
        <w:t>v súlade s Dohovorom ATA alebo Istanbulským dohovorom, ak ide o tranzit;</w:t>
      </w:r>
    </w:p>
    <w:p w:rsidR="005F5D9E" w:rsidRPr="00DB34B4" w:rsidRDefault="0074672D">
      <w:pPr>
        <w:ind w:left="1416" w:hanging="566"/>
        <w:rPr>
          <w:lang w:val="sk-SK"/>
        </w:rPr>
      </w:pPr>
      <w:r w:rsidRPr="00DB34B4">
        <w:rPr>
          <w:lang w:val="sk-SK"/>
        </w:rPr>
        <w:t>d)</w:t>
      </w:r>
      <w:r w:rsidRPr="00DB34B4">
        <w:rPr>
          <w:lang w:val="sk-SK"/>
        </w:rPr>
        <w:tab/>
        <w:t>na podklade tlačiva 302 ustanoveného v Zmluve medzi štátmi, ktoré sú zmluvnými stranami Severoatlantickej zmluvy, vzťahujúcej sa na status ich ozbrojených síl podpísanej v Londýne 19. júna 1951 a tlačiva EÚ 302;</w:t>
      </w:r>
    </w:p>
    <w:p w:rsidR="005F5D9E" w:rsidRPr="00DB34B4" w:rsidRDefault="0074672D">
      <w:pPr>
        <w:ind w:left="1416" w:hanging="566"/>
        <w:rPr>
          <w:lang w:val="sk-SK"/>
        </w:rPr>
      </w:pPr>
      <w:r w:rsidRPr="00DB34B4">
        <w:rPr>
          <w:lang w:val="sk-SK"/>
        </w:rPr>
        <w:t>e)</w:t>
      </w:r>
      <w:r w:rsidRPr="00DB34B4">
        <w:rPr>
          <w:lang w:val="sk-SK"/>
        </w:rPr>
        <w:tab/>
        <w:t>v rámci poštového systému v súlade s aktmi Svetovej poštovej únie, keď tovar prepravujú držitelia práv a povinností alebo sa prepravuje pre držiteľov práv a povinností podľa týchto aktov.</w:t>
      </w:r>
    </w:p>
    <w:p w:rsidR="005F5D9E" w:rsidRPr="00DB34B4" w:rsidRDefault="000A343D">
      <w:pPr>
        <w:ind w:left="850" w:hanging="850"/>
        <w:rPr>
          <w:lang w:val="sk-SK"/>
        </w:rPr>
      </w:pPr>
      <w:r w:rsidRPr="00DB34B4">
        <w:rPr>
          <w:lang w:val="sk-SK"/>
        </w:rPr>
        <w:br w:type="page"/>
      </w:r>
      <w:r w:rsidR="0074672D" w:rsidRPr="00DB34B4">
        <w:rPr>
          <w:lang w:val="sk-SK"/>
        </w:rPr>
        <w:lastRenderedPageBreak/>
        <w:t>4.</w:t>
      </w:r>
      <w:r w:rsidR="0074672D" w:rsidRPr="00DB34B4">
        <w:rPr>
          <w:lang w:val="sk-SK"/>
        </w:rPr>
        <w:tab/>
        <w:t>Komisia je splnomocnená prijímať delegované akty v súlade s článkom 261 s cieľom doplniť toto nariadenie tým, že stanoví osobitné prípady, keď sa má tovar Únie umiestniť do colného režimu vonkajší tranzit.</w:t>
      </w:r>
    </w:p>
    <w:p w:rsidR="005F5D9E" w:rsidRPr="00DB34B4" w:rsidRDefault="0074672D">
      <w:pPr>
        <w:ind w:left="850" w:hanging="850"/>
        <w:rPr>
          <w:lang w:val="sk-SK"/>
        </w:rPr>
      </w:pPr>
      <w:r w:rsidRPr="00DB34B4">
        <w:rPr>
          <w:lang w:val="sk-SK"/>
        </w:rPr>
        <w:t>5.</w:t>
      </w:r>
      <w:r w:rsidRPr="00DB34B4">
        <w:rPr>
          <w:lang w:val="sk-SK"/>
        </w:rPr>
        <w:tab/>
        <w:t>Komisia spresní prostredníctvom vykonávacích aktov procesné pravidlá na uplatňovanie odseku 3 písm. b) až e) na colnom území Únie, pričom zohľadní potreby Únie. Uvedené vykonávacie akty sa prijmú v súlade s postupom preskúmania uvedeným v článku 262 ods. 4.</w:t>
      </w:r>
    </w:p>
    <w:p w:rsidR="005F5D9E" w:rsidRPr="00DB34B4" w:rsidRDefault="0074672D">
      <w:pPr>
        <w:jc w:val="center"/>
        <w:rPr>
          <w:lang w:val="sk-SK"/>
        </w:rPr>
      </w:pPr>
      <w:r w:rsidRPr="00DB34B4">
        <w:rPr>
          <w:lang w:val="sk-SK"/>
        </w:rPr>
        <w:t>Článok 112</w:t>
      </w:r>
      <w:r w:rsidRPr="00DB34B4">
        <w:rPr>
          <w:lang w:val="sk-SK"/>
        </w:rPr>
        <w:br/>
        <w:t>Vnútorný tranzit</w:t>
      </w:r>
    </w:p>
    <w:p w:rsidR="005F5D9E" w:rsidRPr="00DB34B4" w:rsidRDefault="0074672D">
      <w:pPr>
        <w:ind w:left="850" w:hanging="850"/>
        <w:rPr>
          <w:lang w:val="sk-SK"/>
        </w:rPr>
      </w:pPr>
      <w:r w:rsidRPr="00DB34B4">
        <w:rPr>
          <w:lang w:val="sk-SK"/>
        </w:rPr>
        <w:t>1.</w:t>
      </w:r>
      <w:r w:rsidRPr="00DB34B4">
        <w:rPr>
          <w:lang w:val="sk-SK"/>
        </w:rPr>
        <w:tab/>
        <w:t>Colný režim vnútorný tranzit umožňuje prepravovať tovar Únie v súlade s podmienkami stanovenými v odseku 2 medzi dvoma miestami na colnom území Únie cez tretiu krajinu bez zmeny jeho colného statusu.</w:t>
      </w:r>
    </w:p>
    <w:p w:rsidR="005F5D9E" w:rsidRPr="00DB34B4" w:rsidRDefault="0074672D">
      <w:pPr>
        <w:ind w:left="850" w:hanging="850"/>
        <w:rPr>
          <w:lang w:val="sk-SK"/>
        </w:rPr>
      </w:pPr>
      <w:r w:rsidRPr="00DB34B4">
        <w:rPr>
          <w:lang w:val="sk-SK"/>
        </w:rPr>
        <w:t>2.</w:t>
      </w:r>
      <w:r w:rsidRPr="00DB34B4">
        <w:rPr>
          <w:lang w:val="sk-SK"/>
        </w:rPr>
        <w:tab/>
        <w:t>Preprava podľa odseku 1 sa uskutočňuje jedným z týchto spôsobov:</w:t>
      </w:r>
    </w:p>
    <w:p w:rsidR="005F5D9E" w:rsidRPr="00DB34B4" w:rsidRDefault="0074672D">
      <w:pPr>
        <w:ind w:left="1416" w:hanging="566"/>
        <w:rPr>
          <w:lang w:val="sk-SK"/>
        </w:rPr>
      </w:pPr>
      <w:r w:rsidRPr="00DB34B4">
        <w:rPr>
          <w:lang w:val="sk-SK"/>
        </w:rPr>
        <w:t>a)</w:t>
      </w:r>
      <w:r w:rsidRPr="00DB34B4">
        <w:rPr>
          <w:lang w:val="sk-SK"/>
        </w:rPr>
        <w:tab/>
        <w:t>v colnom režime vnútorný tranzit Únie, ak je táto možnosť upravená v medzinárodnej dohode;</w:t>
      </w:r>
    </w:p>
    <w:p w:rsidR="005F5D9E" w:rsidRPr="00DB34B4" w:rsidRDefault="000A343D">
      <w:pPr>
        <w:ind w:left="1416" w:hanging="566"/>
        <w:rPr>
          <w:lang w:val="sk-SK"/>
        </w:rPr>
      </w:pPr>
      <w:r w:rsidRPr="00DB34B4">
        <w:rPr>
          <w:lang w:val="sk-SK"/>
        </w:rPr>
        <w:br w:type="page"/>
      </w:r>
      <w:r w:rsidR="0074672D" w:rsidRPr="00DB34B4">
        <w:rPr>
          <w:lang w:val="sk-SK"/>
        </w:rPr>
        <w:lastRenderedPageBreak/>
        <w:t>b)</w:t>
      </w:r>
      <w:r w:rsidR="0074672D" w:rsidRPr="00DB34B4">
        <w:rPr>
          <w:lang w:val="sk-SK"/>
        </w:rPr>
        <w:tab/>
        <w:t>v súlade s Dohovorom TIR;</w:t>
      </w:r>
    </w:p>
    <w:p w:rsidR="005F5D9E" w:rsidRPr="00DB34B4" w:rsidRDefault="0074672D">
      <w:pPr>
        <w:ind w:left="1416" w:hanging="566"/>
        <w:rPr>
          <w:lang w:val="sk-SK"/>
        </w:rPr>
      </w:pPr>
      <w:r w:rsidRPr="00DB34B4">
        <w:rPr>
          <w:lang w:val="sk-SK"/>
        </w:rPr>
        <w:t>c)</w:t>
      </w:r>
      <w:r w:rsidRPr="00DB34B4">
        <w:rPr>
          <w:lang w:val="sk-SK"/>
        </w:rPr>
        <w:tab/>
        <w:t>v súlade s Dohovorom ATA alebo Istanbulským dohovorom, ak ide o tranzit;</w:t>
      </w:r>
    </w:p>
    <w:p w:rsidR="005F5D9E" w:rsidRPr="00DB34B4" w:rsidRDefault="0074672D">
      <w:pPr>
        <w:ind w:left="1416" w:hanging="566"/>
        <w:rPr>
          <w:lang w:val="sk-SK"/>
        </w:rPr>
      </w:pPr>
      <w:r w:rsidRPr="00DB34B4">
        <w:rPr>
          <w:lang w:val="sk-SK"/>
        </w:rPr>
        <w:t>d)</w:t>
      </w:r>
      <w:r w:rsidRPr="00DB34B4">
        <w:rPr>
          <w:lang w:val="sk-SK"/>
        </w:rPr>
        <w:tab/>
        <w:t>na podklade tlačiva 302 ustanoveného v Zmluve medzi štátmi, ktoré sú zmluvnými stranami Severoatlantickej zmluvy, vzťahujúcej sa na status ich ozbrojených síl podpísanej v Londýne 19. júna 1951 a tlačiva EÚ 302;</w:t>
      </w:r>
    </w:p>
    <w:p w:rsidR="005F5D9E" w:rsidRPr="00DB34B4" w:rsidRDefault="0074672D">
      <w:pPr>
        <w:ind w:left="1416" w:hanging="566"/>
        <w:rPr>
          <w:lang w:val="sk-SK"/>
        </w:rPr>
      </w:pPr>
      <w:r w:rsidRPr="00DB34B4">
        <w:rPr>
          <w:lang w:val="sk-SK"/>
        </w:rPr>
        <w:t>e)</w:t>
      </w:r>
      <w:r w:rsidRPr="00DB34B4">
        <w:rPr>
          <w:lang w:val="sk-SK"/>
        </w:rPr>
        <w:tab/>
        <w:t>v rámci poštového systému v súlade s aktmi Svetovej poštovej únie, keď tovar prepravujú držitelia práv a povinností alebo sa prepravuje pre držiteľov práv a povinností podľa týchto aktov.</w:t>
      </w:r>
    </w:p>
    <w:p w:rsidR="005F5D9E" w:rsidRPr="00DB34B4" w:rsidRDefault="0074672D">
      <w:pPr>
        <w:ind w:left="850" w:hanging="850"/>
        <w:rPr>
          <w:lang w:val="sk-SK"/>
        </w:rPr>
      </w:pPr>
      <w:r w:rsidRPr="00DB34B4">
        <w:rPr>
          <w:lang w:val="sk-SK"/>
        </w:rPr>
        <w:t>3.</w:t>
      </w:r>
      <w:r w:rsidRPr="00DB34B4">
        <w:rPr>
          <w:lang w:val="sk-SK"/>
        </w:rPr>
        <w:tab/>
        <w:t>Komisia spresní prostredníctvom vykonávacích aktov procesné pravidlá na uplatňovanie odseku 2 písm. b) až e) na colnom území Únie, pričom zohľadní potreby Únie. Uvedené vykonávacie akty sa prijmú v súlade s postupom preskúmania uvedeným v článku 262 ods. 4.</w:t>
      </w:r>
    </w:p>
    <w:p w:rsidR="005F5D9E" w:rsidRPr="00DB34B4" w:rsidRDefault="000A343D">
      <w:pPr>
        <w:jc w:val="center"/>
        <w:rPr>
          <w:lang w:val="sk-SK"/>
        </w:rPr>
      </w:pPr>
      <w:r w:rsidRPr="00DB34B4">
        <w:rPr>
          <w:lang w:val="sk-SK"/>
        </w:rPr>
        <w:br w:type="page"/>
      </w:r>
      <w:r w:rsidR="0074672D" w:rsidRPr="00DB34B4">
        <w:rPr>
          <w:lang w:val="sk-SK"/>
        </w:rPr>
        <w:lastRenderedPageBreak/>
        <w:t>Článok 113</w:t>
      </w:r>
      <w:r w:rsidR="0074672D" w:rsidRPr="00DB34B4">
        <w:rPr>
          <w:lang w:val="sk-SK"/>
        </w:rPr>
        <w:br/>
        <w:t>Jednotné územie na účely tranzitu</w:t>
      </w:r>
    </w:p>
    <w:p w:rsidR="005F5D9E" w:rsidRPr="00DB34B4" w:rsidRDefault="0074672D">
      <w:pPr>
        <w:pStyle w:val="Applicationdirecte"/>
        <w:rPr>
          <w:lang w:val="sk-SK"/>
        </w:rPr>
      </w:pPr>
      <w:r w:rsidRPr="00DB34B4">
        <w:rPr>
          <w:lang w:val="sk-SK"/>
        </w:rPr>
        <w:t>Ak sa tovar prepravuje z jedného miesta na colnom území Únie na druhé v súlade s Dohovorom TIR, Dohovorom ATA alebo Istanbulským dohovorom, na podklade tlačiva 302, tlačiva EÚ 302 alebo v rámci poštového systému, colné územie Únie sa na účely takejto prepravy považuje za jednotné územie.</w:t>
      </w:r>
    </w:p>
    <w:p w:rsidR="005F5D9E" w:rsidRPr="00DB34B4" w:rsidRDefault="0074672D">
      <w:pPr>
        <w:jc w:val="center"/>
        <w:rPr>
          <w:lang w:val="sk-SK"/>
        </w:rPr>
      </w:pPr>
      <w:r w:rsidRPr="00DB34B4">
        <w:rPr>
          <w:lang w:val="sk-SK"/>
        </w:rPr>
        <w:t>Článok 114</w:t>
      </w:r>
      <w:r w:rsidRPr="00DB34B4">
        <w:rPr>
          <w:lang w:val="sk-SK"/>
        </w:rPr>
        <w:br/>
        <w:t>Vylúčenie osôb z operácií TIR</w:t>
      </w:r>
    </w:p>
    <w:p w:rsidR="005F5D9E" w:rsidRPr="00DB34B4" w:rsidRDefault="0074672D">
      <w:pPr>
        <w:ind w:left="850" w:hanging="850"/>
        <w:rPr>
          <w:lang w:val="sk-SK"/>
        </w:rPr>
      </w:pPr>
      <w:r w:rsidRPr="00DB34B4">
        <w:rPr>
          <w:lang w:val="sk-SK"/>
        </w:rPr>
        <w:t>1.</w:t>
      </w:r>
      <w:r w:rsidRPr="00DB34B4">
        <w:rPr>
          <w:lang w:val="sk-SK"/>
        </w:rPr>
        <w:tab/>
        <w:t>Ak sa colné orgány členského štátu rozhodnú vylúčiť osobu z operácií TIR podľa článku 38 Dohovoru TIR, toto rozhodnutie sa uplatňuje na celom colnom území Únie a žiadny colný úrad nesmie prijať karnety TIR podané danou osobou.</w:t>
      </w:r>
    </w:p>
    <w:p w:rsidR="005F5D9E" w:rsidRPr="00DB34B4" w:rsidRDefault="0074672D">
      <w:pPr>
        <w:ind w:left="850" w:hanging="850"/>
        <w:rPr>
          <w:lang w:val="sk-SK"/>
        </w:rPr>
      </w:pPr>
      <w:r w:rsidRPr="00DB34B4">
        <w:rPr>
          <w:lang w:val="sk-SK"/>
        </w:rPr>
        <w:t>2.</w:t>
      </w:r>
      <w:r w:rsidRPr="00DB34B4">
        <w:rPr>
          <w:lang w:val="sk-SK"/>
        </w:rPr>
        <w:tab/>
        <w:t>Členský štát oznámi svoje rozhodnutie podľa odseku 1 spolu s dátumom jeho uplatňovania ostatným členským štátom a Komisii a Colnému orgánu EÚ.</w:t>
      </w:r>
    </w:p>
    <w:p w:rsidR="005F5D9E" w:rsidRPr="00DB34B4" w:rsidRDefault="000A343D">
      <w:pPr>
        <w:jc w:val="center"/>
        <w:rPr>
          <w:lang w:val="sk-SK"/>
        </w:rPr>
      </w:pPr>
      <w:r w:rsidRPr="00DB34B4">
        <w:rPr>
          <w:lang w:val="sk-SK"/>
        </w:rPr>
        <w:br w:type="page"/>
      </w:r>
      <w:r w:rsidR="0074672D" w:rsidRPr="00DB34B4">
        <w:rPr>
          <w:lang w:val="sk-SK"/>
        </w:rPr>
        <w:lastRenderedPageBreak/>
        <w:t>Článok 115</w:t>
      </w:r>
      <w:r w:rsidR="0074672D" w:rsidRPr="00DB34B4">
        <w:rPr>
          <w:lang w:val="sk-SK"/>
        </w:rPr>
        <w:br/>
        <w:t>Schválený odosielateľ a schválený príjemca na účely TIR</w:t>
      </w:r>
    </w:p>
    <w:p w:rsidR="005F5D9E" w:rsidRPr="00DB34B4" w:rsidRDefault="0074672D">
      <w:pPr>
        <w:ind w:left="850" w:hanging="850"/>
        <w:rPr>
          <w:lang w:val="sk-SK"/>
        </w:rPr>
      </w:pPr>
      <w:r w:rsidRPr="00DB34B4">
        <w:rPr>
          <w:lang w:val="sk-SK"/>
        </w:rPr>
        <w:t>1.</w:t>
      </w:r>
      <w:r w:rsidRPr="00DB34B4">
        <w:rPr>
          <w:lang w:val="sk-SK"/>
        </w:rPr>
        <w:tab/>
        <w:t>Colné orgány môžu na žiadosť povoliť osobe uvádzanej ako „schválený príjemca“, aby prijala tovar prepravovaný v súlade s Dohovorom TIR na schválenom mieste, čím sa daný colný režim skončí v súlade s článkom 1 písm. d) Dohovoru TIR.</w:t>
      </w:r>
    </w:p>
    <w:p w:rsidR="005F5D9E" w:rsidRPr="00DB34B4" w:rsidRDefault="0074672D">
      <w:pPr>
        <w:ind w:left="850" w:hanging="850"/>
        <w:rPr>
          <w:lang w:val="sk-SK"/>
        </w:rPr>
      </w:pPr>
      <w:r w:rsidRPr="00DB34B4">
        <w:rPr>
          <w:lang w:val="sk-SK"/>
        </w:rPr>
        <w:t>2.</w:t>
      </w:r>
      <w:r w:rsidRPr="00DB34B4">
        <w:rPr>
          <w:lang w:val="sk-SK"/>
        </w:rPr>
        <w:tab/>
        <w:t>Colné orgány môžu na žiadosť povoliť osobe uvádzanej ako „schválený odosielateľ“, aby zaslala tovar, ktorý sa má prepraviť v súlade s Dohovorom TIR na schválené miesto, čím sa daný colný režim začne v súlade s článkom 1 písm. c) Dohovoru TIR.</w:t>
      </w:r>
    </w:p>
    <w:p w:rsidR="005F5D9E" w:rsidRPr="00DB34B4" w:rsidRDefault="0074672D">
      <w:pPr>
        <w:ind w:left="850"/>
        <w:rPr>
          <w:lang w:val="sk-SK"/>
        </w:rPr>
      </w:pPr>
      <w:r w:rsidRPr="00DB34B4">
        <w:rPr>
          <w:lang w:val="sk-SK"/>
        </w:rPr>
        <w:t xml:space="preserve">Na účely prvého </w:t>
      </w:r>
      <w:proofErr w:type="spellStart"/>
      <w:r w:rsidRPr="00DB34B4">
        <w:rPr>
          <w:lang w:val="sk-SK"/>
        </w:rPr>
        <w:t>pododseku</w:t>
      </w:r>
      <w:proofErr w:type="spellEnd"/>
      <w:r w:rsidRPr="00DB34B4">
        <w:rPr>
          <w:lang w:val="sk-SK"/>
        </w:rPr>
        <w:t xml:space="preserve"> sa schválenému odosielateľovi povolí používať colné uzávery osobitného typu v súlade s článkom 116 ods. 4 písm. c).</w:t>
      </w:r>
    </w:p>
    <w:p w:rsidR="000A343D" w:rsidRPr="00DB34B4" w:rsidRDefault="0074672D">
      <w:pPr>
        <w:ind w:left="850" w:hanging="850"/>
        <w:rPr>
          <w:lang w:val="sk-SK"/>
        </w:rPr>
      </w:pPr>
      <w:r w:rsidRPr="00DB34B4">
        <w:rPr>
          <w:lang w:val="sk-SK"/>
        </w:rPr>
        <w:t>3.</w:t>
      </w:r>
      <w:r w:rsidRPr="00DB34B4">
        <w:rPr>
          <w:lang w:val="sk-SK"/>
        </w:rPr>
        <w:tab/>
        <w:t>Komisia je splnomocnená prijímať delegované akty v súlade s článkom 261 s cieľom doplniť toto nariadenie tým, že stanoví podmienky na udelenie povolení uvedených v odseku 1 a 2.</w:t>
      </w:r>
    </w:p>
    <w:p w:rsidR="005F5D9E" w:rsidRPr="00DB34B4" w:rsidRDefault="000A343D">
      <w:pPr>
        <w:ind w:left="850" w:hanging="850"/>
        <w:rPr>
          <w:lang w:val="sk-SK"/>
        </w:rPr>
      </w:pPr>
      <w:r w:rsidRPr="00DB34B4">
        <w:rPr>
          <w:lang w:val="sk-SK"/>
        </w:rPr>
        <w:br w:type="page"/>
      </w:r>
    </w:p>
    <w:p w:rsidR="005F5D9E" w:rsidRPr="00DB34B4" w:rsidRDefault="0074672D">
      <w:pPr>
        <w:jc w:val="center"/>
        <w:rPr>
          <w:lang w:val="sk-SK"/>
        </w:rPr>
      </w:pPr>
      <w:r w:rsidRPr="00DB34B4">
        <w:rPr>
          <w:lang w:val="sk-SK"/>
        </w:rPr>
        <w:t xml:space="preserve">Oddiel 2 </w:t>
      </w:r>
      <w:r w:rsidRPr="00DB34B4">
        <w:rPr>
          <w:lang w:val="sk-SK"/>
        </w:rPr>
        <w:br/>
        <w:t>Tranzit Únie</w:t>
      </w:r>
    </w:p>
    <w:p w:rsidR="005F5D9E" w:rsidRPr="00DB34B4" w:rsidRDefault="0074672D">
      <w:pPr>
        <w:jc w:val="center"/>
        <w:rPr>
          <w:lang w:val="sk-SK"/>
        </w:rPr>
      </w:pPr>
      <w:r w:rsidRPr="00DB34B4">
        <w:rPr>
          <w:lang w:val="sk-SK"/>
        </w:rPr>
        <w:t>Článok 116</w:t>
      </w:r>
      <w:r w:rsidRPr="00DB34B4">
        <w:rPr>
          <w:lang w:val="sk-SK"/>
        </w:rPr>
        <w:br/>
        <w:t>Povinnosti držiteľa režimu tranzit Únie a dopravcu a príjemcu tovaru prepravovaného v colnom režime tranzit Únie</w:t>
      </w:r>
    </w:p>
    <w:p w:rsidR="005F5D9E" w:rsidRPr="00DB34B4" w:rsidRDefault="0074672D">
      <w:pPr>
        <w:ind w:left="850" w:hanging="850"/>
        <w:rPr>
          <w:lang w:val="sk-SK"/>
        </w:rPr>
      </w:pPr>
      <w:r w:rsidRPr="00DB34B4">
        <w:rPr>
          <w:lang w:val="sk-SK"/>
        </w:rPr>
        <w:t>1.</w:t>
      </w:r>
      <w:r w:rsidRPr="00DB34B4">
        <w:rPr>
          <w:lang w:val="sk-SK"/>
        </w:rPr>
        <w:tab/>
        <w:t>Držiteľ režimu tranzit Únie zodpovedá za všetky tieto povinnosti:</w:t>
      </w:r>
    </w:p>
    <w:p w:rsidR="005F5D9E" w:rsidRPr="00DB34B4" w:rsidRDefault="0074672D">
      <w:pPr>
        <w:ind w:left="1416" w:hanging="566"/>
        <w:rPr>
          <w:lang w:val="sk-SK"/>
        </w:rPr>
      </w:pPr>
      <w:r w:rsidRPr="00DB34B4">
        <w:rPr>
          <w:lang w:val="sk-SK"/>
        </w:rPr>
        <w:t>a)</w:t>
      </w:r>
      <w:r w:rsidRPr="00DB34B4">
        <w:rPr>
          <w:lang w:val="sk-SK"/>
        </w:rPr>
        <w:tab/>
        <w:t>poskytovanie údajov umožňujúcich colným orgánom dohľad nad tovarom vrátane aspoň identifikácie tovaru umiestneného do daného colného režimu, dopravného prostriedku, dovozcu alebo vývozcu, colného statusu a prepravy;</w:t>
      </w:r>
    </w:p>
    <w:p w:rsidR="005F5D9E" w:rsidRPr="00DB34B4" w:rsidRDefault="0074672D">
      <w:pPr>
        <w:ind w:left="1416" w:hanging="566"/>
        <w:rPr>
          <w:lang w:val="sk-SK"/>
        </w:rPr>
      </w:pPr>
      <w:r w:rsidRPr="00DB34B4">
        <w:rPr>
          <w:lang w:val="sk-SK"/>
        </w:rPr>
        <w:t>b)</w:t>
      </w:r>
      <w:r w:rsidRPr="00DB34B4">
        <w:rPr>
          <w:lang w:val="sk-SK"/>
        </w:rPr>
        <w:tab/>
        <w:t>predloženie tovaru v nezmenenom stave, ako aj požadovaných údajov, colnému úradu určenia v predpísanej lehote a v súlade s opatreniami prijatými colnými orgánmi na zabezpečenie identifikácie tohto tovaru;</w:t>
      </w:r>
    </w:p>
    <w:p w:rsidR="005F5D9E" w:rsidRPr="00DB34B4" w:rsidRDefault="0074672D">
      <w:pPr>
        <w:ind w:left="1416" w:hanging="566"/>
        <w:rPr>
          <w:lang w:val="sk-SK"/>
        </w:rPr>
      </w:pPr>
      <w:r w:rsidRPr="00DB34B4">
        <w:rPr>
          <w:lang w:val="sk-SK"/>
        </w:rPr>
        <w:t>c)</w:t>
      </w:r>
      <w:r w:rsidRPr="00DB34B4">
        <w:rPr>
          <w:lang w:val="sk-SK"/>
        </w:rPr>
        <w:tab/>
        <w:t>dodržiavanie colných predpisov týkajúcich sa colného režimu;</w:t>
      </w:r>
    </w:p>
    <w:p w:rsidR="005F5D9E" w:rsidRPr="00DB34B4" w:rsidRDefault="0074672D">
      <w:pPr>
        <w:ind w:left="1416" w:hanging="566"/>
        <w:rPr>
          <w:lang w:val="sk-SK"/>
        </w:rPr>
      </w:pPr>
      <w:r w:rsidRPr="00DB34B4">
        <w:rPr>
          <w:lang w:val="sk-SK"/>
        </w:rPr>
        <w:t>d)</w:t>
      </w:r>
      <w:r w:rsidRPr="00DB34B4">
        <w:rPr>
          <w:lang w:val="sk-SK"/>
        </w:rPr>
        <w:tab/>
        <w:t>ak colné predpisy nestanovujú inak, poskytnutie záruky na zabezpečenie zaplatenia sumy dovozného alebo vývozného cla, ktorá zodpovedá colnému dlhu, alebo iných platieb, ktoré môžu vzniknúť v súvislosti s tovarom.</w:t>
      </w:r>
    </w:p>
    <w:p w:rsidR="005F5D9E" w:rsidRPr="00DB34B4" w:rsidRDefault="000A343D">
      <w:pPr>
        <w:ind w:left="850" w:hanging="850"/>
        <w:rPr>
          <w:lang w:val="sk-SK"/>
        </w:rPr>
      </w:pPr>
      <w:r w:rsidRPr="00DB34B4">
        <w:rPr>
          <w:lang w:val="sk-SK"/>
        </w:rPr>
        <w:br w:type="page"/>
      </w:r>
      <w:r w:rsidR="0074672D" w:rsidRPr="00DB34B4">
        <w:rPr>
          <w:lang w:val="sk-SK"/>
        </w:rPr>
        <w:lastRenderedPageBreak/>
        <w:t>2.</w:t>
      </w:r>
      <w:r w:rsidR="0074672D" w:rsidRPr="00DB34B4">
        <w:rPr>
          <w:lang w:val="sk-SK"/>
        </w:rPr>
        <w:tab/>
        <w:t>Povinnosti držiteľa colného režimu sú splnené a colný režim tranzit sa skončí, keď tovar umiestnený do tohto colného režimu a požadované informácie sú k dispozícii na colnom úrade určenia v súlade s colnými predpismi.</w:t>
      </w:r>
    </w:p>
    <w:p w:rsidR="005F5D9E" w:rsidRPr="00DB34B4" w:rsidRDefault="0074672D">
      <w:pPr>
        <w:ind w:left="850" w:hanging="850"/>
        <w:rPr>
          <w:lang w:val="sk-SK"/>
        </w:rPr>
      </w:pPr>
      <w:r w:rsidRPr="00DB34B4">
        <w:rPr>
          <w:lang w:val="sk-SK"/>
        </w:rPr>
        <w:t>3.</w:t>
      </w:r>
      <w:r w:rsidRPr="00DB34B4">
        <w:rPr>
          <w:lang w:val="sk-SK"/>
        </w:rPr>
        <w:tab/>
        <w:t>Dopravca alebo príjemca tovaru, ktorý prijíma tovar a je si vedomý, že tento tovar sa prepravuje v colnom režime tranzit Únie, tiež zodpovedá za predloženie tovaru colnému úradu určenia v nezmenenom stave, v predpísanej lehote a v súlade s opatreniami prijatými colnými orgánmi na zabezpečenie identifikácie tohto tovaru.</w:t>
      </w:r>
    </w:p>
    <w:p w:rsidR="005F5D9E" w:rsidRPr="00DB34B4" w:rsidRDefault="0074672D">
      <w:pPr>
        <w:ind w:left="850" w:hanging="850"/>
        <w:rPr>
          <w:lang w:val="sk-SK"/>
        </w:rPr>
      </w:pPr>
      <w:r w:rsidRPr="00DB34B4">
        <w:rPr>
          <w:lang w:val="sk-SK"/>
        </w:rPr>
        <w:t>4.</w:t>
      </w:r>
      <w:r w:rsidRPr="00DB34B4">
        <w:rPr>
          <w:lang w:val="sk-SK"/>
        </w:rPr>
        <w:tab/>
        <w:t>Colné orgány môžu na základe žiadosti povoliť ktorékoľvek z nasledujúcich zjednodušení týkajúcich sa umiestnenia tovaru do colného režimu tranzit Únie alebo ukončenia uvedeného colného režimu:</w:t>
      </w:r>
    </w:p>
    <w:p w:rsidR="005F5D9E" w:rsidRPr="00DB34B4" w:rsidRDefault="0074672D">
      <w:pPr>
        <w:ind w:left="1416" w:hanging="566"/>
        <w:rPr>
          <w:lang w:val="sk-SK"/>
        </w:rPr>
      </w:pPr>
      <w:r w:rsidRPr="00DB34B4">
        <w:rPr>
          <w:lang w:val="sk-SK"/>
        </w:rPr>
        <w:t>a)</w:t>
      </w:r>
      <w:r w:rsidRPr="00DB34B4">
        <w:rPr>
          <w:lang w:val="sk-SK"/>
        </w:rPr>
        <w:tab/>
        <w:t>status schváleného odosielateľa, ktorý umožňuje držiteľovi takéhoto povolenia umiestniť tovar do colného režimu tranzit Únie bez toho, aby ho predložil colným orgánom;</w:t>
      </w:r>
    </w:p>
    <w:p w:rsidR="005F5D9E" w:rsidRPr="00DB34B4" w:rsidRDefault="000A343D">
      <w:pPr>
        <w:ind w:left="1416" w:hanging="566"/>
        <w:rPr>
          <w:lang w:val="sk-SK"/>
        </w:rPr>
      </w:pPr>
      <w:r w:rsidRPr="00DB34B4">
        <w:rPr>
          <w:lang w:val="sk-SK"/>
        </w:rPr>
        <w:br w:type="page"/>
      </w:r>
      <w:r w:rsidR="0074672D" w:rsidRPr="00DB34B4">
        <w:rPr>
          <w:lang w:val="sk-SK"/>
        </w:rPr>
        <w:lastRenderedPageBreak/>
        <w:t>b)</w:t>
      </w:r>
      <w:r w:rsidR="0074672D" w:rsidRPr="00DB34B4">
        <w:rPr>
          <w:lang w:val="sk-SK"/>
        </w:rPr>
        <w:tab/>
        <w:t>status schváleného príjemcu, ktorý umožňuje držiteľovi tohto povolenia prijať tovar, ktorý sa prepravuje v colnom režime tranzit Únie, na schválenom mieste a ukončiť tento colný režim v súlade s odsekom 2;</w:t>
      </w:r>
    </w:p>
    <w:p w:rsidR="005F5D9E" w:rsidRPr="00DB34B4" w:rsidRDefault="0074672D">
      <w:pPr>
        <w:ind w:left="1416" w:hanging="566"/>
        <w:rPr>
          <w:lang w:val="sk-SK"/>
        </w:rPr>
      </w:pPr>
      <w:r w:rsidRPr="00DB34B4">
        <w:rPr>
          <w:lang w:val="sk-SK"/>
        </w:rPr>
        <w:t>c)</w:t>
      </w:r>
      <w:r w:rsidRPr="00DB34B4">
        <w:rPr>
          <w:lang w:val="sk-SK"/>
        </w:rPr>
        <w:tab/>
        <w:t>používanie colných uzáver osobitného typu, ak sa označovanie uzáverou vyžaduje na identifikáciu tovaru umiestneného do colného režimu tranzit Únie;</w:t>
      </w:r>
    </w:p>
    <w:p w:rsidR="005F5D9E" w:rsidRPr="00DB34B4" w:rsidRDefault="0074672D">
      <w:pPr>
        <w:ind w:left="1416" w:hanging="566"/>
        <w:rPr>
          <w:lang w:val="sk-SK"/>
        </w:rPr>
      </w:pPr>
      <w:r w:rsidRPr="00DB34B4">
        <w:rPr>
          <w:lang w:val="sk-SK"/>
        </w:rPr>
        <w:t>d)</w:t>
      </w:r>
      <w:r w:rsidRPr="00DB34B4">
        <w:rPr>
          <w:lang w:val="sk-SK"/>
        </w:rPr>
        <w:tab/>
        <w:t>používanie elektronického prepravného dokladu na umiestnenie tovaru do colného režimu tranzit Únie, a to za predpokladu, že obsahuje potrebné informácie, a tento doklad je k dispozícii colným orgánom na mieste odoslania a na mieste určenia, aby bol umožnený colný dohľad nad tovarom a ukončenie daného colného režimu.</w:t>
      </w:r>
    </w:p>
    <w:p w:rsidR="005F5D9E" w:rsidRPr="00DB34B4" w:rsidRDefault="0074672D">
      <w:pPr>
        <w:ind w:left="850" w:hanging="850"/>
        <w:rPr>
          <w:lang w:val="sk-SK"/>
        </w:rPr>
      </w:pPr>
      <w:r w:rsidRPr="00DB34B4">
        <w:rPr>
          <w:lang w:val="sk-SK"/>
        </w:rPr>
        <w:t>5.</w:t>
      </w:r>
      <w:r w:rsidRPr="00DB34B4">
        <w:rPr>
          <w:lang w:val="sk-SK"/>
        </w:rPr>
        <w:tab/>
        <w:t>Colné orgány vykonávajú aspoň každé tri roky hĺbkové monitorovanie činností schválených odosielateľov a príjemcov s cieľom posúdiť, či spĺňajú požiadavky na povolenie.</w:t>
      </w:r>
    </w:p>
    <w:p w:rsidR="005F5D9E" w:rsidRPr="00DB34B4" w:rsidRDefault="0074672D">
      <w:pPr>
        <w:ind w:left="850" w:hanging="850"/>
        <w:rPr>
          <w:lang w:val="sk-SK"/>
        </w:rPr>
      </w:pPr>
      <w:r w:rsidRPr="00DB34B4">
        <w:rPr>
          <w:lang w:val="sk-SK"/>
        </w:rPr>
        <w:t>6.</w:t>
      </w:r>
      <w:r w:rsidRPr="00DB34B4">
        <w:rPr>
          <w:lang w:val="sk-SK"/>
        </w:rPr>
        <w:tab/>
        <w:t>Komisia je splnomocnená prijímať delegované akty v súlade s článkom 261 s cieľom doplniť toto nariadenie tým, že ďalej spresní požiadavky na údaje stanovené v odseku 1 písm. a) a b) a podmienky udeľovania povolení uvedených v odseku 4.</w:t>
      </w:r>
    </w:p>
    <w:p w:rsidR="005F5D9E" w:rsidRPr="00DB34B4" w:rsidRDefault="000A343D">
      <w:pPr>
        <w:ind w:left="850" w:hanging="850"/>
        <w:rPr>
          <w:lang w:val="sk-SK"/>
        </w:rPr>
      </w:pPr>
      <w:r w:rsidRPr="00DB34B4">
        <w:rPr>
          <w:lang w:val="sk-SK"/>
        </w:rPr>
        <w:br w:type="page"/>
      </w:r>
      <w:r w:rsidR="0074672D" w:rsidRPr="00DB34B4">
        <w:rPr>
          <w:lang w:val="sk-SK"/>
        </w:rPr>
        <w:lastRenderedPageBreak/>
        <w:t>7.</w:t>
      </w:r>
      <w:r w:rsidR="0074672D" w:rsidRPr="00DB34B4">
        <w:rPr>
          <w:lang w:val="sk-SK"/>
        </w:rPr>
        <w:tab/>
        <w:t>Komisia spresní prostredníctvom vykonávacích aktov procesné pravidlá, ktoré sa týkajú:</w:t>
      </w:r>
    </w:p>
    <w:p w:rsidR="005F5D9E" w:rsidRPr="00DB34B4" w:rsidRDefault="0074672D">
      <w:pPr>
        <w:ind w:left="1416" w:hanging="566"/>
        <w:rPr>
          <w:lang w:val="sk-SK"/>
        </w:rPr>
      </w:pPr>
      <w:r w:rsidRPr="00DB34B4">
        <w:rPr>
          <w:lang w:val="sk-SK"/>
        </w:rPr>
        <w:t>a)</w:t>
      </w:r>
      <w:r w:rsidRPr="00DB34B4">
        <w:rPr>
          <w:lang w:val="sk-SK"/>
        </w:rPr>
        <w:tab/>
        <w:t>umiestnenia tovaru do colného režimu tranzit Únie a ukončenia uvedeného colného režimu;</w:t>
      </w:r>
    </w:p>
    <w:p w:rsidR="005F5D9E" w:rsidRPr="00DB34B4" w:rsidRDefault="0074672D">
      <w:pPr>
        <w:ind w:left="1416" w:hanging="566"/>
        <w:rPr>
          <w:lang w:val="sk-SK"/>
        </w:rPr>
      </w:pPr>
      <w:r w:rsidRPr="00DB34B4">
        <w:rPr>
          <w:lang w:val="sk-SK"/>
        </w:rPr>
        <w:t>b)</w:t>
      </w:r>
      <w:r w:rsidRPr="00DB34B4">
        <w:rPr>
          <w:lang w:val="sk-SK"/>
        </w:rPr>
        <w:tab/>
        <w:t>fungovania zjednodušení uvedených v odseku 4.</w:t>
      </w:r>
    </w:p>
    <w:p w:rsidR="005F5D9E" w:rsidRPr="00DB34B4" w:rsidRDefault="0074672D">
      <w:pPr>
        <w:ind w:left="850"/>
        <w:rPr>
          <w:lang w:val="sk-SK"/>
        </w:rPr>
      </w:pPr>
      <w:r w:rsidRPr="00DB34B4">
        <w:rPr>
          <w:lang w:val="sk-SK"/>
        </w:rPr>
        <w:t>Uvedené vykonávacie akty sa prijmú v súlade s postupom preskúmania uvedeným v článku 262 ods. 4.</w:t>
      </w:r>
    </w:p>
    <w:p w:rsidR="005F5D9E" w:rsidRPr="00DB34B4" w:rsidRDefault="0074672D">
      <w:pPr>
        <w:jc w:val="center"/>
        <w:rPr>
          <w:lang w:val="sk-SK"/>
        </w:rPr>
      </w:pPr>
      <w:r w:rsidRPr="00DB34B4">
        <w:rPr>
          <w:lang w:val="sk-SK"/>
        </w:rPr>
        <w:t>Článok 117</w:t>
      </w:r>
      <w:r w:rsidRPr="00DB34B4">
        <w:rPr>
          <w:lang w:val="sk-SK"/>
        </w:rPr>
        <w:br/>
        <w:t>Tovar prechádzajúci cez územie tretej krajiny v colnom režime vonkajší tranzit Únie</w:t>
      </w:r>
    </w:p>
    <w:p w:rsidR="005F5D9E" w:rsidRPr="00DB34B4" w:rsidRDefault="0074672D">
      <w:pPr>
        <w:ind w:left="850" w:hanging="850"/>
        <w:rPr>
          <w:lang w:val="sk-SK"/>
        </w:rPr>
      </w:pPr>
      <w:r w:rsidRPr="00DB34B4">
        <w:rPr>
          <w:lang w:val="sk-SK"/>
        </w:rPr>
        <w:t>1.</w:t>
      </w:r>
      <w:r w:rsidRPr="00DB34B4">
        <w:rPr>
          <w:lang w:val="sk-SK"/>
        </w:rPr>
        <w:tab/>
        <w:t>Colný režim vonkajší tranzit Únie sa vzťahuje na tovar prechádzajúci cez tretiu krajinu, ak je splnená niektorá z týchto podmienok:</w:t>
      </w:r>
    </w:p>
    <w:p w:rsidR="005F5D9E" w:rsidRPr="00DB34B4" w:rsidRDefault="0074672D">
      <w:pPr>
        <w:ind w:left="1416" w:hanging="566"/>
        <w:rPr>
          <w:lang w:val="sk-SK"/>
        </w:rPr>
      </w:pPr>
      <w:r w:rsidRPr="00DB34B4">
        <w:rPr>
          <w:lang w:val="sk-SK"/>
        </w:rPr>
        <w:t>a)</w:t>
      </w:r>
      <w:r w:rsidRPr="00DB34B4">
        <w:rPr>
          <w:lang w:val="sk-SK"/>
        </w:rPr>
        <w:tab/>
        <w:t>takáto možnosť je ustanovená na základe medzinárodnej dohody;</w:t>
      </w:r>
    </w:p>
    <w:p w:rsidR="005F5D9E" w:rsidRPr="00DB34B4" w:rsidRDefault="0074672D">
      <w:pPr>
        <w:ind w:left="1416" w:hanging="566"/>
        <w:rPr>
          <w:lang w:val="sk-SK"/>
        </w:rPr>
      </w:pPr>
      <w:r w:rsidRPr="00DB34B4">
        <w:rPr>
          <w:lang w:val="sk-SK"/>
        </w:rPr>
        <w:t>b)</w:t>
      </w:r>
      <w:r w:rsidRPr="00DB34B4">
        <w:rPr>
          <w:lang w:val="sk-SK"/>
        </w:rPr>
        <w:tab/>
        <w:t>preprava cez túto tretiu krajinu sa vykonáva na podklade jednotného prepravného dokladu vystaveného na colnom území Únie.</w:t>
      </w:r>
    </w:p>
    <w:p w:rsidR="005F5D9E" w:rsidRPr="00DB34B4" w:rsidRDefault="000A343D">
      <w:pPr>
        <w:ind w:left="850" w:hanging="850"/>
        <w:rPr>
          <w:lang w:val="sk-SK"/>
        </w:rPr>
      </w:pPr>
      <w:r w:rsidRPr="00DB34B4">
        <w:rPr>
          <w:lang w:val="sk-SK"/>
        </w:rPr>
        <w:br w:type="page"/>
      </w:r>
      <w:r w:rsidR="0074672D" w:rsidRPr="00DB34B4">
        <w:rPr>
          <w:lang w:val="sk-SK"/>
        </w:rPr>
        <w:lastRenderedPageBreak/>
        <w:t>2.</w:t>
      </w:r>
      <w:r w:rsidR="0074672D" w:rsidRPr="00DB34B4">
        <w:rPr>
          <w:lang w:val="sk-SK"/>
        </w:rPr>
        <w:tab/>
        <w:t>V prípade uvedenom v odseku 1 písm. b) sa uplatňovanie colného režimu vonkajší tranzit Únie pozastaví, kým sa tovar nachádza mimo colného územia Únie.</w:t>
      </w:r>
    </w:p>
    <w:p w:rsidR="005F5D9E" w:rsidRPr="00DB34B4" w:rsidRDefault="0074672D">
      <w:pPr>
        <w:ind w:left="850" w:hanging="850"/>
        <w:rPr>
          <w:lang w:val="sk-SK"/>
        </w:rPr>
      </w:pPr>
      <w:r w:rsidRPr="00DB34B4">
        <w:rPr>
          <w:lang w:val="sk-SK"/>
        </w:rPr>
        <w:t>3.</w:t>
      </w:r>
      <w:r w:rsidRPr="00DB34B4">
        <w:rPr>
          <w:lang w:val="sk-SK"/>
        </w:rPr>
        <w:tab/>
        <w:t>Komisia spresní prostredníctvom vykonávacích aktov procesné pravidlá týkajúce sa colného dohľadu nad tovarom prechádzajúcim cez územie tretej krajiny v colnom režime vonkajší tranzit Únie. Uvedené vykonávacie akty sa prijmú v súlade s postupom preskúmania uvedeným v článku 262 ods. 4.</w:t>
      </w:r>
    </w:p>
    <w:p w:rsidR="005F5D9E" w:rsidRPr="00DB34B4" w:rsidRDefault="0074672D">
      <w:pPr>
        <w:jc w:val="center"/>
        <w:rPr>
          <w:lang w:val="sk-SK"/>
        </w:rPr>
      </w:pPr>
      <w:r w:rsidRPr="00DB34B4">
        <w:rPr>
          <w:lang w:val="sk-SK"/>
        </w:rPr>
        <w:t xml:space="preserve">Kapitola 3 </w:t>
      </w:r>
      <w:r w:rsidRPr="00DB34B4">
        <w:rPr>
          <w:lang w:val="sk-SK"/>
        </w:rPr>
        <w:br/>
        <w:t>Skladovanie</w:t>
      </w:r>
    </w:p>
    <w:p w:rsidR="005F5D9E" w:rsidRPr="00DB34B4" w:rsidRDefault="0074672D">
      <w:pPr>
        <w:jc w:val="center"/>
        <w:rPr>
          <w:lang w:val="sk-SK"/>
        </w:rPr>
      </w:pPr>
      <w:r w:rsidRPr="00DB34B4">
        <w:rPr>
          <w:lang w:val="sk-SK"/>
        </w:rPr>
        <w:t xml:space="preserve">Oddiel 1 </w:t>
      </w:r>
      <w:r w:rsidRPr="00DB34B4">
        <w:rPr>
          <w:lang w:val="sk-SK"/>
        </w:rPr>
        <w:br/>
        <w:t>Všeobecné ustanovenia</w:t>
      </w:r>
    </w:p>
    <w:p w:rsidR="005F5D9E" w:rsidRPr="00DB34B4" w:rsidRDefault="0074672D">
      <w:pPr>
        <w:jc w:val="center"/>
        <w:rPr>
          <w:lang w:val="sk-SK"/>
        </w:rPr>
      </w:pPr>
      <w:r w:rsidRPr="00DB34B4">
        <w:rPr>
          <w:lang w:val="sk-SK"/>
        </w:rPr>
        <w:t>Článok 118</w:t>
      </w:r>
      <w:r w:rsidRPr="00DB34B4">
        <w:rPr>
          <w:lang w:val="sk-SK"/>
        </w:rPr>
        <w:br/>
        <w:t>Rozsah pôsobnosti</w:t>
      </w:r>
    </w:p>
    <w:p w:rsidR="005F5D9E" w:rsidRPr="00DB34B4" w:rsidRDefault="0074672D">
      <w:pPr>
        <w:ind w:left="850" w:hanging="850"/>
        <w:rPr>
          <w:lang w:val="sk-SK"/>
        </w:rPr>
      </w:pPr>
      <w:r w:rsidRPr="00DB34B4">
        <w:rPr>
          <w:lang w:val="sk-SK"/>
        </w:rPr>
        <w:t>1.</w:t>
      </w:r>
      <w:r w:rsidRPr="00DB34B4">
        <w:rPr>
          <w:lang w:val="sk-SK"/>
        </w:rPr>
        <w:tab/>
        <w:t>V colnom režime skladovanie sa môže na colnom území Únie uskladniť tovar, ktorý nie je tovarom Únie, bez toho, aby podliehal:</w:t>
      </w:r>
    </w:p>
    <w:p w:rsidR="005F5D9E" w:rsidRPr="00DB34B4" w:rsidRDefault="0074672D">
      <w:pPr>
        <w:ind w:left="1416" w:hanging="566"/>
        <w:rPr>
          <w:lang w:val="sk-SK"/>
        </w:rPr>
      </w:pPr>
      <w:r w:rsidRPr="00DB34B4">
        <w:rPr>
          <w:lang w:val="sk-SK"/>
        </w:rPr>
        <w:t>a)</w:t>
      </w:r>
      <w:r w:rsidRPr="00DB34B4">
        <w:rPr>
          <w:lang w:val="sk-SK"/>
        </w:rPr>
        <w:tab/>
        <w:t>dovoznému clu;</w:t>
      </w:r>
    </w:p>
    <w:p w:rsidR="005F5D9E" w:rsidRPr="00DB34B4" w:rsidRDefault="000A343D">
      <w:pPr>
        <w:ind w:left="1416" w:hanging="566"/>
        <w:rPr>
          <w:lang w:val="sk-SK"/>
        </w:rPr>
      </w:pPr>
      <w:r w:rsidRPr="00DB34B4">
        <w:rPr>
          <w:lang w:val="sk-SK"/>
        </w:rPr>
        <w:br w:type="page"/>
      </w:r>
      <w:r w:rsidR="0074672D" w:rsidRPr="00DB34B4">
        <w:rPr>
          <w:lang w:val="sk-SK"/>
        </w:rPr>
        <w:lastRenderedPageBreak/>
        <w:t>b)</w:t>
      </w:r>
      <w:r w:rsidR="0074672D" w:rsidRPr="00DB34B4">
        <w:rPr>
          <w:lang w:val="sk-SK"/>
        </w:rPr>
        <w:tab/>
        <w:t>iným platbám ustanoveným inými príslušnými platnými predpismi;</w:t>
      </w:r>
    </w:p>
    <w:p w:rsidR="005F5D9E" w:rsidRPr="00DB34B4" w:rsidRDefault="0074672D">
      <w:pPr>
        <w:ind w:left="1416" w:hanging="566"/>
        <w:rPr>
          <w:lang w:val="sk-SK"/>
        </w:rPr>
      </w:pPr>
      <w:r w:rsidRPr="00DB34B4">
        <w:rPr>
          <w:lang w:val="sk-SK"/>
        </w:rPr>
        <w:t>c)</w:t>
      </w:r>
      <w:r w:rsidRPr="00DB34B4">
        <w:rPr>
          <w:lang w:val="sk-SK"/>
        </w:rPr>
        <w:tab/>
        <w:t>opatreniam obchodnej politiky, ak nezakazujú vstup tovaru na colné územie Únie alebo výstup tovaru z colného územia Únie.</w:t>
      </w:r>
    </w:p>
    <w:p w:rsidR="005F5D9E" w:rsidRPr="00DB34B4" w:rsidRDefault="0074672D">
      <w:pPr>
        <w:ind w:left="850" w:hanging="850"/>
        <w:rPr>
          <w:lang w:val="sk-SK"/>
        </w:rPr>
      </w:pPr>
      <w:r w:rsidRPr="00DB34B4">
        <w:rPr>
          <w:lang w:val="sk-SK"/>
        </w:rPr>
        <w:t>2.</w:t>
      </w:r>
      <w:r w:rsidRPr="00DB34B4">
        <w:rPr>
          <w:lang w:val="sk-SK"/>
        </w:rPr>
        <w:tab/>
        <w:t>Podmienky na umiestnenie tovaru do colného režimu skladovanie sú tieto:</w:t>
      </w:r>
    </w:p>
    <w:p w:rsidR="005F5D9E" w:rsidRPr="00DB34B4" w:rsidRDefault="0074672D">
      <w:pPr>
        <w:ind w:left="1416" w:hanging="566"/>
        <w:rPr>
          <w:lang w:val="sk-SK"/>
        </w:rPr>
      </w:pPr>
      <w:r w:rsidRPr="00DB34B4">
        <w:rPr>
          <w:lang w:val="sk-SK"/>
        </w:rPr>
        <w:t>a)</w:t>
      </w:r>
      <w:r w:rsidRPr="00DB34B4">
        <w:rPr>
          <w:lang w:val="sk-SK"/>
        </w:rPr>
        <w:tab/>
        <w:t>colným orgánom boli poskytnuté alebo sprístupnené minimálne údaje, ktoré musia zahŕňať aspoň dovozcu zodpovedného za tovar, výrobcu, hodnotu, pôvod, nomenklatúrne zatriedenie a opis tovaru, ako aj zoznam príslušných iných právnych predpisov uplatňovaných colnými orgánmi v prípade tohto tovaru, pokiaľ nie je stanovené inak, a</w:t>
      </w:r>
    </w:p>
    <w:p w:rsidR="005F5D9E" w:rsidRPr="00DB34B4" w:rsidRDefault="0074672D">
      <w:pPr>
        <w:ind w:left="1416" w:hanging="566"/>
        <w:rPr>
          <w:b/>
          <w:lang w:val="sk-SK"/>
        </w:rPr>
      </w:pPr>
      <w:r w:rsidRPr="00DB34B4">
        <w:rPr>
          <w:lang w:val="sk-SK"/>
        </w:rPr>
        <w:t>b)</w:t>
      </w:r>
      <w:r w:rsidRPr="00DB34B4">
        <w:rPr>
          <w:lang w:val="sk-SK"/>
        </w:rPr>
        <w:tab/>
      </w:r>
      <w:r w:rsidRPr="00DB34B4">
        <w:rPr>
          <w:b/>
          <w:i/>
          <w:lang w:val="sk-SK"/>
        </w:rPr>
        <w:t xml:space="preserve">bolo zistené, že </w:t>
      </w:r>
      <w:r w:rsidRPr="00DB34B4">
        <w:rPr>
          <w:lang w:val="sk-SK"/>
        </w:rPr>
        <w:t>tovar je v súlade s inými právnymi predpismi uplatňovanými colnými orgánmi.</w:t>
      </w:r>
      <w:r w:rsidR="000A343D" w:rsidRPr="00DB34B4">
        <w:rPr>
          <w:b/>
          <w:lang w:val="sk-SK"/>
        </w:rPr>
        <w:t xml:space="preserve"> [PN 194]</w:t>
      </w:r>
    </w:p>
    <w:p w:rsidR="005F5D9E" w:rsidRPr="00DB34B4" w:rsidRDefault="0074672D">
      <w:pPr>
        <w:ind w:left="850" w:hanging="850"/>
        <w:rPr>
          <w:lang w:val="sk-SK"/>
        </w:rPr>
      </w:pPr>
      <w:r w:rsidRPr="00DB34B4">
        <w:rPr>
          <w:lang w:val="sk-SK"/>
        </w:rPr>
        <w:t>3.</w:t>
      </w:r>
      <w:r w:rsidRPr="00DB34B4">
        <w:rPr>
          <w:lang w:val="sk-SK"/>
        </w:rPr>
        <w:tab/>
        <w:t>Tovar Únie možno umiestniť do colného režimu colné uskladňovanie alebo slobodné pásmo v súlade s inými právnymi predpismi uplatňovanými colnými orgánmi alebo s cieľom získať prospech z rozhodnutia o vrátení alebo odpustení dovozného cla. V colnom sklade alebo slobodnom pásme možno tovar Únie umiestňovať, skladovať, prepravovať, používať, spracúvať alebo spotrebúvať. V takých prípadoch sa tovar nepovažuje za tovar v colnom režime skladovanie.</w:t>
      </w:r>
    </w:p>
    <w:p w:rsidR="005F5D9E" w:rsidRPr="00DB34B4" w:rsidRDefault="000A343D">
      <w:pPr>
        <w:ind w:left="850" w:hanging="850"/>
        <w:rPr>
          <w:lang w:val="sk-SK"/>
        </w:rPr>
      </w:pPr>
      <w:r w:rsidRPr="00DB34B4">
        <w:rPr>
          <w:lang w:val="sk-SK"/>
        </w:rPr>
        <w:br w:type="page"/>
      </w:r>
      <w:r w:rsidR="0074672D" w:rsidRPr="00DB34B4">
        <w:rPr>
          <w:lang w:val="sk-SK"/>
        </w:rPr>
        <w:lastRenderedPageBreak/>
        <w:t>4.</w:t>
      </w:r>
      <w:r w:rsidR="0074672D" w:rsidRPr="00DB34B4">
        <w:rPr>
          <w:lang w:val="sk-SK"/>
        </w:rPr>
        <w:tab/>
        <w:t>Dovozca umiestni tovar, ktorý nie je tovarom Únie, prepravený do colného skladu alebo slobodného pásma do príslušného colného režimu skladovanie.</w:t>
      </w:r>
    </w:p>
    <w:p w:rsidR="005F5D9E" w:rsidRPr="00DB34B4" w:rsidRDefault="0074672D">
      <w:pPr>
        <w:ind w:left="850" w:hanging="850"/>
        <w:rPr>
          <w:lang w:val="sk-SK"/>
        </w:rPr>
      </w:pPr>
      <w:r w:rsidRPr="00DB34B4">
        <w:rPr>
          <w:lang w:val="sk-SK"/>
        </w:rPr>
        <w:t>5.</w:t>
      </w:r>
      <w:r w:rsidRPr="00DB34B4">
        <w:rPr>
          <w:lang w:val="sk-SK"/>
        </w:rPr>
        <w:tab/>
        <w:t>Komisia spresní prostredníctvom vykonávacích aktov postup na umiestnenie tovaru Únie do colného režimu colné uskladňovanie alebo slobodné pásmo podľa odseku 2. Uvedené vykonávacie akty sa prijmú v súlade s postupom preskúmania uvedeným v článku 262 ods. 4.</w:t>
      </w:r>
    </w:p>
    <w:p w:rsidR="005F5D9E" w:rsidRPr="00DB34B4" w:rsidRDefault="0074672D">
      <w:pPr>
        <w:jc w:val="center"/>
        <w:rPr>
          <w:lang w:val="sk-SK"/>
        </w:rPr>
      </w:pPr>
      <w:r w:rsidRPr="00DB34B4">
        <w:rPr>
          <w:lang w:val="sk-SK"/>
        </w:rPr>
        <w:t>Článok 119</w:t>
      </w:r>
      <w:r w:rsidRPr="00DB34B4">
        <w:rPr>
          <w:lang w:val="sk-SK"/>
        </w:rPr>
        <w:br/>
        <w:t>Informácie týkajúce sa skladovania</w:t>
      </w:r>
    </w:p>
    <w:p w:rsidR="005F5D9E" w:rsidRPr="00DB34B4" w:rsidRDefault="0074672D">
      <w:pPr>
        <w:ind w:left="850" w:hanging="850"/>
        <w:rPr>
          <w:b/>
          <w:lang w:val="sk-SK"/>
        </w:rPr>
      </w:pPr>
      <w:r w:rsidRPr="00DB34B4">
        <w:rPr>
          <w:lang w:val="sk-SK"/>
        </w:rPr>
        <w:t>1.</w:t>
      </w:r>
      <w:r w:rsidRPr="00DB34B4">
        <w:rPr>
          <w:lang w:val="sk-SK"/>
        </w:rPr>
        <w:tab/>
        <w:t xml:space="preserve">Prevádzkovateľ colného skladu alebo slobodného pásma </w:t>
      </w:r>
      <w:proofErr w:type="spellStart"/>
      <w:r w:rsidRPr="00DB34B4">
        <w:rPr>
          <w:strike/>
          <w:lang w:val="sk-SK"/>
        </w:rPr>
        <w:t>poskytne</w:t>
      </w:r>
      <w:r w:rsidRPr="00DB34B4">
        <w:rPr>
          <w:b/>
          <w:i/>
          <w:lang w:val="sk-SK"/>
        </w:rPr>
        <w:t>je</w:t>
      </w:r>
      <w:proofErr w:type="spellEnd"/>
      <w:r w:rsidRPr="00DB34B4">
        <w:rPr>
          <w:b/>
          <w:i/>
          <w:lang w:val="sk-SK"/>
        </w:rPr>
        <w:t xml:space="preserve"> povinný poskytnúť</w:t>
      </w:r>
      <w:r w:rsidRPr="00DB34B4">
        <w:rPr>
          <w:lang w:val="sk-SK"/>
        </w:rPr>
        <w:t xml:space="preserve"> alebo </w:t>
      </w:r>
      <w:proofErr w:type="spellStart"/>
      <w:r w:rsidRPr="00DB34B4">
        <w:rPr>
          <w:strike/>
          <w:lang w:val="sk-SK"/>
        </w:rPr>
        <w:t>sprístupní</w:t>
      </w:r>
      <w:r w:rsidRPr="00DB34B4">
        <w:rPr>
          <w:b/>
          <w:i/>
          <w:lang w:val="sk-SK"/>
        </w:rPr>
        <w:t>sprístupniť</w:t>
      </w:r>
      <w:proofErr w:type="spellEnd"/>
      <w:r w:rsidRPr="00DB34B4">
        <w:rPr>
          <w:lang w:val="sk-SK"/>
        </w:rPr>
        <w:t xml:space="preserve"> colným orgánom minimálne údaje potrebné na uplatňovanie ustanovení upravujúcich skladovanie tovaru, ktorý sa v ňom nachádza, a to najmä údaje uvedené v článku 118 ods. 2 písm. a), colný status tovaru umiestneného do colného režimu skladovanie a následnú prepravu tohto tovaru.</w:t>
      </w:r>
      <w:r w:rsidRPr="00DB34B4">
        <w:rPr>
          <w:b/>
          <w:i/>
          <w:lang w:val="sk-SK"/>
        </w:rPr>
        <w:t xml:space="preserve"> Keď budú funkcie Colného dátového centra EÚ stanovené v článku 29 plne funkčné, hospodársky subjekt je povinný sprístupniť tieto údaje prostredníctvom Colného dátového centra EÚ.</w:t>
      </w:r>
      <w:r w:rsidR="000A343D" w:rsidRPr="00DB34B4">
        <w:rPr>
          <w:b/>
          <w:lang w:val="sk-SK"/>
        </w:rPr>
        <w:t xml:space="preserve"> [PN 195]</w:t>
      </w:r>
    </w:p>
    <w:p w:rsidR="005F5D9E" w:rsidRPr="00DB34B4" w:rsidRDefault="000A343D">
      <w:pPr>
        <w:ind w:left="850" w:hanging="850"/>
        <w:rPr>
          <w:lang w:val="sk-SK"/>
        </w:rPr>
      </w:pPr>
      <w:r w:rsidRPr="00DB34B4">
        <w:rPr>
          <w:lang w:val="sk-SK"/>
        </w:rPr>
        <w:br w:type="page"/>
      </w:r>
      <w:r w:rsidR="0074672D" w:rsidRPr="00DB34B4">
        <w:rPr>
          <w:lang w:val="sk-SK"/>
        </w:rPr>
        <w:lastRenderedPageBreak/>
        <w:t>2.</w:t>
      </w:r>
      <w:r w:rsidR="0074672D" w:rsidRPr="00DB34B4">
        <w:rPr>
          <w:lang w:val="sk-SK"/>
        </w:rPr>
        <w:tab/>
        <w:t>Ak dovozca alebo dopravca už poskytol alebo sprístupnil všetky informácie uvedené v odseku 1 alebo ich časť, prevádzkovateľ colného skladu alebo slobodného pásma prepojí svoje vlastné dodatočné informácie s informáciami dovozcu alebo dopravcu.</w:t>
      </w:r>
    </w:p>
    <w:p w:rsidR="005F5D9E" w:rsidRPr="00DB34B4" w:rsidRDefault="0074672D">
      <w:pPr>
        <w:ind w:left="850" w:hanging="850"/>
        <w:rPr>
          <w:lang w:val="sk-SK"/>
        </w:rPr>
      </w:pPr>
      <w:r w:rsidRPr="00DB34B4">
        <w:rPr>
          <w:lang w:val="sk-SK"/>
        </w:rPr>
        <w:t>3.</w:t>
      </w:r>
      <w:r w:rsidRPr="00DB34B4">
        <w:rPr>
          <w:lang w:val="sk-SK"/>
        </w:rPr>
        <w:tab/>
        <w:t>Prevádzkovateľ nesmie prijať tovar, v prípade ktorého colným orgánom neboli poskytnuté alebo sprístupnené minimálne informácie.</w:t>
      </w:r>
    </w:p>
    <w:p w:rsidR="005F5D9E" w:rsidRPr="00DB34B4" w:rsidRDefault="0074672D">
      <w:pPr>
        <w:ind w:left="850" w:hanging="850"/>
        <w:rPr>
          <w:lang w:val="sk-SK"/>
        </w:rPr>
      </w:pPr>
      <w:r w:rsidRPr="00DB34B4">
        <w:rPr>
          <w:lang w:val="sk-SK"/>
        </w:rPr>
        <w:t>4.</w:t>
      </w:r>
      <w:r w:rsidRPr="00DB34B4">
        <w:rPr>
          <w:lang w:val="sk-SK"/>
        </w:rPr>
        <w:tab/>
        <w:t>Komisia je splnomocnená prijímať delegované akty v súlade s článkom 261 s cieľom doplniť toto nariadenie tým, že stanoví minimálne informácie uvedené v odseku 1 tohto článku.</w:t>
      </w:r>
    </w:p>
    <w:p w:rsidR="005F5D9E" w:rsidRPr="00DB34B4" w:rsidRDefault="0074672D">
      <w:pPr>
        <w:jc w:val="center"/>
        <w:rPr>
          <w:lang w:val="sk-SK"/>
        </w:rPr>
      </w:pPr>
      <w:r w:rsidRPr="00DB34B4">
        <w:rPr>
          <w:lang w:val="sk-SK"/>
        </w:rPr>
        <w:t>Článok 120</w:t>
      </w:r>
      <w:r w:rsidRPr="00DB34B4">
        <w:rPr>
          <w:lang w:val="sk-SK"/>
        </w:rPr>
        <w:br/>
        <w:t>Oprava a zrušenie platnosti informácií týkajúcich sa skladovania</w:t>
      </w:r>
    </w:p>
    <w:p w:rsidR="005F5D9E" w:rsidRPr="00DB34B4" w:rsidRDefault="0074672D">
      <w:pPr>
        <w:ind w:left="850" w:hanging="850"/>
        <w:rPr>
          <w:lang w:val="sk-SK"/>
        </w:rPr>
      </w:pPr>
      <w:r w:rsidRPr="00DB34B4">
        <w:rPr>
          <w:lang w:val="sk-SK"/>
        </w:rPr>
        <w:t>1.</w:t>
      </w:r>
      <w:r w:rsidRPr="00DB34B4">
        <w:rPr>
          <w:lang w:val="sk-SK"/>
        </w:rPr>
        <w:tab/>
        <w:t>Prevádzkovateľ colného skladu alebo slobodného pásma môže opraviť jeden alebo viacero údajov z informácií o tovare v jeho priestoroch po tom, čo tieto informácie boli poskytnuté alebo sprístupnené, pokiaľ colné orgány neoznámili prevádzkovateľovi, že zamýšľajú vykonať prehliadku tovaru alebo že zistili, že informácie o tovare sú nesprávne.</w:t>
      </w:r>
    </w:p>
    <w:p w:rsidR="005F5D9E" w:rsidRPr="00DB34B4" w:rsidRDefault="000A343D">
      <w:pPr>
        <w:ind w:left="850" w:hanging="850"/>
        <w:rPr>
          <w:lang w:val="sk-SK"/>
        </w:rPr>
      </w:pPr>
      <w:r w:rsidRPr="00DB34B4">
        <w:rPr>
          <w:lang w:val="sk-SK"/>
        </w:rPr>
        <w:br w:type="page"/>
      </w:r>
      <w:r w:rsidR="0074672D" w:rsidRPr="00DB34B4">
        <w:rPr>
          <w:lang w:val="sk-SK"/>
        </w:rPr>
        <w:lastRenderedPageBreak/>
        <w:t>2.</w:t>
      </w:r>
      <w:r w:rsidR="0074672D" w:rsidRPr="00DB34B4">
        <w:rPr>
          <w:lang w:val="sk-SK"/>
        </w:rPr>
        <w:tab/>
        <w:t>Dovozca, dopravca alebo prevádzkovateľ skladu alebo slobodného pásma zruší platnosť informácií o tovare neprepravenom na colné územie Únie čo najskôr. Colné orgány zrušia platnosť informácií o tomto tovare po 30 dňoch od dátumu, keď boli informácie poskytnuté alebo sprístupnené.</w:t>
      </w:r>
    </w:p>
    <w:p w:rsidR="005F5D9E" w:rsidRPr="00DB34B4" w:rsidRDefault="0074672D">
      <w:pPr>
        <w:jc w:val="center"/>
        <w:rPr>
          <w:lang w:val="sk-SK"/>
        </w:rPr>
      </w:pPr>
      <w:r w:rsidRPr="00DB34B4">
        <w:rPr>
          <w:lang w:val="sk-SK"/>
        </w:rPr>
        <w:t>Článok 121</w:t>
      </w:r>
      <w:r w:rsidRPr="00DB34B4">
        <w:rPr>
          <w:lang w:val="sk-SK"/>
        </w:rPr>
        <w:br/>
        <w:t>Trvanie colného režimu skladovanie</w:t>
      </w:r>
    </w:p>
    <w:p w:rsidR="005F5D9E" w:rsidRPr="00DB34B4" w:rsidRDefault="0074672D">
      <w:pPr>
        <w:ind w:left="850" w:hanging="850"/>
        <w:rPr>
          <w:lang w:val="sk-SK"/>
        </w:rPr>
      </w:pPr>
      <w:r w:rsidRPr="00DB34B4">
        <w:rPr>
          <w:lang w:val="sk-SK"/>
        </w:rPr>
        <w:t>1.</w:t>
      </w:r>
      <w:r w:rsidRPr="00DB34B4">
        <w:rPr>
          <w:lang w:val="sk-SK"/>
        </w:rPr>
        <w:tab/>
        <w:t>Obdobie, počas ktorého môže byť tovar ponechaný v colnom režime skladovanie, nie je obmedzené.</w:t>
      </w:r>
    </w:p>
    <w:p w:rsidR="005F5D9E" w:rsidRPr="00DB34B4" w:rsidRDefault="0074672D">
      <w:pPr>
        <w:ind w:left="850" w:hanging="850"/>
        <w:rPr>
          <w:lang w:val="sk-SK"/>
        </w:rPr>
      </w:pPr>
      <w:r w:rsidRPr="00DB34B4">
        <w:rPr>
          <w:lang w:val="sk-SK"/>
        </w:rPr>
        <w:t>2.</w:t>
      </w:r>
      <w:r w:rsidRPr="00DB34B4">
        <w:rPr>
          <w:lang w:val="sk-SK"/>
        </w:rPr>
        <w:tab/>
        <w:t>Vo výnimočných prípadoch môžu colné orgány stanoviť lehotu, v rámci ktorej sa musí colný režim skladovanie ukončiť, najmä ak druh a povaha daného tovaru môže v prípade dlhodobého skladovania predstavovať hrozbu pre zdravie ľudí, zvierat alebo rastlín alebo pre životné prostredie.</w:t>
      </w:r>
    </w:p>
    <w:p w:rsidR="005F5D9E" w:rsidRPr="00DB34B4" w:rsidRDefault="000A343D">
      <w:pPr>
        <w:jc w:val="center"/>
        <w:rPr>
          <w:lang w:val="sk-SK"/>
        </w:rPr>
      </w:pPr>
      <w:r w:rsidRPr="00DB34B4">
        <w:rPr>
          <w:lang w:val="sk-SK"/>
        </w:rPr>
        <w:br w:type="page"/>
      </w:r>
      <w:r w:rsidR="0074672D" w:rsidRPr="00DB34B4">
        <w:rPr>
          <w:lang w:val="sk-SK"/>
        </w:rPr>
        <w:lastRenderedPageBreak/>
        <w:t xml:space="preserve">Oddiel 2 </w:t>
      </w:r>
      <w:r w:rsidR="0074672D" w:rsidRPr="00DB34B4">
        <w:rPr>
          <w:lang w:val="sk-SK"/>
        </w:rPr>
        <w:br/>
        <w:t>Colné uskladňovanie</w:t>
      </w:r>
    </w:p>
    <w:p w:rsidR="005F5D9E" w:rsidRPr="00DB34B4" w:rsidRDefault="0074672D">
      <w:pPr>
        <w:jc w:val="center"/>
        <w:rPr>
          <w:lang w:val="sk-SK"/>
        </w:rPr>
      </w:pPr>
      <w:r w:rsidRPr="00DB34B4">
        <w:rPr>
          <w:lang w:val="sk-SK"/>
        </w:rPr>
        <w:t>Článok 122</w:t>
      </w:r>
      <w:r w:rsidRPr="00DB34B4">
        <w:rPr>
          <w:lang w:val="sk-SK"/>
        </w:rPr>
        <w:br/>
        <w:t>Skladovanie v colných skladoch</w:t>
      </w:r>
    </w:p>
    <w:p w:rsidR="005F5D9E" w:rsidRPr="00DB34B4" w:rsidRDefault="0074672D">
      <w:pPr>
        <w:ind w:left="850" w:hanging="850"/>
        <w:rPr>
          <w:lang w:val="sk-SK"/>
        </w:rPr>
      </w:pPr>
      <w:r w:rsidRPr="00DB34B4">
        <w:rPr>
          <w:lang w:val="sk-SK"/>
        </w:rPr>
        <w:t>1.</w:t>
      </w:r>
      <w:r w:rsidRPr="00DB34B4">
        <w:rPr>
          <w:lang w:val="sk-SK"/>
        </w:rPr>
        <w:tab/>
        <w:t>V colnom režime colné uskladňovanie sa môže tovar, ktorý nie je tovarom Únie, uskladňovať pod colným dohľadom v priestoroch alebo na iných miestach schválených pre tento colný režim colnými orgánmi („colné sklady“).</w:t>
      </w:r>
    </w:p>
    <w:p w:rsidR="005F5D9E" w:rsidRPr="00DB34B4" w:rsidRDefault="0074672D">
      <w:pPr>
        <w:ind w:left="850" w:hanging="850"/>
        <w:rPr>
          <w:lang w:val="sk-SK"/>
        </w:rPr>
      </w:pPr>
      <w:r w:rsidRPr="00DB34B4">
        <w:rPr>
          <w:lang w:val="sk-SK"/>
        </w:rPr>
        <w:t>2.</w:t>
      </w:r>
      <w:r w:rsidRPr="00DB34B4">
        <w:rPr>
          <w:lang w:val="sk-SK"/>
        </w:rPr>
        <w:tab/>
        <w:t>Colné sklady môžu byť k dispozícii na colné uskladňovanie tovaru pre všetkých dovozcov („verejný colný sklad“) alebo na skladovanie tovaru dovážaného držiteľom povolenia na colné uskladňovanie („súkromný colný sklad“).</w:t>
      </w:r>
    </w:p>
    <w:p w:rsidR="005F5D9E" w:rsidRPr="00DB34B4" w:rsidRDefault="0074672D">
      <w:pPr>
        <w:jc w:val="center"/>
        <w:rPr>
          <w:lang w:val="sk-SK"/>
        </w:rPr>
      </w:pPr>
      <w:r w:rsidRPr="00DB34B4">
        <w:rPr>
          <w:lang w:val="sk-SK"/>
        </w:rPr>
        <w:t>Článok 123</w:t>
      </w:r>
      <w:r w:rsidRPr="00DB34B4">
        <w:rPr>
          <w:lang w:val="sk-SK"/>
        </w:rPr>
        <w:br/>
        <w:t>Povolenie na prevádzku colných skladov</w:t>
      </w:r>
    </w:p>
    <w:p w:rsidR="005F5D9E" w:rsidRPr="00DB34B4" w:rsidRDefault="0074672D">
      <w:pPr>
        <w:ind w:left="850" w:hanging="850"/>
        <w:rPr>
          <w:lang w:val="sk-SK"/>
        </w:rPr>
      </w:pPr>
      <w:r w:rsidRPr="00DB34B4">
        <w:rPr>
          <w:lang w:val="sk-SK"/>
        </w:rPr>
        <w:t>1.</w:t>
      </w:r>
      <w:r w:rsidRPr="00DB34B4">
        <w:rPr>
          <w:lang w:val="sk-SK"/>
        </w:rPr>
        <w:tab/>
        <w:t>Na prevádzku colného skladu sa vyžaduje povolenie od colných orgánov, pokiaľ prevádzkovateľom colného skladu nie je samotný colný orgán. V povolení sa stanovujú podmienky na prevádzku colného skladu.</w:t>
      </w:r>
    </w:p>
    <w:p w:rsidR="005F5D9E" w:rsidRPr="00DB34B4" w:rsidRDefault="000A343D">
      <w:pPr>
        <w:ind w:left="850" w:hanging="850"/>
        <w:rPr>
          <w:lang w:val="sk-SK"/>
        </w:rPr>
      </w:pPr>
      <w:r w:rsidRPr="00DB34B4">
        <w:rPr>
          <w:lang w:val="sk-SK"/>
        </w:rPr>
        <w:br w:type="page"/>
      </w:r>
      <w:r w:rsidR="0074672D" w:rsidRPr="00DB34B4">
        <w:rPr>
          <w:lang w:val="sk-SK"/>
        </w:rPr>
        <w:lastRenderedPageBreak/>
        <w:t>2.</w:t>
      </w:r>
      <w:r w:rsidR="0074672D" w:rsidRPr="00DB34B4">
        <w:rPr>
          <w:lang w:val="sk-SK"/>
        </w:rPr>
        <w:tab/>
        <w:t>Povolenie uvedené v odseku 1 sa udelí len osobám, ktoré spĺňajú tieto podmienky:</w:t>
      </w:r>
    </w:p>
    <w:p w:rsidR="005F5D9E" w:rsidRPr="00DB34B4" w:rsidRDefault="0074672D">
      <w:pPr>
        <w:ind w:left="1416" w:hanging="566"/>
        <w:rPr>
          <w:lang w:val="sk-SK"/>
        </w:rPr>
      </w:pPr>
      <w:r w:rsidRPr="00DB34B4">
        <w:rPr>
          <w:lang w:val="sk-SK"/>
        </w:rPr>
        <w:t>a)</w:t>
      </w:r>
      <w:r w:rsidRPr="00DB34B4">
        <w:rPr>
          <w:lang w:val="sk-SK"/>
        </w:rPr>
        <w:tab/>
        <w:t>sú usadené na colnom území Únie;</w:t>
      </w:r>
    </w:p>
    <w:p w:rsidR="005F5D9E" w:rsidRPr="00DB34B4" w:rsidRDefault="0074672D">
      <w:pPr>
        <w:ind w:left="1416" w:hanging="566"/>
        <w:rPr>
          <w:lang w:val="sk-SK"/>
        </w:rPr>
      </w:pPr>
      <w:r w:rsidRPr="00DB34B4">
        <w:rPr>
          <w:lang w:val="sk-SK"/>
        </w:rPr>
        <w:t>b)</w:t>
      </w:r>
      <w:r w:rsidRPr="00DB34B4">
        <w:rPr>
          <w:lang w:val="sk-SK"/>
        </w:rPr>
        <w:tab/>
        <w:t>poskytujú potrebné záruky na riadne vykonávanie operácií;</w:t>
      </w:r>
    </w:p>
    <w:p w:rsidR="005F5D9E" w:rsidRPr="00DB34B4" w:rsidRDefault="0074672D">
      <w:pPr>
        <w:ind w:left="1416" w:hanging="566"/>
        <w:rPr>
          <w:lang w:val="sk-SK"/>
        </w:rPr>
      </w:pPr>
      <w:r w:rsidRPr="00DB34B4">
        <w:rPr>
          <w:lang w:val="sk-SK"/>
        </w:rPr>
        <w:t>c)</w:t>
      </w:r>
      <w:r w:rsidRPr="00DB34B4">
        <w:rPr>
          <w:lang w:val="sk-SK"/>
        </w:rPr>
        <w:tab/>
        <w:t>dôveryhodný a preverovaný obchodník sa považuje za subjekt spĺňajúci túto podmienku, ak je prevádzka colného skladu zohľadnená v povolení uvedenom v článku 25;</w:t>
      </w:r>
    </w:p>
    <w:p w:rsidR="005F5D9E" w:rsidRPr="00DB34B4" w:rsidRDefault="0074672D">
      <w:pPr>
        <w:ind w:left="1416" w:hanging="566"/>
        <w:rPr>
          <w:lang w:val="sk-SK"/>
        </w:rPr>
      </w:pPr>
      <w:r w:rsidRPr="00DB34B4">
        <w:rPr>
          <w:lang w:val="sk-SK"/>
        </w:rPr>
        <w:t>d)</w:t>
      </w:r>
      <w:r w:rsidRPr="00DB34B4">
        <w:rPr>
          <w:lang w:val="sk-SK"/>
        </w:rPr>
        <w:tab/>
        <w:t>poskytujú záruku na colný dlh, ktorý by mohol vzniknúť.</w:t>
      </w:r>
    </w:p>
    <w:p w:rsidR="005F5D9E" w:rsidRPr="00DB34B4" w:rsidRDefault="0074672D">
      <w:pPr>
        <w:ind w:left="850" w:hanging="850"/>
        <w:rPr>
          <w:lang w:val="sk-SK"/>
        </w:rPr>
      </w:pPr>
      <w:r w:rsidRPr="00DB34B4">
        <w:rPr>
          <w:lang w:val="sk-SK"/>
        </w:rPr>
        <w:t>3.</w:t>
      </w:r>
      <w:r w:rsidRPr="00DB34B4">
        <w:rPr>
          <w:lang w:val="sk-SK"/>
        </w:rPr>
        <w:tab/>
        <w:t>Povolenie uvedené v odseku 1 sa udelí, len ak colné orgány môžu vykonávať colný dohľad bez toho, aby museli zaviesť administratívne opatrenia, ktoré sú z hľadiska príslušných ekonomických potrieb neprimerané.</w:t>
      </w:r>
    </w:p>
    <w:p w:rsidR="005F5D9E" w:rsidRPr="00DB34B4" w:rsidRDefault="0074672D">
      <w:pPr>
        <w:ind w:left="850" w:hanging="850"/>
        <w:rPr>
          <w:lang w:val="sk-SK"/>
        </w:rPr>
      </w:pPr>
      <w:r w:rsidRPr="00DB34B4">
        <w:rPr>
          <w:lang w:val="sk-SK"/>
        </w:rPr>
        <w:t>4.</w:t>
      </w:r>
      <w:r w:rsidRPr="00DB34B4">
        <w:rPr>
          <w:lang w:val="sk-SK"/>
        </w:rPr>
        <w:tab/>
        <w:t>Komisia je splnomocnená prijímať delegované akty v súlade s článkom 261 s cieľom doplniť toto nariadenie tým, že stanoví podmienky na udelenie povolenia uvedeného v odseku 1 tohto článku.</w:t>
      </w:r>
    </w:p>
    <w:p w:rsidR="005F5D9E" w:rsidRPr="00DB34B4" w:rsidRDefault="000A343D">
      <w:pPr>
        <w:jc w:val="center"/>
        <w:rPr>
          <w:lang w:val="sk-SK"/>
        </w:rPr>
      </w:pPr>
      <w:r w:rsidRPr="00DB34B4">
        <w:rPr>
          <w:lang w:val="sk-SK"/>
        </w:rPr>
        <w:br w:type="page"/>
      </w:r>
      <w:r w:rsidR="0074672D" w:rsidRPr="00DB34B4">
        <w:rPr>
          <w:lang w:val="sk-SK"/>
        </w:rPr>
        <w:lastRenderedPageBreak/>
        <w:t>Článok 124</w:t>
      </w:r>
      <w:r w:rsidR="0074672D" w:rsidRPr="00DB34B4">
        <w:rPr>
          <w:lang w:val="sk-SK"/>
        </w:rPr>
        <w:br/>
        <w:t>Preprava tovaru v colnom sklade</w:t>
      </w:r>
    </w:p>
    <w:p w:rsidR="005F5D9E" w:rsidRPr="00DB34B4" w:rsidRDefault="0074672D">
      <w:pPr>
        <w:ind w:left="850" w:hanging="850"/>
        <w:rPr>
          <w:lang w:val="sk-SK"/>
        </w:rPr>
      </w:pPr>
      <w:r w:rsidRPr="00DB34B4">
        <w:rPr>
          <w:lang w:val="sk-SK"/>
        </w:rPr>
        <w:t>1.</w:t>
      </w:r>
      <w:r w:rsidRPr="00DB34B4">
        <w:rPr>
          <w:lang w:val="sk-SK"/>
        </w:rPr>
        <w:tab/>
        <w:t>Colné orgány môžu povoliť prevádzkovateľovi colného skladu prepravovať tovar za týchto podmienok:</w:t>
      </w:r>
    </w:p>
    <w:p w:rsidR="005F5D9E" w:rsidRPr="00DB34B4" w:rsidRDefault="0074672D">
      <w:pPr>
        <w:ind w:left="1416" w:hanging="566"/>
        <w:rPr>
          <w:lang w:val="sk-SK"/>
        </w:rPr>
      </w:pPr>
      <w:r w:rsidRPr="00DB34B4">
        <w:rPr>
          <w:lang w:val="sk-SK"/>
        </w:rPr>
        <w:t>a)</w:t>
      </w:r>
      <w:r w:rsidRPr="00DB34B4">
        <w:rPr>
          <w:lang w:val="sk-SK"/>
        </w:rPr>
        <w:tab/>
        <w:t>možnosť prepravovať tovar je stanovená v povolení na prevádzkovanie colného skladu;</w:t>
      </w:r>
    </w:p>
    <w:p w:rsidR="005F5D9E" w:rsidRPr="00DB34B4" w:rsidRDefault="0074672D">
      <w:pPr>
        <w:ind w:left="1416" w:hanging="566"/>
        <w:rPr>
          <w:lang w:val="sk-SK"/>
        </w:rPr>
      </w:pPr>
      <w:r w:rsidRPr="00DB34B4">
        <w:rPr>
          <w:lang w:val="sk-SK"/>
        </w:rPr>
        <w:t>b)</w:t>
      </w:r>
      <w:r w:rsidRPr="00DB34B4">
        <w:rPr>
          <w:lang w:val="sk-SK"/>
        </w:rPr>
        <w:tab/>
        <w:t>prevádzkovateľ colného skladu je schváleným hospodárskym subjektom alebo dôveryhodným a preverovaným obchodníkom;</w:t>
      </w:r>
    </w:p>
    <w:p w:rsidR="005F5D9E" w:rsidRPr="00DB34B4" w:rsidRDefault="0074672D">
      <w:pPr>
        <w:ind w:left="1416" w:hanging="566"/>
        <w:rPr>
          <w:lang w:val="sk-SK"/>
        </w:rPr>
      </w:pPr>
      <w:r w:rsidRPr="00DB34B4">
        <w:rPr>
          <w:lang w:val="sk-SK"/>
        </w:rPr>
        <w:t>c)</w:t>
      </w:r>
      <w:r w:rsidRPr="00DB34B4">
        <w:rPr>
          <w:lang w:val="sk-SK"/>
        </w:rPr>
        <w:tab/>
        <w:t>informácie o preprave sa zaznamenávajú do evidencie prevádzkovateľa a poskytujú alebo sprístupňujú sa colným orgánom odoslania a príchodu tovaru.</w:t>
      </w:r>
    </w:p>
    <w:p w:rsidR="005F5D9E" w:rsidRPr="00DB34B4" w:rsidRDefault="0074672D">
      <w:pPr>
        <w:ind w:left="850" w:hanging="850"/>
        <w:rPr>
          <w:lang w:val="sk-SK"/>
        </w:rPr>
      </w:pPr>
      <w:r w:rsidRPr="00DB34B4">
        <w:rPr>
          <w:lang w:val="sk-SK"/>
        </w:rPr>
        <w:t>2.</w:t>
      </w:r>
      <w:r w:rsidRPr="00DB34B4">
        <w:rPr>
          <w:lang w:val="sk-SK"/>
        </w:rPr>
        <w:tab/>
        <w:t>Komisia spresní prostredníctvom vykonávacích aktov postup vzťahujúci sa na prepravu tovaru v colnom sklade podľa odseku 1. Uvedené vykonávacie akty sa prijmú v súlade s postupom preskúmania uvedeným v článku 262 ods. 4.</w:t>
      </w:r>
    </w:p>
    <w:p w:rsidR="005F5D9E" w:rsidRPr="00DB34B4" w:rsidRDefault="000A343D">
      <w:pPr>
        <w:jc w:val="center"/>
        <w:rPr>
          <w:lang w:val="sk-SK"/>
        </w:rPr>
      </w:pPr>
      <w:r w:rsidRPr="00DB34B4">
        <w:rPr>
          <w:lang w:val="sk-SK"/>
        </w:rPr>
        <w:br w:type="page"/>
      </w:r>
      <w:r w:rsidR="0074672D" w:rsidRPr="00DB34B4">
        <w:rPr>
          <w:lang w:val="sk-SK"/>
        </w:rPr>
        <w:lastRenderedPageBreak/>
        <w:t>Článok 125</w:t>
      </w:r>
      <w:r w:rsidR="0074672D" w:rsidRPr="00DB34B4">
        <w:rPr>
          <w:lang w:val="sk-SK"/>
        </w:rPr>
        <w:br/>
        <w:t>Spracovanie v colnom sklade</w:t>
      </w:r>
    </w:p>
    <w:p w:rsidR="005F5D9E" w:rsidRPr="00DB34B4" w:rsidRDefault="0074672D">
      <w:pPr>
        <w:pStyle w:val="Applicationdirecte"/>
        <w:rPr>
          <w:lang w:val="sk-SK"/>
        </w:rPr>
      </w:pPr>
      <w:r w:rsidRPr="00DB34B4">
        <w:rPr>
          <w:lang w:val="sk-SK"/>
        </w:rPr>
        <w:t>Ak je to ekonomicky opodstatnené a colný dohľad tým nie je nepriaznivo ovplyvnený, colné orgány môžu povoliť, aby sa tovar v colnom režime colné uskladňovanie následne umiestnil do colného režimu aktívny zušľachťovací styk alebo konečné použitie na účely spracovania v colnom sklade za podmienok stanovených pre uvedené colné režimy.</w:t>
      </w:r>
    </w:p>
    <w:p w:rsidR="005F5D9E" w:rsidRPr="00DB34B4" w:rsidRDefault="0074672D">
      <w:pPr>
        <w:jc w:val="center"/>
        <w:rPr>
          <w:lang w:val="sk-SK"/>
        </w:rPr>
      </w:pPr>
      <w:r w:rsidRPr="00DB34B4">
        <w:rPr>
          <w:lang w:val="sk-SK"/>
        </w:rPr>
        <w:t>Článok 126</w:t>
      </w:r>
      <w:r w:rsidRPr="00DB34B4">
        <w:rPr>
          <w:lang w:val="sk-SK"/>
        </w:rPr>
        <w:br/>
        <w:t>Colný dohľad</w:t>
      </w:r>
    </w:p>
    <w:p w:rsidR="005F5D9E" w:rsidRPr="00DB34B4" w:rsidRDefault="0074672D">
      <w:pPr>
        <w:pStyle w:val="Applicationdirecte"/>
        <w:rPr>
          <w:lang w:val="sk-SK"/>
        </w:rPr>
      </w:pPr>
      <w:r w:rsidRPr="00DB34B4">
        <w:rPr>
          <w:lang w:val="sk-SK"/>
        </w:rPr>
        <w:t>Držiteľ povolenia je zodpovedný za zabezpečenie toho, aby tovar v colnom režime colné uskladňovanie nebol odňatý spod colného dohľadu.</w:t>
      </w:r>
    </w:p>
    <w:p w:rsidR="005F5D9E" w:rsidRPr="00DB34B4" w:rsidRDefault="0074672D">
      <w:pPr>
        <w:jc w:val="center"/>
        <w:rPr>
          <w:lang w:val="sk-SK"/>
        </w:rPr>
      </w:pPr>
      <w:r w:rsidRPr="00DB34B4">
        <w:rPr>
          <w:lang w:val="sk-SK"/>
        </w:rPr>
        <w:t xml:space="preserve">Oddiel 3 </w:t>
      </w:r>
      <w:r w:rsidRPr="00DB34B4">
        <w:rPr>
          <w:lang w:val="sk-SK"/>
        </w:rPr>
        <w:br/>
        <w:t>Slobodné pásma</w:t>
      </w:r>
    </w:p>
    <w:p w:rsidR="005F5D9E" w:rsidRPr="00DB34B4" w:rsidRDefault="0074672D">
      <w:pPr>
        <w:jc w:val="center"/>
        <w:rPr>
          <w:lang w:val="sk-SK"/>
        </w:rPr>
      </w:pPr>
      <w:r w:rsidRPr="00DB34B4">
        <w:rPr>
          <w:lang w:val="sk-SK"/>
        </w:rPr>
        <w:t>Článok 127</w:t>
      </w:r>
      <w:r w:rsidRPr="00DB34B4">
        <w:rPr>
          <w:lang w:val="sk-SK"/>
        </w:rPr>
        <w:br/>
        <w:t>Určenie slobodných pásiem</w:t>
      </w:r>
    </w:p>
    <w:p w:rsidR="005F5D9E" w:rsidRPr="00DB34B4" w:rsidRDefault="0074672D">
      <w:pPr>
        <w:ind w:left="850" w:hanging="850"/>
        <w:rPr>
          <w:lang w:val="sk-SK"/>
        </w:rPr>
      </w:pPr>
      <w:r w:rsidRPr="00DB34B4">
        <w:rPr>
          <w:lang w:val="sk-SK"/>
        </w:rPr>
        <w:t>1.</w:t>
      </w:r>
      <w:r w:rsidRPr="00DB34B4">
        <w:rPr>
          <w:lang w:val="sk-SK"/>
        </w:rPr>
        <w:tab/>
        <w:t>Členské štáty môžu časti colného územia Únie vyhlásiť za slobodné pásma.</w:t>
      </w:r>
    </w:p>
    <w:p w:rsidR="005F5D9E" w:rsidRPr="00DB34B4" w:rsidRDefault="0074672D">
      <w:pPr>
        <w:ind w:left="850"/>
        <w:rPr>
          <w:lang w:val="sk-SK"/>
        </w:rPr>
      </w:pPr>
      <w:r w:rsidRPr="00DB34B4">
        <w:rPr>
          <w:lang w:val="sk-SK"/>
        </w:rPr>
        <w:t>Pri každom slobodnom pásme vymedzí členský štát jeho územie a určí miesta vstupu a výstupu.</w:t>
      </w:r>
    </w:p>
    <w:p w:rsidR="005F5D9E" w:rsidRPr="00DB34B4" w:rsidRDefault="000A343D">
      <w:pPr>
        <w:ind w:left="850" w:hanging="850"/>
        <w:rPr>
          <w:lang w:val="sk-SK"/>
        </w:rPr>
      </w:pPr>
      <w:r w:rsidRPr="00DB34B4">
        <w:rPr>
          <w:lang w:val="sk-SK"/>
        </w:rPr>
        <w:br w:type="page"/>
      </w:r>
      <w:r w:rsidR="0074672D" w:rsidRPr="00DB34B4">
        <w:rPr>
          <w:lang w:val="sk-SK"/>
        </w:rPr>
        <w:lastRenderedPageBreak/>
        <w:t>2.</w:t>
      </w:r>
      <w:r w:rsidR="0074672D" w:rsidRPr="00DB34B4">
        <w:rPr>
          <w:lang w:val="sk-SK"/>
        </w:rPr>
        <w:tab/>
        <w:t>Členské štáty oznamujú Komisii informácie o svojich slobodných pásmach, ktoré sú v prevádzke.</w:t>
      </w:r>
    </w:p>
    <w:p w:rsidR="005F5D9E" w:rsidRPr="00DB34B4" w:rsidRDefault="0074672D">
      <w:pPr>
        <w:ind w:left="850" w:hanging="850"/>
        <w:rPr>
          <w:lang w:val="sk-SK"/>
        </w:rPr>
      </w:pPr>
      <w:r w:rsidRPr="00DB34B4">
        <w:rPr>
          <w:lang w:val="sk-SK"/>
        </w:rPr>
        <w:t>3.</w:t>
      </w:r>
      <w:r w:rsidRPr="00DB34B4">
        <w:rPr>
          <w:lang w:val="sk-SK"/>
        </w:rPr>
        <w:tab/>
        <w:t>Slobodné pásma musia byť uzavreté.</w:t>
      </w:r>
    </w:p>
    <w:p w:rsidR="005F5D9E" w:rsidRPr="00DB34B4" w:rsidRDefault="0074672D">
      <w:pPr>
        <w:ind w:left="850"/>
        <w:rPr>
          <w:lang w:val="sk-SK"/>
        </w:rPr>
      </w:pPr>
      <w:r w:rsidRPr="00DB34B4">
        <w:rPr>
          <w:lang w:val="sk-SK"/>
        </w:rPr>
        <w:t>Obvod slobodných pásiem a miesta vstupu do nich a výstupu z nich podliehajú colnému dohľadu.</w:t>
      </w:r>
    </w:p>
    <w:p w:rsidR="005F5D9E" w:rsidRPr="00DB34B4" w:rsidRDefault="0074672D">
      <w:pPr>
        <w:ind w:left="850" w:hanging="850"/>
        <w:rPr>
          <w:lang w:val="sk-SK"/>
        </w:rPr>
      </w:pPr>
      <w:r w:rsidRPr="00DB34B4">
        <w:rPr>
          <w:lang w:val="sk-SK"/>
        </w:rPr>
        <w:t>4.</w:t>
      </w:r>
      <w:r w:rsidRPr="00DB34B4">
        <w:rPr>
          <w:lang w:val="sk-SK"/>
        </w:rPr>
        <w:tab/>
        <w:t>Osoby, tovar a dopravné prostriedky, ktoré vstupujú do slobodných pásiem alebo ich opúšťajú, možno podrobiť colným kontrolám.</w:t>
      </w:r>
    </w:p>
    <w:p w:rsidR="005F5D9E" w:rsidRPr="00DB34B4" w:rsidRDefault="0074672D">
      <w:pPr>
        <w:jc w:val="center"/>
        <w:rPr>
          <w:lang w:val="sk-SK"/>
        </w:rPr>
      </w:pPr>
      <w:r w:rsidRPr="00DB34B4">
        <w:rPr>
          <w:lang w:val="sk-SK"/>
        </w:rPr>
        <w:t>Článok 128</w:t>
      </w:r>
      <w:r w:rsidRPr="00DB34B4">
        <w:rPr>
          <w:lang w:val="sk-SK"/>
        </w:rPr>
        <w:br/>
        <w:t>Budovy a činnosti v slobodných pásmach</w:t>
      </w:r>
    </w:p>
    <w:p w:rsidR="005F5D9E" w:rsidRPr="00DB34B4" w:rsidRDefault="0074672D">
      <w:pPr>
        <w:ind w:left="850" w:hanging="850"/>
        <w:rPr>
          <w:lang w:val="sk-SK"/>
        </w:rPr>
      </w:pPr>
      <w:r w:rsidRPr="00DB34B4">
        <w:rPr>
          <w:lang w:val="sk-SK"/>
        </w:rPr>
        <w:t>1.</w:t>
      </w:r>
      <w:r w:rsidRPr="00DB34B4">
        <w:rPr>
          <w:lang w:val="sk-SK"/>
        </w:rPr>
        <w:tab/>
        <w:t>Na výstavbu akejkoľvek budovy v slobodnom pásme sa vyžaduje predchádzajúci súhlas colných orgánov.</w:t>
      </w:r>
    </w:p>
    <w:p w:rsidR="005F5D9E" w:rsidRPr="00DB34B4" w:rsidRDefault="0074672D">
      <w:pPr>
        <w:ind w:left="850" w:hanging="850"/>
        <w:rPr>
          <w:lang w:val="sk-SK"/>
        </w:rPr>
      </w:pPr>
      <w:r w:rsidRPr="00DB34B4">
        <w:rPr>
          <w:lang w:val="sk-SK"/>
        </w:rPr>
        <w:t>2.</w:t>
      </w:r>
      <w:r w:rsidRPr="00DB34B4">
        <w:rPr>
          <w:lang w:val="sk-SK"/>
        </w:rPr>
        <w:tab/>
        <w:t>V súlade s colnými predpismi sa v slobodnom pásme povolí akákoľvek priemyselná a obchodná činnosť alebo poskytovanie služieb. Vykonávanie takýchto činností sa vopred oznámi colným orgánom.</w:t>
      </w:r>
    </w:p>
    <w:p w:rsidR="005F5D9E" w:rsidRPr="00DB34B4" w:rsidRDefault="0074672D">
      <w:pPr>
        <w:ind w:left="850" w:hanging="850"/>
        <w:rPr>
          <w:lang w:val="sk-SK"/>
        </w:rPr>
      </w:pPr>
      <w:r w:rsidRPr="00DB34B4">
        <w:rPr>
          <w:lang w:val="sk-SK"/>
        </w:rPr>
        <w:t>3.</w:t>
      </w:r>
      <w:r w:rsidRPr="00DB34B4">
        <w:rPr>
          <w:lang w:val="sk-SK"/>
        </w:rPr>
        <w:tab/>
        <w:t>S ohľadom na povahu daného tovaru alebo na požiadavky colného dohľadu alebo požiadavky týkajúce sa bezpečnosti a ochrany môžu colné orgány činnosti uvedené v odseku 2 zakázať alebo obmedziť.</w:t>
      </w:r>
    </w:p>
    <w:p w:rsidR="005F5D9E" w:rsidRPr="00DB34B4" w:rsidRDefault="000A343D">
      <w:pPr>
        <w:ind w:left="850" w:hanging="850"/>
        <w:rPr>
          <w:lang w:val="sk-SK"/>
        </w:rPr>
      </w:pPr>
      <w:r w:rsidRPr="00DB34B4">
        <w:rPr>
          <w:lang w:val="sk-SK"/>
        </w:rPr>
        <w:br w:type="page"/>
      </w:r>
      <w:r w:rsidR="0074672D" w:rsidRPr="00DB34B4">
        <w:rPr>
          <w:lang w:val="sk-SK"/>
        </w:rPr>
        <w:lastRenderedPageBreak/>
        <w:t>4.</w:t>
      </w:r>
      <w:r w:rsidR="0074672D" w:rsidRPr="00DB34B4">
        <w:rPr>
          <w:lang w:val="sk-SK"/>
        </w:rPr>
        <w:tab/>
        <w:t>Colné orgány môžu zakázať výkon činností v slobodnom pásme osobám, ktoré neposkytnú potrebné záruky dodržania colných predpisov.</w:t>
      </w:r>
    </w:p>
    <w:p w:rsidR="005F5D9E" w:rsidRPr="00DB34B4" w:rsidRDefault="0074672D">
      <w:pPr>
        <w:jc w:val="center"/>
        <w:rPr>
          <w:lang w:val="sk-SK"/>
        </w:rPr>
      </w:pPr>
      <w:r w:rsidRPr="00DB34B4">
        <w:rPr>
          <w:lang w:val="sk-SK"/>
        </w:rPr>
        <w:t>Článok 129</w:t>
      </w:r>
      <w:r w:rsidRPr="00DB34B4">
        <w:rPr>
          <w:lang w:val="sk-SK"/>
        </w:rPr>
        <w:br/>
        <w:t>Tovar, ktorý nie je tovarom Únie, v slobodných pásmach</w:t>
      </w:r>
    </w:p>
    <w:p w:rsidR="005F5D9E" w:rsidRPr="00DB34B4" w:rsidRDefault="0074672D">
      <w:pPr>
        <w:ind w:left="850" w:hanging="850"/>
        <w:rPr>
          <w:lang w:val="sk-SK"/>
        </w:rPr>
      </w:pPr>
      <w:r w:rsidRPr="00DB34B4">
        <w:rPr>
          <w:lang w:val="sk-SK"/>
        </w:rPr>
        <w:t>1.</w:t>
      </w:r>
      <w:r w:rsidRPr="00DB34B4">
        <w:rPr>
          <w:lang w:val="sk-SK"/>
        </w:rPr>
        <w:tab/>
        <w:t>Tovar, ktorý nie je tovarom Únie, pokiaľ ostáva v slobodnom pásme, môže byť prepustený do voľného obehu alebo umiestnený do colného režimu aktívny zušľachťovací styk, dočasné použitie alebo konečné použitie za podmienok stanovených pre uvedené colné režimy.</w:t>
      </w:r>
    </w:p>
    <w:p w:rsidR="005F5D9E" w:rsidRPr="00DB34B4" w:rsidRDefault="0074672D">
      <w:pPr>
        <w:ind w:left="850"/>
        <w:rPr>
          <w:lang w:val="sk-SK"/>
        </w:rPr>
      </w:pPr>
      <w:r w:rsidRPr="00DB34B4">
        <w:rPr>
          <w:lang w:val="sk-SK"/>
        </w:rPr>
        <w:t>V takých prípadoch sa tovar nepovažuje za tovar v colnom režime slobodné pásmo.</w:t>
      </w:r>
    </w:p>
    <w:p w:rsidR="005F5D9E" w:rsidRPr="00DB34B4" w:rsidRDefault="0074672D">
      <w:pPr>
        <w:ind w:left="850" w:hanging="850"/>
        <w:rPr>
          <w:lang w:val="sk-SK"/>
        </w:rPr>
      </w:pPr>
      <w:r w:rsidRPr="00DB34B4">
        <w:rPr>
          <w:lang w:val="sk-SK"/>
        </w:rPr>
        <w:t>2.</w:t>
      </w:r>
      <w:r w:rsidRPr="00DB34B4">
        <w:rPr>
          <w:lang w:val="sk-SK"/>
        </w:rPr>
        <w:tab/>
        <w:t>Bez toho, aby boli dotknuté ustanovenia týkajúce sa dodávok tovaru alebo skladovania potravinových zásob, pri ktorých to daný colný režim ustanovuje, odsek 1 nevylučuje použitie alebo spotrebu tovaru, ktorého prepustenie do voľného obehu alebo colného režimu dočasné použitie by nepodliehalo uplatneniu dovozného cla alebo opatrení stanovených v rámci spoločnej poľnohospodárskej politiky alebo obchodnej politiky, ktorými sa zakazuje použitie uvedeného tovaru v Únii.</w:t>
      </w:r>
    </w:p>
    <w:p w:rsidR="005F5D9E" w:rsidRPr="00DB34B4" w:rsidRDefault="0074672D">
      <w:pPr>
        <w:ind w:left="850"/>
        <w:rPr>
          <w:lang w:val="sk-SK"/>
        </w:rPr>
      </w:pPr>
      <w:r w:rsidRPr="00DB34B4">
        <w:rPr>
          <w:lang w:val="sk-SK"/>
        </w:rPr>
        <w:t>Takéto použitie alebo spotreba si vyžaduje, aby boli colným orgánom poskytnuté alebo sprístupnené príslušné informácie.</w:t>
      </w:r>
    </w:p>
    <w:p w:rsidR="005F5D9E" w:rsidRPr="00DB34B4" w:rsidRDefault="000A343D">
      <w:pPr>
        <w:jc w:val="center"/>
        <w:rPr>
          <w:lang w:val="sk-SK"/>
        </w:rPr>
      </w:pPr>
      <w:r w:rsidRPr="00DB34B4">
        <w:rPr>
          <w:lang w:val="sk-SK"/>
        </w:rPr>
        <w:br w:type="page"/>
      </w:r>
      <w:r w:rsidR="0074672D" w:rsidRPr="00DB34B4">
        <w:rPr>
          <w:lang w:val="sk-SK"/>
        </w:rPr>
        <w:lastRenderedPageBreak/>
        <w:t>Článok 130</w:t>
      </w:r>
      <w:r w:rsidR="0074672D" w:rsidRPr="00DB34B4">
        <w:rPr>
          <w:lang w:val="sk-SK"/>
        </w:rPr>
        <w:br/>
        <w:t>Preprava tovaru zo slobodného pásma</w:t>
      </w:r>
    </w:p>
    <w:p w:rsidR="005F5D9E" w:rsidRPr="00DB34B4" w:rsidRDefault="0074672D">
      <w:pPr>
        <w:pStyle w:val="Applicationdirecte"/>
        <w:rPr>
          <w:lang w:val="sk-SK"/>
        </w:rPr>
      </w:pPr>
      <w:r w:rsidRPr="00DB34B4">
        <w:rPr>
          <w:lang w:val="sk-SK"/>
        </w:rPr>
        <w:t>Tovar sa môže prepraviť zo slobodného pásma len vtedy, ak bol umiestnený do iného colného režimu.</w:t>
      </w:r>
    </w:p>
    <w:p w:rsidR="005F5D9E" w:rsidRPr="00DB34B4" w:rsidRDefault="0074672D">
      <w:pPr>
        <w:jc w:val="center"/>
        <w:rPr>
          <w:lang w:val="sk-SK"/>
        </w:rPr>
      </w:pPr>
      <w:r w:rsidRPr="00DB34B4">
        <w:rPr>
          <w:lang w:val="sk-SK"/>
        </w:rPr>
        <w:t>Článok 131</w:t>
      </w:r>
      <w:r w:rsidRPr="00DB34B4">
        <w:rPr>
          <w:lang w:val="sk-SK"/>
        </w:rPr>
        <w:br/>
        <w:t>Colný status</w:t>
      </w:r>
    </w:p>
    <w:p w:rsidR="005F5D9E" w:rsidRPr="00DB34B4" w:rsidRDefault="0074672D">
      <w:pPr>
        <w:ind w:left="850" w:hanging="850"/>
        <w:rPr>
          <w:lang w:val="sk-SK"/>
        </w:rPr>
      </w:pPr>
      <w:r w:rsidRPr="00DB34B4">
        <w:rPr>
          <w:lang w:val="sk-SK"/>
        </w:rPr>
        <w:t>1.</w:t>
      </w:r>
      <w:r w:rsidRPr="00DB34B4">
        <w:rPr>
          <w:lang w:val="sk-SK"/>
        </w:rPr>
        <w:tab/>
        <w:t>Na žiadosť dotknutej osoby colné orgány určia, že colný status tovaru Únie má tento tovar:</w:t>
      </w:r>
    </w:p>
    <w:p w:rsidR="005F5D9E" w:rsidRPr="00DB34B4" w:rsidRDefault="0074672D">
      <w:pPr>
        <w:ind w:left="1416" w:hanging="566"/>
        <w:rPr>
          <w:lang w:val="sk-SK"/>
        </w:rPr>
      </w:pPr>
      <w:r w:rsidRPr="00DB34B4">
        <w:rPr>
          <w:lang w:val="sk-SK"/>
        </w:rPr>
        <w:t>a)</w:t>
      </w:r>
      <w:r w:rsidRPr="00DB34B4">
        <w:rPr>
          <w:lang w:val="sk-SK"/>
        </w:rPr>
        <w:tab/>
        <w:t>tovar Únie, ktorý vstupuje do slobodného pásma;</w:t>
      </w:r>
    </w:p>
    <w:p w:rsidR="005F5D9E" w:rsidRPr="00DB34B4" w:rsidRDefault="0074672D">
      <w:pPr>
        <w:ind w:left="1416" w:hanging="566"/>
        <w:rPr>
          <w:lang w:val="sk-SK"/>
        </w:rPr>
      </w:pPr>
      <w:r w:rsidRPr="00DB34B4">
        <w:rPr>
          <w:lang w:val="sk-SK"/>
        </w:rPr>
        <w:t>b)</w:t>
      </w:r>
      <w:r w:rsidRPr="00DB34B4">
        <w:rPr>
          <w:lang w:val="sk-SK"/>
        </w:rPr>
        <w:tab/>
        <w:t>tovar Únie, ktorý sa v rámci slobodného pásma podrobil spracovateľským operáciám;</w:t>
      </w:r>
    </w:p>
    <w:p w:rsidR="005F5D9E" w:rsidRPr="00DB34B4" w:rsidRDefault="0074672D">
      <w:pPr>
        <w:ind w:left="1416" w:hanging="566"/>
        <w:rPr>
          <w:lang w:val="sk-SK"/>
        </w:rPr>
      </w:pPr>
      <w:r w:rsidRPr="00DB34B4">
        <w:rPr>
          <w:lang w:val="sk-SK"/>
        </w:rPr>
        <w:t>c)</w:t>
      </w:r>
      <w:r w:rsidRPr="00DB34B4">
        <w:rPr>
          <w:lang w:val="sk-SK"/>
        </w:rPr>
        <w:tab/>
        <w:t>tovar prepustený do voľného obehu v rámci slobodného pásma.</w:t>
      </w:r>
    </w:p>
    <w:p w:rsidR="005F5D9E" w:rsidRPr="00DB34B4" w:rsidRDefault="0074672D">
      <w:pPr>
        <w:ind w:left="850" w:hanging="850"/>
        <w:rPr>
          <w:lang w:val="sk-SK"/>
        </w:rPr>
      </w:pPr>
      <w:r w:rsidRPr="00DB34B4">
        <w:rPr>
          <w:lang w:val="sk-SK"/>
        </w:rPr>
        <w:t>2.</w:t>
      </w:r>
      <w:r w:rsidRPr="00DB34B4">
        <w:rPr>
          <w:lang w:val="sk-SK"/>
        </w:rPr>
        <w:tab/>
        <w:t>Ak sa tovar prepravuje zo slobodného pásma do inej časti colného územia Únie alebo je umiestnený do colného režimu, považuje sa za tovar, ktorý nie je tovarom Únie, pokiaľ sa nepreukáže jeho colný status tovaru Únie.</w:t>
      </w:r>
    </w:p>
    <w:p w:rsidR="005F5D9E" w:rsidRPr="00DB34B4" w:rsidRDefault="0074672D">
      <w:pPr>
        <w:ind w:left="850" w:hanging="850"/>
        <w:rPr>
          <w:lang w:val="sk-SK"/>
        </w:rPr>
      </w:pPr>
      <w:r w:rsidRPr="00DB34B4">
        <w:rPr>
          <w:lang w:val="sk-SK"/>
        </w:rPr>
        <w:t>3.</w:t>
      </w:r>
      <w:r w:rsidRPr="00DB34B4">
        <w:rPr>
          <w:lang w:val="sk-SK"/>
        </w:rPr>
        <w:tab/>
        <w:t>Na účely uplatňovania vývozného cla a vývozných licencií alebo kontrolných vývozných opatrení stanovených v rámci spoločnej poľnohospodárskej alebo obchodnej politiky sa však takýto tovar považuje za tovar Únie, pokiaľ sa nezistí, že nemá colný status tovaru Únie.</w:t>
      </w:r>
    </w:p>
    <w:p w:rsidR="005F5D9E" w:rsidRPr="00DB34B4" w:rsidRDefault="000A343D">
      <w:pPr>
        <w:jc w:val="center"/>
        <w:rPr>
          <w:lang w:val="sk-SK"/>
        </w:rPr>
      </w:pPr>
      <w:r w:rsidRPr="00DB34B4">
        <w:rPr>
          <w:lang w:val="sk-SK"/>
        </w:rPr>
        <w:br w:type="page"/>
      </w:r>
      <w:r w:rsidR="0074672D" w:rsidRPr="00DB34B4">
        <w:rPr>
          <w:lang w:val="sk-SK"/>
        </w:rPr>
        <w:lastRenderedPageBreak/>
        <w:t xml:space="preserve">Kapitola 4 </w:t>
      </w:r>
      <w:r w:rsidR="0074672D" w:rsidRPr="00DB34B4">
        <w:rPr>
          <w:lang w:val="sk-SK"/>
        </w:rPr>
        <w:br/>
        <w:t>Osobitné použitie</w:t>
      </w:r>
    </w:p>
    <w:p w:rsidR="005F5D9E" w:rsidRPr="00DB34B4" w:rsidRDefault="0074672D">
      <w:pPr>
        <w:jc w:val="center"/>
        <w:rPr>
          <w:lang w:val="sk-SK"/>
        </w:rPr>
      </w:pPr>
      <w:r w:rsidRPr="00DB34B4">
        <w:rPr>
          <w:lang w:val="sk-SK"/>
        </w:rPr>
        <w:t xml:space="preserve">Oddiel 1 </w:t>
      </w:r>
      <w:r w:rsidRPr="00DB34B4">
        <w:rPr>
          <w:lang w:val="sk-SK"/>
        </w:rPr>
        <w:br/>
        <w:t>Dočasné použitie</w:t>
      </w:r>
    </w:p>
    <w:p w:rsidR="005F5D9E" w:rsidRPr="00DB34B4" w:rsidRDefault="0074672D">
      <w:pPr>
        <w:jc w:val="center"/>
        <w:rPr>
          <w:lang w:val="sk-SK"/>
        </w:rPr>
      </w:pPr>
      <w:r w:rsidRPr="00DB34B4">
        <w:rPr>
          <w:lang w:val="sk-SK"/>
        </w:rPr>
        <w:t>Článok 132</w:t>
      </w:r>
      <w:r w:rsidRPr="00DB34B4">
        <w:rPr>
          <w:lang w:val="sk-SK"/>
        </w:rPr>
        <w:br/>
        <w:t>Rozsah pôsobnosti</w:t>
      </w:r>
    </w:p>
    <w:p w:rsidR="005F5D9E" w:rsidRPr="00DB34B4" w:rsidRDefault="0074672D">
      <w:pPr>
        <w:ind w:left="850" w:hanging="850"/>
        <w:rPr>
          <w:lang w:val="sk-SK"/>
        </w:rPr>
      </w:pPr>
      <w:r w:rsidRPr="00DB34B4">
        <w:rPr>
          <w:lang w:val="sk-SK"/>
        </w:rPr>
        <w:t>1.</w:t>
      </w:r>
      <w:r w:rsidRPr="00DB34B4">
        <w:rPr>
          <w:lang w:val="sk-SK"/>
        </w:rPr>
        <w:tab/>
        <w:t>V colnom režime dočasné použitie môže byť tovar, ktorý nie je tovarom Únie a má byť vyvezený, predmetom osobitného použitia na colnom území Únie s úplným alebo čiastočným oslobodením od dovozného cla a bez toho, aby podliehal:</w:t>
      </w:r>
    </w:p>
    <w:p w:rsidR="005F5D9E" w:rsidRPr="00DB34B4" w:rsidRDefault="0074672D">
      <w:pPr>
        <w:ind w:left="1416" w:hanging="566"/>
        <w:rPr>
          <w:lang w:val="sk-SK"/>
        </w:rPr>
      </w:pPr>
      <w:r w:rsidRPr="00DB34B4">
        <w:rPr>
          <w:lang w:val="sk-SK"/>
        </w:rPr>
        <w:t>a)</w:t>
      </w:r>
      <w:r w:rsidRPr="00DB34B4">
        <w:rPr>
          <w:lang w:val="sk-SK"/>
        </w:rPr>
        <w:tab/>
        <w:t>iným platbám ustanoveným inými príslušnými platnými predpismi;</w:t>
      </w:r>
    </w:p>
    <w:p w:rsidR="005F5D9E" w:rsidRPr="00DB34B4" w:rsidRDefault="0074672D">
      <w:pPr>
        <w:ind w:left="1416" w:hanging="566"/>
        <w:rPr>
          <w:lang w:val="sk-SK"/>
        </w:rPr>
      </w:pPr>
      <w:r w:rsidRPr="00DB34B4">
        <w:rPr>
          <w:lang w:val="sk-SK"/>
        </w:rPr>
        <w:t>b)</w:t>
      </w:r>
      <w:r w:rsidRPr="00DB34B4">
        <w:rPr>
          <w:lang w:val="sk-SK"/>
        </w:rPr>
        <w:tab/>
        <w:t>opatreniam obchodnej politiky, ak nezakazujú vstup tovaru na colné územie Únie alebo výstup tovaru z colného územia Únie.</w:t>
      </w:r>
    </w:p>
    <w:p w:rsidR="005F5D9E" w:rsidRPr="00DB34B4" w:rsidRDefault="0074672D">
      <w:pPr>
        <w:ind w:left="850" w:hanging="850"/>
        <w:rPr>
          <w:lang w:val="sk-SK"/>
        </w:rPr>
      </w:pPr>
      <w:r w:rsidRPr="00DB34B4">
        <w:rPr>
          <w:lang w:val="sk-SK"/>
        </w:rPr>
        <w:t>2.</w:t>
      </w:r>
      <w:r w:rsidRPr="00DB34B4">
        <w:rPr>
          <w:lang w:val="sk-SK"/>
        </w:rPr>
        <w:tab/>
        <w:t>Colný režim dočasné použitie sa môže použiť iba za predpokladu, že sú splnené tieto podmienky:</w:t>
      </w:r>
    </w:p>
    <w:p w:rsidR="005F5D9E" w:rsidRPr="00DB34B4" w:rsidRDefault="0074672D">
      <w:pPr>
        <w:ind w:left="1416" w:hanging="566"/>
        <w:rPr>
          <w:lang w:val="sk-SK"/>
        </w:rPr>
      </w:pPr>
      <w:r w:rsidRPr="00DB34B4">
        <w:rPr>
          <w:lang w:val="sk-SK"/>
        </w:rPr>
        <w:t>a)</w:t>
      </w:r>
      <w:r w:rsidRPr="00DB34B4">
        <w:rPr>
          <w:lang w:val="sk-SK"/>
        </w:rPr>
        <w:tab/>
        <w:t>nezamýšľa sa žiadna zmena tovaru s výnimkou bežného zníženia hodnoty spôsobeného jeho použitím;</w:t>
      </w:r>
    </w:p>
    <w:p w:rsidR="005F5D9E" w:rsidRPr="00DB34B4" w:rsidRDefault="000A343D">
      <w:pPr>
        <w:ind w:left="1416" w:hanging="566"/>
        <w:rPr>
          <w:lang w:val="sk-SK"/>
        </w:rPr>
      </w:pPr>
      <w:r w:rsidRPr="00DB34B4">
        <w:rPr>
          <w:lang w:val="sk-SK"/>
        </w:rPr>
        <w:br w:type="page"/>
      </w:r>
      <w:r w:rsidR="0074672D" w:rsidRPr="00DB34B4">
        <w:rPr>
          <w:lang w:val="sk-SK"/>
        </w:rPr>
        <w:lastRenderedPageBreak/>
        <w:t>b)</w:t>
      </w:r>
      <w:r w:rsidR="0074672D" w:rsidRPr="00DB34B4">
        <w:rPr>
          <w:lang w:val="sk-SK"/>
        </w:rPr>
        <w:tab/>
        <w:t>je možné zabezpečiť identifikáciu tovaru umiestneného do daného colného režimu okrem prípadov, keď vzhľadom na povahu tovaru alebo jeho zamýšľané použitie nevykonanie identifikačných opatrení neumožní žiadne zneužitie colného režimu, alebo, v prípade uvedenom v článku 109, ak možno overiť plnenie podmienok stanovených pre náhradný tovar;</w:t>
      </w:r>
    </w:p>
    <w:p w:rsidR="005F5D9E" w:rsidRPr="00DB34B4" w:rsidRDefault="0074672D">
      <w:pPr>
        <w:ind w:left="1416" w:hanging="566"/>
        <w:rPr>
          <w:lang w:val="sk-SK"/>
        </w:rPr>
      </w:pPr>
      <w:r w:rsidRPr="00DB34B4">
        <w:rPr>
          <w:lang w:val="sk-SK"/>
        </w:rPr>
        <w:t>c)</w:t>
      </w:r>
      <w:r w:rsidRPr="00DB34B4">
        <w:rPr>
          <w:lang w:val="sk-SK"/>
        </w:rPr>
        <w:tab/>
        <w:t>ak sa to vyžaduje, bolo v súlade s článkom 102 udelené povolenie a pred prepustením tovaru boli colným orgánom poskytnuté alebo sprístupnené minimálne údaje, ktoré musia zahŕňať aspoň dovozcu zodpovedného za tovar, hodnotu, pôvod, nomenklatúrne zatriedenie a opis tovaru a jeho zamýšľané použitie;</w:t>
      </w:r>
    </w:p>
    <w:p w:rsidR="005F5D9E" w:rsidRPr="00DB34B4" w:rsidRDefault="0074672D">
      <w:pPr>
        <w:ind w:left="1416" w:hanging="566"/>
        <w:rPr>
          <w:lang w:val="sk-SK"/>
        </w:rPr>
      </w:pPr>
      <w:r w:rsidRPr="00DB34B4">
        <w:rPr>
          <w:lang w:val="sk-SK"/>
        </w:rPr>
        <w:t>d)</w:t>
      </w:r>
      <w:r w:rsidRPr="00DB34B4">
        <w:rPr>
          <w:lang w:val="sk-SK"/>
        </w:rPr>
        <w:tab/>
        <w:t>sú splnené požiadavky na úplné alebo čiastočné oslobodenie od cla stanovené v colných predpisoch;</w:t>
      </w:r>
    </w:p>
    <w:p w:rsidR="005F5D9E" w:rsidRPr="00DB34B4" w:rsidRDefault="0074672D">
      <w:pPr>
        <w:ind w:left="1416" w:hanging="566"/>
        <w:rPr>
          <w:lang w:val="sk-SK"/>
        </w:rPr>
      </w:pPr>
      <w:r w:rsidRPr="00DB34B4">
        <w:rPr>
          <w:lang w:val="sk-SK"/>
        </w:rPr>
        <w:t>e)</w:t>
      </w:r>
      <w:r w:rsidRPr="00DB34B4">
        <w:rPr>
          <w:lang w:val="sk-SK"/>
        </w:rPr>
        <w:tab/>
        <w:t>tovar prišiel na colné územie Únie;</w:t>
      </w:r>
    </w:p>
    <w:p w:rsidR="005F5D9E" w:rsidRPr="00DB34B4" w:rsidRDefault="0074672D">
      <w:pPr>
        <w:ind w:left="1416" w:hanging="566"/>
        <w:rPr>
          <w:b/>
          <w:lang w:val="sk-SK"/>
        </w:rPr>
      </w:pPr>
      <w:r w:rsidRPr="00DB34B4">
        <w:rPr>
          <w:lang w:val="sk-SK"/>
        </w:rPr>
        <w:t>f)</w:t>
      </w:r>
      <w:r w:rsidRPr="00DB34B4">
        <w:rPr>
          <w:lang w:val="sk-SK"/>
        </w:rPr>
        <w:tab/>
      </w:r>
      <w:r w:rsidRPr="00DB34B4">
        <w:rPr>
          <w:b/>
          <w:i/>
          <w:lang w:val="sk-SK"/>
        </w:rPr>
        <w:t xml:space="preserve">bolo zistené, že </w:t>
      </w:r>
      <w:r w:rsidRPr="00DB34B4">
        <w:rPr>
          <w:lang w:val="sk-SK"/>
        </w:rPr>
        <w:t>tovar je v súlade s príslušnými inými právnymi predpismi uplatňovanými colnými orgánmi.</w:t>
      </w:r>
      <w:r w:rsidR="000A343D" w:rsidRPr="00DB34B4">
        <w:rPr>
          <w:b/>
          <w:lang w:val="sk-SK"/>
        </w:rPr>
        <w:t xml:space="preserve"> [PN 196]</w:t>
      </w:r>
    </w:p>
    <w:p w:rsidR="005F5D9E" w:rsidRPr="00DB34B4" w:rsidRDefault="000A343D">
      <w:pPr>
        <w:ind w:left="850" w:hanging="850"/>
        <w:rPr>
          <w:lang w:val="sk-SK"/>
        </w:rPr>
      </w:pPr>
      <w:r w:rsidRPr="00DB34B4">
        <w:rPr>
          <w:lang w:val="sk-SK"/>
        </w:rPr>
        <w:br w:type="page"/>
      </w:r>
      <w:r w:rsidR="0074672D" w:rsidRPr="00DB34B4">
        <w:rPr>
          <w:lang w:val="sk-SK"/>
        </w:rPr>
        <w:lastRenderedPageBreak/>
        <w:t>3.</w:t>
      </w:r>
      <w:r w:rsidR="0074672D" w:rsidRPr="00DB34B4">
        <w:rPr>
          <w:lang w:val="sk-SK"/>
        </w:rPr>
        <w:tab/>
        <w:t>Komisia je splnomocnená prijímať delegované akty v súlade s článkom 261 s cieľom doplniť toto nariadenie tým, že stanoví:</w:t>
      </w:r>
    </w:p>
    <w:p w:rsidR="005F5D9E" w:rsidRPr="00DB34B4" w:rsidRDefault="0074672D">
      <w:pPr>
        <w:ind w:left="1416" w:hanging="566"/>
        <w:rPr>
          <w:lang w:val="sk-SK"/>
        </w:rPr>
      </w:pPr>
      <w:r w:rsidRPr="00DB34B4">
        <w:rPr>
          <w:lang w:val="sk-SK"/>
        </w:rPr>
        <w:t>a)</w:t>
      </w:r>
      <w:r w:rsidRPr="00DB34B4">
        <w:rPr>
          <w:lang w:val="sk-SK"/>
        </w:rPr>
        <w:tab/>
        <w:t>osobitné použitie uvedené v odseku 1 tohto článku;</w:t>
      </w:r>
    </w:p>
    <w:p w:rsidR="005F5D9E" w:rsidRPr="00DB34B4" w:rsidRDefault="0074672D">
      <w:pPr>
        <w:ind w:left="1416" w:hanging="566"/>
        <w:rPr>
          <w:lang w:val="sk-SK"/>
        </w:rPr>
      </w:pPr>
      <w:r w:rsidRPr="00DB34B4">
        <w:rPr>
          <w:lang w:val="sk-SK"/>
        </w:rPr>
        <w:t>b)</w:t>
      </w:r>
      <w:r w:rsidRPr="00DB34B4">
        <w:rPr>
          <w:lang w:val="sk-SK"/>
        </w:rPr>
        <w:tab/>
        <w:t>požiadavky na úplné oslobodenie od dovozného cla uvedené v odseku 2 písm. d) tohto článku.</w:t>
      </w:r>
    </w:p>
    <w:p w:rsidR="005F5D9E" w:rsidRPr="00DB34B4" w:rsidRDefault="0074672D">
      <w:pPr>
        <w:jc w:val="center"/>
        <w:rPr>
          <w:lang w:val="sk-SK"/>
        </w:rPr>
      </w:pPr>
      <w:r w:rsidRPr="00DB34B4">
        <w:rPr>
          <w:lang w:val="sk-SK"/>
        </w:rPr>
        <w:t>Článok 133</w:t>
      </w:r>
      <w:r w:rsidRPr="00DB34B4">
        <w:rPr>
          <w:lang w:val="sk-SK"/>
        </w:rPr>
        <w:br/>
        <w:t>Lehota, počas ktorej môže tovar zostať v colnom režime dočasné použitie</w:t>
      </w:r>
    </w:p>
    <w:p w:rsidR="005F5D9E" w:rsidRPr="00DB34B4" w:rsidRDefault="0074672D">
      <w:pPr>
        <w:ind w:left="850" w:hanging="850"/>
        <w:rPr>
          <w:lang w:val="sk-SK"/>
        </w:rPr>
      </w:pPr>
      <w:r w:rsidRPr="00DB34B4">
        <w:rPr>
          <w:lang w:val="sk-SK"/>
        </w:rPr>
        <w:t>1.</w:t>
      </w:r>
      <w:r w:rsidRPr="00DB34B4">
        <w:rPr>
          <w:lang w:val="sk-SK"/>
        </w:rPr>
        <w:tab/>
        <w:t>Colné orgány určia lehotu, v ktorej sa musí tovar umiestnený do colného režimu dočasné použitie umiestniť do nasledujúceho colného režimu. Takáto lehota je dostatočne dlhá na dosiahnutie cieľa povoleného použitia.</w:t>
      </w:r>
    </w:p>
    <w:p w:rsidR="005F5D9E" w:rsidRPr="00DB34B4" w:rsidRDefault="0074672D">
      <w:pPr>
        <w:ind w:left="850" w:hanging="850"/>
        <w:rPr>
          <w:lang w:val="sk-SK"/>
        </w:rPr>
      </w:pPr>
      <w:r w:rsidRPr="00DB34B4">
        <w:rPr>
          <w:lang w:val="sk-SK"/>
        </w:rPr>
        <w:t>2.</w:t>
      </w:r>
      <w:r w:rsidRPr="00DB34B4">
        <w:rPr>
          <w:lang w:val="sk-SK"/>
        </w:rPr>
        <w:tab/>
        <w:t>Tovar môže zostať v colnom režime dočasné použitie na rovnaký účel a na zodpovednosť toho istého držiteľa povolenia najviac 24 mesiacov, a to aj v prípade, ak bol colný režim ukončený umiestnením tovaru do iného osobitného colného režimu a následne bol tovar opätovne umiestnený do colného režimu dočasné použitie.</w:t>
      </w:r>
    </w:p>
    <w:p w:rsidR="005F5D9E" w:rsidRPr="00DB34B4" w:rsidRDefault="000A343D">
      <w:pPr>
        <w:ind w:left="850" w:hanging="850"/>
        <w:rPr>
          <w:lang w:val="sk-SK"/>
        </w:rPr>
      </w:pPr>
      <w:r w:rsidRPr="00DB34B4">
        <w:rPr>
          <w:lang w:val="sk-SK"/>
        </w:rPr>
        <w:br w:type="page"/>
      </w:r>
      <w:r w:rsidR="0074672D" w:rsidRPr="00DB34B4">
        <w:rPr>
          <w:lang w:val="sk-SK"/>
        </w:rPr>
        <w:lastRenderedPageBreak/>
        <w:t>3.</w:t>
      </w:r>
      <w:r w:rsidR="0074672D" w:rsidRPr="00DB34B4">
        <w:rPr>
          <w:lang w:val="sk-SK"/>
        </w:rPr>
        <w:tab/>
        <w:t>Ak za mimoriadnych okolností nemožno povolené použitie dosiahnuť v lehote uvedenej v odsekoch 1 a 2, colné orgány môžu na základe odôvodnenej žiadosti dovozcu uvedenú lehotu primerane predĺžiť.</w:t>
      </w:r>
    </w:p>
    <w:p w:rsidR="005F5D9E" w:rsidRPr="00DB34B4" w:rsidRDefault="0074672D">
      <w:pPr>
        <w:ind w:left="850" w:hanging="850"/>
        <w:rPr>
          <w:lang w:val="sk-SK"/>
        </w:rPr>
      </w:pPr>
      <w:r w:rsidRPr="00DB34B4">
        <w:rPr>
          <w:lang w:val="sk-SK"/>
        </w:rPr>
        <w:t>4.</w:t>
      </w:r>
      <w:r w:rsidRPr="00DB34B4">
        <w:rPr>
          <w:lang w:val="sk-SK"/>
        </w:rPr>
        <w:tab/>
        <w:t>Celkové obdobie, počas ktorého môže tovar zostať v colnom režime dočasné použitie, nesmie okrem nepredvídateľných udalostí presiahnuť 10 rokov.</w:t>
      </w:r>
    </w:p>
    <w:p w:rsidR="005F5D9E" w:rsidRPr="00DB34B4" w:rsidRDefault="0074672D">
      <w:pPr>
        <w:jc w:val="center"/>
        <w:rPr>
          <w:lang w:val="sk-SK"/>
        </w:rPr>
      </w:pPr>
      <w:r w:rsidRPr="00DB34B4">
        <w:rPr>
          <w:lang w:val="sk-SK"/>
        </w:rPr>
        <w:t>Článok 134</w:t>
      </w:r>
      <w:r w:rsidRPr="00DB34B4">
        <w:rPr>
          <w:lang w:val="sk-SK"/>
        </w:rPr>
        <w:br/>
        <w:t>Suma dovozného cla v prípade dočasného použitia s čiastočným oslobodením od dovozného cla</w:t>
      </w:r>
    </w:p>
    <w:p w:rsidR="005F5D9E" w:rsidRPr="00DB34B4" w:rsidRDefault="0074672D">
      <w:pPr>
        <w:ind w:left="850" w:hanging="850"/>
        <w:rPr>
          <w:lang w:val="sk-SK"/>
        </w:rPr>
      </w:pPr>
      <w:r w:rsidRPr="00DB34B4">
        <w:rPr>
          <w:lang w:val="sk-SK"/>
        </w:rPr>
        <w:t>1.</w:t>
      </w:r>
      <w:r w:rsidRPr="00DB34B4">
        <w:rPr>
          <w:lang w:val="sk-SK"/>
        </w:rPr>
        <w:tab/>
        <w:t>Suma dovozného cla na tovar umiestnený do colného režimu dočasné použitie s čiastočným oslobodením od dovozného cla sa rovná 3 % z dovozného cla, ktoré by sa zaplatilo za uvedený tovar, ak by bol prepustený do voľného obehu k dátumu jeho umiestnenia do colného režimu dočasné použitie.</w:t>
      </w:r>
    </w:p>
    <w:p w:rsidR="005F5D9E" w:rsidRPr="00DB34B4" w:rsidRDefault="0074672D">
      <w:pPr>
        <w:ind w:left="850"/>
        <w:rPr>
          <w:lang w:val="sk-SK"/>
        </w:rPr>
      </w:pPr>
      <w:r w:rsidRPr="00DB34B4">
        <w:rPr>
          <w:lang w:val="sk-SK"/>
        </w:rPr>
        <w:t>Uvedená suma sa zaplatí za každý mesiac alebo začatý mesiac, počas ktorého bol tovar umiestnený do colného režimu dočasné použitie s čiastočným oslobodením od dovozného cla.</w:t>
      </w:r>
    </w:p>
    <w:p w:rsidR="005F5D9E" w:rsidRPr="00DB34B4" w:rsidRDefault="000A343D">
      <w:pPr>
        <w:ind w:left="850" w:hanging="850"/>
        <w:rPr>
          <w:lang w:val="sk-SK"/>
        </w:rPr>
      </w:pPr>
      <w:r w:rsidRPr="00DB34B4">
        <w:rPr>
          <w:lang w:val="sk-SK"/>
        </w:rPr>
        <w:br w:type="page"/>
      </w:r>
      <w:r w:rsidR="0074672D" w:rsidRPr="00DB34B4">
        <w:rPr>
          <w:lang w:val="sk-SK"/>
        </w:rPr>
        <w:lastRenderedPageBreak/>
        <w:t>2.</w:t>
      </w:r>
      <w:r w:rsidR="0074672D" w:rsidRPr="00DB34B4">
        <w:rPr>
          <w:lang w:val="sk-SK"/>
        </w:rPr>
        <w:tab/>
        <w:t>Suma dovozného cla nesmie presiahnuť sumu, ktorá by sa mala zaplatiť, ak by bol daný tovar k dátumu svojho umiestnenia do colného režimu dočasné použitie prepustený do voľného obehu.</w:t>
      </w:r>
    </w:p>
    <w:p w:rsidR="005F5D9E" w:rsidRPr="00DB34B4" w:rsidRDefault="0074672D">
      <w:pPr>
        <w:jc w:val="center"/>
        <w:rPr>
          <w:lang w:val="sk-SK"/>
        </w:rPr>
      </w:pPr>
      <w:r w:rsidRPr="00DB34B4">
        <w:rPr>
          <w:lang w:val="sk-SK"/>
        </w:rPr>
        <w:t xml:space="preserve">Oddiel 2 </w:t>
      </w:r>
      <w:r w:rsidRPr="00DB34B4">
        <w:rPr>
          <w:lang w:val="sk-SK"/>
        </w:rPr>
        <w:br/>
        <w:t>Konečné použitie</w:t>
      </w:r>
    </w:p>
    <w:p w:rsidR="005F5D9E" w:rsidRPr="00DB34B4" w:rsidRDefault="0074672D">
      <w:pPr>
        <w:jc w:val="center"/>
        <w:rPr>
          <w:lang w:val="sk-SK"/>
        </w:rPr>
      </w:pPr>
      <w:r w:rsidRPr="00DB34B4">
        <w:rPr>
          <w:lang w:val="sk-SK"/>
        </w:rPr>
        <w:t>Článok 135</w:t>
      </w:r>
      <w:r w:rsidRPr="00DB34B4">
        <w:rPr>
          <w:lang w:val="sk-SK"/>
        </w:rPr>
        <w:br/>
        <w:t>Colný režim konečné použitie</w:t>
      </w:r>
    </w:p>
    <w:p w:rsidR="005F5D9E" w:rsidRPr="00DB34B4" w:rsidRDefault="0074672D">
      <w:pPr>
        <w:ind w:left="850" w:hanging="850"/>
        <w:rPr>
          <w:lang w:val="sk-SK"/>
        </w:rPr>
      </w:pPr>
      <w:r w:rsidRPr="00DB34B4">
        <w:rPr>
          <w:lang w:val="sk-SK"/>
        </w:rPr>
        <w:t>1.</w:t>
      </w:r>
      <w:r w:rsidRPr="00DB34B4">
        <w:rPr>
          <w:lang w:val="sk-SK"/>
        </w:rPr>
        <w:tab/>
        <w:t>V colnom režime konečné použitie možno tovar prepustiť do voľného obehu s oslobodením od cla alebo so zníženou sadzbou cla, ktoré sú stanovené v právnych predpisoch Únie, pod podmienkou, že dovozca pridelí tovar na osobitné použitie.</w:t>
      </w:r>
    </w:p>
    <w:p w:rsidR="005F5D9E" w:rsidRPr="00DB34B4" w:rsidRDefault="0074672D">
      <w:pPr>
        <w:ind w:left="850" w:hanging="850"/>
        <w:rPr>
          <w:lang w:val="sk-SK"/>
        </w:rPr>
      </w:pPr>
      <w:r w:rsidRPr="00DB34B4">
        <w:rPr>
          <w:lang w:val="sk-SK"/>
        </w:rPr>
        <w:t>2.</w:t>
      </w:r>
      <w:r w:rsidRPr="00DB34B4">
        <w:rPr>
          <w:lang w:val="sk-SK"/>
        </w:rPr>
        <w:tab/>
        <w:t>Podmienky na umiestnenie tovaru do colného režimu konečné použitie sú tieto:</w:t>
      </w:r>
    </w:p>
    <w:p w:rsidR="005F5D9E" w:rsidRPr="00DB34B4" w:rsidRDefault="0074672D">
      <w:pPr>
        <w:ind w:left="1416" w:hanging="566"/>
        <w:rPr>
          <w:lang w:val="sk-SK"/>
        </w:rPr>
      </w:pPr>
      <w:r w:rsidRPr="00DB34B4">
        <w:rPr>
          <w:lang w:val="sk-SK"/>
        </w:rPr>
        <w:t>a)</w:t>
      </w:r>
      <w:r w:rsidRPr="00DB34B4">
        <w:rPr>
          <w:lang w:val="sk-SK"/>
        </w:rPr>
        <w:tab/>
        <w:t>ak sa to vyžaduje, bolo v súlade s článkom 102 udelené povolenie;</w:t>
      </w:r>
    </w:p>
    <w:p w:rsidR="005F5D9E" w:rsidRPr="00DB34B4" w:rsidRDefault="000A343D">
      <w:pPr>
        <w:ind w:left="1416" w:hanging="566"/>
        <w:rPr>
          <w:lang w:val="sk-SK"/>
        </w:rPr>
      </w:pPr>
      <w:r w:rsidRPr="00DB34B4">
        <w:rPr>
          <w:lang w:val="sk-SK"/>
        </w:rPr>
        <w:br w:type="page"/>
      </w:r>
      <w:r w:rsidR="0074672D" w:rsidRPr="00DB34B4">
        <w:rPr>
          <w:lang w:val="sk-SK"/>
        </w:rPr>
        <w:lastRenderedPageBreak/>
        <w:t>b)</w:t>
      </w:r>
      <w:r w:rsidR="0074672D" w:rsidRPr="00DB34B4">
        <w:rPr>
          <w:lang w:val="sk-SK"/>
        </w:rPr>
        <w:tab/>
        <w:t>colným orgánom boli poskytnuté alebo sprístupnené minimálne údaje, ktoré musia zahŕňať aspoň dovozcu zodpovedného za tovar, predávajúceho, kupujúceho, výrobcu, dodávateľa výrobku, ak je odlišný od výrobcu, zodpovedný hospodársky subjekt v Únii podľa článku 4 nariadenia (EÚ) 2019/1020 a článku 16 nariadenia (EÚ) 2023/XXXX</w:t>
      </w:r>
      <w:r w:rsidR="0074672D" w:rsidRPr="00DB34B4">
        <w:rPr>
          <w:rStyle w:val="FootnoteReference"/>
          <w:lang w:val="sk-SK"/>
        </w:rPr>
        <w:footnoteReference w:id="44"/>
      </w:r>
      <w:r w:rsidR="0074672D" w:rsidRPr="00DB34B4">
        <w:rPr>
          <w:lang w:val="sk-SK"/>
        </w:rPr>
        <w:t>, hodnotu, pôvod, nomenklatúrne zatriedenie a opis tovaru, jedinečný referenčný údaj zásielky a jej umiestnenie, ako aj zoznam príslušných iných právnych predpisov uplatňovaných colnými orgánmi v prípade tohto tovaru;</w:t>
      </w:r>
    </w:p>
    <w:p w:rsidR="005F5D9E" w:rsidRPr="00DB34B4" w:rsidRDefault="0074672D">
      <w:pPr>
        <w:ind w:left="1416" w:hanging="566"/>
        <w:rPr>
          <w:lang w:val="sk-SK"/>
        </w:rPr>
      </w:pPr>
      <w:r w:rsidRPr="00DB34B4">
        <w:rPr>
          <w:lang w:val="sk-SK"/>
        </w:rPr>
        <w:t>c)</w:t>
      </w:r>
      <w:r w:rsidRPr="00DB34B4">
        <w:rPr>
          <w:lang w:val="sk-SK"/>
        </w:rPr>
        <w:tab/>
        <w:t>akékoľvek dovozné clo alebo iné splatné platby vrátane antidumpingových ciel, vyrovnávacích ciel alebo ochranných opatrení sú zaplatené alebo zabezpečené zárukou, pokiaľ tovar nie je predmetom žiadosti o čerpanie colnej kvóty;</w:t>
      </w:r>
    </w:p>
    <w:p w:rsidR="005F5D9E" w:rsidRPr="00DB34B4" w:rsidRDefault="0074672D">
      <w:pPr>
        <w:ind w:left="1416" w:hanging="566"/>
        <w:rPr>
          <w:lang w:val="sk-SK"/>
        </w:rPr>
      </w:pPr>
      <w:r w:rsidRPr="00DB34B4">
        <w:rPr>
          <w:lang w:val="sk-SK"/>
        </w:rPr>
        <w:t>d)</w:t>
      </w:r>
      <w:r w:rsidRPr="00DB34B4">
        <w:rPr>
          <w:lang w:val="sk-SK"/>
        </w:rPr>
        <w:tab/>
        <w:t>tovar prišiel na colné územie Únie;</w:t>
      </w:r>
    </w:p>
    <w:p w:rsidR="005F5D9E" w:rsidRPr="00DB34B4" w:rsidRDefault="0074672D">
      <w:pPr>
        <w:ind w:left="1416" w:hanging="566"/>
        <w:rPr>
          <w:lang w:val="sk-SK"/>
        </w:rPr>
      </w:pPr>
      <w:r w:rsidRPr="00DB34B4">
        <w:rPr>
          <w:lang w:val="sk-SK"/>
        </w:rPr>
        <w:t>e)</w:t>
      </w:r>
      <w:r w:rsidRPr="00DB34B4">
        <w:rPr>
          <w:lang w:val="sk-SK"/>
        </w:rPr>
        <w:tab/>
        <w:t>tovar je v súlade s príslušnými inými právnymi predpismi uplatňovanými colnými orgánmi.</w:t>
      </w:r>
    </w:p>
    <w:p w:rsidR="005F5D9E" w:rsidRPr="00DB34B4" w:rsidRDefault="00CE5A48">
      <w:pPr>
        <w:ind w:left="850" w:hanging="850"/>
        <w:rPr>
          <w:lang w:val="sk-SK"/>
        </w:rPr>
      </w:pPr>
      <w:r w:rsidRPr="00DB34B4">
        <w:rPr>
          <w:lang w:val="sk-SK"/>
        </w:rPr>
        <w:br w:type="page"/>
      </w:r>
      <w:r w:rsidR="0074672D" w:rsidRPr="00DB34B4">
        <w:rPr>
          <w:lang w:val="sk-SK"/>
        </w:rPr>
        <w:lastRenderedPageBreak/>
        <w:t>3.</w:t>
      </w:r>
      <w:r w:rsidR="0074672D" w:rsidRPr="00DB34B4">
        <w:rPr>
          <w:lang w:val="sk-SK"/>
        </w:rPr>
        <w:tab/>
        <w:t>Ak sa tovar nachádza vo fáze výroby, ktorá z ekonomického hľadiska umožňuje len predpísané konečné použitie, colné orgány môžu v povolení stanoviť také podmienky, za ktorých sa tovar považuje za použitý na účely stanovené v právnych predpisoch Únie, ktorými sa upravuje oslobodenie od cla alebo znížená sadzba cla.</w:t>
      </w:r>
    </w:p>
    <w:p w:rsidR="005F5D9E" w:rsidRPr="00DB34B4" w:rsidRDefault="0074672D">
      <w:pPr>
        <w:ind w:left="850" w:hanging="850"/>
        <w:rPr>
          <w:lang w:val="sk-SK"/>
        </w:rPr>
      </w:pPr>
      <w:r w:rsidRPr="00DB34B4">
        <w:rPr>
          <w:lang w:val="sk-SK"/>
        </w:rPr>
        <w:t>4.</w:t>
      </w:r>
      <w:r w:rsidRPr="00DB34B4">
        <w:rPr>
          <w:lang w:val="sk-SK"/>
        </w:rPr>
        <w:tab/>
        <w:t>Ak je tovar vhodný na opakované použitie a colné orgány to považujú za primerané na predchádzanie zneužitiu, colný dohľad pokračuje počas obdobia nepresahujúceho dva roky od dátumu prvého použitia tohto tovaru na účely stanovené v právnych predpisoch Únie, ktorými sa upravuje oslobodenie od cla alebo znížená sadzba cla.</w:t>
      </w:r>
    </w:p>
    <w:p w:rsidR="005F5D9E" w:rsidRPr="00DB34B4" w:rsidRDefault="0074672D">
      <w:pPr>
        <w:ind w:left="850" w:hanging="850"/>
        <w:rPr>
          <w:lang w:val="sk-SK"/>
        </w:rPr>
      </w:pPr>
      <w:r w:rsidRPr="00DB34B4">
        <w:rPr>
          <w:lang w:val="sk-SK"/>
        </w:rPr>
        <w:t>5.</w:t>
      </w:r>
      <w:r w:rsidRPr="00DB34B4">
        <w:rPr>
          <w:lang w:val="sk-SK"/>
        </w:rPr>
        <w:tab/>
        <w:t>V colnom režime konečné použitie sa colný dohľad končí v ktoromkoľvek z týchto prípadov:</w:t>
      </w:r>
    </w:p>
    <w:p w:rsidR="005F5D9E" w:rsidRPr="00DB34B4" w:rsidRDefault="0074672D">
      <w:pPr>
        <w:ind w:left="1416" w:hanging="566"/>
        <w:rPr>
          <w:lang w:val="sk-SK"/>
        </w:rPr>
      </w:pPr>
      <w:r w:rsidRPr="00DB34B4">
        <w:rPr>
          <w:lang w:val="sk-SK"/>
        </w:rPr>
        <w:t>a)</w:t>
      </w:r>
      <w:r w:rsidRPr="00DB34B4">
        <w:rPr>
          <w:lang w:val="sk-SK"/>
        </w:rPr>
        <w:tab/>
        <w:t>ak sa tovar použil na účely stanovené v právnych predpisoch Únie, ktorými sa upravuje oslobodenie od cla alebo znížená sadzba cla;</w:t>
      </w:r>
    </w:p>
    <w:p w:rsidR="005F5D9E" w:rsidRPr="00DB34B4" w:rsidRDefault="0074672D">
      <w:pPr>
        <w:ind w:left="1416" w:hanging="566"/>
        <w:rPr>
          <w:lang w:val="sk-SK"/>
        </w:rPr>
      </w:pPr>
      <w:r w:rsidRPr="00DB34B4">
        <w:rPr>
          <w:lang w:val="sk-SK"/>
        </w:rPr>
        <w:t>b)</w:t>
      </w:r>
      <w:r w:rsidRPr="00DB34B4">
        <w:rPr>
          <w:lang w:val="sk-SK"/>
        </w:rPr>
        <w:tab/>
        <w:t>ak sa tovar prepravil z colného územia Únie, zničil alebo prenechal v prospech štátu;</w:t>
      </w:r>
    </w:p>
    <w:p w:rsidR="005F5D9E" w:rsidRPr="00DB34B4" w:rsidRDefault="0074672D">
      <w:pPr>
        <w:ind w:left="1416" w:hanging="566"/>
        <w:rPr>
          <w:lang w:val="sk-SK"/>
        </w:rPr>
      </w:pPr>
      <w:r w:rsidRPr="00DB34B4">
        <w:rPr>
          <w:lang w:val="sk-SK"/>
        </w:rPr>
        <w:t>c)</w:t>
      </w:r>
      <w:r w:rsidRPr="00DB34B4">
        <w:rPr>
          <w:lang w:val="sk-SK"/>
        </w:rPr>
        <w:tab/>
        <w:t>ak sa tovar použil na iné účely, ako sú účely stanovené v právnych predpisoch Únie, ktorými sa upravuje oslobodenie od cla alebo znížená sadzba cla, a uplatniteľné dovozné clo bolo zaplatené.</w:t>
      </w:r>
    </w:p>
    <w:p w:rsidR="005F5D9E" w:rsidRPr="00DB34B4" w:rsidRDefault="00CE5A48">
      <w:pPr>
        <w:ind w:left="850" w:hanging="850"/>
        <w:rPr>
          <w:lang w:val="sk-SK"/>
        </w:rPr>
      </w:pPr>
      <w:r w:rsidRPr="00DB34B4">
        <w:rPr>
          <w:lang w:val="sk-SK"/>
        </w:rPr>
        <w:br w:type="page"/>
      </w:r>
      <w:r w:rsidR="0074672D" w:rsidRPr="00DB34B4">
        <w:rPr>
          <w:lang w:val="sk-SK"/>
        </w:rPr>
        <w:lastRenderedPageBreak/>
        <w:t>6.</w:t>
      </w:r>
      <w:r w:rsidR="0074672D" w:rsidRPr="00DB34B4">
        <w:rPr>
          <w:lang w:val="sk-SK"/>
        </w:rPr>
        <w:tab/>
        <w:t>Ak sa vyžaduje výťažnosť, na colný režim konečné použitie sa uplatňuje článok 136.</w:t>
      </w:r>
    </w:p>
    <w:p w:rsidR="005F5D9E" w:rsidRPr="00DB34B4" w:rsidRDefault="0074672D">
      <w:pPr>
        <w:ind w:left="850" w:hanging="850"/>
        <w:rPr>
          <w:lang w:val="sk-SK"/>
        </w:rPr>
      </w:pPr>
      <w:r w:rsidRPr="00DB34B4">
        <w:rPr>
          <w:lang w:val="sk-SK"/>
        </w:rPr>
        <w:t>7.</w:t>
      </w:r>
      <w:r w:rsidRPr="00DB34B4">
        <w:rPr>
          <w:lang w:val="sk-SK"/>
        </w:rPr>
        <w:tab/>
        <w:t>Odpad a zvyšky, ktoré vzniknú z opracovania alebo zo spracovania tovaru podľa predpísaného konečného použitia, a straty vyplývajúce z prirodzeného úbytku, sa považujú za tovar, ktorému bolo pridelené predpísané konečné použitie.</w:t>
      </w:r>
    </w:p>
    <w:p w:rsidR="005F5D9E" w:rsidRPr="00DB34B4" w:rsidRDefault="0074672D">
      <w:pPr>
        <w:ind w:left="850" w:hanging="850"/>
        <w:rPr>
          <w:lang w:val="sk-SK"/>
        </w:rPr>
      </w:pPr>
      <w:r w:rsidRPr="00DB34B4">
        <w:rPr>
          <w:lang w:val="sk-SK"/>
        </w:rPr>
        <w:t>8.</w:t>
      </w:r>
      <w:r w:rsidRPr="00DB34B4">
        <w:rPr>
          <w:lang w:val="sk-SK"/>
        </w:rPr>
        <w:tab/>
        <w:t>Odpad a zvyšky, ktoré vzniknú zo zničenia tovaru umiestneného do colného režimu konečné použitie, sa považujú za umiestnené do colného režimu colné uskladňovanie.</w:t>
      </w:r>
    </w:p>
    <w:p w:rsidR="005F5D9E" w:rsidRPr="00DB34B4" w:rsidRDefault="0074672D">
      <w:pPr>
        <w:jc w:val="center"/>
        <w:rPr>
          <w:lang w:val="sk-SK"/>
        </w:rPr>
      </w:pPr>
      <w:r w:rsidRPr="00DB34B4">
        <w:rPr>
          <w:lang w:val="sk-SK"/>
        </w:rPr>
        <w:t xml:space="preserve">Kapitola 5 </w:t>
      </w:r>
      <w:r w:rsidRPr="00DB34B4">
        <w:rPr>
          <w:lang w:val="sk-SK"/>
        </w:rPr>
        <w:br/>
        <w:t>Zušľachťovací styk</w:t>
      </w:r>
    </w:p>
    <w:p w:rsidR="005F5D9E" w:rsidRPr="00DB34B4" w:rsidRDefault="0074672D">
      <w:pPr>
        <w:jc w:val="center"/>
        <w:rPr>
          <w:lang w:val="sk-SK"/>
        </w:rPr>
      </w:pPr>
      <w:r w:rsidRPr="00DB34B4">
        <w:rPr>
          <w:lang w:val="sk-SK"/>
        </w:rPr>
        <w:t xml:space="preserve">Oddiel 1 </w:t>
      </w:r>
      <w:r w:rsidRPr="00DB34B4">
        <w:rPr>
          <w:lang w:val="sk-SK"/>
        </w:rPr>
        <w:br/>
        <w:t>Všeobecné ustanovenia</w:t>
      </w:r>
    </w:p>
    <w:p w:rsidR="005F5D9E" w:rsidRPr="00DB34B4" w:rsidRDefault="0074672D">
      <w:pPr>
        <w:jc w:val="center"/>
        <w:rPr>
          <w:lang w:val="sk-SK"/>
        </w:rPr>
      </w:pPr>
      <w:r w:rsidRPr="00DB34B4">
        <w:rPr>
          <w:lang w:val="sk-SK"/>
        </w:rPr>
        <w:t>Článok 136</w:t>
      </w:r>
      <w:r w:rsidRPr="00DB34B4">
        <w:rPr>
          <w:lang w:val="sk-SK"/>
        </w:rPr>
        <w:br/>
        <w:t>Výťažnosť</w:t>
      </w:r>
    </w:p>
    <w:p w:rsidR="005F5D9E" w:rsidRPr="00DB34B4" w:rsidRDefault="0074672D">
      <w:pPr>
        <w:pStyle w:val="Applicationdirecte"/>
        <w:rPr>
          <w:lang w:val="sk-SK"/>
        </w:rPr>
      </w:pPr>
      <w:r w:rsidRPr="00DB34B4">
        <w:rPr>
          <w:lang w:val="sk-SK"/>
        </w:rPr>
        <w:t>Pokiaľ nie je výťažnosť stanovená v právnych predpisoch Únie upravujúcich osobitné oblasti, colné orgány určia výťažnosť alebo priemernú výťažnosť spracovateľskej operácie alebo v náležitých prípadoch metódu na určenie výťažnosti.</w:t>
      </w:r>
    </w:p>
    <w:p w:rsidR="005F5D9E" w:rsidRPr="00DB34B4" w:rsidRDefault="0074672D">
      <w:pPr>
        <w:pStyle w:val="Applicationdirecte"/>
        <w:rPr>
          <w:lang w:val="sk-SK"/>
        </w:rPr>
      </w:pPr>
      <w:r w:rsidRPr="00DB34B4">
        <w:rPr>
          <w:lang w:val="sk-SK"/>
        </w:rPr>
        <w:t>Výťažnosť alebo priemerná výťažnosť sa určuje na základe skutočných okolností, za ktorých sa spracovateľské operácie vykonávajú alebo majú vykonávať. Túto výťažnosť možno v náležitých prípadoch upraviť v súlade s článkom 10.</w:t>
      </w:r>
    </w:p>
    <w:p w:rsidR="005F5D9E" w:rsidRPr="00DB34B4" w:rsidRDefault="00CE5A48">
      <w:pPr>
        <w:jc w:val="center"/>
        <w:rPr>
          <w:lang w:val="sk-SK"/>
        </w:rPr>
      </w:pPr>
      <w:r w:rsidRPr="00DB34B4">
        <w:rPr>
          <w:lang w:val="sk-SK"/>
        </w:rPr>
        <w:br w:type="page"/>
      </w:r>
      <w:r w:rsidR="0074672D" w:rsidRPr="00DB34B4">
        <w:rPr>
          <w:lang w:val="sk-SK"/>
        </w:rPr>
        <w:lastRenderedPageBreak/>
        <w:t xml:space="preserve">Oddiel 2 </w:t>
      </w:r>
      <w:r w:rsidR="0074672D" w:rsidRPr="00DB34B4">
        <w:rPr>
          <w:lang w:val="sk-SK"/>
        </w:rPr>
        <w:br/>
        <w:t>Aktívny zušľachťovací styk</w:t>
      </w:r>
    </w:p>
    <w:p w:rsidR="005F5D9E" w:rsidRPr="00DB34B4" w:rsidRDefault="0074672D">
      <w:pPr>
        <w:jc w:val="center"/>
        <w:rPr>
          <w:lang w:val="sk-SK"/>
        </w:rPr>
      </w:pPr>
      <w:r w:rsidRPr="00DB34B4">
        <w:rPr>
          <w:lang w:val="sk-SK"/>
        </w:rPr>
        <w:t>Článok 137</w:t>
      </w:r>
      <w:r w:rsidRPr="00DB34B4">
        <w:rPr>
          <w:lang w:val="sk-SK"/>
        </w:rPr>
        <w:br/>
        <w:t>Rozsah pôsobnosti</w:t>
      </w:r>
    </w:p>
    <w:p w:rsidR="005F5D9E" w:rsidRPr="00DB34B4" w:rsidRDefault="0074672D">
      <w:pPr>
        <w:ind w:left="850" w:hanging="850"/>
        <w:rPr>
          <w:lang w:val="sk-SK"/>
        </w:rPr>
      </w:pPr>
      <w:r w:rsidRPr="00DB34B4">
        <w:rPr>
          <w:lang w:val="sk-SK"/>
        </w:rPr>
        <w:t>1.</w:t>
      </w:r>
      <w:r w:rsidRPr="00DB34B4">
        <w:rPr>
          <w:lang w:val="sk-SK"/>
        </w:rPr>
        <w:tab/>
        <w:t>Bez toho, aby bol dotknutý článok 109, colný režim aktívny zušľachťovací styk umožňuje použitie tovaru, ktorý nie je tovarom Únie, v rámci jednej alebo viacerých spracovateľských operácií na colnom území Únie bez toho, aby podliehal:</w:t>
      </w:r>
    </w:p>
    <w:p w:rsidR="005F5D9E" w:rsidRPr="00DB34B4" w:rsidRDefault="0074672D">
      <w:pPr>
        <w:ind w:left="1416" w:hanging="566"/>
        <w:rPr>
          <w:lang w:val="sk-SK"/>
        </w:rPr>
      </w:pPr>
      <w:r w:rsidRPr="00DB34B4">
        <w:rPr>
          <w:lang w:val="sk-SK"/>
        </w:rPr>
        <w:t>a)</w:t>
      </w:r>
      <w:r w:rsidRPr="00DB34B4">
        <w:rPr>
          <w:lang w:val="sk-SK"/>
        </w:rPr>
        <w:tab/>
        <w:t>dovoznému clu alebo iným platbám vrátane antidumpingových ciel, vyrovnávacích ciel alebo ochranných opatrení;</w:t>
      </w:r>
    </w:p>
    <w:p w:rsidR="005F5D9E" w:rsidRPr="00DB34B4" w:rsidRDefault="0074672D">
      <w:pPr>
        <w:ind w:left="1416" w:hanging="566"/>
        <w:rPr>
          <w:lang w:val="sk-SK"/>
        </w:rPr>
      </w:pPr>
      <w:r w:rsidRPr="00DB34B4">
        <w:rPr>
          <w:lang w:val="sk-SK"/>
        </w:rPr>
        <w:t>b)</w:t>
      </w:r>
      <w:r w:rsidRPr="00DB34B4">
        <w:rPr>
          <w:lang w:val="sk-SK"/>
        </w:rPr>
        <w:tab/>
        <w:t>opatreniam obchodnej politiky, ak nezakazujú vstup tovaru na colné územie Únie alebo výstup tovaru z colného územia Únie.</w:t>
      </w:r>
    </w:p>
    <w:p w:rsidR="005F5D9E" w:rsidRPr="00DB34B4" w:rsidRDefault="0074672D">
      <w:pPr>
        <w:ind w:left="850" w:hanging="850"/>
        <w:rPr>
          <w:lang w:val="sk-SK"/>
        </w:rPr>
      </w:pPr>
      <w:r w:rsidRPr="00DB34B4">
        <w:rPr>
          <w:lang w:val="sk-SK"/>
        </w:rPr>
        <w:t>2.</w:t>
      </w:r>
      <w:r w:rsidRPr="00DB34B4">
        <w:rPr>
          <w:lang w:val="sk-SK"/>
        </w:rPr>
        <w:tab/>
        <w:t>Podmienky na umiestnenie tovaru do colného režimu aktívny zušľachťovací styk sú tieto:</w:t>
      </w:r>
    </w:p>
    <w:p w:rsidR="005F5D9E" w:rsidRPr="00DB34B4" w:rsidRDefault="0074672D">
      <w:pPr>
        <w:ind w:left="1416" w:hanging="566"/>
        <w:rPr>
          <w:lang w:val="sk-SK"/>
        </w:rPr>
      </w:pPr>
      <w:r w:rsidRPr="00DB34B4">
        <w:rPr>
          <w:lang w:val="sk-SK"/>
        </w:rPr>
        <w:t>a)</w:t>
      </w:r>
      <w:r w:rsidRPr="00DB34B4">
        <w:rPr>
          <w:lang w:val="sk-SK"/>
        </w:rPr>
        <w:tab/>
        <w:t>ak sa to vyžaduje, bolo v súlade s článkom 102 udelené povolenie na jedno z použití uvedených v odseku 3 tohto článku;</w:t>
      </w:r>
    </w:p>
    <w:p w:rsidR="005F5D9E" w:rsidRPr="00DB34B4" w:rsidRDefault="00CE5A48">
      <w:pPr>
        <w:ind w:left="1416" w:hanging="566"/>
        <w:rPr>
          <w:lang w:val="sk-SK"/>
        </w:rPr>
      </w:pPr>
      <w:r w:rsidRPr="00DB34B4">
        <w:rPr>
          <w:lang w:val="sk-SK"/>
        </w:rPr>
        <w:br w:type="page"/>
      </w:r>
      <w:r w:rsidR="0074672D" w:rsidRPr="00DB34B4">
        <w:rPr>
          <w:lang w:val="sk-SK"/>
        </w:rPr>
        <w:lastRenderedPageBreak/>
        <w:t>b)</w:t>
      </w:r>
      <w:r w:rsidR="0074672D" w:rsidRPr="00DB34B4">
        <w:rPr>
          <w:lang w:val="sk-SK"/>
        </w:rPr>
        <w:tab/>
        <w:t>colným orgánom boli poskytnuté alebo sprístupnené minimálne údaje, ktoré musia zahŕňať aspoň dovozcu zodpovedného za tovar, predávajúceho, kupujúceho, výrobcu, hodnotu, pôvod, nomenklatúrne zatriedenie a opis tovaru a jeho umiestnenie, ako aj zoznam príslušných iných právnych predpisov uplatňovaných colnými orgánmi;</w:t>
      </w:r>
    </w:p>
    <w:p w:rsidR="005F5D9E" w:rsidRPr="00DB34B4" w:rsidRDefault="0074672D">
      <w:pPr>
        <w:ind w:left="1416" w:hanging="566"/>
        <w:rPr>
          <w:lang w:val="sk-SK"/>
        </w:rPr>
      </w:pPr>
      <w:r w:rsidRPr="00DB34B4">
        <w:rPr>
          <w:lang w:val="sk-SK"/>
        </w:rPr>
        <w:t>c)</w:t>
      </w:r>
      <w:r w:rsidRPr="00DB34B4">
        <w:rPr>
          <w:lang w:val="sk-SK"/>
        </w:rPr>
        <w:tab/>
        <w:t>tovar prišiel na colné územie Únie.</w:t>
      </w:r>
    </w:p>
    <w:p w:rsidR="005F5D9E" w:rsidRPr="00DB34B4" w:rsidRDefault="0074672D">
      <w:pPr>
        <w:ind w:left="850" w:hanging="850"/>
        <w:rPr>
          <w:lang w:val="sk-SK"/>
        </w:rPr>
      </w:pPr>
      <w:r w:rsidRPr="00DB34B4">
        <w:rPr>
          <w:lang w:val="sk-SK"/>
        </w:rPr>
        <w:t>3.</w:t>
      </w:r>
      <w:r w:rsidRPr="00DB34B4">
        <w:rPr>
          <w:lang w:val="sk-SK"/>
        </w:rPr>
        <w:tab/>
        <w:t>Dovozcovia môžu použiť colný režim aktívny zušľachťovací styk v ktoromkoľvek z týchto prípadov:</w:t>
      </w:r>
    </w:p>
    <w:p w:rsidR="005F5D9E" w:rsidRPr="00DB34B4" w:rsidRDefault="0074672D">
      <w:pPr>
        <w:ind w:left="1416" w:hanging="566"/>
        <w:rPr>
          <w:lang w:val="sk-SK"/>
        </w:rPr>
      </w:pPr>
      <w:r w:rsidRPr="00DB34B4">
        <w:rPr>
          <w:lang w:val="sk-SK"/>
        </w:rPr>
        <w:t>a)</w:t>
      </w:r>
      <w:r w:rsidRPr="00DB34B4">
        <w:rPr>
          <w:lang w:val="sk-SK"/>
        </w:rPr>
        <w:tab/>
        <w:t>oprava tovaru, ktorý je určený na umiestnenie do colného režimu aktívny zušľachťovací styk;</w:t>
      </w:r>
    </w:p>
    <w:p w:rsidR="005F5D9E" w:rsidRPr="00DB34B4" w:rsidRDefault="0074672D">
      <w:pPr>
        <w:ind w:left="1416" w:hanging="566"/>
        <w:rPr>
          <w:lang w:val="sk-SK"/>
        </w:rPr>
      </w:pPr>
      <w:r w:rsidRPr="00DB34B4">
        <w:rPr>
          <w:lang w:val="sk-SK"/>
        </w:rPr>
        <w:t>b)</w:t>
      </w:r>
      <w:r w:rsidRPr="00DB34B4">
        <w:rPr>
          <w:lang w:val="sk-SK"/>
        </w:rPr>
        <w:tab/>
        <w:t>zničenie tovaru, ktorý je určený na umiestnenie do colného režimu aktívny zušľachťovací styk;</w:t>
      </w:r>
    </w:p>
    <w:p w:rsidR="005F5D9E" w:rsidRPr="00DB34B4" w:rsidRDefault="0074672D">
      <w:pPr>
        <w:ind w:left="1416" w:hanging="566"/>
        <w:rPr>
          <w:lang w:val="sk-SK"/>
        </w:rPr>
      </w:pPr>
      <w:r w:rsidRPr="00DB34B4">
        <w:rPr>
          <w:lang w:val="sk-SK"/>
        </w:rPr>
        <w:t>c)</w:t>
      </w:r>
      <w:r w:rsidRPr="00DB34B4">
        <w:rPr>
          <w:lang w:val="sk-SK"/>
        </w:rPr>
        <w:tab/>
        <w:t>výroba zušľachtených výrobkov, pri ktorých je možné identifikovať tovar umiestnený do colného režimu aktívny zušľachťovací styk bez toho, aby bolo dotknuté používanie výrobného príslušenstva;</w:t>
      </w:r>
    </w:p>
    <w:p w:rsidR="005F5D9E" w:rsidRPr="00DB34B4" w:rsidRDefault="0074672D">
      <w:pPr>
        <w:ind w:left="1416" w:hanging="566"/>
        <w:rPr>
          <w:lang w:val="sk-SK"/>
        </w:rPr>
      </w:pPr>
      <w:r w:rsidRPr="00DB34B4">
        <w:rPr>
          <w:lang w:val="sk-SK"/>
        </w:rPr>
        <w:t>d)</w:t>
      </w:r>
      <w:r w:rsidRPr="00DB34B4">
        <w:rPr>
          <w:lang w:val="sk-SK"/>
        </w:rPr>
        <w:tab/>
        <w:t>podrobenie tovaru, ktorý je umiestnený do colného režimu aktívny zušľachťovací styk, operáciám, ktorými sa zabezpečí jeho súlad s technickými požiadavkami na jeho prepustenie do voľného obehu;</w:t>
      </w:r>
    </w:p>
    <w:p w:rsidR="005F5D9E" w:rsidRPr="00DB34B4" w:rsidRDefault="00CE5A48">
      <w:pPr>
        <w:ind w:left="1416" w:hanging="566"/>
        <w:rPr>
          <w:lang w:val="sk-SK"/>
        </w:rPr>
      </w:pPr>
      <w:r w:rsidRPr="00DB34B4">
        <w:rPr>
          <w:lang w:val="sk-SK"/>
        </w:rPr>
        <w:br w:type="page"/>
      </w:r>
      <w:r w:rsidR="0074672D" w:rsidRPr="00DB34B4">
        <w:rPr>
          <w:lang w:val="sk-SK"/>
        </w:rPr>
        <w:lastRenderedPageBreak/>
        <w:t>e)</w:t>
      </w:r>
      <w:r w:rsidR="0074672D" w:rsidRPr="00DB34B4">
        <w:rPr>
          <w:lang w:val="sk-SK"/>
        </w:rPr>
        <w:tab/>
        <w:t>podrobenie tovaru, ktorý je umiestnený do colného režimu aktívny zušľachťovací styk, obvyklým spôsobom zaobchádzania v súlade s článkom 108;</w:t>
      </w:r>
    </w:p>
    <w:p w:rsidR="005F5D9E" w:rsidRPr="00DB34B4" w:rsidRDefault="0074672D">
      <w:pPr>
        <w:ind w:left="1416" w:hanging="566"/>
        <w:rPr>
          <w:lang w:val="sk-SK"/>
        </w:rPr>
      </w:pPr>
      <w:r w:rsidRPr="00DB34B4">
        <w:rPr>
          <w:lang w:val="sk-SK"/>
        </w:rPr>
        <w:t>f)</w:t>
      </w:r>
      <w:r w:rsidRPr="00DB34B4">
        <w:rPr>
          <w:lang w:val="sk-SK"/>
        </w:rPr>
        <w:tab/>
        <w:t>výroba zušľachtených výrobkov s tovarom, ktorý nahrádza tovar umiestnený do colného režimu aktívny zušľachťovací styk v súlade s článkom 109.</w:t>
      </w:r>
    </w:p>
    <w:p w:rsidR="005F5D9E" w:rsidRPr="00DB34B4" w:rsidRDefault="0074672D">
      <w:pPr>
        <w:jc w:val="center"/>
        <w:rPr>
          <w:lang w:val="sk-SK"/>
        </w:rPr>
      </w:pPr>
      <w:r w:rsidRPr="00DB34B4">
        <w:rPr>
          <w:lang w:val="sk-SK"/>
        </w:rPr>
        <w:t>Článok 138</w:t>
      </w:r>
      <w:r w:rsidRPr="00DB34B4">
        <w:rPr>
          <w:lang w:val="sk-SK"/>
        </w:rPr>
        <w:br/>
        <w:t>Lehota na ukončenie colného režimu</w:t>
      </w:r>
    </w:p>
    <w:p w:rsidR="005F5D9E" w:rsidRPr="00DB34B4" w:rsidRDefault="0074672D">
      <w:pPr>
        <w:ind w:left="850" w:hanging="850"/>
        <w:rPr>
          <w:lang w:val="sk-SK"/>
        </w:rPr>
      </w:pPr>
      <w:r w:rsidRPr="00DB34B4">
        <w:rPr>
          <w:lang w:val="sk-SK"/>
        </w:rPr>
        <w:t>1.</w:t>
      </w:r>
      <w:r w:rsidRPr="00DB34B4">
        <w:rPr>
          <w:lang w:val="sk-SK"/>
        </w:rPr>
        <w:tab/>
        <w:t>Colné orgány v súlade s článkom 105 určia lehotu, v ktorej sa má colný režim aktívny zušľachťovací styk ukončiť.</w:t>
      </w:r>
    </w:p>
    <w:p w:rsidR="005F5D9E" w:rsidRPr="00DB34B4" w:rsidRDefault="0074672D">
      <w:pPr>
        <w:ind w:left="850"/>
        <w:rPr>
          <w:lang w:val="sk-SK"/>
        </w:rPr>
      </w:pPr>
      <w:r w:rsidRPr="00DB34B4">
        <w:rPr>
          <w:lang w:val="sk-SK"/>
        </w:rPr>
        <w:t>Uvedená lehota plynie od dátumu umiestnenia tovaru, ktorý nie je tovarom Únie, do daného colného režimu a musí zohľadňovať čas potrebný na vykonanie spracovateľských operácií a na ukončenie colného režimu.</w:t>
      </w:r>
    </w:p>
    <w:p w:rsidR="005F5D9E" w:rsidRPr="00DB34B4" w:rsidRDefault="0074672D">
      <w:pPr>
        <w:ind w:left="850" w:hanging="850"/>
        <w:rPr>
          <w:lang w:val="sk-SK"/>
        </w:rPr>
      </w:pPr>
      <w:r w:rsidRPr="00DB34B4">
        <w:rPr>
          <w:lang w:val="sk-SK"/>
        </w:rPr>
        <w:t>2.</w:t>
      </w:r>
      <w:r w:rsidRPr="00DB34B4">
        <w:rPr>
          <w:lang w:val="sk-SK"/>
        </w:rPr>
        <w:tab/>
        <w:t>Colné orgány môžu na základe odôvodnenej žiadosti predloženej držiteľom povolenia lehotu určenú podľa odseku 1 primerane predĺžiť.</w:t>
      </w:r>
    </w:p>
    <w:p w:rsidR="005F5D9E" w:rsidRPr="00DB34B4" w:rsidRDefault="0074672D">
      <w:pPr>
        <w:ind w:left="850"/>
        <w:rPr>
          <w:lang w:val="sk-SK"/>
        </w:rPr>
      </w:pPr>
      <w:r w:rsidRPr="00DB34B4">
        <w:rPr>
          <w:lang w:val="sk-SK"/>
        </w:rPr>
        <w:t>V povolení sa môže určiť, že lehota, ktorá začína plynúť v priebehu mesiaca, štvrťroka alebo polroka sa končí posledným dňom nasledujúceho mesiaca, štvrťroka alebo polroka.</w:t>
      </w:r>
    </w:p>
    <w:p w:rsidR="005F5D9E" w:rsidRPr="00DB34B4" w:rsidRDefault="00CE5A48">
      <w:pPr>
        <w:ind w:left="850" w:hanging="850"/>
        <w:rPr>
          <w:lang w:val="sk-SK"/>
        </w:rPr>
      </w:pPr>
      <w:r w:rsidRPr="00DB34B4">
        <w:rPr>
          <w:lang w:val="sk-SK"/>
        </w:rPr>
        <w:br w:type="page"/>
      </w:r>
      <w:r w:rsidR="0074672D" w:rsidRPr="00DB34B4">
        <w:rPr>
          <w:lang w:val="sk-SK"/>
        </w:rPr>
        <w:lastRenderedPageBreak/>
        <w:t>3.</w:t>
      </w:r>
      <w:r w:rsidR="0074672D" w:rsidRPr="00DB34B4">
        <w:rPr>
          <w:lang w:val="sk-SK"/>
        </w:rPr>
        <w:tab/>
        <w:t>V prípade skoršieho vývozu v súlade s článkom 109 ods. 2 písm. c) sa v povolení určí lehota, v ktorej sa musí tovar, ktorý nie je tovarom Únie, navrhnúť na colný režim aktívny zušľachťovací styk, pričom sa zohľadní čas potrebný na jeho obstaranie a prepravu na colné územie Únie.</w:t>
      </w:r>
    </w:p>
    <w:p w:rsidR="005F5D9E" w:rsidRPr="00DB34B4" w:rsidRDefault="0074672D">
      <w:pPr>
        <w:ind w:left="850"/>
        <w:rPr>
          <w:lang w:val="sk-SK"/>
        </w:rPr>
      </w:pPr>
      <w:r w:rsidRPr="00DB34B4">
        <w:rPr>
          <w:lang w:val="sk-SK"/>
        </w:rPr>
        <w:t xml:space="preserve">Lehota uvedená v prvom </w:t>
      </w:r>
      <w:proofErr w:type="spellStart"/>
      <w:r w:rsidRPr="00DB34B4">
        <w:rPr>
          <w:lang w:val="sk-SK"/>
        </w:rPr>
        <w:t>pododseku</w:t>
      </w:r>
      <w:proofErr w:type="spellEnd"/>
      <w:r w:rsidRPr="00DB34B4">
        <w:rPr>
          <w:lang w:val="sk-SK"/>
        </w:rPr>
        <w:t xml:space="preserve"> sa stanovuje v mesiacoch a neprekročí šesť mesiacov. Začína plynúť od dátumu prijatia vývozného colného vyhlásenia vzťahujúceho sa na zušľachtené výrobky získané zo zodpovedajúceho náhradného tovaru.</w:t>
      </w:r>
    </w:p>
    <w:p w:rsidR="005F5D9E" w:rsidRPr="00DB34B4" w:rsidRDefault="0074672D">
      <w:pPr>
        <w:ind w:left="850" w:hanging="850"/>
        <w:rPr>
          <w:lang w:val="sk-SK"/>
        </w:rPr>
      </w:pPr>
      <w:r w:rsidRPr="00DB34B4">
        <w:rPr>
          <w:lang w:val="sk-SK"/>
        </w:rPr>
        <w:t>4.</w:t>
      </w:r>
      <w:r w:rsidRPr="00DB34B4">
        <w:rPr>
          <w:lang w:val="sk-SK"/>
        </w:rPr>
        <w:tab/>
        <w:t>Na žiadosť držiteľa povolenia možno lehotu šiestich mesiacov uvedenú v odseku 3 predĺžiť aj po jej uplynutí, a to za predpokladu, že celková lehota nepresiahne 12 mesiacov.</w:t>
      </w:r>
    </w:p>
    <w:p w:rsidR="005F5D9E" w:rsidRPr="00DB34B4" w:rsidRDefault="0074672D">
      <w:pPr>
        <w:jc w:val="center"/>
        <w:rPr>
          <w:lang w:val="sk-SK"/>
        </w:rPr>
      </w:pPr>
      <w:r w:rsidRPr="00DB34B4">
        <w:rPr>
          <w:lang w:val="sk-SK"/>
        </w:rPr>
        <w:t>Článok 139</w:t>
      </w:r>
      <w:r w:rsidRPr="00DB34B4">
        <w:rPr>
          <w:lang w:val="sk-SK"/>
        </w:rPr>
        <w:br/>
        <w:t>Dočasný vývoz na ďalšie spracovanie</w:t>
      </w:r>
    </w:p>
    <w:p w:rsidR="005F5D9E" w:rsidRPr="00DB34B4" w:rsidRDefault="0074672D">
      <w:pPr>
        <w:pStyle w:val="Applicationdirecte"/>
        <w:rPr>
          <w:lang w:val="sk-SK"/>
        </w:rPr>
      </w:pPr>
      <w:r w:rsidRPr="00DB34B4">
        <w:rPr>
          <w:lang w:val="sk-SK"/>
        </w:rPr>
        <w:t>Colné orgány môžu na základe žiadosti povoliť, aby časť tovaru alebo všetok tovar umiestnený do colného režimu aktívny zušľachťovací styk alebo zušľachtené výrobky boli v súlade s podmienkami stanovenými pre colný režim pasívny zušľachťovací styk dočasne vyvezené na účely ďalšieho spracovania mimo colného územia Únie.</w:t>
      </w:r>
    </w:p>
    <w:p w:rsidR="005F5D9E" w:rsidRPr="00DB34B4" w:rsidRDefault="00CE5A48">
      <w:pPr>
        <w:jc w:val="center"/>
        <w:rPr>
          <w:lang w:val="sk-SK"/>
        </w:rPr>
      </w:pPr>
      <w:r w:rsidRPr="00DB34B4">
        <w:rPr>
          <w:lang w:val="sk-SK"/>
        </w:rPr>
        <w:br w:type="page"/>
      </w:r>
      <w:r w:rsidR="0074672D" w:rsidRPr="00DB34B4">
        <w:rPr>
          <w:lang w:val="sk-SK"/>
        </w:rPr>
        <w:lastRenderedPageBreak/>
        <w:t xml:space="preserve">Oddiel 3 </w:t>
      </w:r>
      <w:r w:rsidR="0074672D" w:rsidRPr="00DB34B4">
        <w:rPr>
          <w:lang w:val="sk-SK"/>
        </w:rPr>
        <w:br/>
        <w:t>Pasívny zušľachťovací styk</w:t>
      </w:r>
    </w:p>
    <w:p w:rsidR="005F5D9E" w:rsidRPr="00DB34B4" w:rsidRDefault="0074672D">
      <w:pPr>
        <w:jc w:val="center"/>
        <w:rPr>
          <w:lang w:val="sk-SK"/>
        </w:rPr>
      </w:pPr>
      <w:r w:rsidRPr="00DB34B4">
        <w:rPr>
          <w:lang w:val="sk-SK"/>
        </w:rPr>
        <w:t>Článok 140</w:t>
      </w:r>
      <w:r w:rsidRPr="00DB34B4">
        <w:rPr>
          <w:lang w:val="sk-SK"/>
        </w:rPr>
        <w:br/>
        <w:t>Rozsah pôsobnosti</w:t>
      </w:r>
    </w:p>
    <w:p w:rsidR="005F5D9E" w:rsidRPr="00DB34B4" w:rsidRDefault="0074672D">
      <w:pPr>
        <w:ind w:left="850" w:hanging="850"/>
        <w:rPr>
          <w:lang w:val="sk-SK"/>
        </w:rPr>
      </w:pPr>
      <w:r w:rsidRPr="00DB34B4">
        <w:rPr>
          <w:lang w:val="sk-SK"/>
        </w:rPr>
        <w:t>1.</w:t>
      </w:r>
      <w:r w:rsidRPr="00DB34B4">
        <w:rPr>
          <w:lang w:val="sk-SK"/>
        </w:rPr>
        <w:tab/>
        <w:t>V colnom režime pasívny zušľachťovací styk možno tovar Únie dočasne vyviezť z colného územia Únie, aby sa podrobil spracovateľským operáciám. Zušľachtené výrobky, ktoré sú výsledkom spracovania uvedeného tovaru, sa môžu prepustiť do voľného obehu s úplným alebo čiastočným oslobodením od dovozného cla na základe žiadosti držiteľa povolenia alebo akejkoľvek inej osoby usadenej na colnom území Únie v prípade, že táto osoba získala súhlas držiteľa povolenia a že sú splnené podmienky tohto povolenia.</w:t>
      </w:r>
    </w:p>
    <w:p w:rsidR="005F5D9E" w:rsidRPr="00DB34B4" w:rsidRDefault="0074672D">
      <w:pPr>
        <w:ind w:left="850" w:hanging="850"/>
        <w:rPr>
          <w:lang w:val="sk-SK"/>
        </w:rPr>
      </w:pPr>
      <w:r w:rsidRPr="00DB34B4">
        <w:rPr>
          <w:lang w:val="sk-SK"/>
        </w:rPr>
        <w:t>2.</w:t>
      </w:r>
      <w:r w:rsidRPr="00DB34B4">
        <w:rPr>
          <w:lang w:val="sk-SK"/>
        </w:rPr>
        <w:tab/>
        <w:t>Podmienky na umiestnenie tovaru do colného režimu pasívny zušľachťovací styk sú tieto:</w:t>
      </w:r>
    </w:p>
    <w:p w:rsidR="005F5D9E" w:rsidRPr="00DB34B4" w:rsidRDefault="0074672D">
      <w:pPr>
        <w:ind w:left="1416" w:hanging="566"/>
        <w:rPr>
          <w:lang w:val="sk-SK"/>
        </w:rPr>
      </w:pPr>
      <w:r w:rsidRPr="00DB34B4">
        <w:rPr>
          <w:lang w:val="sk-SK"/>
        </w:rPr>
        <w:t>a)</w:t>
      </w:r>
      <w:r w:rsidRPr="00DB34B4">
        <w:rPr>
          <w:lang w:val="sk-SK"/>
        </w:rPr>
        <w:tab/>
        <w:t>ak sa to vyžaduje, bolo v súlade s článkom 102 a týmto článkom udelené povolenie;</w:t>
      </w:r>
    </w:p>
    <w:p w:rsidR="005F5D9E" w:rsidRPr="00DB34B4" w:rsidRDefault="00CE5A48">
      <w:pPr>
        <w:ind w:left="1416" w:hanging="566"/>
        <w:rPr>
          <w:lang w:val="sk-SK"/>
        </w:rPr>
      </w:pPr>
      <w:r w:rsidRPr="00DB34B4">
        <w:rPr>
          <w:lang w:val="sk-SK"/>
        </w:rPr>
        <w:br w:type="page"/>
      </w:r>
      <w:r w:rsidR="0074672D" w:rsidRPr="00DB34B4">
        <w:rPr>
          <w:lang w:val="sk-SK"/>
        </w:rPr>
        <w:lastRenderedPageBreak/>
        <w:t>b)</w:t>
      </w:r>
      <w:r w:rsidR="0074672D" w:rsidRPr="00DB34B4">
        <w:rPr>
          <w:lang w:val="sk-SK"/>
        </w:rPr>
        <w:tab/>
        <w:t>colným orgánom boli poskytnuté alebo sprístupnené minimálne údaje, ktoré musia zahŕňať aspoň vývozcu zodpovedného za tovar, predávajúceho, kupujúceho, hodnotu, pôvod, nomenklatúrne zatriedenie a opis tovaru;</w:t>
      </w:r>
    </w:p>
    <w:p w:rsidR="005F5D9E" w:rsidRPr="00DB34B4" w:rsidRDefault="0074672D">
      <w:pPr>
        <w:ind w:left="1416" w:hanging="566"/>
        <w:rPr>
          <w:lang w:val="sk-SK"/>
        </w:rPr>
      </w:pPr>
      <w:r w:rsidRPr="00DB34B4">
        <w:rPr>
          <w:lang w:val="sk-SK"/>
        </w:rPr>
        <w:t>c)</w:t>
      </w:r>
      <w:r w:rsidRPr="00DB34B4">
        <w:rPr>
          <w:lang w:val="sk-SK"/>
        </w:rPr>
        <w:tab/>
        <w:t>akékoľvek vývozné clo alebo iné splatné platby sú zaplatené alebo zabezpečené zárukou;</w:t>
      </w:r>
    </w:p>
    <w:p w:rsidR="005F5D9E" w:rsidRPr="00DB34B4" w:rsidRDefault="0074672D">
      <w:pPr>
        <w:ind w:left="1416" w:hanging="566"/>
        <w:rPr>
          <w:lang w:val="sk-SK"/>
        </w:rPr>
      </w:pPr>
      <w:r w:rsidRPr="00DB34B4">
        <w:rPr>
          <w:lang w:val="sk-SK"/>
        </w:rPr>
        <w:t>d)</w:t>
      </w:r>
      <w:r w:rsidRPr="00DB34B4">
        <w:rPr>
          <w:lang w:val="sk-SK"/>
        </w:rPr>
        <w:tab/>
        <w:t>tovar je v súlade s príslušnými inými právnymi predpismi uplatňovanými colnými orgánmi.</w:t>
      </w:r>
    </w:p>
    <w:p w:rsidR="005F5D9E" w:rsidRPr="00DB34B4" w:rsidRDefault="0074672D">
      <w:pPr>
        <w:ind w:left="850" w:hanging="850"/>
        <w:rPr>
          <w:lang w:val="sk-SK"/>
        </w:rPr>
      </w:pPr>
      <w:r w:rsidRPr="00DB34B4">
        <w:rPr>
          <w:lang w:val="sk-SK"/>
        </w:rPr>
        <w:t>3.</w:t>
      </w:r>
      <w:r w:rsidRPr="00DB34B4">
        <w:rPr>
          <w:lang w:val="sk-SK"/>
        </w:rPr>
        <w:tab/>
        <w:t>Colné orgány neudelia povolenie na colný režim pasívny zušľachťovací styk pre žiaden z tohto tovaru Únie:</w:t>
      </w:r>
    </w:p>
    <w:p w:rsidR="005F5D9E" w:rsidRPr="00DB34B4" w:rsidRDefault="0074672D">
      <w:pPr>
        <w:ind w:left="1416" w:hanging="566"/>
        <w:rPr>
          <w:lang w:val="sk-SK"/>
        </w:rPr>
      </w:pPr>
      <w:r w:rsidRPr="00DB34B4">
        <w:rPr>
          <w:lang w:val="sk-SK"/>
        </w:rPr>
        <w:t>a)</w:t>
      </w:r>
      <w:r w:rsidRPr="00DB34B4">
        <w:rPr>
          <w:lang w:val="sk-SK"/>
        </w:rPr>
        <w:tab/>
        <w:t>tovar, ktorého vývoz zakladá nárok na vrátenie alebo odpustenie dovozného cla;</w:t>
      </w:r>
    </w:p>
    <w:p w:rsidR="005F5D9E" w:rsidRPr="00DB34B4" w:rsidRDefault="0074672D">
      <w:pPr>
        <w:ind w:left="1416" w:hanging="566"/>
        <w:rPr>
          <w:lang w:val="sk-SK"/>
        </w:rPr>
      </w:pPr>
      <w:r w:rsidRPr="00DB34B4">
        <w:rPr>
          <w:lang w:val="sk-SK"/>
        </w:rPr>
        <w:t>b)</w:t>
      </w:r>
      <w:r w:rsidRPr="00DB34B4">
        <w:rPr>
          <w:lang w:val="sk-SK"/>
        </w:rPr>
        <w:tab/>
        <w:t>tovar, ktorý bol pred vývozom prepustený do voľného obehu s oslobodením od cla alebo so zníženou sadzbou cla na základe jeho konečného použitia, až kým sa nesplní účel konečného použitia, pokiaľ tento tovar nemá prejsť opravami;</w:t>
      </w:r>
    </w:p>
    <w:p w:rsidR="005F5D9E" w:rsidRPr="00DB34B4" w:rsidRDefault="0074672D">
      <w:pPr>
        <w:ind w:left="1416" w:hanging="566"/>
        <w:rPr>
          <w:lang w:val="sk-SK"/>
        </w:rPr>
      </w:pPr>
      <w:r w:rsidRPr="00DB34B4">
        <w:rPr>
          <w:lang w:val="sk-SK"/>
        </w:rPr>
        <w:t>c)</w:t>
      </w:r>
      <w:r w:rsidRPr="00DB34B4">
        <w:rPr>
          <w:lang w:val="sk-SK"/>
        </w:rPr>
        <w:tab/>
        <w:t>tovar, ktorého vývoz zakladá nárok na priznanie vývoznej náhrady;</w:t>
      </w:r>
    </w:p>
    <w:p w:rsidR="005F5D9E" w:rsidRPr="00DB34B4" w:rsidRDefault="0074672D">
      <w:pPr>
        <w:ind w:left="1416" w:hanging="566"/>
        <w:rPr>
          <w:lang w:val="sk-SK"/>
        </w:rPr>
      </w:pPr>
      <w:r w:rsidRPr="00DB34B4">
        <w:rPr>
          <w:lang w:val="sk-SK"/>
        </w:rPr>
        <w:t>d)</w:t>
      </w:r>
      <w:r w:rsidRPr="00DB34B4">
        <w:rPr>
          <w:lang w:val="sk-SK"/>
        </w:rPr>
        <w:tab/>
        <w:t>tovar, na ktorý je v rámci spoločnej poľnohospodárskej politiky na základe jeho vývozu priznaná iná finančná výhoda než náhrada uvedená v písmene c).</w:t>
      </w:r>
    </w:p>
    <w:p w:rsidR="005F5D9E" w:rsidRPr="00DB34B4" w:rsidRDefault="00CE5A48">
      <w:pPr>
        <w:ind w:left="850" w:hanging="850"/>
        <w:rPr>
          <w:lang w:val="sk-SK"/>
        </w:rPr>
      </w:pPr>
      <w:r w:rsidRPr="00DB34B4">
        <w:rPr>
          <w:lang w:val="sk-SK"/>
        </w:rPr>
        <w:br w:type="page"/>
      </w:r>
      <w:r w:rsidR="0074672D" w:rsidRPr="00DB34B4">
        <w:rPr>
          <w:lang w:val="sk-SK"/>
        </w:rPr>
        <w:lastRenderedPageBreak/>
        <w:t>4.</w:t>
      </w:r>
      <w:r w:rsidR="0074672D" w:rsidRPr="00DB34B4">
        <w:rPr>
          <w:lang w:val="sk-SK"/>
        </w:rPr>
        <w:tab/>
        <w:t>Colné orgány určia lehotu, v ktorej sa musí dočasne vyvezený tovar opätovne doviezť na colné územie Únie vo forme zušľachtených výrobkov a prepustiť do voľného obehu, aby bolo možné využiť úplné alebo čiastočné oslobodenie od dovozného cla. Na základe odôvodnenej žiadosti držiteľa povolenia môžu túto lehotu primerane predĺžiť.</w:t>
      </w:r>
    </w:p>
    <w:p w:rsidR="005F5D9E" w:rsidRPr="00DB34B4" w:rsidRDefault="0074672D">
      <w:pPr>
        <w:jc w:val="center"/>
        <w:rPr>
          <w:lang w:val="sk-SK"/>
        </w:rPr>
      </w:pPr>
      <w:r w:rsidRPr="00DB34B4">
        <w:rPr>
          <w:lang w:val="sk-SK"/>
        </w:rPr>
        <w:t>Článok 141</w:t>
      </w:r>
      <w:r w:rsidRPr="00DB34B4">
        <w:rPr>
          <w:lang w:val="sk-SK"/>
        </w:rPr>
        <w:br/>
        <w:t>Bezplatne opravený alebo nahradený tovar</w:t>
      </w:r>
    </w:p>
    <w:p w:rsidR="005F5D9E" w:rsidRPr="00DB34B4" w:rsidRDefault="0074672D">
      <w:pPr>
        <w:ind w:left="850" w:hanging="850"/>
        <w:rPr>
          <w:lang w:val="sk-SK"/>
        </w:rPr>
      </w:pPr>
      <w:r w:rsidRPr="00DB34B4">
        <w:rPr>
          <w:lang w:val="sk-SK"/>
        </w:rPr>
        <w:t>1.</w:t>
      </w:r>
      <w:r w:rsidRPr="00DB34B4">
        <w:rPr>
          <w:lang w:val="sk-SK"/>
        </w:rPr>
        <w:tab/>
        <w:t>Ak sa k spokojnosti colných orgánov preukáže, že tovar bol v dôsledku zmluvných alebo zákonných záručných povinností alebo v dôsledku výrobnej chyby alebo chyby materiálu alebo v dôsledku toho, že tovar nespĺňal špecifikácie, ktoré kupujúci požadoval od predávajúceho tovar, bezplatne opravený alebo nahradený, tomuto tovaru sa prizná úplné oslobodenie od dovozného cla.</w:t>
      </w:r>
    </w:p>
    <w:p w:rsidR="005F5D9E" w:rsidRPr="00DB34B4" w:rsidRDefault="0074672D">
      <w:pPr>
        <w:ind w:left="850" w:hanging="850"/>
        <w:rPr>
          <w:lang w:val="sk-SK"/>
        </w:rPr>
      </w:pPr>
      <w:r w:rsidRPr="00DB34B4">
        <w:rPr>
          <w:lang w:val="sk-SK"/>
        </w:rPr>
        <w:t>2.</w:t>
      </w:r>
      <w:r w:rsidRPr="00DB34B4">
        <w:rPr>
          <w:lang w:val="sk-SK"/>
        </w:rPr>
        <w:tab/>
        <w:t>Odsek 1 sa nevzťahuje na prípady, v ktorých sa výrobná chyba alebo chyba materiálu zohľadnila v čase, keď sa daný tovar prepustil do voľného obehu po prvýkrát.</w:t>
      </w:r>
    </w:p>
    <w:p w:rsidR="005F5D9E" w:rsidRPr="00DB34B4" w:rsidRDefault="00CE5A48">
      <w:pPr>
        <w:jc w:val="center"/>
        <w:rPr>
          <w:lang w:val="sk-SK"/>
        </w:rPr>
      </w:pPr>
      <w:r w:rsidRPr="00DB34B4">
        <w:rPr>
          <w:lang w:val="sk-SK"/>
        </w:rPr>
        <w:br w:type="page"/>
      </w:r>
      <w:r w:rsidR="0074672D" w:rsidRPr="00DB34B4">
        <w:rPr>
          <w:lang w:val="sk-SK"/>
        </w:rPr>
        <w:lastRenderedPageBreak/>
        <w:t>Článok 142</w:t>
      </w:r>
      <w:r w:rsidR="0074672D" w:rsidRPr="00DB34B4">
        <w:rPr>
          <w:lang w:val="sk-SK"/>
        </w:rPr>
        <w:br/>
        <w:t>Tovar opravený alebo pozmenený v rámci medzinárodných dohôd</w:t>
      </w:r>
    </w:p>
    <w:p w:rsidR="005F5D9E" w:rsidRPr="00DB34B4" w:rsidRDefault="0074672D">
      <w:pPr>
        <w:ind w:left="850" w:hanging="850"/>
        <w:rPr>
          <w:lang w:val="sk-SK"/>
        </w:rPr>
      </w:pPr>
      <w:r w:rsidRPr="00DB34B4">
        <w:rPr>
          <w:lang w:val="sk-SK"/>
        </w:rPr>
        <w:t>1.</w:t>
      </w:r>
      <w:r w:rsidRPr="00DB34B4">
        <w:rPr>
          <w:lang w:val="sk-SK"/>
        </w:rPr>
        <w:tab/>
        <w:t>Úplné oslobodenie od dovozného cla sa udelí v prípade zušľachtených výrobkov získaných z tovaru umiestneného do colného režimu pasívny zušľachťovací styk, ak sa k spokojnosti colných orgánov preukáže, že:</w:t>
      </w:r>
    </w:p>
    <w:p w:rsidR="005F5D9E" w:rsidRPr="00DB34B4" w:rsidRDefault="0074672D">
      <w:pPr>
        <w:ind w:left="1416" w:hanging="566"/>
        <w:rPr>
          <w:lang w:val="sk-SK"/>
        </w:rPr>
      </w:pPr>
      <w:r w:rsidRPr="00DB34B4">
        <w:rPr>
          <w:lang w:val="sk-SK"/>
        </w:rPr>
        <w:t>a)</w:t>
      </w:r>
      <w:r w:rsidRPr="00DB34B4">
        <w:rPr>
          <w:lang w:val="sk-SK"/>
        </w:rPr>
        <w:tab/>
        <w:t>uvedený tovar bol opravený alebo pozmenený v tretej krajine, s ktorou Únia uzavrela medzinárodnú dohodu, ktorá takéto oslobodenie stanovuje, a</w:t>
      </w:r>
    </w:p>
    <w:p w:rsidR="005F5D9E" w:rsidRPr="00DB34B4" w:rsidRDefault="0074672D">
      <w:pPr>
        <w:ind w:left="1416" w:hanging="566"/>
        <w:rPr>
          <w:lang w:val="sk-SK"/>
        </w:rPr>
      </w:pPr>
      <w:r w:rsidRPr="00DB34B4">
        <w:rPr>
          <w:lang w:val="sk-SK"/>
        </w:rPr>
        <w:t>b)</w:t>
      </w:r>
      <w:r w:rsidRPr="00DB34B4">
        <w:rPr>
          <w:lang w:val="sk-SK"/>
        </w:rPr>
        <w:tab/>
        <w:t>podmienky na oslobodenie od dovozného cla stanovené v dohode uvedenej v písmene a) sú splnené.</w:t>
      </w:r>
    </w:p>
    <w:p w:rsidR="005F5D9E" w:rsidRPr="00DB34B4" w:rsidRDefault="0074672D">
      <w:pPr>
        <w:ind w:left="850" w:hanging="850"/>
        <w:rPr>
          <w:lang w:val="sk-SK"/>
        </w:rPr>
      </w:pPr>
      <w:r w:rsidRPr="00DB34B4">
        <w:rPr>
          <w:lang w:val="sk-SK"/>
        </w:rPr>
        <w:t>2.</w:t>
      </w:r>
      <w:r w:rsidRPr="00DB34B4">
        <w:rPr>
          <w:lang w:val="sk-SK"/>
        </w:rPr>
        <w:tab/>
        <w:t>Odsek 1 sa neuplatňuje na zušľachtené výrobky získané z náhradného tovaru uvedeného v článku 109 a na náhradné výrobky uvedené v článkoch 143 a 144.</w:t>
      </w:r>
    </w:p>
    <w:p w:rsidR="005F5D9E" w:rsidRPr="00DB34B4" w:rsidRDefault="0074672D">
      <w:pPr>
        <w:jc w:val="center"/>
        <w:rPr>
          <w:lang w:val="sk-SK"/>
        </w:rPr>
      </w:pPr>
      <w:r w:rsidRPr="00DB34B4">
        <w:rPr>
          <w:lang w:val="sk-SK"/>
        </w:rPr>
        <w:t>Článok 143</w:t>
      </w:r>
      <w:r w:rsidRPr="00DB34B4">
        <w:rPr>
          <w:lang w:val="sk-SK"/>
        </w:rPr>
        <w:br/>
        <w:t>Systém jednoduchej výmeny</w:t>
      </w:r>
    </w:p>
    <w:p w:rsidR="005F5D9E" w:rsidRPr="00DB34B4" w:rsidRDefault="0074672D">
      <w:pPr>
        <w:ind w:left="850" w:hanging="850"/>
        <w:rPr>
          <w:lang w:val="sk-SK"/>
        </w:rPr>
      </w:pPr>
      <w:r w:rsidRPr="00DB34B4">
        <w:rPr>
          <w:lang w:val="sk-SK"/>
        </w:rPr>
        <w:t>1.</w:t>
      </w:r>
      <w:r w:rsidRPr="00DB34B4">
        <w:rPr>
          <w:lang w:val="sk-SK"/>
        </w:rPr>
        <w:tab/>
        <w:t>V systéme jednoduchej výmeny môže dovezený výrobok („náhradný výrobok“) nahradiť zušľachtený výrobok v súlade s odsekmi 2 až 5.</w:t>
      </w:r>
    </w:p>
    <w:p w:rsidR="005F5D9E" w:rsidRPr="00DB34B4" w:rsidRDefault="00CE5A48">
      <w:pPr>
        <w:ind w:left="850" w:hanging="850"/>
        <w:rPr>
          <w:lang w:val="sk-SK"/>
        </w:rPr>
      </w:pPr>
      <w:r w:rsidRPr="00DB34B4">
        <w:rPr>
          <w:lang w:val="sk-SK"/>
        </w:rPr>
        <w:br w:type="page"/>
      </w:r>
      <w:r w:rsidR="0074672D" w:rsidRPr="00DB34B4">
        <w:rPr>
          <w:lang w:val="sk-SK"/>
        </w:rPr>
        <w:lastRenderedPageBreak/>
        <w:t>2.</w:t>
      </w:r>
      <w:r w:rsidR="0074672D" w:rsidRPr="00DB34B4">
        <w:rPr>
          <w:lang w:val="sk-SK"/>
        </w:rPr>
        <w:tab/>
        <w:t>Colné orgány na základe žiadosti povolia použitie systému jednoduchej výmeny, ak spracovateľská operácia zahŕňa opravu chybného tovaru Únie, ktorý nie je predmetom opatrení stanovených v rámci spoločnej poľnohospodárskej politiky, ani sa naň nevzťahujú osobitné úpravy platné pre určitý tovar, ktorý je výsledkom spracovania poľnohospodárskych výrobkov.</w:t>
      </w:r>
    </w:p>
    <w:p w:rsidR="005F5D9E" w:rsidRPr="00DB34B4" w:rsidRDefault="0074672D">
      <w:pPr>
        <w:ind w:left="850" w:hanging="850"/>
        <w:rPr>
          <w:lang w:val="sk-SK"/>
        </w:rPr>
      </w:pPr>
      <w:r w:rsidRPr="00DB34B4">
        <w:rPr>
          <w:lang w:val="sk-SK"/>
        </w:rPr>
        <w:t>3.</w:t>
      </w:r>
      <w:r w:rsidRPr="00DB34B4">
        <w:rPr>
          <w:lang w:val="sk-SK"/>
        </w:rPr>
        <w:tab/>
        <w:t>Náhradné výrobky musia mať rovnaký osemmiestny číselný znak kombinovanej nomenklatúry, rovnakú obchodnú kvalitu a rovnaké technické vlastnosti ako chybný tovar, ak by tento bol opravený.</w:t>
      </w:r>
    </w:p>
    <w:p w:rsidR="005F5D9E" w:rsidRPr="00DB34B4" w:rsidRDefault="0074672D">
      <w:pPr>
        <w:ind w:left="850" w:hanging="850"/>
        <w:rPr>
          <w:lang w:val="sk-SK"/>
        </w:rPr>
      </w:pPr>
      <w:r w:rsidRPr="00DB34B4">
        <w:rPr>
          <w:lang w:val="sk-SK"/>
        </w:rPr>
        <w:t>4.</w:t>
      </w:r>
      <w:r w:rsidRPr="00DB34B4">
        <w:rPr>
          <w:lang w:val="sk-SK"/>
        </w:rPr>
        <w:tab/>
        <w:t>Ak sa chybný tovar pred vývozom použil, musia byť použité aj náhradné výrobky.</w:t>
      </w:r>
    </w:p>
    <w:p w:rsidR="005F5D9E" w:rsidRPr="00DB34B4" w:rsidRDefault="0074672D">
      <w:pPr>
        <w:ind w:left="850"/>
        <w:rPr>
          <w:lang w:val="sk-SK"/>
        </w:rPr>
      </w:pPr>
      <w:r w:rsidRPr="00DB34B4">
        <w:rPr>
          <w:lang w:val="sk-SK"/>
        </w:rPr>
        <w:t xml:space="preserve">Ak sa však náhradný výrobok dodal bezplatne v dôsledku zmluvných alebo zákonných záručných povinností alebo v dôsledku chyby materiálu alebo výrobnej chyby, colné orgány upustia od požiadavky uvedenej v prvom </w:t>
      </w:r>
      <w:proofErr w:type="spellStart"/>
      <w:r w:rsidRPr="00DB34B4">
        <w:rPr>
          <w:lang w:val="sk-SK"/>
        </w:rPr>
        <w:t>pododseku</w:t>
      </w:r>
      <w:proofErr w:type="spellEnd"/>
      <w:r w:rsidRPr="00DB34B4">
        <w:rPr>
          <w:lang w:val="sk-SK"/>
        </w:rPr>
        <w:t>.</w:t>
      </w:r>
    </w:p>
    <w:p w:rsidR="005F5D9E" w:rsidRPr="00DB34B4" w:rsidRDefault="0074672D">
      <w:pPr>
        <w:ind w:left="850" w:hanging="850"/>
        <w:rPr>
          <w:lang w:val="sk-SK"/>
        </w:rPr>
      </w:pPr>
      <w:r w:rsidRPr="00DB34B4">
        <w:rPr>
          <w:lang w:val="sk-SK"/>
        </w:rPr>
        <w:t>5.</w:t>
      </w:r>
      <w:r w:rsidRPr="00DB34B4">
        <w:rPr>
          <w:lang w:val="sk-SK"/>
        </w:rPr>
        <w:tab/>
        <w:t>Ustanovenia, ktoré by sa uplatňovali na zušľachtené výrobky, sa uplatňujú na náhradné výrobky.</w:t>
      </w:r>
    </w:p>
    <w:p w:rsidR="005F5D9E" w:rsidRPr="00DB34B4" w:rsidRDefault="00CE5A48">
      <w:pPr>
        <w:jc w:val="center"/>
        <w:rPr>
          <w:lang w:val="sk-SK"/>
        </w:rPr>
      </w:pPr>
      <w:r w:rsidRPr="00DB34B4">
        <w:rPr>
          <w:lang w:val="sk-SK"/>
        </w:rPr>
        <w:br w:type="page"/>
      </w:r>
      <w:r w:rsidR="0074672D" w:rsidRPr="00DB34B4">
        <w:rPr>
          <w:lang w:val="sk-SK"/>
        </w:rPr>
        <w:lastRenderedPageBreak/>
        <w:t>Článok 144</w:t>
      </w:r>
      <w:r w:rsidR="0074672D" w:rsidRPr="00DB34B4">
        <w:rPr>
          <w:lang w:val="sk-SK"/>
        </w:rPr>
        <w:br/>
        <w:t>Skorší dovoz náhradných výrobkov</w:t>
      </w:r>
    </w:p>
    <w:p w:rsidR="005F5D9E" w:rsidRPr="00DB34B4" w:rsidRDefault="0074672D">
      <w:pPr>
        <w:ind w:left="850" w:hanging="850"/>
        <w:rPr>
          <w:lang w:val="sk-SK"/>
        </w:rPr>
      </w:pPr>
      <w:r w:rsidRPr="00DB34B4">
        <w:rPr>
          <w:lang w:val="sk-SK"/>
        </w:rPr>
        <w:t>1.</w:t>
      </w:r>
      <w:r w:rsidRPr="00DB34B4">
        <w:rPr>
          <w:lang w:val="sk-SK"/>
        </w:rPr>
        <w:tab/>
        <w:t>Colné orgány povolia za podmienok, ktoré určia, a na základe žiadosti dotknutej osoby dovoz náhradných výrobkov ešte pred vývozom chybného tovaru.</w:t>
      </w:r>
    </w:p>
    <w:p w:rsidR="005F5D9E" w:rsidRPr="00DB34B4" w:rsidRDefault="0074672D">
      <w:pPr>
        <w:ind w:left="850"/>
        <w:rPr>
          <w:lang w:val="sk-SK"/>
        </w:rPr>
      </w:pPr>
      <w:r w:rsidRPr="00DB34B4">
        <w:rPr>
          <w:lang w:val="sk-SK"/>
        </w:rPr>
        <w:t>V prípade takéhoto skoršieho dovozu náhradného výrobku sa poskytuje záruka vo výške dovozného cla, ktoré by sa malo zaplatiť, ak by sa chybný tovar nevyviezol v súlade s odsekom 2.</w:t>
      </w:r>
    </w:p>
    <w:p w:rsidR="005F5D9E" w:rsidRPr="00DB34B4" w:rsidRDefault="0074672D">
      <w:pPr>
        <w:ind w:left="850" w:hanging="850"/>
        <w:rPr>
          <w:lang w:val="sk-SK"/>
        </w:rPr>
      </w:pPr>
      <w:r w:rsidRPr="00DB34B4">
        <w:rPr>
          <w:lang w:val="sk-SK"/>
        </w:rPr>
        <w:t>2.</w:t>
      </w:r>
      <w:r w:rsidRPr="00DB34B4">
        <w:rPr>
          <w:lang w:val="sk-SK"/>
        </w:rPr>
        <w:tab/>
        <w:t>Chybný tovar sa vyvezie do dvoch mesiacov od dátumu, keď colné orgány prijali colné vyhlásenie na prepustenie náhradných výrobkov do voľného obehu.</w:t>
      </w:r>
    </w:p>
    <w:p w:rsidR="005F5D9E" w:rsidRPr="00DB34B4" w:rsidRDefault="0074672D">
      <w:pPr>
        <w:ind w:left="850" w:hanging="850"/>
        <w:rPr>
          <w:lang w:val="sk-SK"/>
        </w:rPr>
      </w:pPr>
      <w:r w:rsidRPr="00DB34B4">
        <w:rPr>
          <w:lang w:val="sk-SK"/>
        </w:rPr>
        <w:t>3.</w:t>
      </w:r>
      <w:r w:rsidRPr="00DB34B4">
        <w:rPr>
          <w:lang w:val="sk-SK"/>
        </w:rPr>
        <w:tab/>
        <w:t>Ak nie je za mimoriadnych okolností možné vyviezť chybný tovar v lehote uvedenej v odseku 2, colné orgány môžu na základe odôvodnenej žiadosti držiteľa povolenia túto lehotu primerane predĺžiť.</w:t>
      </w:r>
    </w:p>
    <w:p w:rsidR="005F5D9E" w:rsidRPr="00DB34B4" w:rsidRDefault="00CE5A48">
      <w:pPr>
        <w:jc w:val="center"/>
        <w:rPr>
          <w:lang w:val="sk-SK"/>
        </w:rPr>
      </w:pPr>
      <w:r w:rsidRPr="00DB34B4">
        <w:rPr>
          <w:lang w:val="sk-SK"/>
        </w:rPr>
        <w:br w:type="page"/>
      </w:r>
      <w:r w:rsidR="0074672D" w:rsidRPr="00DB34B4">
        <w:rPr>
          <w:lang w:val="sk-SK"/>
        </w:rPr>
        <w:lastRenderedPageBreak/>
        <w:t xml:space="preserve">Hlava IX </w:t>
      </w:r>
      <w:r w:rsidR="0074672D" w:rsidRPr="00DB34B4">
        <w:rPr>
          <w:lang w:val="sk-SK"/>
        </w:rPr>
        <w:br/>
        <w:t>NOMENKLATÚRNE ZATRIEDENIE, PÔVOD A HODNOTA TOVARU</w:t>
      </w:r>
    </w:p>
    <w:p w:rsidR="005F5D9E" w:rsidRPr="00DB34B4" w:rsidRDefault="0074672D">
      <w:pPr>
        <w:jc w:val="center"/>
        <w:rPr>
          <w:lang w:val="sk-SK"/>
        </w:rPr>
      </w:pPr>
      <w:r w:rsidRPr="00DB34B4">
        <w:rPr>
          <w:lang w:val="sk-SK"/>
        </w:rPr>
        <w:t xml:space="preserve">Kapitola 1 </w:t>
      </w:r>
      <w:r w:rsidRPr="00DB34B4">
        <w:rPr>
          <w:lang w:val="sk-SK"/>
        </w:rPr>
        <w:br/>
        <w:t>Spoločný colný sadzobník a nomenklatúrne zatriedenie tovaru</w:t>
      </w:r>
    </w:p>
    <w:p w:rsidR="005F5D9E" w:rsidRPr="00DB34B4" w:rsidRDefault="0074672D">
      <w:pPr>
        <w:jc w:val="center"/>
        <w:rPr>
          <w:lang w:val="sk-SK"/>
        </w:rPr>
      </w:pPr>
      <w:r w:rsidRPr="00DB34B4">
        <w:rPr>
          <w:lang w:val="sk-SK"/>
        </w:rPr>
        <w:t>Článok 145</w:t>
      </w:r>
      <w:r w:rsidRPr="00DB34B4">
        <w:rPr>
          <w:lang w:val="sk-SK"/>
        </w:rPr>
        <w:br/>
        <w:t>Spoločný colný sadzobník a colný dozor</w:t>
      </w:r>
    </w:p>
    <w:p w:rsidR="005F5D9E" w:rsidRPr="00DB34B4" w:rsidRDefault="0074672D">
      <w:pPr>
        <w:ind w:left="850" w:hanging="850"/>
        <w:rPr>
          <w:lang w:val="sk-SK"/>
        </w:rPr>
      </w:pPr>
      <w:r w:rsidRPr="00DB34B4">
        <w:rPr>
          <w:lang w:val="sk-SK"/>
        </w:rPr>
        <w:t>1.</w:t>
      </w:r>
      <w:r w:rsidRPr="00DB34B4">
        <w:rPr>
          <w:lang w:val="sk-SK"/>
        </w:rPr>
        <w:tab/>
        <w:t>Dovozné a vývozné clo, ktoré sa má zaplatiť, je založené na Spoločnom colnom sadzobníku.</w:t>
      </w:r>
    </w:p>
    <w:p w:rsidR="005F5D9E" w:rsidRPr="00DB34B4" w:rsidRDefault="0074672D">
      <w:pPr>
        <w:ind w:left="850"/>
        <w:rPr>
          <w:lang w:val="sk-SK"/>
        </w:rPr>
      </w:pPr>
      <w:r w:rsidRPr="00DB34B4">
        <w:rPr>
          <w:lang w:val="sk-SK"/>
        </w:rPr>
        <w:t>Ostatné opatrenia predpísané v predpisoch Únie upravujúcich osobitné oblasti obchodu s tovarom sa uplatňujú v náležitých prípadoch v súlade s nomenklatúrnym zatriedením tohto tovaru.</w:t>
      </w:r>
    </w:p>
    <w:p w:rsidR="005F5D9E" w:rsidRPr="00DB34B4" w:rsidRDefault="0074672D">
      <w:pPr>
        <w:ind w:left="850" w:hanging="850"/>
        <w:rPr>
          <w:lang w:val="sk-SK"/>
        </w:rPr>
      </w:pPr>
      <w:r w:rsidRPr="00DB34B4">
        <w:rPr>
          <w:lang w:val="sk-SK"/>
        </w:rPr>
        <w:t>2.</w:t>
      </w:r>
      <w:r w:rsidRPr="00DB34B4">
        <w:rPr>
          <w:lang w:val="sk-SK"/>
        </w:rPr>
        <w:tab/>
        <w:t>Spoločný colný sadzobník zahŕňa všetky tieto body:</w:t>
      </w:r>
    </w:p>
    <w:p w:rsidR="005F5D9E" w:rsidRPr="00DB34B4" w:rsidRDefault="0074672D">
      <w:pPr>
        <w:ind w:left="1416" w:hanging="566"/>
        <w:rPr>
          <w:lang w:val="sk-SK"/>
        </w:rPr>
      </w:pPr>
      <w:r w:rsidRPr="00DB34B4">
        <w:rPr>
          <w:lang w:val="sk-SK"/>
        </w:rPr>
        <w:t>a)</w:t>
      </w:r>
      <w:r w:rsidRPr="00DB34B4">
        <w:rPr>
          <w:lang w:val="sk-SK"/>
        </w:rPr>
        <w:tab/>
        <w:t>kombinovanú nomenklatúru tovaru, ktorá je stanovená v nariadení (EHS) č. 2658/87;</w:t>
      </w:r>
    </w:p>
    <w:p w:rsidR="005F5D9E" w:rsidRPr="00DB34B4" w:rsidRDefault="0074672D">
      <w:pPr>
        <w:ind w:left="1416" w:hanging="566"/>
        <w:rPr>
          <w:lang w:val="sk-SK"/>
        </w:rPr>
      </w:pPr>
      <w:r w:rsidRPr="00DB34B4">
        <w:rPr>
          <w:lang w:val="sk-SK"/>
        </w:rPr>
        <w:t>b)</w:t>
      </w:r>
      <w:r w:rsidRPr="00DB34B4">
        <w:rPr>
          <w:lang w:val="sk-SK"/>
        </w:rPr>
        <w:tab/>
        <w:t>akúkoľvek inú nomenklatúru, ktorá je úplne alebo čiastočne založená na kombinovanej nomenklatúre alebo ktorá ju dopĺňa o ďalšie členenie, a ktorá je stanovená predpismi Únie upravujúcimi osobitné oblasti so zreteľom na uplatňovanie sadzobných opatrení vzťahujúcich sa na obchod s tovarom;</w:t>
      </w:r>
    </w:p>
    <w:p w:rsidR="005F5D9E" w:rsidRPr="00DB34B4" w:rsidRDefault="00CE5A48">
      <w:pPr>
        <w:ind w:left="1416" w:hanging="566"/>
        <w:rPr>
          <w:lang w:val="sk-SK"/>
        </w:rPr>
      </w:pPr>
      <w:r w:rsidRPr="00DB34B4">
        <w:rPr>
          <w:lang w:val="sk-SK"/>
        </w:rPr>
        <w:br w:type="page"/>
      </w:r>
      <w:r w:rsidR="0074672D" w:rsidRPr="00DB34B4">
        <w:rPr>
          <w:lang w:val="sk-SK"/>
        </w:rPr>
        <w:lastRenderedPageBreak/>
        <w:t>c)</w:t>
      </w:r>
      <w:r w:rsidR="0074672D" w:rsidRPr="00DB34B4">
        <w:rPr>
          <w:lang w:val="sk-SK"/>
        </w:rPr>
        <w:tab/>
        <w:t>zmluvné alebo bežné všeobecné clo uplatniteľné na tovar, ktorý je zahrnutý v kombinovanej nomenklatúre;</w:t>
      </w:r>
    </w:p>
    <w:p w:rsidR="005F5D9E" w:rsidRPr="00DB34B4" w:rsidRDefault="0074672D">
      <w:pPr>
        <w:ind w:left="1416" w:hanging="566"/>
        <w:rPr>
          <w:lang w:val="sk-SK"/>
        </w:rPr>
      </w:pPr>
      <w:r w:rsidRPr="00DB34B4">
        <w:rPr>
          <w:lang w:val="sk-SK"/>
        </w:rPr>
        <w:t>d)</w:t>
      </w:r>
      <w:r w:rsidRPr="00DB34B4">
        <w:rPr>
          <w:lang w:val="sk-SK"/>
        </w:rPr>
        <w:tab/>
        <w:t>preferenčné sadzobné opatrenia obsiahnuté v dohodách, ktoré Únia uzavrela s určitými tretími krajinami alebo so skupinami tretích krajín;</w:t>
      </w:r>
    </w:p>
    <w:p w:rsidR="005F5D9E" w:rsidRPr="00DB34B4" w:rsidRDefault="0074672D">
      <w:pPr>
        <w:ind w:left="1416" w:hanging="566"/>
        <w:rPr>
          <w:lang w:val="sk-SK"/>
        </w:rPr>
      </w:pPr>
      <w:r w:rsidRPr="00DB34B4">
        <w:rPr>
          <w:lang w:val="sk-SK"/>
        </w:rPr>
        <w:t>e)</w:t>
      </w:r>
      <w:r w:rsidRPr="00DB34B4">
        <w:rPr>
          <w:lang w:val="sk-SK"/>
        </w:rPr>
        <w:tab/>
        <w:t>preferenčné sadzobné opatrenia, ktoré Únia jednostranne prijala vo vzťahu k určitým tretím krajinám alebo skupinám tretích krajín;</w:t>
      </w:r>
    </w:p>
    <w:p w:rsidR="005F5D9E" w:rsidRPr="00DB34B4" w:rsidRDefault="0074672D">
      <w:pPr>
        <w:ind w:left="1416" w:hanging="566"/>
        <w:rPr>
          <w:lang w:val="sk-SK"/>
        </w:rPr>
      </w:pPr>
      <w:r w:rsidRPr="00DB34B4">
        <w:rPr>
          <w:lang w:val="sk-SK"/>
        </w:rPr>
        <w:t>f)</w:t>
      </w:r>
      <w:r w:rsidRPr="00DB34B4">
        <w:rPr>
          <w:lang w:val="sk-SK"/>
        </w:rPr>
        <w:tab/>
        <w:t>autonómne opatrenia stanovujúce zníženie cla alebo oslobodenie od cla na určitý tovar;</w:t>
      </w:r>
    </w:p>
    <w:p w:rsidR="005F5D9E" w:rsidRPr="00DB34B4" w:rsidRDefault="0074672D">
      <w:pPr>
        <w:ind w:left="1416" w:hanging="566"/>
        <w:rPr>
          <w:lang w:val="sk-SK"/>
        </w:rPr>
      </w:pPr>
      <w:r w:rsidRPr="00DB34B4">
        <w:rPr>
          <w:lang w:val="sk-SK"/>
        </w:rPr>
        <w:t>g)</w:t>
      </w:r>
      <w:r w:rsidRPr="00DB34B4">
        <w:rPr>
          <w:lang w:val="sk-SK"/>
        </w:rPr>
        <w:tab/>
        <w:t>zvýhodnené sadzobné zaobchádzanie, ktoré sa vzťahuje na určitý tovar z dôvodu jeho povahy alebo konečného použitia v rámci opatrení uvedených v písmenách c) až f) alebo h);</w:t>
      </w:r>
    </w:p>
    <w:p w:rsidR="005F5D9E" w:rsidRPr="00DB34B4" w:rsidRDefault="0074672D">
      <w:pPr>
        <w:ind w:left="1416" w:hanging="566"/>
        <w:rPr>
          <w:lang w:val="sk-SK"/>
        </w:rPr>
      </w:pPr>
      <w:r w:rsidRPr="00DB34B4">
        <w:rPr>
          <w:lang w:val="sk-SK"/>
        </w:rPr>
        <w:t>h)</w:t>
      </w:r>
      <w:r w:rsidRPr="00DB34B4">
        <w:rPr>
          <w:lang w:val="sk-SK"/>
        </w:rPr>
        <w:tab/>
        <w:t>iné opatrenia stanovené právnymi predpismi Únie v oblasti poľnohospodárstva, obchodu alebo inými právnymi predpismi Únie, ktoré sú založené na nomenklatúrnom zatriedení tovaru, najmä predbežné alebo konečné antidumpingové clo, vyrovnávacie clo alebo ochranné opatrenie.</w:t>
      </w:r>
    </w:p>
    <w:p w:rsidR="005F5D9E" w:rsidRPr="00DB34B4" w:rsidRDefault="00CE5A48">
      <w:pPr>
        <w:ind w:left="850" w:hanging="850"/>
        <w:rPr>
          <w:lang w:val="sk-SK"/>
        </w:rPr>
      </w:pPr>
      <w:r w:rsidRPr="00DB34B4">
        <w:rPr>
          <w:lang w:val="sk-SK"/>
        </w:rPr>
        <w:br w:type="page"/>
      </w:r>
      <w:r w:rsidR="0074672D" w:rsidRPr="00DB34B4">
        <w:rPr>
          <w:lang w:val="sk-SK"/>
        </w:rPr>
        <w:lastRenderedPageBreak/>
        <w:t>3.</w:t>
      </w:r>
      <w:r w:rsidR="0074672D" w:rsidRPr="00DB34B4">
        <w:rPr>
          <w:lang w:val="sk-SK"/>
        </w:rPr>
        <w:tab/>
        <w:t>Ak dotknutý tovar spĺňa podmienky zahrnuté v opatreniach stanovených v odseku 2 písm. d) až g), tieto opatrenia sa môžu uplatňovať namiesto opatrení, ktoré sú stanovené v písmene c) uvedeného odseku. Takéto opatrenia sa môžu uplatňovať spätne, ak sa dodržia lehoty a podmienky stanovené v príslušnom opatrení alebo tomto nariadení a ak:</w:t>
      </w:r>
    </w:p>
    <w:p w:rsidR="005F5D9E" w:rsidRPr="00DB34B4" w:rsidRDefault="0074672D">
      <w:pPr>
        <w:ind w:left="1416" w:hanging="566"/>
        <w:rPr>
          <w:lang w:val="sk-SK"/>
        </w:rPr>
      </w:pPr>
      <w:r w:rsidRPr="00DB34B4">
        <w:rPr>
          <w:lang w:val="sk-SK"/>
        </w:rPr>
        <w:t>a)</w:t>
      </w:r>
      <w:r w:rsidRPr="00DB34B4">
        <w:rPr>
          <w:lang w:val="sk-SK"/>
        </w:rPr>
        <w:tab/>
        <w:t>pokiaľ ide o opatrenia stanovené v písmenách d) a e), takéto spätné uplatňovanie je v nich stanovené;</w:t>
      </w:r>
    </w:p>
    <w:p w:rsidR="005F5D9E" w:rsidRPr="00DB34B4" w:rsidRDefault="0074672D">
      <w:pPr>
        <w:ind w:left="1416" w:hanging="566"/>
        <w:rPr>
          <w:lang w:val="sk-SK"/>
        </w:rPr>
      </w:pPr>
      <w:r w:rsidRPr="00DB34B4">
        <w:rPr>
          <w:lang w:val="sk-SK"/>
        </w:rPr>
        <w:t>b)</w:t>
      </w:r>
      <w:r w:rsidRPr="00DB34B4">
        <w:rPr>
          <w:lang w:val="sk-SK"/>
        </w:rPr>
        <w:tab/>
        <w:t>pokiaľ ide o opatrenia stanovené v písmene d), takéto spätné uplatňovanie umožňuje aj daná tretia krajina alebo skupina tretích krajín.</w:t>
      </w:r>
    </w:p>
    <w:p w:rsidR="005F5D9E" w:rsidRPr="00DB34B4" w:rsidRDefault="0074672D">
      <w:pPr>
        <w:ind w:left="850" w:hanging="850"/>
        <w:rPr>
          <w:lang w:val="sk-SK"/>
        </w:rPr>
      </w:pPr>
      <w:r w:rsidRPr="00DB34B4">
        <w:rPr>
          <w:lang w:val="sk-SK"/>
        </w:rPr>
        <w:t>4.</w:t>
      </w:r>
      <w:r w:rsidRPr="00DB34B4">
        <w:rPr>
          <w:lang w:val="sk-SK"/>
        </w:rPr>
        <w:tab/>
        <w:t>Ak sa uplatňovanie opatrení uvedených v odseku 2 písm. d) až g) alebo výnimka z opatrení podľa písmena h) uvedeného odseku obmedzuje na určitý objem dovozu alebo vývozu, takéto uplatňovanie alebo výnimka sa v prípade colných kvót alebo iných kvót prestanú uplatňovať hneď po dosiahnutí určeného objemu dovozu alebo vývozu.</w:t>
      </w:r>
    </w:p>
    <w:p w:rsidR="005F5D9E" w:rsidRPr="00DB34B4" w:rsidRDefault="0074672D">
      <w:pPr>
        <w:ind w:left="850"/>
        <w:rPr>
          <w:lang w:val="sk-SK"/>
        </w:rPr>
      </w:pPr>
      <w:r w:rsidRPr="00DB34B4">
        <w:rPr>
          <w:lang w:val="sk-SK"/>
        </w:rPr>
        <w:t>V prípade colných stropov sa takéto opatrenia prestanú uplatňovať na základe právneho aktu Únie.</w:t>
      </w:r>
    </w:p>
    <w:p w:rsidR="005F5D9E" w:rsidRPr="00DB34B4" w:rsidRDefault="00CE5A48">
      <w:pPr>
        <w:ind w:left="850" w:hanging="850"/>
        <w:rPr>
          <w:lang w:val="sk-SK"/>
        </w:rPr>
      </w:pPr>
      <w:r w:rsidRPr="00DB34B4">
        <w:rPr>
          <w:lang w:val="sk-SK"/>
        </w:rPr>
        <w:br w:type="page"/>
      </w:r>
      <w:r w:rsidR="0074672D" w:rsidRPr="00DB34B4">
        <w:rPr>
          <w:lang w:val="sk-SK"/>
        </w:rPr>
        <w:lastRenderedPageBreak/>
        <w:t>5.</w:t>
      </w:r>
      <w:r w:rsidR="0074672D" w:rsidRPr="00DB34B4">
        <w:rPr>
          <w:lang w:val="sk-SK"/>
        </w:rPr>
        <w:tab/>
        <w:t>Colné orgány zamietnu uplatňovanie zjednodušeného sadzobného zaobchádzania pri predaji na diaľku, ak na základe relevantných a objektívnych údajov zistia, že predaj tovaru na diaľku dovážaného z tretích krajín bol určený pre iné osoby, než sú osoby uvedené v článku 14 ods. 2 písm. a) smernice o DPH.</w:t>
      </w:r>
    </w:p>
    <w:p w:rsidR="005F5D9E" w:rsidRPr="00DB34B4" w:rsidRDefault="0074672D">
      <w:pPr>
        <w:ind w:left="850" w:hanging="850"/>
        <w:rPr>
          <w:lang w:val="sk-SK"/>
        </w:rPr>
      </w:pPr>
      <w:r w:rsidRPr="00DB34B4">
        <w:rPr>
          <w:lang w:val="sk-SK"/>
        </w:rPr>
        <w:t>6.</w:t>
      </w:r>
      <w:r w:rsidRPr="00DB34B4">
        <w:rPr>
          <w:lang w:val="sk-SK"/>
        </w:rPr>
        <w:tab/>
        <w:t>Komisia môže podrobiť colnému dozoru prepustenie tovaru do voľného obehu, jeho vývoz a jeho umiestnenie do určitých osobitných colných režimov, a to na účely uvedené v článku 31 ods. 4.</w:t>
      </w:r>
    </w:p>
    <w:p w:rsidR="005F5D9E" w:rsidRPr="00DB34B4" w:rsidRDefault="0074672D">
      <w:pPr>
        <w:ind w:left="850" w:hanging="850"/>
        <w:rPr>
          <w:lang w:val="sk-SK"/>
        </w:rPr>
      </w:pPr>
      <w:r w:rsidRPr="00DB34B4">
        <w:rPr>
          <w:lang w:val="sk-SK"/>
        </w:rPr>
        <w:t>7.</w:t>
      </w:r>
      <w:r w:rsidRPr="00DB34B4">
        <w:rPr>
          <w:lang w:val="sk-SK"/>
        </w:rPr>
        <w:tab/>
        <w:t>Komisia prijme prostredníctvom vykonávacích aktov opatrenia týkajúce sa jednotnej správy colných a iných kvót a colných a iných stropov uvedených v odseku 4 a riadenia colného dozoru uvedeného v odseku 6. Uvedené vykonávacie akty sa prijmú v súlade s postupom preskúmania uvedeným v článku 262 ods. 4.</w:t>
      </w:r>
    </w:p>
    <w:p w:rsidR="005F5D9E" w:rsidRPr="00DB34B4" w:rsidRDefault="00CE5A48">
      <w:pPr>
        <w:jc w:val="center"/>
        <w:rPr>
          <w:lang w:val="sk-SK"/>
        </w:rPr>
      </w:pPr>
      <w:r w:rsidRPr="00DB34B4">
        <w:rPr>
          <w:lang w:val="sk-SK"/>
        </w:rPr>
        <w:br w:type="page"/>
      </w:r>
      <w:r w:rsidR="0074672D" w:rsidRPr="00DB34B4">
        <w:rPr>
          <w:lang w:val="sk-SK"/>
        </w:rPr>
        <w:lastRenderedPageBreak/>
        <w:t>Článok 146</w:t>
      </w:r>
      <w:r w:rsidR="0074672D" w:rsidRPr="00DB34B4">
        <w:rPr>
          <w:lang w:val="sk-SK"/>
        </w:rPr>
        <w:br/>
        <w:t>Nomenklatúrne zatriedenie tovaru</w:t>
      </w:r>
    </w:p>
    <w:p w:rsidR="005F5D9E" w:rsidRPr="00DB34B4" w:rsidRDefault="0074672D">
      <w:pPr>
        <w:ind w:left="850" w:hanging="850"/>
        <w:rPr>
          <w:lang w:val="sk-SK"/>
        </w:rPr>
      </w:pPr>
      <w:r w:rsidRPr="00DB34B4">
        <w:rPr>
          <w:lang w:val="sk-SK"/>
        </w:rPr>
        <w:t>1.</w:t>
      </w:r>
      <w:r w:rsidRPr="00DB34B4">
        <w:rPr>
          <w:lang w:val="sk-SK"/>
        </w:rPr>
        <w:tab/>
        <w:t>Na účely uplatňovania Spoločného colného sadzobníka spočíva nomenklatúrne zatriedenie tovaru v určení jednej z podpoložiek alebo ďalšieho členenia kombinovanej nomenklatúry, do ktorých sa má tento tovar zatriediť.</w:t>
      </w:r>
    </w:p>
    <w:p w:rsidR="005F5D9E" w:rsidRPr="00DB34B4" w:rsidRDefault="0074672D">
      <w:pPr>
        <w:ind w:left="850" w:hanging="850"/>
        <w:rPr>
          <w:lang w:val="sk-SK"/>
        </w:rPr>
      </w:pPr>
      <w:r w:rsidRPr="00DB34B4">
        <w:rPr>
          <w:lang w:val="sk-SK"/>
        </w:rPr>
        <w:t>2.</w:t>
      </w:r>
      <w:r w:rsidRPr="00DB34B4">
        <w:rPr>
          <w:lang w:val="sk-SK"/>
        </w:rPr>
        <w:tab/>
        <w:t>Na účely uplatňovania nesadzobných opatrení spočíva nomenklatúrne zatriedenie tovaru v určení jednej z podpoložiek alebo ďalšieho členenia kombinovanej nomenklatúry alebo akejkoľvek inej nomenklatúry stanovenej právnymi predpismi Únie, ktorá je úplne alebo čiastočne založená na kombinovanej nomenklatúre alebo ju dopĺňa o ďalšie členenie, do ktorých sa má tento tovar zatriediť.</w:t>
      </w:r>
    </w:p>
    <w:p w:rsidR="005F5D9E" w:rsidRPr="00DB34B4" w:rsidRDefault="0074672D">
      <w:pPr>
        <w:ind w:left="850" w:hanging="850"/>
        <w:rPr>
          <w:lang w:val="sk-SK"/>
        </w:rPr>
      </w:pPr>
      <w:r w:rsidRPr="00DB34B4">
        <w:rPr>
          <w:lang w:val="sk-SK"/>
        </w:rPr>
        <w:t>3.</w:t>
      </w:r>
      <w:r w:rsidRPr="00DB34B4">
        <w:rPr>
          <w:lang w:val="sk-SK"/>
        </w:rPr>
        <w:tab/>
        <w:t>Podpoložka alebo ďalšie členenie určené v súlade s odsekmi 1 a 2 sa používa na účely uplatňovania opatrení, ktoré sa vzťahujú na takúto podpoložku.</w:t>
      </w:r>
    </w:p>
    <w:p w:rsidR="005F5D9E" w:rsidRPr="00DB34B4" w:rsidRDefault="00CE5A48">
      <w:pPr>
        <w:ind w:left="850" w:hanging="850"/>
        <w:rPr>
          <w:lang w:val="sk-SK"/>
        </w:rPr>
      </w:pPr>
      <w:r w:rsidRPr="00DB34B4">
        <w:rPr>
          <w:lang w:val="sk-SK"/>
        </w:rPr>
        <w:br w:type="page"/>
      </w:r>
      <w:r w:rsidR="0074672D" w:rsidRPr="00DB34B4">
        <w:rPr>
          <w:lang w:val="sk-SK"/>
        </w:rPr>
        <w:lastRenderedPageBreak/>
        <w:t>4.</w:t>
      </w:r>
      <w:r w:rsidR="0074672D" w:rsidRPr="00DB34B4">
        <w:rPr>
          <w:lang w:val="sk-SK"/>
        </w:rPr>
        <w:tab/>
        <w:t>Komisia môže prostredníctvom vykonávacích aktov určiť nomenklatúrne zatriedenie tovaru v súlade s odsekmi 1 a 2. Uvedené vykonávacie akty sa prijmú v súlade s postupom preskúmania uvedeným v článku 262 ods. 4.</w:t>
      </w:r>
    </w:p>
    <w:p w:rsidR="005F5D9E" w:rsidRPr="00DB34B4" w:rsidRDefault="0074672D">
      <w:pPr>
        <w:ind w:left="850"/>
        <w:rPr>
          <w:lang w:val="sk-SK"/>
        </w:rPr>
      </w:pPr>
      <w:r w:rsidRPr="00DB34B4">
        <w:rPr>
          <w:lang w:val="sk-SK"/>
        </w:rPr>
        <w:t>Na základe riadne odôvodnených závažných a naliehavých dôvodov týkajúcich sa potreby rýchlo zabezpečiť správne a jednotné uplatňovanie kombinovanej nomenklatúry Komisia prijme okamžite uplatniteľné vykonávacie akty v súlade s postupom uvedeným v článku 262 ods. 5.</w:t>
      </w:r>
    </w:p>
    <w:p w:rsidR="005F5D9E" w:rsidRPr="00DB34B4" w:rsidRDefault="0074672D">
      <w:pPr>
        <w:jc w:val="center"/>
        <w:rPr>
          <w:lang w:val="sk-SK"/>
        </w:rPr>
      </w:pPr>
      <w:r w:rsidRPr="00DB34B4">
        <w:rPr>
          <w:lang w:val="sk-SK"/>
        </w:rPr>
        <w:t xml:space="preserve">Kapitola 2 </w:t>
      </w:r>
      <w:r w:rsidRPr="00DB34B4">
        <w:rPr>
          <w:lang w:val="sk-SK"/>
        </w:rPr>
        <w:br/>
        <w:t>Pôvod tovaru</w:t>
      </w:r>
    </w:p>
    <w:p w:rsidR="005F5D9E" w:rsidRPr="00DB34B4" w:rsidRDefault="0074672D">
      <w:pPr>
        <w:jc w:val="center"/>
        <w:rPr>
          <w:lang w:val="sk-SK"/>
        </w:rPr>
      </w:pPr>
      <w:r w:rsidRPr="00DB34B4">
        <w:rPr>
          <w:lang w:val="sk-SK"/>
        </w:rPr>
        <w:t>Článok 147</w:t>
      </w:r>
      <w:r w:rsidRPr="00DB34B4">
        <w:rPr>
          <w:lang w:val="sk-SK"/>
        </w:rPr>
        <w:br/>
        <w:t>Nepreferenčný pôvod</w:t>
      </w:r>
    </w:p>
    <w:p w:rsidR="005F5D9E" w:rsidRPr="00DB34B4" w:rsidRDefault="0074672D">
      <w:pPr>
        <w:rPr>
          <w:lang w:val="sk-SK"/>
        </w:rPr>
      </w:pPr>
      <w:r w:rsidRPr="00DB34B4">
        <w:rPr>
          <w:lang w:val="sk-SK"/>
        </w:rPr>
        <w:t>Pravidlá určovania nepreferenčného pôvodu tovaru uvedené v článkoch 148 a 149 sa používajú na uplatňovanie:</w:t>
      </w:r>
    </w:p>
    <w:p w:rsidR="005F5D9E" w:rsidRPr="00DB34B4" w:rsidRDefault="0074672D">
      <w:pPr>
        <w:ind w:left="850" w:hanging="850"/>
        <w:rPr>
          <w:lang w:val="sk-SK"/>
        </w:rPr>
      </w:pPr>
      <w:r w:rsidRPr="00DB34B4">
        <w:rPr>
          <w:lang w:val="sk-SK"/>
        </w:rPr>
        <w:t>a)</w:t>
      </w:r>
      <w:r w:rsidRPr="00DB34B4">
        <w:rPr>
          <w:lang w:val="sk-SK"/>
        </w:rPr>
        <w:tab/>
        <w:t>Spoločného colného sadzobníka, s výnimkou opatrení uvedených v článku 145 ods. 2 písm. d) a e);</w:t>
      </w:r>
    </w:p>
    <w:p w:rsidR="005F5D9E" w:rsidRPr="00DB34B4" w:rsidRDefault="00CE5A48">
      <w:pPr>
        <w:ind w:left="850" w:hanging="850"/>
        <w:rPr>
          <w:lang w:val="sk-SK"/>
        </w:rPr>
      </w:pPr>
      <w:r w:rsidRPr="00DB34B4">
        <w:rPr>
          <w:lang w:val="sk-SK"/>
        </w:rPr>
        <w:br w:type="page"/>
      </w:r>
      <w:r w:rsidR="0074672D" w:rsidRPr="00DB34B4">
        <w:rPr>
          <w:lang w:val="sk-SK"/>
        </w:rPr>
        <w:lastRenderedPageBreak/>
        <w:t>b)</w:t>
      </w:r>
      <w:r w:rsidR="0074672D" w:rsidRPr="00DB34B4">
        <w:rPr>
          <w:lang w:val="sk-SK"/>
        </w:rPr>
        <w:tab/>
        <w:t>iných opatrení, než sú sadzobné opatrenia, stanovených predpismi Únie upravujúcimi osobitné oblasti týkajúce sa obchodu s tovarom, a</w:t>
      </w:r>
    </w:p>
    <w:p w:rsidR="005F5D9E" w:rsidRPr="00DB34B4" w:rsidRDefault="0074672D">
      <w:pPr>
        <w:ind w:left="850" w:hanging="850"/>
        <w:rPr>
          <w:lang w:val="sk-SK"/>
        </w:rPr>
      </w:pPr>
      <w:r w:rsidRPr="00DB34B4">
        <w:rPr>
          <w:lang w:val="sk-SK"/>
        </w:rPr>
        <w:t>c)</w:t>
      </w:r>
      <w:r w:rsidRPr="00DB34B4">
        <w:rPr>
          <w:lang w:val="sk-SK"/>
        </w:rPr>
        <w:tab/>
        <w:t>iných opatrení Únie týkajúcich sa pôvodu tovaru.</w:t>
      </w:r>
    </w:p>
    <w:p w:rsidR="005F5D9E" w:rsidRPr="00DB34B4" w:rsidRDefault="0074672D">
      <w:pPr>
        <w:jc w:val="center"/>
        <w:rPr>
          <w:lang w:val="sk-SK"/>
        </w:rPr>
      </w:pPr>
      <w:r w:rsidRPr="00DB34B4">
        <w:rPr>
          <w:lang w:val="sk-SK"/>
        </w:rPr>
        <w:t>Článok 148</w:t>
      </w:r>
      <w:r w:rsidRPr="00DB34B4">
        <w:rPr>
          <w:lang w:val="sk-SK"/>
        </w:rPr>
        <w:br/>
        <w:t>Získanie pôvodu tovaru</w:t>
      </w:r>
    </w:p>
    <w:p w:rsidR="005F5D9E" w:rsidRPr="00DB34B4" w:rsidRDefault="0074672D">
      <w:pPr>
        <w:ind w:left="850" w:hanging="850"/>
        <w:rPr>
          <w:lang w:val="sk-SK"/>
        </w:rPr>
      </w:pPr>
      <w:r w:rsidRPr="00DB34B4">
        <w:rPr>
          <w:lang w:val="sk-SK"/>
        </w:rPr>
        <w:t>1.</w:t>
      </w:r>
      <w:r w:rsidRPr="00DB34B4">
        <w:rPr>
          <w:lang w:val="sk-SK"/>
        </w:rPr>
        <w:tab/>
        <w:t>Tovar, ktorý je úplne získaný v jedinej krajine alebo na jedinom území, sa považuje za tovar s pôvodom v takejto krajine alebo na takomto území.</w:t>
      </w:r>
    </w:p>
    <w:p w:rsidR="005F5D9E" w:rsidRPr="00DB34B4" w:rsidRDefault="0074672D">
      <w:pPr>
        <w:ind w:left="850" w:hanging="850"/>
        <w:rPr>
          <w:lang w:val="sk-SK"/>
        </w:rPr>
      </w:pPr>
      <w:r w:rsidRPr="00DB34B4">
        <w:rPr>
          <w:lang w:val="sk-SK"/>
        </w:rPr>
        <w:t>2.</w:t>
      </w:r>
      <w:r w:rsidRPr="00DB34B4">
        <w:rPr>
          <w:lang w:val="sk-SK"/>
        </w:rPr>
        <w:tab/>
        <w:t>Tovar, na ktorého výrobe sa zúčastňuje viac ako jedna krajina alebo územie, sa považuje za tovar s pôvodom v krajine alebo na území, kde sa vykonalo jeho posledné, podstatné a hospodársky odôvodnené spracovanie alebo opracovanie, a to v podnikoch vybavených na tento účel, ktorého výsledkom je nový výrobok alebo ktoré predstavuje dôležitý stupeň výroby.</w:t>
      </w:r>
    </w:p>
    <w:p w:rsidR="005F5D9E" w:rsidRPr="00DB34B4" w:rsidRDefault="00CE5A48">
      <w:pPr>
        <w:ind w:left="850" w:hanging="850"/>
        <w:rPr>
          <w:lang w:val="sk-SK"/>
        </w:rPr>
      </w:pPr>
      <w:r w:rsidRPr="00DB34B4">
        <w:rPr>
          <w:lang w:val="sk-SK"/>
        </w:rPr>
        <w:br w:type="page"/>
      </w:r>
      <w:r w:rsidR="0074672D" w:rsidRPr="00DB34B4">
        <w:rPr>
          <w:lang w:val="sk-SK"/>
        </w:rPr>
        <w:lastRenderedPageBreak/>
        <w:t>3.</w:t>
      </w:r>
      <w:r w:rsidR="0074672D" w:rsidRPr="00DB34B4">
        <w:rPr>
          <w:lang w:val="sk-SK"/>
        </w:rPr>
        <w:tab/>
        <w:t>Komisia je splnomocnená v súlade s článkom 261 prijímať delegované akty s cieľom doplniť toto nariadenie tým, že stanoví pravidlá, na základe ktorých sa tovar, pri ktorom sa na účely uplatňovania opatrení Únie uvedených v článku 147 vyžaduje určenie nepreferenčného pôvodu, považuje za tovar úplne získaný v jedinej krajine alebo na jedinom území alebo za tovar, ktorého posledné, podstatné a hospodársky odôvodnené spracovanie alebo opracovanie sa uskutočnilo v určitej krajine alebo na určitom území, a to v podnikoch vybavených na tento účel, pričom výsledkom je nový výrobok alebo toto spracovanie alebo opracovanie predstavuje dôležitý stupeň výroby, v súlade s odsekmi 1 a 2 tohto článku.</w:t>
      </w:r>
    </w:p>
    <w:p w:rsidR="005F5D9E" w:rsidRPr="00DB34B4" w:rsidRDefault="0074672D">
      <w:pPr>
        <w:jc w:val="center"/>
        <w:rPr>
          <w:lang w:val="sk-SK"/>
        </w:rPr>
      </w:pPr>
      <w:r w:rsidRPr="00DB34B4">
        <w:rPr>
          <w:lang w:val="sk-SK"/>
        </w:rPr>
        <w:t>Článok 149</w:t>
      </w:r>
      <w:r w:rsidRPr="00DB34B4">
        <w:rPr>
          <w:lang w:val="sk-SK"/>
        </w:rPr>
        <w:br/>
        <w:t>Dôkaz o nepreferenčnom pôvode</w:t>
      </w:r>
    </w:p>
    <w:p w:rsidR="005F5D9E" w:rsidRPr="00DB34B4" w:rsidRDefault="0074672D">
      <w:pPr>
        <w:ind w:left="850" w:hanging="850"/>
        <w:rPr>
          <w:lang w:val="sk-SK"/>
        </w:rPr>
      </w:pPr>
      <w:r w:rsidRPr="00DB34B4">
        <w:rPr>
          <w:lang w:val="sk-SK"/>
        </w:rPr>
        <w:t>1.</w:t>
      </w:r>
      <w:r w:rsidRPr="00DB34B4">
        <w:rPr>
          <w:lang w:val="sk-SK"/>
        </w:rPr>
        <w:tab/>
        <w:t>Ak dovozca uviedol pôvod tovaru podľa colných predpisov, colné orgány môžu vyžadovať dôkaz o pôvode tovaru.</w:t>
      </w:r>
    </w:p>
    <w:p w:rsidR="005F5D9E" w:rsidRPr="00DB34B4" w:rsidRDefault="0074672D">
      <w:pPr>
        <w:ind w:left="850" w:hanging="850"/>
        <w:rPr>
          <w:lang w:val="sk-SK"/>
        </w:rPr>
      </w:pPr>
      <w:r w:rsidRPr="00DB34B4">
        <w:rPr>
          <w:lang w:val="sk-SK"/>
        </w:rPr>
        <w:t>2.</w:t>
      </w:r>
      <w:r w:rsidRPr="00DB34B4">
        <w:rPr>
          <w:lang w:val="sk-SK"/>
        </w:rPr>
        <w:tab/>
        <w:t>Ak bol dôkaz o pôvode tovaru poskytnutý podľa colných predpisov alebo iných právnych predpisov Únie upravujúcich osobitné oblasti, colné orgány môžu v prípade odôvodnenej pochybnosti požadovať akýkoľvek dodatočný dôkaz potrebný na zabezpečenie toho, že uvádzaný pôvod tovaru je v súlade s pravidlami stanovenými príslušnými právnymi predpismi Únie.</w:t>
      </w:r>
    </w:p>
    <w:p w:rsidR="005F5D9E" w:rsidRPr="00DB34B4" w:rsidRDefault="00CE5A48">
      <w:pPr>
        <w:ind w:left="850" w:hanging="850"/>
        <w:rPr>
          <w:lang w:val="sk-SK"/>
        </w:rPr>
      </w:pPr>
      <w:r w:rsidRPr="00DB34B4">
        <w:rPr>
          <w:lang w:val="sk-SK"/>
        </w:rPr>
        <w:br w:type="page"/>
      </w:r>
      <w:r w:rsidR="0074672D" w:rsidRPr="00DB34B4">
        <w:rPr>
          <w:lang w:val="sk-SK"/>
        </w:rPr>
        <w:lastRenderedPageBreak/>
        <w:t>3.</w:t>
      </w:r>
      <w:r w:rsidR="0074672D" w:rsidRPr="00DB34B4">
        <w:rPr>
          <w:lang w:val="sk-SK"/>
        </w:rPr>
        <w:tab/>
        <w:t>Ak si to vyžadujú potreby obchodu, môže sa v Únii vydať doklad, ktorý osvedčuje pôvod tovaru, v súlade s pravidlami pôvodu platnými v krajine alebo na území určenia alebo akoukoľvek inou metódou na určenie krajiny, kde bol tovar úplne získaný alebo kde sa vykonala jeho posledná podstatná zmena.</w:t>
      </w:r>
    </w:p>
    <w:p w:rsidR="005F5D9E" w:rsidRPr="00DB34B4" w:rsidRDefault="0074672D">
      <w:pPr>
        <w:ind w:left="850" w:hanging="850"/>
        <w:rPr>
          <w:lang w:val="sk-SK"/>
        </w:rPr>
      </w:pPr>
      <w:r w:rsidRPr="00DB34B4">
        <w:rPr>
          <w:lang w:val="sk-SK"/>
        </w:rPr>
        <w:t>4.</w:t>
      </w:r>
      <w:r w:rsidRPr="00DB34B4">
        <w:rPr>
          <w:lang w:val="sk-SK"/>
        </w:rPr>
        <w:tab/>
        <w:t>Ak sa dovozca rozhodol uplatňovať zjednodušené sadzobné zaobchádzanie pri predaji na diaľku, ako sa uvádza v článku 156 ods. 2, colné orgány od dovozcu nevyžadujú, aby preukázal pôvod tovaru.</w:t>
      </w:r>
    </w:p>
    <w:p w:rsidR="005F5D9E" w:rsidRPr="00DB34B4" w:rsidRDefault="0074672D">
      <w:pPr>
        <w:ind w:left="850" w:hanging="850"/>
        <w:rPr>
          <w:lang w:val="sk-SK"/>
        </w:rPr>
      </w:pPr>
      <w:r w:rsidRPr="00DB34B4">
        <w:rPr>
          <w:lang w:val="sk-SK"/>
        </w:rPr>
        <w:t>5.</w:t>
      </w:r>
      <w:r w:rsidRPr="00DB34B4">
        <w:rPr>
          <w:lang w:val="sk-SK"/>
        </w:rPr>
        <w:tab/>
        <w:t>Komisia prostredníctvom vykonávacích aktov prijme procesné pravidlá vzťahujúce sa na poskytovanie a overovanie dôkazov o pôvode. Uvedené vykonávacie akty sa prijmú v súlade s postupom preskúmania uvedeným v článku 262 ods. 4.</w:t>
      </w:r>
    </w:p>
    <w:p w:rsidR="005F5D9E" w:rsidRPr="00DB34B4" w:rsidRDefault="0074672D">
      <w:pPr>
        <w:jc w:val="center"/>
        <w:rPr>
          <w:lang w:val="sk-SK"/>
        </w:rPr>
      </w:pPr>
      <w:r w:rsidRPr="00DB34B4">
        <w:rPr>
          <w:lang w:val="sk-SK"/>
        </w:rPr>
        <w:t>Článok 150</w:t>
      </w:r>
      <w:r w:rsidRPr="00DB34B4">
        <w:rPr>
          <w:lang w:val="sk-SK"/>
        </w:rPr>
        <w:br/>
        <w:t>Preferenčný pôvod tovaru</w:t>
      </w:r>
    </w:p>
    <w:p w:rsidR="005F5D9E" w:rsidRPr="00DB34B4" w:rsidRDefault="0074672D">
      <w:pPr>
        <w:ind w:left="850" w:hanging="850"/>
        <w:rPr>
          <w:lang w:val="sk-SK"/>
        </w:rPr>
      </w:pPr>
      <w:r w:rsidRPr="00DB34B4">
        <w:rPr>
          <w:lang w:val="sk-SK"/>
        </w:rPr>
        <w:t>1.</w:t>
      </w:r>
      <w:r w:rsidRPr="00DB34B4">
        <w:rPr>
          <w:lang w:val="sk-SK"/>
        </w:rPr>
        <w:tab/>
        <w:t>Aby sa na tovar vzťahovali opatrenia uvedené v článku 145 ods. 2 písm. d) alebo e) alebo nesadzobné preferenčné opatrenia, musí byť v súlade s pravidlami preferenčného pôvodu tovaru uvedenými v odsekoch 2 až 5 tohto článku.</w:t>
      </w:r>
    </w:p>
    <w:p w:rsidR="005F5D9E" w:rsidRPr="00DB34B4" w:rsidRDefault="00CE5A48">
      <w:pPr>
        <w:ind w:left="850" w:hanging="850"/>
        <w:rPr>
          <w:lang w:val="sk-SK"/>
        </w:rPr>
      </w:pPr>
      <w:r w:rsidRPr="00DB34B4">
        <w:rPr>
          <w:lang w:val="sk-SK"/>
        </w:rPr>
        <w:br w:type="page"/>
      </w:r>
      <w:r w:rsidR="0074672D" w:rsidRPr="00DB34B4">
        <w:rPr>
          <w:lang w:val="sk-SK"/>
        </w:rPr>
        <w:lastRenderedPageBreak/>
        <w:t>2.</w:t>
      </w:r>
      <w:r w:rsidR="0074672D" w:rsidRPr="00DB34B4">
        <w:rPr>
          <w:lang w:val="sk-SK"/>
        </w:rPr>
        <w:tab/>
        <w:t>V prípade, že sa na tovar vzťahujú preferenčné opatrenia obsiahnuté v dohodách, ktoré Únia uzavrela s určitými tretími krajinami alebo so skupinami takýchto krajín, pravidlá preferenčného pôvodu sa stanovujú v týchto dohodách.</w:t>
      </w:r>
    </w:p>
    <w:p w:rsidR="005F5D9E" w:rsidRPr="00DB34B4" w:rsidRDefault="0074672D">
      <w:pPr>
        <w:ind w:left="850" w:hanging="850"/>
        <w:rPr>
          <w:lang w:val="sk-SK"/>
        </w:rPr>
      </w:pPr>
      <w:r w:rsidRPr="00DB34B4">
        <w:rPr>
          <w:lang w:val="sk-SK"/>
        </w:rPr>
        <w:t>3.</w:t>
      </w:r>
      <w:r w:rsidRPr="00DB34B4">
        <w:rPr>
          <w:lang w:val="sk-SK"/>
        </w:rPr>
        <w:tab/>
        <w:t>V prípade, že sa na tovar vzťahujú preferenčné opatrenia prijaté jednostranne Úniou vo vzťahu k určitým tretím krajinám alebo skupinám takýchto krajín, iné než opatrenia uvedené v odseku 5, Komisia prijme delegované akty v súlade s článkom 261 s cieľom doplniť toto nariadenie tým, že stanoví pravidlá preferenčného pôvodu. Uvedené pravidlá sa zakladajú buď na kritériu, že je tovar úplne získaný, alebo na kritériu, že tovar je výsledkom dostatočného spracovania alebo opracovania.</w:t>
      </w:r>
    </w:p>
    <w:p w:rsidR="005F5D9E" w:rsidRPr="00DB34B4" w:rsidRDefault="0074672D">
      <w:pPr>
        <w:ind w:left="850" w:hanging="850"/>
        <w:rPr>
          <w:lang w:val="sk-SK"/>
        </w:rPr>
      </w:pPr>
      <w:r w:rsidRPr="00DB34B4">
        <w:rPr>
          <w:lang w:val="sk-SK"/>
        </w:rPr>
        <w:t>4.</w:t>
      </w:r>
      <w:r w:rsidRPr="00DB34B4">
        <w:rPr>
          <w:lang w:val="sk-SK"/>
        </w:rPr>
        <w:tab/>
        <w:t xml:space="preserve">V prípade, že sa na tovar vzťahujú preferenčné opatrenia uplatniteľné na obchod medzi colným územím Únie a </w:t>
      </w:r>
      <w:proofErr w:type="spellStart"/>
      <w:r w:rsidRPr="00DB34B4">
        <w:rPr>
          <w:lang w:val="sk-SK"/>
        </w:rPr>
        <w:t>Ceutou</w:t>
      </w:r>
      <w:proofErr w:type="spellEnd"/>
      <w:r w:rsidRPr="00DB34B4">
        <w:rPr>
          <w:lang w:val="sk-SK"/>
        </w:rPr>
        <w:t xml:space="preserve"> a </w:t>
      </w:r>
      <w:proofErr w:type="spellStart"/>
      <w:r w:rsidRPr="00DB34B4">
        <w:rPr>
          <w:lang w:val="sk-SK"/>
        </w:rPr>
        <w:t>Melillou</w:t>
      </w:r>
      <w:proofErr w:type="spellEnd"/>
      <w:r w:rsidRPr="00DB34B4">
        <w:rPr>
          <w:lang w:val="sk-SK"/>
        </w:rPr>
        <w:t xml:space="preserve"> obsiahnuté v protokole 2 k Aktu o pristúpení z roku 1985, pravidlá preferenčného pôvodu sa prijmú v súlade s článkom 9 uvedeného protokolu.</w:t>
      </w:r>
    </w:p>
    <w:p w:rsidR="005F5D9E" w:rsidRPr="00DB34B4" w:rsidRDefault="0074672D">
      <w:pPr>
        <w:ind w:left="850" w:hanging="850"/>
        <w:rPr>
          <w:lang w:val="sk-SK"/>
        </w:rPr>
      </w:pPr>
      <w:r w:rsidRPr="00DB34B4">
        <w:rPr>
          <w:lang w:val="sk-SK"/>
        </w:rPr>
        <w:t>5.</w:t>
      </w:r>
      <w:r w:rsidRPr="00DB34B4">
        <w:rPr>
          <w:lang w:val="sk-SK"/>
        </w:rPr>
        <w:tab/>
        <w:t>V prípade, že sa na tovar vzťahujú preferenčné opatrenia obsiahnuté v preferenčných dojednaniach v prospech zámorských krajín a území pridružených k Únii, pravidlá preferenčného pôvodu sa prijmú v súlade s článkom 203 ZFEÚ.</w:t>
      </w:r>
    </w:p>
    <w:p w:rsidR="005F5D9E" w:rsidRPr="00DB34B4" w:rsidRDefault="00CE5A48">
      <w:pPr>
        <w:ind w:left="850" w:hanging="850"/>
        <w:rPr>
          <w:lang w:val="sk-SK"/>
        </w:rPr>
      </w:pPr>
      <w:r w:rsidRPr="00DB34B4">
        <w:rPr>
          <w:lang w:val="sk-SK"/>
        </w:rPr>
        <w:br w:type="page"/>
      </w:r>
      <w:r w:rsidR="0074672D" w:rsidRPr="00DB34B4">
        <w:rPr>
          <w:lang w:val="sk-SK"/>
        </w:rPr>
        <w:lastRenderedPageBreak/>
        <w:t>6.</w:t>
      </w:r>
      <w:r w:rsidR="0074672D" w:rsidRPr="00DB34B4">
        <w:rPr>
          <w:lang w:val="sk-SK"/>
        </w:rPr>
        <w:tab/>
        <w:t>Komisia môže z vlastného podnetu alebo na žiadosť zvýhodnenej krajiny alebo územia udeliť tejto krajine alebo územiu v súvislosti s určitým tovarom dočasnú výnimku z pravidiel preferenčného pôvodu podľa odseku 3.</w:t>
      </w:r>
    </w:p>
    <w:p w:rsidR="005F5D9E" w:rsidRPr="00DB34B4" w:rsidRDefault="0074672D">
      <w:pPr>
        <w:ind w:left="850"/>
        <w:rPr>
          <w:lang w:val="sk-SK"/>
        </w:rPr>
      </w:pPr>
      <w:r w:rsidRPr="00DB34B4">
        <w:rPr>
          <w:lang w:val="sk-SK"/>
        </w:rPr>
        <w:t>Dočasná výnimka musí byť založená na jednom z týchto dôvodov:</w:t>
      </w:r>
    </w:p>
    <w:p w:rsidR="005F5D9E" w:rsidRPr="00DB34B4" w:rsidRDefault="0074672D">
      <w:pPr>
        <w:ind w:left="1416" w:hanging="566"/>
        <w:rPr>
          <w:lang w:val="sk-SK"/>
        </w:rPr>
      </w:pPr>
      <w:r w:rsidRPr="00DB34B4">
        <w:rPr>
          <w:lang w:val="sk-SK"/>
        </w:rPr>
        <w:t>a)</w:t>
      </w:r>
      <w:r w:rsidRPr="00DB34B4">
        <w:rPr>
          <w:lang w:val="sk-SK"/>
        </w:rPr>
        <w:tab/>
        <w:t>vnútorné alebo vonkajšie faktory dočasne znemožňujú zvýhodnenej krajine alebo územiu dodržiavať pravidlá preferenčného pôvodu;</w:t>
      </w:r>
    </w:p>
    <w:p w:rsidR="005F5D9E" w:rsidRPr="00DB34B4" w:rsidRDefault="0074672D">
      <w:pPr>
        <w:ind w:left="1416" w:hanging="566"/>
        <w:rPr>
          <w:lang w:val="sk-SK"/>
        </w:rPr>
      </w:pPr>
      <w:r w:rsidRPr="00DB34B4">
        <w:rPr>
          <w:lang w:val="sk-SK"/>
        </w:rPr>
        <w:t>b)</w:t>
      </w:r>
      <w:r w:rsidRPr="00DB34B4">
        <w:rPr>
          <w:lang w:val="sk-SK"/>
        </w:rPr>
        <w:tab/>
        <w:t>zvýhodnená krajina alebo územie potrebuje čas, počas ktorého sa pripraví na dodržiavanie uvedených pravidiel.</w:t>
      </w:r>
    </w:p>
    <w:p w:rsidR="005F5D9E" w:rsidRPr="00DB34B4" w:rsidRDefault="0074672D">
      <w:pPr>
        <w:ind w:left="850" w:hanging="850"/>
        <w:rPr>
          <w:lang w:val="sk-SK"/>
        </w:rPr>
      </w:pPr>
      <w:r w:rsidRPr="00DB34B4">
        <w:rPr>
          <w:lang w:val="sk-SK"/>
        </w:rPr>
        <w:t>7.</w:t>
      </w:r>
      <w:r w:rsidRPr="00DB34B4">
        <w:rPr>
          <w:lang w:val="sk-SK"/>
        </w:rPr>
        <w:tab/>
        <w:t xml:space="preserve">Žiadosť o výnimku predkladá Komisii dotknutá zvýhodnená krajina alebo územie. Žiadosť musí obsahovať dôvody podľa druhého </w:t>
      </w:r>
      <w:proofErr w:type="spellStart"/>
      <w:r w:rsidRPr="00DB34B4">
        <w:rPr>
          <w:lang w:val="sk-SK"/>
        </w:rPr>
        <w:t>pododseku</w:t>
      </w:r>
      <w:proofErr w:type="spellEnd"/>
      <w:r w:rsidRPr="00DB34B4">
        <w:rPr>
          <w:lang w:val="sk-SK"/>
        </w:rPr>
        <w:t>, na základe ktorých sa žiada o výnimku, a príslušné podporné doklady.</w:t>
      </w:r>
    </w:p>
    <w:p w:rsidR="005F5D9E" w:rsidRPr="00DB34B4" w:rsidRDefault="0074672D">
      <w:pPr>
        <w:ind w:left="850" w:hanging="850"/>
        <w:rPr>
          <w:lang w:val="sk-SK"/>
        </w:rPr>
      </w:pPr>
      <w:r w:rsidRPr="00DB34B4">
        <w:rPr>
          <w:lang w:val="sk-SK"/>
        </w:rPr>
        <w:t>8.</w:t>
      </w:r>
      <w:r w:rsidRPr="00DB34B4">
        <w:rPr>
          <w:lang w:val="sk-SK"/>
        </w:rPr>
        <w:tab/>
        <w:t>Dočasná výnimka je obmedzená na obdobie trvania účinku vnútorných alebo vonkajších faktorov, ktoré ju odôvodňujú, alebo na čas, ktorý zvýhodnená krajina alebo územie potrebuje na dosiahnutie dodržiavania pravidiel.</w:t>
      </w:r>
    </w:p>
    <w:p w:rsidR="005F5D9E" w:rsidRPr="00DB34B4" w:rsidRDefault="00CE5A48">
      <w:pPr>
        <w:ind w:left="850" w:hanging="850"/>
        <w:rPr>
          <w:lang w:val="sk-SK"/>
        </w:rPr>
      </w:pPr>
      <w:r w:rsidRPr="00DB34B4">
        <w:rPr>
          <w:lang w:val="sk-SK"/>
        </w:rPr>
        <w:br w:type="page"/>
      </w:r>
      <w:r w:rsidR="0074672D" w:rsidRPr="00DB34B4">
        <w:rPr>
          <w:lang w:val="sk-SK"/>
        </w:rPr>
        <w:lastRenderedPageBreak/>
        <w:t>9.</w:t>
      </w:r>
      <w:r w:rsidR="0074672D" w:rsidRPr="00DB34B4">
        <w:rPr>
          <w:lang w:val="sk-SK"/>
        </w:rPr>
        <w:tab/>
        <w:t>Ak sa výnimka udelí, dotknutá zvýhodnená krajina alebo územie splní všetky stanovené požiadavky súvisiace s informáciami, ktoré treba poskytnúť Komisii a ktoré sa týkajú využívania výnimky a spravovania množstiev, na ktoré bola výnimka udelená.</w:t>
      </w:r>
    </w:p>
    <w:p w:rsidR="005F5D9E" w:rsidRPr="00DB34B4" w:rsidRDefault="0074672D">
      <w:pPr>
        <w:ind w:left="850" w:hanging="850"/>
        <w:rPr>
          <w:lang w:val="sk-SK"/>
        </w:rPr>
      </w:pPr>
      <w:r w:rsidRPr="00DB34B4">
        <w:rPr>
          <w:lang w:val="sk-SK"/>
        </w:rPr>
        <w:t>10.</w:t>
      </w:r>
      <w:r w:rsidRPr="00DB34B4">
        <w:rPr>
          <w:lang w:val="sk-SK"/>
        </w:rPr>
        <w:tab/>
        <w:t>Ak sa dovozca rozhodol uplatňovať zjednodušené sadzobné zaobchádzanie pri predaji na diaľku, nesmie využívať výhody plynúce z opatrení uvedených v článku 145 ods. 2 písm. d) a e) ani z nesadzobných preferenčných opatrení.</w:t>
      </w:r>
    </w:p>
    <w:p w:rsidR="005F5D9E" w:rsidRPr="00DB34B4" w:rsidRDefault="0074672D">
      <w:pPr>
        <w:ind w:left="850" w:hanging="850"/>
        <w:rPr>
          <w:lang w:val="sk-SK"/>
        </w:rPr>
      </w:pPr>
      <w:r w:rsidRPr="00DB34B4">
        <w:rPr>
          <w:lang w:val="sk-SK"/>
        </w:rPr>
        <w:t>11.</w:t>
      </w:r>
      <w:r w:rsidRPr="00DB34B4">
        <w:rPr>
          <w:lang w:val="sk-SK"/>
        </w:rPr>
        <w:tab/>
        <w:t>Komisia prijme prostredníctvom vykonávacích aktov:</w:t>
      </w:r>
    </w:p>
    <w:p w:rsidR="005F5D9E" w:rsidRPr="00DB34B4" w:rsidRDefault="0074672D">
      <w:pPr>
        <w:ind w:left="1416" w:hanging="566"/>
        <w:rPr>
          <w:lang w:val="sk-SK"/>
        </w:rPr>
      </w:pPr>
      <w:r w:rsidRPr="00DB34B4">
        <w:rPr>
          <w:lang w:val="sk-SK"/>
        </w:rPr>
        <w:t>a)</w:t>
      </w:r>
      <w:r w:rsidRPr="00DB34B4">
        <w:rPr>
          <w:lang w:val="sk-SK"/>
        </w:rPr>
        <w:tab/>
        <w:t>procesné pravidlá preferenčného pôvodu tovaru na účely opatrení uvedených v odseku 1;</w:t>
      </w:r>
    </w:p>
    <w:p w:rsidR="005F5D9E" w:rsidRPr="00DB34B4" w:rsidRDefault="0074672D">
      <w:pPr>
        <w:ind w:left="1416" w:hanging="566"/>
        <w:rPr>
          <w:lang w:val="sk-SK"/>
        </w:rPr>
      </w:pPr>
      <w:r w:rsidRPr="00DB34B4">
        <w:rPr>
          <w:lang w:val="sk-SK"/>
        </w:rPr>
        <w:t>b)</w:t>
      </w:r>
      <w:r w:rsidRPr="00DB34B4">
        <w:rPr>
          <w:lang w:val="sk-SK"/>
        </w:rPr>
        <w:tab/>
        <w:t>opatrenie, ktorým sa zvýhodnenej krajine alebo územiu udeľuje dočasná výnimka uvedená v odseku 6.</w:t>
      </w:r>
    </w:p>
    <w:p w:rsidR="005F5D9E" w:rsidRPr="00DB34B4" w:rsidRDefault="0074672D">
      <w:pPr>
        <w:ind w:left="850"/>
        <w:rPr>
          <w:lang w:val="sk-SK"/>
        </w:rPr>
      </w:pPr>
      <w:r w:rsidRPr="00DB34B4">
        <w:rPr>
          <w:lang w:val="sk-SK"/>
        </w:rPr>
        <w:t>Uvedené vykonávacie akty sa prijmú v súlade s postupom preskúmania uvedeným v článku 262 ods. 4.</w:t>
      </w:r>
    </w:p>
    <w:p w:rsidR="005F5D9E" w:rsidRPr="00DB34B4" w:rsidRDefault="00CE5A48">
      <w:pPr>
        <w:jc w:val="center"/>
        <w:rPr>
          <w:lang w:val="sk-SK"/>
        </w:rPr>
      </w:pPr>
      <w:r w:rsidRPr="00DB34B4">
        <w:rPr>
          <w:lang w:val="sk-SK"/>
        </w:rPr>
        <w:br w:type="page"/>
      </w:r>
      <w:r w:rsidR="0074672D" w:rsidRPr="00DB34B4">
        <w:rPr>
          <w:lang w:val="sk-SK"/>
        </w:rPr>
        <w:lastRenderedPageBreak/>
        <w:t>Článok 151</w:t>
      </w:r>
      <w:r w:rsidR="0074672D" w:rsidRPr="00DB34B4">
        <w:rPr>
          <w:lang w:val="sk-SK"/>
        </w:rPr>
        <w:br/>
        <w:t>Určenie pôvodu určitého tovaru</w:t>
      </w:r>
    </w:p>
    <w:p w:rsidR="005F5D9E" w:rsidRPr="00DB34B4" w:rsidRDefault="0074672D">
      <w:pPr>
        <w:pStyle w:val="Applicationdirecte"/>
        <w:rPr>
          <w:lang w:val="sk-SK"/>
        </w:rPr>
      </w:pPr>
      <w:r w:rsidRPr="00DB34B4">
        <w:rPr>
          <w:lang w:val="sk-SK"/>
        </w:rPr>
        <w:t>Komisia môže prostredníctvom vykonávacích aktov prijať opatrenia na určenie pôvodu určitého tovaru v súlade s pravidlami pôvodu uplatniteľnými na tento tovar. Uvedené vykonávacie akty sa prijmú v súlade s postupom preskúmania uvedeným v článku 262 ods. 4.</w:t>
      </w:r>
    </w:p>
    <w:p w:rsidR="005F5D9E" w:rsidRPr="00DB34B4" w:rsidRDefault="0074672D">
      <w:pPr>
        <w:pStyle w:val="Applicationdirecte"/>
        <w:rPr>
          <w:lang w:val="sk-SK"/>
        </w:rPr>
      </w:pPr>
      <w:r w:rsidRPr="00DB34B4">
        <w:rPr>
          <w:lang w:val="sk-SK"/>
        </w:rPr>
        <w:t>Na základe závažných a naliehavých dôvodov týkajúcich sa takých opatrení, riadne odôvodnených potrebou rýchlo zabezpečiť správne a jednotné uplatňovanie pravidiel pôvodu, Komisia prijme okamžite uplatniteľné vykonávacie akty v súlade s postupom uvedeným v článku 262 ods. 5.</w:t>
      </w:r>
    </w:p>
    <w:p w:rsidR="005F5D9E" w:rsidRPr="00DB34B4" w:rsidRDefault="0074672D">
      <w:pPr>
        <w:jc w:val="center"/>
        <w:rPr>
          <w:lang w:val="sk-SK"/>
        </w:rPr>
      </w:pPr>
      <w:r w:rsidRPr="00DB34B4">
        <w:rPr>
          <w:lang w:val="sk-SK"/>
        </w:rPr>
        <w:t xml:space="preserve">Kapitola 3 </w:t>
      </w:r>
      <w:r w:rsidRPr="00DB34B4">
        <w:rPr>
          <w:lang w:val="sk-SK"/>
        </w:rPr>
        <w:br/>
        <w:t>Hodnota tovaru na colné účely</w:t>
      </w:r>
    </w:p>
    <w:p w:rsidR="005F5D9E" w:rsidRPr="00DB34B4" w:rsidRDefault="0074672D">
      <w:pPr>
        <w:jc w:val="center"/>
        <w:rPr>
          <w:lang w:val="sk-SK"/>
        </w:rPr>
      </w:pPr>
      <w:r w:rsidRPr="00DB34B4">
        <w:rPr>
          <w:lang w:val="sk-SK"/>
        </w:rPr>
        <w:t>Článok 152</w:t>
      </w:r>
      <w:r w:rsidRPr="00DB34B4">
        <w:rPr>
          <w:lang w:val="sk-SK"/>
        </w:rPr>
        <w:br/>
        <w:t>Rozsah pôsobnosti</w:t>
      </w:r>
    </w:p>
    <w:p w:rsidR="005F5D9E" w:rsidRPr="00DB34B4" w:rsidRDefault="0074672D">
      <w:pPr>
        <w:pStyle w:val="Applicationdirecte"/>
        <w:rPr>
          <w:lang w:val="sk-SK"/>
        </w:rPr>
      </w:pPr>
      <w:r w:rsidRPr="00DB34B4">
        <w:rPr>
          <w:lang w:val="sk-SK"/>
        </w:rPr>
        <w:t>Na účely uplatňovania Spoločného colného sadzobníka a nesadzobných opatrení stanovených právnymi predpismi Únie, ktoré upravujú osobitné oblasti týkajúce sa obchodu s tovarom, sa colná hodnota tovaru určuje v súlade s článkami 153 a 157.</w:t>
      </w:r>
    </w:p>
    <w:p w:rsidR="005F5D9E" w:rsidRPr="00DB34B4" w:rsidRDefault="00CE5A48">
      <w:pPr>
        <w:jc w:val="center"/>
        <w:rPr>
          <w:lang w:val="sk-SK"/>
        </w:rPr>
      </w:pPr>
      <w:r w:rsidRPr="00DB34B4">
        <w:rPr>
          <w:lang w:val="sk-SK"/>
        </w:rPr>
        <w:br w:type="page"/>
      </w:r>
      <w:r w:rsidR="0074672D" w:rsidRPr="00DB34B4">
        <w:rPr>
          <w:lang w:val="sk-SK"/>
        </w:rPr>
        <w:lastRenderedPageBreak/>
        <w:t>Článok 153</w:t>
      </w:r>
      <w:r w:rsidR="0074672D" w:rsidRPr="00DB34B4">
        <w:rPr>
          <w:lang w:val="sk-SK"/>
        </w:rPr>
        <w:br/>
        <w:t>Metóda určovania colnej hodnoty založená na prevodnej hodnote</w:t>
      </w:r>
    </w:p>
    <w:p w:rsidR="005F5D9E" w:rsidRPr="00DB34B4" w:rsidRDefault="0074672D">
      <w:pPr>
        <w:ind w:left="850" w:hanging="850"/>
        <w:rPr>
          <w:lang w:val="sk-SK"/>
        </w:rPr>
      </w:pPr>
      <w:r w:rsidRPr="00DB34B4">
        <w:rPr>
          <w:lang w:val="sk-SK"/>
        </w:rPr>
        <w:t>1.</w:t>
      </w:r>
      <w:r w:rsidRPr="00DB34B4">
        <w:rPr>
          <w:lang w:val="sk-SK"/>
        </w:rPr>
        <w:tab/>
        <w:t>Prvotným základom colnej hodnoty tovaru je prevodná hodnota, t. j. skutočne zaplatená cena alebo cena, ktorá sa má zaplatiť, za tovar predaný na vývoz na colné územie Únie, upravená v súlade s článkami 154 a 155.</w:t>
      </w:r>
    </w:p>
    <w:p w:rsidR="005F5D9E" w:rsidRPr="00DB34B4" w:rsidRDefault="0074672D">
      <w:pPr>
        <w:ind w:left="850" w:hanging="850"/>
        <w:rPr>
          <w:lang w:val="sk-SK"/>
        </w:rPr>
      </w:pPr>
      <w:r w:rsidRPr="00DB34B4">
        <w:rPr>
          <w:lang w:val="sk-SK"/>
        </w:rPr>
        <w:t>2.</w:t>
      </w:r>
      <w:r w:rsidRPr="00DB34B4">
        <w:rPr>
          <w:lang w:val="sk-SK"/>
        </w:rPr>
        <w:tab/>
        <w:t>Skutočne zaplatená cena alebo cena, ktorá sa má zaplatiť, je celková platba, ktorú uhradil alebo má uhradiť kupujúci predávajúcemu alebo kupujúci tretej strane v prospech predávajúceho za dovážaný tovar, a zahŕňa všetky platby, ktoré sa zaplatili alebo majú zaplatiť ako podmienka predaja dovážaného tovaru.</w:t>
      </w:r>
    </w:p>
    <w:p w:rsidR="005F5D9E" w:rsidRPr="00DB34B4" w:rsidRDefault="0074672D">
      <w:pPr>
        <w:ind w:left="850" w:hanging="850"/>
        <w:rPr>
          <w:lang w:val="sk-SK"/>
        </w:rPr>
      </w:pPr>
      <w:r w:rsidRPr="00DB34B4">
        <w:rPr>
          <w:lang w:val="sk-SK"/>
        </w:rPr>
        <w:t>3.</w:t>
      </w:r>
      <w:r w:rsidRPr="00DB34B4">
        <w:rPr>
          <w:lang w:val="sk-SK"/>
        </w:rPr>
        <w:tab/>
        <w:t>Prevodná hodnota sa uplatňuje, ak sú splnené všetky tieto podmienky:</w:t>
      </w:r>
    </w:p>
    <w:p w:rsidR="005F5D9E" w:rsidRPr="00DB34B4" w:rsidRDefault="0074672D">
      <w:pPr>
        <w:ind w:left="1416" w:hanging="566"/>
        <w:rPr>
          <w:lang w:val="sk-SK"/>
        </w:rPr>
      </w:pPr>
      <w:r w:rsidRPr="00DB34B4">
        <w:rPr>
          <w:lang w:val="sk-SK"/>
        </w:rPr>
        <w:t>a)</w:t>
      </w:r>
      <w:r w:rsidRPr="00DB34B4">
        <w:rPr>
          <w:lang w:val="sk-SK"/>
        </w:rPr>
        <w:tab/>
        <w:t>neexistujú obmedzenia, pokiaľ ide o nakladanie s tovarom alebo jeho použitie kupujúcim, s výnimkou ktoréhokoľvek z obmedzení, ktoré:</w:t>
      </w:r>
    </w:p>
    <w:p w:rsidR="005F5D9E" w:rsidRPr="00DB34B4" w:rsidRDefault="0074672D">
      <w:pPr>
        <w:ind w:left="1982" w:hanging="566"/>
        <w:rPr>
          <w:lang w:val="sk-SK"/>
        </w:rPr>
      </w:pPr>
      <w:r w:rsidRPr="00DB34B4">
        <w:rPr>
          <w:lang w:val="sk-SK"/>
        </w:rPr>
        <w:t>i)</w:t>
      </w:r>
      <w:r w:rsidRPr="00DB34B4">
        <w:rPr>
          <w:lang w:val="sk-SK"/>
        </w:rPr>
        <w:tab/>
        <w:t>ukladá alebo vyžaduje zákon alebo orgány verejnej moci v Únii;</w:t>
      </w:r>
    </w:p>
    <w:p w:rsidR="005F5D9E" w:rsidRPr="00DB34B4" w:rsidRDefault="0074672D">
      <w:pPr>
        <w:ind w:left="1982" w:hanging="566"/>
        <w:rPr>
          <w:lang w:val="sk-SK"/>
        </w:rPr>
      </w:pPr>
      <w:r w:rsidRPr="00DB34B4">
        <w:rPr>
          <w:lang w:val="sk-SK"/>
        </w:rPr>
        <w:t>ii)</w:t>
      </w:r>
      <w:r w:rsidRPr="00DB34B4">
        <w:rPr>
          <w:lang w:val="sk-SK"/>
        </w:rPr>
        <w:tab/>
        <w:t>obmedzujú zemepisné územie, na ktorom možno tovar ďalej predávať;</w:t>
      </w:r>
    </w:p>
    <w:p w:rsidR="005F5D9E" w:rsidRPr="00DB34B4" w:rsidRDefault="0074672D">
      <w:pPr>
        <w:ind w:left="1982" w:hanging="566"/>
        <w:rPr>
          <w:lang w:val="sk-SK"/>
        </w:rPr>
      </w:pPr>
      <w:r w:rsidRPr="00DB34B4">
        <w:rPr>
          <w:lang w:val="sk-SK"/>
        </w:rPr>
        <w:t>iii)</w:t>
      </w:r>
      <w:r w:rsidRPr="00DB34B4">
        <w:rPr>
          <w:lang w:val="sk-SK"/>
        </w:rPr>
        <w:tab/>
        <w:t>podstatne neovplyvňujú colnú hodnotu tovaru;</w:t>
      </w:r>
    </w:p>
    <w:p w:rsidR="005F5D9E" w:rsidRPr="00DB34B4" w:rsidRDefault="00CE5A48">
      <w:pPr>
        <w:ind w:left="1416" w:hanging="566"/>
        <w:rPr>
          <w:lang w:val="sk-SK"/>
        </w:rPr>
      </w:pPr>
      <w:r w:rsidRPr="00DB34B4">
        <w:rPr>
          <w:lang w:val="sk-SK"/>
        </w:rPr>
        <w:br w:type="page"/>
      </w:r>
      <w:r w:rsidR="0074672D" w:rsidRPr="00DB34B4">
        <w:rPr>
          <w:lang w:val="sk-SK"/>
        </w:rPr>
        <w:lastRenderedPageBreak/>
        <w:t>b)</w:t>
      </w:r>
      <w:r w:rsidR="0074672D" w:rsidRPr="00DB34B4">
        <w:rPr>
          <w:lang w:val="sk-SK"/>
        </w:rPr>
        <w:tab/>
        <w:t>predaj alebo cena nepodliehajú žiadnym podmienkam alebo protiplneniam, ktorých hodnotu vo vzťahu k ohodnocovanému tovaru nie je možné zistiť;</w:t>
      </w:r>
    </w:p>
    <w:p w:rsidR="005F5D9E" w:rsidRPr="00DB34B4" w:rsidRDefault="0074672D">
      <w:pPr>
        <w:ind w:left="1416" w:hanging="566"/>
        <w:rPr>
          <w:lang w:val="sk-SK"/>
        </w:rPr>
      </w:pPr>
      <w:r w:rsidRPr="00DB34B4">
        <w:rPr>
          <w:lang w:val="sk-SK"/>
        </w:rPr>
        <w:t>c)</w:t>
      </w:r>
      <w:r w:rsidRPr="00DB34B4">
        <w:rPr>
          <w:lang w:val="sk-SK"/>
        </w:rPr>
        <w:tab/>
        <w:t>žiadna časť výnosu z prípadného následného predaja, nakladania s tovarom alebo použitia tovaru kupujúcim nepripadne priamo ani nepriamo predávajúcemu, pokiaľ nie je možné vykonať primeranú úpravu;</w:t>
      </w:r>
    </w:p>
    <w:p w:rsidR="005F5D9E" w:rsidRPr="00DB34B4" w:rsidRDefault="0074672D">
      <w:pPr>
        <w:ind w:left="1416" w:hanging="566"/>
        <w:rPr>
          <w:lang w:val="sk-SK"/>
        </w:rPr>
      </w:pPr>
      <w:r w:rsidRPr="00DB34B4">
        <w:rPr>
          <w:lang w:val="sk-SK"/>
        </w:rPr>
        <w:t>d)</w:t>
      </w:r>
      <w:r w:rsidRPr="00DB34B4">
        <w:rPr>
          <w:lang w:val="sk-SK"/>
        </w:rPr>
        <w:tab/>
        <w:t>kupujúci a predávajúci nie sú prepojení alebo ich prepojenie neovplyvnilo cenu.</w:t>
      </w:r>
    </w:p>
    <w:p w:rsidR="005F5D9E" w:rsidRPr="00DB34B4" w:rsidRDefault="0074672D">
      <w:pPr>
        <w:ind w:left="850" w:hanging="850"/>
        <w:rPr>
          <w:lang w:val="sk-SK"/>
        </w:rPr>
      </w:pPr>
      <w:r w:rsidRPr="00DB34B4">
        <w:rPr>
          <w:lang w:val="sk-SK"/>
        </w:rPr>
        <w:t>4.</w:t>
      </w:r>
      <w:r w:rsidRPr="00DB34B4">
        <w:rPr>
          <w:lang w:val="sk-SK"/>
        </w:rPr>
        <w:tab/>
        <w:t>Komisia prostredníctvom vykonávacích aktov stanoví procesné pravidlá na určovanie colnej hodnoty v súlade s odsekmi 1 a 2 vrátane pravidiel úpravy skutočne zaplatenej ceny alebo ceny, ktorá sa má zaplatiť, a na uplatňovanie podmienok uvedených v odseku 3. Uvedené vykonávacie akty sa prijmú v súlade s postupom preskúmania uvedeným v článku 262 ods. 4.</w:t>
      </w:r>
    </w:p>
    <w:p w:rsidR="005F5D9E" w:rsidRPr="00DB34B4" w:rsidRDefault="00CE5A48">
      <w:pPr>
        <w:jc w:val="center"/>
        <w:rPr>
          <w:lang w:val="sk-SK"/>
        </w:rPr>
      </w:pPr>
      <w:r w:rsidRPr="00DB34B4">
        <w:rPr>
          <w:lang w:val="sk-SK"/>
        </w:rPr>
        <w:br w:type="page"/>
      </w:r>
      <w:r w:rsidR="0074672D" w:rsidRPr="00DB34B4">
        <w:rPr>
          <w:lang w:val="sk-SK"/>
        </w:rPr>
        <w:lastRenderedPageBreak/>
        <w:t>Článok 154</w:t>
      </w:r>
      <w:r w:rsidR="0074672D" w:rsidRPr="00DB34B4">
        <w:rPr>
          <w:lang w:val="sk-SK"/>
        </w:rPr>
        <w:br/>
        <w:t>Prvky prevodnej hodnoty</w:t>
      </w:r>
    </w:p>
    <w:p w:rsidR="005F5D9E" w:rsidRPr="00DB34B4" w:rsidRDefault="0074672D">
      <w:pPr>
        <w:ind w:left="850" w:hanging="850"/>
        <w:rPr>
          <w:lang w:val="sk-SK"/>
        </w:rPr>
      </w:pPr>
      <w:r w:rsidRPr="00DB34B4">
        <w:rPr>
          <w:lang w:val="sk-SK"/>
        </w:rPr>
        <w:t>1.</w:t>
      </w:r>
      <w:r w:rsidRPr="00DB34B4">
        <w:rPr>
          <w:lang w:val="sk-SK"/>
        </w:rPr>
        <w:tab/>
        <w:t>Pri určovaní colnej hodnoty podľa článku 153 sa k cene, ktorá bola za dovážaný tovar skutočne zaplatená alebo ktorá sa zaň má zaplatiť, pripočítajú:</w:t>
      </w:r>
    </w:p>
    <w:p w:rsidR="005F5D9E" w:rsidRPr="00DB34B4" w:rsidRDefault="0074672D">
      <w:pPr>
        <w:ind w:left="1416" w:hanging="566"/>
        <w:rPr>
          <w:lang w:val="sk-SK"/>
        </w:rPr>
      </w:pPr>
      <w:r w:rsidRPr="00DB34B4">
        <w:rPr>
          <w:lang w:val="sk-SK"/>
        </w:rPr>
        <w:t>a)</w:t>
      </w:r>
      <w:r w:rsidRPr="00DB34B4">
        <w:rPr>
          <w:lang w:val="sk-SK"/>
        </w:rPr>
        <w:tab/>
        <w:t>tieto položky, pokiaľ ich uhrádza kupujúci a nie sú zahrnuté v cene, ktorá bola za tovar skutočne zaplatená alebo ktorá sa zaň má zaplatiť:</w:t>
      </w:r>
    </w:p>
    <w:p w:rsidR="005F5D9E" w:rsidRPr="00DB34B4" w:rsidRDefault="0074672D">
      <w:pPr>
        <w:ind w:left="1982" w:hanging="566"/>
        <w:rPr>
          <w:lang w:val="sk-SK"/>
        </w:rPr>
      </w:pPr>
      <w:r w:rsidRPr="00DB34B4">
        <w:rPr>
          <w:lang w:val="sk-SK"/>
        </w:rPr>
        <w:t>i)</w:t>
      </w:r>
      <w:r w:rsidRPr="00DB34B4">
        <w:rPr>
          <w:lang w:val="sk-SK"/>
        </w:rPr>
        <w:tab/>
        <w:t>provízie a odmeny za sprostredkovanie okrem nákupných provízií;</w:t>
      </w:r>
    </w:p>
    <w:p w:rsidR="005F5D9E" w:rsidRPr="00DB34B4" w:rsidRDefault="0074672D">
      <w:pPr>
        <w:ind w:left="1982" w:hanging="566"/>
        <w:rPr>
          <w:lang w:val="sk-SK"/>
        </w:rPr>
      </w:pPr>
      <w:r w:rsidRPr="00DB34B4">
        <w:rPr>
          <w:lang w:val="sk-SK"/>
        </w:rPr>
        <w:t>ii)</w:t>
      </w:r>
      <w:r w:rsidRPr="00DB34B4">
        <w:rPr>
          <w:lang w:val="sk-SK"/>
        </w:rPr>
        <w:tab/>
        <w:t>cena kontajnerov, ktoré sa na colné účely považujú s príslušným tovarom za jeden celok, a</w:t>
      </w:r>
    </w:p>
    <w:p w:rsidR="005F5D9E" w:rsidRPr="00DB34B4" w:rsidRDefault="0074672D">
      <w:pPr>
        <w:ind w:left="1982" w:hanging="566"/>
        <w:rPr>
          <w:lang w:val="sk-SK"/>
        </w:rPr>
      </w:pPr>
      <w:r w:rsidRPr="00DB34B4">
        <w:rPr>
          <w:lang w:val="sk-SK"/>
        </w:rPr>
        <w:t>iii)</w:t>
      </w:r>
      <w:r w:rsidRPr="00DB34B4">
        <w:rPr>
          <w:lang w:val="sk-SK"/>
        </w:rPr>
        <w:tab/>
        <w:t>náklady na balenie, ktoré zahŕňajú tak prácu, ako i materiál;</w:t>
      </w:r>
    </w:p>
    <w:p w:rsidR="005F5D9E" w:rsidRPr="00DB34B4" w:rsidRDefault="0074672D">
      <w:pPr>
        <w:ind w:left="1416" w:hanging="566"/>
        <w:rPr>
          <w:lang w:val="sk-SK"/>
        </w:rPr>
      </w:pPr>
      <w:r w:rsidRPr="00DB34B4">
        <w:rPr>
          <w:lang w:val="sk-SK"/>
        </w:rPr>
        <w:t>b)</w:t>
      </w:r>
      <w:r w:rsidRPr="00DB34B4">
        <w:rPr>
          <w:lang w:val="sk-SK"/>
        </w:rPr>
        <w:tab/>
        <w:t>príslušne rozčlenená hodnota nasledujúcich tovarov a služieb, ak ich priamo alebo nepriamo dodáva alebo poskytuje kupujúci bezodplatne alebo za zníženú cenu na použitie v súvislosti s výrobou a predajom dovážaného tovaru na vývoz, pokiaľ takáto hodnota nie je zahrnutá v cene, ktorá bola skutočne zaplatená alebo ktorá sa má zaplatiť:</w:t>
      </w:r>
    </w:p>
    <w:p w:rsidR="005F5D9E" w:rsidRPr="00DB34B4" w:rsidRDefault="00CE5A48">
      <w:pPr>
        <w:ind w:left="1982" w:hanging="566"/>
        <w:rPr>
          <w:lang w:val="sk-SK"/>
        </w:rPr>
      </w:pPr>
      <w:r w:rsidRPr="00DB34B4">
        <w:rPr>
          <w:lang w:val="sk-SK"/>
        </w:rPr>
        <w:br w:type="page"/>
      </w:r>
      <w:r w:rsidR="0074672D" w:rsidRPr="00DB34B4">
        <w:rPr>
          <w:lang w:val="sk-SK"/>
        </w:rPr>
        <w:lastRenderedPageBreak/>
        <w:t>i)</w:t>
      </w:r>
      <w:r w:rsidR="0074672D" w:rsidRPr="00DB34B4">
        <w:rPr>
          <w:lang w:val="sk-SK"/>
        </w:rPr>
        <w:tab/>
        <w:t>materiály, súčiastky, diely a podobné predmety začlenené v dovážanom tovare;</w:t>
      </w:r>
    </w:p>
    <w:p w:rsidR="005F5D9E" w:rsidRPr="00DB34B4" w:rsidRDefault="0074672D">
      <w:pPr>
        <w:ind w:left="1982" w:hanging="566"/>
        <w:rPr>
          <w:lang w:val="sk-SK"/>
        </w:rPr>
      </w:pPr>
      <w:r w:rsidRPr="00DB34B4">
        <w:rPr>
          <w:lang w:val="sk-SK"/>
        </w:rPr>
        <w:t>ii)</w:t>
      </w:r>
      <w:r w:rsidRPr="00DB34B4">
        <w:rPr>
          <w:lang w:val="sk-SK"/>
        </w:rPr>
        <w:tab/>
        <w:t>náradie, matrice, formy a podobné predmety používané pri výrobe dovážaného tovaru;</w:t>
      </w:r>
    </w:p>
    <w:p w:rsidR="005F5D9E" w:rsidRPr="00DB34B4" w:rsidRDefault="0074672D">
      <w:pPr>
        <w:ind w:left="1982" w:hanging="566"/>
        <w:rPr>
          <w:lang w:val="sk-SK"/>
        </w:rPr>
      </w:pPr>
      <w:r w:rsidRPr="00DB34B4">
        <w:rPr>
          <w:lang w:val="sk-SK"/>
        </w:rPr>
        <w:t>iii)</w:t>
      </w:r>
      <w:r w:rsidRPr="00DB34B4">
        <w:rPr>
          <w:lang w:val="sk-SK"/>
        </w:rPr>
        <w:tab/>
        <w:t>materiály spotrebované pri výrobe dovážaného tovaru; a</w:t>
      </w:r>
    </w:p>
    <w:p w:rsidR="005F5D9E" w:rsidRPr="00DB34B4" w:rsidRDefault="0074672D">
      <w:pPr>
        <w:ind w:left="1982" w:hanging="566"/>
        <w:rPr>
          <w:lang w:val="sk-SK"/>
        </w:rPr>
      </w:pPr>
      <w:r w:rsidRPr="00DB34B4">
        <w:rPr>
          <w:lang w:val="sk-SK"/>
        </w:rPr>
        <w:t>iv)</w:t>
      </w:r>
      <w:r w:rsidRPr="00DB34B4">
        <w:rPr>
          <w:lang w:val="sk-SK"/>
        </w:rPr>
        <w:tab/>
        <w:t>technika, vývoj, umelecká práca, dizajn, plány a nákresy vyhotovené mimo Únie a potrebné na výrobu dovážaného tovaru;</w:t>
      </w:r>
    </w:p>
    <w:p w:rsidR="005F5D9E" w:rsidRPr="00DB34B4" w:rsidRDefault="0074672D">
      <w:pPr>
        <w:ind w:left="1416" w:hanging="566"/>
        <w:rPr>
          <w:lang w:val="sk-SK"/>
        </w:rPr>
      </w:pPr>
      <w:r w:rsidRPr="00DB34B4">
        <w:rPr>
          <w:lang w:val="sk-SK"/>
        </w:rPr>
        <w:t>c)</w:t>
      </w:r>
      <w:r w:rsidRPr="00DB34B4">
        <w:rPr>
          <w:lang w:val="sk-SK"/>
        </w:rPr>
        <w:tab/>
        <w:t>poplatky za používanie patentov a licenčné poplatky týkajúce sa ohodnocovaného tovaru, ktoré musí priamo alebo nepriamo platiť kupujúci v rámci podmienok predaja ohodnocovaného tovaru, pokiaľ tieto poplatky nie sú zahrnuté v cene, ktorá bola skutočne zaplatená alebo ktorá sa má zaplatiť;</w:t>
      </w:r>
    </w:p>
    <w:p w:rsidR="005F5D9E" w:rsidRPr="00DB34B4" w:rsidRDefault="0074672D">
      <w:pPr>
        <w:ind w:left="1416" w:hanging="566"/>
        <w:rPr>
          <w:lang w:val="sk-SK"/>
        </w:rPr>
      </w:pPr>
      <w:r w:rsidRPr="00DB34B4">
        <w:rPr>
          <w:lang w:val="sk-SK"/>
        </w:rPr>
        <w:t>d)</w:t>
      </w:r>
      <w:r w:rsidRPr="00DB34B4">
        <w:rPr>
          <w:lang w:val="sk-SK"/>
        </w:rPr>
        <w:tab/>
        <w:t>hodnota akejkoľvek časti výnosu z prípadného následného predaja, nakladania s tovarom alebo použitia dovážaného tovaru, ktorá priamo alebo nepriamo pripadne predávajúcemu; a</w:t>
      </w:r>
    </w:p>
    <w:p w:rsidR="005F5D9E" w:rsidRPr="00DB34B4" w:rsidRDefault="00CE5A48">
      <w:pPr>
        <w:ind w:left="1416" w:hanging="566"/>
        <w:rPr>
          <w:lang w:val="sk-SK"/>
        </w:rPr>
      </w:pPr>
      <w:r w:rsidRPr="00DB34B4">
        <w:rPr>
          <w:lang w:val="sk-SK"/>
        </w:rPr>
        <w:br w:type="page"/>
      </w:r>
      <w:r w:rsidR="0074672D" w:rsidRPr="00DB34B4">
        <w:rPr>
          <w:lang w:val="sk-SK"/>
        </w:rPr>
        <w:lastRenderedPageBreak/>
        <w:t>e)</w:t>
      </w:r>
      <w:r w:rsidR="0074672D" w:rsidRPr="00DB34B4">
        <w:rPr>
          <w:lang w:val="sk-SK"/>
        </w:rPr>
        <w:tab/>
        <w:t>nasledujúce náklady, ktoré vznikli do príchodu na miesto, v ktorom sa tovar prepraví na colné územie Únie:</w:t>
      </w:r>
    </w:p>
    <w:p w:rsidR="005F5D9E" w:rsidRPr="00DB34B4" w:rsidRDefault="0074672D">
      <w:pPr>
        <w:ind w:left="1982" w:hanging="566"/>
        <w:rPr>
          <w:lang w:val="sk-SK"/>
        </w:rPr>
      </w:pPr>
      <w:r w:rsidRPr="00DB34B4">
        <w:rPr>
          <w:lang w:val="sk-SK"/>
        </w:rPr>
        <w:t>i)</w:t>
      </w:r>
      <w:r w:rsidRPr="00DB34B4">
        <w:rPr>
          <w:lang w:val="sk-SK"/>
        </w:rPr>
        <w:tab/>
        <w:t>náklady na dopravu a poistenie dovážaného tovaru; a</w:t>
      </w:r>
    </w:p>
    <w:p w:rsidR="005F5D9E" w:rsidRPr="00DB34B4" w:rsidRDefault="0074672D">
      <w:pPr>
        <w:ind w:left="1982" w:hanging="566"/>
        <w:rPr>
          <w:lang w:val="sk-SK"/>
        </w:rPr>
      </w:pPr>
      <w:r w:rsidRPr="00DB34B4">
        <w:rPr>
          <w:lang w:val="sk-SK"/>
        </w:rPr>
        <w:t>ii)</w:t>
      </w:r>
      <w:r w:rsidRPr="00DB34B4">
        <w:rPr>
          <w:lang w:val="sk-SK"/>
        </w:rPr>
        <w:tab/>
        <w:t>poplatky za nakládku a manipuláciu s tovarom spojené s prepravou dovážaného tovaru.</w:t>
      </w:r>
    </w:p>
    <w:p w:rsidR="005F5D9E" w:rsidRPr="00DB34B4" w:rsidRDefault="0074672D">
      <w:pPr>
        <w:ind w:left="850" w:hanging="850"/>
        <w:rPr>
          <w:lang w:val="sk-SK"/>
        </w:rPr>
      </w:pPr>
      <w:r w:rsidRPr="00DB34B4">
        <w:rPr>
          <w:lang w:val="sk-SK"/>
        </w:rPr>
        <w:t>2.</w:t>
      </w:r>
      <w:r w:rsidRPr="00DB34B4">
        <w:rPr>
          <w:lang w:val="sk-SK"/>
        </w:rPr>
        <w:tab/>
        <w:t>Každá položka, ktorá sa podľa odseku 1 pripočíta k cene, ktorá bola skutočne zaplatená alebo ktorá sa má zaplatiť, sa zakladá len na údajoch, ktoré sú objektívne a vyčísliteľné.</w:t>
      </w:r>
    </w:p>
    <w:p w:rsidR="005F5D9E" w:rsidRPr="00DB34B4" w:rsidRDefault="0074672D">
      <w:pPr>
        <w:ind w:left="850" w:hanging="850"/>
        <w:rPr>
          <w:lang w:val="sk-SK"/>
        </w:rPr>
      </w:pPr>
      <w:r w:rsidRPr="00DB34B4">
        <w:rPr>
          <w:lang w:val="sk-SK"/>
        </w:rPr>
        <w:t>3.</w:t>
      </w:r>
      <w:r w:rsidRPr="00DB34B4">
        <w:rPr>
          <w:lang w:val="sk-SK"/>
        </w:rPr>
        <w:tab/>
        <w:t>K cene, ktorá bola skutočne zaplatená alebo ktorá sa má zaplatiť, sa pri určovaní colnej hodnoty nepripočítavajú žiadne položky okrem tých, ktoré sú stanovené v tomto článku.</w:t>
      </w:r>
    </w:p>
    <w:p w:rsidR="005F5D9E" w:rsidRPr="00DB34B4" w:rsidRDefault="0074672D">
      <w:pPr>
        <w:ind w:left="850" w:hanging="850"/>
        <w:rPr>
          <w:lang w:val="sk-SK"/>
        </w:rPr>
      </w:pPr>
      <w:r w:rsidRPr="00DB34B4">
        <w:rPr>
          <w:lang w:val="sk-SK"/>
        </w:rPr>
        <w:t>4.</w:t>
      </w:r>
      <w:r w:rsidRPr="00DB34B4">
        <w:rPr>
          <w:lang w:val="sk-SK"/>
        </w:rPr>
        <w:tab/>
        <w:t>Komisia spresní prostredníctvom vykonávacích aktov procesné pravidlá na určovanie colnej hodnoty v súlade s týmto článkom vrátane pravidiel úpravy skutočne zaplatenej ceny alebo ceny, ktorá sa má zaplatiť. Uvedené vykonávacie akty sa prijmú v súlade s postupom preskúmania uvedeným v článku 262 ods. 4.</w:t>
      </w:r>
    </w:p>
    <w:p w:rsidR="005F5D9E" w:rsidRPr="00DB34B4" w:rsidRDefault="00CE5A48">
      <w:pPr>
        <w:jc w:val="center"/>
        <w:rPr>
          <w:lang w:val="sk-SK"/>
        </w:rPr>
      </w:pPr>
      <w:r w:rsidRPr="00DB34B4">
        <w:rPr>
          <w:lang w:val="sk-SK"/>
        </w:rPr>
        <w:br w:type="page"/>
      </w:r>
      <w:r w:rsidR="0074672D" w:rsidRPr="00DB34B4">
        <w:rPr>
          <w:lang w:val="sk-SK"/>
        </w:rPr>
        <w:lastRenderedPageBreak/>
        <w:t>Článok 155</w:t>
      </w:r>
      <w:r w:rsidR="0074672D" w:rsidRPr="00DB34B4">
        <w:rPr>
          <w:lang w:val="sk-SK"/>
        </w:rPr>
        <w:br/>
        <w:t>Prvky, ktoré sa nezahŕňajú do colnej hodnoty</w:t>
      </w:r>
    </w:p>
    <w:p w:rsidR="005F5D9E" w:rsidRPr="00DB34B4" w:rsidRDefault="0074672D">
      <w:pPr>
        <w:ind w:left="850" w:hanging="850"/>
        <w:rPr>
          <w:lang w:val="sk-SK"/>
        </w:rPr>
      </w:pPr>
      <w:r w:rsidRPr="00DB34B4">
        <w:rPr>
          <w:lang w:val="sk-SK"/>
        </w:rPr>
        <w:t>1.</w:t>
      </w:r>
      <w:r w:rsidRPr="00DB34B4">
        <w:rPr>
          <w:lang w:val="sk-SK"/>
        </w:rPr>
        <w:tab/>
        <w:t>Pri určovaní colnej hodnoty podľa článku 153 sa nezahrnie žiaden z týchto prvkov:</w:t>
      </w:r>
    </w:p>
    <w:p w:rsidR="005F5D9E" w:rsidRPr="00DB34B4" w:rsidRDefault="0074672D">
      <w:pPr>
        <w:ind w:left="1416" w:hanging="566"/>
        <w:rPr>
          <w:lang w:val="sk-SK"/>
        </w:rPr>
      </w:pPr>
      <w:r w:rsidRPr="00DB34B4">
        <w:rPr>
          <w:lang w:val="sk-SK"/>
        </w:rPr>
        <w:t>a)</w:t>
      </w:r>
      <w:r w:rsidRPr="00DB34B4">
        <w:rPr>
          <w:lang w:val="sk-SK"/>
        </w:rPr>
        <w:tab/>
        <w:t>náklady na dopravu dovážaného tovaru po jeho vstupe na colné územie Únie;</w:t>
      </w:r>
    </w:p>
    <w:p w:rsidR="005F5D9E" w:rsidRPr="00DB34B4" w:rsidRDefault="0074672D">
      <w:pPr>
        <w:ind w:left="1416" w:hanging="566"/>
        <w:rPr>
          <w:lang w:val="sk-SK"/>
        </w:rPr>
      </w:pPr>
      <w:r w:rsidRPr="00DB34B4">
        <w:rPr>
          <w:lang w:val="sk-SK"/>
        </w:rPr>
        <w:t>b)</w:t>
      </w:r>
      <w:r w:rsidRPr="00DB34B4">
        <w:rPr>
          <w:lang w:val="sk-SK"/>
        </w:rPr>
        <w:tab/>
        <w:t>poplatky za výstavbu, inštaláciu, montáž, údržbu alebo technickú pomoc realizovanú po vstupe dovážaného tovaru na colné územie Únie, ako napríklad priemyselného zariadenia, stroja alebo vybavenia;</w:t>
      </w:r>
    </w:p>
    <w:p w:rsidR="005F5D9E" w:rsidRPr="00DB34B4" w:rsidRDefault="0074672D">
      <w:pPr>
        <w:ind w:left="1416" w:hanging="566"/>
        <w:rPr>
          <w:lang w:val="sk-SK"/>
        </w:rPr>
      </w:pPr>
      <w:r w:rsidRPr="00DB34B4">
        <w:rPr>
          <w:lang w:val="sk-SK"/>
        </w:rPr>
        <w:t>c)</w:t>
      </w:r>
      <w:r w:rsidRPr="00DB34B4">
        <w:rPr>
          <w:lang w:val="sk-SK"/>
        </w:rPr>
        <w:tab/>
        <w:t>poplatky za úroky z finančného dojednania, ktoré uzavrel kupujúci a ktoré sa vzťahuje na nákup dovážaného tovaru, bez ohľadu na to, či financie poskytuje predávajúci alebo iná osoba, pokiaľ bolo finančné dojednanie uzavreté v písomnej forme, a ak sa to vyžaduje, kupujúci môže preukázať, že sa splnili tieto podmienky:</w:t>
      </w:r>
    </w:p>
    <w:p w:rsidR="005F5D9E" w:rsidRPr="00DB34B4" w:rsidRDefault="0074672D">
      <w:pPr>
        <w:ind w:left="1982" w:hanging="566"/>
        <w:rPr>
          <w:lang w:val="sk-SK"/>
        </w:rPr>
      </w:pPr>
      <w:r w:rsidRPr="00DB34B4">
        <w:rPr>
          <w:lang w:val="sk-SK"/>
        </w:rPr>
        <w:t>i)</w:t>
      </w:r>
      <w:r w:rsidRPr="00DB34B4">
        <w:rPr>
          <w:lang w:val="sk-SK"/>
        </w:rPr>
        <w:tab/>
        <w:t>takýto tovar sa skutočne predáva za cenu deklarovanú ako cenu, ktorá bola skutočne zaplatená alebo ktorá sa má zaplatiť;</w:t>
      </w:r>
    </w:p>
    <w:p w:rsidR="005F5D9E" w:rsidRPr="00DB34B4" w:rsidRDefault="00CE5A48">
      <w:pPr>
        <w:ind w:left="1982" w:hanging="566"/>
        <w:rPr>
          <w:lang w:val="sk-SK"/>
        </w:rPr>
      </w:pPr>
      <w:r w:rsidRPr="00DB34B4">
        <w:rPr>
          <w:lang w:val="sk-SK"/>
        </w:rPr>
        <w:br w:type="page"/>
      </w:r>
      <w:r w:rsidR="0074672D" w:rsidRPr="00DB34B4">
        <w:rPr>
          <w:lang w:val="sk-SK"/>
        </w:rPr>
        <w:lastRenderedPageBreak/>
        <w:t>ii)</w:t>
      </w:r>
      <w:r w:rsidR="0074672D" w:rsidRPr="00DB34B4">
        <w:rPr>
          <w:lang w:val="sk-SK"/>
        </w:rPr>
        <w:tab/>
        <w:t>požadovaná úroková sadzba neprevyšuje úrokovú sadzbu, ktorá sa v danej krajine pri takýchto operáciách obvykle uplatňuje v čase poskytnutia financií;</w:t>
      </w:r>
    </w:p>
    <w:p w:rsidR="005F5D9E" w:rsidRPr="00DB34B4" w:rsidRDefault="0074672D">
      <w:pPr>
        <w:ind w:left="1416" w:hanging="566"/>
        <w:rPr>
          <w:lang w:val="sk-SK"/>
        </w:rPr>
      </w:pPr>
      <w:r w:rsidRPr="00DB34B4">
        <w:rPr>
          <w:lang w:val="sk-SK"/>
        </w:rPr>
        <w:t>d)</w:t>
      </w:r>
      <w:r w:rsidRPr="00DB34B4">
        <w:rPr>
          <w:lang w:val="sk-SK"/>
        </w:rPr>
        <w:tab/>
        <w:t>poplatky za právo reprodukovať dovážaný tovar v Únii; nákupné provízie;</w:t>
      </w:r>
    </w:p>
    <w:p w:rsidR="005F5D9E" w:rsidRPr="00DB34B4" w:rsidRDefault="0074672D">
      <w:pPr>
        <w:ind w:left="1416" w:hanging="566"/>
        <w:rPr>
          <w:lang w:val="sk-SK"/>
        </w:rPr>
      </w:pPr>
      <w:r w:rsidRPr="00DB34B4">
        <w:rPr>
          <w:lang w:val="sk-SK"/>
        </w:rPr>
        <w:t>e)</w:t>
      </w:r>
      <w:r w:rsidRPr="00DB34B4">
        <w:rPr>
          <w:lang w:val="sk-SK"/>
        </w:rPr>
        <w:tab/>
        <w:t>dovozné clá alebo iné platby, ktoré sa majú zaplatiť v Únii v súvislosti s dovozom alebo predajom tovaru;</w:t>
      </w:r>
    </w:p>
    <w:p w:rsidR="005F5D9E" w:rsidRPr="00DB34B4" w:rsidRDefault="0074672D">
      <w:pPr>
        <w:ind w:left="1416" w:hanging="566"/>
        <w:rPr>
          <w:lang w:val="sk-SK"/>
        </w:rPr>
      </w:pPr>
      <w:r w:rsidRPr="00DB34B4">
        <w:rPr>
          <w:lang w:val="sk-SK"/>
        </w:rPr>
        <w:t>f)</w:t>
      </w:r>
      <w:r w:rsidRPr="00DB34B4">
        <w:rPr>
          <w:lang w:val="sk-SK"/>
        </w:rPr>
        <w:tab/>
        <w:t>bez ohľadu na článok 154 ods. 1 písm. c), platby, ktoré uskutočňuje kupujúci za právo distribuovať alebo ďalej predávať dovážaný tovar, pokiaľ takéto platby nie sú podmienkou predaja tohto tovaru na vývoz do Únie.</w:t>
      </w:r>
    </w:p>
    <w:p w:rsidR="005F5D9E" w:rsidRPr="00DB34B4" w:rsidRDefault="0074672D">
      <w:pPr>
        <w:ind w:left="850" w:hanging="850"/>
        <w:rPr>
          <w:lang w:val="sk-SK"/>
        </w:rPr>
      </w:pPr>
      <w:r w:rsidRPr="00DB34B4">
        <w:rPr>
          <w:lang w:val="sk-SK"/>
        </w:rPr>
        <w:t>2.</w:t>
      </w:r>
      <w:r w:rsidRPr="00DB34B4">
        <w:rPr>
          <w:lang w:val="sk-SK"/>
        </w:rPr>
        <w:tab/>
        <w:t>Komisia spresní prostredníctvom vykonávacích aktov procesné pravidlá na určovanie colnej hodnoty v súlade s týmto článkom vrátane pravidiel úpravy skutočne zaplatenej ceny alebo ceny, ktorá sa má zaplatiť. Uvedené vykonávacie akty sa prijmú v súlade s postupom preskúmania uvedeným v článku 262 ods. 4.</w:t>
      </w:r>
    </w:p>
    <w:p w:rsidR="005F5D9E" w:rsidRPr="00DB34B4" w:rsidRDefault="00CE5A48">
      <w:pPr>
        <w:jc w:val="center"/>
        <w:rPr>
          <w:lang w:val="sk-SK"/>
        </w:rPr>
      </w:pPr>
      <w:r w:rsidRPr="00DB34B4">
        <w:rPr>
          <w:lang w:val="sk-SK"/>
        </w:rPr>
        <w:br w:type="page"/>
      </w:r>
      <w:r w:rsidR="0074672D" w:rsidRPr="00DB34B4">
        <w:rPr>
          <w:lang w:val="sk-SK"/>
        </w:rPr>
        <w:lastRenderedPageBreak/>
        <w:t>Článok 156</w:t>
      </w:r>
      <w:r w:rsidR="0074672D" w:rsidRPr="00DB34B4">
        <w:rPr>
          <w:lang w:val="sk-SK"/>
        </w:rPr>
        <w:br/>
        <w:t>Zjednodušenia</w:t>
      </w:r>
    </w:p>
    <w:p w:rsidR="005F5D9E" w:rsidRPr="00DB34B4" w:rsidRDefault="0074672D">
      <w:pPr>
        <w:ind w:left="850" w:hanging="850"/>
        <w:rPr>
          <w:lang w:val="sk-SK"/>
        </w:rPr>
      </w:pPr>
      <w:r w:rsidRPr="00DB34B4">
        <w:rPr>
          <w:lang w:val="sk-SK"/>
        </w:rPr>
        <w:t>1.</w:t>
      </w:r>
      <w:r w:rsidRPr="00DB34B4">
        <w:rPr>
          <w:lang w:val="sk-SK"/>
        </w:rPr>
        <w:tab/>
        <w:t>Colné orgány môžu na žiadosť povoliť, aby sa nasledujúce sumy stanovili na základe osobitných kritérií, pokiaľ nie sú k dátumu prijatia colného vyhlásenia vyčísliteľné:</w:t>
      </w:r>
    </w:p>
    <w:p w:rsidR="005F5D9E" w:rsidRPr="00DB34B4" w:rsidRDefault="0074672D">
      <w:pPr>
        <w:ind w:left="1416" w:hanging="566"/>
        <w:rPr>
          <w:lang w:val="sk-SK"/>
        </w:rPr>
      </w:pPr>
      <w:r w:rsidRPr="00DB34B4">
        <w:rPr>
          <w:lang w:val="sk-SK"/>
        </w:rPr>
        <w:t>a)</w:t>
      </w:r>
      <w:r w:rsidRPr="00DB34B4">
        <w:rPr>
          <w:lang w:val="sk-SK"/>
        </w:rPr>
        <w:tab/>
        <w:t>sumy, ktoré sa majú zahrnúť do colnej hodnoty v súlade s článkom 153 ods. 2, a</w:t>
      </w:r>
    </w:p>
    <w:p w:rsidR="005F5D9E" w:rsidRPr="00DB34B4" w:rsidRDefault="0074672D">
      <w:pPr>
        <w:ind w:left="1416" w:hanging="566"/>
        <w:rPr>
          <w:lang w:val="sk-SK"/>
        </w:rPr>
      </w:pPr>
      <w:r w:rsidRPr="00DB34B4">
        <w:rPr>
          <w:lang w:val="sk-SK"/>
        </w:rPr>
        <w:t>b)</w:t>
      </w:r>
      <w:r w:rsidRPr="00DB34B4">
        <w:rPr>
          <w:lang w:val="sk-SK"/>
        </w:rPr>
        <w:tab/>
        <w:t>sumy uvedené v článkoch 154 a 155.</w:t>
      </w:r>
    </w:p>
    <w:p w:rsidR="005F5D9E" w:rsidRPr="00DB34B4" w:rsidRDefault="0074672D">
      <w:pPr>
        <w:ind w:left="850" w:hanging="850"/>
        <w:rPr>
          <w:lang w:val="sk-SK"/>
        </w:rPr>
      </w:pPr>
      <w:r w:rsidRPr="00DB34B4">
        <w:rPr>
          <w:lang w:val="sk-SK"/>
        </w:rPr>
        <w:t>2.</w:t>
      </w:r>
      <w:r w:rsidRPr="00DB34B4">
        <w:rPr>
          <w:lang w:val="sk-SK"/>
        </w:rPr>
        <w:tab/>
        <w:t>Ak sa dovozca rozhodol uplatňovať zjednodušené sadzobné zaobchádzanie pri predaji na diaľku, článok 155 ods. 1 písm. a) sa neuplatňuje a náklady na dopravu dovážaného tovaru až po miesto, v ktorom sa tovar prepraví na colné územie Únie, ako aj náklady na dopravu po jeho vstupe na toto územie sa zahrnú do colnej hodnoty.</w:t>
      </w:r>
    </w:p>
    <w:p w:rsidR="005F5D9E" w:rsidRPr="00DB34B4" w:rsidRDefault="0074672D">
      <w:pPr>
        <w:ind w:left="850" w:hanging="850"/>
        <w:rPr>
          <w:lang w:val="sk-SK"/>
        </w:rPr>
      </w:pPr>
      <w:r w:rsidRPr="00DB34B4">
        <w:rPr>
          <w:lang w:val="sk-SK"/>
        </w:rPr>
        <w:t>3.</w:t>
      </w:r>
      <w:r w:rsidRPr="00DB34B4">
        <w:rPr>
          <w:lang w:val="sk-SK"/>
        </w:rPr>
        <w:tab/>
        <w:t>Komisia je splnomocnená prijímať delegované akty v súlade s článkom 261 s cieľom doplniť toto nariadenie tým, že stanoví podmienky na udelenie povolenia uvedeného v odseku 1.</w:t>
      </w:r>
    </w:p>
    <w:p w:rsidR="005F5D9E" w:rsidRPr="00DB34B4" w:rsidRDefault="00CE5A48">
      <w:pPr>
        <w:jc w:val="center"/>
        <w:rPr>
          <w:lang w:val="sk-SK"/>
        </w:rPr>
      </w:pPr>
      <w:r w:rsidRPr="00DB34B4">
        <w:rPr>
          <w:lang w:val="sk-SK"/>
        </w:rPr>
        <w:br w:type="page"/>
      </w:r>
      <w:r w:rsidR="0074672D" w:rsidRPr="00DB34B4">
        <w:rPr>
          <w:lang w:val="sk-SK"/>
        </w:rPr>
        <w:lastRenderedPageBreak/>
        <w:t>Článok 157</w:t>
      </w:r>
      <w:r w:rsidR="0074672D" w:rsidRPr="00DB34B4">
        <w:rPr>
          <w:lang w:val="sk-SK"/>
        </w:rPr>
        <w:br/>
        <w:t>Náhradné metódy určovania colnej hodnoty</w:t>
      </w:r>
    </w:p>
    <w:p w:rsidR="005F5D9E" w:rsidRPr="00DB34B4" w:rsidRDefault="0074672D">
      <w:pPr>
        <w:ind w:left="850" w:hanging="850"/>
        <w:rPr>
          <w:lang w:val="sk-SK"/>
        </w:rPr>
      </w:pPr>
      <w:r w:rsidRPr="00DB34B4">
        <w:rPr>
          <w:lang w:val="sk-SK"/>
        </w:rPr>
        <w:t>1.</w:t>
      </w:r>
      <w:r w:rsidRPr="00DB34B4">
        <w:rPr>
          <w:lang w:val="sk-SK"/>
        </w:rPr>
        <w:tab/>
        <w:t>Ak colnú hodnotu tovaru nemožno určiť podľa článku 153, určuje sa postupne od písmena a) po d) odseku 2, a to podľa prvého písmena, podľa ktorého sa colná hodnota tovaru dá určiť.</w:t>
      </w:r>
    </w:p>
    <w:p w:rsidR="005F5D9E" w:rsidRPr="00DB34B4" w:rsidRDefault="0074672D">
      <w:pPr>
        <w:ind w:left="850"/>
        <w:rPr>
          <w:lang w:val="sk-SK"/>
        </w:rPr>
      </w:pPr>
      <w:r w:rsidRPr="00DB34B4">
        <w:rPr>
          <w:lang w:val="sk-SK"/>
        </w:rPr>
        <w:t>Poradie uplatnenia písmen c) a d) odseku 2 sa na žiadosť dovozcu, vývozcu, alebo prípadne deklaranta zamení.</w:t>
      </w:r>
    </w:p>
    <w:p w:rsidR="005F5D9E" w:rsidRPr="00DB34B4" w:rsidRDefault="0074672D">
      <w:pPr>
        <w:ind w:left="850" w:hanging="850"/>
        <w:rPr>
          <w:lang w:val="sk-SK"/>
        </w:rPr>
      </w:pPr>
      <w:r w:rsidRPr="00DB34B4">
        <w:rPr>
          <w:lang w:val="sk-SK"/>
        </w:rPr>
        <w:t>2.</w:t>
      </w:r>
      <w:r w:rsidRPr="00DB34B4">
        <w:rPr>
          <w:lang w:val="sk-SK"/>
        </w:rPr>
        <w:tab/>
        <w:t>Colná hodnota podľa odseku 1 je:</w:t>
      </w:r>
    </w:p>
    <w:p w:rsidR="005F5D9E" w:rsidRPr="00DB34B4" w:rsidRDefault="0074672D">
      <w:pPr>
        <w:ind w:left="1416" w:hanging="566"/>
        <w:rPr>
          <w:lang w:val="sk-SK"/>
        </w:rPr>
      </w:pPr>
      <w:r w:rsidRPr="00DB34B4">
        <w:rPr>
          <w:lang w:val="sk-SK"/>
        </w:rPr>
        <w:t>a)</w:t>
      </w:r>
      <w:r w:rsidRPr="00DB34B4">
        <w:rPr>
          <w:lang w:val="sk-SK"/>
        </w:rPr>
        <w:tab/>
        <w:t>prevodná hodnota rovnakého tovaru predávaného na vývoz na colné územie Únie a vyvezeného v rovnakom alebo približne rovnakom čase ako tovar, ktorého hodnota sa určuje;</w:t>
      </w:r>
    </w:p>
    <w:p w:rsidR="005F5D9E" w:rsidRPr="00DB34B4" w:rsidRDefault="0074672D">
      <w:pPr>
        <w:ind w:left="1416" w:hanging="566"/>
        <w:rPr>
          <w:lang w:val="sk-SK"/>
        </w:rPr>
      </w:pPr>
      <w:r w:rsidRPr="00DB34B4">
        <w:rPr>
          <w:lang w:val="sk-SK"/>
        </w:rPr>
        <w:t>b)</w:t>
      </w:r>
      <w:r w:rsidRPr="00DB34B4">
        <w:rPr>
          <w:lang w:val="sk-SK"/>
        </w:rPr>
        <w:tab/>
        <w:t>prevodná hodnota podobného tovaru predávaného na vývoz na colné územie Únie a vyvezeného v rovnakom alebo približne rovnakom čase ako tovar, ktorého hodnota sa určuje;</w:t>
      </w:r>
    </w:p>
    <w:p w:rsidR="005F5D9E" w:rsidRPr="00DB34B4" w:rsidRDefault="0074672D">
      <w:pPr>
        <w:ind w:left="1416" w:hanging="566"/>
        <w:rPr>
          <w:lang w:val="sk-SK"/>
        </w:rPr>
      </w:pPr>
      <w:r w:rsidRPr="00DB34B4">
        <w:rPr>
          <w:lang w:val="sk-SK"/>
        </w:rPr>
        <w:t>c)</w:t>
      </w:r>
      <w:r w:rsidRPr="00DB34B4">
        <w:rPr>
          <w:lang w:val="sk-SK"/>
        </w:rPr>
        <w:tab/>
        <w:t>hodnota založená na jednotkovej cene, za ktorú sa dovážaný tovar alebo rovnaký alebo podobný dovážaný tovar predáva na colnom území Únie v najväčšom úhrnnom množstve osobám, ktoré nie sú prepojené s predávajúcimi, alebo</w:t>
      </w:r>
    </w:p>
    <w:p w:rsidR="005F5D9E" w:rsidRPr="00DB34B4" w:rsidRDefault="00CE5A48">
      <w:pPr>
        <w:ind w:left="1416" w:hanging="566"/>
        <w:rPr>
          <w:lang w:val="sk-SK"/>
        </w:rPr>
      </w:pPr>
      <w:r w:rsidRPr="00DB34B4">
        <w:rPr>
          <w:lang w:val="sk-SK"/>
        </w:rPr>
        <w:br w:type="page"/>
      </w:r>
      <w:r w:rsidR="0074672D" w:rsidRPr="00DB34B4">
        <w:rPr>
          <w:lang w:val="sk-SK"/>
        </w:rPr>
        <w:lastRenderedPageBreak/>
        <w:t>d)</w:t>
      </w:r>
      <w:r w:rsidR="0074672D" w:rsidRPr="00DB34B4">
        <w:rPr>
          <w:lang w:val="sk-SK"/>
        </w:rPr>
        <w:tab/>
        <w:t>vypočítaná hodnota, ktorá pozostáva zo súčtu:</w:t>
      </w:r>
    </w:p>
    <w:p w:rsidR="005F5D9E" w:rsidRPr="00DB34B4" w:rsidRDefault="0074672D">
      <w:pPr>
        <w:ind w:left="1982" w:hanging="566"/>
        <w:rPr>
          <w:lang w:val="sk-SK"/>
        </w:rPr>
      </w:pPr>
      <w:r w:rsidRPr="00DB34B4">
        <w:rPr>
          <w:lang w:val="sk-SK"/>
        </w:rPr>
        <w:t>i)</w:t>
      </w:r>
      <w:r w:rsidRPr="00DB34B4">
        <w:rPr>
          <w:lang w:val="sk-SK"/>
        </w:rPr>
        <w:tab/>
        <w:t>nákladov na materiály a výrobu alebo iné spracovanie, ktoré sa použije pri výrobe dovážaného tovaru, alebo ich hodnoty;</w:t>
      </w:r>
    </w:p>
    <w:p w:rsidR="005F5D9E" w:rsidRPr="00DB34B4" w:rsidRDefault="0074672D">
      <w:pPr>
        <w:ind w:left="1982" w:hanging="566"/>
        <w:rPr>
          <w:lang w:val="sk-SK"/>
        </w:rPr>
      </w:pPr>
      <w:r w:rsidRPr="00DB34B4">
        <w:rPr>
          <w:lang w:val="sk-SK"/>
        </w:rPr>
        <w:t>ii)</w:t>
      </w:r>
      <w:r w:rsidRPr="00DB34B4">
        <w:rPr>
          <w:lang w:val="sk-SK"/>
        </w:rPr>
        <w:tab/>
        <w:t>sumy zisku a všeobecných výdavkov zodpovedajúcej sume, ktorá je obvykle zahrnutá do predaja tovaru rovnakej kategórie alebo rovnakého druhu ako tovar, ktorého colná hodnota sa určuje, vyrábaného výrobcami v krajine vývozu na účely vývozu do Únie;</w:t>
      </w:r>
    </w:p>
    <w:p w:rsidR="005F5D9E" w:rsidRPr="00DB34B4" w:rsidRDefault="0074672D">
      <w:pPr>
        <w:ind w:left="1982" w:hanging="566"/>
        <w:rPr>
          <w:lang w:val="sk-SK"/>
        </w:rPr>
      </w:pPr>
      <w:r w:rsidRPr="00DB34B4">
        <w:rPr>
          <w:lang w:val="sk-SK"/>
        </w:rPr>
        <w:t>iii)</w:t>
      </w:r>
      <w:r w:rsidRPr="00DB34B4">
        <w:rPr>
          <w:lang w:val="sk-SK"/>
        </w:rPr>
        <w:tab/>
        <w:t>nákladov na prvky uvedené v článku 154 ods. 1 písm. e) alebo ich hodnoty.</w:t>
      </w:r>
    </w:p>
    <w:p w:rsidR="005F5D9E" w:rsidRPr="00DB34B4" w:rsidRDefault="0074672D">
      <w:pPr>
        <w:ind w:left="850" w:hanging="850"/>
        <w:rPr>
          <w:lang w:val="sk-SK"/>
        </w:rPr>
      </w:pPr>
      <w:r w:rsidRPr="00DB34B4">
        <w:rPr>
          <w:lang w:val="sk-SK"/>
        </w:rPr>
        <w:t>3.</w:t>
      </w:r>
      <w:r w:rsidRPr="00DB34B4">
        <w:rPr>
          <w:lang w:val="sk-SK"/>
        </w:rPr>
        <w:tab/>
        <w:t>Ak colnú hodnotu nemožno určiť podľa odseku 1, určuje sa na základe údajov dostupných na colnom území Únie s použitím primeraných prostriedkov zlučiteľných so zásadami a všeobecnými ustanoveniami všetkých týchto právnych nástrojov:</w:t>
      </w:r>
    </w:p>
    <w:p w:rsidR="005F5D9E" w:rsidRPr="00DB34B4" w:rsidRDefault="0074672D">
      <w:pPr>
        <w:ind w:left="1416" w:hanging="566"/>
        <w:rPr>
          <w:lang w:val="sk-SK"/>
        </w:rPr>
      </w:pPr>
      <w:r w:rsidRPr="00DB34B4">
        <w:rPr>
          <w:lang w:val="sk-SK"/>
        </w:rPr>
        <w:t>a)</w:t>
      </w:r>
      <w:r w:rsidRPr="00DB34B4">
        <w:rPr>
          <w:lang w:val="sk-SK"/>
        </w:rPr>
        <w:tab/>
        <w:t>Dohody o uplatňovaní článku VII Všeobecnej dohody o clách a obchode;</w:t>
      </w:r>
    </w:p>
    <w:p w:rsidR="005F5D9E" w:rsidRPr="00DB34B4" w:rsidRDefault="0074672D">
      <w:pPr>
        <w:ind w:left="1416" w:hanging="566"/>
        <w:rPr>
          <w:lang w:val="sk-SK"/>
        </w:rPr>
      </w:pPr>
      <w:r w:rsidRPr="00DB34B4">
        <w:rPr>
          <w:lang w:val="sk-SK"/>
        </w:rPr>
        <w:t>b)</w:t>
      </w:r>
      <w:r w:rsidRPr="00DB34B4">
        <w:rPr>
          <w:lang w:val="sk-SK"/>
        </w:rPr>
        <w:tab/>
        <w:t>článku VII Všeobecnej dohody o clách a obchode;</w:t>
      </w:r>
    </w:p>
    <w:p w:rsidR="005F5D9E" w:rsidRPr="00DB34B4" w:rsidRDefault="0074672D">
      <w:pPr>
        <w:ind w:left="1416" w:hanging="566"/>
        <w:rPr>
          <w:lang w:val="sk-SK"/>
        </w:rPr>
      </w:pPr>
      <w:r w:rsidRPr="00DB34B4">
        <w:rPr>
          <w:lang w:val="sk-SK"/>
        </w:rPr>
        <w:t>c)</w:t>
      </w:r>
      <w:r w:rsidRPr="00DB34B4">
        <w:rPr>
          <w:lang w:val="sk-SK"/>
        </w:rPr>
        <w:tab/>
        <w:t>tejto kapitoly.</w:t>
      </w:r>
    </w:p>
    <w:p w:rsidR="005F5D9E" w:rsidRPr="00DB34B4" w:rsidRDefault="00CE5A48">
      <w:pPr>
        <w:ind w:left="850" w:hanging="850"/>
        <w:rPr>
          <w:lang w:val="sk-SK"/>
        </w:rPr>
      </w:pPr>
      <w:r w:rsidRPr="00DB34B4">
        <w:rPr>
          <w:lang w:val="sk-SK"/>
        </w:rPr>
        <w:br w:type="page"/>
      </w:r>
      <w:r w:rsidR="0074672D" w:rsidRPr="00DB34B4">
        <w:rPr>
          <w:lang w:val="sk-SK"/>
        </w:rPr>
        <w:lastRenderedPageBreak/>
        <w:t>4.</w:t>
      </w:r>
      <w:r w:rsidR="0074672D" w:rsidRPr="00DB34B4">
        <w:rPr>
          <w:lang w:val="sk-SK"/>
        </w:rPr>
        <w:tab/>
        <w:t>Komisia spresní prostredníctvom vykonávacích aktov procesné pravidlá na určovanie colnej hodnoty podľa tohto článku. Uvedené vykonávacie akty sa prijmú v súlade s postupom preskúmania uvedeným v článku 262 ods. 4.</w:t>
      </w:r>
    </w:p>
    <w:p w:rsidR="005F5D9E" w:rsidRPr="00DB34B4" w:rsidRDefault="0074672D">
      <w:pPr>
        <w:jc w:val="center"/>
        <w:rPr>
          <w:lang w:val="sk-SK"/>
        </w:rPr>
      </w:pPr>
      <w:r w:rsidRPr="00DB34B4">
        <w:rPr>
          <w:lang w:val="sk-SK"/>
        </w:rPr>
        <w:t>Článok 158</w:t>
      </w:r>
      <w:r w:rsidRPr="00DB34B4">
        <w:rPr>
          <w:lang w:val="sk-SK"/>
        </w:rPr>
        <w:br/>
        <w:t>Určovanie hodnoty tovaru v osobitných situáciách</w:t>
      </w:r>
    </w:p>
    <w:p w:rsidR="005F5D9E" w:rsidRPr="00DB34B4" w:rsidRDefault="0074672D">
      <w:pPr>
        <w:pStyle w:val="Applicationdirecte"/>
        <w:rPr>
          <w:lang w:val="sk-SK"/>
        </w:rPr>
      </w:pPr>
      <w:r w:rsidRPr="00DB34B4">
        <w:rPr>
          <w:lang w:val="sk-SK"/>
        </w:rPr>
        <w:t>Komisia môže prostredníctvom vykonávacích aktov prijať opatrenia, ktorými sa stanoví vhodná metóda určovania colnej hodnoty alebo kritériá, ktoré sa majú použiť na určenie colnej hodnoty tovaru v osobitných situáciách. Uvedené vykonávacie akty sa prijmú v súlade s postupom preskúmania uvedeným v článku 262 ods. 4.</w:t>
      </w:r>
    </w:p>
    <w:p w:rsidR="005F5D9E" w:rsidRPr="00DB34B4" w:rsidRDefault="0074672D">
      <w:pPr>
        <w:pStyle w:val="Applicationdirecte"/>
        <w:rPr>
          <w:lang w:val="sk-SK"/>
        </w:rPr>
      </w:pPr>
      <w:r w:rsidRPr="00DB34B4">
        <w:rPr>
          <w:lang w:val="sk-SK"/>
        </w:rPr>
        <w:t>Na základe závažných a naliehavých dôvodov týkajúcich sa takých opatrení, riadne odôvodnených potrebou rýchlo zabezpečiť správne a jednotné uplatňovanie pravidiel na určovanie colnej hodnoty tovaru, Komisia prijme okamžite uplatniteľné vykonávacie akty v súlade s postupom uvedeným v článku 262 ods. 5.</w:t>
      </w:r>
    </w:p>
    <w:p w:rsidR="005F5D9E" w:rsidRPr="00DB34B4" w:rsidRDefault="00CE5A48">
      <w:pPr>
        <w:jc w:val="center"/>
        <w:rPr>
          <w:lang w:val="sk-SK"/>
        </w:rPr>
      </w:pPr>
      <w:r w:rsidRPr="00DB34B4">
        <w:rPr>
          <w:lang w:val="sk-SK"/>
        </w:rPr>
        <w:br w:type="page"/>
      </w:r>
      <w:r w:rsidR="0074672D" w:rsidRPr="00DB34B4">
        <w:rPr>
          <w:lang w:val="sk-SK"/>
        </w:rPr>
        <w:lastRenderedPageBreak/>
        <w:t xml:space="preserve">Hlava X </w:t>
      </w:r>
      <w:r w:rsidR="0074672D" w:rsidRPr="00DB34B4">
        <w:rPr>
          <w:lang w:val="sk-SK"/>
        </w:rPr>
        <w:br/>
        <w:t>COLNÉ DLHY A ZÁRUKY</w:t>
      </w:r>
    </w:p>
    <w:p w:rsidR="005F5D9E" w:rsidRPr="00DB34B4" w:rsidRDefault="0074672D">
      <w:pPr>
        <w:jc w:val="center"/>
        <w:rPr>
          <w:lang w:val="sk-SK"/>
        </w:rPr>
      </w:pPr>
      <w:r w:rsidRPr="00DB34B4">
        <w:rPr>
          <w:lang w:val="sk-SK"/>
        </w:rPr>
        <w:t xml:space="preserve">Kapitola 1 </w:t>
      </w:r>
      <w:r w:rsidRPr="00DB34B4">
        <w:rPr>
          <w:lang w:val="sk-SK"/>
        </w:rPr>
        <w:br/>
        <w:t>Vznik colného dlhu</w:t>
      </w:r>
    </w:p>
    <w:p w:rsidR="005F5D9E" w:rsidRPr="00DB34B4" w:rsidRDefault="0074672D">
      <w:pPr>
        <w:jc w:val="center"/>
        <w:rPr>
          <w:lang w:val="sk-SK"/>
        </w:rPr>
      </w:pPr>
      <w:r w:rsidRPr="00DB34B4">
        <w:rPr>
          <w:lang w:val="sk-SK"/>
        </w:rPr>
        <w:t xml:space="preserve">Oddiel 1 </w:t>
      </w:r>
      <w:r w:rsidRPr="00DB34B4">
        <w:rPr>
          <w:lang w:val="sk-SK"/>
        </w:rPr>
        <w:br/>
        <w:t>Colný dlh pri dovoze</w:t>
      </w:r>
    </w:p>
    <w:p w:rsidR="005F5D9E" w:rsidRPr="00DB34B4" w:rsidRDefault="0074672D">
      <w:pPr>
        <w:jc w:val="center"/>
        <w:rPr>
          <w:lang w:val="sk-SK"/>
        </w:rPr>
      </w:pPr>
      <w:r w:rsidRPr="00DB34B4">
        <w:rPr>
          <w:lang w:val="sk-SK"/>
        </w:rPr>
        <w:t>Článok 159</w:t>
      </w:r>
      <w:r w:rsidRPr="00DB34B4">
        <w:rPr>
          <w:lang w:val="sk-SK"/>
        </w:rPr>
        <w:br/>
        <w:t>Prepustenie do voľného obehu a dočasné použitie</w:t>
      </w:r>
    </w:p>
    <w:p w:rsidR="005F5D9E" w:rsidRPr="00DB34B4" w:rsidRDefault="0074672D">
      <w:pPr>
        <w:ind w:left="850" w:hanging="850"/>
        <w:rPr>
          <w:lang w:val="sk-SK"/>
        </w:rPr>
      </w:pPr>
      <w:r w:rsidRPr="00DB34B4">
        <w:rPr>
          <w:lang w:val="sk-SK"/>
        </w:rPr>
        <w:t>1.</w:t>
      </w:r>
      <w:r w:rsidRPr="00DB34B4">
        <w:rPr>
          <w:lang w:val="sk-SK"/>
        </w:rPr>
        <w:tab/>
        <w:t>Dovozcovi vzniká colný dlh v čase prepustenia tovaru do colného režimu voľný obeh, colného režimu konečné použitie alebo colného režimu dočasné použitie s čiastočným oslobodením od dovozného cla.</w:t>
      </w:r>
    </w:p>
    <w:p w:rsidR="005F5D9E" w:rsidRPr="00DB34B4" w:rsidRDefault="0074672D">
      <w:pPr>
        <w:ind w:left="850" w:hanging="850"/>
        <w:rPr>
          <w:b/>
          <w:lang w:val="sk-SK"/>
        </w:rPr>
      </w:pPr>
      <w:r w:rsidRPr="00DB34B4">
        <w:rPr>
          <w:lang w:val="sk-SK"/>
        </w:rPr>
        <w:t>2.</w:t>
      </w:r>
      <w:r w:rsidRPr="00DB34B4">
        <w:rPr>
          <w:lang w:val="sk-SK"/>
        </w:rPr>
        <w:tab/>
        <w:t>Dlžníkom je dovozca. V prípade nepriameho zastúpenia sú dlžníkmi dovozca aj osoba, na účet ktorej dovozca koná, a sú spoločne a nerozdielne zodpovední za colný dlh.</w:t>
      </w:r>
      <w:r w:rsidRPr="00DB34B4">
        <w:rPr>
          <w:b/>
          <w:i/>
          <w:lang w:val="sk-SK"/>
        </w:rPr>
        <w:t xml:space="preserve"> Táto osoba je zodpovedná za zaplatenie akýchkoľvek iných uplatniteľných platieb.</w:t>
      </w:r>
      <w:r w:rsidR="00CE5A48" w:rsidRPr="00DB34B4">
        <w:rPr>
          <w:b/>
          <w:lang w:val="sk-SK"/>
        </w:rPr>
        <w:t xml:space="preserve"> [PN 197]</w:t>
      </w:r>
    </w:p>
    <w:p w:rsidR="005F5D9E" w:rsidRPr="00DB34B4" w:rsidRDefault="0074672D">
      <w:pPr>
        <w:ind w:left="850"/>
        <w:rPr>
          <w:lang w:val="sk-SK"/>
        </w:rPr>
      </w:pPr>
      <w:r w:rsidRPr="00DB34B4">
        <w:rPr>
          <w:lang w:val="sk-SK"/>
        </w:rPr>
        <w:t>Ak v dôsledku informácií poskytnutých alebo sprístupnených na účely colných režimov uvedených v odseku 1 nebolo vybrané celé dovozné clo alebo jeho časť, osoba, ktorá uvedené informácie poskytla a ktorá vedela alebo odôvodnene mala vedieť, že takéto informácie nie sú pravdivé, je takisto dlžníkom.</w:t>
      </w:r>
    </w:p>
    <w:p w:rsidR="005F5D9E" w:rsidRPr="00DB34B4" w:rsidRDefault="00CE5A48">
      <w:pPr>
        <w:ind w:left="850" w:hanging="850"/>
        <w:rPr>
          <w:b/>
          <w:lang w:val="sk-SK"/>
        </w:rPr>
      </w:pPr>
      <w:r w:rsidRPr="00DB34B4">
        <w:rPr>
          <w:lang w:val="sk-SK"/>
        </w:rPr>
        <w:br w:type="page"/>
      </w:r>
      <w:r w:rsidR="0074672D" w:rsidRPr="00DB34B4">
        <w:rPr>
          <w:lang w:val="sk-SK"/>
        </w:rPr>
        <w:lastRenderedPageBreak/>
        <w:t>3.</w:t>
      </w:r>
      <w:r w:rsidR="0074672D" w:rsidRPr="00DB34B4">
        <w:rPr>
          <w:lang w:val="sk-SK"/>
        </w:rPr>
        <w:tab/>
        <w:t>Ak sa na predaj tovaru na diaľku, ktorý sa má doviezť z tretích krajín alebo území</w:t>
      </w:r>
      <w:r w:rsidR="0074672D" w:rsidRPr="00DB34B4">
        <w:rPr>
          <w:b/>
          <w:i/>
          <w:lang w:val="sk-SK"/>
        </w:rPr>
        <w:t xml:space="preserve"> koncovému</w:t>
      </w:r>
      <w:r w:rsidR="0074672D" w:rsidRPr="00DB34B4">
        <w:rPr>
          <w:lang w:val="sk-SK"/>
        </w:rPr>
        <w:t xml:space="preserve"> nadobúdateľovi na colnom území Únie, uplatňuje hlava XII kapitola 6 oddiel 4 smernice 2006/112/ES, colný dlh vzniká pri prijatí platby za predaj na diaľku domnelému dovozcovi, ktorý je dlžníkom.</w:t>
      </w:r>
      <w:r w:rsidR="0074672D" w:rsidRPr="00DB34B4">
        <w:rPr>
          <w:b/>
          <w:i/>
          <w:lang w:val="sk-SK"/>
        </w:rPr>
        <w:t xml:space="preserve"> Domnelý dovozca je zodpovedný aj za zaplatenie akýchkoľvek iných uplatniteľných platieb.</w:t>
      </w:r>
      <w:r w:rsidRPr="00DB34B4">
        <w:rPr>
          <w:b/>
          <w:lang w:val="sk-SK"/>
        </w:rPr>
        <w:t xml:space="preserve"> [PN 198]</w:t>
      </w:r>
    </w:p>
    <w:p w:rsidR="005F5D9E" w:rsidRPr="00DB34B4" w:rsidRDefault="0074672D">
      <w:pPr>
        <w:jc w:val="center"/>
        <w:rPr>
          <w:lang w:val="sk-SK"/>
        </w:rPr>
      </w:pPr>
      <w:r w:rsidRPr="00DB34B4">
        <w:rPr>
          <w:lang w:val="sk-SK"/>
        </w:rPr>
        <w:t>Článok 160</w:t>
      </w:r>
      <w:r w:rsidRPr="00DB34B4">
        <w:rPr>
          <w:lang w:val="sk-SK"/>
        </w:rPr>
        <w:br/>
        <w:t>Osobitné ustanovenia týkajúce sa nepôvodného tovaru</w:t>
      </w:r>
    </w:p>
    <w:p w:rsidR="005F5D9E" w:rsidRPr="00DB34B4" w:rsidRDefault="0074672D">
      <w:pPr>
        <w:ind w:left="850" w:hanging="850"/>
        <w:rPr>
          <w:lang w:val="sk-SK"/>
        </w:rPr>
      </w:pPr>
      <w:r w:rsidRPr="00DB34B4">
        <w:rPr>
          <w:lang w:val="sk-SK"/>
        </w:rPr>
        <w:t>1.</w:t>
      </w:r>
      <w:r w:rsidRPr="00DB34B4">
        <w:rPr>
          <w:lang w:val="sk-SK"/>
        </w:rPr>
        <w:tab/>
        <w:t>Vývozcovi vzniká colný dlh v okamihu prepustenia výrobkov na vývoz, ak:</w:t>
      </w:r>
    </w:p>
    <w:p w:rsidR="005F5D9E" w:rsidRPr="00DB34B4" w:rsidRDefault="0074672D">
      <w:pPr>
        <w:ind w:left="1416" w:hanging="566"/>
        <w:rPr>
          <w:lang w:val="sk-SK"/>
        </w:rPr>
      </w:pPr>
      <w:r w:rsidRPr="00DB34B4">
        <w:rPr>
          <w:lang w:val="sk-SK"/>
        </w:rPr>
        <w:t>a)</w:t>
      </w:r>
      <w:r w:rsidRPr="00DB34B4">
        <w:rPr>
          <w:lang w:val="sk-SK"/>
        </w:rPr>
        <w:tab/>
        <w:t>sa v preferenčnom dojednaní medzi Úniou a určitými tretími krajinami alebo skupinami takýchto krajín stanovuje, že preferenčné sadzobné zaobchádzanie s výrobkami s pôvodom v Únii si vyžaduje, aby nepôvodný tovar použitý pri ich výrobe podliehal platbe dovozného cla, a</w:t>
      </w:r>
    </w:p>
    <w:p w:rsidR="005F5D9E" w:rsidRPr="00DB34B4" w:rsidRDefault="0074672D">
      <w:pPr>
        <w:ind w:left="1416" w:hanging="566"/>
        <w:rPr>
          <w:lang w:val="sk-SK"/>
        </w:rPr>
      </w:pPr>
      <w:r w:rsidRPr="00DB34B4">
        <w:rPr>
          <w:lang w:val="sk-SK"/>
        </w:rPr>
        <w:t>b)</w:t>
      </w:r>
      <w:r w:rsidRPr="00DB34B4">
        <w:rPr>
          <w:lang w:val="sk-SK"/>
        </w:rPr>
        <w:tab/>
        <w:t>pre uvedené výrobky bol vydaný alebo vystavený dôkaz o pôvode.</w:t>
      </w:r>
    </w:p>
    <w:p w:rsidR="005F5D9E" w:rsidRPr="00DB34B4" w:rsidRDefault="00CE5A48">
      <w:pPr>
        <w:ind w:left="850" w:hanging="850"/>
        <w:rPr>
          <w:lang w:val="sk-SK"/>
        </w:rPr>
      </w:pPr>
      <w:r w:rsidRPr="00DB34B4">
        <w:rPr>
          <w:lang w:val="sk-SK"/>
        </w:rPr>
        <w:br w:type="page"/>
      </w:r>
      <w:r w:rsidR="0074672D" w:rsidRPr="00DB34B4">
        <w:rPr>
          <w:lang w:val="sk-SK"/>
        </w:rPr>
        <w:lastRenderedPageBreak/>
        <w:t>2.</w:t>
      </w:r>
      <w:r w:rsidR="0074672D" w:rsidRPr="00DB34B4">
        <w:rPr>
          <w:lang w:val="sk-SK"/>
        </w:rPr>
        <w:tab/>
        <w:t>Vývozca vypočíta sumu dovozného cla zodpovedajúcu dlhu, ako keby sa nepôvodný tovar, ktorý sa použil pri výrobe vyvážaných výrobkov, prepustil do voľného obehu v ten istý deň.</w:t>
      </w:r>
    </w:p>
    <w:p w:rsidR="005F5D9E" w:rsidRPr="00DB34B4" w:rsidRDefault="0074672D">
      <w:pPr>
        <w:ind w:left="850" w:hanging="850"/>
        <w:rPr>
          <w:lang w:val="sk-SK"/>
        </w:rPr>
      </w:pPr>
      <w:r w:rsidRPr="00DB34B4">
        <w:rPr>
          <w:lang w:val="sk-SK"/>
        </w:rPr>
        <w:t>3.</w:t>
      </w:r>
      <w:r w:rsidRPr="00DB34B4">
        <w:rPr>
          <w:lang w:val="sk-SK"/>
        </w:rPr>
        <w:tab/>
        <w:t>V prípade nepriameho zastúpenia sa dlžníkmi stanú vývozca aj osoba, na účet ktorej vývozca koná, a sú spoločne a nerozdielne zodpovední za colný dlh.</w:t>
      </w:r>
    </w:p>
    <w:p w:rsidR="005F5D9E" w:rsidRPr="00DB34B4" w:rsidRDefault="0074672D">
      <w:pPr>
        <w:jc w:val="center"/>
        <w:rPr>
          <w:lang w:val="sk-SK"/>
        </w:rPr>
      </w:pPr>
      <w:r w:rsidRPr="00DB34B4">
        <w:rPr>
          <w:lang w:val="sk-SK"/>
        </w:rPr>
        <w:t>Článok 161</w:t>
      </w:r>
      <w:r w:rsidRPr="00DB34B4">
        <w:rPr>
          <w:lang w:val="sk-SK"/>
        </w:rPr>
        <w:br/>
        <w:t>Colný dlh, ktorý vzniká nesplnením povinnosti alebo nedodržaním podmienky</w:t>
      </w:r>
    </w:p>
    <w:p w:rsidR="005F5D9E" w:rsidRPr="00DB34B4" w:rsidRDefault="0074672D">
      <w:pPr>
        <w:ind w:left="850" w:hanging="850"/>
        <w:rPr>
          <w:lang w:val="sk-SK"/>
        </w:rPr>
      </w:pPr>
      <w:r w:rsidRPr="00DB34B4">
        <w:rPr>
          <w:lang w:val="sk-SK"/>
        </w:rPr>
        <w:t>1.</w:t>
      </w:r>
      <w:r w:rsidRPr="00DB34B4">
        <w:rPr>
          <w:lang w:val="sk-SK"/>
        </w:rPr>
        <w:tab/>
        <w:t>Pri tovare, ktorý podlieha dovoznému clu, vzniká colný dlh pri dovoze v dôsledku nesplnenia niektorej z týchto povinností alebo podmienok:</w:t>
      </w:r>
    </w:p>
    <w:p w:rsidR="005F5D9E" w:rsidRPr="00DB34B4" w:rsidRDefault="0074672D">
      <w:pPr>
        <w:ind w:left="1416" w:hanging="566"/>
        <w:rPr>
          <w:lang w:val="sk-SK"/>
        </w:rPr>
      </w:pPr>
      <w:r w:rsidRPr="00DB34B4">
        <w:rPr>
          <w:lang w:val="sk-SK"/>
        </w:rPr>
        <w:t>a)</w:t>
      </w:r>
      <w:r w:rsidRPr="00DB34B4">
        <w:rPr>
          <w:lang w:val="sk-SK"/>
        </w:rPr>
        <w:tab/>
        <w:t>nesplnením jednej z povinností stanovených v colných predpisoch týkajúcich sa vstupu tovaru, ktorý nie je tovarom Únie, na colné územie Únie, jeho odňatia spod colného dohľadu alebo prepravy, spracovania, skladovania, dočasného uskladnenia, dočasného použitia alebo zničenia takéhoto tovaru na tomto území;</w:t>
      </w:r>
    </w:p>
    <w:p w:rsidR="005F5D9E" w:rsidRPr="00DB34B4" w:rsidRDefault="00CE5A48">
      <w:pPr>
        <w:ind w:left="1416" w:hanging="566"/>
        <w:rPr>
          <w:lang w:val="sk-SK"/>
        </w:rPr>
      </w:pPr>
      <w:r w:rsidRPr="00DB34B4">
        <w:rPr>
          <w:lang w:val="sk-SK"/>
        </w:rPr>
        <w:br w:type="page"/>
      </w:r>
      <w:r w:rsidR="0074672D" w:rsidRPr="00DB34B4">
        <w:rPr>
          <w:lang w:val="sk-SK"/>
        </w:rPr>
        <w:lastRenderedPageBreak/>
        <w:t>b)</w:t>
      </w:r>
      <w:r w:rsidR="0074672D" w:rsidRPr="00DB34B4">
        <w:rPr>
          <w:lang w:val="sk-SK"/>
        </w:rPr>
        <w:tab/>
        <w:t>nesplnením jednej z povinností stanovených v colných predpisoch pre konečné použite tovaru na colnom území Únie;</w:t>
      </w:r>
    </w:p>
    <w:p w:rsidR="005F5D9E" w:rsidRPr="00DB34B4" w:rsidRDefault="0074672D">
      <w:pPr>
        <w:ind w:left="1416" w:hanging="566"/>
        <w:rPr>
          <w:lang w:val="sk-SK"/>
        </w:rPr>
      </w:pPr>
      <w:r w:rsidRPr="00DB34B4">
        <w:rPr>
          <w:lang w:val="sk-SK"/>
        </w:rPr>
        <w:t>c)</w:t>
      </w:r>
      <w:r w:rsidRPr="00DB34B4">
        <w:rPr>
          <w:lang w:val="sk-SK"/>
        </w:rPr>
        <w:tab/>
        <w:t>nedodržaním podmienky na umiestnenie tovaru, ktorý nie je tovarom Únie, do colného režimu alebo na priznanie oslobodenia od cla alebo zníženej sadzby dovozného cla na základe konečného použitia tovaru.</w:t>
      </w:r>
    </w:p>
    <w:p w:rsidR="005F5D9E" w:rsidRPr="00DB34B4" w:rsidRDefault="0074672D">
      <w:pPr>
        <w:ind w:left="850" w:hanging="850"/>
        <w:rPr>
          <w:lang w:val="sk-SK"/>
        </w:rPr>
      </w:pPr>
      <w:r w:rsidRPr="00DB34B4">
        <w:rPr>
          <w:lang w:val="sk-SK"/>
        </w:rPr>
        <w:t>2.</w:t>
      </w:r>
      <w:r w:rsidRPr="00DB34B4">
        <w:rPr>
          <w:lang w:val="sk-SK"/>
        </w:rPr>
        <w:tab/>
        <w:t>Colný dlh vzniká buď:</w:t>
      </w:r>
    </w:p>
    <w:p w:rsidR="005F5D9E" w:rsidRPr="00DB34B4" w:rsidRDefault="0074672D">
      <w:pPr>
        <w:ind w:left="1416" w:hanging="566"/>
        <w:rPr>
          <w:lang w:val="sk-SK"/>
        </w:rPr>
      </w:pPr>
      <w:r w:rsidRPr="00DB34B4">
        <w:rPr>
          <w:lang w:val="sk-SK"/>
        </w:rPr>
        <w:t>a)</w:t>
      </w:r>
      <w:r w:rsidRPr="00DB34B4">
        <w:rPr>
          <w:lang w:val="sk-SK"/>
        </w:rPr>
        <w:tab/>
        <w:t>v okamihu, keď povinnosť, ktorej nesplnením colný dlh vzniká, nie je splnená alebo sa prestane plniť, alebo</w:t>
      </w:r>
    </w:p>
    <w:p w:rsidR="005F5D9E" w:rsidRPr="00DB34B4" w:rsidRDefault="0074672D">
      <w:pPr>
        <w:ind w:left="1416" w:hanging="566"/>
        <w:rPr>
          <w:lang w:val="sk-SK"/>
        </w:rPr>
      </w:pPr>
      <w:r w:rsidRPr="00DB34B4">
        <w:rPr>
          <w:lang w:val="sk-SK"/>
        </w:rPr>
        <w:t>b)</w:t>
      </w:r>
      <w:r w:rsidRPr="00DB34B4">
        <w:rPr>
          <w:lang w:val="sk-SK"/>
        </w:rPr>
        <w:tab/>
        <w:t>v okamihu, keď sa tovar umiestni do colného režimu a ak sa následne zistí, že podmienka na umiestnenie tovaru do tohto colného režimu alebo na priznanie oslobodenia od cla alebo zníženej sadzby dovozného cla na základe konečného použitia tovaru nebola v skutočnosti splnená.</w:t>
      </w:r>
    </w:p>
    <w:p w:rsidR="005F5D9E" w:rsidRPr="00DB34B4" w:rsidRDefault="0074672D">
      <w:pPr>
        <w:ind w:left="850" w:hanging="850"/>
        <w:rPr>
          <w:lang w:val="sk-SK"/>
        </w:rPr>
      </w:pPr>
      <w:r w:rsidRPr="00DB34B4">
        <w:rPr>
          <w:lang w:val="sk-SK"/>
        </w:rPr>
        <w:t>3.</w:t>
      </w:r>
      <w:r w:rsidRPr="00DB34B4">
        <w:rPr>
          <w:lang w:val="sk-SK"/>
        </w:rPr>
        <w:tab/>
        <w:t>V prípadoch uvedených v odseku 1 písm. a) a b) je dlžníkom ktorákoľvek z týchto osôb:</w:t>
      </w:r>
    </w:p>
    <w:p w:rsidR="005F5D9E" w:rsidRPr="00DB34B4" w:rsidRDefault="0074672D">
      <w:pPr>
        <w:ind w:left="1416" w:hanging="566"/>
        <w:rPr>
          <w:lang w:val="sk-SK"/>
        </w:rPr>
      </w:pPr>
      <w:r w:rsidRPr="00DB34B4">
        <w:rPr>
          <w:lang w:val="sk-SK"/>
        </w:rPr>
        <w:t>a)</w:t>
      </w:r>
      <w:r w:rsidRPr="00DB34B4">
        <w:rPr>
          <w:lang w:val="sk-SK"/>
        </w:rPr>
        <w:tab/>
        <w:t>každá osoba, ktorá bola povinná splniť príslušné povinnosti;</w:t>
      </w:r>
    </w:p>
    <w:p w:rsidR="005F5D9E" w:rsidRPr="00DB34B4" w:rsidRDefault="00CE5A48">
      <w:pPr>
        <w:ind w:left="1416" w:hanging="566"/>
        <w:rPr>
          <w:lang w:val="sk-SK"/>
        </w:rPr>
      </w:pPr>
      <w:r w:rsidRPr="00DB34B4">
        <w:rPr>
          <w:lang w:val="sk-SK"/>
        </w:rPr>
        <w:br w:type="page"/>
      </w:r>
      <w:r w:rsidR="0074672D" w:rsidRPr="00DB34B4">
        <w:rPr>
          <w:lang w:val="sk-SK"/>
        </w:rPr>
        <w:lastRenderedPageBreak/>
        <w:t>b)</w:t>
      </w:r>
      <w:r w:rsidR="0074672D" w:rsidRPr="00DB34B4">
        <w:rPr>
          <w:lang w:val="sk-SK"/>
        </w:rPr>
        <w:tab/>
        <w:t>každá osoba, ktorá vedela alebo odôvodnene mala vedieť, že povinnosť podľa colných predpisov nebola splnená, a ktorá konala na účet osoby, ktorá bola povinná povinnosť splniť, alebo ktorá sa zúčastnila konania, ktoré viedlo k nesplneniu povinnosti;</w:t>
      </w:r>
    </w:p>
    <w:p w:rsidR="005F5D9E" w:rsidRPr="00DB34B4" w:rsidRDefault="0074672D">
      <w:pPr>
        <w:ind w:left="1416" w:hanging="566"/>
        <w:rPr>
          <w:lang w:val="sk-SK"/>
        </w:rPr>
      </w:pPr>
      <w:r w:rsidRPr="00DB34B4">
        <w:rPr>
          <w:lang w:val="sk-SK"/>
        </w:rPr>
        <w:t>c)</w:t>
      </w:r>
      <w:r w:rsidRPr="00DB34B4">
        <w:rPr>
          <w:lang w:val="sk-SK"/>
        </w:rPr>
        <w:tab/>
        <w:t>každá osoba, ktorá daný tovar nadobudla alebo mala v držbe a ktorá v čase nadobudnutia alebo prijatia daného tovaru vedela alebo odôvodnene mala vedieť, že povinnosť podľa colných predpisov nebola splnená.</w:t>
      </w:r>
    </w:p>
    <w:p w:rsidR="005F5D9E" w:rsidRPr="00DB34B4" w:rsidRDefault="0074672D">
      <w:pPr>
        <w:ind w:left="850" w:hanging="850"/>
        <w:rPr>
          <w:lang w:val="sk-SK"/>
        </w:rPr>
      </w:pPr>
      <w:r w:rsidRPr="00DB34B4">
        <w:rPr>
          <w:lang w:val="sk-SK"/>
        </w:rPr>
        <w:t>4.</w:t>
      </w:r>
      <w:r w:rsidRPr="00DB34B4">
        <w:rPr>
          <w:lang w:val="sk-SK"/>
        </w:rPr>
        <w:tab/>
        <w:t>V prípadoch uvedených v odseku 1 písm. c) je dlžníkom osoba, ktorá má dodržať podmienky na umiestnenie tovaru do colného režimu alebo na priznanie oslobodenia od cla alebo zníženej sadzby dovozného cla na základe konečného použitia tovaru.</w:t>
      </w:r>
    </w:p>
    <w:p w:rsidR="005F5D9E" w:rsidRPr="00DB34B4" w:rsidRDefault="0074672D">
      <w:pPr>
        <w:ind w:left="850"/>
        <w:rPr>
          <w:lang w:val="sk-SK"/>
        </w:rPr>
      </w:pPr>
      <w:r w:rsidRPr="00DB34B4">
        <w:rPr>
          <w:lang w:val="sk-SK"/>
        </w:rPr>
        <w:t>Ak sa colným orgánom poskytnú informácie požadované podľa colných predpisov týkajúcich sa podmienok na umiestnenie tovaru do daného colného režimu a v dôsledku týchto informácií nebolo vybrané celé dovozné clo alebo jeho časť, je osoba, ktorá informácie poskytla a ktorá vedela alebo odôvodnene mala vedieť, že takéto informácie nie sú pravdivé, takisto dlžníkom.</w:t>
      </w:r>
    </w:p>
    <w:p w:rsidR="005F5D9E" w:rsidRPr="00DB34B4" w:rsidRDefault="00CE5A48">
      <w:pPr>
        <w:jc w:val="center"/>
        <w:rPr>
          <w:lang w:val="sk-SK"/>
        </w:rPr>
      </w:pPr>
      <w:r w:rsidRPr="00DB34B4">
        <w:rPr>
          <w:lang w:val="sk-SK"/>
        </w:rPr>
        <w:br w:type="page"/>
      </w:r>
      <w:r w:rsidR="0074672D" w:rsidRPr="00DB34B4">
        <w:rPr>
          <w:lang w:val="sk-SK"/>
        </w:rPr>
        <w:lastRenderedPageBreak/>
        <w:t>Článok 162</w:t>
      </w:r>
      <w:r w:rsidR="0074672D" w:rsidRPr="00DB34B4">
        <w:rPr>
          <w:lang w:val="sk-SK"/>
        </w:rPr>
        <w:br/>
        <w:t>Odpočítanie sumy už zaplateného dovozného cla</w:t>
      </w:r>
    </w:p>
    <w:p w:rsidR="005F5D9E" w:rsidRPr="00DB34B4" w:rsidRDefault="0074672D">
      <w:pPr>
        <w:ind w:left="850" w:hanging="850"/>
        <w:rPr>
          <w:lang w:val="sk-SK"/>
        </w:rPr>
      </w:pPr>
      <w:r w:rsidRPr="00DB34B4">
        <w:rPr>
          <w:lang w:val="sk-SK"/>
        </w:rPr>
        <w:t>1.</w:t>
      </w:r>
      <w:r w:rsidRPr="00DB34B4">
        <w:rPr>
          <w:lang w:val="sk-SK"/>
        </w:rPr>
        <w:tab/>
        <w:t>Ak colný dlh vznikol podľa článku 161 ods. 1 pri tovare prepustenom do voľného obehu so zníženou sadzbou dovozného cla z dôvodu jeho konečného použitia, suma dovozného cla zaplatená pri prepustení tovaru do voľného obehu sa odpočíta od sumy dovozného cla, ktorá zodpovedá colnému dlhu.</w:t>
      </w:r>
    </w:p>
    <w:p w:rsidR="005F5D9E" w:rsidRPr="00DB34B4" w:rsidRDefault="0074672D">
      <w:pPr>
        <w:ind w:left="850"/>
        <w:rPr>
          <w:lang w:val="sk-SK"/>
        </w:rPr>
      </w:pPr>
      <w:r w:rsidRPr="00DB34B4">
        <w:rPr>
          <w:lang w:val="sk-SK"/>
        </w:rPr>
        <w:t xml:space="preserve">Prvý </w:t>
      </w:r>
      <w:proofErr w:type="spellStart"/>
      <w:r w:rsidRPr="00DB34B4">
        <w:rPr>
          <w:lang w:val="sk-SK"/>
        </w:rPr>
        <w:t>pododsek</w:t>
      </w:r>
      <w:proofErr w:type="spellEnd"/>
      <w:r w:rsidRPr="00DB34B4">
        <w:rPr>
          <w:lang w:val="sk-SK"/>
        </w:rPr>
        <w:t xml:space="preserve"> sa uplatňuje, ak colný dlh vznikol pri odpade a zvyškoch, ktoré vznikli pri zničení takéhoto tovaru.</w:t>
      </w:r>
    </w:p>
    <w:p w:rsidR="005F5D9E" w:rsidRPr="00DB34B4" w:rsidRDefault="0074672D">
      <w:pPr>
        <w:ind w:left="850" w:hanging="850"/>
        <w:rPr>
          <w:lang w:val="sk-SK"/>
        </w:rPr>
      </w:pPr>
      <w:r w:rsidRPr="00DB34B4">
        <w:rPr>
          <w:lang w:val="sk-SK"/>
        </w:rPr>
        <w:t>2.</w:t>
      </w:r>
      <w:r w:rsidRPr="00DB34B4">
        <w:rPr>
          <w:lang w:val="sk-SK"/>
        </w:rPr>
        <w:tab/>
        <w:t>Ak colný dlh vznikol podľa článku 159 ods. 1 alebo podľa článku 161 ods. 1 pri tovare umiestnenom do colného režimu dočasné použitie s čiastočným oslobodením od dovozného cla, suma dovozného cla zaplatená na základe čiastočného oslobodenia sa odpočíta od sumy dovozného cla, ktorá zodpovedá colnému dlhu.</w:t>
      </w:r>
    </w:p>
    <w:p w:rsidR="005F5D9E" w:rsidRPr="00DB34B4" w:rsidRDefault="00CE5A48">
      <w:pPr>
        <w:jc w:val="center"/>
        <w:rPr>
          <w:lang w:val="sk-SK"/>
        </w:rPr>
      </w:pPr>
      <w:r w:rsidRPr="00DB34B4">
        <w:rPr>
          <w:lang w:val="sk-SK"/>
        </w:rPr>
        <w:br w:type="page"/>
      </w:r>
      <w:r w:rsidR="0074672D" w:rsidRPr="00DB34B4">
        <w:rPr>
          <w:lang w:val="sk-SK"/>
        </w:rPr>
        <w:lastRenderedPageBreak/>
        <w:t xml:space="preserve">Oddiel 2 </w:t>
      </w:r>
      <w:r w:rsidR="0074672D" w:rsidRPr="00DB34B4">
        <w:rPr>
          <w:lang w:val="sk-SK"/>
        </w:rPr>
        <w:br/>
        <w:t>Colný dlh pri vývoze</w:t>
      </w:r>
    </w:p>
    <w:p w:rsidR="005F5D9E" w:rsidRPr="00DB34B4" w:rsidRDefault="0074672D">
      <w:pPr>
        <w:jc w:val="center"/>
        <w:rPr>
          <w:lang w:val="sk-SK"/>
        </w:rPr>
      </w:pPr>
      <w:r w:rsidRPr="00DB34B4">
        <w:rPr>
          <w:lang w:val="sk-SK"/>
        </w:rPr>
        <w:t>Článok 163</w:t>
      </w:r>
      <w:r w:rsidRPr="00DB34B4">
        <w:rPr>
          <w:lang w:val="sk-SK"/>
        </w:rPr>
        <w:br/>
        <w:t>Vývoz a pasívny zušľachťovací styk</w:t>
      </w:r>
    </w:p>
    <w:p w:rsidR="005F5D9E" w:rsidRPr="00DB34B4" w:rsidRDefault="0074672D">
      <w:pPr>
        <w:ind w:left="850" w:hanging="850"/>
        <w:rPr>
          <w:lang w:val="sk-SK"/>
        </w:rPr>
      </w:pPr>
      <w:r w:rsidRPr="00DB34B4">
        <w:rPr>
          <w:lang w:val="sk-SK"/>
        </w:rPr>
        <w:t>1.</w:t>
      </w:r>
      <w:r w:rsidRPr="00DB34B4">
        <w:rPr>
          <w:lang w:val="sk-SK"/>
        </w:rPr>
        <w:tab/>
        <w:t>Vývozcovi vzniká colný dlh v čase prepustenia tovaru, ktorý podlieha vývoznému clu, do colného režimu vývoz alebo pasívny zušľachťovací styk.</w:t>
      </w:r>
    </w:p>
    <w:p w:rsidR="005F5D9E" w:rsidRPr="00DB34B4" w:rsidRDefault="0074672D">
      <w:pPr>
        <w:ind w:left="850" w:hanging="850"/>
        <w:rPr>
          <w:lang w:val="sk-SK"/>
        </w:rPr>
      </w:pPr>
      <w:r w:rsidRPr="00DB34B4">
        <w:rPr>
          <w:lang w:val="sk-SK"/>
        </w:rPr>
        <w:t>2.</w:t>
      </w:r>
      <w:r w:rsidRPr="00DB34B4">
        <w:rPr>
          <w:lang w:val="sk-SK"/>
        </w:rPr>
        <w:tab/>
        <w:t>Dlžníkom je vývozca. V prípade nepriameho zastúpenia sa dlžníkmi stanú vývozca aj osoba, na účet ktorej vývozca koná, a sú spoločne a nerozdielne zodpovední za colný dlh.</w:t>
      </w:r>
    </w:p>
    <w:p w:rsidR="005F5D9E" w:rsidRPr="00DB34B4" w:rsidRDefault="0074672D">
      <w:pPr>
        <w:ind w:left="850" w:hanging="850"/>
        <w:rPr>
          <w:lang w:val="sk-SK"/>
        </w:rPr>
      </w:pPr>
      <w:r w:rsidRPr="00DB34B4">
        <w:rPr>
          <w:lang w:val="sk-SK"/>
        </w:rPr>
        <w:t>3.</w:t>
      </w:r>
      <w:r w:rsidRPr="00DB34B4">
        <w:rPr>
          <w:lang w:val="sk-SK"/>
        </w:rPr>
        <w:tab/>
        <w:t>Ak v dôsledku informácií poskytnutých na účely umiestnenia tovaru do colného režimu vývoz nebolo vybrané celé vývozné clo alebo jeho časť, osoba, ktorá tieto informácie poskytla a ktorá vedela alebo odôvodnene mala vedieť, že takéto informácie nie sú pravdivé, je takisto dlžníkom.</w:t>
      </w:r>
    </w:p>
    <w:p w:rsidR="005F5D9E" w:rsidRPr="00DB34B4" w:rsidRDefault="00CE5A48">
      <w:pPr>
        <w:jc w:val="center"/>
        <w:rPr>
          <w:lang w:val="sk-SK"/>
        </w:rPr>
      </w:pPr>
      <w:r w:rsidRPr="00DB34B4">
        <w:rPr>
          <w:lang w:val="sk-SK"/>
        </w:rPr>
        <w:br w:type="page"/>
      </w:r>
      <w:r w:rsidR="0074672D" w:rsidRPr="00DB34B4">
        <w:rPr>
          <w:lang w:val="sk-SK"/>
        </w:rPr>
        <w:lastRenderedPageBreak/>
        <w:t>Článok 164</w:t>
      </w:r>
      <w:r w:rsidR="0074672D" w:rsidRPr="00DB34B4">
        <w:rPr>
          <w:lang w:val="sk-SK"/>
        </w:rPr>
        <w:br/>
        <w:t>Colný dlh, ktorý vzniká nesplnením povinnosti alebo nedodržaním podmienky</w:t>
      </w:r>
    </w:p>
    <w:p w:rsidR="005F5D9E" w:rsidRPr="00DB34B4" w:rsidRDefault="0074672D">
      <w:pPr>
        <w:ind w:left="850" w:hanging="850"/>
        <w:rPr>
          <w:lang w:val="sk-SK"/>
        </w:rPr>
      </w:pPr>
      <w:r w:rsidRPr="00DB34B4">
        <w:rPr>
          <w:lang w:val="sk-SK"/>
        </w:rPr>
        <w:t>1.</w:t>
      </w:r>
      <w:r w:rsidRPr="00DB34B4">
        <w:rPr>
          <w:lang w:val="sk-SK"/>
        </w:rPr>
        <w:tab/>
        <w:t>Pri tovare, ktorý podlieha vývoznému clu, vzniká colný dlh pri vývoze v dôsledku nesplnenia niektorej z týchto povinností alebo podmienok:</w:t>
      </w:r>
    </w:p>
    <w:p w:rsidR="005F5D9E" w:rsidRPr="00DB34B4" w:rsidRDefault="0074672D">
      <w:pPr>
        <w:ind w:left="1416" w:hanging="566"/>
        <w:rPr>
          <w:lang w:val="sk-SK"/>
        </w:rPr>
      </w:pPr>
      <w:r w:rsidRPr="00DB34B4">
        <w:rPr>
          <w:lang w:val="sk-SK"/>
        </w:rPr>
        <w:t>a)</w:t>
      </w:r>
      <w:r w:rsidRPr="00DB34B4">
        <w:rPr>
          <w:lang w:val="sk-SK"/>
        </w:rPr>
        <w:tab/>
        <w:t>nesplnením jednej z povinností stanovených v colných predpisoch pre výstup tovaru;</w:t>
      </w:r>
    </w:p>
    <w:p w:rsidR="005F5D9E" w:rsidRPr="00DB34B4" w:rsidRDefault="0074672D">
      <w:pPr>
        <w:ind w:left="1416" w:hanging="566"/>
        <w:rPr>
          <w:lang w:val="sk-SK"/>
        </w:rPr>
      </w:pPr>
      <w:r w:rsidRPr="00DB34B4">
        <w:rPr>
          <w:lang w:val="sk-SK"/>
        </w:rPr>
        <w:t>b)</w:t>
      </w:r>
      <w:r w:rsidRPr="00DB34B4">
        <w:rPr>
          <w:lang w:val="sk-SK"/>
        </w:rPr>
        <w:tab/>
        <w:t>nedodržaním podmienok, za ktorých bolo povolené, aby bol tovar prepravený z colného územia Únie s úplným alebo čiastočným oslobodením od vývozného cla.</w:t>
      </w:r>
    </w:p>
    <w:p w:rsidR="005F5D9E" w:rsidRPr="00DB34B4" w:rsidRDefault="0074672D">
      <w:pPr>
        <w:ind w:left="850" w:hanging="850"/>
        <w:rPr>
          <w:lang w:val="sk-SK"/>
        </w:rPr>
      </w:pPr>
      <w:r w:rsidRPr="00DB34B4">
        <w:rPr>
          <w:lang w:val="sk-SK"/>
        </w:rPr>
        <w:t>2.</w:t>
      </w:r>
      <w:r w:rsidRPr="00DB34B4">
        <w:rPr>
          <w:lang w:val="sk-SK"/>
        </w:rPr>
        <w:tab/>
        <w:t>Colný dlh vzniká:</w:t>
      </w:r>
    </w:p>
    <w:p w:rsidR="005F5D9E" w:rsidRPr="00DB34B4" w:rsidRDefault="0074672D">
      <w:pPr>
        <w:ind w:left="1416" w:hanging="566"/>
        <w:rPr>
          <w:lang w:val="sk-SK"/>
        </w:rPr>
      </w:pPr>
      <w:r w:rsidRPr="00DB34B4">
        <w:rPr>
          <w:lang w:val="sk-SK"/>
        </w:rPr>
        <w:t>a)</w:t>
      </w:r>
      <w:r w:rsidRPr="00DB34B4">
        <w:rPr>
          <w:lang w:val="sk-SK"/>
        </w:rPr>
        <w:tab/>
        <w:t>okamihom, keď je tovar skutočne prepravený z colného územia Únie bez toho, aby colným orgánom boli poskytnuté informácie o takomto vývoze, alebo</w:t>
      </w:r>
    </w:p>
    <w:p w:rsidR="005F5D9E" w:rsidRPr="00DB34B4" w:rsidRDefault="0074672D">
      <w:pPr>
        <w:ind w:left="1416" w:hanging="566"/>
        <w:rPr>
          <w:lang w:val="sk-SK"/>
        </w:rPr>
      </w:pPr>
      <w:r w:rsidRPr="00DB34B4">
        <w:rPr>
          <w:lang w:val="sk-SK"/>
        </w:rPr>
        <w:t>b)</w:t>
      </w:r>
      <w:r w:rsidRPr="00DB34B4">
        <w:rPr>
          <w:lang w:val="sk-SK"/>
        </w:rPr>
        <w:tab/>
        <w:t>okamihom, keď sa tovar dostane na iné miesto určenia, než je miesto, vo vzťahu ku ktorému bolo povolené ho prepraviť z colného územia Únie s úplným alebo čiastočným oslobodením od vývozného cla, alebo</w:t>
      </w:r>
    </w:p>
    <w:p w:rsidR="005F5D9E" w:rsidRPr="00DB34B4" w:rsidRDefault="0074672D">
      <w:pPr>
        <w:ind w:left="1416" w:hanging="566"/>
        <w:rPr>
          <w:lang w:val="sk-SK"/>
        </w:rPr>
      </w:pPr>
      <w:r w:rsidRPr="00DB34B4">
        <w:rPr>
          <w:lang w:val="sk-SK"/>
        </w:rPr>
        <w:t>c)</w:t>
      </w:r>
      <w:r w:rsidRPr="00DB34B4">
        <w:rPr>
          <w:lang w:val="sk-SK"/>
        </w:rPr>
        <w:tab/>
        <w:t>ak colné orgány nemôžu určiť okamih uvedený v písmene b), uplynutím lehoty určenej na predloženie dôkazov o tom, že boli splnené podmienky, za ktorých možno tovaru priznať toto oslobodenie.</w:t>
      </w:r>
    </w:p>
    <w:p w:rsidR="005F5D9E" w:rsidRPr="00DB34B4" w:rsidRDefault="00CE5A48">
      <w:pPr>
        <w:ind w:left="850" w:hanging="850"/>
        <w:rPr>
          <w:lang w:val="sk-SK"/>
        </w:rPr>
      </w:pPr>
      <w:r w:rsidRPr="00DB34B4">
        <w:rPr>
          <w:lang w:val="sk-SK"/>
        </w:rPr>
        <w:br w:type="page"/>
      </w:r>
      <w:r w:rsidR="0074672D" w:rsidRPr="00DB34B4">
        <w:rPr>
          <w:lang w:val="sk-SK"/>
        </w:rPr>
        <w:lastRenderedPageBreak/>
        <w:t>3.</w:t>
      </w:r>
      <w:r w:rsidR="0074672D" w:rsidRPr="00DB34B4">
        <w:rPr>
          <w:lang w:val="sk-SK"/>
        </w:rPr>
        <w:tab/>
        <w:t>V prípadoch uvedených v odseku 1 písm. a) je dlžníkom ktorákoľvek z týchto osôb:</w:t>
      </w:r>
    </w:p>
    <w:p w:rsidR="005F5D9E" w:rsidRPr="00DB34B4" w:rsidRDefault="0074672D">
      <w:pPr>
        <w:ind w:left="1416" w:hanging="566"/>
        <w:rPr>
          <w:lang w:val="sk-SK"/>
        </w:rPr>
      </w:pPr>
      <w:r w:rsidRPr="00DB34B4">
        <w:rPr>
          <w:lang w:val="sk-SK"/>
        </w:rPr>
        <w:t>a)</w:t>
      </w:r>
      <w:r w:rsidRPr="00DB34B4">
        <w:rPr>
          <w:lang w:val="sk-SK"/>
        </w:rPr>
        <w:tab/>
        <w:t>každá osoba, ktorá bola povinná splniť príslušnú povinnosť;</w:t>
      </w:r>
    </w:p>
    <w:p w:rsidR="005F5D9E" w:rsidRPr="00DB34B4" w:rsidRDefault="0074672D">
      <w:pPr>
        <w:ind w:left="1416" w:hanging="566"/>
        <w:rPr>
          <w:lang w:val="sk-SK"/>
        </w:rPr>
      </w:pPr>
      <w:r w:rsidRPr="00DB34B4">
        <w:rPr>
          <w:lang w:val="sk-SK"/>
        </w:rPr>
        <w:t>b)</w:t>
      </w:r>
      <w:r w:rsidRPr="00DB34B4">
        <w:rPr>
          <w:lang w:val="sk-SK"/>
        </w:rPr>
        <w:tab/>
        <w:t>každá osoba, ktorá vedela alebo odôvodnene mala vedieť, že príslušná povinnosť nebola splnená, a ktorá konala na účet osoby, ktorá bola povinná povinnosť splniť;</w:t>
      </w:r>
    </w:p>
    <w:p w:rsidR="005F5D9E" w:rsidRPr="00DB34B4" w:rsidRDefault="0074672D">
      <w:pPr>
        <w:ind w:left="1416" w:hanging="566"/>
        <w:rPr>
          <w:lang w:val="sk-SK"/>
        </w:rPr>
      </w:pPr>
      <w:r w:rsidRPr="00DB34B4">
        <w:rPr>
          <w:lang w:val="sk-SK"/>
        </w:rPr>
        <w:t>c)</w:t>
      </w:r>
      <w:r w:rsidRPr="00DB34B4">
        <w:rPr>
          <w:lang w:val="sk-SK"/>
        </w:rPr>
        <w:tab/>
        <w:t>každá osoba, ktorá sa zúčastnila konania, ktoré viedlo k nesplneniu povinnosti, a ktorá vedela alebo odôvodnene mala vedieť, že požadované informácie neboli poskytnuté alebo, ak je to uplatniteľné, že colné vyhlásenie nebolo podané, hoci podané byť malo.</w:t>
      </w:r>
    </w:p>
    <w:p w:rsidR="005F5D9E" w:rsidRPr="00DB34B4" w:rsidRDefault="0074672D">
      <w:pPr>
        <w:ind w:left="850" w:hanging="850"/>
        <w:rPr>
          <w:lang w:val="sk-SK"/>
        </w:rPr>
      </w:pPr>
      <w:r w:rsidRPr="00DB34B4">
        <w:rPr>
          <w:lang w:val="sk-SK"/>
        </w:rPr>
        <w:t>4.</w:t>
      </w:r>
      <w:r w:rsidRPr="00DB34B4">
        <w:rPr>
          <w:lang w:val="sk-SK"/>
        </w:rPr>
        <w:tab/>
        <w:t>V prípadoch uvedených v odseku 1 písm. b) je dlžníkom každá osoba, ktorá je povinná dodržať podmienky, na základe ktorých bolo povolené, aby bol tovar prepravený z colného územia Únie s úplným alebo čiastočným oslobodením od vývozného cla.</w:t>
      </w:r>
    </w:p>
    <w:p w:rsidR="005F5D9E" w:rsidRPr="00DB34B4" w:rsidRDefault="00CE5A48">
      <w:pPr>
        <w:jc w:val="center"/>
        <w:rPr>
          <w:lang w:val="sk-SK"/>
        </w:rPr>
      </w:pPr>
      <w:r w:rsidRPr="00DB34B4">
        <w:rPr>
          <w:lang w:val="sk-SK"/>
        </w:rPr>
        <w:br w:type="page"/>
      </w:r>
      <w:r w:rsidR="0074672D" w:rsidRPr="00DB34B4">
        <w:rPr>
          <w:lang w:val="sk-SK"/>
        </w:rPr>
        <w:lastRenderedPageBreak/>
        <w:t xml:space="preserve">Oddiel 3 </w:t>
      </w:r>
      <w:r w:rsidR="0074672D" w:rsidRPr="00DB34B4">
        <w:rPr>
          <w:lang w:val="sk-SK"/>
        </w:rPr>
        <w:br/>
        <w:t>Spoločné ustanovenia pre colný dlh pri dovoze a vývoze</w:t>
      </w:r>
    </w:p>
    <w:p w:rsidR="005F5D9E" w:rsidRPr="00DB34B4" w:rsidRDefault="0074672D">
      <w:pPr>
        <w:jc w:val="center"/>
        <w:rPr>
          <w:lang w:val="sk-SK"/>
        </w:rPr>
      </w:pPr>
      <w:r w:rsidRPr="00DB34B4">
        <w:rPr>
          <w:lang w:val="sk-SK"/>
        </w:rPr>
        <w:t>Článok 165</w:t>
      </w:r>
      <w:r w:rsidRPr="00DB34B4">
        <w:rPr>
          <w:lang w:val="sk-SK"/>
        </w:rPr>
        <w:br/>
        <w:t>Colný dlh v prípade zákazov a obmedzení</w:t>
      </w:r>
    </w:p>
    <w:p w:rsidR="005F5D9E" w:rsidRPr="00DB34B4" w:rsidRDefault="0074672D">
      <w:pPr>
        <w:ind w:left="850" w:hanging="850"/>
        <w:rPr>
          <w:lang w:val="sk-SK"/>
        </w:rPr>
      </w:pPr>
      <w:r w:rsidRPr="00DB34B4">
        <w:rPr>
          <w:lang w:val="sk-SK"/>
        </w:rPr>
        <w:t>1.</w:t>
      </w:r>
      <w:r w:rsidRPr="00DB34B4">
        <w:rPr>
          <w:lang w:val="sk-SK"/>
        </w:rPr>
        <w:tab/>
        <w:t>Colný dlh pri dovoze alebo vývoze vzniká aj pri tovare, na ktorý sa vzťahujú iné právne predpisy uplatňované colnými orgánmi týkajúce sa dovozu alebo vývozu akéhokoľvek druhu.</w:t>
      </w:r>
    </w:p>
    <w:p w:rsidR="005F5D9E" w:rsidRPr="00DB34B4" w:rsidRDefault="0074672D">
      <w:pPr>
        <w:ind w:left="850" w:hanging="850"/>
        <w:rPr>
          <w:lang w:val="sk-SK"/>
        </w:rPr>
      </w:pPr>
      <w:r w:rsidRPr="00DB34B4">
        <w:rPr>
          <w:lang w:val="sk-SK"/>
        </w:rPr>
        <w:t>2.</w:t>
      </w:r>
      <w:r w:rsidRPr="00DB34B4">
        <w:rPr>
          <w:lang w:val="sk-SK"/>
        </w:rPr>
        <w:tab/>
        <w:t>Colný dlh však nevzniká v žiadnom z týchto prípadov:</w:t>
      </w:r>
    </w:p>
    <w:p w:rsidR="005F5D9E" w:rsidRPr="00DB34B4" w:rsidRDefault="0074672D">
      <w:pPr>
        <w:ind w:left="1416" w:hanging="566"/>
        <w:rPr>
          <w:lang w:val="sk-SK"/>
        </w:rPr>
      </w:pPr>
      <w:r w:rsidRPr="00DB34B4">
        <w:rPr>
          <w:lang w:val="sk-SK"/>
        </w:rPr>
        <w:t>a)</w:t>
      </w:r>
      <w:r w:rsidRPr="00DB34B4">
        <w:rPr>
          <w:lang w:val="sk-SK"/>
        </w:rPr>
        <w:tab/>
        <w:t>protiprávny dovoz falšovaných peňazí na colné územie Únie;</w:t>
      </w:r>
    </w:p>
    <w:p w:rsidR="005F5D9E" w:rsidRPr="00DB34B4" w:rsidRDefault="0074672D">
      <w:pPr>
        <w:ind w:left="1416" w:hanging="566"/>
        <w:rPr>
          <w:lang w:val="sk-SK"/>
        </w:rPr>
      </w:pPr>
      <w:r w:rsidRPr="00DB34B4">
        <w:rPr>
          <w:lang w:val="sk-SK"/>
        </w:rPr>
        <w:t>b)</w:t>
      </w:r>
      <w:r w:rsidRPr="00DB34B4">
        <w:rPr>
          <w:lang w:val="sk-SK"/>
        </w:rPr>
        <w:tab/>
        <w:t>dovoz omamných a psychotropných látok na colné územie Únie, ak nie sú pod prísnym dohľadom príslušných orgánov s cieľom použiť ich na lekárske a vedecké účely.</w:t>
      </w:r>
    </w:p>
    <w:p w:rsidR="005F5D9E" w:rsidRPr="00DB34B4" w:rsidRDefault="0074672D">
      <w:pPr>
        <w:ind w:left="850" w:hanging="850"/>
        <w:rPr>
          <w:lang w:val="sk-SK"/>
        </w:rPr>
      </w:pPr>
      <w:r w:rsidRPr="00DB34B4">
        <w:rPr>
          <w:lang w:val="sk-SK"/>
        </w:rPr>
        <w:t>3.</w:t>
      </w:r>
      <w:r w:rsidRPr="00DB34B4">
        <w:rPr>
          <w:lang w:val="sk-SK"/>
        </w:rPr>
        <w:tab/>
        <w:t>Na účely sankcií za porušenie colných predpisov sa však colný dlh považuje za vzniknutý, ak je podľa tohto nariadenia alebo podľa práva členského štátu základom na určenie sankcie dovozné alebo vývozné clo alebo existencia colného dlhu.</w:t>
      </w:r>
    </w:p>
    <w:p w:rsidR="005F5D9E" w:rsidRPr="00DB34B4" w:rsidRDefault="00CE5A48">
      <w:pPr>
        <w:jc w:val="center"/>
        <w:rPr>
          <w:lang w:val="sk-SK"/>
        </w:rPr>
      </w:pPr>
      <w:r w:rsidRPr="00DB34B4">
        <w:rPr>
          <w:lang w:val="sk-SK"/>
        </w:rPr>
        <w:br w:type="page"/>
      </w:r>
      <w:r w:rsidR="0074672D" w:rsidRPr="00DB34B4">
        <w:rPr>
          <w:lang w:val="sk-SK"/>
        </w:rPr>
        <w:lastRenderedPageBreak/>
        <w:t>Článok 166</w:t>
      </w:r>
      <w:r w:rsidR="0074672D" w:rsidRPr="00DB34B4">
        <w:rPr>
          <w:lang w:val="sk-SK"/>
        </w:rPr>
        <w:br/>
        <w:t>Viacero dlžníkov</w:t>
      </w:r>
    </w:p>
    <w:p w:rsidR="005F5D9E" w:rsidRPr="00DB34B4" w:rsidRDefault="0074672D">
      <w:pPr>
        <w:pStyle w:val="Applicationdirecte"/>
        <w:rPr>
          <w:lang w:val="sk-SK"/>
        </w:rPr>
      </w:pPr>
      <w:r w:rsidRPr="00DB34B4">
        <w:rPr>
          <w:lang w:val="sk-SK"/>
        </w:rPr>
        <w:t>Ak je za zaplatenie sumy dovozného alebo vývozného cla, ktorá zodpovedá jednému colnému dlhu, zodpovedných viacero osôb, tieto osoby sú spoločne a nerozdielne zodpovedné za platbu uvedenej sumy.</w:t>
      </w:r>
    </w:p>
    <w:p w:rsidR="005F5D9E" w:rsidRPr="00DB34B4" w:rsidRDefault="0074672D">
      <w:pPr>
        <w:jc w:val="center"/>
        <w:rPr>
          <w:lang w:val="sk-SK"/>
        </w:rPr>
      </w:pPr>
      <w:r w:rsidRPr="00DB34B4">
        <w:rPr>
          <w:lang w:val="sk-SK"/>
        </w:rPr>
        <w:t>Článok 167</w:t>
      </w:r>
      <w:r w:rsidRPr="00DB34B4">
        <w:rPr>
          <w:lang w:val="sk-SK"/>
        </w:rPr>
        <w:br/>
        <w:t>Všeobecné pravidlá pre výpočet sumy dovozného alebo vývozného cla</w:t>
      </w:r>
    </w:p>
    <w:p w:rsidR="005F5D9E" w:rsidRPr="00DB34B4" w:rsidRDefault="0074672D">
      <w:pPr>
        <w:ind w:left="850" w:hanging="850"/>
        <w:rPr>
          <w:lang w:val="sk-SK"/>
        </w:rPr>
      </w:pPr>
      <w:r w:rsidRPr="00DB34B4">
        <w:rPr>
          <w:lang w:val="sk-SK"/>
        </w:rPr>
        <w:t>1.</w:t>
      </w:r>
      <w:r w:rsidRPr="00DB34B4">
        <w:rPr>
          <w:lang w:val="sk-SK"/>
        </w:rPr>
        <w:tab/>
        <w:t>Suma dovozného alebo vývozného cla sa určuje na základe nomenklatúrneho zatriedenia, colnej hodnoty, množstva, povahy a pôvodu tovaru. Pravidlá pre výpočet cla sú tie, ktoré sa vzťahovali na dotknutý tovar v čase, keď s ním súvisiaci colný dlh vznikol.</w:t>
      </w:r>
    </w:p>
    <w:p w:rsidR="005F5D9E" w:rsidRPr="00DB34B4" w:rsidRDefault="0074672D">
      <w:pPr>
        <w:ind w:left="850" w:hanging="850"/>
        <w:rPr>
          <w:lang w:val="sk-SK"/>
        </w:rPr>
      </w:pPr>
      <w:r w:rsidRPr="00DB34B4">
        <w:rPr>
          <w:lang w:val="sk-SK"/>
        </w:rPr>
        <w:t>2.</w:t>
      </w:r>
      <w:r w:rsidRPr="00DB34B4">
        <w:rPr>
          <w:lang w:val="sk-SK"/>
        </w:rPr>
        <w:tab/>
        <w:t>Ak nemožno presne určiť okamih, v ktorom colný dlh vznikol, za tento okamih sa považuje okamih, keď colné orgány dospeli k záveru, že tovar je v situácii, v ktorej vznikol colný dlh.</w:t>
      </w:r>
    </w:p>
    <w:p w:rsidR="005F5D9E" w:rsidRPr="00DB34B4" w:rsidRDefault="0074672D">
      <w:pPr>
        <w:ind w:left="850"/>
        <w:rPr>
          <w:lang w:val="sk-SK"/>
        </w:rPr>
      </w:pPr>
      <w:r w:rsidRPr="00DB34B4">
        <w:rPr>
          <w:lang w:val="sk-SK"/>
        </w:rPr>
        <w:t>Ak však dostupné informácie colným orgánom umožňujú určiť, že colný dlh vznikol pred okamihom, v ktorom dospeli k takémuto záveru, za okamih vzniku colného dlhu sa považuje najskorší okamih, keď je možné takúto situáciu určiť.</w:t>
      </w:r>
    </w:p>
    <w:p w:rsidR="005F5D9E" w:rsidRPr="00DB34B4" w:rsidRDefault="00CE5A48">
      <w:pPr>
        <w:ind w:left="850" w:hanging="850"/>
        <w:rPr>
          <w:lang w:val="sk-SK"/>
        </w:rPr>
      </w:pPr>
      <w:r w:rsidRPr="00DB34B4">
        <w:rPr>
          <w:lang w:val="sk-SK"/>
        </w:rPr>
        <w:br w:type="page"/>
      </w:r>
      <w:r w:rsidR="0074672D" w:rsidRPr="00DB34B4">
        <w:rPr>
          <w:lang w:val="sk-SK"/>
        </w:rPr>
        <w:lastRenderedPageBreak/>
        <w:t>3.</w:t>
      </w:r>
      <w:r w:rsidR="0074672D" w:rsidRPr="00DB34B4">
        <w:rPr>
          <w:lang w:val="sk-SK"/>
        </w:rPr>
        <w:tab/>
        <w:t>Komisia je splnomocnená prijímať delegované akty v súlade s článkom 261 s cieľom doplniť toto nariadenie tým, že stanoví pravidlá uvedené v tomto článku na výpočet sumy dovozného alebo vývozného cla uplatniteľného na tovar, pri ktorom vznikol colný dlh v súvislosti s osobitným colným režimom.</w:t>
      </w:r>
    </w:p>
    <w:p w:rsidR="005F5D9E" w:rsidRPr="00DB34B4" w:rsidRDefault="0074672D">
      <w:pPr>
        <w:jc w:val="center"/>
        <w:rPr>
          <w:lang w:val="sk-SK"/>
        </w:rPr>
      </w:pPr>
      <w:r w:rsidRPr="00DB34B4">
        <w:rPr>
          <w:lang w:val="sk-SK"/>
        </w:rPr>
        <w:t>Článok 168</w:t>
      </w:r>
      <w:r w:rsidRPr="00DB34B4">
        <w:rPr>
          <w:lang w:val="sk-SK"/>
        </w:rPr>
        <w:br/>
        <w:t>Osobitné pravidlá pre výpočet sumy dovozného cla</w:t>
      </w:r>
    </w:p>
    <w:p w:rsidR="005F5D9E" w:rsidRPr="00DB34B4" w:rsidRDefault="0074672D">
      <w:pPr>
        <w:ind w:left="850" w:hanging="850"/>
        <w:rPr>
          <w:lang w:val="sk-SK"/>
        </w:rPr>
      </w:pPr>
      <w:r w:rsidRPr="00DB34B4">
        <w:rPr>
          <w:lang w:val="sk-SK"/>
        </w:rPr>
        <w:t>1.</w:t>
      </w:r>
      <w:r w:rsidRPr="00DB34B4">
        <w:rPr>
          <w:lang w:val="sk-SK"/>
        </w:rPr>
        <w:tab/>
        <w:t>Ak vznikli na colnom území Únie náklady na skladovanie alebo obvyklé spôsoby zaobchádzania v súvislosti s tovarom umiestneným do colného režimu alebo dočasne uskladneným tovarom, takéto náklady alebo zvýšenie hodnoty sa pri výpočte sumy dovozného cla nezohľadňujú, ak dovozca, vývozca alebo prípadne deklarant poskytol dostatočný dôkaz o týchto nákladoch.</w:t>
      </w:r>
    </w:p>
    <w:p w:rsidR="005F5D9E" w:rsidRPr="00DB34B4" w:rsidRDefault="0074672D">
      <w:pPr>
        <w:ind w:left="850"/>
        <w:rPr>
          <w:lang w:val="sk-SK"/>
        </w:rPr>
      </w:pPr>
      <w:r w:rsidRPr="00DB34B4">
        <w:rPr>
          <w:lang w:val="sk-SK"/>
        </w:rPr>
        <w:t>Colná hodnota, množstvo, povaha a pôvod tovaru, ktorý nie je tovarom Únie, použitého pri uvedených operáciách sa však pri výpočte sumy dovozného cla zohľadňujú.</w:t>
      </w:r>
    </w:p>
    <w:p w:rsidR="005F5D9E" w:rsidRPr="00DB34B4" w:rsidRDefault="0074672D">
      <w:pPr>
        <w:ind w:left="850" w:hanging="850"/>
        <w:rPr>
          <w:lang w:val="sk-SK"/>
        </w:rPr>
      </w:pPr>
      <w:r w:rsidRPr="00DB34B4">
        <w:rPr>
          <w:lang w:val="sk-SK"/>
        </w:rPr>
        <w:t>2.</w:t>
      </w:r>
      <w:r w:rsidRPr="00DB34B4">
        <w:rPr>
          <w:lang w:val="sk-SK"/>
        </w:rPr>
        <w:tab/>
        <w:t>Ak sa nomenklatúrne zatriedenie tovaru umiestneného do colného režimu zmení v dôsledku obvyklých spôsobov zaobchádzania na colnom území Únie, uplatní sa na žiadosť dovozcu alebo prípadne deklaranta pôvodné nomenklatúrne zatriedenie tovaru umiestneného do colného režimu.</w:t>
      </w:r>
    </w:p>
    <w:p w:rsidR="005F5D9E" w:rsidRPr="00DB34B4" w:rsidRDefault="00CE5A48">
      <w:pPr>
        <w:ind w:left="850" w:hanging="850"/>
        <w:rPr>
          <w:lang w:val="sk-SK"/>
        </w:rPr>
      </w:pPr>
      <w:r w:rsidRPr="00DB34B4">
        <w:rPr>
          <w:lang w:val="sk-SK"/>
        </w:rPr>
        <w:br w:type="page"/>
      </w:r>
      <w:r w:rsidR="0074672D" w:rsidRPr="00DB34B4">
        <w:rPr>
          <w:lang w:val="sk-SK"/>
        </w:rPr>
        <w:lastRenderedPageBreak/>
        <w:t>3.</w:t>
      </w:r>
      <w:r w:rsidR="0074672D" w:rsidRPr="00DB34B4">
        <w:rPr>
          <w:lang w:val="sk-SK"/>
        </w:rPr>
        <w:tab/>
        <w:t>Ak colný dlh vznikol v prípade zušľachtených výrobkov získaných v colnom režime aktívny zušľachťovací styk, suma dovozného cla, ktoré zodpovedá tomuto dlhu, sa určuje na žiadosť dovozcu na základe nomenklatúrneho zatriedenia, colnej hodnoty, množstva, povahy a pôvodu tovaru umiestneného do colného režimu aktívny zušľachťovací styk.</w:t>
      </w:r>
    </w:p>
    <w:p w:rsidR="005F5D9E" w:rsidRPr="00DB34B4" w:rsidRDefault="0074672D">
      <w:pPr>
        <w:ind w:left="850" w:hanging="850"/>
        <w:rPr>
          <w:lang w:val="sk-SK"/>
        </w:rPr>
      </w:pPr>
      <w:r w:rsidRPr="00DB34B4">
        <w:rPr>
          <w:lang w:val="sk-SK"/>
        </w:rPr>
        <w:t>4.</w:t>
      </w:r>
      <w:r w:rsidRPr="00DB34B4">
        <w:rPr>
          <w:lang w:val="sk-SK"/>
        </w:rPr>
        <w:tab/>
        <w:t>Ak sa zušľachtené výrobky získali v následných colných režimoch aktívny zušľachťovací styk, dovozca môže požiadať len o určenie dlhu na základe nomenklatúrneho zatriedenia, colnej hodnoty, množstva, povahy a pôvodu tovaru umiestneného do prvého colného režimu aktívny zušľachťovací styk.</w:t>
      </w:r>
    </w:p>
    <w:p w:rsidR="005F5D9E" w:rsidRPr="00DB34B4" w:rsidRDefault="0074672D">
      <w:pPr>
        <w:ind w:left="850" w:hanging="850"/>
        <w:rPr>
          <w:lang w:val="sk-SK"/>
        </w:rPr>
      </w:pPr>
      <w:r w:rsidRPr="00DB34B4">
        <w:rPr>
          <w:lang w:val="sk-SK"/>
        </w:rPr>
        <w:t>5.</w:t>
      </w:r>
      <w:r w:rsidRPr="00DB34B4">
        <w:rPr>
          <w:lang w:val="sk-SK"/>
        </w:rPr>
        <w:tab/>
        <w:t>V osobitných prípadoch sa suma dovozného cla určí v súlade s odsekmi 2, 3 a 4 tohto článku bez žiadosti dovozcu, vývozcu alebo prípadne deklaranta, aby sa predišlo obchádzaniu sadzobných opatrení uvedených v článku 145 ods. 2 písm. h).</w:t>
      </w:r>
    </w:p>
    <w:p w:rsidR="005F5D9E" w:rsidRPr="00DB34B4" w:rsidRDefault="0074672D">
      <w:pPr>
        <w:ind w:left="850" w:hanging="850"/>
        <w:rPr>
          <w:lang w:val="sk-SK"/>
        </w:rPr>
      </w:pPr>
      <w:r w:rsidRPr="00DB34B4">
        <w:rPr>
          <w:lang w:val="sk-SK"/>
        </w:rPr>
        <w:t>6.</w:t>
      </w:r>
      <w:r w:rsidRPr="00DB34B4">
        <w:rPr>
          <w:lang w:val="sk-SK"/>
        </w:rPr>
        <w:tab/>
        <w:t>Ak colný dlh vznikol v prípade zušľachtených výrobkov získaných v colnom režime pasívny zušľachťovací styk alebo náhradných výrobkov uvedených v článku 143 ods. 1, suma dovozného cla sa vypočíta na základe nákladov na spracovateľskú operáciu uskutočnenú mimo colného územia Únie.</w:t>
      </w:r>
    </w:p>
    <w:p w:rsidR="005F5D9E" w:rsidRPr="00DB34B4" w:rsidRDefault="00CE5A48">
      <w:pPr>
        <w:ind w:left="850" w:hanging="850"/>
        <w:rPr>
          <w:lang w:val="sk-SK"/>
        </w:rPr>
      </w:pPr>
      <w:r w:rsidRPr="00DB34B4">
        <w:rPr>
          <w:lang w:val="sk-SK"/>
        </w:rPr>
        <w:br w:type="page"/>
      </w:r>
      <w:r w:rsidR="0074672D" w:rsidRPr="00DB34B4">
        <w:rPr>
          <w:lang w:val="sk-SK"/>
        </w:rPr>
        <w:lastRenderedPageBreak/>
        <w:t>7.</w:t>
      </w:r>
      <w:r w:rsidR="0074672D" w:rsidRPr="00DB34B4">
        <w:rPr>
          <w:lang w:val="sk-SK"/>
        </w:rPr>
        <w:tab/>
        <w:t>Ak colný dlh vznikol podľa článku 161 alebo článku 164 tohto nariadenia a ak nesplnenie povinnosti alebo nedodržanie podmienky, ktoré viedlo k vzniku colného dlhu, nepredstavovalo pokus o podvodné konanie, uplatňuje sa aj:</w:t>
      </w:r>
    </w:p>
    <w:p w:rsidR="005F5D9E" w:rsidRPr="00DB34B4" w:rsidRDefault="0074672D">
      <w:pPr>
        <w:ind w:left="1416" w:hanging="566"/>
        <w:rPr>
          <w:lang w:val="sk-SK"/>
        </w:rPr>
      </w:pPr>
      <w:r w:rsidRPr="00DB34B4">
        <w:rPr>
          <w:lang w:val="sk-SK"/>
        </w:rPr>
        <w:t>a)</w:t>
      </w:r>
      <w:r w:rsidRPr="00DB34B4">
        <w:rPr>
          <w:lang w:val="sk-SK"/>
        </w:rPr>
        <w:tab/>
        <w:t>zvýhodnené sadzobné zaobchádzanie s tovarom podľa colných predpisov, alebo</w:t>
      </w:r>
    </w:p>
    <w:p w:rsidR="005F5D9E" w:rsidRPr="00DB34B4" w:rsidRDefault="0074672D">
      <w:pPr>
        <w:ind w:left="1416" w:hanging="566"/>
        <w:rPr>
          <w:lang w:val="sk-SK"/>
        </w:rPr>
      </w:pPr>
      <w:r w:rsidRPr="00DB34B4">
        <w:rPr>
          <w:lang w:val="sk-SK"/>
        </w:rPr>
        <w:t>b)</w:t>
      </w:r>
      <w:r w:rsidRPr="00DB34B4">
        <w:rPr>
          <w:lang w:val="sk-SK"/>
        </w:rPr>
        <w:tab/>
        <w:t>úplné alebo čiastočné oslobodenie od dovozného alebo vývozného cla podľa článku 145 ods. 2 písm. d), e), f) a g) alebo článkov 90, 91, 92 a 93 alebo článkov 140, 141, 142, 143 a 144, alebo</w:t>
      </w:r>
    </w:p>
    <w:p w:rsidR="005F5D9E" w:rsidRPr="00DB34B4" w:rsidRDefault="0074672D">
      <w:pPr>
        <w:ind w:left="1416" w:hanging="566"/>
        <w:rPr>
          <w:lang w:val="sk-SK"/>
        </w:rPr>
      </w:pPr>
      <w:r w:rsidRPr="00DB34B4">
        <w:rPr>
          <w:lang w:val="sk-SK"/>
        </w:rPr>
        <w:t>c)</w:t>
      </w:r>
      <w:r w:rsidRPr="00DB34B4">
        <w:rPr>
          <w:lang w:val="sk-SK"/>
        </w:rPr>
        <w:tab/>
        <w:t>oslobodenie od cla podľa nariadenia (ES) č. 1186/2009.</w:t>
      </w:r>
    </w:p>
    <w:p w:rsidR="005F5D9E" w:rsidRPr="00DB34B4" w:rsidRDefault="0074672D">
      <w:pPr>
        <w:ind w:left="850" w:hanging="850"/>
        <w:rPr>
          <w:lang w:val="sk-SK"/>
        </w:rPr>
      </w:pPr>
      <w:r w:rsidRPr="00DB34B4">
        <w:rPr>
          <w:lang w:val="sk-SK"/>
        </w:rPr>
        <w:t>8.</w:t>
      </w:r>
      <w:r w:rsidRPr="00DB34B4">
        <w:rPr>
          <w:lang w:val="sk-SK"/>
        </w:rPr>
        <w:tab/>
        <w:t>Komisia je splnomocnená prijímať delegované akty v súlade s článkom 261 s cieľom doplniť toto nariadenie tým, že stanoví pravidlá uvedené v tomto článku na výpočet sumy dovozného alebo vývozného cla uplatniteľného na tovar, pri ktorom vznikol colný dlh v súvislosti s osobitným colným režimom, a osobitné prípady uvedené v odseku 5.</w:t>
      </w:r>
    </w:p>
    <w:p w:rsidR="005F5D9E" w:rsidRPr="00DB34B4" w:rsidRDefault="00CE5A48">
      <w:pPr>
        <w:jc w:val="center"/>
        <w:rPr>
          <w:lang w:val="sk-SK"/>
        </w:rPr>
      </w:pPr>
      <w:r w:rsidRPr="00DB34B4">
        <w:rPr>
          <w:lang w:val="sk-SK"/>
        </w:rPr>
        <w:br w:type="page"/>
      </w:r>
      <w:r w:rsidR="0074672D" w:rsidRPr="00DB34B4">
        <w:rPr>
          <w:lang w:val="sk-SK"/>
        </w:rPr>
        <w:lastRenderedPageBreak/>
        <w:t>Článok 169</w:t>
      </w:r>
      <w:r w:rsidR="0074672D" w:rsidRPr="00DB34B4">
        <w:rPr>
          <w:lang w:val="sk-SK"/>
        </w:rPr>
        <w:br/>
        <w:t>Miesto vzniku colného dlhu</w:t>
      </w:r>
    </w:p>
    <w:p w:rsidR="005F5D9E" w:rsidRPr="00DB34B4" w:rsidRDefault="0074672D">
      <w:pPr>
        <w:ind w:left="850" w:hanging="850"/>
        <w:rPr>
          <w:lang w:val="sk-SK"/>
        </w:rPr>
      </w:pPr>
      <w:r w:rsidRPr="00DB34B4">
        <w:rPr>
          <w:lang w:val="sk-SK"/>
        </w:rPr>
        <w:t>1.</w:t>
      </w:r>
      <w:r w:rsidRPr="00DB34B4">
        <w:rPr>
          <w:lang w:val="sk-SK"/>
        </w:rPr>
        <w:tab/>
        <w:t>Colný dlh vzniká na mieste, kde je usadený dovozca alebo vývozca.</w:t>
      </w:r>
    </w:p>
    <w:p w:rsidR="005F5D9E" w:rsidRPr="00DB34B4" w:rsidRDefault="0074672D">
      <w:pPr>
        <w:ind w:left="850"/>
        <w:rPr>
          <w:lang w:val="sk-SK"/>
        </w:rPr>
      </w:pPr>
      <w:r w:rsidRPr="00DB34B4">
        <w:rPr>
          <w:lang w:val="sk-SK"/>
        </w:rPr>
        <w:t xml:space="preserve">Odchylne od prvého </w:t>
      </w:r>
      <w:proofErr w:type="spellStart"/>
      <w:r w:rsidRPr="00DB34B4">
        <w:rPr>
          <w:lang w:val="sk-SK"/>
        </w:rPr>
        <w:t>pododseku</w:t>
      </w:r>
      <w:proofErr w:type="spellEnd"/>
      <w:r w:rsidRPr="00DB34B4">
        <w:rPr>
          <w:lang w:val="sk-SK"/>
        </w:rPr>
        <w:t>, ak ide o iných dovozcov a vývozcov ako dôveryhodných a preverovaných obchodníkov a domnelých dovozcov, colný dlh vzniká na mieste, kde bolo podané colné vyhlásenie alebo kde by toto vyhlásenie bolo podané v súlade s článkom 63 ods. 4, avšak platí zmena týkajúca sa spôsobu poskytovania informácií stanovená v článku 63 ods. 2.</w:t>
      </w:r>
    </w:p>
    <w:p w:rsidR="005F5D9E" w:rsidRPr="00DB34B4" w:rsidRDefault="0074672D">
      <w:pPr>
        <w:ind w:left="850"/>
        <w:rPr>
          <w:lang w:val="sk-SK"/>
        </w:rPr>
      </w:pPr>
      <w:r w:rsidRPr="00DB34B4">
        <w:rPr>
          <w:lang w:val="sk-SK"/>
        </w:rPr>
        <w:t>Vo všetkých ostatných prípadoch vzniká colný dlh na mieste, kde dôjde ku skutočnosti, v dôsledku ktorej vzniká colný dlh.</w:t>
      </w:r>
    </w:p>
    <w:p w:rsidR="005F5D9E" w:rsidRPr="00DB34B4" w:rsidRDefault="0074672D">
      <w:pPr>
        <w:ind w:left="850"/>
        <w:rPr>
          <w:lang w:val="sk-SK"/>
        </w:rPr>
      </w:pPr>
      <w:r w:rsidRPr="00DB34B4">
        <w:rPr>
          <w:lang w:val="sk-SK"/>
        </w:rPr>
        <w:t>Ak nie je možné toto miesto určiť, colný dlh vzniká na mieste, kde colné orgány dospeli k záveru, že tovar je v situácii, v ktorej vznikol colný dlh.</w:t>
      </w:r>
    </w:p>
    <w:p w:rsidR="005F5D9E" w:rsidRPr="00DB34B4" w:rsidRDefault="00CE5A48">
      <w:pPr>
        <w:ind w:left="850" w:hanging="850"/>
        <w:rPr>
          <w:lang w:val="sk-SK"/>
        </w:rPr>
      </w:pPr>
      <w:r w:rsidRPr="00DB34B4">
        <w:rPr>
          <w:lang w:val="sk-SK"/>
        </w:rPr>
        <w:br w:type="page"/>
      </w:r>
      <w:r w:rsidR="0074672D" w:rsidRPr="00DB34B4">
        <w:rPr>
          <w:lang w:val="sk-SK"/>
        </w:rPr>
        <w:lastRenderedPageBreak/>
        <w:t>2.</w:t>
      </w:r>
      <w:r w:rsidR="0074672D" w:rsidRPr="00DB34B4">
        <w:rPr>
          <w:lang w:val="sk-SK"/>
        </w:rPr>
        <w:tab/>
        <w:t xml:space="preserve">Ak bol tovar umiestnený do colného režimu, ktorý nebol ukončený, alebo ak sa riadne neskončilo dočasné uskladnenie, a miesto vzniku colného dlhu nie je možné určiť podľa druhého ani tretieho </w:t>
      </w:r>
      <w:proofErr w:type="spellStart"/>
      <w:r w:rsidR="0074672D" w:rsidRPr="00DB34B4">
        <w:rPr>
          <w:lang w:val="sk-SK"/>
        </w:rPr>
        <w:t>pododseku</w:t>
      </w:r>
      <w:proofErr w:type="spellEnd"/>
      <w:r w:rsidR="0074672D" w:rsidRPr="00DB34B4">
        <w:rPr>
          <w:lang w:val="sk-SK"/>
        </w:rPr>
        <w:t xml:space="preserve"> odseku 1 v stanovenej lehote, colný dlh vzniká na mieste, kde bol tovar umiestnený do príslušného colného režimu alebo v tomto režime vstúpil na colné územie Únie, alebo bol dočasne uskladnený.</w:t>
      </w:r>
    </w:p>
    <w:p w:rsidR="005F5D9E" w:rsidRPr="00DB34B4" w:rsidRDefault="0074672D">
      <w:pPr>
        <w:ind w:left="850" w:hanging="850"/>
        <w:rPr>
          <w:lang w:val="sk-SK"/>
        </w:rPr>
      </w:pPr>
      <w:r w:rsidRPr="00DB34B4">
        <w:rPr>
          <w:lang w:val="sk-SK"/>
        </w:rPr>
        <w:t>3.</w:t>
      </w:r>
      <w:r w:rsidRPr="00DB34B4">
        <w:rPr>
          <w:lang w:val="sk-SK"/>
        </w:rPr>
        <w:tab/>
        <w:t>Ak informácie, ktoré majú colné orgány k dispozícii, umožňujú určiť, že colný dlh mohol vzniknúť na viacerých miestach, za miesto vzniku colného dlhu sa považuje miesto, kde vznikol prvýkrát.</w:t>
      </w:r>
    </w:p>
    <w:p w:rsidR="005F5D9E" w:rsidRPr="00DB34B4" w:rsidRDefault="0074672D">
      <w:pPr>
        <w:ind w:left="850" w:hanging="850"/>
        <w:rPr>
          <w:lang w:val="sk-SK"/>
        </w:rPr>
      </w:pPr>
      <w:r w:rsidRPr="00DB34B4">
        <w:rPr>
          <w:lang w:val="sk-SK"/>
        </w:rPr>
        <w:t>4.</w:t>
      </w:r>
      <w:r w:rsidRPr="00DB34B4">
        <w:rPr>
          <w:lang w:val="sk-SK"/>
        </w:rPr>
        <w:tab/>
        <w:t>Ak colný orgán zistí, že colný dlh vznikol podľa článku 161 alebo článku 164 v inom členskom štáte a suma dovozného alebo vývozného cla, ktorá zodpovedá tomuto dlhu, je nižšia ako 10 000 EUR, colný dlh sa považuje za vzniknutý v členskom štáte, v ktorom k tomuto zisteniu došlo.</w:t>
      </w:r>
    </w:p>
    <w:p w:rsidR="005F5D9E" w:rsidRPr="00DB34B4" w:rsidRDefault="0074672D">
      <w:pPr>
        <w:ind w:left="850" w:hanging="850"/>
        <w:rPr>
          <w:lang w:val="sk-SK"/>
        </w:rPr>
      </w:pPr>
      <w:r w:rsidRPr="00DB34B4">
        <w:rPr>
          <w:lang w:val="sk-SK"/>
        </w:rPr>
        <w:t>5.</w:t>
      </w:r>
      <w:r w:rsidRPr="00DB34B4">
        <w:rPr>
          <w:lang w:val="sk-SK"/>
        </w:rPr>
        <w:tab/>
        <w:t>Komisia je splnomocnená prijímať delegované akty v súlade s článkom 261 s cieľom doplniť toto nariadenie tým, že stanoví lehoty uvedené v odseku 2.</w:t>
      </w:r>
    </w:p>
    <w:p w:rsidR="005F5D9E" w:rsidRPr="00DB34B4" w:rsidRDefault="00CE5A48">
      <w:pPr>
        <w:jc w:val="center"/>
        <w:rPr>
          <w:lang w:val="sk-SK"/>
        </w:rPr>
      </w:pPr>
      <w:r w:rsidRPr="00DB34B4">
        <w:rPr>
          <w:lang w:val="sk-SK"/>
        </w:rPr>
        <w:br w:type="page"/>
      </w:r>
      <w:r w:rsidR="0074672D" w:rsidRPr="00DB34B4">
        <w:rPr>
          <w:lang w:val="sk-SK"/>
        </w:rPr>
        <w:lastRenderedPageBreak/>
        <w:t xml:space="preserve">Kapitola 2 </w:t>
      </w:r>
      <w:r w:rsidR="0074672D" w:rsidRPr="00DB34B4">
        <w:rPr>
          <w:lang w:val="sk-SK"/>
        </w:rPr>
        <w:br/>
        <w:t>Záruka na colný dlh, ktorý vznikol alebo by mohol vzniknúť</w:t>
      </w:r>
    </w:p>
    <w:p w:rsidR="005F5D9E" w:rsidRPr="00DB34B4" w:rsidRDefault="0074672D">
      <w:pPr>
        <w:jc w:val="center"/>
        <w:rPr>
          <w:lang w:val="sk-SK"/>
        </w:rPr>
      </w:pPr>
      <w:r w:rsidRPr="00DB34B4">
        <w:rPr>
          <w:lang w:val="sk-SK"/>
        </w:rPr>
        <w:t>Článok 170</w:t>
      </w:r>
      <w:r w:rsidRPr="00DB34B4">
        <w:rPr>
          <w:lang w:val="sk-SK"/>
        </w:rPr>
        <w:br/>
        <w:t>Všeobecné ustanovenia</w:t>
      </w:r>
    </w:p>
    <w:p w:rsidR="005F5D9E" w:rsidRPr="00DB34B4" w:rsidRDefault="0074672D">
      <w:pPr>
        <w:ind w:left="850" w:hanging="850"/>
        <w:rPr>
          <w:lang w:val="sk-SK"/>
        </w:rPr>
      </w:pPr>
      <w:r w:rsidRPr="00DB34B4">
        <w:rPr>
          <w:lang w:val="sk-SK"/>
        </w:rPr>
        <w:t>1.</w:t>
      </w:r>
      <w:r w:rsidRPr="00DB34B4">
        <w:rPr>
          <w:lang w:val="sk-SK"/>
        </w:rPr>
        <w:tab/>
        <w:t>Pokiaľ nie je stanovené inak, táto kapitola sa uplatňuje na záruky na colné dlhy, ktoré vznikli, ale ktorých platba je odložená, a na záruky, ktoré sa vyžadujú v prípade colného dlhu, ktorý by mohol vzniknúť.</w:t>
      </w:r>
    </w:p>
    <w:p w:rsidR="005F5D9E" w:rsidRPr="00DB34B4" w:rsidRDefault="0074672D">
      <w:pPr>
        <w:ind w:left="850" w:hanging="850"/>
        <w:rPr>
          <w:lang w:val="sk-SK"/>
        </w:rPr>
      </w:pPr>
      <w:r w:rsidRPr="00DB34B4">
        <w:rPr>
          <w:lang w:val="sk-SK"/>
        </w:rPr>
        <w:t>2.</w:t>
      </w:r>
      <w:r w:rsidRPr="00DB34B4">
        <w:rPr>
          <w:lang w:val="sk-SK"/>
        </w:rPr>
        <w:tab/>
        <w:t>Ak colné orgány vyžadujú poskytnutie záruky na colný dlh, ktorý vznikol alebo by mohol vzniknúť, táto záruka sa vzťahuje na sumu dovozného alebo vývozného cla a ostatných platieb platených v súvislosti s dovozom alebo vývozom tovaru, keď:</w:t>
      </w:r>
    </w:p>
    <w:p w:rsidR="005F5D9E" w:rsidRPr="00DB34B4" w:rsidRDefault="0074672D">
      <w:pPr>
        <w:ind w:left="1416" w:hanging="566"/>
        <w:rPr>
          <w:lang w:val="sk-SK"/>
        </w:rPr>
      </w:pPr>
      <w:r w:rsidRPr="00DB34B4">
        <w:rPr>
          <w:lang w:val="sk-SK"/>
        </w:rPr>
        <w:t>a)</w:t>
      </w:r>
      <w:r w:rsidRPr="00DB34B4">
        <w:rPr>
          <w:lang w:val="sk-SK"/>
        </w:rPr>
        <w:tab/>
        <w:t>sa záruka použije na umiestnenie tovaru do colného režimu tranzit Únie, alebo</w:t>
      </w:r>
    </w:p>
    <w:p w:rsidR="005F5D9E" w:rsidRPr="00DB34B4" w:rsidRDefault="0074672D">
      <w:pPr>
        <w:ind w:left="1416" w:hanging="566"/>
        <w:rPr>
          <w:lang w:val="sk-SK"/>
        </w:rPr>
      </w:pPr>
      <w:r w:rsidRPr="00DB34B4">
        <w:rPr>
          <w:lang w:val="sk-SK"/>
        </w:rPr>
        <w:t>b)</w:t>
      </w:r>
      <w:r w:rsidRPr="00DB34B4">
        <w:rPr>
          <w:lang w:val="sk-SK"/>
        </w:rPr>
        <w:tab/>
        <w:t>sa záruka môže použiť vo viac ako jednom členskom štáte.</w:t>
      </w:r>
    </w:p>
    <w:p w:rsidR="005F5D9E" w:rsidRPr="00DB34B4" w:rsidRDefault="0074672D">
      <w:pPr>
        <w:ind w:left="850"/>
        <w:rPr>
          <w:lang w:val="sk-SK"/>
        </w:rPr>
      </w:pPr>
      <w:r w:rsidRPr="00DB34B4">
        <w:rPr>
          <w:lang w:val="sk-SK"/>
        </w:rPr>
        <w:t>Záruka prijatá alebo schválená colnými orgánmi je platná na celom colnom území Únie na účely, na ktoré bola poskytnutá.</w:t>
      </w:r>
    </w:p>
    <w:p w:rsidR="005F5D9E" w:rsidRPr="00DB34B4" w:rsidRDefault="00CE5A48">
      <w:pPr>
        <w:ind w:left="850" w:hanging="850"/>
        <w:rPr>
          <w:lang w:val="sk-SK"/>
        </w:rPr>
      </w:pPr>
      <w:r w:rsidRPr="00DB34B4">
        <w:rPr>
          <w:lang w:val="sk-SK"/>
        </w:rPr>
        <w:br w:type="page"/>
      </w:r>
      <w:r w:rsidR="0074672D" w:rsidRPr="00DB34B4">
        <w:rPr>
          <w:lang w:val="sk-SK"/>
        </w:rPr>
        <w:lastRenderedPageBreak/>
        <w:t>3.</w:t>
      </w:r>
      <w:r w:rsidR="0074672D" w:rsidRPr="00DB34B4">
        <w:rPr>
          <w:lang w:val="sk-SK"/>
        </w:rPr>
        <w:tab/>
        <w:t>Záruku poskytne dlžník alebo osoba, ktorá sa môže stať dlžníkom, alebo, ak to colné orgány povolia, akákoľvek iná osoba.</w:t>
      </w:r>
    </w:p>
    <w:p w:rsidR="005F5D9E" w:rsidRPr="00DB34B4" w:rsidRDefault="0074672D">
      <w:pPr>
        <w:ind w:left="850" w:hanging="850"/>
        <w:rPr>
          <w:lang w:val="sk-SK"/>
        </w:rPr>
      </w:pPr>
      <w:r w:rsidRPr="00DB34B4">
        <w:rPr>
          <w:lang w:val="sk-SK"/>
        </w:rPr>
        <w:t>4.</w:t>
      </w:r>
      <w:r w:rsidRPr="00DB34B4">
        <w:rPr>
          <w:lang w:val="sk-SK"/>
        </w:rPr>
        <w:tab/>
        <w:t>Bez toho, aby bol dotknutý článok 178, colné orgány požadujú v súvislosti s určitým tovarom poskytnutie iba jednej záruky.</w:t>
      </w:r>
    </w:p>
    <w:p w:rsidR="005F5D9E" w:rsidRPr="00DB34B4" w:rsidRDefault="0074672D">
      <w:pPr>
        <w:ind w:left="850"/>
        <w:rPr>
          <w:lang w:val="sk-SK"/>
        </w:rPr>
      </w:pPr>
      <w:r w:rsidRPr="00DB34B4">
        <w:rPr>
          <w:lang w:val="sk-SK"/>
        </w:rPr>
        <w:t>Záruka poskytnutá na určitý tovar sa vzťahuje na sumu dovozného alebo vývozného cla, ktorá zodpovedá colnému dlhu, a iné platby za uvedený tovar, bez ohľadu na to, či sú informácie poskytnuté alebo sprístupnené v súvislosti s uvedeným tovarom správne.</w:t>
      </w:r>
    </w:p>
    <w:p w:rsidR="005F5D9E" w:rsidRPr="00DB34B4" w:rsidRDefault="0074672D">
      <w:pPr>
        <w:ind w:left="850"/>
        <w:rPr>
          <w:lang w:val="sk-SK"/>
        </w:rPr>
      </w:pPr>
      <w:r w:rsidRPr="00DB34B4">
        <w:rPr>
          <w:lang w:val="sk-SK"/>
        </w:rPr>
        <w:t>Ak sa záruka neuvoľnila, v rozsahu zabezpečenej sumy sa môže použiť aj na zaplatenie súm dovozného alebo vývozného cla a iných platieb, ktoré sa majú zaplatiť po kontrole po prepustení uvedeného tovaru.</w:t>
      </w:r>
    </w:p>
    <w:p w:rsidR="005F5D9E" w:rsidRPr="00DB34B4" w:rsidRDefault="0074672D">
      <w:pPr>
        <w:ind w:left="850" w:hanging="850"/>
        <w:rPr>
          <w:lang w:val="sk-SK"/>
        </w:rPr>
      </w:pPr>
      <w:r w:rsidRPr="00DB34B4">
        <w:rPr>
          <w:lang w:val="sk-SK"/>
        </w:rPr>
        <w:t>5.</w:t>
      </w:r>
      <w:r w:rsidRPr="00DB34B4">
        <w:rPr>
          <w:lang w:val="sk-SK"/>
        </w:rPr>
        <w:tab/>
        <w:t>Na žiadosť osoby uvedenej v odseku 3 môžu colné orgány v súlade s článkom 176 ods. 1 a 2 povoliť poskytnutie celkovej záruky na zabezpečenie sumy dovozného alebo vývozného cla, ktorá zodpovedá colnému dlhu, v súvislosti s dvoma alebo viacerými operáciami alebo colnými režimami.</w:t>
      </w:r>
    </w:p>
    <w:p w:rsidR="005F5D9E" w:rsidRPr="00DB34B4" w:rsidRDefault="00CE5A48">
      <w:pPr>
        <w:ind w:left="850" w:hanging="850"/>
        <w:rPr>
          <w:lang w:val="sk-SK"/>
        </w:rPr>
      </w:pPr>
      <w:r w:rsidRPr="00DB34B4">
        <w:rPr>
          <w:lang w:val="sk-SK"/>
        </w:rPr>
        <w:br w:type="page"/>
      </w:r>
      <w:r w:rsidR="0074672D" w:rsidRPr="00DB34B4">
        <w:rPr>
          <w:lang w:val="sk-SK"/>
        </w:rPr>
        <w:lastRenderedPageBreak/>
        <w:t>6.</w:t>
      </w:r>
      <w:r w:rsidR="0074672D" w:rsidRPr="00DB34B4">
        <w:rPr>
          <w:lang w:val="sk-SK"/>
        </w:rPr>
        <w:tab/>
        <w:t>Colné orgány záruku monitorujú.</w:t>
      </w:r>
    </w:p>
    <w:p w:rsidR="005F5D9E" w:rsidRPr="00DB34B4" w:rsidRDefault="0074672D">
      <w:pPr>
        <w:ind w:left="850" w:hanging="850"/>
        <w:rPr>
          <w:lang w:val="sk-SK"/>
        </w:rPr>
      </w:pPr>
      <w:r w:rsidRPr="00DB34B4">
        <w:rPr>
          <w:lang w:val="sk-SK"/>
        </w:rPr>
        <w:t>7.</w:t>
      </w:r>
      <w:r w:rsidRPr="00DB34B4">
        <w:rPr>
          <w:lang w:val="sk-SK"/>
        </w:rPr>
        <w:tab/>
        <w:t>Záruka sa nevyžaduje v žiadnej z týchto situácií:</w:t>
      </w:r>
    </w:p>
    <w:p w:rsidR="005F5D9E" w:rsidRPr="00DB34B4" w:rsidRDefault="0074672D">
      <w:pPr>
        <w:ind w:left="1416" w:hanging="566"/>
        <w:rPr>
          <w:lang w:val="sk-SK"/>
        </w:rPr>
      </w:pPr>
      <w:r w:rsidRPr="00DB34B4">
        <w:rPr>
          <w:lang w:val="sk-SK"/>
        </w:rPr>
        <w:t>a)</w:t>
      </w:r>
      <w:r w:rsidRPr="00DB34B4">
        <w:rPr>
          <w:lang w:val="sk-SK"/>
        </w:rPr>
        <w:tab/>
        <w:t>od štátov, regionálnych alebo miestnych vládnych orgánov alebo iných verejnoprávnych subjektov v súvislosti s činnosťami, ktoré vykonávajú ako orgány verejnej správy;</w:t>
      </w:r>
    </w:p>
    <w:p w:rsidR="005F5D9E" w:rsidRPr="00DB34B4" w:rsidRDefault="0074672D">
      <w:pPr>
        <w:ind w:left="1416" w:hanging="566"/>
        <w:rPr>
          <w:lang w:val="sk-SK"/>
        </w:rPr>
      </w:pPr>
      <w:r w:rsidRPr="00DB34B4">
        <w:rPr>
          <w:lang w:val="sk-SK"/>
        </w:rPr>
        <w:t>b)</w:t>
      </w:r>
      <w:r w:rsidRPr="00DB34B4">
        <w:rPr>
          <w:lang w:val="sk-SK"/>
        </w:rPr>
        <w:tab/>
        <w:t>za tovar prepravovaný po Rýne, rýnskej vodnej ceste, po Dunaji alebo dunajskej vodnej ceste;</w:t>
      </w:r>
    </w:p>
    <w:p w:rsidR="005F5D9E" w:rsidRPr="00DB34B4" w:rsidRDefault="0074672D">
      <w:pPr>
        <w:ind w:left="1416" w:hanging="566"/>
        <w:rPr>
          <w:lang w:val="sk-SK"/>
        </w:rPr>
      </w:pPr>
      <w:r w:rsidRPr="00DB34B4">
        <w:rPr>
          <w:lang w:val="sk-SK"/>
        </w:rPr>
        <w:t>c)</w:t>
      </w:r>
      <w:r w:rsidRPr="00DB34B4">
        <w:rPr>
          <w:lang w:val="sk-SK"/>
        </w:rPr>
        <w:tab/>
        <w:t>za tovar prepravovaný v pevne zabudovaných dopravných zariadeniach;</w:t>
      </w:r>
    </w:p>
    <w:p w:rsidR="005F5D9E" w:rsidRPr="00DB34B4" w:rsidRDefault="0074672D">
      <w:pPr>
        <w:ind w:left="1416" w:hanging="566"/>
        <w:rPr>
          <w:lang w:val="sk-SK"/>
        </w:rPr>
      </w:pPr>
      <w:r w:rsidRPr="00DB34B4">
        <w:rPr>
          <w:lang w:val="sk-SK"/>
        </w:rPr>
        <w:t>d)</w:t>
      </w:r>
      <w:r w:rsidRPr="00DB34B4">
        <w:rPr>
          <w:lang w:val="sk-SK"/>
        </w:rPr>
        <w:tab/>
        <w:t>v osobitných prípadoch, keď je tovar umiestnený do colného režimu dočasné použitie;</w:t>
      </w:r>
    </w:p>
    <w:p w:rsidR="005F5D9E" w:rsidRPr="00DB34B4" w:rsidRDefault="0074672D">
      <w:pPr>
        <w:ind w:left="1416" w:hanging="566"/>
        <w:rPr>
          <w:lang w:val="sk-SK"/>
        </w:rPr>
      </w:pPr>
      <w:r w:rsidRPr="00DB34B4">
        <w:rPr>
          <w:lang w:val="sk-SK"/>
        </w:rPr>
        <w:t>e)</w:t>
      </w:r>
      <w:r w:rsidRPr="00DB34B4">
        <w:rPr>
          <w:lang w:val="sk-SK"/>
        </w:rPr>
        <w:tab/>
        <w:t>za tovar prepravovaný po mori alebo letecky medzi prístavmi Únie alebo medzi letiskami Únie.</w:t>
      </w:r>
    </w:p>
    <w:p w:rsidR="005F5D9E" w:rsidRPr="00DB34B4" w:rsidRDefault="0074672D">
      <w:pPr>
        <w:ind w:left="850" w:hanging="850"/>
        <w:rPr>
          <w:lang w:val="sk-SK"/>
        </w:rPr>
      </w:pPr>
      <w:r w:rsidRPr="00DB34B4">
        <w:rPr>
          <w:lang w:val="sk-SK"/>
        </w:rPr>
        <w:t>8.</w:t>
      </w:r>
      <w:r w:rsidRPr="00DB34B4">
        <w:rPr>
          <w:lang w:val="sk-SK"/>
        </w:rPr>
        <w:tab/>
        <w:t>Colné orgány môžu upustiť od požiadavky poskytnúť záruku, ak suma dovozného alebo vývozného cla, ktorá sa má zabezpečiť, nepresahuje štatistický hodnotový prah v hodnote 1 000 EUR.</w:t>
      </w:r>
    </w:p>
    <w:p w:rsidR="005F5D9E" w:rsidRPr="00DB34B4" w:rsidRDefault="00CE5A48">
      <w:pPr>
        <w:ind w:left="850" w:hanging="850"/>
        <w:rPr>
          <w:lang w:val="sk-SK"/>
        </w:rPr>
      </w:pPr>
      <w:r w:rsidRPr="00DB34B4">
        <w:rPr>
          <w:lang w:val="sk-SK"/>
        </w:rPr>
        <w:br w:type="page"/>
      </w:r>
      <w:r w:rsidR="0074672D" w:rsidRPr="00DB34B4">
        <w:rPr>
          <w:lang w:val="sk-SK"/>
        </w:rPr>
        <w:lastRenderedPageBreak/>
        <w:t>9.</w:t>
      </w:r>
      <w:r w:rsidR="0074672D" w:rsidRPr="00DB34B4">
        <w:rPr>
          <w:lang w:val="sk-SK"/>
        </w:rPr>
        <w:tab/>
        <w:t>Komisia je splnomocnená prijímať delegované akty v súlade s článkom 261 s cieľom doplniť toto nariadenie tým, že stanoví osobitné prípady, keď sa nevyžaduje žiadna záruka za tovar umiestnený do colného režimu dočasné použitie, ako sa uvádza v odseku 7 písm. d).</w:t>
      </w:r>
    </w:p>
    <w:p w:rsidR="005F5D9E" w:rsidRPr="00DB34B4" w:rsidRDefault="0074672D">
      <w:pPr>
        <w:ind w:left="850" w:hanging="850"/>
        <w:rPr>
          <w:lang w:val="sk-SK"/>
        </w:rPr>
      </w:pPr>
      <w:r w:rsidRPr="00DB34B4">
        <w:rPr>
          <w:lang w:val="sk-SK"/>
        </w:rPr>
        <w:t>10.</w:t>
      </w:r>
      <w:r w:rsidRPr="00DB34B4">
        <w:rPr>
          <w:lang w:val="sk-SK"/>
        </w:rPr>
        <w:tab/>
        <w:t>Komisia spresní prostredníctvom vykonávacích aktov procesné pravidlá týkajúce sa poskytovania a monitorovania záruky podľa tohto článku. Uvedené vykonávacie akty sa prijmú v súlade s postupom preskúmania uvedeným v článku 262 ods. 4.</w:t>
      </w:r>
    </w:p>
    <w:p w:rsidR="005F5D9E" w:rsidRPr="00DB34B4" w:rsidRDefault="0074672D">
      <w:pPr>
        <w:jc w:val="center"/>
        <w:rPr>
          <w:lang w:val="sk-SK"/>
        </w:rPr>
      </w:pPr>
      <w:r w:rsidRPr="00DB34B4">
        <w:rPr>
          <w:lang w:val="sk-SK"/>
        </w:rPr>
        <w:t>Článok 171</w:t>
      </w:r>
      <w:r w:rsidRPr="00DB34B4">
        <w:rPr>
          <w:lang w:val="sk-SK"/>
        </w:rPr>
        <w:br/>
        <w:t>Referenčná suma povinnej záruky</w:t>
      </w:r>
    </w:p>
    <w:p w:rsidR="005F5D9E" w:rsidRPr="00DB34B4" w:rsidRDefault="0074672D">
      <w:pPr>
        <w:ind w:left="850" w:hanging="850"/>
        <w:rPr>
          <w:lang w:val="sk-SK"/>
        </w:rPr>
      </w:pPr>
      <w:r w:rsidRPr="00DB34B4">
        <w:rPr>
          <w:lang w:val="sk-SK"/>
        </w:rPr>
        <w:t>1.</w:t>
      </w:r>
      <w:r w:rsidRPr="00DB34B4">
        <w:rPr>
          <w:lang w:val="sk-SK"/>
        </w:rPr>
        <w:tab/>
        <w:t>Ak colné orgány musia požadovať záruku a dokážu určiť presnú sumu dovozného alebo vývozného cla, ktorá zodpovedá colnému dlhu, a iných platieb v čase, keď sa záruka požaduje, záruka pokrýva túto presnú sumu.</w:t>
      </w:r>
    </w:p>
    <w:p w:rsidR="005F5D9E" w:rsidRPr="00DB34B4" w:rsidRDefault="0074672D">
      <w:pPr>
        <w:ind w:left="850"/>
        <w:rPr>
          <w:lang w:val="sk-SK"/>
        </w:rPr>
      </w:pPr>
      <w:r w:rsidRPr="00DB34B4">
        <w:rPr>
          <w:lang w:val="sk-SK"/>
        </w:rPr>
        <w:t>Ak nie je možné určiť presnú sumu, záruka sa určí podľa odhadu colných orgánov ako najvyššia suma dovozného alebo vývozného cla, ktorá zodpovedá colnému dlhu, a iných platieb, ktoré vznikli alebo by mohli vzniknúť.</w:t>
      </w:r>
    </w:p>
    <w:p w:rsidR="005F5D9E" w:rsidRPr="00DB34B4" w:rsidRDefault="00CE5A48">
      <w:pPr>
        <w:ind w:left="850" w:hanging="850"/>
        <w:rPr>
          <w:lang w:val="sk-SK"/>
        </w:rPr>
      </w:pPr>
      <w:r w:rsidRPr="00DB34B4">
        <w:rPr>
          <w:lang w:val="sk-SK"/>
        </w:rPr>
        <w:br w:type="page"/>
      </w:r>
      <w:r w:rsidR="0074672D" w:rsidRPr="00DB34B4">
        <w:rPr>
          <w:lang w:val="sk-SK"/>
        </w:rPr>
        <w:lastRenderedPageBreak/>
        <w:t>2.</w:t>
      </w:r>
      <w:r w:rsidR="0074672D" w:rsidRPr="00DB34B4">
        <w:rPr>
          <w:lang w:val="sk-SK"/>
        </w:rPr>
        <w:tab/>
        <w:t>Bez toho, aby bol dotknutý článok 176, ak sa na zabezpečenie sumy dovozného alebo vývozného cla, ktorá zodpovedá colným dlhom, a iných platieb, ktorých výška sa časom mení, poskytla celková záruka, suma takejto záruky sa určí na takej úrovni, aby bola suma dovozného alebo vývozného cla, ktorá zodpovedá colným dlhom, a iné platby vždy zabezpečené.</w:t>
      </w:r>
    </w:p>
    <w:p w:rsidR="005F5D9E" w:rsidRPr="00DB34B4" w:rsidRDefault="0074672D">
      <w:pPr>
        <w:jc w:val="center"/>
        <w:rPr>
          <w:lang w:val="sk-SK"/>
        </w:rPr>
      </w:pPr>
      <w:r w:rsidRPr="00DB34B4">
        <w:rPr>
          <w:lang w:val="sk-SK"/>
        </w:rPr>
        <w:t>Článok 172</w:t>
      </w:r>
      <w:r w:rsidRPr="00DB34B4">
        <w:rPr>
          <w:lang w:val="sk-SK"/>
        </w:rPr>
        <w:br/>
        <w:t>Referenčná suma preventívnej záruky</w:t>
      </w:r>
    </w:p>
    <w:p w:rsidR="005F5D9E" w:rsidRPr="00DB34B4" w:rsidRDefault="0074672D">
      <w:pPr>
        <w:pStyle w:val="Applicationdirecte"/>
        <w:rPr>
          <w:lang w:val="sk-SK"/>
        </w:rPr>
      </w:pPr>
      <w:r w:rsidRPr="00DB34B4">
        <w:rPr>
          <w:lang w:val="sk-SK"/>
        </w:rPr>
        <w:t>Ak je poskytnutie záruky nepovinné, ale colné orgány si nie sú isté, že suma dovozného alebo vývozného cla, ktorá zodpovedá colnému dlhu, a iné platby budú zaplatené v predpísanej lehote, požadujú záruku na sumu, ktorá nesmie presiahnuť úroveň uvedenú v článku 171.</w:t>
      </w:r>
    </w:p>
    <w:p w:rsidR="005F5D9E" w:rsidRPr="00DB34B4" w:rsidRDefault="0074672D">
      <w:pPr>
        <w:jc w:val="center"/>
        <w:rPr>
          <w:lang w:val="sk-SK"/>
        </w:rPr>
      </w:pPr>
      <w:r w:rsidRPr="00DB34B4">
        <w:rPr>
          <w:lang w:val="sk-SK"/>
        </w:rPr>
        <w:t>Článok 173</w:t>
      </w:r>
      <w:r w:rsidRPr="00DB34B4">
        <w:rPr>
          <w:lang w:val="sk-SK"/>
        </w:rPr>
        <w:br/>
        <w:t>Poskytnutie záruky</w:t>
      </w:r>
    </w:p>
    <w:p w:rsidR="005F5D9E" w:rsidRPr="00DB34B4" w:rsidRDefault="0074672D">
      <w:pPr>
        <w:ind w:left="850" w:hanging="850"/>
        <w:rPr>
          <w:lang w:val="sk-SK"/>
        </w:rPr>
      </w:pPr>
      <w:r w:rsidRPr="00DB34B4">
        <w:rPr>
          <w:lang w:val="sk-SK"/>
        </w:rPr>
        <w:t>1.</w:t>
      </w:r>
      <w:r w:rsidRPr="00DB34B4">
        <w:rPr>
          <w:lang w:val="sk-SK"/>
        </w:rPr>
        <w:tab/>
        <w:t>Záruku možno poskytnúť v jednej z nasledujúcich foriem:</w:t>
      </w:r>
    </w:p>
    <w:p w:rsidR="005F5D9E" w:rsidRPr="00DB34B4" w:rsidRDefault="0074672D">
      <w:pPr>
        <w:ind w:left="1416" w:hanging="566"/>
        <w:rPr>
          <w:lang w:val="sk-SK"/>
        </w:rPr>
      </w:pPr>
      <w:r w:rsidRPr="00DB34B4">
        <w:rPr>
          <w:lang w:val="sk-SK"/>
        </w:rPr>
        <w:t>a)</w:t>
      </w:r>
      <w:r w:rsidRPr="00DB34B4">
        <w:rPr>
          <w:lang w:val="sk-SK"/>
        </w:rPr>
        <w:tab/>
        <w:t>akýmkoľvek spôsobom platby uznaným colnými orgánmi uskutočneným v mene euro alebo mene členského štátu, v ktorom sa záruka požaduje;</w:t>
      </w:r>
    </w:p>
    <w:p w:rsidR="005F5D9E" w:rsidRPr="00DB34B4" w:rsidRDefault="00CE5A48">
      <w:pPr>
        <w:ind w:left="1416" w:hanging="566"/>
        <w:rPr>
          <w:lang w:val="sk-SK"/>
        </w:rPr>
      </w:pPr>
      <w:r w:rsidRPr="00DB34B4">
        <w:rPr>
          <w:lang w:val="sk-SK"/>
        </w:rPr>
        <w:br w:type="page"/>
      </w:r>
      <w:r w:rsidR="0074672D" w:rsidRPr="00DB34B4">
        <w:rPr>
          <w:lang w:val="sk-SK"/>
        </w:rPr>
        <w:lastRenderedPageBreak/>
        <w:t>b)</w:t>
      </w:r>
      <w:r w:rsidR="0074672D" w:rsidRPr="00DB34B4">
        <w:rPr>
          <w:lang w:val="sk-SK"/>
        </w:rPr>
        <w:tab/>
        <w:t>záväzkom, ktorý poskytol ručiteľ;</w:t>
      </w:r>
    </w:p>
    <w:p w:rsidR="005F5D9E" w:rsidRPr="00DB34B4" w:rsidRDefault="0074672D">
      <w:pPr>
        <w:ind w:left="1416" w:hanging="566"/>
        <w:rPr>
          <w:lang w:val="sk-SK"/>
        </w:rPr>
      </w:pPr>
      <w:r w:rsidRPr="00DB34B4">
        <w:rPr>
          <w:lang w:val="sk-SK"/>
        </w:rPr>
        <w:t>c)</w:t>
      </w:r>
      <w:r w:rsidRPr="00DB34B4">
        <w:rPr>
          <w:lang w:val="sk-SK"/>
        </w:rPr>
        <w:tab/>
        <w:t>inou formou záruky s rovnakým stupňom istoty, že suma dovozného alebo vývozného cla, ktorá zodpovedá colnému dlhu, a iné platby budú zaplatené.</w:t>
      </w:r>
    </w:p>
    <w:p w:rsidR="005F5D9E" w:rsidRPr="00DB34B4" w:rsidRDefault="0074672D">
      <w:pPr>
        <w:ind w:left="850" w:hanging="850"/>
        <w:rPr>
          <w:lang w:val="sk-SK"/>
        </w:rPr>
      </w:pPr>
      <w:r w:rsidRPr="00DB34B4">
        <w:rPr>
          <w:lang w:val="sk-SK"/>
        </w:rPr>
        <w:t>2.</w:t>
      </w:r>
      <w:r w:rsidRPr="00DB34B4">
        <w:rPr>
          <w:lang w:val="sk-SK"/>
        </w:rPr>
        <w:tab/>
        <w:t>Záruka vo forme zloženia peňažných prostriedkov v hotovosti alebo akéhokoľvek iného rovnocenného spôsobu platby sa poskytuje v súlade s platnými predpismi členského štátu, v ktorom sa záruka požaduje.</w:t>
      </w:r>
    </w:p>
    <w:p w:rsidR="005F5D9E" w:rsidRPr="00DB34B4" w:rsidRDefault="0074672D">
      <w:pPr>
        <w:ind w:left="850"/>
        <w:rPr>
          <w:lang w:val="sk-SK"/>
        </w:rPr>
      </w:pPr>
      <w:r w:rsidRPr="00DB34B4">
        <w:rPr>
          <w:lang w:val="sk-SK"/>
        </w:rPr>
        <w:t>Ak sa záruka poskytuje akýmkoľvek spôsobom platby uznaným colnými orgánmi, colné orgány z nej neplatia žiadny úrok.</w:t>
      </w:r>
    </w:p>
    <w:p w:rsidR="005F5D9E" w:rsidRPr="00DB34B4" w:rsidRDefault="0074672D">
      <w:pPr>
        <w:ind w:left="850" w:hanging="850"/>
        <w:rPr>
          <w:lang w:val="sk-SK"/>
        </w:rPr>
      </w:pPr>
      <w:r w:rsidRPr="00DB34B4">
        <w:rPr>
          <w:lang w:val="sk-SK"/>
        </w:rPr>
        <w:t>3.</w:t>
      </w:r>
      <w:r w:rsidRPr="00DB34B4">
        <w:rPr>
          <w:lang w:val="sk-SK"/>
        </w:rPr>
        <w:tab/>
        <w:t>Komisia je splnomocnená prijímať delegované akty v súlade s článkom 261 s cieľom doplniť toto nariadenie tým, že stanoví formu záruky uvedenú v odseku 1 písm. c).</w:t>
      </w:r>
    </w:p>
    <w:p w:rsidR="005F5D9E" w:rsidRPr="00DB34B4" w:rsidRDefault="00CE5A48">
      <w:pPr>
        <w:jc w:val="center"/>
        <w:rPr>
          <w:lang w:val="sk-SK"/>
        </w:rPr>
      </w:pPr>
      <w:r w:rsidRPr="00DB34B4">
        <w:rPr>
          <w:lang w:val="sk-SK"/>
        </w:rPr>
        <w:br w:type="page"/>
      </w:r>
      <w:r w:rsidR="0074672D" w:rsidRPr="00DB34B4">
        <w:rPr>
          <w:lang w:val="sk-SK"/>
        </w:rPr>
        <w:lastRenderedPageBreak/>
        <w:t>Článok 174</w:t>
      </w:r>
      <w:r w:rsidR="0074672D" w:rsidRPr="00DB34B4">
        <w:rPr>
          <w:lang w:val="sk-SK"/>
        </w:rPr>
        <w:br/>
        <w:t>Voľba záruky</w:t>
      </w:r>
    </w:p>
    <w:p w:rsidR="005F5D9E" w:rsidRPr="00DB34B4" w:rsidRDefault="0074672D">
      <w:pPr>
        <w:pStyle w:val="Applicationdirecte"/>
        <w:rPr>
          <w:lang w:val="sk-SK"/>
        </w:rPr>
      </w:pPr>
      <w:r w:rsidRPr="00DB34B4">
        <w:rPr>
          <w:lang w:val="sk-SK"/>
        </w:rPr>
        <w:t>Osoba, od ktorej sa požaduje poskytnutie záruky, si môže zvoliť medzi formami záruk stanovenými v článku 173 ods. 1.</w:t>
      </w:r>
    </w:p>
    <w:p w:rsidR="005F5D9E" w:rsidRPr="00DB34B4" w:rsidRDefault="0074672D">
      <w:pPr>
        <w:pStyle w:val="Applicationdirecte"/>
        <w:rPr>
          <w:lang w:val="sk-SK"/>
        </w:rPr>
      </w:pPr>
      <w:r w:rsidRPr="00DB34B4">
        <w:rPr>
          <w:lang w:val="sk-SK"/>
        </w:rPr>
        <w:t>Colné orgány však môžu odmietnuť prijať zvolenú formu záruky, pokiaľ nie je zlučiteľná s riadnym fungovaním príslušného colného režimu.</w:t>
      </w:r>
    </w:p>
    <w:p w:rsidR="005F5D9E" w:rsidRPr="00DB34B4" w:rsidRDefault="0074672D">
      <w:pPr>
        <w:pStyle w:val="Applicationdirecte"/>
        <w:rPr>
          <w:lang w:val="sk-SK"/>
        </w:rPr>
      </w:pPr>
      <w:r w:rsidRPr="00DB34B4">
        <w:rPr>
          <w:lang w:val="sk-SK"/>
        </w:rPr>
        <w:t>Colné orgány môžu požadovať, aby bola zvolená forma záruky zachovaná počas určitého časového obdobia.</w:t>
      </w:r>
    </w:p>
    <w:p w:rsidR="005F5D9E" w:rsidRPr="00DB34B4" w:rsidRDefault="0074672D">
      <w:pPr>
        <w:jc w:val="center"/>
        <w:rPr>
          <w:lang w:val="sk-SK"/>
        </w:rPr>
      </w:pPr>
      <w:r w:rsidRPr="00DB34B4">
        <w:rPr>
          <w:lang w:val="sk-SK"/>
        </w:rPr>
        <w:t>Článok 175</w:t>
      </w:r>
      <w:r w:rsidRPr="00DB34B4">
        <w:rPr>
          <w:lang w:val="sk-SK"/>
        </w:rPr>
        <w:br/>
        <w:t>Ručiteľ</w:t>
      </w:r>
    </w:p>
    <w:p w:rsidR="005F5D9E" w:rsidRPr="00DB34B4" w:rsidRDefault="0074672D">
      <w:pPr>
        <w:ind w:left="850" w:hanging="850"/>
        <w:rPr>
          <w:lang w:val="sk-SK"/>
        </w:rPr>
      </w:pPr>
      <w:r w:rsidRPr="00DB34B4">
        <w:rPr>
          <w:lang w:val="sk-SK"/>
        </w:rPr>
        <w:t>1.</w:t>
      </w:r>
      <w:r w:rsidRPr="00DB34B4">
        <w:rPr>
          <w:lang w:val="sk-SK"/>
        </w:rPr>
        <w:tab/>
        <w:t>Ručiteľom uvedeným v článku 173 ods. 1 písm. b) je tretia osoba, ktorá je rezidentom, je registrovaná alebo je usadená na colnom území Únie. Pokiaľ ručiteľom nie je úverová alebo finančná inštitúcia alebo poisťovacia spoločnosť akreditovaná v Únii v súlade s platnými právnymi predpismi Únie, ručiteľa schvaľujú colné orgány, ktoré záruku požadujú.</w:t>
      </w:r>
    </w:p>
    <w:p w:rsidR="005F5D9E" w:rsidRPr="00DB34B4" w:rsidRDefault="00CE5A48">
      <w:pPr>
        <w:ind w:left="850" w:hanging="850"/>
        <w:rPr>
          <w:lang w:val="sk-SK"/>
        </w:rPr>
      </w:pPr>
      <w:r w:rsidRPr="00DB34B4">
        <w:rPr>
          <w:lang w:val="sk-SK"/>
        </w:rPr>
        <w:br w:type="page"/>
      </w:r>
      <w:r w:rsidR="0074672D" w:rsidRPr="00DB34B4">
        <w:rPr>
          <w:lang w:val="sk-SK"/>
        </w:rPr>
        <w:lastRenderedPageBreak/>
        <w:t>2.</w:t>
      </w:r>
      <w:r w:rsidR="0074672D" w:rsidRPr="00DB34B4">
        <w:rPr>
          <w:lang w:val="sk-SK"/>
        </w:rPr>
        <w:tab/>
        <w:t>Ručiteľ sa písomne zaväzuje zaplatiť zabezpečenú sumu dovozného alebo vývozného cla, ktorá zodpovedá colnému dlhu, a iné platby.</w:t>
      </w:r>
    </w:p>
    <w:p w:rsidR="005F5D9E" w:rsidRPr="00DB34B4" w:rsidRDefault="0074672D">
      <w:pPr>
        <w:ind w:left="850" w:hanging="850"/>
        <w:rPr>
          <w:lang w:val="sk-SK"/>
        </w:rPr>
      </w:pPr>
      <w:r w:rsidRPr="00DB34B4">
        <w:rPr>
          <w:lang w:val="sk-SK"/>
        </w:rPr>
        <w:t>3.</w:t>
      </w:r>
      <w:r w:rsidRPr="00DB34B4">
        <w:rPr>
          <w:lang w:val="sk-SK"/>
        </w:rPr>
        <w:tab/>
        <w:t>Colné orgány môžu odmietnuť schváliť navrhovaného ručiteľa alebo navrhovanú formu záruky, ak podľa nich neposkytujú istotu, že suma dovozného alebo vývozného cla, ktorá zodpovedá colnému dlhu, a iné platby budú v predpísanej lehote zaplatené.</w:t>
      </w:r>
    </w:p>
    <w:p w:rsidR="005F5D9E" w:rsidRPr="00DB34B4" w:rsidRDefault="0074672D">
      <w:pPr>
        <w:ind w:left="850" w:hanging="850"/>
        <w:rPr>
          <w:lang w:val="sk-SK"/>
        </w:rPr>
      </w:pPr>
      <w:r w:rsidRPr="00DB34B4">
        <w:rPr>
          <w:lang w:val="sk-SK"/>
        </w:rPr>
        <w:t>4.</w:t>
      </w:r>
      <w:r w:rsidRPr="00DB34B4">
        <w:rPr>
          <w:lang w:val="sk-SK"/>
        </w:rPr>
        <w:tab/>
        <w:t>Komisia je splnomocnená prijímať delegované akty v súlade s článkom 261 s cieľom doplniť toto nariadenie tým, že stanoví pravidlá týkajúce sa foriem poskytovania záruky a pravidlá, ktoré sa vzťahujú na ručiteľa, podľa tohto článku.</w:t>
      </w:r>
    </w:p>
    <w:p w:rsidR="005F5D9E" w:rsidRPr="00DB34B4" w:rsidRDefault="0074672D">
      <w:pPr>
        <w:ind w:left="850" w:hanging="850"/>
        <w:rPr>
          <w:lang w:val="sk-SK"/>
        </w:rPr>
      </w:pPr>
      <w:r w:rsidRPr="00DB34B4">
        <w:rPr>
          <w:lang w:val="sk-SK"/>
        </w:rPr>
        <w:t>5.</w:t>
      </w:r>
      <w:r w:rsidRPr="00DB34B4">
        <w:rPr>
          <w:lang w:val="sk-SK"/>
        </w:rPr>
        <w:tab/>
        <w:t>Komisia spresní prostredníctvom vykonávacích aktov procesné pravidlá týkajúce sa zrušenia a vypovedania záväzku ručiteľa uvedeného v tomto článku. Uvedené vykonávacie akty sa prijmú v súlade s postupom preskúmania uvedeným v článku 262 ods. 4.</w:t>
      </w:r>
    </w:p>
    <w:p w:rsidR="005F5D9E" w:rsidRPr="00DB34B4" w:rsidRDefault="00CE5A48">
      <w:pPr>
        <w:jc w:val="center"/>
        <w:rPr>
          <w:lang w:val="sk-SK"/>
        </w:rPr>
      </w:pPr>
      <w:r w:rsidRPr="00DB34B4">
        <w:rPr>
          <w:lang w:val="sk-SK"/>
        </w:rPr>
        <w:br w:type="page"/>
      </w:r>
      <w:r w:rsidR="0074672D" w:rsidRPr="00DB34B4">
        <w:rPr>
          <w:lang w:val="sk-SK"/>
        </w:rPr>
        <w:lastRenderedPageBreak/>
        <w:t>Článok 176</w:t>
      </w:r>
      <w:r w:rsidR="0074672D" w:rsidRPr="00DB34B4">
        <w:rPr>
          <w:lang w:val="sk-SK"/>
        </w:rPr>
        <w:br/>
        <w:t>Celková záruka</w:t>
      </w:r>
    </w:p>
    <w:p w:rsidR="005F5D9E" w:rsidRPr="00DB34B4" w:rsidRDefault="0074672D">
      <w:pPr>
        <w:ind w:left="850" w:hanging="850"/>
        <w:rPr>
          <w:lang w:val="sk-SK"/>
        </w:rPr>
      </w:pPr>
      <w:r w:rsidRPr="00DB34B4">
        <w:rPr>
          <w:lang w:val="sk-SK"/>
        </w:rPr>
        <w:t>1.</w:t>
      </w:r>
      <w:r w:rsidRPr="00DB34B4">
        <w:rPr>
          <w:lang w:val="sk-SK"/>
        </w:rPr>
        <w:tab/>
        <w:t>Colné orgány môžu udeliť povolenie uvedené v článku 170 ods. 5 len osobám, ktoré spĺňajú tieto podmienky:</w:t>
      </w:r>
    </w:p>
    <w:p w:rsidR="005F5D9E" w:rsidRPr="00DB34B4" w:rsidRDefault="0074672D">
      <w:pPr>
        <w:ind w:left="1416" w:hanging="566"/>
        <w:rPr>
          <w:lang w:val="sk-SK"/>
        </w:rPr>
      </w:pPr>
      <w:r w:rsidRPr="00DB34B4">
        <w:rPr>
          <w:lang w:val="sk-SK"/>
        </w:rPr>
        <w:t>a)</w:t>
      </w:r>
      <w:r w:rsidRPr="00DB34B4">
        <w:rPr>
          <w:lang w:val="sk-SK"/>
        </w:rPr>
        <w:tab/>
        <w:t>sú usadené na colnom území Únie;</w:t>
      </w:r>
    </w:p>
    <w:p w:rsidR="005F5D9E" w:rsidRPr="00DB34B4" w:rsidRDefault="0074672D">
      <w:pPr>
        <w:ind w:left="1416" w:hanging="566"/>
        <w:rPr>
          <w:lang w:val="sk-SK"/>
        </w:rPr>
      </w:pPr>
      <w:r w:rsidRPr="00DB34B4">
        <w:rPr>
          <w:lang w:val="sk-SK"/>
        </w:rPr>
        <w:t>b)</w:t>
      </w:r>
      <w:r w:rsidRPr="00DB34B4">
        <w:rPr>
          <w:lang w:val="sk-SK"/>
        </w:rPr>
        <w:tab/>
        <w:t>spĺňajú kritériá stanovené v článku 24 ods. 1 písm. a);</w:t>
      </w:r>
    </w:p>
    <w:p w:rsidR="005F5D9E" w:rsidRPr="00DB34B4" w:rsidRDefault="0074672D">
      <w:pPr>
        <w:ind w:left="1416" w:hanging="566"/>
        <w:rPr>
          <w:lang w:val="sk-SK"/>
        </w:rPr>
      </w:pPr>
      <w:r w:rsidRPr="00DB34B4">
        <w:rPr>
          <w:lang w:val="sk-SK"/>
        </w:rPr>
        <w:t>c)</w:t>
      </w:r>
      <w:r w:rsidRPr="00DB34B4">
        <w:rPr>
          <w:lang w:val="sk-SK"/>
        </w:rPr>
        <w:tab/>
        <w:t>sú pravidelnými používateľmi príslušných colných režimov alebo prevádzkovateľmi priestorov na dočasné uskladnenie alebo spĺňajú kritériá stanovené v článku 24 ods. 1 písm. d).</w:t>
      </w:r>
    </w:p>
    <w:p w:rsidR="005F5D9E" w:rsidRPr="00DB34B4" w:rsidRDefault="0074672D">
      <w:pPr>
        <w:ind w:left="850" w:hanging="850"/>
        <w:rPr>
          <w:b/>
          <w:lang w:val="sk-SK"/>
        </w:rPr>
      </w:pPr>
      <w:r w:rsidRPr="00DB34B4">
        <w:rPr>
          <w:lang w:val="sk-SK"/>
        </w:rPr>
        <w:t>2.</w:t>
      </w:r>
      <w:r w:rsidRPr="00DB34B4">
        <w:rPr>
          <w:lang w:val="sk-SK"/>
        </w:rPr>
        <w:tab/>
        <w:t>Colné orgány môžu povoliť hospodárskemu subjektu, ktorý spĺňa kritériá stanovené v článku 24 ods. 1</w:t>
      </w:r>
      <w:r w:rsidRPr="00DB34B4">
        <w:rPr>
          <w:b/>
          <w:i/>
          <w:lang w:val="sk-SK"/>
        </w:rPr>
        <w:t xml:space="preserve"> písm. b) a c), hospodárskemu subjektu, ktorý spĺňa kritériá stanovené v článku 25 ods. 3</w:t>
      </w:r>
      <w:r w:rsidRPr="00DB34B4">
        <w:rPr>
          <w:lang w:val="sk-SK"/>
        </w:rPr>
        <w:t xml:space="preserve"> písm. b) a c), a dôveryhodným a preverovaným obchodníkom, aby poskytli celkovú záruku na colné dlhy, ktoré by mohli vzniknúť, a iné platby v zníženej výške, alebo upustenie od záruky.</w:t>
      </w:r>
      <w:r w:rsidR="00CE5A48" w:rsidRPr="00DB34B4">
        <w:rPr>
          <w:b/>
          <w:lang w:val="sk-SK"/>
        </w:rPr>
        <w:t xml:space="preserve"> [PN 199]</w:t>
      </w:r>
    </w:p>
    <w:p w:rsidR="005F5D9E" w:rsidRPr="00DB34B4" w:rsidRDefault="00CE5A48">
      <w:pPr>
        <w:ind w:left="850" w:hanging="850"/>
        <w:rPr>
          <w:b/>
          <w:lang w:val="sk-SK"/>
        </w:rPr>
      </w:pPr>
      <w:r w:rsidRPr="00DB34B4">
        <w:rPr>
          <w:lang w:val="sk-SK"/>
        </w:rPr>
        <w:br w:type="page"/>
      </w:r>
      <w:r w:rsidR="0074672D" w:rsidRPr="00DB34B4">
        <w:rPr>
          <w:lang w:val="sk-SK"/>
        </w:rPr>
        <w:lastRenderedPageBreak/>
        <w:t>3.</w:t>
      </w:r>
      <w:r w:rsidR="0074672D" w:rsidRPr="00DB34B4">
        <w:rPr>
          <w:lang w:val="sk-SK"/>
        </w:rPr>
        <w:tab/>
        <w:t>Colné orgány môžu povoliť schválenému hospodárskemu subjektu pre zjednodušené colné postupy</w:t>
      </w:r>
      <w:r w:rsidR="0074672D" w:rsidRPr="00DB34B4">
        <w:rPr>
          <w:b/>
          <w:i/>
          <w:lang w:val="sk-SK"/>
        </w:rPr>
        <w:t>, hospodárskemu subjektu, ktorý spĺňa kritériá stanovené v článku 25 ods. 3 písm. b) a c),</w:t>
      </w:r>
      <w:r w:rsidR="0074672D" w:rsidRPr="00DB34B4">
        <w:rPr>
          <w:lang w:val="sk-SK"/>
        </w:rPr>
        <w:t xml:space="preserve"> a dôveryhodnému a preverovanému obchodníkovi, aby na základe žiadosti poskytol celkovú záruku na colné dlhy, ktoré vznikli, a iné platby v zníženej výške</w:t>
      </w:r>
      <w:r w:rsidR="0074672D" w:rsidRPr="00DB34B4">
        <w:rPr>
          <w:b/>
          <w:i/>
          <w:lang w:val="sk-SK"/>
        </w:rPr>
        <w:t xml:space="preserve"> alebo, v prípade dôveryhodného a preverovaného obchodníka, upustiť od záruky</w:t>
      </w:r>
      <w:r w:rsidR="0074672D" w:rsidRPr="00DB34B4">
        <w:rPr>
          <w:lang w:val="sk-SK"/>
        </w:rPr>
        <w:t>.</w:t>
      </w:r>
      <w:r w:rsidRPr="00DB34B4">
        <w:rPr>
          <w:b/>
          <w:lang w:val="sk-SK"/>
        </w:rPr>
        <w:t xml:space="preserve"> [PN 200]</w:t>
      </w:r>
    </w:p>
    <w:p w:rsidR="005F5D9E" w:rsidRPr="00DB34B4" w:rsidRDefault="0074672D">
      <w:pPr>
        <w:ind w:left="850" w:hanging="850"/>
        <w:rPr>
          <w:lang w:val="sk-SK"/>
        </w:rPr>
      </w:pPr>
      <w:r w:rsidRPr="00DB34B4">
        <w:rPr>
          <w:lang w:val="sk-SK"/>
        </w:rPr>
        <w:t>4.</w:t>
      </w:r>
      <w:r w:rsidRPr="00DB34B4">
        <w:rPr>
          <w:lang w:val="sk-SK"/>
        </w:rPr>
        <w:tab/>
        <w:t>Celková záruka v zníženej výške uvedená v odseku 3 sa rovná poskytnutiu záruky.</w:t>
      </w:r>
    </w:p>
    <w:p w:rsidR="005F5D9E" w:rsidRPr="00DB34B4" w:rsidRDefault="0074672D">
      <w:pPr>
        <w:ind w:left="850" w:hanging="850"/>
        <w:rPr>
          <w:b/>
          <w:lang w:val="sk-SK"/>
        </w:rPr>
      </w:pPr>
      <w:r w:rsidRPr="00DB34B4">
        <w:rPr>
          <w:lang w:val="sk-SK"/>
        </w:rPr>
        <w:t>5.</w:t>
      </w:r>
      <w:r w:rsidRPr="00DB34B4">
        <w:rPr>
          <w:lang w:val="sk-SK"/>
        </w:rPr>
        <w:tab/>
        <w:t xml:space="preserve">Komisia je splnomocnená prijímať delegované akty v súlade s článkom 261 s cieľom doplniť toto nariadenie tým, že stanoví podmienky na udelenie povolenia použiť celkovú záruku v zníženej výške alebo na upustenie od záruky podľa </w:t>
      </w:r>
      <w:proofErr w:type="spellStart"/>
      <w:r w:rsidRPr="00DB34B4">
        <w:rPr>
          <w:strike/>
          <w:lang w:val="sk-SK"/>
        </w:rPr>
        <w:t>odseku</w:t>
      </w:r>
      <w:r w:rsidR="00CE5A48" w:rsidRPr="00DB34B4">
        <w:rPr>
          <w:b/>
          <w:i/>
          <w:lang w:val="sk-SK"/>
        </w:rPr>
        <w:t>odsekov</w:t>
      </w:r>
      <w:proofErr w:type="spellEnd"/>
      <w:r w:rsidRPr="00DB34B4">
        <w:rPr>
          <w:lang w:val="sk-SK"/>
        </w:rPr>
        <w:t xml:space="preserve"> 2</w:t>
      </w:r>
      <w:r w:rsidRPr="00DB34B4">
        <w:rPr>
          <w:b/>
          <w:i/>
          <w:lang w:val="sk-SK"/>
        </w:rPr>
        <w:t xml:space="preserve"> a 3</w:t>
      </w:r>
      <w:r w:rsidRPr="00DB34B4">
        <w:rPr>
          <w:lang w:val="sk-SK"/>
        </w:rPr>
        <w:t>.</w:t>
      </w:r>
      <w:r w:rsidR="00CE5A48" w:rsidRPr="00DB34B4">
        <w:rPr>
          <w:b/>
          <w:lang w:val="sk-SK"/>
        </w:rPr>
        <w:t xml:space="preserve"> [PN 201]</w:t>
      </w:r>
    </w:p>
    <w:p w:rsidR="005F5D9E" w:rsidRPr="00DB34B4" w:rsidRDefault="0074672D">
      <w:pPr>
        <w:ind w:left="850" w:hanging="850"/>
        <w:rPr>
          <w:b/>
          <w:lang w:val="sk-SK"/>
        </w:rPr>
      </w:pPr>
      <w:r w:rsidRPr="00DB34B4">
        <w:rPr>
          <w:lang w:val="sk-SK"/>
        </w:rPr>
        <w:t>6.</w:t>
      </w:r>
      <w:r w:rsidRPr="00DB34B4">
        <w:rPr>
          <w:lang w:val="sk-SK"/>
        </w:rPr>
        <w:tab/>
        <w:t xml:space="preserve">Komisia spresní prostredníctvom vykonávacích aktov procesné pravidlá na určenie sumy záruky vrátane záruky v zníženej výške podľa </w:t>
      </w:r>
      <w:proofErr w:type="spellStart"/>
      <w:r w:rsidR="00CE5A48" w:rsidRPr="00DB34B4">
        <w:rPr>
          <w:strike/>
          <w:lang w:val="sk-SK"/>
        </w:rPr>
        <w:t>odseku</w:t>
      </w:r>
      <w:r w:rsidR="00CE5A48" w:rsidRPr="00DB34B4">
        <w:rPr>
          <w:b/>
          <w:i/>
          <w:lang w:val="sk-SK"/>
        </w:rPr>
        <w:t>odsekov</w:t>
      </w:r>
      <w:proofErr w:type="spellEnd"/>
      <w:r w:rsidR="00CE5A48" w:rsidRPr="00DB34B4">
        <w:rPr>
          <w:lang w:val="sk-SK"/>
        </w:rPr>
        <w:t xml:space="preserve"> </w:t>
      </w:r>
      <w:r w:rsidRPr="00DB34B4">
        <w:rPr>
          <w:lang w:val="sk-SK"/>
        </w:rPr>
        <w:t>2</w:t>
      </w:r>
      <w:r w:rsidRPr="00DB34B4">
        <w:rPr>
          <w:b/>
          <w:i/>
          <w:lang w:val="sk-SK"/>
        </w:rPr>
        <w:t xml:space="preserve"> a 3</w:t>
      </w:r>
      <w:r w:rsidRPr="00DB34B4">
        <w:rPr>
          <w:lang w:val="sk-SK"/>
        </w:rPr>
        <w:t>. Uvedené vykonávacie akty sa prijmú v súlade s postupom preskúmania uvedeným v článku 262 ods. 4.</w:t>
      </w:r>
      <w:r w:rsidR="00CE5A48" w:rsidRPr="00DB34B4">
        <w:rPr>
          <w:b/>
          <w:lang w:val="sk-SK"/>
        </w:rPr>
        <w:t xml:space="preserve"> [PN 202]</w:t>
      </w:r>
    </w:p>
    <w:p w:rsidR="005F5D9E" w:rsidRPr="00DB34B4" w:rsidRDefault="00CE5A48">
      <w:pPr>
        <w:jc w:val="center"/>
        <w:rPr>
          <w:lang w:val="sk-SK"/>
        </w:rPr>
      </w:pPr>
      <w:r w:rsidRPr="00DB34B4">
        <w:rPr>
          <w:lang w:val="sk-SK"/>
        </w:rPr>
        <w:br w:type="page"/>
      </w:r>
      <w:r w:rsidR="0074672D" w:rsidRPr="00DB34B4">
        <w:rPr>
          <w:lang w:val="sk-SK"/>
        </w:rPr>
        <w:lastRenderedPageBreak/>
        <w:t>Článok 177</w:t>
      </w:r>
      <w:r w:rsidR="0074672D" w:rsidRPr="00DB34B4">
        <w:rPr>
          <w:lang w:val="sk-SK"/>
        </w:rPr>
        <w:br/>
        <w:t>Dočasné zákazy týkajúce sa používania celkových záruk</w:t>
      </w:r>
    </w:p>
    <w:p w:rsidR="005F5D9E" w:rsidRPr="00DB34B4" w:rsidRDefault="0074672D">
      <w:pPr>
        <w:ind w:left="850" w:hanging="850"/>
        <w:rPr>
          <w:lang w:val="sk-SK"/>
        </w:rPr>
      </w:pPr>
      <w:r w:rsidRPr="00DB34B4">
        <w:rPr>
          <w:lang w:val="sk-SK"/>
        </w:rPr>
        <w:t>1.</w:t>
      </w:r>
      <w:r w:rsidRPr="00DB34B4">
        <w:rPr>
          <w:lang w:val="sk-SK"/>
        </w:rPr>
        <w:tab/>
        <w:t>V súvislosti s osobitnými colnými režimami alebo dočasným uskladnením môže Komisia rozhodnúť o dočasnom zákaze použitia ktorejkoľvek z týchto záruk:</w:t>
      </w:r>
    </w:p>
    <w:p w:rsidR="005F5D9E" w:rsidRPr="00DB34B4" w:rsidRDefault="0074672D">
      <w:pPr>
        <w:ind w:left="1416" w:hanging="566"/>
        <w:rPr>
          <w:lang w:val="sk-SK"/>
        </w:rPr>
      </w:pPr>
      <w:r w:rsidRPr="00DB34B4">
        <w:rPr>
          <w:lang w:val="sk-SK"/>
        </w:rPr>
        <w:t>a)</w:t>
      </w:r>
      <w:r w:rsidRPr="00DB34B4">
        <w:rPr>
          <w:lang w:val="sk-SK"/>
        </w:rPr>
        <w:tab/>
        <w:t>celkovej záruky v zníženej výške alebo upustenia od záruky podľa článku 176 ods. 2;</w:t>
      </w:r>
    </w:p>
    <w:p w:rsidR="005F5D9E" w:rsidRPr="00DB34B4" w:rsidRDefault="0074672D">
      <w:pPr>
        <w:ind w:left="1416" w:hanging="566"/>
        <w:rPr>
          <w:lang w:val="sk-SK"/>
        </w:rPr>
      </w:pPr>
      <w:r w:rsidRPr="00DB34B4">
        <w:rPr>
          <w:lang w:val="sk-SK"/>
        </w:rPr>
        <w:t>b)</w:t>
      </w:r>
      <w:r w:rsidRPr="00DB34B4">
        <w:rPr>
          <w:lang w:val="sk-SK"/>
        </w:rPr>
        <w:tab/>
        <w:t>celkovej záruky uvedenej v článku 176 v súvislosti s tovarom, pri ktorom sa zistilo, že bol predmetom rozsiahleho podvodu.</w:t>
      </w:r>
    </w:p>
    <w:p w:rsidR="005F5D9E" w:rsidRPr="00DB34B4" w:rsidRDefault="0074672D">
      <w:pPr>
        <w:ind w:left="850" w:hanging="850"/>
        <w:rPr>
          <w:lang w:val="sk-SK"/>
        </w:rPr>
      </w:pPr>
      <w:r w:rsidRPr="00DB34B4">
        <w:rPr>
          <w:lang w:val="sk-SK"/>
        </w:rPr>
        <w:t>2.</w:t>
      </w:r>
      <w:r w:rsidRPr="00DB34B4">
        <w:rPr>
          <w:lang w:val="sk-SK"/>
        </w:rPr>
        <w:tab/>
        <w:t>Ak sa uplatňuje odsek 1 písm. a) alebo b), možno povoliť použitie celkovej záruky v zníženej výške alebo upustenie od záruky alebo použitie celkovej záruky podľa článku 176, ak dotknutá osoba spĺňa niektorú z týchto podmienok:</w:t>
      </w:r>
    </w:p>
    <w:p w:rsidR="005F5D9E" w:rsidRPr="00DB34B4" w:rsidRDefault="0074672D">
      <w:pPr>
        <w:ind w:left="1416" w:hanging="566"/>
        <w:rPr>
          <w:lang w:val="sk-SK"/>
        </w:rPr>
      </w:pPr>
      <w:r w:rsidRPr="00DB34B4">
        <w:rPr>
          <w:lang w:val="sk-SK"/>
        </w:rPr>
        <w:t>a)</w:t>
      </w:r>
      <w:r w:rsidRPr="00DB34B4">
        <w:rPr>
          <w:lang w:val="sk-SK"/>
        </w:rPr>
        <w:tab/>
        <w:t>táto osoba môže preukázať, že v súvislosti s daným tovarom nevznikol žiadny colný dlh počas operácií, ktoré táto osoba vykonala počas dvoch rokov, ktoré predchádzali rozhodnutiu podľa odseku 1;</w:t>
      </w:r>
    </w:p>
    <w:p w:rsidR="005F5D9E" w:rsidRPr="00DB34B4" w:rsidRDefault="00CE5A48">
      <w:pPr>
        <w:ind w:left="1416" w:hanging="566"/>
        <w:rPr>
          <w:lang w:val="sk-SK"/>
        </w:rPr>
      </w:pPr>
      <w:r w:rsidRPr="00DB34B4">
        <w:rPr>
          <w:lang w:val="sk-SK"/>
        </w:rPr>
        <w:br w:type="page"/>
      </w:r>
      <w:r w:rsidR="0074672D" w:rsidRPr="00DB34B4">
        <w:rPr>
          <w:lang w:val="sk-SK"/>
        </w:rPr>
        <w:lastRenderedPageBreak/>
        <w:t>b)</w:t>
      </w:r>
      <w:r w:rsidR="0074672D" w:rsidRPr="00DB34B4">
        <w:rPr>
          <w:lang w:val="sk-SK"/>
        </w:rPr>
        <w:tab/>
        <w:t>ak colné dlhy vznikli počas dvoch rokov, ktoré predchádzali rozhodnutiu podľa odseku 1, dotknutá osoba môže preukázať, že dlžník alebo dlžníci alebo ručiteľ tieto dlhy splatili v plnej výške v predpísanej lehote.</w:t>
      </w:r>
    </w:p>
    <w:p w:rsidR="005F5D9E" w:rsidRPr="00DB34B4" w:rsidRDefault="0074672D">
      <w:pPr>
        <w:ind w:left="850"/>
        <w:rPr>
          <w:lang w:val="sk-SK"/>
        </w:rPr>
      </w:pPr>
      <w:r w:rsidRPr="00DB34B4">
        <w:rPr>
          <w:lang w:val="sk-SK"/>
        </w:rPr>
        <w:t>Na získanie povolenia používať dočasne zakázanú celkovú záruku musí dotknutá osoba spĺňať aj kritériá stanovené v článku 24 ods. 1 písm. b) a c).</w:t>
      </w:r>
    </w:p>
    <w:p w:rsidR="005F5D9E" w:rsidRPr="00DB34B4" w:rsidRDefault="0074672D">
      <w:pPr>
        <w:ind w:left="850" w:hanging="850"/>
        <w:rPr>
          <w:lang w:val="sk-SK"/>
        </w:rPr>
      </w:pPr>
      <w:r w:rsidRPr="00DB34B4">
        <w:rPr>
          <w:lang w:val="sk-SK"/>
        </w:rPr>
        <w:t>3.</w:t>
      </w:r>
      <w:r w:rsidRPr="00DB34B4">
        <w:rPr>
          <w:lang w:val="sk-SK"/>
        </w:rPr>
        <w:tab/>
        <w:t>Komisia spresní prostredníctvom vykonávacích aktov pravidlá vzťahujúce sa na dočasné zákazy týkajúce sa používania celkových záruk podľa odseku 1. Uvedené vykonávacie akty sa prijmú v súlade s postupom preskúmania uvedeným v článku 262 ods. 4.</w:t>
      </w:r>
    </w:p>
    <w:p w:rsidR="005F5D9E" w:rsidRPr="00DB34B4" w:rsidRDefault="0074672D">
      <w:pPr>
        <w:ind w:left="850"/>
        <w:rPr>
          <w:lang w:val="sk-SK"/>
        </w:rPr>
      </w:pPr>
      <w:r w:rsidRPr="00DB34B4">
        <w:rPr>
          <w:lang w:val="sk-SK"/>
        </w:rPr>
        <w:t>Na základe závažných a naliehavých dôvodov týkajúcich sa takých opatrení, riadne odôvodnených potrebou rýchlo posilniť ochranu finančných záujmov Únie a jej členských štátov, Komisia prijme okamžite uplatniteľné vykonávacie akty v súlade s postupom uvedeným v článku 262 ods. 5.</w:t>
      </w:r>
    </w:p>
    <w:p w:rsidR="005F5D9E" w:rsidRPr="00DB34B4" w:rsidRDefault="00CE5A48">
      <w:pPr>
        <w:jc w:val="center"/>
        <w:rPr>
          <w:lang w:val="sk-SK"/>
        </w:rPr>
      </w:pPr>
      <w:r w:rsidRPr="00DB34B4">
        <w:rPr>
          <w:lang w:val="sk-SK"/>
        </w:rPr>
        <w:br w:type="page"/>
      </w:r>
      <w:r w:rsidR="0074672D" w:rsidRPr="00DB34B4">
        <w:rPr>
          <w:lang w:val="sk-SK"/>
        </w:rPr>
        <w:lastRenderedPageBreak/>
        <w:t>Článok 178</w:t>
      </w:r>
      <w:r w:rsidR="0074672D" w:rsidRPr="00DB34B4">
        <w:rPr>
          <w:lang w:val="sk-SK"/>
        </w:rPr>
        <w:br/>
        <w:t>Dodatočná záruka alebo náhradná záruka</w:t>
      </w:r>
    </w:p>
    <w:p w:rsidR="005F5D9E" w:rsidRPr="00DB34B4" w:rsidRDefault="0074672D">
      <w:pPr>
        <w:pStyle w:val="Applicationdirecte"/>
        <w:rPr>
          <w:lang w:val="sk-SK"/>
        </w:rPr>
      </w:pPr>
      <w:r w:rsidRPr="00DB34B4">
        <w:rPr>
          <w:lang w:val="sk-SK"/>
        </w:rPr>
        <w:t>Ak colné orgány zistia, že poskytnutá záruka nezabezpečuje alebo už ďalej s istotou alebo dostatočne nezabezpečuje zaplatenie sumy dovozného alebo vývozného cla, ktorá zodpovedá colnému dlhu, a iných platieb v predpísanej lehote, požadujú od ktorejkoľvek osoby uvedenej v článku 170 ods. 3, aby na základe vlastnej voľby poskytla dodatočnú záruku alebo nahradila pôvodnú záruku novou.</w:t>
      </w:r>
    </w:p>
    <w:p w:rsidR="005F5D9E" w:rsidRPr="00DB34B4" w:rsidRDefault="0074672D">
      <w:pPr>
        <w:jc w:val="center"/>
        <w:rPr>
          <w:lang w:val="sk-SK"/>
        </w:rPr>
      </w:pPr>
      <w:r w:rsidRPr="00DB34B4">
        <w:rPr>
          <w:lang w:val="sk-SK"/>
        </w:rPr>
        <w:t>Článok 179</w:t>
      </w:r>
      <w:r w:rsidRPr="00DB34B4">
        <w:rPr>
          <w:lang w:val="sk-SK"/>
        </w:rPr>
        <w:br/>
        <w:t>Uvoľnenie záruky</w:t>
      </w:r>
    </w:p>
    <w:p w:rsidR="005F5D9E" w:rsidRPr="00DB34B4" w:rsidRDefault="0074672D">
      <w:pPr>
        <w:ind w:left="850" w:hanging="850"/>
        <w:rPr>
          <w:lang w:val="sk-SK"/>
        </w:rPr>
      </w:pPr>
      <w:r w:rsidRPr="00DB34B4">
        <w:rPr>
          <w:lang w:val="sk-SK"/>
        </w:rPr>
        <w:t>1.</w:t>
      </w:r>
      <w:r w:rsidRPr="00DB34B4">
        <w:rPr>
          <w:lang w:val="sk-SK"/>
        </w:rPr>
        <w:tab/>
        <w:t>Colné orgány uvoľnia záruku okamžite, ako colný dlh alebo zodpovednosť za iné platby zanikne alebo už nemôže vzniknúť.</w:t>
      </w:r>
    </w:p>
    <w:p w:rsidR="005F5D9E" w:rsidRPr="00DB34B4" w:rsidRDefault="0074672D">
      <w:pPr>
        <w:ind w:left="850" w:hanging="850"/>
        <w:rPr>
          <w:lang w:val="sk-SK"/>
        </w:rPr>
      </w:pPr>
      <w:r w:rsidRPr="00DB34B4">
        <w:rPr>
          <w:lang w:val="sk-SK"/>
        </w:rPr>
        <w:t>2.</w:t>
      </w:r>
      <w:r w:rsidRPr="00DB34B4">
        <w:rPr>
          <w:lang w:val="sk-SK"/>
        </w:rPr>
        <w:tab/>
        <w:t>Ak colný dlh alebo zodpovednosť za iné platby zanikla čiastočne alebo môže vzniknúť už len ako časť zabezpečenej sumy, na žiadosť dotknutej osoby sa uvoľní zodpovedajúca časť záruky, a to okrem prípadov, ak príslušná suma takýto úkon neodôvodňuje.</w:t>
      </w:r>
    </w:p>
    <w:p w:rsidR="005F5D9E" w:rsidRPr="00DB34B4" w:rsidRDefault="0074672D">
      <w:pPr>
        <w:ind w:left="850" w:hanging="850"/>
        <w:rPr>
          <w:lang w:val="sk-SK"/>
        </w:rPr>
      </w:pPr>
      <w:r w:rsidRPr="00DB34B4">
        <w:rPr>
          <w:lang w:val="sk-SK"/>
        </w:rPr>
        <w:t>3.</w:t>
      </w:r>
      <w:r w:rsidRPr="00DB34B4">
        <w:rPr>
          <w:lang w:val="sk-SK"/>
        </w:rPr>
        <w:tab/>
        <w:t>Komisia je splnomocnená prijímať delegované akty v súlade s článkom 261 s cieľom doplniť toto nariadenie tým, že stanoví lehoty na uvoľnenie záruky.</w:t>
      </w:r>
    </w:p>
    <w:p w:rsidR="005F5D9E" w:rsidRPr="00DB34B4" w:rsidRDefault="00CE5A48">
      <w:pPr>
        <w:ind w:left="850" w:hanging="850"/>
        <w:rPr>
          <w:lang w:val="sk-SK"/>
        </w:rPr>
      </w:pPr>
      <w:r w:rsidRPr="00DB34B4">
        <w:rPr>
          <w:lang w:val="sk-SK"/>
        </w:rPr>
        <w:br w:type="page"/>
      </w:r>
      <w:r w:rsidR="0074672D" w:rsidRPr="00DB34B4">
        <w:rPr>
          <w:lang w:val="sk-SK"/>
        </w:rPr>
        <w:lastRenderedPageBreak/>
        <w:t>4.</w:t>
      </w:r>
      <w:r w:rsidR="0074672D" w:rsidRPr="00DB34B4">
        <w:rPr>
          <w:lang w:val="sk-SK"/>
        </w:rPr>
        <w:tab/>
        <w:t>Komisia spresní prostredníctvom vykonávacích aktov procesné pravidlá týkajúce sa uvoľnenia záruky podľa tohto článku. Uvedené vykonávacie akty sa prijmú v súlade s postupom preskúmania uvedeným v článku 262 ods. 4.</w:t>
      </w:r>
    </w:p>
    <w:p w:rsidR="005F5D9E" w:rsidRPr="00DB34B4" w:rsidRDefault="0074672D">
      <w:pPr>
        <w:jc w:val="center"/>
        <w:rPr>
          <w:lang w:val="sk-SK"/>
        </w:rPr>
      </w:pPr>
      <w:r w:rsidRPr="00DB34B4">
        <w:rPr>
          <w:lang w:val="sk-SK"/>
        </w:rPr>
        <w:t xml:space="preserve">Kapitola 3 </w:t>
      </w:r>
      <w:r w:rsidRPr="00DB34B4">
        <w:rPr>
          <w:lang w:val="sk-SK"/>
        </w:rPr>
        <w:br/>
        <w:t>Vyberanie, platenie, vrátenie a odpustenie sumy dovozného alebo vývozného cla</w:t>
      </w:r>
    </w:p>
    <w:p w:rsidR="005F5D9E" w:rsidRPr="00DB34B4" w:rsidRDefault="0074672D">
      <w:pPr>
        <w:jc w:val="center"/>
        <w:rPr>
          <w:lang w:val="sk-SK"/>
        </w:rPr>
      </w:pPr>
      <w:r w:rsidRPr="00DB34B4">
        <w:rPr>
          <w:lang w:val="sk-SK"/>
        </w:rPr>
        <w:t xml:space="preserve">Oddiel 1 </w:t>
      </w:r>
      <w:r w:rsidRPr="00DB34B4">
        <w:rPr>
          <w:lang w:val="sk-SK"/>
        </w:rPr>
        <w:br/>
        <w:t>Určenie sumy dovozného alebo vývozného cla, oznámenie colného dlhu a zápis do účtovnej evidencie</w:t>
      </w:r>
    </w:p>
    <w:p w:rsidR="005F5D9E" w:rsidRPr="00DB34B4" w:rsidRDefault="0074672D">
      <w:pPr>
        <w:jc w:val="center"/>
        <w:rPr>
          <w:lang w:val="sk-SK"/>
        </w:rPr>
      </w:pPr>
      <w:r w:rsidRPr="00DB34B4">
        <w:rPr>
          <w:lang w:val="sk-SK"/>
        </w:rPr>
        <w:t>Článok 180</w:t>
      </w:r>
      <w:r w:rsidRPr="00DB34B4">
        <w:rPr>
          <w:lang w:val="sk-SK"/>
        </w:rPr>
        <w:br/>
        <w:t>Určenie sumy dovozného alebo vývozného cla</w:t>
      </w:r>
    </w:p>
    <w:p w:rsidR="005F5D9E" w:rsidRPr="00DB34B4" w:rsidRDefault="0074672D">
      <w:pPr>
        <w:ind w:left="850" w:hanging="850"/>
        <w:rPr>
          <w:lang w:val="sk-SK"/>
        </w:rPr>
      </w:pPr>
      <w:r w:rsidRPr="00DB34B4">
        <w:rPr>
          <w:lang w:val="sk-SK"/>
        </w:rPr>
        <w:t>1.</w:t>
      </w:r>
      <w:r w:rsidRPr="00DB34B4">
        <w:rPr>
          <w:lang w:val="sk-SK"/>
        </w:rPr>
        <w:tab/>
        <w:t>Sumu dovozného alebo vývozného cla, ktorá sa má zaplatiť, vypočítava dovozca a vývozca. Bez toho, aby boli dotknuté kontroly po prepustení, sa pri prepustení tovaru predpokladá, že colné orgány akceptovali sumu dovozného alebo vývozného cla, ktorá sa má zaplatiť, ako ju vypočítal dovozca a vývozca. Ak táto osoba sumu nevypočíta alebo ak colné orgány nesúhlasia so sumou, ktorú táto osoba vypočítala, colné orgány zodpovedné za miesto, kde colný dlh vznikol alebo za miesto, ktoré sa za takéto miesto považuje v súlade s článkom 169, určia hneď, ako majú potrebné informácie, sumu dovozného alebo vývozného cla, ktorá sa má zaplatiť.</w:t>
      </w:r>
    </w:p>
    <w:p w:rsidR="005F5D9E" w:rsidRPr="00DB34B4" w:rsidRDefault="00CE5A48">
      <w:pPr>
        <w:ind w:left="850" w:hanging="850"/>
        <w:rPr>
          <w:lang w:val="sk-SK"/>
        </w:rPr>
      </w:pPr>
      <w:r w:rsidRPr="00DB34B4">
        <w:rPr>
          <w:lang w:val="sk-SK"/>
        </w:rPr>
        <w:br w:type="page"/>
      </w:r>
      <w:r w:rsidR="0074672D" w:rsidRPr="00DB34B4">
        <w:rPr>
          <w:lang w:val="sk-SK"/>
        </w:rPr>
        <w:lastRenderedPageBreak/>
        <w:t>2.</w:t>
      </w:r>
      <w:r w:rsidR="0074672D" w:rsidRPr="00DB34B4">
        <w:rPr>
          <w:lang w:val="sk-SK"/>
        </w:rPr>
        <w:tab/>
        <w:t>Odchylne od odseku 1 až do dátumu stanoveného v článku 265 ods. 3, ak bolo podané colné vyhlásenie, colné orgány môžu akceptovať sumu dovozného alebo vývozného cla, ktorá sa má zaplatiť, určenú v colnom vyhlásení, bez toho, aby boli dotknuté kontroly po prepustení. Ak colné orgány s touto sumou nesúhlasia, určia hneď, ako majú potrebné informácie, sumu dovozného alebo vývozného cla, ktorá sa má zaplatiť.</w:t>
      </w:r>
    </w:p>
    <w:p w:rsidR="005F5D9E" w:rsidRPr="00DB34B4" w:rsidRDefault="0074672D">
      <w:pPr>
        <w:ind w:left="850" w:hanging="850"/>
        <w:rPr>
          <w:lang w:val="sk-SK"/>
        </w:rPr>
      </w:pPr>
      <w:r w:rsidRPr="00DB34B4">
        <w:rPr>
          <w:lang w:val="sk-SK"/>
        </w:rPr>
        <w:t>3.</w:t>
      </w:r>
      <w:r w:rsidRPr="00DB34B4">
        <w:rPr>
          <w:lang w:val="sk-SK"/>
        </w:rPr>
        <w:tab/>
        <w:t>Ak sa suma dovozného alebo vývozného cla, ktorá sa má zaplatiť, nerovná celému číslu, táto suma sa môže zaokrúhliť.</w:t>
      </w:r>
    </w:p>
    <w:p w:rsidR="005F5D9E" w:rsidRPr="00DB34B4" w:rsidRDefault="0074672D">
      <w:pPr>
        <w:ind w:left="850"/>
        <w:rPr>
          <w:lang w:val="sk-SK"/>
        </w:rPr>
      </w:pPr>
      <w:r w:rsidRPr="00DB34B4">
        <w:rPr>
          <w:lang w:val="sk-SK"/>
        </w:rPr>
        <w:t xml:space="preserve">Ak sa suma podľa prvého </w:t>
      </w:r>
      <w:proofErr w:type="spellStart"/>
      <w:r w:rsidRPr="00DB34B4">
        <w:rPr>
          <w:lang w:val="sk-SK"/>
        </w:rPr>
        <w:t>pododseku</w:t>
      </w:r>
      <w:proofErr w:type="spellEnd"/>
      <w:r w:rsidRPr="00DB34B4">
        <w:rPr>
          <w:lang w:val="sk-SK"/>
        </w:rPr>
        <w:t xml:space="preserve"> uvádza v eurách, zaokrúhlenie nemôže byť väčšie ako na najbližšie vyššie alebo nižšie celé číslo.</w:t>
      </w:r>
    </w:p>
    <w:p w:rsidR="005F5D9E" w:rsidRPr="00DB34B4" w:rsidRDefault="0074672D">
      <w:pPr>
        <w:ind w:left="850"/>
        <w:rPr>
          <w:lang w:val="sk-SK"/>
        </w:rPr>
      </w:pPr>
      <w:r w:rsidRPr="00DB34B4">
        <w:rPr>
          <w:lang w:val="sk-SK"/>
        </w:rPr>
        <w:t xml:space="preserve">Dovozcovia a vývozcovia usadení v členskom štáte, ktorého menou nie je euro, môžu primerane uplatniť ustanovenia druhého </w:t>
      </w:r>
      <w:proofErr w:type="spellStart"/>
      <w:r w:rsidRPr="00DB34B4">
        <w:rPr>
          <w:lang w:val="sk-SK"/>
        </w:rPr>
        <w:t>pododseku</w:t>
      </w:r>
      <w:proofErr w:type="spellEnd"/>
      <w:r w:rsidRPr="00DB34B4">
        <w:rPr>
          <w:lang w:val="sk-SK"/>
        </w:rPr>
        <w:t xml:space="preserve"> alebo sa od uvedeného </w:t>
      </w:r>
      <w:proofErr w:type="spellStart"/>
      <w:r w:rsidRPr="00DB34B4">
        <w:rPr>
          <w:lang w:val="sk-SK"/>
        </w:rPr>
        <w:t>pododseku</w:t>
      </w:r>
      <w:proofErr w:type="spellEnd"/>
      <w:r w:rsidRPr="00DB34B4">
        <w:rPr>
          <w:lang w:val="sk-SK"/>
        </w:rPr>
        <w:t xml:space="preserve"> odchýliť za predpokladu, že pravidlá uplatniteľné na zaokrúhľovanie nemajú väčší finančný dosah ako pravidlo stanovené v druhom </w:t>
      </w:r>
      <w:proofErr w:type="spellStart"/>
      <w:r w:rsidRPr="00DB34B4">
        <w:rPr>
          <w:lang w:val="sk-SK"/>
        </w:rPr>
        <w:t>pododseku</w:t>
      </w:r>
      <w:proofErr w:type="spellEnd"/>
      <w:r w:rsidRPr="00DB34B4">
        <w:rPr>
          <w:lang w:val="sk-SK"/>
        </w:rPr>
        <w:t>.</w:t>
      </w:r>
    </w:p>
    <w:p w:rsidR="005F5D9E" w:rsidRPr="00DB34B4" w:rsidRDefault="00CE5A48">
      <w:pPr>
        <w:jc w:val="center"/>
        <w:rPr>
          <w:lang w:val="sk-SK"/>
        </w:rPr>
      </w:pPr>
      <w:r w:rsidRPr="00DB34B4">
        <w:rPr>
          <w:lang w:val="sk-SK"/>
        </w:rPr>
        <w:br w:type="page"/>
      </w:r>
      <w:r w:rsidR="0074672D" w:rsidRPr="00DB34B4">
        <w:rPr>
          <w:lang w:val="sk-SK"/>
        </w:rPr>
        <w:lastRenderedPageBreak/>
        <w:t>Článok 181</w:t>
      </w:r>
      <w:r w:rsidR="0074672D" w:rsidRPr="00DB34B4">
        <w:rPr>
          <w:lang w:val="sk-SK"/>
        </w:rPr>
        <w:br/>
        <w:t>Oznámenie colného dlhu</w:t>
      </w:r>
    </w:p>
    <w:p w:rsidR="005F5D9E" w:rsidRPr="00DB34B4" w:rsidRDefault="0074672D">
      <w:pPr>
        <w:ind w:left="850" w:hanging="850"/>
        <w:rPr>
          <w:lang w:val="sk-SK"/>
        </w:rPr>
      </w:pPr>
      <w:r w:rsidRPr="00DB34B4">
        <w:rPr>
          <w:lang w:val="sk-SK"/>
        </w:rPr>
        <w:t>1.</w:t>
      </w:r>
      <w:r w:rsidRPr="00DB34B4">
        <w:rPr>
          <w:lang w:val="sk-SK"/>
        </w:rPr>
        <w:tab/>
        <w:t>Pri prepustení tovaru sa predpokladá, že colné orgány oznámili colný dlh dovozcovi alebo vývozcovi.</w:t>
      </w:r>
    </w:p>
    <w:p w:rsidR="005F5D9E" w:rsidRPr="00DB34B4" w:rsidRDefault="0074672D">
      <w:pPr>
        <w:ind w:left="850" w:hanging="850"/>
        <w:rPr>
          <w:lang w:val="sk-SK"/>
        </w:rPr>
      </w:pPr>
      <w:r w:rsidRPr="00DB34B4">
        <w:rPr>
          <w:lang w:val="sk-SK"/>
        </w:rPr>
        <w:t>2.</w:t>
      </w:r>
      <w:r w:rsidRPr="00DB34B4">
        <w:rPr>
          <w:lang w:val="sk-SK"/>
        </w:rPr>
        <w:tab/>
        <w:t>Ak sumu dovozného alebo vývozného cla, ktorá sa má zaplatiť, určili colné orgány, dlžníkovi ju oznamujú spôsobom predpísaným na mieste, na ktorom colný dlh vznikol, alebo na mieste, ktoré sa za takéto miesto považuje v súlade s článkom 169.</w:t>
      </w:r>
    </w:p>
    <w:p w:rsidR="005F5D9E" w:rsidRPr="00DB34B4" w:rsidRDefault="0074672D">
      <w:pPr>
        <w:ind w:left="850"/>
        <w:rPr>
          <w:lang w:val="sk-SK"/>
        </w:rPr>
      </w:pPr>
      <w:r w:rsidRPr="00DB34B4">
        <w:rPr>
          <w:lang w:val="sk-SK"/>
        </w:rPr>
        <w:t xml:space="preserve">Oznámenie uvedené v prvom </w:t>
      </w:r>
      <w:proofErr w:type="spellStart"/>
      <w:r w:rsidRPr="00DB34B4">
        <w:rPr>
          <w:lang w:val="sk-SK"/>
        </w:rPr>
        <w:t>pododseku</w:t>
      </w:r>
      <w:proofErr w:type="spellEnd"/>
      <w:r w:rsidRPr="00DB34B4">
        <w:rPr>
          <w:lang w:val="sk-SK"/>
        </w:rPr>
        <w:t xml:space="preserve"> sa neuskutočňuje v žiadnom z týchto prípadov:</w:t>
      </w:r>
    </w:p>
    <w:p w:rsidR="005F5D9E" w:rsidRPr="00DB34B4" w:rsidRDefault="0074672D">
      <w:pPr>
        <w:ind w:left="1416" w:hanging="566"/>
        <w:rPr>
          <w:lang w:val="sk-SK"/>
        </w:rPr>
      </w:pPr>
      <w:r w:rsidRPr="00DB34B4">
        <w:rPr>
          <w:lang w:val="sk-SK"/>
        </w:rPr>
        <w:t>a)</w:t>
      </w:r>
      <w:r w:rsidRPr="00DB34B4">
        <w:rPr>
          <w:lang w:val="sk-SK"/>
        </w:rPr>
        <w:tab/>
        <w:t>ak bolo pred konečným určením sumy dovozného alebo vývozného cla uložené predbežné antidumpingové clo, predbežné vyrovnávacie clo alebo predbežné ochranné opatrenie;</w:t>
      </w:r>
    </w:p>
    <w:p w:rsidR="005F5D9E" w:rsidRPr="00DB34B4" w:rsidRDefault="0074672D">
      <w:pPr>
        <w:ind w:left="1416" w:hanging="566"/>
        <w:rPr>
          <w:lang w:val="sk-SK"/>
        </w:rPr>
      </w:pPr>
      <w:r w:rsidRPr="00DB34B4">
        <w:rPr>
          <w:lang w:val="sk-SK"/>
        </w:rPr>
        <w:t>b)</w:t>
      </w:r>
      <w:r w:rsidRPr="00DB34B4">
        <w:rPr>
          <w:lang w:val="sk-SK"/>
        </w:rPr>
        <w:tab/>
        <w:t>ak suma dovozného alebo vývozného cla, ktorá sa má zaplatiť, presahuje sumu určenú na základe rozhodnutia vydaného v súlade s článkom 13;</w:t>
      </w:r>
    </w:p>
    <w:p w:rsidR="005F5D9E" w:rsidRPr="00DB34B4" w:rsidRDefault="00CE5A48">
      <w:pPr>
        <w:ind w:left="1416" w:hanging="566"/>
        <w:rPr>
          <w:lang w:val="sk-SK"/>
        </w:rPr>
      </w:pPr>
      <w:r w:rsidRPr="00DB34B4">
        <w:rPr>
          <w:lang w:val="sk-SK"/>
        </w:rPr>
        <w:br w:type="page"/>
      </w:r>
      <w:r w:rsidR="0074672D" w:rsidRPr="00DB34B4">
        <w:rPr>
          <w:lang w:val="sk-SK"/>
        </w:rPr>
        <w:lastRenderedPageBreak/>
        <w:t>c)</w:t>
      </w:r>
      <w:r w:rsidR="0074672D" w:rsidRPr="00DB34B4">
        <w:rPr>
          <w:lang w:val="sk-SK"/>
        </w:rPr>
        <w:tab/>
        <w:t>ak bolo pôvodné rozhodnutie neoznámiť colný dlh alebo ho oznámiť ako sumu dovozného alebo vývozného cla, ktorá je nižšia ako suma dovozného alebo vývozného cla, ktorá sa má zaplatiť, vydané na základe všeobecných predpisov, ktoré boli neskôr rozhodnutím súdu vyhlásené za neplatné;</w:t>
      </w:r>
    </w:p>
    <w:p w:rsidR="005F5D9E" w:rsidRPr="00DB34B4" w:rsidRDefault="0074672D">
      <w:pPr>
        <w:ind w:left="1416" w:hanging="566"/>
        <w:rPr>
          <w:lang w:val="sk-SK"/>
        </w:rPr>
      </w:pPr>
      <w:r w:rsidRPr="00DB34B4">
        <w:rPr>
          <w:lang w:val="sk-SK"/>
        </w:rPr>
        <w:t>d)</w:t>
      </w:r>
      <w:r w:rsidRPr="00DB34B4">
        <w:rPr>
          <w:lang w:val="sk-SK"/>
        </w:rPr>
        <w:tab/>
        <w:t>ak sú colné orgány podľa colných predpisov oslobodené od povinnosti oznamovať colný dlh.</w:t>
      </w:r>
    </w:p>
    <w:p w:rsidR="005F5D9E" w:rsidRPr="00DB34B4" w:rsidRDefault="0074672D">
      <w:pPr>
        <w:ind w:left="850" w:hanging="850"/>
        <w:rPr>
          <w:lang w:val="sk-SK"/>
        </w:rPr>
      </w:pPr>
      <w:r w:rsidRPr="00DB34B4">
        <w:rPr>
          <w:lang w:val="sk-SK"/>
        </w:rPr>
        <w:t>3.</w:t>
      </w:r>
      <w:r w:rsidRPr="00DB34B4">
        <w:rPr>
          <w:lang w:val="sk-SK"/>
        </w:rPr>
        <w:tab/>
        <w:t>Ak colné orgány musia oznámiť sumu dovozného alebo vývozného cla, ktorá sa má zaplatiť v súlade s odsekom 2, colné orgány oznámia colný dlh dlžníkovi, keď sú schopné určiť túto sumu a vydať o nej rozhodnutie.</w:t>
      </w:r>
    </w:p>
    <w:p w:rsidR="005F5D9E" w:rsidRPr="00DB34B4" w:rsidRDefault="0074672D">
      <w:pPr>
        <w:ind w:left="850"/>
        <w:rPr>
          <w:b/>
          <w:lang w:val="sk-SK"/>
        </w:rPr>
      </w:pPr>
      <w:r w:rsidRPr="00DB34B4">
        <w:rPr>
          <w:lang w:val="sk-SK"/>
        </w:rPr>
        <w:t>Ak by však oznámenie colného dlhu ovplyvnilo vyšetrovanie trestného činu, colné orgány môžu toto oznámenie odložiť do času, keď už vyšetrovanie trestného činu neovplyvní</w:t>
      </w:r>
      <w:r w:rsidRPr="00DB34B4">
        <w:rPr>
          <w:b/>
          <w:i/>
          <w:lang w:val="sk-SK"/>
        </w:rPr>
        <w:t>, a to aj ak sa toto vyšetrovanie odohráva v inom členskom štáte</w:t>
      </w:r>
      <w:r w:rsidRPr="00DB34B4">
        <w:rPr>
          <w:lang w:val="sk-SK"/>
        </w:rPr>
        <w:t>.</w:t>
      </w:r>
      <w:r w:rsidRPr="00DB34B4">
        <w:rPr>
          <w:b/>
          <w:i/>
          <w:lang w:val="sk-SK"/>
        </w:rPr>
        <w:t xml:space="preserve"> Ak o to požiada orgán verejnej moci, ktorý je príslušný na predchádzanie, trestné vyšetrovanie, odhaľovanie alebo stíhanie trestných činov vrátane Európskej prokuratúry, dožiadané colné orgány oznámenie odložia.</w:t>
      </w:r>
      <w:r w:rsidR="00CE5A48" w:rsidRPr="00DB34B4">
        <w:rPr>
          <w:b/>
          <w:lang w:val="sk-SK"/>
        </w:rPr>
        <w:t xml:space="preserve"> [PN 203]</w:t>
      </w:r>
    </w:p>
    <w:p w:rsidR="005F5D9E" w:rsidRPr="00DB34B4" w:rsidRDefault="00CE5A48">
      <w:pPr>
        <w:ind w:left="850" w:hanging="850"/>
        <w:rPr>
          <w:lang w:val="sk-SK"/>
        </w:rPr>
      </w:pPr>
      <w:r w:rsidRPr="00DB34B4">
        <w:rPr>
          <w:lang w:val="sk-SK"/>
        </w:rPr>
        <w:br w:type="page"/>
      </w:r>
      <w:r w:rsidR="0074672D" w:rsidRPr="00DB34B4">
        <w:rPr>
          <w:lang w:val="sk-SK"/>
        </w:rPr>
        <w:lastRenderedPageBreak/>
        <w:t>4.</w:t>
      </w:r>
      <w:r w:rsidR="0074672D" w:rsidRPr="00DB34B4">
        <w:rPr>
          <w:lang w:val="sk-SK"/>
        </w:rPr>
        <w:tab/>
        <w:t>Colné orgány môžu dôveryhodnému a preverovanému obchodníkovi povoliť, aby vypočítal colný dlh zodpovedajúci celkovej sume dovozného alebo vývozného cla vzťahujúcej sa na všetok tovar, ktorý tento hospodársky subjekt prepustil za colné orgány počas obdobia nepresahujúceho 31 kalendárnych dní, a aby ho nahlásil colným orgánom s rozpisom súm podľa jednotlivých zásielok tovaru. Ak colné orgány nesúhlasia s vypočítanou a nahlásenou sumou, určia sumu dovozného alebo vývozného cla, ktorá sa má zaplatiť.</w:t>
      </w:r>
    </w:p>
    <w:p w:rsidR="005F5D9E" w:rsidRPr="00DB34B4" w:rsidRDefault="0074672D">
      <w:pPr>
        <w:ind w:left="850" w:hanging="850"/>
        <w:rPr>
          <w:lang w:val="sk-SK"/>
        </w:rPr>
      </w:pPr>
      <w:r w:rsidRPr="00DB34B4">
        <w:rPr>
          <w:lang w:val="sk-SK"/>
        </w:rPr>
        <w:t>5.</w:t>
      </w:r>
      <w:r w:rsidRPr="00DB34B4">
        <w:rPr>
          <w:lang w:val="sk-SK"/>
        </w:rPr>
        <w:tab/>
        <w:t>Odchylne od odseku 1, ak sa na predaj tovaru na diaľku, ktorý sa má doviezť z tretích krajín nadobúdateľovi na colnom území Únie, uplatňuje hlava XII kapitola 6 oddiel 4 smernice 2006/112/ES, colné orgány môžu domnelému dovozcovi povoliť, aby vypočítal a nahlásil colný dlh zodpovedajúci celkovej sume dovozného cla vzťahujúcej sa na všetok tovar prepustený tomuto domnelému dovozcovi počas jedného mesiaca, a to do konca nasledujúceho mesiaca, s rozpisom súm podľa jednotlivých zásielok tovaru.  Toto nahlásenie môže zmeniť informácie alebo zrušiť platnosť informácií, ktoré domnelý dovozca poskytol v súlade s článkom 59 ods. 2. Ak colné orgány nesúhlasia s vypočítanou a nahlásenou sumou, určia sumu dovozného alebo vývozného cla, ktorá sa má zaplatiť. Predpokladá sa, že colné orgány oznámili colný dlh, keď nevyjadrili nesúhlas s nahlásením v primeranej lehote po tom, ako ho obchodník predložil.</w:t>
      </w:r>
    </w:p>
    <w:p w:rsidR="005F5D9E" w:rsidRPr="00DB34B4" w:rsidRDefault="00CE5A48">
      <w:pPr>
        <w:ind w:left="850" w:hanging="850"/>
        <w:rPr>
          <w:lang w:val="sk-SK"/>
        </w:rPr>
      </w:pPr>
      <w:r w:rsidRPr="00DB34B4">
        <w:rPr>
          <w:lang w:val="sk-SK"/>
        </w:rPr>
        <w:br w:type="page"/>
      </w:r>
      <w:r w:rsidR="0074672D" w:rsidRPr="00DB34B4">
        <w:rPr>
          <w:lang w:val="sk-SK"/>
        </w:rPr>
        <w:lastRenderedPageBreak/>
        <w:t>6.</w:t>
      </w:r>
      <w:r w:rsidR="0074672D" w:rsidRPr="00DB34B4">
        <w:rPr>
          <w:lang w:val="sk-SK"/>
        </w:rPr>
        <w:tab/>
        <w:t>Do dátumu stanoveného v článku 265 ods. 3, ak sa podáva colné vyhlásenie a pod podmienkou, že platba bola zabezpečená zárukou, colné orgány môžu povoliť, aby sa colný dlh zodpovedajúci celkovej sume dovozného alebo vývozného cla vzťahujúcej sa na všetok tovar prepustený jednej a tej istej osobe počas určeného obdobia oznámil na konci tohto obdobia. Uvedené obdobie určené colnými orgánmi nesmie presiahnuť 31 dní.</w:t>
      </w:r>
    </w:p>
    <w:p w:rsidR="005F5D9E" w:rsidRPr="00DB34B4" w:rsidRDefault="0074672D">
      <w:pPr>
        <w:ind w:left="850" w:hanging="850"/>
        <w:rPr>
          <w:lang w:val="sk-SK"/>
        </w:rPr>
      </w:pPr>
      <w:r w:rsidRPr="00DB34B4">
        <w:rPr>
          <w:lang w:val="sk-SK"/>
        </w:rPr>
        <w:t>7.</w:t>
      </w:r>
      <w:r w:rsidRPr="00DB34B4">
        <w:rPr>
          <w:lang w:val="sk-SK"/>
        </w:rPr>
        <w:tab/>
        <w:t>Komisia je splnomocnená prijímať delegované akty v súlade s článkom 261 s cieľom doplniť toto nariadenie tým, že stanoví:</w:t>
      </w:r>
    </w:p>
    <w:p w:rsidR="005F5D9E" w:rsidRPr="00DB34B4" w:rsidRDefault="0074672D">
      <w:pPr>
        <w:ind w:left="1416" w:hanging="566"/>
        <w:rPr>
          <w:lang w:val="sk-SK"/>
        </w:rPr>
      </w:pPr>
      <w:r w:rsidRPr="00DB34B4">
        <w:rPr>
          <w:lang w:val="sk-SK"/>
        </w:rPr>
        <w:t>a)</w:t>
      </w:r>
      <w:r w:rsidRPr="00DB34B4">
        <w:rPr>
          <w:lang w:val="sk-SK"/>
        </w:rPr>
        <w:tab/>
        <w:t xml:space="preserve">prípady uvedené v odseku 2 druhom </w:t>
      </w:r>
      <w:proofErr w:type="spellStart"/>
      <w:r w:rsidRPr="00DB34B4">
        <w:rPr>
          <w:lang w:val="sk-SK"/>
        </w:rPr>
        <w:t>pododseku</w:t>
      </w:r>
      <w:proofErr w:type="spellEnd"/>
      <w:r w:rsidRPr="00DB34B4">
        <w:rPr>
          <w:lang w:val="sk-SK"/>
        </w:rPr>
        <w:t xml:space="preserve"> písm. d), v ktorých sú colné orgány oslobodené od povinnosti oznamovať colný dlh;</w:t>
      </w:r>
    </w:p>
    <w:p w:rsidR="005F5D9E" w:rsidRPr="00DB34B4" w:rsidRDefault="0074672D">
      <w:pPr>
        <w:ind w:left="1416" w:hanging="566"/>
        <w:rPr>
          <w:lang w:val="sk-SK"/>
        </w:rPr>
      </w:pPr>
      <w:r w:rsidRPr="00DB34B4">
        <w:rPr>
          <w:lang w:val="sk-SK"/>
        </w:rPr>
        <w:t>b)</w:t>
      </w:r>
      <w:r w:rsidRPr="00DB34B4">
        <w:rPr>
          <w:lang w:val="sk-SK"/>
        </w:rPr>
        <w:tab/>
        <w:t>primeranú lehotu na zváženie nevyjadrenia nesúhlasu podľa odseku 5;</w:t>
      </w:r>
    </w:p>
    <w:p w:rsidR="005F5D9E" w:rsidRPr="00DB34B4" w:rsidRDefault="0074672D">
      <w:pPr>
        <w:ind w:left="1416" w:hanging="566"/>
        <w:rPr>
          <w:lang w:val="sk-SK"/>
        </w:rPr>
      </w:pPr>
      <w:r w:rsidRPr="00DB34B4">
        <w:rPr>
          <w:lang w:val="sk-SK"/>
        </w:rPr>
        <w:t>c)</w:t>
      </w:r>
      <w:r w:rsidRPr="00DB34B4">
        <w:rPr>
          <w:lang w:val="sk-SK"/>
        </w:rPr>
        <w:tab/>
        <w:t>informácie, ktoré sa majú poskytnúť v nahlásení predkladanom domnelým dovozcom podľa odseku 5.</w:t>
      </w:r>
    </w:p>
    <w:p w:rsidR="005F5D9E" w:rsidRPr="00DB34B4" w:rsidRDefault="00CE5A48">
      <w:pPr>
        <w:jc w:val="center"/>
        <w:rPr>
          <w:lang w:val="sk-SK"/>
        </w:rPr>
      </w:pPr>
      <w:r w:rsidRPr="00DB34B4">
        <w:rPr>
          <w:lang w:val="sk-SK"/>
        </w:rPr>
        <w:br w:type="page"/>
      </w:r>
      <w:r w:rsidR="0074672D" w:rsidRPr="00DB34B4">
        <w:rPr>
          <w:lang w:val="sk-SK"/>
        </w:rPr>
        <w:lastRenderedPageBreak/>
        <w:t>Článok 182</w:t>
      </w:r>
      <w:r w:rsidR="0074672D" w:rsidRPr="00DB34B4">
        <w:rPr>
          <w:lang w:val="sk-SK"/>
        </w:rPr>
        <w:br/>
        <w:t>Zánik colného dlhu uplynutím času</w:t>
      </w:r>
    </w:p>
    <w:p w:rsidR="005F5D9E" w:rsidRPr="00DB34B4" w:rsidRDefault="0074672D">
      <w:pPr>
        <w:ind w:left="850" w:hanging="850"/>
        <w:rPr>
          <w:lang w:val="sk-SK"/>
        </w:rPr>
      </w:pPr>
      <w:r w:rsidRPr="00DB34B4">
        <w:rPr>
          <w:lang w:val="sk-SK"/>
        </w:rPr>
        <w:t>1.</w:t>
      </w:r>
      <w:r w:rsidRPr="00DB34B4">
        <w:rPr>
          <w:lang w:val="sk-SK"/>
        </w:rPr>
        <w:tab/>
        <w:t>Colné orgány dlžníkovi nesmú oznámiť colný dlh po uplynutí lehoty troch rokov od dátumu, keď vznikol.</w:t>
      </w:r>
    </w:p>
    <w:p w:rsidR="005F5D9E" w:rsidRPr="00DB34B4" w:rsidRDefault="0074672D">
      <w:pPr>
        <w:ind w:left="850" w:hanging="850"/>
        <w:rPr>
          <w:lang w:val="sk-SK"/>
        </w:rPr>
      </w:pPr>
      <w:r w:rsidRPr="00DB34B4">
        <w:rPr>
          <w:lang w:val="sk-SK"/>
        </w:rPr>
        <w:t>2.</w:t>
      </w:r>
      <w:r w:rsidRPr="00DB34B4">
        <w:rPr>
          <w:lang w:val="sk-SK"/>
        </w:rPr>
        <w:tab/>
        <w:t>Ak colný dlh vznikol v dôsledku konania, ktoré v čase, keď bolo spáchané, mohlo viesť k trestnému súdnemu konaniu, trojročná lehota stanovená v odseku 1 sa v súlade s vnútroštátnym právom predlžuje na minimálne päť rokov a maximálne 10 rokov.</w:t>
      </w:r>
    </w:p>
    <w:p w:rsidR="005F5D9E" w:rsidRPr="00DB34B4" w:rsidRDefault="0074672D">
      <w:pPr>
        <w:ind w:left="850" w:hanging="850"/>
        <w:rPr>
          <w:lang w:val="sk-SK"/>
        </w:rPr>
      </w:pPr>
      <w:r w:rsidRPr="00DB34B4">
        <w:rPr>
          <w:lang w:val="sk-SK"/>
        </w:rPr>
        <w:t>3.</w:t>
      </w:r>
      <w:r w:rsidRPr="00DB34B4">
        <w:rPr>
          <w:lang w:val="sk-SK"/>
        </w:rPr>
        <w:tab/>
        <w:t>Plynutie lehôt stanovených v odsekoch 1 a 2 sa pozastaví, ak:</w:t>
      </w:r>
    </w:p>
    <w:p w:rsidR="005F5D9E" w:rsidRPr="00DB34B4" w:rsidRDefault="0074672D">
      <w:pPr>
        <w:ind w:left="1416" w:hanging="566"/>
        <w:rPr>
          <w:lang w:val="sk-SK"/>
        </w:rPr>
      </w:pPr>
      <w:r w:rsidRPr="00DB34B4">
        <w:rPr>
          <w:lang w:val="sk-SK"/>
        </w:rPr>
        <w:t>a)</w:t>
      </w:r>
      <w:r w:rsidRPr="00DB34B4">
        <w:rPr>
          <w:lang w:val="sk-SK"/>
        </w:rPr>
        <w:tab/>
        <w:t>sa podalo odvolanie v súlade s článkom 16;</w:t>
      </w:r>
    </w:p>
    <w:p w:rsidR="005F5D9E" w:rsidRPr="00DB34B4" w:rsidRDefault="0074672D">
      <w:pPr>
        <w:ind w:left="1416" w:hanging="566"/>
        <w:rPr>
          <w:lang w:val="sk-SK"/>
        </w:rPr>
      </w:pPr>
      <w:r w:rsidRPr="00DB34B4">
        <w:rPr>
          <w:lang w:val="sk-SK"/>
        </w:rPr>
        <w:t>b)</w:t>
      </w:r>
      <w:r w:rsidRPr="00DB34B4">
        <w:rPr>
          <w:lang w:val="sk-SK"/>
        </w:rPr>
        <w:tab/>
        <w:t>takéto pozastavenie sa uplatňuje od dátumu podania tohto odvolania do skončenia odvolacieho konania, alebo</w:t>
      </w:r>
    </w:p>
    <w:p w:rsidR="005F5D9E" w:rsidRPr="00DB34B4" w:rsidRDefault="0074672D">
      <w:pPr>
        <w:ind w:left="1416" w:hanging="566"/>
        <w:rPr>
          <w:lang w:val="sk-SK"/>
        </w:rPr>
      </w:pPr>
      <w:r w:rsidRPr="00DB34B4">
        <w:rPr>
          <w:lang w:val="sk-SK"/>
        </w:rPr>
        <w:t>c)</w:t>
      </w:r>
      <w:r w:rsidRPr="00DB34B4">
        <w:rPr>
          <w:lang w:val="sk-SK"/>
        </w:rPr>
        <w:tab/>
        <w:t>colné orgány oznámili dlžníkovi v súlade s článkom 6 ods. 6 dôvody, na základe ktorých majú v úmysle oznámiť colný dlh; takéto pozastavenie sa uplatňuje od dátumu tohto oznámenia do konca lehoty, počas ktorej má dlžník príležitosť vyjadriť svoje stanovisko.</w:t>
      </w:r>
    </w:p>
    <w:p w:rsidR="005F5D9E" w:rsidRPr="00DB34B4" w:rsidRDefault="00CE5A48">
      <w:pPr>
        <w:ind w:left="850" w:hanging="850"/>
        <w:rPr>
          <w:lang w:val="sk-SK"/>
        </w:rPr>
      </w:pPr>
      <w:r w:rsidRPr="00DB34B4">
        <w:rPr>
          <w:lang w:val="sk-SK"/>
        </w:rPr>
        <w:br w:type="page"/>
      </w:r>
      <w:r w:rsidR="0074672D" w:rsidRPr="00DB34B4">
        <w:rPr>
          <w:lang w:val="sk-SK"/>
        </w:rPr>
        <w:lastRenderedPageBreak/>
        <w:t>4.</w:t>
      </w:r>
      <w:r w:rsidR="0074672D" w:rsidRPr="00DB34B4">
        <w:rPr>
          <w:lang w:val="sk-SK"/>
        </w:rPr>
        <w:tab/>
        <w:t>Ak je podľa článku 193 ods. 7 colný dlh obnovený, plynutie lehôt stanovených v odsekoch 1 a 2 sa považuje za pozastavené od dátumu podania žiadosti o vrátenie alebo odpustenie v súlade s článkom 198 až do dátumu vydania rozhodnutia o vrátení alebo odpustení.</w:t>
      </w:r>
    </w:p>
    <w:p w:rsidR="005F5D9E" w:rsidRPr="00DB34B4" w:rsidRDefault="0074672D">
      <w:pPr>
        <w:jc w:val="center"/>
        <w:rPr>
          <w:lang w:val="sk-SK"/>
        </w:rPr>
      </w:pPr>
      <w:r w:rsidRPr="00DB34B4">
        <w:rPr>
          <w:lang w:val="sk-SK"/>
        </w:rPr>
        <w:t>Článok 183</w:t>
      </w:r>
      <w:r w:rsidRPr="00DB34B4">
        <w:rPr>
          <w:lang w:val="sk-SK"/>
        </w:rPr>
        <w:br/>
        <w:t>Zápis do účtovnej evidencie</w:t>
      </w:r>
    </w:p>
    <w:p w:rsidR="005F5D9E" w:rsidRPr="00DB34B4" w:rsidRDefault="0074672D">
      <w:pPr>
        <w:ind w:left="850" w:hanging="850"/>
        <w:rPr>
          <w:lang w:val="sk-SK"/>
        </w:rPr>
      </w:pPr>
      <w:r w:rsidRPr="00DB34B4">
        <w:rPr>
          <w:lang w:val="sk-SK"/>
        </w:rPr>
        <w:t>1.</w:t>
      </w:r>
      <w:r w:rsidRPr="00DB34B4">
        <w:rPr>
          <w:lang w:val="sk-SK"/>
        </w:rPr>
        <w:tab/>
        <w:t>Colné orgány uvedené v článku 180 zapisujú sumu dovozného alebo vývozného cla, ktorá sa má zaplatiť, oznámenú v súlade s článkom 181, do svojej účtovnej evidencie v súlade s vnútroštátnymi právnymi predpismi.</w:t>
      </w:r>
    </w:p>
    <w:p w:rsidR="005F5D9E" w:rsidRPr="00DB34B4" w:rsidRDefault="0074672D">
      <w:pPr>
        <w:ind w:left="850"/>
        <w:rPr>
          <w:lang w:val="sk-SK"/>
        </w:rPr>
      </w:pPr>
      <w:r w:rsidRPr="00DB34B4">
        <w:rPr>
          <w:lang w:val="sk-SK"/>
        </w:rPr>
        <w:t xml:space="preserve">Povinnosť colných orgánov v prvom </w:t>
      </w:r>
      <w:proofErr w:type="spellStart"/>
      <w:r w:rsidRPr="00DB34B4">
        <w:rPr>
          <w:lang w:val="sk-SK"/>
        </w:rPr>
        <w:t>pododseku</w:t>
      </w:r>
      <w:proofErr w:type="spellEnd"/>
      <w:r w:rsidRPr="00DB34B4">
        <w:rPr>
          <w:lang w:val="sk-SK"/>
        </w:rPr>
        <w:t xml:space="preserve"> sa neuplatňuje v prípadoch uvedených v článku 181 ods. 2 druhom </w:t>
      </w:r>
      <w:proofErr w:type="spellStart"/>
      <w:r w:rsidRPr="00DB34B4">
        <w:rPr>
          <w:lang w:val="sk-SK"/>
        </w:rPr>
        <w:t>pododseku</w:t>
      </w:r>
      <w:proofErr w:type="spellEnd"/>
      <w:r w:rsidRPr="00DB34B4">
        <w:rPr>
          <w:lang w:val="sk-SK"/>
        </w:rPr>
        <w:t>.</w:t>
      </w:r>
    </w:p>
    <w:p w:rsidR="005F5D9E" w:rsidRPr="00DB34B4" w:rsidRDefault="0074672D">
      <w:pPr>
        <w:ind w:left="850" w:hanging="850"/>
        <w:rPr>
          <w:lang w:val="sk-SK"/>
        </w:rPr>
      </w:pPr>
      <w:r w:rsidRPr="00DB34B4">
        <w:rPr>
          <w:lang w:val="sk-SK"/>
        </w:rPr>
        <w:t>2.</w:t>
      </w:r>
      <w:r w:rsidRPr="00DB34B4">
        <w:rPr>
          <w:lang w:val="sk-SK"/>
        </w:rPr>
        <w:tab/>
        <w:t>Colné orgány nemusia zapísať do účtovnej evidencie sumy dovozného alebo vývozného cla, ktoré podľa článku 182 zodpovedajú colnému dlhu, ktorý už viac nemôže byť oznámený dlžníkovi.</w:t>
      </w:r>
    </w:p>
    <w:p w:rsidR="005F5D9E" w:rsidRPr="00DB34B4" w:rsidRDefault="0074672D">
      <w:pPr>
        <w:ind w:left="850" w:hanging="850"/>
        <w:rPr>
          <w:lang w:val="sk-SK"/>
        </w:rPr>
      </w:pPr>
      <w:r w:rsidRPr="00DB34B4">
        <w:rPr>
          <w:lang w:val="sk-SK"/>
        </w:rPr>
        <w:t>3.</w:t>
      </w:r>
      <w:r w:rsidRPr="00DB34B4">
        <w:rPr>
          <w:lang w:val="sk-SK"/>
        </w:rPr>
        <w:tab/>
        <w:t>Členské štáty určia praktické postupy na zapisovanie súm dovozného alebo vývozného cla do účtovnej evidencie. Tieto postupy sa môžu odlišovať podľa toho, či sú si colné orgány, vzhľadom na okolnosti, za ktorých colný dlh vznikol, isté, že tieto sumy budú zaplatené.</w:t>
      </w:r>
    </w:p>
    <w:p w:rsidR="005F5D9E" w:rsidRPr="00DB34B4" w:rsidRDefault="00CE5A48">
      <w:pPr>
        <w:jc w:val="center"/>
        <w:rPr>
          <w:lang w:val="sk-SK"/>
        </w:rPr>
      </w:pPr>
      <w:r w:rsidRPr="00DB34B4">
        <w:rPr>
          <w:lang w:val="sk-SK"/>
        </w:rPr>
        <w:br w:type="page"/>
      </w:r>
      <w:r w:rsidR="0074672D" w:rsidRPr="00DB34B4">
        <w:rPr>
          <w:lang w:val="sk-SK"/>
        </w:rPr>
        <w:lastRenderedPageBreak/>
        <w:t>Článok 184</w:t>
      </w:r>
      <w:r w:rsidR="0074672D" w:rsidRPr="00DB34B4">
        <w:rPr>
          <w:lang w:val="sk-SK"/>
        </w:rPr>
        <w:br/>
        <w:t>Lehoty na zápis do účtovnej evidencie</w:t>
      </w:r>
    </w:p>
    <w:p w:rsidR="005F5D9E" w:rsidRPr="00DB34B4" w:rsidRDefault="0074672D">
      <w:pPr>
        <w:ind w:left="850" w:hanging="850"/>
        <w:rPr>
          <w:lang w:val="sk-SK"/>
        </w:rPr>
      </w:pPr>
      <w:r w:rsidRPr="00DB34B4">
        <w:rPr>
          <w:lang w:val="sk-SK"/>
        </w:rPr>
        <w:t>1.</w:t>
      </w:r>
      <w:r w:rsidRPr="00DB34B4">
        <w:rPr>
          <w:lang w:val="sk-SK"/>
        </w:rPr>
        <w:tab/>
        <w:t>Colné orgány zapíšu sumu dovozného alebo vývozného cla, ktorá sa má zaplatiť, do účtovnej evidencie do 14 dní od prepustenia tovaru okrem prípadov, keď sa tovar umiestni do colného režimu dočasné použitie s čiastočným oslobodením od dovozného cla.</w:t>
      </w:r>
    </w:p>
    <w:p w:rsidR="005F5D9E" w:rsidRPr="00DB34B4" w:rsidRDefault="0074672D">
      <w:pPr>
        <w:ind w:left="850" w:hanging="850"/>
        <w:rPr>
          <w:lang w:val="sk-SK"/>
        </w:rPr>
      </w:pPr>
      <w:r w:rsidRPr="00DB34B4">
        <w:rPr>
          <w:lang w:val="sk-SK"/>
        </w:rPr>
        <w:t>2.</w:t>
      </w:r>
      <w:r w:rsidRPr="00DB34B4">
        <w:rPr>
          <w:lang w:val="sk-SK"/>
        </w:rPr>
        <w:tab/>
        <w:t>Odchylne od odseku 1 môžu colné orgány zapísať celkovú sumu dovozného alebo vývozného cla vzťahujúcu sa na všetok tovar prepustený dôveryhodnému a preverovanému obchodníkovi počas určeného obdobia v súlade s článkom 181 ods. 4 do účtovnej evidencie jediným zápisom na konci tohto obdobia.</w:t>
      </w:r>
    </w:p>
    <w:p w:rsidR="005F5D9E" w:rsidRPr="00DB34B4" w:rsidRDefault="0074672D">
      <w:pPr>
        <w:ind w:left="850"/>
        <w:rPr>
          <w:lang w:val="sk-SK"/>
        </w:rPr>
      </w:pPr>
      <w:r w:rsidRPr="00DB34B4">
        <w:rPr>
          <w:lang w:val="sk-SK"/>
        </w:rPr>
        <w:t>Takýto zápis do účtovnej evidencie sa musí vykonať do 14 dní od uplynutia príslušného obdobia.</w:t>
      </w:r>
    </w:p>
    <w:p w:rsidR="005F5D9E" w:rsidRPr="00DB34B4" w:rsidRDefault="0074672D">
      <w:pPr>
        <w:ind w:left="850" w:hanging="850"/>
        <w:rPr>
          <w:lang w:val="sk-SK"/>
        </w:rPr>
      </w:pPr>
      <w:r w:rsidRPr="00DB34B4">
        <w:rPr>
          <w:lang w:val="sk-SK"/>
        </w:rPr>
        <w:t>3.</w:t>
      </w:r>
      <w:r w:rsidRPr="00DB34B4">
        <w:rPr>
          <w:lang w:val="sk-SK"/>
        </w:rPr>
        <w:tab/>
        <w:t>Odchylne od odseku 1 sa celková suma dovozného cla vzťahujúca sa na všetok tovar prepustený domnelému dovozcovi počas jedného mesiaca v súlade s článkom 181 ods. (5) môže do konca nasledujúceho mesiaca zapísať do účtovnej evidencie jediným zápisom, ktorý obsahuje rozpis súm podľa jednotlivých zásielok tovaru.</w:t>
      </w:r>
    </w:p>
    <w:p w:rsidR="005F5D9E" w:rsidRPr="00DB34B4" w:rsidRDefault="00CE5A48">
      <w:pPr>
        <w:ind w:left="850" w:hanging="850"/>
        <w:rPr>
          <w:lang w:val="sk-SK"/>
        </w:rPr>
      </w:pPr>
      <w:r w:rsidRPr="00DB34B4">
        <w:rPr>
          <w:lang w:val="sk-SK"/>
        </w:rPr>
        <w:br w:type="page"/>
      </w:r>
      <w:r w:rsidR="0074672D" w:rsidRPr="00DB34B4">
        <w:rPr>
          <w:lang w:val="sk-SK"/>
        </w:rPr>
        <w:lastRenderedPageBreak/>
        <w:t>4.</w:t>
      </w:r>
      <w:r w:rsidR="0074672D" w:rsidRPr="00DB34B4">
        <w:rPr>
          <w:lang w:val="sk-SK"/>
        </w:rPr>
        <w:tab/>
        <w:t>Do dátumu stanoveného v článku 265 ods. 3, ak sa podáva colné vyhlásenie a pod podmienkou, že platba bola zabezpečená zárukou, colné orgány môžu povoliť, aby bol colný dlh zodpovedajúci celkovej sume dovozného alebo vývozného cla vzťahujúcej sa na všetok tovar prepustený jednej a tej istej osobe počas určeného obdobia, ktoré nesmie presiahnuť 31 dní, oznámený na konci tohto obdobia.</w:t>
      </w:r>
    </w:p>
    <w:p w:rsidR="005F5D9E" w:rsidRPr="00DB34B4" w:rsidRDefault="0074672D">
      <w:pPr>
        <w:ind w:left="850"/>
        <w:rPr>
          <w:lang w:val="sk-SK"/>
        </w:rPr>
      </w:pPr>
      <w:r w:rsidRPr="00DB34B4">
        <w:rPr>
          <w:lang w:val="sk-SK"/>
        </w:rPr>
        <w:t>Takýto zápis do účtovnej evidencie sa musí vykonať do 14 dní od uplynutia príslušného obdobia.</w:t>
      </w:r>
    </w:p>
    <w:p w:rsidR="005F5D9E" w:rsidRPr="00DB34B4" w:rsidRDefault="0074672D">
      <w:pPr>
        <w:ind w:left="850" w:hanging="850"/>
        <w:rPr>
          <w:lang w:val="sk-SK"/>
        </w:rPr>
      </w:pPr>
      <w:r w:rsidRPr="00DB34B4">
        <w:rPr>
          <w:lang w:val="sk-SK"/>
        </w:rPr>
        <w:t>5.</w:t>
      </w:r>
      <w:r w:rsidRPr="00DB34B4">
        <w:rPr>
          <w:lang w:val="sk-SK"/>
        </w:rPr>
        <w:tab/>
        <w:t>Ak tovar možno prepustiť za predpokladu, že sú splnené určité podmienky upravujúce určenie sumy dovozného alebo vývozného cla, ktorá sa má zaplatiť, alebo výber cla, zápis do účtovnej evidencie sa vykoná do 14 dní odo dňa, keď sa určí suma dovozného alebo vývozného cla, ktorá sa má zaplatiť, alebo keď sa stanoví povinnosť zaplatiť toto clo.</w:t>
      </w:r>
    </w:p>
    <w:p w:rsidR="005F5D9E" w:rsidRPr="00DB34B4" w:rsidRDefault="0074672D">
      <w:pPr>
        <w:ind w:left="850"/>
        <w:rPr>
          <w:lang w:val="sk-SK"/>
        </w:rPr>
      </w:pPr>
      <w:r w:rsidRPr="00DB34B4">
        <w:rPr>
          <w:lang w:val="sk-SK"/>
        </w:rPr>
        <w:t xml:space="preserve">Ak sa však colný dlh týka predbežného antidumpingového cla, predbežného vyrovnávacieho cla alebo predbežného ochranného opatrenia, suma dovozného alebo vývozného cla, ktorá sa má zaplatiť, sa zapíše do účtovnej evidencie do dvoch mesiacov odo dňa uverejnenia nariadenia, ktorým sa stanovuje konečné clo, v </w:t>
      </w:r>
      <w:r w:rsidR="0069616A" w:rsidRPr="0069616A">
        <w:rPr>
          <w:i/>
          <w:lang w:val="sk-SK"/>
        </w:rPr>
        <w:t>Úradnom vestníku Európskej únie</w:t>
      </w:r>
      <w:r w:rsidRPr="00DB34B4">
        <w:rPr>
          <w:lang w:val="sk-SK"/>
        </w:rPr>
        <w:t>.</w:t>
      </w:r>
    </w:p>
    <w:p w:rsidR="005F5D9E" w:rsidRPr="00DB34B4" w:rsidRDefault="00CE5A48">
      <w:pPr>
        <w:ind w:left="850" w:hanging="850"/>
        <w:rPr>
          <w:lang w:val="sk-SK"/>
        </w:rPr>
      </w:pPr>
      <w:r w:rsidRPr="00DB34B4">
        <w:rPr>
          <w:lang w:val="sk-SK"/>
        </w:rPr>
        <w:br w:type="page"/>
      </w:r>
      <w:r w:rsidR="0074672D" w:rsidRPr="00DB34B4">
        <w:rPr>
          <w:lang w:val="sk-SK"/>
        </w:rPr>
        <w:lastRenderedPageBreak/>
        <w:t>6.</w:t>
      </w:r>
      <w:r w:rsidR="0074672D" w:rsidRPr="00DB34B4">
        <w:rPr>
          <w:lang w:val="sk-SK"/>
        </w:rPr>
        <w:tab/>
        <w:t>Ak colný dlh vznikol za iných okolností, než sú uvedené v odseku 1, suma dovozného alebo vývozného cla, ktorá sa má zaplatiť, sa zapíše do účtovnej evidencie do 14 dní odo dňa, keď sú colné orgány schopné určiť sumu daného dovozného alebo vývozného cla a vydať rozhodnutie.</w:t>
      </w:r>
    </w:p>
    <w:p w:rsidR="005F5D9E" w:rsidRPr="00DB34B4" w:rsidRDefault="0074672D">
      <w:pPr>
        <w:ind w:left="850" w:hanging="850"/>
        <w:rPr>
          <w:lang w:val="sk-SK"/>
        </w:rPr>
      </w:pPr>
      <w:r w:rsidRPr="00DB34B4">
        <w:rPr>
          <w:lang w:val="sk-SK"/>
        </w:rPr>
        <w:t>7.</w:t>
      </w:r>
      <w:r w:rsidRPr="00DB34B4">
        <w:rPr>
          <w:lang w:val="sk-SK"/>
        </w:rPr>
        <w:tab/>
        <w:t>Ak sa suma dovozného alebo vývozného cla, ktorá sa má zaplatiť, nezapísala do účtovnej evidencie v súlade s odsekmi 1 až 6 alebo sa určila a zapísala do účtovnej evidencie v nižšej výške, než je suma, ktorá sa má zaplatiť, odsek 6 sa uplatňuje na sumu dovozného alebo vývozného cla, ktorá sa má vybrať alebo ktorej zvyšná časť sa má vybrať.</w:t>
      </w:r>
    </w:p>
    <w:p w:rsidR="005F5D9E" w:rsidRPr="00DB34B4" w:rsidRDefault="0074672D">
      <w:pPr>
        <w:ind w:left="850" w:hanging="850"/>
        <w:rPr>
          <w:lang w:val="sk-SK"/>
        </w:rPr>
      </w:pPr>
      <w:r w:rsidRPr="00DB34B4">
        <w:rPr>
          <w:lang w:val="sk-SK"/>
        </w:rPr>
        <w:t>8.</w:t>
      </w:r>
      <w:r w:rsidRPr="00DB34B4">
        <w:rPr>
          <w:lang w:val="sk-SK"/>
        </w:rPr>
        <w:tab/>
        <w:t>Lehoty na zápis do účtovnej evidencie stanovené v odsekoch 1 až 6 sa neuplatňujú za nepredvídateľných okolností alebo v prípadoch vyššej moci.</w:t>
      </w:r>
    </w:p>
    <w:p w:rsidR="005F5D9E" w:rsidRPr="00DB34B4" w:rsidRDefault="0074672D">
      <w:pPr>
        <w:ind w:left="850" w:hanging="850"/>
        <w:rPr>
          <w:b/>
          <w:lang w:val="sk-SK"/>
        </w:rPr>
      </w:pPr>
      <w:r w:rsidRPr="00DB34B4">
        <w:rPr>
          <w:lang w:val="sk-SK"/>
        </w:rPr>
        <w:t>9.</w:t>
      </w:r>
      <w:r w:rsidRPr="00DB34B4">
        <w:rPr>
          <w:lang w:val="sk-SK"/>
        </w:rPr>
        <w:tab/>
        <w:t xml:space="preserve">Zápis do účtovnej evidencie možno v prípade uvedenom v článku 181 ods. 3 druhom </w:t>
      </w:r>
      <w:proofErr w:type="spellStart"/>
      <w:r w:rsidRPr="00DB34B4">
        <w:rPr>
          <w:lang w:val="sk-SK"/>
        </w:rPr>
        <w:t>pododseku</w:t>
      </w:r>
      <w:proofErr w:type="spellEnd"/>
      <w:r w:rsidRPr="00DB34B4">
        <w:rPr>
          <w:lang w:val="sk-SK"/>
        </w:rPr>
        <w:t xml:space="preserve"> odložiť do času, keď už oznámenie colného dlhu neovplyvní vyšetrovanie trestných činov</w:t>
      </w:r>
      <w:r w:rsidRPr="00DB34B4">
        <w:rPr>
          <w:b/>
          <w:i/>
          <w:lang w:val="sk-SK"/>
        </w:rPr>
        <w:t>, a to aj ak sa toto vyšetrovanie odohráva v inom členskom štáte</w:t>
      </w:r>
      <w:r w:rsidRPr="00DB34B4">
        <w:rPr>
          <w:lang w:val="sk-SK"/>
        </w:rPr>
        <w:t>.</w:t>
      </w:r>
      <w:r w:rsidR="00CE5A48" w:rsidRPr="00DB34B4">
        <w:rPr>
          <w:b/>
          <w:lang w:val="sk-SK"/>
        </w:rPr>
        <w:t xml:space="preserve"> [PN 204]</w:t>
      </w:r>
    </w:p>
    <w:p w:rsidR="005F5D9E" w:rsidRPr="00DB34B4" w:rsidRDefault="00CE5A48">
      <w:pPr>
        <w:jc w:val="center"/>
        <w:rPr>
          <w:lang w:val="sk-SK"/>
        </w:rPr>
      </w:pPr>
      <w:r w:rsidRPr="00DB34B4">
        <w:rPr>
          <w:lang w:val="sk-SK"/>
        </w:rPr>
        <w:br w:type="page"/>
      </w:r>
      <w:r w:rsidR="0074672D" w:rsidRPr="00DB34B4">
        <w:rPr>
          <w:lang w:val="sk-SK"/>
        </w:rPr>
        <w:lastRenderedPageBreak/>
        <w:t>Článok 185</w:t>
      </w:r>
      <w:r w:rsidR="0074672D" w:rsidRPr="00DB34B4">
        <w:rPr>
          <w:lang w:val="sk-SK"/>
        </w:rPr>
        <w:br/>
        <w:t>Prenos vykonávacích právomocí</w:t>
      </w:r>
    </w:p>
    <w:p w:rsidR="005F5D9E" w:rsidRPr="00DB34B4" w:rsidRDefault="0074672D">
      <w:pPr>
        <w:pStyle w:val="Applicationdirecte"/>
        <w:rPr>
          <w:lang w:val="sk-SK"/>
        </w:rPr>
      </w:pPr>
      <w:r w:rsidRPr="00DB34B4">
        <w:rPr>
          <w:lang w:val="sk-SK"/>
        </w:rPr>
        <w:t>Komisia prijme prostredníctvom vykonávacích aktov opatrenia s cieľom zabezpečiť vzájomnú pomoc medzi colnými orgánmi v prípade, že vznikne colný dlh.</w:t>
      </w:r>
    </w:p>
    <w:p w:rsidR="005F5D9E" w:rsidRPr="00DB34B4" w:rsidRDefault="0074672D">
      <w:pPr>
        <w:pStyle w:val="Applicationdirecte"/>
        <w:rPr>
          <w:lang w:val="sk-SK"/>
        </w:rPr>
      </w:pPr>
      <w:r w:rsidRPr="00DB34B4">
        <w:rPr>
          <w:lang w:val="sk-SK"/>
        </w:rPr>
        <w:t>Uvedené vykonávacie akty sa prijmú v súlade s postupom preskúmania uvedeným v článku 262 ods. 4.</w:t>
      </w:r>
    </w:p>
    <w:p w:rsidR="005F5D9E" w:rsidRPr="00DB34B4" w:rsidRDefault="0074672D">
      <w:pPr>
        <w:jc w:val="center"/>
        <w:rPr>
          <w:lang w:val="sk-SK"/>
        </w:rPr>
      </w:pPr>
      <w:r w:rsidRPr="00DB34B4">
        <w:rPr>
          <w:lang w:val="sk-SK"/>
        </w:rPr>
        <w:t xml:space="preserve">Oddiel 2 </w:t>
      </w:r>
      <w:r w:rsidRPr="00DB34B4">
        <w:rPr>
          <w:lang w:val="sk-SK"/>
        </w:rPr>
        <w:br/>
        <w:t>Platba sumy dovozného alebo vývozného cla</w:t>
      </w:r>
    </w:p>
    <w:p w:rsidR="005F5D9E" w:rsidRPr="00DB34B4" w:rsidRDefault="0074672D">
      <w:pPr>
        <w:jc w:val="center"/>
        <w:rPr>
          <w:lang w:val="sk-SK"/>
        </w:rPr>
      </w:pPr>
      <w:r w:rsidRPr="00DB34B4">
        <w:rPr>
          <w:lang w:val="sk-SK"/>
        </w:rPr>
        <w:t>Článok 186</w:t>
      </w:r>
      <w:r w:rsidRPr="00DB34B4">
        <w:rPr>
          <w:lang w:val="sk-SK"/>
        </w:rPr>
        <w:br/>
        <w:t>Všeobecné lehoty na zaplatenie a pozastavenie plynutia lehôt na zaplatenie</w:t>
      </w:r>
    </w:p>
    <w:p w:rsidR="005F5D9E" w:rsidRPr="00DB34B4" w:rsidRDefault="0074672D">
      <w:pPr>
        <w:ind w:left="850" w:hanging="850"/>
        <w:rPr>
          <w:lang w:val="sk-SK"/>
        </w:rPr>
      </w:pPr>
      <w:r w:rsidRPr="00DB34B4">
        <w:rPr>
          <w:lang w:val="sk-SK"/>
        </w:rPr>
        <w:t>1.</w:t>
      </w:r>
      <w:r w:rsidRPr="00DB34B4">
        <w:rPr>
          <w:lang w:val="sk-SK"/>
        </w:rPr>
        <w:tab/>
        <w:t>Sumy dovozného alebo vývozného cla, ktoré zodpovedajú colnému dlhu oznámenému v súlade s článkom 181, platí dlžník v lehote predpísanej colnými orgánmi.</w:t>
      </w:r>
    </w:p>
    <w:p w:rsidR="005F5D9E" w:rsidRPr="00DB34B4" w:rsidRDefault="0074672D">
      <w:pPr>
        <w:ind w:left="850"/>
        <w:rPr>
          <w:lang w:val="sk-SK"/>
        </w:rPr>
      </w:pPr>
      <w:r w:rsidRPr="00DB34B4">
        <w:rPr>
          <w:lang w:val="sk-SK"/>
        </w:rPr>
        <w:t>Bez toho, aby bol dotknutý článok 17 ods. 2, nesmie táto lehota presiahnuť 10 dní od oznámenia colného dlhu dlžníkovi.</w:t>
      </w:r>
    </w:p>
    <w:p w:rsidR="005F5D9E" w:rsidRPr="00DB34B4" w:rsidRDefault="00CE5A48">
      <w:pPr>
        <w:ind w:left="850"/>
        <w:rPr>
          <w:lang w:val="sk-SK"/>
        </w:rPr>
      </w:pPr>
      <w:r w:rsidRPr="00DB34B4">
        <w:rPr>
          <w:lang w:val="sk-SK"/>
        </w:rPr>
        <w:br w:type="page"/>
      </w:r>
      <w:r w:rsidR="0074672D" w:rsidRPr="00DB34B4">
        <w:rPr>
          <w:lang w:val="sk-SK"/>
        </w:rPr>
        <w:lastRenderedPageBreak/>
        <w:t>Colné orgány môžu túto lehotu na žiadosť dlžníka predĺžiť, ak sa suma dovozného alebo vývozného cla, ktorá sa má zaplatiť, určila počas kontrol po prepustení uvedených v článku 48. Bez toho, aby bol dotknutý článok 190 ods. 2, nesmú takéto predĺženia lehôt presiahnuť čas, ktorý dlžník potrebuje na uskutočnenie príslušných krokov na splnenie svojej povinnosti.</w:t>
      </w:r>
    </w:p>
    <w:p w:rsidR="005F5D9E" w:rsidRPr="00DB34B4" w:rsidRDefault="0074672D">
      <w:pPr>
        <w:ind w:left="850" w:hanging="850"/>
        <w:rPr>
          <w:lang w:val="sk-SK"/>
        </w:rPr>
      </w:pPr>
      <w:r w:rsidRPr="00DB34B4">
        <w:rPr>
          <w:lang w:val="sk-SK"/>
        </w:rPr>
        <w:t>2.</w:t>
      </w:r>
      <w:r w:rsidRPr="00DB34B4">
        <w:rPr>
          <w:lang w:val="sk-SK"/>
        </w:rPr>
        <w:tab/>
        <w:t>Odchylne od odseku 1 dlžník musí zaplatiť sumu dovozného cla, ktorá zodpovedá colnému dlhu oznámenému v súlade s článkom 181 ods. 5, najneskôr do uplynutia lehoty, v ktorej sa musí colný dlh oznámiť.</w:t>
      </w:r>
    </w:p>
    <w:p w:rsidR="005F5D9E" w:rsidRPr="00DB34B4" w:rsidRDefault="0074672D">
      <w:pPr>
        <w:ind w:left="850" w:hanging="850"/>
        <w:rPr>
          <w:lang w:val="sk-SK"/>
        </w:rPr>
      </w:pPr>
      <w:r w:rsidRPr="00DB34B4">
        <w:rPr>
          <w:lang w:val="sk-SK"/>
        </w:rPr>
        <w:t>3.</w:t>
      </w:r>
      <w:r w:rsidRPr="00DB34B4">
        <w:rPr>
          <w:lang w:val="sk-SK"/>
        </w:rPr>
        <w:tab/>
        <w:t>Ak je dlžník oprávnený na niektorý zo spôsobov platby stanovených v článkoch 188 až 190, platba sa uskutoční v lehote alebo lehotách určených v súvislosti s týmito spôsobmi.</w:t>
      </w:r>
    </w:p>
    <w:p w:rsidR="005F5D9E" w:rsidRPr="00DB34B4" w:rsidRDefault="0074672D">
      <w:pPr>
        <w:ind w:left="850" w:hanging="850"/>
        <w:rPr>
          <w:lang w:val="sk-SK"/>
        </w:rPr>
      </w:pPr>
      <w:r w:rsidRPr="00DB34B4">
        <w:rPr>
          <w:lang w:val="sk-SK"/>
        </w:rPr>
        <w:t>4.</w:t>
      </w:r>
      <w:r w:rsidRPr="00DB34B4">
        <w:rPr>
          <w:lang w:val="sk-SK"/>
        </w:rPr>
        <w:tab/>
        <w:t>Plynutie lehoty na zaplatenie sumy dovozného alebo vývozného cla, ktorá zodpovedá colnému dlhu, sa pozastavuje v ktoromkoľvek z týchto prípadov:</w:t>
      </w:r>
    </w:p>
    <w:p w:rsidR="005F5D9E" w:rsidRPr="00DB34B4" w:rsidRDefault="0074672D">
      <w:pPr>
        <w:ind w:left="1416" w:hanging="566"/>
        <w:rPr>
          <w:lang w:val="sk-SK"/>
        </w:rPr>
      </w:pPr>
      <w:r w:rsidRPr="00DB34B4">
        <w:rPr>
          <w:lang w:val="sk-SK"/>
        </w:rPr>
        <w:t>a)</w:t>
      </w:r>
      <w:r w:rsidRPr="00DB34B4">
        <w:rPr>
          <w:lang w:val="sk-SK"/>
        </w:rPr>
        <w:tab/>
        <w:t>ak sa podá žiadosť o odpustenie cla v súlade s článkom 198;</w:t>
      </w:r>
    </w:p>
    <w:p w:rsidR="005F5D9E" w:rsidRPr="00DB34B4" w:rsidRDefault="0074672D">
      <w:pPr>
        <w:ind w:left="1416" w:hanging="566"/>
        <w:rPr>
          <w:lang w:val="sk-SK"/>
        </w:rPr>
      </w:pPr>
      <w:r w:rsidRPr="00DB34B4">
        <w:rPr>
          <w:lang w:val="sk-SK"/>
        </w:rPr>
        <w:t>b)</w:t>
      </w:r>
      <w:r w:rsidRPr="00DB34B4">
        <w:rPr>
          <w:lang w:val="sk-SK"/>
        </w:rPr>
        <w:tab/>
        <w:t>ak sa má tovar zhabať, zničiť alebo prenechať v prospech štátu;</w:t>
      </w:r>
    </w:p>
    <w:p w:rsidR="005F5D9E" w:rsidRPr="00DB34B4" w:rsidRDefault="00CE5A48">
      <w:pPr>
        <w:ind w:left="1416" w:hanging="566"/>
        <w:rPr>
          <w:lang w:val="sk-SK"/>
        </w:rPr>
      </w:pPr>
      <w:r w:rsidRPr="00DB34B4">
        <w:rPr>
          <w:lang w:val="sk-SK"/>
        </w:rPr>
        <w:br w:type="page"/>
      </w:r>
      <w:r w:rsidR="0074672D" w:rsidRPr="00DB34B4">
        <w:rPr>
          <w:lang w:val="sk-SK"/>
        </w:rPr>
        <w:lastRenderedPageBreak/>
        <w:t>c)</w:t>
      </w:r>
      <w:r w:rsidR="0074672D" w:rsidRPr="00DB34B4">
        <w:rPr>
          <w:lang w:val="sk-SK"/>
        </w:rPr>
        <w:tab/>
        <w:t>ak colný dlh vznikol podľa článku 161 a existuje viac než jeden dlžník.</w:t>
      </w:r>
    </w:p>
    <w:p w:rsidR="005F5D9E" w:rsidRPr="00DB34B4" w:rsidRDefault="0074672D">
      <w:pPr>
        <w:ind w:left="850" w:hanging="850"/>
        <w:rPr>
          <w:lang w:val="sk-SK"/>
        </w:rPr>
      </w:pPr>
      <w:r w:rsidRPr="00DB34B4">
        <w:rPr>
          <w:lang w:val="sk-SK"/>
        </w:rPr>
        <w:t>5.</w:t>
      </w:r>
      <w:r w:rsidRPr="00DB34B4">
        <w:rPr>
          <w:lang w:val="sk-SK"/>
        </w:rPr>
        <w:tab/>
        <w:t>Komisia je splnomocnená prijímať delegované akty v súlade s článkom 261 s cieľom doplniť toto nariadenie tým, že stanoví pravidlá pozastavenia plynutia lehoty na platbu sumy dovozného alebo vývozného cla zodpovedajúcej colnému dlhu podľa odseku 3, ako aj obdobie pozastavenia.</w:t>
      </w:r>
    </w:p>
    <w:p w:rsidR="005F5D9E" w:rsidRPr="00DB34B4" w:rsidRDefault="0074672D">
      <w:pPr>
        <w:jc w:val="center"/>
        <w:rPr>
          <w:lang w:val="sk-SK"/>
        </w:rPr>
      </w:pPr>
      <w:r w:rsidRPr="00DB34B4">
        <w:rPr>
          <w:lang w:val="sk-SK"/>
        </w:rPr>
        <w:t>Článok 187</w:t>
      </w:r>
      <w:r w:rsidRPr="00DB34B4">
        <w:rPr>
          <w:lang w:val="sk-SK"/>
        </w:rPr>
        <w:br/>
        <w:t>Platba</w:t>
      </w:r>
    </w:p>
    <w:p w:rsidR="005F5D9E" w:rsidRPr="00DB34B4" w:rsidRDefault="0074672D">
      <w:pPr>
        <w:ind w:left="850" w:hanging="850"/>
        <w:rPr>
          <w:lang w:val="sk-SK"/>
        </w:rPr>
      </w:pPr>
      <w:r w:rsidRPr="00DB34B4">
        <w:rPr>
          <w:lang w:val="sk-SK"/>
        </w:rPr>
        <w:t>1.</w:t>
      </w:r>
      <w:r w:rsidRPr="00DB34B4">
        <w:rPr>
          <w:lang w:val="sk-SK"/>
        </w:rPr>
        <w:tab/>
        <w:t>Platba sa uskutočňuje v súlade s vnútroštátnymi právnymi predpismi zložením prostriedkov v hotovosti alebo akýmikoľvek inými rovnocennými prostriedkami s účinkom vyrovnania dlhu vrátane započítania preplatku.</w:t>
      </w:r>
    </w:p>
    <w:p w:rsidR="005F5D9E" w:rsidRPr="00DB34B4" w:rsidRDefault="0074672D">
      <w:pPr>
        <w:ind w:left="850" w:hanging="850"/>
        <w:rPr>
          <w:lang w:val="sk-SK"/>
        </w:rPr>
      </w:pPr>
      <w:r w:rsidRPr="00DB34B4">
        <w:rPr>
          <w:lang w:val="sk-SK"/>
        </w:rPr>
        <w:t>2.</w:t>
      </w:r>
      <w:r w:rsidRPr="00DB34B4">
        <w:rPr>
          <w:lang w:val="sk-SK"/>
        </w:rPr>
        <w:tab/>
        <w:t>Platbu môže namiesto dlžníka uskutočniť tretia osoba.</w:t>
      </w:r>
    </w:p>
    <w:p w:rsidR="005F5D9E" w:rsidRPr="00DB34B4" w:rsidRDefault="0074672D">
      <w:pPr>
        <w:ind w:left="850" w:hanging="850"/>
        <w:rPr>
          <w:lang w:val="sk-SK"/>
        </w:rPr>
      </w:pPr>
      <w:r w:rsidRPr="00DB34B4">
        <w:rPr>
          <w:lang w:val="sk-SK"/>
        </w:rPr>
        <w:t>3.</w:t>
      </w:r>
      <w:r w:rsidRPr="00DB34B4">
        <w:rPr>
          <w:lang w:val="sk-SK"/>
        </w:rPr>
        <w:tab/>
        <w:t>Dlžník môže v každom prípade zaplatiť celú sumu dovozného alebo vývozného cla alebo jej časť bez toho, aby čakal, kým uplynie lehota, ktorá mu bola na zaplatenie poskytnutá.</w:t>
      </w:r>
    </w:p>
    <w:p w:rsidR="005F5D9E" w:rsidRPr="00DB34B4" w:rsidRDefault="00CE5A48">
      <w:pPr>
        <w:jc w:val="center"/>
        <w:rPr>
          <w:lang w:val="sk-SK"/>
        </w:rPr>
      </w:pPr>
      <w:r w:rsidRPr="00DB34B4">
        <w:rPr>
          <w:lang w:val="sk-SK"/>
        </w:rPr>
        <w:br w:type="page"/>
      </w:r>
      <w:r w:rsidR="0074672D" w:rsidRPr="00DB34B4">
        <w:rPr>
          <w:lang w:val="sk-SK"/>
        </w:rPr>
        <w:lastRenderedPageBreak/>
        <w:t>Článok 188</w:t>
      </w:r>
      <w:r w:rsidR="0074672D" w:rsidRPr="00DB34B4">
        <w:rPr>
          <w:lang w:val="sk-SK"/>
        </w:rPr>
        <w:br/>
        <w:t>Odklad platby</w:t>
      </w:r>
    </w:p>
    <w:p w:rsidR="005F5D9E" w:rsidRPr="00DB34B4" w:rsidRDefault="0074672D">
      <w:pPr>
        <w:rPr>
          <w:lang w:val="sk-SK"/>
        </w:rPr>
      </w:pPr>
      <w:r w:rsidRPr="00DB34B4">
        <w:rPr>
          <w:lang w:val="sk-SK"/>
        </w:rPr>
        <w:t>Colné orgány na žiadosť dotknutej osoby a po poskytnutí záruky povolia odklad platby cla, ktoré sa má zaplatiť, jedným z nasledujúcich spôsobov:</w:t>
      </w:r>
    </w:p>
    <w:p w:rsidR="005F5D9E" w:rsidRPr="00DB34B4" w:rsidRDefault="0074672D">
      <w:pPr>
        <w:ind w:left="850" w:hanging="850"/>
        <w:rPr>
          <w:lang w:val="sk-SK"/>
        </w:rPr>
      </w:pPr>
      <w:r w:rsidRPr="00DB34B4">
        <w:rPr>
          <w:lang w:val="sk-SK"/>
        </w:rPr>
        <w:t>a)</w:t>
      </w:r>
      <w:r w:rsidRPr="00DB34B4">
        <w:rPr>
          <w:lang w:val="sk-SK"/>
        </w:rPr>
        <w:tab/>
        <w:t>jednotlivo, pri každej sume dovozného alebo vývozného cla zapísanej do účtovnej evidencie v súlade s článkom 184 ods. 1 alebo článkom 184 ods. 7;</w:t>
      </w:r>
    </w:p>
    <w:p w:rsidR="005F5D9E" w:rsidRPr="00DB34B4" w:rsidRDefault="0074672D">
      <w:pPr>
        <w:ind w:left="850" w:hanging="850"/>
        <w:rPr>
          <w:lang w:val="sk-SK"/>
        </w:rPr>
      </w:pPr>
      <w:r w:rsidRPr="00DB34B4">
        <w:rPr>
          <w:lang w:val="sk-SK"/>
        </w:rPr>
        <w:t>b)</w:t>
      </w:r>
      <w:r w:rsidRPr="00DB34B4">
        <w:rPr>
          <w:lang w:val="sk-SK"/>
        </w:rPr>
        <w:tab/>
        <w:t>súhrnne, pri všetkých sumách dovozného alebo vývozného cla zapísaných do účtovnej evidencie v súlade s článkom 184 ods. 1 počas obdobia určeného colnými orgánmi, ktoré nepresahuje 31 dní;</w:t>
      </w:r>
    </w:p>
    <w:p w:rsidR="005F5D9E" w:rsidRPr="00DB34B4" w:rsidRDefault="0074672D">
      <w:pPr>
        <w:ind w:left="850" w:hanging="850"/>
        <w:rPr>
          <w:lang w:val="sk-SK"/>
        </w:rPr>
      </w:pPr>
      <w:r w:rsidRPr="00DB34B4">
        <w:rPr>
          <w:lang w:val="sk-SK"/>
        </w:rPr>
        <w:t>c)</w:t>
      </w:r>
      <w:r w:rsidRPr="00DB34B4">
        <w:rPr>
          <w:lang w:val="sk-SK"/>
        </w:rPr>
        <w:tab/>
        <w:t>súhrnne, pri všetkých sumách dovozného alebo vývozného cla tvoriacich jediný zápis v súlade s článkom 184 ods. 2, 3 a 4.</w:t>
      </w:r>
    </w:p>
    <w:p w:rsidR="005F5D9E" w:rsidRPr="00DB34B4" w:rsidRDefault="0074672D">
      <w:pPr>
        <w:pStyle w:val="Applicationdirecte"/>
        <w:rPr>
          <w:b/>
          <w:lang w:val="sk-SK"/>
        </w:rPr>
      </w:pPr>
      <w:r w:rsidRPr="00DB34B4">
        <w:rPr>
          <w:b/>
          <w:i/>
          <w:lang w:val="sk-SK"/>
        </w:rPr>
        <w:t>Colné orgány pri povoľovaní odkladu platby splatného cla uvedeného v odseku 1 nepožadujú poskytnutie záruky, ak je žiadateľom dôveryhodný a preverovaný obchodník, ktorému bolo povolené upustenie od záruky v súlade s článkom 176 ods. 3.</w:t>
      </w:r>
      <w:r w:rsidR="00CE5A48" w:rsidRPr="00DB34B4">
        <w:rPr>
          <w:b/>
          <w:lang w:val="sk-SK"/>
        </w:rPr>
        <w:t xml:space="preserve"> [PN 205]</w:t>
      </w:r>
    </w:p>
    <w:p w:rsidR="005F5D9E" w:rsidRPr="00DB34B4" w:rsidRDefault="00CE5A48">
      <w:pPr>
        <w:jc w:val="center"/>
        <w:rPr>
          <w:lang w:val="sk-SK"/>
        </w:rPr>
      </w:pPr>
      <w:r w:rsidRPr="00DB34B4">
        <w:rPr>
          <w:lang w:val="sk-SK"/>
        </w:rPr>
        <w:br w:type="page"/>
      </w:r>
      <w:r w:rsidR="0074672D" w:rsidRPr="00DB34B4">
        <w:rPr>
          <w:lang w:val="sk-SK"/>
        </w:rPr>
        <w:lastRenderedPageBreak/>
        <w:t>Článok 189</w:t>
      </w:r>
      <w:r w:rsidR="0074672D" w:rsidRPr="00DB34B4">
        <w:rPr>
          <w:lang w:val="sk-SK"/>
        </w:rPr>
        <w:br/>
        <w:t>Lehoty, počas ktorých sa platba odkladá</w:t>
      </w:r>
    </w:p>
    <w:p w:rsidR="005F5D9E" w:rsidRPr="00DB34B4" w:rsidRDefault="0074672D">
      <w:pPr>
        <w:ind w:left="850" w:hanging="850"/>
        <w:rPr>
          <w:lang w:val="sk-SK"/>
        </w:rPr>
      </w:pPr>
      <w:r w:rsidRPr="00DB34B4">
        <w:rPr>
          <w:lang w:val="sk-SK"/>
        </w:rPr>
        <w:t>1.</w:t>
      </w:r>
      <w:r w:rsidRPr="00DB34B4">
        <w:rPr>
          <w:lang w:val="sk-SK"/>
        </w:rPr>
        <w:tab/>
        <w:t>Lehota, počas ktorej sa platba odkladá podľa článku 188, je 30 dní.</w:t>
      </w:r>
    </w:p>
    <w:p w:rsidR="005F5D9E" w:rsidRPr="00DB34B4" w:rsidRDefault="0074672D">
      <w:pPr>
        <w:ind w:left="850" w:hanging="850"/>
        <w:rPr>
          <w:lang w:val="sk-SK"/>
        </w:rPr>
      </w:pPr>
      <w:r w:rsidRPr="00DB34B4">
        <w:rPr>
          <w:lang w:val="sk-SK"/>
        </w:rPr>
        <w:t>2.</w:t>
      </w:r>
      <w:r w:rsidRPr="00DB34B4">
        <w:rPr>
          <w:lang w:val="sk-SK"/>
        </w:rPr>
        <w:tab/>
        <w:t>Ak je platba odložená v súlade s článkom 188 písm. a), lehota začína plynúť dňom nasledujúcim po dni, keď bola suma colného dlhu oznámená dlžníkovi.</w:t>
      </w:r>
    </w:p>
    <w:p w:rsidR="005F5D9E" w:rsidRPr="00DB34B4" w:rsidRDefault="0074672D">
      <w:pPr>
        <w:ind w:left="850" w:hanging="850"/>
        <w:rPr>
          <w:lang w:val="sk-SK"/>
        </w:rPr>
      </w:pPr>
      <w:r w:rsidRPr="00DB34B4">
        <w:rPr>
          <w:lang w:val="sk-SK"/>
        </w:rPr>
        <w:t>3.</w:t>
      </w:r>
      <w:r w:rsidRPr="00DB34B4">
        <w:rPr>
          <w:lang w:val="sk-SK"/>
        </w:rPr>
        <w:tab/>
        <w:t>Ak je platba odložená v súlade s článkom 188 písm. b), lehota začína plynúť dňom nasledujúcim po dni, keď uplynie dané súhrnné obdobie. Táto lehota sa skráti o počet dní zodpovedajúci polovici počtu dní súhrnného obdobia.</w:t>
      </w:r>
    </w:p>
    <w:p w:rsidR="005F5D9E" w:rsidRPr="00DB34B4" w:rsidRDefault="0074672D">
      <w:pPr>
        <w:ind w:left="850" w:hanging="850"/>
        <w:rPr>
          <w:lang w:val="sk-SK"/>
        </w:rPr>
      </w:pPr>
      <w:r w:rsidRPr="00DB34B4">
        <w:rPr>
          <w:lang w:val="sk-SK"/>
        </w:rPr>
        <w:t>4.</w:t>
      </w:r>
      <w:r w:rsidRPr="00DB34B4">
        <w:rPr>
          <w:lang w:val="sk-SK"/>
        </w:rPr>
        <w:tab/>
        <w:t>Ak je platba odložená v súlade s článkom 188 písm. c), lehota začína plynúť dňom nasledujúcim po skončení obdobia určeného na prepustenie daného tovaru. Táto lehota sa skráti o počet dní zodpovedajúci polovici počtu dní príslušného obdobia.</w:t>
      </w:r>
    </w:p>
    <w:p w:rsidR="005F5D9E" w:rsidRPr="00DB34B4" w:rsidRDefault="0074672D">
      <w:pPr>
        <w:ind w:left="850" w:hanging="850"/>
        <w:rPr>
          <w:lang w:val="sk-SK"/>
        </w:rPr>
      </w:pPr>
      <w:r w:rsidRPr="00DB34B4">
        <w:rPr>
          <w:lang w:val="sk-SK"/>
        </w:rPr>
        <w:t>5.</w:t>
      </w:r>
      <w:r w:rsidRPr="00DB34B4">
        <w:rPr>
          <w:lang w:val="sk-SK"/>
        </w:rPr>
        <w:tab/>
        <w:t>Ak je počet dní období uvedených v odsekoch 3 a 4 nepárne číslo, počet dní, ktoré sa majú podľa uvedených odsekov odpočítať od lehoty 30 dní, sa rovná polovici najbližšieho nižšieho párneho čísla.</w:t>
      </w:r>
    </w:p>
    <w:p w:rsidR="005F5D9E" w:rsidRPr="00DB34B4" w:rsidRDefault="00CE5A48">
      <w:pPr>
        <w:ind w:left="850" w:hanging="850"/>
        <w:rPr>
          <w:lang w:val="sk-SK"/>
        </w:rPr>
      </w:pPr>
      <w:r w:rsidRPr="00DB34B4">
        <w:rPr>
          <w:lang w:val="sk-SK"/>
        </w:rPr>
        <w:br w:type="page"/>
      </w:r>
      <w:r w:rsidR="0074672D" w:rsidRPr="00DB34B4">
        <w:rPr>
          <w:lang w:val="sk-SK"/>
        </w:rPr>
        <w:lastRenderedPageBreak/>
        <w:t>6.</w:t>
      </w:r>
      <w:r w:rsidR="0074672D" w:rsidRPr="00DB34B4">
        <w:rPr>
          <w:lang w:val="sk-SK"/>
        </w:rPr>
        <w:tab/>
        <w:t>Ak sú obdobia uvedené v odsekoch 3 a 4 týždňami, členské štáty môžu stanoviť, že suma dovozného alebo vývozného cla, ktorej platba sa odložila, sa zaplatí najneskôr v piatok štvrtého týždňa nasledujúceho po predmetnom týždni.</w:t>
      </w:r>
    </w:p>
    <w:p w:rsidR="005F5D9E" w:rsidRPr="00DB34B4" w:rsidRDefault="0074672D">
      <w:pPr>
        <w:ind w:left="850"/>
        <w:rPr>
          <w:lang w:val="sk-SK"/>
        </w:rPr>
      </w:pPr>
      <w:r w:rsidRPr="00DB34B4">
        <w:rPr>
          <w:lang w:val="sk-SK"/>
        </w:rPr>
        <w:t>Ak sú tieto obdobia mesiacmi, členské štáty môžu stanoviť, že suma dovozného alebo vývozného cla, ktorej platba sa odložila, sa zaplatí do šestnásteho dňa mesiaca nasledujúceho po predmetnom mesiaci. Tieto lehoty nemožno predĺžiť ani v prípade, že koniec lehoty pripadne na štátny sviatok.</w:t>
      </w:r>
    </w:p>
    <w:p w:rsidR="005F5D9E" w:rsidRPr="00DB34B4" w:rsidRDefault="0074672D">
      <w:pPr>
        <w:jc w:val="center"/>
        <w:rPr>
          <w:lang w:val="sk-SK"/>
        </w:rPr>
      </w:pPr>
      <w:r w:rsidRPr="00DB34B4">
        <w:rPr>
          <w:lang w:val="sk-SK"/>
        </w:rPr>
        <w:t>Článok 190</w:t>
      </w:r>
      <w:r w:rsidRPr="00DB34B4">
        <w:rPr>
          <w:lang w:val="sk-SK"/>
        </w:rPr>
        <w:br/>
        <w:t>Iné spôsoby platby cla</w:t>
      </w:r>
    </w:p>
    <w:p w:rsidR="005F5D9E" w:rsidRPr="00DB34B4" w:rsidRDefault="0074672D">
      <w:pPr>
        <w:ind w:left="850" w:hanging="850"/>
        <w:rPr>
          <w:lang w:val="sk-SK"/>
        </w:rPr>
      </w:pPr>
      <w:r w:rsidRPr="00DB34B4">
        <w:rPr>
          <w:lang w:val="sk-SK"/>
        </w:rPr>
        <w:t>1.</w:t>
      </w:r>
      <w:r w:rsidRPr="00DB34B4">
        <w:rPr>
          <w:lang w:val="sk-SK"/>
        </w:rPr>
        <w:tab/>
        <w:t>Okrem odkladu platby môžu colné orgány dlžníkovi povoliť iné spôsoby platby cla pod podmienkou, že sa poskytne záruka.</w:t>
      </w:r>
    </w:p>
    <w:p w:rsidR="005F5D9E" w:rsidRPr="00DB34B4" w:rsidRDefault="0074672D">
      <w:pPr>
        <w:ind w:left="850" w:hanging="850"/>
        <w:rPr>
          <w:lang w:val="sk-SK"/>
        </w:rPr>
      </w:pPr>
      <w:r w:rsidRPr="00DB34B4">
        <w:rPr>
          <w:lang w:val="sk-SK"/>
        </w:rPr>
        <w:t>2.</w:t>
      </w:r>
      <w:r w:rsidRPr="00DB34B4">
        <w:rPr>
          <w:lang w:val="sk-SK"/>
        </w:rPr>
        <w:tab/>
        <w:t>Ak sa povolia spôsoby platby cla podľa odseku 1, k sume dovozného alebo vývozného cla sa účtuje úverový úrok.</w:t>
      </w:r>
    </w:p>
    <w:p w:rsidR="005F5D9E" w:rsidRPr="00DB34B4" w:rsidRDefault="00CE5A48">
      <w:pPr>
        <w:ind w:left="850"/>
        <w:rPr>
          <w:lang w:val="sk-SK"/>
        </w:rPr>
      </w:pPr>
      <w:r w:rsidRPr="00DB34B4">
        <w:rPr>
          <w:lang w:val="sk-SK"/>
        </w:rPr>
        <w:br w:type="page"/>
      </w:r>
      <w:r w:rsidR="0074672D" w:rsidRPr="00DB34B4">
        <w:rPr>
          <w:lang w:val="sk-SK"/>
        </w:rPr>
        <w:lastRenderedPageBreak/>
        <w:t xml:space="preserve">V prípade členského štátu, ktorý používa ako menu euro, sa sadzba úverového úroku rovná úrokovej sadzbe uverejnenej v sérii C </w:t>
      </w:r>
      <w:r w:rsidR="00341EF5" w:rsidRPr="00341EF5">
        <w:rPr>
          <w:i/>
          <w:lang w:val="sk-SK"/>
        </w:rPr>
        <w:t>Úradného vestníka Európskej únie</w:t>
      </w:r>
      <w:r w:rsidR="0074672D" w:rsidRPr="00DB34B4">
        <w:rPr>
          <w:lang w:val="sk-SK"/>
        </w:rPr>
        <w:t>, ktorú Európska centrálna banka uplatnila na svoje hlavné refinančné operácie v prvý deň mesiaca splatnosti, zvýšenej o jeden percentuálny bod.</w:t>
      </w:r>
    </w:p>
    <w:p w:rsidR="005F5D9E" w:rsidRPr="00DB34B4" w:rsidRDefault="0074672D">
      <w:pPr>
        <w:ind w:left="850"/>
        <w:rPr>
          <w:lang w:val="sk-SK"/>
        </w:rPr>
      </w:pPr>
      <w:r w:rsidRPr="00DB34B4">
        <w:rPr>
          <w:lang w:val="sk-SK"/>
        </w:rPr>
        <w:t>V prípade členského štátu, ktorý nepoužíva ako menu euro, sa sadzba úverového úroku rovná sadzbe, ktorú v prvý deň príslušného mesiaca národná centrálna banka uplatnila na svoje hlavné refinančné operácie, zvýšenej o jeden percentuálny bod, alebo v prípade členského štátu, ktorého sadzba národnej centrálnej banky nie je k dispozícii, najviac ekvivalentnej sadzbe použitej v prvý deň daného mesiaca na peňažnom trhu členského štátu, zvýšenej o jeden percentuálny bod.</w:t>
      </w:r>
    </w:p>
    <w:p w:rsidR="005F5D9E" w:rsidRPr="00DB34B4" w:rsidRDefault="0074672D">
      <w:pPr>
        <w:ind w:left="850" w:hanging="850"/>
        <w:rPr>
          <w:lang w:val="sk-SK"/>
        </w:rPr>
      </w:pPr>
      <w:r w:rsidRPr="00DB34B4">
        <w:rPr>
          <w:lang w:val="sk-SK"/>
        </w:rPr>
        <w:t>3.</w:t>
      </w:r>
      <w:r w:rsidRPr="00DB34B4">
        <w:rPr>
          <w:lang w:val="sk-SK"/>
        </w:rPr>
        <w:tab/>
        <w:t>Colné orgány môžu od požiadavky na záruku alebo od účtovania úverového úroku upustiť, ak sa na základe podloženého posúdenia postavenia dlžníka preukáže, že by to mohlo spôsobiť vážne ekonomické alebo sociálne ťažkosti.</w:t>
      </w:r>
    </w:p>
    <w:p w:rsidR="005F5D9E" w:rsidRPr="00DB34B4" w:rsidRDefault="0074672D">
      <w:pPr>
        <w:ind w:left="850" w:hanging="850"/>
        <w:rPr>
          <w:lang w:val="sk-SK"/>
        </w:rPr>
      </w:pPr>
      <w:r w:rsidRPr="00DB34B4">
        <w:rPr>
          <w:lang w:val="sk-SK"/>
        </w:rPr>
        <w:t>4.</w:t>
      </w:r>
      <w:r w:rsidRPr="00DB34B4">
        <w:rPr>
          <w:lang w:val="sk-SK"/>
        </w:rPr>
        <w:tab/>
        <w:t>Colné orgány upustia od účtovania úverového úroku, ak je suma, ktorá sa má jednotlivo vybrať, nižšia ako 10 EUR.</w:t>
      </w:r>
    </w:p>
    <w:p w:rsidR="005F5D9E" w:rsidRPr="00DB34B4" w:rsidRDefault="00CE5A48">
      <w:pPr>
        <w:jc w:val="center"/>
        <w:rPr>
          <w:lang w:val="sk-SK"/>
        </w:rPr>
      </w:pPr>
      <w:r w:rsidRPr="00DB34B4">
        <w:rPr>
          <w:lang w:val="sk-SK"/>
        </w:rPr>
        <w:br w:type="page"/>
      </w:r>
      <w:r w:rsidR="0074672D" w:rsidRPr="00DB34B4">
        <w:rPr>
          <w:lang w:val="sk-SK"/>
        </w:rPr>
        <w:lastRenderedPageBreak/>
        <w:t>Článok 191</w:t>
      </w:r>
      <w:r w:rsidR="0074672D" w:rsidRPr="00DB34B4">
        <w:rPr>
          <w:lang w:val="sk-SK"/>
        </w:rPr>
        <w:br/>
        <w:t>Vymáhanie platby</w:t>
      </w:r>
    </w:p>
    <w:p w:rsidR="005F5D9E" w:rsidRPr="00DB34B4" w:rsidRDefault="0074672D">
      <w:pPr>
        <w:pStyle w:val="Applicationdirecte"/>
        <w:rPr>
          <w:lang w:val="sk-SK"/>
        </w:rPr>
      </w:pPr>
      <w:r w:rsidRPr="00DB34B4">
        <w:rPr>
          <w:lang w:val="sk-SK"/>
        </w:rPr>
        <w:t>Ak suma dovozného alebo vývozného cla, ktorá sa má zaplatiť, nebola zaplatená v predpísanej lehote, colné orgány použijú všetky prostriedky, ktoré sú im dostupné podľa práva dotknutého členského štátu, aby zabezpečili zaplatenie tejto sumy.</w:t>
      </w:r>
    </w:p>
    <w:p w:rsidR="005F5D9E" w:rsidRPr="00DB34B4" w:rsidRDefault="0074672D">
      <w:pPr>
        <w:jc w:val="center"/>
        <w:rPr>
          <w:lang w:val="sk-SK"/>
        </w:rPr>
      </w:pPr>
      <w:r w:rsidRPr="00DB34B4">
        <w:rPr>
          <w:lang w:val="sk-SK"/>
        </w:rPr>
        <w:t>Článok 192</w:t>
      </w:r>
      <w:r w:rsidRPr="00DB34B4">
        <w:rPr>
          <w:lang w:val="sk-SK"/>
        </w:rPr>
        <w:br/>
        <w:t>Úroky z omeškania</w:t>
      </w:r>
    </w:p>
    <w:p w:rsidR="005F5D9E" w:rsidRPr="00DB34B4" w:rsidRDefault="0074672D">
      <w:pPr>
        <w:ind w:left="850" w:hanging="850"/>
        <w:rPr>
          <w:lang w:val="sk-SK"/>
        </w:rPr>
      </w:pPr>
      <w:r w:rsidRPr="00DB34B4">
        <w:rPr>
          <w:lang w:val="sk-SK"/>
        </w:rPr>
        <w:t>1.</w:t>
      </w:r>
      <w:r w:rsidRPr="00DB34B4">
        <w:rPr>
          <w:lang w:val="sk-SK"/>
        </w:rPr>
        <w:tab/>
        <w:t>K sume dovozného alebo vývozného cla sa odo dňa uplynutia lehoty predpísanej na zaplatenie do dňa zaplatenia cla účtuje úrok z omeškania.</w:t>
      </w:r>
    </w:p>
    <w:p w:rsidR="005F5D9E" w:rsidRPr="00DB34B4" w:rsidRDefault="0074672D">
      <w:pPr>
        <w:ind w:left="850"/>
        <w:rPr>
          <w:lang w:val="sk-SK"/>
        </w:rPr>
      </w:pPr>
      <w:r w:rsidRPr="00DB34B4">
        <w:rPr>
          <w:lang w:val="sk-SK"/>
        </w:rPr>
        <w:t xml:space="preserve">V prípade členského štátu, ktorý používa ako menu euro, sa sadzba úroku z omeškania rovná úrokovej sadzbe uverejnenej v sérii C </w:t>
      </w:r>
      <w:r w:rsidR="00341EF5" w:rsidRPr="00341EF5">
        <w:rPr>
          <w:i/>
          <w:lang w:val="sk-SK"/>
        </w:rPr>
        <w:t>Úradného vestníka Európskej únie</w:t>
      </w:r>
      <w:r w:rsidRPr="00DB34B4">
        <w:rPr>
          <w:lang w:val="sk-SK"/>
        </w:rPr>
        <w:t>, ktorú Európska centrálna banka uplatnila na svoje hlavné refinančné operácie v prvý deň mesiaca splatnosti, zvýšenej o dva percentuálne body.</w:t>
      </w:r>
    </w:p>
    <w:p w:rsidR="005F5D9E" w:rsidRPr="00DB34B4" w:rsidRDefault="0074672D">
      <w:pPr>
        <w:ind w:left="850"/>
        <w:rPr>
          <w:lang w:val="sk-SK"/>
        </w:rPr>
      </w:pPr>
      <w:r w:rsidRPr="00DB34B4">
        <w:rPr>
          <w:lang w:val="sk-SK"/>
        </w:rPr>
        <w:t>V prípade členského štátu, ktorý nepoužíva ako menu euro, sa sadzba úroku z omeškania rovná sadzbe, ktorú v prvý deň príslušného mesiaca národná centrálna banka uplatnila na svoje hlavné refinančné operácie, zvýšenej o dva percentuálne body, alebo v prípade členského štátu, ktorého sadzba národnej centrálnej banky nie je k dispozícii, najviac ekvivalentnej sadzbe použitej v prvý deň daného mesiaca na peňažnom trhu členského štátu, zvýšenej o dva percentuálne body.</w:t>
      </w:r>
    </w:p>
    <w:p w:rsidR="005F5D9E" w:rsidRPr="00DB34B4" w:rsidRDefault="00CE5A48">
      <w:pPr>
        <w:ind w:left="850" w:hanging="850"/>
        <w:rPr>
          <w:lang w:val="sk-SK"/>
        </w:rPr>
      </w:pPr>
      <w:r w:rsidRPr="00DB34B4">
        <w:rPr>
          <w:lang w:val="sk-SK"/>
        </w:rPr>
        <w:br w:type="page"/>
      </w:r>
      <w:r w:rsidR="0074672D" w:rsidRPr="00DB34B4">
        <w:rPr>
          <w:lang w:val="sk-SK"/>
        </w:rPr>
        <w:lastRenderedPageBreak/>
        <w:t>2.</w:t>
      </w:r>
      <w:r w:rsidR="0074672D" w:rsidRPr="00DB34B4">
        <w:rPr>
          <w:lang w:val="sk-SK"/>
        </w:rPr>
        <w:tab/>
        <w:t>Ak colný dlh vznikol na základe článku 161 alebo článku 164 alebo ak sa colný dlh oznámil v dôsledku kontroly po prepustení, úrok z omeškania sa vymeria zo sumy dovozného alebo vývozného cla odo dňa, keď colný dlh vznikol, až do dňa jeho oznámenia, a pripočíta sa k nej.</w:t>
      </w:r>
    </w:p>
    <w:p w:rsidR="005F5D9E" w:rsidRPr="00DB34B4" w:rsidRDefault="0074672D">
      <w:pPr>
        <w:ind w:left="850"/>
        <w:rPr>
          <w:lang w:val="sk-SK"/>
        </w:rPr>
      </w:pPr>
      <w:r w:rsidRPr="00DB34B4">
        <w:rPr>
          <w:lang w:val="sk-SK"/>
        </w:rPr>
        <w:t>Sadzba úroku z omeškania sa určuje v súlade s odsekom 1.</w:t>
      </w:r>
    </w:p>
    <w:p w:rsidR="005F5D9E" w:rsidRPr="00DB34B4" w:rsidRDefault="0074672D">
      <w:pPr>
        <w:ind w:left="850" w:hanging="850"/>
        <w:rPr>
          <w:lang w:val="sk-SK"/>
        </w:rPr>
      </w:pPr>
      <w:r w:rsidRPr="00DB34B4">
        <w:rPr>
          <w:lang w:val="sk-SK"/>
        </w:rPr>
        <w:t>3.</w:t>
      </w:r>
      <w:r w:rsidRPr="00DB34B4">
        <w:rPr>
          <w:lang w:val="sk-SK"/>
        </w:rPr>
        <w:tab/>
        <w:t>Colné orgány môžu od účtovania úroku z omeškania upustiť, ak sa na základe podloženého posúdenia postavenia dlžníka preukáže, že by to mohlo spôsobiť vážne ekonomické alebo sociálne ťažkosti.</w:t>
      </w:r>
    </w:p>
    <w:p w:rsidR="005F5D9E" w:rsidRPr="00DB34B4" w:rsidRDefault="0074672D">
      <w:pPr>
        <w:ind w:left="850" w:hanging="850"/>
        <w:rPr>
          <w:lang w:val="sk-SK"/>
        </w:rPr>
      </w:pPr>
      <w:r w:rsidRPr="00DB34B4">
        <w:rPr>
          <w:lang w:val="sk-SK"/>
        </w:rPr>
        <w:t>4.</w:t>
      </w:r>
      <w:r w:rsidRPr="00DB34B4">
        <w:rPr>
          <w:lang w:val="sk-SK"/>
        </w:rPr>
        <w:tab/>
        <w:t>Colné orgány upustia od účtovania úroku z omeškania, ak je suma, ktorá sa má jednotlivo vybrať, nižšia ako 10 EUR.</w:t>
      </w:r>
    </w:p>
    <w:p w:rsidR="005F5D9E" w:rsidRPr="00DB34B4" w:rsidRDefault="00CE5A48">
      <w:pPr>
        <w:jc w:val="center"/>
        <w:rPr>
          <w:lang w:val="sk-SK"/>
        </w:rPr>
      </w:pPr>
      <w:r w:rsidRPr="00DB34B4">
        <w:rPr>
          <w:lang w:val="sk-SK"/>
        </w:rPr>
        <w:br w:type="page"/>
      </w:r>
      <w:r w:rsidR="0074672D" w:rsidRPr="00DB34B4">
        <w:rPr>
          <w:lang w:val="sk-SK"/>
        </w:rPr>
        <w:lastRenderedPageBreak/>
        <w:t xml:space="preserve">Oddiel 3 </w:t>
      </w:r>
      <w:r w:rsidR="0074672D" w:rsidRPr="00DB34B4">
        <w:rPr>
          <w:lang w:val="sk-SK"/>
        </w:rPr>
        <w:br/>
        <w:t>Vrátenie a odpustenie</w:t>
      </w:r>
    </w:p>
    <w:p w:rsidR="005F5D9E" w:rsidRPr="00DB34B4" w:rsidRDefault="0074672D">
      <w:pPr>
        <w:jc w:val="center"/>
        <w:rPr>
          <w:lang w:val="sk-SK"/>
        </w:rPr>
      </w:pPr>
      <w:r w:rsidRPr="00DB34B4">
        <w:rPr>
          <w:lang w:val="sk-SK"/>
        </w:rPr>
        <w:t>Článok 193</w:t>
      </w:r>
      <w:r w:rsidRPr="00DB34B4">
        <w:rPr>
          <w:lang w:val="sk-SK"/>
        </w:rPr>
        <w:br/>
        <w:t>Vrátenie a odpustenie</w:t>
      </w:r>
    </w:p>
    <w:p w:rsidR="005F5D9E" w:rsidRPr="00DB34B4" w:rsidRDefault="0074672D">
      <w:pPr>
        <w:ind w:left="850" w:hanging="850"/>
        <w:rPr>
          <w:lang w:val="sk-SK"/>
        </w:rPr>
      </w:pPr>
      <w:r w:rsidRPr="00DB34B4">
        <w:rPr>
          <w:lang w:val="sk-SK"/>
        </w:rPr>
        <w:t>1.</w:t>
      </w:r>
      <w:r w:rsidRPr="00DB34B4">
        <w:rPr>
          <w:lang w:val="sk-SK"/>
        </w:rPr>
        <w:tab/>
        <w:t>Za podmienok stanovených v tomto oddiele colné orgány vrátia alebo odpustia sumy dovozného alebo vývozného cla z ktoréhokoľvek z týchto dôvodov:</w:t>
      </w:r>
    </w:p>
    <w:p w:rsidR="005F5D9E" w:rsidRPr="00DB34B4" w:rsidRDefault="0074672D">
      <w:pPr>
        <w:ind w:left="1416" w:hanging="566"/>
        <w:rPr>
          <w:lang w:val="sk-SK"/>
        </w:rPr>
      </w:pPr>
      <w:r w:rsidRPr="00DB34B4">
        <w:rPr>
          <w:lang w:val="sk-SK"/>
        </w:rPr>
        <w:t>a)</w:t>
      </w:r>
      <w:r w:rsidRPr="00DB34B4">
        <w:rPr>
          <w:lang w:val="sk-SK"/>
        </w:rPr>
        <w:tab/>
        <w:t>účtovanie vyššej ako skutočne dlžnej sumy dovozného alebo vývozného cla;</w:t>
      </w:r>
    </w:p>
    <w:p w:rsidR="005F5D9E" w:rsidRPr="00DB34B4" w:rsidRDefault="0074672D">
      <w:pPr>
        <w:ind w:left="1416" w:hanging="566"/>
        <w:rPr>
          <w:lang w:val="sk-SK"/>
        </w:rPr>
      </w:pPr>
      <w:r w:rsidRPr="00DB34B4">
        <w:rPr>
          <w:lang w:val="sk-SK"/>
        </w:rPr>
        <w:t>b)</w:t>
      </w:r>
      <w:r w:rsidRPr="00DB34B4">
        <w:rPr>
          <w:lang w:val="sk-SK"/>
        </w:rPr>
        <w:tab/>
        <w:t>chybný tovar alebo tovar, ktorý nezodpovedá podmienkam zmluvy;</w:t>
      </w:r>
    </w:p>
    <w:p w:rsidR="005F5D9E" w:rsidRPr="00DB34B4" w:rsidRDefault="0074672D">
      <w:pPr>
        <w:ind w:left="1416" w:hanging="566"/>
        <w:rPr>
          <w:lang w:val="sk-SK"/>
        </w:rPr>
      </w:pPr>
      <w:r w:rsidRPr="00DB34B4">
        <w:rPr>
          <w:lang w:val="sk-SK"/>
        </w:rPr>
        <w:t>c)</w:t>
      </w:r>
      <w:r w:rsidRPr="00DB34B4">
        <w:rPr>
          <w:lang w:val="sk-SK"/>
        </w:rPr>
        <w:tab/>
        <w:t>pochybenie príslušných orgánov;</w:t>
      </w:r>
    </w:p>
    <w:p w:rsidR="005F5D9E" w:rsidRPr="00DB34B4" w:rsidRDefault="0074672D">
      <w:pPr>
        <w:ind w:left="1416" w:hanging="566"/>
        <w:rPr>
          <w:lang w:val="sk-SK"/>
        </w:rPr>
      </w:pPr>
      <w:r w:rsidRPr="00DB34B4">
        <w:rPr>
          <w:lang w:val="sk-SK"/>
        </w:rPr>
        <w:t>d)</w:t>
      </w:r>
      <w:r w:rsidRPr="00DB34B4">
        <w:rPr>
          <w:lang w:val="sk-SK"/>
        </w:rPr>
        <w:tab/>
        <w:t>spravodlivý nárok;</w:t>
      </w:r>
    </w:p>
    <w:p w:rsidR="005F5D9E" w:rsidRPr="00DB34B4" w:rsidRDefault="0074672D">
      <w:pPr>
        <w:ind w:left="1416" w:hanging="566"/>
        <w:rPr>
          <w:lang w:val="sk-SK"/>
        </w:rPr>
      </w:pPr>
      <w:r w:rsidRPr="00DB34B4">
        <w:rPr>
          <w:lang w:val="sk-SK"/>
        </w:rPr>
        <w:t>e)</w:t>
      </w:r>
      <w:r w:rsidRPr="00DB34B4">
        <w:rPr>
          <w:lang w:val="sk-SK"/>
        </w:rPr>
        <w:tab/>
        <w:t>zrušenie platnosti údajov, na základe ktorých bol stanovený colný dlh za príslušný tovar, alebo v náležitých prípadoch zrušenie platnosti príslušného colného vyhlásenia.</w:t>
      </w:r>
    </w:p>
    <w:p w:rsidR="005F5D9E" w:rsidRPr="00DB34B4" w:rsidRDefault="0074672D">
      <w:pPr>
        <w:ind w:left="850" w:hanging="850"/>
        <w:rPr>
          <w:lang w:val="sk-SK"/>
        </w:rPr>
      </w:pPr>
      <w:r w:rsidRPr="00DB34B4">
        <w:rPr>
          <w:lang w:val="sk-SK"/>
        </w:rPr>
        <w:t>2.</w:t>
      </w:r>
      <w:r w:rsidRPr="00DB34B4">
        <w:rPr>
          <w:lang w:val="sk-SK"/>
        </w:rPr>
        <w:tab/>
        <w:t>Colné orgány vrátia alebo odpustia sumu dovozného alebo vývozného cla uvedenú v odseku 1, ktorá dosahuje alebo presahuje 10 EUR, a to okrem prípadov, ak dotknutá osoba požaduje vrátenie alebo odpustenie nižšej sumy.</w:t>
      </w:r>
    </w:p>
    <w:p w:rsidR="005F5D9E" w:rsidRPr="00DB34B4" w:rsidRDefault="00CE5A48">
      <w:pPr>
        <w:ind w:left="850" w:hanging="850"/>
        <w:rPr>
          <w:lang w:val="sk-SK"/>
        </w:rPr>
      </w:pPr>
      <w:r w:rsidRPr="00DB34B4">
        <w:rPr>
          <w:lang w:val="sk-SK"/>
        </w:rPr>
        <w:br w:type="page"/>
      </w:r>
      <w:r w:rsidR="0074672D" w:rsidRPr="00DB34B4">
        <w:rPr>
          <w:lang w:val="sk-SK"/>
        </w:rPr>
        <w:lastRenderedPageBreak/>
        <w:t>3.</w:t>
      </w:r>
      <w:r w:rsidR="0074672D" w:rsidRPr="00DB34B4">
        <w:rPr>
          <w:lang w:val="sk-SK"/>
        </w:rPr>
        <w:tab/>
        <w:t>Ak sa colné orgány domnievajú, že by sa clo malo vrátiť alebo odpustiť na základe článkov 196 a 197, dotknutý členský štát postúpi spis Komisii na rozhodnutie v ktoromkoľvek z týchto prípadov:</w:t>
      </w:r>
    </w:p>
    <w:p w:rsidR="005F5D9E" w:rsidRPr="00DB34B4" w:rsidRDefault="0074672D">
      <w:pPr>
        <w:ind w:left="1416" w:hanging="566"/>
        <w:rPr>
          <w:lang w:val="sk-SK"/>
        </w:rPr>
      </w:pPr>
      <w:r w:rsidRPr="00DB34B4">
        <w:rPr>
          <w:lang w:val="sk-SK"/>
        </w:rPr>
        <w:t>a)</w:t>
      </w:r>
      <w:r w:rsidRPr="00DB34B4">
        <w:rPr>
          <w:lang w:val="sk-SK"/>
        </w:rPr>
        <w:tab/>
        <w:t>ak sa colné orgány domnievajú, že osobitné okolnosti vznikli, pretože Komisia si neplnila svoje povinnosti;</w:t>
      </w:r>
    </w:p>
    <w:p w:rsidR="005F5D9E" w:rsidRPr="00DB34B4" w:rsidRDefault="0074672D">
      <w:pPr>
        <w:ind w:left="1416" w:hanging="566"/>
        <w:rPr>
          <w:lang w:val="sk-SK"/>
        </w:rPr>
      </w:pPr>
      <w:r w:rsidRPr="00DB34B4">
        <w:rPr>
          <w:lang w:val="sk-SK"/>
        </w:rPr>
        <w:t>b)</w:t>
      </w:r>
      <w:r w:rsidRPr="00DB34B4">
        <w:rPr>
          <w:lang w:val="sk-SK"/>
        </w:rPr>
        <w:tab/>
        <w:t>ak sa colné orgány domnievajú, že Komisia sa dopustila chyby v zmysle článku 196;</w:t>
      </w:r>
    </w:p>
    <w:p w:rsidR="005F5D9E" w:rsidRPr="00DB34B4" w:rsidRDefault="0074672D">
      <w:pPr>
        <w:ind w:left="1416" w:hanging="566"/>
        <w:rPr>
          <w:lang w:val="sk-SK"/>
        </w:rPr>
      </w:pPr>
      <w:r w:rsidRPr="00DB34B4">
        <w:rPr>
          <w:lang w:val="sk-SK"/>
        </w:rPr>
        <w:t>c)</w:t>
      </w:r>
      <w:r w:rsidRPr="00DB34B4">
        <w:rPr>
          <w:lang w:val="sk-SK"/>
        </w:rPr>
        <w:tab/>
        <w:t>ak sa okolnosti prípadu týkajú záverov vyšetrovania zo strany Únie vykonaného na základe nariadenia Rady (ES) č. 515/97 alebo na základe iného právneho predpisu Únie alebo akejkoľvek dohody, ktorú Únia uzatvorila s krajinami alebo skupinami krajín, v ktorej sa ustanovuje vykonanie takýchto vyšetrovaní zo strany Únie;</w:t>
      </w:r>
    </w:p>
    <w:p w:rsidR="005F5D9E" w:rsidRPr="00DB34B4" w:rsidRDefault="0074672D">
      <w:pPr>
        <w:ind w:left="1416" w:hanging="566"/>
        <w:rPr>
          <w:lang w:val="sk-SK"/>
        </w:rPr>
      </w:pPr>
      <w:r w:rsidRPr="00DB34B4">
        <w:rPr>
          <w:lang w:val="sk-SK"/>
        </w:rPr>
        <w:t>d)</w:t>
      </w:r>
      <w:r w:rsidRPr="00DB34B4">
        <w:rPr>
          <w:lang w:val="sk-SK"/>
        </w:rPr>
        <w:tab/>
        <w:t>ak sa suma, za ktorú môže byť dotknutá osoba v dôsledku chyby alebo osobitných okolností zodpovedná v spojitosti s jednou alebo viacerými dovoznými alebo vývoznými operáciami, rovná sume 500 000 EUR alebo ju prevyšuje.</w:t>
      </w:r>
    </w:p>
    <w:p w:rsidR="005F5D9E" w:rsidRPr="00DB34B4" w:rsidRDefault="00CE5A48">
      <w:pPr>
        <w:ind w:left="850"/>
        <w:rPr>
          <w:lang w:val="sk-SK"/>
        </w:rPr>
      </w:pPr>
      <w:r w:rsidRPr="00DB34B4">
        <w:rPr>
          <w:lang w:val="sk-SK"/>
        </w:rPr>
        <w:br w:type="page"/>
      </w:r>
      <w:r w:rsidR="0074672D" w:rsidRPr="00DB34B4">
        <w:rPr>
          <w:lang w:val="sk-SK"/>
        </w:rPr>
        <w:lastRenderedPageBreak/>
        <w:t xml:space="preserve">Bez ohľadu na prvý </w:t>
      </w:r>
      <w:proofErr w:type="spellStart"/>
      <w:r w:rsidR="0074672D" w:rsidRPr="00DB34B4">
        <w:rPr>
          <w:lang w:val="sk-SK"/>
        </w:rPr>
        <w:t>pododsek</w:t>
      </w:r>
      <w:proofErr w:type="spellEnd"/>
      <w:r w:rsidR="0074672D" w:rsidRPr="00DB34B4">
        <w:rPr>
          <w:lang w:val="sk-SK"/>
        </w:rPr>
        <w:t xml:space="preserve"> sa spisy nepostúpia v žiadnej z týchto situácií:</w:t>
      </w:r>
    </w:p>
    <w:p w:rsidR="005F5D9E" w:rsidRPr="00DB34B4" w:rsidRDefault="0074672D">
      <w:pPr>
        <w:ind w:left="1416" w:hanging="566"/>
        <w:rPr>
          <w:lang w:val="sk-SK"/>
        </w:rPr>
      </w:pPr>
      <w:r w:rsidRPr="00DB34B4">
        <w:rPr>
          <w:lang w:val="sk-SK"/>
        </w:rPr>
        <w:t>a)</w:t>
      </w:r>
      <w:r w:rsidRPr="00DB34B4">
        <w:rPr>
          <w:lang w:val="sk-SK"/>
        </w:rPr>
        <w:tab/>
        <w:t>ak už Komisia prijala rozhodnutie v prípade s porovnateľným skutkovým a právnym stavom;</w:t>
      </w:r>
    </w:p>
    <w:p w:rsidR="005F5D9E" w:rsidRPr="00DB34B4" w:rsidRDefault="0074672D">
      <w:pPr>
        <w:ind w:left="1416" w:hanging="566"/>
        <w:rPr>
          <w:lang w:val="sk-SK"/>
        </w:rPr>
      </w:pPr>
      <w:r w:rsidRPr="00DB34B4">
        <w:rPr>
          <w:lang w:val="sk-SK"/>
        </w:rPr>
        <w:t>b)</w:t>
      </w:r>
      <w:r w:rsidRPr="00DB34B4">
        <w:rPr>
          <w:lang w:val="sk-SK"/>
        </w:rPr>
        <w:tab/>
        <w:t>ak už Komisia posudzuje prípad s porovnateľným skutkovým a právnym stavom.</w:t>
      </w:r>
    </w:p>
    <w:p w:rsidR="005F5D9E" w:rsidRPr="00DB34B4" w:rsidRDefault="0074672D">
      <w:pPr>
        <w:ind w:left="850" w:hanging="850"/>
        <w:rPr>
          <w:lang w:val="sk-SK"/>
        </w:rPr>
      </w:pPr>
      <w:r w:rsidRPr="00DB34B4">
        <w:rPr>
          <w:lang w:val="sk-SK"/>
        </w:rPr>
        <w:t>4.</w:t>
      </w:r>
      <w:r w:rsidRPr="00DB34B4">
        <w:rPr>
          <w:lang w:val="sk-SK"/>
        </w:rPr>
        <w:tab/>
        <w:t>Ak samotné colné orgány v lehotách uvedených v článku 198 ods. 1 v rámci pravidiel týkajúcich sa príslušnosti na rozhodnutie zistia, že sumu dovozného alebo vývozného cla je potrebné vrátiť alebo odpustiť podľa článkov 194, 196 a 197, sumu vrátia alebo odpustia z vlastného podnetu.</w:t>
      </w:r>
    </w:p>
    <w:p w:rsidR="005F5D9E" w:rsidRPr="00DB34B4" w:rsidRDefault="0074672D">
      <w:pPr>
        <w:ind w:left="850" w:hanging="850"/>
        <w:rPr>
          <w:lang w:val="sk-SK"/>
        </w:rPr>
      </w:pPr>
      <w:r w:rsidRPr="00DB34B4">
        <w:rPr>
          <w:lang w:val="sk-SK"/>
        </w:rPr>
        <w:t>5.</w:t>
      </w:r>
      <w:r w:rsidRPr="00DB34B4">
        <w:rPr>
          <w:lang w:val="sk-SK"/>
        </w:rPr>
        <w:tab/>
        <w:t>Clo sa nevráti ani neodpustí, ak situácia, ktorá viedla k oznámeniu colného dlhu, vyplynula z podvodného konania dlžníka.</w:t>
      </w:r>
    </w:p>
    <w:p w:rsidR="005F5D9E" w:rsidRPr="00DB34B4" w:rsidRDefault="0074672D">
      <w:pPr>
        <w:ind w:left="850" w:hanging="850"/>
        <w:rPr>
          <w:lang w:val="sk-SK"/>
        </w:rPr>
      </w:pPr>
      <w:r w:rsidRPr="00DB34B4">
        <w:rPr>
          <w:lang w:val="sk-SK"/>
        </w:rPr>
        <w:t>6.</w:t>
      </w:r>
      <w:r w:rsidRPr="00DB34B4">
        <w:rPr>
          <w:lang w:val="sk-SK"/>
        </w:rPr>
        <w:tab/>
        <w:t>Vrátením cla nevzniká dotknutým colným orgánom povinnosť zaplatiť úrok, okrem prípadov uvedených v odseku 1 písm. a) a c).</w:t>
      </w:r>
    </w:p>
    <w:p w:rsidR="005F5D9E" w:rsidRPr="00DB34B4" w:rsidRDefault="00CE5A48">
      <w:pPr>
        <w:ind w:left="850"/>
        <w:rPr>
          <w:lang w:val="sk-SK"/>
        </w:rPr>
      </w:pPr>
      <w:r w:rsidRPr="00DB34B4">
        <w:rPr>
          <w:lang w:val="sk-SK"/>
        </w:rPr>
        <w:br w:type="page"/>
      </w:r>
      <w:r w:rsidR="0074672D" w:rsidRPr="00DB34B4">
        <w:rPr>
          <w:lang w:val="sk-SK"/>
        </w:rPr>
        <w:lastRenderedPageBreak/>
        <w:t>V uvedených prípadoch však vrátením cla nevzniká dotknutým colným orgánom povinnosť zaplatiť úrok, ak colné orgány vrátia sumu dovozného alebo vývozného cla bez zbytočného odkladu po tom, čo zistili, že túto sumu je potrebné vrátiť. V prípade, že colné orgány nevrátia túto sumu bez zbytočného odkladu a dlžník začne konanie s cieľom vymôcť vrátenie cla, úrok sa zaplatí za obdobie od dátumu platby uvedených ciel do dátumu ich vrátenia.</w:t>
      </w:r>
    </w:p>
    <w:p w:rsidR="005F5D9E" w:rsidRPr="00DB34B4" w:rsidRDefault="0074672D">
      <w:pPr>
        <w:ind w:left="850"/>
        <w:rPr>
          <w:lang w:val="sk-SK"/>
        </w:rPr>
      </w:pPr>
      <w:r w:rsidRPr="00DB34B4">
        <w:rPr>
          <w:lang w:val="sk-SK"/>
        </w:rPr>
        <w:t>Úroky sa okrem toho platia aj vtedy, keď sa rozhodnutie o vrátení nevykoná do troch mesiacov od dátumu, keď bolo vydané, okrem prípadov, keď sa lehotu nepodarí dodržať z príčin, ktoré nemohli colné orgány ovplyvniť.</w:t>
      </w:r>
    </w:p>
    <w:p w:rsidR="005F5D9E" w:rsidRPr="00DB34B4" w:rsidRDefault="0074672D">
      <w:pPr>
        <w:ind w:left="850"/>
        <w:rPr>
          <w:lang w:val="sk-SK"/>
        </w:rPr>
      </w:pPr>
      <w:r w:rsidRPr="00DB34B4">
        <w:rPr>
          <w:lang w:val="sk-SK"/>
        </w:rPr>
        <w:t>V takýchto prípadoch sa úroky platia od dátumu uplynutia trojmesačnej lehoty do dátumu vrátenia. Sadzba úroku sa určí v súlade s článkom 190.</w:t>
      </w:r>
    </w:p>
    <w:p w:rsidR="005F5D9E" w:rsidRPr="00DB34B4" w:rsidRDefault="0074672D">
      <w:pPr>
        <w:ind w:left="850" w:hanging="850"/>
        <w:rPr>
          <w:lang w:val="sk-SK"/>
        </w:rPr>
      </w:pPr>
      <w:r w:rsidRPr="00DB34B4">
        <w:rPr>
          <w:lang w:val="sk-SK"/>
        </w:rPr>
        <w:t>7.</w:t>
      </w:r>
      <w:r w:rsidRPr="00DB34B4">
        <w:rPr>
          <w:lang w:val="sk-SK"/>
        </w:rPr>
        <w:tab/>
        <w:t>Ak colné orgány vrátia alebo odpustia clo omylom, pôvodný colný dlh sa obnoví, pokiaľ nie je premlčaný podľa článku 182.</w:t>
      </w:r>
    </w:p>
    <w:p w:rsidR="005F5D9E" w:rsidRPr="00DB34B4" w:rsidRDefault="0074672D">
      <w:pPr>
        <w:ind w:left="850"/>
        <w:rPr>
          <w:lang w:val="sk-SK"/>
        </w:rPr>
      </w:pPr>
      <w:r w:rsidRPr="00DB34B4">
        <w:rPr>
          <w:lang w:val="sk-SK"/>
        </w:rPr>
        <w:t xml:space="preserve">V takýchto prípadoch sa akýkoľvek úrok zaplatený podľa odseku 6 druhého </w:t>
      </w:r>
      <w:proofErr w:type="spellStart"/>
      <w:r w:rsidRPr="00DB34B4">
        <w:rPr>
          <w:lang w:val="sk-SK"/>
        </w:rPr>
        <w:t>pododseku</w:t>
      </w:r>
      <w:proofErr w:type="spellEnd"/>
      <w:r w:rsidRPr="00DB34B4">
        <w:rPr>
          <w:lang w:val="sk-SK"/>
        </w:rPr>
        <w:t xml:space="preserve"> vracia.</w:t>
      </w:r>
    </w:p>
    <w:p w:rsidR="005F5D9E" w:rsidRPr="00DB34B4" w:rsidRDefault="00CE5A48">
      <w:pPr>
        <w:ind w:left="850" w:hanging="850"/>
        <w:rPr>
          <w:lang w:val="sk-SK"/>
        </w:rPr>
      </w:pPr>
      <w:r w:rsidRPr="00DB34B4">
        <w:rPr>
          <w:lang w:val="sk-SK"/>
        </w:rPr>
        <w:br w:type="page"/>
      </w:r>
      <w:r w:rsidR="0074672D" w:rsidRPr="00DB34B4">
        <w:rPr>
          <w:lang w:val="sk-SK"/>
        </w:rPr>
        <w:lastRenderedPageBreak/>
        <w:t>8.</w:t>
      </w:r>
      <w:r w:rsidR="0074672D" w:rsidRPr="00DB34B4">
        <w:rPr>
          <w:lang w:val="sk-SK"/>
        </w:rPr>
        <w:tab/>
        <w:t>Komisia je splnomocnená prijímať delegované akty v súlade s článkom 261 s cieľom doplniť toto nariadenie tým, že stanoví pravidlá, ktoré musí dodržiavať pri vydávaní rozhodnutia uvedeného v odseku 3 a ktoré sa týkajú najmä:</w:t>
      </w:r>
    </w:p>
    <w:p w:rsidR="005F5D9E" w:rsidRPr="00DB34B4" w:rsidRDefault="0074672D">
      <w:pPr>
        <w:ind w:left="1416" w:hanging="566"/>
        <w:rPr>
          <w:lang w:val="sk-SK"/>
        </w:rPr>
      </w:pPr>
      <w:r w:rsidRPr="00DB34B4">
        <w:rPr>
          <w:lang w:val="sk-SK"/>
        </w:rPr>
        <w:t>a)</w:t>
      </w:r>
      <w:r w:rsidRPr="00DB34B4">
        <w:rPr>
          <w:lang w:val="sk-SK"/>
        </w:rPr>
        <w:tab/>
        <w:t>podmienok prijatia spisu;</w:t>
      </w:r>
    </w:p>
    <w:p w:rsidR="005F5D9E" w:rsidRPr="00DB34B4" w:rsidRDefault="0074672D">
      <w:pPr>
        <w:ind w:left="1416" w:hanging="566"/>
        <w:rPr>
          <w:lang w:val="sk-SK"/>
        </w:rPr>
      </w:pPr>
      <w:r w:rsidRPr="00DB34B4">
        <w:rPr>
          <w:lang w:val="sk-SK"/>
        </w:rPr>
        <w:t>b)</w:t>
      </w:r>
      <w:r w:rsidRPr="00DB34B4">
        <w:rPr>
          <w:lang w:val="sk-SK"/>
        </w:rPr>
        <w:tab/>
        <w:t>lehoty na vydanie rozhodnutia a pozastavenia plynutia tejto lehoty;</w:t>
      </w:r>
    </w:p>
    <w:p w:rsidR="005F5D9E" w:rsidRPr="00DB34B4" w:rsidRDefault="0074672D">
      <w:pPr>
        <w:ind w:left="1416" w:hanging="566"/>
        <w:rPr>
          <w:lang w:val="sk-SK"/>
        </w:rPr>
      </w:pPr>
      <w:r w:rsidRPr="00DB34B4">
        <w:rPr>
          <w:lang w:val="sk-SK"/>
        </w:rPr>
        <w:t>c)</w:t>
      </w:r>
      <w:r w:rsidRPr="00DB34B4">
        <w:rPr>
          <w:lang w:val="sk-SK"/>
        </w:rPr>
        <w:tab/>
        <w:t>oznamovania dôvodov, na ktorých Komisia zamýšľa založiť svoje rozhodnutie, pred tým ako vydá rozhodnutie, ktoré by malo nepriaznivý vplyv na dotknutú osobu;</w:t>
      </w:r>
    </w:p>
    <w:p w:rsidR="005F5D9E" w:rsidRPr="00DB34B4" w:rsidRDefault="0074672D">
      <w:pPr>
        <w:ind w:left="1416" w:hanging="566"/>
        <w:rPr>
          <w:lang w:val="sk-SK"/>
        </w:rPr>
      </w:pPr>
      <w:r w:rsidRPr="00DB34B4">
        <w:rPr>
          <w:lang w:val="sk-SK"/>
        </w:rPr>
        <w:t>d)</w:t>
      </w:r>
      <w:r w:rsidRPr="00DB34B4">
        <w:rPr>
          <w:lang w:val="sk-SK"/>
        </w:rPr>
        <w:tab/>
        <w:t>oznámenia rozhodnutia;</w:t>
      </w:r>
    </w:p>
    <w:p w:rsidR="005F5D9E" w:rsidRPr="00DB34B4" w:rsidRDefault="0074672D">
      <w:pPr>
        <w:ind w:left="1416" w:hanging="566"/>
        <w:rPr>
          <w:lang w:val="sk-SK"/>
        </w:rPr>
      </w:pPr>
      <w:r w:rsidRPr="00DB34B4">
        <w:rPr>
          <w:lang w:val="sk-SK"/>
        </w:rPr>
        <w:t>e)</w:t>
      </w:r>
      <w:r w:rsidRPr="00DB34B4">
        <w:rPr>
          <w:lang w:val="sk-SK"/>
        </w:rPr>
        <w:tab/>
        <w:t>dôsledkov nevydania rozhodnutia alebo neoznámenia takéhoto rozhodnutia.</w:t>
      </w:r>
    </w:p>
    <w:p w:rsidR="005F5D9E" w:rsidRPr="00DB34B4" w:rsidRDefault="0074672D">
      <w:pPr>
        <w:ind w:left="850" w:hanging="850"/>
        <w:rPr>
          <w:lang w:val="sk-SK"/>
        </w:rPr>
      </w:pPr>
      <w:r w:rsidRPr="00DB34B4">
        <w:rPr>
          <w:lang w:val="sk-SK"/>
        </w:rPr>
        <w:t>9.</w:t>
      </w:r>
      <w:r w:rsidRPr="00DB34B4">
        <w:rPr>
          <w:lang w:val="sk-SK"/>
        </w:rPr>
        <w:tab/>
        <w:t>Komisia spresní prostredníctvom vykonávacích aktov procesné pravidlá vzťahujúce sa na vrátenie a odpustenie a na rozhodnutie podľa odseku 3. Uvedené vykonávacie akty sa prijmú v súlade s konzultačným postupom uvedeným v článku 262 ods. 2.</w:t>
      </w:r>
    </w:p>
    <w:p w:rsidR="005F5D9E" w:rsidRPr="00DB34B4" w:rsidRDefault="0074672D">
      <w:pPr>
        <w:ind w:left="850"/>
        <w:rPr>
          <w:lang w:val="sk-SK"/>
        </w:rPr>
      </w:pPr>
      <w:r w:rsidRPr="00DB34B4">
        <w:rPr>
          <w:lang w:val="sk-SK"/>
        </w:rPr>
        <w:t>Ak sa má stanovisko výboru uvedeného v článku 262 ods. 1 získať prostredníctvom písomného postupu, uplatňuje sa článok 262 ods. 6.</w:t>
      </w:r>
    </w:p>
    <w:p w:rsidR="005F5D9E" w:rsidRPr="00DB34B4" w:rsidRDefault="00CE5A48">
      <w:pPr>
        <w:jc w:val="center"/>
        <w:rPr>
          <w:lang w:val="sk-SK"/>
        </w:rPr>
      </w:pPr>
      <w:r w:rsidRPr="00DB34B4">
        <w:rPr>
          <w:lang w:val="sk-SK"/>
        </w:rPr>
        <w:br w:type="page"/>
      </w:r>
      <w:r w:rsidR="0074672D" w:rsidRPr="00DB34B4">
        <w:rPr>
          <w:lang w:val="sk-SK"/>
        </w:rPr>
        <w:lastRenderedPageBreak/>
        <w:t>Článok 194</w:t>
      </w:r>
      <w:r w:rsidR="0074672D" w:rsidRPr="00DB34B4">
        <w:rPr>
          <w:lang w:val="sk-SK"/>
        </w:rPr>
        <w:br/>
        <w:t>Účtovaná vyššia ako skutočne dlžná suma dovozného alebo vývozného cla</w:t>
      </w:r>
    </w:p>
    <w:p w:rsidR="005F5D9E" w:rsidRPr="00DB34B4" w:rsidRDefault="0074672D">
      <w:pPr>
        <w:ind w:left="850" w:hanging="850"/>
        <w:rPr>
          <w:lang w:val="sk-SK"/>
        </w:rPr>
      </w:pPr>
      <w:r w:rsidRPr="00DB34B4">
        <w:rPr>
          <w:lang w:val="sk-SK"/>
        </w:rPr>
        <w:t>1.</w:t>
      </w:r>
      <w:r w:rsidRPr="00DB34B4">
        <w:rPr>
          <w:lang w:val="sk-SK"/>
        </w:rPr>
        <w:tab/>
        <w:t>Suma dovozného alebo vývozného cla sa vráti alebo odpustí v prípade, ak suma, ktorá zodpovedá pôvodne oznámenému colnému dlhu, presahuje sumu, ktorá sa má zaplatiť, alebo ak sa colný dlh dlžníkovi oznámil v rozpore s článkom 181 ods. 1 písm. c) a d).</w:t>
      </w:r>
    </w:p>
    <w:p w:rsidR="005F5D9E" w:rsidRPr="00DB34B4" w:rsidRDefault="0074672D">
      <w:pPr>
        <w:ind w:left="850" w:hanging="850"/>
        <w:rPr>
          <w:lang w:val="sk-SK"/>
        </w:rPr>
      </w:pPr>
      <w:r w:rsidRPr="00DB34B4">
        <w:rPr>
          <w:lang w:val="sk-SK"/>
        </w:rPr>
        <w:t>2.</w:t>
      </w:r>
      <w:r w:rsidRPr="00DB34B4">
        <w:rPr>
          <w:lang w:val="sk-SK"/>
        </w:rPr>
        <w:tab/>
        <w:t>Ak sa žiadosť o vrátenie alebo odpustenie zakladá na existencii zníženej alebo nulovej sadzby dovozného cla na tovar podliehajúci colnej kvóte, colnému stropu alebo iným zvýhodneným sadzobným opatreniam v čase prepustenia tovaru do voľného obehu, clo sa vráti alebo odpustí pod podmienkou, že v čase podania žiadosti k nej boli priložené potrebné doklady a bola splnená niektorá z týchto podmienok:</w:t>
      </w:r>
    </w:p>
    <w:p w:rsidR="005F5D9E" w:rsidRPr="00DB34B4" w:rsidRDefault="0074672D">
      <w:pPr>
        <w:ind w:left="1416" w:hanging="566"/>
        <w:rPr>
          <w:lang w:val="sk-SK"/>
        </w:rPr>
      </w:pPr>
      <w:r w:rsidRPr="00DB34B4">
        <w:rPr>
          <w:lang w:val="sk-SK"/>
        </w:rPr>
        <w:t>a)</w:t>
      </w:r>
      <w:r w:rsidRPr="00DB34B4">
        <w:rPr>
          <w:lang w:val="sk-SK"/>
        </w:rPr>
        <w:tab/>
        <w:t>v prípade colnej kvóty jej objem nebol vyčerpaný;</w:t>
      </w:r>
    </w:p>
    <w:p w:rsidR="005F5D9E" w:rsidRPr="00DB34B4" w:rsidRDefault="0074672D">
      <w:pPr>
        <w:ind w:left="1416" w:hanging="566"/>
        <w:rPr>
          <w:lang w:val="sk-SK"/>
        </w:rPr>
      </w:pPr>
      <w:r w:rsidRPr="00DB34B4">
        <w:rPr>
          <w:lang w:val="sk-SK"/>
        </w:rPr>
        <w:t>b)</w:t>
      </w:r>
      <w:r w:rsidRPr="00DB34B4">
        <w:rPr>
          <w:lang w:val="sk-SK"/>
        </w:rPr>
        <w:tab/>
        <w:t>v ostatných prípadoch nebola obnovená sadzba bežne plateného cla.</w:t>
      </w:r>
    </w:p>
    <w:p w:rsidR="005F5D9E" w:rsidRPr="00DB34B4" w:rsidRDefault="00CE5A48">
      <w:pPr>
        <w:jc w:val="center"/>
        <w:rPr>
          <w:lang w:val="sk-SK"/>
        </w:rPr>
      </w:pPr>
      <w:r w:rsidRPr="00DB34B4">
        <w:rPr>
          <w:lang w:val="sk-SK"/>
        </w:rPr>
        <w:br w:type="page"/>
      </w:r>
      <w:r w:rsidR="0074672D" w:rsidRPr="00DB34B4">
        <w:rPr>
          <w:lang w:val="sk-SK"/>
        </w:rPr>
        <w:lastRenderedPageBreak/>
        <w:t>Článok 195</w:t>
      </w:r>
      <w:r w:rsidR="0074672D" w:rsidRPr="00DB34B4">
        <w:rPr>
          <w:lang w:val="sk-SK"/>
        </w:rPr>
        <w:br/>
        <w:t>Chybný tovar alebo tovar, ktorý nezodpovedá podmienkam zmluvy</w:t>
      </w:r>
    </w:p>
    <w:p w:rsidR="005F5D9E" w:rsidRPr="00DB34B4" w:rsidRDefault="0074672D">
      <w:pPr>
        <w:ind w:left="850" w:hanging="850"/>
        <w:rPr>
          <w:lang w:val="sk-SK"/>
        </w:rPr>
      </w:pPr>
      <w:r w:rsidRPr="00DB34B4">
        <w:rPr>
          <w:lang w:val="sk-SK"/>
        </w:rPr>
        <w:t>1.</w:t>
      </w:r>
      <w:r w:rsidRPr="00DB34B4">
        <w:rPr>
          <w:lang w:val="sk-SK"/>
        </w:rPr>
        <w:tab/>
        <w:t>Colné orgány vrátia alebo odpustia sumu dovozného cla, ak sú splnené tieto podmienky:</w:t>
      </w:r>
    </w:p>
    <w:p w:rsidR="005F5D9E" w:rsidRPr="00DB34B4" w:rsidRDefault="0074672D">
      <w:pPr>
        <w:ind w:left="1416" w:hanging="566"/>
        <w:rPr>
          <w:lang w:val="sk-SK"/>
        </w:rPr>
      </w:pPr>
      <w:r w:rsidRPr="00DB34B4">
        <w:rPr>
          <w:lang w:val="sk-SK"/>
        </w:rPr>
        <w:t>a)</w:t>
      </w:r>
      <w:r w:rsidRPr="00DB34B4">
        <w:rPr>
          <w:lang w:val="sk-SK"/>
        </w:rPr>
        <w:tab/>
        <w:t>oznámenie colného dlhu sa vzťahuje na tovar, ktorý dovozca odmietol, pretože v čase prepustenia bol chybný alebo nezodpovedal podmienkam zmluvy, na základe ktorej bol dovezený;</w:t>
      </w:r>
    </w:p>
    <w:p w:rsidR="005F5D9E" w:rsidRPr="00DB34B4" w:rsidRDefault="0074672D">
      <w:pPr>
        <w:ind w:left="1416" w:hanging="566"/>
        <w:rPr>
          <w:lang w:val="sk-SK"/>
        </w:rPr>
      </w:pPr>
      <w:r w:rsidRPr="00DB34B4">
        <w:rPr>
          <w:lang w:val="sk-SK"/>
        </w:rPr>
        <w:t>b)</w:t>
      </w:r>
      <w:r w:rsidRPr="00DB34B4">
        <w:rPr>
          <w:lang w:val="sk-SK"/>
        </w:rPr>
        <w:tab/>
        <w:t>tovar nebol použitý, s výnimkou takého počiatočného použitia, ktoré je nevyhnutné na zistenie chyby alebo skutočnosti, že nezodpovedá podmienkam zmluvy;</w:t>
      </w:r>
    </w:p>
    <w:p w:rsidR="005F5D9E" w:rsidRPr="00DB34B4" w:rsidRDefault="0074672D">
      <w:pPr>
        <w:ind w:left="1416" w:hanging="566"/>
        <w:rPr>
          <w:lang w:val="sk-SK"/>
        </w:rPr>
      </w:pPr>
      <w:r w:rsidRPr="00DB34B4">
        <w:rPr>
          <w:lang w:val="sk-SK"/>
        </w:rPr>
        <w:t>c)</w:t>
      </w:r>
      <w:r w:rsidRPr="00DB34B4">
        <w:rPr>
          <w:lang w:val="sk-SK"/>
        </w:rPr>
        <w:tab/>
        <w:t>tovar je prepravený z colného územia Únie alebo colné orgány na žiadosť dotknutej osoby povolili umiestnenie tovaru do colného režimu aktívny zušľachťovací styk, a to aj na účely jeho zničenia, alebo do colného režimu vonkajší tranzit, colné uskladňovanie alebo slobodné pásmo.</w:t>
      </w:r>
    </w:p>
    <w:p w:rsidR="005F5D9E" w:rsidRPr="00DB34B4" w:rsidRDefault="00CE5A48">
      <w:pPr>
        <w:ind w:left="850" w:hanging="850"/>
        <w:rPr>
          <w:lang w:val="sk-SK"/>
        </w:rPr>
      </w:pPr>
      <w:r w:rsidRPr="00DB34B4">
        <w:rPr>
          <w:lang w:val="sk-SK"/>
        </w:rPr>
        <w:br w:type="page"/>
      </w:r>
      <w:r w:rsidR="0074672D" w:rsidRPr="00DB34B4">
        <w:rPr>
          <w:lang w:val="sk-SK"/>
        </w:rPr>
        <w:lastRenderedPageBreak/>
        <w:t>2.</w:t>
      </w:r>
      <w:r w:rsidR="0074672D" w:rsidRPr="00DB34B4">
        <w:rPr>
          <w:lang w:val="sk-SK"/>
        </w:rPr>
        <w:tab/>
        <w:t>Colné orgány nevrátia ani neodpustia sumu dovozného cla v žiadnom z týchto prípadov:</w:t>
      </w:r>
    </w:p>
    <w:p w:rsidR="005F5D9E" w:rsidRPr="00DB34B4" w:rsidRDefault="0074672D">
      <w:pPr>
        <w:ind w:left="1416" w:hanging="566"/>
        <w:rPr>
          <w:lang w:val="sk-SK"/>
        </w:rPr>
      </w:pPr>
      <w:r w:rsidRPr="00DB34B4">
        <w:rPr>
          <w:lang w:val="sk-SK"/>
        </w:rPr>
        <w:t>a)</w:t>
      </w:r>
      <w:r w:rsidRPr="00DB34B4">
        <w:rPr>
          <w:lang w:val="sk-SK"/>
        </w:rPr>
        <w:tab/>
        <w:t>tovar bol umiestnený do osobitného colného režimu na účely testovania pred tým, ako bol prepustený do voľného obehu, pokiaľ sa nepotvrdí, že počas takýchto testov nebolo za bežných okolností možné zistiť, že je tovar chybný alebo nezodpovedá podmienkam zmluvy;</w:t>
      </w:r>
    </w:p>
    <w:p w:rsidR="005F5D9E" w:rsidRPr="00DB34B4" w:rsidRDefault="0074672D">
      <w:pPr>
        <w:ind w:left="1416" w:hanging="566"/>
        <w:rPr>
          <w:lang w:val="sk-SK"/>
        </w:rPr>
      </w:pPr>
      <w:r w:rsidRPr="00DB34B4">
        <w:rPr>
          <w:lang w:val="sk-SK"/>
        </w:rPr>
        <w:t>b)</w:t>
      </w:r>
      <w:r w:rsidRPr="00DB34B4">
        <w:rPr>
          <w:lang w:val="sk-SK"/>
        </w:rPr>
        <w:tab/>
        <w:t>chybná povaha tovaru sa zohľadnila pri tvorbe podmienok zmluvy, predovšetkým ceny, pred tým, ako bol tovar umiestnený do colného režimu, s ktorým je spojený vznik colného dlhu;</w:t>
      </w:r>
    </w:p>
    <w:p w:rsidR="005F5D9E" w:rsidRPr="00DB34B4" w:rsidRDefault="0074672D">
      <w:pPr>
        <w:ind w:left="1416" w:hanging="566"/>
        <w:rPr>
          <w:lang w:val="sk-SK"/>
        </w:rPr>
      </w:pPr>
      <w:r w:rsidRPr="00DB34B4">
        <w:rPr>
          <w:lang w:val="sk-SK"/>
        </w:rPr>
        <w:t>c)</w:t>
      </w:r>
      <w:r w:rsidRPr="00DB34B4">
        <w:rPr>
          <w:lang w:val="sk-SK"/>
        </w:rPr>
        <w:tab/>
        <w:t>žiadateľ tovar predáva po tom, čo sa potvrdilo, že je chybný alebo nezodpovedá podmienkam zmluvy.</w:t>
      </w:r>
    </w:p>
    <w:p w:rsidR="005F5D9E" w:rsidRPr="00DB34B4" w:rsidRDefault="0074672D">
      <w:pPr>
        <w:ind w:left="850" w:hanging="850"/>
        <w:rPr>
          <w:lang w:val="sk-SK"/>
        </w:rPr>
      </w:pPr>
      <w:r w:rsidRPr="00DB34B4">
        <w:rPr>
          <w:lang w:val="sk-SK"/>
        </w:rPr>
        <w:t>3.</w:t>
      </w:r>
      <w:r w:rsidRPr="00DB34B4">
        <w:rPr>
          <w:lang w:val="sk-SK"/>
        </w:rPr>
        <w:tab/>
        <w:t>Chybný tovar zahŕňa tovar poškodený pred jeho prepustením do colného režimu.</w:t>
      </w:r>
    </w:p>
    <w:p w:rsidR="005F5D9E" w:rsidRPr="00DB34B4" w:rsidRDefault="00CE5A48">
      <w:pPr>
        <w:jc w:val="center"/>
        <w:rPr>
          <w:lang w:val="sk-SK"/>
        </w:rPr>
      </w:pPr>
      <w:r w:rsidRPr="00DB34B4">
        <w:rPr>
          <w:lang w:val="sk-SK"/>
        </w:rPr>
        <w:br w:type="page"/>
      </w:r>
      <w:r w:rsidR="0074672D" w:rsidRPr="00DB34B4">
        <w:rPr>
          <w:lang w:val="sk-SK"/>
        </w:rPr>
        <w:lastRenderedPageBreak/>
        <w:t>Článok 196</w:t>
      </w:r>
      <w:r w:rsidR="0074672D" w:rsidRPr="00DB34B4">
        <w:rPr>
          <w:lang w:val="sk-SK"/>
        </w:rPr>
        <w:br/>
        <w:t>Pochybenie colných orgánov</w:t>
      </w:r>
    </w:p>
    <w:p w:rsidR="005F5D9E" w:rsidRPr="00DB34B4" w:rsidRDefault="0074672D">
      <w:pPr>
        <w:ind w:left="850" w:hanging="850"/>
        <w:rPr>
          <w:lang w:val="sk-SK"/>
        </w:rPr>
      </w:pPr>
      <w:r w:rsidRPr="00DB34B4">
        <w:rPr>
          <w:lang w:val="sk-SK"/>
        </w:rPr>
        <w:t>1.</w:t>
      </w:r>
      <w:r w:rsidRPr="00DB34B4">
        <w:rPr>
          <w:lang w:val="sk-SK"/>
        </w:rPr>
        <w:tab/>
        <w:t>V iných prípadoch než prípadoch uvedených v článku 193 ods. 1 písm. e) a v článkoch 194, 195 a 197 colné orgány vrátia alebo odpustia sumu dovozného alebo vývozného cla, ak v dôsledku svojho pochybenia oznámili sumu zodpovedajúcu colnému dlhu, ktorá bola nižšia, ako suma, ktorá sa má zaplatiť, a za predpokladu, že sú splnené tieto podmienky:</w:t>
      </w:r>
    </w:p>
    <w:p w:rsidR="005F5D9E" w:rsidRPr="00DB34B4" w:rsidRDefault="0074672D">
      <w:pPr>
        <w:ind w:left="1416" w:hanging="566"/>
        <w:rPr>
          <w:lang w:val="sk-SK"/>
        </w:rPr>
      </w:pPr>
      <w:r w:rsidRPr="00DB34B4">
        <w:rPr>
          <w:lang w:val="sk-SK"/>
        </w:rPr>
        <w:t>a)</w:t>
      </w:r>
      <w:r w:rsidRPr="00DB34B4">
        <w:rPr>
          <w:lang w:val="sk-SK"/>
        </w:rPr>
        <w:tab/>
        <w:t>dlžník nemohol primeraným spôsobom toto pochybenie zistiť;</w:t>
      </w:r>
    </w:p>
    <w:p w:rsidR="005F5D9E" w:rsidRPr="00DB34B4" w:rsidRDefault="0074672D">
      <w:pPr>
        <w:ind w:left="1416" w:hanging="566"/>
        <w:rPr>
          <w:lang w:val="sk-SK"/>
        </w:rPr>
      </w:pPr>
      <w:r w:rsidRPr="00DB34B4">
        <w:rPr>
          <w:lang w:val="sk-SK"/>
        </w:rPr>
        <w:t>b)</w:t>
      </w:r>
      <w:r w:rsidRPr="00DB34B4">
        <w:rPr>
          <w:lang w:val="sk-SK"/>
        </w:rPr>
        <w:tab/>
        <w:t>dlžník konal v dobrej viere.</w:t>
      </w:r>
    </w:p>
    <w:p w:rsidR="005F5D9E" w:rsidRPr="00DB34B4" w:rsidRDefault="0074672D">
      <w:pPr>
        <w:ind w:left="850" w:hanging="850"/>
        <w:rPr>
          <w:lang w:val="sk-SK"/>
        </w:rPr>
      </w:pPr>
      <w:r w:rsidRPr="00DB34B4">
        <w:rPr>
          <w:lang w:val="sk-SK"/>
        </w:rPr>
        <w:t>2.</w:t>
      </w:r>
      <w:r w:rsidRPr="00DB34B4">
        <w:rPr>
          <w:lang w:val="sk-SK"/>
        </w:rPr>
        <w:tab/>
        <w:t>Ak nie sú splnené podmienky stanovené v článku 194 ods. 2, colné orgány vrátia alebo odpustia clo, ak sa znížená alebo nulová sadzba neuplatnila v dôsledku pochybenia na ich strane a ak údaje, na základe ktorých bol tovar prepustený, alebo v príslušných prípadoch colné vyhlásenie na prepustenie do voľného obehu obsahovali všetky údaje a boli k nemu pripojené všetky doklady potrebné na uplatnenie zníženej alebo nulovej sadzby.</w:t>
      </w:r>
    </w:p>
    <w:p w:rsidR="005F5D9E" w:rsidRPr="00DB34B4" w:rsidRDefault="00CE5A48">
      <w:pPr>
        <w:ind w:left="850" w:hanging="850"/>
        <w:rPr>
          <w:lang w:val="sk-SK"/>
        </w:rPr>
      </w:pPr>
      <w:r w:rsidRPr="00DB34B4">
        <w:rPr>
          <w:lang w:val="sk-SK"/>
        </w:rPr>
        <w:br w:type="page"/>
      </w:r>
      <w:r w:rsidR="0074672D" w:rsidRPr="00DB34B4">
        <w:rPr>
          <w:lang w:val="sk-SK"/>
        </w:rPr>
        <w:lastRenderedPageBreak/>
        <w:t>3.</w:t>
      </w:r>
      <w:r w:rsidR="0074672D" w:rsidRPr="00DB34B4">
        <w:rPr>
          <w:lang w:val="sk-SK"/>
        </w:rPr>
        <w:tab/>
        <w:t>Pri priznaní preferenčného zaobchádzania s tovarom na základe systému administratívnej spolupráce s orgánmi tretej krajiny, ak sa preukáže vydanie osvedčenia týmito orgánmi ako nesprávne, predstavuje toto vydanie pochybenie, ktoré nebolo možné primeraným spôsobom zistiť v súlade s odsekom 1 písm. a).</w:t>
      </w:r>
    </w:p>
    <w:p w:rsidR="005F5D9E" w:rsidRPr="00DB34B4" w:rsidRDefault="0074672D">
      <w:pPr>
        <w:ind w:left="850"/>
        <w:rPr>
          <w:lang w:val="sk-SK"/>
        </w:rPr>
      </w:pPr>
      <w:r w:rsidRPr="00DB34B4">
        <w:rPr>
          <w:lang w:val="sk-SK"/>
        </w:rPr>
        <w:t>Vydanie nesprávneho osvedčenia však nepredstavuje pochybenie, ak je osvedčenie založené na nesprávnom opise skutočností poskytnutých vývozcom, okrem prípadov, keď je zjavné, že orgány, ktoré osvedčenie vydali, si boli vedomé alebo si mali byť vedomé, že tovar nespĺňal podmienky stanovené na priznanie nároku na preferenčné zaobchádzanie.</w:t>
      </w:r>
    </w:p>
    <w:p w:rsidR="005F5D9E" w:rsidRPr="00DB34B4" w:rsidRDefault="0074672D">
      <w:pPr>
        <w:ind w:left="850"/>
        <w:rPr>
          <w:lang w:val="sk-SK"/>
        </w:rPr>
      </w:pPr>
      <w:r w:rsidRPr="00DB34B4">
        <w:rPr>
          <w:lang w:val="sk-SK"/>
        </w:rPr>
        <w:t>Dlžník sa považuje za konajúceho v dobrej viere, ak je schopný preukázať, že počas uskutočňovania príslušných obchodných operácií venoval náležitú pozornosť tomu, aby zabezpečil splnenie všetkých podmienok na preferenčné zaobchádzanie.</w:t>
      </w:r>
    </w:p>
    <w:p w:rsidR="005F5D9E" w:rsidRPr="00DB34B4" w:rsidRDefault="0074672D">
      <w:pPr>
        <w:ind w:left="850"/>
        <w:rPr>
          <w:lang w:val="sk-SK"/>
        </w:rPr>
      </w:pPr>
      <w:r w:rsidRPr="00DB34B4">
        <w:rPr>
          <w:lang w:val="sk-SK"/>
        </w:rPr>
        <w:t xml:space="preserve">Dlžník sa nemôže odvolávať na konanie v dobrej viere, ak Komisia uverejnila oznam v </w:t>
      </w:r>
      <w:r w:rsidR="0069616A" w:rsidRPr="0069616A">
        <w:rPr>
          <w:i/>
          <w:lang w:val="sk-SK"/>
        </w:rPr>
        <w:t>Úradnom vestníku Európskej únie</w:t>
      </w:r>
      <w:r w:rsidRPr="00DB34B4">
        <w:rPr>
          <w:lang w:val="sk-SK"/>
        </w:rPr>
        <w:t>, že existujú odôvodnené pochybnosti týkajúce sa správneho uplatňovania preferenčných dojednaní zvýhodnenou krajinou alebo územím.</w:t>
      </w:r>
    </w:p>
    <w:p w:rsidR="005F5D9E" w:rsidRPr="00DB34B4" w:rsidRDefault="001C217D">
      <w:pPr>
        <w:jc w:val="center"/>
        <w:rPr>
          <w:lang w:val="sk-SK"/>
        </w:rPr>
      </w:pPr>
      <w:r w:rsidRPr="00DB34B4">
        <w:rPr>
          <w:lang w:val="sk-SK"/>
        </w:rPr>
        <w:br w:type="page"/>
      </w:r>
      <w:r w:rsidR="0074672D" w:rsidRPr="00DB34B4">
        <w:rPr>
          <w:lang w:val="sk-SK"/>
        </w:rPr>
        <w:lastRenderedPageBreak/>
        <w:t>Článok 197</w:t>
      </w:r>
      <w:r w:rsidR="0074672D" w:rsidRPr="00DB34B4">
        <w:rPr>
          <w:lang w:val="sk-SK"/>
        </w:rPr>
        <w:br/>
        <w:t>Spravodlivý nárok</w:t>
      </w:r>
    </w:p>
    <w:p w:rsidR="005F5D9E" w:rsidRPr="00DB34B4" w:rsidRDefault="0074672D">
      <w:pPr>
        <w:ind w:left="850" w:hanging="850"/>
        <w:rPr>
          <w:lang w:val="sk-SK"/>
        </w:rPr>
      </w:pPr>
      <w:r w:rsidRPr="00DB34B4">
        <w:rPr>
          <w:lang w:val="sk-SK"/>
        </w:rPr>
        <w:t>1.</w:t>
      </w:r>
      <w:r w:rsidRPr="00DB34B4">
        <w:rPr>
          <w:lang w:val="sk-SK"/>
        </w:rPr>
        <w:tab/>
        <w:t>V iných prípadoch než prípadoch uvedených v článku 193 ods. 1 písm. e) a v článkoch 194, 195 a 196 colné orgány vrátia alebo odpustia sumu dovozného alebo vývozného cla v záujme spravodlivého nároku, ak colný dlh vznikol za osobitných okolností, pri ktorých nie je možné dlžníkovi prisúdiť podvodné konanie alebo zjavnú nedbanlivosť.</w:t>
      </w:r>
    </w:p>
    <w:p w:rsidR="005F5D9E" w:rsidRPr="00DB34B4" w:rsidRDefault="0074672D">
      <w:pPr>
        <w:ind w:left="850" w:hanging="850"/>
        <w:rPr>
          <w:lang w:val="sk-SK"/>
        </w:rPr>
      </w:pPr>
      <w:r w:rsidRPr="00DB34B4">
        <w:rPr>
          <w:lang w:val="sk-SK"/>
        </w:rPr>
        <w:t>2.</w:t>
      </w:r>
      <w:r w:rsidRPr="00DB34B4">
        <w:rPr>
          <w:lang w:val="sk-SK"/>
        </w:rPr>
        <w:tab/>
        <w:t>Existencia osobitných okolností uvedených v odseku 1 je daná, ak je z okolností prípadu zrejmé, že dlžník je v porovnaní s inými subjektmi podnikajúcimi v rovnakej oblasti vo výnimočnej situácii a že v prípade neexistencie takýchto okolností by v dôsledku výberu sumy dovozného alebo vývozného cla nebol býval znevýhodnený.</w:t>
      </w:r>
    </w:p>
    <w:p w:rsidR="005F5D9E" w:rsidRPr="00DB34B4" w:rsidRDefault="0074672D">
      <w:pPr>
        <w:jc w:val="center"/>
        <w:rPr>
          <w:lang w:val="sk-SK"/>
        </w:rPr>
      </w:pPr>
      <w:r w:rsidRPr="00DB34B4">
        <w:rPr>
          <w:lang w:val="sk-SK"/>
        </w:rPr>
        <w:t>Článok 198</w:t>
      </w:r>
      <w:r w:rsidRPr="00DB34B4">
        <w:rPr>
          <w:lang w:val="sk-SK"/>
        </w:rPr>
        <w:br/>
        <w:t>Postup pri vrátení a odpustení</w:t>
      </w:r>
    </w:p>
    <w:p w:rsidR="005F5D9E" w:rsidRPr="00DB34B4" w:rsidRDefault="0074672D">
      <w:pPr>
        <w:ind w:left="850" w:hanging="850"/>
        <w:rPr>
          <w:lang w:val="sk-SK"/>
        </w:rPr>
      </w:pPr>
      <w:r w:rsidRPr="00DB34B4">
        <w:rPr>
          <w:lang w:val="sk-SK"/>
        </w:rPr>
        <w:t>1.</w:t>
      </w:r>
      <w:r w:rsidRPr="00DB34B4">
        <w:rPr>
          <w:lang w:val="sk-SK"/>
        </w:rPr>
        <w:tab/>
        <w:t>Žiadosti o vrátenie alebo odpustenie v súlade s článkom 193 sa predkladajú colným orgánom v týchto lehotách:</w:t>
      </w:r>
    </w:p>
    <w:p w:rsidR="005F5D9E" w:rsidRPr="00DB34B4" w:rsidRDefault="0074672D">
      <w:pPr>
        <w:ind w:left="1416" w:hanging="566"/>
        <w:rPr>
          <w:lang w:val="sk-SK"/>
        </w:rPr>
      </w:pPr>
      <w:r w:rsidRPr="00DB34B4">
        <w:rPr>
          <w:lang w:val="sk-SK"/>
        </w:rPr>
        <w:t>a)</w:t>
      </w:r>
      <w:r w:rsidRPr="00DB34B4">
        <w:rPr>
          <w:lang w:val="sk-SK"/>
        </w:rPr>
        <w:tab/>
        <w:t>v prípade účtovania vyššej ako skutočne dlžnej sumy dovozného alebo vývozného cla, pochybenia príslušných orgánov alebo spravodlivého nároku, do troch rokov od dátumu oznámenia colného dlhu;</w:t>
      </w:r>
    </w:p>
    <w:p w:rsidR="005F5D9E" w:rsidRPr="00DB34B4" w:rsidRDefault="001C217D">
      <w:pPr>
        <w:ind w:left="1416" w:hanging="566"/>
        <w:rPr>
          <w:lang w:val="sk-SK"/>
        </w:rPr>
      </w:pPr>
      <w:r w:rsidRPr="00DB34B4">
        <w:rPr>
          <w:lang w:val="sk-SK"/>
        </w:rPr>
        <w:br w:type="page"/>
      </w:r>
      <w:r w:rsidR="0074672D" w:rsidRPr="00DB34B4">
        <w:rPr>
          <w:lang w:val="sk-SK"/>
        </w:rPr>
        <w:lastRenderedPageBreak/>
        <w:t>b)</w:t>
      </w:r>
      <w:r w:rsidR="0074672D" w:rsidRPr="00DB34B4">
        <w:rPr>
          <w:lang w:val="sk-SK"/>
        </w:rPr>
        <w:tab/>
        <w:t>v prípade chybného tovaru alebo tovaru, ktorý nezodpovedá podmienkam zmluvy, do jedného roka od dátumu oznámenia colného dlhu;</w:t>
      </w:r>
    </w:p>
    <w:p w:rsidR="005F5D9E" w:rsidRPr="00DB34B4" w:rsidRDefault="0074672D">
      <w:pPr>
        <w:ind w:left="1416" w:hanging="566"/>
        <w:rPr>
          <w:lang w:val="sk-SK"/>
        </w:rPr>
      </w:pPr>
      <w:r w:rsidRPr="00DB34B4">
        <w:rPr>
          <w:lang w:val="sk-SK"/>
        </w:rPr>
        <w:t>c)</w:t>
      </w:r>
      <w:r w:rsidRPr="00DB34B4">
        <w:rPr>
          <w:lang w:val="sk-SK"/>
        </w:rPr>
        <w:tab/>
        <w:t>v prípade zrušenia platnosti údajov alebo v príslušných prípadoch colného vyhlásenia, na základe ktorých bol tovar prepustený, do jedného roka od dátumu zrušenia platnosti týchto údajov alebo tohto colného vyhlásenia, pokiaľ nie je v pravidlách uplatniteľných na zrušenie platnosti stanovené inak.</w:t>
      </w:r>
    </w:p>
    <w:p w:rsidR="005F5D9E" w:rsidRPr="00DB34B4" w:rsidRDefault="0074672D">
      <w:pPr>
        <w:ind w:left="850"/>
        <w:rPr>
          <w:lang w:val="sk-SK"/>
        </w:rPr>
      </w:pPr>
      <w:r w:rsidRPr="00DB34B4">
        <w:rPr>
          <w:lang w:val="sk-SK"/>
        </w:rPr>
        <w:t xml:space="preserve">Lehota uvedená v prvom </w:t>
      </w:r>
      <w:proofErr w:type="spellStart"/>
      <w:r w:rsidRPr="00DB34B4">
        <w:rPr>
          <w:lang w:val="sk-SK"/>
        </w:rPr>
        <w:t>pododseku</w:t>
      </w:r>
      <w:proofErr w:type="spellEnd"/>
      <w:r w:rsidRPr="00DB34B4">
        <w:rPr>
          <w:lang w:val="sk-SK"/>
        </w:rPr>
        <w:t xml:space="preserve"> písmenách a) a b) sa predĺži, ak žiadateľ preukáže, že nemohol podať žiadosť v predpísanej lehote z dôvodu nepredvídateľných okolností alebo vyššej moci.</w:t>
      </w:r>
    </w:p>
    <w:p w:rsidR="005F5D9E" w:rsidRPr="00DB34B4" w:rsidRDefault="0074672D">
      <w:pPr>
        <w:ind w:left="850" w:hanging="850"/>
        <w:rPr>
          <w:lang w:val="sk-SK"/>
        </w:rPr>
      </w:pPr>
      <w:r w:rsidRPr="00DB34B4">
        <w:rPr>
          <w:lang w:val="sk-SK"/>
        </w:rPr>
        <w:t>2.</w:t>
      </w:r>
      <w:r w:rsidRPr="00DB34B4">
        <w:rPr>
          <w:lang w:val="sk-SK"/>
        </w:rPr>
        <w:tab/>
        <w:t>Ak colné orgány nie sú schopné rozhodnúť o vrátení alebo odpustení sumy dovozného alebo vývozného cla na základe uvedených dôvodov, musia skutkovú podstatu žiadosti o vrátenie alebo odpustenie preskúmať na základe iných dôvodov na vrátenie alebo odpustenie uvedených v článku 193.</w:t>
      </w:r>
    </w:p>
    <w:p w:rsidR="005F5D9E" w:rsidRPr="00DB34B4" w:rsidRDefault="001C217D">
      <w:pPr>
        <w:ind w:left="850" w:hanging="850"/>
        <w:rPr>
          <w:lang w:val="sk-SK"/>
        </w:rPr>
      </w:pPr>
      <w:r w:rsidRPr="00DB34B4">
        <w:rPr>
          <w:lang w:val="sk-SK"/>
        </w:rPr>
        <w:br w:type="page"/>
      </w:r>
      <w:r w:rsidR="0074672D" w:rsidRPr="00DB34B4">
        <w:rPr>
          <w:lang w:val="sk-SK"/>
        </w:rPr>
        <w:lastRenderedPageBreak/>
        <w:t>3.</w:t>
      </w:r>
      <w:r w:rsidR="0074672D" w:rsidRPr="00DB34B4">
        <w:rPr>
          <w:lang w:val="sk-SK"/>
        </w:rPr>
        <w:tab/>
        <w:t xml:space="preserve">Ak bolo podané odvolanie podľa článku 16 proti oznámeniu colného dlhu, plynutie príslušnej lehoty uvedenej v prvom </w:t>
      </w:r>
      <w:proofErr w:type="spellStart"/>
      <w:r w:rsidR="0074672D" w:rsidRPr="00DB34B4">
        <w:rPr>
          <w:lang w:val="sk-SK"/>
        </w:rPr>
        <w:t>pododseku</w:t>
      </w:r>
      <w:proofErr w:type="spellEnd"/>
      <w:r w:rsidR="0074672D" w:rsidRPr="00DB34B4">
        <w:rPr>
          <w:lang w:val="sk-SK"/>
        </w:rPr>
        <w:t xml:space="preserve"> odseku 1, ako aj preskúmanie žiadostí o vrátenie alebo odpustenie a s ním súvisiace lehoty sa pozastavujú od dátumu podania odvolania počas trvania odvolacieho konania.</w:t>
      </w:r>
    </w:p>
    <w:p w:rsidR="005F5D9E" w:rsidRPr="00DB34B4" w:rsidRDefault="0074672D">
      <w:pPr>
        <w:ind w:left="850" w:hanging="850"/>
        <w:rPr>
          <w:lang w:val="sk-SK"/>
        </w:rPr>
      </w:pPr>
      <w:r w:rsidRPr="00DB34B4">
        <w:rPr>
          <w:lang w:val="sk-SK"/>
        </w:rPr>
        <w:t>4.</w:t>
      </w:r>
      <w:r w:rsidRPr="00DB34B4">
        <w:rPr>
          <w:lang w:val="sk-SK"/>
        </w:rPr>
        <w:tab/>
        <w:t>Ak colný orgán vráti alebo odpustí clo v súlade s článkami 196 a 197, dotknutý členský štát o tom informuje Komisiu.</w:t>
      </w:r>
    </w:p>
    <w:p w:rsidR="005F5D9E" w:rsidRPr="00DB34B4" w:rsidRDefault="0074672D">
      <w:pPr>
        <w:ind w:left="850" w:hanging="850"/>
        <w:rPr>
          <w:lang w:val="sk-SK"/>
        </w:rPr>
      </w:pPr>
      <w:r w:rsidRPr="00DB34B4">
        <w:rPr>
          <w:lang w:val="sk-SK"/>
        </w:rPr>
        <w:t>5.</w:t>
      </w:r>
      <w:r w:rsidRPr="00DB34B4">
        <w:rPr>
          <w:lang w:val="sk-SK"/>
        </w:rPr>
        <w:tab/>
        <w:t>Komisia spresní prostredníctvom vykonávacích aktov procesné pravidlá vzťahujúce sa na informovanie Komisie podľa odseku 4 a na informácie, ktoré sa majú poskytovať. Uvedené vykonávacie akty sa prijmú v súlade s postupom preskúmania uvedeným v článku 262 ods. 4.</w:t>
      </w:r>
    </w:p>
    <w:p w:rsidR="005F5D9E" w:rsidRPr="00DB34B4" w:rsidRDefault="001C217D">
      <w:pPr>
        <w:jc w:val="center"/>
        <w:rPr>
          <w:lang w:val="sk-SK"/>
        </w:rPr>
      </w:pPr>
      <w:r w:rsidRPr="00DB34B4">
        <w:rPr>
          <w:lang w:val="sk-SK"/>
        </w:rPr>
        <w:br w:type="page"/>
      </w:r>
      <w:r w:rsidR="0074672D" w:rsidRPr="00DB34B4">
        <w:rPr>
          <w:lang w:val="sk-SK"/>
        </w:rPr>
        <w:lastRenderedPageBreak/>
        <w:t xml:space="preserve">Kapitola 4 </w:t>
      </w:r>
      <w:r w:rsidR="0074672D" w:rsidRPr="00DB34B4">
        <w:rPr>
          <w:lang w:val="sk-SK"/>
        </w:rPr>
        <w:br/>
        <w:t>Zánik colného dlhu</w:t>
      </w:r>
    </w:p>
    <w:p w:rsidR="005F5D9E" w:rsidRPr="00DB34B4" w:rsidRDefault="0074672D">
      <w:pPr>
        <w:jc w:val="center"/>
        <w:rPr>
          <w:lang w:val="sk-SK"/>
        </w:rPr>
      </w:pPr>
      <w:r w:rsidRPr="00DB34B4">
        <w:rPr>
          <w:lang w:val="sk-SK"/>
        </w:rPr>
        <w:t>Článok 199</w:t>
      </w:r>
      <w:r w:rsidRPr="00DB34B4">
        <w:rPr>
          <w:lang w:val="sk-SK"/>
        </w:rPr>
        <w:br/>
        <w:t>Zánik</w:t>
      </w:r>
    </w:p>
    <w:p w:rsidR="005F5D9E" w:rsidRPr="00DB34B4" w:rsidRDefault="0074672D">
      <w:pPr>
        <w:ind w:left="850" w:hanging="850"/>
        <w:rPr>
          <w:lang w:val="sk-SK"/>
        </w:rPr>
      </w:pPr>
      <w:r w:rsidRPr="00DB34B4">
        <w:rPr>
          <w:lang w:val="sk-SK"/>
        </w:rPr>
        <w:t>1.</w:t>
      </w:r>
      <w:r w:rsidRPr="00DB34B4">
        <w:rPr>
          <w:lang w:val="sk-SK"/>
        </w:rPr>
        <w:tab/>
        <w:t>Bez toho, aby boli dotknuté platné ustanovenia týkajúce sa prípadov, v ktorých sa suma dovozného alebo vývozného cla, ktorá zodpovedá colnému dlhu, nevyberie z dôvodu vyhlásenia platobnej neschopnosti dlžníka súdom, colný dlh pri dovoze alebo vývoze zaniká jedným z týchto spôsobov:</w:t>
      </w:r>
    </w:p>
    <w:p w:rsidR="005F5D9E" w:rsidRPr="00DB34B4" w:rsidRDefault="0074672D">
      <w:pPr>
        <w:ind w:left="1416" w:hanging="566"/>
        <w:rPr>
          <w:lang w:val="sk-SK"/>
        </w:rPr>
      </w:pPr>
      <w:r w:rsidRPr="00DB34B4">
        <w:rPr>
          <w:lang w:val="sk-SK"/>
        </w:rPr>
        <w:t>a)</w:t>
      </w:r>
      <w:r w:rsidRPr="00DB34B4">
        <w:rPr>
          <w:lang w:val="sk-SK"/>
        </w:rPr>
        <w:tab/>
        <w:t>ak už nie je možné dlžníkovi oznámiť colný dlh v súlade s článkom 181;</w:t>
      </w:r>
    </w:p>
    <w:p w:rsidR="005F5D9E" w:rsidRPr="00DB34B4" w:rsidRDefault="0074672D">
      <w:pPr>
        <w:ind w:left="1416" w:hanging="566"/>
        <w:rPr>
          <w:lang w:val="sk-SK"/>
        </w:rPr>
      </w:pPr>
      <w:r w:rsidRPr="00DB34B4">
        <w:rPr>
          <w:lang w:val="sk-SK"/>
        </w:rPr>
        <w:t>b)</w:t>
      </w:r>
      <w:r w:rsidRPr="00DB34B4">
        <w:rPr>
          <w:lang w:val="sk-SK"/>
        </w:rPr>
        <w:tab/>
        <w:t>zaplatením sumy dovozného alebo vývozného cla;</w:t>
      </w:r>
    </w:p>
    <w:p w:rsidR="005F5D9E" w:rsidRPr="00DB34B4" w:rsidRDefault="0074672D">
      <w:pPr>
        <w:ind w:left="1416" w:hanging="566"/>
        <w:rPr>
          <w:lang w:val="sk-SK"/>
        </w:rPr>
      </w:pPr>
      <w:r w:rsidRPr="00DB34B4">
        <w:rPr>
          <w:lang w:val="sk-SK"/>
        </w:rPr>
        <w:t>c)</w:t>
      </w:r>
      <w:r w:rsidRPr="00DB34B4">
        <w:rPr>
          <w:lang w:val="sk-SK"/>
        </w:rPr>
        <w:tab/>
        <w:t>s výhradou odseku 5 odpustením sumy dovozného alebo vývozného cla;</w:t>
      </w:r>
    </w:p>
    <w:p w:rsidR="005F5D9E" w:rsidRPr="00DB34B4" w:rsidRDefault="0074672D">
      <w:pPr>
        <w:ind w:left="1416" w:hanging="566"/>
        <w:rPr>
          <w:lang w:val="sk-SK"/>
        </w:rPr>
      </w:pPr>
      <w:r w:rsidRPr="00DB34B4">
        <w:rPr>
          <w:lang w:val="sk-SK"/>
        </w:rPr>
        <w:t>d)</w:t>
      </w:r>
      <w:r w:rsidRPr="00DB34B4">
        <w:rPr>
          <w:lang w:val="sk-SK"/>
        </w:rPr>
        <w:tab/>
        <w:t>ak v prípade tovaru prepusteného do colného režimu, ktorý zahŕňa povinnosť zaplatiť dovozné alebo vývozné clo, je zrušená platnosť údajov, na základe ktorých sa uskutočnilo prepustenie tovaru, alebo platnosť colného vyhlásenia;</w:t>
      </w:r>
    </w:p>
    <w:p w:rsidR="005F5D9E" w:rsidRPr="00DB34B4" w:rsidRDefault="001C217D">
      <w:pPr>
        <w:ind w:left="1416" w:hanging="566"/>
        <w:rPr>
          <w:lang w:val="sk-SK"/>
        </w:rPr>
      </w:pPr>
      <w:r w:rsidRPr="00DB34B4">
        <w:rPr>
          <w:lang w:val="sk-SK"/>
        </w:rPr>
        <w:br w:type="page"/>
      </w:r>
      <w:r w:rsidR="0074672D" w:rsidRPr="00DB34B4">
        <w:rPr>
          <w:lang w:val="sk-SK"/>
        </w:rPr>
        <w:lastRenderedPageBreak/>
        <w:t>e)</w:t>
      </w:r>
      <w:r w:rsidR="0074672D" w:rsidRPr="00DB34B4">
        <w:rPr>
          <w:lang w:val="sk-SK"/>
        </w:rPr>
        <w:tab/>
        <w:t>ak je tovar, ktorý podlieha dovoznému alebo vývoznému clu, zhabaný alebo zaistený a zároveň alebo následne zhabaný;</w:t>
      </w:r>
    </w:p>
    <w:p w:rsidR="005F5D9E" w:rsidRPr="00DB34B4" w:rsidRDefault="0074672D">
      <w:pPr>
        <w:ind w:left="1416" w:hanging="566"/>
        <w:rPr>
          <w:lang w:val="sk-SK"/>
        </w:rPr>
      </w:pPr>
      <w:r w:rsidRPr="00DB34B4">
        <w:rPr>
          <w:lang w:val="sk-SK"/>
        </w:rPr>
        <w:t>f)</w:t>
      </w:r>
      <w:r w:rsidRPr="00DB34B4">
        <w:rPr>
          <w:lang w:val="sk-SK"/>
        </w:rPr>
        <w:tab/>
        <w:t>ak je tovar, ktorý podlieha dovoznému alebo vývoznému clu, zničený pod colným dohľadom alebo prenechaný v prospech štátu;</w:t>
      </w:r>
    </w:p>
    <w:p w:rsidR="005F5D9E" w:rsidRPr="00DB34B4" w:rsidRDefault="0074672D">
      <w:pPr>
        <w:ind w:left="1416" w:hanging="566"/>
        <w:rPr>
          <w:lang w:val="sk-SK"/>
        </w:rPr>
      </w:pPr>
      <w:r w:rsidRPr="00DB34B4">
        <w:rPr>
          <w:lang w:val="sk-SK"/>
        </w:rPr>
        <w:t>g)</w:t>
      </w:r>
      <w:r w:rsidRPr="00DB34B4">
        <w:rPr>
          <w:lang w:val="sk-SK"/>
        </w:rPr>
        <w:tab/>
        <w:t>ak dôjde k strate tovaru alebo nesplneniu povinností vyplývajúcich z colných predpisov v dôsledku úplného zničenia alebo nenahraditeľnej straty daného tovaru v dôsledku jeho skutočnej povahy alebo následkom nepredvídateľných okolností alebo vyššej moci, alebo na základe pokynu colných orgánov; na účely tohto písmena sa tovar považuje za nenahraditeľne stratený, ak ho už nikto nemôže použiť;</w:t>
      </w:r>
    </w:p>
    <w:p w:rsidR="005F5D9E" w:rsidRPr="00DB34B4" w:rsidRDefault="0074672D">
      <w:pPr>
        <w:ind w:left="1416" w:hanging="566"/>
        <w:rPr>
          <w:lang w:val="sk-SK"/>
        </w:rPr>
      </w:pPr>
      <w:r w:rsidRPr="00DB34B4">
        <w:rPr>
          <w:lang w:val="sk-SK"/>
        </w:rPr>
        <w:t>h)</w:t>
      </w:r>
      <w:r w:rsidRPr="00DB34B4">
        <w:rPr>
          <w:lang w:val="sk-SK"/>
        </w:rPr>
        <w:tab/>
        <w:t>ak colný dlh vznikol podľa článku 161 alebo článku 164 a ak sú splnené tieto podmienky:</w:t>
      </w:r>
    </w:p>
    <w:p w:rsidR="005F5D9E" w:rsidRPr="00DB34B4" w:rsidRDefault="0074672D">
      <w:pPr>
        <w:ind w:left="1982" w:hanging="566"/>
        <w:rPr>
          <w:lang w:val="sk-SK"/>
        </w:rPr>
      </w:pPr>
      <w:r w:rsidRPr="00DB34B4">
        <w:rPr>
          <w:lang w:val="sk-SK"/>
        </w:rPr>
        <w:t>i)</w:t>
      </w:r>
      <w:r w:rsidRPr="00DB34B4">
        <w:rPr>
          <w:lang w:val="sk-SK"/>
        </w:rPr>
        <w:tab/>
        <w:t>porušenia, ktoré viedli k vzniku colného dlhu, nemali výrazný vplyv na správne fungovanie dočasného uskladnenia alebo príslušného colného režimu a nepredstavovali pokus o podvodné konanie;</w:t>
      </w:r>
    </w:p>
    <w:p w:rsidR="005F5D9E" w:rsidRPr="00DB34B4" w:rsidRDefault="0074672D">
      <w:pPr>
        <w:ind w:left="1982" w:hanging="566"/>
        <w:rPr>
          <w:lang w:val="sk-SK"/>
        </w:rPr>
      </w:pPr>
      <w:r w:rsidRPr="00DB34B4">
        <w:rPr>
          <w:lang w:val="sk-SK"/>
        </w:rPr>
        <w:t>ii)</w:t>
      </w:r>
      <w:r w:rsidRPr="00DB34B4">
        <w:rPr>
          <w:lang w:val="sk-SK"/>
        </w:rPr>
        <w:tab/>
        <w:t>všetky formality potrebné na úpravu postavenia tovaru sa následne vykonajú;</w:t>
      </w:r>
    </w:p>
    <w:p w:rsidR="005F5D9E" w:rsidRPr="00DB34B4" w:rsidRDefault="001C217D">
      <w:pPr>
        <w:ind w:left="1416" w:hanging="566"/>
        <w:rPr>
          <w:lang w:val="sk-SK"/>
        </w:rPr>
      </w:pPr>
      <w:r w:rsidRPr="00DB34B4">
        <w:rPr>
          <w:lang w:val="sk-SK"/>
        </w:rPr>
        <w:br w:type="page"/>
      </w:r>
      <w:r w:rsidR="0074672D" w:rsidRPr="00DB34B4">
        <w:rPr>
          <w:lang w:val="sk-SK"/>
        </w:rPr>
        <w:lastRenderedPageBreak/>
        <w:t>i)</w:t>
      </w:r>
      <w:r w:rsidR="0074672D" w:rsidRPr="00DB34B4">
        <w:rPr>
          <w:lang w:val="sk-SK"/>
        </w:rPr>
        <w:tab/>
        <w:t>ak sa tovar prepustený do voľného obehu bez cla alebo so zníženou sadzbou dovozného cla na základe jeho konečného použitia vyviezol so súhlasom colných orgánov;</w:t>
      </w:r>
    </w:p>
    <w:p w:rsidR="005F5D9E" w:rsidRPr="00DB34B4" w:rsidRDefault="0074672D">
      <w:pPr>
        <w:ind w:left="1416" w:hanging="566"/>
        <w:rPr>
          <w:lang w:val="sk-SK"/>
        </w:rPr>
      </w:pPr>
      <w:r w:rsidRPr="00DB34B4">
        <w:rPr>
          <w:lang w:val="sk-SK"/>
        </w:rPr>
        <w:t>j)</w:t>
      </w:r>
      <w:r w:rsidRPr="00DB34B4">
        <w:rPr>
          <w:lang w:val="sk-SK"/>
        </w:rPr>
        <w:tab/>
        <w:t>ak vznikol podľa článku 160 a ak sú zrušené formality vykonávané na účely priznania preferenčného sadzobného zaobchádzania podľa uvedeného článku;</w:t>
      </w:r>
    </w:p>
    <w:p w:rsidR="005F5D9E" w:rsidRPr="00DB34B4" w:rsidRDefault="0074672D">
      <w:pPr>
        <w:ind w:left="1416" w:hanging="566"/>
        <w:rPr>
          <w:lang w:val="sk-SK"/>
        </w:rPr>
      </w:pPr>
      <w:r w:rsidRPr="00DB34B4">
        <w:rPr>
          <w:lang w:val="sk-SK"/>
        </w:rPr>
        <w:t>k)</w:t>
      </w:r>
      <w:r w:rsidRPr="00DB34B4">
        <w:rPr>
          <w:lang w:val="sk-SK"/>
        </w:rPr>
        <w:tab/>
        <w:t>ak, s výhradou odseku 6, colný dlh vznikol podľa článku 161 a ak sa k spokojnosti colných orgánov preukáže, že tovar nebol použitý alebo spotrebovaný a bol prepravený z colného územia Únie.</w:t>
      </w:r>
    </w:p>
    <w:p w:rsidR="005F5D9E" w:rsidRPr="00DB34B4" w:rsidRDefault="0074672D">
      <w:pPr>
        <w:ind w:left="850" w:hanging="850"/>
        <w:rPr>
          <w:lang w:val="sk-SK"/>
        </w:rPr>
      </w:pPr>
      <w:r w:rsidRPr="00DB34B4">
        <w:rPr>
          <w:lang w:val="sk-SK"/>
        </w:rPr>
        <w:t>2.</w:t>
      </w:r>
      <w:r w:rsidRPr="00DB34B4">
        <w:rPr>
          <w:lang w:val="sk-SK"/>
        </w:rPr>
        <w:tab/>
        <w:t>V prípadoch uvedených v odseku 1 písm. e) sa však na účely sankcií za porušenie colných predpisov colný dlh nepovažuje za zaniknutý, ak je podľa tohto nariadenia a podľa práva členského štátu základom na určenie sankcie dovozné alebo vývozné clo alebo existencia colného dlhu.</w:t>
      </w:r>
    </w:p>
    <w:p w:rsidR="005F5D9E" w:rsidRPr="00DB34B4" w:rsidRDefault="001C217D">
      <w:pPr>
        <w:ind w:left="850" w:hanging="850"/>
        <w:rPr>
          <w:lang w:val="sk-SK"/>
        </w:rPr>
      </w:pPr>
      <w:r w:rsidRPr="00DB34B4">
        <w:rPr>
          <w:lang w:val="sk-SK"/>
        </w:rPr>
        <w:br w:type="page"/>
      </w:r>
      <w:r w:rsidR="0074672D" w:rsidRPr="00DB34B4">
        <w:rPr>
          <w:lang w:val="sk-SK"/>
        </w:rPr>
        <w:lastRenderedPageBreak/>
        <w:t>3.</w:t>
      </w:r>
      <w:r w:rsidR="0074672D" w:rsidRPr="00DB34B4">
        <w:rPr>
          <w:lang w:val="sk-SK"/>
        </w:rPr>
        <w:tab/>
        <w:t>Ak v súlade s odsekom 1 písm. g) pri tovare prepustenom do voľného obehu bez cla alebo so zníženou sadzbou dovozného cla z dôvodu jeho konečného použitia zanikol colný dlh, akýkoľvek odpad alebo zvyšky, ktoré vznikli následkom zničenia tovaru, sa považujú za tovar, ktorý nie je tovarom Únie.</w:t>
      </w:r>
    </w:p>
    <w:p w:rsidR="005F5D9E" w:rsidRPr="00DB34B4" w:rsidRDefault="0074672D">
      <w:pPr>
        <w:ind w:left="850" w:hanging="850"/>
        <w:rPr>
          <w:lang w:val="sk-SK"/>
        </w:rPr>
      </w:pPr>
      <w:r w:rsidRPr="00DB34B4">
        <w:rPr>
          <w:lang w:val="sk-SK"/>
        </w:rPr>
        <w:t>4.</w:t>
      </w:r>
      <w:r w:rsidRPr="00DB34B4">
        <w:rPr>
          <w:lang w:val="sk-SK"/>
        </w:rPr>
        <w:tab/>
        <w:t>Platné ustanovenia o štandardných mierach v prípade nenahraditeľnej straty v dôsledku povahy tovaru sa uplatňujú, ak dotknutá osoba nepreukáže, že skutočná strata prevyšuje stratu vypočítanú uplatnením štandardnej miery pre príslušný tovar.</w:t>
      </w:r>
    </w:p>
    <w:p w:rsidR="005F5D9E" w:rsidRPr="00DB34B4" w:rsidRDefault="0074672D">
      <w:pPr>
        <w:ind w:left="850" w:hanging="850"/>
        <w:rPr>
          <w:lang w:val="sk-SK"/>
        </w:rPr>
      </w:pPr>
      <w:r w:rsidRPr="00DB34B4">
        <w:rPr>
          <w:lang w:val="sk-SK"/>
        </w:rPr>
        <w:t>5.</w:t>
      </w:r>
      <w:r w:rsidRPr="00DB34B4">
        <w:rPr>
          <w:lang w:val="sk-SK"/>
        </w:rPr>
        <w:tab/>
        <w:t>Ak je za zaplatenie sumy dovozného alebo vývozného cla, ktorá zodpovedá colnému dlhu, zodpovedných viacero osôb a rozhodne sa o odpustení cla, colný dlh zaniká len vo vzťahu k osobe alebo osobám, ktorým sa clo odpúšťa.</w:t>
      </w:r>
    </w:p>
    <w:p w:rsidR="005F5D9E" w:rsidRPr="00DB34B4" w:rsidRDefault="0074672D">
      <w:pPr>
        <w:ind w:left="850" w:hanging="850"/>
        <w:rPr>
          <w:lang w:val="sk-SK"/>
        </w:rPr>
      </w:pPr>
      <w:r w:rsidRPr="00DB34B4">
        <w:rPr>
          <w:lang w:val="sk-SK"/>
        </w:rPr>
        <w:t>6.</w:t>
      </w:r>
      <w:r w:rsidRPr="00DB34B4">
        <w:rPr>
          <w:lang w:val="sk-SK"/>
        </w:rPr>
        <w:tab/>
        <w:t>V prípade uvedenom v odseku 1 písm. k) colný dlh nezaniká vo vzťahu k osobe alebo osobám, ktoré sa pokúsili o podvodné konanie.</w:t>
      </w:r>
    </w:p>
    <w:p w:rsidR="005F5D9E" w:rsidRPr="00DB34B4" w:rsidRDefault="001C217D">
      <w:pPr>
        <w:ind w:left="850" w:hanging="850"/>
        <w:rPr>
          <w:lang w:val="sk-SK"/>
        </w:rPr>
      </w:pPr>
      <w:r w:rsidRPr="00DB34B4">
        <w:rPr>
          <w:lang w:val="sk-SK"/>
        </w:rPr>
        <w:br w:type="page"/>
      </w:r>
      <w:r w:rsidR="0074672D" w:rsidRPr="00DB34B4">
        <w:rPr>
          <w:lang w:val="sk-SK"/>
        </w:rPr>
        <w:lastRenderedPageBreak/>
        <w:t>7.</w:t>
      </w:r>
      <w:r w:rsidR="0074672D" w:rsidRPr="00DB34B4">
        <w:rPr>
          <w:lang w:val="sk-SK"/>
        </w:rPr>
        <w:tab/>
        <w:t>Ak colný dlh vznikol podľa článku 161, zaniká v prípade osoby, ktorá sa nepokúsila o podvodné konanie a ktorá prispela k boju proti podvodom.</w:t>
      </w:r>
    </w:p>
    <w:p w:rsidR="005F5D9E" w:rsidRPr="00DB34B4" w:rsidRDefault="0074672D">
      <w:pPr>
        <w:ind w:left="850" w:hanging="850"/>
        <w:rPr>
          <w:lang w:val="sk-SK"/>
        </w:rPr>
      </w:pPr>
      <w:r w:rsidRPr="00DB34B4">
        <w:rPr>
          <w:lang w:val="sk-SK"/>
        </w:rPr>
        <w:t>8.</w:t>
      </w:r>
      <w:r w:rsidRPr="00DB34B4">
        <w:rPr>
          <w:lang w:val="sk-SK"/>
        </w:rPr>
        <w:tab/>
        <w:t>Komisia je splnomocnená prijímať delegované akty v súlade s článkom 261 s cieľom doplniť toto nariadenie tým, že stanoví zoznam porušení, ktoré nemajú výrazný vplyv na správne fungovanie dočasného uskladnenia alebo príslušného colného režimu, uvedených v odseku 1 písm. h) bodu i).</w:t>
      </w:r>
    </w:p>
    <w:p w:rsidR="005F5D9E" w:rsidRPr="00DB34B4" w:rsidRDefault="0074672D">
      <w:pPr>
        <w:jc w:val="center"/>
        <w:rPr>
          <w:lang w:val="sk-SK"/>
        </w:rPr>
      </w:pPr>
      <w:r w:rsidRPr="00DB34B4">
        <w:rPr>
          <w:lang w:val="sk-SK"/>
        </w:rPr>
        <w:t>Článok 200</w:t>
      </w:r>
      <w:r w:rsidRPr="00DB34B4">
        <w:rPr>
          <w:lang w:val="sk-SK"/>
        </w:rPr>
        <w:br/>
        <w:t>Uplatňovanie sankcií</w:t>
      </w:r>
    </w:p>
    <w:p w:rsidR="005F5D9E" w:rsidRPr="00DB34B4" w:rsidRDefault="0074672D">
      <w:pPr>
        <w:pStyle w:val="Applicationdirecte"/>
        <w:rPr>
          <w:lang w:val="sk-SK"/>
        </w:rPr>
      </w:pPr>
      <w:r w:rsidRPr="00DB34B4">
        <w:rPr>
          <w:lang w:val="sk-SK"/>
        </w:rPr>
        <w:t>Ak colný dlh zanikne na základe článku 199 ods. 1 písm. h), členským štátom to nebráni v uplatňovaní sankcií za nedodržiavanie colných predpisov.</w:t>
      </w:r>
    </w:p>
    <w:p w:rsidR="005F5D9E" w:rsidRPr="00DB34B4" w:rsidRDefault="001C217D">
      <w:pPr>
        <w:jc w:val="center"/>
        <w:rPr>
          <w:lang w:val="sk-SK"/>
        </w:rPr>
      </w:pPr>
      <w:r w:rsidRPr="00DB34B4">
        <w:rPr>
          <w:lang w:val="sk-SK"/>
        </w:rPr>
        <w:br w:type="page"/>
      </w:r>
      <w:r w:rsidR="0074672D" w:rsidRPr="00DB34B4">
        <w:rPr>
          <w:lang w:val="sk-SK"/>
        </w:rPr>
        <w:lastRenderedPageBreak/>
        <w:t xml:space="preserve">Hlava XI </w:t>
      </w:r>
      <w:r w:rsidR="0074672D" w:rsidRPr="00DB34B4">
        <w:rPr>
          <w:lang w:val="sk-SK"/>
        </w:rPr>
        <w:br/>
        <w:t>REŠTRIKTÍVNE OPATRENIA A MECHANIZMUS KRÍZOVÉHO RIADENIA</w:t>
      </w:r>
    </w:p>
    <w:p w:rsidR="005F5D9E" w:rsidRPr="00DB34B4" w:rsidRDefault="0074672D">
      <w:pPr>
        <w:jc w:val="center"/>
        <w:rPr>
          <w:lang w:val="sk-SK"/>
        </w:rPr>
      </w:pPr>
      <w:r w:rsidRPr="00DB34B4">
        <w:rPr>
          <w:lang w:val="sk-SK"/>
        </w:rPr>
        <w:t xml:space="preserve">Kapitola 1 </w:t>
      </w:r>
      <w:r w:rsidRPr="00DB34B4">
        <w:rPr>
          <w:lang w:val="sk-SK"/>
        </w:rPr>
        <w:br/>
        <w:t>Reštriktívne opatrenia</w:t>
      </w:r>
    </w:p>
    <w:p w:rsidR="005F5D9E" w:rsidRPr="00DB34B4" w:rsidRDefault="0074672D">
      <w:pPr>
        <w:jc w:val="center"/>
        <w:rPr>
          <w:lang w:val="sk-SK"/>
        </w:rPr>
      </w:pPr>
      <w:r w:rsidRPr="00DB34B4">
        <w:rPr>
          <w:lang w:val="sk-SK"/>
        </w:rPr>
        <w:t>Článok 201</w:t>
      </w:r>
      <w:r w:rsidRPr="00DB34B4">
        <w:rPr>
          <w:lang w:val="sk-SK"/>
        </w:rPr>
        <w:br/>
        <w:t>Úloha Colného orgánu EÚ a colných orgánov</w:t>
      </w:r>
    </w:p>
    <w:p w:rsidR="005F5D9E" w:rsidRPr="00DB34B4" w:rsidRDefault="0074672D">
      <w:pPr>
        <w:ind w:left="850" w:hanging="850"/>
        <w:rPr>
          <w:lang w:val="sk-SK"/>
        </w:rPr>
      </w:pPr>
      <w:r w:rsidRPr="00DB34B4">
        <w:rPr>
          <w:lang w:val="sk-SK"/>
        </w:rPr>
        <w:t>1.</w:t>
      </w:r>
      <w:r w:rsidRPr="00DB34B4">
        <w:rPr>
          <w:lang w:val="sk-SK"/>
        </w:rPr>
        <w:tab/>
        <w:t>Colný orgán EÚ prispieva k správnemu uplatňovaniu reštriktívnych opatrení prijatých v súlade s článkom 215 ZFEÚ tým, že monitoruje ich vykonávanie v oblastiach spadajúcich do jeho právomoci, a tým, že na základe preskúmania a oprávnenia zo strany Komisie poskytuje colným orgánom vhodné usmernenia.</w:t>
      </w:r>
      <w:r w:rsidR="001C217D" w:rsidRPr="00DB34B4">
        <w:rPr>
          <w:b/>
          <w:lang w:val="sk-SK"/>
        </w:rPr>
        <w:t xml:space="preserve"> [PN 206 - </w:t>
      </w:r>
      <w:r w:rsidR="001C217D" w:rsidRPr="00DB34B4">
        <w:rPr>
          <w:b/>
          <w:i/>
          <w:lang w:val="sk-SK"/>
        </w:rPr>
        <w:t>netýka sa slovenskej verzie</w:t>
      </w:r>
      <w:r w:rsidR="001C217D" w:rsidRPr="00DB34B4">
        <w:rPr>
          <w:b/>
          <w:lang w:val="sk-SK"/>
        </w:rPr>
        <w:t>]</w:t>
      </w:r>
    </w:p>
    <w:p w:rsidR="005F5D9E" w:rsidRPr="00DB34B4" w:rsidRDefault="0074672D">
      <w:pPr>
        <w:ind w:left="850" w:hanging="850"/>
        <w:rPr>
          <w:lang w:val="sk-SK"/>
        </w:rPr>
      </w:pPr>
      <w:r w:rsidRPr="00DB34B4">
        <w:rPr>
          <w:lang w:val="sk-SK"/>
        </w:rPr>
        <w:t>2.</w:t>
      </w:r>
      <w:r w:rsidRPr="00DB34B4">
        <w:rPr>
          <w:lang w:val="sk-SK"/>
        </w:rPr>
        <w:tab/>
        <w:t>Colné orgány prijímajú všetky kroky potrebné na to, aby dodržali reštriktívne opatrenia, pričom zohľadňujú usmernenia Colného orgánu EÚ.</w:t>
      </w:r>
    </w:p>
    <w:p w:rsidR="005F5D9E" w:rsidRPr="00DB34B4" w:rsidRDefault="0074672D">
      <w:pPr>
        <w:jc w:val="center"/>
        <w:rPr>
          <w:lang w:val="sk-SK"/>
        </w:rPr>
      </w:pPr>
      <w:r w:rsidRPr="00DB34B4">
        <w:rPr>
          <w:lang w:val="sk-SK"/>
        </w:rPr>
        <w:t>Článok 202</w:t>
      </w:r>
      <w:r w:rsidRPr="00DB34B4">
        <w:rPr>
          <w:lang w:val="sk-SK"/>
        </w:rPr>
        <w:br/>
        <w:t>Podávanie správ</w:t>
      </w:r>
    </w:p>
    <w:p w:rsidR="005F5D9E" w:rsidRPr="00DB34B4" w:rsidRDefault="0074672D">
      <w:pPr>
        <w:ind w:left="850" w:hanging="850"/>
        <w:rPr>
          <w:lang w:val="sk-SK"/>
        </w:rPr>
      </w:pPr>
      <w:r w:rsidRPr="00DB34B4">
        <w:rPr>
          <w:lang w:val="sk-SK"/>
        </w:rPr>
        <w:t>1.</w:t>
      </w:r>
      <w:r w:rsidRPr="00DB34B4">
        <w:rPr>
          <w:lang w:val="sk-SK"/>
        </w:rPr>
        <w:tab/>
        <w:t>Colný orgán EÚ pravidelne a vždy, keď je to potrebné, podáva Komisii správu o vykonávaní reštriktívnych opatrení colnými orgánmi, ako aj v prípade akéhokoľvek ich porušenia.</w:t>
      </w:r>
    </w:p>
    <w:p w:rsidR="005F5D9E" w:rsidRPr="00DB34B4" w:rsidRDefault="001C217D">
      <w:pPr>
        <w:ind w:left="850" w:hanging="850"/>
        <w:rPr>
          <w:lang w:val="sk-SK"/>
        </w:rPr>
      </w:pPr>
      <w:r w:rsidRPr="00DB34B4">
        <w:rPr>
          <w:lang w:val="sk-SK"/>
        </w:rPr>
        <w:br w:type="page"/>
      </w:r>
      <w:r w:rsidR="0074672D" w:rsidRPr="00DB34B4">
        <w:rPr>
          <w:lang w:val="sk-SK"/>
        </w:rPr>
        <w:lastRenderedPageBreak/>
        <w:t>2.</w:t>
      </w:r>
      <w:r w:rsidR="0074672D" w:rsidRPr="00DB34B4">
        <w:rPr>
          <w:lang w:val="sk-SK"/>
        </w:rPr>
        <w:tab/>
        <w:t>Colné orgány informujú Colný orgán EÚ, Komisiu a vnútroštátne orgány členských štátov zodpovedné za vykonávanie sankcií o akomkoľvek podozrení z obchádzania a akomkoľvek obchádzaní reštriktívnych opatrení a o súvisiacich zmierňujúcich opatreniach, ktoré prijali.</w:t>
      </w:r>
    </w:p>
    <w:p w:rsidR="005F5D9E" w:rsidRPr="00DB34B4" w:rsidRDefault="0074672D">
      <w:pPr>
        <w:jc w:val="center"/>
        <w:rPr>
          <w:lang w:val="sk-SK"/>
        </w:rPr>
      </w:pPr>
      <w:r w:rsidRPr="00DB34B4">
        <w:rPr>
          <w:lang w:val="sk-SK"/>
        </w:rPr>
        <w:t xml:space="preserve">Kapitola 2 </w:t>
      </w:r>
      <w:r w:rsidRPr="00DB34B4">
        <w:rPr>
          <w:lang w:val="sk-SK"/>
        </w:rPr>
        <w:br/>
        <w:t>Mechanizmus krízového riadenia</w:t>
      </w:r>
    </w:p>
    <w:p w:rsidR="005F5D9E" w:rsidRPr="00DB34B4" w:rsidRDefault="0074672D">
      <w:pPr>
        <w:jc w:val="center"/>
        <w:rPr>
          <w:lang w:val="sk-SK"/>
        </w:rPr>
      </w:pPr>
      <w:r w:rsidRPr="00DB34B4">
        <w:rPr>
          <w:lang w:val="sk-SK"/>
        </w:rPr>
        <w:t>Článok 203</w:t>
      </w:r>
      <w:r w:rsidRPr="00DB34B4">
        <w:rPr>
          <w:lang w:val="sk-SK"/>
        </w:rPr>
        <w:br/>
        <w:t>Príprava protokolov a postupov</w:t>
      </w:r>
    </w:p>
    <w:p w:rsidR="005F5D9E" w:rsidRPr="00DB34B4" w:rsidRDefault="0074672D">
      <w:pPr>
        <w:ind w:left="850" w:hanging="850"/>
        <w:rPr>
          <w:lang w:val="sk-SK"/>
        </w:rPr>
      </w:pPr>
      <w:r w:rsidRPr="00DB34B4">
        <w:rPr>
          <w:lang w:val="sk-SK"/>
        </w:rPr>
        <w:t>1.</w:t>
      </w:r>
      <w:r w:rsidRPr="00DB34B4">
        <w:rPr>
          <w:lang w:val="sk-SK"/>
        </w:rPr>
        <w:tab/>
        <w:t>Colný orgán EÚ pripraví postupy a protokoly, ktoré možno aktivovať v súlade s článkom 204 ods. 1 v prípade:</w:t>
      </w:r>
    </w:p>
    <w:p w:rsidR="005F5D9E" w:rsidRPr="00DB34B4" w:rsidRDefault="0074672D">
      <w:pPr>
        <w:ind w:left="1416" w:hanging="566"/>
        <w:rPr>
          <w:lang w:val="sk-SK"/>
        </w:rPr>
      </w:pPr>
      <w:r w:rsidRPr="00DB34B4">
        <w:rPr>
          <w:lang w:val="sk-SK"/>
        </w:rPr>
        <w:t>a)</w:t>
      </w:r>
      <w:r w:rsidRPr="00DB34B4">
        <w:rPr>
          <w:lang w:val="sk-SK"/>
        </w:rPr>
        <w:tab/>
        <w:t>krízy na hranici jedného alebo viacerých členských štátov, ktorá má vplyv na colné postupy;</w:t>
      </w:r>
    </w:p>
    <w:p w:rsidR="005F5D9E" w:rsidRPr="00DB34B4" w:rsidRDefault="0074672D">
      <w:pPr>
        <w:ind w:left="1416" w:hanging="566"/>
        <w:rPr>
          <w:lang w:val="sk-SK"/>
        </w:rPr>
      </w:pPr>
      <w:r w:rsidRPr="00DB34B4">
        <w:rPr>
          <w:lang w:val="sk-SK"/>
        </w:rPr>
        <w:t>b)</w:t>
      </w:r>
      <w:r w:rsidRPr="00DB34B4">
        <w:rPr>
          <w:lang w:val="sk-SK"/>
        </w:rPr>
        <w:tab/>
        <w:t>krízy v inom odvetví, ktorá si vyžaduje konanie colných orgánov v spolupráci s príslušnými orgánmi,</w:t>
      </w:r>
    </w:p>
    <w:p w:rsidR="005F5D9E" w:rsidRPr="00DB34B4" w:rsidRDefault="0074672D">
      <w:pPr>
        <w:ind w:left="1416" w:hanging="566"/>
        <w:rPr>
          <w:lang w:val="sk-SK"/>
        </w:rPr>
      </w:pPr>
      <w:r w:rsidRPr="00DB34B4">
        <w:rPr>
          <w:lang w:val="sk-SK"/>
        </w:rPr>
        <w:t>c)</w:t>
      </w:r>
      <w:r w:rsidRPr="00DB34B4">
        <w:rPr>
          <w:lang w:val="sk-SK"/>
        </w:rPr>
        <w:tab/>
        <w:t>s cieľom zabezpečiť rýchlu, účinnú a primeranú reakciu na dotknutú situáciu.</w:t>
      </w:r>
    </w:p>
    <w:p w:rsidR="005F5D9E" w:rsidRPr="00DB34B4" w:rsidRDefault="001C217D">
      <w:pPr>
        <w:ind w:left="850" w:hanging="850"/>
        <w:rPr>
          <w:lang w:val="sk-SK"/>
        </w:rPr>
      </w:pPr>
      <w:r w:rsidRPr="00DB34B4">
        <w:rPr>
          <w:lang w:val="sk-SK"/>
        </w:rPr>
        <w:br w:type="page"/>
      </w:r>
      <w:r w:rsidR="0074672D" w:rsidRPr="00DB34B4">
        <w:rPr>
          <w:lang w:val="sk-SK"/>
        </w:rPr>
        <w:lastRenderedPageBreak/>
        <w:t>2.</w:t>
      </w:r>
      <w:r w:rsidR="0074672D" w:rsidRPr="00DB34B4">
        <w:rPr>
          <w:lang w:val="sk-SK"/>
        </w:rPr>
        <w:tab/>
        <w:t>Protokoly a postupy môžu zahŕňať najmä:</w:t>
      </w:r>
    </w:p>
    <w:p w:rsidR="005F5D9E" w:rsidRPr="00DB34B4" w:rsidRDefault="0074672D">
      <w:pPr>
        <w:ind w:left="1416" w:hanging="566"/>
        <w:rPr>
          <w:lang w:val="sk-SK"/>
        </w:rPr>
      </w:pPr>
      <w:r w:rsidRPr="00DB34B4">
        <w:rPr>
          <w:lang w:val="sk-SK"/>
        </w:rPr>
        <w:t>a)</w:t>
      </w:r>
      <w:r w:rsidRPr="00DB34B4">
        <w:rPr>
          <w:lang w:val="sk-SK"/>
        </w:rPr>
        <w:tab/>
        <w:t>uplatňovanie spoločných kritérií rizika, spoločných prioritných oblastí kontroly a rizikových profilov, vhodných zmierňujúcich opatrení a colných kontrol;</w:t>
      </w:r>
    </w:p>
    <w:p w:rsidR="005F5D9E" w:rsidRPr="00DB34B4" w:rsidRDefault="0074672D">
      <w:pPr>
        <w:ind w:left="1416" w:hanging="566"/>
        <w:rPr>
          <w:lang w:val="sk-SK"/>
        </w:rPr>
      </w:pPr>
      <w:r w:rsidRPr="00DB34B4">
        <w:rPr>
          <w:lang w:val="sk-SK"/>
        </w:rPr>
        <w:t>b)</w:t>
      </w:r>
      <w:r w:rsidRPr="00DB34B4">
        <w:rPr>
          <w:lang w:val="sk-SK"/>
        </w:rPr>
        <w:tab/>
        <w:t>rámec spolupráce umožňujúci dočasne poskytnúť colných úradníkov a vybavenie na colné kontroly z jed</w:t>
      </w:r>
      <w:r w:rsidR="001C217D" w:rsidRPr="00DB34B4">
        <w:rPr>
          <w:lang w:val="sk-SK"/>
        </w:rPr>
        <w:t>ného členského štátu do druhého;</w:t>
      </w:r>
    </w:p>
    <w:p w:rsidR="005F5D9E" w:rsidRPr="00DB34B4" w:rsidRDefault="0074672D">
      <w:pPr>
        <w:ind w:left="1416" w:hanging="566"/>
        <w:rPr>
          <w:b/>
          <w:lang w:val="sk-SK"/>
        </w:rPr>
      </w:pPr>
      <w:r w:rsidRPr="00DB34B4">
        <w:rPr>
          <w:b/>
          <w:i/>
          <w:lang w:val="sk-SK"/>
        </w:rPr>
        <w:t>ba)</w:t>
      </w:r>
      <w:r w:rsidRPr="00DB34B4">
        <w:rPr>
          <w:lang w:val="sk-SK"/>
        </w:rPr>
        <w:tab/>
      </w:r>
      <w:r w:rsidRPr="00DB34B4">
        <w:rPr>
          <w:b/>
          <w:i/>
          <w:lang w:val="sk-SK"/>
        </w:rPr>
        <w:t>rýchle pruhy na hraniciach s cieľom minimalizovať oneskorenia a kolóny v nákladných tokoch;</w:t>
      </w:r>
      <w:r w:rsidR="001C217D" w:rsidRPr="00DB34B4">
        <w:rPr>
          <w:b/>
          <w:lang w:val="sk-SK"/>
        </w:rPr>
        <w:t xml:space="preserve"> [PN 207]</w:t>
      </w:r>
    </w:p>
    <w:p w:rsidR="005F5D9E" w:rsidRPr="00DB34B4" w:rsidRDefault="0074672D">
      <w:pPr>
        <w:ind w:left="1416" w:hanging="566"/>
        <w:rPr>
          <w:b/>
          <w:lang w:val="sk-SK"/>
        </w:rPr>
      </w:pPr>
      <w:proofErr w:type="spellStart"/>
      <w:r w:rsidRPr="00DB34B4">
        <w:rPr>
          <w:b/>
          <w:i/>
          <w:lang w:val="sk-SK"/>
        </w:rPr>
        <w:t>bb</w:t>
      </w:r>
      <w:proofErr w:type="spellEnd"/>
      <w:r w:rsidRPr="00DB34B4">
        <w:rPr>
          <w:b/>
          <w:i/>
          <w:lang w:val="sk-SK"/>
        </w:rPr>
        <w:t>)</w:t>
      </w:r>
      <w:r w:rsidRPr="00DB34B4">
        <w:rPr>
          <w:lang w:val="sk-SK"/>
        </w:rPr>
        <w:tab/>
      </w:r>
      <w:r w:rsidRPr="00DB34B4">
        <w:rPr>
          <w:b/>
          <w:i/>
          <w:lang w:val="sk-SK"/>
        </w:rPr>
        <w:t xml:space="preserve">zamedzenie obchodných obmedzení týkajúcich sa tovaru dôležitého v krízovej situácii, ako je vymedzený v článku 3 bode 6 nariadenia (EÚ) </w:t>
      </w:r>
      <w:r w:rsidR="008B012E" w:rsidRPr="00DB34B4">
        <w:rPr>
          <w:b/>
          <w:i/>
          <w:lang w:val="sk-SK"/>
        </w:rPr>
        <w:t>2024</w:t>
      </w:r>
      <w:r w:rsidRPr="00DB34B4">
        <w:rPr>
          <w:b/>
          <w:i/>
          <w:lang w:val="sk-SK"/>
        </w:rPr>
        <w:t>/</w:t>
      </w:r>
      <w:r w:rsidR="008B012E" w:rsidRPr="00DB34B4">
        <w:rPr>
          <w:b/>
          <w:i/>
          <w:lang w:val="sk-SK"/>
        </w:rPr>
        <w:t>2747</w:t>
      </w:r>
      <w:r w:rsidRPr="00DB34B4">
        <w:rPr>
          <w:b/>
          <w:i/>
          <w:lang w:val="sk-SK"/>
        </w:rPr>
        <w:t>.</w:t>
      </w:r>
      <w:r w:rsidR="001C217D" w:rsidRPr="00DB34B4">
        <w:rPr>
          <w:b/>
          <w:lang w:val="sk-SK"/>
        </w:rPr>
        <w:t xml:space="preserve"> [PN 208]</w:t>
      </w:r>
    </w:p>
    <w:p w:rsidR="005F5D9E" w:rsidRPr="00DB34B4" w:rsidRDefault="001C217D">
      <w:pPr>
        <w:jc w:val="center"/>
        <w:rPr>
          <w:lang w:val="sk-SK"/>
        </w:rPr>
      </w:pPr>
      <w:r w:rsidRPr="00DB34B4">
        <w:rPr>
          <w:lang w:val="sk-SK"/>
        </w:rPr>
        <w:br w:type="page"/>
      </w:r>
      <w:r w:rsidR="0074672D" w:rsidRPr="00DB34B4">
        <w:rPr>
          <w:lang w:val="sk-SK"/>
        </w:rPr>
        <w:lastRenderedPageBreak/>
        <w:t>Článok 204</w:t>
      </w:r>
      <w:r w:rsidR="0074672D" w:rsidRPr="00DB34B4">
        <w:rPr>
          <w:lang w:val="sk-SK"/>
        </w:rPr>
        <w:br/>
        <w:t>Aktivácia mechanizmu krízového riadenia</w:t>
      </w:r>
    </w:p>
    <w:p w:rsidR="005F5D9E" w:rsidRPr="00DB34B4" w:rsidRDefault="0074672D">
      <w:pPr>
        <w:ind w:left="850" w:hanging="850"/>
        <w:rPr>
          <w:b/>
          <w:lang w:val="sk-SK"/>
        </w:rPr>
      </w:pPr>
      <w:r w:rsidRPr="00DB34B4">
        <w:rPr>
          <w:lang w:val="sk-SK"/>
        </w:rPr>
        <w:t>1.</w:t>
      </w:r>
      <w:r w:rsidRPr="00DB34B4">
        <w:rPr>
          <w:lang w:val="sk-SK"/>
        </w:rPr>
        <w:tab/>
        <w:t xml:space="preserve">Komisia môže z vlastného podnetu alebo na základe žiadosti jedného alebo viacerých členských štátov alebo Colného orgánu EÚ prijať vykonávací akt v súlade s postupom preskúmania uvedeným v článku 262 ods. 4 a 5 tohto nariadenia, v ktorom zohľadní protokoly a postupy uvedené v článku 203, </w:t>
      </w:r>
      <w:r w:rsidRPr="00DB34B4">
        <w:rPr>
          <w:strike/>
          <w:lang w:val="sk-SK"/>
        </w:rPr>
        <w:t xml:space="preserve">a </w:t>
      </w:r>
      <w:proofErr w:type="spellStart"/>
      <w:r w:rsidRPr="00DB34B4">
        <w:rPr>
          <w:strike/>
          <w:lang w:val="sk-SK"/>
        </w:rPr>
        <w:t>takisto</w:t>
      </w:r>
      <w:r w:rsidRPr="00DB34B4">
        <w:rPr>
          <w:b/>
          <w:i/>
          <w:lang w:val="sk-SK"/>
        </w:rPr>
        <w:t>v</w:t>
      </w:r>
      <w:proofErr w:type="spellEnd"/>
      <w:r w:rsidRPr="00DB34B4">
        <w:rPr>
          <w:b/>
          <w:i/>
          <w:lang w:val="sk-SK"/>
        </w:rPr>
        <w:t xml:space="preserve"> ktorých sa stanovujú</w:t>
      </w:r>
      <w:r w:rsidRPr="00DB34B4">
        <w:rPr>
          <w:lang w:val="sk-SK"/>
        </w:rPr>
        <w:t xml:space="preserve"> vhodné a nevyhnutné opatrenia a dojednania</w:t>
      </w:r>
      <w:r w:rsidRPr="00DB34B4">
        <w:rPr>
          <w:strike/>
          <w:lang w:val="sk-SK"/>
        </w:rPr>
        <w:t>, ktoré by sa mali uplatňovať</w:t>
      </w:r>
      <w:r w:rsidRPr="00DB34B4">
        <w:rPr>
          <w:lang w:val="sk-SK"/>
        </w:rPr>
        <w:t xml:space="preserve"> na riešenie krízovej situácie alebo na zmiernenie jej negatívnych účinkov.</w:t>
      </w:r>
      <w:r w:rsidR="001C217D" w:rsidRPr="00DB34B4">
        <w:rPr>
          <w:b/>
          <w:lang w:val="sk-SK"/>
        </w:rPr>
        <w:t xml:space="preserve"> [PN 209]</w:t>
      </w:r>
    </w:p>
    <w:p w:rsidR="005F5D9E" w:rsidRPr="00DB34B4" w:rsidRDefault="0074672D">
      <w:pPr>
        <w:ind w:left="850" w:hanging="850"/>
        <w:rPr>
          <w:b/>
          <w:lang w:val="sk-SK"/>
        </w:rPr>
      </w:pPr>
      <w:r w:rsidRPr="00DB34B4">
        <w:rPr>
          <w:strike/>
          <w:lang w:val="sk-SK"/>
        </w:rPr>
        <w:t>2.</w:t>
      </w:r>
      <w:r w:rsidRPr="00DB34B4">
        <w:rPr>
          <w:lang w:val="sk-SK"/>
        </w:rPr>
        <w:tab/>
      </w:r>
      <w:r w:rsidRPr="00DB34B4">
        <w:rPr>
          <w:strike/>
          <w:lang w:val="sk-SK"/>
        </w:rPr>
        <w:t>Colný orgán EÚ koordinuje uplatňovanie a vykonávanie vhodných opatrení a dojednaní colnými orgánmi a na toto uplatňovanie a vykonávanie dohliada a podáva Komisii správu o výsledkoch tohto vykonávania.</w:t>
      </w:r>
      <w:r w:rsidR="001C217D" w:rsidRPr="00DB34B4">
        <w:rPr>
          <w:b/>
          <w:lang w:val="sk-SK"/>
        </w:rPr>
        <w:t xml:space="preserve"> [PN 210]</w:t>
      </w:r>
    </w:p>
    <w:p w:rsidR="005F5D9E" w:rsidRPr="00DB34B4" w:rsidRDefault="0074672D">
      <w:pPr>
        <w:ind w:left="850" w:hanging="850"/>
        <w:rPr>
          <w:b/>
          <w:lang w:val="sk-SK"/>
        </w:rPr>
      </w:pPr>
      <w:r w:rsidRPr="00DB34B4">
        <w:rPr>
          <w:lang w:val="sk-SK"/>
        </w:rPr>
        <w:t>3.</w:t>
      </w:r>
      <w:r w:rsidRPr="00DB34B4">
        <w:rPr>
          <w:lang w:val="sk-SK"/>
        </w:rPr>
        <w:tab/>
        <w:t>Colný orgán EÚ zriadi jednotku reakcie na krízy, ktorá je nepretržite k dispozícii počas celej krízy.</w:t>
      </w:r>
      <w:r w:rsidRPr="00DB34B4">
        <w:rPr>
          <w:b/>
          <w:i/>
          <w:lang w:val="sk-SK"/>
        </w:rPr>
        <w:t xml:space="preserve"> Komisia môže podporovať colný orgán EÚ počas fázy plánovania a pri zriaďovaní takejto jednotky reakcie na krízy. Jednotka reakcie na krízy sa financuje z rozpočtu prideleného colnému orgánu EÚ.</w:t>
      </w:r>
      <w:r w:rsidR="001C217D" w:rsidRPr="00DB34B4">
        <w:rPr>
          <w:b/>
          <w:lang w:val="sk-SK"/>
        </w:rPr>
        <w:t xml:space="preserve"> [PN 211]</w:t>
      </w:r>
    </w:p>
    <w:p w:rsidR="005F5D9E" w:rsidRPr="00DB34B4" w:rsidRDefault="001C217D">
      <w:pPr>
        <w:ind w:left="850" w:hanging="850"/>
        <w:rPr>
          <w:lang w:val="sk-SK"/>
        </w:rPr>
      </w:pPr>
      <w:r w:rsidRPr="00DB34B4">
        <w:rPr>
          <w:lang w:val="sk-SK"/>
        </w:rPr>
        <w:br w:type="page"/>
      </w:r>
      <w:r w:rsidR="0074672D" w:rsidRPr="00DB34B4">
        <w:rPr>
          <w:lang w:val="sk-SK"/>
        </w:rPr>
        <w:lastRenderedPageBreak/>
        <w:t>4.</w:t>
      </w:r>
      <w:r w:rsidR="0074672D" w:rsidRPr="00DB34B4">
        <w:rPr>
          <w:lang w:val="sk-SK"/>
        </w:rPr>
        <w:tab/>
        <w:t>Colné orgány vykonávajú a uplatňujú opatrenia a dojednania prijaté podľa tohto článku a informujú Colný orgán EÚ o ich vykonávaní a uplatňovaní.</w:t>
      </w:r>
    </w:p>
    <w:p w:rsidR="005F5D9E" w:rsidRPr="00DB34B4" w:rsidRDefault="0074672D">
      <w:pPr>
        <w:ind w:left="850" w:hanging="850"/>
        <w:rPr>
          <w:b/>
          <w:lang w:val="sk-SK"/>
        </w:rPr>
      </w:pPr>
      <w:r w:rsidRPr="00DB34B4">
        <w:rPr>
          <w:b/>
          <w:i/>
          <w:lang w:val="sk-SK"/>
        </w:rPr>
        <w:t>4a.</w:t>
      </w:r>
      <w:r w:rsidRPr="00DB34B4">
        <w:rPr>
          <w:lang w:val="sk-SK"/>
        </w:rPr>
        <w:tab/>
      </w:r>
      <w:r w:rsidRPr="00DB34B4">
        <w:rPr>
          <w:b/>
          <w:i/>
          <w:lang w:val="sk-SK"/>
        </w:rPr>
        <w:t>Colný orgán EÚ koordinuje vykonávanie vhodných opatrení a dojednaní colnými orgánmi a na toto vykonávanie dohliada a podáva Komisii, Európskemu parlamentu a Rade správu o výsledkoch ich vykonávania.</w:t>
      </w:r>
      <w:r w:rsidR="001C217D" w:rsidRPr="00DB34B4">
        <w:rPr>
          <w:b/>
          <w:lang w:val="sk-SK"/>
        </w:rPr>
        <w:t xml:space="preserve"> [PN 212]</w:t>
      </w:r>
    </w:p>
    <w:p w:rsidR="005F5D9E" w:rsidRPr="00DB34B4" w:rsidRDefault="0074672D">
      <w:pPr>
        <w:jc w:val="center"/>
        <w:rPr>
          <w:lang w:val="sk-SK"/>
        </w:rPr>
      </w:pPr>
      <w:r w:rsidRPr="00DB34B4">
        <w:rPr>
          <w:lang w:val="sk-SK"/>
        </w:rPr>
        <w:t xml:space="preserve">Hlava XII </w:t>
      </w:r>
      <w:r w:rsidRPr="00DB34B4">
        <w:rPr>
          <w:lang w:val="sk-SK"/>
        </w:rPr>
        <w:br/>
        <w:t>COLNÝ ORGÁN EURÓPSKEJ ÚNIE</w:t>
      </w:r>
    </w:p>
    <w:p w:rsidR="005F5D9E" w:rsidRPr="00DB34B4" w:rsidRDefault="0074672D">
      <w:pPr>
        <w:jc w:val="center"/>
        <w:rPr>
          <w:lang w:val="sk-SK"/>
        </w:rPr>
      </w:pPr>
      <w:r w:rsidRPr="00DB34B4">
        <w:rPr>
          <w:lang w:val="sk-SK"/>
        </w:rPr>
        <w:t xml:space="preserve">Kapitola 1 </w:t>
      </w:r>
      <w:r w:rsidRPr="00DB34B4">
        <w:rPr>
          <w:lang w:val="sk-SK"/>
        </w:rPr>
        <w:br/>
        <w:t>Zásady</w:t>
      </w:r>
    </w:p>
    <w:p w:rsidR="005F5D9E" w:rsidRPr="00DB34B4" w:rsidRDefault="0074672D">
      <w:pPr>
        <w:jc w:val="center"/>
        <w:rPr>
          <w:lang w:val="sk-SK"/>
        </w:rPr>
      </w:pPr>
      <w:r w:rsidRPr="00DB34B4">
        <w:rPr>
          <w:lang w:val="sk-SK"/>
        </w:rPr>
        <w:t>Článok 205</w:t>
      </w:r>
      <w:r w:rsidRPr="00DB34B4">
        <w:rPr>
          <w:lang w:val="sk-SK"/>
        </w:rPr>
        <w:br/>
        <w:t>Právne postavenie</w:t>
      </w:r>
    </w:p>
    <w:p w:rsidR="005F5D9E" w:rsidRPr="00DB34B4" w:rsidRDefault="0074672D">
      <w:pPr>
        <w:ind w:left="850" w:hanging="850"/>
        <w:rPr>
          <w:lang w:val="sk-SK"/>
        </w:rPr>
      </w:pPr>
      <w:r w:rsidRPr="00DB34B4">
        <w:rPr>
          <w:lang w:val="sk-SK"/>
        </w:rPr>
        <w:t>1.</w:t>
      </w:r>
      <w:r w:rsidRPr="00DB34B4">
        <w:rPr>
          <w:lang w:val="sk-SK"/>
        </w:rPr>
        <w:tab/>
        <w:t>Colný orgán EÚ je orgánom Únie a má právnu subjektivitu.</w:t>
      </w:r>
    </w:p>
    <w:p w:rsidR="005F5D9E" w:rsidRPr="00DB34B4" w:rsidRDefault="001C217D">
      <w:pPr>
        <w:ind w:left="850" w:hanging="850"/>
        <w:rPr>
          <w:lang w:val="sk-SK"/>
        </w:rPr>
      </w:pPr>
      <w:r w:rsidRPr="00DB34B4">
        <w:rPr>
          <w:lang w:val="sk-SK"/>
        </w:rPr>
        <w:br w:type="page"/>
      </w:r>
      <w:r w:rsidR="0074672D" w:rsidRPr="00DB34B4">
        <w:rPr>
          <w:lang w:val="sk-SK"/>
        </w:rPr>
        <w:lastRenderedPageBreak/>
        <w:t>2.</w:t>
      </w:r>
      <w:r w:rsidR="0074672D" w:rsidRPr="00DB34B4">
        <w:rPr>
          <w:lang w:val="sk-SK"/>
        </w:rPr>
        <w:tab/>
        <w:t>Colný orgán EÚ má v každom členskom štáte najvyšší stupeň právnej spôsobilosti priznávaný právnickým osobám podľa vnútroštátneho práva. Môže najmä nadobúdať hnuteľný a nehnuteľný majetok alebo nakladať s ním a môže byť účastníkom súdneho konania.</w:t>
      </w:r>
    </w:p>
    <w:p w:rsidR="005F5D9E" w:rsidRPr="00DB34B4" w:rsidRDefault="0074672D">
      <w:pPr>
        <w:ind w:left="850" w:hanging="850"/>
        <w:rPr>
          <w:lang w:val="sk-SK"/>
        </w:rPr>
      </w:pPr>
      <w:r w:rsidRPr="00DB34B4">
        <w:rPr>
          <w:lang w:val="sk-SK"/>
        </w:rPr>
        <w:t>3.</w:t>
      </w:r>
      <w:r w:rsidRPr="00DB34B4">
        <w:rPr>
          <w:lang w:val="sk-SK"/>
        </w:rPr>
        <w:tab/>
        <w:t>Colný orgán EÚ zastupuje jeho výkonný riaditeľ.</w:t>
      </w:r>
    </w:p>
    <w:p w:rsidR="005F5D9E" w:rsidRPr="00DB34B4" w:rsidRDefault="0074672D">
      <w:pPr>
        <w:jc w:val="center"/>
        <w:rPr>
          <w:lang w:val="sk-SK"/>
        </w:rPr>
      </w:pPr>
      <w:r w:rsidRPr="00DB34B4">
        <w:rPr>
          <w:lang w:val="sk-SK"/>
        </w:rPr>
        <w:t>Článok 206</w:t>
      </w:r>
      <w:r w:rsidRPr="00DB34B4">
        <w:rPr>
          <w:lang w:val="sk-SK"/>
        </w:rPr>
        <w:br/>
        <w:t>Sídlo</w:t>
      </w:r>
    </w:p>
    <w:p w:rsidR="005F5D9E" w:rsidRPr="00DB34B4" w:rsidRDefault="0074672D">
      <w:pPr>
        <w:pStyle w:val="Applicationdirecte"/>
        <w:rPr>
          <w:lang w:val="sk-SK"/>
        </w:rPr>
      </w:pPr>
      <w:r w:rsidRPr="00DB34B4">
        <w:rPr>
          <w:lang w:val="sk-SK"/>
        </w:rPr>
        <w:t>Sídlo Colného orgánu EÚ je v […].</w:t>
      </w:r>
    </w:p>
    <w:p w:rsidR="005F5D9E" w:rsidRPr="00DB34B4" w:rsidRDefault="0074672D">
      <w:pPr>
        <w:rPr>
          <w:lang w:val="sk-SK"/>
        </w:rPr>
      </w:pPr>
      <w:r w:rsidRPr="00DB34B4">
        <w:rPr>
          <w:b/>
          <w:i/>
          <w:lang w:val="sk-SK"/>
        </w:rPr>
        <w:t>Voľba miesta sídla Colného orgánu EÚ sa uskutoční v súlade s riadnym legislatívnym postupom na základe týchto kritérií:</w:t>
      </w:r>
    </w:p>
    <w:p w:rsidR="005F5D9E" w:rsidRPr="00DB34B4" w:rsidRDefault="0074672D">
      <w:pPr>
        <w:ind w:left="850" w:hanging="850"/>
        <w:rPr>
          <w:lang w:val="sk-SK"/>
        </w:rPr>
      </w:pPr>
      <w:r w:rsidRPr="00DB34B4">
        <w:rPr>
          <w:b/>
          <w:i/>
          <w:lang w:val="sk-SK"/>
        </w:rPr>
        <w:t>a)</w:t>
      </w:r>
      <w:r w:rsidRPr="00DB34B4">
        <w:rPr>
          <w:lang w:val="sk-SK"/>
        </w:rPr>
        <w:tab/>
      </w:r>
      <w:r w:rsidRPr="00DB34B4">
        <w:rPr>
          <w:b/>
          <w:i/>
          <w:lang w:val="sk-SK"/>
        </w:rPr>
        <w:t>nemá vplyv na vykonávanie úloh a právomocí Colného orgánu EÚ, organizáciu jeho riadiacej štruktúry, prevádzku jeho hlavnej organizácie alebo hlavné financovanie jeho činností;</w:t>
      </w:r>
    </w:p>
    <w:p w:rsidR="005F5D9E" w:rsidRPr="00DB34B4" w:rsidRDefault="0074672D">
      <w:pPr>
        <w:ind w:left="850" w:hanging="850"/>
        <w:rPr>
          <w:lang w:val="sk-SK"/>
        </w:rPr>
      </w:pPr>
      <w:r w:rsidRPr="00DB34B4">
        <w:rPr>
          <w:b/>
          <w:i/>
          <w:lang w:val="sk-SK"/>
        </w:rPr>
        <w:t>b)</w:t>
      </w:r>
      <w:r w:rsidRPr="00DB34B4">
        <w:rPr>
          <w:lang w:val="sk-SK"/>
        </w:rPr>
        <w:tab/>
      </w:r>
      <w:r w:rsidRPr="00DB34B4">
        <w:rPr>
          <w:b/>
          <w:i/>
          <w:lang w:val="sk-SK"/>
        </w:rPr>
        <w:t>zabezpečuje, aby bol Colný orgán EÚ schopný prijímať vysokokvalifikovaných a špecializovaných pracovníkov, ktorých potrebuje na plnenie úloh a vykonávanie právomocí stanovených v tomto nariadení;</w:t>
      </w:r>
    </w:p>
    <w:p w:rsidR="005F5D9E" w:rsidRPr="00DB34B4" w:rsidRDefault="001C217D">
      <w:pPr>
        <w:ind w:left="850" w:hanging="850"/>
        <w:rPr>
          <w:lang w:val="sk-SK"/>
        </w:rPr>
      </w:pPr>
      <w:r w:rsidRPr="00DB34B4">
        <w:rPr>
          <w:b/>
          <w:i/>
          <w:lang w:val="sk-SK"/>
        </w:rPr>
        <w:br w:type="page"/>
      </w:r>
      <w:r w:rsidR="0074672D" w:rsidRPr="00DB34B4">
        <w:rPr>
          <w:b/>
          <w:i/>
          <w:lang w:val="sk-SK"/>
        </w:rPr>
        <w:lastRenderedPageBreak/>
        <w:t>c)</w:t>
      </w:r>
      <w:r w:rsidR="0074672D" w:rsidRPr="00DB34B4">
        <w:rPr>
          <w:lang w:val="sk-SK"/>
        </w:rPr>
        <w:tab/>
      </w:r>
      <w:r w:rsidR="0074672D" w:rsidRPr="00DB34B4">
        <w:rPr>
          <w:b/>
          <w:i/>
          <w:lang w:val="sk-SK"/>
        </w:rPr>
        <w:t>zabezpečuje, aby Colný orgán EÚ bolo možné zriadiť na mieste po nadobudnutí účinnosti tohto nariadenia;</w:t>
      </w:r>
    </w:p>
    <w:p w:rsidR="005F5D9E" w:rsidRPr="00DB34B4" w:rsidRDefault="0074672D">
      <w:pPr>
        <w:ind w:left="850" w:hanging="850"/>
        <w:rPr>
          <w:lang w:val="sk-SK"/>
        </w:rPr>
      </w:pPr>
      <w:r w:rsidRPr="00DB34B4">
        <w:rPr>
          <w:b/>
          <w:i/>
          <w:lang w:val="sk-SK"/>
        </w:rPr>
        <w:t>d)</w:t>
      </w:r>
      <w:r w:rsidRPr="00DB34B4">
        <w:rPr>
          <w:lang w:val="sk-SK"/>
        </w:rPr>
        <w:tab/>
      </w:r>
      <w:r w:rsidRPr="00DB34B4">
        <w:rPr>
          <w:b/>
          <w:i/>
          <w:lang w:val="sk-SK"/>
        </w:rPr>
        <w:t>zabezpečuje primeranú prístupnosť miesta, vhodné vzdelávacie zariadenia pre deti zamestnancov, primeraný prístup na trh práce, sociálne zabezpečenie a zdravotnú starostlivosť pre deti aj manželov/manželky;</w:t>
      </w:r>
    </w:p>
    <w:p w:rsidR="005F5D9E" w:rsidRPr="00DB34B4" w:rsidRDefault="0074672D">
      <w:pPr>
        <w:ind w:left="850" w:hanging="850"/>
        <w:rPr>
          <w:lang w:val="sk-SK"/>
        </w:rPr>
      </w:pPr>
      <w:r w:rsidRPr="00DB34B4">
        <w:rPr>
          <w:b/>
          <w:i/>
          <w:lang w:val="sk-SK"/>
        </w:rPr>
        <w:t>e)</w:t>
      </w:r>
      <w:r w:rsidRPr="00DB34B4">
        <w:rPr>
          <w:lang w:val="sk-SK"/>
        </w:rPr>
        <w:tab/>
      </w:r>
      <w:r w:rsidRPr="00DB34B4">
        <w:rPr>
          <w:b/>
          <w:i/>
          <w:lang w:val="sk-SK"/>
        </w:rPr>
        <w:t>zabezpečuje vyvážené geografické rozloženie inštitúcií, orgánov a agentúr Únie v Únii;</w:t>
      </w:r>
    </w:p>
    <w:p w:rsidR="005F5D9E" w:rsidRPr="00DB34B4" w:rsidRDefault="0074672D">
      <w:pPr>
        <w:ind w:left="850" w:hanging="850"/>
        <w:rPr>
          <w:lang w:val="sk-SK"/>
        </w:rPr>
      </w:pPr>
      <w:r w:rsidRPr="00DB34B4">
        <w:rPr>
          <w:b/>
          <w:i/>
          <w:lang w:val="sk-SK"/>
        </w:rPr>
        <w:t>f)</w:t>
      </w:r>
      <w:r w:rsidRPr="00DB34B4">
        <w:rPr>
          <w:lang w:val="sk-SK"/>
        </w:rPr>
        <w:tab/>
      </w:r>
      <w:r w:rsidRPr="00DB34B4">
        <w:rPr>
          <w:b/>
          <w:i/>
          <w:lang w:val="sk-SK"/>
        </w:rPr>
        <w:t>umožňuje primerané možnosti odbornej prípravy;</w:t>
      </w:r>
    </w:p>
    <w:p w:rsidR="005F5D9E" w:rsidRPr="00DB34B4" w:rsidRDefault="0074672D">
      <w:pPr>
        <w:ind w:left="850" w:hanging="850"/>
        <w:rPr>
          <w:lang w:val="sk-SK"/>
        </w:rPr>
      </w:pPr>
      <w:r w:rsidRPr="00DB34B4">
        <w:rPr>
          <w:b/>
          <w:i/>
          <w:lang w:val="sk-SK"/>
        </w:rPr>
        <w:t>g)</w:t>
      </w:r>
      <w:r w:rsidRPr="00DB34B4">
        <w:rPr>
          <w:lang w:val="sk-SK"/>
        </w:rPr>
        <w:tab/>
      </w:r>
      <w:r w:rsidRPr="00DB34B4">
        <w:rPr>
          <w:b/>
          <w:i/>
          <w:lang w:val="sk-SK"/>
        </w:rPr>
        <w:t>umožňuje úzku spoluprácu s inštitúciami, orgánmi a agentúrami Únie;</w:t>
      </w:r>
    </w:p>
    <w:p w:rsidR="005F5D9E" w:rsidRPr="00DB34B4" w:rsidRDefault="0074672D">
      <w:pPr>
        <w:ind w:left="850" w:hanging="850"/>
        <w:rPr>
          <w:b/>
          <w:lang w:val="sk-SK"/>
        </w:rPr>
      </w:pPr>
      <w:r w:rsidRPr="00DB34B4">
        <w:rPr>
          <w:b/>
          <w:i/>
          <w:lang w:val="sk-SK"/>
        </w:rPr>
        <w:t>h)</w:t>
      </w:r>
      <w:r w:rsidRPr="00DB34B4">
        <w:rPr>
          <w:lang w:val="sk-SK"/>
        </w:rPr>
        <w:tab/>
      </w:r>
      <w:r w:rsidRPr="00DB34B4">
        <w:rPr>
          <w:b/>
          <w:i/>
          <w:lang w:val="sk-SK"/>
        </w:rPr>
        <w:t xml:space="preserve">zabezpečuje udržateľnosť a digitálnu bezpečnosť a </w:t>
      </w:r>
      <w:proofErr w:type="spellStart"/>
      <w:r w:rsidRPr="00DB34B4">
        <w:rPr>
          <w:b/>
          <w:i/>
          <w:lang w:val="sk-SK"/>
        </w:rPr>
        <w:t>pripojiteľnosť</w:t>
      </w:r>
      <w:proofErr w:type="spellEnd"/>
      <w:r w:rsidRPr="00DB34B4">
        <w:rPr>
          <w:b/>
          <w:i/>
          <w:lang w:val="sk-SK"/>
        </w:rPr>
        <w:t>, pokiaľ ide o fyzickú a IT infraštruktúru a pracovné podmienky.</w:t>
      </w:r>
      <w:r w:rsidR="001C217D" w:rsidRPr="00DB34B4">
        <w:rPr>
          <w:b/>
          <w:lang w:val="sk-SK"/>
        </w:rPr>
        <w:t xml:space="preserve"> [PN 213]</w:t>
      </w:r>
    </w:p>
    <w:p w:rsidR="005F5D9E" w:rsidRPr="00DB34B4" w:rsidRDefault="0074672D">
      <w:pPr>
        <w:jc w:val="center"/>
        <w:rPr>
          <w:lang w:val="sk-SK"/>
        </w:rPr>
      </w:pPr>
      <w:r w:rsidRPr="00DB34B4">
        <w:rPr>
          <w:lang w:val="sk-SK"/>
        </w:rPr>
        <w:t>Článok 207</w:t>
      </w:r>
      <w:r w:rsidRPr="00DB34B4">
        <w:rPr>
          <w:lang w:val="sk-SK"/>
        </w:rPr>
        <w:br/>
        <w:t>Poslanie a ciele Colného orgánu EÚ</w:t>
      </w:r>
    </w:p>
    <w:p w:rsidR="005F5D9E" w:rsidRPr="00DB34B4" w:rsidRDefault="0074672D">
      <w:pPr>
        <w:ind w:left="850" w:hanging="850"/>
        <w:rPr>
          <w:lang w:val="sk-SK"/>
        </w:rPr>
      </w:pPr>
      <w:r w:rsidRPr="00DB34B4">
        <w:rPr>
          <w:lang w:val="sk-SK"/>
        </w:rPr>
        <w:t>1.</w:t>
      </w:r>
      <w:r w:rsidRPr="00DB34B4">
        <w:rPr>
          <w:lang w:val="sk-SK"/>
        </w:rPr>
        <w:tab/>
        <w:t>Colný orgán EÚ prispieva k plneniu poslania colných orgánov uvedeného v článku 2.</w:t>
      </w:r>
    </w:p>
    <w:p w:rsidR="005F5D9E" w:rsidRPr="00DB34B4" w:rsidRDefault="0074672D">
      <w:pPr>
        <w:ind w:left="850"/>
        <w:rPr>
          <w:b/>
          <w:lang w:val="sk-SK"/>
        </w:rPr>
      </w:pPr>
      <w:r w:rsidRPr="00DB34B4">
        <w:rPr>
          <w:b/>
          <w:i/>
          <w:lang w:val="sk-SK"/>
        </w:rPr>
        <w:t>Colný orgán EÚ prevádzkuje a spravuje systémy informačných technológií používané na vykonávanie colnej únie, ako je Colné dátové centrum EÚ, ako sa stanovuje v hlave III.</w:t>
      </w:r>
      <w:r w:rsidR="001C217D" w:rsidRPr="00DB34B4">
        <w:rPr>
          <w:b/>
          <w:lang w:val="sk-SK"/>
        </w:rPr>
        <w:t xml:space="preserve"> [PN 214]</w:t>
      </w:r>
    </w:p>
    <w:p w:rsidR="005F5D9E" w:rsidRPr="00DB34B4" w:rsidRDefault="001C217D">
      <w:pPr>
        <w:ind w:left="850" w:hanging="850"/>
        <w:rPr>
          <w:lang w:val="sk-SK"/>
        </w:rPr>
      </w:pPr>
      <w:r w:rsidRPr="00DB34B4">
        <w:rPr>
          <w:lang w:val="sk-SK"/>
        </w:rPr>
        <w:br w:type="page"/>
      </w:r>
      <w:r w:rsidR="0074672D" w:rsidRPr="00DB34B4">
        <w:rPr>
          <w:lang w:val="sk-SK"/>
        </w:rPr>
        <w:lastRenderedPageBreak/>
        <w:t>2.</w:t>
      </w:r>
      <w:r w:rsidR="0074672D" w:rsidRPr="00DB34B4">
        <w:rPr>
          <w:lang w:val="sk-SK"/>
        </w:rPr>
        <w:tab/>
        <w:t>Bez toho, aby boli dotknuté príslušné povinnosti Komisie, úradu OLAF a členských štátov, Colný orgán EÚ sleduje tieto ciele:</w:t>
      </w:r>
    </w:p>
    <w:p w:rsidR="005F5D9E" w:rsidRPr="00DB34B4" w:rsidRDefault="0074672D">
      <w:pPr>
        <w:ind w:left="1416" w:hanging="566"/>
        <w:rPr>
          <w:lang w:val="sk-SK"/>
        </w:rPr>
      </w:pPr>
      <w:r w:rsidRPr="00DB34B4">
        <w:rPr>
          <w:lang w:val="sk-SK"/>
        </w:rPr>
        <w:t>a)</w:t>
      </w:r>
      <w:r w:rsidRPr="00DB34B4">
        <w:rPr>
          <w:lang w:val="sk-SK"/>
        </w:rPr>
        <w:tab/>
        <w:t>Colný orgán EÚ prispieva k operačnému riadeniu colnej únie, a tým koordinuje operačnú spoluprácu medzi colnými orgánmi a dohliada na ňu a združuje a poskytuje technickú expertízu na zvýšenie efektívnosti a dosahovania výsledkov;</w:t>
      </w:r>
    </w:p>
    <w:p w:rsidR="005F5D9E" w:rsidRPr="00DB34B4" w:rsidRDefault="0074672D">
      <w:pPr>
        <w:ind w:left="1416" w:hanging="566"/>
        <w:rPr>
          <w:lang w:val="sk-SK"/>
        </w:rPr>
      </w:pPr>
      <w:r w:rsidRPr="00DB34B4">
        <w:rPr>
          <w:lang w:val="sk-SK"/>
        </w:rPr>
        <w:t>b)</w:t>
      </w:r>
      <w:r w:rsidRPr="00DB34B4">
        <w:rPr>
          <w:lang w:val="sk-SK"/>
        </w:rPr>
        <w:tab/>
        <w:t>Colný orgán EÚ vyvíja a prevádzkuje informačné technológie na vykonávanie postupov stanovených v tomto nariadení a vykonáva ich údržbu a prispieva k optimálnemu využívaniu dostupných údajov na účely colného dohľadu, kontroly a riadenia rizika;</w:t>
      </w:r>
    </w:p>
    <w:p w:rsidR="005F5D9E" w:rsidRPr="00DB34B4" w:rsidRDefault="0074672D">
      <w:pPr>
        <w:ind w:left="1416" w:hanging="566"/>
        <w:rPr>
          <w:lang w:val="sk-SK"/>
        </w:rPr>
      </w:pPr>
      <w:r w:rsidRPr="00DB34B4">
        <w:rPr>
          <w:lang w:val="sk-SK"/>
        </w:rPr>
        <w:t>c)</w:t>
      </w:r>
      <w:r w:rsidRPr="00DB34B4">
        <w:rPr>
          <w:lang w:val="sk-SK"/>
        </w:rPr>
        <w:tab/>
        <w:t>Colný orgán EÚ podporuje colné orgány pri dosahovaní jednotného vykonávania colných predpisov, najmä s cieľom zabezpečiť, aby sa colné kontroly a riadenie rizika vykonávali harmonizovaným spôsobom;</w:t>
      </w:r>
    </w:p>
    <w:p w:rsidR="005F5D9E" w:rsidRPr="00DB34B4" w:rsidRDefault="0074672D">
      <w:pPr>
        <w:ind w:left="1416" w:hanging="566"/>
        <w:rPr>
          <w:b/>
          <w:lang w:val="sk-SK"/>
        </w:rPr>
      </w:pPr>
      <w:r w:rsidRPr="00DB34B4">
        <w:rPr>
          <w:lang w:val="sk-SK"/>
        </w:rPr>
        <w:t>d)</w:t>
      </w:r>
      <w:r w:rsidRPr="00DB34B4">
        <w:rPr>
          <w:lang w:val="sk-SK"/>
        </w:rPr>
        <w:tab/>
        <w:t>Colný orgán EÚ prispieva k presadzovaniu iných právnych predpisov Únie uplatňovaných colnými orgánmi</w:t>
      </w:r>
      <w:r w:rsidRPr="00DB34B4">
        <w:rPr>
          <w:strike/>
          <w:lang w:val="sk-SK"/>
        </w:rPr>
        <w:t>.</w:t>
      </w:r>
      <w:r w:rsidRPr="00DB34B4">
        <w:rPr>
          <w:b/>
          <w:i/>
          <w:lang w:val="sk-SK"/>
        </w:rPr>
        <w:t>;</w:t>
      </w:r>
      <w:r w:rsidR="001C217D" w:rsidRPr="00DB34B4">
        <w:rPr>
          <w:b/>
          <w:lang w:val="sk-SK"/>
        </w:rPr>
        <w:t xml:space="preserve"> [PN 215]</w:t>
      </w:r>
    </w:p>
    <w:p w:rsidR="005F5D9E" w:rsidRPr="00DB34B4" w:rsidRDefault="001C217D">
      <w:pPr>
        <w:ind w:left="1416" w:hanging="566"/>
        <w:rPr>
          <w:b/>
          <w:lang w:val="sk-SK"/>
        </w:rPr>
      </w:pPr>
      <w:r w:rsidRPr="00DB34B4">
        <w:rPr>
          <w:b/>
          <w:i/>
          <w:lang w:val="sk-SK"/>
        </w:rPr>
        <w:br w:type="page"/>
      </w:r>
      <w:r w:rsidR="0074672D" w:rsidRPr="00DB34B4">
        <w:rPr>
          <w:b/>
          <w:i/>
          <w:lang w:val="sk-SK"/>
        </w:rPr>
        <w:lastRenderedPageBreak/>
        <w:t>da)</w:t>
      </w:r>
      <w:r w:rsidR="0074672D" w:rsidRPr="00DB34B4">
        <w:rPr>
          <w:lang w:val="sk-SK"/>
        </w:rPr>
        <w:tab/>
      </w:r>
      <w:r w:rsidR="0074672D" w:rsidRPr="00DB34B4">
        <w:rPr>
          <w:b/>
          <w:i/>
          <w:lang w:val="sk-SK"/>
        </w:rPr>
        <w:t>Colný orgán EÚ spolupracuje s inými inštitúciami, orgánmi, úradmi a agentúrami Únie v oblastiach, v ktorých sa ich činnosti týkajú riadenia tovaru prekračujúceho vonkajšiu hranicu;</w:t>
      </w:r>
      <w:r w:rsidRPr="00DB34B4">
        <w:rPr>
          <w:b/>
          <w:lang w:val="sk-SK"/>
        </w:rPr>
        <w:t xml:space="preserve"> [PN 216]</w:t>
      </w:r>
    </w:p>
    <w:p w:rsidR="005F5D9E" w:rsidRPr="00DB34B4" w:rsidRDefault="0074672D">
      <w:pPr>
        <w:ind w:left="1416" w:hanging="566"/>
        <w:rPr>
          <w:b/>
          <w:lang w:val="sk-SK"/>
        </w:rPr>
      </w:pPr>
      <w:proofErr w:type="spellStart"/>
      <w:r w:rsidRPr="00DB34B4">
        <w:rPr>
          <w:b/>
          <w:i/>
          <w:lang w:val="sk-SK"/>
        </w:rPr>
        <w:t>db</w:t>
      </w:r>
      <w:proofErr w:type="spellEnd"/>
      <w:r w:rsidRPr="00DB34B4">
        <w:rPr>
          <w:b/>
          <w:i/>
          <w:lang w:val="sk-SK"/>
        </w:rPr>
        <w:t>)</w:t>
      </w:r>
      <w:r w:rsidRPr="00DB34B4">
        <w:rPr>
          <w:lang w:val="sk-SK"/>
        </w:rPr>
        <w:tab/>
      </w:r>
      <w:r w:rsidRPr="00DB34B4">
        <w:rPr>
          <w:b/>
          <w:i/>
          <w:lang w:val="sk-SK"/>
        </w:rPr>
        <w:t>Colný orgán EÚ zavedie povinný osobitný režim výberu cla pri predaji na diaľku tovaru dovážaného z tretích území alebo tretích krajín. Tento povinný osobitný režim sa zosúladí s osobitným režimom stanoveným v článkoch 369l – 369x smernice 2006/112/ES.</w:t>
      </w:r>
      <w:r w:rsidR="001C217D" w:rsidRPr="00DB34B4">
        <w:rPr>
          <w:b/>
          <w:lang w:val="sk-SK"/>
        </w:rPr>
        <w:t xml:space="preserve"> [PN 217]</w:t>
      </w:r>
    </w:p>
    <w:p w:rsidR="005F5D9E" w:rsidRPr="00DB34B4" w:rsidRDefault="0074672D">
      <w:pPr>
        <w:jc w:val="center"/>
        <w:rPr>
          <w:lang w:val="sk-SK"/>
        </w:rPr>
      </w:pPr>
      <w:r w:rsidRPr="00DB34B4">
        <w:rPr>
          <w:lang w:val="sk-SK"/>
        </w:rPr>
        <w:t xml:space="preserve">Kapitola 2 </w:t>
      </w:r>
      <w:r w:rsidRPr="00DB34B4">
        <w:rPr>
          <w:lang w:val="sk-SK"/>
        </w:rPr>
        <w:br/>
        <w:t>Úlohy</w:t>
      </w:r>
    </w:p>
    <w:p w:rsidR="005F5D9E" w:rsidRPr="00DB34B4" w:rsidRDefault="0074672D">
      <w:pPr>
        <w:jc w:val="center"/>
        <w:rPr>
          <w:lang w:val="sk-SK"/>
        </w:rPr>
      </w:pPr>
      <w:r w:rsidRPr="00DB34B4">
        <w:rPr>
          <w:lang w:val="sk-SK"/>
        </w:rPr>
        <w:t>Článok 208</w:t>
      </w:r>
      <w:r w:rsidRPr="00DB34B4">
        <w:rPr>
          <w:lang w:val="sk-SK"/>
        </w:rPr>
        <w:br/>
        <w:t>Základné úlohy</w:t>
      </w:r>
    </w:p>
    <w:p w:rsidR="005F5D9E" w:rsidRPr="00DB34B4" w:rsidRDefault="0074672D">
      <w:pPr>
        <w:ind w:left="850" w:hanging="850"/>
        <w:rPr>
          <w:lang w:val="sk-SK"/>
        </w:rPr>
      </w:pPr>
      <w:r w:rsidRPr="00DB34B4">
        <w:rPr>
          <w:lang w:val="sk-SK"/>
        </w:rPr>
        <w:t>1.</w:t>
      </w:r>
      <w:r w:rsidRPr="00DB34B4">
        <w:rPr>
          <w:lang w:val="sk-SK"/>
        </w:rPr>
        <w:tab/>
        <w:t>Colný orgán EÚ vykonáva úlohy riadenia rizika v súlade s hlavou IV kapitolou 3.</w:t>
      </w:r>
    </w:p>
    <w:p w:rsidR="005F5D9E" w:rsidRPr="00DB34B4" w:rsidRDefault="0074672D">
      <w:pPr>
        <w:ind w:left="850" w:hanging="850"/>
        <w:rPr>
          <w:lang w:val="sk-SK"/>
        </w:rPr>
      </w:pPr>
      <w:r w:rsidRPr="00DB34B4">
        <w:rPr>
          <w:lang w:val="sk-SK"/>
        </w:rPr>
        <w:t>2.</w:t>
      </w:r>
      <w:r w:rsidRPr="00DB34B4">
        <w:rPr>
          <w:lang w:val="sk-SK"/>
        </w:rPr>
        <w:tab/>
        <w:t>Colný orgán EÚ vykonáva úlohy v súvislosti s reštriktívnymi opatreniami a mechanizmom krízového riadenia v súlade s hlavou XI.</w:t>
      </w:r>
    </w:p>
    <w:p w:rsidR="005F5D9E" w:rsidRPr="00DB34B4" w:rsidRDefault="001C217D">
      <w:pPr>
        <w:ind w:left="850" w:hanging="850"/>
        <w:rPr>
          <w:b/>
          <w:lang w:val="sk-SK"/>
        </w:rPr>
      </w:pPr>
      <w:r w:rsidRPr="00DB34B4">
        <w:rPr>
          <w:b/>
          <w:i/>
          <w:lang w:val="sk-SK"/>
        </w:rPr>
        <w:br w:type="page"/>
      </w:r>
      <w:r w:rsidR="0074672D" w:rsidRPr="00DB34B4">
        <w:rPr>
          <w:b/>
          <w:i/>
          <w:lang w:val="sk-SK"/>
        </w:rPr>
        <w:lastRenderedPageBreak/>
        <w:t>2a.</w:t>
      </w:r>
      <w:r w:rsidR="0074672D" w:rsidRPr="00DB34B4">
        <w:rPr>
          <w:lang w:val="sk-SK"/>
        </w:rPr>
        <w:tab/>
      </w:r>
      <w:r w:rsidR="0074672D" w:rsidRPr="00DB34B4">
        <w:rPr>
          <w:b/>
          <w:i/>
          <w:lang w:val="sk-SK"/>
        </w:rPr>
        <w:t>Colný orgán EÚ podporuje Komisiu a členské štáty s cieľom umožniť im, aby efektívnejšie dohliadali na vykonávanie reštriktívnych opatrení, ktoré môže Rada prijať v súlade s článkom 215 ods. 2 ZFEÚ týkajúcim sa toku tovaru, aby sa zaistilo neobchádzanie týchto opatrení.</w:t>
      </w:r>
      <w:r w:rsidRPr="00DB34B4">
        <w:rPr>
          <w:b/>
          <w:lang w:val="sk-SK"/>
        </w:rPr>
        <w:t xml:space="preserve"> [PN 218]</w:t>
      </w:r>
    </w:p>
    <w:p w:rsidR="005F5D9E" w:rsidRPr="00DB34B4" w:rsidRDefault="0074672D">
      <w:pPr>
        <w:ind w:left="850" w:hanging="850"/>
        <w:rPr>
          <w:b/>
          <w:lang w:val="sk-SK"/>
        </w:rPr>
      </w:pPr>
      <w:r w:rsidRPr="00DB34B4">
        <w:rPr>
          <w:lang w:val="sk-SK"/>
        </w:rPr>
        <w:t>3.</w:t>
      </w:r>
      <w:r w:rsidRPr="00DB34B4">
        <w:rPr>
          <w:lang w:val="sk-SK"/>
        </w:rPr>
        <w:tab/>
        <w:t xml:space="preserve">Colný orgán EÚ vykonáva činnosti zamerané na budovanie kapacít a colným orgánom </w:t>
      </w:r>
      <w:r w:rsidRPr="00DB34B4">
        <w:rPr>
          <w:b/>
          <w:i/>
          <w:lang w:val="sk-SK"/>
        </w:rPr>
        <w:t xml:space="preserve">a Komisii </w:t>
      </w:r>
      <w:r w:rsidRPr="00DB34B4">
        <w:rPr>
          <w:lang w:val="sk-SK"/>
        </w:rPr>
        <w:t>poskytuje operačnú podporu a koordináciu. Colný orgán EÚ predovšetkým:</w:t>
      </w:r>
      <w:r w:rsidR="001C217D" w:rsidRPr="00DB34B4">
        <w:rPr>
          <w:b/>
          <w:lang w:val="sk-SK"/>
        </w:rPr>
        <w:t xml:space="preserve"> [PN 219]</w:t>
      </w:r>
    </w:p>
    <w:p w:rsidR="005F5D9E" w:rsidRPr="00DB34B4" w:rsidRDefault="0074672D">
      <w:pPr>
        <w:ind w:left="1416" w:hanging="566"/>
        <w:rPr>
          <w:b/>
          <w:lang w:val="sk-SK"/>
        </w:rPr>
      </w:pPr>
      <w:r w:rsidRPr="00DB34B4">
        <w:rPr>
          <w:lang w:val="sk-SK"/>
        </w:rPr>
        <w:t>a)</w:t>
      </w:r>
      <w:r w:rsidRPr="00DB34B4">
        <w:rPr>
          <w:lang w:val="sk-SK"/>
        </w:rPr>
        <w:tab/>
        <w:t>vykonáva diagnostiku a monitorovanie hraničných priechodov a iných miest kontroly</w:t>
      </w:r>
      <w:r w:rsidRPr="00DB34B4">
        <w:rPr>
          <w:strike/>
          <w:lang w:val="sk-SK"/>
        </w:rPr>
        <w:t>, vypracúva spoločné normy a vydáva odporúčania najlepších postupov</w:t>
      </w:r>
      <w:r w:rsidRPr="00DB34B4">
        <w:rPr>
          <w:lang w:val="sk-SK"/>
        </w:rPr>
        <w:t>;</w:t>
      </w:r>
      <w:r w:rsidR="001C217D" w:rsidRPr="00DB34B4">
        <w:rPr>
          <w:b/>
          <w:lang w:val="sk-SK"/>
        </w:rPr>
        <w:t xml:space="preserve"> [PN 220]</w:t>
      </w:r>
    </w:p>
    <w:p w:rsidR="005F5D9E" w:rsidRPr="00DB34B4" w:rsidRDefault="0074672D">
      <w:pPr>
        <w:ind w:left="1416" w:hanging="566"/>
        <w:rPr>
          <w:b/>
          <w:lang w:val="sk-SK"/>
        </w:rPr>
      </w:pPr>
      <w:proofErr w:type="spellStart"/>
      <w:r w:rsidRPr="00DB34B4">
        <w:rPr>
          <w:b/>
          <w:i/>
          <w:lang w:val="sk-SK"/>
        </w:rPr>
        <w:t>aa</w:t>
      </w:r>
      <w:proofErr w:type="spellEnd"/>
      <w:r w:rsidRPr="00DB34B4">
        <w:rPr>
          <w:b/>
          <w:i/>
          <w:lang w:val="sk-SK"/>
        </w:rPr>
        <w:t>)</w:t>
      </w:r>
      <w:r w:rsidRPr="00DB34B4">
        <w:rPr>
          <w:lang w:val="sk-SK"/>
        </w:rPr>
        <w:tab/>
      </w:r>
      <w:r w:rsidRPr="00DB34B4">
        <w:rPr>
          <w:b/>
          <w:i/>
          <w:lang w:val="sk-SK"/>
        </w:rPr>
        <w:t>vypracúva spoločné normy a vydáva odporúčania pre najlepšie postupy a monitoruje ich vykonávanie, najmä pokiaľ ide o vykonávanie Colného kódexu Únie;</w:t>
      </w:r>
      <w:r w:rsidR="001C217D" w:rsidRPr="00DB34B4">
        <w:rPr>
          <w:b/>
          <w:lang w:val="sk-SK"/>
        </w:rPr>
        <w:t xml:space="preserve"> [PN 221]</w:t>
      </w:r>
    </w:p>
    <w:p w:rsidR="005F5D9E" w:rsidRPr="00DB34B4" w:rsidRDefault="0074672D">
      <w:pPr>
        <w:ind w:left="1416" w:hanging="566"/>
        <w:rPr>
          <w:b/>
          <w:lang w:val="sk-SK"/>
        </w:rPr>
      </w:pPr>
      <w:r w:rsidRPr="00DB34B4">
        <w:rPr>
          <w:lang w:val="sk-SK"/>
        </w:rPr>
        <w:t>b)</w:t>
      </w:r>
      <w:r w:rsidRPr="00DB34B4">
        <w:rPr>
          <w:lang w:val="sk-SK"/>
        </w:rPr>
        <w:tab/>
        <w:t xml:space="preserve">vykonáva meranie výkonnosti pre colnú úniu a podporuje Komisiu pri jej hodnotení výkonnosti colnej únie </w:t>
      </w:r>
      <w:r w:rsidRPr="00DB34B4">
        <w:rPr>
          <w:b/>
          <w:i/>
          <w:lang w:val="sk-SK"/>
        </w:rPr>
        <w:t xml:space="preserve">vrátane merania prevádzkových nákladov, ktoré vznikajú colným orgánom pri vykonávaní ich činnosti, </w:t>
      </w:r>
      <w:r w:rsidRPr="00DB34B4">
        <w:rPr>
          <w:lang w:val="sk-SK"/>
        </w:rPr>
        <w:t>v súlade s hlavou XV kapitolou 1;</w:t>
      </w:r>
      <w:r w:rsidR="001C217D" w:rsidRPr="00DB34B4">
        <w:rPr>
          <w:b/>
          <w:lang w:val="sk-SK"/>
        </w:rPr>
        <w:t xml:space="preserve"> [PN 222]</w:t>
      </w:r>
    </w:p>
    <w:p w:rsidR="005F5D9E" w:rsidRPr="00DB34B4" w:rsidRDefault="001C217D">
      <w:pPr>
        <w:ind w:left="1416" w:hanging="566"/>
        <w:rPr>
          <w:b/>
          <w:lang w:val="sk-SK"/>
        </w:rPr>
      </w:pPr>
      <w:r w:rsidRPr="00DB34B4">
        <w:rPr>
          <w:lang w:val="sk-SK"/>
        </w:rPr>
        <w:br w:type="page"/>
      </w:r>
      <w:r w:rsidR="0074672D" w:rsidRPr="00DB34B4">
        <w:rPr>
          <w:lang w:val="sk-SK"/>
        </w:rPr>
        <w:lastRenderedPageBreak/>
        <w:t>c)</w:t>
      </w:r>
      <w:r w:rsidR="0074672D" w:rsidRPr="00DB34B4">
        <w:rPr>
          <w:lang w:val="sk-SK"/>
        </w:rPr>
        <w:tab/>
        <w:t>pripravuje minimálny spoločný obsah odbornej prípravy pre colných úradníkov v Únii a monitoruje jeho využívanie colnými orgánmi</w:t>
      </w:r>
      <w:r w:rsidR="0074672D" w:rsidRPr="00DB34B4">
        <w:rPr>
          <w:b/>
          <w:i/>
          <w:lang w:val="sk-SK"/>
        </w:rPr>
        <w:t xml:space="preserve"> vrátane obsahu odbornej prípravy uvedenej v článku 25 ods. 3 písm. e), ktorá sa harmonizuje, a o technológiách na analýzu veľkých objemov údajov a detekciu a kontroly</w:t>
      </w:r>
      <w:r w:rsidR="0074672D" w:rsidRPr="00DB34B4">
        <w:rPr>
          <w:lang w:val="sk-SK"/>
        </w:rPr>
        <w:t>;</w:t>
      </w:r>
      <w:r w:rsidRPr="00DB34B4">
        <w:rPr>
          <w:b/>
          <w:lang w:val="sk-SK"/>
        </w:rPr>
        <w:t xml:space="preserve"> [PN 223]</w:t>
      </w:r>
    </w:p>
    <w:p w:rsidR="005F5D9E" w:rsidRPr="00DB34B4" w:rsidRDefault="001C217D">
      <w:pPr>
        <w:ind w:left="1416" w:hanging="566"/>
        <w:rPr>
          <w:lang w:val="sk-SK"/>
        </w:rPr>
      </w:pPr>
      <w:r w:rsidRPr="00DB34B4">
        <w:rPr>
          <w:lang w:val="sk-SK"/>
        </w:rPr>
        <w:t>d)</w:t>
      </w:r>
      <w:r w:rsidRPr="00DB34B4">
        <w:rPr>
          <w:lang w:val="sk-SK"/>
        </w:rPr>
        <w:tab/>
        <w:t>prispieva k</w:t>
      </w:r>
      <w:r w:rsidR="0074672D" w:rsidRPr="00DB34B4">
        <w:rPr>
          <w:lang w:val="sk-SK"/>
        </w:rPr>
        <w:t xml:space="preserve"> systému Únie na uznávanie univerzít a iných škôl, ktoré ponúkajú programy odbornej prípravy a vzdelávania v oblasti colníctva;</w:t>
      </w:r>
    </w:p>
    <w:p w:rsidR="005F5D9E" w:rsidRPr="00DB34B4" w:rsidRDefault="0074672D">
      <w:pPr>
        <w:ind w:left="1416" w:hanging="566"/>
        <w:rPr>
          <w:lang w:val="sk-SK"/>
        </w:rPr>
      </w:pPr>
      <w:r w:rsidRPr="00DB34B4">
        <w:rPr>
          <w:lang w:val="sk-SK"/>
        </w:rPr>
        <w:t>e)</w:t>
      </w:r>
      <w:r w:rsidRPr="00DB34B4">
        <w:rPr>
          <w:lang w:val="sk-SK"/>
        </w:rPr>
        <w:tab/>
        <w:t xml:space="preserve">koordinuje a podporuje zriaďovanie špecializovaných centier </w:t>
      </w:r>
      <w:proofErr w:type="spellStart"/>
      <w:r w:rsidRPr="00DB34B4">
        <w:rPr>
          <w:lang w:val="sk-SK"/>
        </w:rPr>
        <w:t>excelentnosti</w:t>
      </w:r>
      <w:proofErr w:type="spellEnd"/>
      <w:r w:rsidRPr="00DB34B4">
        <w:rPr>
          <w:lang w:val="sk-SK"/>
        </w:rPr>
        <w:t xml:space="preserve"> členskými štátmi na </w:t>
      </w:r>
      <w:proofErr w:type="spellStart"/>
      <w:r w:rsidRPr="00DB34B4">
        <w:rPr>
          <w:lang w:val="sk-SK"/>
        </w:rPr>
        <w:t>celoúnijné</w:t>
      </w:r>
      <w:proofErr w:type="spellEnd"/>
      <w:r w:rsidRPr="00DB34B4">
        <w:rPr>
          <w:lang w:val="sk-SK"/>
        </w:rPr>
        <w:t xml:space="preserve"> účely v príslušných colných oblastiach, najmä pokiaľ ide o odbornú prípravu a colné laboratóriá;</w:t>
      </w:r>
    </w:p>
    <w:p w:rsidR="005F5D9E" w:rsidRPr="00DB34B4" w:rsidRDefault="0074672D">
      <w:pPr>
        <w:ind w:left="1416" w:hanging="566"/>
        <w:rPr>
          <w:b/>
          <w:lang w:val="sk-SK"/>
        </w:rPr>
      </w:pPr>
      <w:r w:rsidRPr="00DB34B4">
        <w:rPr>
          <w:lang w:val="sk-SK"/>
        </w:rPr>
        <w:t>f)</w:t>
      </w:r>
      <w:r w:rsidRPr="00DB34B4">
        <w:rPr>
          <w:lang w:val="sk-SK"/>
        </w:rPr>
        <w:tab/>
        <w:t>uľahčuje a koordinuje výskumné a inovačné činnosti v oblasti colníctva</w:t>
      </w:r>
      <w:r w:rsidRPr="00DB34B4">
        <w:rPr>
          <w:b/>
          <w:i/>
          <w:lang w:val="sk-SK"/>
        </w:rPr>
        <w:t xml:space="preserve"> a pravidelne informuje Európske inovačné centrum pre vnútornú bezpečnosť o svojej činnosti</w:t>
      </w:r>
      <w:r w:rsidRPr="00DB34B4">
        <w:rPr>
          <w:lang w:val="sk-SK"/>
        </w:rPr>
        <w:t>;</w:t>
      </w:r>
      <w:r w:rsidR="001C217D" w:rsidRPr="00DB34B4">
        <w:rPr>
          <w:b/>
          <w:lang w:val="sk-SK"/>
        </w:rPr>
        <w:t xml:space="preserve"> [PN 224]</w:t>
      </w:r>
    </w:p>
    <w:p w:rsidR="005F5D9E" w:rsidRPr="00DB34B4" w:rsidRDefault="0074672D">
      <w:pPr>
        <w:ind w:left="1416" w:hanging="566"/>
        <w:rPr>
          <w:b/>
          <w:lang w:val="sk-SK"/>
        </w:rPr>
      </w:pPr>
      <w:r w:rsidRPr="00DB34B4">
        <w:rPr>
          <w:lang w:val="sk-SK"/>
        </w:rPr>
        <w:t>g)</w:t>
      </w:r>
      <w:r w:rsidRPr="00DB34B4">
        <w:rPr>
          <w:lang w:val="sk-SK"/>
        </w:rPr>
        <w:tab/>
        <w:t>vypracúva a šíri operačné príručky na praktické uplatňovanie colných postupov a pracovných metód a v tejto súvislosti vyvíja spoločné normy</w:t>
      </w:r>
      <w:r w:rsidRPr="00DB34B4">
        <w:rPr>
          <w:b/>
          <w:i/>
          <w:lang w:val="sk-SK"/>
        </w:rPr>
        <w:t xml:space="preserve"> vrátane spoločných usmernení týkajúcich sa presadzovania</w:t>
      </w:r>
      <w:r w:rsidRPr="00DB34B4">
        <w:rPr>
          <w:lang w:val="sk-SK"/>
        </w:rPr>
        <w:t>;</w:t>
      </w:r>
      <w:r w:rsidR="001C217D" w:rsidRPr="00DB34B4">
        <w:rPr>
          <w:b/>
          <w:lang w:val="sk-SK"/>
        </w:rPr>
        <w:t xml:space="preserve"> [PN 225]</w:t>
      </w:r>
    </w:p>
    <w:p w:rsidR="005F5D9E" w:rsidRPr="00DB34B4" w:rsidRDefault="001C217D">
      <w:pPr>
        <w:ind w:left="1416" w:hanging="566"/>
        <w:rPr>
          <w:b/>
          <w:lang w:val="sk-SK"/>
        </w:rPr>
      </w:pPr>
      <w:r w:rsidRPr="00DB34B4">
        <w:rPr>
          <w:b/>
          <w:i/>
          <w:lang w:val="sk-SK"/>
        </w:rPr>
        <w:br w:type="page"/>
      </w:r>
      <w:r w:rsidR="0074672D" w:rsidRPr="00DB34B4">
        <w:rPr>
          <w:b/>
          <w:i/>
          <w:lang w:val="sk-SK"/>
        </w:rPr>
        <w:lastRenderedPageBreak/>
        <w:t>ga)</w:t>
      </w:r>
      <w:r w:rsidR="0074672D" w:rsidRPr="00DB34B4">
        <w:rPr>
          <w:lang w:val="sk-SK"/>
        </w:rPr>
        <w:tab/>
      </w:r>
      <w:r w:rsidR="0074672D" w:rsidRPr="00DB34B4">
        <w:rPr>
          <w:b/>
          <w:i/>
          <w:lang w:val="sk-SK"/>
        </w:rPr>
        <w:t>vydáva odporúčania určené colným orgánom na účely uplatňovania hlavy IV;</w:t>
      </w:r>
      <w:r w:rsidRPr="00DB34B4">
        <w:rPr>
          <w:b/>
          <w:lang w:val="sk-SK"/>
        </w:rPr>
        <w:t xml:space="preserve"> [PN 226]</w:t>
      </w:r>
    </w:p>
    <w:p w:rsidR="005F5D9E" w:rsidRPr="00DB34B4" w:rsidRDefault="0074672D">
      <w:pPr>
        <w:ind w:left="1416" w:hanging="566"/>
        <w:rPr>
          <w:lang w:val="sk-SK"/>
        </w:rPr>
      </w:pPr>
      <w:r w:rsidRPr="00DB34B4">
        <w:rPr>
          <w:lang w:val="sk-SK"/>
        </w:rPr>
        <w:t>h)</w:t>
      </w:r>
      <w:r w:rsidRPr="00DB34B4">
        <w:rPr>
          <w:lang w:val="sk-SK"/>
        </w:rPr>
        <w:tab/>
        <w:t>vydáva stanovisko k tomu, či by udelenie povolenia na osobitné colné režimy nepriaznivo ovplyvnilo záujmy výrobcov z Únie v súlade s článkom 102 ods. 3, 4 a 5;</w:t>
      </w:r>
    </w:p>
    <w:p w:rsidR="005F5D9E" w:rsidRPr="00DB34B4" w:rsidRDefault="0074672D">
      <w:pPr>
        <w:ind w:left="1416" w:hanging="566"/>
        <w:rPr>
          <w:lang w:val="sk-SK"/>
        </w:rPr>
      </w:pPr>
      <w:r w:rsidRPr="00DB34B4">
        <w:rPr>
          <w:lang w:val="sk-SK"/>
        </w:rPr>
        <w:t>i)</w:t>
      </w:r>
      <w:r w:rsidRPr="00DB34B4">
        <w:rPr>
          <w:lang w:val="sk-SK"/>
        </w:rPr>
        <w:tab/>
        <w:t>spolupracuje s orgánmi Únie a vnútroštátnymi orgánmi inými ako colné orgány v súlade s článkom 240 ods. 9;</w:t>
      </w:r>
    </w:p>
    <w:p w:rsidR="005F5D9E" w:rsidRPr="00DB34B4" w:rsidRDefault="0074672D">
      <w:pPr>
        <w:ind w:left="1416" w:hanging="566"/>
        <w:rPr>
          <w:b/>
          <w:lang w:val="sk-SK"/>
        </w:rPr>
      </w:pPr>
      <w:proofErr w:type="spellStart"/>
      <w:r w:rsidRPr="00DB34B4">
        <w:rPr>
          <w:b/>
          <w:i/>
          <w:lang w:val="sk-SK"/>
        </w:rPr>
        <w:t>ia</w:t>
      </w:r>
      <w:proofErr w:type="spellEnd"/>
      <w:r w:rsidRPr="00DB34B4">
        <w:rPr>
          <w:b/>
          <w:i/>
          <w:lang w:val="sk-SK"/>
        </w:rPr>
        <w:t>)</w:t>
      </w:r>
      <w:r w:rsidRPr="00DB34B4">
        <w:rPr>
          <w:lang w:val="sk-SK"/>
        </w:rPr>
        <w:tab/>
      </w:r>
      <w:r w:rsidRPr="00DB34B4">
        <w:rPr>
          <w:b/>
          <w:i/>
          <w:lang w:val="sk-SK"/>
        </w:rPr>
        <w:t>poskytuje Komisii podporu pri vypracúvaní a vykonávaní operačnej stratégie pre činnosti súvisiace s prideľovaním, financovaním a obstarávaním vybavenia na kontroly vrátane posudzovania potrieb, spoločného obstarávania a spoločného využívania vybavenia;</w:t>
      </w:r>
      <w:r w:rsidR="001C217D" w:rsidRPr="00DB34B4">
        <w:rPr>
          <w:b/>
          <w:lang w:val="sk-SK"/>
        </w:rPr>
        <w:t xml:space="preserve"> [PN 227]</w:t>
      </w:r>
    </w:p>
    <w:p w:rsidR="005F5D9E" w:rsidRPr="00DB34B4" w:rsidRDefault="0074672D">
      <w:pPr>
        <w:ind w:left="1416" w:hanging="566"/>
        <w:rPr>
          <w:lang w:val="sk-SK"/>
        </w:rPr>
      </w:pPr>
      <w:r w:rsidRPr="00DB34B4">
        <w:rPr>
          <w:lang w:val="sk-SK"/>
        </w:rPr>
        <w:t>j)</w:t>
      </w:r>
      <w:r w:rsidRPr="00DB34B4">
        <w:rPr>
          <w:lang w:val="sk-SK"/>
        </w:rPr>
        <w:tab/>
        <w:t>koordinuje a podporuje operačnú spoluprácu medzi colnými orgánmi a medzi colnými orgánmi a inými orgánmi na vnútroštátnej úrovni v súlade s hlavou XIII;</w:t>
      </w:r>
    </w:p>
    <w:p w:rsidR="005F5D9E" w:rsidRPr="00DB34B4" w:rsidRDefault="0074672D">
      <w:pPr>
        <w:ind w:left="1416" w:hanging="566"/>
        <w:rPr>
          <w:lang w:val="sk-SK"/>
        </w:rPr>
      </w:pPr>
      <w:r w:rsidRPr="00DB34B4">
        <w:rPr>
          <w:lang w:val="sk-SK"/>
        </w:rPr>
        <w:t>k)</w:t>
      </w:r>
      <w:r w:rsidRPr="00DB34B4">
        <w:rPr>
          <w:lang w:val="sk-SK"/>
        </w:rPr>
        <w:tab/>
        <w:t>organizuje a koordinuje spoločné kontroly uvedené v článku 241;</w:t>
      </w:r>
    </w:p>
    <w:p w:rsidR="005F5D9E" w:rsidRPr="00DB34B4" w:rsidRDefault="001C217D">
      <w:pPr>
        <w:ind w:left="1416" w:hanging="566"/>
        <w:rPr>
          <w:lang w:val="sk-SK"/>
        </w:rPr>
      </w:pPr>
      <w:r w:rsidRPr="00DB34B4">
        <w:rPr>
          <w:lang w:val="sk-SK"/>
        </w:rPr>
        <w:br w:type="page"/>
      </w:r>
      <w:r w:rsidR="0074672D" w:rsidRPr="00DB34B4">
        <w:rPr>
          <w:lang w:val="sk-SK"/>
        </w:rPr>
        <w:lastRenderedPageBreak/>
        <w:t>l)</w:t>
      </w:r>
      <w:r w:rsidR="0074672D" w:rsidRPr="00DB34B4">
        <w:rPr>
          <w:lang w:val="sk-SK"/>
        </w:rPr>
        <w:tab/>
        <w:t>poskytuje Komisii podporu a expertízu pri riešení zložitých prípadov zatrieďovania, určovania colnej hodnoty a určovania pôvodu, ako aj pri monitorovaní rozhodnutí a uplatňovaní rozhodnutí, ktoré s tým súvisia</w:t>
      </w:r>
      <w:r w:rsidRPr="00DB34B4">
        <w:rPr>
          <w:lang w:val="sk-SK"/>
        </w:rPr>
        <w:t>;</w:t>
      </w:r>
    </w:p>
    <w:p w:rsidR="005F5D9E" w:rsidRPr="00DB34B4" w:rsidRDefault="0074672D">
      <w:pPr>
        <w:ind w:left="1416" w:hanging="566"/>
        <w:rPr>
          <w:b/>
          <w:lang w:val="sk-SK"/>
        </w:rPr>
      </w:pPr>
      <w:r w:rsidRPr="00DB34B4">
        <w:rPr>
          <w:b/>
          <w:i/>
          <w:lang w:val="sk-SK"/>
        </w:rPr>
        <w:t>la)</w:t>
      </w:r>
      <w:r w:rsidRPr="00DB34B4">
        <w:rPr>
          <w:lang w:val="sk-SK"/>
        </w:rPr>
        <w:tab/>
      </w:r>
      <w:r w:rsidRPr="00DB34B4">
        <w:rPr>
          <w:b/>
          <w:i/>
          <w:lang w:val="sk-SK"/>
        </w:rPr>
        <w:t xml:space="preserve">pripravuje zjednodušené usmernenia a príručky pre malé podniky a </w:t>
      </w:r>
      <w:proofErr w:type="spellStart"/>
      <w:r w:rsidRPr="00DB34B4">
        <w:rPr>
          <w:b/>
          <w:i/>
          <w:lang w:val="sk-SK"/>
        </w:rPr>
        <w:t>mikropodniky</w:t>
      </w:r>
      <w:proofErr w:type="spellEnd"/>
      <w:r w:rsidRPr="00DB34B4">
        <w:rPr>
          <w:b/>
          <w:i/>
          <w:lang w:val="sk-SK"/>
        </w:rPr>
        <w:t xml:space="preserve"> a podporuje ich, aby porozumeli colným právnym predpisom a formalitám Únie.</w:t>
      </w:r>
      <w:r w:rsidR="001C217D" w:rsidRPr="00DB34B4">
        <w:rPr>
          <w:b/>
          <w:lang w:val="sk-SK"/>
        </w:rPr>
        <w:t xml:space="preserve"> [PN 228]</w:t>
      </w:r>
    </w:p>
    <w:p w:rsidR="005F5D9E" w:rsidRPr="00DB34B4" w:rsidRDefault="0074672D">
      <w:pPr>
        <w:ind w:left="850"/>
        <w:rPr>
          <w:lang w:val="sk-SK"/>
        </w:rPr>
      </w:pPr>
      <w:r w:rsidRPr="00DB34B4">
        <w:rPr>
          <w:b/>
          <w:i/>
          <w:lang w:val="sk-SK"/>
        </w:rPr>
        <w:t>Colný orgán EÚ pomáha Komisii na jej žiadosť pri riadení vzťahov s tretími krajinami a medzinárodnými organizáciami v záležitostiach, na ktoré sa vzťahuje toto nariadenie.</w:t>
      </w:r>
      <w:r w:rsidR="00BA0501" w:rsidRPr="00DB34B4">
        <w:rPr>
          <w:lang w:val="sk-SK"/>
        </w:rPr>
        <w:t xml:space="preserve"> </w:t>
      </w:r>
      <w:r w:rsidR="00BA0501" w:rsidRPr="00DB34B4">
        <w:rPr>
          <w:b/>
          <w:lang w:val="sk-SK"/>
        </w:rPr>
        <w:t>[PN 229]</w:t>
      </w:r>
    </w:p>
    <w:p w:rsidR="005F5D9E" w:rsidRPr="00DB34B4" w:rsidRDefault="0074672D">
      <w:pPr>
        <w:ind w:left="850" w:hanging="850"/>
        <w:rPr>
          <w:lang w:val="sk-SK"/>
        </w:rPr>
      </w:pPr>
      <w:r w:rsidRPr="00DB34B4">
        <w:rPr>
          <w:lang w:val="sk-SK"/>
        </w:rPr>
        <w:t>4.</w:t>
      </w:r>
      <w:r w:rsidRPr="00DB34B4">
        <w:rPr>
          <w:lang w:val="sk-SK"/>
        </w:rPr>
        <w:tab/>
        <w:t>Colný orgán EÚ vykonáva činnosti správy a spracovania údajov potrebné na plnenie svojich úloh a na vývoj vnútroštátnych aplikácií uvedených v článku 30 tohto nariadenia.</w:t>
      </w:r>
    </w:p>
    <w:p w:rsidR="005F5D9E" w:rsidRPr="00DB34B4" w:rsidRDefault="0074672D">
      <w:pPr>
        <w:jc w:val="center"/>
        <w:rPr>
          <w:b/>
          <w:lang w:val="sk-SK"/>
        </w:rPr>
      </w:pPr>
      <w:r w:rsidRPr="00DB34B4">
        <w:rPr>
          <w:strike/>
          <w:lang w:val="sk-SK"/>
        </w:rPr>
        <w:t>Článok 209</w:t>
      </w:r>
      <w:r w:rsidRPr="00DB34B4">
        <w:rPr>
          <w:lang w:val="sk-SK"/>
        </w:rPr>
        <w:br/>
      </w:r>
      <w:r w:rsidRPr="00DB34B4">
        <w:rPr>
          <w:strike/>
          <w:lang w:val="sk-SK"/>
        </w:rPr>
        <w:t>Iné úlohy</w:t>
      </w:r>
      <w:r w:rsidR="001C217D" w:rsidRPr="00DB34B4">
        <w:rPr>
          <w:b/>
          <w:lang w:val="sk-SK"/>
        </w:rPr>
        <w:t xml:space="preserve"> [PN 230]</w:t>
      </w:r>
    </w:p>
    <w:p w:rsidR="005F5D9E" w:rsidRPr="00DB34B4" w:rsidRDefault="0074672D">
      <w:pPr>
        <w:rPr>
          <w:b/>
          <w:lang w:val="sk-SK"/>
        </w:rPr>
      </w:pPr>
      <w:r w:rsidRPr="00DB34B4">
        <w:rPr>
          <w:strike/>
          <w:lang w:val="sk-SK"/>
        </w:rPr>
        <w:t>Komisia môže na vykonávanie programov financovania súvisiacich s colníctvom poveriť Colný orgán EÚ týmito úlohami:</w:t>
      </w:r>
      <w:r w:rsidR="001C217D" w:rsidRPr="00DB34B4">
        <w:rPr>
          <w:b/>
          <w:lang w:val="sk-SK"/>
        </w:rPr>
        <w:t xml:space="preserve"> [PN 231]</w:t>
      </w:r>
    </w:p>
    <w:p w:rsidR="005F5D9E" w:rsidRPr="00DB34B4" w:rsidRDefault="0074672D">
      <w:pPr>
        <w:ind w:left="850" w:hanging="850"/>
        <w:rPr>
          <w:b/>
          <w:lang w:val="sk-SK"/>
        </w:rPr>
      </w:pPr>
      <w:r w:rsidRPr="00DB34B4">
        <w:rPr>
          <w:strike/>
          <w:lang w:val="sk-SK"/>
        </w:rPr>
        <w:t>a)</w:t>
      </w:r>
      <w:r w:rsidRPr="00DB34B4">
        <w:rPr>
          <w:lang w:val="sk-SK"/>
        </w:rPr>
        <w:tab/>
      </w:r>
      <w:r w:rsidRPr="00DB34B4">
        <w:rPr>
          <w:strike/>
          <w:lang w:val="sk-SK"/>
        </w:rPr>
        <w:t>činnosti súvisiace s vývojom, prevádzkou a údržbou systémov informačných technológií používaných na vykonávanie colnej únie, ako je napríklad Colné dátové centrum EÚ, ako sa stanovuje v hlave III;</w:t>
      </w:r>
      <w:r w:rsidR="001C217D" w:rsidRPr="00DB34B4">
        <w:rPr>
          <w:b/>
          <w:lang w:val="sk-SK"/>
        </w:rPr>
        <w:t xml:space="preserve"> [PN 232]</w:t>
      </w:r>
    </w:p>
    <w:p w:rsidR="005F5D9E" w:rsidRPr="00DB34B4" w:rsidRDefault="0074672D">
      <w:pPr>
        <w:ind w:left="850" w:hanging="850"/>
        <w:rPr>
          <w:b/>
          <w:lang w:val="sk-SK"/>
        </w:rPr>
      </w:pPr>
      <w:r w:rsidRPr="00DB34B4">
        <w:rPr>
          <w:strike/>
          <w:lang w:val="sk-SK"/>
        </w:rPr>
        <w:t>b)</w:t>
      </w:r>
      <w:r w:rsidRPr="00DB34B4">
        <w:rPr>
          <w:lang w:val="sk-SK"/>
        </w:rPr>
        <w:tab/>
      </w:r>
      <w:r w:rsidRPr="00DB34B4">
        <w:rPr>
          <w:strike/>
          <w:lang w:val="sk-SK"/>
        </w:rPr>
        <w:t>poskytovanie podpory Komisii pri vypracúvaní a vykonávaní operačnej stratégie pre činnosti súvisiace s prideľovaním, financovaním a obstarávaním vybavenia na kontroly vrátane posudzovania potrieb, spoločného obstarávania a spoločného využívania vybavenia.</w:t>
      </w:r>
      <w:r w:rsidR="001C217D" w:rsidRPr="00DB34B4">
        <w:rPr>
          <w:b/>
          <w:lang w:val="sk-SK"/>
        </w:rPr>
        <w:t xml:space="preserve"> [PN 233]</w:t>
      </w:r>
    </w:p>
    <w:p w:rsidR="005F5D9E" w:rsidRPr="00DB34B4" w:rsidRDefault="001C217D">
      <w:pPr>
        <w:jc w:val="center"/>
        <w:rPr>
          <w:lang w:val="sk-SK"/>
        </w:rPr>
      </w:pPr>
      <w:r w:rsidRPr="00DB34B4">
        <w:rPr>
          <w:lang w:val="sk-SK"/>
        </w:rPr>
        <w:br w:type="page"/>
      </w:r>
      <w:r w:rsidR="0074672D" w:rsidRPr="00DB34B4">
        <w:rPr>
          <w:lang w:val="sk-SK"/>
        </w:rPr>
        <w:lastRenderedPageBreak/>
        <w:t>Článok 210</w:t>
      </w:r>
      <w:r w:rsidR="0074672D" w:rsidRPr="00DB34B4">
        <w:rPr>
          <w:lang w:val="sk-SK"/>
        </w:rPr>
        <w:br/>
        <w:t>Ďalšie úlohy</w:t>
      </w:r>
    </w:p>
    <w:p w:rsidR="005F5D9E" w:rsidRPr="00DB34B4" w:rsidRDefault="0074672D">
      <w:pPr>
        <w:pStyle w:val="Applicationdirecte"/>
        <w:rPr>
          <w:lang w:val="sk-SK"/>
        </w:rPr>
      </w:pPr>
      <w:r w:rsidRPr="00DB34B4">
        <w:rPr>
          <w:lang w:val="sk-SK"/>
        </w:rPr>
        <w:t>Colnému orgánu EÚ sa môžu prideliť ďalšie úlohy v oblasti voľného pohybu, dovozu a vývozu tovaru tretej krajiny, ak sa tak stanovuje v príslušných právnych aktoch Únie. Ak sa Colnému orgánu EÚ takéto úlohy pridelia alebo zveria, na ich vykonávanie sa zabezpečia primerané finančné a ľudské zdroje.</w:t>
      </w:r>
    </w:p>
    <w:p w:rsidR="005F5D9E" w:rsidRPr="00DB34B4" w:rsidRDefault="0074672D">
      <w:pPr>
        <w:jc w:val="center"/>
        <w:rPr>
          <w:lang w:val="sk-SK"/>
        </w:rPr>
      </w:pPr>
      <w:r w:rsidRPr="00DB34B4">
        <w:rPr>
          <w:lang w:val="sk-SK"/>
        </w:rPr>
        <w:t xml:space="preserve">Kapitola 3 </w:t>
      </w:r>
      <w:r w:rsidRPr="00DB34B4">
        <w:rPr>
          <w:lang w:val="sk-SK"/>
        </w:rPr>
        <w:br/>
        <w:t>Organizačné aspekty Colného orgánu EÚ</w:t>
      </w:r>
    </w:p>
    <w:p w:rsidR="005F5D9E" w:rsidRPr="00DB34B4" w:rsidRDefault="0074672D">
      <w:pPr>
        <w:jc w:val="center"/>
        <w:rPr>
          <w:lang w:val="sk-SK"/>
        </w:rPr>
      </w:pPr>
      <w:r w:rsidRPr="00DB34B4">
        <w:rPr>
          <w:lang w:val="sk-SK"/>
        </w:rPr>
        <w:t>Článok 211</w:t>
      </w:r>
      <w:r w:rsidRPr="00DB34B4">
        <w:rPr>
          <w:lang w:val="sk-SK"/>
        </w:rPr>
        <w:br/>
        <w:t>Správna a riadiaca štruktúra</w:t>
      </w:r>
    </w:p>
    <w:p w:rsidR="005F5D9E" w:rsidRPr="00DB34B4" w:rsidRDefault="0074672D">
      <w:pPr>
        <w:rPr>
          <w:lang w:val="sk-SK"/>
        </w:rPr>
      </w:pPr>
      <w:r w:rsidRPr="00DB34B4">
        <w:rPr>
          <w:lang w:val="sk-SK"/>
        </w:rPr>
        <w:t>Správnu a riadiacu a štruktúru Colného orgánu EÚ tvorí:</w:t>
      </w:r>
    </w:p>
    <w:p w:rsidR="005F5D9E" w:rsidRPr="00DB34B4" w:rsidRDefault="0074672D">
      <w:pPr>
        <w:ind w:left="850" w:hanging="850"/>
        <w:rPr>
          <w:lang w:val="sk-SK"/>
        </w:rPr>
      </w:pPr>
      <w:r w:rsidRPr="00DB34B4">
        <w:rPr>
          <w:lang w:val="sk-SK"/>
        </w:rPr>
        <w:t>a)</w:t>
      </w:r>
      <w:r w:rsidRPr="00DB34B4">
        <w:rPr>
          <w:lang w:val="sk-SK"/>
        </w:rPr>
        <w:tab/>
        <w:t>správna rada, ktorá vykonáva funkcie stanovené v článku 215;</w:t>
      </w:r>
    </w:p>
    <w:p w:rsidR="005F5D9E" w:rsidRPr="00DB34B4" w:rsidRDefault="0074672D">
      <w:pPr>
        <w:ind w:left="850" w:hanging="850"/>
        <w:rPr>
          <w:lang w:val="sk-SK"/>
        </w:rPr>
      </w:pPr>
      <w:r w:rsidRPr="00DB34B4">
        <w:rPr>
          <w:lang w:val="sk-SK"/>
        </w:rPr>
        <w:t>b)</w:t>
      </w:r>
      <w:r w:rsidRPr="00DB34B4">
        <w:rPr>
          <w:lang w:val="sk-SK"/>
        </w:rPr>
        <w:tab/>
        <w:t>výkonná rada, ktorá vykonáva funkcie stanovené v článku 217;</w:t>
      </w:r>
    </w:p>
    <w:p w:rsidR="005F5D9E" w:rsidRPr="00DB34B4" w:rsidRDefault="0074672D">
      <w:pPr>
        <w:ind w:left="850" w:hanging="850"/>
        <w:rPr>
          <w:lang w:val="sk-SK"/>
        </w:rPr>
      </w:pPr>
      <w:r w:rsidRPr="00DB34B4">
        <w:rPr>
          <w:lang w:val="sk-SK"/>
        </w:rPr>
        <w:t>c)</w:t>
      </w:r>
      <w:r w:rsidRPr="00DB34B4">
        <w:rPr>
          <w:lang w:val="sk-SK"/>
        </w:rPr>
        <w:tab/>
        <w:t>výkonný riaditeľ, ktorý vykonáva povinnosti stanovené v článku 219;</w:t>
      </w:r>
    </w:p>
    <w:p w:rsidR="005F5D9E" w:rsidRPr="00DB34B4" w:rsidRDefault="0074672D">
      <w:pPr>
        <w:ind w:left="850" w:hanging="850"/>
        <w:rPr>
          <w:lang w:val="sk-SK"/>
        </w:rPr>
      </w:pPr>
      <w:r w:rsidRPr="00DB34B4">
        <w:rPr>
          <w:lang w:val="sk-SK"/>
        </w:rPr>
        <w:t>d)</w:t>
      </w:r>
      <w:r w:rsidRPr="00DB34B4">
        <w:rPr>
          <w:lang w:val="sk-SK"/>
        </w:rPr>
        <w:tab/>
        <w:t>zástupca výkonného riaditeľa, ktorý vykonáva povinnosti stanovené v článku 221, ak sa správna rada rozhodne vytvoriť takúto funkciu</w:t>
      </w:r>
      <w:r w:rsidR="001C217D" w:rsidRPr="00DB34B4">
        <w:rPr>
          <w:lang w:val="sk-SK"/>
        </w:rPr>
        <w:t>;</w:t>
      </w:r>
    </w:p>
    <w:p w:rsidR="005F5D9E" w:rsidRPr="00DB34B4" w:rsidRDefault="0074672D">
      <w:pPr>
        <w:ind w:left="850" w:hanging="850"/>
        <w:rPr>
          <w:b/>
          <w:lang w:val="sk-SK"/>
        </w:rPr>
      </w:pPr>
      <w:r w:rsidRPr="00DB34B4">
        <w:rPr>
          <w:b/>
          <w:i/>
          <w:lang w:val="sk-SK"/>
        </w:rPr>
        <w:t>da)</w:t>
      </w:r>
      <w:r w:rsidRPr="00DB34B4">
        <w:rPr>
          <w:lang w:val="sk-SK"/>
        </w:rPr>
        <w:tab/>
      </w:r>
      <w:r w:rsidRPr="00DB34B4">
        <w:rPr>
          <w:b/>
          <w:i/>
          <w:lang w:val="sk-SK"/>
        </w:rPr>
        <w:t>colná poradná rada, ktorá vykonáva funkcie stanovené v článku 221a.</w:t>
      </w:r>
      <w:r w:rsidR="001C217D" w:rsidRPr="00DB34B4">
        <w:rPr>
          <w:b/>
          <w:lang w:val="sk-SK"/>
        </w:rPr>
        <w:t xml:space="preserve"> [PN 234]</w:t>
      </w:r>
    </w:p>
    <w:p w:rsidR="005F5D9E" w:rsidRPr="00DB34B4" w:rsidRDefault="001C217D">
      <w:pPr>
        <w:jc w:val="center"/>
        <w:rPr>
          <w:lang w:val="sk-SK"/>
        </w:rPr>
      </w:pPr>
      <w:r w:rsidRPr="00DB34B4">
        <w:rPr>
          <w:lang w:val="sk-SK"/>
        </w:rPr>
        <w:br w:type="page"/>
      </w:r>
      <w:r w:rsidR="0074672D" w:rsidRPr="00DB34B4">
        <w:rPr>
          <w:lang w:val="sk-SK"/>
        </w:rPr>
        <w:lastRenderedPageBreak/>
        <w:t xml:space="preserve">Oddiel 1 </w:t>
      </w:r>
      <w:r w:rsidR="0074672D" w:rsidRPr="00DB34B4">
        <w:rPr>
          <w:lang w:val="sk-SK"/>
        </w:rPr>
        <w:br/>
        <w:t>Správna rada</w:t>
      </w:r>
    </w:p>
    <w:p w:rsidR="005F5D9E" w:rsidRPr="00DB34B4" w:rsidRDefault="0074672D">
      <w:pPr>
        <w:jc w:val="center"/>
        <w:rPr>
          <w:lang w:val="sk-SK"/>
        </w:rPr>
      </w:pPr>
      <w:r w:rsidRPr="00DB34B4">
        <w:rPr>
          <w:lang w:val="sk-SK"/>
        </w:rPr>
        <w:t>Článok 212</w:t>
      </w:r>
      <w:r w:rsidRPr="00DB34B4">
        <w:rPr>
          <w:lang w:val="sk-SK"/>
        </w:rPr>
        <w:br/>
        <w:t>Zloženie správnej rady</w:t>
      </w:r>
    </w:p>
    <w:p w:rsidR="005F5D9E" w:rsidRPr="00DB34B4" w:rsidRDefault="0074672D">
      <w:pPr>
        <w:ind w:left="850" w:hanging="850"/>
        <w:rPr>
          <w:b/>
          <w:lang w:val="sk-SK"/>
        </w:rPr>
      </w:pPr>
      <w:r w:rsidRPr="00DB34B4">
        <w:rPr>
          <w:lang w:val="sk-SK"/>
        </w:rPr>
        <w:t>1.</w:t>
      </w:r>
      <w:r w:rsidRPr="00DB34B4">
        <w:rPr>
          <w:lang w:val="sk-SK"/>
        </w:rPr>
        <w:tab/>
        <w:t>Správna rada sa skladá z jedného zástupcu každého členského štátu</w:t>
      </w:r>
      <w:r w:rsidRPr="00DB34B4">
        <w:rPr>
          <w:strike/>
          <w:lang w:val="sk-SK"/>
        </w:rPr>
        <w:t xml:space="preserve"> a</w:t>
      </w:r>
      <w:r w:rsidRPr="00DB34B4">
        <w:rPr>
          <w:b/>
          <w:i/>
          <w:lang w:val="sk-SK"/>
        </w:rPr>
        <w:t>,</w:t>
      </w:r>
      <w:r w:rsidRPr="00DB34B4">
        <w:rPr>
          <w:lang w:val="sk-SK"/>
        </w:rPr>
        <w:t xml:space="preserve"> dvoch zástupcov Komisie</w:t>
      </w:r>
      <w:r w:rsidRPr="00DB34B4">
        <w:rPr>
          <w:b/>
          <w:i/>
          <w:lang w:val="sk-SK"/>
        </w:rPr>
        <w:t xml:space="preserve"> a jedného experta vymenovaného Európskym parlamentom</w:t>
      </w:r>
      <w:r w:rsidRPr="00DB34B4">
        <w:rPr>
          <w:lang w:val="sk-SK"/>
        </w:rPr>
        <w:t>, pričom všetci majú hlasovacie právo.</w:t>
      </w:r>
      <w:r w:rsidR="001C217D" w:rsidRPr="00DB34B4">
        <w:rPr>
          <w:b/>
          <w:lang w:val="sk-SK"/>
        </w:rPr>
        <w:t xml:space="preserve"> [PN 235]</w:t>
      </w:r>
    </w:p>
    <w:p w:rsidR="005F5D9E" w:rsidRPr="00DB34B4" w:rsidRDefault="0074672D">
      <w:pPr>
        <w:ind w:left="850" w:hanging="850"/>
        <w:rPr>
          <w:b/>
          <w:lang w:val="sk-SK"/>
        </w:rPr>
      </w:pPr>
      <w:r w:rsidRPr="00DB34B4">
        <w:rPr>
          <w:strike/>
          <w:lang w:val="sk-SK"/>
        </w:rPr>
        <w:t>2.</w:t>
      </w:r>
      <w:r w:rsidRPr="00DB34B4">
        <w:rPr>
          <w:lang w:val="sk-SK"/>
        </w:rPr>
        <w:tab/>
      </w:r>
      <w:r w:rsidRPr="00DB34B4">
        <w:rPr>
          <w:strike/>
          <w:lang w:val="sk-SK"/>
        </w:rPr>
        <w:t>V správnej rade je aj jeden člen určený Európskym parlamentom, ktorý nemá hlasovacie právo.</w:t>
      </w:r>
      <w:r w:rsidR="001C217D" w:rsidRPr="00DB34B4">
        <w:rPr>
          <w:b/>
          <w:lang w:val="sk-SK"/>
        </w:rPr>
        <w:t xml:space="preserve"> [PN 236]</w:t>
      </w:r>
    </w:p>
    <w:p w:rsidR="005F5D9E" w:rsidRPr="00DB34B4" w:rsidRDefault="0074672D">
      <w:pPr>
        <w:ind w:left="850" w:hanging="850"/>
        <w:rPr>
          <w:lang w:val="sk-SK"/>
        </w:rPr>
      </w:pPr>
      <w:r w:rsidRPr="00DB34B4">
        <w:rPr>
          <w:lang w:val="sk-SK"/>
        </w:rPr>
        <w:t>3.</w:t>
      </w:r>
      <w:r w:rsidRPr="00DB34B4">
        <w:rPr>
          <w:lang w:val="sk-SK"/>
        </w:rPr>
        <w:tab/>
        <w:t>Každý člen správnej rady má náhradníka. Náhradník zastupuje člena správnej rady počas jeho neprítomnosti.</w:t>
      </w:r>
    </w:p>
    <w:p w:rsidR="005F5D9E" w:rsidRPr="00DB34B4" w:rsidRDefault="0074672D">
      <w:pPr>
        <w:ind w:left="850" w:hanging="850"/>
        <w:rPr>
          <w:b/>
          <w:lang w:val="sk-SK"/>
        </w:rPr>
      </w:pPr>
      <w:r w:rsidRPr="00DB34B4">
        <w:rPr>
          <w:lang w:val="sk-SK"/>
        </w:rPr>
        <w:t>4.</w:t>
      </w:r>
      <w:r w:rsidRPr="00DB34B4">
        <w:rPr>
          <w:lang w:val="sk-SK"/>
        </w:rPr>
        <w:tab/>
        <w:t xml:space="preserve">Členovia správnej rady a ich náhradníci sa vymenúvajú s prihliadnutím na ich znalosti v oblasti colníctva, pričom sa zohľadňujú </w:t>
      </w:r>
      <w:r w:rsidRPr="00DB34B4">
        <w:rPr>
          <w:b/>
          <w:i/>
          <w:lang w:val="sk-SK"/>
        </w:rPr>
        <w:t xml:space="preserve">ich </w:t>
      </w:r>
      <w:r w:rsidRPr="00DB34B4">
        <w:rPr>
          <w:lang w:val="sk-SK"/>
        </w:rPr>
        <w:t>príslušné riadiace, administratívne a rozpočtové zručnosti</w:t>
      </w:r>
      <w:r w:rsidRPr="00DB34B4">
        <w:rPr>
          <w:b/>
          <w:i/>
          <w:lang w:val="sk-SK"/>
        </w:rPr>
        <w:t xml:space="preserve"> a skúsenosti v oblasti politík colnej únie</w:t>
      </w:r>
      <w:r w:rsidRPr="00DB34B4">
        <w:rPr>
          <w:lang w:val="sk-SK"/>
        </w:rPr>
        <w:t xml:space="preserve">. Všetky strany zastúpené v správnej rade sa usilujú obmedziť výmeny svojich zástupcov v rade s cieľom zabezpečiť kontinuitu jej práce. Všetky strany </w:t>
      </w:r>
      <w:r w:rsidRPr="00DB34B4">
        <w:rPr>
          <w:strike/>
          <w:lang w:val="sk-SK"/>
        </w:rPr>
        <w:t xml:space="preserve">sa snažia </w:t>
      </w:r>
      <w:proofErr w:type="spellStart"/>
      <w:r w:rsidRPr="00DB34B4">
        <w:rPr>
          <w:strike/>
          <w:lang w:val="sk-SK"/>
        </w:rPr>
        <w:t>dosiahnuť</w:t>
      </w:r>
      <w:r w:rsidRPr="00DB34B4">
        <w:rPr>
          <w:b/>
          <w:i/>
          <w:lang w:val="sk-SK"/>
        </w:rPr>
        <w:t>zabezpečia</w:t>
      </w:r>
      <w:proofErr w:type="spellEnd"/>
      <w:r w:rsidRPr="00DB34B4">
        <w:rPr>
          <w:b/>
          <w:i/>
          <w:lang w:val="sk-SK"/>
        </w:rPr>
        <w:t>, aby bolo dosiahnuté</w:t>
      </w:r>
      <w:r w:rsidRPr="00DB34B4">
        <w:rPr>
          <w:lang w:val="sk-SK"/>
        </w:rPr>
        <w:t xml:space="preserve"> vyvážené zastúpenie mužov a žien v správnej rade.</w:t>
      </w:r>
      <w:r w:rsidR="001C217D" w:rsidRPr="00DB34B4">
        <w:rPr>
          <w:b/>
          <w:lang w:val="sk-SK"/>
        </w:rPr>
        <w:t xml:space="preserve"> [PN 237]</w:t>
      </w:r>
    </w:p>
    <w:p w:rsidR="005F5D9E" w:rsidRPr="00DB34B4" w:rsidRDefault="001C217D">
      <w:pPr>
        <w:ind w:left="850" w:hanging="850"/>
        <w:rPr>
          <w:b/>
          <w:lang w:val="sk-SK"/>
        </w:rPr>
      </w:pPr>
      <w:r w:rsidRPr="00DB34B4">
        <w:rPr>
          <w:lang w:val="sk-SK"/>
        </w:rPr>
        <w:br w:type="page"/>
      </w:r>
      <w:r w:rsidR="0074672D" w:rsidRPr="00DB34B4">
        <w:rPr>
          <w:lang w:val="sk-SK"/>
        </w:rPr>
        <w:lastRenderedPageBreak/>
        <w:t>5.</w:t>
      </w:r>
      <w:r w:rsidR="0074672D" w:rsidRPr="00DB34B4">
        <w:rPr>
          <w:lang w:val="sk-SK"/>
        </w:rPr>
        <w:tab/>
        <w:t>Funkčné obdobie členov a ich náhradníkov trvá štyri roky. Uvedené obdobie možno predĺžiť</w:t>
      </w:r>
      <w:r w:rsidR="0074672D" w:rsidRPr="00DB34B4">
        <w:rPr>
          <w:b/>
          <w:i/>
          <w:lang w:val="sk-SK"/>
        </w:rPr>
        <w:t xml:space="preserve"> o rovnaké obdobie</w:t>
      </w:r>
      <w:r w:rsidR="0074672D" w:rsidRPr="00DB34B4">
        <w:rPr>
          <w:lang w:val="sk-SK"/>
        </w:rPr>
        <w:t>.</w:t>
      </w:r>
      <w:r w:rsidRPr="00DB34B4">
        <w:rPr>
          <w:b/>
          <w:lang w:val="sk-SK"/>
        </w:rPr>
        <w:t xml:space="preserve"> [PN 238]</w:t>
      </w:r>
    </w:p>
    <w:p w:rsidR="005F5D9E" w:rsidRPr="00DB34B4" w:rsidRDefault="0074672D">
      <w:pPr>
        <w:ind w:left="850" w:hanging="850"/>
        <w:rPr>
          <w:b/>
          <w:lang w:val="sk-SK"/>
        </w:rPr>
      </w:pPr>
      <w:r w:rsidRPr="00DB34B4">
        <w:rPr>
          <w:b/>
          <w:i/>
          <w:lang w:val="sk-SK"/>
        </w:rPr>
        <w:t>5a.</w:t>
      </w:r>
      <w:r w:rsidRPr="00DB34B4">
        <w:rPr>
          <w:lang w:val="sk-SK"/>
        </w:rPr>
        <w:tab/>
      </w:r>
      <w:r w:rsidRPr="00DB34B4">
        <w:rPr>
          <w:b/>
          <w:i/>
          <w:lang w:val="sk-SK"/>
        </w:rPr>
        <w:t>Ak má člen správnej rady alebo jeho náhradník v úmysle predčasne ukončiť svoje funkčné obdobie, príslušný člen alebo jeho náhradník o tom informuje predsedu a podpredsedu správnej rady, ako aj o svojom nástupcovi.</w:t>
      </w:r>
      <w:r w:rsidR="001C217D" w:rsidRPr="00DB34B4">
        <w:rPr>
          <w:b/>
          <w:lang w:val="sk-SK"/>
        </w:rPr>
        <w:t xml:space="preserve"> [PN 239]</w:t>
      </w:r>
    </w:p>
    <w:p w:rsidR="005F5D9E" w:rsidRPr="00DB34B4" w:rsidRDefault="0074672D">
      <w:pPr>
        <w:ind w:left="850" w:hanging="850"/>
        <w:rPr>
          <w:b/>
          <w:lang w:val="sk-SK"/>
        </w:rPr>
      </w:pPr>
      <w:r w:rsidRPr="00DB34B4">
        <w:rPr>
          <w:b/>
          <w:i/>
          <w:lang w:val="sk-SK"/>
        </w:rPr>
        <w:t>5b.</w:t>
      </w:r>
      <w:r w:rsidRPr="00DB34B4">
        <w:rPr>
          <w:lang w:val="sk-SK"/>
        </w:rPr>
        <w:tab/>
      </w:r>
      <w:r w:rsidRPr="00DB34B4">
        <w:rPr>
          <w:b/>
          <w:i/>
          <w:lang w:val="sk-SK"/>
        </w:rPr>
        <w:t>Každý člen a náhradník pri nástupe do funkcie podpíše písomné vyhlásenie, že sa nenachádza v situácii konfliktu záujmov. Každý člen a náhradník v prípade zmeny okolností, pokiaľ ide o akýkoľvek konflikt záujmov, alebo aspoň raz ročne svoje vyhlásenie aktualizuje. Orgán zverejní vyhlásenia o záujmoch a ich aktualizácie na svojej webovej stránke.</w:t>
      </w:r>
      <w:r w:rsidR="001C217D" w:rsidRPr="00DB34B4">
        <w:rPr>
          <w:b/>
          <w:lang w:val="sk-SK"/>
        </w:rPr>
        <w:t xml:space="preserve"> [PN 240]</w:t>
      </w:r>
    </w:p>
    <w:p w:rsidR="005F5D9E" w:rsidRPr="00DB34B4" w:rsidRDefault="0074672D">
      <w:pPr>
        <w:jc w:val="center"/>
        <w:rPr>
          <w:lang w:val="sk-SK"/>
        </w:rPr>
      </w:pPr>
      <w:r w:rsidRPr="00DB34B4">
        <w:rPr>
          <w:lang w:val="sk-SK"/>
        </w:rPr>
        <w:t>Článok 213</w:t>
      </w:r>
      <w:r w:rsidRPr="00DB34B4">
        <w:rPr>
          <w:lang w:val="sk-SK"/>
        </w:rPr>
        <w:br/>
        <w:t>Predseda správnej rady</w:t>
      </w:r>
    </w:p>
    <w:p w:rsidR="005F5D9E" w:rsidRPr="00DB34B4" w:rsidRDefault="0074672D">
      <w:pPr>
        <w:ind w:left="850" w:hanging="850"/>
        <w:rPr>
          <w:lang w:val="sk-SK"/>
        </w:rPr>
      </w:pPr>
      <w:r w:rsidRPr="00DB34B4">
        <w:rPr>
          <w:lang w:val="sk-SK"/>
        </w:rPr>
        <w:t>1.</w:t>
      </w:r>
      <w:r w:rsidRPr="00DB34B4">
        <w:rPr>
          <w:lang w:val="sk-SK"/>
        </w:rPr>
        <w:tab/>
        <w:t>Správna rada si spomedzi zástupcov Komisie zvolí predsedu a spomedzi svojich ostatných členov s hlasovacím právom podpredsedu.</w:t>
      </w:r>
    </w:p>
    <w:p w:rsidR="005F5D9E" w:rsidRPr="00DB34B4" w:rsidRDefault="001C217D">
      <w:pPr>
        <w:ind w:left="850" w:hanging="850"/>
        <w:rPr>
          <w:lang w:val="sk-SK"/>
        </w:rPr>
      </w:pPr>
      <w:r w:rsidRPr="00DB34B4">
        <w:rPr>
          <w:lang w:val="sk-SK"/>
        </w:rPr>
        <w:br w:type="page"/>
      </w:r>
      <w:r w:rsidR="0074672D" w:rsidRPr="00DB34B4">
        <w:rPr>
          <w:lang w:val="sk-SK"/>
        </w:rPr>
        <w:lastRenderedPageBreak/>
        <w:t>2.</w:t>
      </w:r>
      <w:r w:rsidR="0074672D" w:rsidRPr="00DB34B4">
        <w:rPr>
          <w:lang w:val="sk-SK"/>
        </w:rPr>
        <w:tab/>
        <w:t>Ak si predseda nemôže plniť povinnosti, automaticky ho zastupuje podpredseda.</w:t>
      </w:r>
    </w:p>
    <w:p w:rsidR="005F5D9E" w:rsidRPr="00DB34B4" w:rsidRDefault="0074672D">
      <w:pPr>
        <w:ind w:left="850" w:hanging="850"/>
        <w:rPr>
          <w:lang w:val="sk-SK"/>
        </w:rPr>
      </w:pPr>
      <w:r w:rsidRPr="00DB34B4">
        <w:rPr>
          <w:lang w:val="sk-SK"/>
        </w:rPr>
        <w:t>3.</w:t>
      </w:r>
      <w:r w:rsidRPr="00DB34B4">
        <w:rPr>
          <w:lang w:val="sk-SK"/>
        </w:rPr>
        <w:tab/>
        <w:t>Funkčné obdobie predsedu a podpredsedu trvá štyri roky. Ich funkčné obdobie možno raz obnoviť. Ak sa však ich členstvo v správnej rade kedykoľvek počas ich funkčného obdobia skončí, k danému dátumu sa automaticky končí aj ich funkčné obdobie.</w:t>
      </w:r>
    </w:p>
    <w:p w:rsidR="005F5D9E" w:rsidRPr="00DB34B4" w:rsidRDefault="0074672D">
      <w:pPr>
        <w:jc w:val="center"/>
        <w:rPr>
          <w:lang w:val="sk-SK"/>
        </w:rPr>
      </w:pPr>
      <w:r w:rsidRPr="00DB34B4">
        <w:rPr>
          <w:lang w:val="sk-SK"/>
        </w:rPr>
        <w:t>Článok 214</w:t>
      </w:r>
      <w:r w:rsidRPr="00DB34B4">
        <w:rPr>
          <w:lang w:val="sk-SK"/>
        </w:rPr>
        <w:br/>
        <w:t>Zasadnutia správnej rady</w:t>
      </w:r>
    </w:p>
    <w:p w:rsidR="005F5D9E" w:rsidRPr="00DB34B4" w:rsidRDefault="0074672D">
      <w:pPr>
        <w:ind w:left="850" w:hanging="850"/>
        <w:rPr>
          <w:lang w:val="sk-SK"/>
        </w:rPr>
      </w:pPr>
      <w:r w:rsidRPr="00DB34B4">
        <w:rPr>
          <w:lang w:val="sk-SK"/>
        </w:rPr>
        <w:t>1.</w:t>
      </w:r>
      <w:r w:rsidRPr="00DB34B4">
        <w:rPr>
          <w:lang w:val="sk-SK"/>
        </w:rPr>
        <w:tab/>
        <w:t>Zasadnutia správnej rady zvoláva predseda.</w:t>
      </w:r>
    </w:p>
    <w:p w:rsidR="005F5D9E" w:rsidRPr="00DB34B4" w:rsidRDefault="0074672D">
      <w:pPr>
        <w:ind w:left="850" w:hanging="850"/>
        <w:rPr>
          <w:lang w:val="sk-SK"/>
        </w:rPr>
      </w:pPr>
      <w:r w:rsidRPr="00DB34B4">
        <w:rPr>
          <w:lang w:val="sk-SK"/>
        </w:rPr>
        <w:t>2.</w:t>
      </w:r>
      <w:r w:rsidRPr="00DB34B4">
        <w:rPr>
          <w:lang w:val="sk-SK"/>
        </w:rPr>
        <w:tab/>
        <w:t>Výkonný riaditeľ sa zúčastňuje na rokovaniach bez hlasovacieho práva.</w:t>
      </w:r>
    </w:p>
    <w:p w:rsidR="005F5D9E" w:rsidRPr="00DB34B4" w:rsidRDefault="0074672D">
      <w:pPr>
        <w:ind w:left="850" w:hanging="850"/>
        <w:rPr>
          <w:lang w:val="sk-SK"/>
        </w:rPr>
      </w:pPr>
      <w:r w:rsidRPr="00DB34B4">
        <w:rPr>
          <w:lang w:val="sk-SK"/>
        </w:rPr>
        <w:t>3.</w:t>
      </w:r>
      <w:r w:rsidRPr="00DB34B4">
        <w:rPr>
          <w:lang w:val="sk-SK"/>
        </w:rPr>
        <w:tab/>
        <w:t>Riadne zasadnutia správnej rady sa konajú aspoň dvakrát ročne. Správna rada okrem toho zasadá na podnet predsedu, na žiadosť Komisie alebo na žiadosť aspoň jednej tretiny svojich členov.</w:t>
      </w:r>
    </w:p>
    <w:p w:rsidR="005F5D9E" w:rsidRPr="00DB34B4" w:rsidRDefault="0074672D">
      <w:pPr>
        <w:ind w:left="850" w:hanging="850"/>
        <w:rPr>
          <w:lang w:val="sk-SK"/>
        </w:rPr>
      </w:pPr>
      <w:r w:rsidRPr="00DB34B4">
        <w:rPr>
          <w:lang w:val="sk-SK"/>
        </w:rPr>
        <w:t>4.</w:t>
      </w:r>
      <w:r w:rsidRPr="00DB34B4">
        <w:rPr>
          <w:lang w:val="sk-SK"/>
        </w:rPr>
        <w:tab/>
        <w:t>Správna rada môže ako pozorovateľa pozvať na svoje zasadnutia akúkoľvek osobu, o ktorej stanovisko má záujem.</w:t>
      </w:r>
    </w:p>
    <w:p w:rsidR="005F5D9E" w:rsidRPr="00DB34B4" w:rsidRDefault="001C217D">
      <w:pPr>
        <w:ind w:left="850" w:hanging="850"/>
        <w:rPr>
          <w:lang w:val="sk-SK"/>
        </w:rPr>
      </w:pPr>
      <w:r w:rsidRPr="00DB34B4">
        <w:rPr>
          <w:lang w:val="sk-SK"/>
        </w:rPr>
        <w:br w:type="page"/>
      </w:r>
      <w:r w:rsidR="0074672D" w:rsidRPr="00DB34B4">
        <w:rPr>
          <w:lang w:val="sk-SK"/>
        </w:rPr>
        <w:lastRenderedPageBreak/>
        <w:t>5.</w:t>
      </w:r>
      <w:r w:rsidR="0074672D" w:rsidRPr="00DB34B4">
        <w:rPr>
          <w:lang w:val="sk-SK"/>
        </w:rPr>
        <w:tab/>
        <w:t>Členom správnej rady a ich náhradníkom môžu v súlade s rokovacím poriadkom na zasadnutiach pomáhať poradcovia alebo experti.</w:t>
      </w:r>
    </w:p>
    <w:p w:rsidR="005F5D9E" w:rsidRPr="00DB34B4" w:rsidRDefault="0074672D">
      <w:pPr>
        <w:ind w:left="850" w:hanging="850"/>
        <w:rPr>
          <w:b/>
          <w:lang w:val="sk-SK"/>
        </w:rPr>
      </w:pPr>
      <w:r w:rsidRPr="00DB34B4">
        <w:rPr>
          <w:lang w:val="sk-SK"/>
        </w:rPr>
        <w:t>6.</w:t>
      </w:r>
      <w:r w:rsidRPr="00DB34B4">
        <w:rPr>
          <w:lang w:val="sk-SK"/>
        </w:rPr>
        <w:tab/>
        <w:t xml:space="preserve">Ak je na programe otázka dôvernosti alebo konfliktu záujmov, správna rada túto záležitosť prerokuje a rozhodne o nej bez prítomnosti dotknutého člena. </w:t>
      </w:r>
      <w:r w:rsidRPr="00DB34B4">
        <w:rPr>
          <w:b/>
          <w:i/>
          <w:lang w:val="sk-SK"/>
        </w:rPr>
        <w:t xml:space="preserve">Tým nie je dotknuté právo členských štátov, Európskeho parlamentu ani Komisie nechať sa zastupovať náhradníkom. </w:t>
      </w:r>
      <w:r w:rsidRPr="00DB34B4">
        <w:rPr>
          <w:lang w:val="sk-SK"/>
        </w:rPr>
        <w:t>Podrobné pravidlá uplatňovania tohto ustanovenia môžu byť stanovené v rokovacom poriadku.</w:t>
      </w:r>
      <w:r w:rsidR="001C217D" w:rsidRPr="00DB34B4">
        <w:rPr>
          <w:b/>
          <w:lang w:val="sk-SK"/>
        </w:rPr>
        <w:t xml:space="preserve"> [PN 241]</w:t>
      </w:r>
    </w:p>
    <w:p w:rsidR="005F5D9E" w:rsidRPr="00DB34B4" w:rsidRDefault="0074672D">
      <w:pPr>
        <w:ind w:left="850" w:hanging="850"/>
        <w:rPr>
          <w:lang w:val="sk-SK"/>
        </w:rPr>
      </w:pPr>
      <w:r w:rsidRPr="00DB34B4">
        <w:rPr>
          <w:lang w:val="sk-SK"/>
        </w:rPr>
        <w:t>7.</w:t>
      </w:r>
      <w:r w:rsidRPr="00DB34B4">
        <w:rPr>
          <w:lang w:val="sk-SK"/>
        </w:rPr>
        <w:tab/>
        <w:t>Sekretariát pre správnu radu zabezpečuje Colný orgán EÚ.</w:t>
      </w:r>
    </w:p>
    <w:p w:rsidR="005F5D9E" w:rsidRPr="00DB34B4" w:rsidRDefault="0074672D">
      <w:pPr>
        <w:jc w:val="center"/>
        <w:rPr>
          <w:lang w:val="sk-SK"/>
        </w:rPr>
      </w:pPr>
      <w:r w:rsidRPr="00DB34B4">
        <w:rPr>
          <w:lang w:val="sk-SK"/>
        </w:rPr>
        <w:t>Článok 215</w:t>
      </w:r>
      <w:r w:rsidRPr="00DB34B4">
        <w:rPr>
          <w:lang w:val="sk-SK"/>
        </w:rPr>
        <w:br/>
        <w:t>Funkcie správnej rady</w:t>
      </w:r>
    </w:p>
    <w:p w:rsidR="005F5D9E" w:rsidRPr="00DB34B4" w:rsidRDefault="0074672D">
      <w:pPr>
        <w:ind w:left="850" w:hanging="850"/>
        <w:rPr>
          <w:lang w:val="sk-SK"/>
        </w:rPr>
      </w:pPr>
      <w:r w:rsidRPr="00DB34B4">
        <w:rPr>
          <w:lang w:val="sk-SK"/>
        </w:rPr>
        <w:t>1.</w:t>
      </w:r>
      <w:r w:rsidRPr="00DB34B4">
        <w:rPr>
          <w:lang w:val="sk-SK"/>
        </w:rPr>
        <w:tab/>
        <w:t>Správna rada:</w:t>
      </w:r>
    </w:p>
    <w:p w:rsidR="005F5D9E" w:rsidRPr="00DB34B4" w:rsidRDefault="0074672D">
      <w:pPr>
        <w:ind w:left="1416" w:hanging="566"/>
        <w:rPr>
          <w:lang w:val="sk-SK"/>
        </w:rPr>
      </w:pPr>
      <w:r w:rsidRPr="00DB34B4">
        <w:rPr>
          <w:lang w:val="sk-SK"/>
        </w:rPr>
        <w:t>a)</w:t>
      </w:r>
      <w:r w:rsidRPr="00DB34B4">
        <w:rPr>
          <w:lang w:val="sk-SK"/>
        </w:rPr>
        <w:tab/>
        <w:t>určuje všeobecné smerovanie činností Colného orgánu EÚ;</w:t>
      </w:r>
    </w:p>
    <w:p w:rsidR="005F5D9E" w:rsidRPr="00DB34B4" w:rsidRDefault="0074672D">
      <w:pPr>
        <w:ind w:left="1416" w:hanging="566"/>
        <w:rPr>
          <w:lang w:val="sk-SK"/>
        </w:rPr>
      </w:pPr>
      <w:r w:rsidRPr="00DB34B4">
        <w:rPr>
          <w:lang w:val="sk-SK"/>
        </w:rPr>
        <w:t>b)</w:t>
      </w:r>
      <w:r w:rsidRPr="00DB34B4">
        <w:rPr>
          <w:lang w:val="sk-SK"/>
        </w:rPr>
        <w:tab/>
        <w:t>dvojtretinovou väčšinou členov s hlasovacím právom prijíma ročný rozpočet Colného orgánu EÚ a vykonáva iné funkcie v súvislosti s rozpočtom Colného orgánu EÚ podľa kapitoly 4;</w:t>
      </w:r>
    </w:p>
    <w:p w:rsidR="005F5D9E" w:rsidRPr="00DB34B4" w:rsidRDefault="001C217D">
      <w:pPr>
        <w:ind w:left="1416" w:hanging="566"/>
        <w:rPr>
          <w:lang w:val="sk-SK"/>
        </w:rPr>
      </w:pPr>
      <w:r w:rsidRPr="00DB34B4">
        <w:rPr>
          <w:lang w:val="sk-SK"/>
        </w:rPr>
        <w:br w:type="page"/>
      </w:r>
      <w:r w:rsidR="0074672D" w:rsidRPr="00DB34B4">
        <w:rPr>
          <w:lang w:val="sk-SK"/>
        </w:rPr>
        <w:lastRenderedPageBreak/>
        <w:t>c)</w:t>
      </w:r>
      <w:r w:rsidR="0074672D" w:rsidRPr="00DB34B4">
        <w:rPr>
          <w:lang w:val="sk-SK"/>
        </w:rPr>
        <w:tab/>
        <w:t>posudzuje a prijíma konsolidovanú výročnú správu o činnosti Colného orgánu EÚ vrátane prehľadu plnenia jeho úloh a jeho celkovej výkonnosti pri dosahovaní cieľov colnej politiky a každoročne do 1. júla zasiela správu a svoje hodnotenie Európskemu parlamentu, Rade, Komisii a Dvoru audítorov. Konsolidovaná výročná správa o činnosti sa zverejňuje;</w:t>
      </w:r>
    </w:p>
    <w:p w:rsidR="005F5D9E" w:rsidRPr="00DB34B4" w:rsidRDefault="0074672D">
      <w:pPr>
        <w:ind w:left="1416" w:hanging="566"/>
        <w:rPr>
          <w:lang w:val="sk-SK"/>
        </w:rPr>
      </w:pPr>
      <w:r w:rsidRPr="00DB34B4">
        <w:rPr>
          <w:lang w:val="sk-SK"/>
        </w:rPr>
        <w:t>d)</w:t>
      </w:r>
      <w:r w:rsidRPr="00DB34B4">
        <w:rPr>
          <w:lang w:val="sk-SK"/>
        </w:rPr>
        <w:tab/>
        <w:t>prijíma rozpočtové pravidlá uplatniteľné na Colný orgán EÚ v súlade s článkom 222;</w:t>
      </w:r>
    </w:p>
    <w:p w:rsidR="005F5D9E" w:rsidRPr="00DB34B4" w:rsidRDefault="0074672D">
      <w:pPr>
        <w:ind w:left="1416" w:hanging="566"/>
        <w:rPr>
          <w:lang w:val="sk-SK"/>
        </w:rPr>
      </w:pPr>
      <w:r w:rsidRPr="00DB34B4">
        <w:rPr>
          <w:lang w:val="sk-SK"/>
        </w:rPr>
        <w:t>e)</w:t>
      </w:r>
      <w:r w:rsidRPr="00DB34B4">
        <w:rPr>
          <w:lang w:val="sk-SK"/>
        </w:rPr>
        <w:tab/>
        <w:t>prijíma stratégiu boja proti podvodom, ktorá je primeraná riziku podvodov, pričom zohľadňuje náklady a prínosy opatrení, ktoré sa majú vykonať;</w:t>
      </w:r>
    </w:p>
    <w:p w:rsidR="005F5D9E" w:rsidRPr="00DB34B4" w:rsidRDefault="0074672D">
      <w:pPr>
        <w:ind w:left="1416" w:hanging="566"/>
        <w:rPr>
          <w:b/>
          <w:lang w:val="sk-SK"/>
        </w:rPr>
      </w:pPr>
      <w:r w:rsidRPr="00DB34B4">
        <w:rPr>
          <w:lang w:val="sk-SK"/>
        </w:rPr>
        <w:t>f)</w:t>
      </w:r>
      <w:r w:rsidRPr="00DB34B4">
        <w:rPr>
          <w:lang w:val="sk-SK"/>
        </w:rPr>
        <w:tab/>
        <w:t>prijíma</w:t>
      </w:r>
      <w:r w:rsidRPr="00DB34B4">
        <w:rPr>
          <w:b/>
          <w:i/>
          <w:lang w:val="sk-SK"/>
        </w:rPr>
        <w:t xml:space="preserve"> a sprístupňuje verejnosti</w:t>
      </w:r>
      <w:r w:rsidRPr="00DB34B4">
        <w:rPr>
          <w:lang w:val="sk-SK"/>
        </w:rPr>
        <w:t xml:space="preserve"> pravidlá predchádzania konfliktom záujmov v súvislosti so svojimi členmi a pravidlá riešenia takýchto konfliktov; a každoročne uverejňuje na svojom webovom sídle vyhlásenie o záujmoch členov správnej rady;</w:t>
      </w:r>
      <w:r w:rsidR="001C217D" w:rsidRPr="00DB34B4">
        <w:rPr>
          <w:b/>
          <w:lang w:val="sk-SK"/>
        </w:rPr>
        <w:t xml:space="preserve"> [PN 242]</w:t>
      </w:r>
    </w:p>
    <w:p w:rsidR="005F5D9E" w:rsidRPr="00DB34B4" w:rsidRDefault="0074672D">
      <w:pPr>
        <w:ind w:left="1416" w:hanging="566"/>
        <w:rPr>
          <w:lang w:val="sk-SK"/>
        </w:rPr>
      </w:pPr>
      <w:r w:rsidRPr="00DB34B4">
        <w:rPr>
          <w:lang w:val="sk-SK"/>
        </w:rPr>
        <w:t>g)</w:t>
      </w:r>
      <w:r w:rsidRPr="00DB34B4">
        <w:rPr>
          <w:lang w:val="sk-SK"/>
        </w:rPr>
        <w:tab/>
        <w:t>na základe analýzy potrieb prijíma a pravidelne aktualizuje plány v oblasti komunikácie a šírenia informácií uvedené v článku 232;</w:t>
      </w:r>
    </w:p>
    <w:p w:rsidR="005F5D9E" w:rsidRPr="00DB34B4" w:rsidRDefault="0074672D">
      <w:pPr>
        <w:ind w:left="1416" w:hanging="566"/>
        <w:rPr>
          <w:b/>
          <w:lang w:val="sk-SK"/>
        </w:rPr>
      </w:pPr>
      <w:r w:rsidRPr="00DB34B4">
        <w:rPr>
          <w:lang w:val="sk-SK"/>
        </w:rPr>
        <w:t>h)</w:t>
      </w:r>
      <w:r w:rsidRPr="00DB34B4">
        <w:rPr>
          <w:lang w:val="sk-SK"/>
        </w:rPr>
        <w:tab/>
        <w:t>prijíma</w:t>
      </w:r>
      <w:r w:rsidRPr="00DB34B4">
        <w:rPr>
          <w:b/>
          <w:i/>
          <w:lang w:val="sk-SK"/>
        </w:rPr>
        <w:t xml:space="preserve"> a sprístupňuje verejnosti</w:t>
      </w:r>
      <w:r w:rsidRPr="00DB34B4">
        <w:rPr>
          <w:lang w:val="sk-SK"/>
        </w:rPr>
        <w:t xml:space="preserve"> svoj rokovací poriadok;</w:t>
      </w:r>
      <w:r w:rsidR="001C217D" w:rsidRPr="00DB34B4">
        <w:rPr>
          <w:b/>
          <w:lang w:val="sk-SK"/>
        </w:rPr>
        <w:t xml:space="preserve"> [PN 243]</w:t>
      </w:r>
    </w:p>
    <w:p w:rsidR="005F5D9E" w:rsidRPr="00DB34B4" w:rsidRDefault="001C217D">
      <w:pPr>
        <w:ind w:left="1416" w:hanging="566"/>
        <w:rPr>
          <w:lang w:val="sk-SK"/>
        </w:rPr>
      </w:pPr>
      <w:r w:rsidRPr="00DB34B4">
        <w:rPr>
          <w:lang w:val="sk-SK"/>
        </w:rPr>
        <w:br w:type="page"/>
      </w:r>
      <w:r w:rsidR="0074672D" w:rsidRPr="00DB34B4">
        <w:rPr>
          <w:lang w:val="sk-SK"/>
        </w:rPr>
        <w:lastRenderedPageBreak/>
        <w:t>i)</w:t>
      </w:r>
      <w:r w:rsidR="0074672D" w:rsidRPr="00DB34B4">
        <w:rPr>
          <w:lang w:val="sk-SK"/>
        </w:rPr>
        <w:tab/>
        <w:t>v súlade s odsekom 2 vykonáva vo vzťahu k zamestnancom Colného orgánu EÚ právomoci, ktoré sú podľa služobného poriadku prenesené na menovací orgán, ako aj právomoci, ktoré sú podľa podmienok zamestnávania ostatných zamestnancov prenesené na orgán splnomocnený uzatvárať pracovné zmluvy</w:t>
      </w:r>
      <w:r w:rsidR="0074672D" w:rsidRPr="00DB34B4">
        <w:rPr>
          <w:rStyle w:val="FootnoteReference"/>
          <w:lang w:val="sk-SK"/>
        </w:rPr>
        <w:footnoteReference w:id="45"/>
      </w:r>
      <w:r w:rsidR="0074672D" w:rsidRPr="00DB34B4">
        <w:rPr>
          <w:lang w:val="sk-SK"/>
        </w:rPr>
        <w:t xml:space="preserve"> (ďalej len „právomoci menovacieho orgánu“);</w:t>
      </w:r>
    </w:p>
    <w:p w:rsidR="005F5D9E" w:rsidRPr="00DB34B4" w:rsidRDefault="0074672D">
      <w:pPr>
        <w:ind w:left="1416" w:hanging="566"/>
        <w:rPr>
          <w:lang w:val="sk-SK"/>
        </w:rPr>
      </w:pPr>
      <w:r w:rsidRPr="00DB34B4">
        <w:rPr>
          <w:lang w:val="sk-SK"/>
        </w:rPr>
        <w:t>j)</w:t>
      </w:r>
      <w:r w:rsidRPr="00DB34B4">
        <w:rPr>
          <w:lang w:val="sk-SK"/>
        </w:rPr>
        <w:tab/>
        <w:t>prijíma vykonávacie predpisy na účely vykonávania služobného poriadku a podmienok zamestnávania ostatných zamestnancov v súlade s článkom 110 ods. 2 služobného poriadku;</w:t>
      </w:r>
    </w:p>
    <w:p w:rsidR="005F5D9E" w:rsidRPr="00DB34B4" w:rsidRDefault="0074672D">
      <w:pPr>
        <w:ind w:left="1416" w:hanging="566"/>
        <w:rPr>
          <w:lang w:val="sk-SK"/>
        </w:rPr>
      </w:pPr>
      <w:r w:rsidRPr="00DB34B4">
        <w:rPr>
          <w:lang w:val="sk-SK"/>
        </w:rPr>
        <w:t>k)</w:t>
      </w:r>
      <w:r w:rsidRPr="00DB34B4">
        <w:rPr>
          <w:lang w:val="sk-SK"/>
        </w:rPr>
        <w:tab/>
        <w:t>v náležitých prípadoch zriaďuje útvar vnútorného auditu;</w:t>
      </w:r>
    </w:p>
    <w:p w:rsidR="005F5D9E" w:rsidRPr="00DB34B4" w:rsidRDefault="0074672D">
      <w:pPr>
        <w:ind w:left="1416" w:hanging="566"/>
        <w:rPr>
          <w:lang w:val="sk-SK"/>
        </w:rPr>
      </w:pPr>
      <w:r w:rsidRPr="00DB34B4">
        <w:rPr>
          <w:lang w:val="sk-SK"/>
        </w:rPr>
        <w:t>l)</w:t>
      </w:r>
      <w:r w:rsidRPr="00DB34B4">
        <w:rPr>
          <w:lang w:val="sk-SK"/>
        </w:rPr>
        <w:tab/>
        <w:t>prijíma bezpečnostné predpisy Colného orgánu EÚ v zmysle článku 233;</w:t>
      </w:r>
    </w:p>
    <w:p w:rsidR="005F5D9E" w:rsidRPr="00DB34B4" w:rsidRDefault="0074672D">
      <w:pPr>
        <w:ind w:left="1416" w:hanging="566"/>
        <w:rPr>
          <w:lang w:val="sk-SK"/>
        </w:rPr>
      </w:pPr>
      <w:r w:rsidRPr="00DB34B4">
        <w:rPr>
          <w:lang w:val="sk-SK"/>
        </w:rPr>
        <w:t>m)</w:t>
      </w:r>
      <w:r w:rsidRPr="00DB34B4">
        <w:rPr>
          <w:lang w:val="sk-SK"/>
        </w:rPr>
        <w:tab/>
        <w:t>vymenúva výkonného riaditeľa a zástupcu výkonného riaditeľa, ak sa takéto pracovné miesto vytvorí, a v príslušných prípadoch predlžuje ich funkčné obdobie alebo ich odvoláva z funkcie v súlade s článkom 217;</w:t>
      </w:r>
    </w:p>
    <w:p w:rsidR="005F5D9E" w:rsidRPr="00DB34B4" w:rsidRDefault="0074672D">
      <w:pPr>
        <w:ind w:left="1416" w:hanging="566"/>
        <w:rPr>
          <w:lang w:val="sk-SK"/>
        </w:rPr>
      </w:pPr>
      <w:r w:rsidRPr="00DB34B4">
        <w:rPr>
          <w:lang w:val="sk-SK"/>
        </w:rPr>
        <w:t>n)</w:t>
      </w:r>
      <w:r w:rsidRPr="00DB34B4">
        <w:rPr>
          <w:lang w:val="sk-SK"/>
        </w:rPr>
        <w:tab/>
        <w:t>vymenúva účtovníka, ktorý môže byť účtovníkom Komisie, na ktorého sa uplatňuje služobný poriadok úradníkov a podmienky zamestnávania ostatných zamestnancov a ktorý je pri výkone svojich povinností úplne nezávislý;</w:t>
      </w:r>
    </w:p>
    <w:p w:rsidR="005F5D9E" w:rsidRPr="00DB34B4" w:rsidRDefault="001C217D">
      <w:pPr>
        <w:ind w:left="1416" w:hanging="566"/>
        <w:rPr>
          <w:lang w:val="sk-SK"/>
        </w:rPr>
      </w:pPr>
      <w:r w:rsidRPr="00DB34B4">
        <w:rPr>
          <w:lang w:val="sk-SK"/>
        </w:rPr>
        <w:br w:type="page"/>
      </w:r>
      <w:r w:rsidR="0074672D" w:rsidRPr="00DB34B4">
        <w:rPr>
          <w:lang w:val="sk-SK"/>
        </w:rPr>
        <w:lastRenderedPageBreak/>
        <w:t>o)</w:t>
      </w:r>
      <w:r w:rsidR="0074672D" w:rsidRPr="00DB34B4">
        <w:rPr>
          <w:lang w:val="sk-SK"/>
        </w:rPr>
        <w:tab/>
        <w:t>prijíma všetky rozhodnutia týkajúce sa zriadenia vnútorných štruktúr Colného orgánu EÚ a v prípade potreby ich úprav, s prihliadnutím na potreby spojené s činnosťou Colného orgánu EÚ, ako aj so zreteľom na správne rozpočtové riadenie;</w:t>
      </w:r>
    </w:p>
    <w:p w:rsidR="005F5D9E" w:rsidRPr="00DB34B4" w:rsidRDefault="0074672D">
      <w:pPr>
        <w:ind w:left="1416" w:hanging="566"/>
        <w:rPr>
          <w:lang w:val="sk-SK"/>
        </w:rPr>
      </w:pPr>
      <w:r w:rsidRPr="00DB34B4">
        <w:rPr>
          <w:lang w:val="sk-SK"/>
        </w:rPr>
        <w:t>p)</w:t>
      </w:r>
      <w:r w:rsidRPr="00DB34B4">
        <w:rPr>
          <w:lang w:val="sk-SK"/>
        </w:rPr>
        <w:tab/>
        <w:t>schvaľuje uzavretie pracovných dojednaní v súlade s článkom 240 ods. 9;</w:t>
      </w:r>
    </w:p>
    <w:p w:rsidR="005F5D9E" w:rsidRPr="00DB34B4" w:rsidRDefault="0074672D">
      <w:pPr>
        <w:ind w:left="1416" w:hanging="566"/>
        <w:rPr>
          <w:b/>
          <w:lang w:val="sk-SK"/>
        </w:rPr>
      </w:pPr>
      <w:proofErr w:type="spellStart"/>
      <w:r w:rsidRPr="00DB34B4">
        <w:rPr>
          <w:b/>
          <w:i/>
          <w:lang w:val="sk-SK"/>
        </w:rPr>
        <w:t>pa</w:t>
      </w:r>
      <w:proofErr w:type="spellEnd"/>
      <w:r w:rsidRPr="00DB34B4">
        <w:rPr>
          <w:b/>
          <w:i/>
          <w:lang w:val="sk-SK"/>
        </w:rPr>
        <w:t>)</w:t>
      </w:r>
      <w:r w:rsidRPr="00DB34B4">
        <w:rPr>
          <w:lang w:val="sk-SK"/>
        </w:rPr>
        <w:tab/>
      </w:r>
      <w:r w:rsidRPr="00DB34B4">
        <w:rPr>
          <w:b/>
          <w:i/>
          <w:lang w:val="sk-SK"/>
        </w:rPr>
        <w:t>vypracuje a prijíma rokovací poriadok colnej poradnej rady;</w:t>
      </w:r>
      <w:r w:rsidR="001C217D" w:rsidRPr="00DB34B4">
        <w:rPr>
          <w:b/>
          <w:lang w:val="sk-SK"/>
        </w:rPr>
        <w:t xml:space="preserve"> [PN 244]</w:t>
      </w:r>
    </w:p>
    <w:p w:rsidR="005F5D9E" w:rsidRPr="00DB34B4" w:rsidRDefault="0074672D">
      <w:pPr>
        <w:ind w:left="1416" w:hanging="566"/>
        <w:rPr>
          <w:lang w:val="sk-SK"/>
        </w:rPr>
      </w:pPr>
      <w:r w:rsidRPr="00DB34B4">
        <w:rPr>
          <w:lang w:val="sk-SK"/>
        </w:rPr>
        <w:t>q)</w:t>
      </w:r>
      <w:r w:rsidRPr="00DB34B4">
        <w:rPr>
          <w:lang w:val="sk-SK"/>
        </w:rPr>
        <w:tab/>
        <w:t>vytvára pracovné skupiny a panely expertov a prijíma ich rokovací poriadok;</w:t>
      </w:r>
    </w:p>
    <w:p w:rsidR="005F5D9E" w:rsidRPr="00DB34B4" w:rsidRDefault="0074672D">
      <w:pPr>
        <w:ind w:left="1416" w:hanging="566"/>
        <w:rPr>
          <w:lang w:val="sk-SK"/>
        </w:rPr>
      </w:pPr>
      <w:r w:rsidRPr="00DB34B4">
        <w:rPr>
          <w:lang w:val="sk-SK"/>
        </w:rPr>
        <w:t>r)</w:t>
      </w:r>
      <w:r w:rsidRPr="00DB34B4">
        <w:rPr>
          <w:lang w:val="sk-SK"/>
        </w:rPr>
        <w:tab/>
        <w:t>prijíma návrh jednotného programového dokumentu uvedeného v článku 223 pred jeho predložením Komisii s cieľom získať jej stanovisko;</w:t>
      </w:r>
    </w:p>
    <w:p w:rsidR="005F5D9E" w:rsidRPr="00DB34B4" w:rsidRDefault="0074672D">
      <w:pPr>
        <w:ind w:left="1416" w:hanging="566"/>
        <w:rPr>
          <w:lang w:val="sk-SK"/>
        </w:rPr>
      </w:pPr>
      <w:r w:rsidRPr="00DB34B4">
        <w:rPr>
          <w:lang w:val="sk-SK"/>
        </w:rPr>
        <w:t>s)</w:t>
      </w:r>
      <w:r w:rsidRPr="00DB34B4">
        <w:rPr>
          <w:lang w:val="sk-SK"/>
        </w:rPr>
        <w:tab/>
        <w:t>so zreteľom na stanovisko Komisie a v súlade s článkom 216prijíma jednotný programový dokument Colného orgánu EÚ dvojtretinovou väčšinou členov s hlasovacím právom;</w:t>
      </w:r>
    </w:p>
    <w:p w:rsidR="005F5D9E" w:rsidRPr="00DB34B4" w:rsidRDefault="0074672D">
      <w:pPr>
        <w:ind w:left="1416" w:hanging="566"/>
        <w:rPr>
          <w:lang w:val="sk-SK"/>
        </w:rPr>
      </w:pPr>
      <w:r w:rsidRPr="00DB34B4">
        <w:rPr>
          <w:lang w:val="sk-SK"/>
        </w:rPr>
        <w:t>t)</w:t>
      </w:r>
      <w:r w:rsidRPr="00DB34B4">
        <w:rPr>
          <w:lang w:val="sk-SK"/>
        </w:rPr>
        <w:tab/>
        <w:t>prijíma stratégiu na zvýšenie efektívnosti a dosiahnutie synergií;</w:t>
      </w:r>
    </w:p>
    <w:p w:rsidR="005F5D9E" w:rsidRPr="00DB34B4" w:rsidRDefault="001C217D">
      <w:pPr>
        <w:ind w:left="1416" w:hanging="566"/>
        <w:rPr>
          <w:lang w:val="sk-SK"/>
        </w:rPr>
      </w:pPr>
      <w:r w:rsidRPr="00DB34B4">
        <w:rPr>
          <w:lang w:val="sk-SK"/>
        </w:rPr>
        <w:br w:type="page"/>
      </w:r>
      <w:r w:rsidR="0074672D" w:rsidRPr="00DB34B4">
        <w:rPr>
          <w:lang w:val="sk-SK"/>
        </w:rPr>
        <w:lastRenderedPageBreak/>
        <w:t>u)</w:t>
      </w:r>
      <w:r w:rsidR="0074672D" w:rsidRPr="00DB34B4">
        <w:rPr>
          <w:lang w:val="sk-SK"/>
        </w:rPr>
        <w:tab/>
        <w:t>prijíma stratégiu spolupráce s tretími krajinami a/alebo medzinárodnými organizáciami;</w:t>
      </w:r>
    </w:p>
    <w:p w:rsidR="005F5D9E" w:rsidRPr="00DB34B4" w:rsidRDefault="0074672D">
      <w:pPr>
        <w:ind w:left="1416" w:hanging="566"/>
        <w:rPr>
          <w:lang w:val="sk-SK"/>
        </w:rPr>
      </w:pPr>
      <w:r w:rsidRPr="00DB34B4">
        <w:rPr>
          <w:lang w:val="sk-SK"/>
        </w:rPr>
        <w:t>v)</w:t>
      </w:r>
      <w:r w:rsidRPr="00DB34B4">
        <w:rPr>
          <w:lang w:val="sk-SK"/>
        </w:rPr>
        <w:tab/>
        <w:t>prijíma stratégiu pre organizačné riadenie a systémy vnútornej kontroly.</w:t>
      </w:r>
    </w:p>
    <w:p w:rsidR="005F5D9E" w:rsidRPr="00DB34B4" w:rsidRDefault="0074672D">
      <w:pPr>
        <w:ind w:left="850" w:hanging="850"/>
        <w:rPr>
          <w:b/>
          <w:lang w:val="sk-SK"/>
        </w:rPr>
      </w:pPr>
      <w:r w:rsidRPr="00DB34B4">
        <w:rPr>
          <w:b/>
          <w:i/>
          <w:lang w:val="sk-SK"/>
        </w:rPr>
        <w:t>1a.</w:t>
      </w:r>
      <w:r w:rsidRPr="00DB34B4">
        <w:rPr>
          <w:lang w:val="sk-SK"/>
        </w:rPr>
        <w:tab/>
      </w:r>
      <w:r w:rsidRPr="00DB34B4">
        <w:rPr>
          <w:b/>
          <w:i/>
          <w:lang w:val="sk-SK"/>
        </w:rPr>
        <w:t>Správna rada môže zriadiť pracovné skupiny a odborné panely, ktoré by jej mali pomáhať pri plnení jej úloh vrátane prípravy rozhodnutí a monitorovania ich vykonávania.</w:t>
      </w:r>
      <w:r w:rsidR="001C217D" w:rsidRPr="00DB34B4">
        <w:rPr>
          <w:b/>
          <w:lang w:val="sk-SK"/>
        </w:rPr>
        <w:t xml:space="preserve"> [PN 245]</w:t>
      </w:r>
    </w:p>
    <w:p w:rsidR="001C217D" w:rsidRPr="00DB34B4" w:rsidRDefault="0074672D" w:rsidP="00DB34B4">
      <w:pPr>
        <w:ind w:left="850" w:hanging="850"/>
        <w:rPr>
          <w:b/>
          <w:lang w:val="sk-SK"/>
        </w:rPr>
      </w:pPr>
      <w:r w:rsidRPr="00DB34B4">
        <w:rPr>
          <w:lang w:val="sk-SK"/>
        </w:rPr>
        <w:t>2.</w:t>
      </w:r>
      <w:r w:rsidRPr="00DB34B4">
        <w:rPr>
          <w:lang w:val="sk-SK"/>
        </w:rPr>
        <w:tab/>
        <w:t>Správna rada v súlade s článkom 110 služobného poriadku prijíma rozhodnutie na základe článku 2 ods. 1 služobného poriadku a článku 6 podmienok zamestnávania, ktorým deleguje príslušné právomoci menovacieho orgánu na výkonného riaditeľa a ktorým stanovuje podmienky, na základe ktorých možno toto delegovanie právomoci pozastaviť. Výkonný riaditeľ je oprávnený uvedené právomoci delegovať ďalej.</w:t>
      </w:r>
      <w:r w:rsidR="001C217D" w:rsidRPr="00DB34B4">
        <w:rPr>
          <w:lang w:val="sk-SK"/>
        </w:rPr>
        <w:t xml:space="preserve"> </w:t>
      </w:r>
    </w:p>
    <w:p w:rsidR="005F5D9E" w:rsidRPr="00DB34B4" w:rsidRDefault="0074672D">
      <w:pPr>
        <w:ind w:left="850" w:hanging="850"/>
        <w:rPr>
          <w:lang w:val="sk-SK"/>
        </w:rPr>
      </w:pPr>
      <w:r w:rsidRPr="00DB34B4">
        <w:rPr>
          <w:lang w:val="sk-SK"/>
        </w:rPr>
        <w:t>3.</w:t>
      </w:r>
      <w:r w:rsidRPr="00DB34B4">
        <w:rPr>
          <w:lang w:val="sk-SK"/>
        </w:rPr>
        <w:tab/>
        <w:t>Ak si to vyžadujú mimoriadne okolnosti, správna rada môže formou rozhodnutia dočasne pozastaviť delegovanie právomocí menovacieho orgánu na výkonného riaditeľa, ako aj právomocí, ktoré výkonný riaditeľ delegoval ďalej, a vykonávať uvedené právomoci sama alebo ich delegovať na jedného zo svojich členov alebo iného zamestnanca než výkonného riaditeľa.</w:t>
      </w:r>
    </w:p>
    <w:p w:rsidR="005F5D9E" w:rsidRPr="00DB34B4" w:rsidRDefault="001C217D">
      <w:pPr>
        <w:jc w:val="center"/>
        <w:rPr>
          <w:lang w:val="sk-SK"/>
        </w:rPr>
      </w:pPr>
      <w:r w:rsidRPr="00DB34B4">
        <w:rPr>
          <w:lang w:val="sk-SK"/>
        </w:rPr>
        <w:br w:type="page"/>
      </w:r>
      <w:r w:rsidR="0074672D" w:rsidRPr="00DB34B4">
        <w:rPr>
          <w:lang w:val="sk-SK"/>
        </w:rPr>
        <w:lastRenderedPageBreak/>
        <w:t>Článok 216</w:t>
      </w:r>
      <w:r w:rsidR="0074672D" w:rsidRPr="00DB34B4">
        <w:rPr>
          <w:lang w:val="sk-SK"/>
        </w:rPr>
        <w:br/>
        <w:t>Pravidlá hlasovania správnej rady</w:t>
      </w:r>
    </w:p>
    <w:p w:rsidR="005F5D9E" w:rsidRPr="00DB34B4" w:rsidRDefault="0074672D">
      <w:pPr>
        <w:ind w:left="850" w:hanging="850"/>
        <w:rPr>
          <w:lang w:val="sk-SK"/>
        </w:rPr>
      </w:pPr>
      <w:r w:rsidRPr="00DB34B4">
        <w:rPr>
          <w:lang w:val="sk-SK"/>
        </w:rPr>
        <w:t>1.</w:t>
      </w:r>
      <w:r w:rsidRPr="00DB34B4">
        <w:rPr>
          <w:lang w:val="sk-SK"/>
        </w:rPr>
        <w:tab/>
        <w:t>Bez toho, aby bol dotknutý článok 215 ods. 1 písm. b), m) a s), správna rada prijíma rozhodnutia absolútnou väčšinou hlasov svojich členov s hlasovacím právom.</w:t>
      </w:r>
    </w:p>
    <w:p w:rsidR="005F5D9E" w:rsidRPr="00DB34B4" w:rsidRDefault="0074672D">
      <w:pPr>
        <w:ind w:left="850" w:hanging="850"/>
        <w:rPr>
          <w:b/>
          <w:lang w:val="sk-SK"/>
        </w:rPr>
      </w:pPr>
      <w:r w:rsidRPr="00DB34B4">
        <w:rPr>
          <w:strike/>
          <w:lang w:val="sk-SK"/>
        </w:rPr>
        <w:t>2.</w:t>
      </w:r>
      <w:r w:rsidRPr="00DB34B4">
        <w:rPr>
          <w:lang w:val="sk-SK"/>
        </w:rPr>
        <w:tab/>
      </w:r>
      <w:r w:rsidRPr="00DB34B4">
        <w:rPr>
          <w:strike/>
          <w:lang w:val="sk-SK"/>
        </w:rPr>
        <w:t xml:space="preserve">Rozhodnutia uvedené v článku 215 ods. 1 písm. b), c) e), f), j), m), n), o) a s) možno prijať len vtedy, keď zástupcovia Komisie hlasujú za </w:t>
      </w:r>
      <w:proofErr w:type="spellStart"/>
      <w:r w:rsidRPr="00DB34B4">
        <w:rPr>
          <w:strike/>
          <w:lang w:val="sk-SK"/>
        </w:rPr>
        <w:t>ne</w:t>
      </w:r>
      <w:proofErr w:type="spellEnd"/>
      <w:r w:rsidRPr="00DB34B4">
        <w:rPr>
          <w:strike/>
          <w:lang w:val="sk-SK"/>
        </w:rPr>
        <w:t>. Na účely prijímania rozhodnutia uvedeného v článku 215 ods. 1 písm. s) sa súhlas zástupcov Komisie vyžaduje len v prípade tých prvkov rozhodnutia, ktoré nesúvisia s ročným ani viacročným pracovným programom Colného orgánu EÚ.</w:t>
      </w:r>
      <w:r w:rsidR="001C217D" w:rsidRPr="00DB34B4">
        <w:rPr>
          <w:b/>
          <w:lang w:val="sk-SK"/>
        </w:rPr>
        <w:t xml:space="preserve"> [PN 246]</w:t>
      </w:r>
    </w:p>
    <w:p w:rsidR="005F5D9E" w:rsidRPr="00DB34B4" w:rsidRDefault="0074672D">
      <w:pPr>
        <w:ind w:left="850" w:hanging="850"/>
        <w:rPr>
          <w:lang w:val="sk-SK"/>
        </w:rPr>
      </w:pPr>
      <w:r w:rsidRPr="00DB34B4">
        <w:rPr>
          <w:lang w:val="sk-SK"/>
        </w:rPr>
        <w:t>3.</w:t>
      </w:r>
      <w:r w:rsidRPr="00DB34B4">
        <w:rPr>
          <w:lang w:val="sk-SK"/>
        </w:rPr>
        <w:tab/>
        <w:t>Každý člen s hlasovacím právom má jeden hlas. V prípade neprítomnosti člena s hlasovacím právom je oprávnený uplatniť jeho hlasovacie právo jeho náhradník.</w:t>
      </w:r>
    </w:p>
    <w:p w:rsidR="005F5D9E" w:rsidRPr="00DB34B4" w:rsidRDefault="0074672D">
      <w:pPr>
        <w:ind w:left="850" w:hanging="850"/>
        <w:rPr>
          <w:lang w:val="sk-SK"/>
        </w:rPr>
      </w:pPr>
      <w:r w:rsidRPr="00DB34B4">
        <w:rPr>
          <w:lang w:val="sk-SK"/>
        </w:rPr>
        <w:t>4.</w:t>
      </w:r>
      <w:r w:rsidRPr="00DB34B4">
        <w:rPr>
          <w:lang w:val="sk-SK"/>
        </w:rPr>
        <w:tab/>
        <w:t>Predseda sa na hlasovaní zúčastňuje.</w:t>
      </w:r>
    </w:p>
    <w:p w:rsidR="005F5D9E" w:rsidRPr="00DB34B4" w:rsidRDefault="0074672D">
      <w:pPr>
        <w:ind w:left="850" w:hanging="850"/>
        <w:rPr>
          <w:lang w:val="sk-SK"/>
        </w:rPr>
      </w:pPr>
      <w:r w:rsidRPr="00DB34B4">
        <w:rPr>
          <w:lang w:val="sk-SK"/>
        </w:rPr>
        <w:t>5.</w:t>
      </w:r>
      <w:r w:rsidRPr="00DB34B4">
        <w:rPr>
          <w:lang w:val="sk-SK"/>
        </w:rPr>
        <w:tab/>
        <w:t>Výkonný riaditeľ sa na hlasovaní nezúčastňuje.</w:t>
      </w:r>
    </w:p>
    <w:p w:rsidR="005F5D9E" w:rsidRPr="00DB34B4" w:rsidRDefault="001C217D">
      <w:pPr>
        <w:ind w:left="850" w:hanging="850"/>
        <w:rPr>
          <w:lang w:val="sk-SK"/>
        </w:rPr>
      </w:pPr>
      <w:r w:rsidRPr="00DB34B4">
        <w:rPr>
          <w:lang w:val="sk-SK"/>
        </w:rPr>
        <w:br w:type="page"/>
      </w:r>
      <w:r w:rsidR="0074672D" w:rsidRPr="00DB34B4">
        <w:rPr>
          <w:lang w:val="sk-SK"/>
        </w:rPr>
        <w:lastRenderedPageBreak/>
        <w:t>6.</w:t>
      </w:r>
      <w:r w:rsidR="0074672D" w:rsidRPr="00DB34B4">
        <w:rPr>
          <w:lang w:val="sk-SK"/>
        </w:rPr>
        <w:tab/>
        <w:t>V rokovacom poriadku správnej rady sa stanovia podrobnejšie pravidlá hlasovania, najmä podmienky, za ktorých môže člen konať v mene iného člena.</w:t>
      </w:r>
    </w:p>
    <w:p w:rsidR="005F5D9E" w:rsidRPr="00DB34B4" w:rsidRDefault="0074672D">
      <w:pPr>
        <w:jc w:val="center"/>
        <w:rPr>
          <w:lang w:val="sk-SK"/>
        </w:rPr>
      </w:pPr>
      <w:r w:rsidRPr="00DB34B4">
        <w:rPr>
          <w:lang w:val="sk-SK"/>
        </w:rPr>
        <w:t xml:space="preserve">Oddiel 2 </w:t>
      </w:r>
      <w:r w:rsidRPr="00DB34B4">
        <w:rPr>
          <w:lang w:val="sk-SK"/>
        </w:rPr>
        <w:br/>
        <w:t>Výkonná rada</w:t>
      </w:r>
    </w:p>
    <w:p w:rsidR="005F5D9E" w:rsidRPr="00DB34B4" w:rsidRDefault="0074672D">
      <w:pPr>
        <w:jc w:val="center"/>
        <w:rPr>
          <w:lang w:val="sk-SK"/>
        </w:rPr>
      </w:pPr>
      <w:r w:rsidRPr="00DB34B4">
        <w:rPr>
          <w:lang w:val="sk-SK"/>
        </w:rPr>
        <w:t>Článok 217</w:t>
      </w:r>
      <w:r w:rsidRPr="00DB34B4">
        <w:rPr>
          <w:lang w:val="sk-SK"/>
        </w:rPr>
        <w:br/>
        <w:t>Výkonná rada</w:t>
      </w:r>
    </w:p>
    <w:p w:rsidR="005F5D9E" w:rsidRPr="00DB34B4" w:rsidRDefault="0074672D">
      <w:pPr>
        <w:ind w:left="850" w:hanging="850"/>
        <w:rPr>
          <w:lang w:val="sk-SK"/>
        </w:rPr>
      </w:pPr>
      <w:r w:rsidRPr="00DB34B4">
        <w:rPr>
          <w:lang w:val="sk-SK"/>
        </w:rPr>
        <w:t>1.</w:t>
      </w:r>
      <w:r w:rsidRPr="00DB34B4">
        <w:rPr>
          <w:lang w:val="sk-SK"/>
        </w:rPr>
        <w:tab/>
        <w:t>Správnej rade pomáha výkonná rada.</w:t>
      </w:r>
    </w:p>
    <w:p w:rsidR="005F5D9E" w:rsidRPr="00DB34B4" w:rsidRDefault="0074672D">
      <w:pPr>
        <w:ind w:left="850" w:hanging="850"/>
        <w:rPr>
          <w:lang w:val="sk-SK"/>
        </w:rPr>
      </w:pPr>
      <w:r w:rsidRPr="00DB34B4">
        <w:rPr>
          <w:lang w:val="sk-SK"/>
        </w:rPr>
        <w:t>2.</w:t>
      </w:r>
      <w:r w:rsidRPr="00DB34B4">
        <w:rPr>
          <w:lang w:val="sk-SK"/>
        </w:rPr>
        <w:tab/>
        <w:t>Výkonná rada:</w:t>
      </w:r>
    </w:p>
    <w:p w:rsidR="005F5D9E" w:rsidRPr="00DB34B4" w:rsidRDefault="0074672D">
      <w:pPr>
        <w:ind w:left="1416" w:hanging="566"/>
        <w:rPr>
          <w:lang w:val="sk-SK"/>
        </w:rPr>
      </w:pPr>
      <w:r w:rsidRPr="00DB34B4">
        <w:rPr>
          <w:lang w:val="sk-SK"/>
        </w:rPr>
        <w:t>a)</w:t>
      </w:r>
      <w:r w:rsidRPr="00DB34B4">
        <w:rPr>
          <w:lang w:val="sk-SK"/>
        </w:rPr>
        <w:tab/>
        <w:t>dohliada na prípravné práce týkajúce sa rozhodnutí, ktoré má prijať správna rada;</w:t>
      </w:r>
    </w:p>
    <w:p w:rsidR="005F5D9E" w:rsidRPr="00DB34B4" w:rsidRDefault="0074672D">
      <w:pPr>
        <w:ind w:left="1416" w:hanging="566"/>
        <w:rPr>
          <w:b/>
          <w:lang w:val="sk-SK"/>
        </w:rPr>
      </w:pPr>
      <w:r w:rsidRPr="00DB34B4">
        <w:rPr>
          <w:lang w:val="sk-SK"/>
        </w:rPr>
        <w:t>b)</w:t>
      </w:r>
      <w:r w:rsidRPr="00DB34B4">
        <w:rPr>
          <w:lang w:val="sk-SK"/>
        </w:rPr>
        <w:tab/>
        <w:t>spoločne so správnou radou zabezpečuje primerané opatrenia v nadväznosti na zistenia a odporúčania vyplývajúce zo správ o internom či externom audite a z hodnotení, ako aj z vyšetrovaní úradu OLAF a Európskej prokuratúry</w:t>
      </w:r>
      <w:r w:rsidRPr="00DB34B4">
        <w:rPr>
          <w:b/>
          <w:i/>
          <w:lang w:val="sk-SK"/>
        </w:rPr>
        <w:t>, a realizuje primerané postupy oznamovania podozrení z trestnej činnosti Európskej prokuratúre</w:t>
      </w:r>
      <w:r w:rsidRPr="00DB34B4">
        <w:rPr>
          <w:lang w:val="sk-SK"/>
        </w:rPr>
        <w:t>;</w:t>
      </w:r>
      <w:r w:rsidR="001C217D" w:rsidRPr="00DB34B4">
        <w:rPr>
          <w:b/>
          <w:lang w:val="sk-SK"/>
        </w:rPr>
        <w:t xml:space="preserve"> [PN 247]</w:t>
      </w:r>
    </w:p>
    <w:p w:rsidR="005F5D9E" w:rsidRPr="00DB34B4" w:rsidRDefault="001C217D">
      <w:pPr>
        <w:ind w:left="1416" w:hanging="566"/>
        <w:rPr>
          <w:lang w:val="sk-SK"/>
        </w:rPr>
      </w:pPr>
      <w:r w:rsidRPr="00DB34B4">
        <w:rPr>
          <w:lang w:val="sk-SK"/>
        </w:rPr>
        <w:br w:type="page"/>
      </w:r>
      <w:r w:rsidR="0074672D" w:rsidRPr="00DB34B4">
        <w:rPr>
          <w:lang w:val="sk-SK"/>
        </w:rPr>
        <w:lastRenderedPageBreak/>
        <w:t>c)</w:t>
      </w:r>
      <w:r w:rsidR="0074672D" w:rsidRPr="00DB34B4">
        <w:rPr>
          <w:lang w:val="sk-SK"/>
        </w:rPr>
        <w:tab/>
        <w:t>dohliada na vykonávanie rozhodnutí správnej rady s cieľom posilniť dohľad nad administratívnym a rozpočtovým riadením.</w:t>
      </w:r>
    </w:p>
    <w:p w:rsidR="005F5D9E" w:rsidRPr="00DB34B4" w:rsidRDefault="0074672D">
      <w:pPr>
        <w:ind w:left="850" w:hanging="850"/>
        <w:rPr>
          <w:lang w:val="sk-SK"/>
        </w:rPr>
      </w:pPr>
      <w:r w:rsidRPr="00DB34B4">
        <w:rPr>
          <w:lang w:val="sk-SK"/>
        </w:rPr>
        <w:t>3.</w:t>
      </w:r>
      <w:r w:rsidRPr="00DB34B4">
        <w:rPr>
          <w:lang w:val="sk-SK"/>
        </w:rPr>
        <w:tab/>
        <w:t>Ak je to potrebné z dôvodu naliehavosti, výkonná rada môže prijímať určité predbežné rozhodnutia v mene správnej rady, najmä pokiaľ ide o tieto záležitosti:</w:t>
      </w:r>
    </w:p>
    <w:p w:rsidR="005F5D9E" w:rsidRPr="00DB34B4" w:rsidRDefault="0074672D">
      <w:pPr>
        <w:ind w:left="1416" w:hanging="566"/>
        <w:rPr>
          <w:lang w:val="sk-SK"/>
        </w:rPr>
      </w:pPr>
      <w:r w:rsidRPr="00DB34B4">
        <w:rPr>
          <w:lang w:val="sk-SK"/>
        </w:rPr>
        <w:t>a)</w:t>
      </w:r>
      <w:r w:rsidRPr="00DB34B4">
        <w:rPr>
          <w:lang w:val="sk-SK"/>
        </w:rPr>
        <w:tab/>
        <w:t>o záležitosti administratívneho riadenia vrátane pozastavenia delegovania právomocí menovacieho orgánu a rozpočtových otázok;</w:t>
      </w:r>
    </w:p>
    <w:p w:rsidR="005F5D9E" w:rsidRPr="00DB34B4" w:rsidRDefault="0074672D">
      <w:pPr>
        <w:ind w:left="1416" w:hanging="566"/>
        <w:rPr>
          <w:lang w:val="sk-SK"/>
        </w:rPr>
      </w:pPr>
      <w:r w:rsidRPr="00DB34B4">
        <w:rPr>
          <w:lang w:val="sk-SK"/>
        </w:rPr>
        <w:t>b)</w:t>
      </w:r>
      <w:r w:rsidRPr="00DB34B4">
        <w:rPr>
          <w:lang w:val="sk-SK"/>
        </w:rPr>
        <w:tab/>
        <w:t>ak bola identifikovaná krízová situácia, ako sa stanovuje v hlave XI, a vyžaduje si okamžité opatrenie alebo úpravu činností Colného orgánu EÚ.</w:t>
      </w:r>
    </w:p>
    <w:p w:rsidR="005F5D9E" w:rsidRPr="00DB34B4" w:rsidRDefault="0074672D">
      <w:pPr>
        <w:ind w:left="850" w:hanging="850"/>
        <w:rPr>
          <w:b/>
          <w:lang w:val="sk-SK"/>
        </w:rPr>
      </w:pPr>
      <w:r w:rsidRPr="00DB34B4">
        <w:rPr>
          <w:lang w:val="sk-SK"/>
        </w:rPr>
        <w:t>4.</w:t>
      </w:r>
      <w:r w:rsidRPr="00DB34B4">
        <w:rPr>
          <w:lang w:val="sk-SK"/>
        </w:rPr>
        <w:tab/>
        <w:t>Výkonná rada sa skladá z dvoch zástupcov Komisie v správnej rade a troch ďalších členov, ktorých správna rada vymenuje spomedzi svojich členov, ktorí majú hlasovacie právo</w:t>
      </w:r>
      <w:r w:rsidRPr="00DB34B4">
        <w:rPr>
          <w:b/>
          <w:i/>
          <w:lang w:val="sk-SK"/>
        </w:rPr>
        <w:t>, pričom sa usiluje zabezpečiť rodovú rovnováhu</w:t>
      </w:r>
      <w:r w:rsidRPr="00DB34B4">
        <w:rPr>
          <w:lang w:val="sk-SK"/>
        </w:rPr>
        <w:t>. Predseda správnej rady je aj predsedom výkonnej rady. Výkonný riaditeľ sa zúčastňuje na zasadnutiach výkonnej rady, ale nemá hlasovacie právo. Rozhodnutia výkonnej rady sa prijímajú jednoduchou väčšinou.</w:t>
      </w:r>
      <w:r w:rsidRPr="00DB34B4">
        <w:rPr>
          <w:strike/>
          <w:lang w:val="sk-SK"/>
        </w:rPr>
        <w:t xml:space="preserve"> Rozhodnutia v súvislosti s odsekom 2 písm. b) možno prijať len vtedy, ak jeden zo zástupcov Komisie hlasuje za </w:t>
      </w:r>
      <w:proofErr w:type="spellStart"/>
      <w:r w:rsidRPr="00DB34B4">
        <w:rPr>
          <w:strike/>
          <w:lang w:val="sk-SK"/>
        </w:rPr>
        <w:t>ne</w:t>
      </w:r>
      <w:proofErr w:type="spellEnd"/>
      <w:r w:rsidRPr="00DB34B4">
        <w:rPr>
          <w:strike/>
          <w:lang w:val="sk-SK"/>
        </w:rPr>
        <w:t>.</w:t>
      </w:r>
      <w:r w:rsidR="001C217D" w:rsidRPr="00DB34B4">
        <w:rPr>
          <w:b/>
          <w:lang w:val="sk-SK"/>
        </w:rPr>
        <w:t xml:space="preserve"> [PN 248]</w:t>
      </w:r>
    </w:p>
    <w:p w:rsidR="005F5D9E" w:rsidRPr="00DB34B4" w:rsidRDefault="001C217D">
      <w:pPr>
        <w:ind w:left="850" w:hanging="850"/>
        <w:rPr>
          <w:lang w:val="sk-SK"/>
        </w:rPr>
      </w:pPr>
      <w:r w:rsidRPr="00DB34B4">
        <w:rPr>
          <w:lang w:val="sk-SK"/>
        </w:rPr>
        <w:br w:type="page"/>
      </w:r>
      <w:r w:rsidR="0074672D" w:rsidRPr="00DB34B4">
        <w:rPr>
          <w:lang w:val="sk-SK"/>
        </w:rPr>
        <w:lastRenderedPageBreak/>
        <w:t>5.</w:t>
      </w:r>
      <w:r w:rsidR="0074672D" w:rsidRPr="00DB34B4">
        <w:rPr>
          <w:lang w:val="sk-SK"/>
        </w:rPr>
        <w:tab/>
        <w:t>Funkčné obdobie členov výkonnej rady je štyri roky a možno ho obnoviť. Funkčné obdobie členov výkonnej rady sa končí vtedy, keď sa končí aj ich členstvo v správnej rade.</w:t>
      </w:r>
    </w:p>
    <w:p w:rsidR="005F5D9E" w:rsidRPr="00DB34B4" w:rsidRDefault="0074672D">
      <w:pPr>
        <w:ind w:left="850" w:hanging="850"/>
        <w:rPr>
          <w:lang w:val="sk-SK"/>
        </w:rPr>
      </w:pPr>
      <w:r w:rsidRPr="00DB34B4">
        <w:rPr>
          <w:lang w:val="sk-SK"/>
        </w:rPr>
        <w:t>6.</w:t>
      </w:r>
      <w:r w:rsidRPr="00DB34B4">
        <w:rPr>
          <w:lang w:val="sk-SK"/>
        </w:rPr>
        <w:tab/>
        <w:t>Výkonná rada uskutoční aspoň jedno riadne zasadnutie raz za tri mesiace. Okrem toho zasadá na podnet predsedu alebo na žiadosť členov.</w:t>
      </w:r>
    </w:p>
    <w:p w:rsidR="005F5D9E" w:rsidRPr="00DB34B4" w:rsidRDefault="0074672D">
      <w:pPr>
        <w:ind w:left="850" w:hanging="850"/>
        <w:rPr>
          <w:lang w:val="sk-SK"/>
        </w:rPr>
      </w:pPr>
      <w:r w:rsidRPr="00DB34B4">
        <w:rPr>
          <w:lang w:val="sk-SK"/>
        </w:rPr>
        <w:t>7.</w:t>
      </w:r>
      <w:r w:rsidRPr="00DB34B4">
        <w:rPr>
          <w:lang w:val="sk-SK"/>
        </w:rPr>
        <w:tab/>
        <w:t>Rokovací poriadok výkonnej rady stanovuje správna rada.</w:t>
      </w:r>
    </w:p>
    <w:p w:rsidR="005F5D9E" w:rsidRPr="00DB34B4" w:rsidRDefault="0074672D">
      <w:pPr>
        <w:jc w:val="center"/>
        <w:rPr>
          <w:lang w:val="sk-SK"/>
        </w:rPr>
      </w:pPr>
      <w:r w:rsidRPr="00DB34B4">
        <w:rPr>
          <w:lang w:val="sk-SK"/>
        </w:rPr>
        <w:t xml:space="preserve">Oddiel 3 </w:t>
      </w:r>
      <w:r w:rsidRPr="00DB34B4">
        <w:rPr>
          <w:lang w:val="sk-SK"/>
        </w:rPr>
        <w:br/>
        <w:t>Výkonný riaditeľ</w:t>
      </w:r>
    </w:p>
    <w:p w:rsidR="005F5D9E" w:rsidRPr="00DB34B4" w:rsidRDefault="0074672D">
      <w:pPr>
        <w:jc w:val="center"/>
        <w:rPr>
          <w:lang w:val="sk-SK"/>
        </w:rPr>
      </w:pPr>
      <w:r w:rsidRPr="00DB34B4">
        <w:rPr>
          <w:lang w:val="sk-SK"/>
        </w:rPr>
        <w:t>Článok 218</w:t>
      </w:r>
      <w:r w:rsidRPr="00DB34B4">
        <w:rPr>
          <w:lang w:val="sk-SK"/>
        </w:rPr>
        <w:br/>
        <w:t>Vymenovanie výkonného riaditeľa, jeho odvolanie a predĺženie jeho funkčného obdobia</w:t>
      </w:r>
    </w:p>
    <w:p w:rsidR="005F5D9E" w:rsidRPr="00DB34B4" w:rsidRDefault="0074672D">
      <w:pPr>
        <w:ind w:left="850" w:hanging="850"/>
        <w:rPr>
          <w:lang w:val="sk-SK"/>
        </w:rPr>
      </w:pPr>
      <w:r w:rsidRPr="00DB34B4">
        <w:rPr>
          <w:lang w:val="sk-SK"/>
        </w:rPr>
        <w:t>1.</w:t>
      </w:r>
      <w:r w:rsidRPr="00DB34B4">
        <w:rPr>
          <w:lang w:val="sk-SK"/>
        </w:rPr>
        <w:tab/>
        <w:t>Výkonný riaditeľ pôsobí ako dočasný zamestnanec Colného orgánu EÚ v súlade s článkom 2 písm. a) podmienok zamestnávania ostatných zamestnancov.</w:t>
      </w:r>
    </w:p>
    <w:p w:rsidR="005F5D9E" w:rsidRPr="00DB34B4" w:rsidRDefault="001C217D">
      <w:pPr>
        <w:ind w:left="850"/>
        <w:rPr>
          <w:b/>
          <w:lang w:val="sk-SK"/>
        </w:rPr>
      </w:pPr>
      <w:r w:rsidRPr="00DB34B4">
        <w:rPr>
          <w:lang w:val="sk-SK"/>
        </w:rPr>
        <w:br w:type="page"/>
      </w:r>
      <w:r w:rsidR="0074672D" w:rsidRPr="00DB34B4">
        <w:rPr>
          <w:lang w:val="sk-SK"/>
        </w:rPr>
        <w:lastRenderedPageBreak/>
        <w:t xml:space="preserve">Výkonného riaditeľa vymenúva správna rada </w:t>
      </w:r>
      <w:r w:rsidR="0074672D" w:rsidRPr="00DB34B4">
        <w:rPr>
          <w:strike/>
          <w:lang w:val="sk-SK"/>
        </w:rPr>
        <w:t xml:space="preserve">na základe jeho kvalít a zdokumentovaných administratívnych a riadiacich schopností, ako aj jeho relevantnej odbornosti a skúseností, spomedzi aspoň troch kandidátov, ktorých navrhne Komisia, na základe otvoreného a transparentného výberového </w:t>
      </w:r>
      <w:proofErr w:type="spellStart"/>
      <w:r w:rsidR="0074672D" w:rsidRPr="00DB34B4">
        <w:rPr>
          <w:strike/>
          <w:lang w:val="sk-SK"/>
        </w:rPr>
        <w:t>konania.</w:t>
      </w:r>
      <w:r w:rsidR="0074672D" w:rsidRPr="00DB34B4">
        <w:rPr>
          <w:b/>
          <w:i/>
          <w:lang w:val="sk-SK"/>
        </w:rPr>
        <w:t>v</w:t>
      </w:r>
      <w:proofErr w:type="spellEnd"/>
      <w:r w:rsidR="0074672D" w:rsidRPr="00DB34B4">
        <w:rPr>
          <w:b/>
          <w:i/>
          <w:lang w:val="sk-SK"/>
        </w:rPr>
        <w:t xml:space="preserve"> súlade s týmto postupom:</w:t>
      </w:r>
      <w:r w:rsidRPr="00DB34B4">
        <w:rPr>
          <w:b/>
          <w:lang w:val="sk-SK"/>
        </w:rPr>
        <w:t xml:space="preserve"> [PN 249]</w:t>
      </w:r>
    </w:p>
    <w:p w:rsidR="005F5D9E" w:rsidRPr="00DB34B4" w:rsidRDefault="0074672D">
      <w:pPr>
        <w:ind w:left="1416" w:hanging="566"/>
        <w:rPr>
          <w:b/>
          <w:lang w:val="sk-SK"/>
        </w:rPr>
      </w:pPr>
      <w:r w:rsidRPr="00DB34B4">
        <w:rPr>
          <w:b/>
          <w:i/>
          <w:lang w:val="sk-SK"/>
        </w:rPr>
        <w:t>a)</w:t>
      </w:r>
      <w:r w:rsidRPr="00DB34B4">
        <w:rPr>
          <w:lang w:val="sk-SK"/>
        </w:rPr>
        <w:tab/>
      </w:r>
      <w:r w:rsidRPr="00DB34B4">
        <w:rPr>
          <w:b/>
          <w:i/>
          <w:lang w:val="sk-SK"/>
        </w:rPr>
        <w:t>na základe užšieho zoznamu s vyváženým zastúpením mužov a žien, ktorý po výzve pre uchádzačov a transparentnom výberovom konaní vypracuje a uverejní Komisia, sú žiadatelia požiadaní, aby vystúpili pred zodpovedným výborom Európskeho parlamentu a Radu a odpovedali na otázky;</w:t>
      </w:r>
      <w:r w:rsidR="001C217D" w:rsidRPr="00DB34B4">
        <w:rPr>
          <w:b/>
          <w:lang w:val="sk-SK"/>
        </w:rPr>
        <w:t xml:space="preserve"> [PN 250]</w:t>
      </w:r>
    </w:p>
    <w:p w:rsidR="005F5D9E" w:rsidRPr="00DB34B4" w:rsidRDefault="0074672D">
      <w:pPr>
        <w:ind w:left="1416" w:hanging="566"/>
        <w:rPr>
          <w:b/>
          <w:lang w:val="sk-SK"/>
        </w:rPr>
      </w:pPr>
      <w:r w:rsidRPr="00DB34B4">
        <w:rPr>
          <w:b/>
          <w:i/>
          <w:lang w:val="sk-SK"/>
        </w:rPr>
        <w:t>b)</w:t>
      </w:r>
      <w:r w:rsidRPr="00DB34B4">
        <w:rPr>
          <w:lang w:val="sk-SK"/>
        </w:rPr>
        <w:tab/>
      </w:r>
      <w:r w:rsidRPr="00DB34B4">
        <w:rPr>
          <w:b/>
          <w:i/>
          <w:lang w:val="sk-SK"/>
        </w:rPr>
        <w:t>Európsky parlament a Rada potom vyjadria svoje stanoviská a uvedú svoje preferencie;</w:t>
      </w:r>
      <w:r w:rsidR="001C217D" w:rsidRPr="00DB34B4">
        <w:rPr>
          <w:b/>
          <w:lang w:val="sk-SK"/>
        </w:rPr>
        <w:t xml:space="preserve"> [PN 251]</w:t>
      </w:r>
    </w:p>
    <w:p w:rsidR="005F5D9E" w:rsidRPr="00DB34B4" w:rsidRDefault="0074672D">
      <w:pPr>
        <w:ind w:left="1416" w:hanging="566"/>
        <w:rPr>
          <w:b/>
          <w:lang w:val="sk-SK"/>
        </w:rPr>
      </w:pPr>
      <w:r w:rsidRPr="00DB34B4">
        <w:rPr>
          <w:b/>
          <w:i/>
          <w:lang w:val="sk-SK"/>
        </w:rPr>
        <w:t>c)</w:t>
      </w:r>
      <w:r w:rsidRPr="00DB34B4">
        <w:rPr>
          <w:lang w:val="sk-SK"/>
        </w:rPr>
        <w:tab/>
      </w:r>
      <w:r w:rsidRPr="00DB34B4">
        <w:rPr>
          <w:b/>
          <w:i/>
          <w:lang w:val="sk-SK"/>
        </w:rPr>
        <w:t>správna rada vymenuje výkonného riaditeľa, pričom zohľadní tieto stanoviská.</w:t>
      </w:r>
      <w:r w:rsidR="001C217D" w:rsidRPr="00DB34B4">
        <w:rPr>
          <w:b/>
          <w:lang w:val="sk-SK"/>
        </w:rPr>
        <w:t xml:space="preserve"> [PN 252]</w:t>
      </w:r>
    </w:p>
    <w:p w:rsidR="005F5D9E" w:rsidRPr="00DB34B4" w:rsidRDefault="0074672D">
      <w:pPr>
        <w:ind w:left="850"/>
        <w:rPr>
          <w:lang w:val="sk-SK"/>
        </w:rPr>
      </w:pPr>
      <w:r w:rsidRPr="00DB34B4">
        <w:rPr>
          <w:lang w:val="sk-SK"/>
        </w:rPr>
        <w:t>Na účely uzatvorenia zmluvy s výkonným riaditeľom zastupuje Colný orgán EÚ predseda správnej rady.</w:t>
      </w:r>
    </w:p>
    <w:p w:rsidR="005F5D9E" w:rsidRPr="00DB34B4" w:rsidRDefault="001C217D">
      <w:pPr>
        <w:ind w:left="850" w:hanging="850"/>
        <w:rPr>
          <w:lang w:val="sk-SK"/>
        </w:rPr>
      </w:pPr>
      <w:r w:rsidRPr="00DB34B4">
        <w:rPr>
          <w:lang w:val="sk-SK"/>
        </w:rPr>
        <w:br w:type="page"/>
      </w:r>
      <w:r w:rsidR="0074672D" w:rsidRPr="00DB34B4">
        <w:rPr>
          <w:lang w:val="sk-SK"/>
        </w:rPr>
        <w:lastRenderedPageBreak/>
        <w:t>2.</w:t>
      </w:r>
      <w:r w:rsidR="0074672D" w:rsidRPr="00DB34B4">
        <w:rPr>
          <w:lang w:val="sk-SK"/>
        </w:rPr>
        <w:tab/>
        <w:t>Funkčné obdobie výkonného riaditeľa je päť rokov. V dostatočnom predstihu pred koncom tohto obdobia Komisia vykoná posúdenie, v ktorom zohľadní hodnotenie výsledkov výkonného riaditeľa a budúce úlohy a výzvy Colného orgánu EÚ.</w:t>
      </w:r>
    </w:p>
    <w:p w:rsidR="005F5D9E" w:rsidRPr="00DB34B4" w:rsidRDefault="0074672D">
      <w:pPr>
        <w:ind w:left="850" w:hanging="850"/>
        <w:rPr>
          <w:b/>
          <w:lang w:val="sk-SK"/>
        </w:rPr>
      </w:pPr>
      <w:r w:rsidRPr="00DB34B4">
        <w:rPr>
          <w:lang w:val="sk-SK"/>
        </w:rPr>
        <w:t>3.</w:t>
      </w:r>
      <w:r w:rsidRPr="00DB34B4">
        <w:rPr>
          <w:lang w:val="sk-SK"/>
        </w:rPr>
        <w:tab/>
        <w:t>Správna rada konajúca na návrh Komisie, v ktorom sa zohľadní posúdenie uvedené v odseku 2, môže predĺžiť funkčné obdobie výkonného riaditeľa jedenkrát najviac o päť rokov.</w:t>
      </w:r>
      <w:r w:rsidRPr="00DB34B4">
        <w:rPr>
          <w:b/>
          <w:i/>
          <w:lang w:val="sk-SK"/>
        </w:rPr>
        <w:t xml:space="preserve"> Správna rada informuje Európsky parlament a Radu o svojom úmysle predĺžiť mandát výkonného riaditeľa. Predtým, ako správna rada prijme rozhodnutie o predĺžení mandátu, môže byť výkonný riaditeľ požiadaný, aby pred zodpovedným výborom Európskeho parlamentu vystúpil s vyhlásením a odpovedal na otázky.</w:t>
      </w:r>
      <w:r w:rsidR="001C217D" w:rsidRPr="00DB34B4">
        <w:rPr>
          <w:b/>
          <w:lang w:val="sk-SK"/>
        </w:rPr>
        <w:t xml:space="preserve"> [PN 253]</w:t>
      </w:r>
    </w:p>
    <w:p w:rsidR="005F5D9E" w:rsidRPr="00DB34B4" w:rsidRDefault="0074672D">
      <w:pPr>
        <w:ind w:left="850" w:hanging="850"/>
        <w:rPr>
          <w:lang w:val="sk-SK"/>
        </w:rPr>
      </w:pPr>
      <w:r w:rsidRPr="00DB34B4">
        <w:rPr>
          <w:lang w:val="sk-SK"/>
        </w:rPr>
        <w:t>4.</w:t>
      </w:r>
      <w:r w:rsidRPr="00DB34B4">
        <w:rPr>
          <w:lang w:val="sk-SK"/>
        </w:rPr>
        <w:tab/>
        <w:t>Výkonný riaditeľ, ktorého funkčné obdobie bolo predĺžené, sa na konci celého funkčného obdobia nesmie zúčastniť na ďalšom výberovom konaní na tú istú pozíciu.</w:t>
      </w:r>
    </w:p>
    <w:p w:rsidR="005F5D9E" w:rsidRPr="00DB34B4" w:rsidRDefault="0074672D">
      <w:pPr>
        <w:ind w:left="850" w:hanging="850"/>
        <w:rPr>
          <w:b/>
          <w:lang w:val="sk-SK"/>
        </w:rPr>
      </w:pPr>
      <w:r w:rsidRPr="00DB34B4">
        <w:rPr>
          <w:lang w:val="sk-SK"/>
        </w:rPr>
        <w:t>5.</w:t>
      </w:r>
      <w:r w:rsidRPr="00DB34B4">
        <w:rPr>
          <w:lang w:val="sk-SK"/>
        </w:rPr>
        <w:tab/>
        <w:t>Výkonný riaditeľ môže byť odvolaný z funkcie len na základe rozhodnutia správnej rady konajúcej na návrh Komisie.</w:t>
      </w:r>
      <w:r w:rsidRPr="00DB34B4">
        <w:rPr>
          <w:b/>
          <w:i/>
          <w:lang w:val="sk-SK"/>
        </w:rPr>
        <w:t xml:space="preserve"> O dôvodoch sa informujú Európsky parlament a Rada.</w:t>
      </w:r>
      <w:r w:rsidR="001C217D" w:rsidRPr="00DB34B4">
        <w:rPr>
          <w:b/>
          <w:lang w:val="sk-SK"/>
        </w:rPr>
        <w:t xml:space="preserve"> [PN 254]</w:t>
      </w:r>
    </w:p>
    <w:p w:rsidR="005F5D9E" w:rsidRPr="00DB34B4" w:rsidRDefault="001C217D">
      <w:pPr>
        <w:ind w:left="850" w:hanging="850"/>
        <w:rPr>
          <w:lang w:val="sk-SK"/>
        </w:rPr>
      </w:pPr>
      <w:r w:rsidRPr="00DB34B4">
        <w:rPr>
          <w:lang w:val="sk-SK"/>
        </w:rPr>
        <w:br w:type="page"/>
      </w:r>
      <w:r w:rsidR="0074672D" w:rsidRPr="00DB34B4">
        <w:rPr>
          <w:lang w:val="sk-SK"/>
        </w:rPr>
        <w:lastRenderedPageBreak/>
        <w:t>6.</w:t>
      </w:r>
      <w:r w:rsidR="0074672D" w:rsidRPr="00DB34B4">
        <w:rPr>
          <w:lang w:val="sk-SK"/>
        </w:rPr>
        <w:tab/>
        <w:t>Správna rada prijíma rozhodnutia o vymenovaní výkonného riaditeľa a zástupcu výkonného riaditeľa, predĺžení ich funkčného obdobia alebo o ich odvolaní z funkcie na základe dvojtretinovej väčšiny hlasov svojich členov s hlasovacím právom.</w:t>
      </w:r>
    </w:p>
    <w:p w:rsidR="005F5D9E" w:rsidRPr="00DB34B4" w:rsidRDefault="0074672D">
      <w:pPr>
        <w:jc w:val="center"/>
        <w:rPr>
          <w:lang w:val="sk-SK"/>
        </w:rPr>
      </w:pPr>
      <w:r w:rsidRPr="00DB34B4">
        <w:rPr>
          <w:lang w:val="sk-SK"/>
        </w:rPr>
        <w:t>Článok 219</w:t>
      </w:r>
      <w:r w:rsidRPr="00DB34B4">
        <w:rPr>
          <w:lang w:val="sk-SK"/>
        </w:rPr>
        <w:br/>
        <w:t>Úlohy a povinnosti výkonného riaditeľa</w:t>
      </w:r>
    </w:p>
    <w:p w:rsidR="005F5D9E" w:rsidRPr="00DB34B4" w:rsidRDefault="0074672D">
      <w:pPr>
        <w:ind w:left="850" w:hanging="850"/>
        <w:rPr>
          <w:lang w:val="sk-SK"/>
        </w:rPr>
      </w:pPr>
      <w:r w:rsidRPr="00DB34B4">
        <w:rPr>
          <w:lang w:val="sk-SK"/>
        </w:rPr>
        <w:t>1.</w:t>
      </w:r>
      <w:r w:rsidRPr="00DB34B4">
        <w:rPr>
          <w:lang w:val="sk-SK"/>
        </w:rPr>
        <w:tab/>
        <w:t>Výkonný riaditeľ riadi Colný orgán EÚ. Výkonný riaditeľ sa zodpovedá správnej rade.</w:t>
      </w:r>
    </w:p>
    <w:p w:rsidR="005F5D9E" w:rsidRPr="00DB34B4" w:rsidRDefault="0074672D">
      <w:pPr>
        <w:ind w:left="850" w:hanging="850"/>
        <w:rPr>
          <w:lang w:val="sk-SK"/>
        </w:rPr>
      </w:pPr>
      <w:r w:rsidRPr="00DB34B4">
        <w:rPr>
          <w:lang w:val="sk-SK"/>
        </w:rPr>
        <w:t>2.</w:t>
      </w:r>
      <w:r w:rsidRPr="00DB34B4">
        <w:rPr>
          <w:lang w:val="sk-SK"/>
        </w:rPr>
        <w:tab/>
        <w:t>Bez toho, aby boli dotknuté právomoci Komisie a správnej rady, výkonný riaditeľ koná pri výkone svojich úloh nezávisle a nepožaduje ani neprijíma pokyny od žiadnej vlády ani žiadneho iného orgánu.</w:t>
      </w:r>
    </w:p>
    <w:p w:rsidR="005F5D9E" w:rsidRPr="00DB34B4" w:rsidRDefault="0074672D">
      <w:pPr>
        <w:ind w:left="850" w:hanging="850"/>
        <w:rPr>
          <w:b/>
          <w:lang w:val="sk-SK"/>
        </w:rPr>
      </w:pPr>
      <w:r w:rsidRPr="00DB34B4">
        <w:rPr>
          <w:lang w:val="sk-SK"/>
        </w:rPr>
        <w:t>3.</w:t>
      </w:r>
      <w:r w:rsidRPr="00DB34B4">
        <w:rPr>
          <w:lang w:val="sk-SK"/>
        </w:rPr>
        <w:tab/>
        <w:t>Výkonný riaditeľ podáva na vyzvanie Európskemu parlamentu a Rade správu o plnení svojich povinností a o celkovej výkonnosti Colného orgánu EÚ.</w:t>
      </w:r>
      <w:r w:rsidRPr="00DB34B4">
        <w:rPr>
          <w:b/>
          <w:i/>
          <w:lang w:val="sk-SK"/>
        </w:rPr>
        <w:t xml:space="preserve"> Európsky parlament alebo Rada môžu výkonného riaditeľa kedykoľvek vyzvať, aby sa zúčastnil na vypočutí o akejkoľvek záležitosti súvisiacej s činnosťou agentúry.</w:t>
      </w:r>
      <w:r w:rsidR="001C217D" w:rsidRPr="00DB34B4">
        <w:rPr>
          <w:b/>
          <w:lang w:val="sk-SK"/>
        </w:rPr>
        <w:t xml:space="preserve"> [PN 255]</w:t>
      </w:r>
    </w:p>
    <w:p w:rsidR="005F5D9E" w:rsidRPr="00DB34B4" w:rsidRDefault="0074672D">
      <w:pPr>
        <w:ind w:left="850" w:hanging="850"/>
        <w:rPr>
          <w:lang w:val="sk-SK"/>
        </w:rPr>
      </w:pPr>
      <w:r w:rsidRPr="00DB34B4">
        <w:rPr>
          <w:lang w:val="sk-SK"/>
        </w:rPr>
        <w:t>4.</w:t>
      </w:r>
      <w:r w:rsidRPr="00DB34B4">
        <w:rPr>
          <w:lang w:val="sk-SK"/>
        </w:rPr>
        <w:tab/>
        <w:t>Výkonný riaditeľ je právnym zástupcom Colného orgánu EÚ.</w:t>
      </w:r>
    </w:p>
    <w:p w:rsidR="005F5D9E" w:rsidRPr="00DB34B4" w:rsidRDefault="001C217D">
      <w:pPr>
        <w:ind w:left="850" w:hanging="850"/>
        <w:rPr>
          <w:lang w:val="sk-SK"/>
        </w:rPr>
      </w:pPr>
      <w:r w:rsidRPr="00DB34B4">
        <w:rPr>
          <w:lang w:val="sk-SK"/>
        </w:rPr>
        <w:br w:type="page"/>
      </w:r>
      <w:r w:rsidR="0074672D" w:rsidRPr="00DB34B4">
        <w:rPr>
          <w:lang w:val="sk-SK"/>
        </w:rPr>
        <w:lastRenderedPageBreak/>
        <w:t>5.</w:t>
      </w:r>
      <w:r w:rsidR="0074672D" w:rsidRPr="00DB34B4">
        <w:rPr>
          <w:lang w:val="sk-SK"/>
        </w:rPr>
        <w:tab/>
        <w:t>Výkonný riaditeľ zodpovedá za plnenie úloh, ktoré sa Colnému orgánu EÚ ukladajú týmto nariadením. Výkonný riaditeľ predovšetkým:</w:t>
      </w:r>
    </w:p>
    <w:p w:rsidR="005F5D9E" w:rsidRPr="00DB34B4" w:rsidRDefault="0074672D">
      <w:pPr>
        <w:ind w:left="1416" w:hanging="566"/>
        <w:rPr>
          <w:b/>
          <w:lang w:val="sk-SK"/>
        </w:rPr>
      </w:pPr>
      <w:r w:rsidRPr="00DB34B4">
        <w:rPr>
          <w:lang w:val="sk-SK"/>
        </w:rPr>
        <w:t>a)</w:t>
      </w:r>
      <w:r w:rsidRPr="00DB34B4">
        <w:rPr>
          <w:lang w:val="sk-SK"/>
        </w:rPr>
        <w:tab/>
        <w:t>zabezpečuje</w:t>
      </w:r>
      <w:r w:rsidRPr="00DB34B4">
        <w:rPr>
          <w:b/>
          <w:i/>
          <w:lang w:val="sk-SK"/>
        </w:rPr>
        <w:t xml:space="preserve"> udržateľnú a efektívnu</w:t>
      </w:r>
      <w:r w:rsidRPr="00DB34B4">
        <w:rPr>
          <w:lang w:val="sk-SK"/>
        </w:rPr>
        <w:t xml:space="preserve"> každodennú správu Colného orgánu EÚ;</w:t>
      </w:r>
      <w:r w:rsidR="001C217D" w:rsidRPr="00DB34B4">
        <w:rPr>
          <w:b/>
          <w:lang w:val="sk-SK"/>
        </w:rPr>
        <w:t xml:space="preserve"> [PN 256]</w:t>
      </w:r>
    </w:p>
    <w:p w:rsidR="005F5D9E" w:rsidRPr="00DB34B4" w:rsidRDefault="0074672D">
      <w:pPr>
        <w:ind w:left="1416" w:hanging="566"/>
        <w:rPr>
          <w:lang w:val="sk-SK"/>
        </w:rPr>
      </w:pPr>
      <w:r w:rsidRPr="00DB34B4">
        <w:rPr>
          <w:lang w:val="sk-SK"/>
        </w:rPr>
        <w:t>b)</w:t>
      </w:r>
      <w:r w:rsidRPr="00DB34B4">
        <w:rPr>
          <w:lang w:val="sk-SK"/>
        </w:rPr>
        <w:tab/>
        <w:t>vykonáva rozhodnutia prijaté správnou radou;</w:t>
      </w:r>
    </w:p>
    <w:p w:rsidR="005F5D9E" w:rsidRPr="00DB34B4" w:rsidRDefault="0074672D">
      <w:pPr>
        <w:ind w:left="1416" w:hanging="566"/>
        <w:rPr>
          <w:lang w:val="sk-SK"/>
        </w:rPr>
      </w:pPr>
      <w:r w:rsidRPr="00DB34B4">
        <w:rPr>
          <w:lang w:val="sk-SK"/>
        </w:rPr>
        <w:t>c)</w:t>
      </w:r>
      <w:r w:rsidRPr="00DB34B4">
        <w:rPr>
          <w:lang w:val="sk-SK"/>
        </w:rPr>
        <w:tab/>
        <w:t>vypracúva jednotný programový dokument uvedený v článku 223 a predkladá ho správnej rade po porade s Komisiou;</w:t>
      </w:r>
    </w:p>
    <w:p w:rsidR="005F5D9E" w:rsidRPr="00DB34B4" w:rsidRDefault="0074672D">
      <w:pPr>
        <w:ind w:left="1416" w:hanging="566"/>
        <w:rPr>
          <w:lang w:val="sk-SK"/>
        </w:rPr>
      </w:pPr>
      <w:r w:rsidRPr="00DB34B4">
        <w:rPr>
          <w:lang w:val="sk-SK"/>
        </w:rPr>
        <w:t>d)</w:t>
      </w:r>
      <w:r w:rsidRPr="00DB34B4">
        <w:rPr>
          <w:lang w:val="sk-SK"/>
        </w:rPr>
        <w:tab/>
        <w:t>vykonáva jednotný programový dokument uvedený v článku 223 a podáva výkonnej rade a správnej rade správy o jeho vykonávaní;</w:t>
      </w:r>
    </w:p>
    <w:p w:rsidR="005F5D9E" w:rsidRPr="00DB34B4" w:rsidRDefault="0074672D">
      <w:pPr>
        <w:ind w:left="1416" w:hanging="566"/>
        <w:rPr>
          <w:lang w:val="sk-SK"/>
        </w:rPr>
      </w:pPr>
      <w:r w:rsidRPr="00DB34B4">
        <w:rPr>
          <w:lang w:val="sk-SK"/>
        </w:rPr>
        <w:t>e)</w:t>
      </w:r>
      <w:r w:rsidRPr="00DB34B4">
        <w:rPr>
          <w:lang w:val="sk-SK"/>
        </w:rPr>
        <w:tab/>
        <w:t>vypracúva konsolidovanú výročnú správu o činnostiach Colného orgánu EÚ a predkladá ju správnej rade na posúdenie a prijatie;</w:t>
      </w:r>
    </w:p>
    <w:p w:rsidR="005F5D9E" w:rsidRPr="00DB34B4" w:rsidRDefault="001C217D">
      <w:pPr>
        <w:ind w:left="1416" w:hanging="566"/>
        <w:rPr>
          <w:b/>
          <w:lang w:val="sk-SK"/>
        </w:rPr>
      </w:pPr>
      <w:r w:rsidRPr="00DB34B4">
        <w:rPr>
          <w:lang w:val="sk-SK"/>
        </w:rPr>
        <w:br w:type="page"/>
      </w:r>
      <w:r w:rsidR="0074672D" w:rsidRPr="00DB34B4">
        <w:rPr>
          <w:lang w:val="sk-SK"/>
        </w:rPr>
        <w:lastRenderedPageBreak/>
        <w:t>f)</w:t>
      </w:r>
      <w:r w:rsidR="0074672D" w:rsidRPr="00DB34B4">
        <w:rPr>
          <w:lang w:val="sk-SK"/>
        </w:rPr>
        <w:tab/>
        <w:t>vypracúva akčný plán v nadväznosti na závery vyplývajúce zo správ o internom či externom audite a z hodnotení, ako aj z vyšetrovaní úradu OLAF a Európskej prokuratúry a podáva správy o pokroku, ktoré predkladá Komisii dvakrát ročne a správnej rade pravidelne</w:t>
      </w:r>
      <w:r w:rsidR="0074672D" w:rsidRPr="00DB34B4">
        <w:rPr>
          <w:b/>
          <w:i/>
          <w:lang w:val="sk-SK"/>
        </w:rPr>
        <w:t>, a taktiež prípadne zaisťuje oznamovanie podozrení z trestnej činnosti Európskej prokuratúre</w:t>
      </w:r>
      <w:r w:rsidR="0074672D" w:rsidRPr="00DB34B4">
        <w:rPr>
          <w:lang w:val="sk-SK"/>
        </w:rPr>
        <w:t>;</w:t>
      </w:r>
      <w:r w:rsidRPr="00DB34B4">
        <w:rPr>
          <w:b/>
          <w:lang w:val="sk-SK"/>
        </w:rPr>
        <w:t xml:space="preserve"> [PN 257]</w:t>
      </w:r>
    </w:p>
    <w:p w:rsidR="005F5D9E" w:rsidRPr="00DB34B4" w:rsidRDefault="0074672D">
      <w:pPr>
        <w:ind w:left="1416" w:hanging="566"/>
        <w:rPr>
          <w:lang w:val="sk-SK"/>
        </w:rPr>
      </w:pPr>
      <w:r w:rsidRPr="00DB34B4">
        <w:rPr>
          <w:lang w:val="sk-SK"/>
        </w:rPr>
        <w:t>g)</w:t>
      </w:r>
      <w:r w:rsidRPr="00DB34B4">
        <w:rPr>
          <w:lang w:val="sk-SK"/>
        </w:rPr>
        <w:tab/>
        <w:t>bez toho, aby bola dotknutá vyšetrovacia právomoc Európskej prokuratúry a úradu OLAF, chráni finančné záujmy Únie uplatňovaním interných preventívnych opatrení proti podvodom, korupcii a akémukoľvek inému protiprávnemu konaniu, vykonávaním účinných kontrol a v prípade zistenia nezrovnalostí vymáhaním neprávom vyplatených súm a v príslušných prípadoch uložením účinných, primeraných a odrádzajúcich správnych a finančných sankcií;</w:t>
      </w:r>
    </w:p>
    <w:p w:rsidR="005F5D9E" w:rsidRPr="00DB34B4" w:rsidRDefault="0074672D">
      <w:pPr>
        <w:ind w:left="1416" w:hanging="566"/>
        <w:rPr>
          <w:lang w:val="sk-SK"/>
        </w:rPr>
      </w:pPr>
      <w:r w:rsidRPr="00DB34B4">
        <w:rPr>
          <w:lang w:val="sk-SK"/>
        </w:rPr>
        <w:t>h)</w:t>
      </w:r>
      <w:r w:rsidRPr="00DB34B4">
        <w:rPr>
          <w:lang w:val="sk-SK"/>
        </w:rPr>
        <w:tab/>
        <w:t>vypracúva internú stratégiu pre boj proti podvodom, stratégiu na zvýšenie efektívnosti a dosiahnutie synergií, stratégiu spolupráce s tretími krajinami a/alebo medzinárodnými organizáciami a stratégiu pre organizačné riadenie a systémy vnútornej kontroly pre Colný orgán EÚ a predkladá ich správnej rade na schválenie;</w:t>
      </w:r>
    </w:p>
    <w:p w:rsidR="005F5D9E" w:rsidRPr="00DB34B4" w:rsidRDefault="001C217D">
      <w:pPr>
        <w:ind w:left="1416" w:hanging="566"/>
        <w:rPr>
          <w:lang w:val="sk-SK"/>
        </w:rPr>
      </w:pPr>
      <w:r w:rsidRPr="00DB34B4">
        <w:rPr>
          <w:lang w:val="sk-SK"/>
        </w:rPr>
        <w:br w:type="page"/>
      </w:r>
      <w:r w:rsidR="0074672D" w:rsidRPr="00DB34B4">
        <w:rPr>
          <w:lang w:val="sk-SK"/>
        </w:rPr>
        <w:lastRenderedPageBreak/>
        <w:t>i)</w:t>
      </w:r>
      <w:r w:rsidR="0074672D" w:rsidRPr="00DB34B4">
        <w:rPr>
          <w:lang w:val="sk-SK"/>
        </w:rPr>
        <w:tab/>
        <w:t>vypracúva návrh rozpočtových pravidiel uplatniteľných na Colný orgán EÚ a predkladá ich správnej rade na prijatie po porade s Komisiou;</w:t>
      </w:r>
    </w:p>
    <w:p w:rsidR="005F5D9E" w:rsidRPr="00DB34B4" w:rsidRDefault="0074672D">
      <w:pPr>
        <w:ind w:left="1416" w:hanging="566"/>
        <w:rPr>
          <w:lang w:val="sk-SK"/>
        </w:rPr>
      </w:pPr>
      <w:r w:rsidRPr="00DB34B4">
        <w:rPr>
          <w:lang w:val="sk-SK"/>
        </w:rPr>
        <w:t>j)</w:t>
      </w:r>
      <w:r w:rsidRPr="00DB34B4">
        <w:rPr>
          <w:lang w:val="sk-SK"/>
        </w:rPr>
        <w:tab/>
        <w:t>vypracúva predbežný návrh výkazu odhadov príjmov a výdavkov Colného orgánu EÚ v súlade s článkom 224 a plní jeho rozpočet;</w:t>
      </w:r>
    </w:p>
    <w:p w:rsidR="005F5D9E" w:rsidRPr="00DB34B4" w:rsidRDefault="0074672D">
      <w:pPr>
        <w:ind w:left="1416" w:hanging="566"/>
        <w:rPr>
          <w:lang w:val="sk-SK"/>
        </w:rPr>
      </w:pPr>
      <w:r w:rsidRPr="00DB34B4">
        <w:rPr>
          <w:lang w:val="sk-SK"/>
        </w:rPr>
        <w:t>k)</w:t>
      </w:r>
      <w:r w:rsidRPr="00DB34B4">
        <w:rPr>
          <w:lang w:val="sk-SK"/>
        </w:rPr>
        <w:tab/>
        <w:t>uplatňuje právomoci menovacieho orgánu uvedené v článku 215 ods. 1 písm. i) vo vzťahu k zamestnancom Colného orgánu EÚ v rozsahu, v akom boli naňho tieto právomoci delegované v súlade s článkom 215 ods. 2;</w:t>
      </w:r>
    </w:p>
    <w:p w:rsidR="005F5D9E" w:rsidRPr="00DB34B4" w:rsidRDefault="0074672D">
      <w:pPr>
        <w:ind w:left="1416" w:hanging="566"/>
        <w:rPr>
          <w:lang w:val="sk-SK"/>
        </w:rPr>
      </w:pPr>
      <w:r w:rsidRPr="00DB34B4">
        <w:rPr>
          <w:lang w:val="sk-SK"/>
        </w:rPr>
        <w:t>l)</w:t>
      </w:r>
      <w:r w:rsidRPr="00DB34B4">
        <w:rPr>
          <w:lang w:val="sk-SK"/>
        </w:rPr>
        <w:tab/>
        <w:t>prijíma rozhodnutia o vnútorných štruktúrach Colného orgánu EÚ vrátane prípadných zastupujúcich funkcií, ktoré môžu pokrývať každodenné riadenie Colného orgánu EÚ, a v prípade potreby aj o ich zmene, pričom sa zohľadnia potreby týkajúce sa činností Colného orgánu EÚ a správne rozpočtové riadenie;</w:t>
      </w:r>
    </w:p>
    <w:p w:rsidR="005F5D9E" w:rsidRPr="00DB34B4" w:rsidRDefault="001C217D">
      <w:pPr>
        <w:ind w:left="1416" w:hanging="566"/>
        <w:rPr>
          <w:lang w:val="sk-SK"/>
        </w:rPr>
      </w:pPr>
      <w:r w:rsidRPr="00DB34B4">
        <w:rPr>
          <w:lang w:val="sk-SK"/>
        </w:rPr>
        <w:br w:type="page"/>
      </w:r>
      <w:r w:rsidR="0074672D" w:rsidRPr="00DB34B4">
        <w:rPr>
          <w:lang w:val="sk-SK"/>
        </w:rPr>
        <w:lastRenderedPageBreak/>
        <w:t>m)</w:t>
      </w:r>
      <w:r w:rsidR="0074672D" w:rsidRPr="00DB34B4">
        <w:rPr>
          <w:lang w:val="sk-SK"/>
        </w:rPr>
        <w:tab/>
        <w:t>rokuje o dohode o sídle týkajúcej sa sídla Colného orgánu EÚ a prípadne o podobných dohodách s hostiteľskými členskými štátmi, v ktorých sa nachádzajú miestne kancelárie, a po schválení takejto dohody správnou radou ju podpisuje;</w:t>
      </w:r>
    </w:p>
    <w:p w:rsidR="005F5D9E" w:rsidRPr="00DB34B4" w:rsidRDefault="0074672D">
      <w:pPr>
        <w:ind w:left="1416" w:hanging="566"/>
        <w:rPr>
          <w:lang w:val="sk-SK"/>
        </w:rPr>
      </w:pPr>
      <w:r w:rsidRPr="00DB34B4">
        <w:rPr>
          <w:lang w:val="sk-SK"/>
        </w:rPr>
        <w:t>n)</w:t>
      </w:r>
      <w:r w:rsidRPr="00DB34B4">
        <w:rPr>
          <w:lang w:val="sk-SK"/>
        </w:rPr>
        <w:tab/>
        <w:t>pripravuje praktické opatrenia na vykonávanie nariadenia Európskeho parlamentu a Rady (ES) č. 1049/2001</w:t>
      </w:r>
      <w:r w:rsidRPr="00DB34B4">
        <w:rPr>
          <w:rStyle w:val="FootnoteReference"/>
          <w:lang w:val="sk-SK"/>
        </w:rPr>
        <w:footnoteReference w:id="46"/>
      </w:r>
      <w:r w:rsidRPr="00DB34B4">
        <w:rPr>
          <w:lang w:val="sk-SK"/>
        </w:rPr>
        <w:t xml:space="preserve"> a predkladá ich správnej rade na prijatie;</w:t>
      </w:r>
    </w:p>
    <w:p w:rsidR="005F5D9E" w:rsidRPr="00DB34B4" w:rsidRDefault="0074672D">
      <w:pPr>
        <w:ind w:left="1416" w:hanging="566"/>
        <w:rPr>
          <w:lang w:val="sk-SK"/>
        </w:rPr>
      </w:pPr>
      <w:r w:rsidRPr="00DB34B4">
        <w:rPr>
          <w:lang w:val="sk-SK"/>
        </w:rPr>
        <w:t>o)</w:t>
      </w:r>
      <w:r w:rsidRPr="00DB34B4">
        <w:rPr>
          <w:lang w:val="sk-SK"/>
        </w:rPr>
        <w:tab/>
        <w:t>podporuje rozmanitosť a snaží sa zabezpečiť vyvážené zastúpenie mužov a žien pri prijímaní zamestnancov Colného orgánu EÚ;</w:t>
      </w:r>
    </w:p>
    <w:p w:rsidR="005F5D9E" w:rsidRPr="00DB34B4" w:rsidRDefault="0074672D">
      <w:pPr>
        <w:ind w:left="1416" w:hanging="566"/>
        <w:rPr>
          <w:lang w:val="sk-SK"/>
        </w:rPr>
      </w:pPr>
      <w:r w:rsidRPr="00DB34B4">
        <w:rPr>
          <w:lang w:val="sk-SK"/>
        </w:rPr>
        <w:t>p)</w:t>
      </w:r>
      <w:r w:rsidRPr="00DB34B4">
        <w:rPr>
          <w:lang w:val="sk-SK"/>
        </w:rPr>
        <w:tab/>
        <w:t>snaží sa prijímať zamestnancov na čo najširšom geografickom základe, pričom má na pamäti, že kritériá prijímania zamestnancov musia byť založené výlučne na výsledkoch.</w:t>
      </w:r>
    </w:p>
    <w:p w:rsidR="005F5D9E" w:rsidRPr="00DB34B4" w:rsidRDefault="0074672D">
      <w:pPr>
        <w:jc w:val="center"/>
        <w:rPr>
          <w:lang w:val="sk-SK"/>
        </w:rPr>
      </w:pPr>
      <w:r w:rsidRPr="00DB34B4">
        <w:rPr>
          <w:lang w:val="sk-SK"/>
        </w:rPr>
        <w:t>Článok 220</w:t>
      </w:r>
      <w:r w:rsidRPr="00DB34B4">
        <w:rPr>
          <w:lang w:val="sk-SK"/>
        </w:rPr>
        <w:br/>
        <w:t>Zástupca výkonného riaditeľa</w:t>
      </w:r>
    </w:p>
    <w:p w:rsidR="005F5D9E" w:rsidRPr="00DB34B4" w:rsidRDefault="0074672D">
      <w:pPr>
        <w:ind w:left="850" w:hanging="850"/>
        <w:rPr>
          <w:lang w:val="sk-SK"/>
        </w:rPr>
      </w:pPr>
      <w:r w:rsidRPr="00DB34B4">
        <w:rPr>
          <w:lang w:val="sk-SK"/>
        </w:rPr>
        <w:t>1.</w:t>
      </w:r>
      <w:r w:rsidRPr="00DB34B4">
        <w:rPr>
          <w:lang w:val="sk-SK"/>
        </w:rPr>
        <w:tab/>
        <w:t>Správna rada môže rozhodnúť o vytvorení funkcie zástupcu výkonného riaditeľa, ktorého úlohou bude pomáhať výkonnému riaditeľovi.</w:t>
      </w:r>
    </w:p>
    <w:p w:rsidR="005F5D9E" w:rsidRPr="00DB34B4" w:rsidRDefault="001C217D">
      <w:pPr>
        <w:ind w:left="850" w:hanging="850"/>
        <w:rPr>
          <w:lang w:val="sk-SK"/>
        </w:rPr>
      </w:pPr>
      <w:r w:rsidRPr="00DB34B4">
        <w:rPr>
          <w:lang w:val="sk-SK"/>
        </w:rPr>
        <w:br w:type="page"/>
      </w:r>
      <w:r w:rsidR="0074672D" w:rsidRPr="00DB34B4">
        <w:rPr>
          <w:lang w:val="sk-SK"/>
        </w:rPr>
        <w:lastRenderedPageBreak/>
        <w:t>2.</w:t>
      </w:r>
      <w:r w:rsidR="0074672D" w:rsidRPr="00DB34B4">
        <w:rPr>
          <w:lang w:val="sk-SK"/>
        </w:rPr>
        <w:tab/>
        <w:t>Ak sa správna rada rozhodne vytvoriť funkciu zástupcu výkonného riaditeľa, na zástupcu výkonného riaditeľa sa primerane vzťahujú ustanovenia článku 217.</w:t>
      </w:r>
    </w:p>
    <w:p w:rsidR="005F5D9E" w:rsidRPr="00DB34B4" w:rsidRDefault="0074672D">
      <w:pPr>
        <w:jc w:val="center"/>
        <w:rPr>
          <w:lang w:val="sk-SK"/>
        </w:rPr>
      </w:pPr>
      <w:r w:rsidRPr="00DB34B4">
        <w:rPr>
          <w:lang w:val="sk-SK"/>
        </w:rPr>
        <w:t>Článok 221</w:t>
      </w:r>
      <w:r w:rsidRPr="00DB34B4">
        <w:rPr>
          <w:lang w:val="sk-SK"/>
        </w:rPr>
        <w:br/>
        <w:t>Úlohy a povinnosti zástupcu výkonného riaditeľa</w:t>
      </w:r>
    </w:p>
    <w:p w:rsidR="005F5D9E" w:rsidRPr="00DB34B4" w:rsidRDefault="0074672D">
      <w:pPr>
        <w:pStyle w:val="Applicationdirecte"/>
        <w:rPr>
          <w:lang w:val="sk-SK"/>
        </w:rPr>
      </w:pPr>
      <w:r w:rsidRPr="00DB34B4">
        <w:rPr>
          <w:lang w:val="sk-SK"/>
        </w:rPr>
        <w:t>Ak sa funkcia zástupcu výkonného riaditeľa vytvorí, zástupca výkonného riaditeľa pomáha výkonnému riaditeľovi pri riadení Colného orgánu EÚ a plnení úloh uvedených v článku 218. Ak je výkonný riaditeľ neprítomný alebo nemôže vykonávať svoju funkciu, alebo je jeho miesto neobsadené, zástupca výkonného riaditeľa ho zastupuje.</w:t>
      </w:r>
    </w:p>
    <w:p w:rsidR="005F5D9E" w:rsidRPr="00DB34B4" w:rsidRDefault="001C217D">
      <w:pPr>
        <w:jc w:val="center"/>
        <w:rPr>
          <w:lang w:val="sk-SK"/>
        </w:rPr>
      </w:pPr>
      <w:r w:rsidRPr="00DB34B4">
        <w:rPr>
          <w:b/>
          <w:i/>
          <w:lang w:val="sk-SK"/>
        </w:rPr>
        <w:t xml:space="preserve">Článok </w:t>
      </w:r>
      <w:r w:rsidR="0074672D" w:rsidRPr="00DB34B4">
        <w:rPr>
          <w:b/>
          <w:i/>
          <w:lang w:val="sk-SK"/>
        </w:rPr>
        <w:t>221a</w:t>
      </w:r>
      <w:r w:rsidR="0074672D" w:rsidRPr="00DB34B4">
        <w:rPr>
          <w:lang w:val="sk-SK"/>
        </w:rPr>
        <w:br/>
      </w:r>
      <w:r w:rsidR="0074672D" w:rsidRPr="00DB34B4">
        <w:rPr>
          <w:b/>
          <w:i/>
          <w:lang w:val="sk-SK"/>
        </w:rPr>
        <w:t>Colná poradná rada</w:t>
      </w:r>
    </w:p>
    <w:p w:rsidR="005F5D9E" w:rsidRPr="00DB34B4" w:rsidRDefault="0074672D">
      <w:pPr>
        <w:ind w:left="850" w:hanging="850"/>
        <w:rPr>
          <w:lang w:val="sk-SK"/>
        </w:rPr>
      </w:pPr>
      <w:r w:rsidRPr="00DB34B4">
        <w:rPr>
          <w:b/>
          <w:i/>
          <w:lang w:val="sk-SK"/>
        </w:rPr>
        <w:t>1.</w:t>
      </w:r>
      <w:r w:rsidRPr="00DB34B4">
        <w:rPr>
          <w:lang w:val="sk-SK"/>
        </w:rPr>
        <w:tab/>
      </w:r>
      <w:r w:rsidRPr="00DB34B4">
        <w:rPr>
          <w:b/>
          <w:i/>
          <w:lang w:val="sk-SK"/>
        </w:rPr>
        <w:t>Colný orgán EÚ zriadi na pomoc výkonnej rade colnú poradnú radu.</w:t>
      </w:r>
    </w:p>
    <w:p w:rsidR="005F5D9E" w:rsidRPr="00DB34B4" w:rsidRDefault="0074672D">
      <w:pPr>
        <w:ind w:left="850" w:hanging="850"/>
        <w:rPr>
          <w:lang w:val="sk-SK"/>
        </w:rPr>
      </w:pPr>
      <w:r w:rsidRPr="00DB34B4">
        <w:rPr>
          <w:b/>
          <w:i/>
          <w:lang w:val="sk-SK"/>
        </w:rPr>
        <w:t>2.</w:t>
      </w:r>
      <w:r w:rsidRPr="00DB34B4">
        <w:rPr>
          <w:lang w:val="sk-SK"/>
        </w:rPr>
        <w:tab/>
      </w:r>
      <w:r w:rsidRPr="00DB34B4">
        <w:rPr>
          <w:b/>
          <w:i/>
          <w:lang w:val="sk-SK"/>
        </w:rPr>
        <w:t>Úlohou colnej poradnej rady je poskytovať poradenstvo:</w:t>
      </w:r>
    </w:p>
    <w:p w:rsidR="005F5D9E" w:rsidRPr="00DB34B4" w:rsidRDefault="0074672D">
      <w:pPr>
        <w:ind w:left="1416" w:hanging="566"/>
        <w:rPr>
          <w:lang w:val="sk-SK"/>
        </w:rPr>
      </w:pPr>
      <w:r w:rsidRPr="00DB34B4">
        <w:rPr>
          <w:b/>
          <w:i/>
          <w:lang w:val="sk-SK"/>
        </w:rPr>
        <w:t>a)</w:t>
      </w:r>
      <w:r w:rsidRPr="00DB34B4">
        <w:rPr>
          <w:lang w:val="sk-SK"/>
        </w:rPr>
        <w:tab/>
      </w:r>
      <w:r w:rsidRPr="00DB34B4">
        <w:rPr>
          <w:b/>
          <w:i/>
          <w:lang w:val="sk-SK"/>
        </w:rPr>
        <w:t>o vykonávaní technických opatrení a rozhodnutí vrátane riadenia rizík a prioritných oblastí kontroly;</w:t>
      </w:r>
    </w:p>
    <w:p w:rsidR="005F5D9E" w:rsidRPr="00DB34B4" w:rsidRDefault="001C217D">
      <w:pPr>
        <w:ind w:left="1416" w:hanging="566"/>
        <w:rPr>
          <w:lang w:val="sk-SK"/>
        </w:rPr>
      </w:pPr>
      <w:r w:rsidRPr="00DB34B4">
        <w:rPr>
          <w:b/>
          <w:i/>
          <w:lang w:val="sk-SK"/>
        </w:rPr>
        <w:br w:type="page"/>
      </w:r>
      <w:r w:rsidR="0074672D" w:rsidRPr="00DB34B4">
        <w:rPr>
          <w:b/>
          <w:i/>
          <w:lang w:val="sk-SK"/>
        </w:rPr>
        <w:lastRenderedPageBreak/>
        <w:t>b)</w:t>
      </w:r>
      <w:r w:rsidR="0074672D" w:rsidRPr="00DB34B4">
        <w:rPr>
          <w:lang w:val="sk-SK"/>
        </w:rPr>
        <w:tab/>
      </w:r>
      <w:r w:rsidR="0074672D" w:rsidRPr="00DB34B4">
        <w:rPr>
          <w:b/>
          <w:i/>
          <w:lang w:val="sk-SK"/>
        </w:rPr>
        <w:t>o otázkach implementácie a štandardizácie vrátane harmonizačných činností alebo potreby úpravy pravidiel;</w:t>
      </w:r>
    </w:p>
    <w:p w:rsidR="005F5D9E" w:rsidRPr="00DB34B4" w:rsidRDefault="0074672D">
      <w:pPr>
        <w:ind w:left="1416" w:hanging="566"/>
        <w:rPr>
          <w:lang w:val="sk-SK"/>
        </w:rPr>
      </w:pPr>
      <w:r w:rsidRPr="00DB34B4">
        <w:rPr>
          <w:b/>
          <w:i/>
          <w:lang w:val="sk-SK"/>
        </w:rPr>
        <w:t>c)</w:t>
      </w:r>
      <w:r w:rsidRPr="00DB34B4">
        <w:rPr>
          <w:lang w:val="sk-SK"/>
        </w:rPr>
        <w:tab/>
      </w:r>
      <w:r w:rsidRPr="00DB34B4">
        <w:rPr>
          <w:b/>
          <w:i/>
          <w:lang w:val="sk-SK"/>
        </w:rPr>
        <w:t>o colných aspektoch iných právnych predpisov uplatňovaných colnými orgánmi;</w:t>
      </w:r>
    </w:p>
    <w:p w:rsidR="005F5D9E" w:rsidRPr="00DB34B4" w:rsidRDefault="0074672D">
      <w:pPr>
        <w:ind w:left="1416" w:hanging="566"/>
        <w:rPr>
          <w:lang w:val="sk-SK"/>
        </w:rPr>
      </w:pPr>
      <w:r w:rsidRPr="00DB34B4">
        <w:rPr>
          <w:b/>
          <w:i/>
          <w:lang w:val="sk-SK"/>
        </w:rPr>
        <w:t>d)</w:t>
      </w:r>
      <w:r w:rsidRPr="00DB34B4">
        <w:rPr>
          <w:lang w:val="sk-SK"/>
        </w:rPr>
        <w:tab/>
      </w:r>
      <w:r w:rsidRPr="00DB34B4">
        <w:rPr>
          <w:b/>
          <w:i/>
          <w:lang w:val="sk-SK"/>
        </w:rPr>
        <w:t>na požiadanie podľa potreby v súvislosti s akýmikoľvek inými činnosťami orgánu.</w:t>
      </w:r>
    </w:p>
    <w:p w:rsidR="005F5D9E" w:rsidRPr="00DB34B4" w:rsidRDefault="0074672D">
      <w:pPr>
        <w:ind w:left="850" w:hanging="850"/>
        <w:rPr>
          <w:lang w:val="sk-SK"/>
        </w:rPr>
      </w:pPr>
      <w:r w:rsidRPr="00DB34B4">
        <w:rPr>
          <w:b/>
          <w:i/>
          <w:lang w:val="sk-SK"/>
        </w:rPr>
        <w:t>3.</w:t>
      </w:r>
      <w:r w:rsidRPr="00DB34B4">
        <w:rPr>
          <w:lang w:val="sk-SK"/>
        </w:rPr>
        <w:tab/>
      </w:r>
      <w:r w:rsidRPr="00DB34B4">
        <w:rPr>
          <w:b/>
          <w:i/>
          <w:lang w:val="sk-SK"/>
        </w:rPr>
        <w:t>Colná poradná rada sa skladá zo zástupcov a združení všetkých zainteresovaných strán relevantných pre prácu Colného orgánu EÚ; jej zloženie určuje správna rada.</w:t>
      </w:r>
    </w:p>
    <w:p w:rsidR="005F5D9E" w:rsidRPr="00DB34B4" w:rsidRDefault="0074672D">
      <w:pPr>
        <w:ind w:left="850" w:hanging="850"/>
        <w:rPr>
          <w:lang w:val="sk-SK"/>
        </w:rPr>
      </w:pPr>
      <w:r w:rsidRPr="00DB34B4">
        <w:rPr>
          <w:b/>
          <w:i/>
          <w:lang w:val="sk-SK"/>
        </w:rPr>
        <w:t>4.</w:t>
      </w:r>
      <w:r w:rsidRPr="00DB34B4">
        <w:rPr>
          <w:lang w:val="sk-SK"/>
        </w:rPr>
        <w:tab/>
      </w:r>
      <w:r w:rsidRPr="00DB34B4">
        <w:rPr>
          <w:b/>
          <w:i/>
          <w:lang w:val="sk-SK"/>
        </w:rPr>
        <w:t>Správna rada vymenuje štyroch členov colnej poradnej rady, pričom jeden z nich je predseda, ktorí sa zúčastňujú na práci správnej rady so statusom pozorovateľa. V čo najširšej miere reprezentujú rôzne názory zastúpené v colnej poradnej rade. Prvé funkčné obdobie trvá 48 mesiacov a môže sa predĺžiť.</w:t>
      </w:r>
    </w:p>
    <w:p w:rsidR="005F5D9E" w:rsidRPr="00DB34B4" w:rsidRDefault="001C217D">
      <w:pPr>
        <w:ind w:left="850" w:hanging="850"/>
        <w:rPr>
          <w:lang w:val="sk-SK"/>
        </w:rPr>
      </w:pPr>
      <w:r w:rsidRPr="00DB34B4">
        <w:rPr>
          <w:b/>
          <w:i/>
          <w:lang w:val="sk-SK"/>
        </w:rPr>
        <w:br w:type="page"/>
      </w:r>
      <w:r w:rsidR="0074672D" w:rsidRPr="00DB34B4">
        <w:rPr>
          <w:b/>
          <w:i/>
          <w:lang w:val="sk-SK"/>
        </w:rPr>
        <w:lastRenderedPageBreak/>
        <w:t>5.</w:t>
      </w:r>
      <w:r w:rsidR="0074672D" w:rsidRPr="00DB34B4">
        <w:rPr>
          <w:lang w:val="sk-SK"/>
        </w:rPr>
        <w:tab/>
      </w:r>
      <w:r w:rsidR="0074672D" w:rsidRPr="00DB34B4">
        <w:rPr>
          <w:b/>
          <w:i/>
          <w:lang w:val="sk-SK"/>
        </w:rPr>
        <w:t>Pred prijatím rozhodnutí správnej rady sa pravidelne konzultuje s colnou poradnou radou. Môže sa to uskutočňovať prostredníctvom ad hoc pracovných skupín expertov. Pre správnu radu nie je stanovisko colnej poradnej rady v nijakom prípade záväzné.</w:t>
      </w:r>
    </w:p>
    <w:p w:rsidR="005F5D9E" w:rsidRPr="00DB34B4" w:rsidRDefault="0074672D">
      <w:pPr>
        <w:ind w:left="850" w:hanging="850"/>
        <w:rPr>
          <w:b/>
          <w:lang w:val="sk-SK"/>
        </w:rPr>
      </w:pPr>
      <w:r w:rsidRPr="00DB34B4">
        <w:rPr>
          <w:b/>
          <w:i/>
          <w:lang w:val="sk-SK"/>
        </w:rPr>
        <w:t>6.</w:t>
      </w:r>
      <w:r w:rsidRPr="00DB34B4">
        <w:rPr>
          <w:lang w:val="sk-SK"/>
        </w:rPr>
        <w:tab/>
      </w:r>
      <w:r w:rsidRPr="00DB34B4">
        <w:rPr>
          <w:b/>
          <w:i/>
          <w:lang w:val="sk-SK"/>
        </w:rPr>
        <w:t>Colná poradná rada uskutoční aspoň jedno riadne zasadnutie raz za šesť mesiacov. Okrem toho môže zasadať na žiadosť Colného orgánu EÚ alebo výkonnej rady.</w:t>
      </w:r>
      <w:r w:rsidR="001C217D" w:rsidRPr="00DB34B4">
        <w:rPr>
          <w:b/>
          <w:lang w:val="sk-SK"/>
        </w:rPr>
        <w:t xml:space="preserve"> [PN 258]</w:t>
      </w:r>
    </w:p>
    <w:p w:rsidR="005F5D9E" w:rsidRPr="00DB34B4" w:rsidRDefault="0074672D">
      <w:pPr>
        <w:jc w:val="center"/>
        <w:rPr>
          <w:lang w:val="sk-SK"/>
        </w:rPr>
      </w:pPr>
      <w:r w:rsidRPr="00DB34B4">
        <w:rPr>
          <w:lang w:val="sk-SK"/>
        </w:rPr>
        <w:t xml:space="preserve">Kapitola 4 </w:t>
      </w:r>
      <w:r w:rsidRPr="00DB34B4">
        <w:rPr>
          <w:lang w:val="sk-SK"/>
        </w:rPr>
        <w:br/>
        <w:t>Zriadenie a štruktúra rozpočtu Colného orgánu EÚ</w:t>
      </w:r>
    </w:p>
    <w:p w:rsidR="005F5D9E" w:rsidRPr="00DB34B4" w:rsidRDefault="0074672D">
      <w:pPr>
        <w:jc w:val="center"/>
        <w:rPr>
          <w:lang w:val="sk-SK"/>
        </w:rPr>
      </w:pPr>
      <w:r w:rsidRPr="00DB34B4">
        <w:rPr>
          <w:lang w:val="sk-SK"/>
        </w:rPr>
        <w:t>Článok 222</w:t>
      </w:r>
      <w:r w:rsidRPr="00DB34B4">
        <w:rPr>
          <w:lang w:val="sk-SK"/>
        </w:rPr>
        <w:br/>
        <w:t>Všeobecné ustanovenia</w:t>
      </w:r>
    </w:p>
    <w:p w:rsidR="005F5D9E" w:rsidRPr="00DB34B4" w:rsidRDefault="0074672D">
      <w:pPr>
        <w:pStyle w:val="Applicationdirecte"/>
        <w:rPr>
          <w:lang w:val="sk-SK"/>
        </w:rPr>
      </w:pPr>
      <w:r w:rsidRPr="00DB34B4">
        <w:rPr>
          <w:lang w:val="sk-SK"/>
        </w:rPr>
        <w:t>Rozpočtové pravidlá uplatniteľné na Colný orgán EÚ prijíma správna rada po porade s Komisiou. Nesmú sa odchyľovať od delegovaného nariadenia Komisie (EÚ) 2019/715</w:t>
      </w:r>
      <w:r w:rsidRPr="00DB34B4">
        <w:rPr>
          <w:rStyle w:val="FootnoteReference"/>
          <w:lang w:val="sk-SK"/>
        </w:rPr>
        <w:footnoteReference w:id="47"/>
      </w:r>
      <w:r w:rsidRPr="00DB34B4">
        <w:rPr>
          <w:lang w:val="sk-SK"/>
        </w:rPr>
        <w:t xml:space="preserve"> s výnimkou prípadov, keď je takáto odchýlka osobitne potrebná na prevádzku Colného orgánu EÚ a Komisia ju vopred odsúhlasila.</w:t>
      </w:r>
    </w:p>
    <w:p w:rsidR="005F5D9E" w:rsidRPr="00DB34B4" w:rsidRDefault="001C217D">
      <w:pPr>
        <w:jc w:val="center"/>
        <w:rPr>
          <w:lang w:val="sk-SK"/>
        </w:rPr>
      </w:pPr>
      <w:r w:rsidRPr="00DB34B4">
        <w:rPr>
          <w:lang w:val="sk-SK"/>
        </w:rPr>
        <w:br w:type="page"/>
      </w:r>
      <w:r w:rsidR="0074672D" w:rsidRPr="00DB34B4">
        <w:rPr>
          <w:lang w:val="sk-SK"/>
        </w:rPr>
        <w:lastRenderedPageBreak/>
        <w:t>Článok 223</w:t>
      </w:r>
      <w:r w:rsidR="0074672D" w:rsidRPr="00DB34B4">
        <w:rPr>
          <w:lang w:val="sk-SK"/>
        </w:rPr>
        <w:br/>
        <w:t>Jednotný programový dokument</w:t>
      </w:r>
    </w:p>
    <w:p w:rsidR="005F5D9E" w:rsidRPr="00DB34B4" w:rsidRDefault="0074672D">
      <w:pPr>
        <w:ind w:left="850" w:hanging="850"/>
        <w:rPr>
          <w:lang w:val="sk-SK"/>
        </w:rPr>
      </w:pPr>
      <w:r w:rsidRPr="00DB34B4">
        <w:rPr>
          <w:lang w:val="sk-SK"/>
        </w:rPr>
        <w:t>1.</w:t>
      </w:r>
      <w:r w:rsidRPr="00DB34B4">
        <w:rPr>
          <w:lang w:val="sk-SK"/>
        </w:rPr>
        <w:tab/>
        <w:t>Výkonný riaditeľ každý rok vypracúva návrh jednotného programového dokumentu, ktorý obsahuje predovšetkým viacročné a ročné plánovanie v súlade s ustanoveniami delegovaného nariadenia Komisie (EÚ) 2019/715 a s príslušným ustanovením rozpočtových pravidiel Colného orgánu EÚ prijatých podľa článku 222 tohto nariadenia, pričom zohľadní usmernenia stanovené Komisiou. Ročné a viacročné plánovanie musí byť v súlade s colnou politikou a celkovými prioritami colnej únie.</w:t>
      </w:r>
    </w:p>
    <w:p w:rsidR="005F5D9E" w:rsidRPr="00DB34B4" w:rsidRDefault="0074672D">
      <w:pPr>
        <w:ind w:left="850" w:hanging="850"/>
        <w:rPr>
          <w:lang w:val="sk-SK"/>
        </w:rPr>
      </w:pPr>
      <w:r w:rsidRPr="00DB34B4">
        <w:rPr>
          <w:lang w:val="sk-SK"/>
        </w:rPr>
        <w:t>2.</w:t>
      </w:r>
      <w:r w:rsidRPr="00DB34B4">
        <w:rPr>
          <w:lang w:val="sk-SK"/>
        </w:rPr>
        <w:tab/>
        <w:t>Správna rada postúpi návrh jednotného programového dokumentu Komisii, Európskemu parlamentu, Rade a Európskemu dvoru audítorov do 31. januára roka, ktorý predchádza programovému obdobiu.</w:t>
      </w:r>
    </w:p>
    <w:p w:rsidR="005F5D9E" w:rsidRPr="00DB34B4" w:rsidRDefault="0074672D">
      <w:pPr>
        <w:ind w:left="850" w:hanging="850"/>
        <w:rPr>
          <w:lang w:val="sk-SK"/>
        </w:rPr>
      </w:pPr>
      <w:r w:rsidRPr="00DB34B4">
        <w:rPr>
          <w:lang w:val="sk-SK"/>
        </w:rPr>
        <w:t>3.</w:t>
      </w:r>
      <w:r w:rsidRPr="00DB34B4">
        <w:rPr>
          <w:lang w:val="sk-SK"/>
        </w:rPr>
        <w:tab/>
        <w:t>Správna rada prijme jednotný programový dokument každý rok do 30. novembra. Jednotný programový dokument, ako aj všetky jeho neskôr aktualizované verzie zašle Európskemu parlamentu, Rade a Komisii. Jednotný programový dokument nadobudne konečné znenie po konečnom prijatí všeobecného rozpočtu Únie a v prípade potreby sa zodpovedajúcim spôsobom upraví.</w:t>
      </w:r>
    </w:p>
    <w:p w:rsidR="005F5D9E" w:rsidRPr="00DB34B4" w:rsidRDefault="001C217D">
      <w:pPr>
        <w:ind w:left="850" w:hanging="850"/>
        <w:rPr>
          <w:lang w:val="sk-SK"/>
        </w:rPr>
      </w:pPr>
      <w:r w:rsidRPr="00DB34B4">
        <w:rPr>
          <w:lang w:val="sk-SK"/>
        </w:rPr>
        <w:br w:type="page"/>
      </w:r>
      <w:r w:rsidR="0074672D" w:rsidRPr="00DB34B4">
        <w:rPr>
          <w:lang w:val="sk-SK"/>
        </w:rPr>
        <w:lastRenderedPageBreak/>
        <w:t>4.</w:t>
      </w:r>
      <w:r w:rsidR="0074672D" w:rsidRPr="00DB34B4">
        <w:rPr>
          <w:lang w:val="sk-SK"/>
        </w:rPr>
        <w:tab/>
        <w:t>V ročnom pracovnom programe sa stanovujú podrobné ciele a očakávané výsledky vrátane ukazovateľov výkonnosti. Musí obsahovať aj opis opatrení, ktoré sa majú financovať, a odhad finančných a ľudských zdrojov vyčlenených na každé opatrenie. Ročný pracovný program musí byť v súlade s viacročným pracovným programom uvedeným v odseku 5. Musia sa v ňom jasne uvádzať úlohy, ktoré sa v porovnaní s predchádzajúcim rozpočtovým rokom doplnili, zmenili alebo vypustili. Správna rada zmení prijatý ročný pracovný program, keď sa Colnému orgánu EÚ uloží nová úloha v rámci rozsahu pôsobnosti tohto nariadenia. Každá podstatná zmena v ročnom pracovnom programe sa prijíma v súlade s rovnakým postupom ako pôvodný ročný pracovný program. Správna rada môže delegovať právomoc prijímať menej podstatné zmeny v ročnom pracovnom programe na výkonného riaditeľa.</w:t>
      </w:r>
    </w:p>
    <w:p w:rsidR="005F5D9E" w:rsidRPr="00DB34B4" w:rsidRDefault="0074672D">
      <w:pPr>
        <w:ind w:left="850" w:hanging="850"/>
        <w:rPr>
          <w:lang w:val="sk-SK"/>
        </w:rPr>
      </w:pPr>
      <w:r w:rsidRPr="00DB34B4">
        <w:rPr>
          <w:lang w:val="sk-SK"/>
        </w:rPr>
        <w:t>5.</w:t>
      </w:r>
      <w:r w:rsidRPr="00DB34B4">
        <w:rPr>
          <w:lang w:val="sk-SK"/>
        </w:rPr>
        <w:tab/>
        <w:t>Vo viacročnom pracovnom programe sa stanovuje všeobecné strategické plánovanie vrátane cieľov, očakávaných výsledkov a ukazovateľov výkonnosti. Okrem toho sa v programe musia v súvislosti s každou činnosťou uvádzať orientačné finančné a ľudské zdroje, ktoré sa považujú za nevyhnutné na dosiahnutie stanovených cieľov. Strategické plánovanie sa v prípade potreby aktualizuje a musí sa v ňom preukázať prínos Colného orgánu EÚ k dosahovaniu politických priorít Únie.</w:t>
      </w:r>
    </w:p>
    <w:p w:rsidR="005F5D9E" w:rsidRPr="00DB34B4" w:rsidRDefault="001C217D">
      <w:pPr>
        <w:jc w:val="center"/>
        <w:rPr>
          <w:lang w:val="sk-SK"/>
        </w:rPr>
      </w:pPr>
      <w:r w:rsidRPr="00DB34B4">
        <w:rPr>
          <w:lang w:val="sk-SK"/>
        </w:rPr>
        <w:br w:type="page"/>
      </w:r>
      <w:r w:rsidR="0074672D" w:rsidRPr="00DB34B4">
        <w:rPr>
          <w:lang w:val="sk-SK"/>
        </w:rPr>
        <w:lastRenderedPageBreak/>
        <w:t>Článok 224</w:t>
      </w:r>
      <w:r w:rsidR="0074672D" w:rsidRPr="00DB34B4">
        <w:rPr>
          <w:lang w:val="sk-SK"/>
        </w:rPr>
        <w:br/>
        <w:t>Zostavovanie rozpočtu</w:t>
      </w:r>
    </w:p>
    <w:p w:rsidR="005F5D9E" w:rsidRPr="00DB34B4" w:rsidRDefault="0074672D">
      <w:pPr>
        <w:ind w:left="850" w:hanging="850"/>
        <w:rPr>
          <w:lang w:val="sk-SK"/>
        </w:rPr>
      </w:pPr>
      <w:r w:rsidRPr="00DB34B4">
        <w:rPr>
          <w:lang w:val="sk-SK"/>
        </w:rPr>
        <w:t>1.</w:t>
      </w:r>
      <w:r w:rsidRPr="00DB34B4">
        <w:rPr>
          <w:lang w:val="sk-SK"/>
        </w:rPr>
        <w:tab/>
        <w:t>Výkonný riaditeľ každý rok vypracúva predbežný návrh výkazu odhadov príjmov a výdavkov Colného orgánu EÚ na nasledujúci rozpočtový rok vrátane plánu pracovných miest a zašle ho správnej rade. Informácie obsiahnuté v predbežnom návrhu výkazu odhadov musia byť v súlade s návrhom jednotného programového dokumentu uvedeného v článku 223 ods. 1.</w:t>
      </w:r>
    </w:p>
    <w:p w:rsidR="005F5D9E" w:rsidRPr="00DB34B4" w:rsidRDefault="0074672D">
      <w:pPr>
        <w:ind w:left="850" w:hanging="850"/>
        <w:rPr>
          <w:lang w:val="sk-SK"/>
        </w:rPr>
      </w:pPr>
      <w:r w:rsidRPr="00DB34B4">
        <w:rPr>
          <w:lang w:val="sk-SK"/>
        </w:rPr>
        <w:t>2.</w:t>
      </w:r>
      <w:r w:rsidRPr="00DB34B4">
        <w:rPr>
          <w:lang w:val="sk-SK"/>
        </w:rPr>
        <w:tab/>
        <w:t>Správna rada na základe predbežného návrhu výkazu odhadov uvedeného v odseku 1 prijme návrh výkazu odhadov príjmov a výdavkov Colného orgánu EÚ na nasledujúci rozpočtový rok.</w:t>
      </w:r>
    </w:p>
    <w:p w:rsidR="005F5D9E" w:rsidRPr="00DB34B4" w:rsidRDefault="0074672D">
      <w:pPr>
        <w:ind w:left="850" w:hanging="850"/>
        <w:rPr>
          <w:lang w:val="sk-SK"/>
        </w:rPr>
      </w:pPr>
      <w:r w:rsidRPr="00DB34B4">
        <w:rPr>
          <w:lang w:val="sk-SK"/>
        </w:rPr>
        <w:t>3.</w:t>
      </w:r>
      <w:r w:rsidRPr="00DB34B4">
        <w:rPr>
          <w:lang w:val="sk-SK"/>
        </w:rPr>
        <w:tab/>
        <w:t>Správna rada posiela návrh výkazu odhadov príjmov a výdavkov Colného orgánu EÚ Komisii každý rok do 31. januára.</w:t>
      </w:r>
    </w:p>
    <w:p w:rsidR="005F5D9E" w:rsidRPr="00DB34B4" w:rsidRDefault="0074672D">
      <w:pPr>
        <w:ind w:left="850" w:hanging="850"/>
        <w:rPr>
          <w:lang w:val="sk-SK"/>
        </w:rPr>
      </w:pPr>
      <w:r w:rsidRPr="00DB34B4">
        <w:rPr>
          <w:lang w:val="sk-SK"/>
        </w:rPr>
        <w:t>4.</w:t>
      </w:r>
      <w:r w:rsidRPr="00DB34B4">
        <w:rPr>
          <w:lang w:val="sk-SK"/>
        </w:rPr>
        <w:tab/>
        <w:t>Komisia posiela návrh výkazu odhadov rozpočtovému orgánu spolu s návrhom všeobecného rozpočtu Európskej únie.</w:t>
      </w:r>
    </w:p>
    <w:p w:rsidR="005F5D9E" w:rsidRPr="00DB34B4" w:rsidRDefault="001C217D">
      <w:pPr>
        <w:ind w:left="850" w:hanging="850"/>
        <w:rPr>
          <w:lang w:val="sk-SK"/>
        </w:rPr>
      </w:pPr>
      <w:r w:rsidRPr="00DB34B4">
        <w:rPr>
          <w:lang w:val="sk-SK"/>
        </w:rPr>
        <w:br w:type="page"/>
      </w:r>
      <w:r w:rsidR="0074672D" w:rsidRPr="00DB34B4">
        <w:rPr>
          <w:lang w:val="sk-SK"/>
        </w:rPr>
        <w:lastRenderedPageBreak/>
        <w:t>5.</w:t>
      </w:r>
      <w:r w:rsidR="0074672D" w:rsidRPr="00DB34B4">
        <w:rPr>
          <w:lang w:val="sk-SK"/>
        </w:rPr>
        <w:tab/>
        <w:t>Na základe návrhu výkazu odhadov Komisia zaznamená do návrhu všeobecného rozpočtu Únie odhady, ktoré považuje za potrebné pre plán pracovných miest, ako aj výšku príspevku, ktorou sa zaťaží všeobecný rozpočet, a následne ho predloží rozpočtovému orgánu v súlade s článkami 313 a 314 ZFEÚ.</w:t>
      </w:r>
    </w:p>
    <w:p w:rsidR="005F5D9E" w:rsidRPr="00DB34B4" w:rsidRDefault="0074672D">
      <w:pPr>
        <w:ind w:left="850" w:hanging="850"/>
        <w:rPr>
          <w:lang w:val="sk-SK"/>
        </w:rPr>
      </w:pPr>
      <w:r w:rsidRPr="00DB34B4">
        <w:rPr>
          <w:lang w:val="sk-SK"/>
        </w:rPr>
        <w:t>6.</w:t>
      </w:r>
      <w:r w:rsidRPr="00DB34B4">
        <w:rPr>
          <w:lang w:val="sk-SK"/>
        </w:rPr>
        <w:tab/>
        <w:t>Rozpočtové prostriedky určené ako príspevok zo všeobecného rozpočtu Únie Colnému orgánu EÚ schvaľuje rozpočtový orgán.</w:t>
      </w:r>
    </w:p>
    <w:p w:rsidR="005F5D9E" w:rsidRPr="00DB34B4" w:rsidRDefault="0074672D">
      <w:pPr>
        <w:ind w:left="850" w:hanging="850"/>
        <w:rPr>
          <w:lang w:val="sk-SK"/>
        </w:rPr>
      </w:pPr>
      <w:r w:rsidRPr="00DB34B4">
        <w:rPr>
          <w:lang w:val="sk-SK"/>
        </w:rPr>
        <w:t>7.</w:t>
      </w:r>
      <w:r w:rsidRPr="00DB34B4">
        <w:rPr>
          <w:lang w:val="sk-SK"/>
        </w:rPr>
        <w:tab/>
        <w:t>Rozpočtový orgán prijíma plán pracovných miest Colného orgánu EÚ.</w:t>
      </w:r>
    </w:p>
    <w:p w:rsidR="005F5D9E" w:rsidRPr="00DB34B4" w:rsidRDefault="0074672D">
      <w:pPr>
        <w:ind w:left="850" w:hanging="850"/>
        <w:rPr>
          <w:lang w:val="sk-SK"/>
        </w:rPr>
      </w:pPr>
      <w:r w:rsidRPr="00DB34B4">
        <w:rPr>
          <w:lang w:val="sk-SK"/>
        </w:rPr>
        <w:t>8.</w:t>
      </w:r>
      <w:r w:rsidRPr="00DB34B4">
        <w:rPr>
          <w:lang w:val="sk-SK"/>
        </w:rPr>
        <w:tab/>
        <w:t>Správna rada prijíma rozpočet Colného orgánu EÚ. Tento rozpočet sa stáva konečným po konečnom prijatí všeobecného rozpočtu Únie. V prípade potreby sa rozpočet Colného orgánu EÚ zodpovedajúcim spôsobom upraví.</w:t>
      </w:r>
    </w:p>
    <w:p w:rsidR="005F5D9E" w:rsidRPr="00DB34B4" w:rsidRDefault="0074672D">
      <w:pPr>
        <w:jc w:val="center"/>
        <w:rPr>
          <w:lang w:val="sk-SK"/>
        </w:rPr>
      </w:pPr>
      <w:r w:rsidRPr="00DB34B4">
        <w:rPr>
          <w:lang w:val="sk-SK"/>
        </w:rPr>
        <w:t>Článok 225</w:t>
      </w:r>
      <w:r w:rsidRPr="00DB34B4">
        <w:rPr>
          <w:lang w:val="sk-SK"/>
        </w:rPr>
        <w:br/>
        <w:t>Štruktúra rozpočtu</w:t>
      </w:r>
    </w:p>
    <w:p w:rsidR="005F5D9E" w:rsidRPr="00DB34B4" w:rsidRDefault="0074672D">
      <w:pPr>
        <w:ind w:left="850" w:hanging="850"/>
        <w:rPr>
          <w:lang w:val="sk-SK"/>
        </w:rPr>
      </w:pPr>
      <w:r w:rsidRPr="00DB34B4">
        <w:rPr>
          <w:lang w:val="sk-SK"/>
        </w:rPr>
        <w:t>1.</w:t>
      </w:r>
      <w:r w:rsidRPr="00DB34B4">
        <w:rPr>
          <w:lang w:val="sk-SK"/>
        </w:rPr>
        <w:tab/>
        <w:t>Na každý rozpočtový rok sa vypracuje odhad všetkých príjmov a výdavkov Colného orgánu EÚ a uvedie sa v jeho rozpočte. Rozpočtový rok zodpovedá kalendárnemu roku.</w:t>
      </w:r>
    </w:p>
    <w:p w:rsidR="005F5D9E" w:rsidRPr="00DB34B4" w:rsidRDefault="001C217D">
      <w:pPr>
        <w:ind w:left="850" w:hanging="850"/>
        <w:rPr>
          <w:lang w:val="sk-SK"/>
        </w:rPr>
      </w:pPr>
      <w:r w:rsidRPr="00DB34B4">
        <w:rPr>
          <w:lang w:val="sk-SK"/>
        </w:rPr>
        <w:br w:type="page"/>
      </w:r>
      <w:r w:rsidR="0074672D" w:rsidRPr="00DB34B4">
        <w:rPr>
          <w:lang w:val="sk-SK"/>
        </w:rPr>
        <w:lastRenderedPageBreak/>
        <w:t>2.</w:t>
      </w:r>
      <w:r w:rsidR="0074672D" w:rsidRPr="00DB34B4">
        <w:rPr>
          <w:lang w:val="sk-SK"/>
        </w:rPr>
        <w:tab/>
        <w:t>Rozpočet Colného orgánu EÚ musí byť vyrovnaný z hľadiska príjmov a výdavkov.</w:t>
      </w:r>
    </w:p>
    <w:p w:rsidR="005F5D9E" w:rsidRPr="00DB34B4" w:rsidRDefault="0074672D">
      <w:pPr>
        <w:ind w:left="850" w:hanging="850"/>
        <w:rPr>
          <w:lang w:val="sk-SK"/>
        </w:rPr>
      </w:pPr>
      <w:r w:rsidRPr="00DB34B4">
        <w:rPr>
          <w:lang w:val="sk-SK"/>
        </w:rPr>
        <w:t>3.</w:t>
      </w:r>
      <w:r w:rsidRPr="00DB34B4">
        <w:rPr>
          <w:lang w:val="sk-SK"/>
        </w:rPr>
        <w:tab/>
        <w:t>Bez toho, aby boli dotknuté iné zdroje, príjmy Colného orgánu EÚ zahŕňajú:</w:t>
      </w:r>
    </w:p>
    <w:p w:rsidR="005F5D9E" w:rsidRPr="00DB34B4" w:rsidRDefault="0074672D">
      <w:pPr>
        <w:ind w:left="1416" w:hanging="566"/>
        <w:rPr>
          <w:lang w:val="sk-SK"/>
        </w:rPr>
      </w:pPr>
      <w:r w:rsidRPr="00DB34B4">
        <w:rPr>
          <w:lang w:val="sk-SK"/>
        </w:rPr>
        <w:t>a)</w:t>
      </w:r>
      <w:r w:rsidRPr="00DB34B4">
        <w:rPr>
          <w:lang w:val="sk-SK"/>
        </w:rPr>
        <w:tab/>
        <w:t>príspevok Únie zahrnutý vo všeobecnom rozpočte Únie;</w:t>
      </w:r>
    </w:p>
    <w:p w:rsidR="005F5D9E" w:rsidRPr="00DB34B4" w:rsidRDefault="0074672D">
      <w:pPr>
        <w:ind w:left="1416" w:hanging="566"/>
        <w:rPr>
          <w:lang w:val="sk-SK"/>
        </w:rPr>
      </w:pPr>
      <w:r w:rsidRPr="00DB34B4">
        <w:rPr>
          <w:lang w:val="sk-SK"/>
        </w:rPr>
        <w:t>b)</w:t>
      </w:r>
      <w:r w:rsidRPr="00DB34B4">
        <w:rPr>
          <w:lang w:val="sk-SK"/>
        </w:rPr>
        <w:tab/>
        <w:t>všetky dobrovoľné finančné príspevky od členských štátov;</w:t>
      </w:r>
    </w:p>
    <w:p w:rsidR="005F5D9E" w:rsidRPr="00DB34B4" w:rsidRDefault="0074672D">
      <w:pPr>
        <w:ind w:left="1416" w:hanging="566"/>
        <w:rPr>
          <w:lang w:val="sk-SK"/>
        </w:rPr>
      </w:pPr>
      <w:r w:rsidRPr="00DB34B4">
        <w:rPr>
          <w:lang w:val="sk-SK"/>
        </w:rPr>
        <w:t>c)</w:t>
      </w:r>
      <w:r w:rsidRPr="00DB34B4">
        <w:rPr>
          <w:lang w:val="sk-SK"/>
        </w:rPr>
        <w:tab/>
        <w:t>prípadné finančné prostriedky Únie vo forme dohôd o príspevkoch alebo grantov v súlade s rozpočtovými pravidlami Colného orgánu EÚ uvedenými v článku 222 a ustanoveniami príslušných nástrojov na podporu politík Únie;</w:t>
      </w:r>
    </w:p>
    <w:p w:rsidR="005F5D9E" w:rsidRPr="00DB34B4" w:rsidRDefault="0074672D">
      <w:pPr>
        <w:ind w:left="1416" w:hanging="566"/>
        <w:rPr>
          <w:lang w:val="sk-SK"/>
        </w:rPr>
      </w:pPr>
      <w:r w:rsidRPr="00DB34B4">
        <w:rPr>
          <w:lang w:val="sk-SK"/>
        </w:rPr>
        <w:t>d)</w:t>
      </w:r>
      <w:r w:rsidRPr="00DB34B4">
        <w:rPr>
          <w:lang w:val="sk-SK"/>
        </w:rPr>
        <w:tab/>
        <w:t>poplatky za publikácie a akékoľvek služby, ktoré Colný orgán EÚ poskytuje.</w:t>
      </w:r>
    </w:p>
    <w:p w:rsidR="005F5D9E" w:rsidRPr="00DB34B4" w:rsidRDefault="0074672D">
      <w:pPr>
        <w:ind w:left="850" w:hanging="850"/>
        <w:rPr>
          <w:lang w:val="sk-SK"/>
        </w:rPr>
      </w:pPr>
      <w:r w:rsidRPr="00DB34B4">
        <w:rPr>
          <w:lang w:val="sk-SK"/>
        </w:rPr>
        <w:t>4.</w:t>
      </w:r>
      <w:r w:rsidRPr="00DB34B4">
        <w:rPr>
          <w:lang w:val="sk-SK"/>
        </w:rPr>
        <w:tab/>
        <w:t>Výdavky Colného orgánu EÚ zahŕňajú odmeňovanie zamestnancov, výdavky na správu a infraštruktúru a prevádzkové výdavky.</w:t>
      </w:r>
    </w:p>
    <w:p w:rsidR="005F5D9E" w:rsidRPr="00DB34B4" w:rsidRDefault="0074672D">
      <w:pPr>
        <w:ind w:left="850" w:hanging="850"/>
        <w:rPr>
          <w:lang w:val="sk-SK"/>
        </w:rPr>
      </w:pPr>
      <w:r w:rsidRPr="00DB34B4">
        <w:rPr>
          <w:lang w:val="sk-SK"/>
        </w:rPr>
        <w:t>5.</w:t>
      </w:r>
      <w:r w:rsidRPr="00DB34B4">
        <w:rPr>
          <w:lang w:val="sk-SK"/>
        </w:rPr>
        <w:tab/>
        <w:t>Rozpočtové záväzky, ktoré sa vzťahujú na opatrenia súvisiace s rozsiahlymi projektmi trvajúcimi viac ako jeden rozpočtový rok, sa môžu rozdeliť na viacero ročných splátok.</w:t>
      </w:r>
    </w:p>
    <w:p w:rsidR="005F5D9E" w:rsidRPr="00DB34B4" w:rsidRDefault="001C217D">
      <w:pPr>
        <w:jc w:val="center"/>
        <w:rPr>
          <w:lang w:val="sk-SK"/>
        </w:rPr>
      </w:pPr>
      <w:r w:rsidRPr="00DB34B4">
        <w:rPr>
          <w:lang w:val="sk-SK"/>
        </w:rPr>
        <w:br w:type="page"/>
      </w:r>
      <w:r w:rsidR="0074672D" w:rsidRPr="00DB34B4">
        <w:rPr>
          <w:lang w:val="sk-SK"/>
        </w:rPr>
        <w:lastRenderedPageBreak/>
        <w:t>Článok 226</w:t>
      </w:r>
      <w:r w:rsidR="0074672D" w:rsidRPr="00DB34B4">
        <w:rPr>
          <w:lang w:val="sk-SK"/>
        </w:rPr>
        <w:br/>
        <w:t>Plnenie rozpočtu Colného orgánu EÚ</w:t>
      </w:r>
    </w:p>
    <w:p w:rsidR="005F5D9E" w:rsidRPr="00DB34B4" w:rsidRDefault="0074672D">
      <w:pPr>
        <w:ind w:left="850" w:hanging="850"/>
        <w:rPr>
          <w:lang w:val="sk-SK"/>
        </w:rPr>
      </w:pPr>
      <w:r w:rsidRPr="00DB34B4">
        <w:rPr>
          <w:lang w:val="sk-SK"/>
        </w:rPr>
        <w:t>1.</w:t>
      </w:r>
      <w:r w:rsidRPr="00DB34B4">
        <w:rPr>
          <w:lang w:val="sk-SK"/>
        </w:rPr>
        <w:tab/>
        <w:t>Rozpočet Colného orgánu EÚ plní výkonný riaditeľ.</w:t>
      </w:r>
    </w:p>
    <w:p w:rsidR="005F5D9E" w:rsidRPr="00DB34B4" w:rsidRDefault="0074672D">
      <w:pPr>
        <w:ind w:left="850" w:hanging="850"/>
        <w:rPr>
          <w:lang w:val="sk-SK"/>
        </w:rPr>
      </w:pPr>
      <w:r w:rsidRPr="00DB34B4">
        <w:rPr>
          <w:lang w:val="sk-SK"/>
        </w:rPr>
        <w:t>2.</w:t>
      </w:r>
      <w:r w:rsidRPr="00DB34B4">
        <w:rPr>
          <w:lang w:val="sk-SK"/>
        </w:rPr>
        <w:tab/>
        <w:t>Výkonný riaditeľ zasiela každý rok rozpočtovému orgánu všetky informácie potrebné na plnenie jeho hodnotiacich povinností.</w:t>
      </w:r>
    </w:p>
    <w:p w:rsidR="005F5D9E" w:rsidRPr="00DB34B4" w:rsidRDefault="0074672D">
      <w:pPr>
        <w:jc w:val="center"/>
        <w:rPr>
          <w:lang w:val="sk-SK"/>
        </w:rPr>
      </w:pPr>
      <w:r w:rsidRPr="00DB34B4">
        <w:rPr>
          <w:lang w:val="sk-SK"/>
        </w:rPr>
        <w:t>Článok 227</w:t>
      </w:r>
      <w:r w:rsidRPr="00DB34B4">
        <w:rPr>
          <w:lang w:val="sk-SK"/>
        </w:rPr>
        <w:br/>
        <w:t>Predkladanie účtovnej závierky a absolutórium</w:t>
      </w:r>
    </w:p>
    <w:p w:rsidR="005F5D9E" w:rsidRPr="00DB34B4" w:rsidRDefault="0074672D">
      <w:pPr>
        <w:ind w:left="850" w:hanging="850"/>
        <w:rPr>
          <w:lang w:val="sk-SK"/>
        </w:rPr>
      </w:pPr>
      <w:r w:rsidRPr="00DB34B4">
        <w:rPr>
          <w:lang w:val="sk-SK"/>
        </w:rPr>
        <w:t>1.</w:t>
      </w:r>
      <w:r w:rsidRPr="00DB34B4">
        <w:rPr>
          <w:lang w:val="sk-SK"/>
        </w:rPr>
        <w:tab/>
        <w:t>Účtovník Colného orgánu EÚ zašle nasledujúci rozpočtový rok (rok N+1) predbežnú účtovnú závierku za rozpočtový rok (rok N) účtovníkovi Komisie a Európskemu dvoru audítorov do 1. marca nasledujúceho rozpočtového roka (rok N+1).</w:t>
      </w:r>
    </w:p>
    <w:p w:rsidR="005F5D9E" w:rsidRPr="00DB34B4" w:rsidRDefault="0074672D">
      <w:pPr>
        <w:ind w:left="850" w:hanging="850"/>
        <w:rPr>
          <w:lang w:val="sk-SK"/>
        </w:rPr>
      </w:pPr>
      <w:r w:rsidRPr="00DB34B4">
        <w:rPr>
          <w:lang w:val="sk-SK"/>
        </w:rPr>
        <w:t>2.</w:t>
      </w:r>
      <w:r w:rsidRPr="00DB34B4">
        <w:rPr>
          <w:lang w:val="sk-SK"/>
        </w:rPr>
        <w:tab/>
        <w:t>Colný orgán EÚ zašle do 31. marca roka N+1 správu o rozpočtovom a finančnom riadení za rok N Európskemu parlamentu, Rade a Európskemu dvoru audítorov.</w:t>
      </w:r>
    </w:p>
    <w:p w:rsidR="005F5D9E" w:rsidRPr="00DB34B4" w:rsidRDefault="0074672D">
      <w:pPr>
        <w:ind w:left="850" w:hanging="850"/>
        <w:rPr>
          <w:lang w:val="sk-SK"/>
        </w:rPr>
      </w:pPr>
      <w:r w:rsidRPr="00DB34B4">
        <w:rPr>
          <w:lang w:val="sk-SK"/>
        </w:rPr>
        <w:t>3.</w:t>
      </w:r>
      <w:r w:rsidRPr="00DB34B4">
        <w:rPr>
          <w:lang w:val="sk-SK"/>
        </w:rPr>
        <w:tab/>
        <w:t>Účtovník Komisie zašle Európskemu dvoru audítorov do 31. marca roka N+1 predbežnú účtovnú závierku Colného orgánu EÚ konsolidovanú s účtovnou závierkou Komisie.</w:t>
      </w:r>
    </w:p>
    <w:p w:rsidR="005F5D9E" w:rsidRPr="00DB34B4" w:rsidRDefault="001C217D">
      <w:pPr>
        <w:ind w:left="850" w:hanging="850"/>
        <w:rPr>
          <w:lang w:val="sk-SK"/>
        </w:rPr>
      </w:pPr>
      <w:r w:rsidRPr="00DB34B4">
        <w:rPr>
          <w:lang w:val="sk-SK"/>
        </w:rPr>
        <w:br w:type="page"/>
      </w:r>
      <w:r w:rsidR="0074672D" w:rsidRPr="00DB34B4">
        <w:rPr>
          <w:lang w:val="sk-SK"/>
        </w:rPr>
        <w:lastRenderedPageBreak/>
        <w:t>4.</w:t>
      </w:r>
      <w:r w:rsidR="0074672D" w:rsidRPr="00DB34B4">
        <w:rPr>
          <w:lang w:val="sk-SK"/>
        </w:rPr>
        <w:tab/>
        <w:t xml:space="preserve">Po doručení pripomienok Európskeho dvora audítorov k predbežnej účtovnej závierke Colného orgánu EÚ podľa článku 246 nariadenia Európskeho parlamentu a Rady (EÚ, </w:t>
      </w:r>
      <w:proofErr w:type="spellStart"/>
      <w:r w:rsidR="0074672D" w:rsidRPr="00DB34B4">
        <w:rPr>
          <w:lang w:val="sk-SK"/>
        </w:rPr>
        <w:t>Euratom</w:t>
      </w:r>
      <w:proofErr w:type="spellEnd"/>
      <w:r w:rsidR="0074672D" w:rsidRPr="00DB34B4">
        <w:rPr>
          <w:lang w:val="sk-SK"/>
        </w:rPr>
        <w:t>) 2018/1046</w:t>
      </w:r>
      <w:r w:rsidR="0074672D" w:rsidRPr="00DB34B4">
        <w:rPr>
          <w:rStyle w:val="FootnoteReference"/>
          <w:lang w:val="sk-SK"/>
        </w:rPr>
        <w:footnoteReference w:id="48"/>
      </w:r>
      <w:r w:rsidR="0074672D" w:rsidRPr="00DB34B4">
        <w:rPr>
          <w:lang w:val="sk-SK"/>
        </w:rPr>
        <w:t xml:space="preserve"> účtovník Colného orgánu EÚ vypracuje konečnú účtovnú závierku Colného orgánu EÚ za daný rok. Výkonný riaditeľ ju zašle výkonnej rade na vyjadrenie stanoviska. Toto stanovisko prijíma správna rada.</w:t>
      </w:r>
    </w:p>
    <w:p w:rsidR="005F5D9E" w:rsidRPr="00DB34B4" w:rsidRDefault="0074672D">
      <w:pPr>
        <w:ind w:left="850" w:hanging="850"/>
        <w:rPr>
          <w:lang w:val="sk-SK"/>
        </w:rPr>
      </w:pPr>
      <w:r w:rsidRPr="00DB34B4">
        <w:rPr>
          <w:lang w:val="sk-SK"/>
        </w:rPr>
        <w:t>5.</w:t>
      </w:r>
      <w:r w:rsidRPr="00DB34B4">
        <w:rPr>
          <w:lang w:val="sk-SK"/>
        </w:rPr>
        <w:tab/>
        <w:t>Účtovník Colného orgánu EÚ zašle do 1. júla roka N+1 Európskemu parlamentu, Rade, Komisii a Európskemu dvoru audítorov konečnú účtovnú závierku za rok N spolu so stanoviskom prijatým správnou radou.</w:t>
      </w:r>
    </w:p>
    <w:p w:rsidR="005F5D9E" w:rsidRPr="00DB34B4" w:rsidRDefault="0074672D">
      <w:pPr>
        <w:ind w:left="850" w:hanging="850"/>
        <w:rPr>
          <w:lang w:val="sk-SK"/>
        </w:rPr>
      </w:pPr>
      <w:r w:rsidRPr="00DB34B4">
        <w:rPr>
          <w:lang w:val="sk-SK"/>
        </w:rPr>
        <w:t>6.</w:t>
      </w:r>
      <w:r w:rsidRPr="00DB34B4">
        <w:rPr>
          <w:lang w:val="sk-SK"/>
        </w:rPr>
        <w:tab/>
        <w:t xml:space="preserve">Konečná účtovná závierka za rok N sa do 15. novembra roka </w:t>
      </w:r>
      <w:proofErr w:type="spellStart"/>
      <w:r w:rsidRPr="00DB34B4">
        <w:rPr>
          <w:lang w:val="sk-SK"/>
        </w:rPr>
        <w:t>N+1</w:t>
      </w:r>
      <w:proofErr w:type="spellEnd"/>
      <w:r w:rsidRPr="00DB34B4">
        <w:rPr>
          <w:lang w:val="sk-SK"/>
        </w:rPr>
        <w:t xml:space="preserve"> uverejní v </w:t>
      </w:r>
      <w:r w:rsidR="0069616A" w:rsidRPr="0069616A">
        <w:rPr>
          <w:i/>
          <w:lang w:val="sk-SK"/>
        </w:rPr>
        <w:t>Úradnom vestníku Európskej únie</w:t>
      </w:r>
      <w:r w:rsidRPr="00DB34B4">
        <w:rPr>
          <w:lang w:val="sk-SK"/>
        </w:rPr>
        <w:t>.</w:t>
      </w:r>
    </w:p>
    <w:p w:rsidR="005F5D9E" w:rsidRPr="00DB34B4" w:rsidRDefault="0074672D">
      <w:pPr>
        <w:ind w:left="850" w:hanging="850"/>
        <w:rPr>
          <w:lang w:val="sk-SK"/>
        </w:rPr>
      </w:pPr>
      <w:r w:rsidRPr="00DB34B4">
        <w:rPr>
          <w:lang w:val="sk-SK"/>
        </w:rPr>
        <w:t>7.</w:t>
      </w:r>
      <w:r w:rsidRPr="00DB34B4">
        <w:rPr>
          <w:lang w:val="sk-SK"/>
        </w:rPr>
        <w:tab/>
        <w:t>Výkonný riaditeľ do 30. septembra roka N+1 zašle Európskemu dvoru audítorov odpoveď na jeho pripomienky. Výkonný riaditeľ zašle túto odpoveď aj správnej rade.</w:t>
      </w:r>
    </w:p>
    <w:p w:rsidR="005F5D9E" w:rsidRPr="00DB34B4" w:rsidRDefault="001C217D">
      <w:pPr>
        <w:ind w:left="850" w:hanging="850"/>
        <w:rPr>
          <w:lang w:val="sk-SK"/>
        </w:rPr>
      </w:pPr>
      <w:r w:rsidRPr="00DB34B4">
        <w:rPr>
          <w:lang w:val="sk-SK"/>
        </w:rPr>
        <w:br w:type="page"/>
      </w:r>
      <w:r w:rsidR="0074672D" w:rsidRPr="00DB34B4">
        <w:rPr>
          <w:lang w:val="sk-SK"/>
        </w:rPr>
        <w:lastRenderedPageBreak/>
        <w:t>8.</w:t>
      </w:r>
      <w:r w:rsidR="0074672D" w:rsidRPr="00DB34B4">
        <w:rPr>
          <w:lang w:val="sk-SK"/>
        </w:rPr>
        <w:tab/>
        <w:t xml:space="preserve">V súlade s článkom 261 ods. 3 nariadenia (EÚ, </w:t>
      </w:r>
      <w:proofErr w:type="spellStart"/>
      <w:r w:rsidR="0074672D" w:rsidRPr="00DB34B4">
        <w:rPr>
          <w:lang w:val="sk-SK"/>
        </w:rPr>
        <w:t>Euratom</w:t>
      </w:r>
      <w:proofErr w:type="spellEnd"/>
      <w:r w:rsidR="0074672D" w:rsidRPr="00DB34B4">
        <w:rPr>
          <w:lang w:val="sk-SK"/>
        </w:rPr>
        <w:t>) 2018/1046 predloží výkonný riaditeľ Európskemu parlamentu na jeho žiadosť všetky informácie potrebné na riadne uplatnenie postupu udelenia absolutória za rozpočtový rok N.</w:t>
      </w:r>
    </w:p>
    <w:p w:rsidR="005F5D9E" w:rsidRPr="00DB34B4" w:rsidRDefault="0074672D">
      <w:pPr>
        <w:ind w:left="850" w:hanging="850"/>
        <w:rPr>
          <w:lang w:val="sk-SK"/>
        </w:rPr>
      </w:pPr>
      <w:r w:rsidRPr="00DB34B4">
        <w:rPr>
          <w:lang w:val="sk-SK"/>
        </w:rPr>
        <w:t>9.</w:t>
      </w:r>
      <w:r w:rsidRPr="00DB34B4">
        <w:rPr>
          <w:lang w:val="sk-SK"/>
        </w:rPr>
        <w:tab/>
        <w:t>Na odporúčanie Rady, ktorá sa uznáša kvalifikovanou väčšinou, Európsky parlament udelí výkonnému riaditeľovi pred 15. májom roku N+2 absolutórium za plnenie rozpočtu za rok N.</w:t>
      </w:r>
    </w:p>
    <w:p w:rsidR="005F5D9E" w:rsidRPr="00DB34B4" w:rsidRDefault="0074672D">
      <w:pPr>
        <w:jc w:val="center"/>
        <w:rPr>
          <w:lang w:val="sk-SK"/>
        </w:rPr>
      </w:pPr>
      <w:r w:rsidRPr="00DB34B4">
        <w:rPr>
          <w:lang w:val="sk-SK"/>
        </w:rPr>
        <w:t>Článok 228</w:t>
      </w:r>
      <w:r w:rsidRPr="00DB34B4">
        <w:rPr>
          <w:lang w:val="sk-SK"/>
        </w:rPr>
        <w:br/>
        <w:t>Boj proti podvodom</w:t>
      </w:r>
    </w:p>
    <w:p w:rsidR="005F5D9E" w:rsidRPr="00DB34B4" w:rsidRDefault="0074672D">
      <w:pPr>
        <w:ind w:left="850" w:hanging="850"/>
        <w:rPr>
          <w:lang w:val="sk-SK"/>
        </w:rPr>
      </w:pPr>
      <w:r w:rsidRPr="00DB34B4">
        <w:rPr>
          <w:lang w:val="sk-SK"/>
        </w:rPr>
        <w:t>1.</w:t>
      </w:r>
      <w:r w:rsidRPr="00DB34B4">
        <w:rPr>
          <w:lang w:val="sk-SK"/>
        </w:rPr>
        <w:tab/>
        <w:t xml:space="preserve">Na účely boja proti podvodom, korupcii a inému protiprávnemu konaniu na pôde Colného orgánu EÚ sa bez obmedzenia uplatňujú ustanovenia nariadenia (EÚ, </w:t>
      </w:r>
      <w:proofErr w:type="spellStart"/>
      <w:r w:rsidRPr="00DB34B4">
        <w:rPr>
          <w:lang w:val="sk-SK"/>
        </w:rPr>
        <w:t>Euratom</w:t>
      </w:r>
      <w:proofErr w:type="spellEnd"/>
      <w:r w:rsidRPr="00DB34B4">
        <w:rPr>
          <w:lang w:val="sk-SK"/>
        </w:rPr>
        <w:t>) č. 883/2013.</w:t>
      </w:r>
    </w:p>
    <w:p w:rsidR="005F5D9E" w:rsidRPr="00DB34B4" w:rsidRDefault="0074672D">
      <w:pPr>
        <w:ind w:left="850" w:hanging="850"/>
        <w:rPr>
          <w:lang w:val="sk-SK"/>
        </w:rPr>
      </w:pPr>
      <w:r w:rsidRPr="00DB34B4">
        <w:rPr>
          <w:lang w:val="sk-SK"/>
        </w:rPr>
        <w:t>2.</w:t>
      </w:r>
      <w:r w:rsidRPr="00DB34B4">
        <w:rPr>
          <w:lang w:val="sk-SK"/>
        </w:rPr>
        <w:tab/>
        <w:t xml:space="preserve">Colný orgán EÚ pristúpi k </w:t>
      </w:r>
      <w:proofErr w:type="spellStart"/>
      <w:r w:rsidRPr="00DB34B4">
        <w:rPr>
          <w:lang w:val="sk-SK"/>
        </w:rPr>
        <w:t>Medziinštitucionálnej</w:t>
      </w:r>
      <w:proofErr w:type="spellEnd"/>
      <w:r w:rsidRPr="00DB34B4">
        <w:rPr>
          <w:lang w:val="sk-SK"/>
        </w:rPr>
        <w:t xml:space="preserve"> dohode z 25. mája 1999 medzi Európskym parlamentom, Radou Európskej únie a Komisiou Európskych spoločenstiev, ktorá sa týka vnútorných vyšetrovaní Európskym úradom pre boj proti podvodom (OLAF)</w:t>
      </w:r>
      <w:r w:rsidRPr="00DB34B4">
        <w:rPr>
          <w:rStyle w:val="FootnoteReference"/>
          <w:lang w:val="sk-SK"/>
        </w:rPr>
        <w:footnoteReference w:id="49"/>
      </w:r>
      <w:r w:rsidRPr="00DB34B4">
        <w:rPr>
          <w:lang w:val="sk-SK"/>
        </w:rPr>
        <w:t>, do šiestich mesiacov od [XXX] a prijme náležité opatrenia uplatniteľné na svojich zamestnancov s použitím vzoru stanoveného v prílohe k uvedenej dohode.</w:t>
      </w:r>
    </w:p>
    <w:p w:rsidR="005F5D9E" w:rsidRPr="00DB34B4" w:rsidRDefault="001C217D">
      <w:pPr>
        <w:ind w:left="850" w:hanging="850"/>
        <w:rPr>
          <w:lang w:val="sk-SK"/>
        </w:rPr>
      </w:pPr>
      <w:r w:rsidRPr="00DB34B4">
        <w:rPr>
          <w:lang w:val="sk-SK"/>
        </w:rPr>
        <w:br w:type="page"/>
      </w:r>
      <w:r w:rsidR="0074672D" w:rsidRPr="00DB34B4">
        <w:rPr>
          <w:lang w:val="sk-SK"/>
        </w:rPr>
        <w:lastRenderedPageBreak/>
        <w:t>3.</w:t>
      </w:r>
      <w:r w:rsidR="0074672D" w:rsidRPr="00DB34B4">
        <w:rPr>
          <w:lang w:val="sk-SK"/>
        </w:rPr>
        <w:tab/>
        <w:t>Európsky dvor audítorov má právomoc vykonávať na základe dokumentov a na mieste audit všetkých prijímateľov grantov, dodávateľov a subdodávateľov, ktorým Colný orgán EÚ poskytol finančné prostriedky Únie.</w:t>
      </w:r>
    </w:p>
    <w:p w:rsidR="005F5D9E" w:rsidRPr="00DB34B4" w:rsidRDefault="0074672D">
      <w:pPr>
        <w:ind w:left="850" w:hanging="850"/>
        <w:rPr>
          <w:lang w:val="sk-SK"/>
        </w:rPr>
      </w:pPr>
      <w:r w:rsidRPr="00DB34B4">
        <w:rPr>
          <w:lang w:val="sk-SK"/>
        </w:rPr>
        <w:t>4.</w:t>
      </w:r>
      <w:r w:rsidRPr="00DB34B4">
        <w:rPr>
          <w:lang w:val="sk-SK"/>
        </w:rPr>
        <w:tab/>
        <w:t xml:space="preserve">Úrad OLAF môže v súlade s ustanoveniami a postupmi stanovenými v nariadení (EÚ, </w:t>
      </w:r>
      <w:proofErr w:type="spellStart"/>
      <w:r w:rsidRPr="00DB34B4">
        <w:rPr>
          <w:lang w:val="sk-SK"/>
        </w:rPr>
        <w:t>Euratom</w:t>
      </w:r>
      <w:proofErr w:type="spellEnd"/>
      <w:r w:rsidRPr="00DB34B4">
        <w:rPr>
          <w:lang w:val="sk-SK"/>
        </w:rPr>
        <w:t>) č. 883/2013 a nariadení Rady (</w:t>
      </w:r>
      <w:proofErr w:type="spellStart"/>
      <w:r w:rsidRPr="00DB34B4">
        <w:rPr>
          <w:lang w:val="sk-SK"/>
        </w:rPr>
        <w:t>Euratom</w:t>
      </w:r>
      <w:proofErr w:type="spellEnd"/>
      <w:r w:rsidRPr="00DB34B4">
        <w:rPr>
          <w:lang w:val="sk-SK"/>
        </w:rPr>
        <w:t>, ES) č. 2185/96</w:t>
      </w:r>
      <w:r w:rsidRPr="00DB34B4">
        <w:rPr>
          <w:rStyle w:val="FootnoteReference"/>
          <w:lang w:val="sk-SK"/>
        </w:rPr>
        <w:footnoteReference w:id="50"/>
      </w:r>
      <w:r w:rsidRPr="00DB34B4">
        <w:rPr>
          <w:lang w:val="sk-SK"/>
        </w:rPr>
        <w:t xml:space="preserve"> vykonávať vyšetrovania vrátane kontrol a inšpekcií na mieste s cieľom zistiť, či v súvislosti s grantom alebo so zmluvou financovanou Colným orgánom EÚ nedošlo k podvodu, ku korupcii alebo k akémukoľvek inému protiprávnemu konaniu poškodzujúcemu finančné záujmy Únie.</w:t>
      </w:r>
    </w:p>
    <w:p w:rsidR="005F5D9E" w:rsidRPr="00DB34B4" w:rsidRDefault="0074672D">
      <w:pPr>
        <w:ind w:left="850" w:hanging="850"/>
        <w:rPr>
          <w:lang w:val="sk-SK"/>
        </w:rPr>
      </w:pPr>
      <w:r w:rsidRPr="00DB34B4">
        <w:rPr>
          <w:lang w:val="sk-SK"/>
        </w:rPr>
        <w:t>5.</w:t>
      </w:r>
      <w:r w:rsidRPr="00DB34B4">
        <w:rPr>
          <w:lang w:val="sk-SK"/>
        </w:rPr>
        <w:tab/>
        <w:t>Bez toho, aby boli dotknuté odseky 1, 2, 3 a 4, platí, že zmluvy Colného orgánu EÚ, jeho dohody o grante a rozhodnutia o grante musia obsahovať ustanovenia, ktorými sa Európskemu dvoru audítorov a úradu OLAF výslovne udeľuje právo na vedenie takýchto auditov a vyšetrovaní v rámci ich príslušných právomocí. Pracovné dojednania s príslušnými orgánmi tretích krajín a medzinárodnými organizáciami zahŕňajú pomoc a spoluprácu týchto orgánov a medzinárodných organizácií pri auditoch a vyšetrovaniach vykonávaných Európskym dvorom audítorov a úradom OLAF.</w:t>
      </w:r>
    </w:p>
    <w:p w:rsidR="005F5D9E" w:rsidRPr="00DB34B4" w:rsidRDefault="001C217D">
      <w:pPr>
        <w:ind w:left="850" w:hanging="850"/>
        <w:rPr>
          <w:b/>
          <w:lang w:val="sk-SK"/>
        </w:rPr>
      </w:pPr>
      <w:r w:rsidRPr="00DB34B4">
        <w:rPr>
          <w:lang w:val="sk-SK"/>
        </w:rPr>
        <w:br w:type="page"/>
      </w:r>
      <w:r w:rsidR="0074672D" w:rsidRPr="00DB34B4">
        <w:rPr>
          <w:lang w:val="sk-SK"/>
        </w:rPr>
        <w:lastRenderedPageBreak/>
        <w:t>6.</w:t>
      </w:r>
      <w:r w:rsidR="0074672D" w:rsidRPr="00DB34B4">
        <w:rPr>
          <w:lang w:val="sk-SK"/>
        </w:rPr>
        <w:tab/>
        <w:t xml:space="preserve">V súlade s nariadením (EÚ) 2017/1939 </w:t>
      </w:r>
      <w:proofErr w:type="spellStart"/>
      <w:r w:rsidR="0074672D" w:rsidRPr="00DB34B4">
        <w:rPr>
          <w:strike/>
          <w:lang w:val="sk-SK"/>
        </w:rPr>
        <w:t>môže</w:t>
      </w:r>
      <w:r w:rsidR="0074672D" w:rsidRPr="00DB34B4">
        <w:rPr>
          <w:b/>
          <w:i/>
          <w:lang w:val="sk-SK"/>
        </w:rPr>
        <w:t>je</w:t>
      </w:r>
      <w:proofErr w:type="spellEnd"/>
      <w:r w:rsidR="0074672D" w:rsidRPr="00DB34B4">
        <w:rPr>
          <w:lang w:val="sk-SK"/>
        </w:rPr>
        <w:t xml:space="preserve"> Európska prokuratúra </w:t>
      </w:r>
      <w:r w:rsidR="0074672D" w:rsidRPr="00DB34B4">
        <w:rPr>
          <w:strike/>
          <w:lang w:val="sk-SK"/>
        </w:rPr>
        <w:t xml:space="preserve">vyšetrovať a stíhať podvody a iné protiprávne konanie </w:t>
      </w:r>
      <w:proofErr w:type="spellStart"/>
      <w:r w:rsidR="0074672D" w:rsidRPr="00DB34B4">
        <w:rPr>
          <w:strike/>
          <w:lang w:val="sk-SK"/>
        </w:rPr>
        <w:t>poškodzujúce</w:t>
      </w:r>
      <w:r w:rsidR="0074672D" w:rsidRPr="00DB34B4">
        <w:rPr>
          <w:b/>
          <w:i/>
          <w:lang w:val="sk-SK"/>
        </w:rPr>
        <w:t>zodpovedná</w:t>
      </w:r>
      <w:proofErr w:type="spellEnd"/>
      <w:r w:rsidR="0074672D" w:rsidRPr="00DB34B4">
        <w:rPr>
          <w:b/>
          <w:i/>
          <w:lang w:val="sk-SK"/>
        </w:rPr>
        <w:t xml:space="preserve"> za vyšetrovanie a stíhanie podvodov a iného protiprávneho konania poškodzujúceho</w:t>
      </w:r>
      <w:r w:rsidR="0074672D" w:rsidRPr="00DB34B4">
        <w:rPr>
          <w:lang w:val="sk-SK"/>
        </w:rPr>
        <w:t xml:space="preserve"> finančné záujmy Únie, ako sa stanovuje v smernici Európskeho parlamentu a Rady (EÚ) 2017/1371</w:t>
      </w:r>
      <w:r w:rsidR="0074672D" w:rsidRPr="00DB34B4">
        <w:rPr>
          <w:rStyle w:val="FootnoteReference"/>
          <w:lang w:val="sk-SK"/>
        </w:rPr>
        <w:footnoteReference w:id="51"/>
      </w:r>
      <w:r w:rsidR="0074672D" w:rsidRPr="00DB34B4">
        <w:rPr>
          <w:lang w:val="sk-SK"/>
        </w:rPr>
        <w:t>.</w:t>
      </w:r>
      <w:r w:rsidR="0074672D" w:rsidRPr="00DB34B4">
        <w:rPr>
          <w:b/>
          <w:i/>
          <w:lang w:val="sk-SK"/>
        </w:rPr>
        <w:t xml:space="preserve"> Colný orgán EÚ alebo relevantné vnútroštátne príslušné orgány bez zbytočného odkladu oznámia Európskej prokuratúre akúkoľvek trestnú činnosť, v súvislosti s ktorou by mohla uplatniť svoje právomoci v súlade s článkom 22 a článkom 25 ods. 2 a 3 uvedeného nariadenia.</w:t>
      </w:r>
      <w:r w:rsidRPr="00DB34B4">
        <w:rPr>
          <w:b/>
          <w:lang w:val="sk-SK"/>
        </w:rPr>
        <w:t xml:space="preserve"> [PN 259]</w:t>
      </w:r>
    </w:p>
    <w:p w:rsidR="005F5D9E" w:rsidRPr="00DB34B4" w:rsidRDefault="0074672D">
      <w:pPr>
        <w:jc w:val="center"/>
        <w:rPr>
          <w:lang w:val="sk-SK"/>
        </w:rPr>
      </w:pPr>
      <w:r w:rsidRPr="00DB34B4">
        <w:rPr>
          <w:lang w:val="sk-SK"/>
        </w:rPr>
        <w:t xml:space="preserve">Kapitola 5 </w:t>
      </w:r>
      <w:r w:rsidRPr="00DB34B4">
        <w:rPr>
          <w:lang w:val="sk-SK"/>
        </w:rPr>
        <w:br/>
        <w:t>Ustanovenia o zamestnancoch</w:t>
      </w:r>
    </w:p>
    <w:p w:rsidR="005F5D9E" w:rsidRPr="00DB34B4" w:rsidRDefault="0074672D">
      <w:pPr>
        <w:jc w:val="center"/>
        <w:rPr>
          <w:lang w:val="sk-SK"/>
        </w:rPr>
      </w:pPr>
      <w:r w:rsidRPr="00DB34B4">
        <w:rPr>
          <w:lang w:val="sk-SK"/>
        </w:rPr>
        <w:t>Článok 229</w:t>
      </w:r>
      <w:r w:rsidRPr="00DB34B4">
        <w:rPr>
          <w:lang w:val="sk-SK"/>
        </w:rPr>
        <w:br/>
        <w:t>Všeobecné ustanovenia</w:t>
      </w:r>
    </w:p>
    <w:p w:rsidR="005F5D9E" w:rsidRPr="00DB34B4" w:rsidRDefault="0074672D">
      <w:pPr>
        <w:pStyle w:val="Applicationdirecte"/>
        <w:rPr>
          <w:lang w:val="sk-SK"/>
        </w:rPr>
      </w:pPr>
      <w:r w:rsidRPr="00DB34B4">
        <w:rPr>
          <w:lang w:val="sk-SK"/>
        </w:rPr>
        <w:t>Na zamestnancov Colného orgánu EÚ sa vzťahuje Služobný poriadok úradníkov Európskej únie a Podmienky zamestnávania ostatných zamestnancov Európskej únie, ako aj pravidlá prijaté na základe dohody medzi inštitúciami Únie na účely uvedenia služobného poriadku úradníkov a podmienok zamestnávania ostatných zamestnancov do platnosti.</w:t>
      </w:r>
    </w:p>
    <w:p w:rsidR="005F5D9E" w:rsidRPr="00DB34B4" w:rsidRDefault="001C217D">
      <w:pPr>
        <w:jc w:val="center"/>
        <w:rPr>
          <w:lang w:val="sk-SK"/>
        </w:rPr>
      </w:pPr>
      <w:r w:rsidRPr="00DB34B4">
        <w:rPr>
          <w:lang w:val="sk-SK"/>
        </w:rPr>
        <w:br w:type="page"/>
      </w:r>
      <w:r w:rsidR="0074672D" w:rsidRPr="00DB34B4">
        <w:rPr>
          <w:lang w:val="sk-SK"/>
        </w:rPr>
        <w:lastRenderedPageBreak/>
        <w:t>Článok 230</w:t>
      </w:r>
      <w:r w:rsidR="0074672D" w:rsidRPr="00DB34B4">
        <w:rPr>
          <w:lang w:val="sk-SK"/>
        </w:rPr>
        <w:br/>
        <w:t>Vyslaní národní experti a ďalší pracovníci</w:t>
      </w:r>
    </w:p>
    <w:p w:rsidR="005F5D9E" w:rsidRPr="00DB34B4" w:rsidRDefault="0074672D">
      <w:pPr>
        <w:ind w:left="850" w:hanging="850"/>
        <w:rPr>
          <w:lang w:val="sk-SK"/>
        </w:rPr>
      </w:pPr>
      <w:r w:rsidRPr="00DB34B4">
        <w:rPr>
          <w:lang w:val="sk-SK"/>
        </w:rPr>
        <w:t>1.</w:t>
      </w:r>
      <w:r w:rsidRPr="00DB34B4">
        <w:rPr>
          <w:lang w:val="sk-SK"/>
        </w:rPr>
        <w:tab/>
        <w:t>Colný orgán EÚ môže využívať vyslaných národných expertov alebo ďalších pracovníkov, ktorí nie sú zamestnancami Colného orgánu EÚ.</w:t>
      </w:r>
    </w:p>
    <w:p w:rsidR="005F5D9E" w:rsidRPr="00DB34B4" w:rsidRDefault="0074672D">
      <w:pPr>
        <w:ind w:left="850" w:hanging="850"/>
        <w:rPr>
          <w:lang w:val="sk-SK"/>
        </w:rPr>
      </w:pPr>
      <w:r w:rsidRPr="00DB34B4">
        <w:rPr>
          <w:lang w:val="sk-SK"/>
        </w:rPr>
        <w:t>2.</w:t>
      </w:r>
      <w:r w:rsidRPr="00DB34B4">
        <w:rPr>
          <w:lang w:val="sk-SK"/>
        </w:rPr>
        <w:tab/>
        <w:t>Správna rada prijme rozhodnutie stanovujúce pravidlá vysielania národných expertov do Colného orgánu EÚ.</w:t>
      </w:r>
    </w:p>
    <w:p w:rsidR="005F5D9E" w:rsidRPr="00DB34B4" w:rsidRDefault="0074672D">
      <w:pPr>
        <w:jc w:val="center"/>
        <w:rPr>
          <w:lang w:val="sk-SK"/>
        </w:rPr>
      </w:pPr>
      <w:r w:rsidRPr="00DB34B4">
        <w:rPr>
          <w:lang w:val="sk-SK"/>
        </w:rPr>
        <w:t>Článok 231</w:t>
      </w:r>
      <w:r w:rsidRPr="00DB34B4">
        <w:rPr>
          <w:lang w:val="sk-SK"/>
        </w:rPr>
        <w:br/>
        <w:t>Výsady a imunity</w:t>
      </w:r>
    </w:p>
    <w:p w:rsidR="005F5D9E" w:rsidRPr="00DB34B4" w:rsidRDefault="0074672D">
      <w:pPr>
        <w:pStyle w:val="Applicationdirecte"/>
        <w:rPr>
          <w:lang w:val="sk-SK"/>
        </w:rPr>
      </w:pPr>
      <w:r w:rsidRPr="00DB34B4">
        <w:rPr>
          <w:lang w:val="sk-SK"/>
        </w:rPr>
        <w:t>Na Colný orgán EÚ a jeho zamestnancov sa vzťahuje Protokol č. 7 o výsadách a imunitách Európskej únie, ktorý je pripojený k Zmluve o fungovaní Európskej únie.</w:t>
      </w:r>
    </w:p>
    <w:p w:rsidR="005F5D9E" w:rsidRPr="00DB34B4" w:rsidRDefault="0074672D">
      <w:pPr>
        <w:jc w:val="center"/>
        <w:rPr>
          <w:lang w:val="sk-SK"/>
        </w:rPr>
      </w:pPr>
      <w:r w:rsidRPr="00DB34B4">
        <w:rPr>
          <w:lang w:val="sk-SK"/>
        </w:rPr>
        <w:t xml:space="preserve">Kapitola 6 </w:t>
      </w:r>
      <w:r w:rsidRPr="00DB34B4">
        <w:rPr>
          <w:lang w:val="sk-SK"/>
        </w:rPr>
        <w:br/>
        <w:t>Všeobecné a záverečné ustanovenia</w:t>
      </w:r>
    </w:p>
    <w:p w:rsidR="005F5D9E" w:rsidRPr="00DB34B4" w:rsidRDefault="0074672D">
      <w:pPr>
        <w:jc w:val="center"/>
        <w:rPr>
          <w:lang w:val="sk-SK"/>
        </w:rPr>
      </w:pPr>
      <w:r w:rsidRPr="00DB34B4">
        <w:rPr>
          <w:lang w:val="sk-SK"/>
        </w:rPr>
        <w:t>Článok 232</w:t>
      </w:r>
      <w:r w:rsidRPr="00DB34B4">
        <w:rPr>
          <w:lang w:val="sk-SK"/>
        </w:rPr>
        <w:br/>
        <w:t>Transparentnosť a komunikácia</w:t>
      </w:r>
    </w:p>
    <w:p w:rsidR="005F5D9E" w:rsidRPr="00DB34B4" w:rsidRDefault="0074672D">
      <w:pPr>
        <w:ind w:left="850" w:hanging="850"/>
        <w:rPr>
          <w:lang w:val="sk-SK"/>
        </w:rPr>
      </w:pPr>
      <w:r w:rsidRPr="00DB34B4">
        <w:rPr>
          <w:lang w:val="sk-SK"/>
        </w:rPr>
        <w:t>1.</w:t>
      </w:r>
      <w:r w:rsidRPr="00DB34B4">
        <w:rPr>
          <w:lang w:val="sk-SK"/>
        </w:rPr>
        <w:tab/>
        <w:t>Na dokumenty, ktoré sú v držbe Colného orgánu EÚ, sa uplatňuje nariadenie (ES) č. 1049/2001. Správna rada do šiestich mesiacov od dátumu svojho prvého zasadnutia prijme podrobné pravidlá uplatňovania nariadenia (ES) č. 1049/2001.</w:t>
      </w:r>
    </w:p>
    <w:p w:rsidR="005F5D9E" w:rsidRPr="00DB34B4" w:rsidRDefault="001C217D">
      <w:pPr>
        <w:ind w:left="850" w:hanging="850"/>
        <w:rPr>
          <w:lang w:val="sk-SK"/>
        </w:rPr>
      </w:pPr>
      <w:r w:rsidRPr="00DB34B4">
        <w:rPr>
          <w:lang w:val="sk-SK"/>
        </w:rPr>
        <w:br w:type="page"/>
      </w:r>
      <w:r w:rsidR="0074672D" w:rsidRPr="00DB34B4">
        <w:rPr>
          <w:lang w:val="sk-SK"/>
        </w:rPr>
        <w:lastRenderedPageBreak/>
        <w:t>2.</w:t>
      </w:r>
      <w:r w:rsidR="0074672D" w:rsidRPr="00DB34B4">
        <w:rPr>
          <w:lang w:val="sk-SK"/>
        </w:rPr>
        <w:tab/>
        <w:t>Spracúvanie osobných údajov Colným orgánom EÚ podlieha nariadeniu (EÚ) 2018/1725. Správna rada do šiestich mesiacov od dátumu svojho prvého zasadnutia stanoví opatrenia na uplatňovanie nariadenia (EÚ) 2018/1725 Colným orgánom EÚ vrátane opatrení týkajúcich sa vymenovania úradníka pre ochranu údajov Colného orgánu EÚ. Tieto opatrenia sa stanovujú po porade s európskym dozorným úradníkom pre ochranu údajov.</w:t>
      </w:r>
    </w:p>
    <w:p w:rsidR="005F5D9E" w:rsidRPr="00DB34B4" w:rsidRDefault="0074672D">
      <w:pPr>
        <w:ind w:left="850" w:hanging="850"/>
        <w:rPr>
          <w:lang w:val="sk-SK"/>
        </w:rPr>
      </w:pPr>
      <w:r w:rsidRPr="00DB34B4">
        <w:rPr>
          <w:lang w:val="sk-SK"/>
        </w:rPr>
        <w:t>3.</w:t>
      </w:r>
      <w:r w:rsidRPr="00DB34B4">
        <w:rPr>
          <w:lang w:val="sk-SK"/>
        </w:rPr>
        <w:tab/>
        <w:t>Colný orgán EÚ môže vykonávať komunikačné činnosti z vlastnej iniciatívy v oblasti svojej právomoci. Prideľovanie zdrojov na komunikačné činnosti nesmie mať negatívny vplyv na účinné plnenie úloh Colného orgánu EÚ. Komunikačné činnosti sa vykonávajú v súlade s príslušnými plánmi komunikácie a šírenia informácií prijatými správnou radou.</w:t>
      </w:r>
    </w:p>
    <w:p w:rsidR="005F5D9E" w:rsidRPr="00DB34B4" w:rsidRDefault="001C217D">
      <w:pPr>
        <w:jc w:val="center"/>
        <w:rPr>
          <w:lang w:val="sk-SK"/>
        </w:rPr>
      </w:pPr>
      <w:r w:rsidRPr="00DB34B4">
        <w:rPr>
          <w:lang w:val="sk-SK"/>
        </w:rPr>
        <w:br w:type="page"/>
      </w:r>
      <w:r w:rsidR="0074672D" w:rsidRPr="00DB34B4">
        <w:rPr>
          <w:lang w:val="sk-SK"/>
        </w:rPr>
        <w:lastRenderedPageBreak/>
        <w:t>Článok 233</w:t>
      </w:r>
      <w:r w:rsidR="0074672D" w:rsidRPr="00DB34B4">
        <w:rPr>
          <w:lang w:val="sk-SK"/>
        </w:rPr>
        <w:br/>
        <w:t>Bezpečnostné predpisy v oblasti ochrany utajovaných skutočností a citlivých neutajovaných skutočností</w:t>
      </w:r>
    </w:p>
    <w:p w:rsidR="005F5D9E" w:rsidRPr="00DB34B4" w:rsidRDefault="0074672D">
      <w:pPr>
        <w:ind w:left="850" w:hanging="850"/>
        <w:rPr>
          <w:lang w:val="sk-SK"/>
        </w:rPr>
      </w:pPr>
      <w:r w:rsidRPr="00DB34B4">
        <w:rPr>
          <w:lang w:val="sk-SK"/>
        </w:rPr>
        <w:t>1.</w:t>
      </w:r>
      <w:r w:rsidRPr="00DB34B4">
        <w:rPr>
          <w:lang w:val="sk-SK"/>
        </w:rPr>
        <w:tab/>
        <w:t xml:space="preserve">Colný orgán EÚ prijme vlastné bezpečnostné predpisy, ktoré sú založené na zásadách a pravidlách stanovených v bezpečnostných predpisoch Komisie na ochranu utajovaných skutočností Európskej únie a citlivých neutajovaných skutočností vrátane, okrem iného, ustanovení týkajúcich sa výmeny takýchto skutočností s tretími krajinami a spracúvania a uchovávania takýchto skutočností, ako sa stanovuje v rozhodnutiach Komisie (EÚ, </w:t>
      </w:r>
      <w:proofErr w:type="spellStart"/>
      <w:r w:rsidRPr="00DB34B4">
        <w:rPr>
          <w:lang w:val="sk-SK"/>
        </w:rPr>
        <w:t>Euratom</w:t>
      </w:r>
      <w:proofErr w:type="spellEnd"/>
      <w:r w:rsidRPr="00DB34B4">
        <w:rPr>
          <w:lang w:val="sk-SK"/>
        </w:rPr>
        <w:t>) 2015/443</w:t>
      </w:r>
      <w:r w:rsidRPr="00DB34B4">
        <w:rPr>
          <w:rStyle w:val="FootnoteReference"/>
          <w:lang w:val="sk-SK"/>
        </w:rPr>
        <w:footnoteReference w:id="52"/>
      </w:r>
      <w:r w:rsidRPr="00DB34B4">
        <w:rPr>
          <w:lang w:val="sk-SK"/>
        </w:rPr>
        <w:t xml:space="preserve"> a (EÚ, </w:t>
      </w:r>
      <w:proofErr w:type="spellStart"/>
      <w:r w:rsidRPr="00DB34B4">
        <w:rPr>
          <w:lang w:val="sk-SK"/>
        </w:rPr>
        <w:t>Euratom</w:t>
      </w:r>
      <w:proofErr w:type="spellEnd"/>
      <w:r w:rsidRPr="00DB34B4">
        <w:rPr>
          <w:lang w:val="sk-SK"/>
        </w:rPr>
        <w:t>) 2015/444</w:t>
      </w:r>
      <w:r w:rsidRPr="00DB34B4">
        <w:rPr>
          <w:rStyle w:val="FootnoteReference"/>
          <w:lang w:val="sk-SK"/>
        </w:rPr>
        <w:footnoteReference w:id="53"/>
      </w:r>
      <w:r w:rsidRPr="00DB34B4">
        <w:rPr>
          <w:lang w:val="sk-SK"/>
        </w:rPr>
        <w:t>. Akékoľvek správne dojednanie týkajúce sa výmeny utajovaných skutočností s príslušnými orgánmi tretej krajiny alebo akékoľvek mimoriadne ad hoc poskytnutie utajovaných skutočností Európskej únie týmto orgánom v prípade neexistencie takéhoto dojednania musí vopred schváliť Komisia.</w:t>
      </w:r>
    </w:p>
    <w:p w:rsidR="005F5D9E" w:rsidRPr="00DB34B4" w:rsidRDefault="0074672D">
      <w:pPr>
        <w:ind w:left="850" w:hanging="850"/>
        <w:rPr>
          <w:lang w:val="sk-SK"/>
        </w:rPr>
      </w:pPr>
      <w:r w:rsidRPr="00DB34B4">
        <w:rPr>
          <w:lang w:val="sk-SK"/>
        </w:rPr>
        <w:t>2.</w:t>
      </w:r>
      <w:r w:rsidRPr="00DB34B4">
        <w:rPr>
          <w:lang w:val="sk-SK"/>
        </w:rPr>
        <w:tab/>
        <w:t xml:space="preserve">Bezpečnostné predpisy Colného orgánu EÚ prijíma správna rada po ich schválení Komisiou. Komisia pri posudzovaní navrhovaných bezpečnostných predpisov zabezpečí, aby boli v súlade s rozhodnutiami (EÚ, </w:t>
      </w:r>
      <w:proofErr w:type="spellStart"/>
      <w:r w:rsidRPr="00DB34B4">
        <w:rPr>
          <w:lang w:val="sk-SK"/>
        </w:rPr>
        <w:t>Euratom</w:t>
      </w:r>
      <w:proofErr w:type="spellEnd"/>
      <w:r w:rsidRPr="00DB34B4">
        <w:rPr>
          <w:lang w:val="sk-SK"/>
        </w:rPr>
        <w:t xml:space="preserve">) 2015/443 a (EÚ, </w:t>
      </w:r>
      <w:proofErr w:type="spellStart"/>
      <w:r w:rsidRPr="00DB34B4">
        <w:rPr>
          <w:lang w:val="sk-SK"/>
        </w:rPr>
        <w:t>Euratom</w:t>
      </w:r>
      <w:proofErr w:type="spellEnd"/>
      <w:r w:rsidRPr="00DB34B4">
        <w:rPr>
          <w:lang w:val="sk-SK"/>
        </w:rPr>
        <w:t>) 2015/444.</w:t>
      </w:r>
    </w:p>
    <w:p w:rsidR="005F5D9E" w:rsidRPr="00DB34B4" w:rsidRDefault="001C217D">
      <w:pPr>
        <w:ind w:left="850" w:hanging="850"/>
        <w:rPr>
          <w:lang w:val="sk-SK"/>
        </w:rPr>
      </w:pPr>
      <w:r w:rsidRPr="00DB34B4">
        <w:rPr>
          <w:lang w:val="sk-SK"/>
        </w:rPr>
        <w:br w:type="page"/>
      </w:r>
      <w:r w:rsidR="0074672D" w:rsidRPr="00DB34B4">
        <w:rPr>
          <w:lang w:val="sk-SK"/>
        </w:rPr>
        <w:lastRenderedPageBreak/>
        <w:t>3.</w:t>
      </w:r>
      <w:r w:rsidR="0074672D" w:rsidRPr="00DB34B4">
        <w:rPr>
          <w:lang w:val="sk-SK"/>
        </w:rPr>
        <w:tab/>
        <w:t>Členovia správnej rady, výkonný riaditeľ, externí experti zúčastňujúci sa na ad hoc pracovných skupinách a zamestnanci Colného orgánu EÚ musia spĺňať požiadavky zachovania dôvernosti podľa článku 339 ZFEÚ aj po ukončení svojich funkcií.</w:t>
      </w:r>
    </w:p>
    <w:p w:rsidR="005F5D9E" w:rsidRPr="00DB34B4" w:rsidRDefault="0074672D">
      <w:pPr>
        <w:ind w:left="850" w:hanging="850"/>
        <w:rPr>
          <w:lang w:val="sk-SK"/>
        </w:rPr>
      </w:pPr>
      <w:r w:rsidRPr="00DB34B4">
        <w:rPr>
          <w:lang w:val="sk-SK"/>
        </w:rPr>
        <w:t>4.</w:t>
      </w:r>
      <w:r w:rsidRPr="00DB34B4">
        <w:rPr>
          <w:lang w:val="sk-SK"/>
        </w:rPr>
        <w:tab/>
        <w:t>Colný orgán EÚ môže prijať opatrenia potrebné na uľahčenie výmeny informácií týkajúcich sa jeho úloh s Komisiou a členskými štátmi, a v náležitých prípadoch aj s príslušnými inštitúciami, orgánmi, úradmi a agentúrami Únie. Akékoľvek správne dojednania uzavreté na tento účel týkajúce sa výmeny utajovaných skutočností EÚ alebo akékoľvek mimoriadne ad hoc poskytnutie utajovaných skutočností EÚ v prípade neexistencie takéhoto dojednania vopred schvaľuje Komisia.</w:t>
      </w:r>
    </w:p>
    <w:p w:rsidR="005F5D9E" w:rsidRPr="00DB34B4" w:rsidRDefault="0074672D">
      <w:pPr>
        <w:jc w:val="center"/>
        <w:rPr>
          <w:lang w:val="sk-SK"/>
        </w:rPr>
      </w:pPr>
      <w:r w:rsidRPr="00DB34B4">
        <w:rPr>
          <w:lang w:val="sk-SK"/>
        </w:rPr>
        <w:t>Článok 234</w:t>
      </w:r>
      <w:r w:rsidRPr="00DB34B4">
        <w:rPr>
          <w:lang w:val="sk-SK"/>
        </w:rPr>
        <w:br/>
        <w:t>Dojednania týkajúce sa jazyka</w:t>
      </w:r>
    </w:p>
    <w:p w:rsidR="005F5D9E" w:rsidRPr="00DB34B4" w:rsidRDefault="0074672D">
      <w:pPr>
        <w:ind w:left="850" w:hanging="850"/>
        <w:rPr>
          <w:lang w:val="sk-SK"/>
        </w:rPr>
      </w:pPr>
      <w:r w:rsidRPr="00DB34B4">
        <w:rPr>
          <w:lang w:val="sk-SK"/>
        </w:rPr>
        <w:t>1.</w:t>
      </w:r>
      <w:r w:rsidRPr="00DB34B4">
        <w:rPr>
          <w:lang w:val="sk-SK"/>
        </w:rPr>
        <w:tab/>
        <w:t>Na Colný orgán EÚ sa vzťahujú ustanovenia nariadenia Rady č. 1</w:t>
      </w:r>
      <w:r w:rsidRPr="00DB34B4">
        <w:rPr>
          <w:rStyle w:val="FootnoteReference"/>
          <w:lang w:val="sk-SK"/>
        </w:rPr>
        <w:footnoteReference w:id="54"/>
      </w:r>
      <w:r w:rsidRPr="00DB34B4">
        <w:rPr>
          <w:lang w:val="sk-SK"/>
        </w:rPr>
        <w:t>.</w:t>
      </w:r>
    </w:p>
    <w:p w:rsidR="005F5D9E" w:rsidRPr="00DB34B4" w:rsidRDefault="0074672D">
      <w:pPr>
        <w:ind w:left="850" w:hanging="850"/>
        <w:rPr>
          <w:lang w:val="sk-SK"/>
        </w:rPr>
      </w:pPr>
      <w:r w:rsidRPr="00DB34B4">
        <w:rPr>
          <w:lang w:val="sk-SK"/>
        </w:rPr>
        <w:t>2.</w:t>
      </w:r>
      <w:r w:rsidRPr="00DB34B4">
        <w:rPr>
          <w:lang w:val="sk-SK"/>
        </w:rPr>
        <w:tab/>
        <w:t>O vnútornom jazykovom režime Colného orgánu EÚ rozhoduje správna rada.</w:t>
      </w:r>
    </w:p>
    <w:p w:rsidR="005F5D9E" w:rsidRPr="00DB34B4" w:rsidRDefault="0074672D">
      <w:pPr>
        <w:ind w:left="850" w:hanging="850"/>
        <w:rPr>
          <w:lang w:val="sk-SK"/>
        </w:rPr>
      </w:pPr>
      <w:r w:rsidRPr="00DB34B4">
        <w:rPr>
          <w:lang w:val="sk-SK"/>
        </w:rPr>
        <w:t>3.</w:t>
      </w:r>
      <w:r w:rsidRPr="00DB34B4">
        <w:rPr>
          <w:lang w:val="sk-SK"/>
        </w:rPr>
        <w:tab/>
        <w:t>Prekladateľské služby potrebné na fungovanie Colného orgánu EÚ poskytne Prekladateľské stredisko pre orgány Európskej únie.</w:t>
      </w:r>
    </w:p>
    <w:p w:rsidR="005F5D9E" w:rsidRPr="00DB34B4" w:rsidRDefault="001C217D">
      <w:pPr>
        <w:jc w:val="center"/>
        <w:rPr>
          <w:lang w:val="sk-SK"/>
        </w:rPr>
      </w:pPr>
      <w:r w:rsidRPr="00DB34B4">
        <w:rPr>
          <w:lang w:val="sk-SK"/>
        </w:rPr>
        <w:br w:type="page"/>
      </w:r>
      <w:r w:rsidR="0074672D" w:rsidRPr="00DB34B4">
        <w:rPr>
          <w:lang w:val="sk-SK"/>
        </w:rPr>
        <w:lastRenderedPageBreak/>
        <w:t>Článok 235</w:t>
      </w:r>
      <w:r w:rsidR="0074672D" w:rsidRPr="00DB34B4">
        <w:rPr>
          <w:lang w:val="sk-SK"/>
        </w:rPr>
        <w:br/>
        <w:t>Hodnotenie</w:t>
      </w:r>
    </w:p>
    <w:p w:rsidR="005F5D9E" w:rsidRPr="00DB34B4" w:rsidRDefault="0074672D">
      <w:pPr>
        <w:ind w:left="850" w:hanging="850"/>
        <w:rPr>
          <w:b/>
          <w:lang w:val="sk-SK"/>
        </w:rPr>
      </w:pPr>
      <w:r w:rsidRPr="00DB34B4">
        <w:rPr>
          <w:lang w:val="sk-SK"/>
        </w:rPr>
        <w:t>1.</w:t>
      </w:r>
      <w:r w:rsidRPr="00DB34B4">
        <w:rPr>
          <w:lang w:val="sk-SK"/>
        </w:rPr>
        <w:tab/>
        <w:t xml:space="preserve">Najneskôr do [Úrad pre publikácie: vložiť dátum = </w:t>
      </w:r>
      <w:r w:rsidRPr="00DB34B4">
        <w:rPr>
          <w:strike/>
          <w:lang w:val="sk-SK"/>
        </w:rPr>
        <w:t>5 rokov</w:t>
      </w:r>
      <w:r w:rsidRPr="00DB34B4">
        <w:rPr>
          <w:b/>
          <w:i/>
          <w:lang w:val="sk-SK"/>
        </w:rPr>
        <w:t>4 roky</w:t>
      </w:r>
      <w:r w:rsidRPr="00DB34B4">
        <w:rPr>
          <w:lang w:val="sk-SK"/>
        </w:rPr>
        <w:t xml:space="preserve"> po dátume nadobudnutia účinnosti tohto nariadenia] a potom </w:t>
      </w:r>
      <w:r w:rsidRPr="00DB34B4">
        <w:rPr>
          <w:strike/>
          <w:lang w:val="sk-SK"/>
        </w:rPr>
        <w:t xml:space="preserve">každých päť </w:t>
      </w:r>
      <w:proofErr w:type="spellStart"/>
      <w:r w:rsidRPr="00DB34B4">
        <w:rPr>
          <w:strike/>
          <w:lang w:val="sk-SK"/>
        </w:rPr>
        <w:t>rokov</w:t>
      </w:r>
      <w:r w:rsidRPr="00DB34B4">
        <w:rPr>
          <w:b/>
          <w:i/>
          <w:lang w:val="sk-SK"/>
        </w:rPr>
        <w:t>každé</w:t>
      </w:r>
      <w:proofErr w:type="spellEnd"/>
      <w:r w:rsidRPr="00DB34B4">
        <w:rPr>
          <w:b/>
          <w:i/>
          <w:lang w:val="sk-SK"/>
        </w:rPr>
        <w:t xml:space="preserve"> 4 roky</w:t>
      </w:r>
      <w:r w:rsidRPr="00DB34B4">
        <w:rPr>
          <w:lang w:val="sk-SK"/>
        </w:rPr>
        <w:t xml:space="preserve"> Komisia zabezpečí, aby sa v súlade s usmerneniami Komisie vykonalo hodnotenie výkonnosti Colného orgánu EÚ, pokiaľ ide o jeho ciele, mandát, úlohy a riadenie a umiestnenie(-a).</w:t>
      </w:r>
      <w:r w:rsidR="001C217D" w:rsidRPr="00DB34B4">
        <w:rPr>
          <w:b/>
          <w:lang w:val="sk-SK"/>
        </w:rPr>
        <w:t xml:space="preserve"> [PN 260]</w:t>
      </w:r>
    </w:p>
    <w:p w:rsidR="005F5D9E" w:rsidRPr="00DB34B4" w:rsidRDefault="0074672D">
      <w:pPr>
        <w:ind w:left="850" w:hanging="850"/>
        <w:rPr>
          <w:lang w:val="sk-SK"/>
        </w:rPr>
      </w:pPr>
      <w:r w:rsidRPr="00DB34B4">
        <w:rPr>
          <w:lang w:val="sk-SK"/>
        </w:rPr>
        <w:t>2.</w:t>
      </w:r>
      <w:r w:rsidRPr="00DB34B4">
        <w:rPr>
          <w:lang w:val="sk-SK"/>
        </w:rPr>
        <w:tab/>
        <w:t>Cieľom hodnotenia je najmä riešiť prípadnú potrebu zmeny mandátu Colného orgánu EÚ a posúdiť finančný dosah každej takejto zmeny.</w:t>
      </w:r>
    </w:p>
    <w:p w:rsidR="005F5D9E" w:rsidRPr="00DB34B4" w:rsidRDefault="0074672D">
      <w:pPr>
        <w:ind w:left="850" w:hanging="850"/>
        <w:rPr>
          <w:b/>
          <w:lang w:val="sk-SK"/>
        </w:rPr>
      </w:pPr>
      <w:r w:rsidRPr="00DB34B4">
        <w:rPr>
          <w:lang w:val="sk-SK"/>
        </w:rPr>
        <w:t>3.</w:t>
      </w:r>
      <w:r w:rsidRPr="00DB34B4">
        <w:rPr>
          <w:lang w:val="sk-SK"/>
        </w:rPr>
        <w:tab/>
        <w:t>Súčasťou každého druhého hodnotenia uvedeného v odseku 1 je posúdenie výsledkov, ktoré dosiahol Colný orgán EÚ z hľadiska svojich cieľov, mandátu, úloh a riadenia</w:t>
      </w:r>
      <w:r w:rsidRPr="00DB34B4">
        <w:rPr>
          <w:strike/>
          <w:lang w:val="sk-SK"/>
        </w:rPr>
        <w:t>, vrátane posúdenia toho, či je vzhľadom na tieto ciele, mandát, úlohy a riadenie naďalej odôvodnené, aby Colný orgán EÚ pokračoval vo svojej činnosti</w:t>
      </w:r>
      <w:r w:rsidRPr="00DB34B4">
        <w:rPr>
          <w:lang w:val="sk-SK"/>
        </w:rPr>
        <w:t>.</w:t>
      </w:r>
      <w:r w:rsidR="001C217D" w:rsidRPr="00DB34B4">
        <w:rPr>
          <w:b/>
          <w:lang w:val="sk-SK"/>
        </w:rPr>
        <w:t xml:space="preserve"> [PN 261]</w:t>
      </w:r>
    </w:p>
    <w:p w:rsidR="005F5D9E" w:rsidRPr="00DB34B4" w:rsidRDefault="001C217D">
      <w:pPr>
        <w:ind w:left="850" w:hanging="850"/>
        <w:rPr>
          <w:lang w:val="sk-SK"/>
        </w:rPr>
      </w:pPr>
      <w:r w:rsidRPr="00DB34B4">
        <w:rPr>
          <w:lang w:val="sk-SK"/>
        </w:rPr>
        <w:br w:type="page"/>
      </w:r>
      <w:r w:rsidR="0074672D" w:rsidRPr="00DB34B4">
        <w:rPr>
          <w:lang w:val="sk-SK"/>
        </w:rPr>
        <w:lastRenderedPageBreak/>
        <w:t>4.</w:t>
      </w:r>
      <w:r w:rsidR="0074672D" w:rsidRPr="00DB34B4">
        <w:rPr>
          <w:lang w:val="sk-SK"/>
        </w:rPr>
        <w:tab/>
        <w:t>Komisia predkladá Európskemu parlamentu a Rade správy o zisteniach vyplývajúcich z hodnotenia uvedeného v odseku 2. Zistenia vyplývajúce z hodnotenia sa zverejňujú.</w:t>
      </w:r>
    </w:p>
    <w:p w:rsidR="005F5D9E" w:rsidRPr="00DB34B4" w:rsidRDefault="0074672D">
      <w:pPr>
        <w:jc w:val="center"/>
        <w:rPr>
          <w:lang w:val="sk-SK"/>
        </w:rPr>
      </w:pPr>
      <w:r w:rsidRPr="00DB34B4">
        <w:rPr>
          <w:lang w:val="sk-SK"/>
        </w:rPr>
        <w:t>Článok 236</w:t>
      </w:r>
      <w:r w:rsidRPr="00DB34B4">
        <w:rPr>
          <w:lang w:val="sk-SK"/>
        </w:rPr>
        <w:br/>
        <w:t>Zodpovednosť Colného orgánu EÚ</w:t>
      </w:r>
    </w:p>
    <w:p w:rsidR="005F5D9E" w:rsidRPr="00DB34B4" w:rsidRDefault="0074672D">
      <w:pPr>
        <w:ind w:left="850" w:hanging="850"/>
        <w:rPr>
          <w:lang w:val="sk-SK"/>
        </w:rPr>
      </w:pPr>
      <w:r w:rsidRPr="00DB34B4">
        <w:rPr>
          <w:lang w:val="sk-SK"/>
        </w:rPr>
        <w:t>1.</w:t>
      </w:r>
      <w:r w:rsidRPr="00DB34B4">
        <w:rPr>
          <w:lang w:val="sk-SK"/>
        </w:rPr>
        <w:tab/>
        <w:t>Zmluvnú zodpovednosť Colného orgánu EÚ upravuje právo uplatniteľné na príslušnú zmluvu.</w:t>
      </w:r>
    </w:p>
    <w:p w:rsidR="005F5D9E" w:rsidRPr="00DB34B4" w:rsidRDefault="0074672D">
      <w:pPr>
        <w:ind w:left="850" w:hanging="850"/>
        <w:rPr>
          <w:lang w:val="sk-SK"/>
        </w:rPr>
      </w:pPr>
      <w:r w:rsidRPr="00DB34B4">
        <w:rPr>
          <w:lang w:val="sk-SK"/>
        </w:rPr>
        <w:t>2.</w:t>
      </w:r>
      <w:r w:rsidRPr="00DB34B4">
        <w:rPr>
          <w:lang w:val="sk-SK"/>
        </w:rPr>
        <w:tab/>
        <w:t>Súdny dvor Európskej únie je príslušný vydávať rozsudky na základe ktorejkoľvek rozhodcovskej doložky, ktorú obsahuje zmluva uzatvorená Colným orgánom EÚ.</w:t>
      </w:r>
    </w:p>
    <w:p w:rsidR="005F5D9E" w:rsidRPr="00DB34B4" w:rsidRDefault="0074672D">
      <w:pPr>
        <w:ind w:left="850" w:hanging="850"/>
        <w:rPr>
          <w:lang w:val="sk-SK"/>
        </w:rPr>
      </w:pPr>
      <w:r w:rsidRPr="00DB34B4">
        <w:rPr>
          <w:lang w:val="sk-SK"/>
        </w:rPr>
        <w:t>3.</w:t>
      </w:r>
      <w:r w:rsidRPr="00DB34B4">
        <w:rPr>
          <w:lang w:val="sk-SK"/>
        </w:rPr>
        <w:tab/>
        <w:t>V prípade mimozmluvnej zodpovednosti Colný orgán EÚ v súlade so všeobecnými zásadami spoločnými pre právne poriadky členských štátov nahrádza akúkoľvek škodu, ktorú spôsobia jeho útvary alebo jeho zamestnanci pri plnení svojich povinností.</w:t>
      </w:r>
    </w:p>
    <w:p w:rsidR="005F5D9E" w:rsidRPr="00DB34B4" w:rsidRDefault="0074672D">
      <w:pPr>
        <w:ind w:left="850" w:hanging="850"/>
        <w:rPr>
          <w:lang w:val="sk-SK"/>
        </w:rPr>
      </w:pPr>
      <w:r w:rsidRPr="00DB34B4">
        <w:rPr>
          <w:lang w:val="sk-SK"/>
        </w:rPr>
        <w:t>4.</w:t>
      </w:r>
      <w:r w:rsidRPr="00DB34B4">
        <w:rPr>
          <w:lang w:val="sk-SK"/>
        </w:rPr>
        <w:tab/>
        <w:t>Súdny dvor Európskej únie je príslušný rozhodovať spory o náhradu škody uvedenej v odseku 3.</w:t>
      </w:r>
    </w:p>
    <w:p w:rsidR="005F5D9E" w:rsidRPr="00DB34B4" w:rsidRDefault="001C217D">
      <w:pPr>
        <w:ind w:left="850" w:hanging="850"/>
        <w:rPr>
          <w:lang w:val="sk-SK"/>
        </w:rPr>
      </w:pPr>
      <w:r w:rsidRPr="00DB34B4">
        <w:rPr>
          <w:lang w:val="sk-SK"/>
        </w:rPr>
        <w:br w:type="page"/>
      </w:r>
      <w:r w:rsidR="0074672D" w:rsidRPr="00DB34B4">
        <w:rPr>
          <w:lang w:val="sk-SK"/>
        </w:rPr>
        <w:lastRenderedPageBreak/>
        <w:t>5.</w:t>
      </w:r>
      <w:r w:rsidR="0074672D" w:rsidRPr="00DB34B4">
        <w:rPr>
          <w:lang w:val="sk-SK"/>
        </w:rPr>
        <w:tab/>
        <w:t>Osobná zodpovednosť zamestnancov Colného orgánu EÚ voči Colnému orgánu EÚ je upravená ustanoveniami služobného poriadku úradníkov alebo podmienkami zamestnávania ostatných zamestnancov, ktoré sa na nich vzťahujú.</w:t>
      </w:r>
    </w:p>
    <w:p w:rsidR="005F5D9E" w:rsidRPr="00DB34B4" w:rsidRDefault="0074672D">
      <w:pPr>
        <w:ind w:left="850" w:hanging="850"/>
        <w:rPr>
          <w:lang w:val="sk-SK"/>
        </w:rPr>
      </w:pPr>
      <w:r w:rsidRPr="00DB34B4">
        <w:rPr>
          <w:lang w:val="sk-SK"/>
        </w:rPr>
        <w:t>6.</w:t>
      </w:r>
      <w:r w:rsidRPr="00DB34B4">
        <w:rPr>
          <w:lang w:val="sk-SK"/>
        </w:rPr>
        <w:tab/>
        <w:t>Finančná zodpovednosť Únie a členských štátov za dlhy Colného orgánu EÚ je obmedzená na výšku ich príspevku, ktorý už poskytli na administratívne náklady.</w:t>
      </w:r>
    </w:p>
    <w:p w:rsidR="005F5D9E" w:rsidRPr="00DB34B4" w:rsidRDefault="0074672D">
      <w:pPr>
        <w:jc w:val="center"/>
        <w:rPr>
          <w:lang w:val="sk-SK"/>
        </w:rPr>
      </w:pPr>
      <w:r w:rsidRPr="00DB34B4">
        <w:rPr>
          <w:lang w:val="sk-SK"/>
        </w:rPr>
        <w:t>Článok 237</w:t>
      </w:r>
      <w:r w:rsidRPr="00DB34B4">
        <w:rPr>
          <w:lang w:val="sk-SK"/>
        </w:rPr>
        <w:br/>
        <w:t>Dohoda o sídle a podmienky fungovania</w:t>
      </w:r>
    </w:p>
    <w:p w:rsidR="005F5D9E" w:rsidRPr="00DB34B4" w:rsidRDefault="0074672D">
      <w:pPr>
        <w:ind w:left="850" w:hanging="850"/>
        <w:rPr>
          <w:lang w:val="sk-SK"/>
        </w:rPr>
      </w:pPr>
      <w:r w:rsidRPr="00DB34B4">
        <w:rPr>
          <w:lang w:val="sk-SK"/>
        </w:rPr>
        <w:t>1.</w:t>
      </w:r>
      <w:r w:rsidRPr="00DB34B4">
        <w:rPr>
          <w:lang w:val="sk-SK"/>
        </w:rPr>
        <w:tab/>
        <w:t>Potrebné dojednania o poskytnutí sídla Colnému orgánu EÚ v hostiteľskom členskom štáte a o zariadeniach, ktoré má dať tento členský štát k dispozícii, ako aj osobitné pravidlá, ktoré sa v hostiteľskom členskom štáte vzťahujú na výkonného riaditeľa, členov správnej rady, zamestnancov Colného orgánu EÚ a ich rodinných príslušníkov, sa stanovia v dohode o sídle medzi Colným orgánom EÚ a členským štátom, v ktorom sa sídlo nachádza, uzatvorenej po schválení správnou radou, a to najneskôr ... [Úrad pre publikácie: vložiť dátum = dva roky po dátume nadobudnutia účinnosti tohto nariadenia].</w:t>
      </w:r>
    </w:p>
    <w:p w:rsidR="005F5D9E" w:rsidRPr="00DB34B4" w:rsidRDefault="001C217D">
      <w:pPr>
        <w:ind w:left="850" w:hanging="850"/>
        <w:rPr>
          <w:lang w:val="sk-SK"/>
        </w:rPr>
      </w:pPr>
      <w:r w:rsidRPr="00DB34B4">
        <w:rPr>
          <w:lang w:val="sk-SK"/>
        </w:rPr>
        <w:br w:type="page"/>
      </w:r>
      <w:r w:rsidR="0074672D" w:rsidRPr="00DB34B4">
        <w:rPr>
          <w:lang w:val="sk-SK"/>
        </w:rPr>
        <w:lastRenderedPageBreak/>
        <w:t>2.</w:t>
      </w:r>
      <w:r w:rsidR="0074672D" w:rsidRPr="00DB34B4">
        <w:rPr>
          <w:lang w:val="sk-SK"/>
        </w:rPr>
        <w:tab/>
        <w:t>Hostiteľský členský štát Colného orgánu EÚ poskytuje čo najlepšie podmienky na zabezpečenie jeho fungovania vrátane viacjazyčného európsky orientovaného vzdelávania a vhodných dopravných spojení.</w:t>
      </w:r>
    </w:p>
    <w:p w:rsidR="005F5D9E" w:rsidRPr="00DB34B4" w:rsidRDefault="0074672D">
      <w:pPr>
        <w:ind w:left="850" w:hanging="850"/>
        <w:rPr>
          <w:b/>
          <w:lang w:val="sk-SK"/>
        </w:rPr>
      </w:pPr>
      <w:r w:rsidRPr="00DB34B4">
        <w:rPr>
          <w:lang w:val="sk-SK"/>
        </w:rPr>
        <w:t>3.</w:t>
      </w:r>
      <w:r w:rsidRPr="00DB34B4">
        <w:rPr>
          <w:lang w:val="sk-SK"/>
        </w:rPr>
        <w:tab/>
        <w:t xml:space="preserve">Ak si to vyžadujú mimoriadne okolnosti, výkonný riaditeľ môže rozhodnúť, že na účely efektívnejšieho, účinnejšieho a koherentnejšieho plnenia úloh Colného orgánu EÚ sa </w:t>
      </w:r>
      <w:r w:rsidRPr="00DB34B4">
        <w:rPr>
          <w:strike/>
          <w:lang w:val="sk-SK"/>
        </w:rPr>
        <w:t xml:space="preserve">zriadi miestna kancelária v inom členskom </w:t>
      </w:r>
      <w:proofErr w:type="spellStart"/>
      <w:r w:rsidRPr="00DB34B4">
        <w:rPr>
          <w:strike/>
          <w:lang w:val="sk-SK"/>
        </w:rPr>
        <w:t>štáte</w:t>
      </w:r>
      <w:r w:rsidRPr="00DB34B4">
        <w:rPr>
          <w:b/>
          <w:i/>
          <w:lang w:val="sk-SK"/>
        </w:rPr>
        <w:t>zriadia</w:t>
      </w:r>
      <w:proofErr w:type="spellEnd"/>
      <w:r w:rsidRPr="00DB34B4">
        <w:rPr>
          <w:b/>
          <w:i/>
          <w:lang w:val="sk-SK"/>
        </w:rPr>
        <w:t xml:space="preserve"> kancelárie v iných členských štátoch</w:t>
      </w:r>
      <w:r w:rsidRPr="00DB34B4">
        <w:rPr>
          <w:lang w:val="sk-SK"/>
        </w:rPr>
        <w:t>.</w:t>
      </w:r>
      <w:r w:rsidR="001C217D" w:rsidRPr="00DB34B4">
        <w:rPr>
          <w:b/>
          <w:lang w:val="sk-SK"/>
        </w:rPr>
        <w:t xml:space="preserve"> [PN 262]</w:t>
      </w:r>
    </w:p>
    <w:p w:rsidR="005F5D9E" w:rsidRPr="00DB34B4" w:rsidRDefault="0074672D">
      <w:pPr>
        <w:ind w:left="850"/>
        <w:rPr>
          <w:lang w:val="sk-SK"/>
        </w:rPr>
      </w:pPr>
      <w:r w:rsidRPr="00DB34B4">
        <w:rPr>
          <w:lang w:val="sk-SK"/>
        </w:rPr>
        <w:t>Pred rozhodnutím o zriadení miestnej kancelárie musí výkonný riaditeľ získať súhlas Komisie, správnej rady a dotknutého členského štátu. Rozhodnutie musí byť založené na náležitej analýze nákladov a prínosov, ktorá preukazuje najmä pridanú hodnotu takéhoto rozhodnutia. V danom rozhodnutí sa vymedzuje rozsah činností, ktoré sa majú v miestnej kancelárii vykonávať, a to tak, aby sa zabránilo vzniku zbytočných nákladov a zdvojovaniu administratívnych funkcií Colného orgánu EÚ.</w:t>
      </w:r>
    </w:p>
    <w:p w:rsidR="005F5D9E" w:rsidRPr="00DB34B4" w:rsidRDefault="001C217D">
      <w:pPr>
        <w:jc w:val="center"/>
        <w:rPr>
          <w:lang w:val="sk-SK"/>
        </w:rPr>
      </w:pPr>
      <w:r w:rsidRPr="00DB34B4">
        <w:rPr>
          <w:lang w:val="sk-SK"/>
        </w:rPr>
        <w:br w:type="page"/>
      </w:r>
      <w:r w:rsidR="0074672D" w:rsidRPr="00DB34B4">
        <w:rPr>
          <w:lang w:val="sk-SK"/>
        </w:rPr>
        <w:lastRenderedPageBreak/>
        <w:t>Článok 238</w:t>
      </w:r>
      <w:r w:rsidR="0074672D" w:rsidRPr="00DB34B4">
        <w:rPr>
          <w:lang w:val="sk-SK"/>
        </w:rPr>
        <w:br/>
        <w:t>Začatie činnosti Colného orgánu EÚ</w:t>
      </w:r>
    </w:p>
    <w:p w:rsidR="005F5D9E" w:rsidRPr="00DB34B4" w:rsidRDefault="0074672D">
      <w:pPr>
        <w:ind w:left="850" w:hanging="850"/>
        <w:rPr>
          <w:b/>
          <w:lang w:val="sk-SK"/>
        </w:rPr>
      </w:pPr>
      <w:r w:rsidRPr="00DB34B4">
        <w:rPr>
          <w:lang w:val="sk-SK"/>
        </w:rPr>
        <w:t>1.</w:t>
      </w:r>
      <w:r w:rsidRPr="00DB34B4">
        <w:rPr>
          <w:lang w:val="sk-SK"/>
        </w:rPr>
        <w:tab/>
        <w:t xml:space="preserve">Colný orgán EÚ sa zriaďuje od roku 2026 a plne fungovať začne </w:t>
      </w:r>
      <w:r w:rsidRPr="00DB34B4">
        <w:rPr>
          <w:strike/>
          <w:lang w:val="sk-SK"/>
        </w:rPr>
        <w:t xml:space="preserve">do </w:t>
      </w:r>
      <w:proofErr w:type="spellStart"/>
      <w:r w:rsidRPr="00DB34B4">
        <w:rPr>
          <w:strike/>
          <w:lang w:val="sk-SK"/>
        </w:rPr>
        <w:t>roku</w:t>
      </w:r>
      <w:r w:rsidRPr="00DB34B4">
        <w:rPr>
          <w:b/>
          <w:i/>
          <w:lang w:val="sk-SK"/>
        </w:rPr>
        <w:t>od</w:t>
      </w:r>
      <w:proofErr w:type="spellEnd"/>
      <w:r w:rsidRPr="00DB34B4">
        <w:rPr>
          <w:b/>
          <w:i/>
          <w:lang w:val="sk-SK"/>
        </w:rPr>
        <w:t xml:space="preserve"> 1. januára</w:t>
      </w:r>
      <w:r w:rsidRPr="00DB34B4">
        <w:rPr>
          <w:lang w:val="sk-SK"/>
        </w:rPr>
        <w:t xml:space="preserve"> 2028.</w:t>
      </w:r>
      <w:r w:rsidR="001C217D" w:rsidRPr="00DB34B4">
        <w:rPr>
          <w:b/>
          <w:lang w:val="sk-SK"/>
        </w:rPr>
        <w:t xml:space="preserve"> [PN 263]</w:t>
      </w:r>
    </w:p>
    <w:p w:rsidR="005F5D9E" w:rsidRPr="00DB34B4" w:rsidRDefault="0074672D">
      <w:pPr>
        <w:ind w:left="850" w:hanging="850"/>
        <w:rPr>
          <w:lang w:val="sk-SK"/>
        </w:rPr>
      </w:pPr>
      <w:r w:rsidRPr="00DB34B4">
        <w:rPr>
          <w:lang w:val="sk-SK"/>
        </w:rPr>
        <w:t>2.</w:t>
      </w:r>
      <w:r w:rsidRPr="00DB34B4">
        <w:rPr>
          <w:lang w:val="sk-SK"/>
        </w:rPr>
        <w:tab/>
        <w:t>Komisia je zodpovedná za zriadenie a počiatočnú prevádzku Colného orgánu EÚ dovtedy, kým nedosiahne prevádzkovú kapacitu na plnenie vlastného rozpočtu. Na tento účel:</w:t>
      </w:r>
    </w:p>
    <w:p w:rsidR="005F5D9E" w:rsidRPr="00DB34B4" w:rsidRDefault="0074672D">
      <w:pPr>
        <w:ind w:left="1416" w:hanging="566"/>
        <w:rPr>
          <w:lang w:val="sk-SK"/>
        </w:rPr>
      </w:pPr>
      <w:r w:rsidRPr="00DB34B4">
        <w:rPr>
          <w:lang w:val="sk-SK"/>
        </w:rPr>
        <w:t>a)</w:t>
      </w:r>
      <w:r w:rsidRPr="00DB34B4">
        <w:rPr>
          <w:lang w:val="sk-SK"/>
        </w:rPr>
        <w:tab/>
        <w:t>dovtedy, kým výkonný riaditeľ neprevezme svoju funkciu po svojom vymenovaní správnou radou v súlade s článkom 218, môže Komisia určiť úradníka Komisie, ktorý bude pôsobiť vo funkcii dočasného výkonného riaditeľa a vykonávať úlohy pridelené výkonnému riaditeľovi;</w:t>
      </w:r>
    </w:p>
    <w:p w:rsidR="005F5D9E" w:rsidRPr="00DB34B4" w:rsidRDefault="0074672D">
      <w:pPr>
        <w:ind w:left="1416" w:hanging="566"/>
        <w:rPr>
          <w:lang w:val="sk-SK"/>
        </w:rPr>
      </w:pPr>
      <w:r w:rsidRPr="00DB34B4">
        <w:rPr>
          <w:lang w:val="sk-SK"/>
        </w:rPr>
        <w:t>b)</w:t>
      </w:r>
      <w:r w:rsidRPr="00DB34B4">
        <w:rPr>
          <w:lang w:val="sk-SK"/>
        </w:rPr>
        <w:tab/>
        <w:t>odchylne od článku 215 ods. 1 písm. i) a do prijatia rozhodnutia uvedeného v článku 215 ods. 2 dočasný výkonný riaditeľ vykonáva právomoci menovacieho orgánu;</w:t>
      </w:r>
    </w:p>
    <w:p w:rsidR="005F5D9E" w:rsidRPr="00DB34B4" w:rsidRDefault="001C217D">
      <w:pPr>
        <w:ind w:left="1416" w:hanging="566"/>
        <w:rPr>
          <w:lang w:val="sk-SK"/>
        </w:rPr>
      </w:pPr>
      <w:r w:rsidRPr="00DB34B4">
        <w:rPr>
          <w:lang w:val="sk-SK"/>
        </w:rPr>
        <w:br w:type="page"/>
      </w:r>
      <w:r w:rsidR="0074672D" w:rsidRPr="00DB34B4">
        <w:rPr>
          <w:lang w:val="sk-SK"/>
        </w:rPr>
        <w:lastRenderedPageBreak/>
        <w:t>c)</w:t>
      </w:r>
      <w:r w:rsidR="0074672D" w:rsidRPr="00DB34B4">
        <w:rPr>
          <w:lang w:val="sk-SK"/>
        </w:rPr>
        <w:tab/>
        <w:t>môže Komisia ponúknuť Colnému orgánu EÚ pomoc, a to najmä prostredníctvom vyslania svojich úradníkov na účely vykonávania činností Colného orgánu EÚ pod vedením dočasného výkonného riaditeľa alebo výkonného riaditeľa;</w:t>
      </w:r>
    </w:p>
    <w:p w:rsidR="005F5D9E" w:rsidRPr="00DB34B4" w:rsidRDefault="0074672D">
      <w:pPr>
        <w:ind w:left="1416" w:hanging="566"/>
        <w:rPr>
          <w:lang w:val="sk-SK"/>
        </w:rPr>
      </w:pPr>
      <w:r w:rsidRPr="00DB34B4">
        <w:rPr>
          <w:lang w:val="sk-SK"/>
        </w:rPr>
        <w:t>d)</w:t>
      </w:r>
      <w:r w:rsidRPr="00DB34B4">
        <w:rPr>
          <w:lang w:val="sk-SK"/>
        </w:rPr>
        <w:tab/>
        <w:t>môže dočasný výkonný riaditeľ povoľovať všetky platby kryté rozpočtovými prostriedkami zahrnutými do rozpočtu Colného orgánu EÚ a môže uzatvárať zmluvy vrátane pracovných zmlúv po prijatí plánu pracovných miest Colného orgánu EÚ.</w:t>
      </w:r>
    </w:p>
    <w:p w:rsidR="005F5D9E" w:rsidRPr="00DB34B4" w:rsidRDefault="0074672D">
      <w:pPr>
        <w:jc w:val="center"/>
        <w:rPr>
          <w:lang w:val="sk-SK"/>
        </w:rPr>
      </w:pPr>
      <w:r w:rsidRPr="00DB34B4">
        <w:rPr>
          <w:lang w:val="sk-SK"/>
        </w:rPr>
        <w:t xml:space="preserve">Hlava XIII </w:t>
      </w:r>
      <w:r w:rsidRPr="00DB34B4">
        <w:rPr>
          <w:lang w:val="sk-SK"/>
        </w:rPr>
        <w:br/>
        <w:t>COLNÁ SPOLUPRÁCA</w:t>
      </w:r>
    </w:p>
    <w:p w:rsidR="005F5D9E" w:rsidRPr="00DB34B4" w:rsidRDefault="0074672D">
      <w:pPr>
        <w:jc w:val="center"/>
        <w:rPr>
          <w:lang w:val="sk-SK"/>
        </w:rPr>
      </w:pPr>
      <w:r w:rsidRPr="00DB34B4">
        <w:rPr>
          <w:lang w:val="sk-SK"/>
        </w:rPr>
        <w:t>Článok 239</w:t>
      </w:r>
      <w:r w:rsidRPr="00DB34B4">
        <w:rPr>
          <w:lang w:val="sk-SK"/>
        </w:rPr>
        <w:br/>
        <w:t>Vnútorná colná spolupráca</w:t>
      </w:r>
    </w:p>
    <w:p w:rsidR="005F5D9E" w:rsidRPr="00DB34B4" w:rsidRDefault="0074672D">
      <w:pPr>
        <w:ind w:left="850" w:hanging="850"/>
        <w:rPr>
          <w:lang w:val="sk-SK"/>
        </w:rPr>
      </w:pPr>
      <w:r w:rsidRPr="00DB34B4">
        <w:rPr>
          <w:lang w:val="sk-SK"/>
        </w:rPr>
        <w:t>1.</w:t>
      </w:r>
      <w:r w:rsidRPr="00DB34B4">
        <w:rPr>
          <w:lang w:val="sk-SK"/>
        </w:rPr>
        <w:tab/>
        <w:t>Bez toho, aby boli dotknuté ustanovenia nariadenia (ES) č. 515/97, colné orgány spolupracujú medzi sebou, s Komisiou a s Colným orgánom EÚ v súlade s colnými predpismi a akýmikoľvek inými právnymi predpismi Únie, ktorými sa takáto spolupráca ustanovuje, s cieľom zabezpečiť správne a jednotné uplatňovanie týchto právnych predpisov a podporiť plnenie svojho poslania, ako sa uvádza v článku 2.</w:t>
      </w:r>
    </w:p>
    <w:p w:rsidR="005F5D9E" w:rsidRPr="00DB34B4" w:rsidRDefault="001C217D">
      <w:pPr>
        <w:ind w:left="850" w:hanging="850"/>
        <w:rPr>
          <w:lang w:val="sk-SK"/>
        </w:rPr>
      </w:pPr>
      <w:r w:rsidRPr="00DB34B4">
        <w:rPr>
          <w:lang w:val="sk-SK"/>
        </w:rPr>
        <w:br w:type="page"/>
      </w:r>
      <w:r w:rsidR="0074672D" w:rsidRPr="00DB34B4">
        <w:rPr>
          <w:lang w:val="sk-SK"/>
        </w:rPr>
        <w:lastRenderedPageBreak/>
        <w:t>2.</w:t>
      </w:r>
      <w:r w:rsidR="0074672D" w:rsidRPr="00DB34B4">
        <w:rPr>
          <w:lang w:val="sk-SK"/>
        </w:rPr>
        <w:tab/>
        <w:t>Colné orgány môžu dočasne uvoľniť colných úradníkov, aby pracovali pre colné orgány iného členského štátu. Colný orgán EÚ o tom musí byť informovaný a môže takéto prideľovanie úradníkov koordinovať.</w:t>
      </w:r>
    </w:p>
    <w:p w:rsidR="005F5D9E" w:rsidRPr="00DB34B4" w:rsidRDefault="0074672D">
      <w:pPr>
        <w:ind w:left="850" w:hanging="850"/>
        <w:rPr>
          <w:lang w:val="sk-SK"/>
        </w:rPr>
      </w:pPr>
      <w:r w:rsidRPr="00DB34B4">
        <w:rPr>
          <w:lang w:val="sk-SK"/>
        </w:rPr>
        <w:t>3.</w:t>
      </w:r>
      <w:r w:rsidRPr="00DB34B4">
        <w:rPr>
          <w:lang w:val="sk-SK"/>
        </w:rPr>
        <w:tab/>
        <w:t>Colné orgány môžu vykonávať spoločné kontroly nad rámec kontrol stanovených v článku 241.  Colné orgány informujú o takýchto spoločných kontrolách Colný orgán EÚ.</w:t>
      </w:r>
    </w:p>
    <w:p w:rsidR="005F5D9E" w:rsidRPr="00DB34B4" w:rsidRDefault="0074672D">
      <w:pPr>
        <w:ind w:left="850" w:hanging="850"/>
        <w:rPr>
          <w:lang w:val="sk-SK"/>
        </w:rPr>
      </w:pPr>
      <w:r w:rsidRPr="00DB34B4">
        <w:rPr>
          <w:lang w:val="sk-SK"/>
        </w:rPr>
        <w:t>4.</w:t>
      </w:r>
      <w:r w:rsidRPr="00DB34B4">
        <w:rPr>
          <w:lang w:val="sk-SK"/>
        </w:rPr>
        <w:tab/>
        <w:t>Komisia, úrad OLAF a Colný orgán EÚ si môžu vymieňať údaje, ktoré sú relevantné z hľadiska spolupráce uvedenej v tejto hlave, vrátane informácií o rizikách. Colný orgán EÚ zabezpečí účinné využívanie takýchto informácií pri svojich činnostiach v oblasti riadenia rizika v súlade s touto hlavou a hlavou XII.</w:t>
      </w:r>
    </w:p>
    <w:p w:rsidR="005F5D9E" w:rsidRPr="00DB34B4" w:rsidRDefault="001C217D">
      <w:pPr>
        <w:jc w:val="center"/>
        <w:rPr>
          <w:lang w:val="sk-SK"/>
        </w:rPr>
      </w:pPr>
      <w:r w:rsidRPr="00DB34B4">
        <w:rPr>
          <w:b/>
          <w:i/>
          <w:lang w:val="sk-SK"/>
        </w:rPr>
        <w:br w:type="page"/>
      </w:r>
      <w:r w:rsidRPr="00DB34B4">
        <w:rPr>
          <w:b/>
          <w:i/>
          <w:lang w:val="sk-SK"/>
        </w:rPr>
        <w:lastRenderedPageBreak/>
        <w:t xml:space="preserve">Článok </w:t>
      </w:r>
      <w:r w:rsidR="0074672D" w:rsidRPr="00DB34B4">
        <w:rPr>
          <w:b/>
          <w:i/>
          <w:lang w:val="sk-SK"/>
        </w:rPr>
        <w:t>239a</w:t>
      </w:r>
      <w:r w:rsidR="0074672D" w:rsidRPr="00DB34B4">
        <w:rPr>
          <w:lang w:val="sk-SK"/>
        </w:rPr>
        <w:br/>
      </w:r>
      <w:r w:rsidR="0074672D" w:rsidRPr="00DB34B4">
        <w:rPr>
          <w:b/>
          <w:i/>
          <w:lang w:val="sk-SK"/>
        </w:rPr>
        <w:t>Platforma na nahlasovanie tovaru</w:t>
      </w:r>
    </w:p>
    <w:p w:rsidR="005F5D9E" w:rsidRPr="00DB34B4" w:rsidRDefault="0074672D">
      <w:pPr>
        <w:ind w:left="850" w:hanging="850"/>
        <w:rPr>
          <w:lang w:val="sk-SK"/>
        </w:rPr>
      </w:pPr>
      <w:r w:rsidRPr="00DB34B4">
        <w:rPr>
          <w:b/>
          <w:i/>
          <w:lang w:val="sk-SK"/>
        </w:rPr>
        <w:t>1.</w:t>
      </w:r>
      <w:r w:rsidRPr="00DB34B4">
        <w:rPr>
          <w:lang w:val="sk-SK"/>
        </w:rPr>
        <w:tab/>
      </w:r>
      <w:r w:rsidRPr="00DB34B4">
        <w:rPr>
          <w:b/>
          <w:i/>
          <w:lang w:val="sk-SK"/>
        </w:rPr>
        <w:t>Colný orgán EÚ zriadi platformu na nahlasovanie tovaru (ďalej len „platforma“), ktorá orgánom, podnikom, spotrebiteľom a občanom poskytne príležitosť nahlasovať tovar, ktorý vstupuje na vnútorný trh a nedodržiava normy súladu a/alebo nie je v súlade s príslušnými právnymi predpismi Únie.</w:t>
      </w:r>
    </w:p>
    <w:p w:rsidR="005F5D9E" w:rsidRPr="00DB34B4" w:rsidRDefault="0074672D">
      <w:pPr>
        <w:ind w:left="850" w:hanging="850"/>
        <w:rPr>
          <w:lang w:val="sk-SK"/>
        </w:rPr>
      </w:pPr>
      <w:r w:rsidRPr="00DB34B4">
        <w:rPr>
          <w:b/>
          <w:i/>
          <w:lang w:val="sk-SK"/>
        </w:rPr>
        <w:t>2.</w:t>
      </w:r>
      <w:r w:rsidRPr="00DB34B4">
        <w:rPr>
          <w:lang w:val="sk-SK"/>
        </w:rPr>
        <w:tab/>
      </w:r>
      <w:r w:rsidRPr="00DB34B4">
        <w:rPr>
          <w:b/>
          <w:i/>
          <w:lang w:val="sk-SK"/>
        </w:rPr>
        <w:t>Platforma musí byť zriadená ako online platforma, byť ľahko prístupná, zrozumiteľná a k dispozícii vo všetkých úradných jazykoch Únie.</w:t>
      </w:r>
    </w:p>
    <w:p w:rsidR="005F5D9E" w:rsidRPr="00DB34B4" w:rsidRDefault="0074672D">
      <w:pPr>
        <w:ind w:left="850" w:hanging="850"/>
        <w:rPr>
          <w:lang w:val="sk-SK"/>
        </w:rPr>
      </w:pPr>
      <w:r w:rsidRPr="00DB34B4">
        <w:rPr>
          <w:b/>
          <w:i/>
          <w:lang w:val="sk-SK"/>
        </w:rPr>
        <w:t>3.</w:t>
      </w:r>
      <w:r w:rsidRPr="00DB34B4">
        <w:rPr>
          <w:lang w:val="sk-SK"/>
        </w:rPr>
        <w:tab/>
      </w:r>
      <w:r w:rsidRPr="00DB34B4">
        <w:rPr>
          <w:b/>
          <w:i/>
          <w:lang w:val="sk-SK"/>
        </w:rPr>
        <w:t>Colný orgán EÚ posúdi informácie získané prostredníctvom platformy a v prípade potreby to oznámi colnému(-</w:t>
      </w:r>
      <w:proofErr w:type="spellStart"/>
      <w:r w:rsidRPr="00DB34B4">
        <w:rPr>
          <w:b/>
          <w:i/>
          <w:lang w:val="sk-SK"/>
        </w:rPr>
        <w:t>ým</w:t>
      </w:r>
      <w:proofErr w:type="spellEnd"/>
      <w:r w:rsidRPr="00DB34B4">
        <w:rPr>
          <w:b/>
          <w:i/>
          <w:lang w:val="sk-SK"/>
        </w:rPr>
        <w:t>) orgánu(-</w:t>
      </w:r>
      <w:proofErr w:type="spellStart"/>
      <w:r w:rsidRPr="00DB34B4">
        <w:rPr>
          <w:b/>
          <w:i/>
          <w:lang w:val="sk-SK"/>
        </w:rPr>
        <w:t>om</w:t>
      </w:r>
      <w:proofErr w:type="spellEnd"/>
      <w:r w:rsidRPr="00DB34B4">
        <w:rPr>
          <w:b/>
          <w:i/>
          <w:lang w:val="sk-SK"/>
        </w:rPr>
        <w:t>) jedného alebo viacerých členských štátov, v ktorých bol nahlásený tovar uvedený na trh. Colný orgán posudzuje len nahlásený tovar, ktorý bol uvedený na trh v jednom alebo vo viacerých členských štátoch.</w:t>
      </w:r>
    </w:p>
    <w:p w:rsidR="005F5D9E" w:rsidRPr="00DB34B4" w:rsidRDefault="0074672D">
      <w:pPr>
        <w:ind w:left="850" w:hanging="850"/>
        <w:rPr>
          <w:lang w:val="sk-SK"/>
        </w:rPr>
      </w:pPr>
      <w:r w:rsidRPr="00DB34B4">
        <w:rPr>
          <w:b/>
          <w:i/>
          <w:lang w:val="sk-SK"/>
        </w:rPr>
        <w:t>4.</w:t>
      </w:r>
      <w:r w:rsidRPr="00DB34B4">
        <w:rPr>
          <w:lang w:val="sk-SK"/>
        </w:rPr>
        <w:tab/>
      </w:r>
      <w:r w:rsidRPr="00DB34B4">
        <w:rPr>
          <w:b/>
          <w:i/>
          <w:lang w:val="sk-SK"/>
        </w:rPr>
        <w:t xml:space="preserve">Notifikovaný colný orgán uvedený v odseku 3 spolupracuje s ďalšími orgánmi na vnútroštátnej úrovni, okrem iného aj s orgánmi dohľadu nad trhom, sanitárnymi a </w:t>
      </w:r>
      <w:proofErr w:type="spellStart"/>
      <w:r w:rsidRPr="00DB34B4">
        <w:rPr>
          <w:b/>
          <w:i/>
          <w:lang w:val="sk-SK"/>
        </w:rPr>
        <w:t>fytosanitárnymi</w:t>
      </w:r>
      <w:proofErr w:type="spellEnd"/>
      <w:r w:rsidRPr="00DB34B4">
        <w:rPr>
          <w:b/>
          <w:i/>
          <w:lang w:val="sk-SK"/>
        </w:rPr>
        <w:t xml:space="preserve"> orgánmi, orgánmi presadzovania práva a daňovými orgánmi pri vykonávaní opatrení na odstránenie nahláseného tovaru z vnútorného trhu. Notifikovaný colný orgán podá správu o týchto opatreniach Colnému orgánu EÚ do 30 kalendárnych dní od prijatia opatrenia.</w:t>
      </w:r>
    </w:p>
    <w:p w:rsidR="005F5D9E" w:rsidRPr="00DB34B4" w:rsidRDefault="0074672D">
      <w:pPr>
        <w:ind w:left="850" w:hanging="850"/>
        <w:rPr>
          <w:b/>
          <w:lang w:val="sk-SK"/>
        </w:rPr>
      </w:pPr>
      <w:r w:rsidRPr="00DB34B4">
        <w:rPr>
          <w:b/>
          <w:i/>
          <w:lang w:val="sk-SK"/>
        </w:rPr>
        <w:t>5.</w:t>
      </w:r>
      <w:r w:rsidRPr="00DB34B4">
        <w:rPr>
          <w:lang w:val="sk-SK"/>
        </w:rPr>
        <w:tab/>
      </w:r>
      <w:r w:rsidRPr="00DB34B4">
        <w:rPr>
          <w:b/>
          <w:i/>
          <w:lang w:val="sk-SK"/>
        </w:rPr>
        <w:t>Colný orgán EÚ zabezpečí, aby všetky relevantné údaje týkajúce sa nahláseného tovaru boli k dispozícii v Colnom dátovom centre EÚ. Colný orgán EÚ môže požiadať colné orgány o predloženie údajov relevantných na tento účel.</w:t>
      </w:r>
      <w:r w:rsidR="001C217D" w:rsidRPr="00DB34B4">
        <w:rPr>
          <w:b/>
          <w:lang w:val="sk-SK"/>
        </w:rPr>
        <w:t xml:space="preserve"> [PN 264]</w:t>
      </w:r>
    </w:p>
    <w:p w:rsidR="005F5D9E" w:rsidRPr="00DB34B4" w:rsidRDefault="001C217D">
      <w:pPr>
        <w:jc w:val="center"/>
        <w:rPr>
          <w:lang w:val="sk-SK"/>
        </w:rPr>
      </w:pPr>
      <w:r w:rsidRPr="00DB34B4">
        <w:rPr>
          <w:lang w:val="sk-SK"/>
        </w:rPr>
        <w:br w:type="page"/>
      </w:r>
      <w:r w:rsidR="0074672D" w:rsidRPr="00DB34B4">
        <w:rPr>
          <w:lang w:val="sk-SK"/>
        </w:rPr>
        <w:lastRenderedPageBreak/>
        <w:t>Článok 240</w:t>
      </w:r>
      <w:r w:rsidR="0074672D" w:rsidRPr="00DB34B4">
        <w:rPr>
          <w:lang w:val="sk-SK"/>
        </w:rPr>
        <w:br/>
        <w:t>Rámec pre spoluprácu s ďalšími orgánmi</w:t>
      </w:r>
    </w:p>
    <w:p w:rsidR="005F5D9E" w:rsidRPr="00DB34B4" w:rsidRDefault="0074672D">
      <w:pPr>
        <w:ind w:left="850" w:hanging="850"/>
        <w:rPr>
          <w:lang w:val="sk-SK"/>
        </w:rPr>
      </w:pPr>
      <w:r w:rsidRPr="00DB34B4">
        <w:rPr>
          <w:lang w:val="sk-SK"/>
        </w:rPr>
        <w:t>1.</w:t>
      </w:r>
      <w:r w:rsidRPr="00DB34B4">
        <w:rPr>
          <w:lang w:val="sk-SK"/>
        </w:rPr>
        <w:tab/>
        <w:t xml:space="preserve">Colné orgány spolupracujú s ďalšími orgánmi na vnútroštátnej úrovni, okrem iného aj s orgánmi dohľadu nad trhom, sanitárnymi a </w:t>
      </w:r>
      <w:proofErr w:type="spellStart"/>
      <w:r w:rsidRPr="00DB34B4">
        <w:rPr>
          <w:lang w:val="sk-SK"/>
        </w:rPr>
        <w:t>fytosanitárnymi</w:t>
      </w:r>
      <w:proofErr w:type="spellEnd"/>
      <w:r w:rsidRPr="00DB34B4">
        <w:rPr>
          <w:lang w:val="sk-SK"/>
        </w:rPr>
        <w:t xml:space="preserve"> orgánmi, orgánmi presadzovania práva a daňovými orgánmi, a to v oblasti iných právnych predpisov uplatňovaných colnými orgánmi, v oblasti výberu ciel a daní a v iných príslušných oblastiach spolupráce. Colné orgány v náležitých prípadoch spolupracujú aj s príslušnými orgánmi, expertnými skupinami, agentúrami, úradmi alebo sieťami koordinujúcimi činnosti ďalších orgánov na úrovni Únie. Colné orgány v náležitých prípadoch spolupracujú aj s ďalšími príslušnými stranami na úrovni EÚ, ako sa uvádza v odseku 9, pričom dotknuté colné orgány to oznamujú Colnému orgánu EÚ.</w:t>
      </w:r>
    </w:p>
    <w:p w:rsidR="005F5D9E" w:rsidRPr="00DB34B4" w:rsidRDefault="0074672D">
      <w:pPr>
        <w:ind w:left="850" w:hanging="850"/>
        <w:rPr>
          <w:lang w:val="sk-SK"/>
        </w:rPr>
      </w:pPr>
      <w:r w:rsidRPr="00DB34B4">
        <w:rPr>
          <w:lang w:val="sk-SK"/>
        </w:rPr>
        <w:t>2.</w:t>
      </w:r>
      <w:r w:rsidRPr="00DB34B4">
        <w:rPr>
          <w:lang w:val="sk-SK"/>
        </w:rPr>
        <w:tab/>
        <w:t>Spolupráca uvedená v odseku 1 sa uskutočňuje pravidelne a má štruktúrovanú podobu. Sleduje najmä tieto ciele:</w:t>
      </w:r>
    </w:p>
    <w:p w:rsidR="005F5D9E" w:rsidRPr="00DB34B4" w:rsidRDefault="0074672D">
      <w:pPr>
        <w:ind w:left="1416" w:hanging="566"/>
        <w:rPr>
          <w:lang w:val="sk-SK"/>
        </w:rPr>
      </w:pPr>
      <w:r w:rsidRPr="00DB34B4">
        <w:rPr>
          <w:lang w:val="sk-SK"/>
        </w:rPr>
        <w:t>a)</w:t>
      </w:r>
      <w:r w:rsidRPr="00DB34B4">
        <w:rPr>
          <w:lang w:val="sk-SK"/>
        </w:rPr>
        <w:tab/>
        <w:t>prispievanie k legislatívnemu vývoju v oblastiach politiky, ktoré majú význam pre colníctvo;</w:t>
      </w:r>
    </w:p>
    <w:p w:rsidR="005F5D9E" w:rsidRPr="00DB34B4" w:rsidRDefault="001C217D">
      <w:pPr>
        <w:ind w:left="1416" w:hanging="566"/>
        <w:rPr>
          <w:lang w:val="sk-SK"/>
        </w:rPr>
      </w:pPr>
      <w:r w:rsidRPr="00DB34B4">
        <w:rPr>
          <w:lang w:val="sk-SK"/>
        </w:rPr>
        <w:br w:type="page"/>
      </w:r>
      <w:r w:rsidR="0074672D" w:rsidRPr="00DB34B4">
        <w:rPr>
          <w:lang w:val="sk-SK"/>
        </w:rPr>
        <w:lastRenderedPageBreak/>
        <w:t>b)</w:t>
      </w:r>
      <w:r w:rsidR="0074672D" w:rsidRPr="00DB34B4">
        <w:rPr>
          <w:lang w:val="sk-SK"/>
        </w:rPr>
        <w:tab/>
        <w:t>vymieňanie si údajov, najmä údajov, ktoré majú význam z hľadiska riadenia rizika v súlade s hlavou IV kapitolou 3;</w:t>
      </w:r>
    </w:p>
    <w:p w:rsidR="005F5D9E" w:rsidRPr="00DB34B4" w:rsidRDefault="0074672D">
      <w:pPr>
        <w:ind w:left="1416" w:hanging="566"/>
        <w:rPr>
          <w:lang w:val="sk-SK"/>
        </w:rPr>
      </w:pPr>
      <w:r w:rsidRPr="00DB34B4">
        <w:rPr>
          <w:lang w:val="sk-SK"/>
        </w:rPr>
        <w:t>c)</w:t>
      </w:r>
      <w:r w:rsidRPr="00DB34B4">
        <w:rPr>
          <w:lang w:val="sk-SK"/>
        </w:rPr>
        <w:tab/>
        <w:t>vypracovávanie koherentných a koordinovaných stratégií dohľadu nad riadením rizika spojeného s tovarom v oblastiach pôsobnosti colných orgánov a iných orgánov v súlade s hlavou IV kapitolou 3;</w:t>
      </w:r>
    </w:p>
    <w:p w:rsidR="005F5D9E" w:rsidRPr="00DB34B4" w:rsidRDefault="0074672D">
      <w:pPr>
        <w:ind w:left="1416" w:hanging="566"/>
        <w:rPr>
          <w:lang w:val="sk-SK"/>
        </w:rPr>
      </w:pPr>
      <w:r w:rsidRPr="00DB34B4">
        <w:rPr>
          <w:lang w:val="sk-SK"/>
        </w:rPr>
        <w:t>d)</w:t>
      </w:r>
      <w:r w:rsidRPr="00DB34B4">
        <w:rPr>
          <w:lang w:val="sk-SK"/>
        </w:rPr>
        <w:tab/>
        <w:t>operačné vykonávanie vrátane vykonávania spoločných kontrol v súlade s článkom 241</w:t>
      </w:r>
      <w:r w:rsidR="001C217D" w:rsidRPr="00DB34B4">
        <w:rPr>
          <w:lang w:val="sk-SK"/>
        </w:rPr>
        <w:t>;</w:t>
      </w:r>
    </w:p>
    <w:p w:rsidR="005F5D9E" w:rsidRPr="00DB34B4" w:rsidRDefault="0074672D">
      <w:pPr>
        <w:ind w:left="1416" w:hanging="566"/>
        <w:rPr>
          <w:b/>
          <w:lang w:val="sk-SK"/>
        </w:rPr>
      </w:pPr>
      <w:r w:rsidRPr="00DB34B4">
        <w:rPr>
          <w:b/>
          <w:i/>
          <w:lang w:val="sk-SK"/>
        </w:rPr>
        <w:t>da)</w:t>
      </w:r>
      <w:r w:rsidRPr="00DB34B4">
        <w:rPr>
          <w:lang w:val="sk-SK"/>
        </w:rPr>
        <w:tab/>
      </w:r>
      <w:r w:rsidRPr="00DB34B4">
        <w:rPr>
          <w:b/>
          <w:i/>
          <w:lang w:val="sk-SK"/>
        </w:rPr>
        <w:t>výmena zručností a najlepších postupov prostredníctvom spoločných školení o tom, ako odhaľovať výrobky, ktoré nie sú v súlade s predpismi, vrátane aktualizácie akýchkoľvek iných právnych predpisov Únie, ktoré stanovujú požiadavky v oblasti zhody, ako napríklad požiadavky týkajúce sa bezpečnosti a udržateľnosti výrobkov.</w:t>
      </w:r>
      <w:r w:rsidR="001C217D" w:rsidRPr="00DB34B4">
        <w:rPr>
          <w:b/>
          <w:lang w:val="sk-SK"/>
        </w:rPr>
        <w:t xml:space="preserve"> [PN 265]</w:t>
      </w:r>
    </w:p>
    <w:p w:rsidR="005F5D9E" w:rsidRPr="00DB34B4" w:rsidRDefault="0074672D">
      <w:pPr>
        <w:ind w:left="850" w:hanging="850"/>
        <w:rPr>
          <w:lang w:val="sk-SK"/>
        </w:rPr>
      </w:pPr>
      <w:r w:rsidRPr="00DB34B4">
        <w:rPr>
          <w:lang w:val="sk-SK"/>
        </w:rPr>
        <w:t>3.</w:t>
      </w:r>
      <w:r w:rsidRPr="00DB34B4">
        <w:rPr>
          <w:lang w:val="sk-SK"/>
        </w:rPr>
        <w:tab/>
        <w:t>Colný orgán EÚ bez toho, aby boli dotknuté právomoci Komisie, a s výhradou jej predchádzajúceho súhlasu uzatvorí pracovné dojednania s cieľom vypracovať a aktualizovať rámec pre spoluprácu uvedenú v odseku 1 so zapojením ďalších príslušných strán, ako sa uvádza v odseku 9, pričom poskytne usmernenia k jeho praktickému vykonávaniu, ciele a kľúčové oblasti spolupráce v súlade s odsekom 2 tohto článku a hlavou III tohto nariadenia.</w:t>
      </w:r>
    </w:p>
    <w:p w:rsidR="005F5D9E" w:rsidRPr="00DB34B4" w:rsidRDefault="001C217D">
      <w:pPr>
        <w:ind w:left="850" w:hanging="850"/>
        <w:rPr>
          <w:b/>
          <w:lang w:val="sk-SK"/>
        </w:rPr>
      </w:pPr>
      <w:r w:rsidRPr="00DB34B4">
        <w:rPr>
          <w:b/>
          <w:i/>
          <w:lang w:val="sk-SK"/>
        </w:rPr>
        <w:br w:type="page"/>
      </w:r>
      <w:r w:rsidR="0074672D" w:rsidRPr="00DB34B4">
        <w:rPr>
          <w:b/>
          <w:i/>
          <w:lang w:val="sk-SK"/>
        </w:rPr>
        <w:lastRenderedPageBreak/>
        <w:t>3a.</w:t>
      </w:r>
      <w:r w:rsidR="0074672D" w:rsidRPr="00DB34B4">
        <w:rPr>
          <w:lang w:val="sk-SK"/>
        </w:rPr>
        <w:tab/>
      </w:r>
      <w:r w:rsidR="0074672D" w:rsidRPr="00DB34B4">
        <w:rPr>
          <w:b/>
          <w:i/>
          <w:lang w:val="sk-SK"/>
        </w:rPr>
        <w:t>Colné orgány bezodkladne upozornia príslušné a vnútroštátne orgány Únie na akékoľvek podozrenie z porušenia právnych predpisov Únie a zašlú oznámenie Colnému dátovému centru EÚ.</w:t>
      </w:r>
      <w:r w:rsidRPr="00DB34B4">
        <w:rPr>
          <w:b/>
          <w:lang w:val="sk-SK"/>
        </w:rPr>
        <w:t xml:space="preserve"> [PN 266]</w:t>
      </w:r>
    </w:p>
    <w:p w:rsidR="005F5D9E" w:rsidRPr="00DB34B4" w:rsidRDefault="0074672D">
      <w:pPr>
        <w:ind w:left="850" w:hanging="850"/>
        <w:rPr>
          <w:lang w:val="sk-SK"/>
        </w:rPr>
      </w:pPr>
      <w:r w:rsidRPr="00DB34B4">
        <w:rPr>
          <w:lang w:val="sk-SK"/>
        </w:rPr>
        <w:t>4.</w:t>
      </w:r>
      <w:r w:rsidRPr="00DB34B4">
        <w:rPr>
          <w:lang w:val="sk-SK"/>
        </w:rPr>
        <w:tab/>
        <w:t>Ak niektorý colný orgán spolupracuje s iným orgánom v inom členskom štáte, oznámi to colnému orgánu tohto členského štátu. Ak sa spolupráca týka viac ako dvoch členských štátov, dotknuté colné orgány to oznámia Colnému orgánu EÚ, ktorý môže poskytnúť operačnú a koordinačnú podporu v súlade s článkom 208.</w:t>
      </w:r>
    </w:p>
    <w:p w:rsidR="005F5D9E" w:rsidRPr="00DB34B4" w:rsidRDefault="0074672D">
      <w:pPr>
        <w:ind w:left="850" w:hanging="850"/>
        <w:rPr>
          <w:lang w:val="sk-SK"/>
        </w:rPr>
      </w:pPr>
      <w:r w:rsidRPr="00DB34B4">
        <w:rPr>
          <w:lang w:val="sk-SK"/>
        </w:rPr>
        <w:t>5.</w:t>
      </w:r>
      <w:r w:rsidRPr="00DB34B4">
        <w:rPr>
          <w:lang w:val="sk-SK"/>
        </w:rPr>
        <w:tab/>
        <w:t>Členské štáty každoročne podávajú Colnému orgánu EÚ správu o uplatňovaní rámca pre spoluprácu. Colný orgán EÚ zohľadní zistenia vyplývajúce z podaných správ vo svojich monitorovacích činnostiach uvedených v článku 208 ods. 3 písm. a) a pri svojich úlohách merania výkonnosti uvedených v článku 208 ods. 3 písm. b).</w:t>
      </w:r>
    </w:p>
    <w:p w:rsidR="005F5D9E" w:rsidRPr="00DB34B4" w:rsidRDefault="0074672D">
      <w:pPr>
        <w:ind w:left="850" w:hanging="850"/>
        <w:rPr>
          <w:lang w:val="sk-SK"/>
        </w:rPr>
      </w:pPr>
      <w:r w:rsidRPr="00DB34B4">
        <w:rPr>
          <w:lang w:val="sk-SK"/>
        </w:rPr>
        <w:t>6.</w:t>
      </w:r>
      <w:r w:rsidRPr="00DB34B4">
        <w:rPr>
          <w:lang w:val="sk-SK"/>
        </w:rPr>
        <w:tab/>
        <w:t>Komisia môže do dátumu uvedeného v článku 238 ods. 1 plniť úlohy Colného orgánu EÚ, ako sa uvádza v odseku3.</w:t>
      </w:r>
    </w:p>
    <w:p w:rsidR="005F5D9E" w:rsidRPr="00DB34B4" w:rsidRDefault="001C217D">
      <w:pPr>
        <w:ind w:left="850" w:hanging="850"/>
        <w:rPr>
          <w:lang w:val="sk-SK"/>
        </w:rPr>
      </w:pPr>
      <w:r w:rsidRPr="00DB34B4">
        <w:rPr>
          <w:lang w:val="sk-SK"/>
        </w:rPr>
        <w:br w:type="page"/>
      </w:r>
      <w:r w:rsidR="0074672D" w:rsidRPr="00DB34B4">
        <w:rPr>
          <w:lang w:val="sk-SK"/>
        </w:rPr>
        <w:lastRenderedPageBreak/>
        <w:t>7.</w:t>
      </w:r>
      <w:r w:rsidR="0074672D" w:rsidRPr="00DB34B4">
        <w:rPr>
          <w:lang w:val="sk-SK"/>
        </w:rPr>
        <w:tab/>
        <w:t>Colný orgán EÚ môže spolupracovať s ďalšími orgánmi na vnútroštátnej úrovni a s Komisiou a inými inštitúciami, úradmi, agentúrami, sieťami a orgánmi Únie s cieľom prispieť k cieľom uvedeným v odseku 2 a k rámcu pre spoluprácu uvedenému v odseku 3.</w:t>
      </w:r>
    </w:p>
    <w:p w:rsidR="005F5D9E" w:rsidRPr="00DB34B4" w:rsidRDefault="0074672D">
      <w:pPr>
        <w:ind w:left="850"/>
        <w:rPr>
          <w:lang w:val="sk-SK"/>
        </w:rPr>
      </w:pPr>
      <w:r w:rsidRPr="00DB34B4">
        <w:rPr>
          <w:lang w:val="sk-SK"/>
        </w:rPr>
        <w:t>Na tento účel môže Colný orgán EÚ s výhradou povolenia svojej správnej rady a po schválení Komisiou uzavrieť pracovné dojednania s orgánmi Únie alebo inými orgánmi na vnútroštátnej úrovni. Z týchto administratívnych dojednaní neplynú právne záväzky a vymedzuje sa nimi povaha, rozsah a spôsob uskutočňovania zamýšľanej spolupráce.</w:t>
      </w:r>
    </w:p>
    <w:p w:rsidR="005F5D9E" w:rsidRPr="00DB34B4" w:rsidRDefault="0074672D">
      <w:pPr>
        <w:ind w:left="850" w:hanging="850"/>
        <w:rPr>
          <w:b/>
          <w:lang w:val="sk-SK"/>
        </w:rPr>
      </w:pPr>
      <w:r w:rsidRPr="00DB34B4">
        <w:rPr>
          <w:lang w:val="sk-SK"/>
        </w:rPr>
        <w:t>8.</w:t>
      </w:r>
      <w:r w:rsidRPr="00DB34B4">
        <w:rPr>
          <w:lang w:val="sk-SK"/>
        </w:rPr>
        <w:tab/>
        <w:t>Colný orgán EÚ úzko spolupracuje s úradom OLAF</w:t>
      </w:r>
      <w:r w:rsidRPr="00DB34B4">
        <w:rPr>
          <w:b/>
          <w:i/>
          <w:lang w:val="sk-SK"/>
        </w:rPr>
        <w:t xml:space="preserve"> a Európskou prokuratúrou</w:t>
      </w:r>
      <w:r w:rsidRPr="00DB34B4">
        <w:rPr>
          <w:lang w:val="sk-SK"/>
        </w:rPr>
        <w:t>, ak dôjde k podvodu alebo vznikne podozrenie z podvodu pri ktorejkoľvek z jeho činností spolupráce.</w:t>
      </w:r>
      <w:r w:rsidR="001C217D" w:rsidRPr="00DB34B4">
        <w:rPr>
          <w:b/>
          <w:lang w:val="sk-SK"/>
        </w:rPr>
        <w:t xml:space="preserve"> [PN 267]</w:t>
      </w:r>
    </w:p>
    <w:p w:rsidR="005F5D9E" w:rsidRPr="00DB34B4" w:rsidRDefault="0074672D">
      <w:pPr>
        <w:ind w:left="850" w:hanging="850"/>
        <w:rPr>
          <w:lang w:val="sk-SK"/>
        </w:rPr>
      </w:pPr>
      <w:r w:rsidRPr="00DB34B4">
        <w:rPr>
          <w:lang w:val="sk-SK"/>
        </w:rPr>
        <w:t>9.</w:t>
      </w:r>
      <w:r w:rsidRPr="00DB34B4">
        <w:rPr>
          <w:lang w:val="sk-SK"/>
        </w:rPr>
        <w:tab/>
        <w:t xml:space="preserve">Colný orgán EÚ môže vypracovať rámec pre operačnú spoluprácu s ďalšími orgánmi EÚ vrátane </w:t>
      </w:r>
      <w:proofErr w:type="spellStart"/>
      <w:r w:rsidRPr="00DB34B4">
        <w:rPr>
          <w:lang w:val="sk-SK"/>
        </w:rPr>
        <w:t>Europolu</w:t>
      </w:r>
      <w:proofErr w:type="spellEnd"/>
      <w:r w:rsidRPr="00DB34B4">
        <w:rPr>
          <w:lang w:val="sk-SK"/>
        </w:rPr>
        <w:t xml:space="preserve"> a </w:t>
      </w:r>
      <w:proofErr w:type="spellStart"/>
      <w:r w:rsidRPr="00DB34B4">
        <w:rPr>
          <w:lang w:val="sk-SK"/>
        </w:rPr>
        <w:t>Frontexu</w:t>
      </w:r>
      <w:proofErr w:type="spellEnd"/>
      <w:r w:rsidRPr="00DB34B4">
        <w:rPr>
          <w:lang w:val="sk-SK"/>
        </w:rPr>
        <w:t xml:space="preserve"> v súlade s odsekmi 2, 4 a 5 a môže sa zúčastňovať na strategických analýzach a na posúdeniach hrozieb, cykloch politík, inovačných programoch, činnostiach odbornej prípravy, sieťach a iných činnostiach, ktoré sú relevantné pre vykonávanie jeho úloh a ktoré sú organizované týmito ďalšími orgánmi, resp. k nim prispievať.</w:t>
      </w:r>
    </w:p>
    <w:p w:rsidR="005F5D9E" w:rsidRPr="00DB34B4" w:rsidRDefault="001C217D">
      <w:pPr>
        <w:jc w:val="center"/>
        <w:rPr>
          <w:lang w:val="sk-SK"/>
        </w:rPr>
      </w:pPr>
      <w:r w:rsidRPr="00DB34B4">
        <w:rPr>
          <w:lang w:val="sk-SK"/>
        </w:rPr>
        <w:br w:type="page"/>
      </w:r>
      <w:r w:rsidR="0074672D" w:rsidRPr="00DB34B4">
        <w:rPr>
          <w:lang w:val="sk-SK"/>
        </w:rPr>
        <w:lastRenderedPageBreak/>
        <w:t>Článok 241</w:t>
      </w:r>
      <w:r w:rsidR="0074672D" w:rsidRPr="00DB34B4">
        <w:rPr>
          <w:lang w:val="sk-SK"/>
        </w:rPr>
        <w:br/>
        <w:t>Spoločné kontroly</w:t>
      </w:r>
    </w:p>
    <w:p w:rsidR="005F5D9E" w:rsidRPr="00DB34B4" w:rsidRDefault="0074672D">
      <w:pPr>
        <w:ind w:left="850" w:hanging="850"/>
        <w:rPr>
          <w:b/>
          <w:lang w:val="sk-SK"/>
        </w:rPr>
      </w:pPr>
      <w:r w:rsidRPr="00DB34B4">
        <w:rPr>
          <w:lang w:val="sk-SK"/>
        </w:rPr>
        <w:t>1.</w:t>
      </w:r>
      <w:r w:rsidRPr="00DB34B4">
        <w:rPr>
          <w:lang w:val="sk-SK"/>
        </w:rPr>
        <w:tab/>
        <w:t xml:space="preserve">Colný orgán EÚ plánuje, organizuje a koordinuje spoločné kontroly, ktoré vykonávajú colné orgány, v prípade potreby v spolupráci s ďalšími orgánmi, subjektmi a agentúrami </w:t>
      </w:r>
      <w:r w:rsidRPr="00DB34B4">
        <w:rPr>
          <w:b/>
          <w:i/>
          <w:lang w:val="sk-SK"/>
        </w:rPr>
        <w:t xml:space="preserve">vrátane </w:t>
      </w:r>
      <w:proofErr w:type="spellStart"/>
      <w:r w:rsidRPr="00DB34B4">
        <w:rPr>
          <w:b/>
          <w:i/>
          <w:lang w:val="sk-SK"/>
        </w:rPr>
        <w:t>Europolu</w:t>
      </w:r>
      <w:proofErr w:type="spellEnd"/>
      <w:r w:rsidRPr="00DB34B4">
        <w:rPr>
          <w:b/>
          <w:i/>
          <w:lang w:val="sk-SK"/>
        </w:rPr>
        <w:t xml:space="preserve">, </w:t>
      </w:r>
      <w:r w:rsidRPr="00DB34B4">
        <w:rPr>
          <w:lang w:val="sk-SK"/>
        </w:rPr>
        <w:t xml:space="preserve">v súlade s </w:t>
      </w:r>
      <w:r w:rsidRPr="00DB34B4">
        <w:rPr>
          <w:strike/>
          <w:lang w:val="sk-SK"/>
        </w:rPr>
        <w:t>článkom240</w:t>
      </w:r>
      <w:r w:rsidRPr="00DB34B4">
        <w:rPr>
          <w:b/>
          <w:i/>
          <w:lang w:val="sk-SK"/>
        </w:rPr>
        <w:t>článkom 240</w:t>
      </w:r>
      <w:r w:rsidRPr="00DB34B4">
        <w:rPr>
          <w:lang w:val="sk-SK"/>
        </w:rPr>
        <w:t xml:space="preserve"> ods. 9.</w:t>
      </w:r>
      <w:r w:rsidR="001C217D" w:rsidRPr="00DB34B4">
        <w:rPr>
          <w:b/>
          <w:lang w:val="sk-SK"/>
        </w:rPr>
        <w:t xml:space="preserve"> [PN 268]</w:t>
      </w:r>
    </w:p>
    <w:p w:rsidR="005F5D9E" w:rsidRPr="00DB34B4" w:rsidRDefault="0074672D">
      <w:pPr>
        <w:ind w:left="850" w:hanging="850"/>
        <w:rPr>
          <w:b/>
          <w:lang w:val="sk-SK"/>
        </w:rPr>
      </w:pPr>
      <w:r w:rsidRPr="00DB34B4">
        <w:rPr>
          <w:lang w:val="sk-SK"/>
        </w:rPr>
        <w:t>2.</w:t>
      </w:r>
      <w:r w:rsidRPr="00DB34B4">
        <w:rPr>
          <w:lang w:val="sk-SK"/>
        </w:rPr>
        <w:tab/>
        <w:t xml:space="preserve">Colný orgán EÚ na tento účel sleduje priority colnej politiky a zabezpečuje potrebné prepojenia a koordináciu s činnosťami úradu </w:t>
      </w:r>
      <w:proofErr w:type="spellStart"/>
      <w:r w:rsidRPr="00DB34B4">
        <w:rPr>
          <w:lang w:val="sk-SK"/>
        </w:rPr>
        <w:t>OLAF</w:t>
      </w:r>
      <w:proofErr w:type="spellEnd"/>
      <w:r w:rsidRPr="00DB34B4">
        <w:rPr>
          <w:lang w:val="sk-SK"/>
        </w:rPr>
        <w:t xml:space="preserve"> a </w:t>
      </w:r>
      <w:r w:rsidRPr="00DB34B4">
        <w:rPr>
          <w:strike/>
          <w:lang w:val="sk-SK"/>
        </w:rPr>
        <w:t xml:space="preserve">Európskej </w:t>
      </w:r>
      <w:proofErr w:type="spellStart"/>
      <w:r w:rsidRPr="00DB34B4">
        <w:rPr>
          <w:strike/>
          <w:lang w:val="sk-SK"/>
        </w:rPr>
        <w:t>prokuratúry</w:t>
      </w:r>
      <w:r w:rsidRPr="00DB34B4">
        <w:rPr>
          <w:b/>
          <w:i/>
          <w:lang w:val="sk-SK"/>
        </w:rPr>
        <w:t>Europolu</w:t>
      </w:r>
      <w:proofErr w:type="spellEnd"/>
      <w:r w:rsidRPr="00DB34B4">
        <w:rPr>
          <w:lang w:val="sk-SK"/>
        </w:rPr>
        <w:t xml:space="preserve"> v oblasti boja proti podvodom a vnútroštátnymi colnými vyšetrovaniami</w:t>
      </w:r>
      <w:r w:rsidRPr="00DB34B4">
        <w:rPr>
          <w:b/>
          <w:i/>
          <w:lang w:val="sk-SK"/>
        </w:rPr>
        <w:t>, ako aj s trestnými vyšetrovaniami, ktoré realizuje Európska prokuratúra alebo iné príslušné vnútroštátne orgány</w:t>
      </w:r>
      <w:r w:rsidRPr="00DB34B4">
        <w:rPr>
          <w:lang w:val="sk-SK"/>
        </w:rPr>
        <w:t>.</w:t>
      </w:r>
      <w:r w:rsidR="001C217D" w:rsidRPr="00DB34B4">
        <w:rPr>
          <w:b/>
          <w:lang w:val="sk-SK"/>
        </w:rPr>
        <w:t xml:space="preserve"> [PN 269]</w:t>
      </w:r>
    </w:p>
    <w:p w:rsidR="005F5D9E" w:rsidRPr="00DB34B4" w:rsidRDefault="0074672D">
      <w:pPr>
        <w:ind w:left="850" w:hanging="850"/>
        <w:rPr>
          <w:lang w:val="sk-SK"/>
        </w:rPr>
      </w:pPr>
      <w:r w:rsidRPr="00DB34B4">
        <w:rPr>
          <w:lang w:val="sk-SK"/>
        </w:rPr>
        <w:t>3.</w:t>
      </w:r>
      <w:r w:rsidRPr="00DB34B4">
        <w:rPr>
          <w:lang w:val="sk-SK"/>
        </w:rPr>
        <w:tab/>
        <w:t>Aby mohol Colný orgán EÚ vypracovať správu a vykonať hodnotenie, colné orgány poskytnú spätnú väzbu Colnému orgánu EÚ o činnostiach a kontrolách, ktoré vykonali v rámci spoločnej kontroly.</w:t>
      </w:r>
    </w:p>
    <w:p w:rsidR="005F5D9E" w:rsidRPr="00DB34B4" w:rsidRDefault="001C217D">
      <w:pPr>
        <w:jc w:val="center"/>
        <w:rPr>
          <w:lang w:val="sk-SK"/>
        </w:rPr>
      </w:pPr>
      <w:r w:rsidRPr="00DB34B4">
        <w:rPr>
          <w:lang w:val="sk-SK"/>
        </w:rPr>
        <w:br w:type="page"/>
      </w:r>
      <w:r w:rsidR="0074672D" w:rsidRPr="00DB34B4">
        <w:rPr>
          <w:lang w:val="sk-SK"/>
        </w:rPr>
        <w:lastRenderedPageBreak/>
        <w:t>Článok 242</w:t>
      </w:r>
      <w:r w:rsidR="0074672D" w:rsidRPr="00DB34B4">
        <w:rPr>
          <w:lang w:val="sk-SK"/>
        </w:rPr>
        <w:br/>
        <w:t>Opatrenia, ktoré majú prijať colné orgány</w:t>
      </w:r>
    </w:p>
    <w:p w:rsidR="005F5D9E" w:rsidRPr="00DB34B4" w:rsidRDefault="0074672D">
      <w:pPr>
        <w:ind w:left="850" w:hanging="850"/>
        <w:rPr>
          <w:lang w:val="sk-SK"/>
        </w:rPr>
      </w:pPr>
      <w:r w:rsidRPr="00DB34B4">
        <w:rPr>
          <w:lang w:val="sk-SK"/>
        </w:rPr>
        <w:t>1.</w:t>
      </w:r>
      <w:r w:rsidRPr="00DB34B4">
        <w:rPr>
          <w:lang w:val="sk-SK"/>
        </w:rPr>
        <w:tab/>
        <w:t>V súlade s inými právnymi predpismi uplatňovanými colnými orgánmi môžu colné orgány prijať ktorékoľvek z týchto opatrení:</w:t>
      </w:r>
    </w:p>
    <w:p w:rsidR="005F5D9E" w:rsidRPr="00DB34B4" w:rsidRDefault="0074672D">
      <w:pPr>
        <w:ind w:left="1416" w:hanging="566"/>
        <w:rPr>
          <w:lang w:val="sk-SK"/>
        </w:rPr>
      </w:pPr>
      <w:r w:rsidRPr="00DB34B4">
        <w:rPr>
          <w:lang w:val="sk-SK"/>
        </w:rPr>
        <w:t>a)</w:t>
      </w:r>
      <w:r w:rsidRPr="00DB34B4">
        <w:rPr>
          <w:lang w:val="sk-SK"/>
        </w:rPr>
        <w:tab/>
        <w:t>zber osobitných údajov o všetkých zásielkach vrátane automatizovaných kontrol necolných formalít Únie za predpokladu, že sú uložené v centrálnom registri Únie;</w:t>
      </w:r>
    </w:p>
    <w:p w:rsidR="005F5D9E" w:rsidRPr="00DB34B4" w:rsidRDefault="0074672D">
      <w:pPr>
        <w:ind w:left="1416" w:hanging="566"/>
        <w:rPr>
          <w:lang w:val="sk-SK"/>
        </w:rPr>
      </w:pPr>
      <w:r w:rsidRPr="00DB34B4">
        <w:rPr>
          <w:lang w:val="sk-SK"/>
        </w:rPr>
        <w:t>b)</w:t>
      </w:r>
      <w:r w:rsidRPr="00DB34B4">
        <w:rPr>
          <w:lang w:val="sk-SK"/>
        </w:rPr>
        <w:tab/>
        <w:t>poskytovanie štatistík, analýz a trendov, najmä v oblasti rizík;</w:t>
      </w:r>
    </w:p>
    <w:p w:rsidR="005F5D9E" w:rsidRPr="00DB34B4" w:rsidRDefault="0074672D">
      <w:pPr>
        <w:ind w:left="1416" w:hanging="566"/>
        <w:rPr>
          <w:lang w:val="sk-SK"/>
        </w:rPr>
      </w:pPr>
      <w:r w:rsidRPr="00DB34B4">
        <w:rPr>
          <w:lang w:val="sk-SK"/>
        </w:rPr>
        <w:t>c)</w:t>
      </w:r>
      <w:r w:rsidRPr="00DB34B4">
        <w:rPr>
          <w:lang w:val="sk-SK"/>
        </w:rPr>
        <w:tab/>
        <w:t>uľahčenie a koordinovanie kontrol vykonávaných inými orgánmi;</w:t>
      </w:r>
    </w:p>
    <w:p w:rsidR="005F5D9E" w:rsidRPr="00DB34B4" w:rsidRDefault="0074672D">
      <w:pPr>
        <w:ind w:left="1416" w:hanging="566"/>
        <w:rPr>
          <w:lang w:val="sk-SK"/>
        </w:rPr>
      </w:pPr>
      <w:r w:rsidRPr="00DB34B4">
        <w:rPr>
          <w:lang w:val="sk-SK"/>
        </w:rPr>
        <w:t>d)</w:t>
      </w:r>
      <w:r w:rsidRPr="00DB34B4">
        <w:rPr>
          <w:lang w:val="sk-SK"/>
        </w:rPr>
        <w:tab/>
        <w:t>vykonávanie kontrol určitých zásielok vybraných na základe riadenia rizika v súlade s hlavou IV a s prihliadnutím na analýzu uvedenú v písmene b);</w:t>
      </w:r>
    </w:p>
    <w:p w:rsidR="005F5D9E" w:rsidRPr="00DB34B4" w:rsidRDefault="0074672D">
      <w:pPr>
        <w:ind w:left="1416" w:hanging="566"/>
        <w:rPr>
          <w:lang w:val="sk-SK"/>
        </w:rPr>
      </w:pPr>
      <w:r w:rsidRPr="00DB34B4">
        <w:rPr>
          <w:lang w:val="sk-SK"/>
        </w:rPr>
        <w:t>e)</w:t>
      </w:r>
      <w:r w:rsidRPr="00DB34B4">
        <w:rPr>
          <w:lang w:val="sk-SK"/>
        </w:rPr>
        <w:tab/>
        <w:t>konzultovanie s inými orgánmi pred prepustením tovaru v súlade s článkom 60;</w:t>
      </w:r>
    </w:p>
    <w:p w:rsidR="005F5D9E" w:rsidRPr="00DB34B4" w:rsidRDefault="0074672D">
      <w:pPr>
        <w:ind w:left="1416" w:hanging="566"/>
        <w:rPr>
          <w:lang w:val="sk-SK"/>
        </w:rPr>
      </w:pPr>
      <w:r w:rsidRPr="00DB34B4">
        <w:rPr>
          <w:lang w:val="sk-SK"/>
        </w:rPr>
        <w:t>f)</w:t>
      </w:r>
      <w:r w:rsidRPr="00DB34B4">
        <w:rPr>
          <w:lang w:val="sk-SK"/>
        </w:rPr>
        <w:tab/>
        <w:t>prijatie všetkých potrebných opatrení týkajúcich sa tovaru, ktorý nie je v súlade s právnymi predpismi, vrátane zhabania, predaja alebo zničenia tohto tovaru;</w:t>
      </w:r>
    </w:p>
    <w:p w:rsidR="005F5D9E" w:rsidRPr="00DB34B4" w:rsidRDefault="001C217D">
      <w:pPr>
        <w:ind w:left="1416" w:hanging="566"/>
        <w:rPr>
          <w:lang w:val="sk-SK"/>
        </w:rPr>
      </w:pPr>
      <w:r w:rsidRPr="00DB34B4">
        <w:rPr>
          <w:lang w:val="sk-SK"/>
        </w:rPr>
        <w:br w:type="page"/>
      </w:r>
      <w:r w:rsidR="0074672D" w:rsidRPr="00DB34B4">
        <w:rPr>
          <w:lang w:val="sk-SK"/>
        </w:rPr>
        <w:lastRenderedPageBreak/>
        <w:t>g)</w:t>
      </w:r>
      <w:r w:rsidR="0074672D" w:rsidRPr="00DB34B4">
        <w:rPr>
          <w:lang w:val="sk-SK"/>
        </w:rPr>
        <w:tab/>
        <w:t>vykonávanie rámca pre spoluprácu uvedeného v článku 240;</w:t>
      </w:r>
    </w:p>
    <w:p w:rsidR="005F5D9E" w:rsidRPr="00DB34B4" w:rsidRDefault="0074672D">
      <w:pPr>
        <w:ind w:left="1416" w:hanging="566"/>
        <w:rPr>
          <w:b/>
          <w:lang w:val="sk-SK"/>
        </w:rPr>
      </w:pPr>
      <w:r w:rsidRPr="00DB34B4">
        <w:rPr>
          <w:lang w:val="sk-SK"/>
        </w:rPr>
        <w:t>h)</w:t>
      </w:r>
      <w:r w:rsidRPr="00DB34B4">
        <w:rPr>
          <w:lang w:val="sk-SK"/>
        </w:rPr>
        <w:tab/>
        <w:t>upozorňovanie iných orgánov na riziká, ktoré sú relevantné pre ich prácu</w:t>
      </w:r>
      <w:r w:rsidRPr="00DB34B4">
        <w:rPr>
          <w:b/>
          <w:i/>
          <w:lang w:val="sk-SK"/>
        </w:rPr>
        <w:t>, ako aj oznamovanie podozrení z podvodov a trestnej činnosti</w:t>
      </w:r>
      <w:r w:rsidRPr="00DB34B4">
        <w:rPr>
          <w:lang w:val="sk-SK"/>
        </w:rPr>
        <w:t>;</w:t>
      </w:r>
      <w:r w:rsidR="001C217D" w:rsidRPr="00DB34B4">
        <w:rPr>
          <w:b/>
          <w:lang w:val="sk-SK"/>
        </w:rPr>
        <w:t xml:space="preserve"> [PN 270]</w:t>
      </w:r>
    </w:p>
    <w:p w:rsidR="005F5D9E" w:rsidRPr="00DB34B4" w:rsidRDefault="0074672D">
      <w:pPr>
        <w:ind w:left="1416" w:hanging="566"/>
        <w:rPr>
          <w:lang w:val="sk-SK"/>
        </w:rPr>
      </w:pPr>
      <w:r w:rsidRPr="00DB34B4">
        <w:rPr>
          <w:lang w:val="sk-SK"/>
        </w:rPr>
        <w:t>i)</w:t>
      </w:r>
      <w:r w:rsidRPr="00DB34B4">
        <w:rPr>
          <w:lang w:val="sk-SK"/>
        </w:rPr>
        <w:tab/>
        <w:t>prijímanie nadväzných opatrení, ak sa prepravou tovaru porušujú iné právne predpisy uplatňované colnými orgánmi;</w:t>
      </w:r>
    </w:p>
    <w:p w:rsidR="005F5D9E" w:rsidRPr="00DB34B4" w:rsidRDefault="0074672D">
      <w:pPr>
        <w:ind w:left="1416" w:hanging="566"/>
        <w:rPr>
          <w:lang w:val="sk-SK"/>
        </w:rPr>
      </w:pPr>
      <w:r w:rsidRPr="00DB34B4">
        <w:rPr>
          <w:lang w:val="sk-SK"/>
        </w:rPr>
        <w:t>j)</w:t>
      </w:r>
      <w:r w:rsidRPr="00DB34B4">
        <w:rPr>
          <w:lang w:val="sk-SK"/>
        </w:rPr>
        <w:tab/>
        <w:t>akékoľvek iné doplnkové opatrenie.</w:t>
      </w:r>
    </w:p>
    <w:p w:rsidR="005F5D9E" w:rsidRPr="00DB34B4" w:rsidRDefault="0074672D">
      <w:pPr>
        <w:ind w:left="850" w:hanging="850"/>
        <w:rPr>
          <w:lang w:val="sk-SK"/>
        </w:rPr>
      </w:pPr>
      <w:r w:rsidRPr="00DB34B4">
        <w:rPr>
          <w:lang w:val="sk-SK"/>
        </w:rPr>
        <w:t>2.</w:t>
      </w:r>
      <w:r w:rsidRPr="00DB34B4">
        <w:rPr>
          <w:lang w:val="sk-SK"/>
        </w:rPr>
        <w:tab/>
        <w:t>Členský štát môže určiť špecializovaný colný hraničný priechod podľa určitých iných právnych predpisov uplatňovaných colnými orgánmi. Obmedzenia, ktoré vyplývajú z takejto povinnosti prechádzať špecializovanými colnými hraničnými priechodmi, nesmú byť neprimerané pre hospodárske subjekty vzhľadom na príslušný cieľ, berúc náležitým spôsobom do úvahy okolnosti, ktoré môžu opodstatňovať takúto povinnosť.</w:t>
      </w:r>
    </w:p>
    <w:p w:rsidR="005F5D9E" w:rsidRPr="00DB34B4" w:rsidRDefault="0074672D">
      <w:pPr>
        <w:ind w:left="850" w:hanging="850"/>
        <w:rPr>
          <w:lang w:val="sk-SK"/>
        </w:rPr>
      </w:pPr>
      <w:r w:rsidRPr="00DB34B4">
        <w:rPr>
          <w:lang w:val="sk-SK"/>
        </w:rPr>
        <w:t>3.</w:t>
      </w:r>
      <w:r w:rsidRPr="00DB34B4">
        <w:rPr>
          <w:lang w:val="sk-SK"/>
        </w:rPr>
        <w:tab/>
        <w:t>Členský štát informuje Colný orgán EÚ o určení špecializovaných colných hraničných priechodov uvedenom v odseku 2 a Colný orgán EÚ aktualizuje a uverejňuje zoznam týchto špecializovaných colných hraničných priechodov.</w:t>
      </w:r>
    </w:p>
    <w:p w:rsidR="005F5D9E" w:rsidRPr="00DB34B4" w:rsidRDefault="001C217D">
      <w:pPr>
        <w:ind w:left="850" w:hanging="850"/>
        <w:rPr>
          <w:lang w:val="sk-SK"/>
        </w:rPr>
      </w:pPr>
      <w:r w:rsidRPr="00DB34B4">
        <w:rPr>
          <w:lang w:val="sk-SK"/>
        </w:rPr>
        <w:br w:type="page"/>
      </w:r>
      <w:r w:rsidR="0074672D" w:rsidRPr="00DB34B4">
        <w:rPr>
          <w:lang w:val="sk-SK"/>
        </w:rPr>
        <w:lastRenderedPageBreak/>
        <w:t>4.</w:t>
      </w:r>
      <w:r w:rsidR="0074672D" w:rsidRPr="00DB34B4">
        <w:rPr>
          <w:lang w:val="sk-SK"/>
        </w:rPr>
        <w:tab/>
        <w:t>S cieľom uľahčiť identifikáciu, uplatňovanie a presadzovanie iných právnych predpisov uplatňovaných colnými orgánmi Komisia vypracuje a pravidelne aktualizuje ucelený zoznam právnych predpisov Únie, ktorými sa stanovujú požiadavky uplatniteľné na tovar podliehajúci colným kontrolám zameraným na ochranu verejných záujmov, a uverejňuje ho na svojom webovom sídle.</w:t>
      </w:r>
    </w:p>
    <w:p w:rsidR="005F5D9E" w:rsidRPr="00DB34B4" w:rsidRDefault="0074672D">
      <w:pPr>
        <w:ind w:left="850" w:hanging="850"/>
        <w:rPr>
          <w:lang w:val="sk-SK"/>
        </w:rPr>
      </w:pPr>
      <w:r w:rsidRPr="00DB34B4">
        <w:rPr>
          <w:lang w:val="sk-SK"/>
        </w:rPr>
        <w:t>5.</w:t>
      </w:r>
      <w:r w:rsidRPr="00DB34B4">
        <w:rPr>
          <w:lang w:val="sk-SK"/>
        </w:rPr>
        <w:tab/>
        <w:t>Komisia je splnomocnená prijímať delegované akty v súlade s článkom 261 s cieľom doplniť toto nariadenie stanovením akékoľvek ďalšieho doplnkového opatrenia uvedeného v odseku 1 písm. j).</w:t>
      </w:r>
    </w:p>
    <w:p w:rsidR="005F5D9E" w:rsidRPr="00DB34B4" w:rsidRDefault="0074672D">
      <w:pPr>
        <w:jc w:val="center"/>
        <w:rPr>
          <w:lang w:val="sk-SK"/>
        </w:rPr>
      </w:pPr>
      <w:r w:rsidRPr="00DB34B4">
        <w:rPr>
          <w:lang w:val="sk-SK"/>
        </w:rPr>
        <w:t>Článok 243</w:t>
      </w:r>
      <w:r w:rsidRPr="00DB34B4">
        <w:rPr>
          <w:lang w:val="sk-SK"/>
        </w:rPr>
        <w:br/>
        <w:t>Medzinárodná colná spolupráca</w:t>
      </w:r>
    </w:p>
    <w:p w:rsidR="005F5D9E" w:rsidRPr="00DB34B4" w:rsidRDefault="0074672D">
      <w:pPr>
        <w:pStyle w:val="Applicationdirecte"/>
        <w:rPr>
          <w:b/>
          <w:lang w:val="sk-SK"/>
        </w:rPr>
      </w:pPr>
      <w:r w:rsidRPr="00DB34B4">
        <w:rPr>
          <w:lang w:val="sk-SK"/>
        </w:rPr>
        <w:t>Colný orgán EÚ</w:t>
      </w:r>
      <w:r w:rsidRPr="00DB34B4">
        <w:rPr>
          <w:strike/>
          <w:lang w:val="sk-SK"/>
        </w:rPr>
        <w:t xml:space="preserve"> môže</w:t>
      </w:r>
      <w:r w:rsidRPr="00DB34B4">
        <w:rPr>
          <w:lang w:val="sk-SK"/>
        </w:rPr>
        <w:t xml:space="preserve"> bez toho, aby boli dotknuté právomoci Komisie, a s výhradou jej predchádzajúceho súhlasu, </w:t>
      </w:r>
      <w:proofErr w:type="spellStart"/>
      <w:r w:rsidRPr="00DB34B4">
        <w:rPr>
          <w:strike/>
          <w:lang w:val="sk-SK"/>
        </w:rPr>
        <w:t>uzavrieť</w:t>
      </w:r>
      <w:r w:rsidRPr="00DB34B4">
        <w:rPr>
          <w:b/>
          <w:i/>
          <w:lang w:val="sk-SK"/>
        </w:rPr>
        <w:t>uzavrie</w:t>
      </w:r>
      <w:proofErr w:type="spellEnd"/>
      <w:r w:rsidRPr="00DB34B4">
        <w:rPr>
          <w:lang w:val="sk-SK"/>
        </w:rPr>
        <w:t xml:space="preserve"> pracovné dojednania s orgánmi tretích krajín a medzinárodnými organizáciami. </w:t>
      </w:r>
      <w:r w:rsidRPr="00DB34B4">
        <w:rPr>
          <w:b/>
          <w:i/>
          <w:lang w:val="sk-SK"/>
        </w:rPr>
        <w:t xml:space="preserve">Tieto dojednania umožňujú Colnému orgánu EÚ vymieňať si informácie s orgánmi tretích krajín a medzinárodnými organizáciami, ako aj najlepšie postupy a vykonávať spoločné činnosti. </w:t>
      </w:r>
      <w:r w:rsidRPr="00DB34B4">
        <w:rPr>
          <w:lang w:val="sk-SK"/>
        </w:rPr>
        <w:t>Z týchto dojednaní neplynú pre Úniu právne záväzky.</w:t>
      </w:r>
      <w:r w:rsidR="001C217D" w:rsidRPr="00DB34B4">
        <w:rPr>
          <w:b/>
          <w:lang w:val="sk-SK"/>
        </w:rPr>
        <w:t xml:space="preserve"> [PN 271]</w:t>
      </w:r>
    </w:p>
    <w:p w:rsidR="005F5D9E" w:rsidRPr="00DB34B4" w:rsidRDefault="001C217D">
      <w:pPr>
        <w:jc w:val="center"/>
        <w:rPr>
          <w:lang w:val="sk-SK"/>
        </w:rPr>
      </w:pPr>
      <w:r w:rsidRPr="00DB34B4">
        <w:rPr>
          <w:lang w:val="sk-SK"/>
        </w:rPr>
        <w:br w:type="page"/>
      </w:r>
      <w:r w:rsidR="0074672D" w:rsidRPr="00DB34B4">
        <w:rPr>
          <w:lang w:val="sk-SK"/>
        </w:rPr>
        <w:lastRenderedPageBreak/>
        <w:t>Článok 244</w:t>
      </w:r>
      <w:r w:rsidR="0074672D" w:rsidRPr="00DB34B4">
        <w:rPr>
          <w:lang w:val="sk-SK"/>
        </w:rPr>
        <w:br/>
        <w:t>Výmena údajov s tretími krajinami</w:t>
      </w:r>
    </w:p>
    <w:p w:rsidR="005F5D9E" w:rsidRPr="00DB34B4" w:rsidRDefault="0074672D">
      <w:pPr>
        <w:ind w:left="850" w:hanging="850"/>
        <w:rPr>
          <w:lang w:val="sk-SK"/>
        </w:rPr>
      </w:pPr>
      <w:r w:rsidRPr="00DB34B4">
        <w:rPr>
          <w:lang w:val="sk-SK"/>
        </w:rPr>
        <w:t>1.</w:t>
      </w:r>
      <w:r w:rsidRPr="00DB34B4">
        <w:rPr>
          <w:lang w:val="sk-SK"/>
        </w:rPr>
        <w:tab/>
        <w:t>Komisia, colné orgány a Colný orgán EÚ si môžu vymieňať a zdieľať údaje s colnými orgánmi a inými orgánmi tretích krajín na účely colnej spolupráce, ak sa v medzinárodnej dohode Únie, colných predpisoch, právnych predpisoch Únie v oblasti spoločnej obchodnej politiky alebo spoločnej zahraničnej a bezpečnostnej politiky, ako aj v iných právnych predpisoch Únie uplatňovaných colnými orgánmi stanovuje takáto výmena a je zabezpečené, že prenos osobných údajov je v súlade s ustanoveniami kapitoly V nariadenia (EÚ) 2018/1725, resp. kapitoly V nariadenia (EÚ) 2016/679.</w:t>
      </w:r>
    </w:p>
    <w:p w:rsidR="005F5D9E" w:rsidRPr="00DB34B4" w:rsidRDefault="0074672D">
      <w:pPr>
        <w:ind w:left="850"/>
        <w:rPr>
          <w:lang w:val="sk-SK"/>
        </w:rPr>
      </w:pPr>
      <w:r w:rsidRPr="00DB34B4">
        <w:rPr>
          <w:lang w:val="sk-SK"/>
        </w:rPr>
        <w:t>Komisia je informovaná o údajoch, ktoré si colné orgány a Colný orgán EÚ vymieňajú s colnými orgánmi a inými orgánmi tretích krajín.</w:t>
      </w:r>
    </w:p>
    <w:p w:rsidR="005F5D9E" w:rsidRPr="00DB34B4" w:rsidRDefault="001C217D">
      <w:pPr>
        <w:ind w:left="850" w:hanging="850"/>
        <w:rPr>
          <w:lang w:val="sk-SK"/>
        </w:rPr>
      </w:pPr>
      <w:r w:rsidRPr="00DB34B4">
        <w:rPr>
          <w:lang w:val="sk-SK"/>
        </w:rPr>
        <w:br w:type="page"/>
      </w:r>
      <w:r w:rsidR="0074672D" w:rsidRPr="00DB34B4">
        <w:rPr>
          <w:lang w:val="sk-SK"/>
        </w:rPr>
        <w:lastRenderedPageBreak/>
        <w:t>2.</w:t>
      </w:r>
      <w:r w:rsidR="0074672D" w:rsidRPr="00DB34B4">
        <w:rPr>
          <w:lang w:val="sk-SK"/>
        </w:rPr>
        <w:tab/>
        <w:t>Výmena uvedená v odseku 1 sa môže týkať najmä týchto kategórií údajov:</w:t>
      </w:r>
    </w:p>
    <w:p w:rsidR="005F5D9E" w:rsidRPr="00DB34B4" w:rsidRDefault="0074672D">
      <w:pPr>
        <w:ind w:left="1416" w:hanging="566"/>
        <w:rPr>
          <w:lang w:val="sk-SK"/>
        </w:rPr>
      </w:pPr>
      <w:r w:rsidRPr="00DB34B4">
        <w:rPr>
          <w:lang w:val="sk-SK"/>
        </w:rPr>
        <w:t>a)</w:t>
      </w:r>
      <w:r w:rsidRPr="00DB34B4">
        <w:rPr>
          <w:lang w:val="sk-SK"/>
        </w:rPr>
        <w:tab/>
        <w:t>údajové prvky uvedené v rozhodnutiach vydaných colnými orgánmi alebo podobných rozhodnutiach prijatých v tretích krajinách, ktoré sa týkajú záväzných informácií, statusu schváleného hospodárskeho subjektu, určovania colnej hodnoty, colného statusu tovaru alebo osobitných colných režimov;</w:t>
      </w:r>
    </w:p>
    <w:p w:rsidR="005F5D9E" w:rsidRPr="00DB34B4" w:rsidRDefault="0074672D">
      <w:pPr>
        <w:ind w:left="1416" w:hanging="566"/>
        <w:rPr>
          <w:lang w:val="sk-SK"/>
        </w:rPr>
      </w:pPr>
      <w:r w:rsidRPr="00DB34B4">
        <w:rPr>
          <w:lang w:val="sk-SK"/>
        </w:rPr>
        <w:t>b)</w:t>
      </w:r>
      <w:r w:rsidRPr="00DB34B4">
        <w:rPr>
          <w:lang w:val="sk-SK"/>
        </w:rPr>
        <w:tab/>
        <w:t>údajové prvky uvedené vo vyhláseniach, v oznámeniach a dôkazoch colného statusu tovaru a v podporných dokladoch, ktoré sa podávajú buď colným orgánom členských štátov alebo Komisii na jednej strane alebo orgánom tretích krajín príslušným pre colné záležitosti na strane druhej, alebo vydané uvedenými orgánmi;</w:t>
      </w:r>
    </w:p>
    <w:p w:rsidR="005F5D9E" w:rsidRPr="00DB34B4" w:rsidRDefault="0074672D">
      <w:pPr>
        <w:ind w:left="1416" w:hanging="566"/>
        <w:rPr>
          <w:lang w:val="sk-SK"/>
        </w:rPr>
      </w:pPr>
      <w:r w:rsidRPr="00DB34B4">
        <w:rPr>
          <w:lang w:val="sk-SK"/>
        </w:rPr>
        <w:t>c)</w:t>
      </w:r>
      <w:r w:rsidRPr="00DB34B4">
        <w:rPr>
          <w:lang w:val="sk-SK"/>
        </w:rPr>
        <w:tab/>
        <w:t>údaje o identifikovaných rizikách, zisteniach a výsledkoch, ktoré získali colné orgány členských štátov alebo Komisia na jednej strane a orgány tretích krajín príslušné pre colné záležitosti na strane druhej pri vykonávaní svojich analýz rizika a kontrol;</w:t>
      </w:r>
    </w:p>
    <w:p w:rsidR="005F5D9E" w:rsidRPr="00DB34B4" w:rsidRDefault="001C217D">
      <w:pPr>
        <w:ind w:left="850" w:hanging="850"/>
        <w:rPr>
          <w:lang w:val="sk-SK"/>
        </w:rPr>
      </w:pPr>
      <w:r w:rsidRPr="00DB34B4">
        <w:rPr>
          <w:lang w:val="sk-SK"/>
        </w:rPr>
        <w:br w:type="page"/>
      </w:r>
      <w:r w:rsidR="0074672D" w:rsidRPr="00DB34B4">
        <w:rPr>
          <w:lang w:val="sk-SK"/>
        </w:rPr>
        <w:lastRenderedPageBreak/>
        <w:t>3.</w:t>
      </w:r>
      <w:r w:rsidR="0074672D" w:rsidRPr="00DB34B4">
        <w:rPr>
          <w:lang w:val="sk-SK"/>
        </w:rPr>
        <w:tab/>
        <w:t>Výmena uvedená v odseku 1 sa uskutočňuje vhodnými zabezpečenými komunikačnými prostriedkami, a to na požiadanie alebo z vlastnej iniciatívy, a podlieha rešpektovaniu dôverných údajov a ochrane osobných údajov v súlade s článkami 31, 35 a odsekom 1 tohto článku.</w:t>
      </w:r>
    </w:p>
    <w:p w:rsidR="005F5D9E" w:rsidRPr="00DB34B4" w:rsidRDefault="0074672D">
      <w:pPr>
        <w:ind w:left="850" w:hanging="850"/>
        <w:rPr>
          <w:lang w:val="sk-SK"/>
        </w:rPr>
      </w:pPr>
      <w:r w:rsidRPr="00DB34B4">
        <w:rPr>
          <w:lang w:val="sk-SK"/>
        </w:rPr>
        <w:t>4.</w:t>
      </w:r>
      <w:r w:rsidRPr="00DB34B4">
        <w:rPr>
          <w:lang w:val="sk-SK"/>
        </w:rPr>
        <w:tab/>
        <w:t>Výmenou uvedenou v odseku 1 nie sú dotknuté výmeny informácií uskutočňované na základe ustanovení o vzájomnej administratívnej pomoci obsiahnutých v dohodách medzi Úniou a tretími krajinami ani ustanovenia nariadenia (ES) č. 517/97.</w:t>
      </w:r>
    </w:p>
    <w:p w:rsidR="005F5D9E" w:rsidRPr="00DB34B4" w:rsidRDefault="0074672D">
      <w:pPr>
        <w:ind w:left="850" w:hanging="850"/>
        <w:rPr>
          <w:lang w:val="sk-SK"/>
        </w:rPr>
      </w:pPr>
      <w:r w:rsidRPr="00DB34B4">
        <w:rPr>
          <w:lang w:val="sk-SK"/>
        </w:rPr>
        <w:t>5.</w:t>
      </w:r>
      <w:r w:rsidRPr="00DB34B4">
        <w:rPr>
          <w:lang w:val="sk-SK"/>
        </w:rPr>
        <w:tab/>
        <w:t>Členský štát môže byť v súlade s postupmi a podmienkami stanovenými v delegovanom akte prijatom v súlade s odsekom 6 splnomocnený začať rokovania s treťou krajinou s cieľom uzavrieť dvojstrannú dohodu o výmene uvedenej v odseku 1 alebo zachovať existujúcu dohodu. Takáto dvojstranná dohoda sa prestane uplatňovať nadobudnutím platnosti dohody, ktorou sa stanovuje výmena colných informácií medzi Úniou a dotknutou treťou krajinou.</w:t>
      </w:r>
    </w:p>
    <w:p w:rsidR="005F5D9E" w:rsidRPr="00DB34B4" w:rsidRDefault="001C217D">
      <w:pPr>
        <w:ind w:left="850" w:hanging="850"/>
        <w:rPr>
          <w:lang w:val="sk-SK"/>
        </w:rPr>
      </w:pPr>
      <w:r w:rsidRPr="00DB34B4">
        <w:rPr>
          <w:lang w:val="sk-SK"/>
        </w:rPr>
        <w:br w:type="page"/>
      </w:r>
      <w:r w:rsidR="0074672D" w:rsidRPr="00DB34B4">
        <w:rPr>
          <w:lang w:val="sk-SK"/>
        </w:rPr>
        <w:lastRenderedPageBreak/>
        <w:t>6.</w:t>
      </w:r>
      <w:r w:rsidR="0074672D" w:rsidRPr="00DB34B4">
        <w:rPr>
          <w:lang w:val="sk-SK"/>
        </w:rPr>
        <w:tab/>
        <w:t>Komisia je splnomocnená prijať delegovaný akt v súlade s článkom 261 s cieľom doplniť toto nariadenie stanovením podmienok a postupov, podľa ktorých sa členský štát môže splnomocniť na začatie rokovaní uvedených v odseku 5. Tieto podmienky a postupy zahŕňajú oznámenie dotknutého členského štátu Komisii a všetkým ostatným členským štátom o prípadnom obsahu dvojstrannej dohody a posúdenie jej vplyvu na právo Únie a budúce rokovania na úrovni Únie Komisiou vrátane toho, či sa jej obsah obmedzuje na vykonávanie záväzkov vyplývajúcich z práva Únie alebo medzinárodného práva. V delegovanom akte sa stanoví aj monitorovanie vykonávania uvedených dohôd.</w:t>
      </w:r>
    </w:p>
    <w:p w:rsidR="005F5D9E" w:rsidRPr="00DB34B4" w:rsidRDefault="0074672D">
      <w:pPr>
        <w:ind w:left="850" w:hanging="850"/>
        <w:rPr>
          <w:b/>
          <w:lang w:val="sk-SK"/>
        </w:rPr>
      </w:pPr>
      <w:r w:rsidRPr="00DB34B4">
        <w:rPr>
          <w:lang w:val="sk-SK"/>
        </w:rPr>
        <w:t>7.</w:t>
      </w:r>
      <w:r w:rsidRPr="00DB34B4">
        <w:rPr>
          <w:lang w:val="sk-SK"/>
        </w:rPr>
        <w:tab/>
      </w:r>
      <w:r w:rsidRPr="00DB34B4">
        <w:rPr>
          <w:strike/>
          <w:lang w:val="sk-SK"/>
        </w:rPr>
        <w:t>Komisia do 90</w:t>
      </w:r>
      <w:r w:rsidRPr="00DB34B4">
        <w:rPr>
          <w:b/>
          <w:i/>
          <w:lang w:val="sk-SK"/>
        </w:rPr>
        <w:t>Na Komisiu sa prenesú vykonávacie právomoci, aby do 60</w:t>
      </w:r>
      <w:r w:rsidRPr="00DB34B4">
        <w:rPr>
          <w:lang w:val="sk-SK"/>
        </w:rPr>
        <w:t xml:space="preserve"> dní od doručenia oznámenia </w:t>
      </w:r>
      <w:r w:rsidRPr="00DB34B4">
        <w:rPr>
          <w:strike/>
          <w:lang w:val="sk-SK"/>
        </w:rPr>
        <w:t xml:space="preserve">rozhodne prostredníctvom vykonávacieho </w:t>
      </w:r>
      <w:proofErr w:type="spellStart"/>
      <w:r w:rsidRPr="00DB34B4">
        <w:rPr>
          <w:strike/>
          <w:lang w:val="sk-SK"/>
        </w:rPr>
        <w:t>aktu</w:t>
      </w:r>
      <w:r w:rsidRPr="00DB34B4">
        <w:rPr>
          <w:b/>
          <w:i/>
          <w:lang w:val="sk-SK"/>
        </w:rPr>
        <w:t>prijala</w:t>
      </w:r>
      <w:proofErr w:type="spellEnd"/>
      <w:r w:rsidRPr="00DB34B4">
        <w:rPr>
          <w:b/>
          <w:i/>
          <w:lang w:val="sk-SK"/>
        </w:rPr>
        <w:t xml:space="preserve"> vykonávací akt s cieľom rozhodnúť</w:t>
      </w:r>
      <w:r w:rsidRPr="00DB34B4">
        <w:rPr>
          <w:lang w:val="sk-SK"/>
        </w:rPr>
        <w:t>, či povolí členskému štátu uzavrieť dvojstrannú dohodu. Uvedené vykonávacie akty sa prijmú v súlade s konzultačným postupom uvedeným v článku 262 ods. 2.</w:t>
      </w:r>
      <w:r w:rsidR="001C217D" w:rsidRPr="00DB34B4">
        <w:rPr>
          <w:b/>
          <w:lang w:val="sk-SK"/>
        </w:rPr>
        <w:t xml:space="preserve"> [PN 272]</w:t>
      </w:r>
    </w:p>
    <w:p w:rsidR="005F5D9E" w:rsidRPr="00DB34B4" w:rsidRDefault="0074672D">
      <w:pPr>
        <w:ind w:left="850"/>
        <w:rPr>
          <w:lang w:val="sk-SK"/>
        </w:rPr>
      </w:pPr>
      <w:r w:rsidRPr="00DB34B4">
        <w:rPr>
          <w:lang w:val="sk-SK"/>
        </w:rPr>
        <w:t>Na základe vážnych a naliehavých dôvodov týkajúcich sa takéhoto povolenia, riadne odôvodnených potrebou rýchlo povoliť požadovanú výmenu informácií, Komisia prijme okamžite uplatniteľné vykonávacie akty v súlade s postupom uvedeným v článku 262 ods. 5.</w:t>
      </w:r>
    </w:p>
    <w:p w:rsidR="005F5D9E" w:rsidRPr="00DB34B4" w:rsidRDefault="001C217D">
      <w:pPr>
        <w:jc w:val="center"/>
        <w:rPr>
          <w:lang w:val="sk-SK"/>
        </w:rPr>
      </w:pPr>
      <w:r w:rsidRPr="00DB34B4">
        <w:rPr>
          <w:lang w:val="sk-SK"/>
        </w:rPr>
        <w:br w:type="page"/>
      </w:r>
      <w:r w:rsidR="0074672D" w:rsidRPr="00DB34B4">
        <w:rPr>
          <w:lang w:val="sk-SK"/>
        </w:rPr>
        <w:lastRenderedPageBreak/>
        <w:t xml:space="preserve">Hlava XIV </w:t>
      </w:r>
      <w:r w:rsidR="0074672D" w:rsidRPr="00DB34B4">
        <w:rPr>
          <w:lang w:val="sk-SK"/>
        </w:rPr>
        <w:br/>
        <w:t>SPOLOČNÉ USTANOVENIA O PORUŠENIACH COLNÝCH PREDPISOV A O INÝCH AKO TRESTNOPRÁVNYCH SANKCIÁCH</w:t>
      </w:r>
    </w:p>
    <w:p w:rsidR="005F5D9E" w:rsidRPr="00DB34B4" w:rsidRDefault="0074672D">
      <w:pPr>
        <w:jc w:val="center"/>
        <w:rPr>
          <w:lang w:val="sk-SK"/>
        </w:rPr>
      </w:pPr>
      <w:r w:rsidRPr="00DB34B4">
        <w:rPr>
          <w:lang w:val="sk-SK"/>
        </w:rPr>
        <w:t xml:space="preserve">Kapitola 1 </w:t>
      </w:r>
      <w:r w:rsidRPr="00DB34B4">
        <w:rPr>
          <w:lang w:val="sk-SK"/>
        </w:rPr>
        <w:br/>
        <w:t>Všeobecné ustanovenia</w:t>
      </w:r>
    </w:p>
    <w:p w:rsidR="005F5D9E" w:rsidRPr="00DB34B4" w:rsidRDefault="0074672D">
      <w:pPr>
        <w:jc w:val="center"/>
        <w:rPr>
          <w:lang w:val="sk-SK"/>
        </w:rPr>
      </w:pPr>
      <w:r w:rsidRPr="00DB34B4">
        <w:rPr>
          <w:lang w:val="sk-SK"/>
        </w:rPr>
        <w:t>Článok 245</w:t>
      </w:r>
      <w:r w:rsidRPr="00DB34B4">
        <w:rPr>
          <w:lang w:val="sk-SK"/>
        </w:rPr>
        <w:br/>
        <w:t>Predmet úpravy</w:t>
      </w:r>
    </w:p>
    <w:p w:rsidR="005F5D9E" w:rsidRPr="00DB34B4" w:rsidRDefault="0074672D">
      <w:pPr>
        <w:pStyle w:val="Applicationdirecte"/>
        <w:rPr>
          <w:lang w:val="sk-SK"/>
        </w:rPr>
      </w:pPr>
      <w:r w:rsidRPr="00DB34B4">
        <w:rPr>
          <w:lang w:val="sk-SK"/>
        </w:rPr>
        <w:t>V tejto hlave sa stanovuje zoznam porušení colných predpisov a iných ako trestnoprávnych sankcií za tieto porušenia.  Členským štátom to nebráni v tom, aby prijali prísnejšie opatrenia stanovením správnych alebo trestnoprávnych sankcií v súlade so svojím vnútroštátnym právom.  Nemá to vplyv ani na iné porušenia stanovené v právnych predpisoch Únie.</w:t>
      </w:r>
    </w:p>
    <w:p w:rsidR="005F5D9E" w:rsidRPr="00DB34B4" w:rsidRDefault="0074672D">
      <w:pPr>
        <w:jc w:val="center"/>
        <w:rPr>
          <w:lang w:val="sk-SK"/>
        </w:rPr>
      </w:pPr>
      <w:r w:rsidRPr="00DB34B4">
        <w:rPr>
          <w:lang w:val="sk-SK"/>
        </w:rPr>
        <w:t>Článok 246</w:t>
      </w:r>
      <w:r w:rsidRPr="00DB34B4">
        <w:rPr>
          <w:lang w:val="sk-SK"/>
        </w:rPr>
        <w:br/>
        <w:t>Všeobecné požiadavky</w:t>
      </w:r>
    </w:p>
    <w:p w:rsidR="005F5D9E" w:rsidRPr="00DB34B4" w:rsidRDefault="0074672D">
      <w:pPr>
        <w:ind w:left="850" w:hanging="850"/>
        <w:rPr>
          <w:lang w:val="sk-SK"/>
        </w:rPr>
      </w:pPr>
      <w:r w:rsidRPr="00DB34B4">
        <w:rPr>
          <w:lang w:val="sk-SK"/>
        </w:rPr>
        <w:t>1.</w:t>
      </w:r>
      <w:r w:rsidRPr="00DB34B4">
        <w:rPr>
          <w:lang w:val="sk-SK"/>
        </w:rPr>
        <w:tab/>
        <w:t>Konania alebo opomenutia uvedené v článku 252 predstavujú porušenie colných predpisov.</w:t>
      </w:r>
    </w:p>
    <w:p w:rsidR="005F5D9E" w:rsidRPr="00DB34B4" w:rsidRDefault="0074672D">
      <w:pPr>
        <w:ind w:left="850" w:hanging="850"/>
        <w:rPr>
          <w:lang w:val="sk-SK"/>
        </w:rPr>
      </w:pPr>
      <w:r w:rsidRPr="00DB34B4">
        <w:rPr>
          <w:lang w:val="sk-SK"/>
        </w:rPr>
        <w:t>2.</w:t>
      </w:r>
      <w:r w:rsidRPr="00DB34B4">
        <w:rPr>
          <w:lang w:val="sk-SK"/>
        </w:rPr>
        <w:tab/>
        <w:t>Podnecovanie alebo napomáhanie konania alebo opomenutia uvedeného v článku 252, resp. navádzanie na takéto konanie alebo opomenutie predstavuje porušenie colných predpisov.</w:t>
      </w:r>
    </w:p>
    <w:p w:rsidR="005F5D9E" w:rsidRPr="00DB34B4" w:rsidRDefault="0074672D">
      <w:pPr>
        <w:ind w:left="850"/>
        <w:rPr>
          <w:lang w:val="sk-SK"/>
        </w:rPr>
      </w:pPr>
      <w:r w:rsidRPr="00DB34B4">
        <w:rPr>
          <w:lang w:val="sk-SK"/>
        </w:rPr>
        <w:t>Pokus o spáchanie konania alebo opomenutia uvedeného v článku 252 predstavuje porušenie colných predpisov.</w:t>
      </w:r>
    </w:p>
    <w:p w:rsidR="005F5D9E" w:rsidRPr="00DB34B4" w:rsidRDefault="001C217D">
      <w:pPr>
        <w:ind w:left="850" w:hanging="850"/>
        <w:rPr>
          <w:lang w:val="sk-SK"/>
        </w:rPr>
      </w:pPr>
      <w:r w:rsidRPr="00DB34B4">
        <w:rPr>
          <w:lang w:val="sk-SK"/>
        </w:rPr>
        <w:br w:type="page"/>
      </w:r>
      <w:r w:rsidR="0074672D" w:rsidRPr="00DB34B4">
        <w:rPr>
          <w:lang w:val="sk-SK"/>
        </w:rPr>
        <w:lastRenderedPageBreak/>
        <w:t>3.</w:t>
      </w:r>
      <w:r w:rsidR="0074672D" w:rsidRPr="00DB34B4">
        <w:rPr>
          <w:lang w:val="sk-SK"/>
        </w:rPr>
        <w:tab/>
        <w:t>Členské štáty určia, či boli porušenia uvedené v článku 252 spáchané úmyselne alebo v dôsledku hrubej nedbanlivosti alebo zjavnej chyby.</w:t>
      </w:r>
    </w:p>
    <w:p w:rsidR="005F5D9E" w:rsidRPr="00DB34B4" w:rsidRDefault="0074672D">
      <w:pPr>
        <w:ind w:left="850" w:hanging="850"/>
        <w:rPr>
          <w:lang w:val="sk-SK"/>
        </w:rPr>
      </w:pPr>
      <w:r w:rsidRPr="00DB34B4">
        <w:rPr>
          <w:lang w:val="sk-SK"/>
        </w:rPr>
        <w:t>4.</w:t>
      </w:r>
      <w:r w:rsidRPr="00DB34B4">
        <w:rPr>
          <w:lang w:val="sk-SK"/>
        </w:rPr>
        <w:tab/>
        <w:t>Chyby v písaní alebo menšie chyby nepredstavujú porušenie colných predpisov, pokiaľ colný orgán nevie preukázať, že boli urobené úmyselne alebo v dôsledku hrubej nedbanlivosti alebo zjavnej chyby.</w:t>
      </w:r>
    </w:p>
    <w:p w:rsidR="005F5D9E" w:rsidRPr="00DB34B4" w:rsidRDefault="0074672D">
      <w:pPr>
        <w:ind w:left="850" w:hanging="850"/>
        <w:rPr>
          <w:lang w:val="sk-SK"/>
        </w:rPr>
      </w:pPr>
      <w:r w:rsidRPr="00DB34B4">
        <w:rPr>
          <w:lang w:val="sk-SK"/>
        </w:rPr>
        <w:t>5.</w:t>
      </w:r>
      <w:r w:rsidRPr="00DB34B4">
        <w:rPr>
          <w:lang w:val="sk-SK"/>
        </w:rPr>
        <w:tab/>
        <w:t>V prípade konania alebo opomenutia, ktoré vyústili do porušenia colných predpisov uvedeného v článku 252 a ktoré boli spáchané v reakcii na neobvyklé a nepredvídateľné okolnosti, na ktoré dotknutá osoba nemala vplyv a ktorých následkom sa napriek vynaloženiu všetkej náležitej starostlivosti nedalo vyhnúť, je zodpovednosť osoby, ktorá sa takéhoto konania alebo opomenutia dopustila, vylúčená.</w:t>
      </w:r>
    </w:p>
    <w:p w:rsidR="005F5D9E" w:rsidRPr="00DB34B4" w:rsidRDefault="0074672D">
      <w:pPr>
        <w:jc w:val="center"/>
        <w:rPr>
          <w:lang w:val="sk-SK"/>
        </w:rPr>
      </w:pPr>
      <w:r w:rsidRPr="00DB34B4">
        <w:rPr>
          <w:lang w:val="sk-SK"/>
        </w:rPr>
        <w:t>Článok 247</w:t>
      </w:r>
      <w:r w:rsidRPr="00DB34B4">
        <w:rPr>
          <w:lang w:val="sk-SK"/>
        </w:rPr>
        <w:br/>
        <w:t>Priťažujúce a poľahčujúce okolnosti</w:t>
      </w:r>
    </w:p>
    <w:p w:rsidR="005F5D9E" w:rsidRPr="00DB34B4" w:rsidRDefault="0074672D">
      <w:pPr>
        <w:ind w:left="850" w:hanging="850"/>
        <w:rPr>
          <w:lang w:val="sk-SK"/>
        </w:rPr>
      </w:pPr>
      <w:r w:rsidRPr="00DB34B4">
        <w:rPr>
          <w:lang w:val="sk-SK"/>
        </w:rPr>
        <w:t>1.</w:t>
      </w:r>
      <w:r w:rsidRPr="00DB34B4">
        <w:rPr>
          <w:lang w:val="sk-SK"/>
        </w:rPr>
        <w:tab/>
        <w:t>Ak osoba zodpovedná za konanie alebo opomenutie vedúce k porušeniu colných predpisov uvedenému v článku 252 poskytne dôkaz o tom, že konala v dobrej viere, zohľadní sa to pri určovaní sankcie uvedenej v článku 254.</w:t>
      </w:r>
    </w:p>
    <w:p w:rsidR="005F5D9E" w:rsidRPr="00DB34B4" w:rsidRDefault="001C217D">
      <w:pPr>
        <w:ind w:left="850" w:hanging="850"/>
        <w:rPr>
          <w:lang w:val="sk-SK"/>
        </w:rPr>
      </w:pPr>
      <w:r w:rsidRPr="00DB34B4">
        <w:rPr>
          <w:lang w:val="sk-SK"/>
        </w:rPr>
        <w:br w:type="page"/>
      </w:r>
      <w:r w:rsidR="0074672D" w:rsidRPr="00DB34B4">
        <w:rPr>
          <w:lang w:val="sk-SK"/>
        </w:rPr>
        <w:lastRenderedPageBreak/>
        <w:t>2.</w:t>
      </w:r>
      <w:r w:rsidR="0074672D" w:rsidRPr="00DB34B4">
        <w:rPr>
          <w:lang w:val="sk-SK"/>
        </w:rPr>
        <w:tab/>
        <w:t>Pri znižovaní sankcie, ktorá sa má uplatniť za porušenie colných predpisov, sa zohľadňujú tieto okolnosti:</w:t>
      </w:r>
    </w:p>
    <w:p w:rsidR="005F5D9E" w:rsidRPr="00DB34B4" w:rsidRDefault="0074672D">
      <w:pPr>
        <w:ind w:left="1416" w:hanging="566"/>
        <w:rPr>
          <w:lang w:val="sk-SK"/>
        </w:rPr>
      </w:pPr>
      <w:r w:rsidRPr="00DB34B4">
        <w:rPr>
          <w:lang w:val="sk-SK"/>
        </w:rPr>
        <w:t>a)</w:t>
      </w:r>
      <w:r w:rsidRPr="00DB34B4">
        <w:rPr>
          <w:lang w:val="sk-SK"/>
        </w:rPr>
        <w:tab/>
        <w:t>dotknutý tovar nepodlieha iným právnym predpisom uplatňovaným colnými orgánmi;</w:t>
      </w:r>
    </w:p>
    <w:p w:rsidR="005F5D9E" w:rsidRPr="00DB34B4" w:rsidRDefault="0074672D">
      <w:pPr>
        <w:ind w:left="1416" w:hanging="566"/>
        <w:rPr>
          <w:lang w:val="sk-SK"/>
        </w:rPr>
      </w:pPr>
      <w:r w:rsidRPr="00DB34B4">
        <w:rPr>
          <w:lang w:val="sk-SK"/>
        </w:rPr>
        <w:t>b)</w:t>
      </w:r>
      <w:r w:rsidRPr="00DB34B4">
        <w:rPr>
          <w:lang w:val="sk-SK"/>
        </w:rPr>
        <w:tab/>
        <w:t>porušenie colných predpisov nemá vplyv na určenie výšky ciel a iných daní, ktoré sa majú zaplatiť;</w:t>
      </w:r>
    </w:p>
    <w:p w:rsidR="005F5D9E" w:rsidRPr="00DB34B4" w:rsidRDefault="0074672D">
      <w:pPr>
        <w:ind w:left="1416" w:hanging="566"/>
        <w:rPr>
          <w:lang w:val="sk-SK"/>
        </w:rPr>
      </w:pPr>
      <w:r w:rsidRPr="00DB34B4">
        <w:rPr>
          <w:lang w:val="sk-SK"/>
        </w:rPr>
        <w:t>c)</w:t>
      </w:r>
      <w:r w:rsidRPr="00DB34B4">
        <w:rPr>
          <w:lang w:val="sk-SK"/>
        </w:rPr>
        <w:tab/>
        <w:t>osoba zodpovedná za porušenie colných predpisov účinn</w:t>
      </w:r>
      <w:r w:rsidR="001C217D" w:rsidRPr="00DB34B4">
        <w:rPr>
          <w:lang w:val="sk-SK"/>
        </w:rPr>
        <w:t>e spolupracuje s colným orgánom;</w:t>
      </w:r>
    </w:p>
    <w:p w:rsidR="005F5D9E" w:rsidRPr="00DB34B4" w:rsidRDefault="0074672D">
      <w:pPr>
        <w:ind w:left="1416" w:hanging="566"/>
        <w:rPr>
          <w:b/>
          <w:lang w:val="sk-SK"/>
        </w:rPr>
      </w:pPr>
      <w:proofErr w:type="spellStart"/>
      <w:r w:rsidRPr="00DB34B4">
        <w:rPr>
          <w:b/>
          <w:i/>
          <w:lang w:val="sk-SK"/>
        </w:rPr>
        <w:t>ca</w:t>
      </w:r>
      <w:proofErr w:type="spellEnd"/>
      <w:r w:rsidRPr="00DB34B4">
        <w:rPr>
          <w:b/>
          <w:i/>
          <w:lang w:val="sk-SK"/>
        </w:rPr>
        <w:t>)</w:t>
      </w:r>
      <w:r w:rsidRPr="00DB34B4">
        <w:rPr>
          <w:lang w:val="sk-SK"/>
        </w:rPr>
        <w:tab/>
      </w:r>
      <w:r w:rsidRPr="00DB34B4">
        <w:rPr>
          <w:b/>
          <w:i/>
          <w:lang w:val="sk-SK"/>
        </w:rPr>
        <w:t>zložitosť príslušných operácií, počet podobných operácií.</w:t>
      </w:r>
      <w:r w:rsidR="001C217D" w:rsidRPr="00DB34B4">
        <w:rPr>
          <w:b/>
          <w:lang w:val="sk-SK"/>
        </w:rPr>
        <w:t xml:space="preserve"> [PN 273]</w:t>
      </w:r>
    </w:p>
    <w:p w:rsidR="005F5D9E" w:rsidRPr="00DB34B4" w:rsidRDefault="0074672D">
      <w:pPr>
        <w:jc w:val="center"/>
        <w:rPr>
          <w:lang w:val="sk-SK"/>
        </w:rPr>
      </w:pPr>
      <w:r w:rsidRPr="00DB34B4">
        <w:rPr>
          <w:lang w:val="sk-SK"/>
        </w:rPr>
        <w:t>Článok 248</w:t>
      </w:r>
      <w:r w:rsidRPr="00DB34B4">
        <w:rPr>
          <w:lang w:val="sk-SK"/>
        </w:rPr>
        <w:br/>
        <w:t>Priťažujúce okolnosti</w:t>
      </w:r>
    </w:p>
    <w:p w:rsidR="005F5D9E" w:rsidRPr="00DB34B4" w:rsidRDefault="0074672D">
      <w:pPr>
        <w:rPr>
          <w:lang w:val="sk-SK"/>
        </w:rPr>
      </w:pPr>
      <w:r w:rsidRPr="00DB34B4">
        <w:rPr>
          <w:lang w:val="sk-SK"/>
        </w:rPr>
        <w:t>Pri sprísňovaní sankcie uvedenej v článku 254, ktorá sa má uplatniť za porušenia colných predpisov, sa zohľadňujú tieto okolnosti:</w:t>
      </w:r>
    </w:p>
    <w:p w:rsidR="005F5D9E" w:rsidRPr="00DB34B4" w:rsidRDefault="0074672D">
      <w:pPr>
        <w:ind w:left="850" w:hanging="850"/>
        <w:rPr>
          <w:lang w:val="sk-SK"/>
        </w:rPr>
      </w:pPr>
      <w:r w:rsidRPr="00DB34B4">
        <w:rPr>
          <w:lang w:val="sk-SK"/>
        </w:rPr>
        <w:t>a)</w:t>
      </w:r>
      <w:r w:rsidRPr="00DB34B4">
        <w:rPr>
          <w:lang w:val="sk-SK"/>
        </w:rPr>
        <w:tab/>
        <w:t>osoba zodpovedná za porušenie colných predpisov bola v minulosti sankcionovaná za porušenie colných predpisov alebo sa dopúšťa sústavného a opakovaného porušovania colných predpisov;</w:t>
      </w:r>
    </w:p>
    <w:p w:rsidR="005F5D9E" w:rsidRPr="00DB34B4" w:rsidRDefault="001C217D">
      <w:pPr>
        <w:ind w:left="850" w:hanging="850"/>
        <w:rPr>
          <w:lang w:val="sk-SK"/>
        </w:rPr>
      </w:pPr>
      <w:r w:rsidRPr="00DB34B4">
        <w:rPr>
          <w:lang w:val="sk-SK"/>
        </w:rPr>
        <w:br w:type="page"/>
      </w:r>
      <w:r w:rsidR="0074672D" w:rsidRPr="00DB34B4">
        <w:rPr>
          <w:lang w:val="sk-SK"/>
        </w:rPr>
        <w:lastRenderedPageBreak/>
        <w:t>b)</w:t>
      </w:r>
      <w:r w:rsidR="0074672D" w:rsidRPr="00DB34B4">
        <w:rPr>
          <w:lang w:val="sk-SK"/>
        </w:rPr>
        <w:tab/>
        <w:t>porušenie colných predpisov má významný vplyv na iné právne predpisy uplatňované colnými orgánmi;</w:t>
      </w:r>
    </w:p>
    <w:p w:rsidR="005F5D9E" w:rsidRPr="00DB34B4" w:rsidRDefault="0074672D">
      <w:pPr>
        <w:ind w:left="850" w:hanging="850"/>
        <w:rPr>
          <w:lang w:val="sk-SK"/>
        </w:rPr>
      </w:pPr>
      <w:r w:rsidRPr="00DB34B4">
        <w:rPr>
          <w:lang w:val="sk-SK"/>
        </w:rPr>
        <w:t>c)</w:t>
      </w:r>
      <w:r w:rsidRPr="00DB34B4">
        <w:rPr>
          <w:lang w:val="sk-SK"/>
        </w:rPr>
        <w:tab/>
        <w:t>porušenie colných predpisov má významný finančný vplyv na výber ciel alebo iných platieb;</w:t>
      </w:r>
    </w:p>
    <w:p w:rsidR="005F5D9E" w:rsidRPr="00DB34B4" w:rsidRDefault="0074672D">
      <w:pPr>
        <w:ind w:left="850" w:hanging="850"/>
        <w:rPr>
          <w:lang w:val="sk-SK"/>
        </w:rPr>
      </w:pPr>
      <w:r w:rsidRPr="00DB34B4">
        <w:rPr>
          <w:lang w:val="sk-SK"/>
        </w:rPr>
        <w:t>d)</w:t>
      </w:r>
      <w:r w:rsidRPr="00DB34B4">
        <w:rPr>
          <w:lang w:val="sk-SK"/>
        </w:rPr>
        <w:tab/>
        <w:t>porušenie colných predpisov predstavuje ohrozenie bezpečnosti a ochrany Únie a jej rezidentov.</w:t>
      </w:r>
    </w:p>
    <w:p w:rsidR="005F5D9E" w:rsidRPr="00DB34B4" w:rsidRDefault="0074672D">
      <w:pPr>
        <w:jc w:val="center"/>
        <w:rPr>
          <w:lang w:val="sk-SK"/>
        </w:rPr>
      </w:pPr>
      <w:r w:rsidRPr="00DB34B4">
        <w:rPr>
          <w:lang w:val="sk-SK"/>
        </w:rPr>
        <w:t>Článok 249</w:t>
      </w:r>
      <w:r w:rsidRPr="00DB34B4">
        <w:rPr>
          <w:lang w:val="sk-SK"/>
        </w:rPr>
        <w:br/>
        <w:t>Premlčacia lehota</w:t>
      </w:r>
    </w:p>
    <w:p w:rsidR="005F5D9E" w:rsidRPr="00DB34B4" w:rsidRDefault="0074672D">
      <w:pPr>
        <w:ind w:left="850" w:hanging="850"/>
        <w:rPr>
          <w:lang w:val="sk-SK"/>
        </w:rPr>
      </w:pPr>
      <w:r w:rsidRPr="00DB34B4">
        <w:rPr>
          <w:lang w:val="sk-SK"/>
        </w:rPr>
        <w:t>1.</w:t>
      </w:r>
      <w:r w:rsidRPr="00DB34B4">
        <w:rPr>
          <w:lang w:val="sk-SK"/>
        </w:rPr>
        <w:tab/>
        <w:t>Členské štáty stanovia premlčaciu lehotu na začatie konania v súvislosti s porušením colných predpisov uvedeným v článku 252 od 5 do 10 rokov od dátumu, keď došlo k spáchaniu konania alebo opomenutia.</w:t>
      </w:r>
    </w:p>
    <w:p w:rsidR="005F5D9E" w:rsidRPr="00DB34B4" w:rsidRDefault="0074672D">
      <w:pPr>
        <w:ind w:left="850" w:hanging="850"/>
        <w:rPr>
          <w:lang w:val="sk-SK"/>
        </w:rPr>
      </w:pPr>
      <w:r w:rsidRPr="00DB34B4">
        <w:rPr>
          <w:lang w:val="sk-SK"/>
        </w:rPr>
        <w:t>2.</w:t>
      </w:r>
      <w:r w:rsidRPr="00DB34B4">
        <w:rPr>
          <w:lang w:val="sk-SK"/>
        </w:rPr>
        <w:tab/>
        <w:t>Členské štáty zabezpečia, aby v prípade sústavného alebo opakovaného porušovania colných predpisov premlčacia lehota začala plynúť dňom, keď sa prestane s konaním alebo opomenutím predstavujúcim porušenie colných predpisov.</w:t>
      </w:r>
    </w:p>
    <w:p w:rsidR="005F5D9E" w:rsidRPr="00DB34B4" w:rsidRDefault="001C217D">
      <w:pPr>
        <w:ind w:left="850" w:hanging="850"/>
        <w:rPr>
          <w:lang w:val="sk-SK"/>
        </w:rPr>
      </w:pPr>
      <w:r w:rsidRPr="00DB34B4">
        <w:rPr>
          <w:lang w:val="sk-SK"/>
        </w:rPr>
        <w:br w:type="page"/>
      </w:r>
      <w:r w:rsidR="0074672D" w:rsidRPr="00DB34B4">
        <w:rPr>
          <w:lang w:val="sk-SK"/>
        </w:rPr>
        <w:lastRenderedPageBreak/>
        <w:t>3.</w:t>
      </w:r>
      <w:r w:rsidR="0074672D" w:rsidRPr="00DB34B4">
        <w:rPr>
          <w:lang w:val="sk-SK"/>
        </w:rPr>
        <w:tab/>
        <w:t>Členské štáty zabezpečia, aby sa premlčacia lehota prerušila každým úkonom príslušného orgánu oznámeným danej osobe v súvislosti s vyšetrovaním alebo súdnymi konaniami týkajúcimi sa toho istého porušenia colných predpisov. Premlčacia lehota začína plynúť dňom úkonu prerušenia.</w:t>
      </w:r>
    </w:p>
    <w:p w:rsidR="005F5D9E" w:rsidRPr="00DB34B4" w:rsidRDefault="0074672D">
      <w:pPr>
        <w:ind w:left="850" w:hanging="850"/>
        <w:rPr>
          <w:lang w:val="sk-SK"/>
        </w:rPr>
      </w:pPr>
      <w:r w:rsidRPr="00DB34B4">
        <w:rPr>
          <w:lang w:val="sk-SK"/>
        </w:rPr>
        <w:t>4.</w:t>
      </w:r>
      <w:r w:rsidRPr="00DB34B4">
        <w:rPr>
          <w:lang w:val="sk-SK"/>
        </w:rPr>
        <w:tab/>
        <w:t>Členské štáty zabezpečia, aby začatie alebo pokračovanie akéhokoľvek konania týkajúceho sa porušenia colných predpisov uvedeného v článku 252 nebolo po uplynutí osemročnej lehoty odo dňa uvedeného v odseku 1 alebo 2 možné.</w:t>
      </w:r>
    </w:p>
    <w:p w:rsidR="005F5D9E" w:rsidRPr="00DB34B4" w:rsidRDefault="0074672D">
      <w:pPr>
        <w:ind w:left="850" w:hanging="850"/>
        <w:rPr>
          <w:lang w:val="sk-SK"/>
        </w:rPr>
      </w:pPr>
      <w:r w:rsidRPr="00DB34B4">
        <w:rPr>
          <w:lang w:val="sk-SK"/>
        </w:rPr>
        <w:t>5.</w:t>
      </w:r>
      <w:r w:rsidRPr="00DB34B4">
        <w:rPr>
          <w:lang w:val="sk-SK"/>
        </w:rPr>
        <w:tab/>
        <w:t>Členské štáty zabezpečia, aby premlčacia lehota na presadenie rozhodnutia o uložení sankcie trvala tri roky. Táto lehota začína plynúť dňom, keď sa rozhodnutie stalo konečným.</w:t>
      </w:r>
    </w:p>
    <w:p w:rsidR="005F5D9E" w:rsidRPr="00DB34B4" w:rsidRDefault="0074672D">
      <w:pPr>
        <w:ind w:left="850" w:hanging="850"/>
        <w:rPr>
          <w:lang w:val="sk-SK"/>
        </w:rPr>
      </w:pPr>
      <w:r w:rsidRPr="00DB34B4">
        <w:rPr>
          <w:lang w:val="sk-SK"/>
        </w:rPr>
        <w:t>6.</w:t>
      </w:r>
      <w:r w:rsidRPr="00DB34B4">
        <w:rPr>
          <w:lang w:val="sk-SK"/>
        </w:rPr>
        <w:tab/>
        <w:t>Členské štáty stanovia prípady, keď sa premlčacie lehoty stanovené v odsekoch 1, 4 a 5 pozastavujú.</w:t>
      </w:r>
    </w:p>
    <w:p w:rsidR="005F5D9E" w:rsidRPr="00DB34B4" w:rsidRDefault="0074672D">
      <w:pPr>
        <w:jc w:val="center"/>
        <w:rPr>
          <w:lang w:val="sk-SK"/>
        </w:rPr>
      </w:pPr>
      <w:r w:rsidRPr="00DB34B4">
        <w:rPr>
          <w:lang w:val="sk-SK"/>
        </w:rPr>
        <w:t>Článok 250</w:t>
      </w:r>
      <w:r w:rsidRPr="00DB34B4">
        <w:rPr>
          <w:lang w:val="sk-SK"/>
        </w:rPr>
        <w:br/>
        <w:t>Právomoc</w:t>
      </w:r>
    </w:p>
    <w:p w:rsidR="005F5D9E" w:rsidRPr="00DB34B4" w:rsidRDefault="0074672D">
      <w:pPr>
        <w:pStyle w:val="Applicationdirecte"/>
        <w:rPr>
          <w:lang w:val="sk-SK"/>
        </w:rPr>
      </w:pPr>
      <w:r w:rsidRPr="00DB34B4">
        <w:rPr>
          <w:lang w:val="sk-SK"/>
        </w:rPr>
        <w:t>Členské štáty uplatňujú právomoc nad porušeniami colných predpisov uvedenými v článku 252 v súlade s vnútroštátnym právom a ak k tomuto porušeniu došlo úplne alebo čiastočne na území daného členského štátu.</w:t>
      </w:r>
    </w:p>
    <w:p w:rsidR="005F5D9E" w:rsidRPr="00DB34B4" w:rsidRDefault="001C217D">
      <w:pPr>
        <w:jc w:val="center"/>
        <w:rPr>
          <w:lang w:val="sk-SK"/>
        </w:rPr>
      </w:pPr>
      <w:r w:rsidRPr="00DB34B4">
        <w:rPr>
          <w:lang w:val="sk-SK"/>
        </w:rPr>
        <w:br w:type="page"/>
      </w:r>
      <w:r w:rsidR="0074672D" w:rsidRPr="00DB34B4">
        <w:rPr>
          <w:lang w:val="sk-SK"/>
        </w:rPr>
        <w:lastRenderedPageBreak/>
        <w:t>Článok 251</w:t>
      </w:r>
      <w:r w:rsidR="0074672D" w:rsidRPr="00DB34B4">
        <w:rPr>
          <w:lang w:val="sk-SK"/>
        </w:rPr>
        <w:br/>
        <w:t>Spolupráca medzi členskými štátmi</w:t>
      </w:r>
    </w:p>
    <w:p w:rsidR="005F5D9E" w:rsidRPr="00DB34B4" w:rsidRDefault="0074672D">
      <w:pPr>
        <w:ind w:left="850" w:hanging="850"/>
        <w:rPr>
          <w:lang w:val="sk-SK"/>
        </w:rPr>
      </w:pPr>
      <w:r w:rsidRPr="00DB34B4">
        <w:rPr>
          <w:lang w:val="sk-SK"/>
        </w:rPr>
        <w:t>1.</w:t>
      </w:r>
      <w:r w:rsidRPr="00DB34B4">
        <w:rPr>
          <w:lang w:val="sk-SK"/>
        </w:rPr>
        <w:tab/>
        <w:t>Ak k porušeniam colných predpisov uvedeným v článku 252 dôjde vo viac ako jednom členskom štáte a príslušný orgán členského štátu začne ako prvý konanie týkajúce sa tohto porušenia, tento príslušný orgán spolupracuje s príslušnými orgánmi členských štátov, ktorých sa týka to isté konanie vo veci porušenia colných predpisov voči tej istej osobe v súvislosti s rovnakými skutočnosťami.</w:t>
      </w:r>
    </w:p>
    <w:p w:rsidR="005F5D9E" w:rsidRPr="00DB34B4" w:rsidRDefault="0074672D">
      <w:pPr>
        <w:ind w:left="850" w:hanging="850"/>
        <w:rPr>
          <w:lang w:val="sk-SK"/>
        </w:rPr>
      </w:pPr>
      <w:r w:rsidRPr="00DB34B4">
        <w:rPr>
          <w:lang w:val="sk-SK"/>
        </w:rPr>
        <w:t>2.</w:t>
      </w:r>
      <w:r w:rsidRPr="00DB34B4">
        <w:rPr>
          <w:lang w:val="sk-SK"/>
        </w:rPr>
        <w:tab/>
        <w:t>Komisia monitoruje spoluprácu medzi členskými štátmi v súlade s odsekom 1.</w:t>
      </w:r>
    </w:p>
    <w:p w:rsidR="005F5D9E" w:rsidRPr="00DB34B4" w:rsidRDefault="0074672D">
      <w:pPr>
        <w:jc w:val="center"/>
        <w:rPr>
          <w:lang w:val="sk-SK"/>
        </w:rPr>
      </w:pPr>
      <w:r w:rsidRPr="00DB34B4">
        <w:rPr>
          <w:lang w:val="sk-SK"/>
        </w:rPr>
        <w:t xml:space="preserve">Kapitola 2 </w:t>
      </w:r>
      <w:r w:rsidRPr="00DB34B4">
        <w:rPr>
          <w:lang w:val="sk-SK"/>
        </w:rPr>
        <w:br/>
        <w:t>Porušenia colných predpisov Únie a iné ako trestnoprávne sankcie</w:t>
      </w:r>
    </w:p>
    <w:p w:rsidR="005F5D9E" w:rsidRPr="00DB34B4" w:rsidRDefault="0074672D">
      <w:pPr>
        <w:jc w:val="center"/>
        <w:rPr>
          <w:lang w:val="sk-SK"/>
        </w:rPr>
      </w:pPr>
      <w:r w:rsidRPr="00DB34B4">
        <w:rPr>
          <w:lang w:val="sk-SK"/>
        </w:rPr>
        <w:t>Článok 252</w:t>
      </w:r>
      <w:r w:rsidRPr="00DB34B4">
        <w:rPr>
          <w:lang w:val="sk-SK"/>
        </w:rPr>
        <w:br/>
        <w:t>Porušenia colných predpisov Únie</w:t>
      </w:r>
    </w:p>
    <w:p w:rsidR="005F5D9E" w:rsidRPr="00DB34B4" w:rsidRDefault="0074672D">
      <w:pPr>
        <w:ind w:left="850" w:hanging="850"/>
        <w:rPr>
          <w:lang w:val="sk-SK"/>
        </w:rPr>
      </w:pPr>
      <w:r w:rsidRPr="00DB34B4">
        <w:rPr>
          <w:lang w:val="sk-SK"/>
        </w:rPr>
        <w:t>1.</w:t>
      </w:r>
      <w:r w:rsidRPr="00DB34B4">
        <w:rPr>
          <w:lang w:val="sk-SK"/>
        </w:rPr>
        <w:tab/>
        <w:t>Porušenie colných predpisov predstavujú tieto konania alebo opomenutia:</w:t>
      </w:r>
    </w:p>
    <w:p w:rsidR="005F5D9E" w:rsidRPr="00DB34B4" w:rsidRDefault="0074672D">
      <w:pPr>
        <w:ind w:left="1416" w:hanging="566"/>
        <w:rPr>
          <w:lang w:val="sk-SK"/>
        </w:rPr>
      </w:pPr>
      <w:r w:rsidRPr="00DB34B4">
        <w:rPr>
          <w:lang w:val="sk-SK"/>
        </w:rPr>
        <w:t>a)</w:t>
      </w:r>
      <w:r w:rsidRPr="00DB34B4">
        <w:rPr>
          <w:lang w:val="sk-SK"/>
        </w:rPr>
        <w:tab/>
        <w:t>ak držiteľ rozhodnutia týkajúceho sa uplatňovania colných predpisov nesplní povinnosti vyplývajúce z tohto rozhodnutia a ak bezodkladne neinformuje colné orgány o akejkoľvek skutočnosti, ktorá nastala po vydaní rozhodnutia týmito orgánmi a ktorá má vplyv na jeho pokračovanie alebo obsah v súlade s hlavami I a II;</w:t>
      </w:r>
    </w:p>
    <w:p w:rsidR="005F5D9E" w:rsidRPr="00DB34B4" w:rsidRDefault="001C217D">
      <w:pPr>
        <w:ind w:left="1416" w:hanging="566"/>
        <w:rPr>
          <w:lang w:val="sk-SK"/>
        </w:rPr>
      </w:pPr>
      <w:r w:rsidRPr="00DB34B4">
        <w:rPr>
          <w:lang w:val="sk-SK"/>
        </w:rPr>
        <w:br w:type="page"/>
      </w:r>
      <w:r w:rsidR="0074672D" w:rsidRPr="00DB34B4">
        <w:rPr>
          <w:lang w:val="sk-SK"/>
        </w:rPr>
        <w:lastRenderedPageBreak/>
        <w:t>b)</w:t>
      </w:r>
      <w:r w:rsidR="0074672D" w:rsidRPr="00DB34B4">
        <w:rPr>
          <w:lang w:val="sk-SK"/>
        </w:rPr>
        <w:tab/>
        <w:t>ak sa nesplní povinnosť poskytnúť colným orgánom informácie v súlade s týmto nariadením vrátane nepodania colného vyhlásenia;</w:t>
      </w:r>
    </w:p>
    <w:p w:rsidR="005F5D9E" w:rsidRPr="00DB34B4" w:rsidRDefault="0074672D">
      <w:pPr>
        <w:ind w:left="1416" w:hanging="566"/>
        <w:rPr>
          <w:lang w:val="sk-SK"/>
        </w:rPr>
      </w:pPr>
      <w:r w:rsidRPr="00DB34B4">
        <w:rPr>
          <w:lang w:val="sk-SK"/>
        </w:rPr>
        <w:t>c)</w:t>
      </w:r>
      <w:r w:rsidRPr="00DB34B4">
        <w:rPr>
          <w:lang w:val="sk-SK"/>
        </w:rPr>
        <w:tab/>
        <w:t>ak sa colným orgánom poskytnú neúplné, nepresné, neplatné, neautentické, nepravdivé alebo falšované informácie alebo doklady;</w:t>
      </w:r>
    </w:p>
    <w:p w:rsidR="005F5D9E" w:rsidRPr="00DB34B4" w:rsidRDefault="0074672D">
      <w:pPr>
        <w:ind w:left="1416" w:hanging="566"/>
        <w:rPr>
          <w:lang w:val="sk-SK"/>
        </w:rPr>
      </w:pPr>
      <w:r w:rsidRPr="00DB34B4">
        <w:rPr>
          <w:lang w:val="sk-SK"/>
        </w:rPr>
        <w:t>d)</w:t>
      </w:r>
      <w:r w:rsidRPr="00DB34B4">
        <w:rPr>
          <w:lang w:val="sk-SK"/>
        </w:rPr>
        <w:tab/>
        <w:t>ak zodpovedná osoba neuchováva doklady a informácie týkajúce sa splnenia colných formalít;</w:t>
      </w:r>
    </w:p>
    <w:p w:rsidR="005F5D9E" w:rsidRPr="00DB34B4" w:rsidRDefault="0074672D">
      <w:pPr>
        <w:ind w:left="1416" w:hanging="566"/>
        <w:rPr>
          <w:lang w:val="sk-SK"/>
        </w:rPr>
      </w:pPr>
      <w:r w:rsidRPr="00DB34B4">
        <w:rPr>
          <w:lang w:val="sk-SK"/>
        </w:rPr>
        <w:t>e)</w:t>
      </w:r>
      <w:r w:rsidRPr="00DB34B4">
        <w:rPr>
          <w:lang w:val="sk-SK"/>
        </w:rPr>
        <w:tab/>
        <w:t>ak sa tovar vyjme spod colného dohľadu;</w:t>
      </w:r>
    </w:p>
    <w:p w:rsidR="005F5D9E" w:rsidRPr="00DB34B4" w:rsidRDefault="0074672D">
      <w:pPr>
        <w:ind w:left="1416" w:hanging="566"/>
        <w:rPr>
          <w:lang w:val="sk-SK"/>
        </w:rPr>
      </w:pPr>
      <w:r w:rsidRPr="00DB34B4">
        <w:rPr>
          <w:lang w:val="sk-SK"/>
        </w:rPr>
        <w:t>f)</w:t>
      </w:r>
      <w:r w:rsidRPr="00DB34B4">
        <w:rPr>
          <w:lang w:val="sk-SK"/>
        </w:rPr>
        <w:tab/>
        <w:t>ak zodpovedná osoba nesplní povinnosti súvisiace s colnými režimami;</w:t>
      </w:r>
    </w:p>
    <w:p w:rsidR="005F5D9E" w:rsidRPr="00DB34B4" w:rsidRDefault="0074672D">
      <w:pPr>
        <w:ind w:left="1416" w:hanging="566"/>
        <w:rPr>
          <w:lang w:val="sk-SK"/>
        </w:rPr>
      </w:pPr>
      <w:r w:rsidRPr="00DB34B4">
        <w:rPr>
          <w:lang w:val="sk-SK"/>
        </w:rPr>
        <w:t>g)</w:t>
      </w:r>
      <w:r w:rsidRPr="00DB34B4">
        <w:rPr>
          <w:lang w:val="sk-SK"/>
        </w:rPr>
        <w:tab/>
        <w:t>ak osoba povinná zaplatiť dovozné alebo vývozné clo, nezaplatí dané clo v lehote predpísanej v súlade s hlavou X kapitolou 3</w:t>
      </w:r>
      <w:r w:rsidR="001C217D" w:rsidRPr="00DB34B4">
        <w:rPr>
          <w:lang w:val="sk-SK"/>
        </w:rPr>
        <w:t>;</w:t>
      </w:r>
    </w:p>
    <w:p w:rsidR="005F5D9E" w:rsidRPr="00DB34B4" w:rsidRDefault="0074672D">
      <w:pPr>
        <w:ind w:left="1416" w:hanging="566"/>
        <w:rPr>
          <w:b/>
          <w:lang w:val="sk-SK"/>
        </w:rPr>
      </w:pPr>
      <w:r w:rsidRPr="00DB34B4">
        <w:rPr>
          <w:b/>
          <w:i/>
          <w:lang w:val="sk-SK"/>
        </w:rPr>
        <w:t>ga)</w:t>
      </w:r>
      <w:r w:rsidRPr="00DB34B4">
        <w:rPr>
          <w:lang w:val="sk-SK"/>
        </w:rPr>
        <w:tab/>
      </w:r>
      <w:r w:rsidRPr="00DB34B4">
        <w:rPr>
          <w:b/>
          <w:i/>
          <w:lang w:val="sk-SK"/>
        </w:rPr>
        <w:t>nedodržanie povinností dovozcu a domnelého dovozcu podľa článkov 20 a 21.</w:t>
      </w:r>
      <w:r w:rsidR="001C217D" w:rsidRPr="00DB34B4">
        <w:rPr>
          <w:b/>
          <w:lang w:val="sk-SK"/>
        </w:rPr>
        <w:t xml:space="preserve"> [PN 274]</w:t>
      </w:r>
    </w:p>
    <w:p w:rsidR="005F5D9E" w:rsidRPr="00DB34B4" w:rsidRDefault="001C217D">
      <w:pPr>
        <w:ind w:left="850" w:hanging="850"/>
        <w:rPr>
          <w:lang w:val="sk-SK"/>
        </w:rPr>
      </w:pPr>
      <w:r w:rsidRPr="00DB34B4">
        <w:rPr>
          <w:lang w:val="sk-SK"/>
        </w:rPr>
        <w:br w:type="page"/>
      </w:r>
      <w:r w:rsidR="0074672D" w:rsidRPr="00DB34B4">
        <w:rPr>
          <w:lang w:val="sk-SK"/>
        </w:rPr>
        <w:lastRenderedPageBreak/>
        <w:t>2.</w:t>
      </w:r>
      <w:r w:rsidR="0074672D" w:rsidRPr="00DB34B4">
        <w:rPr>
          <w:lang w:val="sk-SK"/>
        </w:rPr>
        <w:tab/>
        <w:t>Bez toho, aby bol dotknutý odsek 1, môžu členské štáty stanoviť ďalšie konania a opomenutia, ktoré predstavujú porušenie colných predpisov.</w:t>
      </w:r>
    </w:p>
    <w:p w:rsidR="005F5D9E" w:rsidRPr="00DB34B4" w:rsidRDefault="0074672D">
      <w:pPr>
        <w:ind w:left="850" w:hanging="850"/>
        <w:rPr>
          <w:lang w:val="sk-SK"/>
        </w:rPr>
      </w:pPr>
      <w:r w:rsidRPr="00DB34B4">
        <w:rPr>
          <w:lang w:val="sk-SK"/>
        </w:rPr>
        <w:t>3.</w:t>
      </w:r>
      <w:r w:rsidRPr="00DB34B4">
        <w:rPr>
          <w:lang w:val="sk-SK"/>
        </w:rPr>
        <w:tab/>
        <w:t>Členské štáty oznámia Komisii do 180 dní od dátumu uplatňovania tohto článku platné vnútroštátne predpisy, ako sa stanovuje v odseku 2 tohto článku, a bezodkladne jej oznámia akékoľvek následné zmeny, ktoré majú vplyv na tieto ustanovenia.</w:t>
      </w:r>
    </w:p>
    <w:p w:rsidR="005F5D9E" w:rsidRPr="00DB34B4" w:rsidRDefault="0074672D">
      <w:pPr>
        <w:jc w:val="center"/>
        <w:rPr>
          <w:lang w:val="sk-SK"/>
        </w:rPr>
      </w:pPr>
      <w:r w:rsidRPr="00DB34B4">
        <w:rPr>
          <w:lang w:val="sk-SK"/>
        </w:rPr>
        <w:t>Článok 253</w:t>
      </w:r>
      <w:r w:rsidRPr="00DB34B4">
        <w:rPr>
          <w:lang w:val="sk-SK"/>
        </w:rPr>
        <w:br/>
        <w:t>Všeobecné požiadavky týkajúce sa sankcií</w:t>
      </w:r>
    </w:p>
    <w:p w:rsidR="005F5D9E" w:rsidRPr="00DB34B4" w:rsidRDefault="0074672D">
      <w:pPr>
        <w:ind w:left="850" w:hanging="850"/>
        <w:rPr>
          <w:b/>
          <w:lang w:val="sk-SK"/>
        </w:rPr>
      </w:pPr>
      <w:r w:rsidRPr="00DB34B4">
        <w:rPr>
          <w:lang w:val="sk-SK"/>
        </w:rPr>
        <w:t>1.</w:t>
      </w:r>
      <w:r w:rsidRPr="00DB34B4">
        <w:rPr>
          <w:lang w:val="sk-SK"/>
        </w:rPr>
        <w:tab/>
        <w:t>Bez toho, aby boli dotknuté sankcie stanovené v článku 254, môžu členské štáty stanoviť dodatočné sankcie za porušenia colných predpisov uvedené v článku 252 a všetky opatrenia potrebné na zabezpečenie vykonávania takýchto sankcií. Takéto sankcie musia byť účinné, primerané a odrádzajúce.</w:t>
      </w:r>
      <w:r w:rsidRPr="00DB34B4">
        <w:rPr>
          <w:b/>
          <w:i/>
          <w:lang w:val="sk-SK"/>
        </w:rPr>
        <w:t xml:space="preserve"> Komisia, členské štáty a Colný orgán EÚ si pravidelne vymieňajú najlepšie osvedčené postupy a použiteľné metodiky v oblasti auditu a výpočtu sankcií s cieľom zlepšiť konvergenciu a súdržnosť sankcií v celej Únii. Komisia pravidelne hodnotí účinnosť sankcií na dosiahnutie cieľov colných orgánov stanovených v článku 2 a či sú potrebné opatrenia.</w:t>
      </w:r>
      <w:r w:rsidR="001C217D" w:rsidRPr="00DB34B4">
        <w:rPr>
          <w:b/>
          <w:lang w:val="sk-SK"/>
        </w:rPr>
        <w:t xml:space="preserve"> [PN 275]</w:t>
      </w:r>
    </w:p>
    <w:p w:rsidR="005F5D9E" w:rsidRPr="00DB34B4" w:rsidRDefault="001C217D">
      <w:pPr>
        <w:ind w:left="850" w:hanging="850"/>
        <w:rPr>
          <w:lang w:val="sk-SK"/>
        </w:rPr>
      </w:pPr>
      <w:r w:rsidRPr="00DB34B4">
        <w:rPr>
          <w:lang w:val="sk-SK"/>
        </w:rPr>
        <w:br w:type="page"/>
      </w:r>
      <w:r w:rsidR="0074672D" w:rsidRPr="00DB34B4">
        <w:rPr>
          <w:lang w:val="sk-SK"/>
        </w:rPr>
        <w:lastRenderedPageBreak/>
        <w:t>2.</w:t>
      </w:r>
      <w:r w:rsidR="0074672D" w:rsidRPr="00DB34B4">
        <w:rPr>
          <w:lang w:val="sk-SK"/>
        </w:rPr>
        <w:tab/>
        <w:t>Členské štáty oznámia Komisii do 180 dní od dátumu uplatňovania tohto článku platné vnútroštátne predpisy, ako sa stanovuje v odseku 1 tohto článku, a bezodkladne jej oznámia akékoľvek následné zmeny, ktoré majú vplyv na tieto ustanovenia.</w:t>
      </w:r>
    </w:p>
    <w:p w:rsidR="005F5D9E" w:rsidRPr="00DB34B4" w:rsidRDefault="0074672D">
      <w:pPr>
        <w:jc w:val="center"/>
        <w:rPr>
          <w:lang w:val="sk-SK"/>
        </w:rPr>
      </w:pPr>
      <w:r w:rsidRPr="00DB34B4">
        <w:rPr>
          <w:lang w:val="sk-SK"/>
        </w:rPr>
        <w:t>Článok 254</w:t>
      </w:r>
      <w:r w:rsidRPr="00DB34B4">
        <w:rPr>
          <w:lang w:val="sk-SK"/>
        </w:rPr>
        <w:br/>
        <w:t>Minimálne iné ako trestnoprávne sankcie</w:t>
      </w:r>
    </w:p>
    <w:p w:rsidR="005F5D9E" w:rsidRPr="00DB34B4" w:rsidRDefault="0074672D">
      <w:pPr>
        <w:rPr>
          <w:b/>
          <w:lang w:val="sk-SK"/>
        </w:rPr>
      </w:pPr>
      <w:r w:rsidRPr="00DB34B4">
        <w:rPr>
          <w:lang w:val="sk-SK"/>
        </w:rPr>
        <w:t xml:space="preserve">Ak sa uplatňujú sankcie za porušenia colných predpisov uvedené v článku 252, </w:t>
      </w:r>
      <w:r w:rsidRPr="00DB34B4">
        <w:rPr>
          <w:strike/>
          <w:lang w:val="sk-SK"/>
        </w:rPr>
        <w:t xml:space="preserve">musia mať aspoň jednu alebo viacero z nasledujúcich podôb, pričom </w:t>
      </w:r>
      <w:proofErr w:type="spellStart"/>
      <w:r w:rsidRPr="00DB34B4">
        <w:rPr>
          <w:strike/>
          <w:lang w:val="sk-SK"/>
        </w:rPr>
        <w:t>sa</w:t>
      </w:r>
      <w:r w:rsidRPr="00DB34B4">
        <w:rPr>
          <w:b/>
          <w:i/>
          <w:lang w:val="sk-SK"/>
        </w:rPr>
        <w:t>každý</w:t>
      </w:r>
      <w:proofErr w:type="spellEnd"/>
      <w:r w:rsidRPr="00DB34B4">
        <w:rPr>
          <w:b/>
          <w:i/>
          <w:lang w:val="sk-SK"/>
        </w:rPr>
        <w:t xml:space="preserve"> členský štát</w:t>
      </w:r>
      <w:r w:rsidRPr="00DB34B4">
        <w:rPr>
          <w:lang w:val="sk-SK"/>
        </w:rPr>
        <w:t xml:space="preserve"> zabezpečí</w:t>
      </w:r>
      <w:r w:rsidRPr="00DB34B4">
        <w:rPr>
          <w:strike/>
          <w:lang w:val="sk-SK"/>
        </w:rPr>
        <w:t>, aby</w:t>
      </w:r>
      <w:r w:rsidRPr="00DB34B4">
        <w:rPr>
          <w:lang w:val="sk-SK"/>
        </w:rPr>
        <w:t xml:space="preserve"> sankcie</w:t>
      </w:r>
      <w:r w:rsidRPr="00DB34B4">
        <w:rPr>
          <w:b/>
          <w:i/>
          <w:lang w:val="sk-SK"/>
        </w:rPr>
        <w:t>, ktoré sú</w:t>
      </w:r>
      <w:r w:rsidRPr="00DB34B4">
        <w:rPr>
          <w:strike/>
          <w:lang w:val="sk-SK"/>
        </w:rPr>
        <w:t xml:space="preserve"> boli</w:t>
      </w:r>
      <w:r w:rsidRPr="00DB34B4">
        <w:rPr>
          <w:lang w:val="sk-SK"/>
        </w:rPr>
        <w:t xml:space="preserve"> účinné, primerané a odrádzajúce</w:t>
      </w:r>
      <w:r w:rsidRPr="00DB34B4">
        <w:rPr>
          <w:b/>
          <w:i/>
          <w:lang w:val="sk-SK"/>
        </w:rPr>
        <w:t>,</w:t>
      </w:r>
      <w:r w:rsidRPr="00DB34B4">
        <w:rPr>
          <w:lang w:val="sk-SK"/>
        </w:rPr>
        <w:t xml:space="preserve"> a aby sa v nich zohľadňovali poľahčujúce okolnosti uvedené v článku 247 a priťažujúce okolnosti uvedené v článku 248:</w:t>
      </w:r>
      <w:r w:rsidR="001C217D" w:rsidRPr="00DB34B4">
        <w:rPr>
          <w:b/>
          <w:lang w:val="sk-SK"/>
        </w:rPr>
        <w:t xml:space="preserve"> [PN 276]</w:t>
      </w:r>
    </w:p>
    <w:p w:rsidR="005F5D9E" w:rsidRPr="00DB34B4" w:rsidRDefault="0074672D">
      <w:pPr>
        <w:ind w:left="850" w:hanging="850"/>
        <w:rPr>
          <w:lang w:val="sk-SK"/>
        </w:rPr>
      </w:pPr>
      <w:r w:rsidRPr="00DB34B4">
        <w:rPr>
          <w:lang w:val="sk-SK"/>
        </w:rPr>
        <w:t>a)</w:t>
      </w:r>
      <w:r w:rsidRPr="00DB34B4">
        <w:rPr>
          <w:lang w:val="sk-SK"/>
        </w:rPr>
        <w:tab/>
        <w:t>peňažná platba uložená colnými orgánmi vrátane prípadného urovnania uplatneného namiesto trestnoprávnej sankcie a vypočítaná na základe týchto minimálnych súm alebo percent:</w:t>
      </w:r>
    </w:p>
    <w:p w:rsidR="005F5D9E" w:rsidRPr="00DB34B4" w:rsidRDefault="0074672D">
      <w:pPr>
        <w:ind w:left="1416" w:hanging="566"/>
        <w:rPr>
          <w:lang w:val="sk-SK"/>
        </w:rPr>
      </w:pPr>
      <w:r w:rsidRPr="00DB34B4">
        <w:rPr>
          <w:lang w:val="sk-SK"/>
        </w:rPr>
        <w:t>i)</w:t>
      </w:r>
      <w:r w:rsidRPr="00DB34B4">
        <w:rPr>
          <w:lang w:val="sk-SK"/>
        </w:rPr>
        <w:tab/>
        <w:t>ak má porušenie colných predpisov vplyv na clá a iné platby, peňažná platba sa vypočíta na základe sumy uniknutých ciel a iných platieb takto:</w:t>
      </w:r>
    </w:p>
    <w:p w:rsidR="005F5D9E" w:rsidRPr="00DB34B4" w:rsidRDefault="001C217D">
      <w:pPr>
        <w:ind w:left="1982" w:hanging="566"/>
        <w:rPr>
          <w:lang w:val="sk-SK"/>
        </w:rPr>
      </w:pPr>
      <w:r w:rsidRPr="00DB34B4">
        <w:rPr>
          <w:lang w:val="sk-SK"/>
        </w:rPr>
        <w:br w:type="page"/>
      </w:r>
      <w:r w:rsidR="0074672D" w:rsidRPr="00DB34B4">
        <w:rPr>
          <w:lang w:val="sk-SK"/>
        </w:rPr>
        <w:lastRenderedPageBreak/>
        <w:t>1.</w:t>
      </w:r>
      <w:r w:rsidR="0074672D" w:rsidRPr="00DB34B4">
        <w:rPr>
          <w:lang w:val="sk-SK"/>
        </w:rPr>
        <w:tab/>
        <w:t>ak bolo porušenie colných predpisov spáchané úmyselne, peňažná platba pozostáva zo sumy rovnajúcej sa 100 % až 200 % výšky uniknutých ciel a iných platieb;</w:t>
      </w:r>
    </w:p>
    <w:p w:rsidR="005F5D9E" w:rsidRPr="00DB34B4" w:rsidRDefault="0074672D">
      <w:pPr>
        <w:ind w:left="1982" w:hanging="566"/>
        <w:rPr>
          <w:lang w:val="sk-SK"/>
        </w:rPr>
      </w:pPr>
      <w:r w:rsidRPr="00DB34B4">
        <w:rPr>
          <w:lang w:val="sk-SK"/>
        </w:rPr>
        <w:t>2.</w:t>
      </w:r>
      <w:r w:rsidRPr="00DB34B4">
        <w:rPr>
          <w:lang w:val="sk-SK"/>
        </w:rPr>
        <w:tab/>
        <w:t>v ostatných prípadoch peňažná platba pozostáva zo sumy rovnajúcej sa 30 % až 100 % výšky uniknutých ciel a iných platieb;</w:t>
      </w:r>
    </w:p>
    <w:p w:rsidR="005F5D9E" w:rsidRPr="00DB34B4" w:rsidRDefault="0074672D">
      <w:pPr>
        <w:ind w:left="1416" w:hanging="566"/>
        <w:rPr>
          <w:lang w:val="sk-SK"/>
        </w:rPr>
      </w:pPr>
      <w:r w:rsidRPr="00DB34B4">
        <w:rPr>
          <w:lang w:val="sk-SK"/>
        </w:rPr>
        <w:t>ii)</w:t>
      </w:r>
      <w:r w:rsidRPr="00DB34B4">
        <w:rPr>
          <w:lang w:val="sk-SK"/>
        </w:rPr>
        <w:tab/>
        <w:t>ak nie je možné vypočítať peňažnú platbu v súlade s bodom i), peňažná platba sa vypočíta na základe colnej hodnoty tovaru takto:</w:t>
      </w:r>
    </w:p>
    <w:p w:rsidR="005F5D9E" w:rsidRPr="00DB34B4" w:rsidRDefault="0074672D">
      <w:pPr>
        <w:ind w:left="1982" w:hanging="566"/>
        <w:rPr>
          <w:lang w:val="sk-SK"/>
        </w:rPr>
      </w:pPr>
      <w:r w:rsidRPr="00DB34B4">
        <w:rPr>
          <w:lang w:val="sk-SK"/>
        </w:rPr>
        <w:t>1.</w:t>
      </w:r>
      <w:r w:rsidRPr="00DB34B4">
        <w:rPr>
          <w:lang w:val="sk-SK"/>
        </w:rPr>
        <w:tab/>
        <w:t>ak bolo porušenie colných predpisov spáchané úmyselne, peňažná platba pozostáva zo sumy rovnajúcej sa 100 % až 200 % výšky colnej hodnoty tovaru;</w:t>
      </w:r>
    </w:p>
    <w:p w:rsidR="005F5D9E" w:rsidRPr="00DB34B4" w:rsidRDefault="0074672D">
      <w:pPr>
        <w:ind w:left="1982" w:hanging="566"/>
        <w:rPr>
          <w:lang w:val="sk-SK"/>
        </w:rPr>
      </w:pPr>
      <w:r w:rsidRPr="00DB34B4">
        <w:rPr>
          <w:lang w:val="sk-SK"/>
        </w:rPr>
        <w:t>2.</w:t>
      </w:r>
      <w:r w:rsidRPr="00DB34B4">
        <w:rPr>
          <w:lang w:val="sk-SK"/>
        </w:rPr>
        <w:tab/>
        <w:t>v ostatných prípadoch peňažná platba pozostáva zo sumy rovnajúcej sa 30 % až 100 % výšky colnej hodnoty tovaru;</w:t>
      </w:r>
    </w:p>
    <w:p w:rsidR="005F5D9E" w:rsidRPr="00DB34B4" w:rsidRDefault="0074672D">
      <w:pPr>
        <w:ind w:left="1416" w:hanging="566"/>
        <w:rPr>
          <w:lang w:val="sk-SK"/>
        </w:rPr>
      </w:pPr>
      <w:r w:rsidRPr="00DB34B4">
        <w:rPr>
          <w:lang w:val="sk-SK"/>
        </w:rPr>
        <w:t>iii)</w:t>
      </w:r>
      <w:r w:rsidRPr="00DB34B4">
        <w:rPr>
          <w:lang w:val="sk-SK"/>
        </w:rPr>
        <w:tab/>
        <w:t>ak sa porušenie colných predpisov netýka konkrétneho tovaru, peňažná platba pozostáva zo sumy rovnajúcej sa 150 EUR až 150 000 EUR;</w:t>
      </w:r>
    </w:p>
    <w:p w:rsidR="005F5D9E" w:rsidRPr="00DB34B4" w:rsidRDefault="008F423D">
      <w:pPr>
        <w:ind w:left="850" w:hanging="850"/>
        <w:rPr>
          <w:lang w:val="sk-SK"/>
        </w:rPr>
      </w:pPr>
      <w:r w:rsidRPr="00DB34B4">
        <w:rPr>
          <w:lang w:val="sk-SK"/>
        </w:rPr>
        <w:br w:type="page"/>
      </w:r>
      <w:r w:rsidR="0074672D" w:rsidRPr="00DB34B4">
        <w:rPr>
          <w:lang w:val="sk-SK"/>
        </w:rPr>
        <w:lastRenderedPageBreak/>
        <w:t>b)</w:t>
      </w:r>
      <w:r w:rsidR="0074672D" w:rsidRPr="00DB34B4">
        <w:rPr>
          <w:lang w:val="sk-SK"/>
        </w:rPr>
        <w:tab/>
        <w:t>zrušenie, pozastavenie alebo zmena rozhodnutí colných orgánov v držbe dotknutej osoby, ak je takéto rozhodnutie dotknuté porušením;</w:t>
      </w:r>
    </w:p>
    <w:p w:rsidR="005F5D9E" w:rsidRPr="00DB34B4" w:rsidRDefault="0074672D">
      <w:pPr>
        <w:ind w:left="850" w:hanging="850"/>
        <w:rPr>
          <w:lang w:val="sk-SK"/>
        </w:rPr>
      </w:pPr>
      <w:r w:rsidRPr="00DB34B4">
        <w:rPr>
          <w:lang w:val="sk-SK"/>
        </w:rPr>
        <w:t>c)</w:t>
      </w:r>
      <w:r w:rsidRPr="00DB34B4">
        <w:rPr>
          <w:lang w:val="sk-SK"/>
        </w:rPr>
        <w:tab/>
        <w:t>prepadnutie tovaru a dopravných prostriedkov.</w:t>
      </w:r>
    </w:p>
    <w:p w:rsidR="005F5D9E" w:rsidRPr="00DB34B4" w:rsidRDefault="0074672D">
      <w:pPr>
        <w:pStyle w:val="Applicationdirecte"/>
        <w:rPr>
          <w:b/>
          <w:lang w:val="sk-SK"/>
        </w:rPr>
      </w:pPr>
      <w:r w:rsidRPr="00DB34B4">
        <w:rPr>
          <w:b/>
          <w:i/>
          <w:lang w:val="sk-SK"/>
        </w:rPr>
        <w:t xml:space="preserve">Členské štáty rozhodujú o využití výnosov pochádzajúcich z presadzovania iných ako trestnoprávnych sankcií s výnimkou prípadov, keď sú zavedené ako vlastný zdroj v súlade s tretím </w:t>
      </w:r>
      <w:proofErr w:type="spellStart"/>
      <w:r w:rsidRPr="00DB34B4">
        <w:rPr>
          <w:b/>
          <w:i/>
          <w:lang w:val="sk-SK"/>
        </w:rPr>
        <w:t>pododsekom</w:t>
      </w:r>
      <w:proofErr w:type="spellEnd"/>
      <w:r w:rsidRPr="00DB34B4">
        <w:rPr>
          <w:b/>
          <w:i/>
          <w:lang w:val="sk-SK"/>
        </w:rPr>
        <w:t xml:space="preserve"> článku 311 </w:t>
      </w:r>
      <w:proofErr w:type="spellStart"/>
      <w:r w:rsidRPr="00DB34B4">
        <w:rPr>
          <w:b/>
          <w:i/>
          <w:lang w:val="sk-SK"/>
        </w:rPr>
        <w:t>ZFEÚ</w:t>
      </w:r>
      <w:proofErr w:type="spellEnd"/>
      <w:r w:rsidRPr="00DB34B4">
        <w:rPr>
          <w:b/>
          <w:i/>
          <w:lang w:val="sk-SK"/>
        </w:rPr>
        <w:t>.</w:t>
      </w:r>
      <w:r w:rsidR="008F423D" w:rsidRPr="00DB34B4">
        <w:rPr>
          <w:b/>
          <w:lang w:val="sk-SK"/>
        </w:rPr>
        <w:t xml:space="preserve"> [PN 277]</w:t>
      </w:r>
    </w:p>
    <w:p w:rsidR="005F5D9E" w:rsidRPr="00DB34B4" w:rsidRDefault="0074672D">
      <w:pPr>
        <w:pStyle w:val="Applicationdirecte"/>
        <w:rPr>
          <w:lang w:val="sk-SK"/>
        </w:rPr>
      </w:pPr>
      <w:r w:rsidRPr="00DB34B4">
        <w:rPr>
          <w:lang w:val="sk-SK"/>
        </w:rPr>
        <w:t>Akty alebo rozhodnutia o sankciách uplatnených za akéhokoľvek porušenie colných predpisov sa zaznamenávajú v Colnom dátovom centre EÚ spolu s výsledkom colných kontrol.</w:t>
      </w:r>
    </w:p>
    <w:p w:rsidR="005F5D9E" w:rsidRPr="00DB34B4" w:rsidRDefault="008F423D">
      <w:pPr>
        <w:jc w:val="center"/>
        <w:rPr>
          <w:lang w:val="sk-SK"/>
        </w:rPr>
      </w:pPr>
      <w:r w:rsidRPr="00DB34B4">
        <w:rPr>
          <w:lang w:val="sk-SK"/>
        </w:rPr>
        <w:br w:type="page"/>
      </w:r>
      <w:r w:rsidR="0074672D" w:rsidRPr="00DB34B4">
        <w:rPr>
          <w:lang w:val="sk-SK"/>
        </w:rPr>
        <w:lastRenderedPageBreak/>
        <w:t xml:space="preserve">Hlava XV </w:t>
      </w:r>
      <w:r w:rsidR="0074672D" w:rsidRPr="00DB34B4">
        <w:rPr>
          <w:lang w:val="sk-SK"/>
        </w:rPr>
        <w:br/>
        <w:t>ZÁVEREČNÉ USTANOVENIA</w:t>
      </w:r>
    </w:p>
    <w:p w:rsidR="005F5D9E" w:rsidRPr="00DB34B4" w:rsidRDefault="0074672D">
      <w:pPr>
        <w:jc w:val="center"/>
        <w:rPr>
          <w:lang w:val="sk-SK"/>
        </w:rPr>
      </w:pPr>
      <w:r w:rsidRPr="00DB34B4">
        <w:rPr>
          <w:lang w:val="sk-SK"/>
        </w:rPr>
        <w:t xml:space="preserve">Kapitola 1 </w:t>
      </w:r>
      <w:r w:rsidRPr="00DB34B4">
        <w:rPr>
          <w:lang w:val="sk-SK"/>
        </w:rPr>
        <w:br/>
        <w:t>Meranie výkonnosti colnej únie</w:t>
      </w:r>
    </w:p>
    <w:p w:rsidR="005F5D9E" w:rsidRPr="00DB34B4" w:rsidRDefault="0074672D">
      <w:pPr>
        <w:jc w:val="center"/>
        <w:rPr>
          <w:lang w:val="sk-SK"/>
        </w:rPr>
      </w:pPr>
      <w:r w:rsidRPr="00DB34B4">
        <w:rPr>
          <w:lang w:val="sk-SK"/>
        </w:rPr>
        <w:t>Článok 255</w:t>
      </w:r>
      <w:r w:rsidRPr="00DB34B4">
        <w:rPr>
          <w:lang w:val="sk-SK"/>
        </w:rPr>
        <w:br/>
        <w:t>Rozsah pôsobnosti a ciele</w:t>
      </w:r>
    </w:p>
    <w:p w:rsidR="005F5D9E" w:rsidRPr="00DB34B4" w:rsidRDefault="0074672D">
      <w:pPr>
        <w:ind w:left="850" w:hanging="850"/>
        <w:rPr>
          <w:b/>
          <w:lang w:val="sk-SK"/>
        </w:rPr>
      </w:pPr>
      <w:r w:rsidRPr="00DB34B4">
        <w:rPr>
          <w:lang w:val="sk-SK"/>
        </w:rPr>
        <w:t>1.</w:t>
      </w:r>
      <w:r w:rsidRPr="00DB34B4">
        <w:rPr>
          <w:lang w:val="sk-SK"/>
        </w:rPr>
        <w:tab/>
        <w:t>Komisia aspoň raz ročne posudzuje a hodnotí výkonnosť colnej únie. To zahŕňa meranie colných činností vykonávaných colnými orgánmi členských štátov a, pokiaľ je to možné, kandidátskych krajín na vnútroštátnej úrovni a na úrovni hraničných priechodov</w:t>
      </w:r>
      <w:r w:rsidRPr="00DB34B4">
        <w:rPr>
          <w:b/>
          <w:i/>
          <w:lang w:val="sk-SK"/>
        </w:rPr>
        <w:t>, ako aj pravidelné monitorovanie úrovne výdavkov, ktoré vznikajú vnútroštátnym colným orgánom pri vykonávaní ich činností</w:t>
      </w:r>
      <w:r w:rsidRPr="00DB34B4">
        <w:rPr>
          <w:lang w:val="sk-SK"/>
        </w:rPr>
        <w:t>. Takéto meranie môže vychádzať z existujúcich nástrojov, ktoré na tento účel vyvinula Komisia a členské štáty.</w:t>
      </w:r>
      <w:r w:rsidR="008F423D" w:rsidRPr="00DB34B4">
        <w:rPr>
          <w:b/>
          <w:lang w:val="sk-SK"/>
        </w:rPr>
        <w:t xml:space="preserve"> [PN 278]</w:t>
      </w:r>
    </w:p>
    <w:p w:rsidR="005F5D9E" w:rsidRPr="00DB34B4" w:rsidRDefault="0074672D">
      <w:pPr>
        <w:ind w:left="850" w:hanging="850"/>
        <w:rPr>
          <w:b/>
          <w:lang w:val="sk-SK"/>
        </w:rPr>
      </w:pPr>
      <w:r w:rsidRPr="00DB34B4">
        <w:rPr>
          <w:lang w:val="sk-SK"/>
        </w:rPr>
        <w:t>2.</w:t>
      </w:r>
      <w:r w:rsidRPr="00DB34B4">
        <w:rPr>
          <w:lang w:val="sk-SK"/>
        </w:rPr>
        <w:tab/>
        <w:t>Colný orgán EÚ pomáha Komisii</w:t>
      </w:r>
      <w:r w:rsidRPr="00DB34B4">
        <w:rPr>
          <w:strike/>
          <w:lang w:val="sk-SK"/>
        </w:rPr>
        <w:t xml:space="preserve"> pri plnení tejto úlohy. S cieľom podporiť Komisiu</w:t>
      </w:r>
      <w:r w:rsidRPr="00DB34B4">
        <w:rPr>
          <w:lang w:val="sk-SK"/>
        </w:rPr>
        <w:t xml:space="preserve"> pri hodnotení výkonnosti colnej únie</w:t>
      </w:r>
      <w:r w:rsidRPr="00DB34B4">
        <w:rPr>
          <w:b/>
          <w:i/>
          <w:lang w:val="sk-SK"/>
        </w:rPr>
        <w:t>. Na tento účel</w:t>
      </w:r>
      <w:r w:rsidRPr="00DB34B4">
        <w:rPr>
          <w:lang w:val="sk-SK"/>
        </w:rPr>
        <w:t xml:space="preserve"> Colný orgán EÚ určí, ako colné činnosti a operácie podporujú dosahovanie strategických cieľov a priorít colnej únie a ako prispievajú k poslaniu colných orgánov stanovenému v článku 2. Colný orgán EÚ predovšetkým identifikuje kľúčové trendy, silné miesta, slabé miesta, medzery</w:t>
      </w:r>
      <w:r w:rsidRPr="00DB34B4">
        <w:rPr>
          <w:strike/>
          <w:lang w:val="sk-SK"/>
        </w:rPr>
        <w:t xml:space="preserve"> a</w:t>
      </w:r>
      <w:r w:rsidRPr="00DB34B4">
        <w:rPr>
          <w:b/>
          <w:i/>
          <w:lang w:val="sk-SK"/>
        </w:rPr>
        <w:t>,</w:t>
      </w:r>
      <w:r w:rsidRPr="00DB34B4">
        <w:rPr>
          <w:lang w:val="sk-SK"/>
        </w:rPr>
        <w:t xml:space="preserve"> potenciálne riziká</w:t>
      </w:r>
      <w:r w:rsidRPr="00DB34B4">
        <w:rPr>
          <w:b/>
          <w:i/>
          <w:lang w:val="sk-SK"/>
        </w:rPr>
        <w:t>, podporuje Komisiu pri zhromažďovaní relevantných údajov týkajúcich sa úrovní výdavkov, ktoré vznikajú vnútroštátnym colným orgánom na zabezpečenie ich fungovania,</w:t>
      </w:r>
      <w:r w:rsidRPr="00DB34B4">
        <w:rPr>
          <w:lang w:val="sk-SK"/>
        </w:rPr>
        <w:t xml:space="preserve"> a poskytne Komisii odporúčania na zlepšenie.</w:t>
      </w:r>
      <w:r w:rsidR="008F423D" w:rsidRPr="00DB34B4">
        <w:rPr>
          <w:b/>
          <w:lang w:val="sk-SK"/>
        </w:rPr>
        <w:t xml:space="preserve"> [PN 279]</w:t>
      </w:r>
    </w:p>
    <w:p w:rsidR="005F5D9E" w:rsidRPr="00DB34B4" w:rsidRDefault="008F423D">
      <w:pPr>
        <w:jc w:val="center"/>
        <w:rPr>
          <w:lang w:val="sk-SK"/>
        </w:rPr>
      </w:pPr>
      <w:r w:rsidRPr="00DB34B4">
        <w:rPr>
          <w:lang w:val="sk-SK"/>
        </w:rPr>
        <w:br w:type="page"/>
      </w:r>
      <w:r w:rsidR="0074672D" w:rsidRPr="00DB34B4">
        <w:rPr>
          <w:lang w:val="sk-SK"/>
        </w:rPr>
        <w:lastRenderedPageBreak/>
        <w:t>Článok 256</w:t>
      </w:r>
      <w:r w:rsidR="0074672D" w:rsidRPr="00DB34B4">
        <w:rPr>
          <w:lang w:val="sk-SK"/>
        </w:rPr>
        <w:br/>
        <w:t>Vymedzenie rámca a podávanie výročných správ</w:t>
      </w:r>
    </w:p>
    <w:p w:rsidR="005F5D9E" w:rsidRPr="00DB34B4" w:rsidRDefault="0074672D">
      <w:pPr>
        <w:ind w:left="850" w:hanging="850"/>
        <w:rPr>
          <w:lang w:val="sk-SK"/>
        </w:rPr>
      </w:pPr>
      <w:r w:rsidRPr="00DB34B4">
        <w:rPr>
          <w:lang w:val="sk-SK"/>
        </w:rPr>
        <w:t>1.</w:t>
      </w:r>
      <w:r w:rsidRPr="00DB34B4">
        <w:rPr>
          <w:lang w:val="sk-SK"/>
        </w:rPr>
        <w:tab/>
        <w:t>Colný orgán EÚ v spolupráci s colnými orgánmi vypracúva správy a iné druhy dokumentov s cieľom splniť ciele stanovené v článku 255.</w:t>
      </w:r>
    </w:p>
    <w:p w:rsidR="005F5D9E" w:rsidRPr="00DB34B4" w:rsidRDefault="0074672D">
      <w:pPr>
        <w:ind w:left="850" w:hanging="850"/>
        <w:rPr>
          <w:lang w:val="sk-SK"/>
        </w:rPr>
      </w:pPr>
      <w:r w:rsidRPr="00DB34B4">
        <w:rPr>
          <w:lang w:val="sk-SK"/>
        </w:rPr>
        <w:t>2.</w:t>
      </w:r>
      <w:r w:rsidRPr="00DB34B4">
        <w:rPr>
          <w:lang w:val="sk-SK"/>
        </w:rPr>
        <w:tab/>
        <w:t>Členské štáty poskytnú Colnému orgánu EÚ údaje obsahujúce informácie na vnútroštátnej úrovni aj na úrovni hraničných priechodov. Na základe údajov získaných od colných orgánov Colný orgán EÚ vyhotoví výročnú správu obsahujúcu fakty a číselné údaje o uplynutom roku za každý colný orgán na vnútroštátnej úrovni a na úrovni hraničného priechodu.</w:t>
      </w:r>
    </w:p>
    <w:p w:rsidR="005F5D9E" w:rsidRPr="00DB34B4" w:rsidRDefault="0074672D">
      <w:pPr>
        <w:ind w:left="850" w:hanging="850"/>
        <w:rPr>
          <w:lang w:val="sk-SK"/>
        </w:rPr>
      </w:pPr>
      <w:r w:rsidRPr="00DB34B4">
        <w:rPr>
          <w:lang w:val="sk-SK"/>
        </w:rPr>
        <w:t>3.</w:t>
      </w:r>
      <w:r w:rsidRPr="00DB34B4">
        <w:rPr>
          <w:lang w:val="sk-SK"/>
        </w:rPr>
        <w:tab/>
        <w:t>Colný orgán EÚ postúpi návrh výročnej správy Komisii na schválenie.</w:t>
      </w:r>
    </w:p>
    <w:p w:rsidR="005F5D9E" w:rsidRPr="00DB34B4" w:rsidRDefault="0074672D">
      <w:pPr>
        <w:ind w:left="850" w:hanging="850"/>
        <w:rPr>
          <w:b/>
          <w:lang w:val="sk-SK"/>
        </w:rPr>
      </w:pPr>
      <w:r w:rsidRPr="00DB34B4">
        <w:rPr>
          <w:lang w:val="sk-SK"/>
        </w:rPr>
        <w:t>4.</w:t>
      </w:r>
      <w:r w:rsidRPr="00DB34B4">
        <w:rPr>
          <w:lang w:val="sk-SK"/>
        </w:rPr>
        <w:tab/>
        <w:t xml:space="preserve">Komisia správu overí a následne ju postúpi </w:t>
      </w:r>
      <w:r w:rsidRPr="00DB34B4">
        <w:rPr>
          <w:strike/>
          <w:lang w:val="sk-SK"/>
        </w:rPr>
        <w:t xml:space="preserve">členským </w:t>
      </w:r>
      <w:proofErr w:type="spellStart"/>
      <w:r w:rsidRPr="00DB34B4">
        <w:rPr>
          <w:strike/>
          <w:lang w:val="sk-SK"/>
        </w:rPr>
        <w:t>štátom</w:t>
      </w:r>
      <w:r w:rsidRPr="00DB34B4">
        <w:rPr>
          <w:b/>
          <w:i/>
          <w:lang w:val="sk-SK"/>
        </w:rPr>
        <w:t>Európskemu</w:t>
      </w:r>
      <w:proofErr w:type="spellEnd"/>
      <w:r w:rsidRPr="00DB34B4">
        <w:rPr>
          <w:b/>
          <w:i/>
          <w:lang w:val="sk-SK"/>
        </w:rPr>
        <w:t xml:space="preserve"> parlamentu a Rade</w:t>
      </w:r>
      <w:r w:rsidRPr="00DB34B4">
        <w:rPr>
          <w:lang w:val="sk-SK"/>
        </w:rPr>
        <w:t xml:space="preserve"> pre informáciu.</w:t>
      </w:r>
      <w:r w:rsidR="008F423D" w:rsidRPr="00DB34B4">
        <w:rPr>
          <w:b/>
          <w:lang w:val="sk-SK"/>
        </w:rPr>
        <w:t xml:space="preserve"> [PN 280]</w:t>
      </w:r>
    </w:p>
    <w:p w:rsidR="005F5D9E" w:rsidRPr="00DB34B4" w:rsidRDefault="0074672D">
      <w:pPr>
        <w:ind w:left="850" w:hanging="850"/>
        <w:rPr>
          <w:lang w:val="sk-SK"/>
        </w:rPr>
      </w:pPr>
      <w:r w:rsidRPr="00DB34B4">
        <w:rPr>
          <w:lang w:val="sk-SK"/>
        </w:rPr>
        <w:t>5.</w:t>
      </w:r>
      <w:r w:rsidRPr="00DB34B4">
        <w:rPr>
          <w:lang w:val="sk-SK"/>
        </w:rPr>
        <w:tab/>
        <w:t>Komisia prostredníctvom vykonávacích aktov spresní údaje uvedené v odseku 2, ako aj stupeň ich dôvernosti a koncepciu rámca pre meranie výkonnosti. Uvedené vykonávacie akty sa prijmú v súlade s postupom preskúmania uvedeným v článku 262 ods. (4).</w:t>
      </w:r>
    </w:p>
    <w:p w:rsidR="005F5D9E" w:rsidRPr="00DB34B4" w:rsidRDefault="008F423D">
      <w:pPr>
        <w:jc w:val="center"/>
        <w:rPr>
          <w:lang w:val="sk-SK"/>
        </w:rPr>
      </w:pPr>
      <w:r w:rsidRPr="00DB34B4">
        <w:rPr>
          <w:lang w:val="sk-SK"/>
        </w:rPr>
        <w:br w:type="page"/>
      </w:r>
      <w:r w:rsidR="0074672D" w:rsidRPr="00DB34B4">
        <w:rPr>
          <w:lang w:val="sk-SK"/>
        </w:rPr>
        <w:lastRenderedPageBreak/>
        <w:t xml:space="preserve">Kapitola 2 </w:t>
      </w:r>
      <w:r w:rsidR="0074672D" w:rsidRPr="00DB34B4">
        <w:rPr>
          <w:lang w:val="sk-SK"/>
        </w:rPr>
        <w:br/>
        <w:t>Monitorovanie, hodnotenie a podávanie správ</w:t>
      </w:r>
    </w:p>
    <w:p w:rsidR="005F5D9E" w:rsidRPr="00DB34B4" w:rsidRDefault="0074672D">
      <w:pPr>
        <w:jc w:val="center"/>
        <w:rPr>
          <w:lang w:val="sk-SK"/>
        </w:rPr>
      </w:pPr>
      <w:r w:rsidRPr="00DB34B4">
        <w:rPr>
          <w:lang w:val="sk-SK"/>
        </w:rPr>
        <w:t>Článok 257</w:t>
      </w:r>
      <w:r w:rsidRPr="00DB34B4">
        <w:rPr>
          <w:lang w:val="sk-SK"/>
        </w:rPr>
        <w:br/>
        <w:t>Monitorovanie</w:t>
      </w:r>
    </w:p>
    <w:p w:rsidR="005F5D9E" w:rsidRPr="00DB34B4" w:rsidRDefault="0074672D">
      <w:pPr>
        <w:pStyle w:val="Applicationdirecte"/>
        <w:rPr>
          <w:lang w:val="sk-SK"/>
        </w:rPr>
      </w:pPr>
      <w:r w:rsidRPr="00DB34B4">
        <w:rPr>
          <w:lang w:val="sk-SK"/>
        </w:rPr>
        <w:t>Komisia pravidelne monitoruje vykonávanie tohto nariadenia, pričom okrem iného zohľadňuje informácie a analýzy relevantné na účely monitorovania, ktoré poskytujú alebo sprístupnili colné orgány a colný orgán EÚ v Colnom dátovom centre EÚ.</w:t>
      </w:r>
    </w:p>
    <w:p w:rsidR="005F5D9E" w:rsidRPr="00DB34B4" w:rsidRDefault="0074672D">
      <w:pPr>
        <w:jc w:val="center"/>
        <w:rPr>
          <w:lang w:val="sk-SK"/>
        </w:rPr>
      </w:pPr>
      <w:r w:rsidRPr="00DB34B4">
        <w:rPr>
          <w:lang w:val="sk-SK"/>
        </w:rPr>
        <w:t>Článok 258</w:t>
      </w:r>
      <w:r w:rsidRPr="00DB34B4">
        <w:rPr>
          <w:lang w:val="sk-SK"/>
        </w:rPr>
        <w:br/>
        <w:t>Hodnotenie a podávanie správ</w:t>
      </w:r>
    </w:p>
    <w:p w:rsidR="005F5D9E" w:rsidRPr="00DB34B4" w:rsidRDefault="0074672D">
      <w:pPr>
        <w:ind w:left="850" w:hanging="850"/>
        <w:rPr>
          <w:b/>
          <w:lang w:val="sk-SK"/>
        </w:rPr>
      </w:pPr>
      <w:r w:rsidRPr="00DB34B4">
        <w:rPr>
          <w:lang w:val="sk-SK"/>
        </w:rPr>
        <w:t>1.</w:t>
      </w:r>
      <w:r w:rsidRPr="00DB34B4">
        <w:rPr>
          <w:lang w:val="sk-SK"/>
        </w:rPr>
        <w:tab/>
        <w:t xml:space="preserve">Do ... [Úrad pre publikácie: vložiť dátum = </w:t>
      </w:r>
      <w:r w:rsidRPr="00DB34B4">
        <w:rPr>
          <w:strike/>
          <w:lang w:val="sk-SK"/>
        </w:rPr>
        <w:t>5 rokov</w:t>
      </w:r>
      <w:r w:rsidRPr="00DB34B4">
        <w:rPr>
          <w:b/>
          <w:i/>
          <w:lang w:val="sk-SK"/>
        </w:rPr>
        <w:t>3 roky</w:t>
      </w:r>
      <w:r w:rsidRPr="00DB34B4">
        <w:rPr>
          <w:lang w:val="sk-SK"/>
        </w:rPr>
        <w:t xml:space="preserve"> po nadobudnutí účinnosti] a potom každých päť rokov Komisia vykoná hodnotenie tohto nariadenia z hľadiska cieľov, ktoré sleduje, a predloží o tom správu Európskemu parlamentu, Rade a Európskemu hospodárskemu a sociálnemu výboru.</w:t>
      </w:r>
      <w:r w:rsidR="008F423D" w:rsidRPr="00DB34B4">
        <w:rPr>
          <w:b/>
          <w:lang w:val="sk-SK"/>
        </w:rPr>
        <w:t xml:space="preserve"> [PN 281]</w:t>
      </w:r>
    </w:p>
    <w:p w:rsidR="005F5D9E" w:rsidRPr="00DB34B4" w:rsidRDefault="008F423D">
      <w:pPr>
        <w:ind w:left="850"/>
        <w:rPr>
          <w:lang w:val="sk-SK"/>
        </w:rPr>
      </w:pPr>
      <w:r w:rsidRPr="00DB34B4">
        <w:rPr>
          <w:lang w:val="sk-SK"/>
        </w:rPr>
        <w:br w:type="page"/>
      </w:r>
      <w:r w:rsidR="0074672D" w:rsidRPr="00DB34B4">
        <w:rPr>
          <w:lang w:val="sk-SK"/>
        </w:rPr>
        <w:lastRenderedPageBreak/>
        <w:t>Správa obsahuje:</w:t>
      </w:r>
    </w:p>
    <w:p w:rsidR="005F5D9E" w:rsidRPr="00DB34B4" w:rsidRDefault="0074672D">
      <w:pPr>
        <w:ind w:left="1416" w:hanging="566"/>
        <w:rPr>
          <w:lang w:val="sk-SK"/>
        </w:rPr>
      </w:pPr>
      <w:r w:rsidRPr="00DB34B4">
        <w:rPr>
          <w:lang w:val="sk-SK"/>
        </w:rPr>
        <w:t>a)</w:t>
      </w:r>
      <w:r w:rsidRPr="00DB34B4">
        <w:rPr>
          <w:lang w:val="sk-SK"/>
        </w:rPr>
        <w:tab/>
        <w:t>prehľad pokroku, ktorý členské štáty dosiahli v súvislosti s vykonávaním tohto nariadenia;</w:t>
      </w:r>
    </w:p>
    <w:p w:rsidR="005F5D9E" w:rsidRPr="00DB34B4" w:rsidRDefault="0074672D">
      <w:pPr>
        <w:ind w:left="1416" w:hanging="566"/>
        <w:rPr>
          <w:lang w:val="sk-SK"/>
        </w:rPr>
      </w:pPr>
      <w:r w:rsidRPr="00DB34B4">
        <w:rPr>
          <w:lang w:val="sk-SK"/>
        </w:rPr>
        <w:t>b)</w:t>
      </w:r>
      <w:r w:rsidRPr="00DB34B4">
        <w:rPr>
          <w:lang w:val="sk-SK"/>
        </w:rPr>
        <w:tab/>
        <w:t>posúdenie účinnosti, efektívnosti, koherentnosti a relevantnosti tohto nariadenia, ako aj jeho pridanej hodnoty na úrovni Únie, najmä pokiaľ ide o ciele uvedené v článku 2</w:t>
      </w:r>
      <w:r w:rsidR="008F423D" w:rsidRPr="00DB34B4">
        <w:rPr>
          <w:lang w:val="sk-SK"/>
        </w:rPr>
        <w:t>;</w:t>
      </w:r>
    </w:p>
    <w:p w:rsidR="005F5D9E" w:rsidRPr="00DB34B4" w:rsidRDefault="0074672D">
      <w:pPr>
        <w:ind w:left="1416" w:hanging="566"/>
        <w:rPr>
          <w:b/>
          <w:lang w:val="sk-SK"/>
        </w:rPr>
      </w:pPr>
      <w:r w:rsidRPr="00DB34B4">
        <w:rPr>
          <w:b/>
          <w:i/>
          <w:lang w:val="sk-SK"/>
        </w:rPr>
        <w:t>ba)</w:t>
      </w:r>
      <w:r w:rsidRPr="00DB34B4">
        <w:rPr>
          <w:lang w:val="sk-SK"/>
        </w:rPr>
        <w:tab/>
      </w:r>
      <w:r w:rsidRPr="00DB34B4">
        <w:rPr>
          <w:b/>
          <w:i/>
          <w:lang w:val="sk-SK"/>
        </w:rPr>
        <w:t>prehľad rozčlenených nákladov, ktoré vznikli Únii a členským štátom v súvislosti s vykonávaním tohto nariadenia, a to aj v porovnaní s nákladmi, ktoré vznikli k dátumu nadobudnutia účinnosti nariadenia.</w:t>
      </w:r>
      <w:r w:rsidR="008F423D" w:rsidRPr="00DB34B4">
        <w:rPr>
          <w:b/>
          <w:lang w:val="sk-SK"/>
        </w:rPr>
        <w:t xml:space="preserve"> [PN 282]</w:t>
      </w:r>
    </w:p>
    <w:p w:rsidR="005F5D9E" w:rsidRPr="00DB34B4" w:rsidRDefault="0074672D">
      <w:pPr>
        <w:ind w:left="850" w:hanging="850"/>
        <w:rPr>
          <w:lang w:val="sk-SK"/>
        </w:rPr>
      </w:pPr>
      <w:r w:rsidRPr="00DB34B4">
        <w:rPr>
          <w:lang w:val="sk-SK"/>
        </w:rPr>
        <w:t>2.</w:t>
      </w:r>
      <w:r w:rsidRPr="00DB34B4">
        <w:rPr>
          <w:lang w:val="sk-SK"/>
        </w:rPr>
        <w:tab/>
        <w:t>Na žiadosť Komisie a v súlade s kapitolou 1 tejto hlavy poskytnú členské štáty informácie o vykonávaní tohto nariadenia, ktoré sú potrebné na vypracovanie správy uvedenej v odseku 2.</w:t>
      </w:r>
    </w:p>
    <w:p w:rsidR="005F5D9E" w:rsidRPr="00DB34B4" w:rsidRDefault="008F423D">
      <w:pPr>
        <w:jc w:val="center"/>
        <w:rPr>
          <w:lang w:val="sk-SK"/>
        </w:rPr>
      </w:pPr>
      <w:r w:rsidRPr="00DB34B4">
        <w:rPr>
          <w:lang w:val="sk-SK"/>
        </w:rPr>
        <w:br w:type="page"/>
      </w:r>
      <w:r w:rsidR="0074672D" w:rsidRPr="00DB34B4">
        <w:rPr>
          <w:lang w:val="sk-SK"/>
        </w:rPr>
        <w:lastRenderedPageBreak/>
        <w:t xml:space="preserve">Kapitola 3 </w:t>
      </w:r>
      <w:r w:rsidR="0074672D" w:rsidRPr="00DB34B4">
        <w:rPr>
          <w:lang w:val="sk-SK"/>
        </w:rPr>
        <w:br/>
        <w:t>Menový prepočet a lehoty</w:t>
      </w:r>
    </w:p>
    <w:p w:rsidR="005F5D9E" w:rsidRPr="00DB34B4" w:rsidRDefault="0074672D">
      <w:pPr>
        <w:jc w:val="center"/>
        <w:rPr>
          <w:lang w:val="sk-SK"/>
        </w:rPr>
      </w:pPr>
      <w:r w:rsidRPr="00DB34B4">
        <w:rPr>
          <w:lang w:val="sk-SK"/>
        </w:rPr>
        <w:t>Článok 259</w:t>
      </w:r>
      <w:r w:rsidRPr="00DB34B4">
        <w:rPr>
          <w:lang w:val="sk-SK"/>
        </w:rPr>
        <w:br/>
        <w:t>Menový prepočet</w:t>
      </w:r>
    </w:p>
    <w:p w:rsidR="005F5D9E" w:rsidRPr="00DB34B4" w:rsidRDefault="0074672D">
      <w:pPr>
        <w:ind w:left="850" w:hanging="850"/>
        <w:rPr>
          <w:lang w:val="sk-SK"/>
        </w:rPr>
      </w:pPr>
      <w:r w:rsidRPr="00DB34B4">
        <w:rPr>
          <w:lang w:val="sk-SK"/>
        </w:rPr>
        <w:t>1.</w:t>
      </w:r>
      <w:r w:rsidRPr="00DB34B4">
        <w:rPr>
          <w:lang w:val="sk-SK"/>
        </w:rPr>
        <w:tab/>
        <w:t>Príslušné orgány uverejnia a/alebo sprístupnia na internete výmenný kurz, ktorý sa uplatňuje, ak je z jedného z nasledujúcich dôvodov potrebný prepočet meny:</w:t>
      </w:r>
    </w:p>
    <w:p w:rsidR="005F5D9E" w:rsidRPr="00DB34B4" w:rsidRDefault="0074672D">
      <w:pPr>
        <w:ind w:left="1416" w:hanging="566"/>
        <w:rPr>
          <w:lang w:val="sk-SK"/>
        </w:rPr>
      </w:pPr>
      <w:r w:rsidRPr="00DB34B4">
        <w:rPr>
          <w:lang w:val="sk-SK"/>
        </w:rPr>
        <w:t>a)</w:t>
      </w:r>
      <w:r w:rsidRPr="00DB34B4">
        <w:rPr>
          <w:lang w:val="sk-SK"/>
        </w:rPr>
        <w:tab/>
        <w:t>kritériá použité na určenie colnej hodnoty tovaru sú vyjadrené v inej mene, ako je mena členského štátu, v ktorom sa colná hodnota určuje;</w:t>
      </w:r>
    </w:p>
    <w:p w:rsidR="005F5D9E" w:rsidRPr="00DB34B4" w:rsidRDefault="0074672D">
      <w:pPr>
        <w:ind w:left="1416" w:hanging="566"/>
        <w:rPr>
          <w:lang w:val="sk-SK"/>
        </w:rPr>
      </w:pPr>
      <w:r w:rsidRPr="00DB34B4">
        <w:rPr>
          <w:lang w:val="sk-SK"/>
        </w:rPr>
        <w:t>b)</w:t>
      </w:r>
      <w:r w:rsidRPr="00DB34B4">
        <w:rPr>
          <w:lang w:val="sk-SK"/>
        </w:rPr>
        <w:tab/>
        <w:t>hodnota eura sa vyžaduje v národných menách na účely určenia nomenklatúrneho zatriedenia tovaru a sumy dovozného a vývozného cla vrátane hodnotových prahov Spoločného colného sadzobníka.</w:t>
      </w:r>
    </w:p>
    <w:p w:rsidR="005F5D9E" w:rsidRPr="00DB34B4" w:rsidRDefault="0074672D">
      <w:pPr>
        <w:ind w:left="850" w:hanging="850"/>
        <w:rPr>
          <w:lang w:val="sk-SK"/>
        </w:rPr>
      </w:pPr>
      <w:r w:rsidRPr="00DB34B4">
        <w:rPr>
          <w:lang w:val="sk-SK"/>
        </w:rPr>
        <w:t>2.</w:t>
      </w:r>
      <w:r w:rsidRPr="00DB34B4">
        <w:rPr>
          <w:lang w:val="sk-SK"/>
        </w:rPr>
        <w:tab/>
        <w:t>Ak je prepočet meny potrebný z dôvodov, ktoré sa neuvádzajú v odseku 1, hodnota eura v národných menách, ktorá sa má použiť v rámci colných predpisov, sa určuje najmenej raz za rok.</w:t>
      </w:r>
    </w:p>
    <w:p w:rsidR="005F5D9E" w:rsidRPr="00DB34B4" w:rsidRDefault="008F423D">
      <w:pPr>
        <w:ind w:left="850" w:hanging="850"/>
        <w:rPr>
          <w:lang w:val="sk-SK"/>
        </w:rPr>
      </w:pPr>
      <w:r w:rsidRPr="00DB34B4">
        <w:rPr>
          <w:lang w:val="sk-SK"/>
        </w:rPr>
        <w:br w:type="page"/>
      </w:r>
      <w:r w:rsidR="0074672D" w:rsidRPr="00DB34B4">
        <w:rPr>
          <w:lang w:val="sk-SK"/>
        </w:rPr>
        <w:lastRenderedPageBreak/>
        <w:t>3.</w:t>
      </w:r>
      <w:r w:rsidR="0074672D" w:rsidRPr="00DB34B4">
        <w:rPr>
          <w:lang w:val="sk-SK"/>
        </w:rPr>
        <w:tab/>
        <w:t>Komisia stanoví prostredníctvom vykonávacích aktov pravidlá menových prepočtov na účely uvedené v odsekoch 1 a 2. Uvedené vykonávacie akty sa prijmú v súlade s postupom preskúmania uvedeným v článku 262 ods. (4).</w:t>
      </w:r>
    </w:p>
    <w:p w:rsidR="005F5D9E" w:rsidRPr="00DB34B4" w:rsidRDefault="0074672D">
      <w:pPr>
        <w:jc w:val="center"/>
        <w:rPr>
          <w:lang w:val="sk-SK"/>
        </w:rPr>
      </w:pPr>
      <w:r w:rsidRPr="00DB34B4">
        <w:rPr>
          <w:lang w:val="sk-SK"/>
        </w:rPr>
        <w:t>Článok 260</w:t>
      </w:r>
      <w:r w:rsidRPr="00DB34B4">
        <w:rPr>
          <w:lang w:val="sk-SK"/>
        </w:rPr>
        <w:br/>
        <w:t>Obdobia, dátumy a lehoty</w:t>
      </w:r>
    </w:p>
    <w:p w:rsidR="005F5D9E" w:rsidRPr="00DB34B4" w:rsidRDefault="0074672D">
      <w:pPr>
        <w:ind w:left="850" w:hanging="850"/>
        <w:rPr>
          <w:lang w:val="sk-SK"/>
        </w:rPr>
      </w:pPr>
      <w:r w:rsidRPr="00DB34B4">
        <w:rPr>
          <w:lang w:val="sk-SK"/>
        </w:rPr>
        <w:t>1.</w:t>
      </w:r>
      <w:r w:rsidRPr="00DB34B4">
        <w:rPr>
          <w:lang w:val="sk-SK"/>
        </w:rPr>
        <w:tab/>
        <w:t>Pokiaľ sa neustanovuje inak, ak sa v colných predpisoch stanovuje obdobie, dátum alebo lehota, takéto obdobie sa nesmie predĺžiť ani skrátiť a takýto dátum alebo takáto lehota sa nesmie oddialiť ani posunúť.</w:t>
      </w:r>
    </w:p>
    <w:p w:rsidR="005F5D9E" w:rsidRPr="00DB34B4" w:rsidRDefault="0074672D">
      <w:pPr>
        <w:ind w:left="850" w:hanging="850"/>
        <w:rPr>
          <w:lang w:val="sk-SK"/>
        </w:rPr>
      </w:pPr>
      <w:r w:rsidRPr="00DB34B4">
        <w:rPr>
          <w:lang w:val="sk-SK"/>
        </w:rPr>
        <w:t>2.</w:t>
      </w:r>
      <w:r w:rsidRPr="00DB34B4">
        <w:rPr>
          <w:lang w:val="sk-SK"/>
        </w:rPr>
        <w:tab/>
        <w:t xml:space="preserve">Uplatňujú sa pravidlá, ktoré sa vzťahujú na lehoty, dátumy a termíny stanovené v nariadení Rady (EHS, </w:t>
      </w:r>
      <w:proofErr w:type="spellStart"/>
      <w:r w:rsidRPr="00DB34B4">
        <w:rPr>
          <w:lang w:val="sk-SK"/>
        </w:rPr>
        <w:t>Euratom</w:t>
      </w:r>
      <w:proofErr w:type="spellEnd"/>
      <w:r w:rsidRPr="00DB34B4">
        <w:rPr>
          <w:lang w:val="sk-SK"/>
        </w:rPr>
        <w:t>) č. 1182/71</w:t>
      </w:r>
      <w:r w:rsidRPr="00DB34B4">
        <w:rPr>
          <w:rStyle w:val="FootnoteReference"/>
          <w:lang w:val="sk-SK"/>
        </w:rPr>
        <w:footnoteReference w:id="55"/>
      </w:r>
      <w:r w:rsidRPr="00DB34B4">
        <w:rPr>
          <w:lang w:val="sk-SK"/>
        </w:rPr>
        <w:t>, okrem prípadov, ak sa v colných predpisoch ustanovuje inak.</w:t>
      </w:r>
    </w:p>
    <w:p w:rsidR="005F5D9E" w:rsidRPr="00DB34B4" w:rsidRDefault="0074672D">
      <w:pPr>
        <w:jc w:val="center"/>
        <w:rPr>
          <w:lang w:val="sk-SK"/>
        </w:rPr>
      </w:pPr>
      <w:r w:rsidRPr="00DB34B4">
        <w:rPr>
          <w:lang w:val="sk-SK"/>
        </w:rPr>
        <w:t xml:space="preserve">Kapitola 4 </w:t>
      </w:r>
      <w:r w:rsidRPr="00DB34B4">
        <w:rPr>
          <w:lang w:val="sk-SK"/>
        </w:rPr>
        <w:br/>
        <w:t>Delegovanie právomoci a postup výboru</w:t>
      </w:r>
    </w:p>
    <w:p w:rsidR="005F5D9E" w:rsidRPr="00DB34B4" w:rsidRDefault="0074672D">
      <w:pPr>
        <w:jc w:val="center"/>
        <w:rPr>
          <w:lang w:val="sk-SK"/>
        </w:rPr>
      </w:pPr>
      <w:r w:rsidRPr="00DB34B4">
        <w:rPr>
          <w:lang w:val="sk-SK"/>
        </w:rPr>
        <w:t>Článok 261</w:t>
      </w:r>
      <w:r w:rsidRPr="00DB34B4">
        <w:rPr>
          <w:lang w:val="sk-SK"/>
        </w:rPr>
        <w:br/>
        <w:t>Výkon delegovanej právomoci</w:t>
      </w:r>
    </w:p>
    <w:p w:rsidR="005F5D9E" w:rsidRPr="00DB34B4" w:rsidRDefault="0074672D">
      <w:pPr>
        <w:ind w:left="850" w:hanging="850"/>
        <w:rPr>
          <w:lang w:val="sk-SK"/>
        </w:rPr>
      </w:pPr>
      <w:r w:rsidRPr="00DB34B4">
        <w:rPr>
          <w:lang w:val="sk-SK"/>
        </w:rPr>
        <w:t>1.</w:t>
      </w:r>
      <w:r w:rsidRPr="00DB34B4">
        <w:rPr>
          <w:lang w:val="sk-SK"/>
        </w:rPr>
        <w:tab/>
        <w:t>Komisii sa udeľuje právomoc prijímať delegované akty za podmienok stanovených v tomto článku.</w:t>
      </w:r>
    </w:p>
    <w:p w:rsidR="005F5D9E" w:rsidRPr="00DB34B4" w:rsidRDefault="008F423D">
      <w:pPr>
        <w:ind w:left="850" w:hanging="850"/>
        <w:rPr>
          <w:lang w:val="sk-SK"/>
        </w:rPr>
      </w:pPr>
      <w:r w:rsidRPr="00DB34B4">
        <w:rPr>
          <w:lang w:val="sk-SK"/>
        </w:rPr>
        <w:br w:type="page"/>
      </w:r>
      <w:r w:rsidR="0074672D" w:rsidRPr="00DB34B4">
        <w:rPr>
          <w:lang w:val="sk-SK"/>
        </w:rPr>
        <w:lastRenderedPageBreak/>
        <w:t>2.</w:t>
      </w:r>
      <w:r w:rsidR="0074672D" w:rsidRPr="00DB34B4">
        <w:rPr>
          <w:lang w:val="sk-SK"/>
        </w:rPr>
        <w:tab/>
        <w:t xml:space="preserve">Komisii sa udeľuje právomoc prijímať delegované akty uvedené v článkoch </w:t>
      </w:r>
      <w:r w:rsidR="0074672D" w:rsidRPr="00DB34B4">
        <w:rPr>
          <w:strike/>
          <w:lang w:val="sk-SK"/>
        </w:rPr>
        <w:t xml:space="preserve">4, </w:t>
      </w:r>
      <w:r w:rsidR="0074672D" w:rsidRPr="00DB34B4">
        <w:rPr>
          <w:lang w:val="sk-SK"/>
        </w:rPr>
        <w:t>6, 7, 10, 14, 19, 23</w:t>
      </w:r>
      <w:r w:rsidR="0074672D" w:rsidRPr="00DB34B4">
        <w:rPr>
          <w:b/>
          <w:i/>
          <w:lang w:val="sk-SK"/>
        </w:rPr>
        <w:t>, 24</w:t>
      </w:r>
      <w:r w:rsidR="0074672D" w:rsidRPr="00DB34B4">
        <w:rPr>
          <w:lang w:val="sk-SK"/>
        </w:rPr>
        <w:t xml:space="preserve">, 25, 27, 28, 29, 31, 32, </w:t>
      </w:r>
      <w:r w:rsidR="0074672D" w:rsidRPr="00DB34B4">
        <w:rPr>
          <w:b/>
          <w:i/>
          <w:lang w:val="sk-SK"/>
        </w:rPr>
        <w:t xml:space="preserve">40a, 40b, 51, </w:t>
      </w:r>
      <w:r w:rsidR="0074672D" w:rsidRPr="00DB34B4">
        <w:rPr>
          <w:lang w:val="sk-SK"/>
        </w:rPr>
        <w:t>56, 58, 59</w:t>
      </w:r>
      <w:r w:rsidR="0074672D" w:rsidRPr="00DB34B4">
        <w:rPr>
          <w:strike/>
          <w:lang w:val="sk-SK"/>
        </w:rPr>
        <w:t>, 60</w:t>
      </w:r>
      <w:r w:rsidR="0074672D" w:rsidRPr="00DB34B4">
        <w:rPr>
          <w:lang w:val="sk-SK"/>
        </w:rPr>
        <w:t>, 63, 65, 66, 71, 72, 73, 77, 80, 81, 83, 85, 86, 88, 90, 91, 95, 97, 99, 101, 102, 105, 107, 108, 109, 111, 115, 116, 119, 123, 132, 148, 150, 156, 167, 168, 169, 170, 173, 175, 176, 179, 181, 186, 193, 199, 242, 244, 265.</w:t>
      </w:r>
    </w:p>
    <w:p w:rsidR="005F5D9E" w:rsidRPr="00DB34B4" w:rsidRDefault="0074672D">
      <w:pPr>
        <w:ind w:left="850" w:hanging="850"/>
        <w:rPr>
          <w:b/>
          <w:lang w:val="sk-SK"/>
        </w:rPr>
      </w:pPr>
      <w:r w:rsidRPr="00DB34B4">
        <w:rPr>
          <w:lang w:val="sk-SK"/>
        </w:rPr>
        <w:t>3.</w:t>
      </w:r>
      <w:r w:rsidRPr="00DB34B4">
        <w:rPr>
          <w:lang w:val="sk-SK"/>
        </w:rPr>
        <w:tab/>
        <w:t xml:space="preserve">Delegovanie právomoci uvedené v článkoch </w:t>
      </w:r>
      <w:r w:rsidRPr="00DB34B4">
        <w:rPr>
          <w:strike/>
          <w:lang w:val="sk-SK"/>
        </w:rPr>
        <w:t xml:space="preserve">4, </w:t>
      </w:r>
      <w:r w:rsidRPr="00DB34B4">
        <w:rPr>
          <w:lang w:val="sk-SK"/>
        </w:rPr>
        <w:t>6, 7, 10, 14, 19, 23</w:t>
      </w:r>
      <w:r w:rsidRPr="00DB34B4">
        <w:rPr>
          <w:b/>
          <w:i/>
          <w:lang w:val="sk-SK"/>
        </w:rPr>
        <w:t>, 24</w:t>
      </w:r>
      <w:r w:rsidRPr="00DB34B4">
        <w:rPr>
          <w:lang w:val="sk-SK"/>
        </w:rPr>
        <w:t xml:space="preserve">, 25, 27, 28, 29, 31, 32, </w:t>
      </w:r>
      <w:r w:rsidRPr="00DB34B4">
        <w:rPr>
          <w:b/>
          <w:i/>
          <w:lang w:val="sk-SK"/>
        </w:rPr>
        <w:t xml:space="preserve">40a, 40b, 51, </w:t>
      </w:r>
      <w:r w:rsidRPr="00DB34B4">
        <w:rPr>
          <w:lang w:val="sk-SK"/>
        </w:rPr>
        <w:t>56, 58, 59</w:t>
      </w:r>
      <w:r w:rsidRPr="00DB34B4">
        <w:rPr>
          <w:strike/>
          <w:lang w:val="sk-SK"/>
        </w:rPr>
        <w:t>, 60</w:t>
      </w:r>
      <w:r w:rsidRPr="00DB34B4">
        <w:rPr>
          <w:lang w:val="sk-SK"/>
        </w:rPr>
        <w:t xml:space="preserve">, 63, 65, 66, 71, 72, 73, 77, 80, 81, 83, 85, 86, 88, 90, 91, 95, 97, 99, 101, 102, 105, 107, 108, 109, 111, 115, 116, 119, 123, 132, 148, 150, 156, 167, 168, 169, 170, 173, 175, 176, 179, 181, 186, 193, 199, 242, 244, 265 môže Európsky parlament alebo Rada kedykoľvek odvolať. Rozhodnutím o odvolaní sa ukončuje delegovanie právomoci v ňom uvedenej. Rozhodnutie nadobúda účinnosť dňom nasledujúcim po jeho uverejnení v </w:t>
      </w:r>
      <w:r w:rsidR="0069616A" w:rsidRPr="0069616A">
        <w:rPr>
          <w:i/>
          <w:lang w:val="sk-SK"/>
        </w:rPr>
        <w:t>Úradnom vestníku Európskej únie</w:t>
      </w:r>
      <w:r w:rsidRPr="00DB34B4">
        <w:rPr>
          <w:lang w:val="sk-SK"/>
        </w:rPr>
        <w:t xml:space="preserve"> alebo k neskoršiemu dátumu, ktorý je v ňom určený. Nie je ním dotknutá platnosť delegovaných aktov, ktoré už nadobudli účinnosť.</w:t>
      </w:r>
      <w:r w:rsidR="008F423D" w:rsidRPr="00DB34B4">
        <w:rPr>
          <w:b/>
          <w:lang w:val="sk-SK"/>
        </w:rPr>
        <w:t xml:space="preserve"> [PN 283]</w:t>
      </w:r>
    </w:p>
    <w:p w:rsidR="005F5D9E" w:rsidRPr="00DB34B4" w:rsidRDefault="0074672D">
      <w:pPr>
        <w:ind w:left="850" w:hanging="850"/>
        <w:rPr>
          <w:lang w:val="sk-SK"/>
        </w:rPr>
      </w:pPr>
      <w:r w:rsidRPr="00DB34B4">
        <w:rPr>
          <w:lang w:val="sk-SK"/>
        </w:rPr>
        <w:t>4.</w:t>
      </w:r>
      <w:r w:rsidRPr="00DB34B4">
        <w:rPr>
          <w:lang w:val="sk-SK"/>
        </w:rPr>
        <w:tab/>
        <w:t xml:space="preserve">Komisia pred prijatím delegovaného aktu konzultuje s expertmi určenými jednotlivými členskými štátmi v súlade so zásadami stanovenými v </w:t>
      </w:r>
      <w:proofErr w:type="spellStart"/>
      <w:r w:rsidRPr="00DB34B4">
        <w:rPr>
          <w:lang w:val="sk-SK"/>
        </w:rPr>
        <w:t>Medziinštitucionálnej</w:t>
      </w:r>
      <w:proofErr w:type="spellEnd"/>
      <w:r w:rsidRPr="00DB34B4">
        <w:rPr>
          <w:lang w:val="sk-SK"/>
        </w:rPr>
        <w:t xml:space="preserve"> dohode z 13. apríla 2016 o lepšej tvorbe práva.</w:t>
      </w:r>
    </w:p>
    <w:p w:rsidR="005F5D9E" w:rsidRPr="00DB34B4" w:rsidRDefault="008F423D">
      <w:pPr>
        <w:ind w:left="850" w:hanging="850"/>
        <w:rPr>
          <w:lang w:val="sk-SK"/>
        </w:rPr>
      </w:pPr>
      <w:r w:rsidRPr="00DB34B4">
        <w:rPr>
          <w:lang w:val="sk-SK"/>
        </w:rPr>
        <w:br w:type="page"/>
      </w:r>
      <w:r w:rsidR="0074672D" w:rsidRPr="00DB34B4">
        <w:rPr>
          <w:lang w:val="sk-SK"/>
        </w:rPr>
        <w:lastRenderedPageBreak/>
        <w:t>5.</w:t>
      </w:r>
      <w:r w:rsidR="0074672D" w:rsidRPr="00DB34B4">
        <w:rPr>
          <w:lang w:val="sk-SK"/>
        </w:rPr>
        <w:tab/>
        <w:t>Komisia oznamuje delegovaný akt hneď po jeho prijatí súčasne Európskemu parlamentu a Rade.</w:t>
      </w:r>
    </w:p>
    <w:p w:rsidR="005F5D9E" w:rsidRPr="00DB34B4" w:rsidRDefault="0074672D">
      <w:pPr>
        <w:ind w:left="850" w:hanging="850"/>
        <w:rPr>
          <w:b/>
          <w:lang w:val="sk-SK"/>
        </w:rPr>
      </w:pPr>
      <w:r w:rsidRPr="00DB34B4">
        <w:rPr>
          <w:lang w:val="sk-SK"/>
        </w:rPr>
        <w:t>6.</w:t>
      </w:r>
      <w:r w:rsidRPr="00DB34B4">
        <w:rPr>
          <w:lang w:val="sk-SK"/>
        </w:rPr>
        <w:tab/>
        <w:t xml:space="preserve">Delegovaný akt prijatý podľa článkov </w:t>
      </w:r>
      <w:r w:rsidRPr="00DB34B4">
        <w:rPr>
          <w:strike/>
          <w:lang w:val="sk-SK"/>
        </w:rPr>
        <w:t xml:space="preserve">4, </w:t>
      </w:r>
      <w:r w:rsidRPr="00DB34B4">
        <w:rPr>
          <w:lang w:val="sk-SK"/>
        </w:rPr>
        <w:t>6, 7, 10, 14, 19, 23</w:t>
      </w:r>
      <w:r w:rsidRPr="00DB34B4">
        <w:rPr>
          <w:b/>
          <w:i/>
          <w:lang w:val="sk-SK"/>
        </w:rPr>
        <w:t>, 24</w:t>
      </w:r>
      <w:r w:rsidRPr="00DB34B4">
        <w:rPr>
          <w:lang w:val="sk-SK"/>
        </w:rPr>
        <w:t xml:space="preserve">, 25, 27, 28, 29, 31, 32, </w:t>
      </w:r>
      <w:r w:rsidRPr="00DB34B4">
        <w:rPr>
          <w:b/>
          <w:i/>
          <w:lang w:val="sk-SK"/>
        </w:rPr>
        <w:t xml:space="preserve">40a, 40b, 51, </w:t>
      </w:r>
      <w:r w:rsidRPr="00DB34B4">
        <w:rPr>
          <w:lang w:val="sk-SK"/>
        </w:rPr>
        <w:t>56, 58, 59</w:t>
      </w:r>
      <w:r w:rsidRPr="00DB34B4">
        <w:rPr>
          <w:strike/>
          <w:lang w:val="sk-SK"/>
        </w:rPr>
        <w:t>, 60</w:t>
      </w:r>
      <w:r w:rsidRPr="00DB34B4">
        <w:rPr>
          <w:lang w:val="sk-SK"/>
        </w:rPr>
        <w:t>, 63, 65, 66, 71, 72, 73, 77, 80, 81, 83, 85, 86, 88, 90, 91, 95, 97, 99, 101, 102, 105, 107, 108, 109, 111, 115, 116, 119, 123, 132, 148, 150, 156, 167, 168, 169, 170, 173, 175, 176, 179, 181, 186, 193, 199, 242, 244, 265 nadobudne účinnosť, len ak Európsky parlament alebo Rada voči nemu nevzniesli námietku do dvoch mesiacov odo dňa oznámenia uvedeného aktu Európskemu parlamentu a Rade alebo ak pred uplynutím uvedenej lehoty Európsky parlament a Rada informovali Komisiu o svojom rozhodnutí nevzniesť námietku. Na podnet Európskeho parlamentu alebo Rady sa táto lehota predĺži o dva mesiace.</w:t>
      </w:r>
      <w:r w:rsidR="008F423D" w:rsidRPr="00DB34B4">
        <w:rPr>
          <w:b/>
          <w:lang w:val="sk-SK"/>
        </w:rPr>
        <w:t xml:space="preserve"> [PN 284]</w:t>
      </w:r>
    </w:p>
    <w:p w:rsidR="005F5D9E" w:rsidRPr="00DB34B4" w:rsidRDefault="0074672D">
      <w:pPr>
        <w:jc w:val="center"/>
        <w:rPr>
          <w:lang w:val="sk-SK"/>
        </w:rPr>
      </w:pPr>
      <w:r w:rsidRPr="00DB34B4">
        <w:rPr>
          <w:lang w:val="sk-SK"/>
        </w:rPr>
        <w:t>Článok 262</w:t>
      </w:r>
      <w:r w:rsidRPr="00DB34B4">
        <w:rPr>
          <w:lang w:val="sk-SK"/>
        </w:rPr>
        <w:br/>
        <w:t>Postup výboru</w:t>
      </w:r>
    </w:p>
    <w:p w:rsidR="005F5D9E" w:rsidRPr="00DB34B4" w:rsidRDefault="0074672D">
      <w:pPr>
        <w:ind w:left="850" w:hanging="850"/>
        <w:rPr>
          <w:lang w:val="sk-SK"/>
        </w:rPr>
      </w:pPr>
      <w:r w:rsidRPr="00DB34B4">
        <w:rPr>
          <w:lang w:val="sk-SK"/>
        </w:rPr>
        <w:t>1.</w:t>
      </w:r>
      <w:r w:rsidRPr="00DB34B4">
        <w:rPr>
          <w:lang w:val="sk-SK"/>
        </w:rPr>
        <w:tab/>
        <w:t>Komisii pomáha Výbor pre colný kódex. Uvedený výbor je výborom v zmysle nariadenia (EÚ) č. 182/2011.</w:t>
      </w:r>
    </w:p>
    <w:p w:rsidR="005F5D9E" w:rsidRPr="00DB34B4" w:rsidRDefault="0074672D">
      <w:pPr>
        <w:ind w:left="850" w:hanging="850"/>
        <w:rPr>
          <w:lang w:val="sk-SK"/>
        </w:rPr>
      </w:pPr>
      <w:r w:rsidRPr="00DB34B4">
        <w:rPr>
          <w:lang w:val="sk-SK"/>
        </w:rPr>
        <w:t>2.</w:t>
      </w:r>
      <w:r w:rsidRPr="00DB34B4">
        <w:rPr>
          <w:lang w:val="sk-SK"/>
        </w:rPr>
        <w:tab/>
        <w:t>Ak sa odkazuje na tento odsek, uplatňuje sa článok 4 nariadenia (EÚ) č. 182/2011.</w:t>
      </w:r>
    </w:p>
    <w:p w:rsidR="005F5D9E" w:rsidRPr="00DB34B4" w:rsidRDefault="008F423D">
      <w:pPr>
        <w:ind w:left="850" w:hanging="850"/>
        <w:rPr>
          <w:lang w:val="sk-SK"/>
        </w:rPr>
      </w:pPr>
      <w:r w:rsidRPr="00DB34B4">
        <w:rPr>
          <w:lang w:val="sk-SK"/>
        </w:rPr>
        <w:br w:type="page"/>
      </w:r>
      <w:r w:rsidR="0074672D" w:rsidRPr="00DB34B4">
        <w:rPr>
          <w:lang w:val="sk-SK"/>
        </w:rPr>
        <w:lastRenderedPageBreak/>
        <w:t>3.</w:t>
      </w:r>
      <w:r w:rsidR="0074672D" w:rsidRPr="00DB34B4">
        <w:rPr>
          <w:lang w:val="sk-SK"/>
        </w:rPr>
        <w:tab/>
        <w:t>Ak sa odkazuje na tento odsek, uplatňuje sa článok 8 nariadenia (EÚ) č. 182/2011 v spojení s jeho článkom 4.</w:t>
      </w:r>
    </w:p>
    <w:p w:rsidR="005F5D9E" w:rsidRPr="00DB34B4" w:rsidRDefault="0074672D">
      <w:pPr>
        <w:ind w:left="850" w:hanging="850"/>
        <w:rPr>
          <w:lang w:val="sk-SK"/>
        </w:rPr>
      </w:pPr>
      <w:r w:rsidRPr="00DB34B4">
        <w:rPr>
          <w:lang w:val="sk-SK"/>
        </w:rPr>
        <w:t>4.</w:t>
      </w:r>
      <w:r w:rsidRPr="00DB34B4">
        <w:rPr>
          <w:lang w:val="sk-SK"/>
        </w:rPr>
        <w:tab/>
        <w:t>Ak sa odkazuje na tento odsek, uplatňuje sa článok 5 nariadenia (EÚ) č. 182/2011.</w:t>
      </w:r>
    </w:p>
    <w:p w:rsidR="005F5D9E" w:rsidRPr="00DB34B4" w:rsidRDefault="0074672D">
      <w:pPr>
        <w:ind w:left="850" w:hanging="850"/>
        <w:rPr>
          <w:lang w:val="sk-SK"/>
        </w:rPr>
      </w:pPr>
      <w:r w:rsidRPr="00DB34B4">
        <w:rPr>
          <w:lang w:val="sk-SK"/>
        </w:rPr>
        <w:t>5.</w:t>
      </w:r>
      <w:r w:rsidRPr="00DB34B4">
        <w:rPr>
          <w:lang w:val="sk-SK"/>
        </w:rPr>
        <w:tab/>
        <w:t>Ak sa odkazuje na tento odsek, uplatňuje sa článok 8 nariadenia (EÚ) č. 182/2011 v spojení s jeho článkom 5.</w:t>
      </w:r>
    </w:p>
    <w:p w:rsidR="005F5D9E" w:rsidRPr="00DB34B4" w:rsidRDefault="0074672D">
      <w:pPr>
        <w:ind w:left="850" w:hanging="850"/>
        <w:rPr>
          <w:lang w:val="sk-SK"/>
        </w:rPr>
      </w:pPr>
      <w:r w:rsidRPr="00DB34B4">
        <w:rPr>
          <w:lang w:val="sk-SK"/>
        </w:rPr>
        <w:t>6.</w:t>
      </w:r>
      <w:r w:rsidRPr="00DB34B4">
        <w:rPr>
          <w:lang w:val="sk-SK"/>
        </w:rPr>
        <w:tab/>
        <w:t>Ak sa má stanovisko výboru získať písomným postupom a odkazuje sa na tento odsek, uvedený postup sa ukončí bez výsledku len vtedy, keď tak v lehote na vydanie stanoviska rozhodne predseda výboru.</w:t>
      </w:r>
    </w:p>
    <w:p w:rsidR="005F5D9E" w:rsidRPr="00DB34B4" w:rsidRDefault="0074672D">
      <w:pPr>
        <w:jc w:val="center"/>
        <w:rPr>
          <w:lang w:val="sk-SK"/>
        </w:rPr>
      </w:pPr>
      <w:r w:rsidRPr="00DB34B4">
        <w:rPr>
          <w:lang w:val="sk-SK"/>
        </w:rPr>
        <w:t xml:space="preserve">Kapitola 5 </w:t>
      </w:r>
      <w:r w:rsidRPr="00DB34B4">
        <w:rPr>
          <w:lang w:val="sk-SK"/>
        </w:rPr>
        <w:br/>
        <w:t>Záverečné ustanovenia</w:t>
      </w:r>
    </w:p>
    <w:p w:rsidR="005F5D9E" w:rsidRPr="00DB34B4" w:rsidRDefault="0074672D">
      <w:pPr>
        <w:jc w:val="center"/>
        <w:rPr>
          <w:lang w:val="sk-SK"/>
        </w:rPr>
      </w:pPr>
      <w:r w:rsidRPr="00DB34B4">
        <w:rPr>
          <w:lang w:val="sk-SK"/>
        </w:rPr>
        <w:t>Článok 263</w:t>
      </w:r>
      <w:r w:rsidRPr="00DB34B4">
        <w:rPr>
          <w:lang w:val="sk-SK"/>
        </w:rPr>
        <w:br/>
        <w:t>Zrušenie</w:t>
      </w:r>
    </w:p>
    <w:p w:rsidR="005F5D9E" w:rsidRPr="00DB34B4" w:rsidRDefault="0074672D">
      <w:pPr>
        <w:ind w:left="850" w:hanging="850"/>
        <w:rPr>
          <w:b/>
          <w:lang w:val="sk-SK"/>
        </w:rPr>
      </w:pPr>
      <w:r w:rsidRPr="00DB34B4">
        <w:rPr>
          <w:lang w:val="sk-SK"/>
        </w:rPr>
        <w:t>1.</w:t>
      </w:r>
      <w:r w:rsidRPr="00DB34B4">
        <w:rPr>
          <w:lang w:val="sk-SK"/>
        </w:rPr>
        <w:tab/>
        <w:t xml:space="preserve">Nariadenie (EÚ) č. 952/2013 </w:t>
      </w:r>
      <w:r w:rsidRPr="00DB34B4">
        <w:rPr>
          <w:b/>
          <w:i/>
          <w:lang w:val="sk-SK"/>
        </w:rPr>
        <w:t xml:space="preserve">a nariadenie (EÚ) 2022/2399 sa </w:t>
      </w:r>
      <w:proofErr w:type="spellStart"/>
      <w:r w:rsidRPr="00DB34B4">
        <w:rPr>
          <w:b/>
          <w:i/>
          <w:lang w:val="sk-SK"/>
        </w:rPr>
        <w:t>zrušujú</w:t>
      </w:r>
      <w:r w:rsidRPr="00DB34B4">
        <w:rPr>
          <w:strike/>
          <w:lang w:val="sk-SK"/>
        </w:rPr>
        <w:t>sa</w:t>
      </w:r>
      <w:proofErr w:type="spellEnd"/>
      <w:r w:rsidRPr="00DB34B4">
        <w:rPr>
          <w:strike/>
          <w:lang w:val="sk-SK"/>
        </w:rPr>
        <w:t xml:space="preserve"> zrušuje</w:t>
      </w:r>
      <w:r w:rsidRPr="00DB34B4">
        <w:rPr>
          <w:lang w:val="sk-SK"/>
        </w:rPr>
        <w:t>.</w:t>
      </w:r>
      <w:r w:rsidR="008F423D" w:rsidRPr="00DB34B4">
        <w:rPr>
          <w:b/>
          <w:lang w:val="sk-SK"/>
        </w:rPr>
        <w:t xml:space="preserve"> [PN 285]</w:t>
      </w:r>
    </w:p>
    <w:p w:rsidR="005F5D9E" w:rsidRPr="00DB34B4" w:rsidRDefault="008F423D">
      <w:pPr>
        <w:ind w:left="850" w:hanging="850"/>
        <w:rPr>
          <w:lang w:val="sk-SK"/>
        </w:rPr>
      </w:pPr>
      <w:r w:rsidRPr="00DB34B4">
        <w:rPr>
          <w:lang w:val="sk-SK"/>
        </w:rPr>
        <w:br w:type="page"/>
      </w:r>
      <w:r w:rsidR="0074672D" w:rsidRPr="00DB34B4">
        <w:rPr>
          <w:lang w:val="sk-SK"/>
        </w:rPr>
        <w:lastRenderedPageBreak/>
        <w:t>2.</w:t>
      </w:r>
      <w:r w:rsidR="0074672D" w:rsidRPr="00DB34B4">
        <w:rPr>
          <w:lang w:val="sk-SK"/>
        </w:rPr>
        <w:tab/>
        <w:t>Odkazy na nariadenie (EÚ) č. 952/2013 sa považujú za odkazy na toto nariadenie a znejú v súlade s tabuľkou zhody v prílohe.</w:t>
      </w:r>
    </w:p>
    <w:p w:rsidR="005F5D9E" w:rsidRPr="00DB34B4" w:rsidRDefault="0074672D">
      <w:pPr>
        <w:ind w:left="850" w:hanging="850"/>
        <w:rPr>
          <w:lang w:val="sk-SK"/>
        </w:rPr>
      </w:pPr>
      <w:r w:rsidRPr="00DB34B4">
        <w:rPr>
          <w:lang w:val="sk-SK"/>
        </w:rPr>
        <w:t>3.</w:t>
      </w:r>
      <w:r w:rsidRPr="00DB34B4">
        <w:rPr>
          <w:lang w:val="sk-SK"/>
        </w:rPr>
        <w:tab/>
        <w:t>Od dátumu stanoveného v článku 265 ods. 4 sa odkazy na colné vyhlásenie považujú za odkazy na poskytovanie údajov potrebných na umiestnenie tovaru do colného režimu s využitím spôsobilostí Colného dátového centra EÚ.</w:t>
      </w:r>
    </w:p>
    <w:p w:rsidR="005F5D9E" w:rsidRPr="00DB34B4" w:rsidRDefault="0074672D">
      <w:pPr>
        <w:ind w:left="850" w:hanging="850"/>
        <w:rPr>
          <w:lang w:val="sk-SK"/>
        </w:rPr>
      </w:pPr>
      <w:r w:rsidRPr="00DB34B4">
        <w:rPr>
          <w:lang w:val="sk-SK"/>
        </w:rPr>
        <w:t>4.</w:t>
      </w:r>
      <w:r w:rsidRPr="00DB34B4">
        <w:rPr>
          <w:lang w:val="sk-SK"/>
        </w:rPr>
        <w:tab/>
        <w:t>Od dátumu uvedeného v článku 265 ods. 4 sa odkazy na deklaranta podľa prípadu považujú za odkazy na dopravcu, dovozcu, vývozcu alebo držiteľa režimu tranzit.</w:t>
      </w:r>
    </w:p>
    <w:p w:rsidR="005F5D9E" w:rsidRPr="00DB34B4" w:rsidRDefault="0074672D">
      <w:pPr>
        <w:jc w:val="center"/>
        <w:rPr>
          <w:lang w:val="sk-SK"/>
        </w:rPr>
      </w:pPr>
      <w:r w:rsidRPr="00DB34B4">
        <w:rPr>
          <w:lang w:val="sk-SK"/>
        </w:rPr>
        <w:t>Článok 264</w:t>
      </w:r>
      <w:r w:rsidRPr="00DB34B4">
        <w:rPr>
          <w:lang w:val="sk-SK"/>
        </w:rPr>
        <w:br/>
        <w:t>Nadobudnutie účinnosti</w:t>
      </w:r>
    </w:p>
    <w:p w:rsidR="005F5D9E" w:rsidRPr="00DB34B4" w:rsidRDefault="0074672D">
      <w:pPr>
        <w:pStyle w:val="Applicationdirecte"/>
        <w:rPr>
          <w:lang w:val="sk-SK"/>
        </w:rPr>
      </w:pPr>
      <w:r w:rsidRPr="00DB34B4">
        <w:rPr>
          <w:lang w:val="sk-SK"/>
        </w:rPr>
        <w:t xml:space="preserve">Toto nariadenie nadobúda účinnosť dvadsiatym dňom po jeho uverejnení v </w:t>
      </w:r>
      <w:r w:rsidR="0069616A" w:rsidRPr="0069616A">
        <w:rPr>
          <w:i/>
          <w:lang w:val="sk-SK"/>
        </w:rPr>
        <w:t>Úradnom vestníku Európskej únie</w:t>
      </w:r>
      <w:r w:rsidRPr="00DB34B4">
        <w:rPr>
          <w:lang w:val="sk-SK"/>
        </w:rPr>
        <w:t>.</w:t>
      </w:r>
    </w:p>
    <w:p w:rsidR="005F5D9E" w:rsidRPr="00DB34B4" w:rsidRDefault="0074672D">
      <w:pPr>
        <w:jc w:val="center"/>
        <w:rPr>
          <w:lang w:val="sk-SK"/>
        </w:rPr>
      </w:pPr>
      <w:r w:rsidRPr="00DB34B4">
        <w:rPr>
          <w:lang w:val="sk-SK"/>
        </w:rPr>
        <w:t>Článok 265</w:t>
      </w:r>
      <w:r w:rsidRPr="00DB34B4">
        <w:rPr>
          <w:lang w:val="sk-SK"/>
        </w:rPr>
        <w:br/>
        <w:t>Uplatňovanie</w:t>
      </w:r>
    </w:p>
    <w:p w:rsidR="005F5D9E" w:rsidRPr="00DB34B4" w:rsidRDefault="0074672D">
      <w:pPr>
        <w:ind w:left="850" w:hanging="850"/>
        <w:rPr>
          <w:b/>
          <w:lang w:val="sk-SK"/>
        </w:rPr>
      </w:pPr>
      <w:r w:rsidRPr="00DB34B4">
        <w:rPr>
          <w:lang w:val="sk-SK"/>
        </w:rPr>
        <w:t>1.</w:t>
      </w:r>
      <w:r w:rsidRPr="00DB34B4">
        <w:rPr>
          <w:lang w:val="sk-SK"/>
        </w:rPr>
        <w:tab/>
        <w:t xml:space="preserve">Články 205 až 237 sa uplatňujú od 1. januára </w:t>
      </w:r>
      <w:r w:rsidRPr="00DB34B4">
        <w:rPr>
          <w:strike/>
          <w:lang w:val="sk-SK"/>
        </w:rPr>
        <w:t>2028</w:t>
      </w:r>
      <w:r w:rsidRPr="00DB34B4">
        <w:rPr>
          <w:b/>
          <w:i/>
          <w:lang w:val="sk-SK"/>
        </w:rPr>
        <w:t>2026</w:t>
      </w:r>
      <w:r w:rsidRPr="00DB34B4">
        <w:rPr>
          <w:lang w:val="sk-SK"/>
        </w:rPr>
        <w:t>.</w:t>
      </w:r>
      <w:r w:rsidR="008F423D" w:rsidRPr="00DB34B4">
        <w:rPr>
          <w:b/>
          <w:lang w:val="sk-SK"/>
        </w:rPr>
        <w:t xml:space="preserve"> [PN 286]</w:t>
      </w:r>
    </w:p>
    <w:p w:rsidR="005F5D9E" w:rsidRPr="00DB34B4" w:rsidRDefault="0074672D">
      <w:pPr>
        <w:ind w:left="850" w:hanging="850"/>
        <w:rPr>
          <w:b/>
          <w:lang w:val="sk-SK"/>
        </w:rPr>
      </w:pPr>
      <w:r w:rsidRPr="00DB34B4">
        <w:rPr>
          <w:lang w:val="sk-SK"/>
        </w:rPr>
        <w:t>2.</w:t>
      </w:r>
      <w:r w:rsidRPr="00DB34B4">
        <w:rPr>
          <w:lang w:val="sk-SK"/>
        </w:rPr>
        <w:tab/>
        <w:t xml:space="preserve">Tieto ustanovenia sa uplatňujú od 1. marca </w:t>
      </w:r>
      <w:r w:rsidRPr="00DB34B4">
        <w:rPr>
          <w:strike/>
          <w:lang w:val="sk-SK"/>
        </w:rPr>
        <w:t>2028</w:t>
      </w:r>
      <w:r w:rsidRPr="00DB34B4">
        <w:rPr>
          <w:b/>
          <w:i/>
          <w:lang w:val="sk-SK"/>
        </w:rPr>
        <w:t>2026</w:t>
      </w:r>
      <w:r w:rsidRPr="00DB34B4">
        <w:rPr>
          <w:lang w:val="sk-SK"/>
        </w:rPr>
        <w:t>:</w:t>
      </w:r>
      <w:r w:rsidR="008F423D" w:rsidRPr="00DB34B4">
        <w:rPr>
          <w:b/>
          <w:lang w:val="sk-SK"/>
        </w:rPr>
        <w:t xml:space="preserve"> [PN 287]</w:t>
      </w:r>
    </w:p>
    <w:p w:rsidR="005F5D9E" w:rsidRPr="00DB34B4" w:rsidRDefault="0074672D">
      <w:pPr>
        <w:ind w:left="1416" w:hanging="566"/>
        <w:rPr>
          <w:lang w:val="sk-SK"/>
        </w:rPr>
      </w:pPr>
      <w:r w:rsidRPr="00DB34B4">
        <w:rPr>
          <w:lang w:val="sk-SK"/>
        </w:rPr>
        <w:t>a)</w:t>
      </w:r>
      <w:r w:rsidRPr="00DB34B4">
        <w:rPr>
          <w:lang w:val="sk-SK"/>
        </w:rPr>
        <w:tab/>
        <w:t>ustanovenia o zjednodušenom sadzobnom zaobchádzaní stanovenom v článku 145 ods. 5, ods. 6 a ods. 7 a v článku 147 písm. a) bode ii);</w:t>
      </w:r>
    </w:p>
    <w:p w:rsidR="005F5D9E" w:rsidRPr="00DB34B4" w:rsidRDefault="008F423D">
      <w:pPr>
        <w:ind w:left="1416" w:hanging="566"/>
        <w:rPr>
          <w:lang w:val="sk-SK"/>
        </w:rPr>
      </w:pPr>
      <w:r w:rsidRPr="00DB34B4">
        <w:rPr>
          <w:lang w:val="sk-SK"/>
        </w:rPr>
        <w:br w:type="page"/>
      </w:r>
      <w:r w:rsidR="0074672D" w:rsidRPr="00DB34B4">
        <w:rPr>
          <w:lang w:val="sk-SK"/>
        </w:rPr>
        <w:lastRenderedPageBreak/>
        <w:t>b)</w:t>
      </w:r>
      <w:r w:rsidR="0074672D" w:rsidRPr="00DB34B4">
        <w:rPr>
          <w:lang w:val="sk-SK"/>
        </w:rPr>
        <w:tab/>
        <w:t>ustanovenia o zjednodušenom sadzobnom zaobchádzaní pri predaji na diaľku stanovenom v článku 149ods. 4, článku 150ods. 10 a článku156 ods. 2;</w:t>
      </w:r>
    </w:p>
    <w:p w:rsidR="005F5D9E" w:rsidRPr="00DB34B4" w:rsidRDefault="0074672D">
      <w:pPr>
        <w:ind w:left="1416" w:hanging="566"/>
        <w:rPr>
          <w:lang w:val="sk-SK"/>
        </w:rPr>
      </w:pPr>
      <w:r w:rsidRPr="00DB34B4">
        <w:rPr>
          <w:lang w:val="sk-SK"/>
        </w:rPr>
        <w:t>c)</w:t>
      </w:r>
      <w:r w:rsidRPr="00DB34B4">
        <w:rPr>
          <w:lang w:val="sk-SK"/>
        </w:rPr>
        <w:tab/>
        <w:t>ustanovenia o domnelých dovozcoch stanovené v článku 20 ods. 3 písm. e), článku 21, článku 59 ods.2, článku 60 ods. 6 písm. a), článku 67 ods.2, článku 67 ods. 4 písm. d) a článku 159 ods.2, článku 181 ods. 5 a článku 184ods. 3.</w:t>
      </w:r>
    </w:p>
    <w:p w:rsidR="005F5D9E" w:rsidRPr="00DB34B4" w:rsidRDefault="0074672D">
      <w:pPr>
        <w:ind w:left="850" w:hanging="850"/>
        <w:rPr>
          <w:b/>
          <w:lang w:val="sk-SK"/>
        </w:rPr>
      </w:pPr>
      <w:r w:rsidRPr="00DB34B4">
        <w:rPr>
          <w:lang w:val="sk-SK"/>
        </w:rPr>
        <w:t>3.</w:t>
      </w:r>
      <w:r w:rsidRPr="00DB34B4">
        <w:rPr>
          <w:lang w:val="sk-SK"/>
        </w:rPr>
        <w:tab/>
        <w:t xml:space="preserve">Funkcie Colného dátového centra EÚ stanovené v článku 29 musia byť plne funkčné do 31. decembra </w:t>
      </w:r>
      <w:r w:rsidRPr="00DB34B4">
        <w:rPr>
          <w:strike/>
          <w:lang w:val="sk-SK"/>
        </w:rPr>
        <w:t>2037</w:t>
      </w:r>
      <w:r w:rsidRPr="00DB34B4">
        <w:rPr>
          <w:b/>
          <w:i/>
          <w:lang w:val="sk-SK"/>
        </w:rPr>
        <w:t>2032</w:t>
      </w:r>
      <w:r w:rsidRPr="00DB34B4">
        <w:rPr>
          <w:lang w:val="sk-SK"/>
        </w:rPr>
        <w:t>.</w:t>
      </w:r>
      <w:r w:rsidR="008F423D" w:rsidRPr="00DB34B4">
        <w:rPr>
          <w:b/>
          <w:lang w:val="sk-SK"/>
        </w:rPr>
        <w:t xml:space="preserve"> [PN 288]</w:t>
      </w:r>
    </w:p>
    <w:p w:rsidR="005F5D9E" w:rsidRPr="00DB34B4" w:rsidRDefault="0074672D">
      <w:pPr>
        <w:ind w:left="850" w:hanging="850"/>
        <w:rPr>
          <w:b/>
          <w:lang w:val="sk-SK"/>
        </w:rPr>
      </w:pPr>
      <w:r w:rsidRPr="00DB34B4">
        <w:rPr>
          <w:lang w:val="sk-SK"/>
        </w:rPr>
        <w:t>4.</w:t>
      </w:r>
      <w:r w:rsidRPr="00DB34B4">
        <w:rPr>
          <w:lang w:val="sk-SK"/>
        </w:rPr>
        <w:tab/>
        <w:t xml:space="preserve">Hospodárske subjekty môžu začať plniť svoje oznamovacie povinnosti podľa tohto nariadenia prostredníctvom Colného dátového centra EÚ od 1. </w:t>
      </w:r>
      <w:r w:rsidRPr="00DB34B4">
        <w:rPr>
          <w:strike/>
          <w:lang w:val="sk-SK"/>
        </w:rPr>
        <w:t>marca 2032</w:t>
      </w:r>
      <w:r w:rsidRPr="00DB34B4">
        <w:rPr>
          <w:b/>
          <w:i/>
          <w:lang w:val="sk-SK"/>
        </w:rPr>
        <w:t>januára 2029</w:t>
      </w:r>
      <w:r w:rsidRPr="00DB34B4">
        <w:rPr>
          <w:lang w:val="sk-SK"/>
        </w:rPr>
        <w:t>.</w:t>
      </w:r>
      <w:r w:rsidR="008F423D" w:rsidRPr="00DB34B4">
        <w:rPr>
          <w:b/>
          <w:lang w:val="sk-SK"/>
        </w:rPr>
        <w:t xml:space="preserve"> [PN 289]</w:t>
      </w:r>
    </w:p>
    <w:p w:rsidR="005F5D9E" w:rsidRPr="00DB34B4" w:rsidRDefault="0074672D">
      <w:pPr>
        <w:ind w:left="850" w:hanging="850"/>
        <w:rPr>
          <w:lang w:val="sk-SK"/>
        </w:rPr>
      </w:pPr>
      <w:r w:rsidRPr="00DB34B4">
        <w:rPr>
          <w:lang w:val="sk-SK"/>
        </w:rPr>
        <w:t>5.</w:t>
      </w:r>
      <w:r w:rsidRPr="00DB34B4">
        <w:rPr>
          <w:lang w:val="sk-SK"/>
        </w:rPr>
        <w:tab/>
        <w:t>Colné orgány opätovne posúdia povolenia udelené podľa nariadenia (EÚ) č. 952/2013 od 1. januára 2035 do 31. decembra 2037.</w:t>
      </w:r>
    </w:p>
    <w:p w:rsidR="005F5D9E" w:rsidRPr="00DB34B4" w:rsidRDefault="0074672D">
      <w:pPr>
        <w:ind w:left="850" w:hanging="850"/>
        <w:rPr>
          <w:b/>
          <w:lang w:val="sk-SK"/>
        </w:rPr>
      </w:pPr>
      <w:r w:rsidRPr="00DB34B4">
        <w:rPr>
          <w:lang w:val="sk-SK"/>
        </w:rPr>
        <w:t>6.</w:t>
      </w:r>
      <w:r w:rsidRPr="00DB34B4">
        <w:rPr>
          <w:lang w:val="sk-SK"/>
        </w:rPr>
        <w:tab/>
        <w:t>Komisia pred 31. decembrom 2027 predloží správu Európskemu parlamentu a Rade, v ktorej posúdi centralizované colné konanie uvedené v článku 72. Komisia môže v prípade potreby predložiť legislatívny návrh s cieľom zabezpečiť spravodlivé rozdelenie práv a povinností členských štátov v súvislosti s vymeriavaním colného dlhu pri dovoze a so zodpovednosťou zaň.</w:t>
      </w:r>
      <w:r w:rsidRPr="00DB34B4">
        <w:rPr>
          <w:b/>
          <w:i/>
          <w:lang w:val="sk-SK"/>
        </w:rPr>
        <w:t xml:space="preserve"> Táto správa sa sprístupňuje verejnosti.</w:t>
      </w:r>
      <w:r w:rsidR="008F423D" w:rsidRPr="00DB34B4">
        <w:rPr>
          <w:b/>
          <w:lang w:val="sk-SK"/>
        </w:rPr>
        <w:t xml:space="preserve"> [PN 290]</w:t>
      </w:r>
    </w:p>
    <w:p w:rsidR="005F5D9E" w:rsidRPr="00DB34B4" w:rsidRDefault="008F423D">
      <w:pPr>
        <w:ind w:left="850" w:hanging="850"/>
        <w:rPr>
          <w:b/>
          <w:lang w:val="sk-SK"/>
        </w:rPr>
      </w:pPr>
      <w:r w:rsidRPr="00DB34B4">
        <w:rPr>
          <w:lang w:val="sk-SK"/>
        </w:rPr>
        <w:br w:type="page"/>
      </w:r>
      <w:r w:rsidR="0074672D" w:rsidRPr="00DB34B4">
        <w:rPr>
          <w:lang w:val="sk-SK"/>
        </w:rPr>
        <w:lastRenderedPageBreak/>
        <w:t>7.</w:t>
      </w:r>
      <w:r w:rsidR="0074672D" w:rsidRPr="00DB34B4">
        <w:rPr>
          <w:lang w:val="sk-SK"/>
        </w:rPr>
        <w:tab/>
        <w:t xml:space="preserve">Komisia predloží do 31. decembra </w:t>
      </w:r>
      <w:r w:rsidR="0074672D" w:rsidRPr="00DB34B4">
        <w:rPr>
          <w:strike/>
          <w:lang w:val="sk-SK"/>
        </w:rPr>
        <w:t>2035</w:t>
      </w:r>
      <w:r w:rsidR="0074672D" w:rsidRPr="00DB34B4">
        <w:rPr>
          <w:b/>
          <w:i/>
          <w:lang w:val="sk-SK"/>
        </w:rPr>
        <w:t>2031</w:t>
      </w:r>
      <w:r w:rsidR="0074672D" w:rsidRPr="00DB34B4">
        <w:rPr>
          <w:lang w:val="sk-SK"/>
        </w:rPr>
        <w:t xml:space="preserve"> Európskemu parlamentu a Rade</w:t>
      </w:r>
      <w:r w:rsidR="0074672D" w:rsidRPr="00DB34B4">
        <w:rPr>
          <w:b/>
          <w:i/>
          <w:lang w:val="sk-SK"/>
        </w:rPr>
        <w:t xml:space="preserve"> a zverejní</w:t>
      </w:r>
      <w:r w:rsidR="0074672D" w:rsidRPr="00DB34B4">
        <w:rPr>
          <w:lang w:val="sk-SK"/>
        </w:rPr>
        <w:t xml:space="preserve"> správu, v ktorej sa má posúdiť najmä:</w:t>
      </w:r>
      <w:r w:rsidRPr="00DB34B4">
        <w:rPr>
          <w:b/>
          <w:lang w:val="sk-SK"/>
        </w:rPr>
        <w:t xml:space="preserve"> [PN 291]</w:t>
      </w:r>
    </w:p>
    <w:p w:rsidR="005F5D9E" w:rsidRPr="00DB34B4" w:rsidRDefault="0074672D">
      <w:pPr>
        <w:ind w:left="1416" w:hanging="566"/>
        <w:rPr>
          <w:lang w:val="sk-SK"/>
        </w:rPr>
      </w:pPr>
      <w:r w:rsidRPr="00DB34B4">
        <w:rPr>
          <w:lang w:val="sk-SK"/>
        </w:rPr>
        <w:t>a)</w:t>
      </w:r>
      <w:r w:rsidRPr="00DB34B4">
        <w:rPr>
          <w:lang w:val="sk-SK"/>
        </w:rPr>
        <w:tab/>
        <w:t>účinnosť colného dohľadu nad dôveryhodnými a preverovanými obchodníkmi, ktorý vykonávajú colné orgány členského štátu usadenia, a účinnosť vykonávania ustanovení upravujúcich miesto vzniku colného dlhu;</w:t>
      </w:r>
    </w:p>
    <w:p w:rsidR="005F5D9E" w:rsidRPr="00DB34B4" w:rsidRDefault="0074672D">
      <w:pPr>
        <w:ind w:left="1416" w:hanging="566"/>
        <w:rPr>
          <w:lang w:val="sk-SK"/>
        </w:rPr>
      </w:pPr>
      <w:r w:rsidRPr="00DB34B4">
        <w:rPr>
          <w:lang w:val="sk-SK"/>
        </w:rPr>
        <w:t>b)</w:t>
      </w:r>
      <w:r w:rsidRPr="00DB34B4">
        <w:rPr>
          <w:lang w:val="sk-SK"/>
        </w:rPr>
        <w:tab/>
        <w:t>účinnosť colného dohľadu nad inými hospodárskymi subjektmi ako dôveryhodnými a preverovanými obchodníkmi;</w:t>
      </w:r>
    </w:p>
    <w:p w:rsidR="005F5D9E" w:rsidRPr="00DB34B4" w:rsidRDefault="0074672D">
      <w:pPr>
        <w:ind w:left="1416" w:hanging="566"/>
        <w:rPr>
          <w:lang w:val="sk-SK"/>
        </w:rPr>
      </w:pPr>
      <w:r w:rsidRPr="00DB34B4">
        <w:rPr>
          <w:lang w:val="sk-SK"/>
        </w:rPr>
        <w:t>c)</w:t>
      </w:r>
      <w:r w:rsidRPr="00DB34B4">
        <w:rPr>
          <w:lang w:val="sk-SK"/>
        </w:rPr>
        <w:tab/>
        <w:t>prípadný vplyv úprav uvedených v odseku 8.</w:t>
      </w:r>
    </w:p>
    <w:p w:rsidR="005F5D9E" w:rsidRPr="00DB34B4" w:rsidRDefault="0074672D">
      <w:pPr>
        <w:ind w:left="850" w:hanging="850"/>
        <w:rPr>
          <w:lang w:val="sk-SK"/>
        </w:rPr>
      </w:pPr>
      <w:r w:rsidRPr="00DB34B4">
        <w:rPr>
          <w:lang w:val="sk-SK"/>
        </w:rPr>
        <w:t>8.</w:t>
      </w:r>
      <w:r w:rsidRPr="00DB34B4">
        <w:rPr>
          <w:lang w:val="sk-SK"/>
        </w:rPr>
        <w:tab/>
        <w:t xml:space="preserve">Komisia je splnomocnená prijímať delegované akty v súlade s článkom 261 s cieľom zmeniť toto nariadenie, ak je to vhodné vzhľadom na správu uvedenú v odseku 7, a to vypustením alebo úpravou výnimiek uvedených v článku 42 ods. 3 druhom </w:t>
      </w:r>
      <w:proofErr w:type="spellStart"/>
      <w:r w:rsidRPr="00DB34B4">
        <w:rPr>
          <w:lang w:val="sk-SK"/>
        </w:rPr>
        <w:t>pododseku</w:t>
      </w:r>
      <w:proofErr w:type="spellEnd"/>
      <w:r w:rsidRPr="00DB34B4">
        <w:rPr>
          <w:lang w:val="sk-SK"/>
        </w:rPr>
        <w:t xml:space="preserve"> a článku 169 ods. 1 druhom </w:t>
      </w:r>
      <w:proofErr w:type="spellStart"/>
      <w:r w:rsidRPr="00DB34B4">
        <w:rPr>
          <w:lang w:val="sk-SK"/>
        </w:rPr>
        <w:t>pododseku</w:t>
      </w:r>
      <w:proofErr w:type="spellEnd"/>
      <w:r w:rsidRPr="00DB34B4">
        <w:rPr>
          <w:lang w:val="sk-SK"/>
        </w:rPr>
        <w:t>.</w:t>
      </w:r>
    </w:p>
    <w:p w:rsidR="005F5D9E" w:rsidRPr="00DB34B4" w:rsidRDefault="0074672D">
      <w:pPr>
        <w:ind w:left="850"/>
        <w:rPr>
          <w:lang w:val="sk-SK"/>
        </w:rPr>
      </w:pPr>
      <w:r w:rsidRPr="00DB34B4">
        <w:rPr>
          <w:lang w:val="sk-SK"/>
        </w:rPr>
        <w:t>Toto nariadenie je záväzné v celom rozsahu a priamo uplatniteľné vo všetkých členských štátoch.</w:t>
      </w:r>
    </w:p>
    <w:p w:rsidR="005F5D9E" w:rsidRPr="00DB34B4" w:rsidRDefault="0074672D">
      <w:pPr>
        <w:pStyle w:val="Fait"/>
        <w:rPr>
          <w:lang w:val="sk-SK"/>
        </w:rPr>
      </w:pPr>
      <w:r w:rsidRPr="00DB34B4">
        <w:rPr>
          <w:lang w:val="sk-SK"/>
        </w:rPr>
        <w:t xml:space="preserve">V </w:t>
      </w:r>
      <w:r w:rsidR="0069616A">
        <w:rPr>
          <w:lang w:val="sk-SK"/>
        </w:rPr>
        <w:t>…</w:t>
      </w:r>
    </w:p>
    <w:p w:rsidR="005F5D9E" w:rsidRPr="00DB34B4" w:rsidRDefault="0074672D">
      <w:pPr>
        <w:pStyle w:val="SignatureInstitution"/>
        <w:rPr>
          <w:lang w:val="sk-SK"/>
        </w:rPr>
      </w:pPr>
      <w:r w:rsidRPr="00DB34B4">
        <w:rPr>
          <w:lang w:val="sk-SK"/>
        </w:rPr>
        <w:t>Za Európsky parlament</w:t>
      </w:r>
      <w:r w:rsidRPr="00DB34B4">
        <w:rPr>
          <w:lang w:val="sk-SK"/>
        </w:rPr>
        <w:tab/>
        <w:t>Za Radu</w:t>
      </w:r>
    </w:p>
    <w:p w:rsidR="005F5D9E" w:rsidRPr="00DB34B4" w:rsidRDefault="0074672D">
      <w:pPr>
        <w:pStyle w:val="SignaturePersonne"/>
        <w:rPr>
          <w:lang w:val="sk-SK"/>
        </w:rPr>
      </w:pPr>
      <w:r w:rsidRPr="00DB34B4">
        <w:rPr>
          <w:lang w:val="sk-SK"/>
        </w:rPr>
        <w:t>predsedníčka</w:t>
      </w:r>
      <w:r w:rsidRPr="00DB34B4">
        <w:rPr>
          <w:lang w:val="sk-SK"/>
        </w:rPr>
        <w:tab/>
        <w:t>predseda/predsedníčka</w:t>
      </w:r>
    </w:p>
    <w:p w:rsidR="005F5D9E" w:rsidRPr="00DB34B4" w:rsidRDefault="005F5D9E">
      <w:pPr>
        <w:rPr>
          <w:lang w:val="sk-SK"/>
        </w:rPr>
        <w:sectPr w:rsidR="005F5D9E" w:rsidRPr="00DB34B4">
          <w:footnotePr>
            <w:numRestart w:val="eachSect"/>
          </w:footnotePr>
          <w:pgSz w:w="11909" w:h="16834"/>
          <w:pgMar w:top="1134" w:right="1417" w:bottom="1417" w:left="1417" w:header="1134" w:footer="567" w:gutter="0"/>
          <w:cols w:space="720"/>
        </w:sectPr>
      </w:pPr>
    </w:p>
    <w:p w:rsidR="005F5D9E" w:rsidRPr="00DB34B4" w:rsidRDefault="005F5D9E">
      <w:pPr>
        <w:rPr>
          <w:lang w:val="sk-SK"/>
        </w:rPr>
      </w:pPr>
    </w:p>
    <w:p w:rsidR="00540EB6" w:rsidRPr="00DB34B4" w:rsidRDefault="008B012E" w:rsidP="00540EB6">
      <w:pPr>
        <w:jc w:val="center"/>
        <w:rPr>
          <w:b/>
          <w:i/>
          <w:lang w:val="sk-SK"/>
        </w:rPr>
      </w:pPr>
      <w:r w:rsidRPr="00DB34B4">
        <w:rPr>
          <w:b/>
          <w:i/>
          <w:lang w:val="sk-SK"/>
        </w:rPr>
        <w:t xml:space="preserve">PRÍLOHA </w:t>
      </w:r>
      <w:proofErr w:type="spellStart"/>
      <w:r w:rsidR="00540EB6" w:rsidRPr="00DB34B4">
        <w:rPr>
          <w:b/>
          <w:i/>
          <w:lang w:val="sk-SK"/>
        </w:rPr>
        <w:t>Ia</w:t>
      </w:r>
      <w:proofErr w:type="spellEnd"/>
    </w:p>
    <w:tbl>
      <w:tblPr>
        <w:tblStyle w:val="TableGrid"/>
        <w:tblW w:w="0" w:type="auto"/>
        <w:tblLook w:val="04A0" w:firstRow="1" w:lastRow="0" w:firstColumn="1" w:lastColumn="0" w:noHBand="0" w:noVBand="1"/>
      </w:tblPr>
      <w:tblGrid>
        <w:gridCol w:w="1997"/>
        <w:gridCol w:w="1803"/>
        <w:gridCol w:w="1803"/>
        <w:gridCol w:w="1803"/>
        <w:gridCol w:w="1804"/>
      </w:tblGrid>
      <w:tr w:rsidR="00540EB6" w:rsidRPr="00DB34B4" w:rsidTr="00246508">
        <w:tc>
          <w:tcPr>
            <w:tcW w:w="1875" w:type="dxa"/>
          </w:tcPr>
          <w:p w:rsidR="00540EB6" w:rsidRPr="00DB34B4" w:rsidRDefault="00540EB6" w:rsidP="00246508">
            <w:pPr>
              <w:widowControl/>
              <w:spacing w:before="60" w:after="60" w:line="240" w:lineRule="auto"/>
              <w:jc w:val="both"/>
              <w:rPr>
                <w:rFonts w:ascii="Times New Roman" w:hAnsi="Times New Roman"/>
                <w:sz w:val="24"/>
                <w:szCs w:val="24"/>
                <w:lang w:val="sk-SK"/>
              </w:rPr>
            </w:pPr>
            <w:r w:rsidRPr="00DB34B4">
              <w:rPr>
                <w:rFonts w:ascii="Times New Roman" w:hAnsi="Times New Roman"/>
                <w:b/>
                <w:bCs/>
                <w:i/>
                <w:iCs/>
                <w:sz w:val="24"/>
                <w:szCs w:val="24"/>
                <w:lang w:val="sk-SK"/>
              </w:rPr>
              <w:t>Necolná formalita Únie</w:t>
            </w:r>
          </w:p>
        </w:tc>
        <w:tc>
          <w:tcPr>
            <w:tcW w:w="1803" w:type="dxa"/>
          </w:tcPr>
          <w:p w:rsidR="00540EB6" w:rsidRPr="00DB34B4" w:rsidRDefault="00540EB6" w:rsidP="00246508">
            <w:pPr>
              <w:widowControl/>
              <w:spacing w:before="60" w:after="60" w:line="240" w:lineRule="auto"/>
              <w:jc w:val="both"/>
              <w:rPr>
                <w:rFonts w:ascii="Times New Roman" w:hAnsi="Times New Roman"/>
                <w:sz w:val="24"/>
                <w:szCs w:val="24"/>
                <w:lang w:val="sk-SK"/>
              </w:rPr>
            </w:pPr>
            <w:r w:rsidRPr="00DB34B4">
              <w:rPr>
                <w:rFonts w:ascii="Times New Roman" w:hAnsi="Times New Roman"/>
                <w:b/>
                <w:i/>
                <w:sz w:val="24"/>
                <w:szCs w:val="24"/>
                <w:lang w:val="sk-SK"/>
              </w:rPr>
              <w:t>Akronym</w:t>
            </w:r>
          </w:p>
        </w:tc>
        <w:tc>
          <w:tcPr>
            <w:tcW w:w="1803" w:type="dxa"/>
          </w:tcPr>
          <w:p w:rsidR="00540EB6" w:rsidRPr="00DB34B4" w:rsidRDefault="00540EB6" w:rsidP="00246508">
            <w:pPr>
              <w:widowControl/>
              <w:spacing w:before="60" w:after="60" w:line="240" w:lineRule="auto"/>
              <w:jc w:val="both"/>
              <w:rPr>
                <w:rFonts w:ascii="Times New Roman" w:hAnsi="Times New Roman"/>
                <w:sz w:val="24"/>
                <w:szCs w:val="24"/>
                <w:lang w:val="sk-SK"/>
              </w:rPr>
            </w:pPr>
            <w:r w:rsidRPr="00DB34B4">
              <w:rPr>
                <w:rFonts w:ascii="Times New Roman" w:hAnsi="Times New Roman"/>
                <w:b/>
                <w:i/>
                <w:sz w:val="24"/>
                <w:szCs w:val="24"/>
                <w:lang w:val="sk-SK"/>
              </w:rPr>
              <w:t>Necolný systém Únie</w:t>
            </w:r>
          </w:p>
        </w:tc>
        <w:tc>
          <w:tcPr>
            <w:tcW w:w="1803" w:type="dxa"/>
          </w:tcPr>
          <w:p w:rsidR="00540EB6" w:rsidRPr="00DB34B4" w:rsidRDefault="00540EB6" w:rsidP="00246508">
            <w:pPr>
              <w:widowControl/>
              <w:spacing w:before="60" w:after="60" w:line="240" w:lineRule="auto"/>
              <w:jc w:val="both"/>
              <w:rPr>
                <w:rFonts w:ascii="Times New Roman" w:hAnsi="Times New Roman"/>
                <w:sz w:val="24"/>
                <w:szCs w:val="24"/>
                <w:lang w:val="sk-SK"/>
              </w:rPr>
            </w:pPr>
            <w:r w:rsidRPr="00DB34B4">
              <w:rPr>
                <w:rFonts w:ascii="Times New Roman" w:hAnsi="Times New Roman"/>
                <w:b/>
                <w:i/>
                <w:sz w:val="24"/>
                <w:szCs w:val="24"/>
                <w:lang w:val="sk-SK"/>
              </w:rPr>
              <w:t>Príslušné právne predpisy Únie</w:t>
            </w:r>
          </w:p>
        </w:tc>
        <w:tc>
          <w:tcPr>
            <w:tcW w:w="1804" w:type="dxa"/>
          </w:tcPr>
          <w:p w:rsidR="00540EB6" w:rsidRPr="00DB34B4" w:rsidRDefault="00540EB6" w:rsidP="00246508">
            <w:pPr>
              <w:widowControl/>
              <w:spacing w:before="60" w:after="60" w:line="240" w:lineRule="auto"/>
              <w:jc w:val="both"/>
              <w:rPr>
                <w:rFonts w:ascii="Times New Roman" w:hAnsi="Times New Roman"/>
                <w:sz w:val="24"/>
                <w:szCs w:val="24"/>
                <w:lang w:val="sk-SK"/>
              </w:rPr>
            </w:pPr>
            <w:r w:rsidRPr="00DB34B4">
              <w:rPr>
                <w:rFonts w:ascii="Times New Roman" w:hAnsi="Times New Roman"/>
                <w:b/>
                <w:i/>
                <w:sz w:val="24"/>
                <w:szCs w:val="24"/>
                <w:lang w:val="sk-SK"/>
              </w:rPr>
              <w:t>Deň začatia uplatňovania</w:t>
            </w:r>
          </w:p>
        </w:tc>
      </w:tr>
      <w:tr w:rsidR="00246508" w:rsidRPr="00DB34B4" w:rsidTr="00246508">
        <w:tc>
          <w:tcPr>
            <w:tcW w:w="1875" w:type="dxa"/>
          </w:tcPr>
          <w:p w:rsidR="00246508" w:rsidRPr="00DB34B4" w:rsidRDefault="00246508" w:rsidP="00246508">
            <w:pPr>
              <w:spacing w:before="60" w:after="60" w:line="240" w:lineRule="auto"/>
              <w:rPr>
                <w:rFonts w:ascii="Times New Roman" w:hAnsi="Times New Roman"/>
                <w:sz w:val="24"/>
                <w:szCs w:val="24"/>
                <w:lang w:val="sk-SK"/>
              </w:rPr>
            </w:pPr>
            <w:r w:rsidRPr="00DB34B4">
              <w:rPr>
                <w:rFonts w:ascii="Times New Roman" w:hAnsi="Times New Roman"/>
                <w:b/>
                <w:i/>
                <w:sz w:val="24"/>
                <w:szCs w:val="24"/>
                <w:lang w:val="sk-SK"/>
              </w:rPr>
              <w:t>Jednotný vstupný zdravotný doklad pre zvieratá</w:t>
            </w:r>
          </w:p>
        </w:tc>
        <w:tc>
          <w:tcPr>
            <w:tcW w:w="1803" w:type="dxa"/>
          </w:tcPr>
          <w:p w:rsidR="00246508" w:rsidRPr="00DB34B4" w:rsidRDefault="00246508" w:rsidP="00246508">
            <w:pPr>
              <w:spacing w:before="60" w:after="60" w:line="240" w:lineRule="auto"/>
              <w:rPr>
                <w:rFonts w:ascii="Times New Roman" w:hAnsi="Times New Roman"/>
                <w:sz w:val="24"/>
                <w:szCs w:val="24"/>
                <w:lang w:val="sk-SK"/>
              </w:rPr>
            </w:pPr>
            <w:r w:rsidRPr="00DB34B4">
              <w:rPr>
                <w:rFonts w:ascii="Times New Roman" w:hAnsi="Times New Roman"/>
                <w:b/>
                <w:i/>
                <w:sz w:val="24"/>
                <w:szCs w:val="24"/>
                <w:lang w:val="sk-SK"/>
              </w:rPr>
              <w:t>CHED-A</w:t>
            </w:r>
          </w:p>
        </w:tc>
        <w:tc>
          <w:tcPr>
            <w:tcW w:w="1803" w:type="dxa"/>
          </w:tcPr>
          <w:p w:rsidR="00246508" w:rsidRPr="00DB34B4" w:rsidRDefault="00246508" w:rsidP="00246508">
            <w:pPr>
              <w:spacing w:before="60" w:after="60" w:line="240" w:lineRule="auto"/>
              <w:rPr>
                <w:rFonts w:ascii="Times New Roman" w:hAnsi="Times New Roman"/>
                <w:sz w:val="24"/>
                <w:szCs w:val="24"/>
                <w:lang w:val="sk-SK"/>
              </w:rPr>
            </w:pPr>
            <w:r w:rsidRPr="00DB34B4">
              <w:rPr>
                <w:rFonts w:ascii="Times New Roman" w:hAnsi="Times New Roman"/>
                <w:b/>
                <w:i/>
                <w:sz w:val="24"/>
                <w:szCs w:val="24"/>
                <w:lang w:val="sk-SK"/>
              </w:rPr>
              <w:t>TRACES</w:t>
            </w:r>
          </w:p>
        </w:tc>
        <w:tc>
          <w:tcPr>
            <w:tcW w:w="1803" w:type="dxa"/>
          </w:tcPr>
          <w:p w:rsidR="00246508" w:rsidRPr="00DB34B4" w:rsidRDefault="00246508" w:rsidP="00246508">
            <w:pPr>
              <w:spacing w:before="60" w:after="60" w:line="240" w:lineRule="auto"/>
              <w:rPr>
                <w:rFonts w:ascii="Times New Roman" w:hAnsi="Times New Roman"/>
                <w:sz w:val="24"/>
                <w:szCs w:val="24"/>
                <w:lang w:val="sk-SK"/>
              </w:rPr>
            </w:pPr>
            <w:r w:rsidRPr="00DB34B4">
              <w:rPr>
                <w:rFonts w:ascii="Times New Roman" w:hAnsi="Times New Roman"/>
                <w:b/>
                <w:i/>
                <w:sz w:val="24"/>
                <w:szCs w:val="24"/>
                <w:lang w:val="sk-SK"/>
              </w:rPr>
              <w:t>Nariadenie Európskeho parlamentu a Rady (EÚ) 2017/625</w:t>
            </w:r>
          </w:p>
        </w:tc>
        <w:tc>
          <w:tcPr>
            <w:tcW w:w="1804" w:type="dxa"/>
          </w:tcPr>
          <w:p w:rsidR="00246508" w:rsidRPr="00DB34B4" w:rsidRDefault="00246508" w:rsidP="00246508">
            <w:pPr>
              <w:spacing w:before="60" w:after="60" w:line="240" w:lineRule="auto"/>
              <w:rPr>
                <w:rFonts w:ascii="Times New Roman" w:hAnsi="Times New Roman"/>
                <w:sz w:val="24"/>
                <w:szCs w:val="24"/>
                <w:lang w:val="sk-SK"/>
              </w:rPr>
            </w:pPr>
            <w:r w:rsidRPr="00DB34B4">
              <w:rPr>
                <w:rFonts w:ascii="Times New Roman" w:hAnsi="Times New Roman"/>
                <w:b/>
                <w:i/>
                <w:sz w:val="24"/>
                <w:szCs w:val="24"/>
                <w:lang w:val="sk-SK"/>
              </w:rPr>
              <w:t>3. marca 2025</w:t>
            </w:r>
          </w:p>
        </w:tc>
      </w:tr>
      <w:tr w:rsidR="00246508" w:rsidRPr="00DB34B4" w:rsidTr="00246508">
        <w:tc>
          <w:tcPr>
            <w:tcW w:w="1875" w:type="dxa"/>
          </w:tcPr>
          <w:p w:rsidR="00246508" w:rsidRPr="00DB34B4" w:rsidRDefault="00246508" w:rsidP="00246508">
            <w:pPr>
              <w:spacing w:before="60" w:after="60" w:line="240" w:lineRule="auto"/>
              <w:rPr>
                <w:rFonts w:ascii="Times New Roman" w:hAnsi="Times New Roman"/>
                <w:sz w:val="24"/>
                <w:szCs w:val="24"/>
                <w:lang w:val="sk-SK"/>
              </w:rPr>
            </w:pPr>
            <w:r w:rsidRPr="00DB34B4">
              <w:rPr>
                <w:rFonts w:ascii="Times New Roman" w:hAnsi="Times New Roman"/>
                <w:b/>
                <w:i/>
                <w:sz w:val="24"/>
                <w:szCs w:val="24"/>
                <w:lang w:val="sk-SK"/>
              </w:rPr>
              <w:t>Jednotný vstupný zdravotný doklad pre produkty</w:t>
            </w:r>
          </w:p>
        </w:tc>
        <w:tc>
          <w:tcPr>
            <w:tcW w:w="1803" w:type="dxa"/>
          </w:tcPr>
          <w:p w:rsidR="00246508" w:rsidRPr="00DB34B4" w:rsidRDefault="00246508" w:rsidP="00246508">
            <w:pPr>
              <w:spacing w:before="60" w:after="60" w:line="240" w:lineRule="auto"/>
              <w:rPr>
                <w:rFonts w:ascii="Times New Roman" w:hAnsi="Times New Roman"/>
                <w:sz w:val="24"/>
                <w:szCs w:val="24"/>
                <w:lang w:val="sk-SK"/>
              </w:rPr>
            </w:pPr>
            <w:r w:rsidRPr="00DB34B4">
              <w:rPr>
                <w:rFonts w:ascii="Times New Roman" w:hAnsi="Times New Roman"/>
                <w:b/>
                <w:i/>
                <w:sz w:val="24"/>
                <w:szCs w:val="24"/>
                <w:lang w:val="sk-SK"/>
              </w:rPr>
              <w:t>CHED-P</w:t>
            </w:r>
          </w:p>
        </w:tc>
        <w:tc>
          <w:tcPr>
            <w:tcW w:w="1803" w:type="dxa"/>
          </w:tcPr>
          <w:p w:rsidR="00246508" w:rsidRPr="00DB34B4" w:rsidRDefault="00246508" w:rsidP="00246508">
            <w:pPr>
              <w:spacing w:before="60" w:after="60" w:line="240" w:lineRule="auto"/>
              <w:rPr>
                <w:rFonts w:ascii="Times New Roman" w:hAnsi="Times New Roman"/>
                <w:sz w:val="24"/>
                <w:szCs w:val="24"/>
                <w:lang w:val="sk-SK"/>
              </w:rPr>
            </w:pPr>
            <w:r w:rsidRPr="00DB34B4">
              <w:rPr>
                <w:rFonts w:ascii="Times New Roman" w:hAnsi="Times New Roman"/>
                <w:b/>
                <w:i/>
                <w:sz w:val="24"/>
                <w:szCs w:val="24"/>
                <w:lang w:val="sk-SK"/>
              </w:rPr>
              <w:t>TRACES</w:t>
            </w:r>
          </w:p>
        </w:tc>
        <w:tc>
          <w:tcPr>
            <w:tcW w:w="1803" w:type="dxa"/>
          </w:tcPr>
          <w:p w:rsidR="00246508" w:rsidRPr="00DB34B4" w:rsidRDefault="00246508" w:rsidP="00246508">
            <w:pPr>
              <w:spacing w:before="60" w:after="60" w:line="240" w:lineRule="auto"/>
              <w:rPr>
                <w:rFonts w:ascii="Times New Roman" w:hAnsi="Times New Roman"/>
                <w:sz w:val="24"/>
                <w:szCs w:val="24"/>
                <w:lang w:val="sk-SK"/>
              </w:rPr>
            </w:pPr>
            <w:r w:rsidRPr="00DB34B4">
              <w:rPr>
                <w:rFonts w:ascii="Times New Roman" w:hAnsi="Times New Roman"/>
                <w:b/>
                <w:i/>
                <w:sz w:val="24"/>
                <w:szCs w:val="24"/>
                <w:lang w:val="sk-SK"/>
              </w:rPr>
              <w:t>Nariadenie (EÚ) 2017/625</w:t>
            </w:r>
          </w:p>
        </w:tc>
        <w:tc>
          <w:tcPr>
            <w:tcW w:w="1804" w:type="dxa"/>
          </w:tcPr>
          <w:p w:rsidR="00246508" w:rsidRPr="00DB34B4" w:rsidRDefault="00246508" w:rsidP="00246508">
            <w:pPr>
              <w:spacing w:before="60" w:after="60" w:line="240" w:lineRule="auto"/>
              <w:rPr>
                <w:rFonts w:ascii="Times New Roman" w:hAnsi="Times New Roman"/>
                <w:sz w:val="24"/>
                <w:szCs w:val="24"/>
                <w:lang w:val="sk-SK"/>
              </w:rPr>
            </w:pPr>
            <w:r w:rsidRPr="00DB34B4">
              <w:rPr>
                <w:rFonts w:ascii="Times New Roman" w:hAnsi="Times New Roman"/>
                <w:b/>
                <w:i/>
                <w:sz w:val="24"/>
                <w:szCs w:val="24"/>
                <w:lang w:val="sk-SK"/>
              </w:rPr>
              <w:t>3. marca 2025</w:t>
            </w:r>
          </w:p>
        </w:tc>
      </w:tr>
      <w:tr w:rsidR="00246508" w:rsidRPr="00DB34B4" w:rsidTr="00246508">
        <w:tc>
          <w:tcPr>
            <w:tcW w:w="1875" w:type="dxa"/>
          </w:tcPr>
          <w:p w:rsidR="00246508" w:rsidRPr="00DB34B4" w:rsidRDefault="00246508" w:rsidP="00246508">
            <w:pPr>
              <w:spacing w:before="60" w:after="60" w:line="240" w:lineRule="auto"/>
              <w:rPr>
                <w:rFonts w:ascii="Times New Roman" w:hAnsi="Times New Roman"/>
                <w:sz w:val="24"/>
                <w:szCs w:val="24"/>
                <w:lang w:val="sk-SK"/>
              </w:rPr>
            </w:pPr>
            <w:r w:rsidRPr="00DB34B4">
              <w:rPr>
                <w:rFonts w:ascii="Times New Roman" w:hAnsi="Times New Roman"/>
                <w:b/>
                <w:i/>
                <w:sz w:val="24"/>
                <w:szCs w:val="24"/>
                <w:lang w:val="sk-SK"/>
              </w:rPr>
              <w:t>Jednotný vstupný zdravotný doklad pre krmivá a potraviny neživočíšneho pôvodu</w:t>
            </w:r>
          </w:p>
        </w:tc>
        <w:tc>
          <w:tcPr>
            <w:tcW w:w="1803" w:type="dxa"/>
          </w:tcPr>
          <w:p w:rsidR="00246508" w:rsidRPr="00DB34B4" w:rsidRDefault="00246508" w:rsidP="00246508">
            <w:pPr>
              <w:spacing w:before="60" w:after="60" w:line="240" w:lineRule="auto"/>
              <w:rPr>
                <w:rFonts w:ascii="Times New Roman" w:hAnsi="Times New Roman"/>
                <w:sz w:val="24"/>
                <w:szCs w:val="24"/>
                <w:lang w:val="sk-SK"/>
              </w:rPr>
            </w:pPr>
            <w:r w:rsidRPr="00DB34B4">
              <w:rPr>
                <w:rFonts w:ascii="Times New Roman" w:hAnsi="Times New Roman"/>
                <w:b/>
                <w:i/>
                <w:sz w:val="24"/>
                <w:szCs w:val="24"/>
                <w:lang w:val="sk-SK"/>
              </w:rPr>
              <w:t>CHED-D</w:t>
            </w:r>
          </w:p>
        </w:tc>
        <w:tc>
          <w:tcPr>
            <w:tcW w:w="1803" w:type="dxa"/>
          </w:tcPr>
          <w:p w:rsidR="00246508" w:rsidRPr="00DB34B4" w:rsidRDefault="00246508" w:rsidP="00246508">
            <w:pPr>
              <w:spacing w:before="60" w:after="60" w:line="240" w:lineRule="auto"/>
              <w:rPr>
                <w:rFonts w:ascii="Times New Roman" w:hAnsi="Times New Roman"/>
                <w:sz w:val="24"/>
                <w:szCs w:val="24"/>
                <w:lang w:val="sk-SK"/>
              </w:rPr>
            </w:pPr>
            <w:r w:rsidRPr="00DB34B4">
              <w:rPr>
                <w:rFonts w:ascii="Times New Roman" w:hAnsi="Times New Roman"/>
                <w:b/>
                <w:i/>
                <w:sz w:val="24"/>
                <w:szCs w:val="24"/>
                <w:lang w:val="sk-SK"/>
              </w:rPr>
              <w:t>TRACES</w:t>
            </w:r>
          </w:p>
        </w:tc>
        <w:tc>
          <w:tcPr>
            <w:tcW w:w="1803" w:type="dxa"/>
          </w:tcPr>
          <w:p w:rsidR="00246508" w:rsidRPr="00DB34B4" w:rsidRDefault="00246508" w:rsidP="00246508">
            <w:pPr>
              <w:spacing w:before="60" w:after="60" w:line="240" w:lineRule="auto"/>
              <w:rPr>
                <w:rFonts w:ascii="Times New Roman" w:hAnsi="Times New Roman"/>
                <w:sz w:val="24"/>
                <w:szCs w:val="24"/>
                <w:lang w:val="sk-SK"/>
              </w:rPr>
            </w:pPr>
            <w:r w:rsidRPr="00DB34B4">
              <w:rPr>
                <w:rFonts w:ascii="Times New Roman" w:hAnsi="Times New Roman"/>
                <w:b/>
                <w:i/>
                <w:sz w:val="24"/>
                <w:szCs w:val="24"/>
                <w:lang w:val="sk-SK"/>
              </w:rPr>
              <w:t>Nariadenie (EÚ) 2017/625</w:t>
            </w:r>
          </w:p>
        </w:tc>
        <w:tc>
          <w:tcPr>
            <w:tcW w:w="1804" w:type="dxa"/>
          </w:tcPr>
          <w:p w:rsidR="00246508" w:rsidRPr="00DB34B4" w:rsidRDefault="00246508" w:rsidP="00246508">
            <w:pPr>
              <w:spacing w:before="60" w:after="60" w:line="240" w:lineRule="auto"/>
              <w:rPr>
                <w:rFonts w:ascii="Times New Roman" w:hAnsi="Times New Roman"/>
                <w:sz w:val="24"/>
                <w:szCs w:val="24"/>
                <w:lang w:val="sk-SK"/>
              </w:rPr>
            </w:pPr>
            <w:r w:rsidRPr="00DB34B4">
              <w:rPr>
                <w:rFonts w:ascii="Times New Roman" w:hAnsi="Times New Roman"/>
                <w:b/>
                <w:i/>
                <w:sz w:val="24"/>
                <w:szCs w:val="24"/>
                <w:lang w:val="sk-SK"/>
              </w:rPr>
              <w:t>3. marca 2025</w:t>
            </w:r>
          </w:p>
        </w:tc>
      </w:tr>
      <w:tr w:rsidR="00246508" w:rsidRPr="00DB34B4" w:rsidTr="00246508">
        <w:tc>
          <w:tcPr>
            <w:tcW w:w="1875" w:type="dxa"/>
          </w:tcPr>
          <w:p w:rsidR="00246508" w:rsidRPr="00DB34B4" w:rsidRDefault="00246508" w:rsidP="00246508">
            <w:pPr>
              <w:spacing w:before="60" w:after="60" w:line="240" w:lineRule="auto"/>
              <w:rPr>
                <w:rFonts w:ascii="Times New Roman" w:hAnsi="Times New Roman"/>
                <w:sz w:val="24"/>
                <w:szCs w:val="24"/>
                <w:lang w:val="sk-SK"/>
              </w:rPr>
            </w:pPr>
            <w:r w:rsidRPr="00DB34B4">
              <w:rPr>
                <w:rFonts w:ascii="Times New Roman" w:hAnsi="Times New Roman"/>
                <w:b/>
                <w:i/>
                <w:sz w:val="24"/>
                <w:szCs w:val="24"/>
                <w:lang w:val="sk-SK"/>
              </w:rPr>
              <w:t>Jednotný vstupný zdravotný doklad pre rastliny a rastlinné produkty</w:t>
            </w:r>
          </w:p>
        </w:tc>
        <w:tc>
          <w:tcPr>
            <w:tcW w:w="1803" w:type="dxa"/>
          </w:tcPr>
          <w:p w:rsidR="00246508" w:rsidRPr="00DB34B4" w:rsidRDefault="00246508" w:rsidP="00246508">
            <w:pPr>
              <w:spacing w:before="60" w:after="60" w:line="240" w:lineRule="auto"/>
              <w:rPr>
                <w:rFonts w:ascii="Times New Roman" w:hAnsi="Times New Roman"/>
                <w:sz w:val="24"/>
                <w:szCs w:val="24"/>
                <w:lang w:val="sk-SK"/>
              </w:rPr>
            </w:pPr>
            <w:r w:rsidRPr="00DB34B4">
              <w:rPr>
                <w:rFonts w:ascii="Times New Roman" w:hAnsi="Times New Roman"/>
                <w:b/>
                <w:i/>
                <w:sz w:val="24"/>
                <w:szCs w:val="24"/>
                <w:lang w:val="sk-SK"/>
              </w:rPr>
              <w:t>CHED-PP</w:t>
            </w:r>
          </w:p>
        </w:tc>
        <w:tc>
          <w:tcPr>
            <w:tcW w:w="1803" w:type="dxa"/>
          </w:tcPr>
          <w:p w:rsidR="00246508" w:rsidRPr="00DB34B4" w:rsidRDefault="00246508" w:rsidP="00246508">
            <w:pPr>
              <w:spacing w:before="60" w:after="60" w:line="240" w:lineRule="auto"/>
              <w:rPr>
                <w:rFonts w:ascii="Times New Roman" w:hAnsi="Times New Roman"/>
                <w:sz w:val="24"/>
                <w:szCs w:val="24"/>
                <w:lang w:val="sk-SK"/>
              </w:rPr>
            </w:pPr>
            <w:r w:rsidRPr="00DB34B4">
              <w:rPr>
                <w:rFonts w:ascii="Times New Roman" w:hAnsi="Times New Roman"/>
                <w:b/>
                <w:i/>
                <w:sz w:val="24"/>
                <w:szCs w:val="24"/>
                <w:lang w:val="sk-SK"/>
              </w:rPr>
              <w:t>TRACES</w:t>
            </w:r>
          </w:p>
        </w:tc>
        <w:tc>
          <w:tcPr>
            <w:tcW w:w="1803" w:type="dxa"/>
          </w:tcPr>
          <w:p w:rsidR="00246508" w:rsidRPr="00DB34B4" w:rsidRDefault="00246508" w:rsidP="00246508">
            <w:pPr>
              <w:spacing w:before="60" w:after="60" w:line="240" w:lineRule="auto"/>
              <w:rPr>
                <w:rFonts w:ascii="Times New Roman" w:hAnsi="Times New Roman"/>
                <w:sz w:val="24"/>
                <w:szCs w:val="24"/>
                <w:lang w:val="sk-SK"/>
              </w:rPr>
            </w:pPr>
            <w:r w:rsidRPr="00DB34B4">
              <w:rPr>
                <w:rFonts w:ascii="Times New Roman" w:hAnsi="Times New Roman"/>
                <w:b/>
                <w:i/>
                <w:sz w:val="24"/>
                <w:szCs w:val="24"/>
                <w:lang w:val="sk-SK"/>
              </w:rPr>
              <w:t>Nariadenie (EÚ) 2017/625</w:t>
            </w:r>
          </w:p>
        </w:tc>
        <w:tc>
          <w:tcPr>
            <w:tcW w:w="1804" w:type="dxa"/>
          </w:tcPr>
          <w:p w:rsidR="00246508" w:rsidRPr="00DB34B4" w:rsidRDefault="00246508" w:rsidP="00246508">
            <w:pPr>
              <w:spacing w:before="60" w:after="60" w:line="240" w:lineRule="auto"/>
              <w:rPr>
                <w:rFonts w:ascii="Times New Roman" w:hAnsi="Times New Roman"/>
                <w:sz w:val="24"/>
                <w:szCs w:val="24"/>
                <w:lang w:val="sk-SK"/>
              </w:rPr>
            </w:pPr>
            <w:r w:rsidRPr="00DB34B4">
              <w:rPr>
                <w:rFonts w:ascii="Times New Roman" w:hAnsi="Times New Roman"/>
                <w:b/>
                <w:i/>
                <w:sz w:val="24"/>
                <w:szCs w:val="24"/>
                <w:lang w:val="sk-SK"/>
              </w:rPr>
              <w:t>3. marca 2025</w:t>
            </w:r>
          </w:p>
        </w:tc>
      </w:tr>
      <w:tr w:rsidR="00246508" w:rsidRPr="00DB34B4" w:rsidTr="00246508">
        <w:tc>
          <w:tcPr>
            <w:tcW w:w="1875" w:type="dxa"/>
          </w:tcPr>
          <w:p w:rsidR="00246508" w:rsidRPr="00DB34B4" w:rsidRDefault="00246508" w:rsidP="00246508">
            <w:pPr>
              <w:spacing w:before="60" w:after="60" w:line="240" w:lineRule="auto"/>
              <w:rPr>
                <w:rFonts w:ascii="Times New Roman" w:hAnsi="Times New Roman"/>
                <w:sz w:val="24"/>
                <w:szCs w:val="24"/>
                <w:lang w:val="sk-SK"/>
              </w:rPr>
            </w:pPr>
            <w:r w:rsidRPr="00DB34B4">
              <w:rPr>
                <w:rFonts w:ascii="Times New Roman" w:hAnsi="Times New Roman"/>
                <w:b/>
                <w:i/>
                <w:sz w:val="24"/>
                <w:szCs w:val="24"/>
                <w:lang w:val="sk-SK"/>
              </w:rPr>
              <w:t>Certifikát o inšpekcii</w:t>
            </w:r>
          </w:p>
        </w:tc>
        <w:tc>
          <w:tcPr>
            <w:tcW w:w="1803" w:type="dxa"/>
          </w:tcPr>
          <w:p w:rsidR="00246508" w:rsidRPr="00DB34B4" w:rsidRDefault="00246508" w:rsidP="00246508">
            <w:pPr>
              <w:spacing w:before="60" w:after="60" w:line="240" w:lineRule="auto"/>
              <w:rPr>
                <w:rFonts w:ascii="Times New Roman" w:hAnsi="Times New Roman"/>
                <w:sz w:val="24"/>
                <w:szCs w:val="24"/>
                <w:lang w:val="sk-SK"/>
              </w:rPr>
            </w:pPr>
            <w:r w:rsidRPr="00DB34B4">
              <w:rPr>
                <w:rFonts w:ascii="Times New Roman" w:hAnsi="Times New Roman"/>
                <w:b/>
                <w:i/>
                <w:sz w:val="24"/>
                <w:szCs w:val="24"/>
                <w:lang w:val="sk-SK"/>
              </w:rPr>
              <w:t>COI</w:t>
            </w:r>
          </w:p>
        </w:tc>
        <w:tc>
          <w:tcPr>
            <w:tcW w:w="1803" w:type="dxa"/>
          </w:tcPr>
          <w:p w:rsidR="00246508" w:rsidRPr="00DB34B4" w:rsidRDefault="00246508" w:rsidP="00246508">
            <w:pPr>
              <w:spacing w:before="60" w:after="60" w:line="240" w:lineRule="auto"/>
              <w:rPr>
                <w:rFonts w:ascii="Times New Roman" w:hAnsi="Times New Roman"/>
                <w:sz w:val="24"/>
                <w:szCs w:val="24"/>
                <w:lang w:val="sk-SK"/>
              </w:rPr>
            </w:pPr>
            <w:r w:rsidRPr="00DB34B4">
              <w:rPr>
                <w:rFonts w:ascii="Times New Roman" w:hAnsi="Times New Roman"/>
                <w:b/>
                <w:i/>
                <w:sz w:val="24"/>
                <w:szCs w:val="24"/>
                <w:lang w:val="sk-SK"/>
              </w:rPr>
              <w:t>TRACES</w:t>
            </w:r>
          </w:p>
        </w:tc>
        <w:tc>
          <w:tcPr>
            <w:tcW w:w="1803" w:type="dxa"/>
          </w:tcPr>
          <w:p w:rsidR="00246508" w:rsidRPr="00DB34B4" w:rsidRDefault="00246508" w:rsidP="00246508">
            <w:pPr>
              <w:widowControl/>
              <w:spacing w:before="60" w:after="60" w:line="240" w:lineRule="auto"/>
              <w:jc w:val="both"/>
              <w:rPr>
                <w:rFonts w:ascii="Times New Roman" w:hAnsi="Times New Roman"/>
                <w:sz w:val="24"/>
                <w:szCs w:val="24"/>
                <w:lang w:val="sk-SK"/>
              </w:rPr>
            </w:pPr>
            <w:r w:rsidRPr="00DB34B4">
              <w:rPr>
                <w:rFonts w:ascii="Times New Roman" w:hAnsi="Times New Roman"/>
                <w:b/>
                <w:i/>
                <w:sz w:val="24"/>
                <w:szCs w:val="24"/>
                <w:lang w:val="sk-SK"/>
              </w:rPr>
              <w:t>Nariadenie Európskeho parlamentu a Rady (EÚ) 2018/848</w:t>
            </w:r>
            <w:r w:rsidRPr="00DB34B4">
              <w:rPr>
                <w:rStyle w:val="FootnoteReference"/>
                <w:rFonts w:ascii="Times New Roman" w:hAnsi="Times New Roman"/>
                <w:b/>
                <w:bCs/>
                <w:i/>
                <w:iCs/>
                <w:sz w:val="24"/>
                <w:szCs w:val="24"/>
                <w:lang w:val="sk-SK"/>
              </w:rPr>
              <w:footnoteReference w:id="56"/>
            </w:r>
          </w:p>
        </w:tc>
        <w:tc>
          <w:tcPr>
            <w:tcW w:w="1804" w:type="dxa"/>
          </w:tcPr>
          <w:p w:rsidR="00246508" w:rsidRPr="00DB34B4" w:rsidRDefault="00246508" w:rsidP="00246508">
            <w:pPr>
              <w:widowControl/>
              <w:spacing w:before="60" w:after="60" w:line="240" w:lineRule="auto"/>
              <w:jc w:val="both"/>
              <w:rPr>
                <w:rFonts w:ascii="Times New Roman" w:hAnsi="Times New Roman"/>
                <w:sz w:val="24"/>
                <w:szCs w:val="24"/>
                <w:lang w:val="sk-SK"/>
              </w:rPr>
            </w:pPr>
            <w:r w:rsidRPr="00DB34B4">
              <w:rPr>
                <w:rFonts w:ascii="Times New Roman" w:hAnsi="Times New Roman"/>
                <w:b/>
                <w:i/>
                <w:sz w:val="24"/>
                <w:szCs w:val="24"/>
                <w:lang w:val="sk-SK"/>
              </w:rPr>
              <w:t>3. marca 2025</w:t>
            </w:r>
          </w:p>
        </w:tc>
      </w:tr>
      <w:tr w:rsidR="00246508" w:rsidRPr="00DB34B4" w:rsidTr="00246508">
        <w:tc>
          <w:tcPr>
            <w:tcW w:w="1875" w:type="dxa"/>
          </w:tcPr>
          <w:p w:rsidR="00246508" w:rsidRPr="00DB34B4" w:rsidRDefault="00246508" w:rsidP="00246508">
            <w:pPr>
              <w:spacing w:before="60" w:after="60" w:line="240" w:lineRule="auto"/>
              <w:rPr>
                <w:rFonts w:ascii="Times New Roman" w:hAnsi="Times New Roman"/>
                <w:sz w:val="24"/>
                <w:szCs w:val="24"/>
                <w:lang w:val="sk-SK"/>
              </w:rPr>
            </w:pPr>
            <w:r w:rsidRPr="00DB34B4">
              <w:rPr>
                <w:rFonts w:ascii="Times New Roman" w:hAnsi="Times New Roman"/>
                <w:b/>
                <w:i/>
                <w:sz w:val="24"/>
                <w:szCs w:val="24"/>
                <w:lang w:val="sk-SK"/>
              </w:rPr>
              <w:t>Povolenie na látky poškodzujúce ozónovú vrstvu</w:t>
            </w:r>
          </w:p>
        </w:tc>
        <w:tc>
          <w:tcPr>
            <w:tcW w:w="1803" w:type="dxa"/>
          </w:tcPr>
          <w:p w:rsidR="00246508" w:rsidRPr="00DB34B4" w:rsidRDefault="00246508" w:rsidP="00246508">
            <w:pPr>
              <w:spacing w:before="60" w:after="60" w:line="240" w:lineRule="auto"/>
              <w:rPr>
                <w:rFonts w:ascii="Times New Roman" w:hAnsi="Times New Roman"/>
                <w:sz w:val="24"/>
                <w:szCs w:val="24"/>
                <w:lang w:val="sk-SK"/>
              </w:rPr>
            </w:pPr>
            <w:r w:rsidRPr="00DB34B4">
              <w:rPr>
                <w:rFonts w:ascii="Times New Roman" w:hAnsi="Times New Roman"/>
                <w:b/>
                <w:i/>
                <w:sz w:val="24"/>
                <w:szCs w:val="24"/>
                <w:lang w:val="sk-SK"/>
              </w:rPr>
              <w:t>ODS</w:t>
            </w:r>
          </w:p>
        </w:tc>
        <w:tc>
          <w:tcPr>
            <w:tcW w:w="1803" w:type="dxa"/>
          </w:tcPr>
          <w:p w:rsidR="00246508" w:rsidRPr="00DB34B4" w:rsidRDefault="00246508" w:rsidP="00246508">
            <w:pPr>
              <w:spacing w:before="60" w:after="60" w:line="240" w:lineRule="auto"/>
              <w:rPr>
                <w:rFonts w:ascii="Times New Roman" w:hAnsi="Times New Roman"/>
                <w:sz w:val="24"/>
                <w:szCs w:val="24"/>
                <w:lang w:val="sk-SK"/>
              </w:rPr>
            </w:pPr>
            <w:r w:rsidRPr="00DB34B4">
              <w:rPr>
                <w:rFonts w:ascii="Times New Roman" w:hAnsi="Times New Roman"/>
                <w:b/>
                <w:i/>
                <w:sz w:val="24"/>
                <w:szCs w:val="24"/>
                <w:lang w:val="sk-SK"/>
              </w:rPr>
              <w:t>systém povolení ODS 2</w:t>
            </w:r>
          </w:p>
        </w:tc>
        <w:tc>
          <w:tcPr>
            <w:tcW w:w="1803" w:type="dxa"/>
          </w:tcPr>
          <w:p w:rsidR="00246508" w:rsidRPr="00DB34B4" w:rsidRDefault="00246508" w:rsidP="00246508">
            <w:pPr>
              <w:widowControl/>
              <w:spacing w:before="60" w:after="60" w:line="240" w:lineRule="auto"/>
              <w:jc w:val="both"/>
              <w:rPr>
                <w:rFonts w:ascii="Times New Roman" w:hAnsi="Times New Roman"/>
                <w:sz w:val="24"/>
                <w:szCs w:val="24"/>
                <w:lang w:val="sk-SK"/>
              </w:rPr>
            </w:pPr>
            <w:r w:rsidRPr="00DB34B4">
              <w:rPr>
                <w:rFonts w:ascii="Times New Roman" w:hAnsi="Times New Roman"/>
                <w:b/>
                <w:i/>
                <w:sz w:val="24"/>
                <w:szCs w:val="24"/>
                <w:lang w:val="sk-SK"/>
              </w:rPr>
              <w:t>Nariadenie Európskeho parlamentu a Rady (ES) č. 1005/2009</w:t>
            </w:r>
            <w:r w:rsidRPr="00DB34B4">
              <w:rPr>
                <w:rStyle w:val="FootnoteReference"/>
                <w:rFonts w:ascii="Times New Roman" w:hAnsi="Times New Roman"/>
                <w:b/>
                <w:bCs/>
                <w:i/>
                <w:iCs/>
                <w:sz w:val="24"/>
                <w:szCs w:val="24"/>
                <w:lang w:val="sk-SK"/>
              </w:rPr>
              <w:footnoteReference w:id="57"/>
            </w:r>
          </w:p>
        </w:tc>
        <w:tc>
          <w:tcPr>
            <w:tcW w:w="1804" w:type="dxa"/>
          </w:tcPr>
          <w:p w:rsidR="00246508" w:rsidRPr="00DB34B4" w:rsidRDefault="00246508" w:rsidP="00246508">
            <w:pPr>
              <w:widowControl/>
              <w:spacing w:before="60" w:after="60" w:line="240" w:lineRule="auto"/>
              <w:jc w:val="both"/>
              <w:rPr>
                <w:rFonts w:ascii="Times New Roman" w:hAnsi="Times New Roman"/>
                <w:sz w:val="24"/>
                <w:szCs w:val="24"/>
                <w:lang w:val="sk-SK"/>
              </w:rPr>
            </w:pPr>
            <w:r w:rsidRPr="00DB34B4">
              <w:rPr>
                <w:rFonts w:ascii="Times New Roman" w:hAnsi="Times New Roman"/>
                <w:b/>
                <w:i/>
                <w:sz w:val="24"/>
                <w:szCs w:val="24"/>
                <w:lang w:val="sk-SK"/>
              </w:rPr>
              <w:t>3. marca 2025</w:t>
            </w:r>
          </w:p>
        </w:tc>
      </w:tr>
      <w:tr w:rsidR="00246508" w:rsidRPr="00DB34B4" w:rsidTr="00246508">
        <w:tc>
          <w:tcPr>
            <w:tcW w:w="1875" w:type="dxa"/>
          </w:tcPr>
          <w:p w:rsidR="00246508" w:rsidRPr="00DB34B4" w:rsidRDefault="00246508" w:rsidP="00246508">
            <w:pPr>
              <w:spacing w:before="60" w:after="60" w:line="240" w:lineRule="auto"/>
              <w:rPr>
                <w:rFonts w:ascii="Times New Roman" w:hAnsi="Times New Roman"/>
                <w:sz w:val="24"/>
                <w:szCs w:val="24"/>
                <w:lang w:val="sk-SK"/>
              </w:rPr>
            </w:pPr>
            <w:proofErr w:type="spellStart"/>
            <w:r w:rsidRPr="00DB34B4">
              <w:rPr>
                <w:rFonts w:ascii="Times New Roman" w:hAnsi="Times New Roman"/>
                <w:b/>
                <w:i/>
                <w:sz w:val="24"/>
                <w:szCs w:val="24"/>
                <w:lang w:val="sk-SK"/>
              </w:rPr>
              <w:t>Fluórované</w:t>
            </w:r>
            <w:proofErr w:type="spellEnd"/>
            <w:r w:rsidRPr="00DB34B4">
              <w:rPr>
                <w:rFonts w:ascii="Times New Roman" w:hAnsi="Times New Roman"/>
                <w:b/>
                <w:i/>
                <w:sz w:val="24"/>
                <w:szCs w:val="24"/>
                <w:lang w:val="sk-SK"/>
              </w:rPr>
              <w:t xml:space="preserve"> skleníkové plyny</w:t>
            </w:r>
          </w:p>
        </w:tc>
        <w:tc>
          <w:tcPr>
            <w:tcW w:w="1803" w:type="dxa"/>
          </w:tcPr>
          <w:p w:rsidR="00246508" w:rsidRPr="00DB34B4" w:rsidRDefault="00246508" w:rsidP="00246508">
            <w:pPr>
              <w:spacing w:before="60" w:after="60" w:line="240" w:lineRule="auto"/>
              <w:rPr>
                <w:rFonts w:ascii="Times New Roman" w:hAnsi="Times New Roman"/>
                <w:sz w:val="24"/>
                <w:szCs w:val="24"/>
                <w:lang w:val="sk-SK"/>
              </w:rPr>
            </w:pPr>
            <w:r w:rsidRPr="00DB34B4">
              <w:rPr>
                <w:rFonts w:ascii="Times New Roman" w:hAnsi="Times New Roman"/>
                <w:b/>
                <w:i/>
                <w:sz w:val="24"/>
                <w:szCs w:val="24"/>
                <w:lang w:val="sk-SK"/>
              </w:rPr>
              <w:t>F-GAS</w:t>
            </w:r>
          </w:p>
        </w:tc>
        <w:tc>
          <w:tcPr>
            <w:tcW w:w="1803" w:type="dxa"/>
          </w:tcPr>
          <w:p w:rsidR="00246508" w:rsidRPr="00DB34B4" w:rsidRDefault="00246508" w:rsidP="00246508">
            <w:pPr>
              <w:spacing w:before="60" w:after="60" w:line="240" w:lineRule="auto"/>
              <w:rPr>
                <w:rFonts w:ascii="Times New Roman" w:hAnsi="Times New Roman"/>
                <w:sz w:val="24"/>
                <w:szCs w:val="24"/>
                <w:lang w:val="sk-SK"/>
              </w:rPr>
            </w:pPr>
            <w:r w:rsidRPr="00DB34B4">
              <w:rPr>
                <w:rFonts w:ascii="Times New Roman" w:hAnsi="Times New Roman"/>
                <w:b/>
                <w:i/>
                <w:sz w:val="24"/>
                <w:szCs w:val="24"/>
                <w:lang w:val="sk-SK"/>
              </w:rPr>
              <w:t xml:space="preserve">portál F-GAS a systém povolení pre </w:t>
            </w:r>
            <w:r w:rsidRPr="00DB34B4">
              <w:rPr>
                <w:rFonts w:ascii="Times New Roman" w:hAnsi="Times New Roman"/>
                <w:b/>
                <w:i/>
                <w:sz w:val="24"/>
                <w:szCs w:val="24"/>
                <w:lang w:val="sk-SK"/>
              </w:rPr>
              <w:lastRenderedPageBreak/>
              <w:t xml:space="preserve">neúplne </w:t>
            </w:r>
            <w:proofErr w:type="spellStart"/>
            <w:r w:rsidRPr="00DB34B4">
              <w:rPr>
                <w:rFonts w:ascii="Times New Roman" w:hAnsi="Times New Roman"/>
                <w:b/>
                <w:i/>
                <w:sz w:val="24"/>
                <w:szCs w:val="24"/>
                <w:lang w:val="sk-SK"/>
              </w:rPr>
              <w:t>fluórované</w:t>
            </w:r>
            <w:proofErr w:type="spellEnd"/>
            <w:r w:rsidRPr="00DB34B4">
              <w:rPr>
                <w:rFonts w:ascii="Times New Roman" w:hAnsi="Times New Roman"/>
                <w:b/>
                <w:i/>
                <w:sz w:val="24"/>
                <w:szCs w:val="24"/>
                <w:lang w:val="sk-SK"/>
              </w:rPr>
              <w:t xml:space="preserve"> uhľovodíky</w:t>
            </w:r>
          </w:p>
        </w:tc>
        <w:tc>
          <w:tcPr>
            <w:tcW w:w="1803" w:type="dxa"/>
          </w:tcPr>
          <w:p w:rsidR="00246508" w:rsidRPr="00DB34B4" w:rsidRDefault="00246508" w:rsidP="00246508">
            <w:pPr>
              <w:widowControl/>
              <w:spacing w:before="60" w:after="60" w:line="240" w:lineRule="auto"/>
              <w:jc w:val="both"/>
              <w:rPr>
                <w:rFonts w:ascii="Times New Roman" w:hAnsi="Times New Roman"/>
                <w:sz w:val="24"/>
                <w:szCs w:val="24"/>
                <w:lang w:val="sk-SK"/>
              </w:rPr>
            </w:pPr>
            <w:r w:rsidRPr="00DB34B4">
              <w:rPr>
                <w:rFonts w:ascii="Times New Roman" w:hAnsi="Times New Roman"/>
                <w:b/>
                <w:i/>
                <w:sz w:val="24"/>
                <w:szCs w:val="24"/>
                <w:lang w:val="sk-SK"/>
              </w:rPr>
              <w:lastRenderedPageBreak/>
              <w:t xml:space="preserve">Nariadenie Európskeho parlamentu </w:t>
            </w:r>
            <w:r w:rsidRPr="00DB34B4">
              <w:rPr>
                <w:rFonts w:ascii="Times New Roman" w:hAnsi="Times New Roman"/>
                <w:b/>
                <w:i/>
                <w:sz w:val="24"/>
                <w:szCs w:val="24"/>
                <w:lang w:val="sk-SK"/>
              </w:rPr>
              <w:lastRenderedPageBreak/>
              <w:t>a Rady (EÚ) č. 517/2014</w:t>
            </w:r>
            <w:r w:rsidRPr="00DB34B4">
              <w:rPr>
                <w:rStyle w:val="FootnoteReference"/>
                <w:rFonts w:ascii="Times New Roman" w:hAnsi="Times New Roman"/>
                <w:b/>
                <w:bCs/>
                <w:i/>
                <w:iCs/>
                <w:sz w:val="24"/>
                <w:szCs w:val="24"/>
                <w:lang w:val="sk-SK"/>
              </w:rPr>
              <w:footnoteReference w:id="58"/>
            </w:r>
          </w:p>
        </w:tc>
        <w:tc>
          <w:tcPr>
            <w:tcW w:w="1804" w:type="dxa"/>
          </w:tcPr>
          <w:p w:rsidR="00246508" w:rsidRPr="00DB34B4" w:rsidRDefault="00246508" w:rsidP="00246508">
            <w:pPr>
              <w:widowControl/>
              <w:spacing w:before="60" w:after="60" w:line="240" w:lineRule="auto"/>
              <w:jc w:val="both"/>
              <w:rPr>
                <w:rFonts w:ascii="Times New Roman" w:hAnsi="Times New Roman"/>
                <w:sz w:val="24"/>
                <w:szCs w:val="24"/>
                <w:lang w:val="sk-SK"/>
              </w:rPr>
            </w:pPr>
            <w:r w:rsidRPr="00DB34B4">
              <w:rPr>
                <w:rFonts w:ascii="Times New Roman" w:hAnsi="Times New Roman"/>
                <w:b/>
                <w:i/>
                <w:sz w:val="24"/>
                <w:szCs w:val="24"/>
                <w:lang w:val="sk-SK"/>
              </w:rPr>
              <w:lastRenderedPageBreak/>
              <w:t>3. marca 2025</w:t>
            </w:r>
          </w:p>
        </w:tc>
      </w:tr>
      <w:tr w:rsidR="00246508" w:rsidRPr="00DB34B4" w:rsidTr="00246508">
        <w:tc>
          <w:tcPr>
            <w:tcW w:w="1875" w:type="dxa"/>
          </w:tcPr>
          <w:p w:rsidR="00246508" w:rsidRPr="00DB34B4" w:rsidRDefault="00246508" w:rsidP="00246508">
            <w:pPr>
              <w:spacing w:before="60" w:after="60" w:line="240" w:lineRule="auto"/>
              <w:rPr>
                <w:rFonts w:ascii="Times New Roman" w:hAnsi="Times New Roman"/>
                <w:sz w:val="24"/>
                <w:szCs w:val="24"/>
                <w:lang w:val="sk-SK"/>
              </w:rPr>
            </w:pPr>
            <w:r w:rsidRPr="00DB34B4">
              <w:rPr>
                <w:rFonts w:ascii="Times New Roman" w:hAnsi="Times New Roman"/>
                <w:b/>
                <w:i/>
                <w:sz w:val="24"/>
                <w:szCs w:val="24"/>
                <w:lang w:val="sk-SK"/>
              </w:rPr>
              <w:t>Dovozná licencia na tovar kultúrnej hodnoty</w:t>
            </w:r>
          </w:p>
        </w:tc>
        <w:tc>
          <w:tcPr>
            <w:tcW w:w="1803" w:type="dxa"/>
          </w:tcPr>
          <w:p w:rsidR="00246508" w:rsidRPr="00DB34B4" w:rsidRDefault="00246508" w:rsidP="00246508">
            <w:pPr>
              <w:spacing w:before="60" w:after="60" w:line="240" w:lineRule="auto"/>
              <w:rPr>
                <w:rFonts w:ascii="Times New Roman" w:hAnsi="Times New Roman"/>
                <w:sz w:val="24"/>
                <w:szCs w:val="24"/>
                <w:lang w:val="sk-SK"/>
              </w:rPr>
            </w:pPr>
            <w:r w:rsidRPr="00DB34B4">
              <w:rPr>
                <w:rFonts w:ascii="Times New Roman" w:hAnsi="Times New Roman"/>
                <w:b/>
                <w:i/>
                <w:sz w:val="24"/>
                <w:szCs w:val="24"/>
                <w:lang w:val="sk-SK"/>
              </w:rPr>
              <w:t>ICG-L</w:t>
            </w:r>
          </w:p>
        </w:tc>
        <w:tc>
          <w:tcPr>
            <w:tcW w:w="1803" w:type="dxa"/>
          </w:tcPr>
          <w:p w:rsidR="00246508" w:rsidRPr="00DB34B4" w:rsidRDefault="00246508" w:rsidP="00246508">
            <w:pPr>
              <w:spacing w:before="60" w:after="60" w:line="240" w:lineRule="auto"/>
              <w:rPr>
                <w:rFonts w:ascii="Times New Roman" w:hAnsi="Times New Roman"/>
                <w:sz w:val="24"/>
                <w:szCs w:val="24"/>
                <w:lang w:val="sk-SK"/>
              </w:rPr>
            </w:pPr>
            <w:r w:rsidRPr="00DB34B4">
              <w:rPr>
                <w:rFonts w:ascii="Times New Roman" w:hAnsi="Times New Roman"/>
                <w:b/>
                <w:i/>
                <w:sz w:val="24"/>
                <w:szCs w:val="24"/>
                <w:lang w:val="sk-SK"/>
              </w:rPr>
              <w:t>TRACES</w:t>
            </w:r>
          </w:p>
        </w:tc>
        <w:tc>
          <w:tcPr>
            <w:tcW w:w="1803" w:type="dxa"/>
          </w:tcPr>
          <w:p w:rsidR="00246508" w:rsidRPr="00DB34B4" w:rsidRDefault="00246508" w:rsidP="00246508">
            <w:pPr>
              <w:widowControl/>
              <w:spacing w:before="60" w:after="60" w:line="240" w:lineRule="auto"/>
              <w:jc w:val="both"/>
              <w:rPr>
                <w:rFonts w:ascii="Times New Roman" w:hAnsi="Times New Roman"/>
                <w:sz w:val="24"/>
                <w:szCs w:val="24"/>
                <w:lang w:val="sk-SK"/>
              </w:rPr>
            </w:pPr>
            <w:r w:rsidRPr="00DB34B4">
              <w:rPr>
                <w:rFonts w:ascii="Times New Roman" w:hAnsi="Times New Roman"/>
                <w:b/>
                <w:i/>
                <w:sz w:val="24"/>
                <w:szCs w:val="24"/>
                <w:lang w:val="sk-SK"/>
              </w:rPr>
              <w:t>Nariadenie Európskeho parlamentu a Rady (EÚ) 2019/880</w:t>
            </w:r>
            <w:r w:rsidRPr="00DB34B4">
              <w:rPr>
                <w:rStyle w:val="FootnoteReference"/>
                <w:rFonts w:ascii="Times New Roman" w:hAnsi="Times New Roman"/>
                <w:b/>
                <w:bCs/>
                <w:i/>
                <w:iCs/>
                <w:sz w:val="24"/>
                <w:szCs w:val="24"/>
                <w:lang w:val="sk-SK"/>
              </w:rPr>
              <w:footnoteReference w:id="59"/>
            </w:r>
          </w:p>
        </w:tc>
        <w:tc>
          <w:tcPr>
            <w:tcW w:w="1804" w:type="dxa"/>
          </w:tcPr>
          <w:p w:rsidR="00246508" w:rsidRPr="00DB34B4" w:rsidRDefault="00246508" w:rsidP="00246508">
            <w:pPr>
              <w:widowControl/>
              <w:spacing w:before="60" w:after="60" w:line="240" w:lineRule="auto"/>
              <w:jc w:val="both"/>
              <w:rPr>
                <w:rFonts w:ascii="Times New Roman" w:hAnsi="Times New Roman"/>
                <w:sz w:val="24"/>
                <w:szCs w:val="24"/>
                <w:lang w:val="sk-SK"/>
              </w:rPr>
            </w:pPr>
            <w:r w:rsidRPr="00DB34B4">
              <w:rPr>
                <w:rFonts w:ascii="Times New Roman" w:hAnsi="Times New Roman"/>
                <w:b/>
                <w:i/>
                <w:sz w:val="24"/>
                <w:szCs w:val="24"/>
                <w:lang w:val="sk-SK"/>
              </w:rPr>
              <w:t>3. marca 2025</w:t>
            </w:r>
          </w:p>
        </w:tc>
      </w:tr>
      <w:tr w:rsidR="00246508" w:rsidRPr="00DB34B4" w:rsidTr="00246508">
        <w:tc>
          <w:tcPr>
            <w:tcW w:w="1875" w:type="dxa"/>
          </w:tcPr>
          <w:p w:rsidR="00246508" w:rsidRPr="00DB34B4" w:rsidRDefault="00246508" w:rsidP="00246508">
            <w:pPr>
              <w:spacing w:before="60" w:after="60" w:line="240" w:lineRule="auto"/>
              <w:rPr>
                <w:rFonts w:ascii="Times New Roman" w:hAnsi="Times New Roman"/>
                <w:sz w:val="24"/>
                <w:szCs w:val="24"/>
                <w:lang w:val="sk-SK"/>
              </w:rPr>
            </w:pPr>
            <w:r w:rsidRPr="00DB34B4">
              <w:rPr>
                <w:rFonts w:ascii="Times New Roman" w:hAnsi="Times New Roman"/>
                <w:b/>
                <w:i/>
                <w:sz w:val="24"/>
                <w:szCs w:val="24"/>
                <w:lang w:val="sk-SK"/>
              </w:rPr>
              <w:t>Vyhlásenie dovozcu pre tovar kultúrnej hodnoty</w:t>
            </w:r>
          </w:p>
        </w:tc>
        <w:tc>
          <w:tcPr>
            <w:tcW w:w="1803" w:type="dxa"/>
          </w:tcPr>
          <w:p w:rsidR="00246508" w:rsidRPr="00DB34B4" w:rsidRDefault="00246508" w:rsidP="00246508">
            <w:pPr>
              <w:spacing w:before="60" w:after="60" w:line="240" w:lineRule="auto"/>
              <w:rPr>
                <w:rFonts w:ascii="Times New Roman" w:hAnsi="Times New Roman"/>
                <w:sz w:val="24"/>
                <w:szCs w:val="24"/>
                <w:lang w:val="sk-SK"/>
              </w:rPr>
            </w:pPr>
            <w:r w:rsidRPr="00DB34B4">
              <w:rPr>
                <w:rFonts w:ascii="Times New Roman" w:hAnsi="Times New Roman"/>
                <w:b/>
                <w:i/>
                <w:sz w:val="24"/>
                <w:szCs w:val="24"/>
                <w:lang w:val="sk-SK"/>
              </w:rPr>
              <w:t>ICG-S</w:t>
            </w:r>
          </w:p>
        </w:tc>
        <w:tc>
          <w:tcPr>
            <w:tcW w:w="1803" w:type="dxa"/>
          </w:tcPr>
          <w:p w:rsidR="00246508" w:rsidRPr="00DB34B4" w:rsidRDefault="00246508" w:rsidP="00246508">
            <w:pPr>
              <w:spacing w:before="60" w:after="60" w:line="240" w:lineRule="auto"/>
              <w:rPr>
                <w:rFonts w:ascii="Times New Roman" w:hAnsi="Times New Roman"/>
                <w:sz w:val="24"/>
                <w:szCs w:val="24"/>
                <w:lang w:val="sk-SK"/>
              </w:rPr>
            </w:pPr>
            <w:r w:rsidRPr="00DB34B4">
              <w:rPr>
                <w:rFonts w:ascii="Times New Roman" w:hAnsi="Times New Roman"/>
                <w:b/>
                <w:i/>
                <w:sz w:val="24"/>
                <w:szCs w:val="24"/>
                <w:lang w:val="sk-SK"/>
              </w:rPr>
              <w:t>TRACES</w:t>
            </w:r>
          </w:p>
        </w:tc>
        <w:tc>
          <w:tcPr>
            <w:tcW w:w="1803" w:type="dxa"/>
          </w:tcPr>
          <w:p w:rsidR="00246508" w:rsidRPr="00DB34B4" w:rsidRDefault="00246508" w:rsidP="00246508">
            <w:pPr>
              <w:spacing w:before="60" w:after="60" w:line="240" w:lineRule="auto"/>
              <w:rPr>
                <w:rFonts w:ascii="Times New Roman" w:hAnsi="Times New Roman"/>
                <w:sz w:val="24"/>
                <w:szCs w:val="24"/>
                <w:lang w:val="sk-SK"/>
              </w:rPr>
            </w:pPr>
            <w:r w:rsidRPr="00DB34B4">
              <w:rPr>
                <w:rFonts w:ascii="Times New Roman" w:hAnsi="Times New Roman"/>
                <w:b/>
                <w:i/>
                <w:sz w:val="24"/>
                <w:szCs w:val="24"/>
                <w:lang w:val="sk-SK"/>
              </w:rPr>
              <w:t>Nariadenie (EÚ) 2019/880</w:t>
            </w:r>
          </w:p>
        </w:tc>
        <w:tc>
          <w:tcPr>
            <w:tcW w:w="1804" w:type="dxa"/>
          </w:tcPr>
          <w:p w:rsidR="00246508" w:rsidRPr="00DB34B4" w:rsidRDefault="00246508" w:rsidP="00246508">
            <w:pPr>
              <w:spacing w:before="60" w:after="60" w:line="240" w:lineRule="auto"/>
              <w:rPr>
                <w:rFonts w:ascii="Times New Roman" w:hAnsi="Times New Roman"/>
                <w:sz w:val="24"/>
                <w:szCs w:val="24"/>
                <w:lang w:val="sk-SK"/>
              </w:rPr>
            </w:pPr>
            <w:r w:rsidRPr="00DB34B4">
              <w:rPr>
                <w:rFonts w:ascii="Times New Roman" w:hAnsi="Times New Roman"/>
                <w:b/>
                <w:i/>
                <w:sz w:val="24"/>
                <w:szCs w:val="24"/>
                <w:lang w:val="sk-SK"/>
              </w:rPr>
              <w:t>3. marca 2025</w:t>
            </w:r>
          </w:p>
        </w:tc>
      </w:tr>
      <w:tr w:rsidR="00246508" w:rsidRPr="00DB34B4" w:rsidTr="00246508">
        <w:tc>
          <w:tcPr>
            <w:tcW w:w="1875" w:type="dxa"/>
          </w:tcPr>
          <w:p w:rsidR="00246508" w:rsidRPr="00DB34B4" w:rsidRDefault="00246508" w:rsidP="00246508">
            <w:pPr>
              <w:spacing w:before="60" w:after="60" w:line="240" w:lineRule="auto"/>
              <w:rPr>
                <w:rFonts w:ascii="Times New Roman" w:hAnsi="Times New Roman"/>
                <w:sz w:val="24"/>
                <w:szCs w:val="24"/>
                <w:lang w:val="sk-SK"/>
              </w:rPr>
            </w:pPr>
            <w:r w:rsidRPr="00DB34B4">
              <w:rPr>
                <w:rFonts w:ascii="Times New Roman" w:hAnsi="Times New Roman"/>
                <w:b/>
                <w:i/>
                <w:sz w:val="24"/>
                <w:szCs w:val="24"/>
                <w:lang w:val="sk-SK"/>
              </w:rPr>
              <w:t>Všeobecný opis pre tovar kultúrnej hodnoty</w:t>
            </w:r>
          </w:p>
        </w:tc>
        <w:tc>
          <w:tcPr>
            <w:tcW w:w="1803" w:type="dxa"/>
          </w:tcPr>
          <w:p w:rsidR="00246508" w:rsidRPr="00DB34B4" w:rsidRDefault="00246508" w:rsidP="00246508">
            <w:pPr>
              <w:spacing w:before="60" w:after="60" w:line="240" w:lineRule="auto"/>
              <w:rPr>
                <w:rFonts w:ascii="Times New Roman" w:hAnsi="Times New Roman"/>
                <w:sz w:val="24"/>
                <w:szCs w:val="24"/>
                <w:lang w:val="sk-SK"/>
              </w:rPr>
            </w:pPr>
            <w:r w:rsidRPr="00DB34B4">
              <w:rPr>
                <w:rFonts w:ascii="Times New Roman" w:hAnsi="Times New Roman"/>
                <w:b/>
                <w:i/>
                <w:sz w:val="24"/>
                <w:szCs w:val="24"/>
                <w:lang w:val="sk-SK"/>
              </w:rPr>
              <w:t>ICG-D</w:t>
            </w:r>
          </w:p>
        </w:tc>
        <w:tc>
          <w:tcPr>
            <w:tcW w:w="1803" w:type="dxa"/>
          </w:tcPr>
          <w:p w:rsidR="00246508" w:rsidRPr="00DB34B4" w:rsidRDefault="00246508" w:rsidP="00246508">
            <w:pPr>
              <w:spacing w:before="60" w:after="60" w:line="240" w:lineRule="auto"/>
              <w:rPr>
                <w:rFonts w:ascii="Times New Roman" w:hAnsi="Times New Roman"/>
                <w:sz w:val="24"/>
                <w:szCs w:val="24"/>
                <w:lang w:val="sk-SK"/>
              </w:rPr>
            </w:pPr>
            <w:r w:rsidRPr="00DB34B4">
              <w:rPr>
                <w:rFonts w:ascii="Times New Roman" w:hAnsi="Times New Roman"/>
                <w:b/>
                <w:i/>
                <w:sz w:val="24"/>
                <w:szCs w:val="24"/>
                <w:lang w:val="sk-SK"/>
              </w:rPr>
              <w:t>TRACES</w:t>
            </w:r>
          </w:p>
        </w:tc>
        <w:tc>
          <w:tcPr>
            <w:tcW w:w="1803" w:type="dxa"/>
          </w:tcPr>
          <w:p w:rsidR="00246508" w:rsidRPr="00DB34B4" w:rsidRDefault="00246508" w:rsidP="00246508">
            <w:pPr>
              <w:spacing w:before="60" w:after="60" w:line="240" w:lineRule="auto"/>
              <w:rPr>
                <w:rFonts w:ascii="Times New Roman" w:hAnsi="Times New Roman"/>
                <w:sz w:val="24"/>
                <w:szCs w:val="24"/>
                <w:lang w:val="sk-SK"/>
              </w:rPr>
            </w:pPr>
            <w:r w:rsidRPr="00DB34B4">
              <w:rPr>
                <w:rFonts w:ascii="Times New Roman" w:hAnsi="Times New Roman"/>
                <w:b/>
                <w:i/>
                <w:sz w:val="24"/>
                <w:szCs w:val="24"/>
                <w:lang w:val="sk-SK"/>
              </w:rPr>
              <w:t>Nariadenie (EÚ) 2019/880</w:t>
            </w:r>
          </w:p>
        </w:tc>
        <w:tc>
          <w:tcPr>
            <w:tcW w:w="1804" w:type="dxa"/>
          </w:tcPr>
          <w:p w:rsidR="00246508" w:rsidRPr="00DB34B4" w:rsidRDefault="00246508" w:rsidP="00246508">
            <w:pPr>
              <w:spacing w:before="60" w:after="60" w:line="240" w:lineRule="auto"/>
              <w:rPr>
                <w:rFonts w:ascii="Times New Roman" w:hAnsi="Times New Roman"/>
                <w:sz w:val="24"/>
                <w:szCs w:val="24"/>
                <w:lang w:val="sk-SK"/>
              </w:rPr>
            </w:pPr>
            <w:r w:rsidRPr="00DB34B4">
              <w:rPr>
                <w:rFonts w:ascii="Times New Roman" w:hAnsi="Times New Roman"/>
                <w:b/>
                <w:i/>
                <w:sz w:val="24"/>
                <w:szCs w:val="24"/>
                <w:lang w:val="sk-SK"/>
              </w:rPr>
              <w:t>3. marca 2025</w:t>
            </w:r>
          </w:p>
        </w:tc>
      </w:tr>
      <w:tr w:rsidR="00246508" w:rsidRPr="00DB34B4" w:rsidTr="00246508">
        <w:tc>
          <w:tcPr>
            <w:tcW w:w="1875" w:type="dxa"/>
          </w:tcPr>
          <w:p w:rsidR="00246508" w:rsidRPr="00DB34B4" w:rsidRDefault="00246508" w:rsidP="00246508">
            <w:pPr>
              <w:spacing w:before="60" w:after="60" w:line="240" w:lineRule="auto"/>
              <w:rPr>
                <w:rFonts w:ascii="Times New Roman" w:hAnsi="Times New Roman"/>
                <w:sz w:val="24"/>
                <w:szCs w:val="24"/>
                <w:lang w:val="sk-SK"/>
              </w:rPr>
            </w:pPr>
            <w:r w:rsidRPr="00DB34B4">
              <w:rPr>
                <w:rFonts w:ascii="Times New Roman" w:hAnsi="Times New Roman"/>
                <w:b/>
                <w:i/>
                <w:sz w:val="24"/>
                <w:szCs w:val="24"/>
                <w:lang w:val="sk-SK"/>
              </w:rPr>
              <w:t>Necolná formalita Únie</w:t>
            </w:r>
          </w:p>
        </w:tc>
        <w:tc>
          <w:tcPr>
            <w:tcW w:w="1803" w:type="dxa"/>
          </w:tcPr>
          <w:p w:rsidR="00246508" w:rsidRPr="00DB34B4" w:rsidRDefault="00246508" w:rsidP="00246508">
            <w:pPr>
              <w:spacing w:before="60" w:after="60" w:line="240" w:lineRule="auto"/>
              <w:rPr>
                <w:rFonts w:ascii="Times New Roman" w:hAnsi="Times New Roman"/>
                <w:sz w:val="24"/>
                <w:szCs w:val="24"/>
                <w:lang w:val="sk-SK"/>
              </w:rPr>
            </w:pPr>
            <w:r w:rsidRPr="00DB34B4">
              <w:rPr>
                <w:rFonts w:ascii="Times New Roman" w:hAnsi="Times New Roman"/>
                <w:b/>
                <w:i/>
                <w:sz w:val="24"/>
                <w:szCs w:val="24"/>
                <w:lang w:val="sk-SK"/>
              </w:rPr>
              <w:t>Akronym</w:t>
            </w:r>
          </w:p>
        </w:tc>
        <w:tc>
          <w:tcPr>
            <w:tcW w:w="1803" w:type="dxa"/>
          </w:tcPr>
          <w:p w:rsidR="00246508" w:rsidRPr="00DB34B4" w:rsidRDefault="00246508" w:rsidP="00246508">
            <w:pPr>
              <w:spacing w:before="60" w:after="60" w:line="240" w:lineRule="auto"/>
              <w:rPr>
                <w:rFonts w:ascii="Times New Roman" w:hAnsi="Times New Roman"/>
                <w:sz w:val="24"/>
                <w:szCs w:val="24"/>
                <w:lang w:val="sk-SK"/>
              </w:rPr>
            </w:pPr>
            <w:r w:rsidRPr="00DB34B4">
              <w:rPr>
                <w:rFonts w:ascii="Times New Roman" w:hAnsi="Times New Roman"/>
                <w:b/>
                <w:i/>
                <w:sz w:val="24"/>
                <w:szCs w:val="24"/>
                <w:lang w:val="sk-SK"/>
              </w:rPr>
              <w:t>Necolný systém Únie</w:t>
            </w:r>
          </w:p>
        </w:tc>
        <w:tc>
          <w:tcPr>
            <w:tcW w:w="1803" w:type="dxa"/>
          </w:tcPr>
          <w:p w:rsidR="00246508" w:rsidRPr="00DB34B4" w:rsidRDefault="00246508" w:rsidP="00246508">
            <w:pPr>
              <w:spacing w:before="60" w:after="60" w:line="240" w:lineRule="auto"/>
              <w:rPr>
                <w:rFonts w:ascii="Times New Roman" w:hAnsi="Times New Roman"/>
                <w:sz w:val="24"/>
                <w:szCs w:val="24"/>
                <w:lang w:val="sk-SK"/>
              </w:rPr>
            </w:pPr>
            <w:r w:rsidRPr="00DB34B4">
              <w:rPr>
                <w:rFonts w:ascii="Times New Roman" w:hAnsi="Times New Roman"/>
                <w:b/>
                <w:i/>
                <w:sz w:val="24"/>
                <w:szCs w:val="24"/>
                <w:lang w:val="sk-SK"/>
              </w:rPr>
              <w:t>Príslušné iné právne predpisy Únie, než sú colné predpisy</w:t>
            </w:r>
          </w:p>
        </w:tc>
        <w:tc>
          <w:tcPr>
            <w:tcW w:w="1804" w:type="dxa"/>
          </w:tcPr>
          <w:p w:rsidR="00246508" w:rsidRPr="00DB34B4" w:rsidRDefault="00246508" w:rsidP="00246508">
            <w:pPr>
              <w:spacing w:before="60" w:after="60" w:line="240" w:lineRule="auto"/>
              <w:rPr>
                <w:rFonts w:ascii="Times New Roman" w:hAnsi="Times New Roman"/>
                <w:sz w:val="24"/>
                <w:szCs w:val="24"/>
                <w:lang w:val="sk-SK"/>
              </w:rPr>
            </w:pPr>
            <w:r w:rsidRPr="00DB34B4">
              <w:rPr>
                <w:rFonts w:ascii="Times New Roman" w:hAnsi="Times New Roman"/>
                <w:b/>
                <w:i/>
                <w:sz w:val="24"/>
                <w:szCs w:val="24"/>
                <w:lang w:val="sk-SK"/>
              </w:rPr>
              <w:t>Prepojenie so systémom do</w:t>
            </w:r>
          </w:p>
        </w:tc>
      </w:tr>
      <w:tr w:rsidR="00246508" w:rsidRPr="00DB34B4" w:rsidTr="00246508">
        <w:tc>
          <w:tcPr>
            <w:tcW w:w="1875" w:type="dxa"/>
          </w:tcPr>
          <w:p w:rsidR="00246508" w:rsidRPr="00DB34B4" w:rsidRDefault="00246508" w:rsidP="00246508">
            <w:pPr>
              <w:spacing w:before="60" w:after="60" w:line="240" w:lineRule="auto"/>
              <w:rPr>
                <w:rFonts w:ascii="Times New Roman" w:hAnsi="Times New Roman"/>
                <w:sz w:val="24"/>
                <w:szCs w:val="24"/>
                <w:lang w:val="sk-SK"/>
              </w:rPr>
            </w:pPr>
            <w:r w:rsidRPr="00DB34B4">
              <w:rPr>
                <w:rFonts w:ascii="Times New Roman" w:hAnsi="Times New Roman"/>
                <w:b/>
                <w:i/>
                <w:sz w:val="24"/>
                <w:szCs w:val="24"/>
                <w:lang w:val="sk-SK"/>
              </w:rPr>
              <w:t>Dovozná licencia pre vynútiteľnosť práva, správu a obchod v lesnom hospodárstve</w:t>
            </w:r>
          </w:p>
        </w:tc>
        <w:tc>
          <w:tcPr>
            <w:tcW w:w="1803" w:type="dxa"/>
          </w:tcPr>
          <w:p w:rsidR="00246508" w:rsidRPr="00DB34B4" w:rsidRDefault="00246508" w:rsidP="00246508">
            <w:pPr>
              <w:spacing w:before="60" w:after="60" w:line="240" w:lineRule="auto"/>
              <w:rPr>
                <w:rFonts w:ascii="Times New Roman" w:hAnsi="Times New Roman"/>
                <w:sz w:val="24"/>
                <w:szCs w:val="24"/>
                <w:lang w:val="sk-SK"/>
              </w:rPr>
            </w:pPr>
            <w:r w:rsidRPr="00DB34B4">
              <w:rPr>
                <w:rFonts w:ascii="Times New Roman" w:hAnsi="Times New Roman"/>
                <w:b/>
                <w:i/>
                <w:sz w:val="24"/>
                <w:szCs w:val="24"/>
                <w:lang w:val="sk-SK"/>
              </w:rPr>
              <w:t>FLEGT</w:t>
            </w:r>
          </w:p>
        </w:tc>
        <w:tc>
          <w:tcPr>
            <w:tcW w:w="1803" w:type="dxa"/>
          </w:tcPr>
          <w:p w:rsidR="00246508" w:rsidRPr="00DB34B4" w:rsidRDefault="00246508" w:rsidP="00246508">
            <w:pPr>
              <w:spacing w:before="60" w:after="60" w:line="240" w:lineRule="auto"/>
              <w:rPr>
                <w:rFonts w:ascii="Times New Roman" w:hAnsi="Times New Roman"/>
                <w:sz w:val="24"/>
                <w:szCs w:val="24"/>
                <w:lang w:val="sk-SK"/>
              </w:rPr>
            </w:pPr>
            <w:r w:rsidRPr="00DB34B4">
              <w:rPr>
                <w:rFonts w:ascii="Times New Roman" w:hAnsi="Times New Roman"/>
                <w:b/>
                <w:i/>
                <w:sz w:val="24"/>
                <w:szCs w:val="24"/>
                <w:lang w:val="sk-SK"/>
              </w:rPr>
              <w:t>TRACES</w:t>
            </w:r>
          </w:p>
        </w:tc>
        <w:tc>
          <w:tcPr>
            <w:tcW w:w="1803" w:type="dxa"/>
          </w:tcPr>
          <w:p w:rsidR="00246508" w:rsidRPr="00DB34B4" w:rsidRDefault="00246508" w:rsidP="00246508">
            <w:pPr>
              <w:spacing w:before="60" w:after="60" w:line="240" w:lineRule="auto"/>
              <w:rPr>
                <w:rFonts w:ascii="Times New Roman" w:hAnsi="Times New Roman"/>
                <w:sz w:val="24"/>
                <w:szCs w:val="24"/>
                <w:lang w:val="sk-SK"/>
              </w:rPr>
            </w:pPr>
            <w:r w:rsidRPr="00DB34B4">
              <w:rPr>
                <w:rFonts w:ascii="Times New Roman" w:hAnsi="Times New Roman"/>
                <w:b/>
                <w:i/>
                <w:sz w:val="24"/>
                <w:szCs w:val="24"/>
                <w:lang w:val="sk-SK"/>
              </w:rPr>
              <w:t>Nariadenie Rady (ES) č. 2173/2005</w:t>
            </w:r>
          </w:p>
        </w:tc>
        <w:tc>
          <w:tcPr>
            <w:tcW w:w="1804" w:type="dxa"/>
          </w:tcPr>
          <w:p w:rsidR="00246508" w:rsidRPr="00DB34B4" w:rsidRDefault="00246508" w:rsidP="00246508">
            <w:pPr>
              <w:spacing w:before="60" w:after="60" w:line="240" w:lineRule="auto"/>
              <w:rPr>
                <w:rFonts w:ascii="Times New Roman" w:hAnsi="Times New Roman"/>
                <w:sz w:val="24"/>
                <w:szCs w:val="24"/>
                <w:lang w:val="sk-SK"/>
              </w:rPr>
            </w:pPr>
            <w:r w:rsidRPr="00DB34B4">
              <w:rPr>
                <w:rFonts w:ascii="Times New Roman" w:hAnsi="Times New Roman"/>
                <w:b/>
                <w:i/>
                <w:sz w:val="24"/>
                <w:szCs w:val="24"/>
                <w:lang w:val="sk-SK"/>
              </w:rPr>
              <w:t>3. marca 2025</w:t>
            </w:r>
          </w:p>
        </w:tc>
      </w:tr>
      <w:tr w:rsidR="00246508" w:rsidRPr="00DB34B4" w:rsidTr="00246508">
        <w:tc>
          <w:tcPr>
            <w:tcW w:w="1875" w:type="dxa"/>
          </w:tcPr>
          <w:p w:rsidR="00246508" w:rsidRPr="00DB34B4" w:rsidRDefault="00246508" w:rsidP="00246508">
            <w:pPr>
              <w:spacing w:before="60" w:after="60" w:line="240" w:lineRule="auto"/>
              <w:rPr>
                <w:rFonts w:ascii="Times New Roman" w:hAnsi="Times New Roman"/>
                <w:sz w:val="24"/>
                <w:szCs w:val="24"/>
                <w:lang w:val="sk-SK"/>
              </w:rPr>
            </w:pPr>
            <w:r w:rsidRPr="00DB34B4">
              <w:rPr>
                <w:rFonts w:ascii="Times New Roman" w:hAnsi="Times New Roman"/>
                <w:b/>
                <w:i/>
                <w:sz w:val="24"/>
                <w:szCs w:val="24"/>
                <w:lang w:val="sk-SK"/>
              </w:rPr>
              <w:t>Režim Únie na kontrolu vývozov, sprostredkovania, technickej pomoci, tranzitu a transferu položiek s dvojakým použitím</w:t>
            </w:r>
          </w:p>
        </w:tc>
        <w:tc>
          <w:tcPr>
            <w:tcW w:w="1803" w:type="dxa"/>
          </w:tcPr>
          <w:p w:rsidR="00246508" w:rsidRPr="00DB34B4" w:rsidRDefault="00246508" w:rsidP="00246508">
            <w:pPr>
              <w:spacing w:before="60" w:after="60" w:line="240" w:lineRule="auto"/>
              <w:rPr>
                <w:rFonts w:ascii="Times New Roman" w:hAnsi="Times New Roman"/>
                <w:sz w:val="24"/>
                <w:szCs w:val="24"/>
                <w:lang w:val="sk-SK"/>
              </w:rPr>
            </w:pPr>
            <w:proofErr w:type="spellStart"/>
            <w:r w:rsidRPr="00DB34B4">
              <w:rPr>
                <w:rFonts w:ascii="Times New Roman" w:hAnsi="Times New Roman"/>
                <w:b/>
                <w:i/>
                <w:sz w:val="24"/>
                <w:szCs w:val="24"/>
                <w:lang w:val="sk-SK"/>
              </w:rPr>
              <w:t>DuES</w:t>
            </w:r>
            <w:proofErr w:type="spellEnd"/>
          </w:p>
        </w:tc>
        <w:tc>
          <w:tcPr>
            <w:tcW w:w="1803" w:type="dxa"/>
          </w:tcPr>
          <w:p w:rsidR="00246508" w:rsidRPr="00DB34B4" w:rsidRDefault="00246508" w:rsidP="00246508">
            <w:pPr>
              <w:spacing w:before="60" w:after="60" w:line="240" w:lineRule="auto"/>
              <w:rPr>
                <w:rFonts w:ascii="Times New Roman" w:hAnsi="Times New Roman"/>
                <w:sz w:val="24"/>
                <w:szCs w:val="24"/>
                <w:lang w:val="sk-SK"/>
              </w:rPr>
            </w:pPr>
            <w:r w:rsidRPr="00DB34B4">
              <w:rPr>
                <w:rFonts w:ascii="Times New Roman" w:hAnsi="Times New Roman"/>
                <w:b/>
                <w:i/>
                <w:sz w:val="24"/>
                <w:szCs w:val="24"/>
                <w:lang w:val="sk-SK"/>
              </w:rPr>
              <w:t>systém elektronického udeľovania licencií (</w:t>
            </w:r>
            <w:proofErr w:type="spellStart"/>
            <w:r w:rsidRPr="00DB34B4">
              <w:rPr>
                <w:rFonts w:ascii="Times New Roman" w:hAnsi="Times New Roman"/>
                <w:b/>
                <w:i/>
                <w:sz w:val="24"/>
                <w:szCs w:val="24"/>
                <w:lang w:val="sk-SK"/>
              </w:rPr>
              <w:t>eLicensing</w:t>
            </w:r>
            <w:proofErr w:type="spellEnd"/>
            <w:r w:rsidRPr="00DB34B4">
              <w:rPr>
                <w:rFonts w:ascii="Times New Roman" w:hAnsi="Times New Roman"/>
                <w:b/>
                <w:i/>
                <w:sz w:val="24"/>
                <w:szCs w:val="24"/>
                <w:lang w:val="sk-SK"/>
              </w:rPr>
              <w:t xml:space="preserve"> </w:t>
            </w:r>
            <w:proofErr w:type="spellStart"/>
            <w:r w:rsidRPr="00DB34B4">
              <w:rPr>
                <w:rFonts w:ascii="Times New Roman" w:hAnsi="Times New Roman"/>
                <w:b/>
                <w:i/>
                <w:sz w:val="24"/>
                <w:szCs w:val="24"/>
                <w:lang w:val="sk-SK"/>
              </w:rPr>
              <w:t>System</w:t>
            </w:r>
            <w:proofErr w:type="spellEnd"/>
            <w:r w:rsidRPr="00DB34B4">
              <w:rPr>
                <w:rFonts w:ascii="Times New Roman" w:hAnsi="Times New Roman"/>
                <w:b/>
                <w:i/>
                <w:sz w:val="24"/>
                <w:szCs w:val="24"/>
                <w:lang w:val="sk-SK"/>
              </w:rPr>
              <w:t>)</w:t>
            </w:r>
          </w:p>
        </w:tc>
        <w:tc>
          <w:tcPr>
            <w:tcW w:w="1803" w:type="dxa"/>
          </w:tcPr>
          <w:p w:rsidR="00246508" w:rsidRPr="00DB34B4" w:rsidRDefault="00246508" w:rsidP="00246508">
            <w:pPr>
              <w:spacing w:before="60" w:after="60" w:line="240" w:lineRule="auto"/>
              <w:rPr>
                <w:rFonts w:ascii="Times New Roman" w:hAnsi="Times New Roman"/>
                <w:sz w:val="24"/>
                <w:szCs w:val="24"/>
                <w:lang w:val="sk-SK"/>
              </w:rPr>
            </w:pPr>
            <w:r w:rsidRPr="00DB34B4">
              <w:rPr>
                <w:rFonts w:ascii="Times New Roman" w:hAnsi="Times New Roman"/>
                <w:b/>
                <w:i/>
                <w:sz w:val="24"/>
                <w:szCs w:val="24"/>
                <w:lang w:val="sk-SK"/>
              </w:rPr>
              <w:t xml:space="preserve">Nariadenie (EÚ) 2021/821 </w:t>
            </w:r>
          </w:p>
        </w:tc>
        <w:tc>
          <w:tcPr>
            <w:tcW w:w="1804" w:type="dxa"/>
          </w:tcPr>
          <w:p w:rsidR="00246508" w:rsidRPr="00DB34B4" w:rsidRDefault="00246508" w:rsidP="00246508">
            <w:pPr>
              <w:spacing w:before="60" w:after="60" w:line="240" w:lineRule="auto"/>
              <w:rPr>
                <w:rFonts w:ascii="Times New Roman" w:hAnsi="Times New Roman"/>
                <w:sz w:val="24"/>
                <w:szCs w:val="24"/>
                <w:lang w:val="sk-SK"/>
              </w:rPr>
            </w:pPr>
            <w:r w:rsidRPr="00DB34B4">
              <w:rPr>
                <w:rFonts w:ascii="Times New Roman" w:hAnsi="Times New Roman"/>
                <w:b/>
                <w:i/>
                <w:sz w:val="24"/>
                <w:szCs w:val="24"/>
                <w:lang w:val="sk-SK"/>
              </w:rPr>
              <w:t>3. marca 2025</w:t>
            </w:r>
          </w:p>
        </w:tc>
      </w:tr>
      <w:tr w:rsidR="00246508" w:rsidRPr="00DB34B4" w:rsidTr="00246508">
        <w:tc>
          <w:tcPr>
            <w:tcW w:w="1875" w:type="dxa"/>
          </w:tcPr>
          <w:p w:rsidR="00246508" w:rsidRPr="00DB34B4" w:rsidRDefault="00246508" w:rsidP="00246508">
            <w:pPr>
              <w:spacing w:before="60" w:after="60" w:line="240" w:lineRule="auto"/>
              <w:rPr>
                <w:rFonts w:ascii="Times New Roman" w:hAnsi="Times New Roman"/>
                <w:sz w:val="24"/>
                <w:szCs w:val="24"/>
                <w:lang w:val="sk-SK"/>
              </w:rPr>
            </w:pPr>
            <w:r w:rsidRPr="00DB34B4">
              <w:rPr>
                <w:rFonts w:ascii="Times New Roman" w:hAnsi="Times New Roman"/>
                <w:b/>
                <w:i/>
                <w:sz w:val="24"/>
                <w:szCs w:val="24"/>
                <w:lang w:val="sk-SK"/>
              </w:rPr>
              <w:t>Osvedčenia o medzinárodnom obchode s ohrozenými druhmi voľne žijúcich živočíchov a rastlín</w:t>
            </w:r>
          </w:p>
        </w:tc>
        <w:tc>
          <w:tcPr>
            <w:tcW w:w="1803" w:type="dxa"/>
          </w:tcPr>
          <w:p w:rsidR="00246508" w:rsidRPr="00DB34B4" w:rsidRDefault="00246508" w:rsidP="00246508">
            <w:pPr>
              <w:spacing w:before="60" w:after="60" w:line="240" w:lineRule="auto"/>
              <w:rPr>
                <w:rFonts w:ascii="Times New Roman" w:hAnsi="Times New Roman"/>
                <w:sz w:val="24"/>
                <w:szCs w:val="24"/>
                <w:lang w:val="sk-SK"/>
              </w:rPr>
            </w:pPr>
            <w:r w:rsidRPr="00DB34B4">
              <w:rPr>
                <w:rFonts w:ascii="Times New Roman" w:hAnsi="Times New Roman"/>
                <w:b/>
                <w:i/>
                <w:sz w:val="24"/>
                <w:szCs w:val="24"/>
                <w:lang w:val="sk-SK"/>
              </w:rPr>
              <w:t>CITES</w:t>
            </w:r>
          </w:p>
        </w:tc>
        <w:tc>
          <w:tcPr>
            <w:tcW w:w="1803" w:type="dxa"/>
          </w:tcPr>
          <w:p w:rsidR="00246508" w:rsidRPr="00DB34B4" w:rsidRDefault="00246508" w:rsidP="00246508">
            <w:pPr>
              <w:spacing w:before="60" w:after="60" w:line="240" w:lineRule="auto"/>
              <w:rPr>
                <w:rFonts w:ascii="Times New Roman" w:hAnsi="Times New Roman"/>
                <w:sz w:val="24"/>
                <w:szCs w:val="24"/>
                <w:lang w:val="sk-SK"/>
              </w:rPr>
            </w:pPr>
            <w:r w:rsidRPr="00DB34B4">
              <w:rPr>
                <w:rFonts w:ascii="Times New Roman" w:hAnsi="Times New Roman"/>
                <w:b/>
                <w:i/>
                <w:sz w:val="24"/>
                <w:szCs w:val="24"/>
                <w:lang w:val="sk-SK"/>
              </w:rPr>
              <w:t>TRACES</w:t>
            </w:r>
          </w:p>
        </w:tc>
        <w:tc>
          <w:tcPr>
            <w:tcW w:w="1803" w:type="dxa"/>
          </w:tcPr>
          <w:p w:rsidR="00246508" w:rsidRPr="00DB34B4" w:rsidRDefault="00246508" w:rsidP="00246508">
            <w:pPr>
              <w:spacing w:before="60" w:after="60" w:line="240" w:lineRule="auto"/>
              <w:rPr>
                <w:rFonts w:ascii="Times New Roman" w:hAnsi="Times New Roman"/>
                <w:sz w:val="24"/>
                <w:szCs w:val="24"/>
                <w:lang w:val="sk-SK"/>
              </w:rPr>
            </w:pPr>
            <w:r w:rsidRPr="00DB34B4">
              <w:rPr>
                <w:rFonts w:ascii="Times New Roman" w:hAnsi="Times New Roman"/>
                <w:b/>
                <w:i/>
                <w:sz w:val="24"/>
                <w:szCs w:val="24"/>
                <w:lang w:val="sk-SK"/>
              </w:rPr>
              <w:t>Nariadenie Rady (ES) č. 338/97</w:t>
            </w:r>
          </w:p>
        </w:tc>
        <w:tc>
          <w:tcPr>
            <w:tcW w:w="1804" w:type="dxa"/>
          </w:tcPr>
          <w:p w:rsidR="00246508" w:rsidRPr="00DB34B4" w:rsidRDefault="00246508" w:rsidP="00246508">
            <w:pPr>
              <w:spacing w:before="60" w:after="60" w:line="240" w:lineRule="auto"/>
              <w:rPr>
                <w:rFonts w:ascii="Times New Roman" w:hAnsi="Times New Roman"/>
                <w:sz w:val="24"/>
                <w:szCs w:val="24"/>
                <w:lang w:val="sk-SK"/>
              </w:rPr>
            </w:pPr>
            <w:r w:rsidRPr="00DB34B4">
              <w:rPr>
                <w:rFonts w:ascii="Times New Roman" w:hAnsi="Times New Roman"/>
                <w:b/>
                <w:i/>
                <w:sz w:val="24"/>
                <w:szCs w:val="24"/>
                <w:lang w:val="sk-SK"/>
              </w:rPr>
              <w:t>1. októbra 2025</w:t>
            </w:r>
          </w:p>
        </w:tc>
      </w:tr>
      <w:tr w:rsidR="00246508" w:rsidRPr="00DB34B4" w:rsidTr="00246508">
        <w:tc>
          <w:tcPr>
            <w:tcW w:w="1875" w:type="dxa"/>
          </w:tcPr>
          <w:p w:rsidR="00246508" w:rsidRPr="00DB34B4" w:rsidRDefault="00246508" w:rsidP="00246508">
            <w:pPr>
              <w:spacing w:before="60" w:after="60" w:line="240" w:lineRule="auto"/>
              <w:rPr>
                <w:rFonts w:ascii="Times New Roman" w:hAnsi="Times New Roman"/>
                <w:sz w:val="24"/>
                <w:szCs w:val="24"/>
                <w:lang w:val="sk-SK"/>
              </w:rPr>
            </w:pPr>
            <w:r w:rsidRPr="00DB34B4">
              <w:rPr>
                <w:rFonts w:ascii="Times New Roman" w:hAnsi="Times New Roman"/>
                <w:b/>
                <w:i/>
                <w:sz w:val="24"/>
                <w:szCs w:val="24"/>
                <w:lang w:val="sk-SK"/>
              </w:rPr>
              <w:lastRenderedPageBreak/>
              <w:t>Informačný a komunikačný systém pre dohľad nad trhom</w:t>
            </w:r>
          </w:p>
        </w:tc>
        <w:tc>
          <w:tcPr>
            <w:tcW w:w="1803" w:type="dxa"/>
          </w:tcPr>
          <w:p w:rsidR="00246508" w:rsidRPr="00DB34B4" w:rsidRDefault="00246508" w:rsidP="00246508">
            <w:pPr>
              <w:spacing w:before="60" w:after="60" w:line="240" w:lineRule="auto"/>
              <w:rPr>
                <w:rFonts w:ascii="Times New Roman" w:hAnsi="Times New Roman"/>
                <w:sz w:val="24"/>
                <w:szCs w:val="24"/>
                <w:lang w:val="sk-SK"/>
              </w:rPr>
            </w:pPr>
            <w:r w:rsidRPr="00DB34B4">
              <w:rPr>
                <w:rFonts w:ascii="Times New Roman" w:hAnsi="Times New Roman"/>
                <w:b/>
                <w:i/>
                <w:sz w:val="24"/>
                <w:szCs w:val="24"/>
                <w:lang w:val="sk-SK"/>
              </w:rPr>
              <w:t>ICSMS</w:t>
            </w:r>
          </w:p>
        </w:tc>
        <w:tc>
          <w:tcPr>
            <w:tcW w:w="1803" w:type="dxa"/>
          </w:tcPr>
          <w:p w:rsidR="00246508" w:rsidRPr="00DB34B4" w:rsidRDefault="00246508" w:rsidP="00246508">
            <w:pPr>
              <w:spacing w:before="60" w:after="60" w:line="240" w:lineRule="auto"/>
              <w:rPr>
                <w:rFonts w:ascii="Times New Roman" w:hAnsi="Times New Roman"/>
                <w:sz w:val="24"/>
                <w:szCs w:val="24"/>
                <w:lang w:val="sk-SK"/>
              </w:rPr>
            </w:pPr>
            <w:r w:rsidRPr="00DB34B4">
              <w:rPr>
                <w:rFonts w:ascii="Times New Roman" w:hAnsi="Times New Roman"/>
                <w:b/>
                <w:i/>
                <w:sz w:val="24"/>
                <w:szCs w:val="24"/>
                <w:lang w:val="sk-SK"/>
              </w:rPr>
              <w:t>ICSMS</w:t>
            </w:r>
          </w:p>
        </w:tc>
        <w:tc>
          <w:tcPr>
            <w:tcW w:w="1803" w:type="dxa"/>
          </w:tcPr>
          <w:p w:rsidR="00246508" w:rsidRPr="00DB34B4" w:rsidRDefault="00246508" w:rsidP="00246508">
            <w:pPr>
              <w:spacing w:before="60" w:after="60" w:line="240" w:lineRule="auto"/>
              <w:rPr>
                <w:rFonts w:ascii="Times New Roman" w:hAnsi="Times New Roman"/>
                <w:sz w:val="24"/>
                <w:szCs w:val="24"/>
                <w:lang w:val="sk-SK"/>
              </w:rPr>
            </w:pPr>
            <w:r w:rsidRPr="00DB34B4">
              <w:rPr>
                <w:rFonts w:ascii="Times New Roman" w:hAnsi="Times New Roman"/>
                <w:b/>
                <w:i/>
                <w:sz w:val="24"/>
                <w:szCs w:val="24"/>
                <w:lang w:val="sk-SK"/>
              </w:rPr>
              <w:t>Nariadenie Európskeho parlamentu a Rady (EÚ) 2019/1020</w:t>
            </w:r>
          </w:p>
        </w:tc>
        <w:tc>
          <w:tcPr>
            <w:tcW w:w="1804" w:type="dxa"/>
          </w:tcPr>
          <w:p w:rsidR="00246508" w:rsidRPr="00DB34B4" w:rsidRDefault="00246508" w:rsidP="00246508">
            <w:pPr>
              <w:spacing w:before="60" w:after="60" w:line="240" w:lineRule="auto"/>
              <w:rPr>
                <w:rFonts w:ascii="Times New Roman" w:hAnsi="Times New Roman"/>
                <w:sz w:val="24"/>
                <w:szCs w:val="24"/>
                <w:lang w:val="sk-SK"/>
              </w:rPr>
            </w:pPr>
            <w:r w:rsidRPr="00DB34B4">
              <w:rPr>
                <w:rFonts w:ascii="Times New Roman" w:hAnsi="Times New Roman"/>
                <w:b/>
                <w:i/>
                <w:sz w:val="24"/>
                <w:szCs w:val="24"/>
                <w:lang w:val="sk-SK"/>
              </w:rPr>
              <w:t>16. decembra 2025</w:t>
            </w:r>
          </w:p>
        </w:tc>
      </w:tr>
    </w:tbl>
    <w:p w:rsidR="005F5D9E" w:rsidRPr="00DB34B4" w:rsidRDefault="00540EB6">
      <w:pPr>
        <w:rPr>
          <w:lang w:val="sk-SK"/>
        </w:rPr>
      </w:pPr>
      <w:r w:rsidRPr="00DB34B4">
        <w:rPr>
          <w:b/>
        </w:rPr>
        <w:t xml:space="preserve"> [PN 292]</w:t>
      </w:r>
    </w:p>
    <w:p w:rsidR="00540EB6" w:rsidRPr="00DB34B4" w:rsidRDefault="00540EB6">
      <w:pPr>
        <w:rPr>
          <w:lang w:val="sk-SK"/>
        </w:rPr>
      </w:pPr>
    </w:p>
    <w:p w:rsidR="00540EB6" w:rsidRPr="00DB34B4" w:rsidRDefault="00540EB6">
      <w:pPr>
        <w:rPr>
          <w:lang w:val="sk-SK"/>
        </w:rPr>
        <w:sectPr w:rsidR="00540EB6" w:rsidRPr="00DB34B4">
          <w:pgSz w:w="11909" w:h="16834"/>
          <w:pgMar w:top="1134" w:right="1417" w:bottom="1417" w:left="1417" w:header="1134" w:footer="567" w:gutter="0"/>
          <w:cols w:space="720"/>
        </w:sectPr>
      </w:pPr>
    </w:p>
    <w:p w:rsidR="00540EB6" w:rsidRPr="00DB34B4" w:rsidRDefault="00540EB6">
      <w:pPr>
        <w:rPr>
          <w:lang w:val="sk-SK"/>
        </w:rPr>
      </w:pPr>
    </w:p>
    <w:p w:rsidR="005F5D9E" w:rsidRPr="00DB34B4" w:rsidRDefault="00246508">
      <w:pPr>
        <w:pStyle w:val="Normale"/>
        <w:jc w:val="center"/>
        <w:rPr>
          <w:lang w:val="sk-SK"/>
        </w:rPr>
      </w:pPr>
      <w:r w:rsidRPr="00DB34B4">
        <w:rPr>
          <w:lang w:val="sk-SK"/>
        </w:rPr>
        <w:t>Príloha</w:t>
      </w:r>
      <w:r w:rsidR="0074672D" w:rsidRPr="00DB34B4">
        <w:rPr>
          <w:lang w:val="sk-SK"/>
        </w:rPr>
        <w:t>: Tabuľka zhody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6667"/>
        <w:gridCol w:w="3088"/>
      </w:tblGrid>
      <w:tr w:rsidR="005F5D9E" w:rsidRPr="00DB34B4">
        <w:trPr>
          <w:tblHeader/>
        </w:trPr>
        <w:tc>
          <w:tcPr>
            <w:tcW w:w="0" w:type="auto"/>
          </w:tcPr>
          <w:p w:rsidR="005F5D9E" w:rsidRPr="00DB34B4" w:rsidRDefault="0074672D">
            <w:pPr>
              <w:rPr>
                <w:lang w:val="sk-SK"/>
              </w:rPr>
            </w:pPr>
            <w:r w:rsidRPr="00DB34B4">
              <w:rPr>
                <w:lang w:val="sk-SK"/>
              </w:rPr>
              <w:t>Nariadenie (EÚ) č. 952/2013</w:t>
            </w:r>
          </w:p>
        </w:tc>
        <w:tc>
          <w:tcPr>
            <w:tcW w:w="0" w:type="auto"/>
          </w:tcPr>
          <w:p w:rsidR="005F5D9E" w:rsidRPr="00DB34B4" w:rsidRDefault="0074672D">
            <w:pPr>
              <w:rPr>
                <w:lang w:val="sk-SK"/>
              </w:rPr>
            </w:pPr>
            <w:r w:rsidRPr="00DB34B4">
              <w:rPr>
                <w:lang w:val="sk-SK"/>
              </w:rPr>
              <w:t xml:space="preserve">Toto nariadenie </w:t>
            </w:r>
          </w:p>
        </w:tc>
      </w:tr>
      <w:tr w:rsidR="005F5D9E" w:rsidRPr="00DB34B4">
        <w:tc>
          <w:tcPr>
            <w:tcW w:w="0" w:type="auto"/>
          </w:tcPr>
          <w:p w:rsidR="005F5D9E" w:rsidRPr="00DB34B4" w:rsidRDefault="0074672D">
            <w:pPr>
              <w:rPr>
                <w:lang w:val="sk-SK"/>
              </w:rPr>
            </w:pPr>
            <w:r w:rsidRPr="00DB34B4">
              <w:rPr>
                <w:lang w:val="sk-SK"/>
              </w:rPr>
              <w:t>článok 1</w:t>
            </w:r>
          </w:p>
        </w:tc>
        <w:tc>
          <w:tcPr>
            <w:tcW w:w="0" w:type="auto"/>
          </w:tcPr>
          <w:p w:rsidR="005F5D9E" w:rsidRPr="00DB34B4" w:rsidRDefault="0074672D">
            <w:pPr>
              <w:rPr>
                <w:lang w:val="sk-SK"/>
              </w:rPr>
            </w:pPr>
            <w:r w:rsidRPr="00DB34B4">
              <w:rPr>
                <w:lang w:val="sk-SK"/>
              </w:rPr>
              <w:t>článok 1</w:t>
            </w:r>
          </w:p>
        </w:tc>
      </w:tr>
      <w:tr w:rsidR="005F5D9E" w:rsidRPr="00DB34B4">
        <w:tc>
          <w:tcPr>
            <w:tcW w:w="0" w:type="auto"/>
          </w:tcPr>
          <w:p w:rsidR="005F5D9E" w:rsidRPr="00DB34B4" w:rsidRDefault="0074672D">
            <w:pPr>
              <w:rPr>
                <w:lang w:val="sk-SK"/>
              </w:rPr>
            </w:pPr>
            <w:r w:rsidRPr="00DB34B4">
              <w:rPr>
                <w:lang w:val="sk-SK"/>
              </w:rPr>
              <w:t>článok 3</w:t>
            </w:r>
          </w:p>
        </w:tc>
        <w:tc>
          <w:tcPr>
            <w:tcW w:w="0" w:type="auto"/>
          </w:tcPr>
          <w:p w:rsidR="005F5D9E" w:rsidRPr="00DB34B4" w:rsidRDefault="0074672D">
            <w:pPr>
              <w:rPr>
                <w:lang w:val="sk-SK"/>
              </w:rPr>
            </w:pPr>
            <w:r w:rsidRPr="00DB34B4">
              <w:rPr>
                <w:lang w:val="sk-SK"/>
              </w:rPr>
              <w:t>článok 2</w:t>
            </w:r>
          </w:p>
        </w:tc>
      </w:tr>
      <w:tr w:rsidR="005F5D9E" w:rsidRPr="00DB34B4">
        <w:tc>
          <w:tcPr>
            <w:tcW w:w="0" w:type="auto"/>
          </w:tcPr>
          <w:p w:rsidR="005F5D9E" w:rsidRPr="00DB34B4" w:rsidRDefault="0074672D">
            <w:pPr>
              <w:rPr>
                <w:lang w:val="sk-SK"/>
              </w:rPr>
            </w:pPr>
            <w:r w:rsidRPr="00DB34B4">
              <w:rPr>
                <w:lang w:val="sk-SK"/>
              </w:rPr>
              <w:t>článok 4</w:t>
            </w:r>
          </w:p>
        </w:tc>
        <w:tc>
          <w:tcPr>
            <w:tcW w:w="0" w:type="auto"/>
          </w:tcPr>
          <w:p w:rsidR="005F5D9E" w:rsidRPr="00DB34B4" w:rsidRDefault="0074672D">
            <w:pPr>
              <w:rPr>
                <w:lang w:val="sk-SK"/>
              </w:rPr>
            </w:pPr>
            <w:r w:rsidRPr="00DB34B4">
              <w:rPr>
                <w:lang w:val="sk-SK"/>
              </w:rPr>
              <w:t>článok 3</w:t>
            </w:r>
          </w:p>
        </w:tc>
      </w:tr>
      <w:tr w:rsidR="005F5D9E" w:rsidRPr="00DB34B4">
        <w:tc>
          <w:tcPr>
            <w:tcW w:w="0" w:type="auto"/>
          </w:tcPr>
          <w:p w:rsidR="005F5D9E" w:rsidRPr="00DB34B4" w:rsidRDefault="0074672D">
            <w:pPr>
              <w:rPr>
                <w:lang w:val="sk-SK"/>
              </w:rPr>
            </w:pPr>
            <w:r w:rsidRPr="00DB34B4">
              <w:rPr>
                <w:lang w:val="sk-SK"/>
              </w:rPr>
              <w:t>článok 2</w:t>
            </w:r>
          </w:p>
        </w:tc>
        <w:tc>
          <w:tcPr>
            <w:tcW w:w="0" w:type="auto"/>
          </w:tcPr>
          <w:p w:rsidR="005F5D9E" w:rsidRPr="00DB34B4" w:rsidRDefault="0074672D">
            <w:pPr>
              <w:rPr>
                <w:lang w:val="sk-SK"/>
              </w:rPr>
            </w:pPr>
            <w:r w:rsidRPr="00DB34B4">
              <w:rPr>
                <w:lang w:val="sk-SK"/>
              </w:rPr>
              <w:t>článok 4</w:t>
            </w:r>
          </w:p>
        </w:tc>
      </w:tr>
      <w:tr w:rsidR="005F5D9E" w:rsidRPr="00DB34B4">
        <w:tc>
          <w:tcPr>
            <w:tcW w:w="0" w:type="auto"/>
          </w:tcPr>
          <w:p w:rsidR="005F5D9E" w:rsidRPr="00DB34B4" w:rsidRDefault="0074672D">
            <w:pPr>
              <w:rPr>
                <w:lang w:val="sk-SK"/>
              </w:rPr>
            </w:pPr>
            <w:r w:rsidRPr="00DB34B4">
              <w:rPr>
                <w:lang w:val="sk-SK"/>
              </w:rPr>
              <w:t>článok 5</w:t>
            </w:r>
          </w:p>
        </w:tc>
        <w:tc>
          <w:tcPr>
            <w:tcW w:w="0" w:type="auto"/>
          </w:tcPr>
          <w:p w:rsidR="005F5D9E" w:rsidRPr="00DB34B4" w:rsidRDefault="0074672D">
            <w:pPr>
              <w:rPr>
                <w:lang w:val="sk-SK"/>
              </w:rPr>
            </w:pPr>
            <w:r w:rsidRPr="00DB34B4">
              <w:rPr>
                <w:lang w:val="sk-SK"/>
              </w:rPr>
              <w:t>článok 5</w:t>
            </w:r>
          </w:p>
        </w:tc>
      </w:tr>
      <w:tr w:rsidR="005F5D9E" w:rsidRPr="00DB34B4">
        <w:tc>
          <w:tcPr>
            <w:tcW w:w="0" w:type="auto"/>
          </w:tcPr>
          <w:p w:rsidR="005F5D9E" w:rsidRPr="00DB34B4" w:rsidRDefault="0074672D">
            <w:pPr>
              <w:rPr>
                <w:lang w:val="sk-SK"/>
              </w:rPr>
            </w:pPr>
            <w:r w:rsidRPr="00DB34B4">
              <w:rPr>
                <w:lang w:val="sk-SK"/>
              </w:rPr>
              <w:t>článok 22</w:t>
            </w:r>
          </w:p>
        </w:tc>
        <w:tc>
          <w:tcPr>
            <w:tcW w:w="0" w:type="auto"/>
          </w:tcPr>
          <w:p w:rsidR="005F5D9E" w:rsidRPr="00DB34B4" w:rsidRDefault="0074672D">
            <w:pPr>
              <w:rPr>
                <w:lang w:val="sk-SK"/>
              </w:rPr>
            </w:pPr>
            <w:r w:rsidRPr="00DB34B4">
              <w:rPr>
                <w:lang w:val="sk-SK"/>
              </w:rPr>
              <w:t>článok 6</w:t>
            </w:r>
          </w:p>
        </w:tc>
      </w:tr>
      <w:tr w:rsidR="005F5D9E" w:rsidRPr="00DB34B4">
        <w:tc>
          <w:tcPr>
            <w:tcW w:w="0" w:type="auto"/>
          </w:tcPr>
          <w:p w:rsidR="005F5D9E" w:rsidRPr="00DB34B4" w:rsidRDefault="0074672D">
            <w:pPr>
              <w:rPr>
                <w:lang w:val="sk-SK"/>
              </w:rPr>
            </w:pPr>
            <w:r w:rsidRPr="00DB34B4">
              <w:rPr>
                <w:lang w:val="sk-SK"/>
              </w:rPr>
              <w:t>článok 23</w:t>
            </w:r>
          </w:p>
        </w:tc>
        <w:tc>
          <w:tcPr>
            <w:tcW w:w="0" w:type="auto"/>
          </w:tcPr>
          <w:p w:rsidR="005F5D9E" w:rsidRPr="00DB34B4" w:rsidRDefault="0074672D">
            <w:pPr>
              <w:rPr>
                <w:lang w:val="sk-SK"/>
              </w:rPr>
            </w:pPr>
            <w:r w:rsidRPr="00DB34B4">
              <w:rPr>
                <w:lang w:val="sk-SK"/>
              </w:rPr>
              <w:t>článok 7</w:t>
            </w:r>
          </w:p>
        </w:tc>
      </w:tr>
      <w:tr w:rsidR="005F5D9E" w:rsidRPr="00DB34B4">
        <w:tc>
          <w:tcPr>
            <w:tcW w:w="0" w:type="auto"/>
          </w:tcPr>
          <w:p w:rsidR="005F5D9E" w:rsidRPr="00DB34B4" w:rsidRDefault="0074672D">
            <w:pPr>
              <w:rPr>
                <w:lang w:val="sk-SK"/>
              </w:rPr>
            </w:pPr>
            <w:r w:rsidRPr="00DB34B4">
              <w:rPr>
                <w:lang w:val="sk-SK"/>
              </w:rPr>
              <w:t>článok 26</w:t>
            </w:r>
          </w:p>
        </w:tc>
        <w:tc>
          <w:tcPr>
            <w:tcW w:w="0" w:type="auto"/>
          </w:tcPr>
          <w:p w:rsidR="005F5D9E" w:rsidRPr="00DB34B4" w:rsidRDefault="0074672D">
            <w:pPr>
              <w:rPr>
                <w:lang w:val="sk-SK"/>
              </w:rPr>
            </w:pPr>
            <w:r w:rsidRPr="00DB34B4">
              <w:rPr>
                <w:lang w:val="sk-SK"/>
              </w:rPr>
              <w:t>článok 8</w:t>
            </w:r>
          </w:p>
        </w:tc>
      </w:tr>
      <w:tr w:rsidR="005F5D9E" w:rsidRPr="00DB34B4">
        <w:tc>
          <w:tcPr>
            <w:tcW w:w="0" w:type="auto"/>
          </w:tcPr>
          <w:p w:rsidR="005F5D9E" w:rsidRPr="00DB34B4" w:rsidRDefault="0074672D">
            <w:pPr>
              <w:rPr>
                <w:lang w:val="sk-SK"/>
              </w:rPr>
            </w:pPr>
            <w:r w:rsidRPr="00DB34B4">
              <w:rPr>
                <w:lang w:val="sk-SK"/>
              </w:rPr>
              <w:t>článok 27</w:t>
            </w:r>
          </w:p>
        </w:tc>
        <w:tc>
          <w:tcPr>
            <w:tcW w:w="0" w:type="auto"/>
          </w:tcPr>
          <w:p w:rsidR="005F5D9E" w:rsidRPr="00DB34B4" w:rsidRDefault="0074672D">
            <w:pPr>
              <w:rPr>
                <w:lang w:val="sk-SK"/>
              </w:rPr>
            </w:pPr>
            <w:r w:rsidRPr="00DB34B4">
              <w:rPr>
                <w:lang w:val="sk-SK"/>
              </w:rPr>
              <w:t>článok 9</w:t>
            </w:r>
          </w:p>
        </w:tc>
      </w:tr>
      <w:tr w:rsidR="005F5D9E" w:rsidRPr="00DB34B4">
        <w:tc>
          <w:tcPr>
            <w:tcW w:w="0" w:type="auto"/>
          </w:tcPr>
          <w:p w:rsidR="005F5D9E" w:rsidRPr="00DB34B4" w:rsidRDefault="0074672D">
            <w:pPr>
              <w:rPr>
                <w:lang w:val="sk-SK"/>
              </w:rPr>
            </w:pPr>
            <w:r w:rsidRPr="00DB34B4">
              <w:rPr>
                <w:lang w:val="sk-SK"/>
              </w:rPr>
              <w:t>článok 28</w:t>
            </w:r>
          </w:p>
        </w:tc>
        <w:tc>
          <w:tcPr>
            <w:tcW w:w="0" w:type="auto"/>
          </w:tcPr>
          <w:p w:rsidR="005F5D9E" w:rsidRPr="00DB34B4" w:rsidRDefault="0074672D">
            <w:pPr>
              <w:rPr>
                <w:lang w:val="sk-SK"/>
              </w:rPr>
            </w:pPr>
            <w:r w:rsidRPr="00DB34B4">
              <w:rPr>
                <w:lang w:val="sk-SK"/>
              </w:rPr>
              <w:t>článok 10</w:t>
            </w:r>
          </w:p>
        </w:tc>
      </w:tr>
      <w:tr w:rsidR="005F5D9E" w:rsidRPr="00DB34B4">
        <w:tc>
          <w:tcPr>
            <w:tcW w:w="0" w:type="auto"/>
          </w:tcPr>
          <w:p w:rsidR="005F5D9E" w:rsidRPr="00DB34B4" w:rsidRDefault="0074672D">
            <w:pPr>
              <w:rPr>
                <w:lang w:val="sk-SK"/>
              </w:rPr>
            </w:pPr>
            <w:r w:rsidRPr="00DB34B4">
              <w:rPr>
                <w:lang w:val="sk-SK"/>
              </w:rPr>
              <w:t>článok 29</w:t>
            </w:r>
          </w:p>
        </w:tc>
        <w:tc>
          <w:tcPr>
            <w:tcW w:w="0" w:type="auto"/>
          </w:tcPr>
          <w:p w:rsidR="005F5D9E" w:rsidRPr="00DB34B4" w:rsidRDefault="0074672D">
            <w:pPr>
              <w:rPr>
                <w:lang w:val="sk-SK"/>
              </w:rPr>
            </w:pPr>
            <w:r w:rsidRPr="00DB34B4">
              <w:rPr>
                <w:lang w:val="sk-SK"/>
              </w:rPr>
              <w:t>článok 11</w:t>
            </w:r>
          </w:p>
        </w:tc>
      </w:tr>
      <w:tr w:rsidR="005F5D9E" w:rsidRPr="00DB34B4">
        <w:tc>
          <w:tcPr>
            <w:tcW w:w="0" w:type="auto"/>
          </w:tcPr>
          <w:p w:rsidR="005F5D9E" w:rsidRPr="00DB34B4" w:rsidRDefault="0074672D">
            <w:pPr>
              <w:rPr>
                <w:lang w:val="sk-SK"/>
              </w:rPr>
            </w:pPr>
            <w:r w:rsidRPr="00DB34B4">
              <w:rPr>
                <w:lang w:val="sk-SK"/>
              </w:rPr>
              <w:t>článok 30</w:t>
            </w:r>
          </w:p>
        </w:tc>
        <w:tc>
          <w:tcPr>
            <w:tcW w:w="0" w:type="auto"/>
          </w:tcPr>
          <w:p w:rsidR="005F5D9E" w:rsidRPr="00DB34B4" w:rsidRDefault="0074672D">
            <w:pPr>
              <w:rPr>
                <w:lang w:val="sk-SK"/>
              </w:rPr>
            </w:pPr>
            <w:r w:rsidRPr="00DB34B4">
              <w:rPr>
                <w:lang w:val="sk-SK"/>
              </w:rPr>
              <w:t>článok 12</w:t>
            </w:r>
          </w:p>
        </w:tc>
      </w:tr>
      <w:tr w:rsidR="005F5D9E" w:rsidRPr="00DB34B4">
        <w:tc>
          <w:tcPr>
            <w:tcW w:w="0" w:type="auto"/>
          </w:tcPr>
          <w:p w:rsidR="005F5D9E" w:rsidRPr="00DB34B4" w:rsidRDefault="0074672D">
            <w:pPr>
              <w:rPr>
                <w:lang w:val="sk-SK"/>
              </w:rPr>
            </w:pPr>
            <w:r w:rsidRPr="00DB34B4">
              <w:rPr>
                <w:lang w:val="sk-SK"/>
              </w:rPr>
              <w:t>článok 33</w:t>
            </w:r>
          </w:p>
        </w:tc>
        <w:tc>
          <w:tcPr>
            <w:tcW w:w="0" w:type="auto"/>
          </w:tcPr>
          <w:p w:rsidR="005F5D9E" w:rsidRPr="00DB34B4" w:rsidRDefault="0074672D">
            <w:pPr>
              <w:rPr>
                <w:lang w:val="sk-SK"/>
              </w:rPr>
            </w:pPr>
            <w:r w:rsidRPr="00DB34B4">
              <w:rPr>
                <w:lang w:val="sk-SK"/>
              </w:rPr>
              <w:t>článok 13</w:t>
            </w:r>
          </w:p>
        </w:tc>
      </w:tr>
      <w:tr w:rsidR="005F5D9E" w:rsidRPr="00DB34B4">
        <w:tc>
          <w:tcPr>
            <w:tcW w:w="0" w:type="auto"/>
          </w:tcPr>
          <w:p w:rsidR="005F5D9E" w:rsidRPr="00DB34B4" w:rsidRDefault="0074672D">
            <w:pPr>
              <w:rPr>
                <w:lang w:val="sk-SK"/>
              </w:rPr>
            </w:pPr>
            <w:r w:rsidRPr="00DB34B4">
              <w:rPr>
                <w:lang w:val="sk-SK"/>
              </w:rPr>
              <w:t>článok 34</w:t>
            </w:r>
          </w:p>
        </w:tc>
        <w:tc>
          <w:tcPr>
            <w:tcW w:w="0" w:type="auto"/>
          </w:tcPr>
          <w:p w:rsidR="005F5D9E" w:rsidRPr="00DB34B4" w:rsidRDefault="0074672D">
            <w:pPr>
              <w:rPr>
                <w:lang w:val="sk-SK"/>
              </w:rPr>
            </w:pPr>
            <w:r w:rsidRPr="00DB34B4">
              <w:rPr>
                <w:lang w:val="sk-SK"/>
              </w:rPr>
              <w:t>článok 14</w:t>
            </w:r>
          </w:p>
        </w:tc>
      </w:tr>
      <w:tr w:rsidR="005F5D9E" w:rsidRPr="00DB34B4">
        <w:tc>
          <w:tcPr>
            <w:tcW w:w="0" w:type="auto"/>
          </w:tcPr>
          <w:p w:rsidR="005F5D9E" w:rsidRPr="00DB34B4" w:rsidRDefault="0074672D">
            <w:pPr>
              <w:rPr>
                <w:lang w:val="sk-SK"/>
              </w:rPr>
            </w:pPr>
            <w:r w:rsidRPr="00DB34B4">
              <w:rPr>
                <w:lang w:val="sk-SK"/>
              </w:rPr>
              <w:t>článok 43</w:t>
            </w:r>
          </w:p>
        </w:tc>
        <w:tc>
          <w:tcPr>
            <w:tcW w:w="0" w:type="auto"/>
          </w:tcPr>
          <w:p w:rsidR="005F5D9E" w:rsidRPr="00DB34B4" w:rsidRDefault="0074672D">
            <w:pPr>
              <w:rPr>
                <w:lang w:val="sk-SK"/>
              </w:rPr>
            </w:pPr>
            <w:r w:rsidRPr="00DB34B4">
              <w:rPr>
                <w:lang w:val="sk-SK"/>
              </w:rPr>
              <w:t>článok 15</w:t>
            </w:r>
          </w:p>
        </w:tc>
      </w:tr>
      <w:tr w:rsidR="005F5D9E" w:rsidRPr="00DB34B4">
        <w:tc>
          <w:tcPr>
            <w:tcW w:w="0" w:type="auto"/>
          </w:tcPr>
          <w:p w:rsidR="005F5D9E" w:rsidRPr="00DB34B4" w:rsidRDefault="0074672D">
            <w:pPr>
              <w:rPr>
                <w:lang w:val="sk-SK"/>
              </w:rPr>
            </w:pPr>
            <w:r w:rsidRPr="00DB34B4">
              <w:rPr>
                <w:lang w:val="sk-SK"/>
              </w:rPr>
              <w:t>článok 44</w:t>
            </w:r>
          </w:p>
        </w:tc>
        <w:tc>
          <w:tcPr>
            <w:tcW w:w="0" w:type="auto"/>
          </w:tcPr>
          <w:p w:rsidR="005F5D9E" w:rsidRPr="00DB34B4" w:rsidRDefault="0074672D">
            <w:pPr>
              <w:rPr>
                <w:lang w:val="sk-SK"/>
              </w:rPr>
            </w:pPr>
            <w:r w:rsidRPr="00DB34B4">
              <w:rPr>
                <w:lang w:val="sk-SK"/>
              </w:rPr>
              <w:t>článok 16</w:t>
            </w:r>
          </w:p>
        </w:tc>
      </w:tr>
      <w:tr w:rsidR="005F5D9E" w:rsidRPr="00DB34B4">
        <w:tc>
          <w:tcPr>
            <w:tcW w:w="0" w:type="auto"/>
          </w:tcPr>
          <w:p w:rsidR="005F5D9E" w:rsidRPr="00DB34B4" w:rsidRDefault="0074672D">
            <w:pPr>
              <w:rPr>
                <w:lang w:val="sk-SK"/>
              </w:rPr>
            </w:pPr>
            <w:r w:rsidRPr="00DB34B4">
              <w:rPr>
                <w:lang w:val="sk-SK"/>
              </w:rPr>
              <w:t>článok 45</w:t>
            </w:r>
          </w:p>
        </w:tc>
        <w:tc>
          <w:tcPr>
            <w:tcW w:w="0" w:type="auto"/>
          </w:tcPr>
          <w:p w:rsidR="005F5D9E" w:rsidRPr="00DB34B4" w:rsidRDefault="0074672D">
            <w:pPr>
              <w:rPr>
                <w:lang w:val="sk-SK"/>
              </w:rPr>
            </w:pPr>
            <w:r w:rsidRPr="00DB34B4">
              <w:rPr>
                <w:lang w:val="sk-SK"/>
              </w:rPr>
              <w:t>článok 17</w:t>
            </w:r>
          </w:p>
        </w:tc>
      </w:tr>
      <w:tr w:rsidR="005F5D9E" w:rsidRPr="00DB34B4">
        <w:tc>
          <w:tcPr>
            <w:tcW w:w="0" w:type="auto"/>
          </w:tcPr>
          <w:p w:rsidR="005F5D9E" w:rsidRPr="00DB34B4" w:rsidRDefault="0074672D">
            <w:pPr>
              <w:rPr>
                <w:lang w:val="sk-SK"/>
              </w:rPr>
            </w:pPr>
            <w:r w:rsidRPr="00DB34B4">
              <w:rPr>
                <w:lang w:val="sk-SK"/>
              </w:rPr>
              <w:t>článok 52</w:t>
            </w:r>
          </w:p>
        </w:tc>
        <w:tc>
          <w:tcPr>
            <w:tcW w:w="0" w:type="auto"/>
          </w:tcPr>
          <w:p w:rsidR="005F5D9E" w:rsidRPr="00DB34B4" w:rsidRDefault="0074672D">
            <w:pPr>
              <w:rPr>
                <w:lang w:val="sk-SK"/>
              </w:rPr>
            </w:pPr>
            <w:r w:rsidRPr="00DB34B4">
              <w:rPr>
                <w:lang w:val="sk-SK"/>
              </w:rPr>
              <w:t>článok 18</w:t>
            </w:r>
          </w:p>
        </w:tc>
      </w:tr>
      <w:tr w:rsidR="005F5D9E" w:rsidRPr="00DB34B4">
        <w:tc>
          <w:tcPr>
            <w:tcW w:w="0" w:type="auto"/>
          </w:tcPr>
          <w:p w:rsidR="005F5D9E" w:rsidRPr="00DB34B4" w:rsidRDefault="0074672D">
            <w:pPr>
              <w:rPr>
                <w:lang w:val="sk-SK"/>
              </w:rPr>
            </w:pPr>
            <w:r w:rsidRPr="00DB34B4">
              <w:rPr>
                <w:lang w:val="sk-SK"/>
              </w:rPr>
              <w:lastRenderedPageBreak/>
              <w:t>článok 9</w:t>
            </w:r>
          </w:p>
        </w:tc>
        <w:tc>
          <w:tcPr>
            <w:tcW w:w="0" w:type="auto"/>
          </w:tcPr>
          <w:p w:rsidR="005F5D9E" w:rsidRPr="00DB34B4" w:rsidRDefault="0074672D">
            <w:pPr>
              <w:rPr>
                <w:lang w:val="sk-SK"/>
              </w:rPr>
            </w:pPr>
            <w:r w:rsidRPr="00DB34B4">
              <w:rPr>
                <w:lang w:val="sk-SK"/>
              </w:rPr>
              <w:t>článok 19</w:t>
            </w:r>
          </w:p>
        </w:tc>
      </w:tr>
      <w:tr w:rsidR="005F5D9E" w:rsidRPr="00DB34B4">
        <w:tc>
          <w:tcPr>
            <w:tcW w:w="0" w:type="auto"/>
          </w:tcPr>
          <w:p w:rsidR="005F5D9E" w:rsidRPr="00DB34B4" w:rsidRDefault="0074672D">
            <w:pPr>
              <w:rPr>
                <w:lang w:val="sk-SK"/>
              </w:rPr>
            </w:pPr>
            <w:r w:rsidRPr="00DB34B4">
              <w:rPr>
                <w:lang w:val="sk-SK"/>
              </w:rPr>
              <w:t>—</w:t>
            </w:r>
          </w:p>
        </w:tc>
        <w:tc>
          <w:tcPr>
            <w:tcW w:w="0" w:type="auto"/>
          </w:tcPr>
          <w:p w:rsidR="005F5D9E" w:rsidRPr="00DB34B4" w:rsidRDefault="0074672D">
            <w:pPr>
              <w:rPr>
                <w:lang w:val="sk-SK"/>
              </w:rPr>
            </w:pPr>
            <w:r w:rsidRPr="00DB34B4">
              <w:rPr>
                <w:lang w:val="sk-SK"/>
              </w:rPr>
              <w:t>článok 20</w:t>
            </w:r>
          </w:p>
        </w:tc>
      </w:tr>
      <w:tr w:rsidR="005F5D9E" w:rsidRPr="00DB34B4">
        <w:tc>
          <w:tcPr>
            <w:tcW w:w="0" w:type="auto"/>
          </w:tcPr>
          <w:p w:rsidR="005F5D9E" w:rsidRPr="00DB34B4" w:rsidRDefault="0074672D">
            <w:pPr>
              <w:rPr>
                <w:lang w:val="sk-SK"/>
              </w:rPr>
            </w:pPr>
            <w:r w:rsidRPr="00DB34B4">
              <w:rPr>
                <w:lang w:val="sk-SK"/>
              </w:rPr>
              <w:t>—</w:t>
            </w:r>
          </w:p>
        </w:tc>
        <w:tc>
          <w:tcPr>
            <w:tcW w:w="0" w:type="auto"/>
          </w:tcPr>
          <w:p w:rsidR="005F5D9E" w:rsidRPr="00DB34B4" w:rsidRDefault="0074672D">
            <w:pPr>
              <w:rPr>
                <w:lang w:val="sk-SK"/>
              </w:rPr>
            </w:pPr>
            <w:r w:rsidRPr="00DB34B4">
              <w:rPr>
                <w:lang w:val="sk-SK"/>
              </w:rPr>
              <w:t>článok 21</w:t>
            </w:r>
          </w:p>
        </w:tc>
      </w:tr>
      <w:tr w:rsidR="005F5D9E" w:rsidRPr="00DB34B4">
        <w:tc>
          <w:tcPr>
            <w:tcW w:w="0" w:type="auto"/>
          </w:tcPr>
          <w:p w:rsidR="005F5D9E" w:rsidRPr="00DB34B4" w:rsidRDefault="0074672D">
            <w:pPr>
              <w:rPr>
                <w:lang w:val="sk-SK"/>
              </w:rPr>
            </w:pPr>
            <w:r w:rsidRPr="00DB34B4">
              <w:rPr>
                <w:lang w:val="sk-SK"/>
              </w:rPr>
              <w:t>—</w:t>
            </w:r>
          </w:p>
        </w:tc>
        <w:tc>
          <w:tcPr>
            <w:tcW w:w="0" w:type="auto"/>
          </w:tcPr>
          <w:p w:rsidR="005F5D9E" w:rsidRPr="00DB34B4" w:rsidRDefault="0074672D">
            <w:pPr>
              <w:rPr>
                <w:lang w:val="sk-SK"/>
              </w:rPr>
            </w:pPr>
            <w:r w:rsidRPr="00DB34B4">
              <w:rPr>
                <w:lang w:val="sk-SK"/>
              </w:rPr>
              <w:t>článok 22</w:t>
            </w:r>
          </w:p>
        </w:tc>
      </w:tr>
      <w:tr w:rsidR="005F5D9E" w:rsidRPr="00DB34B4">
        <w:tc>
          <w:tcPr>
            <w:tcW w:w="0" w:type="auto"/>
          </w:tcPr>
          <w:p w:rsidR="005F5D9E" w:rsidRPr="00DB34B4" w:rsidRDefault="0074672D">
            <w:pPr>
              <w:rPr>
                <w:lang w:val="sk-SK"/>
              </w:rPr>
            </w:pPr>
            <w:r w:rsidRPr="00DB34B4">
              <w:rPr>
                <w:lang w:val="sk-SK"/>
              </w:rPr>
              <w:t>článok 38</w:t>
            </w:r>
          </w:p>
        </w:tc>
        <w:tc>
          <w:tcPr>
            <w:tcW w:w="0" w:type="auto"/>
          </w:tcPr>
          <w:p w:rsidR="005F5D9E" w:rsidRPr="00DB34B4" w:rsidRDefault="0074672D">
            <w:pPr>
              <w:rPr>
                <w:lang w:val="sk-SK"/>
              </w:rPr>
            </w:pPr>
            <w:r w:rsidRPr="00DB34B4">
              <w:rPr>
                <w:lang w:val="sk-SK"/>
              </w:rPr>
              <w:t>článok 23</w:t>
            </w:r>
          </w:p>
        </w:tc>
      </w:tr>
      <w:tr w:rsidR="005F5D9E" w:rsidRPr="00DB34B4">
        <w:tc>
          <w:tcPr>
            <w:tcW w:w="0" w:type="auto"/>
          </w:tcPr>
          <w:p w:rsidR="005F5D9E" w:rsidRPr="00DB34B4" w:rsidRDefault="0074672D">
            <w:pPr>
              <w:rPr>
                <w:lang w:val="sk-SK"/>
              </w:rPr>
            </w:pPr>
            <w:r w:rsidRPr="00DB34B4">
              <w:rPr>
                <w:lang w:val="sk-SK"/>
              </w:rPr>
              <w:t>článok 39</w:t>
            </w:r>
          </w:p>
        </w:tc>
        <w:tc>
          <w:tcPr>
            <w:tcW w:w="0" w:type="auto"/>
          </w:tcPr>
          <w:p w:rsidR="005F5D9E" w:rsidRPr="00DB34B4" w:rsidRDefault="0074672D">
            <w:pPr>
              <w:rPr>
                <w:lang w:val="sk-SK"/>
              </w:rPr>
            </w:pPr>
            <w:r w:rsidRPr="00DB34B4">
              <w:rPr>
                <w:lang w:val="sk-SK"/>
              </w:rPr>
              <w:t>článok 24</w:t>
            </w:r>
          </w:p>
        </w:tc>
      </w:tr>
      <w:tr w:rsidR="005F5D9E" w:rsidRPr="00DB34B4">
        <w:tc>
          <w:tcPr>
            <w:tcW w:w="0" w:type="auto"/>
          </w:tcPr>
          <w:p w:rsidR="005F5D9E" w:rsidRPr="00DB34B4" w:rsidRDefault="0074672D">
            <w:pPr>
              <w:rPr>
                <w:lang w:val="sk-SK"/>
              </w:rPr>
            </w:pPr>
            <w:r w:rsidRPr="00DB34B4">
              <w:rPr>
                <w:lang w:val="sk-SK"/>
              </w:rPr>
              <w:t>—</w:t>
            </w:r>
          </w:p>
        </w:tc>
        <w:tc>
          <w:tcPr>
            <w:tcW w:w="0" w:type="auto"/>
          </w:tcPr>
          <w:p w:rsidR="005F5D9E" w:rsidRPr="00DB34B4" w:rsidRDefault="0074672D">
            <w:pPr>
              <w:rPr>
                <w:lang w:val="sk-SK"/>
              </w:rPr>
            </w:pPr>
            <w:r w:rsidRPr="00DB34B4">
              <w:rPr>
                <w:lang w:val="sk-SK"/>
              </w:rPr>
              <w:t>článok 25</w:t>
            </w:r>
          </w:p>
        </w:tc>
      </w:tr>
      <w:tr w:rsidR="005F5D9E" w:rsidRPr="00DB34B4">
        <w:tc>
          <w:tcPr>
            <w:tcW w:w="0" w:type="auto"/>
          </w:tcPr>
          <w:p w:rsidR="005F5D9E" w:rsidRPr="00DB34B4" w:rsidRDefault="0074672D">
            <w:pPr>
              <w:rPr>
                <w:lang w:val="sk-SK"/>
              </w:rPr>
            </w:pPr>
            <w:r w:rsidRPr="00DB34B4">
              <w:rPr>
                <w:lang w:val="sk-SK"/>
              </w:rPr>
              <w:t>—</w:t>
            </w:r>
          </w:p>
        </w:tc>
        <w:tc>
          <w:tcPr>
            <w:tcW w:w="0" w:type="auto"/>
          </w:tcPr>
          <w:p w:rsidR="005F5D9E" w:rsidRPr="00DB34B4" w:rsidRDefault="0074672D">
            <w:pPr>
              <w:rPr>
                <w:lang w:val="sk-SK"/>
              </w:rPr>
            </w:pPr>
            <w:r w:rsidRPr="00DB34B4">
              <w:rPr>
                <w:lang w:val="sk-SK"/>
              </w:rPr>
              <w:t>článok 26</w:t>
            </w:r>
          </w:p>
        </w:tc>
      </w:tr>
      <w:tr w:rsidR="005F5D9E" w:rsidRPr="00DB34B4">
        <w:tc>
          <w:tcPr>
            <w:tcW w:w="0" w:type="auto"/>
          </w:tcPr>
          <w:p w:rsidR="005F5D9E" w:rsidRPr="00DB34B4" w:rsidRDefault="0074672D">
            <w:pPr>
              <w:rPr>
                <w:lang w:val="sk-SK"/>
              </w:rPr>
            </w:pPr>
            <w:r w:rsidRPr="00DB34B4">
              <w:rPr>
                <w:lang w:val="sk-SK"/>
              </w:rPr>
              <w:t>článok 18</w:t>
            </w:r>
          </w:p>
        </w:tc>
        <w:tc>
          <w:tcPr>
            <w:tcW w:w="0" w:type="auto"/>
          </w:tcPr>
          <w:p w:rsidR="005F5D9E" w:rsidRPr="00DB34B4" w:rsidRDefault="0074672D">
            <w:pPr>
              <w:rPr>
                <w:lang w:val="sk-SK"/>
              </w:rPr>
            </w:pPr>
            <w:r w:rsidRPr="00DB34B4">
              <w:rPr>
                <w:lang w:val="sk-SK"/>
              </w:rPr>
              <w:t>článok 27</w:t>
            </w:r>
          </w:p>
        </w:tc>
      </w:tr>
      <w:tr w:rsidR="005F5D9E" w:rsidRPr="00DB34B4">
        <w:tc>
          <w:tcPr>
            <w:tcW w:w="0" w:type="auto"/>
          </w:tcPr>
          <w:p w:rsidR="005F5D9E" w:rsidRPr="00DB34B4" w:rsidRDefault="0074672D">
            <w:pPr>
              <w:rPr>
                <w:lang w:val="sk-SK"/>
              </w:rPr>
            </w:pPr>
            <w:r w:rsidRPr="00DB34B4">
              <w:rPr>
                <w:lang w:val="sk-SK"/>
              </w:rPr>
              <w:t>článok 19</w:t>
            </w:r>
          </w:p>
        </w:tc>
        <w:tc>
          <w:tcPr>
            <w:tcW w:w="0" w:type="auto"/>
          </w:tcPr>
          <w:p w:rsidR="005F5D9E" w:rsidRPr="00DB34B4" w:rsidRDefault="0074672D">
            <w:pPr>
              <w:rPr>
                <w:lang w:val="sk-SK"/>
              </w:rPr>
            </w:pPr>
            <w:r w:rsidRPr="00DB34B4">
              <w:rPr>
                <w:lang w:val="sk-SK"/>
              </w:rPr>
              <w:t>článok 28</w:t>
            </w:r>
          </w:p>
        </w:tc>
      </w:tr>
      <w:tr w:rsidR="005F5D9E" w:rsidRPr="00DB34B4">
        <w:tc>
          <w:tcPr>
            <w:tcW w:w="0" w:type="auto"/>
          </w:tcPr>
          <w:p w:rsidR="005F5D9E" w:rsidRPr="00DB34B4" w:rsidRDefault="0074672D">
            <w:pPr>
              <w:rPr>
                <w:lang w:val="sk-SK"/>
              </w:rPr>
            </w:pPr>
            <w:r w:rsidRPr="00DB34B4">
              <w:rPr>
                <w:lang w:val="sk-SK"/>
              </w:rPr>
              <w:t>—</w:t>
            </w:r>
          </w:p>
        </w:tc>
        <w:tc>
          <w:tcPr>
            <w:tcW w:w="0" w:type="auto"/>
          </w:tcPr>
          <w:p w:rsidR="005F5D9E" w:rsidRPr="00DB34B4" w:rsidRDefault="0074672D">
            <w:pPr>
              <w:rPr>
                <w:lang w:val="sk-SK"/>
              </w:rPr>
            </w:pPr>
            <w:r w:rsidRPr="00DB34B4">
              <w:rPr>
                <w:lang w:val="sk-SK"/>
              </w:rPr>
              <w:t>článok 29</w:t>
            </w:r>
          </w:p>
        </w:tc>
      </w:tr>
      <w:tr w:rsidR="005F5D9E" w:rsidRPr="00DB34B4">
        <w:tc>
          <w:tcPr>
            <w:tcW w:w="0" w:type="auto"/>
          </w:tcPr>
          <w:p w:rsidR="005F5D9E" w:rsidRPr="00DB34B4" w:rsidRDefault="0074672D">
            <w:pPr>
              <w:rPr>
                <w:lang w:val="sk-SK"/>
              </w:rPr>
            </w:pPr>
            <w:r w:rsidRPr="00DB34B4">
              <w:rPr>
                <w:lang w:val="sk-SK"/>
              </w:rPr>
              <w:t>—</w:t>
            </w:r>
          </w:p>
        </w:tc>
        <w:tc>
          <w:tcPr>
            <w:tcW w:w="0" w:type="auto"/>
          </w:tcPr>
          <w:p w:rsidR="005F5D9E" w:rsidRPr="00DB34B4" w:rsidRDefault="0074672D">
            <w:pPr>
              <w:rPr>
                <w:lang w:val="sk-SK"/>
              </w:rPr>
            </w:pPr>
            <w:r w:rsidRPr="00DB34B4">
              <w:rPr>
                <w:lang w:val="sk-SK"/>
              </w:rPr>
              <w:t>článok 30</w:t>
            </w:r>
          </w:p>
        </w:tc>
      </w:tr>
      <w:tr w:rsidR="005F5D9E" w:rsidRPr="00DB34B4">
        <w:tc>
          <w:tcPr>
            <w:tcW w:w="0" w:type="auto"/>
          </w:tcPr>
          <w:p w:rsidR="005F5D9E" w:rsidRPr="00DB34B4" w:rsidRDefault="0074672D">
            <w:pPr>
              <w:rPr>
                <w:lang w:val="sk-SK"/>
              </w:rPr>
            </w:pPr>
            <w:r w:rsidRPr="00DB34B4">
              <w:rPr>
                <w:lang w:val="sk-SK"/>
              </w:rPr>
              <w:t>—</w:t>
            </w:r>
          </w:p>
        </w:tc>
        <w:tc>
          <w:tcPr>
            <w:tcW w:w="0" w:type="auto"/>
          </w:tcPr>
          <w:p w:rsidR="005F5D9E" w:rsidRPr="00DB34B4" w:rsidRDefault="0074672D">
            <w:pPr>
              <w:rPr>
                <w:lang w:val="sk-SK"/>
              </w:rPr>
            </w:pPr>
            <w:r w:rsidRPr="00DB34B4">
              <w:rPr>
                <w:lang w:val="sk-SK"/>
              </w:rPr>
              <w:t>článok 31</w:t>
            </w:r>
          </w:p>
        </w:tc>
      </w:tr>
      <w:tr w:rsidR="005F5D9E" w:rsidRPr="00DB34B4">
        <w:tc>
          <w:tcPr>
            <w:tcW w:w="0" w:type="auto"/>
          </w:tcPr>
          <w:p w:rsidR="005F5D9E" w:rsidRPr="00DB34B4" w:rsidRDefault="0074672D">
            <w:pPr>
              <w:rPr>
                <w:lang w:val="sk-SK"/>
              </w:rPr>
            </w:pPr>
            <w:r w:rsidRPr="00DB34B4">
              <w:rPr>
                <w:lang w:val="sk-SK"/>
              </w:rPr>
              <w:t>—</w:t>
            </w:r>
          </w:p>
        </w:tc>
        <w:tc>
          <w:tcPr>
            <w:tcW w:w="0" w:type="auto"/>
          </w:tcPr>
          <w:p w:rsidR="005F5D9E" w:rsidRPr="00DB34B4" w:rsidRDefault="0074672D">
            <w:pPr>
              <w:rPr>
                <w:lang w:val="sk-SK"/>
              </w:rPr>
            </w:pPr>
            <w:r w:rsidRPr="00DB34B4">
              <w:rPr>
                <w:lang w:val="sk-SK"/>
              </w:rPr>
              <w:t>článok 32</w:t>
            </w:r>
          </w:p>
        </w:tc>
      </w:tr>
      <w:tr w:rsidR="005F5D9E" w:rsidRPr="00DB34B4">
        <w:tc>
          <w:tcPr>
            <w:tcW w:w="0" w:type="auto"/>
          </w:tcPr>
          <w:p w:rsidR="005F5D9E" w:rsidRPr="00DB34B4" w:rsidRDefault="0074672D">
            <w:pPr>
              <w:rPr>
                <w:lang w:val="sk-SK"/>
              </w:rPr>
            </w:pPr>
            <w:r w:rsidRPr="00DB34B4">
              <w:rPr>
                <w:lang w:val="sk-SK"/>
              </w:rPr>
              <w:t>—</w:t>
            </w:r>
          </w:p>
        </w:tc>
        <w:tc>
          <w:tcPr>
            <w:tcW w:w="0" w:type="auto"/>
          </w:tcPr>
          <w:p w:rsidR="005F5D9E" w:rsidRPr="00DB34B4" w:rsidRDefault="0074672D">
            <w:pPr>
              <w:rPr>
                <w:lang w:val="sk-SK"/>
              </w:rPr>
            </w:pPr>
            <w:r w:rsidRPr="00DB34B4">
              <w:rPr>
                <w:lang w:val="sk-SK"/>
              </w:rPr>
              <w:t>článok 33</w:t>
            </w:r>
          </w:p>
        </w:tc>
      </w:tr>
      <w:tr w:rsidR="005F5D9E" w:rsidRPr="00DB34B4">
        <w:tc>
          <w:tcPr>
            <w:tcW w:w="0" w:type="auto"/>
          </w:tcPr>
          <w:p w:rsidR="005F5D9E" w:rsidRPr="00DB34B4" w:rsidRDefault="0074672D">
            <w:pPr>
              <w:rPr>
                <w:lang w:val="sk-SK"/>
              </w:rPr>
            </w:pPr>
            <w:r w:rsidRPr="00DB34B4">
              <w:rPr>
                <w:lang w:val="sk-SK"/>
              </w:rPr>
              <w:t>—</w:t>
            </w:r>
          </w:p>
        </w:tc>
        <w:tc>
          <w:tcPr>
            <w:tcW w:w="0" w:type="auto"/>
          </w:tcPr>
          <w:p w:rsidR="005F5D9E" w:rsidRPr="00DB34B4" w:rsidRDefault="0074672D">
            <w:pPr>
              <w:rPr>
                <w:lang w:val="sk-SK"/>
              </w:rPr>
            </w:pPr>
            <w:r w:rsidRPr="00DB34B4">
              <w:rPr>
                <w:lang w:val="sk-SK"/>
              </w:rPr>
              <w:t>článok 34</w:t>
            </w:r>
          </w:p>
        </w:tc>
      </w:tr>
      <w:tr w:rsidR="005F5D9E" w:rsidRPr="00DB34B4">
        <w:tc>
          <w:tcPr>
            <w:tcW w:w="0" w:type="auto"/>
          </w:tcPr>
          <w:p w:rsidR="005F5D9E" w:rsidRPr="00DB34B4" w:rsidRDefault="0074672D">
            <w:pPr>
              <w:rPr>
                <w:lang w:val="sk-SK"/>
              </w:rPr>
            </w:pPr>
            <w:r w:rsidRPr="00DB34B4">
              <w:rPr>
                <w:lang w:val="sk-SK"/>
              </w:rPr>
              <w:t>—</w:t>
            </w:r>
          </w:p>
        </w:tc>
        <w:tc>
          <w:tcPr>
            <w:tcW w:w="0" w:type="auto"/>
          </w:tcPr>
          <w:p w:rsidR="005F5D9E" w:rsidRPr="00DB34B4" w:rsidRDefault="0074672D">
            <w:pPr>
              <w:rPr>
                <w:lang w:val="sk-SK"/>
              </w:rPr>
            </w:pPr>
            <w:r w:rsidRPr="00DB34B4">
              <w:rPr>
                <w:lang w:val="sk-SK"/>
              </w:rPr>
              <w:t>článok 35</w:t>
            </w:r>
          </w:p>
        </w:tc>
      </w:tr>
      <w:tr w:rsidR="005F5D9E" w:rsidRPr="00DB34B4">
        <w:tc>
          <w:tcPr>
            <w:tcW w:w="0" w:type="auto"/>
          </w:tcPr>
          <w:p w:rsidR="005F5D9E" w:rsidRPr="00DB34B4" w:rsidRDefault="0074672D">
            <w:pPr>
              <w:rPr>
                <w:lang w:val="sk-SK"/>
              </w:rPr>
            </w:pPr>
            <w:r w:rsidRPr="00DB34B4">
              <w:rPr>
                <w:lang w:val="sk-SK"/>
              </w:rPr>
              <w:t>—</w:t>
            </w:r>
          </w:p>
        </w:tc>
        <w:tc>
          <w:tcPr>
            <w:tcW w:w="0" w:type="auto"/>
          </w:tcPr>
          <w:p w:rsidR="005F5D9E" w:rsidRPr="00DB34B4" w:rsidRDefault="0074672D">
            <w:pPr>
              <w:rPr>
                <w:lang w:val="sk-SK"/>
              </w:rPr>
            </w:pPr>
            <w:r w:rsidRPr="00DB34B4">
              <w:rPr>
                <w:lang w:val="sk-SK"/>
              </w:rPr>
              <w:t>článok 36</w:t>
            </w:r>
          </w:p>
        </w:tc>
      </w:tr>
      <w:tr w:rsidR="005F5D9E" w:rsidRPr="00DB34B4">
        <w:tc>
          <w:tcPr>
            <w:tcW w:w="0" w:type="auto"/>
          </w:tcPr>
          <w:p w:rsidR="005F5D9E" w:rsidRPr="00DB34B4" w:rsidRDefault="0074672D">
            <w:pPr>
              <w:rPr>
                <w:lang w:val="sk-SK"/>
              </w:rPr>
            </w:pPr>
            <w:r w:rsidRPr="00DB34B4">
              <w:rPr>
                <w:lang w:val="sk-SK"/>
              </w:rPr>
              <w:t>—</w:t>
            </w:r>
          </w:p>
        </w:tc>
        <w:tc>
          <w:tcPr>
            <w:tcW w:w="0" w:type="auto"/>
          </w:tcPr>
          <w:p w:rsidR="005F5D9E" w:rsidRPr="00DB34B4" w:rsidRDefault="0074672D">
            <w:pPr>
              <w:rPr>
                <w:lang w:val="sk-SK"/>
              </w:rPr>
            </w:pPr>
            <w:r w:rsidRPr="00DB34B4">
              <w:rPr>
                <w:lang w:val="sk-SK"/>
              </w:rPr>
              <w:t>článok 37</w:t>
            </w:r>
          </w:p>
        </w:tc>
      </w:tr>
      <w:tr w:rsidR="005F5D9E" w:rsidRPr="00DB34B4">
        <w:tc>
          <w:tcPr>
            <w:tcW w:w="0" w:type="auto"/>
          </w:tcPr>
          <w:p w:rsidR="005F5D9E" w:rsidRPr="00DB34B4" w:rsidRDefault="0074672D">
            <w:pPr>
              <w:rPr>
                <w:lang w:val="sk-SK"/>
              </w:rPr>
            </w:pPr>
            <w:r w:rsidRPr="00DB34B4">
              <w:rPr>
                <w:lang w:val="sk-SK"/>
              </w:rPr>
              <w:t>článok 13</w:t>
            </w:r>
          </w:p>
        </w:tc>
        <w:tc>
          <w:tcPr>
            <w:tcW w:w="0" w:type="auto"/>
          </w:tcPr>
          <w:p w:rsidR="005F5D9E" w:rsidRPr="00DB34B4" w:rsidRDefault="0074672D">
            <w:pPr>
              <w:rPr>
                <w:lang w:val="sk-SK"/>
              </w:rPr>
            </w:pPr>
            <w:r w:rsidRPr="00DB34B4">
              <w:rPr>
                <w:lang w:val="sk-SK"/>
              </w:rPr>
              <w:t>článok 38</w:t>
            </w:r>
          </w:p>
        </w:tc>
      </w:tr>
      <w:tr w:rsidR="005F5D9E" w:rsidRPr="00DB34B4">
        <w:tc>
          <w:tcPr>
            <w:tcW w:w="0" w:type="auto"/>
          </w:tcPr>
          <w:p w:rsidR="005F5D9E" w:rsidRPr="00DB34B4" w:rsidRDefault="0074672D">
            <w:pPr>
              <w:rPr>
                <w:lang w:val="sk-SK"/>
              </w:rPr>
            </w:pPr>
            <w:r w:rsidRPr="00DB34B4">
              <w:rPr>
                <w:lang w:val="sk-SK"/>
              </w:rPr>
              <w:lastRenderedPageBreak/>
              <w:t>článok 14</w:t>
            </w:r>
          </w:p>
        </w:tc>
        <w:tc>
          <w:tcPr>
            <w:tcW w:w="0" w:type="auto"/>
          </w:tcPr>
          <w:p w:rsidR="005F5D9E" w:rsidRPr="00DB34B4" w:rsidRDefault="0074672D">
            <w:pPr>
              <w:rPr>
                <w:lang w:val="sk-SK"/>
              </w:rPr>
            </w:pPr>
            <w:r w:rsidRPr="00DB34B4">
              <w:rPr>
                <w:lang w:val="sk-SK"/>
              </w:rPr>
              <w:t>článok 39</w:t>
            </w:r>
          </w:p>
        </w:tc>
      </w:tr>
      <w:tr w:rsidR="005F5D9E" w:rsidRPr="00DB34B4">
        <w:tc>
          <w:tcPr>
            <w:tcW w:w="0" w:type="auto"/>
          </w:tcPr>
          <w:p w:rsidR="005F5D9E" w:rsidRPr="00DB34B4" w:rsidRDefault="0074672D">
            <w:pPr>
              <w:rPr>
                <w:lang w:val="sk-SK"/>
              </w:rPr>
            </w:pPr>
            <w:r w:rsidRPr="00DB34B4">
              <w:rPr>
                <w:lang w:val="sk-SK"/>
              </w:rPr>
              <w:t>články 51 a 163</w:t>
            </w:r>
          </w:p>
        </w:tc>
        <w:tc>
          <w:tcPr>
            <w:tcW w:w="0" w:type="auto"/>
          </w:tcPr>
          <w:p w:rsidR="005F5D9E" w:rsidRPr="00DB34B4" w:rsidRDefault="0074672D">
            <w:pPr>
              <w:rPr>
                <w:lang w:val="sk-SK"/>
              </w:rPr>
            </w:pPr>
            <w:r w:rsidRPr="00DB34B4">
              <w:rPr>
                <w:lang w:val="sk-SK"/>
              </w:rPr>
              <w:t>článok 40</w:t>
            </w:r>
          </w:p>
        </w:tc>
      </w:tr>
      <w:tr w:rsidR="005F5D9E" w:rsidRPr="00DB34B4">
        <w:tc>
          <w:tcPr>
            <w:tcW w:w="0" w:type="auto"/>
          </w:tcPr>
          <w:p w:rsidR="005F5D9E" w:rsidRPr="00DB34B4" w:rsidRDefault="0074672D">
            <w:pPr>
              <w:rPr>
                <w:lang w:val="sk-SK"/>
              </w:rPr>
            </w:pPr>
            <w:r w:rsidRPr="00DB34B4">
              <w:rPr>
                <w:lang w:val="sk-SK"/>
              </w:rPr>
              <w:t>článok 134 ods. 1 prvá veta a článok 158</w:t>
            </w:r>
          </w:p>
        </w:tc>
        <w:tc>
          <w:tcPr>
            <w:tcW w:w="0" w:type="auto"/>
          </w:tcPr>
          <w:p w:rsidR="005F5D9E" w:rsidRPr="00DB34B4" w:rsidRDefault="0074672D">
            <w:pPr>
              <w:rPr>
                <w:lang w:val="sk-SK"/>
              </w:rPr>
            </w:pPr>
            <w:r w:rsidRPr="00DB34B4">
              <w:rPr>
                <w:lang w:val="sk-SK"/>
              </w:rPr>
              <w:t>článok 41 ods. 1</w:t>
            </w:r>
          </w:p>
        </w:tc>
      </w:tr>
      <w:tr w:rsidR="005F5D9E" w:rsidRPr="00DB34B4">
        <w:tc>
          <w:tcPr>
            <w:tcW w:w="0" w:type="auto"/>
          </w:tcPr>
          <w:p w:rsidR="005F5D9E" w:rsidRPr="00DB34B4" w:rsidRDefault="0074672D">
            <w:pPr>
              <w:rPr>
                <w:lang w:val="sk-SK"/>
              </w:rPr>
            </w:pPr>
            <w:r w:rsidRPr="00DB34B4">
              <w:rPr>
                <w:lang w:val="sk-SK"/>
              </w:rPr>
              <w:t xml:space="preserve">článok 134 ods. 1 druhý </w:t>
            </w:r>
            <w:proofErr w:type="spellStart"/>
            <w:r w:rsidRPr="00DB34B4">
              <w:rPr>
                <w:lang w:val="sk-SK"/>
              </w:rPr>
              <w:t>pododsek</w:t>
            </w:r>
            <w:proofErr w:type="spellEnd"/>
          </w:p>
        </w:tc>
        <w:tc>
          <w:tcPr>
            <w:tcW w:w="0" w:type="auto"/>
          </w:tcPr>
          <w:p w:rsidR="005F5D9E" w:rsidRPr="00DB34B4" w:rsidRDefault="0074672D">
            <w:pPr>
              <w:rPr>
                <w:lang w:val="sk-SK"/>
              </w:rPr>
            </w:pPr>
            <w:r w:rsidRPr="00DB34B4">
              <w:rPr>
                <w:lang w:val="sk-SK"/>
              </w:rPr>
              <w:t>článok 41 ods. 2</w:t>
            </w:r>
          </w:p>
        </w:tc>
      </w:tr>
      <w:tr w:rsidR="005F5D9E" w:rsidRPr="00DB34B4">
        <w:tc>
          <w:tcPr>
            <w:tcW w:w="0" w:type="auto"/>
          </w:tcPr>
          <w:p w:rsidR="005F5D9E" w:rsidRPr="00DB34B4" w:rsidRDefault="0074672D">
            <w:pPr>
              <w:rPr>
                <w:lang w:val="sk-SK"/>
              </w:rPr>
            </w:pPr>
            <w:r w:rsidRPr="00DB34B4">
              <w:rPr>
                <w:lang w:val="sk-SK"/>
              </w:rPr>
              <w:t xml:space="preserve">článok 134 ods. 1 štvrtý </w:t>
            </w:r>
            <w:proofErr w:type="spellStart"/>
            <w:r w:rsidRPr="00DB34B4">
              <w:rPr>
                <w:lang w:val="sk-SK"/>
              </w:rPr>
              <w:t>pododsek</w:t>
            </w:r>
            <w:proofErr w:type="spellEnd"/>
          </w:p>
        </w:tc>
        <w:tc>
          <w:tcPr>
            <w:tcW w:w="0" w:type="auto"/>
          </w:tcPr>
          <w:p w:rsidR="005F5D9E" w:rsidRPr="00DB34B4" w:rsidRDefault="0074672D">
            <w:pPr>
              <w:rPr>
                <w:lang w:val="sk-SK"/>
              </w:rPr>
            </w:pPr>
            <w:r w:rsidRPr="00DB34B4">
              <w:rPr>
                <w:lang w:val="sk-SK"/>
              </w:rPr>
              <w:t>článok 41 ods. 3</w:t>
            </w:r>
          </w:p>
        </w:tc>
      </w:tr>
      <w:tr w:rsidR="005F5D9E" w:rsidRPr="00DB34B4">
        <w:tc>
          <w:tcPr>
            <w:tcW w:w="0" w:type="auto"/>
          </w:tcPr>
          <w:p w:rsidR="005F5D9E" w:rsidRPr="00DB34B4" w:rsidRDefault="0074672D">
            <w:pPr>
              <w:rPr>
                <w:lang w:val="sk-SK"/>
              </w:rPr>
            </w:pPr>
            <w:r w:rsidRPr="00DB34B4">
              <w:rPr>
                <w:lang w:val="sk-SK"/>
              </w:rPr>
              <w:t>článok 158 ods. 3</w:t>
            </w:r>
          </w:p>
        </w:tc>
        <w:tc>
          <w:tcPr>
            <w:tcW w:w="0" w:type="auto"/>
          </w:tcPr>
          <w:p w:rsidR="005F5D9E" w:rsidRPr="00DB34B4" w:rsidRDefault="0074672D">
            <w:pPr>
              <w:rPr>
                <w:lang w:val="sk-SK"/>
              </w:rPr>
            </w:pPr>
            <w:r w:rsidRPr="00DB34B4">
              <w:rPr>
                <w:lang w:val="sk-SK"/>
              </w:rPr>
              <w:t>článok 41 ods. 6</w:t>
            </w:r>
          </w:p>
        </w:tc>
      </w:tr>
      <w:tr w:rsidR="005F5D9E" w:rsidRPr="00DB34B4">
        <w:tc>
          <w:tcPr>
            <w:tcW w:w="0" w:type="auto"/>
          </w:tcPr>
          <w:p w:rsidR="005F5D9E" w:rsidRPr="00DB34B4" w:rsidRDefault="0074672D">
            <w:pPr>
              <w:rPr>
                <w:lang w:val="sk-SK"/>
              </w:rPr>
            </w:pPr>
            <w:r w:rsidRPr="00DB34B4">
              <w:rPr>
                <w:lang w:val="sk-SK"/>
              </w:rPr>
              <w:t>článok 134 ods. 2</w:t>
            </w:r>
          </w:p>
        </w:tc>
        <w:tc>
          <w:tcPr>
            <w:tcW w:w="0" w:type="auto"/>
          </w:tcPr>
          <w:p w:rsidR="005F5D9E" w:rsidRPr="00DB34B4" w:rsidRDefault="0074672D">
            <w:pPr>
              <w:rPr>
                <w:lang w:val="sk-SK"/>
              </w:rPr>
            </w:pPr>
            <w:r w:rsidRPr="00DB34B4">
              <w:rPr>
                <w:lang w:val="sk-SK"/>
              </w:rPr>
              <w:t>článok 41 ods. 7</w:t>
            </w:r>
          </w:p>
        </w:tc>
      </w:tr>
      <w:tr w:rsidR="005F5D9E" w:rsidRPr="00DB34B4">
        <w:tc>
          <w:tcPr>
            <w:tcW w:w="0" w:type="auto"/>
          </w:tcPr>
          <w:p w:rsidR="005F5D9E" w:rsidRPr="00DB34B4" w:rsidRDefault="0074672D">
            <w:pPr>
              <w:rPr>
                <w:lang w:val="sk-SK"/>
              </w:rPr>
            </w:pPr>
            <w:r w:rsidRPr="00DB34B4">
              <w:rPr>
                <w:lang w:val="sk-SK"/>
              </w:rPr>
              <w:t>článok 159 ods. 1 a 2</w:t>
            </w:r>
          </w:p>
        </w:tc>
        <w:tc>
          <w:tcPr>
            <w:tcW w:w="0" w:type="auto"/>
          </w:tcPr>
          <w:p w:rsidR="005F5D9E" w:rsidRPr="00DB34B4" w:rsidRDefault="0074672D">
            <w:pPr>
              <w:rPr>
                <w:lang w:val="sk-SK"/>
              </w:rPr>
            </w:pPr>
            <w:r w:rsidRPr="00DB34B4">
              <w:rPr>
                <w:lang w:val="sk-SK"/>
              </w:rPr>
              <w:t>článok 42 ods. 1 a 2</w:t>
            </w:r>
          </w:p>
        </w:tc>
      </w:tr>
      <w:tr w:rsidR="005F5D9E" w:rsidRPr="00DB34B4">
        <w:tc>
          <w:tcPr>
            <w:tcW w:w="0" w:type="auto"/>
          </w:tcPr>
          <w:p w:rsidR="005F5D9E" w:rsidRPr="00DB34B4" w:rsidRDefault="0074672D">
            <w:pPr>
              <w:rPr>
                <w:lang w:val="sk-SK"/>
              </w:rPr>
            </w:pPr>
            <w:r w:rsidRPr="00DB34B4">
              <w:rPr>
                <w:lang w:val="sk-SK"/>
              </w:rPr>
              <w:t>článok 46 ods. 1</w:t>
            </w:r>
          </w:p>
        </w:tc>
        <w:tc>
          <w:tcPr>
            <w:tcW w:w="0" w:type="auto"/>
          </w:tcPr>
          <w:p w:rsidR="005F5D9E" w:rsidRPr="00DB34B4" w:rsidRDefault="0074672D">
            <w:pPr>
              <w:rPr>
                <w:lang w:val="sk-SK"/>
              </w:rPr>
            </w:pPr>
            <w:r w:rsidRPr="00DB34B4">
              <w:rPr>
                <w:lang w:val="sk-SK"/>
              </w:rPr>
              <w:t>článok 43 ods. 1 a 2</w:t>
            </w:r>
          </w:p>
        </w:tc>
      </w:tr>
      <w:tr w:rsidR="005F5D9E" w:rsidRPr="00DB34B4">
        <w:tc>
          <w:tcPr>
            <w:tcW w:w="0" w:type="auto"/>
          </w:tcPr>
          <w:p w:rsidR="005F5D9E" w:rsidRPr="00DB34B4" w:rsidRDefault="0074672D">
            <w:pPr>
              <w:rPr>
                <w:lang w:val="sk-SK"/>
              </w:rPr>
            </w:pPr>
            <w:r w:rsidRPr="00DB34B4">
              <w:rPr>
                <w:lang w:val="sk-SK"/>
              </w:rPr>
              <w:t>článok 47 ods. 1</w:t>
            </w:r>
          </w:p>
        </w:tc>
        <w:tc>
          <w:tcPr>
            <w:tcW w:w="0" w:type="auto"/>
          </w:tcPr>
          <w:p w:rsidR="005F5D9E" w:rsidRPr="00DB34B4" w:rsidRDefault="0074672D">
            <w:pPr>
              <w:rPr>
                <w:lang w:val="sk-SK"/>
              </w:rPr>
            </w:pPr>
            <w:r w:rsidRPr="00DB34B4">
              <w:rPr>
                <w:lang w:val="sk-SK"/>
              </w:rPr>
              <w:t>článok 43 ods. 3</w:t>
            </w:r>
          </w:p>
        </w:tc>
      </w:tr>
      <w:tr w:rsidR="005F5D9E" w:rsidRPr="00DB34B4">
        <w:tc>
          <w:tcPr>
            <w:tcW w:w="0" w:type="auto"/>
          </w:tcPr>
          <w:p w:rsidR="005F5D9E" w:rsidRPr="00DB34B4" w:rsidRDefault="0074672D">
            <w:pPr>
              <w:rPr>
                <w:lang w:val="sk-SK"/>
              </w:rPr>
            </w:pPr>
            <w:r w:rsidRPr="00DB34B4">
              <w:rPr>
                <w:lang w:val="sk-SK"/>
              </w:rPr>
              <w:t>článok 188 ods. 1</w:t>
            </w:r>
          </w:p>
        </w:tc>
        <w:tc>
          <w:tcPr>
            <w:tcW w:w="0" w:type="auto"/>
          </w:tcPr>
          <w:p w:rsidR="005F5D9E" w:rsidRPr="00DB34B4" w:rsidRDefault="0074672D">
            <w:pPr>
              <w:rPr>
                <w:lang w:val="sk-SK"/>
              </w:rPr>
            </w:pPr>
            <w:r w:rsidRPr="00DB34B4">
              <w:rPr>
                <w:lang w:val="sk-SK"/>
              </w:rPr>
              <w:t>článok 44 ods. 1</w:t>
            </w:r>
          </w:p>
        </w:tc>
      </w:tr>
      <w:tr w:rsidR="005F5D9E" w:rsidRPr="00DB34B4">
        <w:tc>
          <w:tcPr>
            <w:tcW w:w="0" w:type="auto"/>
          </w:tcPr>
          <w:p w:rsidR="005F5D9E" w:rsidRPr="00DB34B4" w:rsidRDefault="0074672D">
            <w:pPr>
              <w:rPr>
                <w:lang w:val="sk-SK"/>
              </w:rPr>
            </w:pPr>
            <w:r w:rsidRPr="00DB34B4">
              <w:rPr>
                <w:lang w:val="sk-SK"/>
              </w:rPr>
              <w:t>článok 189</w:t>
            </w:r>
          </w:p>
        </w:tc>
        <w:tc>
          <w:tcPr>
            <w:tcW w:w="0" w:type="auto"/>
          </w:tcPr>
          <w:p w:rsidR="005F5D9E" w:rsidRPr="00DB34B4" w:rsidRDefault="0074672D">
            <w:pPr>
              <w:rPr>
                <w:lang w:val="sk-SK"/>
              </w:rPr>
            </w:pPr>
            <w:r w:rsidRPr="00DB34B4">
              <w:rPr>
                <w:lang w:val="sk-SK"/>
              </w:rPr>
              <w:t>článok 45 ods. 1, 2 a 3</w:t>
            </w:r>
          </w:p>
        </w:tc>
      </w:tr>
      <w:tr w:rsidR="005F5D9E" w:rsidRPr="00DB34B4">
        <w:tc>
          <w:tcPr>
            <w:tcW w:w="0" w:type="auto"/>
          </w:tcPr>
          <w:p w:rsidR="005F5D9E" w:rsidRPr="00DB34B4" w:rsidRDefault="0074672D">
            <w:pPr>
              <w:rPr>
                <w:lang w:val="sk-SK"/>
              </w:rPr>
            </w:pPr>
            <w:r w:rsidRPr="00DB34B4">
              <w:rPr>
                <w:lang w:val="sk-SK"/>
              </w:rPr>
              <w:t>článok 190 ods. 1</w:t>
            </w:r>
          </w:p>
        </w:tc>
        <w:tc>
          <w:tcPr>
            <w:tcW w:w="0" w:type="auto"/>
          </w:tcPr>
          <w:p w:rsidR="005F5D9E" w:rsidRPr="00DB34B4" w:rsidRDefault="0074672D">
            <w:pPr>
              <w:rPr>
                <w:lang w:val="sk-SK"/>
              </w:rPr>
            </w:pPr>
            <w:r w:rsidRPr="00DB34B4">
              <w:rPr>
                <w:lang w:val="sk-SK"/>
              </w:rPr>
              <w:t>článok 45 ods. 4</w:t>
            </w:r>
          </w:p>
        </w:tc>
      </w:tr>
      <w:tr w:rsidR="005F5D9E" w:rsidRPr="00DB34B4">
        <w:tc>
          <w:tcPr>
            <w:tcW w:w="0" w:type="auto"/>
          </w:tcPr>
          <w:p w:rsidR="005F5D9E" w:rsidRPr="00DB34B4" w:rsidRDefault="0074672D">
            <w:pPr>
              <w:rPr>
                <w:lang w:val="sk-SK"/>
              </w:rPr>
            </w:pPr>
            <w:r w:rsidRPr="00DB34B4">
              <w:rPr>
                <w:lang w:val="sk-SK"/>
              </w:rPr>
              <w:t>článok 191</w:t>
            </w:r>
          </w:p>
        </w:tc>
        <w:tc>
          <w:tcPr>
            <w:tcW w:w="0" w:type="auto"/>
          </w:tcPr>
          <w:p w:rsidR="005F5D9E" w:rsidRPr="00DB34B4" w:rsidRDefault="0074672D">
            <w:pPr>
              <w:rPr>
                <w:lang w:val="sk-SK"/>
              </w:rPr>
            </w:pPr>
            <w:r w:rsidRPr="00DB34B4">
              <w:rPr>
                <w:lang w:val="sk-SK"/>
              </w:rPr>
              <w:t>článok 46</w:t>
            </w:r>
          </w:p>
        </w:tc>
      </w:tr>
      <w:tr w:rsidR="005F5D9E" w:rsidRPr="00DB34B4">
        <w:tc>
          <w:tcPr>
            <w:tcW w:w="0" w:type="auto"/>
          </w:tcPr>
          <w:p w:rsidR="005F5D9E" w:rsidRPr="00DB34B4" w:rsidRDefault="0074672D">
            <w:pPr>
              <w:rPr>
                <w:lang w:val="sk-SK"/>
              </w:rPr>
            </w:pPr>
            <w:r w:rsidRPr="00DB34B4">
              <w:rPr>
                <w:lang w:val="sk-SK"/>
              </w:rPr>
              <w:t>článok 192</w:t>
            </w:r>
          </w:p>
        </w:tc>
        <w:tc>
          <w:tcPr>
            <w:tcW w:w="0" w:type="auto"/>
          </w:tcPr>
          <w:p w:rsidR="005F5D9E" w:rsidRPr="00DB34B4" w:rsidRDefault="0074672D">
            <w:pPr>
              <w:rPr>
                <w:lang w:val="sk-SK"/>
              </w:rPr>
            </w:pPr>
            <w:r w:rsidRPr="00DB34B4">
              <w:rPr>
                <w:lang w:val="sk-SK"/>
              </w:rPr>
              <w:t>článok 47</w:t>
            </w:r>
          </w:p>
        </w:tc>
      </w:tr>
      <w:tr w:rsidR="005F5D9E" w:rsidRPr="00DB34B4">
        <w:tc>
          <w:tcPr>
            <w:tcW w:w="0" w:type="auto"/>
          </w:tcPr>
          <w:p w:rsidR="005F5D9E" w:rsidRPr="00DB34B4" w:rsidRDefault="0074672D">
            <w:pPr>
              <w:rPr>
                <w:lang w:val="sk-SK"/>
              </w:rPr>
            </w:pPr>
            <w:r w:rsidRPr="00DB34B4">
              <w:rPr>
                <w:lang w:val="sk-SK"/>
              </w:rPr>
              <w:t>článok 48</w:t>
            </w:r>
          </w:p>
        </w:tc>
        <w:tc>
          <w:tcPr>
            <w:tcW w:w="0" w:type="auto"/>
          </w:tcPr>
          <w:p w:rsidR="005F5D9E" w:rsidRPr="00DB34B4" w:rsidRDefault="0074672D">
            <w:pPr>
              <w:rPr>
                <w:lang w:val="sk-SK"/>
              </w:rPr>
            </w:pPr>
            <w:r w:rsidRPr="00DB34B4">
              <w:rPr>
                <w:lang w:val="sk-SK"/>
              </w:rPr>
              <w:t>článok 48 ods. 1 a 2</w:t>
            </w:r>
          </w:p>
        </w:tc>
      </w:tr>
      <w:tr w:rsidR="005F5D9E" w:rsidRPr="00DB34B4">
        <w:tc>
          <w:tcPr>
            <w:tcW w:w="0" w:type="auto"/>
          </w:tcPr>
          <w:p w:rsidR="005F5D9E" w:rsidRPr="00DB34B4" w:rsidRDefault="0074672D">
            <w:pPr>
              <w:rPr>
                <w:lang w:val="sk-SK"/>
              </w:rPr>
            </w:pPr>
            <w:r w:rsidRPr="00DB34B4">
              <w:rPr>
                <w:lang w:val="sk-SK"/>
              </w:rPr>
              <w:t>článok 49</w:t>
            </w:r>
          </w:p>
        </w:tc>
        <w:tc>
          <w:tcPr>
            <w:tcW w:w="0" w:type="auto"/>
          </w:tcPr>
          <w:p w:rsidR="005F5D9E" w:rsidRPr="00DB34B4" w:rsidRDefault="0074672D">
            <w:pPr>
              <w:rPr>
                <w:lang w:val="sk-SK"/>
              </w:rPr>
            </w:pPr>
            <w:r w:rsidRPr="00DB34B4">
              <w:rPr>
                <w:lang w:val="sk-SK"/>
              </w:rPr>
              <w:t>článok 49</w:t>
            </w:r>
          </w:p>
        </w:tc>
      </w:tr>
      <w:tr w:rsidR="005F5D9E" w:rsidRPr="00DB34B4">
        <w:tc>
          <w:tcPr>
            <w:tcW w:w="0" w:type="auto"/>
          </w:tcPr>
          <w:p w:rsidR="005F5D9E" w:rsidRPr="00DB34B4" w:rsidRDefault="0074672D">
            <w:pPr>
              <w:rPr>
                <w:lang w:val="sk-SK"/>
              </w:rPr>
            </w:pPr>
            <w:r w:rsidRPr="00DB34B4">
              <w:rPr>
                <w:lang w:val="sk-SK"/>
              </w:rPr>
              <w:t xml:space="preserve">článok 46 ods. 4 druhý </w:t>
            </w:r>
            <w:proofErr w:type="spellStart"/>
            <w:r w:rsidRPr="00DB34B4">
              <w:rPr>
                <w:lang w:val="sk-SK"/>
              </w:rPr>
              <w:t>pododsek</w:t>
            </w:r>
            <w:proofErr w:type="spellEnd"/>
          </w:p>
        </w:tc>
        <w:tc>
          <w:tcPr>
            <w:tcW w:w="0" w:type="auto"/>
          </w:tcPr>
          <w:p w:rsidR="005F5D9E" w:rsidRPr="00DB34B4" w:rsidRDefault="0074672D">
            <w:pPr>
              <w:rPr>
                <w:lang w:val="sk-SK"/>
              </w:rPr>
            </w:pPr>
            <w:r w:rsidRPr="00DB34B4">
              <w:rPr>
                <w:lang w:val="sk-SK"/>
              </w:rPr>
              <w:t>článok 50 ods. 2</w:t>
            </w:r>
          </w:p>
        </w:tc>
      </w:tr>
      <w:tr w:rsidR="005F5D9E" w:rsidRPr="00DB34B4">
        <w:tc>
          <w:tcPr>
            <w:tcW w:w="0" w:type="auto"/>
          </w:tcPr>
          <w:p w:rsidR="005F5D9E" w:rsidRPr="00DB34B4" w:rsidRDefault="0074672D">
            <w:pPr>
              <w:rPr>
                <w:lang w:val="sk-SK"/>
              </w:rPr>
            </w:pPr>
            <w:r w:rsidRPr="00DB34B4">
              <w:rPr>
                <w:lang w:val="sk-SK"/>
              </w:rPr>
              <w:t>článok 46 ods. 6 a 7</w:t>
            </w:r>
          </w:p>
        </w:tc>
        <w:tc>
          <w:tcPr>
            <w:tcW w:w="0" w:type="auto"/>
          </w:tcPr>
          <w:p w:rsidR="005F5D9E" w:rsidRPr="00DB34B4" w:rsidRDefault="0074672D">
            <w:pPr>
              <w:rPr>
                <w:lang w:val="sk-SK"/>
              </w:rPr>
            </w:pPr>
            <w:r w:rsidRPr="00DB34B4">
              <w:rPr>
                <w:lang w:val="sk-SK"/>
              </w:rPr>
              <w:t>článok 52</w:t>
            </w:r>
          </w:p>
        </w:tc>
      </w:tr>
      <w:tr w:rsidR="005F5D9E" w:rsidRPr="00DB34B4">
        <w:tc>
          <w:tcPr>
            <w:tcW w:w="0" w:type="auto"/>
          </w:tcPr>
          <w:p w:rsidR="005F5D9E" w:rsidRPr="00DB34B4" w:rsidRDefault="0074672D">
            <w:pPr>
              <w:rPr>
                <w:lang w:val="sk-SK"/>
              </w:rPr>
            </w:pPr>
            <w:r w:rsidRPr="00DB34B4">
              <w:rPr>
                <w:lang w:val="sk-SK"/>
              </w:rPr>
              <w:t>článok 153</w:t>
            </w:r>
          </w:p>
        </w:tc>
        <w:tc>
          <w:tcPr>
            <w:tcW w:w="0" w:type="auto"/>
          </w:tcPr>
          <w:p w:rsidR="005F5D9E" w:rsidRPr="00DB34B4" w:rsidRDefault="0074672D">
            <w:pPr>
              <w:rPr>
                <w:lang w:val="sk-SK"/>
              </w:rPr>
            </w:pPr>
            <w:r w:rsidRPr="00DB34B4">
              <w:rPr>
                <w:lang w:val="sk-SK"/>
              </w:rPr>
              <w:t>článok 51</w:t>
            </w:r>
          </w:p>
        </w:tc>
      </w:tr>
      <w:tr w:rsidR="005F5D9E" w:rsidRPr="00DB34B4">
        <w:tc>
          <w:tcPr>
            <w:tcW w:w="0" w:type="auto"/>
          </w:tcPr>
          <w:p w:rsidR="005F5D9E" w:rsidRPr="00DB34B4" w:rsidRDefault="0074672D">
            <w:pPr>
              <w:rPr>
                <w:lang w:val="sk-SK"/>
              </w:rPr>
            </w:pPr>
            <w:r w:rsidRPr="00DB34B4">
              <w:rPr>
                <w:lang w:val="sk-SK"/>
              </w:rPr>
              <w:lastRenderedPageBreak/>
              <w:t>článok 154</w:t>
            </w:r>
          </w:p>
        </w:tc>
        <w:tc>
          <w:tcPr>
            <w:tcW w:w="0" w:type="auto"/>
          </w:tcPr>
          <w:p w:rsidR="005F5D9E" w:rsidRPr="00DB34B4" w:rsidRDefault="0074672D">
            <w:pPr>
              <w:rPr>
                <w:lang w:val="sk-SK"/>
              </w:rPr>
            </w:pPr>
            <w:r w:rsidRPr="00DB34B4">
              <w:rPr>
                <w:lang w:val="sk-SK"/>
              </w:rPr>
              <w:t>článok 52</w:t>
            </w:r>
          </w:p>
        </w:tc>
      </w:tr>
      <w:tr w:rsidR="005F5D9E" w:rsidRPr="00DB34B4">
        <w:tc>
          <w:tcPr>
            <w:tcW w:w="0" w:type="auto"/>
          </w:tcPr>
          <w:p w:rsidR="005F5D9E" w:rsidRPr="00DB34B4" w:rsidRDefault="0074672D">
            <w:pPr>
              <w:rPr>
                <w:lang w:val="sk-SK"/>
              </w:rPr>
            </w:pPr>
            <w:r w:rsidRPr="00DB34B4">
              <w:rPr>
                <w:lang w:val="sk-SK"/>
              </w:rPr>
              <w:t>—</w:t>
            </w:r>
          </w:p>
        </w:tc>
        <w:tc>
          <w:tcPr>
            <w:tcW w:w="0" w:type="auto"/>
          </w:tcPr>
          <w:p w:rsidR="005F5D9E" w:rsidRPr="00DB34B4" w:rsidRDefault="0074672D">
            <w:pPr>
              <w:rPr>
                <w:lang w:val="sk-SK"/>
              </w:rPr>
            </w:pPr>
            <w:r w:rsidRPr="00DB34B4">
              <w:rPr>
                <w:lang w:val="sk-SK"/>
              </w:rPr>
              <w:t>článok 53</w:t>
            </w:r>
          </w:p>
        </w:tc>
      </w:tr>
      <w:tr w:rsidR="005F5D9E" w:rsidRPr="00DB34B4">
        <w:tc>
          <w:tcPr>
            <w:tcW w:w="0" w:type="auto"/>
          </w:tcPr>
          <w:p w:rsidR="005F5D9E" w:rsidRPr="00DB34B4" w:rsidRDefault="0074672D">
            <w:pPr>
              <w:rPr>
                <w:lang w:val="sk-SK"/>
              </w:rPr>
            </w:pPr>
            <w:r w:rsidRPr="00DB34B4">
              <w:rPr>
                <w:lang w:val="sk-SK"/>
              </w:rPr>
              <w:t>—</w:t>
            </w:r>
          </w:p>
        </w:tc>
        <w:tc>
          <w:tcPr>
            <w:tcW w:w="0" w:type="auto"/>
          </w:tcPr>
          <w:p w:rsidR="005F5D9E" w:rsidRPr="00DB34B4" w:rsidRDefault="0074672D">
            <w:pPr>
              <w:rPr>
                <w:lang w:val="sk-SK"/>
              </w:rPr>
            </w:pPr>
            <w:r w:rsidRPr="00DB34B4">
              <w:rPr>
                <w:lang w:val="sk-SK"/>
              </w:rPr>
              <w:t>článok 54</w:t>
            </w:r>
          </w:p>
        </w:tc>
      </w:tr>
      <w:tr w:rsidR="005F5D9E" w:rsidRPr="00DB34B4">
        <w:tc>
          <w:tcPr>
            <w:tcW w:w="0" w:type="auto"/>
          </w:tcPr>
          <w:p w:rsidR="005F5D9E" w:rsidRPr="00DB34B4" w:rsidRDefault="0074672D">
            <w:pPr>
              <w:rPr>
                <w:lang w:val="sk-SK"/>
              </w:rPr>
            </w:pPr>
            <w:r w:rsidRPr="00DB34B4">
              <w:rPr>
                <w:lang w:val="sk-SK"/>
              </w:rPr>
              <w:t>—</w:t>
            </w:r>
          </w:p>
        </w:tc>
        <w:tc>
          <w:tcPr>
            <w:tcW w:w="0" w:type="auto"/>
          </w:tcPr>
          <w:p w:rsidR="005F5D9E" w:rsidRPr="00DB34B4" w:rsidRDefault="0074672D">
            <w:pPr>
              <w:rPr>
                <w:lang w:val="sk-SK"/>
              </w:rPr>
            </w:pPr>
            <w:r w:rsidRPr="00DB34B4">
              <w:rPr>
                <w:lang w:val="sk-SK"/>
              </w:rPr>
              <w:t>článok 55</w:t>
            </w:r>
          </w:p>
        </w:tc>
      </w:tr>
      <w:tr w:rsidR="005F5D9E" w:rsidRPr="00DB34B4">
        <w:tc>
          <w:tcPr>
            <w:tcW w:w="0" w:type="auto"/>
          </w:tcPr>
          <w:p w:rsidR="005F5D9E" w:rsidRPr="00DB34B4" w:rsidRDefault="0074672D">
            <w:pPr>
              <w:rPr>
                <w:lang w:val="sk-SK"/>
              </w:rPr>
            </w:pPr>
            <w:r w:rsidRPr="00DB34B4">
              <w:rPr>
                <w:lang w:val="sk-SK"/>
              </w:rPr>
              <w:t>článok 153</w:t>
            </w:r>
          </w:p>
        </w:tc>
        <w:tc>
          <w:tcPr>
            <w:tcW w:w="0" w:type="auto"/>
          </w:tcPr>
          <w:p w:rsidR="005F5D9E" w:rsidRPr="00DB34B4" w:rsidRDefault="0074672D">
            <w:pPr>
              <w:rPr>
                <w:lang w:val="sk-SK"/>
              </w:rPr>
            </w:pPr>
            <w:r w:rsidRPr="00DB34B4">
              <w:rPr>
                <w:lang w:val="sk-SK"/>
              </w:rPr>
              <w:t>článok 56</w:t>
            </w:r>
          </w:p>
        </w:tc>
      </w:tr>
      <w:tr w:rsidR="005F5D9E" w:rsidRPr="00DB34B4">
        <w:tc>
          <w:tcPr>
            <w:tcW w:w="0" w:type="auto"/>
          </w:tcPr>
          <w:p w:rsidR="005F5D9E" w:rsidRPr="00DB34B4" w:rsidRDefault="0074672D">
            <w:pPr>
              <w:rPr>
                <w:lang w:val="sk-SK"/>
              </w:rPr>
            </w:pPr>
            <w:r w:rsidRPr="00DB34B4">
              <w:rPr>
                <w:lang w:val="sk-SK"/>
              </w:rPr>
              <w:t>článok 154</w:t>
            </w:r>
          </w:p>
        </w:tc>
        <w:tc>
          <w:tcPr>
            <w:tcW w:w="0" w:type="auto"/>
          </w:tcPr>
          <w:p w:rsidR="005F5D9E" w:rsidRPr="00DB34B4" w:rsidRDefault="0074672D">
            <w:pPr>
              <w:rPr>
                <w:lang w:val="sk-SK"/>
              </w:rPr>
            </w:pPr>
            <w:r w:rsidRPr="00DB34B4">
              <w:rPr>
                <w:lang w:val="sk-SK"/>
              </w:rPr>
              <w:t>článok 57</w:t>
            </w:r>
          </w:p>
        </w:tc>
      </w:tr>
      <w:tr w:rsidR="005F5D9E" w:rsidRPr="00DB34B4">
        <w:tc>
          <w:tcPr>
            <w:tcW w:w="0" w:type="auto"/>
          </w:tcPr>
          <w:p w:rsidR="005F5D9E" w:rsidRPr="00DB34B4" w:rsidRDefault="0074672D">
            <w:pPr>
              <w:rPr>
                <w:lang w:val="sk-SK"/>
              </w:rPr>
            </w:pPr>
            <w:r w:rsidRPr="00DB34B4">
              <w:rPr>
                <w:lang w:val="sk-SK"/>
              </w:rPr>
              <w:t>článok 155</w:t>
            </w:r>
          </w:p>
        </w:tc>
        <w:tc>
          <w:tcPr>
            <w:tcW w:w="0" w:type="auto"/>
          </w:tcPr>
          <w:p w:rsidR="005F5D9E" w:rsidRPr="00DB34B4" w:rsidRDefault="0074672D">
            <w:pPr>
              <w:rPr>
                <w:lang w:val="sk-SK"/>
              </w:rPr>
            </w:pPr>
            <w:r w:rsidRPr="00DB34B4">
              <w:rPr>
                <w:lang w:val="sk-SK"/>
              </w:rPr>
              <w:t>článok 58</w:t>
            </w:r>
          </w:p>
        </w:tc>
      </w:tr>
      <w:tr w:rsidR="005F5D9E" w:rsidRPr="00DB34B4">
        <w:tc>
          <w:tcPr>
            <w:tcW w:w="0" w:type="auto"/>
          </w:tcPr>
          <w:p w:rsidR="005F5D9E" w:rsidRPr="00DB34B4" w:rsidRDefault="0074672D">
            <w:pPr>
              <w:rPr>
                <w:lang w:val="sk-SK"/>
              </w:rPr>
            </w:pPr>
            <w:r w:rsidRPr="00DB34B4">
              <w:rPr>
                <w:lang w:val="sk-SK"/>
              </w:rPr>
              <w:t>—</w:t>
            </w:r>
          </w:p>
        </w:tc>
        <w:tc>
          <w:tcPr>
            <w:tcW w:w="0" w:type="auto"/>
          </w:tcPr>
          <w:p w:rsidR="005F5D9E" w:rsidRPr="00DB34B4" w:rsidRDefault="0074672D">
            <w:pPr>
              <w:rPr>
                <w:lang w:val="sk-SK"/>
              </w:rPr>
            </w:pPr>
            <w:r w:rsidRPr="00DB34B4">
              <w:rPr>
                <w:lang w:val="sk-SK"/>
              </w:rPr>
              <w:t>článok 59</w:t>
            </w:r>
          </w:p>
        </w:tc>
      </w:tr>
      <w:tr w:rsidR="005F5D9E" w:rsidRPr="00DB34B4">
        <w:tc>
          <w:tcPr>
            <w:tcW w:w="0" w:type="auto"/>
          </w:tcPr>
          <w:p w:rsidR="005F5D9E" w:rsidRPr="00DB34B4" w:rsidRDefault="0074672D">
            <w:pPr>
              <w:rPr>
                <w:lang w:val="sk-SK"/>
              </w:rPr>
            </w:pPr>
            <w:r w:rsidRPr="00DB34B4">
              <w:rPr>
                <w:lang w:val="sk-SK"/>
              </w:rPr>
              <w:t xml:space="preserve">článok 194 ods. 1 prvý </w:t>
            </w:r>
            <w:proofErr w:type="spellStart"/>
            <w:r w:rsidRPr="00DB34B4">
              <w:rPr>
                <w:lang w:val="sk-SK"/>
              </w:rPr>
              <w:t>pododsek</w:t>
            </w:r>
            <w:proofErr w:type="spellEnd"/>
          </w:p>
        </w:tc>
        <w:tc>
          <w:tcPr>
            <w:tcW w:w="0" w:type="auto"/>
          </w:tcPr>
          <w:p w:rsidR="005F5D9E" w:rsidRPr="00DB34B4" w:rsidRDefault="0074672D">
            <w:pPr>
              <w:rPr>
                <w:lang w:val="sk-SK"/>
              </w:rPr>
            </w:pPr>
            <w:r w:rsidRPr="00DB34B4">
              <w:rPr>
                <w:lang w:val="sk-SK"/>
              </w:rPr>
              <w:t>článok 60 ods. 2</w:t>
            </w:r>
          </w:p>
        </w:tc>
      </w:tr>
      <w:tr w:rsidR="005F5D9E" w:rsidRPr="00DB34B4">
        <w:tc>
          <w:tcPr>
            <w:tcW w:w="0" w:type="auto"/>
          </w:tcPr>
          <w:p w:rsidR="005F5D9E" w:rsidRPr="00DB34B4" w:rsidRDefault="005F5D9E">
            <w:pPr>
              <w:rPr>
                <w:lang w:val="sk-SK"/>
              </w:rPr>
            </w:pPr>
          </w:p>
        </w:tc>
        <w:tc>
          <w:tcPr>
            <w:tcW w:w="0" w:type="auto"/>
          </w:tcPr>
          <w:p w:rsidR="005F5D9E" w:rsidRPr="00DB34B4" w:rsidRDefault="0074672D">
            <w:pPr>
              <w:rPr>
                <w:lang w:val="sk-SK"/>
              </w:rPr>
            </w:pPr>
            <w:r w:rsidRPr="00DB34B4">
              <w:rPr>
                <w:lang w:val="sk-SK"/>
              </w:rPr>
              <w:t>článok 61</w:t>
            </w:r>
          </w:p>
        </w:tc>
      </w:tr>
      <w:tr w:rsidR="005F5D9E" w:rsidRPr="00DB34B4">
        <w:tc>
          <w:tcPr>
            <w:tcW w:w="0" w:type="auto"/>
          </w:tcPr>
          <w:p w:rsidR="005F5D9E" w:rsidRPr="00DB34B4" w:rsidRDefault="0074672D">
            <w:pPr>
              <w:rPr>
                <w:lang w:val="sk-SK"/>
              </w:rPr>
            </w:pPr>
            <w:r w:rsidRPr="00DB34B4">
              <w:rPr>
                <w:lang w:val="sk-SK"/>
              </w:rPr>
              <w:t>článok 129</w:t>
            </w:r>
          </w:p>
        </w:tc>
        <w:tc>
          <w:tcPr>
            <w:tcW w:w="0" w:type="auto"/>
          </w:tcPr>
          <w:p w:rsidR="005F5D9E" w:rsidRPr="00DB34B4" w:rsidRDefault="0074672D">
            <w:pPr>
              <w:rPr>
                <w:lang w:val="sk-SK"/>
              </w:rPr>
            </w:pPr>
            <w:r w:rsidRPr="00DB34B4">
              <w:rPr>
                <w:lang w:val="sk-SK"/>
              </w:rPr>
              <w:t>článok 62 ods. 1 a 2</w:t>
            </w:r>
          </w:p>
        </w:tc>
      </w:tr>
      <w:tr w:rsidR="005F5D9E" w:rsidRPr="00DB34B4">
        <w:tc>
          <w:tcPr>
            <w:tcW w:w="0" w:type="auto"/>
          </w:tcPr>
          <w:p w:rsidR="005F5D9E" w:rsidRPr="00DB34B4" w:rsidRDefault="0074672D">
            <w:pPr>
              <w:rPr>
                <w:lang w:val="sk-SK"/>
              </w:rPr>
            </w:pPr>
            <w:r w:rsidRPr="00DB34B4">
              <w:rPr>
                <w:lang w:val="sk-SK"/>
              </w:rPr>
              <w:t>článok 158 ods. 1 a 2</w:t>
            </w:r>
          </w:p>
        </w:tc>
        <w:tc>
          <w:tcPr>
            <w:tcW w:w="0" w:type="auto"/>
          </w:tcPr>
          <w:p w:rsidR="005F5D9E" w:rsidRPr="00DB34B4" w:rsidRDefault="0074672D">
            <w:pPr>
              <w:rPr>
                <w:lang w:val="sk-SK"/>
              </w:rPr>
            </w:pPr>
            <w:r w:rsidRPr="00DB34B4">
              <w:rPr>
                <w:lang w:val="sk-SK"/>
              </w:rPr>
              <w:t>článok 63 ods. 1 a 3</w:t>
            </w:r>
          </w:p>
        </w:tc>
      </w:tr>
      <w:tr w:rsidR="005F5D9E" w:rsidRPr="00DB34B4">
        <w:tc>
          <w:tcPr>
            <w:tcW w:w="0" w:type="auto"/>
          </w:tcPr>
          <w:p w:rsidR="005F5D9E" w:rsidRPr="00DB34B4" w:rsidRDefault="0074672D">
            <w:pPr>
              <w:rPr>
                <w:lang w:val="sk-SK"/>
              </w:rPr>
            </w:pPr>
            <w:r w:rsidRPr="00DB34B4">
              <w:rPr>
                <w:lang w:val="sk-SK"/>
              </w:rPr>
              <w:t>článok 159 ods. 3</w:t>
            </w:r>
          </w:p>
        </w:tc>
        <w:tc>
          <w:tcPr>
            <w:tcW w:w="0" w:type="auto"/>
          </w:tcPr>
          <w:p w:rsidR="005F5D9E" w:rsidRPr="00DB34B4" w:rsidRDefault="0074672D">
            <w:pPr>
              <w:rPr>
                <w:lang w:val="sk-SK"/>
              </w:rPr>
            </w:pPr>
            <w:r w:rsidRPr="00DB34B4">
              <w:rPr>
                <w:lang w:val="sk-SK"/>
              </w:rPr>
              <w:t>článok 63 ods. 4</w:t>
            </w:r>
          </w:p>
        </w:tc>
      </w:tr>
      <w:tr w:rsidR="005F5D9E" w:rsidRPr="00DB34B4">
        <w:tc>
          <w:tcPr>
            <w:tcW w:w="0" w:type="auto"/>
          </w:tcPr>
          <w:p w:rsidR="005F5D9E" w:rsidRPr="00DB34B4" w:rsidRDefault="0074672D">
            <w:pPr>
              <w:rPr>
                <w:lang w:val="sk-SK"/>
              </w:rPr>
            </w:pPr>
            <w:r w:rsidRPr="00DB34B4">
              <w:rPr>
                <w:lang w:val="sk-SK"/>
              </w:rPr>
              <w:t>článok 162</w:t>
            </w:r>
          </w:p>
        </w:tc>
        <w:tc>
          <w:tcPr>
            <w:tcW w:w="0" w:type="auto"/>
          </w:tcPr>
          <w:p w:rsidR="005F5D9E" w:rsidRPr="00DB34B4" w:rsidRDefault="0074672D">
            <w:pPr>
              <w:rPr>
                <w:lang w:val="sk-SK"/>
              </w:rPr>
            </w:pPr>
            <w:r w:rsidRPr="00DB34B4">
              <w:rPr>
                <w:lang w:val="sk-SK"/>
              </w:rPr>
              <w:t>článok 64</w:t>
            </w:r>
          </w:p>
        </w:tc>
      </w:tr>
      <w:tr w:rsidR="005F5D9E" w:rsidRPr="00DB34B4">
        <w:tc>
          <w:tcPr>
            <w:tcW w:w="0" w:type="auto"/>
          </w:tcPr>
          <w:p w:rsidR="005F5D9E" w:rsidRPr="00DB34B4" w:rsidRDefault="0074672D">
            <w:pPr>
              <w:rPr>
                <w:lang w:val="sk-SK"/>
              </w:rPr>
            </w:pPr>
            <w:r w:rsidRPr="00DB34B4">
              <w:rPr>
                <w:lang w:val="sk-SK"/>
              </w:rPr>
              <w:t>článok 166</w:t>
            </w:r>
          </w:p>
        </w:tc>
        <w:tc>
          <w:tcPr>
            <w:tcW w:w="0" w:type="auto"/>
          </w:tcPr>
          <w:p w:rsidR="005F5D9E" w:rsidRPr="00DB34B4" w:rsidRDefault="0074672D">
            <w:pPr>
              <w:rPr>
                <w:lang w:val="sk-SK"/>
              </w:rPr>
            </w:pPr>
            <w:r w:rsidRPr="00DB34B4">
              <w:rPr>
                <w:lang w:val="sk-SK"/>
              </w:rPr>
              <w:t>článok 65</w:t>
            </w:r>
          </w:p>
        </w:tc>
      </w:tr>
      <w:tr w:rsidR="005F5D9E" w:rsidRPr="00DB34B4">
        <w:tc>
          <w:tcPr>
            <w:tcW w:w="0" w:type="auto"/>
          </w:tcPr>
          <w:p w:rsidR="005F5D9E" w:rsidRPr="00DB34B4" w:rsidRDefault="0074672D">
            <w:pPr>
              <w:rPr>
                <w:lang w:val="sk-SK"/>
              </w:rPr>
            </w:pPr>
            <w:r w:rsidRPr="00DB34B4">
              <w:rPr>
                <w:lang w:val="sk-SK"/>
              </w:rPr>
              <w:t>článok 167</w:t>
            </w:r>
          </w:p>
        </w:tc>
        <w:tc>
          <w:tcPr>
            <w:tcW w:w="0" w:type="auto"/>
          </w:tcPr>
          <w:p w:rsidR="005F5D9E" w:rsidRPr="00DB34B4" w:rsidRDefault="0074672D">
            <w:pPr>
              <w:rPr>
                <w:lang w:val="sk-SK"/>
              </w:rPr>
            </w:pPr>
            <w:r w:rsidRPr="00DB34B4">
              <w:rPr>
                <w:lang w:val="sk-SK"/>
              </w:rPr>
              <w:t>článok 66</w:t>
            </w:r>
          </w:p>
        </w:tc>
      </w:tr>
      <w:tr w:rsidR="005F5D9E" w:rsidRPr="00DB34B4">
        <w:tc>
          <w:tcPr>
            <w:tcW w:w="0" w:type="auto"/>
          </w:tcPr>
          <w:p w:rsidR="005F5D9E" w:rsidRPr="00DB34B4" w:rsidRDefault="0074672D">
            <w:pPr>
              <w:rPr>
                <w:lang w:val="sk-SK"/>
              </w:rPr>
            </w:pPr>
            <w:r w:rsidRPr="00DB34B4">
              <w:rPr>
                <w:lang w:val="sk-SK"/>
              </w:rPr>
              <w:t>článok 170</w:t>
            </w:r>
          </w:p>
        </w:tc>
        <w:tc>
          <w:tcPr>
            <w:tcW w:w="0" w:type="auto"/>
          </w:tcPr>
          <w:p w:rsidR="005F5D9E" w:rsidRPr="00DB34B4" w:rsidRDefault="0074672D">
            <w:pPr>
              <w:rPr>
                <w:lang w:val="sk-SK"/>
              </w:rPr>
            </w:pPr>
            <w:r w:rsidRPr="00DB34B4">
              <w:rPr>
                <w:lang w:val="sk-SK"/>
              </w:rPr>
              <w:t>článok 67</w:t>
            </w:r>
          </w:p>
        </w:tc>
      </w:tr>
      <w:tr w:rsidR="005F5D9E" w:rsidRPr="00DB34B4">
        <w:tc>
          <w:tcPr>
            <w:tcW w:w="0" w:type="auto"/>
          </w:tcPr>
          <w:p w:rsidR="005F5D9E" w:rsidRPr="00DB34B4" w:rsidRDefault="0074672D">
            <w:pPr>
              <w:rPr>
                <w:lang w:val="sk-SK"/>
              </w:rPr>
            </w:pPr>
            <w:r w:rsidRPr="00DB34B4">
              <w:rPr>
                <w:lang w:val="sk-SK"/>
              </w:rPr>
              <w:t>článok 171</w:t>
            </w:r>
          </w:p>
        </w:tc>
        <w:tc>
          <w:tcPr>
            <w:tcW w:w="0" w:type="auto"/>
          </w:tcPr>
          <w:p w:rsidR="005F5D9E" w:rsidRPr="00DB34B4" w:rsidRDefault="0074672D">
            <w:pPr>
              <w:rPr>
                <w:lang w:val="sk-SK"/>
              </w:rPr>
            </w:pPr>
            <w:r w:rsidRPr="00DB34B4">
              <w:rPr>
                <w:lang w:val="sk-SK"/>
              </w:rPr>
              <w:t>článok 68</w:t>
            </w:r>
          </w:p>
        </w:tc>
      </w:tr>
      <w:tr w:rsidR="005F5D9E" w:rsidRPr="00DB34B4">
        <w:tc>
          <w:tcPr>
            <w:tcW w:w="0" w:type="auto"/>
          </w:tcPr>
          <w:p w:rsidR="005F5D9E" w:rsidRPr="00DB34B4" w:rsidRDefault="0074672D">
            <w:pPr>
              <w:rPr>
                <w:lang w:val="sk-SK"/>
              </w:rPr>
            </w:pPr>
            <w:r w:rsidRPr="00DB34B4">
              <w:rPr>
                <w:lang w:val="sk-SK"/>
              </w:rPr>
              <w:t>článok 172</w:t>
            </w:r>
          </w:p>
        </w:tc>
        <w:tc>
          <w:tcPr>
            <w:tcW w:w="0" w:type="auto"/>
          </w:tcPr>
          <w:p w:rsidR="005F5D9E" w:rsidRPr="00DB34B4" w:rsidRDefault="0074672D">
            <w:pPr>
              <w:rPr>
                <w:lang w:val="sk-SK"/>
              </w:rPr>
            </w:pPr>
            <w:r w:rsidRPr="00DB34B4">
              <w:rPr>
                <w:lang w:val="sk-SK"/>
              </w:rPr>
              <w:t>článok 69</w:t>
            </w:r>
          </w:p>
        </w:tc>
      </w:tr>
      <w:tr w:rsidR="005F5D9E" w:rsidRPr="00DB34B4">
        <w:tc>
          <w:tcPr>
            <w:tcW w:w="0" w:type="auto"/>
          </w:tcPr>
          <w:p w:rsidR="005F5D9E" w:rsidRPr="00DB34B4" w:rsidRDefault="0074672D">
            <w:pPr>
              <w:rPr>
                <w:lang w:val="sk-SK"/>
              </w:rPr>
            </w:pPr>
            <w:r w:rsidRPr="00DB34B4">
              <w:rPr>
                <w:lang w:val="sk-SK"/>
              </w:rPr>
              <w:t>článok 173</w:t>
            </w:r>
          </w:p>
        </w:tc>
        <w:tc>
          <w:tcPr>
            <w:tcW w:w="0" w:type="auto"/>
          </w:tcPr>
          <w:p w:rsidR="005F5D9E" w:rsidRPr="00DB34B4" w:rsidRDefault="0074672D">
            <w:pPr>
              <w:rPr>
                <w:lang w:val="sk-SK"/>
              </w:rPr>
            </w:pPr>
            <w:r w:rsidRPr="00DB34B4">
              <w:rPr>
                <w:lang w:val="sk-SK"/>
              </w:rPr>
              <w:t>článok 70</w:t>
            </w:r>
          </w:p>
        </w:tc>
      </w:tr>
      <w:tr w:rsidR="005F5D9E" w:rsidRPr="00DB34B4">
        <w:tc>
          <w:tcPr>
            <w:tcW w:w="0" w:type="auto"/>
          </w:tcPr>
          <w:p w:rsidR="005F5D9E" w:rsidRPr="00DB34B4" w:rsidRDefault="0074672D">
            <w:pPr>
              <w:rPr>
                <w:lang w:val="sk-SK"/>
              </w:rPr>
            </w:pPr>
            <w:r w:rsidRPr="00DB34B4">
              <w:rPr>
                <w:lang w:val="sk-SK"/>
              </w:rPr>
              <w:lastRenderedPageBreak/>
              <w:t>článok 174</w:t>
            </w:r>
          </w:p>
        </w:tc>
        <w:tc>
          <w:tcPr>
            <w:tcW w:w="0" w:type="auto"/>
          </w:tcPr>
          <w:p w:rsidR="005F5D9E" w:rsidRPr="00DB34B4" w:rsidRDefault="0074672D">
            <w:pPr>
              <w:rPr>
                <w:lang w:val="sk-SK"/>
              </w:rPr>
            </w:pPr>
            <w:r w:rsidRPr="00DB34B4">
              <w:rPr>
                <w:lang w:val="sk-SK"/>
              </w:rPr>
              <w:t>článok 71</w:t>
            </w:r>
          </w:p>
        </w:tc>
      </w:tr>
      <w:tr w:rsidR="005F5D9E" w:rsidRPr="00DB34B4">
        <w:tc>
          <w:tcPr>
            <w:tcW w:w="0" w:type="auto"/>
          </w:tcPr>
          <w:p w:rsidR="005F5D9E" w:rsidRPr="00DB34B4" w:rsidRDefault="0074672D">
            <w:pPr>
              <w:rPr>
                <w:lang w:val="sk-SK"/>
              </w:rPr>
            </w:pPr>
            <w:r w:rsidRPr="00DB34B4">
              <w:rPr>
                <w:lang w:val="sk-SK"/>
              </w:rPr>
              <w:t>článok 179</w:t>
            </w:r>
          </w:p>
        </w:tc>
        <w:tc>
          <w:tcPr>
            <w:tcW w:w="0" w:type="auto"/>
          </w:tcPr>
          <w:p w:rsidR="005F5D9E" w:rsidRPr="00DB34B4" w:rsidRDefault="0074672D">
            <w:pPr>
              <w:rPr>
                <w:lang w:val="sk-SK"/>
              </w:rPr>
            </w:pPr>
            <w:r w:rsidRPr="00DB34B4">
              <w:rPr>
                <w:lang w:val="sk-SK"/>
              </w:rPr>
              <w:t>článok 72</w:t>
            </w:r>
          </w:p>
        </w:tc>
      </w:tr>
      <w:tr w:rsidR="005F5D9E" w:rsidRPr="00DB34B4">
        <w:tc>
          <w:tcPr>
            <w:tcW w:w="0" w:type="auto"/>
          </w:tcPr>
          <w:p w:rsidR="005F5D9E" w:rsidRPr="00DB34B4" w:rsidRDefault="0074672D">
            <w:pPr>
              <w:rPr>
                <w:lang w:val="sk-SK"/>
              </w:rPr>
            </w:pPr>
            <w:r w:rsidRPr="00DB34B4">
              <w:rPr>
                <w:lang w:val="sk-SK"/>
              </w:rPr>
              <w:t>článok 182</w:t>
            </w:r>
          </w:p>
        </w:tc>
        <w:tc>
          <w:tcPr>
            <w:tcW w:w="0" w:type="auto"/>
          </w:tcPr>
          <w:p w:rsidR="005F5D9E" w:rsidRPr="00DB34B4" w:rsidRDefault="0074672D">
            <w:pPr>
              <w:rPr>
                <w:lang w:val="sk-SK"/>
              </w:rPr>
            </w:pPr>
            <w:r w:rsidRPr="00DB34B4">
              <w:rPr>
                <w:lang w:val="sk-SK"/>
              </w:rPr>
              <w:t>článok 73</w:t>
            </w:r>
          </w:p>
        </w:tc>
      </w:tr>
      <w:tr w:rsidR="005F5D9E" w:rsidRPr="00DB34B4">
        <w:tc>
          <w:tcPr>
            <w:tcW w:w="0" w:type="auto"/>
          </w:tcPr>
          <w:p w:rsidR="005F5D9E" w:rsidRPr="00DB34B4" w:rsidRDefault="0074672D">
            <w:pPr>
              <w:rPr>
                <w:lang w:val="sk-SK"/>
              </w:rPr>
            </w:pPr>
            <w:r w:rsidRPr="00DB34B4">
              <w:rPr>
                <w:lang w:val="sk-SK"/>
              </w:rPr>
              <w:t>—</w:t>
            </w:r>
          </w:p>
        </w:tc>
        <w:tc>
          <w:tcPr>
            <w:tcW w:w="0" w:type="auto"/>
          </w:tcPr>
          <w:p w:rsidR="005F5D9E" w:rsidRPr="00DB34B4" w:rsidRDefault="0074672D">
            <w:pPr>
              <w:rPr>
                <w:lang w:val="sk-SK"/>
              </w:rPr>
            </w:pPr>
            <w:r w:rsidRPr="00DB34B4">
              <w:rPr>
                <w:lang w:val="sk-SK"/>
              </w:rPr>
              <w:t>článok 74</w:t>
            </w:r>
          </w:p>
        </w:tc>
      </w:tr>
      <w:tr w:rsidR="005F5D9E" w:rsidRPr="00DB34B4">
        <w:tc>
          <w:tcPr>
            <w:tcW w:w="0" w:type="auto"/>
          </w:tcPr>
          <w:p w:rsidR="005F5D9E" w:rsidRPr="00DB34B4" w:rsidRDefault="0074672D">
            <w:pPr>
              <w:rPr>
                <w:lang w:val="sk-SK"/>
              </w:rPr>
            </w:pPr>
            <w:r w:rsidRPr="00DB34B4">
              <w:rPr>
                <w:lang w:val="sk-SK"/>
              </w:rPr>
              <w:t>—</w:t>
            </w:r>
          </w:p>
        </w:tc>
        <w:tc>
          <w:tcPr>
            <w:tcW w:w="0" w:type="auto"/>
          </w:tcPr>
          <w:p w:rsidR="005F5D9E" w:rsidRPr="00DB34B4" w:rsidRDefault="0074672D">
            <w:pPr>
              <w:rPr>
                <w:lang w:val="sk-SK"/>
              </w:rPr>
            </w:pPr>
            <w:r w:rsidRPr="00DB34B4">
              <w:rPr>
                <w:lang w:val="sk-SK"/>
              </w:rPr>
              <w:t>článok 75</w:t>
            </w:r>
          </w:p>
        </w:tc>
      </w:tr>
      <w:tr w:rsidR="005F5D9E" w:rsidRPr="00DB34B4">
        <w:tc>
          <w:tcPr>
            <w:tcW w:w="0" w:type="auto"/>
          </w:tcPr>
          <w:p w:rsidR="005F5D9E" w:rsidRPr="00DB34B4" w:rsidRDefault="0074672D">
            <w:pPr>
              <w:rPr>
                <w:lang w:val="sk-SK"/>
              </w:rPr>
            </w:pPr>
            <w:r w:rsidRPr="00DB34B4">
              <w:rPr>
                <w:lang w:val="sk-SK"/>
              </w:rPr>
              <w:t>článok 197</w:t>
            </w:r>
          </w:p>
        </w:tc>
        <w:tc>
          <w:tcPr>
            <w:tcW w:w="0" w:type="auto"/>
          </w:tcPr>
          <w:p w:rsidR="005F5D9E" w:rsidRPr="00DB34B4" w:rsidRDefault="0074672D">
            <w:pPr>
              <w:rPr>
                <w:lang w:val="sk-SK"/>
              </w:rPr>
            </w:pPr>
            <w:r w:rsidRPr="00DB34B4">
              <w:rPr>
                <w:lang w:val="sk-SK"/>
              </w:rPr>
              <w:t>článok 76</w:t>
            </w:r>
          </w:p>
        </w:tc>
      </w:tr>
      <w:tr w:rsidR="005F5D9E" w:rsidRPr="00DB34B4">
        <w:tc>
          <w:tcPr>
            <w:tcW w:w="0" w:type="auto"/>
          </w:tcPr>
          <w:p w:rsidR="005F5D9E" w:rsidRPr="00DB34B4" w:rsidRDefault="0074672D">
            <w:pPr>
              <w:rPr>
                <w:lang w:val="sk-SK"/>
              </w:rPr>
            </w:pPr>
            <w:r w:rsidRPr="00DB34B4">
              <w:rPr>
                <w:lang w:val="sk-SK"/>
              </w:rPr>
              <w:t>článok 198</w:t>
            </w:r>
          </w:p>
        </w:tc>
        <w:tc>
          <w:tcPr>
            <w:tcW w:w="0" w:type="auto"/>
          </w:tcPr>
          <w:p w:rsidR="005F5D9E" w:rsidRPr="00DB34B4" w:rsidRDefault="0074672D">
            <w:pPr>
              <w:rPr>
                <w:lang w:val="sk-SK"/>
              </w:rPr>
            </w:pPr>
            <w:r w:rsidRPr="00DB34B4">
              <w:rPr>
                <w:lang w:val="sk-SK"/>
              </w:rPr>
              <w:t>článok 77</w:t>
            </w:r>
          </w:p>
        </w:tc>
      </w:tr>
      <w:tr w:rsidR="005F5D9E" w:rsidRPr="00DB34B4">
        <w:tc>
          <w:tcPr>
            <w:tcW w:w="0" w:type="auto"/>
          </w:tcPr>
          <w:p w:rsidR="005F5D9E" w:rsidRPr="00DB34B4" w:rsidRDefault="0074672D">
            <w:pPr>
              <w:rPr>
                <w:lang w:val="sk-SK"/>
              </w:rPr>
            </w:pPr>
            <w:r w:rsidRPr="00DB34B4">
              <w:rPr>
                <w:lang w:val="sk-SK"/>
              </w:rPr>
              <w:t>článok 199</w:t>
            </w:r>
          </w:p>
        </w:tc>
        <w:tc>
          <w:tcPr>
            <w:tcW w:w="0" w:type="auto"/>
          </w:tcPr>
          <w:p w:rsidR="005F5D9E" w:rsidRPr="00DB34B4" w:rsidRDefault="0074672D">
            <w:pPr>
              <w:rPr>
                <w:lang w:val="sk-SK"/>
              </w:rPr>
            </w:pPr>
            <w:r w:rsidRPr="00DB34B4">
              <w:rPr>
                <w:lang w:val="sk-SK"/>
              </w:rPr>
              <w:t>článok 78</w:t>
            </w:r>
          </w:p>
        </w:tc>
      </w:tr>
      <w:tr w:rsidR="005F5D9E" w:rsidRPr="00DB34B4">
        <w:tc>
          <w:tcPr>
            <w:tcW w:w="0" w:type="auto"/>
          </w:tcPr>
          <w:p w:rsidR="005F5D9E" w:rsidRPr="00DB34B4" w:rsidRDefault="0074672D">
            <w:pPr>
              <w:rPr>
                <w:lang w:val="sk-SK"/>
              </w:rPr>
            </w:pPr>
            <w:r w:rsidRPr="00DB34B4">
              <w:rPr>
                <w:lang w:val="sk-SK"/>
              </w:rPr>
              <w:t>článok 127 ods. 1</w:t>
            </w:r>
          </w:p>
        </w:tc>
        <w:tc>
          <w:tcPr>
            <w:tcW w:w="0" w:type="auto"/>
          </w:tcPr>
          <w:p w:rsidR="005F5D9E" w:rsidRPr="00DB34B4" w:rsidRDefault="0074672D">
            <w:pPr>
              <w:rPr>
                <w:lang w:val="sk-SK"/>
              </w:rPr>
            </w:pPr>
            <w:r w:rsidRPr="00DB34B4">
              <w:rPr>
                <w:lang w:val="sk-SK"/>
              </w:rPr>
              <w:t>článok 79</w:t>
            </w:r>
          </w:p>
        </w:tc>
      </w:tr>
      <w:tr w:rsidR="005F5D9E" w:rsidRPr="00DB34B4">
        <w:tc>
          <w:tcPr>
            <w:tcW w:w="0" w:type="auto"/>
          </w:tcPr>
          <w:p w:rsidR="005F5D9E" w:rsidRPr="00DB34B4" w:rsidRDefault="0074672D">
            <w:pPr>
              <w:rPr>
                <w:lang w:val="sk-SK"/>
              </w:rPr>
            </w:pPr>
            <w:r w:rsidRPr="00DB34B4">
              <w:rPr>
                <w:lang w:val="sk-SK"/>
              </w:rPr>
              <w:t xml:space="preserve">článok 127 ods. 3 prvý </w:t>
            </w:r>
            <w:proofErr w:type="spellStart"/>
            <w:r w:rsidRPr="00DB34B4">
              <w:rPr>
                <w:lang w:val="sk-SK"/>
              </w:rPr>
              <w:t>pododsek</w:t>
            </w:r>
            <w:proofErr w:type="spellEnd"/>
            <w:r w:rsidRPr="00DB34B4">
              <w:rPr>
                <w:lang w:val="sk-SK"/>
              </w:rPr>
              <w:t xml:space="preserve"> a ods. 4 prvý </w:t>
            </w:r>
            <w:proofErr w:type="spellStart"/>
            <w:r w:rsidRPr="00DB34B4">
              <w:rPr>
                <w:lang w:val="sk-SK"/>
              </w:rPr>
              <w:t>pododsek</w:t>
            </w:r>
            <w:proofErr w:type="spellEnd"/>
          </w:p>
        </w:tc>
        <w:tc>
          <w:tcPr>
            <w:tcW w:w="0" w:type="auto"/>
          </w:tcPr>
          <w:p w:rsidR="005F5D9E" w:rsidRPr="00DB34B4" w:rsidRDefault="0074672D">
            <w:pPr>
              <w:rPr>
                <w:lang w:val="sk-SK"/>
              </w:rPr>
            </w:pPr>
            <w:r w:rsidRPr="00DB34B4">
              <w:rPr>
                <w:lang w:val="sk-SK"/>
              </w:rPr>
              <w:t xml:space="preserve"> článok 80 ods. 1</w:t>
            </w:r>
          </w:p>
        </w:tc>
      </w:tr>
      <w:tr w:rsidR="005F5D9E" w:rsidRPr="00DB34B4">
        <w:tc>
          <w:tcPr>
            <w:tcW w:w="0" w:type="auto"/>
          </w:tcPr>
          <w:p w:rsidR="005F5D9E" w:rsidRPr="00DB34B4" w:rsidRDefault="0074672D">
            <w:pPr>
              <w:rPr>
                <w:lang w:val="sk-SK"/>
              </w:rPr>
            </w:pPr>
            <w:r w:rsidRPr="00DB34B4">
              <w:rPr>
                <w:lang w:val="sk-SK"/>
              </w:rPr>
              <w:t>článok 127 ods. 2</w:t>
            </w:r>
          </w:p>
        </w:tc>
        <w:tc>
          <w:tcPr>
            <w:tcW w:w="0" w:type="auto"/>
          </w:tcPr>
          <w:p w:rsidR="005F5D9E" w:rsidRPr="00DB34B4" w:rsidRDefault="0074672D">
            <w:pPr>
              <w:rPr>
                <w:lang w:val="sk-SK"/>
              </w:rPr>
            </w:pPr>
            <w:r w:rsidRPr="00DB34B4">
              <w:rPr>
                <w:lang w:val="sk-SK"/>
              </w:rPr>
              <w:t>článok 80 ods. 6</w:t>
            </w:r>
          </w:p>
        </w:tc>
      </w:tr>
      <w:tr w:rsidR="005F5D9E" w:rsidRPr="00DB34B4">
        <w:tc>
          <w:tcPr>
            <w:tcW w:w="0" w:type="auto"/>
          </w:tcPr>
          <w:p w:rsidR="005F5D9E" w:rsidRPr="00DB34B4" w:rsidRDefault="0074672D">
            <w:pPr>
              <w:rPr>
                <w:lang w:val="sk-SK"/>
              </w:rPr>
            </w:pPr>
            <w:r w:rsidRPr="00DB34B4">
              <w:rPr>
                <w:lang w:val="sk-SK"/>
              </w:rPr>
              <w:t>článok 128</w:t>
            </w:r>
          </w:p>
        </w:tc>
        <w:tc>
          <w:tcPr>
            <w:tcW w:w="0" w:type="auto"/>
          </w:tcPr>
          <w:p w:rsidR="005F5D9E" w:rsidRPr="00DB34B4" w:rsidRDefault="0074672D">
            <w:pPr>
              <w:rPr>
                <w:lang w:val="sk-SK"/>
              </w:rPr>
            </w:pPr>
            <w:r w:rsidRPr="00DB34B4">
              <w:rPr>
                <w:lang w:val="sk-SK"/>
              </w:rPr>
              <w:t>článok 81 ods. 1</w:t>
            </w:r>
          </w:p>
        </w:tc>
      </w:tr>
      <w:tr w:rsidR="005F5D9E" w:rsidRPr="00DB34B4">
        <w:tc>
          <w:tcPr>
            <w:tcW w:w="0" w:type="auto"/>
          </w:tcPr>
          <w:p w:rsidR="005F5D9E" w:rsidRPr="00DB34B4" w:rsidRDefault="0074672D">
            <w:pPr>
              <w:rPr>
                <w:lang w:val="sk-SK"/>
              </w:rPr>
            </w:pPr>
            <w:r w:rsidRPr="00DB34B4">
              <w:rPr>
                <w:lang w:val="sk-SK"/>
              </w:rPr>
              <w:t>článok 129</w:t>
            </w:r>
          </w:p>
        </w:tc>
        <w:tc>
          <w:tcPr>
            <w:tcW w:w="0" w:type="auto"/>
          </w:tcPr>
          <w:p w:rsidR="005F5D9E" w:rsidRPr="00DB34B4" w:rsidRDefault="0074672D">
            <w:pPr>
              <w:rPr>
                <w:lang w:val="sk-SK"/>
              </w:rPr>
            </w:pPr>
            <w:r w:rsidRPr="00DB34B4">
              <w:rPr>
                <w:lang w:val="sk-SK"/>
              </w:rPr>
              <w:t>článok 82</w:t>
            </w:r>
          </w:p>
        </w:tc>
      </w:tr>
      <w:tr w:rsidR="005F5D9E" w:rsidRPr="00DB34B4">
        <w:tc>
          <w:tcPr>
            <w:tcW w:w="0" w:type="auto"/>
          </w:tcPr>
          <w:p w:rsidR="005F5D9E" w:rsidRPr="00DB34B4" w:rsidRDefault="0074672D">
            <w:pPr>
              <w:rPr>
                <w:lang w:val="sk-SK"/>
              </w:rPr>
            </w:pPr>
            <w:r w:rsidRPr="00DB34B4">
              <w:rPr>
                <w:lang w:val="sk-SK"/>
              </w:rPr>
              <w:t>článok 133</w:t>
            </w:r>
          </w:p>
        </w:tc>
        <w:tc>
          <w:tcPr>
            <w:tcW w:w="0" w:type="auto"/>
          </w:tcPr>
          <w:p w:rsidR="005F5D9E" w:rsidRPr="00DB34B4" w:rsidRDefault="0074672D">
            <w:pPr>
              <w:rPr>
                <w:lang w:val="sk-SK"/>
              </w:rPr>
            </w:pPr>
            <w:r w:rsidRPr="00DB34B4">
              <w:rPr>
                <w:lang w:val="sk-SK"/>
              </w:rPr>
              <w:t>článok 83</w:t>
            </w:r>
          </w:p>
        </w:tc>
      </w:tr>
      <w:tr w:rsidR="005F5D9E" w:rsidRPr="00DB34B4">
        <w:tc>
          <w:tcPr>
            <w:tcW w:w="0" w:type="auto"/>
          </w:tcPr>
          <w:p w:rsidR="005F5D9E" w:rsidRPr="00DB34B4" w:rsidRDefault="0074672D">
            <w:pPr>
              <w:rPr>
                <w:lang w:val="sk-SK"/>
              </w:rPr>
            </w:pPr>
            <w:r w:rsidRPr="00DB34B4">
              <w:rPr>
                <w:lang w:val="sk-SK"/>
              </w:rPr>
              <w:t>článok 135</w:t>
            </w:r>
          </w:p>
        </w:tc>
        <w:tc>
          <w:tcPr>
            <w:tcW w:w="0" w:type="auto"/>
          </w:tcPr>
          <w:p w:rsidR="005F5D9E" w:rsidRPr="00DB34B4" w:rsidRDefault="0074672D">
            <w:pPr>
              <w:rPr>
                <w:lang w:val="sk-SK"/>
              </w:rPr>
            </w:pPr>
            <w:r w:rsidRPr="00DB34B4">
              <w:rPr>
                <w:lang w:val="sk-SK"/>
              </w:rPr>
              <w:t>článok 84</w:t>
            </w:r>
          </w:p>
        </w:tc>
      </w:tr>
      <w:tr w:rsidR="005F5D9E" w:rsidRPr="00DB34B4">
        <w:tc>
          <w:tcPr>
            <w:tcW w:w="0" w:type="auto"/>
          </w:tcPr>
          <w:p w:rsidR="005F5D9E" w:rsidRPr="00DB34B4" w:rsidRDefault="0074672D">
            <w:pPr>
              <w:rPr>
                <w:lang w:val="sk-SK"/>
              </w:rPr>
            </w:pPr>
            <w:r w:rsidRPr="00DB34B4">
              <w:rPr>
                <w:lang w:val="sk-SK"/>
              </w:rPr>
              <w:t>článok 139</w:t>
            </w:r>
          </w:p>
        </w:tc>
        <w:tc>
          <w:tcPr>
            <w:tcW w:w="0" w:type="auto"/>
          </w:tcPr>
          <w:p w:rsidR="005F5D9E" w:rsidRPr="00DB34B4" w:rsidRDefault="0074672D">
            <w:pPr>
              <w:rPr>
                <w:lang w:val="sk-SK"/>
              </w:rPr>
            </w:pPr>
            <w:r w:rsidRPr="00DB34B4">
              <w:rPr>
                <w:lang w:val="sk-SK"/>
              </w:rPr>
              <w:t>článok 85</w:t>
            </w:r>
          </w:p>
        </w:tc>
      </w:tr>
      <w:tr w:rsidR="005F5D9E" w:rsidRPr="00DB34B4">
        <w:tc>
          <w:tcPr>
            <w:tcW w:w="0" w:type="auto"/>
          </w:tcPr>
          <w:p w:rsidR="005F5D9E" w:rsidRPr="00DB34B4" w:rsidRDefault="0074672D">
            <w:pPr>
              <w:rPr>
                <w:lang w:val="sk-SK"/>
              </w:rPr>
            </w:pPr>
            <w:r w:rsidRPr="00DB34B4">
              <w:rPr>
                <w:lang w:val="sk-SK"/>
              </w:rPr>
              <w:t>článok 147 ods. 1 a 2</w:t>
            </w:r>
          </w:p>
        </w:tc>
        <w:tc>
          <w:tcPr>
            <w:tcW w:w="0" w:type="auto"/>
          </w:tcPr>
          <w:p w:rsidR="005F5D9E" w:rsidRPr="00DB34B4" w:rsidRDefault="0074672D">
            <w:pPr>
              <w:rPr>
                <w:lang w:val="sk-SK"/>
              </w:rPr>
            </w:pPr>
            <w:r w:rsidRPr="00DB34B4">
              <w:rPr>
                <w:lang w:val="sk-SK"/>
              </w:rPr>
              <w:t>článok 86 ods. 2 a 3</w:t>
            </w:r>
          </w:p>
        </w:tc>
      </w:tr>
      <w:tr w:rsidR="005F5D9E" w:rsidRPr="00DB34B4">
        <w:tc>
          <w:tcPr>
            <w:tcW w:w="0" w:type="auto"/>
          </w:tcPr>
          <w:p w:rsidR="005F5D9E" w:rsidRPr="00DB34B4" w:rsidRDefault="0074672D">
            <w:pPr>
              <w:rPr>
                <w:lang w:val="sk-SK"/>
              </w:rPr>
            </w:pPr>
            <w:r w:rsidRPr="00DB34B4">
              <w:rPr>
                <w:lang w:val="sk-SK"/>
              </w:rPr>
              <w:t>—</w:t>
            </w:r>
          </w:p>
        </w:tc>
        <w:tc>
          <w:tcPr>
            <w:tcW w:w="0" w:type="auto"/>
          </w:tcPr>
          <w:p w:rsidR="005F5D9E" w:rsidRPr="00DB34B4" w:rsidRDefault="0074672D">
            <w:pPr>
              <w:rPr>
                <w:lang w:val="sk-SK"/>
              </w:rPr>
            </w:pPr>
            <w:r w:rsidRPr="00DB34B4">
              <w:rPr>
                <w:lang w:val="sk-SK"/>
              </w:rPr>
              <w:t>článok 87</w:t>
            </w:r>
          </w:p>
        </w:tc>
      </w:tr>
      <w:tr w:rsidR="005F5D9E" w:rsidRPr="00DB34B4">
        <w:tc>
          <w:tcPr>
            <w:tcW w:w="0" w:type="auto"/>
          </w:tcPr>
          <w:p w:rsidR="005F5D9E" w:rsidRPr="00DB34B4" w:rsidRDefault="0074672D">
            <w:pPr>
              <w:rPr>
                <w:lang w:val="sk-SK"/>
              </w:rPr>
            </w:pPr>
            <w:r w:rsidRPr="00DB34B4">
              <w:rPr>
                <w:lang w:val="sk-SK"/>
              </w:rPr>
              <w:t>článok 201 ods. 1</w:t>
            </w:r>
          </w:p>
        </w:tc>
        <w:tc>
          <w:tcPr>
            <w:tcW w:w="0" w:type="auto"/>
          </w:tcPr>
          <w:p w:rsidR="005F5D9E" w:rsidRPr="00DB34B4" w:rsidRDefault="0074672D">
            <w:pPr>
              <w:rPr>
                <w:lang w:val="sk-SK"/>
              </w:rPr>
            </w:pPr>
            <w:r w:rsidRPr="00DB34B4">
              <w:rPr>
                <w:lang w:val="sk-SK"/>
              </w:rPr>
              <w:t>článok 88 ods. 1</w:t>
            </w:r>
          </w:p>
        </w:tc>
      </w:tr>
      <w:tr w:rsidR="005F5D9E" w:rsidRPr="00DB34B4">
        <w:tc>
          <w:tcPr>
            <w:tcW w:w="0" w:type="auto"/>
          </w:tcPr>
          <w:p w:rsidR="005F5D9E" w:rsidRPr="00DB34B4" w:rsidRDefault="0074672D">
            <w:pPr>
              <w:rPr>
                <w:lang w:val="sk-SK"/>
              </w:rPr>
            </w:pPr>
            <w:r w:rsidRPr="00DB34B4">
              <w:rPr>
                <w:lang w:val="sk-SK"/>
              </w:rPr>
              <w:t>článok 201 ods. 2</w:t>
            </w:r>
          </w:p>
        </w:tc>
        <w:tc>
          <w:tcPr>
            <w:tcW w:w="0" w:type="auto"/>
          </w:tcPr>
          <w:p w:rsidR="005F5D9E" w:rsidRPr="00DB34B4" w:rsidRDefault="0074672D">
            <w:pPr>
              <w:rPr>
                <w:lang w:val="sk-SK"/>
              </w:rPr>
            </w:pPr>
            <w:r w:rsidRPr="00DB34B4">
              <w:rPr>
                <w:lang w:val="sk-SK"/>
              </w:rPr>
              <w:t>článok 88 ods. 3</w:t>
            </w:r>
          </w:p>
        </w:tc>
      </w:tr>
      <w:tr w:rsidR="005F5D9E" w:rsidRPr="00DB34B4">
        <w:tc>
          <w:tcPr>
            <w:tcW w:w="0" w:type="auto"/>
          </w:tcPr>
          <w:p w:rsidR="005F5D9E" w:rsidRPr="00DB34B4" w:rsidRDefault="0074672D">
            <w:pPr>
              <w:rPr>
                <w:lang w:val="sk-SK"/>
              </w:rPr>
            </w:pPr>
            <w:r w:rsidRPr="00DB34B4">
              <w:rPr>
                <w:lang w:val="sk-SK"/>
              </w:rPr>
              <w:lastRenderedPageBreak/>
              <w:t>článok 202</w:t>
            </w:r>
          </w:p>
        </w:tc>
        <w:tc>
          <w:tcPr>
            <w:tcW w:w="0" w:type="auto"/>
          </w:tcPr>
          <w:p w:rsidR="005F5D9E" w:rsidRPr="00DB34B4" w:rsidRDefault="0074672D">
            <w:pPr>
              <w:rPr>
                <w:lang w:val="sk-SK"/>
              </w:rPr>
            </w:pPr>
            <w:r w:rsidRPr="00DB34B4">
              <w:rPr>
                <w:lang w:val="sk-SK"/>
              </w:rPr>
              <w:t>článok 89</w:t>
            </w:r>
          </w:p>
        </w:tc>
      </w:tr>
      <w:tr w:rsidR="005F5D9E" w:rsidRPr="00DB34B4">
        <w:tc>
          <w:tcPr>
            <w:tcW w:w="0" w:type="auto"/>
          </w:tcPr>
          <w:p w:rsidR="005F5D9E" w:rsidRPr="00DB34B4" w:rsidRDefault="0074672D">
            <w:pPr>
              <w:rPr>
                <w:lang w:val="sk-SK"/>
              </w:rPr>
            </w:pPr>
            <w:r w:rsidRPr="00DB34B4">
              <w:rPr>
                <w:lang w:val="sk-SK"/>
              </w:rPr>
              <w:t>článok 203</w:t>
            </w:r>
          </w:p>
        </w:tc>
        <w:tc>
          <w:tcPr>
            <w:tcW w:w="0" w:type="auto"/>
          </w:tcPr>
          <w:p w:rsidR="005F5D9E" w:rsidRPr="00DB34B4" w:rsidRDefault="0074672D">
            <w:pPr>
              <w:rPr>
                <w:lang w:val="sk-SK"/>
              </w:rPr>
            </w:pPr>
            <w:r w:rsidRPr="00DB34B4">
              <w:rPr>
                <w:lang w:val="sk-SK"/>
              </w:rPr>
              <w:t>článok 90</w:t>
            </w:r>
          </w:p>
        </w:tc>
      </w:tr>
      <w:tr w:rsidR="005F5D9E" w:rsidRPr="00DB34B4">
        <w:tc>
          <w:tcPr>
            <w:tcW w:w="0" w:type="auto"/>
          </w:tcPr>
          <w:p w:rsidR="005F5D9E" w:rsidRPr="00DB34B4" w:rsidRDefault="0074672D">
            <w:pPr>
              <w:rPr>
                <w:lang w:val="sk-SK"/>
              </w:rPr>
            </w:pPr>
            <w:r w:rsidRPr="00DB34B4">
              <w:rPr>
                <w:lang w:val="sk-SK"/>
              </w:rPr>
              <w:t>článok 204</w:t>
            </w:r>
          </w:p>
        </w:tc>
        <w:tc>
          <w:tcPr>
            <w:tcW w:w="0" w:type="auto"/>
          </w:tcPr>
          <w:p w:rsidR="005F5D9E" w:rsidRPr="00DB34B4" w:rsidRDefault="0074672D">
            <w:pPr>
              <w:rPr>
                <w:lang w:val="sk-SK"/>
              </w:rPr>
            </w:pPr>
            <w:r w:rsidRPr="00DB34B4">
              <w:rPr>
                <w:lang w:val="sk-SK"/>
              </w:rPr>
              <w:t>článok 91</w:t>
            </w:r>
          </w:p>
        </w:tc>
      </w:tr>
      <w:tr w:rsidR="005F5D9E" w:rsidRPr="00DB34B4">
        <w:tc>
          <w:tcPr>
            <w:tcW w:w="0" w:type="auto"/>
          </w:tcPr>
          <w:p w:rsidR="005F5D9E" w:rsidRPr="00DB34B4" w:rsidRDefault="0074672D">
            <w:pPr>
              <w:rPr>
                <w:lang w:val="sk-SK"/>
              </w:rPr>
            </w:pPr>
            <w:r w:rsidRPr="00DB34B4">
              <w:rPr>
                <w:lang w:val="sk-SK"/>
              </w:rPr>
              <w:t>článok 205</w:t>
            </w:r>
          </w:p>
        </w:tc>
        <w:tc>
          <w:tcPr>
            <w:tcW w:w="0" w:type="auto"/>
          </w:tcPr>
          <w:p w:rsidR="005F5D9E" w:rsidRPr="00DB34B4" w:rsidRDefault="0074672D">
            <w:pPr>
              <w:rPr>
                <w:lang w:val="sk-SK"/>
              </w:rPr>
            </w:pPr>
            <w:r w:rsidRPr="00DB34B4">
              <w:rPr>
                <w:lang w:val="sk-SK"/>
              </w:rPr>
              <w:t>článok 92</w:t>
            </w:r>
          </w:p>
        </w:tc>
      </w:tr>
      <w:tr w:rsidR="005F5D9E" w:rsidRPr="00DB34B4">
        <w:tc>
          <w:tcPr>
            <w:tcW w:w="0" w:type="auto"/>
          </w:tcPr>
          <w:p w:rsidR="005F5D9E" w:rsidRPr="00DB34B4" w:rsidRDefault="0074672D">
            <w:pPr>
              <w:rPr>
                <w:lang w:val="sk-SK"/>
              </w:rPr>
            </w:pPr>
            <w:r w:rsidRPr="00DB34B4">
              <w:rPr>
                <w:lang w:val="sk-SK"/>
              </w:rPr>
              <w:t>článok 208</w:t>
            </w:r>
          </w:p>
        </w:tc>
        <w:tc>
          <w:tcPr>
            <w:tcW w:w="0" w:type="auto"/>
          </w:tcPr>
          <w:p w:rsidR="005F5D9E" w:rsidRPr="00DB34B4" w:rsidRDefault="0074672D">
            <w:pPr>
              <w:rPr>
                <w:lang w:val="sk-SK"/>
              </w:rPr>
            </w:pPr>
            <w:r w:rsidRPr="00DB34B4">
              <w:rPr>
                <w:lang w:val="sk-SK"/>
              </w:rPr>
              <w:t>článok 93</w:t>
            </w:r>
          </w:p>
        </w:tc>
      </w:tr>
      <w:tr w:rsidR="005F5D9E" w:rsidRPr="00DB34B4">
        <w:tc>
          <w:tcPr>
            <w:tcW w:w="0" w:type="auto"/>
          </w:tcPr>
          <w:p w:rsidR="005F5D9E" w:rsidRPr="00DB34B4" w:rsidRDefault="0074672D">
            <w:pPr>
              <w:rPr>
                <w:lang w:val="sk-SK"/>
              </w:rPr>
            </w:pPr>
            <w:r w:rsidRPr="00DB34B4">
              <w:rPr>
                <w:lang w:val="sk-SK"/>
              </w:rPr>
              <w:t>—</w:t>
            </w:r>
          </w:p>
        </w:tc>
        <w:tc>
          <w:tcPr>
            <w:tcW w:w="0" w:type="auto"/>
          </w:tcPr>
          <w:p w:rsidR="005F5D9E" w:rsidRPr="00DB34B4" w:rsidRDefault="0074672D">
            <w:pPr>
              <w:rPr>
                <w:lang w:val="sk-SK"/>
              </w:rPr>
            </w:pPr>
            <w:r w:rsidRPr="00DB34B4">
              <w:rPr>
                <w:lang w:val="sk-SK"/>
              </w:rPr>
              <w:t>článok 94</w:t>
            </w:r>
          </w:p>
        </w:tc>
      </w:tr>
      <w:tr w:rsidR="005F5D9E" w:rsidRPr="00DB34B4">
        <w:tc>
          <w:tcPr>
            <w:tcW w:w="0" w:type="auto"/>
          </w:tcPr>
          <w:p w:rsidR="005F5D9E" w:rsidRPr="00DB34B4" w:rsidRDefault="0074672D">
            <w:pPr>
              <w:rPr>
                <w:lang w:val="sk-SK"/>
              </w:rPr>
            </w:pPr>
            <w:r w:rsidRPr="00DB34B4">
              <w:rPr>
                <w:lang w:val="sk-SK"/>
              </w:rPr>
              <w:t>článok 263 ods. 1 a 2 a články 270, 271 a 274</w:t>
            </w:r>
          </w:p>
        </w:tc>
        <w:tc>
          <w:tcPr>
            <w:tcW w:w="0" w:type="auto"/>
          </w:tcPr>
          <w:p w:rsidR="005F5D9E" w:rsidRPr="00DB34B4" w:rsidRDefault="0074672D">
            <w:pPr>
              <w:rPr>
                <w:lang w:val="sk-SK"/>
              </w:rPr>
            </w:pPr>
            <w:r w:rsidRPr="00DB34B4">
              <w:rPr>
                <w:lang w:val="sk-SK"/>
              </w:rPr>
              <w:t>článok 95 ods. 1 a 2</w:t>
            </w:r>
          </w:p>
        </w:tc>
      </w:tr>
      <w:tr w:rsidR="005F5D9E" w:rsidRPr="00DB34B4">
        <w:tc>
          <w:tcPr>
            <w:tcW w:w="0" w:type="auto"/>
          </w:tcPr>
          <w:p w:rsidR="005F5D9E" w:rsidRPr="00DB34B4" w:rsidRDefault="0074672D">
            <w:pPr>
              <w:rPr>
                <w:lang w:val="sk-SK"/>
              </w:rPr>
            </w:pPr>
            <w:r w:rsidRPr="00DB34B4">
              <w:rPr>
                <w:lang w:val="sk-SK"/>
              </w:rPr>
              <w:t>články 272 a 275</w:t>
            </w:r>
          </w:p>
        </w:tc>
        <w:tc>
          <w:tcPr>
            <w:tcW w:w="0" w:type="auto"/>
          </w:tcPr>
          <w:p w:rsidR="005F5D9E" w:rsidRPr="00DB34B4" w:rsidRDefault="0074672D">
            <w:pPr>
              <w:rPr>
                <w:lang w:val="sk-SK"/>
              </w:rPr>
            </w:pPr>
            <w:r w:rsidRPr="00DB34B4">
              <w:rPr>
                <w:lang w:val="sk-SK"/>
              </w:rPr>
              <w:t>článok 96</w:t>
            </w:r>
          </w:p>
        </w:tc>
      </w:tr>
      <w:tr w:rsidR="005F5D9E" w:rsidRPr="00DB34B4">
        <w:tc>
          <w:tcPr>
            <w:tcW w:w="0" w:type="auto"/>
          </w:tcPr>
          <w:p w:rsidR="005F5D9E" w:rsidRPr="00DB34B4" w:rsidRDefault="0074672D">
            <w:pPr>
              <w:rPr>
                <w:lang w:val="sk-SK"/>
              </w:rPr>
            </w:pPr>
            <w:r w:rsidRPr="00DB34B4">
              <w:rPr>
                <w:lang w:val="sk-SK"/>
              </w:rPr>
              <w:t>článok 264</w:t>
            </w:r>
          </w:p>
        </w:tc>
        <w:tc>
          <w:tcPr>
            <w:tcW w:w="0" w:type="auto"/>
          </w:tcPr>
          <w:p w:rsidR="005F5D9E" w:rsidRPr="00DB34B4" w:rsidRDefault="0074672D">
            <w:pPr>
              <w:rPr>
                <w:lang w:val="sk-SK"/>
              </w:rPr>
            </w:pPr>
            <w:r w:rsidRPr="00DB34B4">
              <w:rPr>
                <w:lang w:val="sk-SK"/>
              </w:rPr>
              <w:t>článok 97</w:t>
            </w:r>
          </w:p>
        </w:tc>
      </w:tr>
      <w:tr w:rsidR="005F5D9E" w:rsidRPr="00DB34B4">
        <w:tc>
          <w:tcPr>
            <w:tcW w:w="0" w:type="auto"/>
          </w:tcPr>
          <w:p w:rsidR="005F5D9E" w:rsidRPr="00DB34B4" w:rsidRDefault="0074672D">
            <w:pPr>
              <w:rPr>
                <w:lang w:val="sk-SK"/>
              </w:rPr>
            </w:pPr>
            <w:r w:rsidRPr="00DB34B4">
              <w:rPr>
                <w:lang w:val="sk-SK"/>
              </w:rPr>
              <w:t>—</w:t>
            </w:r>
          </w:p>
        </w:tc>
        <w:tc>
          <w:tcPr>
            <w:tcW w:w="0" w:type="auto"/>
          </w:tcPr>
          <w:p w:rsidR="005F5D9E" w:rsidRPr="00DB34B4" w:rsidRDefault="0074672D">
            <w:pPr>
              <w:rPr>
                <w:lang w:val="sk-SK"/>
              </w:rPr>
            </w:pPr>
            <w:r w:rsidRPr="00DB34B4">
              <w:rPr>
                <w:lang w:val="sk-SK"/>
              </w:rPr>
              <w:t>článok 98</w:t>
            </w:r>
          </w:p>
        </w:tc>
      </w:tr>
      <w:tr w:rsidR="005F5D9E" w:rsidRPr="00DB34B4">
        <w:tc>
          <w:tcPr>
            <w:tcW w:w="0" w:type="auto"/>
          </w:tcPr>
          <w:p w:rsidR="005F5D9E" w:rsidRPr="00DB34B4" w:rsidRDefault="0074672D">
            <w:pPr>
              <w:rPr>
                <w:lang w:val="sk-SK"/>
              </w:rPr>
            </w:pPr>
            <w:r w:rsidRPr="00DB34B4">
              <w:rPr>
                <w:lang w:val="sk-SK"/>
              </w:rPr>
              <w:t>článok 269 ods. 1 a článok 274</w:t>
            </w:r>
          </w:p>
        </w:tc>
        <w:tc>
          <w:tcPr>
            <w:tcW w:w="0" w:type="auto"/>
          </w:tcPr>
          <w:p w:rsidR="005F5D9E" w:rsidRPr="00DB34B4" w:rsidRDefault="0074672D">
            <w:pPr>
              <w:rPr>
                <w:lang w:val="sk-SK"/>
              </w:rPr>
            </w:pPr>
            <w:r w:rsidRPr="00DB34B4">
              <w:rPr>
                <w:lang w:val="sk-SK"/>
              </w:rPr>
              <w:t>článok 99 ods. 1</w:t>
            </w:r>
          </w:p>
        </w:tc>
      </w:tr>
      <w:tr w:rsidR="005F5D9E" w:rsidRPr="00DB34B4">
        <w:tc>
          <w:tcPr>
            <w:tcW w:w="0" w:type="auto"/>
          </w:tcPr>
          <w:p w:rsidR="005F5D9E" w:rsidRPr="00DB34B4" w:rsidRDefault="0074672D">
            <w:pPr>
              <w:rPr>
                <w:lang w:val="sk-SK"/>
              </w:rPr>
            </w:pPr>
            <w:r w:rsidRPr="00DB34B4">
              <w:rPr>
                <w:lang w:val="sk-SK"/>
              </w:rPr>
              <w:t>článok 277</w:t>
            </w:r>
          </w:p>
        </w:tc>
        <w:tc>
          <w:tcPr>
            <w:tcW w:w="0" w:type="auto"/>
          </w:tcPr>
          <w:p w:rsidR="005F5D9E" w:rsidRPr="00DB34B4" w:rsidRDefault="0074672D">
            <w:pPr>
              <w:rPr>
                <w:lang w:val="sk-SK"/>
              </w:rPr>
            </w:pPr>
            <w:r w:rsidRPr="00DB34B4">
              <w:rPr>
                <w:lang w:val="sk-SK"/>
              </w:rPr>
              <w:t>článok 100</w:t>
            </w:r>
          </w:p>
        </w:tc>
      </w:tr>
      <w:tr w:rsidR="005F5D9E" w:rsidRPr="00DB34B4">
        <w:tc>
          <w:tcPr>
            <w:tcW w:w="0" w:type="auto"/>
          </w:tcPr>
          <w:p w:rsidR="005F5D9E" w:rsidRPr="00DB34B4" w:rsidRDefault="0074672D">
            <w:pPr>
              <w:rPr>
                <w:lang w:val="sk-SK"/>
              </w:rPr>
            </w:pPr>
            <w:r w:rsidRPr="00DB34B4">
              <w:rPr>
                <w:lang w:val="sk-SK"/>
              </w:rPr>
              <w:t>článok 210</w:t>
            </w:r>
          </w:p>
        </w:tc>
        <w:tc>
          <w:tcPr>
            <w:tcW w:w="0" w:type="auto"/>
          </w:tcPr>
          <w:p w:rsidR="005F5D9E" w:rsidRPr="00DB34B4" w:rsidRDefault="0074672D">
            <w:pPr>
              <w:rPr>
                <w:lang w:val="sk-SK"/>
              </w:rPr>
            </w:pPr>
            <w:r w:rsidRPr="00DB34B4">
              <w:rPr>
                <w:lang w:val="sk-SK"/>
              </w:rPr>
              <w:t>článok 101</w:t>
            </w:r>
          </w:p>
        </w:tc>
      </w:tr>
      <w:tr w:rsidR="005F5D9E" w:rsidRPr="00DB34B4">
        <w:tc>
          <w:tcPr>
            <w:tcW w:w="0" w:type="auto"/>
          </w:tcPr>
          <w:p w:rsidR="005F5D9E" w:rsidRPr="00DB34B4" w:rsidRDefault="0074672D">
            <w:pPr>
              <w:rPr>
                <w:lang w:val="sk-SK"/>
              </w:rPr>
            </w:pPr>
            <w:r w:rsidRPr="00DB34B4">
              <w:rPr>
                <w:lang w:val="sk-SK"/>
              </w:rPr>
              <w:t>článok 211</w:t>
            </w:r>
          </w:p>
        </w:tc>
        <w:tc>
          <w:tcPr>
            <w:tcW w:w="0" w:type="auto"/>
          </w:tcPr>
          <w:p w:rsidR="005F5D9E" w:rsidRPr="00DB34B4" w:rsidRDefault="0074672D">
            <w:pPr>
              <w:rPr>
                <w:lang w:val="sk-SK"/>
              </w:rPr>
            </w:pPr>
            <w:r w:rsidRPr="00DB34B4">
              <w:rPr>
                <w:lang w:val="sk-SK"/>
              </w:rPr>
              <w:t>článok 102</w:t>
            </w:r>
          </w:p>
        </w:tc>
      </w:tr>
      <w:tr w:rsidR="005F5D9E" w:rsidRPr="00DB34B4">
        <w:tc>
          <w:tcPr>
            <w:tcW w:w="0" w:type="auto"/>
          </w:tcPr>
          <w:p w:rsidR="005F5D9E" w:rsidRPr="00DB34B4" w:rsidRDefault="0074672D">
            <w:pPr>
              <w:rPr>
                <w:lang w:val="sk-SK"/>
              </w:rPr>
            </w:pPr>
            <w:r w:rsidRPr="00DB34B4">
              <w:rPr>
                <w:lang w:val="sk-SK"/>
              </w:rPr>
              <w:t xml:space="preserve"> článok 211 ods. 2</w:t>
            </w:r>
          </w:p>
        </w:tc>
        <w:tc>
          <w:tcPr>
            <w:tcW w:w="0" w:type="auto"/>
          </w:tcPr>
          <w:p w:rsidR="005F5D9E" w:rsidRPr="00DB34B4" w:rsidRDefault="0074672D">
            <w:pPr>
              <w:rPr>
                <w:lang w:val="sk-SK"/>
              </w:rPr>
            </w:pPr>
            <w:r w:rsidRPr="00DB34B4">
              <w:rPr>
                <w:lang w:val="sk-SK"/>
              </w:rPr>
              <w:t xml:space="preserve"> článok 103</w:t>
            </w:r>
          </w:p>
        </w:tc>
      </w:tr>
      <w:tr w:rsidR="005F5D9E" w:rsidRPr="00DB34B4">
        <w:tc>
          <w:tcPr>
            <w:tcW w:w="0" w:type="auto"/>
          </w:tcPr>
          <w:p w:rsidR="005F5D9E" w:rsidRPr="00DB34B4" w:rsidRDefault="0074672D">
            <w:pPr>
              <w:rPr>
                <w:lang w:val="sk-SK"/>
              </w:rPr>
            </w:pPr>
            <w:r w:rsidRPr="00DB34B4">
              <w:rPr>
                <w:lang w:val="sk-SK"/>
              </w:rPr>
              <w:t>článok 214</w:t>
            </w:r>
          </w:p>
        </w:tc>
        <w:tc>
          <w:tcPr>
            <w:tcW w:w="0" w:type="auto"/>
          </w:tcPr>
          <w:p w:rsidR="005F5D9E" w:rsidRPr="00DB34B4" w:rsidRDefault="0074672D">
            <w:pPr>
              <w:rPr>
                <w:lang w:val="sk-SK"/>
              </w:rPr>
            </w:pPr>
            <w:r w:rsidRPr="00DB34B4">
              <w:rPr>
                <w:lang w:val="sk-SK"/>
              </w:rPr>
              <w:t>článok 104</w:t>
            </w:r>
          </w:p>
        </w:tc>
      </w:tr>
      <w:tr w:rsidR="005F5D9E" w:rsidRPr="00DB34B4">
        <w:tc>
          <w:tcPr>
            <w:tcW w:w="0" w:type="auto"/>
          </w:tcPr>
          <w:p w:rsidR="005F5D9E" w:rsidRPr="00DB34B4" w:rsidRDefault="0074672D">
            <w:pPr>
              <w:rPr>
                <w:lang w:val="sk-SK"/>
              </w:rPr>
            </w:pPr>
            <w:r w:rsidRPr="00DB34B4">
              <w:rPr>
                <w:lang w:val="sk-SK"/>
              </w:rPr>
              <w:t>článok 215</w:t>
            </w:r>
          </w:p>
        </w:tc>
        <w:tc>
          <w:tcPr>
            <w:tcW w:w="0" w:type="auto"/>
          </w:tcPr>
          <w:p w:rsidR="005F5D9E" w:rsidRPr="00DB34B4" w:rsidRDefault="0074672D">
            <w:pPr>
              <w:rPr>
                <w:lang w:val="sk-SK"/>
              </w:rPr>
            </w:pPr>
            <w:r w:rsidRPr="00DB34B4">
              <w:rPr>
                <w:lang w:val="sk-SK"/>
              </w:rPr>
              <w:t>článok 105</w:t>
            </w:r>
          </w:p>
        </w:tc>
      </w:tr>
      <w:tr w:rsidR="005F5D9E" w:rsidRPr="00DB34B4">
        <w:tc>
          <w:tcPr>
            <w:tcW w:w="0" w:type="auto"/>
          </w:tcPr>
          <w:p w:rsidR="005F5D9E" w:rsidRPr="00DB34B4" w:rsidRDefault="0074672D">
            <w:pPr>
              <w:rPr>
                <w:lang w:val="sk-SK"/>
              </w:rPr>
            </w:pPr>
            <w:r w:rsidRPr="00DB34B4">
              <w:rPr>
                <w:lang w:val="sk-SK"/>
              </w:rPr>
              <w:t>článok 218</w:t>
            </w:r>
          </w:p>
        </w:tc>
        <w:tc>
          <w:tcPr>
            <w:tcW w:w="0" w:type="auto"/>
          </w:tcPr>
          <w:p w:rsidR="005F5D9E" w:rsidRPr="00DB34B4" w:rsidRDefault="0074672D">
            <w:pPr>
              <w:rPr>
                <w:lang w:val="sk-SK"/>
              </w:rPr>
            </w:pPr>
            <w:r w:rsidRPr="00DB34B4">
              <w:rPr>
                <w:lang w:val="sk-SK"/>
              </w:rPr>
              <w:t>článok 106</w:t>
            </w:r>
          </w:p>
        </w:tc>
      </w:tr>
      <w:tr w:rsidR="005F5D9E" w:rsidRPr="00DB34B4">
        <w:tc>
          <w:tcPr>
            <w:tcW w:w="0" w:type="auto"/>
          </w:tcPr>
          <w:p w:rsidR="005F5D9E" w:rsidRPr="00DB34B4" w:rsidRDefault="0074672D">
            <w:pPr>
              <w:rPr>
                <w:lang w:val="sk-SK"/>
              </w:rPr>
            </w:pPr>
            <w:r w:rsidRPr="00DB34B4">
              <w:rPr>
                <w:lang w:val="sk-SK"/>
              </w:rPr>
              <w:t>článok 219</w:t>
            </w:r>
          </w:p>
        </w:tc>
        <w:tc>
          <w:tcPr>
            <w:tcW w:w="0" w:type="auto"/>
          </w:tcPr>
          <w:p w:rsidR="005F5D9E" w:rsidRPr="00DB34B4" w:rsidRDefault="0074672D">
            <w:pPr>
              <w:rPr>
                <w:lang w:val="sk-SK"/>
              </w:rPr>
            </w:pPr>
            <w:r w:rsidRPr="00DB34B4">
              <w:rPr>
                <w:lang w:val="sk-SK"/>
              </w:rPr>
              <w:t>článok 107</w:t>
            </w:r>
          </w:p>
        </w:tc>
      </w:tr>
      <w:tr w:rsidR="005F5D9E" w:rsidRPr="00DB34B4">
        <w:tc>
          <w:tcPr>
            <w:tcW w:w="0" w:type="auto"/>
          </w:tcPr>
          <w:p w:rsidR="005F5D9E" w:rsidRPr="00DB34B4" w:rsidRDefault="0074672D">
            <w:pPr>
              <w:rPr>
                <w:lang w:val="sk-SK"/>
              </w:rPr>
            </w:pPr>
            <w:r w:rsidRPr="00DB34B4">
              <w:rPr>
                <w:lang w:val="sk-SK"/>
              </w:rPr>
              <w:t>článok 220</w:t>
            </w:r>
          </w:p>
        </w:tc>
        <w:tc>
          <w:tcPr>
            <w:tcW w:w="0" w:type="auto"/>
          </w:tcPr>
          <w:p w:rsidR="005F5D9E" w:rsidRPr="00DB34B4" w:rsidRDefault="0074672D">
            <w:pPr>
              <w:rPr>
                <w:lang w:val="sk-SK"/>
              </w:rPr>
            </w:pPr>
            <w:r w:rsidRPr="00DB34B4">
              <w:rPr>
                <w:lang w:val="sk-SK"/>
              </w:rPr>
              <w:t>článok 108</w:t>
            </w:r>
          </w:p>
        </w:tc>
      </w:tr>
      <w:tr w:rsidR="005F5D9E" w:rsidRPr="00DB34B4">
        <w:tc>
          <w:tcPr>
            <w:tcW w:w="0" w:type="auto"/>
          </w:tcPr>
          <w:p w:rsidR="005F5D9E" w:rsidRPr="00DB34B4" w:rsidRDefault="0074672D">
            <w:pPr>
              <w:rPr>
                <w:lang w:val="sk-SK"/>
              </w:rPr>
            </w:pPr>
            <w:r w:rsidRPr="00DB34B4">
              <w:rPr>
                <w:lang w:val="sk-SK"/>
              </w:rPr>
              <w:lastRenderedPageBreak/>
              <w:t>článok 223</w:t>
            </w:r>
          </w:p>
        </w:tc>
        <w:tc>
          <w:tcPr>
            <w:tcW w:w="0" w:type="auto"/>
          </w:tcPr>
          <w:p w:rsidR="005F5D9E" w:rsidRPr="00DB34B4" w:rsidRDefault="0074672D">
            <w:pPr>
              <w:rPr>
                <w:lang w:val="sk-SK"/>
              </w:rPr>
            </w:pPr>
            <w:r w:rsidRPr="00DB34B4">
              <w:rPr>
                <w:lang w:val="sk-SK"/>
              </w:rPr>
              <w:t>článok 109</w:t>
            </w:r>
          </w:p>
        </w:tc>
      </w:tr>
      <w:tr w:rsidR="005F5D9E" w:rsidRPr="00DB34B4">
        <w:tc>
          <w:tcPr>
            <w:tcW w:w="0" w:type="auto"/>
          </w:tcPr>
          <w:p w:rsidR="005F5D9E" w:rsidRPr="00DB34B4" w:rsidRDefault="0074672D">
            <w:pPr>
              <w:rPr>
                <w:lang w:val="sk-SK"/>
              </w:rPr>
            </w:pPr>
            <w:r w:rsidRPr="00DB34B4">
              <w:rPr>
                <w:lang w:val="sk-SK"/>
              </w:rPr>
              <w:t>—</w:t>
            </w:r>
          </w:p>
        </w:tc>
        <w:tc>
          <w:tcPr>
            <w:tcW w:w="0" w:type="auto"/>
          </w:tcPr>
          <w:p w:rsidR="005F5D9E" w:rsidRPr="00DB34B4" w:rsidRDefault="0074672D">
            <w:pPr>
              <w:rPr>
                <w:lang w:val="sk-SK"/>
              </w:rPr>
            </w:pPr>
            <w:r w:rsidRPr="00DB34B4">
              <w:rPr>
                <w:lang w:val="sk-SK"/>
              </w:rPr>
              <w:t>článok 110</w:t>
            </w:r>
          </w:p>
        </w:tc>
      </w:tr>
      <w:tr w:rsidR="005F5D9E" w:rsidRPr="00DB34B4">
        <w:tc>
          <w:tcPr>
            <w:tcW w:w="0" w:type="auto"/>
          </w:tcPr>
          <w:p w:rsidR="005F5D9E" w:rsidRPr="00DB34B4" w:rsidRDefault="0074672D">
            <w:pPr>
              <w:rPr>
                <w:lang w:val="sk-SK"/>
              </w:rPr>
            </w:pPr>
            <w:r w:rsidRPr="00DB34B4">
              <w:rPr>
                <w:lang w:val="sk-SK"/>
              </w:rPr>
              <w:t>článok 226</w:t>
            </w:r>
          </w:p>
        </w:tc>
        <w:tc>
          <w:tcPr>
            <w:tcW w:w="0" w:type="auto"/>
          </w:tcPr>
          <w:p w:rsidR="005F5D9E" w:rsidRPr="00DB34B4" w:rsidRDefault="0074672D">
            <w:pPr>
              <w:rPr>
                <w:lang w:val="sk-SK"/>
              </w:rPr>
            </w:pPr>
            <w:r w:rsidRPr="00DB34B4">
              <w:rPr>
                <w:lang w:val="sk-SK"/>
              </w:rPr>
              <w:t>článok 111</w:t>
            </w:r>
          </w:p>
        </w:tc>
      </w:tr>
      <w:tr w:rsidR="005F5D9E" w:rsidRPr="00DB34B4">
        <w:tc>
          <w:tcPr>
            <w:tcW w:w="0" w:type="auto"/>
          </w:tcPr>
          <w:p w:rsidR="005F5D9E" w:rsidRPr="00DB34B4" w:rsidRDefault="0074672D">
            <w:pPr>
              <w:rPr>
                <w:lang w:val="sk-SK"/>
              </w:rPr>
            </w:pPr>
            <w:r w:rsidRPr="00DB34B4">
              <w:rPr>
                <w:lang w:val="sk-SK"/>
              </w:rPr>
              <w:t>článok 227</w:t>
            </w:r>
          </w:p>
        </w:tc>
        <w:tc>
          <w:tcPr>
            <w:tcW w:w="0" w:type="auto"/>
          </w:tcPr>
          <w:p w:rsidR="005F5D9E" w:rsidRPr="00DB34B4" w:rsidRDefault="0074672D">
            <w:pPr>
              <w:rPr>
                <w:lang w:val="sk-SK"/>
              </w:rPr>
            </w:pPr>
            <w:r w:rsidRPr="00DB34B4">
              <w:rPr>
                <w:lang w:val="sk-SK"/>
              </w:rPr>
              <w:t>článok 112</w:t>
            </w:r>
          </w:p>
        </w:tc>
      </w:tr>
      <w:tr w:rsidR="005F5D9E" w:rsidRPr="00DB34B4">
        <w:tc>
          <w:tcPr>
            <w:tcW w:w="0" w:type="auto"/>
          </w:tcPr>
          <w:p w:rsidR="005F5D9E" w:rsidRPr="00DB34B4" w:rsidRDefault="0074672D">
            <w:pPr>
              <w:rPr>
                <w:lang w:val="sk-SK"/>
              </w:rPr>
            </w:pPr>
            <w:r w:rsidRPr="00DB34B4">
              <w:rPr>
                <w:lang w:val="sk-SK"/>
              </w:rPr>
              <w:t>článok 228</w:t>
            </w:r>
          </w:p>
        </w:tc>
        <w:tc>
          <w:tcPr>
            <w:tcW w:w="0" w:type="auto"/>
          </w:tcPr>
          <w:p w:rsidR="005F5D9E" w:rsidRPr="00DB34B4" w:rsidRDefault="0074672D">
            <w:pPr>
              <w:rPr>
                <w:lang w:val="sk-SK"/>
              </w:rPr>
            </w:pPr>
            <w:r w:rsidRPr="00DB34B4">
              <w:rPr>
                <w:lang w:val="sk-SK"/>
              </w:rPr>
              <w:t>článok 113</w:t>
            </w:r>
          </w:p>
        </w:tc>
      </w:tr>
      <w:tr w:rsidR="005F5D9E" w:rsidRPr="00DB34B4">
        <w:tc>
          <w:tcPr>
            <w:tcW w:w="0" w:type="auto"/>
          </w:tcPr>
          <w:p w:rsidR="005F5D9E" w:rsidRPr="00DB34B4" w:rsidRDefault="0074672D">
            <w:pPr>
              <w:rPr>
                <w:lang w:val="sk-SK"/>
              </w:rPr>
            </w:pPr>
            <w:r w:rsidRPr="00DB34B4">
              <w:rPr>
                <w:lang w:val="sk-SK"/>
              </w:rPr>
              <w:t>článok 229</w:t>
            </w:r>
          </w:p>
        </w:tc>
        <w:tc>
          <w:tcPr>
            <w:tcW w:w="0" w:type="auto"/>
          </w:tcPr>
          <w:p w:rsidR="005F5D9E" w:rsidRPr="00DB34B4" w:rsidRDefault="0074672D">
            <w:pPr>
              <w:rPr>
                <w:lang w:val="sk-SK"/>
              </w:rPr>
            </w:pPr>
            <w:r w:rsidRPr="00DB34B4">
              <w:rPr>
                <w:lang w:val="sk-SK"/>
              </w:rPr>
              <w:t>článok 114</w:t>
            </w:r>
          </w:p>
        </w:tc>
      </w:tr>
      <w:tr w:rsidR="005F5D9E" w:rsidRPr="00DB34B4">
        <w:tc>
          <w:tcPr>
            <w:tcW w:w="0" w:type="auto"/>
          </w:tcPr>
          <w:p w:rsidR="005F5D9E" w:rsidRPr="00DB34B4" w:rsidRDefault="0074672D">
            <w:pPr>
              <w:rPr>
                <w:lang w:val="sk-SK"/>
              </w:rPr>
            </w:pPr>
            <w:r w:rsidRPr="00DB34B4">
              <w:rPr>
                <w:lang w:val="sk-SK"/>
              </w:rPr>
              <w:t>článok 230</w:t>
            </w:r>
          </w:p>
        </w:tc>
        <w:tc>
          <w:tcPr>
            <w:tcW w:w="0" w:type="auto"/>
          </w:tcPr>
          <w:p w:rsidR="005F5D9E" w:rsidRPr="00DB34B4" w:rsidRDefault="0074672D">
            <w:pPr>
              <w:rPr>
                <w:lang w:val="sk-SK"/>
              </w:rPr>
            </w:pPr>
            <w:r w:rsidRPr="00DB34B4">
              <w:rPr>
                <w:lang w:val="sk-SK"/>
              </w:rPr>
              <w:t>článok 115</w:t>
            </w:r>
          </w:p>
        </w:tc>
      </w:tr>
      <w:tr w:rsidR="005F5D9E" w:rsidRPr="00DB34B4">
        <w:tc>
          <w:tcPr>
            <w:tcW w:w="0" w:type="auto"/>
          </w:tcPr>
          <w:p w:rsidR="005F5D9E" w:rsidRPr="00DB34B4" w:rsidRDefault="0074672D">
            <w:pPr>
              <w:rPr>
                <w:lang w:val="sk-SK"/>
              </w:rPr>
            </w:pPr>
            <w:r w:rsidRPr="00DB34B4">
              <w:rPr>
                <w:lang w:val="sk-SK"/>
              </w:rPr>
              <w:t>článok 233</w:t>
            </w:r>
          </w:p>
        </w:tc>
        <w:tc>
          <w:tcPr>
            <w:tcW w:w="0" w:type="auto"/>
          </w:tcPr>
          <w:p w:rsidR="005F5D9E" w:rsidRPr="00DB34B4" w:rsidRDefault="0074672D">
            <w:pPr>
              <w:rPr>
                <w:lang w:val="sk-SK"/>
              </w:rPr>
            </w:pPr>
            <w:r w:rsidRPr="00DB34B4">
              <w:rPr>
                <w:lang w:val="sk-SK"/>
              </w:rPr>
              <w:t>článok 116</w:t>
            </w:r>
          </w:p>
        </w:tc>
      </w:tr>
      <w:tr w:rsidR="005F5D9E" w:rsidRPr="00DB34B4">
        <w:tc>
          <w:tcPr>
            <w:tcW w:w="0" w:type="auto"/>
          </w:tcPr>
          <w:p w:rsidR="005F5D9E" w:rsidRPr="00DB34B4" w:rsidRDefault="0074672D">
            <w:pPr>
              <w:rPr>
                <w:lang w:val="sk-SK"/>
              </w:rPr>
            </w:pPr>
            <w:r w:rsidRPr="00DB34B4">
              <w:rPr>
                <w:lang w:val="sk-SK"/>
              </w:rPr>
              <w:t>článok 234</w:t>
            </w:r>
          </w:p>
        </w:tc>
        <w:tc>
          <w:tcPr>
            <w:tcW w:w="0" w:type="auto"/>
          </w:tcPr>
          <w:p w:rsidR="005F5D9E" w:rsidRPr="00DB34B4" w:rsidRDefault="0074672D">
            <w:pPr>
              <w:rPr>
                <w:lang w:val="sk-SK"/>
              </w:rPr>
            </w:pPr>
            <w:r w:rsidRPr="00DB34B4">
              <w:rPr>
                <w:lang w:val="sk-SK"/>
              </w:rPr>
              <w:t>článok 117</w:t>
            </w:r>
          </w:p>
        </w:tc>
      </w:tr>
      <w:tr w:rsidR="005F5D9E" w:rsidRPr="00DB34B4">
        <w:tc>
          <w:tcPr>
            <w:tcW w:w="0" w:type="auto"/>
          </w:tcPr>
          <w:p w:rsidR="005F5D9E" w:rsidRPr="00DB34B4" w:rsidRDefault="0074672D">
            <w:pPr>
              <w:rPr>
                <w:lang w:val="sk-SK"/>
              </w:rPr>
            </w:pPr>
            <w:r w:rsidRPr="00DB34B4">
              <w:rPr>
                <w:lang w:val="sk-SK"/>
              </w:rPr>
              <w:t>články 237 a 246</w:t>
            </w:r>
          </w:p>
        </w:tc>
        <w:tc>
          <w:tcPr>
            <w:tcW w:w="0" w:type="auto"/>
          </w:tcPr>
          <w:p w:rsidR="005F5D9E" w:rsidRPr="00DB34B4" w:rsidRDefault="0074672D">
            <w:pPr>
              <w:rPr>
                <w:lang w:val="sk-SK"/>
              </w:rPr>
            </w:pPr>
            <w:r w:rsidRPr="00DB34B4">
              <w:rPr>
                <w:lang w:val="sk-SK"/>
              </w:rPr>
              <w:t>článok 118</w:t>
            </w:r>
          </w:p>
        </w:tc>
      </w:tr>
      <w:tr w:rsidR="005F5D9E" w:rsidRPr="00DB34B4">
        <w:tc>
          <w:tcPr>
            <w:tcW w:w="0" w:type="auto"/>
          </w:tcPr>
          <w:p w:rsidR="005F5D9E" w:rsidRPr="00DB34B4" w:rsidRDefault="0074672D">
            <w:pPr>
              <w:rPr>
                <w:lang w:val="sk-SK"/>
              </w:rPr>
            </w:pPr>
            <w:r w:rsidRPr="00DB34B4">
              <w:rPr>
                <w:lang w:val="sk-SK"/>
              </w:rPr>
              <w:t>článok 145 ods. 1</w:t>
            </w:r>
          </w:p>
        </w:tc>
        <w:tc>
          <w:tcPr>
            <w:tcW w:w="0" w:type="auto"/>
          </w:tcPr>
          <w:p w:rsidR="005F5D9E" w:rsidRPr="00DB34B4" w:rsidRDefault="0074672D">
            <w:pPr>
              <w:rPr>
                <w:lang w:val="sk-SK"/>
              </w:rPr>
            </w:pPr>
            <w:r w:rsidRPr="00DB34B4">
              <w:rPr>
                <w:lang w:val="sk-SK"/>
              </w:rPr>
              <w:t>článok 119 ods. 1</w:t>
            </w:r>
          </w:p>
        </w:tc>
      </w:tr>
      <w:tr w:rsidR="005F5D9E" w:rsidRPr="00DB34B4">
        <w:tc>
          <w:tcPr>
            <w:tcW w:w="0" w:type="auto"/>
          </w:tcPr>
          <w:p w:rsidR="005F5D9E" w:rsidRPr="00DB34B4" w:rsidRDefault="0074672D">
            <w:pPr>
              <w:rPr>
                <w:lang w:val="sk-SK"/>
              </w:rPr>
            </w:pPr>
            <w:r w:rsidRPr="00DB34B4">
              <w:rPr>
                <w:lang w:val="sk-SK"/>
              </w:rPr>
              <w:t>článok 146</w:t>
            </w:r>
          </w:p>
        </w:tc>
        <w:tc>
          <w:tcPr>
            <w:tcW w:w="0" w:type="auto"/>
          </w:tcPr>
          <w:p w:rsidR="005F5D9E" w:rsidRPr="00DB34B4" w:rsidRDefault="0074672D">
            <w:pPr>
              <w:rPr>
                <w:lang w:val="sk-SK"/>
              </w:rPr>
            </w:pPr>
            <w:r w:rsidRPr="00DB34B4">
              <w:rPr>
                <w:lang w:val="sk-SK"/>
              </w:rPr>
              <w:t>článok 120</w:t>
            </w:r>
          </w:p>
        </w:tc>
      </w:tr>
      <w:tr w:rsidR="005F5D9E" w:rsidRPr="00DB34B4">
        <w:tc>
          <w:tcPr>
            <w:tcW w:w="0" w:type="auto"/>
          </w:tcPr>
          <w:p w:rsidR="005F5D9E" w:rsidRPr="00DB34B4" w:rsidRDefault="0074672D">
            <w:pPr>
              <w:rPr>
                <w:lang w:val="sk-SK"/>
              </w:rPr>
            </w:pPr>
            <w:r w:rsidRPr="00DB34B4">
              <w:rPr>
                <w:lang w:val="sk-SK"/>
              </w:rPr>
              <w:t>článok 238</w:t>
            </w:r>
          </w:p>
        </w:tc>
        <w:tc>
          <w:tcPr>
            <w:tcW w:w="0" w:type="auto"/>
          </w:tcPr>
          <w:p w:rsidR="005F5D9E" w:rsidRPr="00DB34B4" w:rsidRDefault="0074672D">
            <w:pPr>
              <w:rPr>
                <w:lang w:val="sk-SK"/>
              </w:rPr>
            </w:pPr>
            <w:r w:rsidRPr="00DB34B4">
              <w:rPr>
                <w:lang w:val="sk-SK"/>
              </w:rPr>
              <w:t>článok 121</w:t>
            </w:r>
          </w:p>
        </w:tc>
      </w:tr>
      <w:tr w:rsidR="005F5D9E" w:rsidRPr="00DB34B4">
        <w:tc>
          <w:tcPr>
            <w:tcW w:w="0" w:type="auto"/>
          </w:tcPr>
          <w:p w:rsidR="005F5D9E" w:rsidRPr="00DB34B4" w:rsidRDefault="0074672D">
            <w:pPr>
              <w:rPr>
                <w:lang w:val="sk-SK"/>
              </w:rPr>
            </w:pPr>
            <w:r w:rsidRPr="00DB34B4">
              <w:rPr>
                <w:lang w:val="sk-SK"/>
              </w:rPr>
              <w:t>článok 240</w:t>
            </w:r>
          </w:p>
        </w:tc>
        <w:tc>
          <w:tcPr>
            <w:tcW w:w="0" w:type="auto"/>
          </w:tcPr>
          <w:p w:rsidR="005F5D9E" w:rsidRPr="00DB34B4" w:rsidRDefault="0074672D">
            <w:pPr>
              <w:rPr>
                <w:lang w:val="sk-SK"/>
              </w:rPr>
            </w:pPr>
            <w:r w:rsidRPr="00DB34B4">
              <w:rPr>
                <w:lang w:val="sk-SK"/>
              </w:rPr>
              <w:t>článok 122</w:t>
            </w:r>
          </w:p>
        </w:tc>
      </w:tr>
      <w:tr w:rsidR="005F5D9E" w:rsidRPr="00DB34B4">
        <w:tc>
          <w:tcPr>
            <w:tcW w:w="0" w:type="auto"/>
          </w:tcPr>
          <w:p w:rsidR="005F5D9E" w:rsidRPr="00DB34B4" w:rsidRDefault="0074672D">
            <w:pPr>
              <w:rPr>
                <w:lang w:val="sk-SK"/>
              </w:rPr>
            </w:pPr>
            <w:r w:rsidRPr="00DB34B4">
              <w:rPr>
                <w:lang w:val="sk-SK"/>
              </w:rPr>
              <w:t>článok 148 ods. 1, 2 a 3</w:t>
            </w:r>
          </w:p>
        </w:tc>
        <w:tc>
          <w:tcPr>
            <w:tcW w:w="0" w:type="auto"/>
          </w:tcPr>
          <w:p w:rsidR="005F5D9E" w:rsidRPr="00DB34B4" w:rsidRDefault="0074672D">
            <w:pPr>
              <w:rPr>
                <w:lang w:val="sk-SK"/>
              </w:rPr>
            </w:pPr>
            <w:r w:rsidRPr="00DB34B4">
              <w:rPr>
                <w:lang w:val="sk-SK"/>
              </w:rPr>
              <w:t>článok 123</w:t>
            </w:r>
          </w:p>
        </w:tc>
      </w:tr>
      <w:tr w:rsidR="005F5D9E" w:rsidRPr="00DB34B4">
        <w:tc>
          <w:tcPr>
            <w:tcW w:w="0" w:type="auto"/>
          </w:tcPr>
          <w:p w:rsidR="005F5D9E" w:rsidRPr="00DB34B4" w:rsidRDefault="0074672D">
            <w:pPr>
              <w:rPr>
                <w:lang w:val="sk-SK"/>
              </w:rPr>
            </w:pPr>
            <w:r w:rsidRPr="00DB34B4">
              <w:rPr>
                <w:lang w:val="sk-SK"/>
              </w:rPr>
              <w:t>článok 148 ods. 5 a 6 a článok 240 ods. 3</w:t>
            </w:r>
          </w:p>
        </w:tc>
        <w:tc>
          <w:tcPr>
            <w:tcW w:w="0" w:type="auto"/>
          </w:tcPr>
          <w:p w:rsidR="005F5D9E" w:rsidRPr="00DB34B4" w:rsidRDefault="0074672D">
            <w:pPr>
              <w:rPr>
                <w:lang w:val="sk-SK"/>
              </w:rPr>
            </w:pPr>
            <w:r w:rsidRPr="00DB34B4">
              <w:rPr>
                <w:lang w:val="sk-SK"/>
              </w:rPr>
              <w:t>článok 124</w:t>
            </w:r>
          </w:p>
        </w:tc>
      </w:tr>
      <w:tr w:rsidR="005F5D9E" w:rsidRPr="00DB34B4">
        <w:tc>
          <w:tcPr>
            <w:tcW w:w="0" w:type="auto"/>
          </w:tcPr>
          <w:p w:rsidR="005F5D9E" w:rsidRPr="00DB34B4" w:rsidRDefault="0074672D">
            <w:pPr>
              <w:rPr>
                <w:lang w:val="sk-SK"/>
              </w:rPr>
            </w:pPr>
            <w:r w:rsidRPr="00DB34B4">
              <w:rPr>
                <w:lang w:val="sk-SK"/>
              </w:rPr>
              <w:t>článok 241</w:t>
            </w:r>
          </w:p>
        </w:tc>
        <w:tc>
          <w:tcPr>
            <w:tcW w:w="0" w:type="auto"/>
          </w:tcPr>
          <w:p w:rsidR="005F5D9E" w:rsidRPr="00DB34B4" w:rsidRDefault="0074672D">
            <w:pPr>
              <w:rPr>
                <w:lang w:val="sk-SK"/>
              </w:rPr>
            </w:pPr>
            <w:r w:rsidRPr="00DB34B4">
              <w:rPr>
                <w:lang w:val="sk-SK"/>
              </w:rPr>
              <w:t>článok 125</w:t>
            </w:r>
          </w:p>
        </w:tc>
      </w:tr>
      <w:tr w:rsidR="005F5D9E" w:rsidRPr="00DB34B4">
        <w:tc>
          <w:tcPr>
            <w:tcW w:w="0" w:type="auto"/>
          </w:tcPr>
          <w:p w:rsidR="005F5D9E" w:rsidRPr="00DB34B4" w:rsidRDefault="0074672D">
            <w:pPr>
              <w:rPr>
                <w:lang w:val="sk-SK"/>
              </w:rPr>
            </w:pPr>
            <w:r w:rsidRPr="00DB34B4">
              <w:rPr>
                <w:lang w:val="sk-SK"/>
              </w:rPr>
              <w:t>článok 242</w:t>
            </w:r>
          </w:p>
        </w:tc>
        <w:tc>
          <w:tcPr>
            <w:tcW w:w="0" w:type="auto"/>
          </w:tcPr>
          <w:p w:rsidR="005F5D9E" w:rsidRPr="00DB34B4" w:rsidRDefault="0074672D">
            <w:pPr>
              <w:rPr>
                <w:lang w:val="sk-SK"/>
              </w:rPr>
            </w:pPr>
            <w:r w:rsidRPr="00DB34B4">
              <w:rPr>
                <w:lang w:val="sk-SK"/>
              </w:rPr>
              <w:t>článok 126</w:t>
            </w:r>
          </w:p>
        </w:tc>
      </w:tr>
      <w:tr w:rsidR="005F5D9E" w:rsidRPr="00DB34B4">
        <w:tc>
          <w:tcPr>
            <w:tcW w:w="0" w:type="auto"/>
          </w:tcPr>
          <w:p w:rsidR="005F5D9E" w:rsidRPr="00DB34B4" w:rsidRDefault="0074672D">
            <w:pPr>
              <w:rPr>
                <w:lang w:val="sk-SK"/>
              </w:rPr>
            </w:pPr>
            <w:r w:rsidRPr="00DB34B4">
              <w:rPr>
                <w:lang w:val="sk-SK"/>
              </w:rPr>
              <w:t>článok 243</w:t>
            </w:r>
          </w:p>
        </w:tc>
        <w:tc>
          <w:tcPr>
            <w:tcW w:w="0" w:type="auto"/>
          </w:tcPr>
          <w:p w:rsidR="005F5D9E" w:rsidRPr="00DB34B4" w:rsidRDefault="0074672D">
            <w:pPr>
              <w:rPr>
                <w:lang w:val="sk-SK"/>
              </w:rPr>
            </w:pPr>
            <w:r w:rsidRPr="00DB34B4">
              <w:rPr>
                <w:lang w:val="sk-SK"/>
              </w:rPr>
              <w:t>článok 127</w:t>
            </w:r>
          </w:p>
        </w:tc>
      </w:tr>
      <w:tr w:rsidR="005F5D9E" w:rsidRPr="00DB34B4">
        <w:tc>
          <w:tcPr>
            <w:tcW w:w="0" w:type="auto"/>
          </w:tcPr>
          <w:p w:rsidR="005F5D9E" w:rsidRPr="00DB34B4" w:rsidRDefault="0074672D">
            <w:pPr>
              <w:rPr>
                <w:lang w:val="sk-SK"/>
              </w:rPr>
            </w:pPr>
            <w:r w:rsidRPr="00DB34B4">
              <w:rPr>
                <w:lang w:val="sk-SK"/>
              </w:rPr>
              <w:t>článok 244</w:t>
            </w:r>
          </w:p>
        </w:tc>
        <w:tc>
          <w:tcPr>
            <w:tcW w:w="0" w:type="auto"/>
          </w:tcPr>
          <w:p w:rsidR="005F5D9E" w:rsidRPr="00DB34B4" w:rsidRDefault="0074672D">
            <w:pPr>
              <w:rPr>
                <w:lang w:val="sk-SK"/>
              </w:rPr>
            </w:pPr>
            <w:r w:rsidRPr="00DB34B4">
              <w:rPr>
                <w:lang w:val="sk-SK"/>
              </w:rPr>
              <w:t>článok 128</w:t>
            </w:r>
          </w:p>
        </w:tc>
      </w:tr>
      <w:tr w:rsidR="005F5D9E" w:rsidRPr="00DB34B4">
        <w:tc>
          <w:tcPr>
            <w:tcW w:w="0" w:type="auto"/>
          </w:tcPr>
          <w:p w:rsidR="005F5D9E" w:rsidRPr="00DB34B4" w:rsidRDefault="0074672D">
            <w:pPr>
              <w:rPr>
                <w:lang w:val="sk-SK"/>
              </w:rPr>
            </w:pPr>
            <w:r w:rsidRPr="00DB34B4">
              <w:rPr>
                <w:lang w:val="sk-SK"/>
              </w:rPr>
              <w:lastRenderedPageBreak/>
              <w:t>článok 247</w:t>
            </w:r>
          </w:p>
        </w:tc>
        <w:tc>
          <w:tcPr>
            <w:tcW w:w="0" w:type="auto"/>
          </w:tcPr>
          <w:p w:rsidR="005F5D9E" w:rsidRPr="00DB34B4" w:rsidRDefault="0074672D">
            <w:pPr>
              <w:rPr>
                <w:lang w:val="sk-SK"/>
              </w:rPr>
            </w:pPr>
            <w:r w:rsidRPr="00DB34B4">
              <w:rPr>
                <w:lang w:val="sk-SK"/>
              </w:rPr>
              <w:t>článok 129</w:t>
            </w:r>
          </w:p>
        </w:tc>
      </w:tr>
      <w:tr w:rsidR="005F5D9E" w:rsidRPr="00DB34B4">
        <w:tc>
          <w:tcPr>
            <w:tcW w:w="0" w:type="auto"/>
          </w:tcPr>
          <w:p w:rsidR="005F5D9E" w:rsidRPr="00DB34B4" w:rsidRDefault="0074672D">
            <w:pPr>
              <w:rPr>
                <w:lang w:val="sk-SK"/>
              </w:rPr>
            </w:pPr>
            <w:r w:rsidRPr="00DB34B4">
              <w:rPr>
                <w:lang w:val="sk-SK"/>
              </w:rPr>
              <w:t>článok 248</w:t>
            </w:r>
          </w:p>
        </w:tc>
        <w:tc>
          <w:tcPr>
            <w:tcW w:w="0" w:type="auto"/>
          </w:tcPr>
          <w:p w:rsidR="005F5D9E" w:rsidRPr="00DB34B4" w:rsidRDefault="0074672D">
            <w:pPr>
              <w:rPr>
                <w:lang w:val="sk-SK"/>
              </w:rPr>
            </w:pPr>
            <w:r w:rsidRPr="00DB34B4">
              <w:rPr>
                <w:lang w:val="sk-SK"/>
              </w:rPr>
              <w:t>článok 130</w:t>
            </w:r>
          </w:p>
        </w:tc>
      </w:tr>
      <w:tr w:rsidR="005F5D9E" w:rsidRPr="00DB34B4">
        <w:tc>
          <w:tcPr>
            <w:tcW w:w="0" w:type="auto"/>
          </w:tcPr>
          <w:p w:rsidR="005F5D9E" w:rsidRPr="00DB34B4" w:rsidRDefault="0074672D">
            <w:pPr>
              <w:rPr>
                <w:lang w:val="sk-SK"/>
              </w:rPr>
            </w:pPr>
            <w:r w:rsidRPr="00DB34B4">
              <w:rPr>
                <w:lang w:val="sk-SK"/>
              </w:rPr>
              <w:t>článok 249</w:t>
            </w:r>
          </w:p>
        </w:tc>
        <w:tc>
          <w:tcPr>
            <w:tcW w:w="0" w:type="auto"/>
          </w:tcPr>
          <w:p w:rsidR="005F5D9E" w:rsidRPr="00DB34B4" w:rsidRDefault="0074672D">
            <w:pPr>
              <w:rPr>
                <w:lang w:val="sk-SK"/>
              </w:rPr>
            </w:pPr>
            <w:r w:rsidRPr="00DB34B4">
              <w:rPr>
                <w:lang w:val="sk-SK"/>
              </w:rPr>
              <w:t>článok 131</w:t>
            </w:r>
          </w:p>
        </w:tc>
      </w:tr>
      <w:tr w:rsidR="005F5D9E" w:rsidRPr="00DB34B4">
        <w:tc>
          <w:tcPr>
            <w:tcW w:w="0" w:type="auto"/>
          </w:tcPr>
          <w:p w:rsidR="005F5D9E" w:rsidRPr="00DB34B4" w:rsidRDefault="0074672D">
            <w:pPr>
              <w:rPr>
                <w:lang w:val="sk-SK"/>
              </w:rPr>
            </w:pPr>
            <w:r w:rsidRPr="00DB34B4">
              <w:rPr>
                <w:lang w:val="sk-SK"/>
              </w:rPr>
              <w:t>článok 250</w:t>
            </w:r>
          </w:p>
        </w:tc>
        <w:tc>
          <w:tcPr>
            <w:tcW w:w="0" w:type="auto"/>
          </w:tcPr>
          <w:p w:rsidR="005F5D9E" w:rsidRPr="00DB34B4" w:rsidRDefault="0074672D">
            <w:pPr>
              <w:rPr>
                <w:lang w:val="sk-SK"/>
              </w:rPr>
            </w:pPr>
            <w:r w:rsidRPr="00DB34B4">
              <w:rPr>
                <w:lang w:val="sk-SK"/>
              </w:rPr>
              <w:t>článok 132</w:t>
            </w:r>
          </w:p>
        </w:tc>
      </w:tr>
      <w:tr w:rsidR="005F5D9E" w:rsidRPr="00DB34B4">
        <w:tc>
          <w:tcPr>
            <w:tcW w:w="0" w:type="auto"/>
          </w:tcPr>
          <w:p w:rsidR="005F5D9E" w:rsidRPr="00DB34B4" w:rsidRDefault="0074672D">
            <w:pPr>
              <w:rPr>
                <w:lang w:val="sk-SK"/>
              </w:rPr>
            </w:pPr>
            <w:r w:rsidRPr="00DB34B4">
              <w:rPr>
                <w:lang w:val="sk-SK"/>
              </w:rPr>
              <w:t>článok 251</w:t>
            </w:r>
          </w:p>
        </w:tc>
        <w:tc>
          <w:tcPr>
            <w:tcW w:w="0" w:type="auto"/>
          </w:tcPr>
          <w:p w:rsidR="005F5D9E" w:rsidRPr="00DB34B4" w:rsidRDefault="0074672D">
            <w:pPr>
              <w:rPr>
                <w:lang w:val="sk-SK"/>
              </w:rPr>
            </w:pPr>
            <w:r w:rsidRPr="00DB34B4">
              <w:rPr>
                <w:lang w:val="sk-SK"/>
              </w:rPr>
              <w:t>článok 133</w:t>
            </w:r>
          </w:p>
        </w:tc>
      </w:tr>
      <w:tr w:rsidR="005F5D9E" w:rsidRPr="00DB34B4">
        <w:tc>
          <w:tcPr>
            <w:tcW w:w="0" w:type="auto"/>
          </w:tcPr>
          <w:p w:rsidR="005F5D9E" w:rsidRPr="00DB34B4" w:rsidRDefault="0074672D">
            <w:pPr>
              <w:rPr>
                <w:lang w:val="sk-SK"/>
              </w:rPr>
            </w:pPr>
            <w:r w:rsidRPr="00DB34B4">
              <w:rPr>
                <w:lang w:val="sk-SK"/>
              </w:rPr>
              <w:t>článok 252</w:t>
            </w:r>
          </w:p>
        </w:tc>
        <w:tc>
          <w:tcPr>
            <w:tcW w:w="0" w:type="auto"/>
          </w:tcPr>
          <w:p w:rsidR="005F5D9E" w:rsidRPr="00DB34B4" w:rsidRDefault="0074672D">
            <w:pPr>
              <w:rPr>
                <w:lang w:val="sk-SK"/>
              </w:rPr>
            </w:pPr>
            <w:r w:rsidRPr="00DB34B4">
              <w:rPr>
                <w:lang w:val="sk-SK"/>
              </w:rPr>
              <w:t>článok 134</w:t>
            </w:r>
          </w:p>
        </w:tc>
      </w:tr>
      <w:tr w:rsidR="005F5D9E" w:rsidRPr="00DB34B4">
        <w:tc>
          <w:tcPr>
            <w:tcW w:w="0" w:type="auto"/>
          </w:tcPr>
          <w:p w:rsidR="005F5D9E" w:rsidRPr="00DB34B4" w:rsidRDefault="0074672D">
            <w:pPr>
              <w:rPr>
                <w:lang w:val="sk-SK"/>
              </w:rPr>
            </w:pPr>
            <w:r w:rsidRPr="00DB34B4">
              <w:rPr>
                <w:lang w:val="sk-SK"/>
              </w:rPr>
              <w:t>článok 254</w:t>
            </w:r>
          </w:p>
        </w:tc>
        <w:tc>
          <w:tcPr>
            <w:tcW w:w="0" w:type="auto"/>
          </w:tcPr>
          <w:p w:rsidR="005F5D9E" w:rsidRPr="00DB34B4" w:rsidRDefault="0074672D">
            <w:pPr>
              <w:rPr>
                <w:lang w:val="sk-SK"/>
              </w:rPr>
            </w:pPr>
            <w:r w:rsidRPr="00DB34B4">
              <w:rPr>
                <w:lang w:val="sk-SK"/>
              </w:rPr>
              <w:t>článok 135</w:t>
            </w:r>
          </w:p>
        </w:tc>
      </w:tr>
      <w:tr w:rsidR="005F5D9E" w:rsidRPr="00DB34B4">
        <w:tc>
          <w:tcPr>
            <w:tcW w:w="0" w:type="auto"/>
          </w:tcPr>
          <w:p w:rsidR="005F5D9E" w:rsidRPr="00DB34B4" w:rsidRDefault="0074672D">
            <w:pPr>
              <w:rPr>
                <w:lang w:val="sk-SK"/>
              </w:rPr>
            </w:pPr>
            <w:r w:rsidRPr="00DB34B4">
              <w:rPr>
                <w:lang w:val="sk-SK"/>
              </w:rPr>
              <w:t>článok 255</w:t>
            </w:r>
          </w:p>
        </w:tc>
        <w:tc>
          <w:tcPr>
            <w:tcW w:w="0" w:type="auto"/>
          </w:tcPr>
          <w:p w:rsidR="005F5D9E" w:rsidRPr="00DB34B4" w:rsidRDefault="0074672D">
            <w:pPr>
              <w:rPr>
                <w:lang w:val="sk-SK"/>
              </w:rPr>
            </w:pPr>
            <w:r w:rsidRPr="00DB34B4">
              <w:rPr>
                <w:lang w:val="sk-SK"/>
              </w:rPr>
              <w:t>článok 136</w:t>
            </w:r>
          </w:p>
        </w:tc>
      </w:tr>
      <w:tr w:rsidR="005F5D9E" w:rsidRPr="00DB34B4">
        <w:tc>
          <w:tcPr>
            <w:tcW w:w="0" w:type="auto"/>
          </w:tcPr>
          <w:p w:rsidR="005F5D9E" w:rsidRPr="00DB34B4" w:rsidRDefault="0074672D">
            <w:pPr>
              <w:rPr>
                <w:lang w:val="sk-SK"/>
              </w:rPr>
            </w:pPr>
            <w:r w:rsidRPr="00DB34B4">
              <w:rPr>
                <w:lang w:val="sk-SK"/>
              </w:rPr>
              <w:t>článok 256</w:t>
            </w:r>
          </w:p>
        </w:tc>
        <w:tc>
          <w:tcPr>
            <w:tcW w:w="0" w:type="auto"/>
          </w:tcPr>
          <w:p w:rsidR="005F5D9E" w:rsidRPr="00DB34B4" w:rsidRDefault="0074672D">
            <w:pPr>
              <w:rPr>
                <w:lang w:val="sk-SK"/>
              </w:rPr>
            </w:pPr>
            <w:r w:rsidRPr="00DB34B4">
              <w:rPr>
                <w:lang w:val="sk-SK"/>
              </w:rPr>
              <w:t>článok 137</w:t>
            </w:r>
          </w:p>
        </w:tc>
      </w:tr>
      <w:tr w:rsidR="005F5D9E" w:rsidRPr="00DB34B4">
        <w:tc>
          <w:tcPr>
            <w:tcW w:w="0" w:type="auto"/>
          </w:tcPr>
          <w:p w:rsidR="005F5D9E" w:rsidRPr="00DB34B4" w:rsidRDefault="0074672D">
            <w:pPr>
              <w:rPr>
                <w:lang w:val="sk-SK"/>
              </w:rPr>
            </w:pPr>
            <w:r w:rsidRPr="00DB34B4">
              <w:rPr>
                <w:lang w:val="sk-SK"/>
              </w:rPr>
              <w:t>článok 257</w:t>
            </w:r>
          </w:p>
        </w:tc>
        <w:tc>
          <w:tcPr>
            <w:tcW w:w="0" w:type="auto"/>
          </w:tcPr>
          <w:p w:rsidR="005F5D9E" w:rsidRPr="00DB34B4" w:rsidRDefault="0074672D">
            <w:pPr>
              <w:rPr>
                <w:lang w:val="sk-SK"/>
              </w:rPr>
            </w:pPr>
            <w:r w:rsidRPr="00DB34B4">
              <w:rPr>
                <w:lang w:val="sk-SK"/>
              </w:rPr>
              <w:t>článok 138</w:t>
            </w:r>
          </w:p>
        </w:tc>
      </w:tr>
      <w:tr w:rsidR="005F5D9E" w:rsidRPr="00DB34B4">
        <w:tc>
          <w:tcPr>
            <w:tcW w:w="0" w:type="auto"/>
          </w:tcPr>
          <w:p w:rsidR="005F5D9E" w:rsidRPr="00DB34B4" w:rsidRDefault="0074672D">
            <w:pPr>
              <w:rPr>
                <w:lang w:val="sk-SK"/>
              </w:rPr>
            </w:pPr>
            <w:r w:rsidRPr="00DB34B4">
              <w:rPr>
                <w:lang w:val="sk-SK"/>
              </w:rPr>
              <w:t>článok 258</w:t>
            </w:r>
          </w:p>
        </w:tc>
        <w:tc>
          <w:tcPr>
            <w:tcW w:w="0" w:type="auto"/>
          </w:tcPr>
          <w:p w:rsidR="005F5D9E" w:rsidRPr="00DB34B4" w:rsidRDefault="0074672D">
            <w:pPr>
              <w:rPr>
                <w:lang w:val="sk-SK"/>
              </w:rPr>
            </w:pPr>
            <w:r w:rsidRPr="00DB34B4">
              <w:rPr>
                <w:lang w:val="sk-SK"/>
              </w:rPr>
              <w:t>článok 139</w:t>
            </w:r>
          </w:p>
        </w:tc>
      </w:tr>
      <w:tr w:rsidR="005F5D9E" w:rsidRPr="00DB34B4">
        <w:tc>
          <w:tcPr>
            <w:tcW w:w="0" w:type="auto"/>
          </w:tcPr>
          <w:p w:rsidR="005F5D9E" w:rsidRPr="00DB34B4" w:rsidRDefault="0074672D">
            <w:pPr>
              <w:rPr>
                <w:lang w:val="sk-SK"/>
              </w:rPr>
            </w:pPr>
            <w:r w:rsidRPr="00DB34B4">
              <w:rPr>
                <w:lang w:val="sk-SK"/>
              </w:rPr>
              <w:t>článok 259</w:t>
            </w:r>
          </w:p>
        </w:tc>
        <w:tc>
          <w:tcPr>
            <w:tcW w:w="0" w:type="auto"/>
          </w:tcPr>
          <w:p w:rsidR="005F5D9E" w:rsidRPr="00DB34B4" w:rsidRDefault="0074672D">
            <w:pPr>
              <w:rPr>
                <w:lang w:val="sk-SK"/>
              </w:rPr>
            </w:pPr>
            <w:r w:rsidRPr="00DB34B4">
              <w:rPr>
                <w:lang w:val="sk-SK"/>
              </w:rPr>
              <w:t>článok 140</w:t>
            </w:r>
          </w:p>
        </w:tc>
      </w:tr>
      <w:tr w:rsidR="005F5D9E" w:rsidRPr="00DB34B4">
        <w:tc>
          <w:tcPr>
            <w:tcW w:w="0" w:type="auto"/>
          </w:tcPr>
          <w:p w:rsidR="005F5D9E" w:rsidRPr="00DB34B4" w:rsidRDefault="0074672D">
            <w:pPr>
              <w:rPr>
                <w:lang w:val="sk-SK"/>
              </w:rPr>
            </w:pPr>
            <w:r w:rsidRPr="00DB34B4">
              <w:rPr>
                <w:lang w:val="sk-SK"/>
              </w:rPr>
              <w:t>článok 260</w:t>
            </w:r>
          </w:p>
        </w:tc>
        <w:tc>
          <w:tcPr>
            <w:tcW w:w="0" w:type="auto"/>
          </w:tcPr>
          <w:p w:rsidR="005F5D9E" w:rsidRPr="00DB34B4" w:rsidRDefault="0074672D">
            <w:pPr>
              <w:rPr>
                <w:lang w:val="sk-SK"/>
              </w:rPr>
            </w:pPr>
            <w:r w:rsidRPr="00DB34B4">
              <w:rPr>
                <w:lang w:val="sk-SK"/>
              </w:rPr>
              <w:t>článok 141</w:t>
            </w:r>
          </w:p>
        </w:tc>
      </w:tr>
      <w:tr w:rsidR="005F5D9E" w:rsidRPr="00DB34B4">
        <w:tc>
          <w:tcPr>
            <w:tcW w:w="0" w:type="auto"/>
          </w:tcPr>
          <w:p w:rsidR="005F5D9E" w:rsidRPr="00DB34B4" w:rsidRDefault="0074672D">
            <w:pPr>
              <w:rPr>
                <w:lang w:val="sk-SK"/>
              </w:rPr>
            </w:pPr>
            <w:r w:rsidRPr="00DB34B4">
              <w:rPr>
                <w:lang w:val="sk-SK"/>
              </w:rPr>
              <w:t>článok 260a</w:t>
            </w:r>
          </w:p>
        </w:tc>
        <w:tc>
          <w:tcPr>
            <w:tcW w:w="0" w:type="auto"/>
          </w:tcPr>
          <w:p w:rsidR="005F5D9E" w:rsidRPr="00DB34B4" w:rsidRDefault="0074672D">
            <w:pPr>
              <w:rPr>
                <w:lang w:val="sk-SK"/>
              </w:rPr>
            </w:pPr>
            <w:r w:rsidRPr="00DB34B4">
              <w:rPr>
                <w:lang w:val="sk-SK"/>
              </w:rPr>
              <w:t>článok 142</w:t>
            </w:r>
          </w:p>
        </w:tc>
      </w:tr>
      <w:tr w:rsidR="005F5D9E" w:rsidRPr="00DB34B4">
        <w:tc>
          <w:tcPr>
            <w:tcW w:w="0" w:type="auto"/>
          </w:tcPr>
          <w:p w:rsidR="005F5D9E" w:rsidRPr="00DB34B4" w:rsidRDefault="0074672D">
            <w:pPr>
              <w:rPr>
                <w:lang w:val="sk-SK"/>
              </w:rPr>
            </w:pPr>
            <w:r w:rsidRPr="00DB34B4">
              <w:rPr>
                <w:lang w:val="sk-SK"/>
              </w:rPr>
              <w:t>článok 261</w:t>
            </w:r>
          </w:p>
        </w:tc>
        <w:tc>
          <w:tcPr>
            <w:tcW w:w="0" w:type="auto"/>
          </w:tcPr>
          <w:p w:rsidR="005F5D9E" w:rsidRPr="00DB34B4" w:rsidRDefault="0074672D">
            <w:pPr>
              <w:rPr>
                <w:lang w:val="sk-SK"/>
              </w:rPr>
            </w:pPr>
            <w:r w:rsidRPr="00DB34B4">
              <w:rPr>
                <w:lang w:val="sk-SK"/>
              </w:rPr>
              <w:t>článok 143</w:t>
            </w:r>
          </w:p>
        </w:tc>
      </w:tr>
      <w:tr w:rsidR="005F5D9E" w:rsidRPr="00DB34B4">
        <w:tc>
          <w:tcPr>
            <w:tcW w:w="0" w:type="auto"/>
          </w:tcPr>
          <w:p w:rsidR="005F5D9E" w:rsidRPr="00DB34B4" w:rsidRDefault="0074672D">
            <w:pPr>
              <w:rPr>
                <w:lang w:val="sk-SK"/>
              </w:rPr>
            </w:pPr>
            <w:r w:rsidRPr="00DB34B4">
              <w:rPr>
                <w:lang w:val="sk-SK"/>
              </w:rPr>
              <w:t>článok 262</w:t>
            </w:r>
          </w:p>
        </w:tc>
        <w:tc>
          <w:tcPr>
            <w:tcW w:w="0" w:type="auto"/>
          </w:tcPr>
          <w:p w:rsidR="005F5D9E" w:rsidRPr="00DB34B4" w:rsidRDefault="0074672D">
            <w:pPr>
              <w:rPr>
                <w:lang w:val="sk-SK"/>
              </w:rPr>
            </w:pPr>
            <w:r w:rsidRPr="00DB34B4">
              <w:rPr>
                <w:lang w:val="sk-SK"/>
              </w:rPr>
              <w:t>článok 144</w:t>
            </w:r>
          </w:p>
        </w:tc>
      </w:tr>
      <w:tr w:rsidR="005F5D9E" w:rsidRPr="00DB34B4">
        <w:tc>
          <w:tcPr>
            <w:tcW w:w="0" w:type="auto"/>
          </w:tcPr>
          <w:p w:rsidR="005F5D9E" w:rsidRPr="00DB34B4" w:rsidRDefault="0074672D">
            <w:pPr>
              <w:rPr>
                <w:lang w:val="sk-SK"/>
              </w:rPr>
            </w:pPr>
            <w:r w:rsidRPr="00DB34B4">
              <w:rPr>
                <w:lang w:val="sk-SK"/>
              </w:rPr>
              <w:t>článok 56</w:t>
            </w:r>
          </w:p>
        </w:tc>
        <w:tc>
          <w:tcPr>
            <w:tcW w:w="0" w:type="auto"/>
          </w:tcPr>
          <w:p w:rsidR="005F5D9E" w:rsidRPr="00DB34B4" w:rsidRDefault="0074672D">
            <w:pPr>
              <w:rPr>
                <w:lang w:val="sk-SK"/>
              </w:rPr>
            </w:pPr>
            <w:r w:rsidRPr="00DB34B4">
              <w:rPr>
                <w:lang w:val="sk-SK"/>
              </w:rPr>
              <w:t>článok 145</w:t>
            </w:r>
          </w:p>
        </w:tc>
      </w:tr>
      <w:tr w:rsidR="005F5D9E" w:rsidRPr="00DB34B4">
        <w:tc>
          <w:tcPr>
            <w:tcW w:w="0" w:type="auto"/>
          </w:tcPr>
          <w:p w:rsidR="005F5D9E" w:rsidRPr="00DB34B4" w:rsidRDefault="0074672D">
            <w:pPr>
              <w:rPr>
                <w:lang w:val="sk-SK"/>
              </w:rPr>
            </w:pPr>
            <w:r w:rsidRPr="00DB34B4">
              <w:rPr>
                <w:lang w:val="sk-SK"/>
              </w:rPr>
              <w:t>článok 57</w:t>
            </w:r>
          </w:p>
        </w:tc>
        <w:tc>
          <w:tcPr>
            <w:tcW w:w="0" w:type="auto"/>
          </w:tcPr>
          <w:p w:rsidR="005F5D9E" w:rsidRPr="00DB34B4" w:rsidRDefault="0074672D">
            <w:pPr>
              <w:rPr>
                <w:lang w:val="sk-SK"/>
              </w:rPr>
            </w:pPr>
            <w:r w:rsidRPr="00DB34B4">
              <w:rPr>
                <w:lang w:val="sk-SK"/>
              </w:rPr>
              <w:t>článok 146</w:t>
            </w:r>
          </w:p>
        </w:tc>
      </w:tr>
      <w:tr w:rsidR="005F5D9E" w:rsidRPr="00DB34B4">
        <w:tc>
          <w:tcPr>
            <w:tcW w:w="0" w:type="auto"/>
          </w:tcPr>
          <w:p w:rsidR="005F5D9E" w:rsidRPr="00DB34B4" w:rsidRDefault="0074672D">
            <w:pPr>
              <w:rPr>
                <w:lang w:val="sk-SK"/>
              </w:rPr>
            </w:pPr>
            <w:r w:rsidRPr="00DB34B4">
              <w:rPr>
                <w:lang w:val="sk-SK"/>
              </w:rPr>
              <w:t>článok 59</w:t>
            </w:r>
          </w:p>
        </w:tc>
        <w:tc>
          <w:tcPr>
            <w:tcW w:w="0" w:type="auto"/>
          </w:tcPr>
          <w:p w:rsidR="005F5D9E" w:rsidRPr="00DB34B4" w:rsidRDefault="0074672D">
            <w:pPr>
              <w:rPr>
                <w:lang w:val="sk-SK"/>
              </w:rPr>
            </w:pPr>
            <w:r w:rsidRPr="00DB34B4">
              <w:rPr>
                <w:lang w:val="sk-SK"/>
              </w:rPr>
              <w:t>článok 147</w:t>
            </w:r>
          </w:p>
        </w:tc>
      </w:tr>
      <w:tr w:rsidR="005F5D9E" w:rsidRPr="00DB34B4">
        <w:tc>
          <w:tcPr>
            <w:tcW w:w="0" w:type="auto"/>
          </w:tcPr>
          <w:p w:rsidR="005F5D9E" w:rsidRPr="00DB34B4" w:rsidRDefault="0074672D">
            <w:pPr>
              <w:rPr>
                <w:lang w:val="sk-SK"/>
              </w:rPr>
            </w:pPr>
            <w:r w:rsidRPr="00DB34B4">
              <w:rPr>
                <w:lang w:val="sk-SK"/>
              </w:rPr>
              <w:t>článok 60</w:t>
            </w:r>
          </w:p>
        </w:tc>
        <w:tc>
          <w:tcPr>
            <w:tcW w:w="0" w:type="auto"/>
          </w:tcPr>
          <w:p w:rsidR="005F5D9E" w:rsidRPr="00DB34B4" w:rsidRDefault="0074672D">
            <w:pPr>
              <w:rPr>
                <w:lang w:val="sk-SK"/>
              </w:rPr>
            </w:pPr>
            <w:r w:rsidRPr="00DB34B4">
              <w:rPr>
                <w:lang w:val="sk-SK"/>
              </w:rPr>
              <w:t>článok 148</w:t>
            </w:r>
          </w:p>
        </w:tc>
      </w:tr>
      <w:tr w:rsidR="005F5D9E" w:rsidRPr="00DB34B4">
        <w:tc>
          <w:tcPr>
            <w:tcW w:w="0" w:type="auto"/>
          </w:tcPr>
          <w:p w:rsidR="005F5D9E" w:rsidRPr="00DB34B4" w:rsidRDefault="0074672D">
            <w:pPr>
              <w:rPr>
                <w:lang w:val="sk-SK"/>
              </w:rPr>
            </w:pPr>
            <w:r w:rsidRPr="00DB34B4">
              <w:rPr>
                <w:lang w:val="sk-SK"/>
              </w:rPr>
              <w:lastRenderedPageBreak/>
              <w:t>článok 61</w:t>
            </w:r>
          </w:p>
        </w:tc>
        <w:tc>
          <w:tcPr>
            <w:tcW w:w="0" w:type="auto"/>
          </w:tcPr>
          <w:p w:rsidR="005F5D9E" w:rsidRPr="00DB34B4" w:rsidRDefault="0074672D">
            <w:pPr>
              <w:rPr>
                <w:lang w:val="sk-SK"/>
              </w:rPr>
            </w:pPr>
            <w:r w:rsidRPr="00DB34B4">
              <w:rPr>
                <w:lang w:val="sk-SK"/>
              </w:rPr>
              <w:t>článok 149</w:t>
            </w:r>
          </w:p>
        </w:tc>
      </w:tr>
      <w:tr w:rsidR="005F5D9E" w:rsidRPr="00DB34B4">
        <w:tc>
          <w:tcPr>
            <w:tcW w:w="0" w:type="auto"/>
          </w:tcPr>
          <w:p w:rsidR="005F5D9E" w:rsidRPr="00DB34B4" w:rsidRDefault="0074672D">
            <w:pPr>
              <w:rPr>
                <w:lang w:val="sk-SK"/>
              </w:rPr>
            </w:pPr>
            <w:r w:rsidRPr="00DB34B4">
              <w:rPr>
                <w:lang w:val="sk-SK"/>
              </w:rPr>
              <w:t>článok 64</w:t>
            </w:r>
          </w:p>
        </w:tc>
        <w:tc>
          <w:tcPr>
            <w:tcW w:w="0" w:type="auto"/>
          </w:tcPr>
          <w:p w:rsidR="005F5D9E" w:rsidRPr="00DB34B4" w:rsidRDefault="0074672D">
            <w:pPr>
              <w:rPr>
                <w:lang w:val="sk-SK"/>
              </w:rPr>
            </w:pPr>
            <w:r w:rsidRPr="00DB34B4">
              <w:rPr>
                <w:lang w:val="sk-SK"/>
              </w:rPr>
              <w:t>článok 150</w:t>
            </w:r>
          </w:p>
        </w:tc>
      </w:tr>
      <w:tr w:rsidR="005F5D9E" w:rsidRPr="00DB34B4">
        <w:tc>
          <w:tcPr>
            <w:tcW w:w="0" w:type="auto"/>
          </w:tcPr>
          <w:p w:rsidR="005F5D9E" w:rsidRPr="00DB34B4" w:rsidRDefault="0074672D">
            <w:pPr>
              <w:rPr>
                <w:lang w:val="sk-SK"/>
              </w:rPr>
            </w:pPr>
            <w:r w:rsidRPr="00DB34B4">
              <w:rPr>
                <w:lang w:val="sk-SK"/>
              </w:rPr>
              <w:t>článok 67</w:t>
            </w:r>
          </w:p>
        </w:tc>
        <w:tc>
          <w:tcPr>
            <w:tcW w:w="0" w:type="auto"/>
          </w:tcPr>
          <w:p w:rsidR="005F5D9E" w:rsidRPr="00DB34B4" w:rsidRDefault="0074672D">
            <w:pPr>
              <w:rPr>
                <w:lang w:val="sk-SK"/>
              </w:rPr>
            </w:pPr>
            <w:r w:rsidRPr="00DB34B4">
              <w:rPr>
                <w:lang w:val="sk-SK"/>
              </w:rPr>
              <w:t>článok 151</w:t>
            </w:r>
          </w:p>
        </w:tc>
      </w:tr>
      <w:tr w:rsidR="005F5D9E" w:rsidRPr="00DB34B4">
        <w:tc>
          <w:tcPr>
            <w:tcW w:w="0" w:type="auto"/>
          </w:tcPr>
          <w:p w:rsidR="005F5D9E" w:rsidRPr="00DB34B4" w:rsidRDefault="0074672D">
            <w:pPr>
              <w:rPr>
                <w:lang w:val="sk-SK"/>
              </w:rPr>
            </w:pPr>
            <w:r w:rsidRPr="00DB34B4">
              <w:rPr>
                <w:lang w:val="sk-SK"/>
              </w:rPr>
              <w:t>článok 69</w:t>
            </w:r>
          </w:p>
        </w:tc>
        <w:tc>
          <w:tcPr>
            <w:tcW w:w="0" w:type="auto"/>
          </w:tcPr>
          <w:p w:rsidR="005F5D9E" w:rsidRPr="00DB34B4" w:rsidRDefault="0074672D">
            <w:pPr>
              <w:rPr>
                <w:lang w:val="sk-SK"/>
              </w:rPr>
            </w:pPr>
            <w:r w:rsidRPr="00DB34B4">
              <w:rPr>
                <w:lang w:val="sk-SK"/>
              </w:rPr>
              <w:t>článok 152</w:t>
            </w:r>
          </w:p>
        </w:tc>
      </w:tr>
      <w:tr w:rsidR="005F5D9E" w:rsidRPr="00DB34B4">
        <w:tc>
          <w:tcPr>
            <w:tcW w:w="0" w:type="auto"/>
          </w:tcPr>
          <w:p w:rsidR="005F5D9E" w:rsidRPr="00DB34B4" w:rsidRDefault="0074672D">
            <w:pPr>
              <w:rPr>
                <w:lang w:val="sk-SK"/>
              </w:rPr>
            </w:pPr>
            <w:r w:rsidRPr="00DB34B4">
              <w:rPr>
                <w:lang w:val="sk-SK"/>
              </w:rPr>
              <w:t>článok 70</w:t>
            </w:r>
          </w:p>
        </w:tc>
        <w:tc>
          <w:tcPr>
            <w:tcW w:w="0" w:type="auto"/>
          </w:tcPr>
          <w:p w:rsidR="005F5D9E" w:rsidRPr="00DB34B4" w:rsidRDefault="0074672D">
            <w:pPr>
              <w:rPr>
                <w:lang w:val="sk-SK"/>
              </w:rPr>
            </w:pPr>
            <w:r w:rsidRPr="00DB34B4">
              <w:rPr>
                <w:lang w:val="sk-SK"/>
              </w:rPr>
              <w:t>článok 153</w:t>
            </w:r>
          </w:p>
        </w:tc>
      </w:tr>
      <w:tr w:rsidR="005F5D9E" w:rsidRPr="00DB34B4">
        <w:tc>
          <w:tcPr>
            <w:tcW w:w="0" w:type="auto"/>
          </w:tcPr>
          <w:p w:rsidR="005F5D9E" w:rsidRPr="00DB34B4" w:rsidRDefault="0074672D">
            <w:pPr>
              <w:rPr>
                <w:lang w:val="sk-SK"/>
              </w:rPr>
            </w:pPr>
            <w:r w:rsidRPr="00DB34B4">
              <w:rPr>
                <w:lang w:val="sk-SK"/>
              </w:rPr>
              <w:t>článok 71</w:t>
            </w:r>
          </w:p>
        </w:tc>
        <w:tc>
          <w:tcPr>
            <w:tcW w:w="0" w:type="auto"/>
          </w:tcPr>
          <w:p w:rsidR="005F5D9E" w:rsidRPr="00DB34B4" w:rsidRDefault="0074672D">
            <w:pPr>
              <w:rPr>
                <w:lang w:val="sk-SK"/>
              </w:rPr>
            </w:pPr>
            <w:r w:rsidRPr="00DB34B4">
              <w:rPr>
                <w:lang w:val="sk-SK"/>
              </w:rPr>
              <w:t>článok 154</w:t>
            </w:r>
          </w:p>
        </w:tc>
      </w:tr>
      <w:tr w:rsidR="005F5D9E" w:rsidRPr="00DB34B4">
        <w:tc>
          <w:tcPr>
            <w:tcW w:w="0" w:type="auto"/>
          </w:tcPr>
          <w:p w:rsidR="005F5D9E" w:rsidRPr="00DB34B4" w:rsidRDefault="0074672D">
            <w:pPr>
              <w:rPr>
                <w:lang w:val="sk-SK"/>
              </w:rPr>
            </w:pPr>
            <w:r w:rsidRPr="00DB34B4">
              <w:rPr>
                <w:lang w:val="sk-SK"/>
              </w:rPr>
              <w:t>článok 72</w:t>
            </w:r>
          </w:p>
        </w:tc>
        <w:tc>
          <w:tcPr>
            <w:tcW w:w="0" w:type="auto"/>
          </w:tcPr>
          <w:p w:rsidR="005F5D9E" w:rsidRPr="00DB34B4" w:rsidRDefault="0074672D">
            <w:pPr>
              <w:rPr>
                <w:lang w:val="sk-SK"/>
              </w:rPr>
            </w:pPr>
            <w:r w:rsidRPr="00DB34B4">
              <w:rPr>
                <w:lang w:val="sk-SK"/>
              </w:rPr>
              <w:t>článok 155</w:t>
            </w:r>
          </w:p>
        </w:tc>
      </w:tr>
      <w:tr w:rsidR="005F5D9E" w:rsidRPr="00DB34B4">
        <w:tc>
          <w:tcPr>
            <w:tcW w:w="0" w:type="auto"/>
          </w:tcPr>
          <w:p w:rsidR="005F5D9E" w:rsidRPr="00DB34B4" w:rsidRDefault="0074672D">
            <w:pPr>
              <w:rPr>
                <w:lang w:val="sk-SK"/>
              </w:rPr>
            </w:pPr>
            <w:r w:rsidRPr="00DB34B4">
              <w:rPr>
                <w:lang w:val="sk-SK"/>
              </w:rPr>
              <w:t>článok 73</w:t>
            </w:r>
          </w:p>
        </w:tc>
        <w:tc>
          <w:tcPr>
            <w:tcW w:w="0" w:type="auto"/>
          </w:tcPr>
          <w:p w:rsidR="005F5D9E" w:rsidRPr="00DB34B4" w:rsidRDefault="0074672D">
            <w:pPr>
              <w:rPr>
                <w:lang w:val="sk-SK"/>
              </w:rPr>
            </w:pPr>
            <w:r w:rsidRPr="00DB34B4">
              <w:rPr>
                <w:lang w:val="sk-SK"/>
              </w:rPr>
              <w:t>článok 156</w:t>
            </w:r>
          </w:p>
        </w:tc>
      </w:tr>
      <w:tr w:rsidR="005F5D9E" w:rsidRPr="00DB34B4">
        <w:tc>
          <w:tcPr>
            <w:tcW w:w="0" w:type="auto"/>
          </w:tcPr>
          <w:p w:rsidR="005F5D9E" w:rsidRPr="00DB34B4" w:rsidRDefault="0074672D">
            <w:pPr>
              <w:rPr>
                <w:lang w:val="sk-SK"/>
              </w:rPr>
            </w:pPr>
            <w:r w:rsidRPr="00DB34B4">
              <w:rPr>
                <w:lang w:val="sk-SK"/>
              </w:rPr>
              <w:t>článok 74</w:t>
            </w:r>
          </w:p>
        </w:tc>
        <w:tc>
          <w:tcPr>
            <w:tcW w:w="0" w:type="auto"/>
          </w:tcPr>
          <w:p w:rsidR="005F5D9E" w:rsidRPr="00DB34B4" w:rsidRDefault="0074672D">
            <w:pPr>
              <w:rPr>
                <w:lang w:val="sk-SK"/>
              </w:rPr>
            </w:pPr>
            <w:r w:rsidRPr="00DB34B4">
              <w:rPr>
                <w:lang w:val="sk-SK"/>
              </w:rPr>
              <w:t>článok 157</w:t>
            </w:r>
          </w:p>
        </w:tc>
      </w:tr>
      <w:tr w:rsidR="005F5D9E" w:rsidRPr="00DB34B4">
        <w:tc>
          <w:tcPr>
            <w:tcW w:w="0" w:type="auto"/>
          </w:tcPr>
          <w:p w:rsidR="005F5D9E" w:rsidRPr="00DB34B4" w:rsidRDefault="0074672D">
            <w:pPr>
              <w:rPr>
                <w:lang w:val="sk-SK"/>
              </w:rPr>
            </w:pPr>
            <w:r w:rsidRPr="00DB34B4">
              <w:rPr>
                <w:lang w:val="sk-SK"/>
              </w:rPr>
              <w:t>—</w:t>
            </w:r>
          </w:p>
        </w:tc>
        <w:tc>
          <w:tcPr>
            <w:tcW w:w="0" w:type="auto"/>
          </w:tcPr>
          <w:p w:rsidR="005F5D9E" w:rsidRPr="00DB34B4" w:rsidRDefault="0074672D">
            <w:pPr>
              <w:rPr>
                <w:lang w:val="sk-SK"/>
              </w:rPr>
            </w:pPr>
            <w:r w:rsidRPr="00DB34B4">
              <w:rPr>
                <w:lang w:val="sk-SK"/>
              </w:rPr>
              <w:t>článok 158</w:t>
            </w:r>
          </w:p>
        </w:tc>
      </w:tr>
      <w:tr w:rsidR="005F5D9E" w:rsidRPr="00DB34B4">
        <w:tc>
          <w:tcPr>
            <w:tcW w:w="0" w:type="auto"/>
          </w:tcPr>
          <w:p w:rsidR="005F5D9E" w:rsidRPr="00DB34B4" w:rsidRDefault="0074672D">
            <w:pPr>
              <w:rPr>
                <w:lang w:val="sk-SK"/>
              </w:rPr>
            </w:pPr>
            <w:r w:rsidRPr="00DB34B4">
              <w:rPr>
                <w:lang w:val="sk-SK"/>
              </w:rPr>
              <w:t>článok 77</w:t>
            </w:r>
          </w:p>
        </w:tc>
        <w:tc>
          <w:tcPr>
            <w:tcW w:w="0" w:type="auto"/>
          </w:tcPr>
          <w:p w:rsidR="005F5D9E" w:rsidRPr="00DB34B4" w:rsidRDefault="0074672D">
            <w:pPr>
              <w:rPr>
                <w:lang w:val="sk-SK"/>
              </w:rPr>
            </w:pPr>
            <w:r w:rsidRPr="00DB34B4">
              <w:rPr>
                <w:lang w:val="sk-SK"/>
              </w:rPr>
              <w:t>článok 159</w:t>
            </w:r>
          </w:p>
        </w:tc>
      </w:tr>
      <w:tr w:rsidR="005F5D9E" w:rsidRPr="00DB34B4">
        <w:tc>
          <w:tcPr>
            <w:tcW w:w="0" w:type="auto"/>
          </w:tcPr>
          <w:p w:rsidR="005F5D9E" w:rsidRPr="00DB34B4" w:rsidRDefault="0074672D">
            <w:pPr>
              <w:rPr>
                <w:lang w:val="sk-SK"/>
              </w:rPr>
            </w:pPr>
            <w:r w:rsidRPr="00DB34B4">
              <w:rPr>
                <w:lang w:val="sk-SK"/>
              </w:rPr>
              <w:t>článok 78</w:t>
            </w:r>
          </w:p>
        </w:tc>
        <w:tc>
          <w:tcPr>
            <w:tcW w:w="0" w:type="auto"/>
          </w:tcPr>
          <w:p w:rsidR="005F5D9E" w:rsidRPr="00DB34B4" w:rsidRDefault="0074672D">
            <w:pPr>
              <w:rPr>
                <w:lang w:val="sk-SK"/>
              </w:rPr>
            </w:pPr>
            <w:r w:rsidRPr="00DB34B4">
              <w:rPr>
                <w:lang w:val="sk-SK"/>
              </w:rPr>
              <w:t>článok 160</w:t>
            </w:r>
          </w:p>
        </w:tc>
      </w:tr>
      <w:tr w:rsidR="005F5D9E" w:rsidRPr="00DB34B4">
        <w:tc>
          <w:tcPr>
            <w:tcW w:w="0" w:type="auto"/>
          </w:tcPr>
          <w:p w:rsidR="005F5D9E" w:rsidRPr="00DB34B4" w:rsidRDefault="0074672D">
            <w:pPr>
              <w:rPr>
                <w:lang w:val="sk-SK"/>
              </w:rPr>
            </w:pPr>
            <w:r w:rsidRPr="00DB34B4">
              <w:rPr>
                <w:lang w:val="sk-SK"/>
              </w:rPr>
              <w:t>článok 79</w:t>
            </w:r>
          </w:p>
        </w:tc>
        <w:tc>
          <w:tcPr>
            <w:tcW w:w="0" w:type="auto"/>
          </w:tcPr>
          <w:p w:rsidR="005F5D9E" w:rsidRPr="00DB34B4" w:rsidRDefault="0074672D">
            <w:pPr>
              <w:rPr>
                <w:lang w:val="sk-SK"/>
              </w:rPr>
            </w:pPr>
            <w:r w:rsidRPr="00DB34B4">
              <w:rPr>
                <w:lang w:val="sk-SK"/>
              </w:rPr>
              <w:t>článok 161</w:t>
            </w:r>
          </w:p>
        </w:tc>
      </w:tr>
      <w:tr w:rsidR="005F5D9E" w:rsidRPr="00DB34B4">
        <w:tc>
          <w:tcPr>
            <w:tcW w:w="0" w:type="auto"/>
          </w:tcPr>
          <w:p w:rsidR="005F5D9E" w:rsidRPr="00DB34B4" w:rsidRDefault="0074672D">
            <w:pPr>
              <w:rPr>
                <w:lang w:val="sk-SK"/>
              </w:rPr>
            </w:pPr>
            <w:r w:rsidRPr="00DB34B4">
              <w:rPr>
                <w:lang w:val="sk-SK"/>
              </w:rPr>
              <w:t>článok 80</w:t>
            </w:r>
          </w:p>
        </w:tc>
        <w:tc>
          <w:tcPr>
            <w:tcW w:w="0" w:type="auto"/>
          </w:tcPr>
          <w:p w:rsidR="005F5D9E" w:rsidRPr="00DB34B4" w:rsidRDefault="0074672D">
            <w:pPr>
              <w:rPr>
                <w:lang w:val="sk-SK"/>
              </w:rPr>
            </w:pPr>
            <w:r w:rsidRPr="00DB34B4">
              <w:rPr>
                <w:lang w:val="sk-SK"/>
              </w:rPr>
              <w:t>článok 162</w:t>
            </w:r>
          </w:p>
        </w:tc>
      </w:tr>
      <w:tr w:rsidR="005F5D9E" w:rsidRPr="00DB34B4">
        <w:tc>
          <w:tcPr>
            <w:tcW w:w="0" w:type="auto"/>
          </w:tcPr>
          <w:p w:rsidR="005F5D9E" w:rsidRPr="00DB34B4" w:rsidRDefault="0074672D">
            <w:pPr>
              <w:rPr>
                <w:lang w:val="sk-SK"/>
              </w:rPr>
            </w:pPr>
            <w:r w:rsidRPr="00DB34B4">
              <w:rPr>
                <w:lang w:val="sk-SK"/>
              </w:rPr>
              <w:t xml:space="preserve"> článok 81</w:t>
            </w:r>
          </w:p>
        </w:tc>
        <w:tc>
          <w:tcPr>
            <w:tcW w:w="0" w:type="auto"/>
          </w:tcPr>
          <w:p w:rsidR="005F5D9E" w:rsidRPr="00DB34B4" w:rsidRDefault="0074672D">
            <w:pPr>
              <w:rPr>
                <w:lang w:val="sk-SK"/>
              </w:rPr>
            </w:pPr>
            <w:r w:rsidRPr="00DB34B4">
              <w:rPr>
                <w:lang w:val="sk-SK"/>
              </w:rPr>
              <w:t>článok 163</w:t>
            </w:r>
          </w:p>
        </w:tc>
      </w:tr>
      <w:tr w:rsidR="005F5D9E" w:rsidRPr="00DB34B4">
        <w:tc>
          <w:tcPr>
            <w:tcW w:w="0" w:type="auto"/>
          </w:tcPr>
          <w:p w:rsidR="005F5D9E" w:rsidRPr="00DB34B4" w:rsidRDefault="0074672D">
            <w:pPr>
              <w:rPr>
                <w:lang w:val="sk-SK"/>
              </w:rPr>
            </w:pPr>
            <w:r w:rsidRPr="00DB34B4">
              <w:rPr>
                <w:lang w:val="sk-SK"/>
              </w:rPr>
              <w:t>článok 82</w:t>
            </w:r>
          </w:p>
        </w:tc>
        <w:tc>
          <w:tcPr>
            <w:tcW w:w="0" w:type="auto"/>
          </w:tcPr>
          <w:p w:rsidR="005F5D9E" w:rsidRPr="00DB34B4" w:rsidRDefault="0074672D">
            <w:pPr>
              <w:rPr>
                <w:lang w:val="sk-SK"/>
              </w:rPr>
            </w:pPr>
            <w:r w:rsidRPr="00DB34B4">
              <w:rPr>
                <w:lang w:val="sk-SK"/>
              </w:rPr>
              <w:t>článok 164</w:t>
            </w:r>
          </w:p>
        </w:tc>
      </w:tr>
      <w:tr w:rsidR="005F5D9E" w:rsidRPr="00DB34B4">
        <w:tc>
          <w:tcPr>
            <w:tcW w:w="0" w:type="auto"/>
          </w:tcPr>
          <w:p w:rsidR="005F5D9E" w:rsidRPr="00DB34B4" w:rsidRDefault="0074672D">
            <w:pPr>
              <w:rPr>
                <w:lang w:val="sk-SK"/>
              </w:rPr>
            </w:pPr>
            <w:r w:rsidRPr="00DB34B4">
              <w:rPr>
                <w:lang w:val="sk-SK"/>
              </w:rPr>
              <w:t>článok 83</w:t>
            </w:r>
          </w:p>
        </w:tc>
        <w:tc>
          <w:tcPr>
            <w:tcW w:w="0" w:type="auto"/>
          </w:tcPr>
          <w:p w:rsidR="005F5D9E" w:rsidRPr="00DB34B4" w:rsidRDefault="0074672D">
            <w:pPr>
              <w:rPr>
                <w:lang w:val="sk-SK"/>
              </w:rPr>
            </w:pPr>
            <w:r w:rsidRPr="00DB34B4">
              <w:rPr>
                <w:lang w:val="sk-SK"/>
              </w:rPr>
              <w:t>článok 165</w:t>
            </w:r>
          </w:p>
        </w:tc>
      </w:tr>
      <w:tr w:rsidR="005F5D9E" w:rsidRPr="00DB34B4">
        <w:tc>
          <w:tcPr>
            <w:tcW w:w="0" w:type="auto"/>
          </w:tcPr>
          <w:p w:rsidR="005F5D9E" w:rsidRPr="00DB34B4" w:rsidRDefault="0074672D">
            <w:pPr>
              <w:rPr>
                <w:lang w:val="sk-SK"/>
              </w:rPr>
            </w:pPr>
            <w:r w:rsidRPr="00DB34B4">
              <w:rPr>
                <w:lang w:val="sk-SK"/>
              </w:rPr>
              <w:t>článok 84</w:t>
            </w:r>
          </w:p>
        </w:tc>
        <w:tc>
          <w:tcPr>
            <w:tcW w:w="0" w:type="auto"/>
          </w:tcPr>
          <w:p w:rsidR="005F5D9E" w:rsidRPr="00DB34B4" w:rsidRDefault="0074672D">
            <w:pPr>
              <w:rPr>
                <w:lang w:val="sk-SK"/>
              </w:rPr>
            </w:pPr>
            <w:r w:rsidRPr="00DB34B4">
              <w:rPr>
                <w:lang w:val="sk-SK"/>
              </w:rPr>
              <w:t>článok 166</w:t>
            </w:r>
          </w:p>
        </w:tc>
      </w:tr>
      <w:tr w:rsidR="005F5D9E" w:rsidRPr="00DB34B4">
        <w:tc>
          <w:tcPr>
            <w:tcW w:w="0" w:type="auto"/>
          </w:tcPr>
          <w:p w:rsidR="005F5D9E" w:rsidRPr="00DB34B4" w:rsidRDefault="0074672D">
            <w:pPr>
              <w:rPr>
                <w:lang w:val="sk-SK"/>
              </w:rPr>
            </w:pPr>
            <w:r w:rsidRPr="00DB34B4">
              <w:rPr>
                <w:lang w:val="sk-SK"/>
              </w:rPr>
              <w:t>článok 85</w:t>
            </w:r>
          </w:p>
        </w:tc>
        <w:tc>
          <w:tcPr>
            <w:tcW w:w="0" w:type="auto"/>
          </w:tcPr>
          <w:p w:rsidR="005F5D9E" w:rsidRPr="00DB34B4" w:rsidRDefault="0074672D">
            <w:pPr>
              <w:rPr>
                <w:lang w:val="sk-SK"/>
              </w:rPr>
            </w:pPr>
            <w:r w:rsidRPr="00DB34B4">
              <w:rPr>
                <w:lang w:val="sk-SK"/>
              </w:rPr>
              <w:t>článok 167</w:t>
            </w:r>
          </w:p>
        </w:tc>
      </w:tr>
      <w:tr w:rsidR="005F5D9E" w:rsidRPr="00DB34B4">
        <w:tc>
          <w:tcPr>
            <w:tcW w:w="0" w:type="auto"/>
          </w:tcPr>
          <w:p w:rsidR="005F5D9E" w:rsidRPr="00DB34B4" w:rsidRDefault="0074672D">
            <w:pPr>
              <w:rPr>
                <w:lang w:val="sk-SK"/>
              </w:rPr>
            </w:pPr>
            <w:r w:rsidRPr="00DB34B4">
              <w:rPr>
                <w:lang w:val="sk-SK"/>
              </w:rPr>
              <w:t>článok 86</w:t>
            </w:r>
          </w:p>
        </w:tc>
        <w:tc>
          <w:tcPr>
            <w:tcW w:w="0" w:type="auto"/>
          </w:tcPr>
          <w:p w:rsidR="005F5D9E" w:rsidRPr="00DB34B4" w:rsidRDefault="0074672D">
            <w:pPr>
              <w:rPr>
                <w:lang w:val="sk-SK"/>
              </w:rPr>
            </w:pPr>
            <w:r w:rsidRPr="00DB34B4">
              <w:rPr>
                <w:lang w:val="sk-SK"/>
              </w:rPr>
              <w:t>článok 168</w:t>
            </w:r>
          </w:p>
        </w:tc>
      </w:tr>
      <w:tr w:rsidR="005F5D9E" w:rsidRPr="00DB34B4">
        <w:tc>
          <w:tcPr>
            <w:tcW w:w="0" w:type="auto"/>
          </w:tcPr>
          <w:p w:rsidR="005F5D9E" w:rsidRPr="00DB34B4" w:rsidRDefault="0074672D">
            <w:pPr>
              <w:rPr>
                <w:lang w:val="sk-SK"/>
              </w:rPr>
            </w:pPr>
            <w:r w:rsidRPr="00DB34B4">
              <w:rPr>
                <w:lang w:val="sk-SK"/>
              </w:rPr>
              <w:lastRenderedPageBreak/>
              <w:t>článok 87</w:t>
            </w:r>
          </w:p>
        </w:tc>
        <w:tc>
          <w:tcPr>
            <w:tcW w:w="0" w:type="auto"/>
          </w:tcPr>
          <w:p w:rsidR="005F5D9E" w:rsidRPr="00DB34B4" w:rsidRDefault="0074672D">
            <w:pPr>
              <w:rPr>
                <w:lang w:val="sk-SK"/>
              </w:rPr>
            </w:pPr>
            <w:r w:rsidRPr="00DB34B4">
              <w:rPr>
                <w:lang w:val="sk-SK"/>
              </w:rPr>
              <w:t>článok 169</w:t>
            </w:r>
          </w:p>
        </w:tc>
      </w:tr>
      <w:tr w:rsidR="005F5D9E" w:rsidRPr="00DB34B4">
        <w:tc>
          <w:tcPr>
            <w:tcW w:w="0" w:type="auto"/>
          </w:tcPr>
          <w:p w:rsidR="005F5D9E" w:rsidRPr="00DB34B4" w:rsidRDefault="0074672D">
            <w:pPr>
              <w:rPr>
                <w:lang w:val="sk-SK"/>
              </w:rPr>
            </w:pPr>
            <w:r w:rsidRPr="00DB34B4">
              <w:rPr>
                <w:lang w:val="sk-SK"/>
              </w:rPr>
              <w:t>článok 89</w:t>
            </w:r>
          </w:p>
        </w:tc>
        <w:tc>
          <w:tcPr>
            <w:tcW w:w="0" w:type="auto"/>
          </w:tcPr>
          <w:p w:rsidR="005F5D9E" w:rsidRPr="00DB34B4" w:rsidRDefault="0074672D">
            <w:pPr>
              <w:rPr>
                <w:lang w:val="sk-SK"/>
              </w:rPr>
            </w:pPr>
            <w:r w:rsidRPr="00DB34B4">
              <w:rPr>
                <w:lang w:val="sk-SK"/>
              </w:rPr>
              <w:t>článok 170</w:t>
            </w:r>
          </w:p>
        </w:tc>
      </w:tr>
      <w:tr w:rsidR="005F5D9E" w:rsidRPr="00DB34B4">
        <w:tc>
          <w:tcPr>
            <w:tcW w:w="0" w:type="auto"/>
          </w:tcPr>
          <w:p w:rsidR="005F5D9E" w:rsidRPr="00DB34B4" w:rsidRDefault="0074672D">
            <w:pPr>
              <w:rPr>
                <w:lang w:val="sk-SK"/>
              </w:rPr>
            </w:pPr>
            <w:r w:rsidRPr="00DB34B4">
              <w:rPr>
                <w:lang w:val="sk-SK"/>
              </w:rPr>
              <w:t>článok 90</w:t>
            </w:r>
          </w:p>
        </w:tc>
        <w:tc>
          <w:tcPr>
            <w:tcW w:w="0" w:type="auto"/>
          </w:tcPr>
          <w:p w:rsidR="005F5D9E" w:rsidRPr="00DB34B4" w:rsidRDefault="0074672D">
            <w:pPr>
              <w:rPr>
                <w:lang w:val="sk-SK"/>
              </w:rPr>
            </w:pPr>
            <w:r w:rsidRPr="00DB34B4">
              <w:rPr>
                <w:lang w:val="sk-SK"/>
              </w:rPr>
              <w:t>článok 171</w:t>
            </w:r>
          </w:p>
        </w:tc>
      </w:tr>
      <w:tr w:rsidR="005F5D9E" w:rsidRPr="00DB34B4">
        <w:tc>
          <w:tcPr>
            <w:tcW w:w="0" w:type="auto"/>
          </w:tcPr>
          <w:p w:rsidR="005F5D9E" w:rsidRPr="00DB34B4" w:rsidRDefault="0074672D">
            <w:pPr>
              <w:rPr>
                <w:lang w:val="sk-SK"/>
              </w:rPr>
            </w:pPr>
            <w:r w:rsidRPr="00DB34B4">
              <w:rPr>
                <w:lang w:val="sk-SK"/>
              </w:rPr>
              <w:t>článok 91</w:t>
            </w:r>
          </w:p>
        </w:tc>
        <w:tc>
          <w:tcPr>
            <w:tcW w:w="0" w:type="auto"/>
          </w:tcPr>
          <w:p w:rsidR="005F5D9E" w:rsidRPr="00DB34B4" w:rsidRDefault="0074672D">
            <w:pPr>
              <w:rPr>
                <w:lang w:val="sk-SK"/>
              </w:rPr>
            </w:pPr>
            <w:r w:rsidRPr="00DB34B4">
              <w:rPr>
                <w:lang w:val="sk-SK"/>
              </w:rPr>
              <w:t>článok 172</w:t>
            </w:r>
          </w:p>
        </w:tc>
      </w:tr>
      <w:tr w:rsidR="005F5D9E" w:rsidRPr="00DB34B4">
        <w:tc>
          <w:tcPr>
            <w:tcW w:w="0" w:type="auto"/>
          </w:tcPr>
          <w:p w:rsidR="005F5D9E" w:rsidRPr="00DB34B4" w:rsidRDefault="0074672D">
            <w:pPr>
              <w:rPr>
                <w:lang w:val="sk-SK"/>
              </w:rPr>
            </w:pPr>
            <w:r w:rsidRPr="00DB34B4">
              <w:rPr>
                <w:lang w:val="sk-SK"/>
              </w:rPr>
              <w:t xml:space="preserve"> článok 92</w:t>
            </w:r>
          </w:p>
        </w:tc>
        <w:tc>
          <w:tcPr>
            <w:tcW w:w="0" w:type="auto"/>
          </w:tcPr>
          <w:p w:rsidR="005F5D9E" w:rsidRPr="00DB34B4" w:rsidRDefault="0074672D">
            <w:pPr>
              <w:rPr>
                <w:lang w:val="sk-SK"/>
              </w:rPr>
            </w:pPr>
            <w:r w:rsidRPr="00DB34B4">
              <w:rPr>
                <w:lang w:val="sk-SK"/>
              </w:rPr>
              <w:t>článok 173</w:t>
            </w:r>
          </w:p>
        </w:tc>
      </w:tr>
      <w:tr w:rsidR="005F5D9E" w:rsidRPr="00DB34B4">
        <w:tc>
          <w:tcPr>
            <w:tcW w:w="0" w:type="auto"/>
          </w:tcPr>
          <w:p w:rsidR="005F5D9E" w:rsidRPr="00DB34B4" w:rsidRDefault="0074672D">
            <w:pPr>
              <w:rPr>
                <w:lang w:val="sk-SK"/>
              </w:rPr>
            </w:pPr>
            <w:r w:rsidRPr="00DB34B4">
              <w:rPr>
                <w:lang w:val="sk-SK"/>
              </w:rPr>
              <w:t>článok 93</w:t>
            </w:r>
          </w:p>
        </w:tc>
        <w:tc>
          <w:tcPr>
            <w:tcW w:w="0" w:type="auto"/>
          </w:tcPr>
          <w:p w:rsidR="005F5D9E" w:rsidRPr="00DB34B4" w:rsidRDefault="0074672D">
            <w:pPr>
              <w:rPr>
                <w:lang w:val="sk-SK"/>
              </w:rPr>
            </w:pPr>
            <w:r w:rsidRPr="00DB34B4">
              <w:rPr>
                <w:lang w:val="sk-SK"/>
              </w:rPr>
              <w:t>článok 174</w:t>
            </w:r>
          </w:p>
        </w:tc>
      </w:tr>
      <w:tr w:rsidR="005F5D9E" w:rsidRPr="00DB34B4">
        <w:tc>
          <w:tcPr>
            <w:tcW w:w="0" w:type="auto"/>
          </w:tcPr>
          <w:p w:rsidR="005F5D9E" w:rsidRPr="00DB34B4" w:rsidRDefault="0074672D">
            <w:pPr>
              <w:rPr>
                <w:lang w:val="sk-SK"/>
              </w:rPr>
            </w:pPr>
            <w:r w:rsidRPr="00DB34B4">
              <w:rPr>
                <w:lang w:val="sk-SK"/>
              </w:rPr>
              <w:t>článok 94</w:t>
            </w:r>
          </w:p>
        </w:tc>
        <w:tc>
          <w:tcPr>
            <w:tcW w:w="0" w:type="auto"/>
          </w:tcPr>
          <w:p w:rsidR="005F5D9E" w:rsidRPr="00DB34B4" w:rsidRDefault="0074672D">
            <w:pPr>
              <w:rPr>
                <w:lang w:val="sk-SK"/>
              </w:rPr>
            </w:pPr>
            <w:r w:rsidRPr="00DB34B4">
              <w:rPr>
                <w:lang w:val="sk-SK"/>
              </w:rPr>
              <w:t>článok 175</w:t>
            </w:r>
          </w:p>
        </w:tc>
      </w:tr>
      <w:tr w:rsidR="005F5D9E" w:rsidRPr="00DB34B4">
        <w:tc>
          <w:tcPr>
            <w:tcW w:w="0" w:type="auto"/>
          </w:tcPr>
          <w:p w:rsidR="005F5D9E" w:rsidRPr="00DB34B4" w:rsidRDefault="0074672D">
            <w:pPr>
              <w:rPr>
                <w:lang w:val="sk-SK"/>
              </w:rPr>
            </w:pPr>
            <w:r w:rsidRPr="00DB34B4">
              <w:rPr>
                <w:lang w:val="sk-SK"/>
              </w:rPr>
              <w:t>článok 95</w:t>
            </w:r>
          </w:p>
        </w:tc>
        <w:tc>
          <w:tcPr>
            <w:tcW w:w="0" w:type="auto"/>
          </w:tcPr>
          <w:p w:rsidR="005F5D9E" w:rsidRPr="00DB34B4" w:rsidRDefault="0074672D">
            <w:pPr>
              <w:rPr>
                <w:lang w:val="sk-SK"/>
              </w:rPr>
            </w:pPr>
            <w:r w:rsidRPr="00DB34B4">
              <w:rPr>
                <w:lang w:val="sk-SK"/>
              </w:rPr>
              <w:t>článok 176</w:t>
            </w:r>
          </w:p>
        </w:tc>
      </w:tr>
      <w:tr w:rsidR="005F5D9E" w:rsidRPr="00DB34B4">
        <w:tc>
          <w:tcPr>
            <w:tcW w:w="0" w:type="auto"/>
          </w:tcPr>
          <w:p w:rsidR="005F5D9E" w:rsidRPr="00DB34B4" w:rsidRDefault="0074672D">
            <w:pPr>
              <w:rPr>
                <w:lang w:val="sk-SK"/>
              </w:rPr>
            </w:pPr>
            <w:r w:rsidRPr="00DB34B4">
              <w:rPr>
                <w:lang w:val="sk-SK"/>
              </w:rPr>
              <w:t>článok 96</w:t>
            </w:r>
          </w:p>
        </w:tc>
        <w:tc>
          <w:tcPr>
            <w:tcW w:w="0" w:type="auto"/>
          </w:tcPr>
          <w:p w:rsidR="005F5D9E" w:rsidRPr="00DB34B4" w:rsidRDefault="0074672D">
            <w:pPr>
              <w:rPr>
                <w:lang w:val="sk-SK"/>
              </w:rPr>
            </w:pPr>
            <w:r w:rsidRPr="00DB34B4">
              <w:rPr>
                <w:lang w:val="sk-SK"/>
              </w:rPr>
              <w:t>článok 177</w:t>
            </w:r>
          </w:p>
        </w:tc>
      </w:tr>
      <w:tr w:rsidR="005F5D9E" w:rsidRPr="00DB34B4">
        <w:tc>
          <w:tcPr>
            <w:tcW w:w="0" w:type="auto"/>
          </w:tcPr>
          <w:p w:rsidR="005F5D9E" w:rsidRPr="00DB34B4" w:rsidRDefault="0074672D">
            <w:pPr>
              <w:rPr>
                <w:lang w:val="sk-SK"/>
              </w:rPr>
            </w:pPr>
            <w:r w:rsidRPr="00DB34B4">
              <w:rPr>
                <w:lang w:val="sk-SK"/>
              </w:rPr>
              <w:t>článok 97</w:t>
            </w:r>
          </w:p>
        </w:tc>
        <w:tc>
          <w:tcPr>
            <w:tcW w:w="0" w:type="auto"/>
          </w:tcPr>
          <w:p w:rsidR="005F5D9E" w:rsidRPr="00DB34B4" w:rsidRDefault="0074672D">
            <w:pPr>
              <w:rPr>
                <w:lang w:val="sk-SK"/>
              </w:rPr>
            </w:pPr>
            <w:r w:rsidRPr="00DB34B4">
              <w:rPr>
                <w:lang w:val="sk-SK"/>
              </w:rPr>
              <w:t>článok 178</w:t>
            </w:r>
          </w:p>
        </w:tc>
      </w:tr>
      <w:tr w:rsidR="005F5D9E" w:rsidRPr="00DB34B4">
        <w:tc>
          <w:tcPr>
            <w:tcW w:w="0" w:type="auto"/>
          </w:tcPr>
          <w:p w:rsidR="005F5D9E" w:rsidRPr="00DB34B4" w:rsidRDefault="0074672D">
            <w:pPr>
              <w:rPr>
                <w:lang w:val="sk-SK"/>
              </w:rPr>
            </w:pPr>
            <w:r w:rsidRPr="00DB34B4">
              <w:rPr>
                <w:lang w:val="sk-SK"/>
              </w:rPr>
              <w:t>článok 98</w:t>
            </w:r>
          </w:p>
        </w:tc>
        <w:tc>
          <w:tcPr>
            <w:tcW w:w="0" w:type="auto"/>
          </w:tcPr>
          <w:p w:rsidR="005F5D9E" w:rsidRPr="00DB34B4" w:rsidRDefault="0074672D">
            <w:pPr>
              <w:rPr>
                <w:lang w:val="sk-SK"/>
              </w:rPr>
            </w:pPr>
            <w:r w:rsidRPr="00DB34B4">
              <w:rPr>
                <w:lang w:val="sk-SK"/>
              </w:rPr>
              <w:t>článok 179</w:t>
            </w:r>
          </w:p>
        </w:tc>
      </w:tr>
      <w:tr w:rsidR="005F5D9E" w:rsidRPr="00DB34B4">
        <w:tc>
          <w:tcPr>
            <w:tcW w:w="0" w:type="auto"/>
          </w:tcPr>
          <w:p w:rsidR="005F5D9E" w:rsidRPr="00DB34B4" w:rsidRDefault="0074672D">
            <w:pPr>
              <w:rPr>
                <w:lang w:val="sk-SK"/>
              </w:rPr>
            </w:pPr>
            <w:r w:rsidRPr="00DB34B4">
              <w:rPr>
                <w:lang w:val="sk-SK"/>
              </w:rPr>
              <w:t>článok 101</w:t>
            </w:r>
          </w:p>
        </w:tc>
        <w:tc>
          <w:tcPr>
            <w:tcW w:w="0" w:type="auto"/>
          </w:tcPr>
          <w:p w:rsidR="005F5D9E" w:rsidRPr="00DB34B4" w:rsidRDefault="0074672D">
            <w:pPr>
              <w:rPr>
                <w:lang w:val="sk-SK"/>
              </w:rPr>
            </w:pPr>
            <w:r w:rsidRPr="00DB34B4">
              <w:rPr>
                <w:lang w:val="sk-SK"/>
              </w:rPr>
              <w:t>článok 180</w:t>
            </w:r>
          </w:p>
        </w:tc>
      </w:tr>
      <w:tr w:rsidR="005F5D9E" w:rsidRPr="00DB34B4">
        <w:tc>
          <w:tcPr>
            <w:tcW w:w="0" w:type="auto"/>
          </w:tcPr>
          <w:p w:rsidR="005F5D9E" w:rsidRPr="00DB34B4" w:rsidRDefault="0074672D">
            <w:pPr>
              <w:rPr>
                <w:lang w:val="sk-SK"/>
              </w:rPr>
            </w:pPr>
            <w:r w:rsidRPr="00DB34B4">
              <w:rPr>
                <w:lang w:val="sk-SK"/>
              </w:rPr>
              <w:t>článok 102</w:t>
            </w:r>
          </w:p>
        </w:tc>
        <w:tc>
          <w:tcPr>
            <w:tcW w:w="0" w:type="auto"/>
          </w:tcPr>
          <w:p w:rsidR="005F5D9E" w:rsidRPr="00DB34B4" w:rsidRDefault="0074672D">
            <w:pPr>
              <w:rPr>
                <w:lang w:val="sk-SK"/>
              </w:rPr>
            </w:pPr>
            <w:r w:rsidRPr="00DB34B4">
              <w:rPr>
                <w:lang w:val="sk-SK"/>
              </w:rPr>
              <w:t>článok 181</w:t>
            </w:r>
          </w:p>
        </w:tc>
      </w:tr>
      <w:tr w:rsidR="005F5D9E" w:rsidRPr="00DB34B4">
        <w:tc>
          <w:tcPr>
            <w:tcW w:w="0" w:type="auto"/>
          </w:tcPr>
          <w:p w:rsidR="005F5D9E" w:rsidRPr="00DB34B4" w:rsidRDefault="0074672D">
            <w:pPr>
              <w:rPr>
                <w:lang w:val="sk-SK"/>
              </w:rPr>
            </w:pPr>
            <w:r w:rsidRPr="00DB34B4">
              <w:rPr>
                <w:lang w:val="sk-SK"/>
              </w:rPr>
              <w:t>článok 103</w:t>
            </w:r>
          </w:p>
        </w:tc>
        <w:tc>
          <w:tcPr>
            <w:tcW w:w="0" w:type="auto"/>
          </w:tcPr>
          <w:p w:rsidR="005F5D9E" w:rsidRPr="00DB34B4" w:rsidRDefault="0074672D">
            <w:pPr>
              <w:rPr>
                <w:lang w:val="sk-SK"/>
              </w:rPr>
            </w:pPr>
            <w:r w:rsidRPr="00DB34B4">
              <w:rPr>
                <w:lang w:val="sk-SK"/>
              </w:rPr>
              <w:t>článok 182</w:t>
            </w:r>
          </w:p>
        </w:tc>
      </w:tr>
      <w:tr w:rsidR="005F5D9E" w:rsidRPr="00DB34B4">
        <w:tc>
          <w:tcPr>
            <w:tcW w:w="0" w:type="auto"/>
          </w:tcPr>
          <w:p w:rsidR="005F5D9E" w:rsidRPr="00DB34B4" w:rsidRDefault="0074672D">
            <w:pPr>
              <w:rPr>
                <w:lang w:val="sk-SK"/>
              </w:rPr>
            </w:pPr>
            <w:r w:rsidRPr="00DB34B4">
              <w:rPr>
                <w:lang w:val="sk-SK"/>
              </w:rPr>
              <w:t>článok 104</w:t>
            </w:r>
          </w:p>
        </w:tc>
        <w:tc>
          <w:tcPr>
            <w:tcW w:w="0" w:type="auto"/>
          </w:tcPr>
          <w:p w:rsidR="005F5D9E" w:rsidRPr="00DB34B4" w:rsidRDefault="0074672D">
            <w:pPr>
              <w:rPr>
                <w:lang w:val="sk-SK"/>
              </w:rPr>
            </w:pPr>
            <w:r w:rsidRPr="00DB34B4">
              <w:rPr>
                <w:lang w:val="sk-SK"/>
              </w:rPr>
              <w:t>článok 183</w:t>
            </w:r>
          </w:p>
        </w:tc>
      </w:tr>
      <w:tr w:rsidR="005F5D9E" w:rsidRPr="00DB34B4">
        <w:tc>
          <w:tcPr>
            <w:tcW w:w="0" w:type="auto"/>
          </w:tcPr>
          <w:p w:rsidR="005F5D9E" w:rsidRPr="00DB34B4" w:rsidRDefault="0074672D">
            <w:pPr>
              <w:rPr>
                <w:lang w:val="sk-SK"/>
              </w:rPr>
            </w:pPr>
            <w:r w:rsidRPr="00DB34B4">
              <w:rPr>
                <w:lang w:val="sk-SK"/>
              </w:rPr>
              <w:t>článok 105</w:t>
            </w:r>
          </w:p>
        </w:tc>
        <w:tc>
          <w:tcPr>
            <w:tcW w:w="0" w:type="auto"/>
          </w:tcPr>
          <w:p w:rsidR="005F5D9E" w:rsidRPr="00DB34B4" w:rsidRDefault="0074672D">
            <w:pPr>
              <w:rPr>
                <w:lang w:val="sk-SK"/>
              </w:rPr>
            </w:pPr>
            <w:r w:rsidRPr="00DB34B4">
              <w:rPr>
                <w:lang w:val="sk-SK"/>
              </w:rPr>
              <w:t>článok 184</w:t>
            </w:r>
          </w:p>
        </w:tc>
      </w:tr>
      <w:tr w:rsidR="005F5D9E" w:rsidRPr="00DB34B4">
        <w:tc>
          <w:tcPr>
            <w:tcW w:w="0" w:type="auto"/>
          </w:tcPr>
          <w:p w:rsidR="005F5D9E" w:rsidRPr="00DB34B4" w:rsidRDefault="0074672D">
            <w:pPr>
              <w:rPr>
                <w:lang w:val="sk-SK"/>
              </w:rPr>
            </w:pPr>
            <w:r w:rsidRPr="00DB34B4">
              <w:rPr>
                <w:lang w:val="sk-SK"/>
              </w:rPr>
              <w:t>článok 107</w:t>
            </w:r>
          </w:p>
        </w:tc>
        <w:tc>
          <w:tcPr>
            <w:tcW w:w="0" w:type="auto"/>
          </w:tcPr>
          <w:p w:rsidR="005F5D9E" w:rsidRPr="00DB34B4" w:rsidRDefault="0074672D">
            <w:pPr>
              <w:rPr>
                <w:lang w:val="sk-SK"/>
              </w:rPr>
            </w:pPr>
            <w:r w:rsidRPr="00DB34B4">
              <w:rPr>
                <w:lang w:val="sk-SK"/>
              </w:rPr>
              <w:t>článok 185</w:t>
            </w:r>
          </w:p>
        </w:tc>
      </w:tr>
      <w:tr w:rsidR="005F5D9E" w:rsidRPr="00DB34B4">
        <w:tc>
          <w:tcPr>
            <w:tcW w:w="0" w:type="auto"/>
          </w:tcPr>
          <w:p w:rsidR="005F5D9E" w:rsidRPr="00DB34B4" w:rsidRDefault="0074672D">
            <w:pPr>
              <w:rPr>
                <w:lang w:val="sk-SK"/>
              </w:rPr>
            </w:pPr>
            <w:r w:rsidRPr="00DB34B4">
              <w:rPr>
                <w:lang w:val="sk-SK"/>
              </w:rPr>
              <w:t>článok 108</w:t>
            </w:r>
          </w:p>
        </w:tc>
        <w:tc>
          <w:tcPr>
            <w:tcW w:w="0" w:type="auto"/>
          </w:tcPr>
          <w:p w:rsidR="005F5D9E" w:rsidRPr="00DB34B4" w:rsidRDefault="0074672D">
            <w:pPr>
              <w:rPr>
                <w:lang w:val="sk-SK"/>
              </w:rPr>
            </w:pPr>
            <w:r w:rsidRPr="00DB34B4">
              <w:rPr>
                <w:lang w:val="sk-SK"/>
              </w:rPr>
              <w:t>článok 186</w:t>
            </w:r>
          </w:p>
        </w:tc>
      </w:tr>
      <w:tr w:rsidR="005F5D9E" w:rsidRPr="00DB34B4">
        <w:tc>
          <w:tcPr>
            <w:tcW w:w="0" w:type="auto"/>
          </w:tcPr>
          <w:p w:rsidR="005F5D9E" w:rsidRPr="00DB34B4" w:rsidRDefault="0074672D">
            <w:pPr>
              <w:rPr>
                <w:lang w:val="sk-SK"/>
              </w:rPr>
            </w:pPr>
            <w:r w:rsidRPr="00DB34B4">
              <w:rPr>
                <w:lang w:val="sk-SK"/>
              </w:rPr>
              <w:t>článok 109</w:t>
            </w:r>
          </w:p>
        </w:tc>
        <w:tc>
          <w:tcPr>
            <w:tcW w:w="0" w:type="auto"/>
          </w:tcPr>
          <w:p w:rsidR="005F5D9E" w:rsidRPr="00DB34B4" w:rsidRDefault="0074672D">
            <w:pPr>
              <w:rPr>
                <w:lang w:val="sk-SK"/>
              </w:rPr>
            </w:pPr>
            <w:r w:rsidRPr="00DB34B4">
              <w:rPr>
                <w:lang w:val="sk-SK"/>
              </w:rPr>
              <w:t>článok 187</w:t>
            </w:r>
          </w:p>
        </w:tc>
      </w:tr>
      <w:tr w:rsidR="005F5D9E" w:rsidRPr="00DB34B4">
        <w:tc>
          <w:tcPr>
            <w:tcW w:w="0" w:type="auto"/>
          </w:tcPr>
          <w:p w:rsidR="005F5D9E" w:rsidRPr="00DB34B4" w:rsidRDefault="0074672D">
            <w:pPr>
              <w:rPr>
                <w:lang w:val="sk-SK"/>
              </w:rPr>
            </w:pPr>
            <w:r w:rsidRPr="00DB34B4">
              <w:rPr>
                <w:lang w:val="sk-SK"/>
              </w:rPr>
              <w:t>článok 110</w:t>
            </w:r>
          </w:p>
        </w:tc>
        <w:tc>
          <w:tcPr>
            <w:tcW w:w="0" w:type="auto"/>
          </w:tcPr>
          <w:p w:rsidR="005F5D9E" w:rsidRPr="00DB34B4" w:rsidRDefault="0074672D">
            <w:pPr>
              <w:rPr>
                <w:lang w:val="sk-SK"/>
              </w:rPr>
            </w:pPr>
            <w:r w:rsidRPr="00DB34B4">
              <w:rPr>
                <w:lang w:val="sk-SK"/>
              </w:rPr>
              <w:t>článok 188</w:t>
            </w:r>
          </w:p>
        </w:tc>
      </w:tr>
      <w:tr w:rsidR="005F5D9E" w:rsidRPr="00DB34B4">
        <w:tc>
          <w:tcPr>
            <w:tcW w:w="0" w:type="auto"/>
          </w:tcPr>
          <w:p w:rsidR="005F5D9E" w:rsidRPr="00DB34B4" w:rsidRDefault="0074672D">
            <w:pPr>
              <w:rPr>
                <w:lang w:val="sk-SK"/>
              </w:rPr>
            </w:pPr>
            <w:r w:rsidRPr="00DB34B4">
              <w:rPr>
                <w:lang w:val="sk-SK"/>
              </w:rPr>
              <w:lastRenderedPageBreak/>
              <w:t>článok 111</w:t>
            </w:r>
          </w:p>
        </w:tc>
        <w:tc>
          <w:tcPr>
            <w:tcW w:w="0" w:type="auto"/>
          </w:tcPr>
          <w:p w:rsidR="005F5D9E" w:rsidRPr="00DB34B4" w:rsidRDefault="0074672D">
            <w:pPr>
              <w:rPr>
                <w:lang w:val="sk-SK"/>
              </w:rPr>
            </w:pPr>
            <w:r w:rsidRPr="00DB34B4">
              <w:rPr>
                <w:lang w:val="sk-SK"/>
              </w:rPr>
              <w:t>článok 189</w:t>
            </w:r>
          </w:p>
        </w:tc>
      </w:tr>
      <w:tr w:rsidR="005F5D9E" w:rsidRPr="00DB34B4">
        <w:tc>
          <w:tcPr>
            <w:tcW w:w="0" w:type="auto"/>
          </w:tcPr>
          <w:p w:rsidR="005F5D9E" w:rsidRPr="00DB34B4" w:rsidRDefault="0074672D">
            <w:pPr>
              <w:rPr>
                <w:lang w:val="sk-SK"/>
              </w:rPr>
            </w:pPr>
            <w:r w:rsidRPr="00DB34B4">
              <w:rPr>
                <w:lang w:val="sk-SK"/>
              </w:rPr>
              <w:t>článok 112</w:t>
            </w:r>
          </w:p>
        </w:tc>
        <w:tc>
          <w:tcPr>
            <w:tcW w:w="0" w:type="auto"/>
          </w:tcPr>
          <w:p w:rsidR="005F5D9E" w:rsidRPr="00DB34B4" w:rsidRDefault="0074672D">
            <w:pPr>
              <w:rPr>
                <w:lang w:val="sk-SK"/>
              </w:rPr>
            </w:pPr>
            <w:r w:rsidRPr="00DB34B4">
              <w:rPr>
                <w:lang w:val="sk-SK"/>
              </w:rPr>
              <w:t>článok 190</w:t>
            </w:r>
          </w:p>
        </w:tc>
      </w:tr>
      <w:tr w:rsidR="005F5D9E" w:rsidRPr="00DB34B4">
        <w:tc>
          <w:tcPr>
            <w:tcW w:w="0" w:type="auto"/>
          </w:tcPr>
          <w:p w:rsidR="005F5D9E" w:rsidRPr="00DB34B4" w:rsidRDefault="0074672D">
            <w:pPr>
              <w:rPr>
                <w:lang w:val="sk-SK"/>
              </w:rPr>
            </w:pPr>
            <w:r w:rsidRPr="00DB34B4">
              <w:rPr>
                <w:lang w:val="sk-SK"/>
              </w:rPr>
              <w:t>článok 113</w:t>
            </w:r>
          </w:p>
        </w:tc>
        <w:tc>
          <w:tcPr>
            <w:tcW w:w="0" w:type="auto"/>
          </w:tcPr>
          <w:p w:rsidR="005F5D9E" w:rsidRPr="00DB34B4" w:rsidRDefault="0074672D">
            <w:pPr>
              <w:rPr>
                <w:lang w:val="sk-SK"/>
              </w:rPr>
            </w:pPr>
            <w:r w:rsidRPr="00DB34B4">
              <w:rPr>
                <w:lang w:val="sk-SK"/>
              </w:rPr>
              <w:t>článok 191</w:t>
            </w:r>
          </w:p>
        </w:tc>
      </w:tr>
      <w:tr w:rsidR="005F5D9E" w:rsidRPr="00DB34B4">
        <w:tc>
          <w:tcPr>
            <w:tcW w:w="0" w:type="auto"/>
          </w:tcPr>
          <w:p w:rsidR="005F5D9E" w:rsidRPr="00DB34B4" w:rsidRDefault="0074672D">
            <w:pPr>
              <w:rPr>
                <w:lang w:val="sk-SK"/>
              </w:rPr>
            </w:pPr>
            <w:r w:rsidRPr="00DB34B4">
              <w:rPr>
                <w:lang w:val="sk-SK"/>
              </w:rPr>
              <w:t>článok 114</w:t>
            </w:r>
          </w:p>
        </w:tc>
        <w:tc>
          <w:tcPr>
            <w:tcW w:w="0" w:type="auto"/>
          </w:tcPr>
          <w:p w:rsidR="005F5D9E" w:rsidRPr="00DB34B4" w:rsidRDefault="0074672D">
            <w:pPr>
              <w:rPr>
                <w:lang w:val="sk-SK"/>
              </w:rPr>
            </w:pPr>
            <w:r w:rsidRPr="00DB34B4">
              <w:rPr>
                <w:lang w:val="sk-SK"/>
              </w:rPr>
              <w:t>článok 192</w:t>
            </w:r>
          </w:p>
        </w:tc>
      </w:tr>
      <w:tr w:rsidR="005F5D9E" w:rsidRPr="00DB34B4">
        <w:tc>
          <w:tcPr>
            <w:tcW w:w="0" w:type="auto"/>
          </w:tcPr>
          <w:p w:rsidR="005F5D9E" w:rsidRPr="00DB34B4" w:rsidRDefault="0074672D">
            <w:pPr>
              <w:rPr>
                <w:lang w:val="sk-SK"/>
              </w:rPr>
            </w:pPr>
            <w:r w:rsidRPr="00DB34B4">
              <w:rPr>
                <w:lang w:val="sk-SK"/>
              </w:rPr>
              <w:t>článok 116</w:t>
            </w:r>
          </w:p>
        </w:tc>
        <w:tc>
          <w:tcPr>
            <w:tcW w:w="0" w:type="auto"/>
          </w:tcPr>
          <w:p w:rsidR="005F5D9E" w:rsidRPr="00DB34B4" w:rsidRDefault="0074672D">
            <w:pPr>
              <w:rPr>
                <w:lang w:val="sk-SK"/>
              </w:rPr>
            </w:pPr>
            <w:r w:rsidRPr="00DB34B4">
              <w:rPr>
                <w:lang w:val="sk-SK"/>
              </w:rPr>
              <w:t>článok 193</w:t>
            </w:r>
          </w:p>
        </w:tc>
      </w:tr>
      <w:tr w:rsidR="005F5D9E" w:rsidRPr="00DB34B4">
        <w:tc>
          <w:tcPr>
            <w:tcW w:w="0" w:type="auto"/>
          </w:tcPr>
          <w:p w:rsidR="005F5D9E" w:rsidRPr="00DB34B4" w:rsidRDefault="0074672D">
            <w:pPr>
              <w:rPr>
                <w:lang w:val="sk-SK"/>
              </w:rPr>
            </w:pPr>
            <w:r w:rsidRPr="00DB34B4">
              <w:rPr>
                <w:lang w:val="sk-SK"/>
              </w:rPr>
              <w:t>článok 117</w:t>
            </w:r>
          </w:p>
        </w:tc>
        <w:tc>
          <w:tcPr>
            <w:tcW w:w="0" w:type="auto"/>
          </w:tcPr>
          <w:p w:rsidR="005F5D9E" w:rsidRPr="00DB34B4" w:rsidRDefault="0074672D">
            <w:pPr>
              <w:rPr>
                <w:lang w:val="sk-SK"/>
              </w:rPr>
            </w:pPr>
            <w:r w:rsidRPr="00DB34B4">
              <w:rPr>
                <w:lang w:val="sk-SK"/>
              </w:rPr>
              <w:t>článok 194</w:t>
            </w:r>
          </w:p>
        </w:tc>
      </w:tr>
      <w:tr w:rsidR="005F5D9E" w:rsidRPr="00DB34B4">
        <w:tc>
          <w:tcPr>
            <w:tcW w:w="0" w:type="auto"/>
          </w:tcPr>
          <w:p w:rsidR="005F5D9E" w:rsidRPr="00DB34B4" w:rsidRDefault="0074672D">
            <w:pPr>
              <w:rPr>
                <w:lang w:val="sk-SK"/>
              </w:rPr>
            </w:pPr>
            <w:r w:rsidRPr="00DB34B4">
              <w:rPr>
                <w:lang w:val="sk-SK"/>
              </w:rPr>
              <w:t>článok 118</w:t>
            </w:r>
          </w:p>
        </w:tc>
        <w:tc>
          <w:tcPr>
            <w:tcW w:w="0" w:type="auto"/>
          </w:tcPr>
          <w:p w:rsidR="005F5D9E" w:rsidRPr="00DB34B4" w:rsidRDefault="0074672D">
            <w:pPr>
              <w:rPr>
                <w:lang w:val="sk-SK"/>
              </w:rPr>
            </w:pPr>
            <w:r w:rsidRPr="00DB34B4">
              <w:rPr>
                <w:lang w:val="sk-SK"/>
              </w:rPr>
              <w:t>článok 195</w:t>
            </w:r>
          </w:p>
        </w:tc>
      </w:tr>
      <w:tr w:rsidR="005F5D9E" w:rsidRPr="00DB34B4">
        <w:tc>
          <w:tcPr>
            <w:tcW w:w="0" w:type="auto"/>
          </w:tcPr>
          <w:p w:rsidR="005F5D9E" w:rsidRPr="00DB34B4" w:rsidRDefault="0074672D">
            <w:pPr>
              <w:rPr>
                <w:lang w:val="sk-SK"/>
              </w:rPr>
            </w:pPr>
            <w:r w:rsidRPr="00DB34B4">
              <w:rPr>
                <w:lang w:val="sk-SK"/>
              </w:rPr>
              <w:t>článok 119</w:t>
            </w:r>
          </w:p>
        </w:tc>
        <w:tc>
          <w:tcPr>
            <w:tcW w:w="0" w:type="auto"/>
          </w:tcPr>
          <w:p w:rsidR="005F5D9E" w:rsidRPr="00DB34B4" w:rsidRDefault="0074672D">
            <w:pPr>
              <w:rPr>
                <w:lang w:val="sk-SK"/>
              </w:rPr>
            </w:pPr>
            <w:r w:rsidRPr="00DB34B4">
              <w:rPr>
                <w:lang w:val="sk-SK"/>
              </w:rPr>
              <w:t>článok 196</w:t>
            </w:r>
          </w:p>
        </w:tc>
      </w:tr>
      <w:tr w:rsidR="005F5D9E" w:rsidRPr="00DB34B4">
        <w:tc>
          <w:tcPr>
            <w:tcW w:w="0" w:type="auto"/>
          </w:tcPr>
          <w:p w:rsidR="005F5D9E" w:rsidRPr="00DB34B4" w:rsidRDefault="0074672D">
            <w:pPr>
              <w:rPr>
                <w:lang w:val="sk-SK"/>
              </w:rPr>
            </w:pPr>
            <w:r w:rsidRPr="00DB34B4">
              <w:rPr>
                <w:lang w:val="sk-SK"/>
              </w:rPr>
              <w:t>článok 120</w:t>
            </w:r>
          </w:p>
        </w:tc>
        <w:tc>
          <w:tcPr>
            <w:tcW w:w="0" w:type="auto"/>
          </w:tcPr>
          <w:p w:rsidR="005F5D9E" w:rsidRPr="00DB34B4" w:rsidRDefault="0074672D">
            <w:pPr>
              <w:rPr>
                <w:lang w:val="sk-SK"/>
              </w:rPr>
            </w:pPr>
            <w:r w:rsidRPr="00DB34B4">
              <w:rPr>
                <w:lang w:val="sk-SK"/>
              </w:rPr>
              <w:t>článok 197</w:t>
            </w:r>
          </w:p>
        </w:tc>
      </w:tr>
      <w:tr w:rsidR="005F5D9E" w:rsidRPr="00DB34B4">
        <w:tc>
          <w:tcPr>
            <w:tcW w:w="0" w:type="auto"/>
          </w:tcPr>
          <w:p w:rsidR="005F5D9E" w:rsidRPr="00DB34B4" w:rsidRDefault="0074672D">
            <w:pPr>
              <w:rPr>
                <w:lang w:val="sk-SK"/>
              </w:rPr>
            </w:pPr>
            <w:r w:rsidRPr="00DB34B4">
              <w:rPr>
                <w:lang w:val="sk-SK"/>
              </w:rPr>
              <w:t>článok 121</w:t>
            </w:r>
          </w:p>
        </w:tc>
        <w:tc>
          <w:tcPr>
            <w:tcW w:w="0" w:type="auto"/>
          </w:tcPr>
          <w:p w:rsidR="005F5D9E" w:rsidRPr="00DB34B4" w:rsidRDefault="0074672D">
            <w:pPr>
              <w:rPr>
                <w:lang w:val="sk-SK"/>
              </w:rPr>
            </w:pPr>
            <w:r w:rsidRPr="00DB34B4">
              <w:rPr>
                <w:lang w:val="sk-SK"/>
              </w:rPr>
              <w:t>článok 198</w:t>
            </w:r>
          </w:p>
        </w:tc>
      </w:tr>
      <w:tr w:rsidR="005F5D9E" w:rsidRPr="00DB34B4">
        <w:tc>
          <w:tcPr>
            <w:tcW w:w="0" w:type="auto"/>
          </w:tcPr>
          <w:p w:rsidR="005F5D9E" w:rsidRPr="00DB34B4" w:rsidRDefault="0074672D">
            <w:pPr>
              <w:rPr>
                <w:lang w:val="sk-SK"/>
              </w:rPr>
            </w:pPr>
            <w:r w:rsidRPr="00DB34B4">
              <w:rPr>
                <w:lang w:val="sk-SK"/>
              </w:rPr>
              <w:t>článok 124</w:t>
            </w:r>
          </w:p>
        </w:tc>
        <w:tc>
          <w:tcPr>
            <w:tcW w:w="0" w:type="auto"/>
          </w:tcPr>
          <w:p w:rsidR="005F5D9E" w:rsidRPr="00DB34B4" w:rsidRDefault="0074672D">
            <w:pPr>
              <w:rPr>
                <w:lang w:val="sk-SK"/>
              </w:rPr>
            </w:pPr>
            <w:r w:rsidRPr="00DB34B4">
              <w:rPr>
                <w:lang w:val="sk-SK"/>
              </w:rPr>
              <w:t>článok 199</w:t>
            </w:r>
          </w:p>
        </w:tc>
      </w:tr>
      <w:tr w:rsidR="005F5D9E" w:rsidRPr="00DB34B4">
        <w:tc>
          <w:tcPr>
            <w:tcW w:w="0" w:type="auto"/>
          </w:tcPr>
          <w:p w:rsidR="005F5D9E" w:rsidRPr="00DB34B4" w:rsidRDefault="0074672D">
            <w:pPr>
              <w:rPr>
                <w:lang w:val="sk-SK"/>
              </w:rPr>
            </w:pPr>
            <w:r w:rsidRPr="00DB34B4">
              <w:rPr>
                <w:lang w:val="sk-SK"/>
              </w:rPr>
              <w:t>článok 125</w:t>
            </w:r>
          </w:p>
        </w:tc>
        <w:tc>
          <w:tcPr>
            <w:tcW w:w="0" w:type="auto"/>
          </w:tcPr>
          <w:p w:rsidR="005F5D9E" w:rsidRPr="00DB34B4" w:rsidRDefault="0074672D">
            <w:pPr>
              <w:rPr>
                <w:lang w:val="sk-SK"/>
              </w:rPr>
            </w:pPr>
            <w:r w:rsidRPr="00DB34B4">
              <w:rPr>
                <w:lang w:val="sk-SK"/>
              </w:rPr>
              <w:t>článok 200</w:t>
            </w:r>
          </w:p>
        </w:tc>
      </w:tr>
      <w:tr w:rsidR="005F5D9E" w:rsidRPr="00DB34B4">
        <w:tc>
          <w:tcPr>
            <w:tcW w:w="0" w:type="auto"/>
          </w:tcPr>
          <w:p w:rsidR="005F5D9E" w:rsidRPr="00DB34B4" w:rsidRDefault="0074672D">
            <w:pPr>
              <w:rPr>
                <w:lang w:val="sk-SK"/>
              </w:rPr>
            </w:pPr>
            <w:r w:rsidRPr="00DB34B4">
              <w:rPr>
                <w:lang w:val="sk-SK"/>
              </w:rPr>
              <w:t>—</w:t>
            </w:r>
          </w:p>
        </w:tc>
        <w:tc>
          <w:tcPr>
            <w:tcW w:w="0" w:type="auto"/>
          </w:tcPr>
          <w:p w:rsidR="005F5D9E" w:rsidRPr="00DB34B4" w:rsidRDefault="0074672D">
            <w:pPr>
              <w:rPr>
                <w:lang w:val="sk-SK"/>
              </w:rPr>
            </w:pPr>
            <w:r w:rsidRPr="00DB34B4">
              <w:rPr>
                <w:lang w:val="sk-SK"/>
              </w:rPr>
              <w:t>článok 201</w:t>
            </w:r>
          </w:p>
        </w:tc>
      </w:tr>
      <w:tr w:rsidR="005F5D9E" w:rsidRPr="00DB34B4">
        <w:tc>
          <w:tcPr>
            <w:tcW w:w="0" w:type="auto"/>
          </w:tcPr>
          <w:p w:rsidR="005F5D9E" w:rsidRPr="00DB34B4" w:rsidRDefault="0074672D">
            <w:pPr>
              <w:rPr>
                <w:lang w:val="sk-SK"/>
              </w:rPr>
            </w:pPr>
            <w:r w:rsidRPr="00DB34B4">
              <w:rPr>
                <w:lang w:val="sk-SK"/>
              </w:rPr>
              <w:t>—</w:t>
            </w:r>
          </w:p>
        </w:tc>
        <w:tc>
          <w:tcPr>
            <w:tcW w:w="0" w:type="auto"/>
          </w:tcPr>
          <w:p w:rsidR="005F5D9E" w:rsidRPr="00DB34B4" w:rsidRDefault="0074672D">
            <w:pPr>
              <w:rPr>
                <w:lang w:val="sk-SK"/>
              </w:rPr>
            </w:pPr>
            <w:r w:rsidRPr="00DB34B4">
              <w:rPr>
                <w:lang w:val="sk-SK"/>
              </w:rPr>
              <w:t>článok 202</w:t>
            </w:r>
          </w:p>
        </w:tc>
      </w:tr>
      <w:tr w:rsidR="005F5D9E" w:rsidRPr="00DB34B4">
        <w:tc>
          <w:tcPr>
            <w:tcW w:w="0" w:type="auto"/>
          </w:tcPr>
          <w:p w:rsidR="005F5D9E" w:rsidRPr="00DB34B4" w:rsidRDefault="0074672D">
            <w:pPr>
              <w:rPr>
                <w:lang w:val="sk-SK"/>
              </w:rPr>
            </w:pPr>
            <w:r w:rsidRPr="00DB34B4">
              <w:rPr>
                <w:lang w:val="sk-SK"/>
              </w:rPr>
              <w:t>—</w:t>
            </w:r>
          </w:p>
        </w:tc>
        <w:tc>
          <w:tcPr>
            <w:tcW w:w="0" w:type="auto"/>
          </w:tcPr>
          <w:p w:rsidR="005F5D9E" w:rsidRPr="00DB34B4" w:rsidRDefault="0074672D">
            <w:pPr>
              <w:rPr>
                <w:lang w:val="sk-SK"/>
              </w:rPr>
            </w:pPr>
            <w:r w:rsidRPr="00DB34B4">
              <w:rPr>
                <w:lang w:val="sk-SK"/>
              </w:rPr>
              <w:t>článok 203</w:t>
            </w:r>
          </w:p>
        </w:tc>
      </w:tr>
      <w:tr w:rsidR="005F5D9E" w:rsidRPr="00DB34B4">
        <w:tc>
          <w:tcPr>
            <w:tcW w:w="0" w:type="auto"/>
          </w:tcPr>
          <w:p w:rsidR="005F5D9E" w:rsidRPr="00DB34B4" w:rsidRDefault="0074672D">
            <w:pPr>
              <w:rPr>
                <w:lang w:val="sk-SK"/>
              </w:rPr>
            </w:pPr>
            <w:r w:rsidRPr="00DB34B4">
              <w:rPr>
                <w:lang w:val="sk-SK"/>
              </w:rPr>
              <w:t>—</w:t>
            </w:r>
          </w:p>
        </w:tc>
        <w:tc>
          <w:tcPr>
            <w:tcW w:w="0" w:type="auto"/>
          </w:tcPr>
          <w:p w:rsidR="005F5D9E" w:rsidRPr="00DB34B4" w:rsidRDefault="0074672D">
            <w:pPr>
              <w:rPr>
                <w:lang w:val="sk-SK"/>
              </w:rPr>
            </w:pPr>
            <w:r w:rsidRPr="00DB34B4">
              <w:rPr>
                <w:lang w:val="sk-SK"/>
              </w:rPr>
              <w:t>článok 204</w:t>
            </w:r>
          </w:p>
        </w:tc>
      </w:tr>
      <w:tr w:rsidR="005F5D9E" w:rsidRPr="00DB34B4">
        <w:tc>
          <w:tcPr>
            <w:tcW w:w="0" w:type="auto"/>
          </w:tcPr>
          <w:p w:rsidR="005F5D9E" w:rsidRPr="00DB34B4" w:rsidRDefault="0074672D">
            <w:pPr>
              <w:rPr>
                <w:lang w:val="sk-SK"/>
              </w:rPr>
            </w:pPr>
            <w:r w:rsidRPr="00DB34B4">
              <w:rPr>
                <w:lang w:val="sk-SK"/>
              </w:rPr>
              <w:t>—</w:t>
            </w:r>
          </w:p>
        </w:tc>
        <w:tc>
          <w:tcPr>
            <w:tcW w:w="0" w:type="auto"/>
          </w:tcPr>
          <w:p w:rsidR="005F5D9E" w:rsidRPr="00DB34B4" w:rsidRDefault="0074672D">
            <w:pPr>
              <w:rPr>
                <w:lang w:val="sk-SK"/>
              </w:rPr>
            </w:pPr>
            <w:r w:rsidRPr="00DB34B4">
              <w:rPr>
                <w:lang w:val="sk-SK"/>
              </w:rPr>
              <w:t>článok 205</w:t>
            </w:r>
          </w:p>
        </w:tc>
      </w:tr>
      <w:tr w:rsidR="005F5D9E" w:rsidRPr="00DB34B4">
        <w:tc>
          <w:tcPr>
            <w:tcW w:w="0" w:type="auto"/>
          </w:tcPr>
          <w:p w:rsidR="005F5D9E" w:rsidRPr="00DB34B4" w:rsidRDefault="0074672D">
            <w:pPr>
              <w:rPr>
                <w:lang w:val="sk-SK"/>
              </w:rPr>
            </w:pPr>
            <w:r w:rsidRPr="00DB34B4">
              <w:rPr>
                <w:lang w:val="sk-SK"/>
              </w:rPr>
              <w:t xml:space="preserve"> —</w:t>
            </w:r>
          </w:p>
        </w:tc>
        <w:tc>
          <w:tcPr>
            <w:tcW w:w="0" w:type="auto"/>
          </w:tcPr>
          <w:p w:rsidR="005F5D9E" w:rsidRPr="00DB34B4" w:rsidRDefault="0074672D">
            <w:pPr>
              <w:rPr>
                <w:lang w:val="sk-SK"/>
              </w:rPr>
            </w:pPr>
            <w:r w:rsidRPr="00DB34B4">
              <w:rPr>
                <w:lang w:val="sk-SK"/>
              </w:rPr>
              <w:t>článok 206</w:t>
            </w:r>
          </w:p>
        </w:tc>
      </w:tr>
      <w:tr w:rsidR="005F5D9E" w:rsidRPr="00DB34B4">
        <w:tc>
          <w:tcPr>
            <w:tcW w:w="0" w:type="auto"/>
          </w:tcPr>
          <w:p w:rsidR="005F5D9E" w:rsidRPr="00DB34B4" w:rsidRDefault="0074672D">
            <w:pPr>
              <w:rPr>
                <w:lang w:val="sk-SK"/>
              </w:rPr>
            </w:pPr>
            <w:r w:rsidRPr="00DB34B4">
              <w:rPr>
                <w:lang w:val="sk-SK"/>
              </w:rPr>
              <w:t xml:space="preserve"> —</w:t>
            </w:r>
          </w:p>
        </w:tc>
        <w:tc>
          <w:tcPr>
            <w:tcW w:w="0" w:type="auto"/>
          </w:tcPr>
          <w:p w:rsidR="005F5D9E" w:rsidRPr="00DB34B4" w:rsidRDefault="0074672D">
            <w:pPr>
              <w:rPr>
                <w:lang w:val="sk-SK"/>
              </w:rPr>
            </w:pPr>
            <w:r w:rsidRPr="00DB34B4">
              <w:rPr>
                <w:lang w:val="sk-SK"/>
              </w:rPr>
              <w:t>článok 207</w:t>
            </w:r>
          </w:p>
        </w:tc>
      </w:tr>
      <w:tr w:rsidR="005F5D9E" w:rsidRPr="00DB34B4">
        <w:tc>
          <w:tcPr>
            <w:tcW w:w="0" w:type="auto"/>
          </w:tcPr>
          <w:p w:rsidR="005F5D9E" w:rsidRPr="00DB34B4" w:rsidRDefault="0074672D">
            <w:pPr>
              <w:rPr>
                <w:lang w:val="sk-SK"/>
              </w:rPr>
            </w:pPr>
            <w:r w:rsidRPr="00DB34B4">
              <w:rPr>
                <w:lang w:val="sk-SK"/>
              </w:rPr>
              <w:t xml:space="preserve"> —</w:t>
            </w:r>
          </w:p>
        </w:tc>
        <w:tc>
          <w:tcPr>
            <w:tcW w:w="0" w:type="auto"/>
          </w:tcPr>
          <w:p w:rsidR="005F5D9E" w:rsidRPr="00DB34B4" w:rsidRDefault="0074672D">
            <w:pPr>
              <w:rPr>
                <w:lang w:val="sk-SK"/>
              </w:rPr>
            </w:pPr>
            <w:r w:rsidRPr="00DB34B4">
              <w:rPr>
                <w:lang w:val="sk-SK"/>
              </w:rPr>
              <w:t>článok 208</w:t>
            </w:r>
          </w:p>
        </w:tc>
      </w:tr>
      <w:tr w:rsidR="005F5D9E" w:rsidRPr="00DB34B4">
        <w:tc>
          <w:tcPr>
            <w:tcW w:w="0" w:type="auto"/>
          </w:tcPr>
          <w:p w:rsidR="005F5D9E" w:rsidRPr="00DB34B4" w:rsidRDefault="0074672D">
            <w:pPr>
              <w:rPr>
                <w:lang w:val="sk-SK"/>
              </w:rPr>
            </w:pPr>
            <w:r w:rsidRPr="00DB34B4">
              <w:rPr>
                <w:lang w:val="sk-SK"/>
              </w:rPr>
              <w:lastRenderedPageBreak/>
              <w:t xml:space="preserve"> —</w:t>
            </w:r>
          </w:p>
        </w:tc>
        <w:tc>
          <w:tcPr>
            <w:tcW w:w="0" w:type="auto"/>
          </w:tcPr>
          <w:p w:rsidR="005F5D9E" w:rsidRPr="00DB34B4" w:rsidRDefault="0074672D">
            <w:pPr>
              <w:rPr>
                <w:lang w:val="sk-SK"/>
              </w:rPr>
            </w:pPr>
            <w:r w:rsidRPr="00DB34B4">
              <w:rPr>
                <w:lang w:val="sk-SK"/>
              </w:rPr>
              <w:t>článok 209</w:t>
            </w:r>
          </w:p>
        </w:tc>
      </w:tr>
      <w:tr w:rsidR="005F5D9E" w:rsidRPr="00DB34B4">
        <w:tc>
          <w:tcPr>
            <w:tcW w:w="0" w:type="auto"/>
          </w:tcPr>
          <w:p w:rsidR="005F5D9E" w:rsidRPr="00DB34B4" w:rsidRDefault="0074672D">
            <w:pPr>
              <w:rPr>
                <w:lang w:val="sk-SK"/>
              </w:rPr>
            </w:pPr>
            <w:r w:rsidRPr="00DB34B4">
              <w:rPr>
                <w:lang w:val="sk-SK"/>
              </w:rPr>
              <w:t xml:space="preserve"> —</w:t>
            </w:r>
          </w:p>
        </w:tc>
        <w:tc>
          <w:tcPr>
            <w:tcW w:w="0" w:type="auto"/>
          </w:tcPr>
          <w:p w:rsidR="005F5D9E" w:rsidRPr="00DB34B4" w:rsidRDefault="0074672D">
            <w:pPr>
              <w:rPr>
                <w:lang w:val="sk-SK"/>
              </w:rPr>
            </w:pPr>
            <w:r w:rsidRPr="00DB34B4">
              <w:rPr>
                <w:lang w:val="sk-SK"/>
              </w:rPr>
              <w:t>článok 210</w:t>
            </w:r>
          </w:p>
        </w:tc>
      </w:tr>
      <w:tr w:rsidR="005F5D9E" w:rsidRPr="00DB34B4">
        <w:tc>
          <w:tcPr>
            <w:tcW w:w="0" w:type="auto"/>
          </w:tcPr>
          <w:p w:rsidR="005F5D9E" w:rsidRPr="00DB34B4" w:rsidRDefault="0074672D">
            <w:pPr>
              <w:rPr>
                <w:lang w:val="sk-SK"/>
              </w:rPr>
            </w:pPr>
            <w:r w:rsidRPr="00DB34B4">
              <w:rPr>
                <w:lang w:val="sk-SK"/>
              </w:rPr>
              <w:t xml:space="preserve"> —</w:t>
            </w:r>
          </w:p>
        </w:tc>
        <w:tc>
          <w:tcPr>
            <w:tcW w:w="0" w:type="auto"/>
          </w:tcPr>
          <w:p w:rsidR="005F5D9E" w:rsidRPr="00DB34B4" w:rsidRDefault="0074672D">
            <w:pPr>
              <w:rPr>
                <w:lang w:val="sk-SK"/>
              </w:rPr>
            </w:pPr>
            <w:r w:rsidRPr="00DB34B4">
              <w:rPr>
                <w:lang w:val="sk-SK"/>
              </w:rPr>
              <w:t>článok 211</w:t>
            </w:r>
          </w:p>
        </w:tc>
      </w:tr>
      <w:tr w:rsidR="005F5D9E" w:rsidRPr="00DB34B4">
        <w:tc>
          <w:tcPr>
            <w:tcW w:w="0" w:type="auto"/>
          </w:tcPr>
          <w:p w:rsidR="005F5D9E" w:rsidRPr="00DB34B4" w:rsidRDefault="0074672D">
            <w:pPr>
              <w:rPr>
                <w:lang w:val="sk-SK"/>
              </w:rPr>
            </w:pPr>
            <w:r w:rsidRPr="00DB34B4">
              <w:rPr>
                <w:lang w:val="sk-SK"/>
              </w:rPr>
              <w:t xml:space="preserve"> —</w:t>
            </w:r>
          </w:p>
        </w:tc>
        <w:tc>
          <w:tcPr>
            <w:tcW w:w="0" w:type="auto"/>
          </w:tcPr>
          <w:p w:rsidR="005F5D9E" w:rsidRPr="00DB34B4" w:rsidRDefault="0074672D">
            <w:pPr>
              <w:rPr>
                <w:lang w:val="sk-SK"/>
              </w:rPr>
            </w:pPr>
            <w:r w:rsidRPr="00DB34B4">
              <w:rPr>
                <w:lang w:val="sk-SK"/>
              </w:rPr>
              <w:t>článok 212</w:t>
            </w:r>
          </w:p>
        </w:tc>
      </w:tr>
      <w:tr w:rsidR="005F5D9E" w:rsidRPr="00DB34B4">
        <w:tc>
          <w:tcPr>
            <w:tcW w:w="0" w:type="auto"/>
          </w:tcPr>
          <w:p w:rsidR="005F5D9E" w:rsidRPr="00DB34B4" w:rsidRDefault="0074672D">
            <w:pPr>
              <w:rPr>
                <w:lang w:val="sk-SK"/>
              </w:rPr>
            </w:pPr>
            <w:r w:rsidRPr="00DB34B4">
              <w:rPr>
                <w:lang w:val="sk-SK"/>
              </w:rPr>
              <w:t xml:space="preserve"> —</w:t>
            </w:r>
          </w:p>
        </w:tc>
        <w:tc>
          <w:tcPr>
            <w:tcW w:w="0" w:type="auto"/>
          </w:tcPr>
          <w:p w:rsidR="005F5D9E" w:rsidRPr="00DB34B4" w:rsidRDefault="0074672D">
            <w:pPr>
              <w:rPr>
                <w:lang w:val="sk-SK"/>
              </w:rPr>
            </w:pPr>
            <w:r w:rsidRPr="00DB34B4">
              <w:rPr>
                <w:lang w:val="sk-SK"/>
              </w:rPr>
              <w:t>článok 213</w:t>
            </w:r>
          </w:p>
        </w:tc>
      </w:tr>
      <w:tr w:rsidR="005F5D9E" w:rsidRPr="00DB34B4">
        <w:tc>
          <w:tcPr>
            <w:tcW w:w="0" w:type="auto"/>
          </w:tcPr>
          <w:p w:rsidR="005F5D9E" w:rsidRPr="00DB34B4" w:rsidRDefault="0074672D">
            <w:pPr>
              <w:rPr>
                <w:lang w:val="sk-SK"/>
              </w:rPr>
            </w:pPr>
            <w:r w:rsidRPr="00DB34B4">
              <w:rPr>
                <w:lang w:val="sk-SK"/>
              </w:rPr>
              <w:t xml:space="preserve"> —</w:t>
            </w:r>
          </w:p>
        </w:tc>
        <w:tc>
          <w:tcPr>
            <w:tcW w:w="0" w:type="auto"/>
          </w:tcPr>
          <w:p w:rsidR="005F5D9E" w:rsidRPr="00DB34B4" w:rsidRDefault="0074672D">
            <w:pPr>
              <w:rPr>
                <w:lang w:val="sk-SK"/>
              </w:rPr>
            </w:pPr>
            <w:r w:rsidRPr="00DB34B4">
              <w:rPr>
                <w:lang w:val="sk-SK"/>
              </w:rPr>
              <w:t>článok 214</w:t>
            </w:r>
          </w:p>
        </w:tc>
      </w:tr>
      <w:tr w:rsidR="005F5D9E" w:rsidRPr="00DB34B4">
        <w:tc>
          <w:tcPr>
            <w:tcW w:w="0" w:type="auto"/>
          </w:tcPr>
          <w:p w:rsidR="005F5D9E" w:rsidRPr="00DB34B4" w:rsidRDefault="0074672D">
            <w:pPr>
              <w:rPr>
                <w:lang w:val="sk-SK"/>
              </w:rPr>
            </w:pPr>
            <w:r w:rsidRPr="00DB34B4">
              <w:rPr>
                <w:lang w:val="sk-SK"/>
              </w:rPr>
              <w:t xml:space="preserve"> —</w:t>
            </w:r>
          </w:p>
        </w:tc>
        <w:tc>
          <w:tcPr>
            <w:tcW w:w="0" w:type="auto"/>
          </w:tcPr>
          <w:p w:rsidR="005F5D9E" w:rsidRPr="00DB34B4" w:rsidRDefault="0074672D">
            <w:pPr>
              <w:rPr>
                <w:lang w:val="sk-SK"/>
              </w:rPr>
            </w:pPr>
            <w:r w:rsidRPr="00DB34B4">
              <w:rPr>
                <w:lang w:val="sk-SK"/>
              </w:rPr>
              <w:t>článok 215</w:t>
            </w:r>
          </w:p>
        </w:tc>
      </w:tr>
      <w:tr w:rsidR="005F5D9E" w:rsidRPr="00DB34B4">
        <w:tc>
          <w:tcPr>
            <w:tcW w:w="0" w:type="auto"/>
          </w:tcPr>
          <w:p w:rsidR="005F5D9E" w:rsidRPr="00DB34B4" w:rsidRDefault="0074672D">
            <w:pPr>
              <w:rPr>
                <w:lang w:val="sk-SK"/>
              </w:rPr>
            </w:pPr>
            <w:r w:rsidRPr="00DB34B4">
              <w:rPr>
                <w:lang w:val="sk-SK"/>
              </w:rPr>
              <w:t xml:space="preserve"> —</w:t>
            </w:r>
          </w:p>
        </w:tc>
        <w:tc>
          <w:tcPr>
            <w:tcW w:w="0" w:type="auto"/>
          </w:tcPr>
          <w:p w:rsidR="005F5D9E" w:rsidRPr="00DB34B4" w:rsidRDefault="0074672D">
            <w:pPr>
              <w:rPr>
                <w:lang w:val="sk-SK"/>
              </w:rPr>
            </w:pPr>
            <w:r w:rsidRPr="00DB34B4">
              <w:rPr>
                <w:lang w:val="sk-SK"/>
              </w:rPr>
              <w:t>článok 216</w:t>
            </w:r>
          </w:p>
        </w:tc>
      </w:tr>
      <w:tr w:rsidR="005F5D9E" w:rsidRPr="00DB34B4">
        <w:tc>
          <w:tcPr>
            <w:tcW w:w="0" w:type="auto"/>
          </w:tcPr>
          <w:p w:rsidR="005F5D9E" w:rsidRPr="00DB34B4" w:rsidRDefault="0074672D">
            <w:pPr>
              <w:rPr>
                <w:lang w:val="sk-SK"/>
              </w:rPr>
            </w:pPr>
            <w:r w:rsidRPr="00DB34B4">
              <w:rPr>
                <w:lang w:val="sk-SK"/>
              </w:rPr>
              <w:t xml:space="preserve"> —</w:t>
            </w:r>
          </w:p>
        </w:tc>
        <w:tc>
          <w:tcPr>
            <w:tcW w:w="0" w:type="auto"/>
          </w:tcPr>
          <w:p w:rsidR="005F5D9E" w:rsidRPr="00DB34B4" w:rsidRDefault="0074672D">
            <w:pPr>
              <w:rPr>
                <w:lang w:val="sk-SK"/>
              </w:rPr>
            </w:pPr>
            <w:r w:rsidRPr="00DB34B4">
              <w:rPr>
                <w:lang w:val="sk-SK"/>
              </w:rPr>
              <w:t>článok 217</w:t>
            </w:r>
          </w:p>
        </w:tc>
      </w:tr>
      <w:tr w:rsidR="005F5D9E" w:rsidRPr="00DB34B4">
        <w:tc>
          <w:tcPr>
            <w:tcW w:w="0" w:type="auto"/>
          </w:tcPr>
          <w:p w:rsidR="005F5D9E" w:rsidRPr="00DB34B4" w:rsidRDefault="0074672D">
            <w:pPr>
              <w:rPr>
                <w:lang w:val="sk-SK"/>
              </w:rPr>
            </w:pPr>
            <w:r w:rsidRPr="00DB34B4">
              <w:rPr>
                <w:lang w:val="sk-SK"/>
              </w:rPr>
              <w:t xml:space="preserve"> —</w:t>
            </w:r>
          </w:p>
        </w:tc>
        <w:tc>
          <w:tcPr>
            <w:tcW w:w="0" w:type="auto"/>
          </w:tcPr>
          <w:p w:rsidR="005F5D9E" w:rsidRPr="00DB34B4" w:rsidRDefault="0074672D">
            <w:pPr>
              <w:rPr>
                <w:lang w:val="sk-SK"/>
              </w:rPr>
            </w:pPr>
            <w:r w:rsidRPr="00DB34B4">
              <w:rPr>
                <w:lang w:val="sk-SK"/>
              </w:rPr>
              <w:t>článok 218</w:t>
            </w:r>
          </w:p>
        </w:tc>
      </w:tr>
      <w:tr w:rsidR="005F5D9E" w:rsidRPr="00DB34B4">
        <w:tc>
          <w:tcPr>
            <w:tcW w:w="0" w:type="auto"/>
          </w:tcPr>
          <w:p w:rsidR="005F5D9E" w:rsidRPr="00DB34B4" w:rsidRDefault="0074672D">
            <w:pPr>
              <w:rPr>
                <w:lang w:val="sk-SK"/>
              </w:rPr>
            </w:pPr>
            <w:r w:rsidRPr="00DB34B4">
              <w:rPr>
                <w:lang w:val="sk-SK"/>
              </w:rPr>
              <w:t xml:space="preserve"> —</w:t>
            </w:r>
          </w:p>
        </w:tc>
        <w:tc>
          <w:tcPr>
            <w:tcW w:w="0" w:type="auto"/>
          </w:tcPr>
          <w:p w:rsidR="005F5D9E" w:rsidRPr="00DB34B4" w:rsidRDefault="0074672D">
            <w:pPr>
              <w:rPr>
                <w:lang w:val="sk-SK"/>
              </w:rPr>
            </w:pPr>
            <w:r w:rsidRPr="00DB34B4">
              <w:rPr>
                <w:lang w:val="sk-SK"/>
              </w:rPr>
              <w:t>článok 219</w:t>
            </w:r>
          </w:p>
        </w:tc>
      </w:tr>
      <w:tr w:rsidR="005F5D9E" w:rsidRPr="00DB34B4">
        <w:tc>
          <w:tcPr>
            <w:tcW w:w="0" w:type="auto"/>
          </w:tcPr>
          <w:p w:rsidR="005F5D9E" w:rsidRPr="00DB34B4" w:rsidRDefault="0074672D">
            <w:pPr>
              <w:rPr>
                <w:lang w:val="sk-SK"/>
              </w:rPr>
            </w:pPr>
            <w:r w:rsidRPr="00DB34B4">
              <w:rPr>
                <w:lang w:val="sk-SK"/>
              </w:rPr>
              <w:t xml:space="preserve"> —</w:t>
            </w:r>
          </w:p>
        </w:tc>
        <w:tc>
          <w:tcPr>
            <w:tcW w:w="0" w:type="auto"/>
          </w:tcPr>
          <w:p w:rsidR="005F5D9E" w:rsidRPr="00DB34B4" w:rsidRDefault="0074672D">
            <w:pPr>
              <w:rPr>
                <w:lang w:val="sk-SK"/>
              </w:rPr>
            </w:pPr>
            <w:r w:rsidRPr="00DB34B4">
              <w:rPr>
                <w:lang w:val="sk-SK"/>
              </w:rPr>
              <w:t>článok 220</w:t>
            </w:r>
          </w:p>
        </w:tc>
      </w:tr>
      <w:tr w:rsidR="005F5D9E" w:rsidRPr="00DB34B4">
        <w:tc>
          <w:tcPr>
            <w:tcW w:w="0" w:type="auto"/>
          </w:tcPr>
          <w:p w:rsidR="005F5D9E" w:rsidRPr="00DB34B4" w:rsidRDefault="0074672D">
            <w:pPr>
              <w:rPr>
                <w:lang w:val="sk-SK"/>
              </w:rPr>
            </w:pPr>
            <w:r w:rsidRPr="00DB34B4">
              <w:rPr>
                <w:lang w:val="sk-SK"/>
              </w:rPr>
              <w:t xml:space="preserve"> —</w:t>
            </w:r>
          </w:p>
        </w:tc>
        <w:tc>
          <w:tcPr>
            <w:tcW w:w="0" w:type="auto"/>
          </w:tcPr>
          <w:p w:rsidR="005F5D9E" w:rsidRPr="00DB34B4" w:rsidRDefault="0074672D">
            <w:pPr>
              <w:rPr>
                <w:lang w:val="sk-SK"/>
              </w:rPr>
            </w:pPr>
            <w:r w:rsidRPr="00DB34B4">
              <w:rPr>
                <w:lang w:val="sk-SK"/>
              </w:rPr>
              <w:t>článok 221</w:t>
            </w:r>
          </w:p>
        </w:tc>
      </w:tr>
      <w:tr w:rsidR="005F5D9E" w:rsidRPr="00DB34B4">
        <w:tc>
          <w:tcPr>
            <w:tcW w:w="0" w:type="auto"/>
          </w:tcPr>
          <w:p w:rsidR="005F5D9E" w:rsidRPr="00DB34B4" w:rsidRDefault="0074672D">
            <w:pPr>
              <w:rPr>
                <w:lang w:val="sk-SK"/>
              </w:rPr>
            </w:pPr>
            <w:r w:rsidRPr="00DB34B4">
              <w:rPr>
                <w:lang w:val="sk-SK"/>
              </w:rPr>
              <w:t xml:space="preserve"> —</w:t>
            </w:r>
          </w:p>
        </w:tc>
        <w:tc>
          <w:tcPr>
            <w:tcW w:w="0" w:type="auto"/>
          </w:tcPr>
          <w:p w:rsidR="005F5D9E" w:rsidRPr="00DB34B4" w:rsidRDefault="0074672D">
            <w:pPr>
              <w:rPr>
                <w:lang w:val="sk-SK"/>
              </w:rPr>
            </w:pPr>
            <w:r w:rsidRPr="00DB34B4">
              <w:rPr>
                <w:lang w:val="sk-SK"/>
              </w:rPr>
              <w:t>článok 222</w:t>
            </w:r>
          </w:p>
        </w:tc>
      </w:tr>
      <w:tr w:rsidR="005F5D9E" w:rsidRPr="00DB34B4">
        <w:tc>
          <w:tcPr>
            <w:tcW w:w="0" w:type="auto"/>
          </w:tcPr>
          <w:p w:rsidR="005F5D9E" w:rsidRPr="00DB34B4" w:rsidRDefault="0074672D">
            <w:pPr>
              <w:rPr>
                <w:lang w:val="sk-SK"/>
              </w:rPr>
            </w:pPr>
            <w:r w:rsidRPr="00DB34B4">
              <w:rPr>
                <w:lang w:val="sk-SK"/>
              </w:rPr>
              <w:t xml:space="preserve"> —</w:t>
            </w:r>
          </w:p>
        </w:tc>
        <w:tc>
          <w:tcPr>
            <w:tcW w:w="0" w:type="auto"/>
          </w:tcPr>
          <w:p w:rsidR="005F5D9E" w:rsidRPr="00DB34B4" w:rsidRDefault="0074672D">
            <w:pPr>
              <w:rPr>
                <w:lang w:val="sk-SK"/>
              </w:rPr>
            </w:pPr>
            <w:r w:rsidRPr="00DB34B4">
              <w:rPr>
                <w:lang w:val="sk-SK"/>
              </w:rPr>
              <w:t>článok 223</w:t>
            </w:r>
          </w:p>
        </w:tc>
      </w:tr>
      <w:tr w:rsidR="005F5D9E" w:rsidRPr="00DB34B4">
        <w:tc>
          <w:tcPr>
            <w:tcW w:w="0" w:type="auto"/>
          </w:tcPr>
          <w:p w:rsidR="005F5D9E" w:rsidRPr="00DB34B4" w:rsidRDefault="0074672D">
            <w:pPr>
              <w:rPr>
                <w:lang w:val="sk-SK"/>
              </w:rPr>
            </w:pPr>
            <w:r w:rsidRPr="00DB34B4">
              <w:rPr>
                <w:lang w:val="sk-SK"/>
              </w:rPr>
              <w:t xml:space="preserve"> —</w:t>
            </w:r>
          </w:p>
        </w:tc>
        <w:tc>
          <w:tcPr>
            <w:tcW w:w="0" w:type="auto"/>
          </w:tcPr>
          <w:p w:rsidR="005F5D9E" w:rsidRPr="00DB34B4" w:rsidRDefault="0074672D">
            <w:pPr>
              <w:rPr>
                <w:lang w:val="sk-SK"/>
              </w:rPr>
            </w:pPr>
            <w:r w:rsidRPr="00DB34B4">
              <w:rPr>
                <w:lang w:val="sk-SK"/>
              </w:rPr>
              <w:t>článok 224</w:t>
            </w:r>
          </w:p>
        </w:tc>
      </w:tr>
      <w:tr w:rsidR="005F5D9E" w:rsidRPr="00DB34B4">
        <w:tc>
          <w:tcPr>
            <w:tcW w:w="0" w:type="auto"/>
          </w:tcPr>
          <w:p w:rsidR="005F5D9E" w:rsidRPr="00DB34B4" w:rsidRDefault="0074672D">
            <w:pPr>
              <w:rPr>
                <w:lang w:val="sk-SK"/>
              </w:rPr>
            </w:pPr>
            <w:r w:rsidRPr="00DB34B4">
              <w:rPr>
                <w:lang w:val="sk-SK"/>
              </w:rPr>
              <w:t xml:space="preserve"> —</w:t>
            </w:r>
          </w:p>
        </w:tc>
        <w:tc>
          <w:tcPr>
            <w:tcW w:w="0" w:type="auto"/>
          </w:tcPr>
          <w:p w:rsidR="005F5D9E" w:rsidRPr="00DB34B4" w:rsidRDefault="0074672D">
            <w:pPr>
              <w:rPr>
                <w:lang w:val="sk-SK"/>
              </w:rPr>
            </w:pPr>
            <w:r w:rsidRPr="00DB34B4">
              <w:rPr>
                <w:lang w:val="sk-SK"/>
              </w:rPr>
              <w:t>článok 225</w:t>
            </w:r>
          </w:p>
        </w:tc>
      </w:tr>
      <w:tr w:rsidR="005F5D9E" w:rsidRPr="00DB34B4">
        <w:tc>
          <w:tcPr>
            <w:tcW w:w="0" w:type="auto"/>
          </w:tcPr>
          <w:p w:rsidR="005F5D9E" w:rsidRPr="00DB34B4" w:rsidRDefault="0074672D">
            <w:pPr>
              <w:rPr>
                <w:lang w:val="sk-SK"/>
              </w:rPr>
            </w:pPr>
            <w:r w:rsidRPr="00DB34B4">
              <w:rPr>
                <w:lang w:val="sk-SK"/>
              </w:rPr>
              <w:t xml:space="preserve"> —</w:t>
            </w:r>
          </w:p>
        </w:tc>
        <w:tc>
          <w:tcPr>
            <w:tcW w:w="0" w:type="auto"/>
          </w:tcPr>
          <w:p w:rsidR="005F5D9E" w:rsidRPr="00DB34B4" w:rsidRDefault="0074672D">
            <w:pPr>
              <w:rPr>
                <w:lang w:val="sk-SK"/>
              </w:rPr>
            </w:pPr>
            <w:r w:rsidRPr="00DB34B4">
              <w:rPr>
                <w:lang w:val="sk-SK"/>
              </w:rPr>
              <w:t>článok 226</w:t>
            </w:r>
          </w:p>
        </w:tc>
      </w:tr>
      <w:tr w:rsidR="005F5D9E" w:rsidRPr="00DB34B4">
        <w:tc>
          <w:tcPr>
            <w:tcW w:w="0" w:type="auto"/>
          </w:tcPr>
          <w:p w:rsidR="005F5D9E" w:rsidRPr="00DB34B4" w:rsidRDefault="0074672D">
            <w:pPr>
              <w:rPr>
                <w:lang w:val="sk-SK"/>
              </w:rPr>
            </w:pPr>
            <w:r w:rsidRPr="00DB34B4">
              <w:rPr>
                <w:lang w:val="sk-SK"/>
              </w:rPr>
              <w:t xml:space="preserve"> —</w:t>
            </w:r>
          </w:p>
        </w:tc>
        <w:tc>
          <w:tcPr>
            <w:tcW w:w="0" w:type="auto"/>
          </w:tcPr>
          <w:p w:rsidR="005F5D9E" w:rsidRPr="00DB34B4" w:rsidRDefault="0074672D">
            <w:pPr>
              <w:rPr>
                <w:lang w:val="sk-SK"/>
              </w:rPr>
            </w:pPr>
            <w:r w:rsidRPr="00DB34B4">
              <w:rPr>
                <w:lang w:val="sk-SK"/>
              </w:rPr>
              <w:t>článok 227</w:t>
            </w:r>
          </w:p>
        </w:tc>
      </w:tr>
      <w:tr w:rsidR="005F5D9E" w:rsidRPr="00DB34B4">
        <w:tc>
          <w:tcPr>
            <w:tcW w:w="0" w:type="auto"/>
          </w:tcPr>
          <w:p w:rsidR="005F5D9E" w:rsidRPr="00DB34B4" w:rsidRDefault="0074672D">
            <w:pPr>
              <w:rPr>
                <w:lang w:val="sk-SK"/>
              </w:rPr>
            </w:pPr>
            <w:r w:rsidRPr="00DB34B4">
              <w:rPr>
                <w:lang w:val="sk-SK"/>
              </w:rPr>
              <w:t xml:space="preserve"> —</w:t>
            </w:r>
          </w:p>
        </w:tc>
        <w:tc>
          <w:tcPr>
            <w:tcW w:w="0" w:type="auto"/>
          </w:tcPr>
          <w:p w:rsidR="005F5D9E" w:rsidRPr="00DB34B4" w:rsidRDefault="0074672D">
            <w:pPr>
              <w:rPr>
                <w:lang w:val="sk-SK"/>
              </w:rPr>
            </w:pPr>
            <w:r w:rsidRPr="00DB34B4">
              <w:rPr>
                <w:lang w:val="sk-SK"/>
              </w:rPr>
              <w:t>článok 228</w:t>
            </w:r>
          </w:p>
        </w:tc>
      </w:tr>
      <w:tr w:rsidR="005F5D9E" w:rsidRPr="00DB34B4">
        <w:tc>
          <w:tcPr>
            <w:tcW w:w="0" w:type="auto"/>
          </w:tcPr>
          <w:p w:rsidR="005F5D9E" w:rsidRPr="00DB34B4" w:rsidRDefault="0074672D">
            <w:pPr>
              <w:rPr>
                <w:lang w:val="sk-SK"/>
              </w:rPr>
            </w:pPr>
            <w:r w:rsidRPr="00DB34B4">
              <w:rPr>
                <w:lang w:val="sk-SK"/>
              </w:rPr>
              <w:lastRenderedPageBreak/>
              <w:t xml:space="preserve"> —</w:t>
            </w:r>
          </w:p>
        </w:tc>
        <w:tc>
          <w:tcPr>
            <w:tcW w:w="0" w:type="auto"/>
          </w:tcPr>
          <w:p w:rsidR="005F5D9E" w:rsidRPr="00DB34B4" w:rsidRDefault="0074672D">
            <w:pPr>
              <w:rPr>
                <w:lang w:val="sk-SK"/>
              </w:rPr>
            </w:pPr>
            <w:r w:rsidRPr="00DB34B4">
              <w:rPr>
                <w:lang w:val="sk-SK"/>
              </w:rPr>
              <w:t>článok 229</w:t>
            </w:r>
          </w:p>
        </w:tc>
      </w:tr>
      <w:tr w:rsidR="005F5D9E" w:rsidRPr="00DB34B4">
        <w:tc>
          <w:tcPr>
            <w:tcW w:w="0" w:type="auto"/>
          </w:tcPr>
          <w:p w:rsidR="005F5D9E" w:rsidRPr="00DB34B4" w:rsidRDefault="0074672D">
            <w:pPr>
              <w:rPr>
                <w:lang w:val="sk-SK"/>
              </w:rPr>
            </w:pPr>
            <w:r w:rsidRPr="00DB34B4">
              <w:rPr>
                <w:lang w:val="sk-SK"/>
              </w:rPr>
              <w:t xml:space="preserve"> —</w:t>
            </w:r>
          </w:p>
        </w:tc>
        <w:tc>
          <w:tcPr>
            <w:tcW w:w="0" w:type="auto"/>
          </w:tcPr>
          <w:p w:rsidR="005F5D9E" w:rsidRPr="00DB34B4" w:rsidRDefault="0074672D">
            <w:pPr>
              <w:rPr>
                <w:lang w:val="sk-SK"/>
              </w:rPr>
            </w:pPr>
            <w:r w:rsidRPr="00DB34B4">
              <w:rPr>
                <w:lang w:val="sk-SK"/>
              </w:rPr>
              <w:t>článok 230</w:t>
            </w:r>
          </w:p>
        </w:tc>
      </w:tr>
      <w:tr w:rsidR="005F5D9E" w:rsidRPr="00DB34B4">
        <w:tc>
          <w:tcPr>
            <w:tcW w:w="0" w:type="auto"/>
          </w:tcPr>
          <w:p w:rsidR="005F5D9E" w:rsidRPr="00DB34B4" w:rsidRDefault="0074672D">
            <w:pPr>
              <w:rPr>
                <w:lang w:val="sk-SK"/>
              </w:rPr>
            </w:pPr>
            <w:r w:rsidRPr="00DB34B4">
              <w:rPr>
                <w:lang w:val="sk-SK"/>
              </w:rPr>
              <w:t xml:space="preserve"> —</w:t>
            </w:r>
          </w:p>
        </w:tc>
        <w:tc>
          <w:tcPr>
            <w:tcW w:w="0" w:type="auto"/>
          </w:tcPr>
          <w:p w:rsidR="005F5D9E" w:rsidRPr="00DB34B4" w:rsidRDefault="0074672D">
            <w:pPr>
              <w:rPr>
                <w:lang w:val="sk-SK"/>
              </w:rPr>
            </w:pPr>
            <w:r w:rsidRPr="00DB34B4">
              <w:rPr>
                <w:lang w:val="sk-SK"/>
              </w:rPr>
              <w:t>článok 231</w:t>
            </w:r>
          </w:p>
        </w:tc>
      </w:tr>
      <w:tr w:rsidR="005F5D9E" w:rsidRPr="00DB34B4">
        <w:tc>
          <w:tcPr>
            <w:tcW w:w="0" w:type="auto"/>
          </w:tcPr>
          <w:p w:rsidR="005F5D9E" w:rsidRPr="00DB34B4" w:rsidRDefault="0074672D">
            <w:pPr>
              <w:rPr>
                <w:lang w:val="sk-SK"/>
              </w:rPr>
            </w:pPr>
            <w:r w:rsidRPr="00DB34B4">
              <w:rPr>
                <w:lang w:val="sk-SK"/>
              </w:rPr>
              <w:t xml:space="preserve"> —</w:t>
            </w:r>
          </w:p>
        </w:tc>
        <w:tc>
          <w:tcPr>
            <w:tcW w:w="0" w:type="auto"/>
          </w:tcPr>
          <w:p w:rsidR="005F5D9E" w:rsidRPr="00DB34B4" w:rsidRDefault="0074672D">
            <w:pPr>
              <w:rPr>
                <w:lang w:val="sk-SK"/>
              </w:rPr>
            </w:pPr>
            <w:r w:rsidRPr="00DB34B4">
              <w:rPr>
                <w:lang w:val="sk-SK"/>
              </w:rPr>
              <w:t>článok 232</w:t>
            </w:r>
          </w:p>
        </w:tc>
      </w:tr>
      <w:tr w:rsidR="005F5D9E" w:rsidRPr="00DB34B4">
        <w:tc>
          <w:tcPr>
            <w:tcW w:w="0" w:type="auto"/>
          </w:tcPr>
          <w:p w:rsidR="005F5D9E" w:rsidRPr="00DB34B4" w:rsidRDefault="0074672D">
            <w:pPr>
              <w:rPr>
                <w:lang w:val="sk-SK"/>
              </w:rPr>
            </w:pPr>
            <w:r w:rsidRPr="00DB34B4">
              <w:rPr>
                <w:lang w:val="sk-SK"/>
              </w:rPr>
              <w:t xml:space="preserve"> —</w:t>
            </w:r>
          </w:p>
        </w:tc>
        <w:tc>
          <w:tcPr>
            <w:tcW w:w="0" w:type="auto"/>
          </w:tcPr>
          <w:p w:rsidR="005F5D9E" w:rsidRPr="00DB34B4" w:rsidRDefault="0074672D">
            <w:pPr>
              <w:rPr>
                <w:lang w:val="sk-SK"/>
              </w:rPr>
            </w:pPr>
            <w:r w:rsidRPr="00DB34B4">
              <w:rPr>
                <w:lang w:val="sk-SK"/>
              </w:rPr>
              <w:t>článok 233</w:t>
            </w:r>
          </w:p>
        </w:tc>
      </w:tr>
      <w:tr w:rsidR="005F5D9E" w:rsidRPr="00DB34B4">
        <w:tc>
          <w:tcPr>
            <w:tcW w:w="0" w:type="auto"/>
          </w:tcPr>
          <w:p w:rsidR="005F5D9E" w:rsidRPr="00DB34B4" w:rsidRDefault="0074672D">
            <w:pPr>
              <w:rPr>
                <w:lang w:val="sk-SK"/>
              </w:rPr>
            </w:pPr>
            <w:r w:rsidRPr="00DB34B4">
              <w:rPr>
                <w:lang w:val="sk-SK"/>
              </w:rPr>
              <w:t xml:space="preserve"> —</w:t>
            </w:r>
          </w:p>
        </w:tc>
        <w:tc>
          <w:tcPr>
            <w:tcW w:w="0" w:type="auto"/>
          </w:tcPr>
          <w:p w:rsidR="005F5D9E" w:rsidRPr="00DB34B4" w:rsidRDefault="0074672D">
            <w:pPr>
              <w:rPr>
                <w:lang w:val="sk-SK"/>
              </w:rPr>
            </w:pPr>
            <w:r w:rsidRPr="00DB34B4">
              <w:rPr>
                <w:lang w:val="sk-SK"/>
              </w:rPr>
              <w:t>článok 234</w:t>
            </w:r>
          </w:p>
        </w:tc>
      </w:tr>
      <w:tr w:rsidR="005F5D9E" w:rsidRPr="00DB34B4">
        <w:tc>
          <w:tcPr>
            <w:tcW w:w="0" w:type="auto"/>
          </w:tcPr>
          <w:p w:rsidR="005F5D9E" w:rsidRPr="00DB34B4" w:rsidRDefault="0074672D">
            <w:pPr>
              <w:rPr>
                <w:lang w:val="sk-SK"/>
              </w:rPr>
            </w:pPr>
            <w:r w:rsidRPr="00DB34B4">
              <w:rPr>
                <w:lang w:val="sk-SK"/>
              </w:rPr>
              <w:t xml:space="preserve"> —</w:t>
            </w:r>
          </w:p>
        </w:tc>
        <w:tc>
          <w:tcPr>
            <w:tcW w:w="0" w:type="auto"/>
          </w:tcPr>
          <w:p w:rsidR="005F5D9E" w:rsidRPr="00DB34B4" w:rsidRDefault="0074672D">
            <w:pPr>
              <w:rPr>
                <w:lang w:val="sk-SK"/>
              </w:rPr>
            </w:pPr>
            <w:r w:rsidRPr="00DB34B4">
              <w:rPr>
                <w:lang w:val="sk-SK"/>
              </w:rPr>
              <w:t>článok 235</w:t>
            </w:r>
          </w:p>
        </w:tc>
      </w:tr>
      <w:tr w:rsidR="005F5D9E" w:rsidRPr="00DB34B4">
        <w:tc>
          <w:tcPr>
            <w:tcW w:w="0" w:type="auto"/>
          </w:tcPr>
          <w:p w:rsidR="005F5D9E" w:rsidRPr="00DB34B4" w:rsidRDefault="0074672D">
            <w:pPr>
              <w:rPr>
                <w:lang w:val="sk-SK"/>
              </w:rPr>
            </w:pPr>
            <w:r w:rsidRPr="00DB34B4">
              <w:rPr>
                <w:lang w:val="sk-SK"/>
              </w:rPr>
              <w:t xml:space="preserve"> —</w:t>
            </w:r>
          </w:p>
        </w:tc>
        <w:tc>
          <w:tcPr>
            <w:tcW w:w="0" w:type="auto"/>
          </w:tcPr>
          <w:p w:rsidR="005F5D9E" w:rsidRPr="00DB34B4" w:rsidRDefault="0074672D">
            <w:pPr>
              <w:rPr>
                <w:lang w:val="sk-SK"/>
              </w:rPr>
            </w:pPr>
            <w:r w:rsidRPr="00DB34B4">
              <w:rPr>
                <w:lang w:val="sk-SK"/>
              </w:rPr>
              <w:t>článok 236</w:t>
            </w:r>
          </w:p>
        </w:tc>
      </w:tr>
      <w:tr w:rsidR="005F5D9E" w:rsidRPr="00DB34B4">
        <w:tc>
          <w:tcPr>
            <w:tcW w:w="0" w:type="auto"/>
          </w:tcPr>
          <w:p w:rsidR="005F5D9E" w:rsidRPr="00DB34B4" w:rsidRDefault="0074672D">
            <w:pPr>
              <w:rPr>
                <w:lang w:val="sk-SK"/>
              </w:rPr>
            </w:pPr>
            <w:r w:rsidRPr="00DB34B4">
              <w:rPr>
                <w:lang w:val="sk-SK"/>
              </w:rPr>
              <w:t xml:space="preserve"> —</w:t>
            </w:r>
          </w:p>
        </w:tc>
        <w:tc>
          <w:tcPr>
            <w:tcW w:w="0" w:type="auto"/>
          </w:tcPr>
          <w:p w:rsidR="005F5D9E" w:rsidRPr="00DB34B4" w:rsidRDefault="0074672D">
            <w:pPr>
              <w:rPr>
                <w:lang w:val="sk-SK"/>
              </w:rPr>
            </w:pPr>
            <w:r w:rsidRPr="00DB34B4">
              <w:rPr>
                <w:lang w:val="sk-SK"/>
              </w:rPr>
              <w:t>článok 237</w:t>
            </w:r>
          </w:p>
        </w:tc>
      </w:tr>
      <w:tr w:rsidR="005F5D9E" w:rsidRPr="00DB34B4">
        <w:tc>
          <w:tcPr>
            <w:tcW w:w="0" w:type="auto"/>
          </w:tcPr>
          <w:p w:rsidR="005F5D9E" w:rsidRPr="00DB34B4" w:rsidRDefault="0074672D">
            <w:pPr>
              <w:rPr>
                <w:lang w:val="sk-SK"/>
              </w:rPr>
            </w:pPr>
            <w:r w:rsidRPr="00DB34B4">
              <w:rPr>
                <w:lang w:val="sk-SK"/>
              </w:rPr>
              <w:t xml:space="preserve"> —</w:t>
            </w:r>
          </w:p>
        </w:tc>
        <w:tc>
          <w:tcPr>
            <w:tcW w:w="0" w:type="auto"/>
          </w:tcPr>
          <w:p w:rsidR="005F5D9E" w:rsidRPr="00DB34B4" w:rsidRDefault="0074672D">
            <w:pPr>
              <w:rPr>
                <w:lang w:val="sk-SK"/>
              </w:rPr>
            </w:pPr>
            <w:r w:rsidRPr="00DB34B4">
              <w:rPr>
                <w:lang w:val="sk-SK"/>
              </w:rPr>
              <w:t>článok 238</w:t>
            </w:r>
          </w:p>
        </w:tc>
      </w:tr>
      <w:tr w:rsidR="005F5D9E" w:rsidRPr="00DB34B4">
        <w:tc>
          <w:tcPr>
            <w:tcW w:w="0" w:type="auto"/>
          </w:tcPr>
          <w:p w:rsidR="005F5D9E" w:rsidRPr="00DB34B4" w:rsidRDefault="0074672D">
            <w:pPr>
              <w:rPr>
                <w:lang w:val="sk-SK"/>
              </w:rPr>
            </w:pPr>
            <w:r w:rsidRPr="00DB34B4">
              <w:rPr>
                <w:lang w:val="sk-SK"/>
              </w:rPr>
              <w:t xml:space="preserve"> —</w:t>
            </w:r>
          </w:p>
        </w:tc>
        <w:tc>
          <w:tcPr>
            <w:tcW w:w="0" w:type="auto"/>
          </w:tcPr>
          <w:p w:rsidR="005F5D9E" w:rsidRPr="00DB34B4" w:rsidRDefault="0074672D">
            <w:pPr>
              <w:rPr>
                <w:lang w:val="sk-SK"/>
              </w:rPr>
            </w:pPr>
            <w:r w:rsidRPr="00DB34B4">
              <w:rPr>
                <w:lang w:val="sk-SK"/>
              </w:rPr>
              <w:t>článok 239</w:t>
            </w:r>
          </w:p>
        </w:tc>
      </w:tr>
      <w:tr w:rsidR="005F5D9E" w:rsidRPr="00DB34B4">
        <w:tc>
          <w:tcPr>
            <w:tcW w:w="0" w:type="auto"/>
          </w:tcPr>
          <w:p w:rsidR="005F5D9E" w:rsidRPr="00DB34B4" w:rsidRDefault="0074672D">
            <w:pPr>
              <w:rPr>
                <w:lang w:val="sk-SK"/>
              </w:rPr>
            </w:pPr>
            <w:r w:rsidRPr="00DB34B4">
              <w:rPr>
                <w:lang w:val="sk-SK"/>
              </w:rPr>
              <w:t xml:space="preserve"> —</w:t>
            </w:r>
          </w:p>
        </w:tc>
        <w:tc>
          <w:tcPr>
            <w:tcW w:w="0" w:type="auto"/>
          </w:tcPr>
          <w:p w:rsidR="005F5D9E" w:rsidRPr="00DB34B4" w:rsidRDefault="0074672D">
            <w:pPr>
              <w:rPr>
                <w:lang w:val="sk-SK"/>
              </w:rPr>
            </w:pPr>
            <w:r w:rsidRPr="00DB34B4">
              <w:rPr>
                <w:lang w:val="sk-SK"/>
              </w:rPr>
              <w:t>článok 240</w:t>
            </w:r>
          </w:p>
        </w:tc>
      </w:tr>
      <w:tr w:rsidR="005F5D9E" w:rsidRPr="00DB34B4">
        <w:tc>
          <w:tcPr>
            <w:tcW w:w="0" w:type="auto"/>
          </w:tcPr>
          <w:p w:rsidR="005F5D9E" w:rsidRPr="00DB34B4" w:rsidRDefault="0074672D">
            <w:pPr>
              <w:rPr>
                <w:lang w:val="sk-SK"/>
              </w:rPr>
            </w:pPr>
            <w:r w:rsidRPr="00DB34B4">
              <w:rPr>
                <w:lang w:val="sk-SK"/>
              </w:rPr>
              <w:t xml:space="preserve"> —</w:t>
            </w:r>
          </w:p>
        </w:tc>
        <w:tc>
          <w:tcPr>
            <w:tcW w:w="0" w:type="auto"/>
          </w:tcPr>
          <w:p w:rsidR="005F5D9E" w:rsidRPr="00DB34B4" w:rsidRDefault="0074672D">
            <w:pPr>
              <w:rPr>
                <w:lang w:val="sk-SK"/>
              </w:rPr>
            </w:pPr>
            <w:r w:rsidRPr="00DB34B4">
              <w:rPr>
                <w:lang w:val="sk-SK"/>
              </w:rPr>
              <w:t>článok 241</w:t>
            </w:r>
          </w:p>
        </w:tc>
      </w:tr>
      <w:tr w:rsidR="005F5D9E" w:rsidRPr="00DB34B4">
        <w:tc>
          <w:tcPr>
            <w:tcW w:w="0" w:type="auto"/>
          </w:tcPr>
          <w:p w:rsidR="005F5D9E" w:rsidRPr="00DB34B4" w:rsidRDefault="0074672D">
            <w:pPr>
              <w:rPr>
                <w:lang w:val="sk-SK"/>
              </w:rPr>
            </w:pPr>
            <w:r w:rsidRPr="00DB34B4">
              <w:rPr>
                <w:lang w:val="sk-SK"/>
              </w:rPr>
              <w:t xml:space="preserve"> —</w:t>
            </w:r>
          </w:p>
        </w:tc>
        <w:tc>
          <w:tcPr>
            <w:tcW w:w="0" w:type="auto"/>
          </w:tcPr>
          <w:p w:rsidR="005F5D9E" w:rsidRPr="00DB34B4" w:rsidRDefault="0074672D">
            <w:pPr>
              <w:rPr>
                <w:lang w:val="sk-SK"/>
              </w:rPr>
            </w:pPr>
            <w:r w:rsidRPr="00DB34B4">
              <w:rPr>
                <w:lang w:val="sk-SK"/>
              </w:rPr>
              <w:t>článok 242</w:t>
            </w:r>
          </w:p>
        </w:tc>
      </w:tr>
      <w:tr w:rsidR="005F5D9E" w:rsidRPr="00DB34B4">
        <w:tc>
          <w:tcPr>
            <w:tcW w:w="0" w:type="auto"/>
          </w:tcPr>
          <w:p w:rsidR="005F5D9E" w:rsidRPr="00DB34B4" w:rsidRDefault="0074672D">
            <w:pPr>
              <w:rPr>
                <w:lang w:val="sk-SK"/>
              </w:rPr>
            </w:pPr>
            <w:r w:rsidRPr="00DB34B4">
              <w:rPr>
                <w:lang w:val="sk-SK"/>
              </w:rPr>
              <w:t xml:space="preserve"> —</w:t>
            </w:r>
          </w:p>
        </w:tc>
        <w:tc>
          <w:tcPr>
            <w:tcW w:w="0" w:type="auto"/>
          </w:tcPr>
          <w:p w:rsidR="005F5D9E" w:rsidRPr="00DB34B4" w:rsidRDefault="0074672D">
            <w:pPr>
              <w:rPr>
                <w:lang w:val="sk-SK"/>
              </w:rPr>
            </w:pPr>
            <w:r w:rsidRPr="00DB34B4">
              <w:rPr>
                <w:lang w:val="sk-SK"/>
              </w:rPr>
              <w:t>článok 243</w:t>
            </w:r>
          </w:p>
        </w:tc>
      </w:tr>
      <w:tr w:rsidR="005F5D9E" w:rsidRPr="00DB34B4">
        <w:tc>
          <w:tcPr>
            <w:tcW w:w="0" w:type="auto"/>
          </w:tcPr>
          <w:p w:rsidR="005F5D9E" w:rsidRPr="00DB34B4" w:rsidRDefault="0074672D">
            <w:pPr>
              <w:rPr>
                <w:lang w:val="sk-SK"/>
              </w:rPr>
            </w:pPr>
            <w:r w:rsidRPr="00DB34B4">
              <w:rPr>
                <w:lang w:val="sk-SK"/>
              </w:rPr>
              <w:t xml:space="preserve"> —</w:t>
            </w:r>
          </w:p>
        </w:tc>
        <w:tc>
          <w:tcPr>
            <w:tcW w:w="0" w:type="auto"/>
          </w:tcPr>
          <w:p w:rsidR="005F5D9E" w:rsidRPr="00DB34B4" w:rsidRDefault="0074672D">
            <w:pPr>
              <w:rPr>
                <w:lang w:val="sk-SK"/>
              </w:rPr>
            </w:pPr>
            <w:r w:rsidRPr="00DB34B4">
              <w:rPr>
                <w:lang w:val="sk-SK"/>
              </w:rPr>
              <w:t>článok 244</w:t>
            </w:r>
          </w:p>
        </w:tc>
      </w:tr>
      <w:tr w:rsidR="005F5D9E" w:rsidRPr="00DB34B4">
        <w:tc>
          <w:tcPr>
            <w:tcW w:w="0" w:type="auto"/>
          </w:tcPr>
          <w:p w:rsidR="005F5D9E" w:rsidRPr="00DB34B4" w:rsidRDefault="0074672D">
            <w:pPr>
              <w:rPr>
                <w:lang w:val="sk-SK"/>
              </w:rPr>
            </w:pPr>
            <w:r w:rsidRPr="00DB34B4">
              <w:rPr>
                <w:lang w:val="sk-SK"/>
              </w:rPr>
              <w:t xml:space="preserve"> —</w:t>
            </w:r>
          </w:p>
        </w:tc>
        <w:tc>
          <w:tcPr>
            <w:tcW w:w="0" w:type="auto"/>
          </w:tcPr>
          <w:p w:rsidR="005F5D9E" w:rsidRPr="00DB34B4" w:rsidRDefault="0074672D">
            <w:pPr>
              <w:rPr>
                <w:lang w:val="sk-SK"/>
              </w:rPr>
            </w:pPr>
            <w:r w:rsidRPr="00DB34B4">
              <w:rPr>
                <w:lang w:val="sk-SK"/>
              </w:rPr>
              <w:t>článok 245</w:t>
            </w:r>
          </w:p>
        </w:tc>
      </w:tr>
      <w:tr w:rsidR="005F5D9E" w:rsidRPr="00DB34B4">
        <w:tc>
          <w:tcPr>
            <w:tcW w:w="0" w:type="auto"/>
          </w:tcPr>
          <w:p w:rsidR="005F5D9E" w:rsidRPr="00DB34B4" w:rsidRDefault="0074672D">
            <w:pPr>
              <w:rPr>
                <w:lang w:val="sk-SK"/>
              </w:rPr>
            </w:pPr>
            <w:r w:rsidRPr="00DB34B4">
              <w:rPr>
                <w:lang w:val="sk-SK"/>
              </w:rPr>
              <w:t xml:space="preserve"> —</w:t>
            </w:r>
          </w:p>
        </w:tc>
        <w:tc>
          <w:tcPr>
            <w:tcW w:w="0" w:type="auto"/>
          </w:tcPr>
          <w:p w:rsidR="005F5D9E" w:rsidRPr="00DB34B4" w:rsidRDefault="0074672D">
            <w:pPr>
              <w:rPr>
                <w:lang w:val="sk-SK"/>
              </w:rPr>
            </w:pPr>
            <w:r w:rsidRPr="00DB34B4">
              <w:rPr>
                <w:lang w:val="sk-SK"/>
              </w:rPr>
              <w:t>článok 246</w:t>
            </w:r>
          </w:p>
        </w:tc>
      </w:tr>
      <w:tr w:rsidR="005F5D9E" w:rsidRPr="00DB34B4">
        <w:tc>
          <w:tcPr>
            <w:tcW w:w="0" w:type="auto"/>
          </w:tcPr>
          <w:p w:rsidR="005F5D9E" w:rsidRPr="00DB34B4" w:rsidRDefault="0074672D">
            <w:pPr>
              <w:rPr>
                <w:lang w:val="sk-SK"/>
              </w:rPr>
            </w:pPr>
            <w:r w:rsidRPr="00DB34B4">
              <w:rPr>
                <w:lang w:val="sk-SK"/>
              </w:rPr>
              <w:t xml:space="preserve"> —</w:t>
            </w:r>
          </w:p>
        </w:tc>
        <w:tc>
          <w:tcPr>
            <w:tcW w:w="0" w:type="auto"/>
          </w:tcPr>
          <w:p w:rsidR="005F5D9E" w:rsidRPr="00DB34B4" w:rsidRDefault="0074672D">
            <w:pPr>
              <w:rPr>
                <w:lang w:val="sk-SK"/>
              </w:rPr>
            </w:pPr>
            <w:r w:rsidRPr="00DB34B4">
              <w:rPr>
                <w:lang w:val="sk-SK"/>
              </w:rPr>
              <w:t>článok 247</w:t>
            </w:r>
          </w:p>
        </w:tc>
      </w:tr>
      <w:tr w:rsidR="005F5D9E" w:rsidRPr="00DB34B4">
        <w:tc>
          <w:tcPr>
            <w:tcW w:w="0" w:type="auto"/>
          </w:tcPr>
          <w:p w:rsidR="005F5D9E" w:rsidRPr="00DB34B4" w:rsidRDefault="0074672D">
            <w:pPr>
              <w:rPr>
                <w:lang w:val="sk-SK"/>
              </w:rPr>
            </w:pPr>
            <w:r w:rsidRPr="00DB34B4">
              <w:rPr>
                <w:lang w:val="sk-SK"/>
              </w:rPr>
              <w:t xml:space="preserve"> —</w:t>
            </w:r>
          </w:p>
        </w:tc>
        <w:tc>
          <w:tcPr>
            <w:tcW w:w="0" w:type="auto"/>
          </w:tcPr>
          <w:p w:rsidR="005F5D9E" w:rsidRPr="00DB34B4" w:rsidRDefault="0074672D">
            <w:pPr>
              <w:rPr>
                <w:lang w:val="sk-SK"/>
              </w:rPr>
            </w:pPr>
            <w:r w:rsidRPr="00DB34B4">
              <w:rPr>
                <w:lang w:val="sk-SK"/>
              </w:rPr>
              <w:t>článok 248</w:t>
            </w:r>
          </w:p>
        </w:tc>
      </w:tr>
      <w:tr w:rsidR="005F5D9E" w:rsidRPr="00DB34B4">
        <w:tc>
          <w:tcPr>
            <w:tcW w:w="0" w:type="auto"/>
          </w:tcPr>
          <w:p w:rsidR="005F5D9E" w:rsidRPr="00DB34B4" w:rsidRDefault="0074672D">
            <w:pPr>
              <w:rPr>
                <w:lang w:val="sk-SK"/>
              </w:rPr>
            </w:pPr>
            <w:r w:rsidRPr="00DB34B4">
              <w:rPr>
                <w:lang w:val="sk-SK"/>
              </w:rPr>
              <w:lastRenderedPageBreak/>
              <w:t xml:space="preserve"> —</w:t>
            </w:r>
          </w:p>
        </w:tc>
        <w:tc>
          <w:tcPr>
            <w:tcW w:w="0" w:type="auto"/>
          </w:tcPr>
          <w:p w:rsidR="005F5D9E" w:rsidRPr="00DB34B4" w:rsidRDefault="0074672D">
            <w:pPr>
              <w:rPr>
                <w:lang w:val="sk-SK"/>
              </w:rPr>
            </w:pPr>
            <w:r w:rsidRPr="00DB34B4">
              <w:rPr>
                <w:lang w:val="sk-SK"/>
              </w:rPr>
              <w:t>článok 249</w:t>
            </w:r>
          </w:p>
        </w:tc>
      </w:tr>
      <w:tr w:rsidR="005F5D9E" w:rsidRPr="00DB34B4">
        <w:tc>
          <w:tcPr>
            <w:tcW w:w="0" w:type="auto"/>
          </w:tcPr>
          <w:p w:rsidR="005F5D9E" w:rsidRPr="00DB34B4" w:rsidRDefault="0074672D">
            <w:pPr>
              <w:rPr>
                <w:lang w:val="sk-SK"/>
              </w:rPr>
            </w:pPr>
            <w:r w:rsidRPr="00DB34B4">
              <w:rPr>
                <w:lang w:val="sk-SK"/>
              </w:rPr>
              <w:t xml:space="preserve"> —</w:t>
            </w:r>
          </w:p>
        </w:tc>
        <w:tc>
          <w:tcPr>
            <w:tcW w:w="0" w:type="auto"/>
          </w:tcPr>
          <w:p w:rsidR="005F5D9E" w:rsidRPr="00DB34B4" w:rsidRDefault="0074672D">
            <w:pPr>
              <w:rPr>
                <w:lang w:val="sk-SK"/>
              </w:rPr>
            </w:pPr>
            <w:r w:rsidRPr="00DB34B4">
              <w:rPr>
                <w:lang w:val="sk-SK"/>
              </w:rPr>
              <w:t>článok 250</w:t>
            </w:r>
          </w:p>
        </w:tc>
      </w:tr>
      <w:tr w:rsidR="005F5D9E" w:rsidRPr="00DB34B4">
        <w:tc>
          <w:tcPr>
            <w:tcW w:w="0" w:type="auto"/>
          </w:tcPr>
          <w:p w:rsidR="005F5D9E" w:rsidRPr="00DB34B4" w:rsidRDefault="0074672D">
            <w:pPr>
              <w:rPr>
                <w:lang w:val="sk-SK"/>
              </w:rPr>
            </w:pPr>
            <w:r w:rsidRPr="00DB34B4">
              <w:rPr>
                <w:lang w:val="sk-SK"/>
              </w:rPr>
              <w:t xml:space="preserve"> —</w:t>
            </w:r>
          </w:p>
        </w:tc>
        <w:tc>
          <w:tcPr>
            <w:tcW w:w="0" w:type="auto"/>
          </w:tcPr>
          <w:p w:rsidR="005F5D9E" w:rsidRPr="00DB34B4" w:rsidRDefault="0074672D">
            <w:pPr>
              <w:rPr>
                <w:lang w:val="sk-SK"/>
              </w:rPr>
            </w:pPr>
            <w:r w:rsidRPr="00DB34B4">
              <w:rPr>
                <w:lang w:val="sk-SK"/>
              </w:rPr>
              <w:t>článok 251</w:t>
            </w:r>
          </w:p>
        </w:tc>
      </w:tr>
      <w:tr w:rsidR="005F5D9E" w:rsidRPr="00DB34B4">
        <w:tc>
          <w:tcPr>
            <w:tcW w:w="0" w:type="auto"/>
          </w:tcPr>
          <w:p w:rsidR="005F5D9E" w:rsidRPr="00DB34B4" w:rsidRDefault="0074672D">
            <w:pPr>
              <w:rPr>
                <w:lang w:val="sk-SK"/>
              </w:rPr>
            </w:pPr>
            <w:r w:rsidRPr="00DB34B4">
              <w:rPr>
                <w:lang w:val="sk-SK"/>
              </w:rPr>
              <w:t xml:space="preserve"> —</w:t>
            </w:r>
          </w:p>
        </w:tc>
        <w:tc>
          <w:tcPr>
            <w:tcW w:w="0" w:type="auto"/>
          </w:tcPr>
          <w:p w:rsidR="005F5D9E" w:rsidRPr="00DB34B4" w:rsidRDefault="0074672D">
            <w:pPr>
              <w:rPr>
                <w:lang w:val="sk-SK"/>
              </w:rPr>
            </w:pPr>
            <w:r w:rsidRPr="00DB34B4">
              <w:rPr>
                <w:lang w:val="sk-SK"/>
              </w:rPr>
              <w:t>článok 252</w:t>
            </w:r>
          </w:p>
        </w:tc>
      </w:tr>
      <w:tr w:rsidR="005F5D9E" w:rsidRPr="00DB34B4">
        <w:tc>
          <w:tcPr>
            <w:tcW w:w="0" w:type="auto"/>
          </w:tcPr>
          <w:p w:rsidR="005F5D9E" w:rsidRPr="00DB34B4" w:rsidRDefault="0074672D">
            <w:pPr>
              <w:rPr>
                <w:lang w:val="sk-SK"/>
              </w:rPr>
            </w:pPr>
            <w:r w:rsidRPr="00DB34B4">
              <w:rPr>
                <w:lang w:val="sk-SK"/>
              </w:rPr>
              <w:t xml:space="preserve"> —</w:t>
            </w:r>
          </w:p>
        </w:tc>
        <w:tc>
          <w:tcPr>
            <w:tcW w:w="0" w:type="auto"/>
          </w:tcPr>
          <w:p w:rsidR="005F5D9E" w:rsidRPr="00DB34B4" w:rsidRDefault="0074672D">
            <w:pPr>
              <w:rPr>
                <w:lang w:val="sk-SK"/>
              </w:rPr>
            </w:pPr>
            <w:r w:rsidRPr="00DB34B4">
              <w:rPr>
                <w:lang w:val="sk-SK"/>
              </w:rPr>
              <w:t>článok 253</w:t>
            </w:r>
          </w:p>
        </w:tc>
      </w:tr>
      <w:tr w:rsidR="005F5D9E" w:rsidRPr="00DB34B4">
        <w:tc>
          <w:tcPr>
            <w:tcW w:w="0" w:type="auto"/>
          </w:tcPr>
          <w:p w:rsidR="005F5D9E" w:rsidRPr="00DB34B4" w:rsidRDefault="0074672D">
            <w:pPr>
              <w:rPr>
                <w:lang w:val="sk-SK"/>
              </w:rPr>
            </w:pPr>
            <w:r w:rsidRPr="00DB34B4">
              <w:rPr>
                <w:lang w:val="sk-SK"/>
              </w:rPr>
              <w:t xml:space="preserve"> —</w:t>
            </w:r>
          </w:p>
        </w:tc>
        <w:tc>
          <w:tcPr>
            <w:tcW w:w="0" w:type="auto"/>
          </w:tcPr>
          <w:p w:rsidR="005F5D9E" w:rsidRPr="00DB34B4" w:rsidRDefault="0074672D">
            <w:pPr>
              <w:rPr>
                <w:lang w:val="sk-SK"/>
              </w:rPr>
            </w:pPr>
            <w:r w:rsidRPr="00DB34B4">
              <w:rPr>
                <w:lang w:val="sk-SK"/>
              </w:rPr>
              <w:t>článok 254</w:t>
            </w:r>
          </w:p>
        </w:tc>
      </w:tr>
      <w:tr w:rsidR="005F5D9E" w:rsidRPr="00DB34B4">
        <w:tc>
          <w:tcPr>
            <w:tcW w:w="0" w:type="auto"/>
          </w:tcPr>
          <w:p w:rsidR="005F5D9E" w:rsidRPr="00DB34B4" w:rsidRDefault="0074672D">
            <w:pPr>
              <w:rPr>
                <w:lang w:val="sk-SK"/>
              </w:rPr>
            </w:pPr>
            <w:r w:rsidRPr="00DB34B4">
              <w:rPr>
                <w:lang w:val="sk-SK"/>
              </w:rPr>
              <w:t>—</w:t>
            </w:r>
          </w:p>
        </w:tc>
        <w:tc>
          <w:tcPr>
            <w:tcW w:w="0" w:type="auto"/>
          </w:tcPr>
          <w:p w:rsidR="005F5D9E" w:rsidRPr="00DB34B4" w:rsidRDefault="0074672D">
            <w:pPr>
              <w:rPr>
                <w:lang w:val="sk-SK"/>
              </w:rPr>
            </w:pPr>
            <w:r w:rsidRPr="00DB34B4">
              <w:rPr>
                <w:lang w:val="sk-SK"/>
              </w:rPr>
              <w:t>článok 255</w:t>
            </w:r>
          </w:p>
        </w:tc>
      </w:tr>
      <w:tr w:rsidR="005F5D9E" w:rsidRPr="00DB34B4">
        <w:tc>
          <w:tcPr>
            <w:tcW w:w="0" w:type="auto"/>
          </w:tcPr>
          <w:p w:rsidR="005F5D9E" w:rsidRPr="00DB34B4" w:rsidRDefault="0074672D">
            <w:pPr>
              <w:rPr>
                <w:lang w:val="sk-SK"/>
              </w:rPr>
            </w:pPr>
            <w:r w:rsidRPr="00DB34B4">
              <w:rPr>
                <w:lang w:val="sk-SK"/>
              </w:rPr>
              <w:t xml:space="preserve"> —</w:t>
            </w:r>
          </w:p>
        </w:tc>
        <w:tc>
          <w:tcPr>
            <w:tcW w:w="0" w:type="auto"/>
          </w:tcPr>
          <w:p w:rsidR="005F5D9E" w:rsidRPr="00DB34B4" w:rsidRDefault="0074672D">
            <w:pPr>
              <w:rPr>
                <w:lang w:val="sk-SK"/>
              </w:rPr>
            </w:pPr>
            <w:r w:rsidRPr="00DB34B4">
              <w:rPr>
                <w:lang w:val="sk-SK"/>
              </w:rPr>
              <w:t>článok 256</w:t>
            </w:r>
          </w:p>
        </w:tc>
      </w:tr>
      <w:tr w:rsidR="005F5D9E" w:rsidRPr="00DB34B4">
        <w:tc>
          <w:tcPr>
            <w:tcW w:w="0" w:type="auto"/>
          </w:tcPr>
          <w:p w:rsidR="005F5D9E" w:rsidRPr="00DB34B4" w:rsidRDefault="0074672D">
            <w:pPr>
              <w:rPr>
                <w:lang w:val="sk-SK"/>
              </w:rPr>
            </w:pPr>
            <w:r w:rsidRPr="00DB34B4">
              <w:rPr>
                <w:lang w:val="sk-SK"/>
              </w:rPr>
              <w:t xml:space="preserve"> —</w:t>
            </w:r>
          </w:p>
        </w:tc>
        <w:tc>
          <w:tcPr>
            <w:tcW w:w="0" w:type="auto"/>
          </w:tcPr>
          <w:p w:rsidR="005F5D9E" w:rsidRPr="00DB34B4" w:rsidRDefault="0074672D">
            <w:pPr>
              <w:rPr>
                <w:lang w:val="sk-SK"/>
              </w:rPr>
            </w:pPr>
            <w:r w:rsidRPr="00DB34B4">
              <w:rPr>
                <w:lang w:val="sk-SK"/>
              </w:rPr>
              <w:t>článok 257</w:t>
            </w:r>
          </w:p>
        </w:tc>
      </w:tr>
      <w:tr w:rsidR="005F5D9E" w:rsidRPr="00DB34B4">
        <w:tc>
          <w:tcPr>
            <w:tcW w:w="0" w:type="auto"/>
          </w:tcPr>
          <w:p w:rsidR="005F5D9E" w:rsidRPr="00DB34B4" w:rsidRDefault="0074672D">
            <w:pPr>
              <w:rPr>
                <w:lang w:val="sk-SK"/>
              </w:rPr>
            </w:pPr>
            <w:r w:rsidRPr="00DB34B4">
              <w:rPr>
                <w:lang w:val="sk-SK"/>
              </w:rPr>
              <w:t xml:space="preserve"> —</w:t>
            </w:r>
          </w:p>
        </w:tc>
        <w:tc>
          <w:tcPr>
            <w:tcW w:w="0" w:type="auto"/>
          </w:tcPr>
          <w:p w:rsidR="005F5D9E" w:rsidRPr="00DB34B4" w:rsidRDefault="0074672D">
            <w:pPr>
              <w:rPr>
                <w:lang w:val="sk-SK"/>
              </w:rPr>
            </w:pPr>
            <w:r w:rsidRPr="00DB34B4">
              <w:rPr>
                <w:lang w:val="sk-SK"/>
              </w:rPr>
              <w:t>článok 258</w:t>
            </w:r>
          </w:p>
        </w:tc>
      </w:tr>
      <w:tr w:rsidR="005F5D9E" w:rsidRPr="00DB34B4">
        <w:tc>
          <w:tcPr>
            <w:tcW w:w="0" w:type="auto"/>
          </w:tcPr>
          <w:p w:rsidR="005F5D9E" w:rsidRPr="00DB34B4" w:rsidRDefault="0074672D">
            <w:pPr>
              <w:rPr>
                <w:lang w:val="sk-SK"/>
              </w:rPr>
            </w:pPr>
            <w:r w:rsidRPr="00DB34B4">
              <w:rPr>
                <w:lang w:val="sk-SK"/>
              </w:rPr>
              <w:t>článok 53</w:t>
            </w:r>
          </w:p>
        </w:tc>
        <w:tc>
          <w:tcPr>
            <w:tcW w:w="0" w:type="auto"/>
          </w:tcPr>
          <w:p w:rsidR="005F5D9E" w:rsidRPr="00DB34B4" w:rsidRDefault="0074672D">
            <w:pPr>
              <w:rPr>
                <w:lang w:val="sk-SK"/>
              </w:rPr>
            </w:pPr>
            <w:r w:rsidRPr="00DB34B4">
              <w:rPr>
                <w:lang w:val="sk-SK"/>
              </w:rPr>
              <w:t>článok 259</w:t>
            </w:r>
          </w:p>
        </w:tc>
      </w:tr>
      <w:tr w:rsidR="005F5D9E" w:rsidRPr="00DB34B4">
        <w:tc>
          <w:tcPr>
            <w:tcW w:w="0" w:type="auto"/>
          </w:tcPr>
          <w:p w:rsidR="005F5D9E" w:rsidRPr="00DB34B4" w:rsidRDefault="0074672D">
            <w:pPr>
              <w:rPr>
                <w:lang w:val="sk-SK"/>
              </w:rPr>
            </w:pPr>
            <w:r w:rsidRPr="00DB34B4">
              <w:rPr>
                <w:lang w:val="sk-SK"/>
              </w:rPr>
              <w:t>článok 56</w:t>
            </w:r>
          </w:p>
        </w:tc>
        <w:tc>
          <w:tcPr>
            <w:tcW w:w="0" w:type="auto"/>
          </w:tcPr>
          <w:p w:rsidR="005F5D9E" w:rsidRPr="00DB34B4" w:rsidRDefault="0074672D">
            <w:pPr>
              <w:rPr>
                <w:lang w:val="sk-SK"/>
              </w:rPr>
            </w:pPr>
            <w:r w:rsidRPr="00DB34B4">
              <w:rPr>
                <w:lang w:val="sk-SK"/>
              </w:rPr>
              <w:t>článok 260</w:t>
            </w:r>
          </w:p>
        </w:tc>
      </w:tr>
      <w:tr w:rsidR="005F5D9E" w:rsidRPr="00DB34B4">
        <w:tc>
          <w:tcPr>
            <w:tcW w:w="0" w:type="auto"/>
          </w:tcPr>
          <w:p w:rsidR="005F5D9E" w:rsidRPr="00DB34B4" w:rsidRDefault="0074672D">
            <w:pPr>
              <w:rPr>
                <w:lang w:val="sk-SK"/>
              </w:rPr>
            </w:pPr>
            <w:r w:rsidRPr="00DB34B4">
              <w:rPr>
                <w:lang w:val="sk-SK"/>
              </w:rPr>
              <w:t>článok 284</w:t>
            </w:r>
          </w:p>
        </w:tc>
        <w:tc>
          <w:tcPr>
            <w:tcW w:w="0" w:type="auto"/>
          </w:tcPr>
          <w:p w:rsidR="005F5D9E" w:rsidRPr="00DB34B4" w:rsidRDefault="0074672D">
            <w:pPr>
              <w:rPr>
                <w:lang w:val="sk-SK"/>
              </w:rPr>
            </w:pPr>
            <w:r w:rsidRPr="00DB34B4">
              <w:rPr>
                <w:lang w:val="sk-SK"/>
              </w:rPr>
              <w:t>článok 261</w:t>
            </w:r>
          </w:p>
        </w:tc>
      </w:tr>
      <w:tr w:rsidR="005F5D9E" w:rsidRPr="00DB34B4">
        <w:tc>
          <w:tcPr>
            <w:tcW w:w="0" w:type="auto"/>
          </w:tcPr>
          <w:p w:rsidR="005F5D9E" w:rsidRPr="00DB34B4" w:rsidRDefault="0074672D">
            <w:pPr>
              <w:rPr>
                <w:lang w:val="sk-SK"/>
              </w:rPr>
            </w:pPr>
            <w:r w:rsidRPr="00DB34B4">
              <w:rPr>
                <w:lang w:val="sk-SK"/>
              </w:rPr>
              <w:t>článok 285</w:t>
            </w:r>
          </w:p>
        </w:tc>
        <w:tc>
          <w:tcPr>
            <w:tcW w:w="0" w:type="auto"/>
          </w:tcPr>
          <w:p w:rsidR="005F5D9E" w:rsidRPr="00DB34B4" w:rsidRDefault="0074672D">
            <w:pPr>
              <w:rPr>
                <w:lang w:val="sk-SK"/>
              </w:rPr>
            </w:pPr>
            <w:r w:rsidRPr="00DB34B4">
              <w:rPr>
                <w:lang w:val="sk-SK"/>
              </w:rPr>
              <w:t>článok 262</w:t>
            </w:r>
          </w:p>
        </w:tc>
      </w:tr>
      <w:tr w:rsidR="005F5D9E" w:rsidRPr="00DB34B4">
        <w:tc>
          <w:tcPr>
            <w:tcW w:w="0" w:type="auto"/>
          </w:tcPr>
          <w:p w:rsidR="005F5D9E" w:rsidRPr="00DB34B4" w:rsidRDefault="0074672D">
            <w:pPr>
              <w:rPr>
                <w:lang w:val="sk-SK"/>
              </w:rPr>
            </w:pPr>
            <w:r w:rsidRPr="00DB34B4">
              <w:rPr>
                <w:lang w:val="sk-SK"/>
              </w:rPr>
              <w:t>článok 286</w:t>
            </w:r>
          </w:p>
        </w:tc>
        <w:tc>
          <w:tcPr>
            <w:tcW w:w="0" w:type="auto"/>
          </w:tcPr>
          <w:p w:rsidR="005F5D9E" w:rsidRPr="00DB34B4" w:rsidRDefault="0074672D">
            <w:pPr>
              <w:rPr>
                <w:lang w:val="sk-SK"/>
              </w:rPr>
            </w:pPr>
            <w:r w:rsidRPr="00DB34B4">
              <w:rPr>
                <w:lang w:val="sk-SK"/>
              </w:rPr>
              <w:t>článok 263</w:t>
            </w:r>
          </w:p>
        </w:tc>
      </w:tr>
      <w:tr w:rsidR="005F5D9E" w:rsidRPr="00DB34B4">
        <w:tc>
          <w:tcPr>
            <w:tcW w:w="0" w:type="auto"/>
          </w:tcPr>
          <w:p w:rsidR="005F5D9E" w:rsidRPr="00DB34B4" w:rsidRDefault="0074672D">
            <w:pPr>
              <w:rPr>
                <w:lang w:val="sk-SK"/>
              </w:rPr>
            </w:pPr>
            <w:r w:rsidRPr="00DB34B4">
              <w:rPr>
                <w:lang w:val="sk-SK"/>
              </w:rPr>
              <w:t>článok 287</w:t>
            </w:r>
          </w:p>
        </w:tc>
        <w:tc>
          <w:tcPr>
            <w:tcW w:w="0" w:type="auto"/>
          </w:tcPr>
          <w:p w:rsidR="005F5D9E" w:rsidRPr="00DB34B4" w:rsidRDefault="0074672D">
            <w:pPr>
              <w:rPr>
                <w:lang w:val="sk-SK"/>
              </w:rPr>
            </w:pPr>
            <w:r w:rsidRPr="00DB34B4">
              <w:rPr>
                <w:lang w:val="sk-SK"/>
              </w:rPr>
              <w:t>článok 264</w:t>
            </w:r>
          </w:p>
        </w:tc>
      </w:tr>
      <w:tr w:rsidR="005F5D9E" w:rsidRPr="00DB34B4">
        <w:tc>
          <w:tcPr>
            <w:tcW w:w="0" w:type="auto"/>
          </w:tcPr>
          <w:p w:rsidR="005F5D9E" w:rsidRPr="00DB34B4" w:rsidRDefault="0074672D">
            <w:pPr>
              <w:rPr>
                <w:lang w:val="sk-SK"/>
              </w:rPr>
            </w:pPr>
            <w:r w:rsidRPr="00DB34B4">
              <w:rPr>
                <w:lang w:val="sk-SK"/>
              </w:rPr>
              <w:t>článok 288</w:t>
            </w:r>
          </w:p>
        </w:tc>
        <w:tc>
          <w:tcPr>
            <w:tcW w:w="0" w:type="auto"/>
          </w:tcPr>
          <w:p w:rsidR="005F5D9E" w:rsidRPr="00DB34B4" w:rsidRDefault="0074672D">
            <w:pPr>
              <w:rPr>
                <w:lang w:val="sk-SK"/>
              </w:rPr>
            </w:pPr>
            <w:r w:rsidRPr="00DB34B4">
              <w:rPr>
                <w:lang w:val="sk-SK"/>
              </w:rPr>
              <w:t>článok 265</w:t>
            </w:r>
          </w:p>
        </w:tc>
      </w:tr>
    </w:tbl>
    <w:p w:rsidR="005F5D9E" w:rsidRPr="00DB34B4" w:rsidRDefault="005F5D9E">
      <w:pPr>
        <w:rPr>
          <w:lang w:val="sk-SK"/>
        </w:rPr>
      </w:pPr>
    </w:p>
    <w:sectPr w:rsidR="005F5D9E" w:rsidRPr="00DB34B4">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6FD1" w:rsidRDefault="00336FD1">
      <w:pPr>
        <w:spacing w:before="0" w:after="0" w:line="240" w:lineRule="auto"/>
      </w:pPr>
      <w:r>
        <w:separator/>
      </w:r>
    </w:p>
  </w:endnote>
  <w:endnote w:type="continuationSeparator" w:id="0">
    <w:p w:rsidR="00336FD1" w:rsidRDefault="00336FD1">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6FD1" w:rsidRDefault="00336FD1">
    <w:pPr>
      <w:pStyle w:val="Footer1"/>
    </w:pPr>
    <w:proofErr w:type="spellStart"/>
    <w:r>
      <w:rPr>
        <w:rStyle w:val="Footer2"/>
      </w:rPr>
      <w:t>EN</w:t>
    </w:r>
    <w:proofErr w:type="spellEnd"/>
    <w:r>
      <w:tab/>
    </w:r>
    <w:r>
      <w:fldChar w:fldCharType="begin"/>
    </w:r>
    <w:r>
      <w:instrText xml:space="preserve"> PAGE </w:instrText>
    </w:r>
    <w:r>
      <w:fldChar w:fldCharType="end"/>
    </w:r>
    <w:r>
      <w:tab/>
    </w:r>
    <w:proofErr w:type="spellStart"/>
    <w:r>
      <w:rPr>
        <w:rStyle w:val="Footer2"/>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6FD1" w:rsidRDefault="00336FD1">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6FD1" w:rsidRDefault="00336FD1">
      <w:pPr>
        <w:spacing w:after="0" w:line="240" w:lineRule="auto"/>
      </w:pPr>
      <w:r>
        <w:separator/>
      </w:r>
    </w:p>
  </w:footnote>
  <w:footnote w:type="continuationSeparator" w:id="0">
    <w:p w:rsidR="00336FD1" w:rsidRDefault="00336FD1">
      <w:pPr>
        <w:spacing w:after="0" w:line="240" w:lineRule="auto"/>
      </w:pPr>
      <w:r>
        <w:continuationSeparator/>
      </w:r>
    </w:p>
  </w:footnote>
  <w:footnote w:id="1">
    <w:p w:rsidR="00336FD1" w:rsidRPr="004F4934" w:rsidRDefault="00336FD1" w:rsidP="00BC630C">
      <w:pPr>
        <w:pStyle w:val="FootnoteText"/>
        <w:ind w:left="567" w:hanging="567"/>
        <w:rPr>
          <w:sz w:val="24"/>
          <w:szCs w:val="24"/>
          <w:lang w:val="sk-SK"/>
        </w:rPr>
      </w:pPr>
      <w:r w:rsidRPr="004F4934">
        <w:rPr>
          <w:rStyle w:val="FootnoteReference"/>
          <w:sz w:val="24"/>
          <w:szCs w:val="24"/>
        </w:rPr>
        <w:footnoteRef/>
      </w:r>
      <w:r w:rsidRPr="004F4934">
        <w:rPr>
          <w:sz w:val="24"/>
          <w:szCs w:val="24"/>
          <w:lang w:val="fi-FI"/>
        </w:rPr>
        <w:t xml:space="preserve"> </w:t>
      </w:r>
      <w:r w:rsidRPr="004F4934">
        <w:rPr>
          <w:sz w:val="24"/>
          <w:szCs w:val="24"/>
          <w:lang w:val="sk-SK"/>
        </w:rPr>
        <w:tab/>
      </w:r>
      <w:r>
        <w:rPr>
          <w:sz w:val="24"/>
          <w:szCs w:val="24"/>
          <w:lang w:val="fi-FI"/>
        </w:rPr>
        <w:t>Ú. v. EÚ</w:t>
      </w:r>
      <w:r w:rsidRPr="004F4934">
        <w:rPr>
          <w:sz w:val="24"/>
          <w:szCs w:val="24"/>
          <w:lang w:val="fi-FI"/>
        </w:rPr>
        <w:t xml:space="preserve"> C, C/2023/864, 8.12.2023, ELI: http://data.europa.eu/eli/C/2023/864/oj.</w:t>
      </w:r>
    </w:p>
  </w:footnote>
  <w:footnote w:id="2">
    <w:p w:rsidR="00336FD1" w:rsidRPr="00A36289" w:rsidRDefault="00336FD1">
      <w:pPr>
        <w:pStyle w:val="FootnoteTextForceStyle"/>
        <w:rPr>
          <w:lang w:val="sk-SK"/>
        </w:rPr>
      </w:pPr>
      <w:r w:rsidRPr="00A36289">
        <w:rPr>
          <w:vertAlign w:val="superscript"/>
          <w:lang w:val="sk-SK"/>
        </w:rPr>
        <w:footnoteRef/>
      </w:r>
      <w:r w:rsidRPr="00A36289">
        <w:rPr>
          <w:lang w:val="sk-SK"/>
        </w:rPr>
        <w:tab/>
        <w:t>Ú. v. EÚ C […], […], s. […].</w:t>
      </w:r>
    </w:p>
  </w:footnote>
  <w:footnote w:id="3">
    <w:p w:rsidR="00336FD1" w:rsidRPr="00A36289" w:rsidRDefault="00336FD1">
      <w:pPr>
        <w:pStyle w:val="FootnoteTextForceStyle"/>
        <w:rPr>
          <w:lang w:val="sk-SK"/>
        </w:rPr>
      </w:pPr>
      <w:r w:rsidRPr="00A36289">
        <w:rPr>
          <w:vertAlign w:val="superscript"/>
          <w:lang w:val="sk-SK"/>
        </w:rPr>
        <w:footnoteRef/>
      </w:r>
      <w:r w:rsidRPr="00A36289">
        <w:rPr>
          <w:lang w:val="sk-SK"/>
        </w:rPr>
        <w:tab/>
        <w:t>Nariadenie Európskeho parlamentu a Rady (EÚ) č. 952/2013 z 9. októbra 2013, ktorým sa ustanovuje Colný kódex Únie (prepracované znenie) (Ú. v. EÚ L 269, 10.10.2013, s.1).</w:t>
      </w:r>
    </w:p>
  </w:footnote>
  <w:footnote w:id="4">
    <w:p w:rsidR="00336FD1" w:rsidRPr="00A36289" w:rsidRDefault="00336FD1">
      <w:pPr>
        <w:pStyle w:val="FootnoteTextForceStyle"/>
        <w:rPr>
          <w:lang w:val="sk-SK"/>
        </w:rPr>
      </w:pPr>
      <w:r w:rsidRPr="00A36289">
        <w:rPr>
          <w:vertAlign w:val="superscript"/>
          <w:lang w:val="sk-SK"/>
        </w:rPr>
        <w:footnoteRef/>
      </w:r>
      <w:r w:rsidRPr="00A36289">
        <w:rPr>
          <w:lang w:val="sk-SK"/>
        </w:rPr>
        <w:tab/>
      </w:r>
      <w:r w:rsidRPr="00A36289">
        <w:rPr>
          <w:b/>
          <w:i/>
          <w:lang w:val="sk-SK"/>
        </w:rPr>
        <w:t>Nariadenie Európskeho parlamentu a Rady (EÚ) 2019/1020 z 20. júna 2019 o dohľade nad trhom a súlade výrobkov a o zmene smernice 2004/42/ES a nariadení (ES) č. 765/2008 a (EÚ) č. 305/2011 (Ú. v. EÚ L 169, 25.6.2019, s. 1).</w:t>
      </w:r>
    </w:p>
  </w:footnote>
  <w:footnote w:id="5">
    <w:p w:rsidR="00336FD1" w:rsidRPr="00A36289" w:rsidRDefault="00336FD1">
      <w:pPr>
        <w:pStyle w:val="FootnoteTextForceStyle"/>
        <w:rPr>
          <w:lang w:val="sk-SK"/>
        </w:rPr>
      </w:pPr>
      <w:r w:rsidRPr="00A36289">
        <w:rPr>
          <w:vertAlign w:val="superscript"/>
          <w:lang w:val="sk-SK"/>
        </w:rPr>
        <w:footnoteRef/>
      </w:r>
      <w:r w:rsidRPr="00A36289">
        <w:rPr>
          <w:lang w:val="sk-SK"/>
        </w:rPr>
        <w:tab/>
        <w:t>Osobitná správa Európskeho dvora audítorov č. 4/2021: Colné kontroly: nedostatočná harmonizácia bráni presadzovaniu finančných záujmov EÚ.</w:t>
      </w:r>
    </w:p>
  </w:footnote>
  <w:footnote w:id="6">
    <w:p w:rsidR="00336FD1" w:rsidRPr="00A36289" w:rsidRDefault="00336FD1">
      <w:pPr>
        <w:pStyle w:val="FootnoteTextForceStyle"/>
        <w:rPr>
          <w:lang w:val="sk-SK"/>
        </w:rPr>
      </w:pPr>
      <w:r w:rsidRPr="00A36289">
        <w:rPr>
          <w:vertAlign w:val="superscript"/>
          <w:lang w:val="sk-SK"/>
        </w:rPr>
        <w:footnoteRef/>
      </w:r>
      <w:r w:rsidRPr="00A36289">
        <w:rPr>
          <w:lang w:val="sk-SK"/>
        </w:rPr>
        <w:tab/>
        <w:t>[Ú. v. EÚ: do textu vložte číslo] Delegované nariadenie Komisie (EÚ) 2023/… z DD. MM. 2023, ktorým sa mení delegované nariadenie (EÚ) 2015/2446, pokiaľ ide o rozhodnutia týkajúce sa záväzných informácií v oblasti určovania colnej hodnoty a rozhodnutia týkajúce sa záväzných informácií o pôvode tovaru) [a do tejto poznámky pod čiarou vložte číslo, dátum, názov a odkaz na Úradný vestník Európskej únie s uvedeným delegovaným nariadením].</w:t>
      </w:r>
    </w:p>
  </w:footnote>
  <w:footnote w:id="7">
    <w:p w:rsidR="00336FD1" w:rsidRPr="00A36289" w:rsidRDefault="00336FD1">
      <w:pPr>
        <w:pStyle w:val="FootnoteTextForceStyle"/>
        <w:rPr>
          <w:lang w:val="sk-SK"/>
        </w:rPr>
      </w:pPr>
      <w:r w:rsidRPr="00A36289">
        <w:rPr>
          <w:vertAlign w:val="superscript"/>
          <w:lang w:val="sk-SK"/>
        </w:rPr>
        <w:footnoteRef/>
      </w:r>
      <w:r w:rsidRPr="00A36289">
        <w:rPr>
          <w:lang w:val="sk-SK"/>
        </w:rPr>
        <w:tab/>
        <w:t>Vykonávacie nariadenie Rady (EÚ) č. 282/2011 z 15. marca 2011, ktorým sa ustanovujú vykonávacie opatrenia smernice 2006/112/ES o spoločnom systéme dane z pridanej hodnoty (Ú. v. EÚ L 077, 23.3.2011, s. 1).</w:t>
      </w:r>
    </w:p>
  </w:footnote>
  <w:footnote w:id="8">
    <w:p w:rsidR="00336FD1" w:rsidRPr="00A36289" w:rsidRDefault="00336FD1">
      <w:pPr>
        <w:pStyle w:val="FootnoteTextForceStyle"/>
        <w:rPr>
          <w:lang w:val="sk-SK"/>
        </w:rPr>
      </w:pPr>
      <w:r w:rsidRPr="00A36289">
        <w:rPr>
          <w:vertAlign w:val="superscript"/>
          <w:lang w:val="sk-SK"/>
        </w:rPr>
        <w:footnoteRef/>
      </w:r>
      <w:r w:rsidRPr="00A36289">
        <w:rPr>
          <w:lang w:val="sk-SK"/>
        </w:rPr>
        <w:tab/>
      </w:r>
      <w:r w:rsidRPr="00A36289">
        <w:rPr>
          <w:b/>
          <w:i/>
          <w:lang w:val="sk-SK"/>
        </w:rPr>
        <w:t xml:space="preserve">Odporúčanie Komisie 2003/361/ES zo 6. mája 2003 o vymedzení pojmov </w:t>
      </w:r>
      <w:proofErr w:type="spellStart"/>
      <w:r w:rsidRPr="00A36289">
        <w:rPr>
          <w:b/>
          <w:i/>
          <w:lang w:val="sk-SK"/>
        </w:rPr>
        <w:t>mikropodniky</w:t>
      </w:r>
      <w:proofErr w:type="spellEnd"/>
      <w:r w:rsidRPr="00A36289">
        <w:rPr>
          <w:b/>
          <w:i/>
          <w:lang w:val="sk-SK"/>
        </w:rPr>
        <w:t>, malé a stredné podniky (Ú. v. EÚ L 124, 20.5.2003, s. 36).</w:t>
      </w:r>
    </w:p>
  </w:footnote>
  <w:footnote w:id="9">
    <w:p w:rsidR="00336FD1" w:rsidRPr="00A36289" w:rsidRDefault="00336FD1">
      <w:pPr>
        <w:pStyle w:val="FootnoteTextForceStyle"/>
        <w:rPr>
          <w:lang w:val="sk-SK"/>
        </w:rPr>
      </w:pPr>
      <w:r w:rsidRPr="00A36289">
        <w:rPr>
          <w:vertAlign w:val="superscript"/>
          <w:lang w:val="sk-SK"/>
        </w:rPr>
        <w:footnoteRef/>
      </w:r>
      <w:r w:rsidRPr="00A36289">
        <w:rPr>
          <w:lang w:val="sk-SK"/>
        </w:rPr>
        <w:tab/>
        <w:t>Vec T‑81/22 (Ú. v. EÚ C 148, 4.4.2022).</w:t>
      </w:r>
    </w:p>
  </w:footnote>
  <w:footnote w:id="10">
    <w:p w:rsidR="00336FD1" w:rsidRPr="00A36289" w:rsidRDefault="00336FD1">
      <w:pPr>
        <w:pStyle w:val="FootnoteTextForceStyle"/>
        <w:rPr>
          <w:lang w:val="sk-SK"/>
        </w:rPr>
      </w:pPr>
      <w:r w:rsidRPr="00A36289">
        <w:rPr>
          <w:vertAlign w:val="superscript"/>
          <w:lang w:val="sk-SK"/>
        </w:rPr>
        <w:footnoteRef/>
      </w:r>
      <w:r w:rsidRPr="00A36289">
        <w:rPr>
          <w:lang w:val="sk-SK"/>
        </w:rPr>
        <w:tab/>
        <w:t xml:space="preserve">[Ú. v. EÚ: vložiť do textu číslo nariadenia uvedené v dokumente </w:t>
      </w:r>
      <w:proofErr w:type="spellStart"/>
      <w:r w:rsidRPr="00A36289">
        <w:rPr>
          <w:lang w:val="sk-SK"/>
        </w:rPr>
        <w:t>COM</w:t>
      </w:r>
      <w:proofErr w:type="spellEnd"/>
      <w:r w:rsidRPr="00A36289">
        <w:rPr>
          <w:lang w:val="sk-SK"/>
        </w:rPr>
        <w:t xml:space="preserve">/2022/720 </w:t>
      </w:r>
      <w:proofErr w:type="spellStart"/>
      <w:r w:rsidRPr="00A36289">
        <w:rPr>
          <w:lang w:val="sk-SK"/>
        </w:rPr>
        <w:t>final</w:t>
      </w:r>
      <w:proofErr w:type="spellEnd"/>
      <w:r w:rsidRPr="00A36289">
        <w:rPr>
          <w:lang w:val="sk-SK"/>
        </w:rPr>
        <w:t xml:space="preserve"> – 2022/0379 (COD) a do poznámky pod čiarou číslo, dátum, názov a odkaz na jeho uverejnenie v úradnom vestníku.] Nariadenie Európskeho parlamentu a Rady (EÚ) …/…, ktorým sa stanovujú opatrenia na zabezpečenie vysokej úrovne </w:t>
      </w:r>
      <w:proofErr w:type="spellStart"/>
      <w:r w:rsidRPr="00A36289">
        <w:rPr>
          <w:lang w:val="sk-SK"/>
        </w:rPr>
        <w:t>interoperability</w:t>
      </w:r>
      <w:proofErr w:type="spellEnd"/>
      <w:r w:rsidRPr="00A36289">
        <w:rPr>
          <w:lang w:val="sk-SK"/>
        </w:rPr>
        <w:t xml:space="preserve"> verejného sektora v celej Únii (akt o </w:t>
      </w:r>
      <w:proofErr w:type="spellStart"/>
      <w:r w:rsidRPr="00A36289">
        <w:rPr>
          <w:lang w:val="sk-SK"/>
        </w:rPr>
        <w:t>interoperabilnej</w:t>
      </w:r>
      <w:proofErr w:type="spellEnd"/>
      <w:r w:rsidRPr="00A36289">
        <w:rPr>
          <w:lang w:val="sk-SK"/>
        </w:rPr>
        <w:t xml:space="preserve"> Európe) [</w:t>
      </w:r>
      <w:proofErr w:type="spellStart"/>
      <w:r w:rsidRPr="00A36289">
        <w:rPr>
          <w:lang w:val="sk-SK"/>
        </w:rPr>
        <w:t>COM</w:t>
      </w:r>
      <w:proofErr w:type="spellEnd"/>
      <w:r w:rsidRPr="00A36289">
        <w:rPr>
          <w:lang w:val="sk-SK"/>
        </w:rPr>
        <w:t xml:space="preserve">(2022) 720 </w:t>
      </w:r>
      <w:proofErr w:type="spellStart"/>
      <w:r w:rsidRPr="00A36289">
        <w:rPr>
          <w:lang w:val="sk-SK"/>
        </w:rPr>
        <w:t>final</w:t>
      </w:r>
      <w:proofErr w:type="spellEnd"/>
      <w:r w:rsidRPr="00A36289">
        <w:rPr>
          <w:lang w:val="sk-SK"/>
        </w:rPr>
        <w:t xml:space="preserve"> – 2022/0379 (COD)] (Ú. v. EÚ L …, … 2023, s. …).</w:t>
      </w:r>
    </w:p>
  </w:footnote>
  <w:footnote w:id="11">
    <w:p w:rsidR="00336FD1" w:rsidRPr="00A36289" w:rsidRDefault="00336FD1">
      <w:pPr>
        <w:pStyle w:val="FootnoteTextForceStyle"/>
        <w:rPr>
          <w:lang w:val="sk-SK"/>
        </w:rPr>
      </w:pPr>
      <w:r w:rsidRPr="00A36289">
        <w:rPr>
          <w:vertAlign w:val="superscript"/>
          <w:lang w:val="sk-SK"/>
        </w:rPr>
        <w:footnoteRef/>
      </w:r>
      <w:r w:rsidRPr="00A36289">
        <w:rPr>
          <w:lang w:val="sk-SK"/>
        </w:rPr>
        <w:tab/>
        <w:t xml:space="preserve">Oznámenie Komisie Európskemu parlamentu, Rade, Európskemu hospodárskemu a sociálnemu výboru a Výboru regiónov, Európsky rámec </w:t>
      </w:r>
      <w:proofErr w:type="spellStart"/>
      <w:r w:rsidRPr="00A36289">
        <w:rPr>
          <w:lang w:val="sk-SK"/>
        </w:rPr>
        <w:t>interoperability</w:t>
      </w:r>
      <w:proofErr w:type="spellEnd"/>
      <w:r w:rsidRPr="00A36289">
        <w:rPr>
          <w:lang w:val="sk-SK"/>
        </w:rPr>
        <w:t xml:space="preserve"> – stratégia vykonávania [</w:t>
      </w:r>
      <w:proofErr w:type="spellStart"/>
      <w:r w:rsidRPr="00A36289">
        <w:rPr>
          <w:lang w:val="sk-SK"/>
        </w:rPr>
        <w:t>COM</w:t>
      </w:r>
      <w:proofErr w:type="spellEnd"/>
      <w:r w:rsidRPr="00A36289">
        <w:rPr>
          <w:lang w:val="sk-SK"/>
        </w:rPr>
        <w:t xml:space="preserve">(2017) 0134 </w:t>
      </w:r>
      <w:proofErr w:type="spellStart"/>
      <w:r w:rsidRPr="00A36289">
        <w:rPr>
          <w:lang w:val="sk-SK"/>
        </w:rPr>
        <w:t>final</w:t>
      </w:r>
      <w:proofErr w:type="spellEnd"/>
      <w:r w:rsidRPr="00A36289">
        <w:rPr>
          <w:lang w:val="sk-SK"/>
        </w:rPr>
        <w:t>].</w:t>
      </w:r>
    </w:p>
  </w:footnote>
  <w:footnote w:id="12">
    <w:p w:rsidR="00336FD1" w:rsidRPr="00A36289" w:rsidRDefault="00336FD1">
      <w:pPr>
        <w:pStyle w:val="FootnoteTextForceStyle"/>
        <w:rPr>
          <w:lang w:val="sk-SK"/>
        </w:rPr>
      </w:pPr>
      <w:r w:rsidRPr="00A36289">
        <w:rPr>
          <w:vertAlign w:val="superscript"/>
          <w:lang w:val="sk-SK"/>
        </w:rPr>
        <w:footnoteRef/>
      </w:r>
      <w:r w:rsidRPr="00A36289">
        <w:rPr>
          <w:lang w:val="sk-SK"/>
        </w:rPr>
        <w:tab/>
        <w:t xml:space="preserve">Nariadenie Európskeho parlamentu a Rady (EÚ, </w:t>
      </w:r>
      <w:proofErr w:type="spellStart"/>
      <w:r w:rsidRPr="00A36289">
        <w:rPr>
          <w:lang w:val="sk-SK"/>
        </w:rPr>
        <w:t>Euratom</w:t>
      </w:r>
      <w:proofErr w:type="spellEnd"/>
      <w:r w:rsidRPr="00A36289">
        <w:rPr>
          <w:lang w:val="sk-SK"/>
        </w:rPr>
        <w:t>) č. 883/2013 z 11. septembra 2013 o vyšetrovaniach vykonávaných Európskym úradom pre boj proti podvodom (OLAF), ktorým sa zrušuje nariadenie Európskeho parlamentu a Rady (ES) č. 1073/1999 a nariadenie Rady (</w:t>
      </w:r>
      <w:proofErr w:type="spellStart"/>
      <w:r w:rsidRPr="00A36289">
        <w:rPr>
          <w:lang w:val="sk-SK"/>
        </w:rPr>
        <w:t>Euratom</w:t>
      </w:r>
      <w:proofErr w:type="spellEnd"/>
      <w:r w:rsidRPr="00A36289">
        <w:rPr>
          <w:lang w:val="sk-SK"/>
        </w:rPr>
        <w:t>) č. 1074/1999 (Ú. v. EÚ L 248, 18.9.2013, s. 1).</w:t>
      </w:r>
    </w:p>
  </w:footnote>
  <w:footnote w:id="13">
    <w:p w:rsidR="00336FD1" w:rsidRPr="00A36289" w:rsidRDefault="00336FD1">
      <w:pPr>
        <w:pStyle w:val="FootnoteTextForceStyle"/>
        <w:rPr>
          <w:lang w:val="sk-SK"/>
        </w:rPr>
      </w:pPr>
      <w:r w:rsidRPr="00A36289">
        <w:rPr>
          <w:vertAlign w:val="superscript"/>
          <w:lang w:val="sk-SK"/>
        </w:rPr>
        <w:footnoteRef/>
      </w:r>
      <w:r w:rsidRPr="00A36289">
        <w:rPr>
          <w:lang w:val="sk-SK"/>
        </w:rPr>
        <w:tab/>
        <w:t>Nariadenie Rady (ES) č. 515/97 z 13. marca 1997 o vzájomnej pomoci medzi správnymi orgánmi členských štátov a o spolupráci medzi správnymi orgánmi členských štátov a Komisiou pri zabezpečovaní riadneho uplatňovania predpisov o colných a poľnohospodárskych záležitostiach (Ú. v. ES L 82, 22.3.1997, s. 1).</w:t>
      </w:r>
    </w:p>
  </w:footnote>
  <w:footnote w:id="14">
    <w:p w:rsidR="00336FD1" w:rsidRPr="00A36289" w:rsidRDefault="00336FD1">
      <w:pPr>
        <w:pStyle w:val="FootnoteTextForceStyle"/>
        <w:rPr>
          <w:lang w:val="sk-SK"/>
        </w:rPr>
      </w:pPr>
      <w:r w:rsidRPr="00A36289">
        <w:rPr>
          <w:vertAlign w:val="superscript"/>
          <w:lang w:val="sk-SK"/>
        </w:rPr>
        <w:footnoteRef/>
      </w:r>
      <w:r w:rsidRPr="00A36289">
        <w:rPr>
          <w:lang w:val="sk-SK"/>
        </w:rPr>
        <w:tab/>
        <w:t>Nariadenie Európskeho parlamentu a Rady (EÚ) 2017/625 z 15. marca 2017 o úradných kontrolách a iných úradných činnostiach vykonávaných na zabezpečenie uplatňovania potravinového a krmivového práva a pravidiel pre zdravie zvierat a dobré životné podmienky zvierat, pre zdravie rastlín a pre prípravky na ochranu rastlín, o zmene nariadení Európskeho parlamentu a Rady (ES) č. 999/2001, (ES) č. 396/2005, (ES) č. 1069/2009, (ES) č. 1107/2009, (EÚ) č. 1151/2012, (EÚ) č. 652/2014, (EÚ) 2016/429 a (EÚ) 2016/2031, nariadení Rady (ES) č. 1/2005 a (ES) č. 1099/2009 a smerníc Rady 98/58/ES, 1999/74/ES, 2007/43/ES, 2008/119/ES a 2008/120/ES a o zrušení nariadení Európskeho parlamentu a Rady (ES) č. 854/2004 a (ES) č. 882/2004, smerníc Rady 89/608/EHS, 89/662/EHS, 90/425/EHS, 91/496/EHS, 96/23/ES, 96/93/ES a 97/78/ES a rozhodnutia Rady 92/438/EHS (nariadenie o úradných kontrolách) (Ú. v. EÚ L 95, 7.4.2017, s. 1).</w:t>
      </w:r>
    </w:p>
  </w:footnote>
  <w:footnote w:id="15">
    <w:p w:rsidR="00336FD1" w:rsidRPr="00A36289" w:rsidRDefault="00336FD1">
      <w:pPr>
        <w:pStyle w:val="FootnoteTextForceStyle"/>
        <w:rPr>
          <w:lang w:val="sk-SK"/>
        </w:rPr>
      </w:pPr>
      <w:r w:rsidRPr="00A36289">
        <w:rPr>
          <w:vertAlign w:val="superscript"/>
          <w:lang w:val="sk-SK"/>
        </w:rPr>
        <w:footnoteRef/>
      </w:r>
      <w:r w:rsidRPr="00A36289">
        <w:rPr>
          <w:lang w:val="sk-SK"/>
        </w:rPr>
        <w:tab/>
        <w:t>Nariadenie Európskeho parlamentu a Rady (EÚ) 2016/794 z 11. mája 2016 o Agentúre Európskej únie pre spoluprácu v oblasti presadzovania práva (</w:t>
      </w:r>
      <w:proofErr w:type="spellStart"/>
      <w:r w:rsidRPr="00A36289">
        <w:rPr>
          <w:lang w:val="sk-SK"/>
        </w:rPr>
        <w:t>Europol</w:t>
      </w:r>
      <w:proofErr w:type="spellEnd"/>
      <w:r w:rsidRPr="00A36289">
        <w:rPr>
          <w:lang w:val="sk-SK"/>
        </w:rPr>
        <w:t>), ktorým sa nahrádzajú a zrušujú rozhodnutia Rady 2009/371/SVV, 2009/934/SVV, 2009/935/SVV, 2009/936/SVV a 2009/968/SVV (Ú. v. EÚ L 135, 24.5.2016, s. 53).</w:t>
      </w:r>
    </w:p>
  </w:footnote>
  <w:footnote w:id="16">
    <w:p w:rsidR="00336FD1" w:rsidRPr="00A36289" w:rsidRDefault="00336FD1">
      <w:pPr>
        <w:pStyle w:val="FootnoteTextForceStyle"/>
        <w:rPr>
          <w:lang w:val="sk-SK"/>
        </w:rPr>
      </w:pPr>
      <w:r w:rsidRPr="00A36289">
        <w:rPr>
          <w:vertAlign w:val="superscript"/>
          <w:lang w:val="sk-SK"/>
        </w:rPr>
        <w:footnoteRef/>
      </w:r>
      <w:r w:rsidRPr="00A36289">
        <w:rPr>
          <w:lang w:val="sk-SK"/>
        </w:rPr>
        <w:tab/>
      </w:r>
      <w:r w:rsidRPr="00A36289">
        <w:rPr>
          <w:b/>
          <w:i/>
          <w:lang w:val="sk-SK"/>
        </w:rPr>
        <w:t>Nariadenie Rady (EÚ) 2017/1939 z 12. októbra 2017, ktorým sa vykonáva posilnená spolupráca na účely zriadenia Európskej prokuratúry (Ú. v. EÚ L 283, 31.10.2017, s. 1).</w:t>
      </w:r>
    </w:p>
  </w:footnote>
  <w:footnote w:id="17">
    <w:p w:rsidR="00336FD1" w:rsidRPr="00A36289" w:rsidRDefault="00336FD1">
      <w:pPr>
        <w:pStyle w:val="FootnoteTextForceStyle"/>
        <w:rPr>
          <w:lang w:val="sk-SK"/>
        </w:rPr>
      </w:pPr>
      <w:r w:rsidRPr="00A36289">
        <w:rPr>
          <w:vertAlign w:val="superscript"/>
          <w:lang w:val="sk-SK"/>
        </w:rPr>
        <w:footnoteRef/>
      </w:r>
      <w:r w:rsidRPr="00A36289">
        <w:rPr>
          <w:lang w:val="sk-SK"/>
        </w:rPr>
        <w:tab/>
      </w:r>
      <w:r w:rsidRPr="00A36289">
        <w:rPr>
          <w:b/>
          <w:i/>
          <w:lang w:val="sk-SK"/>
        </w:rPr>
        <w:t>Nariadenie Európskeho parlamentu a Rady (EÚ) 2022/2399 z 23. novembra 2022, ktorým sa zriaďuje prostredie centrálneho elektronického priečinka Európskej únie pre colníctvo a ktorým sa mení nariadenie (EÚ) č. 952/2013 (Ú. v. EÚ L 317, 9.12.2022, s. 1).</w:t>
      </w:r>
    </w:p>
  </w:footnote>
  <w:footnote w:id="18">
    <w:p w:rsidR="00336FD1" w:rsidRPr="00A36289" w:rsidRDefault="00336FD1">
      <w:pPr>
        <w:pStyle w:val="FootnoteTextForceStyle"/>
        <w:rPr>
          <w:lang w:val="sk-SK"/>
        </w:rPr>
      </w:pPr>
      <w:r w:rsidRPr="00A36289">
        <w:rPr>
          <w:vertAlign w:val="superscript"/>
          <w:lang w:val="sk-SK"/>
        </w:rPr>
        <w:footnoteRef/>
      </w:r>
      <w:r w:rsidRPr="00A36289">
        <w:rPr>
          <w:lang w:val="sk-SK"/>
        </w:rPr>
        <w:tab/>
      </w:r>
      <w:r w:rsidRPr="00A36289">
        <w:rPr>
          <w:b/>
          <w:i/>
          <w:lang w:val="sk-SK"/>
        </w:rPr>
        <w:t>Nariadenie Európskeho parlamentu a Rady (EÚ) č. 910/2014 z 23. júla 2014 o elektronickej identifikácii a dôveryhodných službách pre elektronické transakcie na vnútornom trhu a o zrušení smernice 1999/93/ES (Ú. v. EÚ L 257, 28.8.2014, s. 73).</w:t>
      </w:r>
    </w:p>
  </w:footnote>
  <w:footnote w:id="19">
    <w:p w:rsidR="00336FD1" w:rsidRPr="00A36289" w:rsidRDefault="00336FD1">
      <w:pPr>
        <w:pStyle w:val="FootnoteTextForceStyle"/>
        <w:rPr>
          <w:lang w:val="sk-SK"/>
        </w:rPr>
      </w:pPr>
      <w:r w:rsidRPr="00A36289">
        <w:rPr>
          <w:vertAlign w:val="superscript"/>
          <w:lang w:val="sk-SK"/>
        </w:rPr>
        <w:footnoteRef/>
      </w:r>
      <w:r w:rsidRPr="00A36289">
        <w:rPr>
          <w:lang w:val="sk-SK"/>
        </w:rPr>
        <w:tab/>
      </w:r>
      <w:r w:rsidRPr="00A36289">
        <w:rPr>
          <w:b/>
          <w:i/>
          <w:lang w:val="sk-SK"/>
        </w:rPr>
        <w:t>Nariadenie Európskeho parlamentu a Rady (EÚ) 2018/1724 z 2. októbra 2018 o zriadení jednotnej digitálnej brány na poskytovanie prístupu k informáciám, postupom a asistenčným službám a službám riešenia problémov a o zmene nariadenia (EÚ) č. 1024/2012 (Ú. v. EÚ L 295, 21.11.2018, s. 1).</w:t>
      </w:r>
    </w:p>
  </w:footnote>
  <w:footnote w:id="20">
    <w:p w:rsidR="00336FD1" w:rsidRPr="00A36289" w:rsidRDefault="00336FD1">
      <w:pPr>
        <w:pStyle w:val="FootnoteTextForceStyle"/>
        <w:rPr>
          <w:lang w:val="sk-SK"/>
        </w:rPr>
      </w:pPr>
      <w:r w:rsidRPr="00A36289">
        <w:rPr>
          <w:vertAlign w:val="superscript"/>
          <w:lang w:val="sk-SK"/>
        </w:rPr>
        <w:footnoteRef/>
      </w:r>
      <w:r w:rsidRPr="00A36289">
        <w:rPr>
          <w:lang w:val="sk-SK"/>
        </w:rPr>
        <w:tab/>
      </w:r>
      <w:r w:rsidRPr="00A36289">
        <w:rPr>
          <w:b/>
          <w:i/>
          <w:lang w:val="sk-SK"/>
        </w:rPr>
        <w:t>Nariadenie Európskeho parlamentu a Rady (EÚ) 2019/1239 z 20. júna 2019, ktorým sa zriaďuje európske prostredie jednotnej námornej platformy a ktorým sa zrušuje smernica 2010/65/EÚ (Ú. v. EÚ L 198, 25.7.2019, s. 64).</w:t>
      </w:r>
    </w:p>
  </w:footnote>
  <w:footnote w:id="21">
    <w:p w:rsidR="00336FD1" w:rsidRPr="00A36289" w:rsidRDefault="00336FD1">
      <w:pPr>
        <w:pStyle w:val="FootnoteTextForceStyle"/>
        <w:rPr>
          <w:lang w:val="sk-SK"/>
        </w:rPr>
      </w:pPr>
      <w:r w:rsidRPr="00A36289">
        <w:rPr>
          <w:vertAlign w:val="superscript"/>
          <w:lang w:val="sk-SK"/>
        </w:rPr>
        <w:footnoteRef/>
      </w:r>
      <w:r w:rsidRPr="00A36289">
        <w:rPr>
          <w:lang w:val="sk-SK"/>
        </w:rPr>
        <w:tab/>
        <w:t xml:space="preserve">Tento postup vychádza z </w:t>
      </w:r>
      <w:proofErr w:type="spellStart"/>
      <w:r w:rsidRPr="00A36289">
        <w:rPr>
          <w:lang w:val="sk-SK"/>
        </w:rPr>
        <w:t>Mannheimského</w:t>
      </w:r>
      <w:proofErr w:type="spellEnd"/>
      <w:r w:rsidRPr="00A36289">
        <w:rPr>
          <w:lang w:val="sk-SK"/>
        </w:rPr>
        <w:t xml:space="preserve"> aktu o plavbe na Rýne zo 17. októbra 1868 a protokolu, ktorý prijala Ústredná komisia pre plavbu na Rýne 22. novembra 1963. </w:t>
      </w:r>
      <w:proofErr w:type="spellStart"/>
      <w:r w:rsidRPr="00A36289">
        <w:rPr>
          <w:lang w:val="sk-SK"/>
        </w:rPr>
        <w:t>Mannheimský</w:t>
      </w:r>
      <w:proofErr w:type="spellEnd"/>
      <w:r w:rsidRPr="00A36289">
        <w:rPr>
          <w:lang w:val="sk-SK"/>
        </w:rPr>
        <w:t xml:space="preserve"> dohovor o plavbe na Rýne sa týka Belgicka, Nemecka, Francúzska, Holandska a Švajčiarska ako krajín, ktoré hraničia s Rýnom, ktoré sa na účely uvedeného aktu považujú za jednu oblasť.</w:t>
      </w:r>
    </w:p>
  </w:footnote>
  <w:footnote w:id="22">
    <w:p w:rsidR="00336FD1" w:rsidRPr="00A36289" w:rsidRDefault="00336FD1">
      <w:pPr>
        <w:pStyle w:val="FootnoteTextForceStyle"/>
        <w:rPr>
          <w:lang w:val="sk-SK"/>
        </w:rPr>
      </w:pPr>
      <w:r w:rsidRPr="00A36289">
        <w:rPr>
          <w:vertAlign w:val="superscript"/>
          <w:lang w:val="sk-SK"/>
        </w:rPr>
        <w:footnoteRef/>
      </w:r>
      <w:r w:rsidRPr="00A36289">
        <w:rPr>
          <w:lang w:val="sk-SK"/>
        </w:rPr>
        <w:tab/>
        <w:t>Zmeny Colného dohovoru o medzinárodnej preprave tovaru na podklade karnetov TIR (Dohovor TIR z roku 1975). Podľa oznámenia depozitára OSN C.N.85.2021.TREATIES- XI.A.16 vstúpia 1. júna 2021 pre všetky zmluvné strany do platnosti tieto zmeny a doplnenia Dohovoru TIR (Ú. v. EÚ L 193, 1.6.2021, s. 1).</w:t>
      </w:r>
    </w:p>
  </w:footnote>
  <w:footnote w:id="23">
    <w:p w:rsidR="00336FD1" w:rsidRPr="00A36289" w:rsidRDefault="00336FD1">
      <w:pPr>
        <w:pStyle w:val="FootnoteTextForceStyle"/>
        <w:rPr>
          <w:lang w:val="sk-SK"/>
        </w:rPr>
      </w:pPr>
      <w:r w:rsidRPr="00A36289">
        <w:rPr>
          <w:vertAlign w:val="superscript"/>
          <w:lang w:val="sk-SK"/>
        </w:rPr>
        <w:footnoteRef/>
      </w:r>
      <w:r w:rsidRPr="00A36289">
        <w:rPr>
          <w:lang w:val="sk-SK"/>
        </w:rPr>
        <w:tab/>
      </w:r>
      <w:r w:rsidRPr="00A36289">
        <w:rPr>
          <w:strike/>
          <w:lang w:val="sk-SK"/>
        </w:rPr>
        <w:t>Nariadenie Rady (ES) č. 1186/2009 zo 16. novembra 2009 ustanovujúce systém Spoločenstva pre oslobodenie od cla (Ú. v. EÚ L 324, 10.12.2009, s. 23).</w:t>
      </w:r>
    </w:p>
  </w:footnote>
  <w:footnote w:id="24">
    <w:p w:rsidR="00336FD1" w:rsidRPr="00A36289" w:rsidRDefault="00336FD1">
      <w:pPr>
        <w:pStyle w:val="FootnoteTextForceStyle"/>
        <w:rPr>
          <w:lang w:val="sk-SK"/>
        </w:rPr>
      </w:pPr>
      <w:r w:rsidRPr="00A36289">
        <w:rPr>
          <w:vertAlign w:val="superscript"/>
          <w:lang w:val="sk-SK"/>
        </w:rPr>
        <w:footnoteRef/>
      </w:r>
      <w:r w:rsidRPr="00A36289">
        <w:rPr>
          <w:lang w:val="sk-SK"/>
        </w:rPr>
        <w:tab/>
      </w:r>
      <w:r w:rsidRPr="00A36289">
        <w:rPr>
          <w:strike/>
          <w:lang w:val="sk-SK"/>
        </w:rPr>
        <w:t>Nariadenie Rady (EHS) č. 2658/87 z 23. júla 1987 o colnej a štatistickej nomenklatúre a o Spoločnom colnom sadzobníku (Ú. v. ES L 256, 7.9.1987, s. 1).</w:t>
      </w:r>
    </w:p>
  </w:footnote>
  <w:footnote w:id="25">
    <w:p w:rsidR="00336FD1" w:rsidRPr="00A36289" w:rsidRDefault="00336FD1">
      <w:pPr>
        <w:pStyle w:val="FootnoteTextForceStyle"/>
        <w:rPr>
          <w:lang w:val="sk-SK"/>
        </w:rPr>
      </w:pPr>
      <w:r w:rsidRPr="00A36289">
        <w:rPr>
          <w:vertAlign w:val="superscript"/>
          <w:lang w:val="sk-SK"/>
        </w:rPr>
        <w:footnoteRef/>
      </w:r>
      <w:r w:rsidRPr="00A36289">
        <w:rPr>
          <w:lang w:val="sk-SK"/>
        </w:rPr>
        <w:tab/>
        <w:t xml:space="preserve">Oznámenie Komisie Európskemu parlamentu, Rade a Európskemu hospodárskemu a sociálnemu výboru – Posunutie colnej únie na ďalšiu úroveň: akčný plán, 28. 9. 2020 </w:t>
      </w:r>
      <w:r>
        <w:rPr>
          <w:lang w:val="sk-SK"/>
        </w:rPr>
        <w:t>(</w:t>
      </w:r>
      <w:proofErr w:type="spellStart"/>
      <w:r w:rsidRPr="00A36289">
        <w:rPr>
          <w:lang w:val="sk-SK"/>
        </w:rPr>
        <w:t>COM</w:t>
      </w:r>
      <w:proofErr w:type="spellEnd"/>
      <w:r w:rsidRPr="00A36289">
        <w:rPr>
          <w:lang w:val="sk-SK"/>
        </w:rPr>
        <w:t xml:space="preserve">(2020) 581 </w:t>
      </w:r>
      <w:proofErr w:type="spellStart"/>
      <w:r w:rsidRPr="00A36289">
        <w:rPr>
          <w:lang w:val="sk-SK"/>
        </w:rPr>
        <w:t>final</w:t>
      </w:r>
      <w:proofErr w:type="spellEnd"/>
      <w:r>
        <w:rPr>
          <w:lang w:val="sk-SK"/>
        </w:rPr>
        <w:t>)</w:t>
      </w:r>
      <w:r w:rsidRPr="00A36289">
        <w:rPr>
          <w:lang w:val="sk-SK"/>
        </w:rPr>
        <w:t>.</w:t>
      </w:r>
    </w:p>
  </w:footnote>
  <w:footnote w:id="26">
    <w:p w:rsidR="00336FD1" w:rsidRPr="00A36289" w:rsidRDefault="00336FD1">
      <w:pPr>
        <w:pStyle w:val="FootnoteTextForceStyle"/>
        <w:rPr>
          <w:lang w:val="sk-SK"/>
        </w:rPr>
      </w:pPr>
      <w:r w:rsidRPr="00A36289">
        <w:rPr>
          <w:vertAlign w:val="superscript"/>
          <w:lang w:val="sk-SK"/>
        </w:rPr>
        <w:footnoteRef/>
      </w:r>
      <w:r w:rsidRPr="00A36289">
        <w:rPr>
          <w:lang w:val="sk-SK"/>
        </w:rPr>
        <w:tab/>
        <w:t>joint_statement_on_decentralised_agencies_en.pdf (europa.eu).</w:t>
      </w:r>
    </w:p>
  </w:footnote>
  <w:footnote w:id="27">
    <w:p w:rsidR="00336FD1" w:rsidRPr="00A36289" w:rsidRDefault="00336FD1">
      <w:pPr>
        <w:pStyle w:val="FootnoteTextForceStyle"/>
        <w:rPr>
          <w:lang w:val="sk-SK"/>
        </w:rPr>
      </w:pPr>
      <w:r w:rsidRPr="00A36289">
        <w:rPr>
          <w:vertAlign w:val="superscript"/>
          <w:lang w:val="sk-SK"/>
        </w:rPr>
        <w:footnoteRef/>
      </w:r>
      <w:r w:rsidRPr="00A36289">
        <w:rPr>
          <w:lang w:val="sk-SK"/>
        </w:rPr>
        <w:tab/>
        <w:t>Ú. v. EÚ L 123, 12.5.2016, s. 1.</w:t>
      </w:r>
    </w:p>
  </w:footnote>
  <w:footnote w:id="28">
    <w:p w:rsidR="00336FD1" w:rsidRPr="00A36289" w:rsidRDefault="00336FD1">
      <w:pPr>
        <w:pStyle w:val="FootnoteTextForceStyle"/>
        <w:rPr>
          <w:lang w:val="sk-SK"/>
        </w:rPr>
      </w:pPr>
      <w:r w:rsidRPr="00A36289">
        <w:rPr>
          <w:vertAlign w:val="superscript"/>
          <w:lang w:val="sk-SK"/>
        </w:rPr>
        <w:footnoteRef/>
      </w:r>
      <w:r w:rsidRPr="00A36289">
        <w:rPr>
          <w:lang w:val="sk-SK"/>
        </w:rPr>
        <w:tab/>
        <w:t>Nariadenie Európskeho parlamentu a Rady (EÚ) č. 182/2011 zo 16. februára 2011, ktorým sa ustanovujú pravidlá a všeobecné zásady mechanizmu, na základe ktorého členské štáty kontrolujú vykonávanie vykonávacích právomocí Komisie (Ú. v. EÚ L 55, 28.2.2011, s. 13).</w:t>
      </w:r>
    </w:p>
  </w:footnote>
  <w:footnote w:id="29">
    <w:p w:rsidR="00336FD1" w:rsidRPr="00A36289" w:rsidRDefault="00336FD1">
      <w:pPr>
        <w:pStyle w:val="FootnoteTextForceStyle"/>
        <w:rPr>
          <w:lang w:val="sk-SK"/>
        </w:rPr>
      </w:pPr>
      <w:r w:rsidRPr="00A36289">
        <w:rPr>
          <w:vertAlign w:val="superscript"/>
          <w:lang w:val="sk-SK"/>
        </w:rPr>
        <w:footnoteRef/>
      </w:r>
      <w:r w:rsidRPr="00A36289">
        <w:rPr>
          <w:lang w:val="sk-SK"/>
        </w:rPr>
        <w:tab/>
        <w:t>Smernica Rady 2006/112/ES z 28. novembra 2006 o spoločnom systéme dane z pridanej hodnoty (Ú. v. EÚ L 347, 11.12.2006, s. 1).</w:t>
      </w:r>
    </w:p>
  </w:footnote>
  <w:footnote w:id="30">
    <w:p w:rsidR="00336FD1" w:rsidRPr="00A36289" w:rsidRDefault="00336FD1">
      <w:pPr>
        <w:pStyle w:val="FootnoteTextForceStyle"/>
        <w:rPr>
          <w:lang w:val="sk-SK"/>
        </w:rPr>
      </w:pPr>
      <w:r w:rsidRPr="00A36289">
        <w:rPr>
          <w:vertAlign w:val="superscript"/>
          <w:lang w:val="sk-SK"/>
        </w:rPr>
        <w:footnoteRef/>
      </w:r>
      <w:r w:rsidRPr="00A36289">
        <w:rPr>
          <w:lang w:val="sk-SK"/>
        </w:rPr>
        <w:tab/>
        <w:t>Smernica Rady (EÚ) 2020/262 z 19. decembra 2019, ktorou sa ustanovuje všeobecný systém spotrebných daní (prepracované znenie) (Ú. v. EÚ L 58, 27.2.2020, s. 4).</w:t>
      </w:r>
    </w:p>
  </w:footnote>
  <w:footnote w:id="31">
    <w:p w:rsidR="00336FD1" w:rsidRPr="00DB34B4" w:rsidRDefault="00336FD1" w:rsidP="00DB34B4">
      <w:pPr>
        <w:pStyle w:val="FootnoteText"/>
        <w:ind w:left="851" w:hanging="851"/>
        <w:rPr>
          <w:b/>
          <w:i/>
          <w:sz w:val="24"/>
          <w:szCs w:val="24"/>
          <w:lang w:val="sk-SK"/>
        </w:rPr>
      </w:pPr>
      <w:r w:rsidRPr="00DB34B4">
        <w:rPr>
          <w:rStyle w:val="FootnoteReference"/>
          <w:b/>
          <w:i/>
          <w:sz w:val="24"/>
          <w:szCs w:val="24"/>
        </w:rPr>
        <w:footnoteRef/>
      </w:r>
      <w:r w:rsidRPr="00DB34B4">
        <w:rPr>
          <w:b/>
          <w:i/>
          <w:sz w:val="24"/>
          <w:szCs w:val="24"/>
          <w:lang w:val="sk-SK"/>
        </w:rPr>
        <w:t xml:space="preserve"> </w:t>
      </w:r>
      <w:r w:rsidRPr="00DB34B4">
        <w:rPr>
          <w:b/>
          <w:i/>
          <w:sz w:val="24"/>
          <w:szCs w:val="24"/>
          <w:lang w:val="sk-SK"/>
        </w:rPr>
        <w:tab/>
        <w:t xml:space="preserve">Nariadenie Európskeho parlamentu a Rady (EÚ) 2024/2747 z 9. októbra 2024, ktorým sa stanovuje rámec opatrení týkajúcich sa núdzovej situácie na vnútornom trhu a jeho odolnosti a ktorým sa mení nariadenie Rady (ES) č. 2679/98 (akt o núdzovej situácii na vnútornom trhu a jeho odolnosti) </w:t>
      </w:r>
      <w:r>
        <w:rPr>
          <w:b/>
          <w:i/>
          <w:sz w:val="24"/>
          <w:szCs w:val="24"/>
          <w:lang w:val="sk-SK"/>
        </w:rPr>
        <w:t>(</w:t>
      </w:r>
      <w:r w:rsidRPr="00DB34B4">
        <w:rPr>
          <w:b/>
          <w:i/>
          <w:sz w:val="24"/>
          <w:szCs w:val="24"/>
          <w:lang w:val="sk-SK"/>
        </w:rPr>
        <w:t>Ú. v. EÚ L, 2024/2747, 8.11.2024, ELI:</w:t>
      </w:r>
      <w:r w:rsidRPr="00733971">
        <w:rPr>
          <w:b/>
          <w:i/>
          <w:sz w:val="24"/>
          <w:szCs w:val="24"/>
          <w:lang w:val="sk-SK"/>
        </w:rPr>
        <w:t xml:space="preserve"> </w:t>
      </w:r>
      <w:r w:rsidRPr="00DB34B4">
        <w:rPr>
          <w:b/>
          <w:i/>
          <w:sz w:val="24"/>
          <w:lang w:val="sk-SK"/>
        </w:rPr>
        <w:t>http://data.europa.eu/eli/reg/2024/2747/oj)</w:t>
      </w:r>
      <w:r>
        <w:rPr>
          <w:b/>
          <w:i/>
          <w:sz w:val="24"/>
          <w:lang w:val="sk-SK"/>
        </w:rPr>
        <w:t>.</w:t>
      </w:r>
    </w:p>
  </w:footnote>
  <w:footnote w:id="32">
    <w:p w:rsidR="00336FD1" w:rsidRPr="00A36289" w:rsidRDefault="00336FD1">
      <w:pPr>
        <w:pStyle w:val="FootnoteTextForceStyle"/>
        <w:rPr>
          <w:lang w:val="sk-SK"/>
        </w:rPr>
      </w:pPr>
      <w:r w:rsidRPr="00A36289">
        <w:rPr>
          <w:vertAlign w:val="superscript"/>
          <w:lang w:val="sk-SK"/>
        </w:rPr>
        <w:footnoteRef/>
      </w:r>
      <w:r w:rsidRPr="00A36289">
        <w:rPr>
          <w:lang w:val="sk-SK"/>
        </w:rPr>
        <w:tab/>
        <w:t>Nariadenie Európskeho parlamentu a Rady (EÚ) 2022/2399 z 23. novembra 2022, ktorým sa zriaďuje prostredie centrálneho elektronického priečinka Európskej únie pre colníctvo a ktorým sa mení nariadenie (EÚ) č. 952/2013 (Ú. v. EÚ L 317, 9.12.2022, s. 1).</w:t>
      </w:r>
    </w:p>
  </w:footnote>
  <w:footnote w:id="33">
    <w:p w:rsidR="00336FD1" w:rsidRPr="00A36289" w:rsidRDefault="00336FD1">
      <w:pPr>
        <w:pStyle w:val="FootnoteTextForceStyle"/>
        <w:rPr>
          <w:lang w:val="sk-SK"/>
        </w:rPr>
      </w:pPr>
      <w:r w:rsidRPr="00A36289">
        <w:rPr>
          <w:vertAlign w:val="superscript"/>
          <w:lang w:val="sk-SK"/>
        </w:rPr>
        <w:footnoteRef/>
      </w:r>
      <w:r w:rsidRPr="00A36289">
        <w:rPr>
          <w:lang w:val="sk-SK"/>
        </w:rPr>
        <w:tab/>
        <w:t>Návrh nariadenia Európskeho parlamentu a Rady (EÚ) .../20.., ktorým sa stanovujú harmonizované pravidlá v oblasti umelej inteligencie (akt o umelej inteligencii) a menia niektoré legislatívne akty Únie [</w:t>
      </w:r>
      <w:proofErr w:type="spellStart"/>
      <w:r w:rsidRPr="00A36289">
        <w:rPr>
          <w:lang w:val="sk-SK"/>
        </w:rPr>
        <w:t>COM</w:t>
      </w:r>
      <w:proofErr w:type="spellEnd"/>
      <w:r w:rsidRPr="00A36289">
        <w:rPr>
          <w:lang w:val="sk-SK"/>
        </w:rPr>
        <w:t xml:space="preserve">(2021) 206 </w:t>
      </w:r>
      <w:proofErr w:type="spellStart"/>
      <w:r w:rsidRPr="00A36289">
        <w:rPr>
          <w:lang w:val="sk-SK"/>
        </w:rPr>
        <w:t>final</w:t>
      </w:r>
      <w:proofErr w:type="spellEnd"/>
      <w:r w:rsidRPr="00A36289">
        <w:rPr>
          <w:lang w:val="sk-SK"/>
        </w:rPr>
        <w:t>] [2021/0106(COD)].</w:t>
      </w:r>
    </w:p>
  </w:footnote>
  <w:footnote w:id="34">
    <w:p w:rsidR="00336FD1" w:rsidRPr="00A36289" w:rsidRDefault="00336FD1">
      <w:pPr>
        <w:pStyle w:val="FootnoteTextForceStyle"/>
        <w:rPr>
          <w:lang w:val="sk-SK"/>
        </w:rPr>
      </w:pPr>
      <w:r w:rsidRPr="00A36289">
        <w:rPr>
          <w:vertAlign w:val="superscript"/>
          <w:lang w:val="sk-SK"/>
        </w:rPr>
        <w:footnoteRef/>
      </w:r>
      <w:r w:rsidRPr="00A36289">
        <w:rPr>
          <w:lang w:val="sk-SK"/>
        </w:rPr>
        <w:tab/>
      </w:r>
      <w:r w:rsidRPr="00A36289">
        <w:rPr>
          <w:b/>
          <w:i/>
          <w:lang w:val="sk-SK"/>
        </w:rPr>
        <w:t>Delegované nariadenie Komisie (EÚ) 2015/2446 z 28. júla 2015, ktorým sa dopĺňa nariadenie Európskeho parlamentu a Rady (EÚ) č. 952/2013, pokiaľ ide o podrobné pravidlá, ktorými sa bližšie určujú niektoré ustanovenia Colného kódexu Únie (Ú. v. EÚ L 343, 29.12.2015, s. 1).</w:t>
      </w:r>
    </w:p>
  </w:footnote>
  <w:footnote w:id="35">
    <w:p w:rsidR="00336FD1" w:rsidRPr="00A36289" w:rsidRDefault="00336FD1">
      <w:pPr>
        <w:pStyle w:val="FootnoteTextForceStyle"/>
        <w:rPr>
          <w:lang w:val="sk-SK"/>
        </w:rPr>
      </w:pPr>
      <w:r w:rsidRPr="00A36289">
        <w:rPr>
          <w:vertAlign w:val="superscript"/>
          <w:lang w:val="sk-SK"/>
        </w:rPr>
        <w:footnoteRef/>
      </w:r>
      <w:r w:rsidRPr="00A36289">
        <w:rPr>
          <w:lang w:val="sk-SK"/>
        </w:rPr>
        <w:tab/>
        <w:t>Nariadenie Európskeho parlamentu a Rady (EÚ) 2018/1725 z 23. októbra 2018 o ochrane fyzických osôb pri spracúvaní osobných údajov inštitúciami, orgánmi, úradmi a agentúrami Únie a o voľnom pohybe takýchto údajov, ktorým sa zrušuje nariadenie (ES) č. 45/2001 a rozhodnutie č. 1247/2002/ES (Ú. v. EÚ L 295, 21.11.2018, s. 39).</w:t>
      </w:r>
    </w:p>
  </w:footnote>
  <w:footnote w:id="36">
    <w:p w:rsidR="00336FD1" w:rsidRPr="00A36289" w:rsidRDefault="00336FD1">
      <w:pPr>
        <w:pStyle w:val="FootnoteTextForceStyle"/>
        <w:rPr>
          <w:lang w:val="sk-SK"/>
        </w:rPr>
      </w:pPr>
      <w:r w:rsidRPr="00A36289">
        <w:rPr>
          <w:vertAlign w:val="superscript"/>
          <w:lang w:val="sk-SK"/>
        </w:rPr>
        <w:footnoteRef/>
      </w:r>
      <w:r w:rsidRPr="00A36289">
        <w:rPr>
          <w:lang w:val="sk-SK"/>
        </w:rPr>
        <w:tab/>
        <w:t>Smernica Európskeho parlamentu a Rady (EÚ) 2016/680 z 27. apríla 2016 o ochrane fyzických osôb pri spracúvaní osobných údajov príslušnými orgánmi na účely predchádzania trestným činom, ich vyšetrovania, odhaľovania alebo stíhania alebo na účely výkonu trestných sankcií a o voľnom pohybe takýchto údajov a o zrušení rámcového rozhodnutia Rady 2008/977/SVV (Ú. v. EÚ L 119, 4.5.2016, s. 89).</w:t>
      </w:r>
    </w:p>
  </w:footnote>
  <w:footnote w:id="37">
    <w:p w:rsidR="00336FD1" w:rsidRPr="00DB34B4" w:rsidRDefault="00336FD1" w:rsidP="00DB34B4">
      <w:pPr>
        <w:pStyle w:val="FootnoteText"/>
        <w:ind w:left="851" w:hanging="851"/>
        <w:rPr>
          <w:b/>
          <w:i/>
          <w:sz w:val="24"/>
          <w:szCs w:val="24"/>
          <w:lang w:val="sk-SK"/>
        </w:rPr>
      </w:pPr>
      <w:r w:rsidRPr="00DB34B4">
        <w:rPr>
          <w:rStyle w:val="FootnoteReference"/>
          <w:b/>
          <w:i/>
          <w:sz w:val="24"/>
          <w:szCs w:val="24"/>
        </w:rPr>
        <w:footnoteRef/>
      </w:r>
      <w:r w:rsidRPr="00DB34B4">
        <w:rPr>
          <w:b/>
          <w:i/>
          <w:sz w:val="24"/>
          <w:szCs w:val="24"/>
          <w:lang w:val="sk-SK"/>
        </w:rPr>
        <w:t xml:space="preserve"> </w:t>
      </w:r>
      <w:r w:rsidRPr="00DB34B4">
        <w:rPr>
          <w:b/>
          <w:i/>
          <w:sz w:val="24"/>
          <w:szCs w:val="24"/>
          <w:lang w:val="sk-SK"/>
        </w:rPr>
        <w:tab/>
        <w:t xml:space="preserve">Nariadenie Európskeho parlamentu a Rady (EÚ, </w:t>
      </w:r>
      <w:proofErr w:type="spellStart"/>
      <w:r w:rsidRPr="00DB34B4">
        <w:rPr>
          <w:b/>
          <w:i/>
          <w:sz w:val="24"/>
          <w:szCs w:val="24"/>
          <w:lang w:val="sk-SK"/>
        </w:rPr>
        <w:t>Euratom</w:t>
      </w:r>
      <w:proofErr w:type="spellEnd"/>
      <w:r w:rsidRPr="00DB34B4">
        <w:rPr>
          <w:b/>
          <w:i/>
          <w:sz w:val="24"/>
          <w:szCs w:val="24"/>
          <w:lang w:val="sk-SK"/>
        </w:rPr>
        <w:t xml:space="preserve">) 2023/2841 z 13. decembra 2023, ktorým sa stanovujú opatrenia na zabezpečenie vysokej spoločnej úrovne kybernetickej bezpečnosti v inštitúciách, orgánoch, úradoch a agentúrach Únie </w:t>
      </w:r>
      <w:r>
        <w:rPr>
          <w:b/>
          <w:i/>
          <w:sz w:val="24"/>
          <w:szCs w:val="24"/>
          <w:lang w:val="sk-SK"/>
        </w:rPr>
        <w:t>(</w:t>
      </w:r>
      <w:r w:rsidRPr="00DB34B4">
        <w:rPr>
          <w:b/>
          <w:i/>
          <w:sz w:val="24"/>
          <w:szCs w:val="24"/>
          <w:lang w:val="sk-SK"/>
        </w:rPr>
        <w:t>Ú. v. EÚ L, 2023/2841, 18.12.2023, ELI:</w:t>
      </w:r>
      <w:r w:rsidRPr="004D1CF3">
        <w:rPr>
          <w:b/>
          <w:i/>
          <w:sz w:val="24"/>
          <w:szCs w:val="24"/>
          <w:lang w:val="sk-SK"/>
        </w:rPr>
        <w:t xml:space="preserve"> </w:t>
      </w:r>
      <w:r w:rsidRPr="00DB34B4">
        <w:rPr>
          <w:b/>
          <w:i/>
          <w:sz w:val="24"/>
          <w:lang w:val="sk-SK"/>
        </w:rPr>
        <w:t>http://data.europa.eu/eli/reg/2023/2841/oj)</w:t>
      </w:r>
      <w:r w:rsidRPr="004D1CF3">
        <w:rPr>
          <w:b/>
          <w:i/>
          <w:sz w:val="24"/>
          <w:lang w:val="sk-SK"/>
        </w:rPr>
        <w:t>.</w:t>
      </w:r>
    </w:p>
  </w:footnote>
  <w:footnote w:id="38">
    <w:p w:rsidR="00336FD1" w:rsidRPr="00A36289" w:rsidRDefault="00336FD1">
      <w:pPr>
        <w:pStyle w:val="FootnoteTextForceStyle"/>
        <w:rPr>
          <w:lang w:val="sk-SK"/>
        </w:rPr>
      </w:pPr>
      <w:r w:rsidRPr="00A36289">
        <w:rPr>
          <w:vertAlign w:val="superscript"/>
          <w:lang w:val="sk-SK"/>
        </w:rPr>
        <w:footnoteRef/>
      </w:r>
      <w:r w:rsidRPr="00A36289">
        <w:rPr>
          <w:lang w:val="sk-SK"/>
        </w:rPr>
        <w:tab/>
        <w:t>Nariadenie Európskeho parlamentu a Rady (EÚ) .../... (Ú. v. EÚ L..., ..., s. ...). [</w:t>
      </w:r>
      <w:r>
        <w:rPr>
          <w:lang w:val="sk-SK"/>
        </w:rPr>
        <w:t>Ú. v.</w:t>
      </w:r>
      <w:r w:rsidRPr="00A36289">
        <w:rPr>
          <w:lang w:val="sk-SK"/>
        </w:rPr>
        <w:t>: vložte do textu číslo nariadenia uvedené v dokumente [</w:t>
      </w:r>
      <w:proofErr w:type="spellStart"/>
      <w:r w:rsidRPr="00A36289">
        <w:rPr>
          <w:lang w:val="sk-SK"/>
        </w:rPr>
        <w:t>COM</w:t>
      </w:r>
      <w:proofErr w:type="spellEnd"/>
      <w:r w:rsidRPr="00A36289">
        <w:rPr>
          <w:lang w:val="sk-SK"/>
        </w:rPr>
        <w:t xml:space="preserve">(2021) 206 </w:t>
      </w:r>
      <w:proofErr w:type="spellStart"/>
      <w:r w:rsidRPr="00A36289">
        <w:rPr>
          <w:lang w:val="sk-SK"/>
        </w:rPr>
        <w:t>final</w:t>
      </w:r>
      <w:proofErr w:type="spellEnd"/>
      <w:r w:rsidRPr="00A36289">
        <w:rPr>
          <w:lang w:val="sk-SK"/>
        </w:rPr>
        <w:t>, 2021/0106(COD)] a do poznámky pod čiarou číslo, dátum a názov uvedeného nariadenia a odkaz na jeho uverejnenie v úradnom vestníku.</w:t>
      </w:r>
    </w:p>
  </w:footnote>
  <w:footnote w:id="39">
    <w:p w:rsidR="00336FD1" w:rsidRPr="00A36289" w:rsidRDefault="00336FD1">
      <w:pPr>
        <w:pStyle w:val="FootnoteTextForceStyle"/>
        <w:rPr>
          <w:lang w:val="sk-SK"/>
        </w:rPr>
      </w:pPr>
      <w:r w:rsidRPr="00A36289">
        <w:rPr>
          <w:vertAlign w:val="superscript"/>
          <w:lang w:val="sk-SK"/>
        </w:rPr>
        <w:footnoteRef/>
      </w:r>
      <w:r w:rsidRPr="00A36289">
        <w:rPr>
          <w:lang w:val="sk-SK"/>
        </w:rPr>
        <w:tab/>
      </w:r>
      <w:r w:rsidRPr="00A36289">
        <w:rPr>
          <w:b/>
          <w:i/>
          <w:lang w:val="sk-SK"/>
        </w:rPr>
        <w:t>Smernica Európskeho parlamentu a Rady (EÚ) 2022/2555 zo 14. decembra 2022 o opatreniach na zabezpečenie vysokej spoločnej úrovne kybernetickej bezpečnosti v Únii, ktorou sa mení nariadenie (EÚ) č. 910/2014 a smernica (EÚ) 2018/1972 a zrušuje smernica (EÚ) 2016/1148 (smernica NIS 2) (Ú. v. EÚ L 333, 27.12.2022, s. 80).</w:t>
      </w:r>
    </w:p>
  </w:footnote>
  <w:footnote w:id="40">
    <w:p w:rsidR="00336FD1" w:rsidRPr="00A36289" w:rsidRDefault="00336FD1">
      <w:pPr>
        <w:pStyle w:val="FootnoteTextForceStyle"/>
        <w:rPr>
          <w:lang w:val="sk-SK"/>
        </w:rPr>
      </w:pPr>
      <w:r w:rsidRPr="00A36289">
        <w:rPr>
          <w:vertAlign w:val="superscript"/>
          <w:lang w:val="sk-SK"/>
        </w:rPr>
        <w:footnoteRef/>
      </w:r>
      <w:r w:rsidRPr="00A36289">
        <w:rPr>
          <w:lang w:val="sk-SK"/>
        </w:rPr>
        <w:tab/>
      </w:r>
      <w:r w:rsidRPr="00A36289">
        <w:rPr>
          <w:strike/>
          <w:lang w:val="sk-SK"/>
        </w:rPr>
        <w:t>Nariadenie Rady (EÚ) 2017/1939 z 12. októbra 2017, ktorým sa vykonáva posilnená spolupráca na účely zriadenia Európskej prokuratúry (Ú. v. EÚ L 283, 31.10.2017, s. 1).</w:t>
      </w:r>
    </w:p>
  </w:footnote>
  <w:footnote w:id="41">
    <w:p w:rsidR="00336FD1" w:rsidRPr="00A36289" w:rsidRDefault="00336FD1">
      <w:pPr>
        <w:pStyle w:val="FootnoteTextForceStyle"/>
        <w:rPr>
          <w:lang w:val="sk-SK"/>
        </w:rPr>
      </w:pPr>
      <w:r w:rsidRPr="00A36289">
        <w:rPr>
          <w:vertAlign w:val="superscript"/>
          <w:lang w:val="sk-SK"/>
        </w:rPr>
        <w:footnoteRef/>
      </w:r>
      <w:r w:rsidRPr="00A36289">
        <w:rPr>
          <w:lang w:val="sk-SK"/>
        </w:rPr>
        <w:tab/>
      </w:r>
      <w:r w:rsidRPr="00A36289">
        <w:rPr>
          <w:strike/>
          <w:lang w:val="sk-SK"/>
        </w:rPr>
        <w:t>Nariadenie Európskeho parlamentu a Rady (EÚ) 2017/625 z 15. marca 2017 o úradných kontrolách a iných úradných činnostiach vykonávaných na zabezpečenie uplatňovania potravinového a krmivového práva a pravidiel pre zdravie zvierat a dobré životné podmienky zvierat, pre zdravie rastlín a pre prípravky na ochranu rastlín, o zmene nariadení Európskeho parlamentu a Rady (ES) č. 999/2001, (ES) č. 396/2005, (ES) č. 1069/2009, (ES) č. 1107/2009, (EÚ) č. 1151/2012, (EÚ) č. 652/2014, (EÚ) 2016/429 a (EÚ) 2016/2031, nariadení Rady (ES) č. 1/2005 a (ES) č. 1099/2009 a smerníc Rady 98/58/ES, 1999/74/ES, 2007/43/ES, 2008/119/ES a 2008/120/ES a o zrušení nariadení Európskeho parlamentu a Rady (ES) č. 854/2004 a (ES) č. 882/2004, smerníc Rady 89/608/EHS, 89/662/EHS, 90/425/EHS, 91/496/EHS, 96/23/ES, 96/93/ES a 97/78/ES a rozhodnutia Rady 92/438/EHS (nariadenie o úradných kontrolách) (Ú. v. EÚ L 95, 7.4.2017, s. 1).</w:t>
      </w:r>
    </w:p>
  </w:footnote>
  <w:footnote w:id="42">
    <w:p w:rsidR="00336FD1" w:rsidRPr="00A36289" w:rsidRDefault="00336FD1">
      <w:pPr>
        <w:pStyle w:val="FootnoteTextForceStyle"/>
        <w:rPr>
          <w:lang w:val="sk-SK"/>
        </w:rPr>
      </w:pPr>
      <w:r w:rsidRPr="00A36289">
        <w:rPr>
          <w:vertAlign w:val="superscript"/>
          <w:lang w:val="sk-SK"/>
        </w:rPr>
        <w:footnoteRef/>
      </w:r>
      <w:r w:rsidRPr="00A36289">
        <w:rPr>
          <w:lang w:val="sk-SK"/>
        </w:rPr>
        <w:tab/>
        <w:t>Nariadenie Európskeho parlamentu a Rady (EÚ) č. 608/2013 z 12. júna 2013 o presadzovaní práv duševného vlastníctva colnými orgánmi a zrušení nariadenia Rady (ES) č. 1383/2003 (Ú. v. EÚ L 181, 29.6.2013, s. 15 – 34).</w:t>
      </w:r>
    </w:p>
  </w:footnote>
  <w:footnote w:id="43">
    <w:p w:rsidR="00336FD1" w:rsidRPr="00A36289" w:rsidRDefault="00336FD1">
      <w:pPr>
        <w:pStyle w:val="FootnoteTextForceStyle"/>
        <w:rPr>
          <w:lang w:val="sk-SK"/>
        </w:rPr>
      </w:pPr>
      <w:r w:rsidRPr="00A36289">
        <w:rPr>
          <w:vertAlign w:val="superscript"/>
          <w:lang w:val="sk-SK"/>
        </w:rPr>
        <w:footnoteRef/>
      </w:r>
      <w:r w:rsidRPr="00A36289">
        <w:rPr>
          <w:lang w:val="sk-SK"/>
        </w:rPr>
        <w:tab/>
        <w:t>Nariadenie Európskeho parlamentu a Rady (EÚ) 2023/... z ... 2023 o všeobecnej bezpečnosti výrobkov, ktorým sa mení nariadenie Európskeho parlamentu a Rady (EÚ) č. 1025/2012 a zrušuje smernica Rady 87/357/EHS a smernica Európskeho parlamentu a Rady 2001/95/ES (Ú. v. EÚ L ...).</w:t>
      </w:r>
    </w:p>
  </w:footnote>
  <w:footnote w:id="44">
    <w:p w:rsidR="00336FD1" w:rsidRPr="00A36289" w:rsidRDefault="00336FD1">
      <w:pPr>
        <w:pStyle w:val="FootnoteTextForceStyle"/>
        <w:rPr>
          <w:lang w:val="sk-SK"/>
        </w:rPr>
      </w:pPr>
      <w:r w:rsidRPr="00A36289">
        <w:rPr>
          <w:vertAlign w:val="superscript"/>
          <w:lang w:val="sk-SK"/>
        </w:rPr>
        <w:footnoteRef/>
      </w:r>
      <w:r w:rsidRPr="00A36289">
        <w:rPr>
          <w:lang w:val="sk-SK"/>
        </w:rPr>
        <w:tab/>
        <w:t>[</w:t>
      </w:r>
      <w:r>
        <w:rPr>
          <w:lang w:val="sk-SK"/>
        </w:rPr>
        <w:t>Ú. v.</w:t>
      </w:r>
      <w:r w:rsidRPr="00A36289">
        <w:rPr>
          <w:lang w:val="sk-SK"/>
        </w:rPr>
        <w:t xml:space="preserve"> : vložte do textu konečný odkaz – pozri poznámku pod čiarou 19.]</w:t>
      </w:r>
    </w:p>
  </w:footnote>
  <w:footnote w:id="45">
    <w:p w:rsidR="00336FD1" w:rsidRPr="00A36289" w:rsidRDefault="00336FD1">
      <w:pPr>
        <w:pStyle w:val="FootnoteTextForceStyle"/>
        <w:rPr>
          <w:lang w:val="sk-SK"/>
        </w:rPr>
      </w:pPr>
      <w:r w:rsidRPr="00A36289">
        <w:rPr>
          <w:vertAlign w:val="superscript"/>
          <w:lang w:val="sk-SK"/>
        </w:rPr>
        <w:footnoteRef/>
      </w:r>
      <w:r w:rsidRPr="00A36289">
        <w:rPr>
          <w:lang w:val="sk-SK"/>
        </w:rPr>
        <w:tab/>
        <w:t xml:space="preserve">Nariadenie Rady (EHS, </w:t>
      </w:r>
      <w:proofErr w:type="spellStart"/>
      <w:r w:rsidRPr="00A36289">
        <w:rPr>
          <w:lang w:val="sk-SK"/>
        </w:rPr>
        <w:t>Euratom</w:t>
      </w:r>
      <w:proofErr w:type="spellEnd"/>
      <w:r w:rsidRPr="00A36289">
        <w:rPr>
          <w:lang w:val="sk-SK"/>
        </w:rPr>
        <w:t xml:space="preserve">, </w:t>
      </w:r>
      <w:proofErr w:type="spellStart"/>
      <w:r w:rsidRPr="00A36289">
        <w:rPr>
          <w:lang w:val="sk-SK"/>
        </w:rPr>
        <w:t>ESUO</w:t>
      </w:r>
      <w:proofErr w:type="spellEnd"/>
      <w:r w:rsidRPr="00A36289">
        <w:rPr>
          <w:lang w:val="sk-SK"/>
        </w:rPr>
        <w:t>) č. 259/68 z 29. februára 1968, ktorým sa ustanovuje Služobný poriadok a Podmienky zamestnávania ostatných zamestnancov Európskych spoločenstiev a osobitné pravidlá, ktoré sa dočasne uplatňujú na úradníkov Komisie (Ú. v. ES L 56, 4.3.1968, s. 1).</w:t>
      </w:r>
    </w:p>
  </w:footnote>
  <w:footnote w:id="46">
    <w:p w:rsidR="00336FD1" w:rsidRPr="00A36289" w:rsidRDefault="00336FD1">
      <w:pPr>
        <w:pStyle w:val="FootnoteTextForceStyle"/>
        <w:rPr>
          <w:lang w:val="sk-SK"/>
        </w:rPr>
      </w:pPr>
      <w:r w:rsidRPr="00A36289">
        <w:rPr>
          <w:vertAlign w:val="superscript"/>
          <w:lang w:val="sk-SK"/>
        </w:rPr>
        <w:footnoteRef/>
      </w:r>
      <w:r w:rsidRPr="00A36289">
        <w:rPr>
          <w:lang w:val="sk-SK"/>
        </w:rPr>
        <w:tab/>
        <w:t>Nariadenie Európskeho parlamentu a Rady (ES) č. 1049/2001 z 30. mája 2001 o prístupe verejnosti k dokumentom Európskeho parlamentu, Rady a Komisie (Ú. v. ES L 145, 31.5.2001, s. 43).</w:t>
      </w:r>
    </w:p>
  </w:footnote>
  <w:footnote w:id="47">
    <w:p w:rsidR="00336FD1" w:rsidRPr="00A36289" w:rsidRDefault="00336FD1">
      <w:pPr>
        <w:pStyle w:val="FootnoteTextForceStyle"/>
        <w:rPr>
          <w:lang w:val="sk-SK"/>
        </w:rPr>
      </w:pPr>
      <w:r w:rsidRPr="00A36289">
        <w:rPr>
          <w:vertAlign w:val="superscript"/>
          <w:lang w:val="sk-SK"/>
        </w:rPr>
        <w:footnoteRef/>
      </w:r>
      <w:r w:rsidRPr="00A36289">
        <w:rPr>
          <w:lang w:val="sk-SK"/>
        </w:rPr>
        <w:tab/>
        <w:t xml:space="preserve">Delegované nariadenie Komisie (EÚ) 2019/715 z 18. decembra 2018 o rámcovom nariadení o rozpočtových pravidlách pre subjekty zriadené podľa ZFEÚ a Zmluvy o </w:t>
      </w:r>
      <w:proofErr w:type="spellStart"/>
      <w:r w:rsidRPr="00A36289">
        <w:rPr>
          <w:lang w:val="sk-SK"/>
        </w:rPr>
        <w:t>Euratome</w:t>
      </w:r>
      <w:proofErr w:type="spellEnd"/>
      <w:r w:rsidRPr="00A36289">
        <w:rPr>
          <w:lang w:val="sk-SK"/>
        </w:rPr>
        <w:t xml:space="preserve"> a uvedené v článku 70 nariadenia Európskeho parlamentu a Rady (EÚ, </w:t>
      </w:r>
      <w:proofErr w:type="spellStart"/>
      <w:r w:rsidRPr="00A36289">
        <w:rPr>
          <w:lang w:val="sk-SK"/>
        </w:rPr>
        <w:t>Euratom</w:t>
      </w:r>
      <w:proofErr w:type="spellEnd"/>
      <w:r w:rsidRPr="00A36289">
        <w:rPr>
          <w:lang w:val="sk-SK"/>
        </w:rPr>
        <w:t>) 2018/1046 (Ú. v. EÚ L 122, 10.5.2019, s. 1).</w:t>
      </w:r>
    </w:p>
  </w:footnote>
  <w:footnote w:id="48">
    <w:p w:rsidR="00336FD1" w:rsidRPr="00A36289" w:rsidRDefault="00336FD1">
      <w:pPr>
        <w:pStyle w:val="FootnoteTextForceStyle"/>
        <w:rPr>
          <w:lang w:val="sk-SK"/>
        </w:rPr>
      </w:pPr>
      <w:r w:rsidRPr="00A36289">
        <w:rPr>
          <w:vertAlign w:val="superscript"/>
          <w:lang w:val="sk-SK"/>
        </w:rPr>
        <w:footnoteRef/>
      </w:r>
      <w:r w:rsidRPr="00A36289">
        <w:rPr>
          <w:lang w:val="sk-SK"/>
        </w:rPr>
        <w:tab/>
        <w:t xml:space="preserve">Nariadenie Európskeho parlamentu a Rady (EÚ, </w:t>
      </w:r>
      <w:proofErr w:type="spellStart"/>
      <w:r w:rsidRPr="00A36289">
        <w:rPr>
          <w:lang w:val="sk-SK"/>
        </w:rPr>
        <w:t>Euratom</w:t>
      </w:r>
      <w:proofErr w:type="spellEnd"/>
      <w:r w:rsidRPr="00A36289">
        <w:rPr>
          <w:lang w:val="sk-SK"/>
        </w:rPr>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A36289">
        <w:rPr>
          <w:lang w:val="sk-SK"/>
        </w:rPr>
        <w:t>Euratom</w:t>
      </w:r>
      <w:proofErr w:type="spellEnd"/>
      <w:r w:rsidRPr="00A36289">
        <w:rPr>
          <w:lang w:val="sk-SK"/>
        </w:rPr>
        <w:t>) č. 966/2012 (Ú. v. EÚ L 193, 30.7.2018, s. 1).</w:t>
      </w:r>
    </w:p>
  </w:footnote>
  <w:footnote w:id="49">
    <w:p w:rsidR="00336FD1" w:rsidRPr="00A36289" w:rsidRDefault="00336FD1">
      <w:pPr>
        <w:pStyle w:val="FootnoteTextForceStyle"/>
        <w:rPr>
          <w:lang w:val="sk-SK"/>
        </w:rPr>
      </w:pPr>
      <w:r w:rsidRPr="00A36289">
        <w:rPr>
          <w:vertAlign w:val="superscript"/>
          <w:lang w:val="sk-SK"/>
        </w:rPr>
        <w:footnoteRef/>
      </w:r>
      <w:r w:rsidRPr="00A36289">
        <w:rPr>
          <w:lang w:val="sk-SK"/>
        </w:rPr>
        <w:tab/>
        <w:t>Ú. v. ES L 136, 31.5.1999, s. 15.</w:t>
      </w:r>
    </w:p>
  </w:footnote>
  <w:footnote w:id="50">
    <w:p w:rsidR="00336FD1" w:rsidRPr="00A36289" w:rsidRDefault="00336FD1">
      <w:pPr>
        <w:pStyle w:val="FootnoteTextForceStyle"/>
        <w:rPr>
          <w:lang w:val="sk-SK"/>
        </w:rPr>
      </w:pPr>
      <w:r w:rsidRPr="00A36289">
        <w:rPr>
          <w:vertAlign w:val="superscript"/>
          <w:lang w:val="sk-SK"/>
        </w:rPr>
        <w:footnoteRef/>
      </w:r>
      <w:r w:rsidRPr="00A36289">
        <w:rPr>
          <w:lang w:val="sk-SK"/>
        </w:rPr>
        <w:tab/>
        <w:t>Nariadenie Rady (</w:t>
      </w:r>
      <w:proofErr w:type="spellStart"/>
      <w:r w:rsidRPr="00A36289">
        <w:rPr>
          <w:lang w:val="sk-SK"/>
        </w:rPr>
        <w:t>Euratom</w:t>
      </w:r>
      <w:proofErr w:type="spellEnd"/>
      <w:r w:rsidRPr="00A36289">
        <w:rPr>
          <w:lang w:val="sk-SK"/>
        </w:rPr>
        <w:t>, ES) č. 2185/96 z 11. novembra 1996 o kontrolách a inšpekciách na mieste, vykonávaných Komisiou s cieľom ochrany finančných záujmov Európskych spoločenstiev pred spreneverou a inými podvodmi (Ú. v. ES L 292, 15.11.1996, s. 2).</w:t>
      </w:r>
    </w:p>
  </w:footnote>
  <w:footnote w:id="51">
    <w:p w:rsidR="00336FD1" w:rsidRPr="00A36289" w:rsidRDefault="00336FD1">
      <w:pPr>
        <w:pStyle w:val="FootnoteTextForceStyle"/>
        <w:rPr>
          <w:lang w:val="sk-SK"/>
        </w:rPr>
      </w:pPr>
      <w:r w:rsidRPr="00A36289">
        <w:rPr>
          <w:vertAlign w:val="superscript"/>
          <w:lang w:val="sk-SK"/>
        </w:rPr>
        <w:footnoteRef/>
      </w:r>
      <w:r w:rsidRPr="00A36289">
        <w:rPr>
          <w:lang w:val="sk-SK"/>
        </w:rPr>
        <w:tab/>
        <w:t>Smernica Európskeho parlamentu a Rady (EÚ) 2017/1371 z 5. júla 2017 o boji proti podvodom, ktoré poškodzujú finančné záujmy Únie, prostredníctvom trestného práva (Ú. v. EÚ L 198, 28.7.2017, s. 29).</w:t>
      </w:r>
    </w:p>
  </w:footnote>
  <w:footnote w:id="52">
    <w:p w:rsidR="00336FD1" w:rsidRPr="00A36289" w:rsidRDefault="00336FD1">
      <w:pPr>
        <w:pStyle w:val="FootnoteTextForceStyle"/>
        <w:rPr>
          <w:lang w:val="sk-SK"/>
        </w:rPr>
      </w:pPr>
      <w:r w:rsidRPr="00A36289">
        <w:rPr>
          <w:vertAlign w:val="superscript"/>
          <w:lang w:val="sk-SK"/>
        </w:rPr>
        <w:footnoteRef/>
      </w:r>
      <w:r w:rsidRPr="00A36289">
        <w:rPr>
          <w:lang w:val="sk-SK"/>
        </w:rPr>
        <w:tab/>
        <w:t xml:space="preserve">Rozhodnutie Komisie (EÚ, </w:t>
      </w:r>
      <w:proofErr w:type="spellStart"/>
      <w:r w:rsidRPr="00A36289">
        <w:rPr>
          <w:lang w:val="sk-SK"/>
        </w:rPr>
        <w:t>Euratom</w:t>
      </w:r>
      <w:proofErr w:type="spellEnd"/>
      <w:r w:rsidRPr="00A36289">
        <w:rPr>
          <w:lang w:val="sk-SK"/>
        </w:rPr>
        <w:t>) 2015/443 z 13. marca 2015 o bezpečnosti v Komisii (Ú. v. EÚ L 72, 17.3.2015, s. 41).</w:t>
      </w:r>
    </w:p>
  </w:footnote>
  <w:footnote w:id="53">
    <w:p w:rsidR="00336FD1" w:rsidRPr="00A36289" w:rsidRDefault="00336FD1">
      <w:pPr>
        <w:pStyle w:val="FootnoteTextForceStyle"/>
        <w:rPr>
          <w:lang w:val="sk-SK"/>
        </w:rPr>
      </w:pPr>
      <w:r w:rsidRPr="00A36289">
        <w:rPr>
          <w:vertAlign w:val="superscript"/>
          <w:lang w:val="sk-SK"/>
        </w:rPr>
        <w:footnoteRef/>
      </w:r>
      <w:r w:rsidRPr="00A36289">
        <w:rPr>
          <w:lang w:val="sk-SK"/>
        </w:rPr>
        <w:tab/>
        <w:t xml:space="preserve">Rozhodnutie Komisie (EÚ, </w:t>
      </w:r>
      <w:proofErr w:type="spellStart"/>
      <w:r w:rsidRPr="00A36289">
        <w:rPr>
          <w:lang w:val="sk-SK"/>
        </w:rPr>
        <w:t>Euratom</w:t>
      </w:r>
      <w:proofErr w:type="spellEnd"/>
      <w:r w:rsidRPr="00A36289">
        <w:rPr>
          <w:lang w:val="sk-SK"/>
        </w:rPr>
        <w:t>) 2015/444 z 13. marca 2015 o bezpečnostných predpisoch na ochranu utajovaných skutočností EÚ (Ú. v. EÚ L 72, 17.3.2015, s. 53).</w:t>
      </w:r>
    </w:p>
  </w:footnote>
  <w:footnote w:id="54">
    <w:p w:rsidR="00336FD1" w:rsidRPr="00A36289" w:rsidRDefault="00336FD1">
      <w:pPr>
        <w:pStyle w:val="FootnoteTextForceStyle"/>
        <w:rPr>
          <w:lang w:val="sk-SK"/>
        </w:rPr>
      </w:pPr>
      <w:r w:rsidRPr="00A36289">
        <w:rPr>
          <w:vertAlign w:val="superscript"/>
          <w:lang w:val="sk-SK"/>
        </w:rPr>
        <w:footnoteRef/>
      </w:r>
      <w:r w:rsidRPr="00A36289">
        <w:rPr>
          <w:lang w:val="sk-SK"/>
        </w:rPr>
        <w:tab/>
        <w:t>Nariadenie Rady č. 1 z 15. apríla 1958 o používaní jazykov v Európskom hospodárskom spoločenstve (Ú. v. ES 17, 6.10.1958, s. 385).</w:t>
      </w:r>
    </w:p>
  </w:footnote>
  <w:footnote w:id="55">
    <w:p w:rsidR="00336FD1" w:rsidRPr="00A36289" w:rsidRDefault="00336FD1">
      <w:pPr>
        <w:pStyle w:val="FootnoteTextForceStyle"/>
        <w:rPr>
          <w:lang w:val="sk-SK"/>
        </w:rPr>
      </w:pPr>
      <w:r w:rsidRPr="00A36289">
        <w:rPr>
          <w:vertAlign w:val="superscript"/>
          <w:lang w:val="sk-SK"/>
        </w:rPr>
        <w:footnoteRef/>
      </w:r>
      <w:r w:rsidRPr="00A36289">
        <w:rPr>
          <w:lang w:val="sk-SK"/>
        </w:rPr>
        <w:tab/>
        <w:t xml:space="preserve">Nariadenie Rady (EHS, </w:t>
      </w:r>
      <w:proofErr w:type="spellStart"/>
      <w:r w:rsidRPr="00A36289">
        <w:rPr>
          <w:lang w:val="sk-SK"/>
        </w:rPr>
        <w:t>Euratom</w:t>
      </w:r>
      <w:proofErr w:type="spellEnd"/>
      <w:r w:rsidRPr="00A36289">
        <w:rPr>
          <w:lang w:val="sk-SK"/>
        </w:rPr>
        <w:t>) č. 1182/71 z 3. júna 1971, ktorým sa stanovujú pravidlá pre lehoty, dátumy a termíny (Ú. v. ES L 124, 8.6.1971, s. 1).</w:t>
      </w:r>
    </w:p>
  </w:footnote>
  <w:footnote w:id="56">
    <w:p w:rsidR="00336FD1" w:rsidRPr="00246508" w:rsidRDefault="00336FD1" w:rsidP="00540EB6">
      <w:pPr>
        <w:pStyle w:val="FootnoteText"/>
        <w:ind w:left="709" w:hanging="709"/>
        <w:rPr>
          <w:b/>
          <w:i/>
          <w:sz w:val="24"/>
          <w:szCs w:val="24"/>
          <w:lang w:val="sk-SK"/>
        </w:rPr>
      </w:pPr>
      <w:r w:rsidRPr="00120715">
        <w:rPr>
          <w:rStyle w:val="FootnoteReference"/>
          <w:b/>
          <w:i/>
          <w:sz w:val="24"/>
          <w:szCs w:val="24"/>
        </w:rPr>
        <w:footnoteRef/>
      </w:r>
      <w:r w:rsidRPr="00246508">
        <w:rPr>
          <w:b/>
          <w:i/>
          <w:sz w:val="24"/>
          <w:szCs w:val="24"/>
          <w:lang w:val="sk-SK"/>
        </w:rPr>
        <w:t xml:space="preserve"> </w:t>
      </w:r>
      <w:r w:rsidRPr="00246508">
        <w:rPr>
          <w:b/>
          <w:i/>
          <w:sz w:val="24"/>
          <w:szCs w:val="24"/>
          <w:lang w:val="sk-SK"/>
        </w:rPr>
        <w:tab/>
        <w:t>Nariadenie Európskeho parlamentu a Rady (EÚ) 2018/848 z 30. mája 2018 o ekologickej poľnohospodárskej výrobe a označovaní produktov ekologickej poľnohospodárskej výroby a o zrušení nariadenia Rady (ES) č. 834/2007 (Ú. v. EÚ L 150, 14.6.2018, s. 1).</w:t>
      </w:r>
    </w:p>
  </w:footnote>
  <w:footnote w:id="57">
    <w:p w:rsidR="00336FD1" w:rsidRPr="00246508" w:rsidRDefault="00336FD1" w:rsidP="00540EB6">
      <w:pPr>
        <w:pStyle w:val="FootnoteText"/>
        <w:ind w:left="709" w:hanging="709"/>
        <w:rPr>
          <w:b/>
          <w:i/>
          <w:sz w:val="24"/>
          <w:szCs w:val="24"/>
          <w:lang w:val="sk-SK"/>
        </w:rPr>
      </w:pPr>
      <w:r w:rsidRPr="00120715">
        <w:rPr>
          <w:rStyle w:val="FootnoteReference"/>
          <w:b/>
          <w:i/>
          <w:sz w:val="24"/>
          <w:szCs w:val="24"/>
        </w:rPr>
        <w:footnoteRef/>
      </w:r>
      <w:r w:rsidRPr="00246508">
        <w:rPr>
          <w:b/>
          <w:i/>
          <w:sz w:val="24"/>
          <w:szCs w:val="24"/>
          <w:lang w:val="sk-SK"/>
        </w:rPr>
        <w:t xml:space="preserve"> </w:t>
      </w:r>
      <w:r w:rsidRPr="00246508">
        <w:rPr>
          <w:b/>
          <w:i/>
          <w:sz w:val="24"/>
          <w:szCs w:val="24"/>
          <w:lang w:val="sk-SK"/>
        </w:rPr>
        <w:tab/>
        <w:t>Nariadenie Európskeho parlamentu a Rady (ES) č. 1005/2009 zo 16. septembra 2009 o látkach, ktoré poškodzujú ozónovú vrstvu (Ú. v. EÚ L 286, 31.10.2009, s. 1).</w:t>
      </w:r>
    </w:p>
  </w:footnote>
  <w:footnote w:id="58">
    <w:p w:rsidR="00336FD1" w:rsidRPr="00246508" w:rsidRDefault="00336FD1" w:rsidP="00540EB6">
      <w:pPr>
        <w:pStyle w:val="FootnoteText"/>
        <w:ind w:left="709" w:hanging="709"/>
        <w:rPr>
          <w:sz w:val="24"/>
          <w:szCs w:val="24"/>
          <w:lang w:val="sk-SK"/>
        </w:rPr>
      </w:pPr>
      <w:r w:rsidRPr="00120715">
        <w:rPr>
          <w:rStyle w:val="FootnoteReference"/>
          <w:b/>
          <w:i/>
          <w:sz w:val="24"/>
          <w:szCs w:val="24"/>
        </w:rPr>
        <w:footnoteRef/>
      </w:r>
      <w:r w:rsidRPr="00246508">
        <w:rPr>
          <w:b/>
          <w:i/>
          <w:sz w:val="24"/>
          <w:szCs w:val="24"/>
          <w:lang w:val="sk-SK"/>
        </w:rPr>
        <w:t xml:space="preserve"> </w:t>
      </w:r>
      <w:r w:rsidRPr="00246508">
        <w:rPr>
          <w:b/>
          <w:i/>
          <w:sz w:val="24"/>
          <w:szCs w:val="24"/>
          <w:lang w:val="sk-SK"/>
        </w:rPr>
        <w:tab/>
        <w:t xml:space="preserve">Nariadenie Európskeho parlamentu a Rady (EÚ) č. 517/2014 zo 16. apríla 2014 o </w:t>
      </w:r>
      <w:proofErr w:type="spellStart"/>
      <w:r w:rsidRPr="00246508">
        <w:rPr>
          <w:b/>
          <w:i/>
          <w:sz w:val="24"/>
          <w:szCs w:val="24"/>
          <w:lang w:val="sk-SK"/>
        </w:rPr>
        <w:t>fluórovaných</w:t>
      </w:r>
      <w:proofErr w:type="spellEnd"/>
      <w:r w:rsidRPr="00246508">
        <w:rPr>
          <w:b/>
          <w:i/>
          <w:sz w:val="24"/>
          <w:szCs w:val="24"/>
          <w:lang w:val="sk-SK"/>
        </w:rPr>
        <w:t xml:space="preserve"> skleníkových plynoch, ktorým sa zrušuje nariadenie (ES) č. 842/2006 (Ú. v. EÚ L 150, 20.5.2014, s. 195).</w:t>
      </w:r>
    </w:p>
  </w:footnote>
  <w:footnote w:id="59">
    <w:p w:rsidR="00336FD1" w:rsidRPr="00246508" w:rsidRDefault="00336FD1" w:rsidP="00540EB6">
      <w:pPr>
        <w:pStyle w:val="FootnoteText"/>
        <w:ind w:left="709" w:hanging="709"/>
        <w:rPr>
          <w:lang w:val="sk-SK"/>
        </w:rPr>
      </w:pPr>
      <w:r w:rsidRPr="00120715">
        <w:rPr>
          <w:rStyle w:val="FootnoteReference"/>
          <w:sz w:val="24"/>
          <w:szCs w:val="24"/>
        </w:rPr>
        <w:footnoteRef/>
      </w:r>
      <w:r w:rsidRPr="00246508">
        <w:rPr>
          <w:sz w:val="24"/>
          <w:szCs w:val="24"/>
          <w:lang w:val="sk-SK"/>
        </w:rPr>
        <w:t xml:space="preserve"> </w:t>
      </w:r>
      <w:r w:rsidRPr="00246508">
        <w:rPr>
          <w:sz w:val="24"/>
          <w:szCs w:val="24"/>
          <w:lang w:val="sk-SK"/>
        </w:rPr>
        <w:tab/>
      </w:r>
      <w:r w:rsidRPr="00246508">
        <w:rPr>
          <w:b/>
          <w:i/>
          <w:sz w:val="24"/>
          <w:szCs w:val="24"/>
          <w:lang w:val="sk-SK"/>
        </w:rPr>
        <w:t>Nariadenie Európskeho parlamentu a Rady (EÚ) 2019/880 zo 17. apríla 2019 o vstupe a dovoze tovaru kultúrnej hodnoty (Ú. v. EÚ L 151, 7.6.2019, s. 1).</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numRestart w:val="eachSect"/>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A77B3E"/>
    <w:rsid w:val="0003233B"/>
    <w:rsid w:val="00045C18"/>
    <w:rsid w:val="00061414"/>
    <w:rsid w:val="00072FE4"/>
    <w:rsid w:val="00095F6B"/>
    <w:rsid w:val="000A343D"/>
    <w:rsid w:val="000A736A"/>
    <w:rsid w:val="000C549C"/>
    <w:rsid w:val="000E7611"/>
    <w:rsid w:val="001127C5"/>
    <w:rsid w:val="001C217D"/>
    <w:rsid w:val="00246508"/>
    <w:rsid w:val="00276624"/>
    <w:rsid w:val="002D6E98"/>
    <w:rsid w:val="002F48AB"/>
    <w:rsid w:val="00336FD1"/>
    <w:rsid w:val="00341EF5"/>
    <w:rsid w:val="00380582"/>
    <w:rsid w:val="00391710"/>
    <w:rsid w:val="003B64CD"/>
    <w:rsid w:val="00404A15"/>
    <w:rsid w:val="00417E98"/>
    <w:rsid w:val="004C10A8"/>
    <w:rsid w:val="004D1CF3"/>
    <w:rsid w:val="00540EB6"/>
    <w:rsid w:val="005E6D87"/>
    <w:rsid w:val="005F5D9E"/>
    <w:rsid w:val="00665967"/>
    <w:rsid w:val="0069616A"/>
    <w:rsid w:val="00733971"/>
    <w:rsid w:val="0074383D"/>
    <w:rsid w:val="0074672D"/>
    <w:rsid w:val="00754298"/>
    <w:rsid w:val="00780CCB"/>
    <w:rsid w:val="008106AE"/>
    <w:rsid w:val="008B012E"/>
    <w:rsid w:val="008F423D"/>
    <w:rsid w:val="009101B8"/>
    <w:rsid w:val="00915FF2"/>
    <w:rsid w:val="009565B9"/>
    <w:rsid w:val="009B47CF"/>
    <w:rsid w:val="00A36289"/>
    <w:rsid w:val="00A77B3E"/>
    <w:rsid w:val="00A83182"/>
    <w:rsid w:val="00AF38B1"/>
    <w:rsid w:val="00B71F9F"/>
    <w:rsid w:val="00B86FED"/>
    <w:rsid w:val="00BA0501"/>
    <w:rsid w:val="00BB4D88"/>
    <w:rsid w:val="00BC630C"/>
    <w:rsid w:val="00CA2A55"/>
    <w:rsid w:val="00CA553E"/>
    <w:rsid w:val="00CE5A48"/>
    <w:rsid w:val="00DB34B4"/>
    <w:rsid w:val="00DE33B1"/>
    <w:rsid w:val="00E03537"/>
    <w:rsid w:val="00E0371C"/>
    <w:rsid w:val="00E54C56"/>
    <w:rsid w:val="00F07D08"/>
    <w:rsid w:val="00F106C7"/>
    <w:rsid w:val="00FF15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A24E1D"/>
  <w15:docId w15:val="{1E1C5DD4-A015-4910-9E0D-6B94B94C5D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spacing w:before="120" w:after="120" w:line="36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gnaturePersonne">
    <w:name w:val="Signature Personne"/>
    <w:basedOn w:val="Normal"/>
    <w:pPr>
      <w:widowControl/>
      <w:tabs>
        <w:tab w:val="left" w:pos="4252"/>
      </w:tabs>
      <w:spacing w:before="0" w:after="0"/>
    </w:pPr>
    <w:rPr>
      <w:i/>
    </w:rPr>
  </w:style>
  <w:style w:type="character" w:customStyle="1" w:styleId="Heading4Char">
    <w:name w:val="Heading 4 Char"/>
    <w:rPr>
      <w:rFonts w:ascii="Times New Roman" w:eastAsia="Times New Roman" w:hAnsi="Times New Roman" w:cs="Times New Roman"/>
      <w:sz w:val="24"/>
    </w:rPr>
  </w:style>
  <w:style w:type="paragraph" w:customStyle="1" w:styleId="Considrant">
    <w:name w:val="Considérant"/>
    <w:basedOn w:val="Normal"/>
    <w:pPr>
      <w:ind w:left="850" w:hanging="850"/>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Normal"/>
    <w:pPr>
      <w:keepNext/>
      <w:tabs>
        <w:tab w:val="left" w:pos="4252"/>
      </w:tabs>
      <w:spacing w:before="720" w:after="0"/>
    </w:pPr>
    <w:rPr>
      <w:i/>
    </w:rPr>
  </w:style>
  <w:style w:type="paragraph" w:customStyle="1" w:styleId="Fait">
    <w:name w:val="Fait à"/>
    <w:basedOn w:val="Normal"/>
    <w:pPr>
      <w:keepNext/>
      <w:widowControl/>
      <w:spacing w:after="0"/>
    </w:pPr>
  </w:style>
  <w:style w:type="character" w:customStyle="1" w:styleId="FooterChar">
    <w:name w:val="Footer Char"/>
    <w:rPr>
      <w:rFonts w:ascii="Times New Roman" w:eastAsia="Times New Roman" w:hAnsi="Times New Roman" w:cs="Times New Roman"/>
      <w:sz w:val="24"/>
    </w:rPr>
  </w:style>
  <w:style w:type="character" w:customStyle="1" w:styleId="Heading1Char">
    <w:name w:val="Heading 1 Char"/>
    <w:rPr>
      <w:rFonts w:ascii="Times New Roman" w:eastAsia="Times New Roman" w:hAnsi="Times New Roman" w:cs="Times New Roman"/>
      <w:b/>
      <w:smallCaps/>
      <w:sz w:val="24"/>
    </w:rPr>
  </w:style>
  <w:style w:type="character" w:customStyle="1" w:styleId="Heading2Char">
    <w:name w:val="Heading 2 Char"/>
    <w:rPr>
      <w:rFonts w:ascii="Times New Roman" w:eastAsia="Times New Roman" w:hAnsi="Times New Roman" w:cs="Times New Roman"/>
      <w:b/>
      <w:sz w:val="24"/>
    </w:rPr>
  </w:style>
  <w:style w:type="character" w:customStyle="1" w:styleId="Heading3Char">
    <w:name w:val="Heading 3 Char"/>
    <w:rPr>
      <w:rFonts w:ascii="Times New Roman" w:eastAsia="Times New Roman" w:hAnsi="Times New Roman" w:cs="Times New Roman"/>
      <w:i/>
      <w:sz w:val="24"/>
    </w:rPr>
  </w:style>
  <w:style w:type="paragraph" w:customStyle="1" w:styleId="FootnoteTextForceStyle">
    <w:name w:val="Footnote Text ForceStyle"/>
    <w:pPr>
      <w:keepLines/>
      <w:widowControl w:val="0"/>
      <w:ind w:left="850" w:hanging="850"/>
    </w:pPr>
    <w:rPr>
      <w:sz w:val="24"/>
    </w:rPr>
  </w:style>
  <w:style w:type="character" w:customStyle="1" w:styleId="Footer2">
    <w:name w:val="Footer2"/>
    <w:rPr>
      <w:rFonts w:ascii="Arial" w:hAnsi="Arial"/>
      <w:b/>
      <w:sz w:val="48"/>
    </w:rPr>
  </w:style>
  <w:style w:type="paragraph" w:customStyle="1" w:styleId="Applicationdirecte">
    <w:name w:val="Application directe"/>
    <w:basedOn w:val="Normal"/>
    <w:next w:val="Normal"/>
  </w:style>
  <w:style w:type="paragraph" w:customStyle="1" w:styleId="Normale">
    <w:name w:val="Normale"/>
    <w:pPr>
      <w:widowControl w:val="0"/>
      <w:spacing w:before="120" w:after="120" w:line="360" w:lineRule="auto"/>
    </w:pPr>
    <w:rPr>
      <w:sz w:val="24"/>
    </w:rPr>
  </w:style>
  <w:style w:type="paragraph" w:customStyle="1" w:styleId="Formuledadoption">
    <w:name w:val="Formule d'adoption"/>
    <w:basedOn w:val="Normal"/>
    <w:next w:val="Normal"/>
    <w:pPr>
      <w:keepNext/>
      <w:widowControl/>
    </w:pPr>
  </w:style>
  <w:style w:type="paragraph" w:customStyle="1" w:styleId="Rfrenceinstitutionnelle">
    <w:name w:val="Référence institutionnelle"/>
    <w:basedOn w:val="Normal"/>
    <w:next w:val="Normal"/>
    <w:pPr>
      <w:widowControl/>
      <w:spacing w:before="0" w:after="240"/>
      <w:ind w:left="5102"/>
    </w:pPr>
  </w:style>
  <w:style w:type="paragraph" w:customStyle="1" w:styleId="Footer1">
    <w:name w:val="Footer1"/>
    <w:basedOn w:val="Normal"/>
    <w:pPr>
      <w:widowControl/>
      <w:tabs>
        <w:tab w:val="center" w:pos="4150"/>
        <w:tab w:val="right" w:pos="8306"/>
        <w:tab w:val="right" w:pos="9638"/>
      </w:tabs>
      <w:spacing w:before="0" w:after="0"/>
    </w:pPr>
  </w:style>
  <w:style w:type="paragraph" w:customStyle="1" w:styleId="SignatureInstitution">
    <w:name w:val="Signature Institution"/>
    <w:basedOn w:val="Normal"/>
    <w:pPr>
      <w:keepNext/>
      <w:widowControl/>
      <w:tabs>
        <w:tab w:val="left" w:pos="4252"/>
      </w:tabs>
      <w:spacing w:before="720" w:after="100"/>
      <w:jc w:val="both"/>
    </w:pPr>
    <w:rPr>
      <w:i/>
    </w:rPr>
  </w:style>
  <w:style w:type="paragraph" w:customStyle="1" w:styleId="Statut">
    <w:name w:val="Statut"/>
    <w:basedOn w:val="Normal"/>
    <w:next w:val="Normal"/>
    <w:pPr>
      <w:widowControl/>
      <w:spacing w:before="840" w:after="0"/>
      <w:jc w:val="center"/>
    </w:pPr>
  </w:style>
  <w:style w:type="paragraph" w:customStyle="1" w:styleId="Typedudocument">
    <w:name w:val="Type du document"/>
    <w:basedOn w:val="Normal"/>
    <w:next w:val="Normal"/>
    <w:pPr>
      <w:widowControl/>
      <w:spacing w:before="360" w:after="0"/>
      <w:jc w:val="center"/>
    </w:pPr>
    <w:rPr>
      <w:b/>
    </w:rPr>
  </w:style>
  <w:style w:type="paragraph" w:customStyle="1" w:styleId="Titreobjet">
    <w:name w:val="Titre objet"/>
    <w:basedOn w:val="Normal"/>
    <w:next w:val="Normal"/>
    <w:pPr>
      <w:widowControl/>
      <w:spacing w:before="360" w:after="360"/>
      <w:jc w:val="center"/>
    </w:pPr>
    <w:rPr>
      <w:b/>
    </w:rPr>
  </w:style>
  <w:style w:type="paragraph" w:customStyle="1" w:styleId="IntrtEEE">
    <w:name w:val="Intérêt EEE"/>
    <w:basedOn w:val="Normal"/>
    <w:next w:val="Normal"/>
    <w:pPr>
      <w:widowControl/>
      <w:spacing w:before="360" w:after="240"/>
      <w:jc w:val="center"/>
    </w:pPr>
  </w:style>
  <w:style w:type="character" w:customStyle="1" w:styleId="CMissingStyle">
    <w:name w:val="C_MissingStyle"/>
    <w:rPr>
      <w:color w:val="FFFFFF"/>
      <w:sz w:val="22"/>
      <w:shd w:val="clear" w:color="000000" w:fill="000000"/>
    </w:rPr>
  </w:style>
  <w:style w:type="paragraph" w:customStyle="1" w:styleId="PMissingStyle">
    <w:name w:val="P_MissingStyle"/>
    <w:basedOn w:val="Normal"/>
    <w:rPr>
      <w:color w:val="FFFFFF"/>
      <w:shd w:val="clear" w:color="000000" w:fill="000000"/>
    </w:rPr>
  </w:style>
  <w:style w:type="character" w:styleId="FootnoteReference">
    <w:name w:val="footnote reference"/>
    <w:basedOn w:val="DefaultParagraphFont"/>
    <w:rsid w:val="00805BCE"/>
    <w:rPr>
      <w:vertAlign w:val="superscript"/>
    </w:rPr>
  </w:style>
  <w:style w:type="paragraph" w:styleId="Header">
    <w:name w:val="header"/>
    <w:basedOn w:val="Normal"/>
    <w:link w:val="HeaderChar"/>
    <w:unhideWhenUsed/>
    <w:rsid w:val="00A36289"/>
    <w:pPr>
      <w:tabs>
        <w:tab w:val="center" w:pos="4513"/>
        <w:tab w:val="right" w:pos="9026"/>
      </w:tabs>
      <w:spacing w:before="0" w:after="0" w:line="240" w:lineRule="auto"/>
    </w:pPr>
  </w:style>
  <w:style w:type="character" w:customStyle="1" w:styleId="HeaderChar">
    <w:name w:val="Header Char"/>
    <w:basedOn w:val="DefaultParagraphFont"/>
    <w:link w:val="Header"/>
    <w:rsid w:val="00A36289"/>
    <w:rPr>
      <w:sz w:val="24"/>
      <w:szCs w:val="24"/>
    </w:rPr>
  </w:style>
  <w:style w:type="paragraph" w:styleId="Footer">
    <w:name w:val="footer"/>
    <w:basedOn w:val="Normal"/>
    <w:link w:val="FooterChar1"/>
    <w:semiHidden/>
    <w:unhideWhenUsed/>
    <w:rsid w:val="00A36289"/>
    <w:pPr>
      <w:tabs>
        <w:tab w:val="center" w:pos="4513"/>
        <w:tab w:val="right" w:pos="9026"/>
      </w:tabs>
      <w:spacing w:before="0" w:after="0" w:line="240" w:lineRule="auto"/>
    </w:pPr>
  </w:style>
  <w:style w:type="character" w:customStyle="1" w:styleId="FooterChar1">
    <w:name w:val="Footer Char1"/>
    <w:basedOn w:val="DefaultParagraphFont"/>
    <w:link w:val="Footer"/>
    <w:semiHidden/>
    <w:rsid w:val="00A36289"/>
    <w:rPr>
      <w:sz w:val="24"/>
      <w:szCs w:val="24"/>
    </w:rPr>
  </w:style>
  <w:style w:type="paragraph" w:styleId="FootnoteText">
    <w:name w:val="footnote text"/>
    <w:basedOn w:val="Normal"/>
    <w:link w:val="FootnoteTextChar"/>
    <w:semiHidden/>
    <w:unhideWhenUsed/>
    <w:rsid w:val="00BC630C"/>
    <w:pPr>
      <w:spacing w:before="0" w:after="0" w:line="240" w:lineRule="auto"/>
    </w:pPr>
    <w:rPr>
      <w:sz w:val="20"/>
      <w:szCs w:val="20"/>
    </w:rPr>
  </w:style>
  <w:style w:type="character" w:customStyle="1" w:styleId="FootnoteTextChar">
    <w:name w:val="Footnote Text Char"/>
    <w:basedOn w:val="DefaultParagraphFont"/>
    <w:link w:val="FootnoteText"/>
    <w:semiHidden/>
    <w:rsid w:val="00BC630C"/>
  </w:style>
  <w:style w:type="paragraph" w:customStyle="1" w:styleId="AmNumberTabs">
    <w:name w:val="AmNumberTabs"/>
    <w:basedOn w:val="Normal"/>
    <w:rsid w:val="00BC630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after="0" w:line="240" w:lineRule="auto"/>
    </w:pPr>
    <w:rPr>
      <w:b/>
      <w:szCs w:val="20"/>
      <w:lang w:val="sk-SK" w:eastAsia="en-GB"/>
    </w:rPr>
  </w:style>
  <w:style w:type="table" w:styleId="TableGrid">
    <w:name w:val="Table Grid"/>
    <w:basedOn w:val="TableNormal"/>
    <w:uiPriority w:val="39"/>
    <w:rsid w:val="00540EB6"/>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rsid w:val="00A83182"/>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83182"/>
    <w:rPr>
      <w:rFonts w:ascii="Segoe UI" w:hAnsi="Segoe UI" w:cs="Segoe UI"/>
      <w:sz w:val="18"/>
      <w:szCs w:val="18"/>
    </w:rPr>
  </w:style>
  <w:style w:type="paragraph" w:customStyle="1" w:styleId="ATHeading1">
    <w:name w:val="AT Heading 1"/>
    <w:basedOn w:val="Normal"/>
    <w:next w:val="Normal"/>
    <w:rsid w:val="00DB34B4"/>
    <w:pPr>
      <w:keepNext/>
      <w:keepLines/>
      <w:widowControl/>
      <w:spacing w:before="480" w:line="240" w:lineRule="auto"/>
      <w:outlineLvl w:val="0"/>
    </w:pPr>
    <w:rPr>
      <w:b/>
      <w:sz w:val="28"/>
      <w:szCs w:val="20"/>
      <w:lang w:val="sk-SK" w:eastAsia="fr-FR"/>
    </w:rPr>
  </w:style>
  <w:style w:type="paragraph" w:customStyle="1" w:styleId="ATHeading2">
    <w:name w:val="AT Heading 2"/>
    <w:basedOn w:val="Normal"/>
    <w:next w:val="Normal"/>
    <w:rsid w:val="00DB34B4"/>
    <w:pPr>
      <w:widowControl/>
      <w:spacing w:line="240" w:lineRule="auto"/>
      <w:outlineLvl w:val="1"/>
    </w:pPr>
    <w:rPr>
      <w:b/>
      <w:sz w:val="28"/>
      <w:szCs w:val="20"/>
      <w:lang w:val="sk-SK" w:eastAsia="fr-FR"/>
    </w:rPr>
  </w:style>
  <w:style w:type="paragraph" w:customStyle="1" w:styleId="ATHeading3">
    <w:name w:val="AT Heading 3"/>
    <w:basedOn w:val="Normal"/>
    <w:next w:val="Normal"/>
    <w:rsid w:val="00DB34B4"/>
    <w:pPr>
      <w:keepNext/>
      <w:keepLines/>
      <w:widowControl/>
      <w:spacing w:line="240" w:lineRule="auto"/>
      <w:outlineLvl w:val="2"/>
    </w:pPr>
    <w:rPr>
      <w:b/>
      <w:szCs w:val="20"/>
      <w:lang w:val="sk-SK"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0F2B7A-24D8-4D18-AD22-94EBB1714E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563</Pages>
  <Words>78967</Words>
  <Characters>450118</Characters>
  <Application>Microsoft Office Word</Application>
  <DocSecurity>0</DocSecurity>
  <Lines>3750</Lines>
  <Paragraphs>1056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e-Parliament@europarl.europa.eu</dc:creator>
  <cp:lastModifiedBy>LUKSITE Marija</cp:lastModifiedBy>
  <cp:revision>2</cp:revision>
  <dcterms:created xsi:type="dcterms:W3CDTF">2024-12-02T08:50:00Z</dcterms:created>
  <dcterms:modified xsi:type="dcterms:W3CDTF">2024-12-02T08:50:00Z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xml.render.id">
    <vt:lpwstr>71350</vt:lpwstr>
  </property>
  <property fmtid="{D5CDD505-2E9C-101B-9397-08002B2CF9AE}" pid="3" name="dmxml.render.traceId">
    <vt:lpwstr>66f66e724b426d7558f8d80e769b3837</vt:lpwstr>
  </property>
  <property fmtid="{D5CDD505-2E9C-101B-9397-08002B2CF9AE}" pid="4" name="UID">
    <vt:lpwstr>eu.europa.europarl-TMP1-0000-0000000003_00.00-en-00.00_text-xml</vt:lpwstr>
  </property>
</Properties>
</file>