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02A4" w:rsidTr="0010095E">
        <w:trPr>
          <w:trHeight w:hRule="exact" w:val="1418"/>
        </w:trPr>
        <w:tc>
          <w:tcPr>
            <w:tcW w:w="6804" w:type="dxa"/>
            <w:shd w:val="clear" w:color="auto" w:fill="auto"/>
            <w:vAlign w:val="center"/>
          </w:tcPr>
          <w:p w:rsidR="00751A4A" w:rsidRPr="009A02A4" w:rsidRDefault="00D40F0E" w:rsidP="0010095E">
            <w:pPr>
              <w:pStyle w:val="EPName"/>
            </w:pPr>
            <w:r w:rsidRPr="009A02A4">
              <w:t>Eiropas Parlaments</w:t>
            </w:r>
          </w:p>
          <w:p w:rsidR="00751A4A" w:rsidRPr="009A02A4" w:rsidRDefault="00817416" w:rsidP="00756632">
            <w:pPr>
              <w:pStyle w:val="EPTerm"/>
              <w:rPr>
                <w:rStyle w:val="HideTWBExt"/>
                <w:noProof w:val="0"/>
                <w:vanish w:val="0"/>
                <w:color w:val="auto"/>
              </w:rPr>
            </w:pPr>
            <w:r w:rsidRPr="0024504C">
              <w:t>2019</w:t>
            </w:r>
            <w:r w:rsidRPr="009A02A4">
              <w:t>-</w:t>
            </w:r>
            <w:r w:rsidRPr="0024504C">
              <w:t>2024</w:t>
            </w:r>
          </w:p>
        </w:tc>
        <w:tc>
          <w:tcPr>
            <w:tcW w:w="2268" w:type="dxa"/>
            <w:shd w:val="clear" w:color="auto" w:fill="auto"/>
          </w:tcPr>
          <w:p w:rsidR="00751A4A" w:rsidRPr="009A02A4" w:rsidRDefault="00187494" w:rsidP="0010095E">
            <w:pPr>
              <w:pStyle w:val="EPLogo"/>
            </w:pPr>
            <w:r w:rsidRPr="009A02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02A4" w:rsidRDefault="00D058B8" w:rsidP="004C5D52">
      <w:pPr>
        <w:pStyle w:val="LineTop"/>
      </w:pPr>
    </w:p>
    <w:p w:rsidR="00680577" w:rsidRPr="009A02A4" w:rsidRDefault="00D40F0E" w:rsidP="00680577">
      <w:pPr>
        <w:pStyle w:val="EPBodyTA1"/>
      </w:pPr>
      <w:r w:rsidRPr="009A02A4">
        <w:t>PIEŅEMTIE TEKSTI</w:t>
      </w:r>
    </w:p>
    <w:p w:rsidR="00D058B8" w:rsidRPr="009A02A4" w:rsidRDefault="00D058B8" w:rsidP="00D058B8">
      <w:pPr>
        <w:pStyle w:val="LineBottom"/>
      </w:pPr>
    </w:p>
    <w:p w:rsidR="00D40F0E" w:rsidRPr="009A02A4" w:rsidRDefault="00D40F0E" w:rsidP="00D40F0E">
      <w:pPr>
        <w:pStyle w:val="ATHeading1"/>
      </w:pPr>
      <w:bookmarkStart w:id="0" w:name="TANumber"/>
      <w:r w:rsidRPr="009A02A4">
        <w:t>P</w:t>
      </w:r>
      <w:r w:rsidRPr="0024504C">
        <w:t>9</w:t>
      </w:r>
      <w:r w:rsidRPr="009A02A4">
        <w:t>_TA(</w:t>
      </w:r>
      <w:r w:rsidRPr="0024504C">
        <w:t>2024</w:t>
      </w:r>
      <w:r w:rsidRPr="009A02A4">
        <w:t>)</w:t>
      </w:r>
      <w:r w:rsidRPr="0024504C">
        <w:t>0</w:t>
      </w:r>
      <w:r w:rsidR="006F4AC4" w:rsidRPr="0024504C">
        <w:t>153</w:t>
      </w:r>
      <w:bookmarkEnd w:id="0"/>
    </w:p>
    <w:p w:rsidR="00D40F0E" w:rsidRPr="009A02A4" w:rsidRDefault="00B54B7A" w:rsidP="00B54B7A">
      <w:pPr>
        <w:pStyle w:val="ATHeading2"/>
      </w:pPr>
      <w:bookmarkStart w:id="1" w:name="title"/>
      <w:r w:rsidRPr="009A02A4">
        <w:t>Mehānisko transportlīdzekļu un motoru tipa apstiprināšana attiecībā uz to emisijām un akumulatoru baterijas ilgizturību (“</w:t>
      </w:r>
      <w:proofErr w:type="spellStart"/>
      <w:r w:rsidRPr="009A02A4">
        <w:t>Euro</w:t>
      </w:r>
      <w:proofErr w:type="spellEnd"/>
      <w:r w:rsidRPr="009A02A4">
        <w:t xml:space="preserve"> </w:t>
      </w:r>
      <w:r w:rsidRPr="0024504C">
        <w:t>7</w:t>
      </w:r>
      <w:r w:rsidRPr="009A02A4">
        <w:t>”)</w:t>
      </w:r>
      <w:bookmarkEnd w:id="1"/>
    </w:p>
    <w:p w:rsidR="00D40F0E" w:rsidRPr="009A02A4" w:rsidRDefault="00D40F0E" w:rsidP="00D40F0E">
      <w:pPr>
        <w:rPr>
          <w:i/>
          <w:vanish/>
        </w:rPr>
      </w:pPr>
      <w:r w:rsidRPr="009A02A4">
        <w:rPr>
          <w:i/>
        </w:rPr>
        <w:fldChar w:fldCharType="begin"/>
      </w:r>
      <w:r w:rsidRPr="009A02A4">
        <w:rPr>
          <w:i/>
        </w:rPr>
        <w:instrText xml:space="preserve"> TC"(</w:instrText>
      </w:r>
      <w:bookmarkStart w:id="2" w:name="DocNumber"/>
      <w:r w:rsidRPr="009A02A4">
        <w:rPr>
          <w:i/>
        </w:rPr>
        <w:instrText>A</w:instrText>
      </w:r>
      <w:r w:rsidRPr="0024504C">
        <w:rPr>
          <w:i/>
        </w:rPr>
        <w:instrText>9</w:instrText>
      </w:r>
      <w:r w:rsidRPr="009A02A4">
        <w:rPr>
          <w:i/>
        </w:rPr>
        <w:instrText>-</w:instrText>
      </w:r>
      <w:r w:rsidRPr="0024504C">
        <w:rPr>
          <w:i/>
        </w:rPr>
        <w:instrText>0298</w:instrText>
      </w:r>
      <w:r w:rsidRPr="009A02A4">
        <w:rPr>
          <w:i/>
        </w:rPr>
        <w:instrText>/</w:instrText>
      </w:r>
      <w:r w:rsidRPr="0024504C">
        <w:rPr>
          <w:i/>
        </w:rPr>
        <w:instrText>2023</w:instrText>
      </w:r>
      <w:bookmarkEnd w:id="2"/>
      <w:r w:rsidRPr="009A02A4">
        <w:rPr>
          <w:i/>
        </w:rPr>
        <w:instrText xml:space="preserve"> - Referents: </w:instrText>
      </w:r>
      <w:proofErr w:type="spellStart"/>
      <w:r w:rsidRPr="009A02A4">
        <w:rPr>
          <w:i/>
        </w:rPr>
        <w:instrText>Alexandr</w:instrText>
      </w:r>
      <w:proofErr w:type="spellEnd"/>
      <w:r w:rsidRPr="009A02A4">
        <w:rPr>
          <w:i/>
        </w:rPr>
        <w:instrText xml:space="preserve"> </w:instrText>
      </w:r>
      <w:proofErr w:type="spellStart"/>
      <w:r w:rsidRPr="009A02A4">
        <w:rPr>
          <w:i/>
        </w:rPr>
        <w:instrText>Vondra</w:instrText>
      </w:r>
      <w:proofErr w:type="spellEnd"/>
      <w:r w:rsidRPr="009A02A4">
        <w:rPr>
          <w:i/>
        </w:rPr>
        <w:instrText>)"\l</w:instrText>
      </w:r>
      <w:r w:rsidRPr="0024504C">
        <w:rPr>
          <w:i/>
        </w:rPr>
        <w:instrText>3</w:instrText>
      </w:r>
      <w:r w:rsidRPr="009A02A4">
        <w:rPr>
          <w:i/>
        </w:rPr>
        <w:instrText xml:space="preserve"> \n&gt; \* MERGEFORMAT </w:instrText>
      </w:r>
      <w:r w:rsidRPr="009A02A4">
        <w:rPr>
          <w:i/>
        </w:rPr>
        <w:fldChar w:fldCharType="end"/>
      </w:r>
    </w:p>
    <w:p w:rsidR="00D40F0E" w:rsidRPr="009A02A4" w:rsidRDefault="00D40F0E" w:rsidP="00D40F0E">
      <w:pPr>
        <w:rPr>
          <w:vanish/>
        </w:rPr>
      </w:pPr>
      <w:bookmarkStart w:id="3" w:name="Commission"/>
      <w:r w:rsidRPr="009A02A4">
        <w:rPr>
          <w:vanish/>
        </w:rPr>
        <w:t>Vides, sabiedrības veselības un pārtikas nekaitīguma komiteja</w:t>
      </w:r>
      <w:bookmarkEnd w:id="3"/>
    </w:p>
    <w:p w:rsidR="00D40F0E" w:rsidRPr="009A02A4" w:rsidRDefault="00D40F0E" w:rsidP="00D40F0E">
      <w:pPr>
        <w:rPr>
          <w:vanish/>
        </w:rPr>
      </w:pPr>
      <w:bookmarkStart w:id="4" w:name="PE"/>
      <w:r w:rsidRPr="009A02A4">
        <w:rPr>
          <w:vanish/>
        </w:rPr>
        <w:t>PE</w:t>
      </w:r>
      <w:r w:rsidRPr="0024504C">
        <w:rPr>
          <w:vanish/>
        </w:rPr>
        <w:t>746</w:t>
      </w:r>
      <w:r w:rsidRPr="009A02A4">
        <w:rPr>
          <w:vanish/>
        </w:rPr>
        <w:t>.</w:t>
      </w:r>
      <w:r w:rsidRPr="0024504C">
        <w:rPr>
          <w:vanish/>
        </w:rPr>
        <w:t>876</w:t>
      </w:r>
      <w:bookmarkEnd w:id="4"/>
    </w:p>
    <w:p w:rsidR="00D40F0E" w:rsidRPr="009A02A4" w:rsidRDefault="00D40F0E" w:rsidP="00D40F0E">
      <w:pPr>
        <w:pStyle w:val="ATHeading3"/>
      </w:pPr>
      <w:bookmarkStart w:id="5" w:name="Sujet"/>
      <w:r w:rsidRPr="009A02A4">
        <w:t xml:space="preserve">Eiropas Parlamenta </w:t>
      </w:r>
      <w:r w:rsidRPr="0024504C">
        <w:t>2024</w:t>
      </w:r>
      <w:r w:rsidRPr="009A02A4">
        <w:t xml:space="preserve">. gada </w:t>
      </w:r>
      <w:r w:rsidR="00B54B7A" w:rsidRPr="0024504C">
        <w:t>13</w:t>
      </w:r>
      <w:r w:rsidR="00B54B7A" w:rsidRPr="009A02A4">
        <w:t>. marta</w:t>
      </w:r>
      <w:r w:rsidRPr="009A02A4">
        <w:t xml:space="preserve"> normatīvā rezolūcija par priekšlikumu Eiropas Parlamenta un Padomes regulai par </w:t>
      </w:r>
      <w:bookmarkEnd w:id="5"/>
      <w:r w:rsidR="00FC3D40" w:rsidRPr="009F1C09">
        <w:rPr>
          <w:noProof/>
        </w:rPr>
        <w:t>mehānisko transportlīdzekļu un motoru, kā arī šādiem transportlīdzekļiem paredzētu sistēmu, sastāvdaļu un atsevišķu tehnisku vienību tipa apstiprināšanu attiecībā uz to emisijām un akumulatoru baterijas ilgizturību (“Euro 7”) un par Regulas (EK) Nr. 715/2007 un (EK) Nr. 595/2009 atcelšanu</w:t>
      </w:r>
      <w:r w:rsidRPr="009A02A4">
        <w:t xml:space="preserve"> </w:t>
      </w:r>
      <w:bookmarkStart w:id="6" w:name="References"/>
      <w:r w:rsidRPr="009A02A4">
        <w:t>(COM(</w:t>
      </w:r>
      <w:r w:rsidRPr="0024504C">
        <w:t>2022</w:t>
      </w:r>
      <w:r w:rsidRPr="009A02A4">
        <w:t>)</w:t>
      </w:r>
      <w:r w:rsidRPr="0024504C">
        <w:t>0586</w:t>
      </w:r>
      <w:r w:rsidRPr="009A02A4">
        <w:t xml:space="preserve"> – C</w:t>
      </w:r>
      <w:r w:rsidRPr="0024504C">
        <w:t>9</w:t>
      </w:r>
      <w:r w:rsidRPr="009A02A4">
        <w:t>-</w:t>
      </w:r>
      <w:r w:rsidRPr="0024504C">
        <w:t>0375</w:t>
      </w:r>
      <w:r w:rsidRPr="009A02A4">
        <w:t>/</w:t>
      </w:r>
      <w:r w:rsidRPr="0024504C">
        <w:t>2022</w:t>
      </w:r>
      <w:r w:rsidRPr="009A02A4">
        <w:t xml:space="preserve"> – </w:t>
      </w:r>
      <w:r w:rsidRPr="0024504C">
        <w:t>2022</w:t>
      </w:r>
      <w:r w:rsidRPr="009A02A4">
        <w:t>/</w:t>
      </w:r>
      <w:r w:rsidRPr="0024504C">
        <w:t>0365</w:t>
      </w:r>
      <w:r w:rsidRPr="009A02A4">
        <w:t>(COD))</w:t>
      </w:r>
      <w:bookmarkEnd w:id="6"/>
    </w:p>
    <w:p w:rsidR="00B83381" w:rsidRPr="009A02A4" w:rsidRDefault="00B83381" w:rsidP="00B83381">
      <w:pPr>
        <w:pStyle w:val="NormalBold"/>
      </w:pPr>
      <w:r w:rsidRPr="009A02A4">
        <w:t>(Parastā likumdošanas procedūra: pirmais lasījums)</w:t>
      </w:r>
    </w:p>
    <w:p w:rsidR="00B83381" w:rsidRPr="009A02A4" w:rsidRDefault="00B83381" w:rsidP="00B83381">
      <w:pPr>
        <w:pStyle w:val="EPComma"/>
      </w:pPr>
      <w:r w:rsidRPr="009A02A4">
        <w:rPr>
          <w:i/>
        </w:rPr>
        <w:t>Eiropas Parlaments</w:t>
      </w:r>
      <w:r w:rsidRPr="009A02A4">
        <w:t>,</w:t>
      </w:r>
    </w:p>
    <w:p w:rsidR="00B83381" w:rsidRPr="009A02A4" w:rsidRDefault="00B83381" w:rsidP="00B83381">
      <w:pPr>
        <w:pStyle w:val="NormalHanging12a"/>
      </w:pPr>
      <w:r w:rsidRPr="009A02A4">
        <w:t>–</w:t>
      </w:r>
      <w:r w:rsidRPr="009A02A4">
        <w:tab/>
        <w:t>ņemot vērā Komisijas priekšlikumu Eiropas Parlamentam un Padomei (COM(</w:t>
      </w:r>
      <w:r w:rsidRPr="0024504C">
        <w:t>2022</w:t>
      </w:r>
      <w:r w:rsidRPr="009A02A4">
        <w:t>)</w:t>
      </w:r>
      <w:r w:rsidRPr="0024504C">
        <w:t>0586</w:t>
      </w:r>
      <w:r w:rsidRPr="009A02A4">
        <w:t>),</w:t>
      </w:r>
    </w:p>
    <w:p w:rsidR="00B83381" w:rsidRPr="009A02A4" w:rsidRDefault="00B83381" w:rsidP="00B83381">
      <w:pPr>
        <w:pStyle w:val="NormalHanging12a"/>
      </w:pPr>
      <w:r w:rsidRPr="009A02A4">
        <w:t>–</w:t>
      </w:r>
      <w:r w:rsidRPr="009A02A4">
        <w:tab/>
        <w:t xml:space="preserve">ņemot vērā Līguma par Eiropas Savienības darbību </w:t>
      </w:r>
      <w:r w:rsidRPr="0024504C">
        <w:t>294</w:t>
      </w:r>
      <w:r w:rsidRPr="009A02A4">
        <w:t xml:space="preserve">. panta </w:t>
      </w:r>
      <w:r w:rsidRPr="0024504C">
        <w:t>2</w:t>
      </w:r>
      <w:r w:rsidRPr="009A02A4">
        <w:t xml:space="preserve">. punktu un </w:t>
      </w:r>
      <w:r w:rsidRPr="0024504C">
        <w:t>114</w:t>
      </w:r>
      <w:r w:rsidRPr="009A02A4">
        <w:t>. pantu, saskaņā ar kuriem Komisija tam ir iesniegusi priekšlikumu (C</w:t>
      </w:r>
      <w:r w:rsidRPr="0024504C">
        <w:t>9</w:t>
      </w:r>
      <w:r w:rsidRPr="009A02A4">
        <w:noBreakHyphen/>
      </w:r>
      <w:r w:rsidRPr="0024504C">
        <w:t>0375</w:t>
      </w:r>
      <w:r w:rsidRPr="009A02A4">
        <w:t>/</w:t>
      </w:r>
      <w:r w:rsidRPr="0024504C">
        <w:t>2022</w:t>
      </w:r>
      <w:r w:rsidRPr="009A02A4">
        <w:t>),</w:t>
      </w:r>
    </w:p>
    <w:p w:rsidR="00B83381" w:rsidRPr="009A02A4" w:rsidRDefault="00B83381" w:rsidP="00B83381">
      <w:pPr>
        <w:pStyle w:val="NormalHanging12a"/>
      </w:pPr>
      <w:r w:rsidRPr="009A02A4">
        <w:t>–</w:t>
      </w:r>
      <w:r w:rsidRPr="009A02A4">
        <w:tab/>
        <w:t xml:space="preserve">ņemot vērā Līguma par Eiropas Savienības darbību </w:t>
      </w:r>
      <w:r w:rsidRPr="0024504C">
        <w:t>294</w:t>
      </w:r>
      <w:r w:rsidRPr="009A02A4">
        <w:t xml:space="preserve">. panta </w:t>
      </w:r>
      <w:r w:rsidRPr="0024504C">
        <w:t>3</w:t>
      </w:r>
      <w:r w:rsidRPr="009A02A4">
        <w:t>. punktu,</w:t>
      </w:r>
    </w:p>
    <w:p w:rsidR="00B83381" w:rsidRPr="009A02A4" w:rsidRDefault="00B83381" w:rsidP="00B83381">
      <w:pPr>
        <w:pStyle w:val="NormalHanging12a"/>
      </w:pPr>
      <w:r w:rsidRPr="009A02A4">
        <w:t>–</w:t>
      </w:r>
      <w:r w:rsidRPr="009A02A4">
        <w:tab/>
        <w:t xml:space="preserve">ņemot vērā Eiropas Ekonomikas un sociālo lietu komitejas </w:t>
      </w:r>
      <w:r w:rsidRPr="0024504C">
        <w:t>2023</w:t>
      </w:r>
      <w:r w:rsidRPr="009A02A4">
        <w:t xml:space="preserve">. gada </w:t>
      </w:r>
      <w:r w:rsidRPr="0024504C">
        <w:t>27</w:t>
      </w:r>
      <w:r w:rsidRPr="009A02A4">
        <w:t>. aprīļa atzinumu</w:t>
      </w:r>
      <w:r w:rsidRPr="009A02A4">
        <w:rPr>
          <w:rStyle w:val="FootnoteReference"/>
        </w:rPr>
        <w:footnoteReference w:id="1"/>
      </w:r>
      <w:r w:rsidRPr="009A02A4">
        <w:t xml:space="preserve">, </w:t>
      </w:r>
    </w:p>
    <w:p w:rsidR="00B54B7A" w:rsidRPr="009A02A4" w:rsidRDefault="00B54B7A" w:rsidP="00B54B7A">
      <w:pPr>
        <w:spacing w:after="240"/>
        <w:ind w:left="567" w:hanging="567"/>
      </w:pPr>
      <w:r w:rsidRPr="009A02A4">
        <w:t>–</w:t>
      </w:r>
      <w:r w:rsidRPr="009A02A4">
        <w:tab/>
        <w:t xml:space="preserve">ņemot vērā provizorisko vienošanos, ko atbildīgā komiteja apstiprināja saskaņā ar Reglamenta </w:t>
      </w:r>
      <w:r w:rsidRPr="0024504C">
        <w:t>74</w:t>
      </w:r>
      <w:r w:rsidRPr="009A02A4">
        <w:t xml:space="preserve">. panta </w:t>
      </w:r>
      <w:r w:rsidRPr="0024504C">
        <w:t>4</w:t>
      </w:r>
      <w:r w:rsidRPr="009A02A4">
        <w:t xml:space="preserve">. punktu, un Padomes pārstāvja </w:t>
      </w:r>
      <w:r w:rsidRPr="0024504C">
        <w:t>2024</w:t>
      </w:r>
      <w:r w:rsidRPr="009A02A4">
        <w:t xml:space="preserve">. gada </w:t>
      </w:r>
      <w:r w:rsidRPr="0024504C">
        <w:t>8</w:t>
      </w:r>
      <w:r w:rsidRPr="009A02A4">
        <w:t xml:space="preserve">. janvāra vēstulē pausto apņemšanos apstiprināt Parlamenta nostāju saskaņā ar Līguma par Eiropas Savienības darbību </w:t>
      </w:r>
      <w:r w:rsidRPr="0024504C">
        <w:t>294</w:t>
      </w:r>
      <w:r w:rsidRPr="009A02A4">
        <w:t xml:space="preserve">. panta </w:t>
      </w:r>
      <w:r w:rsidRPr="0024504C">
        <w:t>4</w:t>
      </w:r>
      <w:r w:rsidRPr="009A02A4">
        <w:t>. punktu,</w:t>
      </w:r>
    </w:p>
    <w:p w:rsidR="00D021ED" w:rsidRPr="009A02A4" w:rsidRDefault="00D021ED" w:rsidP="00D021ED">
      <w:pPr>
        <w:pStyle w:val="NormalHanging12a"/>
      </w:pPr>
      <w:r w:rsidRPr="009A02A4">
        <w:t>–</w:t>
      </w:r>
      <w:r w:rsidRPr="009A02A4">
        <w:tab/>
        <w:t xml:space="preserve">ņemot vērā Reglamenta </w:t>
      </w:r>
      <w:r w:rsidRPr="0024504C">
        <w:t>59</w:t>
      </w:r>
      <w:r w:rsidRPr="009A02A4">
        <w:t>. pantu,</w:t>
      </w:r>
    </w:p>
    <w:p w:rsidR="00B83381" w:rsidRPr="009A02A4" w:rsidRDefault="00B83381" w:rsidP="00B83381">
      <w:pPr>
        <w:pStyle w:val="NormalHanging12a"/>
      </w:pPr>
      <w:r w:rsidRPr="009A02A4">
        <w:t>–</w:t>
      </w:r>
      <w:r w:rsidRPr="009A02A4">
        <w:tab/>
        <w:t>ņemot vērā Rūpniecības, pētniecības un enerģētikas komitejas, Iekšējā tirgus un patērētāju aizsardzības komitejas un Transporta un tūrisma komitejas atzinumus,</w:t>
      </w:r>
    </w:p>
    <w:p w:rsidR="00B83381" w:rsidRPr="009A02A4" w:rsidRDefault="00B83381" w:rsidP="00B83381">
      <w:pPr>
        <w:pStyle w:val="NormalHanging12a"/>
      </w:pPr>
      <w:r w:rsidRPr="009A02A4">
        <w:t>–</w:t>
      </w:r>
      <w:r w:rsidRPr="009A02A4">
        <w:tab/>
        <w:t>ņemot vērā Vides, sabiedrības veselības un pārtikas nekaitīguma komitejas ziņojumu (A</w:t>
      </w:r>
      <w:r w:rsidRPr="0024504C">
        <w:t>9</w:t>
      </w:r>
      <w:r w:rsidRPr="009A02A4">
        <w:t>-</w:t>
      </w:r>
      <w:r w:rsidRPr="0024504C">
        <w:t>0298</w:t>
      </w:r>
      <w:r w:rsidRPr="009A02A4">
        <w:t>/</w:t>
      </w:r>
      <w:r w:rsidRPr="0024504C">
        <w:t>2023</w:t>
      </w:r>
      <w:r w:rsidRPr="009A02A4">
        <w:t>),</w:t>
      </w:r>
    </w:p>
    <w:p w:rsidR="00B83381" w:rsidRPr="009A02A4" w:rsidRDefault="00B83381" w:rsidP="00B83381">
      <w:pPr>
        <w:pStyle w:val="NormalHanging12a"/>
      </w:pPr>
      <w:r w:rsidRPr="0024504C">
        <w:lastRenderedPageBreak/>
        <w:t>1</w:t>
      </w:r>
      <w:r w:rsidRPr="009A02A4">
        <w:t>.</w:t>
      </w:r>
      <w:r w:rsidRPr="009A02A4">
        <w:tab/>
        <w:t>pieņem pirmajā lasījumā turpmāk izklāstīto nostāju</w:t>
      </w:r>
      <w:r w:rsidR="00D021ED" w:rsidRPr="009A02A4">
        <w:rPr>
          <w:rStyle w:val="FootnoteReference"/>
        </w:rPr>
        <w:footnoteReference w:id="2"/>
      </w:r>
      <w:r w:rsidRPr="009A02A4">
        <w:t>;</w:t>
      </w:r>
    </w:p>
    <w:p w:rsidR="00B83381" w:rsidRPr="009A02A4" w:rsidRDefault="00B83381" w:rsidP="00B83381">
      <w:pPr>
        <w:pStyle w:val="NormalHanging12a"/>
      </w:pPr>
      <w:r w:rsidRPr="0024504C">
        <w:t>2</w:t>
      </w:r>
      <w:r w:rsidRPr="009A02A4">
        <w:t>.</w:t>
      </w:r>
      <w:r w:rsidRPr="009A02A4">
        <w:tab/>
        <w:t>prasa Komisijai priekšlikumu Parlamentam iesniegt vēlreiz, ja tā savu priekšlikumu aizstāj, būtiski groza vai ir paredzējusi to būtiski grozīt;</w:t>
      </w:r>
    </w:p>
    <w:p w:rsidR="00B83381" w:rsidRPr="009A02A4" w:rsidRDefault="00B83381" w:rsidP="00B83381">
      <w:pPr>
        <w:pStyle w:val="NormalHanging12a"/>
      </w:pPr>
      <w:r w:rsidRPr="0024504C">
        <w:t>3</w:t>
      </w:r>
      <w:r w:rsidRPr="009A02A4">
        <w:t>.</w:t>
      </w:r>
      <w:r w:rsidRPr="009A02A4">
        <w:tab/>
        <w:t>uzdod priekšsēdētājai Parlamenta nostāju nosūtīt Padomei un Komisijai, kā arī dalībvalstu parlamentiem.</w:t>
      </w:r>
    </w:p>
    <w:p w:rsidR="00D021ED" w:rsidRPr="009A02A4" w:rsidRDefault="00D021ED" w:rsidP="00B54B7A">
      <w:pPr>
        <w:pStyle w:val="Normal12Hanging"/>
        <w:tabs>
          <w:tab w:val="left" w:pos="357"/>
          <w:tab w:val="left" w:pos="2551"/>
        </w:tabs>
        <w:ind w:left="0" w:firstLine="0"/>
        <w:sectPr w:rsidR="00D021ED" w:rsidRPr="009A02A4" w:rsidSect="00B54B7A">
          <w:pgSz w:w="11907" w:h="16839"/>
          <w:pgMar w:top="1134" w:right="1134" w:bottom="1134" w:left="1134" w:header="567" w:footer="567" w:gutter="0"/>
          <w:cols w:space="720"/>
          <w:docGrid w:linePitch="360"/>
        </w:sectPr>
      </w:pPr>
    </w:p>
    <w:p w:rsidR="00B54B7A" w:rsidRPr="009A02A4" w:rsidRDefault="00B54B7A" w:rsidP="00B54B7A">
      <w:pPr>
        <w:pStyle w:val="Normal12Hanging"/>
        <w:tabs>
          <w:tab w:val="left" w:pos="357"/>
          <w:tab w:val="left" w:pos="2551"/>
        </w:tabs>
        <w:ind w:left="0" w:firstLine="0"/>
        <w:rPr>
          <w:b/>
        </w:rPr>
      </w:pPr>
      <w:r w:rsidRPr="009A02A4">
        <w:rPr>
          <w:b/>
        </w:rPr>
        <w:lastRenderedPageBreak/>
        <w:t>P</w:t>
      </w:r>
      <w:r w:rsidRPr="0024504C">
        <w:rPr>
          <w:b/>
        </w:rPr>
        <w:t>9</w:t>
      </w:r>
      <w:r w:rsidRPr="009A02A4">
        <w:rPr>
          <w:b/>
        </w:rPr>
        <w:t>_TC</w:t>
      </w:r>
      <w:r w:rsidRPr="0024504C">
        <w:rPr>
          <w:b/>
        </w:rPr>
        <w:t>1</w:t>
      </w:r>
      <w:r w:rsidRPr="009A02A4">
        <w:rPr>
          <w:b/>
        </w:rPr>
        <w:t>-COD(</w:t>
      </w:r>
      <w:r w:rsidR="00D021ED" w:rsidRPr="0024504C">
        <w:rPr>
          <w:b/>
        </w:rPr>
        <w:t>2022</w:t>
      </w:r>
      <w:r w:rsidRPr="009A02A4">
        <w:rPr>
          <w:b/>
        </w:rPr>
        <w:t>)</w:t>
      </w:r>
      <w:r w:rsidR="00D021ED" w:rsidRPr="0024504C">
        <w:rPr>
          <w:b/>
        </w:rPr>
        <w:t>0365</w:t>
      </w:r>
    </w:p>
    <w:p w:rsidR="00B54B7A" w:rsidRDefault="00B54B7A" w:rsidP="00B54B7A">
      <w:pPr>
        <w:pStyle w:val="Normal12Hanging"/>
        <w:tabs>
          <w:tab w:val="left" w:pos="2551"/>
        </w:tabs>
        <w:ind w:left="0" w:firstLine="0"/>
        <w:rPr>
          <w:rFonts w:eastAsia="Calibri"/>
          <w:b/>
          <w:szCs w:val="22"/>
          <w:lang w:eastAsia="en-US"/>
        </w:rPr>
      </w:pPr>
      <w:r w:rsidRPr="009A02A4">
        <w:rPr>
          <w:b/>
        </w:rPr>
        <w:t xml:space="preserve">Eiropas Parlamenta nostāja, pieņemta pirmajā lasījumā </w:t>
      </w:r>
      <w:r w:rsidRPr="0024504C">
        <w:rPr>
          <w:b/>
        </w:rPr>
        <w:t>2024</w:t>
      </w:r>
      <w:r w:rsidRPr="009A02A4">
        <w:rPr>
          <w:b/>
        </w:rPr>
        <w:t xml:space="preserve">. gada </w:t>
      </w:r>
      <w:r w:rsidR="00D021ED" w:rsidRPr="0024504C">
        <w:rPr>
          <w:b/>
        </w:rPr>
        <w:t>13</w:t>
      </w:r>
      <w:r w:rsidR="00D021ED" w:rsidRPr="009A02A4">
        <w:rPr>
          <w:b/>
        </w:rPr>
        <w:t>. martā</w:t>
      </w:r>
      <w:r w:rsidRPr="009A02A4">
        <w:rPr>
          <w:b/>
        </w:rPr>
        <w:t xml:space="preserve">, lai pieņemtu Eiropas Parlamenta un Padomes Regulu (ES) </w:t>
      </w:r>
      <w:r w:rsidRPr="0024504C">
        <w:rPr>
          <w:b/>
        </w:rPr>
        <w:t>2024</w:t>
      </w:r>
      <w:r w:rsidRPr="009A02A4">
        <w:rPr>
          <w:b/>
        </w:rPr>
        <w:t xml:space="preserve">/... </w:t>
      </w:r>
      <w:r w:rsidRPr="009A02A4">
        <w:rPr>
          <w:rFonts w:eastAsia="Calibri"/>
          <w:b/>
          <w:szCs w:val="22"/>
          <w:lang w:eastAsia="en-US"/>
        </w:rPr>
        <w:t xml:space="preserve">par </w:t>
      </w:r>
      <w:r w:rsidR="00FC3D40">
        <w:rPr>
          <w:b/>
          <w:bCs/>
          <w:color w:val="000000"/>
          <w:shd w:val="clear" w:color="auto" w:fill="FFFFFF"/>
        </w:rPr>
        <w:t>mehānisko transportlīdzekļu un motoru, kā arī šādiem transportlīdzekļiem paredzētu sistēmu, sastāvdaļu un atsevišķu tehnisku vienību tipa apstiprināšanu attiecībā uz to emisijām un akumulatoru baterijas ilgizturību (“</w:t>
      </w:r>
      <w:proofErr w:type="spellStart"/>
      <w:r w:rsidR="00FC3D40">
        <w:rPr>
          <w:b/>
          <w:bCs/>
          <w:color w:val="000000"/>
          <w:shd w:val="clear" w:color="auto" w:fill="FFFFFF"/>
        </w:rPr>
        <w:t>Euro</w:t>
      </w:r>
      <w:proofErr w:type="spellEnd"/>
      <w:r w:rsidR="00FC3D40">
        <w:rPr>
          <w:b/>
          <w:bCs/>
          <w:color w:val="000000"/>
          <w:shd w:val="clear" w:color="auto" w:fill="FFFFFF"/>
        </w:rPr>
        <w:t xml:space="preserve"> 7”) un ar ko groza Eiropas Parlamenta un Padomes Regulu (ES) 2018/858 un atceļ Eiropas Parlamenta un Padomes Regulas (EK) Nr. 715/2007 un (EK) Nr. 595/2009, Komisijas Regulu (ES) Nr. 582/2011, Komisijas Regulu (ES) 2017/1151, Komisijas Regulu (ES) 2017/2400 un Komisijas Īstenošanas regulu (ES) 2022/1362</w:t>
      </w:r>
      <w:bookmarkStart w:id="7" w:name="_GoBack"/>
      <w:bookmarkEnd w:id="7"/>
    </w:p>
    <w:p w:rsidR="00FC3D40" w:rsidRDefault="00FC3D40" w:rsidP="00FC3D40">
      <w:pPr>
        <w:rPr>
          <w:i/>
        </w:rPr>
      </w:pPr>
      <w:r w:rsidRPr="003E6639">
        <w:rPr>
          <w:i/>
        </w:rPr>
        <w:t xml:space="preserve">(Tā kā starp Parlamentu un Padomi tika panākta vienošanās, Parlamenta nostāja atbilst galīgajam tiesību aktam Regulai </w:t>
      </w:r>
      <w:r w:rsidRPr="00FC3D40">
        <w:rPr>
          <w:i/>
        </w:rPr>
        <w:t xml:space="preserve">(ES) </w:t>
      </w:r>
      <w:r w:rsidRPr="00FC3D40">
        <w:rPr>
          <w:i/>
        </w:rPr>
        <w:t>2024/1257</w:t>
      </w:r>
      <w:r w:rsidRPr="00FC3D40">
        <w:rPr>
          <w:i/>
        </w:rPr>
        <w:t>.)</w:t>
      </w:r>
    </w:p>
    <w:p w:rsidR="00FC3D40" w:rsidRPr="009A02A4" w:rsidRDefault="00FC3D40" w:rsidP="00B54B7A">
      <w:pPr>
        <w:pStyle w:val="Normal12Hanging"/>
        <w:tabs>
          <w:tab w:val="left" w:pos="2551"/>
        </w:tabs>
        <w:ind w:left="0" w:firstLine="0"/>
        <w:rPr>
          <w:rFonts w:eastAsia="Calibri"/>
          <w:b/>
          <w:szCs w:val="22"/>
          <w:lang w:eastAsia="en-US"/>
        </w:rPr>
      </w:pPr>
    </w:p>
    <w:sectPr w:rsidR="00FC3D40" w:rsidRPr="009A02A4" w:rsidSect="00FC3D40">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22A" w:rsidRPr="003A078E" w:rsidRDefault="00DB122A">
      <w:r w:rsidRPr="003A078E">
        <w:separator/>
      </w:r>
    </w:p>
  </w:endnote>
  <w:endnote w:type="continuationSeparator" w:id="0">
    <w:p w:rsidR="00DB122A" w:rsidRPr="003A078E" w:rsidRDefault="00DB122A">
      <w:r w:rsidRPr="003A07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22A" w:rsidRPr="003A078E" w:rsidRDefault="00DB122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22A" w:rsidRPr="003A078E" w:rsidRDefault="00DB122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22A" w:rsidRPr="003A078E" w:rsidRDefault="00DB122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22A" w:rsidRPr="003A078E" w:rsidRDefault="00DB122A">
      <w:r w:rsidRPr="003A078E">
        <w:separator/>
      </w:r>
    </w:p>
  </w:footnote>
  <w:footnote w:type="continuationSeparator" w:id="0">
    <w:p w:rsidR="00DB122A" w:rsidRPr="003A078E" w:rsidRDefault="00DB122A">
      <w:r w:rsidRPr="003A078E">
        <w:continuationSeparator/>
      </w:r>
    </w:p>
  </w:footnote>
  <w:footnote w:id="1">
    <w:p w:rsidR="00DB122A" w:rsidRPr="003A078E" w:rsidRDefault="00DB122A" w:rsidP="003A078E">
      <w:pPr>
        <w:pStyle w:val="FootnoteText"/>
        <w:ind w:left="567" w:hanging="567"/>
        <w:rPr>
          <w:sz w:val="24"/>
          <w:lang w:val="lv-LV"/>
        </w:rPr>
      </w:pPr>
      <w:r w:rsidRPr="003A078E">
        <w:rPr>
          <w:rStyle w:val="FootnoteReference"/>
          <w:sz w:val="24"/>
          <w:lang w:val="lv-LV"/>
        </w:rPr>
        <w:footnoteRef/>
      </w:r>
      <w:r w:rsidRPr="003A078E">
        <w:rPr>
          <w:i/>
          <w:iCs/>
          <w:sz w:val="24"/>
          <w:lang w:val="lv-LV"/>
        </w:rPr>
        <w:t xml:space="preserve"> </w:t>
      </w:r>
      <w:r w:rsidRPr="003A078E">
        <w:rPr>
          <w:i/>
          <w:iCs/>
          <w:sz w:val="24"/>
          <w:lang w:val="lv-LV"/>
        </w:rPr>
        <w:tab/>
      </w:r>
      <w:r w:rsidRPr="006F4AC4">
        <w:rPr>
          <w:iCs/>
          <w:sz w:val="24"/>
          <w:lang w:val="lv-LV"/>
        </w:rPr>
        <w:t xml:space="preserve">OV C </w:t>
      </w:r>
      <w:r w:rsidRPr="0024504C">
        <w:rPr>
          <w:iCs/>
          <w:sz w:val="24"/>
          <w:lang w:val="lv-LV"/>
        </w:rPr>
        <w:t>228</w:t>
      </w:r>
      <w:r w:rsidRPr="006F4AC4">
        <w:rPr>
          <w:iCs/>
          <w:sz w:val="24"/>
          <w:lang w:val="lv-LV"/>
        </w:rPr>
        <w:t xml:space="preserve">, </w:t>
      </w:r>
      <w:r w:rsidRPr="0024504C">
        <w:rPr>
          <w:iCs/>
          <w:sz w:val="24"/>
          <w:lang w:val="lv-LV"/>
        </w:rPr>
        <w:t>29</w:t>
      </w:r>
      <w:r w:rsidRPr="006F4AC4">
        <w:rPr>
          <w:iCs/>
          <w:sz w:val="24"/>
          <w:lang w:val="lv-LV"/>
        </w:rPr>
        <w:t>.</w:t>
      </w:r>
      <w:r w:rsidRPr="0024504C">
        <w:rPr>
          <w:iCs/>
          <w:sz w:val="24"/>
          <w:lang w:val="lv-LV"/>
        </w:rPr>
        <w:t>6</w:t>
      </w:r>
      <w:r w:rsidRPr="006F4AC4">
        <w:rPr>
          <w:iCs/>
          <w:sz w:val="24"/>
          <w:lang w:val="lv-LV"/>
        </w:rPr>
        <w:t>.</w:t>
      </w:r>
      <w:r w:rsidRPr="0024504C">
        <w:rPr>
          <w:iCs/>
          <w:sz w:val="24"/>
          <w:lang w:val="lv-LV"/>
        </w:rPr>
        <w:t>2023</w:t>
      </w:r>
      <w:r w:rsidRPr="006F4AC4">
        <w:rPr>
          <w:iCs/>
          <w:sz w:val="24"/>
          <w:lang w:val="lv-LV"/>
        </w:rPr>
        <w:t xml:space="preserve">., </w:t>
      </w:r>
      <w:r w:rsidRPr="0024504C">
        <w:rPr>
          <w:iCs/>
          <w:sz w:val="24"/>
          <w:lang w:val="lv-LV"/>
        </w:rPr>
        <w:t>103</w:t>
      </w:r>
      <w:r w:rsidRPr="006F4AC4">
        <w:rPr>
          <w:iCs/>
          <w:sz w:val="24"/>
          <w:lang w:val="lv-LV"/>
        </w:rPr>
        <w:t>. lpp</w:t>
      </w:r>
      <w:r w:rsidRPr="003A078E">
        <w:rPr>
          <w:sz w:val="24"/>
          <w:lang w:val="lv-LV"/>
        </w:rPr>
        <w:t>.</w:t>
      </w:r>
    </w:p>
  </w:footnote>
  <w:footnote w:id="2">
    <w:p w:rsidR="00DB122A" w:rsidRPr="006F4AC4" w:rsidRDefault="00DB122A" w:rsidP="006F4AC4">
      <w:pPr>
        <w:pStyle w:val="FootnoteText"/>
        <w:ind w:left="567" w:hanging="567"/>
        <w:rPr>
          <w:lang w:val="lv-LV"/>
        </w:rPr>
      </w:pPr>
      <w:r>
        <w:rPr>
          <w:rStyle w:val="FootnoteReference"/>
        </w:rPr>
        <w:footnoteRef/>
      </w:r>
      <w:r w:rsidRPr="006F4AC4">
        <w:rPr>
          <w:lang w:val="lv-LV"/>
        </w:rPr>
        <w:t xml:space="preserve"> </w:t>
      </w:r>
      <w:r>
        <w:rPr>
          <w:lang w:val="lv-LV"/>
        </w:rPr>
        <w:tab/>
      </w:r>
      <w:r w:rsidRPr="00B11974">
        <w:rPr>
          <w:sz w:val="24"/>
          <w:szCs w:val="24"/>
          <w:lang w:val="lv-LV"/>
        </w:rPr>
        <w:t xml:space="preserve">Ar šo nostāju aizstāj </w:t>
      </w:r>
      <w:r w:rsidRPr="0024504C">
        <w:rPr>
          <w:sz w:val="24"/>
          <w:szCs w:val="24"/>
          <w:lang w:val="lv-LV"/>
        </w:rPr>
        <w:t>2023</w:t>
      </w:r>
      <w:r w:rsidRPr="00B11974">
        <w:rPr>
          <w:sz w:val="24"/>
          <w:szCs w:val="24"/>
          <w:lang w:val="lv-LV"/>
        </w:rPr>
        <w:t xml:space="preserve">. gada </w:t>
      </w:r>
      <w:r w:rsidRPr="0024504C">
        <w:rPr>
          <w:sz w:val="24"/>
          <w:szCs w:val="24"/>
          <w:lang w:val="lv-LV"/>
        </w:rPr>
        <w:t>9</w:t>
      </w:r>
      <w:r>
        <w:rPr>
          <w:sz w:val="24"/>
          <w:szCs w:val="24"/>
          <w:lang w:val="lv-LV"/>
        </w:rPr>
        <w:t>. novembrī</w:t>
      </w:r>
      <w:r w:rsidRPr="00B11974">
        <w:rPr>
          <w:sz w:val="24"/>
          <w:szCs w:val="24"/>
          <w:lang w:val="lv-LV"/>
        </w:rPr>
        <w:t xml:space="preserve"> pieņemtos grozījumus (Pieņemtie teksti P</w:t>
      </w:r>
      <w:r w:rsidRPr="0024504C">
        <w:rPr>
          <w:sz w:val="24"/>
          <w:szCs w:val="24"/>
          <w:lang w:val="lv-LV"/>
        </w:rPr>
        <w:t>9</w:t>
      </w:r>
      <w:r w:rsidRPr="00B11974">
        <w:rPr>
          <w:sz w:val="24"/>
          <w:szCs w:val="24"/>
          <w:lang w:val="lv-LV"/>
        </w:rPr>
        <w:t>_TA(</w:t>
      </w:r>
      <w:r w:rsidRPr="0024504C">
        <w:rPr>
          <w:sz w:val="24"/>
          <w:szCs w:val="24"/>
          <w:lang w:val="lv-LV"/>
        </w:rPr>
        <w:t>2023</w:t>
      </w:r>
      <w:r w:rsidRPr="00B11974">
        <w:rPr>
          <w:sz w:val="24"/>
          <w:szCs w:val="24"/>
          <w:lang w:val="lv-LV"/>
        </w:rPr>
        <w:t>)</w:t>
      </w:r>
      <w:r w:rsidRPr="0024504C">
        <w:rPr>
          <w:sz w:val="24"/>
          <w:szCs w:val="24"/>
          <w:lang w:val="lv-LV"/>
        </w:rPr>
        <w:t>0394</w:t>
      </w:r>
      <w:r w:rsidRPr="00B11974">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22A" w:rsidRPr="003A078E" w:rsidRDefault="00DB122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22A" w:rsidRPr="003A078E" w:rsidRDefault="00DB122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22A" w:rsidRPr="003A078E" w:rsidRDefault="00DB122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5F36586"/>
    <w:multiLevelType w:val="hybridMultilevel"/>
    <w:tmpl w:val="5068143C"/>
    <w:lvl w:ilvl="0" w:tplc="8B76992C">
      <w:start w:val="1"/>
      <w:numFmt w:val="decimal"/>
      <w:lvlText w:val="%1."/>
      <w:lvlJc w:val="left"/>
      <w:pPr>
        <w:ind w:left="1215" w:hanging="360"/>
      </w:pPr>
      <w:rPr>
        <w:rFonts w:hint="default"/>
        <w:b/>
        <w:bCs/>
        <w:i/>
        <w:iCs/>
      </w:rPr>
    </w:lvl>
    <w:lvl w:ilvl="1" w:tplc="080C0019" w:tentative="1">
      <w:start w:val="1"/>
      <w:numFmt w:val="lowerLetter"/>
      <w:lvlText w:val="%2."/>
      <w:lvlJc w:val="left"/>
      <w:pPr>
        <w:ind w:left="1935" w:hanging="360"/>
      </w:pPr>
    </w:lvl>
    <w:lvl w:ilvl="2" w:tplc="080C001B" w:tentative="1">
      <w:start w:val="1"/>
      <w:numFmt w:val="lowerRoman"/>
      <w:lvlText w:val="%3."/>
      <w:lvlJc w:val="right"/>
      <w:pPr>
        <w:ind w:left="2655" w:hanging="180"/>
      </w:pPr>
    </w:lvl>
    <w:lvl w:ilvl="3" w:tplc="080C000F" w:tentative="1">
      <w:start w:val="1"/>
      <w:numFmt w:val="decimal"/>
      <w:lvlText w:val="%4."/>
      <w:lvlJc w:val="left"/>
      <w:pPr>
        <w:ind w:left="3375" w:hanging="360"/>
      </w:pPr>
    </w:lvl>
    <w:lvl w:ilvl="4" w:tplc="080C0019" w:tentative="1">
      <w:start w:val="1"/>
      <w:numFmt w:val="lowerLetter"/>
      <w:lvlText w:val="%5."/>
      <w:lvlJc w:val="left"/>
      <w:pPr>
        <w:ind w:left="4095" w:hanging="360"/>
      </w:pPr>
    </w:lvl>
    <w:lvl w:ilvl="5" w:tplc="080C001B" w:tentative="1">
      <w:start w:val="1"/>
      <w:numFmt w:val="lowerRoman"/>
      <w:lvlText w:val="%6."/>
      <w:lvlJc w:val="right"/>
      <w:pPr>
        <w:ind w:left="4815" w:hanging="180"/>
      </w:pPr>
    </w:lvl>
    <w:lvl w:ilvl="6" w:tplc="080C000F" w:tentative="1">
      <w:start w:val="1"/>
      <w:numFmt w:val="decimal"/>
      <w:lvlText w:val="%7."/>
      <w:lvlJc w:val="left"/>
      <w:pPr>
        <w:ind w:left="5535" w:hanging="360"/>
      </w:pPr>
    </w:lvl>
    <w:lvl w:ilvl="7" w:tplc="080C0019" w:tentative="1">
      <w:start w:val="1"/>
      <w:numFmt w:val="lowerLetter"/>
      <w:lvlText w:val="%8."/>
      <w:lvlJc w:val="left"/>
      <w:pPr>
        <w:ind w:left="6255" w:hanging="360"/>
      </w:pPr>
    </w:lvl>
    <w:lvl w:ilvl="8" w:tplc="080C001B" w:tentative="1">
      <w:start w:val="1"/>
      <w:numFmt w:val="lowerRoman"/>
      <w:lvlText w:val="%9."/>
      <w:lvlJc w:val="right"/>
      <w:pPr>
        <w:ind w:left="6975" w:hanging="180"/>
      </w:pPr>
    </w:lvl>
  </w:abstractNum>
  <w:abstractNum w:abstractNumId="2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3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2"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7" w15:restartNumberingAfterBreak="0">
    <w:nsid w:val="5A08309B"/>
    <w:multiLevelType w:val="multilevel"/>
    <w:tmpl w:val="C6C293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1"/>
  </w:num>
  <w:num w:numId="3">
    <w:abstractNumId w:val="45"/>
  </w:num>
  <w:num w:numId="4">
    <w:abstractNumId w:val="2"/>
  </w:num>
  <w:num w:numId="5">
    <w:abstractNumId w:val="46"/>
  </w:num>
  <w:num w:numId="6">
    <w:abstractNumId w:val="40"/>
  </w:num>
  <w:num w:numId="7">
    <w:abstractNumId w:val="4"/>
  </w:num>
  <w:num w:numId="8">
    <w:abstractNumId w:val="51"/>
  </w:num>
  <w:num w:numId="9">
    <w:abstractNumId w:val="56"/>
  </w:num>
  <w:num w:numId="10">
    <w:abstractNumId w:val="34"/>
  </w:num>
  <w:num w:numId="11">
    <w:abstractNumId w:val="49"/>
  </w:num>
  <w:num w:numId="12">
    <w:abstractNumId w:val="42"/>
  </w:num>
  <w:num w:numId="13">
    <w:abstractNumId w:val="28"/>
  </w:num>
  <w:num w:numId="14">
    <w:abstractNumId w:val="10"/>
  </w:num>
  <w:num w:numId="15">
    <w:abstractNumId w:val="8"/>
  </w:num>
  <w:num w:numId="16">
    <w:abstractNumId w:val="44"/>
  </w:num>
  <w:num w:numId="17">
    <w:abstractNumId w:val="52"/>
  </w:num>
  <w:num w:numId="18">
    <w:abstractNumId w:val="1"/>
  </w:num>
  <w:num w:numId="19">
    <w:abstractNumId w:val="12"/>
  </w:num>
  <w:num w:numId="20">
    <w:abstractNumId w:val="7"/>
  </w:num>
  <w:num w:numId="21">
    <w:abstractNumId w:val="13"/>
  </w:num>
  <w:num w:numId="22">
    <w:abstractNumId w:val="35"/>
  </w:num>
  <w:num w:numId="23">
    <w:abstractNumId w:val="30"/>
  </w:num>
  <w:num w:numId="24">
    <w:abstractNumId w:val="11"/>
  </w:num>
  <w:num w:numId="25">
    <w:abstractNumId w:val="9"/>
  </w:num>
  <w:num w:numId="26">
    <w:abstractNumId w:val="57"/>
    <w:lvlOverride w:ilvl="0">
      <w:startOverride w:val="1"/>
    </w:lvlOverride>
  </w:num>
  <w:num w:numId="27">
    <w:abstractNumId w:val="0"/>
  </w:num>
  <w:num w:numId="28">
    <w:abstractNumId w:val="38"/>
  </w:num>
  <w:num w:numId="29">
    <w:abstractNumId w:val="17"/>
  </w:num>
  <w:num w:numId="30">
    <w:abstractNumId w:val="32"/>
  </w:num>
  <w:num w:numId="31">
    <w:abstractNumId w:val="47"/>
  </w:num>
  <w:num w:numId="32">
    <w:abstractNumId w:val="41"/>
  </w:num>
  <w:num w:numId="33">
    <w:abstractNumId w:val="48"/>
  </w:num>
  <w:num w:numId="34">
    <w:abstractNumId w:val="50"/>
  </w:num>
  <w:num w:numId="35">
    <w:abstractNumId w:val="5"/>
  </w:num>
  <w:num w:numId="36">
    <w:abstractNumId w:val="19"/>
  </w:num>
  <w:num w:numId="37">
    <w:abstractNumId w:val="6"/>
  </w:num>
  <w:num w:numId="38">
    <w:abstractNumId w:val="22"/>
  </w:num>
  <w:num w:numId="39">
    <w:abstractNumId w:val="18"/>
  </w:num>
  <w:num w:numId="40">
    <w:abstractNumId w:val="33"/>
  </w:num>
  <w:num w:numId="41">
    <w:abstractNumId w:val="39"/>
    <w:lvlOverride w:ilvl="0">
      <w:startOverride w:val="1"/>
    </w:lvlOverride>
  </w:num>
  <w:num w:numId="42">
    <w:abstractNumId w:val="43"/>
    <w:lvlOverride w:ilvl="0">
      <w:startOverride w:val="1"/>
    </w:lvlOverride>
  </w:num>
  <w:num w:numId="43">
    <w:abstractNumId w:val="25"/>
    <w:lvlOverride w:ilvl="0">
      <w:startOverride w:val="1"/>
    </w:lvlOverride>
  </w:num>
  <w:num w:numId="44">
    <w:abstractNumId w:val="14"/>
  </w:num>
  <w:num w:numId="45">
    <w:abstractNumId w:val="15"/>
  </w:num>
  <w:num w:numId="46">
    <w:abstractNumId w:val="26"/>
  </w:num>
  <w:num w:numId="47">
    <w:abstractNumId w:val="27"/>
  </w:num>
  <w:num w:numId="48">
    <w:abstractNumId w:val="29"/>
  </w:num>
  <w:num w:numId="49">
    <w:abstractNumId w:val="16"/>
  </w:num>
  <w:num w:numId="50">
    <w:abstractNumId w:val="23"/>
  </w:num>
  <w:num w:numId="51">
    <w:abstractNumId w:val="24"/>
  </w:num>
  <w:num w:numId="52">
    <w:abstractNumId w:val="31"/>
  </w:num>
  <w:num w:numId="53">
    <w:abstractNumId w:val="36"/>
  </w:num>
  <w:num w:numId="54">
    <w:abstractNumId w:val="54"/>
  </w:num>
  <w:num w:numId="55">
    <w:abstractNumId w:val="53"/>
  </w:num>
  <w:num w:numId="56">
    <w:abstractNumId w:val="55"/>
  </w:num>
  <w:num w:numId="57">
    <w:abstractNumId w:val="20"/>
  </w:num>
  <w:num w:numId="58">
    <w:abstractNumId w:val="37"/>
  </w:num>
  <w:num w:numId="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LV"/>
    <w:docVar w:name="dvnumam" w:val="528"/>
    <w:docVar w:name="dvpe" w:val="746.876"/>
    <w:docVar w:name="dvrapporteur" w:val="Referents: "/>
    <w:docVar w:name="dvstar" w:val="***I"/>
    <w:docVar w:name="dvtitre" w:val="Eiropas Parlamenta 2024. gada XX. XXX normatīvā rezolūcija par priekšlikumu Eiropas Parlamenta un Padomes regulai par mehānisko transportlīdzekļu un motoru, kā arī šādiem transportlīdzekļiem paredzētu sistēmu, sastāvdaļu un atsevišķu tehnisku vienību tipa apstiprināšanu attiecībā uz to emisijām un akumulatoru baterijas ilgizturību (“Euro 7”) un par Regulas (EK) Nr. 715/2007 un (EK) Nr. 595/2009 atcelšanu(COM(2022)0586 – C9-0375/2022 – 2022/0365(COD))"/>
  </w:docVars>
  <w:rsids>
    <w:rsidRoot w:val="00D40F0E"/>
    <w:rsid w:val="00002272"/>
    <w:rsid w:val="00064002"/>
    <w:rsid w:val="000677B9"/>
    <w:rsid w:val="000831BA"/>
    <w:rsid w:val="000A42CC"/>
    <w:rsid w:val="000E7DD9"/>
    <w:rsid w:val="0010095E"/>
    <w:rsid w:val="00125B37"/>
    <w:rsid w:val="00146564"/>
    <w:rsid w:val="00187494"/>
    <w:rsid w:val="001F32AE"/>
    <w:rsid w:val="00232317"/>
    <w:rsid w:val="0024504C"/>
    <w:rsid w:val="002767FF"/>
    <w:rsid w:val="002B18FE"/>
    <w:rsid w:val="002B5493"/>
    <w:rsid w:val="002D11F3"/>
    <w:rsid w:val="00343214"/>
    <w:rsid w:val="00361C00"/>
    <w:rsid w:val="00395FA1"/>
    <w:rsid w:val="003A078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BA8"/>
    <w:rsid w:val="005C2568"/>
    <w:rsid w:val="006037C0"/>
    <w:rsid w:val="006631B6"/>
    <w:rsid w:val="00680577"/>
    <w:rsid w:val="006F4AC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2A4"/>
    <w:rsid w:val="009F4AC0"/>
    <w:rsid w:val="00A1687D"/>
    <w:rsid w:val="00A43E52"/>
    <w:rsid w:val="00A4678D"/>
    <w:rsid w:val="00A778C7"/>
    <w:rsid w:val="00AB441E"/>
    <w:rsid w:val="00AB6293"/>
    <w:rsid w:val="00AE0928"/>
    <w:rsid w:val="00AF3B82"/>
    <w:rsid w:val="00B12E95"/>
    <w:rsid w:val="00B22876"/>
    <w:rsid w:val="00B54B7A"/>
    <w:rsid w:val="00B558F0"/>
    <w:rsid w:val="00B83381"/>
    <w:rsid w:val="00BD48FE"/>
    <w:rsid w:val="00BD7BD8"/>
    <w:rsid w:val="00BE6ADC"/>
    <w:rsid w:val="00C05BFE"/>
    <w:rsid w:val="00C23CD4"/>
    <w:rsid w:val="00C61C0C"/>
    <w:rsid w:val="00C941CB"/>
    <w:rsid w:val="00CC2357"/>
    <w:rsid w:val="00CF071A"/>
    <w:rsid w:val="00D021ED"/>
    <w:rsid w:val="00D058B8"/>
    <w:rsid w:val="00D05BC9"/>
    <w:rsid w:val="00D40F0E"/>
    <w:rsid w:val="00D56C11"/>
    <w:rsid w:val="00D834A0"/>
    <w:rsid w:val="00D872DF"/>
    <w:rsid w:val="00D91E21"/>
    <w:rsid w:val="00DA7FCD"/>
    <w:rsid w:val="00DB122A"/>
    <w:rsid w:val="00E365E1"/>
    <w:rsid w:val="00E67F7F"/>
    <w:rsid w:val="00E820A4"/>
    <w:rsid w:val="00EB006A"/>
    <w:rsid w:val="00EB4772"/>
    <w:rsid w:val="00ED169E"/>
    <w:rsid w:val="00ED4235"/>
    <w:rsid w:val="00F04346"/>
    <w:rsid w:val="00F075DC"/>
    <w:rsid w:val="00F149E9"/>
    <w:rsid w:val="00F5134D"/>
    <w:rsid w:val="00F74202"/>
    <w:rsid w:val="00F87713"/>
    <w:rsid w:val="00FB4360"/>
    <w:rsid w:val="00FC3D4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627DE"/>
  <w15:chartTrackingRefBased/>
  <w15:docId w15:val="{0F832D9B-9ABC-48FC-BF32-08BD1EA84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endnote text" w:uiPriority="99"/>
    <w:lsdException w:name="List Number"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aliases w:val="Division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Gena,Tabellengitternetz,Deloitte,HTG"/>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uiPriority w:val="9"/>
    <w:rsid w:val="00B83381"/>
    <w:rPr>
      <w:b/>
      <w:kern w:val="28"/>
      <w:sz w:val="28"/>
      <w:lang w:val="fr-FR" w:eastAsia="fr-FR"/>
    </w:rPr>
  </w:style>
  <w:style w:type="character" w:customStyle="1" w:styleId="Heading2Char">
    <w:name w:val="Heading 2 Char"/>
    <w:aliases w:val="Division 2 Char"/>
    <w:basedOn w:val="DefaultParagraphFont"/>
    <w:link w:val="Heading2"/>
    <w:uiPriority w:val="9"/>
    <w:rsid w:val="00B83381"/>
    <w:rPr>
      <w:sz w:val="24"/>
      <w:lang w:val="fr-FR" w:eastAsia="fr-FR"/>
    </w:rPr>
  </w:style>
  <w:style w:type="character" w:customStyle="1" w:styleId="Heading3Char">
    <w:name w:val="Heading 3 Char"/>
    <w:aliases w:val="Division 3 Char"/>
    <w:basedOn w:val="DefaultParagraphFont"/>
    <w:link w:val="Heading3"/>
    <w:uiPriority w:val="9"/>
    <w:rsid w:val="00B83381"/>
    <w:rPr>
      <w:rFonts w:ascii="Arial" w:hAnsi="Arial"/>
      <w:sz w:val="24"/>
      <w:lang w:val="fr-FR" w:eastAsia="fr-FR"/>
    </w:rPr>
  </w:style>
  <w:style w:type="character" w:customStyle="1" w:styleId="Heading4Char">
    <w:name w:val="Heading 4 Char"/>
    <w:aliases w:val="Division 4 Char"/>
    <w:basedOn w:val="DefaultParagraphFont"/>
    <w:link w:val="Heading4"/>
    <w:rsid w:val="00B83381"/>
    <w:rPr>
      <w:sz w:val="24"/>
      <w:lang w:val="en-US" w:eastAsia="fr-FR"/>
    </w:rPr>
  </w:style>
  <w:style w:type="character" w:customStyle="1" w:styleId="Heading5Char">
    <w:name w:val="Heading 5 Char"/>
    <w:basedOn w:val="DefaultParagraphFont"/>
    <w:link w:val="Heading5"/>
    <w:uiPriority w:val="9"/>
    <w:rsid w:val="00B83381"/>
    <w:rPr>
      <w:sz w:val="24"/>
      <w:lang w:val="en-US" w:eastAsia="fr-FR"/>
    </w:rPr>
  </w:style>
  <w:style w:type="character" w:customStyle="1" w:styleId="Heading6Char">
    <w:name w:val="Heading 6 Char"/>
    <w:basedOn w:val="DefaultParagraphFont"/>
    <w:link w:val="Heading6"/>
    <w:uiPriority w:val="9"/>
    <w:rsid w:val="00B83381"/>
    <w:rPr>
      <w:i/>
      <w:sz w:val="22"/>
      <w:lang w:val="lv-LV"/>
    </w:rPr>
  </w:style>
  <w:style w:type="character" w:customStyle="1" w:styleId="Heading7Char">
    <w:name w:val="Heading 7 Char"/>
    <w:basedOn w:val="DefaultParagraphFont"/>
    <w:link w:val="Heading7"/>
    <w:uiPriority w:val="9"/>
    <w:semiHidden/>
    <w:rsid w:val="00B83381"/>
    <w:rPr>
      <w:rFonts w:ascii="Arial" w:hAnsi="Arial"/>
      <w:sz w:val="24"/>
      <w:lang w:val="lv-LV"/>
    </w:rPr>
  </w:style>
  <w:style w:type="character" w:customStyle="1" w:styleId="Heading8Char">
    <w:name w:val="Heading 8 Char"/>
    <w:basedOn w:val="DefaultParagraphFont"/>
    <w:link w:val="Heading8"/>
    <w:semiHidden/>
    <w:rsid w:val="00B83381"/>
    <w:rPr>
      <w:rFonts w:ascii="Arial" w:hAnsi="Arial"/>
      <w:i/>
      <w:sz w:val="24"/>
      <w:lang w:val="lv-LV"/>
    </w:rPr>
  </w:style>
  <w:style w:type="character" w:customStyle="1" w:styleId="Heading9Char">
    <w:name w:val="Heading 9 Char"/>
    <w:basedOn w:val="DefaultParagraphFont"/>
    <w:link w:val="Heading9"/>
    <w:semiHidden/>
    <w:rsid w:val="00B83381"/>
    <w:rPr>
      <w:rFonts w:ascii="Arial" w:hAnsi="Arial"/>
      <w:b/>
      <w:i/>
      <w:sz w:val="18"/>
      <w:lang w:val="lv-LV"/>
    </w:rPr>
  </w:style>
  <w:style w:type="paragraph" w:styleId="TOCHeading">
    <w:name w:val="TOC Heading"/>
    <w:basedOn w:val="Normal"/>
    <w:next w:val="Normal"/>
    <w:uiPriority w:val="39"/>
    <w:unhideWhenUsed/>
    <w:qFormat/>
    <w:rsid w:val="00B83381"/>
    <w:pPr>
      <w:widowControl/>
      <w:spacing w:after="240"/>
    </w:pPr>
    <w:rPr>
      <w:lang w:val="en-GB"/>
    </w:rPr>
  </w:style>
  <w:style w:type="paragraph" w:customStyle="1" w:styleId="EPFooter2">
    <w:name w:val="EPFooter2"/>
    <w:basedOn w:val="Normal"/>
    <w:next w:val="Normal"/>
    <w:rsid w:val="00B8338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83381"/>
    <w:pPr>
      <w:keepNext/>
      <w:spacing w:after="240"/>
      <w:jc w:val="right"/>
    </w:pPr>
    <w:rPr>
      <w:rFonts w:ascii="Arial" w:hAnsi="Arial"/>
      <w:b/>
    </w:rPr>
  </w:style>
  <w:style w:type="paragraph" w:customStyle="1" w:styleId="Normal6a">
    <w:name w:val="Normal6a"/>
    <w:basedOn w:val="Normal"/>
    <w:rsid w:val="00B83381"/>
    <w:pPr>
      <w:spacing w:after="120"/>
    </w:pPr>
  </w:style>
  <w:style w:type="paragraph" w:customStyle="1" w:styleId="PageHeading">
    <w:name w:val="PageHeading"/>
    <w:basedOn w:val="Normal"/>
    <w:rsid w:val="00B83381"/>
    <w:pPr>
      <w:keepNext/>
      <w:spacing w:after="480"/>
      <w:jc w:val="center"/>
    </w:pPr>
    <w:rPr>
      <w:rFonts w:ascii="Arial" w:hAnsi="Arial" w:cs="Arial"/>
      <w:b/>
    </w:rPr>
  </w:style>
  <w:style w:type="paragraph" w:customStyle="1" w:styleId="NormalBold">
    <w:name w:val="NormalBold"/>
    <w:basedOn w:val="Normal"/>
    <w:link w:val="NormalBoldChar"/>
    <w:rsid w:val="00B83381"/>
    <w:rPr>
      <w:b/>
    </w:rPr>
  </w:style>
  <w:style w:type="character" w:customStyle="1" w:styleId="NormalBoldChar">
    <w:name w:val="NormalBold Char"/>
    <w:basedOn w:val="DefaultParagraphFont"/>
    <w:link w:val="NormalBold"/>
    <w:locked/>
    <w:rsid w:val="00B83381"/>
    <w:rPr>
      <w:b/>
      <w:sz w:val="24"/>
      <w:lang w:val="lv-LV"/>
    </w:rPr>
  </w:style>
  <w:style w:type="paragraph" w:customStyle="1" w:styleId="NormalBold12a">
    <w:name w:val="NormalBold12a"/>
    <w:basedOn w:val="Normal"/>
    <w:rsid w:val="00B83381"/>
    <w:pPr>
      <w:spacing w:after="240"/>
    </w:pPr>
    <w:rPr>
      <w:b/>
    </w:rPr>
  </w:style>
  <w:style w:type="paragraph" w:customStyle="1" w:styleId="AmJustText">
    <w:name w:val="AmJustText"/>
    <w:basedOn w:val="Normal"/>
    <w:rsid w:val="00B83381"/>
    <w:pPr>
      <w:spacing w:after="240"/>
    </w:pPr>
    <w:rPr>
      <w:i/>
    </w:rPr>
  </w:style>
  <w:style w:type="paragraph" w:customStyle="1" w:styleId="NormalHanging12a">
    <w:name w:val="NormalHanging12a"/>
    <w:basedOn w:val="Normal"/>
    <w:rsid w:val="00B83381"/>
    <w:pPr>
      <w:spacing w:after="240"/>
      <w:ind w:left="567" w:hanging="567"/>
    </w:pPr>
  </w:style>
  <w:style w:type="paragraph" w:customStyle="1" w:styleId="CoverNormal24a">
    <w:name w:val="CoverNormal24a"/>
    <w:basedOn w:val="Normal"/>
    <w:rsid w:val="00B83381"/>
    <w:pPr>
      <w:spacing w:after="480"/>
      <w:ind w:left="1417"/>
    </w:pPr>
  </w:style>
  <w:style w:type="paragraph" w:customStyle="1" w:styleId="CoverNormal">
    <w:name w:val="CoverNormal"/>
    <w:basedOn w:val="Normal"/>
    <w:rsid w:val="00B83381"/>
    <w:pPr>
      <w:ind w:left="1418"/>
    </w:pPr>
  </w:style>
  <w:style w:type="paragraph" w:customStyle="1" w:styleId="AmCrossRef">
    <w:name w:val="AmCrossRef"/>
    <w:basedOn w:val="Normal"/>
    <w:rsid w:val="00B83381"/>
    <w:pPr>
      <w:spacing w:before="240" w:after="240"/>
      <w:jc w:val="center"/>
    </w:pPr>
    <w:rPr>
      <w:i/>
    </w:rPr>
  </w:style>
  <w:style w:type="paragraph" w:customStyle="1" w:styleId="AmJustTitle">
    <w:name w:val="AmJustTitle"/>
    <w:basedOn w:val="Normal"/>
    <w:next w:val="AmJustText"/>
    <w:rsid w:val="00B83381"/>
    <w:pPr>
      <w:keepNext/>
      <w:spacing w:before="240" w:after="240"/>
      <w:jc w:val="center"/>
    </w:pPr>
    <w:rPr>
      <w:i/>
    </w:rPr>
  </w:style>
  <w:style w:type="paragraph" w:customStyle="1" w:styleId="CoverReference">
    <w:name w:val="CoverReference"/>
    <w:basedOn w:val="Normal"/>
    <w:rsid w:val="00B83381"/>
    <w:pPr>
      <w:spacing w:before="1080"/>
      <w:jc w:val="right"/>
    </w:pPr>
    <w:rPr>
      <w:rFonts w:ascii="Arial" w:hAnsi="Arial" w:cs="Arial"/>
      <w:b/>
    </w:rPr>
  </w:style>
  <w:style w:type="paragraph" w:customStyle="1" w:styleId="CoverDocType">
    <w:name w:val="CoverDocType"/>
    <w:basedOn w:val="Normal"/>
    <w:rsid w:val="00B83381"/>
    <w:pPr>
      <w:ind w:left="1418"/>
    </w:pPr>
    <w:rPr>
      <w:rFonts w:ascii="Arial" w:hAnsi="Arial"/>
      <w:b/>
      <w:sz w:val="48"/>
    </w:rPr>
  </w:style>
  <w:style w:type="paragraph" w:customStyle="1" w:styleId="CoverDocType24a">
    <w:name w:val="CoverDocType24a"/>
    <w:basedOn w:val="Normal"/>
    <w:rsid w:val="00B83381"/>
    <w:pPr>
      <w:spacing w:after="480"/>
      <w:ind w:left="1418"/>
    </w:pPr>
    <w:rPr>
      <w:rFonts w:ascii="Arial" w:hAnsi="Arial"/>
      <w:b/>
      <w:sz w:val="48"/>
    </w:rPr>
  </w:style>
  <w:style w:type="paragraph" w:customStyle="1" w:styleId="CoverDate">
    <w:name w:val="CoverDate"/>
    <w:basedOn w:val="Normal"/>
    <w:rsid w:val="00B83381"/>
    <w:pPr>
      <w:spacing w:before="240" w:after="1200"/>
    </w:pPr>
  </w:style>
  <w:style w:type="paragraph" w:styleId="Header">
    <w:name w:val="header"/>
    <w:basedOn w:val="Normal"/>
    <w:link w:val="HeaderChar"/>
    <w:uiPriority w:val="99"/>
    <w:rsid w:val="00B83381"/>
    <w:pPr>
      <w:tabs>
        <w:tab w:val="center" w:pos="4513"/>
        <w:tab w:val="right" w:pos="9026"/>
      </w:tabs>
    </w:pPr>
  </w:style>
  <w:style w:type="character" w:customStyle="1" w:styleId="HeaderChar">
    <w:name w:val="Header Char"/>
    <w:basedOn w:val="DefaultParagraphFont"/>
    <w:link w:val="Header"/>
    <w:uiPriority w:val="99"/>
    <w:rsid w:val="00B83381"/>
    <w:rPr>
      <w:sz w:val="24"/>
      <w:lang w:val="lv-LV"/>
    </w:rPr>
  </w:style>
  <w:style w:type="paragraph" w:customStyle="1" w:styleId="AmOrLang">
    <w:name w:val="AmOrLang"/>
    <w:basedOn w:val="Normal"/>
    <w:rsid w:val="00B83381"/>
    <w:pPr>
      <w:spacing w:before="240" w:after="240"/>
      <w:jc w:val="right"/>
    </w:pPr>
  </w:style>
  <w:style w:type="paragraph" w:customStyle="1" w:styleId="AmColumnHeading">
    <w:name w:val="AmColumnHeading"/>
    <w:basedOn w:val="Normal"/>
    <w:rsid w:val="00B83381"/>
    <w:pPr>
      <w:spacing w:after="240"/>
      <w:jc w:val="center"/>
    </w:pPr>
    <w:rPr>
      <w:i/>
    </w:rPr>
  </w:style>
  <w:style w:type="paragraph" w:customStyle="1" w:styleId="AmNumberTabs">
    <w:name w:val="AmNumberTabs"/>
    <w:basedOn w:val="Normal"/>
    <w:link w:val="AmNumberTabsChar"/>
    <w:rsid w:val="00B833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83381"/>
    <w:rPr>
      <w:b/>
      <w:sz w:val="24"/>
      <w:lang w:val="lv-LV"/>
    </w:rPr>
  </w:style>
  <w:style w:type="paragraph" w:customStyle="1" w:styleId="NormalBold12b">
    <w:name w:val="NormalBold12b"/>
    <w:basedOn w:val="Normal"/>
    <w:link w:val="NormalBold12bChar"/>
    <w:rsid w:val="00B83381"/>
    <w:pPr>
      <w:spacing w:before="240"/>
    </w:pPr>
    <w:rPr>
      <w:b/>
    </w:rPr>
  </w:style>
  <w:style w:type="character" w:customStyle="1" w:styleId="NormalBold12bChar">
    <w:name w:val="NormalBold12b Char"/>
    <w:basedOn w:val="AmNumberTabsChar"/>
    <w:link w:val="NormalBold12b"/>
    <w:rsid w:val="00B83381"/>
    <w:rPr>
      <w:b/>
      <w:sz w:val="24"/>
      <w:lang w:val="lv-LV"/>
    </w:rPr>
  </w:style>
  <w:style w:type="paragraph" w:customStyle="1" w:styleId="EPBody">
    <w:name w:val="EPBody"/>
    <w:basedOn w:val="Normal"/>
    <w:rsid w:val="00B83381"/>
    <w:pPr>
      <w:jc w:val="center"/>
    </w:pPr>
    <w:rPr>
      <w:rFonts w:ascii="Arial" w:hAnsi="Arial" w:cs="Arial"/>
      <w:i/>
      <w:sz w:val="22"/>
      <w:szCs w:val="22"/>
    </w:rPr>
  </w:style>
  <w:style w:type="paragraph" w:customStyle="1" w:styleId="EPFooter">
    <w:name w:val="EPFooter"/>
    <w:basedOn w:val="Normal"/>
    <w:rsid w:val="00B83381"/>
    <w:pPr>
      <w:tabs>
        <w:tab w:val="center" w:pos="4535"/>
        <w:tab w:val="right" w:pos="9071"/>
      </w:tabs>
      <w:spacing w:before="240" w:after="240"/>
    </w:pPr>
    <w:rPr>
      <w:color w:val="010000"/>
      <w:sz w:val="22"/>
    </w:rPr>
  </w:style>
  <w:style w:type="paragraph" w:customStyle="1" w:styleId="EPComma">
    <w:name w:val="EPComma"/>
    <w:basedOn w:val="Normal"/>
    <w:rsid w:val="00B83381"/>
    <w:pPr>
      <w:spacing w:before="480" w:after="240"/>
    </w:pPr>
  </w:style>
  <w:style w:type="paragraph" w:customStyle="1" w:styleId="Lgendesigne">
    <w:name w:val="Légende signe"/>
    <w:basedOn w:val="Normal"/>
    <w:rsid w:val="00B83381"/>
    <w:pPr>
      <w:tabs>
        <w:tab w:val="right" w:pos="454"/>
        <w:tab w:val="left" w:pos="737"/>
      </w:tabs>
      <w:ind w:left="737" w:hanging="737"/>
    </w:pPr>
    <w:rPr>
      <w:snapToGrid w:val="0"/>
      <w:sz w:val="18"/>
      <w:lang w:eastAsia="en-US"/>
    </w:rPr>
  </w:style>
  <w:style w:type="paragraph" w:customStyle="1" w:styleId="Lgendetitre">
    <w:name w:val="Légende titre"/>
    <w:basedOn w:val="Normal"/>
    <w:rsid w:val="00B83381"/>
    <w:pPr>
      <w:spacing w:before="240" w:after="240"/>
    </w:pPr>
    <w:rPr>
      <w:b/>
      <w:i/>
      <w:snapToGrid w:val="0"/>
      <w:lang w:eastAsia="en-US"/>
    </w:rPr>
  </w:style>
  <w:style w:type="paragraph" w:customStyle="1" w:styleId="Lgendestandard">
    <w:name w:val="Légende standard"/>
    <w:basedOn w:val="Normal"/>
    <w:rsid w:val="00B83381"/>
    <w:rPr>
      <w:sz w:val="18"/>
    </w:rPr>
  </w:style>
  <w:style w:type="paragraph" w:customStyle="1" w:styleId="msonormal0">
    <w:name w:val="msonormal"/>
    <w:basedOn w:val="Normal"/>
    <w:rsid w:val="00B83381"/>
    <w:pPr>
      <w:widowControl/>
      <w:spacing w:before="100" w:beforeAutospacing="1" w:after="100" w:afterAutospacing="1"/>
    </w:pPr>
    <w:rPr>
      <w:szCs w:val="24"/>
    </w:rPr>
  </w:style>
  <w:style w:type="character" w:customStyle="1" w:styleId="Normal12Char">
    <w:name w:val="Normal12 Char"/>
    <w:basedOn w:val="DefaultParagraphFont"/>
    <w:link w:val="Normal12"/>
    <w:locked/>
    <w:rsid w:val="00B83381"/>
    <w:rPr>
      <w:noProof/>
      <w:sz w:val="24"/>
    </w:rPr>
  </w:style>
  <w:style w:type="paragraph" w:customStyle="1" w:styleId="Normal12">
    <w:name w:val="Normal12"/>
    <w:basedOn w:val="Normal"/>
    <w:link w:val="Normal12Char"/>
    <w:rsid w:val="00B83381"/>
    <w:pPr>
      <w:spacing w:after="240"/>
    </w:pPr>
    <w:rPr>
      <w:noProof/>
      <w:lang w:val="en-GB"/>
    </w:rPr>
  </w:style>
  <w:style w:type="paragraph" w:customStyle="1" w:styleId="CommitteeAM">
    <w:name w:val="CommitteeAM"/>
    <w:basedOn w:val="Normal"/>
    <w:rsid w:val="00B83381"/>
    <w:pPr>
      <w:spacing w:before="240" w:after="600"/>
      <w:jc w:val="center"/>
    </w:pPr>
    <w:rPr>
      <w:i/>
    </w:rPr>
  </w:style>
  <w:style w:type="paragraph" w:customStyle="1" w:styleId="ZDateAM">
    <w:name w:val="ZDateAM"/>
    <w:basedOn w:val="Normal"/>
    <w:rsid w:val="00B83381"/>
    <w:pPr>
      <w:tabs>
        <w:tab w:val="right" w:pos="9356"/>
      </w:tabs>
      <w:spacing w:after="480"/>
    </w:pPr>
    <w:rPr>
      <w:noProof/>
    </w:rPr>
  </w:style>
  <w:style w:type="paragraph" w:customStyle="1" w:styleId="ProjRap">
    <w:name w:val="ProjRap"/>
    <w:basedOn w:val="Normal"/>
    <w:rsid w:val="00B83381"/>
    <w:pPr>
      <w:tabs>
        <w:tab w:val="right" w:pos="9356"/>
      </w:tabs>
    </w:pPr>
    <w:rPr>
      <w:b/>
      <w:noProof/>
    </w:rPr>
  </w:style>
  <w:style w:type="paragraph" w:customStyle="1" w:styleId="PELeft">
    <w:name w:val="PELeft"/>
    <w:basedOn w:val="Normal"/>
    <w:rsid w:val="00B83381"/>
    <w:pPr>
      <w:spacing w:before="40" w:after="40"/>
    </w:pPr>
    <w:rPr>
      <w:rFonts w:ascii="Arial" w:hAnsi="Arial" w:cs="Arial"/>
      <w:sz w:val="22"/>
      <w:szCs w:val="22"/>
    </w:rPr>
  </w:style>
  <w:style w:type="paragraph" w:customStyle="1" w:styleId="PERight">
    <w:name w:val="PERight"/>
    <w:basedOn w:val="Normal"/>
    <w:next w:val="Normal"/>
    <w:rsid w:val="00B83381"/>
    <w:pPr>
      <w:jc w:val="right"/>
    </w:pPr>
    <w:rPr>
      <w:rFonts w:ascii="Arial" w:hAnsi="Arial" w:cs="Arial"/>
      <w:sz w:val="22"/>
      <w:szCs w:val="22"/>
    </w:rPr>
  </w:style>
  <w:style w:type="character" w:customStyle="1" w:styleId="Normal6Char">
    <w:name w:val="Normal6 Char"/>
    <w:basedOn w:val="DefaultParagraphFont"/>
    <w:link w:val="Normal6"/>
    <w:locked/>
    <w:rsid w:val="00B83381"/>
    <w:rPr>
      <w:sz w:val="24"/>
      <w:lang w:val="lv-LV"/>
    </w:rPr>
  </w:style>
  <w:style w:type="paragraph" w:customStyle="1" w:styleId="Normal6">
    <w:name w:val="Normal6"/>
    <w:basedOn w:val="Normal"/>
    <w:link w:val="Normal6Char"/>
    <w:rsid w:val="00B83381"/>
    <w:pPr>
      <w:spacing w:after="120"/>
    </w:pPr>
  </w:style>
  <w:style w:type="paragraph" w:customStyle="1" w:styleId="Normal12Italic">
    <w:name w:val="Normal12Italic"/>
    <w:basedOn w:val="Normal12"/>
    <w:rsid w:val="00B83381"/>
    <w:pPr>
      <w:jc w:val="both"/>
    </w:pPr>
  </w:style>
  <w:style w:type="paragraph" w:customStyle="1" w:styleId="JustificationTitle">
    <w:name w:val="JustificationTitle"/>
    <w:basedOn w:val="Normal"/>
    <w:next w:val="Normal12"/>
    <w:rsid w:val="00B83381"/>
    <w:pPr>
      <w:keepNext/>
      <w:spacing w:before="240" w:after="240"/>
      <w:jc w:val="center"/>
    </w:pPr>
    <w:rPr>
      <w:i/>
      <w:noProof/>
    </w:rPr>
  </w:style>
  <w:style w:type="paragraph" w:customStyle="1" w:styleId="Olang">
    <w:name w:val="Olang"/>
    <w:basedOn w:val="Normal"/>
    <w:rsid w:val="00B83381"/>
    <w:pPr>
      <w:spacing w:before="240" w:after="240"/>
      <w:jc w:val="right"/>
    </w:pPr>
    <w:rPr>
      <w:noProof/>
      <w:szCs w:val="24"/>
    </w:rPr>
  </w:style>
  <w:style w:type="paragraph" w:customStyle="1" w:styleId="ColumnHeading">
    <w:name w:val="ColumnHeading"/>
    <w:basedOn w:val="Normal"/>
    <w:rsid w:val="00B83381"/>
    <w:pPr>
      <w:spacing w:after="240"/>
      <w:jc w:val="center"/>
    </w:pPr>
    <w:rPr>
      <w:i/>
    </w:rPr>
  </w:style>
  <w:style w:type="paragraph" w:customStyle="1" w:styleId="AMNumberTabs0">
    <w:name w:val="AMNumberTabs"/>
    <w:basedOn w:val="Normal"/>
    <w:rsid w:val="00B833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83381"/>
    <w:pPr>
      <w:spacing w:before="240"/>
      <w:jc w:val="center"/>
    </w:pPr>
    <w:rPr>
      <w:i/>
    </w:rPr>
  </w:style>
  <w:style w:type="character" w:customStyle="1" w:styleId="Footer2Middle">
    <w:name w:val="Footer2Middle"/>
    <w:rsid w:val="00B83381"/>
    <w:rPr>
      <w:rFonts w:ascii="Arial" w:hAnsi="Arial" w:cs="Arial" w:hint="default"/>
      <w:b w:val="0"/>
      <w:bCs w:val="0"/>
      <w:i/>
      <w:iCs w:val="0"/>
      <w:color w:val="C0C0C0"/>
      <w:sz w:val="22"/>
    </w:rPr>
  </w:style>
  <w:style w:type="paragraph" w:customStyle="1" w:styleId="EntPE">
    <w:name w:val="EntPE"/>
    <w:basedOn w:val="Normal12"/>
    <w:rsid w:val="00B83381"/>
    <w:pPr>
      <w:jc w:val="center"/>
    </w:pPr>
    <w:rPr>
      <w:noProof w:val="0"/>
      <w:sz w:val="56"/>
    </w:rPr>
  </w:style>
  <w:style w:type="paragraph" w:styleId="BalloonText">
    <w:name w:val="Balloon Text"/>
    <w:basedOn w:val="Normal"/>
    <w:link w:val="BalloonTextChar"/>
    <w:uiPriority w:val="99"/>
    <w:unhideWhenUsed/>
    <w:rsid w:val="00B83381"/>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B83381"/>
    <w:rPr>
      <w:rFonts w:ascii="Segoe UI" w:hAnsi="Segoe UI" w:cs="Segoe UI"/>
      <w:sz w:val="18"/>
      <w:szCs w:val="18"/>
      <w:lang w:val="lv-LV"/>
    </w:rPr>
  </w:style>
  <w:style w:type="paragraph" w:customStyle="1" w:styleId="Normal12Hanging">
    <w:name w:val="Normal12Hanging"/>
    <w:basedOn w:val="Normal"/>
    <w:link w:val="Normal12HangingChar"/>
    <w:rsid w:val="00B83381"/>
    <w:pPr>
      <w:spacing w:after="240"/>
      <w:ind w:left="567" w:hanging="567"/>
    </w:pPr>
  </w:style>
  <w:style w:type="character" w:styleId="CommentReference">
    <w:name w:val="annotation reference"/>
    <w:basedOn w:val="DefaultParagraphFont"/>
    <w:uiPriority w:val="99"/>
    <w:qFormat/>
    <w:rsid w:val="00B83381"/>
    <w:rPr>
      <w:sz w:val="16"/>
      <w:szCs w:val="16"/>
    </w:rPr>
  </w:style>
  <w:style w:type="paragraph" w:styleId="CommentText">
    <w:name w:val="annotation text"/>
    <w:aliases w:val="Text poznámky"/>
    <w:basedOn w:val="Normal"/>
    <w:link w:val="CommentTextChar"/>
    <w:uiPriority w:val="99"/>
    <w:qFormat/>
    <w:rsid w:val="00B83381"/>
    <w:rPr>
      <w:sz w:val="20"/>
    </w:rPr>
  </w:style>
  <w:style w:type="character" w:customStyle="1" w:styleId="CommentTextChar">
    <w:name w:val="Comment Text Char"/>
    <w:aliases w:val="Text poznámky Char"/>
    <w:basedOn w:val="DefaultParagraphFont"/>
    <w:link w:val="CommentText"/>
    <w:uiPriority w:val="99"/>
    <w:rsid w:val="00B83381"/>
    <w:rPr>
      <w:lang w:val="lv-LV"/>
    </w:rPr>
  </w:style>
  <w:style w:type="paragraph" w:styleId="CommentSubject">
    <w:name w:val="annotation subject"/>
    <w:basedOn w:val="CommentText"/>
    <w:next w:val="CommentText"/>
    <w:link w:val="CommentSubjectChar"/>
    <w:unhideWhenUsed/>
    <w:rsid w:val="00B83381"/>
    <w:rPr>
      <w:b/>
      <w:bCs/>
    </w:rPr>
  </w:style>
  <w:style w:type="character" w:customStyle="1" w:styleId="CommentSubjectChar">
    <w:name w:val="Comment Subject Char"/>
    <w:basedOn w:val="CommentTextChar"/>
    <w:link w:val="CommentSubject"/>
    <w:rsid w:val="00B83381"/>
    <w:rPr>
      <w:b/>
      <w:bCs/>
      <w:lang w:val="lv-LV"/>
    </w:rPr>
  </w:style>
  <w:style w:type="paragraph" w:styleId="ListParagraph">
    <w:name w:val="List Paragraph"/>
    <w:aliases w:val="Paragraphe EI,Paragraphe de liste1,EC,Paragraphe de liste,Issue Action POC,List Paragraph1,3,POCG Table Text,Dot pt,F5 List Paragraph,List Paragraph Char Char Char,Indicator Text,Colorful List - Accent 11,Numbered Para 1,Bullet Points,L"/>
    <w:basedOn w:val="Normal"/>
    <w:link w:val="ListParagraphChar"/>
    <w:uiPriority w:val="34"/>
    <w:qFormat/>
    <w:rsid w:val="00B83381"/>
    <w:pPr>
      <w:widowControl/>
      <w:ind w:left="720"/>
      <w:contextualSpacing/>
      <w:jc w:val="both"/>
    </w:pPr>
    <w:rPr>
      <w:rFonts w:eastAsiaTheme="minorHAnsi"/>
      <w:szCs w:val="24"/>
      <w:lang w:eastAsia="en-US"/>
    </w:rPr>
  </w:style>
  <w:style w:type="paragraph" w:customStyle="1" w:styleId="PageHeadingNotTOC">
    <w:name w:val="PageHeadingNotTOC"/>
    <w:basedOn w:val="Normal"/>
    <w:rsid w:val="00B83381"/>
    <w:pPr>
      <w:keepNext/>
      <w:spacing w:after="480"/>
      <w:jc w:val="center"/>
    </w:pPr>
    <w:rPr>
      <w:rFonts w:ascii="Arial" w:hAnsi="Arial" w:cs="Arial"/>
      <w:b/>
    </w:rPr>
  </w:style>
  <w:style w:type="paragraph" w:styleId="Revision">
    <w:name w:val="Revision"/>
    <w:uiPriority w:val="99"/>
    <w:semiHidden/>
    <w:rsid w:val="00B83381"/>
    <w:rPr>
      <w:sz w:val="24"/>
      <w:lang w:val="lv-LV"/>
    </w:rPr>
  </w:style>
  <w:style w:type="paragraph" w:customStyle="1" w:styleId="TableParagraph">
    <w:name w:val="Table Paragraph"/>
    <w:basedOn w:val="Normal"/>
    <w:uiPriority w:val="1"/>
    <w:qFormat/>
    <w:rsid w:val="00B83381"/>
    <w:pPr>
      <w:autoSpaceDE w:val="0"/>
      <w:autoSpaceDN w:val="0"/>
      <w:spacing w:before="114"/>
      <w:ind w:left="110"/>
    </w:pPr>
    <w:rPr>
      <w:sz w:val="22"/>
      <w:szCs w:val="22"/>
      <w:lang w:val="fr-FR" w:eastAsia="en-US"/>
    </w:rPr>
  </w:style>
  <w:style w:type="paragraph" w:customStyle="1" w:styleId="Default">
    <w:name w:val="Default"/>
    <w:rsid w:val="00B83381"/>
    <w:pPr>
      <w:autoSpaceDE w:val="0"/>
      <w:autoSpaceDN w:val="0"/>
      <w:adjustRightInd w:val="0"/>
    </w:pPr>
    <w:rPr>
      <w:color w:val="000000"/>
      <w:sz w:val="24"/>
      <w:szCs w:val="24"/>
    </w:rPr>
  </w:style>
  <w:style w:type="character" w:customStyle="1" w:styleId="contentpasted0">
    <w:name w:val="contentpasted0"/>
    <w:rsid w:val="00B83381"/>
  </w:style>
  <w:style w:type="table" w:customStyle="1" w:styleId="CV11">
    <w:name w:val="CV11"/>
    <w:basedOn w:val="TableNormal"/>
    <w:uiPriority w:val="39"/>
    <w:rsid w:val="00B83381"/>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B83381"/>
    <w:pPr>
      <w:spacing w:after="240"/>
    </w:pPr>
    <w:rPr>
      <w:lang w:val="fr-FR"/>
    </w:rPr>
  </w:style>
  <w:style w:type="paragraph" w:customStyle="1" w:styleId="RollCallVotes">
    <w:name w:val="RollCallVotes"/>
    <w:basedOn w:val="Normal"/>
    <w:rsid w:val="00B83381"/>
    <w:pPr>
      <w:spacing w:before="120" w:after="120"/>
      <w:jc w:val="center"/>
    </w:pPr>
    <w:rPr>
      <w:b/>
      <w:bCs/>
      <w:snapToGrid w:val="0"/>
      <w:sz w:val="16"/>
      <w:lang w:val="fr-FR" w:eastAsia="en-US"/>
    </w:rPr>
  </w:style>
  <w:style w:type="paragraph" w:customStyle="1" w:styleId="RollCallTabs">
    <w:name w:val="RollCallTabs"/>
    <w:basedOn w:val="Normal"/>
    <w:qFormat/>
    <w:rsid w:val="00B83381"/>
    <w:pPr>
      <w:tabs>
        <w:tab w:val="center" w:pos="284"/>
        <w:tab w:val="left" w:pos="426"/>
      </w:tabs>
    </w:pPr>
    <w:rPr>
      <w:snapToGrid w:val="0"/>
      <w:lang w:val="fr-FR" w:eastAsia="en-US"/>
    </w:rPr>
  </w:style>
  <w:style w:type="paragraph" w:customStyle="1" w:styleId="RollCallSymbols14pt">
    <w:name w:val="RollCallSymbols14pt"/>
    <w:basedOn w:val="Normal"/>
    <w:rsid w:val="00B83381"/>
    <w:pPr>
      <w:spacing w:before="120" w:after="120"/>
      <w:jc w:val="center"/>
    </w:pPr>
    <w:rPr>
      <w:rFonts w:ascii="Arial" w:hAnsi="Arial"/>
      <w:b/>
      <w:bCs/>
      <w:snapToGrid w:val="0"/>
      <w:sz w:val="28"/>
      <w:lang w:val="fr-FR" w:eastAsia="en-US"/>
    </w:rPr>
  </w:style>
  <w:style w:type="paragraph" w:customStyle="1" w:styleId="RollCallTable">
    <w:name w:val="RollCallTable"/>
    <w:basedOn w:val="Normal"/>
    <w:rsid w:val="00B83381"/>
    <w:pPr>
      <w:spacing w:before="120" w:after="120"/>
    </w:pPr>
    <w:rPr>
      <w:snapToGrid w:val="0"/>
      <w:sz w:val="16"/>
      <w:lang w:val="fr-FR" w:eastAsia="en-US"/>
    </w:rPr>
  </w:style>
  <w:style w:type="paragraph" w:customStyle="1" w:styleId="AmHeadingPA">
    <w:name w:val="AmHeadingPA"/>
    <w:basedOn w:val="Normal"/>
    <w:next w:val="Normal"/>
    <w:rsid w:val="00B83381"/>
    <w:pPr>
      <w:spacing w:before="480" w:after="240"/>
      <w:jc w:val="center"/>
    </w:pPr>
    <w:rPr>
      <w:rFonts w:ascii="Arial" w:hAnsi="Arial"/>
      <w:b/>
      <w:caps/>
      <w:snapToGrid w:val="0"/>
      <w:szCs w:val="24"/>
      <w:lang w:val="fr-FR" w:eastAsia="en-US"/>
    </w:rPr>
  </w:style>
  <w:style w:type="paragraph" w:customStyle="1" w:styleId="Normal24a">
    <w:name w:val="Normal24a"/>
    <w:basedOn w:val="Normal"/>
    <w:link w:val="Normal24aChar"/>
    <w:rsid w:val="00B83381"/>
    <w:pPr>
      <w:spacing w:after="480"/>
    </w:pPr>
    <w:rPr>
      <w:lang w:val="fr-FR"/>
    </w:rPr>
  </w:style>
  <w:style w:type="character" w:customStyle="1" w:styleId="Normal24aChar">
    <w:name w:val="Normal24a Char"/>
    <w:basedOn w:val="DefaultParagraphFont"/>
    <w:link w:val="Normal24a"/>
    <w:rsid w:val="00B83381"/>
    <w:rPr>
      <w:sz w:val="24"/>
      <w:lang w:val="fr-FR"/>
    </w:rPr>
  </w:style>
  <w:style w:type="paragraph" w:customStyle="1" w:styleId="Normal1">
    <w:name w:val="Normal1"/>
    <w:basedOn w:val="Normal"/>
    <w:rsid w:val="00B83381"/>
    <w:pPr>
      <w:widowControl/>
      <w:spacing w:before="100" w:beforeAutospacing="1" w:after="100" w:afterAutospacing="1"/>
    </w:pPr>
    <w:rPr>
      <w:szCs w:val="24"/>
      <w:lang w:val="fr-FR"/>
    </w:rPr>
  </w:style>
  <w:style w:type="character" w:customStyle="1" w:styleId="footnotereference0">
    <w:name w:val="footnotereference"/>
    <w:basedOn w:val="DefaultParagraphFont"/>
    <w:rsid w:val="00B83381"/>
  </w:style>
  <w:style w:type="paragraph" w:customStyle="1" w:styleId="CoverBold">
    <w:name w:val="CoverBold"/>
    <w:basedOn w:val="Normal"/>
    <w:rsid w:val="00B83381"/>
    <w:pPr>
      <w:ind w:left="1417"/>
    </w:pPr>
    <w:rPr>
      <w:b/>
      <w:lang w:val="fr-FR"/>
    </w:rPr>
  </w:style>
  <w:style w:type="paragraph" w:styleId="EndnoteText">
    <w:name w:val="endnote text"/>
    <w:basedOn w:val="Normal"/>
    <w:link w:val="EndnoteTextChar"/>
    <w:uiPriority w:val="99"/>
    <w:unhideWhenUsed/>
    <w:rsid w:val="00B83381"/>
    <w:rPr>
      <w:sz w:val="20"/>
      <w:lang w:val="fr-FR"/>
    </w:rPr>
  </w:style>
  <w:style w:type="character" w:customStyle="1" w:styleId="EndnoteTextChar">
    <w:name w:val="Endnote Text Char"/>
    <w:basedOn w:val="DefaultParagraphFont"/>
    <w:link w:val="EndnoteText"/>
    <w:uiPriority w:val="99"/>
    <w:rsid w:val="00B83381"/>
    <w:rPr>
      <w:lang w:val="fr-FR"/>
    </w:rPr>
  </w:style>
  <w:style w:type="character" w:styleId="EndnoteReference">
    <w:name w:val="endnote reference"/>
    <w:basedOn w:val="DefaultParagraphFont"/>
    <w:uiPriority w:val="99"/>
    <w:unhideWhenUsed/>
    <w:rsid w:val="00B83381"/>
    <w:rPr>
      <w:vertAlign w:val="superscript"/>
    </w:rPr>
  </w:style>
  <w:style w:type="character" w:customStyle="1" w:styleId="UnresolvedMention1">
    <w:name w:val="Unresolved Mention1"/>
    <w:basedOn w:val="DefaultParagraphFont"/>
    <w:uiPriority w:val="99"/>
    <w:semiHidden/>
    <w:rsid w:val="00B83381"/>
    <w:rPr>
      <w:color w:val="605E5C"/>
      <w:shd w:val="clear" w:color="auto" w:fill="E1DFDD"/>
    </w:rPr>
  </w:style>
  <w:style w:type="paragraph" w:styleId="Footer">
    <w:name w:val="footer"/>
    <w:link w:val="FooterChar"/>
    <w:uiPriority w:val="99"/>
    <w:unhideWhenUsed/>
    <w:rsid w:val="00B83381"/>
    <w:pPr>
      <w:tabs>
        <w:tab w:val="center" w:pos="4536"/>
        <w:tab w:val="right" w:pos="9072"/>
      </w:tabs>
      <w:spacing w:before="240" w:after="240" w:line="220" w:lineRule="auto"/>
    </w:pPr>
    <w:rPr>
      <w:sz w:val="22"/>
      <w:lang w:val="lv-LV"/>
    </w:rPr>
  </w:style>
  <w:style w:type="character" w:customStyle="1" w:styleId="FooterChar">
    <w:name w:val="Footer Char"/>
    <w:basedOn w:val="DefaultParagraphFont"/>
    <w:link w:val="Footer"/>
    <w:uiPriority w:val="99"/>
    <w:rsid w:val="00B83381"/>
    <w:rPr>
      <w:sz w:val="22"/>
      <w:lang w:val="lv-LV"/>
    </w:rPr>
  </w:style>
  <w:style w:type="paragraph" w:customStyle="1" w:styleId="Footer2">
    <w:name w:val="Footer2"/>
    <w:basedOn w:val="Normal12"/>
    <w:rsid w:val="00B83381"/>
    <w:pPr>
      <w:tabs>
        <w:tab w:val="center" w:pos="4535"/>
        <w:tab w:val="right" w:pos="9923"/>
      </w:tabs>
      <w:spacing w:line="480" w:lineRule="auto"/>
      <w:ind w:left="-851"/>
    </w:pPr>
    <w:rPr>
      <w:rFonts w:ascii="Arial" w:cs="Arial"/>
      <w:b/>
      <w:sz w:val="48"/>
    </w:rPr>
  </w:style>
  <w:style w:type="character" w:customStyle="1" w:styleId="Normal12HangingChar">
    <w:name w:val="Normal12Hanging Char"/>
    <w:link w:val="Normal12Hanging"/>
    <w:rsid w:val="00B54B7A"/>
    <w:rPr>
      <w:sz w:val="24"/>
      <w:lang w:val="lv-LV"/>
    </w:rPr>
  </w:style>
  <w:style w:type="paragraph" w:customStyle="1" w:styleId="AmDocTypeTab">
    <w:name w:val="AmDocTypeTab"/>
    <w:basedOn w:val="Normal"/>
    <w:rsid w:val="00B54B7A"/>
    <w:pPr>
      <w:tabs>
        <w:tab w:val="right" w:pos="9072"/>
      </w:tabs>
    </w:pPr>
    <w:rPr>
      <w:b/>
    </w:rPr>
  </w:style>
  <w:style w:type="paragraph" w:customStyle="1" w:styleId="NormalCenter12a">
    <w:name w:val="NormalCenter12a"/>
    <w:basedOn w:val="Normal"/>
    <w:rsid w:val="00B54B7A"/>
    <w:pPr>
      <w:spacing w:after="240"/>
      <w:jc w:val="center"/>
    </w:pPr>
  </w:style>
  <w:style w:type="paragraph" w:customStyle="1" w:styleId="AmDateTab">
    <w:name w:val="AmDateTab"/>
    <w:basedOn w:val="Normal"/>
    <w:rsid w:val="00B54B7A"/>
    <w:pPr>
      <w:tabs>
        <w:tab w:val="right" w:pos="9072"/>
      </w:tabs>
    </w:pPr>
  </w:style>
  <w:style w:type="paragraph" w:customStyle="1" w:styleId="AmHeadingConsam">
    <w:name w:val="AmHeadingConsam"/>
    <w:basedOn w:val="Normal"/>
    <w:next w:val="NormalCenter12a"/>
    <w:rsid w:val="00B54B7A"/>
    <w:pPr>
      <w:spacing w:before="720" w:after="240"/>
      <w:jc w:val="center"/>
    </w:pPr>
  </w:style>
  <w:style w:type="numbering" w:customStyle="1" w:styleId="NoList1">
    <w:name w:val="No List1"/>
    <w:next w:val="NoList"/>
    <w:uiPriority w:val="99"/>
    <w:semiHidden/>
    <w:unhideWhenUsed/>
    <w:rsid w:val="00B54B7A"/>
  </w:style>
  <w:style w:type="paragraph" w:customStyle="1" w:styleId="NormalCentered">
    <w:name w:val="Normal Centered"/>
    <w:basedOn w:val="Normal"/>
    <w:rsid w:val="00B54B7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54B7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54B7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54B7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54B7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54B7A"/>
    <w:pPr>
      <w:widowControl/>
    </w:pPr>
    <w:rPr>
      <w:rFonts w:eastAsia="Calibri"/>
      <w:sz w:val="2"/>
      <w:szCs w:val="22"/>
      <w:lang w:eastAsia="en-US"/>
    </w:rPr>
  </w:style>
  <w:style w:type="paragraph" w:customStyle="1" w:styleId="FooterCouncil">
    <w:name w:val="Footer Council"/>
    <w:basedOn w:val="Normal"/>
    <w:rsid w:val="00B54B7A"/>
    <w:pPr>
      <w:widowControl/>
    </w:pPr>
    <w:rPr>
      <w:rFonts w:eastAsia="Calibri"/>
      <w:sz w:val="2"/>
      <w:szCs w:val="22"/>
      <w:lang w:eastAsia="en-US"/>
    </w:rPr>
  </w:style>
  <w:style w:type="paragraph" w:customStyle="1" w:styleId="TechnicalBlock">
    <w:name w:val="Technical Block"/>
    <w:basedOn w:val="Normal"/>
    <w:next w:val="Normal"/>
    <w:link w:val="TechnicalBlockChar"/>
    <w:rsid w:val="00B54B7A"/>
    <w:pPr>
      <w:widowControl/>
      <w:spacing w:after="240"/>
      <w:jc w:val="center"/>
    </w:pPr>
    <w:rPr>
      <w:rFonts w:eastAsia="Calibri"/>
      <w:szCs w:val="22"/>
      <w:lang w:eastAsia="en-US"/>
    </w:rPr>
  </w:style>
  <w:style w:type="paragraph" w:customStyle="1" w:styleId="FinalLine">
    <w:name w:val="Final Line"/>
    <w:basedOn w:val="Normal"/>
    <w:next w:val="Normal"/>
    <w:rsid w:val="00B54B7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54B7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B54B7A"/>
    <w:pPr>
      <w:widowControl/>
      <w:spacing w:before="120" w:after="120" w:line="360" w:lineRule="auto"/>
      <w:ind w:left="567"/>
    </w:pPr>
    <w:rPr>
      <w:rFonts w:eastAsia="Calibri"/>
      <w:szCs w:val="22"/>
      <w:lang w:eastAsia="en-US"/>
    </w:rPr>
  </w:style>
  <w:style w:type="paragraph" w:customStyle="1" w:styleId="Text2">
    <w:name w:val="Text 2"/>
    <w:basedOn w:val="Normal"/>
    <w:rsid w:val="00B54B7A"/>
    <w:pPr>
      <w:widowControl/>
      <w:spacing w:before="120" w:after="120" w:line="360" w:lineRule="auto"/>
      <w:ind w:left="1134"/>
    </w:pPr>
    <w:rPr>
      <w:rFonts w:eastAsia="Calibri"/>
      <w:szCs w:val="22"/>
      <w:lang w:eastAsia="en-US"/>
    </w:rPr>
  </w:style>
  <w:style w:type="paragraph" w:customStyle="1" w:styleId="Text3">
    <w:name w:val="Text 3"/>
    <w:basedOn w:val="Normal"/>
    <w:rsid w:val="00B54B7A"/>
    <w:pPr>
      <w:widowControl/>
      <w:spacing w:before="120" w:after="120" w:line="360" w:lineRule="auto"/>
      <w:ind w:left="1701"/>
    </w:pPr>
    <w:rPr>
      <w:rFonts w:eastAsia="Calibri"/>
      <w:szCs w:val="22"/>
      <w:lang w:eastAsia="en-US"/>
    </w:rPr>
  </w:style>
  <w:style w:type="paragraph" w:customStyle="1" w:styleId="Text4">
    <w:name w:val="Text 4"/>
    <w:basedOn w:val="Normal"/>
    <w:rsid w:val="00B54B7A"/>
    <w:pPr>
      <w:widowControl/>
      <w:spacing w:before="120" w:after="120" w:line="360" w:lineRule="auto"/>
      <w:ind w:left="2268"/>
    </w:pPr>
    <w:rPr>
      <w:rFonts w:eastAsia="Calibri"/>
      <w:szCs w:val="22"/>
      <w:lang w:eastAsia="en-US"/>
    </w:rPr>
  </w:style>
  <w:style w:type="paragraph" w:customStyle="1" w:styleId="Text5">
    <w:name w:val="Text 5"/>
    <w:basedOn w:val="Normal"/>
    <w:rsid w:val="00B54B7A"/>
    <w:pPr>
      <w:widowControl/>
      <w:spacing w:before="120" w:after="120" w:line="360" w:lineRule="auto"/>
      <w:ind w:left="2835"/>
    </w:pPr>
    <w:rPr>
      <w:rFonts w:eastAsia="Calibri"/>
      <w:szCs w:val="22"/>
      <w:lang w:eastAsia="en-US"/>
    </w:rPr>
  </w:style>
  <w:style w:type="paragraph" w:customStyle="1" w:styleId="Text6">
    <w:name w:val="Text 6"/>
    <w:basedOn w:val="Normal"/>
    <w:rsid w:val="00B54B7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54B7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54B7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54B7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54B7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54B7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54B7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54B7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54B7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54B7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54B7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54B7A"/>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B54B7A"/>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B54B7A"/>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B54B7A"/>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B54B7A"/>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B54B7A"/>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B54B7A"/>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B54B7A"/>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B54B7A"/>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B54B7A"/>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B54B7A"/>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B54B7A"/>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B54B7A"/>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B54B7A"/>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B54B7A"/>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B54B7A"/>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B54B7A"/>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B54B7A"/>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B54B7A"/>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B54B7A"/>
    <w:pPr>
      <w:widowControl/>
      <w:numPr>
        <w:numId w:val="3"/>
      </w:numPr>
      <w:spacing w:before="120" w:after="120" w:line="360" w:lineRule="auto"/>
    </w:pPr>
    <w:rPr>
      <w:rFonts w:eastAsia="Calibri"/>
      <w:szCs w:val="22"/>
      <w:lang w:eastAsia="en-US"/>
    </w:rPr>
  </w:style>
  <w:style w:type="paragraph" w:customStyle="1" w:styleId="Dash1">
    <w:name w:val="Dash 1"/>
    <w:basedOn w:val="Normal"/>
    <w:rsid w:val="00B54B7A"/>
    <w:pPr>
      <w:widowControl/>
      <w:numPr>
        <w:numId w:val="4"/>
      </w:numPr>
      <w:spacing w:before="120" w:after="120" w:line="360" w:lineRule="auto"/>
    </w:pPr>
    <w:rPr>
      <w:rFonts w:eastAsia="Calibri"/>
      <w:szCs w:val="22"/>
      <w:lang w:eastAsia="en-US"/>
    </w:rPr>
  </w:style>
  <w:style w:type="paragraph" w:customStyle="1" w:styleId="Dash2">
    <w:name w:val="Dash 2"/>
    <w:basedOn w:val="Normal"/>
    <w:rsid w:val="00B54B7A"/>
    <w:pPr>
      <w:widowControl/>
      <w:numPr>
        <w:numId w:val="5"/>
      </w:numPr>
      <w:spacing w:before="120" w:after="120" w:line="360" w:lineRule="auto"/>
    </w:pPr>
    <w:rPr>
      <w:rFonts w:eastAsia="Calibri"/>
      <w:szCs w:val="22"/>
      <w:lang w:eastAsia="en-US"/>
    </w:rPr>
  </w:style>
  <w:style w:type="paragraph" w:customStyle="1" w:styleId="Dash3">
    <w:name w:val="Dash 3"/>
    <w:basedOn w:val="Normal"/>
    <w:rsid w:val="00B54B7A"/>
    <w:pPr>
      <w:widowControl/>
      <w:numPr>
        <w:numId w:val="6"/>
      </w:numPr>
      <w:spacing w:before="120" w:after="120" w:line="360" w:lineRule="auto"/>
    </w:pPr>
    <w:rPr>
      <w:rFonts w:eastAsia="Calibri"/>
      <w:szCs w:val="22"/>
      <w:lang w:eastAsia="en-US"/>
    </w:rPr>
  </w:style>
  <w:style w:type="paragraph" w:customStyle="1" w:styleId="Dash4">
    <w:name w:val="Dash 4"/>
    <w:basedOn w:val="Normal"/>
    <w:rsid w:val="00B54B7A"/>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B54B7A"/>
    <w:pPr>
      <w:numPr>
        <w:numId w:val="8"/>
      </w:numPr>
      <w:tabs>
        <w:tab w:val="clear" w:pos="567"/>
        <w:tab w:val="num" w:pos="1080"/>
      </w:tabs>
      <w:ind w:left="1080" w:hanging="360"/>
    </w:pPr>
  </w:style>
  <w:style w:type="paragraph" w:customStyle="1" w:styleId="DashEqual1">
    <w:name w:val="Dash Equal 1"/>
    <w:basedOn w:val="Dash1"/>
    <w:rsid w:val="00B54B7A"/>
    <w:pPr>
      <w:numPr>
        <w:numId w:val="9"/>
      </w:numPr>
      <w:tabs>
        <w:tab w:val="clear" w:pos="1134"/>
        <w:tab w:val="num" w:pos="1440"/>
      </w:tabs>
      <w:ind w:left="1440" w:hanging="360"/>
    </w:pPr>
  </w:style>
  <w:style w:type="paragraph" w:customStyle="1" w:styleId="DashEqual2">
    <w:name w:val="Dash Equal 2"/>
    <w:basedOn w:val="Dash2"/>
    <w:rsid w:val="00B54B7A"/>
    <w:pPr>
      <w:numPr>
        <w:numId w:val="10"/>
      </w:numPr>
      <w:tabs>
        <w:tab w:val="clear" w:pos="1701"/>
        <w:tab w:val="num" w:pos="1440"/>
      </w:tabs>
      <w:ind w:left="1440" w:hanging="360"/>
    </w:pPr>
  </w:style>
  <w:style w:type="paragraph" w:customStyle="1" w:styleId="DashEqual3">
    <w:name w:val="Dash Equal 3"/>
    <w:basedOn w:val="Dash3"/>
    <w:rsid w:val="00B54B7A"/>
    <w:pPr>
      <w:numPr>
        <w:numId w:val="11"/>
      </w:numPr>
      <w:tabs>
        <w:tab w:val="clear" w:pos="2268"/>
        <w:tab w:val="num" w:pos="1800"/>
      </w:tabs>
      <w:ind w:left="1800" w:hanging="360"/>
    </w:pPr>
  </w:style>
  <w:style w:type="paragraph" w:customStyle="1" w:styleId="DashEqual4">
    <w:name w:val="Dash Equal 4"/>
    <w:basedOn w:val="Dash4"/>
    <w:rsid w:val="00B54B7A"/>
    <w:pPr>
      <w:numPr>
        <w:numId w:val="12"/>
      </w:numPr>
      <w:tabs>
        <w:tab w:val="clear" w:pos="2835"/>
        <w:tab w:val="num" w:pos="1800"/>
      </w:tabs>
      <w:ind w:left="1800" w:hanging="360"/>
    </w:pPr>
  </w:style>
  <w:style w:type="character" w:customStyle="1" w:styleId="Marker">
    <w:name w:val="Marker"/>
    <w:basedOn w:val="DefaultParagraphFont"/>
    <w:rsid w:val="00B54B7A"/>
    <w:rPr>
      <w:color w:val="0000FF"/>
      <w:shd w:val="clear" w:color="auto" w:fill="auto"/>
    </w:rPr>
  </w:style>
  <w:style w:type="character" w:customStyle="1" w:styleId="Marker1">
    <w:name w:val="Marker1"/>
    <w:basedOn w:val="DefaultParagraphFont"/>
    <w:rsid w:val="00B54B7A"/>
    <w:rPr>
      <w:color w:val="008000"/>
      <w:shd w:val="clear" w:color="auto" w:fill="auto"/>
    </w:rPr>
  </w:style>
  <w:style w:type="paragraph" w:customStyle="1" w:styleId="HeadingLeft">
    <w:name w:val="Heading Left"/>
    <w:basedOn w:val="Normal"/>
    <w:next w:val="Normal"/>
    <w:rsid w:val="00B54B7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54B7A"/>
    <w:pPr>
      <w:numPr>
        <w:numId w:val="22"/>
      </w:numPr>
      <w:tabs>
        <w:tab w:val="clear" w:pos="567"/>
        <w:tab w:val="num" w:pos="1800"/>
      </w:tabs>
      <w:ind w:left="1800" w:hanging="360"/>
    </w:pPr>
  </w:style>
  <w:style w:type="paragraph" w:customStyle="1" w:styleId="Heading123">
    <w:name w:val="Heading 123"/>
    <w:basedOn w:val="HeadingLeft"/>
    <w:next w:val="Normal"/>
    <w:rsid w:val="00B54B7A"/>
    <w:pPr>
      <w:numPr>
        <w:numId w:val="21"/>
      </w:numPr>
      <w:tabs>
        <w:tab w:val="clear" w:pos="567"/>
        <w:tab w:val="num" w:pos="1800"/>
      </w:tabs>
      <w:ind w:left="1800" w:hanging="360"/>
    </w:pPr>
  </w:style>
  <w:style w:type="paragraph" w:customStyle="1" w:styleId="HeadingABC">
    <w:name w:val="Heading ABC"/>
    <w:basedOn w:val="HeadingLeft"/>
    <w:next w:val="Normal"/>
    <w:rsid w:val="00B54B7A"/>
    <w:pPr>
      <w:numPr>
        <w:numId w:val="20"/>
      </w:numPr>
      <w:tabs>
        <w:tab w:val="clear" w:pos="567"/>
        <w:tab w:val="num" w:pos="1440"/>
      </w:tabs>
      <w:ind w:left="1440" w:hanging="360"/>
    </w:pPr>
  </w:style>
  <w:style w:type="paragraph" w:customStyle="1" w:styleId="HeadingCentered">
    <w:name w:val="Heading Centered"/>
    <w:basedOn w:val="HeadingLeft"/>
    <w:next w:val="Normal"/>
    <w:rsid w:val="00B54B7A"/>
    <w:pPr>
      <w:jc w:val="center"/>
    </w:pPr>
  </w:style>
  <w:style w:type="paragraph" w:customStyle="1" w:styleId="Jardin">
    <w:name w:val="Jardin"/>
    <w:basedOn w:val="Normal"/>
    <w:rsid w:val="00B54B7A"/>
    <w:pPr>
      <w:widowControl/>
      <w:spacing w:before="200"/>
      <w:jc w:val="center"/>
    </w:pPr>
    <w:rPr>
      <w:rFonts w:eastAsia="Calibri"/>
      <w:szCs w:val="22"/>
      <w:lang w:eastAsia="en-US"/>
    </w:rPr>
  </w:style>
  <w:style w:type="paragraph" w:customStyle="1" w:styleId="Amendment">
    <w:name w:val="Amendment"/>
    <w:basedOn w:val="Normal"/>
    <w:next w:val="Normal"/>
    <w:rsid w:val="00B54B7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54B7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54B7A"/>
    <w:pPr>
      <w:widowControl/>
      <w:spacing w:before="120" w:after="480"/>
      <w:contextualSpacing/>
    </w:pPr>
    <w:rPr>
      <w:rFonts w:eastAsia="Calibri"/>
      <w:szCs w:val="22"/>
      <w:lang w:eastAsia="en-US"/>
    </w:rPr>
  </w:style>
  <w:style w:type="paragraph" w:customStyle="1" w:styleId="ReplyBold">
    <w:name w:val="Reply Bold"/>
    <w:basedOn w:val="ReplyRE"/>
    <w:next w:val="Normal"/>
    <w:rsid w:val="00B54B7A"/>
    <w:rPr>
      <w:b/>
    </w:rPr>
  </w:style>
  <w:style w:type="paragraph" w:customStyle="1" w:styleId="Annex">
    <w:name w:val="Annex"/>
    <w:basedOn w:val="Normal"/>
    <w:next w:val="Normal"/>
    <w:rsid w:val="00B54B7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54B7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54B7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54B7A"/>
    <w:rPr>
      <w:rFonts w:ascii="Times New Roman" w:hAnsi="Times New Roman" w:cs="Times New Roman"/>
      <w:b/>
      <w:sz w:val="24"/>
      <w:shd w:val="clear" w:color="auto" w:fill="CCCCCC"/>
    </w:rPr>
  </w:style>
  <w:style w:type="paragraph" w:customStyle="1" w:styleId="NormalCompact">
    <w:name w:val="Normal Compact"/>
    <w:basedOn w:val="Normal"/>
    <w:next w:val="Normal"/>
    <w:rsid w:val="00B54B7A"/>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B54B7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B54B7A"/>
    <w:rPr>
      <w:rFonts w:eastAsia="Calibri"/>
      <w:sz w:val="24"/>
      <w:szCs w:val="22"/>
      <w:lang w:val="lv-LV" w:eastAsia="en-US"/>
    </w:rPr>
  </w:style>
  <w:style w:type="character" w:customStyle="1" w:styleId="HeaderCouncilLargeChar">
    <w:name w:val="Header Council Large Char"/>
    <w:basedOn w:val="TechnicalBlockChar"/>
    <w:link w:val="HeaderCouncilLarge"/>
    <w:rsid w:val="00B54B7A"/>
    <w:rPr>
      <w:rFonts w:eastAsia="Calibri"/>
      <w:sz w:val="2"/>
      <w:szCs w:val="22"/>
      <w:lang w:val="lv-LV" w:eastAsia="en-US"/>
    </w:rPr>
  </w:style>
  <w:style w:type="paragraph" w:customStyle="1" w:styleId="FooterText">
    <w:name w:val="Footer Text"/>
    <w:basedOn w:val="Normal"/>
    <w:rsid w:val="00B54B7A"/>
    <w:pPr>
      <w:widowControl/>
    </w:pPr>
    <w:rPr>
      <w:szCs w:val="24"/>
      <w:lang w:eastAsia="en-US"/>
    </w:rPr>
  </w:style>
  <w:style w:type="character" w:styleId="PlaceholderText">
    <w:name w:val="Placeholder Text"/>
    <w:basedOn w:val="DefaultParagraphFont"/>
    <w:uiPriority w:val="99"/>
    <w:semiHidden/>
    <w:rsid w:val="00B54B7A"/>
    <w:rPr>
      <w:color w:val="808080"/>
    </w:rPr>
  </w:style>
  <w:style w:type="paragraph" w:customStyle="1" w:styleId="ListDash2">
    <w:name w:val="List Dash 2"/>
    <w:basedOn w:val="Normal"/>
    <w:qFormat/>
    <w:rsid w:val="00B54B7A"/>
    <w:pPr>
      <w:widowControl/>
      <w:numPr>
        <w:numId w:val="23"/>
      </w:numPr>
      <w:spacing w:before="120" w:after="120"/>
      <w:ind w:hanging="567"/>
      <w:jc w:val="both"/>
    </w:pPr>
    <w:rPr>
      <w:rFonts w:eastAsia="Calibri"/>
      <w:szCs w:val="22"/>
      <w:lang w:eastAsia="de-DE"/>
    </w:rPr>
  </w:style>
  <w:style w:type="character" w:customStyle="1" w:styleId="Hyperlink1">
    <w:name w:val="Hyperlink1"/>
    <w:basedOn w:val="DefaultParagraphFont"/>
    <w:uiPriority w:val="99"/>
    <w:unhideWhenUsed/>
    <w:qFormat/>
    <w:rsid w:val="00B54B7A"/>
    <w:rPr>
      <w:color w:val="0000FF"/>
      <w:u w:val="single"/>
    </w:rPr>
  </w:style>
  <w:style w:type="paragraph" w:styleId="NormalWeb">
    <w:name w:val="Normal (Web)"/>
    <w:basedOn w:val="Normal"/>
    <w:uiPriority w:val="99"/>
    <w:unhideWhenUsed/>
    <w:rsid w:val="00B54B7A"/>
    <w:pPr>
      <w:widowControl/>
      <w:spacing w:before="100" w:beforeAutospacing="1" w:after="100" w:afterAutospacing="1"/>
    </w:pPr>
    <w:rPr>
      <w:szCs w:val="24"/>
      <w:lang w:eastAsia="fr-BE"/>
    </w:rPr>
  </w:style>
  <w:style w:type="paragraph" w:styleId="ListBullet4">
    <w:name w:val="List Bullet 4"/>
    <w:basedOn w:val="Normal"/>
    <w:rsid w:val="00B54B7A"/>
    <w:pPr>
      <w:widowControl/>
      <w:numPr>
        <w:numId w:val="28"/>
      </w:numPr>
      <w:spacing w:before="120" w:after="120"/>
      <w:jc w:val="both"/>
    </w:pPr>
    <w:rPr>
      <w:szCs w:val="22"/>
      <w:lang w:eastAsia="de-DE"/>
    </w:rPr>
  </w:style>
  <w:style w:type="paragraph" w:styleId="ListNumber">
    <w:name w:val="List Number"/>
    <w:basedOn w:val="Normal"/>
    <w:qFormat/>
    <w:rsid w:val="00B54B7A"/>
    <w:pPr>
      <w:widowControl/>
      <w:numPr>
        <w:numId w:val="31"/>
      </w:numPr>
      <w:spacing w:before="120" w:after="120"/>
      <w:jc w:val="both"/>
    </w:pPr>
    <w:rPr>
      <w:szCs w:val="22"/>
      <w:lang w:eastAsia="de-DE"/>
    </w:rPr>
  </w:style>
  <w:style w:type="paragraph" w:customStyle="1" w:styleId="ListBullet1">
    <w:name w:val="List Bullet 1"/>
    <w:basedOn w:val="Normal"/>
    <w:rsid w:val="00B54B7A"/>
    <w:pPr>
      <w:widowControl/>
      <w:numPr>
        <w:numId w:val="27"/>
      </w:numPr>
      <w:spacing w:before="120" w:after="120"/>
      <w:jc w:val="both"/>
    </w:pPr>
    <w:rPr>
      <w:szCs w:val="22"/>
      <w:lang w:eastAsia="de-DE"/>
    </w:rPr>
  </w:style>
  <w:style w:type="paragraph" w:customStyle="1" w:styleId="ListDash">
    <w:name w:val="List Dash"/>
    <w:basedOn w:val="Normal"/>
    <w:rsid w:val="00B54B7A"/>
    <w:pPr>
      <w:widowControl/>
      <w:numPr>
        <w:numId w:val="29"/>
      </w:numPr>
      <w:spacing w:before="120" w:after="120"/>
      <w:jc w:val="both"/>
    </w:pPr>
    <w:rPr>
      <w:szCs w:val="22"/>
      <w:lang w:eastAsia="de-DE"/>
    </w:rPr>
  </w:style>
  <w:style w:type="paragraph" w:customStyle="1" w:styleId="ListDash1">
    <w:name w:val="List Dash 1"/>
    <w:basedOn w:val="Normal"/>
    <w:rsid w:val="00B54B7A"/>
    <w:pPr>
      <w:widowControl/>
      <w:numPr>
        <w:numId w:val="30"/>
      </w:numPr>
      <w:spacing w:before="120" w:after="120"/>
      <w:jc w:val="both"/>
    </w:pPr>
    <w:rPr>
      <w:szCs w:val="22"/>
      <w:lang w:eastAsia="de-DE"/>
    </w:rPr>
  </w:style>
  <w:style w:type="paragraph" w:customStyle="1" w:styleId="ListNumberLevel2">
    <w:name w:val="List Number (Level 2)"/>
    <w:basedOn w:val="Normal"/>
    <w:rsid w:val="00B54B7A"/>
    <w:pPr>
      <w:widowControl/>
      <w:numPr>
        <w:ilvl w:val="1"/>
        <w:numId w:val="31"/>
      </w:numPr>
      <w:spacing w:before="120" w:after="120"/>
      <w:jc w:val="both"/>
    </w:pPr>
    <w:rPr>
      <w:szCs w:val="22"/>
      <w:lang w:eastAsia="de-DE"/>
    </w:rPr>
  </w:style>
  <w:style w:type="paragraph" w:customStyle="1" w:styleId="ListNumberLevel3">
    <w:name w:val="List Number (Level 3)"/>
    <w:basedOn w:val="Normal"/>
    <w:rsid w:val="00B54B7A"/>
    <w:pPr>
      <w:widowControl/>
      <w:numPr>
        <w:ilvl w:val="2"/>
        <w:numId w:val="31"/>
      </w:numPr>
      <w:spacing w:before="120" w:after="120"/>
      <w:jc w:val="both"/>
    </w:pPr>
    <w:rPr>
      <w:szCs w:val="22"/>
      <w:lang w:eastAsia="de-DE"/>
    </w:rPr>
  </w:style>
  <w:style w:type="paragraph" w:customStyle="1" w:styleId="ListNumberLevel4">
    <w:name w:val="List Number (Level 4)"/>
    <w:basedOn w:val="Normal"/>
    <w:rsid w:val="00B54B7A"/>
    <w:pPr>
      <w:widowControl/>
      <w:numPr>
        <w:ilvl w:val="3"/>
        <w:numId w:val="31"/>
      </w:numPr>
      <w:spacing w:before="120" w:after="120"/>
      <w:jc w:val="both"/>
    </w:pPr>
    <w:rPr>
      <w:szCs w:val="22"/>
      <w:lang w:eastAsia="de-DE"/>
    </w:rPr>
  </w:style>
  <w:style w:type="paragraph" w:styleId="ListBullet">
    <w:name w:val="List Bullet"/>
    <w:basedOn w:val="Normal"/>
    <w:rsid w:val="00B54B7A"/>
    <w:pPr>
      <w:widowControl/>
      <w:numPr>
        <w:numId w:val="32"/>
      </w:numPr>
      <w:spacing w:before="120" w:after="120"/>
      <w:jc w:val="both"/>
    </w:pPr>
    <w:rPr>
      <w:szCs w:val="22"/>
    </w:rPr>
  </w:style>
  <w:style w:type="paragraph" w:styleId="ListBullet2">
    <w:name w:val="List Bullet 2"/>
    <w:basedOn w:val="Normal"/>
    <w:rsid w:val="00B54B7A"/>
    <w:pPr>
      <w:widowControl/>
      <w:numPr>
        <w:numId w:val="33"/>
      </w:numPr>
      <w:spacing w:before="120" w:after="120"/>
      <w:jc w:val="both"/>
    </w:pPr>
    <w:rPr>
      <w:szCs w:val="22"/>
    </w:rPr>
  </w:style>
  <w:style w:type="paragraph" w:styleId="ListBullet3">
    <w:name w:val="List Bullet 3"/>
    <w:basedOn w:val="Normal"/>
    <w:rsid w:val="00B54B7A"/>
    <w:pPr>
      <w:widowControl/>
      <w:numPr>
        <w:numId w:val="34"/>
      </w:numPr>
      <w:spacing w:before="120" w:after="120"/>
      <w:jc w:val="both"/>
    </w:pPr>
    <w:rPr>
      <w:szCs w:val="22"/>
    </w:rPr>
  </w:style>
  <w:style w:type="paragraph" w:styleId="ListNumber2">
    <w:name w:val="List Number 2"/>
    <w:basedOn w:val="Normal"/>
    <w:rsid w:val="00B54B7A"/>
    <w:pPr>
      <w:widowControl/>
      <w:numPr>
        <w:numId w:val="38"/>
      </w:numPr>
      <w:spacing w:before="120" w:after="120"/>
      <w:jc w:val="both"/>
    </w:pPr>
    <w:rPr>
      <w:szCs w:val="22"/>
    </w:rPr>
  </w:style>
  <w:style w:type="paragraph" w:styleId="ListNumber3">
    <w:name w:val="List Number 3"/>
    <w:basedOn w:val="Normal"/>
    <w:rsid w:val="00B54B7A"/>
    <w:pPr>
      <w:widowControl/>
      <w:numPr>
        <w:numId w:val="39"/>
      </w:numPr>
      <w:spacing w:before="120" w:after="120"/>
      <w:jc w:val="both"/>
    </w:pPr>
    <w:rPr>
      <w:szCs w:val="22"/>
    </w:rPr>
  </w:style>
  <w:style w:type="paragraph" w:styleId="ListNumber4">
    <w:name w:val="List Number 4"/>
    <w:basedOn w:val="Normal"/>
    <w:rsid w:val="00B54B7A"/>
    <w:pPr>
      <w:widowControl/>
      <w:numPr>
        <w:numId w:val="40"/>
      </w:numPr>
      <w:spacing w:before="120" w:after="120"/>
      <w:jc w:val="both"/>
    </w:pPr>
    <w:rPr>
      <w:szCs w:val="22"/>
    </w:rPr>
  </w:style>
  <w:style w:type="paragraph" w:customStyle="1" w:styleId="ListDash3">
    <w:name w:val="List Dash 3"/>
    <w:basedOn w:val="Normal"/>
    <w:rsid w:val="00B54B7A"/>
    <w:pPr>
      <w:widowControl/>
      <w:numPr>
        <w:numId w:val="35"/>
      </w:numPr>
      <w:spacing w:before="120" w:after="120"/>
      <w:jc w:val="both"/>
    </w:pPr>
    <w:rPr>
      <w:szCs w:val="22"/>
    </w:rPr>
  </w:style>
  <w:style w:type="paragraph" w:customStyle="1" w:styleId="ListDash4">
    <w:name w:val="List Dash 4"/>
    <w:basedOn w:val="Normal"/>
    <w:rsid w:val="00B54B7A"/>
    <w:pPr>
      <w:widowControl/>
      <w:numPr>
        <w:numId w:val="36"/>
      </w:numPr>
      <w:spacing w:before="120" w:after="120"/>
      <w:jc w:val="both"/>
    </w:pPr>
    <w:rPr>
      <w:szCs w:val="22"/>
    </w:rPr>
  </w:style>
  <w:style w:type="paragraph" w:customStyle="1" w:styleId="ListNumber1">
    <w:name w:val="List Number 1"/>
    <w:basedOn w:val="Text1"/>
    <w:rsid w:val="00B54B7A"/>
    <w:pPr>
      <w:numPr>
        <w:numId w:val="37"/>
      </w:numPr>
      <w:spacing w:line="240" w:lineRule="auto"/>
      <w:jc w:val="both"/>
    </w:pPr>
    <w:rPr>
      <w:rFonts w:eastAsia="Times New Roman"/>
      <w:lang w:eastAsia="en-GB"/>
    </w:rPr>
  </w:style>
  <w:style w:type="paragraph" w:customStyle="1" w:styleId="ListNumber1Level2">
    <w:name w:val="List Number 1 (Level 2)"/>
    <w:basedOn w:val="Text1"/>
    <w:rsid w:val="00B54B7A"/>
    <w:pPr>
      <w:numPr>
        <w:ilvl w:val="1"/>
        <w:numId w:val="37"/>
      </w:numPr>
      <w:spacing w:line="240" w:lineRule="auto"/>
      <w:jc w:val="both"/>
    </w:pPr>
    <w:rPr>
      <w:rFonts w:eastAsia="Times New Roman"/>
      <w:lang w:eastAsia="en-GB"/>
    </w:rPr>
  </w:style>
  <w:style w:type="paragraph" w:customStyle="1" w:styleId="ListNumber2Level2">
    <w:name w:val="List Number 2 (Level 2)"/>
    <w:basedOn w:val="Text2"/>
    <w:rsid w:val="00B54B7A"/>
    <w:pPr>
      <w:numPr>
        <w:ilvl w:val="1"/>
        <w:numId w:val="38"/>
      </w:numPr>
      <w:spacing w:line="240" w:lineRule="auto"/>
      <w:jc w:val="both"/>
    </w:pPr>
    <w:rPr>
      <w:rFonts w:eastAsia="Times New Roman"/>
      <w:lang w:eastAsia="en-GB"/>
    </w:rPr>
  </w:style>
  <w:style w:type="paragraph" w:customStyle="1" w:styleId="ListNumber3Level2">
    <w:name w:val="List Number 3 (Level 2)"/>
    <w:basedOn w:val="Text3"/>
    <w:rsid w:val="00B54B7A"/>
    <w:pPr>
      <w:numPr>
        <w:ilvl w:val="1"/>
        <w:numId w:val="39"/>
      </w:numPr>
      <w:spacing w:line="240" w:lineRule="auto"/>
      <w:jc w:val="both"/>
    </w:pPr>
    <w:rPr>
      <w:rFonts w:eastAsia="Times New Roman"/>
      <w:lang w:eastAsia="en-GB"/>
    </w:rPr>
  </w:style>
  <w:style w:type="paragraph" w:customStyle="1" w:styleId="ListNumber4Level2">
    <w:name w:val="List Number 4 (Level 2)"/>
    <w:basedOn w:val="Text4"/>
    <w:rsid w:val="00B54B7A"/>
    <w:pPr>
      <w:numPr>
        <w:ilvl w:val="1"/>
        <w:numId w:val="40"/>
      </w:numPr>
      <w:spacing w:line="240" w:lineRule="auto"/>
      <w:jc w:val="both"/>
    </w:pPr>
    <w:rPr>
      <w:rFonts w:eastAsia="Times New Roman"/>
      <w:lang w:eastAsia="en-GB"/>
    </w:rPr>
  </w:style>
  <w:style w:type="paragraph" w:customStyle="1" w:styleId="ListNumber1Level3">
    <w:name w:val="List Number 1 (Level 3)"/>
    <w:basedOn w:val="Text1"/>
    <w:rsid w:val="00B54B7A"/>
    <w:pPr>
      <w:numPr>
        <w:ilvl w:val="2"/>
        <w:numId w:val="37"/>
      </w:numPr>
      <w:spacing w:line="240" w:lineRule="auto"/>
      <w:jc w:val="both"/>
    </w:pPr>
    <w:rPr>
      <w:rFonts w:eastAsia="Times New Roman"/>
      <w:lang w:eastAsia="en-GB"/>
    </w:rPr>
  </w:style>
  <w:style w:type="paragraph" w:customStyle="1" w:styleId="ListNumber2Level3">
    <w:name w:val="List Number 2 (Level 3)"/>
    <w:basedOn w:val="Text2"/>
    <w:rsid w:val="00B54B7A"/>
    <w:pPr>
      <w:numPr>
        <w:ilvl w:val="2"/>
        <w:numId w:val="38"/>
      </w:numPr>
      <w:spacing w:line="240" w:lineRule="auto"/>
      <w:jc w:val="both"/>
    </w:pPr>
    <w:rPr>
      <w:rFonts w:eastAsia="Times New Roman"/>
      <w:lang w:eastAsia="en-GB"/>
    </w:rPr>
  </w:style>
  <w:style w:type="paragraph" w:customStyle="1" w:styleId="ListNumber3Level3">
    <w:name w:val="List Number 3 (Level 3)"/>
    <w:basedOn w:val="Text3"/>
    <w:rsid w:val="00B54B7A"/>
    <w:pPr>
      <w:numPr>
        <w:ilvl w:val="2"/>
        <w:numId w:val="39"/>
      </w:numPr>
      <w:spacing w:line="240" w:lineRule="auto"/>
      <w:jc w:val="both"/>
    </w:pPr>
    <w:rPr>
      <w:rFonts w:eastAsia="Times New Roman"/>
      <w:lang w:eastAsia="en-GB"/>
    </w:rPr>
  </w:style>
  <w:style w:type="paragraph" w:customStyle="1" w:styleId="ListNumber4Level3">
    <w:name w:val="List Number 4 (Level 3)"/>
    <w:basedOn w:val="Text4"/>
    <w:rsid w:val="00B54B7A"/>
    <w:pPr>
      <w:numPr>
        <w:ilvl w:val="2"/>
        <w:numId w:val="40"/>
      </w:numPr>
      <w:spacing w:line="240" w:lineRule="auto"/>
      <w:jc w:val="both"/>
    </w:pPr>
    <w:rPr>
      <w:rFonts w:eastAsia="Times New Roman"/>
      <w:lang w:eastAsia="en-GB"/>
    </w:rPr>
  </w:style>
  <w:style w:type="paragraph" w:customStyle="1" w:styleId="ListNumber1Level4">
    <w:name w:val="List Number 1 (Level 4)"/>
    <w:basedOn w:val="Text1"/>
    <w:rsid w:val="00B54B7A"/>
    <w:pPr>
      <w:numPr>
        <w:ilvl w:val="3"/>
        <w:numId w:val="37"/>
      </w:numPr>
      <w:spacing w:line="240" w:lineRule="auto"/>
      <w:jc w:val="both"/>
    </w:pPr>
    <w:rPr>
      <w:rFonts w:eastAsia="Times New Roman"/>
      <w:lang w:eastAsia="en-GB"/>
    </w:rPr>
  </w:style>
  <w:style w:type="paragraph" w:customStyle="1" w:styleId="ListNumber2Level4">
    <w:name w:val="List Number 2 (Level 4)"/>
    <w:basedOn w:val="Text2"/>
    <w:rsid w:val="00B54B7A"/>
    <w:pPr>
      <w:numPr>
        <w:ilvl w:val="3"/>
        <w:numId w:val="38"/>
      </w:numPr>
      <w:spacing w:line="240" w:lineRule="auto"/>
      <w:jc w:val="both"/>
    </w:pPr>
    <w:rPr>
      <w:rFonts w:eastAsia="Times New Roman"/>
      <w:lang w:eastAsia="en-GB"/>
    </w:rPr>
  </w:style>
  <w:style w:type="paragraph" w:customStyle="1" w:styleId="ListNumber3Level4">
    <w:name w:val="List Number 3 (Level 4)"/>
    <w:basedOn w:val="Text3"/>
    <w:rsid w:val="00B54B7A"/>
    <w:pPr>
      <w:numPr>
        <w:ilvl w:val="3"/>
        <w:numId w:val="39"/>
      </w:numPr>
      <w:spacing w:line="240" w:lineRule="auto"/>
      <w:jc w:val="both"/>
    </w:pPr>
    <w:rPr>
      <w:rFonts w:eastAsia="Times New Roman"/>
      <w:lang w:eastAsia="en-GB"/>
    </w:rPr>
  </w:style>
  <w:style w:type="paragraph" w:customStyle="1" w:styleId="ListNumber4Level4">
    <w:name w:val="List Number 4 (Level 4)"/>
    <w:basedOn w:val="Text4"/>
    <w:rsid w:val="00B54B7A"/>
    <w:pPr>
      <w:numPr>
        <w:ilvl w:val="3"/>
        <w:numId w:val="40"/>
      </w:numPr>
      <w:spacing w:line="240" w:lineRule="auto"/>
      <w:jc w:val="both"/>
    </w:pPr>
    <w:rPr>
      <w:rFonts w:eastAsia="Times New Roman"/>
      <w:lang w:eastAsia="en-GB"/>
    </w:rPr>
  </w:style>
  <w:style w:type="paragraph" w:customStyle="1" w:styleId="Annexetitreacte">
    <w:name w:val="Annexe titre (acte)"/>
    <w:basedOn w:val="Normal"/>
    <w:next w:val="Normal"/>
    <w:rsid w:val="00B54B7A"/>
    <w:pPr>
      <w:widowControl/>
      <w:spacing w:before="120" w:after="120"/>
      <w:jc w:val="center"/>
    </w:pPr>
    <w:rPr>
      <w:b/>
      <w:szCs w:val="22"/>
      <w:u w:val="single"/>
    </w:rPr>
  </w:style>
  <w:style w:type="paragraph" w:customStyle="1" w:styleId="Annexetitreexposglobal">
    <w:name w:val="Annexe titre (exposé global)"/>
    <w:basedOn w:val="Normal"/>
    <w:next w:val="Normal"/>
    <w:rsid w:val="00B54B7A"/>
    <w:pPr>
      <w:widowControl/>
      <w:spacing w:before="120" w:after="120"/>
      <w:jc w:val="center"/>
    </w:pPr>
    <w:rPr>
      <w:b/>
      <w:szCs w:val="22"/>
      <w:u w:val="single"/>
    </w:rPr>
  </w:style>
  <w:style w:type="paragraph" w:customStyle="1" w:styleId="Annexetitrefichefinacte">
    <w:name w:val="Annexe titre (fiche fin. acte)"/>
    <w:basedOn w:val="Normal"/>
    <w:next w:val="Normal"/>
    <w:rsid w:val="00B54B7A"/>
    <w:pPr>
      <w:widowControl/>
      <w:spacing w:before="120" w:after="120"/>
      <w:jc w:val="center"/>
    </w:pPr>
    <w:rPr>
      <w:b/>
      <w:szCs w:val="22"/>
      <w:u w:val="single"/>
    </w:rPr>
  </w:style>
  <w:style w:type="paragraph" w:customStyle="1" w:styleId="Annexetitrefichefinglobale">
    <w:name w:val="Annexe titre (fiche fin. globale)"/>
    <w:basedOn w:val="Normal"/>
    <w:next w:val="Normal"/>
    <w:rsid w:val="00B54B7A"/>
    <w:pPr>
      <w:widowControl/>
      <w:spacing w:before="120" w:after="120"/>
      <w:jc w:val="center"/>
    </w:pPr>
    <w:rPr>
      <w:b/>
      <w:szCs w:val="22"/>
      <w:u w:val="single"/>
    </w:rPr>
  </w:style>
  <w:style w:type="paragraph" w:customStyle="1" w:styleId="Annexetitreglobale">
    <w:name w:val="Annexe titre (globale)"/>
    <w:basedOn w:val="Normal"/>
    <w:next w:val="Normal"/>
    <w:rsid w:val="00B54B7A"/>
    <w:pPr>
      <w:widowControl/>
      <w:spacing w:before="120" w:after="120"/>
      <w:jc w:val="center"/>
    </w:pPr>
    <w:rPr>
      <w:b/>
      <w:szCs w:val="22"/>
      <w:u w:val="single"/>
    </w:rPr>
  </w:style>
  <w:style w:type="paragraph" w:customStyle="1" w:styleId="Exposdesmotifstitreglobal">
    <w:name w:val="Exposé des motifs titre (global)"/>
    <w:basedOn w:val="Normal"/>
    <w:next w:val="Normal"/>
    <w:rsid w:val="00B54B7A"/>
    <w:pPr>
      <w:widowControl/>
      <w:spacing w:before="120" w:after="120"/>
      <w:jc w:val="center"/>
    </w:pPr>
    <w:rPr>
      <w:b/>
      <w:szCs w:val="22"/>
      <w:u w:val="single"/>
    </w:rPr>
  </w:style>
  <w:style w:type="paragraph" w:customStyle="1" w:styleId="Langueoriginale">
    <w:name w:val="Langue originale"/>
    <w:basedOn w:val="Normal"/>
    <w:rsid w:val="00B54B7A"/>
    <w:pPr>
      <w:widowControl/>
      <w:spacing w:before="360" w:after="120"/>
      <w:jc w:val="center"/>
    </w:pPr>
    <w:rPr>
      <w:caps/>
      <w:szCs w:val="22"/>
    </w:rPr>
  </w:style>
  <w:style w:type="paragraph" w:customStyle="1" w:styleId="Phrasefinale">
    <w:name w:val="Phrase finale"/>
    <w:basedOn w:val="Normal"/>
    <w:next w:val="Normal"/>
    <w:rsid w:val="00B54B7A"/>
    <w:pPr>
      <w:widowControl/>
      <w:spacing w:before="360"/>
      <w:jc w:val="center"/>
    </w:pPr>
    <w:rPr>
      <w:szCs w:val="22"/>
    </w:rPr>
  </w:style>
  <w:style w:type="paragraph" w:customStyle="1" w:styleId="Prliminairetitre">
    <w:name w:val="Préliminaire titre"/>
    <w:basedOn w:val="Normal"/>
    <w:next w:val="Normal"/>
    <w:rsid w:val="00B54B7A"/>
    <w:pPr>
      <w:widowControl/>
      <w:spacing w:before="360" w:after="360"/>
      <w:jc w:val="center"/>
    </w:pPr>
    <w:rPr>
      <w:b/>
      <w:szCs w:val="22"/>
    </w:rPr>
  </w:style>
  <w:style w:type="paragraph" w:customStyle="1" w:styleId="Prliminairetype">
    <w:name w:val="Préliminaire type"/>
    <w:basedOn w:val="Normal"/>
    <w:next w:val="Normal"/>
    <w:rsid w:val="00B54B7A"/>
    <w:pPr>
      <w:widowControl/>
      <w:spacing w:before="360"/>
      <w:jc w:val="center"/>
    </w:pPr>
    <w:rPr>
      <w:b/>
      <w:szCs w:val="22"/>
    </w:rPr>
  </w:style>
  <w:style w:type="paragraph" w:customStyle="1" w:styleId="Rfrenceinstitutionelle">
    <w:name w:val="Référence institutionelle"/>
    <w:basedOn w:val="Normal"/>
    <w:next w:val="Statut"/>
    <w:rsid w:val="00B54B7A"/>
    <w:pPr>
      <w:widowControl/>
      <w:spacing w:after="240"/>
      <w:ind w:left="5103"/>
    </w:pPr>
    <w:rPr>
      <w:szCs w:val="22"/>
    </w:rPr>
  </w:style>
  <w:style w:type="paragraph" w:customStyle="1" w:styleId="Rfrenceinterinstitutionelle">
    <w:name w:val="Référence interinstitutionelle"/>
    <w:basedOn w:val="Normal"/>
    <w:next w:val="Statut"/>
    <w:rsid w:val="00B54B7A"/>
    <w:pPr>
      <w:widowControl/>
      <w:ind w:left="5103"/>
    </w:pPr>
    <w:rPr>
      <w:szCs w:val="22"/>
    </w:rPr>
  </w:style>
  <w:style w:type="paragraph" w:customStyle="1" w:styleId="Rfrenceinterinstitutionelleprliminaire">
    <w:name w:val="Référence interinstitutionelle (préliminaire)"/>
    <w:basedOn w:val="Normal"/>
    <w:next w:val="Normal"/>
    <w:rsid w:val="00B54B7A"/>
    <w:pPr>
      <w:widowControl/>
      <w:ind w:left="5103"/>
    </w:pPr>
    <w:rPr>
      <w:szCs w:val="22"/>
    </w:rPr>
  </w:style>
  <w:style w:type="paragraph" w:customStyle="1" w:styleId="Sous-titreobjetprliminaire">
    <w:name w:val="Sous-titre objet (préliminaire)"/>
    <w:basedOn w:val="Normal"/>
    <w:rsid w:val="00B54B7A"/>
    <w:pPr>
      <w:widowControl/>
      <w:jc w:val="center"/>
    </w:pPr>
    <w:rPr>
      <w:b/>
      <w:szCs w:val="22"/>
    </w:rPr>
  </w:style>
  <w:style w:type="paragraph" w:customStyle="1" w:styleId="Statutprliminaire">
    <w:name w:val="Statut (préliminaire)"/>
    <w:basedOn w:val="Normal"/>
    <w:next w:val="Normal"/>
    <w:rsid w:val="00B54B7A"/>
    <w:pPr>
      <w:widowControl/>
      <w:spacing w:before="360"/>
      <w:jc w:val="center"/>
    </w:pPr>
    <w:rPr>
      <w:szCs w:val="22"/>
    </w:rPr>
  </w:style>
  <w:style w:type="paragraph" w:customStyle="1" w:styleId="Titreobjetprliminaire">
    <w:name w:val="Titre objet (préliminaire)"/>
    <w:basedOn w:val="Normal"/>
    <w:next w:val="Normal"/>
    <w:rsid w:val="00B54B7A"/>
    <w:pPr>
      <w:widowControl/>
      <w:spacing w:before="360" w:after="360"/>
      <w:jc w:val="center"/>
    </w:pPr>
    <w:rPr>
      <w:b/>
      <w:szCs w:val="22"/>
    </w:rPr>
  </w:style>
  <w:style w:type="paragraph" w:customStyle="1" w:styleId="Typedudocumentprliminaire">
    <w:name w:val="Type du document (préliminaire)"/>
    <w:basedOn w:val="Normal"/>
    <w:next w:val="Normal"/>
    <w:rsid w:val="00B54B7A"/>
    <w:pPr>
      <w:widowControl/>
      <w:spacing w:before="360"/>
      <w:jc w:val="center"/>
    </w:pPr>
    <w:rPr>
      <w:b/>
      <w:szCs w:val="22"/>
    </w:rPr>
  </w:style>
  <w:style w:type="paragraph" w:customStyle="1" w:styleId="Fichefinancirestandardtitre">
    <w:name w:val="Fiche financière (standard) titre"/>
    <w:basedOn w:val="Normal"/>
    <w:next w:val="Normal"/>
    <w:rsid w:val="00B54B7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B54B7A"/>
    <w:pPr>
      <w:widowControl/>
      <w:spacing w:before="120" w:after="120"/>
      <w:jc w:val="center"/>
    </w:pPr>
    <w:rPr>
      <w:b/>
      <w:szCs w:val="22"/>
      <w:u w:val="single"/>
    </w:rPr>
  </w:style>
  <w:style w:type="paragraph" w:customStyle="1" w:styleId="Fichefinanciretravailtitre">
    <w:name w:val="Fiche financière (travail) titre"/>
    <w:basedOn w:val="Normal"/>
    <w:next w:val="Normal"/>
    <w:rsid w:val="00B54B7A"/>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B54B7A"/>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B54B7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B54B7A"/>
    <w:pPr>
      <w:widowControl/>
      <w:spacing w:before="120" w:after="120"/>
      <w:jc w:val="center"/>
    </w:pPr>
    <w:rPr>
      <w:b/>
      <w:szCs w:val="22"/>
      <w:u w:val="single"/>
    </w:rPr>
  </w:style>
  <w:style w:type="paragraph" w:styleId="Caption">
    <w:name w:val="caption"/>
    <w:basedOn w:val="Normal"/>
    <w:next w:val="Normal"/>
    <w:qFormat/>
    <w:rsid w:val="00B54B7A"/>
    <w:pPr>
      <w:widowControl/>
      <w:spacing w:before="120" w:after="120"/>
      <w:jc w:val="both"/>
    </w:pPr>
    <w:rPr>
      <w:b/>
      <w:bCs/>
      <w:sz w:val="20"/>
    </w:rPr>
  </w:style>
  <w:style w:type="paragraph" w:styleId="TableofFigures">
    <w:name w:val="table of figures"/>
    <w:basedOn w:val="Normal"/>
    <w:next w:val="Normal"/>
    <w:rsid w:val="00B54B7A"/>
    <w:pPr>
      <w:widowControl/>
      <w:spacing w:before="120" w:after="120"/>
      <w:jc w:val="both"/>
    </w:pPr>
    <w:rPr>
      <w:szCs w:val="22"/>
    </w:rPr>
  </w:style>
  <w:style w:type="character" w:styleId="FollowedHyperlink">
    <w:name w:val="FollowedHyperlink"/>
    <w:uiPriority w:val="99"/>
    <w:rsid w:val="00B54B7A"/>
    <w:rPr>
      <w:color w:val="800080"/>
      <w:u w:val="single"/>
    </w:rPr>
  </w:style>
  <w:style w:type="paragraph" w:customStyle="1" w:styleId="Sous-titreobjet">
    <w:name w:val="Sous-titre objet"/>
    <w:basedOn w:val="Normal"/>
    <w:rsid w:val="00B54B7A"/>
    <w:pPr>
      <w:widowControl/>
      <w:jc w:val="center"/>
    </w:pPr>
    <w:rPr>
      <w:b/>
      <w:szCs w:val="22"/>
    </w:rPr>
  </w:style>
  <w:style w:type="paragraph" w:customStyle="1" w:styleId="Sous-titreobjetPagedecouverture">
    <w:name w:val="Sous-titre objet (Page de couverture)"/>
    <w:basedOn w:val="Sous-titreobjet"/>
    <w:rsid w:val="00B54B7A"/>
  </w:style>
  <w:style w:type="paragraph" w:customStyle="1" w:styleId="FooterCoverPage">
    <w:name w:val="Footer Cover Page"/>
    <w:basedOn w:val="Normal"/>
    <w:link w:val="FooterCoverPageChar"/>
    <w:rsid w:val="00B54B7A"/>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B54B7A"/>
    <w:rPr>
      <w:rFonts w:eastAsia="Calibri"/>
      <w:sz w:val="24"/>
      <w:szCs w:val="22"/>
      <w:lang w:val="lv-LV"/>
    </w:rPr>
  </w:style>
  <w:style w:type="paragraph" w:customStyle="1" w:styleId="HeaderCoverPage">
    <w:name w:val="Header Cover Page"/>
    <w:basedOn w:val="Normal"/>
    <w:link w:val="HeaderCoverPageChar"/>
    <w:rsid w:val="00B54B7A"/>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B54B7A"/>
    <w:rPr>
      <w:rFonts w:eastAsia="Calibri"/>
      <w:sz w:val="24"/>
      <w:szCs w:val="22"/>
      <w:lang w:val="lv-LV"/>
    </w:rPr>
  </w:style>
  <w:style w:type="character" w:customStyle="1" w:styleId="superscript">
    <w:name w:val="superscript"/>
    <w:basedOn w:val="DefaultParagraphFont"/>
    <w:rsid w:val="00B54B7A"/>
  </w:style>
  <w:style w:type="character" w:customStyle="1" w:styleId="italics">
    <w:name w:val="italics"/>
    <w:basedOn w:val="DefaultParagraphFont"/>
    <w:rsid w:val="00B54B7A"/>
  </w:style>
  <w:style w:type="paragraph" w:customStyle="1" w:styleId="title-article-norm">
    <w:name w:val="title-article-norm"/>
    <w:basedOn w:val="Normal"/>
    <w:rsid w:val="00B54B7A"/>
    <w:pPr>
      <w:widowControl/>
      <w:spacing w:before="100" w:beforeAutospacing="1" w:after="100" w:afterAutospacing="1"/>
    </w:pPr>
    <w:rPr>
      <w:szCs w:val="24"/>
      <w:lang w:eastAsia="fr-BE"/>
    </w:rPr>
  </w:style>
  <w:style w:type="paragraph" w:customStyle="1" w:styleId="title-annex-1">
    <w:name w:val="title-annex-1"/>
    <w:basedOn w:val="Normal"/>
    <w:rsid w:val="00B54B7A"/>
    <w:pPr>
      <w:widowControl/>
      <w:spacing w:before="100" w:beforeAutospacing="1" w:after="100" w:afterAutospacing="1"/>
    </w:pPr>
    <w:rPr>
      <w:szCs w:val="24"/>
      <w:lang w:eastAsia="fr-BE"/>
    </w:rPr>
  </w:style>
  <w:style w:type="paragraph" w:customStyle="1" w:styleId="List1">
    <w:name w:val="List1"/>
    <w:basedOn w:val="Normal"/>
    <w:rsid w:val="00B54B7A"/>
    <w:pPr>
      <w:widowControl/>
      <w:spacing w:before="100" w:beforeAutospacing="1" w:after="100" w:afterAutospacing="1"/>
    </w:pPr>
    <w:rPr>
      <w:szCs w:val="24"/>
      <w:lang w:eastAsia="fr-BE"/>
    </w:rPr>
  </w:style>
  <w:style w:type="paragraph" w:customStyle="1" w:styleId="title-table">
    <w:name w:val="title-table"/>
    <w:basedOn w:val="Normal"/>
    <w:rsid w:val="00B54B7A"/>
    <w:pPr>
      <w:widowControl/>
      <w:spacing w:before="100" w:beforeAutospacing="1" w:after="100" w:afterAutospacing="1"/>
    </w:pPr>
    <w:rPr>
      <w:szCs w:val="24"/>
      <w:lang w:eastAsia="fr-BE"/>
    </w:rPr>
  </w:style>
  <w:style w:type="paragraph" w:customStyle="1" w:styleId="footnote">
    <w:name w:val="footnote"/>
    <w:basedOn w:val="Normal"/>
    <w:rsid w:val="00B54B7A"/>
    <w:pPr>
      <w:widowControl/>
      <w:spacing w:before="100" w:beforeAutospacing="1" w:after="100" w:afterAutospacing="1"/>
    </w:pPr>
    <w:rPr>
      <w:szCs w:val="24"/>
      <w:lang w:eastAsia="fr-BE"/>
    </w:rPr>
  </w:style>
  <w:style w:type="character" w:styleId="Strong">
    <w:name w:val="Strong"/>
    <w:basedOn w:val="DefaultParagraphFont"/>
    <w:uiPriority w:val="22"/>
    <w:qFormat/>
    <w:rsid w:val="00B54B7A"/>
    <w:rPr>
      <w:b/>
      <w:bCs/>
    </w:rPr>
  </w:style>
  <w:style w:type="paragraph" w:customStyle="1" w:styleId="sti-art">
    <w:name w:val="sti-art"/>
    <w:basedOn w:val="Normal"/>
    <w:rsid w:val="00B54B7A"/>
    <w:pPr>
      <w:widowControl/>
      <w:spacing w:before="100" w:beforeAutospacing="1" w:after="100" w:afterAutospacing="1"/>
    </w:pPr>
    <w:rPr>
      <w:szCs w:val="24"/>
      <w:lang w:eastAsia="fr-BE"/>
    </w:rPr>
  </w:style>
  <w:style w:type="paragraph" w:customStyle="1" w:styleId="Normal2">
    <w:name w:val="Normal2"/>
    <w:basedOn w:val="Normal"/>
    <w:rsid w:val="00B54B7A"/>
    <w:pPr>
      <w:widowControl/>
      <w:spacing w:before="100" w:beforeAutospacing="1" w:after="100" w:afterAutospacing="1"/>
    </w:pPr>
    <w:rPr>
      <w:szCs w:val="24"/>
      <w:lang w:eastAsia="fr-BE"/>
    </w:rPr>
  </w:style>
  <w:style w:type="paragraph" w:customStyle="1" w:styleId="Normal3">
    <w:name w:val="Normal3"/>
    <w:basedOn w:val="Normal"/>
    <w:rsid w:val="00B54B7A"/>
    <w:pPr>
      <w:widowControl/>
      <w:spacing w:before="100" w:beforeAutospacing="1" w:after="100" w:afterAutospacing="1"/>
    </w:pPr>
    <w:rPr>
      <w:szCs w:val="24"/>
      <w:lang w:eastAsia="fr-BE"/>
    </w:rPr>
  </w:style>
  <w:style w:type="paragraph" w:customStyle="1" w:styleId="Normal4">
    <w:name w:val="Normal4"/>
    <w:basedOn w:val="Normal"/>
    <w:rsid w:val="00B54B7A"/>
    <w:pPr>
      <w:widowControl/>
      <w:spacing w:before="100" w:beforeAutospacing="1" w:after="100" w:afterAutospacing="1"/>
    </w:pPr>
    <w:rPr>
      <w:szCs w:val="24"/>
      <w:lang w:eastAsia="fr-BE"/>
    </w:rPr>
  </w:style>
  <w:style w:type="paragraph" w:customStyle="1" w:styleId="Normal5">
    <w:name w:val="Normal5"/>
    <w:basedOn w:val="Normal"/>
    <w:rsid w:val="00B54B7A"/>
    <w:pPr>
      <w:widowControl/>
      <w:spacing w:before="100" w:beforeAutospacing="1" w:after="100" w:afterAutospacing="1"/>
    </w:pPr>
    <w:rPr>
      <w:szCs w:val="24"/>
      <w:lang w:eastAsia="fr-BE"/>
    </w:rPr>
  </w:style>
  <w:style w:type="paragraph" w:customStyle="1" w:styleId="text10">
    <w:name w:val="text1"/>
    <w:basedOn w:val="Normal"/>
    <w:rsid w:val="00B54B7A"/>
    <w:pPr>
      <w:widowControl/>
      <w:spacing w:before="100" w:beforeAutospacing="1" w:after="100" w:afterAutospacing="1"/>
    </w:pPr>
    <w:rPr>
      <w:szCs w:val="24"/>
      <w:lang w:eastAsia="fr-BE"/>
    </w:rPr>
  </w:style>
  <w:style w:type="paragraph" w:customStyle="1" w:styleId="oj-ti-art">
    <w:name w:val="oj-ti-art"/>
    <w:basedOn w:val="Normal"/>
    <w:rsid w:val="00B54B7A"/>
    <w:pPr>
      <w:widowControl/>
      <w:spacing w:before="100" w:beforeAutospacing="1" w:after="100" w:afterAutospacing="1"/>
    </w:pPr>
    <w:rPr>
      <w:szCs w:val="24"/>
      <w:lang w:eastAsia="fr-BE"/>
    </w:rPr>
  </w:style>
  <w:style w:type="paragraph" w:customStyle="1" w:styleId="oj-sti-art">
    <w:name w:val="oj-sti-art"/>
    <w:basedOn w:val="Normal"/>
    <w:rsid w:val="00B54B7A"/>
    <w:pPr>
      <w:widowControl/>
      <w:spacing w:before="100" w:beforeAutospacing="1" w:after="100" w:afterAutospacing="1"/>
    </w:pPr>
    <w:rPr>
      <w:szCs w:val="24"/>
      <w:lang w:eastAsia="fr-BE"/>
    </w:rPr>
  </w:style>
  <w:style w:type="paragraph" w:customStyle="1" w:styleId="oj-normal">
    <w:name w:val="oj-normal"/>
    <w:basedOn w:val="Normal"/>
    <w:rsid w:val="00B54B7A"/>
    <w:pPr>
      <w:widowControl/>
      <w:spacing w:before="100" w:beforeAutospacing="1" w:after="100" w:afterAutospacing="1"/>
    </w:pPr>
    <w:rPr>
      <w:szCs w:val="24"/>
      <w:lang w:eastAsia="fr-BE"/>
    </w:rPr>
  </w:style>
  <w:style w:type="character" w:customStyle="1" w:styleId="oj-italic">
    <w:name w:val="oj-italic"/>
    <w:basedOn w:val="DefaultParagraphFont"/>
    <w:rsid w:val="00B54B7A"/>
  </w:style>
  <w:style w:type="character" w:customStyle="1" w:styleId="italic">
    <w:name w:val="italic"/>
    <w:basedOn w:val="DefaultParagraphFont"/>
    <w:rsid w:val="00B54B7A"/>
  </w:style>
  <w:style w:type="paragraph" w:customStyle="1" w:styleId="Normal7">
    <w:name w:val="Normal7"/>
    <w:basedOn w:val="Normal"/>
    <w:rsid w:val="00B54B7A"/>
    <w:pPr>
      <w:widowControl/>
      <w:spacing w:before="100" w:beforeAutospacing="1" w:after="100" w:afterAutospacing="1"/>
    </w:pPr>
    <w:rPr>
      <w:szCs w:val="24"/>
      <w:lang w:eastAsia="fr-BE"/>
    </w:rPr>
  </w:style>
  <w:style w:type="paragraph" w:customStyle="1" w:styleId="Normal8">
    <w:name w:val="Normal8"/>
    <w:basedOn w:val="Normal"/>
    <w:rsid w:val="00B54B7A"/>
    <w:pPr>
      <w:widowControl/>
      <w:spacing w:before="100" w:beforeAutospacing="1" w:after="100" w:afterAutospacing="1"/>
    </w:pPr>
    <w:rPr>
      <w:szCs w:val="24"/>
      <w:lang w:eastAsia="fr-BE"/>
    </w:rPr>
  </w:style>
  <w:style w:type="table" w:customStyle="1" w:styleId="GridTable1Light-Accent11">
    <w:name w:val="Grid Table 1 Light - Accent 11"/>
    <w:basedOn w:val="TableNormal"/>
    <w:next w:val="GridTable1Light-Accent1"/>
    <w:uiPriority w:val="46"/>
    <w:rsid w:val="00B54B7A"/>
    <w:rPr>
      <w:rFonts w:ascii="Calibri" w:eastAsia="Calibri" w:hAnsi="Calibri" w:cs="Arial"/>
      <w:lang w:val="lv-LV"/>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B54B7A"/>
    <w:pPr>
      <w:widowControl/>
      <w:spacing w:before="100" w:beforeAutospacing="1" w:after="100" w:afterAutospacing="1"/>
    </w:pPr>
    <w:rPr>
      <w:szCs w:val="24"/>
      <w:lang w:eastAsia="fr-BE"/>
    </w:rPr>
  </w:style>
  <w:style w:type="character" w:styleId="Emphasis">
    <w:name w:val="Emphasis"/>
    <w:basedOn w:val="DefaultParagraphFont"/>
    <w:uiPriority w:val="20"/>
    <w:qFormat/>
    <w:rsid w:val="00B54B7A"/>
    <w:rPr>
      <w:i/>
      <w:iCs/>
    </w:rPr>
  </w:style>
  <w:style w:type="character" w:customStyle="1" w:styleId="italic1">
    <w:name w:val="italic1"/>
    <w:basedOn w:val="DefaultParagraphFont"/>
    <w:rsid w:val="00B54B7A"/>
    <w:rPr>
      <w:i/>
      <w:iCs/>
    </w:rPr>
  </w:style>
  <w:style w:type="paragraph" w:customStyle="1" w:styleId="paragraph">
    <w:name w:val="paragraph"/>
    <w:basedOn w:val="Normal"/>
    <w:rsid w:val="00B54B7A"/>
    <w:pPr>
      <w:widowControl/>
      <w:spacing w:before="100" w:beforeAutospacing="1" w:after="100" w:afterAutospacing="1"/>
    </w:pPr>
    <w:rPr>
      <w:szCs w:val="24"/>
      <w:lang w:eastAsia="fr-BE"/>
    </w:rPr>
  </w:style>
  <w:style w:type="paragraph" w:customStyle="1" w:styleId="point0letterautonumber">
    <w:name w:val="point 0 letter autonumber"/>
    <w:basedOn w:val="Normal"/>
    <w:next w:val="Normal"/>
    <w:qFormat/>
    <w:rsid w:val="00B54B7A"/>
    <w:pPr>
      <w:widowControl/>
      <w:spacing w:before="120" w:after="120"/>
      <w:ind w:left="567" w:hanging="567"/>
      <w:jc w:val="both"/>
    </w:pPr>
    <w:rPr>
      <w:rFonts w:eastAsia="Calibri"/>
      <w:szCs w:val="22"/>
      <w:lang w:eastAsia="en-US"/>
    </w:rPr>
  </w:style>
  <w:style w:type="character" w:customStyle="1" w:styleId="oj-super">
    <w:name w:val="oj-super"/>
    <w:basedOn w:val="DefaultParagraphFont"/>
    <w:rsid w:val="00B54B7A"/>
  </w:style>
  <w:style w:type="paragraph" w:customStyle="1" w:styleId="Normal10">
    <w:name w:val="Normal10"/>
    <w:basedOn w:val="Normal"/>
    <w:rsid w:val="00B54B7A"/>
    <w:pPr>
      <w:widowControl/>
      <w:spacing w:before="100" w:beforeAutospacing="1" w:after="100" w:afterAutospacing="1"/>
    </w:pPr>
    <w:rPr>
      <w:rFonts w:eastAsia="Calibri"/>
      <w:szCs w:val="24"/>
      <w:lang w:eastAsia="fr-BE"/>
    </w:rPr>
  </w:style>
  <w:style w:type="character" w:customStyle="1" w:styleId="ListParagraphChar">
    <w:name w:val="List Paragraph Char"/>
    <w:aliases w:val="Paragraphe EI Char,Paragraphe de liste1 Char,EC Char,Paragraphe de liste Char,Issue Action POC Char,List Paragraph1 Char,3 Char,POCG Table Text Char,Dot pt Char,F5 List Paragraph Char,List Paragraph Char Char Char Char,L Char"/>
    <w:link w:val="ListParagraph"/>
    <w:uiPriority w:val="34"/>
    <w:qFormat/>
    <w:locked/>
    <w:rsid w:val="00B54B7A"/>
    <w:rPr>
      <w:rFonts w:eastAsiaTheme="minorHAnsi"/>
      <w:sz w:val="24"/>
      <w:szCs w:val="24"/>
      <w:lang w:val="lv-LV" w:eastAsia="en-US"/>
    </w:rPr>
  </w:style>
  <w:style w:type="paragraph" w:customStyle="1" w:styleId="Normal11">
    <w:name w:val="Normal11"/>
    <w:basedOn w:val="Normal"/>
    <w:rsid w:val="00B54B7A"/>
    <w:pPr>
      <w:widowControl/>
      <w:spacing w:before="100" w:beforeAutospacing="1" w:after="100" w:afterAutospacing="1"/>
    </w:pPr>
    <w:rPr>
      <w:szCs w:val="24"/>
    </w:rPr>
  </w:style>
  <w:style w:type="character" w:customStyle="1" w:styleId="normaltextrun">
    <w:name w:val="normaltextrun"/>
    <w:basedOn w:val="DefaultParagraphFont"/>
    <w:rsid w:val="00B54B7A"/>
  </w:style>
  <w:style w:type="character" w:customStyle="1" w:styleId="markedcontent">
    <w:name w:val="markedcontent"/>
    <w:basedOn w:val="DefaultParagraphFont"/>
    <w:rsid w:val="00B54B7A"/>
  </w:style>
  <w:style w:type="character" w:customStyle="1" w:styleId="num">
    <w:name w:val="num"/>
    <w:basedOn w:val="DefaultParagraphFont"/>
    <w:rsid w:val="00B54B7A"/>
  </w:style>
  <w:style w:type="paragraph" w:customStyle="1" w:styleId="norm">
    <w:name w:val="norm"/>
    <w:basedOn w:val="Normal"/>
    <w:rsid w:val="00B54B7A"/>
    <w:pPr>
      <w:widowControl/>
      <w:spacing w:before="100" w:beforeAutospacing="1" w:after="100" w:afterAutospacing="1"/>
    </w:pPr>
    <w:rPr>
      <w:szCs w:val="24"/>
    </w:rPr>
  </w:style>
  <w:style w:type="character" w:customStyle="1" w:styleId="eop">
    <w:name w:val="eop"/>
    <w:basedOn w:val="DefaultParagraphFont"/>
    <w:rsid w:val="00B54B7A"/>
    <w:rPr>
      <w:rFonts w:ascii="Times New Roman" w:hAnsi="Times New Roman" w:cs="Times New Roman" w:hint="default"/>
    </w:rPr>
  </w:style>
  <w:style w:type="character" w:customStyle="1" w:styleId="contents">
    <w:name w:val="contents"/>
    <w:basedOn w:val="DefaultParagraphFont"/>
    <w:rsid w:val="00B54B7A"/>
  </w:style>
  <w:style w:type="table" w:customStyle="1" w:styleId="TableGrid1">
    <w:name w:val="Table Grid1"/>
    <w:basedOn w:val="TableNormal"/>
    <w:next w:val="TableGrid"/>
    <w:uiPriority w:val="59"/>
    <w:rsid w:val="00B54B7A"/>
    <w:pPr>
      <w:spacing w:before="120" w:after="120"/>
      <w:jc w:val="both"/>
    </w:pPr>
    <w:rPr>
      <w:lang w:val="lv-LV"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B54B7A"/>
    <w:pPr>
      <w:widowControl/>
      <w:spacing w:before="100" w:beforeAutospacing="1" w:after="100" w:afterAutospacing="1"/>
    </w:pPr>
    <w:rPr>
      <w:szCs w:val="24"/>
      <w:lang w:eastAsia="fr-BE"/>
    </w:rPr>
  </w:style>
  <w:style w:type="table" w:customStyle="1" w:styleId="GridTable1Light-Accent111">
    <w:name w:val="Grid Table 1 Light - Accent 111"/>
    <w:basedOn w:val="TableNormal"/>
    <w:next w:val="GridTable1Light-Accent1"/>
    <w:uiPriority w:val="46"/>
    <w:rsid w:val="00B54B7A"/>
    <w:rPr>
      <w:rFonts w:ascii="Calibri" w:eastAsia="Calibri" w:hAnsi="Calibri" w:cs="Arial"/>
      <w:lang w:val="lv-LV"/>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B54B7A"/>
  </w:style>
  <w:style w:type="character" w:customStyle="1" w:styleId="None">
    <w:name w:val="None"/>
    <w:rsid w:val="00B54B7A"/>
  </w:style>
  <w:style w:type="paragraph" w:customStyle="1" w:styleId="nor">
    <w:name w:val="nor"/>
    <w:basedOn w:val="Normal"/>
    <w:rsid w:val="00B54B7A"/>
    <w:pPr>
      <w:widowControl/>
      <w:numPr>
        <w:numId w:val="44"/>
      </w:numPr>
      <w:tabs>
        <w:tab w:val="num" w:pos="360"/>
      </w:tabs>
      <w:spacing w:before="120" w:after="120"/>
      <w:ind w:left="0" w:firstLine="0"/>
      <w:jc w:val="both"/>
    </w:pPr>
    <w:rPr>
      <w:rFonts w:eastAsia="Calibri"/>
      <w:szCs w:val="22"/>
      <w:lang w:eastAsia="en-US"/>
    </w:rPr>
  </w:style>
  <w:style w:type="character" w:customStyle="1" w:styleId="hgkelc">
    <w:name w:val="hgkelc"/>
    <w:basedOn w:val="DefaultParagraphFont"/>
    <w:rsid w:val="00B54B7A"/>
  </w:style>
  <w:style w:type="paragraph" w:styleId="TOC4">
    <w:name w:val="toc 4"/>
    <w:basedOn w:val="Normal"/>
    <w:next w:val="Normal"/>
    <w:uiPriority w:val="39"/>
    <w:unhideWhenUsed/>
    <w:rsid w:val="00B54B7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B54B7A"/>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B54B7A"/>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B54B7A"/>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B54B7A"/>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B54B7A"/>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B54B7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B54B7A"/>
    <w:pPr>
      <w:widowControl/>
      <w:spacing w:after="120"/>
      <w:jc w:val="right"/>
    </w:pPr>
    <w:rPr>
      <w:rFonts w:eastAsia="Calibri"/>
      <w:sz w:val="28"/>
      <w:szCs w:val="22"/>
      <w:lang w:eastAsia="en-US"/>
    </w:rPr>
  </w:style>
  <w:style w:type="paragraph" w:customStyle="1" w:styleId="FooterSensitivity">
    <w:name w:val="Footer Sensitivity"/>
    <w:basedOn w:val="Normal"/>
    <w:rsid w:val="00B54B7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B54B7A"/>
    <w:pPr>
      <w:widowControl/>
      <w:spacing w:before="120" w:after="120"/>
    </w:pPr>
    <w:rPr>
      <w:rFonts w:eastAsia="Calibri"/>
      <w:szCs w:val="22"/>
      <w:lang w:eastAsia="en-US"/>
    </w:rPr>
  </w:style>
  <w:style w:type="paragraph" w:customStyle="1" w:styleId="QuotedText">
    <w:name w:val="Quoted Text"/>
    <w:basedOn w:val="Normal"/>
    <w:rsid w:val="00B54B7A"/>
    <w:pPr>
      <w:widowControl/>
      <w:spacing w:before="120" w:after="120"/>
      <w:ind w:left="1417"/>
      <w:jc w:val="both"/>
    </w:pPr>
    <w:rPr>
      <w:rFonts w:eastAsia="Calibri"/>
      <w:szCs w:val="22"/>
      <w:lang w:eastAsia="en-US"/>
    </w:rPr>
  </w:style>
  <w:style w:type="paragraph" w:customStyle="1" w:styleId="Point0">
    <w:name w:val="Point 0"/>
    <w:basedOn w:val="Normal"/>
    <w:rsid w:val="00B54B7A"/>
    <w:pPr>
      <w:widowControl/>
      <w:spacing w:before="120" w:after="120"/>
      <w:ind w:left="850" w:hanging="850"/>
      <w:jc w:val="both"/>
    </w:pPr>
    <w:rPr>
      <w:rFonts w:eastAsia="Calibri"/>
      <w:szCs w:val="22"/>
      <w:lang w:eastAsia="en-US"/>
    </w:rPr>
  </w:style>
  <w:style w:type="paragraph" w:customStyle="1" w:styleId="Point1">
    <w:name w:val="Point 1"/>
    <w:basedOn w:val="Normal"/>
    <w:rsid w:val="00B54B7A"/>
    <w:pPr>
      <w:widowControl/>
      <w:spacing w:before="120" w:after="120"/>
      <w:ind w:left="1417" w:hanging="567"/>
      <w:jc w:val="both"/>
    </w:pPr>
    <w:rPr>
      <w:rFonts w:eastAsia="Calibri"/>
      <w:szCs w:val="22"/>
      <w:lang w:eastAsia="en-US"/>
    </w:rPr>
  </w:style>
  <w:style w:type="paragraph" w:customStyle="1" w:styleId="Point2">
    <w:name w:val="Point 2"/>
    <w:basedOn w:val="Normal"/>
    <w:rsid w:val="00B54B7A"/>
    <w:pPr>
      <w:widowControl/>
      <w:spacing w:before="120" w:after="120"/>
      <w:ind w:left="1984" w:hanging="567"/>
      <w:jc w:val="both"/>
    </w:pPr>
    <w:rPr>
      <w:rFonts w:eastAsia="Calibri"/>
      <w:szCs w:val="22"/>
      <w:lang w:eastAsia="en-US"/>
    </w:rPr>
  </w:style>
  <w:style w:type="paragraph" w:customStyle="1" w:styleId="Point3">
    <w:name w:val="Point 3"/>
    <w:basedOn w:val="Normal"/>
    <w:rsid w:val="00B54B7A"/>
    <w:pPr>
      <w:widowControl/>
      <w:spacing w:before="120" w:after="120"/>
      <w:ind w:left="2551" w:hanging="567"/>
      <w:jc w:val="both"/>
    </w:pPr>
    <w:rPr>
      <w:rFonts w:eastAsia="Calibri"/>
      <w:szCs w:val="22"/>
      <w:lang w:eastAsia="en-US"/>
    </w:rPr>
  </w:style>
  <w:style w:type="paragraph" w:customStyle="1" w:styleId="Point4">
    <w:name w:val="Point 4"/>
    <w:basedOn w:val="Normal"/>
    <w:rsid w:val="00B54B7A"/>
    <w:pPr>
      <w:widowControl/>
      <w:spacing w:before="120" w:after="120"/>
      <w:ind w:left="3118" w:hanging="567"/>
      <w:jc w:val="both"/>
    </w:pPr>
    <w:rPr>
      <w:rFonts w:eastAsia="Calibri"/>
      <w:szCs w:val="22"/>
      <w:lang w:eastAsia="en-US"/>
    </w:rPr>
  </w:style>
  <w:style w:type="paragraph" w:customStyle="1" w:styleId="Point5">
    <w:name w:val="Point 5"/>
    <w:basedOn w:val="Normal"/>
    <w:rsid w:val="00B54B7A"/>
    <w:pPr>
      <w:widowControl/>
      <w:spacing w:before="120" w:after="120"/>
      <w:ind w:left="3685" w:hanging="567"/>
      <w:jc w:val="both"/>
    </w:pPr>
    <w:rPr>
      <w:rFonts w:eastAsia="Calibri"/>
      <w:szCs w:val="22"/>
      <w:lang w:eastAsia="en-US"/>
    </w:rPr>
  </w:style>
  <w:style w:type="paragraph" w:customStyle="1" w:styleId="Tiret0">
    <w:name w:val="Tiret 0"/>
    <w:basedOn w:val="Point0"/>
    <w:rsid w:val="00B54B7A"/>
    <w:pPr>
      <w:numPr>
        <w:numId w:val="41"/>
      </w:numPr>
      <w:tabs>
        <w:tab w:val="clear" w:pos="850"/>
        <w:tab w:val="num" w:pos="567"/>
      </w:tabs>
      <w:ind w:left="567" w:hanging="567"/>
    </w:pPr>
  </w:style>
  <w:style w:type="paragraph" w:customStyle="1" w:styleId="Tiret1">
    <w:name w:val="Tiret 1"/>
    <w:basedOn w:val="Point1"/>
    <w:rsid w:val="00B54B7A"/>
    <w:pPr>
      <w:numPr>
        <w:numId w:val="43"/>
      </w:numPr>
      <w:tabs>
        <w:tab w:val="clear" w:pos="1417"/>
        <w:tab w:val="num" w:pos="360"/>
      </w:tabs>
    </w:pPr>
  </w:style>
  <w:style w:type="paragraph" w:customStyle="1" w:styleId="Tiret2">
    <w:name w:val="Tiret 2"/>
    <w:basedOn w:val="Point2"/>
    <w:rsid w:val="00B54B7A"/>
    <w:pPr>
      <w:numPr>
        <w:numId w:val="42"/>
      </w:numPr>
      <w:tabs>
        <w:tab w:val="clear" w:pos="1984"/>
      </w:tabs>
      <w:ind w:left="567"/>
    </w:pPr>
  </w:style>
  <w:style w:type="paragraph" w:customStyle="1" w:styleId="Tiret3">
    <w:name w:val="Tiret 3"/>
    <w:basedOn w:val="Point3"/>
    <w:rsid w:val="00B54B7A"/>
    <w:pPr>
      <w:numPr>
        <w:numId w:val="45"/>
      </w:numPr>
      <w:tabs>
        <w:tab w:val="clear" w:pos="2551"/>
        <w:tab w:val="num" w:pos="360"/>
      </w:tabs>
    </w:pPr>
  </w:style>
  <w:style w:type="paragraph" w:customStyle="1" w:styleId="Tiret4">
    <w:name w:val="Tiret 4"/>
    <w:basedOn w:val="Point4"/>
    <w:rsid w:val="00B54B7A"/>
    <w:pPr>
      <w:numPr>
        <w:numId w:val="46"/>
      </w:numPr>
      <w:tabs>
        <w:tab w:val="clear" w:pos="3118"/>
        <w:tab w:val="num" w:pos="360"/>
      </w:tabs>
    </w:pPr>
  </w:style>
  <w:style w:type="paragraph" w:customStyle="1" w:styleId="Tiret5">
    <w:name w:val="Tiret 5"/>
    <w:basedOn w:val="Point5"/>
    <w:rsid w:val="00B54B7A"/>
    <w:pPr>
      <w:numPr>
        <w:numId w:val="47"/>
      </w:numPr>
      <w:tabs>
        <w:tab w:val="clear" w:pos="3685"/>
        <w:tab w:val="num" w:pos="360"/>
      </w:tabs>
    </w:pPr>
  </w:style>
  <w:style w:type="paragraph" w:customStyle="1" w:styleId="PointDouble0">
    <w:name w:val="PointDouble 0"/>
    <w:basedOn w:val="Normal"/>
    <w:rsid w:val="00B54B7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B54B7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B54B7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B54B7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B54B7A"/>
    <w:pPr>
      <w:widowControl/>
      <w:tabs>
        <w:tab w:val="left" w:pos="3118"/>
      </w:tabs>
      <w:spacing w:before="120" w:after="120"/>
      <w:ind w:left="3685" w:hanging="1134"/>
      <w:jc w:val="both"/>
    </w:pPr>
    <w:rPr>
      <w:rFonts w:eastAsia="Calibri"/>
      <w:szCs w:val="22"/>
      <w:lang w:eastAsia="en-US"/>
    </w:rPr>
  </w:style>
  <w:style w:type="paragraph" w:customStyle="1" w:styleId="NumPar1">
    <w:name w:val="NumPar 1"/>
    <w:basedOn w:val="Normal"/>
    <w:next w:val="Text1"/>
    <w:rsid w:val="00B54B7A"/>
    <w:pPr>
      <w:widowControl/>
      <w:numPr>
        <w:numId w:val="24"/>
      </w:numPr>
      <w:tabs>
        <w:tab w:val="clear" w:pos="850"/>
        <w:tab w:val="num" w:pos="1701"/>
      </w:tabs>
      <w:spacing w:before="120" w:after="120"/>
      <w:ind w:left="1701" w:hanging="567"/>
      <w:jc w:val="both"/>
    </w:pPr>
    <w:rPr>
      <w:rFonts w:eastAsia="Calibri"/>
      <w:szCs w:val="22"/>
      <w:lang w:eastAsia="en-US"/>
    </w:rPr>
  </w:style>
  <w:style w:type="paragraph" w:customStyle="1" w:styleId="NumPar2">
    <w:name w:val="NumPar 2"/>
    <w:basedOn w:val="Normal"/>
    <w:next w:val="Text1"/>
    <w:rsid w:val="00B54B7A"/>
    <w:pPr>
      <w:widowControl/>
      <w:numPr>
        <w:ilvl w:val="1"/>
        <w:numId w:val="24"/>
      </w:numPr>
      <w:tabs>
        <w:tab w:val="clear" w:pos="850"/>
        <w:tab w:val="num" w:pos="1701"/>
      </w:tabs>
      <w:spacing w:before="120" w:after="120"/>
      <w:ind w:left="1701" w:hanging="567"/>
      <w:jc w:val="both"/>
    </w:pPr>
    <w:rPr>
      <w:rFonts w:eastAsia="Calibri"/>
      <w:szCs w:val="22"/>
      <w:lang w:eastAsia="en-US"/>
    </w:rPr>
  </w:style>
  <w:style w:type="paragraph" w:customStyle="1" w:styleId="NumPar3">
    <w:name w:val="NumPar 3"/>
    <w:basedOn w:val="Normal"/>
    <w:next w:val="Text1"/>
    <w:rsid w:val="00B54B7A"/>
    <w:pPr>
      <w:widowControl/>
      <w:numPr>
        <w:ilvl w:val="2"/>
        <w:numId w:val="24"/>
      </w:numPr>
      <w:tabs>
        <w:tab w:val="clear" w:pos="850"/>
        <w:tab w:val="num" w:pos="1701"/>
      </w:tabs>
      <w:spacing w:before="120" w:after="120"/>
      <w:ind w:left="1701" w:hanging="567"/>
      <w:jc w:val="both"/>
    </w:pPr>
    <w:rPr>
      <w:rFonts w:eastAsia="Calibri"/>
      <w:szCs w:val="22"/>
      <w:lang w:eastAsia="en-US"/>
    </w:rPr>
  </w:style>
  <w:style w:type="paragraph" w:customStyle="1" w:styleId="NumPar4">
    <w:name w:val="NumPar 4"/>
    <w:basedOn w:val="Normal"/>
    <w:next w:val="Text1"/>
    <w:rsid w:val="00B54B7A"/>
    <w:pPr>
      <w:widowControl/>
      <w:numPr>
        <w:ilvl w:val="3"/>
        <w:numId w:val="24"/>
      </w:numPr>
      <w:tabs>
        <w:tab w:val="clear" w:pos="850"/>
        <w:tab w:val="num" w:pos="1701"/>
      </w:tabs>
      <w:spacing w:before="120" w:after="120"/>
      <w:ind w:left="1701" w:hanging="567"/>
      <w:jc w:val="both"/>
    </w:pPr>
    <w:rPr>
      <w:rFonts w:eastAsia="Calibri"/>
      <w:szCs w:val="22"/>
      <w:lang w:eastAsia="en-US"/>
    </w:rPr>
  </w:style>
  <w:style w:type="paragraph" w:customStyle="1" w:styleId="NumPar5">
    <w:name w:val="NumPar 5"/>
    <w:basedOn w:val="Normal"/>
    <w:next w:val="Text2"/>
    <w:rsid w:val="00B54B7A"/>
    <w:pPr>
      <w:widowControl/>
      <w:numPr>
        <w:ilvl w:val="4"/>
        <w:numId w:val="24"/>
      </w:numPr>
      <w:tabs>
        <w:tab w:val="clear" w:pos="1417"/>
        <w:tab w:val="num" w:pos="1701"/>
      </w:tabs>
      <w:spacing w:before="120" w:after="120"/>
      <w:ind w:left="1701" w:hanging="567"/>
      <w:jc w:val="both"/>
    </w:pPr>
    <w:rPr>
      <w:rFonts w:eastAsia="Calibri"/>
      <w:szCs w:val="22"/>
      <w:lang w:eastAsia="en-US"/>
    </w:rPr>
  </w:style>
  <w:style w:type="paragraph" w:customStyle="1" w:styleId="NumPar6">
    <w:name w:val="NumPar 6"/>
    <w:basedOn w:val="Normal"/>
    <w:next w:val="Text2"/>
    <w:rsid w:val="00B54B7A"/>
    <w:pPr>
      <w:widowControl/>
      <w:numPr>
        <w:ilvl w:val="5"/>
        <w:numId w:val="24"/>
      </w:numPr>
      <w:tabs>
        <w:tab w:val="clear" w:pos="1417"/>
        <w:tab w:val="num" w:pos="1701"/>
      </w:tabs>
      <w:spacing w:before="120" w:after="120"/>
      <w:ind w:left="1701" w:hanging="567"/>
      <w:jc w:val="both"/>
    </w:pPr>
    <w:rPr>
      <w:rFonts w:eastAsia="Calibri"/>
      <w:szCs w:val="22"/>
      <w:lang w:eastAsia="en-US"/>
    </w:rPr>
  </w:style>
  <w:style w:type="paragraph" w:customStyle="1" w:styleId="NumPar7">
    <w:name w:val="NumPar 7"/>
    <w:basedOn w:val="Normal"/>
    <w:next w:val="Text2"/>
    <w:rsid w:val="00B54B7A"/>
    <w:pPr>
      <w:widowControl/>
      <w:numPr>
        <w:ilvl w:val="6"/>
        <w:numId w:val="24"/>
      </w:numPr>
      <w:tabs>
        <w:tab w:val="clear" w:pos="1417"/>
        <w:tab w:val="num" w:pos="1701"/>
      </w:tabs>
      <w:spacing w:before="120" w:after="120"/>
      <w:ind w:left="1701" w:hanging="567"/>
      <w:jc w:val="both"/>
    </w:pPr>
    <w:rPr>
      <w:rFonts w:eastAsia="Calibri"/>
      <w:szCs w:val="22"/>
      <w:lang w:eastAsia="en-US"/>
    </w:rPr>
  </w:style>
  <w:style w:type="paragraph" w:customStyle="1" w:styleId="ManualNumPar1">
    <w:name w:val="Manual NumPar 1"/>
    <w:basedOn w:val="Normal"/>
    <w:next w:val="Text1"/>
    <w:rsid w:val="00B54B7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B54B7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B54B7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B54B7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B54B7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B54B7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B54B7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B54B7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B54B7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B54B7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B54B7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B54B7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B54B7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B54B7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B54B7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B54B7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B54B7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B54B7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B54B7A"/>
    <w:pPr>
      <w:widowControl/>
      <w:spacing w:before="120" w:after="120"/>
      <w:jc w:val="center"/>
    </w:pPr>
    <w:rPr>
      <w:rFonts w:eastAsia="Calibri"/>
      <w:b/>
      <w:szCs w:val="22"/>
      <w:lang w:eastAsia="en-US"/>
    </w:rPr>
  </w:style>
  <w:style w:type="character" w:customStyle="1" w:styleId="Marker2">
    <w:name w:val="Marker2"/>
    <w:basedOn w:val="DefaultParagraphFont"/>
    <w:rsid w:val="00B54B7A"/>
    <w:rPr>
      <w:color w:val="FF0000"/>
      <w:shd w:val="clear" w:color="auto" w:fill="auto"/>
    </w:rPr>
  </w:style>
  <w:style w:type="paragraph" w:customStyle="1" w:styleId="Point0number">
    <w:name w:val="Point 0 (number)"/>
    <w:basedOn w:val="Normal"/>
    <w:rsid w:val="00B54B7A"/>
    <w:pPr>
      <w:widowControl/>
      <w:numPr>
        <w:numId w:val="25"/>
      </w:numPr>
      <w:tabs>
        <w:tab w:val="clear" w:pos="850"/>
        <w:tab w:val="num" w:pos="2268"/>
      </w:tabs>
      <w:spacing w:before="120" w:after="120"/>
      <w:ind w:left="2268" w:hanging="567"/>
      <w:jc w:val="both"/>
    </w:pPr>
    <w:rPr>
      <w:rFonts w:eastAsia="Calibri"/>
      <w:szCs w:val="22"/>
      <w:lang w:eastAsia="en-US"/>
    </w:rPr>
  </w:style>
  <w:style w:type="paragraph" w:customStyle="1" w:styleId="Point1number">
    <w:name w:val="Point 1 (number)"/>
    <w:basedOn w:val="Normal"/>
    <w:rsid w:val="00B54B7A"/>
    <w:pPr>
      <w:widowControl/>
      <w:numPr>
        <w:ilvl w:val="2"/>
        <w:numId w:val="25"/>
      </w:numPr>
      <w:tabs>
        <w:tab w:val="clear" w:pos="1417"/>
        <w:tab w:val="num" w:pos="2268"/>
      </w:tabs>
      <w:spacing w:before="120" w:after="120"/>
      <w:ind w:left="2268"/>
      <w:jc w:val="both"/>
    </w:pPr>
    <w:rPr>
      <w:rFonts w:eastAsia="Calibri"/>
      <w:szCs w:val="22"/>
      <w:lang w:eastAsia="en-US"/>
    </w:rPr>
  </w:style>
  <w:style w:type="paragraph" w:customStyle="1" w:styleId="Point2number">
    <w:name w:val="Point 2 (number)"/>
    <w:basedOn w:val="Normal"/>
    <w:rsid w:val="00B54B7A"/>
    <w:pPr>
      <w:widowControl/>
      <w:numPr>
        <w:ilvl w:val="4"/>
        <w:numId w:val="25"/>
      </w:numPr>
      <w:tabs>
        <w:tab w:val="clear" w:pos="1984"/>
        <w:tab w:val="num" w:pos="2268"/>
      </w:tabs>
      <w:spacing w:before="120" w:after="120"/>
      <w:ind w:left="2268"/>
      <w:jc w:val="both"/>
    </w:pPr>
    <w:rPr>
      <w:rFonts w:eastAsia="Calibri"/>
      <w:szCs w:val="22"/>
      <w:lang w:eastAsia="en-US"/>
    </w:rPr>
  </w:style>
  <w:style w:type="paragraph" w:customStyle="1" w:styleId="Point3number">
    <w:name w:val="Point 3 (number)"/>
    <w:basedOn w:val="Normal"/>
    <w:rsid w:val="00B54B7A"/>
    <w:pPr>
      <w:widowControl/>
      <w:numPr>
        <w:ilvl w:val="6"/>
        <w:numId w:val="25"/>
      </w:numPr>
      <w:tabs>
        <w:tab w:val="clear" w:pos="2551"/>
        <w:tab w:val="num" w:pos="2268"/>
      </w:tabs>
      <w:spacing w:before="120" w:after="120"/>
      <w:ind w:left="2268"/>
      <w:jc w:val="both"/>
    </w:pPr>
    <w:rPr>
      <w:rFonts w:eastAsia="Calibri"/>
      <w:szCs w:val="22"/>
      <w:lang w:eastAsia="en-US"/>
    </w:rPr>
  </w:style>
  <w:style w:type="paragraph" w:customStyle="1" w:styleId="Point0letter">
    <w:name w:val="Point 0 (letter)"/>
    <w:basedOn w:val="Normal"/>
    <w:rsid w:val="00B54B7A"/>
    <w:pPr>
      <w:widowControl/>
      <w:numPr>
        <w:ilvl w:val="1"/>
        <w:numId w:val="25"/>
      </w:numPr>
      <w:tabs>
        <w:tab w:val="clear" w:pos="850"/>
        <w:tab w:val="num" w:pos="2268"/>
      </w:tabs>
      <w:spacing w:before="120" w:after="120"/>
      <w:ind w:left="2268" w:hanging="567"/>
      <w:jc w:val="both"/>
    </w:pPr>
    <w:rPr>
      <w:rFonts w:eastAsia="Calibri"/>
      <w:szCs w:val="22"/>
      <w:lang w:eastAsia="en-US"/>
    </w:rPr>
  </w:style>
  <w:style w:type="paragraph" w:customStyle="1" w:styleId="Point1letter">
    <w:name w:val="Point 1 (letter)"/>
    <w:basedOn w:val="Normal"/>
    <w:rsid w:val="00B54B7A"/>
    <w:pPr>
      <w:widowControl/>
      <w:numPr>
        <w:ilvl w:val="3"/>
        <w:numId w:val="25"/>
      </w:numPr>
      <w:tabs>
        <w:tab w:val="clear" w:pos="1417"/>
        <w:tab w:val="num" w:pos="2268"/>
      </w:tabs>
      <w:spacing w:before="120" w:after="120"/>
      <w:ind w:left="2268"/>
      <w:jc w:val="both"/>
    </w:pPr>
    <w:rPr>
      <w:rFonts w:eastAsia="Calibri"/>
      <w:szCs w:val="22"/>
      <w:lang w:eastAsia="en-US"/>
    </w:rPr>
  </w:style>
  <w:style w:type="paragraph" w:customStyle="1" w:styleId="Point2letter">
    <w:name w:val="Point 2 (letter)"/>
    <w:basedOn w:val="Normal"/>
    <w:rsid w:val="00B54B7A"/>
    <w:pPr>
      <w:widowControl/>
      <w:numPr>
        <w:ilvl w:val="5"/>
        <w:numId w:val="25"/>
      </w:numPr>
      <w:tabs>
        <w:tab w:val="clear" w:pos="1984"/>
        <w:tab w:val="num" w:pos="2268"/>
      </w:tabs>
      <w:spacing w:before="120" w:after="120"/>
      <w:ind w:left="2268"/>
      <w:jc w:val="both"/>
    </w:pPr>
    <w:rPr>
      <w:rFonts w:eastAsia="Calibri"/>
      <w:szCs w:val="22"/>
      <w:lang w:eastAsia="en-US"/>
    </w:rPr>
  </w:style>
  <w:style w:type="paragraph" w:customStyle="1" w:styleId="Point3letter">
    <w:name w:val="Point 3 (letter)"/>
    <w:basedOn w:val="Normal"/>
    <w:rsid w:val="00B54B7A"/>
    <w:pPr>
      <w:widowControl/>
      <w:numPr>
        <w:ilvl w:val="7"/>
        <w:numId w:val="25"/>
      </w:numPr>
      <w:tabs>
        <w:tab w:val="clear" w:pos="2551"/>
        <w:tab w:val="num" w:pos="2268"/>
      </w:tabs>
      <w:spacing w:before="120" w:after="120"/>
      <w:ind w:left="2268"/>
      <w:jc w:val="both"/>
    </w:pPr>
    <w:rPr>
      <w:rFonts w:eastAsia="Calibri"/>
      <w:szCs w:val="22"/>
      <w:lang w:eastAsia="en-US"/>
    </w:rPr>
  </w:style>
  <w:style w:type="paragraph" w:customStyle="1" w:styleId="Point4letter">
    <w:name w:val="Point 4 (letter)"/>
    <w:basedOn w:val="Normal"/>
    <w:rsid w:val="00B54B7A"/>
    <w:pPr>
      <w:widowControl/>
      <w:numPr>
        <w:ilvl w:val="8"/>
        <w:numId w:val="25"/>
      </w:numPr>
      <w:tabs>
        <w:tab w:val="clear" w:pos="3118"/>
        <w:tab w:val="num" w:pos="2268"/>
      </w:tabs>
      <w:spacing w:before="120" w:after="120"/>
      <w:ind w:left="2268"/>
      <w:jc w:val="both"/>
    </w:pPr>
    <w:rPr>
      <w:rFonts w:eastAsia="Calibri"/>
      <w:szCs w:val="22"/>
      <w:lang w:eastAsia="en-US"/>
    </w:rPr>
  </w:style>
  <w:style w:type="paragraph" w:customStyle="1" w:styleId="Bullet0">
    <w:name w:val="Bullet 0"/>
    <w:basedOn w:val="Normal"/>
    <w:rsid w:val="00B54B7A"/>
    <w:pPr>
      <w:widowControl/>
      <w:numPr>
        <w:numId w:val="48"/>
      </w:numPr>
      <w:tabs>
        <w:tab w:val="clear" w:pos="850"/>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B54B7A"/>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B54B7A"/>
    <w:pPr>
      <w:widowControl/>
    </w:pPr>
    <w:rPr>
      <w:rFonts w:ascii="Arial" w:eastAsia="Calibri" w:hAnsi="Arial" w:cs="Arial"/>
      <w:szCs w:val="22"/>
      <w:lang w:eastAsia="en-US"/>
    </w:rPr>
  </w:style>
  <w:style w:type="paragraph" w:customStyle="1" w:styleId="Emission">
    <w:name w:val="Emission"/>
    <w:basedOn w:val="Normal"/>
    <w:next w:val="Rfrenceinstitutionnelle"/>
    <w:rsid w:val="00B54B7A"/>
    <w:pPr>
      <w:widowControl/>
      <w:ind w:left="5103"/>
    </w:pPr>
    <w:rPr>
      <w:rFonts w:eastAsia="Calibri"/>
      <w:szCs w:val="22"/>
      <w:lang w:eastAsia="en-US"/>
    </w:rPr>
  </w:style>
  <w:style w:type="paragraph" w:customStyle="1" w:styleId="Rfrenceinstitutionnelle">
    <w:name w:val="Référence institutionnelle"/>
    <w:basedOn w:val="Normal"/>
    <w:next w:val="Confidentialit"/>
    <w:rsid w:val="00B54B7A"/>
    <w:pPr>
      <w:widowControl/>
      <w:spacing w:after="240"/>
      <w:ind w:left="5103"/>
    </w:pPr>
    <w:rPr>
      <w:rFonts w:eastAsia="Calibri"/>
      <w:szCs w:val="22"/>
      <w:lang w:eastAsia="en-US"/>
    </w:rPr>
  </w:style>
  <w:style w:type="paragraph" w:customStyle="1" w:styleId="Pagedecouverture">
    <w:name w:val="Page de couverture"/>
    <w:basedOn w:val="Normal"/>
    <w:next w:val="Normal"/>
    <w:rsid w:val="00B54B7A"/>
    <w:pPr>
      <w:widowControl/>
      <w:jc w:val="both"/>
    </w:pPr>
    <w:rPr>
      <w:rFonts w:eastAsia="Calibri"/>
      <w:szCs w:val="22"/>
      <w:lang w:eastAsia="en-US"/>
    </w:rPr>
  </w:style>
  <w:style w:type="paragraph" w:customStyle="1" w:styleId="Declassification">
    <w:name w:val="Declassification"/>
    <w:basedOn w:val="Normal"/>
    <w:next w:val="Normal"/>
    <w:rsid w:val="00B54B7A"/>
    <w:pPr>
      <w:widowControl/>
      <w:jc w:val="both"/>
    </w:pPr>
    <w:rPr>
      <w:rFonts w:eastAsia="Calibri"/>
      <w:szCs w:val="22"/>
      <w:lang w:eastAsia="en-US"/>
    </w:rPr>
  </w:style>
  <w:style w:type="paragraph" w:customStyle="1" w:styleId="Disclaimer">
    <w:name w:val="Disclaimer"/>
    <w:basedOn w:val="Normal"/>
    <w:rsid w:val="00B54B7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B54B7A"/>
    <w:pPr>
      <w:widowControl/>
      <w:spacing w:line="276" w:lineRule="auto"/>
      <w:ind w:left="5103"/>
    </w:pPr>
    <w:rPr>
      <w:rFonts w:eastAsia="Calibri"/>
      <w:sz w:val="28"/>
      <w:szCs w:val="22"/>
      <w:lang w:eastAsia="en-US"/>
    </w:rPr>
  </w:style>
  <w:style w:type="paragraph" w:customStyle="1" w:styleId="DateMarking">
    <w:name w:val="DateMarking"/>
    <w:basedOn w:val="Normal"/>
    <w:rsid w:val="00B54B7A"/>
    <w:pPr>
      <w:widowControl/>
      <w:spacing w:line="276" w:lineRule="auto"/>
      <w:ind w:left="5103"/>
    </w:pPr>
    <w:rPr>
      <w:rFonts w:eastAsia="Calibri"/>
      <w:i/>
      <w:sz w:val="28"/>
      <w:szCs w:val="22"/>
      <w:lang w:eastAsia="en-US"/>
    </w:rPr>
  </w:style>
  <w:style w:type="paragraph" w:customStyle="1" w:styleId="ReleasableTo">
    <w:name w:val="ReleasableTo"/>
    <w:basedOn w:val="Normal"/>
    <w:rsid w:val="00B54B7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B54B7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B54B7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B54B7A"/>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B54B7A"/>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B54B7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B54B7A"/>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B54B7A"/>
    <w:pPr>
      <w:widowControl/>
      <w:spacing w:before="240" w:after="240"/>
      <w:ind w:left="5103"/>
    </w:pPr>
    <w:rPr>
      <w:rFonts w:eastAsia="Calibri"/>
      <w:i/>
      <w:sz w:val="32"/>
      <w:szCs w:val="22"/>
      <w:lang w:eastAsia="en-US"/>
    </w:rPr>
  </w:style>
  <w:style w:type="paragraph" w:customStyle="1" w:styleId="Considrant">
    <w:name w:val="Considérant"/>
    <w:basedOn w:val="Normal"/>
    <w:rsid w:val="00B54B7A"/>
    <w:pPr>
      <w:widowControl/>
      <w:numPr>
        <w:numId w:val="26"/>
      </w:numPr>
      <w:tabs>
        <w:tab w:val="clear" w:pos="709"/>
        <w:tab w:val="num" w:pos="2835"/>
      </w:tabs>
      <w:spacing w:before="120" w:after="120"/>
      <w:ind w:left="2835" w:hanging="567"/>
      <w:jc w:val="both"/>
    </w:pPr>
    <w:rPr>
      <w:rFonts w:eastAsia="Calibri"/>
      <w:szCs w:val="22"/>
      <w:lang w:eastAsia="en-US"/>
    </w:rPr>
  </w:style>
  <w:style w:type="paragraph" w:customStyle="1" w:styleId="Corrigendum">
    <w:name w:val="Corrigendum"/>
    <w:basedOn w:val="Normal"/>
    <w:next w:val="Normal"/>
    <w:rsid w:val="00B54B7A"/>
    <w:pPr>
      <w:widowControl/>
      <w:spacing w:after="240"/>
    </w:pPr>
    <w:rPr>
      <w:rFonts w:eastAsia="Calibri"/>
      <w:szCs w:val="22"/>
      <w:lang w:eastAsia="en-US"/>
    </w:rPr>
  </w:style>
  <w:style w:type="paragraph" w:customStyle="1" w:styleId="Datedadoption">
    <w:name w:val="Date d'adoption"/>
    <w:basedOn w:val="Normal"/>
    <w:next w:val="Titreobjet"/>
    <w:rsid w:val="00B54B7A"/>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B54B7A"/>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B54B7A"/>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B54B7A"/>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B54B7A"/>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B54B7A"/>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B54B7A"/>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B54B7A"/>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B54B7A"/>
    <w:pPr>
      <w:widowControl/>
      <w:ind w:left="5103"/>
    </w:pPr>
    <w:rPr>
      <w:rFonts w:eastAsia="Calibri"/>
      <w:szCs w:val="22"/>
      <w:lang w:eastAsia="en-US"/>
    </w:rPr>
  </w:style>
  <w:style w:type="paragraph" w:customStyle="1" w:styleId="Rfrenceinterne">
    <w:name w:val="Référence interne"/>
    <w:basedOn w:val="Normal"/>
    <w:next w:val="Rfrenceinterinstitutionnelle"/>
    <w:rsid w:val="00B54B7A"/>
    <w:pPr>
      <w:widowControl/>
      <w:ind w:left="5103"/>
    </w:pPr>
    <w:rPr>
      <w:rFonts w:eastAsia="Calibri"/>
      <w:szCs w:val="22"/>
      <w:lang w:eastAsia="en-US"/>
    </w:rPr>
  </w:style>
  <w:style w:type="paragraph" w:customStyle="1" w:styleId="Statut">
    <w:name w:val="Statut"/>
    <w:basedOn w:val="Normal"/>
    <w:next w:val="Typedudocument"/>
    <w:rsid w:val="00B54B7A"/>
    <w:pPr>
      <w:widowControl/>
      <w:spacing w:before="360"/>
      <w:jc w:val="center"/>
    </w:pPr>
    <w:rPr>
      <w:rFonts w:eastAsia="Calibri"/>
      <w:szCs w:val="22"/>
      <w:lang w:eastAsia="en-US"/>
    </w:rPr>
  </w:style>
  <w:style w:type="paragraph" w:customStyle="1" w:styleId="Titrearticle">
    <w:name w:val="Titre article"/>
    <w:basedOn w:val="Normal"/>
    <w:next w:val="Normal"/>
    <w:rsid w:val="00B54B7A"/>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B54B7A"/>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B54B7A"/>
    <w:pPr>
      <w:widowControl/>
      <w:spacing w:before="360"/>
      <w:jc w:val="center"/>
    </w:pPr>
    <w:rPr>
      <w:rFonts w:eastAsia="Calibri"/>
      <w:b/>
      <w:szCs w:val="22"/>
      <w:lang w:eastAsia="en-US"/>
    </w:rPr>
  </w:style>
  <w:style w:type="character" w:customStyle="1" w:styleId="Added">
    <w:name w:val="Added"/>
    <w:basedOn w:val="DefaultParagraphFont"/>
    <w:rsid w:val="00B54B7A"/>
    <w:rPr>
      <w:b/>
      <w:u w:val="single"/>
      <w:shd w:val="clear" w:color="auto" w:fill="auto"/>
    </w:rPr>
  </w:style>
  <w:style w:type="character" w:customStyle="1" w:styleId="Deleted">
    <w:name w:val="Deleted"/>
    <w:basedOn w:val="DefaultParagraphFont"/>
    <w:rsid w:val="00B54B7A"/>
    <w:rPr>
      <w:strike/>
      <w:dstrike w:val="0"/>
      <w:shd w:val="clear" w:color="auto" w:fill="auto"/>
    </w:rPr>
  </w:style>
  <w:style w:type="paragraph" w:customStyle="1" w:styleId="Address">
    <w:name w:val="Address"/>
    <w:basedOn w:val="Normal"/>
    <w:next w:val="Normal"/>
    <w:rsid w:val="00B54B7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B54B7A"/>
    <w:pPr>
      <w:widowControl/>
      <w:spacing w:before="120" w:after="120"/>
      <w:jc w:val="both"/>
    </w:pPr>
    <w:rPr>
      <w:rFonts w:eastAsia="Calibri"/>
      <w:i/>
      <w:caps/>
      <w:szCs w:val="22"/>
      <w:lang w:eastAsia="en-US"/>
    </w:rPr>
  </w:style>
  <w:style w:type="paragraph" w:customStyle="1" w:styleId="Supertitre">
    <w:name w:val="Supertitre"/>
    <w:basedOn w:val="Normal"/>
    <w:next w:val="Normal"/>
    <w:rsid w:val="00B54B7A"/>
    <w:pPr>
      <w:widowControl/>
      <w:spacing w:after="600"/>
      <w:jc w:val="center"/>
    </w:pPr>
    <w:rPr>
      <w:rFonts w:eastAsia="Calibri"/>
      <w:b/>
      <w:szCs w:val="22"/>
      <w:lang w:eastAsia="en-US"/>
    </w:rPr>
  </w:style>
  <w:style w:type="paragraph" w:customStyle="1" w:styleId="Languesfaisantfoi">
    <w:name w:val="Langues faisant foi"/>
    <w:basedOn w:val="Normal"/>
    <w:next w:val="Normal"/>
    <w:rsid w:val="00B54B7A"/>
    <w:pPr>
      <w:widowControl/>
      <w:spacing w:before="360"/>
      <w:jc w:val="center"/>
    </w:pPr>
    <w:rPr>
      <w:rFonts w:eastAsia="Calibri"/>
      <w:szCs w:val="22"/>
      <w:lang w:eastAsia="en-US"/>
    </w:rPr>
  </w:style>
  <w:style w:type="paragraph" w:customStyle="1" w:styleId="Rfrencecroise">
    <w:name w:val="Référence croisée"/>
    <w:basedOn w:val="Normal"/>
    <w:rsid w:val="00B54B7A"/>
    <w:pPr>
      <w:widowControl/>
      <w:jc w:val="center"/>
    </w:pPr>
    <w:rPr>
      <w:rFonts w:eastAsia="Calibri"/>
      <w:szCs w:val="22"/>
      <w:lang w:eastAsia="en-US"/>
    </w:rPr>
  </w:style>
  <w:style w:type="paragraph" w:customStyle="1" w:styleId="Fichefinanciretitre">
    <w:name w:val="Fiche financière titre"/>
    <w:basedOn w:val="Normal"/>
    <w:next w:val="Normal"/>
    <w:rsid w:val="00B54B7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B54B7A"/>
  </w:style>
  <w:style w:type="paragraph" w:customStyle="1" w:styleId="RfrenceinterinstitutionnellePagedecouverture">
    <w:name w:val="Référence interinstitutionnelle (Page de couverture)"/>
    <w:basedOn w:val="Rfrenceinterinstitutionnelle"/>
    <w:next w:val="Confidentialit"/>
    <w:rsid w:val="00B54B7A"/>
  </w:style>
  <w:style w:type="paragraph" w:customStyle="1" w:styleId="StatutPagedecouverture">
    <w:name w:val="Statut (Page de couverture)"/>
    <w:basedOn w:val="Statut"/>
    <w:next w:val="TypedudocumentPagedecouverture"/>
    <w:rsid w:val="00B54B7A"/>
  </w:style>
  <w:style w:type="paragraph" w:customStyle="1" w:styleId="TitreobjetPagedecouverture">
    <w:name w:val="Titre objet (Page de couverture)"/>
    <w:basedOn w:val="Titreobjet"/>
    <w:next w:val="IntrtEEEPagedecouverture"/>
    <w:rsid w:val="00B54B7A"/>
  </w:style>
  <w:style w:type="paragraph" w:customStyle="1" w:styleId="TypedudocumentPagedecouverture">
    <w:name w:val="Type du document (Page de couverture)"/>
    <w:basedOn w:val="Typedudocument"/>
    <w:next w:val="TitreobjetPagedecouverture"/>
    <w:rsid w:val="00B54B7A"/>
  </w:style>
  <w:style w:type="paragraph" w:customStyle="1" w:styleId="Volume">
    <w:name w:val="Volume"/>
    <w:basedOn w:val="Normal"/>
    <w:next w:val="Confidentialit"/>
    <w:rsid w:val="00B54B7A"/>
    <w:pPr>
      <w:widowControl/>
      <w:spacing w:after="240"/>
      <w:ind w:left="5103"/>
    </w:pPr>
    <w:rPr>
      <w:rFonts w:eastAsia="Calibri"/>
      <w:szCs w:val="22"/>
      <w:lang w:eastAsia="en-US"/>
    </w:rPr>
  </w:style>
  <w:style w:type="paragraph" w:customStyle="1" w:styleId="IntrtEEE">
    <w:name w:val="Intérêt EEE"/>
    <w:basedOn w:val="Languesfaisantfoi"/>
    <w:next w:val="Normal"/>
    <w:rsid w:val="00B54B7A"/>
    <w:pPr>
      <w:spacing w:after="240"/>
    </w:pPr>
  </w:style>
  <w:style w:type="paragraph" w:customStyle="1" w:styleId="Accompagnant">
    <w:name w:val="Accompagnant"/>
    <w:basedOn w:val="Normal"/>
    <w:next w:val="Typeacteprincipal"/>
    <w:rsid w:val="00B54B7A"/>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B54B7A"/>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B54B7A"/>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B54B7A"/>
  </w:style>
  <w:style w:type="paragraph" w:customStyle="1" w:styleId="AccompagnantPagedecouverture">
    <w:name w:val="Accompagnant (Page de couverture)"/>
    <w:basedOn w:val="Accompagnant"/>
    <w:next w:val="TypeacteprincipalPagedecouverture"/>
    <w:rsid w:val="00B54B7A"/>
  </w:style>
  <w:style w:type="paragraph" w:customStyle="1" w:styleId="TypeacteprincipalPagedecouverture">
    <w:name w:val="Type acte principal (Page de couverture)"/>
    <w:basedOn w:val="Typeacteprincipal"/>
    <w:next w:val="ObjetacteprincipalPagedecouverture"/>
    <w:rsid w:val="00B54B7A"/>
  </w:style>
  <w:style w:type="paragraph" w:customStyle="1" w:styleId="ObjetacteprincipalPagedecouverture">
    <w:name w:val="Objet acte principal (Page de couverture)"/>
    <w:basedOn w:val="Objetacteprincipal"/>
    <w:next w:val="Rfrencecroise"/>
    <w:rsid w:val="00B54B7A"/>
  </w:style>
  <w:style w:type="paragraph" w:customStyle="1" w:styleId="LanguesfaisantfoiPagedecouverture">
    <w:name w:val="Langues faisant foi (Page de couverture)"/>
    <w:basedOn w:val="Normal"/>
    <w:next w:val="Normal"/>
    <w:rsid w:val="00B54B7A"/>
    <w:pPr>
      <w:widowControl/>
      <w:spacing w:before="360"/>
      <w:jc w:val="center"/>
    </w:pPr>
    <w:rPr>
      <w:rFonts w:eastAsia="Calibri"/>
      <w:szCs w:val="22"/>
      <w:lang w:eastAsia="en-US"/>
    </w:rPr>
  </w:style>
  <w:style w:type="paragraph" w:customStyle="1" w:styleId="EntText">
    <w:name w:val="EntText"/>
    <w:basedOn w:val="Normal"/>
    <w:rsid w:val="00B54B7A"/>
    <w:pPr>
      <w:widowControl/>
      <w:spacing w:before="120" w:after="120" w:line="360" w:lineRule="auto"/>
    </w:pPr>
    <w:rPr>
      <w:rFonts w:eastAsia="Calibri"/>
      <w:szCs w:val="22"/>
      <w:lang w:eastAsia="en-US"/>
    </w:rPr>
  </w:style>
  <w:style w:type="paragraph" w:customStyle="1" w:styleId="Lignefinal">
    <w:name w:val="Ligne final"/>
    <w:basedOn w:val="Normal"/>
    <w:next w:val="Normal"/>
    <w:rsid w:val="00B54B7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nbbordered">
    <w:name w:val="nb bordered"/>
    <w:basedOn w:val="Normal"/>
    <w:link w:val="nbborderedChar"/>
    <w:rsid w:val="00B54B7A"/>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B54B7A"/>
    <w:rPr>
      <w:rFonts w:eastAsia="Calibri"/>
      <w:b/>
      <w:sz w:val="24"/>
      <w:szCs w:val="22"/>
      <w:lang w:val="lv-LV" w:eastAsia="en-US"/>
    </w:rPr>
  </w:style>
  <w:style w:type="character" w:customStyle="1" w:styleId="HeaderCouncilChar">
    <w:name w:val="Header Council Char"/>
    <w:basedOn w:val="DefaultParagraphFont"/>
    <w:rsid w:val="00B54B7A"/>
    <w:rPr>
      <w:rFonts w:ascii="Times New Roman" w:hAnsi="Times New Roman" w:cs="Times New Roman"/>
      <w:sz w:val="2"/>
      <w:lang w:val="lv-LV"/>
    </w:rPr>
  </w:style>
  <w:style w:type="character" w:customStyle="1" w:styleId="FooterCouncilChar">
    <w:name w:val="Footer Council Char"/>
    <w:basedOn w:val="DefaultParagraphFont"/>
    <w:rsid w:val="00B54B7A"/>
    <w:rPr>
      <w:rFonts w:ascii="Times New Roman" w:hAnsi="Times New Roman" w:cs="Times New Roman"/>
      <w:sz w:val="2"/>
      <w:lang w:val="lv-LV"/>
    </w:rPr>
  </w:style>
  <w:style w:type="paragraph" w:customStyle="1" w:styleId="title-bold">
    <w:name w:val="title-bold"/>
    <w:basedOn w:val="Normal"/>
    <w:uiPriority w:val="99"/>
    <w:semiHidden/>
    <w:rsid w:val="00B54B7A"/>
    <w:pPr>
      <w:widowControl/>
      <w:spacing w:before="100" w:beforeAutospacing="1" w:after="100" w:afterAutospacing="1"/>
    </w:pPr>
    <w:rPr>
      <w:rFonts w:ascii="Calibri" w:hAnsi="Calibri" w:cs="Calibri"/>
      <w:sz w:val="22"/>
      <w:szCs w:val="22"/>
      <w:lang w:eastAsia="ko-KR"/>
    </w:rPr>
  </w:style>
  <w:style w:type="character" w:customStyle="1" w:styleId="tw4winMark">
    <w:name w:val="tw4winMark"/>
    <w:rsid w:val="00B54B7A"/>
    <w:rPr>
      <w:vanish/>
      <w:color w:val="800080"/>
      <w:vertAlign w:val="subscript"/>
    </w:rPr>
  </w:style>
  <w:style w:type="character" w:customStyle="1" w:styleId="TOCHeadingChar">
    <w:name w:val="TOC Heading Char"/>
    <w:uiPriority w:val="39"/>
    <w:rsid w:val="00B54B7A"/>
    <w:rPr>
      <w:rFonts w:ascii="Times New Roman" w:hAnsi="Times New Roman" w:cs="Times New Roman"/>
      <w:b/>
      <w:sz w:val="28"/>
      <w:lang w:val="lv-LV"/>
    </w:rPr>
  </w:style>
  <w:style w:type="character" w:customStyle="1" w:styleId="sub">
    <w:name w:val="sub"/>
    <w:basedOn w:val="DefaultParagraphFont"/>
    <w:rsid w:val="00B54B7A"/>
  </w:style>
  <w:style w:type="character" w:customStyle="1" w:styleId="CRMarker">
    <w:name w:val="CR Marker"/>
    <w:basedOn w:val="DefaultParagraphFont"/>
    <w:uiPriority w:val="99"/>
    <w:rsid w:val="00B54B7A"/>
    <w:rPr>
      <w:rFonts w:ascii="Wingdings" w:hAnsi="Wingdings" w:cs="Wingdings"/>
    </w:rPr>
  </w:style>
  <w:style w:type="paragraph" w:customStyle="1" w:styleId="CRSeparator">
    <w:name w:val="CR Separator"/>
    <w:basedOn w:val="Normal"/>
    <w:next w:val="CRReference"/>
    <w:uiPriority w:val="99"/>
    <w:rsid w:val="00B54B7A"/>
    <w:pPr>
      <w:keepNext/>
      <w:widowControl/>
      <w:pBdr>
        <w:top w:val="single" w:sz="4" w:space="1" w:color="auto"/>
      </w:pBdr>
      <w:autoSpaceDE w:val="0"/>
      <w:autoSpaceDN w:val="0"/>
      <w:jc w:val="both"/>
    </w:pPr>
    <w:rPr>
      <w:szCs w:val="24"/>
    </w:rPr>
  </w:style>
  <w:style w:type="paragraph" w:customStyle="1" w:styleId="CRReference">
    <w:name w:val="CR Reference"/>
    <w:basedOn w:val="Normal"/>
    <w:uiPriority w:val="99"/>
    <w:rsid w:val="00B54B7A"/>
    <w:pPr>
      <w:keepNext/>
      <w:widowControl/>
      <w:pBdr>
        <w:top w:val="single" w:sz="4" w:space="1" w:color="auto"/>
        <w:left w:val="single" w:sz="4" w:space="4" w:color="auto"/>
        <w:bottom w:val="single" w:sz="4" w:space="1" w:color="auto"/>
        <w:right w:val="single" w:sz="4" w:space="4" w:color="auto"/>
      </w:pBdr>
      <w:autoSpaceDE w:val="0"/>
      <w:autoSpaceDN w:val="0"/>
      <w:ind w:left="5670"/>
    </w:pPr>
    <w:rPr>
      <w:szCs w:val="24"/>
    </w:rPr>
  </w:style>
  <w:style w:type="character" w:customStyle="1" w:styleId="super">
    <w:name w:val="super"/>
    <w:basedOn w:val="DefaultParagraphFont"/>
    <w:rsid w:val="00B54B7A"/>
  </w:style>
  <w:style w:type="paragraph" w:customStyle="1" w:styleId="doc-ti">
    <w:name w:val="doc-ti"/>
    <w:basedOn w:val="Normal"/>
    <w:rsid w:val="00B54B7A"/>
    <w:pPr>
      <w:widowControl/>
      <w:spacing w:before="100" w:beforeAutospacing="1" w:after="100" w:afterAutospacing="1"/>
    </w:pPr>
    <w:rPr>
      <w:szCs w:val="24"/>
      <w:lang w:eastAsia="en-US"/>
    </w:rPr>
  </w:style>
  <w:style w:type="paragraph" w:customStyle="1" w:styleId="CM1">
    <w:name w:val="CM1"/>
    <w:basedOn w:val="Normal"/>
    <w:next w:val="Normal"/>
    <w:uiPriority w:val="99"/>
    <w:rsid w:val="00B54B7A"/>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B54B7A"/>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B54B7A"/>
    <w:pPr>
      <w:widowControl/>
      <w:autoSpaceDE w:val="0"/>
      <w:autoSpaceDN w:val="0"/>
      <w:adjustRightInd w:val="0"/>
    </w:pPr>
    <w:rPr>
      <w:rFonts w:eastAsia="Calibri"/>
      <w:szCs w:val="24"/>
      <w:lang w:eastAsia="en-US"/>
    </w:rPr>
  </w:style>
  <w:style w:type="paragraph" w:customStyle="1" w:styleId="LegalNumPar">
    <w:name w:val="LegalNumPar"/>
    <w:basedOn w:val="Normal"/>
    <w:rsid w:val="00B54B7A"/>
    <w:pPr>
      <w:widowControl/>
      <w:numPr>
        <w:numId w:val="49"/>
      </w:numPr>
      <w:tabs>
        <w:tab w:val="num" w:pos="360"/>
      </w:tabs>
      <w:spacing w:before="120" w:after="120" w:line="360" w:lineRule="auto"/>
      <w:ind w:left="0" w:firstLine="0"/>
      <w:jc w:val="both"/>
    </w:pPr>
    <w:rPr>
      <w:rFonts w:eastAsia="Calibri"/>
      <w:szCs w:val="22"/>
      <w:lang w:eastAsia="en-US"/>
    </w:rPr>
  </w:style>
  <w:style w:type="paragraph" w:customStyle="1" w:styleId="LegalNumPar2">
    <w:name w:val="LegalNumPar2"/>
    <w:basedOn w:val="Normal"/>
    <w:rsid w:val="00B54B7A"/>
    <w:pPr>
      <w:widowControl/>
      <w:numPr>
        <w:ilvl w:val="1"/>
        <w:numId w:val="49"/>
      </w:numPr>
      <w:tabs>
        <w:tab w:val="num" w:pos="360"/>
      </w:tabs>
      <w:spacing w:before="120" w:after="120" w:line="360" w:lineRule="auto"/>
      <w:ind w:left="0" w:firstLine="0"/>
      <w:jc w:val="both"/>
    </w:pPr>
    <w:rPr>
      <w:rFonts w:eastAsia="Calibri"/>
      <w:szCs w:val="22"/>
      <w:lang w:eastAsia="en-US"/>
    </w:rPr>
  </w:style>
  <w:style w:type="paragraph" w:customStyle="1" w:styleId="LegalNumPar3">
    <w:name w:val="LegalNumPar3"/>
    <w:basedOn w:val="Normal"/>
    <w:rsid w:val="00B54B7A"/>
    <w:pPr>
      <w:widowControl/>
      <w:numPr>
        <w:ilvl w:val="2"/>
        <w:numId w:val="49"/>
      </w:numPr>
      <w:tabs>
        <w:tab w:val="num" w:pos="360"/>
      </w:tabs>
      <w:spacing w:before="120" w:after="120" w:line="360" w:lineRule="auto"/>
      <w:ind w:left="0" w:firstLine="0"/>
      <w:jc w:val="both"/>
    </w:pPr>
    <w:rPr>
      <w:rFonts w:eastAsia="Calibri"/>
      <w:szCs w:val="22"/>
      <w:lang w:eastAsia="en-US"/>
    </w:rPr>
  </w:style>
  <w:style w:type="character" w:customStyle="1" w:styleId="tw4winError">
    <w:name w:val="tw4winError"/>
    <w:rsid w:val="00B54B7A"/>
    <w:rPr>
      <w:color w:val="00FF00"/>
      <w:sz w:val="40"/>
      <w:lang w:val="lv-LV" w:eastAsia="en-GB"/>
    </w:rPr>
  </w:style>
  <w:style w:type="character" w:customStyle="1" w:styleId="tw4winTerm">
    <w:name w:val="tw4winTerm"/>
    <w:rsid w:val="00B54B7A"/>
    <w:rPr>
      <w:color w:val="0000FF"/>
      <w:lang w:val="lv-LV" w:eastAsia="en-GB"/>
    </w:rPr>
  </w:style>
  <w:style w:type="character" w:customStyle="1" w:styleId="tw4winPopup">
    <w:name w:val="tw4winPopup"/>
    <w:rsid w:val="00B54B7A"/>
    <w:rPr>
      <w:noProof/>
      <w:color w:val="008000"/>
      <w:lang w:val="lv-LV" w:eastAsia="en-GB"/>
    </w:rPr>
  </w:style>
  <w:style w:type="character" w:customStyle="1" w:styleId="tw4winJump">
    <w:name w:val="tw4winJump"/>
    <w:rsid w:val="00B54B7A"/>
    <w:rPr>
      <w:noProof/>
      <w:color w:val="008080"/>
      <w:lang w:val="lv-LV" w:eastAsia="en-GB"/>
    </w:rPr>
  </w:style>
  <w:style w:type="character" w:customStyle="1" w:styleId="tw4winExternal">
    <w:name w:val="tw4winExternal"/>
    <w:rsid w:val="00B54B7A"/>
    <w:rPr>
      <w:noProof/>
      <w:color w:val="808080"/>
      <w:lang w:val="lv-LV" w:eastAsia="en-GB"/>
    </w:rPr>
  </w:style>
  <w:style w:type="character" w:customStyle="1" w:styleId="tw4winInternal">
    <w:name w:val="tw4winInternal"/>
    <w:rsid w:val="00B54B7A"/>
    <w:rPr>
      <w:noProof/>
      <w:color w:val="FF0000"/>
      <w:lang w:val="lv-LV" w:eastAsia="en-GB"/>
    </w:rPr>
  </w:style>
  <w:style w:type="character" w:customStyle="1" w:styleId="DONOTTRANSLATE">
    <w:name w:val="DO_NOT_TRANSLATE"/>
    <w:rsid w:val="00B54B7A"/>
    <w:rPr>
      <w:noProof/>
      <w:color w:val="800000"/>
      <w:lang w:val="lv-LV" w:eastAsia="en-GB"/>
    </w:rPr>
  </w:style>
  <w:style w:type="paragraph" w:customStyle="1" w:styleId="Ttitrearticle">
    <w:name w:val="Ttitre article"/>
    <w:basedOn w:val="Text1"/>
    <w:rsid w:val="00B54B7A"/>
    <w:pPr>
      <w:spacing w:line="240" w:lineRule="auto"/>
      <w:ind w:left="850"/>
      <w:jc w:val="center"/>
    </w:pPr>
    <w:rPr>
      <w:i/>
      <w:color w:val="000000"/>
    </w:rPr>
  </w:style>
  <w:style w:type="paragraph" w:customStyle="1" w:styleId="PointTriple0">
    <w:name w:val="PointTriple 0"/>
    <w:basedOn w:val="Normal"/>
    <w:rsid w:val="00B54B7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B54B7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B54B7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B54B7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B54B7A"/>
    <w:pPr>
      <w:widowControl/>
      <w:tabs>
        <w:tab w:val="left" w:pos="3118"/>
        <w:tab w:val="left" w:pos="3685"/>
      </w:tabs>
      <w:spacing w:before="120" w:after="120"/>
      <w:ind w:left="4252" w:hanging="1701"/>
      <w:jc w:val="both"/>
    </w:pPr>
    <w:rPr>
      <w:rFonts w:eastAsia="Calibri"/>
      <w:szCs w:val="22"/>
      <w:lang w:eastAsia="en-US"/>
    </w:rPr>
  </w:style>
  <w:style w:type="paragraph" w:customStyle="1" w:styleId="pj">
    <w:name w:val="p.j."/>
    <w:basedOn w:val="Normal"/>
    <w:link w:val="pjChar"/>
    <w:rsid w:val="00B54B7A"/>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B54B7A"/>
    <w:rPr>
      <w:rFonts w:eastAsia="Calibri"/>
      <w:sz w:val="24"/>
      <w:szCs w:val="22"/>
      <w:lang w:val="lv-LV" w:eastAsia="en-US"/>
    </w:rPr>
  </w:style>
  <w:style w:type="character" w:customStyle="1" w:styleId="UnresolvedMention2">
    <w:name w:val="Unresolved Mention2"/>
    <w:basedOn w:val="DefaultParagraphFont"/>
    <w:uiPriority w:val="99"/>
    <w:semiHidden/>
    <w:unhideWhenUsed/>
    <w:rsid w:val="00B54B7A"/>
    <w:rPr>
      <w:color w:val="605E5C"/>
      <w:shd w:val="clear" w:color="auto" w:fill="E1DFDD"/>
    </w:rPr>
  </w:style>
  <w:style w:type="character" w:customStyle="1" w:styleId="ui-provider">
    <w:name w:val="ui-provider"/>
    <w:basedOn w:val="DefaultParagraphFont"/>
    <w:rsid w:val="00B54B7A"/>
  </w:style>
  <w:style w:type="character" w:customStyle="1" w:styleId="rynqvb">
    <w:name w:val="rynqvb"/>
    <w:basedOn w:val="DefaultParagraphFont"/>
    <w:rsid w:val="00B54B7A"/>
  </w:style>
  <w:style w:type="character" w:customStyle="1" w:styleId="subscript">
    <w:name w:val="subscript"/>
    <w:basedOn w:val="DefaultParagraphFont"/>
    <w:rsid w:val="00B54B7A"/>
  </w:style>
  <w:style w:type="character" w:customStyle="1" w:styleId="fontstyle01">
    <w:name w:val="fontstyle01"/>
    <w:basedOn w:val="DefaultParagraphFont"/>
    <w:rsid w:val="00B54B7A"/>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B54B7A"/>
    <w:rPr>
      <w:rFonts w:ascii="TimesNewRomanPS-BoldItalicMT" w:hAnsi="TimesNewRomanPS-BoldItalicMT" w:hint="default"/>
      <w:b/>
      <w:bCs w:val="0"/>
      <w:i/>
      <w:iCs w:val="0"/>
      <w:color w:val="000000"/>
      <w:sz w:val="24"/>
      <w:szCs w:val="24"/>
    </w:rPr>
  </w:style>
  <w:style w:type="paragraph" w:customStyle="1" w:styleId="Text7">
    <w:name w:val="Text 7"/>
    <w:basedOn w:val="Normal"/>
    <w:rsid w:val="00B54B7A"/>
    <w:pPr>
      <w:widowControl/>
      <w:spacing w:before="120" w:after="120" w:line="360" w:lineRule="auto"/>
      <w:ind w:left="4252"/>
    </w:pPr>
    <w:rPr>
      <w:rFonts w:eastAsia="Calibri"/>
      <w:szCs w:val="22"/>
      <w:lang w:eastAsia="en-US"/>
    </w:rPr>
  </w:style>
  <w:style w:type="paragraph" w:customStyle="1" w:styleId="Text8">
    <w:name w:val="Text 8"/>
    <w:basedOn w:val="Normal"/>
    <w:rsid w:val="00B54B7A"/>
    <w:pPr>
      <w:widowControl/>
      <w:spacing w:before="120" w:after="120" w:line="360" w:lineRule="auto"/>
      <w:ind w:left="4819"/>
    </w:pPr>
    <w:rPr>
      <w:rFonts w:eastAsia="Calibri"/>
      <w:szCs w:val="22"/>
      <w:lang w:eastAsia="en-US"/>
    </w:rPr>
  </w:style>
  <w:style w:type="paragraph" w:customStyle="1" w:styleId="Text9">
    <w:name w:val="Text 9"/>
    <w:basedOn w:val="Normal"/>
    <w:rsid w:val="00B54B7A"/>
    <w:pPr>
      <w:widowControl/>
      <w:spacing w:before="120" w:after="120" w:line="360" w:lineRule="auto"/>
      <w:ind w:left="5386"/>
    </w:pPr>
    <w:rPr>
      <w:rFonts w:eastAsia="Calibri"/>
      <w:szCs w:val="22"/>
      <w:lang w:eastAsia="en-US"/>
    </w:rPr>
  </w:style>
  <w:style w:type="paragraph" w:customStyle="1" w:styleId="Text100">
    <w:name w:val="Text 10"/>
    <w:basedOn w:val="Normal"/>
    <w:rsid w:val="00B54B7A"/>
    <w:pPr>
      <w:widowControl/>
      <w:spacing w:before="120" w:after="120" w:line="360" w:lineRule="auto"/>
      <w:ind w:left="5953"/>
    </w:pPr>
    <w:rPr>
      <w:rFonts w:eastAsia="Calibri"/>
      <w:szCs w:val="22"/>
      <w:lang w:eastAsia="en-US"/>
    </w:rPr>
  </w:style>
  <w:style w:type="paragraph" w:customStyle="1" w:styleId="Point6">
    <w:name w:val="Point 6"/>
    <w:basedOn w:val="Normal"/>
    <w:rsid w:val="00B54B7A"/>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54B7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54B7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54B7A"/>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B54B7A"/>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B54B7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B54B7A"/>
    <w:pPr>
      <w:widowControl/>
      <w:numPr>
        <w:numId w:val="50"/>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B54B7A"/>
    <w:pPr>
      <w:widowControl/>
      <w:numPr>
        <w:numId w:val="51"/>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B54B7A"/>
    <w:pPr>
      <w:widowControl/>
      <w:numPr>
        <w:numId w:val="52"/>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B54B7A"/>
    <w:pPr>
      <w:widowControl/>
      <w:numPr>
        <w:numId w:val="53"/>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B54B7A"/>
    <w:pPr>
      <w:widowControl/>
      <w:numPr>
        <w:numId w:val="54"/>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B54B7A"/>
    <w:pPr>
      <w:widowControl/>
      <w:numPr>
        <w:numId w:val="55"/>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B54B7A"/>
    <w:pPr>
      <w:widowControl/>
      <w:numPr>
        <w:numId w:val="56"/>
      </w:numPr>
      <w:tabs>
        <w:tab w:val="clear" w:pos="5386"/>
        <w:tab w:val="num" w:pos="360"/>
      </w:tabs>
      <w:spacing w:before="120" w:after="120" w:line="360" w:lineRule="auto"/>
      <w:ind w:left="0" w:firstLine="0"/>
    </w:pPr>
    <w:rPr>
      <w:rFonts w:eastAsia="Calibri"/>
      <w:szCs w:val="22"/>
      <w:lang w:eastAsia="en-US"/>
    </w:rPr>
  </w:style>
  <w:style w:type="paragraph" w:customStyle="1" w:styleId="LignefinalLandscape">
    <w:name w:val="Ligne final (Landscape)"/>
    <w:basedOn w:val="Normal"/>
    <w:next w:val="Normal"/>
    <w:rsid w:val="00B54B7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B54B7A"/>
    <w:pPr>
      <w:widowControl/>
      <w:tabs>
        <w:tab w:val="right" w:pos="9639"/>
      </w:tabs>
      <w:spacing w:line="360" w:lineRule="auto"/>
    </w:pPr>
    <w:rPr>
      <w:rFonts w:eastAsia="Calibri"/>
      <w:b/>
      <w:szCs w:val="22"/>
      <w:lang w:eastAsia="en-US"/>
    </w:rPr>
  </w:style>
  <w:style w:type="paragraph" w:customStyle="1" w:styleId="EntInstit">
    <w:name w:val="EntInstit"/>
    <w:basedOn w:val="Normal"/>
    <w:rsid w:val="00B54B7A"/>
    <w:pPr>
      <w:widowControl/>
      <w:jc w:val="right"/>
    </w:pPr>
    <w:rPr>
      <w:rFonts w:eastAsia="Calibri"/>
      <w:b/>
      <w:szCs w:val="22"/>
      <w:lang w:eastAsia="en-US"/>
    </w:rPr>
  </w:style>
  <w:style w:type="paragraph" w:customStyle="1" w:styleId="EntRefer">
    <w:name w:val="EntRefer"/>
    <w:basedOn w:val="Normal"/>
    <w:rsid w:val="00B54B7A"/>
    <w:pPr>
      <w:widowControl/>
    </w:pPr>
    <w:rPr>
      <w:rFonts w:eastAsia="Calibri"/>
      <w:b/>
      <w:szCs w:val="22"/>
      <w:lang w:eastAsia="en-US"/>
    </w:rPr>
  </w:style>
  <w:style w:type="paragraph" w:customStyle="1" w:styleId="EntEmet">
    <w:name w:val="EntEmet"/>
    <w:basedOn w:val="Normal"/>
    <w:rsid w:val="00B54B7A"/>
    <w:pPr>
      <w:widowControl/>
      <w:spacing w:before="40"/>
    </w:pPr>
    <w:rPr>
      <w:rFonts w:eastAsia="Calibri"/>
      <w:szCs w:val="22"/>
      <w:lang w:eastAsia="en-US"/>
    </w:rPr>
  </w:style>
  <w:style w:type="paragraph" w:customStyle="1" w:styleId="EntEU">
    <w:name w:val="EntEU"/>
    <w:basedOn w:val="Normal"/>
    <w:rsid w:val="00B54B7A"/>
    <w:pPr>
      <w:widowControl/>
      <w:spacing w:before="240" w:after="240"/>
      <w:jc w:val="center"/>
    </w:pPr>
    <w:rPr>
      <w:rFonts w:eastAsia="Calibri"/>
      <w:b/>
      <w:sz w:val="36"/>
      <w:szCs w:val="22"/>
      <w:lang w:eastAsia="en-US"/>
    </w:rPr>
  </w:style>
  <w:style w:type="paragraph" w:customStyle="1" w:styleId="EntASSOC">
    <w:name w:val="EntASSOC"/>
    <w:basedOn w:val="Normal"/>
    <w:rsid w:val="00B54B7A"/>
    <w:pPr>
      <w:widowControl/>
      <w:jc w:val="center"/>
    </w:pPr>
    <w:rPr>
      <w:rFonts w:eastAsia="Calibri"/>
      <w:b/>
      <w:szCs w:val="22"/>
      <w:lang w:eastAsia="en-US"/>
    </w:rPr>
  </w:style>
  <w:style w:type="paragraph" w:customStyle="1" w:styleId="EntACP">
    <w:name w:val="EntACP"/>
    <w:basedOn w:val="Normal"/>
    <w:rsid w:val="00B54B7A"/>
    <w:pPr>
      <w:widowControl/>
      <w:spacing w:after="180"/>
      <w:jc w:val="center"/>
    </w:pPr>
    <w:rPr>
      <w:rFonts w:eastAsia="Calibri"/>
      <w:b/>
      <w:spacing w:val="40"/>
      <w:sz w:val="28"/>
      <w:szCs w:val="22"/>
      <w:lang w:eastAsia="en-US"/>
    </w:rPr>
  </w:style>
  <w:style w:type="paragraph" w:customStyle="1" w:styleId="EntInstitACP">
    <w:name w:val="EntInstitACP"/>
    <w:basedOn w:val="Normal"/>
    <w:rsid w:val="00B54B7A"/>
    <w:pPr>
      <w:widowControl/>
      <w:jc w:val="center"/>
    </w:pPr>
    <w:rPr>
      <w:rFonts w:eastAsia="Calibri"/>
      <w:b/>
      <w:szCs w:val="22"/>
      <w:lang w:eastAsia="en-US"/>
    </w:rPr>
  </w:style>
  <w:style w:type="paragraph" w:customStyle="1" w:styleId="Genredudocument">
    <w:name w:val="Genre du document"/>
    <w:basedOn w:val="EntRefer"/>
    <w:next w:val="EntRefer"/>
    <w:rsid w:val="00B54B7A"/>
    <w:pPr>
      <w:spacing w:before="240"/>
    </w:pPr>
  </w:style>
  <w:style w:type="paragraph" w:customStyle="1" w:styleId="Accordtitre">
    <w:name w:val="Accord titre"/>
    <w:basedOn w:val="Normal"/>
    <w:rsid w:val="00B54B7A"/>
    <w:pPr>
      <w:widowControl/>
      <w:spacing w:line="360" w:lineRule="auto"/>
      <w:jc w:val="center"/>
    </w:pPr>
    <w:rPr>
      <w:rFonts w:eastAsia="Calibri"/>
      <w:szCs w:val="22"/>
      <w:lang w:eastAsia="en-US"/>
    </w:rPr>
  </w:style>
  <w:style w:type="paragraph" w:customStyle="1" w:styleId="FooterAccord">
    <w:name w:val="Footer Accord"/>
    <w:basedOn w:val="Normal"/>
    <w:rsid w:val="00B54B7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54B7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54B7A"/>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B54B7A"/>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B54B7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54B7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54B7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54B7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54B7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54B7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54B7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54B7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54B7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54B7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54B7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54B7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54B7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54B7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54B7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54B7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54B7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54B7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54B7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54B7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54B7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54B7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54B7A"/>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B54B7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54B7A"/>
    <w:pPr>
      <w:pBdr>
        <w:top w:val="none" w:sz="0" w:space="0" w:color="auto"/>
        <w:left w:val="single" w:sz="4" w:space="20" w:color="auto"/>
      </w:pBdr>
    </w:pPr>
  </w:style>
  <w:style w:type="character" w:customStyle="1" w:styleId="diff-tte-added">
    <w:name w:val="diff-tte-added"/>
    <w:basedOn w:val="DefaultParagraphFont"/>
    <w:rsid w:val="00B54B7A"/>
    <w:rPr>
      <w:b/>
      <w:i/>
    </w:rPr>
  </w:style>
  <w:style w:type="character" w:customStyle="1" w:styleId="diff-tte-removed">
    <w:name w:val="diff-tte-removed"/>
    <w:basedOn w:val="DefaultParagraphFont"/>
    <w:rsid w:val="00B54B7A"/>
    <w:rPr>
      <w:strike/>
    </w:rPr>
  </w:style>
  <w:style w:type="paragraph" w:customStyle="1" w:styleId="BodyText1">
    <w:name w:val="Body Text1"/>
    <w:basedOn w:val="Normal"/>
    <w:next w:val="BodyText"/>
    <w:link w:val="BodyTextChar"/>
    <w:uiPriority w:val="99"/>
    <w:semiHidden/>
    <w:unhideWhenUsed/>
    <w:rsid w:val="00B54B7A"/>
    <w:pPr>
      <w:widowControl/>
      <w:spacing w:after="120" w:line="259" w:lineRule="auto"/>
    </w:pPr>
    <w:rPr>
      <w:sz w:val="20"/>
    </w:rPr>
  </w:style>
  <w:style w:type="character" w:customStyle="1" w:styleId="BodyTextChar">
    <w:name w:val="Body Text Char"/>
    <w:basedOn w:val="DefaultParagraphFont"/>
    <w:link w:val="BodyText1"/>
    <w:uiPriority w:val="99"/>
    <w:semiHidden/>
    <w:rsid w:val="00B54B7A"/>
    <w:rPr>
      <w:lang w:val="lv-LV"/>
    </w:rPr>
  </w:style>
  <w:style w:type="paragraph" w:customStyle="1" w:styleId="footnotedescription">
    <w:name w:val="footnote description"/>
    <w:next w:val="Normal"/>
    <w:link w:val="footnotedescriptionChar"/>
    <w:hidden/>
    <w:rsid w:val="00B54B7A"/>
    <w:pPr>
      <w:spacing w:line="256" w:lineRule="auto"/>
      <w:ind w:left="720" w:hanging="720"/>
    </w:pPr>
    <w:rPr>
      <w:color w:val="000000"/>
      <w:sz w:val="24"/>
      <w:szCs w:val="22"/>
      <w:lang w:val="lv-LV"/>
    </w:rPr>
  </w:style>
  <w:style w:type="character" w:customStyle="1" w:styleId="footnotedescriptionChar">
    <w:name w:val="footnote description Char"/>
    <w:link w:val="footnotedescription"/>
    <w:rsid w:val="00B54B7A"/>
    <w:rPr>
      <w:color w:val="000000"/>
      <w:sz w:val="24"/>
      <w:szCs w:val="22"/>
      <w:lang w:val="lv-LV"/>
    </w:rPr>
  </w:style>
  <w:style w:type="character" w:customStyle="1" w:styleId="footnotemark">
    <w:name w:val="footnote mark"/>
    <w:hidden/>
    <w:rsid w:val="00B54B7A"/>
    <w:rPr>
      <w:rFonts w:ascii="Times New Roman" w:eastAsia="Times New Roman" w:hAnsi="Times New Roman" w:cs="Times New Roman"/>
      <w:b/>
      <w:color w:val="000000"/>
      <w:sz w:val="24"/>
      <w:vertAlign w:val="superscript"/>
    </w:rPr>
  </w:style>
  <w:style w:type="table" w:customStyle="1" w:styleId="TableGrid0">
    <w:name w:val="TableGrid"/>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10">
    <w:name w:val="TableGrid1"/>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2">
    <w:name w:val="TableGrid2"/>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3">
    <w:name w:val="TableGrid3"/>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4">
    <w:name w:val="TableGrid4"/>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5">
    <w:name w:val="TableGrid5"/>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6">
    <w:name w:val="TableGrid6"/>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7">
    <w:name w:val="TableGrid7"/>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8">
    <w:name w:val="TableGrid8"/>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9">
    <w:name w:val="TableGrid9"/>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100">
    <w:name w:val="TableGrid10"/>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11">
    <w:name w:val="TableGrid11"/>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12">
    <w:name w:val="TableGrid12"/>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13">
    <w:name w:val="TableGrid13"/>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14">
    <w:name w:val="TableGrid14"/>
    <w:rsid w:val="00B54B7A"/>
    <w:rPr>
      <w:rFonts w:ascii="Calibri" w:hAnsi="Calibri" w:cs="Arial"/>
      <w:sz w:val="22"/>
      <w:szCs w:val="22"/>
      <w:lang w:val="lv-LV"/>
    </w:rPr>
    <w:tblPr>
      <w:tblCellMar>
        <w:top w:w="0" w:type="dxa"/>
        <w:left w:w="0" w:type="dxa"/>
        <w:bottom w:w="0" w:type="dxa"/>
        <w:right w:w="0" w:type="dxa"/>
      </w:tblCellMar>
    </w:tblPr>
  </w:style>
  <w:style w:type="table" w:customStyle="1" w:styleId="TableGrid15">
    <w:name w:val="TableGrid15"/>
    <w:rsid w:val="00B54B7A"/>
    <w:rPr>
      <w:rFonts w:ascii="Calibri" w:hAnsi="Calibri" w:cs="Arial"/>
      <w:sz w:val="22"/>
      <w:szCs w:val="22"/>
      <w:lang w:val="lv-LV"/>
    </w:rPr>
    <w:tblPr>
      <w:tblCellMar>
        <w:top w:w="0" w:type="dxa"/>
        <w:left w:w="0" w:type="dxa"/>
        <w:bottom w:w="0" w:type="dxa"/>
        <w:right w:w="0" w:type="dxa"/>
      </w:tblCellMar>
    </w:tblPr>
  </w:style>
  <w:style w:type="paragraph" w:styleId="Title">
    <w:name w:val="Title"/>
    <w:basedOn w:val="Normal"/>
    <w:next w:val="Normal"/>
    <w:link w:val="TitleChar"/>
    <w:uiPriority w:val="10"/>
    <w:qFormat/>
    <w:rsid w:val="00B54B7A"/>
    <w:pPr>
      <w:widowControl/>
      <w:spacing w:before="120" w:after="120" w:line="360" w:lineRule="auto"/>
      <w:jc w:val="center"/>
    </w:pPr>
    <w:rPr>
      <w:rFonts w:eastAsia="Calibri"/>
      <w:b/>
      <w:sz w:val="36"/>
      <w:szCs w:val="36"/>
      <w:u w:val="single"/>
    </w:rPr>
  </w:style>
  <w:style w:type="character" w:customStyle="1" w:styleId="TitleChar">
    <w:name w:val="Title Char"/>
    <w:basedOn w:val="DefaultParagraphFont"/>
    <w:link w:val="Title"/>
    <w:uiPriority w:val="10"/>
    <w:rsid w:val="00B54B7A"/>
    <w:rPr>
      <w:rFonts w:eastAsia="Calibri"/>
      <w:b/>
      <w:sz w:val="36"/>
      <w:szCs w:val="36"/>
      <w:u w:val="single"/>
      <w:lang w:val="lv-LV"/>
    </w:rPr>
  </w:style>
  <w:style w:type="paragraph" w:styleId="Subtitle">
    <w:name w:val="Subtitle"/>
    <w:basedOn w:val="Normal"/>
    <w:next w:val="Normal"/>
    <w:link w:val="SubtitleChar"/>
    <w:uiPriority w:val="11"/>
    <w:qFormat/>
    <w:rsid w:val="00B54B7A"/>
    <w:pPr>
      <w:widowControl/>
      <w:spacing w:before="120" w:after="120" w:line="360" w:lineRule="auto"/>
      <w:jc w:val="center"/>
    </w:pPr>
    <w:rPr>
      <w:rFonts w:eastAsia="Calibri"/>
      <w:b/>
      <w:i/>
      <w:sz w:val="36"/>
      <w:szCs w:val="36"/>
    </w:rPr>
  </w:style>
  <w:style w:type="character" w:customStyle="1" w:styleId="SubtitleChar">
    <w:name w:val="Subtitle Char"/>
    <w:basedOn w:val="DefaultParagraphFont"/>
    <w:link w:val="Subtitle"/>
    <w:uiPriority w:val="11"/>
    <w:rsid w:val="00B54B7A"/>
    <w:rPr>
      <w:rFonts w:eastAsia="Calibri"/>
      <w:b/>
      <w:i/>
      <w:sz w:val="36"/>
      <w:szCs w:val="36"/>
      <w:lang w:val="lv-LV"/>
    </w:rPr>
  </w:style>
  <w:style w:type="character" w:customStyle="1" w:styleId="DeltaViewDeletion">
    <w:name w:val="DeltaView Deletion"/>
    <w:uiPriority w:val="99"/>
    <w:rsid w:val="00B54B7A"/>
    <w:rPr>
      <w:strike/>
      <w:color w:val="000000"/>
    </w:rPr>
  </w:style>
  <w:style w:type="character" w:customStyle="1" w:styleId="UnresolvedMention3">
    <w:name w:val="Unresolved Mention3"/>
    <w:basedOn w:val="DefaultParagraphFont"/>
    <w:uiPriority w:val="99"/>
    <w:semiHidden/>
    <w:unhideWhenUsed/>
    <w:rsid w:val="00B54B7A"/>
    <w:rPr>
      <w:color w:val="605E5C"/>
      <w:shd w:val="clear" w:color="auto" w:fill="E1DFDD"/>
    </w:rPr>
  </w:style>
  <w:style w:type="character" w:customStyle="1" w:styleId="UnresolvedMention4">
    <w:name w:val="Unresolved Mention4"/>
    <w:basedOn w:val="DefaultParagraphFont"/>
    <w:uiPriority w:val="99"/>
    <w:semiHidden/>
    <w:unhideWhenUsed/>
    <w:rsid w:val="00B54B7A"/>
    <w:rPr>
      <w:color w:val="605E5C"/>
      <w:shd w:val="clear" w:color="auto" w:fill="E1DFDD"/>
    </w:rPr>
  </w:style>
  <w:style w:type="character" w:styleId="Hyperlink">
    <w:name w:val="Hyperlink"/>
    <w:basedOn w:val="DefaultParagraphFont"/>
    <w:rsid w:val="00B54B7A"/>
    <w:rPr>
      <w:color w:val="0563C1" w:themeColor="hyperlink"/>
      <w:u w:val="single"/>
    </w:rPr>
  </w:style>
  <w:style w:type="table" w:styleId="GridTable1Light-Accent1">
    <w:name w:val="Grid Table 1 Light Accent 1"/>
    <w:basedOn w:val="TableNormal"/>
    <w:uiPriority w:val="46"/>
    <w:rsid w:val="00B54B7A"/>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1"/>
    <w:rsid w:val="00B54B7A"/>
    <w:pPr>
      <w:spacing w:after="120"/>
    </w:pPr>
  </w:style>
  <w:style w:type="character" w:customStyle="1" w:styleId="BodyTextChar1">
    <w:name w:val="Body Text Char1"/>
    <w:basedOn w:val="DefaultParagraphFont"/>
    <w:link w:val="BodyText"/>
    <w:rsid w:val="00B54B7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5C1EA-F67C-4EA9-B5FF-27A7D941D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2024-06-20T12:28:00Z</dcterms:created>
  <dcterms:modified xsi:type="dcterms:W3CDTF">2024-06-20T12:28:00Z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P9_TA(2024)0153_</vt:lpwstr>
  </property>
  <property fmtid="{D5CDD505-2E9C-101B-9397-08002B2CF9AE}" pid="4" name="&lt;Type&gt;">
    <vt:lpwstr>RR</vt:lpwstr>
  </property>
</Properties>
</file>