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B7CA3" w14:paraId="012DDB9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BE3718E" w14:textId="62A9A386" w:rsidR="00751A4A" w:rsidRPr="001B7CA3" w:rsidRDefault="00AA6940" w:rsidP="0010095E">
            <w:pPr>
              <w:pStyle w:val="EPName"/>
              <w:rPr>
                <w:lang w:val="ga-IE"/>
              </w:rPr>
            </w:pPr>
            <w:r w:rsidRPr="001B7CA3">
              <w:rPr>
                <w:lang w:val="ga-IE"/>
              </w:rPr>
              <w:t>Parlaimint na hEorpa</w:t>
            </w:r>
          </w:p>
          <w:p w14:paraId="0F8842CF" w14:textId="77777777" w:rsidR="00751A4A" w:rsidRPr="001B7CA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1B7CA3"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977BA2A" w14:textId="77777777" w:rsidR="00751A4A" w:rsidRPr="001B7CA3" w:rsidRDefault="00187494" w:rsidP="0010095E">
            <w:pPr>
              <w:pStyle w:val="EPLogo"/>
              <w:rPr>
                <w:lang w:val="ga-IE"/>
              </w:rPr>
            </w:pPr>
            <w:r w:rsidRPr="001B7CA3">
              <w:rPr>
                <w:noProof/>
              </w:rPr>
              <w:drawing>
                <wp:inline distT="0" distB="0" distL="0" distR="0" wp14:anchorId="51B180B5" wp14:editId="21A392C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4DECEC" w14:textId="77777777" w:rsidR="00D058B8" w:rsidRPr="001B7CA3" w:rsidRDefault="00D058B8" w:rsidP="004C5D52">
      <w:pPr>
        <w:pStyle w:val="LineTop"/>
        <w:rPr>
          <w:lang w:val="ga-IE"/>
        </w:rPr>
      </w:pPr>
    </w:p>
    <w:p w14:paraId="6386F4FF" w14:textId="30BF03CC" w:rsidR="00680577" w:rsidRPr="001B7CA3" w:rsidRDefault="00AA6940" w:rsidP="00680577">
      <w:pPr>
        <w:pStyle w:val="EPBodyTA1"/>
        <w:rPr>
          <w:lang w:val="ga-IE"/>
        </w:rPr>
      </w:pPr>
      <w:r w:rsidRPr="001B7CA3">
        <w:rPr>
          <w:lang w:val="ga-IE"/>
        </w:rPr>
        <w:t xml:space="preserve">TÉACSANNA ARNA </w:t>
      </w:r>
      <w:proofErr w:type="spellStart"/>
      <w:r w:rsidRPr="001B7CA3">
        <w:rPr>
          <w:lang w:val="ga-IE"/>
        </w:rPr>
        <w:t>nGLACADH</w:t>
      </w:r>
      <w:proofErr w:type="spellEnd"/>
    </w:p>
    <w:p w14:paraId="4B71C915" w14:textId="77777777" w:rsidR="00D058B8" w:rsidRPr="001B7CA3" w:rsidRDefault="00D058B8" w:rsidP="00D058B8">
      <w:pPr>
        <w:pStyle w:val="LineBottom"/>
        <w:rPr>
          <w:lang w:val="ga-IE"/>
        </w:rPr>
      </w:pPr>
    </w:p>
    <w:p w14:paraId="673BFA6D" w14:textId="2A4F8686" w:rsidR="00EC0264" w:rsidRPr="001B7CA3" w:rsidRDefault="00EC0264" w:rsidP="00EC0264">
      <w:pPr>
        <w:pStyle w:val="ATHeading1"/>
        <w:rPr>
          <w:lang w:val="ga-IE"/>
        </w:rPr>
      </w:pPr>
      <w:bookmarkStart w:id="0" w:name="TANumber"/>
      <w:r w:rsidRPr="001B7CA3">
        <w:rPr>
          <w:lang w:val="ga-IE"/>
        </w:rPr>
        <w:t>P9_TA(2024)0</w:t>
      </w:r>
      <w:bookmarkEnd w:id="0"/>
      <w:r w:rsidR="00D432B2">
        <w:rPr>
          <w:lang w:val="ga-IE"/>
        </w:rPr>
        <w:t>159</w:t>
      </w:r>
      <w:bookmarkStart w:id="1" w:name="_GoBack"/>
      <w:bookmarkEnd w:id="1"/>
    </w:p>
    <w:p w14:paraId="03031299" w14:textId="1B6B67F4" w:rsidR="00EC0264" w:rsidRPr="001B7CA3" w:rsidRDefault="00AA6940" w:rsidP="00EC0264">
      <w:pPr>
        <w:pStyle w:val="ATHeading2"/>
        <w:rPr>
          <w:lang w:val="ga-IE"/>
        </w:rPr>
      </w:pPr>
      <w:r w:rsidRPr="001B7CA3">
        <w:rPr>
          <w:lang w:val="ga-IE"/>
        </w:rPr>
        <w:t xml:space="preserve">Baol láithreach gorta ar </w:t>
      </w:r>
      <w:proofErr w:type="spellStart"/>
      <w:r w:rsidRPr="001B7CA3">
        <w:rPr>
          <w:lang w:val="ga-IE"/>
        </w:rPr>
        <w:t>mhóscála</w:t>
      </w:r>
      <w:proofErr w:type="spellEnd"/>
      <w:r w:rsidRPr="001B7CA3">
        <w:rPr>
          <w:lang w:val="ga-IE"/>
        </w:rPr>
        <w:t xml:space="preserve"> in </w:t>
      </w:r>
      <w:proofErr w:type="spellStart"/>
      <w:r w:rsidRPr="001B7CA3">
        <w:rPr>
          <w:lang w:val="ga-IE"/>
        </w:rPr>
        <w:t>Gaza</w:t>
      </w:r>
      <w:proofErr w:type="spellEnd"/>
      <w:r w:rsidRPr="001B7CA3">
        <w:rPr>
          <w:lang w:val="ga-IE"/>
        </w:rPr>
        <w:t xml:space="preserve"> agus na hionsaithe ar sheachadtaí na cabhrach daonnúla</w:t>
      </w:r>
    </w:p>
    <w:p w14:paraId="27ED39BF" w14:textId="2D7D45BC" w:rsidR="00EC0264" w:rsidRPr="001B7CA3" w:rsidRDefault="00EC0264" w:rsidP="00EC0264">
      <w:pPr>
        <w:rPr>
          <w:i/>
          <w:vanish/>
          <w:lang w:val="ga-IE"/>
        </w:rPr>
      </w:pPr>
      <w:r w:rsidRPr="001B7CA3">
        <w:rPr>
          <w:i/>
          <w:lang w:val="ga-IE"/>
        </w:rPr>
        <w:fldChar w:fldCharType="begin"/>
      </w:r>
      <w:r w:rsidRPr="001B7CA3">
        <w:rPr>
          <w:i/>
          <w:lang w:val="ga-IE"/>
        </w:rPr>
        <w:instrText xml:space="preserve"> TC"(</w:instrText>
      </w:r>
      <w:bookmarkStart w:id="2" w:name="DocNumber"/>
      <w:r w:rsidRPr="001B7CA3">
        <w:rPr>
          <w:i/>
          <w:lang w:val="ga-IE"/>
        </w:rPr>
        <w:instrText>B9-0187</w:instrText>
      </w:r>
      <w:r w:rsidR="00E1514E" w:rsidRPr="001B7CA3">
        <w:rPr>
          <w:i/>
          <w:lang w:val="ga-IE"/>
        </w:rPr>
        <w:instrText>, 0189, 0190 a</w:instrText>
      </w:r>
      <w:r w:rsidR="00AA6940" w:rsidRPr="001B7CA3">
        <w:rPr>
          <w:i/>
          <w:lang w:val="ga-IE"/>
        </w:rPr>
        <w:instrText>gus</w:instrText>
      </w:r>
      <w:r w:rsidR="00E1514E" w:rsidRPr="001B7CA3">
        <w:rPr>
          <w:i/>
          <w:lang w:val="ga-IE"/>
        </w:rPr>
        <w:instrText xml:space="preserve"> 0192</w:instrText>
      </w:r>
      <w:r w:rsidRPr="001B7CA3">
        <w:rPr>
          <w:i/>
          <w:lang w:val="ga-IE"/>
        </w:rPr>
        <w:instrText>/2024</w:instrText>
      </w:r>
      <w:bookmarkEnd w:id="2"/>
      <w:r w:rsidRPr="001B7CA3">
        <w:rPr>
          <w:i/>
          <w:lang w:val="ga-IE"/>
        </w:rPr>
        <w:instrText xml:space="preserve">)"\l3 \n&gt; \* MERGEFORMAT </w:instrText>
      </w:r>
      <w:r w:rsidRPr="001B7CA3">
        <w:rPr>
          <w:i/>
          <w:lang w:val="ga-IE"/>
        </w:rPr>
        <w:fldChar w:fldCharType="end"/>
      </w:r>
    </w:p>
    <w:p w14:paraId="52CD16C6" w14:textId="77777777" w:rsidR="00EC0264" w:rsidRPr="001B7CA3" w:rsidRDefault="00EC0264" w:rsidP="00EC0264">
      <w:pPr>
        <w:rPr>
          <w:vanish/>
          <w:lang w:val="ga-IE"/>
        </w:rPr>
      </w:pPr>
      <w:bookmarkStart w:id="3" w:name="PE"/>
      <w:r w:rsidRPr="001B7CA3">
        <w:rPr>
          <w:vanish/>
          <w:lang w:val="ga-IE"/>
        </w:rPr>
        <w:t>PE760.498</w:t>
      </w:r>
      <w:bookmarkEnd w:id="3"/>
    </w:p>
    <w:p w14:paraId="20EF983A" w14:textId="692E85D8" w:rsidR="00EC0264" w:rsidRPr="001B7CA3" w:rsidRDefault="00AA6940" w:rsidP="00EC6B53">
      <w:pPr>
        <w:pStyle w:val="ATHeading3"/>
        <w:rPr>
          <w:lang w:val="ga-IE"/>
        </w:rPr>
      </w:pPr>
      <w:bookmarkStart w:id="4" w:name="Sujet"/>
      <w:r w:rsidRPr="001B7CA3">
        <w:rPr>
          <w:lang w:val="ga-IE"/>
        </w:rPr>
        <w:t xml:space="preserve">Rún ó Pharlaimint na hEorpa an 14 Márta 2024 maidir leis an mbaol láithreach gorta ar </w:t>
      </w:r>
      <w:proofErr w:type="spellStart"/>
      <w:r w:rsidRPr="001B7CA3">
        <w:rPr>
          <w:lang w:val="ga-IE"/>
        </w:rPr>
        <w:t>mhóscála</w:t>
      </w:r>
      <w:proofErr w:type="spellEnd"/>
      <w:r w:rsidRPr="001B7CA3">
        <w:rPr>
          <w:lang w:val="ga-IE"/>
        </w:rPr>
        <w:t xml:space="preserve"> in </w:t>
      </w:r>
      <w:proofErr w:type="spellStart"/>
      <w:r w:rsidRPr="001B7CA3">
        <w:rPr>
          <w:lang w:val="ga-IE"/>
        </w:rPr>
        <w:t>Gaza</w:t>
      </w:r>
      <w:proofErr w:type="spellEnd"/>
      <w:r w:rsidRPr="001B7CA3">
        <w:rPr>
          <w:lang w:val="ga-IE"/>
        </w:rPr>
        <w:t xml:space="preserve"> agus na hionsaithe ar sheachadtaí na cabhrach daonnúla </w:t>
      </w:r>
      <w:bookmarkStart w:id="5" w:name="References"/>
      <w:bookmarkEnd w:id="4"/>
      <w:r w:rsidR="00EC0264" w:rsidRPr="001B7CA3">
        <w:rPr>
          <w:lang w:val="ga-IE"/>
        </w:rPr>
        <w:t>(2024/2616(RSP))</w:t>
      </w:r>
      <w:bookmarkEnd w:id="5"/>
    </w:p>
    <w:p w14:paraId="09742641" w14:textId="77777777" w:rsidR="00AA6940" w:rsidRPr="001B7CA3" w:rsidRDefault="00AA6940" w:rsidP="00AA6940">
      <w:pPr>
        <w:pStyle w:val="NormalHanging12a"/>
        <w:rPr>
          <w:lang w:val="ga-IE"/>
        </w:rPr>
      </w:pPr>
      <w:bookmarkStart w:id="6" w:name="TextBodyBegin"/>
      <w:bookmarkStart w:id="7" w:name="TextBodyEnd"/>
      <w:bookmarkEnd w:id="6"/>
      <w:bookmarkEnd w:id="7"/>
      <w:r w:rsidRPr="001B7CA3">
        <w:rPr>
          <w:i/>
          <w:lang w:val="ga-IE"/>
        </w:rPr>
        <w:t>Níl an téacs seo ar fáil as Gaeilge faoi láthair</w:t>
      </w:r>
    </w:p>
    <w:p w14:paraId="32A727E0" w14:textId="77777777" w:rsidR="00E365E1" w:rsidRPr="001B7CA3" w:rsidRDefault="00E365E1" w:rsidP="00EC6B53">
      <w:pPr>
        <w:widowControl/>
        <w:spacing w:after="240"/>
        <w:rPr>
          <w:lang w:val="ga-IE"/>
        </w:rPr>
      </w:pPr>
    </w:p>
    <w:sectPr w:rsidR="00E365E1" w:rsidRPr="001B7CA3" w:rsidSect="00685D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381917" w14:textId="77777777" w:rsidR="00EC0264" w:rsidRPr="00685D44" w:rsidRDefault="00EC0264">
      <w:r w:rsidRPr="00685D44">
        <w:separator/>
      </w:r>
    </w:p>
  </w:endnote>
  <w:endnote w:type="continuationSeparator" w:id="0">
    <w:p w14:paraId="22C0443F" w14:textId="77777777" w:rsidR="00EC0264" w:rsidRPr="00685D44" w:rsidRDefault="00EC0264">
      <w:r w:rsidRPr="00685D4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05413" w14:textId="77777777" w:rsidR="00064002" w:rsidRPr="00685D4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AF51C" w14:textId="77777777" w:rsidR="00064002" w:rsidRPr="00685D4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BB13E3" w14:textId="77777777" w:rsidR="00064002" w:rsidRPr="00685D4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D167C6" w14:textId="77777777" w:rsidR="00EC0264" w:rsidRPr="00685D44" w:rsidRDefault="00EC0264">
      <w:r w:rsidRPr="00685D44">
        <w:separator/>
      </w:r>
    </w:p>
  </w:footnote>
  <w:footnote w:type="continuationSeparator" w:id="0">
    <w:p w14:paraId="1EC99BFD" w14:textId="77777777" w:rsidR="00EC0264" w:rsidRPr="00685D44" w:rsidRDefault="00EC0264">
      <w:r w:rsidRPr="00685D4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255CBF" w14:textId="77777777" w:rsidR="00064002" w:rsidRPr="00685D4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2CAA6F" w14:textId="77777777" w:rsidR="00064002" w:rsidRPr="00685D4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ACA9D8" w14:textId="77777777" w:rsidR="00064002" w:rsidRPr="00685D4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87/2024"/>
    <w:docVar w:name="dvlangue" w:val="EN"/>
    <w:docVar w:name="dvnumam" w:val="0"/>
    <w:docVar w:name="dvpe" w:val="760.498"/>
    <w:docVar w:name="dvtitre" w:val="European Parliament resolution of 13 March 2024 on the immediate risk of mass starvation in Gaza and the attacks on humanitarian aid deliveries(2024/2616(RSP))"/>
  </w:docVars>
  <w:rsids>
    <w:rsidRoot w:val="00EC026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7CA3"/>
    <w:rsid w:val="001F32AE"/>
    <w:rsid w:val="002767FF"/>
    <w:rsid w:val="002B18FE"/>
    <w:rsid w:val="002B5493"/>
    <w:rsid w:val="002F760F"/>
    <w:rsid w:val="002F7D6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85D44"/>
    <w:rsid w:val="006F74FA"/>
    <w:rsid w:val="00731ADD"/>
    <w:rsid w:val="00734777"/>
    <w:rsid w:val="00747932"/>
    <w:rsid w:val="00751A4A"/>
    <w:rsid w:val="00756632"/>
    <w:rsid w:val="00762C74"/>
    <w:rsid w:val="00786EC0"/>
    <w:rsid w:val="007B6B13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6940"/>
    <w:rsid w:val="00AB441E"/>
    <w:rsid w:val="00AB6293"/>
    <w:rsid w:val="00AE0928"/>
    <w:rsid w:val="00AF3B82"/>
    <w:rsid w:val="00B12E95"/>
    <w:rsid w:val="00B22876"/>
    <w:rsid w:val="00B252D4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32B2"/>
    <w:rsid w:val="00D56C11"/>
    <w:rsid w:val="00D834A0"/>
    <w:rsid w:val="00D872DF"/>
    <w:rsid w:val="00D91E21"/>
    <w:rsid w:val="00DA7FCD"/>
    <w:rsid w:val="00E1514E"/>
    <w:rsid w:val="00E365E1"/>
    <w:rsid w:val="00E820A4"/>
    <w:rsid w:val="00EB006A"/>
    <w:rsid w:val="00EB4772"/>
    <w:rsid w:val="00EC0264"/>
    <w:rsid w:val="00EC22D5"/>
    <w:rsid w:val="00EC6B53"/>
    <w:rsid w:val="00ED169E"/>
    <w:rsid w:val="00ED4235"/>
    <w:rsid w:val="00F04346"/>
    <w:rsid w:val="00F075DC"/>
    <w:rsid w:val="00F149E9"/>
    <w:rsid w:val="00F5134D"/>
    <w:rsid w:val="00F74202"/>
    <w:rsid w:val="00F87713"/>
    <w:rsid w:val="00FB15A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531CF"/>
  <w15:chartTrackingRefBased/>
  <w15:docId w15:val="{C252B65B-D93E-4196-9669-0ABDB9087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B6B13"/>
    <w:pPr>
      <w:spacing w:after="240"/>
      <w:ind w:left="567" w:hanging="567"/>
    </w:pPr>
  </w:style>
  <w:style w:type="paragraph" w:customStyle="1" w:styleId="EPComma">
    <w:name w:val="EPComma"/>
    <w:basedOn w:val="Normal"/>
    <w:rsid w:val="007B6B1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7B6B13"/>
    <w:rPr>
      <w:sz w:val="24"/>
    </w:rPr>
  </w:style>
  <w:style w:type="paragraph" w:styleId="BalloonText">
    <w:name w:val="Balloon Text"/>
    <w:basedOn w:val="Normal"/>
    <w:link w:val="BalloonTextChar"/>
    <w:rsid w:val="00FB15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B15A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2F7D6F"/>
    <w:rPr>
      <w:sz w:val="16"/>
      <w:szCs w:val="16"/>
    </w:rPr>
  </w:style>
  <w:style w:type="paragraph" w:styleId="CommentText">
    <w:name w:val="annotation text"/>
    <w:basedOn w:val="Normal"/>
    <w:link w:val="CommentTextChar"/>
    <w:rsid w:val="002F7D6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F7D6F"/>
  </w:style>
  <w:style w:type="paragraph" w:styleId="CommentSubject">
    <w:name w:val="annotation subject"/>
    <w:basedOn w:val="CommentText"/>
    <w:next w:val="CommentText"/>
    <w:link w:val="CommentSubjectChar"/>
    <w:rsid w:val="002F7D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F7D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6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0012D-31E2-4479-B6EF-CA60688DF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CROSSFIELD Clare</dc:creator>
  <cp:keywords/>
  <cp:lastModifiedBy>A Carroll</cp:lastModifiedBy>
  <cp:revision>2</cp:revision>
  <cp:lastPrinted>2004-11-19T15:42:00Z</cp:lastPrinted>
  <dcterms:created xsi:type="dcterms:W3CDTF">2024-03-14T12:51:00Z</dcterms:created>
  <dcterms:modified xsi:type="dcterms:W3CDTF">2024-03-14T12:51:00Z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B9-0187/2024</vt:lpwstr>
  </property>
  <property fmtid="{D5CDD505-2E9C-101B-9397-08002B2CF9AE}" pid="4" name="&lt;Type&gt;">
    <vt:lpwstr>RR</vt:lpwstr>
  </property>
</Properties>
</file>