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2812" w14:paraId="2A54D2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FAF0A0" w14:textId="4D141248" w:rsidR="00751A4A" w:rsidRPr="00CB2812" w:rsidRDefault="001F19B0" w:rsidP="0010095E">
            <w:pPr>
              <w:pStyle w:val="EPName"/>
              <w:rPr>
                <w:lang w:val="ga-IE"/>
              </w:rPr>
            </w:pPr>
            <w:r w:rsidRPr="00CB2812">
              <w:rPr>
                <w:lang w:val="ga-IE"/>
              </w:rPr>
              <w:t>Parlaimint na hEorpa</w:t>
            </w:r>
          </w:p>
          <w:p w14:paraId="57EDEE02" w14:textId="77777777" w:rsidR="00751A4A" w:rsidRPr="00CB28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CB2812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DD0B24B" w14:textId="77777777" w:rsidR="00751A4A" w:rsidRPr="00CB2812" w:rsidRDefault="00187494" w:rsidP="0010095E">
            <w:pPr>
              <w:pStyle w:val="EPLogo"/>
              <w:rPr>
                <w:lang w:val="ga-IE"/>
              </w:rPr>
            </w:pPr>
            <w:r w:rsidRPr="00CB2812">
              <w:rPr>
                <w:noProof/>
              </w:rPr>
              <w:drawing>
                <wp:inline distT="0" distB="0" distL="0" distR="0" wp14:anchorId="00CE69E3" wp14:editId="09C0D6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297C04" w14:textId="77777777" w:rsidR="00D058B8" w:rsidRPr="00CB2812" w:rsidRDefault="00D058B8" w:rsidP="004C5D52">
      <w:pPr>
        <w:pStyle w:val="LineTop"/>
        <w:rPr>
          <w:lang w:val="ga-IE"/>
        </w:rPr>
      </w:pPr>
    </w:p>
    <w:p w14:paraId="39876D3C" w14:textId="160E33EB" w:rsidR="00680577" w:rsidRPr="00CB2812" w:rsidRDefault="001F19B0" w:rsidP="00680577">
      <w:pPr>
        <w:pStyle w:val="EPBodyTA1"/>
        <w:rPr>
          <w:lang w:val="ga-IE"/>
        </w:rPr>
      </w:pPr>
      <w:r w:rsidRPr="00CB2812">
        <w:rPr>
          <w:lang w:val="ga-IE"/>
        </w:rPr>
        <w:t xml:space="preserve">TÉACSANNA ARNA </w:t>
      </w:r>
      <w:proofErr w:type="spellStart"/>
      <w:r w:rsidRPr="00CB2812">
        <w:rPr>
          <w:lang w:val="ga-IE"/>
        </w:rPr>
        <w:t>nGLACADH</w:t>
      </w:r>
      <w:proofErr w:type="spellEnd"/>
    </w:p>
    <w:p w14:paraId="1B767117" w14:textId="77777777" w:rsidR="00D058B8" w:rsidRPr="00CB2812" w:rsidRDefault="00D058B8" w:rsidP="00D058B8">
      <w:pPr>
        <w:pStyle w:val="LineBottom"/>
        <w:rPr>
          <w:lang w:val="ga-IE"/>
        </w:rPr>
      </w:pPr>
    </w:p>
    <w:p w14:paraId="29DD2E1D" w14:textId="72980785" w:rsidR="00233D2C" w:rsidRPr="00CB2812" w:rsidRDefault="00233D2C" w:rsidP="00233D2C">
      <w:pPr>
        <w:pStyle w:val="ATHeading1"/>
        <w:rPr>
          <w:lang w:val="ga-IE"/>
        </w:rPr>
      </w:pPr>
      <w:bookmarkStart w:id="0" w:name="TANumber"/>
      <w:r w:rsidRPr="00CB2812">
        <w:rPr>
          <w:lang w:val="ga-IE"/>
        </w:rPr>
        <w:t>P9_TA(2024)0</w:t>
      </w:r>
      <w:bookmarkEnd w:id="0"/>
      <w:r w:rsidR="00075E7F">
        <w:rPr>
          <w:lang w:val="ga-IE"/>
        </w:rPr>
        <w:t>160</w:t>
      </w:r>
      <w:bookmarkStart w:id="1" w:name="_GoBack"/>
      <w:bookmarkEnd w:id="1"/>
    </w:p>
    <w:p w14:paraId="253ECF33" w14:textId="39EA7718" w:rsidR="00233D2C" w:rsidRPr="00CB2812" w:rsidRDefault="00CB2812" w:rsidP="00233D2C">
      <w:pPr>
        <w:pStyle w:val="ATHeading2"/>
        <w:rPr>
          <w:lang w:val="ga-IE"/>
        </w:rPr>
      </w:pPr>
      <w:r w:rsidRPr="00CB2812">
        <w:rPr>
          <w:lang w:val="ga-IE"/>
        </w:rPr>
        <w:t xml:space="preserve">An timpeallacht </w:t>
      </w:r>
      <w:proofErr w:type="spellStart"/>
      <w:r w:rsidRPr="00CB2812">
        <w:rPr>
          <w:lang w:val="ga-IE"/>
        </w:rPr>
        <w:t>dhiansmachtúil</w:t>
      </w:r>
      <w:proofErr w:type="spellEnd"/>
      <w:r w:rsidRPr="00CB2812">
        <w:rPr>
          <w:lang w:val="ga-IE"/>
        </w:rPr>
        <w:t xml:space="preserve"> san Afganastáin, lena n-áirítear básuithe poiblí agus foréigean in aghaidh na mban</w:t>
      </w:r>
    </w:p>
    <w:p w14:paraId="759FA7FF" w14:textId="0C275390" w:rsidR="00233D2C" w:rsidRPr="00CB2812" w:rsidRDefault="00233D2C" w:rsidP="00233D2C">
      <w:pPr>
        <w:rPr>
          <w:i/>
          <w:vanish/>
          <w:lang w:val="ga-IE"/>
        </w:rPr>
      </w:pPr>
      <w:r w:rsidRPr="00CB2812">
        <w:rPr>
          <w:i/>
          <w:lang w:val="ga-IE"/>
        </w:rPr>
        <w:fldChar w:fldCharType="begin"/>
      </w:r>
      <w:r w:rsidRPr="00CB2812">
        <w:rPr>
          <w:i/>
          <w:lang w:val="ga-IE"/>
        </w:rPr>
        <w:instrText xml:space="preserve"> TC"(</w:instrText>
      </w:r>
      <w:bookmarkStart w:id="2" w:name="DocNumber"/>
      <w:r w:rsidRPr="00CB2812">
        <w:rPr>
          <w:i/>
          <w:lang w:val="ga-IE"/>
        </w:rPr>
        <w:instrText>B9-0175</w:instrText>
      </w:r>
      <w:r w:rsidR="00EA3EA8" w:rsidRPr="00CB2812">
        <w:rPr>
          <w:i/>
          <w:lang w:val="ga-IE"/>
        </w:rPr>
        <w:instrText>, 0177, 0185, 0188 a</w:instrText>
      </w:r>
      <w:r w:rsidR="001F19B0" w:rsidRPr="00CB2812">
        <w:rPr>
          <w:i/>
          <w:lang w:val="ga-IE"/>
        </w:rPr>
        <w:instrText>gus</w:instrText>
      </w:r>
      <w:r w:rsidR="00EA3EA8" w:rsidRPr="00CB2812">
        <w:rPr>
          <w:i/>
          <w:lang w:val="ga-IE"/>
        </w:rPr>
        <w:instrText xml:space="preserve"> 0193</w:instrText>
      </w:r>
      <w:r w:rsidRPr="00CB2812">
        <w:rPr>
          <w:i/>
          <w:lang w:val="ga-IE"/>
        </w:rPr>
        <w:instrText>/2024</w:instrText>
      </w:r>
      <w:bookmarkEnd w:id="2"/>
      <w:r w:rsidRPr="00CB2812">
        <w:rPr>
          <w:i/>
          <w:lang w:val="ga-IE"/>
        </w:rPr>
        <w:instrText xml:space="preserve">)"\l3 \n&gt; \* MERGEFORMAT </w:instrText>
      </w:r>
      <w:r w:rsidRPr="00CB2812">
        <w:rPr>
          <w:i/>
          <w:lang w:val="ga-IE"/>
        </w:rPr>
        <w:fldChar w:fldCharType="end"/>
      </w:r>
    </w:p>
    <w:p w14:paraId="08FCE4FD" w14:textId="77777777" w:rsidR="00233D2C" w:rsidRPr="00CB2812" w:rsidRDefault="00233D2C" w:rsidP="00233D2C">
      <w:pPr>
        <w:rPr>
          <w:vanish/>
          <w:lang w:val="ga-IE"/>
        </w:rPr>
      </w:pPr>
      <w:bookmarkStart w:id="3" w:name="PE"/>
      <w:r w:rsidRPr="00CB2812">
        <w:rPr>
          <w:vanish/>
          <w:lang w:val="ga-IE"/>
        </w:rPr>
        <w:t>PE760.486</w:t>
      </w:r>
      <w:bookmarkEnd w:id="3"/>
    </w:p>
    <w:p w14:paraId="68E9816B" w14:textId="36D7AC8A" w:rsidR="00233D2C" w:rsidRPr="00CB2812" w:rsidRDefault="001F19B0" w:rsidP="000E33BF">
      <w:pPr>
        <w:pStyle w:val="ATHeading3"/>
        <w:rPr>
          <w:lang w:val="ga-IE"/>
        </w:rPr>
      </w:pPr>
      <w:bookmarkStart w:id="4" w:name="Sujet"/>
      <w:r w:rsidRPr="00CB2812">
        <w:rPr>
          <w:lang w:val="ga-IE"/>
        </w:rPr>
        <w:t xml:space="preserve">Rún ó Pharlaimint na hEorpa an 14 Márta 2024 </w:t>
      </w:r>
      <w:r w:rsidR="00CB2812" w:rsidRPr="00CB2812">
        <w:rPr>
          <w:lang w:val="ga-IE"/>
        </w:rPr>
        <w:t xml:space="preserve">maidir leis an timpeallacht </w:t>
      </w:r>
      <w:proofErr w:type="spellStart"/>
      <w:r w:rsidR="00CB2812" w:rsidRPr="00CB2812">
        <w:rPr>
          <w:lang w:val="ga-IE"/>
        </w:rPr>
        <w:t>dhiansmachtúil</w:t>
      </w:r>
      <w:proofErr w:type="spellEnd"/>
      <w:r w:rsidR="00CB2812" w:rsidRPr="00CB2812">
        <w:rPr>
          <w:lang w:val="ga-IE"/>
        </w:rPr>
        <w:t xml:space="preserve"> san Afganastáin, lena n-áirítear básuithe poiblí agus foréigean in aghaidh na mban </w:t>
      </w:r>
      <w:bookmarkStart w:id="5" w:name="References"/>
      <w:bookmarkEnd w:id="4"/>
      <w:r w:rsidR="00233D2C" w:rsidRPr="00CB2812">
        <w:rPr>
          <w:lang w:val="ga-IE"/>
        </w:rPr>
        <w:t>(2024/2617(RSP))</w:t>
      </w:r>
      <w:bookmarkEnd w:id="5"/>
    </w:p>
    <w:p w14:paraId="3F3477E5" w14:textId="77777777" w:rsidR="001F19B0" w:rsidRPr="00CB2812" w:rsidRDefault="001F19B0" w:rsidP="001F19B0">
      <w:pPr>
        <w:pStyle w:val="NormalHanging12a"/>
        <w:rPr>
          <w:lang w:val="ga-IE"/>
        </w:rPr>
      </w:pPr>
      <w:bookmarkStart w:id="6" w:name="TextBodyBegin"/>
      <w:bookmarkStart w:id="7" w:name="TextBodyEnd"/>
      <w:bookmarkEnd w:id="6"/>
      <w:bookmarkEnd w:id="7"/>
      <w:r w:rsidRPr="00CB2812">
        <w:rPr>
          <w:i/>
          <w:lang w:val="ga-IE"/>
        </w:rPr>
        <w:t>Níl an téacs seo ar fáil as Gaeilge faoi láthair</w:t>
      </w:r>
    </w:p>
    <w:p w14:paraId="1F364A55" w14:textId="77777777" w:rsidR="00E365E1" w:rsidRPr="00CB2812" w:rsidRDefault="00E365E1" w:rsidP="00EA3EA8">
      <w:pPr>
        <w:widowControl/>
        <w:spacing w:after="240"/>
        <w:ind w:left="567" w:hanging="567"/>
        <w:rPr>
          <w:lang w:val="ga-IE"/>
        </w:rPr>
      </w:pPr>
    </w:p>
    <w:sectPr w:rsidR="00E365E1" w:rsidRPr="00CB2812" w:rsidSect="007665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EC6D9" w14:textId="77777777" w:rsidR="00233D2C" w:rsidRPr="00766582" w:rsidRDefault="00233D2C">
      <w:r w:rsidRPr="00766582">
        <w:separator/>
      </w:r>
    </w:p>
  </w:endnote>
  <w:endnote w:type="continuationSeparator" w:id="0">
    <w:p w14:paraId="73E03F89" w14:textId="77777777" w:rsidR="00233D2C" w:rsidRPr="00766582" w:rsidRDefault="00233D2C">
      <w:r w:rsidRPr="007665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AABBF" w14:textId="77777777" w:rsidR="00064002" w:rsidRPr="007665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E7541" w14:textId="77777777" w:rsidR="00064002" w:rsidRPr="007665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AE6E2" w14:textId="77777777" w:rsidR="00064002" w:rsidRPr="007665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82628" w14:textId="77777777" w:rsidR="00233D2C" w:rsidRPr="00766582" w:rsidRDefault="00233D2C">
      <w:r w:rsidRPr="00766582">
        <w:separator/>
      </w:r>
    </w:p>
  </w:footnote>
  <w:footnote w:type="continuationSeparator" w:id="0">
    <w:p w14:paraId="1FCEF8A3" w14:textId="77777777" w:rsidR="00233D2C" w:rsidRPr="00766582" w:rsidRDefault="00233D2C">
      <w:r w:rsidRPr="007665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88930" w14:textId="77777777" w:rsidR="00064002" w:rsidRPr="007665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E8A4F" w14:textId="77777777" w:rsidR="00064002" w:rsidRPr="007665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64B2B" w14:textId="77777777" w:rsidR="00064002" w:rsidRPr="007665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/2024"/>
    <w:docVar w:name="dvlangue" w:val="EN"/>
    <w:docVar w:name="dvnumam" w:val="0"/>
    <w:docVar w:name="dvpe" w:val="760.486"/>
    <w:docVar w:name="dvtitre" w:val="European Parliament resolution of 14 March 2024 on the repressive environment in Afghanistan, including public executions and violence against women(2024/2617(RSP))"/>
  </w:docVars>
  <w:rsids>
    <w:rsidRoot w:val="00233D2C"/>
    <w:rsid w:val="00002272"/>
    <w:rsid w:val="00064002"/>
    <w:rsid w:val="000677B9"/>
    <w:rsid w:val="00075E7F"/>
    <w:rsid w:val="000831BA"/>
    <w:rsid w:val="000A42CC"/>
    <w:rsid w:val="000E33BF"/>
    <w:rsid w:val="000E7DD9"/>
    <w:rsid w:val="0010095E"/>
    <w:rsid w:val="00125B37"/>
    <w:rsid w:val="00187494"/>
    <w:rsid w:val="001F19B0"/>
    <w:rsid w:val="001F32AE"/>
    <w:rsid w:val="00233D2C"/>
    <w:rsid w:val="0025760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789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58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28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1B2"/>
    <w:rsid w:val="00C941CB"/>
    <w:rsid w:val="00CB281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EA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1ABBC"/>
  <w15:chartTrackingRefBased/>
  <w15:docId w15:val="{0212AFE1-4104-41D0-8495-889C6EA5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61287"/>
    <w:pPr>
      <w:spacing w:after="240"/>
      <w:ind w:left="567" w:hanging="567"/>
    </w:pPr>
  </w:style>
  <w:style w:type="paragraph" w:customStyle="1" w:styleId="EPComma">
    <w:name w:val="EPComma"/>
    <w:basedOn w:val="Normal"/>
    <w:rsid w:val="00A6128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61287"/>
    <w:rPr>
      <w:sz w:val="24"/>
    </w:rPr>
  </w:style>
  <w:style w:type="character" w:styleId="CommentReference">
    <w:name w:val="annotation reference"/>
    <w:basedOn w:val="DefaultParagraphFont"/>
    <w:rsid w:val="0065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789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5789B"/>
  </w:style>
  <w:style w:type="paragraph" w:styleId="CommentSubject">
    <w:name w:val="annotation subject"/>
    <w:basedOn w:val="CommentText"/>
    <w:next w:val="CommentText"/>
    <w:link w:val="CommentSubjectChar"/>
    <w:rsid w:val="006578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789B"/>
    <w:rPr>
      <w:b/>
      <w:bCs/>
    </w:rPr>
  </w:style>
  <w:style w:type="paragraph" w:styleId="BalloonText">
    <w:name w:val="Balloon Text"/>
    <w:basedOn w:val="Normal"/>
    <w:link w:val="BalloonTextChar"/>
    <w:rsid w:val="0065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78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A82E3-F268-4B28-A3A9-F8A4EF1D0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A Carroll</cp:lastModifiedBy>
  <cp:revision>2</cp:revision>
  <cp:lastPrinted>2004-11-19T15:42:00Z</cp:lastPrinted>
  <dcterms:created xsi:type="dcterms:W3CDTF">2024-03-14T12:52:00Z</dcterms:created>
  <dcterms:modified xsi:type="dcterms:W3CDTF">2024-03-14T12:52:00Z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B9-0175/2024</vt:lpwstr>
  </property>
  <property fmtid="{D5CDD505-2E9C-101B-9397-08002B2CF9AE}" pid="4" name="&lt;Type&gt;">
    <vt:lpwstr>RR</vt:lpwstr>
  </property>
</Properties>
</file>