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820688" w:rsidRPr="00820688" w:rsidTr="00425720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820688" w:rsidRPr="00820688" w:rsidRDefault="00820688" w:rsidP="00820688">
            <w:pPr>
              <w:widowControl w:val="0"/>
              <w:spacing w:before="80" w:after="80"/>
              <w:jc w:val="left"/>
              <w:rPr>
                <w:rFonts w:ascii="Arial Narrow" w:eastAsia="Times New Roman" w:hAnsi="Arial Narrow" w:cs="Arial"/>
                <w:b/>
                <w:sz w:val="32"/>
                <w:szCs w:val="22"/>
                <w:lang w:val="ga-IE" w:eastAsia="en-GB"/>
              </w:rPr>
            </w:pPr>
            <w:r w:rsidRPr="00820688">
              <w:rPr>
                <w:rFonts w:ascii="Arial Narrow" w:eastAsia="Times New Roman" w:hAnsi="Arial Narrow" w:cs="Arial"/>
                <w:b/>
                <w:sz w:val="32"/>
                <w:szCs w:val="22"/>
                <w:lang w:val="ga-IE" w:eastAsia="en-GB"/>
              </w:rPr>
              <w:t>Parlaimint na hEorpa</w:t>
            </w:r>
          </w:p>
          <w:p w:rsidR="00820688" w:rsidRPr="00820688" w:rsidRDefault="00820688" w:rsidP="00820688">
            <w:pPr>
              <w:widowControl w:val="0"/>
              <w:spacing w:after="80"/>
              <w:jc w:val="left"/>
              <w:rPr>
                <w:rFonts w:ascii="Arial" w:eastAsia="Times New Roman" w:hAnsi="Arial" w:cs="Arial"/>
                <w:sz w:val="20"/>
                <w:szCs w:val="22"/>
                <w:lang w:val="ga-IE" w:eastAsia="en-GB"/>
              </w:rPr>
            </w:pPr>
            <w:r w:rsidRPr="00820688">
              <w:rPr>
                <w:rFonts w:ascii="Arial" w:eastAsia="Times New Roman" w:hAnsi="Arial" w:cs="Arial"/>
                <w:sz w:val="20"/>
                <w:szCs w:val="22"/>
                <w:lang w:val="ga-IE" w:eastAsia="en-GB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820688" w:rsidRPr="00820688" w:rsidRDefault="00820688" w:rsidP="00820688">
            <w:pPr>
              <w:widowControl w:val="0"/>
              <w:jc w:val="right"/>
              <w:rPr>
                <w:rFonts w:eastAsia="Times New Roman"/>
                <w:szCs w:val="20"/>
                <w:lang w:val="ga-IE" w:eastAsia="en-GB"/>
              </w:rPr>
            </w:pPr>
            <w:r w:rsidRPr="00820688">
              <w:rPr>
                <w:rFonts w:eastAsia="Times New Roman"/>
                <w:noProof/>
                <w:szCs w:val="20"/>
                <w:lang w:eastAsia="en-GB"/>
              </w:rPr>
              <w:drawing>
                <wp:inline distT="0" distB="0" distL="0" distR="0" wp14:anchorId="48A3346C" wp14:editId="381EDE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20688" w:rsidRPr="00820688" w:rsidRDefault="00820688" w:rsidP="00820688">
      <w:pPr>
        <w:widowControl w:val="0"/>
        <w:pBdr>
          <w:top w:val="single" w:sz="4" w:space="1" w:color="auto"/>
        </w:pBdr>
        <w:jc w:val="center"/>
        <w:rPr>
          <w:rFonts w:ascii="Arial" w:eastAsia="Times New Roman" w:hAnsi="Arial" w:cs="Arial"/>
          <w:sz w:val="16"/>
          <w:szCs w:val="16"/>
          <w:lang w:val="ga-IE" w:eastAsia="en-GB"/>
        </w:rPr>
      </w:pPr>
    </w:p>
    <w:p w:rsidR="00820688" w:rsidRPr="00820688" w:rsidRDefault="00820688" w:rsidP="00820688">
      <w:pPr>
        <w:widowControl w:val="0"/>
        <w:jc w:val="center"/>
        <w:rPr>
          <w:rFonts w:ascii="Arial" w:eastAsia="Times New Roman" w:hAnsi="Arial" w:cs="Arial"/>
          <w:b/>
          <w:sz w:val="22"/>
          <w:szCs w:val="22"/>
          <w:lang w:val="ga-IE" w:eastAsia="en-GB"/>
        </w:rPr>
      </w:pPr>
      <w:r w:rsidRPr="00820688">
        <w:rPr>
          <w:rFonts w:ascii="Arial" w:eastAsia="Times New Roman" w:hAnsi="Arial" w:cs="Arial"/>
          <w:b/>
          <w:sz w:val="22"/>
          <w:szCs w:val="22"/>
          <w:lang w:val="ga-IE" w:eastAsia="en-GB"/>
        </w:rPr>
        <w:t>TÉACSANNA ARNA nGLACADH</w:t>
      </w:r>
    </w:p>
    <w:p w:rsidR="00820688" w:rsidRPr="00820688" w:rsidRDefault="00820688" w:rsidP="00820688">
      <w:pPr>
        <w:widowControl w:val="0"/>
        <w:pBdr>
          <w:bottom w:val="single" w:sz="4" w:space="1" w:color="auto"/>
        </w:pBdr>
        <w:spacing w:after="240"/>
        <w:jc w:val="center"/>
        <w:rPr>
          <w:rFonts w:ascii="Arial" w:eastAsia="Times New Roman" w:hAnsi="Arial" w:cs="Arial"/>
          <w:sz w:val="16"/>
          <w:szCs w:val="16"/>
          <w:lang w:val="ga-IE" w:eastAsia="en-GB"/>
        </w:rPr>
      </w:pPr>
    </w:p>
    <w:p w:rsidR="00820688" w:rsidRPr="00820688" w:rsidRDefault="00820688" w:rsidP="00820688">
      <w:pPr>
        <w:pStyle w:val="ATHeading1"/>
        <w:rPr>
          <w:lang w:val="sv-SE"/>
        </w:rPr>
      </w:pPr>
      <w:bookmarkStart w:id="0" w:name="TANumber"/>
      <w:r w:rsidRPr="00820688">
        <w:rPr>
          <w:lang w:val="ga-IE"/>
        </w:rPr>
        <w:t>P9_TA(2024)0</w:t>
      </w:r>
      <w:bookmarkEnd w:id="0"/>
      <w:r w:rsidRPr="00820688">
        <w:rPr>
          <w:lang w:val="sv-SE"/>
        </w:rPr>
        <w:t>164</w:t>
      </w:r>
    </w:p>
    <w:p w:rsidR="00820688" w:rsidRPr="00820688" w:rsidRDefault="00820688" w:rsidP="00820688">
      <w:pPr>
        <w:pStyle w:val="ATHeading2"/>
        <w:rPr>
          <w:lang w:val="ga-IE"/>
        </w:rPr>
      </w:pPr>
      <w:r w:rsidRPr="00820688">
        <w:rPr>
          <w:lang w:val="ga-IE"/>
        </w:rPr>
        <w:t>Maoin tionscail: dearaí Comhphobail a chosaint</w:t>
      </w:r>
    </w:p>
    <w:p w:rsidR="00820688" w:rsidRPr="00820688" w:rsidRDefault="00820688" w:rsidP="00820688">
      <w:pPr>
        <w:widowControl w:val="0"/>
        <w:jc w:val="left"/>
        <w:rPr>
          <w:rFonts w:eastAsia="Times New Roman"/>
          <w:i/>
          <w:vanish/>
          <w:szCs w:val="20"/>
          <w:lang w:val="ga-IE" w:eastAsia="en-GB"/>
        </w:rPr>
      </w:pPr>
      <w:r w:rsidRPr="00820688">
        <w:rPr>
          <w:rFonts w:eastAsia="Times New Roman"/>
          <w:i/>
          <w:szCs w:val="20"/>
          <w:lang w:val="ga-IE" w:eastAsia="en-GB"/>
        </w:rPr>
        <w:fldChar w:fldCharType="begin"/>
      </w:r>
      <w:r w:rsidRPr="00820688">
        <w:rPr>
          <w:rFonts w:eastAsia="Times New Roman"/>
          <w:i/>
          <w:szCs w:val="20"/>
          <w:lang w:val="ga-IE" w:eastAsia="en-GB"/>
        </w:rPr>
        <w:instrText xml:space="preserve"> TC"(</w:instrText>
      </w:r>
      <w:bookmarkStart w:id="1" w:name="DocNumber"/>
      <w:r w:rsidRPr="00820688">
        <w:rPr>
          <w:rFonts w:eastAsia="Times New Roman"/>
          <w:i/>
          <w:szCs w:val="20"/>
          <w:lang w:val="ga-IE" w:eastAsia="en-GB"/>
        </w:rPr>
        <w:instrText>A9-0315/2023</w:instrText>
      </w:r>
      <w:bookmarkEnd w:id="1"/>
      <w:r w:rsidRPr="00820688">
        <w:rPr>
          <w:rFonts w:eastAsia="Times New Roman"/>
          <w:i/>
          <w:szCs w:val="20"/>
          <w:lang w:val="ga-IE" w:eastAsia="en-GB"/>
        </w:rPr>
        <w:instrText xml:space="preserve"> -  Rapóirtéir: Gilles Lebreton)"\l3 \n&gt; \* MERGEFORMAT </w:instrText>
      </w:r>
      <w:r w:rsidRPr="00820688">
        <w:rPr>
          <w:rFonts w:eastAsia="Times New Roman"/>
          <w:i/>
          <w:szCs w:val="20"/>
          <w:lang w:val="ga-IE" w:eastAsia="en-GB"/>
        </w:rPr>
        <w:fldChar w:fldCharType="end"/>
      </w:r>
    </w:p>
    <w:p w:rsidR="00820688" w:rsidRPr="00820688" w:rsidRDefault="00820688" w:rsidP="00820688">
      <w:pPr>
        <w:widowControl w:val="0"/>
        <w:jc w:val="left"/>
        <w:rPr>
          <w:rFonts w:eastAsia="Times New Roman"/>
          <w:vanish/>
          <w:szCs w:val="20"/>
          <w:lang w:val="ga-IE" w:eastAsia="en-GB"/>
        </w:rPr>
      </w:pPr>
      <w:bookmarkStart w:id="2" w:name="Commission"/>
      <w:r w:rsidRPr="00820688">
        <w:rPr>
          <w:rFonts w:eastAsia="Times New Roman"/>
          <w:vanish/>
          <w:szCs w:val="20"/>
          <w:lang w:val="ga-IE" w:eastAsia="en-GB"/>
        </w:rPr>
        <w:t>an Coiste um Ghnóthaí Dlíthiúla</w:t>
      </w:r>
      <w:bookmarkEnd w:id="2"/>
    </w:p>
    <w:p w:rsidR="00820688" w:rsidRPr="00820688" w:rsidRDefault="00820688" w:rsidP="00820688">
      <w:pPr>
        <w:widowControl w:val="0"/>
        <w:jc w:val="left"/>
        <w:rPr>
          <w:rFonts w:eastAsia="Times New Roman"/>
          <w:vanish/>
          <w:szCs w:val="20"/>
          <w:lang w:val="ga-IE" w:eastAsia="en-GB"/>
        </w:rPr>
      </w:pPr>
      <w:bookmarkStart w:id="3" w:name="PE"/>
      <w:r w:rsidRPr="00820688">
        <w:rPr>
          <w:rFonts w:eastAsia="Times New Roman"/>
          <w:vanish/>
          <w:szCs w:val="20"/>
          <w:lang w:val="ga-IE" w:eastAsia="en-GB"/>
        </w:rPr>
        <w:t>PE749.960</w:t>
      </w:r>
      <w:bookmarkEnd w:id="3"/>
    </w:p>
    <w:p w:rsidR="00820688" w:rsidRPr="00820688" w:rsidRDefault="00820688" w:rsidP="00820688">
      <w:pPr>
        <w:pStyle w:val="ATHeading3"/>
        <w:spacing w:after="240"/>
        <w:rPr>
          <w:lang w:val="ga-IE" w:eastAsia="en-GB"/>
        </w:rPr>
      </w:pPr>
      <w:bookmarkStart w:id="4" w:name="Sujet"/>
      <w:r w:rsidRPr="00820688">
        <w:rPr>
          <w:lang w:val="ga-IE"/>
        </w:rPr>
        <w:t>Rún reachtach ó Pharlaimint na hEorpa an 14 Márta 2024 ar an togra le haghaidh Rialachán ó Pharlaimint na hEorpa agus ón gComhairle lena leasaítear Rialachán (CE) Uimh. 6/2002 ón gComhairle maidir le dearaí Comhphobail agus lena n‑aisghairtear Rialachán (CE) Uimh. 2246/2002 ón gCoimisiún</w:t>
      </w:r>
      <w:bookmarkEnd w:id="4"/>
      <w:r w:rsidRPr="00820688">
        <w:rPr>
          <w:lang w:val="ga-IE"/>
        </w:rPr>
        <w:t xml:space="preserve"> </w:t>
      </w:r>
      <w:bookmarkStart w:id="5" w:name="References"/>
      <w:r w:rsidRPr="00820688">
        <w:rPr>
          <w:lang w:val="ga-IE"/>
        </w:rPr>
        <w:t>(COM(2022)0666 – C9-0394/2022 – 2022/0391(COD))</w:t>
      </w:r>
      <w:bookmarkEnd w:id="5"/>
    </w:p>
    <w:p w:rsidR="00820688" w:rsidRPr="00820688" w:rsidRDefault="00820688" w:rsidP="00820688">
      <w:pPr>
        <w:widowControl w:val="0"/>
        <w:jc w:val="left"/>
        <w:rPr>
          <w:rFonts w:eastAsia="Times New Roman"/>
          <w:b/>
          <w:szCs w:val="20"/>
          <w:lang w:val="ga-IE" w:eastAsia="en-GB"/>
        </w:rPr>
      </w:pPr>
      <w:bookmarkStart w:id="6" w:name="TextBodyBegin"/>
      <w:bookmarkEnd w:id="6"/>
      <w:r w:rsidRPr="00820688">
        <w:rPr>
          <w:rFonts w:eastAsia="Times New Roman"/>
          <w:b/>
          <w:szCs w:val="20"/>
          <w:lang w:val="ga-IE" w:eastAsia="en-GB"/>
        </w:rPr>
        <w:t>(An gnáthnós imeachta reachtach: an chéad léamh)</w:t>
      </w:r>
    </w:p>
    <w:p w:rsidR="00820688" w:rsidRPr="00820688" w:rsidRDefault="00820688" w:rsidP="00820688">
      <w:pPr>
        <w:widowControl w:val="0"/>
        <w:spacing w:before="480" w:after="240"/>
        <w:jc w:val="left"/>
        <w:rPr>
          <w:rFonts w:eastAsia="Times New Roman"/>
          <w:szCs w:val="20"/>
          <w:lang w:val="ga-IE" w:eastAsia="en-GB"/>
        </w:rPr>
      </w:pPr>
      <w:r w:rsidRPr="00820688">
        <w:rPr>
          <w:rFonts w:eastAsia="Times New Roman"/>
          <w:i/>
          <w:szCs w:val="20"/>
          <w:lang w:val="ga-IE" w:eastAsia="en-GB"/>
        </w:rPr>
        <w:t>Tá Parlaimint na hEorpa</w:t>
      </w:r>
      <w:r w:rsidRPr="00820688">
        <w:rPr>
          <w:rFonts w:eastAsia="Times New Roman"/>
          <w:szCs w:val="20"/>
          <w:lang w:val="ga-IE" w:eastAsia="en-GB"/>
        </w:rPr>
        <w:t>,</w:t>
      </w:r>
    </w:p>
    <w:p w:rsidR="00820688" w:rsidRPr="00820688" w:rsidRDefault="00820688" w:rsidP="0082068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820688">
        <w:rPr>
          <w:rFonts w:eastAsia="Times New Roman"/>
          <w:szCs w:val="20"/>
          <w:lang w:val="ga-IE" w:eastAsia="en-GB"/>
        </w:rPr>
        <w:t>–</w:t>
      </w:r>
      <w:r w:rsidRPr="00820688">
        <w:rPr>
          <w:rFonts w:eastAsia="Times New Roman"/>
          <w:szCs w:val="20"/>
          <w:lang w:val="ga-IE" w:eastAsia="en-GB"/>
        </w:rPr>
        <w:tab/>
        <w:t>ag féachaint don togra ón gCoimisiún chuig Parlaimint na hEorpa agus chuig an gComhairle (COM(2022)0666),</w:t>
      </w:r>
    </w:p>
    <w:p w:rsidR="00820688" w:rsidRPr="00820688" w:rsidRDefault="00820688" w:rsidP="0082068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820688">
        <w:rPr>
          <w:rFonts w:eastAsia="Times New Roman"/>
          <w:szCs w:val="20"/>
          <w:lang w:val="ga-IE" w:eastAsia="en-GB"/>
        </w:rPr>
        <w:t>–</w:t>
      </w:r>
      <w:r w:rsidRPr="00820688">
        <w:rPr>
          <w:rFonts w:eastAsia="Times New Roman"/>
          <w:szCs w:val="20"/>
          <w:lang w:val="ga-IE" w:eastAsia="en-GB"/>
        </w:rPr>
        <w:tab/>
        <w:t>ag féachaint d’Airteagal 294(2) agus don chéad fhomhír d’Airteagal 118 den Chonradh ar Fheidhmiú an Aontais Eorpaigh, ar dá mbun a thíolaic an Coimisiún an togra do Pharlaimint na hEorpa (C9</w:t>
      </w:r>
      <w:r w:rsidRPr="00820688">
        <w:rPr>
          <w:rFonts w:eastAsia="Times New Roman"/>
          <w:szCs w:val="20"/>
          <w:lang w:val="ga-IE" w:eastAsia="en-GB"/>
        </w:rPr>
        <w:noBreakHyphen/>
        <w:t>0394/2022),</w:t>
      </w:r>
    </w:p>
    <w:p w:rsidR="00820688" w:rsidRPr="00820688" w:rsidRDefault="00820688" w:rsidP="0082068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820688">
        <w:rPr>
          <w:rFonts w:eastAsia="Times New Roman"/>
          <w:szCs w:val="20"/>
          <w:lang w:val="ga-IE" w:eastAsia="en-GB"/>
        </w:rPr>
        <w:t>–</w:t>
      </w:r>
      <w:r w:rsidRPr="00820688">
        <w:rPr>
          <w:rFonts w:eastAsia="Times New Roman"/>
          <w:szCs w:val="20"/>
          <w:lang w:val="ga-IE" w:eastAsia="en-GB"/>
        </w:rPr>
        <w:tab/>
        <w:t>ag féachaint d’Airteagal 294(3) den Chonradh ar Fheidhmiú an Aontais Eorpaigh,</w:t>
      </w:r>
    </w:p>
    <w:p w:rsidR="00820688" w:rsidRPr="00820688" w:rsidRDefault="00820688" w:rsidP="0082068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820688">
        <w:rPr>
          <w:rFonts w:eastAsia="Times New Roman"/>
          <w:szCs w:val="20"/>
          <w:lang w:val="ga-IE" w:eastAsia="en-GB"/>
        </w:rPr>
        <w:t>–</w:t>
      </w:r>
      <w:r w:rsidRPr="00820688">
        <w:rPr>
          <w:rFonts w:eastAsia="Times New Roman"/>
          <w:szCs w:val="20"/>
          <w:lang w:val="ga-IE" w:eastAsia="en-GB"/>
        </w:rPr>
        <w:tab/>
        <w:t>ag féachaint do thuairim ó Choiste Eacnamaíoch agus Sóisialta na hEorpa an 22 Márta 2023</w:t>
      </w:r>
      <w:r w:rsidRPr="00820688">
        <w:rPr>
          <w:rFonts w:eastAsia="Times New Roman"/>
          <w:szCs w:val="20"/>
          <w:vertAlign w:val="superscript"/>
          <w:lang w:val="ga-IE" w:eastAsia="en-GB"/>
        </w:rPr>
        <w:footnoteReference w:id="1"/>
      </w:r>
      <w:r w:rsidRPr="00820688">
        <w:rPr>
          <w:rFonts w:eastAsia="Times New Roman"/>
          <w:szCs w:val="20"/>
          <w:lang w:val="ga-IE" w:eastAsia="en-GB"/>
        </w:rPr>
        <w:t>,</w:t>
      </w:r>
    </w:p>
    <w:p w:rsidR="00820688" w:rsidRPr="00820688" w:rsidRDefault="00820688" w:rsidP="0082068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820688">
        <w:rPr>
          <w:rFonts w:eastAsia="Times New Roman"/>
          <w:szCs w:val="20"/>
          <w:lang w:val="ga-IE" w:eastAsia="en-GB"/>
        </w:rPr>
        <w:t>–</w:t>
      </w:r>
      <w:r w:rsidRPr="00820688">
        <w:rPr>
          <w:rFonts w:eastAsia="Times New Roman"/>
          <w:szCs w:val="20"/>
          <w:lang w:val="ga-IE" w:eastAsia="en-GB"/>
        </w:rPr>
        <w:tab/>
        <w:t>ag féachaint don chomhaontú sealadach a d’fhormheas an coiste freagrach faoi Riail 74(4) dá Rialacha Nós Imeachta agus don gheallúint a thug ionadaí na Comhairle i litir dar dáta an 20 Nollaig 2023 go ndéanfadh sí seasamh Pharlaimint na hEorpa a fhormheas, i gcomhréir le hAirteagal 294(4) den Chonradh ar Fheidhmiú an Aontais Eorpaigh,</w:t>
      </w:r>
    </w:p>
    <w:p w:rsidR="00820688" w:rsidRPr="00820688" w:rsidRDefault="00820688" w:rsidP="0082068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820688">
        <w:rPr>
          <w:rFonts w:eastAsia="Times New Roman"/>
          <w:szCs w:val="20"/>
          <w:lang w:val="ga-IE" w:eastAsia="en-GB"/>
        </w:rPr>
        <w:t>–</w:t>
      </w:r>
      <w:r w:rsidRPr="00820688">
        <w:rPr>
          <w:rFonts w:eastAsia="Times New Roman"/>
          <w:szCs w:val="20"/>
          <w:lang w:val="ga-IE" w:eastAsia="en-GB"/>
        </w:rPr>
        <w:tab/>
        <w:t>ag féachaint do Riail 59 dá Rialacha Nós Imeachta,</w:t>
      </w:r>
    </w:p>
    <w:p w:rsidR="00820688" w:rsidRPr="00820688" w:rsidRDefault="00820688" w:rsidP="0082068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820688">
        <w:rPr>
          <w:rFonts w:eastAsia="Times New Roman"/>
          <w:szCs w:val="20"/>
          <w:lang w:val="ga-IE" w:eastAsia="en-GB"/>
        </w:rPr>
        <w:t>–</w:t>
      </w:r>
      <w:r w:rsidRPr="00820688">
        <w:rPr>
          <w:rFonts w:eastAsia="Times New Roman"/>
          <w:szCs w:val="20"/>
          <w:lang w:val="ga-IE" w:eastAsia="en-GB"/>
        </w:rPr>
        <w:tab/>
        <w:t>ag féachaint don tuarascáil ón gCoiste um Ghnóthaí Dlíthiúla (A9-0315/2023),</w:t>
      </w:r>
    </w:p>
    <w:p w:rsidR="00820688" w:rsidRPr="00820688" w:rsidRDefault="00820688" w:rsidP="0082068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820688">
        <w:rPr>
          <w:rFonts w:eastAsia="Times New Roman"/>
          <w:szCs w:val="20"/>
          <w:lang w:val="ga-IE" w:eastAsia="en-GB"/>
        </w:rPr>
        <w:t>1.</w:t>
      </w:r>
      <w:r w:rsidRPr="00820688">
        <w:rPr>
          <w:rFonts w:eastAsia="Times New Roman"/>
          <w:szCs w:val="20"/>
          <w:lang w:val="ga-IE" w:eastAsia="en-GB"/>
        </w:rPr>
        <w:tab/>
        <w:t>ag glacadh a seasaimh ar an gcéad léamh mar a leagtar amach ina dhiaidh seo é;</w:t>
      </w:r>
    </w:p>
    <w:p w:rsidR="00820688" w:rsidRPr="00820688" w:rsidRDefault="00820688" w:rsidP="0082068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820688">
        <w:rPr>
          <w:rFonts w:eastAsia="Times New Roman"/>
          <w:szCs w:val="20"/>
          <w:lang w:val="ga-IE" w:eastAsia="en-GB"/>
        </w:rPr>
        <w:lastRenderedPageBreak/>
        <w:t>2.</w:t>
      </w:r>
      <w:r w:rsidRPr="00820688">
        <w:rPr>
          <w:rFonts w:eastAsia="Times New Roman"/>
          <w:szCs w:val="20"/>
          <w:lang w:val="ga-IE" w:eastAsia="en-GB"/>
        </w:rPr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:rsidR="00820688" w:rsidRPr="00820688" w:rsidRDefault="00820688" w:rsidP="00820688">
      <w:pPr>
        <w:widowControl w:val="0"/>
        <w:spacing w:after="240"/>
        <w:ind w:left="567" w:hanging="567"/>
        <w:jc w:val="left"/>
        <w:rPr>
          <w:rFonts w:eastAsia="Times New Roman"/>
          <w:szCs w:val="20"/>
          <w:lang w:val="ga-IE" w:eastAsia="en-GB"/>
        </w:rPr>
      </w:pPr>
      <w:r w:rsidRPr="00820688">
        <w:rPr>
          <w:rFonts w:eastAsia="Times New Roman"/>
          <w:szCs w:val="20"/>
          <w:lang w:val="ga-IE" w:eastAsia="en-GB"/>
        </w:rPr>
        <w:t>3.</w:t>
      </w:r>
      <w:r w:rsidRPr="00820688">
        <w:rPr>
          <w:rFonts w:eastAsia="Times New Roman"/>
          <w:szCs w:val="20"/>
          <w:lang w:val="ga-IE" w:eastAsia="en-GB"/>
        </w:rPr>
        <w:tab/>
        <w:t>á threorú dá hUachtarán a seasamh a chur ar aghaidh chuig an gComhairle, chuig an gCoimisiún agus chuig na parlaimintí náisiúnta.</w:t>
      </w:r>
    </w:p>
    <w:p w:rsidR="00820688" w:rsidRPr="00820688" w:rsidRDefault="00820688" w:rsidP="00820688">
      <w:pPr>
        <w:widowControl w:val="0"/>
        <w:jc w:val="left"/>
        <w:rPr>
          <w:rFonts w:eastAsia="Times New Roman"/>
          <w:szCs w:val="20"/>
          <w:lang w:val="ga-IE" w:eastAsia="en-GB"/>
        </w:rPr>
        <w:sectPr w:rsidR="00820688" w:rsidRPr="00820688" w:rsidSect="002A12FA">
          <w:footnotePr>
            <w:numRestart w:val="eachSect"/>
          </w:foot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20688" w:rsidRPr="00820688" w:rsidRDefault="00820688" w:rsidP="00820688">
      <w:pPr>
        <w:widowControl w:val="0"/>
        <w:autoSpaceDE w:val="0"/>
        <w:autoSpaceDN w:val="0"/>
        <w:adjustRightInd w:val="0"/>
        <w:spacing w:after="240"/>
        <w:jc w:val="left"/>
        <w:rPr>
          <w:rFonts w:eastAsia="Calibri"/>
          <w:b/>
          <w:bCs/>
          <w:color w:val="000000"/>
          <w:lang w:val="ga-IE" w:eastAsia="en-GB"/>
        </w:rPr>
      </w:pPr>
      <w:r w:rsidRPr="00820688">
        <w:rPr>
          <w:rFonts w:eastAsia="Calibri"/>
          <w:b/>
          <w:bCs/>
          <w:color w:val="000000"/>
          <w:lang w:val="ga-IE" w:eastAsia="en-GB"/>
        </w:rPr>
        <w:t>P9_TC1-COD(2022)0391</w:t>
      </w:r>
    </w:p>
    <w:p w:rsidR="00820688" w:rsidRDefault="00820688" w:rsidP="00820688">
      <w:pPr>
        <w:spacing w:before="240" w:after="120"/>
        <w:jc w:val="left"/>
        <w:rPr>
          <w:rFonts w:eastAsia="Calibri"/>
          <w:b/>
          <w:szCs w:val="22"/>
          <w:lang w:val="ga-IE"/>
        </w:rPr>
      </w:pPr>
      <w:r w:rsidRPr="00820688">
        <w:rPr>
          <w:rFonts w:eastAsia="Calibri"/>
          <w:b/>
          <w:szCs w:val="22"/>
          <w:lang w:val="ga-IE"/>
        </w:rPr>
        <w:t xml:space="preserve">Seasamh ó Pharlaimint na hEorpa arna ghlacadh ar an gcéad léamh an 14 Márta 2024 chun go nglacfaí Rialachán (AE) 2024/... ó Pharlaimint na hEorpa agus ón gComhairle </w:t>
      </w:r>
      <w:r>
        <w:rPr>
          <w:rFonts w:eastAsia="Calibri"/>
          <w:b/>
          <w:szCs w:val="22"/>
          <w:lang w:val="ga-IE"/>
        </w:rPr>
        <w:t>.</w:t>
      </w:r>
      <w:r w:rsidRPr="00820688">
        <w:rPr>
          <w:rFonts w:eastAsia="Calibri"/>
          <w:b/>
          <w:szCs w:val="22"/>
          <w:lang w:val="ga-IE"/>
        </w:rPr>
        <w:t>lena leasaítear Rialachán (CE) Uimh. 6/2002 ón gComhairle maidir le dearaí Comhphobail agus lena n-aisghairtear Rialachán (CE) Uimh. 2246/2002 ón gCoimisiún</w:t>
      </w:r>
    </w:p>
    <w:p w:rsidR="00BC42E1" w:rsidRPr="00BC42E1" w:rsidRDefault="00BC42E1" w:rsidP="00820688">
      <w:pPr>
        <w:spacing w:before="240" w:after="120"/>
        <w:jc w:val="left"/>
        <w:rPr>
          <w:rFonts w:eastAsia="Calibri"/>
          <w:bCs/>
          <w:i/>
          <w:szCs w:val="22"/>
          <w:lang w:val="ga-IE"/>
        </w:rPr>
      </w:pPr>
      <w:bookmarkStart w:id="7" w:name="_GoBack"/>
      <w:r w:rsidRPr="00BC42E1">
        <w:rPr>
          <w:rFonts w:eastAsia="Calibri"/>
          <w:bCs/>
          <w:i/>
          <w:szCs w:val="22"/>
          <w:lang w:val="ga-IE"/>
        </w:rPr>
        <w:t xml:space="preserve">(Ós rud é gur tháinig an Pharlaimint agus an Chomhairle ar chomhaontú, comhfhreagraíonn seasamh na Parlaiminte don ghníomh reachtach críochnaitheach, Rialachán (AE) 2024/2822.) </w:t>
      </w:r>
      <w:bookmarkEnd w:id="7"/>
    </w:p>
    <w:sectPr w:rsidR="00BC42E1" w:rsidRPr="00BC42E1">
      <w:footnotePr>
        <w:numRestart w:val="eachSect"/>
      </w:footnote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0688" w:rsidRDefault="00820688" w:rsidP="00820688">
      <w:r>
        <w:separator/>
      </w:r>
    </w:p>
  </w:endnote>
  <w:endnote w:type="continuationSeparator" w:id="0">
    <w:p w:rsidR="00820688" w:rsidRDefault="00820688" w:rsidP="00820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0688" w:rsidRDefault="00820688" w:rsidP="00820688">
      <w:r>
        <w:separator/>
      </w:r>
    </w:p>
  </w:footnote>
  <w:footnote w:type="continuationSeparator" w:id="0">
    <w:p w:rsidR="00820688" w:rsidRDefault="00820688" w:rsidP="00820688">
      <w:r>
        <w:continuationSeparator/>
      </w:r>
    </w:p>
  </w:footnote>
  <w:footnote w:id="1">
    <w:p w:rsidR="00820688" w:rsidRPr="00820688" w:rsidRDefault="00820688" w:rsidP="00820688">
      <w:pPr>
        <w:pStyle w:val="FootnoteText"/>
        <w:ind w:left="709" w:hanging="709"/>
        <w:jc w:val="left"/>
        <w:rPr>
          <w:sz w:val="24"/>
          <w:szCs w:val="24"/>
          <w:lang w:val="ga-IE"/>
        </w:rPr>
      </w:pPr>
      <w:r w:rsidRPr="00820688">
        <w:rPr>
          <w:rStyle w:val="FootnoteReference"/>
          <w:sz w:val="24"/>
          <w:szCs w:val="24"/>
          <w:lang w:val="ga-IE"/>
        </w:rPr>
        <w:footnoteRef/>
      </w:r>
      <w:r w:rsidRPr="00820688">
        <w:rPr>
          <w:sz w:val="24"/>
          <w:szCs w:val="24"/>
          <w:lang w:val="ga-IE"/>
        </w:rPr>
        <w:t xml:space="preserve"> </w:t>
      </w:r>
      <w:r w:rsidRPr="00820688">
        <w:rPr>
          <w:sz w:val="24"/>
          <w:szCs w:val="24"/>
          <w:lang w:val="ga-IE"/>
        </w:rPr>
        <w:tab/>
        <w:t>IO C 184, 25.5.2023, lch. 39.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5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7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3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4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5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16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7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18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3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2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4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  <w:lvlOverride w:ilvl="0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</w:num>
  <w:num w:numId="5">
    <w:abstractNumId w:val="12"/>
    <w:lvlOverride w:ilvl="0">
      <w:startOverride w:val="1"/>
    </w:lvlOverride>
  </w:num>
  <w:num w:numId="6">
    <w:abstractNumId w:val="23"/>
    <w:lvlOverride w:ilvl="0">
      <w:startOverride w:val="1"/>
    </w:lvlOverride>
  </w:num>
  <w:num w:numId="7">
    <w:abstractNumId w:val="34"/>
    <w:lvlOverride w:ilvl="0">
      <w:startOverride w:val="1"/>
    </w:lvlOverride>
  </w:num>
  <w:num w:numId="8">
    <w:abstractNumId w:val="13"/>
  </w:num>
  <w:num w:numId="9">
    <w:abstractNumId w:val="25"/>
  </w:num>
  <w:num w:numId="10">
    <w:abstractNumId w:val="1"/>
  </w:num>
  <w:num w:numId="11">
    <w:abstractNumId w:val="26"/>
  </w:num>
  <w:num w:numId="12">
    <w:abstractNumId w:val="21"/>
  </w:num>
  <w:num w:numId="13">
    <w:abstractNumId w:val="2"/>
  </w:num>
  <w:num w:numId="14">
    <w:abstractNumId w:val="28"/>
  </w:num>
  <w:num w:numId="15">
    <w:abstractNumId w:val="33"/>
  </w:num>
  <w:num w:numId="16">
    <w:abstractNumId w:val="17"/>
  </w:num>
  <w:num w:numId="17">
    <w:abstractNumId w:val="27"/>
  </w:num>
  <w:num w:numId="18">
    <w:abstractNumId w:val="22"/>
  </w:num>
  <w:num w:numId="19">
    <w:abstractNumId w:val="14"/>
  </w:num>
  <w:num w:numId="20">
    <w:abstractNumId w:val="6"/>
  </w:num>
  <w:num w:numId="21">
    <w:abstractNumId w:val="4"/>
  </w:num>
  <w:num w:numId="22">
    <w:abstractNumId w:val="24"/>
  </w:num>
  <w:num w:numId="23">
    <w:abstractNumId w:val="29"/>
  </w:num>
  <w:num w:numId="24">
    <w:abstractNumId w:val="0"/>
  </w:num>
  <w:num w:numId="25">
    <w:abstractNumId w:val="8"/>
  </w:num>
  <w:num w:numId="26">
    <w:abstractNumId w:val="3"/>
  </w:num>
  <w:num w:numId="27">
    <w:abstractNumId w:val="9"/>
  </w:num>
  <w:num w:numId="28">
    <w:abstractNumId w:val="18"/>
  </w:num>
  <w:num w:numId="29">
    <w:abstractNumId w:val="10"/>
  </w:num>
  <w:num w:numId="30">
    <w:abstractNumId w:val="11"/>
  </w:num>
  <w:num w:numId="31">
    <w:abstractNumId w:val="16"/>
  </w:num>
  <w:num w:numId="32">
    <w:abstractNumId w:val="19"/>
  </w:num>
  <w:num w:numId="33">
    <w:abstractNumId w:val="31"/>
  </w:num>
  <w:num w:numId="34">
    <w:abstractNumId w:val="30"/>
  </w:num>
  <w:num w:numId="3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688"/>
    <w:rsid w:val="002D03BB"/>
    <w:rsid w:val="005762E3"/>
    <w:rsid w:val="00820688"/>
    <w:rsid w:val="008765BE"/>
    <w:rsid w:val="00A47F71"/>
    <w:rsid w:val="00BA7681"/>
    <w:rsid w:val="00BC42E1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A759C"/>
  <w15:chartTrackingRefBased/>
  <w15:docId w15:val="{851F463F-5328-4748-939C-57FA8EF17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2E3"/>
    <w:pPr>
      <w:jc w:val="both"/>
    </w:pPr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62E3"/>
    <w:pPr>
      <w:keepNext/>
      <w:spacing w:before="240" w:after="60"/>
      <w:outlineLvl w:val="0"/>
    </w:pPr>
    <w:rPr>
      <w:rFonts w:ascii="Arial" w:eastAsiaTheme="majorEastAsia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62E3"/>
    <w:pPr>
      <w:keepNext/>
      <w:spacing w:before="240" w:after="60"/>
      <w:outlineLvl w:val="1"/>
    </w:pPr>
    <w:rPr>
      <w:rFonts w:ascii="Arial" w:eastAsiaTheme="majorEastAsia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62E3"/>
    <w:pPr>
      <w:keepNext/>
      <w:spacing w:before="240" w:after="60"/>
      <w:outlineLvl w:val="2"/>
    </w:pPr>
    <w:rPr>
      <w:rFonts w:ascii="Arial" w:eastAsiaTheme="majorEastAsia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62E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62E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62E3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62E3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762E3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5762E3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62E3"/>
    <w:rPr>
      <w:rFonts w:ascii="Arial" w:eastAsiaTheme="majorEastAsia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62E3"/>
    <w:rPr>
      <w:rFonts w:ascii="Arial" w:eastAsiaTheme="majorEastAsia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62E3"/>
    <w:rPr>
      <w:rFonts w:ascii="Arial" w:eastAsiaTheme="majorEastAsia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62E3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62E3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62E3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62E3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62E3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62E3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5762E3"/>
    <w:pPr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5762E3"/>
    <w:rPr>
      <w:rFonts w:ascii="Arial" w:eastAsiaTheme="majorEastAsia" w:hAnsi="Arial" w:cs="Arial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62E3"/>
    <w:pPr>
      <w:spacing w:after="60"/>
      <w:jc w:val="center"/>
      <w:outlineLvl w:val="1"/>
    </w:pPr>
    <w:rPr>
      <w:rFonts w:ascii="Arial" w:eastAsiaTheme="majorEastAsia" w:hAnsi="Arial" w:cs="Arial"/>
    </w:rPr>
  </w:style>
  <w:style w:type="character" w:customStyle="1" w:styleId="SubtitleChar">
    <w:name w:val="Subtitle Char"/>
    <w:basedOn w:val="DefaultParagraphFont"/>
    <w:link w:val="Subtitle"/>
    <w:uiPriority w:val="11"/>
    <w:rsid w:val="005762E3"/>
    <w:rPr>
      <w:rFonts w:ascii="Arial" w:eastAsiaTheme="majorEastAsia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5762E3"/>
    <w:rPr>
      <w:b/>
      <w:bCs/>
    </w:rPr>
  </w:style>
  <w:style w:type="character" w:styleId="Emphasis">
    <w:name w:val="Emphasis"/>
    <w:basedOn w:val="DefaultParagraphFont"/>
    <w:uiPriority w:val="20"/>
    <w:qFormat/>
    <w:rsid w:val="005762E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5762E3"/>
    <w:rPr>
      <w:szCs w:val="32"/>
    </w:rPr>
  </w:style>
  <w:style w:type="paragraph" w:styleId="ListParagraph">
    <w:name w:val="List Paragraph"/>
    <w:aliases w:val="List,List1,List Paragraph compact,Normal bullet 2,Paragraphe de liste 2,Reference list,Bullet list,Numbered List,List Paragraph1,1st level - Bullet List Paragraph,Lettre d'introduction,Paragraph,Bullet EY,List Paragraph11,Normal bullet 21"/>
    <w:basedOn w:val="Normal"/>
    <w:link w:val="ListParagraphChar"/>
    <w:uiPriority w:val="34"/>
    <w:qFormat/>
    <w:rsid w:val="005762E3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5762E3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5762E3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62E3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62E3"/>
    <w:rPr>
      <w:b/>
      <w:i/>
      <w:sz w:val="24"/>
    </w:rPr>
  </w:style>
  <w:style w:type="character" w:styleId="SubtleEmphasis">
    <w:name w:val="Subtle Emphasis"/>
    <w:uiPriority w:val="19"/>
    <w:qFormat/>
    <w:rsid w:val="005762E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5762E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5762E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5762E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5762E3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762E3"/>
    <w:pPr>
      <w:outlineLvl w:val="9"/>
    </w:pPr>
  </w:style>
  <w:style w:type="paragraph" w:customStyle="1" w:styleId="ATHeading1">
    <w:name w:val="AT Heading 1"/>
    <w:basedOn w:val="Normal"/>
    <w:next w:val="Normal"/>
    <w:rsid w:val="00DE1672"/>
    <w:pPr>
      <w:keepNext/>
      <w:keepLines/>
      <w:spacing w:before="480" w:after="120"/>
      <w:jc w:val="left"/>
      <w:outlineLvl w:val="0"/>
    </w:pPr>
    <w:rPr>
      <w:rFonts w:eastAsia="Times New Roman"/>
      <w:b/>
      <w:sz w:val="28"/>
      <w:szCs w:val="20"/>
      <w:lang w:eastAsia="fr-FR"/>
    </w:rPr>
  </w:style>
  <w:style w:type="paragraph" w:customStyle="1" w:styleId="ATHeading2">
    <w:name w:val="AT Heading 2"/>
    <w:basedOn w:val="Normal"/>
    <w:next w:val="Normal"/>
    <w:rsid w:val="00DE1672"/>
    <w:pPr>
      <w:spacing w:before="120" w:after="120"/>
      <w:jc w:val="left"/>
      <w:outlineLvl w:val="1"/>
    </w:pPr>
    <w:rPr>
      <w:rFonts w:eastAsia="Times New Roman"/>
      <w:b/>
      <w:sz w:val="28"/>
      <w:szCs w:val="20"/>
      <w:lang w:eastAsia="fr-FR"/>
    </w:rPr>
  </w:style>
  <w:style w:type="paragraph" w:customStyle="1" w:styleId="ATHeading3">
    <w:name w:val="AT Heading 3"/>
    <w:basedOn w:val="Normal"/>
    <w:next w:val="Normal"/>
    <w:rsid w:val="00DE1672"/>
    <w:pPr>
      <w:keepNext/>
      <w:keepLines/>
      <w:spacing w:before="120" w:after="120"/>
      <w:jc w:val="left"/>
      <w:outlineLvl w:val="2"/>
    </w:pPr>
    <w:rPr>
      <w:rFonts w:eastAsia="Times New Roman"/>
      <w:b/>
      <w:szCs w:val="20"/>
      <w:lang w:eastAsia="fr-FR"/>
    </w:rPr>
  </w:style>
  <w:style w:type="paragraph" w:styleId="FootnoteText">
    <w:name w:val="footnote text"/>
    <w:basedOn w:val="Normal"/>
    <w:link w:val="FootnoteTextChar"/>
    <w:uiPriority w:val="99"/>
    <w:unhideWhenUsed/>
    <w:rsid w:val="0082068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20688"/>
    <w:rPr>
      <w:rFonts w:ascii="Times New Roman" w:hAnsi="Times New Roman"/>
      <w:sz w:val="20"/>
      <w:szCs w:val="20"/>
    </w:rPr>
  </w:style>
  <w:style w:type="character" w:styleId="FootnoteReference">
    <w:name w:val="footnote reference"/>
    <w:uiPriority w:val="99"/>
    <w:rsid w:val="00820688"/>
    <w:rPr>
      <w:b w:val="0"/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820688"/>
  </w:style>
  <w:style w:type="character" w:customStyle="1" w:styleId="HideTWBExt">
    <w:name w:val="HideTWBExt"/>
    <w:rsid w:val="00820688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820688"/>
    <w:pPr>
      <w:tabs>
        <w:tab w:val="center" w:pos="4535"/>
        <w:tab w:val="right" w:pos="9921"/>
      </w:tabs>
      <w:ind w:left="-850" w:right="-850"/>
      <w:jc w:val="left"/>
    </w:pPr>
    <w:rPr>
      <w:rFonts w:ascii="Arial" w:eastAsia="Times New Roman" w:hAnsi="Arial" w:cs="Arial"/>
      <w:b/>
      <w:sz w:val="48"/>
      <w:szCs w:val="20"/>
      <w:lang w:val="ga-IE" w:eastAsia="en-GB"/>
    </w:rPr>
  </w:style>
  <w:style w:type="paragraph" w:customStyle="1" w:styleId="Normal12a">
    <w:name w:val="Normal12a"/>
    <w:basedOn w:val="Normal"/>
    <w:rsid w:val="00820688"/>
    <w:pPr>
      <w:widowControl w:val="0"/>
      <w:spacing w:after="240"/>
      <w:jc w:val="left"/>
    </w:pPr>
    <w:rPr>
      <w:rFonts w:eastAsia="Times New Roman"/>
      <w:szCs w:val="20"/>
      <w:lang w:val="ga-IE" w:eastAsia="en-GB"/>
    </w:rPr>
  </w:style>
  <w:style w:type="paragraph" w:styleId="TOC1">
    <w:name w:val="toc 1"/>
    <w:basedOn w:val="Normal12a"/>
    <w:next w:val="Normal12a"/>
    <w:autoRedefine/>
    <w:uiPriority w:val="39"/>
    <w:semiHidden/>
    <w:rsid w:val="00820688"/>
  </w:style>
  <w:style w:type="character" w:customStyle="1" w:styleId="HideTWBInt">
    <w:name w:val="HideTWBInt"/>
    <w:rsid w:val="00820688"/>
    <w:rPr>
      <w:rFonts w:ascii="Arial" w:hAnsi="Arial" w:cs="Arial"/>
      <w:vanish/>
      <w:color w:val="808080"/>
      <w:sz w:val="20"/>
    </w:rPr>
  </w:style>
  <w:style w:type="paragraph" w:customStyle="1" w:styleId="EPName">
    <w:name w:val="EPName"/>
    <w:basedOn w:val="Normal"/>
    <w:rsid w:val="00820688"/>
    <w:pPr>
      <w:widowControl w:val="0"/>
      <w:spacing w:before="80" w:after="80"/>
      <w:jc w:val="left"/>
    </w:pPr>
    <w:rPr>
      <w:rFonts w:ascii="Arial Narrow" w:eastAsia="Times New Roman" w:hAnsi="Arial Narrow" w:cs="Arial"/>
      <w:b/>
      <w:sz w:val="32"/>
      <w:szCs w:val="22"/>
      <w:lang w:val="ga-IE" w:eastAsia="en-GB"/>
    </w:rPr>
  </w:style>
  <w:style w:type="paragraph" w:customStyle="1" w:styleId="HeadingDocType24a">
    <w:name w:val="HeadingDocType24a"/>
    <w:basedOn w:val="Normal"/>
    <w:rsid w:val="00820688"/>
    <w:pPr>
      <w:widowControl w:val="0"/>
      <w:spacing w:after="480"/>
      <w:jc w:val="center"/>
    </w:pPr>
    <w:rPr>
      <w:rFonts w:ascii="Arial" w:eastAsia="Times New Roman" w:hAnsi="Arial"/>
      <w:b/>
      <w:sz w:val="48"/>
      <w:szCs w:val="20"/>
      <w:lang w:val="ga-IE" w:eastAsia="en-GB"/>
    </w:rPr>
  </w:style>
  <w:style w:type="paragraph" w:customStyle="1" w:styleId="HeadingReferenceERCO">
    <w:name w:val="HeadingReferenceERCO"/>
    <w:basedOn w:val="Normal"/>
    <w:rsid w:val="00820688"/>
    <w:pPr>
      <w:widowControl w:val="0"/>
      <w:spacing w:before="360" w:after="240"/>
      <w:jc w:val="right"/>
    </w:pPr>
    <w:rPr>
      <w:rFonts w:ascii="Arial" w:eastAsia="Times New Roman" w:hAnsi="Arial"/>
      <w:b/>
      <w:szCs w:val="20"/>
      <w:lang w:val="ga-IE" w:eastAsia="en-GB"/>
    </w:rPr>
  </w:style>
  <w:style w:type="paragraph" w:customStyle="1" w:styleId="NormalCenter">
    <w:name w:val="NormalCenter"/>
    <w:basedOn w:val="Normal"/>
    <w:rsid w:val="00820688"/>
    <w:pPr>
      <w:widowControl w:val="0"/>
      <w:jc w:val="center"/>
    </w:pPr>
    <w:rPr>
      <w:rFonts w:eastAsia="Times New Roman"/>
      <w:szCs w:val="20"/>
      <w:lang w:val="ga-IE" w:eastAsia="en-GB"/>
    </w:rPr>
  </w:style>
  <w:style w:type="paragraph" w:customStyle="1" w:styleId="Normal24a">
    <w:name w:val="Normal24a"/>
    <w:basedOn w:val="Normal"/>
    <w:rsid w:val="00820688"/>
    <w:pPr>
      <w:widowControl w:val="0"/>
      <w:spacing w:after="480"/>
      <w:jc w:val="left"/>
    </w:pPr>
    <w:rPr>
      <w:rFonts w:eastAsia="Times New Roman"/>
      <w:szCs w:val="20"/>
      <w:lang w:val="ga-IE" w:eastAsia="en-GB"/>
    </w:rPr>
  </w:style>
  <w:style w:type="table" w:styleId="TableGrid">
    <w:name w:val="Table Grid"/>
    <w:basedOn w:val="TableNormal"/>
    <w:rsid w:val="00820688"/>
    <w:rPr>
      <w:rFonts w:ascii="Times New Roman" w:eastAsia="Times New Roman" w:hAnsi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820688"/>
    <w:pPr>
      <w:widowControl w:val="0"/>
      <w:jc w:val="center"/>
    </w:pPr>
    <w:rPr>
      <w:rFonts w:ascii="Arial" w:eastAsia="Times New Roman" w:hAnsi="Arial" w:cs="Arial"/>
      <w:i/>
      <w:sz w:val="22"/>
      <w:szCs w:val="22"/>
      <w:lang w:val="ga-IE" w:eastAsia="en-GB"/>
    </w:rPr>
  </w:style>
  <w:style w:type="paragraph" w:customStyle="1" w:styleId="LineTop">
    <w:name w:val="LineTop"/>
    <w:basedOn w:val="Normal"/>
    <w:next w:val="Normal"/>
    <w:rsid w:val="00820688"/>
    <w:pPr>
      <w:widowControl w:val="0"/>
      <w:pBdr>
        <w:top w:val="single" w:sz="4" w:space="1" w:color="auto"/>
      </w:pBdr>
      <w:jc w:val="center"/>
    </w:pPr>
    <w:rPr>
      <w:rFonts w:ascii="Arial" w:eastAsia="Times New Roman" w:hAnsi="Arial" w:cs="Arial"/>
      <w:sz w:val="16"/>
      <w:szCs w:val="16"/>
      <w:lang w:val="ga-IE" w:eastAsia="en-GB"/>
    </w:rPr>
  </w:style>
  <w:style w:type="paragraph" w:customStyle="1" w:styleId="LineBottom">
    <w:name w:val="LineBottom"/>
    <w:basedOn w:val="Normal"/>
    <w:next w:val="Normal"/>
    <w:rsid w:val="00820688"/>
    <w:pPr>
      <w:widowControl w:val="0"/>
      <w:pBdr>
        <w:bottom w:val="single" w:sz="4" w:space="1" w:color="auto"/>
      </w:pBdr>
      <w:spacing w:after="240"/>
      <w:jc w:val="center"/>
    </w:pPr>
    <w:rPr>
      <w:rFonts w:ascii="Arial" w:eastAsia="Times New Roman" w:hAnsi="Arial" w:cs="Arial"/>
      <w:sz w:val="16"/>
      <w:szCs w:val="16"/>
      <w:lang w:val="ga-IE" w:eastAsia="en-GB"/>
    </w:rPr>
  </w:style>
  <w:style w:type="paragraph" w:customStyle="1" w:styleId="EPTerm">
    <w:name w:val="EPTerm"/>
    <w:basedOn w:val="Normal"/>
    <w:next w:val="Normal"/>
    <w:rsid w:val="00820688"/>
    <w:pPr>
      <w:widowControl w:val="0"/>
      <w:spacing w:after="80"/>
      <w:jc w:val="left"/>
    </w:pPr>
    <w:rPr>
      <w:rFonts w:ascii="Arial" w:eastAsia="Times New Roman" w:hAnsi="Arial" w:cs="Arial"/>
      <w:sz w:val="20"/>
      <w:szCs w:val="22"/>
      <w:lang w:val="ga-IE" w:eastAsia="en-GB"/>
    </w:rPr>
  </w:style>
  <w:style w:type="paragraph" w:customStyle="1" w:styleId="EPLogo">
    <w:name w:val="EPLogo"/>
    <w:basedOn w:val="Normal"/>
    <w:qFormat/>
    <w:rsid w:val="00820688"/>
    <w:pPr>
      <w:widowControl w:val="0"/>
      <w:jc w:val="right"/>
    </w:pPr>
    <w:rPr>
      <w:rFonts w:eastAsia="Times New Roman"/>
      <w:szCs w:val="20"/>
      <w:lang w:val="ga-IE" w:eastAsia="en-GB"/>
    </w:rPr>
  </w:style>
  <w:style w:type="paragraph" w:customStyle="1" w:styleId="LineSingle">
    <w:name w:val="LineSingle"/>
    <w:basedOn w:val="Normal"/>
    <w:next w:val="Normal"/>
    <w:rsid w:val="00820688"/>
    <w:pPr>
      <w:widowControl w:val="0"/>
      <w:pBdr>
        <w:bottom w:val="single" w:sz="4" w:space="1" w:color="auto"/>
      </w:pBdr>
      <w:spacing w:after="240"/>
      <w:jc w:val="left"/>
    </w:pPr>
    <w:rPr>
      <w:rFonts w:eastAsia="Times New Roman"/>
      <w:szCs w:val="20"/>
      <w:lang w:val="ga-IE" w:eastAsia="en-GB"/>
    </w:rPr>
  </w:style>
  <w:style w:type="paragraph" w:customStyle="1" w:styleId="EPFooter">
    <w:name w:val="EPFooter"/>
    <w:basedOn w:val="Normal"/>
    <w:rsid w:val="00820688"/>
    <w:pPr>
      <w:widowControl w:val="0"/>
      <w:tabs>
        <w:tab w:val="center" w:pos="4535"/>
        <w:tab w:val="right" w:pos="9071"/>
      </w:tabs>
      <w:spacing w:before="240" w:after="240"/>
      <w:jc w:val="left"/>
    </w:pPr>
    <w:rPr>
      <w:rFonts w:eastAsia="Times New Roman"/>
      <w:sz w:val="22"/>
      <w:szCs w:val="20"/>
      <w:lang w:val="ga-IE" w:eastAsia="en-GB"/>
    </w:rPr>
  </w:style>
  <w:style w:type="paragraph" w:styleId="Header">
    <w:name w:val="header"/>
    <w:basedOn w:val="Normal"/>
    <w:link w:val="HeaderChar"/>
    <w:uiPriority w:val="99"/>
    <w:rsid w:val="00820688"/>
    <w:pPr>
      <w:widowControl w:val="0"/>
      <w:tabs>
        <w:tab w:val="center" w:pos="4513"/>
        <w:tab w:val="right" w:pos="9026"/>
      </w:tabs>
      <w:jc w:val="left"/>
    </w:pPr>
    <w:rPr>
      <w:rFonts w:eastAsia="Times New Roman"/>
      <w:szCs w:val="20"/>
      <w:lang w:val="ga-IE"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20688"/>
    <w:rPr>
      <w:rFonts w:ascii="Times New Roman" w:eastAsia="Times New Roman" w:hAnsi="Times New Roman"/>
      <w:sz w:val="24"/>
      <w:szCs w:val="20"/>
      <w:lang w:val="ga-IE" w:eastAsia="en-GB"/>
    </w:rPr>
  </w:style>
  <w:style w:type="paragraph" w:customStyle="1" w:styleId="HeadingDate">
    <w:name w:val="HeadingDate"/>
    <w:basedOn w:val="Normal"/>
    <w:rsid w:val="00820688"/>
    <w:pPr>
      <w:widowControl w:val="0"/>
      <w:spacing w:before="240" w:after="240"/>
      <w:jc w:val="left"/>
    </w:pPr>
    <w:rPr>
      <w:rFonts w:eastAsia="Times New Roman"/>
      <w:szCs w:val="20"/>
      <w:lang w:val="ga-IE" w:eastAsia="en-GB"/>
    </w:rPr>
  </w:style>
  <w:style w:type="numbering" w:customStyle="1" w:styleId="NoList11">
    <w:name w:val="No List11"/>
    <w:next w:val="NoList"/>
    <w:uiPriority w:val="99"/>
    <w:semiHidden/>
    <w:unhideWhenUsed/>
    <w:rsid w:val="00820688"/>
  </w:style>
  <w:style w:type="paragraph" w:customStyle="1" w:styleId="HeaderCouncilLarge">
    <w:name w:val="Header Council Large"/>
    <w:basedOn w:val="Normal"/>
    <w:link w:val="HeaderCouncilLargeChar"/>
    <w:rsid w:val="00820688"/>
    <w:pPr>
      <w:spacing w:after="440" w:line="360" w:lineRule="auto"/>
      <w:ind w:left="-1134" w:right="-1134"/>
      <w:jc w:val="left"/>
    </w:pPr>
    <w:rPr>
      <w:rFonts w:eastAsia="Calibri"/>
      <w:sz w:val="2"/>
      <w:szCs w:val="22"/>
      <w:lang w:val="ga-IE"/>
    </w:rPr>
  </w:style>
  <w:style w:type="character" w:customStyle="1" w:styleId="TechnicalBlockChar">
    <w:name w:val="Technical Block Char"/>
    <w:basedOn w:val="DefaultParagraphFont"/>
    <w:rsid w:val="00820688"/>
    <w:rPr>
      <w:rFonts w:ascii="Times New Roman" w:hAnsi="Times New Roman" w:cs="Times New Roman"/>
      <w:sz w:val="24"/>
      <w:lang w:val="ga-IE"/>
    </w:rPr>
  </w:style>
  <w:style w:type="character" w:customStyle="1" w:styleId="HeaderCouncilLargeChar">
    <w:name w:val="Header Council Large Char"/>
    <w:basedOn w:val="TechnicalBlockChar"/>
    <w:link w:val="HeaderCouncilLarge"/>
    <w:rsid w:val="00820688"/>
    <w:rPr>
      <w:rFonts w:ascii="Times New Roman" w:eastAsia="Calibri" w:hAnsi="Times New Roman" w:cs="Times New Roman"/>
      <w:sz w:val="2"/>
      <w:lang w:val="ga-IE"/>
    </w:rPr>
  </w:style>
  <w:style w:type="paragraph" w:customStyle="1" w:styleId="FooterText">
    <w:name w:val="Footer Text"/>
    <w:basedOn w:val="Normal"/>
    <w:rsid w:val="00820688"/>
    <w:pPr>
      <w:jc w:val="left"/>
    </w:pPr>
    <w:rPr>
      <w:rFonts w:eastAsia="Times New Roman"/>
      <w:lang w:val="ga-IE"/>
    </w:rPr>
  </w:style>
  <w:style w:type="character" w:styleId="PlaceholderText">
    <w:name w:val="Placeholder Text"/>
    <w:basedOn w:val="DefaultParagraphFont"/>
    <w:uiPriority w:val="99"/>
    <w:semiHidden/>
    <w:rsid w:val="00820688"/>
    <w:rPr>
      <w:color w:val="808080"/>
    </w:rPr>
  </w:style>
  <w:style w:type="character" w:customStyle="1" w:styleId="Hyperlink1">
    <w:name w:val="Hyperlink1"/>
    <w:basedOn w:val="DefaultParagraphFont"/>
    <w:uiPriority w:val="99"/>
    <w:unhideWhenUsed/>
    <w:rsid w:val="00820688"/>
    <w:rPr>
      <w:color w:val="0000FF"/>
      <w:u w:val="single"/>
    </w:rPr>
  </w:style>
  <w:style w:type="paragraph" w:customStyle="1" w:styleId="Normal2">
    <w:name w:val="Normal2"/>
    <w:basedOn w:val="Normal"/>
    <w:uiPriority w:val="99"/>
    <w:rsid w:val="00820688"/>
    <w:pPr>
      <w:spacing w:before="100" w:beforeAutospacing="1" w:after="100" w:afterAutospacing="1"/>
      <w:jc w:val="left"/>
    </w:pPr>
    <w:rPr>
      <w:rFonts w:eastAsia="Times New Roman"/>
      <w:lang w:val="ga-IE" w:eastAsia="en-GB"/>
    </w:rPr>
  </w:style>
  <w:style w:type="character" w:customStyle="1" w:styleId="ListParagraphChar">
    <w:name w:val="List Paragraph Char"/>
    <w:aliases w:val="List Char,List1 Char,List Paragraph compact Char,Normal bullet 2 Char,Paragraphe de liste 2 Char,Reference list Char,Bullet list Char,Numbered List Char,List Paragraph1 Char,1st level - Bullet List Paragraph Char,Paragraph Char"/>
    <w:link w:val="ListParagraph"/>
    <w:uiPriority w:val="34"/>
    <w:qFormat/>
    <w:locked/>
    <w:rsid w:val="00820688"/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820688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  <w:lang w:val="ga-IE"/>
    </w:rPr>
  </w:style>
  <w:style w:type="paragraph" w:customStyle="1" w:styleId="CM4">
    <w:name w:val="CM4"/>
    <w:basedOn w:val="Normal"/>
    <w:next w:val="Normal"/>
    <w:uiPriority w:val="99"/>
    <w:rsid w:val="00820688"/>
    <w:pPr>
      <w:autoSpaceDE w:val="0"/>
      <w:autoSpaceDN w:val="0"/>
      <w:adjustRightInd w:val="0"/>
      <w:jc w:val="left"/>
    </w:pPr>
    <w:rPr>
      <w:rFonts w:eastAsia="Calibri"/>
      <w:lang w:val="ga-IE"/>
    </w:rPr>
  </w:style>
  <w:style w:type="paragraph" w:styleId="CommentText">
    <w:name w:val="annotation text"/>
    <w:basedOn w:val="Normal"/>
    <w:link w:val="CommentTextChar"/>
    <w:uiPriority w:val="99"/>
    <w:unhideWhenUsed/>
    <w:rsid w:val="00820688"/>
    <w:pPr>
      <w:spacing w:before="120" w:after="120"/>
    </w:pPr>
    <w:rPr>
      <w:rFonts w:eastAsia="Calibri"/>
      <w:sz w:val="20"/>
      <w:szCs w:val="20"/>
      <w:lang w:val="ga-I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20688"/>
    <w:rPr>
      <w:rFonts w:ascii="Times New Roman" w:eastAsia="Calibri" w:hAnsi="Times New Roman"/>
      <w:sz w:val="20"/>
      <w:szCs w:val="20"/>
      <w:lang w:val="ga-IE"/>
    </w:rPr>
  </w:style>
  <w:style w:type="character" w:styleId="CommentReference">
    <w:name w:val="annotation reference"/>
    <w:basedOn w:val="DefaultParagraphFont"/>
    <w:uiPriority w:val="99"/>
    <w:unhideWhenUsed/>
    <w:rsid w:val="00820688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688"/>
    <w:rPr>
      <w:rFonts w:ascii="Segoe UI" w:eastAsia="Calibri" w:hAnsi="Segoe UI" w:cs="Segoe UI"/>
      <w:sz w:val="18"/>
      <w:szCs w:val="18"/>
      <w:lang w:val="ga-I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688"/>
    <w:rPr>
      <w:rFonts w:ascii="Segoe UI" w:eastAsia="Calibri" w:hAnsi="Segoe UI" w:cs="Segoe UI"/>
      <w:sz w:val="18"/>
      <w:szCs w:val="18"/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06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0688"/>
    <w:rPr>
      <w:rFonts w:ascii="Times New Roman" w:eastAsia="Calibri" w:hAnsi="Times New Roman"/>
      <w:b/>
      <w:bCs/>
      <w:sz w:val="20"/>
      <w:szCs w:val="20"/>
      <w:lang w:val="ga-IE"/>
    </w:rPr>
  </w:style>
  <w:style w:type="paragraph" w:styleId="Revision">
    <w:name w:val="Revision"/>
    <w:hidden/>
    <w:uiPriority w:val="99"/>
    <w:semiHidden/>
    <w:rsid w:val="00820688"/>
    <w:rPr>
      <w:rFonts w:ascii="Times New Roman" w:eastAsia="Calibri" w:hAnsi="Times New Roman"/>
      <w:sz w:val="24"/>
      <w:lang w:val="ga-IE"/>
    </w:rPr>
  </w:style>
  <w:style w:type="paragraph" w:customStyle="1" w:styleId="Normal1">
    <w:name w:val="Normal1"/>
    <w:basedOn w:val="Normal"/>
    <w:uiPriority w:val="99"/>
    <w:rsid w:val="00820688"/>
    <w:pPr>
      <w:spacing w:before="100" w:beforeAutospacing="1" w:after="100" w:afterAutospacing="1"/>
      <w:jc w:val="left"/>
    </w:pPr>
    <w:rPr>
      <w:rFonts w:eastAsia="Times New Roman"/>
      <w:lang w:val="ga-IE"/>
    </w:rPr>
  </w:style>
  <w:style w:type="character" w:customStyle="1" w:styleId="italic">
    <w:name w:val="italic"/>
    <w:basedOn w:val="DefaultParagraphFont"/>
    <w:rsid w:val="00820688"/>
  </w:style>
  <w:style w:type="paragraph" w:customStyle="1" w:styleId="li">
    <w:name w:val="li"/>
    <w:basedOn w:val="Normal"/>
    <w:uiPriority w:val="99"/>
    <w:rsid w:val="00820688"/>
    <w:pPr>
      <w:spacing w:before="100" w:beforeAutospacing="1" w:after="100" w:afterAutospacing="1"/>
      <w:jc w:val="left"/>
    </w:pPr>
    <w:rPr>
      <w:rFonts w:eastAsia="Times New Roman"/>
      <w:lang w:val="ga-IE" w:eastAsia="en-GB"/>
    </w:rPr>
  </w:style>
  <w:style w:type="character" w:customStyle="1" w:styleId="num">
    <w:name w:val="num"/>
    <w:basedOn w:val="DefaultParagraphFont"/>
    <w:rsid w:val="00820688"/>
  </w:style>
  <w:style w:type="paragraph" w:styleId="NormalWeb">
    <w:name w:val="Normal (Web)"/>
    <w:basedOn w:val="Normal"/>
    <w:uiPriority w:val="99"/>
    <w:unhideWhenUsed/>
    <w:rsid w:val="00820688"/>
    <w:pPr>
      <w:spacing w:before="100" w:beforeAutospacing="1" w:after="100" w:afterAutospacing="1"/>
      <w:jc w:val="left"/>
    </w:pPr>
    <w:rPr>
      <w:rFonts w:eastAsia="Times New Roman"/>
      <w:lang w:val="ga-IE" w:eastAsia="en-GB"/>
    </w:rPr>
  </w:style>
  <w:style w:type="paragraph" w:customStyle="1" w:styleId="Normal3">
    <w:name w:val="Normal3"/>
    <w:basedOn w:val="Normal"/>
    <w:uiPriority w:val="99"/>
    <w:rsid w:val="00820688"/>
    <w:pPr>
      <w:spacing w:before="100" w:beforeAutospacing="1" w:after="100" w:afterAutospacing="1"/>
      <w:jc w:val="left"/>
    </w:pPr>
    <w:rPr>
      <w:rFonts w:eastAsia="Times New Roman"/>
      <w:lang w:val="ga-IE"/>
    </w:rPr>
  </w:style>
  <w:style w:type="table" w:customStyle="1" w:styleId="TableGrid1">
    <w:name w:val="Table Grid1"/>
    <w:basedOn w:val="TableNormal"/>
    <w:next w:val="TableGrid"/>
    <w:uiPriority w:val="59"/>
    <w:rsid w:val="00820688"/>
    <w:rPr>
      <w:rFonts w:ascii="Calibri" w:eastAsia="Calibri" w:hAnsi="Calibri" w:cs="Arial"/>
      <w:lang w:val="ga-I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20688"/>
    <w:rPr>
      <w:color w:val="800080"/>
      <w:u w:val="single"/>
    </w:rPr>
  </w:style>
  <w:style w:type="paragraph" w:customStyle="1" w:styleId="Normal4">
    <w:name w:val="Normal4"/>
    <w:basedOn w:val="Normal"/>
    <w:uiPriority w:val="99"/>
    <w:rsid w:val="00820688"/>
    <w:pPr>
      <w:spacing w:before="100" w:beforeAutospacing="1" w:after="100" w:afterAutospacing="1"/>
      <w:jc w:val="left"/>
    </w:pPr>
    <w:rPr>
      <w:rFonts w:eastAsia="Times New Roman"/>
      <w:lang w:val="ga-IE"/>
    </w:rPr>
  </w:style>
  <w:style w:type="paragraph" w:customStyle="1" w:styleId="doc-ti">
    <w:name w:val="doc-ti"/>
    <w:basedOn w:val="Normal"/>
    <w:uiPriority w:val="99"/>
    <w:rsid w:val="00820688"/>
    <w:pPr>
      <w:spacing w:before="100" w:beforeAutospacing="1" w:after="100" w:afterAutospacing="1"/>
      <w:jc w:val="left"/>
    </w:pPr>
    <w:rPr>
      <w:rFonts w:eastAsia="Times New Roman"/>
      <w:lang w:val="ga-IE"/>
    </w:rPr>
  </w:style>
  <w:style w:type="paragraph" w:customStyle="1" w:styleId="Normal5">
    <w:name w:val="Normal5"/>
    <w:basedOn w:val="Normal"/>
    <w:uiPriority w:val="99"/>
    <w:rsid w:val="00820688"/>
    <w:pPr>
      <w:spacing w:before="100" w:beforeAutospacing="1" w:after="100" w:afterAutospacing="1"/>
      <w:jc w:val="left"/>
    </w:pPr>
    <w:rPr>
      <w:rFonts w:eastAsia="Times New Roman"/>
      <w:lang w:val="ga-IE"/>
    </w:rPr>
  </w:style>
  <w:style w:type="paragraph" w:customStyle="1" w:styleId="tbl-txt">
    <w:name w:val="tbl-txt"/>
    <w:basedOn w:val="Normal"/>
    <w:uiPriority w:val="99"/>
    <w:rsid w:val="00820688"/>
    <w:pPr>
      <w:spacing w:before="100" w:beforeAutospacing="1" w:after="100" w:afterAutospacing="1"/>
      <w:jc w:val="left"/>
    </w:pPr>
    <w:rPr>
      <w:rFonts w:eastAsia="Times New Roman"/>
      <w:lang w:val="ga-IE"/>
    </w:rPr>
  </w:style>
  <w:style w:type="paragraph" w:customStyle="1" w:styleId="ti-grseq-1">
    <w:name w:val="ti-grseq-1"/>
    <w:basedOn w:val="Normal"/>
    <w:uiPriority w:val="99"/>
    <w:rsid w:val="00820688"/>
    <w:pPr>
      <w:spacing w:before="100" w:beforeAutospacing="1" w:after="100" w:afterAutospacing="1"/>
      <w:jc w:val="left"/>
    </w:pPr>
    <w:rPr>
      <w:rFonts w:eastAsia="Times New Roman"/>
      <w:lang w:val="ga-IE"/>
    </w:rPr>
  </w:style>
  <w:style w:type="character" w:customStyle="1" w:styleId="bold">
    <w:name w:val="bold"/>
    <w:basedOn w:val="DefaultParagraphFont"/>
    <w:rsid w:val="00820688"/>
  </w:style>
  <w:style w:type="paragraph" w:customStyle="1" w:styleId="Normal6">
    <w:name w:val="Normal6"/>
    <w:basedOn w:val="Normal"/>
    <w:uiPriority w:val="99"/>
    <w:rsid w:val="00820688"/>
    <w:pPr>
      <w:spacing w:before="100" w:beforeAutospacing="1" w:after="100" w:afterAutospacing="1"/>
      <w:jc w:val="left"/>
    </w:pPr>
    <w:rPr>
      <w:rFonts w:eastAsia="Times New Roman"/>
      <w:lang w:val="ga-IE"/>
    </w:rPr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820688"/>
    <w:pPr>
      <w:spacing w:after="200"/>
    </w:pPr>
    <w:rPr>
      <w:rFonts w:eastAsia="Calibri"/>
      <w:i/>
      <w:iCs/>
      <w:color w:val="1F497D"/>
      <w:sz w:val="18"/>
      <w:szCs w:val="18"/>
      <w:lang w:val="ga-IE"/>
    </w:rPr>
  </w:style>
  <w:style w:type="paragraph" w:styleId="TableofFigures">
    <w:name w:val="table of figures"/>
    <w:basedOn w:val="Normal"/>
    <w:next w:val="Normal"/>
    <w:uiPriority w:val="99"/>
    <w:unhideWhenUsed/>
    <w:rsid w:val="00820688"/>
    <w:pPr>
      <w:spacing w:before="120"/>
    </w:pPr>
    <w:rPr>
      <w:rFonts w:eastAsia="Calibri"/>
      <w:szCs w:val="22"/>
      <w:lang w:val="ga-IE"/>
    </w:rPr>
  </w:style>
  <w:style w:type="paragraph" w:styleId="ListBullet">
    <w:name w:val="List Bullet"/>
    <w:basedOn w:val="Normal"/>
    <w:uiPriority w:val="99"/>
    <w:unhideWhenUsed/>
    <w:rsid w:val="00820688"/>
    <w:pPr>
      <w:tabs>
        <w:tab w:val="num" w:pos="643"/>
      </w:tabs>
      <w:spacing w:before="120" w:after="120"/>
      <w:ind w:left="643" w:hanging="360"/>
      <w:contextualSpacing/>
    </w:pPr>
    <w:rPr>
      <w:rFonts w:eastAsia="Calibri"/>
      <w:szCs w:val="22"/>
      <w:lang w:val="ga-IE"/>
    </w:rPr>
  </w:style>
  <w:style w:type="paragraph" w:styleId="ListBullet2">
    <w:name w:val="List Bullet 2"/>
    <w:basedOn w:val="Normal"/>
    <w:uiPriority w:val="99"/>
    <w:unhideWhenUsed/>
    <w:rsid w:val="00820688"/>
    <w:pPr>
      <w:tabs>
        <w:tab w:val="num" w:pos="643"/>
      </w:tabs>
      <w:spacing w:before="120" w:after="120"/>
      <w:ind w:left="643" w:hanging="360"/>
      <w:contextualSpacing/>
    </w:pPr>
    <w:rPr>
      <w:rFonts w:eastAsia="Calibri"/>
      <w:szCs w:val="22"/>
      <w:lang w:val="ga-IE"/>
    </w:rPr>
  </w:style>
  <w:style w:type="paragraph" w:styleId="ListBullet3">
    <w:name w:val="List Bullet 3"/>
    <w:basedOn w:val="Normal"/>
    <w:uiPriority w:val="99"/>
    <w:unhideWhenUsed/>
    <w:rsid w:val="00820688"/>
    <w:pPr>
      <w:tabs>
        <w:tab w:val="num" w:pos="926"/>
      </w:tabs>
      <w:spacing w:before="120" w:after="120"/>
      <w:ind w:left="926" w:hanging="360"/>
      <w:contextualSpacing/>
    </w:pPr>
    <w:rPr>
      <w:rFonts w:eastAsia="Calibri"/>
      <w:szCs w:val="22"/>
      <w:lang w:val="ga-IE"/>
    </w:rPr>
  </w:style>
  <w:style w:type="paragraph" w:styleId="ListBullet4">
    <w:name w:val="List Bullet 4"/>
    <w:basedOn w:val="Normal"/>
    <w:uiPriority w:val="99"/>
    <w:unhideWhenUsed/>
    <w:rsid w:val="00820688"/>
    <w:pPr>
      <w:tabs>
        <w:tab w:val="num" w:pos="926"/>
      </w:tabs>
      <w:spacing w:before="120" w:after="120"/>
      <w:ind w:left="926" w:hanging="360"/>
      <w:contextualSpacing/>
    </w:pPr>
    <w:rPr>
      <w:rFonts w:eastAsia="Calibri"/>
      <w:szCs w:val="22"/>
      <w:lang w:val="ga-IE"/>
    </w:rPr>
  </w:style>
  <w:style w:type="paragraph" w:styleId="ListNumber">
    <w:name w:val="List Number"/>
    <w:basedOn w:val="Normal"/>
    <w:uiPriority w:val="99"/>
    <w:unhideWhenUsed/>
    <w:rsid w:val="00820688"/>
    <w:pPr>
      <w:tabs>
        <w:tab w:val="num" w:pos="1209"/>
      </w:tabs>
      <w:spacing w:before="120" w:after="120"/>
      <w:ind w:left="1209" w:hanging="360"/>
      <w:contextualSpacing/>
    </w:pPr>
    <w:rPr>
      <w:rFonts w:eastAsia="Calibri"/>
      <w:szCs w:val="22"/>
      <w:lang w:val="ga-IE"/>
    </w:rPr>
  </w:style>
  <w:style w:type="paragraph" w:styleId="ListNumber2">
    <w:name w:val="List Number 2"/>
    <w:basedOn w:val="Normal"/>
    <w:uiPriority w:val="99"/>
    <w:unhideWhenUsed/>
    <w:rsid w:val="00820688"/>
    <w:pPr>
      <w:tabs>
        <w:tab w:val="num" w:pos="1209"/>
      </w:tabs>
      <w:spacing w:before="120" w:after="120"/>
      <w:ind w:left="1209" w:hanging="360"/>
      <w:contextualSpacing/>
    </w:pPr>
    <w:rPr>
      <w:rFonts w:eastAsia="Calibri"/>
      <w:szCs w:val="22"/>
      <w:lang w:val="ga-IE"/>
    </w:rPr>
  </w:style>
  <w:style w:type="paragraph" w:styleId="ListNumber3">
    <w:name w:val="List Number 3"/>
    <w:basedOn w:val="Normal"/>
    <w:uiPriority w:val="99"/>
    <w:unhideWhenUsed/>
    <w:rsid w:val="00820688"/>
    <w:pPr>
      <w:tabs>
        <w:tab w:val="num" w:pos="1492"/>
      </w:tabs>
      <w:spacing w:before="120" w:after="120"/>
      <w:ind w:left="1492" w:hanging="360"/>
      <w:contextualSpacing/>
    </w:pPr>
    <w:rPr>
      <w:rFonts w:eastAsia="Calibri"/>
      <w:szCs w:val="22"/>
      <w:lang w:val="ga-IE"/>
    </w:rPr>
  </w:style>
  <w:style w:type="paragraph" w:styleId="ListNumber4">
    <w:name w:val="List Number 4"/>
    <w:basedOn w:val="Normal"/>
    <w:uiPriority w:val="99"/>
    <w:unhideWhenUsed/>
    <w:rsid w:val="00820688"/>
    <w:pPr>
      <w:tabs>
        <w:tab w:val="num" w:pos="1492"/>
      </w:tabs>
      <w:spacing w:before="120" w:after="120"/>
      <w:ind w:left="1492" w:hanging="360"/>
      <w:contextualSpacing/>
    </w:pPr>
    <w:rPr>
      <w:rFonts w:eastAsia="Calibri"/>
      <w:szCs w:val="22"/>
      <w:lang w:val="ga-IE"/>
    </w:rPr>
  </w:style>
  <w:style w:type="paragraph" w:customStyle="1" w:styleId="Ttitre">
    <w:name w:val="Ttitre"/>
    <w:basedOn w:val="Normal"/>
    <w:uiPriority w:val="99"/>
    <w:rsid w:val="00820688"/>
    <w:pPr>
      <w:jc w:val="center"/>
    </w:pPr>
    <w:rPr>
      <w:rFonts w:eastAsia="Calibri"/>
      <w:i/>
      <w:szCs w:val="22"/>
      <w:lang w:val="ga-IE"/>
    </w:rPr>
  </w:style>
  <w:style w:type="paragraph" w:customStyle="1" w:styleId="Titreobjt">
    <w:name w:val="Titre objt"/>
    <w:basedOn w:val="Normal"/>
    <w:uiPriority w:val="99"/>
    <w:rsid w:val="00820688"/>
    <w:pPr>
      <w:jc w:val="center"/>
    </w:pPr>
    <w:rPr>
      <w:rFonts w:eastAsia="Calibri"/>
      <w:b/>
      <w:lang w:val="ga-IE"/>
    </w:rPr>
  </w:style>
  <w:style w:type="paragraph" w:customStyle="1" w:styleId="Titrreobjet">
    <w:name w:val="Titrre objet"/>
    <w:basedOn w:val="Normal"/>
    <w:uiPriority w:val="99"/>
    <w:rsid w:val="00820688"/>
    <w:pPr>
      <w:spacing w:before="120" w:after="120"/>
      <w:jc w:val="center"/>
    </w:pPr>
    <w:rPr>
      <w:rFonts w:eastAsia="Times New Roman"/>
      <w:b/>
      <w:bCs/>
      <w:lang w:val="ga-IE"/>
    </w:rPr>
  </w:style>
  <w:style w:type="paragraph" w:customStyle="1" w:styleId="Articletitre">
    <w:name w:val="Article titre"/>
    <w:basedOn w:val="Normal"/>
    <w:uiPriority w:val="99"/>
    <w:rsid w:val="00820688"/>
    <w:pPr>
      <w:jc w:val="center"/>
    </w:pPr>
    <w:rPr>
      <w:rFonts w:eastAsia="Calibri"/>
      <w:i/>
      <w:lang w:val="ga-IE"/>
    </w:rPr>
  </w:style>
  <w:style w:type="paragraph" w:customStyle="1" w:styleId="Articleobje">
    <w:name w:val="Article obje"/>
    <w:basedOn w:val="Normal"/>
    <w:uiPriority w:val="99"/>
    <w:rsid w:val="00820688"/>
    <w:pPr>
      <w:jc w:val="center"/>
    </w:pPr>
    <w:rPr>
      <w:rFonts w:eastAsia="Calibri"/>
      <w:b/>
      <w:lang w:val="ga-IE"/>
    </w:rPr>
  </w:style>
  <w:style w:type="paragraph" w:customStyle="1" w:styleId="Manual">
    <w:name w:val="Manual"/>
    <w:basedOn w:val="Tiret0"/>
    <w:uiPriority w:val="99"/>
    <w:rsid w:val="00820688"/>
  </w:style>
  <w:style w:type="paragraph" w:customStyle="1" w:styleId="point0number0">
    <w:name w:val="point0number"/>
    <w:basedOn w:val="Normal"/>
    <w:uiPriority w:val="99"/>
    <w:rsid w:val="00820688"/>
    <w:pPr>
      <w:spacing w:before="100" w:beforeAutospacing="1" w:after="100" w:afterAutospacing="1"/>
      <w:jc w:val="left"/>
    </w:pPr>
    <w:rPr>
      <w:rFonts w:eastAsia="Calibri"/>
      <w:lang w:val="ga-IE"/>
    </w:rPr>
  </w:style>
  <w:style w:type="paragraph" w:styleId="TOC2">
    <w:name w:val="toc 2"/>
    <w:basedOn w:val="Normal"/>
    <w:next w:val="Normal"/>
    <w:uiPriority w:val="39"/>
    <w:unhideWhenUsed/>
    <w:rsid w:val="00820688"/>
    <w:pPr>
      <w:tabs>
        <w:tab w:val="right" w:leader="dot" w:pos="9071"/>
      </w:tabs>
      <w:spacing w:before="60" w:after="120"/>
      <w:ind w:left="850" w:hanging="850"/>
      <w:jc w:val="left"/>
    </w:pPr>
    <w:rPr>
      <w:rFonts w:eastAsia="Calibri"/>
      <w:szCs w:val="22"/>
      <w:lang w:val="ga-IE"/>
    </w:rPr>
  </w:style>
  <w:style w:type="paragraph" w:styleId="TOC3">
    <w:name w:val="toc 3"/>
    <w:basedOn w:val="Normal"/>
    <w:next w:val="Normal"/>
    <w:uiPriority w:val="39"/>
    <w:unhideWhenUsed/>
    <w:rsid w:val="00820688"/>
    <w:pPr>
      <w:tabs>
        <w:tab w:val="right" w:leader="dot" w:pos="9071"/>
      </w:tabs>
      <w:spacing w:before="60" w:after="120"/>
      <w:ind w:left="850" w:hanging="850"/>
      <w:jc w:val="left"/>
    </w:pPr>
    <w:rPr>
      <w:rFonts w:eastAsia="Calibri"/>
      <w:szCs w:val="22"/>
      <w:lang w:val="ga-IE"/>
    </w:rPr>
  </w:style>
  <w:style w:type="paragraph" w:styleId="TOC4">
    <w:name w:val="toc 4"/>
    <w:basedOn w:val="Normal"/>
    <w:next w:val="Normal"/>
    <w:uiPriority w:val="39"/>
    <w:unhideWhenUsed/>
    <w:rsid w:val="00820688"/>
    <w:pPr>
      <w:tabs>
        <w:tab w:val="right" w:leader="dot" w:pos="9071"/>
      </w:tabs>
      <w:spacing w:before="60" w:after="120"/>
      <w:ind w:left="850" w:hanging="850"/>
      <w:jc w:val="left"/>
    </w:pPr>
    <w:rPr>
      <w:rFonts w:eastAsia="Calibri"/>
      <w:szCs w:val="22"/>
      <w:lang w:val="ga-IE"/>
    </w:rPr>
  </w:style>
  <w:style w:type="paragraph" w:styleId="TOC5">
    <w:name w:val="toc 5"/>
    <w:basedOn w:val="Normal"/>
    <w:next w:val="Normal"/>
    <w:uiPriority w:val="39"/>
    <w:unhideWhenUsed/>
    <w:rsid w:val="00820688"/>
    <w:pPr>
      <w:tabs>
        <w:tab w:val="right" w:leader="dot" w:pos="9071"/>
      </w:tabs>
      <w:spacing w:before="300" w:after="120"/>
      <w:jc w:val="left"/>
    </w:pPr>
    <w:rPr>
      <w:rFonts w:eastAsia="Calibri"/>
      <w:szCs w:val="22"/>
      <w:lang w:val="ga-IE"/>
    </w:rPr>
  </w:style>
  <w:style w:type="paragraph" w:styleId="TOC6">
    <w:name w:val="toc 6"/>
    <w:basedOn w:val="Normal"/>
    <w:next w:val="Normal"/>
    <w:uiPriority w:val="39"/>
    <w:unhideWhenUsed/>
    <w:rsid w:val="00820688"/>
    <w:pPr>
      <w:tabs>
        <w:tab w:val="right" w:leader="dot" w:pos="9071"/>
      </w:tabs>
      <w:spacing w:before="240" w:after="120"/>
      <w:jc w:val="left"/>
    </w:pPr>
    <w:rPr>
      <w:rFonts w:eastAsia="Calibri"/>
      <w:szCs w:val="22"/>
      <w:lang w:val="ga-IE"/>
    </w:rPr>
  </w:style>
  <w:style w:type="paragraph" w:styleId="TOC7">
    <w:name w:val="toc 7"/>
    <w:basedOn w:val="Normal"/>
    <w:next w:val="Normal"/>
    <w:uiPriority w:val="39"/>
    <w:unhideWhenUsed/>
    <w:rsid w:val="00820688"/>
    <w:pPr>
      <w:tabs>
        <w:tab w:val="right" w:leader="dot" w:pos="9071"/>
      </w:tabs>
      <w:spacing w:before="180" w:after="120"/>
      <w:jc w:val="left"/>
    </w:pPr>
    <w:rPr>
      <w:rFonts w:eastAsia="Calibri"/>
      <w:szCs w:val="22"/>
      <w:lang w:val="ga-IE"/>
    </w:rPr>
  </w:style>
  <w:style w:type="paragraph" w:styleId="TOC8">
    <w:name w:val="toc 8"/>
    <w:basedOn w:val="Normal"/>
    <w:next w:val="Normal"/>
    <w:uiPriority w:val="39"/>
    <w:unhideWhenUsed/>
    <w:rsid w:val="00820688"/>
    <w:pPr>
      <w:tabs>
        <w:tab w:val="right" w:leader="dot" w:pos="9071"/>
      </w:tabs>
      <w:spacing w:before="120" w:after="120"/>
      <w:jc w:val="left"/>
    </w:pPr>
    <w:rPr>
      <w:rFonts w:eastAsia="Calibri"/>
      <w:szCs w:val="22"/>
      <w:lang w:val="ga-IE"/>
    </w:rPr>
  </w:style>
  <w:style w:type="paragraph" w:styleId="TOC9">
    <w:name w:val="toc 9"/>
    <w:basedOn w:val="Normal"/>
    <w:next w:val="Normal"/>
    <w:uiPriority w:val="39"/>
    <w:unhideWhenUsed/>
    <w:rsid w:val="00820688"/>
    <w:pPr>
      <w:tabs>
        <w:tab w:val="right" w:leader="dot" w:pos="9071"/>
      </w:tabs>
      <w:spacing w:before="120" w:after="120"/>
      <w:ind w:left="1417" w:hanging="1417"/>
      <w:jc w:val="left"/>
    </w:pPr>
    <w:rPr>
      <w:rFonts w:eastAsia="Calibri"/>
      <w:szCs w:val="22"/>
      <w:lang w:val="ga-IE"/>
    </w:rPr>
  </w:style>
  <w:style w:type="paragraph" w:customStyle="1" w:styleId="HeaderSensitivity">
    <w:name w:val="Header Sensitivity"/>
    <w:basedOn w:val="Normal"/>
    <w:rsid w:val="0082068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val="ga-IE"/>
    </w:rPr>
  </w:style>
  <w:style w:type="paragraph" w:customStyle="1" w:styleId="HeaderSensitivityRight">
    <w:name w:val="Header Sensitivity Right"/>
    <w:basedOn w:val="Normal"/>
    <w:rsid w:val="00820688"/>
    <w:pPr>
      <w:spacing w:after="120"/>
      <w:jc w:val="right"/>
    </w:pPr>
    <w:rPr>
      <w:rFonts w:eastAsia="Calibri"/>
      <w:sz w:val="28"/>
      <w:szCs w:val="22"/>
      <w:lang w:val="ga-IE"/>
    </w:rPr>
  </w:style>
  <w:style w:type="paragraph" w:customStyle="1" w:styleId="FooterSensitivity">
    <w:name w:val="Footer Sensitivity"/>
    <w:basedOn w:val="Normal"/>
    <w:rsid w:val="0082068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val="ga-IE"/>
    </w:rPr>
  </w:style>
  <w:style w:type="paragraph" w:customStyle="1" w:styleId="NormalLeft">
    <w:name w:val="Normal Left"/>
    <w:basedOn w:val="Normal"/>
    <w:rsid w:val="00820688"/>
    <w:pPr>
      <w:spacing w:before="120" w:after="120"/>
      <w:jc w:val="left"/>
    </w:pPr>
    <w:rPr>
      <w:rFonts w:eastAsia="Calibri"/>
      <w:szCs w:val="22"/>
      <w:lang w:val="ga-IE"/>
    </w:rPr>
  </w:style>
  <w:style w:type="paragraph" w:customStyle="1" w:styleId="QuotedText">
    <w:name w:val="Quoted Text"/>
    <w:basedOn w:val="Normal"/>
    <w:rsid w:val="00820688"/>
    <w:pPr>
      <w:spacing w:before="120" w:after="120"/>
      <w:ind w:left="1417"/>
    </w:pPr>
    <w:rPr>
      <w:rFonts w:eastAsia="Calibri"/>
      <w:szCs w:val="22"/>
      <w:lang w:val="ga-IE"/>
    </w:rPr>
  </w:style>
  <w:style w:type="paragraph" w:customStyle="1" w:styleId="Point0">
    <w:name w:val="Point 0"/>
    <w:basedOn w:val="Normal"/>
    <w:rsid w:val="00820688"/>
    <w:pPr>
      <w:spacing w:before="120" w:after="120"/>
      <w:ind w:left="850" w:hanging="850"/>
    </w:pPr>
    <w:rPr>
      <w:rFonts w:eastAsia="Calibri"/>
      <w:szCs w:val="22"/>
      <w:lang w:val="ga-IE"/>
    </w:rPr>
  </w:style>
  <w:style w:type="paragraph" w:customStyle="1" w:styleId="Point1">
    <w:name w:val="Point 1"/>
    <w:basedOn w:val="Normal"/>
    <w:rsid w:val="00820688"/>
    <w:pPr>
      <w:spacing w:before="120" w:after="120"/>
      <w:ind w:left="1417" w:hanging="567"/>
    </w:pPr>
    <w:rPr>
      <w:rFonts w:eastAsia="Calibri"/>
      <w:szCs w:val="22"/>
      <w:lang w:val="ga-IE"/>
    </w:rPr>
  </w:style>
  <w:style w:type="paragraph" w:customStyle="1" w:styleId="Point2">
    <w:name w:val="Point 2"/>
    <w:basedOn w:val="Normal"/>
    <w:rsid w:val="00820688"/>
    <w:pPr>
      <w:spacing w:before="120" w:after="120"/>
      <w:ind w:left="1984" w:hanging="567"/>
    </w:pPr>
    <w:rPr>
      <w:rFonts w:eastAsia="Calibri"/>
      <w:szCs w:val="22"/>
      <w:lang w:val="ga-IE"/>
    </w:rPr>
  </w:style>
  <w:style w:type="paragraph" w:customStyle="1" w:styleId="Point3">
    <w:name w:val="Point 3"/>
    <w:basedOn w:val="Normal"/>
    <w:rsid w:val="00820688"/>
    <w:pPr>
      <w:spacing w:before="120" w:after="120"/>
      <w:ind w:left="2551" w:hanging="567"/>
    </w:pPr>
    <w:rPr>
      <w:rFonts w:eastAsia="Calibri"/>
      <w:szCs w:val="22"/>
      <w:lang w:val="ga-IE"/>
    </w:rPr>
  </w:style>
  <w:style w:type="paragraph" w:customStyle="1" w:styleId="Point4">
    <w:name w:val="Point 4"/>
    <w:basedOn w:val="Normal"/>
    <w:rsid w:val="00820688"/>
    <w:pPr>
      <w:spacing w:before="120" w:after="120"/>
      <w:ind w:left="3118" w:hanging="567"/>
    </w:pPr>
    <w:rPr>
      <w:rFonts w:eastAsia="Calibri"/>
      <w:szCs w:val="22"/>
      <w:lang w:val="ga-IE"/>
    </w:rPr>
  </w:style>
  <w:style w:type="paragraph" w:customStyle="1" w:styleId="Point5">
    <w:name w:val="Point 5"/>
    <w:basedOn w:val="Normal"/>
    <w:rsid w:val="00820688"/>
    <w:pPr>
      <w:spacing w:before="120" w:after="120"/>
      <w:ind w:left="3685" w:hanging="567"/>
    </w:pPr>
    <w:rPr>
      <w:rFonts w:eastAsia="Calibri"/>
      <w:szCs w:val="22"/>
      <w:lang w:val="ga-IE"/>
    </w:rPr>
  </w:style>
  <w:style w:type="paragraph" w:customStyle="1" w:styleId="Tiret0">
    <w:name w:val="Tiret 0"/>
    <w:basedOn w:val="Point0"/>
    <w:rsid w:val="00820688"/>
    <w:pPr>
      <w:numPr>
        <w:numId w:val="4"/>
      </w:numPr>
      <w:tabs>
        <w:tab w:val="clear" w:pos="850"/>
        <w:tab w:val="num" w:pos="360"/>
      </w:tabs>
      <w:ind w:left="360" w:hanging="360"/>
    </w:pPr>
  </w:style>
  <w:style w:type="paragraph" w:customStyle="1" w:styleId="Tiret1">
    <w:name w:val="Tiret 1"/>
    <w:basedOn w:val="Point1"/>
    <w:rsid w:val="00820688"/>
    <w:pPr>
      <w:numPr>
        <w:numId w:val="5"/>
      </w:numPr>
      <w:tabs>
        <w:tab w:val="clear" w:pos="1417"/>
        <w:tab w:val="num" w:pos="643"/>
      </w:tabs>
      <w:ind w:left="643" w:hanging="360"/>
    </w:pPr>
  </w:style>
  <w:style w:type="paragraph" w:customStyle="1" w:styleId="Tiret2">
    <w:name w:val="Tiret 2"/>
    <w:basedOn w:val="Point2"/>
    <w:rsid w:val="00820688"/>
    <w:pPr>
      <w:numPr>
        <w:numId w:val="6"/>
      </w:numPr>
      <w:tabs>
        <w:tab w:val="clear" w:pos="1984"/>
        <w:tab w:val="num" w:pos="643"/>
      </w:tabs>
      <w:ind w:left="643" w:hanging="360"/>
    </w:pPr>
  </w:style>
  <w:style w:type="paragraph" w:customStyle="1" w:styleId="Tiret3">
    <w:name w:val="Tiret 3"/>
    <w:basedOn w:val="Point3"/>
    <w:rsid w:val="00820688"/>
    <w:pPr>
      <w:tabs>
        <w:tab w:val="num" w:pos="2551"/>
      </w:tabs>
    </w:pPr>
  </w:style>
  <w:style w:type="paragraph" w:customStyle="1" w:styleId="Tiret4">
    <w:name w:val="Tiret 4"/>
    <w:basedOn w:val="Point4"/>
    <w:rsid w:val="00820688"/>
    <w:pPr>
      <w:tabs>
        <w:tab w:val="num" w:pos="3118"/>
      </w:tabs>
    </w:pPr>
  </w:style>
  <w:style w:type="paragraph" w:customStyle="1" w:styleId="Tiret5">
    <w:name w:val="Tiret 5"/>
    <w:basedOn w:val="Point5"/>
    <w:rsid w:val="00820688"/>
    <w:pPr>
      <w:numPr>
        <w:numId w:val="8"/>
      </w:numPr>
      <w:tabs>
        <w:tab w:val="clear" w:pos="3685"/>
        <w:tab w:val="num" w:pos="926"/>
      </w:tabs>
      <w:ind w:left="926" w:hanging="360"/>
    </w:pPr>
  </w:style>
  <w:style w:type="paragraph" w:customStyle="1" w:styleId="PointDouble0">
    <w:name w:val="PointDouble 0"/>
    <w:basedOn w:val="Normal"/>
    <w:rsid w:val="00820688"/>
    <w:pPr>
      <w:tabs>
        <w:tab w:val="left" w:pos="850"/>
      </w:tabs>
      <w:spacing w:before="120" w:after="120"/>
      <w:ind w:left="1417" w:hanging="1417"/>
    </w:pPr>
    <w:rPr>
      <w:rFonts w:eastAsia="Calibri"/>
      <w:szCs w:val="22"/>
      <w:lang w:val="ga-IE"/>
    </w:rPr>
  </w:style>
  <w:style w:type="paragraph" w:customStyle="1" w:styleId="PointDouble1">
    <w:name w:val="PointDouble 1"/>
    <w:basedOn w:val="Normal"/>
    <w:rsid w:val="00820688"/>
    <w:pPr>
      <w:tabs>
        <w:tab w:val="left" w:pos="1417"/>
      </w:tabs>
      <w:spacing w:before="120" w:after="120"/>
      <w:ind w:left="1984" w:hanging="1134"/>
    </w:pPr>
    <w:rPr>
      <w:rFonts w:eastAsia="Calibri"/>
      <w:szCs w:val="22"/>
      <w:lang w:val="ga-IE"/>
    </w:rPr>
  </w:style>
  <w:style w:type="paragraph" w:customStyle="1" w:styleId="PointDouble2">
    <w:name w:val="PointDouble 2"/>
    <w:basedOn w:val="Normal"/>
    <w:rsid w:val="00820688"/>
    <w:pPr>
      <w:tabs>
        <w:tab w:val="left" w:pos="1984"/>
      </w:tabs>
      <w:spacing w:before="120" w:after="120"/>
      <w:ind w:left="2551" w:hanging="1134"/>
    </w:pPr>
    <w:rPr>
      <w:rFonts w:eastAsia="Calibri"/>
      <w:szCs w:val="22"/>
      <w:lang w:val="ga-IE"/>
    </w:rPr>
  </w:style>
  <w:style w:type="paragraph" w:customStyle="1" w:styleId="PointDouble3">
    <w:name w:val="PointDouble 3"/>
    <w:basedOn w:val="Normal"/>
    <w:rsid w:val="00820688"/>
    <w:pPr>
      <w:tabs>
        <w:tab w:val="left" w:pos="2551"/>
      </w:tabs>
      <w:spacing w:before="120" w:after="120"/>
      <w:ind w:left="3118" w:hanging="1134"/>
    </w:pPr>
    <w:rPr>
      <w:rFonts w:eastAsia="Calibri"/>
      <w:szCs w:val="22"/>
      <w:lang w:val="ga-IE"/>
    </w:rPr>
  </w:style>
  <w:style w:type="paragraph" w:customStyle="1" w:styleId="PointDouble4">
    <w:name w:val="PointDouble 4"/>
    <w:basedOn w:val="Normal"/>
    <w:rsid w:val="00820688"/>
    <w:pPr>
      <w:tabs>
        <w:tab w:val="left" w:pos="3118"/>
      </w:tabs>
      <w:spacing w:before="120" w:after="120"/>
      <w:ind w:left="3685" w:hanging="1134"/>
    </w:pPr>
    <w:rPr>
      <w:rFonts w:eastAsia="Calibri"/>
      <w:szCs w:val="22"/>
      <w:lang w:val="ga-IE"/>
    </w:rPr>
  </w:style>
  <w:style w:type="paragraph" w:customStyle="1" w:styleId="PointTriple0">
    <w:name w:val="PointTriple 0"/>
    <w:basedOn w:val="Normal"/>
    <w:rsid w:val="00820688"/>
    <w:pPr>
      <w:tabs>
        <w:tab w:val="left" w:pos="850"/>
        <w:tab w:val="left" w:pos="1417"/>
      </w:tabs>
      <w:spacing w:before="120" w:after="120"/>
      <w:ind w:left="1984" w:hanging="1984"/>
    </w:pPr>
    <w:rPr>
      <w:rFonts w:eastAsia="Calibri"/>
      <w:szCs w:val="22"/>
      <w:lang w:val="ga-IE"/>
    </w:rPr>
  </w:style>
  <w:style w:type="paragraph" w:customStyle="1" w:styleId="PointTriple1">
    <w:name w:val="PointTriple 1"/>
    <w:basedOn w:val="Normal"/>
    <w:rsid w:val="00820688"/>
    <w:pPr>
      <w:tabs>
        <w:tab w:val="left" w:pos="1417"/>
        <w:tab w:val="left" w:pos="1984"/>
      </w:tabs>
      <w:spacing w:before="120" w:after="120"/>
      <w:ind w:left="2551" w:hanging="1701"/>
    </w:pPr>
    <w:rPr>
      <w:rFonts w:eastAsia="Calibri"/>
      <w:szCs w:val="22"/>
      <w:lang w:val="ga-IE"/>
    </w:rPr>
  </w:style>
  <w:style w:type="paragraph" w:customStyle="1" w:styleId="PointTriple2">
    <w:name w:val="PointTriple 2"/>
    <w:basedOn w:val="Normal"/>
    <w:rsid w:val="00820688"/>
    <w:pPr>
      <w:tabs>
        <w:tab w:val="left" w:pos="1984"/>
        <w:tab w:val="left" w:pos="2551"/>
      </w:tabs>
      <w:spacing w:before="120" w:after="120"/>
      <w:ind w:left="3118" w:hanging="1701"/>
    </w:pPr>
    <w:rPr>
      <w:rFonts w:eastAsia="Calibri"/>
      <w:szCs w:val="22"/>
      <w:lang w:val="ga-IE"/>
    </w:rPr>
  </w:style>
  <w:style w:type="paragraph" w:customStyle="1" w:styleId="PointTriple3">
    <w:name w:val="PointTriple 3"/>
    <w:basedOn w:val="Normal"/>
    <w:rsid w:val="00820688"/>
    <w:pPr>
      <w:tabs>
        <w:tab w:val="left" w:pos="2551"/>
        <w:tab w:val="left" w:pos="3118"/>
      </w:tabs>
      <w:spacing w:before="120" w:after="120"/>
      <w:ind w:left="3685" w:hanging="1701"/>
    </w:pPr>
    <w:rPr>
      <w:rFonts w:eastAsia="Calibri"/>
      <w:szCs w:val="22"/>
      <w:lang w:val="ga-IE"/>
    </w:rPr>
  </w:style>
  <w:style w:type="paragraph" w:customStyle="1" w:styleId="PointTriple4">
    <w:name w:val="PointTriple 4"/>
    <w:basedOn w:val="Normal"/>
    <w:rsid w:val="00820688"/>
    <w:pPr>
      <w:tabs>
        <w:tab w:val="left" w:pos="3118"/>
        <w:tab w:val="left" w:pos="3685"/>
      </w:tabs>
      <w:spacing w:before="120" w:after="120"/>
      <w:ind w:left="4252" w:hanging="1701"/>
    </w:pPr>
    <w:rPr>
      <w:rFonts w:eastAsia="Calibri"/>
      <w:szCs w:val="22"/>
      <w:lang w:val="ga-IE"/>
    </w:rPr>
  </w:style>
  <w:style w:type="paragraph" w:customStyle="1" w:styleId="NumPar1">
    <w:name w:val="NumPar 1"/>
    <w:basedOn w:val="Normal"/>
    <w:next w:val="Text1"/>
    <w:rsid w:val="00820688"/>
    <w:pPr>
      <w:numPr>
        <w:numId w:val="3"/>
      </w:numPr>
      <w:tabs>
        <w:tab w:val="clear" w:pos="850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NumPar2">
    <w:name w:val="NumPar 2"/>
    <w:basedOn w:val="Normal"/>
    <w:next w:val="Text1"/>
    <w:rsid w:val="00820688"/>
    <w:pPr>
      <w:numPr>
        <w:ilvl w:val="1"/>
        <w:numId w:val="3"/>
      </w:numPr>
      <w:tabs>
        <w:tab w:val="clear" w:pos="850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NumPar3">
    <w:name w:val="NumPar 3"/>
    <w:basedOn w:val="Normal"/>
    <w:next w:val="Text1"/>
    <w:rsid w:val="00820688"/>
    <w:pPr>
      <w:numPr>
        <w:ilvl w:val="2"/>
        <w:numId w:val="3"/>
      </w:numPr>
      <w:tabs>
        <w:tab w:val="clear" w:pos="850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NumPar4">
    <w:name w:val="NumPar 4"/>
    <w:basedOn w:val="Normal"/>
    <w:next w:val="Text1"/>
    <w:rsid w:val="00820688"/>
    <w:pPr>
      <w:numPr>
        <w:ilvl w:val="3"/>
        <w:numId w:val="3"/>
      </w:numPr>
      <w:tabs>
        <w:tab w:val="clear" w:pos="850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NumPar5">
    <w:name w:val="NumPar 5"/>
    <w:basedOn w:val="Normal"/>
    <w:next w:val="Text2"/>
    <w:rsid w:val="00820688"/>
    <w:pPr>
      <w:numPr>
        <w:ilvl w:val="4"/>
        <w:numId w:val="3"/>
      </w:numPr>
      <w:tabs>
        <w:tab w:val="clear" w:pos="1417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NumPar6">
    <w:name w:val="NumPar 6"/>
    <w:basedOn w:val="Normal"/>
    <w:next w:val="Text2"/>
    <w:rsid w:val="00820688"/>
    <w:pPr>
      <w:numPr>
        <w:ilvl w:val="5"/>
        <w:numId w:val="3"/>
      </w:numPr>
      <w:tabs>
        <w:tab w:val="clear" w:pos="1417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NumPar7">
    <w:name w:val="NumPar 7"/>
    <w:basedOn w:val="Normal"/>
    <w:next w:val="Text2"/>
    <w:rsid w:val="00820688"/>
    <w:pPr>
      <w:numPr>
        <w:ilvl w:val="6"/>
        <w:numId w:val="3"/>
      </w:numPr>
      <w:tabs>
        <w:tab w:val="clear" w:pos="1417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ManualNumPar1">
    <w:name w:val="Manual NumPar 1"/>
    <w:basedOn w:val="Normal"/>
    <w:next w:val="Text1"/>
    <w:rsid w:val="00820688"/>
    <w:pPr>
      <w:spacing w:before="120" w:after="120"/>
      <w:ind w:left="850" w:hanging="850"/>
    </w:pPr>
    <w:rPr>
      <w:rFonts w:eastAsia="Calibri"/>
      <w:szCs w:val="22"/>
      <w:lang w:val="ga-IE"/>
    </w:rPr>
  </w:style>
  <w:style w:type="paragraph" w:customStyle="1" w:styleId="ManualNumPar2">
    <w:name w:val="Manual NumPar 2"/>
    <w:basedOn w:val="Normal"/>
    <w:next w:val="Text1"/>
    <w:rsid w:val="00820688"/>
    <w:pPr>
      <w:spacing w:before="120" w:after="120"/>
      <w:ind w:left="850" w:hanging="850"/>
    </w:pPr>
    <w:rPr>
      <w:rFonts w:eastAsia="Calibri"/>
      <w:szCs w:val="22"/>
      <w:lang w:val="ga-IE"/>
    </w:rPr>
  </w:style>
  <w:style w:type="paragraph" w:customStyle="1" w:styleId="ManualNumPar3">
    <w:name w:val="Manual NumPar 3"/>
    <w:basedOn w:val="Normal"/>
    <w:next w:val="Text1"/>
    <w:rsid w:val="00820688"/>
    <w:pPr>
      <w:spacing w:before="120" w:after="120"/>
      <w:ind w:left="850" w:hanging="850"/>
    </w:pPr>
    <w:rPr>
      <w:rFonts w:eastAsia="Calibri"/>
      <w:szCs w:val="22"/>
      <w:lang w:val="ga-IE"/>
    </w:rPr>
  </w:style>
  <w:style w:type="paragraph" w:customStyle="1" w:styleId="ManualNumPar4">
    <w:name w:val="Manual NumPar 4"/>
    <w:basedOn w:val="Normal"/>
    <w:next w:val="Text1"/>
    <w:rsid w:val="00820688"/>
    <w:pPr>
      <w:spacing w:before="120" w:after="120"/>
      <w:ind w:left="850" w:hanging="850"/>
    </w:pPr>
    <w:rPr>
      <w:rFonts w:eastAsia="Calibri"/>
      <w:szCs w:val="22"/>
      <w:lang w:val="ga-IE"/>
    </w:rPr>
  </w:style>
  <w:style w:type="paragraph" w:customStyle="1" w:styleId="ManualNumPar5">
    <w:name w:val="Manual NumPar 5"/>
    <w:basedOn w:val="Normal"/>
    <w:next w:val="Text2"/>
    <w:rsid w:val="00820688"/>
    <w:pPr>
      <w:spacing w:before="120" w:after="120"/>
      <w:ind w:left="1417" w:hanging="1417"/>
    </w:pPr>
    <w:rPr>
      <w:rFonts w:eastAsia="Calibri"/>
      <w:szCs w:val="22"/>
      <w:lang w:val="ga-IE"/>
    </w:rPr>
  </w:style>
  <w:style w:type="paragraph" w:customStyle="1" w:styleId="ManualNumPar6">
    <w:name w:val="Manual NumPar 6"/>
    <w:basedOn w:val="Normal"/>
    <w:next w:val="Text2"/>
    <w:rsid w:val="00820688"/>
    <w:pPr>
      <w:spacing w:before="120" w:after="120"/>
      <w:ind w:left="1417" w:hanging="1417"/>
    </w:pPr>
    <w:rPr>
      <w:rFonts w:eastAsia="Calibri"/>
      <w:szCs w:val="22"/>
      <w:lang w:val="ga-IE"/>
    </w:rPr>
  </w:style>
  <w:style w:type="paragraph" w:customStyle="1" w:styleId="ManualNumPar7">
    <w:name w:val="Manual NumPar 7"/>
    <w:basedOn w:val="Normal"/>
    <w:next w:val="Text2"/>
    <w:rsid w:val="00820688"/>
    <w:pPr>
      <w:spacing w:before="120" w:after="120"/>
      <w:ind w:left="1417" w:hanging="1417"/>
    </w:pPr>
    <w:rPr>
      <w:rFonts w:eastAsia="Calibri"/>
      <w:szCs w:val="22"/>
      <w:lang w:val="ga-IE"/>
    </w:rPr>
  </w:style>
  <w:style w:type="paragraph" w:customStyle="1" w:styleId="QuotedNumPar">
    <w:name w:val="Quoted NumPar"/>
    <w:basedOn w:val="Normal"/>
    <w:rsid w:val="00820688"/>
    <w:pPr>
      <w:spacing w:before="120" w:after="120"/>
      <w:ind w:left="1417" w:hanging="567"/>
    </w:pPr>
    <w:rPr>
      <w:rFonts w:eastAsia="Calibri"/>
      <w:szCs w:val="22"/>
      <w:lang w:val="ga-IE"/>
    </w:rPr>
  </w:style>
  <w:style w:type="paragraph" w:customStyle="1" w:styleId="ManualHeading1">
    <w:name w:val="Manual Heading 1"/>
    <w:basedOn w:val="Normal"/>
    <w:next w:val="Text1"/>
    <w:rsid w:val="00820688"/>
    <w:pPr>
      <w:keepNext/>
      <w:tabs>
        <w:tab w:val="left" w:pos="850"/>
      </w:tabs>
      <w:spacing w:before="360" w:after="120"/>
      <w:ind w:left="850" w:hanging="850"/>
      <w:outlineLvl w:val="0"/>
    </w:pPr>
    <w:rPr>
      <w:rFonts w:eastAsia="Calibri"/>
      <w:b/>
      <w:smallCaps/>
      <w:szCs w:val="22"/>
      <w:lang w:val="ga-IE"/>
    </w:rPr>
  </w:style>
  <w:style w:type="paragraph" w:customStyle="1" w:styleId="ManualHeading2">
    <w:name w:val="Manual Heading 2"/>
    <w:basedOn w:val="Normal"/>
    <w:next w:val="Text1"/>
    <w:rsid w:val="00820688"/>
    <w:pPr>
      <w:keepNext/>
      <w:tabs>
        <w:tab w:val="left" w:pos="850"/>
      </w:tabs>
      <w:spacing w:before="120" w:after="120"/>
      <w:ind w:left="850" w:hanging="850"/>
      <w:outlineLvl w:val="1"/>
    </w:pPr>
    <w:rPr>
      <w:rFonts w:eastAsia="Calibri"/>
      <w:b/>
      <w:szCs w:val="22"/>
      <w:lang w:val="ga-IE"/>
    </w:rPr>
  </w:style>
  <w:style w:type="paragraph" w:customStyle="1" w:styleId="ManualHeading3">
    <w:name w:val="Manual Heading 3"/>
    <w:basedOn w:val="Normal"/>
    <w:next w:val="Text1"/>
    <w:rsid w:val="00820688"/>
    <w:pPr>
      <w:keepNext/>
      <w:tabs>
        <w:tab w:val="left" w:pos="850"/>
      </w:tabs>
      <w:spacing w:before="120" w:after="120"/>
      <w:ind w:left="850" w:hanging="850"/>
      <w:outlineLvl w:val="2"/>
    </w:pPr>
    <w:rPr>
      <w:rFonts w:eastAsia="Calibri"/>
      <w:i/>
      <w:szCs w:val="22"/>
      <w:lang w:val="ga-IE"/>
    </w:rPr>
  </w:style>
  <w:style w:type="paragraph" w:customStyle="1" w:styleId="ManualHeading4">
    <w:name w:val="Manual Heading 4"/>
    <w:basedOn w:val="Normal"/>
    <w:next w:val="Text1"/>
    <w:rsid w:val="00820688"/>
    <w:pPr>
      <w:keepNext/>
      <w:tabs>
        <w:tab w:val="left" w:pos="850"/>
      </w:tabs>
      <w:spacing w:before="120" w:after="120"/>
      <w:ind w:left="850" w:hanging="850"/>
      <w:outlineLvl w:val="3"/>
    </w:pPr>
    <w:rPr>
      <w:rFonts w:eastAsia="Calibri"/>
      <w:szCs w:val="22"/>
      <w:lang w:val="ga-IE"/>
    </w:rPr>
  </w:style>
  <w:style w:type="paragraph" w:customStyle="1" w:styleId="ManualHeading5">
    <w:name w:val="Manual Heading 5"/>
    <w:basedOn w:val="Normal"/>
    <w:next w:val="Text2"/>
    <w:rsid w:val="00820688"/>
    <w:pPr>
      <w:keepNext/>
      <w:tabs>
        <w:tab w:val="left" w:pos="1417"/>
      </w:tabs>
      <w:spacing w:before="120" w:after="120"/>
      <w:ind w:left="1417" w:hanging="1417"/>
      <w:outlineLvl w:val="4"/>
    </w:pPr>
    <w:rPr>
      <w:rFonts w:eastAsia="Calibri"/>
      <w:szCs w:val="22"/>
      <w:lang w:val="ga-IE"/>
    </w:rPr>
  </w:style>
  <w:style w:type="paragraph" w:customStyle="1" w:styleId="ManualHeading6">
    <w:name w:val="Manual Heading 6"/>
    <w:basedOn w:val="Normal"/>
    <w:next w:val="Text2"/>
    <w:rsid w:val="00820688"/>
    <w:pPr>
      <w:keepNext/>
      <w:tabs>
        <w:tab w:val="left" w:pos="1417"/>
      </w:tabs>
      <w:spacing w:before="120" w:after="120"/>
      <w:ind w:left="1417" w:hanging="1417"/>
      <w:outlineLvl w:val="5"/>
    </w:pPr>
    <w:rPr>
      <w:rFonts w:eastAsia="Calibri"/>
      <w:szCs w:val="22"/>
      <w:lang w:val="ga-IE"/>
    </w:rPr>
  </w:style>
  <w:style w:type="paragraph" w:customStyle="1" w:styleId="ManualHeading7">
    <w:name w:val="Manual Heading 7"/>
    <w:basedOn w:val="Normal"/>
    <w:next w:val="Text2"/>
    <w:rsid w:val="00820688"/>
    <w:pPr>
      <w:keepNext/>
      <w:tabs>
        <w:tab w:val="left" w:pos="1417"/>
      </w:tabs>
      <w:spacing w:before="120" w:after="120"/>
      <w:ind w:left="1417" w:hanging="1417"/>
      <w:outlineLvl w:val="6"/>
    </w:pPr>
    <w:rPr>
      <w:rFonts w:eastAsia="Calibri"/>
      <w:szCs w:val="22"/>
      <w:lang w:val="ga-IE"/>
    </w:rPr>
  </w:style>
  <w:style w:type="paragraph" w:customStyle="1" w:styleId="ChapterTitle">
    <w:name w:val="ChapterTitle"/>
    <w:basedOn w:val="Normal"/>
    <w:next w:val="Normal"/>
    <w:rsid w:val="00820688"/>
    <w:pPr>
      <w:keepNext/>
      <w:spacing w:before="120" w:after="360"/>
      <w:jc w:val="center"/>
    </w:pPr>
    <w:rPr>
      <w:rFonts w:eastAsia="Calibri"/>
      <w:b/>
      <w:sz w:val="32"/>
      <w:szCs w:val="22"/>
      <w:lang w:val="ga-IE"/>
    </w:rPr>
  </w:style>
  <w:style w:type="paragraph" w:customStyle="1" w:styleId="PartTitle">
    <w:name w:val="PartTitle"/>
    <w:basedOn w:val="Normal"/>
    <w:next w:val="ChapterTitle"/>
    <w:rsid w:val="00820688"/>
    <w:pPr>
      <w:keepNext/>
      <w:pageBreakBefore/>
      <w:spacing w:before="120" w:after="360"/>
      <w:jc w:val="center"/>
    </w:pPr>
    <w:rPr>
      <w:rFonts w:eastAsia="Calibri"/>
      <w:b/>
      <w:sz w:val="36"/>
      <w:szCs w:val="22"/>
      <w:lang w:val="ga-IE"/>
    </w:rPr>
  </w:style>
  <w:style w:type="paragraph" w:customStyle="1" w:styleId="SectionTitle">
    <w:name w:val="SectionTitle"/>
    <w:basedOn w:val="Normal"/>
    <w:next w:val="Heading1"/>
    <w:rsid w:val="00820688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ga-IE"/>
    </w:rPr>
  </w:style>
  <w:style w:type="paragraph" w:customStyle="1" w:styleId="TableTitle">
    <w:name w:val="Table Title"/>
    <w:basedOn w:val="Normal"/>
    <w:next w:val="Normal"/>
    <w:rsid w:val="00820688"/>
    <w:pPr>
      <w:spacing w:before="120" w:after="120"/>
      <w:jc w:val="center"/>
    </w:pPr>
    <w:rPr>
      <w:rFonts w:eastAsia="Calibri"/>
      <w:b/>
      <w:szCs w:val="22"/>
      <w:lang w:val="ga-IE"/>
    </w:rPr>
  </w:style>
  <w:style w:type="character" w:customStyle="1" w:styleId="Marker2">
    <w:name w:val="Marker2"/>
    <w:basedOn w:val="DefaultParagraphFont"/>
    <w:rsid w:val="00820688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rsid w:val="00820688"/>
    <w:pPr>
      <w:numPr>
        <w:numId w:val="1"/>
      </w:numPr>
      <w:tabs>
        <w:tab w:val="clear" w:pos="850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Point1number">
    <w:name w:val="Point 1 (number)"/>
    <w:basedOn w:val="Normal"/>
    <w:rsid w:val="00820688"/>
    <w:pPr>
      <w:numPr>
        <w:ilvl w:val="2"/>
        <w:numId w:val="1"/>
      </w:numPr>
      <w:tabs>
        <w:tab w:val="clear" w:pos="1417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Point2number">
    <w:name w:val="Point 2 (number)"/>
    <w:basedOn w:val="Normal"/>
    <w:rsid w:val="00820688"/>
    <w:pPr>
      <w:numPr>
        <w:ilvl w:val="4"/>
        <w:numId w:val="1"/>
      </w:numPr>
      <w:tabs>
        <w:tab w:val="clear" w:pos="1984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Point3number">
    <w:name w:val="Point 3 (number)"/>
    <w:basedOn w:val="Normal"/>
    <w:rsid w:val="00820688"/>
    <w:pPr>
      <w:numPr>
        <w:ilvl w:val="6"/>
        <w:numId w:val="1"/>
      </w:numPr>
      <w:tabs>
        <w:tab w:val="clear" w:pos="2551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Point0letter">
    <w:name w:val="Point 0 (letter)"/>
    <w:basedOn w:val="Normal"/>
    <w:rsid w:val="00820688"/>
    <w:pPr>
      <w:numPr>
        <w:ilvl w:val="1"/>
        <w:numId w:val="1"/>
      </w:numPr>
      <w:tabs>
        <w:tab w:val="clear" w:pos="850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Point1letter">
    <w:name w:val="Point 1 (letter)"/>
    <w:basedOn w:val="Normal"/>
    <w:rsid w:val="00820688"/>
    <w:pPr>
      <w:numPr>
        <w:ilvl w:val="3"/>
        <w:numId w:val="1"/>
      </w:numPr>
      <w:tabs>
        <w:tab w:val="clear" w:pos="1417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Point2letter">
    <w:name w:val="Point 2 (letter)"/>
    <w:basedOn w:val="Normal"/>
    <w:rsid w:val="00820688"/>
    <w:pPr>
      <w:numPr>
        <w:ilvl w:val="5"/>
        <w:numId w:val="1"/>
      </w:numPr>
      <w:tabs>
        <w:tab w:val="clear" w:pos="1984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Point3letter">
    <w:name w:val="Point 3 (letter)"/>
    <w:basedOn w:val="Normal"/>
    <w:rsid w:val="00820688"/>
    <w:pPr>
      <w:numPr>
        <w:ilvl w:val="7"/>
        <w:numId w:val="1"/>
      </w:numPr>
      <w:tabs>
        <w:tab w:val="clear" w:pos="2551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Point4letter">
    <w:name w:val="Point 4 (letter)"/>
    <w:basedOn w:val="Normal"/>
    <w:rsid w:val="00820688"/>
    <w:pPr>
      <w:numPr>
        <w:ilvl w:val="8"/>
        <w:numId w:val="1"/>
      </w:numPr>
      <w:tabs>
        <w:tab w:val="clear" w:pos="3118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Bullet0">
    <w:name w:val="Bullet 0"/>
    <w:basedOn w:val="Normal"/>
    <w:rsid w:val="00820688"/>
    <w:pPr>
      <w:numPr>
        <w:numId w:val="2"/>
      </w:numPr>
      <w:tabs>
        <w:tab w:val="clear" w:pos="850"/>
        <w:tab w:val="num" w:pos="360"/>
      </w:tabs>
      <w:spacing w:before="120" w:after="120"/>
      <w:ind w:left="360" w:hanging="360"/>
    </w:pPr>
    <w:rPr>
      <w:rFonts w:eastAsia="Calibri"/>
      <w:szCs w:val="22"/>
      <w:lang w:val="ga-IE"/>
    </w:rPr>
  </w:style>
  <w:style w:type="paragraph" w:customStyle="1" w:styleId="Langue">
    <w:name w:val="Langue"/>
    <w:basedOn w:val="Normal"/>
    <w:next w:val="Rfrenceinterne"/>
    <w:uiPriority w:val="99"/>
    <w:rsid w:val="00820688"/>
    <w:pPr>
      <w:framePr w:wrap="around" w:vAnchor="page" w:hAnchor="text" w:xAlign="center" w:y="14741"/>
      <w:spacing w:after="600"/>
      <w:jc w:val="center"/>
    </w:pPr>
    <w:rPr>
      <w:rFonts w:eastAsia="Calibri"/>
      <w:b/>
      <w:caps/>
      <w:szCs w:val="22"/>
      <w:lang w:val="ga-IE"/>
    </w:rPr>
  </w:style>
  <w:style w:type="paragraph" w:customStyle="1" w:styleId="Nomdelinstitution">
    <w:name w:val="Nom de l'institution"/>
    <w:basedOn w:val="Normal"/>
    <w:next w:val="Emission"/>
    <w:rsid w:val="00820688"/>
    <w:pPr>
      <w:jc w:val="left"/>
    </w:pPr>
    <w:rPr>
      <w:rFonts w:ascii="Arial" w:eastAsia="Calibri" w:hAnsi="Arial" w:cs="Arial"/>
      <w:szCs w:val="22"/>
      <w:lang w:val="ga-IE"/>
    </w:rPr>
  </w:style>
  <w:style w:type="paragraph" w:customStyle="1" w:styleId="Emission">
    <w:name w:val="Emission"/>
    <w:basedOn w:val="Normal"/>
    <w:next w:val="Rfrenceinstitutionnelle"/>
    <w:rsid w:val="00820688"/>
    <w:pPr>
      <w:ind w:left="5103"/>
      <w:jc w:val="left"/>
    </w:pPr>
    <w:rPr>
      <w:rFonts w:eastAsia="Calibri"/>
      <w:szCs w:val="22"/>
      <w:lang w:val="ga-IE"/>
    </w:rPr>
  </w:style>
  <w:style w:type="paragraph" w:customStyle="1" w:styleId="Rfrenceinstitutionnelle">
    <w:name w:val="Référence institutionnelle"/>
    <w:basedOn w:val="Normal"/>
    <w:next w:val="Confidentialit"/>
    <w:rsid w:val="00820688"/>
    <w:pPr>
      <w:spacing w:after="240"/>
      <w:ind w:left="5103"/>
      <w:jc w:val="left"/>
    </w:pPr>
    <w:rPr>
      <w:rFonts w:eastAsia="Calibri"/>
      <w:szCs w:val="22"/>
      <w:lang w:val="ga-IE"/>
    </w:rPr>
  </w:style>
  <w:style w:type="paragraph" w:customStyle="1" w:styleId="Pagedecouverture">
    <w:name w:val="Page de couverture"/>
    <w:basedOn w:val="Normal"/>
    <w:next w:val="Normal"/>
    <w:uiPriority w:val="99"/>
    <w:rsid w:val="00820688"/>
    <w:rPr>
      <w:rFonts w:eastAsia="Calibri"/>
      <w:szCs w:val="22"/>
      <w:lang w:val="ga-IE"/>
    </w:rPr>
  </w:style>
  <w:style w:type="paragraph" w:customStyle="1" w:styleId="Declassification">
    <w:name w:val="Declassification"/>
    <w:basedOn w:val="Normal"/>
    <w:next w:val="Normal"/>
    <w:rsid w:val="00820688"/>
    <w:rPr>
      <w:rFonts w:eastAsia="Calibri"/>
      <w:szCs w:val="22"/>
      <w:lang w:val="ga-IE"/>
    </w:rPr>
  </w:style>
  <w:style w:type="paragraph" w:customStyle="1" w:styleId="Disclaimer">
    <w:name w:val="Disclaimer"/>
    <w:basedOn w:val="Normal"/>
    <w:rsid w:val="00820688"/>
    <w:pPr>
      <w:framePr w:w="8220" w:wrap="notBeside" w:hAnchor="margin" w:xAlign="center" w:y="10401"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</w:pPr>
    <w:rPr>
      <w:rFonts w:eastAsia="Calibri"/>
      <w:szCs w:val="22"/>
      <w:lang w:val="ga-IE"/>
    </w:rPr>
  </w:style>
  <w:style w:type="paragraph" w:customStyle="1" w:styleId="SecurityMarking">
    <w:name w:val="SecurityMarking"/>
    <w:basedOn w:val="Normal"/>
    <w:rsid w:val="00820688"/>
    <w:pPr>
      <w:spacing w:line="276" w:lineRule="auto"/>
      <w:ind w:left="5103"/>
      <w:jc w:val="left"/>
    </w:pPr>
    <w:rPr>
      <w:rFonts w:eastAsia="Calibri"/>
      <w:sz w:val="28"/>
      <w:szCs w:val="22"/>
      <w:lang w:val="ga-IE"/>
    </w:rPr>
  </w:style>
  <w:style w:type="paragraph" w:customStyle="1" w:styleId="DateMarking">
    <w:name w:val="DateMarking"/>
    <w:basedOn w:val="Normal"/>
    <w:rsid w:val="00820688"/>
    <w:pPr>
      <w:spacing w:line="276" w:lineRule="auto"/>
      <w:ind w:left="5103"/>
      <w:jc w:val="left"/>
    </w:pPr>
    <w:rPr>
      <w:rFonts w:eastAsia="Calibri"/>
      <w:i/>
      <w:sz w:val="28"/>
      <w:szCs w:val="22"/>
      <w:lang w:val="ga-IE"/>
    </w:rPr>
  </w:style>
  <w:style w:type="paragraph" w:customStyle="1" w:styleId="ReleasableTo">
    <w:name w:val="ReleasableTo"/>
    <w:basedOn w:val="Normal"/>
    <w:rsid w:val="00820688"/>
    <w:pPr>
      <w:spacing w:line="276" w:lineRule="auto"/>
      <w:ind w:left="5103"/>
      <w:jc w:val="left"/>
    </w:pPr>
    <w:rPr>
      <w:rFonts w:eastAsia="Calibri"/>
      <w:i/>
      <w:sz w:val="28"/>
      <w:szCs w:val="22"/>
      <w:lang w:val="ga-IE"/>
    </w:rPr>
  </w:style>
  <w:style w:type="paragraph" w:customStyle="1" w:styleId="Annexetitreexpos">
    <w:name w:val="Annexe titre (exposé)"/>
    <w:basedOn w:val="Normal"/>
    <w:next w:val="Normal"/>
    <w:uiPriority w:val="99"/>
    <w:rsid w:val="00820688"/>
    <w:pPr>
      <w:spacing w:before="120" w:after="120"/>
      <w:jc w:val="center"/>
    </w:pPr>
    <w:rPr>
      <w:rFonts w:eastAsia="Calibri"/>
      <w:b/>
      <w:szCs w:val="22"/>
      <w:u w:val="single"/>
      <w:lang w:val="ga-IE"/>
    </w:rPr>
  </w:style>
  <w:style w:type="paragraph" w:customStyle="1" w:styleId="Annexetitre">
    <w:name w:val="Annexe titre"/>
    <w:basedOn w:val="Normal"/>
    <w:next w:val="Normal"/>
    <w:rsid w:val="00820688"/>
    <w:pPr>
      <w:spacing w:before="120" w:after="120"/>
      <w:jc w:val="center"/>
    </w:pPr>
    <w:rPr>
      <w:rFonts w:eastAsia="Calibri"/>
      <w:b/>
      <w:szCs w:val="22"/>
      <w:u w:val="single"/>
      <w:lang w:val="ga-IE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820688"/>
    <w:pPr>
      <w:spacing w:before="120" w:after="120"/>
      <w:jc w:val="center"/>
    </w:pPr>
    <w:rPr>
      <w:rFonts w:eastAsia="Calibri"/>
      <w:b/>
      <w:szCs w:val="22"/>
      <w:u w:val="single"/>
      <w:lang w:val="ga-IE"/>
    </w:rPr>
  </w:style>
  <w:style w:type="paragraph" w:customStyle="1" w:styleId="Applicationdirecte">
    <w:name w:val="Application directe"/>
    <w:basedOn w:val="Normal"/>
    <w:next w:val="Fait"/>
    <w:rsid w:val="00820688"/>
    <w:pPr>
      <w:spacing w:before="480" w:after="120"/>
    </w:pPr>
    <w:rPr>
      <w:rFonts w:eastAsia="Calibri"/>
      <w:szCs w:val="22"/>
      <w:lang w:val="ga-IE"/>
    </w:rPr>
  </w:style>
  <w:style w:type="paragraph" w:customStyle="1" w:styleId="Avertissementtitre">
    <w:name w:val="Avertissement titre"/>
    <w:basedOn w:val="Normal"/>
    <w:next w:val="Normal"/>
    <w:rsid w:val="00820688"/>
    <w:pPr>
      <w:keepNext/>
      <w:spacing w:before="480" w:after="120"/>
    </w:pPr>
    <w:rPr>
      <w:rFonts w:eastAsia="Calibri"/>
      <w:szCs w:val="22"/>
      <w:u w:val="single"/>
      <w:lang w:val="ga-IE"/>
    </w:rPr>
  </w:style>
  <w:style w:type="paragraph" w:customStyle="1" w:styleId="Confidence">
    <w:name w:val="Confidence"/>
    <w:basedOn w:val="Normal"/>
    <w:next w:val="Normal"/>
    <w:rsid w:val="00820688"/>
    <w:pPr>
      <w:spacing w:before="360" w:after="120"/>
      <w:jc w:val="center"/>
    </w:pPr>
    <w:rPr>
      <w:rFonts w:eastAsia="Calibri"/>
      <w:szCs w:val="22"/>
      <w:lang w:val="ga-IE"/>
    </w:rPr>
  </w:style>
  <w:style w:type="paragraph" w:customStyle="1" w:styleId="Confidentialit">
    <w:name w:val="Confidentialité"/>
    <w:basedOn w:val="Normal"/>
    <w:next w:val="TypedudocumentPagedecouverture"/>
    <w:rsid w:val="00820688"/>
    <w:pPr>
      <w:spacing w:before="240" w:after="240"/>
      <w:ind w:left="5103"/>
      <w:jc w:val="left"/>
    </w:pPr>
    <w:rPr>
      <w:rFonts w:eastAsia="Calibri"/>
      <w:i/>
      <w:sz w:val="32"/>
      <w:szCs w:val="22"/>
      <w:lang w:val="ga-IE"/>
    </w:rPr>
  </w:style>
  <w:style w:type="paragraph" w:customStyle="1" w:styleId="Considrant">
    <w:name w:val="Considérant"/>
    <w:basedOn w:val="Normal"/>
    <w:rsid w:val="00820688"/>
    <w:pPr>
      <w:numPr>
        <w:numId w:val="7"/>
      </w:numPr>
      <w:tabs>
        <w:tab w:val="clear" w:pos="709"/>
        <w:tab w:val="num" w:pos="926"/>
      </w:tabs>
      <w:spacing w:before="120" w:after="120"/>
      <w:ind w:left="926" w:hanging="360"/>
    </w:pPr>
    <w:rPr>
      <w:rFonts w:eastAsia="Calibri"/>
      <w:szCs w:val="22"/>
      <w:lang w:val="ga-IE"/>
    </w:rPr>
  </w:style>
  <w:style w:type="paragraph" w:customStyle="1" w:styleId="Corrigendum">
    <w:name w:val="Corrigendum"/>
    <w:basedOn w:val="Normal"/>
    <w:next w:val="Normal"/>
    <w:uiPriority w:val="99"/>
    <w:rsid w:val="00820688"/>
    <w:pPr>
      <w:spacing w:after="240"/>
      <w:jc w:val="left"/>
    </w:pPr>
    <w:rPr>
      <w:rFonts w:eastAsia="Calibri"/>
      <w:szCs w:val="22"/>
      <w:lang w:val="ga-IE"/>
    </w:rPr>
  </w:style>
  <w:style w:type="paragraph" w:customStyle="1" w:styleId="Datedadoption">
    <w:name w:val="Date d'adoption"/>
    <w:basedOn w:val="Normal"/>
    <w:next w:val="Titreobjet"/>
    <w:rsid w:val="00820688"/>
    <w:pPr>
      <w:spacing w:before="360"/>
      <w:jc w:val="center"/>
    </w:pPr>
    <w:rPr>
      <w:rFonts w:eastAsia="Calibri"/>
      <w:b/>
      <w:szCs w:val="22"/>
      <w:lang w:val="ga-IE"/>
    </w:rPr>
  </w:style>
  <w:style w:type="paragraph" w:customStyle="1" w:styleId="Exposdesmotifstitre">
    <w:name w:val="Exposé des motifs titre"/>
    <w:basedOn w:val="Normal"/>
    <w:next w:val="Normal"/>
    <w:uiPriority w:val="99"/>
    <w:rsid w:val="00820688"/>
    <w:pPr>
      <w:spacing w:before="120" w:after="120"/>
      <w:jc w:val="center"/>
    </w:pPr>
    <w:rPr>
      <w:rFonts w:eastAsia="Calibri"/>
      <w:b/>
      <w:szCs w:val="22"/>
      <w:u w:val="single"/>
      <w:lang w:val="ga-IE"/>
    </w:rPr>
  </w:style>
  <w:style w:type="paragraph" w:customStyle="1" w:styleId="Fait">
    <w:name w:val="Fait à"/>
    <w:basedOn w:val="Normal"/>
    <w:next w:val="Institutionquisigne"/>
    <w:rsid w:val="00820688"/>
    <w:pPr>
      <w:keepNext/>
      <w:spacing w:before="120"/>
    </w:pPr>
    <w:rPr>
      <w:rFonts w:eastAsia="Calibri"/>
      <w:szCs w:val="22"/>
      <w:lang w:val="ga-IE"/>
    </w:rPr>
  </w:style>
  <w:style w:type="paragraph" w:customStyle="1" w:styleId="Formuledadoption">
    <w:name w:val="Formule d'adoption"/>
    <w:basedOn w:val="Normal"/>
    <w:next w:val="Titrearticle"/>
    <w:rsid w:val="00820688"/>
    <w:pPr>
      <w:keepNext/>
      <w:spacing w:before="120" w:after="120"/>
    </w:pPr>
    <w:rPr>
      <w:rFonts w:eastAsia="Calibri"/>
      <w:szCs w:val="22"/>
      <w:lang w:val="ga-IE"/>
    </w:rPr>
  </w:style>
  <w:style w:type="paragraph" w:customStyle="1" w:styleId="Institutionquiagit">
    <w:name w:val="Institution qui agit"/>
    <w:basedOn w:val="Normal"/>
    <w:next w:val="Normal"/>
    <w:rsid w:val="00820688"/>
    <w:pPr>
      <w:keepNext/>
      <w:spacing w:before="600" w:after="120"/>
    </w:pPr>
    <w:rPr>
      <w:rFonts w:eastAsia="Calibri"/>
      <w:szCs w:val="22"/>
      <w:lang w:val="ga-IE"/>
    </w:rPr>
  </w:style>
  <w:style w:type="paragraph" w:customStyle="1" w:styleId="Institutionquisigne">
    <w:name w:val="Institution qui signe"/>
    <w:basedOn w:val="Normal"/>
    <w:next w:val="Personnequisigne"/>
    <w:rsid w:val="00820688"/>
    <w:pPr>
      <w:keepNext/>
      <w:tabs>
        <w:tab w:val="left" w:pos="4252"/>
      </w:tabs>
      <w:spacing w:before="720"/>
    </w:pPr>
    <w:rPr>
      <w:rFonts w:eastAsia="Calibri"/>
      <w:i/>
      <w:szCs w:val="22"/>
      <w:lang w:val="ga-IE"/>
    </w:rPr>
  </w:style>
  <w:style w:type="paragraph" w:customStyle="1" w:styleId="ManualConsidrant">
    <w:name w:val="Manual Considérant"/>
    <w:basedOn w:val="Normal"/>
    <w:rsid w:val="00820688"/>
    <w:pPr>
      <w:spacing w:before="120" w:after="120"/>
      <w:ind w:left="709" w:hanging="709"/>
    </w:pPr>
    <w:rPr>
      <w:rFonts w:eastAsia="Calibri"/>
      <w:szCs w:val="22"/>
      <w:lang w:val="ga-IE"/>
    </w:rPr>
  </w:style>
  <w:style w:type="paragraph" w:customStyle="1" w:styleId="Personnequisigne">
    <w:name w:val="Personne qui signe"/>
    <w:basedOn w:val="Normal"/>
    <w:next w:val="Institutionquisigne"/>
    <w:rsid w:val="00820688"/>
    <w:pPr>
      <w:tabs>
        <w:tab w:val="left" w:pos="4252"/>
      </w:tabs>
      <w:jc w:val="left"/>
    </w:pPr>
    <w:rPr>
      <w:rFonts w:eastAsia="Calibri"/>
      <w:i/>
      <w:szCs w:val="22"/>
      <w:lang w:val="ga-IE"/>
    </w:rPr>
  </w:style>
  <w:style w:type="paragraph" w:customStyle="1" w:styleId="Rfrenceinterinstitutionnelle">
    <w:name w:val="Référence interinstitutionnelle"/>
    <w:basedOn w:val="Normal"/>
    <w:next w:val="Statut"/>
    <w:rsid w:val="00820688"/>
    <w:pPr>
      <w:ind w:left="5103"/>
      <w:jc w:val="left"/>
    </w:pPr>
    <w:rPr>
      <w:rFonts w:eastAsia="Calibri"/>
      <w:szCs w:val="22"/>
      <w:lang w:val="ga-IE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820688"/>
    <w:pPr>
      <w:ind w:left="5103"/>
      <w:jc w:val="left"/>
    </w:pPr>
    <w:rPr>
      <w:rFonts w:eastAsia="Calibri"/>
      <w:szCs w:val="22"/>
      <w:lang w:val="ga-IE"/>
    </w:rPr>
  </w:style>
  <w:style w:type="paragraph" w:customStyle="1" w:styleId="Statut">
    <w:name w:val="Statut"/>
    <w:basedOn w:val="Normal"/>
    <w:next w:val="Typedudocument"/>
    <w:rsid w:val="00820688"/>
    <w:pPr>
      <w:spacing w:before="360"/>
      <w:jc w:val="center"/>
    </w:pPr>
    <w:rPr>
      <w:rFonts w:eastAsia="Calibri"/>
      <w:szCs w:val="22"/>
      <w:lang w:val="ga-IE"/>
    </w:rPr>
  </w:style>
  <w:style w:type="paragraph" w:customStyle="1" w:styleId="Titrearticle">
    <w:name w:val="Titre article"/>
    <w:basedOn w:val="Normal"/>
    <w:next w:val="Normal"/>
    <w:rsid w:val="00820688"/>
    <w:pPr>
      <w:keepNext/>
      <w:spacing w:before="360" w:after="120"/>
      <w:jc w:val="center"/>
    </w:pPr>
    <w:rPr>
      <w:rFonts w:eastAsia="Calibri"/>
      <w:i/>
      <w:szCs w:val="22"/>
      <w:lang w:val="ga-IE"/>
    </w:rPr>
  </w:style>
  <w:style w:type="paragraph" w:customStyle="1" w:styleId="Titreobjet">
    <w:name w:val="Titre objet"/>
    <w:basedOn w:val="Normal"/>
    <w:next w:val="IntrtEEE"/>
    <w:rsid w:val="00820688"/>
    <w:pPr>
      <w:spacing w:before="360" w:after="360"/>
      <w:jc w:val="center"/>
    </w:pPr>
    <w:rPr>
      <w:rFonts w:eastAsia="Calibri"/>
      <w:b/>
      <w:szCs w:val="22"/>
      <w:lang w:val="ga-IE"/>
    </w:rPr>
  </w:style>
  <w:style w:type="paragraph" w:customStyle="1" w:styleId="Typedudocument">
    <w:name w:val="Type du document"/>
    <w:basedOn w:val="Normal"/>
    <w:next w:val="Titreobjet"/>
    <w:rsid w:val="00820688"/>
    <w:pPr>
      <w:spacing w:before="360"/>
      <w:jc w:val="center"/>
    </w:pPr>
    <w:rPr>
      <w:rFonts w:eastAsia="Calibri"/>
      <w:b/>
      <w:szCs w:val="22"/>
      <w:lang w:val="ga-IE"/>
    </w:rPr>
  </w:style>
  <w:style w:type="character" w:customStyle="1" w:styleId="Added">
    <w:name w:val="Added"/>
    <w:basedOn w:val="DefaultParagraphFont"/>
    <w:rsid w:val="00820688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20688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20688"/>
    <w:pPr>
      <w:keepLines/>
      <w:spacing w:before="120" w:after="120" w:line="360" w:lineRule="auto"/>
      <w:ind w:left="3402"/>
      <w:jc w:val="left"/>
    </w:pPr>
    <w:rPr>
      <w:rFonts w:eastAsia="Calibri"/>
      <w:szCs w:val="22"/>
      <w:lang w:val="ga-IE"/>
    </w:rPr>
  </w:style>
  <w:style w:type="paragraph" w:customStyle="1" w:styleId="Objetexterne">
    <w:name w:val="Objet externe"/>
    <w:basedOn w:val="Normal"/>
    <w:next w:val="Normal"/>
    <w:rsid w:val="00820688"/>
    <w:pPr>
      <w:spacing w:before="120" w:after="120"/>
    </w:pPr>
    <w:rPr>
      <w:rFonts w:eastAsia="Calibri"/>
      <w:i/>
      <w:caps/>
      <w:szCs w:val="22"/>
      <w:lang w:val="ga-IE"/>
    </w:rPr>
  </w:style>
  <w:style w:type="paragraph" w:customStyle="1" w:styleId="Supertitre">
    <w:name w:val="Supertitre"/>
    <w:basedOn w:val="Normal"/>
    <w:next w:val="Normal"/>
    <w:uiPriority w:val="99"/>
    <w:rsid w:val="00820688"/>
    <w:pPr>
      <w:spacing w:after="600"/>
      <w:jc w:val="center"/>
    </w:pPr>
    <w:rPr>
      <w:rFonts w:eastAsia="Calibri"/>
      <w:b/>
      <w:szCs w:val="22"/>
      <w:lang w:val="ga-IE"/>
    </w:rPr>
  </w:style>
  <w:style w:type="paragraph" w:customStyle="1" w:styleId="Languesfaisantfoi">
    <w:name w:val="Langues faisant foi"/>
    <w:basedOn w:val="Normal"/>
    <w:next w:val="Normal"/>
    <w:rsid w:val="00820688"/>
    <w:pPr>
      <w:spacing w:before="360"/>
      <w:jc w:val="center"/>
    </w:pPr>
    <w:rPr>
      <w:rFonts w:eastAsia="Calibri"/>
      <w:szCs w:val="22"/>
      <w:lang w:val="ga-IE"/>
    </w:rPr>
  </w:style>
  <w:style w:type="paragraph" w:customStyle="1" w:styleId="Rfrencecroise">
    <w:name w:val="Référence croisée"/>
    <w:basedOn w:val="Normal"/>
    <w:uiPriority w:val="99"/>
    <w:rsid w:val="00820688"/>
    <w:pPr>
      <w:jc w:val="center"/>
    </w:pPr>
    <w:rPr>
      <w:rFonts w:eastAsia="Calibri"/>
      <w:szCs w:val="22"/>
      <w:lang w:val="ga-IE"/>
    </w:rPr>
  </w:style>
  <w:style w:type="paragraph" w:customStyle="1" w:styleId="Fichefinanciretitre">
    <w:name w:val="Fiche financière titre"/>
    <w:basedOn w:val="Normal"/>
    <w:next w:val="Normal"/>
    <w:uiPriority w:val="99"/>
    <w:rsid w:val="00820688"/>
    <w:pPr>
      <w:spacing w:before="120" w:after="120"/>
      <w:jc w:val="center"/>
    </w:pPr>
    <w:rPr>
      <w:rFonts w:eastAsia="Calibri"/>
      <w:b/>
      <w:szCs w:val="22"/>
      <w:u w:val="single"/>
      <w:lang w:val="ga-IE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820688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820688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820688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820688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820688"/>
  </w:style>
  <w:style w:type="paragraph" w:customStyle="1" w:styleId="Volume">
    <w:name w:val="Volume"/>
    <w:basedOn w:val="Normal"/>
    <w:next w:val="Confidentialit"/>
    <w:uiPriority w:val="99"/>
    <w:rsid w:val="00820688"/>
    <w:pPr>
      <w:spacing w:after="240"/>
      <w:ind w:left="5103"/>
      <w:jc w:val="left"/>
    </w:pPr>
    <w:rPr>
      <w:rFonts w:eastAsia="Calibri"/>
      <w:szCs w:val="22"/>
      <w:lang w:val="ga-IE"/>
    </w:rPr>
  </w:style>
  <w:style w:type="paragraph" w:customStyle="1" w:styleId="IntrtEEE">
    <w:name w:val="Intérêt EEE"/>
    <w:basedOn w:val="Languesfaisantfoi"/>
    <w:next w:val="Normal"/>
    <w:rsid w:val="00820688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820688"/>
    <w:pPr>
      <w:spacing w:after="240"/>
      <w:jc w:val="center"/>
    </w:pPr>
    <w:rPr>
      <w:rFonts w:eastAsia="Calibri"/>
      <w:b/>
      <w:i/>
      <w:szCs w:val="22"/>
      <w:lang w:val="ga-IE"/>
    </w:rPr>
  </w:style>
  <w:style w:type="paragraph" w:customStyle="1" w:styleId="Typeacteprincipal">
    <w:name w:val="Type acte principal"/>
    <w:basedOn w:val="Normal"/>
    <w:next w:val="Objetacteprincipal"/>
    <w:uiPriority w:val="99"/>
    <w:rsid w:val="00820688"/>
    <w:pPr>
      <w:spacing w:after="240"/>
      <w:jc w:val="center"/>
    </w:pPr>
    <w:rPr>
      <w:rFonts w:eastAsia="Calibri"/>
      <w:b/>
      <w:szCs w:val="22"/>
      <w:lang w:val="ga-IE"/>
    </w:rPr>
  </w:style>
  <w:style w:type="paragraph" w:customStyle="1" w:styleId="Objetacteprincipal">
    <w:name w:val="Objet acte principal"/>
    <w:basedOn w:val="Normal"/>
    <w:next w:val="Titrearticle"/>
    <w:uiPriority w:val="99"/>
    <w:rsid w:val="00820688"/>
    <w:pPr>
      <w:spacing w:after="360"/>
      <w:jc w:val="center"/>
    </w:pPr>
    <w:rPr>
      <w:rFonts w:eastAsia="Calibri"/>
      <w:b/>
      <w:szCs w:val="22"/>
      <w:lang w:val="ga-IE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820688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820688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820688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820688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820688"/>
    <w:pPr>
      <w:spacing w:before="360"/>
      <w:jc w:val="center"/>
    </w:pPr>
    <w:rPr>
      <w:rFonts w:eastAsia="Calibri"/>
      <w:szCs w:val="22"/>
      <w:lang w:val="ga-IE"/>
    </w:rPr>
  </w:style>
  <w:style w:type="paragraph" w:customStyle="1" w:styleId="EntText">
    <w:name w:val="EntText"/>
    <w:basedOn w:val="Normal"/>
    <w:rsid w:val="00820688"/>
    <w:pPr>
      <w:spacing w:before="120" w:after="120" w:line="360" w:lineRule="auto"/>
      <w:jc w:val="left"/>
    </w:pPr>
    <w:rPr>
      <w:rFonts w:eastAsia="Calibri"/>
      <w:szCs w:val="22"/>
      <w:lang w:val="ga-IE"/>
    </w:rPr>
  </w:style>
  <w:style w:type="paragraph" w:customStyle="1" w:styleId="Lignefinal">
    <w:name w:val="Ligne final"/>
    <w:basedOn w:val="Normal"/>
    <w:next w:val="Normal"/>
    <w:rsid w:val="00820688"/>
    <w:pPr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ga-IE"/>
    </w:rPr>
  </w:style>
  <w:style w:type="paragraph" w:customStyle="1" w:styleId="pj">
    <w:name w:val="p.j."/>
    <w:basedOn w:val="Normal"/>
    <w:link w:val="pjChar"/>
    <w:rsid w:val="00820688"/>
    <w:pPr>
      <w:spacing w:before="1200" w:after="120"/>
      <w:ind w:left="1440" w:hanging="1440"/>
      <w:jc w:val="left"/>
    </w:pPr>
    <w:rPr>
      <w:rFonts w:eastAsia="Calibri"/>
      <w:szCs w:val="22"/>
      <w:lang w:val="ga-IE"/>
    </w:rPr>
  </w:style>
  <w:style w:type="character" w:customStyle="1" w:styleId="pjChar">
    <w:name w:val="p.j. Char"/>
    <w:basedOn w:val="TechnicalBlockChar"/>
    <w:link w:val="pj"/>
    <w:rsid w:val="00820688"/>
    <w:rPr>
      <w:rFonts w:ascii="Times New Roman" w:eastAsia="Calibri" w:hAnsi="Times New Roman" w:cs="Times New Roman"/>
      <w:sz w:val="24"/>
      <w:lang w:val="ga-IE"/>
    </w:rPr>
  </w:style>
  <w:style w:type="paragraph" w:customStyle="1" w:styleId="nbbordered">
    <w:name w:val="nb bordered"/>
    <w:basedOn w:val="Normal"/>
    <w:link w:val="nbborderedChar"/>
    <w:rsid w:val="00820688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left"/>
    </w:pPr>
    <w:rPr>
      <w:rFonts w:eastAsia="Calibri"/>
      <w:b/>
      <w:szCs w:val="22"/>
      <w:lang w:val="ga-IE"/>
    </w:rPr>
  </w:style>
  <w:style w:type="character" w:customStyle="1" w:styleId="nbborderedChar">
    <w:name w:val="nb bordered Char"/>
    <w:basedOn w:val="TechnicalBlockChar"/>
    <w:link w:val="nbbordered"/>
    <w:rsid w:val="00820688"/>
    <w:rPr>
      <w:rFonts w:ascii="Times New Roman" w:eastAsia="Calibri" w:hAnsi="Times New Roman" w:cs="Times New Roman"/>
      <w:b/>
      <w:sz w:val="24"/>
      <w:lang w:val="ga-IE"/>
    </w:rPr>
  </w:style>
  <w:style w:type="character" w:customStyle="1" w:styleId="HeaderCouncilChar">
    <w:name w:val="Header Council Char"/>
    <w:basedOn w:val="DefaultParagraphFont"/>
    <w:rsid w:val="00820688"/>
    <w:rPr>
      <w:rFonts w:ascii="Times New Roman" w:hAnsi="Times New Roman" w:cs="Times New Roman"/>
      <w:sz w:val="2"/>
      <w:lang w:val="ga-IE"/>
    </w:rPr>
  </w:style>
  <w:style w:type="character" w:customStyle="1" w:styleId="FooterCouncilChar">
    <w:name w:val="Footer Council Char"/>
    <w:basedOn w:val="DefaultParagraphFont"/>
    <w:rsid w:val="00820688"/>
    <w:rPr>
      <w:rFonts w:ascii="Times New Roman" w:hAnsi="Times New Roman" w:cs="Times New Roman"/>
      <w:sz w:val="2"/>
      <w:lang w:val="ga-IE"/>
    </w:rPr>
  </w:style>
  <w:style w:type="numbering" w:customStyle="1" w:styleId="NoList111">
    <w:name w:val="No List111"/>
    <w:next w:val="NoList"/>
    <w:uiPriority w:val="99"/>
    <w:semiHidden/>
    <w:unhideWhenUsed/>
    <w:rsid w:val="00820688"/>
  </w:style>
  <w:style w:type="paragraph" w:customStyle="1" w:styleId="msonormal0">
    <w:name w:val="msonormal"/>
    <w:basedOn w:val="Normal"/>
    <w:uiPriority w:val="99"/>
    <w:rsid w:val="00820688"/>
    <w:pPr>
      <w:spacing w:before="100" w:beforeAutospacing="1" w:after="100" w:afterAutospacing="1"/>
      <w:jc w:val="left"/>
    </w:pPr>
    <w:rPr>
      <w:rFonts w:eastAsia="Times New Roman"/>
      <w:lang w:val="ga-IE" w:eastAsia="en-GB"/>
    </w:rPr>
  </w:style>
  <w:style w:type="table" w:customStyle="1" w:styleId="TableGrid11">
    <w:name w:val="Table Grid11"/>
    <w:basedOn w:val="TableNormal"/>
    <w:next w:val="TableGrid"/>
    <w:uiPriority w:val="59"/>
    <w:rsid w:val="00820688"/>
    <w:rPr>
      <w:rFonts w:ascii="Calibri" w:eastAsia="Calibri" w:hAnsi="Calibri" w:cs="Arial"/>
      <w:lang w:val="ga-I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2">
    <w:name w:val="No List2"/>
    <w:next w:val="NoList"/>
    <w:uiPriority w:val="99"/>
    <w:semiHidden/>
    <w:unhideWhenUsed/>
    <w:rsid w:val="00820688"/>
  </w:style>
  <w:style w:type="table" w:customStyle="1" w:styleId="TableGrid2">
    <w:name w:val="Table Grid2"/>
    <w:basedOn w:val="TableNormal"/>
    <w:next w:val="TableGrid"/>
    <w:uiPriority w:val="59"/>
    <w:rsid w:val="00820688"/>
    <w:rPr>
      <w:rFonts w:ascii="Calibri" w:eastAsia="Calibri" w:hAnsi="Calibri" w:cs="Arial"/>
      <w:lang w:val="ga-I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NoList1111">
    <w:name w:val="No List1111"/>
    <w:next w:val="NoList"/>
    <w:uiPriority w:val="99"/>
    <w:semiHidden/>
    <w:unhideWhenUsed/>
    <w:rsid w:val="00820688"/>
  </w:style>
  <w:style w:type="paragraph" w:customStyle="1" w:styleId="Sous-titreobjet">
    <w:name w:val="Sous-titre objet"/>
    <w:basedOn w:val="Normal"/>
    <w:rsid w:val="00820688"/>
    <w:pPr>
      <w:spacing w:before="360" w:after="240"/>
      <w:jc w:val="center"/>
    </w:pPr>
    <w:rPr>
      <w:rFonts w:eastAsia="Calibri"/>
      <w:noProof/>
      <w:szCs w:val="22"/>
      <w:lang w:val="ga-IE"/>
    </w:rPr>
  </w:style>
  <w:style w:type="paragraph" w:customStyle="1" w:styleId="Manuelconsidrant">
    <w:name w:val="Manuel considérant"/>
    <w:basedOn w:val="Normal"/>
    <w:rsid w:val="00820688"/>
    <w:pPr>
      <w:spacing w:before="120" w:after="120" w:line="360" w:lineRule="auto"/>
      <w:ind w:left="709" w:hanging="709"/>
      <w:jc w:val="left"/>
    </w:pPr>
    <w:rPr>
      <w:rFonts w:eastAsia="Calibri"/>
      <w:noProof/>
      <w:szCs w:val="22"/>
      <w:lang w:val="ga-IE"/>
    </w:rPr>
  </w:style>
  <w:style w:type="paragraph" w:customStyle="1" w:styleId="ManuelnumPar1">
    <w:name w:val="Manuel numPar 1"/>
    <w:basedOn w:val="Normal"/>
    <w:uiPriority w:val="99"/>
    <w:rsid w:val="00820688"/>
    <w:pPr>
      <w:spacing w:before="120" w:after="120" w:line="360" w:lineRule="auto"/>
      <w:ind w:left="850" w:hanging="850"/>
      <w:jc w:val="left"/>
    </w:pPr>
    <w:rPr>
      <w:rFonts w:eastAsia="Calibri"/>
      <w:noProof/>
      <w:lang w:val="ga-IE"/>
    </w:rPr>
  </w:style>
  <w:style w:type="paragraph" w:customStyle="1" w:styleId="ManuelnumP">
    <w:name w:val="Manuel numP"/>
    <w:basedOn w:val="Normal"/>
    <w:uiPriority w:val="99"/>
    <w:rsid w:val="00820688"/>
    <w:pPr>
      <w:spacing w:before="120" w:after="120" w:line="360" w:lineRule="auto"/>
      <w:ind w:left="850" w:hanging="850"/>
      <w:jc w:val="left"/>
    </w:pPr>
    <w:rPr>
      <w:rFonts w:eastAsia="Calibri"/>
      <w:lang w:val="ga-IE"/>
    </w:rPr>
  </w:style>
  <w:style w:type="paragraph" w:customStyle="1" w:styleId="Titreare">
    <w:name w:val="Titre are"/>
    <w:basedOn w:val="Normal"/>
    <w:uiPriority w:val="99"/>
    <w:rsid w:val="00820688"/>
    <w:pPr>
      <w:keepNext/>
      <w:spacing w:before="120" w:after="120" w:line="360" w:lineRule="auto"/>
      <w:jc w:val="center"/>
    </w:pPr>
    <w:rPr>
      <w:rFonts w:eastAsia="Calibri"/>
      <w:i/>
      <w:noProof/>
      <w:lang w:val="ga-IE"/>
    </w:rPr>
  </w:style>
  <w:style w:type="paragraph" w:styleId="Footer">
    <w:name w:val="footer"/>
    <w:basedOn w:val="Normal"/>
    <w:link w:val="FooterChar"/>
    <w:uiPriority w:val="99"/>
    <w:unhideWhenUsed/>
    <w:rsid w:val="00820688"/>
    <w:pPr>
      <w:tabs>
        <w:tab w:val="center" w:pos="4819"/>
        <w:tab w:val="center" w:pos="7370"/>
        <w:tab w:val="right" w:pos="9638"/>
      </w:tabs>
      <w:jc w:val="left"/>
    </w:pPr>
    <w:rPr>
      <w:rFonts w:eastAsia="Calibri"/>
      <w:szCs w:val="22"/>
      <w:lang w:val="ga-IE"/>
    </w:rPr>
  </w:style>
  <w:style w:type="character" w:customStyle="1" w:styleId="FooterChar">
    <w:name w:val="Footer Char"/>
    <w:basedOn w:val="DefaultParagraphFont"/>
    <w:link w:val="Footer"/>
    <w:uiPriority w:val="99"/>
    <w:rsid w:val="00820688"/>
    <w:rPr>
      <w:rFonts w:ascii="Times New Roman" w:eastAsia="Calibri" w:hAnsi="Times New Roman"/>
      <w:sz w:val="24"/>
      <w:lang w:val="ga-IE"/>
    </w:rPr>
  </w:style>
  <w:style w:type="paragraph" w:customStyle="1" w:styleId="NormalCentered">
    <w:name w:val="Normal Centered"/>
    <w:basedOn w:val="Normal"/>
    <w:rsid w:val="00820688"/>
    <w:pPr>
      <w:spacing w:before="200" w:after="120" w:line="360" w:lineRule="auto"/>
      <w:jc w:val="center"/>
    </w:pPr>
    <w:rPr>
      <w:rFonts w:eastAsia="Calibri"/>
      <w:szCs w:val="22"/>
      <w:lang w:val="ga-IE"/>
    </w:rPr>
  </w:style>
  <w:style w:type="paragraph" w:customStyle="1" w:styleId="NormalRight">
    <w:name w:val="Normal Right"/>
    <w:basedOn w:val="Normal"/>
    <w:rsid w:val="00820688"/>
    <w:pPr>
      <w:spacing w:before="200" w:after="120" w:line="360" w:lineRule="auto"/>
      <w:jc w:val="right"/>
    </w:pPr>
    <w:rPr>
      <w:rFonts w:eastAsia="Calibri"/>
      <w:szCs w:val="22"/>
      <w:lang w:val="ga-IE"/>
    </w:rPr>
  </w:style>
  <w:style w:type="paragraph" w:customStyle="1" w:styleId="NormalJustified">
    <w:name w:val="Normal Justified"/>
    <w:basedOn w:val="Normal"/>
    <w:rsid w:val="00820688"/>
    <w:pPr>
      <w:spacing w:before="200" w:after="120" w:line="360" w:lineRule="auto"/>
    </w:pPr>
    <w:rPr>
      <w:rFonts w:eastAsia="Calibri"/>
      <w:szCs w:val="22"/>
      <w:lang w:val="ga-IE"/>
    </w:rPr>
  </w:style>
  <w:style w:type="paragraph" w:customStyle="1" w:styleId="HeaderLandscape">
    <w:name w:val="HeaderLandscape"/>
    <w:basedOn w:val="Normal"/>
    <w:rsid w:val="00820688"/>
    <w:pPr>
      <w:tabs>
        <w:tab w:val="right" w:pos="14570"/>
      </w:tabs>
      <w:spacing w:before="120" w:after="120" w:line="360" w:lineRule="auto"/>
      <w:jc w:val="left"/>
    </w:pPr>
    <w:rPr>
      <w:rFonts w:eastAsia="Calibri"/>
      <w:szCs w:val="22"/>
      <w:lang w:val="ga-IE"/>
    </w:rPr>
  </w:style>
  <w:style w:type="paragraph" w:customStyle="1" w:styleId="FooterLandscape">
    <w:name w:val="FooterLandscape"/>
    <w:basedOn w:val="Normal"/>
    <w:rsid w:val="00820688"/>
    <w:pPr>
      <w:tabs>
        <w:tab w:val="center" w:pos="7285"/>
        <w:tab w:val="center" w:pos="10930"/>
        <w:tab w:val="right" w:pos="14570"/>
      </w:tabs>
      <w:jc w:val="left"/>
    </w:pPr>
    <w:rPr>
      <w:rFonts w:eastAsia="Calibri"/>
      <w:szCs w:val="22"/>
      <w:lang w:val="ga-IE"/>
    </w:rPr>
  </w:style>
  <w:style w:type="paragraph" w:customStyle="1" w:styleId="HeaderCouncil">
    <w:name w:val="Header Council"/>
    <w:basedOn w:val="Normal"/>
    <w:rsid w:val="00820688"/>
    <w:pPr>
      <w:jc w:val="left"/>
    </w:pPr>
    <w:rPr>
      <w:rFonts w:eastAsia="Calibri"/>
      <w:sz w:val="2"/>
      <w:szCs w:val="22"/>
      <w:lang w:val="ga-IE"/>
    </w:rPr>
  </w:style>
  <w:style w:type="paragraph" w:customStyle="1" w:styleId="FooterCouncil">
    <w:name w:val="Footer Council"/>
    <w:basedOn w:val="Normal"/>
    <w:rsid w:val="00820688"/>
    <w:pPr>
      <w:jc w:val="left"/>
    </w:pPr>
    <w:rPr>
      <w:rFonts w:eastAsia="Calibri"/>
      <w:sz w:val="2"/>
      <w:szCs w:val="22"/>
      <w:lang w:val="ga-IE"/>
    </w:rPr>
  </w:style>
  <w:style w:type="paragraph" w:customStyle="1" w:styleId="TechnicalBlock">
    <w:name w:val="Technical Block"/>
    <w:basedOn w:val="Normal"/>
    <w:next w:val="Normal"/>
    <w:rsid w:val="00820688"/>
    <w:pPr>
      <w:spacing w:after="240"/>
      <w:jc w:val="center"/>
    </w:pPr>
    <w:rPr>
      <w:rFonts w:eastAsia="Calibri"/>
      <w:szCs w:val="22"/>
      <w:lang w:val="ga-IE"/>
    </w:rPr>
  </w:style>
  <w:style w:type="paragraph" w:customStyle="1" w:styleId="FinalLine">
    <w:name w:val="Final Line"/>
    <w:basedOn w:val="Normal"/>
    <w:next w:val="Normal"/>
    <w:rsid w:val="00820688"/>
    <w:pPr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val="ga-IE"/>
    </w:rPr>
  </w:style>
  <w:style w:type="paragraph" w:customStyle="1" w:styleId="FinalLineLandscape">
    <w:name w:val="Final Line (Landscape)"/>
    <w:basedOn w:val="Normal"/>
    <w:next w:val="Normal"/>
    <w:rsid w:val="00820688"/>
    <w:pPr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ga-IE"/>
    </w:rPr>
  </w:style>
  <w:style w:type="paragraph" w:customStyle="1" w:styleId="Text1">
    <w:name w:val="Text 1"/>
    <w:basedOn w:val="Normal"/>
    <w:rsid w:val="00820688"/>
    <w:pPr>
      <w:spacing w:before="120" w:after="120" w:line="360" w:lineRule="auto"/>
      <w:ind w:left="567"/>
      <w:jc w:val="left"/>
    </w:pPr>
    <w:rPr>
      <w:rFonts w:eastAsia="Calibri"/>
      <w:szCs w:val="22"/>
      <w:lang w:val="ga-IE"/>
    </w:rPr>
  </w:style>
  <w:style w:type="paragraph" w:customStyle="1" w:styleId="Text2">
    <w:name w:val="Text 2"/>
    <w:basedOn w:val="Normal"/>
    <w:rsid w:val="00820688"/>
    <w:pPr>
      <w:spacing w:before="120" w:after="120" w:line="360" w:lineRule="auto"/>
      <w:ind w:left="1134"/>
      <w:jc w:val="left"/>
    </w:pPr>
    <w:rPr>
      <w:rFonts w:eastAsia="Calibri"/>
      <w:szCs w:val="22"/>
      <w:lang w:val="ga-IE"/>
    </w:rPr>
  </w:style>
  <w:style w:type="paragraph" w:customStyle="1" w:styleId="Text3">
    <w:name w:val="Text 3"/>
    <w:basedOn w:val="Normal"/>
    <w:rsid w:val="00820688"/>
    <w:pPr>
      <w:spacing w:before="120" w:after="120" w:line="360" w:lineRule="auto"/>
      <w:ind w:left="1701"/>
      <w:jc w:val="left"/>
    </w:pPr>
    <w:rPr>
      <w:rFonts w:eastAsia="Calibri"/>
      <w:szCs w:val="22"/>
      <w:lang w:val="ga-IE"/>
    </w:rPr>
  </w:style>
  <w:style w:type="paragraph" w:customStyle="1" w:styleId="Text4">
    <w:name w:val="Text 4"/>
    <w:basedOn w:val="Normal"/>
    <w:rsid w:val="00820688"/>
    <w:pPr>
      <w:spacing w:before="120" w:after="120" w:line="360" w:lineRule="auto"/>
      <w:ind w:left="2268"/>
      <w:jc w:val="left"/>
    </w:pPr>
    <w:rPr>
      <w:rFonts w:eastAsia="Calibri"/>
      <w:szCs w:val="22"/>
      <w:lang w:val="ga-IE"/>
    </w:rPr>
  </w:style>
  <w:style w:type="paragraph" w:customStyle="1" w:styleId="Text5">
    <w:name w:val="Text 5"/>
    <w:basedOn w:val="Normal"/>
    <w:rsid w:val="00820688"/>
    <w:pPr>
      <w:spacing w:before="120" w:after="120" w:line="360" w:lineRule="auto"/>
      <w:ind w:left="2835"/>
      <w:jc w:val="left"/>
    </w:pPr>
    <w:rPr>
      <w:rFonts w:eastAsia="Calibri"/>
      <w:szCs w:val="22"/>
      <w:lang w:val="ga-IE"/>
    </w:rPr>
  </w:style>
  <w:style w:type="paragraph" w:customStyle="1" w:styleId="Text6">
    <w:name w:val="Text 6"/>
    <w:basedOn w:val="Normal"/>
    <w:rsid w:val="00820688"/>
    <w:pPr>
      <w:spacing w:before="120" w:after="120" w:line="360" w:lineRule="auto"/>
      <w:ind w:left="3402"/>
      <w:jc w:val="left"/>
    </w:pPr>
    <w:rPr>
      <w:rFonts w:eastAsia="Calibri"/>
      <w:szCs w:val="22"/>
      <w:lang w:val="ga-IE"/>
    </w:rPr>
  </w:style>
  <w:style w:type="paragraph" w:customStyle="1" w:styleId="PointManual">
    <w:name w:val="Point Manual"/>
    <w:basedOn w:val="Normal"/>
    <w:rsid w:val="00820688"/>
    <w:pPr>
      <w:spacing w:before="120" w:after="120" w:line="360" w:lineRule="auto"/>
      <w:ind w:left="567" w:hanging="567"/>
      <w:jc w:val="left"/>
    </w:pPr>
    <w:rPr>
      <w:rFonts w:eastAsia="Calibri"/>
      <w:szCs w:val="22"/>
      <w:lang w:val="ga-IE"/>
    </w:rPr>
  </w:style>
  <w:style w:type="paragraph" w:customStyle="1" w:styleId="PointManual1">
    <w:name w:val="Point Manual (1)"/>
    <w:basedOn w:val="Normal"/>
    <w:rsid w:val="00820688"/>
    <w:pPr>
      <w:spacing w:before="120" w:after="120" w:line="360" w:lineRule="auto"/>
      <w:ind w:left="1134" w:hanging="567"/>
      <w:jc w:val="left"/>
    </w:pPr>
    <w:rPr>
      <w:rFonts w:eastAsia="Calibri"/>
      <w:szCs w:val="22"/>
      <w:lang w:val="ga-IE"/>
    </w:rPr>
  </w:style>
  <w:style w:type="paragraph" w:customStyle="1" w:styleId="PointManual2">
    <w:name w:val="Point Manual (2)"/>
    <w:basedOn w:val="Normal"/>
    <w:rsid w:val="00820688"/>
    <w:pPr>
      <w:spacing w:before="120" w:after="120" w:line="360" w:lineRule="auto"/>
      <w:ind w:left="1701" w:hanging="567"/>
      <w:jc w:val="left"/>
    </w:pPr>
    <w:rPr>
      <w:rFonts w:eastAsia="Calibri"/>
      <w:szCs w:val="22"/>
      <w:lang w:val="ga-IE"/>
    </w:rPr>
  </w:style>
  <w:style w:type="paragraph" w:customStyle="1" w:styleId="PointManual3">
    <w:name w:val="Point Manual (3)"/>
    <w:basedOn w:val="Normal"/>
    <w:rsid w:val="00820688"/>
    <w:pPr>
      <w:spacing w:before="120" w:after="120" w:line="360" w:lineRule="auto"/>
      <w:ind w:left="2268" w:hanging="567"/>
      <w:jc w:val="left"/>
    </w:pPr>
    <w:rPr>
      <w:rFonts w:eastAsia="Calibri"/>
      <w:szCs w:val="22"/>
      <w:lang w:val="ga-IE"/>
    </w:rPr>
  </w:style>
  <w:style w:type="paragraph" w:customStyle="1" w:styleId="PointManual4">
    <w:name w:val="Point Manual (4)"/>
    <w:basedOn w:val="Normal"/>
    <w:rsid w:val="00820688"/>
    <w:pPr>
      <w:spacing w:before="120" w:after="120" w:line="360" w:lineRule="auto"/>
      <w:ind w:left="2835" w:hanging="567"/>
      <w:jc w:val="left"/>
    </w:pPr>
    <w:rPr>
      <w:rFonts w:eastAsia="Calibri"/>
      <w:szCs w:val="22"/>
      <w:lang w:val="ga-IE"/>
    </w:rPr>
  </w:style>
  <w:style w:type="paragraph" w:customStyle="1" w:styleId="PointDoubleManual">
    <w:name w:val="Point Double Manual"/>
    <w:basedOn w:val="Normal"/>
    <w:rsid w:val="00820688"/>
    <w:pPr>
      <w:tabs>
        <w:tab w:val="left" w:pos="567"/>
      </w:tabs>
      <w:spacing w:before="120" w:after="120" w:line="360" w:lineRule="auto"/>
      <w:ind w:left="1134" w:hanging="1134"/>
      <w:jc w:val="left"/>
    </w:pPr>
    <w:rPr>
      <w:rFonts w:eastAsia="Calibri"/>
      <w:szCs w:val="22"/>
      <w:lang w:val="ga-IE"/>
    </w:rPr>
  </w:style>
  <w:style w:type="paragraph" w:customStyle="1" w:styleId="PointDoubleManual1">
    <w:name w:val="Point Double Manual (1)"/>
    <w:basedOn w:val="Normal"/>
    <w:rsid w:val="00820688"/>
    <w:pPr>
      <w:tabs>
        <w:tab w:val="left" w:pos="1134"/>
      </w:tabs>
      <w:spacing w:before="120" w:after="120" w:line="360" w:lineRule="auto"/>
      <w:ind w:left="1701" w:hanging="1134"/>
      <w:jc w:val="left"/>
    </w:pPr>
    <w:rPr>
      <w:rFonts w:eastAsia="Calibri"/>
      <w:szCs w:val="22"/>
      <w:lang w:val="ga-IE"/>
    </w:rPr>
  </w:style>
  <w:style w:type="paragraph" w:customStyle="1" w:styleId="PointDoubleManual2">
    <w:name w:val="Point Double Manual (2)"/>
    <w:basedOn w:val="Normal"/>
    <w:rsid w:val="00820688"/>
    <w:pPr>
      <w:tabs>
        <w:tab w:val="left" w:pos="1701"/>
      </w:tabs>
      <w:spacing w:before="120" w:after="120" w:line="360" w:lineRule="auto"/>
      <w:ind w:left="2268" w:hanging="1134"/>
      <w:jc w:val="left"/>
    </w:pPr>
    <w:rPr>
      <w:rFonts w:eastAsia="Calibri"/>
      <w:szCs w:val="22"/>
      <w:lang w:val="ga-IE"/>
    </w:rPr>
  </w:style>
  <w:style w:type="paragraph" w:customStyle="1" w:styleId="PointDoubleManual3">
    <w:name w:val="Point Double Manual (3)"/>
    <w:basedOn w:val="Normal"/>
    <w:rsid w:val="00820688"/>
    <w:pPr>
      <w:tabs>
        <w:tab w:val="left" w:pos="2268"/>
      </w:tabs>
      <w:spacing w:before="120" w:after="120" w:line="360" w:lineRule="auto"/>
      <w:ind w:left="2835" w:hanging="1134"/>
      <w:jc w:val="left"/>
    </w:pPr>
    <w:rPr>
      <w:rFonts w:eastAsia="Calibri"/>
      <w:szCs w:val="22"/>
      <w:lang w:val="ga-IE"/>
    </w:rPr>
  </w:style>
  <w:style w:type="paragraph" w:customStyle="1" w:styleId="PointDoubleManual4">
    <w:name w:val="Point Double Manual (4)"/>
    <w:basedOn w:val="Normal"/>
    <w:rsid w:val="00820688"/>
    <w:pPr>
      <w:tabs>
        <w:tab w:val="left" w:pos="2835"/>
      </w:tabs>
      <w:spacing w:before="120" w:after="120" w:line="360" w:lineRule="auto"/>
      <w:ind w:left="3402" w:hanging="1134"/>
      <w:jc w:val="left"/>
    </w:pPr>
    <w:rPr>
      <w:rFonts w:eastAsia="Calibri"/>
      <w:szCs w:val="22"/>
      <w:lang w:val="ga-IE"/>
    </w:rPr>
  </w:style>
  <w:style w:type="paragraph" w:customStyle="1" w:styleId="Pointabc">
    <w:name w:val="Point abc"/>
    <w:basedOn w:val="Normal"/>
    <w:uiPriority w:val="99"/>
    <w:rsid w:val="00820688"/>
    <w:pPr>
      <w:numPr>
        <w:ilvl w:val="1"/>
        <w:numId w:val="24"/>
      </w:numPr>
      <w:tabs>
        <w:tab w:val="clear" w:pos="567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szCs w:val="22"/>
      <w:lang w:val="ga-IE"/>
    </w:rPr>
  </w:style>
  <w:style w:type="paragraph" w:customStyle="1" w:styleId="Pointabc1">
    <w:name w:val="Point abc (1)"/>
    <w:basedOn w:val="Normal"/>
    <w:uiPriority w:val="99"/>
    <w:rsid w:val="00820688"/>
    <w:pPr>
      <w:numPr>
        <w:ilvl w:val="3"/>
        <w:numId w:val="24"/>
      </w:numPr>
      <w:tabs>
        <w:tab w:val="clear" w:pos="1134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szCs w:val="22"/>
      <w:lang w:val="ga-IE"/>
    </w:rPr>
  </w:style>
  <w:style w:type="paragraph" w:customStyle="1" w:styleId="Pointabc2">
    <w:name w:val="Point abc (2)"/>
    <w:basedOn w:val="Normal"/>
    <w:uiPriority w:val="99"/>
    <w:rsid w:val="00820688"/>
    <w:pPr>
      <w:numPr>
        <w:ilvl w:val="5"/>
        <w:numId w:val="24"/>
      </w:numPr>
      <w:tabs>
        <w:tab w:val="clear" w:pos="1701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szCs w:val="22"/>
      <w:lang w:val="ga-IE"/>
    </w:rPr>
  </w:style>
  <w:style w:type="paragraph" w:customStyle="1" w:styleId="Pointabc3">
    <w:name w:val="Point abc (3)"/>
    <w:basedOn w:val="Normal"/>
    <w:uiPriority w:val="99"/>
    <w:rsid w:val="00820688"/>
    <w:pPr>
      <w:numPr>
        <w:ilvl w:val="7"/>
        <w:numId w:val="24"/>
      </w:numPr>
      <w:tabs>
        <w:tab w:val="clear" w:pos="2268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szCs w:val="22"/>
      <w:lang w:val="ga-IE"/>
    </w:rPr>
  </w:style>
  <w:style w:type="paragraph" w:customStyle="1" w:styleId="Pointabc4">
    <w:name w:val="Point abc (4)"/>
    <w:basedOn w:val="Normal"/>
    <w:uiPriority w:val="99"/>
    <w:rsid w:val="00820688"/>
    <w:pPr>
      <w:numPr>
        <w:ilvl w:val="8"/>
        <w:numId w:val="24"/>
      </w:numPr>
      <w:tabs>
        <w:tab w:val="clear" w:pos="2835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szCs w:val="22"/>
      <w:lang w:val="ga-IE"/>
    </w:rPr>
  </w:style>
  <w:style w:type="paragraph" w:customStyle="1" w:styleId="Point123">
    <w:name w:val="Point 123"/>
    <w:basedOn w:val="Normal"/>
    <w:uiPriority w:val="99"/>
    <w:rsid w:val="00820688"/>
    <w:pPr>
      <w:numPr>
        <w:numId w:val="24"/>
      </w:numPr>
      <w:spacing w:before="120" w:after="120" w:line="360" w:lineRule="auto"/>
      <w:jc w:val="left"/>
    </w:pPr>
    <w:rPr>
      <w:rFonts w:eastAsia="Calibri"/>
      <w:szCs w:val="22"/>
      <w:lang w:val="ga-IE"/>
    </w:rPr>
  </w:style>
  <w:style w:type="paragraph" w:customStyle="1" w:styleId="Point1231">
    <w:name w:val="Point 123 (1)"/>
    <w:basedOn w:val="Normal"/>
    <w:uiPriority w:val="99"/>
    <w:rsid w:val="00820688"/>
    <w:pPr>
      <w:numPr>
        <w:ilvl w:val="2"/>
        <w:numId w:val="24"/>
      </w:numPr>
      <w:tabs>
        <w:tab w:val="clear" w:pos="1134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szCs w:val="22"/>
      <w:lang w:val="ga-IE"/>
    </w:rPr>
  </w:style>
  <w:style w:type="paragraph" w:customStyle="1" w:styleId="Point1232">
    <w:name w:val="Point 123 (2)"/>
    <w:basedOn w:val="Normal"/>
    <w:uiPriority w:val="99"/>
    <w:rsid w:val="00820688"/>
    <w:pPr>
      <w:numPr>
        <w:ilvl w:val="4"/>
        <w:numId w:val="24"/>
      </w:numPr>
      <w:tabs>
        <w:tab w:val="clear" w:pos="1701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szCs w:val="22"/>
      <w:lang w:val="ga-IE"/>
    </w:rPr>
  </w:style>
  <w:style w:type="paragraph" w:customStyle="1" w:styleId="Point1233">
    <w:name w:val="Point 123 (3)"/>
    <w:basedOn w:val="Normal"/>
    <w:uiPriority w:val="99"/>
    <w:rsid w:val="00820688"/>
    <w:pPr>
      <w:numPr>
        <w:ilvl w:val="6"/>
        <w:numId w:val="24"/>
      </w:numPr>
      <w:tabs>
        <w:tab w:val="clear" w:pos="2268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szCs w:val="22"/>
      <w:lang w:val="ga-IE"/>
    </w:rPr>
  </w:style>
  <w:style w:type="paragraph" w:customStyle="1" w:styleId="Pointivx">
    <w:name w:val="Point ivx"/>
    <w:basedOn w:val="Normal"/>
    <w:rsid w:val="00820688"/>
    <w:pPr>
      <w:numPr>
        <w:numId w:val="25"/>
      </w:numPr>
      <w:tabs>
        <w:tab w:val="clear" w:pos="567"/>
        <w:tab w:val="num" w:pos="1209"/>
      </w:tabs>
      <w:spacing w:before="120" w:after="120" w:line="360" w:lineRule="auto"/>
      <w:ind w:left="1209" w:hanging="360"/>
      <w:jc w:val="left"/>
    </w:pPr>
    <w:rPr>
      <w:rFonts w:eastAsia="Calibri"/>
      <w:szCs w:val="22"/>
      <w:lang w:val="ga-IE"/>
    </w:rPr>
  </w:style>
  <w:style w:type="paragraph" w:customStyle="1" w:styleId="Pointivx1">
    <w:name w:val="Point ivx (1)"/>
    <w:basedOn w:val="Normal"/>
    <w:rsid w:val="00820688"/>
    <w:pPr>
      <w:numPr>
        <w:ilvl w:val="1"/>
        <w:numId w:val="25"/>
      </w:numPr>
      <w:tabs>
        <w:tab w:val="clear" w:pos="1134"/>
        <w:tab w:val="num" w:pos="1209"/>
      </w:tabs>
      <w:spacing w:before="120" w:after="120" w:line="360" w:lineRule="auto"/>
      <w:ind w:left="1209" w:hanging="360"/>
      <w:jc w:val="left"/>
    </w:pPr>
    <w:rPr>
      <w:rFonts w:eastAsia="Calibri"/>
      <w:szCs w:val="22"/>
      <w:lang w:val="ga-IE"/>
    </w:rPr>
  </w:style>
  <w:style w:type="paragraph" w:customStyle="1" w:styleId="Pointivx2">
    <w:name w:val="Point ivx (2)"/>
    <w:basedOn w:val="Normal"/>
    <w:rsid w:val="00820688"/>
    <w:pPr>
      <w:numPr>
        <w:ilvl w:val="2"/>
        <w:numId w:val="25"/>
      </w:numPr>
      <w:tabs>
        <w:tab w:val="clear" w:pos="1701"/>
        <w:tab w:val="num" w:pos="1209"/>
      </w:tabs>
      <w:spacing w:before="120" w:after="120" w:line="360" w:lineRule="auto"/>
      <w:ind w:left="1209" w:hanging="360"/>
      <w:jc w:val="left"/>
    </w:pPr>
    <w:rPr>
      <w:rFonts w:eastAsia="Calibri"/>
      <w:szCs w:val="22"/>
      <w:lang w:val="ga-IE"/>
    </w:rPr>
  </w:style>
  <w:style w:type="paragraph" w:customStyle="1" w:styleId="Pointivx3">
    <w:name w:val="Point ivx (3)"/>
    <w:basedOn w:val="Normal"/>
    <w:rsid w:val="00820688"/>
    <w:pPr>
      <w:numPr>
        <w:ilvl w:val="3"/>
        <w:numId w:val="25"/>
      </w:numPr>
      <w:tabs>
        <w:tab w:val="clear" w:pos="2268"/>
        <w:tab w:val="num" w:pos="1209"/>
      </w:tabs>
      <w:spacing w:before="120" w:after="120" w:line="360" w:lineRule="auto"/>
      <w:ind w:left="1209" w:hanging="360"/>
      <w:jc w:val="left"/>
    </w:pPr>
    <w:rPr>
      <w:rFonts w:eastAsia="Calibri"/>
      <w:szCs w:val="22"/>
      <w:lang w:val="ga-IE"/>
    </w:rPr>
  </w:style>
  <w:style w:type="paragraph" w:customStyle="1" w:styleId="Pointivx4">
    <w:name w:val="Point ivx (4)"/>
    <w:basedOn w:val="Normal"/>
    <w:rsid w:val="00820688"/>
    <w:pPr>
      <w:numPr>
        <w:ilvl w:val="4"/>
        <w:numId w:val="25"/>
      </w:numPr>
      <w:tabs>
        <w:tab w:val="clear" w:pos="2835"/>
        <w:tab w:val="num" w:pos="1209"/>
      </w:tabs>
      <w:spacing w:before="120" w:after="120" w:line="360" w:lineRule="auto"/>
      <w:ind w:left="1209" w:hanging="360"/>
      <w:jc w:val="left"/>
    </w:pPr>
    <w:rPr>
      <w:rFonts w:eastAsia="Calibri"/>
      <w:szCs w:val="22"/>
      <w:lang w:val="ga-IE"/>
    </w:rPr>
  </w:style>
  <w:style w:type="paragraph" w:customStyle="1" w:styleId="Bullet">
    <w:name w:val="Bullet"/>
    <w:basedOn w:val="Normal"/>
    <w:rsid w:val="00820688"/>
    <w:pPr>
      <w:numPr>
        <w:numId w:val="19"/>
      </w:numPr>
      <w:tabs>
        <w:tab w:val="clear" w:pos="567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szCs w:val="22"/>
      <w:lang w:val="ga-IE"/>
    </w:rPr>
  </w:style>
  <w:style w:type="paragraph" w:customStyle="1" w:styleId="Bullet1">
    <w:name w:val="Bullet 1"/>
    <w:basedOn w:val="Normal"/>
    <w:rsid w:val="00820688"/>
    <w:pPr>
      <w:numPr>
        <w:numId w:val="20"/>
      </w:numPr>
      <w:tabs>
        <w:tab w:val="clear" w:pos="1134"/>
        <w:tab w:val="num" w:pos="1209"/>
      </w:tabs>
      <w:spacing w:before="120" w:after="120" w:line="360" w:lineRule="auto"/>
      <w:ind w:left="1209" w:hanging="360"/>
      <w:jc w:val="left"/>
    </w:pPr>
    <w:rPr>
      <w:rFonts w:eastAsia="Calibri"/>
      <w:szCs w:val="22"/>
      <w:lang w:val="ga-IE"/>
    </w:rPr>
  </w:style>
  <w:style w:type="paragraph" w:customStyle="1" w:styleId="Bullet2">
    <w:name w:val="Bullet 2"/>
    <w:basedOn w:val="Normal"/>
    <w:rsid w:val="00820688"/>
    <w:pPr>
      <w:numPr>
        <w:numId w:val="21"/>
      </w:numPr>
      <w:tabs>
        <w:tab w:val="clear" w:pos="1701"/>
        <w:tab w:val="num" w:pos="1492"/>
      </w:tabs>
      <w:spacing w:before="120" w:after="120" w:line="360" w:lineRule="auto"/>
      <w:ind w:left="1492" w:hanging="360"/>
      <w:jc w:val="left"/>
    </w:pPr>
    <w:rPr>
      <w:rFonts w:eastAsia="Calibri"/>
      <w:szCs w:val="22"/>
      <w:lang w:val="ga-IE"/>
    </w:rPr>
  </w:style>
  <w:style w:type="paragraph" w:customStyle="1" w:styleId="Bullet3">
    <w:name w:val="Bullet 3"/>
    <w:basedOn w:val="Normal"/>
    <w:rsid w:val="00820688"/>
    <w:pPr>
      <w:numPr>
        <w:numId w:val="22"/>
      </w:numPr>
      <w:tabs>
        <w:tab w:val="clear" w:pos="2268"/>
        <w:tab w:val="num" w:pos="360"/>
      </w:tabs>
      <w:spacing w:before="120" w:after="120" w:line="360" w:lineRule="auto"/>
      <w:ind w:left="360" w:hanging="360"/>
      <w:jc w:val="left"/>
    </w:pPr>
    <w:rPr>
      <w:rFonts w:eastAsia="Calibri"/>
      <w:szCs w:val="22"/>
      <w:lang w:val="ga-IE"/>
    </w:rPr>
  </w:style>
  <w:style w:type="paragraph" w:customStyle="1" w:styleId="Bullet4">
    <w:name w:val="Bullet 4"/>
    <w:basedOn w:val="Normal"/>
    <w:rsid w:val="00820688"/>
    <w:pPr>
      <w:numPr>
        <w:numId w:val="23"/>
      </w:numPr>
      <w:tabs>
        <w:tab w:val="clear" w:pos="2835"/>
        <w:tab w:val="num" w:pos="643"/>
      </w:tabs>
      <w:spacing w:before="120" w:after="120" w:line="360" w:lineRule="auto"/>
      <w:ind w:left="643" w:hanging="360"/>
      <w:jc w:val="left"/>
    </w:pPr>
    <w:rPr>
      <w:rFonts w:eastAsia="Calibri"/>
      <w:szCs w:val="22"/>
      <w:lang w:val="ga-IE"/>
    </w:rPr>
  </w:style>
  <w:style w:type="paragraph" w:customStyle="1" w:styleId="Dash">
    <w:name w:val="Dash"/>
    <w:basedOn w:val="Normal"/>
    <w:uiPriority w:val="99"/>
    <w:rsid w:val="00820688"/>
    <w:pPr>
      <w:numPr>
        <w:numId w:val="9"/>
      </w:numPr>
      <w:spacing w:before="120" w:after="120" w:line="360" w:lineRule="auto"/>
      <w:jc w:val="left"/>
    </w:pPr>
    <w:rPr>
      <w:rFonts w:eastAsia="Calibri"/>
      <w:szCs w:val="22"/>
      <w:lang w:val="ga-IE"/>
    </w:rPr>
  </w:style>
  <w:style w:type="paragraph" w:customStyle="1" w:styleId="Dash1">
    <w:name w:val="Dash 1"/>
    <w:basedOn w:val="Normal"/>
    <w:rsid w:val="00820688"/>
    <w:pPr>
      <w:numPr>
        <w:numId w:val="10"/>
      </w:numPr>
      <w:spacing w:before="120" w:after="120" w:line="360" w:lineRule="auto"/>
      <w:jc w:val="left"/>
    </w:pPr>
    <w:rPr>
      <w:rFonts w:eastAsia="Calibri"/>
      <w:szCs w:val="22"/>
      <w:lang w:val="ga-IE"/>
    </w:rPr>
  </w:style>
  <w:style w:type="paragraph" w:customStyle="1" w:styleId="Dash2">
    <w:name w:val="Dash 2"/>
    <w:basedOn w:val="Normal"/>
    <w:rsid w:val="00820688"/>
    <w:pPr>
      <w:numPr>
        <w:numId w:val="11"/>
      </w:numPr>
      <w:spacing w:before="120" w:after="120" w:line="360" w:lineRule="auto"/>
      <w:jc w:val="left"/>
    </w:pPr>
    <w:rPr>
      <w:rFonts w:eastAsia="Calibri"/>
      <w:szCs w:val="22"/>
      <w:lang w:val="ga-IE"/>
    </w:rPr>
  </w:style>
  <w:style w:type="paragraph" w:customStyle="1" w:styleId="Dash3">
    <w:name w:val="Dash 3"/>
    <w:basedOn w:val="Normal"/>
    <w:rsid w:val="00820688"/>
    <w:pPr>
      <w:numPr>
        <w:numId w:val="12"/>
      </w:numPr>
      <w:spacing w:before="120" w:after="120" w:line="360" w:lineRule="auto"/>
      <w:jc w:val="left"/>
    </w:pPr>
    <w:rPr>
      <w:rFonts w:eastAsia="Calibri"/>
      <w:szCs w:val="22"/>
      <w:lang w:val="ga-IE"/>
    </w:rPr>
  </w:style>
  <w:style w:type="paragraph" w:customStyle="1" w:styleId="Dash4">
    <w:name w:val="Dash 4"/>
    <w:basedOn w:val="Normal"/>
    <w:rsid w:val="00820688"/>
    <w:pPr>
      <w:numPr>
        <w:numId w:val="13"/>
      </w:numPr>
      <w:spacing w:before="120" w:after="120" w:line="360" w:lineRule="auto"/>
      <w:jc w:val="left"/>
    </w:pPr>
    <w:rPr>
      <w:rFonts w:eastAsia="Calibri"/>
      <w:szCs w:val="22"/>
      <w:lang w:val="ga-IE"/>
    </w:rPr>
  </w:style>
  <w:style w:type="paragraph" w:customStyle="1" w:styleId="DashEqual">
    <w:name w:val="Dash Equal"/>
    <w:basedOn w:val="Dash"/>
    <w:rsid w:val="00820688"/>
    <w:pPr>
      <w:numPr>
        <w:numId w:val="14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820688"/>
    <w:pPr>
      <w:numPr>
        <w:numId w:val="15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820688"/>
    <w:pPr>
      <w:numPr>
        <w:numId w:val="16"/>
      </w:numPr>
      <w:tabs>
        <w:tab w:val="clear" w:pos="1701"/>
        <w:tab w:val="num" w:pos="1492"/>
      </w:tabs>
      <w:ind w:left="1492" w:hanging="360"/>
    </w:pPr>
  </w:style>
  <w:style w:type="paragraph" w:customStyle="1" w:styleId="DashEqual3">
    <w:name w:val="Dash Equal 3"/>
    <w:basedOn w:val="Dash3"/>
    <w:rsid w:val="00820688"/>
    <w:pPr>
      <w:numPr>
        <w:numId w:val="17"/>
      </w:numPr>
      <w:tabs>
        <w:tab w:val="clear" w:pos="2268"/>
        <w:tab w:val="num" w:pos="360"/>
      </w:tabs>
      <w:ind w:left="360" w:hanging="360"/>
    </w:pPr>
  </w:style>
  <w:style w:type="paragraph" w:customStyle="1" w:styleId="DashEqual4">
    <w:name w:val="Dash Equal 4"/>
    <w:basedOn w:val="Dash4"/>
    <w:rsid w:val="00820688"/>
    <w:pPr>
      <w:numPr>
        <w:numId w:val="18"/>
      </w:numPr>
      <w:tabs>
        <w:tab w:val="clear" w:pos="2835"/>
        <w:tab w:val="num" w:pos="643"/>
      </w:tabs>
      <w:ind w:left="643" w:hanging="360"/>
    </w:pPr>
  </w:style>
  <w:style w:type="character" w:customStyle="1" w:styleId="Marker">
    <w:name w:val="Marker"/>
    <w:basedOn w:val="DefaultParagraphFont"/>
    <w:rsid w:val="00820688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20688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820688"/>
    <w:pPr>
      <w:spacing w:before="360" w:after="120" w:line="360" w:lineRule="auto"/>
      <w:jc w:val="left"/>
      <w:outlineLvl w:val="0"/>
    </w:pPr>
    <w:rPr>
      <w:rFonts w:eastAsia="Calibri"/>
      <w:b/>
      <w:caps/>
      <w:szCs w:val="22"/>
      <w:u w:val="single"/>
      <w:lang w:val="ga-IE"/>
    </w:rPr>
  </w:style>
  <w:style w:type="paragraph" w:customStyle="1" w:styleId="HeadingIVX">
    <w:name w:val="Heading IVX"/>
    <w:basedOn w:val="HeadingLeft"/>
    <w:next w:val="Normal"/>
    <w:rsid w:val="00820688"/>
    <w:pPr>
      <w:numPr>
        <w:numId w:val="28"/>
      </w:numPr>
      <w:tabs>
        <w:tab w:val="clear" w:pos="567"/>
        <w:tab w:val="num" w:pos="643"/>
      </w:tabs>
      <w:ind w:left="643" w:hanging="360"/>
    </w:pPr>
  </w:style>
  <w:style w:type="paragraph" w:customStyle="1" w:styleId="Heading123">
    <w:name w:val="Heading 123"/>
    <w:basedOn w:val="HeadingLeft"/>
    <w:next w:val="Normal"/>
    <w:rsid w:val="00820688"/>
    <w:pPr>
      <w:numPr>
        <w:numId w:val="27"/>
      </w:numPr>
      <w:tabs>
        <w:tab w:val="clear" w:pos="567"/>
        <w:tab w:val="num" w:pos="360"/>
      </w:tabs>
      <w:ind w:left="360" w:hanging="360"/>
    </w:pPr>
  </w:style>
  <w:style w:type="paragraph" w:customStyle="1" w:styleId="HeadingABC">
    <w:name w:val="Heading ABC"/>
    <w:basedOn w:val="HeadingLeft"/>
    <w:next w:val="Normal"/>
    <w:rsid w:val="00820688"/>
    <w:pPr>
      <w:numPr>
        <w:numId w:val="26"/>
      </w:numPr>
      <w:tabs>
        <w:tab w:val="clear" w:pos="567"/>
        <w:tab w:val="num" w:pos="1492"/>
      </w:tabs>
      <w:ind w:left="1492" w:hanging="360"/>
    </w:pPr>
  </w:style>
  <w:style w:type="paragraph" w:customStyle="1" w:styleId="HeadingCentered">
    <w:name w:val="Heading Centered"/>
    <w:basedOn w:val="HeadingLeft"/>
    <w:next w:val="Normal"/>
    <w:rsid w:val="00820688"/>
    <w:pPr>
      <w:jc w:val="center"/>
    </w:pPr>
  </w:style>
  <w:style w:type="paragraph" w:customStyle="1" w:styleId="Jardin">
    <w:name w:val="Jardin"/>
    <w:basedOn w:val="Normal"/>
    <w:rsid w:val="00820688"/>
    <w:pPr>
      <w:spacing w:before="200"/>
      <w:jc w:val="center"/>
    </w:pPr>
    <w:rPr>
      <w:rFonts w:eastAsia="Calibri"/>
      <w:szCs w:val="22"/>
      <w:lang w:val="ga-IE"/>
    </w:rPr>
  </w:style>
  <w:style w:type="paragraph" w:customStyle="1" w:styleId="Amendment">
    <w:name w:val="Amendment"/>
    <w:basedOn w:val="Normal"/>
    <w:next w:val="Normal"/>
    <w:rsid w:val="00820688"/>
    <w:pPr>
      <w:spacing w:before="120" w:after="120" w:line="360" w:lineRule="auto"/>
      <w:jc w:val="left"/>
    </w:pPr>
    <w:rPr>
      <w:rFonts w:eastAsia="Calibri"/>
      <w:i/>
      <w:szCs w:val="22"/>
      <w:u w:val="single"/>
      <w:lang w:val="ga-IE"/>
    </w:rPr>
  </w:style>
  <w:style w:type="paragraph" w:customStyle="1" w:styleId="AmendmentList">
    <w:name w:val="Amendment List"/>
    <w:basedOn w:val="Normal"/>
    <w:rsid w:val="00820688"/>
    <w:pPr>
      <w:spacing w:before="120" w:after="120" w:line="360" w:lineRule="auto"/>
      <w:ind w:left="2268" w:hanging="2268"/>
      <w:jc w:val="left"/>
    </w:pPr>
    <w:rPr>
      <w:rFonts w:eastAsia="Calibri"/>
      <w:szCs w:val="22"/>
      <w:lang w:val="ga-IE"/>
    </w:rPr>
  </w:style>
  <w:style w:type="paragraph" w:customStyle="1" w:styleId="ReplyRE">
    <w:name w:val="Reply RE"/>
    <w:basedOn w:val="Normal"/>
    <w:next w:val="Normal"/>
    <w:rsid w:val="00820688"/>
    <w:pPr>
      <w:spacing w:before="120" w:after="480"/>
      <w:contextualSpacing/>
      <w:jc w:val="left"/>
    </w:pPr>
    <w:rPr>
      <w:rFonts w:eastAsia="Calibri"/>
      <w:szCs w:val="22"/>
      <w:lang w:val="ga-IE"/>
    </w:rPr>
  </w:style>
  <w:style w:type="paragraph" w:customStyle="1" w:styleId="ReplyBold">
    <w:name w:val="Reply Bold"/>
    <w:basedOn w:val="ReplyRE"/>
    <w:next w:val="Normal"/>
    <w:rsid w:val="00820688"/>
    <w:rPr>
      <w:b/>
    </w:rPr>
  </w:style>
  <w:style w:type="paragraph" w:customStyle="1" w:styleId="Annex">
    <w:name w:val="Annex"/>
    <w:basedOn w:val="Normal"/>
    <w:next w:val="Normal"/>
    <w:rsid w:val="00820688"/>
    <w:pPr>
      <w:spacing w:before="120" w:after="120" w:line="360" w:lineRule="auto"/>
      <w:jc w:val="right"/>
    </w:pPr>
    <w:rPr>
      <w:rFonts w:eastAsia="Calibri"/>
      <w:b/>
      <w:szCs w:val="22"/>
      <w:u w:val="single"/>
      <w:lang w:val="ga-IE"/>
    </w:rPr>
  </w:style>
  <w:style w:type="paragraph" w:customStyle="1" w:styleId="Sign">
    <w:name w:val="Sign"/>
    <w:basedOn w:val="Normal"/>
    <w:rsid w:val="00820688"/>
    <w:pPr>
      <w:tabs>
        <w:tab w:val="center" w:pos="7087"/>
      </w:tabs>
      <w:spacing w:before="120" w:after="120" w:line="360" w:lineRule="auto"/>
      <w:contextualSpacing/>
      <w:jc w:val="left"/>
    </w:pPr>
    <w:rPr>
      <w:rFonts w:eastAsia="Calibri"/>
      <w:szCs w:val="22"/>
      <w:lang w:val="ga-IE"/>
    </w:rPr>
  </w:style>
  <w:style w:type="paragraph" w:customStyle="1" w:styleId="NotDeclassified">
    <w:name w:val="Not Declassified"/>
    <w:basedOn w:val="Normal"/>
    <w:next w:val="Normal"/>
    <w:rsid w:val="00820688"/>
    <w:pPr>
      <w:spacing w:before="120" w:after="120" w:line="360" w:lineRule="auto"/>
      <w:jc w:val="left"/>
    </w:pPr>
    <w:rPr>
      <w:rFonts w:eastAsia="Calibri"/>
      <w:b/>
      <w:szCs w:val="22"/>
      <w:shd w:val="clear" w:color="auto" w:fill="CCCCCC"/>
      <w:lang w:val="ga-IE"/>
    </w:rPr>
  </w:style>
  <w:style w:type="character" w:customStyle="1" w:styleId="NotDeclassifiedCharacter">
    <w:name w:val="Not Declassified Character"/>
    <w:basedOn w:val="DefaultParagraphFont"/>
    <w:rsid w:val="00820688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820688"/>
    <w:pPr>
      <w:spacing w:before="120" w:after="120"/>
      <w:jc w:val="left"/>
    </w:pPr>
    <w:rPr>
      <w:rFonts w:eastAsia="Calibri"/>
      <w:szCs w:val="22"/>
      <w:lang w:val="ga-IE"/>
    </w:rPr>
  </w:style>
  <w:style w:type="paragraph" w:styleId="EndnoteText">
    <w:name w:val="endnote text"/>
    <w:basedOn w:val="Normal"/>
    <w:link w:val="EndnoteTextChar"/>
    <w:uiPriority w:val="99"/>
    <w:unhideWhenUsed/>
    <w:rsid w:val="00820688"/>
    <w:pPr>
      <w:jc w:val="left"/>
    </w:pPr>
    <w:rPr>
      <w:rFonts w:eastAsia="Calibri"/>
      <w:sz w:val="20"/>
      <w:szCs w:val="20"/>
      <w:lang w:val="ga-I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820688"/>
    <w:rPr>
      <w:rFonts w:ascii="Times New Roman" w:eastAsia="Calibri" w:hAnsi="Times New Roman"/>
      <w:sz w:val="20"/>
      <w:szCs w:val="20"/>
      <w:lang w:val="ga-IE"/>
    </w:rPr>
  </w:style>
  <w:style w:type="character" w:styleId="EndnoteReference">
    <w:name w:val="endnote reference"/>
    <w:basedOn w:val="DefaultParagraphFont"/>
    <w:uiPriority w:val="99"/>
    <w:unhideWhenUsed/>
    <w:rsid w:val="00820688"/>
    <w:rPr>
      <w:vertAlign w:val="superscript"/>
    </w:rPr>
  </w:style>
  <w:style w:type="paragraph" w:styleId="BodyText">
    <w:name w:val="Body Text"/>
    <w:basedOn w:val="Normal"/>
    <w:link w:val="BodyTextChar"/>
    <w:uiPriority w:val="1"/>
    <w:qFormat/>
    <w:rsid w:val="00820688"/>
    <w:pPr>
      <w:widowControl w:val="0"/>
      <w:autoSpaceDE w:val="0"/>
      <w:autoSpaceDN w:val="0"/>
      <w:spacing w:before="120" w:line="360" w:lineRule="auto"/>
      <w:ind w:left="140" w:right="137"/>
      <w:jc w:val="left"/>
    </w:pPr>
    <w:rPr>
      <w:rFonts w:eastAsia="Times New Roman"/>
      <w:lang w:val="ga-IE"/>
    </w:rPr>
  </w:style>
  <w:style w:type="character" w:customStyle="1" w:styleId="BodyTextChar">
    <w:name w:val="Body Text Char"/>
    <w:basedOn w:val="DefaultParagraphFont"/>
    <w:link w:val="BodyText"/>
    <w:uiPriority w:val="1"/>
    <w:rsid w:val="00820688"/>
    <w:rPr>
      <w:rFonts w:ascii="Times New Roman" w:eastAsia="Times New Roman" w:hAnsi="Times New Roman"/>
      <w:sz w:val="24"/>
      <w:szCs w:val="24"/>
      <w:lang w:val="ga-IE"/>
    </w:rPr>
  </w:style>
  <w:style w:type="character" w:customStyle="1" w:styleId="fontstyle01">
    <w:name w:val="fontstyle01"/>
    <w:basedOn w:val="DefaultParagraphFont"/>
    <w:rsid w:val="00820688"/>
    <w:rPr>
      <w:rFonts w:ascii="TimesNewRoman" w:hAnsi="TimesNew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RSeparator">
    <w:name w:val="CR Separator"/>
    <w:basedOn w:val="Normal"/>
    <w:link w:val="CRSeparatorChar"/>
    <w:rsid w:val="00820688"/>
    <w:pPr>
      <w:keepNext/>
      <w:pBdr>
        <w:top w:val="single" w:sz="4" w:space="1" w:color="auto"/>
      </w:pBdr>
      <w:autoSpaceDE w:val="0"/>
      <w:autoSpaceDN w:val="0"/>
      <w:spacing w:before="240" w:after="120" w:line="360" w:lineRule="auto"/>
      <w:ind w:right="40"/>
      <w:jc w:val="left"/>
    </w:pPr>
    <w:rPr>
      <w:rFonts w:eastAsia="Times New Roman"/>
      <w:lang w:val="ga-IE" w:eastAsia="en-GB"/>
    </w:rPr>
  </w:style>
  <w:style w:type="character" w:customStyle="1" w:styleId="CRSeparatorChar">
    <w:name w:val="CR Separator Char"/>
    <w:basedOn w:val="DefaultParagraphFont"/>
    <w:link w:val="CRSeparator"/>
    <w:locked/>
    <w:rsid w:val="00820688"/>
    <w:rPr>
      <w:rFonts w:ascii="Times New Roman" w:eastAsia="Times New Roman" w:hAnsi="Times New Roman"/>
      <w:sz w:val="24"/>
      <w:szCs w:val="24"/>
      <w:lang w:val="ga-IE" w:eastAsia="en-GB"/>
    </w:rPr>
  </w:style>
  <w:style w:type="paragraph" w:customStyle="1" w:styleId="Centred">
    <w:name w:val="Centred"/>
    <w:basedOn w:val="Titrearticle"/>
    <w:rsid w:val="00820688"/>
    <w:pPr>
      <w:spacing w:line="360" w:lineRule="auto"/>
    </w:pPr>
  </w:style>
  <w:style w:type="paragraph" w:customStyle="1" w:styleId="leglisttextstandard">
    <w:name w:val="leglisttextstandard"/>
    <w:basedOn w:val="Normal"/>
    <w:rsid w:val="00820688"/>
    <w:pPr>
      <w:spacing w:before="100" w:beforeAutospacing="1" w:after="100" w:afterAutospacing="1" w:line="360" w:lineRule="auto"/>
      <w:jc w:val="left"/>
    </w:pPr>
    <w:rPr>
      <w:rFonts w:eastAsia="Times New Roman"/>
      <w:lang w:val="ga-IE" w:eastAsia="de-DE"/>
    </w:rPr>
  </w:style>
  <w:style w:type="character" w:customStyle="1" w:styleId="legterm">
    <w:name w:val="legterm"/>
    <w:basedOn w:val="DefaultParagraphFont"/>
    <w:rsid w:val="00820688"/>
  </w:style>
  <w:style w:type="table" w:customStyle="1" w:styleId="TableGridLight1">
    <w:name w:val="Table Grid Light1"/>
    <w:basedOn w:val="TableNormal"/>
    <w:next w:val="TableGridLight"/>
    <w:uiPriority w:val="40"/>
    <w:rsid w:val="00820688"/>
    <w:rPr>
      <w:rFonts w:ascii="Calibri" w:eastAsia="Calibri" w:hAnsi="Calibri" w:cs="Arial"/>
      <w:lang w:val="ga-IE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customStyle="1" w:styleId="Final">
    <w:name w:val="Final"/>
    <w:basedOn w:val="Normal"/>
    <w:rsid w:val="00820688"/>
    <w:pPr>
      <w:shd w:val="clear" w:color="auto" w:fill="FFFFFF"/>
      <w:spacing w:before="240" w:after="120" w:line="360" w:lineRule="auto"/>
      <w:jc w:val="left"/>
    </w:pPr>
    <w:rPr>
      <w:rFonts w:eastAsia="Times New Roman"/>
      <w:b/>
      <w:bCs/>
      <w:noProof/>
      <w:color w:val="000000"/>
      <w:lang w:val="ga-IE" w:eastAsia="fr-BE"/>
    </w:rPr>
  </w:style>
  <w:style w:type="paragraph" w:customStyle="1" w:styleId="Noram">
    <w:name w:val="Noram"/>
    <w:basedOn w:val="Point123"/>
    <w:rsid w:val="00820688"/>
    <w:pPr>
      <w:numPr>
        <w:numId w:val="0"/>
      </w:numPr>
      <w:tabs>
        <w:tab w:val="num" w:pos="567"/>
      </w:tabs>
      <w:ind w:left="567" w:hanging="567"/>
    </w:pPr>
  </w:style>
  <w:style w:type="paragraph" w:customStyle="1" w:styleId="CRReference">
    <w:name w:val="CR Reference"/>
    <w:basedOn w:val="Normal"/>
    <w:link w:val="CRReferenceChar"/>
    <w:rsid w:val="00820688"/>
    <w:pPr>
      <w:keepNext/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ind w:left="5669" w:right="40"/>
    </w:pPr>
    <w:rPr>
      <w:rFonts w:eastAsia="Calibri"/>
      <w:szCs w:val="22"/>
      <w:u w:val="single"/>
      <w:lang w:val="ga-IE"/>
    </w:rPr>
  </w:style>
  <w:style w:type="character" w:customStyle="1" w:styleId="CRReferenceChar">
    <w:name w:val="CR Reference Char"/>
    <w:basedOn w:val="DefaultParagraphFont"/>
    <w:link w:val="CRReference"/>
    <w:rsid w:val="00820688"/>
    <w:rPr>
      <w:rFonts w:ascii="Times New Roman" w:eastAsia="Calibri" w:hAnsi="Times New Roman"/>
      <w:sz w:val="24"/>
      <w:u w:val="single"/>
      <w:lang w:val="ga-IE"/>
    </w:rPr>
  </w:style>
  <w:style w:type="character" w:customStyle="1" w:styleId="CRMarker">
    <w:name w:val="CR Marker"/>
    <w:basedOn w:val="DefaultParagraphFont"/>
    <w:rsid w:val="00820688"/>
    <w:rPr>
      <w:rFonts w:ascii="Wingdings" w:hAnsi="Wingdings"/>
    </w:rPr>
  </w:style>
  <w:style w:type="paragraph" w:customStyle="1" w:styleId="Popint12">
    <w:name w:val="Popint 12"/>
    <w:basedOn w:val="Normal"/>
    <w:rsid w:val="00820688"/>
    <w:pPr>
      <w:tabs>
        <w:tab w:val="num" w:pos="567"/>
      </w:tabs>
      <w:spacing w:before="120" w:after="120" w:line="360" w:lineRule="auto"/>
      <w:ind w:left="567" w:hanging="567"/>
      <w:jc w:val="left"/>
    </w:pPr>
    <w:rPr>
      <w:rFonts w:eastAsia="Calibri"/>
      <w:szCs w:val="22"/>
      <w:lang w:val="ga-IE"/>
    </w:rPr>
  </w:style>
  <w:style w:type="paragraph" w:customStyle="1" w:styleId="Popint123">
    <w:name w:val="Popint 123"/>
    <w:basedOn w:val="Popint12"/>
    <w:rsid w:val="00820688"/>
  </w:style>
  <w:style w:type="paragraph" w:customStyle="1" w:styleId="Text7">
    <w:name w:val="Text 7"/>
    <w:basedOn w:val="Normal"/>
    <w:rsid w:val="00820688"/>
    <w:pPr>
      <w:spacing w:before="120" w:after="120" w:line="360" w:lineRule="auto"/>
      <w:ind w:left="4252"/>
      <w:jc w:val="left"/>
    </w:pPr>
    <w:rPr>
      <w:rFonts w:eastAsia="Calibri"/>
      <w:szCs w:val="22"/>
      <w:lang w:val="ga-IE"/>
    </w:rPr>
  </w:style>
  <w:style w:type="paragraph" w:customStyle="1" w:styleId="Text8">
    <w:name w:val="Text 8"/>
    <w:basedOn w:val="Normal"/>
    <w:rsid w:val="00820688"/>
    <w:pPr>
      <w:spacing w:before="120" w:after="120" w:line="360" w:lineRule="auto"/>
      <w:ind w:left="4819"/>
      <w:jc w:val="left"/>
    </w:pPr>
    <w:rPr>
      <w:rFonts w:eastAsia="Calibri"/>
      <w:szCs w:val="22"/>
      <w:lang w:val="ga-IE"/>
    </w:rPr>
  </w:style>
  <w:style w:type="paragraph" w:customStyle="1" w:styleId="Text9">
    <w:name w:val="Text 9"/>
    <w:basedOn w:val="Normal"/>
    <w:rsid w:val="00820688"/>
    <w:pPr>
      <w:spacing w:before="120" w:after="120" w:line="360" w:lineRule="auto"/>
      <w:ind w:left="5386"/>
      <w:jc w:val="left"/>
    </w:pPr>
    <w:rPr>
      <w:rFonts w:eastAsia="Calibri"/>
      <w:szCs w:val="22"/>
      <w:lang w:val="ga-IE"/>
    </w:rPr>
  </w:style>
  <w:style w:type="paragraph" w:customStyle="1" w:styleId="Text10">
    <w:name w:val="Text 10"/>
    <w:basedOn w:val="Normal"/>
    <w:rsid w:val="00820688"/>
    <w:pPr>
      <w:spacing w:before="120" w:after="120" w:line="360" w:lineRule="auto"/>
      <w:ind w:left="5953"/>
      <w:jc w:val="left"/>
    </w:pPr>
    <w:rPr>
      <w:rFonts w:eastAsia="Calibri"/>
      <w:szCs w:val="22"/>
      <w:lang w:val="ga-IE"/>
    </w:rPr>
  </w:style>
  <w:style w:type="paragraph" w:customStyle="1" w:styleId="Point6">
    <w:name w:val="Point 6"/>
    <w:basedOn w:val="Normal"/>
    <w:rsid w:val="00820688"/>
    <w:pPr>
      <w:spacing w:before="120" w:after="120" w:line="360" w:lineRule="auto"/>
      <w:ind w:left="4252" w:hanging="567"/>
      <w:jc w:val="left"/>
    </w:pPr>
    <w:rPr>
      <w:rFonts w:eastAsia="Calibri"/>
      <w:szCs w:val="22"/>
      <w:lang w:val="ga-IE"/>
    </w:rPr>
  </w:style>
  <w:style w:type="paragraph" w:customStyle="1" w:styleId="Point7">
    <w:name w:val="Point 7"/>
    <w:basedOn w:val="Normal"/>
    <w:rsid w:val="00820688"/>
    <w:pPr>
      <w:spacing w:before="120" w:after="120" w:line="360" w:lineRule="auto"/>
      <w:ind w:left="4819" w:hanging="567"/>
      <w:jc w:val="left"/>
    </w:pPr>
    <w:rPr>
      <w:rFonts w:eastAsia="Calibri"/>
      <w:szCs w:val="22"/>
      <w:lang w:val="ga-IE"/>
    </w:rPr>
  </w:style>
  <w:style w:type="paragraph" w:customStyle="1" w:styleId="Point8">
    <w:name w:val="Point 8"/>
    <w:basedOn w:val="Normal"/>
    <w:rsid w:val="00820688"/>
    <w:pPr>
      <w:spacing w:before="120" w:after="120" w:line="360" w:lineRule="auto"/>
      <w:ind w:left="5386" w:hanging="567"/>
      <w:jc w:val="left"/>
    </w:pPr>
    <w:rPr>
      <w:rFonts w:eastAsia="Calibri"/>
      <w:szCs w:val="22"/>
      <w:lang w:val="ga-IE"/>
    </w:rPr>
  </w:style>
  <w:style w:type="paragraph" w:customStyle="1" w:styleId="Point9">
    <w:name w:val="Point 9"/>
    <w:basedOn w:val="Normal"/>
    <w:rsid w:val="00820688"/>
    <w:pPr>
      <w:spacing w:before="120" w:after="120" w:line="360" w:lineRule="auto"/>
      <w:ind w:left="5953" w:hanging="567"/>
      <w:jc w:val="left"/>
    </w:pPr>
    <w:rPr>
      <w:rFonts w:eastAsia="Calibri"/>
      <w:szCs w:val="22"/>
      <w:lang w:val="ga-IE"/>
    </w:rPr>
  </w:style>
  <w:style w:type="paragraph" w:customStyle="1" w:styleId="PointDouble5">
    <w:name w:val="PointDouble 5"/>
    <w:basedOn w:val="Normal"/>
    <w:rsid w:val="00820688"/>
    <w:pPr>
      <w:tabs>
        <w:tab w:val="left" w:pos="3685"/>
      </w:tabs>
      <w:spacing w:before="120" w:after="120" w:line="360" w:lineRule="auto"/>
      <w:ind w:left="4252" w:hanging="1134"/>
      <w:jc w:val="left"/>
    </w:pPr>
    <w:rPr>
      <w:rFonts w:eastAsia="Calibri"/>
      <w:szCs w:val="22"/>
      <w:lang w:val="ga-IE"/>
    </w:rPr>
  </w:style>
  <w:style w:type="paragraph" w:customStyle="1" w:styleId="PointTriple5">
    <w:name w:val="PointTriple 5"/>
    <w:basedOn w:val="Normal"/>
    <w:rsid w:val="00820688"/>
    <w:pPr>
      <w:tabs>
        <w:tab w:val="left" w:pos="3685"/>
        <w:tab w:val="left" w:pos="4252"/>
      </w:tabs>
      <w:spacing w:before="120" w:after="120" w:line="360" w:lineRule="auto"/>
      <w:ind w:left="4819" w:hanging="1701"/>
      <w:jc w:val="left"/>
    </w:pPr>
    <w:rPr>
      <w:rFonts w:eastAsia="Calibri"/>
      <w:szCs w:val="22"/>
      <w:lang w:val="ga-IE"/>
    </w:rPr>
  </w:style>
  <w:style w:type="paragraph" w:customStyle="1" w:styleId="Tiret6">
    <w:name w:val="Tiret 6"/>
    <w:basedOn w:val="Normal"/>
    <w:rsid w:val="00820688"/>
    <w:pPr>
      <w:numPr>
        <w:numId w:val="29"/>
      </w:numPr>
      <w:tabs>
        <w:tab w:val="clear" w:pos="4252"/>
        <w:tab w:val="num" w:pos="926"/>
      </w:tabs>
      <w:spacing w:before="120" w:after="120" w:line="360" w:lineRule="auto"/>
      <w:ind w:left="926" w:hanging="360"/>
      <w:jc w:val="left"/>
    </w:pPr>
    <w:rPr>
      <w:rFonts w:eastAsia="Calibri"/>
      <w:szCs w:val="22"/>
      <w:lang w:val="ga-IE"/>
    </w:rPr>
  </w:style>
  <w:style w:type="paragraph" w:customStyle="1" w:styleId="Tiret7">
    <w:name w:val="Tiret 7"/>
    <w:basedOn w:val="Normal"/>
    <w:rsid w:val="00820688"/>
    <w:pPr>
      <w:numPr>
        <w:numId w:val="30"/>
      </w:numPr>
      <w:tabs>
        <w:tab w:val="clear" w:pos="4819"/>
        <w:tab w:val="num" w:pos="1209"/>
      </w:tabs>
      <w:spacing w:before="120" w:after="120" w:line="360" w:lineRule="auto"/>
      <w:ind w:left="1209" w:hanging="360"/>
      <w:jc w:val="left"/>
    </w:pPr>
    <w:rPr>
      <w:rFonts w:eastAsia="Calibri"/>
      <w:szCs w:val="22"/>
      <w:lang w:val="ga-IE"/>
    </w:rPr>
  </w:style>
  <w:style w:type="paragraph" w:customStyle="1" w:styleId="Tiret8">
    <w:name w:val="Tiret 8"/>
    <w:basedOn w:val="Normal"/>
    <w:rsid w:val="00820688"/>
    <w:pPr>
      <w:numPr>
        <w:numId w:val="31"/>
      </w:numPr>
      <w:tabs>
        <w:tab w:val="clear" w:pos="5386"/>
        <w:tab w:val="num" w:pos="1492"/>
      </w:tabs>
      <w:spacing w:before="120" w:after="120" w:line="360" w:lineRule="auto"/>
      <w:ind w:left="1492" w:hanging="360"/>
      <w:jc w:val="left"/>
    </w:pPr>
    <w:rPr>
      <w:rFonts w:eastAsia="Calibri"/>
      <w:szCs w:val="22"/>
      <w:lang w:val="ga-IE"/>
    </w:rPr>
  </w:style>
  <w:style w:type="paragraph" w:customStyle="1" w:styleId="Bullet5">
    <w:name w:val="Bullet 5"/>
    <w:basedOn w:val="Normal"/>
    <w:rsid w:val="00820688"/>
    <w:pPr>
      <w:numPr>
        <w:numId w:val="32"/>
      </w:numPr>
      <w:tabs>
        <w:tab w:val="clear" w:pos="3685"/>
        <w:tab w:val="num" w:pos="850"/>
      </w:tabs>
      <w:spacing w:before="120" w:after="120" w:line="360" w:lineRule="auto"/>
      <w:ind w:left="850" w:hanging="850"/>
      <w:jc w:val="left"/>
    </w:pPr>
    <w:rPr>
      <w:rFonts w:eastAsia="Calibri"/>
      <w:szCs w:val="22"/>
      <w:lang w:val="ga-IE"/>
    </w:rPr>
  </w:style>
  <w:style w:type="paragraph" w:customStyle="1" w:styleId="Bullet6">
    <w:name w:val="Bullet 6"/>
    <w:basedOn w:val="Normal"/>
    <w:rsid w:val="00820688"/>
    <w:pPr>
      <w:numPr>
        <w:numId w:val="33"/>
      </w:numPr>
      <w:tabs>
        <w:tab w:val="clear" w:pos="4252"/>
        <w:tab w:val="num" w:pos="850"/>
      </w:tabs>
      <w:spacing w:before="120" w:after="120" w:line="360" w:lineRule="auto"/>
      <w:ind w:left="850" w:hanging="850"/>
      <w:jc w:val="left"/>
    </w:pPr>
    <w:rPr>
      <w:rFonts w:eastAsia="Calibri"/>
      <w:szCs w:val="22"/>
      <w:lang w:val="ga-IE"/>
    </w:rPr>
  </w:style>
  <w:style w:type="paragraph" w:customStyle="1" w:styleId="Bullet7">
    <w:name w:val="Bullet 7"/>
    <w:basedOn w:val="Normal"/>
    <w:rsid w:val="00820688"/>
    <w:pPr>
      <w:numPr>
        <w:numId w:val="34"/>
      </w:numPr>
      <w:tabs>
        <w:tab w:val="clear" w:pos="4819"/>
        <w:tab w:val="num" w:pos="850"/>
      </w:tabs>
      <w:spacing w:before="120" w:after="120" w:line="360" w:lineRule="auto"/>
      <w:ind w:left="850" w:hanging="850"/>
      <w:jc w:val="left"/>
    </w:pPr>
    <w:rPr>
      <w:rFonts w:eastAsia="Calibri"/>
      <w:szCs w:val="22"/>
      <w:lang w:val="ga-IE"/>
    </w:rPr>
  </w:style>
  <w:style w:type="paragraph" w:customStyle="1" w:styleId="Bullet8">
    <w:name w:val="Bullet 8"/>
    <w:basedOn w:val="Normal"/>
    <w:rsid w:val="00820688"/>
    <w:pPr>
      <w:numPr>
        <w:numId w:val="35"/>
      </w:numPr>
      <w:tabs>
        <w:tab w:val="clear" w:pos="5386"/>
        <w:tab w:val="num" w:pos="850"/>
      </w:tabs>
      <w:spacing w:before="120" w:after="120" w:line="360" w:lineRule="auto"/>
      <w:ind w:left="850" w:hanging="850"/>
      <w:jc w:val="left"/>
    </w:pPr>
    <w:rPr>
      <w:rFonts w:eastAsia="Calibri"/>
      <w:szCs w:val="22"/>
      <w:lang w:val="ga-IE"/>
    </w:rPr>
  </w:style>
  <w:style w:type="paragraph" w:customStyle="1" w:styleId="Annexetitreacte">
    <w:name w:val="Annexe titre (acte)"/>
    <w:basedOn w:val="Normal"/>
    <w:next w:val="Normal"/>
    <w:rsid w:val="00820688"/>
    <w:pPr>
      <w:spacing w:before="120" w:after="120" w:line="360" w:lineRule="auto"/>
      <w:jc w:val="center"/>
    </w:pPr>
    <w:rPr>
      <w:rFonts w:eastAsia="Calibri"/>
      <w:b/>
      <w:szCs w:val="22"/>
      <w:u w:val="single"/>
      <w:lang w:val="ga-IE"/>
    </w:rPr>
  </w:style>
  <w:style w:type="paragraph" w:customStyle="1" w:styleId="Annexetitreglobale">
    <w:name w:val="Annexe titre (globale)"/>
    <w:basedOn w:val="Normal"/>
    <w:next w:val="Normal"/>
    <w:rsid w:val="00820688"/>
    <w:pPr>
      <w:spacing w:before="120" w:after="120" w:line="360" w:lineRule="auto"/>
      <w:jc w:val="center"/>
    </w:pPr>
    <w:rPr>
      <w:rFonts w:eastAsia="Calibri"/>
      <w:b/>
      <w:szCs w:val="22"/>
      <w:u w:val="single"/>
      <w:lang w:val="ga-IE"/>
    </w:rPr>
  </w:style>
  <w:style w:type="paragraph" w:customStyle="1" w:styleId="LignefinalLandscape">
    <w:name w:val="Ligne final (Landscape)"/>
    <w:basedOn w:val="Normal"/>
    <w:next w:val="Normal"/>
    <w:rsid w:val="00820688"/>
    <w:pPr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val="ga-IE"/>
    </w:rPr>
  </w:style>
  <w:style w:type="paragraph" w:customStyle="1" w:styleId="Rfrenceinterinstitutionelle">
    <w:name w:val="Référence interinstitutionelle"/>
    <w:basedOn w:val="Normal"/>
    <w:next w:val="Statut"/>
    <w:rsid w:val="00820688"/>
    <w:pPr>
      <w:spacing w:line="360" w:lineRule="auto"/>
      <w:ind w:left="5103"/>
      <w:jc w:val="left"/>
    </w:pPr>
    <w:rPr>
      <w:rFonts w:eastAsia="Calibri"/>
      <w:szCs w:val="22"/>
      <w:lang w:val="ga-IE"/>
    </w:rPr>
  </w:style>
  <w:style w:type="paragraph" w:customStyle="1" w:styleId="EntLogo">
    <w:name w:val="EntLogo"/>
    <w:basedOn w:val="Normal"/>
    <w:rsid w:val="00820688"/>
    <w:pPr>
      <w:tabs>
        <w:tab w:val="right" w:pos="9639"/>
      </w:tabs>
      <w:spacing w:line="360" w:lineRule="auto"/>
      <w:jc w:val="left"/>
    </w:pPr>
    <w:rPr>
      <w:rFonts w:eastAsia="Calibri"/>
      <w:b/>
      <w:szCs w:val="22"/>
      <w:lang w:val="ga-IE"/>
    </w:rPr>
  </w:style>
  <w:style w:type="paragraph" w:customStyle="1" w:styleId="EntInstit">
    <w:name w:val="EntInstit"/>
    <w:basedOn w:val="Normal"/>
    <w:rsid w:val="00820688"/>
    <w:pPr>
      <w:jc w:val="right"/>
    </w:pPr>
    <w:rPr>
      <w:rFonts w:eastAsia="Calibri"/>
      <w:b/>
      <w:szCs w:val="22"/>
      <w:lang w:val="ga-IE"/>
    </w:rPr>
  </w:style>
  <w:style w:type="paragraph" w:customStyle="1" w:styleId="EntRefer">
    <w:name w:val="EntRefer"/>
    <w:basedOn w:val="Normal"/>
    <w:rsid w:val="00820688"/>
    <w:pPr>
      <w:jc w:val="left"/>
    </w:pPr>
    <w:rPr>
      <w:rFonts w:eastAsia="Calibri"/>
      <w:b/>
      <w:szCs w:val="22"/>
      <w:lang w:val="ga-IE"/>
    </w:rPr>
  </w:style>
  <w:style w:type="paragraph" w:customStyle="1" w:styleId="EntEmet">
    <w:name w:val="EntEmet"/>
    <w:basedOn w:val="Normal"/>
    <w:rsid w:val="00820688"/>
    <w:pPr>
      <w:spacing w:before="40"/>
      <w:jc w:val="left"/>
    </w:pPr>
    <w:rPr>
      <w:rFonts w:eastAsia="Calibri"/>
      <w:szCs w:val="22"/>
      <w:lang w:val="ga-IE"/>
    </w:rPr>
  </w:style>
  <w:style w:type="paragraph" w:customStyle="1" w:styleId="EntEU">
    <w:name w:val="EntEU"/>
    <w:basedOn w:val="Normal"/>
    <w:rsid w:val="00820688"/>
    <w:pPr>
      <w:spacing w:before="240" w:after="240"/>
      <w:jc w:val="center"/>
    </w:pPr>
    <w:rPr>
      <w:rFonts w:eastAsia="Calibri"/>
      <w:b/>
      <w:sz w:val="36"/>
      <w:szCs w:val="22"/>
      <w:lang w:val="ga-IE"/>
    </w:rPr>
  </w:style>
  <w:style w:type="paragraph" w:customStyle="1" w:styleId="EntASSOC">
    <w:name w:val="EntASSOC"/>
    <w:basedOn w:val="Normal"/>
    <w:rsid w:val="00820688"/>
    <w:pPr>
      <w:jc w:val="center"/>
    </w:pPr>
    <w:rPr>
      <w:rFonts w:eastAsia="Calibri"/>
      <w:b/>
      <w:szCs w:val="22"/>
      <w:lang w:val="ga-IE"/>
    </w:rPr>
  </w:style>
  <w:style w:type="paragraph" w:customStyle="1" w:styleId="EntACP">
    <w:name w:val="EntACP"/>
    <w:basedOn w:val="Normal"/>
    <w:rsid w:val="00820688"/>
    <w:pPr>
      <w:spacing w:after="180"/>
      <w:jc w:val="center"/>
    </w:pPr>
    <w:rPr>
      <w:rFonts w:eastAsia="Calibri"/>
      <w:b/>
      <w:spacing w:val="40"/>
      <w:sz w:val="28"/>
      <w:szCs w:val="22"/>
      <w:lang w:val="ga-IE"/>
    </w:rPr>
  </w:style>
  <w:style w:type="paragraph" w:customStyle="1" w:styleId="EntInstitACP">
    <w:name w:val="EntInstitACP"/>
    <w:basedOn w:val="Normal"/>
    <w:rsid w:val="00820688"/>
    <w:pPr>
      <w:jc w:val="center"/>
    </w:pPr>
    <w:rPr>
      <w:rFonts w:eastAsia="Calibri"/>
      <w:b/>
      <w:szCs w:val="22"/>
      <w:lang w:val="ga-IE"/>
    </w:rPr>
  </w:style>
  <w:style w:type="paragraph" w:customStyle="1" w:styleId="Genredudocument">
    <w:name w:val="Genre du document"/>
    <w:basedOn w:val="EntRefer"/>
    <w:next w:val="EntRefer"/>
    <w:rsid w:val="00820688"/>
    <w:pPr>
      <w:spacing w:before="240"/>
    </w:pPr>
  </w:style>
  <w:style w:type="paragraph" w:customStyle="1" w:styleId="Accordtitre">
    <w:name w:val="Accord titre"/>
    <w:basedOn w:val="Normal"/>
    <w:rsid w:val="00820688"/>
    <w:pPr>
      <w:spacing w:line="360" w:lineRule="auto"/>
      <w:jc w:val="center"/>
    </w:pPr>
    <w:rPr>
      <w:rFonts w:eastAsia="Calibri"/>
      <w:szCs w:val="22"/>
      <w:lang w:val="ga-IE"/>
    </w:rPr>
  </w:style>
  <w:style w:type="paragraph" w:customStyle="1" w:styleId="FooterAccord">
    <w:name w:val="Footer Accord"/>
    <w:basedOn w:val="Normal"/>
    <w:rsid w:val="00820688"/>
    <w:pPr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val="ga-IE"/>
    </w:rPr>
  </w:style>
  <w:style w:type="paragraph" w:customStyle="1" w:styleId="FooterLandscapeAccord">
    <w:name w:val="FooterLandscape Accord"/>
    <w:basedOn w:val="Normal"/>
    <w:rsid w:val="00820688"/>
    <w:pPr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val="ga-IE"/>
    </w:rPr>
  </w:style>
  <w:style w:type="paragraph" w:customStyle="1" w:styleId="TitrearticleAccord">
    <w:name w:val="Titre article Accord"/>
    <w:basedOn w:val="Normal"/>
    <w:next w:val="Normal"/>
    <w:rsid w:val="00820688"/>
    <w:pPr>
      <w:keepNext/>
      <w:spacing w:before="600" w:after="120" w:line="360" w:lineRule="auto"/>
      <w:jc w:val="center"/>
    </w:pPr>
    <w:rPr>
      <w:rFonts w:eastAsia="Calibri"/>
      <w:i/>
      <w:szCs w:val="22"/>
      <w:lang w:val="ga-IE"/>
    </w:rPr>
  </w:style>
  <w:style w:type="paragraph" w:customStyle="1" w:styleId="DESignature">
    <w:name w:val="DE Signature"/>
    <w:basedOn w:val="Normal"/>
    <w:next w:val="Normal"/>
    <w:rsid w:val="00820688"/>
    <w:pPr>
      <w:tabs>
        <w:tab w:val="center" w:pos="5953"/>
      </w:tabs>
      <w:spacing w:before="720" w:after="120" w:line="360" w:lineRule="auto"/>
      <w:jc w:val="left"/>
    </w:pPr>
    <w:rPr>
      <w:rFonts w:eastAsia="Calibri"/>
      <w:szCs w:val="22"/>
      <w:lang w:val="ga-IE"/>
    </w:rPr>
  </w:style>
  <w:style w:type="paragraph" w:customStyle="1" w:styleId="Division1">
    <w:name w:val="Division 1"/>
    <w:basedOn w:val="Normal"/>
    <w:next w:val="Normal"/>
    <w:rsid w:val="00820688"/>
    <w:pPr>
      <w:keepNext/>
      <w:spacing w:before="720" w:after="120" w:line="360" w:lineRule="auto"/>
      <w:ind w:left="850" w:hanging="850"/>
      <w:jc w:val="left"/>
    </w:pPr>
    <w:rPr>
      <w:rFonts w:eastAsia="Calibri"/>
      <w:szCs w:val="22"/>
      <w:lang w:val="ga-IE"/>
    </w:rPr>
  </w:style>
  <w:style w:type="paragraph" w:customStyle="1" w:styleId="Division2">
    <w:name w:val="Division 2"/>
    <w:basedOn w:val="Normal"/>
    <w:next w:val="Normal"/>
    <w:rsid w:val="00820688"/>
    <w:pPr>
      <w:keepNext/>
      <w:spacing w:before="720" w:after="120" w:line="360" w:lineRule="auto"/>
      <w:ind w:left="850" w:hanging="850"/>
      <w:jc w:val="left"/>
    </w:pPr>
    <w:rPr>
      <w:rFonts w:eastAsia="Calibri"/>
      <w:szCs w:val="22"/>
      <w:lang w:val="ga-IE"/>
    </w:rPr>
  </w:style>
  <w:style w:type="paragraph" w:customStyle="1" w:styleId="Division3">
    <w:name w:val="Division 3"/>
    <w:basedOn w:val="Normal"/>
    <w:next w:val="Normal"/>
    <w:rsid w:val="00820688"/>
    <w:pPr>
      <w:keepNext/>
      <w:spacing w:before="720" w:after="120" w:line="360" w:lineRule="auto"/>
      <w:ind w:left="850" w:hanging="850"/>
      <w:jc w:val="left"/>
    </w:pPr>
    <w:rPr>
      <w:rFonts w:eastAsia="Calibri"/>
      <w:szCs w:val="22"/>
      <w:lang w:val="ga-IE"/>
    </w:rPr>
  </w:style>
  <w:style w:type="paragraph" w:customStyle="1" w:styleId="Division4">
    <w:name w:val="Division 4"/>
    <w:basedOn w:val="Normal"/>
    <w:next w:val="Normal"/>
    <w:rsid w:val="00820688"/>
    <w:pPr>
      <w:keepNext/>
      <w:spacing w:before="720" w:after="120" w:line="360" w:lineRule="auto"/>
      <w:ind w:left="850" w:hanging="850"/>
      <w:jc w:val="left"/>
    </w:pPr>
    <w:rPr>
      <w:rFonts w:eastAsia="Calibri"/>
      <w:szCs w:val="22"/>
      <w:lang w:val="ga-IE"/>
    </w:rPr>
  </w:style>
  <w:style w:type="paragraph" w:customStyle="1" w:styleId="Crossheading1">
    <w:name w:val="Crossheading 1"/>
    <w:basedOn w:val="Normal"/>
    <w:next w:val="Normal"/>
    <w:rsid w:val="00820688"/>
    <w:pPr>
      <w:spacing w:before="120" w:after="120" w:line="360" w:lineRule="auto"/>
      <w:ind w:left="850"/>
      <w:jc w:val="left"/>
    </w:pPr>
    <w:rPr>
      <w:rFonts w:eastAsia="Calibri"/>
      <w:szCs w:val="22"/>
      <w:lang w:val="ga-IE"/>
    </w:rPr>
  </w:style>
  <w:style w:type="paragraph" w:customStyle="1" w:styleId="CrossheadingIndent1">
    <w:name w:val="Crossheading Indent 1"/>
    <w:basedOn w:val="Normal"/>
    <w:next w:val="Normal"/>
    <w:rsid w:val="00820688"/>
    <w:pPr>
      <w:spacing w:before="120" w:after="120" w:line="360" w:lineRule="auto"/>
      <w:ind w:left="1417" w:hanging="567"/>
      <w:jc w:val="left"/>
    </w:pPr>
    <w:rPr>
      <w:rFonts w:eastAsia="Calibri"/>
      <w:szCs w:val="22"/>
      <w:lang w:val="ga-IE"/>
    </w:rPr>
  </w:style>
  <w:style w:type="paragraph" w:customStyle="1" w:styleId="Crossheading2">
    <w:name w:val="Crossheading 2"/>
    <w:basedOn w:val="Normal"/>
    <w:next w:val="Normal"/>
    <w:rsid w:val="00820688"/>
    <w:pPr>
      <w:spacing w:before="120" w:after="120" w:line="360" w:lineRule="auto"/>
      <w:ind w:left="1417"/>
      <w:jc w:val="left"/>
    </w:pPr>
    <w:rPr>
      <w:rFonts w:eastAsia="Calibri"/>
      <w:szCs w:val="22"/>
      <w:lang w:val="ga-IE"/>
    </w:rPr>
  </w:style>
  <w:style w:type="paragraph" w:customStyle="1" w:styleId="CrossheadingIndent2">
    <w:name w:val="Crossheading Indent 2"/>
    <w:basedOn w:val="Normal"/>
    <w:next w:val="Normal"/>
    <w:rsid w:val="00820688"/>
    <w:pPr>
      <w:spacing w:before="120" w:after="120" w:line="360" w:lineRule="auto"/>
      <w:ind w:left="1984" w:hanging="567"/>
      <w:jc w:val="left"/>
    </w:pPr>
    <w:rPr>
      <w:rFonts w:eastAsia="Calibri"/>
      <w:szCs w:val="22"/>
      <w:lang w:val="ga-IE"/>
    </w:rPr>
  </w:style>
  <w:style w:type="paragraph" w:customStyle="1" w:styleId="Crossheading3">
    <w:name w:val="Crossheading 3"/>
    <w:basedOn w:val="Normal"/>
    <w:next w:val="Normal"/>
    <w:rsid w:val="00820688"/>
    <w:pPr>
      <w:spacing w:before="120" w:after="120" w:line="360" w:lineRule="auto"/>
      <w:ind w:left="1984"/>
      <w:jc w:val="left"/>
    </w:pPr>
    <w:rPr>
      <w:rFonts w:eastAsia="Calibri"/>
      <w:szCs w:val="22"/>
      <w:lang w:val="ga-IE"/>
    </w:rPr>
  </w:style>
  <w:style w:type="paragraph" w:customStyle="1" w:styleId="CrossheadingIndent3">
    <w:name w:val="Crossheading Indent 3"/>
    <w:basedOn w:val="Normal"/>
    <w:next w:val="Normal"/>
    <w:rsid w:val="00820688"/>
    <w:pPr>
      <w:spacing w:before="120" w:after="120" w:line="360" w:lineRule="auto"/>
      <w:ind w:left="2551" w:hanging="567"/>
      <w:jc w:val="left"/>
    </w:pPr>
    <w:rPr>
      <w:rFonts w:eastAsia="Calibri"/>
      <w:szCs w:val="22"/>
      <w:lang w:val="ga-IE"/>
    </w:rPr>
  </w:style>
  <w:style w:type="paragraph" w:customStyle="1" w:styleId="Crossheading4">
    <w:name w:val="Crossheading 4"/>
    <w:basedOn w:val="Normal"/>
    <w:next w:val="Normal"/>
    <w:rsid w:val="00820688"/>
    <w:pPr>
      <w:spacing w:before="120" w:after="120" w:line="360" w:lineRule="auto"/>
      <w:ind w:left="2551"/>
      <w:jc w:val="left"/>
    </w:pPr>
    <w:rPr>
      <w:rFonts w:eastAsia="Calibri"/>
      <w:szCs w:val="22"/>
      <w:lang w:val="ga-IE"/>
    </w:rPr>
  </w:style>
  <w:style w:type="paragraph" w:customStyle="1" w:styleId="CrossheadingIndent4">
    <w:name w:val="Crossheading Indent 4"/>
    <w:basedOn w:val="Normal"/>
    <w:next w:val="Normal"/>
    <w:rsid w:val="00820688"/>
    <w:pPr>
      <w:spacing w:before="120" w:after="120" w:line="360" w:lineRule="auto"/>
      <w:ind w:left="3118" w:hanging="567"/>
      <w:jc w:val="left"/>
    </w:pPr>
    <w:rPr>
      <w:rFonts w:eastAsia="Calibri"/>
      <w:szCs w:val="22"/>
      <w:lang w:val="ga-IE"/>
    </w:rPr>
  </w:style>
  <w:style w:type="paragraph" w:customStyle="1" w:styleId="Crossheading5">
    <w:name w:val="Crossheading 5"/>
    <w:basedOn w:val="Normal"/>
    <w:next w:val="Normal"/>
    <w:rsid w:val="00820688"/>
    <w:pPr>
      <w:spacing w:before="120" w:after="120" w:line="360" w:lineRule="auto"/>
      <w:ind w:left="3118"/>
      <w:jc w:val="left"/>
    </w:pPr>
    <w:rPr>
      <w:rFonts w:eastAsia="Calibri"/>
      <w:szCs w:val="22"/>
      <w:lang w:val="ga-IE"/>
    </w:rPr>
  </w:style>
  <w:style w:type="paragraph" w:customStyle="1" w:styleId="CrossheadingIndent5">
    <w:name w:val="Crossheading Indent 5"/>
    <w:basedOn w:val="Normal"/>
    <w:next w:val="Normal"/>
    <w:rsid w:val="00820688"/>
    <w:pPr>
      <w:spacing w:before="120" w:after="120" w:line="360" w:lineRule="auto"/>
      <w:ind w:left="3685" w:hanging="567"/>
      <w:jc w:val="left"/>
    </w:pPr>
    <w:rPr>
      <w:rFonts w:eastAsia="Calibri"/>
      <w:szCs w:val="22"/>
      <w:lang w:val="ga-IE"/>
    </w:rPr>
  </w:style>
  <w:style w:type="paragraph" w:customStyle="1" w:styleId="Crossheading6">
    <w:name w:val="Crossheading 6"/>
    <w:basedOn w:val="Normal"/>
    <w:next w:val="Normal"/>
    <w:rsid w:val="00820688"/>
    <w:pPr>
      <w:spacing w:before="120" w:after="120" w:line="360" w:lineRule="auto"/>
      <w:ind w:left="3685"/>
      <w:jc w:val="left"/>
    </w:pPr>
    <w:rPr>
      <w:rFonts w:eastAsia="Calibri"/>
      <w:szCs w:val="22"/>
      <w:lang w:val="ga-IE"/>
    </w:rPr>
  </w:style>
  <w:style w:type="paragraph" w:customStyle="1" w:styleId="CrossheadingIndent6">
    <w:name w:val="Crossheading Indent 6"/>
    <w:basedOn w:val="Normal"/>
    <w:next w:val="Normal"/>
    <w:rsid w:val="00820688"/>
    <w:pPr>
      <w:spacing w:before="120" w:after="120" w:line="360" w:lineRule="auto"/>
      <w:ind w:left="4252" w:hanging="567"/>
      <w:jc w:val="left"/>
    </w:pPr>
    <w:rPr>
      <w:rFonts w:eastAsia="Calibri"/>
      <w:szCs w:val="22"/>
      <w:lang w:val="ga-IE"/>
    </w:rPr>
  </w:style>
  <w:style w:type="paragraph" w:customStyle="1" w:styleId="Crossheading7">
    <w:name w:val="Crossheading 7"/>
    <w:basedOn w:val="Normal"/>
    <w:next w:val="Normal"/>
    <w:rsid w:val="00820688"/>
    <w:pPr>
      <w:spacing w:before="120" w:after="120" w:line="360" w:lineRule="auto"/>
      <w:ind w:left="4252"/>
      <w:jc w:val="left"/>
    </w:pPr>
    <w:rPr>
      <w:rFonts w:eastAsia="Calibri"/>
      <w:szCs w:val="22"/>
      <w:lang w:val="ga-IE"/>
    </w:rPr>
  </w:style>
  <w:style w:type="paragraph" w:customStyle="1" w:styleId="CrossheadingIndent7">
    <w:name w:val="Crossheading Indent 7"/>
    <w:basedOn w:val="Normal"/>
    <w:next w:val="Normal"/>
    <w:rsid w:val="00820688"/>
    <w:pPr>
      <w:spacing w:before="120" w:after="120" w:line="360" w:lineRule="auto"/>
      <w:ind w:left="4819" w:hanging="567"/>
      <w:jc w:val="left"/>
    </w:pPr>
    <w:rPr>
      <w:rFonts w:eastAsia="Calibri"/>
      <w:szCs w:val="22"/>
      <w:lang w:val="ga-IE"/>
    </w:rPr>
  </w:style>
  <w:style w:type="paragraph" w:customStyle="1" w:styleId="Crossheading8">
    <w:name w:val="Crossheading 8"/>
    <w:basedOn w:val="Normal"/>
    <w:next w:val="Normal"/>
    <w:rsid w:val="00820688"/>
    <w:pPr>
      <w:spacing w:before="120" w:after="120" w:line="360" w:lineRule="auto"/>
      <w:ind w:left="4819"/>
      <w:jc w:val="left"/>
    </w:pPr>
    <w:rPr>
      <w:rFonts w:eastAsia="Calibri"/>
      <w:szCs w:val="22"/>
      <w:lang w:val="ga-IE"/>
    </w:rPr>
  </w:style>
  <w:style w:type="paragraph" w:customStyle="1" w:styleId="CrossheadingIndent8">
    <w:name w:val="Crossheading Indent 8"/>
    <w:basedOn w:val="Normal"/>
    <w:next w:val="Normal"/>
    <w:rsid w:val="00820688"/>
    <w:pPr>
      <w:spacing w:before="120" w:after="120" w:line="360" w:lineRule="auto"/>
      <w:ind w:left="5386" w:hanging="567"/>
      <w:jc w:val="left"/>
    </w:pPr>
    <w:rPr>
      <w:rFonts w:eastAsia="Calibri"/>
      <w:szCs w:val="22"/>
      <w:lang w:val="ga-IE"/>
    </w:rPr>
  </w:style>
  <w:style w:type="paragraph" w:customStyle="1" w:styleId="Crossheading9">
    <w:name w:val="Crossheading 9"/>
    <w:basedOn w:val="Normal"/>
    <w:next w:val="Normal"/>
    <w:rsid w:val="00820688"/>
    <w:pPr>
      <w:spacing w:before="120" w:after="120" w:line="360" w:lineRule="auto"/>
      <w:ind w:left="5386"/>
      <w:jc w:val="left"/>
    </w:pPr>
    <w:rPr>
      <w:rFonts w:eastAsia="Calibri"/>
      <w:szCs w:val="22"/>
      <w:lang w:val="ga-IE"/>
    </w:rPr>
  </w:style>
  <w:style w:type="paragraph" w:customStyle="1" w:styleId="CrossheadingIndent9">
    <w:name w:val="Crossheading Indent 9"/>
    <w:basedOn w:val="Normal"/>
    <w:next w:val="Normal"/>
    <w:rsid w:val="00820688"/>
    <w:pPr>
      <w:spacing w:before="120" w:after="120" w:line="360" w:lineRule="auto"/>
      <w:ind w:left="5953" w:hanging="567"/>
      <w:jc w:val="left"/>
    </w:pPr>
    <w:rPr>
      <w:rFonts w:eastAsia="Calibri"/>
      <w:szCs w:val="22"/>
      <w:lang w:val="ga-IE"/>
    </w:rPr>
  </w:style>
  <w:style w:type="paragraph" w:customStyle="1" w:styleId="Crossheading10">
    <w:name w:val="Crossheading 10"/>
    <w:basedOn w:val="Normal"/>
    <w:next w:val="Normal"/>
    <w:rsid w:val="00820688"/>
    <w:pPr>
      <w:spacing w:before="120" w:after="120" w:line="360" w:lineRule="auto"/>
      <w:ind w:left="5953"/>
      <w:jc w:val="left"/>
    </w:pPr>
    <w:rPr>
      <w:rFonts w:eastAsia="Calibri"/>
      <w:szCs w:val="22"/>
      <w:lang w:val="ga-IE"/>
    </w:rPr>
  </w:style>
  <w:style w:type="paragraph" w:customStyle="1" w:styleId="CrossheadingIndent10">
    <w:name w:val="Crossheading Indent 10"/>
    <w:basedOn w:val="Normal"/>
    <w:next w:val="Normal"/>
    <w:rsid w:val="00820688"/>
    <w:pPr>
      <w:spacing w:before="120" w:after="120" w:line="360" w:lineRule="auto"/>
      <w:ind w:left="6520" w:hanging="567"/>
      <w:jc w:val="left"/>
    </w:pPr>
    <w:rPr>
      <w:rFonts w:eastAsia="Calibri"/>
      <w:szCs w:val="22"/>
      <w:lang w:val="ga-IE"/>
    </w:rPr>
  </w:style>
  <w:style w:type="paragraph" w:customStyle="1" w:styleId="Crossheading0">
    <w:name w:val="Crossheading 0"/>
    <w:basedOn w:val="Normal"/>
    <w:next w:val="Normal"/>
    <w:rsid w:val="00820688"/>
    <w:pPr>
      <w:spacing w:before="120" w:after="120" w:line="360" w:lineRule="auto"/>
      <w:jc w:val="left"/>
    </w:pPr>
    <w:rPr>
      <w:rFonts w:eastAsia="Calibri"/>
      <w:szCs w:val="22"/>
      <w:lang w:val="ga-IE"/>
    </w:rPr>
  </w:style>
  <w:style w:type="paragraph" w:customStyle="1" w:styleId="CrossheadingIndent0">
    <w:name w:val="Crossheading Indent 0"/>
    <w:basedOn w:val="Normal"/>
    <w:next w:val="Normal"/>
    <w:rsid w:val="00820688"/>
    <w:pPr>
      <w:spacing w:before="120" w:after="120" w:line="360" w:lineRule="auto"/>
      <w:ind w:left="850" w:hanging="850"/>
      <w:jc w:val="left"/>
    </w:pPr>
    <w:rPr>
      <w:rFonts w:eastAsia="Calibri"/>
      <w:szCs w:val="22"/>
      <w:lang w:val="ga-IE"/>
    </w:rPr>
  </w:style>
  <w:style w:type="paragraph" w:customStyle="1" w:styleId="CommentQuotedText">
    <w:name w:val="CommentQuotedText"/>
    <w:rsid w:val="00820688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lang w:val="ga-IE"/>
    </w:rPr>
  </w:style>
  <w:style w:type="paragraph" w:customStyle="1" w:styleId="CommentFwdQuotedText">
    <w:name w:val="CommentFwdQuotedText"/>
    <w:basedOn w:val="Normal"/>
    <w:rsid w:val="00820688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  <w:jc w:val="left"/>
    </w:pPr>
    <w:rPr>
      <w:rFonts w:eastAsia="Calibri"/>
      <w:szCs w:val="22"/>
      <w:lang w:val="ga-IE"/>
    </w:rPr>
  </w:style>
  <w:style w:type="paragraph" w:customStyle="1" w:styleId="CommentReplyFwdQuotedText">
    <w:name w:val="CommentReplyFwdQuotedText"/>
    <w:basedOn w:val="CommentFwdQuotedText"/>
    <w:rsid w:val="00820688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820688"/>
    <w:rPr>
      <w:b/>
      <w:i/>
    </w:rPr>
  </w:style>
  <w:style w:type="character" w:customStyle="1" w:styleId="diff-tte-removed">
    <w:name w:val="diff-tte-removed"/>
    <w:basedOn w:val="DefaultParagraphFont"/>
    <w:rsid w:val="00820688"/>
    <w:rPr>
      <w:strike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0688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20688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20688"/>
    <w:rPr>
      <w:color w:val="605E5C"/>
      <w:shd w:val="clear" w:color="auto" w:fill="E1DFDD"/>
    </w:rPr>
  </w:style>
  <w:style w:type="character" w:customStyle="1" w:styleId="Hyperlink2">
    <w:name w:val="Hyperlink2"/>
    <w:basedOn w:val="DefaultParagraphFont"/>
    <w:rsid w:val="00820688"/>
    <w:rPr>
      <w:color w:val="0563C1"/>
      <w:u w:val="single"/>
    </w:rPr>
  </w:style>
  <w:style w:type="character" w:customStyle="1" w:styleId="FollowedHyperlink2">
    <w:name w:val="FollowedHyperlink2"/>
    <w:basedOn w:val="DefaultParagraphFont"/>
    <w:rsid w:val="00820688"/>
    <w:rPr>
      <w:color w:val="954F72"/>
      <w:u w:val="single"/>
    </w:rPr>
  </w:style>
  <w:style w:type="table" w:customStyle="1" w:styleId="TableGridLight2">
    <w:name w:val="Table Grid Light2"/>
    <w:basedOn w:val="TableNormal"/>
    <w:next w:val="TableGridLight"/>
    <w:uiPriority w:val="40"/>
    <w:rsid w:val="00820688"/>
    <w:rPr>
      <w:rFonts w:ascii="Times New Roman" w:eastAsia="Times New Roman" w:hAnsi="Times New Roman"/>
      <w:sz w:val="20"/>
      <w:szCs w:val="20"/>
      <w:lang w:eastAsia="en-GB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eGridLight">
    <w:name w:val="Grid Table Light"/>
    <w:basedOn w:val="TableNormal"/>
    <w:uiPriority w:val="40"/>
    <w:rsid w:val="008206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820688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2068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EEC82E-9C11-4511-B5D3-A0D33B4E0D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Parliament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 Lyndsey</dc:creator>
  <cp:keywords/>
  <dc:description/>
  <cp:lastModifiedBy>A Carroll</cp:lastModifiedBy>
  <cp:revision>2</cp:revision>
  <dcterms:created xsi:type="dcterms:W3CDTF">2024-12-02T05:03:00Z</dcterms:created>
  <dcterms:modified xsi:type="dcterms:W3CDTF">2024-12-02T05:03:00Z</dcterms:modified>
</cp:coreProperties>
</file>