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077F" w14:paraId="04214DD8" w14:textId="77777777" w:rsidTr="0010095E">
        <w:trPr>
          <w:trHeight w:hRule="exact" w:val="1418"/>
        </w:trPr>
        <w:tc>
          <w:tcPr>
            <w:tcW w:w="6804" w:type="dxa"/>
            <w:shd w:val="clear" w:color="auto" w:fill="auto"/>
            <w:vAlign w:val="center"/>
          </w:tcPr>
          <w:p w14:paraId="1F0FD976" w14:textId="77777777" w:rsidR="00751A4A" w:rsidRPr="005E077F" w:rsidRDefault="00402E3D" w:rsidP="0010095E">
            <w:pPr>
              <w:pStyle w:val="EPName"/>
            </w:pPr>
            <w:r w:rsidRPr="005E077F">
              <w:t>Европейски</w:t>
            </w:r>
            <w:r w:rsidR="00F61407" w:rsidRPr="005E077F">
              <w:t xml:space="preserve"> парламент</w:t>
            </w:r>
          </w:p>
          <w:p w14:paraId="3E164E0C" w14:textId="77777777" w:rsidR="00751A4A" w:rsidRPr="005E077F" w:rsidRDefault="00402E3D" w:rsidP="00756632">
            <w:pPr>
              <w:pStyle w:val="EPTerm"/>
              <w:rPr>
                <w:rStyle w:val="HideTWBExt"/>
                <w:noProof w:val="0"/>
                <w:vanish w:val="0"/>
                <w:color w:val="auto"/>
              </w:rPr>
            </w:pPr>
            <w:r>
              <w:t>2019 – </w:t>
            </w:r>
            <w:r w:rsidR="00817416" w:rsidRPr="005E077F">
              <w:t>2024</w:t>
            </w:r>
          </w:p>
        </w:tc>
        <w:tc>
          <w:tcPr>
            <w:tcW w:w="2268" w:type="dxa"/>
            <w:shd w:val="clear" w:color="auto" w:fill="auto"/>
          </w:tcPr>
          <w:p w14:paraId="78BCF574" w14:textId="77777777" w:rsidR="00751A4A" w:rsidRPr="005E077F" w:rsidRDefault="00187494" w:rsidP="0010095E">
            <w:pPr>
              <w:pStyle w:val="EPLogo"/>
            </w:pPr>
            <w:r w:rsidRPr="005E077F">
              <w:rPr>
                <w:noProof/>
                <w:lang w:val="en-GB"/>
              </w:rPr>
              <w:drawing>
                <wp:inline distT="0" distB="0" distL="0" distR="0" wp14:anchorId="0B5ACA9E" wp14:editId="351BCD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3FDC3" w14:textId="77777777" w:rsidR="00D058B8" w:rsidRPr="005E077F" w:rsidRDefault="00D058B8" w:rsidP="004C5D52">
      <w:pPr>
        <w:pStyle w:val="LineTop"/>
      </w:pPr>
    </w:p>
    <w:p w14:paraId="701ACE58" w14:textId="77777777" w:rsidR="00680577" w:rsidRPr="005E077F" w:rsidRDefault="00F61407" w:rsidP="00680577">
      <w:pPr>
        <w:pStyle w:val="EPBodyTA1"/>
      </w:pPr>
      <w:r w:rsidRPr="005E077F">
        <w:t>ПРИЕТИ ТЕКСТОВЕ</w:t>
      </w:r>
    </w:p>
    <w:p w14:paraId="4F6B0220" w14:textId="77777777" w:rsidR="00D058B8" w:rsidRPr="005E077F" w:rsidRDefault="00D058B8" w:rsidP="00D058B8">
      <w:pPr>
        <w:pStyle w:val="LineBottom"/>
      </w:pPr>
    </w:p>
    <w:p w14:paraId="573D5EB7" w14:textId="65DA2966" w:rsidR="00F61407" w:rsidRPr="00C004FC" w:rsidRDefault="00F61407" w:rsidP="00C004FC">
      <w:pPr>
        <w:pStyle w:val="ATHeading1"/>
        <w:rPr>
          <w:lang w:val="en-GB"/>
        </w:rPr>
      </w:pPr>
      <w:bookmarkStart w:id="0" w:name="TANumber"/>
      <w:r w:rsidRPr="005E077F">
        <w:t>P9_TA(2024)</w:t>
      </w:r>
      <w:bookmarkEnd w:id="0"/>
      <w:r w:rsidR="00C004FC" w:rsidRPr="005E077F">
        <w:t>0</w:t>
      </w:r>
      <w:r w:rsidR="00C004FC">
        <w:rPr>
          <w:lang w:val="en-GB"/>
        </w:rPr>
        <w:t>168</w:t>
      </w:r>
    </w:p>
    <w:p w14:paraId="68676B32" w14:textId="3636F14E" w:rsidR="00F61407" w:rsidRPr="005E077F" w:rsidRDefault="00F61407" w:rsidP="00F61407">
      <w:pPr>
        <w:pStyle w:val="ATHeading2"/>
      </w:pPr>
      <w:bookmarkStart w:id="1" w:name="title"/>
      <w:r w:rsidRPr="005E077F">
        <w:t>Протокол за изменение на Споразумението между Европейския съюз и Япония за икономическо партньорство</w:t>
      </w:r>
      <w:bookmarkEnd w:id="1"/>
    </w:p>
    <w:p w14:paraId="62883966" w14:textId="77777777" w:rsidR="00F61407" w:rsidRPr="005E077F" w:rsidRDefault="00F61407" w:rsidP="00F61407">
      <w:pPr>
        <w:rPr>
          <w:i/>
          <w:vanish/>
        </w:rPr>
      </w:pPr>
      <w:r w:rsidRPr="005E077F">
        <w:rPr>
          <w:i/>
        </w:rPr>
        <w:fldChar w:fldCharType="begin"/>
      </w:r>
      <w:r w:rsidRPr="005E077F">
        <w:rPr>
          <w:i/>
        </w:rPr>
        <w:instrText xml:space="preserve"> TC"(</w:instrText>
      </w:r>
      <w:bookmarkStart w:id="2" w:name="DocNumber"/>
      <w:r w:rsidRPr="005E077F">
        <w:rPr>
          <w:i/>
        </w:rPr>
        <w:instrText>A9-0081/2024</w:instrText>
      </w:r>
      <w:bookmarkEnd w:id="2"/>
      <w:r w:rsidRPr="005E077F">
        <w:rPr>
          <w:i/>
        </w:rPr>
        <w:instrText xml:space="preserve"> - Докладчик: Данило Оскар Ланчини)"\l3 \n&gt; \* MERGEFORMAT </w:instrText>
      </w:r>
      <w:r w:rsidRPr="005E077F">
        <w:rPr>
          <w:i/>
        </w:rPr>
        <w:fldChar w:fldCharType="end"/>
      </w:r>
    </w:p>
    <w:p w14:paraId="1F0EEEE6" w14:textId="77777777" w:rsidR="00F61407" w:rsidRPr="005E077F" w:rsidRDefault="00F61407" w:rsidP="00F61407">
      <w:pPr>
        <w:rPr>
          <w:vanish/>
        </w:rPr>
      </w:pPr>
      <w:bookmarkStart w:id="3" w:name="Commission"/>
      <w:r w:rsidRPr="005E077F">
        <w:rPr>
          <w:vanish/>
        </w:rPr>
        <w:t>Комисия по международна търговия</w:t>
      </w:r>
      <w:bookmarkEnd w:id="3"/>
    </w:p>
    <w:p w14:paraId="1AEFB62A" w14:textId="77777777" w:rsidR="00F61407" w:rsidRPr="005E077F" w:rsidRDefault="00F61407" w:rsidP="00F61407">
      <w:pPr>
        <w:rPr>
          <w:vanish/>
        </w:rPr>
      </w:pPr>
      <w:bookmarkStart w:id="4" w:name="PE"/>
      <w:r w:rsidRPr="005E077F">
        <w:rPr>
          <w:vanish/>
        </w:rPr>
        <w:t>PE757.871</w:t>
      </w:r>
      <w:bookmarkEnd w:id="4"/>
    </w:p>
    <w:p w14:paraId="792C1D1B" w14:textId="373C5662" w:rsidR="00F61407" w:rsidRPr="005E077F" w:rsidRDefault="00F61407" w:rsidP="00402E3D">
      <w:pPr>
        <w:pStyle w:val="ATHeading3"/>
      </w:pPr>
      <w:bookmarkStart w:id="5" w:name="Sujet"/>
      <w:r w:rsidRPr="005E077F">
        <w:t xml:space="preserve">Законодателна резолюция на Европейския парламент от </w:t>
      </w:r>
      <w:r w:rsidR="00985B21">
        <w:t>14 март</w:t>
      </w:r>
      <w:r w:rsidR="00985B21" w:rsidRPr="005E077F">
        <w:t xml:space="preserve"> </w:t>
      </w:r>
      <w:r w:rsidRPr="005E077F">
        <w:t xml:space="preserve">2024 г. относно проекта на решение на Съвета за сключване от името на Европейския съюз на Протокола за изменение на Споразумението между Европейския съюз и Япония за икономическо партньорство по отношение на свободното движение на данни </w:t>
      </w:r>
      <w:bookmarkStart w:id="6" w:name="References"/>
      <w:bookmarkEnd w:id="5"/>
      <w:r w:rsidRPr="005E077F">
        <w:t>(16005/2023 – C9-0018/2024 – 2023/0450(NLE))</w:t>
      </w:r>
      <w:bookmarkEnd w:id="6"/>
    </w:p>
    <w:p w14:paraId="2C658953" w14:textId="77777777" w:rsidR="00AB3DD4" w:rsidRPr="005E077F" w:rsidRDefault="00AB3DD4" w:rsidP="00AB3DD4">
      <w:pPr>
        <w:pStyle w:val="NormalBold"/>
      </w:pPr>
      <w:bookmarkStart w:id="7" w:name="TextBodyBegin"/>
      <w:bookmarkEnd w:id="7"/>
      <w:r w:rsidRPr="005E077F">
        <w:t>(Одобрение)</w:t>
      </w:r>
    </w:p>
    <w:p w14:paraId="4E51FA03" w14:textId="77777777" w:rsidR="00AB3DD4" w:rsidRPr="005E077F" w:rsidRDefault="00AB3DD4" w:rsidP="00AB3DD4">
      <w:pPr>
        <w:pStyle w:val="EPComma"/>
      </w:pPr>
      <w:r w:rsidRPr="005E077F">
        <w:rPr>
          <w:i/>
        </w:rPr>
        <w:t>Европейският парламент</w:t>
      </w:r>
      <w:r w:rsidRPr="005E077F">
        <w:t>,</w:t>
      </w:r>
    </w:p>
    <w:p w14:paraId="39F11C28" w14:textId="77777777" w:rsidR="00AB3DD4" w:rsidRPr="005E077F" w:rsidRDefault="00AB3DD4" w:rsidP="00AB3DD4">
      <w:pPr>
        <w:pStyle w:val="NormalHanging12a"/>
      </w:pPr>
      <w:r w:rsidRPr="005E077F">
        <w:t>–</w:t>
      </w:r>
      <w:r w:rsidRPr="005E077F">
        <w:tab/>
        <w:t>като взе предвид проекта на решение на Съвета (16005/2023),</w:t>
      </w:r>
    </w:p>
    <w:p w14:paraId="71D206EA" w14:textId="77777777" w:rsidR="00AB3DD4" w:rsidRPr="005E077F" w:rsidRDefault="00AB3DD4" w:rsidP="00AB3DD4">
      <w:pPr>
        <w:pStyle w:val="NormalHanging12a"/>
      </w:pPr>
      <w:r w:rsidRPr="005E077F">
        <w:t>–</w:t>
      </w:r>
      <w:r w:rsidRPr="005E077F">
        <w:tab/>
        <w:t>като взе предвид проекта на протокол за изменение на Споразумението между Европейския съюз и Япония за икономическо партньорство (16006/2023),</w:t>
      </w:r>
    </w:p>
    <w:p w14:paraId="21603DCA" w14:textId="24FAFEA2" w:rsidR="00AB3DD4" w:rsidRPr="005E077F" w:rsidRDefault="00AB3DD4" w:rsidP="00AB3DD4">
      <w:pPr>
        <w:pStyle w:val="NormalHanging12a"/>
      </w:pPr>
      <w:r w:rsidRPr="005E077F">
        <w:t>–</w:t>
      </w:r>
      <w:r w:rsidRPr="005E077F">
        <w:tab/>
        <w:t>като взе предвид искането за одобрение, представено от Съвета с</w:t>
      </w:r>
      <w:r w:rsidR="00985B21">
        <w:rPr>
          <w:szCs w:val="24"/>
        </w:rPr>
        <w:t>ъгласно</w:t>
      </w:r>
      <w:bookmarkStart w:id="8" w:name="_GoBack"/>
      <w:bookmarkEnd w:id="8"/>
      <w:r w:rsidRPr="005E077F">
        <w:t xml:space="preserve"> член 207, параграф 4, първа алинея и член 218, параграф 6, втора алинея, буква а), точка v) от Договора за функционирането на Европейския съюз (C9</w:t>
      </w:r>
      <w:r w:rsidRPr="005E077F">
        <w:noBreakHyphen/>
        <w:t>0018/2024),</w:t>
      </w:r>
    </w:p>
    <w:p w14:paraId="042F2EC0" w14:textId="77777777" w:rsidR="00AB3DD4" w:rsidRPr="005E077F" w:rsidRDefault="00AB3DD4" w:rsidP="00AB3DD4">
      <w:pPr>
        <w:pStyle w:val="NormalHanging12a"/>
      </w:pPr>
      <w:r w:rsidRPr="005E077F">
        <w:t>–</w:t>
      </w:r>
      <w:r w:rsidRPr="005E077F">
        <w:tab/>
        <w:t xml:space="preserve">като взе предвид член 105, параграфи 1 и 4 и член 114, параграф 7 от своя Правилник за дейността, </w:t>
      </w:r>
    </w:p>
    <w:p w14:paraId="2121305A" w14:textId="77777777" w:rsidR="00AB3DD4" w:rsidRPr="005E077F" w:rsidRDefault="00AB3DD4" w:rsidP="00AB3DD4">
      <w:pPr>
        <w:pStyle w:val="NormalHanging12a"/>
      </w:pPr>
      <w:r w:rsidRPr="005E077F">
        <w:t>–</w:t>
      </w:r>
      <w:r w:rsidRPr="005E077F">
        <w:tab/>
        <w:t>като взе предвид препоръката на комисията по международна търговия (A9-0081/2024),</w:t>
      </w:r>
    </w:p>
    <w:p w14:paraId="1148B3CE" w14:textId="77777777" w:rsidR="00AB3DD4" w:rsidRPr="005E077F" w:rsidRDefault="00AB3DD4" w:rsidP="00AB3DD4">
      <w:pPr>
        <w:pStyle w:val="NormalHanging12a"/>
      </w:pPr>
      <w:r w:rsidRPr="005E077F">
        <w:t>1.</w:t>
      </w:r>
      <w:r w:rsidRPr="005E077F">
        <w:tab/>
        <w:t>дава своето одобрение за сключването на протокола;</w:t>
      </w:r>
    </w:p>
    <w:p w14:paraId="2D26A7C6" w14:textId="77777777" w:rsidR="00AB3DD4" w:rsidRPr="005E077F" w:rsidRDefault="00AB3DD4" w:rsidP="00AB3DD4">
      <w:pPr>
        <w:pStyle w:val="NormalHanging12a"/>
      </w:pPr>
      <w:r w:rsidRPr="005E077F">
        <w:t>2.</w:t>
      </w:r>
      <w:r w:rsidRPr="005E077F">
        <w:tab/>
        <w:t>възлага на своя председател да предаде позицията на Парламента съответно на Съвета и на Комисията, както и на правителствата и на парламентите н</w:t>
      </w:r>
      <w:r w:rsidR="00402E3D">
        <w:t>а държавите членки и на Япония.</w:t>
      </w:r>
    </w:p>
    <w:sectPr w:rsidR="00AB3DD4" w:rsidRPr="005E077F" w:rsidSect="005E07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77115" w14:textId="77777777" w:rsidR="00F61407" w:rsidRPr="005E077F" w:rsidRDefault="00F61407">
      <w:r w:rsidRPr="005E077F">
        <w:separator/>
      </w:r>
    </w:p>
  </w:endnote>
  <w:endnote w:type="continuationSeparator" w:id="0">
    <w:p w14:paraId="16B34448" w14:textId="77777777" w:rsidR="00F61407" w:rsidRPr="005E077F" w:rsidRDefault="00F61407">
      <w:r w:rsidRPr="005E07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DCB67" w14:textId="77777777" w:rsidR="00064002" w:rsidRPr="005E07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94175" w14:textId="77777777" w:rsidR="00064002" w:rsidRPr="005E07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7CB74" w14:textId="77777777" w:rsidR="00064002" w:rsidRPr="005E07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1A58C" w14:textId="77777777" w:rsidR="00F61407" w:rsidRPr="005E077F" w:rsidRDefault="00F61407">
      <w:r w:rsidRPr="005E077F">
        <w:separator/>
      </w:r>
    </w:p>
  </w:footnote>
  <w:footnote w:type="continuationSeparator" w:id="0">
    <w:p w14:paraId="35BF69BB" w14:textId="77777777" w:rsidR="00F61407" w:rsidRPr="005E077F" w:rsidRDefault="00F61407">
      <w:r w:rsidRPr="005E07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6D3EF" w14:textId="77777777" w:rsidR="00064002" w:rsidRPr="005E07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61F15" w14:textId="77777777" w:rsidR="00064002" w:rsidRPr="005E07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84118" w14:textId="77777777" w:rsidR="00064002" w:rsidRPr="005E07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BG"/>
    <w:docVar w:name="dvnumam" w:val="0"/>
    <w:docVar w:name="dvpe" w:val="757.871"/>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сключване от името на Европейския съюз на Протокола за изменение на Споразумението между Европейския съюз и Япония за икономическо партньорство по отношение на свободното движение на данни (16005/2023 – C9-0018/2024 – 2023/0450(NLE))"/>
  </w:docVars>
  <w:rsids>
    <w:rsidRoot w:val="00F6140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E3D"/>
    <w:rsid w:val="00411CCE"/>
    <w:rsid w:val="0041666E"/>
    <w:rsid w:val="00421060"/>
    <w:rsid w:val="00471C19"/>
    <w:rsid w:val="004867E3"/>
    <w:rsid w:val="00494A28"/>
    <w:rsid w:val="004C0004"/>
    <w:rsid w:val="004C5D52"/>
    <w:rsid w:val="004E5437"/>
    <w:rsid w:val="0050519A"/>
    <w:rsid w:val="005072A1"/>
    <w:rsid w:val="00514517"/>
    <w:rsid w:val="00545827"/>
    <w:rsid w:val="00560270"/>
    <w:rsid w:val="005C2568"/>
    <w:rsid w:val="005E077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B21"/>
    <w:rsid w:val="00A1687D"/>
    <w:rsid w:val="00A43E52"/>
    <w:rsid w:val="00A4678D"/>
    <w:rsid w:val="00A778C7"/>
    <w:rsid w:val="00AB3DD4"/>
    <w:rsid w:val="00AB441E"/>
    <w:rsid w:val="00AB6293"/>
    <w:rsid w:val="00AE0928"/>
    <w:rsid w:val="00AF3B82"/>
    <w:rsid w:val="00B12E95"/>
    <w:rsid w:val="00B22876"/>
    <w:rsid w:val="00B558F0"/>
    <w:rsid w:val="00BD48FE"/>
    <w:rsid w:val="00BD7BD8"/>
    <w:rsid w:val="00BE6ADC"/>
    <w:rsid w:val="00C004F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40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B6ADA"/>
  <w15:chartTrackingRefBased/>
  <w15:docId w15:val="{367039EB-F35A-4C46-AAFB-0426AA22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3DD4"/>
    <w:pPr>
      <w:spacing w:before="480" w:after="240"/>
    </w:pPr>
  </w:style>
  <w:style w:type="paragraph" w:customStyle="1" w:styleId="NormalBold">
    <w:name w:val="NormalBold"/>
    <w:basedOn w:val="Normal"/>
    <w:rsid w:val="00AB3DD4"/>
    <w:rPr>
      <w:b/>
    </w:rPr>
  </w:style>
  <w:style w:type="paragraph" w:customStyle="1" w:styleId="NormalHanging12a">
    <w:name w:val="NormalHanging12a"/>
    <w:basedOn w:val="Normal"/>
    <w:rsid w:val="00AB3DD4"/>
    <w:pPr>
      <w:spacing w:after="240"/>
      <w:ind w:left="567" w:hanging="567"/>
    </w:pPr>
  </w:style>
  <w:style w:type="character" w:styleId="CommentReference">
    <w:name w:val="annotation reference"/>
    <w:basedOn w:val="DefaultParagraphFont"/>
    <w:rsid w:val="00985B21"/>
    <w:rPr>
      <w:sz w:val="16"/>
      <w:szCs w:val="16"/>
    </w:rPr>
  </w:style>
  <w:style w:type="paragraph" w:styleId="CommentText">
    <w:name w:val="annotation text"/>
    <w:basedOn w:val="Normal"/>
    <w:link w:val="CommentTextChar"/>
    <w:rsid w:val="00985B21"/>
    <w:rPr>
      <w:sz w:val="20"/>
    </w:rPr>
  </w:style>
  <w:style w:type="character" w:customStyle="1" w:styleId="CommentTextChar">
    <w:name w:val="Comment Text Char"/>
    <w:basedOn w:val="DefaultParagraphFont"/>
    <w:link w:val="CommentText"/>
    <w:rsid w:val="00985B21"/>
    <w:rPr>
      <w:lang w:val="bg-BG"/>
    </w:rPr>
  </w:style>
  <w:style w:type="paragraph" w:styleId="CommentSubject">
    <w:name w:val="annotation subject"/>
    <w:basedOn w:val="CommentText"/>
    <w:next w:val="CommentText"/>
    <w:link w:val="CommentSubjectChar"/>
    <w:rsid w:val="00985B21"/>
    <w:rPr>
      <w:b/>
      <w:bCs/>
    </w:rPr>
  </w:style>
  <w:style w:type="character" w:customStyle="1" w:styleId="CommentSubjectChar">
    <w:name w:val="Comment Subject Char"/>
    <w:basedOn w:val="CommentTextChar"/>
    <w:link w:val="CommentSubject"/>
    <w:rsid w:val="00985B21"/>
    <w:rPr>
      <w:b/>
      <w:bCs/>
      <w:lang w:val="bg-BG"/>
    </w:rPr>
  </w:style>
  <w:style w:type="paragraph" w:styleId="BalloonText">
    <w:name w:val="Balloon Text"/>
    <w:basedOn w:val="Normal"/>
    <w:link w:val="BalloonTextChar"/>
    <w:rsid w:val="00985B21"/>
    <w:rPr>
      <w:rFonts w:ascii="Segoe UI" w:hAnsi="Segoe UI" w:cs="Segoe UI"/>
      <w:sz w:val="18"/>
      <w:szCs w:val="18"/>
    </w:rPr>
  </w:style>
  <w:style w:type="character" w:customStyle="1" w:styleId="BalloonTextChar">
    <w:name w:val="Balloon Text Char"/>
    <w:basedOn w:val="DefaultParagraphFont"/>
    <w:link w:val="BalloonText"/>
    <w:rsid w:val="00985B2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B5F06-77BA-4C82-ABEA-D13332D46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2024-03-14T13:50:00Z</dcterms:created>
  <dcterms:modified xsi:type="dcterms:W3CDTF">2024-03-14T13:50:00Z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A9-0081/2024</vt:lpwstr>
  </property>
  <property fmtid="{D5CDD505-2E9C-101B-9397-08002B2CF9AE}" pid="4" name="&lt;Type&gt;">
    <vt:lpwstr>RR</vt:lpwstr>
  </property>
</Properties>
</file>