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01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014A" w:rsidRDefault="00866037" w:rsidP="0010095E">
            <w:pPr>
              <w:pStyle w:val="EPName"/>
            </w:pPr>
            <w:r w:rsidRPr="00C1014A">
              <w:t>Europski parlament</w:t>
            </w:r>
          </w:p>
          <w:p w:rsidR="00751A4A" w:rsidRPr="00C101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014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1014A" w:rsidRDefault="00187494" w:rsidP="0010095E">
            <w:pPr>
              <w:pStyle w:val="EPLogo"/>
            </w:pPr>
            <w:r w:rsidRPr="00C1014A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014A" w:rsidRDefault="00D058B8" w:rsidP="004C5D52">
      <w:pPr>
        <w:pStyle w:val="LineTop"/>
      </w:pPr>
    </w:p>
    <w:p w:rsidR="00680577" w:rsidRPr="00C1014A" w:rsidRDefault="00866037" w:rsidP="00680577">
      <w:pPr>
        <w:pStyle w:val="EPBodyTA1"/>
      </w:pPr>
      <w:r w:rsidRPr="00C1014A">
        <w:t>USVOJENI TEKSTOVI</w:t>
      </w:r>
    </w:p>
    <w:p w:rsidR="00D058B8" w:rsidRPr="00C1014A" w:rsidRDefault="00D058B8" w:rsidP="00D058B8">
      <w:pPr>
        <w:pStyle w:val="LineBottom"/>
      </w:pPr>
    </w:p>
    <w:p w:rsidR="00866037" w:rsidRPr="00C1014A" w:rsidRDefault="00866037" w:rsidP="00866037">
      <w:pPr>
        <w:pStyle w:val="ATHeading1"/>
      </w:pPr>
      <w:bookmarkStart w:id="0" w:name="TANumber"/>
      <w:r w:rsidRPr="00C1014A">
        <w:t>P9_TA(2024)0</w:t>
      </w:r>
      <w:bookmarkEnd w:id="0"/>
      <w:r w:rsidR="00C1014A" w:rsidRPr="00C1014A">
        <w:t>168</w:t>
      </w:r>
    </w:p>
    <w:p w:rsidR="00866037" w:rsidRPr="00C1014A" w:rsidRDefault="00866037" w:rsidP="00866037">
      <w:pPr>
        <w:pStyle w:val="ATHeading2"/>
      </w:pPr>
      <w:bookmarkStart w:id="1" w:name="title"/>
      <w:r w:rsidRPr="00C1014A">
        <w:t>Protokol o izmjeni Sporazuma o gospodarskom partnerstvu između Europske unije i Japana</w:t>
      </w:r>
      <w:bookmarkEnd w:id="1"/>
    </w:p>
    <w:p w:rsidR="00866037" w:rsidRPr="00C1014A" w:rsidRDefault="00866037" w:rsidP="00866037">
      <w:pPr>
        <w:rPr>
          <w:i/>
          <w:vanish/>
        </w:rPr>
      </w:pPr>
      <w:r w:rsidRPr="00C1014A">
        <w:rPr>
          <w:i/>
        </w:rPr>
        <w:fldChar w:fldCharType="begin"/>
      </w:r>
      <w:r w:rsidRPr="00C1014A">
        <w:rPr>
          <w:i/>
        </w:rPr>
        <w:instrText xml:space="preserve"> TC"(</w:instrText>
      </w:r>
      <w:bookmarkStart w:id="2" w:name="DocNumber"/>
      <w:r w:rsidRPr="00C1014A">
        <w:rPr>
          <w:i/>
        </w:rPr>
        <w:instrText>A9-0081/2024</w:instrText>
      </w:r>
      <w:bookmarkEnd w:id="2"/>
      <w:r w:rsidRPr="00C1014A">
        <w:rPr>
          <w:i/>
        </w:rPr>
        <w:instrText xml:space="preserve"> - Izvjestitelj: Danilo </w:instrText>
      </w:r>
      <w:proofErr w:type="spellStart"/>
      <w:r w:rsidRPr="00C1014A">
        <w:rPr>
          <w:i/>
        </w:rPr>
        <w:instrText>Oscar</w:instrText>
      </w:r>
      <w:proofErr w:type="spellEnd"/>
      <w:r w:rsidRPr="00C1014A">
        <w:rPr>
          <w:i/>
        </w:rPr>
        <w:instrText xml:space="preserve"> </w:instrText>
      </w:r>
      <w:proofErr w:type="spellStart"/>
      <w:r w:rsidRPr="00C1014A">
        <w:rPr>
          <w:i/>
        </w:rPr>
        <w:instrText>Lancini</w:instrText>
      </w:r>
      <w:proofErr w:type="spellEnd"/>
      <w:r w:rsidRPr="00C1014A">
        <w:rPr>
          <w:i/>
        </w:rPr>
        <w:instrText xml:space="preserve">)"\l3 \n&gt; \* MERGEFORMAT </w:instrText>
      </w:r>
      <w:r w:rsidRPr="00C1014A">
        <w:rPr>
          <w:i/>
        </w:rPr>
        <w:fldChar w:fldCharType="end"/>
      </w:r>
    </w:p>
    <w:p w:rsidR="00866037" w:rsidRPr="00C1014A" w:rsidRDefault="00866037" w:rsidP="00866037">
      <w:pPr>
        <w:rPr>
          <w:vanish/>
        </w:rPr>
      </w:pPr>
      <w:bookmarkStart w:id="3" w:name="Commission"/>
      <w:r w:rsidRPr="00C1014A">
        <w:rPr>
          <w:vanish/>
        </w:rPr>
        <w:t>Odbor za međunarodnu trgovinu</w:t>
      </w:r>
      <w:bookmarkEnd w:id="3"/>
    </w:p>
    <w:p w:rsidR="00866037" w:rsidRPr="00C1014A" w:rsidRDefault="00866037" w:rsidP="00866037">
      <w:pPr>
        <w:rPr>
          <w:vanish/>
        </w:rPr>
      </w:pPr>
      <w:bookmarkStart w:id="4" w:name="PE"/>
      <w:r w:rsidRPr="00C1014A">
        <w:rPr>
          <w:vanish/>
        </w:rPr>
        <w:t>PE757.871</w:t>
      </w:r>
      <w:bookmarkEnd w:id="4"/>
    </w:p>
    <w:p w:rsidR="00866037" w:rsidRPr="00C1014A" w:rsidRDefault="00866037" w:rsidP="00866037">
      <w:pPr>
        <w:pStyle w:val="ATHeading3"/>
      </w:pPr>
      <w:bookmarkStart w:id="5" w:name="Sujet"/>
      <w:r w:rsidRPr="00C1014A">
        <w:t>Zakonodavna rezoluc</w:t>
      </w:r>
      <w:r w:rsidR="00286BA4" w:rsidRPr="00C1014A">
        <w:t>ija Europskog parlamenta od 14. ožujka</w:t>
      </w:r>
      <w:r w:rsidRPr="00C1014A">
        <w:t xml:space="preserve"> 2024. o Nacrtu odluke Vijeća o sklapanju, u ime Europske unije, Protokola o izmjeni Sporazuma o gospodarskom partnerstvu između Europske unije i Japana</w:t>
      </w:r>
      <w:bookmarkEnd w:id="5"/>
      <w:r w:rsidRPr="00C1014A">
        <w:t xml:space="preserve"> </w:t>
      </w:r>
      <w:bookmarkStart w:id="6" w:name="References"/>
      <w:r w:rsidR="00153DD6">
        <w:t>(16005/2023</w:t>
      </w:r>
      <w:bookmarkStart w:id="7" w:name="_GoBack"/>
      <w:bookmarkEnd w:id="7"/>
      <w:r w:rsidRPr="00C1014A">
        <w:t xml:space="preserve"> </w:t>
      </w:r>
      <w:r w:rsidR="00153DD6">
        <w:t>– C9-0018/2024</w:t>
      </w:r>
      <w:r w:rsidRPr="00C1014A">
        <w:t xml:space="preserve"> – 2023/0450(NLE))</w:t>
      </w:r>
      <w:bookmarkEnd w:id="6"/>
    </w:p>
    <w:p w:rsidR="00866037" w:rsidRPr="00C1014A" w:rsidRDefault="00866037" w:rsidP="00866037"/>
    <w:p w:rsidR="002366B8" w:rsidRPr="00C1014A" w:rsidRDefault="002366B8" w:rsidP="002366B8">
      <w:pPr>
        <w:pStyle w:val="NormalBold"/>
      </w:pPr>
      <w:bookmarkStart w:id="8" w:name="TextBodyBegin"/>
      <w:bookmarkEnd w:id="8"/>
      <w:r w:rsidRPr="00C1014A">
        <w:t>(Suglasnost)</w:t>
      </w:r>
    </w:p>
    <w:p w:rsidR="002366B8" w:rsidRPr="00C1014A" w:rsidRDefault="002366B8" w:rsidP="002366B8">
      <w:pPr>
        <w:pStyle w:val="EPComma"/>
      </w:pPr>
      <w:r w:rsidRPr="00C1014A">
        <w:rPr>
          <w:i/>
        </w:rPr>
        <w:t>Europski parlament</w:t>
      </w:r>
      <w:r w:rsidRPr="00C1014A">
        <w:t>,</w:t>
      </w:r>
    </w:p>
    <w:p w:rsidR="002366B8" w:rsidRPr="00C1014A" w:rsidRDefault="002366B8" w:rsidP="002366B8">
      <w:pPr>
        <w:pStyle w:val="NormalHanging12a"/>
      </w:pPr>
      <w:r w:rsidRPr="00C1014A">
        <w:t>–</w:t>
      </w:r>
      <w:r w:rsidRPr="00C1014A">
        <w:tab/>
        <w:t>uzimajući u obzir Prijedlog odluke Vijeća (16005/2023),</w:t>
      </w:r>
    </w:p>
    <w:p w:rsidR="002366B8" w:rsidRPr="00C1014A" w:rsidRDefault="002366B8" w:rsidP="002366B8">
      <w:pPr>
        <w:pStyle w:val="NormalHanging12a"/>
      </w:pPr>
      <w:r w:rsidRPr="00C1014A">
        <w:t>–</w:t>
      </w:r>
      <w:r w:rsidRPr="00C1014A">
        <w:tab/>
        <w:t>uzimajući u obzir Nacrt protokola o izmjeni Sporazuma o gospodarskom partnerstvu između Europske unije i Japana (16006/2023),</w:t>
      </w:r>
    </w:p>
    <w:p w:rsidR="002366B8" w:rsidRPr="00C1014A" w:rsidRDefault="002366B8" w:rsidP="002366B8">
      <w:pPr>
        <w:pStyle w:val="NormalHanging12a"/>
      </w:pPr>
      <w:r w:rsidRPr="00C1014A">
        <w:t>–</w:t>
      </w:r>
      <w:r w:rsidRPr="00C1014A">
        <w:tab/>
        <w:t xml:space="preserve">uzimajući u obzir zahtjev Vijeća za davanje suglasnosti u skladu s člankom 207. stavkom 4. prvim podstavkom i člankom 218. stavkom 6. drugim podstavkom točkom (a) </w:t>
      </w:r>
      <w:proofErr w:type="spellStart"/>
      <w:r w:rsidRPr="00C1014A">
        <w:t>podtočkom</w:t>
      </w:r>
      <w:proofErr w:type="spellEnd"/>
      <w:r w:rsidRPr="00C1014A">
        <w:t xml:space="preserve"> v. Ugovora o funkcioniranju Europske unije (C9</w:t>
      </w:r>
      <w:r w:rsidRPr="00C1014A">
        <w:noBreakHyphen/>
        <w:t>0018/2024),</w:t>
      </w:r>
    </w:p>
    <w:p w:rsidR="002366B8" w:rsidRPr="00C1014A" w:rsidRDefault="002366B8" w:rsidP="002366B8">
      <w:pPr>
        <w:pStyle w:val="NormalHanging12a"/>
      </w:pPr>
      <w:r w:rsidRPr="00C1014A">
        <w:t>–</w:t>
      </w:r>
      <w:r w:rsidRPr="00C1014A">
        <w:tab/>
        <w:t>uzimajući u obzir članak 105. stavke 1. i 4. te članak 114. stavak 7. Poslovnika,</w:t>
      </w:r>
    </w:p>
    <w:p w:rsidR="002366B8" w:rsidRPr="00C1014A" w:rsidRDefault="002366B8" w:rsidP="002366B8">
      <w:pPr>
        <w:pStyle w:val="NormalHanging12a"/>
      </w:pPr>
      <w:r w:rsidRPr="00C1014A">
        <w:t>–</w:t>
      </w:r>
      <w:r w:rsidRPr="00C1014A">
        <w:tab/>
        <w:t>uzimajući u obzir preporuku Odbora za međunarodnu trgovinu (A9</w:t>
      </w:r>
      <w:r w:rsidRPr="00C1014A">
        <w:noBreakHyphen/>
        <w:t>0081/2024),</w:t>
      </w:r>
    </w:p>
    <w:p w:rsidR="002366B8" w:rsidRPr="00C1014A" w:rsidRDefault="002366B8" w:rsidP="002366B8">
      <w:pPr>
        <w:pStyle w:val="NormalHanging12a"/>
      </w:pPr>
      <w:r w:rsidRPr="00C1014A">
        <w:t>1.</w:t>
      </w:r>
      <w:r w:rsidRPr="00C1014A">
        <w:tab/>
        <w:t>daje suglasnost za sklapanje Protokola;</w:t>
      </w:r>
    </w:p>
    <w:p w:rsidR="002366B8" w:rsidRPr="00C1014A" w:rsidRDefault="002366B8" w:rsidP="002366B8">
      <w:pPr>
        <w:pStyle w:val="NormalHanging12a"/>
      </w:pPr>
      <w:r w:rsidRPr="00C1014A">
        <w:t>2.</w:t>
      </w:r>
      <w:r w:rsidRPr="00C1014A">
        <w:tab/>
        <w:t>nalaže svojoj predsjednici da stajalište Parlamenta proslijedi Vijeću, Komisiji te vladama i parlamentima država članica i Japana.</w:t>
      </w:r>
    </w:p>
    <w:p w:rsidR="002366B8" w:rsidRPr="00C1014A" w:rsidRDefault="002366B8" w:rsidP="002366B8">
      <w:pPr>
        <w:widowControl/>
      </w:pPr>
    </w:p>
    <w:p w:rsidR="00E365E1" w:rsidRPr="00C1014A" w:rsidRDefault="00E365E1" w:rsidP="00866037"/>
    <w:sectPr w:rsidR="00E365E1" w:rsidRPr="00C1014A" w:rsidSect="005C5B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037" w:rsidRPr="005C5B40" w:rsidRDefault="00866037">
      <w:r w:rsidRPr="005C5B40">
        <w:separator/>
      </w:r>
    </w:p>
  </w:endnote>
  <w:endnote w:type="continuationSeparator" w:id="0">
    <w:p w:rsidR="00866037" w:rsidRPr="005C5B40" w:rsidRDefault="00866037">
      <w:r w:rsidRPr="005C5B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5B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5B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5B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037" w:rsidRPr="005C5B40" w:rsidRDefault="00866037">
      <w:r w:rsidRPr="005C5B40">
        <w:separator/>
      </w:r>
    </w:p>
  </w:footnote>
  <w:footnote w:type="continuationSeparator" w:id="0">
    <w:p w:rsidR="00866037" w:rsidRPr="005C5B40" w:rsidRDefault="00866037">
      <w:r w:rsidRPr="005C5B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5B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5B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5B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HR"/>
    <w:docVar w:name="dvnumam" w:val="0"/>
    <w:docVar w:name="dvpe" w:val="757.871"/>
    <w:docVar w:name="dvrapporteur" w:val="Izvjestitelj: "/>
    <w:docVar w:name="dvstar" w:val="***"/>
    <w:docVar w:name="dvtitre" w:val="Zakonodavna rezolucija Europskog parlamenta od .... 2024. o Nacrtu odluke Vijeća o sklapanju, u ime Europske unije, Protokola o izmjeni Sporazuma o gospodarskom partnerstvu između Europske unije i Japana(COM(2023)0774 – C9-0000/2023 – 2023/0450(NLE))"/>
  </w:docVars>
  <w:rsids>
    <w:rsidRoot w:val="00866037"/>
    <w:rsid w:val="00002272"/>
    <w:rsid w:val="00064002"/>
    <w:rsid w:val="000677B9"/>
    <w:rsid w:val="000831BA"/>
    <w:rsid w:val="000A42CC"/>
    <w:rsid w:val="000E7DD9"/>
    <w:rsid w:val="0010095E"/>
    <w:rsid w:val="00125B37"/>
    <w:rsid w:val="00153DD6"/>
    <w:rsid w:val="00187494"/>
    <w:rsid w:val="001F32AE"/>
    <w:rsid w:val="002366B8"/>
    <w:rsid w:val="002767FF"/>
    <w:rsid w:val="00286BA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B4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03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14A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5736B4"/>
  <w15:chartTrackingRefBased/>
  <w15:docId w15:val="{2B7B4D03-EA81-42DA-AA72-3C3695F9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366B8"/>
    <w:pPr>
      <w:spacing w:before="480" w:after="240"/>
    </w:pPr>
  </w:style>
  <w:style w:type="paragraph" w:customStyle="1" w:styleId="NormalBold">
    <w:name w:val="NormalBold"/>
    <w:basedOn w:val="Normal"/>
    <w:rsid w:val="002366B8"/>
    <w:rPr>
      <w:b/>
    </w:rPr>
  </w:style>
  <w:style w:type="paragraph" w:customStyle="1" w:styleId="NormalHanging12a">
    <w:name w:val="NormalHanging12a"/>
    <w:basedOn w:val="Normal"/>
    <w:rsid w:val="002366B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471A9-00DF-470D-843C-4BE378DFF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2024-06-25T11:50:00Z</dcterms:created>
  <dcterms:modified xsi:type="dcterms:W3CDTF">2024-06-25T11:50:00Z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P9_TA(2024)0168_</vt:lpwstr>
  </property>
  <property fmtid="{D5CDD505-2E9C-101B-9397-08002B2CF9AE}" pid="4" name="&lt;Type&gt;">
    <vt:lpwstr>RR</vt:lpwstr>
  </property>
</Properties>
</file>