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6E6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96E66" w:rsidRDefault="00021647" w:rsidP="0010095E">
            <w:pPr>
              <w:pStyle w:val="EPName"/>
            </w:pPr>
            <w:r w:rsidRPr="00C96E66">
              <w:t>Európai Parlament</w:t>
            </w:r>
          </w:p>
          <w:p w:rsidR="00751A4A" w:rsidRPr="00C96E6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6E6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96E66" w:rsidRDefault="00187494" w:rsidP="0010095E">
            <w:pPr>
              <w:pStyle w:val="EPLogo"/>
            </w:pPr>
            <w:r w:rsidRPr="00C96E66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96E66" w:rsidRDefault="00D058B8" w:rsidP="004C5D52">
      <w:pPr>
        <w:pStyle w:val="LineTop"/>
      </w:pPr>
    </w:p>
    <w:p w:rsidR="00680577" w:rsidRPr="00C96E66" w:rsidRDefault="00021647" w:rsidP="00680577">
      <w:pPr>
        <w:pStyle w:val="EPBodyTA1"/>
      </w:pPr>
      <w:r w:rsidRPr="00C96E66">
        <w:t>ELFOGADOTT SZÖVEGEK</w:t>
      </w:r>
    </w:p>
    <w:p w:rsidR="00D058B8" w:rsidRPr="00C96E66" w:rsidRDefault="00D058B8" w:rsidP="00D058B8">
      <w:pPr>
        <w:pStyle w:val="LineBottom"/>
      </w:pPr>
    </w:p>
    <w:p w:rsidR="00021647" w:rsidRPr="008D34CD" w:rsidRDefault="00021647" w:rsidP="00021647">
      <w:pPr>
        <w:pStyle w:val="ATHeading1"/>
      </w:pPr>
      <w:bookmarkStart w:id="0" w:name="TANumber"/>
      <w:r w:rsidRPr="008D34CD">
        <w:t>P9_TA(2024)0</w:t>
      </w:r>
      <w:r w:rsidR="008D34CD">
        <w:t>168</w:t>
      </w:r>
      <w:bookmarkStart w:id="1" w:name="_GoBack"/>
      <w:bookmarkEnd w:id="0"/>
      <w:bookmarkEnd w:id="1"/>
    </w:p>
    <w:p w:rsidR="00021647" w:rsidRPr="008D34CD" w:rsidRDefault="00021647" w:rsidP="00021647">
      <w:pPr>
        <w:pStyle w:val="ATHeading2"/>
      </w:pPr>
      <w:bookmarkStart w:id="2" w:name="title"/>
      <w:r w:rsidRPr="008D34CD">
        <w:t>Az EU–Japán gazdasági partnerségi megállapodást módosító jegyzőkönyv</w:t>
      </w:r>
      <w:bookmarkEnd w:id="2"/>
    </w:p>
    <w:p w:rsidR="00021647" w:rsidRPr="00C96E66" w:rsidRDefault="00021647" w:rsidP="00021647">
      <w:pPr>
        <w:rPr>
          <w:i/>
          <w:vanish/>
        </w:rPr>
      </w:pPr>
      <w:r w:rsidRPr="00C96E66">
        <w:rPr>
          <w:i/>
        </w:rPr>
        <w:fldChar w:fldCharType="begin"/>
      </w:r>
      <w:r w:rsidRPr="00C96E66">
        <w:rPr>
          <w:i/>
        </w:rPr>
        <w:instrText xml:space="preserve"> TC"(</w:instrText>
      </w:r>
      <w:bookmarkStart w:id="3" w:name="DocNumber"/>
      <w:r w:rsidRPr="00C96E66">
        <w:rPr>
          <w:i/>
        </w:rPr>
        <w:instrText>A9-0081/2024</w:instrText>
      </w:r>
      <w:bookmarkEnd w:id="3"/>
      <w:r w:rsidRPr="00C96E66">
        <w:rPr>
          <w:i/>
        </w:rPr>
        <w:instrText xml:space="preserve"> - Előadó: </w:instrText>
      </w:r>
      <w:proofErr w:type="spellStart"/>
      <w:r w:rsidRPr="00C96E66">
        <w:rPr>
          <w:i/>
        </w:rPr>
        <w:instrText>Danilo</w:instrText>
      </w:r>
      <w:proofErr w:type="spellEnd"/>
      <w:r w:rsidRPr="00C96E66">
        <w:rPr>
          <w:i/>
        </w:rPr>
        <w:instrText xml:space="preserve"> Oscar </w:instrText>
      </w:r>
      <w:proofErr w:type="spellStart"/>
      <w:r w:rsidRPr="00C96E66">
        <w:rPr>
          <w:i/>
        </w:rPr>
        <w:instrText>Lancini</w:instrText>
      </w:r>
      <w:proofErr w:type="spellEnd"/>
      <w:r w:rsidRPr="00C96E66">
        <w:rPr>
          <w:i/>
        </w:rPr>
        <w:instrText xml:space="preserve">)"\l3 \n&gt; \* MERGEFORMAT </w:instrText>
      </w:r>
      <w:r w:rsidRPr="00C96E66">
        <w:rPr>
          <w:i/>
        </w:rPr>
        <w:fldChar w:fldCharType="end"/>
      </w:r>
    </w:p>
    <w:p w:rsidR="00021647" w:rsidRPr="00C96E66" w:rsidRDefault="00021647" w:rsidP="00021647">
      <w:pPr>
        <w:rPr>
          <w:vanish/>
        </w:rPr>
      </w:pPr>
      <w:bookmarkStart w:id="4" w:name="Commission"/>
      <w:r w:rsidRPr="00C96E66">
        <w:rPr>
          <w:vanish/>
        </w:rPr>
        <w:t>Nemzetközi Kereskedelmi Bizottság</w:t>
      </w:r>
      <w:bookmarkEnd w:id="4"/>
    </w:p>
    <w:p w:rsidR="00021647" w:rsidRPr="00C96E66" w:rsidRDefault="00021647" w:rsidP="00021647">
      <w:pPr>
        <w:rPr>
          <w:vanish/>
        </w:rPr>
      </w:pPr>
      <w:bookmarkStart w:id="5" w:name="PE"/>
      <w:r w:rsidRPr="00C96E66">
        <w:rPr>
          <w:vanish/>
        </w:rPr>
        <w:t>PE757.871</w:t>
      </w:r>
      <w:bookmarkEnd w:id="5"/>
    </w:p>
    <w:p w:rsidR="00021647" w:rsidRPr="008D34CD" w:rsidRDefault="00021647" w:rsidP="00021647">
      <w:pPr>
        <w:pStyle w:val="ATHeading3"/>
      </w:pPr>
      <w:bookmarkStart w:id="6" w:name="Sujet"/>
      <w:r w:rsidRPr="008D34CD">
        <w:t xml:space="preserve">Az Európai Parlament 2024. </w:t>
      </w:r>
      <w:r w:rsidR="00C2581C" w:rsidRPr="008D34CD">
        <w:t>március 14</w:t>
      </w:r>
      <w:r w:rsidRPr="008D34CD">
        <w:t>-i jogalkotási állásfoglalása az Európai Unió és Japán közötti gazdasági partnerségi megállapodást módosító jegyzőkönyvnek az Európai Unió nevében történő megkötéséről szóló tanácsi határozat tervezetéről</w:t>
      </w:r>
      <w:bookmarkEnd w:id="6"/>
      <w:r w:rsidRPr="008D34CD">
        <w:t xml:space="preserve"> </w:t>
      </w:r>
      <w:bookmarkStart w:id="7" w:name="References"/>
      <w:r w:rsidRPr="008D34CD">
        <w:t>(16005/2023 – C9-0018/2024 – 2023/</w:t>
      </w:r>
      <w:proofErr w:type="gramStart"/>
      <w:r w:rsidRPr="008D34CD">
        <w:t>0450(</w:t>
      </w:r>
      <w:proofErr w:type="gramEnd"/>
      <w:r w:rsidRPr="008D34CD">
        <w:t>NLE))</w:t>
      </w:r>
      <w:bookmarkEnd w:id="7"/>
    </w:p>
    <w:p w:rsidR="00A47A1E" w:rsidRPr="00C96E66" w:rsidRDefault="00A47A1E" w:rsidP="00A47A1E">
      <w:pPr>
        <w:pStyle w:val="NormalBold"/>
      </w:pPr>
      <w:bookmarkStart w:id="8" w:name="TextBodyBegin"/>
      <w:bookmarkEnd w:id="8"/>
      <w:r w:rsidRPr="00C96E66">
        <w:t>(Egyetértés)</w:t>
      </w:r>
    </w:p>
    <w:p w:rsidR="00A47A1E" w:rsidRPr="00C96E66" w:rsidRDefault="00A47A1E" w:rsidP="00A47A1E">
      <w:pPr>
        <w:pStyle w:val="EPComma"/>
      </w:pPr>
      <w:r w:rsidRPr="00C96E66">
        <w:rPr>
          <w:i/>
        </w:rPr>
        <w:t>Az Európai Parlament,</w:t>
      </w:r>
    </w:p>
    <w:p w:rsidR="00A47A1E" w:rsidRPr="00C96E66" w:rsidRDefault="00A47A1E" w:rsidP="00C2581C">
      <w:pPr>
        <w:pStyle w:val="NormalHanging12a"/>
        <w:widowControl/>
      </w:pPr>
      <w:r w:rsidRPr="00C96E66">
        <w:t>–</w:t>
      </w:r>
      <w:r w:rsidRPr="00C96E66">
        <w:tab/>
        <w:t>tekintettel a tanácsi határozat tervezetére (16005/2023),</w:t>
      </w:r>
    </w:p>
    <w:p w:rsidR="00A47A1E" w:rsidRPr="00C96E66" w:rsidRDefault="00A47A1E" w:rsidP="00C2581C">
      <w:pPr>
        <w:pStyle w:val="NormalHanging12a"/>
        <w:widowControl/>
      </w:pPr>
      <w:r w:rsidRPr="00C96E66">
        <w:t>–</w:t>
      </w:r>
      <w:r w:rsidRPr="00C96E66">
        <w:tab/>
        <w:t>tekintettel az Európai Unió és Japán közötti gazdasági partnerségi megállapodást módosító jegyzőkönyv tervezetére (16006/2023),</w:t>
      </w:r>
    </w:p>
    <w:p w:rsidR="00A47A1E" w:rsidRPr="00C96E66" w:rsidRDefault="00A47A1E" w:rsidP="00C2581C">
      <w:pPr>
        <w:pStyle w:val="NormalHanging12a"/>
        <w:widowControl/>
      </w:pPr>
      <w:r w:rsidRPr="00C96E66">
        <w:t>–</w:t>
      </w:r>
      <w:r w:rsidRPr="00C96E66">
        <w:tab/>
        <w:t xml:space="preserve">tekintettel az Európai Unió működéséről szóló szerződés 207. cikke (4) bekezdésének első </w:t>
      </w:r>
      <w:proofErr w:type="spellStart"/>
      <w:r w:rsidRPr="00C96E66">
        <w:t>albekezdésével</w:t>
      </w:r>
      <w:proofErr w:type="spellEnd"/>
      <w:r w:rsidRPr="00C96E66">
        <w:t xml:space="preserve"> és 218. cikke (6) bekezdése második </w:t>
      </w:r>
      <w:proofErr w:type="spellStart"/>
      <w:r w:rsidRPr="00C96E66">
        <w:t>albekezdése</w:t>
      </w:r>
      <w:proofErr w:type="spellEnd"/>
      <w:r w:rsidRPr="00C96E66">
        <w:t xml:space="preserve"> a) pontjának v. alpontjával összhangban</w:t>
      </w:r>
      <w:r w:rsidR="00C2581C" w:rsidRPr="00C96E66">
        <w:t>,</w:t>
      </w:r>
      <w:r w:rsidRPr="00C96E66">
        <w:t xml:space="preserve"> a Tanács által benyújtott, egyetértésre irányuló kérelemre (C9</w:t>
      </w:r>
      <w:r w:rsidRPr="00C96E66">
        <w:noBreakHyphen/>
        <w:t>0018/2024),</w:t>
      </w:r>
    </w:p>
    <w:p w:rsidR="00A47A1E" w:rsidRPr="00C96E66" w:rsidRDefault="00A47A1E" w:rsidP="00C2581C">
      <w:pPr>
        <w:pStyle w:val="NormalHanging12a"/>
        <w:widowControl/>
      </w:pPr>
      <w:r w:rsidRPr="00C96E66">
        <w:t>–</w:t>
      </w:r>
      <w:r w:rsidRPr="00C96E66">
        <w:tab/>
        <w:t xml:space="preserve">tekintettel eljárási szabályzata 105. cikkének (1) és (4) bekezdésére és 114. cikkének (7) bekezdésére, </w:t>
      </w:r>
    </w:p>
    <w:p w:rsidR="00A47A1E" w:rsidRPr="00C96E66" w:rsidRDefault="00A47A1E" w:rsidP="00C2581C">
      <w:pPr>
        <w:pStyle w:val="NormalHanging12a"/>
        <w:widowControl/>
      </w:pPr>
      <w:r w:rsidRPr="00C96E66">
        <w:t>–</w:t>
      </w:r>
      <w:r w:rsidRPr="00C96E66">
        <w:tab/>
        <w:t>tekintettel a Nemzetközi Kereskedelmi Bizottság ajánlására (A9-0081/2024),</w:t>
      </w:r>
    </w:p>
    <w:p w:rsidR="00A47A1E" w:rsidRPr="00C96E66" w:rsidRDefault="00A47A1E" w:rsidP="00C2581C">
      <w:pPr>
        <w:pStyle w:val="NormalHanging12a"/>
        <w:widowControl/>
      </w:pPr>
      <w:r w:rsidRPr="00C96E66">
        <w:t>1.</w:t>
      </w:r>
      <w:r w:rsidRPr="00C96E66">
        <w:tab/>
        <w:t>egyetért a jegyzőkönyv megkötésével;</w:t>
      </w:r>
    </w:p>
    <w:p w:rsidR="00A47A1E" w:rsidRPr="00C96E66" w:rsidRDefault="00A47A1E" w:rsidP="00C2581C">
      <w:pPr>
        <w:pStyle w:val="NormalHanging12a"/>
        <w:widowControl/>
      </w:pPr>
      <w:r w:rsidRPr="00C96E66">
        <w:t>2.</w:t>
      </w:r>
      <w:r w:rsidRPr="00C96E66">
        <w:tab/>
        <w:t xml:space="preserve">utasítja elnökét, hogy továbbítsa a Parlament álláspontját a Tanácsnak és a Bizottságnak, valamint Japán és a tagállamok kormányainak és parlamentjeinek. </w:t>
      </w:r>
    </w:p>
    <w:sectPr w:rsidR="00A47A1E" w:rsidRPr="00C96E66" w:rsidSect="006906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647" w:rsidRPr="006906E1" w:rsidRDefault="00021647">
      <w:r w:rsidRPr="006906E1">
        <w:separator/>
      </w:r>
    </w:p>
  </w:endnote>
  <w:endnote w:type="continuationSeparator" w:id="0">
    <w:p w:rsidR="00021647" w:rsidRPr="006906E1" w:rsidRDefault="00021647">
      <w:r w:rsidRPr="006906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06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06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06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647" w:rsidRPr="006906E1" w:rsidRDefault="00021647">
      <w:r w:rsidRPr="006906E1">
        <w:separator/>
      </w:r>
    </w:p>
  </w:footnote>
  <w:footnote w:type="continuationSeparator" w:id="0">
    <w:p w:rsidR="00021647" w:rsidRPr="006906E1" w:rsidRDefault="00021647">
      <w:r w:rsidRPr="006906E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06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06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06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1/2024"/>
    <w:docVar w:name="dvlangue" w:val="HU"/>
    <w:docVar w:name="dvnumam" w:val="0"/>
    <w:docVar w:name="dvpe" w:val="757.871"/>
    <w:docVar w:name="dvrapporteur" w:val="Előadó: "/>
    <w:docVar w:name="dvstar" w:val="***"/>
    <w:docVar w:name="dvtitre" w:val="Az Európai Parlament 2024.  ...-i jogalkotási állásfoglalása az Európai Unió és Japán közötti gazdasági partnerségi megállapodást módosító jegyzőkönyvnek az Európai Unió nevében történő megkötéséről szóló tanácsi határozat tervezetéről(16005/2023 – C9-0018/2024 – 2023/0450(NLE))"/>
  </w:docVars>
  <w:rsids>
    <w:rsidRoot w:val="00021647"/>
    <w:rsid w:val="00002272"/>
    <w:rsid w:val="0002164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06E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34CD"/>
    <w:rsid w:val="00930C23"/>
    <w:rsid w:val="0093193B"/>
    <w:rsid w:val="009509D8"/>
    <w:rsid w:val="00950B64"/>
    <w:rsid w:val="00981893"/>
    <w:rsid w:val="00A1687D"/>
    <w:rsid w:val="00A43E52"/>
    <w:rsid w:val="00A4678D"/>
    <w:rsid w:val="00A47A1E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581C"/>
    <w:rsid w:val="00C61C0C"/>
    <w:rsid w:val="00C941CB"/>
    <w:rsid w:val="00C96E66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327396"/>
  <w15:chartTrackingRefBased/>
  <w15:docId w15:val="{1314B26A-0ABC-4CCD-9836-E4C8A8A37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47A1E"/>
    <w:pPr>
      <w:spacing w:before="480" w:after="240"/>
    </w:pPr>
  </w:style>
  <w:style w:type="paragraph" w:customStyle="1" w:styleId="NormalBold">
    <w:name w:val="NormalBold"/>
    <w:basedOn w:val="Normal"/>
    <w:rsid w:val="00A47A1E"/>
    <w:rPr>
      <w:b/>
    </w:rPr>
  </w:style>
  <w:style w:type="paragraph" w:customStyle="1" w:styleId="NormalHanging12a">
    <w:name w:val="NormalHanging12a"/>
    <w:basedOn w:val="Normal"/>
    <w:rsid w:val="00A47A1E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258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2581C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6952C-509A-43E3-821C-1FFC83D64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2024-03-14T12:06:00Z</dcterms:created>
  <dcterms:modified xsi:type="dcterms:W3CDTF">2024-03-14T12:06:00Z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A9-0081/2024</vt:lpwstr>
  </property>
  <property fmtid="{D5CDD505-2E9C-101B-9397-08002B2CF9AE}" pid="4" name="&lt;Type&gt;">
    <vt:lpwstr>RR</vt:lpwstr>
  </property>
</Properties>
</file>