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3B12" w:rsidTr="0010095E">
        <w:trPr>
          <w:trHeight w:hRule="exact" w:val="1418"/>
        </w:trPr>
        <w:tc>
          <w:tcPr>
            <w:tcW w:w="6804" w:type="dxa"/>
            <w:shd w:val="clear" w:color="auto" w:fill="auto"/>
            <w:vAlign w:val="center"/>
          </w:tcPr>
          <w:p w:rsidR="00751A4A" w:rsidRPr="007C3B12" w:rsidRDefault="00E21E6C" w:rsidP="0010095E">
            <w:pPr>
              <w:pStyle w:val="EPName"/>
              <w:rPr>
                <w:rFonts w:ascii="Times New Roman" w:hAnsi="Times New Roman" w:cs="Times New Roman"/>
              </w:rPr>
            </w:pPr>
            <w:bookmarkStart w:id="0" w:name="_GoBack"/>
            <w:bookmarkEnd w:id="0"/>
            <w:r w:rsidRPr="007C3B12">
              <w:rPr>
                <w:rFonts w:ascii="Times New Roman" w:hAnsi="Times New Roman" w:cs="Times New Roman"/>
              </w:rPr>
              <w:t>Europaparlamentet</w:t>
            </w:r>
          </w:p>
          <w:p w:rsidR="00751A4A" w:rsidRPr="007C3B12" w:rsidRDefault="00817416" w:rsidP="00756632">
            <w:pPr>
              <w:pStyle w:val="EPTerm"/>
              <w:rPr>
                <w:rStyle w:val="HideTWBExt"/>
                <w:rFonts w:ascii="Times New Roman" w:hAnsi="Times New Roman" w:cs="Times New Roman"/>
                <w:noProof w:val="0"/>
                <w:vanish w:val="0"/>
                <w:color w:val="auto"/>
              </w:rPr>
            </w:pPr>
            <w:r w:rsidRPr="007C3B12">
              <w:rPr>
                <w:rFonts w:ascii="Times New Roman" w:hAnsi="Times New Roman" w:cs="Times New Roman"/>
              </w:rPr>
              <w:t>2019-2024</w:t>
            </w:r>
          </w:p>
        </w:tc>
        <w:tc>
          <w:tcPr>
            <w:tcW w:w="2268" w:type="dxa"/>
            <w:shd w:val="clear" w:color="auto" w:fill="auto"/>
          </w:tcPr>
          <w:p w:rsidR="00751A4A" w:rsidRPr="007C3B12" w:rsidRDefault="00187494" w:rsidP="0010095E">
            <w:pPr>
              <w:pStyle w:val="EPLogo"/>
            </w:pPr>
            <w:r w:rsidRPr="007C3B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3B12" w:rsidRDefault="00D058B8" w:rsidP="004C5D52">
      <w:pPr>
        <w:pStyle w:val="LineTop"/>
        <w:rPr>
          <w:rFonts w:ascii="Times New Roman" w:hAnsi="Times New Roman" w:cs="Times New Roman"/>
        </w:rPr>
      </w:pPr>
    </w:p>
    <w:p w:rsidR="00680577" w:rsidRPr="007C3B12" w:rsidRDefault="00E21E6C" w:rsidP="00680577">
      <w:pPr>
        <w:pStyle w:val="EPBodyTA1"/>
        <w:rPr>
          <w:rFonts w:ascii="Times New Roman" w:hAnsi="Times New Roman" w:cs="Times New Roman"/>
        </w:rPr>
      </w:pPr>
      <w:r w:rsidRPr="007C3B12">
        <w:rPr>
          <w:rFonts w:ascii="Times New Roman" w:hAnsi="Times New Roman" w:cs="Times New Roman"/>
        </w:rPr>
        <w:t>ANTAGNA TEXTER</w:t>
      </w:r>
    </w:p>
    <w:p w:rsidR="00D058B8" w:rsidRPr="007C3B12" w:rsidRDefault="00D058B8" w:rsidP="00D058B8">
      <w:pPr>
        <w:pStyle w:val="LineBottom"/>
        <w:rPr>
          <w:rFonts w:ascii="Times New Roman" w:hAnsi="Times New Roman" w:cs="Times New Roman"/>
        </w:rPr>
      </w:pPr>
    </w:p>
    <w:p w:rsidR="00E21E6C" w:rsidRPr="007C3B12" w:rsidRDefault="00E21E6C" w:rsidP="00E21E6C">
      <w:pPr>
        <w:pStyle w:val="ATHeading1"/>
      </w:pPr>
      <w:bookmarkStart w:id="1" w:name="TANumber"/>
      <w:r w:rsidRPr="007C3B12">
        <w:t>P9_TA(2024)0</w:t>
      </w:r>
      <w:bookmarkEnd w:id="1"/>
      <w:r w:rsidR="007C3B12" w:rsidRPr="007C3B12">
        <w:t>168</w:t>
      </w:r>
    </w:p>
    <w:p w:rsidR="00E21E6C" w:rsidRPr="007C3B12" w:rsidRDefault="00E21E6C" w:rsidP="00E21E6C">
      <w:pPr>
        <w:pStyle w:val="ATHeading2"/>
      </w:pPr>
      <w:bookmarkStart w:id="2" w:name="title"/>
      <w:r w:rsidRPr="007C3B12">
        <w:t>Protokoll om ändring av avtalet mellan Europeiska unionen och Japan om ett ekonomiskt partnerskap</w:t>
      </w:r>
      <w:bookmarkEnd w:id="2"/>
    </w:p>
    <w:p w:rsidR="00E21E6C" w:rsidRPr="007C3B12" w:rsidRDefault="00E21E6C" w:rsidP="00E21E6C">
      <w:pPr>
        <w:rPr>
          <w:i/>
          <w:vanish/>
        </w:rPr>
      </w:pPr>
      <w:r w:rsidRPr="007C3B12">
        <w:rPr>
          <w:i/>
        </w:rPr>
        <w:fldChar w:fldCharType="begin"/>
      </w:r>
      <w:r w:rsidRPr="007C3B12">
        <w:rPr>
          <w:i/>
        </w:rPr>
        <w:instrText xml:space="preserve"> TC"(</w:instrText>
      </w:r>
      <w:bookmarkStart w:id="3" w:name="DocNumber"/>
      <w:r w:rsidRPr="007C3B12">
        <w:rPr>
          <w:i/>
        </w:rPr>
        <w:instrText>A9-0081/2024</w:instrText>
      </w:r>
      <w:bookmarkEnd w:id="3"/>
      <w:r w:rsidRPr="007C3B12">
        <w:rPr>
          <w:i/>
        </w:rPr>
        <w:instrText xml:space="preserve"> - Föredragande: Danilo Oscar Lancini)"\l3 \n&gt; \* MERGEFORMAT </w:instrText>
      </w:r>
      <w:r w:rsidRPr="007C3B12">
        <w:rPr>
          <w:i/>
        </w:rPr>
        <w:fldChar w:fldCharType="end"/>
      </w:r>
    </w:p>
    <w:p w:rsidR="00E21E6C" w:rsidRPr="007C3B12" w:rsidRDefault="00E21E6C" w:rsidP="00E21E6C">
      <w:pPr>
        <w:rPr>
          <w:vanish/>
        </w:rPr>
      </w:pPr>
      <w:bookmarkStart w:id="4" w:name="Commission"/>
      <w:r w:rsidRPr="007C3B12">
        <w:rPr>
          <w:vanish/>
        </w:rPr>
        <w:t>Utskottet för internationell handel</w:t>
      </w:r>
      <w:bookmarkEnd w:id="4"/>
    </w:p>
    <w:p w:rsidR="00E21E6C" w:rsidRPr="007C3B12" w:rsidRDefault="00E21E6C" w:rsidP="00E21E6C">
      <w:pPr>
        <w:rPr>
          <w:vanish/>
        </w:rPr>
      </w:pPr>
      <w:bookmarkStart w:id="5" w:name="PE"/>
      <w:r w:rsidRPr="007C3B12">
        <w:rPr>
          <w:vanish/>
        </w:rPr>
        <w:t>PE757.871</w:t>
      </w:r>
      <w:bookmarkEnd w:id="5"/>
    </w:p>
    <w:p w:rsidR="00E21E6C" w:rsidRPr="007C3B12" w:rsidRDefault="00E21E6C" w:rsidP="00E21E6C">
      <w:pPr>
        <w:pStyle w:val="ATHeading3"/>
      </w:pPr>
      <w:bookmarkStart w:id="6" w:name="Sujet"/>
      <w:r w:rsidRPr="007C3B12">
        <w:t xml:space="preserve">Europaparlamentets lagstiftningsresolution av den </w:t>
      </w:r>
      <w:r w:rsidR="006D0ADE" w:rsidRPr="007C3B12">
        <w:t>14</w:t>
      </w:r>
      <w:r w:rsidRPr="007C3B12">
        <w:t xml:space="preserve"> </w:t>
      </w:r>
      <w:r w:rsidR="006D0ADE" w:rsidRPr="007C3B12">
        <w:t>mars</w:t>
      </w:r>
      <w:r w:rsidRPr="007C3B12">
        <w:t xml:space="preserve"> 2024 om utkastet till rådets beslut om ingående på Europeiska unionens vägnar av protokollet om ändring av avtalet mellan Europeiska unionen och Japan om ett ekonomiskt partnerskap</w:t>
      </w:r>
      <w:bookmarkEnd w:id="6"/>
      <w:r w:rsidRPr="007C3B12">
        <w:t xml:space="preserve"> </w:t>
      </w:r>
      <w:bookmarkStart w:id="7" w:name="References"/>
      <w:r w:rsidRPr="007C3B12">
        <w:t>(16005/2023 – C9-0018/2024 – 2023/0450(NLE))</w:t>
      </w:r>
      <w:bookmarkEnd w:id="7"/>
    </w:p>
    <w:p w:rsidR="006D0ADE" w:rsidRPr="007C3B12" w:rsidRDefault="006D0ADE" w:rsidP="00AD21AB"/>
    <w:p w:rsidR="00E21E6C" w:rsidRPr="007C3B12" w:rsidRDefault="006D0ADE" w:rsidP="00E21E6C">
      <w:pPr>
        <w:rPr>
          <w:b/>
        </w:rPr>
      </w:pPr>
      <w:r w:rsidRPr="007C3B12">
        <w:rPr>
          <w:b/>
        </w:rPr>
        <w:t>(Godkännande)</w:t>
      </w:r>
    </w:p>
    <w:p w:rsidR="00B21BA5" w:rsidRPr="007C3B12" w:rsidRDefault="00B21BA5" w:rsidP="00B21BA5">
      <w:pPr>
        <w:pStyle w:val="EPComma"/>
      </w:pPr>
      <w:bookmarkStart w:id="8" w:name="TextBodyBegin"/>
      <w:bookmarkEnd w:id="8"/>
      <w:r w:rsidRPr="007C3B12">
        <w:rPr>
          <w:i/>
        </w:rPr>
        <w:t>Europaparlamentet utfärdar denna resolution</w:t>
      </w:r>
    </w:p>
    <w:p w:rsidR="00B21BA5" w:rsidRPr="007C3B12" w:rsidRDefault="00B21BA5" w:rsidP="00B21BA5">
      <w:pPr>
        <w:pStyle w:val="NormalHanging12a"/>
      </w:pPr>
      <w:r w:rsidRPr="007C3B12">
        <w:t>–</w:t>
      </w:r>
      <w:r w:rsidRPr="007C3B12">
        <w:tab/>
        <w:t>med beaktande av utkastet till rådets beslut (16005/2023),</w:t>
      </w:r>
    </w:p>
    <w:p w:rsidR="00B21BA5" w:rsidRPr="007C3B12" w:rsidRDefault="00B21BA5" w:rsidP="00B21BA5">
      <w:pPr>
        <w:pStyle w:val="NormalHanging12a"/>
      </w:pPr>
      <w:r w:rsidRPr="007C3B12">
        <w:t>–</w:t>
      </w:r>
      <w:r w:rsidRPr="007C3B12">
        <w:tab/>
        <w:t>med beaktande av utkastet till protokoll om ändring av avtalet mellan Europeiska unionen och Japan om ett ekonomiskt partnerskap (16006/2023),</w:t>
      </w:r>
    </w:p>
    <w:p w:rsidR="00B21BA5" w:rsidRPr="007C3B12" w:rsidRDefault="00B21BA5" w:rsidP="00B21BA5">
      <w:pPr>
        <w:pStyle w:val="NormalHanging12a"/>
      </w:pPr>
      <w:r w:rsidRPr="007C3B12">
        <w:t>–</w:t>
      </w:r>
      <w:r w:rsidRPr="007C3B12">
        <w:tab/>
        <w:t>med beaktande av den begäran om godkännande som rådet har lagt fram i enlighet med artikel 207.4 första stycket och artikel 218.6 andra stycket a led v i fördraget om Europeiska unionens funktionssätt (C9</w:t>
      </w:r>
      <w:r w:rsidRPr="007C3B12">
        <w:noBreakHyphen/>
        <w:t>0018/2024),</w:t>
      </w:r>
    </w:p>
    <w:p w:rsidR="00B21BA5" w:rsidRPr="007C3B12" w:rsidRDefault="00B21BA5" w:rsidP="00B21BA5">
      <w:pPr>
        <w:pStyle w:val="NormalHanging12a"/>
      </w:pPr>
      <w:r w:rsidRPr="007C3B12">
        <w:t>–</w:t>
      </w:r>
      <w:r w:rsidRPr="007C3B12">
        <w:tab/>
        <w:t xml:space="preserve">med beaktande av artikel 105.1 och 105.4 samt artikel 114.7 i arbetsordningen, </w:t>
      </w:r>
    </w:p>
    <w:p w:rsidR="00B21BA5" w:rsidRPr="007C3B12" w:rsidRDefault="00B21BA5" w:rsidP="00B21BA5">
      <w:pPr>
        <w:pStyle w:val="NormalHanging12a"/>
      </w:pPr>
      <w:r w:rsidRPr="007C3B12">
        <w:t>–</w:t>
      </w:r>
      <w:r w:rsidRPr="007C3B12">
        <w:tab/>
        <w:t>med beaktande av rekommendationen från utskottet för internationell handel (A9</w:t>
      </w:r>
      <w:r w:rsidRPr="007C3B12">
        <w:noBreakHyphen/>
        <w:t>0081/2024).</w:t>
      </w:r>
    </w:p>
    <w:p w:rsidR="00B21BA5" w:rsidRPr="007C3B12" w:rsidRDefault="00B21BA5" w:rsidP="00B21BA5">
      <w:pPr>
        <w:pStyle w:val="NormalHanging12a"/>
      </w:pPr>
      <w:r w:rsidRPr="007C3B12">
        <w:t>1.</w:t>
      </w:r>
      <w:r w:rsidRPr="007C3B12">
        <w:tab/>
        <w:t>Europaparlamentet godkänner att protokollet ingås.</w:t>
      </w:r>
    </w:p>
    <w:p w:rsidR="00B21BA5" w:rsidRPr="007C3B12" w:rsidRDefault="00B21BA5" w:rsidP="00B21BA5">
      <w:pPr>
        <w:pStyle w:val="NormalHanging12a"/>
      </w:pPr>
      <w:r w:rsidRPr="007C3B12">
        <w:t>2.</w:t>
      </w:r>
      <w:r w:rsidRPr="007C3B12">
        <w:tab/>
        <w:t xml:space="preserve">Europaparlamentet uppdrar åt talmannen att översända parlamentets ståndpunkt till rådet och kommissionen samt till regeringarna och parlamenten i medlemsstaterna och i Japan. </w:t>
      </w:r>
    </w:p>
    <w:p w:rsidR="00E365E1" w:rsidRPr="007C3B12" w:rsidRDefault="00E365E1">
      <w:bookmarkStart w:id="9" w:name="TextBodyEnd"/>
      <w:bookmarkEnd w:id="9"/>
    </w:p>
    <w:sectPr w:rsidR="00E365E1" w:rsidRPr="007C3B12" w:rsidSect="00846C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E6C" w:rsidRPr="00846C76" w:rsidRDefault="00E21E6C">
      <w:r w:rsidRPr="00846C76">
        <w:separator/>
      </w:r>
    </w:p>
  </w:endnote>
  <w:endnote w:type="continuationSeparator" w:id="0">
    <w:p w:rsidR="00E21E6C" w:rsidRPr="00846C76" w:rsidRDefault="00E21E6C">
      <w:r w:rsidRPr="00846C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C7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C7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C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E6C" w:rsidRPr="00846C76" w:rsidRDefault="00E21E6C">
      <w:r w:rsidRPr="00846C76">
        <w:separator/>
      </w:r>
    </w:p>
  </w:footnote>
  <w:footnote w:type="continuationSeparator" w:id="0">
    <w:p w:rsidR="00E21E6C" w:rsidRPr="00846C76" w:rsidRDefault="00E21E6C">
      <w:r w:rsidRPr="00846C7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C7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C7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46C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SV"/>
    <w:docVar w:name="dvnumam" w:val="0"/>
    <w:docVar w:name="dvpe" w:val="757.871"/>
    <w:docVar w:name="dvrapporteur" w:val="Föredragande: "/>
    <w:docVar w:name="dvstar" w:val="***"/>
    <w:docVar w:name="dvtitre" w:val="Europaparlamentets lagstiftningsresolution av den xx xx 2024 om utkastet till rådets beslut om ingående på Europeiska unionens vägnar av protokollet om ändring av avtalet mellan Europeiska unionen och Japan om ett ekonomiskt partnerskap(16005/2023 – C9-0018/2024 – 2023/0450(NLE))"/>
  </w:docVars>
  <w:rsids>
    <w:rsidRoot w:val="00E21E6C"/>
    <w:rsid w:val="00002272"/>
    <w:rsid w:val="00064002"/>
    <w:rsid w:val="000677B9"/>
    <w:rsid w:val="000831BA"/>
    <w:rsid w:val="000A42CC"/>
    <w:rsid w:val="000E7DD9"/>
    <w:rsid w:val="0010095E"/>
    <w:rsid w:val="00110CD9"/>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0ADE"/>
    <w:rsid w:val="006F74FA"/>
    <w:rsid w:val="00731ADD"/>
    <w:rsid w:val="00734777"/>
    <w:rsid w:val="00747932"/>
    <w:rsid w:val="00751A4A"/>
    <w:rsid w:val="00756632"/>
    <w:rsid w:val="00762C74"/>
    <w:rsid w:val="00786EC0"/>
    <w:rsid w:val="007C3B12"/>
    <w:rsid w:val="007D1690"/>
    <w:rsid w:val="007E22AD"/>
    <w:rsid w:val="00817416"/>
    <w:rsid w:val="00842779"/>
    <w:rsid w:val="00846C7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1AB"/>
    <w:rsid w:val="00AE0928"/>
    <w:rsid w:val="00AF3B82"/>
    <w:rsid w:val="00B12E95"/>
    <w:rsid w:val="00B21BA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1E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FC9E7"/>
  <w15:chartTrackingRefBased/>
  <w15:docId w15:val="{B393786B-BEEB-42E2-AD8F-CC3CF190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1BA5"/>
    <w:pPr>
      <w:spacing w:before="480" w:after="240"/>
    </w:pPr>
  </w:style>
  <w:style w:type="paragraph" w:customStyle="1" w:styleId="NormalHanging12a">
    <w:name w:val="NormalHanging12a"/>
    <w:basedOn w:val="Normal"/>
    <w:rsid w:val="00B21BA5"/>
    <w:pPr>
      <w:spacing w:after="240"/>
      <w:ind w:left="567" w:hanging="567"/>
    </w:pPr>
  </w:style>
  <w:style w:type="paragraph" w:styleId="BalloonText">
    <w:name w:val="Balloon Text"/>
    <w:basedOn w:val="Normal"/>
    <w:link w:val="BalloonTextChar"/>
    <w:rsid w:val="00110CD9"/>
    <w:rPr>
      <w:rFonts w:ascii="Segoe UI" w:hAnsi="Segoe UI" w:cs="Segoe UI"/>
      <w:sz w:val="18"/>
      <w:szCs w:val="18"/>
    </w:rPr>
  </w:style>
  <w:style w:type="character" w:customStyle="1" w:styleId="BalloonTextChar">
    <w:name w:val="Balloon Text Char"/>
    <w:basedOn w:val="DefaultParagraphFont"/>
    <w:link w:val="BalloonText"/>
    <w:rsid w:val="00110CD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78146-43EB-456F-8656-29405AED6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1294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2024-03-14T14:55:00Z</dcterms:created>
  <dcterms:modified xsi:type="dcterms:W3CDTF">2024-03-14T14:55:00Z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P9_TA-PROV(2024)0168_A9-0081_2024_SV_r</vt:lpwstr>
  </property>
  <property fmtid="{D5CDD505-2E9C-101B-9397-08002B2CF9AE}" pid="4" name="&lt;Type&gt;">
    <vt:lpwstr>RR</vt:lpwstr>
  </property>
</Properties>
</file>