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B29B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B29B3" w:rsidRDefault="00587505" w:rsidP="0010095E">
            <w:pPr>
              <w:pStyle w:val="EPName"/>
              <w:rPr>
                <w:lang w:val="ga-IE"/>
              </w:rPr>
            </w:pPr>
            <w:r w:rsidRPr="001B29B3">
              <w:rPr>
                <w:lang w:val="ga-IE"/>
              </w:rPr>
              <w:t>Parlaimint na hEorpa</w:t>
            </w:r>
          </w:p>
          <w:p w:rsidR="00751A4A" w:rsidRPr="001B29B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1B29B3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B29B3" w:rsidRDefault="00187494" w:rsidP="0010095E">
            <w:pPr>
              <w:pStyle w:val="EPLogo"/>
              <w:rPr>
                <w:lang w:val="ga-IE"/>
              </w:rPr>
            </w:pPr>
            <w:r w:rsidRPr="001B29B3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B29B3" w:rsidRDefault="00D058B8" w:rsidP="004C5D52">
      <w:pPr>
        <w:pStyle w:val="LineTop"/>
        <w:rPr>
          <w:lang w:val="ga-IE"/>
        </w:rPr>
      </w:pPr>
    </w:p>
    <w:p w:rsidR="00680577" w:rsidRPr="001B29B3" w:rsidRDefault="00587505" w:rsidP="00680577">
      <w:pPr>
        <w:pStyle w:val="EPBodyTA1"/>
        <w:rPr>
          <w:lang w:val="ga-IE"/>
        </w:rPr>
      </w:pPr>
      <w:r w:rsidRPr="001B29B3">
        <w:rPr>
          <w:lang w:val="ga-IE"/>
        </w:rPr>
        <w:t>TÉACSANNA</w:t>
      </w:r>
      <w:r w:rsidR="00D25523" w:rsidRPr="001B29B3">
        <w:rPr>
          <w:lang w:val="ga-IE"/>
        </w:rPr>
        <w:t xml:space="preserve"> </w:t>
      </w:r>
      <w:r w:rsidRPr="001B29B3">
        <w:rPr>
          <w:lang w:val="ga-IE"/>
        </w:rPr>
        <w:t xml:space="preserve">ARNA </w:t>
      </w:r>
      <w:proofErr w:type="spellStart"/>
      <w:r w:rsidRPr="001B29B3">
        <w:rPr>
          <w:lang w:val="ga-IE"/>
        </w:rPr>
        <w:t>nGLACADH</w:t>
      </w:r>
      <w:proofErr w:type="spellEnd"/>
    </w:p>
    <w:p w:rsidR="00D058B8" w:rsidRPr="001B29B3" w:rsidRDefault="00D058B8" w:rsidP="00D058B8">
      <w:pPr>
        <w:pStyle w:val="LineBottom"/>
        <w:rPr>
          <w:lang w:val="ga-IE"/>
        </w:rPr>
      </w:pPr>
    </w:p>
    <w:p w:rsidR="00D25523" w:rsidRPr="001B29B3" w:rsidRDefault="00D25523" w:rsidP="00D25523">
      <w:pPr>
        <w:pStyle w:val="ATHeading1"/>
        <w:rPr>
          <w:lang w:val="ga-IE"/>
        </w:rPr>
      </w:pPr>
      <w:bookmarkStart w:id="0" w:name="TANumber"/>
      <w:r w:rsidRPr="001B29B3">
        <w:rPr>
          <w:lang w:val="ga-IE"/>
        </w:rPr>
        <w:t>P9_TA(2024)0</w:t>
      </w:r>
      <w:bookmarkEnd w:id="0"/>
      <w:r w:rsidR="003465DF">
        <w:rPr>
          <w:lang w:val="ga-IE"/>
        </w:rPr>
        <w:t>175</w:t>
      </w:r>
      <w:bookmarkStart w:id="1" w:name="_GoBack"/>
      <w:bookmarkEnd w:id="1"/>
    </w:p>
    <w:p w:rsidR="00D25523" w:rsidRPr="001B29B3" w:rsidRDefault="001B29B3" w:rsidP="00D25523">
      <w:pPr>
        <w:pStyle w:val="ATHeading2"/>
        <w:rPr>
          <w:lang w:val="ga-IE"/>
        </w:rPr>
      </w:pPr>
      <w:r w:rsidRPr="001B29B3">
        <w:rPr>
          <w:lang w:val="ga-IE"/>
        </w:rPr>
        <w:t>Glacadh an Bhirt Speisialta i bhfabhar na Túinéise do 2023</w:t>
      </w:r>
    </w:p>
    <w:p w:rsidR="00D25523" w:rsidRPr="001B29B3" w:rsidRDefault="00D25523" w:rsidP="00D25523">
      <w:pPr>
        <w:rPr>
          <w:i/>
          <w:vanish/>
          <w:lang w:val="ga-IE"/>
        </w:rPr>
      </w:pPr>
      <w:r w:rsidRPr="001B29B3">
        <w:rPr>
          <w:i/>
          <w:lang w:val="ga-IE"/>
        </w:rPr>
        <w:fldChar w:fldCharType="begin"/>
      </w:r>
      <w:r w:rsidRPr="001B29B3">
        <w:rPr>
          <w:i/>
          <w:lang w:val="ga-IE"/>
        </w:rPr>
        <w:instrText xml:space="preserve"> TC"(</w:instrText>
      </w:r>
      <w:bookmarkStart w:id="2" w:name="DocNumber"/>
      <w:r w:rsidRPr="001B29B3">
        <w:rPr>
          <w:i/>
          <w:lang w:val="ga-IE"/>
        </w:rPr>
        <w:instrText>B9-0173/2024</w:instrText>
      </w:r>
      <w:bookmarkEnd w:id="2"/>
      <w:r w:rsidRPr="001B29B3">
        <w:rPr>
          <w:i/>
          <w:lang w:val="ga-IE"/>
        </w:rPr>
        <w:instrText xml:space="preserve">)"\l3 \n&gt; \* MERGEFORMAT </w:instrText>
      </w:r>
      <w:r w:rsidRPr="001B29B3">
        <w:rPr>
          <w:i/>
          <w:lang w:val="ga-IE"/>
        </w:rPr>
        <w:fldChar w:fldCharType="end"/>
      </w:r>
    </w:p>
    <w:p w:rsidR="00D25523" w:rsidRPr="001B29B3" w:rsidRDefault="00D25523" w:rsidP="00D25523">
      <w:pPr>
        <w:rPr>
          <w:vanish/>
          <w:lang w:val="ga-IE"/>
        </w:rPr>
      </w:pPr>
      <w:bookmarkStart w:id="3" w:name="PE"/>
      <w:r w:rsidRPr="001B29B3">
        <w:rPr>
          <w:vanish/>
          <w:lang w:val="ga-IE"/>
        </w:rPr>
        <w:t>PE759.058</w:t>
      </w:r>
      <w:bookmarkEnd w:id="3"/>
    </w:p>
    <w:p w:rsidR="00D25523" w:rsidRPr="001B29B3" w:rsidRDefault="00587505" w:rsidP="005732D9">
      <w:pPr>
        <w:pStyle w:val="ATHeading3"/>
        <w:rPr>
          <w:lang w:val="ga-IE"/>
        </w:rPr>
      </w:pPr>
      <w:bookmarkStart w:id="4" w:name="Sujet"/>
      <w:r w:rsidRPr="001B29B3">
        <w:rPr>
          <w:lang w:val="ga-IE"/>
        </w:rPr>
        <w:t xml:space="preserve">Rún ó Pharlaimint na hEorpa an 14 Márta 2024 </w:t>
      </w:r>
      <w:r w:rsidR="001B29B3">
        <w:rPr>
          <w:lang w:val="ga-IE"/>
        </w:rPr>
        <w:t>maidir le glacadh an bhirt s</w:t>
      </w:r>
      <w:r w:rsidR="001B29B3" w:rsidRPr="001B29B3">
        <w:rPr>
          <w:lang w:val="ga-IE"/>
        </w:rPr>
        <w:t>peisialta i bhfabhar na Túinéise do 2023</w:t>
      </w:r>
      <w:r w:rsidR="001B29B3">
        <w:rPr>
          <w:lang w:val="ga-IE"/>
        </w:rPr>
        <w:t xml:space="preserve"> </w:t>
      </w:r>
      <w:bookmarkStart w:id="5" w:name="References"/>
      <w:bookmarkEnd w:id="4"/>
      <w:r w:rsidR="00D25523" w:rsidRPr="001B29B3">
        <w:rPr>
          <w:lang w:val="ga-IE"/>
        </w:rPr>
        <w:t>(2024/2573(RSP))</w:t>
      </w:r>
      <w:bookmarkEnd w:id="5"/>
    </w:p>
    <w:p w:rsidR="00587505" w:rsidRPr="001B29B3" w:rsidRDefault="00587505" w:rsidP="00587505">
      <w:pPr>
        <w:pStyle w:val="NormalHanging12a"/>
        <w:rPr>
          <w:lang w:val="ga-IE"/>
        </w:rPr>
      </w:pPr>
      <w:bookmarkStart w:id="6" w:name="TextBodyBegin"/>
      <w:bookmarkStart w:id="7" w:name="TextBodyEnd"/>
      <w:bookmarkEnd w:id="6"/>
      <w:bookmarkEnd w:id="7"/>
      <w:r w:rsidRPr="001B29B3">
        <w:rPr>
          <w:i/>
          <w:lang w:val="ga-IE"/>
        </w:rPr>
        <w:t>Níl an téacs seo ar fáil as Gaeilge faoi láthair</w:t>
      </w:r>
    </w:p>
    <w:p w:rsidR="00E365E1" w:rsidRPr="001B29B3" w:rsidRDefault="00E365E1" w:rsidP="00D25523">
      <w:pPr>
        <w:rPr>
          <w:lang w:val="ga-IE"/>
        </w:rPr>
      </w:pPr>
    </w:p>
    <w:sectPr w:rsidR="00E365E1" w:rsidRPr="001B29B3" w:rsidSect="007755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523" w:rsidRPr="00775509" w:rsidRDefault="00D25523">
      <w:r w:rsidRPr="00775509">
        <w:separator/>
      </w:r>
    </w:p>
  </w:endnote>
  <w:endnote w:type="continuationSeparator" w:id="0">
    <w:p w:rsidR="00D25523" w:rsidRPr="00775509" w:rsidRDefault="00D25523">
      <w:r w:rsidRPr="007755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550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550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550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523" w:rsidRPr="00775509" w:rsidRDefault="00D25523">
      <w:r w:rsidRPr="00775509">
        <w:separator/>
      </w:r>
    </w:p>
  </w:footnote>
  <w:footnote w:type="continuationSeparator" w:id="0">
    <w:p w:rsidR="00D25523" w:rsidRPr="00775509" w:rsidRDefault="00D25523">
      <w:r w:rsidRPr="0077550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550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550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550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3/2024"/>
    <w:docVar w:name="dvlangue" w:val="EN"/>
    <w:docVar w:name="dvnumam" w:val="0"/>
    <w:docVar w:name="dvpe" w:val="759.058"/>
    <w:docVar w:name="dvtitre" w:val="European Parliament resolution of 13 March 2024 on the adoption of the special measure in favour of Tunisia for 2023(2024/2573(RSP))"/>
  </w:docVars>
  <w:rsids>
    <w:rsidRoot w:val="00D2552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29B3"/>
    <w:rsid w:val="001F32AE"/>
    <w:rsid w:val="002767FF"/>
    <w:rsid w:val="002B18FE"/>
    <w:rsid w:val="002B5493"/>
    <w:rsid w:val="00343214"/>
    <w:rsid w:val="003465DF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32D9"/>
    <w:rsid w:val="00587505"/>
    <w:rsid w:val="005C2568"/>
    <w:rsid w:val="006037C0"/>
    <w:rsid w:val="006631B6"/>
    <w:rsid w:val="00680577"/>
    <w:rsid w:val="006F25DB"/>
    <w:rsid w:val="006F74FA"/>
    <w:rsid w:val="00731ADD"/>
    <w:rsid w:val="00734777"/>
    <w:rsid w:val="00747932"/>
    <w:rsid w:val="00751A4A"/>
    <w:rsid w:val="00756632"/>
    <w:rsid w:val="00762C74"/>
    <w:rsid w:val="0077550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65CD"/>
    <w:rsid w:val="008C2AC6"/>
    <w:rsid w:val="00930C23"/>
    <w:rsid w:val="0093193B"/>
    <w:rsid w:val="009509D8"/>
    <w:rsid w:val="00950B64"/>
    <w:rsid w:val="00981893"/>
    <w:rsid w:val="009E44F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264B"/>
    <w:rsid w:val="00C61C0C"/>
    <w:rsid w:val="00C941CB"/>
    <w:rsid w:val="00CC2357"/>
    <w:rsid w:val="00CF071A"/>
    <w:rsid w:val="00D058B8"/>
    <w:rsid w:val="00D2552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9A0C04"/>
  <w15:chartTrackingRefBased/>
  <w15:docId w15:val="{F0624BD6-10FF-447A-BD61-A975CB668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E44F8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9E44F8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326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3264B"/>
    <w:rPr>
      <w:rFonts w:ascii="Segoe UI" w:hAnsi="Segoe UI" w:cs="Segoe UI"/>
      <w:sz w:val="18"/>
      <w:szCs w:val="18"/>
    </w:rPr>
  </w:style>
  <w:style w:type="character" w:customStyle="1" w:styleId="NormalHanging12aChar">
    <w:name w:val="NormalHanging12a Char"/>
    <w:basedOn w:val="DefaultParagraphFont"/>
    <w:link w:val="NormalHanging12a"/>
    <w:locked/>
    <w:rsid w:val="0058750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26F1A-0885-406D-85D1-9152FADBC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CROSSFIELD Clare</dc:creator>
  <cp:keywords/>
  <cp:lastModifiedBy>A Carroll</cp:lastModifiedBy>
  <cp:revision>2</cp:revision>
  <cp:lastPrinted>2004-11-19T15:42:00Z</cp:lastPrinted>
  <dcterms:created xsi:type="dcterms:W3CDTF">2024-03-14T12:45:00Z</dcterms:created>
  <dcterms:modified xsi:type="dcterms:W3CDTF">2024-03-14T12:45:00Z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B9-0173/2024</vt:lpwstr>
  </property>
  <property fmtid="{D5CDD505-2E9C-101B-9397-08002B2CF9AE}" pid="4" name="&lt;Type&gt;">
    <vt:lpwstr>RR</vt:lpwstr>
  </property>
</Properties>
</file>