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F40B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F40B5" w:rsidRDefault="00513C2F" w:rsidP="0010095E">
            <w:pPr>
              <w:pStyle w:val="EPName"/>
            </w:pPr>
            <w:r w:rsidRPr="002F40B5">
              <w:t>Европейски</w:t>
            </w:r>
            <w:r w:rsidR="0024091D" w:rsidRPr="002F40B5">
              <w:t xml:space="preserve"> парламент</w:t>
            </w:r>
          </w:p>
          <w:p w:rsidR="00751A4A" w:rsidRPr="002F40B5" w:rsidRDefault="00513C2F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B3C8F">
              <w:t>2019</w:t>
            </w:r>
            <w:r w:rsidRPr="002F40B5">
              <w:t> – </w:t>
            </w:r>
            <w:r w:rsidR="00817416" w:rsidRPr="00BB3C8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F40B5" w:rsidRDefault="00187494" w:rsidP="0010095E">
            <w:pPr>
              <w:pStyle w:val="EPLogo"/>
            </w:pPr>
            <w:r w:rsidRPr="002F40B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F40B5" w:rsidRDefault="00D058B8" w:rsidP="004C5D52">
      <w:pPr>
        <w:pStyle w:val="LineTop"/>
      </w:pPr>
    </w:p>
    <w:p w:rsidR="00680577" w:rsidRPr="002F40B5" w:rsidRDefault="0024091D" w:rsidP="00680577">
      <w:pPr>
        <w:pStyle w:val="EPBodyTA1"/>
      </w:pPr>
      <w:r w:rsidRPr="002F40B5">
        <w:t>ПРИЕТИ ТЕКСТОВЕ</w:t>
      </w:r>
    </w:p>
    <w:p w:rsidR="00D058B8" w:rsidRPr="002F40B5" w:rsidRDefault="00D058B8" w:rsidP="00D058B8">
      <w:pPr>
        <w:pStyle w:val="LineBottom"/>
      </w:pPr>
    </w:p>
    <w:p w:rsidR="0024091D" w:rsidRPr="002F40B5" w:rsidRDefault="0024091D" w:rsidP="0024091D">
      <w:pPr>
        <w:pStyle w:val="ATHeading1"/>
      </w:pPr>
      <w:bookmarkStart w:id="0" w:name="TANumber"/>
      <w:r w:rsidRPr="002F40B5">
        <w:t>P</w:t>
      </w:r>
      <w:r w:rsidR="00535EA3" w:rsidRPr="00BB3C8F">
        <w:t>9</w:t>
      </w:r>
      <w:r w:rsidRPr="002F40B5">
        <w:t>_TA(</w:t>
      </w:r>
      <w:r w:rsidRPr="00BB3C8F">
        <w:t>2024</w:t>
      </w:r>
      <w:r w:rsidRPr="002F40B5">
        <w:t>)</w:t>
      </w:r>
      <w:r w:rsidRPr="00BB3C8F">
        <w:t>0</w:t>
      </w:r>
      <w:r w:rsidR="008C4CE9" w:rsidRPr="00BB3C8F">
        <w:t>177</w:t>
      </w:r>
      <w:bookmarkEnd w:id="0"/>
    </w:p>
    <w:p w:rsidR="0024091D" w:rsidRPr="002F40B5" w:rsidRDefault="00143D5F" w:rsidP="0024091D">
      <w:pPr>
        <w:pStyle w:val="ATHeading2"/>
      </w:pPr>
      <w:r w:rsidRPr="002F40B5">
        <w:t>Обща процедура за международна закрила в Съюза</w:t>
      </w:r>
    </w:p>
    <w:p w:rsidR="0024091D" w:rsidRPr="002F40B5" w:rsidRDefault="0024091D" w:rsidP="0024091D">
      <w:pPr>
        <w:rPr>
          <w:i/>
          <w:vanish/>
        </w:rPr>
      </w:pPr>
      <w:r w:rsidRPr="002F40B5">
        <w:rPr>
          <w:i/>
        </w:rPr>
        <w:fldChar w:fldCharType="begin"/>
      </w:r>
      <w:r w:rsidRPr="002F40B5">
        <w:rPr>
          <w:i/>
        </w:rPr>
        <w:instrText xml:space="preserve"> TC"(</w:instrText>
      </w:r>
      <w:bookmarkStart w:id="1" w:name="DocNumber"/>
      <w:r w:rsidRPr="002F40B5">
        <w:rPr>
          <w:i/>
        </w:rPr>
        <w:instrText>A</w:instrText>
      </w:r>
      <w:r w:rsidRPr="00BB3C8F">
        <w:rPr>
          <w:i/>
        </w:rPr>
        <w:instrText>8</w:instrText>
      </w:r>
      <w:r w:rsidRPr="002F40B5">
        <w:rPr>
          <w:i/>
        </w:rPr>
        <w:instrText>-</w:instrText>
      </w:r>
      <w:r w:rsidRPr="00BB3C8F">
        <w:rPr>
          <w:i/>
        </w:rPr>
        <w:instrText>0171</w:instrText>
      </w:r>
      <w:r w:rsidRPr="002F40B5">
        <w:rPr>
          <w:i/>
        </w:rPr>
        <w:instrText>/</w:instrText>
      </w:r>
      <w:r w:rsidRPr="00BB3C8F">
        <w:rPr>
          <w:i/>
        </w:rPr>
        <w:instrText>2018</w:instrText>
      </w:r>
      <w:bookmarkEnd w:id="1"/>
      <w:r w:rsidRPr="002F40B5">
        <w:rPr>
          <w:i/>
        </w:rPr>
        <w:instrText xml:space="preserve"> - Докладчик: </w:instrText>
      </w:r>
      <w:proofErr w:type="spellStart"/>
      <w:r w:rsidR="00F30804" w:rsidRPr="002F40B5">
        <w:rPr>
          <w:i/>
        </w:rPr>
        <w:instrText>Фабиен</w:instrText>
      </w:r>
      <w:proofErr w:type="spellEnd"/>
      <w:r w:rsidR="00F30804" w:rsidRPr="002F40B5">
        <w:rPr>
          <w:i/>
        </w:rPr>
        <w:instrText xml:space="preserve"> Келер</w:instrText>
      </w:r>
      <w:r w:rsidRPr="002F40B5">
        <w:rPr>
          <w:i/>
        </w:rPr>
        <w:instrText>)"\l</w:instrText>
      </w:r>
      <w:r w:rsidRPr="00BB3C8F">
        <w:rPr>
          <w:i/>
        </w:rPr>
        <w:instrText>3</w:instrText>
      </w:r>
      <w:r w:rsidRPr="002F40B5">
        <w:rPr>
          <w:i/>
        </w:rPr>
        <w:instrText xml:space="preserve"> \n&gt; \* MERGEFORMAT </w:instrText>
      </w:r>
      <w:r w:rsidRPr="002F40B5">
        <w:rPr>
          <w:i/>
        </w:rPr>
        <w:fldChar w:fldCharType="end"/>
      </w:r>
    </w:p>
    <w:p w:rsidR="0024091D" w:rsidRPr="002F40B5" w:rsidRDefault="0024091D" w:rsidP="0024091D">
      <w:pPr>
        <w:rPr>
          <w:vanish/>
        </w:rPr>
      </w:pPr>
      <w:bookmarkStart w:id="2" w:name="Commission"/>
      <w:r w:rsidRPr="002F40B5">
        <w:rPr>
          <w:vanish/>
        </w:rPr>
        <w:t>Комисия по граждански свободи, правосъдие и вътрешни работи</w:t>
      </w:r>
      <w:bookmarkEnd w:id="2"/>
    </w:p>
    <w:p w:rsidR="0024091D" w:rsidRPr="002F40B5" w:rsidRDefault="0024091D" w:rsidP="0024091D">
      <w:pPr>
        <w:rPr>
          <w:vanish/>
        </w:rPr>
      </w:pPr>
      <w:bookmarkStart w:id="3" w:name="PE"/>
      <w:r w:rsidRPr="002F40B5">
        <w:rPr>
          <w:vanish/>
        </w:rPr>
        <w:t>PE</w:t>
      </w:r>
      <w:r w:rsidRPr="00BB3C8F">
        <w:rPr>
          <w:vanish/>
        </w:rPr>
        <w:t>597</w:t>
      </w:r>
      <w:r w:rsidRPr="002F40B5">
        <w:rPr>
          <w:vanish/>
        </w:rPr>
        <w:t>.</w:t>
      </w:r>
      <w:r w:rsidRPr="00BB3C8F">
        <w:rPr>
          <w:vanish/>
        </w:rPr>
        <w:t>506</w:t>
      </w:r>
      <w:bookmarkEnd w:id="3"/>
    </w:p>
    <w:p w:rsidR="0024091D" w:rsidRPr="002F40B5" w:rsidRDefault="0024091D" w:rsidP="0024091D">
      <w:pPr>
        <w:pStyle w:val="ATHeading3"/>
      </w:pPr>
      <w:bookmarkStart w:id="4" w:name="Sujet"/>
      <w:r w:rsidRPr="002F40B5">
        <w:t xml:space="preserve">Законодателна резолюция на Европейския парламент от </w:t>
      </w:r>
      <w:r w:rsidR="00F30804" w:rsidRPr="00BB3C8F">
        <w:t>10</w:t>
      </w:r>
      <w:r w:rsidR="00F30804" w:rsidRPr="002F40B5">
        <w:t xml:space="preserve"> април </w:t>
      </w:r>
      <w:r w:rsidRPr="00BB3C8F">
        <w:t>2024</w:t>
      </w:r>
      <w:r w:rsidRPr="002F40B5">
        <w:t xml:space="preserve"> г. относно предложението за регламент на Европейския парламент и на Съвета за установяване на обща процедура за международна закрила в Съюза и за отмяна на Директива </w:t>
      </w:r>
      <w:r w:rsidRPr="00BB3C8F">
        <w:t>2013</w:t>
      </w:r>
      <w:r w:rsidRPr="002F40B5">
        <w:t>/</w:t>
      </w:r>
      <w:r w:rsidRPr="00BB3C8F">
        <w:t>32</w:t>
      </w:r>
      <w:r w:rsidRPr="002F40B5">
        <w:t>/ЕС</w:t>
      </w:r>
      <w:bookmarkEnd w:id="4"/>
      <w:r w:rsidRPr="002F40B5">
        <w:t xml:space="preserve"> </w:t>
      </w:r>
      <w:bookmarkStart w:id="5" w:name="References"/>
      <w:r w:rsidRPr="002F40B5">
        <w:t>(COM(</w:t>
      </w:r>
      <w:r w:rsidRPr="00BB3C8F">
        <w:t>2016</w:t>
      </w:r>
      <w:r w:rsidRPr="002F40B5">
        <w:t>)</w:t>
      </w:r>
      <w:r w:rsidRPr="00BB3C8F">
        <w:t>0467</w:t>
      </w:r>
      <w:r w:rsidR="0011640D" w:rsidRPr="002F40B5">
        <w:t>/COM(</w:t>
      </w:r>
      <w:r w:rsidR="0011640D" w:rsidRPr="00BB3C8F">
        <w:t>2020</w:t>
      </w:r>
      <w:r w:rsidR="0011640D" w:rsidRPr="002F40B5">
        <w:t>)</w:t>
      </w:r>
      <w:r w:rsidR="0011640D" w:rsidRPr="00BB3C8F">
        <w:t>0611</w:t>
      </w:r>
      <w:r w:rsidRPr="002F40B5">
        <w:t xml:space="preserve"> – C</w:t>
      </w:r>
      <w:r w:rsidRPr="00BB3C8F">
        <w:t>8</w:t>
      </w:r>
      <w:r w:rsidRPr="002F40B5">
        <w:t>-</w:t>
      </w:r>
      <w:r w:rsidRPr="00BB3C8F">
        <w:t>0321</w:t>
      </w:r>
      <w:r w:rsidRPr="002F40B5">
        <w:t>/</w:t>
      </w:r>
      <w:r w:rsidRPr="00BB3C8F">
        <w:t>2016</w:t>
      </w:r>
      <w:r w:rsidRPr="002F40B5">
        <w:t xml:space="preserve"> – </w:t>
      </w:r>
      <w:r w:rsidR="00D57382" w:rsidRPr="00BB3C8F">
        <w:t>2016</w:t>
      </w:r>
      <w:r w:rsidR="00D57382" w:rsidRPr="00A31749">
        <w:t>/</w:t>
      </w:r>
      <w:r w:rsidR="00D57382" w:rsidRPr="00BB3C8F">
        <w:t>0224</w:t>
      </w:r>
      <w:r w:rsidR="00D57382" w:rsidRPr="00A31749">
        <w:t>A(COD)</w:t>
      </w:r>
      <w:r w:rsidRPr="002F40B5">
        <w:t>)</w:t>
      </w:r>
      <w:bookmarkEnd w:id="5"/>
    </w:p>
    <w:p w:rsidR="000520EF" w:rsidRPr="002F40B5" w:rsidRDefault="000520EF" w:rsidP="000520EF">
      <w:pPr>
        <w:pStyle w:val="Normal12Bold"/>
      </w:pPr>
      <w:bookmarkStart w:id="6" w:name="TextBodyBegin"/>
      <w:bookmarkEnd w:id="6"/>
      <w:r w:rsidRPr="002F40B5">
        <w:t>(Обикновена законодателна процедура: първо четене)</w:t>
      </w:r>
    </w:p>
    <w:p w:rsidR="000520EF" w:rsidRPr="002F40B5" w:rsidRDefault="000520EF" w:rsidP="000520EF">
      <w:pPr>
        <w:pStyle w:val="Normal12"/>
      </w:pPr>
      <w:r w:rsidRPr="002F40B5">
        <w:rPr>
          <w:i/>
        </w:rPr>
        <w:t>Европейският парламент</w:t>
      </w:r>
      <w:r w:rsidRPr="002F40B5">
        <w:t>,</w:t>
      </w:r>
    </w:p>
    <w:p w:rsidR="000520EF" w:rsidRPr="002F40B5" w:rsidRDefault="000520EF" w:rsidP="000520EF">
      <w:pPr>
        <w:pStyle w:val="Normal12Hanging"/>
      </w:pPr>
      <w:r w:rsidRPr="002F40B5">
        <w:t>–</w:t>
      </w:r>
      <w:r w:rsidRPr="002F40B5">
        <w:tab/>
        <w:t>като взе предвид предложението на Комисията до Парламента и до Съвета (COM(</w:t>
      </w:r>
      <w:r w:rsidRPr="00BB3C8F">
        <w:t>2016</w:t>
      </w:r>
      <w:r w:rsidRPr="002F40B5">
        <w:t>)</w:t>
      </w:r>
      <w:r w:rsidRPr="00BB3C8F">
        <w:t>0467</w:t>
      </w:r>
      <w:r w:rsidR="00810032" w:rsidRPr="00810032">
        <w:t>)</w:t>
      </w:r>
      <w:r w:rsidR="0011640D" w:rsidRPr="002F40B5">
        <w:t xml:space="preserve"> и измененото предложение </w:t>
      </w:r>
      <w:r w:rsidR="00810032" w:rsidRPr="00810032">
        <w:t>(</w:t>
      </w:r>
      <w:r w:rsidR="0011640D" w:rsidRPr="002F40B5">
        <w:t>COM(</w:t>
      </w:r>
      <w:r w:rsidR="0011640D" w:rsidRPr="00BB3C8F">
        <w:t>2020</w:t>
      </w:r>
      <w:r w:rsidR="0011640D" w:rsidRPr="002F40B5">
        <w:t>)</w:t>
      </w:r>
      <w:r w:rsidR="0011640D" w:rsidRPr="00BB3C8F">
        <w:t>0611</w:t>
      </w:r>
      <w:r w:rsidRPr="002F40B5">
        <w:t>),</w:t>
      </w:r>
    </w:p>
    <w:p w:rsidR="000520EF" w:rsidRPr="002F40B5" w:rsidRDefault="000520EF" w:rsidP="000520EF">
      <w:pPr>
        <w:pStyle w:val="Normal12Hanging"/>
      </w:pPr>
      <w:r w:rsidRPr="002F40B5">
        <w:t>–</w:t>
      </w:r>
      <w:r w:rsidRPr="002F40B5">
        <w:tab/>
        <w:t>като взе предвид член </w:t>
      </w:r>
      <w:r w:rsidRPr="00BB3C8F">
        <w:t>294</w:t>
      </w:r>
      <w:r w:rsidRPr="002F40B5">
        <w:t>, параграф </w:t>
      </w:r>
      <w:r w:rsidRPr="00BB3C8F">
        <w:t>2</w:t>
      </w:r>
      <w:r w:rsidR="0011640D" w:rsidRPr="002F40B5">
        <w:t>,</w:t>
      </w:r>
      <w:r w:rsidRPr="002F40B5">
        <w:t xml:space="preserve"> член </w:t>
      </w:r>
      <w:r w:rsidRPr="00BB3C8F">
        <w:t>78</w:t>
      </w:r>
      <w:r w:rsidRPr="002F40B5">
        <w:t>, параграф </w:t>
      </w:r>
      <w:r w:rsidRPr="00BB3C8F">
        <w:t>2</w:t>
      </w:r>
      <w:r w:rsidRPr="002F40B5">
        <w:t>, буква г)</w:t>
      </w:r>
      <w:r w:rsidR="0011640D" w:rsidRPr="002F40B5">
        <w:t xml:space="preserve"> и член </w:t>
      </w:r>
      <w:r w:rsidR="0011640D" w:rsidRPr="00BB3C8F">
        <w:t>79</w:t>
      </w:r>
      <w:r w:rsidR="0011640D" w:rsidRPr="002F40B5">
        <w:t>, параграф </w:t>
      </w:r>
      <w:r w:rsidR="0011640D" w:rsidRPr="00BB3C8F">
        <w:t>2</w:t>
      </w:r>
      <w:r w:rsidR="0011640D" w:rsidRPr="002F40B5">
        <w:t>, буква в)</w:t>
      </w:r>
      <w:r w:rsidRPr="002F40B5">
        <w:t xml:space="preserve"> от Договора за функционирането на Европейския съюз, съгласно които Комисията е внесла предложението до Парламента (C</w:t>
      </w:r>
      <w:r w:rsidRPr="00BB3C8F">
        <w:t>8</w:t>
      </w:r>
      <w:r w:rsidRPr="002F40B5">
        <w:t>-</w:t>
      </w:r>
      <w:r w:rsidRPr="00BB3C8F">
        <w:t>0321</w:t>
      </w:r>
      <w:r w:rsidRPr="002F40B5">
        <w:t>/</w:t>
      </w:r>
      <w:r w:rsidRPr="00BB3C8F">
        <w:t>2016</w:t>
      </w:r>
      <w:r w:rsidRPr="002F40B5">
        <w:t>),</w:t>
      </w:r>
    </w:p>
    <w:p w:rsidR="0011640D" w:rsidRPr="002F40B5" w:rsidRDefault="0011640D" w:rsidP="000520EF">
      <w:pPr>
        <w:pStyle w:val="Normal12Hanging"/>
      </w:pPr>
      <w:r w:rsidRPr="002F40B5">
        <w:t>–</w:t>
      </w:r>
      <w:r w:rsidRPr="002F40B5">
        <w:tab/>
        <w:t>като взе предвид становището на комисията по правни въпроси относно предложеното правно основание,</w:t>
      </w:r>
    </w:p>
    <w:p w:rsidR="000520EF" w:rsidRPr="002F40B5" w:rsidRDefault="000520EF" w:rsidP="000520EF">
      <w:pPr>
        <w:pStyle w:val="Normal12Hanging"/>
      </w:pPr>
      <w:r w:rsidRPr="002F40B5">
        <w:t>–</w:t>
      </w:r>
      <w:r w:rsidRPr="002F40B5">
        <w:tab/>
        <w:t>като взе предвид член </w:t>
      </w:r>
      <w:r w:rsidRPr="00BB3C8F">
        <w:t>294</w:t>
      </w:r>
      <w:r w:rsidRPr="002F40B5">
        <w:t>, параграф </w:t>
      </w:r>
      <w:r w:rsidRPr="00BB3C8F">
        <w:t>3</w:t>
      </w:r>
      <w:r w:rsidR="0011640D" w:rsidRPr="002F40B5">
        <w:t xml:space="preserve"> и член </w:t>
      </w:r>
      <w:r w:rsidR="0011640D" w:rsidRPr="00BB3C8F">
        <w:t>78</w:t>
      </w:r>
      <w:r w:rsidR="0011640D" w:rsidRPr="002F40B5">
        <w:t>, параграф </w:t>
      </w:r>
      <w:r w:rsidR="0011640D" w:rsidRPr="00BB3C8F">
        <w:t>2</w:t>
      </w:r>
      <w:r w:rsidR="0011640D" w:rsidRPr="002F40B5">
        <w:t>, буква г)</w:t>
      </w:r>
      <w:r w:rsidRPr="002F40B5">
        <w:t xml:space="preserve"> от Договора за функционирането на Европейския съюз,</w:t>
      </w:r>
    </w:p>
    <w:p w:rsidR="000520EF" w:rsidRPr="002F40B5" w:rsidRDefault="000520EF" w:rsidP="000520EF">
      <w:pPr>
        <w:pStyle w:val="Normal12Hanging"/>
      </w:pPr>
      <w:r w:rsidRPr="002F40B5">
        <w:t>–</w:t>
      </w:r>
      <w:r w:rsidRPr="002F40B5">
        <w:tab/>
        <w:t>като взе предвид мотивираните становища, изпратени от Сената на Чешката република, Сената на Италианската република и Камарата на депутатите на Румъния в рамките на протокол № </w:t>
      </w:r>
      <w:r w:rsidRPr="00BB3C8F">
        <w:t>2</w:t>
      </w:r>
      <w:r w:rsidRPr="002F40B5">
        <w:t xml:space="preserve"> относно прилагането на принципите на субсидиарност и пропорционалност, в които се заявява, че проектът на законодателен акт не съответства на принципа на субсидиарност,</w:t>
      </w:r>
    </w:p>
    <w:p w:rsidR="000520EF" w:rsidRPr="002F40B5" w:rsidRDefault="000520EF" w:rsidP="000520EF">
      <w:pPr>
        <w:pStyle w:val="Normal12Hanging"/>
      </w:pPr>
      <w:r w:rsidRPr="002F40B5">
        <w:t>–</w:t>
      </w:r>
      <w:r w:rsidRPr="002F40B5">
        <w:tab/>
        <w:t>като взе предвид становищ</w:t>
      </w:r>
      <w:r w:rsidR="0011640D" w:rsidRPr="002F40B5">
        <w:t>ата</w:t>
      </w:r>
      <w:r w:rsidRPr="002F40B5">
        <w:t xml:space="preserve"> на Европейския икономически и социален комитет от </w:t>
      </w:r>
      <w:r w:rsidRPr="00BB3C8F">
        <w:t>14</w:t>
      </w:r>
      <w:r w:rsidRPr="002F40B5">
        <w:t xml:space="preserve"> декември </w:t>
      </w:r>
      <w:r w:rsidRPr="00BB3C8F">
        <w:t>2016</w:t>
      </w:r>
      <w:r w:rsidRPr="002F40B5">
        <w:t> г.</w:t>
      </w:r>
      <w:r w:rsidRPr="002F40B5">
        <w:rPr>
          <w:rStyle w:val="FootnoteReference"/>
        </w:rPr>
        <w:footnoteReference w:id="1"/>
      </w:r>
      <w:r w:rsidR="0011640D" w:rsidRPr="002F40B5">
        <w:t xml:space="preserve"> и от </w:t>
      </w:r>
      <w:r w:rsidR="0011640D" w:rsidRPr="00BB3C8F">
        <w:t>25</w:t>
      </w:r>
      <w:r w:rsidR="0011640D" w:rsidRPr="002F40B5">
        <w:t xml:space="preserve"> февруари </w:t>
      </w:r>
      <w:r w:rsidR="0011640D" w:rsidRPr="00BB3C8F">
        <w:t>2021</w:t>
      </w:r>
      <w:r w:rsidR="0011640D" w:rsidRPr="002F40B5">
        <w:t> г.</w:t>
      </w:r>
      <w:r w:rsidR="0011640D" w:rsidRPr="002F40B5">
        <w:rPr>
          <w:rStyle w:val="FootnoteReference"/>
        </w:rPr>
        <w:footnoteReference w:id="2"/>
      </w:r>
      <w:r w:rsidRPr="002F40B5">
        <w:t>,</w:t>
      </w:r>
    </w:p>
    <w:p w:rsidR="000520EF" w:rsidRPr="002F40B5" w:rsidRDefault="000520EF" w:rsidP="000520EF">
      <w:pPr>
        <w:pStyle w:val="Normal12Hanging"/>
      </w:pPr>
      <w:r w:rsidRPr="002F40B5">
        <w:lastRenderedPageBreak/>
        <w:t>–</w:t>
      </w:r>
      <w:r w:rsidRPr="002F40B5">
        <w:tab/>
        <w:t>като взе предвид становищ</w:t>
      </w:r>
      <w:r w:rsidR="0011640D" w:rsidRPr="002F40B5">
        <w:t>ата</w:t>
      </w:r>
      <w:r w:rsidRPr="002F40B5">
        <w:t xml:space="preserve"> на Комитета на регионите от </w:t>
      </w:r>
      <w:r w:rsidRPr="00BB3C8F">
        <w:t>8</w:t>
      </w:r>
      <w:r w:rsidRPr="002F40B5">
        <w:t xml:space="preserve"> февруари </w:t>
      </w:r>
      <w:r w:rsidRPr="00BB3C8F">
        <w:t>2017</w:t>
      </w:r>
      <w:r w:rsidRPr="002F40B5">
        <w:t> г.</w:t>
      </w:r>
      <w:r w:rsidRPr="002F40B5">
        <w:rPr>
          <w:rStyle w:val="FootnoteReference"/>
        </w:rPr>
        <w:footnoteReference w:id="3"/>
      </w:r>
      <w:r w:rsidR="0011640D" w:rsidRPr="002F40B5">
        <w:t xml:space="preserve"> и от </w:t>
      </w:r>
      <w:r w:rsidR="0011640D" w:rsidRPr="00BB3C8F">
        <w:t>19</w:t>
      </w:r>
      <w:r w:rsidR="0011640D" w:rsidRPr="002F40B5">
        <w:t xml:space="preserve"> март </w:t>
      </w:r>
      <w:r w:rsidR="0011640D" w:rsidRPr="00BB3C8F">
        <w:t>2021</w:t>
      </w:r>
      <w:r w:rsidR="0011640D" w:rsidRPr="002F40B5">
        <w:t> г.</w:t>
      </w:r>
      <w:r w:rsidR="0011640D" w:rsidRPr="002F40B5">
        <w:rPr>
          <w:rStyle w:val="FootnoteReference"/>
        </w:rPr>
        <w:footnoteReference w:id="4"/>
      </w:r>
      <w:r w:rsidRPr="002F40B5">
        <w:t>,</w:t>
      </w:r>
    </w:p>
    <w:p w:rsidR="00236CB9" w:rsidRPr="002F40B5" w:rsidRDefault="00236CB9" w:rsidP="000520EF">
      <w:pPr>
        <w:pStyle w:val="Normal12Hanging"/>
      </w:pPr>
      <w:r w:rsidRPr="002F40B5">
        <w:t>–</w:t>
      </w:r>
      <w:r w:rsidRPr="002F40B5">
        <w:tab/>
        <w:t xml:space="preserve">като взе предвид временното споразумение, одобрено от компетентната комисия съгласно член </w:t>
      </w:r>
      <w:r w:rsidRPr="00BB3C8F">
        <w:t>74</w:t>
      </w:r>
      <w:r w:rsidRPr="002F40B5">
        <w:t xml:space="preserve">, параграф </w:t>
      </w:r>
      <w:r w:rsidRPr="00BB3C8F">
        <w:t>4</w:t>
      </w:r>
      <w:r w:rsidRPr="002F40B5">
        <w:t xml:space="preserve"> от своя Правилник за дейността, и поетия с писмо от </w:t>
      </w:r>
      <w:r w:rsidRPr="00BB3C8F">
        <w:t>8</w:t>
      </w:r>
      <w:r w:rsidRPr="002F40B5">
        <w:t xml:space="preserve"> февруари </w:t>
      </w:r>
      <w:r w:rsidRPr="00BB3C8F">
        <w:t>2024</w:t>
      </w:r>
      <w:r w:rsidRPr="002F40B5">
        <w:t xml:space="preserve"> г. ангажимент на представителя на Съвета за одобряване на позицията на Парламента в съответствие с член </w:t>
      </w:r>
      <w:r w:rsidRPr="00BB3C8F">
        <w:t>294</w:t>
      </w:r>
      <w:r w:rsidRPr="002F40B5">
        <w:t xml:space="preserve">, параграф </w:t>
      </w:r>
      <w:r w:rsidRPr="00BB3C8F">
        <w:t>4</w:t>
      </w:r>
      <w:r w:rsidRPr="002F40B5">
        <w:t xml:space="preserve"> от Договора за функционирането на Европейския съюз,</w:t>
      </w:r>
    </w:p>
    <w:p w:rsidR="0011640D" w:rsidRPr="002F40B5" w:rsidRDefault="0011640D" w:rsidP="000520EF">
      <w:pPr>
        <w:pStyle w:val="Normal12Hanging"/>
      </w:pPr>
      <w:r w:rsidRPr="002F40B5">
        <w:t>–</w:t>
      </w:r>
      <w:r w:rsidRPr="002F40B5">
        <w:tab/>
        <w:t xml:space="preserve">като взе предвид решението на Председателския съвет от </w:t>
      </w:r>
      <w:r w:rsidRPr="00BB3C8F">
        <w:t>21</w:t>
      </w:r>
      <w:r w:rsidRPr="002F40B5">
        <w:t xml:space="preserve"> февруари </w:t>
      </w:r>
      <w:r w:rsidRPr="00BB3C8F">
        <w:t>202</w:t>
      </w:r>
      <w:r w:rsidR="0018348D" w:rsidRPr="00BB3C8F">
        <w:t>4</w:t>
      </w:r>
      <w:r w:rsidRPr="002F40B5">
        <w:t xml:space="preserve"> г. да разреши на комисията по граждански свободи, правосъдие и вътрешни работи да раздели законодателната процедура и да продължи с внасянето на два отделни консолидирани текста за разглеждане в пленарна зала</w:t>
      </w:r>
      <w:r w:rsidR="00381B9F" w:rsidRPr="002F40B5">
        <w:t>,</w:t>
      </w:r>
    </w:p>
    <w:p w:rsidR="000520EF" w:rsidRPr="002F40B5" w:rsidRDefault="000520EF" w:rsidP="000520EF">
      <w:pPr>
        <w:pStyle w:val="Normal12Hanging"/>
      </w:pPr>
      <w:r w:rsidRPr="002F40B5">
        <w:t>–</w:t>
      </w:r>
      <w:r w:rsidRPr="002F40B5">
        <w:tab/>
        <w:t>като взе предвид член</w:t>
      </w:r>
      <w:r w:rsidR="0011640D" w:rsidRPr="002F40B5">
        <w:t>ове</w:t>
      </w:r>
      <w:r w:rsidRPr="002F40B5">
        <w:t xml:space="preserve"> </w:t>
      </w:r>
      <w:r w:rsidRPr="00BB3C8F">
        <w:t>59</w:t>
      </w:r>
      <w:r w:rsidRPr="002F40B5">
        <w:t xml:space="preserve"> </w:t>
      </w:r>
      <w:r w:rsidR="0011640D" w:rsidRPr="002F40B5">
        <w:t>и </w:t>
      </w:r>
      <w:r w:rsidR="0011640D" w:rsidRPr="00BB3C8F">
        <w:t>40</w:t>
      </w:r>
      <w:r w:rsidR="0011640D" w:rsidRPr="002F40B5">
        <w:t xml:space="preserve"> </w:t>
      </w:r>
      <w:r w:rsidRPr="002F40B5">
        <w:t xml:space="preserve">от своя </w:t>
      </w:r>
      <w:r w:rsidR="00F30804" w:rsidRPr="002F40B5">
        <w:t>П</w:t>
      </w:r>
      <w:r w:rsidRPr="002F40B5">
        <w:t>равилник</w:t>
      </w:r>
      <w:r w:rsidR="00F30804" w:rsidRPr="002F40B5">
        <w:t xml:space="preserve"> за дейността</w:t>
      </w:r>
      <w:r w:rsidRPr="002F40B5">
        <w:t>,</w:t>
      </w:r>
    </w:p>
    <w:p w:rsidR="000520EF" w:rsidRPr="002F40B5" w:rsidRDefault="000520EF" w:rsidP="000520EF">
      <w:pPr>
        <w:pStyle w:val="Normal12Hanging"/>
      </w:pPr>
      <w:r w:rsidRPr="002F40B5">
        <w:t>–</w:t>
      </w:r>
      <w:r w:rsidRPr="002F40B5">
        <w:tab/>
        <w:t>като взе предвид доклада на комисията по граждански свободи, правосъдие и вътрешни работи (A</w:t>
      </w:r>
      <w:r w:rsidRPr="00BB3C8F">
        <w:t>8</w:t>
      </w:r>
      <w:r w:rsidRPr="002F40B5">
        <w:t>-</w:t>
      </w:r>
      <w:r w:rsidRPr="00BB3C8F">
        <w:t>0171</w:t>
      </w:r>
      <w:r w:rsidRPr="002F40B5">
        <w:t>/</w:t>
      </w:r>
      <w:r w:rsidRPr="00BB3C8F">
        <w:t>2018</w:t>
      </w:r>
      <w:r w:rsidRPr="002F40B5">
        <w:t>),</w:t>
      </w:r>
    </w:p>
    <w:p w:rsidR="000520EF" w:rsidRPr="002F40B5" w:rsidRDefault="000520EF" w:rsidP="000520EF">
      <w:pPr>
        <w:pStyle w:val="Normal12Hanging"/>
      </w:pPr>
      <w:r w:rsidRPr="00BB3C8F">
        <w:t>1</w:t>
      </w:r>
      <w:r w:rsidRPr="002F40B5">
        <w:t>.</w:t>
      </w:r>
      <w:r w:rsidRPr="002F40B5">
        <w:tab/>
        <w:t>приема изложената по-долу позиция на първо четене;</w:t>
      </w:r>
    </w:p>
    <w:p w:rsidR="000520EF" w:rsidRPr="002F40B5" w:rsidRDefault="000520EF" w:rsidP="000520EF">
      <w:pPr>
        <w:pStyle w:val="Normal12Hanging"/>
      </w:pPr>
      <w:r w:rsidRPr="00BB3C8F">
        <w:t>2</w:t>
      </w:r>
      <w:r w:rsidRPr="002F40B5">
        <w:t>.</w:t>
      </w:r>
      <w:r w:rsidRPr="002F40B5">
        <w:tab/>
        <w:t>приканва Комисията да се отнесе до него отново, в случай че замени своето предложение с друг текст</w:t>
      </w:r>
      <w:r w:rsidR="00F30804" w:rsidRPr="002F40B5">
        <w:t>,</w:t>
      </w:r>
      <w:r w:rsidRPr="002F40B5">
        <w:t xml:space="preserve"> внесе или възнамерява да внесе съществени промени в това предложение;</w:t>
      </w:r>
    </w:p>
    <w:p w:rsidR="000520EF" w:rsidRPr="002F40B5" w:rsidRDefault="000520EF" w:rsidP="004D49FC">
      <w:pPr>
        <w:pStyle w:val="Normal12Hanging"/>
      </w:pPr>
      <w:r w:rsidRPr="00BB3C8F">
        <w:t>3</w:t>
      </w:r>
      <w:r w:rsidRPr="002F40B5">
        <w:t>.</w:t>
      </w:r>
      <w:r w:rsidRPr="002F40B5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513C2F" w:rsidRPr="002F40B5" w:rsidRDefault="00513C2F" w:rsidP="000520EF">
      <w:pPr>
        <w:pStyle w:val="AMNumberTabs"/>
        <w:sectPr w:rsidR="00513C2F" w:rsidRPr="002F40B5" w:rsidSect="00240C6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F5C4C" w:rsidRPr="002F40B5" w:rsidRDefault="00EF5C4C" w:rsidP="00EF5C4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7" w:name="TextBodyEnd"/>
      <w:bookmarkEnd w:id="7"/>
      <w:r w:rsidRPr="002F40B5">
        <w:rPr>
          <w:rFonts w:eastAsia="Calibri"/>
          <w:b/>
          <w:bCs/>
          <w:color w:val="000000"/>
          <w:szCs w:val="24"/>
        </w:rPr>
        <w:lastRenderedPageBreak/>
        <w:t>P</w:t>
      </w:r>
      <w:r w:rsidRPr="00BB3C8F">
        <w:rPr>
          <w:rFonts w:eastAsia="Calibri"/>
          <w:b/>
          <w:bCs/>
          <w:color w:val="000000"/>
          <w:szCs w:val="24"/>
        </w:rPr>
        <w:t>9</w:t>
      </w:r>
      <w:r w:rsidRPr="002F40B5">
        <w:rPr>
          <w:rFonts w:eastAsia="Calibri"/>
          <w:b/>
          <w:bCs/>
          <w:color w:val="000000"/>
          <w:szCs w:val="24"/>
        </w:rPr>
        <w:t>_TC</w:t>
      </w:r>
      <w:r w:rsidRPr="00BB3C8F">
        <w:rPr>
          <w:rFonts w:eastAsia="Calibri"/>
          <w:b/>
          <w:bCs/>
          <w:color w:val="000000"/>
          <w:szCs w:val="24"/>
        </w:rPr>
        <w:t>1</w:t>
      </w:r>
      <w:r w:rsidRPr="002F40B5">
        <w:rPr>
          <w:rFonts w:eastAsia="Calibri"/>
          <w:b/>
          <w:bCs/>
          <w:color w:val="000000"/>
          <w:szCs w:val="24"/>
        </w:rPr>
        <w:t>-COD(</w:t>
      </w:r>
      <w:r w:rsidRPr="00BB3C8F">
        <w:rPr>
          <w:rFonts w:eastAsia="Calibri"/>
          <w:b/>
          <w:bCs/>
          <w:color w:val="000000"/>
          <w:szCs w:val="24"/>
        </w:rPr>
        <w:t>2016</w:t>
      </w:r>
      <w:r w:rsidRPr="002F40B5">
        <w:rPr>
          <w:rFonts w:eastAsia="Calibri"/>
          <w:b/>
          <w:bCs/>
          <w:color w:val="000000"/>
          <w:szCs w:val="24"/>
        </w:rPr>
        <w:t>)</w:t>
      </w:r>
      <w:r w:rsidRPr="00BB3C8F">
        <w:rPr>
          <w:rFonts w:eastAsia="Calibri"/>
          <w:b/>
          <w:bCs/>
          <w:color w:val="000000"/>
          <w:szCs w:val="24"/>
        </w:rPr>
        <w:t>0224</w:t>
      </w:r>
      <w:r w:rsidRPr="002F40B5">
        <w:rPr>
          <w:rFonts w:eastAsia="Calibri"/>
          <w:b/>
          <w:bCs/>
          <w:color w:val="000000"/>
          <w:szCs w:val="24"/>
        </w:rPr>
        <w:t>A</w:t>
      </w:r>
    </w:p>
    <w:p w:rsidR="00E365E1" w:rsidRDefault="00EF5C4C" w:rsidP="00EF5C4C">
      <w:pPr>
        <w:pStyle w:val="AMNumberTabs"/>
        <w:rPr>
          <w:szCs w:val="24"/>
          <w:lang w:eastAsia="fr-BE"/>
          <w14:ligatures w14:val="standardContextual"/>
        </w:rPr>
      </w:pPr>
      <w:r w:rsidRPr="002F40B5">
        <w:rPr>
          <w:szCs w:val="24"/>
        </w:rPr>
        <w:t xml:space="preserve">Позиция на Европейския парламент, приета на първо четене на </w:t>
      </w:r>
      <w:r w:rsidRPr="00BB3C8F">
        <w:rPr>
          <w:szCs w:val="24"/>
        </w:rPr>
        <w:t>10</w:t>
      </w:r>
      <w:r w:rsidRPr="002F40B5">
        <w:rPr>
          <w:szCs w:val="24"/>
        </w:rPr>
        <w:t xml:space="preserve"> април </w:t>
      </w:r>
      <w:r w:rsidRPr="00BB3C8F">
        <w:rPr>
          <w:szCs w:val="24"/>
        </w:rPr>
        <w:t>2024</w:t>
      </w:r>
      <w:r w:rsidRPr="002F40B5">
        <w:rPr>
          <w:szCs w:val="24"/>
        </w:rPr>
        <w:t xml:space="preserve"> г. с оглед на приемането на Регламент (ЕС) </w:t>
      </w:r>
      <w:r w:rsidRPr="00BB3C8F">
        <w:rPr>
          <w:szCs w:val="24"/>
        </w:rPr>
        <w:t>2024</w:t>
      </w:r>
      <w:r w:rsidRPr="002F40B5">
        <w:rPr>
          <w:szCs w:val="24"/>
        </w:rPr>
        <w:t xml:space="preserve">/... на Европейския парламент и на Съвета </w:t>
      </w:r>
      <w:r w:rsidRPr="002F40B5">
        <w:rPr>
          <w:szCs w:val="24"/>
          <w:lang w:eastAsia="fr-BE"/>
          <w14:ligatures w14:val="standardContextual"/>
        </w:rPr>
        <w:t>за установяване на обща процед</w:t>
      </w:r>
      <w:bookmarkStart w:id="8" w:name="_GoBack"/>
      <w:bookmarkEnd w:id="8"/>
      <w:r w:rsidRPr="002F40B5">
        <w:rPr>
          <w:szCs w:val="24"/>
          <w:lang w:eastAsia="fr-BE"/>
          <w14:ligatures w14:val="standardContextual"/>
        </w:rPr>
        <w:t>ура за международна закрила в Съюза и за отмяна на Директива </w:t>
      </w:r>
      <w:r w:rsidRPr="00BB3C8F">
        <w:rPr>
          <w:szCs w:val="24"/>
          <w:lang w:eastAsia="fr-BE"/>
          <w14:ligatures w14:val="standardContextual"/>
        </w:rPr>
        <w:t>2013</w:t>
      </w:r>
      <w:r w:rsidRPr="002F40B5">
        <w:rPr>
          <w:szCs w:val="24"/>
          <w:lang w:eastAsia="fr-BE"/>
          <w14:ligatures w14:val="standardContextual"/>
        </w:rPr>
        <w:t>/</w:t>
      </w:r>
      <w:r w:rsidRPr="00BB3C8F">
        <w:rPr>
          <w:szCs w:val="24"/>
          <w:lang w:eastAsia="fr-BE"/>
          <w14:ligatures w14:val="standardContextual"/>
        </w:rPr>
        <w:t>32</w:t>
      </w:r>
      <w:r w:rsidRPr="002F40B5">
        <w:rPr>
          <w:szCs w:val="24"/>
          <w:lang w:eastAsia="fr-BE"/>
          <w14:ligatures w14:val="standardContextual"/>
        </w:rPr>
        <w:t>/ЕС</w:t>
      </w:r>
    </w:p>
    <w:p w:rsidR="00EF5C4C" w:rsidRPr="004D49FC" w:rsidRDefault="00376465" w:rsidP="00376465">
      <w:pPr>
        <w:pStyle w:val="AMNumberTabs"/>
      </w:pPr>
      <w:r w:rsidRPr="00376465">
        <w:rPr>
          <w:b w:val="0"/>
          <w:i/>
          <w:szCs w:val="24"/>
        </w:rPr>
        <w:t xml:space="preserve">(Тъй като беше постигнато споразумение между Парламента и Съвета, позицията на Парламента съответства на окончателния законодателен акт, </w:t>
      </w:r>
      <w:proofErr w:type="spellStart"/>
      <w:r w:rsidRPr="00376465">
        <w:rPr>
          <w:b w:val="0"/>
          <w:i/>
          <w:szCs w:val="24"/>
          <w:lang w:val="lt-LT"/>
        </w:rPr>
        <w:t>Регламент</w:t>
      </w:r>
      <w:proofErr w:type="spellEnd"/>
      <w:r w:rsidRPr="00376465">
        <w:rPr>
          <w:b w:val="0"/>
          <w:i/>
          <w:szCs w:val="24"/>
          <w:lang w:val="lt-LT"/>
        </w:rPr>
        <w:t xml:space="preserve"> (ЕС) </w:t>
      </w:r>
      <w:r w:rsidRPr="00376465">
        <w:rPr>
          <w:b w:val="0"/>
          <w:i/>
          <w:szCs w:val="24"/>
          <w:lang w:val="lt-LT"/>
        </w:rPr>
        <w:t>2024/1348</w:t>
      </w:r>
      <w:r w:rsidRPr="00376465">
        <w:rPr>
          <w:b w:val="0"/>
          <w:i/>
          <w:szCs w:val="24"/>
          <w:lang w:val="lt-LT"/>
        </w:rPr>
        <w:t>.)</w:t>
      </w:r>
    </w:p>
    <w:sectPr w:rsidR="00EF5C4C" w:rsidRPr="004D49FC" w:rsidSect="00240C6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9FC" w:rsidRPr="00240C68" w:rsidRDefault="004D49FC">
      <w:r w:rsidRPr="00240C68">
        <w:separator/>
      </w:r>
    </w:p>
  </w:endnote>
  <w:endnote w:type="continuationSeparator" w:id="0">
    <w:p w:rsidR="004D49FC" w:rsidRPr="00240C68" w:rsidRDefault="004D49FC">
      <w:r w:rsidRPr="00240C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9FC" w:rsidRPr="00240C68" w:rsidRDefault="004D49F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9FC" w:rsidRPr="00240C68" w:rsidRDefault="004D49F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9FC" w:rsidRPr="00240C68" w:rsidRDefault="004D49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9FC" w:rsidRPr="00240C68" w:rsidRDefault="004D49FC">
      <w:r w:rsidRPr="00240C68">
        <w:separator/>
      </w:r>
    </w:p>
  </w:footnote>
  <w:footnote w:type="continuationSeparator" w:id="0">
    <w:p w:rsidR="004D49FC" w:rsidRPr="00240C68" w:rsidRDefault="004D49FC">
      <w:r w:rsidRPr="00240C68">
        <w:continuationSeparator/>
      </w:r>
    </w:p>
  </w:footnote>
  <w:footnote w:id="1">
    <w:p w:rsidR="004D49FC" w:rsidRPr="00EF5C4C" w:rsidRDefault="004D49FC" w:rsidP="00EF5C4C">
      <w:pPr>
        <w:pStyle w:val="FootnoteText"/>
        <w:ind w:left="851" w:hanging="851"/>
        <w:rPr>
          <w:sz w:val="24"/>
          <w:szCs w:val="24"/>
          <w:lang w:val="bg-BG"/>
        </w:rPr>
      </w:pPr>
      <w:r w:rsidRPr="00EF5C4C">
        <w:rPr>
          <w:rStyle w:val="FootnoteReference"/>
          <w:sz w:val="24"/>
          <w:szCs w:val="24"/>
          <w:lang w:val="bg-BG"/>
        </w:rPr>
        <w:footnoteRef/>
      </w:r>
      <w:r w:rsidRPr="00EF5C4C">
        <w:rPr>
          <w:sz w:val="24"/>
          <w:szCs w:val="24"/>
          <w:lang w:val="bg-BG"/>
        </w:rPr>
        <w:t xml:space="preserve"> </w:t>
      </w:r>
      <w:r w:rsidRPr="00EF5C4C">
        <w:rPr>
          <w:sz w:val="24"/>
          <w:szCs w:val="24"/>
          <w:lang w:val="bg-BG"/>
        </w:rPr>
        <w:tab/>
        <w:t>ОВ C </w:t>
      </w:r>
      <w:r w:rsidRPr="00BB3C8F">
        <w:rPr>
          <w:sz w:val="24"/>
          <w:szCs w:val="24"/>
          <w:lang w:val="bg-BG"/>
        </w:rPr>
        <w:t>75</w:t>
      </w:r>
      <w:r w:rsidRPr="00EF5C4C">
        <w:rPr>
          <w:sz w:val="24"/>
          <w:szCs w:val="24"/>
          <w:lang w:val="bg-BG"/>
        </w:rPr>
        <w:t xml:space="preserve">, </w:t>
      </w:r>
      <w:r w:rsidRPr="00BB3C8F">
        <w:rPr>
          <w:sz w:val="24"/>
          <w:szCs w:val="24"/>
          <w:lang w:val="bg-BG"/>
        </w:rPr>
        <w:t>10</w:t>
      </w:r>
      <w:r w:rsidRPr="00EF5C4C">
        <w:rPr>
          <w:sz w:val="24"/>
          <w:szCs w:val="24"/>
          <w:lang w:val="bg-BG"/>
        </w:rPr>
        <w:t>.</w:t>
      </w:r>
      <w:r w:rsidRPr="00BB3C8F">
        <w:rPr>
          <w:sz w:val="24"/>
          <w:szCs w:val="24"/>
          <w:lang w:val="bg-BG"/>
        </w:rPr>
        <w:t>3</w:t>
      </w:r>
      <w:r w:rsidRPr="00EF5C4C">
        <w:rPr>
          <w:sz w:val="24"/>
          <w:szCs w:val="24"/>
          <w:lang w:val="bg-BG"/>
        </w:rPr>
        <w:t>.</w:t>
      </w:r>
      <w:r w:rsidRPr="00BB3C8F">
        <w:rPr>
          <w:sz w:val="24"/>
          <w:szCs w:val="24"/>
          <w:lang w:val="bg-BG"/>
        </w:rPr>
        <w:t>2017</w:t>
      </w:r>
      <w:r w:rsidRPr="00EF5C4C">
        <w:rPr>
          <w:sz w:val="24"/>
          <w:szCs w:val="24"/>
          <w:lang w:val="bg-BG"/>
        </w:rPr>
        <w:t> г., стр. </w:t>
      </w:r>
      <w:r w:rsidRPr="00BB3C8F">
        <w:rPr>
          <w:sz w:val="24"/>
          <w:szCs w:val="24"/>
          <w:lang w:val="bg-BG"/>
        </w:rPr>
        <w:t>97</w:t>
      </w:r>
      <w:r w:rsidRPr="00EF5C4C">
        <w:rPr>
          <w:sz w:val="24"/>
          <w:szCs w:val="24"/>
          <w:lang w:val="bg-BG"/>
        </w:rPr>
        <w:t>.</w:t>
      </w:r>
    </w:p>
  </w:footnote>
  <w:footnote w:id="2">
    <w:p w:rsidR="004D49FC" w:rsidRPr="0044002B" w:rsidRDefault="004D49FC" w:rsidP="00EF5C4C">
      <w:pPr>
        <w:pStyle w:val="FootnoteText"/>
        <w:ind w:left="851" w:hanging="851"/>
        <w:rPr>
          <w:sz w:val="24"/>
          <w:szCs w:val="24"/>
          <w:lang w:val="bg-BG"/>
        </w:rPr>
      </w:pPr>
      <w:r w:rsidRPr="00EF5C4C">
        <w:rPr>
          <w:rStyle w:val="FootnoteReference"/>
          <w:sz w:val="24"/>
          <w:szCs w:val="24"/>
          <w:lang w:val="bg-BG"/>
        </w:rPr>
        <w:footnoteRef/>
      </w:r>
      <w:r w:rsidRPr="00EF5C4C">
        <w:rPr>
          <w:sz w:val="24"/>
          <w:szCs w:val="24"/>
          <w:lang w:val="bg-BG"/>
        </w:rPr>
        <w:t xml:space="preserve"> </w:t>
      </w:r>
      <w:r w:rsidRPr="00EF5C4C">
        <w:rPr>
          <w:sz w:val="24"/>
          <w:szCs w:val="24"/>
          <w:lang w:val="bg-BG"/>
        </w:rPr>
        <w:tab/>
        <w:t xml:space="preserve">ОВ C </w:t>
      </w:r>
      <w:r w:rsidRPr="00BB3C8F">
        <w:rPr>
          <w:sz w:val="24"/>
          <w:szCs w:val="24"/>
          <w:lang w:val="bg-BG"/>
        </w:rPr>
        <w:t>155</w:t>
      </w:r>
      <w:r w:rsidRPr="00EF5C4C">
        <w:rPr>
          <w:sz w:val="24"/>
          <w:szCs w:val="24"/>
          <w:lang w:val="bg-BG"/>
        </w:rPr>
        <w:t xml:space="preserve">, </w:t>
      </w:r>
      <w:r w:rsidRPr="00BB3C8F">
        <w:rPr>
          <w:sz w:val="24"/>
          <w:szCs w:val="24"/>
          <w:lang w:val="bg-BG"/>
        </w:rPr>
        <w:t>30</w:t>
      </w:r>
      <w:r w:rsidRPr="00EF5C4C">
        <w:rPr>
          <w:sz w:val="24"/>
          <w:szCs w:val="24"/>
          <w:lang w:val="bg-BG"/>
        </w:rPr>
        <w:t>.</w:t>
      </w:r>
      <w:r w:rsidRPr="00BB3C8F">
        <w:rPr>
          <w:sz w:val="24"/>
          <w:szCs w:val="24"/>
          <w:lang w:val="bg-BG"/>
        </w:rPr>
        <w:t>4</w:t>
      </w:r>
      <w:r w:rsidRPr="00EF5C4C">
        <w:rPr>
          <w:sz w:val="24"/>
          <w:szCs w:val="24"/>
          <w:lang w:val="bg-BG"/>
        </w:rPr>
        <w:t>.</w:t>
      </w:r>
      <w:r w:rsidRPr="00BB3C8F">
        <w:rPr>
          <w:sz w:val="24"/>
          <w:szCs w:val="24"/>
          <w:lang w:val="bg-BG"/>
        </w:rPr>
        <w:t>2021</w:t>
      </w:r>
      <w:r w:rsidRPr="00EF5C4C">
        <w:rPr>
          <w:sz w:val="24"/>
          <w:szCs w:val="24"/>
          <w:lang w:val="bg-BG"/>
        </w:rPr>
        <w:t xml:space="preserve"> г., стр. </w:t>
      </w:r>
      <w:r w:rsidRPr="00BB3C8F">
        <w:rPr>
          <w:sz w:val="24"/>
          <w:szCs w:val="24"/>
          <w:lang w:val="bg-BG"/>
        </w:rPr>
        <w:t>64</w:t>
      </w:r>
      <w:r w:rsidRPr="00EF5C4C">
        <w:rPr>
          <w:sz w:val="24"/>
          <w:szCs w:val="24"/>
          <w:lang w:val="bg-BG"/>
        </w:rPr>
        <w:t>.</w:t>
      </w:r>
    </w:p>
  </w:footnote>
  <w:footnote w:id="3">
    <w:p w:rsidR="004D49FC" w:rsidRPr="00EF5C4C" w:rsidRDefault="004D49FC" w:rsidP="00EF5C4C">
      <w:pPr>
        <w:pStyle w:val="FootnoteText"/>
        <w:ind w:left="851" w:hanging="851"/>
        <w:rPr>
          <w:sz w:val="24"/>
          <w:szCs w:val="24"/>
          <w:lang w:val="bg-BG"/>
        </w:rPr>
      </w:pPr>
      <w:r w:rsidRPr="00EF5C4C">
        <w:rPr>
          <w:rStyle w:val="FootnoteReference"/>
          <w:sz w:val="24"/>
          <w:szCs w:val="24"/>
          <w:lang w:val="bg-BG"/>
        </w:rPr>
        <w:footnoteRef/>
      </w:r>
      <w:r w:rsidRPr="00EF5C4C">
        <w:rPr>
          <w:sz w:val="24"/>
          <w:szCs w:val="24"/>
          <w:lang w:val="bg-BG"/>
        </w:rPr>
        <w:t xml:space="preserve"> </w:t>
      </w:r>
      <w:r w:rsidRPr="00EF5C4C">
        <w:rPr>
          <w:sz w:val="24"/>
          <w:szCs w:val="24"/>
          <w:lang w:val="bg-BG"/>
        </w:rPr>
        <w:tab/>
        <w:t>ОВ C </w:t>
      </w:r>
      <w:r w:rsidRPr="00BB3C8F">
        <w:rPr>
          <w:sz w:val="24"/>
          <w:szCs w:val="24"/>
          <w:lang w:val="bg-BG"/>
        </w:rPr>
        <w:t>207</w:t>
      </w:r>
      <w:r w:rsidRPr="00EF5C4C">
        <w:rPr>
          <w:sz w:val="24"/>
          <w:szCs w:val="24"/>
          <w:lang w:val="bg-BG"/>
        </w:rPr>
        <w:t xml:space="preserve">, </w:t>
      </w:r>
      <w:r w:rsidRPr="00BB3C8F">
        <w:rPr>
          <w:sz w:val="24"/>
          <w:szCs w:val="24"/>
          <w:lang w:val="bg-BG"/>
        </w:rPr>
        <w:t>30</w:t>
      </w:r>
      <w:r w:rsidRPr="00EF5C4C">
        <w:rPr>
          <w:sz w:val="24"/>
          <w:szCs w:val="24"/>
          <w:lang w:val="bg-BG"/>
        </w:rPr>
        <w:t>.</w:t>
      </w:r>
      <w:r w:rsidRPr="00BB3C8F">
        <w:rPr>
          <w:sz w:val="24"/>
          <w:szCs w:val="24"/>
          <w:lang w:val="bg-BG"/>
        </w:rPr>
        <w:t>6</w:t>
      </w:r>
      <w:r w:rsidRPr="00EF5C4C">
        <w:rPr>
          <w:sz w:val="24"/>
          <w:szCs w:val="24"/>
          <w:lang w:val="bg-BG"/>
        </w:rPr>
        <w:t>.</w:t>
      </w:r>
      <w:r w:rsidRPr="00BB3C8F">
        <w:rPr>
          <w:sz w:val="24"/>
          <w:szCs w:val="24"/>
          <w:lang w:val="bg-BG"/>
        </w:rPr>
        <w:t>2017</w:t>
      </w:r>
      <w:r w:rsidRPr="00EF5C4C">
        <w:rPr>
          <w:sz w:val="24"/>
          <w:szCs w:val="24"/>
          <w:lang w:val="bg-BG"/>
        </w:rPr>
        <w:t> г., стр. </w:t>
      </w:r>
      <w:r w:rsidRPr="00BB3C8F">
        <w:rPr>
          <w:sz w:val="24"/>
          <w:szCs w:val="24"/>
          <w:lang w:val="bg-BG"/>
        </w:rPr>
        <w:t>67</w:t>
      </w:r>
      <w:r w:rsidRPr="00EF5C4C">
        <w:rPr>
          <w:sz w:val="24"/>
          <w:szCs w:val="24"/>
          <w:lang w:val="bg-BG"/>
        </w:rPr>
        <w:t>.</w:t>
      </w:r>
    </w:p>
  </w:footnote>
  <w:footnote w:id="4">
    <w:p w:rsidR="004D49FC" w:rsidRPr="0044002B" w:rsidRDefault="004D49FC" w:rsidP="00EF5C4C">
      <w:pPr>
        <w:pStyle w:val="FootnoteText"/>
        <w:ind w:left="851" w:hanging="851"/>
        <w:rPr>
          <w:sz w:val="24"/>
          <w:szCs w:val="24"/>
          <w:lang w:val="bg-BG"/>
        </w:rPr>
      </w:pPr>
      <w:r w:rsidRPr="00EF5C4C">
        <w:rPr>
          <w:rStyle w:val="FootnoteReference"/>
          <w:sz w:val="24"/>
          <w:szCs w:val="24"/>
          <w:lang w:val="bg-BG"/>
        </w:rPr>
        <w:footnoteRef/>
      </w:r>
      <w:r w:rsidRPr="00EF5C4C">
        <w:rPr>
          <w:sz w:val="24"/>
          <w:szCs w:val="24"/>
          <w:lang w:val="bg-BG"/>
        </w:rPr>
        <w:t xml:space="preserve"> </w:t>
      </w:r>
      <w:r w:rsidRPr="00EF5C4C">
        <w:rPr>
          <w:sz w:val="24"/>
          <w:szCs w:val="24"/>
          <w:lang w:val="bg-BG"/>
        </w:rPr>
        <w:tab/>
        <w:t xml:space="preserve">ОВ C </w:t>
      </w:r>
      <w:r w:rsidRPr="00BB3C8F">
        <w:rPr>
          <w:sz w:val="24"/>
          <w:szCs w:val="24"/>
          <w:lang w:val="bg-BG"/>
        </w:rPr>
        <w:t>175</w:t>
      </w:r>
      <w:r w:rsidRPr="00EF5C4C">
        <w:rPr>
          <w:sz w:val="24"/>
          <w:szCs w:val="24"/>
          <w:lang w:val="bg-BG"/>
        </w:rPr>
        <w:t xml:space="preserve">, </w:t>
      </w:r>
      <w:r w:rsidRPr="00BB3C8F">
        <w:rPr>
          <w:sz w:val="24"/>
          <w:szCs w:val="24"/>
          <w:lang w:val="bg-BG"/>
        </w:rPr>
        <w:t>7</w:t>
      </w:r>
      <w:r w:rsidRPr="00EF5C4C">
        <w:rPr>
          <w:sz w:val="24"/>
          <w:szCs w:val="24"/>
          <w:lang w:val="bg-BG"/>
        </w:rPr>
        <w:t>.</w:t>
      </w:r>
      <w:r w:rsidRPr="00BB3C8F">
        <w:rPr>
          <w:sz w:val="24"/>
          <w:szCs w:val="24"/>
          <w:lang w:val="bg-BG"/>
        </w:rPr>
        <w:t>5</w:t>
      </w:r>
      <w:r w:rsidRPr="00EF5C4C">
        <w:rPr>
          <w:sz w:val="24"/>
          <w:szCs w:val="24"/>
          <w:lang w:val="bg-BG"/>
        </w:rPr>
        <w:t>.</w:t>
      </w:r>
      <w:r w:rsidRPr="00BB3C8F">
        <w:rPr>
          <w:sz w:val="24"/>
          <w:szCs w:val="24"/>
          <w:lang w:val="bg-BG"/>
        </w:rPr>
        <w:t>2021</w:t>
      </w:r>
      <w:r w:rsidRPr="00EF5C4C">
        <w:rPr>
          <w:sz w:val="24"/>
          <w:szCs w:val="24"/>
          <w:lang w:val="bg-BG"/>
        </w:rPr>
        <w:t xml:space="preserve"> г., стр. </w:t>
      </w:r>
      <w:r w:rsidRPr="00BB3C8F">
        <w:rPr>
          <w:sz w:val="24"/>
          <w:szCs w:val="24"/>
          <w:lang w:val="bg-BG"/>
        </w:rPr>
        <w:t>32</w:t>
      </w:r>
      <w:r w:rsidRPr="00EF5C4C">
        <w:rPr>
          <w:sz w:val="24"/>
          <w:szCs w:val="24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9FC" w:rsidRPr="00240C68" w:rsidRDefault="004D49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9FC" w:rsidRPr="00240C68" w:rsidRDefault="004D49F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9FC" w:rsidRPr="00240C68" w:rsidRDefault="004D49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name w:val="Heading"/>
    <w:lvl w:ilvl="0">
      <w:start w:val="1"/>
      <w:numFmt w:val="decimal"/>
      <w:lvlRestart w:val="0"/>
      <w:pStyle w:val="Heading1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decimal"/>
      <w:pStyle w:val="Heading51"/>
      <w:lvlText w:val="%1.%2.%3.%4.%5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5">
      <w:start w:val="1"/>
      <w:numFmt w:val="decimal"/>
      <w:pStyle w:val="Heading61"/>
      <w:lvlText w:val="%1.%2.%3.%4.%5.%6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6">
      <w:start w:val="1"/>
      <w:numFmt w:val="decimal"/>
      <w:pStyle w:val="Heading71"/>
      <w:lvlText w:val="%1.%2.%3.%4.%5.%6.%7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FFFFFFFF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0000014"/>
    <w:multiLevelType w:val="multilevel"/>
    <w:tmpl w:val="FFFFFFFF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rFonts w:cs="Times New Roman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rFonts w:cs="Times New Roman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rFonts w:cs="Times New Roman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rFonts w:cs="Times New Roman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rFonts w:cs="Times New Roman"/>
      </w:rPr>
    </w:lvl>
  </w:abstractNum>
  <w:abstractNum w:abstractNumId="3" w15:restartNumberingAfterBreak="0">
    <w:nsid w:val="06495604"/>
    <w:multiLevelType w:val="multilevel"/>
    <w:tmpl w:val="FFFFFFFF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rFonts w:cs="Times New Roman"/>
      </w:rPr>
    </w:lvl>
  </w:abstractNum>
  <w:abstractNum w:abstractNumId="4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172B0495"/>
    <w:multiLevelType w:val="multilevel"/>
    <w:tmpl w:val="FFFFFFFF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26596D70"/>
    <w:multiLevelType w:val="multilevel"/>
    <w:tmpl w:val="FFFFFFFF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27A94842"/>
    <w:multiLevelType w:val="multilevel"/>
    <w:tmpl w:val="FFFFFFFF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57CF7392"/>
    <w:multiLevelType w:val="multilevel"/>
    <w:tmpl w:val="FFFFFFFF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171/2018"/>
    <w:docVar w:name="dvlangue" w:val="BG"/>
    <w:docVar w:name="dvnumam" w:val="316"/>
    <w:docVar w:name="dvpe" w:val="597.506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за установяване на обща процедура за международна закрила в Съюза и за отмяна на Директива 2013/32/ЕС(COM(2016)0467 – C8-0321/2016 – 2016/0224(COD))"/>
  </w:docVars>
  <w:rsids>
    <w:rsidRoot w:val="0024091D"/>
    <w:rsid w:val="00002272"/>
    <w:rsid w:val="000520EF"/>
    <w:rsid w:val="00064002"/>
    <w:rsid w:val="000677B9"/>
    <w:rsid w:val="000831BA"/>
    <w:rsid w:val="000A42CC"/>
    <w:rsid w:val="000E7DD9"/>
    <w:rsid w:val="0010095E"/>
    <w:rsid w:val="0011640D"/>
    <w:rsid w:val="00125B37"/>
    <w:rsid w:val="00143D5F"/>
    <w:rsid w:val="0018348D"/>
    <w:rsid w:val="00187494"/>
    <w:rsid w:val="001E05D0"/>
    <w:rsid w:val="001F32AE"/>
    <w:rsid w:val="00236CB9"/>
    <w:rsid w:val="0024091D"/>
    <w:rsid w:val="00240C68"/>
    <w:rsid w:val="002767FF"/>
    <w:rsid w:val="002B18FE"/>
    <w:rsid w:val="002B5493"/>
    <w:rsid w:val="002F40B5"/>
    <w:rsid w:val="003248B7"/>
    <w:rsid w:val="00343214"/>
    <w:rsid w:val="00361C00"/>
    <w:rsid w:val="00376465"/>
    <w:rsid w:val="00381B9F"/>
    <w:rsid w:val="00395FA1"/>
    <w:rsid w:val="003E15D4"/>
    <w:rsid w:val="00411CCE"/>
    <w:rsid w:val="0041666E"/>
    <w:rsid w:val="00421060"/>
    <w:rsid w:val="0044002B"/>
    <w:rsid w:val="00471C19"/>
    <w:rsid w:val="004867E3"/>
    <w:rsid w:val="00494A28"/>
    <w:rsid w:val="004C0004"/>
    <w:rsid w:val="004C5D52"/>
    <w:rsid w:val="004D49FC"/>
    <w:rsid w:val="0050519A"/>
    <w:rsid w:val="005072A1"/>
    <w:rsid w:val="00513C2F"/>
    <w:rsid w:val="00514517"/>
    <w:rsid w:val="00535EA3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0032"/>
    <w:rsid w:val="00817416"/>
    <w:rsid w:val="00842779"/>
    <w:rsid w:val="00865F67"/>
    <w:rsid w:val="00881A7B"/>
    <w:rsid w:val="008840E5"/>
    <w:rsid w:val="00887B3E"/>
    <w:rsid w:val="008C2AC6"/>
    <w:rsid w:val="008C4CE9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B3C8F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57382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5C4C"/>
    <w:rsid w:val="00F04346"/>
    <w:rsid w:val="00F075DC"/>
    <w:rsid w:val="00F149E9"/>
    <w:rsid w:val="00F30804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32DCD6"/>
  <w15:chartTrackingRefBased/>
  <w15:docId w15:val="{F660398D-BEDE-40CC-AF41-568E484E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99"/>
    <w:lsdException w:name="Subtitle" w:uiPriority="11" w:qFormat="1"/>
    <w:lsdException w:name="Strong" w:uiPriority="22" w:qFormat="1"/>
    <w:lsdException w:name="Emphasis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0520E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0520E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0520E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0520E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0520E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0520EF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rsid w:val="000520EF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uiPriority w:val="9"/>
    <w:rsid w:val="000520EF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uiPriority w:val="9"/>
    <w:rsid w:val="000520EF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0520EF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0520EF"/>
    <w:pPr>
      <w:tabs>
        <w:tab w:val="center" w:pos="4535"/>
        <w:tab w:val="right" w:pos="9071"/>
      </w:tabs>
      <w:spacing w:before="240" w:after="240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0520EF"/>
    <w:rPr>
      <w:sz w:val="22"/>
      <w:lang w:val="bg-BG"/>
    </w:rPr>
  </w:style>
  <w:style w:type="paragraph" w:customStyle="1" w:styleId="Normal12a12b">
    <w:name w:val="Normal12a12b"/>
    <w:basedOn w:val="Normal"/>
    <w:rsid w:val="000520EF"/>
    <w:pPr>
      <w:spacing w:before="240" w:after="240"/>
    </w:pPr>
  </w:style>
  <w:style w:type="paragraph" w:customStyle="1" w:styleId="Footer2">
    <w:name w:val="Footer2"/>
    <w:basedOn w:val="Normal"/>
    <w:rsid w:val="000520EF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</w:rPr>
  </w:style>
  <w:style w:type="paragraph" w:customStyle="1" w:styleId="Normal12">
    <w:name w:val="Normal12"/>
    <w:basedOn w:val="Normal"/>
    <w:link w:val="Normal12Char"/>
    <w:qFormat/>
    <w:rsid w:val="000520EF"/>
    <w:pPr>
      <w:spacing w:after="240"/>
    </w:pPr>
  </w:style>
  <w:style w:type="character" w:customStyle="1" w:styleId="Normal12Char">
    <w:name w:val="Normal12 Char"/>
    <w:basedOn w:val="DefaultParagraphFont"/>
    <w:link w:val="Normal12"/>
    <w:locked/>
    <w:rsid w:val="000520EF"/>
    <w:rPr>
      <w:sz w:val="24"/>
      <w:lang w:val="bg-BG"/>
    </w:rPr>
  </w:style>
  <w:style w:type="paragraph" w:customStyle="1" w:styleId="TOCPage">
    <w:name w:val="TOC Page"/>
    <w:basedOn w:val="Normal12"/>
    <w:next w:val="TOC1"/>
    <w:rsid w:val="000520EF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0520EF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0520EF"/>
    <w:pPr>
      <w:spacing w:after="120"/>
    </w:pPr>
  </w:style>
  <w:style w:type="character" w:customStyle="1" w:styleId="Normal6Char">
    <w:name w:val="Normal6 Char"/>
    <w:link w:val="Normal6"/>
    <w:rsid w:val="000520EF"/>
    <w:rPr>
      <w:sz w:val="24"/>
      <w:lang w:val="bg-BG"/>
    </w:rPr>
  </w:style>
  <w:style w:type="paragraph" w:customStyle="1" w:styleId="PageHeading">
    <w:name w:val="PageHeading"/>
    <w:basedOn w:val="Normal12a12b"/>
    <w:rsid w:val="000520EF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0520EF"/>
    <w:rPr>
      <w:b/>
    </w:rPr>
  </w:style>
  <w:style w:type="character" w:customStyle="1" w:styleId="NormalBoldChar">
    <w:name w:val="NormalBold Char"/>
    <w:link w:val="NormalBold"/>
    <w:rsid w:val="000520EF"/>
    <w:rPr>
      <w:b/>
      <w:sz w:val="24"/>
      <w:lang w:val="bg-BG"/>
    </w:rPr>
  </w:style>
  <w:style w:type="paragraph" w:customStyle="1" w:styleId="Normal12Bold">
    <w:name w:val="Normal12Bold"/>
    <w:basedOn w:val="Normal12"/>
    <w:rsid w:val="000520EF"/>
    <w:rPr>
      <w:b/>
    </w:rPr>
  </w:style>
  <w:style w:type="paragraph" w:customStyle="1" w:styleId="Normal12Italic">
    <w:name w:val="Normal12Italic"/>
    <w:basedOn w:val="Normal"/>
    <w:rsid w:val="000520EF"/>
    <w:pPr>
      <w:spacing w:before="240"/>
    </w:pPr>
    <w:rPr>
      <w:i/>
    </w:rPr>
  </w:style>
  <w:style w:type="paragraph" w:customStyle="1" w:styleId="Normal12Hanging">
    <w:name w:val="Normal12Hanging"/>
    <w:basedOn w:val="Normal12"/>
    <w:rsid w:val="000520EF"/>
    <w:pPr>
      <w:ind w:left="567" w:hanging="567"/>
    </w:pPr>
  </w:style>
  <w:style w:type="paragraph" w:customStyle="1" w:styleId="Normal24">
    <w:name w:val="Normal24"/>
    <w:basedOn w:val="Normal"/>
    <w:rsid w:val="000520EF"/>
    <w:pPr>
      <w:spacing w:after="480"/>
    </w:pPr>
  </w:style>
  <w:style w:type="paragraph" w:customStyle="1" w:styleId="Cover24">
    <w:name w:val="Cover24"/>
    <w:basedOn w:val="Normal24"/>
    <w:rsid w:val="000520EF"/>
    <w:pPr>
      <w:ind w:left="1418"/>
    </w:pPr>
  </w:style>
  <w:style w:type="paragraph" w:customStyle="1" w:styleId="CoverNormal">
    <w:name w:val="CoverNormal"/>
    <w:basedOn w:val="Normal"/>
    <w:rsid w:val="000520EF"/>
    <w:pPr>
      <w:ind w:left="1418"/>
    </w:pPr>
  </w:style>
  <w:style w:type="paragraph" w:customStyle="1" w:styleId="CrossRef">
    <w:name w:val="CrossRef"/>
    <w:basedOn w:val="Normal"/>
    <w:rsid w:val="000520EF"/>
    <w:pPr>
      <w:spacing w:before="240"/>
      <w:jc w:val="center"/>
    </w:pPr>
    <w:rPr>
      <w:i/>
    </w:rPr>
  </w:style>
  <w:style w:type="paragraph" w:customStyle="1" w:styleId="JustificationTitle">
    <w:name w:val="JustificationTitle"/>
    <w:basedOn w:val="Normal"/>
    <w:next w:val="Normal12"/>
    <w:rsid w:val="000520EF"/>
    <w:pPr>
      <w:keepNext/>
      <w:spacing w:before="240"/>
      <w:jc w:val="center"/>
    </w:pPr>
    <w:rPr>
      <w:i/>
    </w:rPr>
  </w:style>
  <w:style w:type="paragraph" w:customStyle="1" w:styleId="Normal12Centre">
    <w:name w:val="Normal12Centre"/>
    <w:basedOn w:val="Normal12"/>
    <w:rsid w:val="000520EF"/>
    <w:pPr>
      <w:jc w:val="center"/>
    </w:pPr>
  </w:style>
  <w:style w:type="paragraph" w:customStyle="1" w:styleId="Normal12Keep">
    <w:name w:val="Normal12Keep"/>
    <w:basedOn w:val="Normal12"/>
    <w:rsid w:val="000520EF"/>
    <w:pPr>
      <w:keepNext/>
    </w:pPr>
  </w:style>
  <w:style w:type="paragraph" w:customStyle="1" w:styleId="Normal12Tab">
    <w:name w:val="Normal12Tab"/>
    <w:basedOn w:val="Normal12"/>
    <w:rsid w:val="000520EF"/>
    <w:pPr>
      <w:tabs>
        <w:tab w:val="left" w:pos="567"/>
      </w:tabs>
    </w:pPr>
  </w:style>
  <w:style w:type="paragraph" w:customStyle="1" w:styleId="RefProc">
    <w:name w:val="RefProc"/>
    <w:basedOn w:val="Normal"/>
    <w:rsid w:val="000520EF"/>
    <w:pPr>
      <w:spacing w:before="240" w:after="240"/>
      <w:jc w:val="right"/>
    </w:pPr>
    <w:rPr>
      <w:rFonts w:ascii="Arial" w:hAnsi="Arial"/>
      <w:b/>
      <w:caps/>
    </w:rPr>
  </w:style>
  <w:style w:type="paragraph" w:customStyle="1" w:styleId="StarsAndIs">
    <w:name w:val="StarsAndIs"/>
    <w:basedOn w:val="Normal"/>
    <w:rsid w:val="000520EF"/>
    <w:pPr>
      <w:ind w:left="1418"/>
    </w:pPr>
    <w:rPr>
      <w:rFonts w:ascii="Arial" w:hAnsi="Arial"/>
      <w:b/>
      <w:sz w:val="48"/>
    </w:rPr>
  </w:style>
  <w:style w:type="paragraph" w:customStyle="1" w:styleId="Lgendesigne">
    <w:name w:val="Légende signe"/>
    <w:basedOn w:val="Normal"/>
    <w:rsid w:val="000520E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TypeDoc">
    <w:name w:val="TypeDoc"/>
    <w:basedOn w:val="Normal24"/>
    <w:rsid w:val="000520EF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0520EF"/>
    <w:pPr>
      <w:spacing w:after="1200"/>
    </w:pPr>
  </w:style>
  <w:style w:type="paragraph" w:styleId="Header">
    <w:name w:val="header"/>
    <w:basedOn w:val="Normal"/>
    <w:link w:val="HeaderChar"/>
    <w:uiPriority w:val="99"/>
    <w:rsid w:val="000520E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0EF"/>
    <w:rPr>
      <w:sz w:val="24"/>
      <w:lang w:val="bg-BG"/>
    </w:rPr>
  </w:style>
  <w:style w:type="paragraph" w:customStyle="1" w:styleId="Olang">
    <w:name w:val="Olang"/>
    <w:basedOn w:val="Normal"/>
    <w:rsid w:val="000520EF"/>
    <w:pPr>
      <w:spacing w:before="240" w:after="240"/>
      <w:jc w:val="right"/>
    </w:pPr>
    <w:rPr>
      <w:noProof/>
    </w:rPr>
  </w:style>
  <w:style w:type="paragraph" w:customStyle="1" w:styleId="ColumnHeading">
    <w:name w:val="ColumnHeading"/>
    <w:basedOn w:val="Normal"/>
    <w:rsid w:val="000520E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0520E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0520EF"/>
    <w:pPr>
      <w:spacing w:before="240"/>
    </w:pPr>
    <w:rPr>
      <w:b/>
    </w:rPr>
  </w:style>
  <w:style w:type="paragraph" w:customStyle="1" w:styleId="ZCommittee">
    <w:name w:val="ZCommittee"/>
    <w:basedOn w:val="Normal"/>
    <w:next w:val="Normal"/>
    <w:rsid w:val="000520E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gendetitre">
    <w:name w:val="Légende titre"/>
    <w:basedOn w:val="Normal"/>
    <w:rsid w:val="000520E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0520EF"/>
    <w:pPr>
      <w:ind w:left="0" w:firstLine="0"/>
    </w:pPr>
  </w:style>
  <w:style w:type="character" w:styleId="CommentReference">
    <w:name w:val="annotation reference"/>
    <w:basedOn w:val="DefaultParagraphFont"/>
    <w:uiPriority w:val="99"/>
    <w:rsid w:val="000520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0520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20EF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520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520EF"/>
    <w:rPr>
      <w:b/>
      <w:bCs/>
      <w:lang w:val="bg-BG"/>
    </w:rPr>
  </w:style>
  <w:style w:type="paragraph" w:styleId="Revision">
    <w:name w:val="Revision"/>
    <w:hidden/>
    <w:uiPriority w:val="99"/>
    <w:rsid w:val="000520EF"/>
    <w:rPr>
      <w:sz w:val="24"/>
      <w:lang w:val="bg-BG"/>
    </w:rPr>
  </w:style>
  <w:style w:type="paragraph" w:styleId="BalloonText">
    <w:name w:val="Balloon Text"/>
    <w:basedOn w:val="Normal"/>
    <w:link w:val="BalloonTextChar"/>
    <w:uiPriority w:val="99"/>
    <w:rsid w:val="000520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520EF"/>
    <w:rPr>
      <w:rFonts w:ascii="Segoe UI" w:hAnsi="Segoe UI" w:cs="Segoe UI"/>
      <w:sz w:val="18"/>
      <w:szCs w:val="18"/>
      <w:lang w:val="bg-BG"/>
    </w:rPr>
  </w:style>
  <w:style w:type="character" w:customStyle="1" w:styleId="Sup">
    <w:name w:val="Sup"/>
    <w:rsid w:val="000520EF"/>
    <w:rPr>
      <w:color w:val="000000"/>
      <w:vertAlign w:val="superscript"/>
    </w:rPr>
  </w:style>
  <w:style w:type="paragraph" w:customStyle="1" w:styleId="Center">
    <w:name w:val="Center"/>
    <w:rsid w:val="000520EF"/>
    <w:pPr>
      <w:spacing w:after="120"/>
      <w:jc w:val="center"/>
    </w:pPr>
    <w:rPr>
      <w:color w:val="000000"/>
      <w:lang w:val="bg-BG"/>
    </w:rPr>
  </w:style>
  <w:style w:type="paragraph" w:customStyle="1" w:styleId="NormalTabs">
    <w:name w:val="NormalTabs"/>
    <w:basedOn w:val="Normal"/>
    <w:qFormat/>
    <w:rsid w:val="000520E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styleId="NormalWeb">
    <w:name w:val="Normal (Web)"/>
    <w:basedOn w:val="Normal"/>
    <w:uiPriority w:val="99"/>
    <w:unhideWhenUsed/>
    <w:rsid w:val="000520EF"/>
    <w:pPr>
      <w:widowControl/>
      <w:spacing w:before="100" w:beforeAutospacing="1" w:after="100" w:afterAutospacing="1"/>
    </w:pPr>
    <w:rPr>
      <w:szCs w:val="24"/>
    </w:rPr>
  </w:style>
  <w:style w:type="paragraph" w:customStyle="1" w:styleId="AmDocTypeTab">
    <w:name w:val="AmDocTypeTab"/>
    <w:basedOn w:val="Normal"/>
    <w:rsid w:val="00EF5C4C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EF5C4C"/>
    <w:pPr>
      <w:spacing w:after="240"/>
    </w:pPr>
  </w:style>
  <w:style w:type="paragraph" w:customStyle="1" w:styleId="EPFooter2">
    <w:name w:val="EPFooter2"/>
    <w:basedOn w:val="Normal"/>
    <w:next w:val="Normal"/>
    <w:rsid w:val="00EF5C4C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EF5C4C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EF5C4C"/>
    <w:pPr>
      <w:spacing w:after="240"/>
      <w:jc w:val="center"/>
    </w:pPr>
  </w:style>
  <w:style w:type="paragraph" w:customStyle="1" w:styleId="AmDateTab">
    <w:name w:val="AmDateTab"/>
    <w:basedOn w:val="Normal"/>
    <w:rsid w:val="00EF5C4C"/>
    <w:pPr>
      <w:tabs>
        <w:tab w:val="right" w:pos="9072"/>
      </w:tabs>
    </w:pPr>
  </w:style>
  <w:style w:type="paragraph" w:customStyle="1" w:styleId="AmNumberTabs0">
    <w:name w:val="AmNumberTabs"/>
    <w:basedOn w:val="Normal"/>
    <w:rsid w:val="00EF5C4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EF5C4C"/>
    <w:pPr>
      <w:spacing w:before="720" w:after="240"/>
      <w:jc w:val="center"/>
    </w:pPr>
  </w:style>
  <w:style w:type="paragraph" w:customStyle="1" w:styleId="EPFooter">
    <w:name w:val="EPFooter"/>
    <w:basedOn w:val="Normal"/>
    <w:rsid w:val="00EF5C4C"/>
    <w:pPr>
      <w:tabs>
        <w:tab w:val="center" w:pos="4535"/>
        <w:tab w:val="right" w:pos="9071"/>
      </w:tabs>
      <w:spacing w:before="240" w:after="240"/>
    </w:pPr>
    <w:rPr>
      <w:sz w:val="22"/>
    </w:rPr>
  </w:style>
  <w:style w:type="numbering" w:customStyle="1" w:styleId="NoList1">
    <w:name w:val="No List1"/>
    <w:next w:val="NoList"/>
    <w:uiPriority w:val="99"/>
    <w:semiHidden/>
    <w:unhideWhenUsed/>
    <w:rsid w:val="00EF5C4C"/>
  </w:style>
  <w:style w:type="paragraph" w:customStyle="1" w:styleId="Title1">
    <w:name w:val="Title1"/>
    <w:basedOn w:val="Normal"/>
    <w:next w:val="Normal"/>
    <w:uiPriority w:val="10"/>
    <w:qFormat/>
    <w:rsid w:val="00EF5C4C"/>
    <w:pPr>
      <w:widowControl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kern w:val="28"/>
      <w:sz w:val="32"/>
      <w:szCs w:val="32"/>
      <w:lang w:eastAsia="fr-B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5C4C"/>
    <w:rPr>
      <w:rFonts w:ascii="Arial" w:hAnsi="Arial" w:cs="Arial"/>
      <w:b/>
      <w:kern w:val="28"/>
      <w:sz w:val="32"/>
      <w:szCs w:val="32"/>
    </w:rPr>
  </w:style>
  <w:style w:type="paragraph" w:customStyle="1" w:styleId="Subtitle1">
    <w:name w:val="Subtitle1"/>
    <w:basedOn w:val="Normal"/>
    <w:next w:val="Normal"/>
    <w:uiPriority w:val="11"/>
    <w:qFormat/>
    <w:rsid w:val="00EF5C4C"/>
    <w:pPr>
      <w:widowControl/>
      <w:autoSpaceDE w:val="0"/>
      <w:autoSpaceDN w:val="0"/>
      <w:adjustRightInd w:val="0"/>
      <w:spacing w:after="60"/>
      <w:jc w:val="center"/>
      <w:outlineLvl w:val="1"/>
    </w:pPr>
    <w:rPr>
      <w:rFonts w:ascii="Arial" w:hAnsi="Arial" w:cs="Arial"/>
      <w:szCs w:val="24"/>
      <w:lang w:eastAsia="fr-B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5C4C"/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EF5C4C"/>
    <w:rPr>
      <w:rFonts w:cs="Times New Roman"/>
      <w:b/>
    </w:rPr>
  </w:style>
  <w:style w:type="character" w:customStyle="1" w:styleId="Emphasis1">
    <w:name w:val="Emphasis1"/>
    <w:basedOn w:val="DefaultParagraphFont"/>
    <w:uiPriority w:val="20"/>
    <w:qFormat/>
    <w:rsid w:val="00EF5C4C"/>
    <w:rPr>
      <w:rFonts w:ascii="Calibri" w:hAnsi="Calibri" w:cs="Times New Roman"/>
      <w:b/>
      <w:i/>
    </w:rPr>
  </w:style>
  <w:style w:type="paragraph" w:styleId="NoSpacing">
    <w:name w:val="No Spacing"/>
    <w:basedOn w:val="Normal"/>
    <w:uiPriority w:val="1"/>
    <w:qFormat/>
    <w:rsid w:val="00EF5C4C"/>
    <w:pPr>
      <w:widowControl/>
      <w:autoSpaceDE w:val="0"/>
      <w:autoSpaceDN w:val="0"/>
      <w:adjustRightInd w:val="0"/>
      <w:jc w:val="both"/>
    </w:pPr>
    <w:rPr>
      <w:szCs w:val="32"/>
      <w:lang w:eastAsia="fr-BE"/>
      <w14:ligatures w14:val="standardContextual"/>
    </w:rPr>
  </w:style>
  <w:style w:type="paragraph" w:styleId="ListParagraph">
    <w:name w:val="List Paragraph"/>
    <w:basedOn w:val="Normal"/>
    <w:uiPriority w:val="34"/>
    <w:qFormat/>
    <w:rsid w:val="00EF5C4C"/>
    <w:pPr>
      <w:widowControl/>
      <w:autoSpaceDE w:val="0"/>
      <w:autoSpaceDN w:val="0"/>
      <w:adjustRightInd w:val="0"/>
      <w:ind w:left="720"/>
      <w:contextualSpacing/>
      <w:jc w:val="both"/>
    </w:pPr>
    <w:rPr>
      <w:szCs w:val="24"/>
      <w:lang w:eastAsia="fr-BE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EF5C4C"/>
    <w:pPr>
      <w:widowControl/>
      <w:autoSpaceDE w:val="0"/>
      <w:autoSpaceDN w:val="0"/>
      <w:adjustRightInd w:val="0"/>
      <w:jc w:val="both"/>
    </w:pPr>
    <w:rPr>
      <w:i/>
      <w:szCs w:val="24"/>
      <w:lang w:eastAsia="fr-B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5C4C"/>
    <w:rPr>
      <w:i/>
      <w:sz w:val="24"/>
      <w:szCs w:val="24"/>
      <w:lang w:val="bg-BG" w:eastAsia="fr-BE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C4C"/>
    <w:pPr>
      <w:widowControl/>
      <w:autoSpaceDE w:val="0"/>
      <w:autoSpaceDN w:val="0"/>
      <w:adjustRightInd w:val="0"/>
      <w:ind w:left="720" w:right="720"/>
      <w:jc w:val="both"/>
    </w:pPr>
    <w:rPr>
      <w:b/>
      <w:i/>
      <w:szCs w:val="22"/>
      <w:lang w:eastAsia="fr-B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C4C"/>
    <w:rPr>
      <w:b/>
      <w:i/>
      <w:sz w:val="24"/>
      <w:szCs w:val="22"/>
      <w:lang w:val="bg-BG" w:eastAsia="fr-BE"/>
      <w14:ligatures w14:val="standardContextual"/>
    </w:rPr>
  </w:style>
  <w:style w:type="character" w:styleId="SubtleEmphasis">
    <w:name w:val="Subtle Emphasis"/>
    <w:basedOn w:val="DefaultParagraphFont"/>
    <w:uiPriority w:val="19"/>
    <w:qFormat/>
    <w:rsid w:val="00EF5C4C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EF5C4C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F5C4C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F5C4C"/>
    <w:rPr>
      <w:rFonts w:cs="Times New Roman"/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EF5C4C"/>
    <w:rPr>
      <w:rFonts w:ascii="Calibri Light" w:eastAsia="Times New Roman" w:hAnsi="Calibri Light" w:cs="Times New Roman"/>
      <w:b/>
      <w:i/>
      <w:sz w:val="24"/>
      <w:szCs w:val="24"/>
    </w:rPr>
  </w:style>
  <w:style w:type="paragraph" w:customStyle="1" w:styleId="NormalCentered">
    <w:name w:val="Normal Centered"/>
    <w:basedOn w:val="Normal"/>
    <w:rsid w:val="00EF5C4C"/>
    <w:pPr>
      <w:widowControl/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fr-BE"/>
      <w14:ligatures w14:val="standardContextual"/>
    </w:rPr>
  </w:style>
  <w:style w:type="paragraph" w:customStyle="1" w:styleId="NormalRight">
    <w:name w:val="Normal Right"/>
    <w:basedOn w:val="Normal"/>
    <w:rsid w:val="00EF5C4C"/>
    <w:pPr>
      <w:widowControl/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fr-BE"/>
      <w14:ligatures w14:val="standardContextual"/>
    </w:rPr>
  </w:style>
  <w:style w:type="paragraph" w:customStyle="1" w:styleId="NormalJustified">
    <w:name w:val="Normal Justified"/>
    <w:basedOn w:val="Normal"/>
    <w:rsid w:val="00EF5C4C"/>
    <w:pPr>
      <w:widowControl/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fr-BE"/>
      <w14:ligatures w14:val="standardContextual"/>
    </w:rPr>
  </w:style>
  <w:style w:type="paragraph" w:customStyle="1" w:styleId="HeaderLandscape">
    <w:name w:val="HeaderLandscape"/>
    <w:basedOn w:val="Normal"/>
    <w:rsid w:val="00EF5C4C"/>
    <w:pPr>
      <w:widowControl/>
      <w:tabs>
        <w:tab w:val="right" w:pos="72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  <w14:ligatures w14:val="standardContextual"/>
    </w:rPr>
  </w:style>
  <w:style w:type="paragraph" w:customStyle="1" w:styleId="FooterLandscape">
    <w:name w:val="FooterLandscape"/>
    <w:basedOn w:val="Normal"/>
    <w:rsid w:val="00EF5C4C"/>
    <w:pPr>
      <w:widowControl/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fr-BE"/>
      <w14:ligatures w14:val="standardContextual"/>
    </w:rPr>
  </w:style>
  <w:style w:type="paragraph" w:customStyle="1" w:styleId="HeaderCouncil">
    <w:name w:val="Header Council"/>
    <w:basedOn w:val="Normal"/>
    <w:rsid w:val="00EF5C4C"/>
    <w:pPr>
      <w:widowControl/>
      <w:autoSpaceDE w:val="0"/>
      <w:autoSpaceDN w:val="0"/>
      <w:adjustRightInd w:val="0"/>
    </w:pPr>
    <w:rPr>
      <w:sz w:val="2"/>
      <w:szCs w:val="22"/>
      <w:lang w:eastAsia="fr-BE"/>
      <w14:ligatures w14:val="standardContextual"/>
    </w:rPr>
  </w:style>
  <w:style w:type="paragraph" w:customStyle="1" w:styleId="FooterCouncil">
    <w:name w:val="Footer Council"/>
    <w:basedOn w:val="Normal"/>
    <w:rsid w:val="00EF5C4C"/>
    <w:pPr>
      <w:widowControl/>
      <w:autoSpaceDE w:val="0"/>
      <w:autoSpaceDN w:val="0"/>
      <w:adjustRightInd w:val="0"/>
    </w:pPr>
    <w:rPr>
      <w:sz w:val="2"/>
      <w:szCs w:val="22"/>
      <w:lang w:eastAsia="fr-BE"/>
      <w14:ligatures w14:val="standardContextual"/>
    </w:rPr>
  </w:style>
  <w:style w:type="paragraph" w:customStyle="1" w:styleId="TechnicalBlock">
    <w:name w:val="Technical Block"/>
    <w:basedOn w:val="Normal"/>
    <w:next w:val="Normal"/>
    <w:rsid w:val="00EF5C4C"/>
    <w:pPr>
      <w:widowControl/>
      <w:autoSpaceDE w:val="0"/>
      <w:autoSpaceDN w:val="0"/>
      <w:adjustRightInd w:val="0"/>
      <w:spacing w:after="240"/>
      <w:jc w:val="center"/>
    </w:pPr>
    <w:rPr>
      <w:szCs w:val="22"/>
      <w:lang w:eastAsia="fr-BE"/>
      <w14:ligatures w14:val="standardContextual"/>
    </w:rPr>
  </w:style>
  <w:style w:type="paragraph" w:customStyle="1" w:styleId="FinalLine">
    <w:name w:val="Final Line"/>
    <w:basedOn w:val="Normal"/>
    <w:next w:val="Normal"/>
    <w:rsid w:val="00EF5C4C"/>
    <w:pPr>
      <w:widowControl/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fr-BE"/>
      <w14:ligatures w14:val="standardContextual"/>
    </w:rPr>
  </w:style>
  <w:style w:type="paragraph" w:customStyle="1" w:styleId="FinalLineLandscape">
    <w:name w:val="Final Line (Landscape)"/>
    <w:basedOn w:val="Normal"/>
    <w:next w:val="Normal"/>
    <w:rsid w:val="00EF5C4C"/>
    <w:pPr>
      <w:widowControl/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  <w14:ligatures w14:val="standardContextual"/>
    </w:rPr>
  </w:style>
  <w:style w:type="paragraph" w:customStyle="1" w:styleId="Text1">
    <w:name w:val="Text 1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fr-BE"/>
      <w14:ligatures w14:val="standardContextual"/>
    </w:rPr>
  </w:style>
  <w:style w:type="paragraph" w:customStyle="1" w:styleId="Text2">
    <w:name w:val="Text 2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fr-BE"/>
      <w14:ligatures w14:val="standardContextual"/>
    </w:rPr>
  </w:style>
  <w:style w:type="paragraph" w:customStyle="1" w:styleId="Text3">
    <w:name w:val="Text 3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fr-BE"/>
      <w14:ligatures w14:val="standardContextual"/>
    </w:rPr>
  </w:style>
  <w:style w:type="paragraph" w:customStyle="1" w:styleId="Text4">
    <w:name w:val="Text 4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fr-BE"/>
      <w14:ligatures w14:val="standardContextual"/>
    </w:rPr>
  </w:style>
  <w:style w:type="paragraph" w:customStyle="1" w:styleId="Text5">
    <w:name w:val="Text 5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fr-BE"/>
      <w14:ligatures w14:val="standardContextual"/>
    </w:rPr>
  </w:style>
  <w:style w:type="paragraph" w:customStyle="1" w:styleId="Text6">
    <w:name w:val="Text 6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fr-BE"/>
      <w14:ligatures w14:val="standardContextual"/>
    </w:rPr>
  </w:style>
  <w:style w:type="paragraph" w:customStyle="1" w:styleId="PointManual">
    <w:name w:val="Point Manual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PointManual1">
    <w:name w:val="Point Manual (1)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  <w14:ligatures w14:val="standardContextual"/>
    </w:rPr>
  </w:style>
  <w:style w:type="paragraph" w:customStyle="1" w:styleId="PointManual2">
    <w:name w:val="Point Manual (2)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  <w14:ligatures w14:val="standardContextual"/>
    </w:rPr>
  </w:style>
  <w:style w:type="paragraph" w:customStyle="1" w:styleId="PointManual3">
    <w:name w:val="Point Manual (3)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  <w14:ligatures w14:val="standardContextual"/>
    </w:rPr>
  </w:style>
  <w:style w:type="paragraph" w:customStyle="1" w:styleId="PointManual4">
    <w:name w:val="Point Manual (4)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  <w14:ligatures w14:val="standardContextual"/>
    </w:rPr>
  </w:style>
  <w:style w:type="paragraph" w:customStyle="1" w:styleId="PointDoubleManual">
    <w:name w:val="Point Double Manual"/>
    <w:basedOn w:val="Normal"/>
    <w:rsid w:val="00EF5C4C"/>
    <w:pPr>
      <w:widowControl/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fr-BE"/>
      <w14:ligatures w14:val="standardContextual"/>
    </w:rPr>
  </w:style>
  <w:style w:type="paragraph" w:customStyle="1" w:styleId="PointDoubleManual1">
    <w:name w:val="Point Double Manual (1)"/>
    <w:basedOn w:val="Normal"/>
    <w:rsid w:val="00EF5C4C"/>
    <w:pPr>
      <w:widowControl/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fr-BE"/>
      <w14:ligatures w14:val="standardContextual"/>
    </w:rPr>
  </w:style>
  <w:style w:type="paragraph" w:customStyle="1" w:styleId="PointDoubleManual2">
    <w:name w:val="Point Double Manual (2)"/>
    <w:basedOn w:val="Normal"/>
    <w:rsid w:val="00EF5C4C"/>
    <w:pPr>
      <w:widowControl/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fr-BE"/>
      <w14:ligatures w14:val="standardContextual"/>
    </w:rPr>
  </w:style>
  <w:style w:type="paragraph" w:customStyle="1" w:styleId="PointDoubleManual3">
    <w:name w:val="Point Double Manual (3)"/>
    <w:basedOn w:val="Normal"/>
    <w:rsid w:val="00EF5C4C"/>
    <w:pPr>
      <w:widowControl/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fr-BE"/>
      <w14:ligatures w14:val="standardContextual"/>
    </w:rPr>
  </w:style>
  <w:style w:type="paragraph" w:customStyle="1" w:styleId="PointDoubleManual4">
    <w:name w:val="Point Double Manual (4)"/>
    <w:basedOn w:val="Normal"/>
    <w:rsid w:val="00EF5C4C"/>
    <w:pPr>
      <w:widowControl/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fr-BE"/>
      <w14:ligatures w14:val="standardContextual"/>
    </w:rPr>
  </w:style>
  <w:style w:type="paragraph" w:customStyle="1" w:styleId="Pointabc">
    <w:name w:val="Point abc"/>
    <w:basedOn w:val="Normal"/>
    <w:rsid w:val="00EF5C4C"/>
    <w:pPr>
      <w:widowControl/>
      <w:numPr>
        <w:ilvl w:val="1"/>
        <w:numId w:val="3"/>
      </w:numPr>
      <w:tabs>
        <w:tab w:val="clear" w:pos="567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abc1">
    <w:name w:val="Point abc (1)"/>
    <w:basedOn w:val="Normal"/>
    <w:rsid w:val="00EF5C4C"/>
    <w:pPr>
      <w:widowControl/>
      <w:numPr>
        <w:ilvl w:val="3"/>
        <w:numId w:val="3"/>
      </w:numPr>
      <w:tabs>
        <w:tab w:val="clear" w:pos="1134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abc2">
    <w:name w:val="Point abc (2)"/>
    <w:basedOn w:val="Normal"/>
    <w:rsid w:val="00EF5C4C"/>
    <w:pPr>
      <w:widowControl/>
      <w:numPr>
        <w:ilvl w:val="5"/>
        <w:numId w:val="3"/>
      </w:numPr>
      <w:tabs>
        <w:tab w:val="clear" w:pos="1701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abc3">
    <w:name w:val="Point abc (3)"/>
    <w:basedOn w:val="Normal"/>
    <w:rsid w:val="00EF5C4C"/>
    <w:pPr>
      <w:widowControl/>
      <w:numPr>
        <w:ilvl w:val="7"/>
        <w:numId w:val="3"/>
      </w:numPr>
      <w:tabs>
        <w:tab w:val="clear" w:pos="2268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abc4">
    <w:name w:val="Point abc (4)"/>
    <w:basedOn w:val="Normal"/>
    <w:rsid w:val="00EF5C4C"/>
    <w:pPr>
      <w:widowControl/>
      <w:numPr>
        <w:ilvl w:val="8"/>
        <w:numId w:val="3"/>
      </w:numPr>
      <w:tabs>
        <w:tab w:val="clear" w:pos="2835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123">
    <w:name w:val="Point 123"/>
    <w:basedOn w:val="Normal"/>
    <w:rsid w:val="00EF5C4C"/>
    <w:pPr>
      <w:widowControl/>
      <w:numPr>
        <w:numId w:val="3"/>
      </w:numPr>
      <w:tabs>
        <w:tab w:val="clear" w:pos="567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1231">
    <w:name w:val="Point 123 (1)"/>
    <w:basedOn w:val="Normal"/>
    <w:rsid w:val="00EF5C4C"/>
    <w:pPr>
      <w:widowControl/>
      <w:numPr>
        <w:ilvl w:val="2"/>
        <w:numId w:val="3"/>
      </w:numPr>
      <w:tabs>
        <w:tab w:val="clear" w:pos="1134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1232">
    <w:name w:val="Point 123 (2)"/>
    <w:basedOn w:val="Normal"/>
    <w:rsid w:val="00EF5C4C"/>
    <w:pPr>
      <w:widowControl/>
      <w:numPr>
        <w:ilvl w:val="4"/>
        <w:numId w:val="3"/>
      </w:numPr>
      <w:tabs>
        <w:tab w:val="clear" w:pos="1701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1233">
    <w:name w:val="Point 123 (3)"/>
    <w:basedOn w:val="Normal"/>
    <w:rsid w:val="00EF5C4C"/>
    <w:pPr>
      <w:widowControl/>
      <w:numPr>
        <w:ilvl w:val="6"/>
        <w:numId w:val="3"/>
      </w:numPr>
      <w:tabs>
        <w:tab w:val="clear" w:pos="2268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ivx">
    <w:name w:val="Point ivx"/>
    <w:basedOn w:val="Normal"/>
    <w:rsid w:val="00EF5C4C"/>
    <w:pPr>
      <w:widowControl/>
      <w:numPr>
        <w:numId w:val="4"/>
      </w:numPr>
      <w:tabs>
        <w:tab w:val="clear" w:pos="567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ivx1">
    <w:name w:val="Point ivx (1)"/>
    <w:basedOn w:val="Normal"/>
    <w:rsid w:val="00EF5C4C"/>
    <w:pPr>
      <w:widowControl/>
      <w:numPr>
        <w:ilvl w:val="1"/>
        <w:numId w:val="4"/>
      </w:numPr>
      <w:tabs>
        <w:tab w:val="clear" w:pos="1134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ivx2">
    <w:name w:val="Point ivx (2)"/>
    <w:basedOn w:val="Normal"/>
    <w:rsid w:val="00EF5C4C"/>
    <w:pPr>
      <w:widowControl/>
      <w:numPr>
        <w:ilvl w:val="2"/>
        <w:numId w:val="4"/>
      </w:numPr>
      <w:tabs>
        <w:tab w:val="clear" w:pos="1701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ivx3">
    <w:name w:val="Point ivx (3)"/>
    <w:basedOn w:val="Normal"/>
    <w:rsid w:val="00EF5C4C"/>
    <w:pPr>
      <w:widowControl/>
      <w:numPr>
        <w:ilvl w:val="3"/>
        <w:numId w:val="4"/>
      </w:numPr>
      <w:tabs>
        <w:tab w:val="clear" w:pos="2268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ivx4">
    <w:name w:val="Point ivx (4)"/>
    <w:basedOn w:val="Normal"/>
    <w:rsid w:val="00EF5C4C"/>
    <w:pPr>
      <w:widowControl/>
      <w:numPr>
        <w:ilvl w:val="4"/>
        <w:numId w:val="4"/>
      </w:numPr>
      <w:tabs>
        <w:tab w:val="clear" w:pos="2835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Bullet">
    <w:name w:val="Bullet"/>
    <w:basedOn w:val="Normal"/>
    <w:rsid w:val="00EF5C4C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Bullet1">
    <w:name w:val="Bullet 1"/>
    <w:basedOn w:val="Normal"/>
    <w:rsid w:val="00EF5C4C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  <w14:ligatures w14:val="standardContextual"/>
    </w:rPr>
  </w:style>
  <w:style w:type="paragraph" w:customStyle="1" w:styleId="Bullet2">
    <w:name w:val="Bullet 2"/>
    <w:basedOn w:val="Normal"/>
    <w:rsid w:val="00EF5C4C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  <w14:ligatures w14:val="standardContextual"/>
    </w:rPr>
  </w:style>
  <w:style w:type="paragraph" w:customStyle="1" w:styleId="Bullet3">
    <w:name w:val="Bullet 3"/>
    <w:basedOn w:val="Normal"/>
    <w:rsid w:val="00EF5C4C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  <w14:ligatures w14:val="standardContextual"/>
    </w:rPr>
  </w:style>
  <w:style w:type="paragraph" w:customStyle="1" w:styleId="Bullet4">
    <w:name w:val="Bullet 4"/>
    <w:basedOn w:val="Normal"/>
    <w:rsid w:val="00EF5C4C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  <w14:ligatures w14:val="standardContextual"/>
    </w:rPr>
  </w:style>
  <w:style w:type="paragraph" w:customStyle="1" w:styleId="Dash">
    <w:name w:val="Dash"/>
    <w:basedOn w:val="Normal"/>
    <w:rsid w:val="00EF5C4C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Dash1">
    <w:name w:val="Dash 1"/>
    <w:basedOn w:val="Normal"/>
    <w:rsid w:val="00EF5C4C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  <w14:ligatures w14:val="standardContextual"/>
    </w:rPr>
  </w:style>
  <w:style w:type="paragraph" w:customStyle="1" w:styleId="Dash2">
    <w:name w:val="Dash 2"/>
    <w:basedOn w:val="Normal"/>
    <w:rsid w:val="00EF5C4C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  <w14:ligatures w14:val="standardContextual"/>
    </w:rPr>
  </w:style>
  <w:style w:type="paragraph" w:customStyle="1" w:styleId="Dash3">
    <w:name w:val="Dash 3"/>
    <w:basedOn w:val="Normal"/>
    <w:rsid w:val="00EF5C4C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  <w14:ligatures w14:val="standardContextual"/>
    </w:rPr>
  </w:style>
  <w:style w:type="paragraph" w:customStyle="1" w:styleId="Dash4">
    <w:name w:val="Dash 4"/>
    <w:basedOn w:val="Normal"/>
    <w:rsid w:val="00EF5C4C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  <w14:ligatures w14:val="standardContextual"/>
    </w:rPr>
  </w:style>
  <w:style w:type="paragraph" w:customStyle="1" w:styleId="DashEqual">
    <w:name w:val="Dash Equal"/>
    <w:basedOn w:val="Dash"/>
    <w:rsid w:val="00EF5C4C"/>
  </w:style>
  <w:style w:type="paragraph" w:customStyle="1" w:styleId="DashEqual1">
    <w:name w:val="Dash Equal 1"/>
    <w:basedOn w:val="Dash1"/>
    <w:rsid w:val="00EF5C4C"/>
  </w:style>
  <w:style w:type="paragraph" w:customStyle="1" w:styleId="DashEqual2">
    <w:name w:val="Dash Equal 2"/>
    <w:basedOn w:val="Dash2"/>
    <w:rsid w:val="00EF5C4C"/>
  </w:style>
  <w:style w:type="paragraph" w:customStyle="1" w:styleId="DashEqual3">
    <w:name w:val="Dash Equal 3"/>
    <w:basedOn w:val="Dash3"/>
    <w:rsid w:val="00EF5C4C"/>
  </w:style>
  <w:style w:type="paragraph" w:customStyle="1" w:styleId="DashEqual4">
    <w:name w:val="Dash Equal 4"/>
    <w:basedOn w:val="Dash4"/>
    <w:rsid w:val="00EF5C4C"/>
  </w:style>
  <w:style w:type="character" w:customStyle="1" w:styleId="Marker">
    <w:name w:val="Marker"/>
    <w:basedOn w:val="DefaultParagraphFont"/>
    <w:rsid w:val="00EF5C4C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EF5C4C"/>
    <w:rPr>
      <w:rFonts w:cs="Times New Roman"/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EF5C4C"/>
    <w:pPr>
      <w:widowControl/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fr-BE"/>
      <w14:ligatures w14:val="standardContextual"/>
    </w:rPr>
  </w:style>
  <w:style w:type="paragraph" w:customStyle="1" w:styleId="HeadingIVX">
    <w:name w:val="Heading IVX"/>
    <w:basedOn w:val="HeadingLeft"/>
    <w:next w:val="Normal"/>
    <w:rsid w:val="00EF5C4C"/>
    <w:pPr>
      <w:numPr>
        <w:numId w:val="7"/>
      </w:numPr>
      <w:tabs>
        <w:tab w:val="clear" w:pos="567"/>
        <w:tab w:val="num" w:pos="1080"/>
      </w:tabs>
      <w:ind w:left="1080" w:hanging="360"/>
    </w:pPr>
  </w:style>
  <w:style w:type="paragraph" w:customStyle="1" w:styleId="Heading123">
    <w:name w:val="Heading 123"/>
    <w:basedOn w:val="HeadingLeft"/>
    <w:next w:val="Normal"/>
    <w:rsid w:val="00EF5C4C"/>
    <w:pPr>
      <w:numPr>
        <w:numId w:val="6"/>
      </w:numPr>
      <w:tabs>
        <w:tab w:val="clear" w:pos="567"/>
        <w:tab w:val="num" w:pos="720"/>
      </w:tabs>
      <w:ind w:left="720" w:hanging="360"/>
    </w:pPr>
  </w:style>
  <w:style w:type="paragraph" w:customStyle="1" w:styleId="HeadingABC">
    <w:name w:val="Heading ABC"/>
    <w:basedOn w:val="HeadingLeft"/>
    <w:next w:val="Normal"/>
    <w:rsid w:val="00EF5C4C"/>
    <w:pPr>
      <w:numPr>
        <w:numId w:val="5"/>
      </w:numPr>
      <w:tabs>
        <w:tab w:val="clear" w:pos="567"/>
        <w:tab w:val="num" w:pos="720"/>
      </w:tabs>
      <w:ind w:left="720" w:hanging="360"/>
    </w:pPr>
  </w:style>
  <w:style w:type="paragraph" w:customStyle="1" w:styleId="HeadingCentered">
    <w:name w:val="Heading Centered"/>
    <w:basedOn w:val="HeadingLeft"/>
    <w:next w:val="Normal"/>
    <w:rsid w:val="00EF5C4C"/>
    <w:pPr>
      <w:jc w:val="center"/>
    </w:pPr>
  </w:style>
  <w:style w:type="paragraph" w:customStyle="1" w:styleId="Jardin">
    <w:name w:val="Jardin"/>
    <w:basedOn w:val="Normal"/>
    <w:rsid w:val="00EF5C4C"/>
    <w:pPr>
      <w:widowControl/>
      <w:autoSpaceDE w:val="0"/>
      <w:autoSpaceDN w:val="0"/>
      <w:adjustRightInd w:val="0"/>
      <w:spacing w:before="200"/>
      <w:jc w:val="center"/>
    </w:pPr>
    <w:rPr>
      <w:szCs w:val="22"/>
      <w:lang w:eastAsia="fr-BE"/>
      <w14:ligatures w14:val="standardContextual"/>
    </w:rPr>
  </w:style>
  <w:style w:type="paragraph" w:customStyle="1" w:styleId="Amendment">
    <w:name w:val="Amendment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fr-BE"/>
      <w14:ligatures w14:val="standardContextual"/>
    </w:rPr>
  </w:style>
  <w:style w:type="paragraph" w:customStyle="1" w:styleId="AmendmentList">
    <w:name w:val="Amendment List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fr-BE"/>
      <w14:ligatures w14:val="standardContextual"/>
    </w:rPr>
  </w:style>
  <w:style w:type="paragraph" w:customStyle="1" w:styleId="ReplyRE">
    <w:name w:val="Reply RE"/>
    <w:basedOn w:val="Normal"/>
    <w:next w:val="Normal"/>
    <w:rsid w:val="00EF5C4C"/>
    <w:pPr>
      <w:widowControl/>
      <w:autoSpaceDE w:val="0"/>
      <w:autoSpaceDN w:val="0"/>
      <w:adjustRightInd w:val="0"/>
      <w:spacing w:before="120" w:after="480"/>
      <w:contextualSpacing/>
    </w:pPr>
    <w:rPr>
      <w:szCs w:val="22"/>
      <w:lang w:eastAsia="fr-BE"/>
      <w14:ligatures w14:val="standardContextual"/>
    </w:rPr>
  </w:style>
  <w:style w:type="paragraph" w:customStyle="1" w:styleId="ReplyBold">
    <w:name w:val="Reply Bold"/>
    <w:basedOn w:val="ReplyRE"/>
    <w:next w:val="Normal"/>
    <w:rsid w:val="00EF5C4C"/>
    <w:rPr>
      <w:b/>
    </w:rPr>
  </w:style>
  <w:style w:type="paragraph" w:customStyle="1" w:styleId="Annex">
    <w:name w:val="Annex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fr-BE"/>
      <w14:ligatures w14:val="standardContextual"/>
    </w:rPr>
  </w:style>
  <w:style w:type="paragraph" w:customStyle="1" w:styleId="Sign">
    <w:name w:val="Sign"/>
    <w:basedOn w:val="Normal"/>
    <w:rsid w:val="00EF5C4C"/>
    <w:pPr>
      <w:widowControl/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fr-BE"/>
      <w14:ligatures w14:val="standardContextual"/>
    </w:rPr>
  </w:style>
  <w:style w:type="paragraph" w:customStyle="1" w:styleId="NotDeclassified">
    <w:name w:val="Not Declassified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fr-BE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EF5C4C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EF5C4C"/>
    <w:pPr>
      <w:widowControl/>
      <w:autoSpaceDE w:val="0"/>
      <w:autoSpaceDN w:val="0"/>
      <w:adjustRightInd w:val="0"/>
      <w:spacing w:before="120" w:after="120"/>
    </w:pPr>
    <w:rPr>
      <w:szCs w:val="22"/>
      <w:lang w:eastAsia="fr-BE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EF5C4C"/>
    <w:pPr>
      <w:widowControl/>
      <w:autoSpaceDE w:val="0"/>
      <w:autoSpaceDN w:val="0"/>
      <w:adjustRightInd w:val="0"/>
    </w:pPr>
    <w:rPr>
      <w:sz w:val="20"/>
      <w:lang w:eastAsia="fr-BE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F5C4C"/>
    <w:rPr>
      <w:lang w:val="bg-BG" w:eastAsia="fr-BE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EF5C4C"/>
    <w:rPr>
      <w:rFonts w:cs="Times New Roman"/>
      <w:vertAlign w:val="superscript"/>
    </w:rPr>
  </w:style>
  <w:style w:type="paragraph" w:customStyle="1" w:styleId="HeaderCouncilLarge">
    <w:name w:val="Header Council Large"/>
    <w:basedOn w:val="Normal"/>
    <w:rsid w:val="00EF5C4C"/>
    <w:pPr>
      <w:widowControl/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fr-BE"/>
      <w14:ligatures w14:val="standardContextual"/>
    </w:rPr>
  </w:style>
  <w:style w:type="character" w:customStyle="1" w:styleId="TechnicalBlockChar">
    <w:name w:val="Technical Block Char"/>
    <w:basedOn w:val="DefaultParagraphFont"/>
    <w:rsid w:val="00EF5C4C"/>
    <w:rPr>
      <w:rFonts w:ascii="Times New Roman" w:hAnsi="Times New Roman" w:cs="Times New Roman"/>
      <w:sz w:val="24"/>
    </w:rPr>
  </w:style>
  <w:style w:type="character" w:customStyle="1" w:styleId="HeaderCouncilLargeChar">
    <w:name w:val="Header Council Large Char"/>
    <w:basedOn w:val="TechnicalBlockChar"/>
    <w:rsid w:val="00EF5C4C"/>
    <w:rPr>
      <w:rFonts w:ascii="Times New Roman" w:hAnsi="Times New Roman" w:cs="Times New Roman"/>
      <w:sz w:val="2"/>
    </w:rPr>
  </w:style>
  <w:style w:type="paragraph" w:customStyle="1" w:styleId="FooterText">
    <w:name w:val="Footer Text"/>
    <w:basedOn w:val="Normal"/>
    <w:rsid w:val="00EF5C4C"/>
    <w:pPr>
      <w:widowControl/>
      <w:autoSpaceDE w:val="0"/>
      <w:autoSpaceDN w:val="0"/>
      <w:adjustRightInd w:val="0"/>
    </w:pPr>
    <w:rPr>
      <w:szCs w:val="24"/>
      <w:lang w:eastAsia="fr-BE"/>
      <w14:ligatures w14:val="standardContextual"/>
    </w:rPr>
  </w:style>
  <w:style w:type="character" w:styleId="PlaceholderText">
    <w:name w:val="Placeholder Text"/>
    <w:basedOn w:val="DefaultParagraphFont"/>
    <w:uiPriority w:val="99"/>
    <w:rsid w:val="00EF5C4C"/>
    <w:rPr>
      <w:rFonts w:cs="Times New Roman"/>
      <w:color w:val="808080"/>
    </w:rPr>
  </w:style>
  <w:style w:type="paragraph" w:customStyle="1" w:styleId="Heading11">
    <w:name w:val="Heading 11"/>
    <w:basedOn w:val="Normal"/>
    <w:next w:val="Text1"/>
    <w:uiPriority w:val="9"/>
    <w:qFormat/>
    <w:rsid w:val="00EF5C4C"/>
    <w:pPr>
      <w:keepNext/>
      <w:widowControl/>
      <w:numPr>
        <w:numId w:val="8"/>
      </w:numPr>
      <w:tabs>
        <w:tab w:val="left" w:pos="850"/>
        <w:tab w:val="num" w:pos="1080"/>
      </w:tabs>
      <w:autoSpaceDE w:val="0"/>
      <w:autoSpaceDN w:val="0"/>
      <w:adjustRightInd w:val="0"/>
      <w:spacing w:before="360" w:after="120" w:line="360" w:lineRule="auto"/>
      <w:ind w:left="1080" w:hanging="360"/>
      <w:outlineLvl w:val="0"/>
    </w:pPr>
    <w:rPr>
      <w:b/>
      <w:smallCaps/>
      <w:szCs w:val="32"/>
      <w:lang w:eastAsia="fr-BE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EF5C4C"/>
    <w:pPr>
      <w:keepNext/>
      <w:widowControl/>
      <w:numPr>
        <w:ilvl w:val="1"/>
        <w:numId w:val="8"/>
      </w:numPr>
      <w:tabs>
        <w:tab w:val="num" w:pos="567"/>
        <w:tab w:val="left" w:pos="850"/>
        <w:tab w:val="num" w:pos="1080"/>
      </w:tabs>
      <w:autoSpaceDE w:val="0"/>
      <w:autoSpaceDN w:val="0"/>
      <w:adjustRightInd w:val="0"/>
      <w:spacing w:before="120" w:after="120" w:line="360" w:lineRule="auto"/>
      <w:ind w:left="567" w:hanging="567"/>
      <w:outlineLvl w:val="1"/>
    </w:pPr>
    <w:rPr>
      <w:b/>
      <w:szCs w:val="26"/>
      <w:lang w:eastAsia="fr-BE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EF5C4C"/>
    <w:pPr>
      <w:keepNext/>
      <w:widowControl/>
      <w:numPr>
        <w:ilvl w:val="2"/>
        <w:numId w:val="8"/>
      </w:numPr>
      <w:tabs>
        <w:tab w:val="num" w:pos="567"/>
        <w:tab w:val="left" w:pos="850"/>
        <w:tab w:val="num" w:pos="1080"/>
      </w:tabs>
      <w:autoSpaceDE w:val="0"/>
      <w:autoSpaceDN w:val="0"/>
      <w:adjustRightInd w:val="0"/>
      <w:spacing w:before="120" w:after="120" w:line="360" w:lineRule="auto"/>
      <w:ind w:left="567" w:hanging="567"/>
      <w:outlineLvl w:val="2"/>
    </w:pPr>
    <w:rPr>
      <w:i/>
      <w:szCs w:val="24"/>
      <w:lang w:eastAsia="fr-BE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EF5C4C"/>
    <w:pPr>
      <w:keepNext/>
      <w:widowControl/>
      <w:numPr>
        <w:ilvl w:val="3"/>
        <w:numId w:val="8"/>
      </w:numPr>
      <w:tabs>
        <w:tab w:val="num" w:pos="567"/>
        <w:tab w:val="left" w:pos="850"/>
        <w:tab w:val="num" w:pos="1080"/>
      </w:tabs>
      <w:autoSpaceDE w:val="0"/>
      <w:autoSpaceDN w:val="0"/>
      <w:adjustRightInd w:val="0"/>
      <w:spacing w:before="120" w:after="120" w:line="360" w:lineRule="auto"/>
      <w:ind w:left="567" w:hanging="567"/>
      <w:outlineLvl w:val="3"/>
    </w:pPr>
    <w:rPr>
      <w:szCs w:val="22"/>
      <w:lang w:eastAsia="fr-BE"/>
      <w14:ligatures w14:val="standardContextual"/>
    </w:rPr>
  </w:style>
  <w:style w:type="paragraph" w:customStyle="1" w:styleId="Heading51">
    <w:name w:val="Heading 51"/>
    <w:basedOn w:val="Normal"/>
    <w:next w:val="Text1"/>
    <w:uiPriority w:val="9"/>
    <w:qFormat/>
    <w:rsid w:val="00EF5C4C"/>
    <w:pPr>
      <w:keepNext/>
      <w:widowControl/>
      <w:numPr>
        <w:ilvl w:val="4"/>
        <w:numId w:val="8"/>
      </w:numPr>
      <w:tabs>
        <w:tab w:val="clear" w:pos="1417"/>
        <w:tab w:val="num" w:pos="567"/>
        <w:tab w:val="left" w:pos="850"/>
        <w:tab w:val="num" w:pos="1080"/>
      </w:tabs>
      <w:autoSpaceDE w:val="0"/>
      <w:autoSpaceDN w:val="0"/>
      <w:adjustRightInd w:val="0"/>
      <w:spacing w:before="120" w:after="120" w:line="360" w:lineRule="auto"/>
      <w:ind w:left="567" w:hanging="567"/>
      <w:outlineLvl w:val="4"/>
    </w:pPr>
    <w:rPr>
      <w:szCs w:val="22"/>
      <w:lang w:eastAsia="fr-BE"/>
      <w14:ligatures w14:val="standardContextual"/>
    </w:rPr>
  </w:style>
  <w:style w:type="paragraph" w:customStyle="1" w:styleId="Heading61">
    <w:name w:val="Heading 61"/>
    <w:basedOn w:val="Normal"/>
    <w:next w:val="Text1"/>
    <w:uiPriority w:val="9"/>
    <w:qFormat/>
    <w:rsid w:val="00EF5C4C"/>
    <w:pPr>
      <w:keepNext/>
      <w:widowControl/>
      <w:numPr>
        <w:ilvl w:val="5"/>
        <w:numId w:val="8"/>
      </w:numPr>
      <w:tabs>
        <w:tab w:val="clear" w:pos="1417"/>
        <w:tab w:val="num" w:pos="567"/>
        <w:tab w:val="left" w:pos="850"/>
        <w:tab w:val="num" w:pos="1080"/>
      </w:tabs>
      <w:autoSpaceDE w:val="0"/>
      <w:autoSpaceDN w:val="0"/>
      <w:adjustRightInd w:val="0"/>
      <w:spacing w:before="120" w:after="120" w:line="360" w:lineRule="auto"/>
      <w:ind w:left="567" w:hanging="567"/>
      <w:outlineLvl w:val="5"/>
    </w:pPr>
    <w:rPr>
      <w:szCs w:val="22"/>
      <w:lang w:eastAsia="fr-BE"/>
      <w14:ligatures w14:val="standardContextual"/>
    </w:rPr>
  </w:style>
  <w:style w:type="paragraph" w:customStyle="1" w:styleId="Heading71">
    <w:name w:val="Heading 71"/>
    <w:basedOn w:val="Normal"/>
    <w:next w:val="Text1"/>
    <w:uiPriority w:val="9"/>
    <w:qFormat/>
    <w:rsid w:val="00EF5C4C"/>
    <w:pPr>
      <w:keepNext/>
      <w:widowControl/>
      <w:numPr>
        <w:ilvl w:val="6"/>
        <w:numId w:val="8"/>
      </w:numPr>
      <w:tabs>
        <w:tab w:val="clear" w:pos="1417"/>
        <w:tab w:val="num" w:pos="567"/>
        <w:tab w:val="left" w:pos="850"/>
        <w:tab w:val="num" w:pos="1080"/>
      </w:tabs>
      <w:autoSpaceDE w:val="0"/>
      <w:autoSpaceDN w:val="0"/>
      <w:adjustRightInd w:val="0"/>
      <w:spacing w:before="120" w:after="120" w:line="360" w:lineRule="auto"/>
      <w:ind w:left="567" w:hanging="567"/>
      <w:outlineLvl w:val="6"/>
    </w:pPr>
    <w:rPr>
      <w:szCs w:val="22"/>
      <w:lang w:eastAsia="fr-BE"/>
      <w14:ligatures w14:val="standardContextual"/>
    </w:rPr>
  </w:style>
  <w:style w:type="character" w:customStyle="1" w:styleId="Heading1Char1">
    <w:name w:val="Heading 1 Char1"/>
    <w:basedOn w:val="DefaultParagraphFont"/>
    <w:uiPriority w:val="9"/>
    <w:rsid w:val="00EF5C4C"/>
    <w:rPr>
      <w:rFonts w:ascii="Calibri Light" w:eastAsia="Times New Roman" w:hAnsi="Calibri Light" w:cs="Times New Roman"/>
      <w:color w:val="2E74B5"/>
      <w:sz w:val="32"/>
      <w:szCs w:val="32"/>
      <w:lang w:val="bg-BG"/>
    </w:rPr>
  </w:style>
  <w:style w:type="paragraph" w:styleId="TOC4">
    <w:name w:val="toc 4"/>
    <w:basedOn w:val="Normal"/>
    <w:next w:val="Normal"/>
    <w:uiPriority w:val="39"/>
    <w:rsid w:val="00EF5C4C"/>
    <w:pPr>
      <w:widowControl/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styleId="TOC5">
    <w:name w:val="toc 5"/>
    <w:basedOn w:val="Normal"/>
    <w:next w:val="Normal"/>
    <w:uiPriority w:val="39"/>
    <w:rsid w:val="00EF5C4C"/>
    <w:pPr>
      <w:widowControl/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fr-BE"/>
      <w14:ligatures w14:val="standardContextual"/>
    </w:rPr>
  </w:style>
  <w:style w:type="paragraph" w:styleId="TOC6">
    <w:name w:val="toc 6"/>
    <w:basedOn w:val="Normal"/>
    <w:next w:val="Normal"/>
    <w:uiPriority w:val="39"/>
    <w:rsid w:val="00EF5C4C"/>
    <w:pPr>
      <w:widowControl/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fr-BE"/>
      <w14:ligatures w14:val="standardContextual"/>
    </w:rPr>
  </w:style>
  <w:style w:type="paragraph" w:styleId="TOC7">
    <w:name w:val="toc 7"/>
    <w:basedOn w:val="Normal"/>
    <w:next w:val="Normal"/>
    <w:uiPriority w:val="39"/>
    <w:rsid w:val="00EF5C4C"/>
    <w:pPr>
      <w:widowControl/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fr-BE"/>
      <w14:ligatures w14:val="standardContextual"/>
    </w:rPr>
  </w:style>
  <w:style w:type="paragraph" w:styleId="TOC8">
    <w:name w:val="toc 8"/>
    <w:basedOn w:val="Normal"/>
    <w:next w:val="Normal"/>
    <w:uiPriority w:val="39"/>
    <w:rsid w:val="00EF5C4C"/>
    <w:pPr>
      <w:widowControl/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  <w14:ligatures w14:val="standardContextual"/>
    </w:rPr>
  </w:style>
  <w:style w:type="paragraph" w:styleId="TOC9">
    <w:name w:val="toc 9"/>
    <w:basedOn w:val="Normal"/>
    <w:next w:val="Normal"/>
    <w:uiPriority w:val="39"/>
    <w:rsid w:val="00EF5C4C"/>
    <w:pPr>
      <w:widowControl/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  <w14:ligatures w14:val="standardContextual"/>
    </w:rPr>
  </w:style>
  <w:style w:type="paragraph" w:customStyle="1" w:styleId="Text7">
    <w:name w:val="Text 7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fr-BE"/>
      <w14:ligatures w14:val="standardContextual"/>
    </w:rPr>
  </w:style>
  <w:style w:type="paragraph" w:customStyle="1" w:styleId="Text8">
    <w:name w:val="Text 8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fr-BE"/>
      <w14:ligatures w14:val="standardContextual"/>
    </w:rPr>
  </w:style>
  <w:style w:type="paragraph" w:customStyle="1" w:styleId="Text9">
    <w:name w:val="Text 9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fr-BE"/>
      <w14:ligatures w14:val="standardContextual"/>
    </w:rPr>
  </w:style>
  <w:style w:type="paragraph" w:customStyle="1" w:styleId="Text10">
    <w:name w:val="Text 10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fr-BE"/>
      <w14:ligatures w14:val="standardContextual"/>
    </w:rPr>
  </w:style>
  <w:style w:type="paragraph" w:customStyle="1" w:styleId="NormalLeft">
    <w:name w:val="Normal Left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</w:pPr>
    <w:rPr>
      <w:szCs w:val="22"/>
      <w:lang w:eastAsia="fr-BE"/>
      <w14:ligatures w14:val="standardContextual"/>
    </w:rPr>
  </w:style>
  <w:style w:type="paragraph" w:customStyle="1" w:styleId="QuotedText">
    <w:name w:val="Quoted Text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fr-BE"/>
      <w14:ligatures w14:val="standardContextual"/>
    </w:rPr>
  </w:style>
  <w:style w:type="paragraph" w:customStyle="1" w:styleId="Point0">
    <w:name w:val="Point 0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Point1">
    <w:name w:val="Point 1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  <w14:ligatures w14:val="standardContextual"/>
    </w:rPr>
  </w:style>
  <w:style w:type="paragraph" w:customStyle="1" w:styleId="Point2">
    <w:name w:val="Point 2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fr-BE"/>
      <w14:ligatures w14:val="standardContextual"/>
    </w:rPr>
  </w:style>
  <w:style w:type="paragraph" w:customStyle="1" w:styleId="Point3">
    <w:name w:val="Point 3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fr-BE"/>
      <w14:ligatures w14:val="standardContextual"/>
    </w:rPr>
  </w:style>
  <w:style w:type="paragraph" w:customStyle="1" w:styleId="Point4">
    <w:name w:val="Point 4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fr-BE"/>
      <w14:ligatures w14:val="standardContextual"/>
    </w:rPr>
  </w:style>
  <w:style w:type="paragraph" w:customStyle="1" w:styleId="Point5">
    <w:name w:val="Point 5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fr-BE"/>
      <w14:ligatures w14:val="standardContextual"/>
    </w:rPr>
  </w:style>
  <w:style w:type="paragraph" w:customStyle="1" w:styleId="Point6">
    <w:name w:val="Point 6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fr-BE"/>
      <w14:ligatures w14:val="standardContextual"/>
    </w:rPr>
  </w:style>
  <w:style w:type="paragraph" w:customStyle="1" w:styleId="Point7">
    <w:name w:val="Point 7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fr-BE"/>
      <w14:ligatures w14:val="standardContextual"/>
    </w:rPr>
  </w:style>
  <w:style w:type="paragraph" w:customStyle="1" w:styleId="Point8">
    <w:name w:val="Point 8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fr-BE"/>
      <w14:ligatures w14:val="standardContextual"/>
    </w:rPr>
  </w:style>
  <w:style w:type="paragraph" w:customStyle="1" w:styleId="Point9">
    <w:name w:val="Point 9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fr-BE"/>
      <w14:ligatures w14:val="standardContextual"/>
    </w:rPr>
  </w:style>
  <w:style w:type="paragraph" w:customStyle="1" w:styleId="PointDouble0">
    <w:name w:val="PointDouble 0"/>
    <w:basedOn w:val="Normal"/>
    <w:rsid w:val="00EF5C4C"/>
    <w:pPr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  <w14:ligatures w14:val="standardContextual"/>
    </w:rPr>
  </w:style>
  <w:style w:type="paragraph" w:customStyle="1" w:styleId="PointDouble1">
    <w:name w:val="PointDouble 1"/>
    <w:basedOn w:val="Normal"/>
    <w:rsid w:val="00EF5C4C"/>
    <w:pPr>
      <w:widowControl/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eastAsia="fr-BE"/>
      <w14:ligatures w14:val="standardContextual"/>
    </w:rPr>
  </w:style>
  <w:style w:type="paragraph" w:customStyle="1" w:styleId="PointDouble2">
    <w:name w:val="PointDouble 2"/>
    <w:basedOn w:val="Normal"/>
    <w:rsid w:val="00EF5C4C"/>
    <w:pPr>
      <w:widowControl/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eastAsia="fr-BE"/>
      <w14:ligatures w14:val="standardContextual"/>
    </w:rPr>
  </w:style>
  <w:style w:type="paragraph" w:customStyle="1" w:styleId="PointDouble3">
    <w:name w:val="PointDouble 3"/>
    <w:basedOn w:val="Normal"/>
    <w:rsid w:val="00EF5C4C"/>
    <w:pPr>
      <w:widowControl/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eastAsia="fr-BE"/>
      <w14:ligatures w14:val="standardContextual"/>
    </w:rPr>
  </w:style>
  <w:style w:type="paragraph" w:customStyle="1" w:styleId="PointDouble4">
    <w:name w:val="PointDouble 4"/>
    <w:basedOn w:val="Normal"/>
    <w:rsid w:val="00EF5C4C"/>
    <w:pPr>
      <w:widowControl/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eastAsia="fr-BE"/>
      <w14:ligatures w14:val="standardContextual"/>
    </w:rPr>
  </w:style>
  <w:style w:type="paragraph" w:customStyle="1" w:styleId="PointDouble5">
    <w:name w:val="PointDouble 5"/>
    <w:basedOn w:val="Normal"/>
    <w:rsid w:val="00EF5C4C"/>
    <w:pPr>
      <w:widowControl/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fr-BE"/>
      <w14:ligatures w14:val="standardContextual"/>
    </w:rPr>
  </w:style>
  <w:style w:type="paragraph" w:customStyle="1" w:styleId="PointTriple0">
    <w:name w:val="PointTriple 0"/>
    <w:basedOn w:val="Normal"/>
    <w:rsid w:val="00EF5C4C"/>
    <w:pPr>
      <w:widowControl/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eastAsia="fr-BE"/>
      <w14:ligatures w14:val="standardContextual"/>
    </w:rPr>
  </w:style>
  <w:style w:type="paragraph" w:customStyle="1" w:styleId="PointTriple1">
    <w:name w:val="PointTriple 1"/>
    <w:basedOn w:val="Normal"/>
    <w:rsid w:val="00EF5C4C"/>
    <w:pPr>
      <w:widowControl/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eastAsia="fr-BE"/>
      <w14:ligatures w14:val="standardContextual"/>
    </w:rPr>
  </w:style>
  <w:style w:type="paragraph" w:customStyle="1" w:styleId="PointTriple2">
    <w:name w:val="PointTriple 2"/>
    <w:basedOn w:val="Normal"/>
    <w:rsid w:val="00EF5C4C"/>
    <w:pPr>
      <w:widowControl/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eastAsia="fr-BE"/>
      <w14:ligatures w14:val="standardContextual"/>
    </w:rPr>
  </w:style>
  <w:style w:type="paragraph" w:customStyle="1" w:styleId="PointTriple3">
    <w:name w:val="PointTriple 3"/>
    <w:basedOn w:val="Normal"/>
    <w:rsid w:val="00EF5C4C"/>
    <w:pPr>
      <w:widowControl/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eastAsia="fr-BE"/>
      <w14:ligatures w14:val="standardContextual"/>
    </w:rPr>
  </w:style>
  <w:style w:type="paragraph" w:customStyle="1" w:styleId="PointTriple4">
    <w:name w:val="PointTriple 4"/>
    <w:basedOn w:val="Normal"/>
    <w:rsid w:val="00EF5C4C"/>
    <w:pPr>
      <w:widowControl/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eastAsia="fr-BE"/>
      <w14:ligatures w14:val="standardContextual"/>
    </w:rPr>
  </w:style>
  <w:style w:type="paragraph" w:customStyle="1" w:styleId="PointTriple5">
    <w:name w:val="PointTriple 5"/>
    <w:basedOn w:val="Normal"/>
    <w:rsid w:val="00EF5C4C"/>
    <w:pPr>
      <w:widowControl/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fr-BE"/>
      <w14:ligatures w14:val="standardContextual"/>
    </w:rPr>
  </w:style>
  <w:style w:type="paragraph" w:customStyle="1" w:styleId="Tiret0">
    <w:name w:val="Tiret 0"/>
    <w:basedOn w:val="Normal"/>
    <w:rsid w:val="00EF5C4C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  <w14:ligatures w14:val="standardContextual"/>
    </w:rPr>
  </w:style>
  <w:style w:type="paragraph" w:customStyle="1" w:styleId="Tiret1">
    <w:name w:val="Tiret 1"/>
    <w:basedOn w:val="Normal"/>
    <w:rsid w:val="00EF5C4C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  <w14:ligatures w14:val="standardContextual"/>
    </w:rPr>
  </w:style>
  <w:style w:type="paragraph" w:customStyle="1" w:styleId="Tiret2">
    <w:name w:val="Tiret 2"/>
    <w:basedOn w:val="Normal"/>
    <w:rsid w:val="00EF5C4C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  <w14:ligatures w14:val="standardContextual"/>
    </w:rPr>
  </w:style>
  <w:style w:type="paragraph" w:customStyle="1" w:styleId="Tiret3">
    <w:name w:val="Tiret 3"/>
    <w:basedOn w:val="Normal"/>
    <w:rsid w:val="00EF5C4C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  <w14:ligatures w14:val="standardContextual"/>
    </w:rPr>
  </w:style>
  <w:style w:type="paragraph" w:customStyle="1" w:styleId="Tiret4">
    <w:name w:val="Tiret 4"/>
    <w:basedOn w:val="Normal"/>
    <w:rsid w:val="00EF5C4C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Tiret5">
    <w:name w:val="Tiret 5"/>
    <w:basedOn w:val="Normal"/>
    <w:rsid w:val="00EF5C4C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  <w14:ligatures w14:val="standardContextual"/>
    </w:rPr>
  </w:style>
  <w:style w:type="paragraph" w:customStyle="1" w:styleId="Tiret6">
    <w:name w:val="Tiret 6"/>
    <w:basedOn w:val="Normal"/>
    <w:rsid w:val="00EF5C4C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  <w14:ligatures w14:val="standardContextual"/>
    </w:rPr>
  </w:style>
  <w:style w:type="paragraph" w:customStyle="1" w:styleId="Tiret7">
    <w:name w:val="Tiret 7"/>
    <w:basedOn w:val="Normal"/>
    <w:rsid w:val="00EF5C4C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  <w14:ligatures w14:val="standardContextual"/>
    </w:rPr>
  </w:style>
  <w:style w:type="paragraph" w:customStyle="1" w:styleId="Tiret8">
    <w:name w:val="Tiret 8"/>
    <w:basedOn w:val="Normal"/>
    <w:rsid w:val="00EF5C4C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  <w14:ligatures w14:val="standardContextual"/>
    </w:rPr>
  </w:style>
  <w:style w:type="paragraph" w:customStyle="1" w:styleId="NumPar1">
    <w:name w:val="NumPar 1"/>
    <w:basedOn w:val="Normal"/>
    <w:next w:val="Text1"/>
    <w:rsid w:val="00EF5C4C"/>
    <w:pPr>
      <w:widowControl/>
      <w:numPr>
        <w:numId w:val="9"/>
      </w:numPr>
      <w:tabs>
        <w:tab w:val="num" w:pos="567"/>
        <w:tab w:val="left" w:pos="850"/>
        <w:tab w:val="num" w:pos="144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NumPar2">
    <w:name w:val="NumPar 2"/>
    <w:basedOn w:val="Normal"/>
    <w:next w:val="Text1"/>
    <w:rsid w:val="00EF5C4C"/>
    <w:pPr>
      <w:widowControl/>
      <w:numPr>
        <w:ilvl w:val="1"/>
        <w:numId w:val="9"/>
      </w:numPr>
      <w:tabs>
        <w:tab w:val="num" w:pos="567"/>
        <w:tab w:val="left" w:pos="850"/>
        <w:tab w:val="num" w:pos="144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NumPar3">
    <w:name w:val="NumPar 3"/>
    <w:basedOn w:val="Normal"/>
    <w:next w:val="Text1"/>
    <w:rsid w:val="00EF5C4C"/>
    <w:pPr>
      <w:widowControl/>
      <w:numPr>
        <w:ilvl w:val="2"/>
        <w:numId w:val="9"/>
      </w:numPr>
      <w:tabs>
        <w:tab w:val="num" w:pos="567"/>
        <w:tab w:val="left" w:pos="850"/>
        <w:tab w:val="num" w:pos="144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NumPar4">
    <w:name w:val="NumPar 4"/>
    <w:basedOn w:val="Normal"/>
    <w:next w:val="Text1"/>
    <w:rsid w:val="00EF5C4C"/>
    <w:pPr>
      <w:widowControl/>
      <w:numPr>
        <w:ilvl w:val="3"/>
        <w:numId w:val="9"/>
      </w:numPr>
      <w:tabs>
        <w:tab w:val="num" w:pos="567"/>
        <w:tab w:val="left" w:pos="850"/>
        <w:tab w:val="num" w:pos="144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NumPar5">
    <w:name w:val="NumPar 5"/>
    <w:basedOn w:val="Normal"/>
    <w:next w:val="Text2"/>
    <w:rsid w:val="00EF5C4C"/>
    <w:pPr>
      <w:widowControl/>
      <w:numPr>
        <w:ilvl w:val="4"/>
        <w:numId w:val="9"/>
      </w:numPr>
      <w:tabs>
        <w:tab w:val="num" w:pos="567"/>
        <w:tab w:val="left" w:pos="141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NumPar6">
    <w:name w:val="NumPar 6"/>
    <w:basedOn w:val="Normal"/>
    <w:next w:val="Text2"/>
    <w:rsid w:val="00EF5C4C"/>
    <w:pPr>
      <w:widowControl/>
      <w:numPr>
        <w:ilvl w:val="5"/>
        <w:numId w:val="9"/>
      </w:numPr>
      <w:tabs>
        <w:tab w:val="num" w:pos="567"/>
        <w:tab w:val="left" w:pos="141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NumPar7">
    <w:name w:val="NumPar 7"/>
    <w:basedOn w:val="Normal"/>
    <w:next w:val="Text2"/>
    <w:rsid w:val="00EF5C4C"/>
    <w:pPr>
      <w:widowControl/>
      <w:numPr>
        <w:ilvl w:val="6"/>
        <w:numId w:val="9"/>
      </w:numPr>
      <w:tabs>
        <w:tab w:val="num" w:pos="567"/>
        <w:tab w:val="left" w:pos="141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ManualNumPar1">
    <w:name w:val="Manual NumPar 1"/>
    <w:basedOn w:val="Normal"/>
    <w:next w:val="Text1"/>
    <w:rsid w:val="00EF5C4C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ManualNumPar2">
    <w:name w:val="Manual NumPar 2"/>
    <w:basedOn w:val="Normal"/>
    <w:next w:val="Text1"/>
    <w:rsid w:val="00EF5C4C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ManualNumPar3">
    <w:name w:val="Manual NumPar 3"/>
    <w:basedOn w:val="Normal"/>
    <w:next w:val="Text1"/>
    <w:rsid w:val="00EF5C4C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ManualNumPar4">
    <w:name w:val="Manual NumPar 4"/>
    <w:basedOn w:val="Normal"/>
    <w:next w:val="Text1"/>
    <w:rsid w:val="00EF5C4C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ManualNumPar5">
    <w:name w:val="Manual NumPar 5"/>
    <w:basedOn w:val="Normal"/>
    <w:next w:val="Text2"/>
    <w:rsid w:val="00EF5C4C"/>
    <w:pPr>
      <w:widowControl/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  <w14:ligatures w14:val="standardContextual"/>
    </w:rPr>
  </w:style>
  <w:style w:type="paragraph" w:customStyle="1" w:styleId="ManualNumPar6">
    <w:name w:val="Manual NumPar 6"/>
    <w:basedOn w:val="Normal"/>
    <w:next w:val="Text2"/>
    <w:rsid w:val="00EF5C4C"/>
    <w:pPr>
      <w:widowControl/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  <w14:ligatures w14:val="standardContextual"/>
    </w:rPr>
  </w:style>
  <w:style w:type="paragraph" w:customStyle="1" w:styleId="ManualNumPar7">
    <w:name w:val="Manual NumPar 7"/>
    <w:basedOn w:val="Normal"/>
    <w:next w:val="Text2"/>
    <w:rsid w:val="00EF5C4C"/>
    <w:pPr>
      <w:widowControl/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  <w14:ligatures w14:val="standardContextual"/>
    </w:rPr>
  </w:style>
  <w:style w:type="paragraph" w:customStyle="1" w:styleId="QuotedNumPar">
    <w:name w:val="Quoted NumPar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  <w14:ligatures w14:val="standardContextual"/>
    </w:rPr>
  </w:style>
  <w:style w:type="paragraph" w:customStyle="1" w:styleId="ManualHeading1">
    <w:name w:val="Manual Heading 1"/>
    <w:basedOn w:val="Normal"/>
    <w:next w:val="Text1"/>
    <w:rsid w:val="00EF5C4C"/>
    <w:pPr>
      <w:keepNext/>
      <w:widowControl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eastAsia="fr-BE"/>
      <w14:ligatures w14:val="standardContextual"/>
    </w:rPr>
  </w:style>
  <w:style w:type="paragraph" w:customStyle="1" w:styleId="ManualHeading2">
    <w:name w:val="Manual Heading 2"/>
    <w:basedOn w:val="Normal"/>
    <w:next w:val="Text1"/>
    <w:rsid w:val="00EF5C4C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eastAsia="fr-BE"/>
      <w14:ligatures w14:val="standardContextual"/>
    </w:rPr>
  </w:style>
  <w:style w:type="paragraph" w:customStyle="1" w:styleId="ManualHeading3">
    <w:name w:val="Manual Heading 3"/>
    <w:basedOn w:val="Normal"/>
    <w:next w:val="Text1"/>
    <w:rsid w:val="00EF5C4C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eastAsia="fr-BE"/>
      <w14:ligatures w14:val="standardContextual"/>
    </w:rPr>
  </w:style>
  <w:style w:type="paragraph" w:customStyle="1" w:styleId="ManualHeading4">
    <w:name w:val="Manual Heading 4"/>
    <w:basedOn w:val="Normal"/>
    <w:next w:val="Text1"/>
    <w:rsid w:val="00EF5C4C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eastAsia="fr-BE"/>
      <w14:ligatures w14:val="standardContextual"/>
    </w:rPr>
  </w:style>
  <w:style w:type="paragraph" w:customStyle="1" w:styleId="ManualHeading5">
    <w:name w:val="Manual Heading 5"/>
    <w:basedOn w:val="Normal"/>
    <w:next w:val="Text1"/>
    <w:rsid w:val="00EF5C4C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fr-BE"/>
      <w14:ligatures w14:val="standardContextual"/>
    </w:rPr>
  </w:style>
  <w:style w:type="paragraph" w:customStyle="1" w:styleId="ManualHeading6">
    <w:name w:val="Manual Heading 6"/>
    <w:basedOn w:val="Normal"/>
    <w:next w:val="Text1"/>
    <w:rsid w:val="00EF5C4C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fr-BE"/>
      <w14:ligatures w14:val="standardContextual"/>
    </w:rPr>
  </w:style>
  <w:style w:type="paragraph" w:customStyle="1" w:styleId="ManualHeading7">
    <w:name w:val="Manual Heading 7"/>
    <w:basedOn w:val="Normal"/>
    <w:next w:val="Text1"/>
    <w:rsid w:val="00EF5C4C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fr-BE"/>
      <w14:ligatures w14:val="standardContextual"/>
    </w:rPr>
  </w:style>
  <w:style w:type="paragraph" w:customStyle="1" w:styleId="ChapterTitle">
    <w:name w:val="ChapterTitle"/>
    <w:basedOn w:val="Normal"/>
    <w:next w:val="Normal"/>
    <w:rsid w:val="00EF5C4C"/>
    <w:pPr>
      <w:keepNext/>
      <w:widowControl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eastAsia="fr-BE"/>
      <w14:ligatures w14:val="standardContextual"/>
    </w:rPr>
  </w:style>
  <w:style w:type="paragraph" w:customStyle="1" w:styleId="PartTitle">
    <w:name w:val="PartTitle"/>
    <w:basedOn w:val="Normal"/>
    <w:next w:val="ChapterTitle"/>
    <w:rsid w:val="00EF5C4C"/>
    <w:pPr>
      <w:keepNext/>
      <w:pageBreakBefore/>
      <w:widowControl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eastAsia="fr-BE"/>
      <w14:ligatures w14:val="standardContextual"/>
    </w:rPr>
  </w:style>
  <w:style w:type="paragraph" w:customStyle="1" w:styleId="SectionTitle">
    <w:name w:val="SectionTitle"/>
    <w:basedOn w:val="Normal"/>
    <w:next w:val="Heading1"/>
    <w:rsid w:val="00EF5C4C"/>
    <w:pPr>
      <w:keepNext/>
      <w:widowControl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eastAsia="fr-BE"/>
      <w14:ligatures w14:val="standardContextual"/>
    </w:rPr>
  </w:style>
  <w:style w:type="paragraph" w:customStyle="1" w:styleId="TableTitle">
    <w:name w:val="Table Title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fr-BE"/>
      <w14:ligatures w14:val="standardContextual"/>
    </w:rPr>
  </w:style>
  <w:style w:type="paragraph" w:customStyle="1" w:styleId="Point0number">
    <w:name w:val="Point 0 (number)"/>
    <w:basedOn w:val="Normal"/>
    <w:rsid w:val="00EF5C4C"/>
    <w:pPr>
      <w:widowControl/>
      <w:numPr>
        <w:numId w:val="10"/>
      </w:numPr>
      <w:tabs>
        <w:tab w:val="clear" w:pos="850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  <w14:ligatures w14:val="standardContextual"/>
    </w:rPr>
  </w:style>
  <w:style w:type="paragraph" w:customStyle="1" w:styleId="Point1number">
    <w:name w:val="Point 1 (number)"/>
    <w:basedOn w:val="Normal"/>
    <w:rsid w:val="00EF5C4C"/>
    <w:pPr>
      <w:widowControl/>
      <w:numPr>
        <w:ilvl w:val="2"/>
        <w:numId w:val="10"/>
      </w:numPr>
      <w:tabs>
        <w:tab w:val="clear" w:pos="1417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360"/>
    </w:pPr>
    <w:rPr>
      <w:szCs w:val="22"/>
      <w:lang w:eastAsia="fr-BE"/>
      <w14:ligatures w14:val="standardContextual"/>
    </w:rPr>
  </w:style>
  <w:style w:type="paragraph" w:customStyle="1" w:styleId="Point2number">
    <w:name w:val="Point 2 (number)"/>
    <w:basedOn w:val="Normal"/>
    <w:rsid w:val="00EF5C4C"/>
    <w:pPr>
      <w:widowControl/>
      <w:numPr>
        <w:ilvl w:val="4"/>
        <w:numId w:val="10"/>
      </w:numPr>
      <w:tabs>
        <w:tab w:val="clear" w:pos="1984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360"/>
    </w:pPr>
    <w:rPr>
      <w:szCs w:val="22"/>
      <w:lang w:eastAsia="fr-BE"/>
      <w14:ligatures w14:val="standardContextual"/>
    </w:rPr>
  </w:style>
  <w:style w:type="paragraph" w:customStyle="1" w:styleId="Point3number">
    <w:name w:val="Point 3 (number)"/>
    <w:basedOn w:val="Normal"/>
    <w:rsid w:val="00EF5C4C"/>
    <w:pPr>
      <w:widowControl/>
      <w:numPr>
        <w:ilvl w:val="6"/>
        <w:numId w:val="10"/>
      </w:numPr>
      <w:tabs>
        <w:tab w:val="clear" w:pos="2551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360"/>
    </w:pPr>
    <w:rPr>
      <w:szCs w:val="22"/>
      <w:lang w:eastAsia="fr-BE"/>
      <w14:ligatures w14:val="standardContextual"/>
    </w:rPr>
  </w:style>
  <w:style w:type="paragraph" w:customStyle="1" w:styleId="Point0letter">
    <w:name w:val="Point 0 (letter)"/>
    <w:basedOn w:val="Normal"/>
    <w:rsid w:val="00EF5C4C"/>
    <w:pPr>
      <w:widowControl/>
      <w:numPr>
        <w:ilvl w:val="1"/>
        <w:numId w:val="10"/>
      </w:numPr>
      <w:tabs>
        <w:tab w:val="clear" w:pos="850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  <w14:ligatures w14:val="standardContextual"/>
    </w:rPr>
  </w:style>
  <w:style w:type="paragraph" w:customStyle="1" w:styleId="Point1letter">
    <w:name w:val="Point 1 (letter)"/>
    <w:basedOn w:val="Normal"/>
    <w:rsid w:val="00EF5C4C"/>
    <w:pPr>
      <w:widowControl/>
      <w:numPr>
        <w:ilvl w:val="3"/>
        <w:numId w:val="10"/>
      </w:numPr>
      <w:tabs>
        <w:tab w:val="clear" w:pos="1417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360"/>
    </w:pPr>
    <w:rPr>
      <w:szCs w:val="22"/>
      <w:lang w:eastAsia="fr-BE"/>
      <w14:ligatures w14:val="standardContextual"/>
    </w:rPr>
  </w:style>
  <w:style w:type="paragraph" w:customStyle="1" w:styleId="Point2letter">
    <w:name w:val="Point 2 (letter)"/>
    <w:basedOn w:val="Normal"/>
    <w:rsid w:val="00EF5C4C"/>
    <w:pPr>
      <w:widowControl/>
      <w:numPr>
        <w:ilvl w:val="5"/>
        <w:numId w:val="10"/>
      </w:numPr>
      <w:tabs>
        <w:tab w:val="clear" w:pos="1984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360"/>
    </w:pPr>
    <w:rPr>
      <w:szCs w:val="22"/>
      <w:lang w:eastAsia="fr-BE"/>
      <w14:ligatures w14:val="standardContextual"/>
    </w:rPr>
  </w:style>
  <w:style w:type="paragraph" w:customStyle="1" w:styleId="Point3letter">
    <w:name w:val="Point 3 (letter)"/>
    <w:basedOn w:val="Normal"/>
    <w:rsid w:val="00EF5C4C"/>
    <w:pPr>
      <w:widowControl/>
      <w:numPr>
        <w:ilvl w:val="7"/>
        <w:numId w:val="10"/>
      </w:numPr>
      <w:tabs>
        <w:tab w:val="clear" w:pos="2551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360"/>
    </w:pPr>
    <w:rPr>
      <w:szCs w:val="22"/>
      <w:lang w:eastAsia="fr-BE"/>
      <w14:ligatures w14:val="standardContextual"/>
    </w:rPr>
  </w:style>
  <w:style w:type="paragraph" w:customStyle="1" w:styleId="Point4letter">
    <w:name w:val="Point 4 (letter)"/>
    <w:basedOn w:val="Normal"/>
    <w:rsid w:val="00EF5C4C"/>
    <w:pPr>
      <w:widowControl/>
      <w:numPr>
        <w:ilvl w:val="8"/>
        <w:numId w:val="10"/>
      </w:numPr>
      <w:tabs>
        <w:tab w:val="clear" w:pos="3118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360"/>
    </w:pPr>
    <w:rPr>
      <w:szCs w:val="22"/>
      <w:lang w:eastAsia="fr-BE"/>
      <w14:ligatures w14:val="standardContextual"/>
    </w:rPr>
  </w:style>
  <w:style w:type="paragraph" w:customStyle="1" w:styleId="Bullet0">
    <w:name w:val="Bullet 0"/>
    <w:basedOn w:val="Normal"/>
    <w:rsid w:val="00EF5C4C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  <w14:ligatures w14:val="standardContextual"/>
    </w:rPr>
  </w:style>
  <w:style w:type="paragraph" w:customStyle="1" w:styleId="Bullet5">
    <w:name w:val="Bullet 5"/>
    <w:basedOn w:val="Normal"/>
    <w:rsid w:val="00EF5C4C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Bullet6">
    <w:name w:val="Bullet 6"/>
    <w:basedOn w:val="Normal"/>
    <w:rsid w:val="00EF5C4C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Bullet7">
    <w:name w:val="Bullet 7"/>
    <w:basedOn w:val="Normal"/>
    <w:rsid w:val="00EF5C4C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Bullet8">
    <w:name w:val="Bullet 8"/>
    <w:basedOn w:val="Normal"/>
    <w:rsid w:val="00EF5C4C"/>
    <w:pPr>
      <w:widowControl/>
      <w:tabs>
        <w:tab w:val="num" w:pos="850"/>
      </w:tabs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EF5C4C"/>
    <w:pPr>
      <w:widowControl/>
      <w:autoSpaceDE w:val="0"/>
      <w:autoSpaceDN w:val="0"/>
      <w:adjustRightInd w:val="0"/>
      <w:spacing w:before="480" w:after="120" w:line="360" w:lineRule="auto"/>
    </w:pPr>
    <w:rPr>
      <w:szCs w:val="22"/>
      <w:lang w:eastAsia="fr-BE"/>
      <w14:ligatures w14:val="standardContextual"/>
    </w:rPr>
  </w:style>
  <w:style w:type="paragraph" w:customStyle="1" w:styleId="Considrant">
    <w:name w:val="Considérant"/>
    <w:basedOn w:val="Normal"/>
    <w:rsid w:val="00EF5C4C"/>
    <w:pPr>
      <w:widowControl/>
      <w:tabs>
        <w:tab w:val="num" w:pos="850"/>
      </w:tabs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Datedadoption">
    <w:name w:val="Date d'adoption"/>
    <w:basedOn w:val="Normal"/>
    <w:next w:val="Titreobjet"/>
    <w:rsid w:val="00EF5C4C"/>
    <w:pPr>
      <w:widowControl/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fr-BE"/>
      <w14:ligatures w14:val="standardContextual"/>
    </w:rPr>
  </w:style>
  <w:style w:type="paragraph" w:customStyle="1" w:styleId="Fait">
    <w:name w:val="Fait à"/>
    <w:basedOn w:val="Normal"/>
    <w:next w:val="Institutionquisigne"/>
    <w:rsid w:val="00EF5C4C"/>
    <w:pPr>
      <w:keepNext/>
      <w:widowControl/>
      <w:autoSpaceDE w:val="0"/>
      <w:autoSpaceDN w:val="0"/>
      <w:adjustRightInd w:val="0"/>
      <w:spacing w:before="120" w:line="360" w:lineRule="auto"/>
    </w:pPr>
    <w:rPr>
      <w:szCs w:val="22"/>
      <w:lang w:eastAsia="fr-BE"/>
      <w14:ligatures w14:val="standardContextual"/>
    </w:rPr>
  </w:style>
  <w:style w:type="paragraph" w:customStyle="1" w:styleId="Formuledadoption">
    <w:name w:val="Formule d'adoption"/>
    <w:basedOn w:val="Normal"/>
    <w:next w:val="Titrearticle"/>
    <w:rsid w:val="00EF5C4C"/>
    <w:pPr>
      <w:keepNext/>
      <w:widowControl/>
      <w:autoSpaceDE w:val="0"/>
      <w:autoSpaceDN w:val="0"/>
      <w:adjustRightInd w:val="0"/>
      <w:spacing w:before="120" w:after="120" w:line="360" w:lineRule="auto"/>
    </w:pPr>
    <w:rPr>
      <w:szCs w:val="22"/>
      <w:lang w:eastAsia="fr-BE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EF5C4C"/>
    <w:pPr>
      <w:keepNext/>
      <w:widowControl/>
      <w:autoSpaceDE w:val="0"/>
      <w:autoSpaceDN w:val="0"/>
      <w:adjustRightInd w:val="0"/>
      <w:spacing w:before="600" w:after="120" w:line="360" w:lineRule="auto"/>
    </w:pPr>
    <w:rPr>
      <w:szCs w:val="22"/>
      <w:lang w:eastAsia="fr-BE"/>
      <w14:ligatures w14:val="standardContextual"/>
    </w:rPr>
  </w:style>
  <w:style w:type="paragraph" w:customStyle="1" w:styleId="Institutionquisigne">
    <w:name w:val="Institution qui signe"/>
    <w:basedOn w:val="Normal"/>
    <w:next w:val="Personnequisigne"/>
    <w:rsid w:val="00EF5C4C"/>
    <w:pPr>
      <w:keepNext/>
      <w:widowControl/>
      <w:tabs>
        <w:tab w:val="left" w:pos="5669"/>
      </w:tabs>
      <w:autoSpaceDE w:val="0"/>
      <w:autoSpaceDN w:val="0"/>
      <w:adjustRightInd w:val="0"/>
      <w:spacing w:before="720" w:line="360" w:lineRule="auto"/>
    </w:pPr>
    <w:rPr>
      <w:i/>
      <w:szCs w:val="22"/>
      <w:lang w:eastAsia="fr-BE"/>
      <w14:ligatures w14:val="standardContextual"/>
    </w:rPr>
  </w:style>
  <w:style w:type="paragraph" w:customStyle="1" w:styleId="ManualConsidrant">
    <w:name w:val="Manual Considérant"/>
    <w:basedOn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EF5C4C"/>
    <w:pPr>
      <w:widowControl/>
      <w:tabs>
        <w:tab w:val="left" w:pos="5669"/>
      </w:tabs>
      <w:autoSpaceDE w:val="0"/>
      <w:autoSpaceDN w:val="0"/>
      <w:adjustRightInd w:val="0"/>
      <w:spacing w:line="360" w:lineRule="auto"/>
    </w:pPr>
    <w:rPr>
      <w:i/>
      <w:szCs w:val="22"/>
      <w:lang w:eastAsia="fr-BE"/>
      <w14:ligatures w14:val="standardContextual"/>
    </w:rPr>
  </w:style>
  <w:style w:type="paragraph" w:customStyle="1" w:styleId="Sous-titreobjet">
    <w:name w:val="Sous-titre objet"/>
    <w:basedOn w:val="Normal"/>
    <w:rsid w:val="00EF5C4C"/>
    <w:pPr>
      <w:widowControl/>
      <w:autoSpaceDE w:val="0"/>
      <w:autoSpaceDN w:val="0"/>
      <w:adjustRightInd w:val="0"/>
      <w:spacing w:line="360" w:lineRule="auto"/>
      <w:jc w:val="center"/>
    </w:pPr>
    <w:rPr>
      <w:b/>
      <w:szCs w:val="22"/>
      <w:lang w:eastAsia="fr-BE"/>
      <w14:ligatures w14:val="standardContextual"/>
    </w:rPr>
  </w:style>
  <w:style w:type="paragraph" w:customStyle="1" w:styleId="Statut">
    <w:name w:val="Statut"/>
    <w:basedOn w:val="Normal"/>
    <w:next w:val="Typedudocument"/>
    <w:rsid w:val="00EF5C4C"/>
    <w:pPr>
      <w:widowControl/>
      <w:autoSpaceDE w:val="0"/>
      <w:autoSpaceDN w:val="0"/>
      <w:adjustRightInd w:val="0"/>
      <w:spacing w:before="360" w:line="360" w:lineRule="auto"/>
      <w:jc w:val="center"/>
    </w:pPr>
    <w:rPr>
      <w:szCs w:val="22"/>
      <w:lang w:eastAsia="fr-BE"/>
      <w14:ligatures w14:val="standardContextual"/>
    </w:rPr>
  </w:style>
  <w:style w:type="paragraph" w:customStyle="1" w:styleId="Titrearticle">
    <w:name w:val="Titre article"/>
    <w:basedOn w:val="Normal"/>
    <w:next w:val="Normal"/>
    <w:rsid w:val="00EF5C4C"/>
    <w:pPr>
      <w:keepNext/>
      <w:widowControl/>
      <w:autoSpaceDE w:val="0"/>
      <w:autoSpaceDN w:val="0"/>
      <w:adjustRightInd w:val="0"/>
      <w:spacing w:before="360" w:after="120" w:line="360" w:lineRule="auto"/>
      <w:jc w:val="center"/>
    </w:pPr>
    <w:rPr>
      <w:i/>
      <w:szCs w:val="22"/>
      <w:lang w:eastAsia="fr-BE"/>
      <w14:ligatures w14:val="standardContextual"/>
    </w:rPr>
  </w:style>
  <w:style w:type="paragraph" w:customStyle="1" w:styleId="Titreobjet">
    <w:name w:val="Titre objet"/>
    <w:basedOn w:val="Normal"/>
    <w:next w:val="Sous-titreobjet"/>
    <w:rsid w:val="00EF5C4C"/>
    <w:pPr>
      <w:widowControl/>
      <w:autoSpaceDE w:val="0"/>
      <w:autoSpaceDN w:val="0"/>
      <w:adjustRightInd w:val="0"/>
      <w:spacing w:before="360" w:after="360" w:line="360" w:lineRule="auto"/>
      <w:jc w:val="center"/>
    </w:pPr>
    <w:rPr>
      <w:b/>
      <w:szCs w:val="22"/>
      <w:lang w:eastAsia="fr-BE"/>
      <w14:ligatures w14:val="standardContextual"/>
    </w:rPr>
  </w:style>
  <w:style w:type="paragraph" w:customStyle="1" w:styleId="Typedudocument">
    <w:name w:val="Type du document"/>
    <w:basedOn w:val="Normal"/>
    <w:next w:val="Datedadoption"/>
    <w:rsid w:val="00EF5C4C"/>
    <w:pPr>
      <w:widowControl/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fr-BE"/>
      <w14:ligatures w14:val="standardContextual"/>
    </w:rPr>
  </w:style>
  <w:style w:type="paragraph" w:customStyle="1" w:styleId="Lignefinal">
    <w:name w:val="Ligne final"/>
    <w:basedOn w:val="Normal"/>
    <w:next w:val="Normal"/>
    <w:rsid w:val="00EF5C4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  <w14:ligatures w14:val="standardContextual"/>
    </w:rPr>
  </w:style>
  <w:style w:type="paragraph" w:customStyle="1" w:styleId="LignefinalLandscape">
    <w:name w:val="Ligne final (Landscape)"/>
    <w:basedOn w:val="Normal"/>
    <w:next w:val="Normal"/>
    <w:rsid w:val="00EF5C4C"/>
    <w:pPr>
      <w:widowControl/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  <w14:ligatures w14:val="standardContextual"/>
    </w:rPr>
  </w:style>
  <w:style w:type="paragraph" w:customStyle="1" w:styleId="Rfrenceinterinstitutionelle">
    <w:name w:val="Référence interinstitutionelle"/>
    <w:basedOn w:val="Normal"/>
    <w:next w:val="Statut"/>
    <w:rsid w:val="00EF5C4C"/>
    <w:pPr>
      <w:widowControl/>
      <w:autoSpaceDE w:val="0"/>
      <w:autoSpaceDN w:val="0"/>
      <w:adjustRightInd w:val="0"/>
      <w:spacing w:line="360" w:lineRule="auto"/>
      <w:ind w:left="5103"/>
    </w:pPr>
    <w:rPr>
      <w:szCs w:val="22"/>
      <w:lang w:eastAsia="fr-BE"/>
      <w14:ligatures w14:val="standardContextual"/>
    </w:rPr>
  </w:style>
  <w:style w:type="paragraph" w:customStyle="1" w:styleId="EntLogo">
    <w:name w:val="EntLogo"/>
    <w:basedOn w:val="Normal"/>
    <w:rsid w:val="00EF5C4C"/>
    <w:pPr>
      <w:widowControl/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fr-BE"/>
      <w14:ligatures w14:val="standardContextual"/>
    </w:rPr>
  </w:style>
  <w:style w:type="paragraph" w:customStyle="1" w:styleId="EntInstit">
    <w:name w:val="EntInstit"/>
    <w:basedOn w:val="Normal"/>
    <w:rsid w:val="00EF5C4C"/>
    <w:pPr>
      <w:widowControl/>
      <w:autoSpaceDE w:val="0"/>
      <w:autoSpaceDN w:val="0"/>
      <w:adjustRightInd w:val="0"/>
      <w:jc w:val="right"/>
    </w:pPr>
    <w:rPr>
      <w:b/>
      <w:szCs w:val="22"/>
      <w:lang w:eastAsia="fr-BE"/>
      <w14:ligatures w14:val="standardContextual"/>
    </w:rPr>
  </w:style>
  <w:style w:type="paragraph" w:customStyle="1" w:styleId="EntRefer">
    <w:name w:val="EntRefer"/>
    <w:basedOn w:val="Normal"/>
    <w:rsid w:val="00EF5C4C"/>
    <w:pPr>
      <w:widowControl/>
      <w:autoSpaceDE w:val="0"/>
      <w:autoSpaceDN w:val="0"/>
      <w:adjustRightInd w:val="0"/>
    </w:pPr>
    <w:rPr>
      <w:b/>
      <w:szCs w:val="22"/>
      <w:lang w:eastAsia="fr-BE"/>
      <w14:ligatures w14:val="standardContextual"/>
    </w:rPr>
  </w:style>
  <w:style w:type="paragraph" w:customStyle="1" w:styleId="EntEmet">
    <w:name w:val="EntEmet"/>
    <w:basedOn w:val="Normal"/>
    <w:rsid w:val="00EF5C4C"/>
    <w:pPr>
      <w:widowControl/>
      <w:autoSpaceDE w:val="0"/>
      <w:autoSpaceDN w:val="0"/>
      <w:adjustRightInd w:val="0"/>
      <w:spacing w:before="40"/>
    </w:pPr>
    <w:rPr>
      <w:szCs w:val="22"/>
      <w:lang w:eastAsia="fr-BE"/>
      <w14:ligatures w14:val="standardContextual"/>
    </w:rPr>
  </w:style>
  <w:style w:type="paragraph" w:customStyle="1" w:styleId="EntText">
    <w:name w:val="EntText"/>
    <w:basedOn w:val="Normal"/>
    <w:rsid w:val="00EF5C4C"/>
    <w:pPr>
      <w:widowControl/>
      <w:spacing w:before="120" w:after="120" w:line="360" w:lineRule="auto"/>
    </w:pPr>
    <w:rPr>
      <w:rFonts w:eastAsia="Calibri"/>
      <w:szCs w:val="22"/>
      <w:lang w:eastAsia="en-US"/>
      <w14:ligatures w14:val="standardContextual"/>
    </w:rPr>
  </w:style>
  <w:style w:type="paragraph" w:customStyle="1" w:styleId="EntEU">
    <w:name w:val="EntEU"/>
    <w:basedOn w:val="Normal"/>
    <w:rsid w:val="00EF5C4C"/>
    <w:pPr>
      <w:widowControl/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fr-BE"/>
      <w14:ligatures w14:val="standardContextual"/>
    </w:rPr>
  </w:style>
  <w:style w:type="paragraph" w:customStyle="1" w:styleId="EntASSOC">
    <w:name w:val="EntASSOC"/>
    <w:basedOn w:val="Normal"/>
    <w:rsid w:val="00EF5C4C"/>
    <w:pPr>
      <w:widowControl/>
      <w:autoSpaceDE w:val="0"/>
      <w:autoSpaceDN w:val="0"/>
      <w:adjustRightInd w:val="0"/>
      <w:jc w:val="center"/>
    </w:pPr>
    <w:rPr>
      <w:b/>
      <w:szCs w:val="22"/>
      <w:lang w:eastAsia="fr-BE"/>
      <w14:ligatures w14:val="standardContextual"/>
    </w:rPr>
  </w:style>
  <w:style w:type="paragraph" w:customStyle="1" w:styleId="EntACP">
    <w:name w:val="EntACP"/>
    <w:basedOn w:val="Normal"/>
    <w:rsid w:val="00EF5C4C"/>
    <w:pPr>
      <w:widowControl/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fr-BE"/>
      <w14:ligatures w14:val="standardContextual"/>
    </w:rPr>
  </w:style>
  <w:style w:type="paragraph" w:customStyle="1" w:styleId="EntInstitACP">
    <w:name w:val="EntInstitACP"/>
    <w:basedOn w:val="Normal"/>
    <w:rsid w:val="00EF5C4C"/>
    <w:pPr>
      <w:widowControl/>
      <w:autoSpaceDE w:val="0"/>
      <w:autoSpaceDN w:val="0"/>
      <w:adjustRightInd w:val="0"/>
      <w:jc w:val="center"/>
    </w:pPr>
    <w:rPr>
      <w:b/>
      <w:szCs w:val="22"/>
      <w:lang w:eastAsia="fr-BE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EF5C4C"/>
    <w:pPr>
      <w:spacing w:before="240"/>
    </w:pPr>
  </w:style>
  <w:style w:type="paragraph" w:customStyle="1" w:styleId="Accordtitre">
    <w:name w:val="Accord titre"/>
    <w:basedOn w:val="Normal"/>
    <w:rsid w:val="00EF5C4C"/>
    <w:pPr>
      <w:widowControl/>
      <w:autoSpaceDE w:val="0"/>
      <w:autoSpaceDN w:val="0"/>
      <w:adjustRightInd w:val="0"/>
      <w:spacing w:line="360" w:lineRule="auto"/>
      <w:jc w:val="center"/>
    </w:pPr>
    <w:rPr>
      <w:szCs w:val="22"/>
      <w:lang w:eastAsia="fr-BE"/>
      <w14:ligatures w14:val="standardContextual"/>
    </w:rPr>
  </w:style>
  <w:style w:type="paragraph" w:customStyle="1" w:styleId="FooterAccord">
    <w:name w:val="Footer Accord"/>
    <w:basedOn w:val="Normal"/>
    <w:rsid w:val="00EF5C4C"/>
    <w:pPr>
      <w:widowControl/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fr-BE"/>
      <w14:ligatures w14:val="standardContextual"/>
    </w:rPr>
  </w:style>
  <w:style w:type="paragraph" w:customStyle="1" w:styleId="FooterLandscapeAccord">
    <w:name w:val="FooterLandscape Accord"/>
    <w:basedOn w:val="Normal"/>
    <w:rsid w:val="00EF5C4C"/>
    <w:pPr>
      <w:widowControl/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fr-BE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EF5C4C"/>
    <w:pPr>
      <w:keepNext/>
      <w:widowControl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fr-BE"/>
      <w14:ligatures w14:val="standardContextual"/>
    </w:rPr>
  </w:style>
  <w:style w:type="paragraph" w:customStyle="1" w:styleId="Languesfaisantfoi">
    <w:name w:val="Langues faisant foi"/>
    <w:basedOn w:val="Normal"/>
    <w:next w:val="Normal"/>
    <w:rsid w:val="00EF5C4C"/>
    <w:pPr>
      <w:widowControl/>
      <w:autoSpaceDE w:val="0"/>
      <w:autoSpaceDN w:val="0"/>
      <w:adjustRightInd w:val="0"/>
      <w:spacing w:before="360" w:line="360" w:lineRule="auto"/>
      <w:jc w:val="center"/>
    </w:pPr>
    <w:rPr>
      <w:szCs w:val="22"/>
      <w:lang w:eastAsia="fr-BE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EF5C4C"/>
    <w:pPr>
      <w:spacing w:after="240"/>
    </w:pPr>
  </w:style>
  <w:style w:type="paragraph" w:customStyle="1" w:styleId="Annexetitre">
    <w:name w:val="Annexe titre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  <w14:ligatures w14:val="standardContextual"/>
    </w:rPr>
  </w:style>
  <w:style w:type="paragraph" w:customStyle="1" w:styleId="DESignature">
    <w:name w:val="DE Signature"/>
    <w:basedOn w:val="Normal"/>
    <w:next w:val="Normal"/>
    <w:rsid w:val="00EF5C4C"/>
    <w:pPr>
      <w:widowControl/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fr-BE"/>
      <w14:ligatures w14:val="standardContextual"/>
    </w:rPr>
  </w:style>
  <w:style w:type="paragraph" w:customStyle="1" w:styleId="Division1">
    <w:name w:val="Division 1"/>
    <w:basedOn w:val="Normal"/>
    <w:next w:val="Normal"/>
    <w:rsid w:val="00EF5C4C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Division2">
    <w:name w:val="Division 2"/>
    <w:basedOn w:val="Normal"/>
    <w:next w:val="Normal"/>
    <w:rsid w:val="00EF5C4C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Division3">
    <w:name w:val="Division 3"/>
    <w:basedOn w:val="Normal"/>
    <w:next w:val="Normal"/>
    <w:rsid w:val="00EF5C4C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Division4">
    <w:name w:val="Division 4"/>
    <w:basedOn w:val="Normal"/>
    <w:next w:val="Normal"/>
    <w:rsid w:val="00EF5C4C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Crossheading1">
    <w:name w:val="Crossheading 1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fr-BE"/>
      <w14:ligatures w14:val="standardContextual"/>
    </w:rPr>
  </w:style>
  <w:style w:type="paragraph" w:customStyle="1" w:styleId="CrossheadingIndent1">
    <w:name w:val="Crossheading Indent 1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  <w14:ligatures w14:val="standardContextual"/>
    </w:rPr>
  </w:style>
  <w:style w:type="paragraph" w:customStyle="1" w:styleId="Crossheading2">
    <w:name w:val="Crossheading 2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fr-BE"/>
      <w14:ligatures w14:val="standardContextual"/>
    </w:rPr>
  </w:style>
  <w:style w:type="paragraph" w:customStyle="1" w:styleId="CrossheadingIndent2">
    <w:name w:val="Crossheading Indent 2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fr-BE"/>
      <w14:ligatures w14:val="standardContextual"/>
    </w:rPr>
  </w:style>
  <w:style w:type="paragraph" w:customStyle="1" w:styleId="Crossheading3">
    <w:name w:val="Crossheading 3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fr-BE"/>
      <w14:ligatures w14:val="standardContextual"/>
    </w:rPr>
  </w:style>
  <w:style w:type="paragraph" w:customStyle="1" w:styleId="CrossheadingIndent3">
    <w:name w:val="Crossheading Indent 3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fr-BE"/>
      <w14:ligatures w14:val="standardContextual"/>
    </w:rPr>
  </w:style>
  <w:style w:type="paragraph" w:customStyle="1" w:styleId="Crossheading4">
    <w:name w:val="Crossheading 4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fr-BE"/>
      <w14:ligatures w14:val="standardContextual"/>
    </w:rPr>
  </w:style>
  <w:style w:type="paragraph" w:customStyle="1" w:styleId="CrossheadingIndent4">
    <w:name w:val="Crossheading Indent 4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fr-BE"/>
      <w14:ligatures w14:val="standardContextual"/>
    </w:rPr>
  </w:style>
  <w:style w:type="paragraph" w:customStyle="1" w:styleId="Crossheading5">
    <w:name w:val="Crossheading 5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fr-BE"/>
      <w14:ligatures w14:val="standardContextual"/>
    </w:rPr>
  </w:style>
  <w:style w:type="paragraph" w:customStyle="1" w:styleId="CrossheadingIndent5">
    <w:name w:val="Crossheading Indent 5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fr-BE"/>
      <w14:ligatures w14:val="standardContextual"/>
    </w:rPr>
  </w:style>
  <w:style w:type="paragraph" w:customStyle="1" w:styleId="Crossheading6">
    <w:name w:val="Crossheading 6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fr-BE"/>
      <w14:ligatures w14:val="standardContextual"/>
    </w:rPr>
  </w:style>
  <w:style w:type="paragraph" w:customStyle="1" w:styleId="CrossheadingIndent6">
    <w:name w:val="Crossheading Indent 6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fr-BE"/>
      <w14:ligatures w14:val="standardContextual"/>
    </w:rPr>
  </w:style>
  <w:style w:type="paragraph" w:customStyle="1" w:styleId="Crossheading7">
    <w:name w:val="Crossheading 7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fr-BE"/>
      <w14:ligatures w14:val="standardContextual"/>
    </w:rPr>
  </w:style>
  <w:style w:type="paragraph" w:customStyle="1" w:styleId="CrossheadingIndent7">
    <w:name w:val="Crossheading Indent 7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fr-BE"/>
      <w14:ligatures w14:val="standardContextual"/>
    </w:rPr>
  </w:style>
  <w:style w:type="paragraph" w:customStyle="1" w:styleId="Crossheading8">
    <w:name w:val="Crossheading 8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fr-BE"/>
      <w14:ligatures w14:val="standardContextual"/>
    </w:rPr>
  </w:style>
  <w:style w:type="paragraph" w:customStyle="1" w:styleId="CrossheadingIndent8">
    <w:name w:val="Crossheading Indent 8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fr-BE"/>
      <w14:ligatures w14:val="standardContextual"/>
    </w:rPr>
  </w:style>
  <w:style w:type="paragraph" w:customStyle="1" w:styleId="Crossheading9">
    <w:name w:val="Crossheading 9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fr-BE"/>
      <w14:ligatures w14:val="standardContextual"/>
    </w:rPr>
  </w:style>
  <w:style w:type="paragraph" w:customStyle="1" w:styleId="CrossheadingIndent9">
    <w:name w:val="Crossheading Indent 9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fr-BE"/>
      <w14:ligatures w14:val="standardContextual"/>
    </w:rPr>
  </w:style>
  <w:style w:type="paragraph" w:customStyle="1" w:styleId="Crossheading10">
    <w:name w:val="Crossheading 10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fr-BE"/>
      <w14:ligatures w14:val="standardContextual"/>
    </w:rPr>
  </w:style>
  <w:style w:type="paragraph" w:customStyle="1" w:styleId="CrossheadingIndent10">
    <w:name w:val="Crossheading Indent 10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fr-BE"/>
      <w14:ligatures w14:val="standardContextual"/>
    </w:rPr>
  </w:style>
  <w:style w:type="paragraph" w:customStyle="1" w:styleId="Crossheading0">
    <w:name w:val="Crossheading 0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</w:pPr>
    <w:rPr>
      <w:szCs w:val="22"/>
      <w:lang w:eastAsia="fr-BE"/>
      <w14:ligatures w14:val="standardContextual"/>
    </w:rPr>
  </w:style>
  <w:style w:type="paragraph" w:customStyle="1" w:styleId="CrossheadingIndent0">
    <w:name w:val="Crossheading Indent 0"/>
    <w:basedOn w:val="Normal"/>
    <w:next w:val="Normal"/>
    <w:rsid w:val="00EF5C4C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CommentQuotedText">
    <w:name w:val="CommentQuotedText"/>
    <w:rsid w:val="00EF5C4C"/>
    <w:pPr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bg-BG" w:eastAsia="fr-BE"/>
      <w14:ligatures w14:val="standardContextual"/>
    </w:rPr>
  </w:style>
  <w:style w:type="paragraph" w:customStyle="1" w:styleId="CommentFwdQuotedText">
    <w:name w:val="CommentFwdQuotedText"/>
    <w:basedOn w:val="Normal"/>
    <w:rsid w:val="00EF5C4C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fr-BE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EF5C4C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EF5C4C"/>
    <w:rPr>
      <w:rFonts w:cs="Times New Roman"/>
      <w:b/>
      <w:i/>
    </w:rPr>
  </w:style>
  <w:style w:type="character" w:customStyle="1" w:styleId="diff-tte-removed">
    <w:name w:val="diff-tte-removed"/>
    <w:basedOn w:val="DefaultParagraphFont"/>
    <w:rsid w:val="00EF5C4C"/>
    <w:rPr>
      <w:rFonts w:cs="Times New Roman"/>
      <w:strike/>
    </w:rPr>
  </w:style>
  <w:style w:type="character" w:customStyle="1" w:styleId="Heading2Char1">
    <w:name w:val="Heading 2 Char1"/>
    <w:basedOn w:val="DefaultParagraphFont"/>
    <w:uiPriority w:val="9"/>
    <w:rsid w:val="00EF5C4C"/>
    <w:rPr>
      <w:rFonts w:ascii="Calibri Light" w:eastAsia="Times New Roman" w:hAnsi="Calibri Light" w:cs="Times New Roman"/>
      <w:color w:val="2E74B5"/>
      <w:sz w:val="26"/>
      <w:szCs w:val="26"/>
      <w:lang w:val="bg-BG"/>
    </w:rPr>
  </w:style>
  <w:style w:type="character" w:customStyle="1" w:styleId="Heading3Char1">
    <w:name w:val="Heading 3 Char1"/>
    <w:basedOn w:val="DefaultParagraphFont"/>
    <w:uiPriority w:val="9"/>
    <w:rsid w:val="00EF5C4C"/>
    <w:rPr>
      <w:rFonts w:ascii="Calibri Light" w:eastAsia="Times New Roman" w:hAnsi="Calibri Light" w:cs="Times New Roman"/>
      <w:color w:val="1F4D78"/>
      <w:sz w:val="24"/>
      <w:szCs w:val="24"/>
      <w:lang w:val="bg-BG"/>
    </w:rPr>
  </w:style>
  <w:style w:type="character" w:customStyle="1" w:styleId="Heading4Char1">
    <w:name w:val="Heading 4 Char1"/>
    <w:basedOn w:val="DefaultParagraphFont"/>
    <w:uiPriority w:val="9"/>
    <w:rsid w:val="00EF5C4C"/>
    <w:rPr>
      <w:rFonts w:ascii="Calibri Light" w:eastAsia="Times New Roman" w:hAnsi="Calibri Light" w:cs="Times New Roman"/>
      <w:i/>
      <w:color w:val="2E74B5"/>
      <w:sz w:val="24"/>
      <w:lang w:val="bg-BG"/>
    </w:rPr>
  </w:style>
  <w:style w:type="character" w:customStyle="1" w:styleId="Heading5Char1">
    <w:name w:val="Heading 5 Char1"/>
    <w:basedOn w:val="DefaultParagraphFont"/>
    <w:uiPriority w:val="9"/>
    <w:rsid w:val="00EF5C4C"/>
    <w:rPr>
      <w:rFonts w:ascii="Calibri Light" w:eastAsia="Times New Roman" w:hAnsi="Calibri Light" w:cs="Times New Roman"/>
      <w:color w:val="2E74B5"/>
      <w:sz w:val="24"/>
      <w:lang w:val="bg-BG"/>
    </w:rPr>
  </w:style>
  <w:style w:type="character" w:customStyle="1" w:styleId="Heading6Char1">
    <w:name w:val="Heading 6 Char1"/>
    <w:basedOn w:val="DefaultParagraphFont"/>
    <w:uiPriority w:val="9"/>
    <w:rsid w:val="00EF5C4C"/>
    <w:rPr>
      <w:rFonts w:ascii="Calibri Light" w:eastAsia="Times New Roman" w:hAnsi="Calibri Light" w:cs="Times New Roman"/>
      <w:color w:val="1F4D78"/>
      <w:sz w:val="24"/>
      <w:lang w:val="bg-BG"/>
    </w:rPr>
  </w:style>
  <w:style w:type="character" w:customStyle="1" w:styleId="Heading7Char1">
    <w:name w:val="Heading 7 Char1"/>
    <w:basedOn w:val="DefaultParagraphFont"/>
    <w:uiPriority w:val="9"/>
    <w:rsid w:val="00EF5C4C"/>
    <w:rPr>
      <w:rFonts w:ascii="Calibri Light" w:eastAsia="Times New Roman" w:hAnsi="Calibri Light" w:cs="Times New Roman"/>
      <w:i/>
      <w:color w:val="1F4D78"/>
      <w:sz w:val="24"/>
      <w:lang w:val="bg-BG"/>
    </w:rPr>
  </w:style>
  <w:style w:type="character" w:customStyle="1" w:styleId="cf01">
    <w:name w:val="cf01"/>
    <w:basedOn w:val="DefaultParagraphFont"/>
    <w:rsid w:val="00EF5C4C"/>
    <w:rPr>
      <w:rFonts w:ascii="Segoe UI" w:hAnsi="Segoe UI" w:cs="Segoe UI"/>
      <w:sz w:val="18"/>
      <w:szCs w:val="18"/>
    </w:rPr>
  </w:style>
  <w:style w:type="character" w:customStyle="1" w:styleId="cf11">
    <w:name w:val="cf11"/>
    <w:basedOn w:val="DefaultParagraphFont"/>
    <w:rsid w:val="00EF5C4C"/>
    <w:rPr>
      <w:rFonts w:ascii="Segoe UI" w:hAnsi="Segoe UI" w:cs="Segoe UI"/>
      <w:b/>
      <w:i/>
      <w:sz w:val="18"/>
      <w:szCs w:val="18"/>
    </w:rPr>
  </w:style>
  <w:style w:type="character" w:customStyle="1" w:styleId="cf21">
    <w:name w:val="cf21"/>
    <w:basedOn w:val="DefaultParagraphFont"/>
    <w:rsid w:val="00EF5C4C"/>
    <w:rPr>
      <w:rFonts w:ascii="Segoe UI" w:hAnsi="Segoe UI" w:cs="Segoe UI"/>
      <w:b/>
      <w:sz w:val="18"/>
      <w:szCs w:val="18"/>
    </w:rPr>
  </w:style>
  <w:style w:type="paragraph" w:customStyle="1" w:styleId="DeltaViewTableHeading">
    <w:name w:val="DeltaView Table Heading"/>
    <w:basedOn w:val="Normal"/>
    <w:uiPriority w:val="99"/>
    <w:rsid w:val="00EF5C4C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EF5C4C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  <w14:ligatures w14:val="standardContextual"/>
    </w:rPr>
  </w:style>
  <w:style w:type="paragraph" w:customStyle="1" w:styleId="DeltaViewAnnounce">
    <w:name w:val="DeltaView Announce"/>
    <w:uiPriority w:val="99"/>
    <w:rsid w:val="00EF5C4C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bg-BG" w:eastAsia="fr-BE"/>
      <w14:ligatures w14:val="standardContextual"/>
    </w:rPr>
  </w:style>
  <w:style w:type="paragraph" w:styleId="BodyText">
    <w:name w:val="Body Text"/>
    <w:basedOn w:val="Normal"/>
    <w:link w:val="BodyTextChar"/>
    <w:uiPriority w:val="99"/>
    <w:rsid w:val="00EF5C4C"/>
    <w:pPr>
      <w:widowControl/>
      <w:autoSpaceDE w:val="0"/>
      <w:autoSpaceDN w:val="0"/>
      <w:adjustRightInd w:val="0"/>
    </w:pPr>
    <w:rPr>
      <w:sz w:val="18"/>
      <w:szCs w:val="24"/>
      <w:lang w:eastAsia="fr-BE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EF5C4C"/>
    <w:rPr>
      <w:sz w:val="18"/>
      <w:szCs w:val="24"/>
      <w:lang w:val="bg-BG" w:eastAsia="fr-BE"/>
      <w14:ligatures w14:val="standardContextual"/>
    </w:rPr>
  </w:style>
  <w:style w:type="character" w:customStyle="1" w:styleId="DeltaViewInsertion">
    <w:name w:val="DeltaView Insertion"/>
    <w:uiPriority w:val="99"/>
    <w:rsid w:val="00EF5C4C"/>
    <w:rPr>
      <w:b/>
      <w:i/>
      <w:color w:val="000000"/>
    </w:rPr>
  </w:style>
  <w:style w:type="character" w:customStyle="1" w:styleId="DeltaViewDeletion">
    <w:name w:val="DeltaView Deletion"/>
    <w:uiPriority w:val="99"/>
    <w:rsid w:val="00EF5C4C"/>
    <w:rPr>
      <w:strike/>
      <w:color w:val="000000"/>
    </w:rPr>
  </w:style>
  <w:style w:type="character" w:customStyle="1" w:styleId="DeltaViewMoveSource">
    <w:name w:val="DeltaView Move Source"/>
    <w:uiPriority w:val="99"/>
    <w:rsid w:val="00EF5C4C"/>
    <w:rPr>
      <w:strike/>
      <w:color w:val="000000"/>
    </w:rPr>
  </w:style>
  <w:style w:type="character" w:customStyle="1" w:styleId="DeltaViewMoveDestination">
    <w:name w:val="DeltaView Move Destination"/>
    <w:uiPriority w:val="99"/>
    <w:rsid w:val="00EF5C4C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EF5C4C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EF5C4C"/>
  </w:style>
  <w:style w:type="paragraph" w:styleId="DocumentMap">
    <w:name w:val="Document Map"/>
    <w:basedOn w:val="Normal"/>
    <w:link w:val="DocumentMapChar"/>
    <w:uiPriority w:val="99"/>
    <w:rsid w:val="00EF5C4C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EF5C4C"/>
    <w:rPr>
      <w:rFonts w:ascii="Tahoma" w:hAnsi="Tahoma"/>
      <w:sz w:val="24"/>
      <w:szCs w:val="24"/>
      <w:shd w:val="clear" w:color="auto" w:fill="000080"/>
      <w:lang w:val="bg-BG" w:eastAsia="fr-BE"/>
      <w14:ligatures w14:val="standardContextual"/>
    </w:rPr>
  </w:style>
  <w:style w:type="character" w:customStyle="1" w:styleId="DeltaViewFormatChange">
    <w:name w:val="DeltaView Format Change"/>
    <w:uiPriority w:val="99"/>
    <w:rsid w:val="00EF5C4C"/>
    <w:rPr>
      <w:color w:val="000000"/>
    </w:rPr>
  </w:style>
  <w:style w:type="character" w:customStyle="1" w:styleId="DeltaViewMovedDeletion">
    <w:name w:val="DeltaView Moved Deletion"/>
    <w:uiPriority w:val="99"/>
    <w:rsid w:val="00EF5C4C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EF5C4C"/>
    <w:rPr>
      <w:color w:val="000000"/>
    </w:rPr>
  </w:style>
  <w:style w:type="character" w:customStyle="1" w:styleId="DeltaViewStyleChangeText">
    <w:name w:val="DeltaView Style Change Text"/>
    <w:uiPriority w:val="99"/>
    <w:rsid w:val="00EF5C4C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EF5C4C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EF5C4C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EF5C4C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EF5C4C"/>
    <w:rPr>
      <w:color w:val="000000"/>
    </w:rPr>
  </w:style>
  <w:style w:type="character" w:customStyle="1" w:styleId="Hyperlink1">
    <w:name w:val="Hyperlink1"/>
    <w:basedOn w:val="DefaultParagraphFont"/>
    <w:uiPriority w:val="99"/>
    <w:unhideWhenUsed/>
    <w:rsid w:val="00EF5C4C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5C4C"/>
    <w:rPr>
      <w:color w:val="605E5C"/>
      <w:shd w:val="clear" w:color="auto" w:fill="E1DFDD"/>
    </w:rPr>
  </w:style>
  <w:style w:type="paragraph" w:customStyle="1" w:styleId="pj">
    <w:name w:val="p.j."/>
    <w:basedOn w:val="Normal"/>
    <w:link w:val="pjChar"/>
    <w:rsid w:val="00EF5C4C"/>
    <w:pPr>
      <w:widowControl/>
      <w:autoSpaceDE w:val="0"/>
      <w:autoSpaceDN w:val="0"/>
      <w:adjustRightInd w:val="0"/>
      <w:spacing w:before="1200" w:after="120"/>
      <w:ind w:left="1440" w:hanging="1440"/>
    </w:pPr>
    <w:rPr>
      <w:szCs w:val="24"/>
      <w:lang w:eastAsia="fr-BE"/>
      <w14:ligatures w14:val="standardContextual"/>
    </w:rPr>
  </w:style>
  <w:style w:type="character" w:customStyle="1" w:styleId="pjChar">
    <w:name w:val="p.j. Char"/>
    <w:basedOn w:val="DefaultParagraphFont"/>
    <w:link w:val="pj"/>
    <w:rsid w:val="00EF5C4C"/>
    <w:rPr>
      <w:sz w:val="24"/>
      <w:szCs w:val="24"/>
      <w:lang w:val="bg-BG" w:eastAsia="fr-BE"/>
      <w14:ligatures w14:val="standardContextual"/>
    </w:rPr>
  </w:style>
  <w:style w:type="paragraph" w:customStyle="1" w:styleId="nbbordered">
    <w:name w:val="nb bordered"/>
    <w:basedOn w:val="Normal"/>
    <w:link w:val="nbborderedChar"/>
    <w:rsid w:val="00EF5C4C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  <w:jc w:val="both"/>
    </w:pPr>
    <w:rPr>
      <w:b/>
      <w:szCs w:val="24"/>
      <w:lang w:eastAsia="fr-BE"/>
      <w14:ligatures w14:val="standardContextual"/>
    </w:rPr>
  </w:style>
  <w:style w:type="character" w:customStyle="1" w:styleId="nbborderedChar">
    <w:name w:val="nb bordered Char"/>
    <w:basedOn w:val="DefaultParagraphFont"/>
    <w:link w:val="nbbordered"/>
    <w:rsid w:val="00EF5C4C"/>
    <w:rPr>
      <w:b/>
      <w:sz w:val="24"/>
      <w:szCs w:val="24"/>
      <w:lang w:val="bg-BG" w:eastAsia="fr-BE"/>
      <w14:ligatures w14:val="standardContextual"/>
    </w:rPr>
  </w:style>
  <w:style w:type="numbering" w:customStyle="1" w:styleId="NoList11">
    <w:name w:val="No List11"/>
    <w:next w:val="NoList"/>
    <w:uiPriority w:val="99"/>
    <w:semiHidden/>
    <w:unhideWhenUsed/>
    <w:rsid w:val="00EF5C4C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EF5C4C"/>
    <w:rPr>
      <w:color w:val="800080"/>
      <w:u w:val="single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EF5C4C"/>
    <w:pPr>
      <w:widowControl/>
      <w:spacing w:after="200"/>
      <w:jc w:val="both"/>
    </w:pPr>
    <w:rPr>
      <w:rFonts w:eastAsia="Calibri"/>
      <w:b/>
      <w:color w:val="4F81BD"/>
      <w:sz w:val="18"/>
      <w:lang w:val="bg" w:eastAsia="fr-BE"/>
      <w14:ligatures w14:val="standardContextual"/>
    </w:rPr>
  </w:style>
  <w:style w:type="paragraph" w:styleId="TableofFigures">
    <w:name w:val="table of figures"/>
    <w:basedOn w:val="Normal"/>
    <w:next w:val="Normal"/>
    <w:uiPriority w:val="99"/>
    <w:unhideWhenUsed/>
    <w:rsid w:val="00EF5C4C"/>
    <w:pPr>
      <w:widowControl/>
      <w:spacing w:before="120"/>
      <w:jc w:val="both"/>
    </w:pPr>
    <w:rPr>
      <w:rFonts w:eastAsia="Calibri"/>
      <w:lang w:val="bg" w:eastAsia="fr-BE"/>
      <w14:ligatures w14:val="standardContextual"/>
    </w:rPr>
  </w:style>
  <w:style w:type="paragraph" w:styleId="ListBullet">
    <w:name w:val="List Bullet"/>
    <w:basedOn w:val="Normal"/>
    <w:uiPriority w:val="99"/>
    <w:unhideWhenUsed/>
    <w:rsid w:val="00EF5C4C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lang w:val="bg" w:eastAsia="fr-BE"/>
      <w14:ligatures w14:val="standardContextual"/>
    </w:rPr>
  </w:style>
  <w:style w:type="paragraph" w:styleId="ListNumber">
    <w:name w:val="List Number"/>
    <w:basedOn w:val="Normal"/>
    <w:uiPriority w:val="99"/>
    <w:unhideWhenUsed/>
    <w:rsid w:val="00EF5C4C"/>
    <w:pPr>
      <w:widowControl/>
      <w:tabs>
        <w:tab w:val="num" w:pos="567"/>
        <w:tab w:val="num" w:pos="1134"/>
      </w:tabs>
      <w:spacing w:before="120" w:after="120"/>
      <w:ind w:left="567" w:hanging="567"/>
      <w:contextualSpacing/>
      <w:jc w:val="both"/>
    </w:pPr>
    <w:rPr>
      <w:rFonts w:eastAsia="Calibri"/>
      <w:lang w:val="bg" w:eastAsia="fr-BE"/>
      <w14:ligatures w14:val="standardContextual"/>
    </w:rPr>
  </w:style>
  <w:style w:type="paragraph" w:styleId="ListBullet2">
    <w:name w:val="List Bullet 2"/>
    <w:basedOn w:val="Normal"/>
    <w:uiPriority w:val="99"/>
    <w:unhideWhenUsed/>
    <w:rsid w:val="00EF5C4C"/>
    <w:pPr>
      <w:widowControl/>
      <w:tabs>
        <w:tab w:val="num" w:pos="567"/>
        <w:tab w:val="num" w:pos="1701"/>
      </w:tabs>
      <w:spacing w:before="120" w:after="120"/>
      <w:ind w:left="567" w:hanging="567"/>
      <w:contextualSpacing/>
      <w:jc w:val="both"/>
    </w:pPr>
    <w:rPr>
      <w:rFonts w:eastAsia="Calibri"/>
      <w:lang w:val="bg" w:eastAsia="fr-BE"/>
      <w14:ligatures w14:val="standardContextual"/>
    </w:rPr>
  </w:style>
  <w:style w:type="paragraph" w:styleId="ListBullet3">
    <w:name w:val="List Bullet 3"/>
    <w:basedOn w:val="Normal"/>
    <w:uiPriority w:val="99"/>
    <w:unhideWhenUsed/>
    <w:rsid w:val="00EF5C4C"/>
    <w:pPr>
      <w:widowControl/>
      <w:tabs>
        <w:tab w:val="num" w:pos="567"/>
        <w:tab w:val="num" w:pos="2268"/>
      </w:tabs>
      <w:spacing w:before="120" w:after="120"/>
      <w:ind w:left="567" w:hanging="567"/>
      <w:contextualSpacing/>
      <w:jc w:val="both"/>
    </w:pPr>
    <w:rPr>
      <w:rFonts w:eastAsia="Calibri"/>
      <w:lang w:val="bg" w:eastAsia="fr-BE"/>
      <w14:ligatures w14:val="standardContextual"/>
    </w:rPr>
  </w:style>
  <w:style w:type="paragraph" w:styleId="ListBullet4">
    <w:name w:val="List Bullet 4"/>
    <w:basedOn w:val="Normal"/>
    <w:uiPriority w:val="99"/>
    <w:unhideWhenUsed/>
    <w:rsid w:val="00EF5C4C"/>
    <w:pPr>
      <w:widowControl/>
      <w:tabs>
        <w:tab w:val="num" w:pos="567"/>
        <w:tab w:val="num" w:pos="2835"/>
      </w:tabs>
      <w:spacing w:before="120" w:after="120"/>
      <w:ind w:left="567" w:hanging="567"/>
      <w:contextualSpacing/>
      <w:jc w:val="both"/>
    </w:pPr>
    <w:rPr>
      <w:rFonts w:eastAsia="Calibri"/>
      <w:lang w:val="bg" w:eastAsia="fr-BE"/>
      <w14:ligatures w14:val="standardContextual"/>
    </w:rPr>
  </w:style>
  <w:style w:type="paragraph" w:styleId="ListNumber2">
    <w:name w:val="List Number 2"/>
    <w:basedOn w:val="Normal"/>
    <w:uiPriority w:val="99"/>
    <w:unhideWhenUsed/>
    <w:rsid w:val="00EF5C4C"/>
    <w:pPr>
      <w:widowControl/>
      <w:tabs>
        <w:tab w:val="num" w:pos="567"/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lang w:val="bg" w:eastAsia="fr-BE"/>
      <w14:ligatures w14:val="standardContextual"/>
    </w:rPr>
  </w:style>
  <w:style w:type="paragraph" w:styleId="ListNumber3">
    <w:name w:val="List Number 3"/>
    <w:basedOn w:val="Normal"/>
    <w:uiPriority w:val="99"/>
    <w:unhideWhenUsed/>
    <w:rsid w:val="00EF5C4C"/>
    <w:pPr>
      <w:widowControl/>
      <w:tabs>
        <w:tab w:val="num" w:pos="850"/>
        <w:tab w:val="num" w:pos="1134"/>
      </w:tabs>
      <w:spacing w:before="120" w:after="120"/>
      <w:ind w:left="850" w:hanging="850"/>
      <w:contextualSpacing/>
      <w:jc w:val="both"/>
    </w:pPr>
    <w:rPr>
      <w:rFonts w:eastAsia="Calibri"/>
      <w:lang w:val="bg" w:eastAsia="fr-BE"/>
      <w14:ligatures w14:val="standardContextual"/>
    </w:rPr>
  </w:style>
  <w:style w:type="paragraph" w:styleId="ListNumber4">
    <w:name w:val="List Number 4"/>
    <w:basedOn w:val="Normal"/>
    <w:uiPriority w:val="99"/>
    <w:unhideWhenUsed/>
    <w:rsid w:val="00EF5C4C"/>
    <w:pPr>
      <w:widowControl/>
      <w:tabs>
        <w:tab w:val="num" w:pos="850"/>
        <w:tab w:val="num" w:pos="1701"/>
      </w:tabs>
      <w:spacing w:before="120" w:after="120"/>
      <w:ind w:left="850" w:hanging="850"/>
      <w:contextualSpacing/>
      <w:jc w:val="both"/>
    </w:pPr>
    <w:rPr>
      <w:rFonts w:eastAsia="Calibri"/>
      <w:lang w:val="bg" w:eastAsia="fr-BE"/>
      <w14:ligatures w14:val="standardContextual"/>
    </w:rPr>
  </w:style>
  <w:style w:type="character" w:customStyle="1" w:styleId="Style1Char">
    <w:name w:val="Style1 Char"/>
    <w:basedOn w:val="FootnoteTextChar"/>
    <w:link w:val="Style1"/>
    <w:locked/>
    <w:rsid w:val="00EF5C4C"/>
    <w:rPr>
      <w:sz w:val="22"/>
      <w:lang w:val="bg-BG" w:eastAsia="fr-FR"/>
    </w:rPr>
  </w:style>
  <w:style w:type="paragraph" w:customStyle="1" w:styleId="Style1">
    <w:name w:val="Style1"/>
    <w:basedOn w:val="FootnoteText"/>
    <w:link w:val="Style1Char"/>
    <w:qFormat/>
    <w:rsid w:val="00EF5C4C"/>
    <w:pPr>
      <w:keepLines w:val="0"/>
      <w:spacing w:line="240" w:lineRule="auto"/>
      <w:ind w:left="0" w:firstLine="0"/>
    </w:pPr>
    <w:rPr>
      <w:sz w:val="20"/>
      <w:lang w:val="bg-BG" w:eastAsia="en-GB"/>
    </w:rPr>
  </w:style>
  <w:style w:type="table" w:customStyle="1" w:styleId="TableGrid1">
    <w:name w:val="Table Grid1"/>
    <w:basedOn w:val="TableNormal"/>
    <w:next w:val="TableGrid"/>
    <w:uiPriority w:val="59"/>
    <w:rsid w:val="00EF5C4C"/>
    <w:rPr>
      <w:rFonts w:ascii="Calibri" w:eastAsia="Calibri" w:hAnsi="Calibri" w:cs="Arial"/>
      <w:sz w:val="22"/>
      <w:lang w:val="bg" w:eastAsia="fr-B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r2">
    <w:name w:val="Marker2"/>
    <w:basedOn w:val="DefaultParagraphFont"/>
    <w:rsid w:val="00EF5C4C"/>
    <w:rPr>
      <w:color w:val="FF0000"/>
      <w:shd w:val="clear" w:color="auto" w:fill="auto"/>
    </w:rPr>
  </w:style>
  <w:style w:type="paragraph" w:customStyle="1" w:styleId="Annexetitreexpos">
    <w:name w:val="Annexe titre (exposé)"/>
    <w:basedOn w:val="Normal"/>
    <w:next w:val="Normal"/>
    <w:rsid w:val="00EF5C4C"/>
    <w:pPr>
      <w:widowControl/>
      <w:spacing w:before="120" w:after="120"/>
      <w:jc w:val="center"/>
    </w:pPr>
    <w:rPr>
      <w:rFonts w:eastAsia="Calibri"/>
      <w:b/>
      <w:u w:val="single"/>
      <w:lang w:val="bg" w:eastAsia="fr-BE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EF5C4C"/>
    <w:pPr>
      <w:widowControl/>
      <w:spacing w:before="120" w:after="120"/>
      <w:jc w:val="center"/>
    </w:pPr>
    <w:rPr>
      <w:rFonts w:eastAsia="Calibri"/>
      <w:b/>
      <w:u w:val="single"/>
      <w:lang w:val="bg" w:eastAsia="fr-BE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EF5C4C"/>
    <w:pPr>
      <w:keepNext/>
      <w:widowControl/>
      <w:spacing w:before="480" w:after="120"/>
      <w:jc w:val="both"/>
    </w:pPr>
    <w:rPr>
      <w:rFonts w:eastAsia="Calibri"/>
      <w:u w:val="single"/>
      <w:lang w:val="bg" w:eastAsia="fr-BE"/>
      <w14:ligatures w14:val="standardContextual"/>
    </w:rPr>
  </w:style>
  <w:style w:type="paragraph" w:customStyle="1" w:styleId="Confidence">
    <w:name w:val="Confidence"/>
    <w:basedOn w:val="Normal"/>
    <w:next w:val="Normal"/>
    <w:rsid w:val="00EF5C4C"/>
    <w:pPr>
      <w:widowControl/>
      <w:spacing w:before="360" w:after="120"/>
      <w:jc w:val="center"/>
    </w:pPr>
    <w:rPr>
      <w:rFonts w:eastAsia="Calibri"/>
      <w:lang w:val="bg" w:eastAsia="fr-BE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EF5C4C"/>
    <w:pPr>
      <w:widowControl/>
      <w:spacing w:before="240" w:after="240"/>
      <w:ind w:left="5103"/>
    </w:pPr>
    <w:rPr>
      <w:rFonts w:eastAsia="Calibri"/>
      <w:i/>
      <w:sz w:val="32"/>
      <w:lang w:val="bg" w:eastAsia="fr-BE"/>
      <w14:ligatures w14:val="standardContextual"/>
    </w:rPr>
  </w:style>
  <w:style w:type="paragraph" w:customStyle="1" w:styleId="Corrigendum">
    <w:name w:val="Corrigendum"/>
    <w:basedOn w:val="Normal"/>
    <w:next w:val="Normal"/>
    <w:rsid w:val="00EF5C4C"/>
    <w:pPr>
      <w:widowControl/>
      <w:spacing w:after="240"/>
    </w:pPr>
    <w:rPr>
      <w:rFonts w:eastAsia="Calibri"/>
      <w:lang w:val="bg" w:eastAsia="fr-BE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EF5C4C"/>
    <w:pPr>
      <w:widowControl/>
      <w:ind w:left="5103"/>
    </w:pPr>
    <w:rPr>
      <w:rFonts w:eastAsia="Calibri"/>
      <w:lang w:val="bg" w:eastAsia="fr-BE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EF5C4C"/>
    <w:pPr>
      <w:widowControl/>
      <w:spacing w:before="120" w:after="120"/>
      <w:jc w:val="center"/>
    </w:pPr>
    <w:rPr>
      <w:rFonts w:eastAsia="Calibri"/>
      <w:b/>
      <w:u w:val="single"/>
      <w:lang w:val="bg" w:eastAsia="fr-BE"/>
      <w14:ligatures w14:val="standardContextual"/>
    </w:rPr>
  </w:style>
  <w:style w:type="paragraph" w:customStyle="1" w:styleId="Langue">
    <w:name w:val="Langue"/>
    <w:basedOn w:val="Normal"/>
    <w:next w:val="Rfrenceinterne"/>
    <w:rsid w:val="00EF5C4C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lang w:val="bg" w:eastAsia="fr-BE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EF5C4C"/>
    <w:pPr>
      <w:widowControl/>
    </w:pPr>
    <w:rPr>
      <w:rFonts w:ascii="Arial" w:eastAsia="Calibri" w:hAnsi="Arial" w:cs="Arial"/>
      <w:lang w:val="bg" w:eastAsia="fr-BE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EF5C4C"/>
    <w:pPr>
      <w:widowControl/>
      <w:spacing w:after="240"/>
      <w:ind w:left="5103"/>
    </w:pPr>
    <w:rPr>
      <w:rFonts w:eastAsia="Calibri"/>
      <w:lang w:val="bg" w:eastAsia="fr-BE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EF5C4C"/>
    <w:pPr>
      <w:widowControl/>
      <w:ind w:left="5103"/>
    </w:pPr>
    <w:rPr>
      <w:rFonts w:eastAsia="Calibri"/>
      <w:lang w:val="bg" w:eastAsia="fr-BE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EF5C4C"/>
    <w:pPr>
      <w:widowControl/>
      <w:ind w:left="5103"/>
    </w:pPr>
    <w:rPr>
      <w:rFonts w:eastAsia="Calibri"/>
      <w:lang w:val="bg" w:eastAsia="fr-BE"/>
      <w14:ligatures w14:val="standardContextual"/>
    </w:rPr>
  </w:style>
  <w:style w:type="character" w:customStyle="1" w:styleId="Added">
    <w:name w:val="Added"/>
    <w:basedOn w:val="DefaultParagraphFont"/>
    <w:rsid w:val="00EF5C4C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EF5C4C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EF5C4C"/>
    <w:pPr>
      <w:keepLines/>
      <w:widowControl/>
      <w:spacing w:before="120" w:after="120" w:line="360" w:lineRule="auto"/>
      <w:ind w:left="3402"/>
    </w:pPr>
    <w:rPr>
      <w:rFonts w:eastAsia="Calibri"/>
      <w:lang w:val="bg" w:eastAsia="fr-BE"/>
      <w14:ligatures w14:val="standardContextual"/>
    </w:rPr>
  </w:style>
  <w:style w:type="paragraph" w:customStyle="1" w:styleId="Objetexterne">
    <w:name w:val="Objet externe"/>
    <w:basedOn w:val="Normal"/>
    <w:next w:val="Normal"/>
    <w:rsid w:val="00EF5C4C"/>
    <w:pPr>
      <w:widowControl/>
      <w:spacing w:before="120" w:after="120"/>
      <w:jc w:val="both"/>
    </w:pPr>
    <w:rPr>
      <w:rFonts w:eastAsia="Calibri"/>
      <w:i/>
      <w:caps/>
      <w:lang w:val="bg" w:eastAsia="fr-BE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EF5C4C"/>
    <w:pPr>
      <w:widowControl/>
      <w:jc w:val="both"/>
    </w:pPr>
    <w:rPr>
      <w:rFonts w:eastAsia="Calibri"/>
      <w:lang w:val="bg" w:eastAsia="fr-BE"/>
      <w14:ligatures w14:val="standardContextual"/>
    </w:rPr>
  </w:style>
  <w:style w:type="paragraph" w:customStyle="1" w:styleId="Supertitre">
    <w:name w:val="Supertitre"/>
    <w:basedOn w:val="Normal"/>
    <w:next w:val="Normal"/>
    <w:rsid w:val="00EF5C4C"/>
    <w:pPr>
      <w:widowControl/>
      <w:spacing w:after="600"/>
      <w:jc w:val="center"/>
    </w:pPr>
    <w:rPr>
      <w:rFonts w:eastAsia="Calibri"/>
      <w:b/>
      <w:lang w:val="bg" w:eastAsia="fr-BE"/>
      <w14:ligatures w14:val="standardContextual"/>
    </w:rPr>
  </w:style>
  <w:style w:type="paragraph" w:customStyle="1" w:styleId="Rfrencecroise">
    <w:name w:val="Référence croisée"/>
    <w:basedOn w:val="Normal"/>
    <w:rsid w:val="00EF5C4C"/>
    <w:pPr>
      <w:widowControl/>
      <w:jc w:val="center"/>
    </w:pPr>
    <w:rPr>
      <w:rFonts w:eastAsia="Calibri"/>
      <w:lang w:val="bg" w:eastAsia="fr-BE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EF5C4C"/>
    <w:pPr>
      <w:widowControl/>
      <w:spacing w:before="120" w:after="120"/>
      <w:jc w:val="center"/>
    </w:pPr>
    <w:rPr>
      <w:rFonts w:eastAsia="Calibri"/>
      <w:b/>
      <w:u w:val="single"/>
      <w:lang w:val="bg" w:eastAsia="fr-BE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EF5C4C"/>
    <w:pPr>
      <w:autoSpaceDE/>
      <w:autoSpaceDN/>
      <w:adjustRightInd/>
      <w:spacing w:line="240" w:lineRule="auto"/>
    </w:pPr>
    <w:rPr>
      <w:rFonts w:eastAsia="Calibri"/>
      <w:szCs w:val="20"/>
      <w:lang w:val="bg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EF5C4C"/>
  </w:style>
  <w:style w:type="paragraph" w:customStyle="1" w:styleId="Sous-titreobjetPagedecouverture">
    <w:name w:val="Sous-titre objet (Page de couverture)"/>
    <w:basedOn w:val="Sous-titreobjet"/>
    <w:rsid w:val="00EF5C4C"/>
    <w:pPr>
      <w:autoSpaceDE/>
      <w:autoSpaceDN/>
      <w:adjustRightInd/>
      <w:spacing w:line="240" w:lineRule="auto"/>
    </w:pPr>
    <w:rPr>
      <w:rFonts w:eastAsia="Calibri"/>
      <w:szCs w:val="20"/>
      <w:lang w:val="bg"/>
    </w:rPr>
  </w:style>
  <w:style w:type="paragraph" w:customStyle="1" w:styleId="StatutPagedecouverture">
    <w:name w:val="Statut (Page de couverture)"/>
    <w:basedOn w:val="Statut"/>
    <w:next w:val="TypedudocumentPagedecouverture"/>
    <w:rsid w:val="00EF5C4C"/>
    <w:pPr>
      <w:autoSpaceDE/>
      <w:autoSpaceDN/>
      <w:adjustRightInd/>
      <w:spacing w:line="240" w:lineRule="auto"/>
    </w:pPr>
    <w:rPr>
      <w:rFonts w:eastAsia="Calibri"/>
      <w:szCs w:val="20"/>
      <w:lang w:val="bg"/>
    </w:rPr>
  </w:style>
  <w:style w:type="paragraph" w:customStyle="1" w:styleId="TitreobjetPagedecouverture">
    <w:name w:val="Titre objet (Page de couverture)"/>
    <w:basedOn w:val="Titreobjet"/>
    <w:next w:val="Sous-titreobjetPagedecouverture"/>
    <w:rsid w:val="00EF5C4C"/>
    <w:pPr>
      <w:autoSpaceDE/>
      <w:autoSpaceDN/>
      <w:adjustRightInd/>
      <w:spacing w:before="180" w:after="180" w:line="240" w:lineRule="auto"/>
    </w:pPr>
    <w:rPr>
      <w:rFonts w:eastAsia="Calibri"/>
      <w:szCs w:val="20"/>
      <w:lang w:val="bg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EF5C4C"/>
    <w:pPr>
      <w:autoSpaceDE/>
      <w:autoSpaceDN/>
      <w:adjustRightInd/>
      <w:spacing w:after="180" w:line="240" w:lineRule="auto"/>
    </w:pPr>
    <w:rPr>
      <w:rFonts w:eastAsia="Calibri"/>
      <w:szCs w:val="20"/>
      <w:lang w:val="bg"/>
    </w:rPr>
  </w:style>
  <w:style w:type="paragraph" w:customStyle="1" w:styleId="Volume">
    <w:name w:val="Volume"/>
    <w:basedOn w:val="Normal"/>
    <w:next w:val="Confidentialit"/>
    <w:rsid w:val="00EF5C4C"/>
    <w:pPr>
      <w:widowControl/>
      <w:spacing w:after="240"/>
      <w:ind w:left="5103"/>
    </w:pPr>
    <w:rPr>
      <w:rFonts w:eastAsia="Calibri"/>
      <w:lang w:val="bg" w:eastAsia="fr-BE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EF5C4C"/>
    <w:pPr>
      <w:widowControl/>
      <w:spacing w:before="180" w:after="240"/>
      <w:jc w:val="center"/>
    </w:pPr>
    <w:rPr>
      <w:rFonts w:eastAsia="Calibri"/>
      <w:b/>
      <w:lang w:val="bg" w:eastAsia="fr-BE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EF5C4C"/>
    <w:pPr>
      <w:widowControl/>
      <w:spacing w:after="240"/>
      <w:jc w:val="center"/>
    </w:pPr>
    <w:rPr>
      <w:rFonts w:eastAsia="Calibri"/>
      <w:b/>
      <w:lang w:val="bg" w:eastAsia="fr-BE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EF5C4C"/>
    <w:pPr>
      <w:widowControl/>
      <w:spacing w:after="360"/>
      <w:jc w:val="center"/>
    </w:pPr>
    <w:rPr>
      <w:rFonts w:eastAsia="Calibri"/>
      <w:b/>
      <w:lang w:val="bg" w:eastAsia="fr-BE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EF5C4C"/>
    <w:pPr>
      <w:autoSpaceDE/>
      <w:autoSpaceDN/>
      <w:adjustRightInd/>
      <w:spacing w:line="240" w:lineRule="auto"/>
    </w:pPr>
    <w:rPr>
      <w:rFonts w:eastAsia="Calibri"/>
      <w:szCs w:val="20"/>
      <w:lang w:val="bg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EF5C4C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EF5C4C"/>
  </w:style>
  <w:style w:type="paragraph" w:customStyle="1" w:styleId="ObjetacteprincipalPagedecouverture">
    <w:name w:val="Objet acte principal (Page de couverture)"/>
    <w:basedOn w:val="Objetacteprincipal"/>
    <w:next w:val="Rfrencecroise"/>
    <w:rsid w:val="00EF5C4C"/>
  </w:style>
  <w:style w:type="paragraph" w:customStyle="1" w:styleId="LanguesfaisantfoiPagedecouverture">
    <w:name w:val="Langues faisant foi (Page de couverture)"/>
    <w:basedOn w:val="Normal"/>
    <w:next w:val="Normal"/>
    <w:rsid w:val="00EF5C4C"/>
    <w:pPr>
      <w:widowControl/>
      <w:spacing w:before="360"/>
      <w:jc w:val="center"/>
    </w:pPr>
    <w:rPr>
      <w:rFonts w:eastAsia="Calibri"/>
      <w:lang w:val="bg" w:eastAsia="fr-BE"/>
      <w14:ligatures w14:val="standardContextual"/>
    </w:rPr>
  </w:style>
  <w:style w:type="character" w:customStyle="1" w:styleId="FollowedHyperlink2">
    <w:name w:val="FollowedHyperlink2"/>
    <w:basedOn w:val="DefaultParagraphFont"/>
    <w:uiPriority w:val="99"/>
    <w:semiHidden/>
    <w:unhideWhenUsed/>
    <w:rsid w:val="00EF5C4C"/>
    <w:rPr>
      <w:color w:val="954F72"/>
      <w:u w:val="single"/>
    </w:rPr>
  </w:style>
  <w:style w:type="paragraph" w:customStyle="1" w:styleId="title-bold">
    <w:name w:val="title-bold"/>
    <w:basedOn w:val="Normal"/>
    <w:rsid w:val="00EF5C4C"/>
    <w:pPr>
      <w:widowControl/>
      <w:spacing w:before="100" w:beforeAutospacing="1" w:after="100" w:afterAutospacing="1"/>
    </w:pPr>
    <w:rPr>
      <w:szCs w:val="24"/>
      <w:lang w:val="fr-BE" w:eastAsia="fr-BE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EF5C4C"/>
    <w:pPr>
      <w:contextualSpacing/>
    </w:pPr>
    <w:rPr>
      <w:rFonts w:ascii="Arial" w:hAnsi="Arial" w:cs="Arial"/>
      <w:b/>
      <w:kern w:val="28"/>
      <w:sz w:val="32"/>
      <w:szCs w:val="32"/>
      <w:lang w:val="en-GB"/>
    </w:rPr>
  </w:style>
  <w:style w:type="character" w:customStyle="1" w:styleId="TitleChar1">
    <w:name w:val="Title Char1"/>
    <w:basedOn w:val="DefaultParagraphFont"/>
    <w:rsid w:val="00EF5C4C"/>
    <w:rPr>
      <w:rFonts w:asciiTheme="majorHAnsi" w:eastAsiaTheme="majorEastAsia" w:hAnsiTheme="majorHAnsi" w:cstheme="majorBidi"/>
      <w:spacing w:val="-10"/>
      <w:kern w:val="28"/>
      <w:sz w:val="56"/>
      <w:szCs w:val="56"/>
      <w:lang w:val="bg-BG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C4C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EF5C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bg-BG"/>
    </w:rPr>
  </w:style>
  <w:style w:type="character" w:styleId="Emphasis">
    <w:name w:val="Emphasis"/>
    <w:basedOn w:val="DefaultParagraphFont"/>
    <w:qFormat/>
    <w:rsid w:val="00EF5C4C"/>
    <w:rPr>
      <w:i/>
      <w:iCs/>
    </w:rPr>
  </w:style>
  <w:style w:type="character" w:styleId="BookTitle">
    <w:name w:val="Book Title"/>
    <w:basedOn w:val="DefaultParagraphFont"/>
    <w:uiPriority w:val="33"/>
    <w:qFormat/>
    <w:rsid w:val="00EF5C4C"/>
    <w:rPr>
      <w:b/>
      <w:bCs/>
      <w:i/>
      <w:iCs/>
      <w:spacing w:val="5"/>
    </w:rPr>
  </w:style>
  <w:style w:type="character" w:styleId="Hyperlink">
    <w:name w:val="Hyperlink"/>
    <w:basedOn w:val="DefaultParagraphFont"/>
    <w:rsid w:val="00EF5C4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EF5C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3DCB4-7BF3-47F8-9D47-A9595F0FF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GIRGINOV Kiril</cp:lastModifiedBy>
  <cp:revision>2</cp:revision>
  <cp:lastPrinted>2004-11-19T15:42:00Z</cp:lastPrinted>
  <dcterms:created xsi:type="dcterms:W3CDTF">2024-07-22T09:42:00Z</dcterms:created>
  <dcterms:modified xsi:type="dcterms:W3CDTF">2024-07-22T09:42:00Z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P9_TA(2024)0177_</vt:lpwstr>
  </property>
  <property fmtid="{D5CDD505-2E9C-101B-9397-08002B2CF9AE}" pid="4" name="&lt;Type&gt;">
    <vt:lpwstr>RR</vt:lpwstr>
  </property>
</Properties>
</file>