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0E0D" w14:paraId="5BF2DF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71A81B" w14:textId="77777777" w:rsidR="00751A4A" w:rsidRPr="00930E0D" w:rsidRDefault="001329F4" w:rsidP="0010095E">
            <w:pPr>
              <w:pStyle w:val="EPName"/>
            </w:pPr>
            <w:r w:rsidRPr="00930E0D">
              <w:t>Parlaimint na hEorpa</w:t>
            </w:r>
          </w:p>
          <w:p w14:paraId="6B4AFBCF" w14:textId="77777777" w:rsidR="00751A4A" w:rsidRPr="00930E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18D1">
              <w:t>2019</w:t>
            </w:r>
            <w:r w:rsidRPr="00930E0D">
              <w:t>-</w:t>
            </w:r>
            <w:r w:rsidRPr="009B18D1">
              <w:t>2024</w:t>
            </w:r>
          </w:p>
        </w:tc>
        <w:tc>
          <w:tcPr>
            <w:tcW w:w="2268" w:type="dxa"/>
            <w:shd w:val="clear" w:color="auto" w:fill="auto"/>
          </w:tcPr>
          <w:p w14:paraId="36AB1289" w14:textId="77777777" w:rsidR="00751A4A" w:rsidRPr="00930E0D" w:rsidRDefault="00187494" w:rsidP="0010095E">
            <w:pPr>
              <w:pStyle w:val="EPLogo"/>
            </w:pPr>
            <w:r w:rsidRPr="00930E0D">
              <w:rPr>
                <w:noProof/>
                <w:lang w:val="en-GB"/>
              </w:rPr>
              <w:drawing>
                <wp:inline distT="0" distB="0" distL="0" distR="0" wp14:anchorId="0C5C0643" wp14:editId="4168F2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9A60A" w14:textId="77777777" w:rsidR="00D058B8" w:rsidRPr="00930E0D" w:rsidRDefault="00D058B8" w:rsidP="004C5D52">
      <w:pPr>
        <w:pStyle w:val="LineTop"/>
      </w:pPr>
    </w:p>
    <w:p w14:paraId="48E387DA" w14:textId="77777777" w:rsidR="00680577" w:rsidRPr="00930E0D" w:rsidRDefault="001329F4" w:rsidP="00680577">
      <w:pPr>
        <w:pStyle w:val="EPBodyTA1"/>
      </w:pPr>
      <w:r w:rsidRPr="00930E0D">
        <w:t xml:space="preserve">TÉACSANNA ARNA </w:t>
      </w:r>
      <w:proofErr w:type="spellStart"/>
      <w:r w:rsidRPr="00930E0D">
        <w:t>nGLACADH</w:t>
      </w:r>
      <w:proofErr w:type="spellEnd"/>
    </w:p>
    <w:p w14:paraId="5BDF9534" w14:textId="77777777" w:rsidR="00D058B8" w:rsidRPr="00930E0D" w:rsidRDefault="00D058B8" w:rsidP="00D058B8">
      <w:pPr>
        <w:pStyle w:val="LineBottom"/>
      </w:pPr>
    </w:p>
    <w:p w14:paraId="2B6BD205" w14:textId="554AE479" w:rsidR="001329F4" w:rsidRPr="006C0658" w:rsidRDefault="001329F4" w:rsidP="001329F4">
      <w:pPr>
        <w:pStyle w:val="ATHeading1"/>
        <w:rPr>
          <w:lang w:val="sv-SE"/>
        </w:rPr>
      </w:pPr>
      <w:bookmarkStart w:id="0" w:name="TANumber"/>
      <w:r w:rsidRPr="00930E0D">
        <w:t>P</w:t>
      </w:r>
      <w:r w:rsidRPr="009B18D1">
        <w:t>9</w:t>
      </w:r>
      <w:r w:rsidRPr="00930E0D">
        <w:t>_TA(</w:t>
      </w:r>
      <w:r w:rsidRPr="009B18D1">
        <w:t>2024</w:t>
      </w:r>
      <w:r w:rsidRPr="00930E0D">
        <w:t>)</w:t>
      </w:r>
      <w:r w:rsidRPr="009B18D1">
        <w:t>0</w:t>
      </w:r>
      <w:bookmarkEnd w:id="0"/>
      <w:r w:rsidR="00E7799C" w:rsidRPr="009B18D1">
        <w:t>1</w:t>
      </w:r>
      <w:r w:rsidR="00E7799C" w:rsidRPr="009B18D1">
        <w:rPr>
          <w:lang w:val="sv-SE"/>
        </w:rPr>
        <w:t>78</w:t>
      </w:r>
    </w:p>
    <w:p w14:paraId="6264D365" w14:textId="1B152C6E" w:rsidR="001329F4" w:rsidRPr="00930E0D" w:rsidRDefault="009C4B15" w:rsidP="001329F4">
      <w:pPr>
        <w:pStyle w:val="ATHeading2"/>
      </w:pPr>
      <w:r w:rsidRPr="009C4B15">
        <w:t xml:space="preserve">Aghaidh a thabhairt ar </w:t>
      </w:r>
      <w:proofErr w:type="spellStart"/>
      <w:r w:rsidRPr="009C4B15">
        <w:t>ghéarchéimeanna</w:t>
      </w:r>
      <w:proofErr w:type="spellEnd"/>
      <w:r w:rsidRPr="009C4B15">
        <w:t xml:space="preserve"> agus ar chásanna </w:t>
      </w:r>
      <w:r w:rsidRPr="00D64103">
        <w:rPr>
          <w:i/>
        </w:rPr>
        <w:t xml:space="preserve">force </w:t>
      </w:r>
      <w:proofErr w:type="spellStart"/>
      <w:r w:rsidRPr="00D64103">
        <w:rPr>
          <w:i/>
        </w:rPr>
        <w:t>majeure</w:t>
      </w:r>
      <w:proofErr w:type="spellEnd"/>
    </w:p>
    <w:p w14:paraId="510EB1C4" w14:textId="77777777" w:rsidR="001329F4" w:rsidRPr="00930E0D" w:rsidRDefault="001329F4" w:rsidP="001329F4">
      <w:pPr>
        <w:rPr>
          <w:i/>
          <w:vanish/>
        </w:rPr>
      </w:pPr>
      <w:r w:rsidRPr="00930E0D">
        <w:rPr>
          <w:i/>
        </w:rPr>
        <w:fldChar w:fldCharType="begin"/>
      </w:r>
      <w:r w:rsidRPr="00930E0D">
        <w:rPr>
          <w:i/>
        </w:rPr>
        <w:instrText xml:space="preserve"> TC"(</w:instrText>
      </w:r>
      <w:bookmarkStart w:id="1" w:name="DocNumber"/>
      <w:r w:rsidRPr="00930E0D">
        <w:rPr>
          <w:i/>
        </w:rPr>
        <w:instrText>A</w:instrText>
      </w:r>
      <w:r w:rsidRPr="009B18D1">
        <w:rPr>
          <w:i/>
        </w:rPr>
        <w:instrText>9</w:instrText>
      </w:r>
      <w:r w:rsidRPr="00930E0D">
        <w:rPr>
          <w:i/>
        </w:rPr>
        <w:instrText>-</w:instrText>
      </w:r>
      <w:r w:rsidRPr="009B18D1">
        <w:rPr>
          <w:i/>
        </w:rPr>
        <w:instrText>0127</w:instrText>
      </w:r>
      <w:r w:rsidRPr="00930E0D">
        <w:rPr>
          <w:i/>
        </w:rPr>
        <w:instrText>/</w:instrText>
      </w:r>
      <w:r w:rsidRPr="009B18D1">
        <w:rPr>
          <w:i/>
        </w:rPr>
        <w:instrText>2023</w:instrText>
      </w:r>
      <w:bookmarkEnd w:id="1"/>
      <w:r w:rsidRPr="00930E0D">
        <w:rPr>
          <w:i/>
        </w:rPr>
        <w:instrText xml:space="preserve"> -  Rapóirtéir:</w:instrText>
      </w:r>
      <w:r w:rsidR="00B2604C" w:rsidRPr="00D64103">
        <w:rPr>
          <w:i/>
        </w:rPr>
        <w:instrText xml:space="preserve"> </w:instrText>
      </w:r>
      <w:proofErr w:type="spellStart"/>
      <w:r w:rsidRPr="00930E0D">
        <w:rPr>
          <w:i/>
        </w:rPr>
        <w:instrText>Juan</w:instrText>
      </w:r>
      <w:proofErr w:type="spellEnd"/>
      <w:r w:rsidRPr="00930E0D">
        <w:rPr>
          <w:i/>
        </w:rPr>
        <w:instrText xml:space="preserve"> </w:instrText>
      </w:r>
      <w:proofErr w:type="spellStart"/>
      <w:r w:rsidRPr="00930E0D">
        <w:rPr>
          <w:i/>
        </w:rPr>
        <w:instrText>Fernando</w:instrText>
      </w:r>
      <w:proofErr w:type="spellEnd"/>
      <w:r w:rsidRPr="00930E0D">
        <w:rPr>
          <w:i/>
        </w:rPr>
        <w:instrText xml:space="preserve"> </w:instrText>
      </w:r>
      <w:proofErr w:type="spellStart"/>
      <w:r w:rsidRPr="00930E0D">
        <w:rPr>
          <w:i/>
        </w:rPr>
        <w:instrText>López</w:instrText>
      </w:r>
      <w:proofErr w:type="spellEnd"/>
      <w:r w:rsidRPr="00930E0D">
        <w:rPr>
          <w:i/>
        </w:rPr>
        <w:instrText xml:space="preserve"> </w:instrText>
      </w:r>
      <w:proofErr w:type="spellStart"/>
      <w:r w:rsidRPr="00930E0D">
        <w:rPr>
          <w:i/>
        </w:rPr>
        <w:instrText>Aguilar</w:instrText>
      </w:r>
      <w:proofErr w:type="spellEnd"/>
      <w:r w:rsidRPr="00930E0D">
        <w:rPr>
          <w:i/>
        </w:rPr>
        <w:instrText>)"\l</w:instrText>
      </w:r>
      <w:r w:rsidRPr="009B18D1">
        <w:rPr>
          <w:i/>
        </w:rPr>
        <w:instrText>3</w:instrText>
      </w:r>
      <w:r w:rsidRPr="00930E0D">
        <w:rPr>
          <w:i/>
        </w:rPr>
        <w:instrText xml:space="preserve"> \n&gt; \* MERGEFORMAT </w:instrText>
      </w:r>
      <w:r w:rsidRPr="00930E0D">
        <w:rPr>
          <w:i/>
        </w:rPr>
        <w:fldChar w:fldCharType="end"/>
      </w:r>
    </w:p>
    <w:p w14:paraId="3BC69182" w14:textId="77777777" w:rsidR="001329F4" w:rsidRPr="00930E0D" w:rsidRDefault="001329F4" w:rsidP="001329F4">
      <w:pPr>
        <w:rPr>
          <w:vanish/>
        </w:rPr>
      </w:pPr>
      <w:bookmarkStart w:id="2" w:name="Commission"/>
      <w:r w:rsidRPr="00930E0D">
        <w:rPr>
          <w:vanish/>
        </w:rPr>
        <w:t xml:space="preserve">An Coiste um </w:t>
      </w:r>
      <w:proofErr w:type="spellStart"/>
      <w:r w:rsidRPr="00930E0D">
        <w:rPr>
          <w:vanish/>
        </w:rPr>
        <w:t>Shaoirsí</w:t>
      </w:r>
      <w:proofErr w:type="spellEnd"/>
      <w:r w:rsidRPr="00930E0D">
        <w:rPr>
          <w:vanish/>
        </w:rPr>
        <w:t xml:space="preserve"> Sibhialta, um Cheartas agus um Ghnóthaí Baile</w:t>
      </w:r>
      <w:bookmarkEnd w:id="2"/>
    </w:p>
    <w:p w14:paraId="4BC8F1E1" w14:textId="77777777" w:rsidR="001329F4" w:rsidRPr="00930E0D" w:rsidRDefault="001329F4" w:rsidP="001329F4">
      <w:pPr>
        <w:rPr>
          <w:vanish/>
        </w:rPr>
      </w:pPr>
      <w:bookmarkStart w:id="3" w:name="PE"/>
      <w:r w:rsidRPr="00930E0D">
        <w:rPr>
          <w:vanish/>
        </w:rPr>
        <w:t>PE</w:t>
      </w:r>
      <w:r w:rsidRPr="009B18D1">
        <w:rPr>
          <w:vanish/>
        </w:rPr>
        <w:t>697</w:t>
      </w:r>
      <w:r w:rsidRPr="00930E0D">
        <w:rPr>
          <w:vanish/>
        </w:rPr>
        <w:t>.</w:t>
      </w:r>
      <w:r w:rsidRPr="009B18D1">
        <w:rPr>
          <w:vanish/>
        </w:rPr>
        <w:t>631</w:t>
      </w:r>
      <w:bookmarkEnd w:id="3"/>
    </w:p>
    <w:p w14:paraId="76F433C7" w14:textId="0AF63ABE" w:rsidR="001329F4" w:rsidRPr="00930E0D" w:rsidRDefault="001329F4" w:rsidP="001329F4">
      <w:pPr>
        <w:pStyle w:val="ATHeading3"/>
      </w:pPr>
      <w:bookmarkStart w:id="4" w:name="Sujet"/>
      <w:r w:rsidRPr="00930E0D">
        <w:t xml:space="preserve">Rún reachtach ó Pharlaimint na hEorpa an </w:t>
      </w:r>
      <w:r w:rsidR="009C4B15" w:rsidRPr="009B18D1">
        <w:t>10</w:t>
      </w:r>
      <w:r w:rsidRPr="00930E0D">
        <w:t xml:space="preserve"> </w:t>
      </w:r>
      <w:r w:rsidR="00B2604C" w:rsidRPr="00D64103">
        <w:t>Aibreán</w:t>
      </w:r>
      <w:r w:rsidRPr="00930E0D">
        <w:t xml:space="preserve"> </w:t>
      </w:r>
      <w:r w:rsidRPr="009B18D1">
        <w:t>2024</w:t>
      </w:r>
      <w:r w:rsidRPr="00930E0D">
        <w:t xml:space="preserve"> </w:t>
      </w:r>
      <w:r w:rsidR="00B2604C" w:rsidRPr="00D64103">
        <w:t>ar an t</w:t>
      </w:r>
      <w:r w:rsidR="006904BF">
        <w:t>ogra le haghaidh r</w:t>
      </w:r>
      <w:r w:rsidRPr="00930E0D">
        <w:t xml:space="preserve">ialachán ó Pharlaimint na hEorpa agus ón gComhairle lena dtugtar aghaidh ar </w:t>
      </w:r>
      <w:proofErr w:type="spellStart"/>
      <w:r w:rsidR="00B2604C" w:rsidRPr="00D64103">
        <w:t>ghéarchéimeanna</w:t>
      </w:r>
      <w:proofErr w:type="spellEnd"/>
      <w:r w:rsidR="00B2604C" w:rsidRPr="00D64103">
        <w:t xml:space="preserve"> agus ar </w:t>
      </w:r>
      <w:r w:rsidRPr="00930E0D">
        <w:t xml:space="preserve">chásanna </w:t>
      </w:r>
      <w:r w:rsidR="00B2604C" w:rsidRPr="00D64103">
        <w:rPr>
          <w:i/>
        </w:rPr>
        <w:t xml:space="preserve">force </w:t>
      </w:r>
      <w:proofErr w:type="spellStart"/>
      <w:r w:rsidR="00B2604C" w:rsidRPr="00D64103">
        <w:rPr>
          <w:i/>
        </w:rPr>
        <w:t>majeure</w:t>
      </w:r>
      <w:proofErr w:type="spellEnd"/>
      <w:r w:rsidR="00B2604C" w:rsidRPr="00D64103">
        <w:t xml:space="preserve"> </w:t>
      </w:r>
      <w:r w:rsidRPr="00930E0D">
        <w:t>i réimse na himirce agus an tearmainn</w:t>
      </w:r>
      <w:bookmarkEnd w:id="4"/>
      <w:r w:rsidRPr="00930E0D">
        <w:t xml:space="preserve"> </w:t>
      </w:r>
      <w:bookmarkStart w:id="5" w:name="References"/>
      <w:r w:rsidRPr="00930E0D">
        <w:t>(COM(</w:t>
      </w:r>
      <w:r w:rsidRPr="009B18D1">
        <w:t>2020</w:t>
      </w:r>
      <w:r w:rsidRPr="00930E0D">
        <w:t>)</w:t>
      </w:r>
      <w:r w:rsidRPr="009B18D1">
        <w:t>0613</w:t>
      </w:r>
      <w:r w:rsidRPr="00930E0D">
        <w:t xml:space="preserve"> – C</w:t>
      </w:r>
      <w:r w:rsidRPr="009B18D1">
        <w:t>9</w:t>
      </w:r>
      <w:r w:rsidRPr="00930E0D">
        <w:t>-</w:t>
      </w:r>
      <w:r w:rsidRPr="009B18D1">
        <w:t>0308</w:t>
      </w:r>
      <w:r w:rsidRPr="00930E0D">
        <w:t>/</w:t>
      </w:r>
      <w:r w:rsidRPr="009B18D1">
        <w:t>2020</w:t>
      </w:r>
      <w:r w:rsidRPr="00930E0D">
        <w:t xml:space="preserve"> – </w:t>
      </w:r>
      <w:r w:rsidRPr="009B18D1">
        <w:t>2020</w:t>
      </w:r>
      <w:r w:rsidRPr="00930E0D">
        <w:t>/</w:t>
      </w:r>
      <w:r w:rsidRPr="009B18D1">
        <w:t>0277</w:t>
      </w:r>
      <w:r w:rsidRPr="00930E0D">
        <w:t>(COD))</w:t>
      </w:r>
      <w:bookmarkEnd w:id="5"/>
    </w:p>
    <w:p w14:paraId="117360D7" w14:textId="77777777" w:rsidR="001329F4" w:rsidRPr="00930E0D" w:rsidRDefault="001329F4" w:rsidP="001329F4"/>
    <w:p w14:paraId="1256E236" w14:textId="11559817" w:rsidR="004B11E1" w:rsidRPr="00930E0D" w:rsidRDefault="004B11E1" w:rsidP="004B11E1">
      <w:pPr>
        <w:pStyle w:val="NormalBold"/>
      </w:pPr>
      <w:bookmarkStart w:id="6" w:name="TextBodyBegin"/>
      <w:bookmarkEnd w:id="6"/>
      <w:r w:rsidRPr="00930E0D">
        <w:t>(An gnáthnós imeachta reachtach</w:t>
      </w:r>
      <w:r w:rsidR="002416A6">
        <w:rPr>
          <w:lang w:val="en-GB"/>
        </w:rPr>
        <w:t>:</w:t>
      </w:r>
      <w:r w:rsidRPr="00930E0D">
        <w:t xml:space="preserve"> an chéad léamh)</w:t>
      </w:r>
    </w:p>
    <w:p w14:paraId="2A30FDBF" w14:textId="77777777" w:rsidR="004B11E1" w:rsidRPr="00930E0D" w:rsidRDefault="004B11E1" w:rsidP="004B11E1">
      <w:pPr>
        <w:pStyle w:val="EPComma"/>
      </w:pPr>
      <w:r w:rsidRPr="00930E0D">
        <w:rPr>
          <w:i/>
          <w:iCs/>
        </w:rPr>
        <w:t>Tá Parlaimint na hEorpa</w:t>
      </w:r>
      <w:r w:rsidRPr="00930E0D">
        <w:t>,</w:t>
      </w:r>
    </w:p>
    <w:p w14:paraId="348350D8" w14:textId="77777777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>ag féachaint don togra ón gCoimisiún chuig Parlaimint na hEorpa agus chuig an gComhairle (COM(</w:t>
      </w:r>
      <w:r w:rsidRPr="009B18D1">
        <w:t>2020</w:t>
      </w:r>
      <w:r w:rsidRPr="00930E0D">
        <w:t>)</w:t>
      </w:r>
      <w:r w:rsidRPr="009B18D1">
        <w:t>0613</w:t>
      </w:r>
      <w:r w:rsidRPr="00930E0D">
        <w:t>),</w:t>
      </w:r>
    </w:p>
    <w:p w14:paraId="2CC13ABF" w14:textId="5EBA9236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 xml:space="preserve">ag féachaint d’Airteagal </w:t>
      </w:r>
      <w:r w:rsidRPr="009B18D1">
        <w:t>294</w:t>
      </w:r>
      <w:r w:rsidRPr="00930E0D">
        <w:t>(</w:t>
      </w:r>
      <w:r w:rsidRPr="009B18D1">
        <w:t>2</w:t>
      </w:r>
      <w:r w:rsidRPr="00930E0D">
        <w:t xml:space="preserve">) agus d’Airteagal </w:t>
      </w:r>
      <w:r w:rsidRPr="009B18D1">
        <w:t>78</w:t>
      </w:r>
      <w:r w:rsidRPr="00930E0D">
        <w:t>(</w:t>
      </w:r>
      <w:r w:rsidRPr="009B18D1">
        <w:t>2</w:t>
      </w:r>
      <w:r w:rsidRPr="00930E0D">
        <w:t xml:space="preserve">)(c), (d) agus (e) agus d’Airteagal </w:t>
      </w:r>
      <w:r w:rsidRPr="009B18D1">
        <w:t>79</w:t>
      </w:r>
      <w:r w:rsidRPr="00930E0D">
        <w:t>(</w:t>
      </w:r>
      <w:r w:rsidRPr="009B18D1">
        <w:t>2</w:t>
      </w:r>
      <w:r w:rsidRPr="00930E0D">
        <w:t>)(c) den Chonradh ar Fheidhmiú an Aontais Eorpaigh, ar dá mbun a thíolaic an Coimisiún an togra do Pharlaimint na hEorpa (C</w:t>
      </w:r>
      <w:r w:rsidRPr="009B18D1">
        <w:t>9</w:t>
      </w:r>
      <w:r w:rsidRPr="00930E0D">
        <w:noBreakHyphen/>
      </w:r>
      <w:r w:rsidRPr="009B18D1">
        <w:t>0308</w:t>
      </w:r>
      <w:r w:rsidRPr="00930E0D">
        <w:t>/</w:t>
      </w:r>
      <w:r w:rsidRPr="009B18D1">
        <w:t>2020</w:t>
      </w:r>
      <w:r w:rsidRPr="00930E0D">
        <w:t>),</w:t>
      </w:r>
    </w:p>
    <w:p w14:paraId="26973668" w14:textId="36881622" w:rsidR="007A0554" w:rsidRPr="00D64103" w:rsidRDefault="007A0554" w:rsidP="004B11E1">
      <w:pPr>
        <w:pStyle w:val="NormalHanging12a"/>
      </w:pPr>
      <w:r w:rsidRPr="007A0554">
        <w:t>–</w:t>
      </w:r>
      <w:r w:rsidRPr="007A0554">
        <w:tab/>
        <w:t xml:space="preserve">ag féachaint don tuairim ón gCoiste um Ghnóthaí Dlíthiúla ar an mbunús dlí atá </w:t>
      </w:r>
      <w:r w:rsidR="0032347A" w:rsidRPr="00D64103">
        <w:t>beartaithe</w:t>
      </w:r>
      <w:r w:rsidRPr="00D64103">
        <w:t>,</w:t>
      </w:r>
    </w:p>
    <w:p w14:paraId="0BF787C8" w14:textId="76CCB70C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 xml:space="preserve">ag féachaint d’Airteagal </w:t>
      </w:r>
      <w:r w:rsidRPr="009B18D1">
        <w:t>294</w:t>
      </w:r>
      <w:r w:rsidRPr="00930E0D">
        <w:t>(</w:t>
      </w:r>
      <w:r w:rsidRPr="009B18D1">
        <w:t>3</w:t>
      </w:r>
      <w:r w:rsidRPr="00930E0D">
        <w:t xml:space="preserve">) </w:t>
      </w:r>
      <w:r w:rsidR="007A0554" w:rsidRPr="00D64103">
        <w:t xml:space="preserve">agus d’Airteagal </w:t>
      </w:r>
      <w:r w:rsidR="007A0554" w:rsidRPr="009B18D1">
        <w:t>78</w:t>
      </w:r>
      <w:r w:rsidR="007A0554" w:rsidRPr="00D64103">
        <w:t>(</w:t>
      </w:r>
      <w:r w:rsidR="007A0554" w:rsidRPr="009B18D1">
        <w:t>2</w:t>
      </w:r>
      <w:r w:rsidR="007A0554" w:rsidRPr="00D64103">
        <w:t xml:space="preserve">)(d) agus (e) </w:t>
      </w:r>
      <w:r w:rsidRPr="00930E0D">
        <w:t>den Chonradh ar Fheidhmiú an Aontais Eorpaigh,</w:t>
      </w:r>
    </w:p>
    <w:p w14:paraId="3220C7B1" w14:textId="1DC5DB23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>ag féachaint do na tuairimí réasúnaithe a thíolaic Seana</w:t>
      </w:r>
      <w:r w:rsidR="0032347A" w:rsidRPr="00D64103">
        <w:t>d</w:t>
      </w:r>
      <w:r w:rsidRPr="00930E0D">
        <w:t xml:space="preserve"> na </w:t>
      </w:r>
      <w:proofErr w:type="spellStart"/>
      <w:r w:rsidRPr="00930E0D">
        <w:t>hIodáile</w:t>
      </w:r>
      <w:proofErr w:type="spellEnd"/>
      <w:r w:rsidRPr="00930E0D">
        <w:t xml:space="preserve"> agus Parlaimint na </w:t>
      </w:r>
      <w:proofErr w:type="spellStart"/>
      <w:r w:rsidRPr="00930E0D">
        <w:t>hUngáire</w:t>
      </w:r>
      <w:proofErr w:type="spellEnd"/>
      <w:r w:rsidRPr="00930E0D">
        <w:t>, faoi chuimsiú Phrótacal Uimh. </w:t>
      </w:r>
      <w:r w:rsidRPr="009B18D1">
        <w:t>2</w:t>
      </w:r>
      <w:r w:rsidRPr="00930E0D">
        <w:t xml:space="preserve"> maidir le prionsabail na coimhdeachta agus na comhréireachta a chur i bhfeidhm, á </w:t>
      </w:r>
      <w:proofErr w:type="spellStart"/>
      <w:r w:rsidRPr="00930E0D">
        <w:t>mhaíomh</w:t>
      </w:r>
      <w:proofErr w:type="spellEnd"/>
      <w:r w:rsidRPr="00930E0D">
        <w:t xml:space="preserve"> nach gcomhlíonann an dréachtghníomh reachtach prionsabal na coimhdeachta,</w:t>
      </w:r>
    </w:p>
    <w:p w14:paraId="2E99A872" w14:textId="4A749DD0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>ag féachaint do t</w:t>
      </w:r>
      <w:r w:rsidR="00B2604C" w:rsidRPr="00D64103">
        <w:t>h</w:t>
      </w:r>
      <w:r w:rsidRPr="00930E0D">
        <w:t xml:space="preserve">uairim ó Choiste Eacnamaíoch agus Sóisialta na hEorpa an </w:t>
      </w:r>
      <w:r w:rsidRPr="009B18D1">
        <w:t>30</w:t>
      </w:r>
      <w:r w:rsidRPr="00930E0D">
        <w:t xml:space="preserve"> Aibreán </w:t>
      </w:r>
      <w:r w:rsidRPr="009B18D1">
        <w:t>2021</w:t>
      </w:r>
      <w:r w:rsidRPr="00930E0D">
        <w:rPr>
          <w:rStyle w:val="FootnoteReference"/>
        </w:rPr>
        <w:footnoteReference w:id="1"/>
      </w:r>
      <w:r w:rsidRPr="00930E0D">
        <w:t>,</w:t>
      </w:r>
    </w:p>
    <w:p w14:paraId="57DFDA68" w14:textId="7BF02B13" w:rsidR="004B11E1" w:rsidRDefault="004B11E1" w:rsidP="004B11E1">
      <w:pPr>
        <w:pStyle w:val="NormalHanging12a"/>
      </w:pPr>
      <w:r w:rsidRPr="00930E0D">
        <w:lastRenderedPageBreak/>
        <w:t>–</w:t>
      </w:r>
      <w:r w:rsidRPr="00930E0D">
        <w:tab/>
        <w:t>ag féachaint do t</w:t>
      </w:r>
      <w:r w:rsidR="00B2604C" w:rsidRPr="00D64103">
        <w:t>h</w:t>
      </w:r>
      <w:r w:rsidRPr="00930E0D">
        <w:t xml:space="preserve">uairim ó Choiste na Réigiún an </w:t>
      </w:r>
      <w:r w:rsidRPr="009B18D1">
        <w:t>19</w:t>
      </w:r>
      <w:r w:rsidRPr="00930E0D">
        <w:t xml:space="preserve"> Márta </w:t>
      </w:r>
      <w:r w:rsidRPr="009B18D1">
        <w:t>2021</w:t>
      </w:r>
      <w:r w:rsidRPr="00930E0D">
        <w:rPr>
          <w:rStyle w:val="FootnoteReference"/>
        </w:rPr>
        <w:footnoteReference w:id="2"/>
      </w:r>
      <w:r w:rsidRPr="00930E0D">
        <w:t>,</w:t>
      </w:r>
    </w:p>
    <w:p w14:paraId="2677E123" w14:textId="2757A1B5" w:rsidR="009C4B15" w:rsidRPr="00930E0D" w:rsidRDefault="009C4B15" w:rsidP="004B11E1">
      <w:pPr>
        <w:pStyle w:val="NormalHanging12a"/>
      </w:pPr>
      <w:r w:rsidRPr="00930E0D">
        <w:t>–</w:t>
      </w:r>
      <w:r w:rsidRPr="00930E0D">
        <w:tab/>
      </w:r>
      <w:r w:rsidR="002416A6" w:rsidRPr="002416A6">
        <w:t>ag féachaint don cho</w:t>
      </w:r>
      <w:r w:rsidR="002416A6">
        <w:t xml:space="preserve">mhaontú sealadach a d’fhormheas </w:t>
      </w:r>
      <w:r w:rsidR="002416A6" w:rsidRPr="002416A6">
        <w:t xml:space="preserve">an coiste freagrach faoi Riail </w:t>
      </w:r>
      <w:r w:rsidR="002416A6" w:rsidRPr="009B18D1">
        <w:t>74</w:t>
      </w:r>
      <w:r w:rsidR="002416A6" w:rsidRPr="002416A6">
        <w:t>(</w:t>
      </w:r>
      <w:r w:rsidR="002416A6" w:rsidRPr="009B18D1">
        <w:t>4</w:t>
      </w:r>
      <w:r w:rsidR="002416A6" w:rsidRPr="002416A6">
        <w:t xml:space="preserve">) dá Rialacha Nós Imeachta agus don gheallúint a thug ionadaí na Comhairle </w:t>
      </w:r>
      <w:r w:rsidR="002416A6">
        <w:t xml:space="preserve">i litir dar dáta an </w:t>
      </w:r>
      <w:r w:rsidR="002416A6" w:rsidRPr="009B18D1">
        <w:t>8</w:t>
      </w:r>
      <w:r w:rsidR="002416A6">
        <w:t xml:space="preserve"> Feabhra </w:t>
      </w:r>
      <w:r w:rsidR="002416A6" w:rsidRPr="009B18D1">
        <w:t>2024</w:t>
      </w:r>
      <w:r w:rsidR="002416A6" w:rsidRPr="002416A6">
        <w:t xml:space="preserve"> go ndéanfadh sí seasamh Pharlaimint na hEorpa a fhormheas, i gcomhréir le hAirteagal </w:t>
      </w:r>
      <w:r w:rsidR="002416A6" w:rsidRPr="009B18D1">
        <w:t>294</w:t>
      </w:r>
      <w:r w:rsidR="002416A6" w:rsidRPr="002416A6">
        <w:t>(</w:t>
      </w:r>
      <w:r w:rsidR="002416A6" w:rsidRPr="009B18D1">
        <w:t>4</w:t>
      </w:r>
      <w:r w:rsidR="002416A6" w:rsidRPr="002416A6">
        <w:t>) den Chonradh ar Fheidhmiú an Aontais Eorpaigh,</w:t>
      </w:r>
    </w:p>
    <w:p w14:paraId="41CA9C13" w14:textId="47B181B2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>ag féachaint do Rial</w:t>
      </w:r>
      <w:r w:rsidR="0032347A" w:rsidRPr="00D64103">
        <w:rPr>
          <w:lang w:val="pt-PT"/>
        </w:rPr>
        <w:t>acha</w:t>
      </w:r>
      <w:r w:rsidRPr="00930E0D">
        <w:t xml:space="preserve"> </w:t>
      </w:r>
      <w:r w:rsidRPr="009B18D1">
        <w:t>59</w:t>
      </w:r>
      <w:r w:rsidRPr="00930E0D">
        <w:t xml:space="preserve"> </w:t>
      </w:r>
      <w:proofErr w:type="spellStart"/>
      <w:r w:rsidR="005747D3" w:rsidRPr="00D64103">
        <w:rPr>
          <w:lang w:val="pt-PT"/>
        </w:rPr>
        <w:t>agus</w:t>
      </w:r>
      <w:proofErr w:type="spellEnd"/>
      <w:r w:rsidR="005747D3" w:rsidRPr="00D64103">
        <w:rPr>
          <w:lang w:val="pt-PT"/>
        </w:rPr>
        <w:t xml:space="preserve"> </w:t>
      </w:r>
      <w:r w:rsidR="005747D3" w:rsidRPr="009B18D1">
        <w:rPr>
          <w:lang w:val="pt-PT"/>
        </w:rPr>
        <w:t>40</w:t>
      </w:r>
      <w:r w:rsidR="005747D3" w:rsidRPr="00D64103">
        <w:rPr>
          <w:lang w:val="pt-PT"/>
        </w:rPr>
        <w:t xml:space="preserve"> </w:t>
      </w:r>
      <w:r w:rsidRPr="00930E0D">
        <w:t>dá Rialacha Nós Imeachta,</w:t>
      </w:r>
    </w:p>
    <w:p w14:paraId="14D26C02" w14:textId="77777777" w:rsidR="004B11E1" w:rsidRPr="00930E0D" w:rsidRDefault="004B11E1" w:rsidP="004B11E1">
      <w:pPr>
        <w:pStyle w:val="NormalHanging12a"/>
      </w:pPr>
      <w:r w:rsidRPr="00930E0D">
        <w:t>–</w:t>
      </w:r>
      <w:r w:rsidRPr="00930E0D">
        <w:tab/>
        <w:t xml:space="preserve">ag féachaint don tuarascáil ón gCoiste um </w:t>
      </w:r>
      <w:proofErr w:type="spellStart"/>
      <w:r w:rsidRPr="00930E0D">
        <w:t>Shaoirsí</w:t>
      </w:r>
      <w:proofErr w:type="spellEnd"/>
      <w:r w:rsidRPr="00930E0D">
        <w:t xml:space="preserve"> Sibhialta, um Cheartas agus um Ghnóthaí Baile (A</w:t>
      </w:r>
      <w:r w:rsidRPr="009B18D1">
        <w:t>9</w:t>
      </w:r>
      <w:r w:rsidRPr="00930E0D">
        <w:t>-</w:t>
      </w:r>
      <w:r w:rsidRPr="009B18D1">
        <w:t>0127</w:t>
      </w:r>
      <w:r w:rsidRPr="00930E0D">
        <w:t>/</w:t>
      </w:r>
      <w:r w:rsidRPr="009B18D1">
        <w:t>2023</w:t>
      </w:r>
      <w:r w:rsidRPr="00930E0D">
        <w:t>),</w:t>
      </w:r>
    </w:p>
    <w:p w14:paraId="678639CD" w14:textId="77777777" w:rsidR="004B11E1" w:rsidRPr="00930E0D" w:rsidRDefault="004B11E1" w:rsidP="004B11E1">
      <w:pPr>
        <w:pStyle w:val="NormalHanging12a"/>
      </w:pPr>
      <w:r w:rsidRPr="009B18D1">
        <w:t>1</w:t>
      </w:r>
      <w:r w:rsidRPr="00930E0D">
        <w:t>.</w:t>
      </w:r>
      <w:r w:rsidRPr="00930E0D">
        <w:tab/>
        <w:t>ag glacadh a seasaimh ar an gcéad léamh mar a leagtar amach ina dhiaidh seo é;</w:t>
      </w:r>
    </w:p>
    <w:p w14:paraId="23646CB4" w14:textId="77777777" w:rsidR="004B11E1" w:rsidRPr="00930E0D" w:rsidRDefault="004B11E1" w:rsidP="004B11E1">
      <w:pPr>
        <w:pStyle w:val="NormalHanging12a"/>
      </w:pPr>
      <w:r w:rsidRPr="009B18D1">
        <w:t>2</w:t>
      </w:r>
      <w:r w:rsidRPr="00930E0D">
        <w:t>.</w:t>
      </w:r>
      <w:r w:rsidRPr="00930E0D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74D3050" w14:textId="77777777" w:rsidR="002416A6" w:rsidRDefault="004B11E1" w:rsidP="004B11E1">
      <w:pPr>
        <w:pStyle w:val="NormalHanging12a"/>
        <w:sectPr w:rsidR="002416A6" w:rsidSect="00930E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B18D1">
        <w:t>3</w:t>
      </w:r>
      <w:r w:rsidRPr="00930E0D">
        <w:t>.</w:t>
      </w:r>
      <w:r w:rsidRPr="00930E0D">
        <w:tab/>
        <w:t>á threorú dá hUachtarán a seasamh a chur ar aghaidh chuig an gComhairle, chuig an gCoimisiún agus chuig na parlaimintí náisiúnta.</w:t>
      </w:r>
    </w:p>
    <w:p w14:paraId="3FCAA7C0" w14:textId="24D8BA49" w:rsidR="007A0554" w:rsidRPr="008E4A98" w:rsidRDefault="007A0554" w:rsidP="007A055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A0554">
        <w:rPr>
          <w:rFonts w:eastAsia="Calibri"/>
          <w:b/>
          <w:bCs/>
          <w:color w:val="000000"/>
          <w:szCs w:val="24"/>
        </w:rPr>
        <w:lastRenderedPageBreak/>
        <w:t>P</w:t>
      </w:r>
      <w:r w:rsidRPr="009B18D1">
        <w:rPr>
          <w:rFonts w:eastAsia="Calibri"/>
          <w:b/>
          <w:bCs/>
          <w:color w:val="000000"/>
          <w:szCs w:val="24"/>
        </w:rPr>
        <w:t>9</w:t>
      </w:r>
      <w:r w:rsidRPr="007A0554">
        <w:rPr>
          <w:rFonts w:eastAsia="Calibri"/>
          <w:b/>
          <w:bCs/>
          <w:color w:val="000000"/>
          <w:szCs w:val="24"/>
        </w:rPr>
        <w:t>_TC</w:t>
      </w:r>
      <w:r w:rsidRPr="009B18D1">
        <w:rPr>
          <w:rFonts w:eastAsia="Calibri"/>
          <w:b/>
          <w:bCs/>
          <w:color w:val="000000"/>
          <w:szCs w:val="24"/>
        </w:rPr>
        <w:t>1</w:t>
      </w:r>
      <w:r w:rsidRPr="007A0554">
        <w:rPr>
          <w:rFonts w:eastAsia="Calibri"/>
          <w:b/>
          <w:bCs/>
          <w:color w:val="000000"/>
          <w:szCs w:val="24"/>
        </w:rPr>
        <w:t>-COD</w:t>
      </w:r>
      <w:r w:rsidRPr="008E4A98">
        <w:rPr>
          <w:rFonts w:eastAsia="Calibri"/>
          <w:b/>
          <w:bCs/>
          <w:color w:val="000000"/>
          <w:szCs w:val="24"/>
        </w:rPr>
        <w:t>(</w:t>
      </w:r>
      <w:r w:rsidRPr="009B18D1">
        <w:rPr>
          <w:rFonts w:eastAsia="Calibri"/>
          <w:b/>
          <w:bCs/>
          <w:color w:val="000000"/>
          <w:szCs w:val="24"/>
        </w:rPr>
        <w:t>20</w:t>
      </w:r>
      <w:r w:rsidR="008E4A98" w:rsidRPr="009B18D1">
        <w:rPr>
          <w:rFonts w:eastAsia="Calibri"/>
          <w:b/>
          <w:bCs/>
          <w:color w:val="000000"/>
          <w:szCs w:val="24"/>
        </w:rPr>
        <w:t>20</w:t>
      </w:r>
      <w:r w:rsidRPr="008E4A98">
        <w:rPr>
          <w:rFonts w:eastAsia="Calibri"/>
          <w:b/>
          <w:bCs/>
          <w:color w:val="000000"/>
          <w:szCs w:val="24"/>
        </w:rPr>
        <w:t>)</w:t>
      </w:r>
      <w:r w:rsidRPr="009B18D1">
        <w:rPr>
          <w:rFonts w:eastAsia="Calibri"/>
          <w:b/>
          <w:bCs/>
          <w:color w:val="000000"/>
          <w:szCs w:val="24"/>
        </w:rPr>
        <w:t>0</w:t>
      </w:r>
      <w:r w:rsidR="008E4A98" w:rsidRPr="009B18D1">
        <w:rPr>
          <w:rFonts w:eastAsia="Calibri"/>
          <w:b/>
          <w:bCs/>
          <w:color w:val="000000"/>
          <w:szCs w:val="24"/>
        </w:rPr>
        <w:t>277</w:t>
      </w:r>
    </w:p>
    <w:p w14:paraId="006025D0" w14:textId="01E97DE6" w:rsidR="007A0554" w:rsidRDefault="007A0554" w:rsidP="00D64103">
      <w:pPr>
        <w:widowControl/>
        <w:autoSpaceDE w:val="0"/>
        <w:autoSpaceDN w:val="0"/>
        <w:adjustRightInd w:val="0"/>
        <w:rPr>
          <w:color w:val="000000"/>
          <w:szCs w:val="22"/>
          <w:lang w:eastAsia="sl-SI"/>
          <w14:ligatures w14:val="standardContextual"/>
        </w:rPr>
      </w:pPr>
      <w:r w:rsidRPr="008E4A98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="008E4A98" w:rsidRPr="009B18D1">
        <w:rPr>
          <w:rFonts w:eastAsia="Calibri"/>
          <w:b/>
          <w:bCs/>
          <w:szCs w:val="24"/>
        </w:rPr>
        <w:t>10</w:t>
      </w:r>
      <w:r w:rsidR="008E4A98" w:rsidRPr="00D64103">
        <w:rPr>
          <w:rFonts w:eastAsia="Calibri"/>
          <w:b/>
          <w:bCs/>
          <w:szCs w:val="24"/>
        </w:rPr>
        <w:t xml:space="preserve"> Aibreán</w:t>
      </w:r>
      <w:r w:rsidRPr="008E4A98">
        <w:rPr>
          <w:rFonts w:eastAsia="Calibri"/>
          <w:b/>
          <w:bCs/>
          <w:szCs w:val="24"/>
        </w:rPr>
        <w:t xml:space="preserve"> </w:t>
      </w:r>
      <w:r w:rsidRPr="009B18D1">
        <w:rPr>
          <w:rFonts w:eastAsia="Calibri"/>
          <w:b/>
          <w:bCs/>
          <w:szCs w:val="24"/>
        </w:rPr>
        <w:t>2024</w:t>
      </w:r>
      <w:r w:rsidRPr="008E4A98">
        <w:rPr>
          <w:rFonts w:eastAsia="Calibri"/>
          <w:b/>
          <w:bCs/>
          <w:szCs w:val="24"/>
        </w:rPr>
        <w:t xml:space="preserve"> chun go nglacfaí Rialachán (AE) </w:t>
      </w:r>
      <w:r w:rsidRPr="009B18D1">
        <w:rPr>
          <w:rFonts w:eastAsia="Calibri"/>
          <w:b/>
          <w:bCs/>
          <w:szCs w:val="24"/>
        </w:rPr>
        <w:t>2024</w:t>
      </w:r>
      <w:r w:rsidRPr="008E4A98">
        <w:rPr>
          <w:rFonts w:eastAsia="Calibri"/>
          <w:b/>
          <w:bCs/>
          <w:szCs w:val="24"/>
        </w:rPr>
        <w:t xml:space="preserve">/... ó Pharlaimint na hEorpa agus ón gComhairle lena dtugtar aghaidh ar chásanna géarchéime agus </w:t>
      </w:r>
      <w:r w:rsidRPr="008E4A98">
        <w:rPr>
          <w:rFonts w:eastAsia="Calibri"/>
          <w:b/>
          <w:bCs/>
          <w:i/>
          <w:szCs w:val="24"/>
        </w:rPr>
        <w:t xml:space="preserve">force </w:t>
      </w:r>
      <w:proofErr w:type="spellStart"/>
      <w:r w:rsidRPr="008E4A98">
        <w:rPr>
          <w:rFonts w:eastAsia="Calibri"/>
          <w:b/>
          <w:bCs/>
          <w:i/>
          <w:szCs w:val="24"/>
        </w:rPr>
        <w:t>majeure</w:t>
      </w:r>
      <w:proofErr w:type="spellEnd"/>
      <w:r w:rsidRPr="008E4A98">
        <w:rPr>
          <w:rFonts w:eastAsia="Calibri"/>
          <w:b/>
          <w:bCs/>
          <w:szCs w:val="24"/>
        </w:rPr>
        <w:t xml:space="preserve"> i réimse na himirce agus an tearmainn agus lena leasaítear Rialachán</w:t>
      </w:r>
      <w:r w:rsidRPr="007A0554">
        <w:rPr>
          <w:rFonts w:eastAsia="Calibri"/>
          <w:b/>
          <w:bCs/>
          <w:szCs w:val="24"/>
        </w:rPr>
        <w:t xml:space="preserve"> (AE) </w:t>
      </w:r>
      <w:r w:rsidRPr="009B18D1">
        <w:rPr>
          <w:rFonts w:eastAsia="Calibri"/>
          <w:b/>
          <w:bCs/>
          <w:szCs w:val="24"/>
        </w:rPr>
        <w:t>2021</w:t>
      </w:r>
      <w:r w:rsidRPr="007A0554">
        <w:rPr>
          <w:rFonts w:eastAsia="Calibri"/>
          <w:b/>
          <w:bCs/>
          <w:szCs w:val="24"/>
        </w:rPr>
        <w:t>/</w:t>
      </w:r>
      <w:r w:rsidRPr="009B18D1">
        <w:rPr>
          <w:rFonts w:eastAsia="Calibri"/>
          <w:b/>
          <w:bCs/>
          <w:szCs w:val="24"/>
        </w:rPr>
        <w:t>1147</w:t>
      </w:r>
    </w:p>
    <w:p w14:paraId="1A328A4F" w14:textId="77777777" w:rsidR="008529E8" w:rsidRDefault="008529E8" w:rsidP="00D64103">
      <w:pPr>
        <w:widowControl/>
        <w:autoSpaceDE w:val="0"/>
        <w:autoSpaceDN w:val="0"/>
        <w:adjustRightInd w:val="0"/>
        <w:rPr>
          <w:rFonts w:cs="Calibri"/>
          <w:w w:val="0"/>
          <w:szCs w:val="24"/>
          <w:lang w:eastAsia="sl-SI"/>
          <w14:ligatures w14:val="standardContextual"/>
        </w:rPr>
      </w:pPr>
    </w:p>
    <w:p w14:paraId="758F8C16" w14:textId="20D6365C" w:rsidR="008529E8" w:rsidRPr="008529E8" w:rsidRDefault="008529E8" w:rsidP="00D64103">
      <w:pPr>
        <w:widowControl/>
        <w:autoSpaceDE w:val="0"/>
        <w:autoSpaceDN w:val="0"/>
        <w:adjustRightInd w:val="0"/>
        <w:rPr>
          <w:rFonts w:cs="Calibri"/>
          <w:i/>
          <w:w w:val="0"/>
          <w:szCs w:val="24"/>
          <w:lang w:eastAsia="sl-SI"/>
          <w14:ligatures w14:val="standardContextual"/>
        </w:rPr>
      </w:pPr>
      <w:r w:rsidRPr="008529E8">
        <w:rPr>
          <w:rFonts w:cs="Calibri"/>
          <w:i/>
          <w:w w:val="0"/>
          <w:szCs w:val="24"/>
          <w:lang w:eastAsia="sl-SI"/>
          <w14:ligatures w14:val="standardContextual"/>
        </w:rPr>
        <w:t>(Ós rud é gur tháinig an Pharlaimint agus an Chomhairle ar chomhaontú, comhfhreagraíonn seasamh na Parlaiminte don ghníomh reachtach críochnaitheach,</w:t>
      </w:r>
      <w:r>
        <w:rPr>
          <w:rFonts w:cs="Calibri"/>
          <w:i/>
          <w:w w:val="0"/>
          <w:szCs w:val="24"/>
          <w:lang w:val="en-GB" w:eastAsia="sl-SI"/>
          <w14:ligatures w14:val="standardContextual"/>
        </w:rPr>
        <w:t xml:space="preserve"> Rialachán (AE) 2024/1359</w:t>
      </w:r>
      <w:bookmarkStart w:id="7" w:name="_GoBack"/>
      <w:bookmarkEnd w:id="7"/>
      <w:r w:rsidRPr="008529E8">
        <w:rPr>
          <w:rFonts w:cs="Calibri"/>
          <w:i/>
          <w:w w:val="0"/>
          <w:szCs w:val="24"/>
          <w:lang w:eastAsia="sl-SI"/>
          <w14:ligatures w14:val="standardContextual"/>
        </w:rPr>
        <w:t xml:space="preserve">.) </w:t>
      </w:r>
    </w:p>
    <w:sectPr w:rsidR="008529E8" w:rsidRPr="008529E8" w:rsidSect="00930E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82D06" w14:textId="77777777" w:rsidR="007A0554" w:rsidRPr="00930E0D" w:rsidRDefault="007A0554">
      <w:r w:rsidRPr="00930E0D">
        <w:separator/>
      </w:r>
    </w:p>
  </w:endnote>
  <w:endnote w:type="continuationSeparator" w:id="0">
    <w:p w14:paraId="4407EBEC" w14:textId="77777777" w:rsidR="007A0554" w:rsidRPr="00930E0D" w:rsidRDefault="007A0554">
      <w:r w:rsidRPr="00930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50773" w14:textId="77777777" w:rsidR="007A0554" w:rsidRPr="00930E0D" w:rsidRDefault="007A05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D7DF6" w14:textId="77777777" w:rsidR="007A0554" w:rsidRPr="00930E0D" w:rsidRDefault="007A055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B93C3" w14:textId="77777777" w:rsidR="007A0554" w:rsidRPr="00930E0D" w:rsidRDefault="007A05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3B099" w14:textId="77777777" w:rsidR="007A0554" w:rsidRPr="00930E0D" w:rsidRDefault="007A0554">
      <w:r w:rsidRPr="00930E0D">
        <w:separator/>
      </w:r>
    </w:p>
  </w:footnote>
  <w:footnote w:type="continuationSeparator" w:id="0">
    <w:p w14:paraId="23272B27" w14:textId="77777777" w:rsidR="007A0554" w:rsidRPr="00930E0D" w:rsidRDefault="007A0554">
      <w:r w:rsidRPr="00930E0D">
        <w:continuationSeparator/>
      </w:r>
    </w:p>
  </w:footnote>
  <w:footnote w:id="1">
    <w:p w14:paraId="1E062051" w14:textId="77777777" w:rsidR="007A0554" w:rsidRPr="00CB4548" w:rsidRDefault="007A0554" w:rsidP="00930E0D">
      <w:pPr>
        <w:pStyle w:val="FootnoteText"/>
        <w:ind w:left="567" w:hanging="567"/>
        <w:rPr>
          <w:sz w:val="24"/>
          <w:lang w:val="ga-IE"/>
        </w:rPr>
      </w:pPr>
      <w:r w:rsidRPr="00CB4548">
        <w:rPr>
          <w:rStyle w:val="FootnoteReference"/>
          <w:sz w:val="24"/>
          <w:lang w:val="ga-IE"/>
        </w:rPr>
        <w:footnoteRef/>
      </w:r>
      <w:r w:rsidRPr="00CB4548">
        <w:rPr>
          <w:sz w:val="24"/>
          <w:lang w:val="ga-IE"/>
        </w:rPr>
        <w:t xml:space="preserve"> </w:t>
      </w:r>
      <w:r w:rsidRPr="00CB4548">
        <w:rPr>
          <w:sz w:val="24"/>
          <w:lang w:val="ga-IE"/>
        </w:rPr>
        <w:tab/>
        <w:t>IO C </w:t>
      </w:r>
      <w:r w:rsidRPr="009B18D1">
        <w:rPr>
          <w:sz w:val="24"/>
          <w:lang w:val="ga-IE"/>
        </w:rPr>
        <w:t>155</w:t>
      </w:r>
      <w:r w:rsidRPr="00CB4548">
        <w:rPr>
          <w:sz w:val="24"/>
          <w:lang w:val="ga-IE"/>
        </w:rPr>
        <w:t xml:space="preserve">, </w:t>
      </w:r>
      <w:r w:rsidRPr="009B18D1">
        <w:rPr>
          <w:sz w:val="24"/>
          <w:lang w:val="ga-IE"/>
        </w:rPr>
        <w:t>30</w:t>
      </w:r>
      <w:r w:rsidRPr="00CB4548">
        <w:rPr>
          <w:sz w:val="24"/>
          <w:lang w:val="ga-IE"/>
        </w:rPr>
        <w:t>.</w:t>
      </w:r>
      <w:r w:rsidRPr="009B18D1">
        <w:rPr>
          <w:sz w:val="24"/>
          <w:lang w:val="ga-IE"/>
        </w:rPr>
        <w:t>4</w:t>
      </w:r>
      <w:r w:rsidRPr="00CB4548">
        <w:rPr>
          <w:sz w:val="24"/>
          <w:lang w:val="ga-IE"/>
        </w:rPr>
        <w:t>.</w:t>
      </w:r>
      <w:r w:rsidRPr="009B18D1">
        <w:rPr>
          <w:sz w:val="24"/>
          <w:lang w:val="ga-IE"/>
        </w:rPr>
        <w:t>2021</w:t>
      </w:r>
      <w:r w:rsidRPr="00CB4548">
        <w:rPr>
          <w:sz w:val="24"/>
          <w:lang w:val="ga-IE"/>
        </w:rPr>
        <w:t>, lch. </w:t>
      </w:r>
      <w:r w:rsidRPr="009B18D1">
        <w:rPr>
          <w:sz w:val="24"/>
          <w:lang w:val="ga-IE"/>
        </w:rPr>
        <w:t>58</w:t>
      </w:r>
      <w:r w:rsidRPr="00CB4548">
        <w:rPr>
          <w:sz w:val="24"/>
          <w:lang w:val="ga-IE"/>
        </w:rPr>
        <w:t>.</w:t>
      </w:r>
    </w:p>
  </w:footnote>
  <w:footnote w:id="2">
    <w:p w14:paraId="6C127AF2" w14:textId="4F3901D0" w:rsidR="007A0554" w:rsidRPr="00CB4548" w:rsidRDefault="007A0554" w:rsidP="00930E0D">
      <w:pPr>
        <w:pStyle w:val="FootnoteText"/>
        <w:ind w:left="567" w:hanging="567"/>
        <w:rPr>
          <w:sz w:val="24"/>
          <w:lang w:val="ga-IE"/>
        </w:rPr>
      </w:pPr>
      <w:r w:rsidRPr="00CB4548">
        <w:rPr>
          <w:rStyle w:val="FootnoteReference"/>
          <w:sz w:val="24"/>
          <w:lang w:val="ga-IE"/>
        </w:rPr>
        <w:footnoteRef/>
      </w:r>
      <w:r w:rsidRPr="00CB4548">
        <w:rPr>
          <w:sz w:val="24"/>
          <w:lang w:val="ga-IE"/>
        </w:rPr>
        <w:t xml:space="preserve"> </w:t>
      </w:r>
      <w:r w:rsidRPr="00CB4548">
        <w:rPr>
          <w:sz w:val="24"/>
          <w:lang w:val="ga-IE"/>
        </w:rPr>
        <w:tab/>
      </w:r>
      <w:r w:rsidRPr="00CB4548">
        <w:rPr>
          <w:sz w:val="24"/>
          <w:lang w:val="ga-IE"/>
        </w:rPr>
        <w:t>IO C </w:t>
      </w:r>
      <w:r w:rsidRPr="009B18D1">
        <w:rPr>
          <w:sz w:val="24"/>
          <w:lang w:val="ga-IE"/>
        </w:rPr>
        <w:t>175</w:t>
      </w:r>
      <w:r w:rsidRPr="00CB4548">
        <w:rPr>
          <w:sz w:val="24"/>
          <w:lang w:val="ga-IE"/>
        </w:rPr>
        <w:t xml:space="preserve">, </w:t>
      </w:r>
      <w:r w:rsidRPr="009B18D1">
        <w:rPr>
          <w:sz w:val="24"/>
          <w:lang w:val="ga-IE"/>
        </w:rPr>
        <w:t>7</w:t>
      </w:r>
      <w:r w:rsidRPr="00CB4548">
        <w:rPr>
          <w:sz w:val="24"/>
          <w:lang w:val="ga-IE"/>
        </w:rPr>
        <w:t>.</w:t>
      </w:r>
      <w:r w:rsidRPr="009B18D1">
        <w:rPr>
          <w:sz w:val="24"/>
          <w:lang w:val="ga-IE"/>
        </w:rPr>
        <w:t>5</w:t>
      </w:r>
      <w:r w:rsidRPr="00CB4548">
        <w:rPr>
          <w:sz w:val="24"/>
          <w:lang w:val="ga-IE"/>
        </w:rPr>
        <w:t>.</w:t>
      </w:r>
      <w:r w:rsidRPr="009B18D1">
        <w:rPr>
          <w:sz w:val="24"/>
          <w:lang w:val="ga-IE"/>
        </w:rPr>
        <w:t>2021</w:t>
      </w:r>
      <w:r w:rsidRPr="00CB4548">
        <w:rPr>
          <w:sz w:val="24"/>
          <w:lang w:val="ga-IE"/>
        </w:rPr>
        <w:t>, lch. </w:t>
      </w:r>
      <w:r w:rsidR="00C45E53">
        <w:rPr>
          <w:sz w:val="24"/>
          <w:lang w:val="ga-IE"/>
        </w:rPr>
        <w:t>32</w:t>
      </w:r>
      <w:r w:rsidRPr="00CB4548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7782F" w14:textId="77777777" w:rsidR="007A0554" w:rsidRPr="00930E0D" w:rsidRDefault="007A05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B904F" w14:textId="77777777" w:rsidR="007A0554" w:rsidRPr="00930E0D" w:rsidRDefault="007A05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D199A" w14:textId="77777777" w:rsidR="007A0554" w:rsidRPr="00930E0D" w:rsidRDefault="007A05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3155FD"/>
    <w:multiLevelType w:val="multilevel"/>
    <w:tmpl w:val="379472FA"/>
    <w:lvl w:ilvl="0">
      <w:start w:val="1"/>
      <w:numFmt w:val="decimal"/>
      <w:pStyle w:val="Num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FFFFFFFF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/>
      </w:rPr>
    </w:lvl>
  </w:abstractNum>
  <w:abstractNum w:abstractNumId="4" w15:restartNumberingAfterBreak="0">
    <w:nsid w:val="0BD52520"/>
    <w:multiLevelType w:val="singleLevel"/>
    <w:tmpl w:val="FFFFFFFF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/>
      </w:rPr>
    </w:lvl>
  </w:abstractNum>
  <w:abstractNum w:abstractNumId="5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2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1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18" w15:restartNumberingAfterBreak="0">
    <w:nsid w:val="7056573C"/>
    <w:multiLevelType w:val="singleLevel"/>
    <w:tmpl w:val="FFFFFFFF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/>
      </w:rPr>
    </w:lvl>
  </w:abstractNum>
  <w:abstractNum w:abstractNumId="19" w15:restartNumberingAfterBreak="0">
    <w:nsid w:val="75EE0BEC"/>
    <w:multiLevelType w:val="singleLevel"/>
    <w:tmpl w:val="FFFFFFFF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/>
      </w:rPr>
    </w:lvl>
  </w:abstractNum>
  <w:abstractNum w:abstractNumId="2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2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2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23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7D784AA0"/>
    <w:multiLevelType w:val="multilevel"/>
    <w:tmpl w:val="FFFFFFFF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7"/>
  </w:num>
  <w:num w:numId="13">
    <w:abstractNumId w:val="24"/>
  </w:num>
  <w:num w:numId="14">
    <w:abstractNumId w:val="8"/>
  </w:num>
  <w:num w:numId="15">
    <w:abstractNumId w:val="4"/>
  </w:num>
  <w:num w:numId="16">
    <w:abstractNumId w:val="3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5"/>
  </w:num>
  <w:num w:numId="24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GA"/>
    <w:docVar w:name="dvnumam" w:val="130"/>
    <w:docVar w:name="dvpe" w:val="697.631"/>
    <w:docVar w:name="dvrapporteur" w:val=" Rapóirtéir:"/>
    <w:docVar w:name="dvstar" w:val="***I"/>
    <w:docVar w:name="dvtitre" w:val="Rún reachtach ó Pharlaimint na hEorpa an xx Xxxx 2024 Togra le haghaidh Rialachán ó Pharlaimint na hEorpa agus ón gComhairle lena dtugtar aghaidh ar chásanna ionstraimithe i réimse na himirce agus an tearmainn(COM(2020)0613 – C9-0308/2020 – 2020/0277(COD))"/>
  </w:docVars>
  <w:rsids>
    <w:rsidRoot w:val="001329F4"/>
    <w:rsid w:val="00002272"/>
    <w:rsid w:val="00064002"/>
    <w:rsid w:val="000677B9"/>
    <w:rsid w:val="000831BA"/>
    <w:rsid w:val="000A42CC"/>
    <w:rsid w:val="000E7DD9"/>
    <w:rsid w:val="0010095E"/>
    <w:rsid w:val="00125B37"/>
    <w:rsid w:val="001329F4"/>
    <w:rsid w:val="00187494"/>
    <w:rsid w:val="001F32AE"/>
    <w:rsid w:val="002416A6"/>
    <w:rsid w:val="002767FF"/>
    <w:rsid w:val="002B18FE"/>
    <w:rsid w:val="002B5493"/>
    <w:rsid w:val="0032347A"/>
    <w:rsid w:val="00343214"/>
    <w:rsid w:val="00361C00"/>
    <w:rsid w:val="00395FA1"/>
    <w:rsid w:val="003E15D4"/>
    <w:rsid w:val="00411CCE"/>
    <w:rsid w:val="0041666E"/>
    <w:rsid w:val="00421060"/>
    <w:rsid w:val="00453406"/>
    <w:rsid w:val="00471C19"/>
    <w:rsid w:val="004867E3"/>
    <w:rsid w:val="00494A28"/>
    <w:rsid w:val="004B11E1"/>
    <w:rsid w:val="004C0004"/>
    <w:rsid w:val="004C5D52"/>
    <w:rsid w:val="0050519A"/>
    <w:rsid w:val="005072A1"/>
    <w:rsid w:val="00514517"/>
    <w:rsid w:val="00545827"/>
    <w:rsid w:val="00560270"/>
    <w:rsid w:val="005747D3"/>
    <w:rsid w:val="005C2568"/>
    <w:rsid w:val="006037C0"/>
    <w:rsid w:val="006631B6"/>
    <w:rsid w:val="00680577"/>
    <w:rsid w:val="006904BF"/>
    <w:rsid w:val="006C0658"/>
    <w:rsid w:val="006F74FA"/>
    <w:rsid w:val="00731ADD"/>
    <w:rsid w:val="00734777"/>
    <w:rsid w:val="00747932"/>
    <w:rsid w:val="00751A4A"/>
    <w:rsid w:val="00756632"/>
    <w:rsid w:val="00762C74"/>
    <w:rsid w:val="00786EC0"/>
    <w:rsid w:val="007A0554"/>
    <w:rsid w:val="007D1690"/>
    <w:rsid w:val="007E22AD"/>
    <w:rsid w:val="00817416"/>
    <w:rsid w:val="00842779"/>
    <w:rsid w:val="008529E8"/>
    <w:rsid w:val="00865F67"/>
    <w:rsid w:val="00881A7B"/>
    <w:rsid w:val="008840E5"/>
    <w:rsid w:val="00887B3E"/>
    <w:rsid w:val="008C2AC6"/>
    <w:rsid w:val="008E4A98"/>
    <w:rsid w:val="00930C23"/>
    <w:rsid w:val="00930E0D"/>
    <w:rsid w:val="0093193B"/>
    <w:rsid w:val="009509D8"/>
    <w:rsid w:val="00950B64"/>
    <w:rsid w:val="00981893"/>
    <w:rsid w:val="009B18D1"/>
    <w:rsid w:val="009C4B1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04C"/>
    <w:rsid w:val="00B558F0"/>
    <w:rsid w:val="00BD48FE"/>
    <w:rsid w:val="00BD7BD8"/>
    <w:rsid w:val="00BE6ADC"/>
    <w:rsid w:val="00C05BFE"/>
    <w:rsid w:val="00C23CD4"/>
    <w:rsid w:val="00C45E53"/>
    <w:rsid w:val="00C61C0C"/>
    <w:rsid w:val="00C941CB"/>
    <w:rsid w:val="00CB4548"/>
    <w:rsid w:val="00CC2357"/>
    <w:rsid w:val="00CF071A"/>
    <w:rsid w:val="00D058B8"/>
    <w:rsid w:val="00D56C11"/>
    <w:rsid w:val="00D64103"/>
    <w:rsid w:val="00D834A0"/>
    <w:rsid w:val="00D872DF"/>
    <w:rsid w:val="00D91E21"/>
    <w:rsid w:val="00DA7FCD"/>
    <w:rsid w:val="00E365E1"/>
    <w:rsid w:val="00E7799C"/>
    <w:rsid w:val="00E820A4"/>
    <w:rsid w:val="00EB006A"/>
    <w:rsid w:val="00EB4772"/>
    <w:rsid w:val="00ED169E"/>
    <w:rsid w:val="00ED4235"/>
    <w:rsid w:val="00F04346"/>
    <w:rsid w:val="00F075DC"/>
    <w:rsid w:val="00F149E9"/>
    <w:rsid w:val="00F2524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A1F04"/>
  <w15:chartTrackingRefBased/>
  <w15:docId w15:val="{BF06456C-6D6E-4FF8-9667-91778EE4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B11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B11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B11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B11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B11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B11E1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rsid w:val="004B11E1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B11E1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B11E1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B11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B11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B11E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B11E1"/>
    <w:pPr>
      <w:spacing w:after="120"/>
    </w:pPr>
  </w:style>
  <w:style w:type="paragraph" w:customStyle="1" w:styleId="PageHeading">
    <w:name w:val="PageHeading"/>
    <w:basedOn w:val="Normal"/>
    <w:rsid w:val="004B11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B11E1"/>
    <w:rPr>
      <w:b/>
    </w:rPr>
  </w:style>
  <w:style w:type="paragraph" w:customStyle="1" w:styleId="NormalBold12a">
    <w:name w:val="NormalBold12a"/>
    <w:basedOn w:val="Normal"/>
    <w:rsid w:val="004B11E1"/>
    <w:pPr>
      <w:spacing w:after="240"/>
    </w:pPr>
    <w:rPr>
      <w:b/>
    </w:rPr>
  </w:style>
  <w:style w:type="paragraph" w:customStyle="1" w:styleId="AmJustText">
    <w:name w:val="AmJustText"/>
    <w:basedOn w:val="Normal"/>
    <w:rsid w:val="004B11E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B11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B11E1"/>
    <w:pPr>
      <w:spacing w:after="480"/>
      <w:ind w:left="1417"/>
    </w:pPr>
  </w:style>
  <w:style w:type="paragraph" w:customStyle="1" w:styleId="CoverNormal">
    <w:name w:val="CoverNormal"/>
    <w:basedOn w:val="Normal"/>
    <w:rsid w:val="004B11E1"/>
    <w:pPr>
      <w:ind w:left="1418"/>
    </w:pPr>
  </w:style>
  <w:style w:type="paragraph" w:customStyle="1" w:styleId="AmCrossRef">
    <w:name w:val="AmCrossRef"/>
    <w:basedOn w:val="Normal"/>
    <w:rsid w:val="004B11E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B11E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B11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B11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B11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B11E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B11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1E1"/>
    <w:rPr>
      <w:sz w:val="24"/>
      <w:lang w:val="ga-IE"/>
    </w:rPr>
  </w:style>
  <w:style w:type="paragraph" w:customStyle="1" w:styleId="AmOrLang">
    <w:name w:val="AmOrLang"/>
    <w:basedOn w:val="Normal"/>
    <w:rsid w:val="004B11E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B11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B11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B11E1"/>
    <w:pPr>
      <w:spacing w:before="240"/>
    </w:pPr>
    <w:rPr>
      <w:b/>
    </w:rPr>
  </w:style>
  <w:style w:type="paragraph" w:customStyle="1" w:styleId="EPBody">
    <w:name w:val="EPBody"/>
    <w:basedOn w:val="Normal"/>
    <w:rsid w:val="004B11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B11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B11E1"/>
    <w:pPr>
      <w:spacing w:before="480" w:after="240"/>
    </w:pPr>
  </w:style>
  <w:style w:type="paragraph" w:customStyle="1" w:styleId="Lgendesigne">
    <w:name w:val="Légende signe"/>
    <w:basedOn w:val="Normal"/>
    <w:rsid w:val="004B11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B11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B11E1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B11E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4B11E1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4B11E1"/>
    <w:rPr>
      <w:sz w:val="24"/>
      <w:lang w:val="ga-I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B11E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4B11E1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4B11E1"/>
    <w:rPr>
      <w:rFonts w:ascii="Segoe UI" w:hAnsi="Segoe UI" w:cs="Segoe UI"/>
      <w:sz w:val="18"/>
      <w:szCs w:val="18"/>
      <w:lang w:val="ga-IE"/>
    </w:rPr>
  </w:style>
  <w:style w:type="character" w:customStyle="1" w:styleId="SupBoldItalic">
    <w:name w:val="SupBoldItalic"/>
    <w:uiPriority w:val="1"/>
    <w:qFormat/>
    <w:rsid w:val="004B11E1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B11E1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B11E1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4B1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B11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1E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B1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11E1"/>
    <w:rPr>
      <w:b/>
      <w:bCs/>
      <w:lang w:val="ga-IE"/>
    </w:rPr>
  </w:style>
  <w:style w:type="character" w:styleId="Hyperlink">
    <w:name w:val="Hyperlink"/>
    <w:basedOn w:val="DefaultParagraphFont"/>
    <w:uiPriority w:val="99"/>
    <w:rsid w:val="004B11E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B11E1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B11E1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B11E1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B11E1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B11E1"/>
    <w:pPr>
      <w:spacing w:after="240"/>
    </w:pPr>
  </w:style>
  <w:style w:type="paragraph" w:customStyle="1" w:styleId="RollCallVotes">
    <w:name w:val="RollCallVotes"/>
    <w:basedOn w:val="Normal"/>
    <w:rsid w:val="004B11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B11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B11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B11E1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A055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A0554"/>
    <w:pPr>
      <w:spacing w:after="240"/>
      <w:jc w:val="center"/>
    </w:pPr>
  </w:style>
  <w:style w:type="paragraph" w:customStyle="1" w:styleId="AmDateTab">
    <w:name w:val="AmDateTab"/>
    <w:basedOn w:val="Normal"/>
    <w:rsid w:val="007A055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A055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A0554"/>
  </w:style>
  <w:style w:type="paragraph" w:styleId="TOC4">
    <w:name w:val="toc 4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styleId="TOC5">
    <w:name w:val="toc 5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  <w14:ligatures w14:val="standardContextual"/>
    </w:rPr>
  </w:style>
  <w:style w:type="paragraph" w:styleId="TOC6">
    <w:name w:val="toc 6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  <w14:ligatures w14:val="standardContextual"/>
    </w:rPr>
  </w:style>
  <w:style w:type="paragraph" w:styleId="TOC7">
    <w:name w:val="toc 7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  <w14:ligatures w14:val="standardContextual"/>
    </w:rPr>
  </w:style>
  <w:style w:type="paragraph" w:styleId="TOC8">
    <w:name w:val="toc 8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styleId="TOC9">
    <w:name w:val="toc 9"/>
    <w:basedOn w:val="Normal"/>
    <w:next w:val="Normal"/>
    <w:uiPriority w:val="39"/>
    <w:rsid w:val="007A055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HeaderLandscape">
    <w:name w:val="HeaderLandscape"/>
    <w:basedOn w:val="Normal"/>
    <w:rsid w:val="007A0554"/>
    <w:pPr>
      <w:tabs>
        <w:tab w:val="right" w:pos="72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FooterLandscape">
    <w:name w:val="FooterLandscape"/>
    <w:basedOn w:val="Normal"/>
    <w:rsid w:val="007A0554"/>
    <w:pPr>
      <w:tabs>
        <w:tab w:val="center" w:pos="7285"/>
        <w:tab w:val="right" w:pos="9629"/>
      </w:tabs>
      <w:autoSpaceDE w:val="0"/>
      <w:autoSpaceDN w:val="0"/>
      <w:adjustRightInd w:val="0"/>
    </w:pPr>
    <w:rPr>
      <w:szCs w:val="22"/>
      <w:lang w:eastAsia="sl-SI"/>
      <w14:ligatures w14:val="standardContextual"/>
    </w:rPr>
  </w:style>
  <w:style w:type="paragraph" w:customStyle="1" w:styleId="HeaderCouncil">
    <w:name w:val="Header Council"/>
    <w:basedOn w:val="Normal"/>
    <w:rsid w:val="007A0554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FooterCouncil">
    <w:name w:val="Footer Council"/>
    <w:basedOn w:val="Normal"/>
    <w:rsid w:val="007A0554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TechnicalBlock">
    <w:name w:val="Technical Block"/>
    <w:basedOn w:val="Normal"/>
    <w:next w:val="Normal"/>
    <w:rsid w:val="007A0554"/>
    <w:pPr>
      <w:widowControl/>
      <w:spacing w:after="240"/>
      <w:jc w:val="center"/>
    </w:pPr>
    <w:rPr>
      <w:szCs w:val="24"/>
      <w:lang w:eastAsia="en-US"/>
    </w:rPr>
  </w:style>
  <w:style w:type="character" w:customStyle="1" w:styleId="Marker">
    <w:name w:val="Marker"/>
    <w:basedOn w:val="DefaultParagraphFont"/>
    <w:rsid w:val="007A055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A0554"/>
    <w:rPr>
      <w:color w:val="008000"/>
      <w:bdr w:val="none" w:sz="0" w:space="0" w:color="auto"/>
    </w:rPr>
  </w:style>
  <w:style w:type="paragraph" w:customStyle="1" w:styleId="Text1">
    <w:name w:val="Text 1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Text2">
    <w:name w:val="Text 2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Text3">
    <w:name w:val="Text 3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Text4">
    <w:name w:val="Text 4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Text5">
    <w:name w:val="Text 5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Text6">
    <w:name w:val="Text 6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Text7">
    <w:name w:val="Text 7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Text8">
    <w:name w:val="Text 8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Text9">
    <w:name w:val="Text 9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Text10">
    <w:name w:val="Text 10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NormalCentered">
    <w:name w:val="Normal Centered"/>
    <w:basedOn w:val="Normal"/>
    <w:rsid w:val="007A0554"/>
    <w:pPr>
      <w:autoSpaceDE w:val="0"/>
      <w:autoSpaceDN w:val="0"/>
      <w:adjustRightInd w:val="0"/>
      <w:spacing w:before="120" w:after="12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NormalLeft">
    <w:name w:val="Normal Left"/>
    <w:basedOn w:val="Normal"/>
    <w:rsid w:val="007A055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ormalRight">
    <w:name w:val="Normal Right"/>
    <w:basedOn w:val="Normal"/>
    <w:rsid w:val="007A0554"/>
    <w:pPr>
      <w:autoSpaceDE w:val="0"/>
      <w:autoSpaceDN w:val="0"/>
      <w:adjustRightInd w:val="0"/>
      <w:spacing w:before="120" w:after="120" w:line="360" w:lineRule="auto"/>
      <w:jc w:val="right"/>
    </w:pPr>
    <w:rPr>
      <w:szCs w:val="22"/>
      <w:lang w:eastAsia="sl-SI"/>
      <w14:ligatures w14:val="standardContextual"/>
    </w:rPr>
  </w:style>
  <w:style w:type="paragraph" w:customStyle="1" w:styleId="QuotedText">
    <w:name w:val="Quoted Text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Point0">
    <w:name w:val="Point 0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oint1">
    <w:name w:val="Point 1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Point2">
    <w:name w:val="Point 2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Point3">
    <w:name w:val="Point 3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Point4">
    <w:name w:val="Point 4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Point5">
    <w:name w:val="Point 5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Point6">
    <w:name w:val="Point 6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Point7">
    <w:name w:val="Point 7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Point8">
    <w:name w:val="Point 8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Point9">
    <w:name w:val="Point 9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PointDouble0">
    <w:name w:val="PointDouble 0"/>
    <w:basedOn w:val="Normal"/>
    <w:rsid w:val="007A0554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PointDouble1">
    <w:name w:val="PointDouble 1"/>
    <w:basedOn w:val="Normal"/>
    <w:rsid w:val="007A055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sl-SI"/>
      <w14:ligatures w14:val="standardContextual"/>
    </w:rPr>
  </w:style>
  <w:style w:type="paragraph" w:customStyle="1" w:styleId="PointDouble2">
    <w:name w:val="PointDouble 2"/>
    <w:basedOn w:val="Normal"/>
    <w:rsid w:val="007A0554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sl-SI"/>
      <w14:ligatures w14:val="standardContextual"/>
    </w:rPr>
  </w:style>
  <w:style w:type="paragraph" w:customStyle="1" w:styleId="PointDouble3">
    <w:name w:val="PointDouble 3"/>
    <w:basedOn w:val="Normal"/>
    <w:rsid w:val="007A0554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sl-SI"/>
      <w14:ligatures w14:val="standardContextual"/>
    </w:rPr>
  </w:style>
  <w:style w:type="paragraph" w:customStyle="1" w:styleId="PointDouble4">
    <w:name w:val="PointDouble 4"/>
    <w:basedOn w:val="Normal"/>
    <w:rsid w:val="007A0554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sl-SI"/>
      <w14:ligatures w14:val="standardContextual"/>
    </w:rPr>
  </w:style>
  <w:style w:type="paragraph" w:customStyle="1" w:styleId="PointDouble5">
    <w:name w:val="PointDouble 5"/>
    <w:basedOn w:val="Normal"/>
    <w:rsid w:val="007A0554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  <w14:ligatures w14:val="standardContextual"/>
    </w:rPr>
  </w:style>
  <w:style w:type="paragraph" w:customStyle="1" w:styleId="PointTriple0">
    <w:name w:val="PointTriple 0"/>
    <w:basedOn w:val="Normal"/>
    <w:rsid w:val="007A0554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sl-SI"/>
      <w14:ligatures w14:val="standardContextual"/>
    </w:rPr>
  </w:style>
  <w:style w:type="paragraph" w:customStyle="1" w:styleId="PointTriple1">
    <w:name w:val="PointTriple 1"/>
    <w:basedOn w:val="Normal"/>
    <w:rsid w:val="007A0554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sl-SI"/>
      <w14:ligatures w14:val="standardContextual"/>
    </w:rPr>
  </w:style>
  <w:style w:type="paragraph" w:customStyle="1" w:styleId="PointTriple2">
    <w:name w:val="PointTriple 2"/>
    <w:basedOn w:val="Normal"/>
    <w:rsid w:val="007A0554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sl-SI"/>
      <w14:ligatures w14:val="standardContextual"/>
    </w:rPr>
  </w:style>
  <w:style w:type="paragraph" w:customStyle="1" w:styleId="PointTriple3">
    <w:name w:val="PointTriple 3"/>
    <w:basedOn w:val="Normal"/>
    <w:rsid w:val="007A0554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sl-SI"/>
      <w14:ligatures w14:val="standardContextual"/>
    </w:rPr>
  </w:style>
  <w:style w:type="paragraph" w:customStyle="1" w:styleId="PointTriple4">
    <w:name w:val="PointTriple 4"/>
    <w:basedOn w:val="Normal"/>
    <w:rsid w:val="007A0554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sl-SI"/>
      <w14:ligatures w14:val="standardContextual"/>
    </w:rPr>
  </w:style>
  <w:style w:type="paragraph" w:customStyle="1" w:styleId="PointTriple5">
    <w:name w:val="PointTriple 5"/>
    <w:basedOn w:val="Normal"/>
    <w:rsid w:val="007A0554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  <w14:ligatures w14:val="standardContextual"/>
    </w:rPr>
  </w:style>
  <w:style w:type="paragraph" w:customStyle="1" w:styleId="Tiret0">
    <w:name w:val="Tiret 0"/>
    <w:basedOn w:val="Normal"/>
    <w:rsid w:val="007A0554"/>
    <w:pPr>
      <w:numPr>
        <w:numId w:val="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1">
    <w:name w:val="Tiret 1"/>
    <w:basedOn w:val="Normal"/>
    <w:rsid w:val="007A0554"/>
    <w:pPr>
      <w:numPr>
        <w:numId w:val="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2">
    <w:name w:val="Tiret 2"/>
    <w:basedOn w:val="Normal"/>
    <w:rsid w:val="007A0554"/>
    <w:pPr>
      <w:numPr>
        <w:numId w:val="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3">
    <w:name w:val="Tiret 3"/>
    <w:basedOn w:val="Normal"/>
    <w:rsid w:val="007A0554"/>
    <w:pPr>
      <w:numPr>
        <w:numId w:val="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4">
    <w:name w:val="Tiret 4"/>
    <w:basedOn w:val="Normal"/>
    <w:rsid w:val="007A0554"/>
    <w:pPr>
      <w:numPr>
        <w:numId w:val="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5">
    <w:name w:val="Tiret 5"/>
    <w:basedOn w:val="Normal"/>
    <w:rsid w:val="007A0554"/>
    <w:pPr>
      <w:numPr>
        <w:numId w:val="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6">
    <w:name w:val="Tiret 6"/>
    <w:basedOn w:val="Normal"/>
    <w:rsid w:val="007A0554"/>
    <w:pPr>
      <w:numPr>
        <w:numId w:val="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7">
    <w:name w:val="Tiret 7"/>
    <w:basedOn w:val="Normal"/>
    <w:rsid w:val="007A0554"/>
    <w:pPr>
      <w:numPr>
        <w:numId w:val="1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8">
    <w:name w:val="Tiret 8"/>
    <w:basedOn w:val="Normal"/>
    <w:rsid w:val="007A0554"/>
    <w:pPr>
      <w:numPr>
        <w:numId w:val="1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1">
    <w:name w:val="NumPar 1"/>
    <w:basedOn w:val="Normal"/>
    <w:next w:val="Text1"/>
    <w:rsid w:val="007A0554"/>
    <w:pPr>
      <w:numPr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2">
    <w:name w:val="NumPar 2"/>
    <w:basedOn w:val="Normal"/>
    <w:next w:val="Text1"/>
    <w:rsid w:val="007A0554"/>
    <w:pPr>
      <w:numPr>
        <w:ilvl w:val="1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3">
    <w:name w:val="NumPar 3"/>
    <w:basedOn w:val="Normal"/>
    <w:next w:val="Text1"/>
    <w:rsid w:val="007A0554"/>
    <w:pPr>
      <w:numPr>
        <w:ilvl w:val="2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4">
    <w:name w:val="NumPar 4"/>
    <w:basedOn w:val="Normal"/>
    <w:next w:val="Text1"/>
    <w:rsid w:val="007A0554"/>
    <w:pPr>
      <w:numPr>
        <w:ilvl w:val="3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5">
    <w:name w:val="NumPar 5"/>
    <w:basedOn w:val="Normal"/>
    <w:next w:val="Text2"/>
    <w:rsid w:val="007A0554"/>
    <w:pPr>
      <w:numPr>
        <w:ilvl w:val="4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6">
    <w:name w:val="NumPar 6"/>
    <w:basedOn w:val="Normal"/>
    <w:next w:val="Text2"/>
    <w:rsid w:val="007A0554"/>
    <w:pPr>
      <w:numPr>
        <w:ilvl w:val="5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7">
    <w:name w:val="NumPar 7"/>
    <w:basedOn w:val="Normal"/>
    <w:next w:val="Text2"/>
    <w:rsid w:val="007A0554"/>
    <w:pPr>
      <w:numPr>
        <w:ilvl w:val="6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ManualNumPar1">
    <w:name w:val="Manual NumPar 1"/>
    <w:basedOn w:val="Normal"/>
    <w:next w:val="Text1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2">
    <w:name w:val="Manual NumPar 2"/>
    <w:basedOn w:val="Normal"/>
    <w:next w:val="Text1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3">
    <w:name w:val="Manual NumPar 3"/>
    <w:basedOn w:val="Normal"/>
    <w:next w:val="Text1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4">
    <w:name w:val="Manual NumPar 4"/>
    <w:basedOn w:val="Normal"/>
    <w:next w:val="Text1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5">
    <w:name w:val="Manual NumPar 5"/>
    <w:basedOn w:val="Normal"/>
    <w:next w:val="Text2"/>
    <w:rsid w:val="007A055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6">
    <w:name w:val="Manual NumPar 6"/>
    <w:basedOn w:val="Normal"/>
    <w:next w:val="Text2"/>
    <w:rsid w:val="007A055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7">
    <w:name w:val="Manual NumPar 7"/>
    <w:basedOn w:val="Normal"/>
    <w:next w:val="Text2"/>
    <w:rsid w:val="007A055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QuotedNumPar">
    <w:name w:val="Quoted NumPar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ManualHeading1">
    <w:name w:val="Manual Heading 1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sl-SI"/>
      <w14:ligatures w14:val="standardContextual"/>
    </w:rPr>
  </w:style>
  <w:style w:type="paragraph" w:customStyle="1" w:styleId="ManualHeading2">
    <w:name w:val="Manual Heading 2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sl-SI"/>
      <w14:ligatures w14:val="standardContextual"/>
    </w:rPr>
  </w:style>
  <w:style w:type="paragraph" w:customStyle="1" w:styleId="ManualHeading3">
    <w:name w:val="Manual Heading 3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sl-SI"/>
      <w14:ligatures w14:val="standardContextual"/>
    </w:rPr>
  </w:style>
  <w:style w:type="paragraph" w:customStyle="1" w:styleId="ManualHeading4">
    <w:name w:val="Manual Heading 4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sl-SI"/>
      <w14:ligatures w14:val="standardContextual"/>
    </w:rPr>
  </w:style>
  <w:style w:type="paragraph" w:customStyle="1" w:styleId="ManualHeading5">
    <w:name w:val="Manual Heading 5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  <w14:ligatures w14:val="standardContextual"/>
    </w:rPr>
  </w:style>
  <w:style w:type="paragraph" w:customStyle="1" w:styleId="ManualHeading6">
    <w:name w:val="Manual Heading 6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  <w14:ligatures w14:val="standardContextual"/>
    </w:rPr>
  </w:style>
  <w:style w:type="paragraph" w:customStyle="1" w:styleId="ManualHeading7">
    <w:name w:val="Manual Heading 7"/>
    <w:basedOn w:val="Normal"/>
    <w:next w:val="Text1"/>
    <w:rsid w:val="007A055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  <w14:ligatures w14:val="standardContextual"/>
    </w:rPr>
  </w:style>
  <w:style w:type="paragraph" w:customStyle="1" w:styleId="ChapterTitle">
    <w:name w:val="ChapterTitle"/>
    <w:basedOn w:val="Normal"/>
    <w:next w:val="Normal"/>
    <w:rsid w:val="007A0554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sl-SI"/>
      <w14:ligatures w14:val="standardContextual"/>
    </w:rPr>
  </w:style>
  <w:style w:type="paragraph" w:customStyle="1" w:styleId="PartTitle">
    <w:name w:val="PartTitle"/>
    <w:basedOn w:val="Normal"/>
    <w:next w:val="ChapterTitle"/>
    <w:rsid w:val="007A0554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SectionTitle">
    <w:name w:val="SectionTitle"/>
    <w:basedOn w:val="Normal"/>
    <w:next w:val="Heading1"/>
    <w:rsid w:val="007A0554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sl-SI"/>
      <w14:ligatures w14:val="standardContextual"/>
    </w:rPr>
  </w:style>
  <w:style w:type="paragraph" w:customStyle="1" w:styleId="TableTitle">
    <w:name w:val="Table Title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Point0number">
    <w:name w:val="Point 0 (number)"/>
    <w:basedOn w:val="Normal"/>
    <w:rsid w:val="007A0554"/>
    <w:pPr>
      <w:numPr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number">
    <w:name w:val="Point 1 (number)"/>
    <w:basedOn w:val="Normal"/>
    <w:rsid w:val="007A0554"/>
    <w:pPr>
      <w:numPr>
        <w:ilvl w:val="2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number">
    <w:name w:val="Point 2 (number)"/>
    <w:basedOn w:val="Normal"/>
    <w:rsid w:val="007A0554"/>
    <w:pPr>
      <w:numPr>
        <w:ilvl w:val="4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number">
    <w:name w:val="Point 3 (number)"/>
    <w:basedOn w:val="Normal"/>
    <w:rsid w:val="007A0554"/>
    <w:pPr>
      <w:numPr>
        <w:ilvl w:val="6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0letter">
    <w:name w:val="Point 0 (letter)"/>
    <w:basedOn w:val="Normal"/>
    <w:rsid w:val="007A0554"/>
    <w:pPr>
      <w:numPr>
        <w:ilvl w:val="1"/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letter">
    <w:name w:val="Point 1 (letter)"/>
    <w:basedOn w:val="Normal"/>
    <w:rsid w:val="007A0554"/>
    <w:pPr>
      <w:numPr>
        <w:ilvl w:val="3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letter">
    <w:name w:val="Point 2 (letter)"/>
    <w:basedOn w:val="Normal"/>
    <w:rsid w:val="007A0554"/>
    <w:pPr>
      <w:numPr>
        <w:ilvl w:val="5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letter">
    <w:name w:val="Point 3 (letter)"/>
    <w:basedOn w:val="Normal"/>
    <w:rsid w:val="007A0554"/>
    <w:pPr>
      <w:numPr>
        <w:ilvl w:val="7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4letter">
    <w:name w:val="Point 4 (letter)"/>
    <w:basedOn w:val="Normal"/>
    <w:rsid w:val="007A0554"/>
    <w:pPr>
      <w:numPr>
        <w:ilvl w:val="8"/>
        <w:numId w:val="13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0">
    <w:name w:val="Bullet 0"/>
    <w:basedOn w:val="Normal"/>
    <w:rsid w:val="007A0554"/>
    <w:pPr>
      <w:numPr>
        <w:numId w:val="1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1">
    <w:name w:val="Bullet 1"/>
    <w:basedOn w:val="Normal"/>
    <w:rsid w:val="007A0554"/>
    <w:pPr>
      <w:numPr>
        <w:numId w:val="15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2">
    <w:name w:val="Bullet 2"/>
    <w:basedOn w:val="Normal"/>
    <w:rsid w:val="007A0554"/>
    <w:pPr>
      <w:numPr>
        <w:numId w:val="16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3">
    <w:name w:val="Bullet 3"/>
    <w:basedOn w:val="Normal"/>
    <w:rsid w:val="007A0554"/>
    <w:pPr>
      <w:numPr>
        <w:numId w:val="17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4">
    <w:name w:val="Bullet 4"/>
    <w:basedOn w:val="Normal"/>
    <w:rsid w:val="007A0554"/>
    <w:pPr>
      <w:numPr>
        <w:numId w:val="18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5">
    <w:name w:val="Bullet 5"/>
    <w:basedOn w:val="Normal"/>
    <w:rsid w:val="007A0554"/>
    <w:pPr>
      <w:numPr>
        <w:numId w:val="19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6">
    <w:name w:val="Bullet 6"/>
    <w:basedOn w:val="Normal"/>
    <w:rsid w:val="007A0554"/>
    <w:pPr>
      <w:numPr>
        <w:numId w:val="20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7">
    <w:name w:val="Bullet 7"/>
    <w:basedOn w:val="Normal"/>
    <w:rsid w:val="007A0554"/>
    <w:pPr>
      <w:numPr>
        <w:numId w:val="21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8">
    <w:name w:val="Bullet 8"/>
    <w:basedOn w:val="Normal"/>
    <w:rsid w:val="007A0554"/>
    <w:pPr>
      <w:numPr>
        <w:numId w:val="22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7A0554"/>
    <w:pPr>
      <w:autoSpaceDE w:val="0"/>
      <w:autoSpaceDN w:val="0"/>
      <w:adjustRightInd w:val="0"/>
      <w:spacing w:before="480" w:after="120" w:line="360" w:lineRule="auto"/>
    </w:pPr>
    <w:rPr>
      <w:szCs w:val="22"/>
      <w:lang w:eastAsia="sl-SI"/>
      <w14:ligatures w14:val="standardContextual"/>
    </w:rPr>
  </w:style>
  <w:style w:type="paragraph" w:customStyle="1" w:styleId="Considrant">
    <w:name w:val="Considérant"/>
    <w:basedOn w:val="Normal"/>
    <w:rsid w:val="007A0554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7A055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Fait">
    <w:name w:val="Fait à"/>
    <w:basedOn w:val="Normal"/>
    <w:next w:val="Institutionquisigne"/>
    <w:rsid w:val="007A0554"/>
    <w:pPr>
      <w:keepNext/>
      <w:autoSpaceDE w:val="0"/>
      <w:autoSpaceDN w:val="0"/>
      <w:adjustRightInd w:val="0"/>
      <w:spacing w:before="120" w:line="360" w:lineRule="auto"/>
    </w:pPr>
    <w:rPr>
      <w:szCs w:val="22"/>
      <w:lang w:eastAsia="sl-SI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7A0554"/>
    <w:pPr>
      <w:keepNext/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7A0554"/>
    <w:pPr>
      <w:keepNext/>
      <w:autoSpaceDE w:val="0"/>
      <w:autoSpaceDN w:val="0"/>
      <w:adjustRightInd w:val="0"/>
      <w:spacing w:before="60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signe">
    <w:name w:val="Institution qui signe"/>
    <w:basedOn w:val="Normal"/>
    <w:next w:val="Personnequisigne"/>
    <w:rsid w:val="007A0554"/>
    <w:pPr>
      <w:keepNext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eastAsia="sl-SI"/>
      <w14:ligatures w14:val="standardContextual"/>
    </w:rPr>
  </w:style>
  <w:style w:type="paragraph" w:customStyle="1" w:styleId="ManualConsidrant">
    <w:name w:val="Manual Considérant"/>
    <w:basedOn w:val="Normal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7A0554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sl-SI"/>
      <w14:ligatures w14:val="standardContextual"/>
    </w:rPr>
  </w:style>
  <w:style w:type="paragraph" w:customStyle="1" w:styleId="Sous-titreobjet">
    <w:name w:val="Sous-titre objet"/>
    <w:basedOn w:val="Normal"/>
    <w:rsid w:val="007A0554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Statut">
    <w:name w:val="Statut"/>
    <w:basedOn w:val="Normal"/>
    <w:next w:val="Typedudocument"/>
    <w:rsid w:val="007A055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Titrearticle">
    <w:name w:val="Titre article"/>
    <w:basedOn w:val="Normal"/>
    <w:next w:val="Normal"/>
    <w:rsid w:val="007A0554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Titreobjet">
    <w:name w:val="Titre objet"/>
    <w:basedOn w:val="Normal"/>
    <w:next w:val="Sous-titreobjet"/>
    <w:rsid w:val="007A0554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7A055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Lignefinal">
    <w:name w:val="Ligne final"/>
    <w:basedOn w:val="Normal"/>
    <w:next w:val="Normal"/>
    <w:rsid w:val="007A055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A055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7A055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  <w14:ligatures w14:val="standardContextual"/>
    </w:rPr>
  </w:style>
  <w:style w:type="paragraph" w:customStyle="1" w:styleId="EntLogo">
    <w:name w:val="EntLogo"/>
    <w:basedOn w:val="Normal"/>
    <w:rsid w:val="007A0554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  <w14:ligatures w14:val="standardContextual"/>
    </w:rPr>
  </w:style>
  <w:style w:type="paragraph" w:customStyle="1" w:styleId="EntInstit">
    <w:name w:val="EntInstit"/>
    <w:basedOn w:val="Normal"/>
    <w:rsid w:val="007A0554"/>
    <w:pPr>
      <w:autoSpaceDE w:val="0"/>
      <w:autoSpaceDN w:val="0"/>
      <w:adjustRightInd w:val="0"/>
      <w:jc w:val="right"/>
    </w:pPr>
    <w:rPr>
      <w:b/>
      <w:szCs w:val="22"/>
      <w:lang w:eastAsia="sl-SI"/>
      <w14:ligatures w14:val="standardContextual"/>
    </w:rPr>
  </w:style>
  <w:style w:type="paragraph" w:customStyle="1" w:styleId="EntRefer">
    <w:name w:val="EntRefer"/>
    <w:basedOn w:val="Normal"/>
    <w:rsid w:val="007A0554"/>
    <w:pPr>
      <w:autoSpaceDE w:val="0"/>
      <w:autoSpaceDN w:val="0"/>
      <w:adjustRightInd w:val="0"/>
    </w:pPr>
    <w:rPr>
      <w:b/>
      <w:szCs w:val="22"/>
      <w:lang w:eastAsia="sl-SI"/>
      <w14:ligatures w14:val="standardContextual"/>
    </w:rPr>
  </w:style>
  <w:style w:type="paragraph" w:customStyle="1" w:styleId="EntEmet">
    <w:name w:val="EntEmet"/>
    <w:basedOn w:val="Normal"/>
    <w:rsid w:val="007A0554"/>
    <w:pPr>
      <w:autoSpaceDE w:val="0"/>
      <w:autoSpaceDN w:val="0"/>
      <w:adjustRightInd w:val="0"/>
      <w:spacing w:before="40"/>
    </w:pPr>
    <w:rPr>
      <w:szCs w:val="22"/>
      <w:lang w:eastAsia="sl-SI"/>
      <w14:ligatures w14:val="standardContextual"/>
    </w:rPr>
  </w:style>
  <w:style w:type="paragraph" w:customStyle="1" w:styleId="EntText">
    <w:name w:val="EntText"/>
    <w:basedOn w:val="Normal"/>
    <w:rsid w:val="007A055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A0554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EntASSOC">
    <w:name w:val="EntASSOC"/>
    <w:basedOn w:val="Normal"/>
    <w:rsid w:val="007A0554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EntACP">
    <w:name w:val="EntACP"/>
    <w:basedOn w:val="Normal"/>
    <w:rsid w:val="007A0554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  <w14:ligatures w14:val="standardContextual"/>
    </w:rPr>
  </w:style>
  <w:style w:type="paragraph" w:customStyle="1" w:styleId="EntInstitACP">
    <w:name w:val="EntInstitACP"/>
    <w:basedOn w:val="Normal"/>
    <w:rsid w:val="007A0554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7A0554"/>
    <w:pPr>
      <w:spacing w:before="240"/>
    </w:pPr>
  </w:style>
  <w:style w:type="paragraph" w:customStyle="1" w:styleId="Accordtitre">
    <w:name w:val="Accord titre"/>
    <w:basedOn w:val="Normal"/>
    <w:rsid w:val="007A055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FooterAccord">
    <w:name w:val="Footer Accord"/>
    <w:basedOn w:val="Normal"/>
    <w:rsid w:val="007A0554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FooterLandscapeAccord">
    <w:name w:val="FooterLandscape Accord"/>
    <w:basedOn w:val="Normal"/>
    <w:rsid w:val="007A0554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7A0554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7A055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7A0554"/>
    <w:pPr>
      <w:spacing w:after="240"/>
    </w:pPr>
  </w:style>
  <w:style w:type="paragraph" w:customStyle="1" w:styleId="Annexetitre">
    <w:name w:val="Annexe titre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DESignature">
    <w:name w:val="DE Signature"/>
    <w:basedOn w:val="Normal"/>
    <w:next w:val="Normal"/>
    <w:rsid w:val="007A0554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rsid w:val="007A0554"/>
    <w:pPr>
      <w:autoSpaceDE w:val="0"/>
      <w:autoSpaceDN w:val="0"/>
      <w:adjustRightInd w:val="0"/>
    </w:pPr>
    <w:rPr>
      <w:sz w:val="20"/>
      <w:lang w:eastAsia="sl-SI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0554"/>
    <w:rPr>
      <w:lang w:val="ga-IE" w:eastAsia="sl-SI"/>
      <w14:ligatures w14:val="standardContextual"/>
    </w:rPr>
  </w:style>
  <w:style w:type="character" w:styleId="EndnoteReference">
    <w:name w:val="endnote reference"/>
    <w:basedOn w:val="DefaultParagraphFont"/>
    <w:uiPriority w:val="99"/>
    <w:rsid w:val="007A0554"/>
    <w:rPr>
      <w:bdr w:val="none" w:sz="0" w:space="0" w:color="auto"/>
      <w:vertAlign w:val="superscript"/>
    </w:rPr>
  </w:style>
  <w:style w:type="paragraph" w:customStyle="1" w:styleId="Division1">
    <w:name w:val="Division 1"/>
    <w:basedOn w:val="Normal"/>
    <w:next w:val="Normal"/>
    <w:rsid w:val="007A055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2">
    <w:name w:val="Division 2"/>
    <w:basedOn w:val="Normal"/>
    <w:next w:val="Normal"/>
    <w:rsid w:val="007A055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3">
    <w:name w:val="Division 3"/>
    <w:basedOn w:val="Normal"/>
    <w:next w:val="Normal"/>
    <w:rsid w:val="007A055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4">
    <w:name w:val="Division 4"/>
    <w:basedOn w:val="Normal"/>
    <w:next w:val="Normal"/>
    <w:rsid w:val="007A055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rossheading1">
    <w:name w:val="Crossheading 1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Crossheading2">
    <w:name w:val="Crossheading 2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Crossheading3">
    <w:name w:val="Crossheading 3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Crossheading4">
    <w:name w:val="Crossheading 4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Crossheading5">
    <w:name w:val="Crossheading 5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Crossheading6">
    <w:name w:val="Crossheading 6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Crossheading7">
    <w:name w:val="Crossheading 7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Crossheading8">
    <w:name w:val="Crossheading 8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Crossheading9">
    <w:name w:val="Crossheading 9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Crossheading10">
    <w:name w:val="Crossheading 10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  <w14:ligatures w14:val="standardContextual"/>
    </w:rPr>
  </w:style>
  <w:style w:type="paragraph" w:customStyle="1" w:styleId="Crossheading0">
    <w:name w:val="Crossheading 0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7A055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ommentQuotedText">
    <w:name w:val="CommentQuotedText"/>
    <w:rsid w:val="007A0554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ga-IE" w:eastAsia="sl-SI"/>
      <w14:ligatures w14:val="standardContextual"/>
    </w:rPr>
  </w:style>
  <w:style w:type="paragraph" w:customStyle="1" w:styleId="CommentFwdQuotedText">
    <w:name w:val="CommentFwdQuotedText"/>
    <w:basedOn w:val="Normal"/>
    <w:rsid w:val="007A0554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7A055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A0554"/>
    <w:rPr>
      <w:b/>
      <w:i/>
    </w:rPr>
  </w:style>
  <w:style w:type="character" w:customStyle="1" w:styleId="diff-tte-removed">
    <w:name w:val="diff-tte-removed"/>
    <w:basedOn w:val="DefaultParagraphFont"/>
    <w:rsid w:val="007A0554"/>
    <w:rPr>
      <w:strike/>
    </w:rPr>
  </w:style>
  <w:style w:type="paragraph" w:styleId="ListBullet">
    <w:name w:val="List Bullet"/>
    <w:basedOn w:val="Normal"/>
    <w:uiPriority w:val="99"/>
    <w:rsid w:val="007A0554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2">
    <w:name w:val="List Bullet 2"/>
    <w:basedOn w:val="Normal"/>
    <w:uiPriority w:val="99"/>
    <w:rsid w:val="007A0554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3">
    <w:name w:val="List Bullet 3"/>
    <w:basedOn w:val="Normal"/>
    <w:uiPriority w:val="99"/>
    <w:rsid w:val="007A0554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4">
    <w:name w:val="List Bullet 4"/>
    <w:basedOn w:val="Normal"/>
    <w:uiPriority w:val="99"/>
    <w:rsid w:val="007A0554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Paragraph">
    <w:name w:val="List Paragraph"/>
    <w:basedOn w:val="Normal"/>
    <w:uiPriority w:val="34"/>
    <w:qFormat/>
    <w:rsid w:val="007A0554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sl-SI"/>
      <w14:ligatures w14:val="standardContextual"/>
    </w:rPr>
  </w:style>
  <w:style w:type="paragraph" w:customStyle="1" w:styleId="Normal1">
    <w:name w:val="Normal1"/>
    <w:basedOn w:val="Normal"/>
    <w:rsid w:val="007A0554"/>
    <w:pPr>
      <w:autoSpaceDE w:val="0"/>
      <w:autoSpaceDN w:val="0"/>
      <w:adjustRightInd w:val="0"/>
      <w:jc w:val="both"/>
    </w:pPr>
    <w:rPr>
      <w:rFonts w:cs="Symbol"/>
      <w:szCs w:val="24"/>
      <w:lang w:eastAsia="sl-SI"/>
      <w14:ligatures w14:val="standardContextual"/>
    </w:rPr>
  </w:style>
  <w:style w:type="paragraph" w:styleId="Revision">
    <w:name w:val="Revision"/>
    <w:hidden/>
    <w:uiPriority w:val="99"/>
    <w:rsid w:val="007A0554"/>
    <w:pPr>
      <w:widowControl w:val="0"/>
      <w:autoSpaceDE w:val="0"/>
      <w:autoSpaceDN w:val="0"/>
      <w:adjustRightInd w:val="0"/>
    </w:pPr>
    <w:rPr>
      <w:rFonts w:cs="Symbol"/>
      <w:sz w:val="24"/>
      <w:szCs w:val="22"/>
      <w:lang w:val="ga-IE" w:eastAsia="sl-SI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7A0554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sl-SI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7A0554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sl-SI"/>
      <w14:ligatures w14:val="standardContextual"/>
    </w:rPr>
  </w:style>
  <w:style w:type="paragraph" w:styleId="ListNumber">
    <w:name w:val="List Number"/>
    <w:basedOn w:val="Normal"/>
    <w:uiPriority w:val="99"/>
    <w:rsid w:val="007A0554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2">
    <w:name w:val="List Number 2"/>
    <w:basedOn w:val="Normal"/>
    <w:uiPriority w:val="99"/>
    <w:rsid w:val="007A0554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3">
    <w:name w:val="List Number 3"/>
    <w:basedOn w:val="Normal"/>
    <w:uiPriority w:val="99"/>
    <w:rsid w:val="007A0554"/>
    <w:pPr>
      <w:tabs>
        <w:tab w:val="num" w:pos="850"/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4">
    <w:name w:val="List Number 4"/>
    <w:basedOn w:val="Normal"/>
    <w:uiPriority w:val="99"/>
    <w:rsid w:val="007A0554"/>
    <w:pPr>
      <w:tabs>
        <w:tab w:val="left" w:pos="1209"/>
        <w:tab w:val="num" w:pos="1417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Point0lettre">
    <w:name w:val="Point 0 lettre"/>
    <w:basedOn w:val="Normal"/>
    <w:rsid w:val="007A0554"/>
    <w:pPr>
      <w:autoSpaceDE w:val="0"/>
      <w:autoSpaceDN w:val="0"/>
      <w:adjustRightInd w:val="0"/>
      <w:spacing w:after="200" w:line="276" w:lineRule="auto"/>
      <w:ind w:left="1440" w:hanging="360"/>
    </w:pPr>
    <w:rPr>
      <w:rFonts w:cs="Symbol"/>
      <w:szCs w:val="22"/>
      <w:lang w:eastAsia="sl-SI"/>
      <w14:ligatures w14:val="standardContextual"/>
    </w:rPr>
  </w:style>
  <w:style w:type="paragraph" w:customStyle="1" w:styleId="Numpar">
    <w:name w:val="Num par"/>
    <w:basedOn w:val="Point0number"/>
    <w:rsid w:val="007A0554"/>
    <w:pPr>
      <w:numPr>
        <w:numId w:val="24"/>
      </w:numPr>
      <w:tabs>
        <w:tab w:val="left" w:pos="850"/>
      </w:tabs>
      <w:spacing w:line="240" w:lineRule="auto"/>
      <w:jc w:val="both"/>
    </w:pPr>
    <w:rPr>
      <w:rFonts w:cs="Symbol"/>
      <w:noProof/>
    </w:rPr>
  </w:style>
  <w:style w:type="paragraph" w:customStyle="1" w:styleId="Numpar10">
    <w:name w:val="Num par 1"/>
    <w:basedOn w:val="Point0number"/>
    <w:rsid w:val="007A0554"/>
    <w:pPr>
      <w:numPr>
        <w:numId w:val="0"/>
      </w:numPr>
      <w:tabs>
        <w:tab w:val="num" w:pos="720"/>
        <w:tab w:val="left" w:pos="850"/>
      </w:tabs>
      <w:spacing w:line="240" w:lineRule="auto"/>
      <w:ind w:left="720" w:hanging="720"/>
      <w:jc w:val="both"/>
    </w:pPr>
    <w:rPr>
      <w:rFonts w:cs="Symbol"/>
    </w:rPr>
  </w:style>
  <w:style w:type="paragraph" w:customStyle="1" w:styleId="Pooint1number">
    <w:name w:val="Pooint 1 number"/>
    <w:basedOn w:val="Normal"/>
    <w:uiPriority w:val="99"/>
    <w:rsid w:val="007A0554"/>
    <w:pPr>
      <w:autoSpaceDE w:val="0"/>
      <w:autoSpaceDN w:val="0"/>
      <w:adjustRightInd w:val="0"/>
      <w:spacing w:before="120" w:after="120"/>
      <w:ind w:left="2160" w:hanging="36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Nota">
    <w:name w:val="Nota"/>
    <w:aliases w:val="(NECG) Footnote Reference,Appel note de bas de p,Char1,Signature Ch,Style 6,fr,o"/>
    <w:basedOn w:val="Normal"/>
    <w:uiPriority w:val="99"/>
    <w:rsid w:val="007A0554"/>
    <w:pPr>
      <w:autoSpaceDE w:val="0"/>
      <w:autoSpaceDN w:val="0"/>
      <w:adjustRightInd w:val="0"/>
      <w:spacing w:after="160" w:line="240" w:lineRule="exact"/>
    </w:pPr>
    <w:rPr>
      <w:rFonts w:ascii="Calibri" w:hAnsi="Calibri" w:cs="Arial"/>
      <w:sz w:val="22"/>
      <w:szCs w:val="22"/>
      <w:vertAlign w:val="superscript"/>
      <w:lang w:eastAsia="sl-SI"/>
      <w14:ligatures w14:val="standardContextual"/>
    </w:rPr>
  </w:style>
  <w:style w:type="paragraph" w:styleId="NormalWeb">
    <w:name w:val="Normal (Web)"/>
    <w:basedOn w:val="Normal"/>
    <w:uiPriority w:val="99"/>
    <w:rsid w:val="007A0554"/>
    <w:pPr>
      <w:autoSpaceDE w:val="0"/>
      <w:autoSpaceDN w:val="0"/>
      <w:adjustRightInd w:val="0"/>
      <w:spacing w:before="120" w:after="120"/>
      <w:jc w:val="both"/>
    </w:pPr>
    <w:rPr>
      <w:rFonts w:cs="Symbol"/>
      <w:szCs w:val="24"/>
      <w:lang w:eastAsia="sl-SI"/>
      <w14:ligatures w14:val="standardContextual"/>
    </w:rPr>
  </w:style>
  <w:style w:type="paragraph" w:customStyle="1" w:styleId="HeaderSensitivity">
    <w:name w:val="Header Sensitivity"/>
    <w:basedOn w:val="Normal"/>
    <w:rsid w:val="007A05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paragraph" w:customStyle="1" w:styleId="HeaderSensitivityRight">
    <w:name w:val="Header Sensitivity Right"/>
    <w:basedOn w:val="Normal"/>
    <w:rsid w:val="007A0554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FooterSensitivity">
    <w:name w:val="Footer Sensitivity"/>
    <w:basedOn w:val="Normal"/>
    <w:rsid w:val="007A05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character" w:customStyle="1" w:styleId="Marker2">
    <w:name w:val="Marker2"/>
    <w:basedOn w:val="DefaultParagraphFont"/>
    <w:rsid w:val="007A0554"/>
    <w:rPr>
      <w:color w:val="FF0000"/>
    </w:rPr>
  </w:style>
  <w:style w:type="paragraph" w:customStyle="1" w:styleId="Langue">
    <w:name w:val="Langue"/>
    <w:basedOn w:val="Normal"/>
    <w:next w:val="Rfrenceinterne"/>
    <w:rsid w:val="007A0554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sl-SI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7A0554"/>
    <w:pPr>
      <w:autoSpaceDE w:val="0"/>
      <w:autoSpaceDN w:val="0"/>
      <w:adjustRightInd w:val="0"/>
    </w:pPr>
    <w:rPr>
      <w:rFonts w:ascii="Arial" w:hAnsi="Arial" w:cs="Arial"/>
      <w:szCs w:val="22"/>
      <w:lang w:eastAsia="sl-SI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7A0554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7A0554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7A0554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7A0554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isclaimer">
    <w:name w:val="Disclaimer"/>
    <w:basedOn w:val="Normal"/>
    <w:rsid w:val="007A0554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SecurityMarking">
    <w:name w:val="SecurityMarking"/>
    <w:basedOn w:val="Normal"/>
    <w:rsid w:val="007A0554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DateMarking">
    <w:name w:val="DateMarking"/>
    <w:basedOn w:val="Normal"/>
    <w:rsid w:val="007A0554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ReleasableTo">
    <w:name w:val="ReleasableTo"/>
    <w:basedOn w:val="Normal"/>
    <w:rsid w:val="007A0554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7A0554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7A0554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7A0554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sl-SI"/>
      <w14:ligatures w14:val="standardContextual"/>
    </w:rPr>
  </w:style>
  <w:style w:type="paragraph" w:customStyle="1" w:styleId="Confidence">
    <w:name w:val="Confidence"/>
    <w:basedOn w:val="Normal"/>
    <w:next w:val="Normal"/>
    <w:rsid w:val="007A0554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7A0554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sl-SI"/>
      <w14:ligatures w14:val="standardContextual"/>
    </w:rPr>
  </w:style>
  <w:style w:type="paragraph" w:customStyle="1" w:styleId="Corrigendum">
    <w:name w:val="Corrigendum"/>
    <w:basedOn w:val="Normal"/>
    <w:next w:val="Normal"/>
    <w:rsid w:val="007A0554"/>
    <w:pPr>
      <w:autoSpaceDE w:val="0"/>
      <w:autoSpaceDN w:val="0"/>
      <w:adjustRightInd w:val="0"/>
      <w:spacing w:after="240"/>
    </w:pPr>
    <w:rPr>
      <w:rFonts w:cs="Symbol"/>
      <w:szCs w:val="22"/>
      <w:lang w:eastAsia="sl-SI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7A0554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7A0554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7A0554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character" w:customStyle="1" w:styleId="Added">
    <w:name w:val="Added"/>
    <w:basedOn w:val="DefaultParagraphFont"/>
    <w:rsid w:val="007A0554"/>
    <w:rPr>
      <w:b/>
      <w:u w:val="single"/>
    </w:rPr>
  </w:style>
  <w:style w:type="character" w:customStyle="1" w:styleId="Deleted">
    <w:name w:val="Deleted"/>
    <w:basedOn w:val="DefaultParagraphFont"/>
    <w:rsid w:val="007A0554"/>
    <w:rPr>
      <w:strike/>
    </w:rPr>
  </w:style>
  <w:style w:type="paragraph" w:customStyle="1" w:styleId="Address">
    <w:name w:val="Address"/>
    <w:basedOn w:val="Normal"/>
    <w:next w:val="Normal"/>
    <w:rsid w:val="007A0554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sl-SI"/>
      <w14:ligatures w14:val="standardContextual"/>
    </w:rPr>
  </w:style>
  <w:style w:type="paragraph" w:customStyle="1" w:styleId="Objetexterne">
    <w:name w:val="Objet externe"/>
    <w:basedOn w:val="Normal"/>
    <w:next w:val="Normal"/>
    <w:rsid w:val="007A0554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sl-SI"/>
      <w14:ligatures w14:val="standardContextual"/>
    </w:rPr>
  </w:style>
  <w:style w:type="paragraph" w:customStyle="1" w:styleId="Supertitre">
    <w:name w:val="Supertitre"/>
    <w:basedOn w:val="Normal"/>
    <w:next w:val="Normal"/>
    <w:rsid w:val="007A0554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Rfrencecroise">
    <w:name w:val="Référence croisée"/>
    <w:basedOn w:val="Normal"/>
    <w:rsid w:val="007A0554"/>
    <w:pPr>
      <w:autoSpaceDE w:val="0"/>
      <w:autoSpaceDN w:val="0"/>
      <w:adjustRightInd w:val="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7A0554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A0554"/>
    <w:pPr>
      <w:spacing w:line="240" w:lineRule="auto"/>
    </w:pPr>
    <w:rPr>
      <w:rFonts w:cs="Symbo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A0554"/>
  </w:style>
  <w:style w:type="paragraph" w:customStyle="1" w:styleId="StatutPagedecouverture">
    <w:name w:val="Statut (Page de couverture)"/>
    <w:basedOn w:val="Statut"/>
    <w:next w:val="TypedudocumentPagedecouverture"/>
    <w:rsid w:val="007A0554"/>
    <w:pPr>
      <w:spacing w:line="240" w:lineRule="auto"/>
    </w:pPr>
    <w:rPr>
      <w:rFonts w:cs="Symbol"/>
    </w:rPr>
  </w:style>
  <w:style w:type="paragraph" w:customStyle="1" w:styleId="TitreobjetPagedecouverture">
    <w:name w:val="Titre objet (Page de couverture)"/>
    <w:basedOn w:val="Titreobjet"/>
    <w:next w:val="IntrtEEEPagedecouverture"/>
    <w:rsid w:val="007A0554"/>
    <w:pPr>
      <w:spacing w:line="240" w:lineRule="auto"/>
    </w:pPr>
    <w:rPr>
      <w:rFonts w:cs="Symbo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A0554"/>
    <w:pPr>
      <w:spacing w:line="240" w:lineRule="auto"/>
    </w:pPr>
    <w:rPr>
      <w:rFonts w:cs="Symbol"/>
    </w:rPr>
  </w:style>
  <w:style w:type="paragraph" w:customStyle="1" w:styleId="Volume">
    <w:name w:val="Volume"/>
    <w:basedOn w:val="Normal"/>
    <w:next w:val="Confidentialit"/>
    <w:rsid w:val="007A0554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7A0554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sl-SI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7A0554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7A0554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7A0554"/>
    <w:pPr>
      <w:spacing w:line="240" w:lineRule="auto"/>
    </w:pPr>
    <w:rPr>
      <w:rFonts w:cs="Symbo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7A055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A0554"/>
  </w:style>
  <w:style w:type="paragraph" w:customStyle="1" w:styleId="ObjetacteprincipalPagedecouverture">
    <w:name w:val="Objet acte principal (Page de couverture)"/>
    <w:basedOn w:val="Objetacteprincipal"/>
    <w:next w:val="Rfrencecroise"/>
    <w:rsid w:val="007A0554"/>
  </w:style>
  <w:style w:type="paragraph" w:customStyle="1" w:styleId="LanguesfaisantfoiPagedecouverture">
    <w:name w:val="Langues faisant foi (Page de couverture)"/>
    <w:basedOn w:val="Normal"/>
    <w:next w:val="Normal"/>
    <w:rsid w:val="007A0554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sl-SI"/>
      <w14:ligatures w14:val="standardContextual"/>
    </w:rPr>
  </w:style>
  <w:style w:type="character" w:customStyle="1" w:styleId="TechnicalBlockChar">
    <w:name w:val="Technical Block Char"/>
    <w:basedOn w:val="DefaultParagraphFont"/>
    <w:rsid w:val="007A0554"/>
    <w:rPr>
      <w:rFonts w:ascii="Times New Roman" w:hAnsi="Times New Roman" w:cs="Symbol"/>
      <w:sz w:val="24"/>
      <w:lang w:val="ga-IE"/>
    </w:rPr>
  </w:style>
  <w:style w:type="paragraph" w:customStyle="1" w:styleId="pj">
    <w:name w:val="p.j."/>
    <w:basedOn w:val="Normal"/>
    <w:rsid w:val="007A0554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sl-SI"/>
      <w14:ligatures w14:val="standardContextual"/>
    </w:rPr>
  </w:style>
  <w:style w:type="character" w:customStyle="1" w:styleId="pjChar">
    <w:name w:val="p.j. Char"/>
    <w:basedOn w:val="TechnicalBlockChar"/>
    <w:rsid w:val="007A0554"/>
    <w:rPr>
      <w:rFonts w:ascii="Times New Roman" w:hAnsi="Times New Roman" w:cs="Symbol"/>
      <w:sz w:val="24"/>
      <w:lang w:val="ga-IE"/>
    </w:rPr>
  </w:style>
  <w:style w:type="paragraph" w:customStyle="1" w:styleId="nbbordered">
    <w:name w:val="nb bordered"/>
    <w:basedOn w:val="Normal"/>
    <w:rsid w:val="007A05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sl-SI"/>
      <w14:ligatures w14:val="standardContextual"/>
    </w:rPr>
  </w:style>
  <w:style w:type="character" w:customStyle="1" w:styleId="nbborderedChar">
    <w:name w:val="nb bordered Char"/>
    <w:basedOn w:val="TechnicalBlockChar"/>
    <w:rsid w:val="007A0554"/>
    <w:rPr>
      <w:rFonts w:ascii="Times New Roman" w:hAnsi="Times New Roman" w:cs="Symbol"/>
      <w:b/>
      <w:sz w:val="24"/>
      <w:lang w:val="ga-IE"/>
    </w:rPr>
  </w:style>
  <w:style w:type="character" w:customStyle="1" w:styleId="HeaderCouncilChar">
    <w:name w:val="Header Council Char"/>
    <w:basedOn w:val="DefaultParagraphFont"/>
    <w:rsid w:val="007A0554"/>
    <w:rPr>
      <w:rFonts w:ascii="Times New Roman" w:hAnsi="Times New Roman" w:cs="Symbol"/>
      <w:sz w:val="2"/>
      <w:lang w:val="ga-IE"/>
    </w:rPr>
  </w:style>
  <w:style w:type="paragraph" w:customStyle="1" w:styleId="HeaderCouncilLarge">
    <w:name w:val="Header Council Large"/>
    <w:basedOn w:val="Normal"/>
    <w:rsid w:val="007A0554"/>
    <w:pPr>
      <w:autoSpaceDE w:val="0"/>
      <w:autoSpaceDN w:val="0"/>
      <w:adjustRightInd w:val="0"/>
      <w:spacing w:after="440"/>
      <w:jc w:val="both"/>
    </w:pPr>
    <w:rPr>
      <w:rFonts w:cs="Symbol"/>
      <w:sz w:val="2"/>
      <w:szCs w:val="22"/>
      <w:lang w:eastAsia="sl-SI"/>
      <w14:ligatures w14:val="standardContextual"/>
    </w:rPr>
  </w:style>
  <w:style w:type="character" w:customStyle="1" w:styleId="HeaderCouncilLargeChar">
    <w:name w:val="Header Council Large Char"/>
    <w:basedOn w:val="DefaultParagraphFont"/>
    <w:rsid w:val="007A0554"/>
    <w:rPr>
      <w:rFonts w:ascii="Times New Roman" w:hAnsi="Times New Roman" w:cs="Symbol"/>
      <w:sz w:val="2"/>
      <w:lang w:val="ga-IE"/>
    </w:rPr>
  </w:style>
  <w:style w:type="character" w:customStyle="1" w:styleId="FooterCouncilChar">
    <w:name w:val="Footer Council Char"/>
    <w:basedOn w:val="DefaultParagraphFont"/>
    <w:rsid w:val="007A0554"/>
    <w:rPr>
      <w:rFonts w:ascii="Times New Roman" w:hAnsi="Times New Roman" w:cs="Symbol"/>
      <w:sz w:val="2"/>
      <w:lang w:val="ga-IE"/>
    </w:rPr>
  </w:style>
  <w:style w:type="paragraph" w:customStyle="1" w:styleId="FooterText">
    <w:name w:val="Footer Text"/>
    <w:basedOn w:val="Normal"/>
    <w:rsid w:val="007A0554"/>
    <w:pPr>
      <w:autoSpaceDE w:val="0"/>
      <w:autoSpaceDN w:val="0"/>
      <w:adjustRightInd w:val="0"/>
    </w:pPr>
    <w:rPr>
      <w:rFonts w:cs="Symbol"/>
      <w:szCs w:val="24"/>
      <w:lang w:eastAsia="sl-SI"/>
      <w14:ligatures w14:val="standardContextual"/>
    </w:rPr>
  </w:style>
  <w:style w:type="character" w:styleId="PlaceholderText">
    <w:name w:val="Placeholder Text"/>
    <w:basedOn w:val="DefaultParagraphFont"/>
    <w:uiPriority w:val="99"/>
    <w:rsid w:val="007A0554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7A0554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7A0554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  <w14:ligatures w14:val="standardContextual"/>
    </w:rPr>
  </w:style>
  <w:style w:type="paragraph" w:customStyle="1" w:styleId="DeltaViewAnnounce">
    <w:name w:val="DeltaView Announce"/>
    <w:uiPriority w:val="99"/>
    <w:rsid w:val="007A0554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ga-IE" w:eastAsia="sl-SI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7A0554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sl-SI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A0554"/>
    <w:rPr>
      <w:sz w:val="24"/>
      <w:lang w:val="ga-IE"/>
    </w:rPr>
  </w:style>
  <w:style w:type="character" w:customStyle="1" w:styleId="DeltaViewInsertion">
    <w:name w:val="DeltaView Insertion"/>
    <w:uiPriority w:val="99"/>
    <w:rsid w:val="007A0554"/>
    <w:rPr>
      <w:b/>
      <w:i/>
      <w:color w:val="000000"/>
    </w:rPr>
  </w:style>
  <w:style w:type="character" w:customStyle="1" w:styleId="DeltaViewDeletion">
    <w:name w:val="DeltaView Deletion"/>
    <w:uiPriority w:val="99"/>
    <w:rsid w:val="007A0554"/>
    <w:rPr>
      <w:strike/>
      <w:color w:val="000000"/>
    </w:rPr>
  </w:style>
  <w:style w:type="character" w:customStyle="1" w:styleId="DeltaViewMoveSource">
    <w:name w:val="DeltaView Move Source"/>
    <w:uiPriority w:val="99"/>
    <w:rsid w:val="007A055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A0554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7A055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A0554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7A0554"/>
    <w:pPr>
      <w:widowControl/>
      <w:shd w:val="clear" w:color="auto" w:fill="000080"/>
      <w:autoSpaceDE w:val="0"/>
      <w:autoSpaceDN w:val="0"/>
      <w:adjustRightInd w:val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7A0554"/>
    <w:rPr>
      <w:rFonts w:ascii="Segoe UI" w:hAnsi="Segoe UI" w:cs="Segoe UI"/>
      <w:sz w:val="16"/>
      <w:szCs w:val="16"/>
      <w:shd w:val="clear" w:color="auto" w:fill="000080"/>
      <w:lang w:val="ga-IE"/>
    </w:rPr>
  </w:style>
  <w:style w:type="character" w:customStyle="1" w:styleId="DeltaViewFormatChange">
    <w:name w:val="DeltaView Format Change"/>
    <w:uiPriority w:val="99"/>
    <w:rsid w:val="007A0554"/>
    <w:rPr>
      <w:color w:val="000000"/>
    </w:rPr>
  </w:style>
  <w:style w:type="character" w:customStyle="1" w:styleId="DeltaViewMovedDeletion">
    <w:name w:val="DeltaView Moved Deletion"/>
    <w:uiPriority w:val="99"/>
    <w:rsid w:val="007A055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A0554"/>
    <w:rPr>
      <w:color w:val="000000"/>
    </w:rPr>
  </w:style>
  <w:style w:type="character" w:customStyle="1" w:styleId="DeltaViewStyleChangeText">
    <w:name w:val="DeltaView Style Change Text"/>
    <w:uiPriority w:val="99"/>
    <w:rsid w:val="007A055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A055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A055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A055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A0554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055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A0554"/>
    <w:rPr>
      <w:color w:val="954F72"/>
      <w:u w:val="single"/>
    </w:rPr>
  </w:style>
  <w:style w:type="paragraph" w:styleId="BodyText">
    <w:name w:val="Body Text"/>
    <w:basedOn w:val="Normal"/>
    <w:link w:val="BodyTextChar"/>
    <w:uiPriority w:val="99"/>
    <w:rsid w:val="007A0554"/>
    <w:pPr>
      <w:spacing w:after="120"/>
    </w:pPr>
  </w:style>
  <w:style w:type="character" w:customStyle="1" w:styleId="BodyTextChar1">
    <w:name w:val="Body Text Char1"/>
    <w:basedOn w:val="DefaultParagraphFont"/>
    <w:rsid w:val="007A0554"/>
    <w:rPr>
      <w:sz w:val="24"/>
      <w:lang w:val="ga-IE"/>
    </w:rPr>
  </w:style>
  <w:style w:type="paragraph" w:styleId="DocumentMap">
    <w:name w:val="Document Map"/>
    <w:basedOn w:val="Normal"/>
    <w:link w:val="DocumentMapChar1"/>
    <w:rsid w:val="007A0554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7A0554"/>
    <w:rPr>
      <w:rFonts w:ascii="Segoe UI" w:hAnsi="Segoe UI" w:cs="Segoe UI"/>
      <w:sz w:val="16"/>
      <w:szCs w:val="16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339AC-06BF-438C-9E4C-4DC89921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2024-07-22T09:03:00Z</dcterms:created>
  <dcterms:modified xsi:type="dcterms:W3CDTF">2024-07-22T09:03:00Z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