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1DEF" w:rsidTr="0010095E">
        <w:trPr>
          <w:trHeight w:hRule="exact" w:val="1418"/>
        </w:trPr>
        <w:tc>
          <w:tcPr>
            <w:tcW w:w="6804" w:type="dxa"/>
            <w:shd w:val="clear" w:color="auto" w:fill="auto"/>
            <w:vAlign w:val="center"/>
          </w:tcPr>
          <w:p w:rsidR="00751A4A" w:rsidRPr="00A71DEF" w:rsidRDefault="003D7CD2" w:rsidP="0010095E">
            <w:pPr>
              <w:pStyle w:val="EPName"/>
            </w:pPr>
            <w:r w:rsidRPr="00A71DEF">
              <w:t>Ευρωπαϊκό Κοινοβούλιο</w:t>
            </w:r>
          </w:p>
          <w:p w:rsidR="00751A4A" w:rsidRPr="00A71DEF" w:rsidRDefault="00817416" w:rsidP="00756632">
            <w:pPr>
              <w:pStyle w:val="EPTerm"/>
              <w:rPr>
                <w:rStyle w:val="HideTWBExt"/>
                <w:noProof w:val="0"/>
                <w:vanish w:val="0"/>
                <w:color w:val="auto"/>
              </w:rPr>
            </w:pPr>
            <w:r w:rsidRPr="00261FE7">
              <w:t>2019</w:t>
            </w:r>
            <w:r w:rsidRPr="00A71DEF">
              <w:t>-</w:t>
            </w:r>
            <w:r w:rsidRPr="00261FE7">
              <w:t>2024</w:t>
            </w:r>
          </w:p>
        </w:tc>
        <w:tc>
          <w:tcPr>
            <w:tcW w:w="2268" w:type="dxa"/>
            <w:shd w:val="clear" w:color="auto" w:fill="auto"/>
          </w:tcPr>
          <w:p w:rsidR="00751A4A" w:rsidRPr="00A71DEF" w:rsidRDefault="00187494" w:rsidP="0010095E">
            <w:pPr>
              <w:pStyle w:val="EPLogo"/>
            </w:pPr>
            <w:r w:rsidRPr="00A71D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1DEF" w:rsidRDefault="00D058B8" w:rsidP="004C5D52">
      <w:pPr>
        <w:pStyle w:val="LineTop"/>
      </w:pPr>
    </w:p>
    <w:p w:rsidR="00680577" w:rsidRPr="00A71DEF" w:rsidRDefault="003D7CD2" w:rsidP="00680577">
      <w:pPr>
        <w:pStyle w:val="EPBodyTA1"/>
      </w:pPr>
      <w:r w:rsidRPr="00A71DEF">
        <w:t>ΚΕΙΜΕΝΑ ΠΟΥ ΕΓΚΡΙΘΗΚΑΝ</w:t>
      </w:r>
    </w:p>
    <w:p w:rsidR="00D058B8" w:rsidRPr="00A71DEF" w:rsidRDefault="00D058B8" w:rsidP="00D058B8">
      <w:pPr>
        <w:pStyle w:val="LineBottom"/>
      </w:pPr>
    </w:p>
    <w:p w:rsidR="003D7CD2" w:rsidRPr="00A71DEF" w:rsidRDefault="003D7CD2" w:rsidP="003D7CD2">
      <w:pPr>
        <w:pStyle w:val="ATHeading1"/>
      </w:pPr>
      <w:bookmarkStart w:id="0" w:name="TANumber"/>
      <w:r w:rsidRPr="00A71DEF">
        <w:t>P</w:t>
      </w:r>
      <w:r w:rsidRPr="00261FE7">
        <w:t>9</w:t>
      </w:r>
      <w:r w:rsidRPr="00A71DEF">
        <w:t>_TA(</w:t>
      </w:r>
      <w:r w:rsidRPr="00261FE7">
        <w:t>2024</w:t>
      </w:r>
      <w:r w:rsidRPr="00A71DEF">
        <w:t>)</w:t>
      </w:r>
      <w:bookmarkEnd w:id="0"/>
      <w:r w:rsidR="00CD317C" w:rsidRPr="00261FE7">
        <w:t>0181</w:t>
      </w:r>
    </w:p>
    <w:p w:rsidR="003D7CD2" w:rsidRPr="00A71DEF" w:rsidRDefault="003D7CD2" w:rsidP="003D7CD2">
      <w:pPr>
        <w:pStyle w:val="ATHeading2"/>
      </w:pPr>
      <w:bookmarkStart w:id="1" w:name="title"/>
      <w:r w:rsidRPr="00A71DEF">
        <w:t>Έλεγχος διαλογής υπηκόων τρίτων χωρών στα εξωτερικά σύνορα</w:t>
      </w:r>
      <w:bookmarkEnd w:id="1"/>
    </w:p>
    <w:p w:rsidR="003D7CD2" w:rsidRPr="00A71DEF" w:rsidRDefault="003D7CD2" w:rsidP="003D7CD2">
      <w:pPr>
        <w:rPr>
          <w:i/>
          <w:vanish/>
        </w:rPr>
      </w:pPr>
      <w:r w:rsidRPr="00A71DEF">
        <w:rPr>
          <w:i/>
        </w:rPr>
        <w:fldChar w:fldCharType="begin"/>
      </w:r>
      <w:r w:rsidRPr="00A71DEF">
        <w:rPr>
          <w:i/>
        </w:rPr>
        <w:instrText xml:space="preserve"> TC"(</w:instrText>
      </w:r>
      <w:bookmarkStart w:id="2" w:name="DocNumber"/>
      <w:r w:rsidRPr="00A71DEF">
        <w:rPr>
          <w:i/>
        </w:rPr>
        <w:instrText>A</w:instrText>
      </w:r>
      <w:r w:rsidRPr="00261FE7">
        <w:rPr>
          <w:i/>
        </w:rPr>
        <w:instrText>9</w:instrText>
      </w:r>
      <w:r w:rsidRPr="00A71DEF">
        <w:rPr>
          <w:i/>
        </w:rPr>
        <w:instrText>-</w:instrText>
      </w:r>
      <w:r w:rsidRPr="00261FE7">
        <w:rPr>
          <w:i/>
        </w:rPr>
        <w:instrText>0149</w:instrText>
      </w:r>
      <w:r w:rsidRPr="00A71DEF">
        <w:rPr>
          <w:i/>
        </w:rPr>
        <w:instrText>/</w:instrText>
      </w:r>
      <w:r w:rsidRPr="00261FE7">
        <w:rPr>
          <w:i/>
        </w:rPr>
        <w:instrText>2023</w:instrText>
      </w:r>
      <w:bookmarkEnd w:id="2"/>
      <w:r w:rsidRPr="00A71DEF">
        <w:rPr>
          <w:i/>
        </w:rPr>
        <w:instrText xml:space="preserve"> - Εισηγήτρια: Birgit Sippel)"\l</w:instrText>
      </w:r>
      <w:r w:rsidRPr="00261FE7">
        <w:rPr>
          <w:i/>
        </w:rPr>
        <w:instrText>3</w:instrText>
      </w:r>
      <w:r w:rsidRPr="00A71DEF">
        <w:rPr>
          <w:i/>
        </w:rPr>
        <w:instrText xml:space="preserve"> \n&gt; \* MERGEFORMAT </w:instrText>
      </w:r>
      <w:r w:rsidRPr="00A71DEF">
        <w:rPr>
          <w:i/>
        </w:rPr>
        <w:fldChar w:fldCharType="end"/>
      </w:r>
    </w:p>
    <w:p w:rsidR="003D7CD2" w:rsidRPr="00A71DEF" w:rsidRDefault="003D7CD2" w:rsidP="003D7CD2">
      <w:pPr>
        <w:rPr>
          <w:vanish/>
        </w:rPr>
      </w:pPr>
      <w:bookmarkStart w:id="3" w:name="Commission"/>
      <w:r w:rsidRPr="00A71DEF">
        <w:rPr>
          <w:vanish/>
        </w:rPr>
        <w:t>Επιτροπή Πολιτικών Ελευθεριών, Δικαιοσύνης και Εσωτερικών Υποθέσεων</w:t>
      </w:r>
      <w:bookmarkEnd w:id="3"/>
    </w:p>
    <w:p w:rsidR="003D7CD2" w:rsidRPr="00A71DEF" w:rsidRDefault="003D7CD2" w:rsidP="003D7CD2">
      <w:pPr>
        <w:rPr>
          <w:vanish/>
        </w:rPr>
      </w:pPr>
      <w:bookmarkStart w:id="4" w:name="PE"/>
      <w:r w:rsidRPr="00A71DEF">
        <w:rPr>
          <w:vanish/>
        </w:rPr>
        <w:t>PE</w:t>
      </w:r>
      <w:r w:rsidRPr="00261FE7">
        <w:rPr>
          <w:vanish/>
        </w:rPr>
        <w:t>700</w:t>
      </w:r>
      <w:r w:rsidRPr="00A71DEF">
        <w:rPr>
          <w:vanish/>
        </w:rPr>
        <w:t>.</w:t>
      </w:r>
      <w:r w:rsidRPr="00261FE7">
        <w:rPr>
          <w:vanish/>
        </w:rPr>
        <w:t>425</w:t>
      </w:r>
      <w:bookmarkEnd w:id="4"/>
    </w:p>
    <w:p w:rsidR="003D7CD2" w:rsidRPr="00A71DEF" w:rsidRDefault="003D7CD2" w:rsidP="003D7CD2">
      <w:pPr>
        <w:pStyle w:val="ATHeading3"/>
      </w:pPr>
      <w:bookmarkStart w:id="5" w:name="Sujet"/>
      <w:r w:rsidRPr="00A71DEF">
        <w:t>Νομοθετικό ψήφισμα του Ευρωπαϊκού Κοινοβουλίου</w:t>
      </w:r>
      <w:r w:rsidR="004914E5">
        <w:t xml:space="preserve"> της </w:t>
      </w:r>
      <w:r w:rsidR="004914E5" w:rsidRPr="00261FE7">
        <w:t>1</w:t>
      </w:r>
      <w:r w:rsidR="00C71D73" w:rsidRPr="00261FE7">
        <w:t>0</w:t>
      </w:r>
      <w:r w:rsidR="004914E5">
        <w:t xml:space="preserve">ης Απριλίου </w:t>
      </w:r>
      <w:r w:rsidR="004914E5" w:rsidRPr="00261FE7">
        <w:t>2024</w:t>
      </w:r>
      <w:r w:rsidRPr="00A71DEF">
        <w:t xml:space="preserve"> σχετικά με την πρόταση κανονισμού του Ευρωπαϊκού Κοινοβουλίου και του Συμβουλίου για τη θέσπιση ελέγχου διαλογής υπηκόων τρίτων χωρών στα εξωτερικά σύνορα και για την τροποποίηση των κανονισμών (ΕΚ) αριθ. </w:t>
      </w:r>
      <w:r w:rsidRPr="00261FE7">
        <w:t>767</w:t>
      </w:r>
      <w:r w:rsidRPr="00A71DEF">
        <w:t>/</w:t>
      </w:r>
      <w:r w:rsidRPr="00261FE7">
        <w:t>2008</w:t>
      </w:r>
      <w:r w:rsidRPr="00A71DEF">
        <w:t xml:space="preserve">, (ΕΕ) </w:t>
      </w:r>
      <w:r w:rsidRPr="00261FE7">
        <w:t>2017</w:t>
      </w:r>
      <w:r w:rsidRPr="00A71DEF">
        <w:t>/</w:t>
      </w:r>
      <w:r w:rsidRPr="00261FE7">
        <w:t>2226</w:t>
      </w:r>
      <w:r w:rsidRPr="00A71DEF">
        <w:t xml:space="preserve">, (ΕΕ) </w:t>
      </w:r>
      <w:r w:rsidRPr="00261FE7">
        <w:t>2018</w:t>
      </w:r>
      <w:r w:rsidRPr="00A71DEF">
        <w:t>/</w:t>
      </w:r>
      <w:r w:rsidRPr="00261FE7">
        <w:t>1240</w:t>
      </w:r>
      <w:r w:rsidRPr="00A71DEF">
        <w:t xml:space="preserve"> και (ΕΕ) </w:t>
      </w:r>
      <w:r w:rsidRPr="00261FE7">
        <w:t>2019</w:t>
      </w:r>
      <w:r w:rsidRPr="00A71DEF">
        <w:t>/</w:t>
      </w:r>
      <w:r w:rsidRPr="00261FE7">
        <w:t>817</w:t>
      </w:r>
      <w:bookmarkEnd w:id="5"/>
      <w:r w:rsidRPr="00A71DEF">
        <w:t xml:space="preserve"> </w:t>
      </w:r>
      <w:bookmarkStart w:id="6" w:name="References"/>
      <w:r w:rsidRPr="00A71DEF">
        <w:t>(COM(</w:t>
      </w:r>
      <w:r w:rsidRPr="00261FE7">
        <w:t>2020</w:t>
      </w:r>
      <w:r w:rsidRPr="00A71DEF">
        <w:t>)</w:t>
      </w:r>
      <w:r w:rsidRPr="00261FE7">
        <w:t>0612</w:t>
      </w:r>
      <w:r w:rsidRPr="00A71DEF">
        <w:t xml:space="preserve"> – C</w:t>
      </w:r>
      <w:r w:rsidRPr="00261FE7">
        <w:t>9</w:t>
      </w:r>
      <w:r w:rsidRPr="00A71DEF">
        <w:t>-</w:t>
      </w:r>
      <w:r w:rsidRPr="00261FE7">
        <w:t>0307</w:t>
      </w:r>
      <w:r w:rsidRPr="00A71DEF">
        <w:t>/</w:t>
      </w:r>
      <w:r w:rsidRPr="00261FE7">
        <w:t>2020</w:t>
      </w:r>
      <w:r w:rsidRPr="00A71DEF">
        <w:t xml:space="preserve"> – </w:t>
      </w:r>
      <w:r w:rsidRPr="00261FE7">
        <w:t>2020</w:t>
      </w:r>
      <w:r w:rsidRPr="00A71DEF">
        <w:t>/</w:t>
      </w:r>
      <w:r w:rsidRPr="00261FE7">
        <w:t>0278</w:t>
      </w:r>
      <w:r w:rsidRPr="00A71DEF">
        <w:t>(COD))</w:t>
      </w:r>
      <w:bookmarkEnd w:id="6"/>
    </w:p>
    <w:p w:rsidR="003D7CD2" w:rsidRPr="00A71DEF" w:rsidRDefault="003D7CD2" w:rsidP="003D7CD2"/>
    <w:p w:rsidR="00CC351F" w:rsidRPr="00A71DEF" w:rsidRDefault="00CC351F" w:rsidP="00CC351F">
      <w:pPr>
        <w:pStyle w:val="NormalBold"/>
      </w:pPr>
      <w:bookmarkStart w:id="7" w:name="TextBodyBegin"/>
      <w:bookmarkEnd w:id="7"/>
      <w:r w:rsidRPr="00A71DEF">
        <w:t>(Συνήθης νομοθετική διαδικασία: πρώτη ανάγνωση)</w:t>
      </w:r>
    </w:p>
    <w:p w:rsidR="00CC351F" w:rsidRPr="00A71DEF" w:rsidRDefault="00CC351F" w:rsidP="00CC351F">
      <w:pPr>
        <w:pStyle w:val="EPComma"/>
      </w:pPr>
      <w:r w:rsidRPr="00A71DEF">
        <w:rPr>
          <w:i/>
        </w:rPr>
        <w:t>Το Ευρωπαϊκό Κοινοβούλιο</w:t>
      </w:r>
      <w:r w:rsidRPr="00A71DEF">
        <w:t>,</w:t>
      </w:r>
    </w:p>
    <w:p w:rsidR="00CC351F" w:rsidRPr="00A71DEF" w:rsidRDefault="00CC351F" w:rsidP="00CC351F">
      <w:pPr>
        <w:pStyle w:val="NormalHanging12a"/>
      </w:pPr>
      <w:r w:rsidRPr="00A71DEF">
        <w:t>–</w:t>
      </w:r>
      <w:r w:rsidRPr="00A71DEF">
        <w:tab/>
        <w:t>έχοντας υπόψη την πρόταση της Επιτροπής προς το Κοινοβούλιο και το Συμβούλιο (COM(</w:t>
      </w:r>
      <w:r w:rsidRPr="00261FE7">
        <w:t>2020</w:t>
      </w:r>
      <w:r w:rsidRPr="00A71DEF">
        <w:t>)</w:t>
      </w:r>
      <w:r w:rsidRPr="00261FE7">
        <w:t>0612</w:t>
      </w:r>
      <w:r w:rsidRPr="00A71DEF">
        <w:t>),</w:t>
      </w:r>
    </w:p>
    <w:p w:rsidR="00CC351F" w:rsidRPr="00A71DEF" w:rsidRDefault="00CC351F" w:rsidP="00CC351F">
      <w:pPr>
        <w:pStyle w:val="NormalHanging12a"/>
      </w:pPr>
      <w:r w:rsidRPr="00A71DEF">
        <w:t>–</w:t>
      </w:r>
      <w:r w:rsidRPr="00A71DEF">
        <w:tab/>
        <w:t xml:space="preserve">έχοντας υπόψη το άρθρο </w:t>
      </w:r>
      <w:r w:rsidRPr="00261FE7">
        <w:t>294</w:t>
      </w:r>
      <w:r w:rsidRPr="00A71DEF">
        <w:t xml:space="preserve"> παράγραφος </w:t>
      </w:r>
      <w:r w:rsidRPr="00261FE7">
        <w:t>2</w:t>
      </w:r>
      <w:r w:rsidRPr="00A71DEF">
        <w:t xml:space="preserve"> και το άρθρο </w:t>
      </w:r>
      <w:r w:rsidRPr="00261FE7">
        <w:t>77</w:t>
      </w:r>
      <w:r w:rsidRPr="00A71DEF">
        <w:t xml:space="preserve"> παράγραφος </w:t>
      </w:r>
      <w:r w:rsidRPr="00261FE7">
        <w:t>2</w:t>
      </w:r>
      <w:r w:rsidRPr="00A71DEF">
        <w:t xml:space="preserve"> στοιχεία β) και δ) της Συνθήκης για τη λειτουργία της Ευρωπαϊκής Ένωσης, σύμφωνα με τα οποία του υποβλήθηκε η πρόταση από την Επιτροπή (C</w:t>
      </w:r>
      <w:r w:rsidRPr="00261FE7">
        <w:t>9</w:t>
      </w:r>
      <w:r w:rsidRPr="00A71DEF">
        <w:noBreakHyphen/>
      </w:r>
      <w:r w:rsidRPr="00261FE7">
        <w:t>0307</w:t>
      </w:r>
      <w:r w:rsidRPr="00A71DEF">
        <w:t>/</w:t>
      </w:r>
      <w:r w:rsidRPr="00261FE7">
        <w:t>2020</w:t>
      </w:r>
      <w:r w:rsidRPr="00A71DEF">
        <w:t>),</w:t>
      </w:r>
    </w:p>
    <w:p w:rsidR="00CC351F" w:rsidRPr="00A71DEF" w:rsidRDefault="00CC351F" w:rsidP="00CC351F">
      <w:pPr>
        <w:pStyle w:val="NormalHanging12a"/>
      </w:pPr>
      <w:r w:rsidRPr="00A71DEF">
        <w:t>–</w:t>
      </w:r>
      <w:r w:rsidRPr="00A71DEF">
        <w:tab/>
        <w:t xml:space="preserve">έχοντας υπόψη το άρθρο </w:t>
      </w:r>
      <w:r w:rsidRPr="00261FE7">
        <w:t>294</w:t>
      </w:r>
      <w:r w:rsidRPr="00A71DEF">
        <w:t xml:space="preserve"> παράγραφος </w:t>
      </w:r>
      <w:r w:rsidRPr="00261FE7">
        <w:t>3</w:t>
      </w:r>
      <w:r w:rsidRPr="00A71DEF">
        <w:t xml:space="preserve"> της Συνθήκης για τη λειτουργία της Ευρωπαϊκής Ένωσης,</w:t>
      </w:r>
    </w:p>
    <w:p w:rsidR="00CC351F" w:rsidRDefault="00CC351F" w:rsidP="00CC351F">
      <w:pPr>
        <w:pStyle w:val="NormalHanging12a"/>
      </w:pPr>
      <w:r w:rsidRPr="00A71DEF">
        <w:t>–</w:t>
      </w:r>
      <w:r w:rsidRPr="00A71DEF">
        <w:tab/>
        <w:t xml:space="preserve">έχοντας υπόψη τις αιτιολογημένες γνώμες που υποβλήθηκαν από το Ουγγρικό Κοινοβούλιο και την Ιταλική Γερουσία στο πλαίσιο του πρωτοκόλλου αριθ. </w:t>
      </w:r>
      <w:r w:rsidRPr="00261FE7">
        <w:t>2</w:t>
      </w:r>
      <w:r w:rsidRPr="00A71DEF">
        <w:t xml:space="preserve"> σχετικά με την εφαρμογή των αρχών της επικουρικότητας και της αναλογικότητας, με τις οποίες υποστηρίζεται ότι το σχέδιο νομοθετικής πράξης δεν συνάδει προς την αρχή της επικουρικότητας,</w:t>
      </w:r>
    </w:p>
    <w:p w:rsidR="00C71D73" w:rsidRPr="00CD317C" w:rsidRDefault="00C71D73" w:rsidP="00CC351F">
      <w:pPr>
        <w:pStyle w:val="NormalHanging12a"/>
      </w:pPr>
      <w:r w:rsidRPr="00A71DEF">
        <w:t>–</w:t>
      </w:r>
      <w:r w:rsidRPr="00A71DEF">
        <w:tab/>
      </w:r>
      <w:r w:rsidRPr="00C71D73">
        <w:t xml:space="preserve">έχοντας υπόψη τη γνώμη της Ευρωπαϊκής Οικονομικής και Κοινωνικής Επιτροπής, της </w:t>
      </w:r>
      <w:r w:rsidRPr="00261FE7">
        <w:t>25</w:t>
      </w:r>
      <w:r w:rsidRPr="00C71D73">
        <w:t xml:space="preserve">ης Φεβρουαρίου </w:t>
      </w:r>
      <w:r w:rsidRPr="00261FE7">
        <w:t>2021</w:t>
      </w:r>
      <w:r>
        <w:rPr>
          <w:rStyle w:val="FootnoteReference"/>
        </w:rPr>
        <w:footnoteReference w:id="1"/>
      </w:r>
      <w:r w:rsidRPr="00CD317C">
        <w:t>,</w:t>
      </w:r>
    </w:p>
    <w:p w:rsidR="00C71D73" w:rsidRDefault="00C71D73" w:rsidP="00CC351F">
      <w:pPr>
        <w:pStyle w:val="NormalHanging12a"/>
      </w:pPr>
      <w:r w:rsidRPr="00A71DEF">
        <w:t>–</w:t>
      </w:r>
      <w:r w:rsidRPr="00A71DEF">
        <w:tab/>
      </w:r>
      <w:r w:rsidRPr="00C71D73">
        <w:t xml:space="preserve">έχοντας υπόψη τη γνώμη της Επιτροπής των Περιφερειών, της </w:t>
      </w:r>
      <w:r w:rsidRPr="00261FE7">
        <w:t>19</w:t>
      </w:r>
      <w:r w:rsidRPr="00C71D73">
        <w:t xml:space="preserve">ης Μαρτίου </w:t>
      </w:r>
      <w:r w:rsidRPr="00261FE7">
        <w:t>2021</w:t>
      </w:r>
      <w:r>
        <w:rPr>
          <w:rStyle w:val="FootnoteReference"/>
        </w:rPr>
        <w:footnoteReference w:id="2"/>
      </w:r>
      <w:r w:rsidRPr="00C71D73">
        <w:t>,</w:t>
      </w:r>
    </w:p>
    <w:p w:rsidR="00C71D73" w:rsidRPr="00C71D73" w:rsidRDefault="00C71D73" w:rsidP="00CC351F">
      <w:pPr>
        <w:pStyle w:val="NormalHanging12a"/>
      </w:pPr>
      <w:r w:rsidRPr="00A71DEF">
        <w:t>–</w:t>
      </w:r>
      <w:r w:rsidRPr="00A71DEF">
        <w:tab/>
      </w:r>
      <w:r w:rsidRPr="00C71D73">
        <w:t xml:space="preserve">έχοντας υπόψη την προσωρινή συμφωνία που εγκρίθηκε από την αρμόδια επιτροπή σύμφωνα με το άρθρο </w:t>
      </w:r>
      <w:r w:rsidRPr="00261FE7">
        <w:t>74</w:t>
      </w:r>
      <w:r w:rsidRPr="00C71D73">
        <w:t xml:space="preserve"> παράγραφος </w:t>
      </w:r>
      <w:r w:rsidRPr="00261FE7">
        <w:t>4</w:t>
      </w:r>
      <w:r w:rsidRPr="00C71D73">
        <w:t xml:space="preserve"> του Κανονισμού του και τη δέσμευση του εκπροσώπου του Συμβουλίου, με επιστολή της </w:t>
      </w:r>
      <w:r w:rsidRPr="00261FE7">
        <w:t>8</w:t>
      </w:r>
      <w:r w:rsidRPr="00C71D73">
        <w:t xml:space="preserve">ης Φεβρουαρίου </w:t>
      </w:r>
      <w:r w:rsidRPr="00261FE7">
        <w:t>2024</w:t>
      </w:r>
      <w:r w:rsidRPr="00C71D73">
        <w:t xml:space="preserve">, να εγκρίνει τη θέση του Κοινοβουλίου, σύμφωνα με το άρθρο </w:t>
      </w:r>
      <w:r w:rsidRPr="00261FE7">
        <w:t>294</w:t>
      </w:r>
      <w:r w:rsidRPr="00C71D73">
        <w:t xml:space="preserve"> παράγραφος </w:t>
      </w:r>
      <w:r w:rsidRPr="00261FE7">
        <w:t>4</w:t>
      </w:r>
      <w:r w:rsidRPr="00C71D73">
        <w:t xml:space="preserve"> της Συνθήκης για τη </w:t>
      </w:r>
      <w:r w:rsidRPr="00C71D73">
        <w:lastRenderedPageBreak/>
        <w:t>λειτουργία της Ευρωπαϊκής Ένωσης,</w:t>
      </w:r>
    </w:p>
    <w:p w:rsidR="00CC351F" w:rsidRPr="00A71DEF" w:rsidRDefault="00CC351F" w:rsidP="00CC351F">
      <w:pPr>
        <w:pStyle w:val="NormalHanging12a"/>
      </w:pPr>
      <w:r w:rsidRPr="00A71DEF">
        <w:t>–</w:t>
      </w:r>
      <w:r w:rsidRPr="00A71DEF">
        <w:tab/>
        <w:t xml:space="preserve">έχοντας υπόψη το άρθρο </w:t>
      </w:r>
      <w:r w:rsidRPr="00261FE7">
        <w:t>59</w:t>
      </w:r>
      <w:r w:rsidRPr="00A71DEF">
        <w:t xml:space="preserve"> του Κανονισμού του,</w:t>
      </w:r>
    </w:p>
    <w:p w:rsidR="00CC351F" w:rsidRPr="00A71DEF" w:rsidRDefault="00CC351F" w:rsidP="00CC351F">
      <w:pPr>
        <w:pStyle w:val="NormalHanging12a"/>
      </w:pPr>
      <w:r w:rsidRPr="00A71DEF">
        <w:t>–</w:t>
      </w:r>
      <w:r w:rsidRPr="00A71DEF">
        <w:tab/>
        <w:t>έχοντας υπόψη την έκθεση της Επιτροπής Πολιτικών Ελευθεριών, Δικαιοσύνης και Εσωτερικών Υποθέσεων (A</w:t>
      </w:r>
      <w:r w:rsidRPr="00261FE7">
        <w:t>9</w:t>
      </w:r>
      <w:r w:rsidRPr="00A71DEF">
        <w:t>-</w:t>
      </w:r>
      <w:r w:rsidRPr="00261FE7">
        <w:t>0149</w:t>
      </w:r>
      <w:r w:rsidRPr="00A71DEF">
        <w:t>/</w:t>
      </w:r>
      <w:r w:rsidRPr="00261FE7">
        <w:t>2023</w:t>
      </w:r>
      <w:r w:rsidRPr="00A71DEF">
        <w:t>),</w:t>
      </w:r>
    </w:p>
    <w:p w:rsidR="00CC351F" w:rsidRPr="00A71DEF" w:rsidRDefault="00CC351F" w:rsidP="00CC351F">
      <w:pPr>
        <w:pStyle w:val="NormalHanging12a"/>
      </w:pPr>
      <w:r w:rsidRPr="00261FE7">
        <w:t>1</w:t>
      </w:r>
      <w:r w:rsidRPr="00A71DEF">
        <w:t>.</w:t>
      </w:r>
      <w:r w:rsidRPr="00A71DEF">
        <w:tab/>
        <w:t>εγκρίνει τη θέση του σε πρώτη ανάγνωση όπως παρατίθεται κατωτέρω·</w:t>
      </w:r>
    </w:p>
    <w:p w:rsidR="00CC351F" w:rsidRPr="00A71DEF" w:rsidRDefault="00CC351F" w:rsidP="00CC351F">
      <w:pPr>
        <w:pStyle w:val="NormalHanging12a"/>
      </w:pPr>
      <w:r w:rsidRPr="00261FE7">
        <w:t>2</w:t>
      </w:r>
      <w:r w:rsidRPr="00A71DEF">
        <w:t>.</w:t>
      </w:r>
      <w:r w:rsidRPr="00A71DEF">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CC351F" w:rsidRPr="00A71DEF" w:rsidRDefault="00CC351F" w:rsidP="00CC351F">
      <w:pPr>
        <w:pStyle w:val="NormalHanging12a"/>
      </w:pPr>
      <w:r w:rsidRPr="00261FE7">
        <w:t>3</w:t>
      </w:r>
      <w:r w:rsidRPr="00A71DEF">
        <w:t>.</w:t>
      </w:r>
      <w:r w:rsidRPr="00A71DEF">
        <w:tab/>
        <w:t>αναθέτει στην Πρόεδρό του να διαβιβάσει τη θέση του Κοινοβουλίου στο Συμβούλιο, στην Επιτροπή και στα εθνικά κοινοβούλια.</w:t>
      </w:r>
    </w:p>
    <w:p w:rsidR="008C2CAB" w:rsidRDefault="008C2CAB" w:rsidP="00CC351F">
      <w:pPr>
        <w:sectPr w:rsidR="008C2CAB" w:rsidSect="00A71D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C2CAB" w:rsidRPr="008C2CAB" w:rsidRDefault="008C2CAB" w:rsidP="0041726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261FE7">
        <w:rPr>
          <w:b/>
        </w:rPr>
        <w:t>9</w:t>
      </w:r>
      <w:r>
        <w:rPr>
          <w:b/>
        </w:rPr>
        <w:t>_TC</w:t>
      </w:r>
      <w:r w:rsidRPr="00261FE7">
        <w:rPr>
          <w:b/>
        </w:rPr>
        <w:t>1</w:t>
      </w:r>
      <w:r>
        <w:rPr>
          <w:b/>
        </w:rPr>
        <w:t>-COD(</w:t>
      </w:r>
      <w:r w:rsidRPr="00261FE7">
        <w:rPr>
          <w:b/>
        </w:rPr>
        <w:t>2020</w:t>
      </w:r>
      <w:r w:rsidRPr="00C96A0A">
        <w:rPr>
          <w:b/>
        </w:rPr>
        <w:t>)</w:t>
      </w:r>
      <w:r w:rsidRPr="00261FE7">
        <w:rPr>
          <w:b/>
        </w:rPr>
        <w:t>0278</w:t>
      </w:r>
    </w:p>
    <w:p w:rsidR="008C2CAB" w:rsidRPr="008C2CAB" w:rsidRDefault="008C2CAB" w:rsidP="0041726F">
      <w:pPr>
        <w:spacing w:after="240"/>
        <w:rPr>
          <w:b/>
          <w:w w:val="0"/>
          <w:szCs w:val="22"/>
          <w:lang w:eastAsia="lt-LT"/>
          <w14:ligatures w14:val="standardContextual"/>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261FE7">
        <w:rPr>
          <w:b/>
        </w:rPr>
        <w:t>10</w:t>
      </w:r>
      <w:r w:rsidRPr="00C96A0A">
        <w:rPr>
          <w:b/>
        </w:rPr>
        <w:t> </w:t>
      </w:r>
      <w:r>
        <w:rPr>
          <w:b/>
        </w:rPr>
        <w:t>Απριλίου</w:t>
      </w:r>
      <w:r w:rsidRPr="00C96A0A">
        <w:rPr>
          <w:b/>
        </w:rPr>
        <w:t xml:space="preserve"> </w:t>
      </w:r>
      <w:r w:rsidRPr="00261FE7">
        <w:rPr>
          <w:b/>
        </w:rPr>
        <w:t>2024</w:t>
      </w:r>
      <w:r w:rsidRPr="00C96A0A">
        <w:rPr>
          <w:b/>
        </w:rPr>
        <w:t xml:space="preserve"> εν όψει της έγκρισης κανονισμού (ΕΕ) </w:t>
      </w:r>
      <w:r w:rsidRPr="00261FE7">
        <w:rPr>
          <w:b/>
        </w:rPr>
        <w:t>2024</w:t>
      </w:r>
      <w:r w:rsidRPr="00C96A0A">
        <w:rPr>
          <w:b/>
        </w:rPr>
        <w:t xml:space="preserve">/... του Ευρωπαϊκού Κοινοβουλίου και του Συμβουλίου </w:t>
      </w:r>
      <w:r w:rsidRPr="008C2CAB">
        <w:rPr>
          <w:b/>
          <w:szCs w:val="22"/>
          <w:lang w:eastAsia="lt-LT"/>
          <w14:ligatures w14:val="standardContextual"/>
        </w:rPr>
        <w:t xml:space="preserve">για τη θέσπιση ελέγχου διαλογής υπηκόων τρίτων χωρών στα εξωτερικά σύνορα και για την τροποποίηση των κανονισμών (ΕΚ) αριθ. </w:t>
      </w:r>
      <w:r w:rsidRPr="00261FE7">
        <w:rPr>
          <w:b/>
          <w:szCs w:val="22"/>
          <w:lang w:eastAsia="lt-LT"/>
          <w14:ligatures w14:val="standardContextual"/>
        </w:rPr>
        <w:t>767</w:t>
      </w:r>
      <w:r w:rsidRPr="008C2CAB">
        <w:rPr>
          <w:b/>
          <w:szCs w:val="22"/>
          <w:lang w:eastAsia="lt-LT"/>
          <w14:ligatures w14:val="standardContextual"/>
        </w:rPr>
        <w:t>/</w:t>
      </w:r>
      <w:r w:rsidRPr="00261FE7">
        <w:rPr>
          <w:b/>
          <w:szCs w:val="22"/>
          <w:lang w:eastAsia="lt-LT"/>
          <w14:ligatures w14:val="standardContextual"/>
        </w:rPr>
        <w:t>2008</w:t>
      </w:r>
      <w:r w:rsidRPr="008C2CAB">
        <w:rPr>
          <w:b/>
          <w:szCs w:val="22"/>
          <w:lang w:eastAsia="lt-LT"/>
          <w14:ligatures w14:val="standardContextual"/>
        </w:rPr>
        <w:t xml:space="preserve">, (ΕΕ) </w:t>
      </w:r>
      <w:r w:rsidRPr="00261FE7">
        <w:rPr>
          <w:b/>
          <w:szCs w:val="22"/>
          <w:lang w:eastAsia="lt-LT"/>
          <w14:ligatures w14:val="standardContextual"/>
        </w:rPr>
        <w:t>2017</w:t>
      </w:r>
      <w:r w:rsidRPr="008C2CAB">
        <w:rPr>
          <w:b/>
          <w:szCs w:val="22"/>
          <w:lang w:eastAsia="lt-LT"/>
          <w14:ligatures w14:val="standardContextual"/>
        </w:rPr>
        <w:t>/</w:t>
      </w:r>
      <w:r w:rsidRPr="00261FE7">
        <w:rPr>
          <w:b/>
          <w:szCs w:val="22"/>
          <w:lang w:eastAsia="lt-LT"/>
          <w14:ligatures w14:val="standardContextual"/>
        </w:rPr>
        <w:t>2226</w:t>
      </w:r>
      <w:r w:rsidRPr="008C2CAB">
        <w:rPr>
          <w:b/>
          <w:szCs w:val="22"/>
          <w:lang w:eastAsia="lt-LT"/>
          <w14:ligatures w14:val="standardContextual"/>
        </w:rPr>
        <w:t xml:space="preserve">, (ΕΕ) </w:t>
      </w:r>
      <w:r w:rsidRPr="00261FE7">
        <w:rPr>
          <w:b/>
          <w:szCs w:val="22"/>
          <w:lang w:eastAsia="lt-LT"/>
          <w14:ligatures w14:val="standardContextual"/>
        </w:rPr>
        <w:t>2018</w:t>
      </w:r>
      <w:r w:rsidRPr="008C2CAB">
        <w:rPr>
          <w:b/>
          <w:szCs w:val="22"/>
          <w:lang w:eastAsia="lt-LT"/>
          <w14:ligatures w14:val="standardContextual"/>
        </w:rPr>
        <w:t>/</w:t>
      </w:r>
      <w:r w:rsidRPr="00261FE7">
        <w:rPr>
          <w:b/>
          <w:szCs w:val="22"/>
          <w:lang w:eastAsia="lt-LT"/>
          <w14:ligatures w14:val="standardContextual"/>
        </w:rPr>
        <w:t>1240</w:t>
      </w:r>
      <w:r w:rsidRPr="008C2CAB">
        <w:rPr>
          <w:b/>
          <w:szCs w:val="22"/>
          <w:lang w:eastAsia="lt-LT"/>
          <w14:ligatures w14:val="standardContextual"/>
        </w:rPr>
        <w:t xml:space="preserve"> και (ΕΕ) </w:t>
      </w:r>
      <w:r w:rsidRPr="00261FE7">
        <w:rPr>
          <w:b/>
          <w:szCs w:val="22"/>
          <w:lang w:eastAsia="lt-LT"/>
          <w14:ligatures w14:val="standardContextual"/>
        </w:rPr>
        <w:t>2019</w:t>
      </w:r>
      <w:r w:rsidRPr="008C2CAB">
        <w:rPr>
          <w:b/>
          <w:szCs w:val="22"/>
          <w:lang w:eastAsia="lt-LT"/>
          <w14:ligatures w14:val="standardContextual"/>
        </w:rPr>
        <w:t>/</w:t>
      </w:r>
      <w:r w:rsidRPr="00261FE7">
        <w:rPr>
          <w:b/>
          <w:szCs w:val="22"/>
          <w:lang w:eastAsia="lt-LT"/>
          <w14:ligatures w14:val="standardContextual"/>
        </w:rPr>
        <w:t>817</w:t>
      </w:r>
    </w:p>
    <w:p w:rsidR="0041726F" w:rsidRDefault="0041726F" w:rsidP="0041726F">
      <w:pPr>
        <w:spacing w:after="240"/>
      </w:pPr>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1356</w:t>
      </w:r>
      <w:r>
        <w:rPr>
          <w:i/>
        </w:rPr>
        <w:t>.)</w:t>
      </w:r>
    </w:p>
    <w:p w:rsidR="0041726F" w:rsidRDefault="0041726F">
      <w:pPr>
        <w:widowControl/>
        <w:autoSpaceDE w:val="0"/>
        <w:autoSpaceDN w:val="0"/>
        <w:adjustRightInd w:val="0"/>
        <w:spacing w:after="240" w:line="360" w:lineRule="auto"/>
      </w:pPr>
      <w:bookmarkStart w:id="8" w:name="_GoBack"/>
      <w:bookmarkEnd w:id="8"/>
    </w:p>
    <w:sectPr w:rsidR="0041726F" w:rsidSect="00A71D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CD2" w:rsidRPr="00A71DEF" w:rsidRDefault="003D7CD2">
      <w:r w:rsidRPr="00A71DEF">
        <w:separator/>
      </w:r>
    </w:p>
  </w:endnote>
  <w:endnote w:type="continuationSeparator" w:id="0">
    <w:p w:rsidR="003D7CD2" w:rsidRPr="00A71DEF" w:rsidRDefault="003D7CD2">
      <w:r w:rsidRPr="00A71D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1D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1D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1D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CD2" w:rsidRPr="00A71DEF" w:rsidRDefault="003D7CD2">
      <w:r w:rsidRPr="00A71DEF">
        <w:separator/>
      </w:r>
    </w:p>
  </w:footnote>
  <w:footnote w:type="continuationSeparator" w:id="0">
    <w:p w:rsidR="003D7CD2" w:rsidRPr="00A71DEF" w:rsidRDefault="003D7CD2">
      <w:r w:rsidRPr="00A71DEF">
        <w:continuationSeparator/>
      </w:r>
    </w:p>
  </w:footnote>
  <w:footnote w:id="1">
    <w:p w:rsidR="00C71D73" w:rsidRPr="00CD317C" w:rsidRDefault="00C71D73" w:rsidP="00CD317C">
      <w:pPr>
        <w:pStyle w:val="FootnoteText"/>
        <w:ind w:left="851" w:hanging="851"/>
        <w:rPr>
          <w:sz w:val="24"/>
          <w:szCs w:val="24"/>
          <w:lang w:val="el-GR"/>
        </w:rPr>
      </w:pPr>
      <w:r w:rsidRPr="00CD317C">
        <w:rPr>
          <w:rStyle w:val="FootnoteReference"/>
          <w:sz w:val="24"/>
          <w:szCs w:val="24"/>
        </w:rPr>
        <w:footnoteRef/>
      </w:r>
      <w:r w:rsidRPr="00CD317C">
        <w:rPr>
          <w:sz w:val="24"/>
          <w:szCs w:val="24"/>
          <w:lang w:val="el-GR"/>
        </w:rPr>
        <w:t xml:space="preserve"> </w:t>
      </w:r>
      <w:r w:rsidRPr="00CD317C">
        <w:rPr>
          <w:sz w:val="24"/>
          <w:szCs w:val="24"/>
          <w:lang w:val="el-GR"/>
        </w:rPr>
        <w:tab/>
      </w:r>
      <w:r w:rsidRPr="00CD317C">
        <w:rPr>
          <w:sz w:val="24"/>
          <w:szCs w:val="24"/>
          <w:lang w:val="es-ES"/>
        </w:rPr>
        <w:t>EE</w:t>
      </w:r>
      <w:r w:rsidRPr="00CD317C">
        <w:rPr>
          <w:sz w:val="24"/>
          <w:szCs w:val="24"/>
          <w:lang w:val="el-GR"/>
        </w:rPr>
        <w:t xml:space="preserve"> </w:t>
      </w:r>
      <w:r w:rsidRPr="00CD317C">
        <w:rPr>
          <w:sz w:val="24"/>
          <w:szCs w:val="24"/>
          <w:lang w:val="es-ES"/>
        </w:rPr>
        <w:t>C</w:t>
      </w:r>
      <w:r w:rsidRPr="00CD317C">
        <w:rPr>
          <w:sz w:val="24"/>
          <w:szCs w:val="24"/>
          <w:lang w:val="el-GR"/>
        </w:rPr>
        <w:t xml:space="preserve"> </w:t>
      </w:r>
      <w:r w:rsidRPr="00261FE7">
        <w:rPr>
          <w:sz w:val="24"/>
          <w:szCs w:val="24"/>
          <w:lang w:val="el-GR"/>
        </w:rPr>
        <w:t>155</w:t>
      </w:r>
      <w:r>
        <w:rPr>
          <w:sz w:val="24"/>
          <w:szCs w:val="24"/>
          <w:lang w:val="el-GR"/>
        </w:rPr>
        <w:t xml:space="preserve"> της</w:t>
      </w:r>
      <w:r w:rsidRPr="00CD317C">
        <w:rPr>
          <w:sz w:val="24"/>
          <w:szCs w:val="24"/>
          <w:lang w:val="el-GR"/>
        </w:rPr>
        <w:t xml:space="preserve"> </w:t>
      </w:r>
      <w:r w:rsidRPr="00261FE7">
        <w:rPr>
          <w:sz w:val="24"/>
          <w:szCs w:val="24"/>
          <w:lang w:val="el-GR"/>
        </w:rPr>
        <w:t>30</w:t>
      </w:r>
      <w:r w:rsidRPr="00CD317C">
        <w:rPr>
          <w:sz w:val="24"/>
          <w:szCs w:val="24"/>
          <w:lang w:val="el-GR"/>
        </w:rPr>
        <w:t>.</w:t>
      </w:r>
      <w:r w:rsidRPr="00261FE7">
        <w:rPr>
          <w:sz w:val="24"/>
          <w:szCs w:val="24"/>
          <w:lang w:val="el-GR"/>
        </w:rPr>
        <w:t>4</w:t>
      </w:r>
      <w:r w:rsidRPr="00CD317C">
        <w:rPr>
          <w:sz w:val="24"/>
          <w:szCs w:val="24"/>
          <w:lang w:val="el-GR"/>
        </w:rPr>
        <w:t>.</w:t>
      </w:r>
      <w:r w:rsidRPr="00261FE7">
        <w:rPr>
          <w:sz w:val="24"/>
          <w:szCs w:val="24"/>
          <w:lang w:val="el-GR"/>
        </w:rPr>
        <w:t>2021</w:t>
      </w:r>
      <w:r w:rsidRPr="00CD317C">
        <w:rPr>
          <w:sz w:val="24"/>
          <w:szCs w:val="24"/>
          <w:lang w:val="el-GR"/>
        </w:rPr>
        <w:t xml:space="preserve">, </w:t>
      </w:r>
      <w:r>
        <w:rPr>
          <w:sz w:val="24"/>
          <w:szCs w:val="24"/>
          <w:lang w:val="el-GR"/>
        </w:rPr>
        <w:t>σ</w:t>
      </w:r>
      <w:r w:rsidRPr="00CD317C">
        <w:rPr>
          <w:sz w:val="24"/>
          <w:szCs w:val="24"/>
          <w:lang w:val="el-GR"/>
        </w:rPr>
        <w:t xml:space="preserve">. </w:t>
      </w:r>
      <w:r w:rsidRPr="00261FE7">
        <w:rPr>
          <w:sz w:val="24"/>
          <w:szCs w:val="24"/>
          <w:lang w:val="el-GR"/>
        </w:rPr>
        <w:t>58</w:t>
      </w:r>
      <w:r w:rsidRPr="00CD317C">
        <w:rPr>
          <w:sz w:val="24"/>
          <w:szCs w:val="24"/>
          <w:lang w:val="el-GR"/>
        </w:rPr>
        <w:t>.</w:t>
      </w:r>
    </w:p>
  </w:footnote>
  <w:footnote w:id="2">
    <w:p w:rsidR="00C71D73" w:rsidRPr="00CD317C" w:rsidRDefault="00C71D73" w:rsidP="00CD317C">
      <w:pPr>
        <w:pStyle w:val="FootnoteText"/>
        <w:ind w:left="851" w:hanging="851"/>
        <w:rPr>
          <w:sz w:val="24"/>
          <w:szCs w:val="24"/>
          <w:lang w:val="el-GR"/>
        </w:rPr>
      </w:pPr>
      <w:r w:rsidRPr="00CD317C">
        <w:rPr>
          <w:rStyle w:val="FootnoteReference"/>
          <w:sz w:val="24"/>
          <w:szCs w:val="24"/>
        </w:rPr>
        <w:footnoteRef/>
      </w:r>
      <w:r w:rsidRPr="00CD317C">
        <w:rPr>
          <w:sz w:val="24"/>
          <w:szCs w:val="24"/>
          <w:lang w:val="el-GR"/>
        </w:rPr>
        <w:t xml:space="preserve"> </w:t>
      </w:r>
      <w:r w:rsidRPr="00CD317C">
        <w:rPr>
          <w:sz w:val="24"/>
          <w:szCs w:val="24"/>
          <w:lang w:val="el-GR"/>
        </w:rPr>
        <w:tab/>
      </w:r>
      <w:r w:rsidRPr="00CD317C">
        <w:rPr>
          <w:sz w:val="24"/>
          <w:szCs w:val="24"/>
          <w:lang w:val="es-ES"/>
        </w:rPr>
        <w:t>EE</w:t>
      </w:r>
      <w:r w:rsidRPr="00CD317C">
        <w:rPr>
          <w:sz w:val="24"/>
          <w:szCs w:val="24"/>
          <w:lang w:val="el-GR"/>
        </w:rPr>
        <w:t xml:space="preserve"> </w:t>
      </w:r>
      <w:r w:rsidRPr="00CD317C">
        <w:rPr>
          <w:sz w:val="24"/>
          <w:szCs w:val="24"/>
          <w:lang w:val="es-ES"/>
        </w:rPr>
        <w:t>C</w:t>
      </w:r>
      <w:r w:rsidRPr="00CD317C">
        <w:rPr>
          <w:sz w:val="24"/>
          <w:szCs w:val="24"/>
          <w:lang w:val="el-GR"/>
        </w:rPr>
        <w:t xml:space="preserve"> </w:t>
      </w:r>
      <w:r w:rsidRPr="00261FE7">
        <w:rPr>
          <w:sz w:val="24"/>
          <w:szCs w:val="24"/>
          <w:lang w:val="el-GR"/>
        </w:rPr>
        <w:t>175</w:t>
      </w:r>
      <w:r w:rsidRPr="00AE78D7">
        <w:rPr>
          <w:sz w:val="24"/>
          <w:szCs w:val="24"/>
          <w:lang w:val="el-GR"/>
        </w:rPr>
        <w:t xml:space="preserve"> </w:t>
      </w:r>
      <w:r>
        <w:rPr>
          <w:sz w:val="24"/>
          <w:szCs w:val="24"/>
          <w:lang w:val="el-GR"/>
        </w:rPr>
        <w:t>της</w:t>
      </w:r>
      <w:r w:rsidRPr="00CD317C">
        <w:rPr>
          <w:sz w:val="24"/>
          <w:szCs w:val="24"/>
          <w:lang w:val="el-GR"/>
        </w:rPr>
        <w:t xml:space="preserve"> </w:t>
      </w:r>
      <w:r w:rsidRPr="00261FE7">
        <w:rPr>
          <w:sz w:val="24"/>
          <w:szCs w:val="24"/>
          <w:lang w:val="el-GR"/>
        </w:rPr>
        <w:t>7</w:t>
      </w:r>
      <w:r w:rsidRPr="00CD317C">
        <w:rPr>
          <w:sz w:val="24"/>
          <w:szCs w:val="24"/>
          <w:lang w:val="el-GR"/>
        </w:rPr>
        <w:t>.</w:t>
      </w:r>
      <w:r w:rsidRPr="00261FE7">
        <w:rPr>
          <w:sz w:val="24"/>
          <w:szCs w:val="24"/>
          <w:lang w:val="el-GR"/>
        </w:rPr>
        <w:t>5</w:t>
      </w:r>
      <w:r w:rsidRPr="00CD317C">
        <w:rPr>
          <w:sz w:val="24"/>
          <w:szCs w:val="24"/>
          <w:lang w:val="el-GR"/>
        </w:rPr>
        <w:t>.</w:t>
      </w:r>
      <w:r w:rsidRPr="00261FE7">
        <w:rPr>
          <w:sz w:val="24"/>
          <w:szCs w:val="24"/>
          <w:lang w:val="el-GR"/>
        </w:rPr>
        <w:t>2021</w:t>
      </w:r>
      <w:r w:rsidRPr="00CD317C">
        <w:rPr>
          <w:sz w:val="24"/>
          <w:szCs w:val="24"/>
          <w:lang w:val="el-GR"/>
        </w:rPr>
        <w:t xml:space="preserve">, </w:t>
      </w:r>
      <w:r>
        <w:rPr>
          <w:sz w:val="24"/>
          <w:szCs w:val="24"/>
          <w:lang w:val="el-GR"/>
        </w:rPr>
        <w:t>σ</w:t>
      </w:r>
      <w:r w:rsidRPr="00CD317C">
        <w:rPr>
          <w:sz w:val="24"/>
          <w:szCs w:val="24"/>
          <w:lang w:val="el-GR"/>
        </w:rPr>
        <w:t xml:space="preserve">. </w:t>
      </w:r>
      <w:r w:rsidRPr="00261FE7">
        <w:rPr>
          <w:sz w:val="24"/>
          <w:szCs w:val="24"/>
          <w:lang w:val="el-GR"/>
        </w:rPr>
        <w:t>32</w:t>
      </w:r>
      <w:r w:rsidRPr="00CD317C">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1D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1D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1D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BB61D20"/>
    <w:lvl w:ilvl="0">
      <w:start w:val="1"/>
      <w:numFmt w:val="decimal"/>
      <w:pStyle w:val="ListNumber1Level2"/>
      <w:lvlText w:val="%1."/>
      <w:lvlJc w:val="left"/>
      <w:pPr>
        <w:tabs>
          <w:tab w:val="num" w:pos="643"/>
        </w:tabs>
        <w:ind w:left="643" w:hanging="360"/>
      </w:pPr>
    </w:lvl>
  </w:abstractNum>
  <w:abstractNum w:abstractNumId="1" w15:restartNumberingAfterBreak="0">
    <w:nsid w:val="0000000B"/>
    <w:multiLevelType w:val="multilevel"/>
    <w:tmpl w:val="FFFFFFFF"/>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495604"/>
    <w:multiLevelType w:val="multilevel"/>
    <w:tmpl w:val="FFFFFFFF"/>
    <w:name w:val="Points"/>
    <w:lvl w:ilvl="0">
      <w:start w:val="1"/>
      <w:numFmt w:val="decimal"/>
      <w:pStyle w:val="ListNumber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3" w15:restartNumberingAfterBreak="0">
    <w:nsid w:val="066B5A68"/>
    <w:multiLevelType w:val="singleLevel"/>
    <w:tmpl w:val="FFFFFFFF"/>
    <w:name w:val="Dash 1"/>
    <w:lvl w:ilvl="0">
      <w:start w:val="1"/>
      <w:numFmt w:val="bullet"/>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FFFFFFFF"/>
    <w:name w:val="Dash 4"/>
    <w:lvl w:ilvl="0">
      <w:start w:val="1"/>
      <w:numFmt w:val="bullet"/>
      <w:pStyle w:val="Dash4"/>
      <w:lvlText w:val="–"/>
      <w:lvlJc w:val="left"/>
      <w:pPr>
        <w:tabs>
          <w:tab w:val="num" w:pos="2835"/>
        </w:tabs>
        <w:ind w:left="2835" w:hanging="567"/>
      </w:pPr>
    </w:lvl>
  </w:abstractNum>
  <w:abstractNum w:abstractNumId="6"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7"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8"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9"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0" w15:restartNumberingAfterBreak="0">
    <w:nsid w:val="172B0495"/>
    <w:multiLevelType w:val="multilevel"/>
    <w:tmpl w:val="FFFFFFFF"/>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26596D70"/>
    <w:multiLevelType w:val="multilevel"/>
    <w:tmpl w:val="FFFFFFFF"/>
    <w:name w:val="Points roman"/>
    <w:lvl w:ilvl="0">
      <w:start w:val="1"/>
      <w:numFmt w:val="lowerRoman"/>
      <w:pStyle w:val="Pointivx"/>
      <w:lvlText w:val="%1)"/>
      <w:lvlJc w:val="left"/>
      <w:pPr>
        <w:tabs>
          <w:tab w:val="num" w:pos="567"/>
        </w:tabs>
        <w:ind w:left="567" w:hanging="567"/>
      </w:pPr>
    </w:lvl>
    <w:lvl w:ilvl="1">
      <w:start w:val="1"/>
      <w:numFmt w:val="lowerRoman"/>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lvlText w:val="%4)"/>
      <w:lvlJc w:val="left"/>
      <w:pPr>
        <w:tabs>
          <w:tab w:val="num" w:pos="2268"/>
        </w:tabs>
        <w:ind w:left="2268" w:hanging="567"/>
      </w:pPr>
    </w:lvl>
    <w:lvl w:ilvl="4">
      <w:start w:val="1"/>
      <w:numFmt w:val="lowerRoman"/>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FFFFFFFF"/>
    <w:name w:val="Heading 123"/>
    <w:lvl w:ilvl="0">
      <w:start w:val="1"/>
      <w:numFmt w:val="decimal"/>
      <w:pStyle w:val="Heading123"/>
      <w:lvlText w:val="%1."/>
      <w:lvlJc w:val="left"/>
      <w:pPr>
        <w:tabs>
          <w:tab w:val="num" w:pos="567"/>
        </w:tabs>
        <w:ind w:left="567" w:hanging="567"/>
      </w:pPr>
      <w:rPr>
        <w:b/>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4830AE8"/>
    <w:multiLevelType w:val="singleLevel"/>
    <w:tmpl w:val="FFFFFFFF"/>
    <w:name w:val="Bullet (0)"/>
    <w:lvl w:ilvl="0">
      <w:start w:val="1"/>
      <w:numFmt w:val="bullet"/>
      <w:pStyle w:val="Bullet"/>
      <w:lvlText w:val=""/>
      <w:lvlJc w:val="left"/>
      <w:pPr>
        <w:tabs>
          <w:tab w:val="num" w:pos="567"/>
        </w:tabs>
        <w:ind w:left="567" w:hanging="567"/>
      </w:pPr>
      <w:rPr>
        <w:rFonts w:ascii="Symbol" w:hAnsi="Symbol"/>
      </w:rPr>
    </w:lvl>
  </w:abstractNum>
  <w:abstractNum w:abstractNumId="2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4" w15:restartNumberingAfterBreak="0">
    <w:nsid w:val="57227889"/>
    <w:multiLevelType w:val="singleLevel"/>
    <w:tmpl w:val="FFFFFFFF"/>
    <w:name w:val="Dash Equal 2"/>
    <w:lvl w:ilvl="0">
      <w:start w:val="1"/>
      <w:numFmt w:val="bullet"/>
      <w:pStyle w:val="DashEqual2"/>
      <w:lvlText w:val="="/>
      <w:lvlJc w:val="left"/>
      <w:pPr>
        <w:tabs>
          <w:tab w:val="num" w:pos="1701"/>
        </w:tabs>
        <w:ind w:left="1701" w:hanging="567"/>
      </w:pPr>
    </w:lvl>
  </w:abstractNum>
  <w:abstractNum w:abstractNumId="25" w15:restartNumberingAfterBreak="0">
    <w:nsid w:val="57CF7392"/>
    <w:multiLevelType w:val="multilevel"/>
    <w:tmpl w:val="FFFFFFFF"/>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D60669B"/>
    <w:multiLevelType w:val="singleLevel"/>
    <w:tmpl w:val="FFFFFFFF"/>
    <w:name w:val="Dash 3"/>
    <w:lvl w:ilvl="0">
      <w:start w:val="1"/>
      <w:numFmt w:val="bullet"/>
      <w:pStyle w:val="Dash3"/>
      <w:lvlText w:val="–"/>
      <w:lvlJc w:val="left"/>
      <w:pPr>
        <w:tabs>
          <w:tab w:val="num" w:pos="2268"/>
        </w:tabs>
        <w:ind w:left="2268" w:hanging="567"/>
      </w:pPr>
    </w:lvl>
  </w:abstractNum>
  <w:abstractNum w:abstractNumId="28" w15:restartNumberingAfterBreak="0">
    <w:nsid w:val="6774118E"/>
    <w:multiLevelType w:val="singleLevel"/>
    <w:tmpl w:val="FFFFFFFF"/>
    <w:name w:val="Dash Equal 4"/>
    <w:lvl w:ilvl="0">
      <w:start w:val="1"/>
      <w:numFmt w:val="bullet"/>
      <w:pStyle w:val="DashEqual4"/>
      <w:lvlText w:val="="/>
      <w:lvlJc w:val="left"/>
      <w:pPr>
        <w:tabs>
          <w:tab w:val="num" w:pos="2835"/>
        </w:tabs>
        <w:ind w:left="2835" w:hanging="567"/>
      </w:pPr>
    </w:lvl>
  </w:abstractNum>
  <w:abstractNum w:abstractNumId="29" w15:restartNumberingAfterBreak="0">
    <w:nsid w:val="6D9D664B"/>
    <w:multiLevelType w:val="singleLevel"/>
    <w:tmpl w:val="FFFFFFFF"/>
    <w:name w:val="Dash 0"/>
    <w:lvl w:ilvl="0">
      <w:start w:val="1"/>
      <w:numFmt w:val="bullet"/>
      <w:pStyle w:val="Dash"/>
      <w:lvlText w:val="–"/>
      <w:lvlJc w:val="left"/>
      <w:pPr>
        <w:tabs>
          <w:tab w:val="num" w:pos="567"/>
        </w:tabs>
        <w:ind w:left="567" w:hanging="567"/>
      </w:pPr>
    </w:lvl>
  </w:abstractNum>
  <w:abstractNum w:abstractNumId="30" w15:restartNumberingAfterBreak="0">
    <w:nsid w:val="6F642730"/>
    <w:multiLevelType w:val="singleLevel"/>
    <w:tmpl w:val="FFFFFFFF"/>
    <w:name w:val="Dash 2"/>
    <w:lvl w:ilvl="0">
      <w:start w:val="1"/>
      <w:numFmt w:val="bullet"/>
      <w:pStyle w:val="Dash2"/>
      <w:lvlText w:val="–"/>
      <w:lvlJc w:val="left"/>
      <w:pPr>
        <w:tabs>
          <w:tab w:val="num" w:pos="1701"/>
        </w:tabs>
        <w:ind w:left="1701" w:hanging="567"/>
      </w:pPr>
    </w:lvl>
  </w:abstractNum>
  <w:abstractNum w:abstractNumId="31"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2" w15:restartNumberingAfterBreak="0">
    <w:nsid w:val="711167E2"/>
    <w:multiLevelType w:val="multilevel"/>
    <w:tmpl w:val="FFFFFFFF"/>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FFFFFFFF"/>
    <w:name w:val="Dash Equal 3"/>
    <w:lvl w:ilvl="0">
      <w:start w:val="1"/>
      <w:numFmt w:val="bullet"/>
      <w:pStyle w:val="DashEqual3"/>
      <w:lvlText w:val="="/>
      <w:lvlJc w:val="left"/>
      <w:pPr>
        <w:tabs>
          <w:tab w:val="num" w:pos="2268"/>
        </w:tabs>
        <w:ind w:left="2268" w:hanging="567"/>
      </w:pPr>
    </w:lvl>
  </w:abstractNum>
  <w:abstractNum w:abstractNumId="34"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5" w15:restartNumberingAfterBreak="0">
    <w:nsid w:val="78250856"/>
    <w:multiLevelType w:val="singleLevel"/>
    <w:tmpl w:val="FFFFFFFF"/>
    <w:name w:val="Dash Equal 0"/>
    <w:lvl w:ilvl="0">
      <w:start w:val="1"/>
      <w:numFmt w:val="bullet"/>
      <w:pStyle w:val="DashEqual"/>
      <w:lvlText w:val="="/>
      <w:lvlJc w:val="left"/>
      <w:pPr>
        <w:tabs>
          <w:tab w:val="num" w:pos="567"/>
        </w:tabs>
        <w:ind w:left="567" w:hanging="567"/>
      </w:pPr>
    </w:lvl>
  </w:abstractNum>
  <w:abstractNum w:abstractNumId="36" w15:restartNumberingAfterBreak="0">
    <w:nsid w:val="79904CA0"/>
    <w:multiLevelType w:val="singleLevel"/>
    <w:tmpl w:val="FFFFFFFF"/>
    <w:name w:val="Bullet (4)"/>
    <w:lvl w:ilvl="0">
      <w:start w:val="1"/>
      <w:numFmt w:val="bullet"/>
      <w:pStyle w:val="ListNumber1Level3"/>
      <w:lvlText w:val=""/>
      <w:lvlJc w:val="left"/>
      <w:pPr>
        <w:tabs>
          <w:tab w:val="num" w:pos="2835"/>
        </w:tabs>
        <w:ind w:left="2835" w:hanging="567"/>
      </w:pPr>
      <w:rPr>
        <w:rFonts w:ascii="Symbol" w:hAnsi="Symbol"/>
      </w:rPr>
    </w:lvl>
  </w:abstractNum>
  <w:abstractNum w:abstractNumId="3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0" w15:restartNumberingAfterBreak="0">
    <w:nsid w:val="7ACF3A8A"/>
    <w:multiLevelType w:val="singleLevel"/>
    <w:tmpl w:val="FFFFFFFF"/>
    <w:name w:val="Dash Equal 1"/>
    <w:lvl w:ilvl="0">
      <w:start w:val="1"/>
      <w:numFmt w:val="bullet"/>
      <w:pStyle w:val="DashEqual1"/>
      <w:lvlText w:val="="/>
      <w:lvlJc w:val="left"/>
      <w:pPr>
        <w:tabs>
          <w:tab w:val="num" w:pos="1134"/>
        </w:tabs>
        <w:ind w:left="1134" w:hanging="567"/>
      </w:pPr>
    </w:lvl>
  </w:abstractNum>
  <w:abstractNum w:abstractNumId="4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0"/>
  </w:num>
  <w:num w:numId="2">
    <w:abstractNumId w:val="4"/>
  </w:num>
  <w:num w:numId="3">
    <w:abstractNumId w:val="15"/>
  </w:num>
  <w:num w:numId="4">
    <w:abstractNumId w:val="9"/>
  </w:num>
  <w:num w:numId="5">
    <w:abstractNumId w:val="20"/>
  </w:num>
  <w:num w:numId="6">
    <w:abstractNumId w:val="23"/>
  </w:num>
  <w:num w:numId="7">
    <w:abstractNumId w:val="22"/>
  </w:num>
  <w:num w:numId="8">
    <w:abstractNumId w:val="41"/>
  </w:num>
  <w:num w:numId="9">
    <w:abstractNumId w:val="16"/>
  </w:num>
  <w:num w:numId="10">
    <w:abstractNumId w:val="17"/>
  </w:num>
  <w:num w:numId="11">
    <w:abstractNumId w:val="18"/>
  </w:num>
  <w:num w:numId="12">
    <w:abstractNumId w:val="21"/>
  </w:num>
  <w:num w:numId="13">
    <w:abstractNumId w:val="11"/>
  </w:num>
  <w:num w:numId="14">
    <w:abstractNumId w:val="42"/>
  </w:num>
  <w:num w:numId="15">
    <w:abstractNumId w:val="14"/>
  </w:num>
  <w:num w:numId="16">
    <w:abstractNumId w:val="7"/>
  </w:num>
  <w:num w:numId="17">
    <w:abstractNumId w:val="6"/>
  </w:num>
  <w:num w:numId="18">
    <w:abstractNumId w:val="34"/>
  </w:num>
  <w:num w:numId="19">
    <w:abstractNumId w:val="31"/>
  </w:num>
  <w:num w:numId="20">
    <w:abstractNumId w:val="26"/>
  </w:num>
  <w:num w:numId="21">
    <w:abstractNumId w:val="38"/>
  </w:num>
  <w:num w:numId="22">
    <w:abstractNumId w:val="37"/>
  </w:num>
  <w:num w:numId="23">
    <w:abstractNumId w:val="39"/>
  </w:num>
  <w:num w:numId="24">
    <w:abstractNumId w:val="8"/>
  </w:num>
  <w:num w:numId="25">
    <w:abstractNumId w:val="29"/>
  </w:num>
  <w:num w:numId="26">
    <w:abstractNumId w:val="3"/>
  </w:num>
  <w:num w:numId="27">
    <w:abstractNumId w:val="30"/>
  </w:num>
  <w:num w:numId="28">
    <w:abstractNumId w:val="27"/>
  </w:num>
  <w:num w:numId="29">
    <w:abstractNumId w:val="5"/>
  </w:num>
  <w:num w:numId="30">
    <w:abstractNumId w:val="35"/>
  </w:num>
  <w:num w:numId="31">
    <w:abstractNumId w:val="40"/>
  </w:num>
  <w:num w:numId="32">
    <w:abstractNumId w:val="24"/>
  </w:num>
  <w:num w:numId="33">
    <w:abstractNumId w:val="33"/>
  </w:num>
  <w:num w:numId="34">
    <w:abstractNumId w:val="28"/>
  </w:num>
  <w:num w:numId="35">
    <w:abstractNumId w:val="19"/>
  </w:num>
  <w:num w:numId="36">
    <w:abstractNumId w:val="36"/>
  </w:num>
  <w:num w:numId="37">
    <w:abstractNumId w:val="2"/>
  </w:num>
  <w:num w:numId="38">
    <w:abstractNumId w:val="12"/>
  </w:num>
  <w:num w:numId="39">
    <w:abstractNumId w:val="10"/>
  </w:num>
  <w:num w:numId="40">
    <w:abstractNumId w:val="13"/>
  </w:num>
  <w:num w:numId="41">
    <w:abstractNumId w:val="25"/>
  </w:num>
  <w:num w:numId="42">
    <w:abstractNumId w:val="1"/>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3"/>
    <w:docVar w:name="dvlangue" w:val="EL"/>
    <w:docVar w:name="dvnumam" w:val="209"/>
    <w:docVar w:name="dvpe" w:val="700.425"/>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 θέσπιση ελέγχου διαλογής υπηκόων τρίτων χωρών στα εξωτερικά σύνορα και για την τροποποίηση των κανονισμών (ΕΚ) αριθ. 767/2008, (ΕΕ) 2017/2226, (ΕΕ) 2018/1240 και (ΕΕ) 2019/817(COM(2020)0612 – C9-0307/2020 – 2020/0278(COD))"/>
  </w:docVars>
  <w:rsids>
    <w:rsidRoot w:val="003D7CD2"/>
    <w:rsid w:val="00002272"/>
    <w:rsid w:val="00064002"/>
    <w:rsid w:val="000677B9"/>
    <w:rsid w:val="000831BA"/>
    <w:rsid w:val="000A42CC"/>
    <w:rsid w:val="000E7DD9"/>
    <w:rsid w:val="000F17CC"/>
    <w:rsid w:val="0010095E"/>
    <w:rsid w:val="00125B37"/>
    <w:rsid w:val="00187494"/>
    <w:rsid w:val="001F32AE"/>
    <w:rsid w:val="00261FE7"/>
    <w:rsid w:val="002767FF"/>
    <w:rsid w:val="002B18FE"/>
    <w:rsid w:val="002B5493"/>
    <w:rsid w:val="00343214"/>
    <w:rsid w:val="00361C00"/>
    <w:rsid w:val="00395FA1"/>
    <w:rsid w:val="003D7CD2"/>
    <w:rsid w:val="003E15D4"/>
    <w:rsid w:val="00411CCE"/>
    <w:rsid w:val="0041666E"/>
    <w:rsid w:val="0041726F"/>
    <w:rsid w:val="00421060"/>
    <w:rsid w:val="00471C19"/>
    <w:rsid w:val="004867E3"/>
    <w:rsid w:val="004914E5"/>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2CAB"/>
    <w:rsid w:val="00930C23"/>
    <w:rsid w:val="0093193B"/>
    <w:rsid w:val="009509D8"/>
    <w:rsid w:val="00950B64"/>
    <w:rsid w:val="00981893"/>
    <w:rsid w:val="00A1687D"/>
    <w:rsid w:val="00A43E52"/>
    <w:rsid w:val="00A4678D"/>
    <w:rsid w:val="00A71DEF"/>
    <w:rsid w:val="00A778C7"/>
    <w:rsid w:val="00AB441E"/>
    <w:rsid w:val="00AB6293"/>
    <w:rsid w:val="00AE0928"/>
    <w:rsid w:val="00AE78D7"/>
    <w:rsid w:val="00AF3B82"/>
    <w:rsid w:val="00B12E95"/>
    <w:rsid w:val="00B22876"/>
    <w:rsid w:val="00B558F0"/>
    <w:rsid w:val="00BD48FE"/>
    <w:rsid w:val="00BD7BD8"/>
    <w:rsid w:val="00BE6ADC"/>
    <w:rsid w:val="00C05BFE"/>
    <w:rsid w:val="00C23CD4"/>
    <w:rsid w:val="00C61C0C"/>
    <w:rsid w:val="00C71D73"/>
    <w:rsid w:val="00C941CB"/>
    <w:rsid w:val="00CC2357"/>
    <w:rsid w:val="00CC351F"/>
    <w:rsid w:val="00CD317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E5619"/>
  <w15:chartTrackingRefBased/>
  <w15:docId w15:val="{3BD9794A-5DC7-4EAE-8D67-92087DA0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Nota,(NECG) Footnote Reference,Appel note de bas de p,Char1,Signature Ch,Style 6,fr,o"/>
    <w:uiPriority w:val="99"/>
    <w:rsid w:val="00395FA1"/>
    <w:rPr>
      <w:b w:val="0"/>
      <w:vertAlign w:val="superscript"/>
    </w:rPr>
  </w:style>
  <w:style w:type="paragraph" w:styleId="FootnoteText">
    <w:name w:val="footnote text"/>
    <w:aliases w:val="Char,FA Fußnotentext,Footnote Text11,Footnote Text2,Fußnotentext Char Char,Fußnotentext Char Char Char Char,Fußnotentext Char Char Char Char Char,Fußnotentext Char Char Char Char1,Fußnotentext Char1,Fußnotentext Char1 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Char Char,FA Fußnotentext Char,Footnote Text11 Char,Footnote Text2 Char,Fußnotentext Char Char Char,Fußnotentext Char Char Char Char Char1,Fußnotentext Char Char Char Char Char Char,Fußnotentext Char Char Char Char1 Char"/>
    <w:link w:val="FootnoteTex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C351F"/>
    <w:rPr>
      <w:b/>
      <w:kern w:val="28"/>
      <w:sz w:val="28"/>
      <w:lang w:val="fr-FR" w:eastAsia="fr-FR"/>
    </w:rPr>
  </w:style>
  <w:style w:type="character" w:customStyle="1" w:styleId="Heading2Char">
    <w:name w:val="Heading 2 Char"/>
    <w:basedOn w:val="DefaultParagraphFont"/>
    <w:link w:val="Heading2"/>
    <w:uiPriority w:val="9"/>
    <w:rsid w:val="00CC351F"/>
    <w:rPr>
      <w:sz w:val="24"/>
      <w:lang w:val="fr-FR" w:eastAsia="fr-FR"/>
    </w:rPr>
  </w:style>
  <w:style w:type="character" w:customStyle="1" w:styleId="Heading3Char">
    <w:name w:val="Heading 3 Char"/>
    <w:basedOn w:val="DefaultParagraphFont"/>
    <w:link w:val="Heading3"/>
    <w:uiPriority w:val="9"/>
    <w:rsid w:val="00CC351F"/>
    <w:rPr>
      <w:rFonts w:ascii="Arial" w:hAnsi="Arial"/>
      <w:sz w:val="24"/>
      <w:lang w:val="fr-FR" w:eastAsia="fr-FR"/>
    </w:rPr>
  </w:style>
  <w:style w:type="character" w:customStyle="1" w:styleId="Heading4Char">
    <w:name w:val="Heading 4 Char"/>
    <w:basedOn w:val="DefaultParagraphFont"/>
    <w:link w:val="Heading4"/>
    <w:uiPriority w:val="9"/>
    <w:rsid w:val="00CC351F"/>
    <w:rPr>
      <w:sz w:val="24"/>
      <w:lang w:val="en-US" w:eastAsia="fr-FR"/>
    </w:rPr>
  </w:style>
  <w:style w:type="character" w:customStyle="1" w:styleId="Heading5Char">
    <w:name w:val="Heading 5 Char"/>
    <w:basedOn w:val="DefaultParagraphFont"/>
    <w:link w:val="Heading5"/>
    <w:uiPriority w:val="9"/>
    <w:rsid w:val="00CC351F"/>
    <w:rPr>
      <w:sz w:val="24"/>
      <w:lang w:val="en-US" w:eastAsia="fr-FR"/>
    </w:rPr>
  </w:style>
  <w:style w:type="character" w:customStyle="1" w:styleId="Heading6Char">
    <w:name w:val="Heading 6 Char"/>
    <w:basedOn w:val="DefaultParagraphFont"/>
    <w:link w:val="Heading6"/>
    <w:uiPriority w:val="9"/>
    <w:rsid w:val="00CC351F"/>
    <w:rPr>
      <w:i/>
      <w:sz w:val="22"/>
      <w:lang w:val="el-GR"/>
    </w:rPr>
  </w:style>
  <w:style w:type="character" w:customStyle="1" w:styleId="Heading7Char">
    <w:name w:val="Heading 7 Char"/>
    <w:basedOn w:val="DefaultParagraphFont"/>
    <w:link w:val="Heading7"/>
    <w:uiPriority w:val="9"/>
    <w:rsid w:val="00CC351F"/>
    <w:rPr>
      <w:rFonts w:ascii="Arial" w:hAnsi="Arial"/>
      <w:sz w:val="24"/>
      <w:lang w:val="el-GR"/>
    </w:rPr>
  </w:style>
  <w:style w:type="character" w:customStyle="1" w:styleId="Heading8Char">
    <w:name w:val="Heading 8 Char"/>
    <w:basedOn w:val="DefaultParagraphFont"/>
    <w:link w:val="Heading8"/>
    <w:semiHidden/>
    <w:rsid w:val="00CC351F"/>
    <w:rPr>
      <w:rFonts w:ascii="Arial" w:hAnsi="Arial"/>
      <w:i/>
      <w:sz w:val="24"/>
      <w:lang w:val="el-GR"/>
    </w:rPr>
  </w:style>
  <w:style w:type="character" w:customStyle="1" w:styleId="Heading9Char">
    <w:name w:val="Heading 9 Char"/>
    <w:basedOn w:val="DefaultParagraphFont"/>
    <w:link w:val="Heading9"/>
    <w:semiHidden/>
    <w:rsid w:val="00CC351F"/>
    <w:rPr>
      <w:rFonts w:ascii="Arial" w:hAnsi="Arial"/>
      <w:b/>
      <w:i/>
      <w:sz w:val="18"/>
      <w:lang w:val="el-GR"/>
    </w:rPr>
  </w:style>
  <w:style w:type="paragraph" w:styleId="TOCHeading">
    <w:name w:val="TOC Heading"/>
    <w:basedOn w:val="Normal"/>
    <w:next w:val="Normal"/>
    <w:uiPriority w:val="39"/>
    <w:unhideWhenUsed/>
    <w:qFormat/>
    <w:rsid w:val="00CC351F"/>
    <w:pPr>
      <w:widowControl/>
      <w:spacing w:after="240"/>
    </w:pPr>
    <w:rPr>
      <w:lang w:val="en-GB"/>
    </w:rPr>
  </w:style>
  <w:style w:type="paragraph" w:customStyle="1" w:styleId="EPFooter2">
    <w:name w:val="EPFooter2"/>
    <w:basedOn w:val="Normal"/>
    <w:next w:val="Normal"/>
    <w:rsid w:val="00CC351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C351F"/>
    <w:pPr>
      <w:keepNext/>
      <w:spacing w:after="240"/>
      <w:jc w:val="right"/>
    </w:pPr>
    <w:rPr>
      <w:rFonts w:ascii="Arial" w:hAnsi="Arial"/>
      <w:b/>
    </w:rPr>
  </w:style>
  <w:style w:type="paragraph" w:customStyle="1" w:styleId="Normal6a">
    <w:name w:val="Normal6a"/>
    <w:basedOn w:val="Normal"/>
    <w:rsid w:val="00CC351F"/>
    <w:pPr>
      <w:spacing w:after="120"/>
    </w:pPr>
  </w:style>
  <w:style w:type="paragraph" w:customStyle="1" w:styleId="PageHeading">
    <w:name w:val="PageHeading"/>
    <w:basedOn w:val="Normal"/>
    <w:rsid w:val="00CC351F"/>
    <w:pPr>
      <w:keepNext/>
      <w:spacing w:after="480"/>
      <w:jc w:val="center"/>
    </w:pPr>
    <w:rPr>
      <w:rFonts w:ascii="Arial" w:hAnsi="Arial" w:cs="Arial"/>
      <w:b/>
    </w:rPr>
  </w:style>
  <w:style w:type="paragraph" w:customStyle="1" w:styleId="NormalBold">
    <w:name w:val="NormalBold"/>
    <w:basedOn w:val="Normal"/>
    <w:link w:val="NormalBoldChar"/>
    <w:rsid w:val="00CC351F"/>
    <w:rPr>
      <w:b/>
    </w:rPr>
  </w:style>
  <w:style w:type="character" w:customStyle="1" w:styleId="NormalBoldChar">
    <w:name w:val="NormalBold Char"/>
    <w:link w:val="NormalBold"/>
    <w:rsid w:val="00CC351F"/>
    <w:rPr>
      <w:b/>
      <w:sz w:val="24"/>
      <w:lang w:val="el-GR"/>
    </w:rPr>
  </w:style>
  <w:style w:type="paragraph" w:customStyle="1" w:styleId="NormalBold12a">
    <w:name w:val="NormalBold12a"/>
    <w:basedOn w:val="Normal"/>
    <w:rsid w:val="00CC351F"/>
    <w:pPr>
      <w:spacing w:after="240"/>
    </w:pPr>
    <w:rPr>
      <w:b/>
    </w:rPr>
  </w:style>
  <w:style w:type="paragraph" w:customStyle="1" w:styleId="AmJustText">
    <w:name w:val="AmJustText"/>
    <w:basedOn w:val="Normal"/>
    <w:rsid w:val="00CC351F"/>
    <w:pPr>
      <w:spacing w:after="240"/>
    </w:pPr>
    <w:rPr>
      <w:i/>
    </w:rPr>
  </w:style>
  <w:style w:type="paragraph" w:customStyle="1" w:styleId="NormalHanging12a">
    <w:name w:val="NormalHanging12a"/>
    <w:basedOn w:val="Normal"/>
    <w:rsid w:val="00CC351F"/>
    <w:pPr>
      <w:spacing w:after="240"/>
      <w:ind w:left="567" w:hanging="567"/>
    </w:pPr>
  </w:style>
  <w:style w:type="paragraph" w:customStyle="1" w:styleId="CoverNormal24a">
    <w:name w:val="CoverNormal24a"/>
    <w:basedOn w:val="Normal"/>
    <w:rsid w:val="00CC351F"/>
    <w:pPr>
      <w:spacing w:after="480"/>
      <w:ind w:left="1417"/>
    </w:pPr>
  </w:style>
  <w:style w:type="paragraph" w:customStyle="1" w:styleId="CoverNormal">
    <w:name w:val="CoverNormal"/>
    <w:basedOn w:val="Normal"/>
    <w:rsid w:val="00CC351F"/>
    <w:pPr>
      <w:ind w:left="1418"/>
    </w:pPr>
  </w:style>
  <w:style w:type="paragraph" w:customStyle="1" w:styleId="AmCrossRef">
    <w:name w:val="AmCrossRef"/>
    <w:basedOn w:val="Normal"/>
    <w:rsid w:val="00CC351F"/>
    <w:pPr>
      <w:spacing w:before="240" w:after="240"/>
      <w:jc w:val="center"/>
    </w:pPr>
    <w:rPr>
      <w:i/>
    </w:rPr>
  </w:style>
  <w:style w:type="paragraph" w:customStyle="1" w:styleId="AmJustTitle">
    <w:name w:val="AmJustTitle"/>
    <w:basedOn w:val="Normal"/>
    <w:next w:val="AmJustText"/>
    <w:rsid w:val="00CC351F"/>
    <w:pPr>
      <w:keepNext/>
      <w:spacing w:before="240" w:after="240"/>
      <w:jc w:val="center"/>
    </w:pPr>
    <w:rPr>
      <w:i/>
    </w:rPr>
  </w:style>
  <w:style w:type="paragraph" w:customStyle="1" w:styleId="CoverReference">
    <w:name w:val="CoverReference"/>
    <w:basedOn w:val="Normal"/>
    <w:rsid w:val="00CC351F"/>
    <w:pPr>
      <w:spacing w:before="1080"/>
      <w:jc w:val="right"/>
    </w:pPr>
    <w:rPr>
      <w:rFonts w:ascii="Arial" w:hAnsi="Arial" w:cs="Arial"/>
      <w:b/>
    </w:rPr>
  </w:style>
  <w:style w:type="paragraph" w:customStyle="1" w:styleId="CoverDocType">
    <w:name w:val="CoverDocType"/>
    <w:basedOn w:val="Normal"/>
    <w:rsid w:val="00CC351F"/>
    <w:pPr>
      <w:ind w:left="1418"/>
    </w:pPr>
    <w:rPr>
      <w:rFonts w:ascii="Arial" w:hAnsi="Arial"/>
      <w:b/>
      <w:sz w:val="48"/>
    </w:rPr>
  </w:style>
  <w:style w:type="paragraph" w:customStyle="1" w:styleId="CoverDocType24a">
    <w:name w:val="CoverDocType24a"/>
    <w:basedOn w:val="Normal"/>
    <w:rsid w:val="00CC351F"/>
    <w:pPr>
      <w:spacing w:after="480"/>
      <w:ind w:left="1418"/>
    </w:pPr>
    <w:rPr>
      <w:rFonts w:ascii="Arial" w:hAnsi="Arial"/>
      <w:b/>
      <w:sz w:val="48"/>
    </w:rPr>
  </w:style>
  <w:style w:type="paragraph" w:customStyle="1" w:styleId="CoverDate">
    <w:name w:val="CoverDate"/>
    <w:basedOn w:val="Normal"/>
    <w:rsid w:val="00CC351F"/>
    <w:pPr>
      <w:spacing w:before="240" w:after="1200"/>
    </w:pPr>
  </w:style>
  <w:style w:type="paragraph" w:styleId="Header">
    <w:name w:val="header"/>
    <w:basedOn w:val="Normal"/>
    <w:link w:val="HeaderChar"/>
    <w:uiPriority w:val="99"/>
    <w:rsid w:val="00CC351F"/>
    <w:pPr>
      <w:tabs>
        <w:tab w:val="center" w:pos="4513"/>
        <w:tab w:val="right" w:pos="9026"/>
      </w:tabs>
    </w:pPr>
  </w:style>
  <w:style w:type="character" w:customStyle="1" w:styleId="HeaderChar">
    <w:name w:val="Header Char"/>
    <w:basedOn w:val="DefaultParagraphFont"/>
    <w:link w:val="Header"/>
    <w:uiPriority w:val="99"/>
    <w:rsid w:val="00CC351F"/>
    <w:rPr>
      <w:sz w:val="24"/>
      <w:lang w:val="el-GR"/>
    </w:rPr>
  </w:style>
  <w:style w:type="paragraph" w:customStyle="1" w:styleId="AmOrLang">
    <w:name w:val="AmOrLang"/>
    <w:basedOn w:val="Normal"/>
    <w:rsid w:val="00CC351F"/>
    <w:pPr>
      <w:spacing w:before="240" w:after="240"/>
      <w:jc w:val="right"/>
    </w:pPr>
  </w:style>
  <w:style w:type="paragraph" w:customStyle="1" w:styleId="AmColumnHeading">
    <w:name w:val="AmColumnHeading"/>
    <w:basedOn w:val="Normal"/>
    <w:rsid w:val="00CC351F"/>
    <w:pPr>
      <w:spacing w:after="240"/>
      <w:jc w:val="center"/>
    </w:pPr>
    <w:rPr>
      <w:i/>
    </w:rPr>
  </w:style>
  <w:style w:type="paragraph" w:customStyle="1" w:styleId="AmNumberTabs">
    <w:name w:val="AmNumberTabs"/>
    <w:basedOn w:val="Normal"/>
    <w:link w:val="AmNumberTabsChar"/>
    <w:rsid w:val="00CC35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C351F"/>
    <w:pPr>
      <w:spacing w:before="240"/>
    </w:pPr>
    <w:rPr>
      <w:b/>
    </w:rPr>
  </w:style>
  <w:style w:type="paragraph" w:customStyle="1" w:styleId="EPBody">
    <w:name w:val="EPBody"/>
    <w:basedOn w:val="Normal"/>
    <w:rsid w:val="00CC351F"/>
    <w:pPr>
      <w:jc w:val="center"/>
    </w:pPr>
    <w:rPr>
      <w:rFonts w:ascii="Arial" w:hAnsi="Arial" w:cs="Arial"/>
      <w:i/>
      <w:sz w:val="22"/>
      <w:szCs w:val="22"/>
    </w:rPr>
  </w:style>
  <w:style w:type="paragraph" w:customStyle="1" w:styleId="EPFooter">
    <w:name w:val="EPFooter"/>
    <w:basedOn w:val="Normal"/>
    <w:rsid w:val="00CC351F"/>
    <w:pPr>
      <w:tabs>
        <w:tab w:val="center" w:pos="4535"/>
        <w:tab w:val="right" w:pos="9071"/>
      </w:tabs>
      <w:spacing w:before="240" w:after="240"/>
    </w:pPr>
    <w:rPr>
      <w:color w:val="010000"/>
      <w:sz w:val="22"/>
    </w:rPr>
  </w:style>
  <w:style w:type="paragraph" w:customStyle="1" w:styleId="EPComma">
    <w:name w:val="EPComma"/>
    <w:basedOn w:val="Normal"/>
    <w:rsid w:val="00CC351F"/>
    <w:pPr>
      <w:spacing w:before="480" w:after="240"/>
    </w:pPr>
  </w:style>
  <w:style w:type="paragraph" w:customStyle="1" w:styleId="Lgendesigne">
    <w:name w:val="Légende signe"/>
    <w:basedOn w:val="Normal"/>
    <w:rsid w:val="00CC351F"/>
    <w:pPr>
      <w:tabs>
        <w:tab w:val="right" w:pos="454"/>
        <w:tab w:val="left" w:pos="737"/>
      </w:tabs>
      <w:ind w:left="737" w:hanging="737"/>
    </w:pPr>
    <w:rPr>
      <w:snapToGrid w:val="0"/>
      <w:sz w:val="18"/>
      <w:lang w:eastAsia="en-US"/>
    </w:rPr>
  </w:style>
  <w:style w:type="paragraph" w:customStyle="1" w:styleId="Lgendetitre">
    <w:name w:val="Légende titre"/>
    <w:basedOn w:val="Normal"/>
    <w:rsid w:val="00CC351F"/>
    <w:pPr>
      <w:spacing w:before="240" w:after="240"/>
    </w:pPr>
    <w:rPr>
      <w:b/>
      <w:i/>
      <w:snapToGrid w:val="0"/>
      <w:lang w:eastAsia="en-US"/>
    </w:rPr>
  </w:style>
  <w:style w:type="paragraph" w:customStyle="1" w:styleId="Lgendestandard">
    <w:name w:val="Légende standard"/>
    <w:basedOn w:val="Normal"/>
    <w:rsid w:val="00CC351F"/>
    <w:rPr>
      <w:sz w:val="18"/>
    </w:rPr>
  </w:style>
  <w:style w:type="paragraph" w:customStyle="1" w:styleId="EntPE">
    <w:name w:val="EntPE"/>
    <w:basedOn w:val="Normal12"/>
    <w:rsid w:val="00CC351F"/>
    <w:pPr>
      <w:jc w:val="center"/>
    </w:pPr>
    <w:rPr>
      <w:noProof w:val="0"/>
      <w:sz w:val="56"/>
    </w:rPr>
  </w:style>
  <w:style w:type="paragraph" w:customStyle="1" w:styleId="Normal12">
    <w:name w:val="Normal12"/>
    <w:basedOn w:val="Normal"/>
    <w:link w:val="Normal12Char"/>
    <w:rsid w:val="00CC351F"/>
    <w:pPr>
      <w:spacing w:after="240"/>
    </w:pPr>
    <w:rPr>
      <w:noProof/>
    </w:rPr>
  </w:style>
  <w:style w:type="character" w:customStyle="1" w:styleId="Normal12Char">
    <w:name w:val="Normal12 Char"/>
    <w:link w:val="Normal12"/>
    <w:locked/>
    <w:rsid w:val="00CC351F"/>
    <w:rPr>
      <w:noProof/>
      <w:sz w:val="24"/>
      <w:lang w:val="el-GR"/>
    </w:rPr>
  </w:style>
  <w:style w:type="paragraph" w:customStyle="1" w:styleId="CommitteeAM">
    <w:name w:val="CommitteeAM"/>
    <w:basedOn w:val="Normal"/>
    <w:rsid w:val="00CC351F"/>
    <w:pPr>
      <w:spacing w:before="240" w:after="600"/>
      <w:jc w:val="center"/>
    </w:pPr>
    <w:rPr>
      <w:i/>
    </w:rPr>
  </w:style>
  <w:style w:type="paragraph" w:customStyle="1" w:styleId="ZDateAM">
    <w:name w:val="ZDateAM"/>
    <w:basedOn w:val="Normal"/>
    <w:rsid w:val="00CC351F"/>
    <w:pPr>
      <w:tabs>
        <w:tab w:val="right" w:pos="9356"/>
      </w:tabs>
      <w:spacing w:after="480"/>
    </w:pPr>
    <w:rPr>
      <w:noProof/>
    </w:rPr>
  </w:style>
  <w:style w:type="paragraph" w:customStyle="1" w:styleId="ProjRap">
    <w:name w:val="ProjRap"/>
    <w:basedOn w:val="Normal"/>
    <w:rsid w:val="00CC351F"/>
    <w:pPr>
      <w:tabs>
        <w:tab w:val="right" w:pos="9356"/>
      </w:tabs>
    </w:pPr>
    <w:rPr>
      <w:b/>
      <w:noProof/>
    </w:rPr>
  </w:style>
  <w:style w:type="paragraph" w:customStyle="1" w:styleId="PELeft">
    <w:name w:val="PELeft"/>
    <w:basedOn w:val="Normal"/>
    <w:rsid w:val="00CC351F"/>
    <w:pPr>
      <w:spacing w:before="40" w:after="40"/>
    </w:pPr>
    <w:rPr>
      <w:rFonts w:ascii="Arial" w:hAnsi="Arial" w:cs="Arial"/>
      <w:sz w:val="22"/>
      <w:szCs w:val="22"/>
    </w:rPr>
  </w:style>
  <w:style w:type="paragraph" w:customStyle="1" w:styleId="PERight">
    <w:name w:val="PERight"/>
    <w:basedOn w:val="Normal"/>
    <w:next w:val="Normal"/>
    <w:rsid w:val="00CC351F"/>
    <w:pPr>
      <w:jc w:val="right"/>
    </w:pPr>
    <w:rPr>
      <w:rFonts w:ascii="Arial" w:hAnsi="Arial" w:cs="Arial"/>
      <w:sz w:val="22"/>
      <w:szCs w:val="22"/>
    </w:rPr>
  </w:style>
  <w:style w:type="paragraph" w:customStyle="1" w:styleId="Normal6">
    <w:name w:val="Normal6"/>
    <w:basedOn w:val="Normal"/>
    <w:link w:val="Normal6Char"/>
    <w:rsid w:val="00CC351F"/>
    <w:pPr>
      <w:spacing w:after="120"/>
    </w:pPr>
  </w:style>
  <w:style w:type="character" w:customStyle="1" w:styleId="Normal6Char">
    <w:name w:val="Normal6 Char"/>
    <w:link w:val="Normal6"/>
    <w:rsid w:val="00CC351F"/>
    <w:rPr>
      <w:sz w:val="24"/>
      <w:lang w:val="el-GR"/>
    </w:rPr>
  </w:style>
  <w:style w:type="paragraph" w:customStyle="1" w:styleId="Normal12Italic">
    <w:name w:val="Normal12Italic"/>
    <w:basedOn w:val="Normal12"/>
    <w:rsid w:val="00CC351F"/>
    <w:rPr>
      <w:i/>
    </w:rPr>
  </w:style>
  <w:style w:type="paragraph" w:customStyle="1" w:styleId="JustificationTitle">
    <w:name w:val="JustificationTitle"/>
    <w:basedOn w:val="Normal"/>
    <w:next w:val="Normal12"/>
    <w:rsid w:val="00CC351F"/>
    <w:pPr>
      <w:keepNext/>
      <w:spacing w:before="240" w:after="240"/>
      <w:jc w:val="center"/>
    </w:pPr>
    <w:rPr>
      <w:i/>
      <w:noProof/>
    </w:rPr>
  </w:style>
  <w:style w:type="paragraph" w:customStyle="1" w:styleId="Olang">
    <w:name w:val="Olang"/>
    <w:basedOn w:val="Normal"/>
    <w:rsid w:val="00CC351F"/>
    <w:pPr>
      <w:spacing w:before="240" w:after="240"/>
      <w:jc w:val="right"/>
    </w:pPr>
    <w:rPr>
      <w:noProof/>
      <w:szCs w:val="24"/>
    </w:rPr>
  </w:style>
  <w:style w:type="paragraph" w:customStyle="1" w:styleId="ColumnHeading">
    <w:name w:val="ColumnHeading"/>
    <w:basedOn w:val="Normal"/>
    <w:rsid w:val="00CC351F"/>
    <w:pPr>
      <w:spacing w:after="240"/>
      <w:jc w:val="center"/>
    </w:pPr>
    <w:rPr>
      <w:i/>
    </w:rPr>
  </w:style>
  <w:style w:type="paragraph" w:customStyle="1" w:styleId="AMNumberTabs0">
    <w:name w:val="AMNumberTabs"/>
    <w:basedOn w:val="Normal"/>
    <w:rsid w:val="00CC35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C351F"/>
    <w:pPr>
      <w:spacing w:before="240"/>
      <w:jc w:val="center"/>
    </w:pPr>
    <w:rPr>
      <w:i/>
    </w:rPr>
  </w:style>
  <w:style w:type="character" w:customStyle="1" w:styleId="FooterChar">
    <w:name w:val="Footer Char"/>
    <w:basedOn w:val="DefaultParagraphFont"/>
    <w:link w:val="Footer"/>
    <w:uiPriority w:val="99"/>
    <w:rsid w:val="00CC351F"/>
    <w:rPr>
      <w:sz w:val="22"/>
    </w:rPr>
  </w:style>
  <w:style w:type="paragraph" w:styleId="Footer">
    <w:name w:val="footer"/>
    <w:link w:val="FooterChar"/>
    <w:uiPriority w:val="99"/>
    <w:rsid w:val="00CC351F"/>
    <w:pPr>
      <w:tabs>
        <w:tab w:val="center" w:pos="4536"/>
        <w:tab w:val="right" w:pos="9072"/>
      </w:tabs>
      <w:spacing w:before="240" w:after="240" w:line="221" w:lineRule="auto"/>
    </w:pPr>
    <w:rPr>
      <w:sz w:val="22"/>
    </w:rPr>
  </w:style>
  <w:style w:type="character" w:customStyle="1" w:styleId="FooterChar1">
    <w:name w:val="Footer Char1"/>
    <w:basedOn w:val="DefaultParagraphFont"/>
    <w:rsid w:val="00CC351F"/>
    <w:rPr>
      <w:sz w:val="24"/>
      <w:lang w:val="el-GR"/>
    </w:rPr>
  </w:style>
  <w:style w:type="paragraph" w:customStyle="1" w:styleId="Footer2">
    <w:name w:val="Footer2"/>
    <w:basedOn w:val="Normal12"/>
    <w:rsid w:val="00CC351F"/>
    <w:pPr>
      <w:tabs>
        <w:tab w:val="center" w:pos="4535"/>
        <w:tab w:val="right" w:pos="9923"/>
      </w:tabs>
      <w:spacing w:line="480" w:lineRule="auto"/>
      <w:ind w:left="-851"/>
    </w:pPr>
    <w:rPr>
      <w:rFonts w:ascii="Arial" w:cs="Arial"/>
      <w:b/>
      <w:sz w:val="48"/>
    </w:rPr>
  </w:style>
  <w:style w:type="paragraph" w:styleId="ListParagraph">
    <w:name w:val="List Paragraph"/>
    <w:aliases w:val="Bullet Points,Bullet Style,Colorful List - Accent 11,Dot pt,F5 List Paragraph,Fiche List Paragraph,Indicator Text,List Paragraph Char Char Char,List Paragraph1,List Paragraph12,MAIN CONTENT,No Spacing1,Numbered Para 1,OBC Bullet"/>
    <w:basedOn w:val="Normal"/>
    <w:uiPriority w:val="34"/>
    <w:qFormat/>
    <w:rsid w:val="00CC351F"/>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CC351F"/>
    <w:rPr>
      <w:rFonts w:asciiTheme="minorHAnsi" w:eastAsiaTheme="minorHAnsi" w:hAnsiTheme="minorHAnsi" w:cstheme="minorBidi"/>
      <w:sz w:val="22"/>
      <w:szCs w:val="22"/>
      <w:lang w:val="el-GR" w:eastAsia="en-US"/>
    </w:rPr>
  </w:style>
  <w:style w:type="paragraph" w:styleId="BalloonText">
    <w:name w:val="Balloon Text"/>
    <w:basedOn w:val="Normal"/>
    <w:link w:val="BalloonTextChar"/>
    <w:uiPriority w:val="99"/>
    <w:unhideWhenUsed/>
    <w:rsid w:val="00CC351F"/>
    <w:rPr>
      <w:rFonts w:ascii="Segoe UI" w:hAnsi="Segoe UI" w:cs="Segoe UI"/>
      <w:sz w:val="18"/>
      <w:szCs w:val="18"/>
    </w:rPr>
  </w:style>
  <w:style w:type="character" w:customStyle="1" w:styleId="BalloonTextChar">
    <w:name w:val="Balloon Text Char"/>
    <w:basedOn w:val="DefaultParagraphFont"/>
    <w:link w:val="BalloonText"/>
    <w:uiPriority w:val="99"/>
    <w:rsid w:val="00CC351F"/>
    <w:rPr>
      <w:rFonts w:ascii="Segoe UI" w:hAnsi="Segoe UI" w:cs="Segoe UI"/>
      <w:sz w:val="18"/>
      <w:szCs w:val="18"/>
      <w:lang w:val="el-GR"/>
    </w:rPr>
  </w:style>
  <w:style w:type="character" w:styleId="CommentReference">
    <w:name w:val="annotation reference"/>
    <w:basedOn w:val="DefaultParagraphFont"/>
    <w:uiPriority w:val="99"/>
    <w:rsid w:val="00CC351F"/>
    <w:rPr>
      <w:sz w:val="16"/>
      <w:szCs w:val="16"/>
    </w:rPr>
  </w:style>
  <w:style w:type="paragraph" w:styleId="CommentText">
    <w:name w:val="annotation text"/>
    <w:basedOn w:val="Normal"/>
    <w:link w:val="CommentTextChar"/>
    <w:uiPriority w:val="99"/>
    <w:rsid w:val="00CC351F"/>
    <w:rPr>
      <w:sz w:val="20"/>
    </w:rPr>
  </w:style>
  <w:style w:type="character" w:customStyle="1" w:styleId="CommentTextChar">
    <w:name w:val="Comment Text Char"/>
    <w:basedOn w:val="DefaultParagraphFont"/>
    <w:link w:val="CommentText"/>
    <w:uiPriority w:val="99"/>
    <w:rsid w:val="00CC351F"/>
    <w:rPr>
      <w:lang w:val="el-GR"/>
    </w:rPr>
  </w:style>
  <w:style w:type="paragraph" w:styleId="CommentSubject">
    <w:name w:val="annotation subject"/>
    <w:basedOn w:val="CommentText"/>
    <w:next w:val="CommentText"/>
    <w:link w:val="CommentSubjectChar"/>
    <w:uiPriority w:val="99"/>
    <w:unhideWhenUsed/>
    <w:rsid w:val="00CC351F"/>
    <w:rPr>
      <w:b/>
      <w:bCs/>
    </w:rPr>
  </w:style>
  <w:style w:type="character" w:customStyle="1" w:styleId="CommentSubjectChar">
    <w:name w:val="Comment Subject Char"/>
    <w:basedOn w:val="CommentTextChar"/>
    <w:link w:val="CommentSubject"/>
    <w:uiPriority w:val="99"/>
    <w:rsid w:val="00CC351F"/>
    <w:rPr>
      <w:b/>
      <w:bCs/>
      <w:lang w:val="el-GR"/>
    </w:rPr>
  </w:style>
  <w:style w:type="paragraph" w:styleId="Revision">
    <w:name w:val="Revision"/>
    <w:hidden/>
    <w:uiPriority w:val="99"/>
    <w:rsid w:val="00CC351F"/>
    <w:rPr>
      <w:sz w:val="24"/>
      <w:lang w:val="el-GR"/>
    </w:rPr>
  </w:style>
  <w:style w:type="paragraph" w:customStyle="1" w:styleId="Normal12a">
    <w:name w:val="Normal12a"/>
    <w:basedOn w:val="Normal"/>
    <w:rsid w:val="00CC351F"/>
    <w:pPr>
      <w:spacing w:after="240"/>
    </w:pPr>
  </w:style>
  <w:style w:type="paragraph" w:customStyle="1" w:styleId="RollCallVotes">
    <w:name w:val="RollCallVotes"/>
    <w:basedOn w:val="Normal"/>
    <w:rsid w:val="00CC351F"/>
    <w:pPr>
      <w:spacing w:before="120" w:after="120"/>
      <w:jc w:val="center"/>
    </w:pPr>
    <w:rPr>
      <w:b/>
      <w:bCs/>
      <w:snapToGrid w:val="0"/>
      <w:sz w:val="16"/>
      <w:lang w:eastAsia="en-US"/>
    </w:rPr>
  </w:style>
  <w:style w:type="paragraph" w:customStyle="1" w:styleId="RollCallTabs">
    <w:name w:val="RollCallTabs"/>
    <w:basedOn w:val="Normal"/>
    <w:qFormat/>
    <w:rsid w:val="00CC351F"/>
    <w:pPr>
      <w:tabs>
        <w:tab w:val="center" w:pos="284"/>
        <w:tab w:val="left" w:pos="426"/>
      </w:tabs>
    </w:pPr>
    <w:rPr>
      <w:snapToGrid w:val="0"/>
      <w:lang w:eastAsia="en-US"/>
    </w:rPr>
  </w:style>
  <w:style w:type="paragraph" w:customStyle="1" w:styleId="RollCallSymbols14pt">
    <w:name w:val="RollCallSymbols14pt"/>
    <w:basedOn w:val="Normal"/>
    <w:rsid w:val="00CC351F"/>
    <w:pPr>
      <w:spacing w:before="120" w:after="120"/>
      <w:jc w:val="center"/>
    </w:pPr>
    <w:rPr>
      <w:rFonts w:ascii="Arial" w:hAnsi="Arial"/>
      <w:b/>
      <w:bCs/>
      <w:snapToGrid w:val="0"/>
      <w:sz w:val="28"/>
      <w:lang w:eastAsia="en-US"/>
    </w:rPr>
  </w:style>
  <w:style w:type="paragraph" w:customStyle="1" w:styleId="RollCallTable">
    <w:name w:val="RollCallTable"/>
    <w:basedOn w:val="Normal"/>
    <w:rsid w:val="00CC351F"/>
    <w:pPr>
      <w:spacing w:before="120" w:after="120"/>
    </w:pPr>
    <w:rPr>
      <w:snapToGrid w:val="0"/>
      <w:sz w:val="16"/>
      <w:lang w:eastAsia="en-US"/>
    </w:rPr>
  </w:style>
  <w:style w:type="character" w:customStyle="1" w:styleId="AmNumberTabsChar">
    <w:name w:val="AmNumberTabs Char"/>
    <w:basedOn w:val="DefaultParagraphFont"/>
    <w:link w:val="AmNumberTabs"/>
    <w:rsid w:val="00CC351F"/>
    <w:rPr>
      <w:b/>
      <w:sz w:val="24"/>
      <w:lang w:val="el-GR"/>
    </w:rPr>
  </w:style>
  <w:style w:type="character" w:customStyle="1" w:styleId="NormalBold12bChar">
    <w:name w:val="NormalBold12b Char"/>
    <w:basedOn w:val="AmNumberTabsChar"/>
    <w:link w:val="NormalBold12b"/>
    <w:rsid w:val="00CC351F"/>
    <w:rPr>
      <w:b/>
      <w:sz w:val="24"/>
      <w:lang w:val="el-GR"/>
    </w:rPr>
  </w:style>
  <w:style w:type="character" w:styleId="Hyperlink">
    <w:name w:val="Hyperlink"/>
    <w:basedOn w:val="DefaultParagraphFont"/>
    <w:uiPriority w:val="99"/>
    <w:rsid w:val="00CC351F"/>
    <w:rPr>
      <w:color w:val="0563C1" w:themeColor="hyperlink"/>
      <w:u w:val="single"/>
    </w:rPr>
  </w:style>
  <w:style w:type="character" w:styleId="FollowedHyperlink">
    <w:name w:val="FollowedHyperlink"/>
    <w:basedOn w:val="DefaultParagraphFont"/>
    <w:uiPriority w:val="99"/>
    <w:rsid w:val="00CC351F"/>
    <w:rPr>
      <w:color w:val="954F72" w:themeColor="followedHyperlink"/>
      <w:u w:val="single"/>
    </w:rPr>
  </w:style>
  <w:style w:type="paragraph" w:customStyle="1" w:styleId="AmDocTypeTab">
    <w:name w:val="AmDocTypeTab"/>
    <w:basedOn w:val="Normal"/>
    <w:rsid w:val="008C2CAB"/>
    <w:pPr>
      <w:tabs>
        <w:tab w:val="right" w:pos="9072"/>
      </w:tabs>
    </w:pPr>
    <w:rPr>
      <w:b/>
    </w:rPr>
  </w:style>
  <w:style w:type="paragraph" w:customStyle="1" w:styleId="NormalCenter12a">
    <w:name w:val="NormalCenter12a"/>
    <w:basedOn w:val="Normal"/>
    <w:rsid w:val="008C2CAB"/>
    <w:pPr>
      <w:spacing w:after="240"/>
      <w:jc w:val="center"/>
    </w:pPr>
  </w:style>
  <w:style w:type="paragraph" w:customStyle="1" w:styleId="AmDateTab">
    <w:name w:val="AmDateTab"/>
    <w:basedOn w:val="Normal"/>
    <w:rsid w:val="008C2CAB"/>
    <w:pPr>
      <w:tabs>
        <w:tab w:val="right" w:pos="9072"/>
      </w:tabs>
    </w:pPr>
  </w:style>
  <w:style w:type="paragraph" w:customStyle="1" w:styleId="AmHeadingConsam">
    <w:name w:val="AmHeadingConsam"/>
    <w:basedOn w:val="Normal"/>
    <w:next w:val="NormalCenter12a"/>
    <w:rsid w:val="008C2CAB"/>
    <w:pPr>
      <w:spacing w:before="720" w:after="240"/>
      <w:jc w:val="center"/>
    </w:pPr>
  </w:style>
  <w:style w:type="numbering" w:customStyle="1" w:styleId="NoList1">
    <w:name w:val="No List1"/>
    <w:next w:val="NoList"/>
    <w:uiPriority w:val="99"/>
    <w:semiHidden/>
    <w:unhideWhenUsed/>
    <w:rsid w:val="008C2CAB"/>
  </w:style>
  <w:style w:type="paragraph" w:styleId="TOC4">
    <w:name w:val="toc 4"/>
    <w:basedOn w:val="Normal"/>
    <w:next w:val="Normal"/>
    <w:uiPriority w:val="39"/>
    <w:unhideWhenUsed/>
    <w:rsid w:val="008C2CAB"/>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8C2CAB"/>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8C2CAB"/>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8C2CAB"/>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8C2CAB"/>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8C2CAB"/>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8C2CA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C2CA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C2CAB"/>
    <w:pPr>
      <w:widowControl/>
    </w:pPr>
    <w:rPr>
      <w:rFonts w:eastAsia="Calibri"/>
      <w:sz w:val="2"/>
      <w:szCs w:val="22"/>
      <w:lang w:eastAsia="en-US"/>
    </w:rPr>
  </w:style>
  <w:style w:type="paragraph" w:customStyle="1" w:styleId="FooterCouncil">
    <w:name w:val="Footer Council"/>
    <w:basedOn w:val="Normal"/>
    <w:rsid w:val="008C2CAB"/>
    <w:pPr>
      <w:widowControl/>
    </w:pPr>
    <w:rPr>
      <w:rFonts w:eastAsia="Calibri"/>
      <w:sz w:val="2"/>
      <w:szCs w:val="22"/>
      <w:lang w:eastAsia="en-US"/>
    </w:rPr>
  </w:style>
  <w:style w:type="paragraph" w:customStyle="1" w:styleId="TechnicalBlock">
    <w:name w:val="Technical Block"/>
    <w:basedOn w:val="Normal"/>
    <w:next w:val="Normal"/>
    <w:link w:val="TechnicalBlockChar"/>
    <w:rsid w:val="008C2CAB"/>
    <w:pPr>
      <w:widowControl/>
      <w:spacing w:after="240"/>
      <w:jc w:val="center"/>
    </w:pPr>
    <w:rPr>
      <w:rFonts w:eastAsia="Calibri"/>
      <w:szCs w:val="22"/>
      <w:lang w:eastAsia="en-US"/>
    </w:rPr>
  </w:style>
  <w:style w:type="character" w:customStyle="1" w:styleId="Marker">
    <w:name w:val="Marker"/>
    <w:basedOn w:val="DefaultParagraphFont"/>
    <w:rsid w:val="008C2CAB"/>
    <w:rPr>
      <w:color w:val="0000FF"/>
      <w:bdr w:val="none" w:sz="0" w:space="0" w:color="auto"/>
      <w:shd w:val="clear" w:color="auto" w:fill="auto"/>
    </w:rPr>
  </w:style>
  <w:style w:type="character" w:customStyle="1" w:styleId="Marker1">
    <w:name w:val="Marker1"/>
    <w:basedOn w:val="DefaultParagraphFont"/>
    <w:rsid w:val="008C2CAB"/>
    <w:rPr>
      <w:color w:val="008000"/>
      <w:bdr w:val="none" w:sz="0" w:space="0" w:color="auto"/>
      <w:shd w:val="clear" w:color="auto" w:fill="auto"/>
    </w:rPr>
  </w:style>
  <w:style w:type="paragraph" w:customStyle="1" w:styleId="Text1">
    <w:name w:val="Text 1"/>
    <w:basedOn w:val="Normal"/>
    <w:rsid w:val="008C2CAB"/>
    <w:pPr>
      <w:widowControl/>
      <w:spacing w:before="120" w:after="120" w:line="360" w:lineRule="auto"/>
      <w:ind w:left="850"/>
    </w:pPr>
    <w:rPr>
      <w:rFonts w:eastAsia="Calibri"/>
      <w:szCs w:val="22"/>
      <w:lang w:eastAsia="en-US"/>
    </w:rPr>
  </w:style>
  <w:style w:type="paragraph" w:customStyle="1" w:styleId="Text2">
    <w:name w:val="Text 2"/>
    <w:basedOn w:val="Normal"/>
    <w:rsid w:val="008C2CAB"/>
    <w:pPr>
      <w:widowControl/>
      <w:spacing w:before="120" w:after="120" w:line="360" w:lineRule="auto"/>
      <w:ind w:left="1417"/>
    </w:pPr>
    <w:rPr>
      <w:rFonts w:eastAsia="Calibri"/>
      <w:szCs w:val="22"/>
      <w:lang w:eastAsia="en-US"/>
    </w:rPr>
  </w:style>
  <w:style w:type="paragraph" w:customStyle="1" w:styleId="Text3">
    <w:name w:val="Text 3"/>
    <w:basedOn w:val="Normal"/>
    <w:rsid w:val="008C2CAB"/>
    <w:pPr>
      <w:widowControl/>
      <w:spacing w:before="120" w:after="120" w:line="360" w:lineRule="auto"/>
      <w:ind w:left="1984"/>
    </w:pPr>
    <w:rPr>
      <w:rFonts w:eastAsia="Calibri"/>
      <w:szCs w:val="22"/>
      <w:lang w:eastAsia="en-US"/>
    </w:rPr>
  </w:style>
  <w:style w:type="paragraph" w:customStyle="1" w:styleId="Text4">
    <w:name w:val="Text 4"/>
    <w:basedOn w:val="Normal"/>
    <w:rsid w:val="008C2CAB"/>
    <w:pPr>
      <w:widowControl/>
      <w:spacing w:before="120" w:after="120" w:line="360" w:lineRule="auto"/>
      <w:ind w:left="2551"/>
    </w:pPr>
    <w:rPr>
      <w:rFonts w:eastAsia="Calibri"/>
      <w:szCs w:val="22"/>
      <w:lang w:eastAsia="en-US"/>
    </w:rPr>
  </w:style>
  <w:style w:type="paragraph" w:customStyle="1" w:styleId="Text5">
    <w:name w:val="Text 5"/>
    <w:basedOn w:val="Normal"/>
    <w:qFormat/>
    <w:rsid w:val="008C2CAB"/>
    <w:pPr>
      <w:widowControl/>
      <w:spacing w:before="120" w:after="120" w:line="360" w:lineRule="auto"/>
      <w:ind w:left="3118"/>
    </w:pPr>
    <w:rPr>
      <w:rFonts w:eastAsia="Calibri"/>
      <w:szCs w:val="22"/>
      <w:lang w:eastAsia="en-US"/>
    </w:rPr>
  </w:style>
  <w:style w:type="paragraph" w:customStyle="1" w:styleId="Text6">
    <w:name w:val="Text 6"/>
    <w:basedOn w:val="Normal"/>
    <w:qFormat/>
    <w:rsid w:val="008C2CAB"/>
    <w:pPr>
      <w:widowControl/>
      <w:spacing w:before="120" w:after="120" w:line="360" w:lineRule="auto"/>
      <w:ind w:left="3685"/>
    </w:pPr>
    <w:rPr>
      <w:rFonts w:eastAsia="Calibri"/>
      <w:szCs w:val="22"/>
      <w:lang w:eastAsia="en-US"/>
    </w:rPr>
  </w:style>
  <w:style w:type="paragraph" w:customStyle="1" w:styleId="Text7">
    <w:name w:val="Text 7"/>
    <w:basedOn w:val="Normal"/>
    <w:rsid w:val="008C2CAB"/>
    <w:pPr>
      <w:widowControl/>
      <w:spacing w:before="120" w:after="120" w:line="360" w:lineRule="auto"/>
      <w:ind w:left="4252"/>
    </w:pPr>
    <w:rPr>
      <w:rFonts w:eastAsia="Calibri"/>
      <w:szCs w:val="22"/>
      <w:lang w:eastAsia="en-US"/>
    </w:rPr>
  </w:style>
  <w:style w:type="paragraph" w:customStyle="1" w:styleId="Text8">
    <w:name w:val="Text 8"/>
    <w:basedOn w:val="Normal"/>
    <w:rsid w:val="008C2CAB"/>
    <w:pPr>
      <w:widowControl/>
      <w:spacing w:before="120" w:after="120" w:line="360" w:lineRule="auto"/>
      <w:ind w:left="4819"/>
    </w:pPr>
    <w:rPr>
      <w:rFonts w:eastAsia="Calibri"/>
      <w:szCs w:val="22"/>
      <w:lang w:eastAsia="en-US"/>
    </w:rPr>
  </w:style>
  <w:style w:type="paragraph" w:customStyle="1" w:styleId="Text9">
    <w:name w:val="Text 9"/>
    <w:basedOn w:val="Normal"/>
    <w:rsid w:val="008C2CAB"/>
    <w:pPr>
      <w:widowControl/>
      <w:spacing w:before="120" w:after="120" w:line="360" w:lineRule="auto"/>
      <w:ind w:left="5386"/>
    </w:pPr>
    <w:rPr>
      <w:rFonts w:eastAsia="Calibri"/>
      <w:szCs w:val="22"/>
      <w:lang w:eastAsia="en-US"/>
    </w:rPr>
  </w:style>
  <w:style w:type="paragraph" w:customStyle="1" w:styleId="Text10">
    <w:name w:val="Text 10"/>
    <w:basedOn w:val="Normal"/>
    <w:rsid w:val="008C2CAB"/>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8C2CAB"/>
    <w:pPr>
      <w:widowControl/>
      <w:spacing w:before="120" w:after="120" w:line="360" w:lineRule="auto"/>
      <w:jc w:val="center"/>
    </w:pPr>
    <w:rPr>
      <w:rFonts w:eastAsia="Calibri"/>
      <w:szCs w:val="22"/>
      <w:lang w:eastAsia="en-US"/>
    </w:rPr>
  </w:style>
  <w:style w:type="paragraph" w:customStyle="1" w:styleId="NormalLeft">
    <w:name w:val="Normal Left"/>
    <w:basedOn w:val="Normal"/>
    <w:rsid w:val="008C2CAB"/>
    <w:pPr>
      <w:widowControl/>
      <w:spacing w:before="120" w:after="120" w:line="360" w:lineRule="auto"/>
    </w:pPr>
    <w:rPr>
      <w:rFonts w:eastAsia="Calibri"/>
      <w:szCs w:val="22"/>
      <w:lang w:eastAsia="en-US"/>
    </w:rPr>
  </w:style>
  <w:style w:type="paragraph" w:customStyle="1" w:styleId="NormalRight">
    <w:name w:val="Normal Right"/>
    <w:basedOn w:val="Normal"/>
    <w:rsid w:val="008C2CAB"/>
    <w:pPr>
      <w:widowControl/>
      <w:spacing w:before="120" w:after="120" w:line="360" w:lineRule="auto"/>
      <w:jc w:val="right"/>
    </w:pPr>
    <w:rPr>
      <w:rFonts w:eastAsia="Calibri"/>
      <w:szCs w:val="22"/>
      <w:lang w:eastAsia="en-US"/>
    </w:rPr>
  </w:style>
  <w:style w:type="paragraph" w:customStyle="1" w:styleId="QuotedText">
    <w:name w:val="Quoted Text"/>
    <w:basedOn w:val="Normal"/>
    <w:rsid w:val="008C2CAB"/>
    <w:pPr>
      <w:widowControl/>
      <w:spacing w:before="120" w:after="120" w:line="360" w:lineRule="auto"/>
      <w:ind w:left="1417"/>
    </w:pPr>
    <w:rPr>
      <w:rFonts w:eastAsia="Calibri"/>
      <w:szCs w:val="22"/>
      <w:lang w:eastAsia="en-US"/>
    </w:rPr>
  </w:style>
  <w:style w:type="paragraph" w:customStyle="1" w:styleId="Point0">
    <w:name w:val="Point 0"/>
    <w:basedOn w:val="Normal"/>
    <w:rsid w:val="008C2CA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C2CA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C2CA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C2CA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C2CAB"/>
    <w:pPr>
      <w:widowControl/>
      <w:spacing w:before="120" w:after="120" w:line="360" w:lineRule="auto"/>
      <w:ind w:left="3118" w:hanging="567"/>
    </w:pPr>
    <w:rPr>
      <w:rFonts w:eastAsia="Calibri"/>
      <w:szCs w:val="22"/>
      <w:lang w:eastAsia="en-US"/>
    </w:rPr>
  </w:style>
  <w:style w:type="paragraph" w:customStyle="1" w:styleId="Point5">
    <w:name w:val="Point 5"/>
    <w:basedOn w:val="Normal"/>
    <w:qFormat/>
    <w:rsid w:val="008C2CAB"/>
    <w:pPr>
      <w:widowControl/>
      <w:spacing w:before="120" w:after="120" w:line="360" w:lineRule="auto"/>
      <w:ind w:left="3685" w:hanging="567"/>
    </w:pPr>
    <w:rPr>
      <w:rFonts w:eastAsia="Calibri"/>
      <w:szCs w:val="22"/>
      <w:lang w:eastAsia="en-US"/>
    </w:rPr>
  </w:style>
  <w:style w:type="paragraph" w:customStyle="1" w:styleId="Point6">
    <w:name w:val="Point 6"/>
    <w:basedOn w:val="Normal"/>
    <w:qFormat/>
    <w:rsid w:val="008C2CA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C2CA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C2CA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C2CA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C2CA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C2CA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C2CA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C2CA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C2CA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C2CA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C2CA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C2CA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C2CA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C2CA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C2CA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C2CA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C2CAB"/>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8C2CAB"/>
    <w:pPr>
      <w:widowControl/>
      <w:numPr>
        <w:numId w:val="5"/>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8C2CAB"/>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8C2CAB"/>
    <w:pPr>
      <w:widowControl/>
      <w:numPr>
        <w:numId w:val="7"/>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8C2CAB"/>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8C2CAB"/>
    <w:pPr>
      <w:widowControl/>
      <w:numPr>
        <w:numId w:val="9"/>
      </w:numPr>
      <w:tabs>
        <w:tab w:val="clear" w:pos="3685"/>
        <w:tab w:val="num" w:pos="1080"/>
      </w:tabs>
      <w:spacing w:before="120" w:after="120" w:line="360" w:lineRule="auto"/>
      <w:ind w:left="1080" w:hanging="360"/>
    </w:pPr>
    <w:rPr>
      <w:rFonts w:eastAsia="Calibri"/>
      <w:szCs w:val="22"/>
      <w:lang w:eastAsia="en-US"/>
    </w:rPr>
  </w:style>
  <w:style w:type="paragraph" w:customStyle="1" w:styleId="Tiret6">
    <w:name w:val="Tiret 6"/>
    <w:basedOn w:val="Normal"/>
    <w:rsid w:val="008C2CAB"/>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8C2CAB"/>
    <w:pPr>
      <w:widowControl/>
      <w:numPr>
        <w:numId w:val="11"/>
      </w:numPr>
      <w:tabs>
        <w:tab w:val="clear" w:pos="4819"/>
        <w:tab w:val="num" w:pos="1440"/>
      </w:tabs>
      <w:spacing w:before="120" w:after="120" w:line="360" w:lineRule="auto"/>
      <w:ind w:left="1440" w:hanging="360"/>
    </w:pPr>
    <w:rPr>
      <w:rFonts w:eastAsia="Calibri"/>
      <w:szCs w:val="22"/>
      <w:lang w:eastAsia="en-US"/>
    </w:rPr>
  </w:style>
  <w:style w:type="paragraph" w:customStyle="1" w:styleId="Tiret8">
    <w:name w:val="Tiret 8"/>
    <w:basedOn w:val="Normal"/>
    <w:rsid w:val="008C2CAB"/>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qFormat/>
    <w:rsid w:val="008C2CAB"/>
    <w:pPr>
      <w:widowControl/>
      <w:numPr>
        <w:numId w:val="13"/>
      </w:numPr>
      <w:tabs>
        <w:tab w:val="left" w:pos="850"/>
        <w:tab w:val="num" w:pos="1800"/>
      </w:tabs>
      <w:spacing w:before="120" w:after="120" w:line="360" w:lineRule="auto"/>
      <w:ind w:left="1800" w:hanging="360"/>
    </w:pPr>
    <w:rPr>
      <w:rFonts w:eastAsia="Calibri"/>
      <w:szCs w:val="22"/>
      <w:lang w:eastAsia="en-US"/>
    </w:rPr>
  </w:style>
  <w:style w:type="paragraph" w:customStyle="1" w:styleId="NumPar2">
    <w:name w:val="NumPar 2"/>
    <w:basedOn w:val="Normal"/>
    <w:next w:val="Text1"/>
    <w:rsid w:val="008C2CAB"/>
    <w:pPr>
      <w:widowControl/>
      <w:numPr>
        <w:ilvl w:val="1"/>
        <w:numId w:val="13"/>
      </w:numPr>
      <w:tabs>
        <w:tab w:val="left" w:pos="850"/>
        <w:tab w:val="num" w:pos="1800"/>
      </w:tabs>
      <w:spacing w:before="120" w:after="120" w:line="360" w:lineRule="auto"/>
      <w:ind w:left="1800" w:hanging="360"/>
    </w:pPr>
    <w:rPr>
      <w:rFonts w:eastAsia="Calibri"/>
      <w:szCs w:val="22"/>
      <w:lang w:eastAsia="en-US"/>
    </w:rPr>
  </w:style>
  <w:style w:type="paragraph" w:customStyle="1" w:styleId="NumPar3">
    <w:name w:val="NumPar 3"/>
    <w:basedOn w:val="Normal"/>
    <w:next w:val="Text1"/>
    <w:rsid w:val="008C2CAB"/>
    <w:pPr>
      <w:widowControl/>
      <w:numPr>
        <w:ilvl w:val="2"/>
        <w:numId w:val="13"/>
      </w:numPr>
      <w:tabs>
        <w:tab w:val="left" w:pos="850"/>
        <w:tab w:val="num" w:pos="1800"/>
      </w:tabs>
      <w:spacing w:before="120" w:after="120" w:line="360" w:lineRule="auto"/>
      <w:ind w:left="1800" w:hanging="360"/>
    </w:pPr>
    <w:rPr>
      <w:rFonts w:eastAsia="Calibri"/>
      <w:szCs w:val="22"/>
      <w:lang w:eastAsia="en-US"/>
    </w:rPr>
  </w:style>
  <w:style w:type="paragraph" w:customStyle="1" w:styleId="NumPar4">
    <w:name w:val="NumPar 4"/>
    <w:basedOn w:val="Normal"/>
    <w:next w:val="Text1"/>
    <w:rsid w:val="008C2CAB"/>
    <w:pPr>
      <w:widowControl/>
      <w:numPr>
        <w:ilvl w:val="3"/>
        <w:numId w:val="13"/>
      </w:numPr>
      <w:tabs>
        <w:tab w:val="left" w:pos="850"/>
        <w:tab w:val="num" w:pos="1800"/>
      </w:tabs>
      <w:spacing w:before="120" w:after="120" w:line="360" w:lineRule="auto"/>
      <w:ind w:left="1800" w:hanging="360"/>
    </w:pPr>
    <w:rPr>
      <w:rFonts w:eastAsia="Calibri"/>
      <w:szCs w:val="22"/>
      <w:lang w:eastAsia="en-US"/>
    </w:rPr>
  </w:style>
  <w:style w:type="paragraph" w:customStyle="1" w:styleId="NumPar5">
    <w:name w:val="NumPar 5"/>
    <w:basedOn w:val="Normal"/>
    <w:next w:val="Text2"/>
    <w:rsid w:val="008C2CAB"/>
    <w:pPr>
      <w:widowControl/>
      <w:numPr>
        <w:ilvl w:val="4"/>
        <w:numId w:val="13"/>
      </w:numPr>
      <w:tabs>
        <w:tab w:val="left" w:pos="1417"/>
        <w:tab w:val="num" w:pos="1800"/>
      </w:tabs>
      <w:spacing w:before="120" w:after="120" w:line="360" w:lineRule="auto"/>
      <w:ind w:left="1800" w:hanging="360"/>
    </w:pPr>
    <w:rPr>
      <w:rFonts w:eastAsia="Calibri"/>
      <w:szCs w:val="22"/>
      <w:lang w:eastAsia="en-US"/>
    </w:rPr>
  </w:style>
  <w:style w:type="paragraph" w:customStyle="1" w:styleId="NumPar6">
    <w:name w:val="NumPar 6"/>
    <w:basedOn w:val="Normal"/>
    <w:next w:val="Text2"/>
    <w:rsid w:val="008C2CAB"/>
    <w:pPr>
      <w:widowControl/>
      <w:numPr>
        <w:ilvl w:val="5"/>
        <w:numId w:val="13"/>
      </w:numPr>
      <w:tabs>
        <w:tab w:val="left" w:pos="1417"/>
        <w:tab w:val="num" w:pos="1800"/>
      </w:tabs>
      <w:spacing w:before="120" w:after="120" w:line="360" w:lineRule="auto"/>
      <w:ind w:left="1800" w:hanging="360"/>
    </w:pPr>
    <w:rPr>
      <w:rFonts w:eastAsia="Calibri"/>
      <w:szCs w:val="22"/>
      <w:lang w:eastAsia="en-US"/>
    </w:rPr>
  </w:style>
  <w:style w:type="paragraph" w:customStyle="1" w:styleId="NumPar7">
    <w:name w:val="NumPar 7"/>
    <w:basedOn w:val="Normal"/>
    <w:next w:val="Text2"/>
    <w:rsid w:val="008C2CAB"/>
    <w:pPr>
      <w:widowControl/>
      <w:numPr>
        <w:ilvl w:val="6"/>
        <w:numId w:val="13"/>
      </w:numPr>
      <w:tabs>
        <w:tab w:val="left" w:pos="1417"/>
        <w:tab w:val="num" w:pos="1800"/>
      </w:tabs>
      <w:spacing w:before="120" w:after="120" w:line="360" w:lineRule="auto"/>
      <w:ind w:left="1800" w:hanging="360"/>
    </w:pPr>
    <w:rPr>
      <w:rFonts w:eastAsia="Calibri"/>
      <w:szCs w:val="22"/>
      <w:lang w:eastAsia="en-US"/>
    </w:rPr>
  </w:style>
  <w:style w:type="paragraph" w:customStyle="1" w:styleId="ManualNumPar1">
    <w:name w:val="Manual NumPar 1"/>
    <w:basedOn w:val="Normal"/>
    <w:next w:val="Text1"/>
    <w:rsid w:val="008C2CA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C2CA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C2CA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C2CA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C2CA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C2CA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C2CA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C2CA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C2CA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C2CA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C2CA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C2CA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C2CA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C2CA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C2CA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C2CA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C2CA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C2CA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C2CAB"/>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8C2CAB"/>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8C2CAB"/>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qFormat/>
    <w:rsid w:val="008C2CAB"/>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8C2CAB"/>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8C2CAB"/>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qFormat/>
    <w:rsid w:val="008C2CAB"/>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8C2CAB"/>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8C2CAB"/>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8C2CAB"/>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8C2CAB"/>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8C2CAB"/>
    <w:pPr>
      <w:widowControl/>
      <w:numPr>
        <w:numId w:val="16"/>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8C2CAB"/>
    <w:pPr>
      <w:widowControl/>
      <w:numPr>
        <w:numId w:val="17"/>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8C2CAB"/>
    <w:pPr>
      <w:widowControl/>
      <w:numPr>
        <w:numId w:val="18"/>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8C2CAB"/>
    <w:pPr>
      <w:widowControl/>
      <w:numPr>
        <w:numId w:val="19"/>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8C2CAB"/>
    <w:pPr>
      <w:widowControl/>
      <w:numPr>
        <w:numId w:val="20"/>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8C2CAB"/>
    <w:pPr>
      <w:widowControl/>
      <w:numPr>
        <w:numId w:val="21"/>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8C2CAB"/>
    <w:pPr>
      <w:widowControl/>
      <w:numPr>
        <w:numId w:val="22"/>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8C2CAB"/>
    <w:pPr>
      <w:widowControl/>
      <w:numPr>
        <w:numId w:val="23"/>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8C2CA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C2CA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C2CAB"/>
    <w:pPr>
      <w:widowControl/>
      <w:spacing w:before="480" w:after="120" w:line="360" w:lineRule="auto"/>
    </w:pPr>
    <w:rPr>
      <w:rFonts w:eastAsia="Calibri"/>
      <w:szCs w:val="22"/>
      <w:lang w:eastAsia="en-US"/>
    </w:rPr>
  </w:style>
  <w:style w:type="paragraph" w:customStyle="1" w:styleId="Considrant">
    <w:name w:val="Considérant"/>
    <w:basedOn w:val="Normal"/>
    <w:rsid w:val="008C2CAB"/>
    <w:pPr>
      <w:widowControl/>
      <w:numPr>
        <w:numId w:val="24"/>
      </w:numPr>
      <w:tabs>
        <w:tab w:val="clear" w:pos="850"/>
        <w:tab w:val="num" w:pos="1417"/>
      </w:tabs>
      <w:spacing w:before="120" w:after="120" w:line="360" w:lineRule="auto"/>
      <w:ind w:left="1417" w:hanging="567"/>
    </w:pPr>
    <w:rPr>
      <w:rFonts w:eastAsia="Calibri"/>
      <w:szCs w:val="22"/>
      <w:lang w:eastAsia="en-US"/>
    </w:rPr>
  </w:style>
  <w:style w:type="paragraph" w:customStyle="1" w:styleId="Datedadoption">
    <w:name w:val="Date d'adoption"/>
    <w:basedOn w:val="Normal"/>
    <w:next w:val="Titreobjet"/>
    <w:rsid w:val="008C2CA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C2CA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C2CA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C2CA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C2CA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C2CA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C2CA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C2CAB"/>
    <w:pPr>
      <w:widowControl/>
      <w:spacing w:line="360" w:lineRule="auto"/>
      <w:jc w:val="center"/>
    </w:pPr>
    <w:rPr>
      <w:rFonts w:eastAsia="Calibri"/>
      <w:b/>
      <w:szCs w:val="22"/>
      <w:lang w:eastAsia="en-US"/>
    </w:rPr>
  </w:style>
  <w:style w:type="paragraph" w:customStyle="1" w:styleId="Statut">
    <w:name w:val="Statut"/>
    <w:basedOn w:val="Normal"/>
    <w:next w:val="Typedudocument"/>
    <w:rsid w:val="008C2CA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C2CA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C2CA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C2CA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C2CA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C2CA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C2CAB"/>
    <w:pPr>
      <w:widowControl/>
      <w:spacing w:line="360" w:lineRule="auto"/>
      <w:ind w:left="5103"/>
    </w:pPr>
    <w:rPr>
      <w:rFonts w:eastAsia="Calibri"/>
      <w:szCs w:val="22"/>
      <w:lang w:eastAsia="en-US"/>
    </w:rPr>
  </w:style>
  <w:style w:type="paragraph" w:customStyle="1" w:styleId="EntLogo">
    <w:name w:val="EntLogo"/>
    <w:basedOn w:val="Normal"/>
    <w:rsid w:val="008C2CAB"/>
    <w:pPr>
      <w:widowControl/>
      <w:tabs>
        <w:tab w:val="right" w:pos="9639"/>
      </w:tabs>
      <w:spacing w:line="360" w:lineRule="auto"/>
    </w:pPr>
    <w:rPr>
      <w:rFonts w:eastAsia="Calibri"/>
      <w:b/>
      <w:szCs w:val="22"/>
      <w:lang w:eastAsia="en-US"/>
    </w:rPr>
  </w:style>
  <w:style w:type="paragraph" w:customStyle="1" w:styleId="EntInstit">
    <w:name w:val="EntInstit"/>
    <w:basedOn w:val="Normal"/>
    <w:rsid w:val="008C2CAB"/>
    <w:pPr>
      <w:widowControl/>
      <w:jc w:val="right"/>
    </w:pPr>
    <w:rPr>
      <w:rFonts w:eastAsia="Calibri"/>
      <w:b/>
      <w:szCs w:val="22"/>
      <w:lang w:eastAsia="en-US"/>
    </w:rPr>
  </w:style>
  <w:style w:type="paragraph" w:customStyle="1" w:styleId="EntRefer">
    <w:name w:val="EntRefer"/>
    <w:basedOn w:val="Normal"/>
    <w:rsid w:val="008C2CAB"/>
    <w:pPr>
      <w:widowControl/>
    </w:pPr>
    <w:rPr>
      <w:rFonts w:eastAsia="Calibri"/>
      <w:b/>
      <w:szCs w:val="22"/>
      <w:lang w:eastAsia="en-US"/>
    </w:rPr>
  </w:style>
  <w:style w:type="paragraph" w:customStyle="1" w:styleId="EntEmet">
    <w:name w:val="EntEmet"/>
    <w:basedOn w:val="Normal"/>
    <w:rsid w:val="008C2CAB"/>
    <w:pPr>
      <w:widowControl/>
      <w:spacing w:before="40"/>
    </w:pPr>
    <w:rPr>
      <w:rFonts w:eastAsia="Calibri"/>
      <w:szCs w:val="22"/>
      <w:lang w:eastAsia="en-US"/>
    </w:rPr>
  </w:style>
  <w:style w:type="paragraph" w:customStyle="1" w:styleId="EntText">
    <w:name w:val="EntText"/>
    <w:basedOn w:val="Normal"/>
    <w:rsid w:val="008C2CAB"/>
    <w:pPr>
      <w:widowControl/>
      <w:spacing w:before="120" w:after="120" w:line="360" w:lineRule="auto"/>
    </w:pPr>
    <w:rPr>
      <w:rFonts w:eastAsia="Calibri"/>
      <w:szCs w:val="22"/>
      <w:lang w:eastAsia="en-US"/>
    </w:rPr>
  </w:style>
  <w:style w:type="paragraph" w:customStyle="1" w:styleId="EntEU">
    <w:name w:val="EntEU"/>
    <w:basedOn w:val="Normal"/>
    <w:rsid w:val="008C2CAB"/>
    <w:pPr>
      <w:widowControl/>
      <w:spacing w:before="240" w:after="240"/>
      <w:jc w:val="center"/>
    </w:pPr>
    <w:rPr>
      <w:rFonts w:eastAsia="Calibri"/>
      <w:b/>
      <w:sz w:val="36"/>
      <w:szCs w:val="22"/>
      <w:lang w:eastAsia="en-US"/>
    </w:rPr>
  </w:style>
  <w:style w:type="paragraph" w:customStyle="1" w:styleId="EntASSOC">
    <w:name w:val="EntASSOC"/>
    <w:basedOn w:val="Normal"/>
    <w:rsid w:val="008C2CAB"/>
    <w:pPr>
      <w:widowControl/>
      <w:jc w:val="center"/>
    </w:pPr>
    <w:rPr>
      <w:rFonts w:eastAsia="Calibri"/>
      <w:b/>
      <w:szCs w:val="22"/>
      <w:lang w:eastAsia="en-US"/>
    </w:rPr>
  </w:style>
  <w:style w:type="paragraph" w:customStyle="1" w:styleId="EntACP">
    <w:name w:val="EntACP"/>
    <w:basedOn w:val="Normal"/>
    <w:rsid w:val="008C2CAB"/>
    <w:pPr>
      <w:widowControl/>
      <w:spacing w:after="180"/>
      <w:jc w:val="center"/>
    </w:pPr>
    <w:rPr>
      <w:rFonts w:eastAsia="Calibri"/>
      <w:b/>
      <w:spacing w:val="40"/>
      <w:sz w:val="28"/>
      <w:szCs w:val="22"/>
      <w:lang w:eastAsia="en-US"/>
    </w:rPr>
  </w:style>
  <w:style w:type="paragraph" w:customStyle="1" w:styleId="EntInstitACP">
    <w:name w:val="EntInstitACP"/>
    <w:basedOn w:val="Normal"/>
    <w:rsid w:val="008C2CAB"/>
    <w:pPr>
      <w:widowControl/>
      <w:jc w:val="center"/>
    </w:pPr>
    <w:rPr>
      <w:rFonts w:eastAsia="Calibri"/>
      <w:b/>
      <w:szCs w:val="22"/>
      <w:lang w:eastAsia="en-US"/>
    </w:rPr>
  </w:style>
  <w:style w:type="paragraph" w:customStyle="1" w:styleId="Genredudocument">
    <w:name w:val="Genre du document"/>
    <w:basedOn w:val="EntRefer"/>
    <w:next w:val="EntRefer"/>
    <w:rsid w:val="008C2CAB"/>
    <w:pPr>
      <w:spacing w:before="240"/>
    </w:pPr>
  </w:style>
  <w:style w:type="paragraph" w:customStyle="1" w:styleId="Accordtitre">
    <w:name w:val="Accord titre"/>
    <w:basedOn w:val="Normal"/>
    <w:rsid w:val="008C2CAB"/>
    <w:pPr>
      <w:widowControl/>
      <w:spacing w:line="360" w:lineRule="auto"/>
      <w:jc w:val="center"/>
    </w:pPr>
    <w:rPr>
      <w:rFonts w:eastAsia="Calibri"/>
      <w:szCs w:val="22"/>
      <w:lang w:eastAsia="en-US"/>
    </w:rPr>
  </w:style>
  <w:style w:type="paragraph" w:customStyle="1" w:styleId="FooterAccord">
    <w:name w:val="Footer Accord"/>
    <w:basedOn w:val="Normal"/>
    <w:rsid w:val="008C2CA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C2CA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C2CA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C2CA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C2CAB"/>
    <w:pPr>
      <w:spacing w:after="240"/>
    </w:pPr>
  </w:style>
  <w:style w:type="paragraph" w:customStyle="1" w:styleId="Annexetitre">
    <w:name w:val="Annexe titre"/>
    <w:basedOn w:val="Normal"/>
    <w:next w:val="Normal"/>
    <w:rsid w:val="008C2CA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C2CAB"/>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8C2CAB"/>
    <w:pPr>
      <w:widowControl/>
    </w:pPr>
    <w:rPr>
      <w:rFonts w:eastAsia="Calibri"/>
      <w:sz w:val="20"/>
      <w:lang w:eastAsia="en-US"/>
    </w:rPr>
  </w:style>
  <w:style w:type="character" w:customStyle="1" w:styleId="EndnoteTextChar">
    <w:name w:val="Endnote Text Char"/>
    <w:basedOn w:val="DefaultParagraphFont"/>
    <w:link w:val="EndnoteText"/>
    <w:uiPriority w:val="99"/>
    <w:rsid w:val="008C2CAB"/>
    <w:rPr>
      <w:rFonts w:eastAsia="Calibri"/>
      <w:lang w:val="el-GR" w:eastAsia="en-US"/>
    </w:rPr>
  </w:style>
  <w:style w:type="character" w:styleId="EndnoteReference">
    <w:name w:val="endnote reference"/>
    <w:basedOn w:val="DefaultParagraphFont"/>
    <w:uiPriority w:val="99"/>
    <w:unhideWhenUsed/>
    <w:rsid w:val="008C2CAB"/>
    <w:rPr>
      <w:bdr w:val="none" w:sz="0" w:space="0" w:color="auto"/>
      <w:shd w:val="clear" w:color="auto" w:fill="auto"/>
      <w:vertAlign w:val="superscript"/>
    </w:rPr>
  </w:style>
  <w:style w:type="paragraph" w:customStyle="1" w:styleId="Division1">
    <w:name w:val="Division 1"/>
    <w:basedOn w:val="Normal"/>
    <w:next w:val="Normal"/>
    <w:rsid w:val="008C2CA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C2CA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C2CA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C2CA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C2CA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C2CA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C2CA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C2CA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C2CA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C2CA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C2CA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C2CA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C2CA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C2CA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C2CA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C2CA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C2CA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C2CA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C2CA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C2CA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C2CA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C2CA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C2CA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C2CA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C2CA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C2CAB"/>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8C2CA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C2CAB"/>
    <w:rPr>
      <w:rFonts w:eastAsia="Calibri"/>
      <w:sz w:val="24"/>
      <w:szCs w:val="22"/>
      <w:lang w:val="el-GR" w:eastAsia="en-US"/>
    </w:rPr>
  </w:style>
  <w:style w:type="character" w:customStyle="1" w:styleId="HeaderCouncilLargeChar">
    <w:name w:val="Header Council Large Char"/>
    <w:basedOn w:val="TechnicalBlockChar"/>
    <w:link w:val="HeaderCouncilLarge"/>
    <w:rsid w:val="008C2CAB"/>
    <w:rPr>
      <w:rFonts w:eastAsia="Calibri"/>
      <w:sz w:val="2"/>
      <w:szCs w:val="22"/>
      <w:lang w:val="el-GR" w:eastAsia="en-US"/>
    </w:rPr>
  </w:style>
  <w:style w:type="paragraph" w:customStyle="1" w:styleId="FooterText">
    <w:name w:val="Footer Text"/>
    <w:basedOn w:val="Normal"/>
    <w:rsid w:val="008C2CAB"/>
    <w:pPr>
      <w:widowControl/>
    </w:pPr>
    <w:rPr>
      <w:szCs w:val="24"/>
      <w:lang w:val="en-GB" w:eastAsia="en-US"/>
    </w:rPr>
  </w:style>
  <w:style w:type="character" w:styleId="PlaceholderText">
    <w:name w:val="Placeholder Text"/>
    <w:basedOn w:val="DefaultParagraphFont"/>
    <w:uiPriority w:val="99"/>
    <w:rsid w:val="008C2CAB"/>
    <w:rPr>
      <w:color w:val="808080"/>
    </w:rPr>
  </w:style>
  <w:style w:type="numbering" w:customStyle="1" w:styleId="NoList11">
    <w:name w:val="No List11"/>
    <w:next w:val="NoList"/>
    <w:uiPriority w:val="99"/>
    <w:semiHidden/>
    <w:unhideWhenUsed/>
    <w:rsid w:val="008C2CAB"/>
  </w:style>
  <w:style w:type="character" w:customStyle="1" w:styleId="FootnoteTextChar2">
    <w:name w:val="Footnote Text Char2"/>
    <w:aliases w:val="Char Char1,FA Fußnotentext Char2,Fußnotentext Char Char Char2,Fußnotentext Char Char Char Char Char Char2,Fußnotentext Char Char Char Char Char11,Fußnotentext Char Char Char Char1 Char2,Fußnotentext Char1 Char Char"/>
    <w:basedOn w:val="DefaultParagraphFont"/>
    <w:uiPriority w:val="99"/>
    <w:rsid w:val="008C2CAB"/>
    <w:rPr>
      <w:rFonts w:ascii="Times New Roman" w:hAnsi="Times New Roman" w:cs="Times New Roman"/>
      <w:sz w:val="24"/>
      <w:szCs w:val="20"/>
      <w:lang w:val="el-GR"/>
    </w:rPr>
  </w:style>
  <w:style w:type="paragraph" w:customStyle="1" w:styleId="NormalJustified">
    <w:name w:val="Normal Justified"/>
    <w:basedOn w:val="Normal"/>
    <w:uiPriority w:val="99"/>
    <w:rsid w:val="008C2CAB"/>
    <w:pPr>
      <w:autoSpaceDE w:val="0"/>
      <w:autoSpaceDN w:val="0"/>
      <w:adjustRightInd w:val="0"/>
      <w:spacing w:before="200" w:after="120" w:line="360" w:lineRule="auto"/>
      <w:jc w:val="both"/>
    </w:pPr>
    <w:rPr>
      <w:szCs w:val="22"/>
      <w:lang w:eastAsia="lt-LT"/>
      <w14:ligatures w14:val="standardContextual"/>
    </w:rPr>
  </w:style>
  <w:style w:type="paragraph" w:customStyle="1" w:styleId="FinalLine">
    <w:name w:val="Final Line"/>
    <w:basedOn w:val="Normal"/>
    <w:next w:val="Normal"/>
    <w:uiPriority w:val="99"/>
    <w:rsid w:val="008C2CAB"/>
    <w:pPr>
      <w:pBdr>
        <w:bottom w:val="single" w:sz="4" w:space="0" w:color="000000"/>
      </w:pBdr>
      <w:autoSpaceDE w:val="0"/>
      <w:autoSpaceDN w:val="0"/>
      <w:adjustRightInd w:val="0"/>
      <w:spacing w:before="360" w:after="120" w:line="360" w:lineRule="auto"/>
      <w:ind w:left="3400" w:right="3400"/>
      <w:jc w:val="center"/>
    </w:pPr>
    <w:rPr>
      <w:b/>
      <w:szCs w:val="22"/>
      <w:lang w:eastAsia="lt-LT"/>
      <w14:ligatures w14:val="standardContextual"/>
    </w:rPr>
  </w:style>
  <w:style w:type="paragraph" w:customStyle="1" w:styleId="FinalLineLandscape">
    <w:name w:val="Final Line (Landscape)"/>
    <w:basedOn w:val="Normal"/>
    <w:next w:val="Normal"/>
    <w:uiPriority w:val="99"/>
    <w:rsid w:val="008C2CAB"/>
    <w:pPr>
      <w:pBdr>
        <w:bottom w:val="single" w:sz="4" w:space="0" w:color="000000"/>
      </w:pBdr>
      <w:autoSpaceDE w:val="0"/>
      <w:autoSpaceDN w:val="0"/>
      <w:adjustRightInd w:val="0"/>
      <w:spacing w:before="360" w:after="120" w:line="360" w:lineRule="auto"/>
      <w:ind w:left="5868" w:right="5868"/>
      <w:jc w:val="center"/>
    </w:pPr>
    <w:rPr>
      <w:b/>
      <w:szCs w:val="22"/>
      <w:lang w:eastAsia="lt-LT"/>
      <w14:ligatures w14:val="standardContextual"/>
    </w:rPr>
  </w:style>
  <w:style w:type="paragraph" w:customStyle="1" w:styleId="PointManual">
    <w:name w:val="Point Manual"/>
    <w:basedOn w:val="Normal"/>
    <w:uiPriority w:val="99"/>
    <w:rsid w:val="008C2CAB"/>
    <w:pPr>
      <w:autoSpaceDE w:val="0"/>
      <w:autoSpaceDN w:val="0"/>
      <w:adjustRightInd w:val="0"/>
      <w:spacing w:before="120" w:after="120" w:line="360" w:lineRule="auto"/>
      <w:ind w:left="567" w:hanging="567"/>
    </w:pPr>
    <w:rPr>
      <w:szCs w:val="22"/>
      <w:lang w:eastAsia="lt-LT"/>
      <w14:ligatures w14:val="standardContextual"/>
    </w:rPr>
  </w:style>
  <w:style w:type="paragraph" w:customStyle="1" w:styleId="PointManual1">
    <w:name w:val="Point Manual (1)"/>
    <w:basedOn w:val="Normal"/>
    <w:uiPriority w:val="99"/>
    <w:rsid w:val="008C2CAB"/>
    <w:pPr>
      <w:autoSpaceDE w:val="0"/>
      <w:autoSpaceDN w:val="0"/>
      <w:adjustRightInd w:val="0"/>
      <w:spacing w:before="120" w:after="120" w:line="360" w:lineRule="auto"/>
      <w:ind w:left="1134" w:hanging="567"/>
    </w:pPr>
    <w:rPr>
      <w:szCs w:val="22"/>
      <w:lang w:eastAsia="lt-LT"/>
      <w14:ligatures w14:val="standardContextual"/>
    </w:rPr>
  </w:style>
  <w:style w:type="paragraph" w:customStyle="1" w:styleId="PointManual2">
    <w:name w:val="Point Manual (2)"/>
    <w:basedOn w:val="Normal"/>
    <w:uiPriority w:val="99"/>
    <w:rsid w:val="008C2CAB"/>
    <w:pPr>
      <w:autoSpaceDE w:val="0"/>
      <w:autoSpaceDN w:val="0"/>
      <w:adjustRightInd w:val="0"/>
      <w:spacing w:before="120" w:after="120" w:line="360" w:lineRule="auto"/>
      <w:ind w:left="1701" w:hanging="567"/>
    </w:pPr>
    <w:rPr>
      <w:szCs w:val="22"/>
      <w:lang w:eastAsia="lt-LT"/>
      <w14:ligatures w14:val="standardContextual"/>
    </w:rPr>
  </w:style>
  <w:style w:type="paragraph" w:customStyle="1" w:styleId="PointManual3">
    <w:name w:val="Point Manual (3)"/>
    <w:basedOn w:val="Normal"/>
    <w:uiPriority w:val="99"/>
    <w:rsid w:val="008C2CAB"/>
    <w:pPr>
      <w:autoSpaceDE w:val="0"/>
      <w:autoSpaceDN w:val="0"/>
      <w:adjustRightInd w:val="0"/>
      <w:spacing w:before="120" w:after="120" w:line="360" w:lineRule="auto"/>
      <w:ind w:left="2268" w:hanging="567"/>
    </w:pPr>
    <w:rPr>
      <w:szCs w:val="22"/>
      <w:lang w:eastAsia="lt-LT"/>
      <w14:ligatures w14:val="standardContextual"/>
    </w:rPr>
  </w:style>
  <w:style w:type="paragraph" w:customStyle="1" w:styleId="PointManual4">
    <w:name w:val="Point Manual (4)"/>
    <w:basedOn w:val="Normal"/>
    <w:uiPriority w:val="99"/>
    <w:rsid w:val="008C2CAB"/>
    <w:pPr>
      <w:autoSpaceDE w:val="0"/>
      <w:autoSpaceDN w:val="0"/>
      <w:adjustRightInd w:val="0"/>
      <w:spacing w:before="120" w:after="120" w:line="360" w:lineRule="auto"/>
      <w:ind w:left="2835" w:hanging="567"/>
    </w:pPr>
    <w:rPr>
      <w:szCs w:val="22"/>
      <w:lang w:eastAsia="lt-LT"/>
      <w14:ligatures w14:val="standardContextual"/>
    </w:rPr>
  </w:style>
  <w:style w:type="paragraph" w:customStyle="1" w:styleId="PointDoubleManual">
    <w:name w:val="Point Double Manual"/>
    <w:basedOn w:val="Normal"/>
    <w:uiPriority w:val="99"/>
    <w:rsid w:val="008C2CAB"/>
    <w:pPr>
      <w:tabs>
        <w:tab w:val="left" w:pos="567"/>
      </w:tabs>
      <w:autoSpaceDE w:val="0"/>
      <w:autoSpaceDN w:val="0"/>
      <w:adjustRightInd w:val="0"/>
      <w:spacing w:before="120" w:after="120" w:line="360" w:lineRule="auto"/>
      <w:ind w:left="1134" w:hanging="1134"/>
    </w:pPr>
    <w:rPr>
      <w:szCs w:val="22"/>
      <w:lang w:eastAsia="lt-LT"/>
      <w14:ligatures w14:val="standardContextual"/>
    </w:rPr>
  </w:style>
  <w:style w:type="paragraph" w:customStyle="1" w:styleId="PointDoubleManual1">
    <w:name w:val="Point Double Manual (1)"/>
    <w:basedOn w:val="Normal"/>
    <w:uiPriority w:val="99"/>
    <w:rsid w:val="008C2CAB"/>
    <w:pPr>
      <w:tabs>
        <w:tab w:val="left" w:pos="1134"/>
      </w:tabs>
      <w:autoSpaceDE w:val="0"/>
      <w:autoSpaceDN w:val="0"/>
      <w:adjustRightInd w:val="0"/>
      <w:spacing w:before="120" w:after="120" w:line="360" w:lineRule="auto"/>
      <w:ind w:left="1701" w:hanging="1134"/>
    </w:pPr>
    <w:rPr>
      <w:szCs w:val="22"/>
      <w:lang w:eastAsia="lt-LT"/>
      <w14:ligatures w14:val="standardContextual"/>
    </w:rPr>
  </w:style>
  <w:style w:type="paragraph" w:customStyle="1" w:styleId="PointDoubleManual2">
    <w:name w:val="Point Double Manual (2)"/>
    <w:basedOn w:val="Normal"/>
    <w:uiPriority w:val="99"/>
    <w:rsid w:val="008C2CAB"/>
    <w:pPr>
      <w:tabs>
        <w:tab w:val="left" w:pos="1701"/>
      </w:tabs>
      <w:autoSpaceDE w:val="0"/>
      <w:autoSpaceDN w:val="0"/>
      <w:adjustRightInd w:val="0"/>
      <w:spacing w:before="120" w:after="120" w:line="360" w:lineRule="auto"/>
      <w:ind w:left="2268" w:hanging="1134"/>
    </w:pPr>
    <w:rPr>
      <w:szCs w:val="22"/>
      <w:lang w:eastAsia="lt-LT"/>
      <w14:ligatures w14:val="standardContextual"/>
    </w:rPr>
  </w:style>
  <w:style w:type="paragraph" w:customStyle="1" w:styleId="PointDoubleManual3">
    <w:name w:val="Point Double Manual (3)"/>
    <w:basedOn w:val="Normal"/>
    <w:uiPriority w:val="99"/>
    <w:rsid w:val="008C2CAB"/>
    <w:pPr>
      <w:tabs>
        <w:tab w:val="left" w:pos="2268"/>
      </w:tabs>
      <w:autoSpaceDE w:val="0"/>
      <w:autoSpaceDN w:val="0"/>
      <w:adjustRightInd w:val="0"/>
      <w:spacing w:before="120" w:after="120" w:line="360" w:lineRule="auto"/>
      <w:ind w:left="2835" w:hanging="1134"/>
    </w:pPr>
    <w:rPr>
      <w:szCs w:val="22"/>
      <w:lang w:eastAsia="lt-LT"/>
      <w14:ligatures w14:val="standardContextual"/>
    </w:rPr>
  </w:style>
  <w:style w:type="paragraph" w:customStyle="1" w:styleId="PointDoubleManual4">
    <w:name w:val="Point Double Manual (4)"/>
    <w:basedOn w:val="Normal"/>
    <w:uiPriority w:val="99"/>
    <w:rsid w:val="008C2CAB"/>
    <w:pPr>
      <w:tabs>
        <w:tab w:val="left" w:pos="2835"/>
      </w:tabs>
      <w:autoSpaceDE w:val="0"/>
      <w:autoSpaceDN w:val="0"/>
      <w:adjustRightInd w:val="0"/>
      <w:spacing w:before="120" w:after="120" w:line="360" w:lineRule="auto"/>
      <w:ind w:left="3402" w:hanging="1134"/>
    </w:pPr>
    <w:rPr>
      <w:szCs w:val="22"/>
      <w:lang w:eastAsia="lt-LT"/>
      <w14:ligatures w14:val="standardContextual"/>
    </w:rPr>
  </w:style>
  <w:style w:type="paragraph" w:customStyle="1" w:styleId="Pointabc">
    <w:name w:val="Point abc"/>
    <w:basedOn w:val="Normal"/>
    <w:rsid w:val="008C2CAB"/>
    <w:pPr>
      <w:numPr>
        <w:ilvl w:val="1"/>
        <w:numId w:val="37"/>
      </w:numPr>
      <w:tabs>
        <w:tab w:val="left" w:pos="567"/>
      </w:tabs>
      <w:autoSpaceDE w:val="0"/>
      <w:autoSpaceDN w:val="0"/>
      <w:adjustRightInd w:val="0"/>
      <w:spacing w:before="120" w:after="120" w:line="360" w:lineRule="auto"/>
    </w:pPr>
    <w:rPr>
      <w:szCs w:val="22"/>
      <w:lang w:eastAsia="lt-LT"/>
      <w14:ligatures w14:val="standardContextual"/>
    </w:rPr>
  </w:style>
  <w:style w:type="paragraph" w:customStyle="1" w:styleId="Pointabc1">
    <w:name w:val="Point abc (1)"/>
    <w:basedOn w:val="Normal"/>
    <w:rsid w:val="008C2CAB"/>
    <w:pPr>
      <w:tabs>
        <w:tab w:val="left" w:pos="1134"/>
      </w:tabs>
      <w:autoSpaceDE w:val="0"/>
      <w:autoSpaceDN w:val="0"/>
      <w:adjustRightInd w:val="0"/>
      <w:spacing w:before="120" w:after="120" w:line="360" w:lineRule="auto"/>
      <w:ind w:left="1134" w:hanging="567"/>
    </w:pPr>
    <w:rPr>
      <w:szCs w:val="22"/>
      <w:lang w:eastAsia="lt-LT"/>
      <w14:ligatures w14:val="standardContextual"/>
    </w:rPr>
  </w:style>
  <w:style w:type="paragraph" w:customStyle="1" w:styleId="Pointabc2">
    <w:name w:val="Point abc (2)"/>
    <w:basedOn w:val="Normal"/>
    <w:rsid w:val="008C2CAB"/>
    <w:pPr>
      <w:tabs>
        <w:tab w:val="left" w:pos="1701"/>
      </w:tabs>
      <w:autoSpaceDE w:val="0"/>
      <w:autoSpaceDN w:val="0"/>
      <w:adjustRightInd w:val="0"/>
      <w:spacing w:before="120" w:after="120" w:line="360" w:lineRule="auto"/>
      <w:ind w:left="1701" w:hanging="567"/>
    </w:pPr>
    <w:rPr>
      <w:szCs w:val="22"/>
      <w:lang w:eastAsia="lt-LT"/>
      <w14:ligatures w14:val="standardContextual"/>
    </w:rPr>
  </w:style>
  <w:style w:type="paragraph" w:customStyle="1" w:styleId="Pointabc3">
    <w:name w:val="Point abc (3)"/>
    <w:basedOn w:val="Normal"/>
    <w:rsid w:val="008C2CAB"/>
    <w:pPr>
      <w:tabs>
        <w:tab w:val="left" w:pos="2268"/>
      </w:tabs>
      <w:autoSpaceDE w:val="0"/>
      <w:autoSpaceDN w:val="0"/>
      <w:adjustRightInd w:val="0"/>
      <w:spacing w:before="120" w:after="120" w:line="360" w:lineRule="auto"/>
      <w:ind w:left="2268" w:hanging="567"/>
    </w:pPr>
    <w:rPr>
      <w:szCs w:val="22"/>
      <w:lang w:eastAsia="lt-LT"/>
      <w14:ligatures w14:val="standardContextual"/>
    </w:rPr>
  </w:style>
  <w:style w:type="paragraph" w:customStyle="1" w:styleId="Pointabc4">
    <w:name w:val="Point abc (4)"/>
    <w:basedOn w:val="Normal"/>
    <w:rsid w:val="008C2CAB"/>
    <w:pPr>
      <w:tabs>
        <w:tab w:val="left" w:pos="2835"/>
      </w:tabs>
      <w:autoSpaceDE w:val="0"/>
      <w:autoSpaceDN w:val="0"/>
      <w:adjustRightInd w:val="0"/>
      <w:spacing w:before="120" w:after="120" w:line="360" w:lineRule="auto"/>
      <w:ind w:left="2835" w:hanging="567"/>
    </w:pPr>
    <w:rPr>
      <w:szCs w:val="22"/>
      <w:lang w:eastAsia="lt-LT"/>
      <w14:ligatures w14:val="standardContextual"/>
    </w:rPr>
  </w:style>
  <w:style w:type="paragraph" w:customStyle="1" w:styleId="Point123">
    <w:name w:val="Point 123"/>
    <w:basedOn w:val="Normal"/>
    <w:rsid w:val="008C2CAB"/>
    <w:pPr>
      <w:tabs>
        <w:tab w:val="left" w:pos="567"/>
      </w:tabs>
      <w:autoSpaceDE w:val="0"/>
      <w:autoSpaceDN w:val="0"/>
      <w:adjustRightInd w:val="0"/>
      <w:spacing w:before="120" w:after="120" w:line="360" w:lineRule="auto"/>
      <w:ind w:left="567" w:hanging="567"/>
    </w:pPr>
    <w:rPr>
      <w:szCs w:val="22"/>
      <w:lang w:eastAsia="lt-LT"/>
      <w14:ligatures w14:val="standardContextual"/>
    </w:rPr>
  </w:style>
  <w:style w:type="paragraph" w:customStyle="1" w:styleId="Point1231">
    <w:name w:val="Point 123 (1)"/>
    <w:basedOn w:val="Normal"/>
    <w:rsid w:val="008C2CAB"/>
    <w:pPr>
      <w:tabs>
        <w:tab w:val="left" w:pos="1134"/>
      </w:tabs>
      <w:autoSpaceDE w:val="0"/>
      <w:autoSpaceDN w:val="0"/>
      <w:adjustRightInd w:val="0"/>
      <w:spacing w:before="120" w:after="120" w:line="360" w:lineRule="auto"/>
      <w:ind w:left="1134" w:hanging="567"/>
    </w:pPr>
    <w:rPr>
      <w:szCs w:val="22"/>
      <w:lang w:eastAsia="lt-LT"/>
      <w14:ligatures w14:val="standardContextual"/>
    </w:rPr>
  </w:style>
  <w:style w:type="paragraph" w:customStyle="1" w:styleId="Point1232">
    <w:name w:val="Point 123 (2)"/>
    <w:basedOn w:val="Normal"/>
    <w:rsid w:val="008C2CAB"/>
    <w:pPr>
      <w:tabs>
        <w:tab w:val="left" w:pos="1701"/>
      </w:tabs>
      <w:autoSpaceDE w:val="0"/>
      <w:autoSpaceDN w:val="0"/>
      <w:adjustRightInd w:val="0"/>
      <w:spacing w:before="120" w:after="120" w:line="360" w:lineRule="auto"/>
      <w:ind w:left="1701" w:hanging="567"/>
    </w:pPr>
    <w:rPr>
      <w:szCs w:val="22"/>
      <w:lang w:eastAsia="lt-LT"/>
      <w14:ligatures w14:val="standardContextual"/>
    </w:rPr>
  </w:style>
  <w:style w:type="paragraph" w:customStyle="1" w:styleId="Point1233">
    <w:name w:val="Point 123 (3)"/>
    <w:basedOn w:val="Normal"/>
    <w:rsid w:val="008C2CAB"/>
    <w:pPr>
      <w:tabs>
        <w:tab w:val="left" w:pos="2268"/>
      </w:tabs>
      <w:autoSpaceDE w:val="0"/>
      <w:autoSpaceDN w:val="0"/>
      <w:adjustRightInd w:val="0"/>
      <w:spacing w:before="120" w:after="120" w:line="360" w:lineRule="auto"/>
      <w:ind w:left="2268" w:hanging="567"/>
    </w:pPr>
    <w:rPr>
      <w:szCs w:val="22"/>
      <w:lang w:eastAsia="lt-LT"/>
      <w14:ligatures w14:val="standardContextual"/>
    </w:rPr>
  </w:style>
  <w:style w:type="paragraph" w:customStyle="1" w:styleId="Pointivx">
    <w:name w:val="Point ivx"/>
    <w:basedOn w:val="Normal"/>
    <w:uiPriority w:val="99"/>
    <w:rsid w:val="008C2CAB"/>
    <w:pPr>
      <w:numPr>
        <w:numId w:val="38"/>
      </w:numPr>
      <w:tabs>
        <w:tab w:val="left" w:pos="567"/>
      </w:tabs>
      <w:autoSpaceDE w:val="0"/>
      <w:autoSpaceDN w:val="0"/>
      <w:adjustRightInd w:val="0"/>
      <w:spacing w:before="120" w:after="120" w:line="360" w:lineRule="auto"/>
    </w:pPr>
    <w:rPr>
      <w:szCs w:val="22"/>
      <w:lang w:eastAsia="lt-LT"/>
      <w14:ligatures w14:val="standardContextual"/>
    </w:rPr>
  </w:style>
  <w:style w:type="paragraph" w:customStyle="1" w:styleId="Pointivx1">
    <w:name w:val="Point ivx (1)"/>
    <w:basedOn w:val="Normal"/>
    <w:uiPriority w:val="99"/>
    <w:rsid w:val="008C2CAB"/>
    <w:pPr>
      <w:tabs>
        <w:tab w:val="left" w:pos="1134"/>
      </w:tabs>
      <w:autoSpaceDE w:val="0"/>
      <w:autoSpaceDN w:val="0"/>
      <w:adjustRightInd w:val="0"/>
      <w:spacing w:before="120" w:after="120" w:line="360" w:lineRule="auto"/>
      <w:ind w:left="1134" w:hanging="567"/>
    </w:pPr>
    <w:rPr>
      <w:szCs w:val="22"/>
      <w:lang w:eastAsia="lt-LT"/>
      <w14:ligatures w14:val="standardContextual"/>
    </w:rPr>
  </w:style>
  <w:style w:type="paragraph" w:customStyle="1" w:styleId="Pointivx2">
    <w:name w:val="Point ivx (2)"/>
    <w:basedOn w:val="Normal"/>
    <w:uiPriority w:val="99"/>
    <w:rsid w:val="008C2CAB"/>
    <w:pPr>
      <w:tabs>
        <w:tab w:val="left" w:pos="1701"/>
      </w:tabs>
      <w:autoSpaceDE w:val="0"/>
      <w:autoSpaceDN w:val="0"/>
      <w:adjustRightInd w:val="0"/>
      <w:spacing w:before="120" w:after="120" w:line="360" w:lineRule="auto"/>
      <w:ind w:left="1701" w:hanging="567"/>
    </w:pPr>
    <w:rPr>
      <w:szCs w:val="22"/>
      <w:lang w:eastAsia="lt-LT"/>
      <w14:ligatures w14:val="standardContextual"/>
    </w:rPr>
  </w:style>
  <w:style w:type="paragraph" w:customStyle="1" w:styleId="Pointivx3">
    <w:name w:val="Point ivx (3)"/>
    <w:basedOn w:val="Normal"/>
    <w:uiPriority w:val="99"/>
    <w:rsid w:val="008C2CAB"/>
    <w:pPr>
      <w:tabs>
        <w:tab w:val="left" w:pos="2268"/>
      </w:tabs>
      <w:autoSpaceDE w:val="0"/>
      <w:autoSpaceDN w:val="0"/>
      <w:adjustRightInd w:val="0"/>
      <w:spacing w:before="120" w:after="120" w:line="360" w:lineRule="auto"/>
      <w:ind w:left="2268" w:hanging="567"/>
    </w:pPr>
    <w:rPr>
      <w:szCs w:val="22"/>
      <w:lang w:eastAsia="lt-LT"/>
      <w14:ligatures w14:val="standardContextual"/>
    </w:rPr>
  </w:style>
  <w:style w:type="paragraph" w:customStyle="1" w:styleId="Pointivx4">
    <w:name w:val="Point ivx (4)"/>
    <w:basedOn w:val="Normal"/>
    <w:uiPriority w:val="99"/>
    <w:rsid w:val="008C2CAB"/>
    <w:pPr>
      <w:tabs>
        <w:tab w:val="left" w:pos="2835"/>
      </w:tabs>
      <w:autoSpaceDE w:val="0"/>
      <w:autoSpaceDN w:val="0"/>
      <w:adjustRightInd w:val="0"/>
      <w:spacing w:before="120" w:after="120" w:line="360" w:lineRule="auto"/>
      <w:ind w:left="2835" w:hanging="567"/>
    </w:pPr>
    <w:rPr>
      <w:szCs w:val="22"/>
      <w:lang w:eastAsia="lt-LT"/>
      <w14:ligatures w14:val="standardContextual"/>
    </w:rPr>
  </w:style>
  <w:style w:type="paragraph" w:customStyle="1" w:styleId="Bullet">
    <w:name w:val="Bullet"/>
    <w:basedOn w:val="Normal"/>
    <w:uiPriority w:val="99"/>
    <w:rsid w:val="008C2CAB"/>
    <w:pPr>
      <w:numPr>
        <w:numId w:val="35"/>
      </w:numPr>
      <w:tabs>
        <w:tab w:val="left" w:pos="567"/>
      </w:tabs>
      <w:autoSpaceDE w:val="0"/>
      <w:autoSpaceDN w:val="0"/>
      <w:adjustRightInd w:val="0"/>
      <w:spacing w:before="120" w:after="120" w:line="360" w:lineRule="auto"/>
    </w:pPr>
    <w:rPr>
      <w:szCs w:val="22"/>
      <w:lang w:eastAsia="lt-LT"/>
      <w14:ligatures w14:val="standardContextual"/>
    </w:rPr>
  </w:style>
  <w:style w:type="paragraph" w:customStyle="1" w:styleId="Dash">
    <w:name w:val="Dash"/>
    <w:basedOn w:val="Normal"/>
    <w:uiPriority w:val="99"/>
    <w:rsid w:val="008C2CAB"/>
    <w:pPr>
      <w:numPr>
        <w:numId w:val="25"/>
      </w:numPr>
      <w:tabs>
        <w:tab w:val="left" w:pos="567"/>
      </w:tabs>
      <w:autoSpaceDE w:val="0"/>
      <w:autoSpaceDN w:val="0"/>
      <w:adjustRightInd w:val="0"/>
      <w:spacing w:before="120" w:after="120" w:line="360" w:lineRule="auto"/>
    </w:pPr>
    <w:rPr>
      <w:szCs w:val="22"/>
      <w:lang w:eastAsia="lt-LT"/>
      <w14:ligatures w14:val="standardContextual"/>
    </w:rPr>
  </w:style>
  <w:style w:type="paragraph" w:customStyle="1" w:styleId="Dash1">
    <w:name w:val="Dash 1"/>
    <w:basedOn w:val="Normal"/>
    <w:uiPriority w:val="99"/>
    <w:rsid w:val="008C2CAB"/>
    <w:pPr>
      <w:numPr>
        <w:numId w:val="26"/>
      </w:numPr>
      <w:tabs>
        <w:tab w:val="left" w:pos="1134"/>
      </w:tabs>
      <w:autoSpaceDE w:val="0"/>
      <w:autoSpaceDN w:val="0"/>
      <w:adjustRightInd w:val="0"/>
      <w:spacing w:before="120" w:after="120" w:line="360" w:lineRule="auto"/>
    </w:pPr>
    <w:rPr>
      <w:szCs w:val="22"/>
      <w:lang w:eastAsia="lt-LT"/>
      <w14:ligatures w14:val="standardContextual"/>
    </w:rPr>
  </w:style>
  <w:style w:type="paragraph" w:customStyle="1" w:styleId="Dash2">
    <w:name w:val="Dash 2"/>
    <w:basedOn w:val="Normal"/>
    <w:uiPriority w:val="99"/>
    <w:rsid w:val="008C2CAB"/>
    <w:pPr>
      <w:numPr>
        <w:numId w:val="27"/>
      </w:numPr>
      <w:tabs>
        <w:tab w:val="left" w:pos="1701"/>
      </w:tabs>
      <w:autoSpaceDE w:val="0"/>
      <w:autoSpaceDN w:val="0"/>
      <w:adjustRightInd w:val="0"/>
      <w:spacing w:before="120" w:after="120" w:line="360" w:lineRule="auto"/>
    </w:pPr>
    <w:rPr>
      <w:szCs w:val="22"/>
      <w:lang w:eastAsia="lt-LT"/>
      <w14:ligatures w14:val="standardContextual"/>
    </w:rPr>
  </w:style>
  <w:style w:type="paragraph" w:customStyle="1" w:styleId="Dash3">
    <w:name w:val="Dash 3"/>
    <w:basedOn w:val="Normal"/>
    <w:uiPriority w:val="99"/>
    <w:rsid w:val="008C2CAB"/>
    <w:pPr>
      <w:numPr>
        <w:numId w:val="28"/>
      </w:numPr>
      <w:tabs>
        <w:tab w:val="left" w:pos="2268"/>
      </w:tabs>
      <w:autoSpaceDE w:val="0"/>
      <w:autoSpaceDN w:val="0"/>
      <w:adjustRightInd w:val="0"/>
      <w:spacing w:before="120" w:after="120" w:line="360" w:lineRule="auto"/>
    </w:pPr>
    <w:rPr>
      <w:szCs w:val="22"/>
      <w:lang w:eastAsia="lt-LT"/>
      <w14:ligatures w14:val="standardContextual"/>
    </w:rPr>
  </w:style>
  <w:style w:type="paragraph" w:customStyle="1" w:styleId="Dash4">
    <w:name w:val="Dash 4"/>
    <w:basedOn w:val="Normal"/>
    <w:uiPriority w:val="99"/>
    <w:rsid w:val="008C2CAB"/>
    <w:pPr>
      <w:numPr>
        <w:numId w:val="29"/>
      </w:numPr>
      <w:tabs>
        <w:tab w:val="left" w:pos="2835"/>
      </w:tabs>
      <w:autoSpaceDE w:val="0"/>
      <w:autoSpaceDN w:val="0"/>
      <w:adjustRightInd w:val="0"/>
      <w:spacing w:before="120" w:after="120" w:line="360" w:lineRule="auto"/>
    </w:pPr>
    <w:rPr>
      <w:szCs w:val="22"/>
      <w:lang w:eastAsia="lt-LT"/>
      <w14:ligatures w14:val="standardContextual"/>
    </w:rPr>
  </w:style>
  <w:style w:type="paragraph" w:customStyle="1" w:styleId="DashEqual">
    <w:name w:val="Dash Equal"/>
    <w:basedOn w:val="Dash"/>
    <w:uiPriority w:val="99"/>
    <w:rsid w:val="008C2CAB"/>
    <w:pPr>
      <w:numPr>
        <w:numId w:val="30"/>
      </w:numPr>
      <w:tabs>
        <w:tab w:val="clear" w:pos="567"/>
      </w:tabs>
    </w:pPr>
  </w:style>
  <w:style w:type="paragraph" w:customStyle="1" w:styleId="DashEqual1">
    <w:name w:val="Dash Equal 1"/>
    <w:basedOn w:val="Dash1"/>
    <w:uiPriority w:val="99"/>
    <w:rsid w:val="008C2CAB"/>
    <w:pPr>
      <w:numPr>
        <w:numId w:val="31"/>
      </w:numPr>
      <w:tabs>
        <w:tab w:val="clear" w:pos="1134"/>
      </w:tabs>
    </w:pPr>
  </w:style>
  <w:style w:type="paragraph" w:customStyle="1" w:styleId="DashEqual2">
    <w:name w:val="Dash Equal 2"/>
    <w:basedOn w:val="Dash2"/>
    <w:uiPriority w:val="99"/>
    <w:rsid w:val="008C2CAB"/>
    <w:pPr>
      <w:numPr>
        <w:numId w:val="32"/>
      </w:numPr>
      <w:tabs>
        <w:tab w:val="clear" w:pos="1701"/>
        <w:tab w:val="num" w:pos="567"/>
      </w:tabs>
    </w:pPr>
  </w:style>
  <w:style w:type="paragraph" w:customStyle="1" w:styleId="DashEqual3">
    <w:name w:val="Dash Equal 3"/>
    <w:basedOn w:val="Dash3"/>
    <w:uiPriority w:val="99"/>
    <w:rsid w:val="008C2CAB"/>
    <w:pPr>
      <w:numPr>
        <w:numId w:val="33"/>
      </w:numPr>
      <w:tabs>
        <w:tab w:val="clear" w:pos="2268"/>
        <w:tab w:val="num" w:pos="1134"/>
      </w:tabs>
    </w:pPr>
  </w:style>
  <w:style w:type="paragraph" w:customStyle="1" w:styleId="DashEqual4">
    <w:name w:val="Dash Equal 4"/>
    <w:basedOn w:val="Dash4"/>
    <w:uiPriority w:val="99"/>
    <w:rsid w:val="008C2CAB"/>
    <w:pPr>
      <w:numPr>
        <w:numId w:val="34"/>
      </w:numPr>
      <w:tabs>
        <w:tab w:val="clear" w:pos="2835"/>
        <w:tab w:val="num" w:pos="1701"/>
      </w:tabs>
    </w:pPr>
  </w:style>
  <w:style w:type="paragraph" w:customStyle="1" w:styleId="HeadingLeft">
    <w:name w:val="Heading Left"/>
    <w:basedOn w:val="Normal"/>
    <w:next w:val="Normal"/>
    <w:uiPriority w:val="99"/>
    <w:rsid w:val="008C2CAB"/>
    <w:pPr>
      <w:autoSpaceDE w:val="0"/>
      <w:autoSpaceDN w:val="0"/>
      <w:adjustRightInd w:val="0"/>
      <w:spacing w:before="360" w:after="120" w:line="360" w:lineRule="auto"/>
      <w:outlineLvl w:val="0"/>
    </w:pPr>
    <w:rPr>
      <w:b/>
      <w:caps/>
      <w:szCs w:val="22"/>
      <w:u w:val="single"/>
      <w:lang w:eastAsia="lt-LT"/>
      <w14:ligatures w14:val="standardContextual"/>
    </w:rPr>
  </w:style>
  <w:style w:type="paragraph" w:customStyle="1" w:styleId="HeadingIVX">
    <w:name w:val="Heading IVX"/>
    <w:basedOn w:val="HeadingLeft"/>
    <w:next w:val="Normal"/>
    <w:uiPriority w:val="99"/>
    <w:rsid w:val="008C2CAB"/>
    <w:pPr>
      <w:numPr>
        <w:numId w:val="41"/>
      </w:numPr>
      <w:tabs>
        <w:tab w:val="left" w:pos="567"/>
      </w:tabs>
    </w:pPr>
  </w:style>
  <w:style w:type="paragraph" w:customStyle="1" w:styleId="Heading123">
    <w:name w:val="Heading 123"/>
    <w:basedOn w:val="HeadingLeft"/>
    <w:next w:val="Normal"/>
    <w:uiPriority w:val="99"/>
    <w:rsid w:val="008C2CAB"/>
    <w:pPr>
      <w:numPr>
        <w:numId w:val="40"/>
      </w:numPr>
      <w:tabs>
        <w:tab w:val="left" w:pos="567"/>
      </w:tabs>
    </w:pPr>
  </w:style>
  <w:style w:type="paragraph" w:customStyle="1" w:styleId="HeadingABC">
    <w:name w:val="Heading ABC"/>
    <w:basedOn w:val="HeadingLeft"/>
    <w:next w:val="Normal"/>
    <w:uiPriority w:val="99"/>
    <w:rsid w:val="008C2CAB"/>
    <w:pPr>
      <w:numPr>
        <w:numId w:val="39"/>
      </w:numPr>
      <w:tabs>
        <w:tab w:val="left" w:pos="567"/>
      </w:tabs>
    </w:pPr>
  </w:style>
  <w:style w:type="paragraph" w:customStyle="1" w:styleId="HeadingCentered">
    <w:name w:val="Heading Centered"/>
    <w:basedOn w:val="HeadingLeft"/>
    <w:next w:val="Normal"/>
    <w:uiPriority w:val="99"/>
    <w:rsid w:val="008C2CAB"/>
    <w:pPr>
      <w:jc w:val="center"/>
    </w:pPr>
  </w:style>
  <w:style w:type="paragraph" w:customStyle="1" w:styleId="Jardin">
    <w:name w:val="Jardin"/>
    <w:basedOn w:val="Normal"/>
    <w:uiPriority w:val="99"/>
    <w:rsid w:val="008C2CAB"/>
    <w:pPr>
      <w:autoSpaceDE w:val="0"/>
      <w:autoSpaceDN w:val="0"/>
      <w:adjustRightInd w:val="0"/>
      <w:spacing w:before="200"/>
      <w:jc w:val="center"/>
    </w:pPr>
    <w:rPr>
      <w:szCs w:val="22"/>
      <w:lang w:eastAsia="lt-LT"/>
      <w14:ligatures w14:val="standardContextual"/>
    </w:rPr>
  </w:style>
  <w:style w:type="paragraph" w:customStyle="1" w:styleId="Amendment">
    <w:name w:val="Amendment"/>
    <w:basedOn w:val="Normal"/>
    <w:next w:val="Normal"/>
    <w:uiPriority w:val="99"/>
    <w:rsid w:val="008C2CAB"/>
    <w:pPr>
      <w:autoSpaceDE w:val="0"/>
      <w:autoSpaceDN w:val="0"/>
      <w:adjustRightInd w:val="0"/>
      <w:spacing w:before="120" w:after="120" w:line="360" w:lineRule="auto"/>
    </w:pPr>
    <w:rPr>
      <w:i/>
      <w:szCs w:val="22"/>
      <w:u w:val="single"/>
      <w:lang w:eastAsia="lt-LT"/>
      <w14:ligatures w14:val="standardContextual"/>
    </w:rPr>
  </w:style>
  <w:style w:type="paragraph" w:customStyle="1" w:styleId="AmendmentList">
    <w:name w:val="Amendment List"/>
    <w:basedOn w:val="Normal"/>
    <w:uiPriority w:val="99"/>
    <w:rsid w:val="008C2CAB"/>
    <w:pPr>
      <w:autoSpaceDE w:val="0"/>
      <w:autoSpaceDN w:val="0"/>
      <w:adjustRightInd w:val="0"/>
      <w:spacing w:before="120" w:after="120" w:line="360" w:lineRule="auto"/>
      <w:ind w:left="2268" w:hanging="2268"/>
    </w:pPr>
    <w:rPr>
      <w:szCs w:val="22"/>
      <w:lang w:eastAsia="lt-LT"/>
      <w14:ligatures w14:val="standardContextual"/>
    </w:rPr>
  </w:style>
  <w:style w:type="paragraph" w:customStyle="1" w:styleId="ReplyRE">
    <w:name w:val="Reply RE"/>
    <w:basedOn w:val="Normal"/>
    <w:next w:val="Normal"/>
    <w:uiPriority w:val="99"/>
    <w:rsid w:val="008C2CAB"/>
    <w:pPr>
      <w:autoSpaceDE w:val="0"/>
      <w:autoSpaceDN w:val="0"/>
      <w:adjustRightInd w:val="0"/>
      <w:spacing w:before="120" w:after="480"/>
      <w:contextualSpacing/>
    </w:pPr>
    <w:rPr>
      <w:szCs w:val="22"/>
      <w:lang w:eastAsia="lt-LT"/>
      <w14:ligatures w14:val="standardContextual"/>
    </w:rPr>
  </w:style>
  <w:style w:type="paragraph" w:customStyle="1" w:styleId="ReplyBold">
    <w:name w:val="Reply Bold"/>
    <w:basedOn w:val="ReplyRE"/>
    <w:next w:val="Normal"/>
    <w:uiPriority w:val="99"/>
    <w:rsid w:val="008C2CAB"/>
    <w:rPr>
      <w:b/>
    </w:rPr>
  </w:style>
  <w:style w:type="paragraph" w:customStyle="1" w:styleId="Annex">
    <w:name w:val="Annex"/>
    <w:basedOn w:val="Normal"/>
    <w:next w:val="Normal"/>
    <w:uiPriority w:val="99"/>
    <w:rsid w:val="008C2CAB"/>
    <w:pPr>
      <w:autoSpaceDE w:val="0"/>
      <w:autoSpaceDN w:val="0"/>
      <w:adjustRightInd w:val="0"/>
      <w:spacing w:before="120" w:after="120" w:line="360" w:lineRule="auto"/>
      <w:jc w:val="right"/>
    </w:pPr>
    <w:rPr>
      <w:b/>
      <w:szCs w:val="22"/>
      <w:u w:val="single"/>
      <w:lang w:eastAsia="lt-LT"/>
      <w14:ligatures w14:val="standardContextual"/>
    </w:rPr>
  </w:style>
  <w:style w:type="paragraph" w:customStyle="1" w:styleId="Sign">
    <w:name w:val="Sign"/>
    <w:basedOn w:val="Normal"/>
    <w:uiPriority w:val="99"/>
    <w:rsid w:val="008C2CAB"/>
    <w:pPr>
      <w:tabs>
        <w:tab w:val="center" w:pos="7087"/>
      </w:tabs>
      <w:autoSpaceDE w:val="0"/>
      <w:autoSpaceDN w:val="0"/>
      <w:adjustRightInd w:val="0"/>
      <w:spacing w:before="120" w:after="120" w:line="360" w:lineRule="auto"/>
      <w:contextualSpacing/>
    </w:pPr>
    <w:rPr>
      <w:szCs w:val="22"/>
      <w:lang w:eastAsia="lt-LT"/>
      <w14:ligatures w14:val="standardContextual"/>
    </w:rPr>
  </w:style>
  <w:style w:type="paragraph" w:customStyle="1" w:styleId="NotDeclassified">
    <w:name w:val="Not Declassified"/>
    <w:basedOn w:val="Normal"/>
    <w:next w:val="Normal"/>
    <w:uiPriority w:val="99"/>
    <w:rsid w:val="008C2CAB"/>
    <w:pPr>
      <w:autoSpaceDE w:val="0"/>
      <w:autoSpaceDN w:val="0"/>
      <w:adjustRightInd w:val="0"/>
      <w:spacing w:before="120" w:after="120" w:line="360" w:lineRule="auto"/>
    </w:pPr>
    <w:rPr>
      <w:b/>
      <w:szCs w:val="22"/>
      <w:shd w:val="clear" w:color="auto" w:fill="CCCCCC"/>
      <w:lang w:eastAsia="lt-LT"/>
      <w14:ligatures w14:val="standardContextual"/>
    </w:rPr>
  </w:style>
  <w:style w:type="character" w:customStyle="1" w:styleId="NotDeclassifiedCharacter">
    <w:name w:val="Not Declassified Character"/>
    <w:basedOn w:val="DefaultParagraphFont"/>
    <w:rsid w:val="008C2CAB"/>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8C2CAB"/>
    <w:pPr>
      <w:autoSpaceDE w:val="0"/>
      <w:autoSpaceDN w:val="0"/>
      <w:adjustRightInd w:val="0"/>
      <w:spacing w:before="120" w:after="120"/>
    </w:pPr>
    <w:rPr>
      <w:szCs w:val="22"/>
      <w:lang w:eastAsia="lt-LT"/>
      <w14:ligatures w14:val="standardContextual"/>
    </w:rPr>
  </w:style>
  <w:style w:type="character" w:styleId="Emphasis">
    <w:name w:val="Emphasis"/>
    <w:basedOn w:val="DefaultParagraphFont"/>
    <w:uiPriority w:val="20"/>
    <w:qFormat/>
    <w:rsid w:val="008C2CAB"/>
    <w:rPr>
      <w:i/>
    </w:rPr>
  </w:style>
  <w:style w:type="paragraph" w:customStyle="1" w:styleId="Annexetitreexpos">
    <w:name w:val="Annexe titre (exposé)"/>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character" w:customStyle="1" w:styleId="AnnexetitreexposChar">
    <w:name w:val="Annexe titre (exposé) Char"/>
    <w:basedOn w:val="DefaultParagraphFont"/>
    <w:rsid w:val="008C2CAB"/>
    <w:rPr>
      <w:rFonts w:ascii="Times New Roman" w:hAnsi="Times New Roman" w:cs="Times New Roman"/>
      <w:b/>
      <w:sz w:val="24"/>
      <w:u w:val="single"/>
      <w:lang w:val="el-GR"/>
    </w:rPr>
  </w:style>
  <w:style w:type="paragraph" w:styleId="NormalWeb">
    <w:name w:val="Normal (Web)"/>
    <w:basedOn w:val="Normal"/>
    <w:uiPriority w:val="99"/>
    <w:rsid w:val="008C2CAB"/>
    <w:pPr>
      <w:autoSpaceDE w:val="0"/>
      <w:autoSpaceDN w:val="0"/>
      <w:adjustRightInd w:val="0"/>
      <w:spacing w:before="100" w:beforeAutospacing="1" w:after="100" w:afterAutospacing="1"/>
    </w:pPr>
    <w:rPr>
      <w:sz w:val="22"/>
      <w:szCs w:val="22"/>
      <w:lang w:eastAsia="lt-LT"/>
      <w14:ligatures w14:val="standardContextual"/>
    </w:rPr>
  </w:style>
  <w:style w:type="paragraph" w:customStyle="1" w:styleId="Default">
    <w:name w:val="Default"/>
    <w:uiPriority w:val="99"/>
    <w:rsid w:val="008C2CAB"/>
    <w:pPr>
      <w:widowControl w:val="0"/>
      <w:autoSpaceDE w:val="0"/>
      <w:autoSpaceDN w:val="0"/>
      <w:adjustRightInd w:val="0"/>
    </w:pPr>
    <w:rPr>
      <w:color w:val="000000"/>
      <w:sz w:val="24"/>
      <w:szCs w:val="24"/>
      <w:lang w:val="el-GR" w:eastAsia="lt-LT"/>
      <w14:ligatures w14:val="standardContextual"/>
    </w:rPr>
  </w:style>
  <w:style w:type="paragraph" w:customStyle="1" w:styleId="msonormal0">
    <w:name w:val="msonormal"/>
    <w:basedOn w:val="Normal"/>
    <w:uiPriority w:val="99"/>
    <w:rsid w:val="008C2CAB"/>
    <w:pPr>
      <w:autoSpaceDE w:val="0"/>
      <w:autoSpaceDN w:val="0"/>
      <w:adjustRightInd w:val="0"/>
      <w:spacing w:before="100" w:beforeAutospacing="1" w:after="100" w:afterAutospacing="1"/>
    </w:pPr>
    <w:rPr>
      <w:sz w:val="22"/>
      <w:szCs w:val="22"/>
      <w:lang w:eastAsia="lt-LT"/>
      <w14:ligatures w14:val="standardContextual"/>
    </w:rPr>
  </w:style>
  <w:style w:type="paragraph" w:customStyle="1" w:styleId="title-bold">
    <w:name w:val="title-bold"/>
    <w:basedOn w:val="Normal"/>
    <w:uiPriority w:val="99"/>
    <w:rsid w:val="008C2CAB"/>
    <w:pPr>
      <w:autoSpaceDE w:val="0"/>
      <w:autoSpaceDN w:val="0"/>
      <w:adjustRightInd w:val="0"/>
      <w:spacing w:before="100" w:beforeAutospacing="1" w:after="100" w:afterAutospacing="1"/>
    </w:pPr>
    <w:rPr>
      <w:szCs w:val="24"/>
      <w:lang w:eastAsia="lt-LT"/>
      <w14:ligatures w14:val="standardContextual"/>
    </w:rPr>
  </w:style>
  <w:style w:type="character" w:customStyle="1" w:styleId="ListParagraphChar">
    <w:name w:val="List Paragraph Char"/>
    <w:aliases w:val="Bullet Points Char,Dot pt Char,F5 List Paragraph Char,Fiche List Paragraph Char,Indicator Text Char,List Paragraph Char Char Char Char,List Paragraph1 Char,List Paragraph12 Char,MAIN CONTENT Char,No Spacing1 Char,Numbered Para 1 Cha"/>
    <w:uiPriority w:val="34"/>
    <w:qFormat/>
    <w:rsid w:val="008C2CAB"/>
    <w:rPr>
      <w:rFonts w:ascii="Times New Roman" w:hAnsi="Times New Roman" w:cs="Times New Roman"/>
      <w:sz w:val="24"/>
      <w:lang w:val="el-GR"/>
    </w:rPr>
  </w:style>
  <w:style w:type="character" w:customStyle="1" w:styleId="FootnoteTextChar1">
    <w:name w:val="Footnote Text Char1"/>
    <w:aliases w:val="FA Fußnotentext Char1,Fußnotentext Char Char Char Char Char Char1,Fußnotentext Char Char Char Char Char2,Fußnotentext Char Char Char Char1 Char1,Fußnotentext Char Char Char1,Fußnotentext Char1 Char Char1,Fußnotentext Char1 Char2"/>
    <w:basedOn w:val="DefaultParagraphFont"/>
    <w:uiPriority w:val="99"/>
    <w:rsid w:val="008C2CAB"/>
    <w:rPr>
      <w:rFonts w:ascii="Times New Roman" w:hAnsi="Times New Roman" w:cs="Times New Roman"/>
      <w:sz w:val="20"/>
      <w:szCs w:val="20"/>
      <w:lang w:val="el-GR"/>
    </w:rPr>
  </w:style>
  <w:style w:type="paragraph" w:customStyle="1" w:styleId="paragraph">
    <w:name w:val="paragraph"/>
    <w:basedOn w:val="Normal"/>
    <w:uiPriority w:val="1"/>
    <w:rsid w:val="008C2CAB"/>
    <w:pPr>
      <w:autoSpaceDE w:val="0"/>
      <w:autoSpaceDN w:val="0"/>
      <w:adjustRightInd w:val="0"/>
      <w:spacing w:before="100" w:beforeAutospacing="1" w:after="100" w:afterAutospacing="1" w:line="254" w:lineRule="auto"/>
    </w:pPr>
    <w:rPr>
      <w:szCs w:val="24"/>
      <w:lang w:eastAsia="lt-LT"/>
      <w14:ligatures w14:val="standardContextual"/>
    </w:rPr>
  </w:style>
  <w:style w:type="character" w:customStyle="1" w:styleId="normaltextrun">
    <w:name w:val="normaltextrun"/>
    <w:basedOn w:val="DefaultParagraphFont"/>
    <w:rsid w:val="008C2CAB"/>
  </w:style>
  <w:style w:type="character" w:customStyle="1" w:styleId="eop">
    <w:name w:val="eop"/>
    <w:basedOn w:val="DefaultParagraphFont"/>
    <w:rsid w:val="008C2CAB"/>
  </w:style>
  <w:style w:type="paragraph" w:customStyle="1" w:styleId="Heading11">
    <w:name w:val="Heading 11"/>
    <w:basedOn w:val="Normal"/>
    <w:next w:val="Text1"/>
    <w:uiPriority w:val="9"/>
    <w:qFormat/>
    <w:rsid w:val="008C2CAB"/>
    <w:pPr>
      <w:keepNext/>
      <w:numPr>
        <w:numId w:val="42"/>
      </w:numPr>
      <w:tabs>
        <w:tab w:val="clear" w:pos="850"/>
        <w:tab w:val="num" w:pos="360"/>
        <w:tab w:val="left" w:pos="567"/>
      </w:tabs>
      <w:autoSpaceDE w:val="0"/>
      <w:autoSpaceDN w:val="0"/>
      <w:adjustRightInd w:val="0"/>
      <w:spacing w:before="360" w:after="120" w:line="360" w:lineRule="auto"/>
      <w:ind w:left="567" w:hanging="567"/>
      <w:jc w:val="both"/>
      <w:outlineLvl w:val="0"/>
    </w:pPr>
    <w:rPr>
      <w:b/>
      <w:smallCaps/>
      <w:szCs w:val="28"/>
      <w:lang w:eastAsia="lt-LT"/>
      <w14:ligatures w14:val="standardContextual"/>
    </w:rPr>
  </w:style>
  <w:style w:type="paragraph" w:customStyle="1" w:styleId="Heading21">
    <w:name w:val="Heading 21"/>
    <w:basedOn w:val="Normal"/>
    <w:next w:val="Text1"/>
    <w:uiPriority w:val="9"/>
    <w:qFormat/>
    <w:rsid w:val="008C2CAB"/>
    <w:pPr>
      <w:keepNext/>
      <w:numPr>
        <w:ilvl w:val="1"/>
        <w:numId w:val="42"/>
      </w:numPr>
      <w:tabs>
        <w:tab w:val="clear" w:pos="850"/>
        <w:tab w:val="num" w:pos="360"/>
        <w:tab w:val="left" w:pos="567"/>
      </w:tabs>
      <w:autoSpaceDE w:val="0"/>
      <w:autoSpaceDN w:val="0"/>
      <w:adjustRightInd w:val="0"/>
      <w:spacing w:before="120" w:after="120" w:line="360" w:lineRule="auto"/>
      <w:ind w:left="567" w:hanging="567"/>
      <w:jc w:val="both"/>
      <w:outlineLvl w:val="1"/>
    </w:pPr>
    <w:rPr>
      <w:b/>
      <w:szCs w:val="26"/>
      <w:lang w:eastAsia="lt-LT"/>
      <w14:ligatures w14:val="standardContextual"/>
    </w:rPr>
  </w:style>
  <w:style w:type="paragraph" w:customStyle="1" w:styleId="Heading31">
    <w:name w:val="Heading 31"/>
    <w:basedOn w:val="Normal"/>
    <w:next w:val="Text1"/>
    <w:uiPriority w:val="9"/>
    <w:qFormat/>
    <w:rsid w:val="008C2CAB"/>
    <w:pPr>
      <w:keepNext/>
      <w:numPr>
        <w:ilvl w:val="2"/>
        <w:numId w:val="42"/>
      </w:numPr>
      <w:tabs>
        <w:tab w:val="clear" w:pos="850"/>
        <w:tab w:val="num" w:pos="360"/>
        <w:tab w:val="left" w:pos="567"/>
      </w:tabs>
      <w:autoSpaceDE w:val="0"/>
      <w:autoSpaceDN w:val="0"/>
      <w:adjustRightInd w:val="0"/>
      <w:spacing w:before="120" w:after="120" w:line="360" w:lineRule="auto"/>
      <w:ind w:left="567" w:hanging="567"/>
      <w:jc w:val="both"/>
      <w:outlineLvl w:val="2"/>
    </w:pPr>
    <w:rPr>
      <w:i/>
      <w:szCs w:val="22"/>
      <w:lang w:eastAsia="lt-LT"/>
      <w14:ligatures w14:val="standardContextual"/>
    </w:rPr>
  </w:style>
  <w:style w:type="paragraph" w:customStyle="1" w:styleId="Heading41">
    <w:name w:val="Heading 41"/>
    <w:basedOn w:val="Normal"/>
    <w:next w:val="Text1"/>
    <w:uiPriority w:val="9"/>
    <w:qFormat/>
    <w:rsid w:val="008C2CAB"/>
    <w:pPr>
      <w:keepNext/>
      <w:numPr>
        <w:ilvl w:val="3"/>
        <w:numId w:val="42"/>
      </w:numPr>
      <w:tabs>
        <w:tab w:val="clear" w:pos="850"/>
        <w:tab w:val="num" w:pos="360"/>
        <w:tab w:val="left" w:pos="567"/>
      </w:tabs>
      <w:autoSpaceDE w:val="0"/>
      <w:autoSpaceDN w:val="0"/>
      <w:adjustRightInd w:val="0"/>
      <w:spacing w:before="120" w:after="120" w:line="360" w:lineRule="auto"/>
      <w:ind w:left="567" w:hanging="567"/>
      <w:jc w:val="both"/>
      <w:outlineLvl w:val="3"/>
    </w:pPr>
    <w:rPr>
      <w:szCs w:val="22"/>
      <w:lang w:eastAsia="lt-LT"/>
      <w14:ligatures w14:val="standardContextual"/>
    </w:rPr>
  </w:style>
  <w:style w:type="paragraph" w:customStyle="1" w:styleId="TOCHeading1">
    <w:name w:val="TOC Heading1"/>
    <w:basedOn w:val="Normal"/>
    <w:next w:val="Normal"/>
    <w:uiPriority w:val="39"/>
    <w:qFormat/>
    <w:rsid w:val="008C2CAB"/>
    <w:pPr>
      <w:autoSpaceDE w:val="0"/>
      <w:autoSpaceDN w:val="0"/>
      <w:adjustRightInd w:val="0"/>
      <w:spacing w:before="120" w:after="240" w:line="360" w:lineRule="auto"/>
      <w:jc w:val="center"/>
    </w:pPr>
    <w:rPr>
      <w:b/>
      <w:sz w:val="28"/>
      <w:szCs w:val="22"/>
      <w:lang w:eastAsia="lt-LT"/>
      <w14:ligatures w14:val="standardContextual"/>
    </w:rPr>
  </w:style>
  <w:style w:type="paragraph" w:customStyle="1" w:styleId="TOC11">
    <w:name w:val="TOC 11"/>
    <w:basedOn w:val="Normal"/>
    <w:next w:val="Normal"/>
    <w:uiPriority w:val="39"/>
    <w:rsid w:val="008C2CAB"/>
    <w:pPr>
      <w:tabs>
        <w:tab w:val="right" w:leader="dot" w:pos="9071"/>
      </w:tabs>
      <w:autoSpaceDE w:val="0"/>
      <w:autoSpaceDN w:val="0"/>
      <w:adjustRightInd w:val="0"/>
      <w:spacing w:before="60" w:after="120" w:line="360" w:lineRule="auto"/>
      <w:ind w:left="850" w:hanging="850"/>
    </w:pPr>
    <w:rPr>
      <w:szCs w:val="22"/>
      <w:lang w:eastAsia="lt-LT"/>
      <w14:ligatures w14:val="standardContextual"/>
    </w:rPr>
  </w:style>
  <w:style w:type="paragraph" w:customStyle="1" w:styleId="TOC21">
    <w:name w:val="TOC 21"/>
    <w:basedOn w:val="Normal"/>
    <w:next w:val="Normal"/>
    <w:uiPriority w:val="39"/>
    <w:rsid w:val="008C2CAB"/>
    <w:pPr>
      <w:tabs>
        <w:tab w:val="right" w:leader="dot" w:pos="9071"/>
      </w:tabs>
      <w:autoSpaceDE w:val="0"/>
      <w:autoSpaceDN w:val="0"/>
      <w:adjustRightInd w:val="0"/>
      <w:spacing w:before="60" w:after="120" w:line="360" w:lineRule="auto"/>
      <w:ind w:left="850" w:hanging="850"/>
    </w:pPr>
    <w:rPr>
      <w:szCs w:val="22"/>
      <w:lang w:eastAsia="lt-LT"/>
      <w14:ligatures w14:val="standardContextual"/>
    </w:rPr>
  </w:style>
  <w:style w:type="paragraph" w:customStyle="1" w:styleId="TOC31">
    <w:name w:val="TOC 31"/>
    <w:basedOn w:val="Normal"/>
    <w:next w:val="Normal"/>
    <w:uiPriority w:val="39"/>
    <w:rsid w:val="008C2CAB"/>
    <w:pPr>
      <w:tabs>
        <w:tab w:val="right" w:leader="dot" w:pos="9071"/>
      </w:tabs>
      <w:autoSpaceDE w:val="0"/>
      <w:autoSpaceDN w:val="0"/>
      <w:adjustRightInd w:val="0"/>
      <w:spacing w:before="60" w:after="120" w:line="360" w:lineRule="auto"/>
      <w:ind w:left="850" w:hanging="850"/>
    </w:pPr>
    <w:rPr>
      <w:szCs w:val="22"/>
      <w:lang w:eastAsia="lt-LT"/>
      <w14:ligatures w14:val="standardContextual"/>
    </w:rPr>
  </w:style>
  <w:style w:type="paragraph" w:customStyle="1" w:styleId="TOC41">
    <w:name w:val="TOC 41"/>
    <w:basedOn w:val="Normal"/>
    <w:next w:val="Normal"/>
    <w:uiPriority w:val="39"/>
    <w:rsid w:val="008C2CAB"/>
    <w:pPr>
      <w:tabs>
        <w:tab w:val="right" w:leader="dot" w:pos="9071"/>
      </w:tabs>
      <w:autoSpaceDE w:val="0"/>
      <w:autoSpaceDN w:val="0"/>
      <w:adjustRightInd w:val="0"/>
      <w:spacing w:before="60" w:after="120" w:line="360" w:lineRule="auto"/>
      <w:ind w:left="850" w:hanging="850"/>
    </w:pPr>
    <w:rPr>
      <w:szCs w:val="22"/>
      <w:lang w:eastAsia="lt-LT"/>
      <w14:ligatures w14:val="standardContextual"/>
    </w:rPr>
  </w:style>
  <w:style w:type="paragraph" w:customStyle="1" w:styleId="TOC51">
    <w:name w:val="TOC 51"/>
    <w:basedOn w:val="Normal"/>
    <w:next w:val="Normal"/>
    <w:uiPriority w:val="39"/>
    <w:rsid w:val="008C2CAB"/>
    <w:pPr>
      <w:tabs>
        <w:tab w:val="right" w:leader="dot" w:pos="9071"/>
      </w:tabs>
      <w:autoSpaceDE w:val="0"/>
      <w:autoSpaceDN w:val="0"/>
      <w:adjustRightInd w:val="0"/>
      <w:spacing w:before="300" w:after="120" w:line="360" w:lineRule="auto"/>
    </w:pPr>
    <w:rPr>
      <w:szCs w:val="22"/>
      <w:lang w:eastAsia="lt-LT"/>
      <w14:ligatures w14:val="standardContextual"/>
    </w:rPr>
  </w:style>
  <w:style w:type="paragraph" w:customStyle="1" w:styleId="TOC61">
    <w:name w:val="TOC 61"/>
    <w:basedOn w:val="Normal"/>
    <w:next w:val="Normal"/>
    <w:uiPriority w:val="39"/>
    <w:rsid w:val="008C2CAB"/>
    <w:pPr>
      <w:tabs>
        <w:tab w:val="right" w:leader="dot" w:pos="9071"/>
      </w:tabs>
      <w:autoSpaceDE w:val="0"/>
      <w:autoSpaceDN w:val="0"/>
      <w:adjustRightInd w:val="0"/>
      <w:spacing w:before="240" w:after="120" w:line="360" w:lineRule="auto"/>
    </w:pPr>
    <w:rPr>
      <w:szCs w:val="22"/>
      <w:lang w:eastAsia="lt-LT"/>
      <w14:ligatures w14:val="standardContextual"/>
    </w:rPr>
  </w:style>
  <w:style w:type="paragraph" w:customStyle="1" w:styleId="TOC71">
    <w:name w:val="TOC 71"/>
    <w:basedOn w:val="Normal"/>
    <w:next w:val="Normal"/>
    <w:uiPriority w:val="39"/>
    <w:rsid w:val="008C2CAB"/>
    <w:pPr>
      <w:tabs>
        <w:tab w:val="right" w:leader="dot" w:pos="9071"/>
      </w:tabs>
      <w:autoSpaceDE w:val="0"/>
      <w:autoSpaceDN w:val="0"/>
      <w:adjustRightInd w:val="0"/>
      <w:spacing w:before="180" w:after="120" w:line="360" w:lineRule="auto"/>
    </w:pPr>
    <w:rPr>
      <w:szCs w:val="22"/>
      <w:lang w:eastAsia="lt-LT"/>
      <w14:ligatures w14:val="standardContextual"/>
    </w:rPr>
  </w:style>
  <w:style w:type="paragraph" w:customStyle="1" w:styleId="TOC81">
    <w:name w:val="TOC 81"/>
    <w:basedOn w:val="Normal"/>
    <w:next w:val="Normal"/>
    <w:uiPriority w:val="39"/>
    <w:rsid w:val="008C2CAB"/>
    <w:pPr>
      <w:tabs>
        <w:tab w:val="right" w:leader="dot" w:pos="9071"/>
      </w:tabs>
      <w:autoSpaceDE w:val="0"/>
      <w:autoSpaceDN w:val="0"/>
      <w:adjustRightInd w:val="0"/>
      <w:spacing w:before="120" w:after="120" w:line="360" w:lineRule="auto"/>
    </w:pPr>
    <w:rPr>
      <w:szCs w:val="22"/>
      <w:lang w:eastAsia="lt-LT"/>
      <w14:ligatures w14:val="standardContextual"/>
    </w:rPr>
  </w:style>
  <w:style w:type="paragraph" w:customStyle="1" w:styleId="TOC91">
    <w:name w:val="TOC 91"/>
    <w:basedOn w:val="Normal"/>
    <w:next w:val="Normal"/>
    <w:uiPriority w:val="39"/>
    <w:rsid w:val="008C2CAB"/>
    <w:pPr>
      <w:tabs>
        <w:tab w:val="right" w:leader="dot" w:pos="9071"/>
      </w:tabs>
      <w:autoSpaceDE w:val="0"/>
      <w:autoSpaceDN w:val="0"/>
      <w:adjustRightInd w:val="0"/>
      <w:spacing w:before="120" w:after="120" w:line="360" w:lineRule="auto"/>
      <w:jc w:val="both"/>
    </w:pPr>
    <w:rPr>
      <w:szCs w:val="22"/>
      <w:lang w:eastAsia="lt-LT"/>
      <w14:ligatures w14:val="standardContextual"/>
    </w:rPr>
  </w:style>
  <w:style w:type="paragraph" w:customStyle="1" w:styleId="HeaderSensitivity">
    <w:name w:val="Header Sensitivity"/>
    <w:basedOn w:val="Normal"/>
    <w:rsid w:val="008C2CAB"/>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lt-LT"/>
      <w14:ligatures w14:val="standardContextual"/>
    </w:rPr>
  </w:style>
  <w:style w:type="paragraph" w:customStyle="1" w:styleId="FooterSensitivity">
    <w:name w:val="Footer Sensitivity"/>
    <w:basedOn w:val="Normal"/>
    <w:rsid w:val="008C2CAB"/>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lt-LT"/>
      <w14:ligatures w14:val="standardContextual"/>
    </w:rPr>
  </w:style>
  <w:style w:type="character" w:customStyle="1" w:styleId="Marker2">
    <w:name w:val="Marker2"/>
    <w:basedOn w:val="DefaultParagraphFont"/>
    <w:rsid w:val="008C2CAB"/>
    <w:rPr>
      <w:color w:val="FF0000"/>
    </w:rPr>
  </w:style>
  <w:style w:type="paragraph" w:customStyle="1" w:styleId="Langue">
    <w:name w:val="Langue"/>
    <w:basedOn w:val="Normal"/>
    <w:next w:val="Rfrenceinterne"/>
    <w:rsid w:val="008C2CAB"/>
    <w:pPr>
      <w:framePr w:wrap="auto" w:vAnchor="page" w:hAnchor="text" w:xAlign="center" w:y="14742"/>
      <w:autoSpaceDE w:val="0"/>
      <w:autoSpaceDN w:val="0"/>
      <w:adjustRightInd w:val="0"/>
      <w:spacing w:after="600" w:line="360" w:lineRule="auto"/>
      <w:jc w:val="center"/>
    </w:pPr>
    <w:rPr>
      <w:b/>
      <w:caps/>
      <w:szCs w:val="22"/>
      <w:lang w:eastAsia="lt-LT"/>
      <w14:ligatures w14:val="standardContextual"/>
    </w:rPr>
  </w:style>
  <w:style w:type="paragraph" w:customStyle="1" w:styleId="Nomdelinstitution">
    <w:name w:val="Nom de l'institution"/>
    <w:basedOn w:val="Normal"/>
    <w:next w:val="Emission"/>
    <w:rsid w:val="008C2CAB"/>
    <w:pPr>
      <w:autoSpaceDE w:val="0"/>
      <w:autoSpaceDN w:val="0"/>
      <w:adjustRightInd w:val="0"/>
      <w:spacing w:line="360" w:lineRule="auto"/>
    </w:pPr>
    <w:rPr>
      <w:rFonts w:ascii="Arial" w:hAnsi="Arial" w:cs="Arial"/>
      <w:szCs w:val="22"/>
      <w:lang w:eastAsia="lt-LT"/>
      <w14:ligatures w14:val="standardContextual"/>
    </w:rPr>
  </w:style>
  <w:style w:type="paragraph" w:customStyle="1" w:styleId="Emission">
    <w:name w:val="Emission"/>
    <w:basedOn w:val="Normal"/>
    <w:next w:val="Rfrenceinstitutionnelle"/>
    <w:rsid w:val="008C2CAB"/>
    <w:pPr>
      <w:autoSpaceDE w:val="0"/>
      <w:autoSpaceDN w:val="0"/>
      <w:adjustRightInd w:val="0"/>
      <w:spacing w:line="360" w:lineRule="auto"/>
      <w:ind w:left="5103"/>
    </w:pPr>
    <w:rPr>
      <w:szCs w:val="22"/>
      <w:lang w:eastAsia="lt-LT"/>
      <w14:ligatures w14:val="standardContextual"/>
    </w:rPr>
  </w:style>
  <w:style w:type="paragraph" w:customStyle="1" w:styleId="Rfrenceinstitutionnelle">
    <w:name w:val="Référence institutionnelle"/>
    <w:basedOn w:val="Normal"/>
    <w:next w:val="Confidentialit"/>
    <w:rsid w:val="008C2CAB"/>
    <w:pPr>
      <w:autoSpaceDE w:val="0"/>
      <w:autoSpaceDN w:val="0"/>
      <w:adjustRightInd w:val="0"/>
      <w:spacing w:after="240" w:line="360" w:lineRule="auto"/>
      <w:ind w:left="5103"/>
    </w:pPr>
    <w:rPr>
      <w:szCs w:val="22"/>
      <w:lang w:eastAsia="lt-LT"/>
      <w14:ligatures w14:val="standardContextual"/>
    </w:rPr>
  </w:style>
  <w:style w:type="paragraph" w:customStyle="1" w:styleId="Pagedecouverture">
    <w:name w:val="Page de couverture"/>
    <w:basedOn w:val="Normal"/>
    <w:next w:val="Normal"/>
    <w:rsid w:val="008C2CAB"/>
    <w:pPr>
      <w:autoSpaceDE w:val="0"/>
      <w:autoSpaceDN w:val="0"/>
      <w:adjustRightInd w:val="0"/>
      <w:spacing w:line="360" w:lineRule="auto"/>
      <w:jc w:val="both"/>
    </w:pPr>
    <w:rPr>
      <w:szCs w:val="22"/>
      <w:lang w:eastAsia="lt-LT"/>
      <w14:ligatures w14:val="standardContextual"/>
    </w:rPr>
  </w:style>
  <w:style w:type="paragraph" w:customStyle="1" w:styleId="Declassification">
    <w:name w:val="Declassification"/>
    <w:basedOn w:val="Normal"/>
    <w:next w:val="Normal"/>
    <w:rsid w:val="008C2CAB"/>
    <w:pPr>
      <w:autoSpaceDE w:val="0"/>
      <w:autoSpaceDN w:val="0"/>
      <w:adjustRightInd w:val="0"/>
      <w:spacing w:line="360" w:lineRule="auto"/>
      <w:jc w:val="both"/>
    </w:pPr>
    <w:rPr>
      <w:szCs w:val="22"/>
      <w:lang w:eastAsia="lt-LT"/>
      <w14:ligatures w14:val="standardContextual"/>
    </w:rPr>
  </w:style>
  <w:style w:type="paragraph" w:customStyle="1" w:styleId="Disclaimer">
    <w:name w:val="Disclaimer"/>
    <w:basedOn w:val="Normal"/>
    <w:rsid w:val="008C2CAB"/>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jc w:val="both"/>
    </w:pPr>
    <w:rPr>
      <w:szCs w:val="22"/>
      <w:lang w:eastAsia="lt-LT"/>
      <w14:ligatures w14:val="standardContextual"/>
    </w:rPr>
  </w:style>
  <w:style w:type="paragraph" w:customStyle="1" w:styleId="Annexetitrefichefinancire">
    <w:name w:val="Annexe titre (fiche financière)"/>
    <w:basedOn w:val="Normal"/>
    <w:next w:val="Normal"/>
    <w:rsid w:val="008C2CAB"/>
    <w:pPr>
      <w:autoSpaceDE w:val="0"/>
      <w:autoSpaceDN w:val="0"/>
      <w:adjustRightInd w:val="0"/>
      <w:spacing w:before="120" w:after="120" w:line="360" w:lineRule="auto"/>
      <w:jc w:val="center"/>
    </w:pPr>
    <w:rPr>
      <w:b/>
      <w:szCs w:val="22"/>
      <w:u w:val="single"/>
      <w:lang w:eastAsia="lt-LT"/>
      <w14:ligatures w14:val="standardContextual"/>
    </w:rPr>
  </w:style>
  <w:style w:type="paragraph" w:customStyle="1" w:styleId="Avertissementtitre">
    <w:name w:val="Avertissement titre"/>
    <w:basedOn w:val="Normal"/>
    <w:next w:val="Normal"/>
    <w:rsid w:val="008C2CAB"/>
    <w:pPr>
      <w:keepNext/>
      <w:autoSpaceDE w:val="0"/>
      <w:autoSpaceDN w:val="0"/>
      <w:adjustRightInd w:val="0"/>
      <w:spacing w:before="480" w:after="120" w:line="360" w:lineRule="auto"/>
      <w:jc w:val="both"/>
    </w:pPr>
    <w:rPr>
      <w:szCs w:val="22"/>
      <w:u w:val="single"/>
      <w:lang w:eastAsia="lt-LT"/>
      <w14:ligatures w14:val="standardContextual"/>
    </w:rPr>
  </w:style>
  <w:style w:type="paragraph" w:customStyle="1" w:styleId="Confidence">
    <w:name w:val="Confidence"/>
    <w:basedOn w:val="Normal"/>
    <w:next w:val="Normal"/>
    <w:rsid w:val="008C2CAB"/>
    <w:pPr>
      <w:autoSpaceDE w:val="0"/>
      <w:autoSpaceDN w:val="0"/>
      <w:adjustRightInd w:val="0"/>
      <w:spacing w:before="360" w:after="120" w:line="360" w:lineRule="auto"/>
      <w:jc w:val="center"/>
    </w:pPr>
    <w:rPr>
      <w:szCs w:val="22"/>
      <w:lang w:eastAsia="lt-LT"/>
      <w14:ligatures w14:val="standardContextual"/>
    </w:rPr>
  </w:style>
  <w:style w:type="paragraph" w:customStyle="1" w:styleId="Confidentialit">
    <w:name w:val="Confidentialité"/>
    <w:basedOn w:val="Normal"/>
    <w:next w:val="TypedudocumentPagedecouverture"/>
    <w:rsid w:val="008C2CAB"/>
    <w:pPr>
      <w:autoSpaceDE w:val="0"/>
      <w:autoSpaceDN w:val="0"/>
      <w:adjustRightInd w:val="0"/>
      <w:spacing w:before="240" w:after="240" w:line="360" w:lineRule="auto"/>
      <w:ind w:left="5103"/>
    </w:pPr>
    <w:rPr>
      <w:i/>
      <w:sz w:val="32"/>
      <w:szCs w:val="22"/>
      <w:lang w:eastAsia="lt-LT"/>
      <w14:ligatures w14:val="standardContextual"/>
    </w:rPr>
  </w:style>
  <w:style w:type="paragraph" w:customStyle="1" w:styleId="Corrigendum">
    <w:name w:val="Corrigendum"/>
    <w:basedOn w:val="Normal"/>
    <w:next w:val="Normal"/>
    <w:rsid w:val="008C2CAB"/>
    <w:pPr>
      <w:autoSpaceDE w:val="0"/>
      <w:autoSpaceDN w:val="0"/>
      <w:adjustRightInd w:val="0"/>
      <w:spacing w:after="240" w:line="360" w:lineRule="auto"/>
    </w:pPr>
    <w:rPr>
      <w:szCs w:val="22"/>
      <w:lang w:eastAsia="lt-LT"/>
      <w14:ligatures w14:val="standardContextual"/>
    </w:rPr>
  </w:style>
  <w:style w:type="paragraph" w:customStyle="1" w:styleId="Exposdesmotifstitre">
    <w:name w:val="Exposé des motifs titre"/>
    <w:basedOn w:val="Normal"/>
    <w:next w:val="Normal"/>
    <w:rsid w:val="008C2CAB"/>
    <w:pPr>
      <w:autoSpaceDE w:val="0"/>
      <w:autoSpaceDN w:val="0"/>
      <w:adjustRightInd w:val="0"/>
      <w:spacing w:before="120" w:after="120" w:line="360" w:lineRule="auto"/>
      <w:jc w:val="center"/>
    </w:pPr>
    <w:rPr>
      <w:b/>
      <w:szCs w:val="22"/>
      <w:u w:val="single"/>
      <w:lang w:eastAsia="lt-LT"/>
      <w14:ligatures w14:val="standardContextual"/>
    </w:rPr>
  </w:style>
  <w:style w:type="paragraph" w:customStyle="1" w:styleId="Rfrenceinterinstitutionnelle">
    <w:name w:val="Référence interinstitutionnelle"/>
    <w:basedOn w:val="Normal"/>
    <w:next w:val="Statut"/>
    <w:rsid w:val="008C2CAB"/>
    <w:pPr>
      <w:autoSpaceDE w:val="0"/>
      <w:autoSpaceDN w:val="0"/>
      <w:adjustRightInd w:val="0"/>
      <w:spacing w:line="360" w:lineRule="auto"/>
      <w:ind w:left="5103"/>
    </w:pPr>
    <w:rPr>
      <w:szCs w:val="22"/>
      <w:lang w:eastAsia="lt-LT"/>
      <w14:ligatures w14:val="standardContextual"/>
    </w:rPr>
  </w:style>
  <w:style w:type="paragraph" w:customStyle="1" w:styleId="Rfrenceinterne">
    <w:name w:val="Référence interne"/>
    <w:basedOn w:val="Normal"/>
    <w:next w:val="Rfrenceinterinstitutionnelle"/>
    <w:rsid w:val="008C2CAB"/>
    <w:pPr>
      <w:autoSpaceDE w:val="0"/>
      <w:autoSpaceDN w:val="0"/>
      <w:adjustRightInd w:val="0"/>
      <w:spacing w:line="360" w:lineRule="auto"/>
      <w:ind w:left="5103"/>
    </w:pPr>
    <w:rPr>
      <w:szCs w:val="22"/>
      <w:lang w:eastAsia="lt-LT"/>
      <w14:ligatures w14:val="standardContextual"/>
    </w:rPr>
  </w:style>
  <w:style w:type="character" w:customStyle="1" w:styleId="Added">
    <w:name w:val="Added"/>
    <w:basedOn w:val="DefaultParagraphFont"/>
    <w:rsid w:val="008C2CAB"/>
    <w:rPr>
      <w:b/>
      <w:u w:val="single"/>
    </w:rPr>
  </w:style>
  <w:style w:type="character" w:customStyle="1" w:styleId="Deleted">
    <w:name w:val="Deleted"/>
    <w:basedOn w:val="DefaultParagraphFont"/>
    <w:rsid w:val="008C2CAB"/>
    <w:rPr>
      <w:strike/>
    </w:rPr>
  </w:style>
  <w:style w:type="paragraph" w:customStyle="1" w:styleId="Address">
    <w:name w:val="Address"/>
    <w:basedOn w:val="Normal"/>
    <w:next w:val="Normal"/>
    <w:rsid w:val="008C2CAB"/>
    <w:pPr>
      <w:keepLines/>
      <w:autoSpaceDE w:val="0"/>
      <w:autoSpaceDN w:val="0"/>
      <w:adjustRightInd w:val="0"/>
      <w:spacing w:before="120" w:after="120" w:line="360" w:lineRule="auto"/>
      <w:ind w:left="3402"/>
    </w:pPr>
    <w:rPr>
      <w:szCs w:val="22"/>
      <w:lang w:eastAsia="lt-LT"/>
      <w14:ligatures w14:val="standardContextual"/>
    </w:rPr>
  </w:style>
  <w:style w:type="paragraph" w:customStyle="1" w:styleId="Objetexterne">
    <w:name w:val="Objet externe"/>
    <w:basedOn w:val="Normal"/>
    <w:next w:val="Normal"/>
    <w:rsid w:val="008C2CAB"/>
    <w:pPr>
      <w:autoSpaceDE w:val="0"/>
      <w:autoSpaceDN w:val="0"/>
      <w:adjustRightInd w:val="0"/>
      <w:spacing w:before="120" w:after="120" w:line="360" w:lineRule="auto"/>
      <w:jc w:val="both"/>
    </w:pPr>
    <w:rPr>
      <w:i/>
      <w:caps/>
      <w:szCs w:val="22"/>
      <w:lang w:eastAsia="lt-LT"/>
      <w14:ligatures w14:val="standardContextual"/>
    </w:rPr>
  </w:style>
  <w:style w:type="paragraph" w:customStyle="1" w:styleId="Supertitre">
    <w:name w:val="Supertitre"/>
    <w:basedOn w:val="Normal"/>
    <w:next w:val="Normal"/>
    <w:rsid w:val="008C2CAB"/>
    <w:pPr>
      <w:autoSpaceDE w:val="0"/>
      <w:autoSpaceDN w:val="0"/>
      <w:adjustRightInd w:val="0"/>
      <w:spacing w:after="600" w:line="360" w:lineRule="auto"/>
      <w:jc w:val="center"/>
    </w:pPr>
    <w:rPr>
      <w:b/>
      <w:szCs w:val="22"/>
      <w:lang w:eastAsia="lt-LT"/>
      <w14:ligatures w14:val="standardContextual"/>
    </w:rPr>
  </w:style>
  <w:style w:type="paragraph" w:customStyle="1" w:styleId="Rfrencecroise">
    <w:name w:val="Référence croisée"/>
    <w:basedOn w:val="Normal"/>
    <w:rsid w:val="008C2CAB"/>
    <w:pPr>
      <w:autoSpaceDE w:val="0"/>
      <w:autoSpaceDN w:val="0"/>
      <w:adjustRightInd w:val="0"/>
      <w:spacing w:line="360" w:lineRule="auto"/>
      <w:jc w:val="center"/>
    </w:pPr>
    <w:rPr>
      <w:szCs w:val="22"/>
      <w:lang w:eastAsia="lt-LT"/>
      <w14:ligatures w14:val="standardContextual"/>
    </w:rPr>
  </w:style>
  <w:style w:type="paragraph" w:customStyle="1" w:styleId="Fichefinanciretitre">
    <w:name w:val="Fiche financière titre"/>
    <w:basedOn w:val="Normal"/>
    <w:next w:val="Normal"/>
    <w:rsid w:val="008C2CAB"/>
    <w:pPr>
      <w:autoSpaceDE w:val="0"/>
      <w:autoSpaceDN w:val="0"/>
      <w:adjustRightInd w:val="0"/>
      <w:spacing w:before="120" w:after="120" w:line="360" w:lineRule="auto"/>
      <w:jc w:val="center"/>
    </w:pPr>
    <w:rPr>
      <w:b/>
      <w:szCs w:val="22"/>
      <w:u w:val="single"/>
      <w:lang w:eastAsia="lt-LT"/>
      <w14:ligatures w14:val="standardContextual"/>
    </w:rPr>
  </w:style>
  <w:style w:type="paragraph" w:customStyle="1" w:styleId="DatedadoptionPagedecouverture">
    <w:name w:val="Date d'adoption (Page de couverture)"/>
    <w:basedOn w:val="Datedadoption"/>
    <w:next w:val="TitreobjetPagedecouverture"/>
    <w:rsid w:val="008C2CAB"/>
    <w:pPr>
      <w:widowControl w:val="0"/>
      <w:autoSpaceDE w:val="0"/>
      <w:autoSpaceDN w:val="0"/>
      <w:adjustRightInd w:val="0"/>
    </w:pPr>
    <w:rPr>
      <w:rFonts w:eastAsia="Times New Roman"/>
      <w:lang w:eastAsia="lt-LT"/>
      <w14:ligatures w14:val="standardContextual"/>
    </w:rPr>
  </w:style>
  <w:style w:type="paragraph" w:customStyle="1" w:styleId="RfrenceinterinstitutionnellePagedecouverture">
    <w:name w:val="Référence interinstitutionnelle (Page de couverture)"/>
    <w:basedOn w:val="Rfrenceinterinstitutionnelle"/>
    <w:next w:val="Confidentialit"/>
    <w:rsid w:val="008C2CAB"/>
  </w:style>
  <w:style w:type="paragraph" w:customStyle="1" w:styleId="StatutPagedecouverture">
    <w:name w:val="Statut (Page de couverture)"/>
    <w:basedOn w:val="Statut"/>
    <w:next w:val="TypedudocumentPagedecouverture"/>
    <w:rsid w:val="008C2CAB"/>
    <w:pPr>
      <w:widowControl w:val="0"/>
      <w:autoSpaceDE w:val="0"/>
      <w:autoSpaceDN w:val="0"/>
      <w:adjustRightInd w:val="0"/>
    </w:pPr>
    <w:rPr>
      <w:rFonts w:eastAsia="Times New Roman"/>
      <w:lang w:eastAsia="lt-LT"/>
      <w14:ligatures w14:val="standardContextual"/>
    </w:rPr>
  </w:style>
  <w:style w:type="paragraph" w:customStyle="1" w:styleId="TitreobjetPagedecouverture">
    <w:name w:val="Titre objet (Page de couverture)"/>
    <w:basedOn w:val="Titreobjet"/>
    <w:next w:val="IntrtEEEPagedecouverture"/>
    <w:rsid w:val="008C2CAB"/>
    <w:pPr>
      <w:widowControl w:val="0"/>
      <w:autoSpaceDE w:val="0"/>
      <w:autoSpaceDN w:val="0"/>
      <w:adjustRightInd w:val="0"/>
    </w:pPr>
    <w:rPr>
      <w:rFonts w:eastAsia="Times New Roman"/>
      <w:lang w:eastAsia="lt-LT"/>
      <w14:ligatures w14:val="standardContextual"/>
    </w:rPr>
  </w:style>
  <w:style w:type="paragraph" w:customStyle="1" w:styleId="TypedudocumentPagedecouverture">
    <w:name w:val="Type du document (Page de couverture)"/>
    <w:basedOn w:val="Typedudocument"/>
    <w:next w:val="TitreobjetPagedecouverture"/>
    <w:rsid w:val="008C2CAB"/>
    <w:pPr>
      <w:widowControl w:val="0"/>
      <w:autoSpaceDE w:val="0"/>
      <w:autoSpaceDN w:val="0"/>
      <w:adjustRightInd w:val="0"/>
    </w:pPr>
    <w:rPr>
      <w:rFonts w:eastAsia="Times New Roman"/>
      <w:lang w:eastAsia="lt-LT"/>
      <w14:ligatures w14:val="standardContextual"/>
    </w:rPr>
  </w:style>
  <w:style w:type="paragraph" w:customStyle="1" w:styleId="Volume">
    <w:name w:val="Volume"/>
    <w:basedOn w:val="Normal"/>
    <w:next w:val="Confidentialit"/>
    <w:rsid w:val="008C2CAB"/>
    <w:pPr>
      <w:autoSpaceDE w:val="0"/>
      <w:autoSpaceDN w:val="0"/>
      <w:adjustRightInd w:val="0"/>
      <w:spacing w:after="240" w:line="360" w:lineRule="auto"/>
      <w:ind w:left="5103"/>
    </w:pPr>
    <w:rPr>
      <w:szCs w:val="22"/>
      <w:lang w:eastAsia="lt-LT"/>
      <w14:ligatures w14:val="standardContextual"/>
    </w:rPr>
  </w:style>
  <w:style w:type="paragraph" w:customStyle="1" w:styleId="Accompagnant">
    <w:name w:val="Accompagnant"/>
    <w:basedOn w:val="Normal"/>
    <w:next w:val="Typeacteprincipal"/>
    <w:rsid w:val="008C2CAB"/>
    <w:pPr>
      <w:autoSpaceDE w:val="0"/>
      <w:autoSpaceDN w:val="0"/>
      <w:adjustRightInd w:val="0"/>
      <w:spacing w:after="240" w:line="360" w:lineRule="auto"/>
      <w:jc w:val="center"/>
    </w:pPr>
    <w:rPr>
      <w:b/>
      <w:i/>
      <w:szCs w:val="22"/>
      <w:lang w:eastAsia="lt-LT"/>
      <w14:ligatures w14:val="standardContextual"/>
    </w:rPr>
  </w:style>
  <w:style w:type="paragraph" w:customStyle="1" w:styleId="Typeacteprincipal">
    <w:name w:val="Type acte principal"/>
    <w:basedOn w:val="Normal"/>
    <w:next w:val="Objetacteprincipal"/>
    <w:rsid w:val="008C2CAB"/>
    <w:pPr>
      <w:autoSpaceDE w:val="0"/>
      <w:autoSpaceDN w:val="0"/>
      <w:adjustRightInd w:val="0"/>
      <w:spacing w:after="240" w:line="360" w:lineRule="auto"/>
      <w:jc w:val="center"/>
    </w:pPr>
    <w:rPr>
      <w:b/>
      <w:szCs w:val="22"/>
      <w:lang w:eastAsia="lt-LT"/>
      <w14:ligatures w14:val="standardContextual"/>
    </w:rPr>
  </w:style>
  <w:style w:type="paragraph" w:customStyle="1" w:styleId="Objetacteprincipal">
    <w:name w:val="Objet acte principal"/>
    <w:basedOn w:val="Normal"/>
    <w:next w:val="Titrearticle"/>
    <w:rsid w:val="008C2CAB"/>
    <w:pPr>
      <w:autoSpaceDE w:val="0"/>
      <w:autoSpaceDN w:val="0"/>
      <w:adjustRightInd w:val="0"/>
      <w:spacing w:after="360" w:line="360" w:lineRule="auto"/>
      <w:jc w:val="center"/>
    </w:pPr>
    <w:rPr>
      <w:b/>
      <w:szCs w:val="22"/>
      <w:lang w:eastAsia="lt-LT"/>
      <w14:ligatures w14:val="standardContextual"/>
    </w:rPr>
  </w:style>
  <w:style w:type="paragraph" w:customStyle="1" w:styleId="IntrtEEEPagedecouverture">
    <w:name w:val="Intérêt EEE (Page de couverture)"/>
    <w:basedOn w:val="IntrtEEE"/>
    <w:next w:val="Rfrencecroise"/>
    <w:rsid w:val="008C2CAB"/>
    <w:pPr>
      <w:widowControl w:val="0"/>
      <w:autoSpaceDE w:val="0"/>
      <w:autoSpaceDN w:val="0"/>
      <w:adjustRightInd w:val="0"/>
      <w:spacing w:after="0"/>
    </w:pPr>
    <w:rPr>
      <w:rFonts w:eastAsia="Times New Roman"/>
      <w:lang w:eastAsia="lt-LT"/>
      <w14:ligatures w14:val="standardContextual"/>
    </w:rPr>
  </w:style>
  <w:style w:type="paragraph" w:customStyle="1" w:styleId="AccompagnantPagedecouverture">
    <w:name w:val="Accompagnant (Page de couverture)"/>
    <w:basedOn w:val="Accompagnant"/>
    <w:next w:val="TypeacteprincipalPagedecouverture"/>
    <w:rsid w:val="008C2CAB"/>
  </w:style>
  <w:style w:type="paragraph" w:customStyle="1" w:styleId="TypeacteprincipalPagedecouverture">
    <w:name w:val="Type acte principal (Page de couverture)"/>
    <w:basedOn w:val="Typeacteprincipal"/>
    <w:next w:val="ObjetacteprincipalPagedecouverture"/>
    <w:rsid w:val="008C2CAB"/>
  </w:style>
  <w:style w:type="paragraph" w:customStyle="1" w:styleId="ObjetacteprincipalPagedecouverture">
    <w:name w:val="Objet acte principal (Page de couverture)"/>
    <w:basedOn w:val="Objetacteprincipal"/>
    <w:next w:val="Rfrencecroise"/>
    <w:rsid w:val="008C2CAB"/>
  </w:style>
  <w:style w:type="paragraph" w:customStyle="1" w:styleId="LanguesfaisantfoiPagedecouverture">
    <w:name w:val="Langues faisant foi (Page de couverture)"/>
    <w:basedOn w:val="Normal"/>
    <w:next w:val="Normal"/>
    <w:rsid w:val="008C2CAB"/>
    <w:pPr>
      <w:autoSpaceDE w:val="0"/>
      <w:autoSpaceDN w:val="0"/>
      <w:adjustRightInd w:val="0"/>
      <w:spacing w:before="360" w:line="360" w:lineRule="auto"/>
      <w:jc w:val="center"/>
    </w:pPr>
    <w:rPr>
      <w:szCs w:val="22"/>
      <w:lang w:eastAsia="lt-LT"/>
      <w14:ligatures w14:val="standardContextual"/>
    </w:rPr>
  </w:style>
  <w:style w:type="paragraph" w:customStyle="1" w:styleId="ListNumberLevel2">
    <w:name w:val="List Number (Level 2)"/>
    <w:basedOn w:val="Normal"/>
    <w:rsid w:val="008C2CAB"/>
    <w:pPr>
      <w:numPr>
        <w:ilvl w:val="1"/>
        <w:numId w:val="43"/>
      </w:numPr>
      <w:tabs>
        <w:tab w:val="num" w:pos="360"/>
        <w:tab w:val="left" w:pos="850"/>
      </w:tabs>
      <w:autoSpaceDE w:val="0"/>
      <w:autoSpaceDN w:val="0"/>
      <w:adjustRightInd w:val="0"/>
      <w:spacing w:before="120" w:after="120" w:line="360" w:lineRule="auto"/>
      <w:ind w:left="0" w:firstLine="0"/>
      <w:jc w:val="both"/>
    </w:pPr>
    <w:rPr>
      <w:szCs w:val="24"/>
      <w:lang w:eastAsia="lt-LT"/>
      <w14:ligatures w14:val="standardContextual"/>
    </w:rPr>
  </w:style>
  <w:style w:type="paragraph" w:customStyle="1" w:styleId="Normale">
    <w:name w:val="Normale"/>
    <w:qFormat/>
    <w:rsid w:val="008C2CAB"/>
    <w:pPr>
      <w:widowControl w:val="0"/>
      <w:autoSpaceDE w:val="0"/>
      <w:autoSpaceDN w:val="0"/>
      <w:adjustRightInd w:val="0"/>
      <w:spacing w:before="120" w:after="120" w:line="360" w:lineRule="auto"/>
      <w:jc w:val="both"/>
    </w:pPr>
    <w:rPr>
      <w:sz w:val="24"/>
      <w:szCs w:val="22"/>
      <w:lang w:val="el-GR" w:eastAsia="lt-LT"/>
      <w14:ligatures w14:val="standardContextual"/>
    </w:rPr>
  </w:style>
  <w:style w:type="character" w:customStyle="1" w:styleId="Sub">
    <w:name w:val="Sub"/>
    <w:uiPriority w:val="1"/>
    <w:qFormat/>
    <w:rsid w:val="008C2CAB"/>
    <w:rPr>
      <w:rFonts w:ascii="Times New Roman" w:hAnsi="Times New Roman"/>
      <w:sz w:val="24"/>
      <w:vertAlign w:val="subscript"/>
    </w:rPr>
  </w:style>
  <w:style w:type="character" w:customStyle="1" w:styleId="Sup">
    <w:name w:val="Sup"/>
    <w:uiPriority w:val="1"/>
    <w:qFormat/>
    <w:rsid w:val="008C2CAB"/>
    <w:rPr>
      <w:rFonts w:ascii="Times New Roman" w:hAnsi="Times New Roman"/>
      <w:sz w:val="24"/>
      <w:vertAlign w:val="superscript"/>
    </w:rPr>
  </w:style>
  <w:style w:type="character" w:customStyle="1" w:styleId="Italic">
    <w:name w:val="Italic"/>
    <w:uiPriority w:val="1"/>
    <w:qFormat/>
    <w:rsid w:val="008C2CAB"/>
    <w:rPr>
      <w:rFonts w:ascii="Times New Roman" w:hAnsi="Times New Roman"/>
      <w:i/>
    </w:rPr>
  </w:style>
  <w:style w:type="character" w:customStyle="1" w:styleId="Bold">
    <w:name w:val="Bold"/>
    <w:uiPriority w:val="1"/>
    <w:qFormat/>
    <w:rsid w:val="008C2CAB"/>
    <w:rPr>
      <w:rFonts w:ascii="Times New Roman" w:hAnsi="Times New Roman"/>
      <w:b/>
    </w:rPr>
  </w:style>
  <w:style w:type="character" w:customStyle="1" w:styleId="Underline">
    <w:name w:val="Underline"/>
    <w:uiPriority w:val="1"/>
    <w:qFormat/>
    <w:rsid w:val="008C2CAB"/>
    <w:rPr>
      <w:rFonts w:ascii="Times New Roman" w:hAnsi="Times New Roman"/>
      <w:sz w:val="24"/>
      <w:u w:val="single"/>
    </w:rPr>
  </w:style>
  <w:style w:type="character" w:customStyle="1" w:styleId="Strikethrough">
    <w:name w:val="Strikethrough"/>
    <w:uiPriority w:val="1"/>
    <w:qFormat/>
    <w:rsid w:val="008C2CAB"/>
    <w:rPr>
      <w:rFonts w:ascii="Times New Roman" w:hAnsi="Times New Roman"/>
      <w:strike/>
      <w:sz w:val="24"/>
    </w:rPr>
  </w:style>
  <w:style w:type="character" w:customStyle="1" w:styleId="BoldItalic">
    <w:name w:val="BoldItalic"/>
    <w:basedOn w:val="Bold"/>
    <w:uiPriority w:val="1"/>
    <w:qFormat/>
    <w:rsid w:val="008C2CAB"/>
    <w:rPr>
      <w:rFonts w:ascii="Times New Roman" w:hAnsi="Times New Roman"/>
      <w:b/>
      <w:i/>
    </w:rPr>
  </w:style>
  <w:style w:type="character" w:customStyle="1" w:styleId="BoldItalicFootnote">
    <w:name w:val="BoldItalicFootnote"/>
    <w:basedOn w:val="BoldItalic"/>
    <w:uiPriority w:val="1"/>
    <w:qFormat/>
    <w:rsid w:val="008C2CAB"/>
    <w:rPr>
      <w:rFonts w:ascii="Times New Roman" w:hAnsi="Times New Roman"/>
      <w:b/>
      <w:i/>
      <w:sz w:val="20"/>
    </w:rPr>
  </w:style>
  <w:style w:type="character" w:customStyle="1" w:styleId="StrikethroughFootnote">
    <w:name w:val="StrikethroughFootnote"/>
    <w:basedOn w:val="Strikethrough"/>
    <w:uiPriority w:val="1"/>
    <w:qFormat/>
    <w:rsid w:val="008C2CAB"/>
    <w:rPr>
      <w:rFonts w:ascii="Times New Roman" w:hAnsi="Times New Roman"/>
      <w:strike/>
      <w:sz w:val="20"/>
    </w:rPr>
  </w:style>
  <w:style w:type="paragraph" w:customStyle="1" w:styleId="HeaderDisclaimer">
    <w:name w:val="HeaderDisclaimer"/>
    <w:basedOn w:val="Normal"/>
    <w:qFormat/>
    <w:rsid w:val="008C2CAB"/>
    <w:pPr>
      <w:autoSpaceDE w:val="0"/>
      <w:autoSpaceDN w:val="0"/>
      <w:adjustRightInd w:val="0"/>
      <w:spacing w:line="360" w:lineRule="auto"/>
      <w:jc w:val="both"/>
    </w:pPr>
    <w:rPr>
      <w:rFonts w:ascii="Calibri" w:hAnsi="Calibri"/>
      <w:i/>
      <w:sz w:val="16"/>
      <w:szCs w:val="22"/>
      <w:lang w:eastAsia="lt-LT"/>
      <w14:ligatures w14:val="standardContextual"/>
    </w:rPr>
  </w:style>
  <w:style w:type="paragraph" w:customStyle="1" w:styleId="Normal12Hanging">
    <w:name w:val="Normal12Hanging"/>
    <w:basedOn w:val="Normal"/>
    <w:qFormat/>
    <w:rsid w:val="008C2CAB"/>
    <w:pPr>
      <w:autoSpaceDE w:val="0"/>
      <w:autoSpaceDN w:val="0"/>
      <w:adjustRightInd w:val="0"/>
      <w:spacing w:before="120" w:after="120" w:line="360" w:lineRule="auto"/>
      <w:ind w:left="720" w:hanging="720"/>
      <w:jc w:val="both"/>
    </w:pPr>
    <w:rPr>
      <w:szCs w:val="22"/>
      <w:lang w:eastAsia="lt-LT"/>
      <w14:ligatures w14:val="standardContextual"/>
    </w:rPr>
  </w:style>
  <w:style w:type="paragraph" w:customStyle="1" w:styleId="Normal12b">
    <w:name w:val="Normal12b"/>
    <w:basedOn w:val="Normal"/>
    <w:qFormat/>
    <w:rsid w:val="008C2CAB"/>
    <w:pPr>
      <w:autoSpaceDE w:val="0"/>
      <w:autoSpaceDN w:val="0"/>
      <w:adjustRightInd w:val="0"/>
      <w:spacing w:before="120" w:after="120" w:line="360" w:lineRule="auto"/>
    </w:pPr>
    <w:rPr>
      <w:b/>
      <w:szCs w:val="22"/>
      <w:lang w:eastAsia="lt-LT"/>
      <w14:ligatures w14:val="standardContextual"/>
    </w:rPr>
  </w:style>
  <w:style w:type="paragraph" w:customStyle="1" w:styleId="TitlePar1">
    <w:name w:val="TitlePar 1"/>
    <w:basedOn w:val="Normal"/>
    <w:qFormat/>
    <w:rsid w:val="008C2CAB"/>
    <w:pPr>
      <w:autoSpaceDE w:val="0"/>
      <w:autoSpaceDN w:val="0"/>
      <w:adjustRightInd w:val="0"/>
      <w:spacing w:before="480" w:after="120" w:line="360" w:lineRule="auto"/>
    </w:pPr>
    <w:rPr>
      <w:b/>
      <w:szCs w:val="22"/>
      <w:lang w:eastAsia="lt-LT"/>
      <w14:ligatures w14:val="standardContextual"/>
    </w:rPr>
  </w:style>
  <w:style w:type="paragraph" w:customStyle="1" w:styleId="TitlePar2">
    <w:name w:val="TitlePar 2"/>
    <w:basedOn w:val="TitlePar1"/>
    <w:qFormat/>
    <w:rsid w:val="008C2CAB"/>
    <w:pPr>
      <w:spacing w:before="120"/>
    </w:pPr>
  </w:style>
  <w:style w:type="paragraph" w:customStyle="1" w:styleId="TitlePar3">
    <w:name w:val="TitlePar 3"/>
    <w:basedOn w:val="TitlePar2"/>
    <w:qFormat/>
    <w:rsid w:val="008C2CAB"/>
    <w:rPr>
      <w:b w:val="0"/>
      <w:i/>
    </w:rPr>
  </w:style>
  <w:style w:type="paragraph" w:customStyle="1" w:styleId="SubsectionTitle">
    <w:name w:val="SubsectionTitle"/>
    <w:basedOn w:val="SectionTitle"/>
    <w:qFormat/>
    <w:rsid w:val="008C2CAB"/>
    <w:pPr>
      <w:keepNext w:val="0"/>
      <w:widowControl w:val="0"/>
      <w:autoSpaceDE w:val="0"/>
      <w:autoSpaceDN w:val="0"/>
      <w:adjustRightInd w:val="0"/>
      <w:spacing w:after="240"/>
    </w:pPr>
    <w:rPr>
      <w:rFonts w:eastAsia="Times New Roman"/>
      <w:b w:val="0"/>
      <w:smallCaps w:val="0"/>
      <w:sz w:val="24"/>
      <w:lang w:eastAsia="lt-LT"/>
      <w14:ligatures w14:val="standardContextual"/>
    </w:rPr>
  </w:style>
  <w:style w:type="paragraph" w:customStyle="1" w:styleId="TextBorder0">
    <w:name w:val="TextBorder 0"/>
    <w:basedOn w:val="NormalWeb"/>
    <w:qFormat/>
    <w:rsid w:val="008C2CAB"/>
    <w:pPr>
      <w:pBdr>
        <w:bottom w:val="single" w:sz="4" w:space="1" w:color="auto"/>
      </w:pBdr>
      <w:spacing w:before="0" w:after="120" w:line="360" w:lineRule="auto"/>
      <w:ind w:right="7371"/>
    </w:pPr>
    <w:rPr>
      <w:sz w:val="24"/>
      <w:szCs w:val="24"/>
    </w:rPr>
  </w:style>
  <w:style w:type="paragraph" w:customStyle="1" w:styleId="NormalCenteredBold">
    <w:name w:val="Normal Centered Bold"/>
    <w:basedOn w:val="NormalCentered"/>
    <w:qFormat/>
    <w:rsid w:val="008C2CAB"/>
    <w:pPr>
      <w:widowControl w:val="0"/>
      <w:autoSpaceDE w:val="0"/>
      <w:autoSpaceDN w:val="0"/>
      <w:adjustRightInd w:val="0"/>
    </w:pPr>
    <w:rPr>
      <w:rFonts w:eastAsia="Times New Roman"/>
      <w:b/>
      <w:lang w:eastAsia="lt-LT"/>
      <w14:ligatures w14:val="standardContextual"/>
    </w:rPr>
  </w:style>
  <w:style w:type="paragraph" w:customStyle="1" w:styleId="NumTitle">
    <w:name w:val="NumTitle"/>
    <w:basedOn w:val="Normal"/>
    <w:qFormat/>
    <w:rsid w:val="008C2CAB"/>
    <w:pPr>
      <w:autoSpaceDE w:val="0"/>
      <w:autoSpaceDN w:val="0"/>
      <w:adjustRightInd w:val="0"/>
      <w:spacing w:before="360" w:after="120" w:line="360" w:lineRule="auto"/>
      <w:jc w:val="center"/>
    </w:pPr>
    <w:rPr>
      <w:sz w:val="28"/>
      <w:szCs w:val="22"/>
      <w:lang w:eastAsia="lt-LT"/>
      <w14:ligatures w14:val="standardContextual"/>
    </w:rPr>
  </w:style>
  <w:style w:type="paragraph" w:customStyle="1" w:styleId="QuotedTitrearticle">
    <w:name w:val="Quoted Titre article"/>
    <w:basedOn w:val="Titrearticle"/>
    <w:qFormat/>
    <w:rsid w:val="008C2CAB"/>
    <w:pPr>
      <w:widowControl w:val="0"/>
      <w:autoSpaceDE w:val="0"/>
      <w:autoSpaceDN w:val="0"/>
      <w:adjustRightInd w:val="0"/>
    </w:pPr>
    <w:rPr>
      <w:rFonts w:eastAsia="Times New Roman"/>
      <w:i w:val="0"/>
      <w:lang w:eastAsia="lt-LT"/>
      <w14:ligatures w14:val="standardContextual"/>
    </w:rPr>
  </w:style>
  <w:style w:type="paragraph" w:customStyle="1" w:styleId="Text0">
    <w:name w:val="Text 0"/>
    <w:basedOn w:val="Normal"/>
    <w:qFormat/>
    <w:rsid w:val="008C2CAB"/>
    <w:pPr>
      <w:autoSpaceDE w:val="0"/>
      <w:autoSpaceDN w:val="0"/>
      <w:adjustRightInd w:val="0"/>
      <w:spacing w:before="120" w:after="120" w:line="360" w:lineRule="auto"/>
      <w:jc w:val="both"/>
    </w:pPr>
    <w:rPr>
      <w:szCs w:val="22"/>
      <w:lang w:eastAsia="lt-LT"/>
      <w14:ligatures w14:val="standardContextual"/>
    </w:rPr>
  </w:style>
  <w:style w:type="paragraph" w:customStyle="1" w:styleId="ChapterNum">
    <w:name w:val="ChapterNum"/>
    <w:basedOn w:val="ChapterTitle"/>
    <w:qFormat/>
    <w:rsid w:val="008C2CAB"/>
    <w:pPr>
      <w:keepNext w:val="0"/>
      <w:widowControl w:val="0"/>
      <w:autoSpaceDE w:val="0"/>
      <w:autoSpaceDN w:val="0"/>
      <w:adjustRightInd w:val="0"/>
      <w:spacing w:before="360" w:after="120"/>
    </w:pPr>
    <w:rPr>
      <w:rFonts w:eastAsia="Times New Roman"/>
      <w:b w:val="0"/>
      <w:sz w:val="28"/>
      <w:lang w:eastAsia="lt-LT"/>
      <w14:ligatures w14:val="standardContextual"/>
    </w:rPr>
  </w:style>
  <w:style w:type="paragraph" w:customStyle="1" w:styleId="PartNum">
    <w:name w:val="PartNum"/>
    <w:basedOn w:val="PartTitle"/>
    <w:qFormat/>
    <w:rsid w:val="008C2CAB"/>
    <w:pPr>
      <w:keepNext w:val="0"/>
      <w:pageBreakBefore w:val="0"/>
      <w:widowControl w:val="0"/>
      <w:autoSpaceDE w:val="0"/>
      <w:autoSpaceDN w:val="0"/>
      <w:adjustRightInd w:val="0"/>
      <w:spacing w:before="360" w:after="120"/>
    </w:pPr>
    <w:rPr>
      <w:rFonts w:eastAsia="Times New Roman"/>
      <w:b w:val="0"/>
      <w:sz w:val="28"/>
      <w:lang w:eastAsia="lt-LT"/>
      <w14:ligatures w14:val="standardContextual"/>
    </w:rPr>
  </w:style>
  <w:style w:type="paragraph" w:customStyle="1" w:styleId="SectionNum">
    <w:name w:val="SectionNum"/>
    <w:basedOn w:val="SectionTitle"/>
    <w:qFormat/>
    <w:rsid w:val="008C2CAB"/>
    <w:pPr>
      <w:keepNext w:val="0"/>
      <w:widowControl w:val="0"/>
      <w:autoSpaceDE w:val="0"/>
      <w:autoSpaceDN w:val="0"/>
      <w:adjustRightInd w:val="0"/>
      <w:spacing w:before="360" w:after="120"/>
    </w:pPr>
    <w:rPr>
      <w:rFonts w:eastAsia="Times New Roman"/>
      <w:b w:val="0"/>
      <w:smallCaps w:val="0"/>
      <w:lang w:eastAsia="lt-LT"/>
      <w14:ligatures w14:val="standardContextual"/>
    </w:rPr>
  </w:style>
  <w:style w:type="paragraph" w:customStyle="1" w:styleId="TitleHeading">
    <w:name w:val="TitleHeading"/>
    <w:basedOn w:val="NumTitle"/>
    <w:qFormat/>
    <w:rsid w:val="008C2CAB"/>
    <w:pPr>
      <w:spacing w:before="120" w:after="360"/>
    </w:pPr>
  </w:style>
  <w:style w:type="character" w:customStyle="1" w:styleId="SubItalic">
    <w:name w:val="SubItalic"/>
    <w:basedOn w:val="Italic"/>
    <w:uiPriority w:val="1"/>
    <w:qFormat/>
    <w:rsid w:val="008C2CAB"/>
    <w:rPr>
      <w:rFonts w:ascii="Times New Roman" w:hAnsi="Times New Roman"/>
      <w:i/>
      <w:vertAlign w:val="subscript"/>
    </w:rPr>
  </w:style>
  <w:style w:type="character" w:customStyle="1" w:styleId="SupItalic">
    <w:name w:val="SupItalic"/>
    <w:basedOn w:val="Italic"/>
    <w:uiPriority w:val="1"/>
    <w:qFormat/>
    <w:rsid w:val="008C2CAB"/>
    <w:rPr>
      <w:rFonts w:ascii="Times New Roman" w:hAnsi="Times New Roman"/>
      <w:i/>
      <w:vertAlign w:val="superscript"/>
    </w:rPr>
  </w:style>
  <w:style w:type="character" w:customStyle="1" w:styleId="Heading1Char1">
    <w:name w:val="Heading 1 Char1"/>
    <w:basedOn w:val="DefaultParagraphFont"/>
    <w:uiPriority w:val="9"/>
    <w:rsid w:val="008C2CAB"/>
    <w:rPr>
      <w:rFonts w:ascii="Cambria" w:hAnsi="Cambria" w:cs="Times New Roman"/>
      <w:color w:val="365F91"/>
      <w:sz w:val="32"/>
      <w:szCs w:val="32"/>
      <w:lang w:val="el-GR"/>
    </w:rPr>
  </w:style>
  <w:style w:type="character" w:customStyle="1" w:styleId="Heading2Char1">
    <w:name w:val="Heading 2 Char1"/>
    <w:basedOn w:val="DefaultParagraphFont"/>
    <w:uiPriority w:val="9"/>
    <w:rsid w:val="008C2CAB"/>
    <w:rPr>
      <w:rFonts w:ascii="Cambria" w:hAnsi="Cambria" w:cs="Times New Roman"/>
      <w:color w:val="365F91"/>
      <w:sz w:val="26"/>
      <w:szCs w:val="26"/>
      <w:lang w:val="el-GR"/>
    </w:rPr>
  </w:style>
  <w:style w:type="character" w:customStyle="1" w:styleId="Heading3Char1">
    <w:name w:val="Heading 3 Char1"/>
    <w:basedOn w:val="DefaultParagraphFont"/>
    <w:uiPriority w:val="9"/>
    <w:rsid w:val="008C2CAB"/>
    <w:rPr>
      <w:rFonts w:ascii="Cambria" w:hAnsi="Cambria" w:cs="Times New Roman"/>
      <w:color w:val="243F60"/>
      <w:sz w:val="24"/>
      <w:szCs w:val="24"/>
      <w:lang w:val="el-GR"/>
    </w:rPr>
  </w:style>
  <w:style w:type="character" w:customStyle="1" w:styleId="Heading4Char1">
    <w:name w:val="Heading 4 Char1"/>
    <w:basedOn w:val="DefaultParagraphFont"/>
    <w:uiPriority w:val="9"/>
    <w:rsid w:val="008C2CAB"/>
    <w:rPr>
      <w:rFonts w:ascii="Cambria" w:hAnsi="Cambria" w:cs="Times New Roman"/>
      <w:i/>
      <w:color w:val="365F91"/>
      <w:sz w:val="24"/>
      <w:lang w:val="el-GR"/>
    </w:rPr>
  </w:style>
  <w:style w:type="paragraph" w:customStyle="1" w:styleId="CommentQuotedText">
    <w:name w:val="CommentQuotedText"/>
    <w:rsid w:val="008C2CAB"/>
    <w:pPr>
      <w:widowControl w:val="0"/>
      <w:pBdr>
        <w:left w:val="single" w:sz="18" w:space="5" w:color="0070C0"/>
      </w:pBdr>
      <w:autoSpaceDE w:val="0"/>
      <w:autoSpaceDN w:val="0"/>
      <w:adjustRightInd w:val="0"/>
      <w:spacing w:after="160" w:line="259" w:lineRule="auto"/>
    </w:pPr>
    <w:rPr>
      <w:rFonts w:ascii="Calibri" w:hAnsi="Calibri" w:cs="Arial"/>
      <w:i/>
      <w:sz w:val="22"/>
      <w:szCs w:val="22"/>
      <w:lang w:val="el-GR" w:eastAsia="lt-LT"/>
      <w14:ligatures w14:val="standardContextual"/>
    </w:rPr>
  </w:style>
  <w:style w:type="paragraph" w:customStyle="1" w:styleId="CommentFwdQuotedText">
    <w:name w:val="CommentFwdQuotedText"/>
    <w:basedOn w:val="Normal"/>
    <w:rsid w:val="008C2CAB"/>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lt-LT"/>
      <w14:ligatures w14:val="standardContextual"/>
    </w:rPr>
  </w:style>
  <w:style w:type="paragraph" w:customStyle="1" w:styleId="CommentReplyFwdQuotedText">
    <w:name w:val="CommentReplyFwdQuotedText"/>
    <w:basedOn w:val="CommentFwdQuotedText"/>
    <w:rsid w:val="008C2CAB"/>
    <w:pPr>
      <w:pBdr>
        <w:top w:val="none" w:sz="0" w:space="0" w:color="auto"/>
        <w:left w:val="single" w:sz="4" w:space="20" w:color="auto"/>
      </w:pBdr>
    </w:pPr>
  </w:style>
  <w:style w:type="character" w:customStyle="1" w:styleId="diff-tte-added">
    <w:name w:val="diff-tte-added"/>
    <w:basedOn w:val="DefaultParagraphFont"/>
    <w:rsid w:val="008C2CAB"/>
    <w:rPr>
      <w:b/>
      <w:i/>
    </w:rPr>
  </w:style>
  <w:style w:type="character" w:customStyle="1" w:styleId="diff-tte-removed">
    <w:name w:val="diff-tte-removed"/>
    <w:basedOn w:val="DefaultParagraphFont"/>
    <w:rsid w:val="008C2CAB"/>
    <w:rPr>
      <w:strike/>
    </w:rPr>
  </w:style>
  <w:style w:type="paragraph" w:customStyle="1" w:styleId="xmsonormal">
    <w:name w:val="x_msonormal"/>
    <w:basedOn w:val="Normal"/>
    <w:rsid w:val="008C2CAB"/>
    <w:pPr>
      <w:autoSpaceDE w:val="0"/>
      <w:autoSpaceDN w:val="0"/>
      <w:adjustRightInd w:val="0"/>
    </w:pPr>
    <w:rPr>
      <w:rFonts w:ascii="Calibri" w:hAnsi="Calibri" w:cs="Calibri"/>
      <w:sz w:val="22"/>
      <w:szCs w:val="22"/>
      <w:lang w:eastAsia="lt-LT"/>
      <w14:ligatures w14:val="standardContextual"/>
    </w:rPr>
  </w:style>
  <w:style w:type="paragraph" w:styleId="Caption">
    <w:name w:val="caption"/>
    <w:basedOn w:val="Normal"/>
    <w:next w:val="Normal"/>
    <w:uiPriority w:val="35"/>
    <w:qFormat/>
    <w:rsid w:val="008C2CAB"/>
    <w:pPr>
      <w:autoSpaceDE w:val="0"/>
      <w:autoSpaceDN w:val="0"/>
      <w:adjustRightInd w:val="0"/>
      <w:spacing w:after="200"/>
      <w:jc w:val="both"/>
    </w:pPr>
    <w:rPr>
      <w:i/>
      <w:color w:val="1F497D"/>
      <w:sz w:val="18"/>
      <w:szCs w:val="18"/>
      <w:lang w:eastAsia="lt-LT"/>
      <w14:ligatures w14:val="standardContextual"/>
    </w:rPr>
  </w:style>
  <w:style w:type="paragraph" w:styleId="TableofFigures">
    <w:name w:val="table of figures"/>
    <w:basedOn w:val="Normal"/>
    <w:next w:val="Normal"/>
    <w:uiPriority w:val="99"/>
    <w:rsid w:val="008C2CAB"/>
    <w:pPr>
      <w:autoSpaceDE w:val="0"/>
      <w:autoSpaceDN w:val="0"/>
      <w:adjustRightInd w:val="0"/>
      <w:spacing w:before="120"/>
      <w:jc w:val="both"/>
    </w:pPr>
    <w:rPr>
      <w:szCs w:val="22"/>
      <w:lang w:eastAsia="lt-LT"/>
      <w14:ligatures w14:val="standardContextual"/>
    </w:rPr>
  </w:style>
  <w:style w:type="paragraph" w:styleId="ListBullet">
    <w:name w:val="List Bullet"/>
    <w:basedOn w:val="Normal"/>
    <w:uiPriority w:val="99"/>
    <w:rsid w:val="008C2CAB"/>
    <w:pPr>
      <w:tabs>
        <w:tab w:val="left" w:pos="360"/>
        <w:tab w:val="num" w:pos="2835"/>
      </w:tabs>
      <w:autoSpaceDE w:val="0"/>
      <w:autoSpaceDN w:val="0"/>
      <w:adjustRightInd w:val="0"/>
      <w:spacing w:before="120" w:after="120"/>
      <w:ind w:left="360" w:hanging="360"/>
      <w:contextualSpacing/>
      <w:jc w:val="both"/>
    </w:pPr>
    <w:rPr>
      <w:szCs w:val="22"/>
      <w:lang w:eastAsia="lt-LT"/>
      <w14:ligatures w14:val="standardContextual"/>
    </w:rPr>
  </w:style>
  <w:style w:type="paragraph" w:styleId="ListBullet2">
    <w:name w:val="List Bullet 2"/>
    <w:basedOn w:val="Normal"/>
    <w:uiPriority w:val="99"/>
    <w:rsid w:val="008C2CAB"/>
    <w:pPr>
      <w:tabs>
        <w:tab w:val="num" w:pos="567"/>
        <w:tab w:val="left" w:pos="643"/>
      </w:tabs>
      <w:autoSpaceDE w:val="0"/>
      <w:autoSpaceDN w:val="0"/>
      <w:adjustRightInd w:val="0"/>
      <w:spacing w:before="120" w:after="120"/>
      <w:ind w:left="643" w:hanging="360"/>
      <w:contextualSpacing/>
      <w:jc w:val="both"/>
    </w:pPr>
    <w:rPr>
      <w:szCs w:val="22"/>
      <w:lang w:eastAsia="lt-LT"/>
      <w14:ligatures w14:val="standardContextual"/>
    </w:rPr>
  </w:style>
  <w:style w:type="paragraph" w:styleId="ListBullet3">
    <w:name w:val="List Bullet 3"/>
    <w:basedOn w:val="Normal"/>
    <w:uiPriority w:val="99"/>
    <w:rsid w:val="008C2CAB"/>
    <w:pPr>
      <w:tabs>
        <w:tab w:val="left" w:pos="926"/>
        <w:tab w:val="num" w:pos="1134"/>
      </w:tabs>
      <w:autoSpaceDE w:val="0"/>
      <w:autoSpaceDN w:val="0"/>
      <w:adjustRightInd w:val="0"/>
      <w:spacing w:before="120" w:after="120"/>
      <w:ind w:left="926" w:hanging="360"/>
      <w:contextualSpacing/>
      <w:jc w:val="both"/>
    </w:pPr>
    <w:rPr>
      <w:szCs w:val="22"/>
      <w:lang w:eastAsia="lt-LT"/>
      <w14:ligatures w14:val="standardContextual"/>
    </w:rPr>
  </w:style>
  <w:style w:type="paragraph" w:styleId="ListBullet4">
    <w:name w:val="List Bullet 4"/>
    <w:basedOn w:val="Normal"/>
    <w:uiPriority w:val="99"/>
    <w:rsid w:val="008C2CAB"/>
    <w:pPr>
      <w:tabs>
        <w:tab w:val="left" w:pos="1209"/>
        <w:tab w:val="num" w:pos="1701"/>
      </w:tabs>
      <w:autoSpaceDE w:val="0"/>
      <w:autoSpaceDN w:val="0"/>
      <w:adjustRightInd w:val="0"/>
      <w:spacing w:before="120" w:after="120"/>
      <w:ind w:left="1209" w:hanging="360"/>
      <w:contextualSpacing/>
      <w:jc w:val="both"/>
    </w:pPr>
    <w:rPr>
      <w:szCs w:val="22"/>
      <w:lang w:eastAsia="lt-LT"/>
      <w14:ligatures w14:val="standardContextual"/>
    </w:rPr>
  </w:style>
  <w:style w:type="paragraph" w:styleId="ListNumber2">
    <w:name w:val="List Number 2"/>
    <w:basedOn w:val="Normal"/>
    <w:uiPriority w:val="99"/>
    <w:rsid w:val="008C2CAB"/>
    <w:pPr>
      <w:tabs>
        <w:tab w:val="left" w:pos="643"/>
        <w:tab w:val="num" w:pos="2835"/>
      </w:tabs>
      <w:autoSpaceDE w:val="0"/>
      <w:autoSpaceDN w:val="0"/>
      <w:adjustRightInd w:val="0"/>
      <w:spacing w:before="120" w:after="120"/>
      <w:ind w:left="643" w:hanging="360"/>
      <w:contextualSpacing/>
      <w:jc w:val="both"/>
    </w:pPr>
    <w:rPr>
      <w:szCs w:val="22"/>
      <w:lang w:eastAsia="lt-LT"/>
      <w14:ligatures w14:val="standardContextual"/>
    </w:rPr>
  </w:style>
  <w:style w:type="paragraph" w:styleId="ListNumber3">
    <w:name w:val="List Number 3"/>
    <w:basedOn w:val="Normal"/>
    <w:uiPriority w:val="99"/>
    <w:rsid w:val="008C2CAB"/>
    <w:pPr>
      <w:numPr>
        <w:numId w:val="37"/>
      </w:numPr>
      <w:tabs>
        <w:tab w:val="left" w:pos="926"/>
      </w:tabs>
      <w:autoSpaceDE w:val="0"/>
      <w:autoSpaceDN w:val="0"/>
      <w:adjustRightInd w:val="0"/>
      <w:spacing w:before="120" w:after="120"/>
      <w:ind w:left="926" w:hanging="360"/>
      <w:contextualSpacing/>
      <w:jc w:val="both"/>
    </w:pPr>
    <w:rPr>
      <w:szCs w:val="22"/>
      <w:lang w:eastAsia="lt-LT"/>
      <w14:ligatures w14:val="standardContextual"/>
    </w:rPr>
  </w:style>
  <w:style w:type="paragraph" w:styleId="ListNumber4">
    <w:name w:val="List Number 4"/>
    <w:basedOn w:val="Normal"/>
    <w:uiPriority w:val="99"/>
    <w:rsid w:val="008C2CAB"/>
    <w:pPr>
      <w:tabs>
        <w:tab w:val="num" w:pos="567"/>
        <w:tab w:val="left" w:pos="1209"/>
      </w:tabs>
      <w:autoSpaceDE w:val="0"/>
      <w:autoSpaceDN w:val="0"/>
      <w:adjustRightInd w:val="0"/>
      <w:spacing w:before="120" w:after="120"/>
      <w:ind w:left="1209" w:hanging="360"/>
      <w:contextualSpacing/>
      <w:jc w:val="both"/>
    </w:pPr>
    <w:rPr>
      <w:szCs w:val="22"/>
      <w:lang w:eastAsia="lt-LT"/>
      <w14:ligatures w14:val="standardContextual"/>
    </w:rPr>
  </w:style>
  <w:style w:type="paragraph" w:customStyle="1" w:styleId="li">
    <w:name w:val="li"/>
    <w:basedOn w:val="Normal"/>
    <w:rsid w:val="008C2CAB"/>
    <w:pPr>
      <w:autoSpaceDE w:val="0"/>
      <w:autoSpaceDN w:val="0"/>
      <w:adjustRightInd w:val="0"/>
      <w:ind w:left="468"/>
      <w:jc w:val="both"/>
    </w:pPr>
    <w:rPr>
      <w:szCs w:val="24"/>
      <w:lang w:eastAsia="lt-LT"/>
      <w14:ligatures w14:val="standardContextual"/>
    </w:rPr>
  </w:style>
  <w:style w:type="paragraph" w:customStyle="1" w:styleId="Normal1">
    <w:name w:val="Normal1"/>
    <w:basedOn w:val="Normal"/>
    <w:uiPriority w:val="99"/>
    <w:rsid w:val="008C2CAB"/>
    <w:pPr>
      <w:autoSpaceDE w:val="0"/>
      <w:autoSpaceDN w:val="0"/>
      <w:adjustRightInd w:val="0"/>
      <w:jc w:val="both"/>
    </w:pPr>
    <w:rPr>
      <w:szCs w:val="24"/>
      <w:lang w:eastAsia="lt-LT"/>
      <w14:ligatures w14:val="standardContextual"/>
    </w:rPr>
  </w:style>
  <w:style w:type="paragraph" w:customStyle="1" w:styleId="ListBullet1">
    <w:name w:val="List Bullet 1"/>
    <w:basedOn w:val="Normal"/>
    <w:rsid w:val="008C2CAB"/>
    <w:pPr>
      <w:tabs>
        <w:tab w:val="left" w:pos="1134"/>
        <w:tab w:val="num" w:pos="3685"/>
      </w:tabs>
      <w:autoSpaceDE w:val="0"/>
      <w:autoSpaceDN w:val="0"/>
      <w:adjustRightInd w:val="0"/>
      <w:spacing w:before="120" w:after="120"/>
      <w:ind w:left="1134" w:hanging="283"/>
      <w:jc w:val="both"/>
    </w:pPr>
    <w:rPr>
      <w:szCs w:val="22"/>
      <w:lang w:eastAsia="lt-LT"/>
      <w14:ligatures w14:val="standardContextual"/>
    </w:rPr>
  </w:style>
  <w:style w:type="paragraph" w:customStyle="1" w:styleId="ListDash">
    <w:name w:val="List Dash"/>
    <w:basedOn w:val="Normal"/>
    <w:rsid w:val="008C2CAB"/>
    <w:pPr>
      <w:tabs>
        <w:tab w:val="left" w:pos="283"/>
        <w:tab w:val="num" w:pos="4252"/>
      </w:tabs>
      <w:autoSpaceDE w:val="0"/>
      <w:autoSpaceDN w:val="0"/>
      <w:adjustRightInd w:val="0"/>
      <w:spacing w:before="120" w:after="120"/>
      <w:ind w:left="283" w:hanging="283"/>
      <w:jc w:val="both"/>
    </w:pPr>
    <w:rPr>
      <w:szCs w:val="22"/>
      <w:lang w:eastAsia="lt-LT"/>
      <w14:ligatures w14:val="standardContextual"/>
    </w:rPr>
  </w:style>
  <w:style w:type="paragraph" w:customStyle="1" w:styleId="ListDash1">
    <w:name w:val="List Dash 1"/>
    <w:basedOn w:val="Normal"/>
    <w:rsid w:val="008C2CAB"/>
    <w:pPr>
      <w:tabs>
        <w:tab w:val="left" w:pos="1134"/>
        <w:tab w:val="num" w:pos="4819"/>
      </w:tabs>
      <w:autoSpaceDE w:val="0"/>
      <w:autoSpaceDN w:val="0"/>
      <w:adjustRightInd w:val="0"/>
      <w:spacing w:before="120" w:after="120"/>
      <w:ind w:left="1134" w:hanging="283"/>
      <w:jc w:val="both"/>
    </w:pPr>
    <w:rPr>
      <w:szCs w:val="22"/>
      <w:lang w:eastAsia="lt-LT"/>
      <w14:ligatures w14:val="standardContextual"/>
    </w:rPr>
  </w:style>
  <w:style w:type="paragraph" w:customStyle="1" w:styleId="ListDash2">
    <w:name w:val="List Dash 2"/>
    <w:basedOn w:val="Normal"/>
    <w:rsid w:val="008C2CAB"/>
    <w:pPr>
      <w:tabs>
        <w:tab w:val="left" w:pos="1134"/>
        <w:tab w:val="num" w:pos="5386"/>
      </w:tabs>
      <w:autoSpaceDE w:val="0"/>
      <w:autoSpaceDN w:val="0"/>
      <w:adjustRightInd w:val="0"/>
      <w:spacing w:before="120" w:after="120"/>
      <w:ind w:left="1134" w:hanging="283"/>
      <w:jc w:val="both"/>
    </w:pPr>
    <w:rPr>
      <w:szCs w:val="22"/>
      <w:lang w:eastAsia="lt-LT"/>
      <w14:ligatures w14:val="standardContextual"/>
    </w:rPr>
  </w:style>
  <w:style w:type="paragraph" w:customStyle="1" w:styleId="ListNumberLevel3">
    <w:name w:val="List Number (Level 3)"/>
    <w:basedOn w:val="Normal"/>
    <w:rsid w:val="008C2CAB"/>
    <w:pPr>
      <w:tabs>
        <w:tab w:val="left" w:pos="2126"/>
      </w:tabs>
      <w:autoSpaceDE w:val="0"/>
      <w:autoSpaceDN w:val="0"/>
      <w:adjustRightInd w:val="0"/>
      <w:spacing w:before="120" w:after="120"/>
      <w:ind w:left="2126" w:hanging="709"/>
      <w:jc w:val="both"/>
    </w:pPr>
    <w:rPr>
      <w:szCs w:val="22"/>
      <w:lang w:eastAsia="lt-LT"/>
      <w14:ligatures w14:val="standardContextual"/>
    </w:rPr>
  </w:style>
  <w:style w:type="paragraph" w:customStyle="1" w:styleId="ListNumberLevel4">
    <w:name w:val="List Number (Level 4)"/>
    <w:basedOn w:val="Normal"/>
    <w:rsid w:val="008C2CAB"/>
    <w:pPr>
      <w:tabs>
        <w:tab w:val="left" w:pos="2835"/>
      </w:tabs>
      <w:autoSpaceDE w:val="0"/>
      <w:autoSpaceDN w:val="0"/>
      <w:adjustRightInd w:val="0"/>
      <w:spacing w:before="120" w:after="120"/>
      <w:ind w:left="2835" w:hanging="709"/>
      <w:jc w:val="both"/>
    </w:pPr>
    <w:rPr>
      <w:szCs w:val="22"/>
      <w:lang w:eastAsia="lt-LT"/>
      <w14:ligatures w14:val="standardContextual"/>
    </w:rPr>
  </w:style>
  <w:style w:type="paragraph" w:customStyle="1" w:styleId="ListDash3">
    <w:name w:val="List Dash 3"/>
    <w:basedOn w:val="Normal"/>
    <w:rsid w:val="008C2CAB"/>
    <w:pPr>
      <w:tabs>
        <w:tab w:val="left" w:pos="1134"/>
        <w:tab w:val="num" w:pos="3685"/>
      </w:tabs>
      <w:autoSpaceDE w:val="0"/>
      <w:autoSpaceDN w:val="0"/>
      <w:adjustRightInd w:val="0"/>
      <w:spacing w:before="120" w:after="120"/>
      <w:ind w:left="1134" w:hanging="283"/>
      <w:jc w:val="both"/>
    </w:pPr>
    <w:rPr>
      <w:szCs w:val="22"/>
      <w:lang w:eastAsia="lt-LT"/>
      <w14:ligatures w14:val="standardContextual"/>
    </w:rPr>
  </w:style>
  <w:style w:type="paragraph" w:customStyle="1" w:styleId="ListDash4">
    <w:name w:val="List Dash 4"/>
    <w:basedOn w:val="Normal"/>
    <w:rsid w:val="008C2CAB"/>
    <w:pPr>
      <w:tabs>
        <w:tab w:val="left" w:pos="1134"/>
        <w:tab w:val="num" w:pos="4252"/>
      </w:tabs>
      <w:autoSpaceDE w:val="0"/>
      <w:autoSpaceDN w:val="0"/>
      <w:adjustRightInd w:val="0"/>
      <w:spacing w:before="120" w:after="120"/>
      <w:ind w:left="1134" w:hanging="283"/>
      <w:jc w:val="both"/>
    </w:pPr>
    <w:rPr>
      <w:szCs w:val="22"/>
      <w:lang w:eastAsia="lt-LT"/>
      <w14:ligatures w14:val="standardContextual"/>
    </w:rPr>
  </w:style>
  <w:style w:type="paragraph" w:customStyle="1" w:styleId="ListNumber1">
    <w:name w:val="List Number 1"/>
    <w:basedOn w:val="Text1"/>
    <w:rsid w:val="008C2CAB"/>
    <w:pPr>
      <w:widowControl w:val="0"/>
      <w:tabs>
        <w:tab w:val="left" w:pos="1560"/>
        <w:tab w:val="num" w:pos="4819"/>
      </w:tabs>
      <w:autoSpaceDE w:val="0"/>
      <w:autoSpaceDN w:val="0"/>
      <w:adjustRightInd w:val="0"/>
      <w:spacing w:line="240" w:lineRule="auto"/>
      <w:ind w:left="1560" w:hanging="709"/>
      <w:jc w:val="both"/>
    </w:pPr>
    <w:rPr>
      <w:rFonts w:eastAsia="Times New Roman"/>
      <w:lang w:eastAsia="lt-LT"/>
      <w14:ligatures w14:val="standardContextual"/>
    </w:rPr>
  </w:style>
  <w:style w:type="paragraph" w:customStyle="1" w:styleId="ListNumber1Level2">
    <w:name w:val="List Number 1 (Level 2)"/>
    <w:basedOn w:val="Text1"/>
    <w:rsid w:val="008C2CAB"/>
    <w:pPr>
      <w:widowControl w:val="0"/>
      <w:numPr>
        <w:ilvl w:val="1"/>
        <w:numId w:val="1"/>
      </w:numPr>
      <w:tabs>
        <w:tab w:val="left" w:pos="2268"/>
      </w:tabs>
      <w:autoSpaceDE w:val="0"/>
      <w:autoSpaceDN w:val="0"/>
      <w:adjustRightInd w:val="0"/>
      <w:spacing w:line="240" w:lineRule="auto"/>
      <w:ind w:left="2268" w:hanging="708"/>
      <w:jc w:val="both"/>
    </w:pPr>
    <w:rPr>
      <w:rFonts w:eastAsia="Times New Roman"/>
      <w:lang w:eastAsia="lt-LT"/>
      <w14:ligatures w14:val="standardContextual"/>
    </w:rPr>
  </w:style>
  <w:style w:type="paragraph" w:customStyle="1" w:styleId="ListNumber2Level2">
    <w:name w:val="List Number 2 (Level 2)"/>
    <w:basedOn w:val="Text2"/>
    <w:rsid w:val="008C2CAB"/>
    <w:pPr>
      <w:widowControl w:val="0"/>
      <w:tabs>
        <w:tab w:val="left" w:pos="2268"/>
      </w:tabs>
      <w:autoSpaceDE w:val="0"/>
      <w:autoSpaceDN w:val="0"/>
      <w:adjustRightInd w:val="0"/>
      <w:spacing w:line="240" w:lineRule="auto"/>
      <w:ind w:left="2268" w:hanging="708"/>
      <w:jc w:val="both"/>
    </w:pPr>
    <w:rPr>
      <w:rFonts w:eastAsia="Times New Roman"/>
      <w:lang w:eastAsia="lt-LT"/>
      <w14:ligatures w14:val="standardContextual"/>
    </w:rPr>
  </w:style>
  <w:style w:type="paragraph" w:customStyle="1" w:styleId="ListNumber3Level2">
    <w:name w:val="List Number 3 (Level 2)"/>
    <w:basedOn w:val="Text3"/>
    <w:rsid w:val="008C2CAB"/>
    <w:pPr>
      <w:widowControl w:val="0"/>
      <w:tabs>
        <w:tab w:val="left" w:pos="2268"/>
      </w:tabs>
      <w:autoSpaceDE w:val="0"/>
      <w:autoSpaceDN w:val="0"/>
      <w:adjustRightInd w:val="0"/>
      <w:spacing w:line="240" w:lineRule="auto"/>
      <w:ind w:left="2268" w:hanging="708"/>
      <w:jc w:val="both"/>
    </w:pPr>
    <w:rPr>
      <w:rFonts w:eastAsia="Times New Roman"/>
      <w:lang w:eastAsia="lt-LT"/>
      <w14:ligatures w14:val="standardContextual"/>
    </w:rPr>
  </w:style>
  <w:style w:type="paragraph" w:customStyle="1" w:styleId="ListNumber4Level2">
    <w:name w:val="List Number 4 (Level 2)"/>
    <w:basedOn w:val="Text4"/>
    <w:rsid w:val="008C2CAB"/>
    <w:pPr>
      <w:widowControl w:val="0"/>
      <w:tabs>
        <w:tab w:val="left" w:pos="2268"/>
      </w:tabs>
      <w:autoSpaceDE w:val="0"/>
      <w:autoSpaceDN w:val="0"/>
      <w:adjustRightInd w:val="0"/>
      <w:spacing w:line="240" w:lineRule="auto"/>
      <w:ind w:left="2268" w:hanging="708"/>
      <w:jc w:val="both"/>
    </w:pPr>
    <w:rPr>
      <w:rFonts w:eastAsia="Times New Roman"/>
      <w:lang w:eastAsia="lt-LT"/>
      <w14:ligatures w14:val="standardContextual"/>
    </w:rPr>
  </w:style>
  <w:style w:type="paragraph" w:customStyle="1" w:styleId="ListNumber1Level3">
    <w:name w:val="List Number 1 (Level 3)"/>
    <w:basedOn w:val="Text1"/>
    <w:rsid w:val="008C2CAB"/>
    <w:pPr>
      <w:widowControl w:val="0"/>
      <w:numPr>
        <w:numId w:val="36"/>
      </w:numPr>
      <w:tabs>
        <w:tab w:val="clear" w:pos="2835"/>
        <w:tab w:val="num" w:pos="360"/>
        <w:tab w:val="left" w:pos="2977"/>
      </w:tabs>
      <w:autoSpaceDE w:val="0"/>
      <w:autoSpaceDN w:val="0"/>
      <w:adjustRightInd w:val="0"/>
      <w:spacing w:line="240" w:lineRule="auto"/>
      <w:ind w:left="2977" w:hanging="709"/>
      <w:jc w:val="both"/>
    </w:pPr>
    <w:rPr>
      <w:rFonts w:eastAsia="Times New Roman"/>
      <w:lang w:eastAsia="lt-LT"/>
      <w14:ligatures w14:val="standardContextual"/>
    </w:rPr>
  </w:style>
  <w:style w:type="paragraph" w:customStyle="1" w:styleId="ListNumber2Level3">
    <w:name w:val="List Number 2 (Level 3)"/>
    <w:basedOn w:val="Text2"/>
    <w:rsid w:val="008C2CAB"/>
    <w:pPr>
      <w:widowControl w:val="0"/>
      <w:tabs>
        <w:tab w:val="left" w:pos="2977"/>
      </w:tabs>
      <w:autoSpaceDE w:val="0"/>
      <w:autoSpaceDN w:val="0"/>
      <w:adjustRightInd w:val="0"/>
      <w:spacing w:line="240" w:lineRule="auto"/>
      <w:ind w:left="2977" w:hanging="709"/>
      <w:jc w:val="both"/>
    </w:pPr>
    <w:rPr>
      <w:rFonts w:eastAsia="Times New Roman"/>
      <w:lang w:eastAsia="lt-LT"/>
      <w14:ligatures w14:val="standardContextual"/>
    </w:rPr>
  </w:style>
  <w:style w:type="paragraph" w:customStyle="1" w:styleId="ListNumber3Level3">
    <w:name w:val="List Number 3 (Level 3)"/>
    <w:basedOn w:val="Text3"/>
    <w:rsid w:val="008C2CAB"/>
    <w:pPr>
      <w:widowControl w:val="0"/>
      <w:tabs>
        <w:tab w:val="left" w:pos="2977"/>
      </w:tabs>
      <w:autoSpaceDE w:val="0"/>
      <w:autoSpaceDN w:val="0"/>
      <w:adjustRightInd w:val="0"/>
      <w:spacing w:line="240" w:lineRule="auto"/>
      <w:ind w:left="2977" w:hanging="709"/>
      <w:jc w:val="both"/>
    </w:pPr>
    <w:rPr>
      <w:rFonts w:eastAsia="Times New Roman"/>
      <w:lang w:eastAsia="lt-LT"/>
      <w14:ligatures w14:val="standardContextual"/>
    </w:rPr>
  </w:style>
  <w:style w:type="paragraph" w:customStyle="1" w:styleId="ListNumber4Level3">
    <w:name w:val="List Number 4 (Level 3)"/>
    <w:basedOn w:val="Text4"/>
    <w:rsid w:val="008C2CAB"/>
    <w:pPr>
      <w:widowControl w:val="0"/>
      <w:tabs>
        <w:tab w:val="left" w:pos="2977"/>
      </w:tabs>
      <w:autoSpaceDE w:val="0"/>
      <w:autoSpaceDN w:val="0"/>
      <w:adjustRightInd w:val="0"/>
      <w:spacing w:line="240" w:lineRule="auto"/>
      <w:ind w:left="2977" w:hanging="709"/>
      <w:jc w:val="both"/>
    </w:pPr>
    <w:rPr>
      <w:rFonts w:eastAsia="Times New Roman"/>
      <w:lang w:eastAsia="lt-LT"/>
      <w14:ligatures w14:val="standardContextual"/>
    </w:rPr>
  </w:style>
  <w:style w:type="paragraph" w:customStyle="1" w:styleId="ListNumber1Level4">
    <w:name w:val="List Number 1 (Level 4)"/>
    <w:basedOn w:val="Text1"/>
    <w:rsid w:val="008C2CAB"/>
    <w:pPr>
      <w:widowControl w:val="0"/>
      <w:tabs>
        <w:tab w:val="left" w:pos="3686"/>
        <w:tab w:val="num" w:pos="4819"/>
      </w:tabs>
      <w:autoSpaceDE w:val="0"/>
      <w:autoSpaceDN w:val="0"/>
      <w:adjustRightInd w:val="0"/>
      <w:spacing w:line="240" w:lineRule="auto"/>
      <w:ind w:left="3686" w:hanging="709"/>
      <w:jc w:val="both"/>
    </w:pPr>
    <w:rPr>
      <w:rFonts w:eastAsia="Times New Roman"/>
      <w:lang w:eastAsia="lt-LT"/>
      <w14:ligatures w14:val="standardContextual"/>
    </w:rPr>
  </w:style>
  <w:style w:type="paragraph" w:customStyle="1" w:styleId="ListNumber2Level4">
    <w:name w:val="List Number 2 (Level 4)"/>
    <w:basedOn w:val="Text2"/>
    <w:rsid w:val="008C2CAB"/>
    <w:pPr>
      <w:widowControl w:val="0"/>
      <w:tabs>
        <w:tab w:val="left" w:pos="3686"/>
      </w:tabs>
      <w:autoSpaceDE w:val="0"/>
      <w:autoSpaceDN w:val="0"/>
      <w:adjustRightInd w:val="0"/>
      <w:spacing w:line="240" w:lineRule="auto"/>
      <w:ind w:left="3686" w:hanging="709"/>
      <w:jc w:val="both"/>
    </w:pPr>
    <w:rPr>
      <w:rFonts w:eastAsia="Times New Roman"/>
      <w:lang w:eastAsia="lt-LT"/>
      <w14:ligatures w14:val="standardContextual"/>
    </w:rPr>
  </w:style>
  <w:style w:type="paragraph" w:customStyle="1" w:styleId="ListNumber3Level4">
    <w:name w:val="List Number 3 (Level 4)"/>
    <w:basedOn w:val="Text3"/>
    <w:rsid w:val="008C2CAB"/>
    <w:pPr>
      <w:widowControl w:val="0"/>
      <w:tabs>
        <w:tab w:val="left" w:pos="3686"/>
      </w:tabs>
      <w:autoSpaceDE w:val="0"/>
      <w:autoSpaceDN w:val="0"/>
      <w:adjustRightInd w:val="0"/>
      <w:spacing w:line="240" w:lineRule="auto"/>
      <w:ind w:left="3686" w:hanging="709"/>
      <w:jc w:val="both"/>
    </w:pPr>
    <w:rPr>
      <w:rFonts w:eastAsia="Times New Roman"/>
      <w:lang w:eastAsia="lt-LT"/>
      <w14:ligatures w14:val="standardContextual"/>
    </w:rPr>
  </w:style>
  <w:style w:type="paragraph" w:customStyle="1" w:styleId="ListNumber4Level4">
    <w:name w:val="List Number 4 (Level 4)"/>
    <w:basedOn w:val="Text4"/>
    <w:rsid w:val="008C2CAB"/>
    <w:pPr>
      <w:widowControl w:val="0"/>
      <w:tabs>
        <w:tab w:val="left" w:pos="3686"/>
      </w:tabs>
      <w:autoSpaceDE w:val="0"/>
      <w:autoSpaceDN w:val="0"/>
      <w:adjustRightInd w:val="0"/>
      <w:spacing w:line="240" w:lineRule="auto"/>
      <w:ind w:left="3686" w:hanging="709"/>
      <w:jc w:val="both"/>
    </w:pPr>
    <w:rPr>
      <w:rFonts w:eastAsia="Times New Roman"/>
      <w:lang w:eastAsia="lt-LT"/>
      <w14:ligatures w14:val="standardContextual"/>
    </w:rPr>
  </w:style>
  <w:style w:type="paragraph" w:customStyle="1" w:styleId="Annexetitreexposglobal">
    <w:name w:val="Annexe titre (exposé global)"/>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Annexetitrefichefinacte">
    <w:name w:val="Annexe titre (fiche fin. act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Annexetitrefichefinglobale">
    <w:name w:val="Annexe titre (fiche fin. global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Exposdesmotifstitreglobal">
    <w:name w:val="Exposé des motifs titre (global)"/>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Langueoriginale">
    <w:name w:val="Langue originale"/>
    <w:basedOn w:val="Normal"/>
    <w:rsid w:val="008C2CAB"/>
    <w:pPr>
      <w:autoSpaceDE w:val="0"/>
      <w:autoSpaceDN w:val="0"/>
      <w:adjustRightInd w:val="0"/>
      <w:spacing w:before="360" w:after="120"/>
      <w:jc w:val="center"/>
    </w:pPr>
    <w:rPr>
      <w:caps/>
      <w:szCs w:val="22"/>
      <w:lang w:eastAsia="lt-LT"/>
      <w14:ligatures w14:val="standardContextual"/>
    </w:rPr>
  </w:style>
  <w:style w:type="paragraph" w:customStyle="1" w:styleId="Phrasefinale">
    <w:name w:val="Phrase finale"/>
    <w:basedOn w:val="Normal"/>
    <w:next w:val="Normal"/>
    <w:rsid w:val="008C2CAB"/>
    <w:pPr>
      <w:autoSpaceDE w:val="0"/>
      <w:autoSpaceDN w:val="0"/>
      <w:adjustRightInd w:val="0"/>
      <w:spacing w:before="360"/>
      <w:jc w:val="center"/>
    </w:pPr>
    <w:rPr>
      <w:szCs w:val="22"/>
      <w:lang w:eastAsia="lt-LT"/>
      <w14:ligatures w14:val="standardContextual"/>
    </w:rPr>
  </w:style>
  <w:style w:type="paragraph" w:customStyle="1" w:styleId="Prliminairetitre">
    <w:name w:val="Préliminaire titre"/>
    <w:basedOn w:val="Normal"/>
    <w:next w:val="Normal"/>
    <w:rsid w:val="008C2CAB"/>
    <w:pPr>
      <w:autoSpaceDE w:val="0"/>
      <w:autoSpaceDN w:val="0"/>
      <w:adjustRightInd w:val="0"/>
      <w:spacing w:before="360" w:after="360"/>
      <w:jc w:val="center"/>
    </w:pPr>
    <w:rPr>
      <w:b/>
      <w:szCs w:val="22"/>
      <w:lang w:eastAsia="lt-LT"/>
      <w14:ligatures w14:val="standardContextual"/>
    </w:rPr>
  </w:style>
  <w:style w:type="paragraph" w:customStyle="1" w:styleId="Prliminairetype">
    <w:name w:val="Préliminaire type"/>
    <w:basedOn w:val="Normal"/>
    <w:next w:val="Normal"/>
    <w:rsid w:val="008C2CAB"/>
    <w:pPr>
      <w:autoSpaceDE w:val="0"/>
      <w:autoSpaceDN w:val="0"/>
      <w:adjustRightInd w:val="0"/>
      <w:spacing w:before="360"/>
      <w:jc w:val="center"/>
    </w:pPr>
    <w:rPr>
      <w:b/>
      <w:szCs w:val="22"/>
      <w:lang w:eastAsia="lt-LT"/>
      <w14:ligatures w14:val="standardContextual"/>
    </w:rPr>
  </w:style>
  <w:style w:type="paragraph" w:customStyle="1" w:styleId="Rfrenceinstitutionelle">
    <w:name w:val="Référence institutionelle"/>
    <w:basedOn w:val="Normal"/>
    <w:next w:val="Statut"/>
    <w:rsid w:val="008C2CAB"/>
    <w:pPr>
      <w:autoSpaceDE w:val="0"/>
      <w:autoSpaceDN w:val="0"/>
      <w:adjustRightInd w:val="0"/>
      <w:spacing w:after="240"/>
      <w:ind w:left="5103"/>
    </w:pPr>
    <w:rPr>
      <w:szCs w:val="22"/>
      <w:lang w:eastAsia="lt-LT"/>
      <w14:ligatures w14:val="standardContextual"/>
    </w:rPr>
  </w:style>
  <w:style w:type="paragraph" w:customStyle="1" w:styleId="Rfrenceinterinstitutionelleprliminaire">
    <w:name w:val="Référence interinstitutionelle (préliminaire)"/>
    <w:basedOn w:val="Normal"/>
    <w:next w:val="Normal"/>
    <w:rsid w:val="008C2CAB"/>
    <w:pPr>
      <w:autoSpaceDE w:val="0"/>
      <w:autoSpaceDN w:val="0"/>
      <w:adjustRightInd w:val="0"/>
      <w:ind w:left="5103"/>
    </w:pPr>
    <w:rPr>
      <w:szCs w:val="22"/>
      <w:lang w:eastAsia="lt-LT"/>
      <w14:ligatures w14:val="standardContextual"/>
    </w:rPr>
  </w:style>
  <w:style w:type="paragraph" w:customStyle="1" w:styleId="Sous-titreobjetprliminaire">
    <w:name w:val="Sous-titre objet (préliminaire)"/>
    <w:basedOn w:val="Normal"/>
    <w:rsid w:val="008C2CAB"/>
    <w:pPr>
      <w:autoSpaceDE w:val="0"/>
      <w:autoSpaceDN w:val="0"/>
      <w:adjustRightInd w:val="0"/>
      <w:jc w:val="center"/>
    </w:pPr>
    <w:rPr>
      <w:b/>
      <w:szCs w:val="22"/>
      <w:lang w:eastAsia="lt-LT"/>
      <w14:ligatures w14:val="standardContextual"/>
    </w:rPr>
  </w:style>
  <w:style w:type="paragraph" w:customStyle="1" w:styleId="Statutprliminaire">
    <w:name w:val="Statut (préliminaire)"/>
    <w:basedOn w:val="Normal"/>
    <w:next w:val="Normal"/>
    <w:rsid w:val="008C2CAB"/>
    <w:pPr>
      <w:autoSpaceDE w:val="0"/>
      <w:autoSpaceDN w:val="0"/>
      <w:adjustRightInd w:val="0"/>
      <w:spacing w:before="360"/>
      <w:jc w:val="center"/>
    </w:pPr>
    <w:rPr>
      <w:szCs w:val="22"/>
      <w:lang w:eastAsia="lt-LT"/>
      <w14:ligatures w14:val="standardContextual"/>
    </w:rPr>
  </w:style>
  <w:style w:type="paragraph" w:customStyle="1" w:styleId="Titreobjetprliminaire">
    <w:name w:val="Titre objet (préliminaire)"/>
    <w:basedOn w:val="Normal"/>
    <w:next w:val="Normal"/>
    <w:rsid w:val="008C2CAB"/>
    <w:pPr>
      <w:autoSpaceDE w:val="0"/>
      <w:autoSpaceDN w:val="0"/>
      <w:adjustRightInd w:val="0"/>
      <w:spacing w:before="360" w:after="360"/>
      <w:jc w:val="center"/>
    </w:pPr>
    <w:rPr>
      <w:b/>
      <w:szCs w:val="22"/>
      <w:lang w:eastAsia="lt-LT"/>
      <w14:ligatures w14:val="standardContextual"/>
    </w:rPr>
  </w:style>
  <w:style w:type="paragraph" w:customStyle="1" w:styleId="Typedudocumentprliminaire">
    <w:name w:val="Type du document (préliminaire)"/>
    <w:basedOn w:val="Normal"/>
    <w:next w:val="Normal"/>
    <w:rsid w:val="008C2CAB"/>
    <w:pPr>
      <w:autoSpaceDE w:val="0"/>
      <w:autoSpaceDN w:val="0"/>
      <w:adjustRightInd w:val="0"/>
      <w:spacing w:before="360"/>
      <w:jc w:val="center"/>
    </w:pPr>
    <w:rPr>
      <w:b/>
      <w:szCs w:val="22"/>
      <w:lang w:eastAsia="lt-LT"/>
      <w14:ligatures w14:val="standardContextual"/>
    </w:rPr>
  </w:style>
  <w:style w:type="paragraph" w:customStyle="1" w:styleId="Fichefinancirestandardtitre">
    <w:name w:val="Fiche financière (standard) titr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Fichefinancirestandardtitreacte">
    <w:name w:val="Fiche financière (standard) titre (act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Fichefinanciretravailtitre">
    <w:name w:val="Fiche financière (travail) titr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Fichefinanciretravailtitreacte">
    <w:name w:val="Fiche financière (travail) titre (act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Fichefinancireattributiontitre">
    <w:name w:val="Fiche financière (attribution) titr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paragraph" w:customStyle="1" w:styleId="Fichefinancireattributiontitreacte">
    <w:name w:val="Fiche financière (attribution) titre (acte)"/>
    <w:basedOn w:val="Normal"/>
    <w:next w:val="Normal"/>
    <w:rsid w:val="008C2CAB"/>
    <w:pPr>
      <w:autoSpaceDE w:val="0"/>
      <w:autoSpaceDN w:val="0"/>
      <w:adjustRightInd w:val="0"/>
      <w:spacing w:before="120" w:after="120"/>
      <w:jc w:val="center"/>
    </w:pPr>
    <w:rPr>
      <w:b/>
      <w:szCs w:val="22"/>
      <w:u w:val="single"/>
      <w:lang w:eastAsia="lt-LT"/>
      <w14:ligatures w14:val="standardContextual"/>
    </w:rPr>
  </w:style>
  <w:style w:type="character" w:customStyle="1" w:styleId="tw4winMark">
    <w:name w:val="tw4winMark"/>
    <w:rsid w:val="008C2CAB"/>
    <w:rPr>
      <w:vanish/>
      <w:color w:val="800080"/>
      <w:vertAlign w:val="subscript"/>
    </w:rPr>
  </w:style>
  <w:style w:type="paragraph" w:customStyle="1" w:styleId="Sous-titreobjetPagedecouverture">
    <w:name w:val="Sous-titre objet (Page de couverture)"/>
    <w:basedOn w:val="Sous-titreobjet"/>
    <w:rsid w:val="008C2CAB"/>
    <w:pPr>
      <w:widowControl w:val="0"/>
      <w:autoSpaceDE w:val="0"/>
      <w:autoSpaceDN w:val="0"/>
      <w:adjustRightInd w:val="0"/>
      <w:spacing w:line="240" w:lineRule="auto"/>
    </w:pPr>
    <w:rPr>
      <w:rFonts w:eastAsia="Times New Roman"/>
      <w:lang w:eastAsia="lt-LT"/>
      <w14:ligatures w14:val="standardContextual"/>
    </w:rPr>
  </w:style>
  <w:style w:type="paragraph" w:customStyle="1" w:styleId="HeaderSensitivityRight">
    <w:name w:val="Header Sensitivity Right"/>
    <w:basedOn w:val="Normal"/>
    <w:rsid w:val="008C2CAB"/>
    <w:pPr>
      <w:autoSpaceDE w:val="0"/>
      <w:autoSpaceDN w:val="0"/>
      <w:adjustRightInd w:val="0"/>
      <w:spacing w:after="120"/>
      <w:jc w:val="right"/>
    </w:pPr>
    <w:rPr>
      <w:sz w:val="28"/>
      <w:szCs w:val="22"/>
      <w:lang w:eastAsia="lt-LT"/>
      <w14:ligatures w14:val="standardContextual"/>
    </w:rPr>
  </w:style>
  <w:style w:type="paragraph" w:customStyle="1" w:styleId="SecurityMarking">
    <w:name w:val="SecurityMarking"/>
    <w:basedOn w:val="Normal"/>
    <w:rsid w:val="008C2CAB"/>
    <w:pPr>
      <w:autoSpaceDE w:val="0"/>
      <w:autoSpaceDN w:val="0"/>
      <w:adjustRightInd w:val="0"/>
      <w:spacing w:line="276" w:lineRule="auto"/>
      <w:ind w:left="5103"/>
    </w:pPr>
    <w:rPr>
      <w:sz w:val="28"/>
      <w:szCs w:val="22"/>
      <w:lang w:eastAsia="lt-LT"/>
      <w14:ligatures w14:val="standardContextual"/>
    </w:rPr>
  </w:style>
  <w:style w:type="paragraph" w:customStyle="1" w:styleId="DateMarking">
    <w:name w:val="DateMarking"/>
    <w:basedOn w:val="Normal"/>
    <w:rsid w:val="008C2CAB"/>
    <w:pPr>
      <w:autoSpaceDE w:val="0"/>
      <w:autoSpaceDN w:val="0"/>
      <w:adjustRightInd w:val="0"/>
      <w:spacing w:line="276" w:lineRule="auto"/>
      <w:ind w:left="5103"/>
    </w:pPr>
    <w:rPr>
      <w:i/>
      <w:sz w:val="28"/>
      <w:szCs w:val="22"/>
      <w:lang w:eastAsia="lt-LT"/>
      <w14:ligatures w14:val="standardContextual"/>
    </w:rPr>
  </w:style>
  <w:style w:type="paragraph" w:customStyle="1" w:styleId="ReleasableTo">
    <w:name w:val="ReleasableTo"/>
    <w:basedOn w:val="Normal"/>
    <w:rsid w:val="008C2CAB"/>
    <w:pPr>
      <w:autoSpaceDE w:val="0"/>
      <w:autoSpaceDN w:val="0"/>
      <w:adjustRightInd w:val="0"/>
      <w:spacing w:line="276" w:lineRule="auto"/>
      <w:ind w:left="5103"/>
    </w:pPr>
    <w:rPr>
      <w:i/>
      <w:sz w:val="28"/>
      <w:szCs w:val="22"/>
      <w:lang w:eastAsia="lt-LT"/>
      <w14:ligatures w14:val="standardContextual"/>
    </w:rPr>
  </w:style>
  <w:style w:type="paragraph" w:customStyle="1" w:styleId="pj">
    <w:name w:val="p.j."/>
    <w:basedOn w:val="Normal"/>
    <w:rsid w:val="008C2CAB"/>
    <w:pPr>
      <w:autoSpaceDE w:val="0"/>
      <w:autoSpaceDN w:val="0"/>
      <w:adjustRightInd w:val="0"/>
      <w:spacing w:before="1200" w:after="120"/>
      <w:ind w:left="1440" w:hanging="1440"/>
    </w:pPr>
    <w:rPr>
      <w:szCs w:val="22"/>
      <w:lang w:eastAsia="lt-LT"/>
      <w14:ligatures w14:val="standardContextual"/>
    </w:rPr>
  </w:style>
  <w:style w:type="character" w:customStyle="1" w:styleId="pjChar">
    <w:name w:val="p.j. Char"/>
    <w:basedOn w:val="TechnicalBlockChar"/>
    <w:rsid w:val="008C2CAB"/>
    <w:rPr>
      <w:rFonts w:eastAsia="Calibri"/>
      <w:sz w:val="24"/>
      <w:szCs w:val="22"/>
      <w:lang w:val="el-GR" w:eastAsia="en-US"/>
    </w:rPr>
  </w:style>
  <w:style w:type="paragraph" w:customStyle="1" w:styleId="nbbordered">
    <w:name w:val="nb bordered"/>
    <w:basedOn w:val="Normal"/>
    <w:rsid w:val="008C2CAB"/>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pPr>
    <w:rPr>
      <w:b/>
      <w:szCs w:val="22"/>
      <w:lang w:eastAsia="lt-LT"/>
      <w14:ligatures w14:val="standardContextual"/>
    </w:rPr>
  </w:style>
  <w:style w:type="character" w:customStyle="1" w:styleId="nbborderedChar">
    <w:name w:val="nb bordered Char"/>
    <w:basedOn w:val="TechnicalBlockChar"/>
    <w:rsid w:val="008C2CAB"/>
    <w:rPr>
      <w:rFonts w:eastAsia="Calibri"/>
      <w:b/>
      <w:sz w:val="24"/>
      <w:szCs w:val="22"/>
      <w:lang w:val="el-GR" w:eastAsia="en-US"/>
    </w:rPr>
  </w:style>
  <w:style w:type="character" w:customStyle="1" w:styleId="HeaderCouncilChar">
    <w:name w:val="Header Council Char"/>
    <w:basedOn w:val="DefaultParagraphFont"/>
    <w:rsid w:val="008C2CAB"/>
    <w:rPr>
      <w:rFonts w:ascii="Times New Roman" w:hAnsi="Times New Roman" w:cs="Times New Roman"/>
      <w:noProof/>
      <w:sz w:val="2"/>
    </w:rPr>
  </w:style>
  <w:style w:type="character" w:customStyle="1" w:styleId="FooterCouncilChar">
    <w:name w:val="Footer Council Char"/>
    <w:basedOn w:val="DefaultParagraphFont"/>
    <w:rsid w:val="008C2CAB"/>
    <w:rPr>
      <w:rFonts w:ascii="Times New Roman" w:hAnsi="Times New Roman" w:cs="Times New Roman"/>
      <w:noProof/>
      <w:sz w:val="2"/>
    </w:rPr>
  </w:style>
  <w:style w:type="paragraph" w:customStyle="1" w:styleId="DeltaViewTableHeading">
    <w:name w:val="DeltaView Table Heading"/>
    <w:basedOn w:val="Normal"/>
    <w:uiPriority w:val="99"/>
    <w:rsid w:val="008C2CAB"/>
    <w:pPr>
      <w:widowControl/>
      <w:autoSpaceDE w:val="0"/>
      <w:autoSpaceDN w:val="0"/>
      <w:adjustRightInd w:val="0"/>
      <w:spacing w:after="120"/>
    </w:pPr>
    <w:rPr>
      <w:rFonts w:ascii="Arial" w:hAnsi="Arial" w:cs="Calibri"/>
      <w:b/>
      <w:szCs w:val="24"/>
      <w:lang w:eastAsia="lt-LT"/>
      <w14:ligatures w14:val="standardContextual"/>
    </w:rPr>
  </w:style>
  <w:style w:type="paragraph" w:customStyle="1" w:styleId="DeltaViewTableBody">
    <w:name w:val="DeltaView Table Body"/>
    <w:basedOn w:val="Normal"/>
    <w:uiPriority w:val="99"/>
    <w:rsid w:val="008C2CAB"/>
    <w:pPr>
      <w:widowControl/>
      <w:autoSpaceDE w:val="0"/>
      <w:autoSpaceDN w:val="0"/>
      <w:adjustRightInd w:val="0"/>
    </w:pPr>
    <w:rPr>
      <w:rFonts w:ascii="Arial" w:hAnsi="Arial" w:cs="Calibri"/>
      <w:szCs w:val="24"/>
      <w:lang w:eastAsia="lt-LT"/>
      <w14:ligatures w14:val="standardContextual"/>
    </w:rPr>
  </w:style>
  <w:style w:type="paragraph" w:customStyle="1" w:styleId="DeltaViewAnnounce">
    <w:name w:val="DeltaView Announce"/>
    <w:uiPriority w:val="99"/>
    <w:rsid w:val="008C2CAB"/>
    <w:pPr>
      <w:autoSpaceDE w:val="0"/>
      <w:autoSpaceDN w:val="0"/>
      <w:adjustRightInd w:val="0"/>
      <w:spacing w:before="100" w:beforeAutospacing="1" w:after="100" w:afterAutospacing="1"/>
    </w:pPr>
    <w:rPr>
      <w:rFonts w:ascii="Arial" w:hAnsi="Arial" w:cs="Calibri"/>
      <w:sz w:val="24"/>
      <w:szCs w:val="24"/>
      <w:lang w:val="el-GR" w:eastAsia="lt-LT"/>
      <w14:ligatures w14:val="standardContextual"/>
    </w:rPr>
  </w:style>
  <w:style w:type="paragraph" w:customStyle="1" w:styleId="BodyText1">
    <w:name w:val="Body Text1"/>
    <w:basedOn w:val="Normal"/>
    <w:next w:val="FootnoteText"/>
    <w:uiPriority w:val="99"/>
    <w:rsid w:val="008C2CAB"/>
    <w:pPr>
      <w:widowControl/>
      <w:autoSpaceDE w:val="0"/>
      <w:autoSpaceDN w:val="0"/>
      <w:adjustRightInd w:val="0"/>
    </w:pPr>
    <w:rPr>
      <w:rFonts w:ascii="Calibri" w:hAnsi="Calibri" w:cs="Calibri"/>
      <w:sz w:val="18"/>
      <w:szCs w:val="24"/>
      <w:lang w:eastAsia="lt-LT"/>
      <w14:ligatures w14:val="standardContextual"/>
    </w:rPr>
  </w:style>
  <w:style w:type="character" w:customStyle="1" w:styleId="BodyTextChar">
    <w:name w:val="Body Text Char"/>
    <w:basedOn w:val="DefaultParagraphFont"/>
    <w:link w:val="BodyText"/>
    <w:uiPriority w:val="99"/>
    <w:rsid w:val="008C2CAB"/>
    <w:rPr>
      <w:rFonts w:ascii="Calibri" w:hAnsi="Calibri" w:cs="Calibri"/>
      <w:sz w:val="18"/>
      <w:szCs w:val="24"/>
      <w:lang w:val="el-GR" w:eastAsia="lt-LT"/>
      <w14:ligatures w14:val="standardContextual"/>
    </w:rPr>
  </w:style>
  <w:style w:type="character" w:customStyle="1" w:styleId="DeltaViewInsertion">
    <w:name w:val="DeltaView Insertion"/>
    <w:uiPriority w:val="99"/>
    <w:rsid w:val="008C2CAB"/>
    <w:rPr>
      <w:b/>
      <w:i/>
      <w:color w:val="000000"/>
    </w:rPr>
  </w:style>
  <w:style w:type="character" w:customStyle="1" w:styleId="DeltaViewDeletion">
    <w:name w:val="DeltaView Deletion"/>
    <w:uiPriority w:val="99"/>
    <w:rsid w:val="008C2CAB"/>
    <w:rPr>
      <w:strike/>
      <w:color w:val="000000"/>
    </w:rPr>
  </w:style>
  <w:style w:type="character" w:customStyle="1" w:styleId="DeltaViewMoveSource">
    <w:name w:val="DeltaView Move Source"/>
    <w:uiPriority w:val="99"/>
    <w:rsid w:val="008C2CAB"/>
    <w:rPr>
      <w:strike/>
      <w:color w:val="000000"/>
    </w:rPr>
  </w:style>
  <w:style w:type="character" w:customStyle="1" w:styleId="DeltaViewMoveDestination">
    <w:name w:val="DeltaView Move Destination"/>
    <w:uiPriority w:val="99"/>
    <w:rsid w:val="008C2CAB"/>
    <w:rPr>
      <w:b/>
      <w:i/>
      <w:color w:val="000000"/>
    </w:rPr>
  </w:style>
  <w:style w:type="character" w:customStyle="1" w:styleId="DeltaViewChangeNumber">
    <w:name w:val="DeltaView Change Number"/>
    <w:uiPriority w:val="99"/>
    <w:rsid w:val="008C2CAB"/>
    <w:rPr>
      <w:color w:val="000000"/>
      <w:vertAlign w:val="superscript"/>
    </w:rPr>
  </w:style>
  <w:style w:type="character" w:customStyle="1" w:styleId="DeltaViewDelimiter">
    <w:name w:val="DeltaView Delimiter"/>
    <w:uiPriority w:val="99"/>
    <w:rsid w:val="008C2CAB"/>
  </w:style>
  <w:style w:type="paragraph" w:customStyle="1" w:styleId="DocumentMap1">
    <w:name w:val="Document Map1"/>
    <w:basedOn w:val="Normal"/>
    <w:next w:val="HeaderCouncil"/>
    <w:uiPriority w:val="99"/>
    <w:rsid w:val="008C2CAB"/>
    <w:pPr>
      <w:widowControl/>
      <w:shd w:val="clear" w:color="auto" w:fill="000080"/>
      <w:autoSpaceDE w:val="0"/>
      <w:autoSpaceDN w:val="0"/>
      <w:adjustRightInd w:val="0"/>
    </w:pPr>
    <w:rPr>
      <w:rFonts w:ascii="Tahoma" w:hAnsi="Tahoma" w:cs="Calibri"/>
      <w:szCs w:val="24"/>
      <w:lang w:eastAsia="lt-LT"/>
      <w14:ligatures w14:val="standardContextual"/>
    </w:rPr>
  </w:style>
  <w:style w:type="character" w:customStyle="1" w:styleId="DocumentMapChar">
    <w:name w:val="Document Map Char"/>
    <w:basedOn w:val="DefaultParagraphFont"/>
    <w:link w:val="DocumentMap"/>
    <w:uiPriority w:val="99"/>
    <w:rsid w:val="008C2CAB"/>
    <w:rPr>
      <w:rFonts w:ascii="Tahoma" w:hAnsi="Tahoma" w:cs="Calibri"/>
      <w:sz w:val="24"/>
      <w:szCs w:val="24"/>
      <w:lang w:val="el-GR" w:eastAsia="lt-LT"/>
      <w14:ligatures w14:val="standardContextual"/>
    </w:rPr>
  </w:style>
  <w:style w:type="character" w:customStyle="1" w:styleId="DeltaViewFormatChange">
    <w:name w:val="DeltaView Format Change"/>
    <w:uiPriority w:val="99"/>
    <w:rsid w:val="008C2CAB"/>
    <w:rPr>
      <w:color w:val="000000"/>
    </w:rPr>
  </w:style>
  <w:style w:type="character" w:customStyle="1" w:styleId="DeltaViewMovedDeletion">
    <w:name w:val="DeltaView Moved Deletion"/>
    <w:uiPriority w:val="99"/>
    <w:rsid w:val="008C2CAB"/>
    <w:rPr>
      <w:strike/>
      <w:color w:val="C08080"/>
    </w:rPr>
  </w:style>
  <w:style w:type="character" w:customStyle="1" w:styleId="DeltaViewComment">
    <w:name w:val="DeltaView Comment"/>
    <w:basedOn w:val="DefaultParagraphFont"/>
    <w:uiPriority w:val="99"/>
    <w:rsid w:val="008C2CAB"/>
    <w:rPr>
      <w:color w:val="000000"/>
    </w:rPr>
  </w:style>
  <w:style w:type="character" w:customStyle="1" w:styleId="DeltaViewStyleChangeText">
    <w:name w:val="DeltaView Style Change Text"/>
    <w:uiPriority w:val="99"/>
    <w:rsid w:val="008C2CAB"/>
    <w:rPr>
      <w:color w:val="000000"/>
      <w:u w:val="double"/>
    </w:rPr>
  </w:style>
  <w:style w:type="character" w:customStyle="1" w:styleId="DeltaViewStyleChangeLabel">
    <w:name w:val="DeltaView Style Change Label"/>
    <w:uiPriority w:val="99"/>
    <w:rsid w:val="008C2CAB"/>
    <w:rPr>
      <w:color w:val="000000"/>
    </w:rPr>
  </w:style>
  <w:style w:type="character" w:customStyle="1" w:styleId="DeltaViewInsertedComment">
    <w:name w:val="DeltaView Inserted Comment"/>
    <w:basedOn w:val="DefaultParagraphFont"/>
    <w:uiPriority w:val="99"/>
    <w:rsid w:val="008C2CAB"/>
    <w:rPr>
      <w:color w:val="0000FF"/>
      <w:u w:val="double"/>
    </w:rPr>
  </w:style>
  <w:style w:type="character" w:customStyle="1" w:styleId="DeltaViewDeletedComment">
    <w:name w:val="DeltaView Deleted Comment"/>
    <w:basedOn w:val="DefaultParagraphFont"/>
    <w:uiPriority w:val="99"/>
    <w:rsid w:val="008C2CAB"/>
    <w:rPr>
      <w:strike/>
      <w:color w:val="FF0000"/>
    </w:rPr>
  </w:style>
  <w:style w:type="character" w:customStyle="1" w:styleId="DeltaViewParagraphAlignmentChanged">
    <w:name w:val="DeltaView Paragraph Alignment Changed"/>
    <w:basedOn w:val="DefaultParagraphFont"/>
    <w:uiPriority w:val="99"/>
    <w:rsid w:val="008C2CAB"/>
    <w:rPr>
      <w:color w:val="000000"/>
    </w:rPr>
  </w:style>
  <w:style w:type="paragraph" w:styleId="BodyText">
    <w:name w:val="Body Text"/>
    <w:basedOn w:val="Normal"/>
    <w:link w:val="BodyTextChar"/>
    <w:uiPriority w:val="99"/>
    <w:rsid w:val="008C2CAB"/>
    <w:pPr>
      <w:spacing w:after="120"/>
    </w:pPr>
    <w:rPr>
      <w:rFonts w:ascii="Calibri" w:hAnsi="Calibri" w:cs="Calibri"/>
      <w:sz w:val="18"/>
      <w:szCs w:val="24"/>
      <w:lang w:eastAsia="lt-LT"/>
      <w14:ligatures w14:val="standardContextual"/>
    </w:rPr>
  </w:style>
  <w:style w:type="character" w:customStyle="1" w:styleId="BodyTextChar1">
    <w:name w:val="Body Text Char1"/>
    <w:basedOn w:val="DefaultParagraphFont"/>
    <w:rsid w:val="008C2CAB"/>
    <w:rPr>
      <w:sz w:val="24"/>
      <w:lang w:val="el-GR"/>
    </w:rPr>
  </w:style>
  <w:style w:type="paragraph" w:styleId="DocumentMap">
    <w:name w:val="Document Map"/>
    <w:basedOn w:val="Normal"/>
    <w:link w:val="DocumentMapChar"/>
    <w:uiPriority w:val="99"/>
    <w:rsid w:val="008C2CAB"/>
    <w:rPr>
      <w:rFonts w:ascii="Tahoma" w:hAnsi="Tahoma" w:cs="Calibri"/>
      <w:szCs w:val="24"/>
      <w:lang w:eastAsia="lt-LT"/>
      <w14:ligatures w14:val="standardContextual"/>
    </w:rPr>
  </w:style>
  <w:style w:type="character" w:customStyle="1" w:styleId="DocumentMapChar1">
    <w:name w:val="Document Map Char1"/>
    <w:basedOn w:val="DefaultParagraphFont"/>
    <w:rsid w:val="008C2CAB"/>
    <w:rPr>
      <w:rFonts w:ascii="Segoe UI" w:hAnsi="Segoe UI" w:cs="Segoe UI"/>
      <w:sz w:val="16"/>
      <w:szCs w:val="1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57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67378-DACC-4A9D-A4A0-E379DBA9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Relec Amalia</cp:lastModifiedBy>
  <cp:revision>2</cp:revision>
  <cp:lastPrinted>2004-11-19T15:42:00Z</cp:lastPrinted>
  <dcterms:created xsi:type="dcterms:W3CDTF">2024-07-19T11:32:00Z</dcterms:created>
  <dcterms:modified xsi:type="dcterms:W3CDTF">2024-07-19T11:32:00Z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P9_TA(2024)0181_</vt:lpwstr>
  </property>
  <property fmtid="{D5CDD505-2E9C-101B-9397-08002B2CF9AE}" pid="4" name="&lt;Type&gt;">
    <vt:lpwstr>RR</vt:lpwstr>
  </property>
</Properties>
</file>