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D6F1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D6F14" w:rsidRDefault="00DF46B2" w:rsidP="0010095E">
            <w:pPr>
              <w:pStyle w:val="EPName"/>
            </w:pPr>
            <w:r w:rsidRPr="002D6F14">
              <w:t>Europos Parlamentas</w:t>
            </w:r>
          </w:p>
          <w:p w:rsidR="00751A4A" w:rsidRPr="002D6F1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10E85">
              <w:t>2019</w:t>
            </w:r>
            <w:r w:rsidRPr="002D6F14">
              <w:t>-</w:t>
            </w:r>
            <w:r w:rsidRPr="00310E85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D6F14" w:rsidRDefault="00187494" w:rsidP="0010095E">
            <w:pPr>
              <w:pStyle w:val="EPLogo"/>
            </w:pPr>
            <w:r w:rsidRPr="002D6F14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D6F14" w:rsidRDefault="00D058B8" w:rsidP="004C5D52">
      <w:pPr>
        <w:pStyle w:val="LineTop"/>
      </w:pPr>
    </w:p>
    <w:p w:rsidR="00680577" w:rsidRPr="002D6F14" w:rsidRDefault="00DF46B2" w:rsidP="00680577">
      <w:pPr>
        <w:pStyle w:val="EPBodyTA1"/>
      </w:pPr>
      <w:r w:rsidRPr="002D6F14">
        <w:t>PRIIMTI TEKSTAI</w:t>
      </w:r>
    </w:p>
    <w:p w:rsidR="00D058B8" w:rsidRPr="002D6F14" w:rsidRDefault="00D058B8" w:rsidP="00D058B8">
      <w:pPr>
        <w:pStyle w:val="LineBottom"/>
      </w:pPr>
    </w:p>
    <w:p w:rsidR="00DF46B2" w:rsidRPr="002D6F14" w:rsidRDefault="00DF46B2" w:rsidP="00DF46B2">
      <w:pPr>
        <w:pStyle w:val="ATHeading1"/>
      </w:pPr>
      <w:bookmarkStart w:id="0" w:name="TANumber"/>
      <w:r w:rsidRPr="002D6F14">
        <w:t>P</w:t>
      </w:r>
      <w:r w:rsidRPr="00310E85">
        <w:t>9</w:t>
      </w:r>
      <w:r w:rsidRPr="002D6F14">
        <w:t>_TA(</w:t>
      </w:r>
      <w:r w:rsidRPr="00310E85">
        <w:t>2024</w:t>
      </w:r>
      <w:r w:rsidRPr="002D6F14">
        <w:t>)</w:t>
      </w:r>
      <w:r w:rsidRPr="00310E85">
        <w:t>0</w:t>
      </w:r>
      <w:r w:rsidR="007C5119" w:rsidRPr="00310E85">
        <w:t>19</w:t>
      </w:r>
      <w:r w:rsidRPr="00310E85">
        <w:t>0</w:t>
      </w:r>
      <w:bookmarkEnd w:id="0"/>
    </w:p>
    <w:p w:rsidR="00DF46B2" w:rsidRPr="002D6F14" w:rsidRDefault="00DF46B2" w:rsidP="00DF46B2">
      <w:pPr>
        <w:pStyle w:val="ATHeading2"/>
      </w:pPr>
      <w:bookmarkStart w:id="1" w:name="title"/>
      <w:r w:rsidRPr="002D6F14">
        <w:t>Energetikos sektoriuje išmetamo metano kiekio mažinimas</w:t>
      </w:r>
      <w:bookmarkEnd w:id="1"/>
    </w:p>
    <w:p w:rsidR="00DF46B2" w:rsidRPr="002D6F14" w:rsidRDefault="00DF46B2" w:rsidP="00DF46B2">
      <w:pPr>
        <w:rPr>
          <w:i/>
          <w:vanish/>
        </w:rPr>
      </w:pPr>
      <w:r w:rsidRPr="002D6F14">
        <w:rPr>
          <w:i/>
        </w:rPr>
        <w:fldChar w:fldCharType="begin"/>
      </w:r>
      <w:r w:rsidRPr="002D6F14">
        <w:rPr>
          <w:i/>
        </w:rPr>
        <w:instrText xml:space="preserve"> TC"(</w:instrText>
      </w:r>
      <w:bookmarkStart w:id="2" w:name="DocNumber"/>
      <w:r w:rsidRPr="002D6F14">
        <w:rPr>
          <w:i/>
        </w:rPr>
        <w:instrText>A</w:instrText>
      </w:r>
      <w:r w:rsidRPr="00310E85">
        <w:rPr>
          <w:i/>
        </w:rPr>
        <w:instrText>9</w:instrText>
      </w:r>
      <w:r w:rsidRPr="002D6F14">
        <w:rPr>
          <w:i/>
        </w:rPr>
        <w:instrText>-</w:instrText>
      </w:r>
      <w:r w:rsidRPr="00310E85">
        <w:rPr>
          <w:i/>
        </w:rPr>
        <w:instrText>0162</w:instrText>
      </w:r>
      <w:r w:rsidRPr="002D6F14">
        <w:rPr>
          <w:i/>
        </w:rPr>
        <w:instrText>/</w:instrText>
      </w:r>
      <w:r w:rsidRPr="00310E85">
        <w:rPr>
          <w:i/>
        </w:rPr>
        <w:instrText>2023</w:instrText>
      </w:r>
      <w:bookmarkEnd w:id="2"/>
      <w:r w:rsidRPr="002D6F14">
        <w:rPr>
          <w:i/>
        </w:rPr>
        <w:instrText xml:space="preserve"> - Pranešėjai: Pascal Canfin, Jutta Paulus)"\l</w:instrText>
      </w:r>
      <w:r w:rsidRPr="00310E85">
        <w:rPr>
          <w:i/>
        </w:rPr>
        <w:instrText>3</w:instrText>
      </w:r>
      <w:r w:rsidRPr="002D6F14">
        <w:rPr>
          <w:i/>
        </w:rPr>
        <w:instrText xml:space="preserve"> \n&gt; \* MERGEFORMAT </w:instrText>
      </w:r>
      <w:r w:rsidRPr="002D6F14">
        <w:rPr>
          <w:i/>
        </w:rPr>
        <w:fldChar w:fldCharType="end"/>
      </w:r>
    </w:p>
    <w:p w:rsidR="00DF46B2" w:rsidRPr="002D6F14" w:rsidRDefault="00DF46B2" w:rsidP="00DF46B2">
      <w:pPr>
        <w:rPr>
          <w:vanish/>
        </w:rPr>
      </w:pPr>
      <w:bookmarkStart w:id="3" w:name="Commission"/>
      <w:r w:rsidRPr="002D6F14">
        <w:rPr>
          <w:vanish/>
        </w:rPr>
        <w:t>Aplinkos, visuomenės sveikatos ir maisto saugos komiteta</w:t>
      </w:r>
      <w:r w:rsidR="00C47436">
        <w:rPr>
          <w:vanish/>
        </w:rPr>
        <w:t xml:space="preserve">s ir </w:t>
      </w:r>
      <w:r w:rsidR="00C47436" w:rsidRPr="00C47436">
        <w:rPr>
          <w:vanish/>
        </w:rPr>
        <w:t>Pramonės, mokslinių tyrimų ir energetikos komiteta</w:t>
      </w:r>
      <w:r w:rsidRPr="002D6F14">
        <w:rPr>
          <w:vanish/>
        </w:rPr>
        <w:t>s</w:t>
      </w:r>
      <w:bookmarkEnd w:id="3"/>
    </w:p>
    <w:p w:rsidR="00DF46B2" w:rsidRPr="002D6F14" w:rsidRDefault="00DF46B2" w:rsidP="00DF46B2">
      <w:pPr>
        <w:rPr>
          <w:vanish/>
        </w:rPr>
      </w:pPr>
      <w:bookmarkStart w:id="4" w:name="PE"/>
      <w:r w:rsidRPr="002D6F14">
        <w:rPr>
          <w:vanish/>
        </w:rPr>
        <w:t>PE</w:t>
      </w:r>
      <w:r w:rsidRPr="00310E85">
        <w:rPr>
          <w:vanish/>
        </w:rPr>
        <w:t>736</w:t>
      </w:r>
      <w:r w:rsidRPr="002D6F14">
        <w:rPr>
          <w:vanish/>
        </w:rPr>
        <w:t>.</w:t>
      </w:r>
      <w:r w:rsidRPr="00310E85">
        <w:rPr>
          <w:vanish/>
        </w:rPr>
        <w:t>476</w:t>
      </w:r>
      <w:bookmarkEnd w:id="4"/>
    </w:p>
    <w:p w:rsidR="00DF46B2" w:rsidRPr="002D6F14" w:rsidRDefault="00472611" w:rsidP="00DF46B2">
      <w:pPr>
        <w:pStyle w:val="ATHeading3"/>
      </w:pPr>
      <w:bookmarkStart w:id="5" w:name="Sujet"/>
      <w:r w:rsidRPr="00310E85">
        <w:t>2024</w:t>
      </w:r>
      <w:r>
        <w:t xml:space="preserve"> m. balandžio </w:t>
      </w:r>
      <w:r w:rsidR="00F46182" w:rsidRPr="00310E85">
        <w:t>10</w:t>
      </w:r>
      <w:r w:rsidR="00F46182">
        <w:t xml:space="preserve"> </w:t>
      </w:r>
      <w:r>
        <w:t xml:space="preserve">d. </w:t>
      </w:r>
      <w:r w:rsidR="00DF46B2" w:rsidRPr="002D6F14">
        <w:t xml:space="preserve">Europos Parlamento teisėkūros rezoliucija dėl pasiūlymo dėl Europos Parlamento ir Tarybos reglamento dėl energetikos sektoriuje išmetamo metano kiekio mažinimo, kuriuo iš dalies keičiamas Reglamentas (ES) </w:t>
      </w:r>
      <w:r w:rsidR="00DF46B2" w:rsidRPr="00310E85">
        <w:t>2019</w:t>
      </w:r>
      <w:r w:rsidR="00DF46B2" w:rsidRPr="002D6F14">
        <w:t>/</w:t>
      </w:r>
      <w:r w:rsidR="00DF46B2" w:rsidRPr="00310E85">
        <w:t>942</w:t>
      </w:r>
      <w:bookmarkEnd w:id="5"/>
      <w:r w:rsidR="00DF46B2" w:rsidRPr="002D6F14">
        <w:t xml:space="preserve"> </w:t>
      </w:r>
      <w:bookmarkStart w:id="6" w:name="References"/>
      <w:r w:rsidR="00DF46B2" w:rsidRPr="002D6F14">
        <w:t>(COM(</w:t>
      </w:r>
      <w:r w:rsidR="00DF46B2" w:rsidRPr="00310E85">
        <w:t>2021</w:t>
      </w:r>
      <w:r w:rsidR="00DF46B2" w:rsidRPr="002D6F14">
        <w:t>)</w:t>
      </w:r>
      <w:r w:rsidR="00DF46B2" w:rsidRPr="00310E85">
        <w:t>0805</w:t>
      </w:r>
      <w:r w:rsidR="00DF46B2" w:rsidRPr="002D6F14">
        <w:t xml:space="preserve"> – C</w:t>
      </w:r>
      <w:r w:rsidR="00DF46B2" w:rsidRPr="00310E85">
        <w:t>9</w:t>
      </w:r>
      <w:r w:rsidR="00DF46B2" w:rsidRPr="002D6F14">
        <w:t>-</w:t>
      </w:r>
      <w:r w:rsidR="00DF46B2" w:rsidRPr="00310E85">
        <w:t>0467</w:t>
      </w:r>
      <w:r w:rsidR="00DF46B2" w:rsidRPr="002D6F14">
        <w:t>/</w:t>
      </w:r>
      <w:r w:rsidR="00DF46B2" w:rsidRPr="00310E85">
        <w:t>2021</w:t>
      </w:r>
      <w:r w:rsidR="00DF46B2" w:rsidRPr="002D6F14">
        <w:t xml:space="preserve"> – </w:t>
      </w:r>
      <w:r w:rsidR="00DF46B2" w:rsidRPr="00310E85">
        <w:t>2021</w:t>
      </w:r>
      <w:r w:rsidR="00DF46B2" w:rsidRPr="002D6F14">
        <w:t>/</w:t>
      </w:r>
      <w:r w:rsidR="00DF46B2" w:rsidRPr="00310E85">
        <w:t>0423</w:t>
      </w:r>
      <w:r w:rsidR="00DF46B2" w:rsidRPr="002D6F14">
        <w:t>(COD))</w:t>
      </w:r>
      <w:bookmarkEnd w:id="6"/>
    </w:p>
    <w:p w:rsidR="00DF46B2" w:rsidRPr="002D6F14" w:rsidRDefault="00DF46B2" w:rsidP="00DF46B2"/>
    <w:p w:rsidR="00262329" w:rsidRPr="002D6F14" w:rsidRDefault="00262329" w:rsidP="00262329">
      <w:pPr>
        <w:pStyle w:val="NormalBold"/>
      </w:pPr>
      <w:bookmarkStart w:id="7" w:name="TextBodyBegin"/>
      <w:bookmarkEnd w:id="7"/>
      <w:r w:rsidRPr="002D6F14">
        <w:t>(Įprasta teisėkūros procedūra: pirmasis svarstymas)</w:t>
      </w:r>
    </w:p>
    <w:p w:rsidR="00262329" w:rsidRPr="002D6F14" w:rsidRDefault="00262329" w:rsidP="00262329">
      <w:pPr>
        <w:pStyle w:val="EPComma"/>
      </w:pPr>
      <w:r w:rsidRPr="002D6F14">
        <w:rPr>
          <w:i/>
        </w:rPr>
        <w:t>Europos Parlamentas</w:t>
      </w:r>
      <w:r w:rsidRPr="002D6F14">
        <w:t>,</w:t>
      </w:r>
    </w:p>
    <w:p w:rsidR="00262329" w:rsidRPr="002D6F14" w:rsidRDefault="00262329" w:rsidP="00262329">
      <w:pPr>
        <w:pStyle w:val="NormalHanging12a"/>
      </w:pPr>
      <w:r w:rsidRPr="002D6F14">
        <w:t>–</w:t>
      </w:r>
      <w:r w:rsidRPr="002D6F14">
        <w:tab/>
        <w:t>atsižvelgdamas į Komisijos pasiūlymą Europos Parlamentui ir Tarybai (COM(</w:t>
      </w:r>
      <w:r w:rsidRPr="00310E85">
        <w:t>2021</w:t>
      </w:r>
      <w:r w:rsidRPr="002D6F14">
        <w:t>)</w:t>
      </w:r>
      <w:r w:rsidRPr="00310E85">
        <w:t>0805</w:t>
      </w:r>
      <w:r w:rsidRPr="002D6F14">
        <w:t>),</w:t>
      </w:r>
    </w:p>
    <w:p w:rsidR="00262329" w:rsidRDefault="00262329" w:rsidP="00262329">
      <w:pPr>
        <w:pStyle w:val="NormalHanging12a"/>
      </w:pPr>
      <w:r w:rsidRPr="002D6F14">
        <w:t>–</w:t>
      </w:r>
      <w:r w:rsidRPr="002D6F14">
        <w:tab/>
        <w:t xml:space="preserve">atsižvelgdamas į Sutarties dėl Europos Sąjungos veikimo </w:t>
      </w:r>
      <w:r w:rsidRPr="00310E85">
        <w:t>294</w:t>
      </w:r>
      <w:r w:rsidRPr="002D6F14">
        <w:t xml:space="preserve"> straipsnio </w:t>
      </w:r>
      <w:r w:rsidRPr="00310E85">
        <w:t>2</w:t>
      </w:r>
      <w:r w:rsidRPr="002D6F14">
        <w:t xml:space="preserve"> dalį ir </w:t>
      </w:r>
      <w:r w:rsidRPr="00310E85">
        <w:t>194</w:t>
      </w:r>
      <w:r w:rsidRPr="002D6F14">
        <w:t xml:space="preserve"> straipsnio </w:t>
      </w:r>
      <w:r w:rsidRPr="00310E85">
        <w:t>2</w:t>
      </w:r>
      <w:r w:rsidRPr="002D6F14">
        <w:t> dalį, pagal kurias Komisija pateikė pasiūlymą Parlamentui (C</w:t>
      </w:r>
      <w:r w:rsidRPr="00310E85">
        <w:t>9</w:t>
      </w:r>
      <w:r w:rsidRPr="002D6F14">
        <w:noBreakHyphen/>
      </w:r>
      <w:r w:rsidRPr="00310E85">
        <w:t>0467</w:t>
      </w:r>
      <w:r w:rsidRPr="002D6F14">
        <w:t>/</w:t>
      </w:r>
      <w:r w:rsidRPr="00310E85">
        <w:t>2021</w:t>
      </w:r>
      <w:r w:rsidRPr="002D6F14">
        <w:t>),</w:t>
      </w:r>
    </w:p>
    <w:p w:rsidR="002C1777" w:rsidRPr="002D6F14" w:rsidRDefault="002C1777" w:rsidP="00262329">
      <w:pPr>
        <w:pStyle w:val="NormalHanging12a"/>
      </w:pPr>
      <w:r w:rsidRPr="002D6F14">
        <w:t>–</w:t>
      </w:r>
      <w:r w:rsidRPr="002D6F14">
        <w:tab/>
      </w:r>
      <w:r w:rsidRPr="002C1777">
        <w:t>atsižvelgdamas į Teisės reikalų komiteto nuomonę dėl pasiūlyto teisinio pagrindo,</w:t>
      </w:r>
    </w:p>
    <w:p w:rsidR="00262329" w:rsidRPr="002D6F14" w:rsidRDefault="00262329" w:rsidP="00262329">
      <w:pPr>
        <w:pStyle w:val="NormalHanging12a"/>
      </w:pPr>
      <w:r w:rsidRPr="002D6F14">
        <w:t>–</w:t>
      </w:r>
      <w:r w:rsidRPr="002D6F14">
        <w:tab/>
        <w:t xml:space="preserve">atsižvelgdamas į Sutarties dėl Europos Sąjungos veikimo </w:t>
      </w:r>
      <w:r w:rsidRPr="00310E85">
        <w:t>294</w:t>
      </w:r>
      <w:r w:rsidRPr="002D6F14">
        <w:t xml:space="preserve"> straipsnio </w:t>
      </w:r>
      <w:r w:rsidRPr="00310E85">
        <w:t>3</w:t>
      </w:r>
      <w:r w:rsidRPr="002D6F14">
        <w:t> dalį</w:t>
      </w:r>
      <w:r w:rsidR="00C47436">
        <w:t xml:space="preserve"> ir </w:t>
      </w:r>
      <w:r w:rsidR="00C47436" w:rsidRPr="00310E85">
        <w:t>192</w:t>
      </w:r>
      <w:r w:rsidR="00C47436">
        <w:t xml:space="preserve"> straipsnio </w:t>
      </w:r>
      <w:r w:rsidR="00C47436" w:rsidRPr="00310E85">
        <w:t>1</w:t>
      </w:r>
      <w:r w:rsidR="00C47436">
        <w:t xml:space="preserve"> dalį</w:t>
      </w:r>
      <w:r w:rsidRPr="002D6F14">
        <w:t>,</w:t>
      </w:r>
    </w:p>
    <w:p w:rsidR="00262329" w:rsidRPr="002D6F14" w:rsidRDefault="00262329" w:rsidP="00262329">
      <w:pPr>
        <w:pStyle w:val="NormalHanging12a"/>
      </w:pPr>
      <w:r w:rsidRPr="002D6F14">
        <w:t>–</w:t>
      </w:r>
      <w:r w:rsidRPr="002D6F14">
        <w:tab/>
        <w:t>atsižvelgdamas į Čekijos Atstovų Rūmų pagal Protokolą Nr. </w:t>
      </w:r>
      <w:r w:rsidRPr="00310E85">
        <w:t>2</w:t>
      </w:r>
      <w:r w:rsidRPr="002D6F14">
        <w:t xml:space="preserve"> dėl subsidiarumo ir proporcingumo principų taikymo pateiktą pagrįstą nuomonę, kurioje tvirtinama, jog teisėkūros procedūra priimamo akto projektas neatitinka subsidiarumo principo,</w:t>
      </w:r>
    </w:p>
    <w:p w:rsidR="00262329" w:rsidRPr="002D6F14" w:rsidRDefault="00262329" w:rsidP="00262329">
      <w:pPr>
        <w:pStyle w:val="NormalHanging12a"/>
      </w:pPr>
      <w:r w:rsidRPr="002D6F14">
        <w:t>–</w:t>
      </w:r>
      <w:r w:rsidRPr="002D6F14">
        <w:tab/>
        <w:t xml:space="preserve">atsižvelgdamas į </w:t>
      </w:r>
      <w:r w:rsidRPr="00310E85">
        <w:t>2022</w:t>
      </w:r>
      <w:r w:rsidRPr="002D6F14">
        <w:t xml:space="preserve"> m. gegužės </w:t>
      </w:r>
      <w:r w:rsidRPr="00310E85">
        <w:t>19</w:t>
      </w:r>
      <w:r w:rsidRPr="002D6F14">
        <w:t> d. Europos ekonomikos ir socialinių reikalų komiteto nuomonę</w:t>
      </w:r>
      <w:r w:rsidRPr="002D6F14">
        <w:rPr>
          <w:rStyle w:val="FootnoteReference"/>
        </w:rPr>
        <w:footnoteReference w:id="1"/>
      </w:r>
      <w:r w:rsidRPr="002D6F14">
        <w:t>,</w:t>
      </w:r>
    </w:p>
    <w:p w:rsidR="00262329" w:rsidRDefault="00262329" w:rsidP="00262329">
      <w:pPr>
        <w:pStyle w:val="NormalHanging12a"/>
      </w:pPr>
      <w:r w:rsidRPr="002D6F14">
        <w:t>–</w:t>
      </w:r>
      <w:r w:rsidRPr="002D6F14">
        <w:tab/>
        <w:t xml:space="preserve">atsižvelgdamas į </w:t>
      </w:r>
      <w:r w:rsidRPr="00310E85">
        <w:t>2022</w:t>
      </w:r>
      <w:r w:rsidRPr="002D6F14">
        <w:t xml:space="preserve"> m. spalio </w:t>
      </w:r>
      <w:r w:rsidRPr="00310E85">
        <w:t>12</w:t>
      </w:r>
      <w:r w:rsidRPr="002D6F14">
        <w:t> d. Regionų komiteto nuomonę</w:t>
      </w:r>
      <w:r w:rsidRPr="002D6F14">
        <w:rPr>
          <w:rStyle w:val="FootnoteReference"/>
        </w:rPr>
        <w:footnoteReference w:id="2"/>
      </w:r>
      <w:r w:rsidRPr="002D6F14">
        <w:t>,</w:t>
      </w:r>
    </w:p>
    <w:p w:rsidR="00F46182" w:rsidRPr="00735E45" w:rsidRDefault="00F46182" w:rsidP="00F46182">
      <w:pPr>
        <w:pStyle w:val="Normal12Hanging"/>
      </w:pPr>
      <w:r w:rsidRPr="00CF25A0">
        <w:t>–</w:t>
      </w:r>
      <w:r w:rsidRPr="00CF25A0">
        <w:tab/>
        <w:t>atsižvelgdamas į preliminarų susitarimą, kurį atsaking</w:t>
      </w:r>
      <w:r w:rsidR="00C47436">
        <w:t>i</w:t>
      </w:r>
      <w:r w:rsidRPr="00CF25A0">
        <w:t xml:space="preserve"> komiteta</w:t>
      </w:r>
      <w:r w:rsidR="00C47436">
        <w:t>i</w:t>
      </w:r>
      <w:r w:rsidRPr="00CF25A0">
        <w:t xml:space="preserve"> patvirtino pagal Darbo tvarkos taisyklių </w:t>
      </w:r>
      <w:r w:rsidRPr="00310E85">
        <w:t>74</w:t>
      </w:r>
      <w:r w:rsidRPr="00CF25A0">
        <w:t xml:space="preserve"> straipsnio </w:t>
      </w:r>
      <w:r w:rsidRPr="00310E85">
        <w:t>4</w:t>
      </w:r>
      <w:r w:rsidRPr="00CF25A0">
        <w:t xml:space="preserve"> dalį, ir į </w:t>
      </w:r>
      <w:r w:rsidRPr="00310E85">
        <w:t>202</w:t>
      </w:r>
      <w:r w:rsidR="00C47436" w:rsidRPr="00310E85">
        <w:t>4</w:t>
      </w:r>
      <w:r w:rsidRPr="00CF25A0">
        <w:t xml:space="preserve"> m. </w:t>
      </w:r>
      <w:r w:rsidR="00C47436">
        <w:t xml:space="preserve">kovo </w:t>
      </w:r>
      <w:r w:rsidR="00C47436" w:rsidRPr="00310E85">
        <w:t>15</w:t>
      </w:r>
      <w:r w:rsidRPr="00CF25A0">
        <w:t xml:space="preserve"> d. laišku Tarybos atstovo prisiimtą įsipareigojimą pritarti Parlamento pozicijai pagal Sutarties dėl Europos Sąjungos veikimo </w:t>
      </w:r>
      <w:r w:rsidRPr="00310E85">
        <w:t>294</w:t>
      </w:r>
      <w:r w:rsidRPr="00CF25A0">
        <w:t xml:space="preserve"> straipsnio </w:t>
      </w:r>
      <w:r w:rsidRPr="00310E85">
        <w:t>4</w:t>
      </w:r>
      <w:r w:rsidRPr="00CF25A0">
        <w:t xml:space="preserve"> dalį,</w:t>
      </w:r>
    </w:p>
    <w:p w:rsidR="00262329" w:rsidRDefault="00262329" w:rsidP="00262329">
      <w:pPr>
        <w:pStyle w:val="NormalHanging12a"/>
      </w:pPr>
      <w:r w:rsidRPr="002D6F14">
        <w:lastRenderedPageBreak/>
        <w:t>–</w:t>
      </w:r>
      <w:r w:rsidRPr="002D6F14">
        <w:tab/>
        <w:t xml:space="preserve">atsižvelgdamas į Darbo tvarkos taisyklių </w:t>
      </w:r>
      <w:r w:rsidRPr="00310E85">
        <w:t>59</w:t>
      </w:r>
      <w:r w:rsidR="00C47436">
        <w:t xml:space="preserve"> ir </w:t>
      </w:r>
      <w:r w:rsidR="00C47436" w:rsidRPr="00310E85">
        <w:t>40</w:t>
      </w:r>
      <w:r w:rsidRPr="002D6F14">
        <w:t> straipsn</w:t>
      </w:r>
      <w:r w:rsidR="00C47436">
        <w:t>ius</w:t>
      </w:r>
      <w:r w:rsidRPr="002D6F14">
        <w:t>,</w:t>
      </w:r>
    </w:p>
    <w:p w:rsidR="00C47436" w:rsidRPr="002D6F14" w:rsidRDefault="00C47436" w:rsidP="00262329">
      <w:pPr>
        <w:pStyle w:val="NormalHanging12a"/>
      </w:pPr>
      <w:r w:rsidRPr="002D6F14">
        <w:t>–</w:t>
      </w:r>
      <w:r w:rsidRPr="002D6F14">
        <w:tab/>
      </w:r>
      <w:r w:rsidRPr="00C47436">
        <w:t>atsižvelgdamas į bendrus Aplinkos, visuomenės svei</w:t>
      </w:r>
      <w:r>
        <w:t xml:space="preserve">katos ir maisto saugos komiteto ir </w:t>
      </w:r>
      <w:r w:rsidRPr="00C47436">
        <w:t>Pramonės, mokslinių</w:t>
      </w:r>
      <w:r>
        <w:t xml:space="preserve"> tyrimų ir energetikos komiteto</w:t>
      </w:r>
      <w:r w:rsidRPr="00C47436">
        <w:t xml:space="preserve"> svarstymus pagal Darbo tvarkos taisyklių </w:t>
      </w:r>
      <w:r w:rsidRPr="00310E85">
        <w:t>58</w:t>
      </w:r>
      <w:r w:rsidRPr="00C47436">
        <w:t xml:space="preserve"> straipsnį,</w:t>
      </w:r>
    </w:p>
    <w:p w:rsidR="00262329" w:rsidRPr="002D6F14" w:rsidRDefault="00262329" w:rsidP="00262329">
      <w:pPr>
        <w:pStyle w:val="NormalHanging12a"/>
      </w:pPr>
      <w:r w:rsidRPr="002D6F14">
        <w:t>–</w:t>
      </w:r>
      <w:r w:rsidRPr="002D6F14">
        <w:tab/>
        <w:t xml:space="preserve">atsižvelgdamas į </w:t>
      </w:r>
      <w:hyperlink r:id="rId9" w:tgtFrame="_blank" w:tooltip="Žemės ūkio ir kaimo plėtros komitetas  " w:history="1">
        <w:r w:rsidRPr="002D6F14">
          <w:t>Žemės ūkio ir kaimo plėtros</w:t>
        </w:r>
      </w:hyperlink>
      <w:r w:rsidRPr="002D6F14">
        <w:t xml:space="preserve"> komiteto laišką,</w:t>
      </w:r>
    </w:p>
    <w:p w:rsidR="00262329" w:rsidRPr="002D6F14" w:rsidRDefault="00262329" w:rsidP="00262329">
      <w:pPr>
        <w:pStyle w:val="NormalHanging12a"/>
      </w:pPr>
      <w:r w:rsidRPr="002D6F14">
        <w:t>–</w:t>
      </w:r>
      <w:r w:rsidRPr="002D6F14">
        <w:tab/>
        <w:t>atsižvelgdamas į Aplinkos, visuomenės sveikatos ir maisto saugos komiteto ir Pramonės, mokslinių tyrimų ir energetikos komiteto nuomones (A</w:t>
      </w:r>
      <w:r w:rsidRPr="00310E85">
        <w:t>9</w:t>
      </w:r>
      <w:r w:rsidRPr="002D6F14">
        <w:t>-</w:t>
      </w:r>
      <w:r w:rsidRPr="00310E85">
        <w:t>0162</w:t>
      </w:r>
      <w:r w:rsidRPr="002D6F14">
        <w:t>/</w:t>
      </w:r>
      <w:r w:rsidRPr="00310E85">
        <w:t>2023</w:t>
      </w:r>
      <w:r w:rsidRPr="002D6F14">
        <w:t>),</w:t>
      </w:r>
    </w:p>
    <w:p w:rsidR="00262329" w:rsidRPr="002D6F14" w:rsidRDefault="00262329" w:rsidP="00262329">
      <w:pPr>
        <w:pStyle w:val="NormalHanging12a"/>
      </w:pPr>
      <w:r w:rsidRPr="00310E85">
        <w:t>1</w:t>
      </w:r>
      <w:r w:rsidRPr="002D6F14">
        <w:t>.</w:t>
      </w:r>
      <w:r w:rsidRPr="002D6F14">
        <w:tab/>
        <w:t>priima per pirmąjį svarstymą toliau pateiktą poziciją</w:t>
      </w:r>
      <w:r w:rsidR="00C47436">
        <w:rPr>
          <w:rStyle w:val="FootnoteReference"/>
        </w:rPr>
        <w:footnoteReference w:id="3"/>
      </w:r>
      <w:r w:rsidRPr="002D6F14">
        <w:t>;</w:t>
      </w:r>
    </w:p>
    <w:p w:rsidR="00262329" w:rsidRPr="002D6F14" w:rsidRDefault="00262329" w:rsidP="00262329">
      <w:pPr>
        <w:pStyle w:val="NormalHanging12a"/>
      </w:pPr>
      <w:r w:rsidRPr="00310E85">
        <w:t>2</w:t>
      </w:r>
      <w:r w:rsidRPr="002D6F14">
        <w:t>.</w:t>
      </w:r>
      <w:r w:rsidRPr="002D6F14">
        <w:tab/>
        <w:t>ragina Komisiją dar kartą perduoti klausimą svarstyti Parlamentui, jei ji savo pasiūlymą pakeičia nauju tekstu, jį keičia iš esmės arba ketina jį keisti iš esmės;</w:t>
      </w:r>
    </w:p>
    <w:p w:rsidR="00782E03" w:rsidRDefault="00262329" w:rsidP="00262329">
      <w:pPr>
        <w:pStyle w:val="NormalHanging12a"/>
        <w:sectPr w:rsidR="00782E03" w:rsidSect="002D6F1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310E85">
        <w:t>3</w:t>
      </w:r>
      <w:r w:rsidRPr="002D6F14">
        <w:t>.</w:t>
      </w:r>
      <w:r w:rsidRPr="002D6F14">
        <w:tab/>
        <w:t>paveda Pirmininkei perduoti Parlamento poziciją Tarybai, Komisijai ir nacionaliniams parlamentams.</w:t>
      </w:r>
    </w:p>
    <w:p w:rsidR="00782E03" w:rsidRPr="00CF25A0" w:rsidRDefault="00782E03" w:rsidP="006E63CF">
      <w:pPr>
        <w:autoSpaceDE w:val="0"/>
        <w:autoSpaceDN w:val="0"/>
        <w:adjustRightInd w:val="0"/>
        <w:spacing w:after="240"/>
        <w:rPr>
          <w:b/>
          <w:bCs/>
          <w:color w:val="000000"/>
          <w:szCs w:val="24"/>
        </w:rPr>
      </w:pPr>
      <w:r w:rsidRPr="00CF25A0">
        <w:rPr>
          <w:b/>
          <w:bCs/>
          <w:color w:val="000000"/>
          <w:szCs w:val="24"/>
        </w:rPr>
        <w:lastRenderedPageBreak/>
        <w:t>P</w:t>
      </w:r>
      <w:r w:rsidRPr="00310E85">
        <w:rPr>
          <w:b/>
          <w:bCs/>
          <w:color w:val="000000"/>
          <w:szCs w:val="24"/>
        </w:rPr>
        <w:t>9</w:t>
      </w:r>
      <w:r w:rsidRPr="00CF25A0">
        <w:rPr>
          <w:b/>
          <w:bCs/>
          <w:color w:val="000000"/>
          <w:szCs w:val="24"/>
        </w:rPr>
        <w:t>_TC</w:t>
      </w:r>
      <w:r w:rsidRPr="00310E85">
        <w:rPr>
          <w:b/>
          <w:bCs/>
          <w:color w:val="000000"/>
          <w:szCs w:val="24"/>
        </w:rPr>
        <w:t>1</w:t>
      </w:r>
      <w:r w:rsidRPr="00CF25A0">
        <w:rPr>
          <w:b/>
          <w:bCs/>
          <w:color w:val="000000"/>
          <w:szCs w:val="24"/>
        </w:rPr>
        <w:t>-COD(</w:t>
      </w:r>
      <w:r w:rsidRPr="00310E85">
        <w:rPr>
          <w:b/>
          <w:bCs/>
          <w:color w:val="000000"/>
          <w:szCs w:val="24"/>
        </w:rPr>
        <w:t>2021</w:t>
      </w:r>
      <w:r w:rsidRPr="00CF25A0">
        <w:rPr>
          <w:b/>
          <w:bCs/>
          <w:color w:val="000000"/>
          <w:szCs w:val="24"/>
        </w:rPr>
        <w:t>)</w:t>
      </w:r>
      <w:r w:rsidRPr="00310E85">
        <w:rPr>
          <w:b/>
          <w:bCs/>
          <w:color w:val="000000"/>
          <w:szCs w:val="24"/>
        </w:rPr>
        <w:t>0423</w:t>
      </w:r>
    </w:p>
    <w:p w:rsidR="006E63CF" w:rsidRPr="006E63CF" w:rsidRDefault="00782E03" w:rsidP="006E63CF">
      <w:pPr>
        <w:spacing w:after="240"/>
        <w:rPr>
          <w:rFonts w:eastAsia="Calibri"/>
          <w:b/>
          <w:szCs w:val="22"/>
          <w:lang w:eastAsia="en-US"/>
        </w:rPr>
      </w:pPr>
      <w:r w:rsidRPr="00CF25A0">
        <w:rPr>
          <w:rFonts w:eastAsia="Calibri"/>
          <w:b/>
          <w:szCs w:val="22"/>
          <w:lang w:eastAsia="en-US"/>
        </w:rPr>
        <w:t xml:space="preserve">Europos Parlamento pozicija, priimta </w:t>
      </w:r>
      <w:r w:rsidRPr="00310E85">
        <w:rPr>
          <w:rFonts w:eastAsia="Calibri"/>
          <w:b/>
          <w:szCs w:val="22"/>
          <w:lang w:eastAsia="en-US"/>
        </w:rPr>
        <w:t>2024</w:t>
      </w:r>
      <w:r w:rsidRPr="00CF25A0">
        <w:rPr>
          <w:rFonts w:eastAsia="Calibri"/>
          <w:b/>
          <w:szCs w:val="22"/>
          <w:lang w:eastAsia="en-US"/>
        </w:rPr>
        <w:t xml:space="preserve"> m. </w:t>
      </w:r>
      <w:r>
        <w:rPr>
          <w:rFonts w:eastAsia="Calibri"/>
          <w:b/>
          <w:szCs w:val="22"/>
          <w:lang w:eastAsia="en-US"/>
        </w:rPr>
        <w:t>balandžio</w:t>
      </w:r>
      <w:r w:rsidRPr="00CF25A0">
        <w:rPr>
          <w:rFonts w:eastAsia="Calibri"/>
          <w:b/>
          <w:szCs w:val="22"/>
          <w:lang w:eastAsia="en-US"/>
        </w:rPr>
        <w:t xml:space="preserve"> </w:t>
      </w:r>
      <w:r w:rsidRPr="00310E85">
        <w:rPr>
          <w:rFonts w:eastAsia="Calibri"/>
          <w:b/>
          <w:szCs w:val="22"/>
          <w:lang w:eastAsia="en-US"/>
        </w:rPr>
        <w:t>10</w:t>
      </w:r>
      <w:r w:rsidRPr="00CF25A0">
        <w:rPr>
          <w:rFonts w:eastAsia="Calibri"/>
          <w:b/>
          <w:szCs w:val="22"/>
          <w:lang w:eastAsia="en-US"/>
        </w:rPr>
        <w:t xml:space="preserve"> d. per pirmąjį svarstymą, siekiant priimti Europos Parlamento ir Tarybos </w:t>
      </w:r>
      <w:r>
        <w:rPr>
          <w:rFonts w:eastAsia="Calibri"/>
          <w:b/>
          <w:szCs w:val="22"/>
          <w:lang w:eastAsia="en-US"/>
        </w:rPr>
        <w:t>reglamentą</w:t>
      </w:r>
      <w:r w:rsidRPr="00CF25A0">
        <w:rPr>
          <w:rFonts w:eastAsia="Calibri"/>
          <w:b/>
          <w:szCs w:val="22"/>
          <w:lang w:eastAsia="en-US"/>
        </w:rPr>
        <w:t xml:space="preserve"> (ES) </w:t>
      </w:r>
      <w:r w:rsidRPr="00310E85">
        <w:rPr>
          <w:rFonts w:eastAsia="Calibri"/>
          <w:b/>
          <w:szCs w:val="22"/>
          <w:lang w:eastAsia="en-US"/>
        </w:rPr>
        <w:t>2024</w:t>
      </w:r>
      <w:r w:rsidRPr="00CF25A0">
        <w:rPr>
          <w:rFonts w:eastAsia="Calibri"/>
          <w:b/>
          <w:szCs w:val="22"/>
          <w:lang w:eastAsia="en-US"/>
        </w:rPr>
        <w:t>/...</w:t>
      </w:r>
      <w:r w:rsidRPr="006E63CF">
        <w:rPr>
          <w:rFonts w:eastAsia="Calibri"/>
          <w:b/>
          <w:szCs w:val="22"/>
          <w:lang w:eastAsia="en-US"/>
        </w:rPr>
        <w:t xml:space="preserve"> </w:t>
      </w:r>
      <w:r w:rsidR="004B45EB" w:rsidRPr="004B45EB">
        <w:rPr>
          <w:rFonts w:eastAsia="Calibri"/>
          <w:b/>
          <w:szCs w:val="22"/>
          <w:lang w:eastAsia="en-US"/>
        </w:rPr>
        <w:t>dėl energetikos sektoriuje išmetamo metano kiekio mažinimo, kuriuo iš dalies keičiamas Reglamentas (ES) 2019/942</w:t>
      </w:r>
    </w:p>
    <w:p w:rsidR="004B45EB" w:rsidRPr="00B83A7D" w:rsidRDefault="004B45EB" w:rsidP="004B45EB">
      <w:pPr>
        <w:pStyle w:val="NormalHanging12a"/>
        <w:ind w:left="0" w:firstLine="0"/>
      </w:pPr>
      <w:bookmarkStart w:id="8" w:name="_GoBack"/>
      <w:r w:rsidRPr="00AC73F6">
        <w:rPr>
          <w:i/>
        </w:rPr>
        <w:t xml:space="preserve">(Kadangi Parlamentas ir Taryba pasiekė susitarimą, Parlamento pozicija atitinka galutinį teisės aktą, </w:t>
      </w:r>
      <w:r>
        <w:rPr>
          <w:i/>
        </w:rPr>
        <w:t>Reglamentą</w:t>
      </w:r>
      <w:r w:rsidRPr="00B80403">
        <w:rPr>
          <w:i/>
        </w:rPr>
        <w:t xml:space="preserve"> (ES) 2024/1</w:t>
      </w:r>
      <w:r>
        <w:rPr>
          <w:i/>
        </w:rPr>
        <w:t>787</w:t>
      </w:r>
      <w:r w:rsidRPr="00B163C4">
        <w:rPr>
          <w:i/>
        </w:rPr>
        <w:t>.)</w:t>
      </w:r>
      <w:bookmarkStart w:id="9" w:name="TextBodyEnd"/>
      <w:bookmarkEnd w:id="9"/>
    </w:p>
    <w:bookmarkEnd w:id="8"/>
    <w:p w:rsidR="00E365E1" w:rsidRPr="002D6F14" w:rsidRDefault="00E365E1" w:rsidP="00DF46B2"/>
    <w:sectPr w:rsidR="00E365E1" w:rsidRPr="002D6F14" w:rsidSect="002D6F1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80D" w:rsidRPr="002D6F14" w:rsidRDefault="004F780D">
      <w:r w:rsidRPr="002D6F14">
        <w:separator/>
      </w:r>
    </w:p>
  </w:endnote>
  <w:endnote w:type="continuationSeparator" w:id="0">
    <w:p w:rsidR="004F780D" w:rsidRPr="002D6F14" w:rsidRDefault="004F780D">
      <w:r w:rsidRPr="002D6F1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80D" w:rsidRPr="000B177B" w:rsidRDefault="004F780D" w:rsidP="002C1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80D" w:rsidRPr="000B177B" w:rsidRDefault="004F780D" w:rsidP="002C1777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80D" w:rsidRPr="000B177B" w:rsidRDefault="004F780D" w:rsidP="002C1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80D" w:rsidRPr="002D6F14" w:rsidRDefault="004F780D">
      <w:r w:rsidRPr="002D6F14">
        <w:separator/>
      </w:r>
    </w:p>
  </w:footnote>
  <w:footnote w:type="continuationSeparator" w:id="0">
    <w:p w:rsidR="004F780D" w:rsidRPr="002D6F14" w:rsidRDefault="004F780D">
      <w:r w:rsidRPr="002D6F14">
        <w:continuationSeparator/>
      </w:r>
    </w:p>
  </w:footnote>
  <w:footnote w:id="1">
    <w:p w:rsidR="004F780D" w:rsidRPr="002D6F14" w:rsidRDefault="004F780D" w:rsidP="002D6F14">
      <w:pPr>
        <w:pStyle w:val="FootnoteText"/>
        <w:ind w:left="567" w:hanging="567"/>
        <w:rPr>
          <w:sz w:val="24"/>
          <w:lang w:val="lt-LT"/>
        </w:rPr>
      </w:pPr>
      <w:r w:rsidRPr="002D6F14">
        <w:rPr>
          <w:rStyle w:val="FootnoteReference"/>
          <w:sz w:val="24"/>
          <w:lang w:val="lt-LT"/>
        </w:rPr>
        <w:footnoteRef/>
      </w:r>
      <w:r w:rsidRPr="002D6F14">
        <w:rPr>
          <w:color w:val="333333"/>
          <w:sz w:val="24"/>
          <w:shd w:val="clear" w:color="auto" w:fill="FFFFFF"/>
          <w:lang w:val="lt-LT"/>
        </w:rPr>
        <w:t xml:space="preserve"> </w:t>
      </w:r>
      <w:r w:rsidRPr="002D6F14">
        <w:rPr>
          <w:color w:val="333333"/>
          <w:sz w:val="24"/>
          <w:shd w:val="clear" w:color="auto" w:fill="FFFFFF"/>
          <w:lang w:val="lt-LT"/>
        </w:rPr>
        <w:tab/>
        <w:t>OL C </w:t>
      </w:r>
      <w:r w:rsidRPr="00310E85">
        <w:rPr>
          <w:color w:val="333333"/>
          <w:sz w:val="24"/>
          <w:shd w:val="clear" w:color="auto" w:fill="FFFFFF"/>
          <w:lang w:val="lt-LT"/>
        </w:rPr>
        <w:t>323</w:t>
      </w:r>
      <w:r w:rsidRPr="002D6F14">
        <w:rPr>
          <w:color w:val="333333"/>
          <w:sz w:val="24"/>
          <w:shd w:val="clear" w:color="auto" w:fill="FFFFFF"/>
          <w:lang w:val="lt-LT"/>
        </w:rPr>
        <w:t xml:space="preserve">, </w:t>
      </w:r>
      <w:r w:rsidRPr="00310E85">
        <w:rPr>
          <w:color w:val="333333"/>
          <w:sz w:val="24"/>
          <w:shd w:val="clear" w:color="auto" w:fill="FFFFFF"/>
          <w:lang w:val="lt-LT"/>
        </w:rPr>
        <w:t>2022</w:t>
      </w:r>
      <w:r w:rsidRPr="002D6F14">
        <w:rPr>
          <w:color w:val="333333"/>
          <w:sz w:val="24"/>
          <w:shd w:val="clear" w:color="auto" w:fill="FFFFFF"/>
          <w:lang w:val="lt-LT"/>
        </w:rPr>
        <w:t> </w:t>
      </w:r>
      <w:r w:rsidRPr="00310E85">
        <w:rPr>
          <w:color w:val="333333"/>
          <w:sz w:val="24"/>
          <w:shd w:val="clear" w:color="auto" w:fill="FFFFFF"/>
          <w:lang w:val="lt-LT"/>
        </w:rPr>
        <w:t>8</w:t>
      </w:r>
      <w:r w:rsidRPr="002D6F14">
        <w:rPr>
          <w:color w:val="333333"/>
          <w:sz w:val="24"/>
          <w:shd w:val="clear" w:color="auto" w:fill="FFFFFF"/>
          <w:lang w:val="lt-LT"/>
        </w:rPr>
        <w:t> </w:t>
      </w:r>
      <w:r w:rsidRPr="00310E85">
        <w:rPr>
          <w:color w:val="333333"/>
          <w:sz w:val="24"/>
          <w:shd w:val="clear" w:color="auto" w:fill="FFFFFF"/>
          <w:lang w:val="lt-LT"/>
        </w:rPr>
        <w:t>26</w:t>
      </w:r>
      <w:r w:rsidRPr="002D6F14">
        <w:rPr>
          <w:color w:val="333333"/>
          <w:sz w:val="24"/>
          <w:shd w:val="clear" w:color="auto" w:fill="FFFFFF"/>
          <w:lang w:val="lt-LT"/>
        </w:rPr>
        <w:t>, p. </w:t>
      </w:r>
      <w:r w:rsidRPr="00310E85">
        <w:rPr>
          <w:color w:val="333333"/>
          <w:sz w:val="24"/>
          <w:shd w:val="clear" w:color="auto" w:fill="FFFFFF"/>
          <w:lang w:val="lt-LT"/>
        </w:rPr>
        <w:t>101</w:t>
      </w:r>
      <w:r w:rsidRPr="002D6F14">
        <w:rPr>
          <w:color w:val="333333"/>
          <w:sz w:val="24"/>
          <w:shd w:val="clear" w:color="auto" w:fill="FFFFFF"/>
          <w:lang w:val="lt-LT"/>
        </w:rPr>
        <w:t>.</w:t>
      </w:r>
    </w:p>
  </w:footnote>
  <w:footnote w:id="2">
    <w:p w:rsidR="004F780D" w:rsidRPr="002D6F14" w:rsidRDefault="004F780D" w:rsidP="002D6F14">
      <w:pPr>
        <w:pStyle w:val="FootnoteText"/>
        <w:ind w:left="567" w:hanging="567"/>
        <w:rPr>
          <w:sz w:val="24"/>
          <w:lang w:val="lt-LT"/>
        </w:rPr>
      </w:pPr>
      <w:r w:rsidRPr="002D6F14">
        <w:rPr>
          <w:rStyle w:val="FootnoteReference"/>
          <w:sz w:val="24"/>
          <w:lang w:val="lt-LT"/>
        </w:rPr>
        <w:footnoteRef/>
      </w:r>
      <w:r w:rsidRPr="002D6F14">
        <w:rPr>
          <w:sz w:val="24"/>
          <w:lang w:val="lt-LT"/>
        </w:rPr>
        <w:t xml:space="preserve"> </w:t>
      </w:r>
      <w:r w:rsidRPr="002D6F14">
        <w:rPr>
          <w:sz w:val="24"/>
          <w:lang w:val="lt-LT"/>
        </w:rPr>
        <w:tab/>
        <w:t>OL C </w:t>
      </w:r>
      <w:r w:rsidRPr="00310E85">
        <w:rPr>
          <w:sz w:val="24"/>
          <w:lang w:val="lt-LT"/>
        </w:rPr>
        <w:t>498</w:t>
      </w:r>
      <w:r w:rsidRPr="002D6F14">
        <w:rPr>
          <w:sz w:val="24"/>
          <w:lang w:val="lt-LT"/>
        </w:rPr>
        <w:t xml:space="preserve">, </w:t>
      </w:r>
      <w:r w:rsidRPr="00310E85">
        <w:rPr>
          <w:sz w:val="24"/>
          <w:lang w:val="lt-LT"/>
        </w:rPr>
        <w:t>2022</w:t>
      </w:r>
      <w:r w:rsidRPr="002D6F14">
        <w:rPr>
          <w:sz w:val="24"/>
          <w:lang w:val="lt-LT"/>
        </w:rPr>
        <w:t> </w:t>
      </w:r>
      <w:r w:rsidRPr="00310E85">
        <w:rPr>
          <w:sz w:val="24"/>
          <w:lang w:val="lt-LT"/>
        </w:rPr>
        <w:t>12</w:t>
      </w:r>
      <w:r w:rsidRPr="002D6F14">
        <w:rPr>
          <w:sz w:val="24"/>
          <w:lang w:val="lt-LT"/>
        </w:rPr>
        <w:t> </w:t>
      </w:r>
      <w:r w:rsidRPr="00310E85">
        <w:rPr>
          <w:sz w:val="24"/>
          <w:lang w:val="lt-LT"/>
        </w:rPr>
        <w:t>30</w:t>
      </w:r>
      <w:r w:rsidRPr="002D6F14">
        <w:rPr>
          <w:sz w:val="24"/>
          <w:lang w:val="lt-LT"/>
        </w:rPr>
        <w:t>, p. </w:t>
      </w:r>
      <w:r w:rsidRPr="00310E85">
        <w:rPr>
          <w:sz w:val="24"/>
          <w:lang w:val="lt-LT"/>
        </w:rPr>
        <w:t>83</w:t>
      </w:r>
      <w:r w:rsidRPr="002D6F14">
        <w:rPr>
          <w:sz w:val="24"/>
          <w:lang w:val="lt-LT"/>
        </w:rPr>
        <w:t>.</w:t>
      </w:r>
    </w:p>
  </w:footnote>
  <w:footnote w:id="3">
    <w:p w:rsidR="004F780D" w:rsidRPr="003011FD" w:rsidRDefault="004F780D" w:rsidP="00C47436">
      <w:pPr>
        <w:pStyle w:val="FootnoteText"/>
        <w:ind w:left="567" w:hanging="567"/>
        <w:rPr>
          <w:sz w:val="24"/>
          <w:szCs w:val="24"/>
          <w:lang w:val="lt-LT"/>
        </w:rPr>
      </w:pPr>
      <w:r w:rsidRPr="003011FD">
        <w:rPr>
          <w:rStyle w:val="FootnoteReference"/>
          <w:sz w:val="24"/>
          <w:szCs w:val="24"/>
        </w:rPr>
        <w:footnoteRef/>
      </w:r>
      <w:r w:rsidRPr="003011FD">
        <w:rPr>
          <w:sz w:val="24"/>
          <w:szCs w:val="24"/>
        </w:rPr>
        <w:t xml:space="preserve"> </w:t>
      </w:r>
      <w:r w:rsidRPr="003011FD">
        <w:rPr>
          <w:sz w:val="24"/>
          <w:szCs w:val="24"/>
          <w:lang w:val="lt-LT"/>
        </w:rPr>
        <w:tab/>
        <w:t xml:space="preserve">Ši pozicija pakeičia </w:t>
      </w:r>
      <w:r w:rsidRPr="00310E85">
        <w:rPr>
          <w:sz w:val="24"/>
          <w:szCs w:val="24"/>
          <w:lang w:val="lt-LT"/>
        </w:rPr>
        <w:t>2023</w:t>
      </w:r>
      <w:r w:rsidRPr="003011FD">
        <w:rPr>
          <w:sz w:val="24"/>
          <w:szCs w:val="24"/>
          <w:lang w:val="lt-LT"/>
        </w:rPr>
        <w:t xml:space="preserve"> m. </w:t>
      </w:r>
      <w:r>
        <w:rPr>
          <w:sz w:val="24"/>
          <w:szCs w:val="24"/>
          <w:lang w:val="lt-LT"/>
        </w:rPr>
        <w:t>gegužės</w:t>
      </w:r>
      <w:r w:rsidRPr="003011FD">
        <w:rPr>
          <w:sz w:val="24"/>
          <w:szCs w:val="24"/>
          <w:lang w:val="lt-LT"/>
        </w:rPr>
        <w:t xml:space="preserve"> </w:t>
      </w:r>
      <w:r w:rsidRPr="00310E85">
        <w:rPr>
          <w:sz w:val="24"/>
          <w:szCs w:val="24"/>
          <w:lang w:val="lt-LT"/>
        </w:rPr>
        <w:t>9</w:t>
      </w:r>
      <w:r w:rsidRPr="003011FD">
        <w:rPr>
          <w:sz w:val="24"/>
          <w:szCs w:val="24"/>
          <w:lang w:val="lt-LT"/>
        </w:rPr>
        <w:t xml:space="preserve"> d. priimtus pakeitimus (</w:t>
      </w:r>
      <w:r w:rsidRPr="00C47436">
        <w:rPr>
          <w:sz w:val="24"/>
          <w:szCs w:val="24"/>
          <w:lang w:val="lt-LT"/>
        </w:rPr>
        <w:t>O</w:t>
      </w:r>
      <w:r>
        <w:rPr>
          <w:sz w:val="24"/>
          <w:szCs w:val="24"/>
          <w:lang w:val="lt-LT"/>
        </w:rPr>
        <w:t>L C, C/</w:t>
      </w:r>
      <w:r w:rsidRPr="00310E85">
        <w:rPr>
          <w:sz w:val="24"/>
          <w:szCs w:val="24"/>
          <w:lang w:val="lt-LT"/>
        </w:rPr>
        <w:t>2023</w:t>
      </w:r>
      <w:r>
        <w:rPr>
          <w:sz w:val="24"/>
          <w:szCs w:val="24"/>
          <w:lang w:val="lt-LT"/>
        </w:rPr>
        <w:t>/</w:t>
      </w:r>
      <w:r w:rsidRPr="00310E85">
        <w:rPr>
          <w:sz w:val="24"/>
          <w:szCs w:val="24"/>
          <w:lang w:val="lt-LT"/>
        </w:rPr>
        <w:t>1081</w:t>
      </w:r>
      <w:r>
        <w:rPr>
          <w:sz w:val="24"/>
          <w:szCs w:val="24"/>
          <w:lang w:val="lt-LT"/>
        </w:rPr>
        <w:t xml:space="preserve">, </w:t>
      </w:r>
      <w:r w:rsidRPr="00310E85">
        <w:rPr>
          <w:sz w:val="24"/>
          <w:szCs w:val="24"/>
          <w:lang w:val="lt-LT"/>
        </w:rPr>
        <w:t>2023</w:t>
      </w:r>
      <w:r>
        <w:rPr>
          <w:sz w:val="24"/>
          <w:szCs w:val="24"/>
          <w:lang w:val="lt-LT"/>
        </w:rPr>
        <w:t xml:space="preserve"> </w:t>
      </w:r>
      <w:r w:rsidRPr="00310E85">
        <w:rPr>
          <w:sz w:val="24"/>
          <w:szCs w:val="24"/>
          <w:lang w:val="lt-LT"/>
        </w:rPr>
        <w:t>12</w:t>
      </w:r>
      <w:r>
        <w:rPr>
          <w:sz w:val="24"/>
          <w:szCs w:val="24"/>
          <w:lang w:val="lt-LT"/>
        </w:rPr>
        <w:t xml:space="preserve"> </w:t>
      </w:r>
      <w:r w:rsidRPr="00310E85">
        <w:rPr>
          <w:sz w:val="24"/>
          <w:szCs w:val="24"/>
          <w:lang w:val="lt-LT"/>
        </w:rPr>
        <w:t>15</w:t>
      </w:r>
      <w:r w:rsidRPr="00C47436">
        <w:rPr>
          <w:sz w:val="24"/>
          <w:szCs w:val="24"/>
          <w:lang w:val="lt-LT"/>
        </w:rPr>
        <w:t xml:space="preserve">, ELI: </w:t>
      </w:r>
      <w:hyperlink r:id="rId1" w:history="1">
        <w:r w:rsidRPr="00C47436">
          <w:rPr>
            <w:rStyle w:val="Hyperlink"/>
            <w:sz w:val="24"/>
            <w:szCs w:val="24"/>
            <w:lang w:val="lt-LT"/>
          </w:rPr>
          <w:t>http://data.europa.eu/eli/C/</w:t>
        </w:r>
        <w:r w:rsidRPr="00310E85">
          <w:rPr>
            <w:rStyle w:val="Hyperlink"/>
            <w:sz w:val="24"/>
            <w:szCs w:val="24"/>
            <w:lang w:val="lt-LT"/>
          </w:rPr>
          <w:t>2023</w:t>
        </w:r>
        <w:r w:rsidRPr="00C47436">
          <w:rPr>
            <w:rStyle w:val="Hyperlink"/>
            <w:sz w:val="24"/>
            <w:szCs w:val="24"/>
            <w:lang w:val="lt-LT"/>
          </w:rPr>
          <w:t>/</w:t>
        </w:r>
        <w:r w:rsidRPr="00310E85">
          <w:rPr>
            <w:rStyle w:val="Hyperlink"/>
            <w:sz w:val="24"/>
            <w:szCs w:val="24"/>
            <w:lang w:val="lt-LT"/>
          </w:rPr>
          <w:t>1081</w:t>
        </w:r>
        <w:r w:rsidRPr="00C47436">
          <w:rPr>
            <w:rStyle w:val="Hyperlink"/>
            <w:sz w:val="24"/>
            <w:szCs w:val="24"/>
            <w:lang w:val="lt-LT"/>
          </w:rPr>
          <w:t>/oj</w:t>
        </w:r>
      </w:hyperlink>
      <w:r w:rsidRPr="003011FD">
        <w:rPr>
          <w:sz w:val="24"/>
          <w:szCs w:val="24"/>
          <w:lang w:val="lt-L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80D" w:rsidRPr="000B177B" w:rsidRDefault="004F780D" w:rsidP="002C1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80D" w:rsidRPr="000B177B" w:rsidRDefault="004F780D" w:rsidP="002C1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80D" w:rsidRPr="000B177B" w:rsidRDefault="004F780D" w:rsidP="002C1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FFFFFFFF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0000003"/>
    <w:multiLevelType w:val="singleLevel"/>
    <w:tmpl w:val="FFFFFFFF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" w15:restartNumberingAfterBreak="0">
    <w:nsid w:val="00000004"/>
    <w:multiLevelType w:val="singleLevel"/>
    <w:tmpl w:val="FFFFFFFF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" w15:restartNumberingAfterBreak="0">
    <w:nsid w:val="00000005"/>
    <w:multiLevelType w:val="singleLevel"/>
    <w:tmpl w:val="FFFFFFFF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" w15:restartNumberingAfterBreak="0">
    <w:nsid w:val="00000006"/>
    <w:multiLevelType w:val="singleLevel"/>
    <w:tmpl w:val="FFFFFFFF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5" w15:restartNumberingAfterBreak="0">
    <w:nsid w:val="0000000A"/>
    <w:multiLevelType w:val="singleLevel"/>
    <w:tmpl w:val="FFFFFFFF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6" w15:restartNumberingAfterBreak="0">
    <w:nsid w:val="0000000C"/>
    <w:multiLevelType w:val="singleLevel"/>
    <w:tmpl w:val="FFFFFFFF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7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8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9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1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3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LegalNumPar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5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8" w15:restartNumberingAfterBreak="0">
    <w:nsid w:val="408198C2"/>
    <w:multiLevelType w:val="singleLevel"/>
    <w:tmpl w:val="FFFFFFFF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9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20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2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87A2BDD"/>
    <w:multiLevelType w:val="singleLevel"/>
    <w:tmpl w:val="FFFFFFFF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2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1" w15:restartNumberingAfterBreak="0">
    <w:nsid w:val="711167E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5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36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37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3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9"/>
  </w:num>
  <w:num w:numId="2">
    <w:abstractNumId w:val="17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</w:num>
  <w:num w:numId="5">
    <w:abstractNumId w:val="8"/>
  </w:num>
  <w:num w:numId="6">
    <w:abstractNumId w:val="30"/>
  </w:num>
  <w:num w:numId="7">
    <w:abstractNumId w:val="26"/>
  </w:num>
  <w:num w:numId="8">
    <w:abstractNumId w:val="10"/>
  </w:num>
  <w:num w:numId="9">
    <w:abstractNumId w:val="33"/>
  </w:num>
  <w:num w:numId="10">
    <w:abstractNumId w:val="38"/>
  </w:num>
  <w:num w:numId="11">
    <w:abstractNumId w:val="23"/>
  </w:num>
  <w:num w:numId="12">
    <w:abstractNumId w:val="32"/>
  </w:num>
  <w:num w:numId="13">
    <w:abstractNumId w:val="27"/>
  </w:num>
  <w:num w:numId="14">
    <w:abstractNumId w:val="21"/>
  </w:num>
  <w:num w:numId="15">
    <w:abstractNumId w:val="14"/>
  </w:num>
  <w:num w:numId="16">
    <w:abstractNumId w:val="12"/>
  </w:num>
  <w:num w:numId="17">
    <w:abstractNumId w:val="28"/>
  </w:num>
  <w:num w:numId="18">
    <w:abstractNumId w:val="34"/>
  </w:num>
  <w:num w:numId="19">
    <w:abstractNumId w:val="7"/>
  </w:num>
  <w:num w:numId="20">
    <w:abstractNumId w:val="15"/>
  </w:num>
  <w:num w:numId="21">
    <w:abstractNumId w:val="11"/>
  </w:num>
  <w:num w:numId="22">
    <w:abstractNumId w:val="16"/>
  </w:num>
  <w:num w:numId="23">
    <w:abstractNumId w:val="24"/>
  </w:num>
  <w:num w:numId="24">
    <w:abstractNumId w:val="4"/>
  </w:num>
  <w:num w:numId="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  <w:num w:numId="27">
    <w:abstractNumId w:val="5"/>
  </w:num>
  <w:num w:numId="28">
    <w:abstractNumId w:val="2"/>
  </w:num>
  <w:num w:numId="29">
    <w:abstractNumId w:val="6"/>
  </w:num>
  <w:num w:numId="30">
    <w:abstractNumId w:val="1"/>
  </w:num>
  <w:num w:numId="31">
    <w:abstractNumId w:val="3"/>
  </w:num>
  <w:num w:numId="32">
    <w:abstractNumId w:val="18"/>
  </w:num>
  <w:num w:numId="33">
    <w:abstractNumId w:val="19"/>
  </w:num>
  <w:num w:numId="34">
    <w:abstractNumId w:val="20"/>
  </w:num>
  <w:num w:numId="35">
    <w:abstractNumId w:val="22"/>
  </w:num>
  <w:num w:numId="36">
    <w:abstractNumId w:val="25"/>
  </w:num>
  <w:num w:numId="37">
    <w:abstractNumId w:val="36"/>
  </w:num>
  <w:num w:numId="38">
    <w:abstractNumId w:val="35"/>
  </w:num>
  <w:num w:numId="39">
    <w:abstractNumId w:val="3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2/2023"/>
    <w:docVar w:name="dvlangue" w:val="LT"/>
    <w:docVar w:name="dvnumam" w:val="267"/>
    <w:docVar w:name="dvpe" w:val="736.476"/>
    <w:docVar w:name="dvrapporteur" w:val="Pranešėjai: "/>
    <w:docVar w:name="dvstar" w:val="***I"/>
    <w:docVar w:name="dvtitre" w:val="Europos Parlamento teisėkūros rezoliucija dėl pasiūlymo dėl Europos Parlamento ir Tarybos reglamento dėl energetikos sektoriuje išmetamo metano kiekio mažinimo, kuriuo iš dalies keičiamas Reglamentas (ES) 2019/942(COM(2021)0805 – C9-0467/2021 – 2021/0423(COD))"/>
    <w:docVar w:name="strDocTypeID" w:val="NONE"/>
  </w:docVars>
  <w:rsids>
    <w:rsidRoot w:val="00DF46B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2147"/>
    <w:rsid w:val="00262329"/>
    <w:rsid w:val="002767FF"/>
    <w:rsid w:val="002B18FE"/>
    <w:rsid w:val="002B5493"/>
    <w:rsid w:val="002C1777"/>
    <w:rsid w:val="002D6F14"/>
    <w:rsid w:val="00310E85"/>
    <w:rsid w:val="00343214"/>
    <w:rsid w:val="00361C00"/>
    <w:rsid w:val="00395FA1"/>
    <w:rsid w:val="003B5B95"/>
    <w:rsid w:val="003E15D4"/>
    <w:rsid w:val="00411CCE"/>
    <w:rsid w:val="0041666E"/>
    <w:rsid w:val="00421060"/>
    <w:rsid w:val="00471C19"/>
    <w:rsid w:val="00472611"/>
    <w:rsid w:val="004867E3"/>
    <w:rsid w:val="00494A28"/>
    <w:rsid w:val="004B45EB"/>
    <w:rsid w:val="004C0004"/>
    <w:rsid w:val="004C5D52"/>
    <w:rsid w:val="004F780D"/>
    <w:rsid w:val="0050519A"/>
    <w:rsid w:val="005072A1"/>
    <w:rsid w:val="005073F0"/>
    <w:rsid w:val="00514517"/>
    <w:rsid w:val="00545827"/>
    <w:rsid w:val="00560270"/>
    <w:rsid w:val="005C2568"/>
    <w:rsid w:val="006037C0"/>
    <w:rsid w:val="006631B6"/>
    <w:rsid w:val="00680577"/>
    <w:rsid w:val="006E63CF"/>
    <w:rsid w:val="006F74FA"/>
    <w:rsid w:val="00731ADD"/>
    <w:rsid w:val="00734777"/>
    <w:rsid w:val="00747932"/>
    <w:rsid w:val="00751A4A"/>
    <w:rsid w:val="00756632"/>
    <w:rsid w:val="00762C74"/>
    <w:rsid w:val="00782E03"/>
    <w:rsid w:val="00786EC0"/>
    <w:rsid w:val="007C511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7436"/>
    <w:rsid w:val="00C61C0C"/>
    <w:rsid w:val="00C941CB"/>
    <w:rsid w:val="00CC2357"/>
    <w:rsid w:val="00CF071A"/>
    <w:rsid w:val="00D058B8"/>
    <w:rsid w:val="00D56C11"/>
    <w:rsid w:val="00D834A0"/>
    <w:rsid w:val="00D872DF"/>
    <w:rsid w:val="00D91BC4"/>
    <w:rsid w:val="00D91E21"/>
    <w:rsid w:val="00DA7FCD"/>
    <w:rsid w:val="00DE36D9"/>
    <w:rsid w:val="00DF46B2"/>
    <w:rsid w:val="00E365E1"/>
    <w:rsid w:val="00E4481F"/>
    <w:rsid w:val="00E820A4"/>
    <w:rsid w:val="00EB006A"/>
    <w:rsid w:val="00EB4772"/>
    <w:rsid w:val="00ED169E"/>
    <w:rsid w:val="00ED4235"/>
    <w:rsid w:val="00F04346"/>
    <w:rsid w:val="00F075DC"/>
    <w:rsid w:val="00F149E9"/>
    <w:rsid w:val="00F4618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BF6F80"/>
  <w15:chartTrackingRefBased/>
  <w15:docId w15:val="{F29ED92D-46F1-4DE9-A74B-DD5D6BB43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6232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26232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26232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26232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26232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262329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rsid w:val="00262329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semiHidden/>
    <w:rsid w:val="00262329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semiHidden/>
    <w:rsid w:val="00262329"/>
    <w:rPr>
      <w:rFonts w:ascii="Arial" w:hAnsi="Arial"/>
      <w:b/>
      <w:i/>
      <w:sz w:val="18"/>
      <w:lang w:val="lt-LT"/>
    </w:rPr>
  </w:style>
  <w:style w:type="paragraph" w:styleId="TOCHeading">
    <w:name w:val="TOC Heading"/>
    <w:basedOn w:val="Normal"/>
    <w:next w:val="Normal"/>
    <w:uiPriority w:val="39"/>
    <w:unhideWhenUsed/>
    <w:qFormat/>
    <w:rsid w:val="0026232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6232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6232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62329"/>
    <w:pPr>
      <w:spacing w:after="120"/>
    </w:pPr>
  </w:style>
  <w:style w:type="paragraph" w:customStyle="1" w:styleId="PageHeading">
    <w:name w:val="PageHeading"/>
    <w:basedOn w:val="Normal"/>
    <w:rsid w:val="0026232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62329"/>
    <w:rPr>
      <w:b/>
    </w:rPr>
  </w:style>
  <w:style w:type="paragraph" w:customStyle="1" w:styleId="NormalBold12a">
    <w:name w:val="NormalBold12a"/>
    <w:basedOn w:val="Normal"/>
    <w:rsid w:val="00262329"/>
    <w:pPr>
      <w:spacing w:after="240"/>
    </w:pPr>
    <w:rPr>
      <w:b/>
    </w:rPr>
  </w:style>
  <w:style w:type="paragraph" w:customStyle="1" w:styleId="AmJustText">
    <w:name w:val="AmJustText"/>
    <w:basedOn w:val="Normal"/>
    <w:rsid w:val="0026232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6232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62329"/>
    <w:pPr>
      <w:spacing w:after="480"/>
      <w:ind w:left="1417"/>
    </w:pPr>
  </w:style>
  <w:style w:type="paragraph" w:customStyle="1" w:styleId="CoverNormal">
    <w:name w:val="CoverNormal"/>
    <w:basedOn w:val="Normal"/>
    <w:rsid w:val="00262329"/>
    <w:pPr>
      <w:ind w:left="1418"/>
    </w:pPr>
  </w:style>
  <w:style w:type="paragraph" w:customStyle="1" w:styleId="AmCrossRef">
    <w:name w:val="AmCrossRef"/>
    <w:basedOn w:val="Normal"/>
    <w:rsid w:val="0026232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6232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6232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6232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6232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62329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6232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2329"/>
    <w:rPr>
      <w:sz w:val="24"/>
      <w:lang w:val="lt-LT"/>
    </w:rPr>
  </w:style>
  <w:style w:type="paragraph" w:customStyle="1" w:styleId="AmOrLang">
    <w:name w:val="AmOrLang"/>
    <w:basedOn w:val="Normal"/>
    <w:rsid w:val="0026232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232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6232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62329"/>
    <w:pPr>
      <w:spacing w:before="240"/>
    </w:pPr>
    <w:rPr>
      <w:b/>
    </w:rPr>
  </w:style>
  <w:style w:type="paragraph" w:customStyle="1" w:styleId="EPBody">
    <w:name w:val="EPBody"/>
    <w:basedOn w:val="Normal"/>
    <w:rsid w:val="0026232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6232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62329"/>
    <w:pPr>
      <w:spacing w:before="480" w:after="240"/>
    </w:pPr>
  </w:style>
  <w:style w:type="paragraph" w:customStyle="1" w:styleId="Lgendesigne">
    <w:name w:val="Légende signe"/>
    <w:basedOn w:val="Normal"/>
    <w:rsid w:val="0026232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6232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62329"/>
    <w:rPr>
      <w:sz w:val="18"/>
    </w:rPr>
  </w:style>
  <w:style w:type="character" w:customStyle="1" w:styleId="NormalBoldChar">
    <w:name w:val="NormalBold Char"/>
    <w:basedOn w:val="DefaultParagraphFont"/>
    <w:link w:val="NormalBold"/>
    <w:rsid w:val="00262329"/>
    <w:rPr>
      <w:b/>
      <w:sz w:val="24"/>
      <w:lang w:val="lt-LT"/>
    </w:rPr>
  </w:style>
  <w:style w:type="paragraph" w:customStyle="1" w:styleId="EntPE">
    <w:name w:val="EntPE"/>
    <w:basedOn w:val="Normal12"/>
    <w:rsid w:val="00262329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262329"/>
    <w:pPr>
      <w:spacing w:after="240"/>
    </w:pPr>
    <w:rPr>
      <w:noProof/>
    </w:rPr>
  </w:style>
  <w:style w:type="paragraph" w:customStyle="1" w:styleId="CommitteeAM">
    <w:name w:val="CommitteeAM"/>
    <w:basedOn w:val="Normal"/>
    <w:rsid w:val="0026232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6232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62329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262329"/>
    <w:rPr>
      <w:noProof/>
      <w:sz w:val="24"/>
      <w:lang w:val="lt-LT"/>
    </w:rPr>
  </w:style>
  <w:style w:type="paragraph" w:customStyle="1" w:styleId="PELeft">
    <w:name w:val="PELeft"/>
    <w:basedOn w:val="Normal"/>
    <w:rsid w:val="00262329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62329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262329"/>
    <w:pPr>
      <w:spacing w:after="120"/>
    </w:pPr>
  </w:style>
  <w:style w:type="paragraph" w:customStyle="1" w:styleId="Normal12Italic">
    <w:name w:val="Normal12Italic"/>
    <w:basedOn w:val="Normal12"/>
    <w:rsid w:val="00262329"/>
    <w:rPr>
      <w:i/>
    </w:rPr>
  </w:style>
  <w:style w:type="paragraph" w:customStyle="1" w:styleId="JustificationTitle">
    <w:name w:val="JustificationTitle"/>
    <w:basedOn w:val="Normal"/>
    <w:next w:val="Normal12"/>
    <w:rsid w:val="00262329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262329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262329"/>
    <w:rPr>
      <w:sz w:val="24"/>
      <w:lang w:val="lt-LT"/>
    </w:rPr>
  </w:style>
  <w:style w:type="paragraph" w:customStyle="1" w:styleId="ColumnHeading">
    <w:name w:val="ColumnHeading"/>
    <w:basedOn w:val="Normal"/>
    <w:rsid w:val="0026232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6232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262329"/>
    <w:pPr>
      <w:spacing w:before="240"/>
      <w:jc w:val="center"/>
    </w:pPr>
    <w:rPr>
      <w:i/>
    </w:rPr>
  </w:style>
  <w:style w:type="character" w:customStyle="1" w:styleId="Footer2Middle">
    <w:name w:val="Footer2Middle"/>
    <w:rsid w:val="00262329"/>
    <w:rPr>
      <w:rFonts w:ascii="Arial" w:cs="Arial"/>
      <w:b w:val="0"/>
      <w:i/>
      <w:color w:val="C0C0C0"/>
      <w:sz w:val="22"/>
    </w:rPr>
  </w:style>
  <w:style w:type="character" w:styleId="Hyperlink">
    <w:name w:val="Hyperlink"/>
    <w:basedOn w:val="DefaultParagraphFont"/>
    <w:uiPriority w:val="99"/>
    <w:rsid w:val="0026232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2623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62329"/>
    <w:rPr>
      <w:rFonts w:ascii="Segoe UI" w:hAnsi="Segoe UI" w:cs="Segoe UI"/>
      <w:sz w:val="18"/>
      <w:szCs w:val="18"/>
      <w:lang w:val="lt-LT"/>
    </w:rPr>
  </w:style>
  <w:style w:type="character" w:styleId="CommentReference">
    <w:name w:val="annotation reference"/>
    <w:basedOn w:val="DefaultParagraphFont"/>
    <w:uiPriority w:val="99"/>
    <w:rsid w:val="002623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6232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2329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623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62329"/>
    <w:rPr>
      <w:b/>
      <w:bCs/>
      <w:lang w:val="lt-LT"/>
    </w:rPr>
  </w:style>
  <w:style w:type="paragraph" w:customStyle="1" w:styleId="Normal12a">
    <w:name w:val="Normal12a"/>
    <w:basedOn w:val="Normal"/>
    <w:rsid w:val="00262329"/>
    <w:pPr>
      <w:spacing w:after="240"/>
    </w:pPr>
    <w:rPr>
      <w:lang w:val="en-GB"/>
    </w:rPr>
  </w:style>
  <w:style w:type="paragraph" w:customStyle="1" w:styleId="LetterSalutation">
    <w:name w:val="LetterSalutation"/>
    <w:basedOn w:val="Normal"/>
    <w:rsid w:val="00262329"/>
    <w:pPr>
      <w:spacing w:before="600" w:after="360"/>
    </w:pPr>
    <w:rPr>
      <w:lang w:val="en-GB"/>
    </w:rPr>
  </w:style>
  <w:style w:type="paragraph" w:customStyle="1" w:styleId="LetterSubject">
    <w:name w:val="LetterSubject"/>
    <w:basedOn w:val="Normal"/>
    <w:rsid w:val="00262329"/>
    <w:pPr>
      <w:spacing w:before="480"/>
      <w:ind w:left="1134" w:hanging="1134"/>
    </w:pPr>
    <w:rPr>
      <w:lang w:val="en-GB"/>
    </w:rPr>
  </w:style>
  <w:style w:type="paragraph" w:customStyle="1" w:styleId="LetterSignature">
    <w:name w:val="LetterSignature"/>
    <w:basedOn w:val="Normal"/>
    <w:next w:val="Normal"/>
    <w:rsid w:val="00262329"/>
    <w:pPr>
      <w:spacing w:before="1320"/>
    </w:pPr>
    <w:rPr>
      <w:lang w:val="en-GB"/>
    </w:rPr>
  </w:style>
  <w:style w:type="paragraph" w:customStyle="1" w:styleId="Normal24a">
    <w:name w:val="Normal24a"/>
    <w:basedOn w:val="Normal"/>
    <w:link w:val="Normal24aChar"/>
    <w:uiPriority w:val="99"/>
    <w:rsid w:val="00262329"/>
    <w:pPr>
      <w:spacing w:after="480"/>
    </w:pPr>
    <w:rPr>
      <w:lang w:val="en-GB"/>
    </w:rPr>
  </w:style>
  <w:style w:type="character" w:customStyle="1" w:styleId="Normal24aChar">
    <w:name w:val="Normal24a Char"/>
    <w:basedOn w:val="DefaultParagraphFont"/>
    <w:link w:val="Normal24a"/>
    <w:uiPriority w:val="99"/>
    <w:rsid w:val="00262329"/>
    <w:rPr>
      <w:sz w:val="24"/>
    </w:rPr>
  </w:style>
  <w:style w:type="paragraph" w:customStyle="1" w:styleId="NormalBoldCenter">
    <w:name w:val="NormalBoldCenter"/>
    <w:basedOn w:val="Normal"/>
    <w:uiPriority w:val="99"/>
    <w:rsid w:val="00262329"/>
    <w:pPr>
      <w:jc w:val="center"/>
    </w:pPr>
    <w:rPr>
      <w:b/>
      <w:lang w:val="en-GB"/>
    </w:rPr>
  </w:style>
  <w:style w:type="paragraph" w:styleId="Revision">
    <w:name w:val="Revision"/>
    <w:hidden/>
    <w:uiPriority w:val="99"/>
    <w:rsid w:val="00262329"/>
    <w:rPr>
      <w:sz w:val="24"/>
    </w:rPr>
  </w:style>
  <w:style w:type="paragraph" w:customStyle="1" w:styleId="Point0number">
    <w:name w:val="Point 0 (number)"/>
    <w:basedOn w:val="Normal"/>
    <w:qFormat/>
    <w:rsid w:val="00262329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1number">
    <w:name w:val="Point 1 (number)"/>
    <w:basedOn w:val="Normal"/>
    <w:rsid w:val="00262329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2number">
    <w:name w:val="Point 2 (number)"/>
    <w:basedOn w:val="Normal"/>
    <w:qFormat/>
    <w:rsid w:val="00262329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3number">
    <w:name w:val="Point 3 (number)"/>
    <w:basedOn w:val="Normal"/>
    <w:rsid w:val="00262329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0letter">
    <w:name w:val="Point 0 (letter)"/>
    <w:basedOn w:val="Normal"/>
    <w:rsid w:val="00262329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1letter">
    <w:name w:val="Point 1 (letter)"/>
    <w:basedOn w:val="Normal"/>
    <w:qFormat/>
    <w:rsid w:val="00262329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2letter">
    <w:name w:val="Point 2 (letter)"/>
    <w:basedOn w:val="Normal"/>
    <w:rsid w:val="00262329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3letter">
    <w:name w:val="Point 3 (letter)"/>
    <w:basedOn w:val="Normal"/>
    <w:rsid w:val="00262329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4letter">
    <w:name w:val="Point 4 (letter)"/>
    <w:basedOn w:val="Normal"/>
    <w:rsid w:val="00262329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RollCallVotes">
    <w:name w:val="RollCallVotes"/>
    <w:basedOn w:val="Normal"/>
    <w:rsid w:val="00262329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262329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262329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262329"/>
    <w:pPr>
      <w:spacing w:before="120" w:after="120"/>
    </w:pPr>
    <w:rPr>
      <w:snapToGrid w:val="0"/>
      <w:sz w:val="16"/>
      <w:lang w:val="en-GB" w:eastAsia="en-US"/>
    </w:rPr>
  </w:style>
  <w:style w:type="paragraph" w:styleId="Footer">
    <w:name w:val="footer"/>
    <w:basedOn w:val="Normal"/>
    <w:link w:val="FooterChar"/>
    <w:uiPriority w:val="99"/>
    <w:rsid w:val="0026232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2329"/>
    <w:rPr>
      <w:sz w:val="24"/>
      <w:lang w:val="lt-LT"/>
    </w:rPr>
  </w:style>
  <w:style w:type="paragraph" w:customStyle="1" w:styleId="Normal12Hanging">
    <w:name w:val="Normal12Hanging"/>
    <w:basedOn w:val="Normal"/>
    <w:qFormat/>
    <w:rsid w:val="00F46182"/>
    <w:pPr>
      <w:spacing w:after="240"/>
      <w:ind w:left="567" w:hanging="567"/>
    </w:pPr>
    <w:rPr>
      <w:lang w:eastAsia="lt-LT" w:bidi="lt-LT"/>
    </w:rPr>
  </w:style>
  <w:style w:type="paragraph" w:customStyle="1" w:styleId="AmDocTypeTab">
    <w:name w:val="AmDocTypeTab"/>
    <w:basedOn w:val="Normal"/>
    <w:rsid w:val="006E63CF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6E63CF"/>
    <w:pPr>
      <w:spacing w:after="240"/>
      <w:jc w:val="center"/>
    </w:pPr>
  </w:style>
  <w:style w:type="paragraph" w:customStyle="1" w:styleId="AmDateTab">
    <w:name w:val="AmDateTab"/>
    <w:basedOn w:val="Normal"/>
    <w:rsid w:val="006E63CF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6E63CF"/>
    <w:pPr>
      <w:spacing w:before="720" w:after="240"/>
      <w:jc w:val="center"/>
    </w:pPr>
  </w:style>
  <w:style w:type="paragraph" w:customStyle="1" w:styleId="NormalCentered">
    <w:name w:val="Normal Centered"/>
    <w:basedOn w:val="Normal"/>
    <w:rsid w:val="006E63CF"/>
    <w:pPr>
      <w:widowControl/>
      <w:spacing w:before="20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6E63CF"/>
    <w:pPr>
      <w:widowControl/>
      <w:spacing w:before="20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NormalJustified">
    <w:name w:val="Normal Justified"/>
    <w:basedOn w:val="Normal"/>
    <w:rsid w:val="006E63CF"/>
    <w:pPr>
      <w:widowControl/>
      <w:spacing w:before="2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6E63CF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6E63CF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6E63CF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6E63CF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6E63CF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paragraph" w:customStyle="1" w:styleId="FinalLine">
    <w:name w:val="Final Line"/>
    <w:basedOn w:val="Normal"/>
    <w:next w:val="Normal"/>
    <w:rsid w:val="006E63C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6E63C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Text1">
    <w:name w:val="Text 1"/>
    <w:basedOn w:val="Normal"/>
    <w:rsid w:val="006E63CF"/>
    <w:pPr>
      <w:widowControl/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6E63CF"/>
    <w:pPr>
      <w:widowControl/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6E63CF"/>
    <w:pPr>
      <w:widowControl/>
      <w:spacing w:before="120" w:after="120" w:line="360" w:lineRule="auto"/>
      <w:ind w:left="1701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6E63CF"/>
    <w:pPr>
      <w:widowControl/>
      <w:spacing w:before="120" w:after="120" w:line="360" w:lineRule="auto"/>
      <w:ind w:left="2268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qFormat/>
    <w:rsid w:val="006E63CF"/>
    <w:pPr>
      <w:widowControl/>
      <w:spacing w:before="120" w:after="120" w:line="360" w:lineRule="auto"/>
      <w:ind w:left="2835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qFormat/>
    <w:rsid w:val="006E63CF"/>
    <w:pPr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PointManual">
    <w:name w:val="Point Manual"/>
    <w:basedOn w:val="Normal"/>
    <w:rsid w:val="006E63CF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Manual1">
    <w:name w:val="Point Manual (1)"/>
    <w:basedOn w:val="Normal"/>
    <w:rsid w:val="006E63CF"/>
    <w:pPr>
      <w:widowControl/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Manual2">
    <w:name w:val="Point Manual (2)"/>
    <w:basedOn w:val="Normal"/>
    <w:rsid w:val="006E63CF"/>
    <w:pPr>
      <w:widowControl/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Manual3">
    <w:name w:val="Point Manual (3)"/>
    <w:basedOn w:val="Normal"/>
    <w:rsid w:val="006E63CF"/>
    <w:pPr>
      <w:widowControl/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Manual4">
    <w:name w:val="Point Manual (4)"/>
    <w:basedOn w:val="Normal"/>
    <w:rsid w:val="006E63CF"/>
    <w:pPr>
      <w:widowControl/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PointDoubleManual">
    <w:name w:val="Point Double Manual"/>
    <w:basedOn w:val="Normal"/>
    <w:rsid w:val="006E63CF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Theme="minorHAnsi"/>
      <w:szCs w:val="22"/>
      <w:lang w:eastAsia="en-US"/>
    </w:rPr>
  </w:style>
  <w:style w:type="paragraph" w:customStyle="1" w:styleId="PointDoubleManual1">
    <w:name w:val="Point Double Manual (1)"/>
    <w:basedOn w:val="Normal"/>
    <w:rsid w:val="006E63CF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Theme="minorHAnsi"/>
      <w:szCs w:val="22"/>
      <w:lang w:eastAsia="en-US"/>
    </w:rPr>
  </w:style>
  <w:style w:type="paragraph" w:customStyle="1" w:styleId="PointDoubleManual2">
    <w:name w:val="Point Double Manual (2)"/>
    <w:basedOn w:val="Normal"/>
    <w:rsid w:val="006E63CF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Theme="minorHAnsi"/>
      <w:szCs w:val="22"/>
      <w:lang w:eastAsia="en-US"/>
    </w:rPr>
  </w:style>
  <w:style w:type="paragraph" w:customStyle="1" w:styleId="PointDoubleManual3">
    <w:name w:val="Point Double Manual (3)"/>
    <w:basedOn w:val="Normal"/>
    <w:rsid w:val="006E63CF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Theme="minorHAnsi"/>
      <w:szCs w:val="22"/>
      <w:lang w:eastAsia="en-US"/>
    </w:rPr>
  </w:style>
  <w:style w:type="paragraph" w:customStyle="1" w:styleId="PointDoubleManual4">
    <w:name w:val="Point Double Manual (4)"/>
    <w:basedOn w:val="Normal"/>
    <w:rsid w:val="006E63CF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Theme="minorHAnsi"/>
      <w:szCs w:val="22"/>
      <w:lang w:eastAsia="en-US"/>
    </w:rPr>
  </w:style>
  <w:style w:type="paragraph" w:customStyle="1" w:styleId="Pointabc">
    <w:name w:val="Point abc"/>
    <w:basedOn w:val="Normal"/>
    <w:rsid w:val="006E63CF"/>
    <w:pPr>
      <w:widowControl/>
      <w:numPr>
        <w:ilvl w:val="1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6E63CF"/>
    <w:pPr>
      <w:widowControl/>
      <w:numPr>
        <w:ilvl w:val="3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6E63CF"/>
    <w:pPr>
      <w:widowControl/>
      <w:numPr>
        <w:ilvl w:val="5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6E63CF"/>
    <w:pPr>
      <w:widowControl/>
      <w:numPr>
        <w:ilvl w:val="7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6E63CF"/>
    <w:pPr>
      <w:widowControl/>
      <w:numPr>
        <w:ilvl w:val="8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6E63CF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6E63CF"/>
    <w:pPr>
      <w:widowControl/>
      <w:numPr>
        <w:ilvl w:val="2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6E63CF"/>
    <w:pPr>
      <w:widowControl/>
      <w:numPr>
        <w:ilvl w:val="4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6E63CF"/>
    <w:pPr>
      <w:widowControl/>
      <w:numPr>
        <w:ilvl w:val="6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">
    <w:name w:val="Point ivx"/>
    <w:basedOn w:val="Normal"/>
    <w:rsid w:val="006E63CF"/>
    <w:pPr>
      <w:widowControl/>
      <w:numPr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1">
    <w:name w:val="Point ivx (1)"/>
    <w:basedOn w:val="Normal"/>
    <w:rsid w:val="006E63CF"/>
    <w:pPr>
      <w:widowControl/>
      <w:numPr>
        <w:ilvl w:val="1"/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2">
    <w:name w:val="Point ivx (2)"/>
    <w:basedOn w:val="Normal"/>
    <w:rsid w:val="006E63CF"/>
    <w:pPr>
      <w:widowControl/>
      <w:numPr>
        <w:ilvl w:val="2"/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3">
    <w:name w:val="Point ivx (3)"/>
    <w:basedOn w:val="Normal"/>
    <w:rsid w:val="006E63CF"/>
    <w:pPr>
      <w:widowControl/>
      <w:numPr>
        <w:ilvl w:val="3"/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4">
    <w:name w:val="Point ivx (4)"/>
    <w:basedOn w:val="Normal"/>
    <w:rsid w:val="006E63CF"/>
    <w:pPr>
      <w:widowControl/>
      <w:numPr>
        <w:ilvl w:val="4"/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">
    <w:name w:val="Bullet"/>
    <w:basedOn w:val="Normal"/>
    <w:rsid w:val="006E63CF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6E63CF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6E63CF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6E63CF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6E63CF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">
    <w:name w:val="Dash"/>
    <w:basedOn w:val="Normal"/>
    <w:rsid w:val="006E63CF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1">
    <w:name w:val="Dash 1"/>
    <w:basedOn w:val="Normal"/>
    <w:rsid w:val="006E63CF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2">
    <w:name w:val="Dash 2"/>
    <w:basedOn w:val="Normal"/>
    <w:rsid w:val="006E63CF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3">
    <w:name w:val="Dash 3"/>
    <w:basedOn w:val="Normal"/>
    <w:rsid w:val="006E63CF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4">
    <w:name w:val="Dash 4"/>
    <w:basedOn w:val="Normal"/>
    <w:rsid w:val="006E63CF"/>
    <w:pPr>
      <w:widowControl/>
      <w:numPr>
        <w:numId w:val="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Equal">
    <w:name w:val="Dash Equal"/>
    <w:basedOn w:val="Dash"/>
    <w:rsid w:val="006E63CF"/>
    <w:pPr>
      <w:numPr>
        <w:numId w:val="9"/>
      </w:numPr>
    </w:pPr>
  </w:style>
  <w:style w:type="paragraph" w:customStyle="1" w:styleId="DashEqual1">
    <w:name w:val="Dash Equal 1"/>
    <w:basedOn w:val="Dash1"/>
    <w:rsid w:val="006E63CF"/>
    <w:pPr>
      <w:numPr>
        <w:numId w:val="10"/>
      </w:numPr>
    </w:pPr>
  </w:style>
  <w:style w:type="paragraph" w:customStyle="1" w:styleId="DashEqual2">
    <w:name w:val="Dash Equal 2"/>
    <w:basedOn w:val="Dash2"/>
    <w:rsid w:val="006E63CF"/>
    <w:pPr>
      <w:numPr>
        <w:numId w:val="11"/>
      </w:numPr>
    </w:pPr>
  </w:style>
  <w:style w:type="paragraph" w:customStyle="1" w:styleId="DashEqual3">
    <w:name w:val="Dash Equal 3"/>
    <w:basedOn w:val="Dash3"/>
    <w:rsid w:val="006E63CF"/>
    <w:pPr>
      <w:numPr>
        <w:numId w:val="12"/>
      </w:numPr>
    </w:pPr>
  </w:style>
  <w:style w:type="paragraph" w:customStyle="1" w:styleId="DashEqual4">
    <w:name w:val="Dash Equal 4"/>
    <w:basedOn w:val="Dash4"/>
    <w:rsid w:val="006E63CF"/>
    <w:pPr>
      <w:numPr>
        <w:numId w:val="13"/>
      </w:numPr>
    </w:pPr>
  </w:style>
  <w:style w:type="character" w:customStyle="1" w:styleId="Marker">
    <w:name w:val="Marker"/>
    <w:basedOn w:val="DefaultParagraphFont"/>
    <w:rsid w:val="006E63CF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6E63CF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6E63CF"/>
    <w:pPr>
      <w:widowControl/>
      <w:spacing w:before="360" w:after="120" w:line="360" w:lineRule="auto"/>
      <w:outlineLvl w:val="0"/>
    </w:pPr>
    <w:rPr>
      <w:rFonts w:eastAsiaTheme="minorHAns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6E63CF"/>
    <w:pPr>
      <w:numPr>
        <w:numId w:val="23"/>
      </w:numPr>
    </w:pPr>
  </w:style>
  <w:style w:type="paragraph" w:customStyle="1" w:styleId="Heading123">
    <w:name w:val="Heading 123"/>
    <w:basedOn w:val="HeadingLeft"/>
    <w:next w:val="Normal"/>
    <w:rsid w:val="006E63CF"/>
    <w:pPr>
      <w:numPr>
        <w:numId w:val="22"/>
      </w:numPr>
    </w:pPr>
  </w:style>
  <w:style w:type="paragraph" w:customStyle="1" w:styleId="HeadingABC">
    <w:name w:val="Heading ABC"/>
    <w:basedOn w:val="HeadingLeft"/>
    <w:next w:val="Normal"/>
    <w:rsid w:val="006E63CF"/>
    <w:pPr>
      <w:numPr>
        <w:numId w:val="21"/>
      </w:numPr>
    </w:pPr>
  </w:style>
  <w:style w:type="paragraph" w:customStyle="1" w:styleId="HeadingCentered">
    <w:name w:val="Heading Centered"/>
    <w:basedOn w:val="HeadingLeft"/>
    <w:next w:val="Normal"/>
    <w:rsid w:val="006E63CF"/>
    <w:pPr>
      <w:jc w:val="center"/>
    </w:pPr>
  </w:style>
  <w:style w:type="paragraph" w:customStyle="1" w:styleId="Jardin">
    <w:name w:val="Jardin"/>
    <w:basedOn w:val="Normal"/>
    <w:rsid w:val="006E63CF"/>
    <w:pPr>
      <w:widowControl/>
      <w:spacing w:before="200"/>
      <w:jc w:val="center"/>
    </w:pPr>
    <w:rPr>
      <w:rFonts w:eastAsiaTheme="minorHAnsi"/>
      <w:szCs w:val="22"/>
      <w:lang w:eastAsia="en-US"/>
    </w:rPr>
  </w:style>
  <w:style w:type="paragraph" w:customStyle="1" w:styleId="Amendment">
    <w:name w:val="Amendment"/>
    <w:basedOn w:val="Normal"/>
    <w:next w:val="Normal"/>
    <w:rsid w:val="006E63CF"/>
    <w:pPr>
      <w:widowControl/>
      <w:spacing w:before="120" w:after="120" w:line="360" w:lineRule="auto"/>
    </w:pPr>
    <w:rPr>
      <w:rFonts w:eastAsiaTheme="minorHAns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6E63CF"/>
    <w:pPr>
      <w:widowControl/>
      <w:spacing w:before="120" w:after="120" w:line="360" w:lineRule="auto"/>
      <w:ind w:left="2268" w:hanging="2268"/>
    </w:pPr>
    <w:rPr>
      <w:rFonts w:eastAsiaTheme="minorHAnsi"/>
      <w:szCs w:val="22"/>
      <w:lang w:eastAsia="en-US"/>
    </w:rPr>
  </w:style>
  <w:style w:type="paragraph" w:customStyle="1" w:styleId="ReplyRE">
    <w:name w:val="Reply RE"/>
    <w:basedOn w:val="Normal"/>
    <w:next w:val="Normal"/>
    <w:rsid w:val="006E63CF"/>
    <w:pPr>
      <w:widowControl/>
      <w:spacing w:before="120" w:after="480"/>
      <w:contextualSpacing/>
    </w:pPr>
    <w:rPr>
      <w:rFonts w:eastAsiaTheme="minorHAns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6E63CF"/>
    <w:rPr>
      <w:b/>
    </w:rPr>
  </w:style>
  <w:style w:type="paragraph" w:customStyle="1" w:styleId="Annex">
    <w:name w:val="Annex"/>
    <w:basedOn w:val="Normal"/>
    <w:next w:val="Normal"/>
    <w:rsid w:val="006E63CF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6E63CF"/>
    <w:pPr>
      <w:widowControl/>
      <w:tabs>
        <w:tab w:val="center" w:pos="7087"/>
      </w:tabs>
      <w:spacing w:before="120" w:after="120" w:line="360" w:lineRule="auto"/>
      <w:contextualSpacing/>
    </w:pPr>
    <w:rPr>
      <w:rFonts w:eastAsiaTheme="minorHAns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6E63CF"/>
    <w:pPr>
      <w:widowControl/>
      <w:spacing w:before="120" w:after="120" w:line="360" w:lineRule="auto"/>
    </w:pPr>
    <w:rPr>
      <w:rFonts w:eastAsiaTheme="minorHAns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6E63CF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6E63CF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6E63CF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E63CF"/>
    <w:rPr>
      <w:rFonts w:eastAsiaTheme="minorHAnsi"/>
      <w:lang w:val="lt-LT" w:eastAsia="en-US"/>
    </w:rPr>
  </w:style>
  <w:style w:type="character" w:styleId="EndnoteReference">
    <w:name w:val="endnote reference"/>
    <w:basedOn w:val="DefaultParagraphFont"/>
    <w:uiPriority w:val="99"/>
    <w:unhideWhenUsed/>
    <w:rsid w:val="006E63CF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6E63CF"/>
    <w:pPr>
      <w:widowControl/>
      <w:spacing w:after="440" w:line="360" w:lineRule="auto"/>
      <w:ind w:left="-1134" w:right="-1134"/>
    </w:pPr>
    <w:rPr>
      <w:rFonts w:eastAsiaTheme="minorHAns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6E63CF"/>
    <w:rPr>
      <w:rFonts w:eastAsiaTheme="minorHAnsi"/>
      <w:sz w:val="24"/>
      <w:szCs w:val="22"/>
      <w:lang w:val="lt-L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6E63CF"/>
    <w:rPr>
      <w:rFonts w:eastAsiaTheme="minorHAnsi"/>
      <w:sz w:val="2"/>
      <w:szCs w:val="22"/>
      <w:lang w:val="lt-LT" w:eastAsia="en-US"/>
    </w:rPr>
  </w:style>
  <w:style w:type="paragraph" w:customStyle="1" w:styleId="FooterText">
    <w:name w:val="Footer Text"/>
    <w:basedOn w:val="Normal"/>
    <w:rsid w:val="006E63CF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6E63CF"/>
    <w:rPr>
      <w:color w:val="808080"/>
    </w:rPr>
  </w:style>
  <w:style w:type="paragraph" w:styleId="ListParagraph">
    <w:name w:val="List Paragraph"/>
    <w:aliases w:val="Bullet Points,Colorful List - Accent 11,Dot pt,F5 List Paragraph,Indicator Text,L,List Paragraph Char Char Char,List Paragraph1,List Paragraph11,List Paragraph12,MAIN CONTENT,No Spacing1,Normal numbered,Numbered Para 1,OBC Bullet"/>
    <w:basedOn w:val="Normal"/>
    <w:uiPriority w:val="34"/>
    <w:qFormat/>
    <w:rsid w:val="006E63CF"/>
    <w:pPr>
      <w:autoSpaceDE w:val="0"/>
      <w:autoSpaceDN w:val="0"/>
      <w:adjustRightInd w:val="0"/>
      <w:spacing w:after="200" w:line="276" w:lineRule="auto"/>
      <w:ind w:left="720"/>
      <w:contextualSpacing/>
    </w:pPr>
    <w:rPr>
      <w:rFonts w:ascii="Calibri" w:hAnsi="Calibri" w:cs="Cambria Math"/>
      <w:sz w:val="22"/>
      <w:szCs w:val="22"/>
      <w:lang w:eastAsia="sl-SI"/>
    </w:rPr>
  </w:style>
  <w:style w:type="paragraph" w:customStyle="1" w:styleId="Par-dash">
    <w:name w:val="Par-dash"/>
    <w:basedOn w:val="Normal"/>
    <w:next w:val="Normal"/>
    <w:rsid w:val="006E63CF"/>
    <w:pPr>
      <w:autoSpaceDE w:val="0"/>
      <w:autoSpaceDN w:val="0"/>
      <w:adjustRightInd w:val="0"/>
      <w:spacing w:line="360" w:lineRule="auto"/>
    </w:pPr>
    <w:rPr>
      <w:rFonts w:eastAsiaTheme="minorEastAsia"/>
      <w:lang w:eastAsia="sl-SI"/>
    </w:rPr>
  </w:style>
  <w:style w:type="paragraph" w:styleId="TOC4">
    <w:name w:val="toc 4"/>
    <w:basedOn w:val="Normal"/>
    <w:next w:val="Normal"/>
    <w:uiPriority w:val="39"/>
    <w:rsid w:val="006E63CF"/>
    <w:pPr>
      <w:tabs>
        <w:tab w:val="right" w:leader="dot" w:pos="9071"/>
      </w:tabs>
      <w:autoSpaceDE w:val="0"/>
      <w:autoSpaceDN w:val="0"/>
      <w:adjustRightInd w:val="0"/>
      <w:spacing w:before="60" w:after="120" w:line="360" w:lineRule="auto"/>
      <w:ind w:left="850" w:hanging="850"/>
    </w:pPr>
    <w:rPr>
      <w:szCs w:val="22"/>
      <w:lang w:eastAsia="sl-SI"/>
    </w:rPr>
  </w:style>
  <w:style w:type="paragraph" w:styleId="TOC5">
    <w:name w:val="toc 5"/>
    <w:basedOn w:val="Normal"/>
    <w:next w:val="Normal"/>
    <w:uiPriority w:val="39"/>
    <w:rsid w:val="006E63CF"/>
    <w:pPr>
      <w:tabs>
        <w:tab w:val="right" w:leader="dot" w:pos="9071"/>
      </w:tabs>
      <w:autoSpaceDE w:val="0"/>
      <w:autoSpaceDN w:val="0"/>
      <w:adjustRightInd w:val="0"/>
      <w:spacing w:before="300" w:after="120" w:line="360" w:lineRule="auto"/>
    </w:pPr>
    <w:rPr>
      <w:szCs w:val="22"/>
      <w:lang w:eastAsia="sl-SI"/>
    </w:rPr>
  </w:style>
  <w:style w:type="paragraph" w:styleId="TOC6">
    <w:name w:val="toc 6"/>
    <w:basedOn w:val="Normal"/>
    <w:next w:val="Normal"/>
    <w:uiPriority w:val="39"/>
    <w:rsid w:val="006E63CF"/>
    <w:pPr>
      <w:tabs>
        <w:tab w:val="right" w:leader="dot" w:pos="9071"/>
      </w:tabs>
      <w:autoSpaceDE w:val="0"/>
      <w:autoSpaceDN w:val="0"/>
      <w:adjustRightInd w:val="0"/>
      <w:spacing w:before="240" w:after="120" w:line="360" w:lineRule="auto"/>
    </w:pPr>
    <w:rPr>
      <w:szCs w:val="22"/>
      <w:lang w:eastAsia="sl-SI"/>
    </w:rPr>
  </w:style>
  <w:style w:type="paragraph" w:styleId="TOC7">
    <w:name w:val="toc 7"/>
    <w:basedOn w:val="Normal"/>
    <w:next w:val="Normal"/>
    <w:uiPriority w:val="39"/>
    <w:rsid w:val="006E63CF"/>
    <w:pPr>
      <w:tabs>
        <w:tab w:val="right" w:leader="dot" w:pos="9071"/>
      </w:tabs>
      <w:autoSpaceDE w:val="0"/>
      <w:autoSpaceDN w:val="0"/>
      <w:adjustRightInd w:val="0"/>
      <w:spacing w:before="180" w:after="120" w:line="360" w:lineRule="auto"/>
    </w:pPr>
    <w:rPr>
      <w:szCs w:val="22"/>
      <w:lang w:eastAsia="sl-SI"/>
    </w:rPr>
  </w:style>
  <w:style w:type="paragraph" w:styleId="TOC8">
    <w:name w:val="toc 8"/>
    <w:basedOn w:val="Normal"/>
    <w:next w:val="Normal"/>
    <w:uiPriority w:val="39"/>
    <w:rsid w:val="006E63CF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styleId="TOC9">
    <w:name w:val="toc 9"/>
    <w:basedOn w:val="Normal"/>
    <w:next w:val="Normal"/>
    <w:uiPriority w:val="39"/>
    <w:rsid w:val="006E63CF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HeaderSensitivity">
    <w:name w:val="Header Sensitivity"/>
    <w:basedOn w:val="Normal"/>
    <w:rsid w:val="006E63C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eastAsia="sl-SI"/>
    </w:rPr>
  </w:style>
  <w:style w:type="paragraph" w:customStyle="1" w:styleId="FooterSensitivity">
    <w:name w:val="Footer Sensitivity"/>
    <w:basedOn w:val="Normal"/>
    <w:rsid w:val="006E63C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eastAsia="sl-SI"/>
    </w:rPr>
  </w:style>
  <w:style w:type="paragraph" w:customStyle="1" w:styleId="NormalLeft">
    <w:name w:val="Normal Left"/>
    <w:basedOn w:val="Normal"/>
    <w:rsid w:val="006E63CF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QuotedText">
    <w:name w:val="Quoted Text"/>
    <w:basedOn w:val="Normal"/>
    <w:rsid w:val="006E63CF"/>
    <w:pPr>
      <w:autoSpaceDE w:val="0"/>
      <w:autoSpaceDN w:val="0"/>
      <w:adjustRightInd w:val="0"/>
      <w:spacing w:before="120" w:after="120" w:line="360" w:lineRule="auto"/>
      <w:ind w:left="1417"/>
      <w:jc w:val="both"/>
    </w:pPr>
    <w:rPr>
      <w:szCs w:val="22"/>
      <w:lang w:eastAsia="sl-SI"/>
    </w:rPr>
  </w:style>
  <w:style w:type="paragraph" w:customStyle="1" w:styleId="Point0">
    <w:name w:val="Point 0"/>
    <w:basedOn w:val="Normal"/>
    <w:rsid w:val="006E63CF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Point1">
    <w:name w:val="Point 1"/>
    <w:basedOn w:val="Normal"/>
    <w:rsid w:val="006E63CF"/>
    <w:pPr>
      <w:autoSpaceDE w:val="0"/>
      <w:autoSpaceDN w:val="0"/>
      <w:adjustRightInd w:val="0"/>
      <w:spacing w:before="120" w:after="120" w:line="360" w:lineRule="auto"/>
      <w:ind w:left="1417" w:hanging="567"/>
      <w:jc w:val="both"/>
    </w:pPr>
    <w:rPr>
      <w:szCs w:val="22"/>
      <w:lang w:eastAsia="sl-SI"/>
    </w:rPr>
  </w:style>
  <w:style w:type="paragraph" w:customStyle="1" w:styleId="Point2">
    <w:name w:val="Point 2"/>
    <w:basedOn w:val="Normal"/>
    <w:rsid w:val="006E63CF"/>
    <w:pPr>
      <w:autoSpaceDE w:val="0"/>
      <w:autoSpaceDN w:val="0"/>
      <w:adjustRightInd w:val="0"/>
      <w:spacing w:before="120" w:after="120" w:line="360" w:lineRule="auto"/>
      <w:ind w:left="1984" w:hanging="567"/>
      <w:jc w:val="both"/>
    </w:pPr>
    <w:rPr>
      <w:szCs w:val="22"/>
      <w:lang w:eastAsia="sl-SI"/>
    </w:rPr>
  </w:style>
  <w:style w:type="paragraph" w:customStyle="1" w:styleId="Point3">
    <w:name w:val="Point 3"/>
    <w:basedOn w:val="Normal"/>
    <w:rsid w:val="006E63CF"/>
    <w:pPr>
      <w:autoSpaceDE w:val="0"/>
      <w:autoSpaceDN w:val="0"/>
      <w:adjustRightInd w:val="0"/>
      <w:spacing w:before="120" w:after="120" w:line="360" w:lineRule="auto"/>
      <w:ind w:left="2551" w:hanging="567"/>
      <w:jc w:val="both"/>
    </w:pPr>
    <w:rPr>
      <w:szCs w:val="22"/>
      <w:lang w:eastAsia="sl-SI"/>
    </w:rPr>
  </w:style>
  <w:style w:type="paragraph" w:customStyle="1" w:styleId="Point4">
    <w:name w:val="Point 4"/>
    <w:basedOn w:val="Normal"/>
    <w:rsid w:val="006E63CF"/>
    <w:pPr>
      <w:autoSpaceDE w:val="0"/>
      <w:autoSpaceDN w:val="0"/>
      <w:adjustRightInd w:val="0"/>
      <w:spacing w:before="120" w:after="120" w:line="360" w:lineRule="auto"/>
      <w:ind w:left="3118" w:hanging="567"/>
      <w:jc w:val="both"/>
    </w:pPr>
    <w:rPr>
      <w:szCs w:val="22"/>
      <w:lang w:eastAsia="sl-SI"/>
    </w:rPr>
  </w:style>
  <w:style w:type="paragraph" w:customStyle="1" w:styleId="Tiret0">
    <w:name w:val="Tiret 0"/>
    <w:basedOn w:val="Point0"/>
    <w:rsid w:val="006E63CF"/>
    <w:pPr>
      <w:numPr>
        <w:numId w:val="27"/>
      </w:numPr>
      <w:tabs>
        <w:tab w:val="left" w:pos="850"/>
      </w:tabs>
    </w:pPr>
  </w:style>
  <w:style w:type="paragraph" w:customStyle="1" w:styleId="Tiret1">
    <w:name w:val="Tiret 1"/>
    <w:basedOn w:val="Point1"/>
    <w:rsid w:val="006E63CF"/>
    <w:pPr>
      <w:numPr>
        <w:numId w:val="28"/>
      </w:numPr>
      <w:tabs>
        <w:tab w:val="left" w:pos="1417"/>
      </w:tabs>
    </w:pPr>
  </w:style>
  <w:style w:type="paragraph" w:customStyle="1" w:styleId="Tiret2">
    <w:name w:val="Tiret 2"/>
    <w:basedOn w:val="Point2"/>
    <w:rsid w:val="006E63CF"/>
    <w:pPr>
      <w:numPr>
        <w:numId w:val="29"/>
      </w:numPr>
      <w:tabs>
        <w:tab w:val="left" w:pos="1984"/>
      </w:tabs>
    </w:pPr>
  </w:style>
  <w:style w:type="paragraph" w:customStyle="1" w:styleId="Tiret3">
    <w:name w:val="Tiret 3"/>
    <w:basedOn w:val="Point3"/>
    <w:rsid w:val="006E63CF"/>
    <w:pPr>
      <w:numPr>
        <w:numId w:val="30"/>
      </w:numPr>
      <w:tabs>
        <w:tab w:val="left" w:pos="2551"/>
      </w:tabs>
    </w:pPr>
  </w:style>
  <w:style w:type="paragraph" w:customStyle="1" w:styleId="Tiret4">
    <w:name w:val="Tiret 4"/>
    <w:basedOn w:val="Point4"/>
    <w:rsid w:val="006E63CF"/>
    <w:pPr>
      <w:numPr>
        <w:numId w:val="31"/>
      </w:numPr>
      <w:tabs>
        <w:tab w:val="left" w:pos="3118"/>
      </w:tabs>
    </w:pPr>
  </w:style>
  <w:style w:type="paragraph" w:customStyle="1" w:styleId="PointDouble0">
    <w:name w:val="PointDouble 0"/>
    <w:basedOn w:val="Normal"/>
    <w:rsid w:val="006E63CF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  <w:jc w:val="both"/>
    </w:pPr>
    <w:rPr>
      <w:szCs w:val="22"/>
      <w:lang w:eastAsia="sl-SI"/>
    </w:rPr>
  </w:style>
  <w:style w:type="paragraph" w:customStyle="1" w:styleId="PointDouble1">
    <w:name w:val="PointDouble 1"/>
    <w:basedOn w:val="Normal"/>
    <w:rsid w:val="006E63CF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  <w:jc w:val="both"/>
    </w:pPr>
    <w:rPr>
      <w:szCs w:val="22"/>
      <w:lang w:eastAsia="sl-SI"/>
    </w:rPr>
  </w:style>
  <w:style w:type="paragraph" w:customStyle="1" w:styleId="PointDouble2">
    <w:name w:val="PointDouble 2"/>
    <w:basedOn w:val="Normal"/>
    <w:rsid w:val="006E63CF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  <w:jc w:val="both"/>
    </w:pPr>
    <w:rPr>
      <w:szCs w:val="22"/>
      <w:lang w:eastAsia="sl-SI"/>
    </w:rPr>
  </w:style>
  <w:style w:type="paragraph" w:customStyle="1" w:styleId="PointDouble3">
    <w:name w:val="PointDouble 3"/>
    <w:basedOn w:val="Normal"/>
    <w:rsid w:val="006E63CF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  <w:jc w:val="both"/>
    </w:pPr>
    <w:rPr>
      <w:szCs w:val="22"/>
      <w:lang w:eastAsia="sl-SI"/>
    </w:rPr>
  </w:style>
  <w:style w:type="paragraph" w:customStyle="1" w:styleId="PointDouble4">
    <w:name w:val="PointDouble 4"/>
    <w:basedOn w:val="Normal"/>
    <w:rsid w:val="006E63CF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  <w:jc w:val="both"/>
    </w:pPr>
    <w:rPr>
      <w:szCs w:val="22"/>
      <w:lang w:eastAsia="sl-SI"/>
    </w:rPr>
  </w:style>
  <w:style w:type="paragraph" w:customStyle="1" w:styleId="PointTriple0">
    <w:name w:val="PointTriple 0"/>
    <w:basedOn w:val="Normal"/>
    <w:rsid w:val="006E63CF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  <w:jc w:val="both"/>
    </w:pPr>
    <w:rPr>
      <w:szCs w:val="22"/>
      <w:lang w:eastAsia="sl-SI"/>
    </w:rPr>
  </w:style>
  <w:style w:type="paragraph" w:customStyle="1" w:styleId="PointTriple1">
    <w:name w:val="PointTriple 1"/>
    <w:basedOn w:val="Normal"/>
    <w:rsid w:val="006E63CF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  <w:jc w:val="both"/>
    </w:pPr>
    <w:rPr>
      <w:szCs w:val="22"/>
      <w:lang w:eastAsia="sl-SI"/>
    </w:rPr>
  </w:style>
  <w:style w:type="paragraph" w:customStyle="1" w:styleId="PointTriple2">
    <w:name w:val="PointTriple 2"/>
    <w:basedOn w:val="Normal"/>
    <w:rsid w:val="006E63CF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  <w:jc w:val="both"/>
    </w:pPr>
    <w:rPr>
      <w:szCs w:val="22"/>
      <w:lang w:eastAsia="sl-SI"/>
    </w:rPr>
  </w:style>
  <w:style w:type="paragraph" w:customStyle="1" w:styleId="PointTriple3">
    <w:name w:val="PointTriple 3"/>
    <w:basedOn w:val="Normal"/>
    <w:rsid w:val="006E63CF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  <w:jc w:val="both"/>
    </w:pPr>
    <w:rPr>
      <w:szCs w:val="22"/>
      <w:lang w:eastAsia="sl-SI"/>
    </w:rPr>
  </w:style>
  <w:style w:type="paragraph" w:customStyle="1" w:styleId="PointTriple4">
    <w:name w:val="PointTriple 4"/>
    <w:basedOn w:val="Normal"/>
    <w:rsid w:val="006E63CF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  <w:jc w:val="both"/>
    </w:pPr>
    <w:rPr>
      <w:szCs w:val="22"/>
      <w:lang w:eastAsia="sl-SI"/>
    </w:rPr>
  </w:style>
  <w:style w:type="paragraph" w:customStyle="1" w:styleId="NumPar1">
    <w:name w:val="NumPar 1"/>
    <w:basedOn w:val="Normal"/>
    <w:qFormat/>
    <w:rsid w:val="006E63CF"/>
    <w:pPr>
      <w:autoSpaceDE w:val="0"/>
      <w:autoSpaceDN w:val="0"/>
      <w:adjustRightInd w:val="0"/>
      <w:spacing w:before="120" w:after="120" w:line="360" w:lineRule="auto"/>
      <w:ind w:left="851" w:hanging="851"/>
      <w:jc w:val="both"/>
    </w:pPr>
    <w:rPr>
      <w:szCs w:val="22"/>
      <w:lang w:eastAsia="sl-SI"/>
    </w:rPr>
  </w:style>
  <w:style w:type="paragraph" w:customStyle="1" w:styleId="NumPar2">
    <w:name w:val="NumPar 2"/>
    <w:basedOn w:val="Normal"/>
    <w:next w:val="Text1"/>
    <w:rsid w:val="006E63CF"/>
    <w:pPr>
      <w:numPr>
        <w:ilvl w:val="1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NumPar3">
    <w:name w:val="NumPar 3"/>
    <w:basedOn w:val="Normal"/>
    <w:next w:val="Text1"/>
    <w:rsid w:val="006E63CF"/>
    <w:pPr>
      <w:numPr>
        <w:ilvl w:val="2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NumPar4">
    <w:name w:val="NumPar 4"/>
    <w:basedOn w:val="Normal"/>
    <w:next w:val="Text1"/>
    <w:rsid w:val="006E63CF"/>
    <w:pPr>
      <w:numPr>
        <w:ilvl w:val="3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ManualNumPar1">
    <w:name w:val="Manual NumPar 1"/>
    <w:basedOn w:val="Normal"/>
    <w:next w:val="Text1"/>
    <w:rsid w:val="006E63CF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2">
    <w:name w:val="Manual NumPar 2"/>
    <w:basedOn w:val="Normal"/>
    <w:next w:val="Text1"/>
    <w:rsid w:val="006E63CF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3">
    <w:name w:val="Manual NumPar 3"/>
    <w:basedOn w:val="Normal"/>
    <w:next w:val="Text1"/>
    <w:rsid w:val="006E63CF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4">
    <w:name w:val="Manual NumPar 4"/>
    <w:basedOn w:val="Normal"/>
    <w:next w:val="Text1"/>
    <w:rsid w:val="006E63CF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QuotedNumPar">
    <w:name w:val="Quoted NumPar"/>
    <w:basedOn w:val="Normal"/>
    <w:rsid w:val="006E63CF"/>
    <w:pPr>
      <w:autoSpaceDE w:val="0"/>
      <w:autoSpaceDN w:val="0"/>
      <w:adjustRightInd w:val="0"/>
      <w:spacing w:before="120" w:after="120" w:line="360" w:lineRule="auto"/>
      <w:ind w:left="1417" w:hanging="567"/>
      <w:jc w:val="both"/>
    </w:pPr>
    <w:rPr>
      <w:szCs w:val="22"/>
      <w:lang w:eastAsia="sl-SI"/>
    </w:rPr>
  </w:style>
  <w:style w:type="paragraph" w:customStyle="1" w:styleId="ManualHeading1">
    <w:name w:val="Manual Heading 1"/>
    <w:basedOn w:val="Normal"/>
    <w:next w:val="Text1"/>
    <w:rsid w:val="006E63CF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jc w:val="both"/>
      <w:outlineLvl w:val="0"/>
    </w:pPr>
    <w:rPr>
      <w:b/>
      <w:smallCaps/>
      <w:szCs w:val="22"/>
      <w:lang w:eastAsia="sl-SI"/>
    </w:rPr>
  </w:style>
  <w:style w:type="paragraph" w:customStyle="1" w:styleId="ManualHeading2">
    <w:name w:val="Manual Heading 2"/>
    <w:basedOn w:val="Normal"/>
    <w:next w:val="Text1"/>
    <w:rsid w:val="006E63C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1"/>
    </w:pPr>
    <w:rPr>
      <w:b/>
      <w:szCs w:val="22"/>
      <w:lang w:eastAsia="sl-SI"/>
    </w:rPr>
  </w:style>
  <w:style w:type="paragraph" w:customStyle="1" w:styleId="ManualHeading3">
    <w:name w:val="Manual Heading 3"/>
    <w:basedOn w:val="Normal"/>
    <w:next w:val="Text1"/>
    <w:rsid w:val="006E63C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2"/>
    </w:pPr>
    <w:rPr>
      <w:i/>
      <w:szCs w:val="22"/>
      <w:lang w:eastAsia="sl-SI"/>
    </w:rPr>
  </w:style>
  <w:style w:type="paragraph" w:customStyle="1" w:styleId="ManualHeading4">
    <w:name w:val="Manual Heading 4"/>
    <w:basedOn w:val="Normal"/>
    <w:next w:val="Text1"/>
    <w:rsid w:val="006E63C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3"/>
    </w:pPr>
    <w:rPr>
      <w:szCs w:val="22"/>
      <w:lang w:eastAsia="sl-SI"/>
    </w:rPr>
  </w:style>
  <w:style w:type="paragraph" w:customStyle="1" w:styleId="ChapterTitle">
    <w:name w:val="ChapterTitle"/>
    <w:basedOn w:val="Normal"/>
    <w:next w:val="Normal"/>
    <w:rsid w:val="006E63CF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PartTitle">
    <w:name w:val="PartTitle"/>
    <w:basedOn w:val="Normal"/>
    <w:next w:val="ChapterTitle"/>
    <w:rsid w:val="006E63CF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SectionTitle">
    <w:name w:val="SectionTitle"/>
    <w:basedOn w:val="Normal"/>
    <w:next w:val="Heading1"/>
    <w:rsid w:val="006E63CF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TableTitle">
    <w:name w:val="Table Title"/>
    <w:basedOn w:val="Normal"/>
    <w:next w:val="Normal"/>
    <w:rsid w:val="006E63C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eastAsia="sl-SI"/>
    </w:rPr>
  </w:style>
  <w:style w:type="character" w:customStyle="1" w:styleId="Marker2">
    <w:name w:val="Marker2"/>
    <w:basedOn w:val="DefaultParagraphFont"/>
    <w:rsid w:val="006E63CF"/>
    <w:rPr>
      <w:color w:val="FF0000"/>
    </w:rPr>
  </w:style>
  <w:style w:type="paragraph" w:customStyle="1" w:styleId="Bullet0">
    <w:name w:val="Bullet 0"/>
    <w:basedOn w:val="Normal"/>
    <w:rsid w:val="006E63CF"/>
    <w:pPr>
      <w:numPr>
        <w:numId w:val="24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Langue">
    <w:name w:val="Langue"/>
    <w:basedOn w:val="Normal"/>
    <w:next w:val="Rfrenceinterne"/>
    <w:rsid w:val="006E63CF"/>
    <w:pPr>
      <w:framePr w:wrap="auto" w:vAnchor="page" w:hAnchor="text" w:xAlign="center" w:y="14742"/>
      <w:autoSpaceDE w:val="0"/>
      <w:autoSpaceDN w:val="0"/>
      <w:adjustRightInd w:val="0"/>
      <w:spacing w:after="600" w:line="360" w:lineRule="auto"/>
      <w:jc w:val="center"/>
    </w:pPr>
    <w:rPr>
      <w:b/>
      <w:caps/>
      <w:szCs w:val="22"/>
      <w:lang w:eastAsia="sl-SI"/>
    </w:rPr>
  </w:style>
  <w:style w:type="paragraph" w:customStyle="1" w:styleId="Nomdelinstitution">
    <w:name w:val="Nom de l'institution"/>
    <w:basedOn w:val="Normal"/>
    <w:next w:val="Emission"/>
    <w:rsid w:val="006E63CF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eastAsia="sl-SI"/>
    </w:rPr>
  </w:style>
  <w:style w:type="paragraph" w:customStyle="1" w:styleId="Emission">
    <w:name w:val="Emission"/>
    <w:basedOn w:val="Normal"/>
    <w:next w:val="Rfrenceinstitutionnelle"/>
    <w:rsid w:val="006E63CF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Rfrenceinstitutionnelle">
    <w:name w:val="Référence institutionnelle"/>
    <w:basedOn w:val="Normal"/>
    <w:next w:val="Confidentialit"/>
    <w:rsid w:val="006E63CF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Pagedecouverture">
    <w:name w:val="Page de couverture"/>
    <w:basedOn w:val="Normal"/>
    <w:next w:val="Normal"/>
    <w:rsid w:val="006E63CF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eclassification">
    <w:name w:val="Declassification"/>
    <w:basedOn w:val="Normal"/>
    <w:next w:val="Normal"/>
    <w:rsid w:val="006E63CF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isclaimer">
    <w:name w:val="Disclaimer"/>
    <w:basedOn w:val="Normal"/>
    <w:rsid w:val="006E63CF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Annexetitreexpos">
    <w:name w:val="Annexe titre (exposé)"/>
    <w:basedOn w:val="Normal"/>
    <w:next w:val="Normal"/>
    <w:rsid w:val="006E63C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">
    <w:name w:val="Annexe titre"/>
    <w:basedOn w:val="Normal"/>
    <w:next w:val="Normal"/>
    <w:rsid w:val="006E63C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fichefinancire">
    <w:name w:val="Annexe titre (fiche financière)"/>
    <w:basedOn w:val="Normal"/>
    <w:next w:val="Normal"/>
    <w:rsid w:val="006E63C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pplicationdirecte">
    <w:name w:val="Application directe"/>
    <w:basedOn w:val="Normal"/>
    <w:next w:val="Fait"/>
    <w:rsid w:val="006E63CF"/>
    <w:pPr>
      <w:autoSpaceDE w:val="0"/>
      <w:autoSpaceDN w:val="0"/>
      <w:adjustRightInd w:val="0"/>
      <w:spacing w:before="480" w:after="120" w:line="360" w:lineRule="auto"/>
      <w:jc w:val="both"/>
    </w:pPr>
    <w:rPr>
      <w:szCs w:val="22"/>
      <w:lang w:eastAsia="sl-SI"/>
    </w:rPr>
  </w:style>
  <w:style w:type="paragraph" w:customStyle="1" w:styleId="Avertissementtitre">
    <w:name w:val="Avertissement titre"/>
    <w:basedOn w:val="Normal"/>
    <w:next w:val="Normal"/>
    <w:rsid w:val="006E63CF"/>
    <w:pPr>
      <w:keepNext/>
      <w:autoSpaceDE w:val="0"/>
      <w:autoSpaceDN w:val="0"/>
      <w:adjustRightInd w:val="0"/>
      <w:spacing w:before="480" w:after="120" w:line="360" w:lineRule="auto"/>
      <w:jc w:val="both"/>
    </w:pPr>
    <w:rPr>
      <w:szCs w:val="22"/>
      <w:u w:val="single"/>
      <w:lang w:eastAsia="sl-SI"/>
    </w:rPr>
  </w:style>
  <w:style w:type="paragraph" w:customStyle="1" w:styleId="Confidence">
    <w:name w:val="Confidence"/>
    <w:basedOn w:val="Normal"/>
    <w:next w:val="Normal"/>
    <w:rsid w:val="006E63CF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sl-SI"/>
    </w:rPr>
  </w:style>
  <w:style w:type="paragraph" w:customStyle="1" w:styleId="Confidentialit">
    <w:name w:val="Confidentialité"/>
    <w:basedOn w:val="Normal"/>
    <w:next w:val="TypedudocumentPagedecouverture"/>
    <w:rsid w:val="006E63CF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eastAsia="sl-SI"/>
    </w:rPr>
  </w:style>
  <w:style w:type="paragraph" w:customStyle="1" w:styleId="Considrant">
    <w:name w:val="Considérant"/>
    <w:basedOn w:val="Normal"/>
    <w:rsid w:val="006E63CF"/>
    <w:pPr>
      <w:autoSpaceDE w:val="0"/>
      <w:autoSpaceDN w:val="0"/>
      <w:adjustRightInd w:val="0"/>
      <w:spacing w:before="120" w:after="120" w:line="360" w:lineRule="auto"/>
      <w:ind w:left="709" w:hanging="709"/>
      <w:jc w:val="both"/>
    </w:pPr>
    <w:rPr>
      <w:szCs w:val="22"/>
      <w:lang w:eastAsia="sl-SI"/>
    </w:rPr>
  </w:style>
  <w:style w:type="paragraph" w:customStyle="1" w:styleId="Corrigendum">
    <w:name w:val="Corrigendum"/>
    <w:basedOn w:val="Normal"/>
    <w:next w:val="Normal"/>
    <w:rsid w:val="006E63CF"/>
    <w:pPr>
      <w:autoSpaceDE w:val="0"/>
      <w:autoSpaceDN w:val="0"/>
      <w:adjustRightInd w:val="0"/>
      <w:spacing w:after="240" w:line="360" w:lineRule="auto"/>
    </w:pPr>
    <w:rPr>
      <w:szCs w:val="22"/>
      <w:lang w:eastAsia="sl-SI"/>
    </w:rPr>
  </w:style>
  <w:style w:type="paragraph" w:customStyle="1" w:styleId="Datedadoption">
    <w:name w:val="Date d'adoption"/>
    <w:basedOn w:val="Normal"/>
    <w:next w:val="Titreobjet"/>
    <w:rsid w:val="006E63CF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</w:rPr>
  </w:style>
  <w:style w:type="paragraph" w:customStyle="1" w:styleId="Exposdesmotifstitre">
    <w:name w:val="Exposé des motifs titre"/>
    <w:basedOn w:val="Normal"/>
    <w:next w:val="Normal"/>
    <w:rsid w:val="006E63C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Fait">
    <w:name w:val="Fait à"/>
    <w:basedOn w:val="Normal"/>
    <w:next w:val="Institutionquisigne"/>
    <w:rsid w:val="006E63CF"/>
    <w:pPr>
      <w:keepNext/>
      <w:autoSpaceDE w:val="0"/>
      <w:autoSpaceDN w:val="0"/>
      <w:adjustRightInd w:val="0"/>
      <w:spacing w:before="480" w:line="360" w:lineRule="auto"/>
      <w:jc w:val="both"/>
    </w:pPr>
    <w:rPr>
      <w:szCs w:val="22"/>
      <w:lang w:eastAsia="sl-SI"/>
    </w:rPr>
  </w:style>
  <w:style w:type="paragraph" w:customStyle="1" w:styleId="Formuledadoption">
    <w:name w:val="Formule d'adoption"/>
    <w:basedOn w:val="Normal"/>
    <w:next w:val="Titrearticle"/>
    <w:rsid w:val="006E63CF"/>
    <w:pPr>
      <w:keepNext/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Institutionquiagit">
    <w:name w:val="Institution qui agit"/>
    <w:basedOn w:val="Normal"/>
    <w:next w:val="Normal"/>
    <w:rsid w:val="006E63CF"/>
    <w:pPr>
      <w:keepNext/>
      <w:autoSpaceDE w:val="0"/>
      <w:autoSpaceDN w:val="0"/>
      <w:adjustRightInd w:val="0"/>
      <w:spacing w:before="600" w:after="120" w:line="360" w:lineRule="auto"/>
      <w:jc w:val="both"/>
    </w:pPr>
    <w:rPr>
      <w:szCs w:val="22"/>
      <w:lang w:eastAsia="sl-SI"/>
    </w:rPr>
  </w:style>
  <w:style w:type="paragraph" w:customStyle="1" w:styleId="Institutionquisigne">
    <w:name w:val="Institution qui signe"/>
    <w:basedOn w:val="Normal"/>
    <w:next w:val="Personnequisigne"/>
    <w:rsid w:val="006E63CF"/>
    <w:pPr>
      <w:keepNext/>
      <w:tabs>
        <w:tab w:val="left" w:pos="4252"/>
      </w:tabs>
      <w:autoSpaceDE w:val="0"/>
      <w:autoSpaceDN w:val="0"/>
      <w:adjustRightInd w:val="0"/>
      <w:spacing w:before="720" w:line="360" w:lineRule="auto"/>
      <w:jc w:val="both"/>
    </w:pPr>
    <w:rPr>
      <w:i/>
      <w:szCs w:val="22"/>
      <w:lang w:eastAsia="sl-SI"/>
    </w:rPr>
  </w:style>
  <w:style w:type="paragraph" w:customStyle="1" w:styleId="ManualConsidrant">
    <w:name w:val="Manual Considérant"/>
    <w:basedOn w:val="Normal"/>
    <w:rsid w:val="006E63CF"/>
    <w:pPr>
      <w:autoSpaceDE w:val="0"/>
      <w:autoSpaceDN w:val="0"/>
      <w:adjustRightInd w:val="0"/>
      <w:spacing w:before="120" w:after="120" w:line="360" w:lineRule="auto"/>
      <w:ind w:left="709" w:hanging="709"/>
      <w:jc w:val="both"/>
    </w:pPr>
    <w:rPr>
      <w:szCs w:val="22"/>
      <w:lang w:eastAsia="sl-SI"/>
    </w:rPr>
  </w:style>
  <w:style w:type="paragraph" w:customStyle="1" w:styleId="Personnequisigne">
    <w:name w:val="Personne qui signe"/>
    <w:basedOn w:val="Normal"/>
    <w:next w:val="Institutionquisigne"/>
    <w:rsid w:val="006E63CF"/>
    <w:pPr>
      <w:tabs>
        <w:tab w:val="left" w:pos="4252"/>
      </w:tabs>
      <w:autoSpaceDE w:val="0"/>
      <w:autoSpaceDN w:val="0"/>
      <w:adjustRightInd w:val="0"/>
      <w:spacing w:line="360" w:lineRule="auto"/>
    </w:pPr>
    <w:rPr>
      <w:i/>
      <w:szCs w:val="22"/>
      <w:lang w:eastAsia="sl-SI"/>
    </w:rPr>
  </w:style>
  <w:style w:type="paragraph" w:customStyle="1" w:styleId="Rfrenceinterinstitutionnelle">
    <w:name w:val="Référence interinstitutionnelle"/>
    <w:basedOn w:val="Normal"/>
    <w:next w:val="Statut"/>
    <w:rsid w:val="006E63CF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Rfrenceinterne">
    <w:name w:val="Référence interne"/>
    <w:basedOn w:val="Normal"/>
    <w:next w:val="Rfrenceinterinstitutionnelle"/>
    <w:rsid w:val="006E63CF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Statut">
    <w:name w:val="Statut"/>
    <w:basedOn w:val="Normal"/>
    <w:next w:val="Typedudocument"/>
    <w:rsid w:val="006E63CF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Titrearticle">
    <w:name w:val="Titre article"/>
    <w:basedOn w:val="Normal"/>
    <w:next w:val="Normal"/>
    <w:rsid w:val="006E63CF"/>
    <w:pPr>
      <w:keepNext/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sl-SI"/>
    </w:rPr>
  </w:style>
  <w:style w:type="paragraph" w:customStyle="1" w:styleId="Titreobjet">
    <w:name w:val="Titre objet"/>
    <w:basedOn w:val="Normal"/>
    <w:next w:val="IntrtEEE"/>
    <w:rsid w:val="006E63CF"/>
    <w:pPr>
      <w:autoSpaceDE w:val="0"/>
      <w:autoSpaceDN w:val="0"/>
      <w:adjustRightInd w:val="0"/>
      <w:spacing w:before="360" w:after="360" w:line="360" w:lineRule="auto"/>
      <w:jc w:val="center"/>
    </w:pPr>
    <w:rPr>
      <w:b/>
      <w:szCs w:val="22"/>
      <w:lang w:eastAsia="sl-SI"/>
    </w:rPr>
  </w:style>
  <w:style w:type="paragraph" w:customStyle="1" w:styleId="Typedudocument">
    <w:name w:val="Type du document"/>
    <w:basedOn w:val="Normal"/>
    <w:next w:val="Titreobjet"/>
    <w:rsid w:val="006E63CF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</w:rPr>
  </w:style>
  <w:style w:type="character" w:customStyle="1" w:styleId="Added">
    <w:name w:val="Added"/>
    <w:basedOn w:val="DefaultParagraphFont"/>
    <w:rsid w:val="006E63CF"/>
    <w:rPr>
      <w:b/>
      <w:u w:val="single"/>
    </w:rPr>
  </w:style>
  <w:style w:type="character" w:customStyle="1" w:styleId="Deleted">
    <w:name w:val="Deleted"/>
    <w:basedOn w:val="DefaultParagraphFont"/>
    <w:rsid w:val="006E63CF"/>
    <w:rPr>
      <w:strike/>
    </w:rPr>
  </w:style>
  <w:style w:type="paragraph" w:customStyle="1" w:styleId="Address">
    <w:name w:val="Address"/>
    <w:basedOn w:val="Normal"/>
    <w:next w:val="Normal"/>
    <w:rsid w:val="006E63CF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sl-SI"/>
    </w:rPr>
  </w:style>
  <w:style w:type="paragraph" w:customStyle="1" w:styleId="Objetexterne">
    <w:name w:val="Objet externe"/>
    <w:basedOn w:val="Normal"/>
    <w:next w:val="Normal"/>
    <w:rsid w:val="006E63CF"/>
    <w:pPr>
      <w:autoSpaceDE w:val="0"/>
      <w:autoSpaceDN w:val="0"/>
      <w:adjustRightInd w:val="0"/>
      <w:spacing w:before="120" w:after="120" w:line="360" w:lineRule="auto"/>
      <w:jc w:val="both"/>
    </w:pPr>
    <w:rPr>
      <w:i/>
      <w:caps/>
      <w:szCs w:val="22"/>
      <w:lang w:eastAsia="sl-SI"/>
    </w:rPr>
  </w:style>
  <w:style w:type="paragraph" w:customStyle="1" w:styleId="Supertitre">
    <w:name w:val="Supertitre"/>
    <w:basedOn w:val="Normal"/>
    <w:next w:val="Normal"/>
    <w:rsid w:val="006E63CF"/>
    <w:pPr>
      <w:autoSpaceDE w:val="0"/>
      <w:autoSpaceDN w:val="0"/>
      <w:adjustRightInd w:val="0"/>
      <w:spacing w:after="600" w:line="360" w:lineRule="auto"/>
      <w:jc w:val="center"/>
    </w:pPr>
    <w:rPr>
      <w:b/>
      <w:szCs w:val="22"/>
      <w:lang w:eastAsia="sl-SI"/>
    </w:rPr>
  </w:style>
  <w:style w:type="paragraph" w:customStyle="1" w:styleId="Languesfaisantfoi">
    <w:name w:val="Langues faisant foi"/>
    <w:basedOn w:val="Normal"/>
    <w:next w:val="Normal"/>
    <w:rsid w:val="006E63CF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Rfrencecroise">
    <w:name w:val="Référence croisée"/>
    <w:basedOn w:val="Normal"/>
    <w:rsid w:val="006E63CF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</w:rPr>
  </w:style>
  <w:style w:type="paragraph" w:customStyle="1" w:styleId="Fichefinanciretitre">
    <w:name w:val="Fiche financière titre"/>
    <w:basedOn w:val="Normal"/>
    <w:next w:val="Normal"/>
    <w:rsid w:val="006E63C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6E63CF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6E63CF"/>
  </w:style>
  <w:style w:type="paragraph" w:customStyle="1" w:styleId="StatutPagedecouverture">
    <w:name w:val="Statut (Page de couverture)"/>
    <w:basedOn w:val="Statut"/>
    <w:next w:val="TypedudocumentPagedecouverture"/>
    <w:rsid w:val="006E63CF"/>
  </w:style>
  <w:style w:type="paragraph" w:customStyle="1" w:styleId="TitreobjetPagedecouverture">
    <w:name w:val="Titre objet (Page de couverture)"/>
    <w:basedOn w:val="Titreobjet"/>
    <w:next w:val="IntrtEEEPagedecouverture"/>
    <w:rsid w:val="006E63CF"/>
  </w:style>
  <w:style w:type="paragraph" w:customStyle="1" w:styleId="TypedudocumentPagedecouverture">
    <w:name w:val="Type du document (Page de couverture)"/>
    <w:basedOn w:val="Typedudocument"/>
    <w:next w:val="TitreobjetPagedecouverture"/>
    <w:rsid w:val="006E63CF"/>
  </w:style>
  <w:style w:type="paragraph" w:customStyle="1" w:styleId="Volume">
    <w:name w:val="Volume"/>
    <w:basedOn w:val="Normal"/>
    <w:next w:val="Confidentialit"/>
    <w:rsid w:val="006E63CF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IntrtEEE">
    <w:name w:val="Intérêt EEE"/>
    <w:basedOn w:val="Languesfaisantfoi"/>
    <w:next w:val="Normal"/>
    <w:rsid w:val="006E63CF"/>
    <w:pPr>
      <w:spacing w:after="240"/>
    </w:pPr>
  </w:style>
  <w:style w:type="paragraph" w:customStyle="1" w:styleId="Accompagnant">
    <w:name w:val="Accompagnant"/>
    <w:basedOn w:val="Normal"/>
    <w:next w:val="Typeacteprincipal"/>
    <w:rsid w:val="006E63CF"/>
    <w:pPr>
      <w:autoSpaceDE w:val="0"/>
      <w:autoSpaceDN w:val="0"/>
      <w:adjustRightInd w:val="0"/>
      <w:spacing w:after="240" w:line="360" w:lineRule="auto"/>
      <w:jc w:val="center"/>
    </w:pPr>
    <w:rPr>
      <w:b/>
      <w:i/>
      <w:szCs w:val="22"/>
      <w:lang w:eastAsia="sl-SI"/>
    </w:rPr>
  </w:style>
  <w:style w:type="paragraph" w:customStyle="1" w:styleId="Typeacteprincipal">
    <w:name w:val="Type acte principal"/>
    <w:basedOn w:val="Normal"/>
    <w:next w:val="Objetacteprincipal"/>
    <w:rsid w:val="006E63CF"/>
    <w:pPr>
      <w:autoSpaceDE w:val="0"/>
      <w:autoSpaceDN w:val="0"/>
      <w:adjustRightInd w:val="0"/>
      <w:spacing w:after="240" w:line="360" w:lineRule="auto"/>
      <w:jc w:val="center"/>
    </w:pPr>
    <w:rPr>
      <w:b/>
      <w:szCs w:val="22"/>
      <w:lang w:eastAsia="sl-SI"/>
    </w:rPr>
  </w:style>
  <w:style w:type="paragraph" w:customStyle="1" w:styleId="Objetacteprincipal">
    <w:name w:val="Objet acte principal"/>
    <w:basedOn w:val="Normal"/>
    <w:next w:val="Titrearticle"/>
    <w:rsid w:val="006E63CF"/>
    <w:pPr>
      <w:autoSpaceDE w:val="0"/>
      <w:autoSpaceDN w:val="0"/>
      <w:adjustRightInd w:val="0"/>
      <w:spacing w:after="360" w:line="360" w:lineRule="auto"/>
      <w:jc w:val="center"/>
    </w:pPr>
    <w:rPr>
      <w:b/>
      <w:szCs w:val="22"/>
      <w:lang w:eastAsia="sl-SI"/>
    </w:rPr>
  </w:style>
  <w:style w:type="paragraph" w:customStyle="1" w:styleId="IntrtEEEPagedecouverture">
    <w:name w:val="Intérêt EEE (Page de couverture)"/>
    <w:basedOn w:val="IntrtEEE"/>
    <w:next w:val="Rfrencecroise"/>
    <w:rsid w:val="006E63CF"/>
  </w:style>
  <w:style w:type="paragraph" w:customStyle="1" w:styleId="AccompagnantPagedecouverture">
    <w:name w:val="Accompagnant (Page de couverture)"/>
    <w:basedOn w:val="Accompagnant"/>
    <w:next w:val="TypeacteprincipalPagedecouverture"/>
    <w:rsid w:val="006E63CF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6E63CF"/>
  </w:style>
  <w:style w:type="paragraph" w:customStyle="1" w:styleId="ObjetacteprincipalPagedecouverture">
    <w:name w:val="Objet acte principal (Page de couverture)"/>
    <w:basedOn w:val="Objetacteprincipal"/>
    <w:next w:val="Rfrencecroise"/>
    <w:rsid w:val="006E63CF"/>
  </w:style>
  <w:style w:type="paragraph" w:customStyle="1" w:styleId="LanguesfaisantfoiPagedecouverture">
    <w:name w:val="Langues faisant foi (Page de couverture)"/>
    <w:basedOn w:val="Normal"/>
    <w:next w:val="Normal"/>
    <w:rsid w:val="006E63CF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Sous-titreobjet">
    <w:name w:val="Sous-titre objet"/>
    <w:basedOn w:val="Normal"/>
    <w:rsid w:val="006E63CF"/>
    <w:pPr>
      <w:autoSpaceDE w:val="0"/>
      <w:autoSpaceDN w:val="0"/>
      <w:adjustRightInd w:val="0"/>
      <w:spacing w:line="360" w:lineRule="auto"/>
      <w:jc w:val="center"/>
    </w:pPr>
    <w:rPr>
      <w:rFonts w:eastAsiaTheme="minorEastAsia"/>
      <w:b/>
      <w:szCs w:val="24"/>
      <w:lang w:eastAsia="sl-SI"/>
    </w:rPr>
  </w:style>
  <w:style w:type="paragraph" w:customStyle="1" w:styleId="ListNumberLevel2">
    <w:name w:val="List Number (Level 2)"/>
    <w:basedOn w:val="Normal"/>
    <w:rsid w:val="006E63CF"/>
    <w:pPr>
      <w:numPr>
        <w:ilvl w:val="1"/>
        <w:numId w:val="25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rFonts w:eastAsiaTheme="minorEastAsia"/>
      <w:szCs w:val="24"/>
      <w:lang w:eastAsia="sl-SI"/>
    </w:rPr>
  </w:style>
  <w:style w:type="paragraph" w:customStyle="1" w:styleId="Normale">
    <w:name w:val="Normale"/>
    <w:qFormat/>
    <w:rsid w:val="006E63CF"/>
    <w:pPr>
      <w:widowControl w:val="0"/>
      <w:autoSpaceDE w:val="0"/>
      <w:autoSpaceDN w:val="0"/>
      <w:adjustRightInd w:val="0"/>
      <w:spacing w:before="120" w:after="120" w:line="360" w:lineRule="auto"/>
      <w:jc w:val="both"/>
    </w:pPr>
    <w:rPr>
      <w:sz w:val="24"/>
      <w:szCs w:val="22"/>
      <w:lang w:val="lt-LT" w:eastAsia="sl-SI"/>
    </w:rPr>
  </w:style>
  <w:style w:type="character" w:customStyle="1" w:styleId="Footer2">
    <w:name w:val="Footer2"/>
    <w:uiPriority w:val="1"/>
    <w:qFormat/>
    <w:rsid w:val="006E63CF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6E63CF"/>
    <w:rPr>
      <w:rFonts w:ascii="Times New Roman" w:hAnsi="Times New Roman"/>
      <w:sz w:val="24"/>
      <w:vertAlign w:val="subscript"/>
    </w:rPr>
  </w:style>
  <w:style w:type="character" w:customStyle="1" w:styleId="Sup">
    <w:name w:val="Sup"/>
    <w:uiPriority w:val="1"/>
    <w:qFormat/>
    <w:rsid w:val="006E63CF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6E63CF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6E63CF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6E63CF"/>
    <w:rPr>
      <w:rFonts w:ascii="Times New Roman" w:hAnsi="Times New Roman"/>
      <w:sz w:val="24"/>
      <w:u w:val="single"/>
    </w:rPr>
  </w:style>
  <w:style w:type="character" w:customStyle="1" w:styleId="Strikethrough">
    <w:name w:val="Strikethrough"/>
    <w:uiPriority w:val="1"/>
    <w:qFormat/>
    <w:rsid w:val="006E63CF"/>
    <w:rPr>
      <w:rFonts w:ascii="Times New Roman" w:hAnsi="Times New Roman"/>
      <w:strike/>
      <w:sz w:val="24"/>
    </w:rPr>
  </w:style>
  <w:style w:type="character" w:customStyle="1" w:styleId="BoldItalic">
    <w:name w:val="BoldItalic"/>
    <w:basedOn w:val="Bold"/>
    <w:uiPriority w:val="1"/>
    <w:qFormat/>
    <w:rsid w:val="006E63CF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6E63CF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6E63CF"/>
    <w:rPr>
      <w:rFonts w:ascii="Times New Roman" w:hAnsi="Times New Roman"/>
      <w:strike/>
      <w:sz w:val="20"/>
    </w:rPr>
  </w:style>
  <w:style w:type="paragraph" w:customStyle="1" w:styleId="HeaderDisclaimer">
    <w:name w:val="HeaderDisclaimer"/>
    <w:basedOn w:val="Normal"/>
    <w:qFormat/>
    <w:rsid w:val="006E63CF"/>
    <w:pPr>
      <w:autoSpaceDE w:val="0"/>
      <w:autoSpaceDN w:val="0"/>
      <w:adjustRightInd w:val="0"/>
      <w:spacing w:line="360" w:lineRule="auto"/>
      <w:jc w:val="both"/>
    </w:pPr>
    <w:rPr>
      <w:rFonts w:ascii="Calibri" w:hAnsi="Calibri"/>
      <w:i/>
      <w:sz w:val="16"/>
      <w:szCs w:val="22"/>
      <w:lang w:eastAsia="sl-SI"/>
    </w:rPr>
  </w:style>
  <w:style w:type="paragraph" w:customStyle="1" w:styleId="Normal12b">
    <w:name w:val="Normal12b"/>
    <w:basedOn w:val="Normal"/>
    <w:qFormat/>
    <w:rsid w:val="006E63CF"/>
    <w:pPr>
      <w:autoSpaceDE w:val="0"/>
      <w:autoSpaceDN w:val="0"/>
      <w:adjustRightInd w:val="0"/>
      <w:spacing w:before="120" w:after="120" w:line="360" w:lineRule="auto"/>
    </w:pPr>
    <w:rPr>
      <w:b/>
      <w:szCs w:val="22"/>
      <w:lang w:eastAsia="sl-SI"/>
    </w:rPr>
  </w:style>
  <w:style w:type="paragraph" w:customStyle="1" w:styleId="TitlePar1">
    <w:name w:val="TitlePar 1"/>
    <w:basedOn w:val="Normal"/>
    <w:qFormat/>
    <w:rsid w:val="006E63CF"/>
    <w:pPr>
      <w:autoSpaceDE w:val="0"/>
      <w:autoSpaceDN w:val="0"/>
      <w:adjustRightInd w:val="0"/>
      <w:spacing w:before="480" w:after="120" w:line="360" w:lineRule="auto"/>
    </w:pPr>
    <w:rPr>
      <w:b/>
      <w:szCs w:val="22"/>
      <w:lang w:eastAsia="sl-SI"/>
    </w:rPr>
  </w:style>
  <w:style w:type="paragraph" w:customStyle="1" w:styleId="TitlePar2">
    <w:name w:val="TitlePar 2"/>
    <w:basedOn w:val="TitlePar1"/>
    <w:qFormat/>
    <w:rsid w:val="006E63CF"/>
    <w:pPr>
      <w:spacing w:before="120"/>
    </w:pPr>
  </w:style>
  <w:style w:type="paragraph" w:customStyle="1" w:styleId="TitlePar3">
    <w:name w:val="TitlePar 3"/>
    <w:basedOn w:val="TitlePar2"/>
    <w:qFormat/>
    <w:rsid w:val="006E63CF"/>
    <w:rPr>
      <w:b w:val="0"/>
      <w:i/>
    </w:rPr>
  </w:style>
  <w:style w:type="paragraph" w:customStyle="1" w:styleId="SubsectionTitle">
    <w:name w:val="SubsectionTitle"/>
    <w:basedOn w:val="SectionTitle"/>
    <w:qFormat/>
    <w:rsid w:val="006E63CF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6E63CF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rsid w:val="006E63CF"/>
    <w:pPr>
      <w:autoSpaceDE w:val="0"/>
      <w:autoSpaceDN w:val="0"/>
      <w:adjustRightInd w:val="0"/>
      <w:spacing w:before="120" w:after="120" w:line="360" w:lineRule="auto"/>
      <w:jc w:val="both"/>
    </w:pPr>
    <w:rPr>
      <w:szCs w:val="24"/>
      <w:lang w:eastAsia="sl-SI"/>
    </w:rPr>
  </w:style>
  <w:style w:type="paragraph" w:customStyle="1" w:styleId="NormalCenteredBold">
    <w:name w:val="Normal Centered Bold"/>
    <w:basedOn w:val="NormalCentered"/>
    <w:qFormat/>
    <w:rsid w:val="006E63CF"/>
    <w:pPr>
      <w:widowControl w:val="0"/>
      <w:autoSpaceDE w:val="0"/>
      <w:autoSpaceDN w:val="0"/>
      <w:adjustRightInd w:val="0"/>
      <w:spacing w:before="120"/>
    </w:pPr>
    <w:rPr>
      <w:rFonts w:eastAsia="Times New Roman"/>
      <w:b/>
      <w:lang w:eastAsia="sl-SI"/>
    </w:rPr>
  </w:style>
  <w:style w:type="paragraph" w:customStyle="1" w:styleId="NumTitle">
    <w:name w:val="NumTitle"/>
    <w:basedOn w:val="Normal"/>
    <w:qFormat/>
    <w:rsid w:val="006E63CF"/>
    <w:pPr>
      <w:autoSpaceDE w:val="0"/>
      <w:autoSpaceDN w:val="0"/>
      <w:adjustRightInd w:val="0"/>
      <w:spacing w:before="360" w:after="120" w:line="360" w:lineRule="auto"/>
      <w:jc w:val="center"/>
    </w:pPr>
    <w:rPr>
      <w:sz w:val="28"/>
      <w:szCs w:val="22"/>
      <w:lang w:eastAsia="sl-SI"/>
    </w:rPr>
  </w:style>
  <w:style w:type="paragraph" w:customStyle="1" w:styleId="QuotedTitrearticle">
    <w:name w:val="Quoted Titre article"/>
    <w:basedOn w:val="Titrearticle"/>
    <w:qFormat/>
    <w:rsid w:val="006E63CF"/>
  </w:style>
  <w:style w:type="paragraph" w:customStyle="1" w:styleId="Text0">
    <w:name w:val="Text 0"/>
    <w:basedOn w:val="Normal"/>
    <w:qFormat/>
    <w:rsid w:val="006E63CF"/>
    <w:pPr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ChapterNum">
    <w:name w:val="ChapterNum"/>
    <w:basedOn w:val="ChapterTitle"/>
    <w:qFormat/>
    <w:rsid w:val="006E63CF"/>
    <w:pPr>
      <w:spacing w:before="360" w:after="120"/>
    </w:pPr>
  </w:style>
  <w:style w:type="paragraph" w:customStyle="1" w:styleId="PartNum">
    <w:name w:val="PartNum"/>
    <w:basedOn w:val="PartTitle"/>
    <w:qFormat/>
    <w:rsid w:val="006E63CF"/>
    <w:pPr>
      <w:spacing w:before="360" w:after="120"/>
    </w:pPr>
  </w:style>
  <w:style w:type="paragraph" w:customStyle="1" w:styleId="SectionNum">
    <w:name w:val="SectionNum"/>
    <w:basedOn w:val="SectionTitle"/>
    <w:qFormat/>
    <w:rsid w:val="006E63CF"/>
    <w:pPr>
      <w:spacing w:before="360" w:after="120"/>
    </w:pPr>
  </w:style>
  <w:style w:type="paragraph" w:customStyle="1" w:styleId="TitleHeading">
    <w:name w:val="TitleHeading"/>
    <w:basedOn w:val="NumTitle"/>
    <w:qFormat/>
    <w:rsid w:val="006E63CF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6E63CF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6E63CF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6E63CF"/>
    <w:pPr>
      <w:autoSpaceDE w:val="0"/>
      <w:autoSpaceDN w:val="0"/>
      <w:adjustRightInd w:val="0"/>
      <w:spacing w:before="120" w:after="120" w:line="360" w:lineRule="auto"/>
      <w:ind w:left="3686" w:hanging="567"/>
      <w:jc w:val="both"/>
    </w:pPr>
    <w:rPr>
      <w:szCs w:val="22"/>
      <w:lang w:eastAsia="sl-SI"/>
    </w:rPr>
  </w:style>
  <w:style w:type="paragraph" w:customStyle="1" w:styleId="Point6">
    <w:name w:val="Point 6"/>
    <w:basedOn w:val="Point5"/>
    <w:qFormat/>
    <w:rsid w:val="006E63CF"/>
    <w:pPr>
      <w:ind w:left="4253"/>
    </w:pPr>
  </w:style>
  <w:style w:type="paragraph" w:customStyle="1" w:styleId="Text7">
    <w:name w:val="Text 7"/>
    <w:basedOn w:val="Normal"/>
    <w:rsid w:val="006E63CF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</w:rPr>
  </w:style>
  <w:style w:type="paragraph" w:customStyle="1" w:styleId="Text8">
    <w:name w:val="Text 8"/>
    <w:basedOn w:val="Normal"/>
    <w:rsid w:val="006E63CF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</w:rPr>
  </w:style>
  <w:style w:type="paragraph" w:customStyle="1" w:styleId="Text9">
    <w:name w:val="Text 9"/>
    <w:basedOn w:val="Normal"/>
    <w:rsid w:val="006E63CF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</w:rPr>
  </w:style>
  <w:style w:type="paragraph" w:customStyle="1" w:styleId="Text10">
    <w:name w:val="Text 10"/>
    <w:basedOn w:val="Normal"/>
    <w:rsid w:val="006E63CF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</w:rPr>
  </w:style>
  <w:style w:type="paragraph" w:customStyle="1" w:styleId="Point7">
    <w:name w:val="Point 7"/>
    <w:basedOn w:val="Normal"/>
    <w:rsid w:val="006E63CF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</w:rPr>
  </w:style>
  <w:style w:type="paragraph" w:customStyle="1" w:styleId="Point8">
    <w:name w:val="Point 8"/>
    <w:basedOn w:val="Normal"/>
    <w:rsid w:val="006E63CF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</w:rPr>
  </w:style>
  <w:style w:type="paragraph" w:customStyle="1" w:styleId="Point9">
    <w:name w:val="Point 9"/>
    <w:basedOn w:val="Normal"/>
    <w:rsid w:val="006E63CF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</w:rPr>
  </w:style>
  <w:style w:type="paragraph" w:customStyle="1" w:styleId="PointDouble5">
    <w:name w:val="PointDouble 5"/>
    <w:basedOn w:val="Normal"/>
    <w:rsid w:val="006E63CF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eastAsia="sl-SI"/>
    </w:rPr>
  </w:style>
  <w:style w:type="paragraph" w:customStyle="1" w:styleId="PointTriple5">
    <w:name w:val="PointTriple 5"/>
    <w:basedOn w:val="Normal"/>
    <w:rsid w:val="006E63CF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eastAsia="sl-SI"/>
    </w:rPr>
  </w:style>
  <w:style w:type="paragraph" w:customStyle="1" w:styleId="Tiret5">
    <w:name w:val="Tiret 5"/>
    <w:basedOn w:val="Normal"/>
    <w:rsid w:val="006E63CF"/>
    <w:pPr>
      <w:numPr>
        <w:numId w:val="32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6">
    <w:name w:val="Tiret 6"/>
    <w:basedOn w:val="Normal"/>
    <w:rsid w:val="006E63CF"/>
    <w:pPr>
      <w:numPr>
        <w:numId w:val="33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7">
    <w:name w:val="Tiret 7"/>
    <w:basedOn w:val="Normal"/>
    <w:rsid w:val="006E63CF"/>
    <w:pPr>
      <w:numPr>
        <w:numId w:val="34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8">
    <w:name w:val="Tiret 8"/>
    <w:basedOn w:val="Normal"/>
    <w:rsid w:val="006E63CF"/>
    <w:pPr>
      <w:numPr>
        <w:numId w:val="35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NumPar5">
    <w:name w:val="NumPar 5"/>
    <w:basedOn w:val="Normal"/>
    <w:next w:val="Text2"/>
    <w:rsid w:val="006E63CF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NumPar6">
    <w:name w:val="NumPar 6"/>
    <w:basedOn w:val="Normal"/>
    <w:next w:val="Text2"/>
    <w:rsid w:val="006E63CF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NumPar7">
    <w:name w:val="NumPar 7"/>
    <w:basedOn w:val="Normal"/>
    <w:next w:val="Text2"/>
    <w:rsid w:val="006E63CF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5">
    <w:name w:val="Manual NumPar 5"/>
    <w:basedOn w:val="Normal"/>
    <w:next w:val="Text2"/>
    <w:rsid w:val="006E63CF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6">
    <w:name w:val="Manual NumPar 6"/>
    <w:basedOn w:val="Normal"/>
    <w:next w:val="Text2"/>
    <w:rsid w:val="006E63CF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7">
    <w:name w:val="Manual NumPar 7"/>
    <w:basedOn w:val="Normal"/>
    <w:next w:val="Text2"/>
    <w:rsid w:val="006E63CF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Heading5">
    <w:name w:val="Manual Heading 5"/>
    <w:basedOn w:val="Normal"/>
    <w:next w:val="Text1"/>
    <w:rsid w:val="006E63C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eastAsia="sl-SI"/>
    </w:rPr>
  </w:style>
  <w:style w:type="paragraph" w:customStyle="1" w:styleId="ManualHeading6">
    <w:name w:val="Manual Heading 6"/>
    <w:basedOn w:val="Normal"/>
    <w:next w:val="Text1"/>
    <w:rsid w:val="006E63C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eastAsia="sl-SI"/>
    </w:rPr>
  </w:style>
  <w:style w:type="paragraph" w:customStyle="1" w:styleId="ManualHeading7">
    <w:name w:val="Manual Heading 7"/>
    <w:basedOn w:val="Normal"/>
    <w:next w:val="Text1"/>
    <w:rsid w:val="006E63C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eastAsia="sl-SI"/>
    </w:rPr>
  </w:style>
  <w:style w:type="paragraph" w:customStyle="1" w:styleId="Bullet5">
    <w:name w:val="Bullet 5"/>
    <w:basedOn w:val="Normal"/>
    <w:rsid w:val="006E63CF"/>
    <w:pPr>
      <w:numPr>
        <w:numId w:val="36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6">
    <w:name w:val="Bullet 6"/>
    <w:basedOn w:val="Normal"/>
    <w:rsid w:val="006E63CF"/>
    <w:pPr>
      <w:numPr>
        <w:numId w:val="37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7">
    <w:name w:val="Bullet 7"/>
    <w:basedOn w:val="Normal"/>
    <w:rsid w:val="006E63CF"/>
    <w:pPr>
      <w:numPr>
        <w:numId w:val="38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8">
    <w:name w:val="Bullet 8"/>
    <w:basedOn w:val="Normal"/>
    <w:rsid w:val="006E63CF"/>
    <w:pPr>
      <w:numPr>
        <w:numId w:val="39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Annexetitreacte">
    <w:name w:val="Annexe titre (acte)"/>
    <w:basedOn w:val="Normal"/>
    <w:next w:val="Normal"/>
    <w:rsid w:val="006E63C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globale">
    <w:name w:val="Annexe titre (globale)"/>
    <w:basedOn w:val="Normal"/>
    <w:next w:val="Normal"/>
    <w:rsid w:val="006E63C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Lignefinal">
    <w:name w:val="Ligne final"/>
    <w:basedOn w:val="Normal"/>
    <w:next w:val="Normal"/>
    <w:rsid w:val="006E63CF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sl-SI"/>
    </w:rPr>
  </w:style>
  <w:style w:type="paragraph" w:customStyle="1" w:styleId="LignefinalLandscape">
    <w:name w:val="Ligne final (Landscape)"/>
    <w:basedOn w:val="Normal"/>
    <w:next w:val="Normal"/>
    <w:rsid w:val="006E63CF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sl-SI"/>
    </w:rPr>
  </w:style>
  <w:style w:type="paragraph" w:customStyle="1" w:styleId="Rfrenceinterinstitutionelle">
    <w:name w:val="Référence interinstitutionelle"/>
    <w:basedOn w:val="Normal"/>
    <w:next w:val="Statut"/>
    <w:rsid w:val="006E63CF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EntLogo">
    <w:name w:val="EntLogo"/>
    <w:basedOn w:val="Normal"/>
    <w:rsid w:val="006E63CF"/>
    <w:pPr>
      <w:tabs>
        <w:tab w:val="right" w:pos="9639"/>
      </w:tabs>
      <w:autoSpaceDE w:val="0"/>
      <w:autoSpaceDN w:val="0"/>
      <w:adjustRightInd w:val="0"/>
      <w:spacing w:line="360" w:lineRule="auto"/>
    </w:pPr>
    <w:rPr>
      <w:b/>
      <w:szCs w:val="22"/>
      <w:lang w:eastAsia="sl-SI"/>
    </w:rPr>
  </w:style>
  <w:style w:type="paragraph" w:customStyle="1" w:styleId="EntInstit">
    <w:name w:val="EntInstit"/>
    <w:basedOn w:val="Normal"/>
    <w:rsid w:val="006E63CF"/>
    <w:pPr>
      <w:autoSpaceDE w:val="0"/>
      <w:autoSpaceDN w:val="0"/>
      <w:adjustRightInd w:val="0"/>
      <w:jc w:val="right"/>
    </w:pPr>
    <w:rPr>
      <w:b/>
      <w:szCs w:val="22"/>
      <w:lang w:eastAsia="sl-SI"/>
    </w:rPr>
  </w:style>
  <w:style w:type="paragraph" w:customStyle="1" w:styleId="EntRefer">
    <w:name w:val="EntRefer"/>
    <w:basedOn w:val="Normal"/>
    <w:rsid w:val="006E63CF"/>
    <w:pPr>
      <w:autoSpaceDE w:val="0"/>
      <w:autoSpaceDN w:val="0"/>
      <w:adjustRightInd w:val="0"/>
    </w:pPr>
    <w:rPr>
      <w:b/>
      <w:szCs w:val="22"/>
      <w:lang w:eastAsia="sl-SI"/>
    </w:rPr>
  </w:style>
  <w:style w:type="paragraph" w:customStyle="1" w:styleId="EntEmet">
    <w:name w:val="EntEmet"/>
    <w:basedOn w:val="Normal"/>
    <w:rsid w:val="006E63CF"/>
    <w:pPr>
      <w:autoSpaceDE w:val="0"/>
      <w:autoSpaceDN w:val="0"/>
      <w:adjustRightInd w:val="0"/>
      <w:spacing w:before="40"/>
    </w:pPr>
    <w:rPr>
      <w:szCs w:val="22"/>
      <w:lang w:eastAsia="sl-SI"/>
    </w:rPr>
  </w:style>
  <w:style w:type="paragraph" w:customStyle="1" w:styleId="EntText">
    <w:name w:val="EntText"/>
    <w:basedOn w:val="Normal"/>
    <w:rsid w:val="006E63CF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EntEU">
    <w:name w:val="EntEU"/>
    <w:basedOn w:val="Normal"/>
    <w:rsid w:val="006E63CF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eastAsia="sl-SI"/>
    </w:rPr>
  </w:style>
  <w:style w:type="paragraph" w:customStyle="1" w:styleId="EntASSOC">
    <w:name w:val="EntASSOC"/>
    <w:basedOn w:val="Normal"/>
    <w:rsid w:val="006E63CF"/>
    <w:pPr>
      <w:autoSpaceDE w:val="0"/>
      <w:autoSpaceDN w:val="0"/>
      <w:adjustRightInd w:val="0"/>
      <w:jc w:val="center"/>
    </w:pPr>
    <w:rPr>
      <w:b/>
      <w:szCs w:val="22"/>
      <w:lang w:eastAsia="sl-SI"/>
    </w:rPr>
  </w:style>
  <w:style w:type="paragraph" w:customStyle="1" w:styleId="EntACP">
    <w:name w:val="EntACP"/>
    <w:basedOn w:val="Normal"/>
    <w:rsid w:val="006E63CF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eastAsia="sl-SI"/>
    </w:rPr>
  </w:style>
  <w:style w:type="paragraph" w:customStyle="1" w:styleId="EntInstitACP">
    <w:name w:val="EntInstitACP"/>
    <w:basedOn w:val="Normal"/>
    <w:rsid w:val="006E63CF"/>
    <w:pPr>
      <w:autoSpaceDE w:val="0"/>
      <w:autoSpaceDN w:val="0"/>
      <w:adjustRightInd w:val="0"/>
      <w:jc w:val="center"/>
    </w:pPr>
    <w:rPr>
      <w:b/>
      <w:szCs w:val="22"/>
      <w:lang w:eastAsia="sl-SI"/>
    </w:rPr>
  </w:style>
  <w:style w:type="paragraph" w:customStyle="1" w:styleId="Genredudocument">
    <w:name w:val="Genre du document"/>
    <w:basedOn w:val="EntRefer"/>
    <w:next w:val="EntRefer"/>
    <w:rsid w:val="006E63CF"/>
    <w:pPr>
      <w:spacing w:before="240"/>
    </w:pPr>
  </w:style>
  <w:style w:type="paragraph" w:customStyle="1" w:styleId="Accordtitre">
    <w:name w:val="Accord titre"/>
    <w:basedOn w:val="Normal"/>
    <w:rsid w:val="006E63CF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</w:rPr>
  </w:style>
  <w:style w:type="paragraph" w:customStyle="1" w:styleId="FooterAccord">
    <w:name w:val="Footer Accord"/>
    <w:basedOn w:val="Normal"/>
    <w:rsid w:val="006E63CF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eastAsia="sl-SI"/>
    </w:rPr>
  </w:style>
  <w:style w:type="paragraph" w:customStyle="1" w:styleId="FooterLandscapeAccord">
    <w:name w:val="FooterLandscape Accord"/>
    <w:basedOn w:val="Normal"/>
    <w:rsid w:val="006E63CF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eastAsia="sl-SI"/>
    </w:rPr>
  </w:style>
  <w:style w:type="paragraph" w:customStyle="1" w:styleId="TitrearticleAccord">
    <w:name w:val="Titre article Accord"/>
    <w:basedOn w:val="Normal"/>
    <w:next w:val="Normal"/>
    <w:rsid w:val="006E63CF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eastAsia="sl-SI"/>
    </w:rPr>
  </w:style>
  <w:style w:type="paragraph" w:customStyle="1" w:styleId="DESignature">
    <w:name w:val="DE Signature"/>
    <w:basedOn w:val="Normal"/>
    <w:next w:val="Normal"/>
    <w:rsid w:val="006E63CF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eastAsia="sl-SI"/>
    </w:rPr>
  </w:style>
  <w:style w:type="paragraph" w:customStyle="1" w:styleId="Division1">
    <w:name w:val="Division 1"/>
    <w:basedOn w:val="Normal"/>
    <w:next w:val="Normal"/>
    <w:rsid w:val="006E63CF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2">
    <w:name w:val="Division 2"/>
    <w:basedOn w:val="Normal"/>
    <w:next w:val="Normal"/>
    <w:rsid w:val="006E63CF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3">
    <w:name w:val="Division 3"/>
    <w:basedOn w:val="Normal"/>
    <w:next w:val="Normal"/>
    <w:rsid w:val="006E63CF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4">
    <w:name w:val="Division 4"/>
    <w:basedOn w:val="Normal"/>
    <w:next w:val="Normal"/>
    <w:rsid w:val="006E63CF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Crossheading1">
    <w:name w:val="Crossheading 1"/>
    <w:basedOn w:val="Normal"/>
    <w:next w:val="Normal"/>
    <w:rsid w:val="006E63CF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sl-SI"/>
    </w:rPr>
  </w:style>
  <w:style w:type="paragraph" w:customStyle="1" w:styleId="CrossheadingIndent1">
    <w:name w:val="Crossheading Indent 1"/>
    <w:basedOn w:val="Normal"/>
    <w:next w:val="Normal"/>
    <w:rsid w:val="006E63CF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sl-SI"/>
    </w:rPr>
  </w:style>
  <w:style w:type="paragraph" w:customStyle="1" w:styleId="Crossheading2">
    <w:name w:val="Crossheading 2"/>
    <w:basedOn w:val="Normal"/>
    <w:next w:val="Normal"/>
    <w:rsid w:val="006E63CF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sl-SI"/>
    </w:rPr>
  </w:style>
  <w:style w:type="paragraph" w:customStyle="1" w:styleId="CrossheadingIndent2">
    <w:name w:val="Crossheading Indent 2"/>
    <w:basedOn w:val="Normal"/>
    <w:next w:val="Normal"/>
    <w:rsid w:val="006E63CF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sl-SI"/>
    </w:rPr>
  </w:style>
  <w:style w:type="paragraph" w:customStyle="1" w:styleId="Crossheading3">
    <w:name w:val="Crossheading 3"/>
    <w:basedOn w:val="Normal"/>
    <w:next w:val="Normal"/>
    <w:rsid w:val="006E63CF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sl-SI"/>
    </w:rPr>
  </w:style>
  <w:style w:type="paragraph" w:customStyle="1" w:styleId="CrossheadingIndent3">
    <w:name w:val="Crossheading Indent 3"/>
    <w:basedOn w:val="Normal"/>
    <w:next w:val="Normal"/>
    <w:rsid w:val="006E63CF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sl-SI"/>
    </w:rPr>
  </w:style>
  <w:style w:type="paragraph" w:customStyle="1" w:styleId="Crossheading4">
    <w:name w:val="Crossheading 4"/>
    <w:basedOn w:val="Normal"/>
    <w:next w:val="Normal"/>
    <w:rsid w:val="006E63CF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sl-SI"/>
    </w:rPr>
  </w:style>
  <w:style w:type="paragraph" w:customStyle="1" w:styleId="CrossheadingIndent4">
    <w:name w:val="Crossheading Indent 4"/>
    <w:basedOn w:val="Normal"/>
    <w:next w:val="Normal"/>
    <w:rsid w:val="006E63CF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sl-SI"/>
    </w:rPr>
  </w:style>
  <w:style w:type="paragraph" w:customStyle="1" w:styleId="Crossheading5">
    <w:name w:val="Crossheading 5"/>
    <w:basedOn w:val="Normal"/>
    <w:next w:val="Normal"/>
    <w:rsid w:val="006E63CF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sl-SI"/>
    </w:rPr>
  </w:style>
  <w:style w:type="paragraph" w:customStyle="1" w:styleId="CrossheadingIndent5">
    <w:name w:val="Crossheading Indent 5"/>
    <w:basedOn w:val="Normal"/>
    <w:next w:val="Normal"/>
    <w:rsid w:val="006E63CF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sl-SI"/>
    </w:rPr>
  </w:style>
  <w:style w:type="paragraph" w:customStyle="1" w:styleId="Crossheading6">
    <w:name w:val="Crossheading 6"/>
    <w:basedOn w:val="Normal"/>
    <w:next w:val="Normal"/>
    <w:rsid w:val="006E63CF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sl-SI"/>
    </w:rPr>
  </w:style>
  <w:style w:type="paragraph" w:customStyle="1" w:styleId="CrossheadingIndent6">
    <w:name w:val="Crossheading Indent 6"/>
    <w:basedOn w:val="Normal"/>
    <w:next w:val="Normal"/>
    <w:rsid w:val="006E63CF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sl-SI"/>
    </w:rPr>
  </w:style>
  <w:style w:type="paragraph" w:customStyle="1" w:styleId="Crossheading7">
    <w:name w:val="Crossheading 7"/>
    <w:basedOn w:val="Normal"/>
    <w:next w:val="Normal"/>
    <w:rsid w:val="006E63CF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</w:rPr>
  </w:style>
  <w:style w:type="paragraph" w:customStyle="1" w:styleId="CrossheadingIndent7">
    <w:name w:val="Crossheading Indent 7"/>
    <w:basedOn w:val="Normal"/>
    <w:next w:val="Normal"/>
    <w:rsid w:val="006E63CF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</w:rPr>
  </w:style>
  <w:style w:type="paragraph" w:customStyle="1" w:styleId="Crossheading8">
    <w:name w:val="Crossheading 8"/>
    <w:basedOn w:val="Normal"/>
    <w:next w:val="Normal"/>
    <w:rsid w:val="006E63CF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</w:rPr>
  </w:style>
  <w:style w:type="paragraph" w:customStyle="1" w:styleId="CrossheadingIndent8">
    <w:name w:val="Crossheading Indent 8"/>
    <w:basedOn w:val="Normal"/>
    <w:next w:val="Normal"/>
    <w:rsid w:val="006E63CF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</w:rPr>
  </w:style>
  <w:style w:type="paragraph" w:customStyle="1" w:styleId="Crossheading9">
    <w:name w:val="Crossheading 9"/>
    <w:basedOn w:val="Normal"/>
    <w:next w:val="Normal"/>
    <w:rsid w:val="006E63CF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</w:rPr>
  </w:style>
  <w:style w:type="paragraph" w:customStyle="1" w:styleId="CrossheadingIndent9">
    <w:name w:val="Crossheading Indent 9"/>
    <w:basedOn w:val="Normal"/>
    <w:next w:val="Normal"/>
    <w:rsid w:val="006E63CF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</w:rPr>
  </w:style>
  <w:style w:type="paragraph" w:customStyle="1" w:styleId="Crossheading10">
    <w:name w:val="Crossheading 10"/>
    <w:basedOn w:val="Normal"/>
    <w:next w:val="Normal"/>
    <w:rsid w:val="006E63CF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</w:rPr>
  </w:style>
  <w:style w:type="paragraph" w:customStyle="1" w:styleId="CrossheadingIndent10">
    <w:name w:val="Crossheading Indent 10"/>
    <w:basedOn w:val="Normal"/>
    <w:next w:val="Normal"/>
    <w:rsid w:val="006E63CF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sl-SI"/>
    </w:rPr>
  </w:style>
  <w:style w:type="paragraph" w:customStyle="1" w:styleId="Crossheading0">
    <w:name w:val="Crossheading 0"/>
    <w:basedOn w:val="Normal"/>
    <w:next w:val="Normal"/>
    <w:rsid w:val="006E63CF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CrossheadingIndent0">
    <w:name w:val="Crossheading Indent 0"/>
    <w:basedOn w:val="Normal"/>
    <w:next w:val="Normal"/>
    <w:rsid w:val="006E63CF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</w:rPr>
  </w:style>
  <w:style w:type="paragraph" w:customStyle="1" w:styleId="CommentQuotedText">
    <w:name w:val="CommentQuotedText"/>
    <w:rsid w:val="006E63CF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lt-LT" w:eastAsia="sl-SI"/>
    </w:rPr>
  </w:style>
  <w:style w:type="paragraph" w:customStyle="1" w:styleId="CommentFwdQuotedText">
    <w:name w:val="CommentFwdQuotedText"/>
    <w:basedOn w:val="Normal"/>
    <w:rsid w:val="006E63CF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sl-SI"/>
    </w:rPr>
  </w:style>
  <w:style w:type="paragraph" w:customStyle="1" w:styleId="CommentReplyFwdQuotedText">
    <w:name w:val="CommentReplyFwdQuotedText"/>
    <w:basedOn w:val="CommentFwdQuotedText"/>
    <w:rsid w:val="006E63CF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6E63CF"/>
    <w:rPr>
      <w:b/>
      <w:i/>
    </w:rPr>
  </w:style>
  <w:style w:type="character" w:customStyle="1" w:styleId="diff-tte-removed">
    <w:name w:val="diff-tte-removed"/>
    <w:basedOn w:val="DefaultParagraphFont"/>
    <w:rsid w:val="006E63CF"/>
    <w:rPr>
      <w:strike/>
    </w:rPr>
  </w:style>
  <w:style w:type="paragraph" w:customStyle="1" w:styleId="paragraph">
    <w:name w:val="paragraph"/>
    <w:basedOn w:val="Normal"/>
    <w:rsid w:val="006E63CF"/>
    <w:pPr>
      <w:autoSpaceDE w:val="0"/>
      <w:autoSpaceDN w:val="0"/>
      <w:adjustRightInd w:val="0"/>
      <w:spacing w:before="100" w:beforeAutospacing="1" w:after="100" w:afterAutospacing="1"/>
    </w:pPr>
    <w:rPr>
      <w:rFonts w:eastAsiaTheme="minorEastAsia"/>
      <w:szCs w:val="24"/>
      <w:lang w:eastAsia="sl-SI"/>
    </w:rPr>
  </w:style>
  <w:style w:type="character" w:customStyle="1" w:styleId="normaltextrun">
    <w:name w:val="normaltextrun"/>
    <w:basedOn w:val="DefaultParagraphFont"/>
    <w:rsid w:val="006E63CF"/>
  </w:style>
  <w:style w:type="character" w:customStyle="1" w:styleId="eop">
    <w:name w:val="eop"/>
    <w:basedOn w:val="DefaultParagraphFont"/>
    <w:rsid w:val="006E63CF"/>
  </w:style>
  <w:style w:type="character" w:customStyle="1" w:styleId="ListParagraphChar">
    <w:name w:val="List Paragraph Char"/>
    <w:aliases w:val="Bullet Points Char,Dot pt Char,Indicator Text Char,L Char,List Paragraph Char Char Char Char,List Paragraph1 Char,List Paragraph11 Char,List Paragraph12 Char,MAIN CONTENT Char,No Spacing1 Char,Numbered Para 1 Char,OBC Bullet Char"/>
    <w:basedOn w:val="DefaultParagraphFont"/>
    <w:uiPriority w:val="34"/>
    <w:rsid w:val="006E63CF"/>
    <w:rPr>
      <w:lang w:val="lt-LT"/>
    </w:rPr>
  </w:style>
  <w:style w:type="paragraph" w:styleId="ListBullet">
    <w:name w:val="List Bullet"/>
    <w:basedOn w:val="Normal"/>
    <w:uiPriority w:val="99"/>
    <w:rsid w:val="006E63CF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szCs w:val="22"/>
      <w:lang w:eastAsia="sl-SI"/>
    </w:rPr>
  </w:style>
  <w:style w:type="paragraph" w:styleId="ListBullet2">
    <w:name w:val="List Bullet 2"/>
    <w:basedOn w:val="Normal"/>
    <w:uiPriority w:val="99"/>
    <w:rsid w:val="006E63CF"/>
    <w:pPr>
      <w:tabs>
        <w:tab w:val="left" w:pos="720"/>
      </w:tabs>
      <w:autoSpaceDE w:val="0"/>
      <w:autoSpaceDN w:val="0"/>
      <w:adjustRightInd w:val="0"/>
      <w:spacing w:before="120" w:after="120"/>
      <w:ind w:left="720" w:hanging="360"/>
      <w:contextualSpacing/>
      <w:jc w:val="both"/>
    </w:pPr>
    <w:rPr>
      <w:szCs w:val="22"/>
      <w:lang w:eastAsia="sl-SI"/>
    </w:rPr>
  </w:style>
  <w:style w:type="paragraph" w:styleId="ListBullet3">
    <w:name w:val="List Bullet 3"/>
    <w:basedOn w:val="Normal"/>
    <w:uiPriority w:val="99"/>
    <w:rsid w:val="006E63CF"/>
    <w:pPr>
      <w:tabs>
        <w:tab w:val="left" w:pos="1080"/>
      </w:tabs>
      <w:autoSpaceDE w:val="0"/>
      <w:autoSpaceDN w:val="0"/>
      <w:adjustRightInd w:val="0"/>
      <w:spacing w:before="120" w:after="120"/>
      <w:ind w:left="1080" w:hanging="360"/>
      <w:contextualSpacing/>
      <w:jc w:val="both"/>
    </w:pPr>
    <w:rPr>
      <w:szCs w:val="22"/>
      <w:lang w:eastAsia="sl-SI"/>
    </w:rPr>
  </w:style>
  <w:style w:type="paragraph" w:styleId="ListBullet4">
    <w:name w:val="List Bullet 4"/>
    <w:basedOn w:val="Normal"/>
    <w:uiPriority w:val="99"/>
    <w:rsid w:val="006E63CF"/>
    <w:pPr>
      <w:tabs>
        <w:tab w:val="left" w:pos="1440"/>
      </w:tabs>
      <w:autoSpaceDE w:val="0"/>
      <w:autoSpaceDN w:val="0"/>
      <w:adjustRightInd w:val="0"/>
      <w:spacing w:before="120" w:after="120"/>
      <w:ind w:left="1440" w:hanging="360"/>
      <w:contextualSpacing/>
      <w:jc w:val="both"/>
    </w:pPr>
    <w:rPr>
      <w:szCs w:val="22"/>
      <w:lang w:eastAsia="sl-SI"/>
    </w:rPr>
  </w:style>
  <w:style w:type="character" w:styleId="FollowedHyperlink">
    <w:name w:val="FollowedHyperlink"/>
    <w:basedOn w:val="DefaultParagraphFont"/>
    <w:uiPriority w:val="99"/>
    <w:rsid w:val="006E63CF"/>
    <w:rPr>
      <w:color w:val="800080"/>
      <w:u w:val="single"/>
    </w:rPr>
  </w:style>
  <w:style w:type="paragraph" w:customStyle="1" w:styleId="ti-art">
    <w:name w:val="ti-art"/>
    <w:basedOn w:val="Normal"/>
    <w:rsid w:val="006E63CF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sti-art">
    <w:name w:val="sti-art"/>
    <w:basedOn w:val="Normal"/>
    <w:rsid w:val="006E63CF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">
    <w:name w:val="Normal1"/>
    <w:basedOn w:val="Normal"/>
    <w:rsid w:val="006E63CF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0">
    <w:name w:val="Normal1_0"/>
    <w:basedOn w:val="Normal"/>
    <w:rsid w:val="006E63CF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styleId="BodyText">
    <w:name w:val="Body Text"/>
    <w:basedOn w:val="Normal"/>
    <w:link w:val="BodyTextChar"/>
    <w:uiPriority w:val="1"/>
    <w:rsid w:val="006E63CF"/>
    <w:pPr>
      <w:autoSpaceDE w:val="0"/>
      <w:autoSpaceDN w:val="0"/>
      <w:adjustRightInd w:val="0"/>
      <w:ind w:left="340"/>
    </w:pPr>
    <w:rPr>
      <w:rFonts w:ascii="Calibri" w:hAnsi="Calibri" w:cs="Cambria"/>
      <w:sz w:val="22"/>
      <w:szCs w:val="22"/>
      <w:lang w:eastAsia="sl-SI"/>
    </w:rPr>
  </w:style>
  <w:style w:type="character" w:customStyle="1" w:styleId="BodyTextChar">
    <w:name w:val="Body Text Char"/>
    <w:basedOn w:val="DefaultParagraphFont"/>
    <w:link w:val="BodyText"/>
    <w:uiPriority w:val="1"/>
    <w:rsid w:val="006E63CF"/>
    <w:rPr>
      <w:rFonts w:ascii="Calibri" w:hAnsi="Calibri" w:cs="Cambria"/>
      <w:sz w:val="22"/>
      <w:szCs w:val="22"/>
      <w:lang w:val="lt-LT" w:eastAsia="sl-SI"/>
    </w:rPr>
  </w:style>
  <w:style w:type="paragraph" w:styleId="NoSpacing">
    <w:name w:val="No Spacing"/>
    <w:uiPriority w:val="1"/>
    <w:qFormat/>
    <w:rsid w:val="006E63CF"/>
    <w:pPr>
      <w:widowControl w:val="0"/>
      <w:autoSpaceDE w:val="0"/>
      <w:autoSpaceDN w:val="0"/>
      <w:adjustRightInd w:val="0"/>
    </w:pPr>
    <w:rPr>
      <w:rFonts w:eastAsia="Arial Unicode MS" w:hAnsi="Arial Unicode MS" w:cs="Calibri"/>
      <w:color w:val="000000"/>
      <w:sz w:val="24"/>
      <w:szCs w:val="24"/>
      <w:lang w:val="lt-LT" w:eastAsia="sl-SI"/>
    </w:rPr>
  </w:style>
  <w:style w:type="paragraph" w:styleId="Caption">
    <w:name w:val="caption"/>
    <w:basedOn w:val="Normal"/>
    <w:next w:val="Normal"/>
    <w:uiPriority w:val="35"/>
    <w:qFormat/>
    <w:rsid w:val="006E63CF"/>
    <w:pPr>
      <w:autoSpaceDE w:val="0"/>
      <w:autoSpaceDN w:val="0"/>
      <w:adjustRightInd w:val="0"/>
      <w:spacing w:after="200"/>
      <w:jc w:val="both"/>
    </w:pPr>
    <w:rPr>
      <w:i/>
      <w:color w:val="1F497D"/>
      <w:sz w:val="18"/>
      <w:szCs w:val="18"/>
      <w:lang w:eastAsia="sl-SI"/>
    </w:rPr>
  </w:style>
  <w:style w:type="paragraph" w:styleId="TableofFigures">
    <w:name w:val="table of figures"/>
    <w:basedOn w:val="Normal"/>
    <w:next w:val="Normal"/>
    <w:uiPriority w:val="99"/>
    <w:rsid w:val="006E63CF"/>
    <w:pPr>
      <w:autoSpaceDE w:val="0"/>
      <w:autoSpaceDN w:val="0"/>
      <w:adjustRightInd w:val="0"/>
      <w:spacing w:before="120"/>
      <w:jc w:val="both"/>
    </w:pPr>
    <w:rPr>
      <w:szCs w:val="22"/>
      <w:lang w:eastAsia="sl-SI"/>
    </w:rPr>
  </w:style>
  <w:style w:type="paragraph" w:styleId="ListNumber2">
    <w:name w:val="List Number 2"/>
    <w:basedOn w:val="Normal"/>
    <w:uiPriority w:val="99"/>
    <w:rsid w:val="006E63CF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szCs w:val="22"/>
      <w:lang w:eastAsia="sl-SI"/>
    </w:rPr>
  </w:style>
  <w:style w:type="paragraph" w:styleId="ListNumber3">
    <w:name w:val="List Number 3"/>
    <w:basedOn w:val="Normal"/>
    <w:uiPriority w:val="99"/>
    <w:rsid w:val="006E63CF"/>
    <w:pPr>
      <w:tabs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szCs w:val="22"/>
      <w:lang w:eastAsia="sl-SI"/>
    </w:rPr>
  </w:style>
  <w:style w:type="paragraph" w:styleId="ListNumber4">
    <w:name w:val="List Number 4"/>
    <w:basedOn w:val="Normal"/>
    <w:uiPriority w:val="99"/>
    <w:rsid w:val="006E63CF"/>
    <w:pPr>
      <w:tabs>
        <w:tab w:val="num" w:pos="567"/>
        <w:tab w:val="left" w:pos="1209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szCs w:val="22"/>
      <w:lang w:eastAsia="sl-SI"/>
    </w:rPr>
  </w:style>
  <w:style w:type="paragraph" w:customStyle="1" w:styleId="ListBullet1">
    <w:name w:val="List Bullet 1"/>
    <w:basedOn w:val="Normal"/>
    <w:rsid w:val="006E63CF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1">
    <w:name w:val="List Dash 1"/>
    <w:basedOn w:val="Normal"/>
    <w:rsid w:val="006E63CF"/>
    <w:pPr>
      <w:tabs>
        <w:tab w:val="left" w:pos="1134"/>
        <w:tab w:val="num" w:pos="1701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2">
    <w:name w:val="List Dash 2"/>
    <w:basedOn w:val="Normal"/>
    <w:rsid w:val="006E63CF"/>
    <w:pPr>
      <w:tabs>
        <w:tab w:val="left" w:pos="1134"/>
        <w:tab w:val="num" w:pos="2268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NumberLevel3">
    <w:name w:val="List Number (Level 3)"/>
    <w:basedOn w:val="Normal"/>
    <w:rsid w:val="006E63CF"/>
    <w:pPr>
      <w:tabs>
        <w:tab w:val="left" w:pos="2126"/>
      </w:tabs>
      <w:autoSpaceDE w:val="0"/>
      <w:autoSpaceDN w:val="0"/>
      <w:adjustRightInd w:val="0"/>
      <w:spacing w:before="120" w:after="120"/>
      <w:ind w:left="2126" w:hanging="709"/>
      <w:jc w:val="both"/>
    </w:pPr>
    <w:rPr>
      <w:szCs w:val="22"/>
      <w:lang w:eastAsia="sl-SI"/>
    </w:rPr>
  </w:style>
  <w:style w:type="paragraph" w:customStyle="1" w:styleId="ListNumberLevel4">
    <w:name w:val="List Number (Level 4)"/>
    <w:basedOn w:val="Normal"/>
    <w:rsid w:val="006E63CF"/>
    <w:pPr>
      <w:tabs>
        <w:tab w:val="left" w:pos="2835"/>
      </w:tabs>
      <w:autoSpaceDE w:val="0"/>
      <w:autoSpaceDN w:val="0"/>
      <w:adjustRightInd w:val="0"/>
      <w:spacing w:before="120" w:after="120"/>
      <w:ind w:left="2835" w:hanging="709"/>
      <w:jc w:val="both"/>
    </w:pPr>
    <w:rPr>
      <w:szCs w:val="22"/>
      <w:lang w:eastAsia="sl-SI"/>
    </w:rPr>
  </w:style>
  <w:style w:type="paragraph" w:customStyle="1" w:styleId="Fichefinancirestandardtitre">
    <w:name w:val="Fiche financière (standard) titre"/>
    <w:basedOn w:val="Normal"/>
    <w:next w:val="Normal"/>
    <w:rsid w:val="006E63CF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sl-SI"/>
    </w:rPr>
  </w:style>
  <w:style w:type="paragraph" w:customStyle="1" w:styleId="Sous-titreobjetPagedecouverture">
    <w:name w:val="Sous-titre objet (Page de couverture)"/>
    <w:basedOn w:val="Sous-titreobjet"/>
    <w:rsid w:val="006E63CF"/>
    <w:pPr>
      <w:spacing w:line="240" w:lineRule="auto"/>
    </w:pPr>
    <w:rPr>
      <w:rFonts w:eastAsia="Times New Roman"/>
      <w:szCs w:val="22"/>
    </w:rPr>
  </w:style>
  <w:style w:type="paragraph" w:customStyle="1" w:styleId="FooterCoverPage">
    <w:name w:val="Footer Cover Page"/>
    <w:basedOn w:val="Normal"/>
    <w:rsid w:val="006E63CF"/>
    <w:pPr>
      <w:tabs>
        <w:tab w:val="center" w:pos="4535"/>
        <w:tab w:val="right" w:pos="9071"/>
        <w:tab w:val="right" w:pos="9629"/>
      </w:tabs>
      <w:autoSpaceDE w:val="0"/>
      <w:autoSpaceDN w:val="0"/>
      <w:adjustRightInd w:val="0"/>
      <w:spacing w:before="360"/>
      <w:ind w:left="-850" w:right="-850"/>
    </w:pPr>
    <w:rPr>
      <w:szCs w:val="22"/>
      <w:lang w:eastAsia="sl-SI"/>
    </w:rPr>
  </w:style>
  <w:style w:type="character" w:customStyle="1" w:styleId="TOCHeadingChar">
    <w:name w:val="TOC Heading Char"/>
    <w:basedOn w:val="DefaultParagraphFont"/>
    <w:uiPriority w:val="39"/>
    <w:rsid w:val="006E63CF"/>
    <w:rPr>
      <w:rFonts w:ascii="Times New Roman" w:hAnsi="Times New Roman" w:cs="Times New Roman"/>
      <w:b/>
      <w:sz w:val="28"/>
      <w:lang w:val="lt-LT"/>
    </w:rPr>
  </w:style>
  <w:style w:type="character" w:customStyle="1" w:styleId="FooterCoverPageChar">
    <w:name w:val="Footer Cover Page Char"/>
    <w:basedOn w:val="TOCHeadingChar"/>
    <w:rsid w:val="006E63CF"/>
    <w:rPr>
      <w:rFonts w:ascii="Times New Roman" w:hAnsi="Times New Roman" w:cs="Times New Roman"/>
      <w:b w:val="0"/>
      <w:sz w:val="24"/>
      <w:lang w:val="lt-LT"/>
    </w:rPr>
  </w:style>
  <w:style w:type="paragraph" w:customStyle="1" w:styleId="HeaderCoverPage">
    <w:name w:val="Header Cover Page"/>
    <w:basedOn w:val="Normal"/>
    <w:rsid w:val="006E63CF"/>
    <w:pPr>
      <w:tabs>
        <w:tab w:val="center" w:pos="4535"/>
        <w:tab w:val="right" w:pos="9071"/>
      </w:tabs>
      <w:autoSpaceDE w:val="0"/>
      <w:autoSpaceDN w:val="0"/>
      <w:adjustRightInd w:val="0"/>
      <w:spacing w:after="120"/>
      <w:jc w:val="both"/>
    </w:pPr>
    <w:rPr>
      <w:szCs w:val="22"/>
      <w:lang w:eastAsia="sl-SI"/>
    </w:rPr>
  </w:style>
  <w:style w:type="character" w:customStyle="1" w:styleId="HeaderCoverPageChar">
    <w:name w:val="Header Cover Page Char"/>
    <w:basedOn w:val="TOCHeadingChar"/>
    <w:rsid w:val="006E63CF"/>
    <w:rPr>
      <w:rFonts w:ascii="Times New Roman" w:hAnsi="Times New Roman" w:cs="Times New Roman"/>
      <w:b w:val="0"/>
      <w:sz w:val="24"/>
      <w:lang w:val="lt-LT"/>
    </w:rPr>
  </w:style>
  <w:style w:type="paragraph" w:styleId="BodyTextIndent">
    <w:name w:val="Body Text Indent"/>
    <w:basedOn w:val="Normal"/>
    <w:link w:val="BodyTextIndentChar"/>
    <w:uiPriority w:val="99"/>
    <w:rsid w:val="006E63CF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120" w:after="120"/>
      <w:ind w:left="851"/>
      <w:jc w:val="both"/>
    </w:pPr>
    <w:rPr>
      <w:noProof/>
      <w:szCs w:val="22"/>
      <w:lang w:eastAsia="sl-S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6E63CF"/>
    <w:rPr>
      <w:noProof/>
      <w:sz w:val="24"/>
      <w:szCs w:val="22"/>
      <w:lang w:val="lt-LT" w:eastAsia="sl-SI"/>
    </w:rPr>
  </w:style>
  <w:style w:type="paragraph" w:customStyle="1" w:styleId="Body">
    <w:name w:val="Body"/>
    <w:rsid w:val="006E63CF"/>
    <w:pPr>
      <w:widowControl w:val="0"/>
      <w:autoSpaceDE w:val="0"/>
      <w:autoSpaceDN w:val="0"/>
      <w:adjustRightInd w:val="0"/>
      <w:spacing w:before="120" w:after="120"/>
      <w:jc w:val="both"/>
    </w:pPr>
    <w:rPr>
      <w:rFonts w:eastAsiaTheme="minorEastAsia"/>
      <w:color w:val="000000"/>
      <w:sz w:val="24"/>
      <w:szCs w:val="24"/>
      <w:lang w:val="lt-LT" w:eastAsia="sl-SI"/>
    </w:rPr>
  </w:style>
  <w:style w:type="paragraph" w:customStyle="1" w:styleId="LegalNumPar">
    <w:name w:val="LegalNumPar"/>
    <w:basedOn w:val="Normal"/>
    <w:rsid w:val="006E63CF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476" w:hanging="476"/>
      <w:jc w:val="both"/>
    </w:pPr>
    <w:rPr>
      <w:szCs w:val="22"/>
      <w:lang w:eastAsia="sl-SI"/>
    </w:rPr>
  </w:style>
  <w:style w:type="paragraph" w:customStyle="1" w:styleId="LegalNumPar2">
    <w:name w:val="LegalNumPar2"/>
    <w:basedOn w:val="Normal"/>
    <w:rsid w:val="006E63CF"/>
    <w:pPr>
      <w:numPr>
        <w:numId w:val="15"/>
      </w:numPr>
      <w:autoSpaceDE w:val="0"/>
      <w:autoSpaceDN w:val="0"/>
      <w:adjustRightInd w:val="0"/>
      <w:spacing w:before="120" w:after="120" w:line="360" w:lineRule="auto"/>
      <w:ind w:left="953" w:hanging="477"/>
      <w:jc w:val="both"/>
    </w:pPr>
    <w:rPr>
      <w:szCs w:val="22"/>
      <w:lang w:eastAsia="sl-SI"/>
    </w:rPr>
  </w:style>
  <w:style w:type="paragraph" w:customStyle="1" w:styleId="LegalNumPar3">
    <w:name w:val="LegalNumPar3"/>
    <w:basedOn w:val="Normal"/>
    <w:rsid w:val="006E63CF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1429" w:hanging="476"/>
      <w:jc w:val="both"/>
    </w:pPr>
    <w:rPr>
      <w:szCs w:val="22"/>
      <w:lang w:eastAsia="sl-SI"/>
    </w:rPr>
  </w:style>
  <w:style w:type="paragraph" w:customStyle="1" w:styleId="s48">
    <w:name w:val="s48"/>
    <w:basedOn w:val="Normal"/>
    <w:rsid w:val="006E63CF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character" w:customStyle="1" w:styleId="s4">
    <w:name w:val="s4"/>
    <w:basedOn w:val="DefaultParagraphFont"/>
    <w:rsid w:val="006E63CF"/>
  </w:style>
  <w:style w:type="character" w:customStyle="1" w:styleId="tw4winMark">
    <w:name w:val="tw4winMark"/>
    <w:rsid w:val="006E63CF"/>
    <w:rPr>
      <w:rFonts w:ascii="Times New Roman" w:hAnsi="Times New Roman"/>
      <w:vanish/>
      <w:color w:val="800080"/>
      <w:sz w:val="24"/>
      <w:vertAlign w:val="subscript"/>
      <w:lang w:val="lt-LT"/>
    </w:rPr>
  </w:style>
  <w:style w:type="character" w:customStyle="1" w:styleId="tw4winError">
    <w:name w:val="tw4winError"/>
    <w:rsid w:val="006E63CF"/>
    <w:rPr>
      <w:color w:val="00FF00"/>
      <w:sz w:val="40"/>
      <w:lang w:val="lt-LT"/>
    </w:rPr>
  </w:style>
  <w:style w:type="character" w:customStyle="1" w:styleId="tw4winTerm">
    <w:name w:val="tw4winTerm"/>
    <w:rsid w:val="006E63CF"/>
    <w:rPr>
      <w:color w:val="0000FF"/>
      <w:lang w:val="lt-LT"/>
    </w:rPr>
  </w:style>
  <w:style w:type="character" w:customStyle="1" w:styleId="tw4winPopup">
    <w:name w:val="tw4winPopup"/>
    <w:rsid w:val="006E63CF"/>
    <w:rPr>
      <w:noProof/>
      <w:color w:val="008000"/>
    </w:rPr>
  </w:style>
  <w:style w:type="character" w:customStyle="1" w:styleId="tw4winJump">
    <w:name w:val="tw4winJump"/>
    <w:rsid w:val="006E63CF"/>
    <w:rPr>
      <w:noProof/>
      <w:color w:val="008080"/>
    </w:rPr>
  </w:style>
  <w:style w:type="character" w:customStyle="1" w:styleId="tw4winExternal">
    <w:name w:val="tw4winExternal"/>
    <w:rsid w:val="006E63CF"/>
    <w:rPr>
      <w:noProof/>
      <w:color w:val="808080"/>
    </w:rPr>
  </w:style>
  <w:style w:type="character" w:customStyle="1" w:styleId="tw4winInternal">
    <w:name w:val="tw4winInternal"/>
    <w:rsid w:val="006E63CF"/>
    <w:rPr>
      <w:noProof/>
      <w:color w:val="FF0000"/>
    </w:rPr>
  </w:style>
  <w:style w:type="character" w:customStyle="1" w:styleId="DONOTTRANSLATE">
    <w:name w:val="DO_NOT_TRANSLATE"/>
    <w:rsid w:val="006E63CF"/>
    <w:rPr>
      <w:noProof/>
      <w:color w:val="800000"/>
    </w:rPr>
  </w:style>
  <w:style w:type="paragraph" w:customStyle="1" w:styleId="ListBullet1ListBullet1">
    <w:name w:val="List Bullet 1List Bullet 1"/>
    <w:basedOn w:val="Normal"/>
    <w:rsid w:val="006E63CF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noProof/>
      <w:szCs w:val="22"/>
      <w:lang w:eastAsia="sl-SI"/>
    </w:rPr>
  </w:style>
  <w:style w:type="paragraph" w:customStyle="1" w:styleId="HeaderSensitivityRight">
    <w:name w:val="Header Sensitivity Right"/>
    <w:basedOn w:val="Normal"/>
    <w:rsid w:val="006E63CF"/>
    <w:pPr>
      <w:autoSpaceDE w:val="0"/>
      <w:autoSpaceDN w:val="0"/>
      <w:adjustRightInd w:val="0"/>
      <w:spacing w:after="120"/>
      <w:jc w:val="right"/>
    </w:pPr>
    <w:rPr>
      <w:sz w:val="28"/>
      <w:szCs w:val="22"/>
      <w:lang w:eastAsia="sl-SI"/>
    </w:rPr>
  </w:style>
  <w:style w:type="paragraph" w:customStyle="1" w:styleId="SecurityMarking">
    <w:name w:val="SecurityMarking"/>
    <w:basedOn w:val="Normal"/>
    <w:rsid w:val="006E63CF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sl-SI"/>
    </w:rPr>
  </w:style>
  <w:style w:type="paragraph" w:customStyle="1" w:styleId="DateMarking">
    <w:name w:val="DateMarking"/>
    <w:basedOn w:val="Normal"/>
    <w:rsid w:val="006E63CF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ReleasableTo">
    <w:name w:val="ReleasableTo"/>
    <w:basedOn w:val="Normal"/>
    <w:rsid w:val="006E63CF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pj">
    <w:name w:val="p.j."/>
    <w:basedOn w:val="TechnicalBlock"/>
    <w:rsid w:val="006E63CF"/>
    <w:pPr>
      <w:widowControl w:val="0"/>
      <w:autoSpaceDE w:val="0"/>
      <w:autoSpaceDN w:val="0"/>
      <w:adjustRightInd w:val="0"/>
      <w:spacing w:before="1200" w:after="120"/>
      <w:ind w:left="1440" w:hanging="1440"/>
      <w:jc w:val="left"/>
    </w:pPr>
    <w:rPr>
      <w:rFonts w:eastAsia="Times New Roman"/>
      <w:lang w:eastAsia="sl-SI"/>
    </w:rPr>
  </w:style>
  <w:style w:type="character" w:customStyle="1" w:styleId="pjChar">
    <w:name w:val="p.j. Char"/>
    <w:basedOn w:val="TechnicalBlockChar"/>
    <w:rsid w:val="006E63CF"/>
    <w:rPr>
      <w:rFonts w:eastAsiaTheme="minorHAnsi"/>
      <w:sz w:val="24"/>
      <w:szCs w:val="22"/>
      <w:lang w:val="lt-LT" w:eastAsia="en-US"/>
    </w:rPr>
  </w:style>
  <w:style w:type="paragraph" w:customStyle="1" w:styleId="nbbordered">
    <w:name w:val="nb bordered"/>
    <w:basedOn w:val="TechnicalBlock"/>
    <w:rsid w:val="006E63CF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eastAsia="Times New Roman"/>
      <w:b/>
      <w:lang w:eastAsia="sl-SI"/>
    </w:rPr>
  </w:style>
  <w:style w:type="character" w:customStyle="1" w:styleId="nbborderedChar">
    <w:name w:val="nb bordered Char"/>
    <w:basedOn w:val="TechnicalBlockChar"/>
    <w:rsid w:val="006E63CF"/>
    <w:rPr>
      <w:rFonts w:eastAsiaTheme="minorHAnsi"/>
      <w:b/>
      <w:sz w:val="24"/>
      <w:szCs w:val="22"/>
      <w:lang w:val="lt-LT" w:eastAsia="en-US"/>
    </w:rPr>
  </w:style>
  <w:style w:type="character" w:customStyle="1" w:styleId="HeaderCouncilChar">
    <w:name w:val="Header Council Char"/>
    <w:basedOn w:val="DefaultParagraphFont"/>
    <w:rsid w:val="006E63CF"/>
    <w:rPr>
      <w:rFonts w:ascii="Times New Roman" w:hAnsi="Times New Roman" w:cs="Times New Roman"/>
      <w:sz w:val="2"/>
      <w:lang w:val="lt-LT"/>
    </w:rPr>
  </w:style>
  <w:style w:type="character" w:customStyle="1" w:styleId="FooterCouncilChar">
    <w:name w:val="Footer Council Char"/>
    <w:basedOn w:val="DefaultParagraphFont"/>
    <w:rsid w:val="006E63CF"/>
    <w:rPr>
      <w:rFonts w:ascii="Times New Roman" w:hAnsi="Times New Roman" w:cs="Times New Roman"/>
      <w:sz w:val="2"/>
      <w:lang w:val="lt-LT"/>
    </w:rPr>
  </w:style>
  <w:style w:type="paragraph" w:customStyle="1" w:styleId="DeltaViewTableHeading">
    <w:name w:val="DeltaView Table Heading"/>
    <w:basedOn w:val="Normal"/>
    <w:uiPriority w:val="99"/>
    <w:rsid w:val="006E63CF"/>
    <w:pPr>
      <w:widowControl/>
      <w:autoSpaceDE w:val="0"/>
      <w:autoSpaceDN w:val="0"/>
      <w:adjustRightInd w:val="0"/>
      <w:spacing w:after="120"/>
    </w:pPr>
    <w:rPr>
      <w:rFonts w:ascii="Arial" w:eastAsiaTheme="minorEastAsia" w:hAnsi="Arial" w:cs="Calibri"/>
      <w:b/>
      <w:szCs w:val="24"/>
      <w:lang w:eastAsia="sl-SI"/>
    </w:rPr>
  </w:style>
  <w:style w:type="paragraph" w:customStyle="1" w:styleId="DeltaViewTableBody">
    <w:name w:val="DeltaView Table Body"/>
    <w:basedOn w:val="Normal"/>
    <w:uiPriority w:val="99"/>
    <w:rsid w:val="006E63CF"/>
    <w:pPr>
      <w:widowControl/>
      <w:autoSpaceDE w:val="0"/>
      <w:autoSpaceDN w:val="0"/>
      <w:adjustRightInd w:val="0"/>
    </w:pPr>
    <w:rPr>
      <w:rFonts w:ascii="Arial" w:eastAsiaTheme="minorEastAsia" w:hAnsi="Arial" w:cs="Calibri"/>
      <w:szCs w:val="24"/>
      <w:lang w:eastAsia="sl-SI"/>
    </w:rPr>
  </w:style>
  <w:style w:type="paragraph" w:customStyle="1" w:styleId="DeltaViewAnnounce">
    <w:name w:val="DeltaView Announce"/>
    <w:uiPriority w:val="99"/>
    <w:rsid w:val="006E63CF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Theme="minorEastAsia" w:hAnsi="Arial" w:cs="Calibri"/>
      <w:sz w:val="24"/>
      <w:szCs w:val="24"/>
      <w:lang w:val="lt-LT" w:eastAsia="sl-SI"/>
    </w:rPr>
  </w:style>
  <w:style w:type="character" w:customStyle="1" w:styleId="DeltaViewInsertion">
    <w:name w:val="DeltaView Insertion"/>
    <w:uiPriority w:val="99"/>
    <w:rsid w:val="006E63CF"/>
    <w:rPr>
      <w:b/>
      <w:i/>
      <w:color w:val="000000"/>
    </w:rPr>
  </w:style>
  <w:style w:type="character" w:customStyle="1" w:styleId="DeltaViewDeletion">
    <w:name w:val="DeltaView Deletion"/>
    <w:uiPriority w:val="99"/>
    <w:rsid w:val="006E63CF"/>
    <w:rPr>
      <w:strike/>
      <w:color w:val="000000"/>
    </w:rPr>
  </w:style>
  <w:style w:type="character" w:customStyle="1" w:styleId="DeltaViewMoveSource">
    <w:name w:val="DeltaView Move Source"/>
    <w:uiPriority w:val="99"/>
    <w:rsid w:val="006E63CF"/>
    <w:rPr>
      <w:strike/>
      <w:color w:val="000000"/>
    </w:rPr>
  </w:style>
  <w:style w:type="character" w:customStyle="1" w:styleId="DeltaViewMoveDestination">
    <w:name w:val="DeltaView Move Destination"/>
    <w:uiPriority w:val="99"/>
    <w:rsid w:val="006E63CF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6E63CF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6E63CF"/>
  </w:style>
  <w:style w:type="paragraph" w:styleId="DocumentMap">
    <w:name w:val="Document Map"/>
    <w:basedOn w:val="Normal"/>
    <w:next w:val="HeaderCouncil"/>
    <w:link w:val="DocumentMapChar"/>
    <w:uiPriority w:val="99"/>
    <w:rsid w:val="006E63CF"/>
    <w:pPr>
      <w:widowControl/>
      <w:shd w:val="clear" w:color="auto" w:fill="000080"/>
      <w:autoSpaceDE w:val="0"/>
      <w:autoSpaceDN w:val="0"/>
      <w:adjustRightInd w:val="0"/>
    </w:pPr>
    <w:rPr>
      <w:rFonts w:ascii="Tahoma" w:eastAsiaTheme="minorEastAsia" w:hAnsi="Tahoma" w:cs="Calibri"/>
      <w:szCs w:val="24"/>
      <w:lang w:eastAsia="sl-SI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E63CF"/>
    <w:rPr>
      <w:rFonts w:ascii="Tahoma" w:eastAsiaTheme="minorEastAsia" w:hAnsi="Tahoma" w:cs="Calibri"/>
      <w:sz w:val="24"/>
      <w:szCs w:val="24"/>
      <w:shd w:val="clear" w:color="auto" w:fill="000080"/>
      <w:lang w:val="lt-LT" w:eastAsia="sl-SI"/>
    </w:rPr>
  </w:style>
  <w:style w:type="character" w:customStyle="1" w:styleId="DeltaViewFormatChange">
    <w:name w:val="DeltaView Format Change"/>
    <w:uiPriority w:val="99"/>
    <w:rsid w:val="006E63CF"/>
    <w:rPr>
      <w:color w:val="000000"/>
    </w:rPr>
  </w:style>
  <w:style w:type="character" w:customStyle="1" w:styleId="DeltaViewMovedDeletion">
    <w:name w:val="DeltaView Moved Deletion"/>
    <w:uiPriority w:val="99"/>
    <w:rsid w:val="006E63CF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6E63CF"/>
    <w:rPr>
      <w:color w:val="000000"/>
    </w:rPr>
  </w:style>
  <w:style w:type="character" w:customStyle="1" w:styleId="DeltaViewStyleChangeText">
    <w:name w:val="DeltaView Style Change Text"/>
    <w:uiPriority w:val="99"/>
    <w:rsid w:val="006E63CF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6E63CF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6E63CF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6E63CF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6E63C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uroparl.europa.eu/committees/en/agri/home.html" TargetMode="Externa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0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839FC-7265-48E5-B85F-92441D414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364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2024-07-23T10:55:00Z</dcterms:created>
  <dcterms:modified xsi:type="dcterms:W3CDTF">2024-07-23T10:55:00Z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P9_TA(2024)0190_</vt:lpwstr>
  </property>
  <property fmtid="{D5CDD505-2E9C-101B-9397-08002B2CF9AE}" pid="4" name="&lt;Type&gt;">
    <vt:lpwstr>RR</vt:lpwstr>
  </property>
</Properties>
</file>