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7DC2" w:rsidTr="0010095E">
        <w:trPr>
          <w:trHeight w:hRule="exact" w:val="1418"/>
        </w:trPr>
        <w:tc>
          <w:tcPr>
            <w:tcW w:w="6804" w:type="dxa"/>
            <w:shd w:val="clear" w:color="auto" w:fill="auto"/>
            <w:vAlign w:val="center"/>
          </w:tcPr>
          <w:p w:rsidR="00751A4A" w:rsidRPr="00027DC2" w:rsidRDefault="007C0DF4" w:rsidP="0010095E">
            <w:pPr>
              <w:pStyle w:val="EPName"/>
            </w:pPr>
            <w:r w:rsidRPr="00027DC2">
              <w:t>Europäisches Parlament</w:t>
            </w:r>
          </w:p>
          <w:p w:rsidR="00751A4A" w:rsidRPr="00027DC2" w:rsidRDefault="00817416" w:rsidP="00756632">
            <w:pPr>
              <w:pStyle w:val="EPTerm"/>
              <w:rPr>
                <w:rStyle w:val="HideTWBExt"/>
                <w:noProof w:val="0"/>
                <w:vanish w:val="0"/>
                <w:color w:val="auto"/>
              </w:rPr>
            </w:pPr>
            <w:r w:rsidRPr="00027DC2">
              <w:t>2019-2024</w:t>
            </w:r>
          </w:p>
        </w:tc>
        <w:tc>
          <w:tcPr>
            <w:tcW w:w="2268" w:type="dxa"/>
            <w:shd w:val="clear" w:color="auto" w:fill="auto"/>
          </w:tcPr>
          <w:p w:rsidR="00751A4A" w:rsidRPr="00027DC2" w:rsidRDefault="00187494" w:rsidP="0010095E">
            <w:pPr>
              <w:pStyle w:val="EPLogo"/>
            </w:pPr>
            <w:r w:rsidRPr="00027D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7DC2" w:rsidRDefault="00D058B8" w:rsidP="004C5D52">
      <w:pPr>
        <w:pStyle w:val="LineTop"/>
      </w:pPr>
    </w:p>
    <w:p w:rsidR="00680577" w:rsidRPr="00027DC2" w:rsidRDefault="007C0DF4" w:rsidP="00680577">
      <w:pPr>
        <w:pStyle w:val="EPBodyTA1"/>
      </w:pPr>
      <w:r w:rsidRPr="00027DC2">
        <w:t>ANGENOMMENE TEXTE</w:t>
      </w:r>
    </w:p>
    <w:p w:rsidR="00D058B8" w:rsidRPr="00027DC2" w:rsidRDefault="00D058B8" w:rsidP="00D058B8">
      <w:pPr>
        <w:pStyle w:val="LineBottom"/>
      </w:pPr>
    </w:p>
    <w:p w:rsidR="007C0DF4" w:rsidRPr="00027DC2" w:rsidRDefault="007C0DF4" w:rsidP="007C0DF4">
      <w:pPr>
        <w:pStyle w:val="ATHeading1"/>
      </w:pPr>
      <w:bookmarkStart w:id="0" w:name="TANumber"/>
      <w:r w:rsidRPr="00027DC2">
        <w:t>P9_</w:t>
      </w:r>
      <w:proofErr w:type="gramStart"/>
      <w:r w:rsidRPr="00027DC2">
        <w:t>TA(</w:t>
      </w:r>
      <w:proofErr w:type="gramEnd"/>
      <w:r w:rsidRPr="00027DC2">
        <w:t>2024)0</w:t>
      </w:r>
      <w:r w:rsidR="001D7A5D">
        <w:t>206</w:t>
      </w:r>
      <w:bookmarkEnd w:id="0"/>
    </w:p>
    <w:p w:rsidR="007C0DF4" w:rsidRPr="00027DC2" w:rsidRDefault="007C0DF4" w:rsidP="007C0DF4">
      <w:pPr>
        <w:pStyle w:val="ATHeading2"/>
      </w:pPr>
      <w:bookmarkStart w:id="1" w:name="title"/>
      <w:r w:rsidRPr="00027DC2">
        <w:t>Partnerschaftsabkommen zwischen der Europäischen Union und den Mitgliedern der Organisation</w:t>
      </w:r>
      <w:r w:rsidR="00627EB3">
        <w:t xml:space="preserve"> </w:t>
      </w:r>
      <w:r w:rsidRPr="00027DC2">
        <w:t>afrikanischer, karibischer und pazifischer Staaten</w:t>
      </w:r>
      <w:bookmarkEnd w:id="1"/>
    </w:p>
    <w:p w:rsidR="007C0DF4" w:rsidRPr="00027DC2" w:rsidRDefault="007C0DF4" w:rsidP="007C0DF4">
      <w:pPr>
        <w:rPr>
          <w:i/>
          <w:vanish/>
        </w:rPr>
      </w:pPr>
      <w:r w:rsidRPr="00027DC2">
        <w:rPr>
          <w:i/>
        </w:rPr>
        <w:fldChar w:fldCharType="begin"/>
      </w:r>
      <w:r w:rsidRPr="00027DC2">
        <w:rPr>
          <w:i/>
        </w:rPr>
        <w:instrText xml:space="preserve"> TC"(</w:instrText>
      </w:r>
      <w:bookmarkStart w:id="2" w:name="DocNumber"/>
      <w:r w:rsidRPr="00027DC2">
        <w:rPr>
          <w:i/>
        </w:rPr>
        <w:instrText>A9-0147/2024</w:instrText>
      </w:r>
      <w:bookmarkEnd w:id="2"/>
      <w:r w:rsidRPr="00027DC2">
        <w:rPr>
          <w:i/>
        </w:rPr>
        <w:instrText xml:space="preserve"> - Berichterstatter: Tomas Tobé)"\l3 \n&gt; \* MERGEFORMAT </w:instrText>
      </w:r>
      <w:r w:rsidRPr="00027DC2">
        <w:rPr>
          <w:i/>
        </w:rPr>
        <w:fldChar w:fldCharType="end"/>
      </w:r>
    </w:p>
    <w:p w:rsidR="007C0DF4" w:rsidRPr="00027DC2" w:rsidRDefault="007C0DF4" w:rsidP="007C0DF4">
      <w:pPr>
        <w:rPr>
          <w:vanish/>
        </w:rPr>
      </w:pPr>
      <w:bookmarkStart w:id="3" w:name="Commission"/>
      <w:r w:rsidRPr="00027DC2">
        <w:rPr>
          <w:vanish/>
        </w:rPr>
        <w:t>Entwicklungsausschuss</w:t>
      </w:r>
      <w:bookmarkEnd w:id="3"/>
    </w:p>
    <w:p w:rsidR="007C0DF4" w:rsidRPr="00027DC2" w:rsidRDefault="007C0DF4" w:rsidP="007C0DF4">
      <w:pPr>
        <w:rPr>
          <w:vanish/>
        </w:rPr>
      </w:pPr>
      <w:bookmarkStart w:id="4" w:name="PE"/>
      <w:r w:rsidRPr="00027DC2">
        <w:rPr>
          <w:vanish/>
        </w:rPr>
        <w:t>PE758.023</w:t>
      </w:r>
      <w:bookmarkEnd w:id="4"/>
    </w:p>
    <w:p w:rsidR="007C0DF4" w:rsidRPr="00027DC2" w:rsidRDefault="007C0DF4" w:rsidP="007C0DF4">
      <w:pPr>
        <w:pStyle w:val="ATHeading3"/>
      </w:pPr>
      <w:bookmarkStart w:id="5" w:name="Sujet"/>
      <w:r w:rsidRPr="00027DC2">
        <w:t>Legislative Entschließung de</w:t>
      </w:r>
      <w:r w:rsidR="00627EB3">
        <w:t>s Europäischen Parlaments vom 10</w:t>
      </w:r>
      <w:r w:rsidRPr="00027DC2">
        <w:t xml:space="preserve">. </w:t>
      </w:r>
      <w:r w:rsidR="00627EB3">
        <w:t>April</w:t>
      </w:r>
      <w:r w:rsidRPr="00027DC2">
        <w:t xml:space="preserve"> 2024 zu dem </w:t>
      </w:r>
      <w:r w:rsidR="00627EB3">
        <w:t>Entwurf eines</w:t>
      </w:r>
      <w:r w:rsidRPr="00027DC2">
        <w:t xml:space="preserve"> Beschluss</w:t>
      </w:r>
      <w:r w:rsidR="00627EB3">
        <w:t>es</w:t>
      </w:r>
      <w:r w:rsidRPr="00027DC2">
        <w:t xml:space="preserve"> des Rates über den Abschluss – im Namen der Europäischen Union – des Partnerschaftsabkommens zwischen der Europäischen Union einerseits und den Mitgliedern der Organisation afrikanischer, karibischer und pazifischer Staaten andererseits</w:t>
      </w:r>
      <w:bookmarkEnd w:id="5"/>
      <w:r w:rsidRPr="00027DC2">
        <w:t xml:space="preserve"> </w:t>
      </w:r>
      <w:bookmarkStart w:id="6" w:name="References"/>
      <w:r w:rsidRPr="00027DC2">
        <w:t>(</w:t>
      </w:r>
      <w:r w:rsidR="00627EB3" w:rsidRPr="00627EB3">
        <w:t>05789/2024</w:t>
      </w:r>
      <w:r w:rsidRPr="00027DC2">
        <w:t xml:space="preserve"> – C9-00</w:t>
      </w:r>
      <w:r w:rsidR="00893699">
        <w:t>2</w:t>
      </w:r>
      <w:bookmarkStart w:id="7" w:name="_GoBack"/>
      <w:bookmarkEnd w:id="7"/>
      <w:r w:rsidR="00A12D34">
        <w:t>9</w:t>
      </w:r>
      <w:r w:rsidRPr="00027DC2">
        <w:t>/2024 – 2023/0464(NLE))</w:t>
      </w:r>
      <w:bookmarkEnd w:id="6"/>
    </w:p>
    <w:p w:rsidR="007C0DF4" w:rsidRPr="00027DC2" w:rsidRDefault="007C0DF4" w:rsidP="007C0DF4"/>
    <w:p w:rsidR="005A423A" w:rsidRPr="00027DC2" w:rsidRDefault="005A423A" w:rsidP="005A423A">
      <w:pPr>
        <w:pStyle w:val="NormalBold"/>
      </w:pPr>
      <w:bookmarkStart w:id="8" w:name="TextBodyBegin"/>
      <w:bookmarkEnd w:id="8"/>
      <w:r w:rsidRPr="00027DC2">
        <w:t>(Zustimmung)</w:t>
      </w:r>
    </w:p>
    <w:p w:rsidR="005A423A" w:rsidRPr="00027DC2" w:rsidRDefault="005A423A" w:rsidP="005A423A">
      <w:pPr>
        <w:pStyle w:val="EPComma"/>
      </w:pPr>
      <w:r w:rsidRPr="00027DC2">
        <w:rPr>
          <w:i/>
        </w:rPr>
        <w:t>Das Europäische Parlament</w:t>
      </w:r>
      <w:r w:rsidRPr="00027DC2">
        <w:t>,</w:t>
      </w:r>
    </w:p>
    <w:p w:rsidR="005A423A" w:rsidRPr="00027DC2" w:rsidRDefault="005A423A" w:rsidP="005A423A">
      <w:pPr>
        <w:pStyle w:val="EPComma"/>
        <w:ind w:left="567" w:hanging="567"/>
      </w:pPr>
      <w:r w:rsidRPr="00027DC2">
        <w:t>–</w:t>
      </w:r>
      <w:r w:rsidRPr="00027DC2">
        <w:tab/>
        <w:t xml:space="preserve">unter Hinweis auf </w:t>
      </w:r>
      <w:r w:rsidR="00627EB3">
        <w:t>dem Entwurf eines</w:t>
      </w:r>
      <w:r w:rsidRPr="00027DC2">
        <w:t xml:space="preserve"> Beschluss</w:t>
      </w:r>
      <w:r w:rsidR="00627EB3">
        <w:t>es</w:t>
      </w:r>
      <w:r w:rsidRPr="00027DC2">
        <w:t xml:space="preserve"> des Rates (</w:t>
      </w:r>
      <w:r w:rsidR="00627EB3" w:rsidRPr="00627EB3">
        <w:t>05789/2024</w:t>
      </w:r>
      <w:r w:rsidRPr="00027DC2">
        <w:t>),</w:t>
      </w:r>
    </w:p>
    <w:p w:rsidR="005A423A" w:rsidRPr="00027DC2" w:rsidRDefault="005A423A" w:rsidP="005A423A">
      <w:pPr>
        <w:pStyle w:val="NormalHanging12a"/>
      </w:pPr>
      <w:r w:rsidRPr="00027DC2">
        <w:t>–</w:t>
      </w:r>
      <w:r w:rsidRPr="00027DC2">
        <w:tab/>
        <w:t>unter Hinweis auf das Partnerschaftsabkommen zwischen der Europäischen Union einerseits und den Mitgliedern der Organisation afrikanischer, karibischer und pazifischer Staaten andererseits (08372/</w:t>
      </w:r>
      <w:r w:rsidR="00627EB3">
        <w:t>1/</w:t>
      </w:r>
      <w:r w:rsidRPr="00027DC2">
        <w:t>2023),</w:t>
      </w:r>
    </w:p>
    <w:p w:rsidR="005A423A" w:rsidRPr="00027DC2" w:rsidRDefault="005A423A" w:rsidP="005A423A">
      <w:pPr>
        <w:pStyle w:val="NormalHanging12a"/>
      </w:pPr>
      <w:r w:rsidRPr="00027DC2">
        <w:t>–</w:t>
      </w:r>
      <w:r w:rsidRPr="00027DC2">
        <w:tab/>
        <w:t>unter Hinweis auf das vom Rat gemäß Artikel 207 Absatz 4 Unterabsatz 1 und Artikel 218 Absatz 6 Unterabsatz 2 Buchstabe a Ziffer v des Vertrags über die Arbeitsweise der Europäischen Union unterbreitete Ersuchen um Zustimmung (C9</w:t>
      </w:r>
      <w:r w:rsidRPr="00027DC2">
        <w:noBreakHyphen/>
        <w:t>0029/2024),</w:t>
      </w:r>
    </w:p>
    <w:p w:rsidR="005A423A" w:rsidRPr="00027DC2" w:rsidRDefault="005A423A" w:rsidP="005A423A">
      <w:pPr>
        <w:pStyle w:val="NormalHanging12a"/>
      </w:pPr>
      <w:r w:rsidRPr="00027DC2">
        <w:t>–</w:t>
      </w:r>
      <w:r w:rsidRPr="00027DC2">
        <w:tab/>
        <w:t>unter Hinweis auf seine nichtlegislative Entschließung vom </w:t>
      </w:r>
      <w:r w:rsidR="00627EB3">
        <w:t>10. April 2024</w:t>
      </w:r>
      <w:r w:rsidRPr="00027DC2">
        <w:t xml:space="preserve"> zu dem Vorschlag für einen Beschluss des Rates über den Abschluss – im Namen der Europäischen Union – des Partnerschaftsabkommens zwischen der Europäischen Union einerseits und den Mitgliedern der Organisation afrikanischer, karibischer und pazifischer Staaten andererseits</w:t>
      </w:r>
      <w:r w:rsidR="00627EB3">
        <w:rPr>
          <w:rStyle w:val="FootnoteReference"/>
        </w:rPr>
        <w:footnoteReference w:id="1"/>
      </w:r>
      <w:r w:rsidRPr="00027DC2">
        <w:t>,</w:t>
      </w:r>
    </w:p>
    <w:p w:rsidR="005A423A" w:rsidRPr="00027DC2" w:rsidRDefault="005A423A" w:rsidP="005A423A">
      <w:pPr>
        <w:pStyle w:val="NormalHanging12a"/>
      </w:pPr>
      <w:r w:rsidRPr="00027DC2">
        <w:t>–</w:t>
      </w:r>
      <w:r w:rsidRPr="00027DC2">
        <w:tab/>
        <w:t>gestützt auf Artikel 105 Absätze 1 und 4 und Artikel 114 Absatz 7 seiner Geschäftsordnung,</w:t>
      </w:r>
    </w:p>
    <w:p w:rsidR="005A423A" w:rsidRPr="00027DC2" w:rsidRDefault="005A423A" w:rsidP="005A423A">
      <w:pPr>
        <w:pStyle w:val="NormalHanging12a"/>
        <w:rPr>
          <w:szCs w:val="24"/>
        </w:rPr>
      </w:pPr>
      <w:r w:rsidRPr="00027DC2">
        <w:t>–</w:t>
      </w:r>
      <w:r w:rsidRPr="00027DC2">
        <w:tab/>
        <w:t>unter Hinweis auf die Stellungnahme des Ausschusses für internationalen Handel,</w:t>
      </w:r>
    </w:p>
    <w:p w:rsidR="005A423A" w:rsidRPr="00027DC2" w:rsidRDefault="005A423A" w:rsidP="005A423A">
      <w:pPr>
        <w:pStyle w:val="NormalHanging12a"/>
      </w:pPr>
      <w:r w:rsidRPr="00027DC2">
        <w:lastRenderedPageBreak/>
        <w:t>–</w:t>
      </w:r>
      <w:r w:rsidRPr="00027DC2">
        <w:tab/>
        <w:t>unter Hinweis auf das Schreiben des Ausschusses für auswärtige Angelegenheiten,</w:t>
      </w:r>
    </w:p>
    <w:p w:rsidR="005A423A" w:rsidRPr="00027DC2" w:rsidRDefault="005A423A" w:rsidP="005A423A">
      <w:pPr>
        <w:pStyle w:val="NormalHanging12a"/>
      </w:pPr>
      <w:r w:rsidRPr="00027DC2">
        <w:t>–</w:t>
      </w:r>
      <w:r w:rsidRPr="00027DC2">
        <w:tab/>
        <w:t>unter Hinweis auf die Empfehlung des Entwicklungsausschusses (A9-0147/2024),</w:t>
      </w:r>
    </w:p>
    <w:p w:rsidR="005A423A" w:rsidRPr="00027DC2" w:rsidRDefault="005A423A" w:rsidP="005A423A">
      <w:pPr>
        <w:pStyle w:val="NormalHanging12a"/>
      </w:pPr>
      <w:r w:rsidRPr="00027DC2">
        <w:t>1.</w:t>
      </w:r>
      <w:r w:rsidRPr="00027DC2">
        <w:tab/>
        <w:t>gibt seine Zustimmung zu dem Abschluss des Abkommens;</w:t>
      </w:r>
    </w:p>
    <w:p w:rsidR="00E365E1" w:rsidRDefault="005A423A" w:rsidP="00627EB3">
      <w:pPr>
        <w:pStyle w:val="NormalHanging12a"/>
      </w:pPr>
      <w:r w:rsidRPr="00027DC2">
        <w:t>2.</w:t>
      </w:r>
      <w:r w:rsidRPr="00027DC2">
        <w:tab/>
        <w:t>beauftragt seine Präsidentin, den Standpunkt des Parlaments dem Rat und der Kommission sowie den Regierungen und Parlamenten der Mitgliedstaaten und der Mitglieder der Organisation afrikanischer, karibischer und pazifischer Staaten zu übermitteln.</w:t>
      </w:r>
    </w:p>
    <w:sectPr w:rsidR="00E365E1" w:rsidSect="00027D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DF4" w:rsidRPr="00027DC2" w:rsidRDefault="007C0DF4">
      <w:r w:rsidRPr="00027DC2">
        <w:separator/>
      </w:r>
    </w:p>
  </w:endnote>
  <w:endnote w:type="continuationSeparator" w:id="0">
    <w:p w:rsidR="007C0DF4" w:rsidRPr="00027DC2" w:rsidRDefault="007C0DF4">
      <w:r w:rsidRPr="00027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DF4" w:rsidRPr="00027DC2" w:rsidRDefault="007C0DF4">
      <w:r w:rsidRPr="00027DC2">
        <w:separator/>
      </w:r>
    </w:p>
  </w:footnote>
  <w:footnote w:type="continuationSeparator" w:id="0">
    <w:p w:rsidR="007C0DF4" w:rsidRPr="00027DC2" w:rsidRDefault="007C0DF4">
      <w:r w:rsidRPr="00027DC2">
        <w:continuationSeparator/>
      </w:r>
    </w:p>
  </w:footnote>
  <w:footnote w:id="1">
    <w:p w:rsidR="00627EB3" w:rsidRPr="00445C7B" w:rsidRDefault="00627EB3" w:rsidP="00445C7B">
      <w:pPr>
        <w:pStyle w:val="FootnoteText"/>
        <w:ind w:left="567" w:hanging="567"/>
        <w:rPr>
          <w:sz w:val="24"/>
          <w:szCs w:val="24"/>
          <w:lang w:val="de-DE"/>
        </w:rPr>
      </w:pPr>
      <w:r w:rsidRPr="00445C7B">
        <w:rPr>
          <w:rStyle w:val="FootnoteReference"/>
          <w:sz w:val="24"/>
          <w:szCs w:val="24"/>
        </w:rPr>
        <w:footnoteRef/>
      </w:r>
      <w:r w:rsidRPr="00445C7B">
        <w:rPr>
          <w:sz w:val="24"/>
          <w:szCs w:val="24"/>
        </w:rPr>
        <w:t xml:space="preserve"> </w:t>
      </w:r>
      <w:r w:rsidRPr="00445C7B">
        <w:rPr>
          <w:sz w:val="24"/>
          <w:szCs w:val="24"/>
          <w:lang w:val="de-DE"/>
        </w:rPr>
        <w:tab/>
        <w:t>Angenommene Texte, P9_</w:t>
      </w:r>
      <w:proofErr w:type="gramStart"/>
      <w:r w:rsidRPr="00445C7B">
        <w:rPr>
          <w:sz w:val="24"/>
          <w:szCs w:val="24"/>
          <w:lang w:val="de-DE"/>
        </w:rPr>
        <w:t>TA(</w:t>
      </w:r>
      <w:proofErr w:type="gramEnd"/>
      <w:r w:rsidRPr="00445C7B">
        <w:rPr>
          <w:sz w:val="24"/>
          <w:szCs w:val="24"/>
          <w:lang w:val="de-DE"/>
        </w:rPr>
        <w:t>2024)</w:t>
      </w:r>
      <w:r w:rsidR="001D7A5D" w:rsidRPr="00445C7B">
        <w:rPr>
          <w:sz w:val="24"/>
          <w:szCs w:val="24"/>
          <w:lang w:val="de-DE"/>
        </w:rPr>
        <w:t>0207</w:t>
      </w:r>
      <w:r w:rsidRPr="00445C7B">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D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7/2024"/>
    <w:docVar w:name="dvlangue" w:val="DE"/>
    <w:docVar w:name="dvnumam" w:val="0"/>
    <w:docVar w:name="dvpe" w:val="758.023"/>
    <w:docVar w:name="dvrapporteur" w:val="Berichterstatter: "/>
    <w:docVar w:name="dvstar" w:val="***"/>
    <w:docVar w:name="dvtitre" w:val="Legislative Entschließung des Europäischen Parlaments vom XX. XXX 2024 zu dem Vorschlag für einen Beschluss des Rates über den Abschluss – im Namen der Europäischen Union – des Partnerschaftsabkommens zwischen der Europäischen Union einerseits und den Mitgliedern der Organisation afrikanischer, karibischer und pazifischer Staaten andererseits(COM(2023)0791 – C9-0000/2024 – 2023/0464(NLE))"/>
  </w:docVars>
  <w:rsids>
    <w:rsidRoot w:val="007C0DF4"/>
    <w:rsid w:val="00002272"/>
    <w:rsid w:val="00027DC2"/>
    <w:rsid w:val="00064002"/>
    <w:rsid w:val="000677B9"/>
    <w:rsid w:val="000831BA"/>
    <w:rsid w:val="000A42CC"/>
    <w:rsid w:val="000E7DD9"/>
    <w:rsid w:val="0010095E"/>
    <w:rsid w:val="00125B37"/>
    <w:rsid w:val="00187494"/>
    <w:rsid w:val="001D7A5D"/>
    <w:rsid w:val="001F32AE"/>
    <w:rsid w:val="002767FF"/>
    <w:rsid w:val="002B18FE"/>
    <w:rsid w:val="002B5493"/>
    <w:rsid w:val="00343214"/>
    <w:rsid w:val="00361C00"/>
    <w:rsid w:val="00395FA1"/>
    <w:rsid w:val="003E15D4"/>
    <w:rsid w:val="00411CCE"/>
    <w:rsid w:val="0041666E"/>
    <w:rsid w:val="00421060"/>
    <w:rsid w:val="00445C7B"/>
    <w:rsid w:val="00471C19"/>
    <w:rsid w:val="004867E3"/>
    <w:rsid w:val="00494A28"/>
    <w:rsid w:val="004C0004"/>
    <w:rsid w:val="004C5D52"/>
    <w:rsid w:val="0050519A"/>
    <w:rsid w:val="005072A1"/>
    <w:rsid w:val="00514517"/>
    <w:rsid w:val="00545827"/>
    <w:rsid w:val="00560270"/>
    <w:rsid w:val="005A423A"/>
    <w:rsid w:val="005C2568"/>
    <w:rsid w:val="006037C0"/>
    <w:rsid w:val="00627EB3"/>
    <w:rsid w:val="006631B6"/>
    <w:rsid w:val="00680577"/>
    <w:rsid w:val="006F74FA"/>
    <w:rsid w:val="00731ADD"/>
    <w:rsid w:val="00734777"/>
    <w:rsid w:val="00747932"/>
    <w:rsid w:val="00751A4A"/>
    <w:rsid w:val="00756632"/>
    <w:rsid w:val="00762C74"/>
    <w:rsid w:val="00786EC0"/>
    <w:rsid w:val="007C0DF4"/>
    <w:rsid w:val="007D1690"/>
    <w:rsid w:val="007E22AD"/>
    <w:rsid w:val="00817416"/>
    <w:rsid w:val="00842779"/>
    <w:rsid w:val="00865F67"/>
    <w:rsid w:val="00881A7B"/>
    <w:rsid w:val="008840E5"/>
    <w:rsid w:val="00887B3E"/>
    <w:rsid w:val="00893699"/>
    <w:rsid w:val="008C2AC6"/>
    <w:rsid w:val="00930C23"/>
    <w:rsid w:val="0093193B"/>
    <w:rsid w:val="009509D8"/>
    <w:rsid w:val="00950B64"/>
    <w:rsid w:val="00981893"/>
    <w:rsid w:val="00A12D3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64565"/>
  <w15:chartTrackingRefBased/>
  <w15:docId w15:val="{961D3D5A-7283-450B-9032-B6186D93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A423A"/>
    <w:pPr>
      <w:spacing w:before="480" w:after="240"/>
    </w:pPr>
  </w:style>
  <w:style w:type="paragraph" w:customStyle="1" w:styleId="NormalBold">
    <w:name w:val="NormalBold"/>
    <w:basedOn w:val="Normal"/>
    <w:rsid w:val="005A423A"/>
    <w:rPr>
      <w:b/>
    </w:rPr>
  </w:style>
  <w:style w:type="paragraph" w:customStyle="1" w:styleId="NormalHanging12a">
    <w:name w:val="NormalHanging12a"/>
    <w:basedOn w:val="Normal"/>
    <w:rsid w:val="005A423A"/>
    <w:pPr>
      <w:spacing w:after="240"/>
      <w:ind w:left="567" w:hanging="567"/>
    </w:pPr>
  </w:style>
  <w:style w:type="paragraph" w:styleId="BalloonText">
    <w:name w:val="Balloon Text"/>
    <w:basedOn w:val="Normal"/>
    <w:link w:val="BalloonTextChar"/>
    <w:rsid w:val="00627EB3"/>
    <w:rPr>
      <w:rFonts w:ascii="Segoe UI" w:hAnsi="Segoe UI" w:cs="Segoe UI"/>
      <w:sz w:val="18"/>
      <w:szCs w:val="18"/>
    </w:rPr>
  </w:style>
  <w:style w:type="character" w:customStyle="1" w:styleId="BalloonTextChar">
    <w:name w:val="Balloon Text Char"/>
    <w:basedOn w:val="DefaultParagraphFont"/>
    <w:link w:val="BalloonText"/>
    <w:rsid w:val="00627EB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DF047-B660-4B4A-9ADF-3D02E034B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268</Words>
  <Characters>2005</Characters>
  <Application>Microsoft Office Word</Application>
  <DocSecurity>0</DocSecurity>
  <Lines>125</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Karina Pesa</cp:lastModifiedBy>
  <cp:revision>4</cp:revision>
  <cp:lastPrinted>2004-11-19T15:42:00Z</cp:lastPrinted>
  <dcterms:created xsi:type="dcterms:W3CDTF">2024-04-10T19:10:00Z</dcterms:created>
  <dcterms:modified xsi:type="dcterms:W3CDTF">2025-02-03T09:51:00Z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A9-0147/2024</vt:lpwstr>
  </property>
  <property fmtid="{D5CDD505-2E9C-101B-9397-08002B2CF9AE}" pid="4" name="&lt;Type&gt;">
    <vt:lpwstr>RR</vt:lpwstr>
  </property>
</Properties>
</file>