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1A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1A72" w:rsidRDefault="00002483" w:rsidP="0010095E">
            <w:pPr>
              <w:pStyle w:val="EPName"/>
            </w:pPr>
            <w:r w:rsidRPr="00911A72">
              <w:t>Evropský parlament</w:t>
            </w:r>
          </w:p>
          <w:p w:rsidR="00751A4A" w:rsidRPr="00911A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A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1A72" w:rsidRDefault="00187494" w:rsidP="0010095E">
            <w:pPr>
              <w:pStyle w:val="EPLogo"/>
            </w:pPr>
            <w:r w:rsidRPr="00911A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1A72" w:rsidRDefault="00D058B8" w:rsidP="004C5D52">
      <w:pPr>
        <w:pStyle w:val="LineTop"/>
      </w:pPr>
    </w:p>
    <w:p w:rsidR="00680577" w:rsidRPr="00911A72" w:rsidRDefault="00002483" w:rsidP="00680577">
      <w:pPr>
        <w:pStyle w:val="EPBodyTA1"/>
      </w:pPr>
      <w:r w:rsidRPr="00911A72">
        <w:t>PŘIJATÉ TEXTY</w:t>
      </w:r>
    </w:p>
    <w:p w:rsidR="00D058B8" w:rsidRPr="00911A72" w:rsidRDefault="00D058B8" w:rsidP="00D058B8">
      <w:pPr>
        <w:pStyle w:val="LineBottom"/>
      </w:pPr>
    </w:p>
    <w:p w:rsidR="00002483" w:rsidRPr="00911A72" w:rsidRDefault="00002483" w:rsidP="00002483">
      <w:pPr>
        <w:pStyle w:val="ATHeading1"/>
      </w:pPr>
      <w:bookmarkStart w:id="0" w:name="TANumber"/>
      <w:r w:rsidRPr="00911A72">
        <w:t>P9_TA(2024)0</w:t>
      </w:r>
      <w:bookmarkEnd w:id="0"/>
      <w:r w:rsidR="00B72154">
        <w:t>208</w:t>
      </w:r>
    </w:p>
    <w:p w:rsidR="00002483" w:rsidRPr="00911A72" w:rsidRDefault="00D919CB" w:rsidP="00D919CB">
      <w:pPr>
        <w:pStyle w:val="ATHeading2"/>
      </w:pPr>
      <w:r>
        <w:t>Dobrovolná dohoda o partnerství mezi EU a Pobřežím slonoviny: prosazování práva a správa v oblasti lesnictví a obchod se dřevem a dřevařskými výrobky vstupujícími na území EU</w:t>
      </w:r>
    </w:p>
    <w:p w:rsidR="00002483" w:rsidRPr="00911A72" w:rsidRDefault="00002483" w:rsidP="00002483">
      <w:pPr>
        <w:rPr>
          <w:i/>
          <w:vanish/>
        </w:rPr>
      </w:pPr>
      <w:r w:rsidRPr="00911A72">
        <w:rPr>
          <w:i/>
        </w:rPr>
        <w:fldChar w:fldCharType="begin"/>
      </w:r>
      <w:r w:rsidRPr="00911A72">
        <w:rPr>
          <w:i/>
        </w:rPr>
        <w:instrText xml:space="preserve"> TC"(</w:instrText>
      </w:r>
      <w:bookmarkStart w:id="1" w:name="DocNumber"/>
      <w:r w:rsidRPr="00911A72">
        <w:rPr>
          <w:i/>
        </w:rPr>
        <w:instrText>A9-0136/2024</w:instrText>
      </w:r>
      <w:bookmarkEnd w:id="1"/>
      <w:r w:rsidRPr="00911A72">
        <w:rPr>
          <w:i/>
        </w:rPr>
        <w:instrText xml:space="preserve"> - Zpravodajka: Karin Karlsbro)"\l3 \n&gt; \* MERGEFORMAT </w:instrText>
      </w:r>
      <w:r w:rsidRPr="00911A72">
        <w:rPr>
          <w:i/>
        </w:rPr>
        <w:fldChar w:fldCharType="end"/>
      </w:r>
    </w:p>
    <w:p w:rsidR="00002483" w:rsidRPr="00911A72" w:rsidRDefault="00002483" w:rsidP="00002483">
      <w:pPr>
        <w:rPr>
          <w:vanish/>
        </w:rPr>
      </w:pPr>
      <w:bookmarkStart w:id="2" w:name="Commission"/>
      <w:r w:rsidRPr="00911A72">
        <w:rPr>
          <w:vanish/>
        </w:rPr>
        <w:t>Výbor pro mezinárodní obchod</w:t>
      </w:r>
      <w:bookmarkEnd w:id="2"/>
    </w:p>
    <w:p w:rsidR="00002483" w:rsidRPr="00911A72" w:rsidRDefault="00002483" w:rsidP="00002483">
      <w:pPr>
        <w:rPr>
          <w:vanish/>
        </w:rPr>
      </w:pPr>
      <w:bookmarkStart w:id="3" w:name="PE"/>
      <w:r w:rsidRPr="00911A72">
        <w:rPr>
          <w:vanish/>
        </w:rPr>
        <w:t>PE756.012</w:t>
      </w:r>
      <w:bookmarkEnd w:id="3"/>
    </w:p>
    <w:p w:rsidR="00002483" w:rsidRPr="00911A72" w:rsidRDefault="00002483" w:rsidP="00002483">
      <w:pPr>
        <w:pStyle w:val="ATHeading3"/>
      </w:pPr>
      <w:bookmarkStart w:id="4" w:name="Sujet"/>
      <w:r w:rsidRPr="00911A72">
        <w:t xml:space="preserve">Legislativní usnesení </w:t>
      </w:r>
      <w:r w:rsidR="00D919CB">
        <w:t>Evropského pa</w:t>
      </w:r>
      <w:r w:rsidR="00AF6A90">
        <w:t>rlamentu ze dne 10. dubna 2024 k</w:t>
      </w:r>
      <w:bookmarkStart w:id="5" w:name="_GoBack"/>
      <w:bookmarkEnd w:id="5"/>
      <w:r w:rsidRPr="00911A72">
        <w:t xml:space="preserve"> návrhu rozhodnutí Rady o uzavření Dobrovolné dohody o partnerství mezi Evropskou unií a Republikou Pobřeží slonoviny pro prosazování práva a správu v oblasti lesnictví a obchod se dřevem a dřevařskými výrobky vstupujícími na území Evropské unie (FLEGT) jménem Unie</w:t>
      </w:r>
      <w:bookmarkEnd w:id="4"/>
      <w:r w:rsidRPr="00911A72">
        <w:t xml:space="preserve"> </w:t>
      </w:r>
      <w:bookmarkStart w:id="6" w:name="References"/>
      <w:r w:rsidRPr="00911A72">
        <w:t>(COM(2023)0383 – C9-0035/2024 – 2023/0222(NLE))</w:t>
      </w:r>
      <w:bookmarkEnd w:id="6"/>
    </w:p>
    <w:p w:rsidR="00002483" w:rsidRPr="00911A72" w:rsidRDefault="00002483" w:rsidP="00002483"/>
    <w:p w:rsidR="00FC3150" w:rsidRPr="00911A72" w:rsidRDefault="00FC3150" w:rsidP="00FC3150">
      <w:pPr>
        <w:pStyle w:val="NormalBold"/>
      </w:pPr>
      <w:bookmarkStart w:id="7" w:name="TextBodyBegin"/>
      <w:bookmarkEnd w:id="7"/>
      <w:r w:rsidRPr="00911A72">
        <w:t>(Souhlas)</w:t>
      </w:r>
    </w:p>
    <w:p w:rsidR="00FC3150" w:rsidRPr="00911A72" w:rsidRDefault="00FC3150" w:rsidP="00FC3150">
      <w:pPr>
        <w:pStyle w:val="EPComma"/>
      </w:pPr>
      <w:r w:rsidRPr="00911A72">
        <w:rPr>
          <w:i/>
        </w:rPr>
        <w:t>Evropský parlament</w:t>
      </w:r>
      <w:r w:rsidRPr="00911A72">
        <w:t>,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>s ohledem na návrh rozhodnutí Rady (</w:t>
      </w:r>
      <w:proofErr w:type="gramStart"/>
      <w:r w:rsidRPr="00911A72">
        <w:t>COM(2023</w:t>
      </w:r>
      <w:proofErr w:type="gramEnd"/>
      <w:r w:rsidRPr="00911A72">
        <w:t>)0383),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 xml:space="preserve">s ohledem na návrh Dobrovolné dohody o partnerství mezi Evropskou unií a Republikou Pobřeží slonoviny pro prosazování práva a správu v oblasti lesnictví a obchod se dřevem a dřevařskými výrobky vstupujícími na území Evropské unie (12902/2023), 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 xml:space="preserve">s ohledem na žádost o udělení souhlasu, kterou předložila Rada v souladu s čl. 207 odst. 3 prvním pododstavcem, čl. 207 odst. 4 prvním pododstavcem, čl. 218 odst. 6 druhým pododstavcem písm. a) bodem v) a čl. 218 odst. 7 Smlouvy o fungování Evropské unie (C9-0035/2024), 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>s ohledem na své ne</w:t>
      </w:r>
      <w:r w:rsidR="00296C8E">
        <w:t>legislativní usnesení ze dne 10. dubna 2024</w:t>
      </w:r>
      <w:r w:rsidRPr="00911A72">
        <w:rPr>
          <w:rStyle w:val="FootnoteReference"/>
        </w:rPr>
        <w:footnoteReference w:id="1"/>
      </w:r>
      <w:r w:rsidRPr="00911A72">
        <w:t xml:space="preserve"> o návrhu rozhodnutí, 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>s ohledem na čl. 105 odst. 1 a 4 a čl. 114 odst. 7 jednacího řádu,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>s ohledem na stanovisko Výboru pro rozvoj,</w:t>
      </w:r>
    </w:p>
    <w:p w:rsidR="00FC3150" w:rsidRPr="00911A72" w:rsidRDefault="00FC3150" w:rsidP="00FC3150">
      <w:pPr>
        <w:pStyle w:val="NormalHanging12a"/>
      </w:pPr>
      <w:r w:rsidRPr="00911A72">
        <w:t>–</w:t>
      </w:r>
      <w:r w:rsidRPr="00911A72">
        <w:tab/>
        <w:t>s ohledem na doporučení Výboru pro mezinárodní obchod (A9-0136/2024),</w:t>
      </w:r>
    </w:p>
    <w:p w:rsidR="00FC3150" w:rsidRPr="00911A72" w:rsidRDefault="00FC3150" w:rsidP="00FC3150">
      <w:pPr>
        <w:pStyle w:val="NormalHanging12a"/>
      </w:pPr>
      <w:r w:rsidRPr="00911A72">
        <w:t>1.</w:t>
      </w:r>
      <w:r w:rsidRPr="00911A72">
        <w:tab/>
        <w:t>uděluje souhlas s uzavřením dohody;</w:t>
      </w:r>
    </w:p>
    <w:p w:rsidR="00FC3150" w:rsidRPr="00911A72" w:rsidRDefault="00FC3150" w:rsidP="00FC3150">
      <w:pPr>
        <w:pStyle w:val="NormalHanging12a"/>
      </w:pPr>
      <w:r w:rsidRPr="00911A72">
        <w:t>2.</w:t>
      </w:r>
      <w:r w:rsidRPr="00911A72">
        <w:tab/>
        <w:t xml:space="preserve">pověřuje svou předsedkyni, aby předala postoj Parlamentu Radě, Komisi, jakož i </w:t>
      </w:r>
      <w:r w:rsidRPr="00911A72">
        <w:lastRenderedPageBreak/>
        <w:t>vládám a parlamentům členských států a Republiky Pobřeží slonoviny.</w:t>
      </w:r>
    </w:p>
    <w:p w:rsidR="00FC3150" w:rsidRPr="00911A72" w:rsidRDefault="00FC3150" w:rsidP="00FC3150">
      <w:pPr>
        <w:widowControl/>
      </w:pPr>
    </w:p>
    <w:p w:rsidR="00FC3150" w:rsidRPr="00911A72" w:rsidRDefault="00FC3150" w:rsidP="00FC3150">
      <w:pPr>
        <w:widowControl/>
      </w:pPr>
    </w:p>
    <w:sectPr w:rsidR="00FC3150" w:rsidRPr="00911A72" w:rsidSect="00911A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483" w:rsidRPr="00911A72" w:rsidRDefault="00002483">
      <w:r w:rsidRPr="00911A72">
        <w:separator/>
      </w:r>
    </w:p>
  </w:endnote>
  <w:endnote w:type="continuationSeparator" w:id="0">
    <w:p w:rsidR="00002483" w:rsidRPr="00911A72" w:rsidRDefault="00002483">
      <w:r w:rsidRPr="00911A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483" w:rsidRPr="00911A72" w:rsidRDefault="00002483">
      <w:r w:rsidRPr="00911A72">
        <w:separator/>
      </w:r>
    </w:p>
  </w:footnote>
  <w:footnote w:type="continuationSeparator" w:id="0">
    <w:p w:rsidR="00002483" w:rsidRPr="00911A72" w:rsidRDefault="00002483">
      <w:r w:rsidRPr="00911A72">
        <w:continuationSeparator/>
      </w:r>
    </w:p>
  </w:footnote>
  <w:footnote w:id="1">
    <w:p w:rsidR="00FC3150" w:rsidRPr="00911A72" w:rsidRDefault="00FC3150" w:rsidP="00911A72">
      <w:pPr>
        <w:pStyle w:val="FootnoteText"/>
        <w:ind w:left="567" w:hanging="567"/>
        <w:rPr>
          <w:sz w:val="24"/>
          <w:lang w:val="cs-CZ"/>
        </w:rPr>
      </w:pPr>
      <w:r w:rsidRPr="00911A72">
        <w:rPr>
          <w:rStyle w:val="FootnoteReference"/>
          <w:sz w:val="24"/>
          <w:lang w:val="cs-CZ"/>
        </w:rPr>
        <w:footnoteRef/>
      </w:r>
      <w:r w:rsidR="00911A72" w:rsidRPr="00911A72">
        <w:rPr>
          <w:sz w:val="24"/>
          <w:lang w:val="cs-CZ"/>
        </w:rPr>
        <w:t xml:space="preserve"> </w:t>
      </w:r>
      <w:r w:rsidR="00911A72" w:rsidRPr="00911A72">
        <w:rPr>
          <w:sz w:val="24"/>
          <w:lang w:val="cs-CZ"/>
        </w:rPr>
        <w:tab/>
      </w:r>
      <w:r w:rsidR="00296C8E">
        <w:rPr>
          <w:sz w:val="24"/>
          <w:lang w:val="cs-CZ"/>
        </w:rPr>
        <w:t>Přijaté texty, P9_TA(</w:t>
      </w:r>
      <w:r w:rsidR="00296C8E" w:rsidRPr="00984871">
        <w:rPr>
          <w:sz w:val="24"/>
          <w:lang w:val="cs-CZ"/>
        </w:rPr>
        <w:t>2024</w:t>
      </w:r>
      <w:r w:rsidRPr="00984871">
        <w:rPr>
          <w:sz w:val="24"/>
          <w:lang w:val="cs-CZ"/>
        </w:rPr>
        <w:t>)</w:t>
      </w:r>
      <w:r w:rsidR="00984871" w:rsidRPr="00984871">
        <w:rPr>
          <w:sz w:val="24"/>
          <w:lang w:val="cs-CZ"/>
        </w:rPr>
        <w:t>0209</w:t>
      </w:r>
      <w:r w:rsidRPr="0098487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A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CS"/>
    <w:docVar w:name="dvnumam" w:val="0"/>
    <w:docVar w:name="dvpe" w:val="756.012"/>
    <w:docVar w:name="dvrapporteur" w:val="Zpravodajka: "/>
    <w:docVar w:name="dvstar" w:val="***"/>
    <w:docVar w:name="dvtitre" w:val="Legislativní usnesení Evropského parlamentu ze dne.... 2024 k návrhu rozhodnutí Rady o uzavření Dobrovolné dohody o partnerství mezi Evropskou unií a Republikou Pobřeží slonoviny pro prosazování práva a správu v oblasti lesnictví a obchod se dřevem a dřevařskými výrobky vstupujícími na území Evropské unie (FLEGT) jménem Unie(COM(2023)0383 – C9-0035/2024 – 2023/0222(NLE))"/>
  </w:docVars>
  <w:rsids>
    <w:rsidRoot w:val="00002483"/>
    <w:rsid w:val="00002272"/>
    <w:rsid w:val="0000248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C8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A72"/>
    <w:rsid w:val="00930C23"/>
    <w:rsid w:val="0093193B"/>
    <w:rsid w:val="009509D8"/>
    <w:rsid w:val="00950B64"/>
    <w:rsid w:val="00981893"/>
    <w:rsid w:val="00984871"/>
    <w:rsid w:val="00A1687D"/>
    <w:rsid w:val="00A43E52"/>
    <w:rsid w:val="00A4678D"/>
    <w:rsid w:val="00A778C7"/>
    <w:rsid w:val="00AB441E"/>
    <w:rsid w:val="00AB6293"/>
    <w:rsid w:val="00AE0928"/>
    <w:rsid w:val="00AF3B82"/>
    <w:rsid w:val="00AF6A90"/>
    <w:rsid w:val="00B12E95"/>
    <w:rsid w:val="00B22876"/>
    <w:rsid w:val="00B558F0"/>
    <w:rsid w:val="00B721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9C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15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F496A8"/>
  <w15:chartTrackingRefBased/>
  <w15:docId w15:val="{58A651F2-B5F2-472F-BF96-A6C12F0A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3150"/>
    <w:pPr>
      <w:spacing w:before="480" w:after="240"/>
    </w:pPr>
  </w:style>
  <w:style w:type="paragraph" w:customStyle="1" w:styleId="NormalBold">
    <w:name w:val="NormalBold"/>
    <w:basedOn w:val="Normal"/>
    <w:rsid w:val="00FC3150"/>
    <w:rPr>
      <w:b/>
    </w:rPr>
  </w:style>
  <w:style w:type="paragraph" w:customStyle="1" w:styleId="NormalHanging12a">
    <w:name w:val="NormalHanging12a"/>
    <w:basedOn w:val="Normal"/>
    <w:rsid w:val="00FC315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DFE2-3C8B-4EDD-BF49-929B1E30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2024-04-10T18:34:00Z</dcterms:created>
  <dcterms:modified xsi:type="dcterms:W3CDTF">2024-04-10T18:34:00Z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