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26611" w14:paraId="77A2249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D6445EA" w14:textId="77777777" w:rsidR="00751A4A" w:rsidRPr="00526611" w:rsidRDefault="00223FB2" w:rsidP="0010095E">
            <w:pPr>
              <w:pStyle w:val="EPName"/>
            </w:pPr>
            <w:r w:rsidRPr="00526611">
              <w:t>Európai Parlament</w:t>
            </w:r>
          </w:p>
          <w:p w14:paraId="2ADADF87" w14:textId="77777777" w:rsidR="00751A4A" w:rsidRPr="0052661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26611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29BDF664" w14:textId="77777777" w:rsidR="00751A4A" w:rsidRPr="00526611" w:rsidRDefault="00187494" w:rsidP="0010095E">
            <w:pPr>
              <w:pStyle w:val="EPLogo"/>
            </w:pPr>
            <w:r w:rsidRPr="00526611">
              <w:rPr>
                <w:noProof/>
                <w:lang w:val="en-GB"/>
              </w:rPr>
              <w:drawing>
                <wp:inline distT="0" distB="0" distL="0" distR="0" wp14:anchorId="58BACA52" wp14:editId="10F07ED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624232" w14:textId="77777777" w:rsidR="00D058B8" w:rsidRPr="00526611" w:rsidRDefault="00D058B8" w:rsidP="004C5D52">
      <w:pPr>
        <w:pStyle w:val="LineTop"/>
      </w:pPr>
    </w:p>
    <w:p w14:paraId="2E923887" w14:textId="77777777" w:rsidR="00680577" w:rsidRPr="00526611" w:rsidRDefault="00223FB2" w:rsidP="00680577">
      <w:pPr>
        <w:pStyle w:val="EPBodyTA1"/>
      </w:pPr>
      <w:r w:rsidRPr="00526611">
        <w:t>ELFOGADOTT SZÖVEGEK</w:t>
      </w:r>
    </w:p>
    <w:p w14:paraId="3A8F6E02" w14:textId="77777777" w:rsidR="00D058B8" w:rsidRPr="00526611" w:rsidRDefault="00D058B8" w:rsidP="00D058B8">
      <w:pPr>
        <w:pStyle w:val="LineBottom"/>
      </w:pPr>
    </w:p>
    <w:p w14:paraId="2B7C09D6" w14:textId="01D02C7F" w:rsidR="00223FB2" w:rsidRPr="00526611" w:rsidRDefault="00223FB2" w:rsidP="00223FB2">
      <w:pPr>
        <w:pStyle w:val="ATHeading1"/>
      </w:pPr>
      <w:bookmarkStart w:id="0" w:name="TANumber"/>
      <w:r w:rsidRPr="00526611">
        <w:t>P9_</w:t>
      </w:r>
      <w:proofErr w:type="gramStart"/>
      <w:r w:rsidRPr="00526611">
        <w:t>TA(</w:t>
      </w:r>
      <w:proofErr w:type="gramEnd"/>
      <w:r w:rsidRPr="00526611">
        <w:t>2024)</w:t>
      </w:r>
      <w:bookmarkEnd w:id="0"/>
      <w:r w:rsidR="00526611" w:rsidRPr="00526611">
        <w:t>0208</w:t>
      </w:r>
    </w:p>
    <w:p w14:paraId="509218AE" w14:textId="135AF6DF" w:rsidR="00223FB2" w:rsidRPr="00526611" w:rsidRDefault="002836FD" w:rsidP="00223FB2">
      <w:pPr>
        <w:pStyle w:val="ATHeading2"/>
      </w:pPr>
      <w:r w:rsidRPr="00526611">
        <w:t xml:space="preserve">EU–Elefántcsontpart önkéntes partnerségi megállapodás: az erdészeti jogszabályok végrehajtása, az erdészeti irányítás és a fatermékek EU-ba irányuló kereskedelme </w:t>
      </w:r>
    </w:p>
    <w:p w14:paraId="0FC99F0F" w14:textId="77777777" w:rsidR="00223FB2" w:rsidRPr="00526611" w:rsidRDefault="00223FB2" w:rsidP="00223FB2">
      <w:pPr>
        <w:rPr>
          <w:i/>
          <w:vanish/>
        </w:rPr>
      </w:pPr>
      <w:r w:rsidRPr="00526611">
        <w:rPr>
          <w:i/>
        </w:rPr>
        <w:fldChar w:fldCharType="begin"/>
      </w:r>
      <w:r w:rsidRPr="00526611">
        <w:rPr>
          <w:i/>
        </w:rPr>
        <w:instrText xml:space="preserve"> TC"(</w:instrText>
      </w:r>
      <w:bookmarkStart w:id="1" w:name="DocNumber"/>
      <w:r w:rsidRPr="00526611">
        <w:rPr>
          <w:i/>
        </w:rPr>
        <w:instrText>A9-0136/2024</w:instrText>
      </w:r>
      <w:bookmarkEnd w:id="1"/>
      <w:r w:rsidRPr="00526611">
        <w:rPr>
          <w:i/>
        </w:rPr>
        <w:instrText xml:space="preserve"> - Előadó: Karin </w:instrText>
      </w:r>
      <w:proofErr w:type="spellStart"/>
      <w:r w:rsidRPr="00526611">
        <w:rPr>
          <w:i/>
        </w:rPr>
        <w:instrText>Karlsbro</w:instrText>
      </w:r>
      <w:proofErr w:type="spellEnd"/>
      <w:r w:rsidRPr="00526611">
        <w:rPr>
          <w:i/>
        </w:rPr>
        <w:instrText xml:space="preserve">)"\l3 \n&gt; \* MERGEFORMAT </w:instrText>
      </w:r>
      <w:r w:rsidRPr="00526611">
        <w:rPr>
          <w:i/>
        </w:rPr>
        <w:fldChar w:fldCharType="end"/>
      </w:r>
    </w:p>
    <w:p w14:paraId="44E7BFBE" w14:textId="77777777" w:rsidR="00223FB2" w:rsidRPr="00526611" w:rsidRDefault="00223FB2" w:rsidP="00223FB2">
      <w:pPr>
        <w:rPr>
          <w:vanish/>
        </w:rPr>
      </w:pPr>
      <w:bookmarkStart w:id="2" w:name="Commission"/>
      <w:r w:rsidRPr="00526611">
        <w:rPr>
          <w:vanish/>
        </w:rPr>
        <w:t>Nemzetközi Kereskedelmi Bizottság</w:t>
      </w:r>
      <w:bookmarkEnd w:id="2"/>
    </w:p>
    <w:p w14:paraId="09B3A5D5" w14:textId="77777777" w:rsidR="00223FB2" w:rsidRPr="00526611" w:rsidRDefault="00223FB2" w:rsidP="00223FB2">
      <w:pPr>
        <w:rPr>
          <w:vanish/>
        </w:rPr>
      </w:pPr>
      <w:bookmarkStart w:id="3" w:name="PE"/>
      <w:r w:rsidRPr="00526611">
        <w:rPr>
          <w:vanish/>
        </w:rPr>
        <w:t>PE756.012</w:t>
      </w:r>
      <w:bookmarkEnd w:id="3"/>
    </w:p>
    <w:p w14:paraId="4BED8CA2" w14:textId="3B6D75A8" w:rsidR="00223FB2" w:rsidRPr="00526611" w:rsidRDefault="00223FB2" w:rsidP="00223FB2">
      <w:pPr>
        <w:pStyle w:val="ATHeading3"/>
      </w:pPr>
      <w:bookmarkStart w:id="4" w:name="Sujet"/>
      <w:r w:rsidRPr="00526611">
        <w:t xml:space="preserve">Az Európai Parlament 2024. </w:t>
      </w:r>
      <w:r w:rsidR="002836FD" w:rsidRPr="00526611">
        <w:t>április 10</w:t>
      </w:r>
      <w:r w:rsidRPr="00526611">
        <w:t>-i jogalkotási állásfoglalása az Európai Unió és az Elefántcsontparti Köztársaság közötti, az erdészeti jogszabályok végrehajtásáról, az erdészeti irányításról és a fatermékek Európai Unióba irányuló kereskedelméről szóló önkéntes partnerségi megállapodásnak (FLEGT) az Unió nevében történő megkötéséről szóló tanácsi határozatra irányuló tervezetről</w:t>
      </w:r>
      <w:bookmarkEnd w:id="4"/>
      <w:r w:rsidRPr="00526611">
        <w:t xml:space="preserve"> </w:t>
      </w:r>
      <w:bookmarkStart w:id="5" w:name="References"/>
      <w:r w:rsidRPr="00526611">
        <w:t>(</w:t>
      </w:r>
      <w:proofErr w:type="gramStart"/>
      <w:r w:rsidRPr="00526611">
        <w:t>COM(</w:t>
      </w:r>
      <w:proofErr w:type="gramEnd"/>
      <w:r w:rsidRPr="00526611">
        <w:t>2023)0383 – C9-0035/2024 – 2023/0222(NLE))</w:t>
      </w:r>
      <w:bookmarkEnd w:id="5"/>
    </w:p>
    <w:p w14:paraId="7338FBCA" w14:textId="77777777" w:rsidR="00957E2B" w:rsidRPr="00526611" w:rsidRDefault="00957E2B" w:rsidP="00957E2B">
      <w:pPr>
        <w:pStyle w:val="NormalBold"/>
      </w:pPr>
      <w:bookmarkStart w:id="6" w:name="TextBodyBegin"/>
      <w:bookmarkEnd w:id="6"/>
      <w:r w:rsidRPr="00526611">
        <w:t>(Egyetértés)</w:t>
      </w:r>
    </w:p>
    <w:p w14:paraId="6C206586" w14:textId="77777777" w:rsidR="00957E2B" w:rsidRPr="00526611" w:rsidRDefault="00957E2B" w:rsidP="00957E2B">
      <w:pPr>
        <w:pStyle w:val="EPComma"/>
      </w:pPr>
      <w:r w:rsidRPr="00526611">
        <w:rPr>
          <w:i/>
          <w:iCs/>
        </w:rPr>
        <w:t>Az Európai Parlament</w:t>
      </w:r>
      <w:r w:rsidRPr="00526611">
        <w:t>,</w:t>
      </w:r>
    </w:p>
    <w:p w14:paraId="31E3AA4F" w14:textId="77777777" w:rsidR="00957E2B" w:rsidRPr="00526611" w:rsidRDefault="00957E2B" w:rsidP="002836FD">
      <w:pPr>
        <w:pStyle w:val="NormalHanging12a"/>
        <w:widowControl/>
      </w:pPr>
      <w:r w:rsidRPr="00526611">
        <w:t>–</w:t>
      </w:r>
      <w:r w:rsidRPr="00526611">
        <w:tab/>
        <w:t>tekintettel a tanácsi határozatra irányuló javaslatra (</w:t>
      </w:r>
      <w:proofErr w:type="gramStart"/>
      <w:r w:rsidRPr="00526611">
        <w:t>COM(</w:t>
      </w:r>
      <w:proofErr w:type="gramEnd"/>
      <w:r w:rsidRPr="00526611">
        <w:t>2023)0383),</w:t>
      </w:r>
    </w:p>
    <w:p w14:paraId="06097072" w14:textId="77777777" w:rsidR="00957E2B" w:rsidRPr="00526611" w:rsidRDefault="00957E2B" w:rsidP="002836FD">
      <w:pPr>
        <w:pStyle w:val="NormalHanging12a"/>
        <w:widowControl/>
      </w:pPr>
      <w:r w:rsidRPr="00526611">
        <w:t>–</w:t>
      </w:r>
      <w:r w:rsidRPr="00526611">
        <w:tab/>
        <w:t xml:space="preserve">tekintettel az Európai Unió és az Elefántcsontparti Köztársaság közötti, az erdészeti jogszabályok végrehajtásáról, az erdészeti irányításról és a fatermékek Európai Unióba irányuló kereskedelméről szóló önkéntes partnerségi megállapodás tervezetére (12902/2023), </w:t>
      </w:r>
    </w:p>
    <w:p w14:paraId="332B6D6D" w14:textId="77777777" w:rsidR="00957E2B" w:rsidRPr="00526611" w:rsidRDefault="00957E2B" w:rsidP="002836FD">
      <w:pPr>
        <w:pStyle w:val="NormalHanging12a"/>
        <w:widowControl/>
      </w:pPr>
      <w:r w:rsidRPr="00526611">
        <w:t>–</w:t>
      </w:r>
      <w:r w:rsidRPr="00526611">
        <w:tab/>
        <w:t xml:space="preserve">tekintettel a Tanács által az Európai Unió működéséről szóló szerződés 207. cikke (3) bekezdésének első </w:t>
      </w:r>
      <w:proofErr w:type="spellStart"/>
      <w:r w:rsidRPr="00526611">
        <w:t>albekezdésével</w:t>
      </w:r>
      <w:proofErr w:type="spellEnd"/>
      <w:r w:rsidRPr="00526611">
        <w:t xml:space="preserve">, 207. cikke (4) bekezdésének első </w:t>
      </w:r>
      <w:proofErr w:type="spellStart"/>
      <w:r w:rsidRPr="00526611">
        <w:t>albekezdésével</w:t>
      </w:r>
      <w:proofErr w:type="spellEnd"/>
      <w:r w:rsidRPr="00526611">
        <w:t xml:space="preserve">, 218. cikke (6) bekezdése második </w:t>
      </w:r>
      <w:proofErr w:type="spellStart"/>
      <w:r w:rsidRPr="00526611">
        <w:t>albekezdése</w:t>
      </w:r>
      <w:proofErr w:type="spellEnd"/>
      <w:r w:rsidRPr="00526611">
        <w:t xml:space="preserve"> a) pontjának v. alpontjával, valamint 218. cikke (7) bekezdésével összhangban előterjesztett, egyetértésre irányuló kérelemre (C9-0035/2024), </w:t>
      </w:r>
    </w:p>
    <w:p w14:paraId="2411C84A" w14:textId="3D73AF20" w:rsidR="00957E2B" w:rsidRPr="00526611" w:rsidRDefault="00957E2B" w:rsidP="002836FD">
      <w:pPr>
        <w:pStyle w:val="NormalHanging12a"/>
        <w:widowControl/>
      </w:pPr>
      <w:r w:rsidRPr="00526611">
        <w:t>–</w:t>
      </w:r>
      <w:r w:rsidRPr="00526611">
        <w:tab/>
        <w:t xml:space="preserve">tekintettel a határozatra irányuló javaslatról szóló, </w:t>
      </w:r>
      <w:r w:rsidR="002836FD" w:rsidRPr="00526611">
        <w:t>2024. április 10-</w:t>
      </w:r>
      <w:r w:rsidRPr="00526611">
        <w:t>i nem jogalkotási állásfoglalására</w:t>
      </w:r>
      <w:r w:rsidRPr="00526611">
        <w:rPr>
          <w:rStyle w:val="FootnoteReference"/>
        </w:rPr>
        <w:footnoteReference w:id="1"/>
      </w:r>
      <w:r w:rsidRPr="00526611">
        <w:t xml:space="preserve">, </w:t>
      </w:r>
    </w:p>
    <w:p w14:paraId="593D829E" w14:textId="77777777" w:rsidR="00957E2B" w:rsidRPr="00526611" w:rsidRDefault="00957E2B" w:rsidP="002836FD">
      <w:pPr>
        <w:pStyle w:val="NormalHanging12a"/>
        <w:widowControl/>
      </w:pPr>
      <w:r w:rsidRPr="00526611">
        <w:t>–</w:t>
      </w:r>
      <w:r w:rsidRPr="00526611">
        <w:tab/>
        <w:t>tekintettel eljárási szabályzata 105. cikkének (1) és (4) bekezdésére és 114. cikkének (7) bekezdésére,</w:t>
      </w:r>
    </w:p>
    <w:p w14:paraId="27C8C908" w14:textId="77777777" w:rsidR="00957E2B" w:rsidRPr="00526611" w:rsidRDefault="00957E2B" w:rsidP="002836FD">
      <w:pPr>
        <w:pStyle w:val="NormalHanging12a"/>
        <w:widowControl/>
      </w:pPr>
      <w:r w:rsidRPr="00526611">
        <w:lastRenderedPageBreak/>
        <w:t>–</w:t>
      </w:r>
      <w:r w:rsidRPr="00526611">
        <w:tab/>
        <w:t>tekintettel a Fejlesztési Bizottság véleményére,</w:t>
      </w:r>
    </w:p>
    <w:p w14:paraId="5CD50561" w14:textId="77777777" w:rsidR="00957E2B" w:rsidRPr="00526611" w:rsidRDefault="00957E2B" w:rsidP="002836FD">
      <w:pPr>
        <w:pStyle w:val="NormalHanging12a"/>
        <w:widowControl/>
      </w:pPr>
      <w:r w:rsidRPr="00526611">
        <w:t>–</w:t>
      </w:r>
      <w:r w:rsidRPr="00526611">
        <w:tab/>
        <w:t>tekintettel a Nemzetközi Kereskedelmi Bizottság ajánlására (A9-0136/2024),</w:t>
      </w:r>
    </w:p>
    <w:p w14:paraId="733C5365" w14:textId="77777777" w:rsidR="00957E2B" w:rsidRPr="00526611" w:rsidRDefault="00957E2B" w:rsidP="002836FD">
      <w:pPr>
        <w:pStyle w:val="NormalHanging12a"/>
        <w:widowControl/>
      </w:pPr>
      <w:r w:rsidRPr="00526611">
        <w:t>1.</w:t>
      </w:r>
      <w:r w:rsidRPr="00526611">
        <w:tab/>
        <w:t>egyetért a megállapodás megkötésével;</w:t>
      </w:r>
    </w:p>
    <w:p w14:paraId="6C583EE0" w14:textId="77777777" w:rsidR="00957E2B" w:rsidRPr="00526611" w:rsidRDefault="00957E2B" w:rsidP="002836FD">
      <w:pPr>
        <w:pStyle w:val="NormalHanging12a"/>
        <w:widowControl/>
      </w:pPr>
      <w:r w:rsidRPr="00526611">
        <w:t>2.</w:t>
      </w:r>
      <w:r w:rsidRPr="00526611">
        <w:tab/>
        <w:t>utasítja elnökét, hogy továbbítsa a Parlament álláspontját a Tanácsnak és a Bizottságnak, valamint a tagállamok és az Elefántcsontparti Köztársaság kormányainak és parlamentjeinek.</w:t>
      </w:r>
    </w:p>
    <w:sectPr w:rsidR="00957E2B" w:rsidRPr="00526611" w:rsidSect="00F72C1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19E938" w14:textId="77777777" w:rsidR="00223FB2" w:rsidRPr="00F72C1F" w:rsidRDefault="00223FB2">
      <w:r w:rsidRPr="00F72C1F">
        <w:separator/>
      </w:r>
    </w:p>
  </w:endnote>
  <w:endnote w:type="continuationSeparator" w:id="0">
    <w:p w14:paraId="5058C5FC" w14:textId="77777777" w:rsidR="00223FB2" w:rsidRPr="00F72C1F" w:rsidRDefault="00223FB2">
      <w:r w:rsidRPr="00F72C1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74ED7A" w14:textId="77777777" w:rsidR="00064002" w:rsidRPr="00F72C1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6C5E5" w14:textId="77777777" w:rsidR="00064002" w:rsidRPr="00F72C1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6E93F" w14:textId="77777777" w:rsidR="00064002" w:rsidRPr="00F72C1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D81D72" w14:textId="77777777" w:rsidR="00223FB2" w:rsidRPr="00F72C1F" w:rsidRDefault="00223FB2">
      <w:r w:rsidRPr="00F72C1F">
        <w:separator/>
      </w:r>
    </w:p>
  </w:footnote>
  <w:footnote w:type="continuationSeparator" w:id="0">
    <w:p w14:paraId="02CAF25B" w14:textId="77777777" w:rsidR="00223FB2" w:rsidRPr="00F72C1F" w:rsidRDefault="00223FB2">
      <w:r w:rsidRPr="00F72C1F">
        <w:continuationSeparator/>
      </w:r>
    </w:p>
  </w:footnote>
  <w:footnote w:id="1">
    <w:p w14:paraId="0957F5E5" w14:textId="355C8938" w:rsidR="00957E2B" w:rsidRPr="00F72C1F" w:rsidRDefault="00957E2B" w:rsidP="00F72C1F">
      <w:pPr>
        <w:pStyle w:val="FootnoteText"/>
        <w:ind w:left="567" w:hanging="567"/>
        <w:rPr>
          <w:sz w:val="24"/>
          <w:lang w:val="hu-HU"/>
        </w:rPr>
      </w:pPr>
      <w:r w:rsidRPr="00F72C1F">
        <w:rPr>
          <w:rStyle w:val="FootnoteReference"/>
          <w:sz w:val="24"/>
          <w:lang w:val="hu-HU"/>
        </w:rPr>
        <w:footnoteRef/>
      </w:r>
      <w:r w:rsidR="00F72C1F" w:rsidRPr="00F72C1F">
        <w:rPr>
          <w:sz w:val="24"/>
          <w:lang w:val="hu-HU"/>
        </w:rPr>
        <w:t xml:space="preserve"> </w:t>
      </w:r>
      <w:r w:rsidR="00F72C1F" w:rsidRPr="00F72C1F">
        <w:rPr>
          <w:sz w:val="24"/>
          <w:lang w:val="hu-HU"/>
        </w:rPr>
        <w:tab/>
      </w:r>
      <w:r w:rsidRPr="00F72C1F">
        <w:rPr>
          <w:sz w:val="24"/>
          <w:lang w:val="hu-HU"/>
        </w:rPr>
        <w:t>E napon elfogadott szövegek, P9_TA(</w:t>
      </w:r>
      <w:r w:rsidR="002836FD">
        <w:rPr>
          <w:sz w:val="24"/>
          <w:lang w:val="hu-HU"/>
        </w:rPr>
        <w:t>2024</w:t>
      </w:r>
      <w:r w:rsidRPr="00F72C1F">
        <w:rPr>
          <w:sz w:val="24"/>
          <w:lang w:val="hu-HU"/>
        </w:rPr>
        <w:t>)0</w:t>
      </w:r>
      <w:r w:rsidR="00231480">
        <w:rPr>
          <w:sz w:val="24"/>
          <w:lang w:val="hu-HU"/>
        </w:rPr>
        <w:t>209</w:t>
      </w:r>
      <w:bookmarkStart w:id="7" w:name="_GoBack"/>
      <w:bookmarkEnd w:id="7"/>
      <w:r w:rsidRPr="00F72C1F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2F6F49" w14:textId="77777777" w:rsidR="00064002" w:rsidRPr="00F72C1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E21EA" w14:textId="77777777" w:rsidR="00064002" w:rsidRPr="00F72C1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8E18C8" w14:textId="77777777" w:rsidR="00064002" w:rsidRPr="00F72C1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36/2024"/>
    <w:docVar w:name="dvlangue" w:val="HU"/>
    <w:docVar w:name="dvnumam" w:val="0"/>
    <w:docVar w:name="dvpe" w:val="756.012"/>
    <w:docVar w:name="dvrapporteur" w:val="Előadó: "/>
    <w:docVar w:name="dvstar" w:val="***"/>
    <w:docVar w:name="dvtitre" w:val="Az Európai Parlament 2024.  ...-i jogalkotási állásfoglalása az Európai Unió és az Elefántcsontparti Köztársaság közötti, az erdészeti jogszabályok végrehajtásáról, az erdészeti irányításról és a fatermékek Európai Unióba irányuló kereskedelméről szóló önkéntes partnerségi megállapodásnak (FLEGT) az Unió nevében történő megkötéséről szóló tanácsi határozatra irányuló tervezetről(COM(2023)0383 – C9-0035/2024 – 2023/0222(NLE))"/>
  </w:docVars>
  <w:rsids>
    <w:rsidRoot w:val="00223FB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3FB2"/>
    <w:rsid w:val="00231480"/>
    <w:rsid w:val="002767FF"/>
    <w:rsid w:val="002836FD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6611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7330"/>
    <w:rsid w:val="00930C23"/>
    <w:rsid w:val="0093193B"/>
    <w:rsid w:val="009509D8"/>
    <w:rsid w:val="00950B64"/>
    <w:rsid w:val="00957E2B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7FEA"/>
    <w:rsid w:val="00ED169E"/>
    <w:rsid w:val="00ED4235"/>
    <w:rsid w:val="00F04346"/>
    <w:rsid w:val="00F075DC"/>
    <w:rsid w:val="00F149E9"/>
    <w:rsid w:val="00F5134D"/>
    <w:rsid w:val="00F72C1F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3C1B74"/>
  <w15:chartTrackingRefBased/>
  <w15:docId w15:val="{D05AF648-54A1-461A-9CDF-38F0DD68B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57E2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957E2B"/>
    <w:pPr>
      <w:spacing w:before="480" w:after="240"/>
    </w:pPr>
  </w:style>
  <w:style w:type="paragraph" w:customStyle="1" w:styleId="PageHeading">
    <w:name w:val="PageHeading"/>
    <w:basedOn w:val="Normal"/>
    <w:rsid w:val="00957E2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957E2B"/>
    <w:rPr>
      <w:b/>
    </w:rPr>
  </w:style>
  <w:style w:type="paragraph" w:customStyle="1" w:styleId="NormalHanging12a">
    <w:name w:val="NormalHanging12a"/>
    <w:basedOn w:val="Normal"/>
    <w:rsid w:val="00957E2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57E2B"/>
    <w:pPr>
      <w:spacing w:after="480"/>
      <w:ind w:left="1417"/>
    </w:pPr>
  </w:style>
  <w:style w:type="paragraph" w:customStyle="1" w:styleId="CoverNormal">
    <w:name w:val="CoverNormal"/>
    <w:basedOn w:val="Normal"/>
    <w:rsid w:val="00957E2B"/>
    <w:pPr>
      <w:ind w:left="1418"/>
    </w:pPr>
  </w:style>
  <w:style w:type="paragraph" w:styleId="Header">
    <w:name w:val="header"/>
    <w:basedOn w:val="Normal"/>
    <w:link w:val="HeaderChar"/>
    <w:rsid w:val="00957E2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57E2B"/>
    <w:rPr>
      <w:sz w:val="24"/>
      <w:lang w:val="hu-HU"/>
    </w:rPr>
  </w:style>
  <w:style w:type="paragraph" w:customStyle="1" w:styleId="EPFooter">
    <w:name w:val="EPFooter"/>
    <w:basedOn w:val="Normal"/>
    <w:rsid w:val="00957E2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24a">
    <w:name w:val="Normal24a"/>
    <w:basedOn w:val="Normal"/>
    <w:rsid w:val="00957E2B"/>
    <w:pPr>
      <w:spacing w:after="480"/>
    </w:pPr>
  </w:style>
  <w:style w:type="paragraph" w:styleId="BalloonText">
    <w:name w:val="Balloon Text"/>
    <w:basedOn w:val="Normal"/>
    <w:link w:val="BalloonTextChar"/>
    <w:rsid w:val="002836F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836FD"/>
    <w:rPr>
      <w:rFonts w:ascii="Segoe UI" w:hAnsi="Segoe UI" w:cs="Segoe UI"/>
      <w:sz w:val="18"/>
      <w:szCs w:val="18"/>
      <w:lang w:val="hu-HU"/>
    </w:rPr>
  </w:style>
  <w:style w:type="character" w:styleId="CommentReference">
    <w:name w:val="annotation reference"/>
    <w:basedOn w:val="DefaultParagraphFont"/>
    <w:rsid w:val="002836FD"/>
    <w:rPr>
      <w:sz w:val="16"/>
      <w:szCs w:val="16"/>
    </w:rPr>
  </w:style>
  <w:style w:type="paragraph" w:styleId="CommentText">
    <w:name w:val="annotation text"/>
    <w:basedOn w:val="Normal"/>
    <w:link w:val="CommentTextChar"/>
    <w:rsid w:val="002836F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836FD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2836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836FD"/>
    <w:rPr>
      <w:b/>
      <w:bCs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B68A49-7527-42E3-9618-A82D1DD84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2024-04-10T19:35:00Z</dcterms:created>
  <dcterms:modified xsi:type="dcterms:W3CDTF">2024-04-10T19:35:00Z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P9_TA(2024)0208_</vt:lpwstr>
  </property>
  <property fmtid="{D5CDD505-2E9C-101B-9397-08002B2CF9AE}" pid="4" name="&lt;Type&gt;">
    <vt:lpwstr>RR</vt:lpwstr>
  </property>
</Properties>
</file>