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92568" w14:paraId="65ED2A9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EA577F0" w14:textId="77777777" w:rsidR="00751A4A" w:rsidRPr="00192568" w:rsidRDefault="008C40AC" w:rsidP="0010095E">
            <w:pPr>
              <w:pStyle w:val="EPName"/>
            </w:pPr>
            <w:r w:rsidRPr="00192568">
              <w:t>Parlaimint na hEorpa</w:t>
            </w:r>
          </w:p>
          <w:p w14:paraId="6CF709DA" w14:textId="77777777" w:rsidR="00751A4A" w:rsidRPr="0019256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92568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5C41DDF7" w14:textId="77777777" w:rsidR="00751A4A" w:rsidRPr="00192568" w:rsidRDefault="00187494" w:rsidP="0010095E">
            <w:pPr>
              <w:pStyle w:val="EPLogo"/>
            </w:pPr>
            <w:r w:rsidRPr="00192568">
              <w:rPr>
                <w:noProof/>
                <w:lang w:val="en-GB"/>
              </w:rPr>
              <w:drawing>
                <wp:inline distT="0" distB="0" distL="0" distR="0" wp14:anchorId="40203727" wp14:editId="2EF0BC3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688B9BA" w14:textId="77777777" w:rsidR="00D058B8" w:rsidRPr="00192568" w:rsidRDefault="00D058B8" w:rsidP="004C5D52">
      <w:pPr>
        <w:pStyle w:val="LineTop"/>
      </w:pPr>
    </w:p>
    <w:p w14:paraId="5649F59A" w14:textId="77777777" w:rsidR="00680577" w:rsidRPr="00192568" w:rsidRDefault="008C40AC" w:rsidP="00680577">
      <w:pPr>
        <w:pStyle w:val="EPBodyTA1"/>
      </w:pPr>
      <w:r w:rsidRPr="00192568">
        <w:t xml:space="preserve">TÉACSANNA ARNA </w:t>
      </w:r>
      <w:proofErr w:type="spellStart"/>
      <w:r w:rsidRPr="00192568">
        <w:t>nGLACADH</w:t>
      </w:r>
      <w:proofErr w:type="spellEnd"/>
    </w:p>
    <w:p w14:paraId="6E5FF766" w14:textId="77777777" w:rsidR="00D058B8" w:rsidRPr="00192568" w:rsidRDefault="00D058B8" w:rsidP="00D058B8">
      <w:pPr>
        <w:pStyle w:val="LineBottom"/>
      </w:pPr>
    </w:p>
    <w:p w14:paraId="72A2F7D1" w14:textId="6568546D" w:rsidR="008C40AC" w:rsidRPr="00192568" w:rsidRDefault="008C40AC" w:rsidP="008C40AC">
      <w:pPr>
        <w:pStyle w:val="ATHeading1"/>
      </w:pPr>
      <w:bookmarkStart w:id="0" w:name="TANumber"/>
      <w:r w:rsidRPr="00192568">
        <w:t>P9_TA(2024)0</w:t>
      </w:r>
      <w:bookmarkEnd w:id="0"/>
      <w:r w:rsidR="003D522C">
        <w:t>212</w:t>
      </w:r>
      <w:bookmarkStart w:id="1" w:name="_GoBack"/>
      <w:bookmarkEnd w:id="1"/>
    </w:p>
    <w:p w14:paraId="7109FF30" w14:textId="6F2A1AAE" w:rsidR="008C40AC" w:rsidRPr="00192568" w:rsidRDefault="00EF76D6" w:rsidP="008C40AC">
      <w:pPr>
        <w:pStyle w:val="ATHeading2"/>
      </w:pPr>
      <w:r w:rsidRPr="00440AD4">
        <w:t xml:space="preserve">CBL: </w:t>
      </w:r>
      <w:r>
        <w:t>l</w:t>
      </w:r>
      <w:r w:rsidRPr="00EF76D6">
        <w:t>easú ar an gComhaontú idir an tAontas Eorpach agus Ríocht na hIorua maidir le comhar riaracháin, comhrac na calaoise agus aisghabháil éileamh i réimse na cánach breisluacha</w:t>
      </w:r>
    </w:p>
    <w:p w14:paraId="278FD4CB" w14:textId="77777777" w:rsidR="008C40AC" w:rsidRPr="00192568" w:rsidRDefault="008C40AC" w:rsidP="008C40AC">
      <w:pPr>
        <w:rPr>
          <w:i/>
          <w:vanish/>
        </w:rPr>
      </w:pPr>
      <w:r w:rsidRPr="00192568">
        <w:rPr>
          <w:i/>
        </w:rPr>
        <w:fldChar w:fldCharType="begin"/>
      </w:r>
      <w:r w:rsidRPr="00192568">
        <w:rPr>
          <w:i/>
        </w:rPr>
        <w:instrText xml:space="preserve"> TC"(</w:instrText>
      </w:r>
      <w:bookmarkStart w:id="2" w:name="DocNumber"/>
      <w:r w:rsidRPr="00192568">
        <w:rPr>
          <w:i/>
        </w:rPr>
        <w:instrText>A9-0057/2024</w:instrText>
      </w:r>
      <w:bookmarkEnd w:id="2"/>
      <w:r w:rsidRPr="00192568">
        <w:rPr>
          <w:i/>
        </w:rPr>
        <w:instrText xml:space="preserve"> -  Rapóirtéir:</w:instrText>
      </w:r>
      <w:r w:rsidR="00802B2B" w:rsidRPr="00440AD4">
        <w:rPr>
          <w:i/>
        </w:rPr>
        <w:instrText xml:space="preserve"> </w:instrText>
      </w:r>
      <w:proofErr w:type="spellStart"/>
      <w:r w:rsidRPr="00192568">
        <w:rPr>
          <w:i/>
        </w:rPr>
        <w:instrText>Irene</w:instrText>
      </w:r>
      <w:proofErr w:type="spellEnd"/>
      <w:r w:rsidRPr="00192568">
        <w:rPr>
          <w:i/>
        </w:rPr>
        <w:instrText xml:space="preserve"> </w:instrText>
      </w:r>
      <w:proofErr w:type="spellStart"/>
      <w:r w:rsidRPr="00192568">
        <w:rPr>
          <w:i/>
        </w:rPr>
        <w:instrText>Tinagli</w:instrText>
      </w:r>
      <w:proofErr w:type="spellEnd"/>
      <w:r w:rsidRPr="00192568">
        <w:rPr>
          <w:i/>
        </w:rPr>
        <w:instrText xml:space="preserve">)"\l3 \n&gt; \* MERGEFORMAT </w:instrText>
      </w:r>
      <w:r w:rsidRPr="00192568">
        <w:rPr>
          <w:i/>
        </w:rPr>
        <w:fldChar w:fldCharType="end"/>
      </w:r>
    </w:p>
    <w:p w14:paraId="53E32911" w14:textId="77777777" w:rsidR="008C40AC" w:rsidRPr="00192568" w:rsidRDefault="008C40AC" w:rsidP="008C40AC">
      <w:pPr>
        <w:rPr>
          <w:vanish/>
        </w:rPr>
      </w:pPr>
      <w:bookmarkStart w:id="3" w:name="Commission"/>
      <w:r w:rsidRPr="00192568">
        <w:rPr>
          <w:vanish/>
        </w:rPr>
        <w:t>An Coiste um Ghnóthaí Eacnamaíochta agus Airgeadaíochta</w:t>
      </w:r>
      <w:bookmarkEnd w:id="3"/>
    </w:p>
    <w:p w14:paraId="4CAB494A" w14:textId="77777777" w:rsidR="008C40AC" w:rsidRPr="00192568" w:rsidRDefault="008C40AC" w:rsidP="008C40AC">
      <w:pPr>
        <w:rPr>
          <w:vanish/>
        </w:rPr>
      </w:pPr>
      <w:bookmarkStart w:id="4" w:name="PE"/>
      <w:r w:rsidRPr="00192568">
        <w:rPr>
          <w:vanish/>
        </w:rPr>
        <w:t>PE758.768</w:t>
      </w:r>
      <w:bookmarkEnd w:id="4"/>
    </w:p>
    <w:p w14:paraId="62278D19" w14:textId="2A56BA1D" w:rsidR="008C40AC" w:rsidRPr="00192568" w:rsidRDefault="008C40AC" w:rsidP="008C40AC">
      <w:pPr>
        <w:pStyle w:val="ATHeading3"/>
      </w:pPr>
      <w:bookmarkStart w:id="5" w:name="Sujet"/>
      <w:r w:rsidRPr="00192568">
        <w:t xml:space="preserve">Rún reachtach ó Pharlaimint na hEorpa an </w:t>
      </w:r>
      <w:r w:rsidR="00440AD4" w:rsidRPr="00440AD4">
        <w:t>10</w:t>
      </w:r>
      <w:r w:rsidRPr="00192568">
        <w:t xml:space="preserve"> </w:t>
      </w:r>
      <w:r w:rsidR="00802B2B" w:rsidRPr="00440AD4">
        <w:t>Aibreán</w:t>
      </w:r>
      <w:r w:rsidRPr="00192568">
        <w:t xml:space="preserve"> 2024 ar an togra le haghaidh Cinneadh ón gComhairle maidir le tabhairt i gcrích an leasaithe ar an gComhaontú, thar ceann an Aontais, idir an tAontas Eorpach agus Ríocht na hIorua maidir le comhar riaracháin, comhrac na calaoise agus aisghabháil éileamh i réimse na cánach breisluacha</w:t>
      </w:r>
      <w:bookmarkEnd w:id="5"/>
      <w:r w:rsidRPr="00192568">
        <w:t xml:space="preserve"> </w:t>
      </w:r>
      <w:bookmarkStart w:id="6" w:name="References"/>
      <w:r w:rsidRPr="00192568">
        <w:t>(COM(2023)0736 – C9-0007/2024 – 2023/0419(NLE))</w:t>
      </w:r>
      <w:bookmarkEnd w:id="6"/>
    </w:p>
    <w:p w14:paraId="225CE388" w14:textId="77777777" w:rsidR="008C40AC" w:rsidRPr="00192568" w:rsidRDefault="008C40AC" w:rsidP="008C40AC"/>
    <w:p w14:paraId="60919E03" w14:textId="77777777" w:rsidR="00273A21" w:rsidRPr="00192568" w:rsidRDefault="00273A21" w:rsidP="00273A21">
      <w:pPr>
        <w:pStyle w:val="NormalBold"/>
      </w:pPr>
      <w:bookmarkStart w:id="7" w:name="TextBodyBegin"/>
      <w:bookmarkEnd w:id="7"/>
      <w:r w:rsidRPr="00192568">
        <w:t>(Comhairliúchán)</w:t>
      </w:r>
    </w:p>
    <w:p w14:paraId="4D67CF7A" w14:textId="77777777" w:rsidR="00273A21" w:rsidRPr="00192568" w:rsidRDefault="00273A21" w:rsidP="00273A21">
      <w:pPr>
        <w:pStyle w:val="EPComma"/>
      </w:pPr>
      <w:r w:rsidRPr="00192568">
        <w:rPr>
          <w:i/>
        </w:rPr>
        <w:t>Tá Parlaimint na hEorpa</w:t>
      </w:r>
      <w:r w:rsidRPr="00192568">
        <w:t>,</w:t>
      </w:r>
    </w:p>
    <w:p w14:paraId="228F54DD" w14:textId="77777777" w:rsidR="00273A21" w:rsidRPr="00192568" w:rsidRDefault="00273A21" w:rsidP="00273A21">
      <w:pPr>
        <w:pStyle w:val="NormalHanging12a"/>
      </w:pPr>
      <w:r w:rsidRPr="00192568">
        <w:t>–</w:t>
      </w:r>
      <w:r w:rsidRPr="00192568">
        <w:tab/>
        <w:t>ag féachaint don togra le haghaidh cinneadh ón gComhairle (COM(2023)0736),</w:t>
      </w:r>
    </w:p>
    <w:p w14:paraId="6FB75815" w14:textId="7C7E1449" w:rsidR="00273A21" w:rsidRPr="00192568" w:rsidRDefault="00273A21" w:rsidP="00273A21">
      <w:pPr>
        <w:pStyle w:val="NormalHanging12a"/>
      </w:pPr>
      <w:r w:rsidRPr="00192568">
        <w:t>–</w:t>
      </w:r>
      <w:r w:rsidRPr="00192568">
        <w:tab/>
        <w:t xml:space="preserve">ag féachaint don dréachtleasú ar an gComhaontú idir an tAontas Eorpach agus Ríocht na hIorua </w:t>
      </w:r>
      <w:r w:rsidR="00A754B3" w:rsidRPr="00440AD4">
        <w:t>maidir le</w:t>
      </w:r>
      <w:r w:rsidRPr="00192568">
        <w:t xml:space="preserve"> comhar riaracháin, chomhrac na calaoise agus aisghabháil éileamh i réimse na cánach breisluacha (16014/2023),</w:t>
      </w:r>
    </w:p>
    <w:p w14:paraId="67BB0780" w14:textId="77777777" w:rsidR="00273A21" w:rsidRPr="00192568" w:rsidRDefault="00273A21" w:rsidP="00273A21">
      <w:pPr>
        <w:pStyle w:val="NormalHanging12a"/>
      </w:pPr>
      <w:r w:rsidRPr="00192568">
        <w:t>–</w:t>
      </w:r>
      <w:r w:rsidRPr="00192568">
        <w:tab/>
        <w:t>ag féachaint d’Airteagal 113 agus d’Airteagal 218(6), an dara fomhír, pointe (b), den Chonradh ar Fheidhmiú an Aontais Eorpaigh, ar dá mbun a chuaigh an Chomhairle i gcomhairle le Parlaimint na hEorpa (C9</w:t>
      </w:r>
      <w:r w:rsidRPr="00192568">
        <w:noBreakHyphen/>
        <w:t>0007/2024),</w:t>
      </w:r>
    </w:p>
    <w:p w14:paraId="0D1BACAB" w14:textId="77777777" w:rsidR="00273A21" w:rsidRPr="00192568" w:rsidRDefault="00273A21" w:rsidP="00273A21">
      <w:pPr>
        <w:pStyle w:val="NormalHanging12a"/>
      </w:pPr>
      <w:r w:rsidRPr="00192568">
        <w:t>–</w:t>
      </w:r>
      <w:r w:rsidRPr="00192568">
        <w:tab/>
        <w:t>ag féachaint do Rialacha 82 agus 114(8) dá Rialacha Nós Imeachta,</w:t>
      </w:r>
    </w:p>
    <w:p w14:paraId="79BBD690" w14:textId="77777777" w:rsidR="00273A21" w:rsidRPr="00192568" w:rsidRDefault="00273A21" w:rsidP="00273A21">
      <w:pPr>
        <w:pStyle w:val="NormalHanging12a"/>
      </w:pPr>
      <w:r w:rsidRPr="00192568">
        <w:t>–</w:t>
      </w:r>
      <w:r w:rsidRPr="00192568">
        <w:tab/>
        <w:t>ag féachaint don tuarascáil ón gCoiste um Ghnóthaí Eacnamaíochta agus Airgeadaíochta (A9-0057/2024),</w:t>
      </w:r>
    </w:p>
    <w:p w14:paraId="3623463A" w14:textId="77777777" w:rsidR="00273A21" w:rsidRPr="00192568" w:rsidRDefault="00273A21" w:rsidP="00273A21">
      <w:pPr>
        <w:pStyle w:val="NormalHanging12a"/>
      </w:pPr>
      <w:r w:rsidRPr="00192568">
        <w:t>1.</w:t>
      </w:r>
      <w:r w:rsidRPr="00192568">
        <w:tab/>
        <w:t xml:space="preserve">ag tabhairt a </w:t>
      </w:r>
      <w:proofErr w:type="spellStart"/>
      <w:r w:rsidRPr="00192568">
        <w:t>toilithe</w:t>
      </w:r>
      <w:proofErr w:type="spellEnd"/>
      <w:r w:rsidRPr="00192568">
        <w:t xml:space="preserve"> do thabhairt i gcrích an leasaithe ar an gcomhaontú;</w:t>
      </w:r>
    </w:p>
    <w:p w14:paraId="0249F8EA" w14:textId="77777777" w:rsidR="00273A21" w:rsidRPr="00192568" w:rsidRDefault="00273A21" w:rsidP="00273A21">
      <w:pPr>
        <w:pStyle w:val="NormalHanging12a"/>
      </w:pPr>
      <w:r w:rsidRPr="00192568">
        <w:t>2.</w:t>
      </w:r>
      <w:r w:rsidRPr="00192568">
        <w:tab/>
        <w:t>á threorú dá hUachtarán a seasamh a chur ar aghaidh chuig an gComhairle, chuig an gCoimisiún agus chuig rialtais agus parlaimintí na mBallstát agus Ríocht na hIorua.</w:t>
      </w:r>
    </w:p>
    <w:p w14:paraId="6ADED450" w14:textId="77777777" w:rsidR="00273A21" w:rsidRPr="00192568" w:rsidRDefault="00273A21" w:rsidP="00273A21"/>
    <w:p w14:paraId="018400D2" w14:textId="77777777" w:rsidR="00E365E1" w:rsidRPr="00192568" w:rsidRDefault="00E365E1" w:rsidP="008C40AC">
      <w:bookmarkStart w:id="8" w:name="TextBodyEnd"/>
      <w:bookmarkEnd w:id="8"/>
    </w:p>
    <w:sectPr w:rsidR="00E365E1" w:rsidRPr="00192568" w:rsidSect="0019256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682515" w14:textId="77777777" w:rsidR="008C40AC" w:rsidRPr="00192568" w:rsidRDefault="008C40AC">
      <w:r w:rsidRPr="00192568">
        <w:separator/>
      </w:r>
    </w:p>
  </w:endnote>
  <w:endnote w:type="continuationSeparator" w:id="0">
    <w:p w14:paraId="053E328D" w14:textId="77777777" w:rsidR="008C40AC" w:rsidRPr="00192568" w:rsidRDefault="008C40AC">
      <w:r w:rsidRPr="0019256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98E2AD" w14:textId="77777777" w:rsidR="00064002" w:rsidRPr="0019256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770BCF" w14:textId="77777777" w:rsidR="00064002" w:rsidRPr="0019256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F64A5D" w14:textId="77777777" w:rsidR="00064002" w:rsidRPr="0019256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D41242" w14:textId="77777777" w:rsidR="008C40AC" w:rsidRPr="00192568" w:rsidRDefault="008C40AC">
      <w:r w:rsidRPr="00192568">
        <w:separator/>
      </w:r>
    </w:p>
  </w:footnote>
  <w:footnote w:type="continuationSeparator" w:id="0">
    <w:p w14:paraId="2684C95B" w14:textId="77777777" w:rsidR="008C40AC" w:rsidRPr="00192568" w:rsidRDefault="008C40AC">
      <w:r w:rsidRPr="0019256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131A67" w14:textId="77777777" w:rsidR="00064002" w:rsidRPr="0019256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FF86A5" w14:textId="77777777" w:rsidR="00064002" w:rsidRPr="0019256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8B31F0" w14:textId="77777777" w:rsidR="00064002" w:rsidRPr="0019256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57/2024"/>
    <w:docVar w:name="dvlangue" w:val="GA"/>
    <w:docVar w:name="dvnumam" w:val="0"/>
    <w:docVar w:name="dvpe" w:val="758.768"/>
    <w:docVar w:name="dvrapporteur" w:val=" Rapóirtéir:"/>
    <w:docVar w:name="dvstar" w:val="*"/>
    <w:docVar w:name="dvtitre" w:val="Rún reachtach ó Pharlaimint na hEorpa an xx Xxxx 2024 ar an togra le haghaidh Cinneadh ón gComhairle maidir le tabhairt i gcrích an leasaithe ar an gComhaontú, thar ceann an Aontais, idir an tAontas Eorpach agus Ríocht na hIorua maidir le comhar riaracháin, comhrac na calaoise agus aisghabháil éileamh i réimse na cánach breisluacha(COM(2023)0736 – C9-0007/2024 – 2023/0419(NLE))"/>
  </w:docVars>
  <w:rsids>
    <w:rsidRoot w:val="008C40A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92568"/>
    <w:rsid w:val="001F32AE"/>
    <w:rsid w:val="00273A21"/>
    <w:rsid w:val="002767FF"/>
    <w:rsid w:val="002B18FE"/>
    <w:rsid w:val="002B5493"/>
    <w:rsid w:val="00343214"/>
    <w:rsid w:val="00361C00"/>
    <w:rsid w:val="00395FA1"/>
    <w:rsid w:val="003D522C"/>
    <w:rsid w:val="003E15D4"/>
    <w:rsid w:val="00411CCE"/>
    <w:rsid w:val="0041666E"/>
    <w:rsid w:val="00421060"/>
    <w:rsid w:val="00440AD4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2B2B"/>
    <w:rsid w:val="00817416"/>
    <w:rsid w:val="00842779"/>
    <w:rsid w:val="00865F67"/>
    <w:rsid w:val="00881A7B"/>
    <w:rsid w:val="008840E5"/>
    <w:rsid w:val="00887B3E"/>
    <w:rsid w:val="008C2AC6"/>
    <w:rsid w:val="008C40AC"/>
    <w:rsid w:val="00930C23"/>
    <w:rsid w:val="0093193B"/>
    <w:rsid w:val="009509D8"/>
    <w:rsid w:val="00950B64"/>
    <w:rsid w:val="00981893"/>
    <w:rsid w:val="00A1687D"/>
    <w:rsid w:val="00A43E52"/>
    <w:rsid w:val="00A4678D"/>
    <w:rsid w:val="00A754B3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76D6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AD9C4A"/>
  <w15:chartTrackingRefBased/>
  <w15:docId w15:val="{6DA1F9BE-BB29-45F6-8540-94447CC4E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73A21"/>
    <w:pPr>
      <w:spacing w:before="480" w:after="240"/>
    </w:pPr>
  </w:style>
  <w:style w:type="paragraph" w:customStyle="1" w:styleId="NormalBold">
    <w:name w:val="NormalBold"/>
    <w:basedOn w:val="Normal"/>
    <w:rsid w:val="00273A21"/>
    <w:rPr>
      <w:b/>
    </w:rPr>
  </w:style>
  <w:style w:type="paragraph" w:customStyle="1" w:styleId="NormalHanging12a">
    <w:name w:val="NormalHanging12a"/>
    <w:basedOn w:val="Normal"/>
    <w:rsid w:val="00273A21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802B2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02B2B"/>
    <w:rPr>
      <w:rFonts w:ascii="Segoe UI" w:hAnsi="Segoe UI" w:cs="Segoe UI"/>
      <w:sz w:val="18"/>
      <w:szCs w:val="18"/>
      <w:lang w:val="ga-IE"/>
    </w:rPr>
  </w:style>
  <w:style w:type="character" w:styleId="CommentReference">
    <w:name w:val="annotation reference"/>
    <w:basedOn w:val="DefaultParagraphFont"/>
    <w:rsid w:val="00EF76D6"/>
    <w:rPr>
      <w:sz w:val="16"/>
      <w:szCs w:val="16"/>
    </w:rPr>
  </w:style>
  <w:style w:type="paragraph" w:styleId="CommentText">
    <w:name w:val="annotation text"/>
    <w:basedOn w:val="Normal"/>
    <w:link w:val="CommentTextChar"/>
    <w:rsid w:val="00EF76D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F76D6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rsid w:val="00EF76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F76D6"/>
    <w:rPr>
      <w:b/>
      <w:bCs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0FB54E-88D9-4698-8421-93658D180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A Carroll</cp:lastModifiedBy>
  <cp:revision>2</cp:revision>
  <cp:lastPrinted>2004-11-19T15:42:00Z</cp:lastPrinted>
  <dcterms:created xsi:type="dcterms:W3CDTF">2024-04-10T17:22:00Z</dcterms:created>
  <dcterms:modified xsi:type="dcterms:W3CDTF">2024-04-10T17:22:00Z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A9-0057/2024</vt:lpwstr>
  </property>
  <property fmtid="{D5CDD505-2E9C-101B-9397-08002B2CF9AE}" pid="4" name="&lt;Type&gt;">
    <vt:lpwstr>RR</vt:lpwstr>
  </property>
</Properties>
</file>