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5E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5EED" w:rsidRDefault="004270CB" w:rsidP="0010095E">
            <w:pPr>
              <w:pStyle w:val="EPName"/>
            </w:pPr>
            <w:r w:rsidRPr="003D5EED">
              <w:t>Parlament Ewropew</w:t>
            </w:r>
          </w:p>
          <w:p w:rsidR="00751A4A" w:rsidRPr="003D5E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EE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5EED" w:rsidRDefault="00187494" w:rsidP="0010095E">
            <w:pPr>
              <w:pStyle w:val="EPLogo"/>
            </w:pPr>
            <w:r w:rsidRPr="003D5E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5EED" w:rsidRDefault="00D058B8" w:rsidP="004C5D52">
      <w:pPr>
        <w:pStyle w:val="LineTop"/>
      </w:pPr>
    </w:p>
    <w:p w:rsidR="00680577" w:rsidRPr="003D5EED" w:rsidRDefault="004270CB" w:rsidP="00680577">
      <w:pPr>
        <w:pStyle w:val="EPBodyTA1"/>
      </w:pPr>
      <w:r w:rsidRPr="003D5EED">
        <w:t>TESTI ADOTTATI</w:t>
      </w:r>
    </w:p>
    <w:p w:rsidR="00D058B8" w:rsidRPr="003D5EED" w:rsidRDefault="00D058B8" w:rsidP="00D058B8">
      <w:pPr>
        <w:pStyle w:val="LineBottom"/>
      </w:pPr>
    </w:p>
    <w:p w:rsidR="004270CB" w:rsidRPr="003D5EED" w:rsidRDefault="004270CB" w:rsidP="004270CB">
      <w:pPr>
        <w:pStyle w:val="ATHeading1"/>
      </w:pPr>
      <w:bookmarkStart w:id="0" w:name="TANumber"/>
      <w:r w:rsidRPr="003D5EED">
        <w:t>P9_TA(2024)0</w:t>
      </w:r>
      <w:bookmarkEnd w:id="0"/>
      <w:r w:rsidR="005F34C3">
        <w:t>232</w:t>
      </w:r>
    </w:p>
    <w:p w:rsidR="004270CB" w:rsidRPr="003D5EED" w:rsidRDefault="004270CB" w:rsidP="004270CB">
      <w:pPr>
        <w:pStyle w:val="ATHeading2"/>
      </w:pPr>
      <w:bookmarkStart w:id="1" w:name="title"/>
      <w:proofErr w:type="spellStart"/>
      <w:r w:rsidRPr="003D5EED">
        <w:t>Kwittanza</w:t>
      </w:r>
      <w:proofErr w:type="spellEnd"/>
      <w:r w:rsidRPr="003D5EED">
        <w:t xml:space="preserve"> 2022: Il-baġit ġenerali tal-UE - Il-Kumitat Ekonomiku u Soċjali Ewropew</w:t>
      </w:r>
      <w:bookmarkEnd w:id="1"/>
    </w:p>
    <w:p w:rsidR="004270CB" w:rsidRPr="003D5EED" w:rsidRDefault="004270CB" w:rsidP="004270CB">
      <w:pPr>
        <w:rPr>
          <w:i/>
          <w:vanish/>
        </w:rPr>
      </w:pPr>
      <w:r w:rsidRPr="003D5EED">
        <w:rPr>
          <w:i/>
        </w:rPr>
        <w:fldChar w:fldCharType="begin"/>
      </w:r>
      <w:r w:rsidRPr="003D5EED">
        <w:rPr>
          <w:i/>
        </w:rPr>
        <w:instrText xml:space="preserve"> TC"(</w:instrText>
      </w:r>
      <w:bookmarkStart w:id="2" w:name="DocNumber"/>
      <w:r w:rsidRPr="003D5EED">
        <w:rPr>
          <w:i/>
        </w:rPr>
        <w:instrText>A9-0072/2024</w:instrText>
      </w:r>
      <w:bookmarkEnd w:id="2"/>
      <w:r w:rsidRPr="003D5EED">
        <w:rPr>
          <w:i/>
        </w:rPr>
        <w:instrText xml:space="preserve"> - Rapporteur: Luke Ming Flanagan)"\l3 \n&gt; \* MERGEFORMAT </w:instrText>
      </w:r>
      <w:r w:rsidRPr="003D5EED">
        <w:rPr>
          <w:i/>
        </w:rPr>
        <w:fldChar w:fldCharType="end"/>
      </w:r>
    </w:p>
    <w:p w:rsidR="004270CB" w:rsidRPr="003D5EED" w:rsidRDefault="004270CB" w:rsidP="004270CB">
      <w:pPr>
        <w:rPr>
          <w:vanish/>
        </w:rPr>
      </w:pPr>
      <w:bookmarkStart w:id="3" w:name="Commission"/>
      <w:r w:rsidRPr="003D5EED">
        <w:rPr>
          <w:vanish/>
        </w:rPr>
        <w:t>Kumitat għall-Kontroll tal-Baġit</w:t>
      </w:r>
      <w:bookmarkEnd w:id="3"/>
    </w:p>
    <w:p w:rsidR="004270CB" w:rsidRPr="003D5EED" w:rsidRDefault="004270CB" w:rsidP="004270CB">
      <w:pPr>
        <w:rPr>
          <w:vanish/>
        </w:rPr>
      </w:pPr>
      <w:bookmarkStart w:id="4" w:name="PE"/>
      <w:r w:rsidRPr="003D5EED">
        <w:rPr>
          <w:vanish/>
        </w:rPr>
        <w:t>PE753.483</w:t>
      </w:r>
      <w:bookmarkEnd w:id="4"/>
    </w:p>
    <w:p w:rsidR="004270CB" w:rsidRPr="003D5EED" w:rsidRDefault="00B9475E" w:rsidP="00B9475E">
      <w:pPr>
        <w:pStyle w:val="ATHeading3"/>
      </w:pPr>
      <w:bookmarkStart w:id="5" w:name="Sujet"/>
      <w:r>
        <w:t xml:space="preserve">1. </w:t>
      </w:r>
      <w:r w:rsidR="004270CB" w:rsidRPr="003D5EED">
        <w:t xml:space="preserve">Deċiżjoni tal-Parlament Ewropew </w:t>
      </w:r>
      <w:r>
        <w:t xml:space="preserve">tal-11 ta’ April 2024 </w:t>
      </w:r>
      <w:r w:rsidR="004270CB" w:rsidRPr="003D5EED">
        <w:t>dwar il-</w:t>
      </w:r>
      <w:proofErr w:type="spellStart"/>
      <w:r w:rsidR="004270CB" w:rsidRPr="003D5EED">
        <w:t>kwittanza</w:t>
      </w:r>
      <w:proofErr w:type="spellEnd"/>
      <w:r w:rsidR="004270CB" w:rsidRPr="003D5EED">
        <w:t xml:space="preserve"> għall-implimentazzjoni tal-baġit ġenerali tal-Unjoni Ewropea għas-sena finanzjarja 2022, Taqsima VI – Il-Kumitat Ekonomiku u Soċjali Ewropew</w:t>
      </w:r>
      <w:bookmarkEnd w:id="5"/>
      <w:r w:rsidR="004270CB" w:rsidRPr="003D5EED">
        <w:t xml:space="preserve"> </w:t>
      </w:r>
      <w:bookmarkStart w:id="6" w:name="References"/>
      <w:r w:rsidR="004270CB" w:rsidRPr="003D5EED">
        <w:t>(2023/2135(DEC))</w:t>
      </w:r>
      <w:bookmarkEnd w:id="6"/>
    </w:p>
    <w:p w:rsidR="0035435D" w:rsidRPr="003D5EED" w:rsidRDefault="0035435D" w:rsidP="0035435D">
      <w:pPr>
        <w:pStyle w:val="EPComma"/>
      </w:pPr>
      <w:bookmarkStart w:id="7" w:name="TextBodyBegin"/>
      <w:bookmarkEnd w:id="7"/>
      <w:r w:rsidRPr="003D5EED">
        <w:rPr>
          <w:i/>
        </w:rPr>
        <w:t>Il-Parlament Ewropew</w:t>
      </w:r>
      <w:r w:rsidRPr="003D5EED">
        <w:t>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l-baġit ġenerali tal-Unjoni Ewropea għas-sena finanzjarja 2022</w:t>
      </w:r>
      <w:r w:rsidRPr="003D5EED">
        <w:rPr>
          <w:rStyle w:val="FootnoteReference"/>
        </w:rPr>
        <w:footnoteReference w:id="1"/>
      </w:r>
      <w:r w:rsidRPr="003D5EED">
        <w:t>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l-kontijiet annwali konsolidati tal-Unjoni Ewropea għas-sena finanzjarja 2022 (COM(2023)0391 – C9</w:t>
      </w:r>
      <w:r w:rsidRPr="003D5EED">
        <w:noBreakHyphen/>
        <w:t>0254/2023)</w:t>
      </w:r>
      <w:r w:rsidRPr="003D5EED">
        <w:rPr>
          <w:rStyle w:val="FootnoteReference"/>
        </w:rPr>
        <w:footnoteReference w:id="2"/>
      </w:r>
      <w:r w:rsidRPr="003D5EED">
        <w:t>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r-rapport annwali tal-attività tal-Kumitat Ekonomiku u Soċjali Ewropew kif ukoll ir-rapport annwali lill-awtorità ta’ </w:t>
      </w:r>
      <w:proofErr w:type="spellStart"/>
      <w:r w:rsidRPr="003D5EED">
        <w:t>kwittanza</w:t>
      </w:r>
      <w:proofErr w:type="spellEnd"/>
      <w:r w:rsidRPr="003D5EED">
        <w:t xml:space="preserve"> dwar l-</w:t>
      </w:r>
      <w:proofErr w:type="spellStart"/>
      <w:r w:rsidRPr="003D5EED">
        <w:t>awditi</w:t>
      </w:r>
      <w:proofErr w:type="spellEnd"/>
      <w:r w:rsidRPr="003D5EED">
        <w:t xml:space="preserve"> interni mwettqa fl-2022,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r-rapport annwali tal-Qorti tal-Awdituri dwar l-implimentazzjoni tal-baġit għas-sena finanzjarja 2022, flimkien mar-risposti tal-istituzzjonijiet</w:t>
      </w:r>
      <w:r w:rsidRPr="003D5EED">
        <w:rPr>
          <w:rStyle w:val="FootnoteReference"/>
        </w:rPr>
        <w:footnoteReference w:id="3"/>
      </w:r>
      <w:r w:rsidRPr="003D5EED">
        <w:t>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d-dikjarazzjoni ta’ assigurazzjoni</w:t>
      </w:r>
      <w:r w:rsidRPr="003D5EED">
        <w:rPr>
          <w:rStyle w:val="FootnoteReference"/>
        </w:rPr>
        <w:footnoteReference w:id="4"/>
      </w:r>
      <w:r w:rsidRPr="003D5EED">
        <w:t xml:space="preserve"> dwar l-affidabbiltà tal-kontijiet u l-</w:t>
      </w:r>
      <w:proofErr w:type="spellStart"/>
      <w:r w:rsidRPr="003D5EED">
        <w:t>legalità</w:t>
      </w:r>
      <w:proofErr w:type="spellEnd"/>
      <w:r w:rsidRPr="003D5EED">
        <w:t xml:space="preserve"> u r-regolarità tat-tranżazzjonijiet ta’ bażi, ipprovduta mill-Qorti tal-Awdituri għas-sena finanzjarja 2022 skont l-Artikolu 287 tat-Trattat dwar il-Funzjonament tal-Unjoni Ewropea,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l-Artikolu 314(10) u l-Artikoli 317, 318 u 319 tat-Trattat dwar il-Funzjonament tal-Unjoni Ewropea,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r-Regolament (UE, </w:t>
      </w:r>
      <w:proofErr w:type="spellStart"/>
      <w:r w:rsidRPr="003D5EED">
        <w:t>Euratom</w:t>
      </w:r>
      <w:proofErr w:type="spellEnd"/>
      <w:r w:rsidRPr="003D5EED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3D5EED">
        <w:lastRenderedPageBreak/>
        <w:t xml:space="preserve">li jħassar ir-Regolament (UE, </w:t>
      </w:r>
      <w:proofErr w:type="spellStart"/>
      <w:r w:rsidRPr="003D5EED">
        <w:t>Euratom</w:t>
      </w:r>
      <w:proofErr w:type="spellEnd"/>
      <w:r w:rsidRPr="003D5EED">
        <w:t>) Nru 966/2012</w:t>
      </w:r>
      <w:r w:rsidRPr="003D5EED">
        <w:rPr>
          <w:rStyle w:val="FootnoteReference"/>
        </w:rPr>
        <w:footnoteReference w:id="5"/>
      </w:r>
      <w:r w:rsidRPr="003D5EED">
        <w:t>, u b’mod partikolari l-Artikoli 59, 118, 260, 261 u 262 tiegħu,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l-Artikolu 100 u l-Anness V tar-Regoli ta’ Proċedura tiegħu,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r-rapport tal-Kumitat għall-Kontroll tal-Baġit (A9-0072/2024),</w:t>
      </w:r>
    </w:p>
    <w:p w:rsidR="0035435D" w:rsidRPr="003D5EED" w:rsidRDefault="0035435D" w:rsidP="0035435D">
      <w:pPr>
        <w:pStyle w:val="NormalHanging12a"/>
      </w:pPr>
      <w:r w:rsidRPr="003D5EED">
        <w:t>1.</w:t>
      </w:r>
      <w:r w:rsidRPr="003D5EED">
        <w:tab/>
        <w:t>Jagħti l-</w:t>
      </w:r>
      <w:proofErr w:type="spellStart"/>
      <w:r w:rsidRPr="003D5EED">
        <w:t>kwittanza</w:t>
      </w:r>
      <w:proofErr w:type="spellEnd"/>
      <w:r w:rsidRPr="003D5EED">
        <w:t xml:space="preserve"> lis-Segretarju Ġenerali tal-Kumitat Ekonomiku u Soċjali Ewropew għall-implimentazzjoni tal-baġit tal-Kumitat Ekonomiku u Soċjali Ewropew għas-sena finanzjarja 2022;</w:t>
      </w:r>
    </w:p>
    <w:p w:rsidR="0035435D" w:rsidRPr="003D5EED" w:rsidRDefault="0035435D" w:rsidP="0035435D">
      <w:pPr>
        <w:pStyle w:val="NormalHanging12a"/>
      </w:pPr>
      <w:r w:rsidRPr="003D5EED">
        <w:t>2.</w:t>
      </w:r>
      <w:r w:rsidRPr="003D5EED">
        <w:tab/>
        <w:t>Jippreżenta l-kummenti tiegħu fir-riżoluzzjoni t’hawn taħt;</w:t>
      </w:r>
    </w:p>
    <w:p w:rsidR="0035435D" w:rsidRPr="003D5EED" w:rsidRDefault="0035435D" w:rsidP="0035435D">
      <w:pPr>
        <w:pStyle w:val="NormalHanging12a"/>
      </w:pPr>
      <w:r w:rsidRPr="003D5EED">
        <w:t>3.</w:t>
      </w:r>
      <w:r w:rsidRPr="003D5EED">
        <w:tab/>
        <w:t>Jagħti istruzzjonijiet lill-President tiegħu biex tgħaddi din id-deċiżjoni, kif ukoll ir-riżoluzzjoni li hija parti integrali minnha, lis-Segretarju Ġenerali tal-Kumitat Ekonomiku u Soċjali Ewropew, lill-Kunsill, lill-Kummissjoni u lill-Qorti tal-Awdituri, u biex tiżgura li jiġu ppubblikati f’</w:t>
      </w:r>
      <w:r w:rsidRPr="003D5EED">
        <w:rPr>
          <w:i/>
        </w:rPr>
        <w:t>Il-Ġurnal Uffiċjali tal-Unjoni Ewropea</w:t>
      </w:r>
      <w:r w:rsidRPr="003D5EED">
        <w:t xml:space="preserve"> (serje L).</w:t>
      </w:r>
    </w:p>
    <w:p w:rsidR="0035435D" w:rsidRPr="003D5EED" w:rsidRDefault="0035435D" w:rsidP="0035435D"/>
    <w:p w:rsidR="0035435D" w:rsidRPr="003D5EED" w:rsidRDefault="0035435D" w:rsidP="0035435D">
      <w:pPr>
        <w:pStyle w:val="PageHeading"/>
        <w:sectPr w:rsidR="0035435D" w:rsidRPr="003D5EED" w:rsidSect="003D5EE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5435D" w:rsidRPr="003D5EED" w:rsidRDefault="00B9475E" w:rsidP="00865371">
      <w:pPr>
        <w:pStyle w:val="ATHeading3"/>
        <w:rPr>
          <w:szCs w:val="24"/>
        </w:rPr>
      </w:pPr>
      <w:r>
        <w:lastRenderedPageBreak/>
        <w:t xml:space="preserve">2. Riżoluzzjoni tal-Parlament Ewropew tal-11 ta’ April 2024 </w:t>
      </w:r>
      <w:r w:rsidR="0035435D" w:rsidRPr="003D5EED">
        <w:t>li tinkludi l-kummenti li jagħmlu parti integrali mid-deċiżjoni dwar il-</w:t>
      </w:r>
      <w:proofErr w:type="spellStart"/>
      <w:r w:rsidR="0035435D" w:rsidRPr="003D5EED">
        <w:t>kwittanza</w:t>
      </w:r>
      <w:proofErr w:type="spellEnd"/>
      <w:r w:rsidR="0035435D" w:rsidRPr="003D5EED">
        <w:t xml:space="preserve"> għall-implimentazzjoni tal-baġit ġenerali tal-Unjoni Ewropea għas-sena finanzjarja 2022, Taqsima VI – Il-Kumitat Ekonomiku u Soċjali Ewropew</w:t>
      </w:r>
      <w:r>
        <w:t xml:space="preserve"> </w:t>
      </w:r>
      <w:r w:rsidR="0035435D" w:rsidRPr="003D5EED">
        <w:t>(2023/2135(DEC))</w:t>
      </w:r>
    </w:p>
    <w:p w:rsidR="0035435D" w:rsidRPr="003D5EED" w:rsidRDefault="0035435D" w:rsidP="0035435D">
      <w:pPr>
        <w:pStyle w:val="EPComma"/>
        <w:rPr>
          <w:szCs w:val="24"/>
        </w:rPr>
      </w:pPr>
      <w:r w:rsidRPr="003D5EED">
        <w:rPr>
          <w:i/>
        </w:rPr>
        <w:t>Il-Parlament Ewropew</w:t>
      </w:r>
      <w:r w:rsidRPr="003D5EED">
        <w:t>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d-deċiżjoni tiegħu dwar il-</w:t>
      </w:r>
      <w:proofErr w:type="spellStart"/>
      <w:r w:rsidRPr="003D5EED">
        <w:t>kwittanza</w:t>
      </w:r>
      <w:proofErr w:type="spellEnd"/>
      <w:r w:rsidRPr="003D5EED">
        <w:t xml:space="preserve"> għall-implimentazzjoni tal-baġit ġenerali tal-Unjoni Ewropea għas-sena finanzjarja 2022, Taqsima VI – Il-Kumitat Ekonomiku u Soċjali Ewropew,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l-Artikolu 100 u l-Anness V tar-Regoli ta’ Proċedura tiegħu,</w:t>
      </w:r>
    </w:p>
    <w:p w:rsidR="0035435D" w:rsidRPr="003D5EED" w:rsidRDefault="0035435D" w:rsidP="0035435D">
      <w:pPr>
        <w:pStyle w:val="NormalHanging12a"/>
      </w:pPr>
      <w:r w:rsidRPr="003D5EED">
        <w:t>–</w:t>
      </w:r>
      <w:r w:rsidRPr="003D5EED">
        <w:tab/>
        <w:t xml:space="preserve">wara li </w:t>
      </w:r>
      <w:proofErr w:type="spellStart"/>
      <w:r w:rsidRPr="003D5EED">
        <w:t>kkunsidra</w:t>
      </w:r>
      <w:proofErr w:type="spellEnd"/>
      <w:r w:rsidRPr="003D5EED">
        <w:t xml:space="preserve"> r-rapport tal-Kumitat għall-Kontroll tal-Baġit (A9-0072/2024),</w:t>
      </w:r>
    </w:p>
    <w:p w:rsidR="0035435D" w:rsidRPr="003D5EED" w:rsidRDefault="0035435D" w:rsidP="0035435D">
      <w:pPr>
        <w:pStyle w:val="NormalHanging12a"/>
      </w:pPr>
      <w:r w:rsidRPr="003D5EED">
        <w:t>A.</w:t>
      </w:r>
      <w:r w:rsidRPr="003D5EED">
        <w:tab/>
        <w:t xml:space="preserve">billi, fil-kuntest tal-proċedura ta’ </w:t>
      </w:r>
      <w:proofErr w:type="spellStart"/>
      <w:r w:rsidRPr="003D5EED">
        <w:t>kwittanza</w:t>
      </w:r>
      <w:proofErr w:type="spellEnd"/>
      <w:r w:rsidRPr="003D5EED">
        <w:t xml:space="preserve">, l-awtorità ta’ </w:t>
      </w:r>
      <w:proofErr w:type="spellStart"/>
      <w:r w:rsidRPr="003D5EED">
        <w:t>kwittanza</w:t>
      </w:r>
      <w:proofErr w:type="spellEnd"/>
      <w:r w:rsidRPr="003D5EED">
        <w:t xml:space="preserve"> tixtieq tisħaq fuq l-importanza partikolari li tissaħħaħ aktar il-</w:t>
      </w:r>
      <w:proofErr w:type="spellStart"/>
      <w:r w:rsidRPr="003D5EED">
        <w:t>leġittimità</w:t>
      </w:r>
      <w:proofErr w:type="spellEnd"/>
      <w:r w:rsidRPr="003D5EED">
        <w:t xml:space="preserve"> demokratika tal-istituzzjonijiet tal-Unjoni permezz ta’ titjib fit-trasparenza u l-obbligu ta’ rendikont u permezz tal-implimentazzjoni tal-kunċett ta’ </w:t>
      </w:r>
      <w:proofErr w:type="spellStart"/>
      <w:r w:rsidRPr="003D5EED">
        <w:t>bbaġitjar</w:t>
      </w:r>
      <w:proofErr w:type="spellEnd"/>
      <w:r w:rsidRPr="003D5EED">
        <w:t xml:space="preserve"> abbażi tal-prestazzjoni u </w:t>
      </w:r>
      <w:proofErr w:type="spellStart"/>
      <w:r w:rsidRPr="003D5EED">
        <w:t>governanza</w:t>
      </w:r>
      <w:proofErr w:type="spellEnd"/>
      <w:r w:rsidRPr="003D5EED">
        <w:t xml:space="preserve"> tajba tar-riżorsi umani;</w:t>
      </w:r>
    </w:p>
    <w:p w:rsidR="0035435D" w:rsidRPr="003D5EED" w:rsidRDefault="0035435D" w:rsidP="0035435D">
      <w:pPr>
        <w:pStyle w:val="NormalHanging12a"/>
      </w:pPr>
      <w:r w:rsidRPr="003D5EED">
        <w:t>B.</w:t>
      </w:r>
      <w:r w:rsidRPr="003D5EED">
        <w:tab/>
        <w:t>billi l-Kumitat Ekonomiku u Soċjali Ewropew (il-“Kumitat”) huwa korp konsultattiv tal-Unjoni li jipprovdi forum għal konsultazzjoni, djalogu u kunsens fost ir-rappreżentanti tal-varji komponenti ekonomiċi, soċjali u ċivili tas-soċjetà ċivili organizzata mill-Istati Membri;</w:t>
      </w:r>
    </w:p>
    <w:p w:rsidR="0035435D" w:rsidRPr="003D5EED" w:rsidRDefault="0035435D" w:rsidP="0035435D">
      <w:pPr>
        <w:pStyle w:val="NormalHanging12a"/>
      </w:pPr>
      <w:r w:rsidRPr="003D5EED">
        <w:t>C.</w:t>
      </w:r>
      <w:r w:rsidRPr="003D5EED">
        <w:tab/>
        <w:t xml:space="preserve">billi l-Kumitat jikkontribwixxi għall-proċess tat-teħid ta’ deċiżjonijiet tal-Unjoni u, billi jiżgura rabtiet bejn il-politiki u ċ-ċirkostanzi ekonomiċi, soċjali u ċiviċi tal-Unjoni, isegwi l-missjonijiet tiegħu ta’ tfassil aħjar tal-liġijiet, demokrazija </w:t>
      </w:r>
      <w:proofErr w:type="spellStart"/>
      <w:r w:rsidRPr="003D5EED">
        <w:t>parteċipattiva</w:t>
      </w:r>
      <w:proofErr w:type="spellEnd"/>
      <w:r w:rsidRPr="003D5EED">
        <w:t xml:space="preserve"> minn isfel għal fuq u promozzjoni tal-valuri tal-Unjoni;</w:t>
      </w:r>
    </w:p>
    <w:p w:rsidR="0035435D" w:rsidRPr="003D5EED" w:rsidRDefault="0035435D" w:rsidP="0035435D">
      <w:pPr>
        <w:pStyle w:val="NormalHanging12a"/>
      </w:pPr>
      <w:r w:rsidRPr="003D5EED">
        <w:t>D.</w:t>
      </w:r>
      <w:r w:rsidRPr="003D5EED">
        <w:tab/>
        <w:t xml:space="preserve">billi l-konsultazzjoni tal-Kumitat mill-Kummissjoni jew mill-Kunsill hija obbligatorja f’ċerti każijiet, filwaqt li l-Kumitat jista’ wkoll jadotta opinjonijiet fuq inizjattiva proprja u jgawdi minn marġni wiesa’ ta’ konsultazzjoni, kif stabbilit fit-Trattati, u dan jippermettilu li jiġi </w:t>
      </w:r>
      <w:proofErr w:type="spellStart"/>
      <w:r w:rsidRPr="003D5EED">
        <w:t>kkonsultat</w:t>
      </w:r>
      <w:proofErr w:type="spellEnd"/>
      <w:r w:rsidRPr="003D5EED">
        <w:t xml:space="preserve"> mill-Parlament;</w:t>
      </w:r>
    </w:p>
    <w:p w:rsidR="0035435D" w:rsidRPr="003D5EED" w:rsidRDefault="0035435D" w:rsidP="0035435D">
      <w:pPr>
        <w:pStyle w:val="NormalHanging12a"/>
      </w:pPr>
      <w:r w:rsidRPr="003D5EED">
        <w:t>E.</w:t>
      </w:r>
      <w:r w:rsidRPr="003D5EED">
        <w:tab/>
        <w:t xml:space="preserve">billi l-kummissjoni tal-Kumitat għall-affarijiet finanzjarji u </w:t>
      </w:r>
      <w:proofErr w:type="spellStart"/>
      <w:r w:rsidRPr="003D5EED">
        <w:t>baġitarji</w:t>
      </w:r>
      <w:proofErr w:type="spellEnd"/>
      <w:r w:rsidRPr="003D5EED">
        <w:t xml:space="preserve"> hija l-korp </w:t>
      </w:r>
      <w:proofErr w:type="spellStart"/>
      <w:r w:rsidRPr="003D5EED">
        <w:t>superviżorju</w:t>
      </w:r>
      <w:proofErr w:type="spellEnd"/>
      <w:r w:rsidRPr="003D5EED">
        <w:t xml:space="preserve"> tal-Kumitat għall-proċeduri </w:t>
      </w:r>
      <w:proofErr w:type="spellStart"/>
      <w:r w:rsidRPr="003D5EED">
        <w:t>baġitarji</w:t>
      </w:r>
      <w:proofErr w:type="spellEnd"/>
      <w:r w:rsidRPr="003D5EED">
        <w:t xml:space="preserve"> kollha u, b’mod partikolari, l-istabbiliment tal-estimi </w:t>
      </w:r>
      <w:proofErr w:type="spellStart"/>
      <w:r w:rsidRPr="003D5EED">
        <w:t>baġitarji</w:t>
      </w:r>
      <w:proofErr w:type="spellEnd"/>
      <w:r w:rsidRPr="003D5EED">
        <w:t>, l-implimentazzjoni tal-baġit, ir-rapport annwali tal-attività, il-</w:t>
      </w:r>
      <w:proofErr w:type="spellStart"/>
      <w:r w:rsidRPr="003D5EED">
        <w:t>kwittanza</w:t>
      </w:r>
      <w:proofErr w:type="spellEnd"/>
      <w:r w:rsidRPr="003D5EED">
        <w:t xml:space="preserve"> u s-</w:t>
      </w:r>
      <w:proofErr w:type="spellStart"/>
      <w:r w:rsidRPr="003D5EED">
        <w:t>segwitu</w:t>
      </w:r>
      <w:proofErr w:type="spellEnd"/>
      <w:r w:rsidRPr="003D5EED">
        <w:t xml:space="preserve"> għar-rapport annwali tal-Qorti tal-Awdituri (il-“Qorti”);</w:t>
      </w:r>
    </w:p>
    <w:p w:rsidR="0035435D" w:rsidRPr="003D5EED" w:rsidRDefault="0035435D" w:rsidP="0035435D">
      <w:pPr>
        <w:pStyle w:val="NormalHanging12a"/>
      </w:pPr>
      <w:r w:rsidRPr="003D5EED">
        <w:t>1.</w:t>
      </w:r>
      <w:r w:rsidRPr="003D5EED">
        <w:tab/>
        <w:t xml:space="preserve">Jinnota li l-baġit tal-Kumitat </w:t>
      </w:r>
      <w:proofErr w:type="spellStart"/>
      <w:r w:rsidRPr="003D5EED">
        <w:t>jaqa</w:t>
      </w:r>
      <w:proofErr w:type="spellEnd"/>
      <w:r w:rsidRPr="003D5EED">
        <w:t>’ taħt l-</w:t>
      </w:r>
      <w:proofErr w:type="spellStart"/>
      <w:r w:rsidRPr="003D5EED">
        <w:t>intestatura</w:t>
      </w:r>
      <w:proofErr w:type="spellEnd"/>
      <w:r w:rsidRPr="003D5EED">
        <w:t xml:space="preserve"> 7 tal-QFP, “Amministrazzjoni pubblika Ewropea”, li kienet tammonta għal total ta’ EUR 11,6-il biljun fl-2022, jiġifieri 5,9 % tal-infiq tal-baġit tal-Unjoni; jinnota li, fl-2022, il-baġit tal-</w:t>
      </w:r>
      <w:r w:rsidRPr="003D5EED">
        <w:rPr>
          <w:color w:val="000000"/>
        </w:rPr>
        <w:t>Kumitat</w:t>
      </w:r>
      <w:r w:rsidRPr="003D5EED">
        <w:t xml:space="preserve"> kien jirrappreżenta 1,31 % tal-</w:t>
      </w:r>
      <w:proofErr w:type="spellStart"/>
      <w:r w:rsidRPr="003D5EED">
        <w:t>intestatura</w:t>
      </w:r>
      <w:proofErr w:type="spellEnd"/>
      <w:r w:rsidRPr="003D5EED">
        <w:t xml:space="preserve"> 7 tal-QFP;</w:t>
      </w:r>
    </w:p>
    <w:p w:rsidR="0035435D" w:rsidRPr="003D5EED" w:rsidRDefault="0035435D" w:rsidP="0035435D">
      <w:pPr>
        <w:pStyle w:val="NormalHanging12a"/>
      </w:pPr>
      <w:r w:rsidRPr="003D5EED">
        <w:t>2.</w:t>
      </w:r>
      <w:r w:rsidRPr="003D5EED">
        <w:tab/>
        <w:t xml:space="preserve">Jinnota li l-Qorti, fir-rapport annwali tagħha għas-sena finanzjarja 2022, eżaminat kampjun ta’ 60 tranżazzjoni fl-ambitu tal-Amministrazzjoni, l-istess għadd li kien eżaminat fl-2021; jinnota wkoll li l-Qorti tikteb li n-nefqa amministrattiva tinkludi n-nefqa fuq ir-riżorsi umani inkluża n-nefqa fuq il-pensjonijiet, li fl-2022 kienet tammonta </w:t>
      </w:r>
      <w:r w:rsidRPr="003D5EED">
        <w:lastRenderedPageBreak/>
        <w:t>għal madwar 70 % tan-nefqa amministrattiva totali, u n-nefqa fuq il-bini, it-tagħmir, l-enerġija, il-komunikazzjoni u t-teknoloġija tal-informazzjoni, u li l-ħidma tagħha tul bosta snin tindika li, b’mod ġenerali, dan l-infiq huwa ta’ riskju baxx;</w:t>
      </w:r>
    </w:p>
    <w:p w:rsidR="0035435D" w:rsidRPr="003D5EED" w:rsidRDefault="0035435D" w:rsidP="0035435D">
      <w:pPr>
        <w:pStyle w:val="NormalHanging12a"/>
      </w:pPr>
      <w:r w:rsidRPr="003D5EED">
        <w:t>3.</w:t>
      </w:r>
      <w:r w:rsidRPr="003D5EED">
        <w:tab/>
        <w:t>Jinnota li bħala parti mill-</w:t>
      </w:r>
      <w:proofErr w:type="spellStart"/>
      <w:r w:rsidRPr="003D5EED">
        <w:t>awditu</w:t>
      </w:r>
      <w:proofErr w:type="spellEnd"/>
      <w:r w:rsidRPr="003D5EED">
        <w:t xml:space="preserve"> tagħha għall-2022, il-Qorti eżaminat is-sistemi ta’ superviżjoni u kontroll tal-Kumitat, b’mod partikolari l-implimentazzjoni tal-istandards ta’ kontroll intern, </w:t>
      </w:r>
      <w:proofErr w:type="spellStart"/>
      <w:r w:rsidRPr="003D5EED">
        <w:t>il-ġestjoni</w:t>
      </w:r>
      <w:proofErr w:type="spellEnd"/>
      <w:r w:rsidRPr="003D5EED">
        <w:t xml:space="preserve"> tar-riskju u l-funzjonament tal-kontrolli ewlenin definiti fir-Regolament Finanzjarju, inklużi l-kontrolli </w:t>
      </w:r>
      <w:proofErr w:type="spellStart"/>
      <w:r w:rsidRPr="003D5EED">
        <w:rPr>
          <w:i/>
          <w:iCs/>
        </w:rPr>
        <w:t>ex</w:t>
      </w:r>
      <w:proofErr w:type="spellEnd"/>
      <w:r w:rsidRPr="003D5EED">
        <w:rPr>
          <w:i/>
          <w:iCs/>
        </w:rPr>
        <w:t xml:space="preserve"> </w:t>
      </w:r>
      <w:proofErr w:type="spellStart"/>
      <w:r w:rsidRPr="003D5EED">
        <w:rPr>
          <w:i/>
          <w:iCs/>
        </w:rPr>
        <w:t>ante</w:t>
      </w:r>
      <w:proofErr w:type="spellEnd"/>
      <w:r w:rsidRPr="003D5EED">
        <w:t xml:space="preserve"> u </w:t>
      </w:r>
      <w:proofErr w:type="spellStart"/>
      <w:r w:rsidRPr="003D5EED">
        <w:rPr>
          <w:i/>
          <w:iCs/>
        </w:rPr>
        <w:t>ex</w:t>
      </w:r>
      <w:proofErr w:type="spellEnd"/>
      <w:r w:rsidRPr="003D5EED">
        <w:rPr>
          <w:i/>
          <w:iCs/>
        </w:rPr>
        <w:t xml:space="preserve"> post</w:t>
      </w:r>
      <w:r w:rsidRPr="003D5EED">
        <w:t xml:space="preserve"> fuq il-pagamenti;</w:t>
      </w:r>
    </w:p>
    <w:p w:rsidR="0035435D" w:rsidRPr="003D5EED" w:rsidRDefault="0035435D" w:rsidP="0035435D">
      <w:pPr>
        <w:pStyle w:val="NormalHanging12a"/>
      </w:pPr>
      <w:r w:rsidRPr="003D5EED">
        <w:t>4.</w:t>
      </w:r>
      <w:r w:rsidRPr="003D5EED">
        <w:tab/>
        <w:t xml:space="preserve">Jinnota li 14 (23 %) mis-60 tranżazzjoni kien fihom żbalji iżda li l-Qorti, abbażi tal-ħames żbalji li ġew </w:t>
      </w:r>
      <w:proofErr w:type="spellStart"/>
      <w:r w:rsidRPr="003D5EED">
        <w:t>ikkwantifikati</w:t>
      </w:r>
      <w:proofErr w:type="spellEnd"/>
      <w:r w:rsidRPr="003D5EED">
        <w:t xml:space="preserve">, </w:t>
      </w:r>
      <w:proofErr w:type="spellStart"/>
      <w:r w:rsidRPr="003D5EED">
        <w:t>tistma</w:t>
      </w:r>
      <w:proofErr w:type="spellEnd"/>
      <w:r w:rsidRPr="003D5EED">
        <w:t xml:space="preserve"> li l-livell ta’ żball huwa taħt il-livell limitu ta’ </w:t>
      </w:r>
      <w:proofErr w:type="spellStart"/>
      <w:r w:rsidRPr="003D5EED">
        <w:t>materjalità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5.</w:t>
      </w:r>
      <w:r w:rsidRPr="003D5EED">
        <w:tab/>
        <w:t xml:space="preserve">Jinnota b’sodisfazzjon li l-Qorti, fir-rapport annwali tagħha għas-sena finanzjarja 2022, tiddikjara li ma identifikat l-ebda kwistjoni speċifika li tikkonċerna lill-Kumitat; jinnota wkoll li l-Qorti, </w:t>
      </w:r>
      <w:proofErr w:type="spellStart"/>
      <w:r w:rsidRPr="003D5EED">
        <w:t>fir-rieżami</w:t>
      </w:r>
      <w:proofErr w:type="spellEnd"/>
      <w:r w:rsidRPr="003D5EED">
        <w:t xml:space="preserve"> ta’ </w:t>
      </w:r>
      <w:proofErr w:type="spellStart"/>
      <w:r w:rsidRPr="003D5EED">
        <w:t>segwitu</w:t>
      </w:r>
      <w:proofErr w:type="spellEnd"/>
      <w:r w:rsidRPr="003D5EED">
        <w:t xml:space="preserve"> tagħha, qieset li r-rakkomandazzjoni li saret lill-Kumitat fir-rapport annwali għas-sena finanzjarja 2019 fir-rigward tal-ħtieġa li l-Kumitat jiżviluppa politika ta’ funzjonijiet sensittivi f’</w:t>
      </w:r>
      <w:proofErr w:type="spellStart"/>
      <w:r w:rsidRPr="003D5EED">
        <w:t>konformità</w:t>
      </w:r>
      <w:proofErr w:type="spellEnd"/>
      <w:r w:rsidRPr="003D5EED">
        <w:t xml:space="preserve"> mal-istandards ta’ kontroll intern tiegħu ġiet implimentata f’xi aspetti;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 xml:space="preserve">Ġestjoni </w:t>
      </w:r>
      <w:proofErr w:type="spellStart"/>
      <w:r w:rsidRPr="003D5EED">
        <w:rPr>
          <w:b/>
          <w:i/>
        </w:rPr>
        <w:t>baġitarja</w:t>
      </w:r>
      <w:proofErr w:type="spellEnd"/>
      <w:r w:rsidRPr="003D5EED">
        <w:rPr>
          <w:b/>
          <w:i/>
        </w:rPr>
        <w:t xml:space="preserve"> u finanzjarja</w:t>
      </w:r>
    </w:p>
    <w:p w:rsidR="0035435D" w:rsidRPr="003D5EED" w:rsidRDefault="0035435D" w:rsidP="0035435D">
      <w:pPr>
        <w:pStyle w:val="NormalHanging12a"/>
      </w:pPr>
      <w:r w:rsidRPr="003D5EED">
        <w:t>6.</w:t>
      </w:r>
      <w:r w:rsidRPr="003D5EED">
        <w:tab/>
        <w:t xml:space="preserve">Jinnota li, fl-2022, il-baġit finali adottat għall-Kumitat </w:t>
      </w:r>
      <w:proofErr w:type="spellStart"/>
      <w:r w:rsidRPr="003D5EED">
        <w:t>ammonta</w:t>
      </w:r>
      <w:proofErr w:type="spellEnd"/>
      <w:r w:rsidRPr="003D5EED">
        <w:t xml:space="preserve"> għal EUR 152 451 643, u dan jirrappreżenta żieda ġenerali ta’ 5,1 % meta mqabbel mal-2021; jinnota li l-linja </w:t>
      </w:r>
      <w:proofErr w:type="spellStart"/>
      <w:r w:rsidRPr="003D5EED">
        <w:t>baġitarja</w:t>
      </w:r>
      <w:proofErr w:type="spellEnd"/>
      <w:r w:rsidRPr="003D5EED">
        <w:t xml:space="preserve"> tar-remunerazzjoni u l-</w:t>
      </w:r>
      <w:proofErr w:type="spellStart"/>
      <w:r w:rsidRPr="003D5EED">
        <w:t>indennizzi</w:t>
      </w:r>
      <w:proofErr w:type="spellEnd"/>
      <w:r w:rsidRPr="003D5EED">
        <w:t xml:space="preserve"> żdiedet b’5 % bejn l-2021 u l-2022 minħabba l-</w:t>
      </w:r>
      <w:proofErr w:type="spellStart"/>
      <w:r w:rsidRPr="003D5EED">
        <w:t>indiċjar</w:t>
      </w:r>
      <w:proofErr w:type="spellEnd"/>
      <w:r w:rsidRPr="003D5EED">
        <w:t xml:space="preserve"> annwali tas-salarji; jinnota li l-linja </w:t>
      </w:r>
      <w:proofErr w:type="spellStart"/>
      <w:r w:rsidRPr="003D5EED">
        <w:t>baġitarja</w:t>
      </w:r>
      <w:proofErr w:type="spellEnd"/>
      <w:r w:rsidRPr="003D5EED">
        <w:t xml:space="preserve"> għat-tagħmir tal-bini naqset b’77 % bejn l-2021 u l-2022 u reġgħet lura għal-livelli tas-soltu wara l-implimentazzjoni ta’ xogħlijiet importanti ta’ rinnovazzjoni fl-2021; jinnota li, mill-bqija, id-distribuzzjoni tal-</w:t>
      </w:r>
      <w:proofErr w:type="spellStart"/>
      <w:r w:rsidRPr="003D5EED">
        <w:t>approprjazzjonijiet</w:t>
      </w:r>
      <w:proofErr w:type="spellEnd"/>
      <w:r w:rsidRPr="003D5EED">
        <w:t xml:space="preserve"> bejn il-linji </w:t>
      </w:r>
      <w:proofErr w:type="spellStart"/>
      <w:r w:rsidRPr="003D5EED">
        <w:t>baġitarji</w:t>
      </w:r>
      <w:proofErr w:type="spellEnd"/>
      <w:r w:rsidRPr="003D5EED">
        <w:t xml:space="preserve"> fil-baġit tal-2022 baqgħet komparabbli mad-distribuzzjoni tas-snin preċedenti;</w:t>
      </w:r>
    </w:p>
    <w:p w:rsidR="0035435D" w:rsidRPr="003D5EED" w:rsidRDefault="0035435D" w:rsidP="0035435D">
      <w:pPr>
        <w:pStyle w:val="NormalHanging12a"/>
      </w:pPr>
      <w:r w:rsidRPr="003D5EED">
        <w:t>7.</w:t>
      </w:r>
      <w:r w:rsidRPr="003D5EED">
        <w:tab/>
        <w:t xml:space="preserve">Jinnota li r-rata ta’ implimentazzjoni tal-baġit kienet ta’ 96,12 % fl-2022, wara sentejn ta’ implimentazzjoni </w:t>
      </w:r>
      <w:proofErr w:type="spellStart"/>
      <w:r w:rsidRPr="003D5EED">
        <w:t>baġitarja</w:t>
      </w:r>
      <w:proofErr w:type="spellEnd"/>
      <w:r w:rsidRPr="003D5EED">
        <w:t xml:space="preserve"> aktar baxxa minħabba l-</w:t>
      </w:r>
      <w:proofErr w:type="spellStart"/>
      <w:r w:rsidRPr="003D5EED">
        <w:t>pandemija</w:t>
      </w:r>
      <w:proofErr w:type="spellEnd"/>
      <w:r w:rsidRPr="003D5EED">
        <w:t xml:space="preserve"> tal-COVID-19 u r-restrizzjonijiet relatati fuq l-ivvjaġġar; jinnota li r-rata ta’ eżekuzzjoni tal-pagamenti segwiet l-istess xejra u laħqet it-88,12 % fl-2022;</w:t>
      </w:r>
    </w:p>
    <w:p w:rsidR="0035435D" w:rsidRPr="003D5EED" w:rsidRDefault="0035435D" w:rsidP="0035435D">
      <w:pPr>
        <w:pStyle w:val="NormalHanging12a"/>
      </w:pPr>
      <w:r w:rsidRPr="003D5EED">
        <w:t>8.</w:t>
      </w:r>
      <w:r w:rsidRPr="003D5EED">
        <w:tab/>
        <w:t>Jinnota li r-riport tal-</w:t>
      </w:r>
      <w:proofErr w:type="spellStart"/>
      <w:r w:rsidRPr="003D5EED">
        <w:t>approprjazzjonijiet</w:t>
      </w:r>
      <w:proofErr w:type="spellEnd"/>
      <w:r w:rsidRPr="003D5EED">
        <w:t xml:space="preserve"> għas-sena 2022 </w:t>
      </w:r>
      <w:proofErr w:type="spellStart"/>
      <w:r w:rsidRPr="003D5EED">
        <w:t>ammonta</w:t>
      </w:r>
      <w:proofErr w:type="spellEnd"/>
      <w:r w:rsidRPr="003D5EED">
        <w:t xml:space="preserve"> għal EUR 20 162 518, jiġifieri madwar 13 % tal-baġit annwali tal-2022, u dan kien sostanzjalment ogħla mill-medja fis-snin preċedenti; jifhem li dan ir-riport kien marbut mal-posponiment tax-xogħlijiet tal-kostruzzjoni fl-2020 u l-2021;</w:t>
      </w:r>
    </w:p>
    <w:p w:rsidR="0035435D" w:rsidRPr="003D5EED" w:rsidRDefault="0035435D" w:rsidP="0035435D">
      <w:pPr>
        <w:pStyle w:val="NormalHanging12a"/>
      </w:pPr>
      <w:r w:rsidRPr="003D5EED">
        <w:t>9.</w:t>
      </w:r>
      <w:r w:rsidRPr="003D5EED">
        <w:tab/>
        <w:t>Jinnota li ż-żmien medju għall-pagament fl-2022 kien ta’ 18-il jum, ammont li jirrappreżenta tnaqqis qawwi mill-2019, meta kien ta’ 30,19 jum; japprezza li, fl-istess ħin, l-użu tal-</w:t>
      </w:r>
      <w:proofErr w:type="spellStart"/>
      <w:r w:rsidRPr="003D5EED">
        <w:t>fatturazzjoni</w:t>
      </w:r>
      <w:proofErr w:type="spellEnd"/>
      <w:r w:rsidRPr="003D5EED">
        <w:t xml:space="preserve"> elettronika żdied minn 58,54 % fl-2018 għal 88,84 % fl-2022, żieda li </w:t>
      </w:r>
      <w:proofErr w:type="spellStart"/>
      <w:r w:rsidRPr="003D5EED">
        <w:t>preżumibbilment</w:t>
      </w:r>
      <w:proofErr w:type="spellEnd"/>
      <w:r w:rsidRPr="003D5EED">
        <w:t xml:space="preserve"> ikkontribwiet għat-tnaqqis fiż-żmien għall-pagament matul dak il-perjodu; jilqa’ l-fatt li l-Kumitat biddel il-prattiki tiegħu bħala riżultat tar-rakkomandazzjonijiet tal-</w:t>
      </w:r>
      <w:proofErr w:type="spellStart"/>
      <w:r w:rsidRPr="003D5EED">
        <w:t>awditu</w:t>
      </w:r>
      <w:proofErr w:type="spellEnd"/>
      <w:r w:rsidRPr="003D5EED">
        <w:t xml:space="preserve"> intern dwar iż-żminijiet għall-pagament, li tnieda u ngħalaq fl-2022 u </w:t>
      </w:r>
      <w:proofErr w:type="spellStart"/>
      <w:r w:rsidRPr="003D5EED">
        <w:t>kkontribwixxa</w:t>
      </w:r>
      <w:proofErr w:type="spellEnd"/>
      <w:r w:rsidRPr="003D5EED">
        <w:t xml:space="preserve"> għal tnaqqis fil-proporzjon ta’ pagamenti tard għal madwar 10 % fl-2022;</w:t>
      </w:r>
    </w:p>
    <w:p w:rsidR="0035435D" w:rsidRPr="003D5EED" w:rsidRDefault="0035435D" w:rsidP="0035435D">
      <w:pPr>
        <w:pStyle w:val="NormalHanging12a"/>
      </w:pPr>
      <w:r w:rsidRPr="003D5EED">
        <w:t>10.</w:t>
      </w:r>
      <w:r w:rsidRPr="003D5EED">
        <w:tab/>
        <w:t xml:space="preserve">Jinnota li s-servizzi proprji tal-Kumitat nedew 15-il proċedura negozjata ta’ akkwist taħt </w:t>
      </w:r>
      <w:r w:rsidRPr="003D5EED">
        <w:lastRenderedPageBreak/>
        <w:t xml:space="preserve">EUR 60 000 fl-2022, prinċipalment għal għarfien espert, studji u appoġġ </w:t>
      </w:r>
      <w:proofErr w:type="spellStart"/>
      <w:r w:rsidRPr="003D5EED">
        <w:t>loġistiku</w:t>
      </w:r>
      <w:proofErr w:type="spellEnd"/>
      <w:r w:rsidRPr="003D5EED">
        <w:t xml:space="preserve">; jinnota li l-proċeduri ta’ akkwist fil-qasam tal-loġistika </w:t>
      </w:r>
      <w:proofErr w:type="spellStart"/>
      <w:r w:rsidRPr="003D5EED">
        <w:t>tnedew</w:t>
      </w:r>
      <w:proofErr w:type="spellEnd"/>
      <w:r w:rsidRPr="003D5EED">
        <w:t xml:space="preserve"> mis-servizzi konġunti li l-Kumitat </w:t>
      </w:r>
      <w:proofErr w:type="spellStart"/>
      <w:r w:rsidRPr="003D5EED">
        <w:t>jikkondividi</w:t>
      </w:r>
      <w:proofErr w:type="spellEnd"/>
      <w:r w:rsidRPr="003D5EED">
        <w:t xml:space="preserve"> mal-Kumitat tar-Reġjuni (il-“</w:t>
      </w:r>
      <w:proofErr w:type="spellStart"/>
      <w:r w:rsidRPr="003D5EED">
        <w:t>KtR</w:t>
      </w:r>
      <w:proofErr w:type="spellEnd"/>
      <w:r w:rsidRPr="003D5EED">
        <w:t>”);</w:t>
      </w:r>
    </w:p>
    <w:p w:rsidR="0035435D" w:rsidRPr="003D5EED" w:rsidRDefault="0035435D" w:rsidP="0035435D">
      <w:pPr>
        <w:pStyle w:val="NormalHanging12a"/>
      </w:pPr>
      <w:r w:rsidRPr="003D5EED">
        <w:t>11.</w:t>
      </w:r>
      <w:r w:rsidRPr="003D5EED">
        <w:tab/>
        <w:t>Jinnota li, fl-2022, il-Kumitat kompla jtejjeb il-</w:t>
      </w:r>
      <w:proofErr w:type="spellStart"/>
      <w:r w:rsidRPr="003D5EED">
        <w:t>kosteffettività</w:t>
      </w:r>
      <w:proofErr w:type="spellEnd"/>
      <w:r w:rsidRPr="003D5EED">
        <w:t xml:space="preserve"> tal-metodi ta’ ħidma tiegħu, b’mod partikolari bis-saħħa tal-ħidma </w:t>
      </w:r>
      <w:proofErr w:type="spellStart"/>
      <w:r w:rsidRPr="003D5EED">
        <w:t>ibrida</w:t>
      </w:r>
      <w:proofErr w:type="spellEnd"/>
      <w:r w:rsidRPr="003D5EED">
        <w:t>, id-</w:t>
      </w:r>
      <w:proofErr w:type="spellStart"/>
      <w:r w:rsidRPr="003D5EED">
        <w:t>dematerjalizzazzjoni</w:t>
      </w:r>
      <w:proofErr w:type="spellEnd"/>
      <w:r w:rsidRPr="003D5EED">
        <w:t xml:space="preserve"> sħiħa taċ-ċirkwiti finanzjarji u t-tnaqqis fil-konsum tal-enerġija; jinnota wkoll li l-</w:t>
      </w:r>
      <w:proofErr w:type="spellStart"/>
      <w:r w:rsidRPr="003D5EED">
        <w:t>iffrankar</w:t>
      </w:r>
      <w:proofErr w:type="spellEnd"/>
      <w:r w:rsidRPr="003D5EED">
        <w:t xml:space="preserve"> </w:t>
      </w:r>
      <w:proofErr w:type="spellStart"/>
      <w:r w:rsidRPr="003D5EED">
        <w:t>baġitarju</w:t>
      </w:r>
      <w:proofErr w:type="spellEnd"/>
      <w:r w:rsidRPr="003D5EED">
        <w:t xml:space="preserve"> u amministrattiv inkiseb permezz ta’ kooperazzjoni </w:t>
      </w:r>
      <w:proofErr w:type="spellStart"/>
      <w:r w:rsidRPr="003D5EED">
        <w:t>interistituzzjonali</w:t>
      </w:r>
      <w:proofErr w:type="spellEnd"/>
      <w:r w:rsidRPr="003D5EED">
        <w:t xml:space="preserve">, b’mod partikolari permezz tas-servizzi konġunti </w:t>
      </w:r>
      <w:proofErr w:type="spellStart"/>
      <w:r w:rsidRPr="003D5EED">
        <w:t>mal-KtR</w:t>
      </w:r>
      <w:proofErr w:type="spellEnd"/>
      <w:r w:rsidRPr="003D5EED">
        <w:t xml:space="preserve"> u l-</w:t>
      </w:r>
      <w:proofErr w:type="spellStart"/>
      <w:r w:rsidRPr="003D5EED">
        <w:t>esternalizzazzjoni</w:t>
      </w:r>
      <w:proofErr w:type="spellEnd"/>
      <w:r w:rsidRPr="003D5EED">
        <w:t xml:space="preserve"> ta’ servizzi speċifiċi lill-Kummissjoni (għal tariffa annwali) għat-trattament ta’ kwistjonijiet relatati mar-riżorsi umani u l-użu ta’ pjattaformi varji tal-IT </w:t>
      </w:r>
      <w:proofErr w:type="spellStart"/>
      <w:r w:rsidRPr="003D5EED">
        <w:t>għall-ġestjoni</w:t>
      </w:r>
      <w:proofErr w:type="spellEnd"/>
      <w:r w:rsidRPr="003D5EED">
        <w:t xml:space="preserve"> finanzjarja u għar-riżorsi umani, kif ukoll il-parteċipazzjoni fi proċeduri ta’ akkwist </w:t>
      </w:r>
      <w:proofErr w:type="spellStart"/>
      <w:r w:rsidRPr="003D5EED">
        <w:t>interistituzzjonali</w:t>
      </w:r>
      <w:proofErr w:type="spellEnd"/>
      <w:r w:rsidRPr="003D5EED">
        <w:t xml:space="preserve"> mmexxija minn istituzzjonijiet oħra;</w:t>
      </w:r>
    </w:p>
    <w:p w:rsidR="0035435D" w:rsidRPr="003D5EED" w:rsidRDefault="0035435D" w:rsidP="0035435D">
      <w:pPr>
        <w:pStyle w:val="NormalHanging12a"/>
      </w:pPr>
      <w:r w:rsidRPr="003D5EED">
        <w:t>12.</w:t>
      </w:r>
      <w:r w:rsidRPr="003D5EED">
        <w:tab/>
        <w:t xml:space="preserve">Huwa konxju li d-deċiżjonijiet relatati </w:t>
      </w:r>
      <w:proofErr w:type="spellStart"/>
      <w:r w:rsidRPr="003D5EED">
        <w:t>mal-indennizzi</w:t>
      </w:r>
      <w:proofErr w:type="spellEnd"/>
      <w:r w:rsidRPr="003D5EED">
        <w:t xml:space="preserve"> tal-membri tal-Kumitat biex jattendu l-laqgħat u mal-ammont ta’ tali </w:t>
      </w:r>
      <w:proofErr w:type="spellStart"/>
      <w:r w:rsidRPr="003D5EED">
        <w:t>indennizzi</w:t>
      </w:r>
      <w:proofErr w:type="spellEnd"/>
      <w:r w:rsidRPr="003D5EED">
        <w:t xml:space="preserve"> jittieħdu mill-Kunsill; jiddispjaċih li, wara t-tneħħija progressiva tar-restrizzjonijiet fuq l-ivvjaġġar relatati </w:t>
      </w:r>
      <w:proofErr w:type="spellStart"/>
      <w:r w:rsidRPr="003D5EED">
        <w:t>mal-pandemija</w:t>
      </w:r>
      <w:proofErr w:type="spellEnd"/>
      <w:r w:rsidRPr="003D5EED">
        <w:t xml:space="preserve"> tal-COVID-19, il-Kunsill iddeċieda li ma </w:t>
      </w:r>
      <w:proofErr w:type="spellStart"/>
      <w:r w:rsidRPr="003D5EED">
        <w:t>jħassarx</w:t>
      </w:r>
      <w:proofErr w:type="spellEnd"/>
      <w:r w:rsidRPr="003D5EED">
        <w:t xml:space="preserve"> id-deċiżjoni temporanja tal-2021 li tagħti </w:t>
      </w:r>
      <w:proofErr w:type="spellStart"/>
      <w:r w:rsidRPr="003D5EED">
        <w:t>indennizz</w:t>
      </w:r>
      <w:proofErr w:type="spellEnd"/>
      <w:r w:rsidRPr="003D5EED">
        <w:t xml:space="preserve"> ta’ EUR 145 għall-attendenza mill-bogħod tal-membri għal-laqgħat, li baqgħet fis-seħħ sal-25 ta’ Mejju 2023, meta ġiet adottata deċiżjoni ġdida tal-Kunsill b’rata fissa ta’ EUR 145 kuljum għall-attendenza mill-bogħod tal-laqgħat; iqis li l-attendenza mill-bogħod hija strument importanti għall-istituzzjonijiet moderni, peress li, fost l-oħrajn, tnaqqas l-ispejjeż tal-laqgħat u tippermetti parteċipazzjoni </w:t>
      </w:r>
      <w:proofErr w:type="spellStart"/>
      <w:r w:rsidRPr="003D5EED">
        <w:t>usa</w:t>
      </w:r>
      <w:proofErr w:type="spellEnd"/>
      <w:r w:rsidRPr="003D5EED">
        <w:t>’, speċjalment matul sitwazzjonijiet ta’ kriżi, kif muri matul il-</w:t>
      </w:r>
      <w:proofErr w:type="spellStart"/>
      <w:r w:rsidRPr="003D5EED">
        <w:t>pandemija</w:t>
      </w:r>
      <w:proofErr w:type="spellEnd"/>
      <w:r w:rsidRPr="003D5EED">
        <w:t xml:space="preserve"> tal-COVID-19; iqis, madankollu, li </w:t>
      </w:r>
      <w:proofErr w:type="spellStart"/>
      <w:r w:rsidRPr="003D5EED">
        <w:t>indennizz</w:t>
      </w:r>
      <w:proofErr w:type="spellEnd"/>
      <w:r w:rsidRPr="003D5EED">
        <w:t xml:space="preserve"> għall-attendenza mill-bogħod, minkejja li tnaqqas, huwa diffiċli biex jinftiehem mill-pubbliku, aktar u aktar meta titqies id-differenza mħallsa lill-membri tal-Kumitat u lill-membri tal-</w:t>
      </w:r>
      <w:proofErr w:type="spellStart"/>
      <w:r w:rsidRPr="003D5EED">
        <w:t>KtR</w:t>
      </w:r>
      <w:proofErr w:type="spellEnd"/>
      <w:r w:rsidRPr="003D5EED">
        <w:t xml:space="preserve"> għall-attendenza mill-bogħod; jinnota d-diversi livelli ta’ kontroll imwettqa biex jagħtu prova li membru jkun qiegħed jattendi laqgħa mill-bogħod qabel il-ħlas tal-</w:t>
      </w:r>
      <w:proofErr w:type="spellStart"/>
      <w:r w:rsidRPr="003D5EED">
        <w:t>indennizz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13.</w:t>
      </w:r>
      <w:r w:rsidRPr="003D5EED">
        <w:tab/>
        <w:t xml:space="preserve">Jinnota li l-gwerra ta’ aggressjoni tar-Russja kontra l-Ukrajna ħolqot pressjoni </w:t>
      </w:r>
      <w:proofErr w:type="spellStart"/>
      <w:r w:rsidRPr="003D5EED">
        <w:t>baġitarja</w:t>
      </w:r>
      <w:proofErr w:type="spellEnd"/>
      <w:r w:rsidRPr="003D5EED">
        <w:t xml:space="preserve"> għall-Kumitat, inkluż permezz ta’ żieda fl-inflazzjoni u l-aġġustamenti tas-salarji, żieda qawwija fl-ispejjeż tal-enerġija u l-ispiża tal-kostruzzjoni u tal-materja prima; jinnota b’mod partikolari li l-ispejjeż tal-enerġija żdiedu minn EUR 726 000 għal EUR 3 125 000 bejn l-2021 u l-2022, jiġifieri żieda ta’ 330 %; jinnota li l-attivitajiet </w:t>
      </w:r>
      <w:proofErr w:type="spellStart"/>
      <w:r w:rsidRPr="003D5EED">
        <w:rPr>
          <w:i/>
          <w:iCs/>
        </w:rPr>
        <w:t>ad</w:t>
      </w:r>
      <w:proofErr w:type="spellEnd"/>
      <w:r w:rsidRPr="003D5EED">
        <w:rPr>
          <w:i/>
          <w:iCs/>
        </w:rPr>
        <w:t xml:space="preserve"> </w:t>
      </w:r>
      <w:proofErr w:type="spellStart"/>
      <w:r w:rsidRPr="003D5EED">
        <w:rPr>
          <w:i/>
          <w:iCs/>
        </w:rPr>
        <w:t>hoc</w:t>
      </w:r>
      <w:proofErr w:type="spellEnd"/>
      <w:r w:rsidRPr="003D5EED">
        <w:t xml:space="preserve"> b’appoġġ għas-soċjetà ċivili </w:t>
      </w:r>
      <w:proofErr w:type="spellStart"/>
      <w:r w:rsidRPr="003D5EED">
        <w:t>Ukrena</w:t>
      </w:r>
      <w:proofErr w:type="spellEnd"/>
      <w:r w:rsidRPr="003D5EED">
        <w:t xml:space="preserve"> </w:t>
      </w:r>
      <w:proofErr w:type="spellStart"/>
      <w:r w:rsidRPr="003D5EED">
        <w:t>ġġenerawspejjeż</w:t>
      </w:r>
      <w:proofErr w:type="spellEnd"/>
      <w:r w:rsidRPr="003D5EED">
        <w:t xml:space="preserve"> diretti u indiretti, bħall-ispejjeż relatati mat-traduzzjoni u l-interpretazzjoni </w:t>
      </w:r>
      <w:proofErr w:type="spellStart"/>
      <w:r w:rsidRPr="003D5EED">
        <w:t>għall-Ukren</w:t>
      </w:r>
      <w:proofErr w:type="spellEnd"/>
      <w:r w:rsidRPr="003D5EED">
        <w:t xml:space="preserve"> u mill-</w:t>
      </w:r>
      <w:proofErr w:type="spellStart"/>
      <w:r w:rsidRPr="003D5EED">
        <w:t>Ukren</w:t>
      </w:r>
      <w:proofErr w:type="spellEnd"/>
      <w:r w:rsidRPr="003D5EED">
        <w:t>, l-</w:t>
      </w:r>
      <w:proofErr w:type="spellStart"/>
      <w:r w:rsidRPr="003D5EED">
        <w:t>ospitar</w:t>
      </w:r>
      <w:proofErr w:type="spellEnd"/>
      <w:r w:rsidRPr="003D5EED">
        <w:t xml:space="preserve"> ta’ </w:t>
      </w:r>
      <w:proofErr w:type="spellStart"/>
      <w:r w:rsidRPr="003D5EED">
        <w:t>NGOs</w:t>
      </w:r>
      <w:proofErr w:type="spellEnd"/>
      <w:r w:rsidRPr="003D5EED">
        <w:t xml:space="preserve"> </w:t>
      </w:r>
      <w:proofErr w:type="spellStart"/>
      <w:r w:rsidRPr="003D5EED">
        <w:t>Ukreni</w:t>
      </w:r>
      <w:proofErr w:type="spellEnd"/>
      <w:r w:rsidRPr="003D5EED">
        <w:t>, u s-servizzi tas-sigurtà u t-taħriġ għall-missjonijiet fl-Ukrajna;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t>14.</w:t>
      </w:r>
      <w:r w:rsidRPr="003D5EED">
        <w:tab/>
        <w:t xml:space="preserve">Jinnota li l-baġit 2022 għall-missjonijiet tal-persunal żdied b’EUR 25 000 meta mqabbel mal-2021 u li kien iffinanzjat minn trasferiment </w:t>
      </w:r>
      <w:proofErr w:type="spellStart"/>
      <w:r w:rsidRPr="003D5EED">
        <w:t>baġitarju</w:t>
      </w:r>
      <w:proofErr w:type="spellEnd"/>
      <w:r w:rsidRPr="003D5EED">
        <w:t xml:space="preserve">, biex ikopri spejjeż ogħla minħabba ż-żieda fil-prezzijiet tat-titjiriet u tal-lukandi fl-2022, u </w:t>
      </w:r>
      <w:proofErr w:type="spellStart"/>
      <w:r w:rsidRPr="003D5EED">
        <w:t>ammonta</w:t>
      </w:r>
      <w:proofErr w:type="spellEnd"/>
      <w:r w:rsidRPr="003D5EED">
        <w:t xml:space="preserve"> għal total ta’ EUR 398 974; jinnota li, fl-2022, il-President tal-Kumitat ipparteċipa f’26 missjoni bi spiża totali ta’ EUR 38 042, meta mqabbla ma’ 12-il missjoni bi spiża totali ta’ EUR 15 327 fl-2021, wara t-tneħħija tar-restrizzjonijiet fuq l-ivvjaġġar wara t-tmiem tal-</w:t>
      </w:r>
      <w:proofErr w:type="spellStart"/>
      <w:r w:rsidRPr="003D5EED">
        <w:t>pandemija</w:t>
      </w:r>
      <w:proofErr w:type="spellEnd"/>
      <w:r w:rsidRPr="003D5EED">
        <w:t xml:space="preserve"> tal-COVID-19;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>Ġestjoni interna, prestazzjoni u kontroll intern</w:t>
      </w:r>
    </w:p>
    <w:p w:rsidR="0035435D" w:rsidRPr="003D5EED" w:rsidRDefault="0035435D" w:rsidP="0035435D">
      <w:pPr>
        <w:pStyle w:val="NormalHanging12a"/>
      </w:pPr>
      <w:r w:rsidRPr="003D5EED">
        <w:t>15.</w:t>
      </w:r>
      <w:r w:rsidRPr="003D5EED">
        <w:tab/>
        <w:t xml:space="preserve">Jinnota li l-Kumitat isegwi l-missjoni tiegħu permezz ta’ opinjonijiet, li jirreferu għal proposti </w:t>
      </w:r>
      <w:proofErr w:type="spellStart"/>
      <w:r w:rsidRPr="003D5EED">
        <w:t>leġiżlattivi</w:t>
      </w:r>
      <w:proofErr w:type="spellEnd"/>
      <w:r w:rsidRPr="003D5EED">
        <w:t xml:space="preserve"> magħmula mill-Kummissjoni (konsultazzjonijiet), opinjonijiet fuq </w:t>
      </w:r>
      <w:r w:rsidRPr="003D5EED">
        <w:lastRenderedPageBreak/>
        <w:t xml:space="preserve">inizjattiva proprja, li </w:t>
      </w:r>
      <w:proofErr w:type="spellStart"/>
      <w:r w:rsidRPr="003D5EED">
        <w:t>jistiednu</w:t>
      </w:r>
      <w:proofErr w:type="spellEnd"/>
      <w:r w:rsidRPr="003D5EED">
        <w:t xml:space="preserve"> lill-istituzzjonijiet tal-Unjoni jieħdu azzjoni, u opinjonijiet </w:t>
      </w:r>
      <w:proofErr w:type="spellStart"/>
      <w:r w:rsidRPr="003D5EED">
        <w:t>esploratorji</w:t>
      </w:r>
      <w:proofErr w:type="spellEnd"/>
      <w:r w:rsidRPr="003D5EED">
        <w:t xml:space="preserve">, li jikkontribwixxu għall-ħidma tal-Kummissjoni dwar l-inizjattivi </w:t>
      </w:r>
      <w:proofErr w:type="spellStart"/>
      <w:r w:rsidRPr="003D5EED">
        <w:t>ppjanati</w:t>
      </w:r>
      <w:proofErr w:type="spellEnd"/>
      <w:r w:rsidRPr="003D5EED">
        <w:t xml:space="preserve"> tagħha, u li l-pożizzjonijiet tal-Kumitat jistgħu jiġu </w:t>
      </w:r>
      <w:proofErr w:type="spellStart"/>
      <w:r w:rsidRPr="003D5EED">
        <w:t>enfasizzati</w:t>
      </w:r>
      <w:proofErr w:type="spellEnd"/>
      <w:r w:rsidRPr="003D5EED">
        <w:t xml:space="preserve"> f’riżoluzzjonijiet jew inklużi f’rapporti ta’ evalwazzjoni u informazzjoni; jinnota li, fl-2022, il-Kumitat adotta 202 opinjonijiet u rapporti, u dan huwa konformi mal-prestazzjoni annwali medja tiegħu, esklużi l-2019 u l-2020, meta l-attività tal-Kumitat kienet aktar baxxa; jinnota li l-Kumitat saħħaħ ukoll l-involviment tiegħu fiċ-ċiklu politiku u </w:t>
      </w:r>
      <w:proofErr w:type="spellStart"/>
      <w:r w:rsidRPr="003D5EED">
        <w:t>leġiżlattiv</w:t>
      </w:r>
      <w:proofErr w:type="spellEnd"/>
      <w:r w:rsidRPr="003D5EED">
        <w:t xml:space="preserve"> billi attenda 345 laqgħa, </w:t>
      </w:r>
      <w:proofErr w:type="spellStart"/>
      <w:r w:rsidRPr="003D5EED">
        <w:t>summit</w:t>
      </w:r>
      <w:proofErr w:type="spellEnd"/>
      <w:r w:rsidRPr="003D5EED">
        <w:t xml:space="preserve"> u konferenza nazzjonali, tal-Unjoni u internazzjonali ta’ livell għoli, u billi organizza 116-il seduta ta’ smigħ u 29 konferenza;</w:t>
      </w:r>
    </w:p>
    <w:p w:rsidR="0035435D" w:rsidRPr="003D5EED" w:rsidRDefault="0035435D" w:rsidP="0035435D">
      <w:pPr>
        <w:pStyle w:val="NormalHanging12a"/>
      </w:pPr>
      <w:r w:rsidRPr="003D5EED">
        <w:t>16.</w:t>
      </w:r>
      <w:r w:rsidRPr="003D5EED">
        <w:tab/>
        <w:t xml:space="preserve">Japprezza l-proġetti </w:t>
      </w:r>
      <w:proofErr w:type="spellStart"/>
      <w:r w:rsidRPr="003D5EED">
        <w:t>mnedija</w:t>
      </w:r>
      <w:proofErr w:type="spellEnd"/>
      <w:r w:rsidRPr="003D5EED">
        <w:t xml:space="preserve"> fl-2022 fir-rigward ta’ opinjonijiet ta’ </w:t>
      </w:r>
      <w:proofErr w:type="spellStart"/>
      <w:r w:rsidRPr="003D5EED">
        <w:t>segwitu</w:t>
      </w:r>
      <w:proofErr w:type="spellEnd"/>
      <w:r w:rsidRPr="003D5EED">
        <w:t xml:space="preserve"> msaħħa bl-għan li jiżdiedu s-</w:t>
      </w:r>
      <w:proofErr w:type="spellStart"/>
      <w:r w:rsidRPr="003D5EED">
        <w:t>sensibilizzazzjoni</w:t>
      </w:r>
      <w:proofErr w:type="spellEnd"/>
      <w:r w:rsidRPr="003D5EED">
        <w:t xml:space="preserve"> u l-impatt ta’ opinjonijiet magħżula u li tittejjeb il-kapaċità tal-Kumitat li jagħti prijorità lill-ħidma tiegħu u fir-rigward tat-titjib tal-</w:t>
      </w:r>
      <w:proofErr w:type="spellStart"/>
      <w:r w:rsidRPr="003D5EED">
        <w:t>puntwalità</w:t>
      </w:r>
      <w:proofErr w:type="spellEnd"/>
      <w:r w:rsidRPr="003D5EED">
        <w:t xml:space="preserve"> tal-għoti tal-opinjonijiet tal-Kumitat; jinnota li dawk l-inizjattivi ġew </w:t>
      </w:r>
      <w:proofErr w:type="spellStart"/>
      <w:r w:rsidRPr="003D5EED">
        <w:t>ikkomplementati</w:t>
      </w:r>
      <w:proofErr w:type="spellEnd"/>
      <w:r w:rsidRPr="003D5EED">
        <w:t xml:space="preserve">, fi tmiem l-2022, minn riflessjoni dwar il-format tal-opinjonijiet, li l-għan tagħha huwa li tippromwovi użu aktar effiċjenti u effettiv tal-opinjonijiet tal-Kumitat fil-proċess </w:t>
      </w:r>
      <w:proofErr w:type="spellStart"/>
      <w:r w:rsidRPr="003D5EED">
        <w:t>leġiżlattiv</w:t>
      </w:r>
      <w:proofErr w:type="spellEnd"/>
      <w:r w:rsidRPr="003D5EED">
        <w:t xml:space="preserve"> tat-teħid ta’ deċiżjonijiet;</w:t>
      </w:r>
    </w:p>
    <w:p w:rsidR="0035435D" w:rsidRPr="003D5EED" w:rsidRDefault="0035435D" w:rsidP="0035435D">
      <w:pPr>
        <w:pStyle w:val="NormalHanging12a"/>
      </w:pPr>
      <w:r w:rsidRPr="003D5EED">
        <w:t>17.</w:t>
      </w:r>
      <w:r w:rsidRPr="003D5EED">
        <w:tab/>
        <w:t xml:space="preserve">Jinnota li, fl-2022, il-Membri tal-Parlament ipparteċipaw f’laqgħat jew avvenimenti organizzati mill-Kumitat fi 68 okkażjoni, ammont li baqa’ fl-istess livell bħal fl-2021, filwaqt li l-membri tal-Kumitat kważi </w:t>
      </w:r>
      <w:proofErr w:type="spellStart"/>
      <w:r w:rsidRPr="003D5EED">
        <w:t>rduppjaw</w:t>
      </w:r>
      <w:proofErr w:type="spellEnd"/>
      <w:r w:rsidRPr="003D5EED">
        <w:t xml:space="preserve"> il-parteċipazzjoni tagħhom f’avvenimenti organizzati mill-Parlament matul l-istess perjodu; jilqa’ l-fatt li, fl-2022, il-Kumitat iffoka fuq l-intensifikazzjoni tar-relazzjonijiet tiegħu mal-Parlament u fuq il-promozzjoni tal-valur miżjud tal-Kumitat, u b’hekk </w:t>
      </w:r>
      <w:proofErr w:type="spellStart"/>
      <w:r w:rsidRPr="003D5EED">
        <w:t>rawwem</w:t>
      </w:r>
      <w:proofErr w:type="spellEnd"/>
      <w:r w:rsidRPr="003D5EED">
        <w:t xml:space="preserve"> rabtiet saħansitra aktar mill-qrib bejn is-sezzjonijiet tal-Kumitat u l-kumitati parlamentari;</w:t>
      </w:r>
    </w:p>
    <w:p w:rsidR="0035435D" w:rsidRPr="003D5EED" w:rsidRDefault="0035435D" w:rsidP="0035435D">
      <w:pPr>
        <w:pStyle w:val="NormalHanging12a"/>
      </w:pPr>
      <w:r w:rsidRPr="003D5EED">
        <w:t>18.</w:t>
      </w:r>
      <w:r w:rsidRPr="003D5EED">
        <w:tab/>
        <w:t>Jinnota l-parteċipazzjoni wiesgħa tal-Kumitat f’inizjattivi varji, inklużi avvenimenti ewlenin u konferenzi annwali biex jinvolvi ruħu mal-partijiet ikkonċernati Ewropej; jilqa’ l-isforzi li saru mill-Kumitat biex isaħħaħ l-involviment taż-żgħażagħ fit-tfassil tal-politika;</w:t>
      </w:r>
    </w:p>
    <w:p w:rsidR="0035435D" w:rsidRPr="003D5EED" w:rsidRDefault="0035435D" w:rsidP="0035435D">
      <w:pPr>
        <w:pStyle w:val="NormalHanging12a"/>
      </w:pPr>
      <w:r w:rsidRPr="003D5EED">
        <w:t>19.</w:t>
      </w:r>
      <w:r w:rsidRPr="003D5EED">
        <w:tab/>
        <w:t xml:space="preserve">Jinnota li l-Kumitat kompla jsaħħaħ il-qafas ta’ kontroll intern tiegħu fl-2022, bis-simplifikazzjoni taċ-ċirkwiti finanzjarji skont il-proċedura ta’ “verifika ħafifa” għal xi tranżazzjonijiet ta’ valur baxx, u kompla jiżviluppa l-politika tiegħu dwar pożizzjonijiet sensittivi, kif </w:t>
      </w:r>
      <w:proofErr w:type="spellStart"/>
      <w:r w:rsidRPr="003D5EED">
        <w:t>irrakkomandat</w:t>
      </w:r>
      <w:proofErr w:type="spellEnd"/>
      <w:r w:rsidRPr="003D5EED">
        <w:t xml:space="preserve"> mill-Qorti fir-rapport annwali tagħha għas-sena finanzjarja 2019; jinnota li, abbażi tal-aġġornament tal-lista ta’ pożizzjonijiet sensittivi matul l-2022 u fiż-żmien tal-pubblikazzjoni tal-lista aġġornata ta’ 36 pożizzjoni fil-bidu tal-2023, il-Kumitat kien għadu qiegħed jaħdem fuq </w:t>
      </w:r>
      <w:proofErr w:type="spellStart"/>
      <w:r w:rsidRPr="003D5EED">
        <w:t>ir-rieżami</w:t>
      </w:r>
      <w:proofErr w:type="spellEnd"/>
      <w:r w:rsidRPr="003D5EED">
        <w:t xml:space="preserve"> tal-metodoloġija u s-sistema ta’ </w:t>
      </w:r>
      <w:proofErr w:type="spellStart"/>
      <w:r w:rsidRPr="003D5EED">
        <w:t>ġestjoni</w:t>
      </w:r>
      <w:proofErr w:type="spellEnd"/>
      <w:r w:rsidRPr="003D5EED">
        <w:t xml:space="preserve"> tar-riskju, filwaqt li jqis kemm id-daqs tal-istituzzjoni kif ukoll in-natura tal-operazzjonijiet tagħha; jitlob lill-Kumitat jinforma lill-awtorità ta’ </w:t>
      </w:r>
      <w:proofErr w:type="spellStart"/>
      <w:r w:rsidRPr="003D5EED">
        <w:t>kwittanza</w:t>
      </w:r>
      <w:proofErr w:type="spellEnd"/>
      <w:r w:rsidRPr="003D5EED">
        <w:t xml:space="preserve"> dwar il-progress li sar fir-rigward tal-implimentazzjoni tal-metodoloġija ta’ pożizzjonijiet sensittivi fl-2023;</w:t>
      </w:r>
    </w:p>
    <w:p w:rsidR="0035435D" w:rsidRPr="003D5EED" w:rsidRDefault="0035435D" w:rsidP="0035435D">
      <w:pPr>
        <w:pStyle w:val="NormalHanging12a"/>
      </w:pPr>
      <w:r w:rsidRPr="003D5EED">
        <w:t>20.</w:t>
      </w:r>
      <w:r w:rsidRPr="003D5EED">
        <w:tab/>
        <w:t>Jilqa’ l-isforzi tal-Kumitat fl-istabbiliment ta’ qafas tal-awditjar definit aħjar u aktar konsistenti permezz tal-finalizzazzjoni tal-karta tal-awditjar intern u l-karta tal-kumitat tal-awditjar bir-regoli proċedurali li ġew approvati mill-kumitat tal-awditjar f’Diċembru 2022 u adottati mill-</w:t>
      </w:r>
      <w:proofErr w:type="spellStart"/>
      <w:r w:rsidRPr="003D5EED">
        <w:t>Bureau</w:t>
      </w:r>
      <w:proofErr w:type="spellEnd"/>
      <w:r w:rsidRPr="003D5EED">
        <w:t xml:space="preserve"> tal-Kumitat fil-bidu tal-2023; japprezza li l-funzjoni tal-awditjar intern tal-Kumitat issaħħet fl-2022, b’mod partikolari bir-reklutaġġ ta’ amministratur fis-servizz tal-awditjar intern u koordinazzjoni mill-qrib mal-awditur intern tal-</w:t>
      </w:r>
      <w:proofErr w:type="spellStart"/>
      <w:r w:rsidRPr="003D5EED">
        <w:t>KtR</w:t>
      </w:r>
      <w:proofErr w:type="spellEnd"/>
      <w:r w:rsidRPr="003D5EED">
        <w:t xml:space="preserve"> fl-aspetti kollha relatati mal-awditjar tas-servizzi konġunti; jinnota li erba’ </w:t>
      </w:r>
      <w:proofErr w:type="spellStart"/>
      <w:r w:rsidRPr="003D5EED">
        <w:t>awditi</w:t>
      </w:r>
      <w:proofErr w:type="spellEnd"/>
      <w:r w:rsidRPr="003D5EED">
        <w:t xml:space="preserve"> </w:t>
      </w:r>
      <w:proofErr w:type="spellStart"/>
      <w:r w:rsidRPr="003D5EED">
        <w:t>tnedew</w:t>
      </w:r>
      <w:proofErr w:type="spellEnd"/>
      <w:r w:rsidRPr="003D5EED">
        <w:t xml:space="preserve"> fl-2022 dwar is-suġġetti tal-pagamenti tard, l-</w:t>
      </w:r>
      <w:proofErr w:type="spellStart"/>
      <w:r w:rsidRPr="003D5EED">
        <w:t>awtorizzazzjonijiet</w:t>
      </w:r>
      <w:proofErr w:type="spellEnd"/>
      <w:r w:rsidRPr="003D5EED">
        <w:t xml:space="preserve"> </w:t>
      </w:r>
      <w:r w:rsidRPr="003D5EED">
        <w:lastRenderedPageBreak/>
        <w:t>tal-laqgħat, iċ-ċiklu strateġiku u l-għażla tad-delegati tal-Kumitat għall-Kummissjoni Konsultattiva dwar il-Bidliet Industrijali;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 xml:space="preserve">Riżorsi umani, ugwaljanza u </w:t>
      </w:r>
      <w:proofErr w:type="spellStart"/>
      <w:r w:rsidRPr="003D5EED">
        <w:rPr>
          <w:b/>
          <w:i/>
        </w:rPr>
        <w:t>benesseri</w:t>
      </w:r>
      <w:proofErr w:type="spellEnd"/>
      <w:r w:rsidRPr="003D5EED">
        <w:rPr>
          <w:b/>
          <w:i/>
        </w:rPr>
        <w:t xml:space="preserve"> tal-persunal</w:t>
      </w:r>
    </w:p>
    <w:p w:rsidR="0035435D" w:rsidRPr="003D5EED" w:rsidRDefault="0035435D" w:rsidP="0035435D">
      <w:pPr>
        <w:pStyle w:val="NormalHanging12a"/>
      </w:pPr>
      <w:r w:rsidRPr="003D5EED">
        <w:t>21.</w:t>
      </w:r>
      <w:r w:rsidRPr="003D5EED">
        <w:tab/>
        <w:t>Jinnota li, fi tmiem l-2022, il-Kumitat kellu total ta’ 706 membri tal-persunal, meta mqabbel ma’ 699 fl-2021; jinnota li 50 aġent kuntrattwali u 128 aġent temporanju kienu impjegati mill-Kumitat fi tmiem l-2022 (li jirrappreżentaw żieda meta mqabbel ma’ 46 aġent kuntrattwali u 107 aġenti kuntrattwali fl-2021), inklużi 19-il aġent kuntrattwali u tliet aġenti temporanji b’terminu kuntrattwali indefinit; jinnota, barra minn hekk, li l-Kumitat impjega 12-il aġent interim u seba’ membri esterni tal-persunal li jaħdmu fuq il-post, bl-esklużjoni tal-fornituri esterni tas-servizzi fl-oqsma tal-loġistika u tal-IT; jinnota li, fl-2022, ir-rata ta’ okkupazzjoni tal-pożizzjonijiet fit-tabella tal-persunal kienet ta’ 95,1 %;</w:t>
      </w:r>
    </w:p>
    <w:p w:rsidR="0035435D" w:rsidRPr="003D5EED" w:rsidRDefault="0035435D" w:rsidP="0035435D">
      <w:pPr>
        <w:pStyle w:val="NormalHanging12a"/>
      </w:pPr>
      <w:r w:rsidRPr="003D5EED">
        <w:t>22.</w:t>
      </w:r>
      <w:r w:rsidRPr="003D5EED">
        <w:tab/>
        <w:t xml:space="preserve">Jilqa’ l-isforzi kontinwi tal-Kumitat biex itejjeb il-qafas tar-riżorsi umani tiegħu bl-għan li jsir </w:t>
      </w:r>
      <w:proofErr w:type="spellStart"/>
      <w:r w:rsidRPr="003D5EED">
        <w:t>impjegatur</w:t>
      </w:r>
      <w:proofErr w:type="spellEnd"/>
      <w:r w:rsidRPr="003D5EED">
        <w:t xml:space="preserve"> attraenti u post tax-xogħol kompletament </w:t>
      </w:r>
      <w:proofErr w:type="spellStart"/>
      <w:r w:rsidRPr="003D5EED">
        <w:t>inklużiv</w:t>
      </w:r>
      <w:proofErr w:type="spellEnd"/>
      <w:r w:rsidRPr="003D5EED">
        <w:t xml:space="preserve"> fejn kull individwu jkun apprezzat u jkun jista’ jiżviluppa bis-sħiħ il-potenzjal tiegħu; jinnota li l-istrateġija integrata tar-riżorsi umani, adottata f’Ġunju 2022, hija artikolata madwar il-prinċipji tal-inklużjoni, iż-żamma, il-kompetenzi u l-prestazzjoni; japprezza li waħda mill-ewwel azzjonijiet ta’ </w:t>
      </w:r>
      <w:proofErr w:type="spellStart"/>
      <w:r w:rsidRPr="003D5EED">
        <w:t>segwitu</w:t>
      </w:r>
      <w:proofErr w:type="spellEnd"/>
      <w:r w:rsidRPr="003D5EED">
        <w:t xml:space="preserve"> kienet it-tnedija ta’ stħarriġ dwar is-sodisfazzjon tal-persunal f’Jannar 2023, b’enfasi fuq l-involviment tal-persunal;</w:t>
      </w:r>
    </w:p>
    <w:p w:rsidR="0035435D" w:rsidRPr="003D5EED" w:rsidRDefault="0035435D" w:rsidP="0035435D">
      <w:pPr>
        <w:pStyle w:val="NormalHanging12a"/>
      </w:pPr>
      <w:r w:rsidRPr="003D5EED">
        <w:t>23.</w:t>
      </w:r>
      <w:r w:rsidRPr="003D5EED">
        <w:tab/>
      </w:r>
      <w:proofErr w:type="spellStart"/>
      <w:r w:rsidRPr="003D5EED">
        <w:t>Jissottolinja</w:t>
      </w:r>
      <w:proofErr w:type="spellEnd"/>
      <w:r w:rsidRPr="003D5EED">
        <w:t xml:space="preserve"> li l-inklużjoni ta’ membri tal-persunal il-ġodda tikkostitwixxi fattur importanti ta’ allinjament strateġiku billi tiżgura li l-persunal ikun infurmat dwar ir-regoli u l-istrateġiji stabbiliti f’istituzzjoni; jinnota li t-taħriġ ta’ introduzzjoni għall-membri tal-persunal il-ġodda tal-Kumitat reġa’ beda f’April 2022; jilqa’ l-fatt li l-Kumitat żviluppa skema ta’ </w:t>
      </w:r>
      <w:proofErr w:type="spellStart"/>
      <w:r w:rsidRPr="003D5EED">
        <w:t>mentoraġġ</w:t>
      </w:r>
      <w:proofErr w:type="spellEnd"/>
      <w:r w:rsidRPr="003D5EED">
        <w:t xml:space="preserve"> fejn il-</w:t>
      </w:r>
      <w:proofErr w:type="spellStart"/>
      <w:r w:rsidRPr="003D5EED">
        <w:t>mentors</w:t>
      </w:r>
      <w:proofErr w:type="spellEnd"/>
      <w:r w:rsidRPr="003D5EED">
        <w:t xml:space="preserve"> ingħataw appoġġ u pariri fil-forma ta’ skambju tal-aħjar prattiki biex jadattaw il-metodi tagħhom għall-ambjent tax-xogħol </w:t>
      </w:r>
      <w:proofErr w:type="spellStart"/>
      <w:r w:rsidRPr="003D5EED">
        <w:t>ibridu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24.</w:t>
      </w:r>
      <w:r w:rsidRPr="003D5EED">
        <w:tab/>
        <w:t xml:space="preserve">Jinnota li, bl-għan li jqassam aħjar ir-riżorsi skarsi tiegħu, fl-2022 il-Kumitat ikkummissjona </w:t>
      </w:r>
      <w:proofErr w:type="spellStart"/>
      <w:r w:rsidRPr="003D5EED">
        <w:t>mmappjar</w:t>
      </w:r>
      <w:proofErr w:type="spellEnd"/>
      <w:r w:rsidRPr="003D5EED">
        <w:t xml:space="preserve"> estern tar-riżorsi umani u dan ikkonferma l-ammont kbir ta’ xogħol f’ħafna servizzi differenti fil-Kumitat fid-dawl tal-</w:t>
      </w:r>
      <w:proofErr w:type="spellStart"/>
      <w:r w:rsidRPr="003D5EED">
        <w:t>iskarsezza</w:t>
      </w:r>
      <w:proofErr w:type="spellEnd"/>
      <w:r w:rsidRPr="003D5EED">
        <w:t xml:space="preserve"> tar-riżorsi wara t-tnaqqis tat-tabella tal-persunal fl-2013; jinnota li, bħala </w:t>
      </w:r>
      <w:proofErr w:type="spellStart"/>
      <w:r w:rsidRPr="003D5EED">
        <w:t>segwitu</w:t>
      </w:r>
      <w:proofErr w:type="spellEnd"/>
      <w:r w:rsidRPr="003D5EED">
        <w:t xml:space="preserve"> </w:t>
      </w:r>
      <w:proofErr w:type="spellStart"/>
      <w:r w:rsidRPr="003D5EED">
        <w:t>għall-awditu</w:t>
      </w:r>
      <w:proofErr w:type="spellEnd"/>
      <w:r w:rsidRPr="003D5EED">
        <w:t xml:space="preserve"> estern dwar l-</w:t>
      </w:r>
      <w:proofErr w:type="spellStart"/>
      <w:r w:rsidRPr="003D5EED">
        <w:t>immappjar</w:t>
      </w:r>
      <w:proofErr w:type="spellEnd"/>
      <w:r w:rsidRPr="003D5EED">
        <w:t xml:space="preserve"> tar-riżorsi umani, il-Kumitat beda jħejji pjan ta’ azzjoni li jinkludi azzjonijiet fl-ambitu tal-istrateġija integrata tar-riżorsi umani, bħal </w:t>
      </w:r>
      <w:proofErr w:type="spellStart"/>
      <w:r w:rsidRPr="003D5EED">
        <w:t>rieżami</w:t>
      </w:r>
      <w:proofErr w:type="spellEnd"/>
      <w:r w:rsidRPr="003D5EED">
        <w:t xml:space="preserve"> tas-sistema ta’ evalwazzjoni u prestazzjoni, l-iżvilupp ta’ strateġija ta’ komunikazzjoni interna, l-adozzjoni tad-deċiżjoni l-ġdida dwar il-kundizzjonijiet tax-xogħol u l-organizzazzjoni ta’ </w:t>
      </w:r>
      <w:proofErr w:type="spellStart"/>
      <w:r w:rsidRPr="003D5EED">
        <w:t>monitoraġġ</w:t>
      </w:r>
      <w:proofErr w:type="spellEnd"/>
      <w:r w:rsidRPr="003D5EED">
        <w:t xml:space="preserve"> regolari tal-involviment tal-persunal; jistieden lill-Kumitat jipprovdi aġġornament dwar </w:t>
      </w:r>
      <w:proofErr w:type="spellStart"/>
      <w:r w:rsidRPr="003D5EED">
        <w:t>is-segwitu</w:t>
      </w:r>
      <w:proofErr w:type="spellEnd"/>
      <w:r w:rsidRPr="003D5EED">
        <w:t xml:space="preserve"> </w:t>
      </w:r>
      <w:proofErr w:type="spellStart"/>
      <w:r w:rsidRPr="003D5EED">
        <w:t>għall-immappjar</w:t>
      </w:r>
      <w:proofErr w:type="spellEnd"/>
      <w:r w:rsidRPr="003D5EED">
        <w:t xml:space="preserve"> tar-riżorsi umani fl-2023;</w:t>
      </w:r>
    </w:p>
    <w:p w:rsidR="0035435D" w:rsidRPr="003D5EED" w:rsidRDefault="0035435D" w:rsidP="0035435D">
      <w:pPr>
        <w:pStyle w:val="NormalHanging12a"/>
      </w:pPr>
      <w:r w:rsidRPr="003D5EED">
        <w:t>25.</w:t>
      </w:r>
      <w:r w:rsidRPr="003D5EED">
        <w:tab/>
        <w:t xml:space="preserve">Jinnota b’apprezzament li deċiżjoni ġdida dwar arranġamenti tax-xogħol flessibbli, li tistabbilixxi politika flessibbli u </w:t>
      </w:r>
      <w:proofErr w:type="spellStart"/>
      <w:r w:rsidRPr="003D5EED">
        <w:t>bbażata</w:t>
      </w:r>
      <w:proofErr w:type="spellEnd"/>
      <w:r w:rsidRPr="003D5EED">
        <w:t xml:space="preserve"> fuq il-fiduċja għal xogħol </w:t>
      </w:r>
      <w:proofErr w:type="spellStart"/>
      <w:r w:rsidRPr="003D5EED">
        <w:t>ibridu</w:t>
      </w:r>
      <w:proofErr w:type="spellEnd"/>
      <w:r w:rsidRPr="003D5EED">
        <w:t xml:space="preserve">, daħlet fis-seħħ fl-1 ta’ April 2022 fil-forma ta’ proġett pilota, li jipprovdi firxa wiesgħa ta’ mudelli tax-xogħol </w:t>
      </w:r>
      <w:proofErr w:type="spellStart"/>
      <w:r w:rsidRPr="003D5EED">
        <w:t>part-time</w:t>
      </w:r>
      <w:proofErr w:type="spellEnd"/>
      <w:r w:rsidRPr="003D5EED">
        <w:t xml:space="preserve"> u arranġamenti flessibbli ta’ kuljum u ta’ kull ġimgħa għall-persunal; jinnota li madwar 25 % tan-nisa u 14,4 % tal-irġiel impjegati mill-Kumitat applikaw għal mudelli tax-xogħol mhux standard fl-2022; jinnota li d-deċiżjoni dwar il-kundizzjonijiet tax-xogħol tipprovdi lill-persunal il-possibbiltà li jaħdem permezz ta’ </w:t>
      </w:r>
      <w:proofErr w:type="spellStart"/>
      <w:r w:rsidRPr="003D5EED">
        <w:t>telexogħol</w:t>
      </w:r>
      <w:proofErr w:type="spellEnd"/>
      <w:r w:rsidRPr="003D5EED">
        <w:t xml:space="preserve"> sa 60 % tal-ħin tax-xogħol tiegħu, dment li dan ikun kompatibbli mal-interess tas-servizzi, u li t-</w:t>
      </w:r>
      <w:proofErr w:type="spellStart"/>
      <w:r w:rsidRPr="003D5EED">
        <w:t>telexogħol</w:t>
      </w:r>
      <w:proofErr w:type="spellEnd"/>
      <w:r w:rsidRPr="003D5EED">
        <w:t xml:space="preserve"> isir f’post għajr il-post tal-impjieg għal 15-il </w:t>
      </w:r>
      <w:r w:rsidRPr="003D5EED">
        <w:lastRenderedPageBreak/>
        <w:t xml:space="preserve">jum kull sena </w:t>
      </w:r>
      <w:proofErr w:type="spellStart"/>
      <w:r w:rsidRPr="003D5EED">
        <w:t>kalendarja</w:t>
      </w:r>
      <w:proofErr w:type="spellEnd"/>
      <w:r w:rsidRPr="003D5EED">
        <w:t xml:space="preserve">; jinnota li l-persunal tal-Kumitat jiġi pprovdut it-tagħmir meħtieġ biex ikollu kundizzjonijiet tax-xogħol tajbin meta jaħdem mill-bogħod; jilqa’ l-fatt li l-kumitat ta’ evalwazzjoni wettaq stħarriġ dwar is-sodisfazzjon tal-persunal li tnieda fi tmiem l-2022; jinnota li d-deċiżjoni finali dwar il-kundizzjonijiet tax-xogħol, wara d-djalogu soċjali </w:t>
      </w:r>
      <w:proofErr w:type="spellStart"/>
      <w:r w:rsidRPr="003D5EED">
        <w:t>mal-unions</w:t>
      </w:r>
      <w:proofErr w:type="spellEnd"/>
      <w:r w:rsidRPr="003D5EED">
        <w:t xml:space="preserve"> tal-persunal u l-kumitat tal-persunal u s-servizz legali tal-Kumitat, kellha tiġi adottata sa tmiem l-2023; jitlob lill-Kumitat jinforma lill-awtorità ta’ </w:t>
      </w:r>
      <w:proofErr w:type="spellStart"/>
      <w:r w:rsidRPr="003D5EED">
        <w:t>kwittanza</w:t>
      </w:r>
      <w:proofErr w:type="spellEnd"/>
      <w:r w:rsidRPr="003D5EED">
        <w:t xml:space="preserve"> bl-iżviluppi f’dan ir-rigward fil-ħin;</w:t>
      </w:r>
    </w:p>
    <w:p w:rsidR="0035435D" w:rsidRPr="003D5EED" w:rsidRDefault="0035435D" w:rsidP="0035435D">
      <w:pPr>
        <w:pStyle w:val="NormalHanging12a"/>
      </w:pPr>
      <w:r w:rsidRPr="003D5EED">
        <w:t>26.</w:t>
      </w:r>
      <w:r w:rsidRPr="003D5EED">
        <w:tab/>
        <w:t xml:space="preserve">Jesprimi dispjaċir għall-fatt li, anke fl-2022, il-Kumitat ma kienx kapaċi jipprovdi data dwar każijiet ta’ </w:t>
      </w:r>
      <w:proofErr w:type="spellStart"/>
      <w:r w:rsidRPr="003D5EED">
        <w:t>burnout</w:t>
      </w:r>
      <w:proofErr w:type="spellEnd"/>
      <w:r w:rsidRPr="003D5EED">
        <w:t xml:space="preserve"> fil-Kumitat; jirrispetta l-limitazzjonijiet tal-protezzjoni tad-data, iżda jfakkar lill-Kumitat fl-importanza ta’ data statistika </w:t>
      </w:r>
      <w:proofErr w:type="spellStart"/>
      <w:r w:rsidRPr="003D5EED">
        <w:t>anonimizzata</w:t>
      </w:r>
      <w:proofErr w:type="spellEnd"/>
      <w:r w:rsidRPr="003D5EED">
        <w:t xml:space="preserve"> f’organizzazzjoni bl-għan li tgħin fid-deċiżjonijiet maniġerjali; itenni li għandhom jitqiesu l-azzjonijiet ta’ </w:t>
      </w:r>
      <w:proofErr w:type="spellStart"/>
      <w:r w:rsidRPr="003D5EED">
        <w:t>sensibilizzazzjoni</w:t>
      </w:r>
      <w:proofErr w:type="spellEnd"/>
      <w:r w:rsidRPr="003D5EED">
        <w:t xml:space="preserve">, il-prattiki tajbin fir-rigward </w:t>
      </w:r>
      <w:proofErr w:type="spellStart"/>
      <w:r w:rsidRPr="003D5EED">
        <w:t>tal-ġestjoni</w:t>
      </w:r>
      <w:proofErr w:type="spellEnd"/>
      <w:r w:rsidRPr="003D5EED">
        <w:t xml:space="preserve"> tal-ammont ta’ xogħol, il-komunikazzjoni u s-soluzzjoni tal-</w:t>
      </w:r>
      <w:proofErr w:type="spellStart"/>
      <w:r w:rsidRPr="003D5EED">
        <w:t>kunflitti</w:t>
      </w:r>
      <w:proofErr w:type="spellEnd"/>
      <w:r w:rsidRPr="003D5EED">
        <w:t xml:space="preserve">, kif ukoll il-politika tar-ritorn għax-xogħol; jifhem li l-adozzjoni tal-arranġamenti ġodda tax-xogħol hija pass pożittiv lejn prevenzjoni aktar effettiva ta’ </w:t>
      </w:r>
      <w:proofErr w:type="spellStart"/>
      <w:r w:rsidRPr="003D5EED">
        <w:t>burnout</w:t>
      </w:r>
      <w:proofErr w:type="spellEnd"/>
      <w:r w:rsidRPr="003D5EED">
        <w:t xml:space="preserve"> fil-livell organizzattiv, li għandha tqis ukoll is-sejbiet tar-riżultati tal-</w:t>
      </w:r>
      <w:proofErr w:type="spellStart"/>
      <w:r w:rsidRPr="003D5EED">
        <w:t>immappjar</w:t>
      </w:r>
      <w:proofErr w:type="spellEnd"/>
      <w:r w:rsidRPr="003D5EED">
        <w:t xml:space="preserve"> tar-riżorsi umani;</w:t>
      </w:r>
    </w:p>
    <w:p w:rsidR="0035435D" w:rsidRPr="003D5EED" w:rsidRDefault="0035435D" w:rsidP="0035435D">
      <w:pPr>
        <w:pStyle w:val="NormalHanging12a"/>
      </w:pPr>
      <w:r w:rsidRPr="003D5EED">
        <w:t>27.</w:t>
      </w:r>
      <w:r w:rsidRPr="003D5EED">
        <w:tab/>
        <w:t xml:space="preserve">Jinnota li, fl-2022, il-Kumitat kompla jimpjega proporzjon għoli ta’ membri tal-persunal nisa (64,6 % tal-persunal kollu), inkluż fil-livell tal-maniġment intermedju (59 % tal-maniġers kollha); jinnota li r-rappreżentanza femminili f’pożizzjoni ta’ maniġment superjuri għad trid tittejjeb, peress li tliet maniġers superjuri minn sebgħa biss kienu nisa fi tmiem l-2022; iħeġġeġ lill-Kumitat ikompli bl-isforzi tiegħu fir-rigward tal-bilanċ bejn il-ġeneri, b’mod partikolari permezz ta’ </w:t>
      </w:r>
      <w:proofErr w:type="spellStart"/>
      <w:r w:rsidRPr="003D5EED">
        <w:t>sensibilizzazzjoni</w:t>
      </w:r>
      <w:proofErr w:type="spellEnd"/>
      <w:r w:rsidRPr="003D5EED">
        <w:t xml:space="preserve"> fir-rigward tal-awtorità tal-ħatra u billi jiżgura li l-kompożizzjoni ta’ korpi differenti, inklużi l-bordijiet ta’ reklutaġġ u ta’ selezzjoni tar-riżorsi umani, </w:t>
      </w:r>
      <w:proofErr w:type="spellStart"/>
      <w:r w:rsidRPr="003D5EED">
        <w:t>tibqa</w:t>
      </w:r>
      <w:proofErr w:type="spellEnd"/>
      <w:r w:rsidRPr="003D5EED">
        <w:t xml:space="preserve">’ </w:t>
      </w:r>
      <w:proofErr w:type="spellStart"/>
      <w:r w:rsidRPr="003D5EED">
        <w:t>bbilanċjata</w:t>
      </w:r>
      <w:proofErr w:type="spellEnd"/>
      <w:r w:rsidRPr="003D5EED">
        <w:t xml:space="preserve"> bejn il-ġeneri;</w:t>
      </w:r>
    </w:p>
    <w:p w:rsidR="0035435D" w:rsidRPr="003D5EED" w:rsidRDefault="0035435D" w:rsidP="0035435D">
      <w:pPr>
        <w:pStyle w:val="NormalHanging12a"/>
      </w:pPr>
      <w:r w:rsidRPr="003D5EED">
        <w:t>28.</w:t>
      </w:r>
      <w:r w:rsidRPr="003D5EED">
        <w:tab/>
        <w:t>Jilqa’ l-ħidma lejn l-adozzjoni ta’ politika ġdida dwar id-</w:t>
      </w:r>
      <w:proofErr w:type="spellStart"/>
      <w:r w:rsidRPr="003D5EED">
        <w:t>diversità</w:t>
      </w:r>
      <w:proofErr w:type="spellEnd"/>
      <w:r w:rsidRPr="003D5EED">
        <w:t xml:space="preserve"> u l-inklużjoni mill-2022 sal-2023, f’konsultazzjoni mal-maniġment tal-Kumitat, il-Kumitat Konġunt għall-Ugwaljanza tal-Opportunitajiet tal-Kumitat u l-kumitat tal-persunal tal-Kumitat; jinnota li, minbarra l-azzjonijiet ta’ komunikazzjoni interna mwettqa, f’Diċembru 2022 twettqet kampanja speċifika ta’ </w:t>
      </w:r>
      <w:proofErr w:type="spellStart"/>
      <w:r w:rsidRPr="003D5EED">
        <w:t>sensibilizzazzjoni</w:t>
      </w:r>
      <w:proofErr w:type="spellEnd"/>
      <w:r w:rsidRPr="003D5EED">
        <w:t xml:space="preserve"> kontra l-</w:t>
      </w:r>
      <w:proofErr w:type="spellStart"/>
      <w:r w:rsidRPr="003D5EED">
        <w:t>omofobija</w:t>
      </w:r>
      <w:proofErr w:type="spellEnd"/>
      <w:r w:rsidRPr="003D5EED">
        <w:t>; jilqa’ l-fatt li sessjoni ta’ taħriġ speċifiku dwar id-</w:t>
      </w:r>
      <w:proofErr w:type="spellStart"/>
      <w:r w:rsidRPr="003D5EED">
        <w:t>diversità</w:t>
      </w:r>
      <w:proofErr w:type="spellEnd"/>
      <w:r w:rsidRPr="003D5EED">
        <w:t xml:space="preserve"> u l-inklużjoni saret obbligatorja għall-maniġers u ġiet rakkomandata għall-persunal, u li ġie offrut kors dedikat dwar id-</w:t>
      </w:r>
      <w:proofErr w:type="spellStart"/>
      <w:r w:rsidRPr="003D5EED">
        <w:t>diversità</w:t>
      </w:r>
      <w:proofErr w:type="spellEnd"/>
      <w:r w:rsidRPr="003D5EED">
        <w:t xml:space="preserve"> u l-inklużjoni lill-membri tal-Kumitat bħala parti mill-programm ta’ taħriġ annwali tagħhom; iħeġġeġ lill-Kumitat ikompli d-diskussjonijiet tiegħu mal-Parlament bl-għan li jingħaqad mal-Programm ta’ Azzjoni Pożittiva għall-Persuni b’</w:t>
      </w:r>
      <w:proofErr w:type="spellStart"/>
      <w:r w:rsidRPr="003D5EED">
        <w:t>Diżabbiltà</w:t>
      </w:r>
      <w:proofErr w:type="spellEnd"/>
      <w:r w:rsidRPr="003D5EED">
        <w:t xml:space="preserve"> tal-Parlament sabiex </w:t>
      </w:r>
      <w:proofErr w:type="spellStart"/>
      <w:r w:rsidRPr="003D5EED">
        <w:t>jirrekluta</w:t>
      </w:r>
      <w:proofErr w:type="spellEnd"/>
      <w:r w:rsidRPr="003D5EED">
        <w:t xml:space="preserve"> aġenti kuntrattwali b’</w:t>
      </w:r>
      <w:proofErr w:type="spellStart"/>
      <w:r w:rsidRPr="003D5EED">
        <w:t>diżabbiltà</w:t>
      </w:r>
      <w:proofErr w:type="spellEnd"/>
      <w:r w:rsidRPr="003D5EED">
        <w:t>; itenni l-appell tiegħu mill-</w:t>
      </w:r>
      <w:proofErr w:type="spellStart"/>
      <w:r w:rsidRPr="003D5EED">
        <w:t>kwittanza</w:t>
      </w:r>
      <w:proofErr w:type="spellEnd"/>
      <w:r w:rsidRPr="003D5EED">
        <w:t xml:space="preserve"> tal-2021 biex il-Kumitat jiffinalizza strateġija u pjan ta’ azzjoni aġġornati dwar id-</w:t>
      </w:r>
      <w:proofErr w:type="spellStart"/>
      <w:r w:rsidRPr="003D5EED">
        <w:t>diversità</w:t>
      </w:r>
      <w:proofErr w:type="spellEnd"/>
      <w:r w:rsidRPr="003D5EED">
        <w:t xml:space="preserve"> u l-inklużjoni;</w:t>
      </w:r>
    </w:p>
    <w:p w:rsidR="0035435D" w:rsidRPr="003D5EED" w:rsidRDefault="0035435D" w:rsidP="0035435D">
      <w:pPr>
        <w:pStyle w:val="NormalHanging12a"/>
      </w:pPr>
      <w:r w:rsidRPr="003D5EED">
        <w:t>29.</w:t>
      </w:r>
      <w:r w:rsidRPr="003D5EED">
        <w:tab/>
        <w:t xml:space="preserve">Jinnota li, filwaqt li l-Istati Membri kollha huma rappreżentati fost il-persunal tal-Kumitat, il-bilanċ ġeografiku xorta għadu ma ntlaħaqx peress li xi nazzjonalitajiet għadhom rappreżentati żżejjed meta mqabbla ma’ oħrajn; jinnota li fl-2022 il-Kumitat kien jgħodd 21 % tal-maniġers mit-13-il Stat Membru li </w:t>
      </w:r>
      <w:proofErr w:type="spellStart"/>
      <w:r w:rsidRPr="003D5EED">
        <w:t>ssieħbu</w:t>
      </w:r>
      <w:proofErr w:type="spellEnd"/>
      <w:r w:rsidRPr="003D5EED">
        <w:t xml:space="preserve"> fl-Unjoni wara l-2004, ammont li jirrappreżenta żieda żgħira meta mqabbel ma’ 19 % fl-2021; itenni l-inkoraġġiment tiegħu lill-Kumitat biex ikompli jieħu azzjoni sabiex jikseb distribuzzjoni ġeografika xierqa fost il-persunal tiegħu, b’enfasi partikolari fil-livell maniġerjali;</w:t>
      </w:r>
    </w:p>
    <w:p w:rsidR="0035435D" w:rsidRPr="003D5EED" w:rsidRDefault="0035435D" w:rsidP="0035435D">
      <w:pPr>
        <w:pStyle w:val="NormalHanging12a"/>
      </w:pPr>
      <w:r w:rsidRPr="003D5EED">
        <w:t>30.</w:t>
      </w:r>
      <w:r w:rsidRPr="003D5EED">
        <w:tab/>
        <w:t xml:space="preserve">Jinnota li, fl-2022, il-Kumitat </w:t>
      </w:r>
      <w:proofErr w:type="spellStart"/>
      <w:r w:rsidRPr="003D5EED">
        <w:t>ospita</w:t>
      </w:r>
      <w:proofErr w:type="spellEnd"/>
      <w:r w:rsidRPr="003D5EED">
        <w:t xml:space="preserve"> total ta’ 52 </w:t>
      </w:r>
      <w:proofErr w:type="spellStart"/>
      <w:r w:rsidRPr="003D5EED">
        <w:t>trainee</w:t>
      </w:r>
      <w:proofErr w:type="spellEnd"/>
      <w:r w:rsidRPr="003D5EED">
        <w:t xml:space="preserve"> għal terminu ta’ ħames xhur, </w:t>
      </w:r>
      <w:r w:rsidRPr="003D5EED">
        <w:lastRenderedPageBreak/>
        <w:t xml:space="preserve">erba’ </w:t>
      </w:r>
      <w:proofErr w:type="spellStart"/>
      <w:r w:rsidRPr="003D5EED">
        <w:t>trainees</w:t>
      </w:r>
      <w:proofErr w:type="spellEnd"/>
      <w:r w:rsidRPr="003D5EED">
        <w:t xml:space="preserve"> għal terminu ta’ tliet xhur u żewġ </w:t>
      </w:r>
      <w:proofErr w:type="spellStart"/>
      <w:r w:rsidRPr="003D5EED">
        <w:t>trainees</w:t>
      </w:r>
      <w:proofErr w:type="spellEnd"/>
      <w:r w:rsidRPr="003D5EED">
        <w:t xml:space="preserve"> li ngħataw għotjiet minn korpi pubbliċi esterni; jinnota li t-</w:t>
      </w:r>
      <w:proofErr w:type="spellStart"/>
      <w:r w:rsidRPr="003D5EED">
        <w:t>trainees</w:t>
      </w:r>
      <w:proofErr w:type="spellEnd"/>
      <w:r w:rsidRPr="003D5EED">
        <w:t xml:space="preserve"> kollha b’terminu ta’ ħames xhur irċevew għotja u </w:t>
      </w:r>
      <w:proofErr w:type="spellStart"/>
      <w:r w:rsidRPr="003D5EED">
        <w:t>indennizz</w:t>
      </w:r>
      <w:proofErr w:type="spellEnd"/>
      <w:r w:rsidRPr="003D5EED">
        <w:t xml:space="preserve"> fix-xahar filwaqt li t-</w:t>
      </w:r>
      <w:proofErr w:type="spellStart"/>
      <w:r w:rsidRPr="003D5EED">
        <w:t>trainees</w:t>
      </w:r>
      <w:proofErr w:type="spellEnd"/>
      <w:r w:rsidRPr="003D5EED">
        <w:t xml:space="preserve"> b’terminu iqsar ma kienu intitolati għal ebda kontribuzzjoni finanzjarja; jilqa’ l-fatt li, anke wara l-appell mill-Parlament matul il-proċedura ta’ </w:t>
      </w:r>
      <w:proofErr w:type="spellStart"/>
      <w:r w:rsidRPr="003D5EED">
        <w:t>kwittanza</w:t>
      </w:r>
      <w:proofErr w:type="spellEnd"/>
      <w:r w:rsidRPr="003D5EED">
        <w:t xml:space="preserve"> tal-2020, fl-2022 </w:t>
      </w:r>
      <w:proofErr w:type="spellStart"/>
      <w:r w:rsidRPr="003D5EED">
        <w:t>tnediet</w:t>
      </w:r>
      <w:proofErr w:type="spellEnd"/>
      <w:r w:rsidRPr="003D5EED">
        <w:t xml:space="preserve"> reviżjoni tad-deċiżjoni dwar </w:t>
      </w:r>
      <w:proofErr w:type="spellStart"/>
      <w:r w:rsidRPr="003D5EED">
        <w:t>it-traineeship</w:t>
      </w:r>
      <w:proofErr w:type="spellEnd"/>
      <w:r w:rsidRPr="003D5EED">
        <w:t xml:space="preserve"> tal-Kumitat bl-għan li twaqqaf </w:t>
      </w:r>
      <w:proofErr w:type="spellStart"/>
      <w:r w:rsidRPr="003D5EED">
        <w:t>it-traineeships</w:t>
      </w:r>
      <w:proofErr w:type="spellEnd"/>
      <w:r w:rsidRPr="003D5EED">
        <w:t xml:space="preserve"> b’terminu qasir mhux imħallsa u tiżgura li t-</w:t>
      </w:r>
      <w:proofErr w:type="spellStart"/>
      <w:r w:rsidRPr="003D5EED">
        <w:t>trainees</w:t>
      </w:r>
      <w:proofErr w:type="spellEnd"/>
      <w:r w:rsidRPr="003D5EED">
        <w:t xml:space="preserve"> kollha jirċievu remunerazzjoni deċenti; </w:t>
      </w:r>
      <w:proofErr w:type="spellStart"/>
      <w:r w:rsidRPr="003D5EED">
        <w:t>jissottolinja</w:t>
      </w:r>
      <w:proofErr w:type="spellEnd"/>
      <w:r w:rsidRPr="003D5EED">
        <w:t xml:space="preserve"> li d-deċiżjoni l-ġdida dwar </w:t>
      </w:r>
      <w:proofErr w:type="spellStart"/>
      <w:r w:rsidRPr="003D5EED">
        <w:t>it-traineeships</w:t>
      </w:r>
      <w:proofErr w:type="spellEnd"/>
      <w:r w:rsidRPr="003D5EED">
        <w:t xml:space="preserve"> daħlet fis-seħħ f’Lulju 2023, li tiżgura introjtu ta’ kull xahar kif ukoll </w:t>
      </w:r>
      <w:proofErr w:type="spellStart"/>
      <w:r w:rsidRPr="003D5EED">
        <w:t>indennizzi</w:t>
      </w:r>
      <w:proofErr w:type="spellEnd"/>
      <w:r w:rsidRPr="003D5EED">
        <w:t xml:space="preserve"> għall-ivvjaġġar u l-mobbiltà u </w:t>
      </w:r>
      <w:proofErr w:type="spellStart"/>
      <w:r w:rsidRPr="003D5EED">
        <w:t>indennizz</w:t>
      </w:r>
      <w:proofErr w:type="spellEnd"/>
      <w:r w:rsidRPr="003D5EED">
        <w:t xml:space="preserve"> għad-</w:t>
      </w:r>
      <w:proofErr w:type="spellStart"/>
      <w:r w:rsidRPr="003D5EED">
        <w:t>diżabbiltà</w:t>
      </w:r>
      <w:proofErr w:type="spellEnd"/>
      <w:r w:rsidRPr="003D5EED">
        <w:t>, meta applikabbli, kemm għat-</w:t>
      </w:r>
      <w:proofErr w:type="spellStart"/>
      <w:r w:rsidRPr="003D5EED">
        <w:t>trainees</w:t>
      </w:r>
      <w:proofErr w:type="spellEnd"/>
      <w:r w:rsidRPr="003D5EED">
        <w:t xml:space="preserve"> b’terminu twil kif ukoll għal dawk b’terminu qasir;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 xml:space="preserve">Qafas </w:t>
      </w:r>
      <w:proofErr w:type="spellStart"/>
      <w:r w:rsidRPr="003D5EED">
        <w:rPr>
          <w:b/>
          <w:i/>
        </w:rPr>
        <w:t>etiku</w:t>
      </w:r>
      <w:proofErr w:type="spellEnd"/>
      <w:r w:rsidRPr="003D5EED">
        <w:rPr>
          <w:b/>
          <w:i/>
        </w:rPr>
        <w:t xml:space="preserve"> u trasparenza</w:t>
      </w:r>
    </w:p>
    <w:p w:rsidR="0035435D" w:rsidRPr="003D5EED" w:rsidRDefault="0035435D" w:rsidP="0035435D">
      <w:pPr>
        <w:pStyle w:val="NormalHanging12a"/>
      </w:pPr>
      <w:r w:rsidRPr="003D5EED">
        <w:t>31.</w:t>
      </w:r>
      <w:r w:rsidRPr="003D5EED">
        <w:tab/>
        <w:t xml:space="preserve">Jinnota li l-Kumitat kompla l-proċess ta’ riforma interna tiegħu bl-adozzjoni ta’ regoli ta’ proċedura ġodda f’Marzu 2022 u d-dispożizzjonijiet ta’ implimentazzjoni tagħhom f’Novembru 2022; xorta jiddispjaċih li r-relazzjonijiet speċifiċi bejn Membru u uffiċjal mhumiex indirizzati separatament fir-rigward tal-fastidju; jinnota li r-regoli ta’ proċedura issa huma </w:t>
      </w:r>
      <w:proofErr w:type="spellStart"/>
      <w:r w:rsidRPr="003D5EED">
        <w:t>allinjati</w:t>
      </w:r>
      <w:proofErr w:type="spellEnd"/>
      <w:r w:rsidRPr="003D5EED">
        <w:t xml:space="preserve"> u konsistenti mal-kodiċi ta’ kondotta adottat fl-2021 wara l-</w:t>
      </w:r>
      <w:proofErr w:type="spellStart"/>
      <w:r w:rsidRPr="003D5EED">
        <w:t>awditu</w:t>
      </w:r>
      <w:proofErr w:type="spellEnd"/>
      <w:r w:rsidRPr="003D5EED">
        <w:t xml:space="preserve"> intern tal-Kumitat dwar l-etika u l-</w:t>
      </w:r>
      <w:proofErr w:type="spellStart"/>
      <w:r w:rsidRPr="003D5EED">
        <w:t>integrità</w:t>
      </w:r>
      <w:proofErr w:type="spellEnd"/>
      <w:r w:rsidRPr="003D5EED">
        <w:t>; jitlob lill-Kumitat jinforma lill-Parlament jekk evalwazzjoni tal-implimentazzjoni tal-pjan ta’ azzjoni tal-awditjar tal-etika u l-</w:t>
      </w:r>
      <w:proofErr w:type="spellStart"/>
      <w:r w:rsidRPr="003D5EED">
        <w:t>integrità</w:t>
      </w:r>
      <w:proofErr w:type="spellEnd"/>
      <w:r w:rsidRPr="003D5EED">
        <w:t xml:space="preserve"> ġietx implimentata kif ippjanat u x’kien l-eżitu ta’ din l-evalwazzjoni; jilqa’ r-riflessjoni mibdija fl-2022 biex titħejja karta ta’ valuri għall-persunal tal-Kumitat, wara proċess </w:t>
      </w:r>
      <w:proofErr w:type="spellStart"/>
      <w:r w:rsidRPr="003D5EED">
        <w:t>inklużiv</w:t>
      </w:r>
      <w:proofErr w:type="spellEnd"/>
      <w:r w:rsidRPr="003D5EED">
        <w:t xml:space="preserve"> u parteċipattiv li ġie </w:t>
      </w:r>
      <w:proofErr w:type="spellStart"/>
      <w:r w:rsidRPr="003D5EED">
        <w:t>ffinalizzat</w:t>
      </w:r>
      <w:proofErr w:type="spellEnd"/>
      <w:r w:rsidRPr="003D5EED">
        <w:t xml:space="preserve"> u </w:t>
      </w:r>
      <w:proofErr w:type="spellStart"/>
      <w:r w:rsidRPr="003D5EED">
        <w:t>kkomunikat</w:t>
      </w:r>
      <w:proofErr w:type="spellEnd"/>
      <w:r w:rsidRPr="003D5EED">
        <w:t xml:space="preserve"> lill-persunal fl-2023; jemmen li politika ta’ tolleranza żero għall-fastidju biss se tipprevjeni lill-Kumitat minn allegazzjonijiet futuri ta’ fastidju u </w:t>
      </w:r>
      <w:proofErr w:type="spellStart"/>
      <w:r w:rsidRPr="003D5EED">
        <w:t>mġiba</w:t>
      </w:r>
      <w:proofErr w:type="spellEnd"/>
      <w:r w:rsidRPr="003D5EED">
        <w:t xml:space="preserve"> ħażina serja;</w:t>
      </w:r>
    </w:p>
    <w:p w:rsidR="0035435D" w:rsidRPr="003D5EED" w:rsidRDefault="0035435D" w:rsidP="0035435D">
      <w:pPr>
        <w:pStyle w:val="NormalHanging12a"/>
      </w:pPr>
      <w:r w:rsidRPr="003D5EED">
        <w:t>32.</w:t>
      </w:r>
      <w:r w:rsidRPr="003D5EED">
        <w:tab/>
        <w:t xml:space="preserve">Josserva li, wara d-dħul fis-seħħ tad-deċiżjoni riveduta tal-Kumitat dwar l-iżvelar ta’ informazzjoni protetta fil-15 ta’ Diċembru 2021 (id-Deċiżjoni 297/21A), kif ukoll tad-deċiżjoni riveduta dwar il-proċeduri għall-prevenzjoni u t-trattament tal-fastidju psikoloġiku u sesswali fuq il-post tax-xogħol (id-Deċiżjoni 090/22A), adottata fil-31 ta’ Marzu 2022, il-qafas legali </w:t>
      </w:r>
      <w:proofErr w:type="spellStart"/>
      <w:r w:rsidRPr="003D5EED">
        <w:t>etiku</w:t>
      </w:r>
      <w:proofErr w:type="spellEnd"/>
      <w:r w:rsidRPr="003D5EED">
        <w:t xml:space="preserve"> mġedded kien mistenni jitlesta b’deċiżjoni riveduta li tistabbilixxi dispożizzjonijiet ġenerali ta’ implimentazzjoni dwar proċeduri dixxiplinari u investigazzjonijiet amministrattivi fl-2023, f’koordinazzjoni </w:t>
      </w:r>
      <w:proofErr w:type="spellStart"/>
      <w:r w:rsidRPr="003D5EED">
        <w:t>mal-KtR</w:t>
      </w:r>
      <w:proofErr w:type="spellEnd"/>
      <w:r w:rsidRPr="003D5EED">
        <w:t>; jinnota li, fl-2022, ġiet adottata deċiżjoni ġdida dwar l-</w:t>
      </w:r>
      <w:proofErr w:type="spellStart"/>
      <w:r w:rsidRPr="003D5EED">
        <w:t>assenjazzjonijiet</w:t>
      </w:r>
      <w:proofErr w:type="spellEnd"/>
      <w:r w:rsidRPr="003D5EED">
        <w:t xml:space="preserve"> u l-attivitajiet esterni (id-Deċiżjoni Nru 141/22A) applikabbli għall-persunal attiv, il-persunal sekondat u l-persunal preċedenti, f’</w:t>
      </w:r>
      <w:proofErr w:type="spellStart"/>
      <w:r w:rsidRPr="003D5EED">
        <w:t>konformità</w:t>
      </w:r>
      <w:proofErr w:type="spellEnd"/>
      <w:r w:rsidRPr="003D5EED">
        <w:t xml:space="preserve"> mad-dispożizzjonijiet tar-Regolamenti tal-Persunal applikabbli fiż-żmien tat-tluq mis-servizz;</w:t>
      </w:r>
    </w:p>
    <w:p w:rsidR="0035435D" w:rsidRPr="003D5EED" w:rsidRDefault="0035435D" w:rsidP="0035435D">
      <w:pPr>
        <w:pStyle w:val="NormalHanging12a"/>
      </w:pPr>
      <w:r w:rsidRPr="003D5EED">
        <w:t>33.</w:t>
      </w:r>
      <w:r w:rsidRPr="003D5EED">
        <w:tab/>
        <w:t xml:space="preserve">Jinnota b’sodisfazzjon li, fl-2022, il-Kumitat kompla jħarreġ lill-persunal u jwettaq </w:t>
      </w:r>
      <w:proofErr w:type="spellStart"/>
      <w:r w:rsidRPr="003D5EED">
        <w:t>sensibilizzazzjoni</w:t>
      </w:r>
      <w:proofErr w:type="spellEnd"/>
      <w:r w:rsidRPr="003D5EED">
        <w:t xml:space="preserve"> dwar il-qafas tal-etika stabbilit, b’mod partikolari l-kodiċi ta’ kondotta l-ġdid u d-deċiżjonijiet dwar il-fastidju u l-iżvelar ta’ informazzjoni protetta, u r-rwol u r-responsabbiltajiet tal-konsulenti tal-etika li l-mandat tagħhom beda f’Jannar 2022; jinnota li, fl-2022, 116-il membru tal-persunal, inklużi maniġers u membri tal-persunal ġodda, attendew korsijiet ta’ taħriġ intern dwar l-etika u 26 membru tal-persunal attendew korsijiet ta’ taħriġ dwar l-etika pprovduti mill-Kummissjoni u mill-Iskola Ewropea tal-Amministrazzjoni; jinnota li ġie żviluppat u pprovdut kors ta’ taħriġ imfassal apposta lit-tim ta’ konsulenti tal-etika; jilqa’ l-fatt li 83 % tar-</w:t>
      </w:r>
      <w:proofErr w:type="spellStart"/>
      <w:r w:rsidRPr="003D5EED">
        <w:t>rispondenti</w:t>
      </w:r>
      <w:proofErr w:type="spellEnd"/>
      <w:r w:rsidRPr="003D5EED">
        <w:t xml:space="preserve"> għall-istħarriġ dwar is-sodisfazzjon tal-persunal </w:t>
      </w:r>
      <w:proofErr w:type="spellStart"/>
      <w:r w:rsidRPr="003D5EED">
        <w:t>imniedi</w:t>
      </w:r>
      <w:proofErr w:type="spellEnd"/>
      <w:r w:rsidRPr="003D5EED">
        <w:t xml:space="preserve"> fl-2022 wera għarfien sod dwar l-imġiba etika u l-qafas </w:t>
      </w:r>
      <w:proofErr w:type="spellStart"/>
      <w:r w:rsidRPr="003D5EED">
        <w:t>etiku</w:t>
      </w:r>
      <w:proofErr w:type="spellEnd"/>
      <w:r w:rsidRPr="003D5EED">
        <w:t xml:space="preserve"> msaħħaħ tal-Kumitat;</w:t>
      </w:r>
    </w:p>
    <w:p w:rsidR="0035435D" w:rsidRPr="003D5EED" w:rsidRDefault="0035435D" w:rsidP="0035435D">
      <w:pPr>
        <w:pStyle w:val="NormalHanging12a"/>
        <w:rPr>
          <w:color w:val="000000" w:themeColor="text1"/>
        </w:rPr>
      </w:pPr>
      <w:r w:rsidRPr="003D5EED">
        <w:t>34.</w:t>
      </w:r>
      <w:r w:rsidRPr="003D5EED">
        <w:tab/>
        <w:t xml:space="preserve">Jinnota, fir-rigward tal-każijiet ta’ fastidju </w:t>
      </w:r>
      <w:proofErr w:type="spellStart"/>
      <w:r w:rsidRPr="003D5EED">
        <w:t>rrappurtati</w:t>
      </w:r>
      <w:proofErr w:type="spellEnd"/>
      <w:r w:rsidRPr="003D5EED">
        <w:t xml:space="preserve"> fil-</w:t>
      </w:r>
      <w:proofErr w:type="spellStart"/>
      <w:r w:rsidRPr="003D5EED">
        <w:t>kwittanzi</w:t>
      </w:r>
      <w:proofErr w:type="spellEnd"/>
      <w:r w:rsidRPr="003D5EED">
        <w:t xml:space="preserve"> tal-aħħar snin, li l-</w:t>
      </w:r>
      <w:r w:rsidRPr="003D5EED">
        <w:lastRenderedPageBreak/>
        <w:t xml:space="preserve">aħħar ftehim ta’ soluzzjoni relatat mal-każ OC/2018/0666/A1 tal-Uffiċċju Ewropew ta’ Kontra l-Frodi (OLAF) ġie konkluż fl-1 ta’ Ottubru 2022, u b’hekk il-Kumitat seta’ jagħlaq bis-sħiħ it-talbiet kollha għall-assistenza relatati ma’ dak il-każ; jilqa’ l-fatt li, fit-13 ta’ April 2022, il-President tal-Kumitat ta’ dak iż-żmien għamlet dikjarazzjoni pubblika, ippubblikata fuq is-sit web tal-Kumitat, li tindirizza l-apoloġija uffiċjali tagħha f’isem il-Kumitat </w:t>
      </w:r>
      <w:r w:rsidRPr="003D5EED">
        <w:rPr>
          <w:color w:val="000000" w:themeColor="text1"/>
        </w:rPr>
        <w:t>għall-vittmi kollha, kemm il-membri tal-persunal kif ukoll l-</w:t>
      </w:r>
      <w:proofErr w:type="spellStart"/>
      <w:r w:rsidRPr="003D5EED">
        <w:rPr>
          <w:color w:val="000000" w:themeColor="text1"/>
        </w:rPr>
        <w:t>eks</w:t>
      </w:r>
      <w:proofErr w:type="spellEnd"/>
      <w:r w:rsidRPr="003D5EED">
        <w:rPr>
          <w:color w:val="000000" w:themeColor="text1"/>
        </w:rPr>
        <w:t xml:space="preserve"> membru, fil-każ inkwistjoni; jilqa’ l-fatt li, permezz tas-sentenza tagħha tas-6 ta’ Ottubru 2022 fil-kawża C-673/21</w:t>
      </w:r>
      <w:r w:rsidRPr="003D5EED">
        <w:rPr>
          <w:rStyle w:val="FootnoteReference"/>
          <w:color w:val="000000" w:themeColor="text1"/>
        </w:rPr>
        <w:footnoteReference w:id="6"/>
      </w:r>
      <w:r w:rsidRPr="003D5EED">
        <w:rPr>
          <w:color w:val="000000" w:themeColor="text1"/>
        </w:rPr>
        <w:t xml:space="preserve"> , il-Qorti tal-Ġustizzja </w:t>
      </w:r>
      <w:proofErr w:type="spellStart"/>
      <w:r w:rsidRPr="003D5EED">
        <w:rPr>
          <w:color w:val="000000" w:themeColor="text1"/>
        </w:rPr>
        <w:t>kkonfermat</w:t>
      </w:r>
      <w:proofErr w:type="spellEnd"/>
      <w:r w:rsidRPr="003D5EED">
        <w:rPr>
          <w:color w:val="000000" w:themeColor="text1"/>
        </w:rPr>
        <w:t xml:space="preserve"> il-</w:t>
      </w:r>
      <w:proofErr w:type="spellStart"/>
      <w:r w:rsidRPr="003D5EED">
        <w:rPr>
          <w:color w:val="000000" w:themeColor="text1"/>
        </w:rPr>
        <w:t>legalità</w:t>
      </w:r>
      <w:proofErr w:type="spellEnd"/>
      <w:r w:rsidRPr="003D5EED">
        <w:rPr>
          <w:color w:val="000000" w:themeColor="text1"/>
        </w:rPr>
        <w:t xml:space="preserve"> tal-miżuri meħuda mill-</w:t>
      </w:r>
      <w:proofErr w:type="spellStart"/>
      <w:r w:rsidRPr="003D5EED">
        <w:rPr>
          <w:color w:val="000000" w:themeColor="text1"/>
        </w:rPr>
        <w:t>Bureau</w:t>
      </w:r>
      <w:proofErr w:type="spellEnd"/>
      <w:r w:rsidRPr="003D5EED">
        <w:rPr>
          <w:color w:val="000000" w:themeColor="text1"/>
        </w:rPr>
        <w:t xml:space="preserve"> tal-Kumitat fid-deċiżjoni tiegħu tad-9 ta’ Ġunju 2020;</w:t>
      </w:r>
    </w:p>
    <w:p w:rsidR="0035435D" w:rsidRPr="003D5EED" w:rsidRDefault="0035435D" w:rsidP="0035435D">
      <w:pPr>
        <w:pStyle w:val="NormalHanging12a"/>
      </w:pPr>
      <w:r w:rsidRPr="003D5EED">
        <w:t>35.</w:t>
      </w:r>
      <w:r w:rsidRPr="003D5EED">
        <w:tab/>
        <w:t xml:space="preserve">Itenni l-appell tiegħu lill-Kumitat għal investigazzjoni esterna u indipendenti biex </w:t>
      </w:r>
      <w:proofErr w:type="spellStart"/>
      <w:r w:rsidRPr="003D5EED">
        <w:t>jirrieżamina</w:t>
      </w:r>
      <w:proofErr w:type="spellEnd"/>
      <w:r w:rsidRPr="003D5EED">
        <w:t xml:space="preserve"> speċifikament il-proċeduri tal-Kumitat fir-rigward tar-riżorsi umani u l-</w:t>
      </w:r>
      <w:proofErr w:type="spellStart"/>
      <w:r w:rsidRPr="003D5EED">
        <w:t>effettività</w:t>
      </w:r>
      <w:proofErr w:type="spellEnd"/>
      <w:r w:rsidRPr="003D5EED">
        <w:t xml:space="preserve"> tagħhom, b’enfasi fuq l-identifikazzjoni tar-responsabbiltajiet tal-ġerarkija amministrattiva </w:t>
      </w:r>
      <w:proofErr w:type="spellStart"/>
      <w:r w:rsidRPr="003D5EED">
        <w:t>fl-indirizzar</w:t>
      </w:r>
      <w:proofErr w:type="spellEnd"/>
      <w:r w:rsidRPr="003D5EED">
        <w:t xml:space="preserve"> ta’ allegazzjonijiet ta’ fastidju u </w:t>
      </w:r>
      <w:proofErr w:type="spellStart"/>
      <w:r w:rsidRPr="003D5EED">
        <w:t>fl-iżgurar</w:t>
      </w:r>
      <w:proofErr w:type="spellEnd"/>
      <w:r w:rsidRPr="003D5EED">
        <w:t xml:space="preserve"> tal-</w:t>
      </w:r>
      <w:proofErr w:type="spellStart"/>
      <w:r w:rsidRPr="003D5EED">
        <w:t>benesseri</w:t>
      </w:r>
      <w:proofErr w:type="spellEnd"/>
      <w:r w:rsidRPr="003D5EED">
        <w:t xml:space="preserve"> tal-persunal; jirrifjuta, minkejja l-miżuri meħuda biex jissaħħaħ il-qafas </w:t>
      </w:r>
      <w:proofErr w:type="spellStart"/>
      <w:r w:rsidRPr="003D5EED">
        <w:t>etiku</w:t>
      </w:r>
      <w:proofErr w:type="spellEnd"/>
      <w:r w:rsidRPr="003D5EED">
        <w:t xml:space="preserve"> tal-Kumitat f’dawn l-aħħar snin, il-pożizzjoni tal-Kumitat li tali investigazzjoni mhijiex meħtieġa peress li l-miżuri stabbiliti </w:t>
      </w:r>
      <w:proofErr w:type="spellStart"/>
      <w:r w:rsidRPr="003D5EED">
        <w:t>ppermettew</w:t>
      </w:r>
      <w:proofErr w:type="spellEnd"/>
      <w:r w:rsidRPr="003D5EED">
        <w:t xml:space="preserve"> li l-każ ta’ fastidju jiġi indirizzat u jfakkar li l-Parlament diġà esprima tħassib dwar il-fatt li l-Kumitat irreaġixxa </w:t>
      </w:r>
      <w:proofErr w:type="spellStart"/>
      <w:r w:rsidRPr="003D5EED">
        <w:t>ripetitutament</w:t>
      </w:r>
      <w:proofErr w:type="spellEnd"/>
      <w:r w:rsidRPr="003D5EED">
        <w:t xml:space="preserve"> bil-mod fil-każijiet inkwistjoni;</w:t>
      </w:r>
    </w:p>
    <w:p w:rsidR="0035435D" w:rsidRPr="003D5EED" w:rsidRDefault="0035435D" w:rsidP="0035435D">
      <w:pPr>
        <w:pStyle w:val="NormalHanging12a"/>
      </w:pPr>
      <w:r w:rsidRPr="003D5EED">
        <w:t>36.</w:t>
      </w:r>
      <w:r w:rsidRPr="003D5EED">
        <w:tab/>
        <w:t xml:space="preserve">Jinnota li l-Ombudsman Ewropew wettqet tliet inkjesti wara </w:t>
      </w:r>
      <w:proofErr w:type="spellStart"/>
      <w:r w:rsidRPr="003D5EED">
        <w:t>lmenti</w:t>
      </w:r>
      <w:proofErr w:type="spellEnd"/>
      <w:r w:rsidRPr="003D5EED">
        <w:t xml:space="preserve"> fl-2022; jinnota li każ wieħed wassal għal investigazzjoni, li </w:t>
      </w:r>
      <w:proofErr w:type="spellStart"/>
      <w:r w:rsidRPr="003D5EED">
        <w:t>kkonkludiet</w:t>
      </w:r>
      <w:proofErr w:type="spellEnd"/>
      <w:r w:rsidRPr="003D5EED">
        <w:t xml:space="preserve"> li ma kienet seħħet l-ebda amministrazzjoni ħażina; jinnota li żewġ każijiet oħra ngħalqu mingħajr investigazzjoni, filwaqt li l-Ombudsman qieset li sadanittant iż-żewġ każijiet kienu ġew solvuti;</w:t>
      </w:r>
    </w:p>
    <w:p w:rsidR="0035435D" w:rsidRPr="003D5EED" w:rsidRDefault="0035435D" w:rsidP="0035435D">
      <w:pPr>
        <w:pStyle w:val="NormalHanging12a"/>
      </w:pPr>
      <w:r w:rsidRPr="003D5EED">
        <w:t>37.</w:t>
      </w:r>
      <w:r w:rsidRPr="003D5EED">
        <w:tab/>
        <w:t xml:space="preserve">Jinnota bi tħassib li erba’ każijiet pendenti ta’ allegat fastidju kienu għadhom qegħdin jiġu eżaminati mill-Kumitat fl-2022; jitlob lill-Kumitat jinforma lill-Parlament dwar </w:t>
      </w:r>
      <w:proofErr w:type="spellStart"/>
      <w:r w:rsidRPr="003D5EED">
        <w:t>is-segwitu</w:t>
      </w:r>
      <w:proofErr w:type="spellEnd"/>
      <w:r w:rsidRPr="003D5EED">
        <w:t xml:space="preserve"> għal dawk il-każijiet fil-ħin; jinnota li ma kien hemm l-ebda każ ġdid ta’ allegat fastidju </w:t>
      </w:r>
      <w:proofErr w:type="spellStart"/>
      <w:r w:rsidRPr="003D5EED">
        <w:t>rrappurtat</w:t>
      </w:r>
      <w:proofErr w:type="spellEnd"/>
      <w:r w:rsidRPr="003D5EED">
        <w:t xml:space="preserve"> fil-Kumitat dwar il-persunal tiegħu jew il-membri tiegħu fl-2022, iżda huwa konxju li ġew </w:t>
      </w:r>
      <w:proofErr w:type="spellStart"/>
      <w:r w:rsidRPr="003D5EED">
        <w:t>irrappurtati</w:t>
      </w:r>
      <w:proofErr w:type="spellEnd"/>
      <w:r w:rsidRPr="003D5EED">
        <w:t xml:space="preserve"> allegazzjonijiet ta’ fastidju li jinvolvu membru tal-persunal tal-Kumitat f’istituzzjoni oħra fl-2022; jitlob lill-Kumitat iżomm lill-Parlament infurmat dwar </w:t>
      </w:r>
      <w:proofErr w:type="spellStart"/>
      <w:r w:rsidRPr="003D5EED">
        <w:t>is-segwitu</w:t>
      </w:r>
      <w:proofErr w:type="spellEnd"/>
      <w:r w:rsidRPr="003D5EED">
        <w:t xml:space="preserve"> għal dak il-każ f’kooperazzjoni mal-istituzzjoni l-oħra </w:t>
      </w:r>
      <w:proofErr w:type="spellStart"/>
      <w:r w:rsidRPr="003D5EED">
        <w:t>kkonċernata</w:t>
      </w:r>
      <w:proofErr w:type="spellEnd"/>
      <w:r w:rsidRPr="003D5EED">
        <w:t>;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38.</w:t>
      </w:r>
      <w:r w:rsidRPr="003D5EED">
        <w:tab/>
        <w:t xml:space="preserve">Josserva li l-Kumitat huwa parti ċivili fil-proċedimenti legali li għaddejjin mibdija mill-awtoritajiet nazzjonali Belġjani kontra </w:t>
      </w:r>
      <w:proofErr w:type="spellStart"/>
      <w:r w:rsidRPr="003D5EED">
        <w:t>eks</w:t>
      </w:r>
      <w:proofErr w:type="spellEnd"/>
      <w:r w:rsidRPr="003D5EED">
        <w:t xml:space="preserve"> membru akkużat bi </w:t>
      </w:r>
      <w:proofErr w:type="spellStart"/>
      <w:r w:rsidRPr="003D5EED">
        <w:t>mġiba</w:t>
      </w:r>
      <w:proofErr w:type="spellEnd"/>
      <w:r w:rsidRPr="003D5EED">
        <w:t xml:space="preserve"> ħażina, li bħalissa jinsabu quddiem il-qorti Belġjana jistennew deċiżjoni; jitlob lill-Kumitat jinforma lill-Parlament dwar l-iżvilupp tal-każ fil-ħin;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39.</w:t>
      </w:r>
      <w:r w:rsidRPr="003D5EED">
        <w:tab/>
        <w:t xml:space="preserve">Jinnota li, fl-2022, infetħu formalment tliet każijiet ta’ </w:t>
      </w:r>
      <w:proofErr w:type="spellStart"/>
      <w:r w:rsidRPr="003D5EED">
        <w:t>żvelar</w:t>
      </w:r>
      <w:proofErr w:type="spellEnd"/>
      <w:r w:rsidRPr="003D5EED">
        <w:t xml:space="preserve"> ta’ informazzjoni protetta mill-membri jew mill-persunal; jinnota li t-tliet każijiet ġew kollha kemm huma ttrattati u magħluqa malajr bir-rispett dovut kollu għall-protezzjoni tal-</w:t>
      </w:r>
      <w:proofErr w:type="spellStart"/>
      <w:r w:rsidRPr="003D5EED">
        <w:t>informaturi</w:t>
      </w:r>
      <w:proofErr w:type="spellEnd"/>
      <w:r w:rsidRPr="003D5EED">
        <w:t xml:space="preserve"> f’</w:t>
      </w:r>
      <w:proofErr w:type="spellStart"/>
      <w:r w:rsidRPr="003D5EED">
        <w:t>konformità</w:t>
      </w:r>
      <w:proofErr w:type="spellEnd"/>
      <w:r w:rsidRPr="003D5EED">
        <w:t xml:space="preserve"> mad-deċiżjoni tiegħu dwar l-iżvelar ta’ informazzjoni protetta (id-Deċiżjoni 297/21A); jinnota wkoll li żewġ każijiet ta’ </w:t>
      </w:r>
      <w:proofErr w:type="spellStart"/>
      <w:r w:rsidRPr="003D5EED">
        <w:t>żvelar</w:t>
      </w:r>
      <w:proofErr w:type="spellEnd"/>
      <w:r w:rsidRPr="003D5EED">
        <w:t xml:space="preserve"> potenzjali ta’ informazzjoni protetta tressqu lill-konsulenti tal-etika fl-2022 iżda l-ebda wieħed minnhom ma ġie </w:t>
      </w:r>
      <w:proofErr w:type="spellStart"/>
      <w:r w:rsidRPr="003D5EED">
        <w:t>kkonfermat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40.</w:t>
      </w:r>
      <w:r w:rsidRPr="003D5EED">
        <w:tab/>
        <w:t>Japprezza r-rieda tal-Kumitat li jikkoopera mal-korpi investigattivi tal-Unjoni (</w:t>
      </w:r>
      <w:proofErr w:type="spellStart"/>
      <w:r w:rsidRPr="003D5EED">
        <w:t>l-OLAF</w:t>
      </w:r>
      <w:proofErr w:type="spellEnd"/>
      <w:r w:rsidRPr="003D5EED">
        <w:t xml:space="preserve"> u l-Uffiċċju tal-Prosekutur Pubbliku Ewropew (UPPE)); jinnota li, fl-2022, </w:t>
      </w:r>
      <w:proofErr w:type="spellStart"/>
      <w:r w:rsidRPr="003D5EED">
        <w:t>l-OLAF</w:t>
      </w:r>
      <w:proofErr w:type="spellEnd"/>
      <w:r w:rsidRPr="003D5EED">
        <w:t xml:space="preserve"> </w:t>
      </w:r>
      <w:r w:rsidRPr="003D5EED">
        <w:lastRenderedPageBreak/>
        <w:t xml:space="preserve">għalaq żewġ każijiet ta’ allegata </w:t>
      </w:r>
      <w:proofErr w:type="spellStart"/>
      <w:r w:rsidRPr="003D5EED">
        <w:t>miżapproprjazzjoni</w:t>
      </w:r>
      <w:proofErr w:type="spellEnd"/>
      <w:r w:rsidRPr="003D5EED">
        <w:t xml:space="preserve"> ta’ fondi tal-Unjoni u irregolaritajiet possibbli u </w:t>
      </w:r>
      <w:proofErr w:type="spellStart"/>
      <w:r w:rsidRPr="003D5EED">
        <w:t>mġiba</w:t>
      </w:r>
      <w:proofErr w:type="spellEnd"/>
      <w:r w:rsidRPr="003D5EED">
        <w:t xml:space="preserve"> ħażina serja li kienet tikkonċerna żewġ membri fin-nuqqas ta’ evidenza ta’ frodi u sejbiet; jinnota bi tħassib li </w:t>
      </w:r>
      <w:proofErr w:type="spellStart"/>
      <w:r w:rsidRPr="003D5EED">
        <w:t>l-OLAF</w:t>
      </w:r>
      <w:proofErr w:type="spellEnd"/>
      <w:r w:rsidRPr="003D5EED">
        <w:t xml:space="preserve"> nieda tliet każijiet ġodda kontra membri dwar frodi potenzjali fl-2023, li tnejn minnhom ingħalqu fl-istess sena u ntbagħtu lill-UPPE għal eżami; jinnota li </w:t>
      </w:r>
      <w:proofErr w:type="spellStart"/>
      <w:r w:rsidRPr="003D5EED">
        <w:t>l-OLAF</w:t>
      </w:r>
      <w:proofErr w:type="spellEnd"/>
      <w:r w:rsidRPr="003D5EED">
        <w:t xml:space="preserve"> irrefera każ wieħed dwar allegat ksur tal-kodiċi ta’ kondotta minn membru lill-kumitat tal-etika tal-Kumitat; jitlob lill-Kumitat jinforma lill-Parlament dwar </w:t>
      </w:r>
      <w:proofErr w:type="spellStart"/>
      <w:r w:rsidRPr="003D5EED">
        <w:t>is-segwitu</w:t>
      </w:r>
      <w:proofErr w:type="spellEnd"/>
      <w:r w:rsidRPr="003D5EED">
        <w:t xml:space="preserve"> għal dak il-każ fil-ħin;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41.</w:t>
      </w:r>
      <w:r w:rsidRPr="003D5EED">
        <w:tab/>
        <w:t xml:space="preserve">Jifraħ lill-Kumitat talli ħa d-deċiżjoni li, mill-1 ta’ Ġunju 2023, jissieħeb formalment fir-reġistru tat-trasparenza tal-UE stabbilit mill-ftehim </w:t>
      </w:r>
      <w:proofErr w:type="spellStart"/>
      <w:r w:rsidRPr="003D5EED">
        <w:t>interistituzzjonali</w:t>
      </w:r>
      <w:proofErr w:type="spellEnd"/>
      <w:r w:rsidRPr="003D5EED">
        <w:t xml:space="preserve"> tal-20 ta’ Mejju 2021 bejn il-Parlament Ewropew, il-Kunsill tal-Unjoni Ewropea u l-Kummissjoni Ewropea dwar reġistru obbligatorju ta’ trasparenza</w:t>
      </w:r>
      <w:r w:rsidRPr="003D5EED">
        <w:rPr>
          <w:szCs w:val="24"/>
          <w:vertAlign w:val="superscript"/>
        </w:rPr>
        <w:footnoteReference w:id="7"/>
      </w:r>
      <w:r w:rsidRPr="003D5EED">
        <w:t>; jinnota li l-Kumitat, fil-21 ta’ Marzu 2023, adotta diversi miżuri ta’ trasparenza f’</w:t>
      </w:r>
      <w:proofErr w:type="spellStart"/>
      <w:r w:rsidRPr="003D5EED">
        <w:t>konformità</w:t>
      </w:r>
      <w:proofErr w:type="spellEnd"/>
      <w:r w:rsidRPr="003D5EED">
        <w:t xml:space="preserve"> mal-prinċipji stabbiliti fir-rigward tar-Reġistru tat-Trasparenza tal-UE, bħal rakkomandazzjoni għall-membri fil-kariga biex jiltaqgħu biss mal-partijiet ikkonċernati rreġistrati, l-obbligu għall-membri fil-kariga li jippubblikaw il-listi tal-laqgħat tagħhom u “impronta </w:t>
      </w:r>
      <w:proofErr w:type="spellStart"/>
      <w:r w:rsidRPr="003D5EED">
        <w:t>leġiżlattiva</w:t>
      </w:r>
      <w:proofErr w:type="spellEnd"/>
      <w:r w:rsidRPr="003D5EED">
        <w:t>” volontarja għar-</w:t>
      </w:r>
      <w:proofErr w:type="spellStart"/>
      <w:r w:rsidRPr="003D5EED">
        <w:t>rapporteurs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42.</w:t>
      </w:r>
      <w:r w:rsidRPr="003D5EED">
        <w:tab/>
        <w:t xml:space="preserve">Jiddispjaċih li l-Kumitat għandu sensiela ta’ miżuri stabbiliti biex jipprevjeni l-frodi iżda għadu ma </w:t>
      </w:r>
      <w:proofErr w:type="spellStart"/>
      <w:r w:rsidRPr="003D5EED">
        <w:t>stabbiliex</w:t>
      </w:r>
      <w:proofErr w:type="spellEnd"/>
      <w:r w:rsidRPr="003D5EED">
        <w:t xml:space="preserve"> strateġija integrata kontra l-frodi, minkejja t-talbiet preċedenti min-naħa tal-Parlament; jilqa’ l-fatt li l-Kumitat lesta inventarju dwar l-oqsma li huma rilevanti għat-tnedija ta’ analiżi interna tar-riskju ta’ frodi, bħal politiki u proċeduri, taħriġ tal-persunal u kooperazzjoni ma’ korpi oħra, bl-għan li jittejjeb il-qafas kontra l-frodi;</w:t>
      </w:r>
    </w:p>
    <w:p w:rsidR="0035435D" w:rsidRPr="003D5EED" w:rsidRDefault="0035435D" w:rsidP="0035435D">
      <w:pPr>
        <w:pStyle w:val="NormalHanging12a"/>
        <w:rPr>
          <w:b/>
          <w:i/>
        </w:rPr>
      </w:pPr>
      <w:proofErr w:type="spellStart"/>
      <w:r w:rsidRPr="003D5EED">
        <w:rPr>
          <w:b/>
          <w:i/>
        </w:rPr>
        <w:t>Diġitalizzazzjoni</w:t>
      </w:r>
      <w:proofErr w:type="spellEnd"/>
      <w:r w:rsidRPr="003D5EED">
        <w:rPr>
          <w:b/>
          <w:i/>
        </w:rPr>
        <w:t xml:space="preserve">, </w:t>
      </w:r>
      <w:proofErr w:type="spellStart"/>
      <w:r w:rsidRPr="003D5EED">
        <w:rPr>
          <w:b/>
          <w:i/>
        </w:rPr>
        <w:t>ċibersigurtà</w:t>
      </w:r>
      <w:proofErr w:type="spellEnd"/>
      <w:r w:rsidRPr="003D5EED">
        <w:rPr>
          <w:b/>
          <w:i/>
        </w:rPr>
        <w:t xml:space="preserve"> u protezzjoni tad-data</w:t>
      </w:r>
    </w:p>
    <w:p w:rsidR="0035435D" w:rsidRPr="003D5EED" w:rsidRDefault="0035435D" w:rsidP="0035435D">
      <w:pPr>
        <w:pStyle w:val="NormalHanging12a"/>
      </w:pPr>
      <w:r w:rsidRPr="003D5EED">
        <w:t>43.</w:t>
      </w:r>
      <w:r w:rsidRPr="003D5EED">
        <w:tab/>
        <w:t xml:space="preserve">Jinnota li l-baġit </w:t>
      </w:r>
      <w:proofErr w:type="spellStart"/>
      <w:r w:rsidRPr="003D5EED">
        <w:t>ikkombinat</w:t>
      </w:r>
      <w:proofErr w:type="spellEnd"/>
      <w:r w:rsidRPr="003D5EED">
        <w:t xml:space="preserve"> tal-IT tal-Kumitat u tal-</w:t>
      </w:r>
      <w:proofErr w:type="spellStart"/>
      <w:r w:rsidRPr="003D5EED">
        <w:t>KtR</w:t>
      </w:r>
      <w:proofErr w:type="spellEnd"/>
      <w:r w:rsidRPr="003D5EED">
        <w:t xml:space="preserve"> </w:t>
      </w:r>
      <w:proofErr w:type="spellStart"/>
      <w:r w:rsidRPr="003D5EED">
        <w:t>ammonta</w:t>
      </w:r>
      <w:proofErr w:type="spellEnd"/>
      <w:r w:rsidRPr="003D5EED">
        <w:t xml:space="preserve"> għal EUR 11 712 000 fl-2022, inkluż tisħiħ ta’ EUR 750 000 permezz ta’ trasferiment </w:t>
      </w:r>
      <w:proofErr w:type="spellStart"/>
      <w:r w:rsidRPr="003D5EED">
        <w:t>baġitarju</w:t>
      </w:r>
      <w:proofErr w:type="spellEnd"/>
      <w:r w:rsidRPr="003D5EED">
        <w:t xml:space="preserve"> intern matul is-sena, meta mqabbel ma’ EUR 12 860 000 fl-2021, jiġifieri tnaqqis ta’ 9 %;</w:t>
      </w:r>
    </w:p>
    <w:p w:rsidR="0035435D" w:rsidRPr="003D5EED" w:rsidRDefault="0035435D" w:rsidP="0035435D">
      <w:pPr>
        <w:pStyle w:val="NormalHanging12a"/>
      </w:pPr>
      <w:r w:rsidRPr="003D5EED">
        <w:t>44</w:t>
      </w:r>
      <w:r w:rsidR="005379F1">
        <w:rPr>
          <w:lang w:val="lv-LV"/>
        </w:rPr>
        <w:t>.</w:t>
      </w:r>
      <w:bookmarkStart w:id="8" w:name="_GoBack"/>
      <w:bookmarkEnd w:id="8"/>
      <w:r w:rsidRPr="003D5EED">
        <w:tab/>
        <w:t xml:space="preserve">Jinnota li l-Kumitat għandu strateġija diġitali bl-għan li jipprovdi servizzi tal-IT skont l-aħjar prattiki </w:t>
      </w:r>
      <w:proofErr w:type="spellStart"/>
      <w:r w:rsidRPr="003D5EED">
        <w:t>tal-ġestjoni</w:t>
      </w:r>
      <w:proofErr w:type="spellEnd"/>
      <w:r w:rsidRPr="003D5EED">
        <w:t xml:space="preserve"> tal-IT filwaqt li </w:t>
      </w:r>
      <w:proofErr w:type="spellStart"/>
      <w:r w:rsidRPr="003D5EED">
        <w:t>jottimizza</w:t>
      </w:r>
      <w:proofErr w:type="spellEnd"/>
      <w:r w:rsidRPr="003D5EED">
        <w:t xml:space="preserve"> l-użu tar-riżorsi umani u finanzjarji; jinnota li l-Kumitat ħadem fuq l-adattament u l-iżvilupp ta’ diversi għodod strateġiċi tal-IT matul l-2022 bl-għan li jtejjeb l-effiċjenza u l-</w:t>
      </w:r>
      <w:proofErr w:type="spellStart"/>
      <w:r w:rsidRPr="003D5EED">
        <w:t>effettività</w:t>
      </w:r>
      <w:proofErr w:type="spellEnd"/>
      <w:r w:rsidRPr="003D5EED">
        <w:t xml:space="preserve"> tal-ħidma politika tal-Kumitat u tal-proċessi amministrattivi u l-</w:t>
      </w:r>
      <w:proofErr w:type="spellStart"/>
      <w:r w:rsidRPr="003D5EED">
        <w:t>flussi</w:t>
      </w:r>
      <w:proofErr w:type="spellEnd"/>
      <w:r w:rsidRPr="003D5EED">
        <w:t xml:space="preserve"> tax-xogħol tiegħu; jinnota li l-proġett ewlieni tal-infrastruttura tal-IT fl-2022 kien jikkonċerna adattament tat-</w:t>
      </w:r>
      <w:proofErr w:type="spellStart"/>
      <w:r w:rsidRPr="003D5EED">
        <w:t>tipoloġija</w:t>
      </w:r>
      <w:proofErr w:type="spellEnd"/>
      <w:r w:rsidRPr="003D5EED">
        <w:t xml:space="preserve"> tan-network meħtieġa għall-kamra l-ġdida tal-kompjuters fil-Binja Jacques </w:t>
      </w:r>
      <w:proofErr w:type="spellStart"/>
      <w:r w:rsidRPr="003D5EED">
        <w:t>Delors</w:t>
      </w:r>
      <w:proofErr w:type="spellEnd"/>
      <w:r w:rsidRPr="003D5EED">
        <w:t xml:space="preserve"> (JDE) f’</w:t>
      </w:r>
      <w:proofErr w:type="spellStart"/>
      <w:r w:rsidRPr="003D5EED">
        <w:t>konformità</w:t>
      </w:r>
      <w:proofErr w:type="spellEnd"/>
      <w:r w:rsidRPr="003D5EED">
        <w:t xml:space="preserve"> mal-pjan direzzjonali </w:t>
      </w:r>
      <w:proofErr w:type="spellStart"/>
      <w:r w:rsidRPr="003D5EED">
        <w:t>ibridu</w:t>
      </w:r>
      <w:proofErr w:type="spellEnd"/>
      <w:r w:rsidRPr="003D5EED">
        <w:t xml:space="preserve"> tal-</w:t>
      </w:r>
      <w:proofErr w:type="spellStart"/>
      <w:r w:rsidRPr="003D5EED">
        <w:t>cloud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45.</w:t>
      </w:r>
      <w:r w:rsidRPr="003D5EED">
        <w:tab/>
        <w:t xml:space="preserve">Jinnota li l-Kumitat żied l-ammont ta’ laqgħat </w:t>
      </w:r>
      <w:proofErr w:type="spellStart"/>
      <w:r w:rsidRPr="003D5EED">
        <w:t>ibridi</w:t>
      </w:r>
      <w:proofErr w:type="spellEnd"/>
      <w:r w:rsidRPr="003D5EED">
        <w:t xml:space="preserve"> fl-2022 sabiex jadatta għax-xogħol </w:t>
      </w:r>
      <w:proofErr w:type="spellStart"/>
      <w:r w:rsidRPr="003D5EED">
        <w:t>ibridu</w:t>
      </w:r>
      <w:proofErr w:type="spellEnd"/>
      <w:r w:rsidRPr="003D5EED">
        <w:t xml:space="preserve"> u </w:t>
      </w:r>
      <w:proofErr w:type="spellStart"/>
      <w:r w:rsidRPr="003D5EED">
        <w:t>jottimizza</w:t>
      </w:r>
      <w:proofErr w:type="spellEnd"/>
      <w:r w:rsidRPr="003D5EED">
        <w:t xml:space="preserve"> l-modi ta’ ħidma tiegħu, b’mod partikolari billi naqqas l-għadd ta’ missjonijiet; jifhem li dan il-mod ġdid ta’ ħidma kien jirrikjedi aġġornament tekniku f’termini ta’ tagħmir għall-kmamar tal-laqgħat </w:t>
      </w:r>
      <w:proofErr w:type="spellStart"/>
      <w:r w:rsidRPr="003D5EED">
        <w:t>ibridi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</w:pPr>
      <w:r w:rsidRPr="003D5EED">
        <w:t>46.</w:t>
      </w:r>
      <w:r w:rsidRPr="003D5EED">
        <w:tab/>
        <w:t xml:space="preserve">Jinnota li l-Kumitat ma </w:t>
      </w:r>
      <w:proofErr w:type="spellStart"/>
      <w:r w:rsidRPr="003D5EED">
        <w:t>ffaċċja</w:t>
      </w:r>
      <w:proofErr w:type="spellEnd"/>
      <w:r w:rsidRPr="003D5EED">
        <w:t xml:space="preserve"> l-ebda attakk </w:t>
      </w:r>
      <w:proofErr w:type="spellStart"/>
      <w:r w:rsidRPr="003D5EED">
        <w:t>ċibernetiku</w:t>
      </w:r>
      <w:proofErr w:type="spellEnd"/>
      <w:r w:rsidRPr="003D5EED">
        <w:t xml:space="preserve"> fl-2022; jinnota li d-direttorat konġunt il-ġdid tal-Kumitat u tal-</w:t>
      </w:r>
      <w:proofErr w:type="spellStart"/>
      <w:r w:rsidRPr="003D5EED">
        <w:t>KtR</w:t>
      </w:r>
      <w:proofErr w:type="spellEnd"/>
      <w:r w:rsidRPr="003D5EED">
        <w:t xml:space="preserve"> għall-innovazzjoni u t-teknoloġija tal-informazzjoni huwa magħmul minn tliet unitajiet, jiġifieri t-trasformazzjoni diġitali, is-</w:t>
      </w:r>
      <w:r w:rsidRPr="003D5EED">
        <w:lastRenderedPageBreak/>
        <w:t>soluzzjonijiet diġitali u l-pjattaformi diġitali; jinnota li l-</w:t>
      </w:r>
      <w:proofErr w:type="spellStart"/>
      <w:r w:rsidRPr="003D5EED">
        <w:t>unità</w:t>
      </w:r>
      <w:proofErr w:type="spellEnd"/>
      <w:r w:rsidRPr="003D5EED">
        <w:t xml:space="preserve"> għall-pjattaformi diġitali hija responsabbli, fost l-oħrajn, </w:t>
      </w:r>
      <w:proofErr w:type="spellStart"/>
      <w:r w:rsidRPr="003D5EED">
        <w:t>għaċ-ċibersigurtà</w:t>
      </w:r>
      <w:proofErr w:type="spellEnd"/>
      <w:r w:rsidRPr="003D5EED">
        <w:t xml:space="preserve">; jitlob lill-Kumitat jinforma lill-awtorità ta’ </w:t>
      </w:r>
      <w:proofErr w:type="spellStart"/>
      <w:r w:rsidRPr="003D5EED">
        <w:t>kwittanza</w:t>
      </w:r>
      <w:proofErr w:type="spellEnd"/>
      <w:r w:rsidRPr="003D5EED">
        <w:t xml:space="preserve"> dwar kif il-ħolqien ta’ din l-istruttura l-ġdida </w:t>
      </w:r>
      <w:proofErr w:type="spellStart"/>
      <w:r w:rsidRPr="003D5EED">
        <w:t>kkontribwixxa</w:t>
      </w:r>
      <w:proofErr w:type="spellEnd"/>
      <w:r w:rsidRPr="003D5EED">
        <w:t xml:space="preserve"> għat-tisħiħ tat-tħejjija fir-rigward </w:t>
      </w:r>
      <w:proofErr w:type="spellStart"/>
      <w:r w:rsidRPr="003D5EED">
        <w:t>taċ-ċibersigurtà</w:t>
      </w:r>
      <w:proofErr w:type="spellEnd"/>
      <w:r w:rsidRPr="003D5EED">
        <w:t xml:space="preserve"> tal-persunal tiegħu, f’</w:t>
      </w:r>
      <w:proofErr w:type="spellStart"/>
      <w:r w:rsidRPr="003D5EED">
        <w:t>konformità</w:t>
      </w:r>
      <w:proofErr w:type="spellEnd"/>
      <w:r w:rsidRPr="003D5EED">
        <w:t xml:space="preserve"> mal-qafas </w:t>
      </w:r>
      <w:proofErr w:type="spellStart"/>
      <w:r w:rsidRPr="003D5EED">
        <w:t>taċ-ċibersigurtà</w:t>
      </w:r>
      <w:proofErr w:type="spellEnd"/>
      <w:r w:rsidRPr="003D5EED">
        <w:t xml:space="preserve"> NIST (l-Istitut Nazzjonali tal-Istandards u t-Teknoloġija) u f’kooperazzjoni mas-Servizz </w:t>
      </w:r>
      <w:proofErr w:type="spellStart"/>
      <w:r w:rsidRPr="003D5EED">
        <w:t>taċ-Ċibersigurtà</w:t>
      </w:r>
      <w:proofErr w:type="spellEnd"/>
      <w:r w:rsidRPr="003D5EED">
        <w:t xml:space="preserve"> għall-istituzzjonijiet, il-korpi u l-aġenziji tal-Unjoni (CERT-UE); iħeġġeġ lill-Kumitat iwettaq </w:t>
      </w:r>
      <w:proofErr w:type="spellStart"/>
      <w:r w:rsidRPr="003D5EED">
        <w:t>sensibilizzazzjoni</w:t>
      </w:r>
      <w:proofErr w:type="spellEnd"/>
      <w:r w:rsidRPr="003D5EED">
        <w:t xml:space="preserve"> dwar </w:t>
      </w:r>
      <w:proofErr w:type="spellStart"/>
      <w:r w:rsidRPr="003D5EED">
        <w:t>iċ-ċibersigurtà</w:t>
      </w:r>
      <w:proofErr w:type="spellEnd"/>
      <w:r w:rsidRPr="003D5EED">
        <w:t xml:space="preserve"> fost il-Membri u l-persunal tiegħu, iwettaq valutazzjonijiet tar-riskju regolari tal-infrastruttura tal-IT tiegħu u jiżgura </w:t>
      </w:r>
      <w:proofErr w:type="spellStart"/>
      <w:r w:rsidRPr="003D5EED">
        <w:t>awditi</w:t>
      </w:r>
      <w:proofErr w:type="spellEnd"/>
      <w:r w:rsidRPr="003D5EED">
        <w:t xml:space="preserve"> u testijiet regolari tad-difiżi </w:t>
      </w:r>
      <w:proofErr w:type="spellStart"/>
      <w:r w:rsidRPr="003D5EED">
        <w:t>ċibernetiċi</w:t>
      </w:r>
      <w:proofErr w:type="spellEnd"/>
      <w:r w:rsidRPr="003D5EED">
        <w:t xml:space="preserve"> tiegħu;</w:t>
      </w:r>
    </w:p>
    <w:p w:rsidR="0035435D" w:rsidRPr="003D5EED" w:rsidRDefault="0035435D" w:rsidP="0035435D">
      <w:pPr>
        <w:pStyle w:val="NormalHanging12a"/>
      </w:pPr>
      <w:r w:rsidRPr="003D5EED">
        <w:t>47.</w:t>
      </w:r>
      <w:r w:rsidRPr="003D5EED">
        <w:tab/>
        <w:t xml:space="preserve">Jinnota l-użu mill-Kumitat ta’ teknoloġija b’sors miftuħ fis-sistemi tiegħu stess, b’mod partikolari l-applikazzjonijiet operattivi ewlenin użati </w:t>
      </w:r>
      <w:proofErr w:type="spellStart"/>
      <w:r w:rsidRPr="003D5EED">
        <w:t>għall-ġestjoni</w:t>
      </w:r>
      <w:proofErr w:type="spellEnd"/>
      <w:r w:rsidRPr="003D5EED">
        <w:t xml:space="preserve"> tal-ħidma politika tal-Kumitat (</w:t>
      </w:r>
      <w:proofErr w:type="spellStart"/>
      <w:r w:rsidRPr="003D5EED">
        <w:t>Agora</w:t>
      </w:r>
      <w:proofErr w:type="spellEnd"/>
      <w:r w:rsidRPr="003D5EED">
        <w:t xml:space="preserve"> u </w:t>
      </w:r>
      <w:proofErr w:type="spellStart"/>
      <w:r w:rsidRPr="003D5EED">
        <w:t>Phoenix</w:t>
      </w:r>
      <w:proofErr w:type="spellEnd"/>
      <w:r w:rsidRPr="003D5EED">
        <w:t>); jinnota wkoll li l-Kumitat isegwi l-użu ta’ teknoloġiji b’sors miftuħ fil-</w:t>
      </w:r>
      <w:proofErr w:type="spellStart"/>
      <w:r w:rsidRPr="003D5EED">
        <w:t>portafoll</w:t>
      </w:r>
      <w:proofErr w:type="spellEnd"/>
      <w:r w:rsidRPr="003D5EED">
        <w:t xml:space="preserve"> annwali tal-IT tiegħu sabiex jiġu applikati għal applikazzjonijiet ġodda;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48.</w:t>
      </w:r>
      <w:r w:rsidRPr="003D5EED">
        <w:tab/>
        <w:t xml:space="preserve">Jinnota li, fl-2022, il-Kumitat kien qiegħed jagħmel progress f’dik li hija l-adozzjoni ta’ qafas ġdid </w:t>
      </w:r>
      <w:proofErr w:type="spellStart"/>
      <w:r w:rsidRPr="003D5EED">
        <w:t>għall-ġestjoni</w:t>
      </w:r>
      <w:proofErr w:type="spellEnd"/>
      <w:r w:rsidRPr="003D5EED">
        <w:t xml:space="preserve"> tad-dokumenti sabiex jissaħħu t-trasparenza u l-</w:t>
      </w:r>
      <w:proofErr w:type="spellStart"/>
      <w:r w:rsidRPr="003D5EED">
        <w:t>aċċessibbiltà</w:t>
      </w:r>
      <w:proofErr w:type="spellEnd"/>
      <w:r w:rsidRPr="003D5EED">
        <w:t xml:space="preserve">; josserva b’interess li l-Kumitat beda </w:t>
      </w:r>
      <w:proofErr w:type="spellStart"/>
      <w:r w:rsidRPr="003D5EED">
        <w:t>jevalwa</w:t>
      </w:r>
      <w:proofErr w:type="spellEnd"/>
      <w:r w:rsidRPr="003D5EED">
        <w:t xml:space="preserve"> l-</w:t>
      </w:r>
      <w:proofErr w:type="spellStart"/>
      <w:r w:rsidRPr="003D5EED">
        <w:t>fattibbiltà</w:t>
      </w:r>
      <w:proofErr w:type="spellEnd"/>
      <w:r w:rsidRPr="003D5EED">
        <w:t xml:space="preserve"> teknika u l-implikazzjonijiet finanzjarji tal-użu tas-Sistema Elettronika ta’ Ġestjoni tar-Rekords (</w:t>
      </w:r>
      <w:proofErr w:type="spellStart"/>
      <w:r w:rsidRPr="003D5EED">
        <w:t>Ares</w:t>
      </w:r>
      <w:proofErr w:type="spellEnd"/>
      <w:r w:rsidRPr="003D5EED">
        <w:t xml:space="preserve">) tal-Kummissjoni fi żmien </w:t>
      </w:r>
      <w:proofErr w:type="spellStart"/>
      <w:r w:rsidRPr="003D5EED">
        <w:t>debitu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  <w:ind w:left="0" w:firstLine="0"/>
        <w:rPr>
          <w:b/>
          <w:i/>
        </w:rPr>
      </w:pPr>
      <w:proofErr w:type="spellStart"/>
      <w:r w:rsidRPr="003D5EED">
        <w:rPr>
          <w:b/>
          <w:i/>
        </w:rPr>
        <w:t>Binjiet</w:t>
      </w:r>
      <w:proofErr w:type="spellEnd"/>
      <w:r w:rsidRPr="003D5EED">
        <w:rPr>
          <w:b/>
          <w:i/>
        </w:rPr>
        <w:t xml:space="preserve"> 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49.</w:t>
      </w:r>
      <w:r w:rsidRPr="003D5EED">
        <w:tab/>
        <w:t>Jinnota li l-Kumitat u l-</w:t>
      </w:r>
      <w:proofErr w:type="spellStart"/>
      <w:r w:rsidRPr="003D5EED">
        <w:t>KtR</w:t>
      </w:r>
      <w:proofErr w:type="spellEnd"/>
      <w:r w:rsidRPr="003D5EED">
        <w:t xml:space="preserve"> tilfu 5 000 m² fi spazju għall-uffiċċji wara t-teħid tal-kuntratt tal-kiri tal-</w:t>
      </w:r>
      <w:proofErr w:type="spellStart"/>
      <w:r w:rsidRPr="003D5EED">
        <w:t>eks</w:t>
      </w:r>
      <w:proofErr w:type="spellEnd"/>
      <w:r w:rsidRPr="003D5EED">
        <w:t xml:space="preserve"> binja </w:t>
      </w:r>
      <w:proofErr w:type="spellStart"/>
      <w:r w:rsidRPr="003D5EED">
        <w:t>tas</w:t>
      </w:r>
      <w:proofErr w:type="spellEnd"/>
      <w:r w:rsidRPr="003D5EED">
        <w:t>-SEAE f’</w:t>
      </w:r>
      <w:proofErr w:type="spellStart"/>
      <w:r w:rsidRPr="003D5EED">
        <w:t>Belliard</w:t>
      </w:r>
      <w:proofErr w:type="spellEnd"/>
      <w:r w:rsidRPr="003D5EED">
        <w:t xml:space="preserve"> 100, li beda japplika f’Settembru 2021, u l-iskambju tal-bini bejn </w:t>
      </w:r>
      <w:proofErr w:type="spellStart"/>
      <w:r w:rsidRPr="003D5EED">
        <w:t>Belliard</w:t>
      </w:r>
      <w:proofErr w:type="spellEnd"/>
      <w:r w:rsidRPr="003D5EED">
        <w:t xml:space="preserve"> 68 u </w:t>
      </w:r>
      <w:proofErr w:type="spellStart"/>
      <w:r w:rsidRPr="003D5EED">
        <w:t>Trèves</w:t>
      </w:r>
      <w:proofErr w:type="spellEnd"/>
      <w:r w:rsidRPr="003D5EED">
        <w:t xml:space="preserve"> 74 tal-Kumitat u tal-</w:t>
      </w:r>
      <w:proofErr w:type="spellStart"/>
      <w:r w:rsidRPr="003D5EED">
        <w:t>KtR</w:t>
      </w:r>
      <w:proofErr w:type="spellEnd"/>
      <w:r w:rsidRPr="003D5EED">
        <w:t xml:space="preserve"> u Van </w:t>
      </w:r>
      <w:proofErr w:type="spellStart"/>
      <w:r w:rsidRPr="003D5EED">
        <w:t>Maerlant</w:t>
      </w:r>
      <w:proofErr w:type="spellEnd"/>
      <w:r w:rsidRPr="003D5EED">
        <w:t xml:space="preserve"> 2 (VMA) tal-Kummissjoni, li beda japplika f’Settembru 2022; jinnota li xogħlijiet ta’ </w:t>
      </w:r>
      <w:proofErr w:type="spellStart"/>
      <w:r w:rsidRPr="003D5EED">
        <w:t>sistemazzjoni</w:t>
      </w:r>
      <w:proofErr w:type="spellEnd"/>
      <w:r w:rsidRPr="003D5EED">
        <w:t xml:space="preserve"> fiż-żewġ </w:t>
      </w:r>
      <w:proofErr w:type="spellStart"/>
      <w:r w:rsidRPr="003D5EED">
        <w:t>binjiet</w:t>
      </w:r>
      <w:proofErr w:type="spellEnd"/>
      <w:r w:rsidRPr="003D5EED">
        <w:t xml:space="preserve"> li għadhom kif ġew akkwistati kienu meħtieġa biex jippermettu użu aktar </w:t>
      </w:r>
      <w:proofErr w:type="spellStart"/>
      <w:r w:rsidRPr="003D5EED">
        <w:t>intensiv</w:t>
      </w:r>
      <w:proofErr w:type="spellEnd"/>
      <w:r w:rsidRPr="003D5EED">
        <w:t xml:space="preserve"> tal-ispazju għall-uffiċċji; </w:t>
      </w:r>
      <w:proofErr w:type="spellStart"/>
      <w:r w:rsidRPr="003D5EED">
        <w:t>jilqa</w:t>
      </w:r>
      <w:proofErr w:type="spellEnd"/>
      <w:r w:rsidRPr="003D5EED">
        <w:t xml:space="preserve">’, fl-2022, l-istabbiliment ta’ </w:t>
      </w:r>
      <w:proofErr w:type="spellStart"/>
      <w:r w:rsidRPr="003D5EED">
        <w:t>task</w:t>
      </w:r>
      <w:proofErr w:type="spellEnd"/>
      <w:r w:rsidRPr="003D5EED">
        <w:t xml:space="preserve"> </w:t>
      </w:r>
      <w:proofErr w:type="spellStart"/>
      <w:r w:rsidRPr="003D5EED">
        <w:t>force</w:t>
      </w:r>
      <w:proofErr w:type="spellEnd"/>
      <w:r w:rsidRPr="003D5EED">
        <w:t xml:space="preserve"> konġunta dwar modi ġodda ta’ ħidma, biex din tirrifletti dwar l-</w:t>
      </w:r>
      <w:proofErr w:type="spellStart"/>
      <w:r w:rsidRPr="003D5EED">
        <w:t>ottimizzazzjoni</w:t>
      </w:r>
      <w:proofErr w:type="spellEnd"/>
      <w:r w:rsidRPr="003D5EED">
        <w:t xml:space="preserve"> possibbli tal-mod kif jiġi organizzat ix-xogħol u kif jintuża l-ispazju għall-uffiċċji, filwaqt li titnaqqas l-impronta ambjentali;</w:t>
      </w:r>
    </w:p>
    <w:p w:rsidR="0035435D" w:rsidRPr="003D5EED" w:rsidRDefault="0035435D" w:rsidP="0035435D">
      <w:pPr>
        <w:pStyle w:val="NormalHanging12a"/>
      </w:pPr>
      <w:r w:rsidRPr="003D5EED">
        <w:t>50.</w:t>
      </w:r>
      <w:r w:rsidRPr="003D5EED">
        <w:tab/>
        <w:t>Jinnota li l-baġit totali allokat fl-2021 u fl-2022 għar-rinnovazzjoni tal-VMA mit-tielet sad-disa’ sular mill-Kumitat u l-</w:t>
      </w:r>
      <w:proofErr w:type="spellStart"/>
      <w:r w:rsidRPr="003D5EED">
        <w:t>KtR</w:t>
      </w:r>
      <w:proofErr w:type="spellEnd"/>
      <w:r w:rsidRPr="003D5EED">
        <w:t xml:space="preserve"> </w:t>
      </w:r>
      <w:proofErr w:type="spellStart"/>
      <w:r w:rsidRPr="003D5EED">
        <w:t>ammonta</w:t>
      </w:r>
      <w:proofErr w:type="spellEnd"/>
      <w:r w:rsidRPr="003D5EED">
        <w:t xml:space="preserve"> għal EUR 9,54 miljun; jinnota li x-xogħlijiet ta’ rinnovazzjoni mwettqa mill-Kumitat u l-</w:t>
      </w:r>
      <w:proofErr w:type="spellStart"/>
      <w:r w:rsidRPr="003D5EED">
        <w:t>KtR</w:t>
      </w:r>
      <w:proofErr w:type="spellEnd"/>
      <w:r w:rsidRPr="003D5EED">
        <w:t xml:space="preserve"> </w:t>
      </w:r>
      <w:proofErr w:type="spellStart"/>
      <w:r w:rsidRPr="003D5EED">
        <w:t>integraw</w:t>
      </w:r>
      <w:proofErr w:type="spellEnd"/>
      <w:r w:rsidRPr="003D5EED">
        <w:t xml:space="preserve"> l-użu ta’ teknoloġiji intelliġenti </w:t>
      </w:r>
      <w:proofErr w:type="spellStart"/>
      <w:r w:rsidRPr="003D5EED">
        <w:t>għall-iffrankar</w:t>
      </w:r>
      <w:proofErr w:type="spellEnd"/>
      <w:r w:rsidRPr="003D5EED">
        <w:t xml:space="preserve"> tal-enerġija b’komponent ambjentali qawwi; jitlob lill-Kumitat jipprovdi aġġornament dwar </w:t>
      </w:r>
      <w:proofErr w:type="spellStart"/>
      <w:r w:rsidRPr="003D5EED">
        <w:t>ir-redditu</w:t>
      </w:r>
      <w:proofErr w:type="spellEnd"/>
      <w:r w:rsidRPr="003D5EED">
        <w:t xml:space="preserve"> fuq l-investiment ta’ dawn l-installazzjonijiet teknoloġiċi;</w:t>
      </w:r>
    </w:p>
    <w:p w:rsidR="0035435D" w:rsidRPr="003D5EED" w:rsidRDefault="0035435D" w:rsidP="0035435D">
      <w:pPr>
        <w:spacing w:after="240"/>
        <w:ind w:left="567" w:hanging="567"/>
        <w:rPr>
          <w:szCs w:val="24"/>
        </w:rPr>
      </w:pPr>
      <w:r w:rsidRPr="003D5EED">
        <w:t>51.</w:t>
      </w:r>
      <w:r w:rsidRPr="003D5EED">
        <w:tab/>
        <w:t>Jinnota li, fl-2022, l-istrateġija tal-bini tal-Kumitat u tal-</w:t>
      </w:r>
      <w:proofErr w:type="spellStart"/>
      <w:r w:rsidRPr="003D5EED">
        <w:t>KtR</w:t>
      </w:r>
      <w:proofErr w:type="spellEnd"/>
      <w:r w:rsidRPr="003D5EED">
        <w:t xml:space="preserve"> </w:t>
      </w:r>
      <w:proofErr w:type="spellStart"/>
      <w:r w:rsidRPr="003D5EED">
        <w:t>ffukat</w:t>
      </w:r>
      <w:proofErr w:type="spellEnd"/>
      <w:r w:rsidRPr="003D5EED">
        <w:t xml:space="preserve"> fuq il-konċentrazzjoni ġeografika tal-</w:t>
      </w:r>
      <w:proofErr w:type="spellStart"/>
      <w:r w:rsidRPr="003D5EED">
        <w:t>binjiet</w:t>
      </w:r>
      <w:proofErr w:type="spellEnd"/>
      <w:r w:rsidRPr="003D5EED">
        <w:t>, li nkisbet billi nħolqot konnessjoni fiżika bejn il-</w:t>
      </w:r>
      <w:proofErr w:type="spellStart"/>
      <w:r w:rsidRPr="003D5EED">
        <w:t>binjiet</w:t>
      </w:r>
      <w:proofErr w:type="spellEnd"/>
      <w:r w:rsidRPr="003D5EED">
        <w:t xml:space="preserve"> kollha użati mill-Kumitati u l-binja ewlenija tagħhom (JDE); jilqa’ l-konnessjoni fiżika ġdida </w:t>
      </w:r>
      <w:proofErr w:type="spellStart"/>
      <w:r w:rsidRPr="003D5EED">
        <w:t>mal-binjiet</w:t>
      </w:r>
      <w:proofErr w:type="spellEnd"/>
      <w:r w:rsidRPr="003D5EED">
        <w:t xml:space="preserve"> tal-Parlament, li saret operattiva f’Novembru 2022 u li toffri </w:t>
      </w:r>
      <w:proofErr w:type="spellStart"/>
      <w:r w:rsidRPr="003D5EED">
        <w:t>perkors</w:t>
      </w:r>
      <w:proofErr w:type="spellEnd"/>
      <w:r w:rsidRPr="003D5EED">
        <w:t xml:space="preserve"> aktar dirett, aktar faċli u iqsar ta’ 125 m bejn il-</w:t>
      </w:r>
      <w:proofErr w:type="spellStart"/>
      <w:r w:rsidRPr="003D5EED">
        <w:t>binjiet</w:t>
      </w:r>
      <w:proofErr w:type="spellEnd"/>
      <w:r w:rsidRPr="003D5EED">
        <w:t xml:space="preserve"> tal-Kumitat u tal-</w:t>
      </w:r>
      <w:proofErr w:type="spellStart"/>
      <w:r w:rsidRPr="003D5EED">
        <w:t>KtR</w:t>
      </w:r>
      <w:proofErr w:type="spellEnd"/>
      <w:r w:rsidRPr="003D5EED">
        <w:t xml:space="preserve"> u l-</w:t>
      </w:r>
      <w:proofErr w:type="spellStart"/>
      <w:r w:rsidRPr="003D5EED">
        <w:t>binjiet</w:t>
      </w:r>
      <w:proofErr w:type="spellEnd"/>
      <w:r w:rsidRPr="003D5EED">
        <w:t xml:space="preserve"> tal-Parlament;</w:t>
      </w:r>
    </w:p>
    <w:p w:rsidR="0035435D" w:rsidRPr="003D5EED" w:rsidRDefault="0035435D" w:rsidP="0035435D">
      <w:pPr>
        <w:pStyle w:val="NormalHanging12a"/>
      </w:pPr>
      <w:r w:rsidRPr="003D5EED">
        <w:t>52.</w:t>
      </w:r>
      <w:r w:rsidRPr="003D5EED">
        <w:tab/>
        <w:t>Jilqa’ l-impenn tal-Kumitat u tal-</w:t>
      </w:r>
      <w:proofErr w:type="spellStart"/>
      <w:r w:rsidRPr="003D5EED">
        <w:t>KtR</w:t>
      </w:r>
      <w:proofErr w:type="spellEnd"/>
      <w:r w:rsidRPr="003D5EED">
        <w:t xml:space="preserve"> li japplikaw b’mod sistematiku l-prinċipju ta’ “disinn universali” għall-infrastruttura tagħhom, filwaqt li jiżguraw l-</w:t>
      </w:r>
      <w:proofErr w:type="spellStart"/>
      <w:r w:rsidRPr="003D5EED">
        <w:t>aċċessibbiltà</w:t>
      </w:r>
      <w:proofErr w:type="spellEnd"/>
      <w:r w:rsidRPr="003D5EED">
        <w:t xml:space="preserve"> tal-</w:t>
      </w:r>
      <w:r w:rsidRPr="003D5EED">
        <w:lastRenderedPageBreak/>
        <w:t>bini tagħhom mid-disinn; jinnota li l-Kumitat u l-</w:t>
      </w:r>
      <w:proofErr w:type="spellStart"/>
      <w:r w:rsidRPr="003D5EED">
        <w:t>KtR</w:t>
      </w:r>
      <w:proofErr w:type="spellEnd"/>
      <w:r w:rsidRPr="003D5EED">
        <w:t xml:space="preserve"> ħadu firxa ta’ miżuri differenti biex jiżguraw l-</w:t>
      </w:r>
      <w:proofErr w:type="spellStart"/>
      <w:r w:rsidRPr="003D5EED">
        <w:t>aċċessibbiltà</w:t>
      </w:r>
      <w:proofErr w:type="spellEnd"/>
      <w:r w:rsidRPr="003D5EED">
        <w:t xml:space="preserve"> tal-bini tagħhom għal persuni b’diversi tipi ta’ </w:t>
      </w:r>
      <w:proofErr w:type="spellStart"/>
      <w:r w:rsidRPr="003D5EED">
        <w:t>diżabbiltà</w:t>
      </w:r>
      <w:proofErr w:type="spellEnd"/>
      <w:r w:rsidRPr="003D5EED">
        <w:t>;</w:t>
      </w:r>
    </w:p>
    <w:p w:rsidR="0035435D" w:rsidRPr="003D5EED" w:rsidRDefault="0035435D" w:rsidP="0035435D">
      <w:pPr>
        <w:pStyle w:val="NormalHanging12a"/>
        <w:ind w:left="0" w:firstLine="0"/>
        <w:rPr>
          <w:b/>
          <w:i/>
        </w:rPr>
      </w:pPr>
      <w:r w:rsidRPr="003D5EED">
        <w:rPr>
          <w:b/>
          <w:i/>
        </w:rPr>
        <w:t>Ambjent u sostenibbiltà</w:t>
      </w:r>
    </w:p>
    <w:p w:rsidR="0035435D" w:rsidRPr="003D5EED" w:rsidRDefault="0035435D" w:rsidP="0035435D">
      <w:pPr>
        <w:pStyle w:val="NormalHanging12a"/>
      </w:pPr>
      <w:r w:rsidRPr="003D5EED">
        <w:t>53.</w:t>
      </w:r>
      <w:r w:rsidRPr="003D5EED">
        <w:tab/>
        <w:t>Jilqa’ l-prattiki sostenibbli u b’mod partikolari l-</w:t>
      </w:r>
      <w:proofErr w:type="spellStart"/>
      <w:r w:rsidRPr="003D5EED">
        <w:t>approċċ</w:t>
      </w:r>
      <w:proofErr w:type="spellEnd"/>
      <w:r w:rsidRPr="003D5EED">
        <w:t xml:space="preserve"> mingħajr karti tal-Kumitat u tal-</w:t>
      </w:r>
      <w:proofErr w:type="spellStart"/>
      <w:r w:rsidRPr="003D5EED">
        <w:t>KtR</w:t>
      </w:r>
      <w:proofErr w:type="spellEnd"/>
      <w:r w:rsidRPr="003D5EED">
        <w:t xml:space="preserve"> li </w:t>
      </w:r>
      <w:proofErr w:type="spellStart"/>
      <w:r w:rsidRPr="003D5EED">
        <w:t>kkontribwixxa</w:t>
      </w:r>
      <w:proofErr w:type="spellEnd"/>
      <w:r w:rsidRPr="003D5EED">
        <w:t xml:space="preserve"> għat-tnaqqis tal-impronta ambjentali tagħhom f’</w:t>
      </w:r>
      <w:proofErr w:type="spellStart"/>
      <w:r w:rsidRPr="003D5EED">
        <w:t>konformità</w:t>
      </w:r>
      <w:proofErr w:type="spellEnd"/>
      <w:r w:rsidRPr="003D5EED">
        <w:t xml:space="preserve"> mal-istrateġija diġitali; jifraħ lill-Kumitati talli qabżu l-objettivi tal-EMAS għall-2021-2025, ħlief l-objettivi relatati mal-konsum tal-gass; jinnota li ġie allokat baġit ta’ EUR 60 000 għall-iskema ta’ kumpens għall-emissjonijiet tal-karbonju tal-Kumitat permezz tax-xiri ta’ krediti ta’ karbonju ta’ kwalità għolja fl-2023;</w:t>
      </w:r>
    </w:p>
    <w:p w:rsidR="0035435D" w:rsidRPr="003D5EED" w:rsidRDefault="0035435D" w:rsidP="0035435D">
      <w:pPr>
        <w:pStyle w:val="NormalHanging12a"/>
      </w:pPr>
      <w:r w:rsidRPr="003D5EED">
        <w:t>54.</w:t>
      </w:r>
      <w:r w:rsidRPr="003D5EED">
        <w:tab/>
        <w:t>Jinnota li, fl-2022, il-produzzjoni totali tal-elettriku ġġenerata mill-pannelli solari fuq il-bini tal-Kumitat u tal-</w:t>
      </w:r>
      <w:proofErr w:type="spellStart"/>
      <w:r w:rsidRPr="003D5EED">
        <w:t>KtR</w:t>
      </w:r>
      <w:proofErr w:type="spellEnd"/>
      <w:r w:rsidRPr="003D5EED">
        <w:t xml:space="preserve"> kienet ta’ madwar 15,5 </w:t>
      </w:r>
      <w:proofErr w:type="spellStart"/>
      <w:r w:rsidRPr="003D5EED">
        <w:t>MWh</w:t>
      </w:r>
      <w:proofErr w:type="spellEnd"/>
      <w:r w:rsidRPr="003D5EED">
        <w:t>, u din tirrappreżenta 0,25 % tal-konsum annwali totali tal-Kumitat u tal-</w:t>
      </w:r>
      <w:proofErr w:type="spellStart"/>
      <w:r w:rsidRPr="003D5EED">
        <w:t>KtR</w:t>
      </w:r>
      <w:proofErr w:type="spellEnd"/>
      <w:r w:rsidRPr="003D5EED">
        <w:t>; jinnota li, mis-16 ta’ Settembru 2022, il-JDE biss kien mgħammar b’pannelli solari; huwa konxju li minħabba l-proċeduri amministrattivi, il-Kumitat u l-</w:t>
      </w:r>
      <w:proofErr w:type="spellStart"/>
      <w:r w:rsidRPr="003D5EED">
        <w:t>KtR</w:t>
      </w:r>
      <w:proofErr w:type="spellEnd"/>
      <w:r w:rsidRPr="003D5EED">
        <w:t xml:space="preserve"> se jiffaċċjaw dewmien qabel ma jkunu jistgħu jestendu l-installazzjoni tal-pannelli solari tagħhom;</w:t>
      </w:r>
    </w:p>
    <w:p w:rsidR="0035435D" w:rsidRPr="003D5EED" w:rsidRDefault="0035435D" w:rsidP="0035435D">
      <w:pPr>
        <w:pStyle w:val="NormalHanging12a"/>
      </w:pPr>
      <w:r w:rsidRPr="003D5EED">
        <w:t>55.</w:t>
      </w:r>
      <w:r w:rsidRPr="003D5EED">
        <w:tab/>
        <w:t xml:space="preserve">Jifraħ lill-Kumitat talli stabbilixxa pjan ta’ negozju għat-trasport bi ftehim mad-dipartiment tal-mobbiltà tar-Reġjun ta’ Brussell Kapitali, li warajh il-Kumitat jimpenja ruħu li jwettaq stħarriġ obbligatorju dwar il-mobbiltà fost il-persunal tiegħu kull tliet snin; jinnota li l-Kumitat stabbilixxa pjan ta’ mobbiltà sostenibbli bl-għan li jħeġġeġ lill-persunal tiegħu juża mezzi ta’ trasport aktar sostenibbli, inkluż permezz ta’ kontribuzzjoni finanzjarja </w:t>
      </w:r>
      <w:proofErr w:type="spellStart"/>
      <w:r w:rsidRPr="003D5EED">
        <w:t>għall-abbonamenti</w:t>
      </w:r>
      <w:proofErr w:type="spellEnd"/>
      <w:r w:rsidRPr="003D5EED">
        <w:t xml:space="preserve"> tat-trasport pubbliku tal-persunal jew kontribuzzjoni finanzjarja ta’ kull xahar għall-membri tal-persunal li jużaw rota biex jaslu fil-post tax-xogħol; jinnota li l-Kumitat qed jesplora soluzzjonijiet addizzjonali, bħall-provvista ta’ roti elettroniċi u l-installazzjoni ta’ </w:t>
      </w:r>
      <w:proofErr w:type="spellStart"/>
      <w:r w:rsidRPr="003D5EED">
        <w:t>ċarġers</w:t>
      </w:r>
      <w:proofErr w:type="spellEnd"/>
      <w:r w:rsidRPr="003D5EED">
        <w:t xml:space="preserve"> addizzjonali għall-karozzi elettriċi;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 xml:space="preserve">Kooperazzjoni </w:t>
      </w:r>
      <w:proofErr w:type="spellStart"/>
      <w:r w:rsidRPr="003D5EED">
        <w:rPr>
          <w:b/>
          <w:i/>
        </w:rPr>
        <w:t>interistituzzjonali</w:t>
      </w:r>
      <w:proofErr w:type="spellEnd"/>
    </w:p>
    <w:p w:rsidR="0035435D" w:rsidRPr="003D5EED" w:rsidRDefault="0035435D" w:rsidP="0035435D">
      <w:pPr>
        <w:pStyle w:val="NormalHanging12a"/>
      </w:pPr>
      <w:r w:rsidRPr="003D5EED">
        <w:t>56.</w:t>
      </w:r>
      <w:r w:rsidRPr="003D5EED">
        <w:tab/>
        <w:t>Jilqa’ l-</w:t>
      </w:r>
      <w:proofErr w:type="spellStart"/>
      <w:r w:rsidRPr="003D5EED">
        <w:t>iffrankar</w:t>
      </w:r>
      <w:proofErr w:type="spellEnd"/>
      <w:r w:rsidRPr="003D5EED">
        <w:t xml:space="preserve"> </w:t>
      </w:r>
      <w:proofErr w:type="spellStart"/>
      <w:r w:rsidRPr="003D5EED">
        <w:t>baġitarju</w:t>
      </w:r>
      <w:proofErr w:type="spellEnd"/>
      <w:r w:rsidRPr="003D5EED">
        <w:t xml:space="preserve"> u amministrattiv miksub permezz tal-kooperazzjoni </w:t>
      </w:r>
      <w:proofErr w:type="spellStart"/>
      <w:r w:rsidRPr="003D5EED">
        <w:t>interistituzzjonali</w:t>
      </w:r>
      <w:proofErr w:type="spellEnd"/>
      <w:r w:rsidRPr="003D5EED">
        <w:t xml:space="preserve">, b’mod partikolari l-kooperazzjoni mill-qrib stabbilita fil-livell amministrattiv </w:t>
      </w:r>
      <w:proofErr w:type="spellStart"/>
      <w:r w:rsidRPr="003D5EED">
        <w:t>mal-KtR</w:t>
      </w:r>
      <w:proofErr w:type="spellEnd"/>
      <w:r w:rsidRPr="003D5EED">
        <w:t xml:space="preserve">, li miegħu l-Kumitat </w:t>
      </w:r>
      <w:proofErr w:type="spellStart"/>
      <w:r w:rsidRPr="003D5EED">
        <w:t>jikkondividi</w:t>
      </w:r>
      <w:proofErr w:type="spellEnd"/>
      <w:r w:rsidRPr="003D5EED">
        <w:t xml:space="preserve"> l-bini u s-servizzi konġunti fl-oqsma tat-traduzzjoni, l-infrastruttura, il-loġistika u l-IT, filwaqt li jżomm l-awtonomija istituzzjonali sħiħa tiegħu; jinnota li, fl-1 ta’ Ottubru 2022, inħolqu servizzi konġunti ġodda, inklużi direttorat ġdid għall-innovazzjoni u t-teknoloġija tal-informazzjoni, </w:t>
      </w:r>
      <w:proofErr w:type="spellStart"/>
      <w:r w:rsidRPr="003D5EED">
        <w:t>unità</w:t>
      </w:r>
      <w:proofErr w:type="spellEnd"/>
      <w:r w:rsidRPr="003D5EED">
        <w:t xml:space="preserve"> tas-sigurtà u s-sikurezza u </w:t>
      </w:r>
      <w:proofErr w:type="spellStart"/>
      <w:r w:rsidRPr="003D5EED">
        <w:t>unità</w:t>
      </w:r>
      <w:proofErr w:type="spellEnd"/>
      <w:r w:rsidRPr="003D5EED">
        <w:t xml:space="preserve"> tal-akkwist pubbliku u </w:t>
      </w:r>
      <w:proofErr w:type="spellStart"/>
      <w:r w:rsidRPr="003D5EED">
        <w:t>l-ġestjoni</w:t>
      </w:r>
      <w:proofErr w:type="spellEnd"/>
      <w:r w:rsidRPr="003D5EED">
        <w:t xml:space="preserve"> finanzjarja, bħala parti mill-ftehim il-ġdid ta’ kooperazzjoni iffirmat </w:t>
      </w:r>
      <w:proofErr w:type="spellStart"/>
      <w:r w:rsidRPr="003D5EED">
        <w:t>mal-KtR</w:t>
      </w:r>
      <w:proofErr w:type="spellEnd"/>
      <w:r w:rsidRPr="003D5EED">
        <w:t xml:space="preserve"> fl-2022; jinnota wkoll li 470 membru tal-persunal u EUR 55 miljun kienu miġbura flimkien mill-Kumitat u l-</w:t>
      </w:r>
      <w:proofErr w:type="spellStart"/>
      <w:r w:rsidRPr="003D5EED">
        <w:t>KtR</w:t>
      </w:r>
      <w:proofErr w:type="spellEnd"/>
      <w:r w:rsidRPr="003D5EED">
        <w:t xml:space="preserve"> fl-2022, li minnhom aktar minn EUR 30 miljun ġew mill-Kumitat, bl-esklużjoni tan-nefqa relatata mas-salarji; jistieden lill-Kumitat isegwi u </w:t>
      </w:r>
      <w:proofErr w:type="spellStart"/>
      <w:r w:rsidRPr="003D5EED">
        <w:t>jespandi</w:t>
      </w:r>
      <w:proofErr w:type="spellEnd"/>
      <w:r w:rsidRPr="003D5EED">
        <w:t xml:space="preserve"> dik il-kooperazzjoni f’oqsma oħra bl-għan li tiġi evitata d-</w:t>
      </w:r>
      <w:proofErr w:type="spellStart"/>
      <w:r w:rsidRPr="003D5EED">
        <w:t>duplikazzjoni</w:t>
      </w:r>
      <w:proofErr w:type="spellEnd"/>
      <w:r w:rsidRPr="003D5EED">
        <w:t xml:space="preserve"> u jiġu </w:t>
      </w:r>
      <w:proofErr w:type="spellStart"/>
      <w:r w:rsidRPr="003D5EED">
        <w:t>razzjonalizzati</w:t>
      </w:r>
      <w:proofErr w:type="spellEnd"/>
      <w:r w:rsidRPr="003D5EED">
        <w:t xml:space="preserve"> aktar l-ispejjeż operattivi tas-servizzi disponibbli fil-bini </w:t>
      </w:r>
      <w:proofErr w:type="spellStart"/>
      <w:r w:rsidRPr="003D5EED">
        <w:t>kondiviż</w:t>
      </w:r>
      <w:proofErr w:type="spellEnd"/>
      <w:r w:rsidRPr="003D5EED">
        <w:t xml:space="preserve"> bejn il-Kumitat u l-</w:t>
      </w:r>
      <w:proofErr w:type="spellStart"/>
      <w:r w:rsidRPr="003D5EED">
        <w:t>KtR</w:t>
      </w:r>
      <w:proofErr w:type="spellEnd"/>
      <w:r w:rsidRPr="003D5EED">
        <w:t>; jistieden lill-Kumitat u lill-</w:t>
      </w:r>
      <w:proofErr w:type="spellStart"/>
      <w:r w:rsidRPr="003D5EED">
        <w:t>KtR</w:t>
      </w:r>
      <w:proofErr w:type="spellEnd"/>
      <w:r w:rsidRPr="003D5EED">
        <w:t xml:space="preserve"> </w:t>
      </w:r>
      <w:proofErr w:type="spellStart"/>
      <w:r w:rsidRPr="003D5EED">
        <w:t>jesploraw</w:t>
      </w:r>
      <w:proofErr w:type="spellEnd"/>
      <w:r w:rsidRPr="003D5EED">
        <w:t xml:space="preserve"> il-possibbiltà li jistabbilixxu amministrazzjoni unika għas-servizzi konġunti tagħhom, filwaqt li jżommu direttorati jew unitajiet separati għas-servizzi li jittrattaw kwistjonijiet relatati mal-mandati speċifiċi u indipendenti tagħhom;</w:t>
      </w:r>
    </w:p>
    <w:p w:rsidR="0035435D" w:rsidRPr="003D5EED" w:rsidRDefault="0035435D" w:rsidP="0035435D">
      <w:pPr>
        <w:pStyle w:val="NormalHanging12a"/>
      </w:pPr>
      <w:r w:rsidRPr="003D5EED">
        <w:t>57.</w:t>
      </w:r>
      <w:r w:rsidRPr="003D5EED">
        <w:tab/>
        <w:t xml:space="preserve">Jilqa’ t-tfittxija tal-Kumitat għal </w:t>
      </w:r>
      <w:proofErr w:type="spellStart"/>
      <w:r w:rsidRPr="003D5EED">
        <w:t>sinerġiji</w:t>
      </w:r>
      <w:proofErr w:type="spellEnd"/>
      <w:r w:rsidRPr="003D5EED">
        <w:t xml:space="preserve"> billi jixtri servizzi minn istituzzjonijiet oħra </w:t>
      </w:r>
      <w:r w:rsidRPr="003D5EED">
        <w:lastRenderedPageBreak/>
        <w:t xml:space="preserve">permezz ta’ </w:t>
      </w:r>
      <w:proofErr w:type="spellStart"/>
      <w:r w:rsidRPr="003D5EED">
        <w:t>ftehimiet</w:t>
      </w:r>
      <w:proofErr w:type="spellEnd"/>
      <w:r w:rsidRPr="003D5EED">
        <w:t xml:space="preserve"> fil-livell ta’ servizz u billi jipparteċipa f’korpi ta’ koordinazzjoni </w:t>
      </w:r>
      <w:proofErr w:type="spellStart"/>
      <w:r w:rsidRPr="003D5EED">
        <w:t>interistituzzjonali</w:t>
      </w:r>
      <w:proofErr w:type="spellEnd"/>
      <w:r w:rsidRPr="003D5EED">
        <w:t xml:space="preserve"> u proċeduri ta’ akkwist </w:t>
      </w:r>
      <w:proofErr w:type="spellStart"/>
      <w:r w:rsidRPr="003D5EED">
        <w:t>interistituzzjonali</w:t>
      </w:r>
      <w:proofErr w:type="spellEnd"/>
      <w:r w:rsidRPr="003D5EED">
        <w:t>; jinnota li l-Parlament jipprovdi b’mod partikolari servizzi ta’ interpretazzjoni għall-plenarji tal-Kumitat li jsiru fil-bini tal-Parlament u għal xi laqgħat li jsiru fil-bini tal-Kumitat;</w:t>
      </w:r>
    </w:p>
    <w:p w:rsidR="0035435D" w:rsidRPr="003D5EED" w:rsidRDefault="0035435D" w:rsidP="0035435D">
      <w:pPr>
        <w:pStyle w:val="NormalHanging12a"/>
      </w:pPr>
      <w:r w:rsidRPr="003D5EED">
        <w:t>58.</w:t>
      </w:r>
      <w:r w:rsidRPr="003D5EED">
        <w:tab/>
        <w:t xml:space="preserve">Jilqa’ l-involviment imsaħħaħ tal-Kumitat fiċ-ċiklu </w:t>
      </w:r>
      <w:proofErr w:type="spellStart"/>
      <w:r w:rsidRPr="003D5EED">
        <w:t>leġiżlattiv</w:t>
      </w:r>
      <w:proofErr w:type="spellEnd"/>
      <w:r w:rsidRPr="003D5EED">
        <w:t xml:space="preserve"> u jistieden lill-Kumitat jiżgura li l-opinjonijiet tiegħu jiġu </w:t>
      </w:r>
      <w:proofErr w:type="spellStart"/>
      <w:r w:rsidRPr="003D5EED">
        <w:t>kondiviżi</w:t>
      </w:r>
      <w:proofErr w:type="spellEnd"/>
      <w:r w:rsidRPr="003D5EED">
        <w:t xml:space="preserve"> mal-membri tal-kumitati rilevanti tal-Parlament f’</w:t>
      </w:r>
      <w:proofErr w:type="spellStart"/>
      <w:r w:rsidRPr="003D5EED">
        <w:t>konformità</w:t>
      </w:r>
      <w:proofErr w:type="spellEnd"/>
      <w:r w:rsidRPr="003D5EED">
        <w:t xml:space="preserve"> mal-ftehim ta’ kooperazzjoni bejn il-Parlament u l-Kumitat;</w:t>
      </w:r>
    </w:p>
    <w:p w:rsidR="0035435D" w:rsidRPr="003D5EED" w:rsidRDefault="0035435D" w:rsidP="0035435D">
      <w:pPr>
        <w:pStyle w:val="NormalHanging12a"/>
      </w:pPr>
      <w:r w:rsidRPr="003D5EED">
        <w:t>59.</w:t>
      </w:r>
      <w:r w:rsidRPr="003D5EED">
        <w:tab/>
        <w:t xml:space="preserve">Jinnota li l-Kumitat kompla u </w:t>
      </w:r>
      <w:proofErr w:type="spellStart"/>
      <w:r w:rsidRPr="003D5EED">
        <w:t>intensifika</w:t>
      </w:r>
      <w:proofErr w:type="spellEnd"/>
      <w:r w:rsidRPr="003D5EED">
        <w:t xml:space="preserve"> l-kooperazzjoni tiegħu mal-Kummissjoni fl-2022 fil-kuntest tal-ftehim fil-livell ta’ servizz mal-Uffiċċju ta’ Investigazzjoni u Dixxiplina dwar l-appoġġ għall-inkjesti amministrattivi tal-Kummissjoni u fil-qafas tal-protokoll ta’ kooperazzjoni aġġornat fl-2022 li jsaħħaħ </w:t>
      </w:r>
      <w:proofErr w:type="spellStart"/>
      <w:r w:rsidRPr="003D5EED">
        <w:t>is-sinerġiji</w:t>
      </w:r>
      <w:proofErr w:type="spellEnd"/>
      <w:r w:rsidRPr="003D5EED">
        <w:t xml:space="preserve"> politiċi, </w:t>
      </w:r>
      <w:proofErr w:type="spellStart"/>
      <w:r w:rsidRPr="003D5EED">
        <w:t>leġiżlattivi</w:t>
      </w:r>
      <w:proofErr w:type="spellEnd"/>
      <w:r w:rsidRPr="003D5EED">
        <w:t xml:space="preserve"> u ta’ komunikazzjoni bejn dawk iż-żewġ istituzzjonijiet, b’mod partikolari fl-implimentazzjoni tal-Inizjattiva taċ-Ċittadini Ewropej u s-</w:t>
      </w:r>
      <w:proofErr w:type="spellStart"/>
      <w:r w:rsidRPr="003D5EED">
        <w:t>Semestru</w:t>
      </w:r>
      <w:proofErr w:type="spellEnd"/>
      <w:r w:rsidRPr="003D5EED">
        <w:t xml:space="preserve"> Ewropew; jinnota li, skont il-protokoll aġġornat ta’ kooperazzjoni, l-użu tal-opinjonijiet </w:t>
      </w:r>
      <w:proofErr w:type="spellStart"/>
      <w:r w:rsidRPr="003D5EED">
        <w:t>esploratorji</w:t>
      </w:r>
      <w:proofErr w:type="spellEnd"/>
      <w:r w:rsidRPr="003D5EED">
        <w:t xml:space="preserve"> tal-Kumitat mill-Kummissjoni ssaħħaħ, u b’hekk issaħħaħ l-involviment tal-Kumitat fiċ-ċiklu </w:t>
      </w:r>
      <w:proofErr w:type="spellStart"/>
      <w:r w:rsidRPr="003D5EED">
        <w:t>leġiżlattiv</w:t>
      </w:r>
      <w:proofErr w:type="spellEnd"/>
      <w:r w:rsidRPr="003D5EED">
        <w:t xml:space="preserve"> tal-Unjoni;</w:t>
      </w:r>
    </w:p>
    <w:p w:rsidR="0035435D" w:rsidRPr="003D5EED" w:rsidRDefault="0035435D" w:rsidP="0035435D">
      <w:pPr>
        <w:pStyle w:val="NormalHanging12a"/>
      </w:pPr>
      <w:r w:rsidRPr="003D5EED">
        <w:t>60.</w:t>
      </w:r>
      <w:r w:rsidRPr="003D5EED">
        <w:tab/>
        <w:t xml:space="preserve">Jinnota li l-Kumitat għandu rwol ċentrali fit-tisħiħ tar-rabtiet mal-kunsilli ekonomiċi u soċjali nazzjonali tal-Istati Membri u bejniethom; iħeġġeġ lill-Kumitat ikompli </w:t>
      </w:r>
      <w:proofErr w:type="spellStart"/>
      <w:r w:rsidRPr="003D5EED">
        <w:t>jrawwem</w:t>
      </w:r>
      <w:proofErr w:type="spellEnd"/>
      <w:r w:rsidRPr="003D5EED">
        <w:t xml:space="preserve"> il-kooperazzjoni dwar suġġetti ta’ interess komuni u dwar prattiki tajba u jenfasizza kif is-soċjetà ċivili tagħti l-kontribut tagħha għall-isfidi attwali tal-Unjoni, b’mod partikolari permezz tal-iskambju tal-persunal u l-organizzazzjoni ta’ avvenimenti komuni;</w:t>
      </w:r>
    </w:p>
    <w:p w:rsidR="0035435D" w:rsidRPr="003D5EED" w:rsidRDefault="0035435D" w:rsidP="0035435D">
      <w:pPr>
        <w:pStyle w:val="NormalHanging12a"/>
        <w:rPr>
          <w:b/>
          <w:i/>
        </w:rPr>
      </w:pPr>
      <w:r w:rsidRPr="003D5EED">
        <w:rPr>
          <w:b/>
          <w:i/>
        </w:rPr>
        <w:t>Komunikazzjoni</w:t>
      </w:r>
    </w:p>
    <w:p w:rsidR="0035435D" w:rsidRPr="003D5EED" w:rsidRDefault="0035435D" w:rsidP="0035435D">
      <w:pPr>
        <w:pStyle w:val="NormalHanging12a"/>
      </w:pPr>
      <w:r w:rsidRPr="003D5EED">
        <w:t>61.</w:t>
      </w:r>
      <w:r w:rsidRPr="003D5EED">
        <w:tab/>
        <w:t>Jinnota li, fl-2022, il-baġit globali tal-Kumitat għall-komunikazzjoni kien ta’ EUR 1,5 miljun, l-istess ammont bħal fl-2021; jinnota li dan il-baġit ġie primarjament allokat biex jappoġġja l-iżvilupp u ż-żamma tas-sit web tal-Kumitat, il-komunikazzjoni tal-</w:t>
      </w:r>
      <w:proofErr w:type="spellStart"/>
      <w:r w:rsidRPr="003D5EED">
        <w:t>media</w:t>
      </w:r>
      <w:proofErr w:type="spellEnd"/>
      <w:r w:rsidRPr="003D5EED">
        <w:t xml:space="preserve"> soċjali, il-</w:t>
      </w:r>
      <w:proofErr w:type="spellStart"/>
      <w:r w:rsidRPr="003D5EED">
        <w:t>monitoraġġ</w:t>
      </w:r>
      <w:proofErr w:type="spellEnd"/>
      <w:r w:rsidRPr="003D5EED">
        <w:t xml:space="preserve"> tal-</w:t>
      </w:r>
      <w:proofErr w:type="spellStart"/>
      <w:r w:rsidRPr="003D5EED">
        <w:t>media</w:t>
      </w:r>
      <w:proofErr w:type="spellEnd"/>
      <w:r w:rsidRPr="003D5EED">
        <w:t xml:space="preserve">, ir-relazzjonijiet </w:t>
      </w:r>
      <w:proofErr w:type="spellStart"/>
      <w:r w:rsidRPr="003D5EED">
        <w:t>mal-media</w:t>
      </w:r>
      <w:proofErr w:type="spellEnd"/>
      <w:r w:rsidRPr="003D5EED">
        <w:t xml:space="preserve"> u l-promozzjoni ta’ attivitajiet u avvenimenti ewlenin tal-Kumitat, bħall-Premju għas-Soċjetà Ċivili u l-attivitajiet relatati mal-Kumitat fil-ħidma tal-Konferenza dwar il-Futur tal-Ewropa (</w:t>
      </w:r>
      <w:proofErr w:type="spellStart"/>
      <w:r w:rsidRPr="003D5EED">
        <w:t>CoFE</w:t>
      </w:r>
      <w:proofErr w:type="spellEnd"/>
      <w:r w:rsidRPr="003D5EED">
        <w:t>) u l-appoġġ tal-Kumitat għall-Ukrajna;</w:t>
      </w:r>
    </w:p>
    <w:p w:rsidR="0035435D" w:rsidRPr="003D5EED" w:rsidRDefault="0035435D" w:rsidP="0035435D">
      <w:pPr>
        <w:pStyle w:val="NormalHanging12a"/>
      </w:pPr>
      <w:r w:rsidRPr="003D5EED">
        <w:t>62.</w:t>
      </w:r>
      <w:r w:rsidRPr="003D5EED">
        <w:tab/>
        <w:t xml:space="preserve">Jilqa’ l-adozzjoni mill-Kumitat ta’ strateġija ġdida ta’ komunikazzjoni mmexxija mid-data f’Ottubru 2022, maħsuba biex iżżid il-portata tal-komunikazzjoni tal-Kumitat u l-impatt tal-opinjonijiet tiegħu u li </w:t>
      </w:r>
      <w:proofErr w:type="spellStart"/>
      <w:r w:rsidRPr="003D5EED">
        <w:t>tiddefinixxi</w:t>
      </w:r>
      <w:proofErr w:type="spellEnd"/>
      <w:r w:rsidRPr="003D5EED">
        <w:t xml:space="preserve"> l-Organizzazzjonijiet tas-Soċjetà Ċivili Ewropej (OSĊ) u l-istituzzjonijiet l-oħra tal-Unjoni bħala l-miri ta’ komunikazzjoni ewlenin tagħha; jinnota wkoll li, fl-2022, il-Kumitat aġġorna r-regoli dwar is-sħubija bl-għan li jsaħħaħ l-involviment strateġiku tiegħu </w:t>
      </w:r>
      <w:proofErr w:type="spellStart"/>
      <w:r w:rsidRPr="003D5EED">
        <w:t>mal</w:t>
      </w:r>
      <w:proofErr w:type="spellEnd"/>
      <w:r w:rsidRPr="003D5EED">
        <w:t>-OSĊ permezz ta’ avvenimenti tematiċi;</w:t>
      </w:r>
    </w:p>
    <w:p w:rsidR="0035435D" w:rsidRPr="003D5EED" w:rsidRDefault="0035435D" w:rsidP="0035435D">
      <w:pPr>
        <w:pStyle w:val="NormalHanging12a"/>
      </w:pPr>
      <w:r w:rsidRPr="003D5EED">
        <w:t>63.</w:t>
      </w:r>
      <w:r w:rsidRPr="003D5EED">
        <w:tab/>
        <w:t xml:space="preserve">Jinnota li l-Kumitat organizza avvenimenti </w:t>
      </w:r>
      <w:proofErr w:type="spellStart"/>
      <w:r w:rsidRPr="003D5EED">
        <w:t>ibridi</w:t>
      </w:r>
      <w:proofErr w:type="spellEnd"/>
      <w:r w:rsidRPr="003D5EED">
        <w:t xml:space="preserve"> ewlenin dwar kwistjonijiet topiċi ta’ rilevanza għas-soċjetà ċivili, bħall-avveniment ta’ livell għoli tal-Konferenza dwar il-Futur tal-Ewropa “</w:t>
      </w:r>
      <w:proofErr w:type="spellStart"/>
      <w:r w:rsidRPr="003D5EED">
        <w:t>Insawru</w:t>
      </w:r>
      <w:proofErr w:type="spellEnd"/>
      <w:r w:rsidRPr="003D5EED">
        <w:t xml:space="preserve"> l-Ewropa flimkien - il-futur huwa f’idejk”, l-avveniment annwali taż-żgħażagħ “L-Ewropa Tiegħek, </w:t>
      </w:r>
      <w:proofErr w:type="spellStart"/>
      <w:r w:rsidRPr="003D5EED">
        <w:t>Leħnek</w:t>
      </w:r>
      <w:proofErr w:type="spellEnd"/>
      <w:r w:rsidRPr="003D5EED">
        <w:t>” għall-istudenti u l-għalliema tal-Unjoni u tal-pajjiżi kandidati u s-sessjoni plenarja annwali taż-żgħażagħ “Il-Verità dwar il-Gideb. Iż-żgħażagħ jiġġieldu d-</w:t>
      </w:r>
      <w:proofErr w:type="spellStart"/>
      <w:r w:rsidRPr="003D5EED">
        <w:t>diżinformazzjoni</w:t>
      </w:r>
      <w:proofErr w:type="spellEnd"/>
      <w:r w:rsidRPr="003D5EED">
        <w:t xml:space="preserve">” għall-istudenti; jinnota li l-Kumitat organizza wkoll attivitajiet aktar speċjalizzati li </w:t>
      </w:r>
      <w:proofErr w:type="spellStart"/>
      <w:r w:rsidRPr="003D5EED">
        <w:t>jiffukaw</w:t>
      </w:r>
      <w:proofErr w:type="spellEnd"/>
      <w:r w:rsidRPr="003D5EED">
        <w:t xml:space="preserve"> fuq is-Sena taż-Żgħażagħ u l-</w:t>
      </w:r>
      <w:r w:rsidRPr="003D5EED">
        <w:lastRenderedPageBreak/>
        <w:t>gwerra ta’ aggressjoni tar-Russja kontra l-Ukrajna, indirizzati lill-ġurnalisti u lill-professjonisti tal-komunikazzjoni tal-OSĊ;</w:t>
      </w:r>
    </w:p>
    <w:p w:rsidR="0035435D" w:rsidRPr="003D5EED" w:rsidRDefault="0035435D" w:rsidP="0035435D">
      <w:pPr>
        <w:pStyle w:val="NormalHanging12a"/>
      </w:pPr>
      <w:r w:rsidRPr="003D5EED">
        <w:t>64.</w:t>
      </w:r>
      <w:r w:rsidRPr="003D5EED">
        <w:tab/>
        <w:t xml:space="preserve">Jilqa’ l-fatt li l-firxa ġenerali tal-komunikazzjoni tal-Kumitat żdiedet fl-2022 meta mqabbla mal-2021, b’mod partikolari permezz </w:t>
      </w:r>
      <w:proofErr w:type="spellStart"/>
      <w:r w:rsidRPr="003D5EED">
        <w:t>tal-kopertura</w:t>
      </w:r>
      <w:proofErr w:type="spellEnd"/>
      <w:r w:rsidRPr="003D5EED">
        <w:t xml:space="preserve"> tal-</w:t>
      </w:r>
      <w:proofErr w:type="spellStart"/>
      <w:r w:rsidRPr="003D5EED">
        <w:t>media</w:t>
      </w:r>
      <w:proofErr w:type="spellEnd"/>
      <w:r w:rsidRPr="003D5EED">
        <w:t xml:space="preserve"> u l-preżenza fuq il-web u l-</w:t>
      </w:r>
      <w:proofErr w:type="spellStart"/>
      <w:r w:rsidRPr="003D5EED">
        <w:t>media</w:t>
      </w:r>
      <w:proofErr w:type="spellEnd"/>
      <w:r w:rsidRPr="003D5EED">
        <w:t xml:space="preserve"> soċjali; jinnota li l-għadd ta’ żjarat fil-paġna ċentrali ta’ </w:t>
      </w:r>
      <w:proofErr w:type="spellStart"/>
      <w:r w:rsidRPr="003D5EED">
        <w:t>Facebook</w:t>
      </w:r>
      <w:proofErr w:type="spellEnd"/>
      <w:r w:rsidRPr="003D5EED">
        <w:t xml:space="preserve"> żdied b’96,9 % (57 000 żjara) u l-għadd ta’ żjarat fil-kont ta’ </w:t>
      </w:r>
      <w:proofErr w:type="spellStart"/>
      <w:r w:rsidRPr="003D5EED">
        <w:t>Instagram</w:t>
      </w:r>
      <w:proofErr w:type="spellEnd"/>
      <w:r w:rsidRPr="003D5EED">
        <w:t xml:space="preserve"> żdied b’97,9 % (20 000 żjara) filwaqt li l-għadd ta’ utenti ta’ </w:t>
      </w:r>
      <w:proofErr w:type="spellStart"/>
      <w:r w:rsidRPr="003D5EED">
        <w:t>Facebook</w:t>
      </w:r>
      <w:proofErr w:type="spellEnd"/>
      <w:r w:rsidRPr="003D5EED">
        <w:t xml:space="preserve"> żdied b’1,1 % (6 miljun utent), il-portata tal-pubblikazzjonijiet tiegħu fuq </w:t>
      </w:r>
      <w:proofErr w:type="spellStart"/>
      <w:r w:rsidRPr="003D5EED">
        <w:t>Instagram</w:t>
      </w:r>
      <w:proofErr w:type="spellEnd"/>
      <w:r w:rsidRPr="003D5EED">
        <w:t xml:space="preserve"> żdiedet bi 33 % (aktar minn 3 miljun utent), il-</w:t>
      </w:r>
      <w:proofErr w:type="spellStart"/>
      <w:r w:rsidRPr="003D5EED">
        <w:t>posts</w:t>
      </w:r>
      <w:proofErr w:type="spellEnd"/>
      <w:r w:rsidRPr="003D5EED">
        <w:t xml:space="preserve"> ippubblikati fuq </w:t>
      </w:r>
      <w:proofErr w:type="spellStart"/>
      <w:r w:rsidRPr="003D5EED">
        <w:t>LinkedIn</w:t>
      </w:r>
      <w:proofErr w:type="spellEnd"/>
      <w:r w:rsidRPr="003D5EED">
        <w:t xml:space="preserve"> </w:t>
      </w:r>
      <w:proofErr w:type="spellStart"/>
      <w:r w:rsidRPr="003D5EED">
        <w:t>iġġeneraw</w:t>
      </w:r>
      <w:proofErr w:type="spellEnd"/>
      <w:r w:rsidRPr="003D5EED">
        <w:t xml:space="preserve"> kważi 1,2 miljun impressjoni, u t-</w:t>
      </w:r>
      <w:proofErr w:type="spellStart"/>
      <w:r w:rsidRPr="003D5EED">
        <w:t>tweets</w:t>
      </w:r>
      <w:proofErr w:type="spellEnd"/>
      <w:r w:rsidRPr="003D5EED">
        <w:t xml:space="preserve"> ippubblikati fuq X (dak li qabel kien </w:t>
      </w:r>
      <w:proofErr w:type="spellStart"/>
      <w:r w:rsidRPr="003D5EED">
        <w:t>Twitter</w:t>
      </w:r>
      <w:proofErr w:type="spellEnd"/>
      <w:r w:rsidRPr="003D5EED">
        <w:t>) ġabru aktar minn sitt miljun impressjoni; jilqa’ l-parteċipazzjoni tal-Kumitat, mill-2023, fil-proġett pilota mmexxi mill-Kontrollur Ewropew għall-Protezzjoni tad-Data bl-għan li jġib lill-istituzzjonijiet tal-Unjoni fuq EU-</w:t>
      </w:r>
      <w:proofErr w:type="spellStart"/>
      <w:r w:rsidRPr="003D5EED">
        <w:t>Voice</w:t>
      </w:r>
      <w:proofErr w:type="spellEnd"/>
      <w:r w:rsidRPr="003D5EED">
        <w:t xml:space="preserve"> u EU-Video, li huma żewġ networks tal-</w:t>
      </w:r>
      <w:proofErr w:type="spellStart"/>
      <w:r w:rsidRPr="003D5EED">
        <w:t>media</w:t>
      </w:r>
      <w:proofErr w:type="spellEnd"/>
      <w:r w:rsidRPr="003D5EED">
        <w:t xml:space="preserve"> soċjali ħielsa u b’sors miftuħ, ibbażati fuq is-software </w:t>
      </w:r>
      <w:proofErr w:type="spellStart"/>
      <w:r w:rsidRPr="003D5EED">
        <w:t>Mastodon</w:t>
      </w:r>
      <w:proofErr w:type="spellEnd"/>
      <w:r w:rsidRPr="003D5EED">
        <w:t xml:space="preserve">, li jippermettu lill-istituzzjonijiet tal-Unjoni </w:t>
      </w:r>
      <w:proofErr w:type="spellStart"/>
      <w:r w:rsidRPr="003D5EED">
        <w:t>jinteraġixxu</w:t>
      </w:r>
      <w:proofErr w:type="spellEnd"/>
      <w:r w:rsidRPr="003D5EED">
        <w:t xml:space="preserve"> mal-pubbliku billi </w:t>
      </w:r>
      <w:proofErr w:type="spellStart"/>
      <w:r w:rsidRPr="003D5EED">
        <w:t>jikkondividu</w:t>
      </w:r>
      <w:proofErr w:type="spellEnd"/>
      <w:r w:rsidRPr="003D5EED">
        <w:t xml:space="preserve"> testi, stampi, vidjows u </w:t>
      </w:r>
      <w:proofErr w:type="spellStart"/>
      <w:r w:rsidRPr="003D5EED">
        <w:t>podcasts</w:t>
      </w:r>
      <w:proofErr w:type="spellEnd"/>
      <w:r w:rsidRPr="003D5EED">
        <w:t>;</w:t>
      </w:r>
    </w:p>
    <w:p w:rsidR="00E365E1" w:rsidRPr="003D5EED" w:rsidRDefault="0035435D" w:rsidP="00B9475E">
      <w:pPr>
        <w:pStyle w:val="NormalHanging12a"/>
      </w:pPr>
      <w:r w:rsidRPr="003D5EED">
        <w:t>65.</w:t>
      </w:r>
      <w:r w:rsidRPr="003D5EED">
        <w:tab/>
        <w:t xml:space="preserve">Jilqa’ l-fatt li l-Kumitat jiżgura li ċ-ċittadini jkollhom aċċess miftuħ għad-dokumenti tiegħu permezz ta’ reġistru elettroniku </w:t>
      </w:r>
      <w:proofErr w:type="spellStart"/>
      <w:r w:rsidRPr="003D5EED">
        <w:t>ddedikat</w:t>
      </w:r>
      <w:proofErr w:type="spellEnd"/>
      <w:r w:rsidRPr="003D5EED">
        <w:t xml:space="preserve">; jinnota li l-Kumitat jikkontribwixxi </w:t>
      </w:r>
      <w:proofErr w:type="spellStart"/>
      <w:r w:rsidRPr="003D5EED">
        <w:t>għall-portal</w:t>
      </w:r>
      <w:proofErr w:type="spellEnd"/>
      <w:r w:rsidRPr="003D5EED">
        <w:t xml:space="preserve"> tad-data miftuħa tal-Kummissjoni bis-settijiet tad-data tiegħu stess, u b’hekk jippromwovi trasparenza akbar fl-operazzjonijiet tiegħu permezz ta’ data aċċessibbli liberament f’formati li jistgħu jinqraw mill-bniedem u mill-magni u jsaħħaħ ir-rabta maċ-ċittadini.</w:t>
      </w:r>
      <w:bookmarkStart w:id="9" w:name="TextBodyEnd"/>
      <w:bookmarkEnd w:id="9"/>
    </w:p>
    <w:sectPr w:rsidR="00E365E1" w:rsidRPr="003D5EED" w:rsidSect="003D5EE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0CB" w:rsidRPr="003D5EED" w:rsidRDefault="004270CB">
      <w:r w:rsidRPr="003D5EED">
        <w:separator/>
      </w:r>
    </w:p>
  </w:endnote>
  <w:endnote w:type="continuationSeparator" w:id="0">
    <w:p w:rsidR="004270CB" w:rsidRPr="003D5EED" w:rsidRDefault="004270CB">
      <w:r w:rsidRPr="003D5E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 w:rsidP="000D6092">
    <w:pPr>
      <w:pStyle w:val="EPFooter"/>
    </w:pPr>
    <w:r w:rsidRPr="003D5EED">
      <w:t>PE</w:t>
    </w:r>
    <w:r w:rsidRPr="003D5EED">
      <w:rPr>
        <w:rStyle w:val="HideTWBExt"/>
      </w:rPr>
      <w:t>&lt;NoPE&gt;</w:t>
    </w:r>
    <w:r w:rsidRPr="003D5EED">
      <w:t>753.483</w:t>
    </w:r>
    <w:r w:rsidRPr="003D5EED">
      <w:rPr>
        <w:rStyle w:val="HideTWBExt"/>
      </w:rPr>
      <w:t>&lt;/NoPE&gt;&lt;Version&gt;</w:t>
    </w:r>
    <w:r w:rsidRPr="003D5EED">
      <w:t>v02-00</w:t>
    </w:r>
    <w:r w:rsidRPr="003D5EED">
      <w:rPr>
        <w:rStyle w:val="HideTWBExt"/>
      </w:rPr>
      <w:t>&lt;/Version&gt;</w:t>
    </w:r>
    <w:r w:rsidRPr="003D5EED">
      <w:tab/>
    </w:r>
    <w:r w:rsidRPr="003D5EED">
      <w:fldChar w:fldCharType="begin"/>
    </w:r>
    <w:r w:rsidRPr="003D5EED">
      <w:instrText xml:space="preserve"> PAGE  \* MERGEFORMAT </w:instrText>
    </w:r>
    <w:r w:rsidRPr="003D5EED">
      <w:fldChar w:fldCharType="separate"/>
    </w:r>
    <w:r w:rsidR="003D5EED" w:rsidRPr="003D5EED">
      <w:rPr>
        <w:noProof/>
      </w:rPr>
      <w:t>2</w:t>
    </w:r>
    <w:r w:rsidRPr="003D5EED">
      <w:fldChar w:fldCharType="end"/>
    </w:r>
    <w:r w:rsidRPr="003D5EED">
      <w:t>/</w:t>
    </w:r>
    <w:r w:rsidR="005379F1">
      <w:fldChar w:fldCharType="begin"/>
    </w:r>
    <w:r w:rsidR="005379F1">
      <w:instrText xml:space="preserve"> NUMPAGES  \* MERGEFORMAT </w:instrText>
    </w:r>
    <w:r w:rsidR="005379F1">
      <w:fldChar w:fldCharType="separate"/>
    </w:r>
    <w:r w:rsidR="003D5EED" w:rsidRPr="003D5EED">
      <w:rPr>
        <w:noProof/>
      </w:rPr>
      <w:t>3</w:t>
    </w:r>
    <w:r w:rsidR="005379F1">
      <w:rPr>
        <w:noProof/>
      </w:rPr>
      <w:fldChar w:fldCharType="end"/>
    </w:r>
    <w:r w:rsidRPr="003D5EED">
      <w:tab/>
    </w:r>
    <w:r w:rsidRPr="003D5EED">
      <w:rPr>
        <w:rStyle w:val="HideTWBExt"/>
      </w:rPr>
      <w:t>&lt;PathFdR&gt;</w:t>
    </w:r>
    <w:r w:rsidRPr="003D5EED">
      <w:t>RR\1298480MT.docx</w:t>
    </w:r>
    <w:r w:rsidRPr="003D5EED">
      <w:rPr>
        <w:rStyle w:val="HideTWBExt"/>
      </w:rPr>
      <w:t>&lt;/PathFdR&gt;</w:t>
    </w:r>
  </w:p>
  <w:p w:rsidR="0035435D" w:rsidRPr="003D5EED" w:rsidRDefault="0035435D" w:rsidP="000D6092">
    <w:pPr>
      <w:pStyle w:val="EPFooter2"/>
    </w:pPr>
    <w:r w:rsidRPr="003D5EE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 w:rsidP="000D6092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 w:rsidP="000D6092">
    <w:pPr>
      <w:pStyle w:val="EPFooter"/>
    </w:pPr>
    <w:r w:rsidRPr="003D5EED">
      <w:rPr>
        <w:rStyle w:val="HideTWBExt"/>
      </w:rPr>
      <w:t>&lt;PathFdR&gt;</w:t>
    </w:r>
    <w:r w:rsidRPr="003D5EED">
      <w:t>RR\1298480MT.docx</w:t>
    </w:r>
    <w:r w:rsidRPr="003D5EED">
      <w:rPr>
        <w:rStyle w:val="HideTWBExt"/>
      </w:rPr>
      <w:t>&lt;/PathFdR&gt;</w:t>
    </w:r>
    <w:r w:rsidRPr="003D5EED">
      <w:tab/>
    </w:r>
    <w:r w:rsidRPr="003D5EED">
      <w:tab/>
      <w:t>PE</w:t>
    </w:r>
    <w:r w:rsidRPr="003D5EED">
      <w:rPr>
        <w:rStyle w:val="HideTWBExt"/>
      </w:rPr>
      <w:t>&lt;NoPE&gt;</w:t>
    </w:r>
    <w:r w:rsidRPr="003D5EED">
      <w:t>753.483</w:t>
    </w:r>
    <w:r w:rsidRPr="003D5EED">
      <w:rPr>
        <w:rStyle w:val="HideTWBExt"/>
      </w:rPr>
      <w:t>&lt;/NoPE&gt;&lt;Version&gt;</w:t>
    </w:r>
    <w:r w:rsidRPr="003D5EED">
      <w:t>v02-00</w:t>
    </w:r>
    <w:r w:rsidRPr="003D5EED">
      <w:rPr>
        <w:rStyle w:val="HideTWBExt"/>
      </w:rPr>
      <w:t>&lt;/Version&gt;</w:t>
    </w:r>
  </w:p>
  <w:p w:rsidR="0035435D" w:rsidRPr="003D5EED" w:rsidRDefault="0035435D" w:rsidP="000D6092">
    <w:pPr>
      <w:pStyle w:val="EPFooter2"/>
    </w:pPr>
    <w:r w:rsidRPr="003D5EED">
      <w:t>MT</w:t>
    </w:r>
    <w:r w:rsidRPr="003D5EED">
      <w:tab/>
    </w:r>
    <w:r w:rsidRPr="003D5EED">
      <w:rPr>
        <w:b w:val="0"/>
        <w:i/>
        <w:color w:val="C0C0C0"/>
        <w:sz w:val="22"/>
      </w:rPr>
      <w:t xml:space="preserve">Magħquda </w:t>
    </w:r>
    <w:proofErr w:type="spellStart"/>
    <w:r w:rsidRPr="003D5EED">
      <w:rPr>
        <w:b w:val="0"/>
        <w:i/>
        <w:color w:val="C0C0C0"/>
        <w:sz w:val="22"/>
      </w:rPr>
      <w:t>fid-diversità</w:t>
    </w:r>
    <w:proofErr w:type="spellEnd"/>
    <w:r w:rsidRPr="003D5EE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0CB" w:rsidRPr="003D5EED" w:rsidRDefault="004270CB">
      <w:r w:rsidRPr="003D5EED">
        <w:separator/>
      </w:r>
    </w:p>
  </w:footnote>
  <w:footnote w:type="continuationSeparator" w:id="0">
    <w:p w:rsidR="004270CB" w:rsidRPr="003D5EED" w:rsidRDefault="004270CB">
      <w:r w:rsidRPr="003D5EED">
        <w:continuationSeparator/>
      </w:r>
    </w:p>
  </w:footnote>
  <w:footnote w:id="1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L 45, 24.2.2022.</w:t>
      </w:r>
    </w:p>
  </w:footnote>
  <w:footnote w:id="2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C, C/2023/2, 12.10.2023.</w:t>
      </w:r>
    </w:p>
  </w:footnote>
  <w:footnote w:id="3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C, C/2023/103, 4.10.2023.</w:t>
      </w:r>
    </w:p>
  </w:footnote>
  <w:footnote w:id="4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C, C/2023/112, 12.10.2023.</w:t>
      </w:r>
    </w:p>
  </w:footnote>
  <w:footnote w:id="5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L 193, 30.7.2018, p. 1.</w:t>
      </w:r>
    </w:p>
  </w:footnote>
  <w:footnote w:id="6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 xml:space="preserve">Is-sentenza tal-Qorti tal-Ġustizzja tas-6 ta’ Ottubru 2022, </w:t>
      </w:r>
      <w:r w:rsidRPr="003D5EED">
        <w:rPr>
          <w:i/>
          <w:sz w:val="24"/>
          <w:lang w:val="mt-MT"/>
        </w:rPr>
        <w:t xml:space="preserve">KN </w:t>
      </w:r>
      <w:proofErr w:type="spellStart"/>
      <w:r w:rsidRPr="003D5EED">
        <w:rPr>
          <w:i/>
          <w:sz w:val="24"/>
          <w:lang w:val="mt-MT"/>
        </w:rPr>
        <w:t>vs</w:t>
      </w:r>
      <w:proofErr w:type="spellEnd"/>
      <w:r w:rsidRPr="003D5EED">
        <w:rPr>
          <w:i/>
          <w:sz w:val="24"/>
          <w:lang w:val="mt-MT"/>
        </w:rPr>
        <w:t xml:space="preserve"> Il-Kumitat Ekonomiku u Soċjali Ewropew</w:t>
      </w:r>
      <w:r w:rsidRPr="003D5EED">
        <w:rPr>
          <w:sz w:val="24"/>
          <w:lang w:val="mt-MT"/>
        </w:rPr>
        <w:t>, C-673/21, ECLI:EU:C:2022:759.</w:t>
      </w:r>
    </w:p>
  </w:footnote>
  <w:footnote w:id="7">
    <w:p w:rsidR="0035435D" w:rsidRPr="003D5EED" w:rsidRDefault="0035435D" w:rsidP="003D5EED">
      <w:pPr>
        <w:pStyle w:val="FootnoteText"/>
        <w:ind w:left="567" w:hanging="567"/>
        <w:rPr>
          <w:sz w:val="24"/>
          <w:lang w:val="mt-MT"/>
        </w:rPr>
      </w:pPr>
      <w:r w:rsidRPr="003D5EED">
        <w:rPr>
          <w:rStyle w:val="FootnoteReference"/>
          <w:sz w:val="24"/>
          <w:lang w:val="mt-MT"/>
        </w:rPr>
        <w:footnoteRef/>
      </w:r>
      <w:r w:rsidR="003D5EED" w:rsidRPr="003D5EED">
        <w:rPr>
          <w:sz w:val="24"/>
          <w:lang w:val="mt-MT"/>
        </w:rPr>
        <w:t xml:space="preserve"> </w:t>
      </w:r>
      <w:r w:rsidR="003D5EED" w:rsidRPr="003D5EED">
        <w:rPr>
          <w:sz w:val="24"/>
          <w:lang w:val="mt-MT"/>
        </w:rPr>
        <w:tab/>
      </w:r>
      <w:r w:rsidRPr="003D5EED">
        <w:rPr>
          <w:sz w:val="24"/>
          <w:lang w:val="mt-MT"/>
        </w:rPr>
        <w:t>ĠU L 207, 11.6.2021,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35D" w:rsidRPr="003D5EED" w:rsidRDefault="0035435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E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2/2024"/>
    <w:docVar w:name="dvlangue" w:val="MT"/>
    <w:docVar w:name="dvnumam" w:val="0"/>
    <w:docVar w:name="dvpe" w:val="753.483"/>
    <w:docVar w:name="dvrapporteur" w:val="Rapporteur: "/>
    <w:docVar w:name="dvtitre" w:val="Deċiżjoni tal-Parlament Ewropew dwar il-kwittanza għall-implimentazzjoni tal-baġit ġenerali tal-Unjoni Ewropea għas-sena finanzjarja 2022, Taqsima VI – Il-Kumitat Ekonomiku u Soċjali Ewropew(2023/2135(DEC))"/>
  </w:docVars>
  <w:rsids>
    <w:rsidRoot w:val="004270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35D"/>
    <w:rsid w:val="00361C00"/>
    <w:rsid w:val="00395FA1"/>
    <w:rsid w:val="003D5EED"/>
    <w:rsid w:val="003E15D4"/>
    <w:rsid w:val="00411CCE"/>
    <w:rsid w:val="0041666E"/>
    <w:rsid w:val="00421060"/>
    <w:rsid w:val="004270CB"/>
    <w:rsid w:val="00471C19"/>
    <w:rsid w:val="004867E3"/>
    <w:rsid w:val="00494A28"/>
    <w:rsid w:val="004C0004"/>
    <w:rsid w:val="004C5D52"/>
    <w:rsid w:val="0050519A"/>
    <w:rsid w:val="005072A1"/>
    <w:rsid w:val="00514517"/>
    <w:rsid w:val="005379F1"/>
    <w:rsid w:val="00545827"/>
    <w:rsid w:val="00560270"/>
    <w:rsid w:val="005C2568"/>
    <w:rsid w:val="005F34C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37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75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9E8F1"/>
  <w15:chartTrackingRefBased/>
  <w15:docId w15:val="{0E4D0952-FF45-4EBB-9507-36D42A27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543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5435D"/>
    <w:pPr>
      <w:spacing w:before="480" w:after="240"/>
    </w:pPr>
  </w:style>
  <w:style w:type="paragraph" w:customStyle="1" w:styleId="PageHeading">
    <w:name w:val="PageHeading"/>
    <w:basedOn w:val="Normal"/>
    <w:rsid w:val="0035435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5435D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35435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543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5435D"/>
    <w:rPr>
      <w:sz w:val="24"/>
      <w:lang w:val="mt-MT"/>
    </w:rPr>
  </w:style>
  <w:style w:type="paragraph" w:customStyle="1" w:styleId="EPFooter">
    <w:name w:val="EPFooter"/>
    <w:basedOn w:val="Normal"/>
    <w:rsid w:val="0035435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35435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4827-98BC-4993-99C5-54087474C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5654</Words>
  <Characters>41614</Characters>
  <Application>Microsoft Office Word</Application>
  <DocSecurity>0</DocSecurity>
  <Lines>346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3</cp:revision>
  <cp:lastPrinted>2004-11-19T15:42:00Z</cp:lastPrinted>
  <dcterms:created xsi:type="dcterms:W3CDTF">2024-04-11T11:22:00Z</dcterms:created>
  <dcterms:modified xsi:type="dcterms:W3CDTF">2024-10-30T19:04:00Z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A9-0072/2024</vt:lpwstr>
  </property>
  <property fmtid="{D5CDD505-2E9C-101B-9397-08002B2CF9AE}" pid="4" name="&lt;Type&gt;">
    <vt:lpwstr>RR</vt:lpwstr>
  </property>
</Properties>
</file>