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4F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4F43" w:rsidRDefault="00990121" w:rsidP="0010095E">
            <w:pPr>
              <w:pStyle w:val="EPName"/>
            </w:pPr>
            <w:r w:rsidRPr="00E94F43">
              <w:t>Parlament Ewropew</w:t>
            </w:r>
          </w:p>
          <w:p w:rsidR="00751A4A" w:rsidRPr="00E94F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4F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94F43" w:rsidRDefault="00187494" w:rsidP="0010095E">
            <w:pPr>
              <w:pStyle w:val="EPLogo"/>
            </w:pPr>
            <w:r w:rsidRPr="00E94F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4F43" w:rsidRDefault="00D058B8" w:rsidP="004C5D52">
      <w:pPr>
        <w:pStyle w:val="LineTop"/>
      </w:pPr>
    </w:p>
    <w:p w:rsidR="00680577" w:rsidRPr="00E94F43" w:rsidRDefault="00990121" w:rsidP="00680577">
      <w:pPr>
        <w:pStyle w:val="EPBodyTA1"/>
      </w:pPr>
      <w:r w:rsidRPr="00E94F43">
        <w:t>TESTI ADOTTATI</w:t>
      </w:r>
    </w:p>
    <w:p w:rsidR="00D058B8" w:rsidRPr="00E94F43" w:rsidRDefault="00D058B8" w:rsidP="00D058B8">
      <w:pPr>
        <w:pStyle w:val="LineBottom"/>
      </w:pPr>
    </w:p>
    <w:p w:rsidR="00990121" w:rsidRPr="00E94F43" w:rsidRDefault="00990121" w:rsidP="00990121">
      <w:pPr>
        <w:pStyle w:val="ATHeading1"/>
      </w:pPr>
      <w:bookmarkStart w:id="0" w:name="TANumber"/>
      <w:r w:rsidRPr="00E94F43">
        <w:t>P9_TA(2024)0</w:t>
      </w:r>
      <w:bookmarkEnd w:id="0"/>
      <w:r w:rsidR="00AC7E3C">
        <w:t>233</w:t>
      </w:r>
    </w:p>
    <w:p w:rsidR="00990121" w:rsidRPr="00E94F43" w:rsidRDefault="00990121" w:rsidP="00990121">
      <w:pPr>
        <w:pStyle w:val="ATHeading2"/>
      </w:pPr>
      <w:bookmarkStart w:id="1" w:name="title"/>
      <w:proofErr w:type="spellStart"/>
      <w:r w:rsidRPr="00E94F43">
        <w:t>Kwittanza</w:t>
      </w:r>
      <w:proofErr w:type="spellEnd"/>
      <w:r w:rsidRPr="00E94F43">
        <w:t xml:space="preserve"> 2022: Il-baġit ġenerali tal-UE - Il-Kumitat tar-Reġjuni</w:t>
      </w:r>
      <w:bookmarkEnd w:id="1"/>
    </w:p>
    <w:p w:rsidR="00990121" w:rsidRPr="00E94F43" w:rsidRDefault="00990121" w:rsidP="00990121">
      <w:pPr>
        <w:rPr>
          <w:i/>
          <w:vanish/>
        </w:rPr>
      </w:pPr>
      <w:r w:rsidRPr="00E94F43">
        <w:rPr>
          <w:i/>
        </w:rPr>
        <w:fldChar w:fldCharType="begin"/>
      </w:r>
      <w:r w:rsidRPr="00E94F43">
        <w:rPr>
          <w:i/>
        </w:rPr>
        <w:instrText xml:space="preserve"> TC"(</w:instrText>
      </w:r>
      <w:bookmarkStart w:id="2" w:name="DocNumber"/>
      <w:r w:rsidRPr="00E94F43">
        <w:rPr>
          <w:i/>
        </w:rPr>
        <w:instrText>A9-0073/2024</w:instrText>
      </w:r>
      <w:bookmarkEnd w:id="2"/>
      <w:r w:rsidRPr="00E94F43">
        <w:rPr>
          <w:i/>
        </w:rPr>
        <w:instrText xml:space="preserve"> - Rapporteur: Luke Ming Flanagan)"\l3 \n&gt; \* MERGEFORMAT </w:instrText>
      </w:r>
      <w:r w:rsidRPr="00E94F43">
        <w:rPr>
          <w:i/>
        </w:rPr>
        <w:fldChar w:fldCharType="end"/>
      </w:r>
    </w:p>
    <w:p w:rsidR="00990121" w:rsidRPr="00E94F43" w:rsidRDefault="00990121" w:rsidP="00990121">
      <w:pPr>
        <w:rPr>
          <w:vanish/>
        </w:rPr>
      </w:pPr>
      <w:bookmarkStart w:id="3" w:name="Commission"/>
      <w:r w:rsidRPr="00E94F43">
        <w:rPr>
          <w:vanish/>
        </w:rPr>
        <w:t>Kumitat għall-Kontroll tal-Baġit</w:t>
      </w:r>
      <w:bookmarkEnd w:id="3"/>
    </w:p>
    <w:p w:rsidR="00990121" w:rsidRPr="00E94F43" w:rsidRDefault="00990121" w:rsidP="00990121">
      <w:pPr>
        <w:rPr>
          <w:vanish/>
        </w:rPr>
      </w:pPr>
      <w:bookmarkStart w:id="4" w:name="PE"/>
      <w:r w:rsidRPr="00E94F43">
        <w:rPr>
          <w:vanish/>
        </w:rPr>
        <w:t>PE753.484</w:t>
      </w:r>
      <w:bookmarkEnd w:id="4"/>
    </w:p>
    <w:p w:rsidR="00990121" w:rsidRPr="00E94F43" w:rsidRDefault="00D47942" w:rsidP="00990121">
      <w:pPr>
        <w:pStyle w:val="ATHeading3"/>
      </w:pPr>
      <w:bookmarkStart w:id="5" w:name="Sujet"/>
      <w:r>
        <w:t xml:space="preserve">1. </w:t>
      </w:r>
      <w:r w:rsidR="00990121" w:rsidRPr="00E94F43">
        <w:t>Deċiżjoni tal-Parlament Ewropew tal-11 ta' April 2024 dwar il-</w:t>
      </w:r>
      <w:proofErr w:type="spellStart"/>
      <w:r w:rsidR="00990121" w:rsidRPr="00E94F43">
        <w:t>kwittanza</w:t>
      </w:r>
      <w:proofErr w:type="spellEnd"/>
      <w:r w:rsidR="00990121" w:rsidRPr="00E94F43">
        <w:t xml:space="preserve"> għall-implimentazzjoni tal-baġit ġenerali tal-Unjoni Ewropea għas-sena finanzjarja 2022, Taqsima VII - Il-Kumitat tar-Reġjuni</w:t>
      </w:r>
      <w:bookmarkEnd w:id="5"/>
      <w:r w:rsidR="00990121" w:rsidRPr="00E94F43">
        <w:t xml:space="preserve"> </w:t>
      </w:r>
      <w:bookmarkStart w:id="6" w:name="References"/>
      <w:r w:rsidR="00990121" w:rsidRPr="00E94F43">
        <w:t>(2023/2136(DEC))</w:t>
      </w:r>
      <w:bookmarkEnd w:id="6"/>
    </w:p>
    <w:p w:rsidR="005810D1" w:rsidRPr="00E94F43" w:rsidRDefault="005810D1" w:rsidP="005810D1">
      <w:pPr>
        <w:pStyle w:val="EPComma"/>
      </w:pPr>
      <w:bookmarkStart w:id="7" w:name="TextBodyBegin"/>
      <w:bookmarkEnd w:id="7"/>
      <w:r w:rsidRPr="00E94F43">
        <w:rPr>
          <w:i/>
        </w:rPr>
        <w:t>Il-Parlament Ewropew</w:t>
      </w:r>
      <w:r w:rsidRPr="00E94F43">
        <w:t>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l-baġit ġenerali tal-Unjoni Ewropea għas-sena finanzjarja 2022</w:t>
      </w:r>
      <w:r w:rsidRPr="00E94F43">
        <w:rPr>
          <w:rStyle w:val="FootnoteReference"/>
        </w:rPr>
        <w:footnoteReference w:id="1"/>
      </w:r>
      <w:r w:rsidRPr="00E94F43">
        <w:t>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l-kontijiet annwali konsolidati tal-Unjoni Ewropea għas-sena finanzjarja 2022 (COM(2023)0391 – C9</w:t>
      </w:r>
      <w:r w:rsidRPr="00E94F43">
        <w:noBreakHyphen/>
        <w:t>0255/2023)</w:t>
      </w:r>
      <w:r w:rsidRPr="00E94F43">
        <w:rPr>
          <w:rStyle w:val="FootnoteReference"/>
        </w:rPr>
        <w:footnoteReference w:id="2"/>
      </w:r>
      <w:r w:rsidRPr="00E94F43">
        <w:t>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r-rapport annwali tal-attività tal-Kumitat tar-Reġjuni għall-2022 u r-rapport tiegħu dwar </w:t>
      </w:r>
      <w:proofErr w:type="spellStart"/>
      <w:r w:rsidRPr="00E94F43">
        <w:t>il-ġestjoni</w:t>
      </w:r>
      <w:proofErr w:type="spellEnd"/>
      <w:r w:rsidRPr="00E94F43">
        <w:t xml:space="preserve"> </w:t>
      </w:r>
      <w:proofErr w:type="spellStart"/>
      <w:r w:rsidRPr="00E94F43">
        <w:t>baġitarja</w:t>
      </w:r>
      <w:proofErr w:type="spellEnd"/>
      <w:r w:rsidRPr="00E94F43">
        <w:t xml:space="preserve"> u finanzjarja għas-sena finanzjarja 2022,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r-rapport annwali tal-Qorti tal-Awdituri dwar l-implimentazzjoni tal-baġit għas-sena finanzjarja 2022, flimkien mar-risposti tal-istituzzjonijiet</w:t>
      </w:r>
      <w:r w:rsidRPr="00E94F43">
        <w:rPr>
          <w:rStyle w:val="FootnoteReference"/>
        </w:rPr>
        <w:footnoteReference w:id="3"/>
      </w:r>
      <w:r w:rsidRPr="00E94F43">
        <w:t>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d-dikjarazzjoni ta’ assigurazzjoni</w:t>
      </w:r>
      <w:r w:rsidRPr="00E94F43">
        <w:rPr>
          <w:rStyle w:val="FootnoteReference"/>
        </w:rPr>
        <w:footnoteReference w:id="4"/>
      </w:r>
      <w:r w:rsidRPr="00E94F43">
        <w:t xml:space="preserve"> dwar l-affidabbiltà tal-kontijiet u l-</w:t>
      </w:r>
      <w:proofErr w:type="spellStart"/>
      <w:r w:rsidRPr="00E94F43">
        <w:t>legalità</w:t>
      </w:r>
      <w:proofErr w:type="spellEnd"/>
      <w:r w:rsidRPr="00E94F43">
        <w:t xml:space="preserve"> u r-regolarità tat-tranżazzjonijiet ta’ bażi, ipprovduta mill-Qorti tal-Awdituri għas-sena finanzjarja 2022 skont l-Artikolu 287 tat-Trattat dwar il-Funzjonament tal-Unjoni Ewropea,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l-Artikolu 314(10) u l-Artikoli 317, 318 u 319 tat-Trattat dwar il-Funzjonament tal-Unjoni Ewropea,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r-Regolament (UE, </w:t>
      </w:r>
      <w:proofErr w:type="spellStart"/>
      <w:r w:rsidRPr="00E94F43">
        <w:t>Euratom</w:t>
      </w:r>
      <w:proofErr w:type="spellEnd"/>
      <w:r w:rsidRPr="00E94F43">
        <w:t>) 2018/1046 tal-Parlament Ewropew u tal-Kunsill tat-18 ta' Lulju 2018 dwar ir-regoli finanzjarji applikabbli għall-baġit ġenerali tal-Unjoni, li jemenda r-Regolamenti (UE) Nru 1296/2013, (UE) Nru 1301/2013, (UE) Nru 1303/2013, (UE) Nru 1304/2013, (UE) Nru 1309/2013, (UE) Nru 1316/2013, (UE) Nru 223/2014, (UE) Nru 283/2014,</w:t>
      </w:r>
      <w:bookmarkStart w:id="8" w:name="_GoBack"/>
      <w:bookmarkEnd w:id="8"/>
      <w:r w:rsidRPr="00E94F43">
        <w:t xml:space="preserve"> u d-Deċiżjoni Nru 541/2014/UE u li jħassar ir-Regolament (UE, </w:t>
      </w:r>
      <w:proofErr w:type="spellStart"/>
      <w:r w:rsidRPr="00E94F43">
        <w:t>Euratom</w:t>
      </w:r>
      <w:proofErr w:type="spellEnd"/>
      <w:r w:rsidRPr="00E94F43">
        <w:t>) Nru 966/2012</w:t>
      </w:r>
      <w:r w:rsidRPr="00E94F43">
        <w:rPr>
          <w:rStyle w:val="FootnoteReference"/>
        </w:rPr>
        <w:footnoteReference w:id="5"/>
      </w:r>
      <w:r w:rsidRPr="00E94F43">
        <w:t xml:space="preserve">, u b’mod partikolari l-Artikoli </w:t>
      </w:r>
      <w:r w:rsidRPr="00E94F43">
        <w:lastRenderedPageBreak/>
        <w:t>59, 118, 260, 261 u 262 tiegħu,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l-Artikolu 100 u l-Anness V tar-Regoli ta’ Proċedura tiegħu,</w:t>
      </w:r>
    </w:p>
    <w:p w:rsidR="005810D1" w:rsidRPr="00E94F43" w:rsidRDefault="005810D1" w:rsidP="005810D1">
      <w:pPr>
        <w:pStyle w:val="NormalHanging12a"/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r-rapport tal-Kumitat għall-Kontroll tal-Baġit (A9-0073/2024),</w:t>
      </w:r>
    </w:p>
    <w:p w:rsidR="005810D1" w:rsidRPr="00E94F43" w:rsidRDefault="005810D1" w:rsidP="005810D1">
      <w:pPr>
        <w:pStyle w:val="NormalHanging12a"/>
      </w:pPr>
      <w:r w:rsidRPr="00E94F43">
        <w:t>1.</w:t>
      </w:r>
      <w:r w:rsidRPr="00E94F43">
        <w:tab/>
        <w:t>Jagħti l-</w:t>
      </w:r>
      <w:proofErr w:type="spellStart"/>
      <w:r w:rsidRPr="00E94F43">
        <w:t>kwittanza</w:t>
      </w:r>
      <w:proofErr w:type="spellEnd"/>
      <w:r w:rsidRPr="00E94F43">
        <w:t xml:space="preserve"> lis-Segretarju Ġenerali tal-Kumitat tar-Reġjuni għall-implimentazzjoni tal-baġit tal-Kumitat tar-Reġjuni għas-sena finanzjarja 2022;</w:t>
      </w:r>
    </w:p>
    <w:p w:rsidR="005810D1" w:rsidRPr="00E94F43" w:rsidRDefault="005810D1" w:rsidP="005810D1">
      <w:pPr>
        <w:pStyle w:val="NormalHanging12a"/>
      </w:pPr>
      <w:r w:rsidRPr="00E94F43">
        <w:t>2.</w:t>
      </w:r>
      <w:r w:rsidRPr="00E94F43">
        <w:tab/>
        <w:t>Jippreżenta l-kummenti tiegħu fir-riżoluzzjoni t’hawn taħt;</w:t>
      </w:r>
    </w:p>
    <w:p w:rsidR="005810D1" w:rsidRPr="00E94F43" w:rsidRDefault="005810D1" w:rsidP="005810D1">
      <w:pPr>
        <w:pStyle w:val="NormalHanging12a"/>
      </w:pPr>
      <w:r w:rsidRPr="00E94F43">
        <w:t>3.</w:t>
      </w:r>
      <w:r w:rsidRPr="00E94F43">
        <w:tab/>
        <w:t>Jagħti istruzzjonijiet lill-President tiegħu biex tgħaddi din id-deċiżjoni, kif ukoll ir-riżoluzzjoni li hija parti integrali minnha, lis-Segretarju Ġenerali tal-Kumitat tar-Reġjuni, lill-Kunsill, lill-Kummissjoni u lill-Qorti tal-Awdituri, u biex tiżgura li jiġu ppubblikati f’</w:t>
      </w:r>
      <w:r w:rsidRPr="00E94F43">
        <w:rPr>
          <w:i/>
          <w:iCs/>
        </w:rPr>
        <w:t>Il-Ġurnal Uffiċjali tal-Unjoni Ewropea</w:t>
      </w:r>
      <w:r w:rsidRPr="00E94F43">
        <w:t xml:space="preserve"> (serje L).</w:t>
      </w:r>
    </w:p>
    <w:p w:rsidR="005810D1" w:rsidRPr="00E94F43" w:rsidRDefault="005810D1" w:rsidP="005810D1"/>
    <w:p w:rsidR="005810D1" w:rsidRPr="00E94F43" w:rsidRDefault="005810D1" w:rsidP="005810D1">
      <w:pPr>
        <w:pStyle w:val="PageHeading"/>
        <w:sectPr w:rsidR="005810D1" w:rsidRPr="00E94F43" w:rsidSect="00E94F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810D1" w:rsidRPr="00E94F43" w:rsidRDefault="00D47942" w:rsidP="00D47942">
      <w:pPr>
        <w:pStyle w:val="ATHeading3"/>
      </w:pPr>
      <w:r>
        <w:t xml:space="preserve">2. Riżoluzzjoni tal-Parlament Ewropew tal-11 ta’ April 2024 </w:t>
      </w:r>
      <w:r w:rsidR="005810D1" w:rsidRPr="00E94F43">
        <w:t>li tinkludi l-kummenti li jagħmlu parti integrali mid-deċiżjoni dwar il-</w:t>
      </w:r>
      <w:proofErr w:type="spellStart"/>
      <w:r w:rsidR="005810D1" w:rsidRPr="00E94F43">
        <w:t>kwittanza</w:t>
      </w:r>
      <w:proofErr w:type="spellEnd"/>
      <w:r w:rsidR="005810D1" w:rsidRPr="00E94F43">
        <w:t xml:space="preserve"> għall-implimentazzjoni tal-baġit ġenerali tal-Unjoni Ewropea għas-sena finanzjarja 2022, Taqsima VII – Il-Kumitat tar-Reġjuni</w:t>
      </w:r>
      <w:r>
        <w:t xml:space="preserve"> </w:t>
      </w:r>
      <w:r w:rsidR="005810D1" w:rsidRPr="00E94F43">
        <w:t>(2023/2136(DEC))</w:t>
      </w:r>
    </w:p>
    <w:p w:rsidR="005810D1" w:rsidRPr="00E94F43" w:rsidRDefault="005810D1" w:rsidP="005810D1">
      <w:pPr>
        <w:pStyle w:val="EPComma"/>
      </w:pPr>
      <w:r w:rsidRPr="00E94F43">
        <w:rPr>
          <w:i/>
        </w:rPr>
        <w:t>Il-Parlament Ewropew</w:t>
      </w:r>
      <w:r w:rsidRPr="00E94F43">
        <w:t>,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d-deċiżjoni tiegħu dwar il-</w:t>
      </w:r>
      <w:proofErr w:type="spellStart"/>
      <w:r w:rsidRPr="00E94F43">
        <w:t>kwittanza</w:t>
      </w:r>
      <w:proofErr w:type="spellEnd"/>
      <w:r w:rsidRPr="00E94F43">
        <w:t xml:space="preserve"> għall-implimentazzjoni tal-baġit ġenerali tal-Unjoni Ewropea għas-sena finanzjarja 2022, Taqsima VII – Il-Kumitat tar-Reġjuni,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l-Artikolu 100 u l-Anness V tar-Regoli ta’ Proċedura tiegħu,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–</w:t>
      </w:r>
      <w:r w:rsidRPr="00E94F43">
        <w:tab/>
        <w:t xml:space="preserve">wara li </w:t>
      </w:r>
      <w:proofErr w:type="spellStart"/>
      <w:r w:rsidRPr="00E94F43">
        <w:t>kkunsidra</w:t>
      </w:r>
      <w:proofErr w:type="spellEnd"/>
      <w:r w:rsidRPr="00E94F43">
        <w:t xml:space="preserve"> r-rapport tal-Kumitat għall-Kontroll tal-Baġit (A9-0073/2024),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A.</w:t>
      </w:r>
      <w:r w:rsidRPr="00E94F43">
        <w:tab/>
        <w:t xml:space="preserve">billi, fil-kuntest tal-proċedura ta’ </w:t>
      </w:r>
      <w:proofErr w:type="spellStart"/>
      <w:r w:rsidRPr="00E94F43">
        <w:t>kwittanza</w:t>
      </w:r>
      <w:proofErr w:type="spellEnd"/>
      <w:r w:rsidRPr="00E94F43">
        <w:t xml:space="preserve">, l-awtorità ta’ </w:t>
      </w:r>
      <w:proofErr w:type="spellStart"/>
      <w:r w:rsidRPr="00E94F43">
        <w:t>kwittanza</w:t>
      </w:r>
      <w:proofErr w:type="spellEnd"/>
      <w:r w:rsidRPr="00E94F43">
        <w:t xml:space="preserve"> tixtieq tisħaq fuq l-importanza partikolari li tissaħħaħ aktar il-</w:t>
      </w:r>
      <w:proofErr w:type="spellStart"/>
      <w:r w:rsidRPr="00E94F43">
        <w:t>leġittimità</w:t>
      </w:r>
      <w:proofErr w:type="spellEnd"/>
      <w:r w:rsidRPr="00E94F43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E94F43">
        <w:t>bbaġitjar</w:t>
      </w:r>
      <w:proofErr w:type="spellEnd"/>
      <w:r w:rsidRPr="00E94F43">
        <w:t xml:space="preserve"> abbażi tal-prestazzjoni u </w:t>
      </w:r>
      <w:proofErr w:type="spellStart"/>
      <w:r w:rsidRPr="00E94F43">
        <w:t>governanza</w:t>
      </w:r>
      <w:proofErr w:type="spellEnd"/>
      <w:r w:rsidRPr="00E94F43">
        <w:t xml:space="preserve"> tajba tar-riżorsi umani;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t>B.</w:t>
      </w:r>
      <w:r w:rsidRPr="00E94F43">
        <w:tab/>
      </w:r>
      <w:r w:rsidRPr="00E94F43">
        <w:rPr>
          <w:color w:val="000000"/>
        </w:rPr>
        <w:t>billi l-Kumitat tar-Reġjuni (il-“Kumitat”) huwa assemblea politika ta’ 329 membru eletti fir-reġjuni, fil-bliet, fl-irħula u fil-</w:t>
      </w:r>
      <w:proofErr w:type="spellStart"/>
      <w:r w:rsidRPr="00E94F43">
        <w:rPr>
          <w:color w:val="000000"/>
        </w:rPr>
        <w:t>muniċipalitajiet</w:t>
      </w:r>
      <w:proofErr w:type="spellEnd"/>
      <w:r w:rsidRPr="00E94F43">
        <w:rPr>
          <w:color w:val="000000"/>
        </w:rPr>
        <w:t xml:space="preserve"> tas-27 Stat Membru tal-Unjoni, li topera bħala korp konsultattiv għall-istituzzjonijiet tal-Unjoni, bil-missjoni li tikkontribwixxi għat-tfassil tal-politika tal-Unjoni u għall-proċess tat-teħid tad-deċiżjonijiet mill-perspettiva tal-awtoritajiet lokali u reġjonali, u fl-istess ħin tikkontribwixxi biex l-Unjoni ssir aktar effettiva u tkun eqreb taċ-ċittadini;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rPr>
          <w:color w:val="000000"/>
        </w:rPr>
        <w:t>C.</w:t>
      </w:r>
      <w:r w:rsidRPr="00E94F43">
        <w:rPr>
          <w:color w:val="000000"/>
        </w:rPr>
        <w:tab/>
        <w:t xml:space="preserve">billi l-konsultazzjoni tal-Kumitat mill-Kummissjoni jew mill-Kunsill hija obbligatorja f’ċerti każijiet, filwaqt li l-Kumitat jista’ jadotta wkoll opinjonijiet fuq inizjattiva proprja tiegħu u jgawdi minn qasam wiesa’ għal riferiment, kif stabbilit fit-Trattati, li jippermettilu li jiġi </w:t>
      </w:r>
      <w:proofErr w:type="spellStart"/>
      <w:r w:rsidRPr="00E94F43">
        <w:rPr>
          <w:color w:val="000000"/>
        </w:rPr>
        <w:t>kkonsultat</w:t>
      </w:r>
      <w:proofErr w:type="spellEnd"/>
      <w:r w:rsidRPr="00E94F43">
        <w:rPr>
          <w:color w:val="000000"/>
        </w:rPr>
        <w:t xml:space="preserve"> mill-Parlament;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rPr>
          <w:color w:val="000000"/>
        </w:rPr>
        <w:t>D.</w:t>
      </w:r>
      <w:r w:rsidRPr="00E94F43">
        <w:rPr>
          <w:color w:val="000000"/>
        </w:rPr>
        <w:tab/>
        <w:t>billi l-attivitajiet tal-Kumitat huma definiti abbażi tal-istrateġija politika ġenerali tiegħu kif stabbilit fir-riżoluzzjoni tiegħu tat-2 ta’ Lulju 2020 dwar il-prijoritajiet tiegħu għall-2020-2025</w:t>
      </w:r>
      <w:r w:rsidRPr="00E94F43">
        <w:rPr>
          <w:rStyle w:val="FootnoteReference"/>
          <w:color w:val="000000"/>
          <w:szCs w:val="24"/>
        </w:rPr>
        <w:footnoteReference w:id="6"/>
      </w:r>
      <w:r w:rsidRPr="00E94F43">
        <w:rPr>
          <w:color w:val="000000"/>
        </w:rPr>
        <w:t xml:space="preserve">, u billi l-Kumitat adotta tliet prijoritajiet politiċi għall-mandat tal-2020-2025, akkumpanjati minn tliet kampanji ta’ komunikazzjoni: </w:t>
      </w:r>
      <w:proofErr w:type="spellStart"/>
      <w:r w:rsidRPr="00E94F43">
        <w:rPr>
          <w:color w:val="000000"/>
        </w:rPr>
        <w:t>Inressqu</w:t>
      </w:r>
      <w:proofErr w:type="spellEnd"/>
      <w:r w:rsidRPr="00E94F43">
        <w:rPr>
          <w:color w:val="000000"/>
        </w:rPr>
        <w:t xml:space="preserve"> lill-Ewropa eqreb taċ-ċittadini, Nibnu komunitajiet reġjonali u lokali </w:t>
      </w:r>
      <w:proofErr w:type="spellStart"/>
      <w:r w:rsidRPr="00E94F43">
        <w:rPr>
          <w:color w:val="000000"/>
        </w:rPr>
        <w:t>reżiljenti</w:t>
      </w:r>
      <w:proofErr w:type="spellEnd"/>
      <w:r w:rsidRPr="00E94F43">
        <w:rPr>
          <w:color w:val="000000"/>
        </w:rPr>
        <w:t xml:space="preserve">, u </w:t>
      </w:r>
      <w:proofErr w:type="spellStart"/>
      <w:r w:rsidRPr="00E94F43">
        <w:rPr>
          <w:color w:val="000000"/>
        </w:rPr>
        <w:t>Nippromwovu</w:t>
      </w:r>
      <w:proofErr w:type="spellEnd"/>
      <w:r w:rsidRPr="00E94F43">
        <w:rPr>
          <w:color w:val="000000"/>
        </w:rPr>
        <w:t xml:space="preserve"> l-koeżjoni bħala valur fundamentali tal-UE;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rPr>
          <w:color w:val="000000"/>
        </w:rPr>
        <w:t>E.</w:t>
      </w:r>
      <w:r w:rsidRPr="00E94F43">
        <w:rPr>
          <w:color w:val="000000"/>
        </w:rPr>
        <w:tab/>
        <w:t>billi l-amministrazzjonijiet lokali u reġjonali jammontaw għal terz tal-infiq pubbliku, nofs l-investiment pubbliku u kwart tad-dħul mit-taxxa u, f’ħafna Stati Membri, għandhom kompetenzi f’oqsma ewlenin bħall-edukazzjoni, l-iżvilupp ekonomiku u l-koeżjoni, l-ambjent, il-protezzjoni soċjali, is-saħħa u s-servizzi ta’ interess ġenerali, għalhekk, il-koordinazzjoni tal-livelli lokali, reġjonali, nazzjonali u Ewropej iżżid il-</w:t>
      </w:r>
      <w:proofErr w:type="spellStart"/>
      <w:r w:rsidRPr="00E94F43">
        <w:rPr>
          <w:color w:val="000000"/>
        </w:rPr>
        <w:t>leġittimità</w:t>
      </w:r>
      <w:proofErr w:type="spellEnd"/>
      <w:r w:rsidRPr="00E94F43">
        <w:rPr>
          <w:color w:val="000000"/>
        </w:rPr>
        <w:t xml:space="preserve"> tal-leġiżlazzjoni, ittejjeb </w:t>
      </w:r>
      <w:proofErr w:type="spellStart"/>
      <w:r w:rsidRPr="00E94F43">
        <w:rPr>
          <w:color w:val="000000"/>
        </w:rPr>
        <w:t>is-sjieda</w:t>
      </w:r>
      <w:proofErr w:type="spellEnd"/>
      <w:r w:rsidRPr="00E94F43">
        <w:rPr>
          <w:color w:val="000000"/>
        </w:rPr>
        <w:t xml:space="preserve"> u ssegwi b’mod aktar effettiv il-benefiċċju taċ-ċittadini;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rPr>
          <w:color w:val="000000"/>
        </w:rPr>
        <w:t>F.</w:t>
      </w:r>
      <w:r w:rsidRPr="00E94F43">
        <w:rPr>
          <w:color w:val="000000"/>
        </w:rPr>
        <w:tab/>
        <w:t xml:space="preserve">billi l-Kumitat isegwi l-għan politiku tiegħu li jsaħħaħ l-involviment tiegħu fiċ-ċiklu politiku u </w:t>
      </w:r>
      <w:proofErr w:type="spellStart"/>
      <w:r w:rsidRPr="00E94F43">
        <w:rPr>
          <w:color w:val="000000"/>
        </w:rPr>
        <w:t>leġiżlattiv</w:t>
      </w:r>
      <w:proofErr w:type="spellEnd"/>
      <w:r w:rsidRPr="00E94F43">
        <w:rPr>
          <w:color w:val="000000"/>
        </w:rPr>
        <w:t xml:space="preserve"> kollu tal-Unjoni filwaqt li ssir aktar b’saħħitha r-rabta maċ-ċittadini tal-Unjoni li jużaw il-membri tal-Kumitat bħala </w:t>
      </w:r>
      <w:proofErr w:type="spellStart"/>
      <w:r w:rsidRPr="00E94F43">
        <w:rPr>
          <w:color w:val="000000"/>
        </w:rPr>
        <w:t>multiplikaturi</w:t>
      </w:r>
      <w:proofErr w:type="spellEnd"/>
      <w:r w:rsidRPr="00E94F43">
        <w:rPr>
          <w:color w:val="000000"/>
        </w:rPr>
        <w:t xml:space="preserve"> b’saħħithom fil-komunitajiet tagħhom u fl-assoċjazzjonijiet nazzjonali tagħhom tal-awtoritajiet lokali u reġjonali;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rPr>
          <w:color w:val="000000"/>
        </w:rPr>
        <w:t>G.</w:t>
      </w:r>
      <w:r w:rsidRPr="00E94F43">
        <w:rPr>
          <w:color w:val="000000"/>
        </w:rPr>
        <w:tab/>
        <w:t xml:space="preserve">billi aktar minn 400 programm nazzjonali u reġjonali stabbiliti għat-twettiq tal-politika ta’ koeżjoni tal-Unjoni fil-perjodu ta’ </w:t>
      </w:r>
      <w:proofErr w:type="spellStart"/>
      <w:r w:rsidRPr="00E94F43">
        <w:rPr>
          <w:color w:val="000000"/>
        </w:rPr>
        <w:t>programmazzjoni</w:t>
      </w:r>
      <w:proofErr w:type="spellEnd"/>
      <w:r w:rsidRPr="00E94F43">
        <w:rPr>
          <w:color w:val="000000"/>
        </w:rPr>
        <w:t xml:space="preserve"> 2021-2027 se jagħmlu disponibbli madwar EUR 380 biljun, fl-ambitu ta’ fondi differenti, biex jiġu indirizzati l-isfidi ekonomiċi, soċjali u ambjentali li qed jiffaċċjaw ir-reġjuni, il-bliet, il-villaġġi u l-</w:t>
      </w:r>
      <w:proofErr w:type="spellStart"/>
      <w:r w:rsidRPr="00E94F43">
        <w:rPr>
          <w:color w:val="000000"/>
        </w:rPr>
        <w:t>muniċipalitajiet</w:t>
      </w:r>
      <w:proofErr w:type="spellEnd"/>
      <w:r w:rsidRPr="00E94F43">
        <w:rPr>
          <w:color w:val="000000"/>
        </w:rPr>
        <w:t xml:space="preserve"> fl-Unjoni;</w:t>
      </w:r>
    </w:p>
    <w:p w:rsidR="005810D1" w:rsidRPr="00E94F43" w:rsidRDefault="005810D1" w:rsidP="005810D1">
      <w:pPr>
        <w:pStyle w:val="NormalHanging12a"/>
        <w:rPr>
          <w:color w:val="000000"/>
          <w:szCs w:val="24"/>
        </w:rPr>
      </w:pPr>
      <w:r w:rsidRPr="00E94F43">
        <w:rPr>
          <w:color w:val="000000"/>
        </w:rPr>
        <w:t>H.</w:t>
      </w:r>
      <w:r w:rsidRPr="00E94F43">
        <w:rPr>
          <w:color w:val="000000"/>
        </w:rPr>
        <w:tab/>
        <w:t>billi, bħala istituzzjoni tal-Unjoni skont it-tifsira tar-Regolament Finanzjarju, il-Kumitat huwa meħtieġ jadotta l-kontijiet annwali tiegħu stess, imħejjija f’</w:t>
      </w:r>
      <w:proofErr w:type="spellStart"/>
      <w:r w:rsidRPr="00E94F43">
        <w:rPr>
          <w:color w:val="000000"/>
        </w:rPr>
        <w:t>konformità</w:t>
      </w:r>
      <w:proofErr w:type="spellEnd"/>
      <w:r w:rsidRPr="00E94F43">
        <w:rPr>
          <w:color w:val="000000"/>
        </w:rPr>
        <w:t xml:space="preserve"> mar-regoli </w:t>
      </w:r>
      <w:proofErr w:type="spellStart"/>
      <w:r w:rsidRPr="00E94F43">
        <w:rPr>
          <w:color w:val="000000"/>
        </w:rPr>
        <w:t>kontabilistiċi</w:t>
      </w:r>
      <w:proofErr w:type="spellEnd"/>
      <w:r w:rsidRPr="00E94F43">
        <w:rPr>
          <w:color w:val="000000"/>
        </w:rPr>
        <w:t xml:space="preserve"> adottati mill-uffiċjal tal-</w:t>
      </w:r>
      <w:proofErr w:type="spellStart"/>
      <w:r w:rsidRPr="00E94F43">
        <w:rPr>
          <w:color w:val="000000"/>
        </w:rPr>
        <w:t>kontabbiltà</w:t>
      </w:r>
      <w:proofErr w:type="spellEnd"/>
      <w:r w:rsidRPr="00E94F43">
        <w:rPr>
          <w:color w:val="000000"/>
        </w:rPr>
        <w:t xml:space="preserve"> tal-Kummissjoni (Regoli </w:t>
      </w:r>
      <w:proofErr w:type="spellStart"/>
      <w:r w:rsidRPr="00E94F43">
        <w:rPr>
          <w:color w:val="000000"/>
        </w:rPr>
        <w:t>Kontabilistiċi</w:t>
      </w:r>
      <w:proofErr w:type="spellEnd"/>
      <w:r w:rsidRPr="00E94F43">
        <w:rPr>
          <w:color w:val="000000"/>
        </w:rPr>
        <w:t xml:space="preserve"> tal-Unjoni Ewropea) u abbażi tal-Istandards Internazzjonali tal-</w:t>
      </w:r>
      <w:proofErr w:type="spellStart"/>
      <w:r w:rsidRPr="00E94F43">
        <w:rPr>
          <w:color w:val="000000"/>
        </w:rPr>
        <w:t>Kontabbiltà</w:t>
      </w:r>
      <w:proofErr w:type="spellEnd"/>
      <w:r w:rsidRPr="00E94F43">
        <w:rPr>
          <w:color w:val="000000"/>
        </w:rPr>
        <w:t xml:space="preserve"> għas-Settur Pubbliku, li fl-aħħar mill-aħħar huma </w:t>
      </w:r>
      <w:proofErr w:type="spellStart"/>
      <w:r w:rsidRPr="00E94F43">
        <w:rPr>
          <w:color w:val="000000"/>
        </w:rPr>
        <w:t>kkonsolidati</w:t>
      </w:r>
      <w:proofErr w:type="spellEnd"/>
      <w:r w:rsidRPr="00E94F43">
        <w:rPr>
          <w:color w:val="000000"/>
        </w:rPr>
        <w:t xml:space="preserve"> f’dawk tal-Unjoni;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1.</w:t>
      </w:r>
      <w:r w:rsidRPr="00E94F43">
        <w:tab/>
        <w:t xml:space="preserve">Jinnota li l-baġit tal-Kumitat </w:t>
      </w:r>
      <w:proofErr w:type="spellStart"/>
      <w:r w:rsidRPr="00E94F43">
        <w:t>jaqa</w:t>
      </w:r>
      <w:proofErr w:type="spellEnd"/>
      <w:r w:rsidRPr="00E94F43">
        <w:t>’ taħt l-</w:t>
      </w:r>
      <w:proofErr w:type="spellStart"/>
      <w:r w:rsidRPr="00E94F43">
        <w:t>intestatura</w:t>
      </w:r>
      <w:proofErr w:type="spellEnd"/>
      <w:r w:rsidRPr="00E94F43">
        <w:t xml:space="preserve"> 7 tal-QFP, “Amministrazzjoni pubblika Ewropea”, li kien jammonta għal total ta’ EUR 11,6-il biljun fl-2022, jiġifieri 5,9 % tal-infiq tal-baġit tal-UE; jinnota li, fl-2022, il-baġit tal-Kumitat kien jirrappreżenta 0,95 % tal-</w:t>
      </w:r>
      <w:proofErr w:type="spellStart"/>
      <w:r w:rsidRPr="00E94F43">
        <w:t>approprjazzjonijiet</w:t>
      </w:r>
      <w:proofErr w:type="spellEnd"/>
      <w:r w:rsidRPr="00E94F43">
        <w:t xml:space="preserve"> tal-</w:t>
      </w:r>
      <w:proofErr w:type="spellStart"/>
      <w:r w:rsidRPr="00E94F43">
        <w:t>intestatura</w:t>
      </w:r>
      <w:proofErr w:type="spellEnd"/>
      <w:r w:rsidRPr="00E94F43">
        <w:t xml:space="preserve"> 7 tal-QFP;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2.</w:t>
      </w:r>
      <w:r w:rsidRPr="00E94F43">
        <w:tab/>
        <w:t>Jinnota li l-Qorti Ewropea tal-Awdituri (il-“Qorti”), fir-Rapport Annwali tagħha għas-sena finanzjarja 2022, eżaminat kampjun ta’ 60 tranżazzjoni taħt “Amministrazzjoni”, l-istess għadd li kien eżaminat fl-2021; jinnota wkoll li l-Qorti tikteb li n-nefqa amministrattiva tinkludi n-nefqa fuq ir-riżorsi umani, inkluża n-nefqa fuq il-pensjonijiet, li fl-2022 kienet tammonta għal madwar 70 % tan-nefqa amministrattiva totali, u n-nefqa fuq il-bini, it-tagħmir, l-enerġija, il-komunikazzjonijiet u t-teknoloġija tal-informazzjoni, u li l-ħidma tagħha tul ħafna snin tindika li, b’mod ġenerali, dan l-infiq huwa ta’ riskju baxx;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3.</w:t>
      </w:r>
      <w:r w:rsidRPr="00E94F43">
        <w:tab/>
        <w:t>Jinnota li, bħala parti mill-</w:t>
      </w:r>
      <w:proofErr w:type="spellStart"/>
      <w:r w:rsidRPr="00E94F43">
        <w:t>awditu</w:t>
      </w:r>
      <w:proofErr w:type="spellEnd"/>
      <w:r w:rsidRPr="00E94F43">
        <w:t xml:space="preserve"> tagħha għall-2022, il-Qorti eżaminat is-sistemi </w:t>
      </w:r>
      <w:proofErr w:type="spellStart"/>
      <w:r w:rsidRPr="00E94F43">
        <w:t>superviżorji</w:t>
      </w:r>
      <w:proofErr w:type="spellEnd"/>
      <w:r w:rsidRPr="00E94F43">
        <w:t xml:space="preserve"> u ta’ kontroll tal-Kumitat, b’mod partikolari l-implimentazzjoni tal-istandards ta’ kontroll intern, </w:t>
      </w:r>
      <w:proofErr w:type="spellStart"/>
      <w:r w:rsidRPr="00E94F43">
        <w:t>il-ġestjoni</w:t>
      </w:r>
      <w:proofErr w:type="spellEnd"/>
      <w:r w:rsidRPr="00E94F43">
        <w:t xml:space="preserve"> tar-riskju u l-funzjonament tal-kontrolli ewlenin definiti fir-Regolament Finanzjarju, inklużi kontrolli </w:t>
      </w:r>
      <w:proofErr w:type="spellStart"/>
      <w:r w:rsidRPr="00E94F43">
        <w:rPr>
          <w:i/>
          <w:iCs/>
        </w:rPr>
        <w:t>ex</w:t>
      </w:r>
      <w:proofErr w:type="spellEnd"/>
      <w:r w:rsidRPr="00E94F43">
        <w:rPr>
          <w:i/>
          <w:iCs/>
        </w:rPr>
        <w:t xml:space="preserve"> </w:t>
      </w:r>
      <w:proofErr w:type="spellStart"/>
      <w:r w:rsidRPr="00E94F43">
        <w:rPr>
          <w:i/>
          <w:iCs/>
        </w:rPr>
        <w:t>ante</w:t>
      </w:r>
      <w:proofErr w:type="spellEnd"/>
      <w:r w:rsidRPr="00E94F43">
        <w:t xml:space="preserve"> u </w:t>
      </w:r>
      <w:proofErr w:type="spellStart"/>
      <w:r w:rsidRPr="00E94F43">
        <w:rPr>
          <w:i/>
          <w:iCs/>
        </w:rPr>
        <w:t>ex</w:t>
      </w:r>
      <w:proofErr w:type="spellEnd"/>
      <w:r w:rsidRPr="00E94F43">
        <w:rPr>
          <w:i/>
          <w:iCs/>
        </w:rPr>
        <w:t xml:space="preserve"> post</w:t>
      </w:r>
      <w:r w:rsidRPr="00E94F43">
        <w:t xml:space="preserve"> fuq il-pagamenti;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4.</w:t>
      </w:r>
      <w:r w:rsidRPr="00E94F43">
        <w:tab/>
        <w:t xml:space="preserve">Jinnota li 14 (23 %) mis-60 tranżazzjoni kien fihom żbalji iżda li l-Qorti, abbażi tal-ħames żbalji li ġew </w:t>
      </w:r>
      <w:proofErr w:type="spellStart"/>
      <w:r w:rsidRPr="00E94F43">
        <w:t>ikkwantifikati</w:t>
      </w:r>
      <w:proofErr w:type="spellEnd"/>
      <w:r w:rsidRPr="00E94F43">
        <w:t xml:space="preserve">, </w:t>
      </w:r>
      <w:proofErr w:type="spellStart"/>
      <w:r w:rsidRPr="00E94F43">
        <w:t>tistma</w:t>
      </w:r>
      <w:proofErr w:type="spellEnd"/>
      <w:r w:rsidRPr="00E94F43">
        <w:t xml:space="preserve"> li l-livell ta’ żball kien taħt il-livell limitu ta’ </w:t>
      </w:r>
      <w:proofErr w:type="spellStart"/>
      <w:r w:rsidRPr="00E94F43">
        <w:t>materjalità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5.</w:t>
      </w:r>
      <w:r w:rsidRPr="00E94F43">
        <w:tab/>
        <w:t>Jinnota b’sodisfazzjon li l-Qorti, fir-Rapport Annwali tagħha għas-sena finanzjarja 2022, tiddikjara li ma identifikat l-ebda kwistjoni speċifika li tikkonċerna lill-Kumitat;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r w:rsidRPr="00E94F43">
        <w:rPr>
          <w:b/>
          <w:i/>
        </w:rPr>
        <w:t xml:space="preserve">Ġestjoni </w:t>
      </w:r>
      <w:proofErr w:type="spellStart"/>
      <w:r w:rsidRPr="00E94F43">
        <w:rPr>
          <w:b/>
          <w:i/>
        </w:rPr>
        <w:t>baġitarja</w:t>
      </w:r>
      <w:proofErr w:type="spellEnd"/>
      <w:r w:rsidRPr="00E94F43">
        <w:rPr>
          <w:b/>
          <w:i/>
        </w:rPr>
        <w:t xml:space="preserve"> u finanzjarja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6.</w:t>
      </w:r>
      <w:r w:rsidRPr="00E94F43">
        <w:tab/>
        <w:t xml:space="preserve">Jinnota li, fl-2022, il-baġit finali adottat għall-Kumitat </w:t>
      </w:r>
      <w:proofErr w:type="spellStart"/>
      <w:r w:rsidRPr="00E94F43">
        <w:t>ammonta</w:t>
      </w:r>
      <w:proofErr w:type="spellEnd"/>
      <w:r w:rsidRPr="00E94F43">
        <w:t xml:space="preserve"> għal EUR 109 976 858, inkluż il-Baġit </w:t>
      </w:r>
      <w:proofErr w:type="spellStart"/>
      <w:r w:rsidRPr="00E94F43">
        <w:t>Emendatorju</w:t>
      </w:r>
      <w:proofErr w:type="spellEnd"/>
      <w:r w:rsidRPr="00E94F43">
        <w:t xml:space="preserve"> 5/2022, li jirrappreżenta żieda ġenerali ta’ 3,03 % meta mqabbel mal-2021; jinnota li l-</w:t>
      </w:r>
      <w:proofErr w:type="spellStart"/>
      <w:r w:rsidRPr="00E94F43">
        <w:t>approprjazzjonijiet</w:t>
      </w:r>
      <w:proofErr w:type="spellEnd"/>
      <w:r w:rsidRPr="00E94F43">
        <w:t xml:space="preserve"> fuq il-linja </w:t>
      </w:r>
      <w:proofErr w:type="spellStart"/>
      <w:r w:rsidRPr="00E94F43">
        <w:t>baġitarja</w:t>
      </w:r>
      <w:proofErr w:type="spellEnd"/>
      <w:r w:rsidRPr="00E94F43">
        <w:t xml:space="preserve"> 1004 </w:t>
      </w:r>
      <w:proofErr w:type="spellStart"/>
      <w:r w:rsidRPr="00E94F43">
        <w:t>għall</w:t>
      </w:r>
      <w:proofErr w:type="spellEnd"/>
      <w:r w:rsidRPr="00E94F43">
        <w:t>-“</w:t>
      </w:r>
      <w:proofErr w:type="spellStart"/>
      <w:r w:rsidRPr="00E94F43">
        <w:t>allowances</w:t>
      </w:r>
      <w:proofErr w:type="spellEnd"/>
      <w:r w:rsidRPr="00E94F43">
        <w:t xml:space="preserve"> għall-ivvjaġġar u </w:t>
      </w:r>
      <w:proofErr w:type="spellStart"/>
      <w:r w:rsidRPr="00E94F43">
        <w:t>għas-sussistenza</w:t>
      </w:r>
      <w:proofErr w:type="spellEnd"/>
      <w:r w:rsidRPr="00E94F43">
        <w:t>, attendenza fil-laqgħat u nefqa assoċjata” żdiedu minn EUR 4 244 488 għal EUR 8 158 838, jiġifieri bi 92 %, bejn l-2021 u l-2022, minħabba t-tkomplija tal-ivvjaġġar wara l-</w:t>
      </w:r>
      <w:proofErr w:type="spellStart"/>
      <w:r w:rsidRPr="00E94F43">
        <w:t>pandemija</w:t>
      </w:r>
      <w:proofErr w:type="spellEnd"/>
      <w:r w:rsidRPr="00E94F43">
        <w:t xml:space="preserve"> tal-COVID-19; jinnota li, inkella, id-distribuzzjoni tal-</w:t>
      </w:r>
      <w:proofErr w:type="spellStart"/>
      <w:r w:rsidRPr="00E94F43">
        <w:t>approprjazzjonijiet</w:t>
      </w:r>
      <w:proofErr w:type="spellEnd"/>
      <w:r w:rsidRPr="00E94F43">
        <w:t xml:space="preserve"> bejn il-linji </w:t>
      </w:r>
      <w:proofErr w:type="spellStart"/>
      <w:r w:rsidRPr="00E94F43">
        <w:t>baġitarji</w:t>
      </w:r>
      <w:proofErr w:type="spellEnd"/>
      <w:r w:rsidRPr="00E94F43">
        <w:t xml:space="preserve"> fil-baġit tal-2022 baqgħet komparabbli mad-distribuzzjoni tas-snin preċedenti;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7.</w:t>
      </w:r>
      <w:r w:rsidRPr="00E94F43">
        <w:tab/>
        <w:t xml:space="preserve">Jinnota li l-baġit tal-missjonijiet għall-2022 kien jammonta għal EUR 419 657, meta mqabbel ma’ EUR 169 856 fl-2021, jiġifieri żieda ta’ 147 %, li jista’ jiġi spjegat mill-għadd ta’ laqgħat online fl-2021 u fil-bidu tal-2022 minħabba r-restrizzjonijiet relatati </w:t>
      </w:r>
      <w:proofErr w:type="spellStart"/>
      <w:r w:rsidRPr="00E94F43">
        <w:t>mal-pandemija</w:t>
      </w:r>
      <w:proofErr w:type="spellEnd"/>
      <w:r w:rsidRPr="00E94F43">
        <w:t xml:space="preserve"> tal-COVID-19, kif ukoll iż-żieda fil-prezzijiet tal-ivvjaġġar fl-2022; jinnota li l-</w:t>
      </w:r>
      <w:proofErr w:type="spellStart"/>
      <w:r w:rsidRPr="00E94F43">
        <w:t>allowance</w:t>
      </w:r>
      <w:proofErr w:type="spellEnd"/>
      <w:r w:rsidRPr="00E94F43">
        <w:t xml:space="preserve"> għall-Presidenza tal-Kumitat (għall-President u l-Viċi President) għall-ispejjeż tal-ivvjaġġar u tal-laqgħat, li huma </w:t>
      </w:r>
      <w:proofErr w:type="spellStart"/>
      <w:r w:rsidRPr="00E94F43">
        <w:t>ffinanzjati</w:t>
      </w:r>
      <w:proofErr w:type="spellEnd"/>
      <w:r w:rsidRPr="00E94F43">
        <w:t xml:space="preserve"> mill-baġit ġenerali għall-ispejjeż tal-Membri, żdiedu minn EUR 49 852 għal EUR 71 810, jiġifieri żieda ta’ 44 %, bejn l-2021 u l-2022; jilqa’ l-gwida lejn politika ta’ missjoni aktar </w:t>
      </w:r>
      <w:proofErr w:type="spellStart"/>
      <w:r w:rsidRPr="00E94F43">
        <w:t>kosteffettiva</w:t>
      </w:r>
      <w:proofErr w:type="spellEnd"/>
      <w:r w:rsidRPr="00E94F43">
        <w:t xml:space="preserve">, bi skop u sostenibbli li ġiet </w:t>
      </w:r>
      <w:proofErr w:type="spellStart"/>
      <w:r w:rsidRPr="00E94F43">
        <w:t>iċċirkolata</w:t>
      </w:r>
      <w:proofErr w:type="spellEnd"/>
      <w:r w:rsidRPr="00E94F43">
        <w:t xml:space="preserve"> f’Ġunju 2022 bil-għan li jitnaqqsu kemm jista’ jkun il-missjonijiet tal-persunal tal-Kumitat;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8.</w:t>
      </w:r>
      <w:r w:rsidRPr="00E94F43">
        <w:tab/>
        <w:t>Jinnota li fl-2022, ir-rata ta’ implimentazzjoni tal-baġit kienet ta’ 99,2 %, li hija kemxejn ogħla minn dik fl-2021, meta r-rata ta’ implimentazzjoni tal-baġit kienet ta’ 98,9 %;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9.</w:t>
      </w:r>
      <w:r w:rsidRPr="00E94F43">
        <w:tab/>
        <w:t>Jinnota li ż-żmien medju għall-pagament fl-2022 kien ta’ 17,87-il jum, li huwa ogħla minn dak fl-2021 meta kien ta’ 16,11-il jum; jinnota li, fl-istess ħin, il-perċentwal tal-</w:t>
      </w:r>
      <w:proofErr w:type="spellStart"/>
      <w:r w:rsidRPr="00E94F43">
        <w:t>fatturazzjoni</w:t>
      </w:r>
      <w:proofErr w:type="spellEnd"/>
      <w:r w:rsidRPr="00E94F43">
        <w:t xml:space="preserve"> elettronika żdied minn 32 % għal 68 %; jirrimarka li ma hemm l-ebda </w:t>
      </w:r>
      <w:proofErr w:type="spellStart"/>
      <w:r w:rsidRPr="00E94F43">
        <w:t>korrelazzjoni</w:t>
      </w:r>
      <w:proofErr w:type="spellEnd"/>
      <w:r w:rsidRPr="00E94F43">
        <w:t xml:space="preserve"> bejn iż-żewġ ċifri u jistieden lill-Kumitat ilesti d-</w:t>
      </w:r>
      <w:proofErr w:type="spellStart"/>
      <w:r w:rsidRPr="00E94F43">
        <w:t>diġitalizzazzjoni</w:t>
      </w:r>
      <w:proofErr w:type="spellEnd"/>
      <w:r w:rsidRPr="00E94F43">
        <w:t xml:space="preserve"> tal-</w:t>
      </w:r>
      <w:proofErr w:type="spellStart"/>
      <w:r w:rsidRPr="00E94F43">
        <w:t>fluss</w:t>
      </w:r>
      <w:proofErr w:type="spellEnd"/>
      <w:r w:rsidRPr="00E94F43">
        <w:t xml:space="preserve"> tax-xogħol tal-pagamenti bil-għan li jtejjeb l-effiċjenza u l-</w:t>
      </w:r>
      <w:proofErr w:type="spellStart"/>
      <w:r w:rsidRPr="00E94F43">
        <w:t>puntwalità</w:t>
      </w:r>
      <w:proofErr w:type="spellEnd"/>
      <w:r w:rsidRPr="00E94F43">
        <w:t xml:space="preserve"> tiegħu;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10.</w:t>
      </w:r>
      <w:r w:rsidRPr="00E94F43">
        <w:tab/>
        <w:t xml:space="preserve">Jinnota li l-gwerra ta’ aggressjoni tar-Russja kontra l-Ukrajna ħolqot pressjoni </w:t>
      </w:r>
      <w:proofErr w:type="spellStart"/>
      <w:r w:rsidRPr="00E94F43">
        <w:t>baġitarja</w:t>
      </w:r>
      <w:proofErr w:type="spellEnd"/>
      <w:r w:rsidRPr="00E94F43">
        <w:t xml:space="preserve"> għall-Kumitat, inkluż permezz ta’ żieda fl-inflazzjoni u fl-aġġustamenti tas-salarji, żieda qawwija fl-ispejjeż tal-enerġija u l-ispiża tal-kostruzzjoni u tal-materja prima; jinnota wkoll li l-Kumitat </w:t>
      </w:r>
      <w:proofErr w:type="spellStart"/>
      <w:r w:rsidRPr="00E94F43">
        <w:t>immobilizza</w:t>
      </w:r>
      <w:proofErr w:type="spellEnd"/>
      <w:r w:rsidRPr="00E94F43">
        <w:t xml:space="preserve"> l-appoġġ politiku tiegħu lill-awtoritajiet lokali u reġjonali </w:t>
      </w:r>
      <w:proofErr w:type="spellStart"/>
      <w:r w:rsidRPr="00E94F43">
        <w:t>Ukreni</w:t>
      </w:r>
      <w:proofErr w:type="spellEnd"/>
      <w:r w:rsidRPr="00E94F43">
        <w:t xml:space="preserve"> u organizza attivitajiet fir-rigward tal-gwerra kontra l-Ukrajna, li kellhom impatt fuq il-baġit għall-missjonijiet, l-istudji u t-taħriġ;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11.</w:t>
      </w:r>
      <w:r w:rsidRPr="00E94F43">
        <w:tab/>
        <w:t xml:space="preserve">Jinnota li fl-2022, is-servizzi proprji tal-Kumitat </w:t>
      </w:r>
      <w:proofErr w:type="spellStart"/>
      <w:r w:rsidRPr="00E94F43">
        <w:t>organizzaw</w:t>
      </w:r>
      <w:proofErr w:type="spellEnd"/>
      <w:r w:rsidRPr="00E94F43">
        <w:t xml:space="preserve"> 14-il sejħiet għall-offerti fir-rigward tal-akkwist, inklużi 11-il proċedura ta’ akkwist </w:t>
      </w:r>
      <w:proofErr w:type="spellStart"/>
      <w:r w:rsidRPr="00E94F43">
        <w:t>innegozjati</w:t>
      </w:r>
      <w:proofErr w:type="spellEnd"/>
      <w:r w:rsidRPr="00E94F43">
        <w:t xml:space="preserve"> għal servizzi ta’ interpretazzjoni mill-bogħod fl-Istati Membri; jinnota li l-proċeduri ta’ akkwist fil-qasam tal-loġistika </w:t>
      </w:r>
      <w:proofErr w:type="spellStart"/>
      <w:r w:rsidRPr="00E94F43">
        <w:t>tnedew</w:t>
      </w:r>
      <w:proofErr w:type="spellEnd"/>
      <w:r w:rsidRPr="00E94F43">
        <w:t xml:space="preserve"> mis-servizzi konġunti li l-Kumitat </w:t>
      </w:r>
      <w:proofErr w:type="spellStart"/>
      <w:r w:rsidRPr="00E94F43">
        <w:t>jikkondividi</w:t>
      </w:r>
      <w:proofErr w:type="spellEnd"/>
      <w:r w:rsidRPr="00E94F43">
        <w:t xml:space="preserve"> mal-Kumitat Ekonomiku u Soċjali Ewropew (il-“KESE”);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r w:rsidRPr="00E94F43">
        <w:rPr>
          <w:b/>
          <w:i/>
        </w:rPr>
        <w:t>Ġestjoni interna, prestazzjoni u kontroll intern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12.</w:t>
      </w:r>
      <w:r w:rsidRPr="00E94F43">
        <w:tab/>
        <w:t>Jinnota li l-Kumitat jikkontribwixxi għall-politika tal-Unjoni u għall-proċess tat-teħid tad-deċiżjonijiet mill-perspettiva tal-awtoritajiet reġjonali u lokali fl-Unjoni, u jipprovdi qafas biex tissaħħaħ il-kooperazzjoni bejn il-livelli lokali, reġjonali, nazzjonali u Ewropej, u biex l-Ewropa tinġieb eqreb taċ-ċittadini tagħha; jilqa’ r-rilevanza tal-kontribut tal-Kumitat għal suġġetti importanti tal-Unjoni bħall-implimentazzjoni tal-</w:t>
      </w:r>
      <w:proofErr w:type="spellStart"/>
      <w:r w:rsidRPr="00E94F43">
        <w:t>Faċilità</w:t>
      </w:r>
      <w:proofErr w:type="spellEnd"/>
      <w:r w:rsidRPr="00E94F43">
        <w:t xml:space="preserve"> għall-Irkupru u r-</w:t>
      </w:r>
      <w:proofErr w:type="spellStart"/>
      <w:r w:rsidRPr="00E94F43">
        <w:t>Reżiljenza</w:t>
      </w:r>
      <w:proofErr w:type="spellEnd"/>
      <w:r w:rsidRPr="00E94F43">
        <w:t xml:space="preserve"> kif rifless fir-riżoluzzjoni tal-Parlament tat-23 ta’ Ġunju 2022 dwar l-implimentazzjoni tal-</w:t>
      </w:r>
      <w:proofErr w:type="spellStart"/>
      <w:r w:rsidRPr="00E94F43">
        <w:t>Faċilità</w:t>
      </w:r>
      <w:proofErr w:type="spellEnd"/>
      <w:r w:rsidRPr="00E94F43">
        <w:t xml:space="preserve"> għall-Irkupru u r-</w:t>
      </w:r>
      <w:proofErr w:type="spellStart"/>
      <w:r w:rsidRPr="00E94F43">
        <w:t>Reżiljenza</w:t>
      </w:r>
      <w:proofErr w:type="spellEnd"/>
      <w:r w:rsidRPr="00E94F43">
        <w:rPr>
          <w:vertAlign w:val="superscript"/>
        </w:rPr>
        <w:footnoteReference w:id="7"/>
      </w:r>
      <w:r w:rsidRPr="00E94F43">
        <w:t>; iħeġġeġ ukoll lill-Kumitat jassisti lill-membri tiegħu biex jipparteċipaw fi djalogi lokali maċ-ċittadini dwar kwistjonijiet Ewropej;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13.</w:t>
      </w:r>
      <w:r w:rsidRPr="00E94F43">
        <w:tab/>
        <w:t xml:space="preserve">Jinnota li l-Kumitat isegwi l-missjoni tiegħu permezz ta’ opinjonijiet, li jirreferu għal proposti </w:t>
      </w:r>
      <w:proofErr w:type="spellStart"/>
      <w:r w:rsidRPr="00E94F43">
        <w:t>leġiżlattivi</w:t>
      </w:r>
      <w:proofErr w:type="spellEnd"/>
      <w:r w:rsidRPr="00E94F43">
        <w:t xml:space="preserve"> magħmula mill-Kummissjoni (referenzi), opinjonijiet fuq inizjattiva proprja, li </w:t>
      </w:r>
      <w:proofErr w:type="spellStart"/>
      <w:r w:rsidRPr="00E94F43">
        <w:t>jistiednu</w:t>
      </w:r>
      <w:proofErr w:type="spellEnd"/>
      <w:r w:rsidRPr="00E94F43">
        <w:t xml:space="preserve"> lill-istituzzjonijiet tal-Unjoni jieħdu azzjoni, u riżoluzzjonijiet, li jenfasizzaw il-pożizzjonijiet tal-Kumitat dwar suġġetti speċifiċi; jinnota li, fl-2022, il-Kumitat adotta 55 opinjoni u tmien riżoluzzjonijiet, li huwa kemxejn anqas mill-2021, meta l-Kumitat adotta 60 opinjoni u disa’ riżoluzzjonijiet; iħeġġeġ lill-Kumitat ikompli jsaħħaħ il-kapaċità tiegħu li jipprovdi evidenza fil-prattika lill-istituzzjonijiet prinċipali tal-Unjoni bl-użu ta’ data, </w:t>
      </w:r>
      <w:proofErr w:type="spellStart"/>
      <w:r w:rsidRPr="00E94F43">
        <w:t>analiżijiet</w:t>
      </w:r>
      <w:proofErr w:type="spellEnd"/>
      <w:r w:rsidRPr="00E94F43">
        <w:t xml:space="preserve"> </w:t>
      </w:r>
      <w:proofErr w:type="spellStart"/>
      <w:r w:rsidRPr="00E94F43">
        <w:t>empiriċi</w:t>
      </w:r>
      <w:proofErr w:type="spellEnd"/>
      <w:r w:rsidRPr="00E94F43">
        <w:t xml:space="preserve"> u </w:t>
      </w:r>
      <w:proofErr w:type="spellStart"/>
      <w:r w:rsidRPr="00E94F43">
        <w:t>kumpilazzjonijiet</w:t>
      </w:r>
      <w:proofErr w:type="spellEnd"/>
      <w:r w:rsidRPr="00E94F43">
        <w:t xml:space="preserve"> tal-aħjar prattika;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14.</w:t>
      </w:r>
      <w:r w:rsidRPr="00E94F43">
        <w:tab/>
        <w:t xml:space="preserve">Jinnota b’mod pożittiv li l-Kumitat ħa passi konkreti biex isaħħaħ l-involviment tiegħu fiċ-ċiklu politiku u </w:t>
      </w:r>
      <w:proofErr w:type="spellStart"/>
      <w:r w:rsidRPr="00E94F43">
        <w:t>leġiżlattiv</w:t>
      </w:r>
      <w:proofErr w:type="spellEnd"/>
      <w:r w:rsidRPr="00E94F43">
        <w:t xml:space="preserve"> kollu tal-Unjoni f’</w:t>
      </w:r>
      <w:proofErr w:type="spellStart"/>
      <w:r w:rsidRPr="00E94F43">
        <w:t>konformità</w:t>
      </w:r>
      <w:proofErr w:type="spellEnd"/>
      <w:r w:rsidRPr="00E94F43">
        <w:t xml:space="preserve"> mal-prerogattivi tiegħu skont it-Trattati; </w:t>
      </w:r>
      <w:proofErr w:type="spellStart"/>
      <w:r w:rsidRPr="00E94F43">
        <w:t>jilqa</w:t>
      </w:r>
      <w:proofErr w:type="spellEnd"/>
      <w:r w:rsidRPr="00E94F43">
        <w:t xml:space="preserve">’, b’mod partikolari, il-ftehim ta’ kooperazzjoni bejn il-Parlament u l-Kumitat, u l-kooperazzjoni mill-qrib bejn il-Kumitat u bosta kumitati parlamentari, </w:t>
      </w:r>
      <w:proofErr w:type="spellStart"/>
      <w:r w:rsidRPr="00E94F43">
        <w:t>intergruppi</w:t>
      </w:r>
      <w:proofErr w:type="spellEnd"/>
      <w:r w:rsidRPr="00E94F43">
        <w:t xml:space="preserve"> u Direttorati Ġenerali; jinnota li, fl-2022, il-Kumitat organizza 56 laqgħa preparatorja u ta’ </w:t>
      </w:r>
      <w:proofErr w:type="spellStart"/>
      <w:r w:rsidRPr="00E94F43">
        <w:t>segwitu</w:t>
      </w:r>
      <w:proofErr w:type="spellEnd"/>
      <w:r w:rsidRPr="00E94F43">
        <w:t xml:space="preserve"> mal-Parlament għar-</w:t>
      </w:r>
      <w:proofErr w:type="spellStart"/>
      <w:r w:rsidRPr="00E94F43">
        <w:t>rapporteurs</w:t>
      </w:r>
      <w:proofErr w:type="spellEnd"/>
      <w:r w:rsidRPr="00E94F43">
        <w:t xml:space="preserve"> tal-opinjonijiet tiegħu; jinnota wkoll li fl-2022, 20 </w:t>
      </w:r>
      <w:proofErr w:type="spellStart"/>
      <w:r w:rsidRPr="00E94F43">
        <w:t>rapporteur</w:t>
      </w:r>
      <w:proofErr w:type="spellEnd"/>
      <w:r w:rsidRPr="00E94F43">
        <w:t xml:space="preserve"> tal-Kumitat </w:t>
      </w:r>
      <w:proofErr w:type="spellStart"/>
      <w:r w:rsidRPr="00E94F43">
        <w:t>intervjenew</w:t>
      </w:r>
      <w:proofErr w:type="spellEnd"/>
      <w:r w:rsidRPr="00E94F43">
        <w:t xml:space="preserve"> fil-laqgħat tal-kumitati tal-Parlament; jawgura lill-Kumitat għat-tisħiħ tal-involviment tiegħu </w:t>
      </w:r>
      <w:proofErr w:type="spellStart"/>
      <w:r w:rsidRPr="00E94F43">
        <w:t>fit-trilogi</w:t>
      </w:r>
      <w:proofErr w:type="spellEnd"/>
      <w:r w:rsidRPr="00E94F43">
        <w:t xml:space="preserve"> </w:t>
      </w:r>
      <w:proofErr w:type="spellStart"/>
      <w:r w:rsidRPr="00E94F43">
        <w:t>leġiżlattivi</w:t>
      </w:r>
      <w:proofErr w:type="spellEnd"/>
      <w:r w:rsidRPr="00E94F43">
        <w:t>, b’mod partikolari billi ngħata aċċess għad-dokumenti tat-</w:t>
      </w:r>
      <w:proofErr w:type="spellStart"/>
      <w:r w:rsidRPr="00E94F43">
        <w:t>trilogu</w:t>
      </w:r>
      <w:proofErr w:type="spellEnd"/>
      <w:r w:rsidRPr="00E94F43">
        <w:t>; iqis li l-membri tal-Kumitat u tal-KESE għandhom jiġu mistiedna għal skambji parlamentari rilevanti, inklużi l-laqgħat tal-kumitati, dwar kwistjonijiet li qed jittrattaw;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15.</w:t>
      </w:r>
      <w:r w:rsidRPr="00E94F43">
        <w:tab/>
        <w:t xml:space="preserve">Jilqa’ l-miżuri meħuda mill-Kumitat matul l-2022 biex </w:t>
      </w:r>
      <w:proofErr w:type="spellStart"/>
      <w:r w:rsidRPr="00E94F43">
        <w:t>jottimizza</w:t>
      </w:r>
      <w:proofErr w:type="spellEnd"/>
      <w:r w:rsidRPr="00E94F43">
        <w:t xml:space="preserve"> r-riżorsi tiegħu u biex itejjeb il-</w:t>
      </w:r>
      <w:proofErr w:type="spellStart"/>
      <w:r w:rsidRPr="00E94F43">
        <w:t>kosteffettività</w:t>
      </w:r>
      <w:proofErr w:type="spellEnd"/>
      <w:r w:rsidRPr="00E94F43">
        <w:t xml:space="preserve"> filwaqt li jżid l-impatt tal-ħidma politika tiegħu fil-kuntest tal-programm “</w:t>
      </w:r>
      <w:proofErr w:type="spellStart"/>
      <w:r w:rsidRPr="00E94F43">
        <w:t>Going</w:t>
      </w:r>
      <w:proofErr w:type="spellEnd"/>
      <w:r w:rsidRPr="00E94F43">
        <w:t xml:space="preserve"> </w:t>
      </w:r>
      <w:proofErr w:type="spellStart"/>
      <w:r w:rsidRPr="00E94F43">
        <w:t>for</w:t>
      </w:r>
      <w:proofErr w:type="spellEnd"/>
      <w:r w:rsidRPr="00E94F43">
        <w:t xml:space="preserve"> </w:t>
      </w:r>
      <w:proofErr w:type="spellStart"/>
      <w:r w:rsidRPr="00E94F43">
        <w:t>IMPact</w:t>
      </w:r>
      <w:proofErr w:type="spellEnd"/>
      <w:r w:rsidRPr="00E94F43">
        <w:t xml:space="preserve">”, u b’mod partikolari t-43 proġett ta’ simplifikazzjoni u </w:t>
      </w:r>
      <w:proofErr w:type="spellStart"/>
      <w:r w:rsidRPr="00E94F43">
        <w:t>diġitalizzazzjoni</w:t>
      </w:r>
      <w:proofErr w:type="spellEnd"/>
      <w:r w:rsidRPr="00E94F43">
        <w:t xml:space="preserve"> li jikkontribwixxu </w:t>
      </w:r>
      <w:proofErr w:type="spellStart"/>
      <w:r w:rsidRPr="00E94F43">
        <w:t>għall-modernizzazzjoni</w:t>
      </w:r>
      <w:proofErr w:type="spellEnd"/>
      <w:r w:rsidRPr="00E94F43">
        <w:t xml:space="preserve"> tal-amministrazzjoni tal-Kumitat u għad-</w:t>
      </w:r>
      <w:proofErr w:type="spellStart"/>
      <w:r w:rsidRPr="00E94F43">
        <w:t>diġitalizzazzjoni</w:t>
      </w:r>
      <w:proofErr w:type="spellEnd"/>
      <w:r w:rsidRPr="00E94F43">
        <w:t xml:space="preserve"> tal-</w:t>
      </w:r>
      <w:proofErr w:type="spellStart"/>
      <w:r w:rsidRPr="00E94F43">
        <w:t>flussi</w:t>
      </w:r>
      <w:proofErr w:type="spellEnd"/>
      <w:r w:rsidRPr="00E94F43">
        <w:t xml:space="preserve"> tax-xogħol bħala parti minn “Strateġija dwar is-simplifikazzjoni tar-regoli u l-proċeduri tal-Kumitat għall-perjodu 2020-2025”;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16.</w:t>
      </w:r>
      <w:r w:rsidRPr="00E94F43">
        <w:tab/>
        <w:t>Jilqa’ l-involviment attiv tal-Kumitat fix-xogħlijiet tal-Konferenza dwar il-Futur tal-Ewropa (“</w:t>
      </w:r>
      <w:proofErr w:type="spellStart"/>
      <w:r w:rsidRPr="00E94F43">
        <w:t>CoFE</w:t>
      </w:r>
      <w:proofErr w:type="spellEnd"/>
      <w:r w:rsidRPr="00E94F43">
        <w:t>”) b’delegazzjoni ta’ 30 membru, li 12 minnhom kienu jirrappreżentaw l-assoċjazzjonijiet Ewropej tal-awtoritajiet lokali u reġjonali; jinnota li, wara l-ħidma mwettqa fl-2021, fl-2022 il-Kumitat organizza 14-il laqgħa mad-delegati tal-</w:t>
      </w:r>
      <w:proofErr w:type="spellStart"/>
      <w:r w:rsidRPr="00E94F43">
        <w:t>CoFE</w:t>
      </w:r>
      <w:proofErr w:type="spellEnd"/>
      <w:r w:rsidRPr="00E94F43">
        <w:t xml:space="preserve"> u disa’ laqgħat preparatorji; jenfasizza li l-Kumitat ħoloq </w:t>
      </w:r>
      <w:proofErr w:type="spellStart"/>
      <w:r w:rsidRPr="00E94F43">
        <w:t>task</w:t>
      </w:r>
      <w:proofErr w:type="spellEnd"/>
      <w:r w:rsidRPr="00E94F43">
        <w:t xml:space="preserve"> </w:t>
      </w:r>
      <w:proofErr w:type="spellStart"/>
      <w:r w:rsidRPr="00E94F43">
        <w:t>force</w:t>
      </w:r>
      <w:proofErr w:type="spellEnd"/>
      <w:r w:rsidRPr="00E94F43">
        <w:t xml:space="preserve"> </w:t>
      </w:r>
      <w:proofErr w:type="spellStart"/>
      <w:r w:rsidRPr="00E94F43">
        <w:t>dedikata</w:t>
      </w:r>
      <w:proofErr w:type="spellEnd"/>
      <w:r w:rsidRPr="00E94F43">
        <w:t>, “Konferenza dwar il-Futur tal-Ewropa”, biex tikkoordina l-ħidma tad-direttorati u l-unitajiet kollha involuti; jinnota li l-proposti li jinsabu fir-rapport finali tal-</w:t>
      </w:r>
      <w:proofErr w:type="spellStart"/>
      <w:r w:rsidRPr="00E94F43">
        <w:t>CoFE</w:t>
      </w:r>
      <w:proofErr w:type="spellEnd"/>
      <w:r w:rsidRPr="00E94F43">
        <w:t>, maħruġ fid-9 ta’ Mejju 2022, ġew adottati fil-proġett tal-Kumitat “</w:t>
      </w:r>
      <w:proofErr w:type="spellStart"/>
      <w:r w:rsidRPr="00E94F43">
        <w:t>Nisfruttaw</w:t>
      </w:r>
      <w:proofErr w:type="spellEnd"/>
      <w:r w:rsidRPr="00E94F43">
        <w:t xml:space="preserve"> il-potenzjal tal-awtoritajiet reġjonali u lokali biex isaħħu l-UE”, li ġie </w:t>
      </w:r>
      <w:proofErr w:type="spellStart"/>
      <w:r w:rsidRPr="00E94F43">
        <w:t>implimentat</w:t>
      </w:r>
      <w:proofErr w:type="spellEnd"/>
      <w:r w:rsidRPr="00E94F43">
        <w:t xml:space="preserve"> matul l-2022;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17.</w:t>
      </w:r>
      <w:r w:rsidRPr="00E94F43">
        <w:tab/>
      </w:r>
      <w:proofErr w:type="spellStart"/>
      <w:r w:rsidRPr="00E94F43">
        <w:t>Jissottolinja</w:t>
      </w:r>
      <w:proofErr w:type="spellEnd"/>
      <w:r w:rsidRPr="00E94F43">
        <w:t xml:space="preserve"> li fir-rapport finali tiegħu, l-assemblea plenarja tal-</w:t>
      </w:r>
      <w:proofErr w:type="spellStart"/>
      <w:r w:rsidRPr="00E94F43">
        <w:t>CoFE</w:t>
      </w:r>
      <w:proofErr w:type="spellEnd"/>
      <w:r w:rsidRPr="00E94F43">
        <w:t xml:space="preserve"> fir-rakkomandazzjoni nru. 40 tagħha, taħt it-tielet miżura, tappella biex il-Kumitat jiġi </w:t>
      </w:r>
      <w:proofErr w:type="spellStart"/>
      <w:r w:rsidRPr="00E94F43">
        <w:t>riformat</w:t>
      </w:r>
      <w:proofErr w:type="spellEnd"/>
      <w:r w:rsidRPr="00E94F43">
        <w:t xml:space="preserve"> biex jinkludi kanali adegwati ta’ djalogu għar-reġjuni kif ukoll għall-bliet, il-villaġġi u l-</w:t>
      </w:r>
      <w:proofErr w:type="spellStart"/>
      <w:r w:rsidRPr="00E94F43">
        <w:t>muniċipalitajiet</w:t>
      </w:r>
      <w:proofErr w:type="spellEnd"/>
      <w:r w:rsidRPr="00E94F43">
        <w:t xml:space="preserve">, filwaqt li jingħata rwol imsaħħaħ fl-arkitettura istituzzjonali, jekk ikunu </w:t>
      </w:r>
      <w:proofErr w:type="spellStart"/>
      <w:r w:rsidRPr="00E94F43">
        <w:t>kkonċernati</w:t>
      </w:r>
      <w:proofErr w:type="spellEnd"/>
      <w:r w:rsidRPr="00E94F43">
        <w:t xml:space="preserve"> kwistjonijiet ta’ impatt territorjali;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18.</w:t>
      </w:r>
      <w:r w:rsidRPr="00E94F43">
        <w:tab/>
        <w:t xml:space="preserve">Jinnota li, fl-2022, il-Kumitat </w:t>
      </w:r>
      <w:proofErr w:type="spellStart"/>
      <w:r w:rsidRPr="00E94F43">
        <w:t>irrieżamina</w:t>
      </w:r>
      <w:proofErr w:type="spellEnd"/>
      <w:r w:rsidRPr="00E94F43">
        <w:t xml:space="preserve"> u saħħaħ il-qafas ta’ kontroll intern tiegħu fil-livelli ta’ ppjanar u ta’ </w:t>
      </w:r>
      <w:proofErr w:type="spellStart"/>
      <w:r w:rsidRPr="00E94F43">
        <w:t>rapportar</w:t>
      </w:r>
      <w:proofErr w:type="spellEnd"/>
      <w:r w:rsidRPr="00E94F43">
        <w:t xml:space="preserve">, sistemi, verifikazzjoni finanzjarja u funzjonijiet sensittivi; jawgura lill-Kumitat għall-iżvilupp tal-għodda u l-pjattaforma ta’ konverġenza apposta għall-ippjanar, </w:t>
      </w:r>
      <w:proofErr w:type="spellStart"/>
      <w:r w:rsidRPr="00E94F43">
        <w:t>ir-rapportar</w:t>
      </w:r>
      <w:proofErr w:type="spellEnd"/>
      <w:r w:rsidRPr="00E94F43">
        <w:t>, il-valutazzjoni tar-riskju u l-</w:t>
      </w:r>
      <w:proofErr w:type="spellStart"/>
      <w:r w:rsidRPr="00E94F43">
        <w:t>kontinwità</w:t>
      </w:r>
      <w:proofErr w:type="spellEnd"/>
      <w:r w:rsidRPr="00E94F43">
        <w:t xml:space="preserve"> tal-operat; jinnota li l-politika l-ġdida dwar il-pożizzjonijiet sensittivi daħlet fis-seħħ fl-1 ta’ Jannar 2022 u ġiet ikkomunikata lill-persunal fis-27 ta’ Jannar 2022;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19.</w:t>
      </w:r>
      <w:r w:rsidRPr="00E94F43">
        <w:tab/>
        <w:t xml:space="preserve">Jinnota li, sa April 2022, il-laqgħat kollha saru online, filwaqt li minn April 2022, il-laqgħat statutorji ġew organizzati bi preżenza fiżika, filwaqt li laqgħat oħra setgħu jiġu organizzati mill-bogħod jew f’format </w:t>
      </w:r>
      <w:proofErr w:type="spellStart"/>
      <w:r w:rsidRPr="00E94F43">
        <w:t>ibridu</w:t>
      </w:r>
      <w:proofErr w:type="spellEnd"/>
      <w:r w:rsidRPr="00E94F43">
        <w:t xml:space="preserve">; jinnota li, sar-reviżjoni tar-Regoli ta’ Proċedura tal-Kumitat fl-2023, baqgħet titħallas </w:t>
      </w:r>
      <w:proofErr w:type="spellStart"/>
      <w:r w:rsidRPr="00E94F43">
        <w:t>allowance</w:t>
      </w:r>
      <w:proofErr w:type="spellEnd"/>
      <w:r w:rsidRPr="00E94F43">
        <w:t xml:space="preserve"> għal-laqgħat b’rata fissa ta’ EUR 200 għal-laqgħat mill-bogħod u dawk </w:t>
      </w:r>
      <w:proofErr w:type="spellStart"/>
      <w:r w:rsidRPr="00E94F43">
        <w:t>ibridi</w:t>
      </w:r>
      <w:proofErr w:type="spellEnd"/>
      <w:r w:rsidRPr="00E94F43">
        <w:t xml:space="preserve"> skont ir-regoli li ilhom stabbiliti mill-2021; jinnota li minn Lulju 2023, l-</w:t>
      </w:r>
      <w:proofErr w:type="spellStart"/>
      <w:r w:rsidRPr="00E94F43">
        <w:t>allowance</w:t>
      </w:r>
      <w:proofErr w:type="spellEnd"/>
      <w:r w:rsidRPr="00E94F43">
        <w:t xml:space="preserve"> għal-laqgħat mill-bogħod ġiet stabbilita għal 50 % tal-</w:t>
      </w:r>
      <w:proofErr w:type="spellStart"/>
      <w:r w:rsidRPr="00E94F43">
        <w:t>allowance</w:t>
      </w:r>
      <w:proofErr w:type="spellEnd"/>
      <w:r w:rsidRPr="00E94F43">
        <w:t xml:space="preserve"> standard għal-laqgħat (jiġifieri bħalissa 50 % ta’ EUR 359, u b’hekk tammonta għal EUR 179,50); iqis li l-attendenza mill-bogħod hija strument importanti għall-istituzzjonijiet moderni, minħabba li, fost l-oħrajn, din tnaqqas l-ispejjeż tal-laqgħat u tippermetti parteċipazzjoni </w:t>
      </w:r>
      <w:proofErr w:type="spellStart"/>
      <w:r w:rsidRPr="00E94F43">
        <w:t>usa</w:t>
      </w:r>
      <w:proofErr w:type="spellEnd"/>
      <w:r w:rsidRPr="00E94F43">
        <w:t>’, speċjalment matul sitwazzjonijiet ta’ kriżi, kif muri matul il-</w:t>
      </w:r>
      <w:proofErr w:type="spellStart"/>
      <w:r w:rsidRPr="00E94F43">
        <w:t>pandemija</w:t>
      </w:r>
      <w:proofErr w:type="spellEnd"/>
      <w:r w:rsidRPr="00E94F43">
        <w:t xml:space="preserve"> tal-COVID-19; jinnota b’sodisfazzjon li r-rakkomandazzjonijiet tal-</w:t>
      </w:r>
      <w:proofErr w:type="spellStart"/>
      <w:r w:rsidRPr="00E94F43">
        <w:t>awditu</w:t>
      </w:r>
      <w:proofErr w:type="spellEnd"/>
      <w:r w:rsidRPr="00E94F43">
        <w:t xml:space="preserve"> intern dwar l-</w:t>
      </w:r>
      <w:proofErr w:type="spellStart"/>
      <w:r w:rsidRPr="00E94F43">
        <w:t>adegwatezza</w:t>
      </w:r>
      <w:proofErr w:type="spellEnd"/>
      <w:r w:rsidRPr="00E94F43">
        <w:t xml:space="preserve"> tal-ippjanar u </w:t>
      </w:r>
      <w:proofErr w:type="spellStart"/>
      <w:r w:rsidRPr="00E94F43">
        <w:t>l-ġestjoni</w:t>
      </w:r>
      <w:proofErr w:type="spellEnd"/>
      <w:r w:rsidRPr="00E94F43">
        <w:t xml:space="preserve"> tal-</w:t>
      </w:r>
      <w:proofErr w:type="spellStart"/>
      <w:r w:rsidRPr="00E94F43">
        <w:t>allowances</w:t>
      </w:r>
      <w:proofErr w:type="spellEnd"/>
      <w:r w:rsidRPr="00E94F43">
        <w:t xml:space="preserve"> u r-</w:t>
      </w:r>
      <w:proofErr w:type="spellStart"/>
      <w:r w:rsidRPr="00E94F43">
        <w:t>rimborżi</w:t>
      </w:r>
      <w:proofErr w:type="spellEnd"/>
      <w:r w:rsidRPr="00E94F43">
        <w:t xml:space="preserve"> lill-membri għall-attendenza fil-laqgħat ġew implimentati b’mod sodisfaċenti;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r w:rsidRPr="00E94F43">
        <w:rPr>
          <w:b/>
          <w:i/>
        </w:rPr>
        <w:t xml:space="preserve">Riżorsi umani, ugwaljanza u </w:t>
      </w:r>
      <w:proofErr w:type="spellStart"/>
      <w:r w:rsidRPr="00E94F43">
        <w:rPr>
          <w:b/>
          <w:i/>
        </w:rPr>
        <w:t>benesseri</w:t>
      </w:r>
      <w:proofErr w:type="spellEnd"/>
      <w:r w:rsidRPr="00E94F43">
        <w:rPr>
          <w:b/>
          <w:i/>
        </w:rPr>
        <w:t xml:space="preserve"> tal-persunal</w:t>
      </w:r>
    </w:p>
    <w:p w:rsidR="005810D1" w:rsidRPr="00E94F43" w:rsidRDefault="005810D1" w:rsidP="005810D1">
      <w:pPr>
        <w:pStyle w:val="NormalHanging12a"/>
      </w:pPr>
      <w:r w:rsidRPr="00E94F43">
        <w:t>20.</w:t>
      </w:r>
      <w:r w:rsidRPr="00E94F43">
        <w:tab/>
        <w:t>Jinnota li, fi tmiem l-2022, il-Kumitat kellu total ta’ 533 membru tal-persunal, meta mqabbel ma’ 547 fl-2021 u 537 fl-2020; jinnota li 56 aġent kuntrattwali u 89 aġent temporanju kienu impjegati mill-Kumitat fi tmiem l-2022, li minnhom 21 aġent kuntrattwali kellhom kuntratt indefinit u tliet aġenti temporanji kienu impjegati f’pożizzjoni temporanja, b’kuntratt indefinit f’żewġ każijiet u, fil-każ tas-Segretarju Ġenerali, għal durata fissa ta’ ħames snin; jinnota li, barra minn hekk, il-Kumitat impjega tmien aġenti interim u 14-il membru estern tal-persunal li jaħdmu fuq il-post, esklużi fornituri esterni tas-servizzi fl-oqsma tal-loġistika u tal-IT; jinnota li, fl-2022, ir-rata ta’ okkupazzjoni tal-pożizzjonijiet fit-tabella tal-persunal kienet ta’ 96 %;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21.</w:t>
      </w:r>
      <w:r w:rsidRPr="00E94F43">
        <w:tab/>
        <w:t xml:space="preserve">Jinnota li proġett pilota ġdid dwar reġim ta’ ħidma </w:t>
      </w:r>
      <w:proofErr w:type="spellStart"/>
      <w:r w:rsidRPr="00E94F43">
        <w:t>ibrida</w:t>
      </w:r>
      <w:proofErr w:type="spellEnd"/>
      <w:r w:rsidRPr="00E94F43">
        <w:t xml:space="preserve">, li għandu l-għan li </w:t>
      </w:r>
      <w:proofErr w:type="spellStart"/>
      <w:r w:rsidRPr="00E94F43">
        <w:t>jallinja</w:t>
      </w:r>
      <w:proofErr w:type="spellEnd"/>
      <w:r w:rsidRPr="00E94F43">
        <w:t xml:space="preserve"> l-qafas tar-riżorsi umani ma’ modi ġodda ta’ ħidma, daħal fis-seħħ f’April 2022, u jipprovdi l-possibbiltà li l-persunal tal-Kumitat jorganizza l-ħidma tiegħu ta’ kull ġimgħa u ta’ kuljum b’livell għoli ta’ </w:t>
      </w:r>
      <w:proofErr w:type="spellStart"/>
      <w:r w:rsidRPr="00E94F43">
        <w:t>flessibbiltà</w:t>
      </w:r>
      <w:proofErr w:type="spellEnd"/>
      <w:r w:rsidRPr="00E94F43">
        <w:t xml:space="preserve"> u li jagħmel </w:t>
      </w:r>
      <w:proofErr w:type="spellStart"/>
      <w:r w:rsidRPr="00E94F43">
        <w:t>telexogħol</w:t>
      </w:r>
      <w:proofErr w:type="spellEnd"/>
      <w:r w:rsidRPr="00E94F43">
        <w:t xml:space="preserve"> sa 60 % tal-ħin tax-xogħol tiegħu; jilqa’ l-fatt li r-reġim il-ġdid jippermetti l-possibbiltà ta’ għadd ta’ formuli </w:t>
      </w:r>
      <w:proofErr w:type="spellStart"/>
      <w:r w:rsidRPr="00E94F43">
        <w:t>part-time</w:t>
      </w:r>
      <w:proofErr w:type="spellEnd"/>
      <w:r w:rsidRPr="00E94F43">
        <w:t xml:space="preserve"> </w:t>
      </w:r>
      <w:proofErr w:type="spellStart"/>
      <w:r w:rsidRPr="00E94F43">
        <w:t>bbażati</w:t>
      </w:r>
      <w:proofErr w:type="spellEnd"/>
      <w:r w:rsidRPr="00E94F43">
        <w:t xml:space="preserve"> fuq id-drittijiet statutorji previsti fir-Regolament tal-Persunal; jinnota b’sodisfazzjon li 90,25 % ta’ dawk li wieġbu għall-istħarriġ tal-persunal ta’ Diċembru 2022 indikaw is-sodisfazzjon tagħhom b’dawk l-arranġamenti flessibbli;</w:t>
      </w:r>
    </w:p>
    <w:p w:rsidR="005810D1" w:rsidRPr="00E94F43" w:rsidRDefault="005810D1" w:rsidP="005810D1">
      <w:pPr>
        <w:pStyle w:val="NormalHanging12a"/>
      </w:pPr>
      <w:r w:rsidRPr="00E94F43">
        <w:t>22.</w:t>
      </w:r>
      <w:r w:rsidRPr="00E94F43">
        <w:tab/>
        <w:t xml:space="preserve">Jinnota bi tħassib li fl-2022 ġew </w:t>
      </w:r>
      <w:proofErr w:type="spellStart"/>
      <w:r w:rsidRPr="00E94F43">
        <w:t>irrapportati</w:t>
      </w:r>
      <w:proofErr w:type="spellEnd"/>
      <w:r w:rsidRPr="00E94F43">
        <w:t xml:space="preserve"> 16-il każ ta’ eżawriment fil-Kumitat; jinnota wkoll li fl-2022 il-Kumitat irnexxielu jintegra mill-ġdid 15-il membru tal-persunal wara assenza fit-tul b’riżultat ta’ eżawriment, bis-saħħa ta’ </w:t>
      </w:r>
      <w:proofErr w:type="spellStart"/>
      <w:r w:rsidRPr="00E94F43">
        <w:t>segwitu</w:t>
      </w:r>
      <w:proofErr w:type="spellEnd"/>
      <w:r w:rsidRPr="00E94F43">
        <w:t xml:space="preserve"> personalizzat </w:t>
      </w:r>
      <w:proofErr w:type="spellStart"/>
      <w:r w:rsidRPr="00E94F43">
        <w:t>tal-liv</w:t>
      </w:r>
      <w:proofErr w:type="spellEnd"/>
      <w:r w:rsidRPr="00E94F43">
        <w:t xml:space="preserve"> minħabba mard fit-tul; jilqa’ l-azzjonijiet preventivi meħuda mill-Kumitat biex jitnaqqsu r-riskji </w:t>
      </w:r>
      <w:proofErr w:type="spellStart"/>
      <w:r w:rsidRPr="00E94F43">
        <w:t>psikosoċjali</w:t>
      </w:r>
      <w:proofErr w:type="spellEnd"/>
      <w:r w:rsidRPr="00E94F43">
        <w:t xml:space="preserve"> u l-eżawriment; japprezza f’dan ir-rigward l-</w:t>
      </w:r>
      <w:proofErr w:type="spellStart"/>
      <w:r w:rsidRPr="00E94F43">
        <w:t>approċċ</w:t>
      </w:r>
      <w:proofErr w:type="spellEnd"/>
      <w:r w:rsidRPr="00E94F43">
        <w:t xml:space="preserve"> </w:t>
      </w:r>
      <w:proofErr w:type="spellStart"/>
      <w:r w:rsidRPr="00E94F43">
        <w:t>proattiv</w:t>
      </w:r>
      <w:proofErr w:type="spellEnd"/>
      <w:r w:rsidRPr="00E94F43">
        <w:t xml:space="preserve"> tas-servizz mediku u l-konferenzi, it-taħriġ u l-korsijiet ta’ </w:t>
      </w:r>
      <w:proofErr w:type="spellStart"/>
      <w:r w:rsidRPr="00E94F43">
        <w:t>sensibilizzazzjoni</w:t>
      </w:r>
      <w:proofErr w:type="spellEnd"/>
      <w:r w:rsidRPr="00E94F43">
        <w:t xml:space="preserve"> organizzati mill-Kumitat;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23.</w:t>
      </w:r>
      <w:r w:rsidRPr="00E94F43">
        <w:tab/>
        <w:t xml:space="preserve">Jinnota li l-Kumitat kompla joħloq </w:t>
      </w:r>
      <w:proofErr w:type="spellStart"/>
      <w:r w:rsidRPr="00E94F43">
        <w:t>sensibilizzazzjoni</w:t>
      </w:r>
      <w:proofErr w:type="spellEnd"/>
      <w:r w:rsidRPr="00E94F43">
        <w:t xml:space="preserve"> dwar il-miżuri stabbiliti għall-ġlieda kontra l-fastidju fuq il-post tax-xogħol, f’</w:t>
      </w:r>
      <w:proofErr w:type="spellStart"/>
      <w:r w:rsidRPr="00E94F43">
        <w:t>konformità</w:t>
      </w:r>
      <w:proofErr w:type="spellEnd"/>
      <w:r w:rsidRPr="00E94F43">
        <w:t xml:space="preserve"> mad-Deċiżjoni tiegħu tas-26 ta’ April 2021 dwar il-protezzjoni </w:t>
      </w:r>
      <w:proofErr w:type="spellStart"/>
      <w:r w:rsidRPr="00E94F43">
        <w:t>tad-dinjità</w:t>
      </w:r>
      <w:proofErr w:type="spellEnd"/>
      <w:r w:rsidRPr="00E94F43">
        <w:t xml:space="preserve"> fuq il-post tax-xogħol, </w:t>
      </w:r>
      <w:proofErr w:type="spellStart"/>
      <w:r w:rsidRPr="00E94F43">
        <w:t>il-ġestjoni</w:t>
      </w:r>
      <w:proofErr w:type="spellEnd"/>
      <w:r w:rsidRPr="00E94F43">
        <w:t xml:space="preserve"> tal-</w:t>
      </w:r>
      <w:proofErr w:type="spellStart"/>
      <w:r w:rsidRPr="00E94F43">
        <w:t>kunflitt</w:t>
      </w:r>
      <w:proofErr w:type="spellEnd"/>
      <w:r w:rsidRPr="00E94F43">
        <w:t xml:space="preserve"> u l-ġlieda kontra l-fastidju, b’mod partikolari permezz ta’ gwida apposta, komunikazzjoni interna u l-organizzazzjoni ta’ bosta sessjonijiet ta’ informazzjoni għall-persunal u għall-maniġers; jinnota li, fl-2022, il-Kumitat kellu jittratta allegazzjoni ġdida ta’ fastidju psikoloġiku minn membru tal-persunal tal-KESE kontra membru tal-persunal tal-Kumitat, li għadha qiegħda tiġi eżaminata miż-żewġ Kumitati; jistieden lill-Kumitat jirrapporta dwar </w:t>
      </w:r>
      <w:proofErr w:type="spellStart"/>
      <w:r w:rsidRPr="00E94F43">
        <w:t>is-segwitu</w:t>
      </w:r>
      <w:proofErr w:type="spellEnd"/>
      <w:r w:rsidRPr="00E94F43">
        <w:t xml:space="preserve"> għal dawk l-allegazzjonijiet, b’mod partikolari billi titqies il-perspettiva </w:t>
      </w:r>
      <w:proofErr w:type="spellStart"/>
      <w:r w:rsidRPr="00E94F43">
        <w:t>interistituzzjonali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24.</w:t>
      </w:r>
      <w:r w:rsidRPr="00E94F43">
        <w:tab/>
        <w:t xml:space="preserve">Jinnota li, fi tmiem l-2022, il-Kumitat kien qed jimpjega 56,8 % nisa u 43,2 % irġiel, meta mqabbel ma’ 56,6 % nisa fl-2021 u 55,5 % nisa fl-2020; jinnota bi tħassib li d-distribuzzjoni tan-nisa fil-gradi u fl-istatus issegwi l-istess xejra bħal fis-snin preċedenti u jesprimi dispjaċir għall-fatt li, minkejja l-ħatra ta’ direttur ġdid mara fl-2023 u xi sforzi biex jiġu </w:t>
      </w:r>
      <w:proofErr w:type="spellStart"/>
      <w:r w:rsidRPr="00E94F43">
        <w:t>attirati</w:t>
      </w:r>
      <w:proofErr w:type="spellEnd"/>
      <w:r w:rsidRPr="00E94F43">
        <w:t xml:space="preserve"> aktar nisa lejn pożizzjonijiet maniġerjali, is-sitwazzjoni </w:t>
      </w:r>
      <w:proofErr w:type="spellStart"/>
      <w:r w:rsidRPr="00E94F43">
        <w:t>tibqa</w:t>
      </w:r>
      <w:proofErr w:type="spellEnd"/>
      <w:r w:rsidRPr="00E94F43">
        <w:t xml:space="preserve">’ </w:t>
      </w:r>
      <w:proofErr w:type="spellStart"/>
      <w:r w:rsidRPr="00E94F43">
        <w:t>partikolarment</w:t>
      </w:r>
      <w:proofErr w:type="spellEnd"/>
      <w:r w:rsidRPr="00E94F43">
        <w:t xml:space="preserve"> żbilanċjata kemm fil-livelli ta’ maniġment superjuri kif ukoll f’dawk ta’ maniġment medju; iħeġġeġ li l-avviżi ta’ pożizzjonijiet vakanti jsiru aktar </w:t>
      </w:r>
      <w:proofErr w:type="spellStart"/>
      <w:r w:rsidRPr="00E94F43">
        <w:t>inklużivi</w:t>
      </w:r>
      <w:proofErr w:type="spellEnd"/>
      <w:r w:rsidRPr="00E94F43">
        <w:t xml:space="preserve"> u li aktar nisa jiġu mħeġġa japplikaw għal pożizzjonijiet fil-maniġment </w:t>
      </w:r>
      <w:proofErr w:type="spellStart"/>
      <w:r w:rsidRPr="00E94F43">
        <w:t>superjori</w:t>
      </w:r>
      <w:proofErr w:type="spellEnd"/>
      <w:r w:rsidRPr="00E94F43">
        <w:t xml:space="preserve"> u intermedju, inkluż billi jiżgura rappreżentanza </w:t>
      </w:r>
      <w:proofErr w:type="spellStart"/>
      <w:r w:rsidRPr="00E94F43">
        <w:t>bbilanċjata</w:t>
      </w:r>
      <w:proofErr w:type="spellEnd"/>
      <w:r w:rsidRPr="00E94F43">
        <w:t xml:space="preserve"> fil-bordijiet tas-selezzjoni u billi joffru </w:t>
      </w:r>
      <w:proofErr w:type="spellStart"/>
      <w:r w:rsidRPr="00E94F43">
        <w:t>possibbiltajiet</w:t>
      </w:r>
      <w:proofErr w:type="spellEnd"/>
      <w:r w:rsidRPr="00E94F43">
        <w:t xml:space="preserve"> ta’ taħriġ għall-persunal femminili li jixtieq iħejji għal karriera maniġerjali u jipproponi arranġamenti aktar flessibbli;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25.</w:t>
      </w:r>
      <w:r w:rsidRPr="00E94F43">
        <w:tab/>
        <w:t>Jilqa’ l-fatt li, fis-7 ta’ Lulju 2022, il-Kumitat adotta strateġija u pjan ta’ azzjoni ġodda ta’ ħames snin mill-2022 sal-2026 dwar id-</w:t>
      </w:r>
      <w:proofErr w:type="spellStart"/>
      <w:r w:rsidRPr="00E94F43">
        <w:t>diversità</w:t>
      </w:r>
      <w:proofErr w:type="spellEnd"/>
      <w:r w:rsidRPr="00E94F43">
        <w:t xml:space="preserve"> u l-inklużjoni; iħeġġeġ lill-Kumitat ikompli bl-isforzi tiegħu biex jilħaq il-miri stabbiliti f’dik l-istrateġija u fil-pjan ta’ azzjoni, b’mod partikolari l-mira għall-ugwaljanza bejn il-ġeneri ta’ 40 % tan-nisa f’pożizzjonijiet maniġerjali superjuri sal-2024 permezz tal-introduzzjoni tal-</w:t>
      </w:r>
      <w:proofErr w:type="spellStart"/>
      <w:r w:rsidRPr="00E94F43">
        <w:t>parità</w:t>
      </w:r>
      <w:proofErr w:type="spellEnd"/>
      <w:r w:rsidRPr="00E94F43">
        <w:t xml:space="preserve"> bħala għan aħħari; jilqa’ s-</w:t>
      </w:r>
      <w:proofErr w:type="spellStart"/>
      <w:r w:rsidRPr="00E94F43">
        <w:t>sensibilizzazzjoni</w:t>
      </w:r>
      <w:proofErr w:type="spellEnd"/>
      <w:r w:rsidRPr="00E94F43">
        <w:t xml:space="preserve"> u l-miżuri </w:t>
      </w:r>
      <w:proofErr w:type="spellStart"/>
      <w:r w:rsidRPr="00E94F43">
        <w:t>mmirati</w:t>
      </w:r>
      <w:proofErr w:type="spellEnd"/>
      <w:r w:rsidRPr="00E94F43">
        <w:t xml:space="preserve"> stabbiliti biex jippromwovu u jtejbu post tax-xogħol aktar divers u </w:t>
      </w:r>
      <w:proofErr w:type="spellStart"/>
      <w:r w:rsidRPr="00E94F43">
        <w:t>inklużiv</w:t>
      </w:r>
      <w:proofErr w:type="spellEnd"/>
      <w:r w:rsidRPr="00E94F43">
        <w:t xml:space="preserve"> fil-livell ta’ rappreżentanza tal-persunal u punti ta’ kuntatt madwar id-dipartimenti kollha tal-Kumitat taħt il-koordinazzjoni ta’ koordinatur iddedikat għad-</w:t>
      </w:r>
      <w:proofErr w:type="spellStart"/>
      <w:r w:rsidRPr="00E94F43">
        <w:t>diversità</w:t>
      </w:r>
      <w:proofErr w:type="spellEnd"/>
      <w:r w:rsidRPr="00E94F43">
        <w:t xml:space="preserve"> u l-inklużjoni;</w:t>
      </w:r>
    </w:p>
    <w:p w:rsidR="005810D1" w:rsidRPr="00E94F43" w:rsidRDefault="005810D1" w:rsidP="005810D1">
      <w:pPr>
        <w:pStyle w:val="NormalHanging12a"/>
      </w:pPr>
      <w:r w:rsidRPr="00E94F43">
        <w:t>26.</w:t>
      </w:r>
      <w:r w:rsidRPr="00E94F43">
        <w:tab/>
        <w:t xml:space="preserve">Jinnota li, fl-2022, il-Kumitat impjega membri tal-persunal li jirrappreżentaw in-nazzjonalitajiet kollha tal-Unjoni u membru wieħed tal-persunal ta’ nazzjonalità </w:t>
      </w:r>
      <w:proofErr w:type="spellStart"/>
      <w:r w:rsidRPr="00E94F43">
        <w:t>Ukrena</w:t>
      </w:r>
      <w:proofErr w:type="spellEnd"/>
      <w:r w:rsidRPr="00E94F43">
        <w:t xml:space="preserve">; jinnota li, filwaqt li jilqa’ l-isforzi tal-Kumitat biex jikseb bilanċ fid-distribuzzjoni ġeografika fost il-persunal tiegħu, il-bilanċ ġeografiku xorta għadu ma ntlaħaqx peress li xi nazzjonalitajiet għadhom rappreżentati żżejjed meta mqabbla ma’ oħrajn; iħeġġeġ lill-Kumitat ikompli jieħu azzjoni biex jikseb distribuzzjoni ġeografika xierqa fost il-persunal tiegħu, b’enfasi partikolari fuq il-livell ta’ maniġment; jilqa’ l-parteċipazzjoni tal-Kumitat </w:t>
      </w:r>
      <w:proofErr w:type="spellStart"/>
      <w:r w:rsidRPr="00E94F43">
        <w:t>fit-taskforce</w:t>
      </w:r>
      <w:proofErr w:type="spellEnd"/>
      <w:r w:rsidRPr="00E94F43">
        <w:t xml:space="preserve"> </w:t>
      </w:r>
      <w:proofErr w:type="spellStart"/>
      <w:r w:rsidRPr="00E94F43">
        <w:t>interistituzzjonali</w:t>
      </w:r>
      <w:proofErr w:type="spellEnd"/>
      <w:r w:rsidRPr="00E94F43">
        <w:t xml:space="preserve"> dwar il-bilanċ ġeografiku li għandu l-għan li </w:t>
      </w:r>
      <w:proofErr w:type="spellStart"/>
      <w:r w:rsidRPr="00E94F43">
        <w:t>jikkondividi</w:t>
      </w:r>
      <w:proofErr w:type="spellEnd"/>
      <w:r w:rsidRPr="00E94F43">
        <w:t xml:space="preserve"> l-aħjar prattiki u joħloq </w:t>
      </w:r>
      <w:proofErr w:type="spellStart"/>
      <w:r w:rsidRPr="00E94F43">
        <w:t>sinerġiji</w:t>
      </w:r>
      <w:proofErr w:type="spellEnd"/>
      <w:r w:rsidRPr="00E94F43">
        <w:t xml:space="preserve"> fost l-istituzzjonijiet tal-Unjoni;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27.</w:t>
      </w:r>
      <w:r w:rsidRPr="00E94F43">
        <w:tab/>
        <w:t xml:space="preserve">Jinnota li, fl-2022, il-Kumitat mexxa, għall-ewwel darba, skema pilota </w:t>
      </w:r>
      <w:proofErr w:type="spellStart"/>
      <w:r w:rsidRPr="00E94F43">
        <w:t>interistituzzjonali</w:t>
      </w:r>
      <w:proofErr w:type="spellEnd"/>
      <w:r w:rsidRPr="00E94F43">
        <w:t xml:space="preserve"> ta’ </w:t>
      </w:r>
      <w:proofErr w:type="spellStart"/>
      <w:r w:rsidRPr="00E94F43">
        <w:t>job</w:t>
      </w:r>
      <w:proofErr w:type="spellEnd"/>
      <w:r w:rsidRPr="00E94F43">
        <w:t xml:space="preserve"> </w:t>
      </w:r>
      <w:proofErr w:type="spellStart"/>
      <w:r w:rsidRPr="00E94F43">
        <w:t>shadowing</w:t>
      </w:r>
      <w:proofErr w:type="spellEnd"/>
      <w:r w:rsidRPr="00E94F43">
        <w:t xml:space="preserve"> li tinvolvi tliet istituzzjonijiet tal-Unjoni u 25 parteċipant, bil-għan li żżid il-</w:t>
      </w:r>
      <w:proofErr w:type="spellStart"/>
      <w:r w:rsidRPr="00E94F43">
        <w:t>fehim</w:t>
      </w:r>
      <w:proofErr w:type="spellEnd"/>
      <w:r w:rsidRPr="00E94F43">
        <w:t xml:space="preserve"> tal-metodi ta’ ħidma u l-proċessi ta’ istituzzjonijiet oħra, issaħħaħ il-kollaborazzjoni </w:t>
      </w:r>
      <w:proofErr w:type="spellStart"/>
      <w:r w:rsidRPr="00E94F43">
        <w:t>interistituzzjonali</w:t>
      </w:r>
      <w:proofErr w:type="spellEnd"/>
      <w:r w:rsidRPr="00E94F43">
        <w:t xml:space="preserve">, tippromwovi l-mobbiltà u </w:t>
      </w:r>
      <w:proofErr w:type="spellStart"/>
      <w:r w:rsidRPr="00E94F43">
        <w:t>tipprevedi</w:t>
      </w:r>
      <w:proofErr w:type="spellEnd"/>
      <w:r w:rsidRPr="00E94F43">
        <w:t xml:space="preserve"> forza tax-xogħol aktar flessibbli; jawgura lill-Kumitat għat-tnedija ta’ din l-inizjattiva </w:t>
      </w:r>
      <w:proofErr w:type="spellStart"/>
      <w:r w:rsidRPr="00E94F43">
        <w:t>interistituzzjonali</w:t>
      </w:r>
      <w:proofErr w:type="spellEnd"/>
      <w:r w:rsidRPr="00E94F43">
        <w:t xml:space="preserve"> innovattiva li mbagħad ġiet estiża u ġiet adottata mill-Iskola Ewropea tal-Amministrazzjoni mill-2023;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28.</w:t>
      </w:r>
      <w:r w:rsidRPr="00E94F43">
        <w:tab/>
        <w:t xml:space="preserve">Jinnota li fl-2022 il-Kumitat kellu 60 </w:t>
      </w:r>
      <w:proofErr w:type="spellStart"/>
      <w:r w:rsidRPr="00E94F43">
        <w:t>trainee</w:t>
      </w:r>
      <w:proofErr w:type="spellEnd"/>
      <w:r w:rsidRPr="00E94F43">
        <w:t xml:space="preserve">, li minnhom 48 kienu </w:t>
      </w:r>
      <w:proofErr w:type="spellStart"/>
      <w:r w:rsidRPr="00E94F43">
        <w:t>trainees</w:t>
      </w:r>
      <w:proofErr w:type="spellEnd"/>
      <w:r w:rsidRPr="00E94F43">
        <w:t xml:space="preserve"> imħallsa u 12 kienu studenti viżitaturi li f’żewġ każijiet irċevew </w:t>
      </w:r>
      <w:proofErr w:type="spellStart"/>
      <w:r w:rsidRPr="00E94F43">
        <w:t>allowance</w:t>
      </w:r>
      <w:proofErr w:type="spellEnd"/>
      <w:r w:rsidRPr="00E94F43">
        <w:t xml:space="preserve"> soċjali; jilqa’ r-regoli l-ġodda approvati fl-2022 fir-rigward tar-remunerazzjoni tat-</w:t>
      </w:r>
      <w:proofErr w:type="spellStart"/>
      <w:r w:rsidRPr="00E94F43">
        <w:t>trainees</w:t>
      </w:r>
      <w:proofErr w:type="spellEnd"/>
      <w:r w:rsidRPr="00E94F43">
        <w:t xml:space="preserve">, li bihom iż-żjarat ta’ studju jistgħu jiġu approvati biss jekk </w:t>
      </w:r>
      <w:proofErr w:type="spellStart"/>
      <w:r w:rsidRPr="00E94F43">
        <w:t>it-trainees</w:t>
      </w:r>
      <w:proofErr w:type="spellEnd"/>
      <w:r w:rsidRPr="00E94F43">
        <w:t xml:space="preserve"> jirċievu finanzjament minn sors ieħor, jew </w:t>
      </w:r>
      <w:proofErr w:type="spellStart"/>
      <w:r w:rsidRPr="00E94F43">
        <w:t>it-traineeship</w:t>
      </w:r>
      <w:proofErr w:type="spellEnd"/>
      <w:r w:rsidRPr="00E94F43">
        <w:t xml:space="preserve"> ikun obbligatorju fil-kuntest tal-istudji tat-</w:t>
      </w:r>
      <w:proofErr w:type="spellStart"/>
      <w:r w:rsidRPr="00E94F43">
        <w:t>trainee</w:t>
      </w:r>
      <w:proofErr w:type="spellEnd"/>
      <w:r w:rsidRPr="00E94F43">
        <w:t xml:space="preserve">, u fejn it-tipi kollha ta’ </w:t>
      </w:r>
      <w:proofErr w:type="spellStart"/>
      <w:r w:rsidRPr="00E94F43">
        <w:t>trainees</w:t>
      </w:r>
      <w:proofErr w:type="spellEnd"/>
      <w:r w:rsidRPr="00E94F43">
        <w:t xml:space="preserve"> jistgħu jitolbu </w:t>
      </w:r>
      <w:proofErr w:type="spellStart"/>
      <w:r w:rsidRPr="00E94F43">
        <w:t>allowance</w:t>
      </w:r>
      <w:proofErr w:type="spellEnd"/>
      <w:r w:rsidRPr="00E94F43">
        <w:t xml:space="preserve"> soċjali f’każijiet </w:t>
      </w:r>
      <w:proofErr w:type="spellStart"/>
      <w:r w:rsidRPr="00E94F43">
        <w:t>debitament</w:t>
      </w:r>
      <w:proofErr w:type="spellEnd"/>
      <w:r w:rsidRPr="00E94F43">
        <w:t xml:space="preserve"> ġustifikati; jilqa’ l-fatt li l-kundizzjonijiet tax-xogħol tat-</w:t>
      </w:r>
      <w:proofErr w:type="spellStart"/>
      <w:r w:rsidRPr="00E94F43">
        <w:t>trainees</w:t>
      </w:r>
      <w:proofErr w:type="spellEnd"/>
      <w:r w:rsidRPr="00E94F43">
        <w:t xml:space="preserve"> huma </w:t>
      </w:r>
      <w:proofErr w:type="spellStart"/>
      <w:r w:rsidRPr="00E94F43">
        <w:t>allinjati</w:t>
      </w:r>
      <w:proofErr w:type="spellEnd"/>
      <w:r w:rsidRPr="00E94F43">
        <w:t xml:space="preserve"> ma’ dawk tal-persunal skont l-arranġamenti l-ġodda tax-xogħol flessibbli hekk kif </w:t>
      </w:r>
      <w:proofErr w:type="spellStart"/>
      <w:r w:rsidRPr="00E94F43">
        <w:t>it-trainees</w:t>
      </w:r>
      <w:proofErr w:type="spellEnd"/>
      <w:r w:rsidRPr="00E94F43">
        <w:t xml:space="preserve"> jistgħu jagħmlu </w:t>
      </w:r>
      <w:proofErr w:type="spellStart"/>
      <w:r w:rsidRPr="00E94F43">
        <w:t>telexogħol</w:t>
      </w:r>
      <w:proofErr w:type="spellEnd"/>
      <w:r w:rsidRPr="00E94F43">
        <w:t xml:space="preserve"> minn barra l-pajjiż ġurnata fix-xahar matul </w:t>
      </w:r>
      <w:proofErr w:type="spellStart"/>
      <w:r w:rsidRPr="00E94F43">
        <w:t>it-traineeship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r w:rsidRPr="00E94F43">
        <w:rPr>
          <w:b/>
          <w:i/>
        </w:rPr>
        <w:t xml:space="preserve">Qafas </w:t>
      </w:r>
      <w:proofErr w:type="spellStart"/>
      <w:r w:rsidRPr="00E94F43">
        <w:rPr>
          <w:b/>
          <w:i/>
        </w:rPr>
        <w:t>etiku</w:t>
      </w:r>
      <w:proofErr w:type="spellEnd"/>
      <w:r w:rsidRPr="00E94F43">
        <w:rPr>
          <w:b/>
          <w:i/>
        </w:rPr>
        <w:t xml:space="preserve"> u trasparenza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29.</w:t>
      </w:r>
      <w:r w:rsidRPr="00E94F43">
        <w:tab/>
        <w:t xml:space="preserve">Jilqa’ l-isforzi tal-Kumitat biex itejjeb l-għarfien </w:t>
      </w:r>
      <w:proofErr w:type="spellStart"/>
      <w:r w:rsidRPr="00E94F43">
        <w:t>etiku</w:t>
      </w:r>
      <w:proofErr w:type="spellEnd"/>
      <w:r w:rsidRPr="00E94F43">
        <w:t xml:space="preserve"> fost il-persunal tiegħu u l-infurzar tar-regoli tal-etika fi proċeduri differenti, bħar-reklutaġġ, u tal-obbligi u d-drittijiet etiċi f’sitwazzjonijiet amministrattivi differenti, bħal attivitajiet esterni, taħriġ u tluq mis-servizz, bħala </w:t>
      </w:r>
      <w:proofErr w:type="spellStart"/>
      <w:r w:rsidRPr="00E94F43">
        <w:t>segwitu</w:t>
      </w:r>
      <w:proofErr w:type="spellEnd"/>
      <w:r w:rsidRPr="00E94F43">
        <w:t xml:space="preserve"> </w:t>
      </w:r>
      <w:proofErr w:type="spellStart"/>
      <w:r w:rsidRPr="00E94F43">
        <w:t>għall-awditu</w:t>
      </w:r>
      <w:proofErr w:type="spellEnd"/>
      <w:r w:rsidRPr="00E94F43">
        <w:t xml:space="preserve"> intern dwar </w:t>
      </w:r>
      <w:proofErr w:type="spellStart"/>
      <w:r w:rsidRPr="00E94F43">
        <w:t>is-sensibilizzazzjoni</w:t>
      </w:r>
      <w:proofErr w:type="spellEnd"/>
      <w:r w:rsidRPr="00E94F43">
        <w:t xml:space="preserve"> tal-persunal dwar l-etika; jinnota li d-dokumenti u r-regoli bażiċi li fuqhom huwa </w:t>
      </w:r>
      <w:proofErr w:type="spellStart"/>
      <w:r w:rsidRPr="00E94F43">
        <w:t>bbażat</w:t>
      </w:r>
      <w:proofErr w:type="spellEnd"/>
      <w:r w:rsidRPr="00E94F43">
        <w:t xml:space="preserve"> il-qafas </w:t>
      </w:r>
      <w:proofErr w:type="spellStart"/>
      <w:r w:rsidRPr="00E94F43">
        <w:t>etiku</w:t>
      </w:r>
      <w:proofErr w:type="spellEnd"/>
      <w:r w:rsidRPr="00E94F43">
        <w:t xml:space="preserve"> ġew ippubblikati </w:t>
      </w:r>
      <w:proofErr w:type="spellStart"/>
      <w:r w:rsidRPr="00E94F43">
        <w:t>fl-intranet</w:t>
      </w:r>
      <w:proofErr w:type="spellEnd"/>
      <w:r w:rsidRPr="00E94F43">
        <w:t xml:space="preserve"> tal-Kumitat sabiex issir </w:t>
      </w:r>
      <w:proofErr w:type="spellStart"/>
      <w:r w:rsidRPr="00E94F43">
        <w:t>sensibilizzazzjoni</w:t>
      </w:r>
      <w:proofErr w:type="spellEnd"/>
      <w:r w:rsidRPr="00E94F43">
        <w:t xml:space="preserve"> fost il-persunal dwar ir-regoli tal-etika; jinnota wkoll li fl-2022 il-Kumitat organizza 14-il kors ta’ taħriġ kollettiv speċifikament dwar suġġetti relatati mal-etika, li pparteċipaw fihom 107 membri tal-persunal, u li, matul l-2022, 75 % tal-persunal attenda l-kors ġenerali ta’ taħriġ dwar l-etika;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30.</w:t>
      </w:r>
      <w:r w:rsidRPr="00E94F43">
        <w:tab/>
        <w:t xml:space="preserve">Jinnota li, fl-2022, il-Kumitat kompla l-implimentazzjoni tal-kodiċi ta’ kondotta tiegħu għall-2020 għall-membri u, f’dak ir-rigward, </w:t>
      </w:r>
      <w:proofErr w:type="spellStart"/>
      <w:r w:rsidRPr="00E94F43">
        <w:t>intensifika</w:t>
      </w:r>
      <w:proofErr w:type="spellEnd"/>
      <w:r w:rsidRPr="00E94F43">
        <w:t xml:space="preserve"> l-isforzi tiegħu biex jiġbor dikjarazzjonijiet finanzjarji neqsin tal-membri; jinnota li sitt membri supplenti li nħatru f’Jannar 2020 kienu għadhom ma </w:t>
      </w:r>
      <w:proofErr w:type="spellStart"/>
      <w:r w:rsidRPr="00E94F43">
        <w:t>ppreżentawx</w:t>
      </w:r>
      <w:proofErr w:type="spellEnd"/>
      <w:r w:rsidRPr="00E94F43">
        <w:t xml:space="preserve"> id-dikjarazzjonijiet finanzjarji tagħhom sa Ġunju 2023 u li, għalkemm l-ebda wieħed minn dawk is-sitt membri ma attenda għal kwalunkwe laqgħa tal-Kumitat mill-ħatra tiegħu, il-Kumitat nieda l-proċedura ta’ infurzar stabbilita fil-kodiċi ta’ kondotta tal-membri;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31.</w:t>
      </w:r>
      <w:r w:rsidRPr="00E94F43">
        <w:tab/>
        <w:t xml:space="preserve">Jinnota li fl-2022, l-Uffiċċju Ewropew ta’ Kontra l-Frodi (OLAF) investiga tliet każijiet, li fosthom każ wieħed kien ġdid u kien jikkonċerna attivitajiet esterni bi qligħ u żewġ każijiet li kienu għadhom għaddejjin u li ngħalqu fl-istess sena, u li kienu jikkonċernaw rispettivament pagament mhux dovut ta’ </w:t>
      </w:r>
      <w:proofErr w:type="spellStart"/>
      <w:r w:rsidRPr="00E94F43">
        <w:t>allowances</w:t>
      </w:r>
      <w:proofErr w:type="spellEnd"/>
      <w:r w:rsidRPr="00E94F43">
        <w:t xml:space="preserve"> għall-ivvjaġġar u allegazzjonijiet ta’ </w:t>
      </w:r>
      <w:proofErr w:type="spellStart"/>
      <w:r w:rsidRPr="00E94F43">
        <w:t>mġiba</w:t>
      </w:r>
      <w:proofErr w:type="spellEnd"/>
      <w:r w:rsidRPr="00E94F43">
        <w:t xml:space="preserve"> ħażina finanzjarja, fastidju u </w:t>
      </w:r>
      <w:proofErr w:type="spellStart"/>
      <w:r w:rsidRPr="00E94F43">
        <w:t>ġestjoni</w:t>
      </w:r>
      <w:proofErr w:type="spellEnd"/>
      <w:r w:rsidRPr="00E94F43">
        <w:t xml:space="preserve"> ħażina f’servizz konġunt tal-Kumitat u tal-KESE; jinnota li l-każ dwar il-pagament ta’ </w:t>
      </w:r>
      <w:proofErr w:type="spellStart"/>
      <w:r w:rsidRPr="00E94F43">
        <w:t>allowances</w:t>
      </w:r>
      <w:proofErr w:type="spellEnd"/>
      <w:r w:rsidRPr="00E94F43">
        <w:t xml:space="preserve"> mhux dovuti għall-ivvjaġġar ingħalaq fil-bidu tal-2022 bit-talba tal-Kumitat lill-membru inkwistjoni biex </w:t>
      </w:r>
      <w:proofErr w:type="spellStart"/>
      <w:r w:rsidRPr="00E94F43">
        <w:t>jirrimborża</w:t>
      </w:r>
      <w:proofErr w:type="spellEnd"/>
      <w:r w:rsidRPr="00E94F43">
        <w:t xml:space="preserve"> l-</w:t>
      </w:r>
      <w:proofErr w:type="spellStart"/>
      <w:r w:rsidRPr="00E94F43">
        <w:t>allowance</w:t>
      </w:r>
      <w:proofErr w:type="spellEnd"/>
      <w:r w:rsidRPr="00E94F43">
        <w:t xml:space="preserve"> li ngħatat għal raġunijiet etiċi fin-nuqqas ta’ bażi legali biex jiġu rkuprati tali ammonti; jinnota li, fil-bidu tal-2024, il-membru inkwistjoni </w:t>
      </w:r>
      <w:proofErr w:type="spellStart"/>
      <w:r w:rsidRPr="00E94F43">
        <w:t>kkomunika</w:t>
      </w:r>
      <w:proofErr w:type="spellEnd"/>
      <w:r w:rsidRPr="00E94F43">
        <w:t xml:space="preserve"> l-intenzjoni tiegħu li </w:t>
      </w:r>
      <w:proofErr w:type="spellStart"/>
      <w:r w:rsidRPr="00E94F43">
        <w:t>jirrimborża</w:t>
      </w:r>
      <w:proofErr w:type="spellEnd"/>
      <w:r w:rsidRPr="00E94F43">
        <w:t xml:space="preserve"> l-ammont inizjalment mitlub </w:t>
      </w:r>
      <w:proofErr w:type="spellStart"/>
      <w:r w:rsidRPr="00E94F43">
        <w:t>mill-OLAF</w:t>
      </w:r>
      <w:proofErr w:type="spellEnd"/>
      <w:r w:rsidRPr="00E94F43">
        <w:t xml:space="preserve"> għal raġunijiet etiċi, u li s-servizzi finanzjarji tal-Kumitat kienu lesti jieħdu l-passi kollha meħtieġa f’dan ir-rigward; jitlob lill-Kumitat jinforma lill-awtorità ta’ </w:t>
      </w:r>
      <w:proofErr w:type="spellStart"/>
      <w:r w:rsidRPr="00E94F43">
        <w:t>kwittanza</w:t>
      </w:r>
      <w:proofErr w:type="spellEnd"/>
      <w:r w:rsidRPr="00E94F43">
        <w:t xml:space="preserve"> bi kwalunkwe </w:t>
      </w:r>
      <w:proofErr w:type="spellStart"/>
      <w:r w:rsidRPr="00E94F43">
        <w:t>segwitu</w:t>
      </w:r>
      <w:proofErr w:type="spellEnd"/>
      <w:r w:rsidRPr="00E94F43">
        <w:t xml:space="preserve"> għal dan il-każ f’</w:t>
      </w:r>
      <w:proofErr w:type="spellStart"/>
      <w:r w:rsidRPr="00E94F43">
        <w:t>konformità</w:t>
      </w:r>
      <w:proofErr w:type="spellEnd"/>
      <w:r w:rsidRPr="00E94F43">
        <w:t xml:space="preserve"> mal-obbligi statutorji tal-persunal skont ir-Regolamenti tal-Persunal, b’mod partikolari minħabba li l-każ kien jinvolvi membru tal-Kumitat li, fl-istess ħin, kien assistent parlamentari akkreditat, u peress li Brussell kien il-post tax-xogħol kuntrattwali, ma kienx hemm bżonn ta’ spejjeż tal-ivvjaġġar għal-laqgħat tal-Kumitat li jsiru fi Brussell stess; jinnota li l-każ li jikkonċerna allegazzjonijiet ta’ </w:t>
      </w:r>
      <w:proofErr w:type="spellStart"/>
      <w:r w:rsidRPr="00E94F43">
        <w:t>mġiba</w:t>
      </w:r>
      <w:proofErr w:type="spellEnd"/>
      <w:r w:rsidRPr="00E94F43">
        <w:t xml:space="preserve"> ħażina finanzjarja, fastidju u </w:t>
      </w:r>
      <w:proofErr w:type="spellStart"/>
      <w:r w:rsidRPr="00E94F43">
        <w:t>ġestjoni</w:t>
      </w:r>
      <w:proofErr w:type="spellEnd"/>
      <w:r w:rsidRPr="00E94F43">
        <w:t xml:space="preserve"> ħażina f’servizz konġunt wassal għal eżerċizzju ta’ </w:t>
      </w:r>
      <w:proofErr w:type="spellStart"/>
      <w:r w:rsidRPr="00E94F43">
        <w:t>ġestjoni</w:t>
      </w:r>
      <w:proofErr w:type="spellEnd"/>
      <w:r w:rsidRPr="00E94F43">
        <w:t xml:space="preserve"> tal-</w:t>
      </w:r>
      <w:proofErr w:type="spellStart"/>
      <w:r w:rsidRPr="00E94F43">
        <w:t>kunflitti</w:t>
      </w:r>
      <w:proofErr w:type="spellEnd"/>
      <w:r w:rsidRPr="00E94F43">
        <w:t xml:space="preserve"> li jinvolvi lill-persuni </w:t>
      </w:r>
      <w:proofErr w:type="spellStart"/>
      <w:r w:rsidRPr="00E94F43">
        <w:t>kkonċernati</w:t>
      </w:r>
      <w:proofErr w:type="spellEnd"/>
      <w:r w:rsidRPr="00E94F43">
        <w:t xml:space="preserve">, il-ġerarkija tagħhom u d-dipartimenti rispettivi tar-riżorsi umani bi pjan ta’ azzjoni ta’ ħames punti li ġie </w:t>
      </w:r>
      <w:proofErr w:type="spellStart"/>
      <w:r w:rsidRPr="00E94F43">
        <w:t>implimentat</w:t>
      </w:r>
      <w:proofErr w:type="spellEnd"/>
      <w:r w:rsidRPr="00E94F43">
        <w:t xml:space="preserve"> tul l-2021 u l-2022;</w:t>
      </w:r>
    </w:p>
    <w:p w:rsidR="005810D1" w:rsidRPr="00E94F43" w:rsidRDefault="005810D1" w:rsidP="005810D1">
      <w:pPr>
        <w:pStyle w:val="NormalHanging12a"/>
        <w:rPr>
          <w:b/>
          <w:bCs/>
          <w:i/>
          <w:iCs/>
          <w:szCs w:val="24"/>
        </w:rPr>
      </w:pPr>
      <w:r w:rsidRPr="00E94F43">
        <w:t>32.</w:t>
      </w:r>
      <w:r w:rsidRPr="00E94F43">
        <w:tab/>
        <w:t xml:space="preserve">Jinnota li, fl-2022, il-Kumitat kompla jimplimenta miżuri ta’ trasparenza, bħall-pubblikazzjoni tad-dikjarazzjonijiet ta’ interess finanzjarju tal-membri fuq is-sit web tiegħu, iżda ma </w:t>
      </w:r>
      <w:proofErr w:type="spellStart"/>
      <w:r w:rsidRPr="00E94F43">
        <w:t>ngħaqadx</w:t>
      </w:r>
      <w:proofErr w:type="spellEnd"/>
      <w:r w:rsidRPr="00E94F43">
        <w:t xml:space="preserve"> formalment mar-Reġistru tat-Trasparenza tal-UE, stabbilit bil-ftehim </w:t>
      </w:r>
      <w:proofErr w:type="spellStart"/>
      <w:r w:rsidRPr="00E94F43">
        <w:t>interistituzzjonali</w:t>
      </w:r>
      <w:proofErr w:type="spellEnd"/>
      <w:r w:rsidRPr="00E94F43">
        <w:t xml:space="preserve"> tal-20 ta’ Mejju 2021 bejn il-Parlament Ewropew, il-Kunsill tal-Unjoni Ewropea u l-Kummissjoni Ewropea, dwar reġistru ta’ trasparenza obbligatorju (FII)</w:t>
      </w:r>
      <w:r w:rsidRPr="00E94F43">
        <w:rPr>
          <w:vertAlign w:val="superscript"/>
        </w:rPr>
        <w:t>3</w:t>
      </w:r>
      <w:r w:rsidRPr="00E94F43">
        <w:t xml:space="preserve">; huwa konxju li miżuri ġodda ta’ trasparenza li </w:t>
      </w:r>
      <w:proofErr w:type="spellStart"/>
      <w:r w:rsidRPr="00E94F43">
        <w:t>jiffukaw</w:t>
      </w:r>
      <w:proofErr w:type="spellEnd"/>
      <w:r w:rsidRPr="00E94F43">
        <w:t xml:space="preserve"> fuq il-membri fil-kariga u r-</w:t>
      </w:r>
      <w:proofErr w:type="spellStart"/>
      <w:r w:rsidRPr="00E94F43">
        <w:t>rapporteurs</w:t>
      </w:r>
      <w:proofErr w:type="spellEnd"/>
      <w:r w:rsidRPr="00E94F43">
        <w:t>, f’</w:t>
      </w:r>
      <w:proofErr w:type="spellStart"/>
      <w:r w:rsidRPr="00E94F43">
        <w:t>konformità</w:t>
      </w:r>
      <w:proofErr w:type="spellEnd"/>
      <w:r w:rsidRPr="00E94F43">
        <w:t xml:space="preserve"> mal-prinċipji tar-Reġistru tat-Trasparenza tal-UE, ġew adottati mill-Kumitat f’deċiżjoni meħuda mill-Bureau tiegħu f’Lulju 2023 u </w:t>
      </w:r>
      <w:proofErr w:type="spellStart"/>
      <w:r w:rsidRPr="00E94F43">
        <w:t>nnotifikati</w:t>
      </w:r>
      <w:proofErr w:type="spellEnd"/>
      <w:r w:rsidRPr="00E94F43">
        <w:t xml:space="preserve"> lill-Bord tat-Tmexxija tar-Reġistru ta’ Trasparenza tal-UE; jinnota li, fl-20 ta’ Novembru 2023, il-Bord tat-Tmexxija tar-Reġistru tat-Trasparenza tal-UE </w:t>
      </w:r>
      <w:proofErr w:type="spellStart"/>
      <w:r w:rsidRPr="00E94F43">
        <w:t>kkunsidra</w:t>
      </w:r>
      <w:proofErr w:type="spellEnd"/>
      <w:r w:rsidRPr="00E94F43">
        <w:t xml:space="preserve"> l-miżuri ta’ trasparenza konsistenti mal-objettivi segwiti mill-FII u </w:t>
      </w:r>
      <w:proofErr w:type="spellStart"/>
      <w:r w:rsidRPr="00E94F43">
        <w:t>laqa</w:t>
      </w:r>
      <w:proofErr w:type="spellEnd"/>
      <w:r w:rsidRPr="00E94F43">
        <w:t>’ r-regolament tal-Kumitat bħala pass importanti fit-tisħiħ ulterjuri tal-qafas konġunt u fit-trawwim ta’ kultura komuni ta’ trasparenza fil-livell tal-Unjoni; jilqa’ l-fatt li l-Kumitat ingħaqad formalment mar-Reġistru tat-Trasparenza tal-UE mill-1 ta’ Jannar 2024;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33.</w:t>
      </w:r>
      <w:r w:rsidRPr="00E94F43">
        <w:tab/>
        <w:t xml:space="preserve">Jinnota li, fl-2022, il-Kumitat ma </w:t>
      </w:r>
      <w:proofErr w:type="spellStart"/>
      <w:r w:rsidRPr="00E94F43">
        <w:t>identifika</w:t>
      </w:r>
      <w:proofErr w:type="spellEnd"/>
      <w:r w:rsidRPr="00E94F43">
        <w:t xml:space="preserve"> l-ebda </w:t>
      </w:r>
      <w:proofErr w:type="spellStart"/>
      <w:r w:rsidRPr="00E94F43">
        <w:t>kunflitt</w:t>
      </w:r>
      <w:proofErr w:type="spellEnd"/>
      <w:r w:rsidRPr="00E94F43">
        <w:t xml:space="preserve"> ta’ interess, li kien ikun jirrikjedi </w:t>
      </w:r>
      <w:proofErr w:type="spellStart"/>
      <w:r w:rsidRPr="00E94F43">
        <w:t>segwitu</w:t>
      </w:r>
      <w:proofErr w:type="spellEnd"/>
      <w:r w:rsidRPr="00E94F43">
        <w:t xml:space="preserve"> mill-amministrazzjoni; jinnota li l-Kumitat kompla jiddependi fuq regoli diġà fis-seħħ sabiex jiġu </w:t>
      </w:r>
      <w:proofErr w:type="spellStart"/>
      <w:r w:rsidRPr="00E94F43">
        <w:t>pprevenuti</w:t>
      </w:r>
      <w:proofErr w:type="spellEnd"/>
      <w:r w:rsidRPr="00E94F43">
        <w:t xml:space="preserve"> l-</w:t>
      </w:r>
      <w:proofErr w:type="spellStart"/>
      <w:r w:rsidRPr="00E94F43">
        <w:t>kunflitti</w:t>
      </w:r>
      <w:proofErr w:type="spellEnd"/>
      <w:r w:rsidRPr="00E94F43">
        <w:t xml:space="preserve"> ta’ interess u biex jiġu evitati </w:t>
      </w:r>
      <w:proofErr w:type="spellStart"/>
      <w:r w:rsidRPr="00E94F43">
        <w:t>revolving</w:t>
      </w:r>
      <w:proofErr w:type="spellEnd"/>
      <w:r w:rsidRPr="00E94F43">
        <w:t xml:space="preserve"> </w:t>
      </w:r>
      <w:proofErr w:type="spellStart"/>
      <w:r w:rsidRPr="00E94F43">
        <w:t>doors</w:t>
      </w:r>
      <w:proofErr w:type="spellEnd"/>
      <w:r w:rsidRPr="00E94F43">
        <w:t xml:space="preserve"> bejn is-settur pubbliku u dak privat, u kompla jiddependi mir-regoli stabbiliti u </w:t>
      </w:r>
      <w:proofErr w:type="spellStart"/>
      <w:r w:rsidRPr="00E94F43">
        <w:t>jippromwovihom</w:t>
      </w:r>
      <w:proofErr w:type="spellEnd"/>
      <w:r w:rsidRPr="00E94F43">
        <w:t xml:space="preserve"> permezz ta’ taħriġ dwar l-etika u s-</w:t>
      </w:r>
      <w:proofErr w:type="spellStart"/>
      <w:r w:rsidRPr="00E94F43">
        <w:t>sensibilizzazzjoni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</w:pPr>
      <w:r w:rsidRPr="00E94F43">
        <w:t>34.</w:t>
      </w:r>
      <w:r w:rsidRPr="00E94F43">
        <w:tab/>
        <w:t xml:space="preserve">Jinnota li fl-2022 ma ġie rrapportat l-ebda każ ta’ </w:t>
      </w:r>
      <w:proofErr w:type="spellStart"/>
      <w:r w:rsidRPr="00E94F43">
        <w:t>żvelar</w:t>
      </w:r>
      <w:proofErr w:type="spellEnd"/>
      <w:r w:rsidRPr="00E94F43">
        <w:t xml:space="preserve"> ta’ informazzjoni protetta lill-Kumitat; jinnota li l-Kumitat kompla jiddependi fuq il-miżuri li ilhom fis-seħħ mill-2015 dwar l-iżvelar ta’ informazzjoni protetta u </w:t>
      </w:r>
      <w:proofErr w:type="spellStart"/>
      <w:r w:rsidRPr="00E94F43">
        <w:t>jippromwovihom</w:t>
      </w:r>
      <w:proofErr w:type="spellEnd"/>
      <w:r w:rsidRPr="00E94F43">
        <w:t xml:space="preserve"> permezz ta’ taħriġ dwar l-etika u s-</w:t>
      </w:r>
      <w:proofErr w:type="spellStart"/>
      <w:r w:rsidRPr="00E94F43">
        <w:t>sensibilizzazzjoni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35.</w:t>
      </w:r>
      <w:r w:rsidRPr="00E94F43">
        <w:tab/>
        <w:t xml:space="preserve">Jesprimi dispjaċir għall-fatt li l-Kumitat ma </w:t>
      </w:r>
      <w:proofErr w:type="spellStart"/>
      <w:r w:rsidRPr="00E94F43">
        <w:t>adottax</w:t>
      </w:r>
      <w:proofErr w:type="spellEnd"/>
      <w:r w:rsidRPr="00E94F43">
        <w:t xml:space="preserve"> strateġija interna kontra l-frodi; itenni l-istedina tiegħu lill-Kumitat fir-riżoluzzjoni ta’ </w:t>
      </w:r>
      <w:proofErr w:type="spellStart"/>
      <w:r w:rsidRPr="00E94F43">
        <w:t>kwittanza</w:t>
      </w:r>
      <w:proofErr w:type="spellEnd"/>
      <w:r w:rsidRPr="00E94F43">
        <w:t xml:space="preserve"> tal-2021 li jniedi analiżi interna tar-riskju ta’ frodi u jikkoordina mas-servizzi kompetenti tal-Kummissjoni bil-għan li jadotta strateġija interna adegwata kontra l-frodi;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proofErr w:type="spellStart"/>
      <w:r w:rsidRPr="00E94F43">
        <w:rPr>
          <w:b/>
          <w:i/>
        </w:rPr>
        <w:t>Diġitalizzazzjoni</w:t>
      </w:r>
      <w:proofErr w:type="spellEnd"/>
      <w:r w:rsidRPr="00E94F43">
        <w:rPr>
          <w:b/>
          <w:i/>
        </w:rPr>
        <w:t xml:space="preserve">, </w:t>
      </w:r>
      <w:proofErr w:type="spellStart"/>
      <w:r w:rsidRPr="00E94F43">
        <w:rPr>
          <w:b/>
          <w:i/>
        </w:rPr>
        <w:t>ċibersigurtà</w:t>
      </w:r>
      <w:proofErr w:type="spellEnd"/>
      <w:r w:rsidRPr="00E94F43">
        <w:rPr>
          <w:b/>
          <w:i/>
        </w:rPr>
        <w:t xml:space="preserve"> u protezzjoni tad-data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36.</w:t>
      </w:r>
      <w:r w:rsidRPr="00E94F43">
        <w:tab/>
        <w:t xml:space="preserve">Jinnota li fl-2022 il-baġit tal-IT </w:t>
      </w:r>
      <w:proofErr w:type="spellStart"/>
      <w:r w:rsidRPr="00E94F43">
        <w:t>ikkombinat</w:t>
      </w:r>
      <w:proofErr w:type="spellEnd"/>
      <w:r w:rsidRPr="00E94F43">
        <w:t xml:space="preserve"> tal-Kumitat u tal-KESE </w:t>
      </w:r>
      <w:proofErr w:type="spellStart"/>
      <w:r w:rsidRPr="00E94F43">
        <w:t>ammonta</w:t>
      </w:r>
      <w:proofErr w:type="spellEnd"/>
      <w:r w:rsidRPr="00E94F43">
        <w:t xml:space="preserve"> għal EUR 11 712 000, inkluż it-tisħiħ ta’ EUR 750 000 bi trasferiment tal-baġit intern matul is-sena, meta mqabbel ma’ EUR 12 860 000 fl-2021, jiġifieri tnaqqis ta’ 9 %;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37.</w:t>
      </w:r>
      <w:r w:rsidRPr="00E94F43">
        <w:tab/>
        <w:t xml:space="preserve">Jinnota li l-Kumitat għandu strateġija diġitali bil-għan li jipprovdi servizzi tal-IT skont l-aħjar prattiki </w:t>
      </w:r>
      <w:proofErr w:type="spellStart"/>
      <w:r w:rsidRPr="00E94F43">
        <w:t>tal-ġestjoni</w:t>
      </w:r>
      <w:proofErr w:type="spellEnd"/>
      <w:r w:rsidRPr="00E94F43">
        <w:t xml:space="preserve"> tal-IT filwaqt li </w:t>
      </w:r>
      <w:proofErr w:type="spellStart"/>
      <w:r w:rsidRPr="00E94F43">
        <w:t>jottimizza</w:t>
      </w:r>
      <w:proofErr w:type="spellEnd"/>
      <w:r w:rsidRPr="00E94F43">
        <w:t xml:space="preserve"> l-użu tar-riżorsi umani u finanzjarji; jinnota li tul l-2022 il-Kumitat ħadem fuq l-adattament u l-iżvilupp ta’ bosta għodod strateġiċi tal-IT bil-għan li jtejjeb l-effiċjenza u l-</w:t>
      </w:r>
      <w:proofErr w:type="spellStart"/>
      <w:r w:rsidRPr="00E94F43">
        <w:t>effettività</w:t>
      </w:r>
      <w:proofErr w:type="spellEnd"/>
      <w:r w:rsidRPr="00E94F43">
        <w:t xml:space="preserve"> tal-ħidma politika tal-Kumitat u tal-proċessi amministrattivi u l-</w:t>
      </w:r>
      <w:proofErr w:type="spellStart"/>
      <w:r w:rsidRPr="00E94F43">
        <w:t>flussi</w:t>
      </w:r>
      <w:proofErr w:type="spellEnd"/>
      <w:r w:rsidRPr="00E94F43">
        <w:t xml:space="preserve"> tax-xogħol tiegħu; jinnota li l-proġett ewlieni tal-infrastruttura tal-IT fl-2022 kien jikkonċerna adattament tat-</w:t>
      </w:r>
      <w:proofErr w:type="spellStart"/>
      <w:r w:rsidRPr="00E94F43">
        <w:t>tipoloġija</w:t>
      </w:r>
      <w:proofErr w:type="spellEnd"/>
      <w:r w:rsidRPr="00E94F43">
        <w:t xml:space="preserve"> tan-network meħtieġa għall-kamra l-ġdida tal-kompjuters fil-bini Jacques </w:t>
      </w:r>
      <w:proofErr w:type="spellStart"/>
      <w:r w:rsidRPr="00E94F43">
        <w:t>Delors</w:t>
      </w:r>
      <w:proofErr w:type="spellEnd"/>
      <w:r w:rsidRPr="00E94F43">
        <w:t xml:space="preserve"> (JDE) f’</w:t>
      </w:r>
      <w:proofErr w:type="spellStart"/>
      <w:r w:rsidRPr="00E94F43">
        <w:t>konformità</w:t>
      </w:r>
      <w:proofErr w:type="spellEnd"/>
      <w:r w:rsidRPr="00E94F43">
        <w:t xml:space="preserve"> mal-pjan direzzjonali </w:t>
      </w:r>
      <w:proofErr w:type="spellStart"/>
      <w:r w:rsidRPr="00E94F43">
        <w:t>ibridu</w:t>
      </w:r>
      <w:proofErr w:type="spellEnd"/>
      <w:r w:rsidRPr="00E94F43">
        <w:t xml:space="preserve"> dwar il-</w:t>
      </w:r>
      <w:proofErr w:type="spellStart"/>
      <w:r w:rsidRPr="00E94F43">
        <w:t>cloud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38.</w:t>
      </w:r>
      <w:r w:rsidRPr="00E94F43">
        <w:tab/>
        <w:t xml:space="preserve">Jinnota li fl-2022 il-Kumitat żied l-ammont ta’ laqgħat </w:t>
      </w:r>
      <w:proofErr w:type="spellStart"/>
      <w:r w:rsidRPr="00E94F43">
        <w:t>ibridi</w:t>
      </w:r>
      <w:proofErr w:type="spellEnd"/>
      <w:r w:rsidRPr="00E94F43">
        <w:t xml:space="preserve"> sabiex jadatta għax-xogħol </w:t>
      </w:r>
      <w:proofErr w:type="spellStart"/>
      <w:r w:rsidRPr="00E94F43">
        <w:t>ibridu</w:t>
      </w:r>
      <w:proofErr w:type="spellEnd"/>
      <w:r w:rsidRPr="00E94F43">
        <w:t xml:space="preserve"> u </w:t>
      </w:r>
      <w:proofErr w:type="spellStart"/>
      <w:r w:rsidRPr="00E94F43">
        <w:t>jallinja</w:t>
      </w:r>
      <w:proofErr w:type="spellEnd"/>
      <w:r w:rsidRPr="00E94F43">
        <w:t xml:space="preserve"> l-prattiki tiegħu mal-gwida l-ġdida lejn politika tal-missjonijiet aktar </w:t>
      </w:r>
      <w:proofErr w:type="spellStart"/>
      <w:r w:rsidRPr="00E94F43">
        <w:t>kosteffettiva</w:t>
      </w:r>
      <w:proofErr w:type="spellEnd"/>
      <w:r w:rsidRPr="00E94F43">
        <w:t xml:space="preserve">, bi skop u sostenibbli, li ġiet </w:t>
      </w:r>
      <w:proofErr w:type="spellStart"/>
      <w:r w:rsidRPr="00E94F43">
        <w:t>iċċirkulata</w:t>
      </w:r>
      <w:proofErr w:type="spellEnd"/>
      <w:r w:rsidRPr="00E94F43">
        <w:t xml:space="preserve"> f’Ġunju 2022 mis-Segretarju Ġenerali tal-Kumitat u li tirrikjedi li l-Kumitat </w:t>
      </w:r>
      <w:proofErr w:type="spellStart"/>
      <w:r w:rsidRPr="00E94F43">
        <w:t>jottimizza</w:t>
      </w:r>
      <w:proofErr w:type="spellEnd"/>
      <w:r w:rsidRPr="00E94F43">
        <w:t xml:space="preserve"> l-mod ta’ ħidma tiegħu u jissostitwixxi kemm jista’ jkun il-missjonijiet tal-persunal permezz ta’ </w:t>
      </w:r>
      <w:proofErr w:type="spellStart"/>
      <w:r w:rsidRPr="00E94F43">
        <w:t>vidjokonferenzi</w:t>
      </w:r>
      <w:proofErr w:type="spellEnd"/>
      <w:r w:rsidRPr="00E94F43">
        <w:t xml:space="preserve">; jifhem li dan il-mod ġdid ta’ ħidma kien jirrikjedi titjib tekniku f’termini ta’ tagħmir għal kmamar tal-laqgħat </w:t>
      </w:r>
      <w:proofErr w:type="spellStart"/>
      <w:r w:rsidRPr="00E94F43">
        <w:t>ibridi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39.</w:t>
      </w:r>
      <w:r w:rsidRPr="00E94F43">
        <w:tab/>
        <w:t>Jinnota li fl-2022 il-Kumitat adotta regoli interni ġodda dwar il-protezzjoni tad-data li fihom restrizzjonijiet ta’ ċerti drittijiet tas-suġġetti tad-data fir-rigward tal-ipproċessar ta’ data personali fil-kuntest ta’ attivitajiet u proċeduri mwettqa mill-Kumitat; jinnota wkoll li fl-2022 il-Kontrollur Ewropew għall-Protezzjoni tad-Data ma wettaq l-ebda investigazzjoni jew inkjesta fir-rigward tal-ipproċessar ta’ data personali mill-Kumitat;</w:t>
      </w:r>
    </w:p>
    <w:p w:rsidR="005810D1" w:rsidRPr="00E94F43" w:rsidRDefault="005810D1" w:rsidP="005810D1">
      <w:pPr>
        <w:pStyle w:val="NormalHanging12a"/>
      </w:pPr>
      <w:r w:rsidRPr="00E94F43">
        <w:t>40.</w:t>
      </w:r>
      <w:r w:rsidRPr="00E94F43">
        <w:tab/>
        <w:t xml:space="preserve">Jinnota li fl-2022 il-Kumitat ma kellu l-ebda attakk </w:t>
      </w:r>
      <w:proofErr w:type="spellStart"/>
      <w:r w:rsidRPr="00E94F43">
        <w:t>ċibernetiku</w:t>
      </w:r>
      <w:proofErr w:type="spellEnd"/>
      <w:r w:rsidRPr="00E94F43">
        <w:t xml:space="preserve">; jinnota li l-Kumitat u d-direttorat konġunt il-ġdid tal-Kumitat u tal-KESE għall-innovazzjoni u t-teknoloġija tal-informazzjoni huwa magħmul minn tliet unitajiet, jiġifieri </w:t>
      </w:r>
      <w:proofErr w:type="spellStart"/>
      <w:r w:rsidRPr="00E94F43">
        <w:t>unità</w:t>
      </w:r>
      <w:proofErr w:type="spellEnd"/>
      <w:r w:rsidRPr="00E94F43">
        <w:t xml:space="preserve"> għat-trasformazzjoni diġitali, oħra għas-soluzzjonijiet diġitali u oħra għall-pjattaformi diġitali; jinnota li l-</w:t>
      </w:r>
      <w:proofErr w:type="spellStart"/>
      <w:r w:rsidRPr="00E94F43">
        <w:t>unità</w:t>
      </w:r>
      <w:proofErr w:type="spellEnd"/>
      <w:r w:rsidRPr="00E94F43">
        <w:t xml:space="preserve"> għall-pjattaformi diġitali hija responsabbli, fost l-oħrajn, </w:t>
      </w:r>
      <w:proofErr w:type="spellStart"/>
      <w:r w:rsidRPr="00E94F43">
        <w:t>għaċ-ċibersigurtà</w:t>
      </w:r>
      <w:proofErr w:type="spellEnd"/>
      <w:r w:rsidRPr="00E94F43">
        <w:t>; jitlob lill-Kumitat jinforma lill-awtorità tal-</w:t>
      </w:r>
      <w:proofErr w:type="spellStart"/>
      <w:r w:rsidRPr="00E94F43">
        <w:t>kwittanza</w:t>
      </w:r>
      <w:proofErr w:type="spellEnd"/>
      <w:r w:rsidRPr="00E94F43">
        <w:t xml:space="preserve"> dwar kif il-ħolqien ta’ din l-istruttura l-ġdida </w:t>
      </w:r>
      <w:proofErr w:type="spellStart"/>
      <w:r w:rsidRPr="00E94F43">
        <w:t>kkontribwixxa</w:t>
      </w:r>
      <w:proofErr w:type="spellEnd"/>
      <w:r w:rsidRPr="00E94F43">
        <w:t xml:space="preserve"> għat-tisħiħ tat-tħejjija </w:t>
      </w:r>
      <w:proofErr w:type="spellStart"/>
      <w:r w:rsidRPr="00E94F43">
        <w:t>għaċ-ċibersigurtà</w:t>
      </w:r>
      <w:proofErr w:type="spellEnd"/>
      <w:r w:rsidRPr="00E94F43">
        <w:t xml:space="preserve"> tal-persunal tiegħu, f’</w:t>
      </w:r>
      <w:proofErr w:type="spellStart"/>
      <w:r w:rsidRPr="00E94F43">
        <w:t>konformità</w:t>
      </w:r>
      <w:proofErr w:type="spellEnd"/>
      <w:r w:rsidRPr="00E94F43">
        <w:t xml:space="preserve"> mal-qafas </w:t>
      </w:r>
      <w:proofErr w:type="spellStart"/>
      <w:r w:rsidRPr="00E94F43">
        <w:t>taċ-ċibersigurtà</w:t>
      </w:r>
      <w:proofErr w:type="spellEnd"/>
      <w:r w:rsidRPr="00E94F43">
        <w:t xml:space="preserve"> tal-NIST (l-Istitut Nazzjonali tal-Istandards u t-Teknoloġija) u f’kooperazzjoni mas-Servizz </w:t>
      </w:r>
      <w:proofErr w:type="spellStart"/>
      <w:r w:rsidRPr="00E94F43">
        <w:t>taċ-Ċibersigurtà</w:t>
      </w:r>
      <w:proofErr w:type="spellEnd"/>
      <w:r w:rsidRPr="00E94F43">
        <w:t xml:space="preserve"> għall-istituzzjonijiet, il-korpi, l-uffiċċji u l-aġenziji tal-Unjoni (CERT-UE); iħeġġeġ lill-Kumitat iżid </w:t>
      </w:r>
      <w:proofErr w:type="spellStart"/>
      <w:r w:rsidRPr="00E94F43">
        <w:t>is-sensibilizzazzjoni</w:t>
      </w:r>
      <w:proofErr w:type="spellEnd"/>
      <w:r w:rsidRPr="00E94F43">
        <w:t xml:space="preserve"> dwar </w:t>
      </w:r>
      <w:proofErr w:type="spellStart"/>
      <w:r w:rsidRPr="00E94F43">
        <w:t>iċ-ċibersigurtà</w:t>
      </w:r>
      <w:proofErr w:type="spellEnd"/>
      <w:r w:rsidRPr="00E94F43">
        <w:t xml:space="preserve"> tal-Membri u tal-persunal tiegħu, iwettaq valutazzjonijiet tar-riskju regolari tal-infrastruttura tal-IT tiegħu u jiżgura </w:t>
      </w:r>
      <w:proofErr w:type="spellStart"/>
      <w:r w:rsidRPr="00E94F43">
        <w:t>awditi</w:t>
      </w:r>
      <w:proofErr w:type="spellEnd"/>
      <w:r w:rsidRPr="00E94F43">
        <w:t xml:space="preserve"> u testijiet regolari tad-difiżi </w:t>
      </w:r>
      <w:proofErr w:type="spellStart"/>
      <w:r w:rsidRPr="00E94F43">
        <w:t>ċibernetiċi</w:t>
      </w:r>
      <w:proofErr w:type="spellEnd"/>
      <w:r w:rsidRPr="00E94F43">
        <w:t xml:space="preserve"> tiegħu;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41.</w:t>
      </w:r>
      <w:r w:rsidRPr="00E94F43">
        <w:tab/>
        <w:t xml:space="preserve">Jilqa’ l-isforzi tal-Kumitat biex </w:t>
      </w:r>
      <w:proofErr w:type="spellStart"/>
      <w:r w:rsidRPr="00E94F43">
        <w:t>irawwem</w:t>
      </w:r>
      <w:proofErr w:type="spellEnd"/>
      <w:r w:rsidRPr="00E94F43">
        <w:t xml:space="preserve"> teknoloġija b’sors miftuħ fis-sistemi tiegħu stess, b’mod partikolari l-applikazzjonijiet operattivi ewlenin użati </w:t>
      </w:r>
      <w:proofErr w:type="spellStart"/>
      <w:r w:rsidRPr="00E94F43">
        <w:t>għall-ġestjoni</w:t>
      </w:r>
      <w:proofErr w:type="spellEnd"/>
      <w:r w:rsidRPr="00E94F43">
        <w:t xml:space="preserve"> tal-ħidma politika tal-Kumitat (“</w:t>
      </w:r>
      <w:proofErr w:type="spellStart"/>
      <w:r w:rsidRPr="00E94F43">
        <w:t>Agora</w:t>
      </w:r>
      <w:proofErr w:type="spellEnd"/>
      <w:r w:rsidRPr="00E94F43">
        <w:t>” u “</w:t>
      </w:r>
      <w:proofErr w:type="spellStart"/>
      <w:r w:rsidRPr="00E94F43">
        <w:t>Phoenix</w:t>
      </w:r>
      <w:proofErr w:type="spellEnd"/>
      <w:r w:rsidRPr="00E94F43">
        <w:t>”); jinnota wkoll li l-Kumitat isegwi l-użu ta’ teknoloġiji b’sors miftuħ fil-</w:t>
      </w:r>
      <w:proofErr w:type="spellStart"/>
      <w:r w:rsidRPr="00E94F43">
        <w:t>portafoll</w:t>
      </w:r>
      <w:proofErr w:type="spellEnd"/>
      <w:r w:rsidRPr="00E94F43">
        <w:t xml:space="preserve"> tal-IT annwali tiegħu sabiex jiġu applikati għal applikazzjonijiet ġodda;</w:t>
      </w:r>
    </w:p>
    <w:p w:rsidR="005810D1" w:rsidRPr="00E94F43" w:rsidRDefault="005810D1" w:rsidP="005810D1">
      <w:pPr>
        <w:pStyle w:val="NormalHanging12a"/>
        <w:ind w:left="0" w:firstLine="0"/>
        <w:rPr>
          <w:b/>
          <w:i/>
          <w:szCs w:val="24"/>
        </w:rPr>
      </w:pPr>
      <w:proofErr w:type="spellStart"/>
      <w:r w:rsidRPr="00E94F43">
        <w:rPr>
          <w:b/>
          <w:i/>
        </w:rPr>
        <w:t>Binjiet</w:t>
      </w:r>
      <w:proofErr w:type="spellEnd"/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42.</w:t>
      </w:r>
      <w:r w:rsidRPr="00E94F43">
        <w:tab/>
        <w:t xml:space="preserve">Jinnota li l-Kumitat u l-KESE tilfu 5 000 m² ta’ spazju għal uffiċċji wara t-teħid tal-kuntratt ta’ kiri tal-bini preċedenti </w:t>
      </w:r>
      <w:proofErr w:type="spellStart"/>
      <w:r w:rsidRPr="00E94F43">
        <w:t>tas</w:t>
      </w:r>
      <w:proofErr w:type="spellEnd"/>
      <w:r w:rsidRPr="00E94F43">
        <w:t>-SEAE f’</w:t>
      </w:r>
      <w:proofErr w:type="spellStart"/>
      <w:r w:rsidRPr="00E94F43">
        <w:t>Belliard</w:t>
      </w:r>
      <w:proofErr w:type="spellEnd"/>
      <w:r w:rsidRPr="00E94F43">
        <w:t xml:space="preserve"> 100 (B100), li daħal fis-seħħ f’Settembru 2021, u l-iskambju tal-bini bejn il-</w:t>
      </w:r>
      <w:proofErr w:type="spellStart"/>
      <w:r w:rsidRPr="00E94F43">
        <w:t>Belliard</w:t>
      </w:r>
      <w:proofErr w:type="spellEnd"/>
      <w:r w:rsidRPr="00E94F43">
        <w:t xml:space="preserve"> 68 u t-</w:t>
      </w:r>
      <w:proofErr w:type="spellStart"/>
      <w:r w:rsidRPr="00E94F43">
        <w:t>Trèves</w:t>
      </w:r>
      <w:proofErr w:type="spellEnd"/>
      <w:r w:rsidRPr="00E94F43">
        <w:t xml:space="preserve"> 74 tal-Kumitat u tal-KESE, u l-Van </w:t>
      </w:r>
      <w:proofErr w:type="spellStart"/>
      <w:r w:rsidRPr="00E94F43">
        <w:t>Maerlant</w:t>
      </w:r>
      <w:proofErr w:type="spellEnd"/>
      <w:r w:rsidRPr="00E94F43">
        <w:t xml:space="preserve"> 2 (VMA) tal-Kummissjoni, li daħal fis-seħħ f’Settembru 2022; jinnota li x-xogħlijiet ta’ installazzjoni fiż-żewġ </w:t>
      </w:r>
      <w:proofErr w:type="spellStart"/>
      <w:r w:rsidRPr="00E94F43">
        <w:t>binjiet</w:t>
      </w:r>
      <w:proofErr w:type="spellEnd"/>
      <w:r w:rsidRPr="00E94F43">
        <w:t xml:space="preserve"> li għadhom kif ġew akkwistati kienu meħtieġa biex jippermettu użu aktar ikkonċentrat tal-ispazju tal-uffiċċji; jilqa’ l-istabbiliment, fl-2022, ta’ </w:t>
      </w:r>
      <w:proofErr w:type="spellStart"/>
      <w:r w:rsidRPr="00E94F43">
        <w:t>task</w:t>
      </w:r>
      <w:proofErr w:type="spellEnd"/>
      <w:r w:rsidRPr="00E94F43">
        <w:t xml:space="preserve"> </w:t>
      </w:r>
      <w:proofErr w:type="spellStart"/>
      <w:r w:rsidRPr="00E94F43">
        <w:t>force</w:t>
      </w:r>
      <w:proofErr w:type="spellEnd"/>
      <w:r w:rsidRPr="00E94F43">
        <w:t xml:space="preserve"> konġunta dwar modi ġodda ta’ ħidma biex tiġi riflessa l-</w:t>
      </w:r>
      <w:proofErr w:type="spellStart"/>
      <w:r w:rsidRPr="00E94F43">
        <w:t>ottimizzazzjoni</w:t>
      </w:r>
      <w:proofErr w:type="spellEnd"/>
      <w:r w:rsidRPr="00E94F43">
        <w:t xml:space="preserve"> possibbli tal-mod kif jiġi organizzat ix-xogħol u kif jintuża l-ispazju għal uffiċċji, filwaqt li titnaqqas l-impronta ambjentali;</w:t>
      </w:r>
    </w:p>
    <w:p w:rsidR="005810D1" w:rsidRPr="00E94F43" w:rsidRDefault="005810D1" w:rsidP="005810D1">
      <w:pPr>
        <w:pStyle w:val="NormalHanging12a"/>
      </w:pPr>
      <w:r w:rsidRPr="00E94F43">
        <w:t>43.</w:t>
      </w:r>
      <w:r w:rsidRPr="00E94F43">
        <w:tab/>
        <w:t>Jinnota li, fl-2022, il-baġit ġenerali tal-Kumitat għax-xogħlijiet ta’ installazzjoni fil-</w:t>
      </w:r>
      <w:proofErr w:type="spellStart"/>
      <w:r w:rsidRPr="00E94F43">
        <w:t>binjiet</w:t>
      </w:r>
      <w:proofErr w:type="spellEnd"/>
      <w:r w:rsidRPr="00E94F43">
        <w:t xml:space="preserve"> kien jammonta għal EUR 883 792; jinnota li x-xogħlijiet ta’ rinnovazzjoni mwettqa mill-Kumitat u mill-KESE fuq il-bini B100 u VMA </w:t>
      </w:r>
      <w:proofErr w:type="spellStart"/>
      <w:r w:rsidRPr="00E94F43">
        <w:t>integraw</w:t>
      </w:r>
      <w:proofErr w:type="spellEnd"/>
      <w:r w:rsidRPr="00E94F43">
        <w:t xml:space="preserve"> l-użu ta’ teknoloġiji intelliġenti b’komponent ambjentali b’saħħtu; jitlob lill-Kumitat jipprovdi aġġornament dwar </w:t>
      </w:r>
      <w:proofErr w:type="spellStart"/>
      <w:r w:rsidRPr="00E94F43">
        <w:t>ir-redditu</w:t>
      </w:r>
      <w:proofErr w:type="spellEnd"/>
      <w:r w:rsidRPr="00E94F43">
        <w:t xml:space="preserve"> fuq l-investiment ta’ dawk l-installazzjonijiet teknoloġiċi, iżda madankollu jagħti parir ta’ kawtela kontra d-dħul f’impenji fit-tul dwar spazju ġdid għal uffiċċji qabel ma dawn il-miżuri jiġu esplorati bis-sħiħ;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44.</w:t>
      </w:r>
      <w:r w:rsidRPr="00E94F43">
        <w:tab/>
        <w:t xml:space="preserve">Jinnota li, fl-2022, l-istrateġija tal-bini tal-Kumitat u tal-KESE għamlet enfasi fuq il-konċentrazzjoni ġeografika tal-bini li nkisbet bil-konnessjoni fiżika tal-bini kollu użat mill-Kumitat u mill-KESE mal-bini ewlieni tagħhom (JDE); jilqa’ l-konnessjoni fiżika l-ġdida </w:t>
      </w:r>
      <w:proofErr w:type="spellStart"/>
      <w:r w:rsidRPr="00E94F43">
        <w:t>mal-binjiet</w:t>
      </w:r>
      <w:proofErr w:type="spellEnd"/>
      <w:r w:rsidRPr="00E94F43">
        <w:t xml:space="preserve"> tal-Parlament, li saret operattiva f’Novembru 2022, li toffri </w:t>
      </w:r>
      <w:proofErr w:type="spellStart"/>
      <w:r w:rsidRPr="00E94F43">
        <w:t>perkors</w:t>
      </w:r>
      <w:proofErr w:type="spellEnd"/>
      <w:r w:rsidRPr="00E94F43">
        <w:t xml:space="preserve"> aktar dirett, aktar faċli u iqsar b’125 m bejn il-</w:t>
      </w:r>
      <w:proofErr w:type="spellStart"/>
      <w:r w:rsidRPr="00E94F43">
        <w:t>binjiet</w:t>
      </w:r>
      <w:proofErr w:type="spellEnd"/>
      <w:r w:rsidRPr="00E94F43">
        <w:t xml:space="preserve"> tal-Kumitat u l-KESE u l-</w:t>
      </w:r>
      <w:proofErr w:type="spellStart"/>
      <w:r w:rsidRPr="00E94F43">
        <w:t>binjiet</w:t>
      </w:r>
      <w:proofErr w:type="spellEnd"/>
      <w:r w:rsidRPr="00E94F43">
        <w:t xml:space="preserve"> tal-Parlament;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45.</w:t>
      </w:r>
      <w:r w:rsidRPr="00E94F43">
        <w:tab/>
        <w:t xml:space="preserve">Jinnota li l-Kumitat u l-KESE nedew proġett </w:t>
      </w:r>
      <w:proofErr w:type="spellStart"/>
      <w:r w:rsidRPr="00E94F43">
        <w:t>pluriennali</w:t>
      </w:r>
      <w:proofErr w:type="spellEnd"/>
      <w:r w:rsidRPr="00E94F43">
        <w:t xml:space="preserve"> relatat mat-titjib tekniku tas-sistema tal-interpretazzjoni għall-kmamar tal-konferenzi kollha li beda fl-2022; jinnota li fl-2022 ġie allokat ammont ta’ EUR 200 000 mill-Kumitat għal dan il-proġett;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46.</w:t>
      </w:r>
      <w:r w:rsidRPr="00E94F43">
        <w:tab/>
        <w:t>Jilqa’ l-impenn tal-Kumitat u tal-KESE li japplikaw b’mod sistematiku l-prinċipju ta’ disinn universali għall-infrastruttura tagħhom, filwaqt li jiżguraw l-</w:t>
      </w:r>
      <w:proofErr w:type="spellStart"/>
      <w:r w:rsidRPr="00E94F43">
        <w:t>aċċessibbiltà</w:t>
      </w:r>
      <w:proofErr w:type="spellEnd"/>
      <w:r w:rsidRPr="00E94F43">
        <w:t xml:space="preserve"> tal-bini tagħhom skont id-disinn; jinnota li l-Kumitat u l-KESE ħadu firxa ta’ miżuri differenti biex jiżguraw l-</w:t>
      </w:r>
      <w:proofErr w:type="spellStart"/>
      <w:r w:rsidRPr="00E94F43">
        <w:t>aċċessibbiltà</w:t>
      </w:r>
      <w:proofErr w:type="spellEnd"/>
      <w:r w:rsidRPr="00E94F43">
        <w:t xml:space="preserve"> tal-bini tagħhom għal persuni b’diversi tipi ta’ diżabilitajiet;</w:t>
      </w:r>
    </w:p>
    <w:p w:rsidR="005810D1" w:rsidRPr="00E94F43" w:rsidRDefault="005810D1" w:rsidP="005810D1">
      <w:pPr>
        <w:pStyle w:val="NormalHanging12a"/>
        <w:ind w:left="0" w:firstLine="0"/>
        <w:rPr>
          <w:b/>
          <w:i/>
          <w:szCs w:val="24"/>
        </w:rPr>
      </w:pPr>
      <w:r w:rsidRPr="00E94F43">
        <w:rPr>
          <w:b/>
          <w:i/>
        </w:rPr>
        <w:t xml:space="preserve">Ambjent u </w:t>
      </w:r>
      <w:proofErr w:type="spellStart"/>
      <w:r w:rsidRPr="00E94F43">
        <w:rPr>
          <w:b/>
          <w:i/>
        </w:rPr>
        <w:t>sostenibilità</w:t>
      </w:r>
      <w:proofErr w:type="spellEnd"/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47.</w:t>
      </w:r>
      <w:r w:rsidRPr="00E94F43">
        <w:tab/>
        <w:t>Jilqa’ l-prattiki ekoloġiċi u b’mod partikolari l-</w:t>
      </w:r>
      <w:proofErr w:type="spellStart"/>
      <w:r w:rsidRPr="00E94F43">
        <w:t>approċċ</w:t>
      </w:r>
      <w:proofErr w:type="spellEnd"/>
      <w:r w:rsidRPr="00E94F43">
        <w:t xml:space="preserve"> mingħajr karti tal-Kumitat u tal-KESE li </w:t>
      </w:r>
      <w:proofErr w:type="spellStart"/>
      <w:r w:rsidRPr="00E94F43">
        <w:t>kkontribwixxa</w:t>
      </w:r>
      <w:proofErr w:type="spellEnd"/>
      <w:r w:rsidRPr="00E94F43">
        <w:t xml:space="preserve"> biex titnaqqas l-impronta ambjentali tagħhom f’</w:t>
      </w:r>
      <w:proofErr w:type="spellStart"/>
      <w:r w:rsidRPr="00E94F43">
        <w:t>konformità</w:t>
      </w:r>
      <w:proofErr w:type="spellEnd"/>
      <w:r w:rsidRPr="00E94F43">
        <w:t xml:space="preserve"> mal-istrateġija diġitali tagħhom; jinnota li l-applikazzjoni “</w:t>
      </w:r>
      <w:proofErr w:type="spellStart"/>
      <w:r w:rsidRPr="00E94F43">
        <w:t>Phoenix</w:t>
      </w:r>
      <w:proofErr w:type="spellEnd"/>
      <w:r w:rsidRPr="00E94F43">
        <w:t xml:space="preserve">”, li tintuża biex </w:t>
      </w:r>
      <w:proofErr w:type="spellStart"/>
      <w:r w:rsidRPr="00E94F43">
        <w:t>tappoġġja</w:t>
      </w:r>
      <w:proofErr w:type="spellEnd"/>
      <w:r w:rsidRPr="00E94F43">
        <w:t xml:space="preserve"> l-ħidma politika tal-Kumitat, ġiet adattata fl-2022 sabiex tiġġenera r-“rapporti dwar il-karbonju” għall-ivvjaġġar u tippermetti lill-Kumitat u lill-KESE jikkalkulaw il-bilanċ tal-karbonju tagħhom; jinnota li l-pjan ta’ azzjoni li jirriżulta mill-</w:t>
      </w:r>
      <w:proofErr w:type="spellStart"/>
      <w:r w:rsidRPr="00E94F43">
        <w:t>awditu</w:t>
      </w:r>
      <w:proofErr w:type="spellEnd"/>
      <w:r w:rsidRPr="00E94F43">
        <w:t xml:space="preserve"> dwar il-prestazzjoni skont l-Iskema ta’ Ġestjoni u Verifika Ambjentali (EMAS) ġie </w:t>
      </w:r>
      <w:proofErr w:type="spellStart"/>
      <w:r w:rsidRPr="00E94F43">
        <w:t>implimentat</w:t>
      </w:r>
      <w:proofErr w:type="spellEnd"/>
      <w:r w:rsidRPr="00E94F43">
        <w:t xml:space="preserve"> b’azzjonijiet fl-oqsma tad-dokumentazzjoni, </w:t>
      </w:r>
      <w:proofErr w:type="spellStart"/>
      <w:r w:rsidRPr="00E94F43">
        <w:t>ir-rieżami</w:t>
      </w:r>
      <w:proofErr w:type="spellEnd"/>
      <w:r w:rsidRPr="00E94F43">
        <w:t xml:space="preserve"> tal-proċeduri, it-titjib tal-ippjanar, </w:t>
      </w:r>
      <w:proofErr w:type="spellStart"/>
      <w:r w:rsidRPr="00E94F43">
        <w:t>il-ġestjoni</w:t>
      </w:r>
      <w:proofErr w:type="spellEnd"/>
      <w:r w:rsidRPr="00E94F43">
        <w:t xml:space="preserve"> tar-riskju u s-superviżjoni; jifraħ lill-Kumitat u lill-KESE talli laħqu u qabżu l-objettivi tal-EMAS għall-2021-2025, ħlief l-objettivi relatati mal-konsum tal-gass;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48.</w:t>
      </w:r>
      <w:r w:rsidRPr="00E94F43">
        <w:tab/>
        <w:t>Jinnota li, fl-2022, il-produzzjoni totali tal-elettriku ġġenerata minn pannelli solari fuq il-bini tal-Kumitat u tal-KESE kienet ta’ madwar 15,5-il </w:t>
      </w:r>
      <w:proofErr w:type="spellStart"/>
      <w:r w:rsidRPr="00E94F43">
        <w:t>MWh</w:t>
      </w:r>
      <w:proofErr w:type="spellEnd"/>
      <w:r w:rsidRPr="00E94F43">
        <w:t>, li tirrappreżenta 0,25 % tal-konsum annwali totali tal-Kumitat u tal-KESE; jinnota li, mis-16 ta’ Settembru 2022, il-JDE biss kien mgħammar b’pannelli solari; huwa konxju li minħabba proċeduri amministrattivi, il-Kumitat u l-KESE se jiffaċċjaw dewmien qabel ma jkunu jistgħu jestendu l-installazzjoni tagħhom tal-pannelli solari;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49.</w:t>
      </w:r>
      <w:r w:rsidRPr="00E94F43">
        <w:tab/>
        <w:t xml:space="preserve">Jinnota li l-Kumitat stabbilixxa pjan ta’ </w:t>
      </w:r>
      <w:proofErr w:type="spellStart"/>
      <w:r w:rsidRPr="00E94F43">
        <w:t>mobilità</w:t>
      </w:r>
      <w:proofErr w:type="spellEnd"/>
      <w:r w:rsidRPr="00E94F43">
        <w:t xml:space="preserve"> sostenibbli li jinkludi kontribuzzjoni finanzjarja </w:t>
      </w:r>
      <w:proofErr w:type="spellStart"/>
      <w:r w:rsidRPr="00E94F43">
        <w:t>għall-abbonamenti</w:t>
      </w:r>
      <w:proofErr w:type="spellEnd"/>
      <w:r w:rsidRPr="00E94F43">
        <w:t xml:space="preserve"> tat-trasport pubbliku tal-persunal u attivitajiet ta’ </w:t>
      </w:r>
      <w:proofErr w:type="spellStart"/>
      <w:r w:rsidRPr="00E94F43">
        <w:t>sensibilizzazzjoni</w:t>
      </w:r>
      <w:proofErr w:type="spellEnd"/>
      <w:r w:rsidRPr="00E94F43">
        <w:t>; jinnota li fl-2022 ma ġie organizzat l-ebda stħarriġ ġdid tal-persunal dwar il-</w:t>
      </w:r>
      <w:proofErr w:type="spellStart"/>
      <w:r w:rsidRPr="00E94F43">
        <w:t>mobilità</w:t>
      </w:r>
      <w:proofErr w:type="spellEnd"/>
      <w:r w:rsidRPr="00E94F43">
        <w:t xml:space="preserve"> għalkemm hemm wieħed previst għall-2024; jilqa’ l-fatt li 76 % tal-persunal tal-Kumitat juża mezzi tat-trasport ekoloġiċi għal skopijiet ta’ vjaġġar lejn ix-xogħol u lura;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r w:rsidRPr="00E94F43">
        <w:rPr>
          <w:b/>
          <w:i/>
        </w:rPr>
        <w:t xml:space="preserve">Kooperazzjoni </w:t>
      </w:r>
      <w:proofErr w:type="spellStart"/>
      <w:r w:rsidRPr="00E94F43">
        <w:rPr>
          <w:b/>
          <w:i/>
        </w:rPr>
        <w:t>interistituzzjonali</w:t>
      </w:r>
      <w:proofErr w:type="spellEnd"/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50.</w:t>
      </w:r>
      <w:r w:rsidRPr="00E94F43">
        <w:tab/>
        <w:t>Jilqa’ l-</w:t>
      </w:r>
      <w:proofErr w:type="spellStart"/>
      <w:r w:rsidRPr="00E94F43">
        <w:t>iffrankar</w:t>
      </w:r>
      <w:proofErr w:type="spellEnd"/>
      <w:r w:rsidRPr="00E94F43">
        <w:t xml:space="preserve"> </w:t>
      </w:r>
      <w:proofErr w:type="spellStart"/>
      <w:r w:rsidRPr="00E94F43">
        <w:t>baġitarju</w:t>
      </w:r>
      <w:proofErr w:type="spellEnd"/>
      <w:r w:rsidRPr="00E94F43">
        <w:t xml:space="preserve"> u amministrattiv miksub permezz tal-kooperazzjoni </w:t>
      </w:r>
      <w:proofErr w:type="spellStart"/>
      <w:r w:rsidRPr="00E94F43">
        <w:t>interistituzzjonali</w:t>
      </w:r>
      <w:proofErr w:type="spellEnd"/>
      <w:r w:rsidRPr="00E94F43">
        <w:t xml:space="preserve">, b’mod partikolari l-kooperazzjoni mill-qrib stabbilita fil-livell amministrattiv </w:t>
      </w:r>
      <w:proofErr w:type="spellStart"/>
      <w:r w:rsidRPr="00E94F43">
        <w:t>mal</w:t>
      </w:r>
      <w:proofErr w:type="spellEnd"/>
      <w:r w:rsidRPr="00E94F43">
        <w:t xml:space="preserve">-KESE li miegħu l-Kumitat </w:t>
      </w:r>
      <w:proofErr w:type="spellStart"/>
      <w:r w:rsidRPr="00E94F43">
        <w:t>jikkondividi</w:t>
      </w:r>
      <w:proofErr w:type="spellEnd"/>
      <w:r w:rsidRPr="00E94F43">
        <w:t xml:space="preserve"> l-bini u s-servizzi konġunti fl-oqsma tat-traduzzjoni, l-infrastruttura, il-loġistika u l-IT, filwaqt li jżomm l-awtonomija istituzzjonali sħiħa tiegħu; jinnota li, fl-1 ta’ Ottubru 2022, inħoloq Direttorat konġunt għall-Innovazzjoni u t-Teknoloġija tal-Informazzjoni bħala parti mill-ftehim ta’ kooperazzjoni l-ġdid iffirmat bejn il-Kumitat u l-KESE fl-2022;  jinnota wkoll li fl-2022 inġabru flimkien 470 membru tal-persunal u EUR 55 miljun mill-Kumitat u mill-KESE, minbarra n-nefqa relatata mas-salarji; jistieden lill-Kumitat isegwi u </w:t>
      </w:r>
      <w:proofErr w:type="spellStart"/>
      <w:r w:rsidRPr="00E94F43">
        <w:t>jespandi</w:t>
      </w:r>
      <w:proofErr w:type="spellEnd"/>
      <w:r w:rsidRPr="00E94F43">
        <w:t xml:space="preserve"> dik il-kooperazzjoni f’oqsma oħra bil-għan li tiġi evitata d-</w:t>
      </w:r>
      <w:proofErr w:type="spellStart"/>
      <w:r w:rsidRPr="00E94F43">
        <w:t>duplikazzjoni</w:t>
      </w:r>
      <w:proofErr w:type="spellEnd"/>
      <w:r w:rsidRPr="00E94F43">
        <w:t xml:space="preserve"> u jiġu </w:t>
      </w:r>
      <w:proofErr w:type="spellStart"/>
      <w:r w:rsidRPr="00E94F43">
        <w:t>ssimplifikati</w:t>
      </w:r>
      <w:proofErr w:type="spellEnd"/>
      <w:r w:rsidRPr="00E94F43">
        <w:t xml:space="preserve"> aktar il-</w:t>
      </w:r>
      <w:proofErr w:type="spellStart"/>
      <w:r w:rsidRPr="00E94F43">
        <w:t>kostijiet</w:t>
      </w:r>
      <w:proofErr w:type="spellEnd"/>
      <w:r w:rsidRPr="00E94F43">
        <w:t xml:space="preserve"> </w:t>
      </w:r>
      <w:proofErr w:type="spellStart"/>
      <w:r w:rsidRPr="00E94F43">
        <w:t>operatorji</w:t>
      </w:r>
      <w:proofErr w:type="spellEnd"/>
      <w:r w:rsidRPr="00E94F43">
        <w:t xml:space="preserve"> tas-servizzi disponibbli fil-bini </w:t>
      </w:r>
      <w:proofErr w:type="spellStart"/>
      <w:r w:rsidRPr="00E94F43">
        <w:t>kondiviż</w:t>
      </w:r>
      <w:proofErr w:type="spellEnd"/>
      <w:r w:rsidRPr="00E94F43">
        <w:t xml:space="preserve"> mill-Kumitat u l-KESE; jistieden lill-Kumitat u lill-KESE </w:t>
      </w:r>
      <w:proofErr w:type="spellStart"/>
      <w:r w:rsidRPr="00E94F43">
        <w:t>jesploraw</w:t>
      </w:r>
      <w:proofErr w:type="spellEnd"/>
      <w:r w:rsidRPr="00E94F43">
        <w:t xml:space="preserve"> il-possibbiltà li jistabbilixxu amministrazzjoni unika għas-servizzi konġunti tagħhom, filwaqt li jżommu separati lid-direttorati jew lill-unitajiet għas-servizzi li jittrattaw kwistjonijiet relatati mal-mandati speċifiċi u indipendenti tagħhom;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51.</w:t>
      </w:r>
      <w:r w:rsidRPr="00E94F43">
        <w:tab/>
        <w:t xml:space="preserve">Jilqa’ t-tfittxija tal-Kumitat għal </w:t>
      </w:r>
      <w:proofErr w:type="spellStart"/>
      <w:r w:rsidRPr="00E94F43">
        <w:t>sinerġiji</w:t>
      </w:r>
      <w:proofErr w:type="spellEnd"/>
      <w:r w:rsidRPr="00E94F43">
        <w:t xml:space="preserve"> billi jixtri servizzi minn istituzzjonijiet oħra permezz ta’ </w:t>
      </w:r>
      <w:proofErr w:type="spellStart"/>
      <w:r w:rsidRPr="00E94F43">
        <w:t>ftehimiet</w:t>
      </w:r>
      <w:proofErr w:type="spellEnd"/>
      <w:r w:rsidRPr="00E94F43">
        <w:t xml:space="preserve"> fil-livell ta’ servizz u billi jipparteċipa f’korpi ta’ koordinazzjoni </w:t>
      </w:r>
      <w:proofErr w:type="spellStart"/>
      <w:r w:rsidRPr="00E94F43">
        <w:t>interistituzzjonali</w:t>
      </w:r>
      <w:proofErr w:type="spellEnd"/>
      <w:r w:rsidRPr="00E94F43">
        <w:t xml:space="preserve"> u fi proċeduri ta’ akkwist </w:t>
      </w:r>
      <w:proofErr w:type="spellStart"/>
      <w:r w:rsidRPr="00E94F43">
        <w:t>interistituzzjonali</w:t>
      </w:r>
      <w:proofErr w:type="spellEnd"/>
      <w:r w:rsidRPr="00E94F43">
        <w:t>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52.</w:t>
      </w:r>
      <w:r w:rsidRPr="00E94F43">
        <w:tab/>
        <w:t xml:space="preserve">Jistieden lill-Kumitat jesplora </w:t>
      </w:r>
      <w:proofErr w:type="spellStart"/>
      <w:r w:rsidRPr="00E94F43">
        <w:t>sinerġiji</w:t>
      </w:r>
      <w:proofErr w:type="spellEnd"/>
      <w:r w:rsidRPr="00E94F43">
        <w:t xml:space="preserve"> ma’ istituzzjonijiet oħra, kemm f’termini ta’ loġistika, servizzi diġitali, servizzi tas-sewwieqa u </w:t>
      </w:r>
      <w:proofErr w:type="spellStart"/>
      <w:r w:rsidRPr="00E94F43">
        <w:t>kompiti</w:t>
      </w:r>
      <w:proofErr w:type="spellEnd"/>
      <w:r w:rsidRPr="00E94F43">
        <w:t xml:space="preserve"> amministrattivi oħra, kif ukoll ċerti attivitajiet ta’ </w:t>
      </w:r>
      <w:proofErr w:type="spellStart"/>
      <w:r w:rsidRPr="00E94F43">
        <w:t>sensibilizzazzjoni</w:t>
      </w:r>
      <w:proofErr w:type="spellEnd"/>
      <w:r w:rsidRPr="00E94F43">
        <w:t xml:space="preserve"> u komunikazzjoni, b’mod partikolari fl-Istati Membri fejn il-membri tal-Kumitat għandhom networks ta’ appoġġ varjati u jiddependu purament fuq il-persunal lokali tagħhom stess;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53.</w:t>
      </w:r>
      <w:r w:rsidRPr="00E94F43">
        <w:tab/>
        <w:t>Jilqa’ r-rieda tal-Kumitat li jiżviluppa aktar il-kooperazzjoni tiegħu ma’ istituzzjonijiet oħra, b’mod partikolari mal-Parlament, qabel l-elezzjonijiet Ewropej tal-2024 permezz ta’ pjan direzzjonali li jipprevedi intensifikazzjoni ulterjuri tal-kooperazzjoni u rwol akbar għall-Kumitat u għall-awtoritajiet lokali u reġjonali f’dak il-kuntest; jinnota r-</w:t>
      </w:r>
      <w:proofErr w:type="spellStart"/>
      <w:r w:rsidRPr="00E94F43">
        <w:t>rieżami</w:t>
      </w:r>
      <w:proofErr w:type="spellEnd"/>
      <w:r w:rsidRPr="00E94F43">
        <w:t xml:space="preserve"> tal-</w:t>
      </w:r>
      <w:proofErr w:type="spellStart"/>
      <w:r w:rsidRPr="00E94F43">
        <w:t>ftehimiet</w:t>
      </w:r>
      <w:proofErr w:type="spellEnd"/>
      <w:r w:rsidRPr="00E94F43">
        <w:t xml:space="preserve"> ta’ kooperazzjoni mal-Parlament u mal-Kummissjoni, kif deċiż mill-Konferenza tal-Presidenti f’Novembru 2022;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54.</w:t>
      </w:r>
      <w:r w:rsidRPr="00E94F43">
        <w:tab/>
        <w:t xml:space="preserve">Jinnota li l-Kumitat jikkoopera mal-Kummissjoni (għal tariffa annwali) </w:t>
      </w:r>
      <w:proofErr w:type="spellStart"/>
      <w:r w:rsidRPr="00E94F43">
        <w:t>għall-ġestjoni</w:t>
      </w:r>
      <w:proofErr w:type="spellEnd"/>
      <w:r w:rsidRPr="00E94F43">
        <w:t xml:space="preserve"> ta’ kwistjonijiet tar-riżorsi umani u l-użu ta’ diversi pjattaformi tal-IT </w:t>
      </w:r>
      <w:proofErr w:type="spellStart"/>
      <w:r w:rsidRPr="00E94F43">
        <w:t>għall-ġestjoni</w:t>
      </w:r>
      <w:proofErr w:type="spellEnd"/>
      <w:r w:rsidRPr="00E94F43">
        <w:t xml:space="preserve"> finanzjarja u r-riżorsi umani; jinnota li l-Kumitat jorganizza s-sessjonijiet plenarji tiegħu fil-bini tal-Parlament u tal-Kummissjoni biex jikkumpensa għan-nuqqas ta’ kapaċità tal-kmamar tal-konferenzi tiegħu stess u li l-Kumitat jixtri servizzi ta’ interpretazzjoni minn dawk iż-żewġ istituzzjonijiet; jinnota li l-Kumitat qiegħed iħares lejn il-</w:t>
      </w:r>
      <w:proofErr w:type="spellStart"/>
      <w:r w:rsidRPr="00E94F43">
        <w:t>possibbiltajiet</w:t>
      </w:r>
      <w:proofErr w:type="spellEnd"/>
      <w:r w:rsidRPr="00E94F43">
        <w:t xml:space="preserve"> li jintużaw faċilitajiet ta’ interpretazzjoni mill-bogħod fid-dawl tal-iżvilupp rapidu ta’ dak is-settur;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55.</w:t>
      </w:r>
      <w:r w:rsidRPr="00E94F43">
        <w:tab/>
        <w:t>Jinnota li l-Kumitat jippromwovi l-</w:t>
      </w:r>
      <w:proofErr w:type="spellStart"/>
      <w:r w:rsidRPr="00E94F43">
        <w:t>viżibbiltà</w:t>
      </w:r>
      <w:proofErr w:type="spellEnd"/>
      <w:r w:rsidRPr="00E94F43">
        <w:t xml:space="preserve"> u l-impatt tal-ħidma tiegħu </w:t>
      </w:r>
      <w:proofErr w:type="spellStart"/>
      <w:r w:rsidRPr="00E94F43">
        <w:t>bbażata</w:t>
      </w:r>
      <w:proofErr w:type="spellEnd"/>
      <w:r w:rsidRPr="00E94F43">
        <w:t xml:space="preserve"> fuq il-kooperazzjoni </w:t>
      </w:r>
      <w:proofErr w:type="spellStart"/>
      <w:r w:rsidRPr="00E94F43">
        <w:t>interistituzzjonali</w:t>
      </w:r>
      <w:proofErr w:type="spellEnd"/>
      <w:r w:rsidRPr="00E94F43">
        <w:t xml:space="preserve"> permezz ta’ preżentazzjoni </w:t>
      </w:r>
      <w:proofErr w:type="spellStart"/>
      <w:r w:rsidRPr="00E94F43">
        <w:t>mmirata</w:t>
      </w:r>
      <w:proofErr w:type="spellEnd"/>
      <w:r w:rsidRPr="00E94F43">
        <w:t xml:space="preserve"> tar-rapporti tiegħu lil istituzzjonijiet oħra, eż. preżentazzjonijiet ta’ 11-il rapport lill-Parlament fl-2022, laqgħat bilaterali fil-livell tar-</w:t>
      </w:r>
      <w:proofErr w:type="spellStart"/>
      <w:r w:rsidRPr="00E94F43">
        <w:t>rapporteur</w:t>
      </w:r>
      <w:proofErr w:type="spellEnd"/>
      <w:r w:rsidRPr="00E94F43">
        <w:t xml:space="preserve">, skambji politiċi matul avvenimenti u konferenzi formali, distribuzzjoni </w:t>
      </w:r>
      <w:proofErr w:type="spellStart"/>
      <w:r w:rsidRPr="00E94F43">
        <w:t>mmirata</w:t>
      </w:r>
      <w:proofErr w:type="spellEnd"/>
      <w:r w:rsidRPr="00E94F43">
        <w:t xml:space="preserve"> tal-opinjonijiet u tax-xogħol fin-networks;</w:t>
      </w:r>
    </w:p>
    <w:p w:rsidR="005810D1" w:rsidRPr="00E94F43" w:rsidRDefault="005810D1" w:rsidP="005810D1">
      <w:pPr>
        <w:pStyle w:val="NormalHanging12a"/>
        <w:rPr>
          <w:b/>
          <w:i/>
          <w:szCs w:val="24"/>
        </w:rPr>
      </w:pPr>
      <w:r w:rsidRPr="00E94F43">
        <w:rPr>
          <w:b/>
          <w:i/>
        </w:rPr>
        <w:t>Komunikazzjoni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56.</w:t>
      </w:r>
      <w:r w:rsidRPr="00E94F43">
        <w:tab/>
        <w:t xml:space="preserve">Jinnota li, fl-2022, il-baġit ġenerali tal-Kumitat għall-komunikazzjoni kien ta’ EUR 2,2 miljun, meta mqabbel ma’ EUR 2,1 miljun fl-2021, jiġifieri żieda ta’ 4 %; jinnota li, f’dak il-baġit, intużaw madwar EUR 439 000 għall-avvenimenti, EUR 795 000 </w:t>
      </w:r>
      <w:proofErr w:type="spellStart"/>
      <w:r w:rsidRPr="00E94F43">
        <w:t>għall-media</w:t>
      </w:r>
      <w:proofErr w:type="spellEnd"/>
      <w:r w:rsidRPr="00E94F43">
        <w:t xml:space="preserve"> u EUR 1 099 000 għall-komunikazzjoni diġitali; jinnota li l-għan tal-komunikazzjoni tal-Kumitat huwa li jtejjeb il-profil istituzzjonali u politiku tal-Kumitat bħala l-assemblea tar-reġjuni, il-bliet, il-villaġġi u l-</w:t>
      </w:r>
      <w:proofErr w:type="spellStart"/>
      <w:r w:rsidRPr="00E94F43">
        <w:t>muniċipalitajiet</w:t>
      </w:r>
      <w:proofErr w:type="spellEnd"/>
      <w:r w:rsidRPr="00E94F43">
        <w:t xml:space="preserve"> tal-Unjoni u r-rwol tal-membri tiegħu;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57</w:t>
      </w:r>
      <w:r w:rsidR="003015A0" w:rsidRPr="003015A0">
        <w:t>.</w:t>
      </w:r>
      <w:r w:rsidRPr="00E94F43">
        <w:tab/>
        <w:t xml:space="preserve">Jinnota li l-Kumitat kompla </w:t>
      </w:r>
      <w:proofErr w:type="spellStart"/>
      <w:r w:rsidRPr="00E94F43">
        <w:t>jospita</w:t>
      </w:r>
      <w:proofErr w:type="spellEnd"/>
      <w:r w:rsidRPr="00E94F43">
        <w:t xml:space="preserve"> l-laqgħat regolari tad-diretturi ġenerali għall-komunikazzjoni tal-istituzzjonijiet kollha tal-Unjoni fl-2022, b’enfasi fuq it-tħejjija ta’ azzjonijiet ta’ komunikazzjoni </w:t>
      </w:r>
      <w:proofErr w:type="spellStart"/>
      <w:r w:rsidRPr="00E94F43">
        <w:t>kkoordinati</w:t>
      </w:r>
      <w:proofErr w:type="spellEnd"/>
      <w:r w:rsidRPr="00E94F43">
        <w:t xml:space="preserve"> fit-tħejjija għall-elezzjonijiet Ewropej fl-2024; iħeġġeġ lill-Kumitat ikompli bl-appoġġ tiegħu għall-kampanja ta’ komunikazzjoni istituzzjonali tal-Parlament għall-elezzjonijiet Ewropej fl-2024 permezz tan-networks lokali u reġjonali tiegħu;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58.</w:t>
      </w:r>
      <w:r w:rsidRPr="00E94F43">
        <w:tab/>
        <w:t xml:space="preserve">Jilqa’ l-istrateġija ta’ komunikazzjoni mmexxija mid-data żviluppata mill-Kumitat biex jersaq eqreb taċ-ċittadini tal-Unjoni fil-livelli lokali u reġjonali permezz ta’ kanali ta’ </w:t>
      </w:r>
      <w:proofErr w:type="spellStart"/>
      <w:r w:rsidRPr="00E94F43">
        <w:t>multiplikazzjoni</w:t>
      </w:r>
      <w:proofErr w:type="spellEnd"/>
      <w:r w:rsidRPr="00E94F43">
        <w:t xml:space="preserve">, bħan-networks Ewropej ta’ konsulenti reġjonali u lokali li sat-tmiem l-2022 kellhom 2 037 membru rreġistrat u l-programm tal-politiċi żgħażagħ eletti b’775 parteċipant f’avvenimenti għalihom fl-2022, jiġifieri żieda ta’ 15 % meta mqabbel mal-2021; jinnota li l-Kumitat ipprovda wkoll taħriġ u bini tal-kapaċitajiet għall-awtoritajiet lokali u reġjonali dwar l-involviment taċ-ċittadini u d-demokrazija </w:t>
      </w:r>
      <w:proofErr w:type="spellStart"/>
      <w:r w:rsidRPr="00E94F43">
        <w:t>parteċipattiva</w:t>
      </w:r>
      <w:proofErr w:type="spellEnd"/>
      <w:r w:rsidRPr="00E94F43">
        <w:t xml:space="preserve"> </w:t>
      </w:r>
      <w:proofErr w:type="spellStart"/>
      <w:r w:rsidRPr="00E94F43">
        <w:t>msejħa</w:t>
      </w:r>
      <w:proofErr w:type="spellEnd"/>
      <w:r w:rsidRPr="00E94F43">
        <w:t xml:space="preserve"> “A </w:t>
      </w:r>
      <w:proofErr w:type="spellStart"/>
      <w:r w:rsidRPr="00E94F43">
        <w:t>new</w:t>
      </w:r>
      <w:proofErr w:type="spellEnd"/>
      <w:r w:rsidRPr="00E94F43">
        <w:t xml:space="preserve"> </w:t>
      </w:r>
      <w:proofErr w:type="spellStart"/>
      <w:r w:rsidRPr="00E94F43">
        <w:t>chapter</w:t>
      </w:r>
      <w:proofErr w:type="spellEnd"/>
      <w:r w:rsidRPr="00E94F43">
        <w:t xml:space="preserve"> </w:t>
      </w:r>
      <w:proofErr w:type="spellStart"/>
      <w:r w:rsidRPr="00E94F43">
        <w:t>for</w:t>
      </w:r>
      <w:proofErr w:type="spellEnd"/>
      <w:r w:rsidRPr="00E94F43">
        <w:t xml:space="preserve"> </w:t>
      </w:r>
      <w:proofErr w:type="spellStart"/>
      <w:r w:rsidRPr="00E94F43">
        <w:t>participatory</w:t>
      </w:r>
      <w:proofErr w:type="spellEnd"/>
      <w:r w:rsidRPr="00E94F43">
        <w:t xml:space="preserve"> </w:t>
      </w:r>
      <w:proofErr w:type="spellStart"/>
      <w:r w:rsidRPr="00E94F43">
        <w:t>democracy</w:t>
      </w:r>
      <w:proofErr w:type="spellEnd"/>
      <w:r w:rsidRPr="00E94F43">
        <w:t xml:space="preserve">” (Kapitolu ġdid għad-demokrazija </w:t>
      </w:r>
      <w:proofErr w:type="spellStart"/>
      <w:r w:rsidRPr="00E94F43">
        <w:t>parteċipattiva</w:t>
      </w:r>
      <w:proofErr w:type="spellEnd"/>
      <w:r w:rsidRPr="00E94F43">
        <w:t xml:space="preserve">); jinnota li, f’Novembru 2022, il-Bureau tal-Kumitat stieden lil kull membru biex ikollu mill-inqas djalogu wieħed fil-kostitwenza tiegħu kull sena; jinnota li l-Kumitat stabbilixxa </w:t>
      </w:r>
      <w:proofErr w:type="spellStart"/>
      <w:r w:rsidRPr="00E94F43">
        <w:t>sinerġiji</w:t>
      </w:r>
      <w:proofErr w:type="spellEnd"/>
      <w:r w:rsidRPr="00E94F43">
        <w:t xml:space="preserve"> man-network ta’ ċentri ta’ </w:t>
      </w:r>
      <w:proofErr w:type="spellStart"/>
      <w:r w:rsidRPr="00E94F43">
        <w:t>Europe</w:t>
      </w:r>
      <w:proofErr w:type="spellEnd"/>
      <w:r w:rsidRPr="00E94F43">
        <w:t xml:space="preserve"> </w:t>
      </w:r>
      <w:proofErr w:type="spellStart"/>
      <w:r w:rsidRPr="00E94F43">
        <w:t>Direct</w:t>
      </w:r>
      <w:proofErr w:type="spellEnd"/>
      <w:r w:rsidRPr="00E94F43">
        <w:t xml:space="preserve"> fl-Istati Membri għall-organizzazzjoni ta’ avvenimenti lokali;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59.</w:t>
      </w:r>
      <w:r w:rsidRPr="00E94F43">
        <w:tab/>
        <w:t>Jinnota li fl-2022 il-Kumitat kompla jimplimenta tliet kampanji ta’ komunikazzjoni f’</w:t>
      </w:r>
      <w:proofErr w:type="spellStart"/>
      <w:r w:rsidRPr="00E94F43">
        <w:t>konformità</w:t>
      </w:r>
      <w:proofErr w:type="spellEnd"/>
      <w:r w:rsidRPr="00E94F43">
        <w:t xml:space="preserve"> mal-prijoritajiet politiċi għall-mandat tal-2020-2025 bit-titoli </w:t>
      </w:r>
      <w:proofErr w:type="spellStart"/>
      <w:r w:rsidRPr="00E94F43">
        <w:t>Nressqu</w:t>
      </w:r>
      <w:proofErr w:type="spellEnd"/>
      <w:r w:rsidRPr="00E94F43">
        <w:t xml:space="preserve"> lill-Ewropa eqreb taċ-ċittadini, Nibnu komunitajiet reġjonali u lokali </w:t>
      </w:r>
      <w:proofErr w:type="spellStart"/>
      <w:r w:rsidRPr="00E94F43">
        <w:t>reżiljenti</w:t>
      </w:r>
      <w:proofErr w:type="spellEnd"/>
      <w:r w:rsidRPr="00E94F43">
        <w:t xml:space="preserve">, u </w:t>
      </w:r>
      <w:proofErr w:type="spellStart"/>
      <w:r w:rsidRPr="00E94F43">
        <w:t>Nippromwovu</w:t>
      </w:r>
      <w:proofErr w:type="spellEnd"/>
      <w:r w:rsidRPr="00E94F43">
        <w:t xml:space="preserve"> l-koeżjoni bħala valur fundamentali tal-UE; jilqa’ l-isforzi tal-Kumitat biex jestendi l-udjenza tiegħu permezz tal-komunikazzjoni diġitali u l-</w:t>
      </w:r>
      <w:proofErr w:type="spellStart"/>
      <w:r w:rsidRPr="00E94F43">
        <w:t>ilħuq</w:t>
      </w:r>
      <w:proofErr w:type="spellEnd"/>
      <w:r w:rsidRPr="00E94F43">
        <w:t xml:space="preserve"> tal-</w:t>
      </w:r>
      <w:proofErr w:type="spellStart"/>
      <w:r w:rsidRPr="00E94F43">
        <w:t>media</w:t>
      </w:r>
      <w:proofErr w:type="spellEnd"/>
      <w:r w:rsidRPr="00E94F43">
        <w:t>, u jinnota li fl-2022 il-Kumitat issemma 18 890 darba fuq il-</w:t>
      </w:r>
      <w:proofErr w:type="spellStart"/>
      <w:r w:rsidRPr="00E94F43">
        <w:t>media</w:t>
      </w:r>
      <w:proofErr w:type="spellEnd"/>
      <w:r w:rsidRPr="00E94F43">
        <w:t>, jiġifieri żieda ta’ 20 % bejn l-2020 u l-2022;</w:t>
      </w:r>
    </w:p>
    <w:p w:rsidR="005810D1" w:rsidRPr="00E94F43" w:rsidRDefault="005810D1" w:rsidP="005810D1">
      <w:pPr>
        <w:pStyle w:val="NormalHanging12a"/>
        <w:rPr>
          <w:szCs w:val="24"/>
        </w:rPr>
      </w:pPr>
      <w:r w:rsidRPr="00E94F43">
        <w:t>60.</w:t>
      </w:r>
      <w:r w:rsidRPr="00E94F43">
        <w:tab/>
        <w:t>Jinnota li, fi tmiem l-2022, il-Kumitat kellu 175 000 </w:t>
      </w:r>
      <w:proofErr w:type="spellStart"/>
      <w:r w:rsidRPr="00E94F43">
        <w:t>segwaċi</w:t>
      </w:r>
      <w:proofErr w:type="spellEnd"/>
      <w:r w:rsidRPr="00E94F43">
        <w:t xml:space="preserve"> fuq il-kanali tal-</w:t>
      </w:r>
      <w:proofErr w:type="spellStart"/>
      <w:r w:rsidRPr="00E94F43">
        <w:t>media</w:t>
      </w:r>
      <w:proofErr w:type="spellEnd"/>
      <w:r w:rsidRPr="00E94F43">
        <w:t xml:space="preserve"> soċjali tiegħu, jiġifieri 16 % aktar milli fl-2021, li minnhom 54 800 </w:t>
      </w:r>
      <w:proofErr w:type="spellStart"/>
      <w:r w:rsidRPr="00E94F43">
        <w:t>segwaċi</w:t>
      </w:r>
      <w:proofErr w:type="spellEnd"/>
      <w:r w:rsidRPr="00E94F43">
        <w:t xml:space="preserve"> (żieda ta’ 8 %) fuq X (</w:t>
      </w:r>
      <w:proofErr w:type="spellStart"/>
      <w:r w:rsidRPr="00E94F43">
        <w:t>preċedentement</w:t>
      </w:r>
      <w:proofErr w:type="spellEnd"/>
      <w:r w:rsidRPr="00E94F43">
        <w:t xml:space="preserve"> </w:t>
      </w:r>
      <w:proofErr w:type="spellStart"/>
      <w:r w:rsidRPr="00E94F43">
        <w:t>Twitter</w:t>
      </w:r>
      <w:proofErr w:type="spellEnd"/>
      <w:r w:rsidRPr="00E94F43">
        <w:t xml:space="preserve">), 58 100 (żieda ta’ 6 %) fuq </w:t>
      </w:r>
      <w:proofErr w:type="spellStart"/>
      <w:r w:rsidRPr="00E94F43">
        <w:t>Facebook</w:t>
      </w:r>
      <w:proofErr w:type="spellEnd"/>
      <w:r w:rsidRPr="00E94F43">
        <w:t xml:space="preserve">, 52 100 (żieda ta’ 33 %) fuq </w:t>
      </w:r>
      <w:proofErr w:type="spellStart"/>
      <w:r w:rsidRPr="00E94F43">
        <w:t>LinkedIn</w:t>
      </w:r>
      <w:proofErr w:type="spellEnd"/>
      <w:r w:rsidRPr="00E94F43">
        <w:t xml:space="preserve"> u 10 500 (żieda ta’ 67 %) fuq </w:t>
      </w:r>
      <w:proofErr w:type="spellStart"/>
      <w:r w:rsidRPr="00E94F43">
        <w:t>Instagram</w:t>
      </w:r>
      <w:proofErr w:type="spellEnd"/>
      <w:r w:rsidRPr="00E94F43">
        <w:t>;</w:t>
      </w:r>
    </w:p>
    <w:p w:rsidR="00E365E1" w:rsidRPr="00E94F43" w:rsidRDefault="005810D1" w:rsidP="00D47942">
      <w:pPr>
        <w:pStyle w:val="NormalHanging12a"/>
      </w:pPr>
      <w:r w:rsidRPr="00E94F43">
        <w:t>61.</w:t>
      </w:r>
      <w:r w:rsidRPr="00E94F43">
        <w:tab/>
        <w:t xml:space="preserve">Jinnota li l-Kumitat jikkontribwixxi </w:t>
      </w:r>
      <w:proofErr w:type="spellStart"/>
      <w:r w:rsidRPr="00E94F43">
        <w:t>għall-portal</w:t>
      </w:r>
      <w:proofErr w:type="spellEnd"/>
      <w:r w:rsidRPr="00E94F43">
        <w:t xml:space="preserve"> tad-data miftuħa tal-Kummissjoni b’settijiet ta’ data dwar id-data tal-membri u d-data tal-opinjoni iżda juża u jippromwovi wkoll data miftuħa fost l-awtoritajiet lokali u dawk reġjonali, u b’hekk japprova trasparenza akbar fl-operazzjonijiet tiegħu permezz ta’ data aċċessibbli liberament f’formati li jinqraw mill-bniedem u mill-magni u jsaħħaħ ir-rabta tiegħu maċ-ċittadini.</w:t>
      </w:r>
      <w:bookmarkStart w:id="9" w:name="TextBodyEnd"/>
      <w:bookmarkEnd w:id="9"/>
    </w:p>
    <w:sectPr w:rsidR="00E365E1" w:rsidRPr="00E94F43" w:rsidSect="00E94F4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121" w:rsidRPr="00E94F43" w:rsidRDefault="00990121">
      <w:r w:rsidRPr="00E94F43">
        <w:separator/>
      </w:r>
    </w:p>
  </w:endnote>
  <w:endnote w:type="continuationSeparator" w:id="0">
    <w:p w:rsidR="00990121" w:rsidRPr="00E94F43" w:rsidRDefault="00990121">
      <w:r w:rsidRPr="00E94F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0D1" w:rsidRPr="00E94F43" w:rsidRDefault="005810D1" w:rsidP="00E631A1">
    <w:pPr>
      <w:pStyle w:val="EPFooter"/>
    </w:pPr>
    <w:r w:rsidRPr="00E94F43">
      <w:t>PE</w:t>
    </w:r>
    <w:r w:rsidRPr="00E94F43">
      <w:rPr>
        <w:rStyle w:val="HideTWBExt"/>
      </w:rPr>
      <w:t>&lt;NoPE&gt;</w:t>
    </w:r>
    <w:r w:rsidRPr="00E94F43">
      <w:t>753.484</w:t>
    </w:r>
    <w:r w:rsidRPr="00E94F43">
      <w:rPr>
        <w:rStyle w:val="HideTWBExt"/>
      </w:rPr>
      <w:t>&lt;/NoPE&gt;&lt;Version&gt;</w:t>
    </w:r>
    <w:r w:rsidRPr="00E94F43">
      <w:t>v02-00</w:t>
    </w:r>
    <w:r w:rsidRPr="00E94F43">
      <w:rPr>
        <w:rStyle w:val="HideTWBExt"/>
      </w:rPr>
      <w:t>&lt;/Version&gt;</w:t>
    </w:r>
    <w:r w:rsidRPr="00E94F43">
      <w:tab/>
    </w:r>
    <w:r w:rsidRPr="00E94F43">
      <w:fldChar w:fldCharType="begin"/>
    </w:r>
    <w:r w:rsidRPr="00E94F43">
      <w:instrText xml:space="preserve"> PAGE  \* MERGEFORMAT </w:instrText>
    </w:r>
    <w:r w:rsidRPr="00E94F43">
      <w:fldChar w:fldCharType="separate"/>
    </w:r>
    <w:r w:rsidR="00E94F43" w:rsidRPr="00E94F43">
      <w:rPr>
        <w:noProof/>
      </w:rPr>
      <w:t>2</w:t>
    </w:r>
    <w:r w:rsidRPr="00E94F43">
      <w:fldChar w:fldCharType="end"/>
    </w:r>
    <w:r w:rsidRPr="00E94F43">
      <w:t>/</w:t>
    </w:r>
    <w:r w:rsidR="003015A0">
      <w:fldChar w:fldCharType="begin"/>
    </w:r>
    <w:r w:rsidR="003015A0">
      <w:instrText xml:space="preserve"> NUMPAGES  \* MERGEFORMAT </w:instrText>
    </w:r>
    <w:r w:rsidR="003015A0">
      <w:fldChar w:fldCharType="separate"/>
    </w:r>
    <w:r w:rsidR="00E94F43" w:rsidRPr="00E94F43">
      <w:rPr>
        <w:noProof/>
      </w:rPr>
      <w:t>3</w:t>
    </w:r>
    <w:r w:rsidR="003015A0">
      <w:rPr>
        <w:noProof/>
      </w:rPr>
      <w:fldChar w:fldCharType="end"/>
    </w:r>
    <w:r w:rsidRPr="00E94F43">
      <w:tab/>
    </w:r>
    <w:r w:rsidRPr="00E94F43">
      <w:rPr>
        <w:rStyle w:val="HideTWBExt"/>
      </w:rPr>
      <w:t>&lt;PathFdR&gt;</w:t>
    </w:r>
    <w:r w:rsidRPr="00E94F43">
      <w:t>RR\1298489MT.docx</w:t>
    </w:r>
    <w:r w:rsidRPr="00E94F43">
      <w:rPr>
        <w:rStyle w:val="HideTWBExt"/>
      </w:rPr>
      <w:t>&lt;/PathFdR&gt;</w:t>
    </w:r>
  </w:p>
  <w:p w:rsidR="005810D1" w:rsidRPr="00E94F43" w:rsidRDefault="005810D1" w:rsidP="00E631A1">
    <w:pPr>
      <w:pStyle w:val="EPFooter2"/>
    </w:pPr>
    <w:r w:rsidRPr="00E94F4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0D1" w:rsidRPr="00E94F43" w:rsidRDefault="005810D1" w:rsidP="00E631A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0D1" w:rsidRPr="00E94F43" w:rsidRDefault="005810D1" w:rsidP="00E631A1">
    <w:pPr>
      <w:pStyle w:val="EPFooter"/>
    </w:pPr>
    <w:r w:rsidRPr="00E94F43">
      <w:rPr>
        <w:rStyle w:val="HideTWBExt"/>
      </w:rPr>
      <w:t>&lt;PathFdR&gt;</w:t>
    </w:r>
    <w:r w:rsidRPr="00E94F43">
      <w:t>RR\1298489MT.docx</w:t>
    </w:r>
    <w:r w:rsidRPr="00E94F43">
      <w:rPr>
        <w:rStyle w:val="HideTWBExt"/>
      </w:rPr>
      <w:t>&lt;/PathFdR&gt;</w:t>
    </w:r>
    <w:r w:rsidRPr="00E94F43">
      <w:tab/>
    </w:r>
    <w:r w:rsidRPr="00E94F43">
      <w:tab/>
      <w:t>PE</w:t>
    </w:r>
    <w:r w:rsidRPr="00E94F43">
      <w:rPr>
        <w:rStyle w:val="HideTWBExt"/>
      </w:rPr>
      <w:t>&lt;NoPE&gt;</w:t>
    </w:r>
    <w:r w:rsidRPr="00E94F43">
      <w:t>753.484</w:t>
    </w:r>
    <w:r w:rsidRPr="00E94F43">
      <w:rPr>
        <w:rStyle w:val="HideTWBExt"/>
      </w:rPr>
      <w:t>&lt;/NoPE&gt;&lt;Version&gt;</w:t>
    </w:r>
    <w:r w:rsidRPr="00E94F43">
      <w:t>v02-00</w:t>
    </w:r>
    <w:r w:rsidRPr="00E94F43">
      <w:rPr>
        <w:rStyle w:val="HideTWBExt"/>
      </w:rPr>
      <w:t>&lt;/Version&gt;</w:t>
    </w:r>
  </w:p>
  <w:p w:rsidR="005810D1" w:rsidRPr="00E94F43" w:rsidRDefault="005810D1" w:rsidP="00E631A1">
    <w:pPr>
      <w:pStyle w:val="EPFooter2"/>
    </w:pPr>
    <w:r w:rsidRPr="00E94F43">
      <w:t>MT</w:t>
    </w:r>
    <w:r w:rsidRPr="00E94F43">
      <w:tab/>
    </w:r>
    <w:r w:rsidRPr="00E94F43">
      <w:rPr>
        <w:b w:val="0"/>
        <w:i/>
        <w:color w:val="C0C0C0"/>
        <w:sz w:val="22"/>
      </w:rPr>
      <w:t xml:space="preserve">Magħquda </w:t>
    </w:r>
    <w:proofErr w:type="spellStart"/>
    <w:r w:rsidRPr="00E94F43">
      <w:rPr>
        <w:b w:val="0"/>
        <w:i/>
        <w:color w:val="C0C0C0"/>
        <w:sz w:val="22"/>
      </w:rPr>
      <w:t>fid-diversità</w:t>
    </w:r>
    <w:proofErr w:type="spellEnd"/>
    <w:r w:rsidRPr="00E94F43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4F4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4F4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4F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121" w:rsidRPr="00E94F43" w:rsidRDefault="00990121">
      <w:r w:rsidRPr="00E94F43">
        <w:separator/>
      </w:r>
    </w:p>
  </w:footnote>
  <w:footnote w:type="continuationSeparator" w:id="0">
    <w:p w:rsidR="00990121" w:rsidRPr="00E94F43" w:rsidRDefault="00990121">
      <w:r w:rsidRPr="00E94F43">
        <w:continuationSeparator/>
      </w:r>
    </w:p>
  </w:footnote>
  <w:footnote w:id="1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L 45, 24.2.2022.</w:t>
      </w:r>
    </w:p>
  </w:footnote>
  <w:footnote w:id="2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C, C/2023/2, 12.10.2023.</w:t>
      </w:r>
    </w:p>
  </w:footnote>
  <w:footnote w:id="3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C, C/2023/103, 4.10.2023.</w:t>
      </w:r>
    </w:p>
  </w:footnote>
  <w:footnote w:id="4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C, C/2023/112, 12.10.2023.</w:t>
      </w:r>
    </w:p>
  </w:footnote>
  <w:footnote w:id="5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L 193, 30.7.2018, p. 1.</w:t>
      </w:r>
    </w:p>
  </w:footnote>
  <w:footnote w:id="6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C 324, 1.10.2020, p. 8.</w:t>
      </w:r>
    </w:p>
  </w:footnote>
  <w:footnote w:id="7">
    <w:p w:rsidR="005810D1" w:rsidRPr="00E94F43" w:rsidRDefault="005810D1" w:rsidP="00E94F43">
      <w:pPr>
        <w:pStyle w:val="FootnoteText"/>
        <w:ind w:left="567" w:hanging="567"/>
        <w:rPr>
          <w:sz w:val="24"/>
          <w:lang w:val="mt-MT"/>
        </w:rPr>
      </w:pPr>
      <w:r w:rsidRPr="00E94F43">
        <w:rPr>
          <w:rStyle w:val="FootnoteReference"/>
          <w:sz w:val="24"/>
          <w:lang w:val="mt-MT"/>
        </w:rPr>
        <w:footnoteRef/>
      </w:r>
      <w:r w:rsidR="00E94F43" w:rsidRPr="00E94F43">
        <w:rPr>
          <w:sz w:val="24"/>
          <w:lang w:val="mt-MT"/>
        </w:rPr>
        <w:t xml:space="preserve"> </w:t>
      </w:r>
      <w:r w:rsidR="00E94F43" w:rsidRPr="00E94F43">
        <w:rPr>
          <w:sz w:val="24"/>
          <w:lang w:val="mt-MT"/>
        </w:rPr>
        <w:tab/>
      </w:r>
      <w:r w:rsidRPr="00E94F43">
        <w:rPr>
          <w:sz w:val="24"/>
          <w:lang w:val="mt-MT"/>
        </w:rPr>
        <w:t>ĠU C 32, 27.1.2023, p. 42.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0D1" w:rsidRPr="00E94F43" w:rsidRDefault="00581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0D1" w:rsidRPr="00E94F43" w:rsidRDefault="005810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0D1" w:rsidRPr="00E94F43" w:rsidRDefault="005810D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4F4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4F4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4F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3/2024"/>
    <w:docVar w:name="dvlangue" w:val="MT"/>
    <w:docVar w:name="dvnumam" w:val="0"/>
    <w:docVar w:name="dvpe" w:val="753.484"/>
    <w:docVar w:name="dvrapporteur" w:val="Rapporteur: "/>
    <w:docVar w:name="dvtitre" w:val="Deċiżjoni tal-Parlament Ewropew tal-11 ta' April 2024 dwar il-kwittanza għall-implimentazzjoni tal-baġit ġenerali tal-Unjoni Ewropea għas-sena finanzjarja 2022, Taqsima VII - Il-Kumitat tar-Reġjuni(2023/2136(DEC))"/>
  </w:docVars>
  <w:rsids>
    <w:rsidRoot w:val="009901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5A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0D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121"/>
    <w:rsid w:val="00A1687D"/>
    <w:rsid w:val="00A43E52"/>
    <w:rsid w:val="00A4678D"/>
    <w:rsid w:val="00A778C7"/>
    <w:rsid w:val="00AB441E"/>
    <w:rsid w:val="00AB6293"/>
    <w:rsid w:val="00AC7E3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942"/>
    <w:rsid w:val="00D56C11"/>
    <w:rsid w:val="00D834A0"/>
    <w:rsid w:val="00D872DF"/>
    <w:rsid w:val="00D91E21"/>
    <w:rsid w:val="00DA7FCD"/>
    <w:rsid w:val="00E365E1"/>
    <w:rsid w:val="00E820A4"/>
    <w:rsid w:val="00E94F4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81B1C"/>
  <w15:chartTrackingRefBased/>
  <w15:docId w15:val="{702DB22E-97F6-42EC-A86A-0CDF9DFF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810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10D1"/>
    <w:pPr>
      <w:spacing w:before="480" w:after="240"/>
    </w:pPr>
  </w:style>
  <w:style w:type="paragraph" w:customStyle="1" w:styleId="PageHeading">
    <w:name w:val="PageHeading"/>
    <w:basedOn w:val="Normal"/>
    <w:rsid w:val="005810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810D1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810D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810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10D1"/>
    <w:rPr>
      <w:sz w:val="24"/>
      <w:lang w:val="mt-MT"/>
    </w:rPr>
  </w:style>
  <w:style w:type="paragraph" w:customStyle="1" w:styleId="EPFooter">
    <w:name w:val="EPFooter"/>
    <w:basedOn w:val="Normal"/>
    <w:rsid w:val="005810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5810D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EBD20-E744-45E1-A489-C36DEEFD1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5349</Words>
  <Characters>39094</Characters>
  <Application>Microsoft Office Word</Application>
  <DocSecurity>0</DocSecurity>
  <Lines>566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2024-05-22T09:18:00Z</dcterms:created>
  <dcterms:modified xsi:type="dcterms:W3CDTF">2024-05-22T09:18:00Z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P9_TA(2024)0233_</vt:lpwstr>
  </property>
  <property fmtid="{D5CDD505-2E9C-101B-9397-08002B2CF9AE}" pid="4" name="&lt;Type&gt;">
    <vt:lpwstr>RR</vt:lpwstr>
  </property>
</Properties>
</file>