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035CCF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035CCF" w:rsidRDefault="00D21691" w:rsidP="0010095E">
            <w:pPr>
              <w:pStyle w:val="EPName"/>
            </w:pPr>
            <w:r w:rsidRPr="00035CCF">
              <w:t>Европейски</w:t>
            </w:r>
            <w:r w:rsidR="005D662A" w:rsidRPr="00035CCF">
              <w:t xml:space="preserve"> парламент</w:t>
            </w:r>
          </w:p>
          <w:p w:rsidR="00751A4A" w:rsidRPr="00035CCF" w:rsidRDefault="00D21691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>
              <w:t>2019 – </w:t>
            </w:r>
            <w:r w:rsidR="00817416" w:rsidRPr="00035CCF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035CCF" w:rsidRDefault="00187494" w:rsidP="0010095E">
            <w:pPr>
              <w:pStyle w:val="EPLogo"/>
            </w:pPr>
            <w:r w:rsidRPr="00035CCF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035CCF" w:rsidRDefault="00D058B8" w:rsidP="004C5D52">
      <w:pPr>
        <w:pStyle w:val="LineTop"/>
      </w:pPr>
    </w:p>
    <w:p w:rsidR="00680577" w:rsidRPr="00035CCF" w:rsidRDefault="005D662A" w:rsidP="00680577">
      <w:pPr>
        <w:pStyle w:val="EPBodyTA1"/>
      </w:pPr>
      <w:r w:rsidRPr="00035CCF">
        <w:t>ПРИЕТИ ТЕКСТОВЕ</w:t>
      </w:r>
    </w:p>
    <w:p w:rsidR="00D058B8" w:rsidRPr="00035CCF" w:rsidRDefault="00D058B8" w:rsidP="00D058B8">
      <w:pPr>
        <w:pStyle w:val="LineBottom"/>
      </w:pPr>
    </w:p>
    <w:p w:rsidR="005D662A" w:rsidRPr="00035CCF" w:rsidRDefault="005D662A" w:rsidP="005D662A">
      <w:pPr>
        <w:pStyle w:val="ATHeading1"/>
      </w:pPr>
      <w:bookmarkStart w:id="0" w:name="TANumber"/>
      <w:r w:rsidRPr="00035CCF">
        <w:t>P9_TA(2024)0</w:t>
      </w:r>
      <w:r w:rsidR="00CA55C7" w:rsidRPr="00D31C4F">
        <w:t>284</w:t>
      </w:r>
      <w:bookmarkEnd w:id="0"/>
    </w:p>
    <w:p w:rsidR="005D662A" w:rsidRPr="00035CCF" w:rsidRDefault="00CD21E8" w:rsidP="005D662A">
      <w:pPr>
        <w:pStyle w:val="ATHeading2"/>
      </w:pPr>
      <w:r w:rsidRPr="00CD21E8">
        <w:t>Структура на пазара на електроенергия в Съюза: регламент</w:t>
      </w:r>
    </w:p>
    <w:p w:rsidR="005D662A" w:rsidRPr="00035CCF" w:rsidRDefault="005D662A" w:rsidP="005D662A">
      <w:pPr>
        <w:rPr>
          <w:i/>
          <w:vanish/>
        </w:rPr>
      </w:pPr>
      <w:r w:rsidRPr="00035CCF">
        <w:rPr>
          <w:i/>
        </w:rPr>
        <w:fldChar w:fldCharType="begin"/>
      </w:r>
      <w:r w:rsidRPr="00035CCF">
        <w:rPr>
          <w:i/>
        </w:rPr>
        <w:instrText xml:space="preserve"> TC"(</w:instrText>
      </w:r>
      <w:bookmarkStart w:id="1" w:name="DocNumber"/>
      <w:r w:rsidRPr="00035CCF">
        <w:rPr>
          <w:i/>
        </w:rPr>
        <w:instrText>A9-0255/2023</w:instrText>
      </w:r>
      <w:bookmarkEnd w:id="1"/>
      <w:r w:rsidRPr="00035CCF">
        <w:rPr>
          <w:i/>
        </w:rPr>
        <w:instrText xml:space="preserve"> - Докладчик: Николас Гонсалес </w:instrText>
      </w:r>
      <w:proofErr w:type="spellStart"/>
      <w:r w:rsidRPr="00035CCF">
        <w:rPr>
          <w:i/>
        </w:rPr>
        <w:instrText>Касарес</w:instrText>
      </w:r>
      <w:proofErr w:type="spellEnd"/>
      <w:r w:rsidRPr="00035CCF">
        <w:rPr>
          <w:i/>
        </w:rPr>
        <w:instrText xml:space="preserve">)"\l3 \n&gt; \* MERGEFORMAT </w:instrText>
      </w:r>
      <w:r w:rsidRPr="00035CCF">
        <w:rPr>
          <w:i/>
        </w:rPr>
        <w:fldChar w:fldCharType="end"/>
      </w:r>
    </w:p>
    <w:p w:rsidR="005D662A" w:rsidRPr="00035CCF" w:rsidRDefault="005D662A" w:rsidP="005D662A">
      <w:pPr>
        <w:rPr>
          <w:vanish/>
        </w:rPr>
      </w:pPr>
      <w:bookmarkStart w:id="2" w:name="Commission"/>
      <w:r w:rsidRPr="00035CCF">
        <w:rPr>
          <w:vanish/>
        </w:rPr>
        <w:t>Комисия по промишленост, изследвания и енергетика</w:t>
      </w:r>
      <w:bookmarkEnd w:id="2"/>
    </w:p>
    <w:p w:rsidR="005D662A" w:rsidRPr="00035CCF" w:rsidRDefault="005D662A" w:rsidP="005D662A">
      <w:pPr>
        <w:rPr>
          <w:vanish/>
        </w:rPr>
      </w:pPr>
      <w:bookmarkStart w:id="3" w:name="PE"/>
      <w:r w:rsidRPr="00035CCF">
        <w:rPr>
          <w:vanish/>
        </w:rPr>
        <w:t>PE747.032</w:t>
      </w:r>
      <w:bookmarkEnd w:id="3"/>
    </w:p>
    <w:p w:rsidR="005D662A" w:rsidRPr="00035CCF" w:rsidRDefault="005D662A" w:rsidP="005D662A">
      <w:pPr>
        <w:pStyle w:val="ATHeading3"/>
      </w:pPr>
      <w:bookmarkStart w:id="4" w:name="Sujet"/>
      <w:r w:rsidRPr="00035CCF">
        <w:t xml:space="preserve">Законодателна резолюция на Европейския парламент от </w:t>
      </w:r>
      <w:r w:rsidR="00547CED">
        <w:t>11</w:t>
      </w:r>
      <w:r w:rsidR="002D409A">
        <w:t xml:space="preserve"> април</w:t>
      </w:r>
      <w:r w:rsidR="002D409A" w:rsidRPr="00035CCF">
        <w:t xml:space="preserve"> </w:t>
      </w:r>
      <w:r w:rsidRPr="00035CCF">
        <w:t>2024 г. относно предложението за регламент на Европейския парламент и на Съвета за изменение на регламенти (ЕС) 2019/943 и (ЕС) 2019/942, както и на директиви (ЕС) 2018/2001 и (ЕС) 2019/944 с цел подобряване на структурата на пазара на електроенергия в Съюза</w:t>
      </w:r>
      <w:bookmarkEnd w:id="4"/>
      <w:r w:rsidRPr="00035CCF">
        <w:t xml:space="preserve"> </w:t>
      </w:r>
      <w:bookmarkStart w:id="5" w:name="References"/>
      <w:r w:rsidR="00165E13" w:rsidRPr="0011069B">
        <w:t>(COM(2023)0148 – C9-0049/2023 – 2023/0077A(COD))</w:t>
      </w:r>
      <w:bookmarkEnd w:id="5"/>
    </w:p>
    <w:p w:rsidR="005D662A" w:rsidRPr="00035CCF" w:rsidRDefault="005D662A" w:rsidP="005D662A"/>
    <w:p w:rsidR="00C23982" w:rsidRPr="00035CCF" w:rsidRDefault="00C23982" w:rsidP="00C23982">
      <w:pPr>
        <w:pStyle w:val="NormalBold"/>
      </w:pPr>
      <w:bookmarkStart w:id="6" w:name="TextBodyBegin"/>
      <w:bookmarkEnd w:id="6"/>
      <w:r w:rsidRPr="00035CCF">
        <w:t>(Обикновена законодателна процедура: първо четене)</w:t>
      </w:r>
    </w:p>
    <w:p w:rsidR="00C23982" w:rsidRPr="00035CCF" w:rsidRDefault="00C23982" w:rsidP="00C23982">
      <w:pPr>
        <w:pStyle w:val="EPComma"/>
      </w:pPr>
      <w:r w:rsidRPr="00035CCF">
        <w:t>Европейският парламент,</w:t>
      </w:r>
    </w:p>
    <w:p w:rsidR="00C23982" w:rsidRPr="00035CCF" w:rsidRDefault="00C23982" w:rsidP="00C23982">
      <w:pPr>
        <w:pStyle w:val="NormalHanging12a"/>
      </w:pPr>
      <w:r w:rsidRPr="00035CCF">
        <w:t>–</w:t>
      </w:r>
      <w:r w:rsidRPr="00035CCF">
        <w:tab/>
        <w:t xml:space="preserve">като взе предвид предложението на Комисията до </w:t>
      </w:r>
      <w:r w:rsidR="002D409A">
        <w:t>П</w:t>
      </w:r>
      <w:r w:rsidRPr="00035CCF">
        <w:t>арламент</w:t>
      </w:r>
      <w:r w:rsidR="002D409A">
        <w:t>а</w:t>
      </w:r>
      <w:r w:rsidRPr="00035CCF">
        <w:t xml:space="preserve"> и до Съвета (COM(2023)0148),</w:t>
      </w:r>
    </w:p>
    <w:p w:rsidR="00C23982" w:rsidRPr="00035CCF" w:rsidRDefault="00C23982" w:rsidP="00C23982">
      <w:pPr>
        <w:pStyle w:val="NormalHanging12a"/>
      </w:pPr>
      <w:r w:rsidRPr="00035CCF">
        <w:t>–</w:t>
      </w:r>
      <w:r w:rsidRPr="00035CCF">
        <w:tab/>
        <w:t>като взе предвид член 294, параграф 2 и член 194, параграф 2 от Договора за функционирането на Европейския съюз, съгласно които Комисията е внесла предложението в Парламента (C9</w:t>
      </w:r>
      <w:r w:rsidRPr="00035CCF">
        <w:noBreakHyphen/>
        <w:t>0049/2023),</w:t>
      </w:r>
    </w:p>
    <w:p w:rsidR="00C23982" w:rsidRPr="00035CCF" w:rsidRDefault="00C23982" w:rsidP="00C23982">
      <w:pPr>
        <w:pStyle w:val="NormalHanging12a"/>
      </w:pPr>
      <w:r w:rsidRPr="00035CCF">
        <w:t>–</w:t>
      </w:r>
      <w:r w:rsidRPr="00035CCF">
        <w:tab/>
        <w:t>като взе предвид член 294, параграф 3 от Договора за функционирането на Европейския съюз,</w:t>
      </w:r>
    </w:p>
    <w:p w:rsidR="00C23982" w:rsidRPr="00035CCF" w:rsidRDefault="00C23982" w:rsidP="00C23982">
      <w:pPr>
        <w:pStyle w:val="NormalHanging12a"/>
      </w:pPr>
      <w:r w:rsidRPr="00035CCF">
        <w:t>–</w:t>
      </w:r>
      <w:r w:rsidRPr="00035CCF">
        <w:tab/>
        <w:t>като взе предвид становището на Европейския икономически и социален комитет от 1</w:t>
      </w:r>
      <w:r w:rsidR="00D31C4F" w:rsidRPr="00D31C4F">
        <w:t>4</w:t>
      </w:r>
      <w:r w:rsidRPr="00035CCF">
        <w:t xml:space="preserve"> юни 2023 г.</w:t>
      </w:r>
      <w:r w:rsidRPr="00035CCF">
        <w:rPr>
          <w:rStyle w:val="FootnoteReference"/>
          <w:rFonts w:eastAsiaTheme="majorEastAsia"/>
        </w:rPr>
        <w:footnoteReference w:id="1"/>
      </w:r>
      <w:r w:rsidRPr="00035CCF">
        <w:t>,</w:t>
      </w:r>
    </w:p>
    <w:p w:rsidR="00C23982" w:rsidRDefault="00C23982" w:rsidP="00C23982">
      <w:pPr>
        <w:pStyle w:val="NormalHanging12a"/>
      </w:pPr>
      <w:r w:rsidRPr="00035CCF">
        <w:t>–</w:t>
      </w:r>
      <w:r w:rsidRPr="00035CCF">
        <w:tab/>
        <w:t>като взе предвид становището на Комитета на регионите от 5 юли 2023 г.</w:t>
      </w:r>
      <w:r w:rsidRPr="00035CCF">
        <w:rPr>
          <w:rStyle w:val="FootnoteReference"/>
          <w:rFonts w:eastAsiaTheme="majorEastAsia"/>
        </w:rPr>
        <w:footnoteReference w:id="2"/>
      </w:r>
      <w:r w:rsidRPr="00035CCF">
        <w:t>,</w:t>
      </w:r>
    </w:p>
    <w:p w:rsidR="00547CED" w:rsidRDefault="00547CED" w:rsidP="00C23982">
      <w:pPr>
        <w:pStyle w:val="NormalHanging12a"/>
      </w:pPr>
      <w:r>
        <w:t>–</w:t>
      </w:r>
      <w:r>
        <w:tab/>
      </w:r>
      <w:r w:rsidRPr="00547CED">
        <w:t>като взе предвид временното споразумение, одобрено от компетентната комисия съгласно член 74, параграф 4 от своя Правилник за д</w:t>
      </w:r>
      <w:r>
        <w:t>ейността, и поетия с писмо от 22 декември 2023 </w:t>
      </w:r>
      <w:r w:rsidRPr="00547CED">
        <w:t xml:space="preserve">г. ангажимент на представителя на Съвета за одобряване на позицията на Парламента в съответствие с член 294, параграф </w:t>
      </w:r>
      <w:bookmarkStart w:id="7" w:name="_GoBack"/>
      <w:bookmarkEnd w:id="7"/>
      <w:r w:rsidRPr="00547CED">
        <w:t xml:space="preserve">4 от Договора за функционирането на Европейския </w:t>
      </w:r>
      <w:r w:rsidRPr="00547CED">
        <w:lastRenderedPageBreak/>
        <w:t>съюз,</w:t>
      </w:r>
    </w:p>
    <w:p w:rsidR="00547CED" w:rsidRPr="00035CCF" w:rsidRDefault="00547CED" w:rsidP="00C23982">
      <w:pPr>
        <w:pStyle w:val="NormalHanging12a"/>
      </w:pPr>
      <w:r>
        <w:t>–</w:t>
      </w:r>
      <w:r>
        <w:tab/>
      </w:r>
      <w:r w:rsidRPr="0011640D">
        <w:t>като взе предвид решението на Пред</w:t>
      </w:r>
      <w:r>
        <w:t>седателския съвет от 21</w:t>
      </w:r>
      <w:r w:rsidRPr="0011640D">
        <w:t xml:space="preserve"> </w:t>
      </w:r>
      <w:r>
        <w:t xml:space="preserve">февруари </w:t>
      </w:r>
      <w:r w:rsidRPr="0011640D">
        <w:t>202</w:t>
      </w:r>
      <w:r w:rsidR="00D31C4F" w:rsidRPr="00D31C4F">
        <w:t>4</w:t>
      </w:r>
      <w:r w:rsidRPr="0011640D">
        <w:t xml:space="preserve"> г. да разреши на комисията по </w:t>
      </w:r>
      <w:r w:rsidRPr="00547CED">
        <w:t>промишленост, изследвания и енергетика</w:t>
      </w:r>
      <w:r>
        <w:t xml:space="preserve"> </w:t>
      </w:r>
      <w:r w:rsidRPr="0011640D">
        <w:t xml:space="preserve">да раздели законодателната процедура и </w:t>
      </w:r>
      <w:r>
        <w:t xml:space="preserve">да продължи с </w:t>
      </w:r>
      <w:r w:rsidRPr="0011640D">
        <w:t>внасянето на два отделни консолидирани текста за разглеждане в пленарна зала</w:t>
      </w:r>
      <w:r>
        <w:t>,</w:t>
      </w:r>
    </w:p>
    <w:p w:rsidR="00C23982" w:rsidRPr="00035CCF" w:rsidRDefault="00C23982" w:rsidP="00C23982">
      <w:pPr>
        <w:pStyle w:val="NormalHanging12a"/>
      </w:pPr>
      <w:r w:rsidRPr="00035CCF">
        <w:t>–</w:t>
      </w:r>
      <w:r w:rsidRPr="00035CCF">
        <w:tab/>
        <w:t xml:space="preserve">като взе предвид член 59 от своя </w:t>
      </w:r>
      <w:r w:rsidR="002D409A">
        <w:t>П</w:t>
      </w:r>
      <w:r w:rsidRPr="00035CCF">
        <w:t>равилник</w:t>
      </w:r>
      <w:r w:rsidR="002D409A">
        <w:t xml:space="preserve"> за дейността</w:t>
      </w:r>
      <w:r w:rsidRPr="00035CCF">
        <w:t>,</w:t>
      </w:r>
    </w:p>
    <w:p w:rsidR="00C23982" w:rsidRPr="00035CCF" w:rsidRDefault="00C23982" w:rsidP="00C23982">
      <w:pPr>
        <w:pStyle w:val="NormalHanging12a"/>
      </w:pPr>
      <w:r w:rsidRPr="00035CCF">
        <w:rPr>
          <w:snapToGrid w:val="0"/>
        </w:rPr>
        <w:t>–</w:t>
      </w:r>
      <w:r w:rsidRPr="00035CCF">
        <w:rPr>
          <w:snapToGrid w:val="0"/>
        </w:rPr>
        <w:tab/>
        <w:t>като взе предвид становището на комисията по икономически и парични въпроси,</w:t>
      </w:r>
    </w:p>
    <w:p w:rsidR="00C23982" w:rsidRPr="00035CCF" w:rsidRDefault="00C23982" w:rsidP="00C23982">
      <w:pPr>
        <w:pStyle w:val="NormalHanging12a"/>
      </w:pPr>
      <w:r w:rsidRPr="00035CCF">
        <w:t>–</w:t>
      </w:r>
      <w:r w:rsidRPr="00035CCF">
        <w:tab/>
        <w:t>като взе предвид писмата на комисията по бюджети и на комисията по вътрешния пазар и защита на потребителите,</w:t>
      </w:r>
    </w:p>
    <w:p w:rsidR="00C23982" w:rsidRPr="00035CCF" w:rsidRDefault="00C23982" w:rsidP="00C23982">
      <w:pPr>
        <w:pStyle w:val="NormalHanging12a"/>
      </w:pPr>
      <w:r w:rsidRPr="00035CCF">
        <w:t>–</w:t>
      </w:r>
      <w:r w:rsidRPr="00035CCF">
        <w:tab/>
        <w:t>като взе предвид доклада на комисията по промишленост, изследвания и енергетика (A9-0255/2023),</w:t>
      </w:r>
    </w:p>
    <w:p w:rsidR="00C23982" w:rsidRPr="00035CCF" w:rsidRDefault="00C23982" w:rsidP="00C23982">
      <w:pPr>
        <w:pStyle w:val="NormalHanging12a"/>
      </w:pPr>
      <w:r w:rsidRPr="00035CCF">
        <w:t>1.</w:t>
      </w:r>
      <w:r w:rsidRPr="00035CCF">
        <w:tab/>
        <w:t>приема изложената по-долу позиция на първо четене;</w:t>
      </w:r>
    </w:p>
    <w:p w:rsidR="00C23982" w:rsidRPr="00035CCF" w:rsidRDefault="00C23982" w:rsidP="00C23982">
      <w:pPr>
        <w:pStyle w:val="NormalHanging12a"/>
      </w:pPr>
      <w:r w:rsidRPr="00035CCF">
        <w:t>2.</w:t>
      </w:r>
      <w:r w:rsidRPr="00035CCF">
        <w:tab/>
        <w:t>приканва Комисията да се отнесе до него отново, в случай че замени своето предложение с друг текст или внесе</w:t>
      </w:r>
      <w:r w:rsidR="002D409A">
        <w:t>,</w:t>
      </w:r>
      <w:r w:rsidRPr="00035CCF">
        <w:t xml:space="preserve"> възнамерява да внесе съществени промени в това предложение;</w:t>
      </w:r>
    </w:p>
    <w:p w:rsidR="00C23982" w:rsidRPr="00035CCF" w:rsidRDefault="00C23982" w:rsidP="00C23982">
      <w:pPr>
        <w:pStyle w:val="NormalHanging12a"/>
      </w:pPr>
      <w:r w:rsidRPr="00035CCF">
        <w:t>3.</w:t>
      </w:r>
      <w:r w:rsidRPr="00035CCF">
        <w:tab/>
        <w:t>възлага на своя председател да предаде позицията на Парламента съответно на Съвета и на Комисията, както и на националните парламенти.</w:t>
      </w:r>
    </w:p>
    <w:p w:rsidR="00C23982" w:rsidRPr="00035CCF" w:rsidRDefault="00C23982" w:rsidP="00C23982">
      <w:pPr>
        <w:pStyle w:val="NormalHanging12a"/>
        <w:sectPr w:rsidR="00C23982" w:rsidRPr="00035CCF" w:rsidSect="00035CCF">
          <w:footerReference w:type="even" r:id="rId9"/>
          <w:footerReference w:type="first" r:id="rId10"/>
          <w:footnotePr>
            <w:numRestart w:val="eachPage"/>
          </w:footnotePr>
          <w:pgSz w:w="12240" w:h="15840"/>
          <w:pgMar w:top="1134" w:right="1134" w:bottom="1134" w:left="1134" w:header="510" w:footer="454" w:gutter="0"/>
          <w:cols w:space="720"/>
          <w:docGrid w:linePitch="326"/>
        </w:sectPr>
      </w:pPr>
    </w:p>
    <w:p w:rsidR="00553C7F" w:rsidRPr="009D129C" w:rsidRDefault="00553C7F" w:rsidP="00553C7F">
      <w:pPr>
        <w:autoSpaceDE w:val="0"/>
        <w:autoSpaceDN w:val="0"/>
        <w:adjustRightInd w:val="0"/>
        <w:spacing w:after="240"/>
        <w:rPr>
          <w:rFonts w:eastAsia="Calibri"/>
          <w:b/>
          <w:bCs/>
          <w:color w:val="000000"/>
          <w:szCs w:val="24"/>
        </w:rPr>
      </w:pPr>
      <w:r>
        <w:rPr>
          <w:rFonts w:eastAsia="Calibri"/>
          <w:b/>
          <w:bCs/>
          <w:color w:val="000000"/>
          <w:szCs w:val="24"/>
        </w:rPr>
        <w:lastRenderedPageBreak/>
        <w:t>P9_TC1-COD(2023</w:t>
      </w:r>
      <w:r w:rsidRPr="009D129C">
        <w:rPr>
          <w:rFonts w:eastAsia="Calibri"/>
          <w:b/>
          <w:bCs/>
          <w:color w:val="000000"/>
          <w:szCs w:val="24"/>
        </w:rPr>
        <w:t>)0</w:t>
      </w:r>
      <w:r>
        <w:rPr>
          <w:rFonts w:eastAsia="Calibri"/>
          <w:b/>
          <w:bCs/>
          <w:color w:val="000000"/>
          <w:szCs w:val="24"/>
        </w:rPr>
        <w:t>077A</w:t>
      </w:r>
    </w:p>
    <w:p w:rsidR="00C23982" w:rsidRDefault="00553C7F" w:rsidP="00553C7F">
      <w:pPr>
        <w:pStyle w:val="NormalHanging12a"/>
        <w:ind w:left="0" w:firstLine="0"/>
        <w:rPr>
          <w:rFonts w:eastAsia="Calibri"/>
          <w:b/>
          <w:color w:val="000000"/>
          <w:szCs w:val="22"/>
          <w:lang w:eastAsia="en-US"/>
        </w:rPr>
      </w:pPr>
      <w:r w:rsidRPr="00900F1D">
        <w:rPr>
          <w:b/>
          <w:szCs w:val="24"/>
        </w:rPr>
        <w:t>Позиция на Европейския парламент, прие</w:t>
      </w:r>
      <w:r w:rsidRPr="00553C7F">
        <w:rPr>
          <w:b/>
          <w:szCs w:val="24"/>
        </w:rPr>
        <w:t xml:space="preserve">та на първо четене на </w:t>
      </w:r>
      <w:r>
        <w:rPr>
          <w:b/>
          <w:szCs w:val="24"/>
        </w:rPr>
        <w:t>11 април</w:t>
      </w:r>
      <w:r w:rsidRPr="00553C7F">
        <w:rPr>
          <w:b/>
          <w:szCs w:val="24"/>
        </w:rPr>
        <w:t xml:space="preserve"> 2024 г. с оглед на приемането на Регламент (ЕС) 2024/... н</w:t>
      </w:r>
      <w:r w:rsidRPr="00900F1D">
        <w:rPr>
          <w:b/>
          <w:szCs w:val="24"/>
        </w:rPr>
        <w:t xml:space="preserve">а Европейския парламент и на Съвета </w:t>
      </w:r>
      <w:r w:rsidRPr="005D00F2">
        <w:rPr>
          <w:rFonts w:eastAsia="Calibri"/>
          <w:b/>
          <w:color w:val="000000"/>
          <w:szCs w:val="22"/>
          <w:lang w:eastAsia="en-US"/>
        </w:rPr>
        <w:t>за изменение на регламенти (ЕС) 2019/942 и (ЕС) 2019/943 по отношение на подобряването на структурата на пазара на електроенергия в Съюза</w:t>
      </w:r>
    </w:p>
    <w:p w:rsidR="00553C7F" w:rsidRPr="00035CCF" w:rsidRDefault="00CD70B6" w:rsidP="00CD70B6">
      <w:pPr>
        <w:pStyle w:val="NormalHanging12a"/>
        <w:ind w:left="0" w:firstLine="0"/>
      </w:pPr>
      <w:r w:rsidRPr="0051470D">
        <w:rPr>
          <w:i/>
          <w:szCs w:val="24"/>
        </w:rPr>
        <w:t>(Тъй като беше постигнато споразумение между Парламента и Съвета, позицията на Парламента съответства на окончателния законода</w:t>
      </w:r>
      <w:r w:rsidRPr="00CD70B6">
        <w:rPr>
          <w:i/>
          <w:szCs w:val="24"/>
        </w:rPr>
        <w:t xml:space="preserve">телен акт, </w:t>
      </w:r>
      <w:r w:rsidRPr="00CD70B6">
        <w:rPr>
          <w:i/>
          <w:szCs w:val="24"/>
          <w:lang w:val="lt-LT"/>
        </w:rPr>
        <w:t xml:space="preserve">Регламент (ЕС) </w:t>
      </w:r>
      <w:r w:rsidRPr="00CD70B6">
        <w:rPr>
          <w:i/>
          <w:szCs w:val="24"/>
          <w:lang w:val="lt-LT"/>
        </w:rPr>
        <w:t>2024/1747</w:t>
      </w:r>
      <w:r w:rsidRPr="00CD70B6">
        <w:rPr>
          <w:i/>
          <w:szCs w:val="24"/>
          <w:lang w:val="lt-LT"/>
        </w:rPr>
        <w:t>.)</w:t>
      </w:r>
    </w:p>
    <w:sectPr w:rsidR="00553C7F" w:rsidRPr="00035CCF" w:rsidSect="00035CC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662A" w:rsidRPr="00035CCF" w:rsidRDefault="005D662A">
      <w:r w:rsidRPr="00035CCF">
        <w:separator/>
      </w:r>
    </w:p>
  </w:endnote>
  <w:endnote w:type="continuationSeparator" w:id="0">
    <w:p w:rsidR="005D662A" w:rsidRPr="00035CCF" w:rsidRDefault="005D662A">
      <w:r w:rsidRPr="00035CC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982" w:rsidRPr="00035CCF" w:rsidRDefault="00C23982" w:rsidP="003877CE">
    <w:pPr>
      <w:pStyle w:val="EPFooter"/>
    </w:pPr>
    <w:r w:rsidRPr="00035CCF">
      <w:t>PE</w:t>
    </w:r>
    <w:r w:rsidRPr="00035CCF">
      <w:rPr>
        <w:rStyle w:val="HideTWBExt"/>
      </w:rPr>
      <w:t>&lt;</w:t>
    </w:r>
    <w:proofErr w:type="spellStart"/>
    <w:r w:rsidRPr="00035CCF">
      <w:rPr>
        <w:rStyle w:val="HideTWBExt"/>
      </w:rPr>
      <w:t>NoPE</w:t>
    </w:r>
    <w:proofErr w:type="spellEnd"/>
    <w:r w:rsidRPr="00035CCF">
      <w:rPr>
        <w:rStyle w:val="HideTWBExt"/>
      </w:rPr>
      <w:t>&gt;</w:t>
    </w:r>
    <w:r w:rsidRPr="00035CCF">
      <w:t>747.032</w:t>
    </w:r>
    <w:r w:rsidRPr="00035CCF">
      <w:rPr>
        <w:rStyle w:val="HideTWBExt"/>
      </w:rPr>
      <w:t>&lt;/</w:t>
    </w:r>
    <w:proofErr w:type="spellStart"/>
    <w:r w:rsidRPr="00035CCF">
      <w:rPr>
        <w:rStyle w:val="HideTWBExt"/>
      </w:rPr>
      <w:t>NoPE</w:t>
    </w:r>
    <w:proofErr w:type="spellEnd"/>
    <w:r w:rsidRPr="00035CCF">
      <w:rPr>
        <w:rStyle w:val="HideTWBExt"/>
      </w:rPr>
      <w:t>&gt;&lt;Version&gt;</w:t>
    </w:r>
    <w:r w:rsidRPr="00035CCF">
      <w:t>v02-00</w:t>
    </w:r>
    <w:r w:rsidRPr="00035CCF">
      <w:rPr>
        <w:rStyle w:val="HideTWBExt"/>
      </w:rPr>
      <w:t>&lt;/</w:t>
    </w:r>
    <w:proofErr w:type="spellStart"/>
    <w:r w:rsidRPr="00035CCF">
      <w:rPr>
        <w:rStyle w:val="HideTWBExt"/>
      </w:rPr>
      <w:t>Version</w:t>
    </w:r>
    <w:proofErr w:type="spellEnd"/>
    <w:r w:rsidRPr="00035CCF">
      <w:rPr>
        <w:rStyle w:val="HideTWBExt"/>
      </w:rPr>
      <w:t>&gt;</w:t>
    </w:r>
    <w:r w:rsidRPr="00035CCF">
      <w:tab/>
    </w:r>
    <w:r w:rsidRPr="00035CCF">
      <w:fldChar w:fldCharType="begin"/>
    </w:r>
    <w:r w:rsidRPr="00035CCF">
      <w:instrText xml:space="preserve"> PAGE  \* MERGEFORMAT </w:instrText>
    </w:r>
    <w:r w:rsidRPr="00035CCF">
      <w:fldChar w:fldCharType="separate"/>
    </w:r>
    <w:r w:rsidR="00035CCF" w:rsidRPr="00035CCF">
      <w:rPr>
        <w:noProof/>
      </w:rPr>
      <w:t>2</w:t>
    </w:r>
    <w:r w:rsidRPr="00035CCF">
      <w:fldChar w:fldCharType="end"/>
    </w:r>
    <w:r w:rsidRPr="00035CCF">
      <w:t>/</w:t>
    </w:r>
    <w:r w:rsidR="00632EA4">
      <w:fldChar w:fldCharType="begin"/>
    </w:r>
    <w:r w:rsidR="00632EA4">
      <w:instrText xml:space="preserve"> NUMPAGES  \* MERG</w:instrText>
    </w:r>
    <w:r w:rsidR="00632EA4">
      <w:instrText xml:space="preserve">EFORMAT </w:instrText>
    </w:r>
    <w:r w:rsidR="00632EA4">
      <w:fldChar w:fldCharType="separate"/>
    </w:r>
    <w:r w:rsidR="00035CCF" w:rsidRPr="00035CCF">
      <w:rPr>
        <w:noProof/>
      </w:rPr>
      <w:t>3</w:t>
    </w:r>
    <w:r w:rsidR="00632EA4">
      <w:rPr>
        <w:noProof/>
      </w:rPr>
      <w:fldChar w:fldCharType="end"/>
    </w:r>
    <w:r w:rsidRPr="00035CCF">
      <w:tab/>
    </w:r>
    <w:r w:rsidRPr="00035CCF">
      <w:rPr>
        <w:rStyle w:val="HideTWBExt"/>
      </w:rPr>
      <w:t>&lt;PathFdR&gt;</w:t>
    </w:r>
    <w:r w:rsidRPr="00035CCF">
      <w:t>RR\1284103BG.docx</w:t>
    </w:r>
    <w:r w:rsidRPr="00035CCF">
      <w:rPr>
        <w:rStyle w:val="HideTWBExt"/>
      </w:rPr>
      <w:t>&lt;/</w:t>
    </w:r>
    <w:proofErr w:type="spellStart"/>
    <w:r w:rsidRPr="00035CCF">
      <w:rPr>
        <w:rStyle w:val="HideTWBExt"/>
      </w:rPr>
      <w:t>PathFdR</w:t>
    </w:r>
    <w:proofErr w:type="spellEnd"/>
    <w:r w:rsidRPr="00035CCF">
      <w:rPr>
        <w:rStyle w:val="HideTWBExt"/>
      </w:rPr>
      <w:t>&gt;</w:t>
    </w:r>
  </w:p>
  <w:p w:rsidR="00C23982" w:rsidRPr="00035CCF" w:rsidRDefault="00C23982" w:rsidP="003877CE">
    <w:pPr>
      <w:pStyle w:val="EPFooter2"/>
    </w:pPr>
    <w:r w:rsidRPr="00035CCF">
      <w:t>BG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3982" w:rsidRPr="00035CCF" w:rsidRDefault="00C23982" w:rsidP="003877CE">
    <w:pPr>
      <w:pStyle w:val="EPFooter"/>
    </w:pPr>
    <w:r w:rsidRPr="00035CCF">
      <w:rPr>
        <w:rStyle w:val="HideTWBExt"/>
      </w:rPr>
      <w:t>&lt;PathFdR&gt;</w:t>
    </w:r>
    <w:r w:rsidRPr="00035CCF">
      <w:t>RR\1284103BG.docx</w:t>
    </w:r>
    <w:r w:rsidRPr="00035CCF">
      <w:rPr>
        <w:rStyle w:val="HideTWBExt"/>
      </w:rPr>
      <w:t>&lt;/</w:t>
    </w:r>
    <w:proofErr w:type="spellStart"/>
    <w:r w:rsidRPr="00035CCF">
      <w:rPr>
        <w:rStyle w:val="HideTWBExt"/>
      </w:rPr>
      <w:t>PathFdR</w:t>
    </w:r>
    <w:proofErr w:type="spellEnd"/>
    <w:r w:rsidRPr="00035CCF">
      <w:rPr>
        <w:rStyle w:val="HideTWBExt"/>
      </w:rPr>
      <w:t>&gt;</w:t>
    </w:r>
    <w:r w:rsidRPr="00035CCF">
      <w:tab/>
    </w:r>
    <w:r w:rsidRPr="00035CCF">
      <w:tab/>
      <w:t>PE</w:t>
    </w:r>
    <w:r w:rsidRPr="00035CCF">
      <w:rPr>
        <w:rStyle w:val="HideTWBExt"/>
      </w:rPr>
      <w:t>&lt;</w:t>
    </w:r>
    <w:proofErr w:type="spellStart"/>
    <w:r w:rsidRPr="00035CCF">
      <w:rPr>
        <w:rStyle w:val="HideTWBExt"/>
      </w:rPr>
      <w:t>NoPE</w:t>
    </w:r>
    <w:proofErr w:type="spellEnd"/>
    <w:r w:rsidRPr="00035CCF">
      <w:rPr>
        <w:rStyle w:val="HideTWBExt"/>
      </w:rPr>
      <w:t>&gt;</w:t>
    </w:r>
    <w:r w:rsidRPr="00035CCF">
      <w:t>747.032</w:t>
    </w:r>
    <w:r w:rsidRPr="00035CCF">
      <w:rPr>
        <w:rStyle w:val="HideTWBExt"/>
      </w:rPr>
      <w:t>&lt;/</w:t>
    </w:r>
    <w:proofErr w:type="spellStart"/>
    <w:r w:rsidRPr="00035CCF">
      <w:rPr>
        <w:rStyle w:val="HideTWBExt"/>
      </w:rPr>
      <w:t>NoPE</w:t>
    </w:r>
    <w:proofErr w:type="spellEnd"/>
    <w:r w:rsidRPr="00035CCF">
      <w:rPr>
        <w:rStyle w:val="HideTWBExt"/>
      </w:rPr>
      <w:t>&gt;&lt;Version&gt;</w:t>
    </w:r>
    <w:r w:rsidRPr="00035CCF">
      <w:t>v02-00</w:t>
    </w:r>
    <w:r w:rsidRPr="00035CCF">
      <w:rPr>
        <w:rStyle w:val="HideTWBExt"/>
      </w:rPr>
      <w:t>&lt;/</w:t>
    </w:r>
    <w:proofErr w:type="spellStart"/>
    <w:r w:rsidRPr="00035CCF">
      <w:rPr>
        <w:rStyle w:val="HideTWBExt"/>
      </w:rPr>
      <w:t>Version</w:t>
    </w:r>
    <w:proofErr w:type="spellEnd"/>
    <w:r w:rsidRPr="00035CCF">
      <w:rPr>
        <w:rStyle w:val="HideTWBExt"/>
      </w:rPr>
      <w:t>&gt;</w:t>
    </w:r>
  </w:p>
  <w:p w:rsidR="00C23982" w:rsidRPr="00035CCF" w:rsidRDefault="00C23982" w:rsidP="003877CE">
    <w:pPr>
      <w:pStyle w:val="EPFooter2"/>
    </w:pPr>
    <w:r w:rsidRPr="00035CCF">
      <w:t>BG</w:t>
    </w:r>
    <w:r w:rsidRPr="00035CCF">
      <w:tab/>
    </w:r>
    <w:r w:rsidRPr="00035CCF">
      <w:rPr>
        <w:b w:val="0"/>
        <w:i/>
        <w:color w:val="C0C0C0"/>
        <w:sz w:val="22"/>
      </w:rPr>
      <w:t>Единство в многообразието</w:t>
    </w:r>
    <w:r w:rsidRPr="00035CCF">
      <w:tab/>
      <w:t>BG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35CCF" w:rsidRDefault="0006400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35CCF" w:rsidRDefault="0006400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35CCF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662A" w:rsidRPr="00035CCF" w:rsidRDefault="005D662A">
      <w:r w:rsidRPr="00035CCF">
        <w:separator/>
      </w:r>
    </w:p>
  </w:footnote>
  <w:footnote w:type="continuationSeparator" w:id="0">
    <w:p w:rsidR="005D662A" w:rsidRPr="00035CCF" w:rsidRDefault="005D662A">
      <w:r w:rsidRPr="00035CCF">
        <w:continuationSeparator/>
      </w:r>
    </w:p>
  </w:footnote>
  <w:footnote w:id="1">
    <w:p w:rsidR="00C23982" w:rsidRPr="00553C7F" w:rsidRDefault="00C23982" w:rsidP="00035CCF">
      <w:pPr>
        <w:pStyle w:val="FootnoteText"/>
        <w:ind w:left="567" w:hanging="567"/>
        <w:rPr>
          <w:sz w:val="24"/>
          <w:szCs w:val="24"/>
          <w:lang w:val="bg-BG"/>
        </w:rPr>
      </w:pPr>
      <w:r w:rsidRPr="00553C7F">
        <w:rPr>
          <w:rStyle w:val="FootnoteReference"/>
          <w:rFonts w:eastAsiaTheme="majorEastAsia"/>
          <w:sz w:val="24"/>
          <w:lang w:val="bg-BG"/>
        </w:rPr>
        <w:footnoteRef/>
      </w:r>
      <w:r w:rsidR="00035CCF" w:rsidRPr="00553C7F">
        <w:rPr>
          <w:sz w:val="24"/>
          <w:lang w:val="bg-BG"/>
        </w:rPr>
        <w:t xml:space="preserve"> </w:t>
      </w:r>
      <w:r w:rsidR="00035CCF" w:rsidRPr="00553C7F">
        <w:rPr>
          <w:sz w:val="24"/>
          <w:lang w:val="bg-BG"/>
        </w:rPr>
        <w:tab/>
      </w:r>
      <w:r w:rsidR="00CA55C7">
        <w:rPr>
          <w:sz w:val="24"/>
          <w:lang w:val="bg-BG"/>
        </w:rPr>
        <w:t>ОВ</w:t>
      </w:r>
      <w:r w:rsidR="00CA55C7" w:rsidRPr="00CA55C7">
        <w:rPr>
          <w:sz w:val="24"/>
          <w:lang w:val="bg-BG"/>
        </w:rPr>
        <w:t xml:space="preserve"> C 293, 18.8.2023</w:t>
      </w:r>
      <w:r w:rsidR="00CA55C7">
        <w:rPr>
          <w:sz w:val="24"/>
          <w:lang w:val="bg-BG"/>
        </w:rPr>
        <w:t> г.</w:t>
      </w:r>
      <w:r w:rsidR="00CA55C7" w:rsidRPr="00CA55C7">
        <w:rPr>
          <w:sz w:val="24"/>
          <w:lang w:val="bg-BG"/>
        </w:rPr>
        <w:t xml:space="preserve">, </w:t>
      </w:r>
      <w:r w:rsidR="00CA55C7">
        <w:rPr>
          <w:sz w:val="24"/>
          <w:lang w:val="bg-BG"/>
        </w:rPr>
        <w:t>стр</w:t>
      </w:r>
      <w:r w:rsidR="00CA55C7" w:rsidRPr="00CA55C7">
        <w:rPr>
          <w:sz w:val="24"/>
          <w:lang w:val="bg-BG"/>
        </w:rPr>
        <w:t>. 112</w:t>
      </w:r>
      <w:r w:rsidRPr="00553C7F">
        <w:rPr>
          <w:sz w:val="24"/>
          <w:lang w:val="bg-BG"/>
        </w:rPr>
        <w:t>.</w:t>
      </w:r>
    </w:p>
  </w:footnote>
  <w:footnote w:id="2">
    <w:p w:rsidR="00C23982" w:rsidRPr="00553C7F" w:rsidRDefault="00C23982" w:rsidP="00035CCF">
      <w:pPr>
        <w:pStyle w:val="FootnoteText"/>
        <w:ind w:left="567" w:hanging="567"/>
        <w:rPr>
          <w:sz w:val="24"/>
          <w:szCs w:val="24"/>
          <w:lang w:val="bg-BG"/>
        </w:rPr>
      </w:pPr>
      <w:r w:rsidRPr="00553C7F">
        <w:rPr>
          <w:rStyle w:val="FootnoteReference"/>
          <w:rFonts w:eastAsiaTheme="majorEastAsia"/>
          <w:sz w:val="24"/>
          <w:lang w:val="bg-BG"/>
        </w:rPr>
        <w:footnoteRef/>
      </w:r>
      <w:r w:rsidR="00035CCF" w:rsidRPr="00553C7F">
        <w:rPr>
          <w:sz w:val="24"/>
          <w:lang w:val="bg-BG"/>
        </w:rPr>
        <w:t xml:space="preserve"> </w:t>
      </w:r>
      <w:r w:rsidR="00035CCF" w:rsidRPr="00553C7F">
        <w:rPr>
          <w:sz w:val="24"/>
          <w:lang w:val="bg-BG"/>
        </w:rPr>
        <w:tab/>
      </w:r>
      <w:r w:rsidR="00CA55C7">
        <w:rPr>
          <w:sz w:val="24"/>
          <w:lang w:val="bg-BG"/>
        </w:rPr>
        <w:t>ОВ</w:t>
      </w:r>
      <w:r w:rsidR="00CA55C7" w:rsidRPr="00CA55C7">
        <w:rPr>
          <w:sz w:val="24"/>
          <w:lang w:val="bg-BG"/>
        </w:rPr>
        <w:t xml:space="preserve"> C, C/2023/253, 26.10.2023</w:t>
      </w:r>
      <w:r w:rsidR="00CA55C7">
        <w:rPr>
          <w:sz w:val="24"/>
          <w:lang w:val="bg-BG"/>
        </w:rPr>
        <w:t> г.</w:t>
      </w:r>
      <w:r w:rsidR="00CA55C7" w:rsidRPr="00CA55C7">
        <w:rPr>
          <w:sz w:val="24"/>
          <w:lang w:val="bg-BG"/>
        </w:rPr>
        <w:t>, ELI: http://data.europa.eu/eli/C/2023/253/oj</w:t>
      </w:r>
      <w:r w:rsidRPr="00553C7F">
        <w:rPr>
          <w:sz w:val="24"/>
          <w:lang w:val="bg-BG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35CCF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35CCF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035CCF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95604"/>
    <w:multiLevelType w:val="multilevel"/>
    <w:tmpl w:val="9F60CF46"/>
    <w:name w:val="Points"/>
    <w:lvl w:ilvl="0">
      <w:start w:val="1"/>
      <w:numFmt w:val="decimal"/>
      <w:lvlRestart w:val="0"/>
      <w:pStyle w:val="Point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pStyle w:val="Pointabc"/>
      <w:lvlText w:val="%2)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Point1231"/>
      <w:lvlText w:val="%3."/>
      <w:lvlJc w:val="left"/>
      <w:pPr>
        <w:tabs>
          <w:tab w:val="num" w:pos="1134"/>
        </w:tabs>
        <w:ind w:left="1134" w:hanging="567"/>
      </w:pPr>
    </w:lvl>
    <w:lvl w:ilvl="3">
      <w:start w:val="1"/>
      <w:numFmt w:val="lowerLetter"/>
      <w:pStyle w:val="Pointabc1"/>
      <w:lvlText w:val="%4)"/>
      <w:lvlJc w:val="left"/>
      <w:pPr>
        <w:tabs>
          <w:tab w:val="num" w:pos="1134"/>
        </w:tabs>
        <w:ind w:left="1134" w:hanging="567"/>
      </w:pPr>
    </w:lvl>
    <w:lvl w:ilvl="4">
      <w:start w:val="1"/>
      <w:numFmt w:val="decimal"/>
      <w:pStyle w:val="Point1232"/>
      <w:lvlText w:val="%5."/>
      <w:lvlJc w:val="left"/>
      <w:pPr>
        <w:tabs>
          <w:tab w:val="num" w:pos="1701"/>
        </w:tabs>
        <w:ind w:left="1701" w:hanging="567"/>
      </w:pPr>
    </w:lvl>
    <w:lvl w:ilvl="5">
      <w:start w:val="1"/>
      <w:numFmt w:val="lowerLetter"/>
      <w:pStyle w:val="Pointabc2"/>
      <w:lvlText w:val="%6)"/>
      <w:lvlJc w:val="left"/>
      <w:pPr>
        <w:tabs>
          <w:tab w:val="num" w:pos="1701"/>
        </w:tabs>
        <w:ind w:left="1701" w:hanging="567"/>
      </w:pPr>
    </w:lvl>
    <w:lvl w:ilvl="6">
      <w:start w:val="1"/>
      <w:numFmt w:val="decimal"/>
      <w:pStyle w:val="Point1233"/>
      <w:lvlText w:val="%7."/>
      <w:lvlJc w:val="left"/>
      <w:pPr>
        <w:tabs>
          <w:tab w:val="num" w:pos="2268"/>
        </w:tabs>
        <w:ind w:left="2268" w:hanging="567"/>
      </w:pPr>
    </w:lvl>
    <w:lvl w:ilvl="7">
      <w:start w:val="1"/>
      <w:numFmt w:val="lowerLetter"/>
      <w:pStyle w:val="Pointabc3"/>
      <w:lvlText w:val="%8)"/>
      <w:lvlJc w:val="left"/>
      <w:pPr>
        <w:tabs>
          <w:tab w:val="num" w:pos="2268"/>
        </w:tabs>
        <w:ind w:left="2268" w:hanging="567"/>
      </w:pPr>
    </w:lvl>
    <w:lvl w:ilvl="8">
      <w:start w:val="1"/>
      <w:numFmt w:val="lowerLetter"/>
      <w:pStyle w:val="Pointabc4"/>
      <w:lvlText w:val="%9)"/>
      <w:lvlJc w:val="left"/>
      <w:pPr>
        <w:tabs>
          <w:tab w:val="num" w:pos="2835"/>
        </w:tabs>
        <w:ind w:left="2835" w:hanging="567"/>
      </w:pPr>
    </w:lvl>
  </w:abstractNum>
  <w:abstractNum w:abstractNumId="1" w15:restartNumberingAfterBreak="0">
    <w:nsid w:val="066B5A68"/>
    <w:multiLevelType w:val="singleLevel"/>
    <w:tmpl w:val="8B0853B0"/>
    <w:name w:val="Dash 1"/>
    <w:lvl w:ilvl="0">
      <w:start w:val="1"/>
      <w:numFmt w:val="bullet"/>
      <w:lvlRestart w:val="0"/>
      <w:pStyle w:val="Dash1"/>
      <w:lvlText w:val="–"/>
      <w:lvlJc w:val="left"/>
      <w:pPr>
        <w:tabs>
          <w:tab w:val="num" w:pos="1134"/>
        </w:tabs>
        <w:ind w:left="1134" w:hanging="567"/>
      </w:pPr>
    </w:lvl>
  </w:abstractNum>
  <w:abstractNum w:abstractNumId="2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3" w15:restartNumberingAfterBreak="0">
    <w:nsid w:val="09C20093"/>
    <w:multiLevelType w:val="singleLevel"/>
    <w:tmpl w:val="05F6137C"/>
    <w:name w:val="Dash 4"/>
    <w:lvl w:ilvl="0">
      <w:start w:val="1"/>
      <w:numFmt w:val="bullet"/>
      <w:lvlRestart w:val="0"/>
      <w:pStyle w:val="Dash4"/>
      <w:lvlText w:val="–"/>
      <w:lvlJc w:val="left"/>
      <w:pPr>
        <w:tabs>
          <w:tab w:val="num" w:pos="2835"/>
        </w:tabs>
        <w:ind w:left="2835" w:hanging="567"/>
      </w:pPr>
    </w:lvl>
  </w:abstractNum>
  <w:abstractNum w:abstractNumId="4" w15:restartNumberingAfterBreak="0">
    <w:nsid w:val="128364B0"/>
    <w:multiLevelType w:val="singleLevel"/>
    <w:tmpl w:val="D084FB54"/>
    <w:lvl w:ilvl="0">
      <w:start w:val="1"/>
      <w:numFmt w:val="bullet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5" w15:restartNumberingAfterBreak="0">
    <w:nsid w:val="172B0495"/>
    <w:multiLevelType w:val="multilevel"/>
    <w:tmpl w:val="FED03EAA"/>
    <w:name w:val="Heading ABC"/>
    <w:lvl w:ilvl="0">
      <w:start w:val="1"/>
      <w:numFmt w:val="upperLetter"/>
      <w:lvlRestart w:val="0"/>
      <w:pStyle w:val="HeadingABC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76C37B8"/>
    <w:multiLevelType w:val="singleLevel"/>
    <w:tmpl w:val="E17861E4"/>
    <w:name w:val="Bullet (2)"/>
    <w:lvl w:ilvl="0">
      <w:start w:val="1"/>
      <w:numFmt w:val="bullet"/>
      <w:lvlRestart w:val="0"/>
      <w:pStyle w:val="Bullet2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</w:abstractNum>
  <w:abstractNum w:abstractNumId="7" w15:restartNumberingAfterBreak="0">
    <w:nsid w:val="1B3C78B8"/>
    <w:multiLevelType w:val="multilevel"/>
    <w:tmpl w:val="2ED4F4D0"/>
    <w:name w:val="Point"/>
    <w:lvl w:ilvl="0">
      <w:start w:val="1"/>
      <w:numFmt w:val="decimal"/>
      <w:lvlRestart w:val="0"/>
      <w:pStyle w:val="Point0number"/>
      <w:lvlText w:val="(%1)"/>
      <w:lvlJc w:val="left"/>
      <w:pPr>
        <w:tabs>
          <w:tab w:val="num" w:pos="850"/>
        </w:tabs>
        <w:ind w:left="850" w:hanging="850"/>
      </w:pPr>
    </w:lvl>
    <w:lvl w:ilvl="1">
      <w:start w:val="1"/>
      <w:numFmt w:val="lowerLetter"/>
      <w:pStyle w:val="Point0letter"/>
      <w:lvlText w:val="(%2)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Point1number"/>
      <w:lvlText w:val="(%3)"/>
      <w:lvlJc w:val="left"/>
      <w:pPr>
        <w:tabs>
          <w:tab w:val="num" w:pos="1417"/>
        </w:tabs>
        <w:ind w:left="1417" w:hanging="567"/>
      </w:pPr>
    </w:lvl>
    <w:lvl w:ilvl="3">
      <w:start w:val="1"/>
      <w:numFmt w:val="lowerLetter"/>
      <w:pStyle w:val="Point1letter"/>
      <w:lvlText w:val="(%4)"/>
      <w:lvlJc w:val="left"/>
      <w:pPr>
        <w:tabs>
          <w:tab w:val="num" w:pos="1417"/>
        </w:tabs>
        <w:ind w:left="1417" w:hanging="567"/>
      </w:pPr>
    </w:lvl>
    <w:lvl w:ilvl="4">
      <w:start w:val="1"/>
      <w:numFmt w:val="decimal"/>
      <w:pStyle w:val="Point2number"/>
      <w:lvlText w:val="(%5)"/>
      <w:lvlJc w:val="left"/>
      <w:pPr>
        <w:tabs>
          <w:tab w:val="num" w:pos="1984"/>
        </w:tabs>
        <w:ind w:left="1984" w:hanging="567"/>
      </w:pPr>
    </w:lvl>
    <w:lvl w:ilvl="5">
      <w:start w:val="1"/>
      <w:numFmt w:val="lowerLetter"/>
      <w:pStyle w:val="Point2letter"/>
      <w:lvlText w:val="(%6)"/>
      <w:lvlJc w:val="left"/>
      <w:pPr>
        <w:tabs>
          <w:tab w:val="num" w:pos="1984"/>
        </w:tabs>
        <w:ind w:left="1984" w:hanging="567"/>
      </w:pPr>
    </w:lvl>
    <w:lvl w:ilvl="6">
      <w:start w:val="1"/>
      <w:numFmt w:val="decimal"/>
      <w:pStyle w:val="Point3number"/>
      <w:lvlText w:val="(%7)"/>
      <w:lvlJc w:val="left"/>
      <w:pPr>
        <w:tabs>
          <w:tab w:val="num" w:pos="2551"/>
        </w:tabs>
        <w:ind w:left="2551" w:hanging="567"/>
      </w:pPr>
    </w:lvl>
    <w:lvl w:ilvl="7">
      <w:start w:val="1"/>
      <w:numFmt w:val="lowerLetter"/>
      <w:pStyle w:val="Point3letter"/>
      <w:lvlText w:val="(%8)"/>
      <w:lvlJc w:val="left"/>
      <w:pPr>
        <w:tabs>
          <w:tab w:val="num" w:pos="2551"/>
        </w:tabs>
        <w:ind w:left="2551" w:hanging="567"/>
      </w:pPr>
    </w:lvl>
    <w:lvl w:ilvl="8">
      <w:start w:val="1"/>
      <w:numFmt w:val="lowerLetter"/>
      <w:pStyle w:val="Point4letter"/>
      <w:lvlText w:val="(%9)"/>
      <w:lvlJc w:val="left"/>
      <w:pPr>
        <w:tabs>
          <w:tab w:val="num" w:pos="3118"/>
        </w:tabs>
        <w:ind w:left="3118" w:hanging="567"/>
      </w:pPr>
    </w:lvl>
  </w:abstractNum>
  <w:abstractNum w:abstractNumId="8" w15:restartNumberingAfterBreak="0">
    <w:nsid w:val="1FC73EED"/>
    <w:multiLevelType w:val="singleLevel"/>
    <w:tmpl w:val="109A6A02"/>
    <w:name w:val="Bullet (1)"/>
    <w:lvl w:ilvl="0">
      <w:start w:val="1"/>
      <w:numFmt w:val="bullet"/>
      <w:lvlRestart w:val="0"/>
      <w:pStyle w:val="Bullet1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</w:abstractNum>
  <w:abstractNum w:abstractNumId="9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decimal"/>
      <w:pStyle w:val="NumPar5"/>
      <w:lvlText w:val="%1.%2.%3.%4.%5."/>
      <w:lvlJc w:val="left"/>
      <w:pPr>
        <w:tabs>
          <w:tab w:val="num" w:pos="1417"/>
        </w:tabs>
        <w:ind w:left="1417" w:hanging="1417"/>
      </w:pPr>
    </w:lvl>
    <w:lvl w:ilvl="5">
      <w:start w:val="1"/>
      <w:numFmt w:val="decimal"/>
      <w:pStyle w:val="NumPar6"/>
      <w:lvlText w:val="%1.%2.%3.%4.%5.%6."/>
      <w:lvlJc w:val="left"/>
      <w:pPr>
        <w:tabs>
          <w:tab w:val="num" w:pos="1417"/>
        </w:tabs>
        <w:ind w:left="1417" w:hanging="1417"/>
      </w:pPr>
    </w:lvl>
    <w:lvl w:ilvl="6">
      <w:start w:val="1"/>
      <w:numFmt w:val="decimal"/>
      <w:pStyle w:val="NumPar7"/>
      <w:lvlText w:val="%1.%2.%3.%4.%5.%6.%7."/>
      <w:lvlJc w:val="left"/>
      <w:pPr>
        <w:tabs>
          <w:tab w:val="num" w:pos="1417"/>
        </w:tabs>
        <w:ind w:left="1417" w:hanging="1417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6596D70"/>
    <w:multiLevelType w:val="multilevel"/>
    <w:tmpl w:val="0ABAD01C"/>
    <w:name w:val="Points roman"/>
    <w:lvl w:ilvl="0">
      <w:start w:val="1"/>
      <w:numFmt w:val="lowerRoman"/>
      <w:lvlRestart w:val="0"/>
      <w:pStyle w:val="Pointivx"/>
      <w:lvlText w:val="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Roman"/>
      <w:pStyle w:val="Pointivx1"/>
      <w:lvlText w:val="%2)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Pointivx2"/>
      <w:lvlText w:val="%3)"/>
      <w:lvlJc w:val="left"/>
      <w:pPr>
        <w:tabs>
          <w:tab w:val="num" w:pos="1701"/>
        </w:tabs>
        <w:ind w:left="1701" w:hanging="567"/>
      </w:pPr>
    </w:lvl>
    <w:lvl w:ilvl="3">
      <w:start w:val="1"/>
      <w:numFmt w:val="lowerRoman"/>
      <w:pStyle w:val="Pointivx3"/>
      <w:lvlText w:val="%4)"/>
      <w:lvlJc w:val="left"/>
      <w:pPr>
        <w:tabs>
          <w:tab w:val="num" w:pos="2268"/>
        </w:tabs>
        <w:ind w:left="2268" w:hanging="567"/>
      </w:pPr>
    </w:lvl>
    <w:lvl w:ilvl="4">
      <w:start w:val="1"/>
      <w:numFmt w:val="lowerRoman"/>
      <w:pStyle w:val="Pointivx4"/>
      <w:lvlText w:val="%5)"/>
      <w:lvlJc w:val="left"/>
      <w:pPr>
        <w:tabs>
          <w:tab w:val="num" w:pos="2835"/>
        </w:tabs>
        <w:ind w:left="2835" w:hanging="567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7A94842"/>
    <w:multiLevelType w:val="multilevel"/>
    <w:tmpl w:val="AF12CA62"/>
    <w:name w:val="Heading 123"/>
    <w:lvl w:ilvl="0">
      <w:start w:val="1"/>
      <w:numFmt w:val="decimal"/>
      <w:lvlRestart w:val="0"/>
      <w:pStyle w:val="Heading12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CE9221F"/>
    <w:multiLevelType w:val="singleLevel"/>
    <w:tmpl w:val="9B4AFB48"/>
    <w:name w:val="Tiret 3"/>
    <w:lvl w:ilvl="0">
      <w:start w:val="1"/>
      <w:numFmt w:val="bullet"/>
      <w:lvlRestart w:val="0"/>
      <w:pStyle w:val="Tiret3"/>
      <w:lvlText w:val="–"/>
      <w:lvlJc w:val="left"/>
      <w:pPr>
        <w:tabs>
          <w:tab w:val="num" w:pos="2551"/>
        </w:tabs>
        <w:ind w:left="2551" w:hanging="567"/>
      </w:pPr>
    </w:lvl>
  </w:abstractNum>
  <w:abstractNum w:abstractNumId="13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4" w15:restartNumberingAfterBreak="0">
    <w:nsid w:val="40AF6750"/>
    <w:multiLevelType w:val="singleLevel"/>
    <w:tmpl w:val="B1821A11"/>
    <w:name w:val="Tiret 6"/>
    <w:lvl w:ilvl="0">
      <w:start w:val="1"/>
      <w:numFmt w:val="bullet"/>
      <w:lvlRestart w:val="0"/>
      <w:pStyle w:val="Tiret6"/>
      <w:lvlText w:val="–"/>
      <w:lvlJc w:val="left"/>
      <w:pPr>
        <w:tabs>
          <w:tab w:val="num" w:pos="4252"/>
        </w:tabs>
        <w:ind w:left="4252" w:hanging="567"/>
      </w:pPr>
      <w:rPr>
        <w:bdr w:val="none" w:sz="0" w:space="0" w:color="auto"/>
      </w:rPr>
    </w:lvl>
  </w:abstractNum>
  <w:abstractNum w:abstractNumId="15" w15:restartNumberingAfterBreak="0">
    <w:nsid w:val="40BE9DD9"/>
    <w:multiLevelType w:val="singleLevel"/>
    <w:tmpl w:val="B1915096"/>
    <w:name w:val="Tiret 7"/>
    <w:lvl w:ilvl="0">
      <w:start w:val="1"/>
      <w:numFmt w:val="bullet"/>
      <w:lvlRestart w:val="0"/>
      <w:pStyle w:val="Tiret7"/>
      <w:lvlText w:val="–"/>
      <w:lvlJc w:val="left"/>
      <w:pPr>
        <w:tabs>
          <w:tab w:val="num" w:pos="4819"/>
        </w:tabs>
        <w:ind w:left="4819" w:hanging="567"/>
      </w:pPr>
      <w:rPr>
        <w:bdr w:val="none" w:sz="0" w:space="0" w:color="auto"/>
      </w:rPr>
    </w:lvl>
  </w:abstractNum>
  <w:abstractNum w:abstractNumId="16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17" w15:restartNumberingAfterBreak="0">
    <w:nsid w:val="42FC0772"/>
    <w:multiLevelType w:val="singleLevel"/>
    <w:tmpl w:val="4128FCF8"/>
    <w:name w:val="Tiret 4"/>
    <w:lvl w:ilvl="0">
      <w:start w:val="1"/>
      <w:numFmt w:val="bullet"/>
      <w:lvlRestart w:val="0"/>
      <w:pStyle w:val="Tiret4"/>
      <w:lvlText w:val="–"/>
      <w:lvlJc w:val="left"/>
      <w:pPr>
        <w:tabs>
          <w:tab w:val="num" w:pos="3118"/>
        </w:tabs>
        <w:ind w:left="3118" w:hanging="567"/>
      </w:pPr>
    </w:lvl>
  </w:abstractNum>
  <w:abstractNum w:abstractNumId="18" w15:restartNumberingAfterBreak="0">
    <w:nsid w:val="42FC077D"/>
    <w:multiLevelType w:val="singleLevel"/>
    <w:tmpl w:val="4128FD03"/>
    <w:name w:val="Tiret 5"/>
    <w:lvl w:ilvl="0">
      <w:start w:val="1"/>
      <w:numFmt w:val="bullet"/>
      <w:lvlRestart w:val="0"/>
      <w:pStyle w:val="Tiret5"/>
      <w:lvlText w:val="–"/>
      <w:lvlJc w:val="left"/>
      <w:pPr>
        <w:tabs>
          <w:tab w:val="num" w:pos="3685"/>
        </w:tabs>
        <w:ind w:left="3685" w:hanging="567"/>
      </w:pPr>
    </w:lvl>
  </w:abstractNum>
  <w:abstractNum w:abstractNumId="19" w15:restartNumberingAfterBreak="0">
    <w:nsid w:val="44830AE8"/>
    <w:multiLevelType w:val="singleLevel"/>
    <w:tmpl w:val="C694AB9E"/>
    <w:name w:val="Bullet (0)"/>
    <w:lvl w:ilvl="0">
      <w:start w:val="1"/>
      <w:numFmt w:val="bullet"/>
      <w:lvlRestart w:val="0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20" w15:restartNumberingAfterBreak="0">
    <w:nsid w:val="4552127F"/>
    <w:multiLevelType w:val="singleLevel"/>
    <w:tmpl w:val="057A5296"/>
    <w:name w:val="Bullet 0"/>
    <w:lvl w:ilvl="0">
      <w:start w:val="1"/>
      <w:numFmt w:val="bullet"/>
      <w:lvlRestart w:val="0"/>
      <w:pStyle w:val="Bullet0"/>
      <w:lvlText w:val=""/>
      <w:lvlJc w:val="left"/>
      <w:pPr>
        <w:tabs>
          <w:tab w:val="num" w:pos="850"/>
        </w:tabs>
        <w:ind w:left="850" w:hanging="850"/>
      </w:pPr>
      <w:rPr>
        <w:rFonts w:ascii="Symbol" w:hAnsi="Symbol" w:hint="default"/>
      </w:rPr>
    </w:lvl>
  </w:abstractNum>
  <w:abstractNum w:abstractNumId="21" w15:restartNumberingAfterBreak="0">
    <w:nsid w:val="4C6D4F0B"/>
    <w:multiLevelType w:val="singleLevel"/>
    <w:tmpl w:val="B0DA3597"/>
    <w:name w:val="Tiret 8"/>
    <w:lvl w:ilvl="0">
      <w:start w:val="1"/>
      <w:numFmt w:val="bullet"/>
      <w:lvlRestart w:val="0"/>
      <w:pStyle w:val="Tiret8"/>
      <w:lvlText w:val="–"/>
      <w:lvlJc w:val="left"/>
      <w:pPr>
        <w:tabs>
          <w:tab w:val="num" w:pos="5386"/>
        </w:tabs>
        <w:ind w:left="5386" w:hanging="567"/>
      </w:pPr>
      <w:rPr>
        <w:bdr w:val="none" w:sz="0" w:space="0" w:color="auto"/>
      </w:rPr>
    </w:lvl>
  </w:abstractNum>
  <w:abstractNum w:abstractNumId="22" w15:restartNumberingAfterBreak="0">
    <w:nsid w:val="57227889"/>
    <w:multiLevelType w:val="singleLevel"/>
    <w:tmpl w:val="B83C732C"/>
    <w:name w:val="Dash Equal 2"/>
    <w:lvl w:ilvl="0">
      <w:start w:val="1"/>
      <w:numFmt w:val="bullet"/>
      <w:lvlRestart w:val="0"/>
      <w:pStyle w:val="DashEqual2"/>
      <w:lvlText w:val="="/>
      <w:lvlJc w:val="left"/>
      <w:pPr>
        <w:tabs>
          <w:tab w:val="num" w:pos="1701"/>
        </w:tabs>
        <w:ind w:left="1701" w:hanging="567"/>
      </w:pPr>
    </w:lvl>
  </w:abstractNum>
  <w:abstractNum w:abstractNumId="23" w15:restartNumberingAfterBreak="0">
    <w:nsid w:val="57CF7392"/>
    <w:multiLevelType w:val="multilevel"/>
    <w:tmpl w:val="8F703574"/>
    <w:name w:val="Heading IVX"/>
    <w:lvl w:ilvl="0">
      <w:start w:val="1"/>
      <w:numFmt w:val="upperRoman"/>
      <w:lvlRestart w:val="0"/>
      <w:pStyle w:val="HeadingIVX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87A2BDD"/>
    <w:multiLevelType w:val="singleLevel"/>
    <w:tmpl w:val="E38EEEF1"/>
    <w:name w:val="Bullet 5"/>
    <w:lvl w:ilvl="0">
      <w:start w:val="1"/>
      <w:numFmt w:val="bullet"/>
      <w:lvlRestart w:val="0"/>
      <w:pStyle w:val="Bullet5"/>
      <w:lvlText w:val=""/>
      <w:lvlJc w:val="left"/>
      <w:pPr>
        <w:tabs>
          <w:tab w:val="num" w:pos="3685"/>
        </w:tabs>
        <w:ind w:left="3685" w:hanging="567"/>
      </w:pPr>
      <w:rPr>
        <w:rFonts w:ascii="Symbol" w:hAnsi="Symbol" w:hint="default"/>
        <w:bdr w:val="none" w:sz="0" w:space="0" w:color="auto"/>
      </w:rPr>
    </w:lvl>
  </w:abstractNum>
  <w:abstractNum w:abstractNumId="25" w15:restartNumberingAfterBreak="0">
    <w:nsid w:val="596D67A1"/>
    <w:multiLevelType w:val="singleLevel"/>
    <w:tmpl w:val="9AC8831A"/>
    <w:name w:val="List Dash 2"/>
    <w:lvl w:ilvl="0">
      <w:start w:val="1"/>
      <w:numFmt w:val="bullet"/>
      <w:pStyle w:val="ListDash2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6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27" w15:restartNumberingAfterBreak="0">
    <w:nsid w:val="5D60669B"/>
    <w:multiLevelType w:val="singleLevel"/>
    <w:tmpl w:val="A97ED7DE"/>
    <w:name w:val="Dash 3"/>
    <w:lvl w:ilvl="0">
      <w:start w:val="1"/>
      <w:numFmt w:val="bullet"/>
      <w:lvlRestart w:val="0"/>
      <w:pStyle w:val="Dash3"/>
      <w:lvlText w:val="–"/>
      <w:lvlJc w:val="left"/>
      <w:pPr>
        <w:tabs>
          <w:tab w:val="num" w:pos="2268"/>
        </w:tabs>
        <w:ind w:left="2268" w:hanging="567"/>
      </w:pPr>
    </w:lvl>
  </w:abstractNum>
  <w:abstractNum w:abstractNumId="28" w15:restartNumberingAfterBreak="0">
    <w:nsid w:val="62A8042C"/>
    <w:multiLevelType w:val="singleLevel"/>
    <w:tmpl w:val="CCF20C06"/>
    <w:name w:val="List Dash 1"/>
    <w:lvl w:ilvl="0">
      <w:start w:val="1"/>
      <w:numFmt w:val="bullet"/>
      <w:pStyle w:val="ListDash1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9" w15:restartNumberingAfterBreak="0">
    <w:nsid w:val="6774118E"/>
    <w:multiLevelType w:val="singleLevel"/>
    <w:tmpl w:val="5944F242"/>
    <w:name w:val="Dash Equal 4"/>
    <w:lvl w:ilvl="0">
      <w:start w:val="1"/>
      <w:numFmt w:val="bullet"/>
      <w:lvlRestart w:val="0"/>
      <w:pStyle w:val="DashEqual4"/>
      <w:lvlText w:val="="/>
      <w:lvlJc w:val="left"/>
      <w:pPr>
        <w:tabs>
          <w:tab w:val="num" w:pos="2835"/>
        </w:tabs>
        <w:ind w:left="2835" w:hanging="567"/>
      </w:pPr>
    </w:lvl>
  </w:abstractNum>
  <w:abstractNum w:abstractNumId="30" w15:restartNumberingAfterBreak="0">
    <w:nsid w:val="67B856F6"/>
    <w:multiLevelType w:val="singleLevel"/>
    <w:tmpl w:val="0AB28E9C"/>
    <w:name w:val="Tiret 2"/>
    <w:lvl w:ilvl="0">
      <w:start w:val="1"/>
      <w:numFmt w:val="bullet"/>
      <w:lvlRestart w:val="0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abstractNum w:abstractNumId="31" w15:restartNumberingAfterBreak="0">
    <w:nsid w:val="69123630"/>
    <w:multiLevelType w:val="singleLevel"/>
    <w:tmpl w:val="1BE6CBF4"/>
    <w:name w:val="Bullet (3)"/>
    <w:lvl w:ilvl="0">
      <w:start w:val="1"/>
      <w:numFmt w:val="bullet"/>
      <w:lvlRestart w:val="0"/>
      <w:pStyle w:val="Bullet3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</w:abstractNum>
  <w:abstractNum w:abstractNumId="32" w15:restartNumberingAfterBreak="0">
    <w:nsid w:val="6A6901C1"/>
    <w:multiLevelType w:val="singleLevel"/>
    <w:tmpl w:val="208841AE"/>
    <w:name w:val="List Bullet 1"/>
    <w:lvl w:ilvl="0">
      <w:start w:val="1"/>
      <w:numFmt w:val="bullet"/>
      <w:pStyle w:val="ListBullet1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</w:abstractNum>
  <w:abstractNum w:abstractNumId="33" w15:restartNumberingAfterBreak="0">
    <w:nsid w:val="6D9D664B"/>
    <w:multiLevelType w:val="singleLevel"/>
    <w:tmpl w:val="11148DA2"/>
    <w:name w:val="Dash 0"/>
    <w:lvl w:ilvl="0">
      <w:start w:val="1"/>
      <w:numFmt w:val="bullet"/>
      <w:lvlRestart w:val="0"/>
      <w:pStyle w:val="Dash"/>
      <w:lvlText w:val="–"/>
      <w:lvlJc w:val="left"/>
      <w:pPr>
        <w:tabs>
          <w:tab w:val="num" w:pos="567"/>
        </w:tabs>
        <w:ind w:left="567" w:hanging="567"/>
      </w:pPr>
    </w:lvl>
  </w:abstractNum>
  <w:abstractNum w:abstractNumId="34" w15:restartNumberingAfterBreak="0">
    <w:nsid w:val="6F642730"/>
    <w:multiLevelType w:val="singleLevel"/>
    <w:tmpl w:val="142C218E"/>
    <w:name w:val="Dash 2"/>
    <w:lvl w:ilvl="0">
      <w:start w:val="1"/>
      <w:numFmt w:val="bullet"/>
      <w:lvlRestart w:val="0"/>
      <w:pStyle w:val="Dash2"/>
      <w:lvlText w:val="–"/>
      <w:lvlJc w:val="left"/>
      <w:pPr>
        <w:tabs>
          <w:tab w:val="num" w:pos="1701"/>
        </w:tabs>
        <w:ind w:left="1701" w:hanging="567"/>
      </w:pPr>
    </w:lvl>
  </w:abstractNum>
  <w:abstractNum w:abstractNumId="35" w15:restartNumberingAfterBreak="0">
    <w:nsid w:val="753F4BA1"/>
    <w:multiLevelType w:val="singleLevel"/>
    <w:tmpl w:val="E3B64B50"/>
    <w:name w:val="Dash Equal 3"/>
    <w:lvl w:ilvl="0">
      <w:start w:val="1"/>
      <w:numFmt w:val="bullet"/>
      <w:lvlRestart w:val="0"/>
      <w:pStyle w:val="DashEqual3"/>
      <w:lvlText w:val="="/>
      <w:lvlJc w:val="left"/>
      <w:pPr>
        <w:tabs>
          <w:tab w:val="num" w:pos="2268"/>
        </w:tabs>
        <w:ind w:left="2268" w:hanging="567"/>
      </w:pPr>
    </w:lvl>
  </w:abstractNum>
  <w:abstractNum w:abstractNumId="36" w15:restartNumberingAfterBreak="0">
    <w:nsid w:val="78250856"/>
    <w:multiLevelType w:val="singleLevel"/>
    <w:tmpl w:val="70ACDB5C"/>
    <w:name w:val="Dash Equal 0"/>
    <w:lvl w:ilvl="0">
      <w:start w:val="1"/>
      <w:numFmt w:val="bullet"/>
      <w:lvlRestart w:val="0"/>
      <w:pStyle w:val="DashEqual"/>
      <w:lvlText w:val="="/>
      <w:lvlJc w:val="left"/>
      <w:pPr>
        <w:tabs>
          <w:tab w:val="num" w:pos="567"/>
        </w:tabs>
        <w:ind w:left="567" w:hanging="567"/>
      </w:pPr>
    </w:lvl>
  </w:abstractNum>
  <w:abstractNum w:abstractNumId="37" w15:restartNumberingAfterBreak="0">
    <w:nsid w:val="79904CA0"/>
    <w:multiLevelType w:val="singleLevel"/>
    <w:tmpl w:val="54F47DCE"/>
    <w:name w:val="Bullet (4)"/>
    <w:lvl w:ilvl="0">
      <w:start w:val="1"/>
      <w:numFmt w:val="bullet"/>
      <w:lvlRestart w:val="0"/>
      <w:pStyle w:val="Bullet4"/>
      <w:lvlText w:val=""/>
      <w:lvlJc w:val="left"/>
      <w:pPr>
        <w:tabs>
          <w:tab w:val="num" w:pos="2835"/>
        </w:tabs>
        <w:ind w:left="2835" w:hanging="567"/>
      </w:pPr>
      <w:rPr>
        <w:rFonts w:ascii="Symbol" w:hAnsi="Symbol" w:hint="default"/>
      </w:rPr>
    </w:lvl>
  </w:abstractNum>
  <w:abstractNum w:abstractNumId="38" w15:restartNumberingAfterBreak="0">
    <w:nsid w:val="7A23B303"/>
    <w:multiLevelType w:val="singleLevel"/>
    <w:tmpl w:val="48CBA32B"/>
    <w:name w:val="Bullet 7"/>
    <w:lvl w:ilvl="0">
      <w:start w:val="1"/>
      <w:numFmt w:val="bullet"/>
      <w:lvlRestart w:val="0"/>
      <w:pStyle w:val="Bullet7"/>
      <w:lvlText w:val=""/>
      <w:lvlJc w:val="left"/>
      <w:pPr>
        <w:tabs>
          <w:tab w:val="num" w:pos="4819"/>
        </w:tabs>
        <w:ind w:left="4819" w:hanging="567"/>
      </w:pPr>
      <w:rPr>
        <w:rFonts w:ascii="Symbol" w:hAnsi="Symbol" w:hint="default"/>
        <w:bdr w:val="none" w:sz="0" w:space="0" w:color="auto"/>
      </w:rPr>
    </w:lvl>
  </w:abstractNum>
  <w:abstractNum w:abstractNumId="39" w15:restartNumberingAfterBreak="0">
    <w:nsid w:val="7A2A69C2"/>
    <w:multiLevelType w:val="singleLevel"/>
    <w:tmpl w:val="4EC31A6C"/>
    <w:name w:val="Bullet 6"/>
    <w:lvl w:ilvl="0">
      <w:start w:val="1"/>
      <w:numFmt w:val="bullet"/>
      <w:lvlRestart w:val="0"/>
      <w:pStyle w:val="Bullet6"/>
      <w:lvlText w:val=""/>
      <w:lvlJc w:val="left"/>
      <w:pPr>
        <w:tabs>
          <w:tab w:val="num" w:pos="4252"/>
        </w:tabs>
        <w:ind w:left="4252" w:hanging="567"/>
      </w:pPr>
      <w:rPr>
        <w:rFonts w:ascii="Symbol" w:hAnsi="Symbol" w:hint="default"/>
        <w:bdr w:val="none" w:sz="0" w:space="0" w:color="auto"/>
      </w:rPr>
    </w:lvl>
  </w:abstractNum>
  <w:abstractNum w:abstractNumId="40" w15:restartNumberingAfterBreak="0">
    <w:nsid w:val="7AC1799C"/>
    <w:multiLevelType w:val="singleLevel"/>
    <w:tmpl w:val="42D5CA02"/>
    <w:name w:val="Bullet 8"/>
    <w:lvl w:ilvl="0">
      <w:start w:val="1"/>
      <w:numFmt w:val="bullet"/>
      <w:lvlRestart w:val="0"/>
      <w:pStyle w:val="Bullet8"/>
      <w:lvlText w:val=""/>
      <w:lvlJc w:val="left"/>
      <w:pPr>
        <w:tabs>
          <w:tab w:val="num" w:pos="5386"/>
        </w:tabs>
        <w:ind w:left="5386" w:hanging="567"/>
      </w:pPr>
      <w:rPr>
        <w:rFonts w:ascii="Symbol" w:hAnsi="Symbol" w:hint="default"/>
        <w:bdr w:val="none" w:sz="0" w:space="0" w:color="auto"/>
      </w:rPr>
    </w:lvl>
  </w:abstractNum>
  <w:abstractNum w:abstractNumId="41" w15:restartNumberingAfterBreak="0">
    <w:nsid w:val="7ACF3A8A"/>
    <w:multiLevelType w:val="singleLevel"/>
    <w:tmpl w:val="0E484FE6"/>
    <w:name w:val="Dash Equal 1"/>
    <w:lvl w:ilvl="0">
      <w:start w:val="1"/>
      <w:numFmt w:val="bullet"/>
      <w:lvlRestart w:val="0"/>
      <w:pStyle w:val="DashEqual1"/>
      <w:lvlText w:val="="/>
      <w:lvlJc w:val="left"/>
      <w:pPr>
        <w:tabs>
          <w:tab w:val="num" w:pos="1134"/>
        </w:tabs>
        <w:ind w:left="1134" w:hanging="567"/>
      </w:pPr>
    </w:lvl>
  </w:abstractNum>
  <w:abstractNum w:abstractNumId="42" w15:restartNumberingAfterBreak="0">
    <w:nsid w:val="7CBE4812"/>
    <w:multiLevelType w:val="singleLevel"/>
    <w:tmpl w:val="23C821E4"/>
    <w:name w:val="Considérant"/>
    <w:lvl w:ilvl="0">
      <w:start w:val="1"/>
      <w:numFmt w:val="decimal"/>
      <w:lvlRestart w:val="0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num w:numId="1">
    <w:abstractNumId w:val="2"/>
  </w:num>
  <w:num w:numId="2">
    <w:abstractNumId w:val="13"/>
  </w:num>
  <w:num w:numId="3">
    <w:abstractNumId w:val="33"/>
  </w:num>
  <w:num w:numId="4">
    <w:abstractNumId w:val="1"/>
  </w:num>
  <w:num w:numId="5">
    <w:abstractNumId w:val="34"/>
  </w:num>
  <w:num w:numId="6">
    <w:abstractNumId w:val="27"/>
  </w:num>
  <w:num w:numId="7">
    <w:abstractNumId w:val="3"/>
  </w:num>
  <w:num w:numId="8">
    <w:abstractNumId w:val="36"/>
  </w:num>
  <w:num w:numId="9">
    <w:abstractNumId w:val="41"/>
  </w:num>
  <w:num w:numId="10">
    <w:abstractNumId w:val="22"/>
  </w:num>
  <w:num w:numId="11">
    <w:abstractNumId w:val="35"/>
  </w:num>
  <w:num w:numId="12">
    <w:abstractNumId w:val="29"/>
  </w:num>
  <w:num w:numId="13">
    <w:abstractNumId w:val="19"/>
  </w:num>
  <w:num w:numId="14">
    <w:abstractNumId w:val="8"/>
  </w:num>
  <w:num w:numId="15">
    <w:abstractNumId w:val="6"/>
  </w:num>
  <w:num w:numId="16">
    <w:abstractNumId w:val="31"/>
  </w:num>
  <w:num w:numId="17">
    <w:abstractNumId w:val="37"/>
  </w:num>
  <w:num w:numId="18">
    <w:abstractNumId w:val="0"/>
  </w:num>
  <w:num w:numId="19">
    <w:abstractNumId w:val="10"/>
  </w:num>
  <w:num w:numId="20">
    <w:abstractNumId w:val="5"/>
  </w:num>
  <w:num w:numId="21">
    <w:abstractNumId w:val="11"/>
  </w:num>
  <w:num w:numId="22">
    <w:abstractNumId w:val="23"/>
  </w:num>
  <w:num w:numId="23">
    <w:abstractNumId w:val="32"/>
  </w:num>
  <w:num w:numId="24">
    <w:abstractNumId w:val="28"/>
  </w:num>
  <w:num w:numId="25">
    <w:abstractNumId w:val="25"/>
  </w:num>
  <w:num w:numId="26">
    <w:abstractNumId w:val="4"/>
  </w:num>
  <w:num w:numId="27">
    <w:abstractNumId w:val="26"/>
  </w:num>
  <w:num w:numId="28">
    <w:abstractNumId w:val="16"/>
  </w:num>
  <w:num w:numId="29">
    <w:abstractNumId w:val="30"/>
  </w:num>
  <w:num w:numId="30">
    <w:abstractNumId w:val="12"/>
  </w:num>
  <w:num w:numId="31">
    <w:abstractNumId w:val="17"/>
  </w:num>
  <w:num w:numId="32">
    <w:abstractNumId w:val="18"/>
  </w:num>
  <w:num w:numId="33">
    <w:abstractNumId w:val="9"/>
  </w:num>
  <w:num w:numId="34">
    <w:abstractNumId w:val="7"/>
  </w:num>
  <w:num w:numId="35">
    <w:abstractNumId w:val="20"/>
  </w:num>
  <w:num w:numId="36">
    <w:abstractNumId w:val="42"/>
  </w:num>
  <w:num w:numId="37">
    <w:abstractNumId w:val="14"/>
  </w:num>
  <w:num w:numId="38">
    <w:abstractNumId w:val="15"/>
  </w:num>
  <w:num w:numId="39">
    <w:abstractNumId w:val="21"/>
  </w:num>
  <w:num w:numId="40">
    <w:abstractNumId w:val="24"/>
  </w:num>
  <w:num w:numId="41">
    <w:abstractNumId w:val="39"/>
  </w:num>
  <w:num w:numId="42">
    <w:abstractNumId w:val="38"/>
  </w:num>
  <w:num w:numId="43">
    <w:abstractNumId w:val="40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55/2023"/>
    <w:docVar w:name="dvlangue" w:val="BG"/>
    <w:docVar w:name="dvnumam" w:val="29"/>
    <w:docVar w:name="dvpe" w:val="747.032"/>
    <w:docVar w:name="dvrapporteur" w:val="Докладчик: "/>
    <w:docVar w:name="dvstar" w:val="***I"/>
    <w:docVar w:name="dvtitre" w:val="Законодателна резолюция на Европейския парламент от ... 2024 г. относно предложението за регламент на Европейския парламент и на Съвета за изменение на регламенти (ЕС) 2019/943 и (ЕС) 2019/942, както и на директиви (ЕС) 2018/2001 и (ЕС) 2019/944 с цел подобряване на структурата на пазара на електроенергия в Съюза(COM(2023)0148 – C9-0049/2023 – 2023/0077(COD))"/>
  </w:docVars>
  <w:rsids>
    <w:rsidRoot w:val="005D662A"/>
    <w:rsid w:val="00002272"/>
    <w:rsid w:val="00035CCF"/>
    <w:rsid w:val="00064002"/>
    <w:rsid w:val="000677B9"/>
    <w:rsid w:val="000831BA"/>
    <w:rsid w:val="000A42CC"/>
    <w:rsid w:val="000E7DD9"/>
    <w:rsid w:val="0010095E"/>
    <w:rsid w:val="00125B37"/>
    <w:rsid w:val="00165E13"/>
    <w:rsid w:val="00187494"/>
    <w:rsid w:val="001F32AE"/>
    <w:rsid w:val="002767FF"/>
    <w:rsid w:val="002B18FE"/>
    <w:rsid w:val="002B5493"/>
    <w:rsid w:val="002D409A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47CED"/>
    <w:rsid w:val="00553C7F"/>
    <w:rsid w:val="00560270"/>
    <w:rsid w:val="005C2568"/>
    <w:rsid w:val="005D662A"/>
    <w:rsid w:val="006037C0"/>
    <w:rsid w:val="00632EA4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982"/>
    <w:rsid w:val="00C23CD4"/>
    <w:rsid w:val="00C61C0C"/>
    <w:rsid w:val="00C941CB"/>
    <w:rsid w:val="00CA55C7"/>
    <w:rsid w:val="00CC2357"/>
    <w:rsid w:val="00CD21E8"/>
    <w:rsid w:val="00CD70B6"/>
    <w:rsid w:val="00CF071A"/>
    <w:rsid w:val="00D058B8"/>
    <w:rsid w:val="00D21691"/>
    <w:rsid w:val="00D31C4F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B771E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42BF1E"/>
  <w15:chartTrackingRefBased/>
  <w15:docId w15:val="{7A5680C0-ED58-4803-9E4D-2D993A992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bg-BG"/>
    </w:rPr>
  </w:style>
  <w:style w:type="paragraph" w:styleId="Heading1">
    <w:name w:val="heading 1"/>
    <w:basedOn w:val="Normal"/>
    <w:next w:val="Normal"/>
    <w:link w:val="Heading1Char"/>
    <w:uiPriority w:val="9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uiPriority w:val="9"/>
    <w:semiHidden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uiPriority w:val="9"/>
    <w:semiHidden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uiPriority w:val="99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uiPriority w:val="99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uiPriority w:val="39"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uiPriority w:val="39"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uiPriority w:val="9"/>
    <w:rsid w:val="00C23982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3982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3982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3982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3982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3982"/>
    <w:rPr>
      <w:i/>
      <w:sz w:val="22"/>
      <w:lang w:val="bg-BG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3982"/>
    <w:rPr>
      <w:rFonts w:ascii="Arial" w:hAnsi="Arial"/>
      <w:sz w:val="24"/>
      <w:lang w:val="bg-BG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3982"/>
    <w:rPr>
      <w:rFonts w:ascii="Arial" w:hAnsi="Arial"/>
      <w:i/>
      <w:sz w:val="24"/>
      <w:lang w:val="bg-BG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3982"/>
    <w:rPr>
      <w:rFonts w:ascii="Arial" w:hAnsi="Arial"/>
      <w:b/>
      <w:i/>
      <w:sz w:val="18"/>
      <w:lang w:val="bg-BG"/>
    </w:rPr>
  </w:style>
  <w:style w:type="paragraph" w:styleId="TOCHeading">
    <w:name w:val="TOC Heading"/>
    <w:basedOn w:val="Normal"/>
    <w:next w:val="Normal"/>
    <w:uiPriority w:val="39"/>
    <w:unhideWhenUsed/>
    <w:qFormat/>
    <w:rsid w:val="00C23982"/>
    <w:pPr>
      <w:widowControl/>
      <w:spacing w:after="240"/>
    </w:pPr>
    <w:rPr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C23982"/>
    <w:pPr>
      <w:widowControl/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C23982"/>
    <w:rPr>
      <w:rFonts w:ascii="Arial" w:eastAsiaTheme="majorEastAsia" w:hAnsi="Arial" w:cs="Arial"/>
      <w:b/>
      <w:bCs/>
      <w:kern w:val="28"/>
      <w:sz w:val="32"/>
      <w:szCs w:val="32"/>
      <w:lang w:val="bg-BG"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3982"/>
    <w:pPr>
      <w:widowControl/>
      <w:spacing w:after="60"/>
      <w:jc w:val="center"/>
      <w:outlineLvl w:val="1"/>
    </w:pPr>
    <w:rPr>
      <w:rFonts w:ascii="Arial" w:eastAsiaTheme="majorEastAsia" w:hAnsi="Arial" w:cs="Arial"/>
      <w:szCs w:val="24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C23982"/>
    <w:rPr>
      <w:rFonts w:ascii="Arial" w:eastAsiaTheme="majorEastAsia" w:hAnsi="Arial" w:cs="Arial"/>
      <w:sz w:val="24"/>
      <w:szCs w:val="24"/>
      <w:lang w:val="bg-BG" w:eastAsia="en-US"/>
    </w:rPr>
  </w:style>
  <w:style w:type="character" w:styleId="Strong">
    <w:name w:val="Strong"/>
    <w:basedOn w:val="DefaultParagraphFont"/>
    <w:uiPriority w:val="22"/>
    <w:qFormat/>
    <w:rsid w:val="00C23982"/>
    <w:rPr>
      <w:b/>
      <w:bCs/>
    </w:rPr>
  </w:style>
  <w:style w:type="character" w:styleId="Emphasis">
    <w:name w:val="Emphasis"/>
    <w:basedOn w:val="DefaultParagraphFont"/>
    <w:uiPriority w:val="20"/>
    <w:qFormat/>
    <w:rsid w:val="00C23982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C23982"/>
    <w:pPr>
      <w:widowControl/>
    </w:pPr>
    <w:rPr>
      <w:rFonts w:eastAsiaTheme="minorHAnsi"/>
      <w:szCs w:val="32"/>
      <w:lang w:eastAsia="en-US"/>
    </w:rPr>
  </w:style>
  <w:style w:type="paragraph" w:styleId="ListParagraph">
    <w:name w:val="List Paragraph"/>
    <w:aliases w:val="Dot pt,No Spacing1,List Paragraph Char Char Char,Indicator Text,Numbered Para 1,List Paragraph1,Bullet Points,MAIN CONTENT,List Paragraph12,List Paragraph11,OBC Bullet,F5 List Paragraph,Colorful List - Accent 11,Normal numbered,L"/>
    <w:basedOn w:val="Normal"/>
    <w:link w:val="ListParagraphChar"/>
    <w:uiPriority w:val="34"/>
    <w:qFormat/>
    <w:rsid w:val="00C23982"/>
    <w:pPr>
      <w:widowControl/>
      <w:ind w:left="720"/>
      <w:contextualSpacing/>
    </w:pPr>
    <w:rPr>
      <w:rFonts w:eastAsiaTheme="minorHAnsi"/>
      <w:szCs w:val="24"/>
      <w:lang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C23982"/>
    <w:pPr>
      <w:widowControl/>
    </w:pPr>
    <w:rPr>
      <w:rFonts w:eastAsiaTheme="minorHAnsi"/>
      <w:i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C23982"/>
    <w:rPr>
      <w:rFonts w:eastAsiaTheme="minorHAnsi"/>
      <w:i/>
      <w:sz w:val="24"/>
      <w:szCs w:val="24"/>
      <w:lang w:val="bg-BG"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3982"/>
    <w:pPr>
      <w:widowControl/>
      <w:ind w:left="720" w:right="720"/>
    </w:pPr>
    <w:rPr>
      <w:rFonts w:eastAsiaTheme="minorHAnsi"/>
      <w:b/>
      <w:i/>
      <w:szCs w:val="22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3982"/>
    <w:rPr>
      <w:rFonts w:eastAsiaTheme="minorHAnsi"/>
      <w:b/>
      <w:i/>
      <w:sz w:val="24"/>
      <w:szCs w:val="22"/>
      <w:lang w:val="bg-BG" w:eastAsia="en-US"/>
    </w:rPr>
  </w:style>
  <w:style w:type="character" w:styleId="SubtleEmphasis">
    <w:name w:val="Subtle Emphasis"/>
    <w:uiPriority w:val="19"/>
    <w:qFormat/>
    <w:rsid w:val="00C23982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C23982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C23982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C23982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C23982"/>
    <w:rPr>
      <w:rFonts w:asciiTheme="majorHAnsi" w:eastAsiaTheme="majorEastAsia" w:hAnsiTheme="majorHAnsi"/>
      <w:b/>
      <w:i/>
      <w:sz w:val="24"/>
      <w:szCs w:val="24"/>
    </w:rPr>
  </w:style>
  <w:style w:type="paragraph" w:customStyle="1" w:styleId="EPFooter2">
    <w:name w:val="EPFooter2"/>
    <w:basedOn w:val="Normal"/>
    <w:next w:val="Normal"/>
    <w:rsid w:val="00C23982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C23982"/>
    <w:pPr>
      <w:spacing w:before="480" w:after="240"/>
    </w:pPr>
  </w:style>
  <w:style w:type="paragraph" w:customStyle="1" w:styleId="TOCPage">
    <w:name w:val="TOC Page"/>
    <w:basedOn w:val="Normal"/>
    <w:next w:val="TOC1"/>
    <w:rsid w:val="00C23982"/>
    <w:pPr>
      <w:keepNext/>
      <w:spacing w:after="240"/>
      <w:jc w:val="right"/>
    </w:pPr>
    <w:rPr>
      <w:rFonts w:ascii="Arial" w:hAnsi="Arial"/>
      <w:b/>
    </w:rPr>
  </w:style>
  <w:style w:type="paragraph" w:customStyle="1" w:styleId="PageHeading">
    <w:name w:val="PageHeading"/>
    <w:basedOn w:val="Normal"/>
    <w:link w:val="PageHeadingChar"/>
    <w:rsid w:val="00C23982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C23982"/>
    <w:rPr>
      <w:b/>
    </w:rPr>
  </w:style>
  <w:style w:type="paragraph" w:customStyle="1" w:styleId="NormalBold12a">
    <w:name w:val="NormalBold12a"/>
    <w:basedOn w:val="Normal"/>
    <w:rsid w:val="00C23982"/>
    <w:pPr>
      <w:spacing w:after="240"/>
    </w:pPr>
    <w:rPr>
      <w:b/>
    </w:rPr>
  </w:style>
  <w:style w:type="paragraph" w:customStyle="1" w:styleId="NormalHanging12a">
    <w:name w:val="NormalHanging12a"/>
    <w:basedOn w:val="Normal"/>
    <w:rsid w:val="00C23982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C23982"/>
    <w:pPr>
      <w:spacing w:after="480"/>
      <w:ind w:left="1417"/>
    </w:pPr>
  </w:style>
  <w:style w:type="paragraph" w:customStyle="1" w:styleId="CoverNormal">
    <w:name w:val="CoverNormal"/>
    <w:basedOn w:val="Normal"/>
    <w:rsid w:val="00C23982"/>
    <w:pPr>
      <w:ind w:left="1418"/>
    </w:pPr>
  </w:style>
  <w:style w:type="paragraph" w:customStyle="1" w:styleId="NormalCenter12a">
    <w:name w:val="NormalCenter12a"/>
    <w:basedOn w:val="Normal"/>
    <w:rsid w:val="00C23982"/>
    <w:pPr>
      <w:spacing w:after="240"/>
      <w:jc w:val="center"/>
    </w:pPr>
  </w:style>
  <w:style w:type="paragraph" w:customStyle="1" w:styleId="CoverReference">
    <w:name w:val="CoverReference"/>
    <w:basedOn w:val="Normal"/>
    <w:rsid w:val="00C23982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C23982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C23982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C23982"/>
    <w:pPr>
      <w:spacing w:before="240" w:after="1200"/>
    </w:pPr>
  </w:style>
  <w:style w:type="paragraph" w:customStyle="1" w:styleId="AmNumberTabs">
    <w:name w:val="AmNumberTabs"/>
    <w:basedOn w:val="Normal"/>
    <w:rsid w:val="00C23982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AmHeadingConsam">
    <w:name w:val="AmHeadingConsam"/>
    <w:basedOn w:val="Normal"/>
    <w:next w:val="NormalCenter12a"/>
    <w:rsid w:val="00C23982"/>
    <w:pPr>
      <w:spacing w:before="720" w:after="240"/>
      <w:jc w:val="center"/>
    </w:pPr>
  </w:style>
  <w:style w:type="paragraph" w:customStyle="1" w:styleId="EPBody">
    <w:name w:val="EPBody"/>
    <w:basedOn w:val="Normal"/>
    <w:rsid w:val="00C23982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C23982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Lgendesigne">
    <w:name w:val="Légende signe"/>
    <w:basedOn w:val="Normal"/>
    <w:rsid w:val="00C23982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C23982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C23982"/>
    <w:rPr>
      <w:sz w:val="18"/>
    </w:rPr>
  </w:style>
  <w:style w:type="paragraph" w:customStyle="1" w:styleId="Normal1">
    <w:name w:val="Normal1"/>
    <w:basedOn w:val="Normal"/>
    <w:rsid w:val="00C23982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Statut">
    <w:name w:val="Statut"/>
    <w:basedOn w:val="Normal"/>
    <w:next w:val="Typedudocument"/>
    <w:rsid w:val="00C23982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C23982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C23982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C23982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C23982"/>
    <w:pPr>
      <w:keepNext/>
      <w:widowControl/>
      <w:spacing w:before="600" w:after="120"/>
    </w:pPr>
    <w:rPr>
      <w:rFonts w:eastAsiaTheme="minorHAnsi"/>
      <w:szCs w:val="22"/>
      <w:lang w:eastAsia="en-US"/>
    </w:rPr>
  </w:style>
  <w:style w:type="paragraph" w:customStyle="1" w:styleId="ManualConsidrant">
    <w:name w:val="Manual Considérant"/>
    <w:basedOn w:val="Normal"/>
    <w:link w:val="ManualConsidrantChar"/>
    <w:rsid w:val="00C23982"/>
    <w:pPr>
      <w:widowControl/>
      <w:spacing w:before="120" w:after="120"/>
      <w:ind w:left="709" w:hanging="709"/>
    </w:pPr>
    <w:rPr>
      <w:rFonts w:eastAsiaTheme="minorHAnsi"/>
      <w:szCs w:val="22"/>
      <w:lang w:eastAsia="en-US"/>
    </w:rPr>
  </w:style>
  <w:style w:type="character" w:customStyle="1" w:styleId="NormalBoldChar">
    <w:name w:val="NormalBold Char"/>
    <w:basedOn w:val="DefaultParagraphFont"/>
    <w:link w:val="NormalBold"/>
    <w:locked/>
    <w:rsid w:val="00C23982"/>
    <w:rPr>
      <w:b/>
      <w:sz w:val="24"/>
      <w:lang w:val="bg-BG"/>
    </w:rPr>
  </w:style>
  <w:style w:type="character" w:customStyle="1" w:styleId="PageHeadingChar">
    <w:name w:val="PageHeading Char"/>
    <w:basedOn w:val="DefaultParagraphFont"/>
    <w:link w:val="PageHeading"/>
    <w:rsid w:val="00C23982"/>
    <w:rPr>
      <w:rFonts w:ascii="Arial" w:hAnsi="Arial" w:cs="Arial"/>
      <w:b/>
      <w:sz w:val="24"/>
      <w:lang w:val="bg-BG"/>
    </w:rPr>
  </w:style>
  <w:style w:type="paragraph" w:styleId="Header">
    <w:name w:val="header"/>
    <w:basedOn w:val="Normal"/>
    <w:link w:val="HeaderChar"/>
    <w:uiPriority w:val="99"/>
    <w:unhideWhenUsed/>
    <w:rsid w:val="00C23982"/>
    <w:pPr>
      <w:widowControl/>
      <w:tabs>
        <w:tab w:val="center" w:pos="4513"/>
        <w:tab w:val="right" w:pos="9026"/>
      </w:tabs>
    </w:pPr>
    <w:rPr>
      <w:rFonts w:eastAsiaTheme="minorHAnsi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C23982"/>
    <w:rPr>
      <w:rFonts w:eastAsiaTheme="minorHAnsi"/>
      <w:sz w:val="24"/>
      <w:szCs w:val="24"/>
      <w:lang w:val="bg-BG" w:eastAsia="en-US"/>
    </w:rPr>
  </w:style>
  <w:style w:type="character" w:styleId="Hyperlink">
    <w:name w:val="Hyperlink"/>
    <w:basedOn w:val="DefaultParagraphFont"/>
    <w:unhideWhenUsed/>
    <w:rsid w:val="00C23982"/>
    <w:rPr>
      <w:color w:val="0563C1" w:themeColor="hyperlink"/>
      <w:u w:val="single"/>
    </w:rPr>
  </w:style>
  <w:style w:type="paragraph" w:customStyle="1" w:styleId="Point1">
    <w:name w:val="Point 1"/>
    <w:basedOn w:val="Normal"/>
    <w:link w:val="Point1Char"/>
    <w:rsid w:val="00C23982"/>
    <w:pPr>
      <w:widowControl/>
      <w:spacing w:before="120" w:after="120"/>
      <w:ind w:left="1417" w:hanging="567"/>
    </w:pPr>
    <w:rPr>
      <w:rFonts w:eastAsiaTheme="minorHAnsi"/>
      <w:szCs w:val="22"/>
      <w:lang w:eastAsia="en-US"/>
    </w:rPr>
  </w:style>
  <w:style w:type="paragraph" w:customStyle="1" w:styleId="ManualNumPar1">
    <w:name w:val="Manual NumPar 1"/>
    <w:basedOn w:val="Normal"/>
    <w:next w:val="Normal"/>
    <w:rsid w:val="00C23982"/>
    <w:pPr>
      <w:widowControl/>
      <w:spacing w:before="120" w:after="120"/>
      <w:ind w:left="850" w:hanging="850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C23982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C23982"/>
    <w:pPr>
      <w:keepNext/>
      <w:widowControl/>
      <w:spacing w:before="120" w:after="120"/>
    </w:pPr>
    <w:rPr>
      <w:rFonts w:eastAsiaTheme="minorHAnsi"/>
      <w:szCs w:val="22"/>
      <w:lang w:eastAsia="en-US"/>
    </w:rPr>
  </w:style>
  <w:style w:type="character" w:customStyle="1" w:styleId="ManualConsidrantChar">
    <w:name w:val="Manual Considérant Char"/>
    <w:basedOn w:val="DefaultParagraphFont"/>
    <w:link w:val="ManualConsidrant"/>
    <w:rsid w:val="00C23982"/>
    <w:rPr>
      <w:rFonts w:eastAsiaTheme="minorHAnsi"/>
      <w:sz w:val="24"/>
      <w:szCs w:val="22"/>
      <w:lang w:val="bg-BG" w:eastAsia="en-US"/>
    </w:rPr>
  </w:style>
  <w:style w:type="paragraph" w:customStyle="1" w:styleId="Text1">
    <w:name w:val="Text 1"/>
    <w:basedOn w:val="Normal"/>
    <w:rsid w:val="00C23982"/>
    <w:pPr>
      <w:widowControl/>
      <w:spacing w:before="120" w:after="120"/>
      <w:ind w:left="850"/>
    </w:pPr>
    <w:rPr>
      <w:rFonts w:eastAsiaTheme="minorHAnsi"/>
      <w:szCs w:val="22"/>
      <w:lang w:eastAsia="en-US"/>
    </w:rPr>
  </w:style>
  <w:style w:type="character" w:customStyle="1" w:styleId="Point1Char">
    <w:name w:val="Point 1 Char"/>
    <w:basedOn w:val="DefaultParagraphFont"/>
    <w:link w:val="Point1"/>
    <w:rsid w:val="00C23982"/>
    <w:rPr>
      <w:rFonts w:eastAsiaTheme="minorHAnsi"/>
      <w:sz w:val="24"/>
      <w:szCs w:val="22"/>
      <w:lang w:val="bg-BG" w:eastAsia="en-US"/>
    </w:rPr>
  </w:style>
  <w:style w:type="paragraph" w:customStyle="1" w:styleId="Fait">
    <w:name w:val="Fait à"/>
    <w:basedOn w:val="Normal"/>
    <w:next w:val="Institutionquisigne"/>
    <w:rsid w:val="00C23982"/>
    <w:pPr>
      <w:keepNext/>
      <w:widowControl/>
      <w:spacing w:before="120"/>
    </w:pPr>
    <w:rPr>
      <w:rFonts w:eastAsiaTheme="minorHAnsi"/>
      <w:szCs w:val="22"/>
      <w:lang w:eastAsia="en-US"/>
    </w:rPr>
  </w:style>
  <w:style w:type="paragraph" w:customStyle="1" w:styleId="Institutionquisigne">
    <w:name w:val="Institution qui signe"/>
    <w:basedOn w:val="Normal"/>
    <w:next w:val="Personnequisigne"/>
    <w:rsid w:val="00C23982"/>
    <w:pPr>
      <w:keepNext/>
      <w:widowControl/>
      <w:tabs>
        <w:tab w:val="left" w:pos="4252"/>
      </w:tabs>
      <w:spacing w:before="720"/>
    </w:pPr>
    <w:rPr>
      <w:rFonts w:eastAsiaTheme="minorHAnsi"/>
      <w:i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C23982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Applicationdirecte">
    <w:name w:val="Application directe"/>
    <w:basedOn w:val="Normal"/>
    <w:next w:val="Fait"/>
    <w:rsid w:val="00C23982"/>
    <w:pPr>
      <w:widowControl/>
      <w:spacing w:before="480" w:after="120"/>
    </w:pPr>
    <w:rPr>
      <w:rFonts w:eastAsiaTheme="minorHAnsi"/>
      <w:szCs w:val="22"/>
      <w:lang w:eastAsia="en-US"/>
    </w:rPr>
  </w:style>
  <w:style w:type="paragraph" w:customStyle="1" w:styleId="Normal12a">
    <w:name w:val="Normal12a"/>
    <w:basedOn w:val="Normal"/>
    <w:rsid w:val="00C23982"/>
    <w:pPr>
      <w:spacing w:after="240"/>
    </w:pPr>
  </w:style>
  <w:style w:type="paragraph" w:customStyle="1" w:styleId="RollCallVotes">
    <w:name w:val="RollCallVotes"/>
    <w:basedOn w:val="Normal"/>
    <w:rsid w:val="00C23982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s">
    <w:name w:val="RollCallTabs"/>
    <w:basedOn w:val="Normal"/>
    <w:qFormat/>
    <w:rsid w:val="00C23982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Symbols14pt">
    <w:name w:val="RollCallSymbols14pt"/>
    <w:basedOn w:val="Normal"/>
    <w:rsid w:val="00C23982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le">
    <w:name w:val="RollCallTable"/>
    <w:basedOn w:val="Normal"/>
    <w:rsid w:val="00C23982"/>
    <w:pPr>
      <w:spacing w:before="120" w:after="120"/>
    </w:pPr>
    <w:rPr>
      <w:snapToGrid w:val="0"/>
      <w:sz w:val="16"/>
      <w:lang w:eastAsia="en-US"/>
    </w:rPr>
  </w:style>
  <w:style w:type="paragraph" w:customStyle="1" w:styleId="PageHeadingNotTOC">
    <w:name w:val="PageHeadingNotTOC"/>
    <w:basedOn w:val="Normal"/>
    <w:rsid w:val="00C23982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C23982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character" w:customStyle="1" w:styleId="Normal6Char">
    <w:name w:val="Normal6 Char"/>
    <w:basedOn w:val="DefaultParagraphFont"/>
    <w:link w:val="Normal6"/>
    <w:locked/>
    <w:rsid w:val="00C23982"/>
    <w:rPr>
      <w:sz w:val="24"/>
    </w:rPr>
  </w:style>
  <w:style w:type="paragraph" w:customStyle="1" w:styleId="Normal6">
    <w:name w:val="Normal6"/>
    <w:basedOn w:val="Normal"/>
    <w:link w:val="Normal6Char"/>
    <w:rsid w:val="00C23982"/>
    <w:pPr>
      <w:spacing w:after="120"/>
    </w:pPr>
    <w:rPr>
      <w:lang w:val="en-GB"/>
    </w:rPr>
  </w:style>
  <w:style w:type="paragraph" w:customStyle="1" w:styleId="ColumnHeading">
    <w:name w:val="ColumnHeading"/>
    <w:basedOn w:val="Normal"/>
    <w:rsid w:val="00C23982"/>
    <w:pPr>
      <w:spacing w:after="240"/>
      <w:jc w:val="center"/>
    </w:pPr>
    <w:rPr>
      <w:i/>
    </w:rPr>
  </w:style>
  <w:style w:type="paragraph" w:styleId="Footer">
    <w:name w:val="footer"/>
    <w:basedOn w:val="Normal"/>
    <w:link w:val="FooterChar"/>
    <w:uiPriority w:val="99"/>
    <w:unhideWhenUsed/>
    <w:rsid w:val="00C23982"/>
    <w:pPr>
      <w:widowControl/>
      <w:tabs>
        <w:tab w:val="center" w:pos="4513"/>
        <w:tab w:val="right" w:pos="9026"/>
      </w:tabs>
    </w:pPr>
    <w:rPr>
      <w:rFonts w:eastAsiaTheme="minorHAnsi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C23982"/>
    <w:rPr>
      <w:rFonts w:eastAsiaTheme="minorHAnsi"/>
      <w:sz w:val="24"/>
      <w:szCs w:val="24"/>
      <w:lang w:val="bg-BG" w:eastAsia="en-US"/>
    </w:rPr>
  </w:style>
  <w:style w:type="paragraph" w:customStyle="1" w:styleId="LetterSalutation">
    <w:name w:val="LetterSalutation"/>
    <w:basedOn w:val="Normal"/>
    <w:rsid w:val="00C23982"/>
    <w:pPr>
      <w:spacing w:before="600" w:after="360"/>
    </w:pPr>
  </w:style>
  <w:style w:type="paragraph" w:customStyle="1" w:styleId="Normal24a">
    <w:name w:val="Normal24a"/>
    <w:basedOn w:val="Normal"/>
    <w:link w:val="Normal24aChar"/>
    <w:rsid w:val="00C23982"/>
    <w:pPr>
      <w:widowControl/>
      <w:spacing w:after="480"/>
    </w:pPr>
    <w:rPr>
      <w:rFonts w:eastAsiaTheme="minorHAnsi"/>
      <w:szCs w:val="24"/>
      <w:lang w:eastAsia="en-US"/>
    </w:rPr>
  </w:style>
  <w:style w:type="character" w:customStyle="1" w:styleId="Normal24aChar">
    <w:name w:val="Normal24a Char"/>
    <w:basedOn w:val="DefaultParagraphFont"/>
    <w:link w:val="Normal24a"/>
    <w:rsid w:val="00C23982"/>
    <w:rPr>
      <w:rFonts w:eastAsiaTheme="minorHAnsi"/>
      <w:sz w:val="24"/>
      <w:szCs w:val="24"/>
      <w:lang w:val="bg-BG" w:eastAsia="en-US"/>
    </w:rPr>
  </w:style>
  <w:style w:type="paragraph" w:customStyle="1" w:styleId="LetterSubject">
    <w:name w:val="LetterSubject"/>
    <w:basedOn w:val="Normal"/>
    <w:rsid w:val="00C23982"/>
    <w:pPr>
      <w:spacing w:before="480"/>
      <w:ind w:left="1134" w:hanging="1134"/>
    </w:pPr>
  </w:style>
  <w:style w:type="paragraph" w:customStyle="1" w:styleId="Normal12">
    <w:name w:val="Normal12"/>
    <w:basedOn w:val="Normal"/>
    <w:link w:val="Normal12Char"/>
    <w:rsid w:val="00C23982"/>
    <w:pPr>
      <w:widowControl/>
      <w:spacing w:after="240"/>
    </w:pPr>
    <w:rPr>
      <w:rFonts w:ascii="Arial" w:hAnsi="Arial" w:cs="Arial"/>
      <w:szCs w:val="24"/>
    </w:rPr>
  </w:style>
  <w:style w:type="character" w:customStyle="1" w:styleId="Normal12Char">
    <w:name w:val="Normal12 Char"/>
    <w:basedOn w:val="PageHeadingChar"/>
    <w:link w:val="Normal12"/>
    <w:rsid w:val="00C23982"/>
    <w:rPr>
      <w:rFonts w:ascii="Arial" w:hAnsi="Arial" w:cs="Arial"/>
      <w:b w:val="0"/>
      <w:sz w:val="24"/>
      <w:szCs w:val="24"/>
      <w:lang w:val="bg-BG"/>
    </w:rPr>
  </w:style>
  <w:style w:type="paragraph" w:customStyle="1" w:styleId="LetterSignature66b">
    <w:name w:val="LetterSignature66b"/>
    <w:basedOn w:val="Normal"/>
    <w:next w:val="Normal"/>
    <w:rsid w:val="00C23982"/>
    <w:pPr>
      <w:spacing w:before="1320"/>
    </w:pPr>
  </w:style>
  <w:style w:type="paragraph" w:styleId="BalloonText">
    <w:name w:val="Balloon Text"/>
    <w:basedOn w:val="Normal"/>
    <w:link w:val="BalloonTextChar"/>
    <w:uiPriority w:val="99"/>
    <w:rsid w:val="00547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547CED"/>
    <w:rPr>
      <w:rFonts w:ascii="Segoe UI" w:hAnsi="Segoe UI" w:cs="Segoe UI"/>
      <w:sz w:val="18"/>
      <w:szCs w:val="18"/>
      <w:lang w:val="bg-BG"/>
    </w:rPr>
  </w:style>
  <w:style w:type="paragraph" w:customStyle="1" w:styleId="AmDocTypeTab">
    <w:name w:val="AmDocTypeTab"/>
    <w:basedOn w:val="Normal"/>
    <w:rsid w:val="00553C7F"/>
    <w:pPr>
      <w:tabs>
        <w:tab w:val="right" w:pos="9072"/>
      </w:tabs>
    </w:pPr>
    <w:rPr>
      <w:b/>
    </w:rPr>
  </w:style>
  <w:style w:type="paragraph" w:customStyle="1" w:styleId="AmOrLang">
    <w:name w:val="AmOrLang"/>
    <w:basedOn w:val="Normal"/>
    <w:rsid w:val="00553C7F"/>
    <w:pPr>
      <w:spacing w:before="240" w:after="240"/>
      <w:jc w:val="right"/>
    </w:pPr>
  </w:style>
  <w:style w:type="paragraph" w:customStyle="1" w:styleId="AmDateTab">
    <w:name w:val="AmDateTab"/>
    <w:basedOn w:val="Normal"/>
    <w:rsid w:val="00553C7F"/>
    <w:pPr>
      <w:tabs>
        <w:tab w:val="right" w:pos="9072"/>
      </w:tabs>
    </w:pPr>
  </w:style>
  <w:style w:type="numbering" w:customStyle="1" w:styleId="NoList1">
    <w:name w:val="No List1"/>
    <w:next w:val="NoList"/>
    <w:uiPriority w:val="99"/>
    <w:semiHidden/>
    <w:unhideWhenUsed/>
    <w:rsid w:val="00553C7F"/>
  </w:style>
  <w:style w:type="paragraph" w:customStyle="1" w:styleId="NormalCentered">
    <w:name w:val="Normal Centered"/>
    <w:basedOn w:val="Normal"/>
    <w:rsid w:val="00553C7F"/>
    <w:pPr>
      <w:widowControl/>
      <w:spacing w:before="20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NormalRight">
    <w:name w:val="Normal Right"/>
    <w:basedOn w:val="Normal"/>
    <w:rsid w:val="00553C7F"/>
    <w:pPr>
      <w:widowControl/>
      <w:spacing w:before="200" w:after="120" w:line="360" w:lineRule="auto"/>
      <w:jc w:val="right"/>
    </w:pPr>
    <w:rPr>
      <w:rFonts w:eastAsia="Calibri"/>
      <w:szCs w:val="22"/>
      <w:lang w:eastAsia="en-US"/>
    </w:rPr>
  </w:style>
  <w:style w:type="paragraph" w:customStyle="1" w:styleId="NormalJustified">
    <w:name w:val="Normal Justified"/>
    <w:basedOn w:val="Normal"/>
    <w:rsid w:val="00553C7F"/>
    <w:pPr>
      <w:widowControl/>
      <w:spacing w:before="200" w:after="120" w:line="360" w:lineRule="auto"/>
      <w:jc w:val="both"/>
    </w:pPr>
    <w:rPr>
      <w:rFonts w:eastAsia="Calibri"/>
      <w:szCs w:val="22"/>
      <w:lang w:eastAsia="en-US"/>
    </w:rPr>
  </w:style>
  <w:style w:type="paragraph" w:customStyle="1" w:styleId="HeaderLandscape">
    <w:name w:val="HeaderLandscape"/>
    <w:basedOn w:val="Normal"/>
    <w:rsid w:val="00553C7F"/>
    <w:pPr>
      <w:widowControl/>
      <w:tabs>
        <w:tab w:val="right" w:pos="14570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FooterLandscape">
    <w:name w:val="FooterLandscape"/>
    <w:basedOn w:val="Normal"/>
    <w:rsid w:val="00553C7F"/>
    <w:pPr>
      <w:widowControl/>
      <w:tabs>
        <w:tab w:val="center" w:pos="7285"/>
        <w:tab w:val="center" w:pos="10930"/>
        <w:tab w:val="right" w:pos="14570"/>
      </w:tabs>
    </w:pPr>
    <w:rPr>
      <w:rFonts w:eastAsia="Calibri"/>
      <w:szCs w:val="22"/>
      <w:lang w:eastAsia="en-US"/>
    </w:rPr>
  </w:style>
  <w:style w:type="paragraph" w:customStyle="1" w:styleId="HeaderCouncil">
    <w:name w:val="Header Council"/>
    <w:basedOn w:val="Normal"/>
    <w:rsid w:val="00553C7F"/>
    <w:pPr>
      <w:widowControl/>
    </w:pPr>
    <w:rPr>
      <w:rFonts w:eastAsia="Calibri"/>
      <w:sz w:val="2"/>
      <w:szCs w:val="22"/>
      <w:lang w:eastAsia="en-US"/>
    </w:rPr>
  </w:style>
  <w:style w:type="paragraph" w:customStyle="1" w:styleId="FooterCouncil">
    <w:name w:val="Footer Council"/>
    <w:basedOn w:val="Normal"/>
    <w:rsid w:val="00553C7F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next w:val="Normal"/>
    <w:link w:val="TechnicalBlockChar"/>
    <w:rsid w:val="00553C7F"/>
    <w:pPr>
      <w:widowControl/>
      <w:spacing w:after="240"/>
      <w:jc w:val="center"/>
    </w:pPr>
    <w:rPr>
      <w:rFonts w:eastAsia="Calibri"/>
      <w:szCs w:val="22"/>
      <w:lang w:eastAsia="en-US"/>
    </w:rPr>
  </w:style>
  <w:style w:type="paragraph" w:customStyle="1" w:styleId="FinalLine">
    <w:name w:val="Final Line"/>
    <w:basedOn w:val="Normal"/>
    <w:next w:val="Normal"/>
    <w:rsid w:val="00553C7F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FinalLineLandscape">
    <w:name w:val="Final Line (Landscape)"/>
    <w:basedOn w:val="Normal"/>
    <w:next w:val="Normal"/>
    <w:rsid w:val="00553C7F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Text2">
    <w:name w:val="Text 2"/>
    <w:basedOn w:val="Normal"/>
    <w:rsid w:val="00553C7F"/>
    <w:pPr>
      <w:widowControl/>
      <w:spacing w:before="120" w:after="120" w:line="360" w:lineRule="auto"/>
      <w:ind w:left="1134"/>
    </w:pPr>
    <w:rPr>
      <w:rFonts w:eastAsia="Calibri"/>
      <w:szCs w:val="22"/>
      <w:lang w:eastAsia="en-US"/>
    </w:rPr>
  </w:style>
  <w:style w:type="paragraph" w:customStyle="1" w:styleId="Text3">
    <w:name w:val="Text 3"/>
    <w:basedOn w:val="Normal"/>
    <w:rsid w:val="00553C7F"/>
    <w:pPr>
      <w:widowControl/>
      <w:spacing w:before="120" w:after="120" w:line="360" w:lineRule="auto"/>
      <w:ind w:left="1701"/>
    </w:pPr>
    <w:rPr>
      <w:rFonts w:eastAsia="Calibri"/>
      <w:szCs w:val="22"/>
      <w:lang w:eastAsia="en-US"/>
    </w:rPr>
  </w:style>
  <w:style w:type="paragraph" w:customStyle="1" w:styleId="Text4">
    <w:name w:val="Text 4"/>
    <w:basedOn w:val="Normal"/>
    <w:rsid w:val="00553C7F"/>
    <w:pPr>
      <w:widowControl/>
      <w:spacing w:before="120" w:after="120" w:line="360" w:lineRule="auto"/>
      <w:ind w:left="2268"/>
    </w:pPr>
    <w:rPr>
      <w:rFonts w:eastAsia="Calibri"/>
      <w:szCs w:val="22"/>
      <w:lang w:eastAsia="en-US"/>
    </w:rPr>
  </w:style>
  <w:style w:type="paragraph" w:customStyle="1" w:styleId="Text5">
    <w:name w:val="Text 5"/>
    <w:basedOn w:val="Normal"/>
    <w:rsid w:val="00553C7F"/>
    <w:pPr>
      <w:widowControl/>
      <w:spacing w:before="120" w:after="120" w:line="360" w:lineRule="auto"/>
      <w:ind w:left="2835"/>
    </w:pPr>
    <w:rPr>
      <w:rFonts w:eastAsia="Calibri"/>
      <w:szCs w:val="22"/>
      <w:lang w:eastAsia="en-US"/>
    </w:rPr>
  </w:style>
  <w:style w:type="paragraph" w:customStyle="1" w:styleId="Text6">
    <w:name w:val="Text 6"/>
    <w:basedOn w:val="Normal"/>
    <w:rsid w:val="00553C7F"/>
    <w:pPr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PointManual">
    <w:name w:val="Point Manual"/>
    <w:basedOn w:val="Normal"/>
    <w:rsid w:val="00553C7F"/>
    <w:pPr>
      <w:widowControl/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Manual1">
    <w:name w:val="Point Manual (1)"/>
    <w:basedOn w:val="Normal"/>
    <w:rsid w:val="00553C7F"/>
    <w:pPr>
      <w:widowControl/>
      <w:spacing w:before="120" w:after="120" w:line="360" w:lineRule="auto"/>
      <w:ind w:left="1134" w:hanging="567"/>
    </w:pPr>
    <w:rPr>
      <w:rFonts w:eastAsia="Calibri"/>
      <w:szCs w:val="22"/>
      <w:lang w:eastAsia="en-US"/>
    </w:rPr>
  </w:style>
  <w:style w:type="paragraph" w:customStyle="1" w:styleId="PointManual2">
    <w:name w:val="Point Manual (2)"/>
    <w:basedOn w:val="Normal"/>
    <w:rsid w:val="00553C7F"/>
    <w:pPr>
      <w:widowControl/>
      <w:spacing w:before="120" w:after="120" w:line="360" w:lineRule="auto"/>
      <w:ind w:left="1701" w:hanging="567"/>
    </w:pPr>
    <w:rPr>
      <w:rFonts w:eastAsia="Calibri"/>
      <w:szCs w:val="22"/>
      <w:lang w:eastAsia="en-US"/>
    </w:rPr>
  </w:style>
  <w:style w:type="paragraph" w:customStyle="1" w:styleId="PointManual3">
    <w:name w:val="Point Manual (3)"/>
    <w:basedOn w:val="Normal"/>
    <w:rsid w:val="00553C7F"/>
    <w:pPr>
      <w:widowControl/>
      <w:spacing w:before="120" w:after="120" w:line="360" w:lineRule="auto"/>
      <w:ind w:left="2268" w:hanging="567"/>
    </w:pPr>
    <w:rPr>
      <w:rFonts w:eastAsia="Calibri"/>
      <w:szCs w:val="22"/>
      <w:lang w:eastAsia="en-US"/>
    </w:rPr>
  </w:style>
  <w:style w:type="paragraph" w:customStyle="1" w:styleId="PointManual4">
    <w:name w:val="Point Manual (4)"/>
    <w:basedOn w:val="Normal"/>
    <w:rsid w:val="00553C7F"/>
    <w:pPr>
      <w:widowControl/>
      <w:spacing w:before="120" w:after="120" w:line="360" w:lineRule="auto"/>
      <w:ind w:left="2835" w:hanging="567"/>
    </w:pPr>
    <w:rPr>
      <w:rFonts w:eastAsia="Calibri"/>
      <w:szCs w:val="22"/>
      <w:lang w:eastAsia="en-US"/>
    </w:rPr>
  </w:style>
  <w:style w:type="paragraph" w:customStyle="1" w:styleId="PointDoubleManual">
    <w:name w:val="Point Double Manual"/>
    <w:basedOn w:val="Normal"/>
    <w:rsid w:val="00553C7F"/>
    <w:pPr>
      <w:widowControl/>
      <w:tabs>
        <w:tab w:val="left" w:pos="567"/>
      </w:tabs>
      <w:spacing w:before="120" w:after="120" w:line="360" w:lineRule="auto"/>
      <w:ind w:left="1134" w:hanging="1134"/>
    </w:pPr>
    <w:rPr>
      <w:rFonts w:eastAsia="Calibri"/>
      <w:szCs w:val="22"/>
      <w:lang w:eastAsia="en-US"/>
    </w:rPr>
  </w:style>
  <w:style w:type="paragraph" w:customStyle="1" w:styleId="PointDoubleManual1">
    <w:name w:val="Point Double Manual (1)"/>
    <w:basedOn w:val="Normal"/>
    <w:rsid w:val="00553C7F"/>
    <w:pPr>
      <w:widowControl/>
      <w:tabs>
        <w:tab w:val="left" w:pos="1134"/>
      </w:tabs>
      <w:spacing w:before="120" w:after="120" w:line="360" w:lineRule="auto"/>
      <w:ind w:left="1701" w:hanging="1134"/>
    </w:pPr>
    <w:rPr>
      <w:rFonts w:eastAsia="Calibri"/>
      <w:szCs w:val="22"/>
      <w:lang w:eastAsia="en-US"/>
    </w:rPr>
  </w:style>
  <w:style w:type="paragraph" w:customStyle="1" w:styleId="PointDoubleManual2">
    <w:name w:val="Point Double Manual (2)"/>
    <w:basedOn w:val="Normal"/>
    <w:rsid w:val="00553C7F"/>
    <w:pPr>
      <w:widowControl/>
      <w:tabs>
        <w:tab w:val="left" w:pos="1701"/>
      </w:tabs>
      <w:spacing w:before="120" w:after="120" w:line="360" w:lineRule="auto"/>
      <w:ind w:left="2268" w:hanging="1134"/>
    </w:pPr>
    <w:rPr>
      <w:rFonts w:eastAsia="Calibri"/>
      <w:szCs w:val="22"/>
      <w:lang w:eastAsia="en-US"/>
    </w:rPr>
  </w:style>
  <w:style w:type="paragraph" w:customStyle="1" w:styleId="PointDoubleManual3">
    <w:name w:val="Point Double Manual (3)"/>
    <w:basedOn w:val="Normal"/>
    <w:rsid w:val="00553C7F"/>
    <w:pPr>
      <w:widowControl/>
      <w:tabs>
        <w:tab w:val="left" w:pos="2268"/>
      </w:tabs>
      <w:spacing w:before="120" w:after="120" w:line="360" w:lineRule="auto"/>
      <w:ind w:left="2835" w:hanging="1134"/>
    </w:pPr>
    <w:rPr>
      <w:rFonts w:eastAsia="Calibri"/>
      <w:szCs w:val="22"/>
      <w:lang w:eastAsia="en-US"/>
    </w:rPr>
  </w:style>
  <w:style w:type="paragraph" w:customStyle="1" w:styleId="PointDoubleManual4">
    <w:name w:val="Point Double Manual (4)"/>
    <w:basedOn w:val="Normal"/>
    <w:rsid w:val="00553C7F"/>
    <w:pPr>
      <w:widowControl/>
      <w:tabs>
        <w:tab w:val="left" w:pos="2835"/>
      </w:tabs>
      <w:spacing w:before="120" w:after="120" w:line="360" w:lineRule="auto"/>
      <w:ind w:left="3402" w:hanging="1134"/>
    </w:pPr>
    <w:rPr>
      <w:rFonts w:eastAsia="Calibri"/>
      <w:szCs w:val="22"/>
      <w:lang w:eastAsia="en-US"/>
    </w:rPr>
  </w:style>
  <w:style w:type="paragraph" w:customStyle="1" w:styleId="Pointabc">
    <w:name w:val="Point abc"/>
    <w:basedOn w:val="Normal"/>
    <w:rsid w:val="00553C7F"/>
    <w:pPr>
      <w:widowControl/>
      <w:numPr>
        <w:ilvl w:val="1"/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1">
    <w:name w:val="Point abc (1)"/>
    <w:basedOn w:val="Normal"/>
    <w:rsid w:val="00553C7F"/>
    <w:pPr>
      <w:widowControl/>
      <w:numPr>
        <w:ilvl w:val="3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2">
    <w:name w:val="Point abc (2)"/>
    <w:basedOn w:val="Normal"/>
    <w:rsid w:val="00553C7F"/>
    <w:pPr>
      <w:widowControl/>
      <w:numPr>
        <w:ilvl w:val="5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3">
    <w:name w:val="Point abc (3)"/>
    <w:basedOn w:val="Normal"/>
    <w:rsid w:val="00553C7F"/>
    <w:pPr>
      <w:widowControl/>
      <w:numPr>
        <w:ilvl w:val="7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abc4">
    <w:name w:val="Point abc (4)"/>
    <w:basedOn w:val="Normal"/>
    <w:rsid w:val="00553C7F"/>
    <w:pPr>
      <w:widowControl/>
      <w:numPr>
        <w:ilvl w:val="8"/>
        <w:numId w:val="18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">
    <w:name w:val="Point 123"/>
    <w:basedOn w:val="Normal"/>
    <w:rsid w:val="00553C7F"/>
    <w:pPr>
      <w:widowControl/>
      <w:numPr>
        <w:numId w:val="18"/>
      </w:numPr>
      <w:tabs>
        <w:tab w:val="clear" w:pos="567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1">
    <w:name w:val="Point 123 (1)"/>
    <w:basedOn w:val="Normal"/>
    <w:rsid w:val="00553C7F"/>
    <w:pPr>
      <w:widowControl/>
      <w:numPr>
        <w:ilvl w:val="2"/>
        <w:numId w:val="18"/>
      </w:numPr>
      <w:tabs>
        <w:tab w:val="clear" w:pos="1134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2">
    <w:name w:val="Point 123 (2)"/>
    <w:basedOn w:val="Normal"/>
    <w:rsid w:val="00553C7F"/>
    <w:pPr>
      <w:widowControl/>
      <w:numPr>
        <w:ilvl w:val="4"/>
        <w:numId w:val="18"/>
      </w:numPr>
      <w:tabs>
        <w:tab w:val="clear" w:pos="1701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1233">
    <w:name w:val="Point 123 (3)"/>
    <w:basedOn w:val="Normal"/>
    <w:rsid w:val="00553C7F"/>
    <w:pPr>
      <w:widowControl/>
      <w:numPr>
        <w:ilvl w:val="6"/>
        <w:numId w:val="18"/>
      </w:numPr>
      <w:tabs>
        <w:tab w:val="clear" w:pos="2268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ivx">
    <w:name w:val="Point ivx"/>
    <w:basedOn w:val="Normal"/>
    <w:rsid w:val="00553C7F"/>
    <w:pPr>
      <w:widowControl/>
      <w:numPr>
        <w:numId w:val="19"/>
      </w:numPr>
      <w:tabs>
        <w:tab w:val="clear" w:pos="567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1">
    <w:name w:val="Point ivx (1)"/>
    <w:basedOn w:val="Normal"/>
    <w:rsid w:val="00553C7F"/>
    <w:pPr>
      <w:widowControl/>
      <w:numPr>
        <w:ilvl w:val="1"/>
        <w:numId w:val="19"/>
      </w:numPr>
      <w:tabs>
        <w:tab w:val="clear" w:pos="1134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2">
    <w:name w:val="Point ivx (2)"/>
    <w:basedOn w:val="Normal"/>
    <w:rsid w:val="00553C7F"/>
    <w:pPr>
      <w:widowControl/>
      <w:numPr>
        <w:ilvl w:val="2"/>
        <w:numId w:val="19"/>
      </w:numPr>
      <w:tabs>
        <w:tab w:val="clear" w:pos="1701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3">
    <w:name w:val="Point ivx (3)"/>
    <w:basedOn w:val="Normal"/>
    <w:rsid w:val="00553C7F"/>
    <w:pPr>
      <w:widowControl/>
      <w:numPr>
        <w:ilvl w:val="3"/>
        <w:numId w:val="19"/>
      </w:numPr>
      <w:tabs>
        <w:tab w:val="clear" w:pos="2268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ivx4">
    <w:name w:val="Point ivx (4)"/>
    <w:basedOn w:val="Normal"/>
    <w:rsid w:val="00553C7F"/>
    <w:pPr>
      <w:widowControl/>
      <w:numPr>
        <w:ilvl w:val="4"/>
        <w:numId w:val="19"/>
      </w:numPr>
      <w:tabs>
        <w:tab w:val="clear" w:pos="2835"/>
        <w:tab w:val="num" w:pos="144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Bullet">
    <w:name w:val="Bullet"/>
    <w:basedOn w:val="Normal"/>
    <w:rsid w:val="00553C7F"/>
    <w:pPr>
      <w:widowControl/>
      <w:numPr>
        <w:numId w:val="13"/>
      </w:numPr>
      <w:tabs>
        <w:tab w:val="clear" w:pos="567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1">
    <w:name w:val="Bullet 1"/>
    <w:basedOn w:val="Normal"/>
    <w:rsid w:val="00553C7F"/>
    <w:pPr>
      <w:widowControl/>
      <w:numPr>
        <w:numId w:val="14"/>
      </w:numPr>
      <w:tabs>
        <w:tab w:val="clear" w:pos="1134"/>
        <w:tab w:val="num" w:pos="360"/>
      </w:tabs>
      <w:spacing w:before="120" w:after="120" w:line="360" w:lineRule="auto"/>
      <w:ind w:left="360" w:hanging="360"/>
    </w:pPr>
    <w:rPr>
      <w:rFonts w:eastAsia="Calibri"/>
      <w:szCs w:val="22"/>
      <w:lang w:eastAsia="en-US"/>
    </w:rPr>
  </w:style>
  <w:style w:type="paragraph" w:customStyle="1" w:styleId="Bullet2">
    <w:name w:val="Bullet 2"/>
    <w:basedOn w:val="Normal"/>
    <w:rsid w:val="00553C7F"/>
    <w:pPr>
      <w:widowControl/>
      <w:numPr>
        <w:numId w:val="15"/>
      </w:numPr>
      <w:tabs>
        <w:tab w:val="clear" w:pos="1701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3">
    <w:name w:val="Bullet 3"/>
    <w:basedOn w:val="Normal"/>
    <w:rsid w:val="00553C7F"/>
    <w:pPr>
      <w:widowControl/>
      <w:numPr>
        <w:numId w:val="16"/>
      </w:numPr>
      <w:tabs>
        <w:tab w:val="clear" w:pos="2268"/>
        <w:tab w:val="num" w:pos="72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Bullet4">
    <w:name w:val="Bullet 4"/>
    <w:basedOn w:val="Normal"/>
    <w:rsid w:val="00553C7F"/>
    <w:pPr>
      <w:widowControl/>
      <w:numPr>
        <w:numId w:val="17"/>
      </w:numPr>
      <w:tabs>
        <w:tab w:val="clear" w:pos="2835"/>
        <w:tab w:val="num" w:pos="108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Dash">
    <w:name w:val="Dash"/>
    <w:basedOn w:val="Normal"/>
    <w:rsid w:val="00553C7F"/>
    <w:pPr>
      <w:widowControl/>
      <w:numPr>
        <w:numId w:val="3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1">
    <w:name w:val="Dash 1"/>
    <w:basedOn w:val="Normal"/>
    <w:rsid w:val="00553C7F"/>
    <w:pPr>
      <w:widowControl/>
      <w:numPr>
        <w:numId w:val="4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2">
    <w:name w:val="Dash 2"/>
    <w:basedOn w:val="Normal"/>
    <w:rsid w:val="00553C7F"/>
    <w:pPr>
      <w:widowControl/>
      <w:numPr>
        <w:numId w:val="5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3">
    <w:name w:val="Dash 3"/>
    <w:basedOn w:val="Normal"/>
    <w:rsid w:val="00553C7F"/>
    <w:pPr>
      <w:widowControl/>
      <w:numPr>
        <w:numId w:val="6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4">
    <w:name w:val="Dash 4"/>
    <w:basedOn w:val="Normal"/>
    <w:rsid w:val="00553C7F"/>
    <w:pPr>
      <w:widowControl/>
      <w:numPr>
        <w:numId w:val="7"/>
      </w:numPr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DashEqual">
    <w:name w:val="Dash Equal"/>
    <w:basedOn w:val="Dash"/>
    <w:rsid w:val="00553C7F"/>
    <w:pPr>
      <w:numPr>
        <w:numId w:val="8"/>
      </w:numPr>
      <w:tabs>
        <w:tab w:val="clear" w:pos="567"/>
        <w:tab w:val="num" w:pos="1080"/>
      </w:tabs>
      <w:ind w:left="1080" w:hanging="360"/>
    </w:pPr>
  </w:style>
  <w:style w:type="paragraph" w:customStyle="1" w:styleId="DashEqual1">
    <w:name w:val="Dash Equal 1"/>
    <w:basedOn w:val="Dash1"/>
    <w:rsid w:val="00553C7F"/>
    <w:pPr>
      <w:numPr>
        <w:numId w:val="9"/>
      </w:numPr>
      <w:tabs>
        <w:tab w:val="clear" w:pos="1134"/>
        <w:tab w:val="num" w:pos="1440"/>
      </w:tabs>
      <w:ind w:left="1440" w:hanging="360"/>
    </w:pPr>
  </w:style>
  <w:style w:type="paragraph" w:customStyle="1" w:styleId="DashEqual2">
    <w:name w:val="Dash Equal 2"/>
    <w:basedOn w:val="Dash2"/>
    <w:rsid w:val="00553C7F"/>
    <w:pPr>
      <w:numPr>
        <w:numId w:val="10"/>
      </w:numPr>
      <w:tabs>
        <w:tab w:val="clear" w:pos="1701"/>
        <w:tab w:val="num" w:pos="1440"/>
      </w:tabs>
      <w:ind w:left="1440" w:hanging="360"/>
    </w:pPr>
  </w:style>
  <w:style w:type="paragraph" w:customStyle="1" w:styleId="DashEqual3">
    <w:name w:val="Dash Equal 3"/>
    <w:basedOn w:val="Dash3"/>
    <w:rsid w:val="00553C7F"/>
    <w:pPr>
      <w:numPr>
        <w:numId w:val="11"/>
      </w:numPr>
      <w:tabs>
        <w:tab w:val="clear" w:pos="2268"/>
        <w:tab w:val="num" w:pos="1800"/>
      </w:tabs>
      <w:ind w:left="1800" w:hanging="360"/>
    </w:pPr>
  </w:style>
  <w:style w:type="paragraph" w:customStyle="1" w:styleId="DashEqual4">
    <w:name w:val="Dash Equal 4"/>
    <w:basedOn w:val="Dash4"/>
    <w:rsid w:val="00553C7F"/>
    <w:pPr>
      <w:numPr>
        <w:numId w:val="12"/>
      </w:numPr>
      <w:tabs>
        <w:tab w:val="clear" w:pos="2835"/>
        <w:tab w:val="num" w:pos="1800"/>
      </w:tabs>
      <w:ind w:left="1800" w:hanging="360"/>
    </w:pPr>
  </w:style>
  <w:style w:type="character" w:customStyle="1" w:styleId="Marker">
    <w:name w:val="Marker"/>
    <w:basedOn w:val="DefaultParagraphFont"/>
    <w:rsid w:val="00553C7F"/>
    <w:rPr>
      <w:color w:val="0000FF"/>
      <w:shd w:val="clear" w:color="auto" w:fill="auto"/>
    </w:rPr>
  </w:style>
  <w:style w:type="character" w:customStyle="1" w:styleId="Marker1">
    <w:name w:val="Marker1"/>
    <w:basedOn w:val="DefaultParagraphFont"/>
    <w:rsid w:val="00553C7F"/>
    <w:rPr>
      <w:color w:val="008000"/>
      <w:shd w:val="clear" w:color="auto" w:fill="auto"/>
    </w:rPr>
  </w:style>
  <w:style w:type="paragraph" w:customStyle="1" w:styleId="HeadingLeft">
    <w:name w:val="Heading Left"/>
    <w:basedOn w:val="Normal"/>
    <w:next w:val="Normal"/>
    <w:rsid w:val="00553C7F"/>
    <w:pPr>
      <w:widowControl/>
      <w:spacing w:before="360" w:after="120" w:line="360" w:lineRule="auto"/>
      <w:outlineLvl w:val="0"/>
    </w:pPr>
    <w:rPr>
      <w:rFonts w:eastAsia="Calibri"/>
      <w:b/>
      <w:caps/>
      <w:szCs w:val="22"/>
      <w:u w:val="single"/>
      <w:lang w:eastAsia="en-US"/>
    </w:rPr>
  </w:style>
  <w:style w:type="paragraph" w:customStyle="1" w:styleId="HeadingIVX">
    <w:name w:val="Heading IVX"/>
    <w:basedOn w:val="HeadingLeft"/>
    <w:next w:val="Normal"/>
    <w:rsid w:val="00553C7F"/>
    <w:pPr>
      <w:numPr>
        <w:numId w:val="22"/>
      </w:numPr>
      <w:tabs>
        <w:tab w:val="clear" w:pos="567"/>
        <w:tab w:val="num" w:pos="1800"/>
      </w:tabs>
      <w:ind w:left="1800" w:hanging="360"/>
    </w:pPr>
  </w:style>
  <w:style w:type="paragraph" w:customStyle="1" w:styleId="Heading123">
    <w:name w:val="Heading 123"/>
    <w:basedOn w:val="HeadingLeft"/>
    <w:next w:val="Normal"/>
    <w:rsid w:val="00553C7F"/>
    <w:pPr>
      <w:numPr>
        <w:numId w:val="21"/>
      </w:numPr>
      <w:tabs>
        <w:tab w:val="clear" w:pos="567"/>
        <w:tab w:val="num" w:pos="1800"/>
      </w:tabs>
      <w:ind w:left="1800" w:hanging="360"/>
    </w:pPr>
  </w:style>
  <w:style w:type="paragraph" w:customStyle="1" w:styleId="HeadingABC">
    <w:name w:val="Heading ABC"/>
    <w:basedOn w:val="HeadingLeft"/>
    <w:next w:val="Normal"/>
    <w:rsid w:val="00553C7F"/>
    <w:pPr>
      <w:numPr>
        <w:numId w:val="20"/>
      </w:numPr>
      <w:tabs>
        <w:tab w:val="clear" w:pos="567"/>
        <w:tab w:val="num" w:pos="1440"/>
      </w:tabs>
      <w:ind w:left="1440" w:hanging="360"/>
    </w:pPr>
  </w:style>
  <w:style w:type="paragraph" w:customStyle="1" w:styleId="HeadingCentered">
    <w:name w:val="Heading Centered"/>
    <w:basedOn w:val="HeadingLeft"/>
    <w:next w:val="Normal"/>
    <w:rsid w:val="00553C7F"/>
    <w:pPr>
      <w:jc w:val="center"/>
    </w:pPr>
  </w:style>
  <w:style w:type="paragraph" w:customStyle="1" w:styleId="Jardin">
    <w:name w:val="Jardin"/>
    <w:basedOn w:val="Normal"/>
    <w:rsid w:val="00553C7F"/>
    <w:pPr>
      <w:widowControl/>
      <w:spacing w:before="200"/>
      <w:jc w:val="center"/>
    </w:pPr>
    <w:rPr>
      <w:rFonts w:eastAsia="Calibri"/>
      <w:szCs w:val="22"/>
      <w:lang w:eastAsia="en-US"/>
    </w:rPr>
  </w:style>
  <w:style w:type="paragraph" w:customStyle="1" w:styleId="Amendment">
    <w:name w:val="Amendment"/>
    <w:basedOn w:val="Normal"/>
    <w:next w:val="Normal"/>
    <w:rsid w:val="00553C7F"/>
    <w:pPr>
      <w:widowControl/>
      <w:spacing w:before="120" w:after="120" w:line="360" w:lineRule="auto"/>
    </w:pPr>
    <w:rPr>
      <w:rFonts w:eastAsia="Calibri"/>
      <w:i/>
      <w:szCs w:val="22"/>
      <w:u w:val="single"/>
      <w:lang w:eastAsia="en-US"/>
    </w:rPr>
  </w:style>
  <w:style w:type="paragraph" w:customStyle="1" w:styleId="AmendmentList">
    <w:name w:val="Amendment List"/>
    <w:basedOn w:val="Normal"/>
    <w:rsid w:val="00553C7F"/>
    <w:pPr>
      <w:widowControl/>
      <w:spacing w:before="120" w:after="120" w:line="360" w:lineRule="auto"/>
      <w:ind w:left="2268" w:hanging="2268"/>
    </w:pPr>
    <w:rPr>
      <w:rFonts w:eastAsia="Calibri"/>
      <w:szCs w:val="22"/>
      <w:lang w:eastAsia="en-US"/>
    </w:rPr>
  </w:style>
  <w:style w:type="paragraph" w:customStyle="1" w:styleId="ReplyRE">
    <w:name w:val="Reply RE"/>
    <w:basedOn w:val="Normal"/>
    <w:next w:val="Normal"/>
    <w:rsid w:val="00553C7F"/>
    <w:pPr>
      <w:widowControl/>
      <w:spacing w:before="120" w:after="480"/>
      <w:contextualSpacing/>
    </w:pPr>
    <w:rPr>
      <w:rFonts w:eastAsia="Calibri"/>
      <w:szCs w:val="22"/>
      <w:lang w:eastAsia="en-US"/>
    </w:rPr>
  </w:style>
  <w:style w:type="paragraph" w:customStyle="1" w:styleId="ReplyBold">
    <w:name w:val="Reply Bold"/>
    <w:basedOn w:val="ReplyRE"/>
    <w:next w:val="Normal"/>
    <w:rsid w:val="00553C7F"/>
    <w:rPr>
      <w:b/>
    </w:rPr>
  </w:style>
  <w:style w:type="paragraph" w:customStyle="1" w:styleId="Annex">
    <w:name w:val="Annex"/>
    <w:basedOn w:val="Normal"/>
    <w:next w:val="Normal"/>
    <w:rsid w:val="00553C7F"/>
    <w:pPr>
      <w:widowControl/>
      <w:spacing w:before="120" w:after="120" w:line="360" w:lineRule="auto"/>
      <w:jc w:val="right"/>
    </w:pPr>
    <w:rPr>
      <w:rFonts w:eastAsia="Calibri"/>
      <w:b/>
      <w:szCs w:val="22"/>
      <w:u w:val="single"/>
      <w:lang w:eastAsia="en-US"/>
    </w:rPr>
  </w:style>
  <w:style w:type="paragraph" w:customStyle="1" w:styleId="Sign">
    <w:name w:val="Sign"/>
    <w:basedOn w:val="Normal"/>
    <w:rsid w:val="00553C7F"/>
    <w:pPr>
      <w:widowControl/>
      <w:tabs>
        <w:tab w:val="center" w:pos="7087"/>
      </w:tabs>
      <w:spacing w:before="120" w:after="120" w:line="360" w:lineRule="auto"/>
      <w:contextualSpacing/>
    </w:pPr>
    <w:rPr>
      <w:rFonts w:eastAsia="Calibri"/>
      <w:szCs w:val="22"/>
      <w:lang w:eastAsia="en-US"/>
    </w:rPr>
  </w:style>
  <w:style w:type="paragraph" w:customStyle="1" w:styleId="NotDeclassified">
    <w:name w:val="Not Declassified"/>
    <w:basedOn w:val="Normal"/>
    <w:next w:val="Normal"/>
    <w:rsid w:val="00553C7F"/>
    <w:pPr>
      <w:widowControl/>
      <w:spacing w:before="120" w:after="120" w:line="360" w:lineRule="auto"/>
    </w:pPr>
    <w:rPr>
      <w:rFonts w:eastAsia="Calibri"/>
      <w:b/>
      <w:szCs w:val="22"/>
      <w:shd w:val="clear" w:color="auto" w:fill="CCCCCC"/>
      <w:lang w:eastAsia="en-US"/>
    </w:rPr>
  </w:style>
  <w:style w:type="character" w:customStyle="1" w:styleId="NotDeclassifiedCharacter">
    <w:name w:val="Not Declassified Character"/>
    <w:basedOn w:val="DefaultParagraphFont"/>
    <w:rsid w:val="00553C7F"/>
    <w:rPr>
      <w:rFonts w:ascii="Times New Roman" w:hAnsi="Times New Roman" w:cs="Times New Roman"/>
      <w:b/>
      <w:sz w:val="24"/>
      <w:shd w:val="clear" w:color="auto" w:fill="CCCCCC"/>
    </w:rPr>
  </w:style>
  <w:style w:type="paragraph" w:customStyle="1" w:styleId="NormalCompact">
    <w:name w:val="Normal Compact"/>
    <w:basedOn w:val="Normal"/>
    <w:next w:val="Normal"/>
    <w:rsid w:val="00553C7F"/>
    <w:pPr>
      <w:widowControl/>
      <w:spacing w:before="120" w:after="120"/>
    </w:pPr>
    <w:rPr>
      <w:rFonts w:eastAsia="Calibri"/>
      <w:szCs w:val="22"/>
      <w:lang w:eastAsia="en-US"/>
    </w:rPr>
  </w:style>
  <w:style w:type="paragraph" w:styleId="EndnoteText">
    <w:name w:val="endnote text"/>
    <w:basedOn w:val="Normal"/>
    <w:link w:val="EndnoteTextChar"/>
    <w:uiPriority w:val="99"/>
    <w:unhideWhenUsed/>
    <w:rsid w:val="00553C7F"/>
    <w:pPr>
      <w:widowControl/>
    </w:pPr>
    <w:rPr>
      <w:rFonts w:eastAsia="Calibri"/>
      <w:sz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553C7F"/>
    <w:rPr>
      <w:rFonts w:eastAsia="Calibri"/>
      <w:lang w:val="bg-BG" w:eastAsia="en-US"/>
    </w:rPr>
  </w:style>
  <w:style w:type="character" w:styleId="EndnoteReference">
    <w:name w:val="endnote reference"/>
    <w:basedOn w:val="DefaultParagraphFont"/>
    <w:uiPriority w:val="99"/>
    <w:unhideWhenUsed/>
    <w:rsid w:val="00553C7F"/>
    <w:rPr>
      <w:vertAlign w:val="superscript"/>
    </w:rPr>
  </w:style>
  <w:style w:type="paragraph" w:customStyle="1" w:styleId="HeaderCouncilLarge">
    <w:name w:val="Header Council Large"/>
    <w:basedOn w:val="Normal"/>
    <w:link w:val="HeaderCouncilLargeChar"/>
    <w:rsid w:val="00553C7F"/>
    <w:pPr>
      <w:widowControl/>
      <w:spacing w:after="440" w:line="360" w:lineRule="auto"/>
      <w:ind w:left="-1134" w:right="-1134"/>
    </w:pPr>
    <w:rPr>
      <w:rFonts w:eastAsia="Calibri"/>
      <w:sz w:val="2"/>
      <w:szCs w:val="22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553C7F"/>
    <w:rPr>
      <w:rFonts w:eastAsia="Calibri"/>
      <w:sz w:val="24"/>
      <w:szCs w:val="22"/>
      <w:lang w:val="bg-BG" w:eastAsia="en-US"/>
    </w:rPr>
  </w:style>
  <w:style w:type="character" w:customStyle="1" w:styleId="HeaderCouncilLargeChar">
    <w:name w:val="Header Council Large Char"/>
    <w:basedOn w:val="TechnicalBlockChar"/>
    <w:link w:val="HeaderCouncilLarge"/>
    <w:rsid w:val="00553C7F"/>
    <w:rPr>
      <w:rFonts w:eastAsia="Calibri"/>
      <w:sz w:val="2"/>
      <w:szCs w:val="22"/>
      <w:lang w:val="bg-BG" w:eastAsia="en-US"/>
    </w:rPr>
  </w:style>
  <w:style w:type="paragraph" w:customStyle="1" w:styleId="FooterText">
    <w:name w:val="Footer Text"/>
    <w:basedOn w:val="Normal"/>
    <w:rsid w:val="00553C7F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53C7F"/>
    <w:rPr>
      <w:color w:val="808080"/>
    </w:rPr>
  </w:style>
  <w:style w:type="character" w:styleId="CommentReference">
    <w:name w:val="annotation reference"/>
    <w:basedOn w:val="DefaultParagraphFont"/>
    <w:uiPriority w:val="99"/>
    <w:unhideWhenUsed/>
    <w:rsid w:val="00553C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3C7F"/>
    <w:pPr>
      <w:widowControl/>
      <w:spacing w:before="120" w:after="120"/>
    </w:pPr>
    <w:rPr>
      <w:rFonts w:eastAsia="Calibri"/>
      <w:sz w:val="20"/>
      <w:lang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3C7F"/>
    <w:rPr>
      <w:rFonts w:eastAsia="Calibri"/>
      <w:lang w:val="bg-BG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53C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553C7F"/>
    <w:rPr>
      <w:rFonts w:eastAsia="Calibri"/>
      <w:b/>
      <w:bCs/>
      <w:lang w:val="bg-BG" w:eastAsia="en-US"/>
    </w:rPr>
  </w:style>
  <w:style w:type="character" w:customStyle="1" w:styleId="Hyperlink1">
    <w:name w:val="Hyperlink.1"/>
    <w:basedOn w:val="DefaultParagraphFont"/>
    <w:qFormat/>
    <w:rsid w:val="00553C7F"/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qFormat/>
    <w:rsid w:val="00553C7F"/>
  </w:style>
  <w:style w:type="paragraph" w:customStyle="1" w:styleId="Default">
    <w:name w:val="Default"/>
    <w:rsid w:val="00553C7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val="bg-BG" w:eastAsia="en-US"/>
    </w:rPr>
  </w:style>
  <w:style w:type="character" w:customStyle="1" w:styleId="DeltaViewInsertion">
    <w:name w:val="DeltaView Insertion"/>
    <w:uiPriority w:val="99"/>
    <w:rsid w:val="00553C7F"/>
    <w:rPr>
      <w:b/>
      <w:i/>
      <w:color w:val="000000"/>
    </w:rPr>
  </w:style>
  <w:style w:type="paragraph" w:styleId="ListBullet">
    <w:name w:val="List Bullet"/>
    <w:basedOn w:val="Normal"/>
    <w:unhideWhenUsed/>
    <w:rsid w:val="00553C7F"/>
    <w:pPr>
      <w:widowControl/>
      <w:tabs>
        <w:tab w:val="num" w:pos="567"/>
        <w:tab w:val="num" w:pos="643"/>
      </w:tabs>
      <w:spacing w:before="120" w:after="120" w:line="360" w:lineRule="auto"/>
      <w:ind w:left="643" w:hanging="567"/>
      <w:contextualSpacing/>
    </w:pPr>
    <w:rPr>
      <w:rFonts w:eastAsia="Calibri"/>
      <w:szCs w:val="22"/>
      <w:lang w:eastAsia="en-US"/>
    </w:rPr>
  </w:style>
  <w:style w:type="paragraph" w:styleId="ListBullet2">
    <w:name w:val="List Bullet 2"/>
    <w:basedOn w:val="Normal"/>
    <w:unhideWhenUsed/>
    <w:rsid w:val="00553C7F"/>
    <w:pPr>
      <w:widowControl/>
      <w:tabs>
        <w:tab w:val="num" w:pos="926"/>
        <w:tab w:val="num" w:pos="1134"/>
      </w:tabs>
      <w:spacing w:before="120" w:after="120" w:line="360" w:lineRule="auto"/>
      <w:ind w:left="926" w:hanging="567"/>
      <w:contextualSpacing/>
    </w:pPr>
    <w:rPr>
      <w:rFonts w:eastAsia="Calibri"/>
      <w:szCs w:val="22"/>
      <w:lang w:eastAsia="en-US"/>
    </w:rPr>
  </w:style>
  <w:style w:type="paragraph" w:styleId="ListBullet3">
    <w:name w:val="List Bullet 3"/>
    <w:basedOn w:val="Normal"/>
    <w:unhideWhenUsed/>
    <w:rsid w:val="00553C7F"/>
    <w:pPr>
      <w:widowControl/>
      <w:tabs>
        <w:tab w:val="num" w:pos="1209"/>
        <w:tab w:val="num" w:pos="1701"/>
      </w:tabs>
      <w:spacing w:before="120" w:after="120" w:line="360" w:lineRule="auto"/>
      <w:ind w:left="1209" w:hanging="567"/>
      <w:contextualSpacing/>
    </w:pPr>
    <w:rPr>
      <w:rFonts w:eastAsia="Calibri"/>
      <w:szCs w:val="22"/>
      <w:lang w:eastAsia="en-US"/>
    </w:rPr>
  </w:style>
  <w:style w:type="paragraph" w:styleId="ListBullet4">
    <w:name w:val="List Bullet 4"/>
    <w:basedOn w:val="Normal"/>
    <w:unhideWhenUsed/>
    <w:rsid w:val="00553C7F"/>
    <w:pPr>
      <w:widowControl/>
      <w:tabs>
        <w:tab w:val="num" w:pos="643"/>
        <w:tab w:val="num" w:pos="2268"/>
      </w:tabs>
      <w:spacing w:before="120" w:after="120" w:line="360" w:lineRule="auto"/>
      <w:ind w:left="643" w:hanging="567"/>
      <w:contextualSpacing/>
    </w:pPr>
    <w:rPr>
      <w:rFonts w:eastAsia="Calibri"/>
      <w:szCs w:val="22"/>
      <w:lang w:eastAsia="en-US"/>
    </w:rPr>
  </w:style>
  <w:style w:type="character" w:customStyle="1" w:styleId="UnresolvedMention1">
    <w:name w:val="Unresolved Mention1"/>
    <w:basedOn w:val="DefaultParagraphFont"/>
    <w:uiPriority w:val="99"/>
    <w:unhideWhenUsed/>
    <w:rsid w:val="00553C7F"/>
    <w:rPr>
      <w:color w:val="605E5C"/>
      <w:shd w:val="clear" w:color="auto" w:fill="E1DFDD"/>
    </w:rPr>
  </w:style>
  <w:style w:type="character" w:customStyle="1" w:styleId="eop">
    <w:name w:val="eop"/>
    <w:basedOn w:val="DefaultParagraphFont"/>
    <w:rsid w:val="00553C7F"/>
  </w:style>
  <w:style w:type="paragraph" w:customStyle="1" w:styleId="Caption1">
    <w:name w:val="Caption1"/>
    <w:basedOn w:val="Normal"/>
    <w:next w:val="Normal"/>
    <w:unhideWhenUsed/>
    <w:qFormat/>
    <w:rsid w:val="00553C7F"/>
    <w:pPr>
      <w:widowControl/>
      <w:spacing w:after="200" w:line="360" w:lineRule="auto"/>
    </w:pPr>
    <w:rPr>
      <w:rFonts w:eastAsia="Calibri"/>
      <w:i/>
      <w:iCs/>
      <w:color w:val="1F497D"/>
      <w:sz w:val="18"/>
      <w:szCs w:val="18"/>
      <w:lang w:eastAsia="en-US"/>
    </w:rPr>
  </w:style>
  <w:style w:type="paragraph" w:styleId="TableofFigures">
    <w:name w:val="table of figures"/>
    <w:basedOn w:val="Normal"/>
    <w:next w:val="Normal"/>
    <w:unhideWhenUsed/>
    <w:rsid w:val="00553C7F"/>
    <w:pPr>
      <w:widowControl/>
      <w:spacing w:before="120" w:line="360" w:lineRule="auto"/>
    </w:pPr>
    <w:rPr>
      <w:rFonts w:eastAsia="Calibri"/>
      <w:szCs w:val="22"/>
      <w:lang w:eastAsia="en-US"/>
    </w:rPr>
  </w:style>
  <w:style w:type="paragraph" w:styleId="ListNumber">
    <w:name w:val="List Number"/>
    <w:basedOn w:val="Normal"/>
    <w:unhideWhenUsed/>
    <w:rsid w:val="00553C7F"/>
    <w:pPr>
      <w:widowControl/>
      <w:tabs>
        <w:tab w:val="num" w:pos="926"/>
        <w:tab w:val="num" w:pos="2835"/>
      </w:tabs>
      <w:spacing w:before="120" w:after="120" w:line="360" w:lineRule="auto"/>
      <w:ind w:left="926" w:hanging="567"/>
      <w:contextualSpacing/>
    </w:pPr>
    <w:rPr>
      <w:rFonts w:eastAsia="Calibri"/>
      <w:szCs w:val="22"/>
      <w:lang w:eastAsia="en-US"/>
    </w:rPr>
  </w:style>
  <w:style w:type="paragraph" w:styleId="ListNumber2">
    <w:name w:val="List Number 2"/>
    <w:basedOn w:val="Normal"/>
    <w:unhideWhenUsed/>
    <w:rsid w:val="00553C7F"/>
    <w:pPr>
      <w:widowControl/>
      <w:tabs>
        <w:tab w:val="num" w:pos="567"/>
        <w:tab w:val="num" w:pos="1209"/>
      </w:tabs>
      <w:spacing w:before="120" w:after="120" w:line="360" w:lineRule="auto"/>
      <w:ind w:left="1209" w:hanging="567"/>
      <w:contextualSpacing/>
    </w:pPr>
    <w:rPr>
      <w:rFonts w:eastAsia="Calibri"/>
      <w:szCs w:val="22"/>
      <w:lang w:eastAsia="en-US"/>
    </w:rPr>
  </w:style>
  <w:style w:type="paragraph" w:styleId="ListNumber3">
    <w:name w:val="List Number 3"/>
    <w:basedOn w:val="Normal"/>
    <w:unhideWhenUsed/>
    <w:rsid w:val="00553C7F"/>
    <w:pPr>
      <w:widowControl/>
      <w:tabs>
        <w:tab w:val="num" w:pos="1134"/>
      </w:tabs>
      <w:spacing w:before="120" w:after="120" w:line="360" w:lineRule="auto"/>
      <w:ind w:left="1134" w:hanging="567"/>
      <w:contextualSpacing/>
    </w:pPr>
    <w:rPr>
      <w:rFonts w:eastAsia="Calibri"/>
      <w:szCs w:val="22"/>
      <w:lang w:eastAsia="en-US"/>
    </w:rPr>
  </w:style>
  <w:style w:type="paragraph" w:styleId="ListNumber4">
    <w:name w:val="List Number 4"/>
    <w:basedOn w:val="Normal"/>
    <w:unhideWhenUsed/>
    <w:rsid w:val="00553C7F"/>
    <w:pPr>
      <w:widowControl/>
      <w:tabs>
        <w:tab w:val="num" w:pos="850"/>
      </w:tabs>
      <w:spacing w:before="120" w:after="120" w:line="360" w:lineRule="auto"/>
      <w:ind w:left="850" w:hanging="850"/>
      <w:contextualSpacing/>
    </w:pPr>
    <w:rPr>
      <w:rFonts w:eastAsia="Calibri"/>
      <w:szCs w:val="22"/>
      <w:lang w:eastAsia="en-US"/>
    </w:rPr>
  </w:style>
  <w:style w:type="paragraph" w:customStyle="1" w:styleId="paragraph">
    <w:name w:val="paragraph"/>
    <w:basedOn w:val="Normal"/>
    <w:rsid w:val="00553C7F"/>
    <w:pPr>
      <w:widowControl/>
      <w:spacing w:before="100" w:beforeAutospacing="1" w:after="100" w:afterAutospacing="1" w:line="360" w:lineRule="auto"/>
    </w:pPr>
    <w:rPr>
      <w:szCs w:val="24"/>
    </w:rPr>
  </w:style>
  <w:style w:type="paragraph" w:customStyle="1" w:styleId="Lignefinal">
    <w:name w:val="Ligne final"/>
    <w:basedOn w:val="Normal"/>
    <w:next w:val="Normal"/>
    <w:rsid w:val="00553C7F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paragraph" w:customStyle="1" w:styleId="EntText">
    <w:name w:val="EntText"/>
    <w:basedOn w:val="Normal"/>
    <w:rsid w:val="00553C7F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pj">
    <w:name w:val="p.j."/>
    <w:basedOn w:val="Normal"/>
    <w:link w:val="pjChar"/>
    <w:rsid w:val="00553C7F"/>
    <w:pPr>
      <w:widowControl/>
      <w:spacing w:before="1200" w:after="120" w:line="360" w:lineRule="auto"/>
      <w:ind w:left="1440" w:hanging="1440"/>
    </w:pPr>
    <w:rPr>
      <w:rFonts w:eastAsia="Calibri"/>
      <w:szCs w:val="22"/>
      <w:lang w:eastAsia="en-US"/>
    </w:rPr>
  </w:style>
  <w:style w:type="character" w:customStyle="1" w:styleId="pjChar">
    <w:name w:val="p.j. Char"/>
    <w:basedOn w:val="TechnicalBlockChar"/>
    <w:link w:val="pj"/>
    <w:rsid w:val="00553C7F"/>
    <w:rPr>
      <w:rFonts w:eastAsia="Calibri"/>
      <w:sz w:val="24"/>
      <w:szCs w:val="22"/>
      <w:lang w:val="bg-BG" w:eastAsia="en-US"/>
    </w:rPr>
  </w:style>
  <w:style w:type="paragraph" w:customStyle="1" w:styleId="nbbordered">
    <w:name w:val="nb bordered"/>
    <w:basedOn w:val="Normal"/>
    <w:link w:val="nbborderedChar"/>
    <w:rsid w:val="00553C7F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 w:line="360" w:lineRule="auto"/>
      <w:ind w:left="480" w:hanging="480"/>
    </w:pPr>
    <w:rPr>
      <w:rFonts w:eastAsia="Calibri"/>
      <w:b/>
      <w:szCs w:val="22"/>
      <w:lang w:eastAsia="en-US"/>
    </w:rPr>
  </w:style>
  <w:style w:type="character" w:customStyle="1" w:styleId="nbborderedChar">
    <w:name w:val="nb bordered Char"/>
    <w:basedOn w:val="TechnicalBlockChar"/>
    <w:link w:val="nbbordered"/>
    <w:rsid w:val="00553C7F"/>
    <w:rPr>
      <w:rFonts w:eastAsia="Calibri"/>
      <w:b/>
      <w:sz w:val="24"/>
      <w:szCs w:val="22"/>
      <w:lang w:val="bg-BG" w:eastAsia="en-US"/>
    </w:rPr>
  </w:style>
  <w:style w:type="character" w:customStyle="1" w:styleId="HeaderCouncilChar">
    <w:name w:val="Header Council Char"/>
    <w:basedOn w:val="DefaultParagraphFont"/>
    <w:rsid w:val="00553C7F"/>
    <w:rPr>
      <w:rFonts w:ascii="Times New Roman" w:hAnsi="Times New Roman" w:cs="Times New Roman"/>
      <w:sz w:val="2"/>
      <w:lang w:val="bg-BG"/>
    </w:rPr>
  </w:style>
  <w:style w:type="character" w:customStyle="1" w:styleId="FooterCouncilChar">
    <w:name w:val="Footer Council Char"/>
    <w:basedOn w:val="DefaultParagraphFont"/>
    <w:rsid w:val="00553C7F"/>
    <w:rPr>
      <w:rFonts w:ascii="Times New Roman" w:hAnsi="Times New Roman" w:cs="Times New Roman"/>
      <w:sz w:val="2"/>
      <w:lang w:val="bg-BG"/>
    </w:rPr>
  </w:style>
  <w:style w:type="paragraph" w:styleId="Revision">
    <w:name w:val="Revision"/>
    <w:hidden/>
    <w:uiPriority w:val="99"/>
    <w:semiHidden/>
    <w:rsid w:val="00553C7F"/>
    <w:rPr>
      <w:rFonts w:eastAsia="Calibri"/>
      <w:sz w:val="24"/>
      <w:szCs w:val="22"/>
      <w:lang w:val="bg-BG" w:eastAsia="en-US"/>
    </w:rPr>
  </w:style>
  <w:style w:type="character" w:customStyle="1" w:styleId="Mention1">
    <w:name w:val="Mention1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">
    <w:name w:val="Mention2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0">
    <w:name w:val="Mention2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00">
    <w:name w:val="Mention2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000">
    <w:name w:val="Mention2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0000">
    <w:name w:val="Mention2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00000">
    <w:name w:val="Mention2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000000">
    <w:name w:val="Mention20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0000000">
    <w:name w:val="Mention200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00000000">
    <w:name w:val="Mention2000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00000001">
    <w:name w:val="Mention200000001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000000010">
    <w:name w:val="Mention200000001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0000000100">
    <w:name w:val="Mention200000001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00000001000">
    <w:name w:val="Mention200000001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000000010000">
    <w:name w:val="Mention200000001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0000000100000">
    <w:name w:val="Mention200000001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00000001000000">
    <w:name w:val="Mention2000000010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000000010000000">
    <w:name w:val="Mention20000000100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0000000100000000">
    <w:name w:val="Mention200000001000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00000001000000000">
    <w:name w:val="Mention2000000010000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000000010000000000">
    <w:name w:val="Mention20000000100000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0000000100000000000">
    <w:name w:val="Mention200000001000000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00000001000000000000">
    <w:name w:val="Mention2000000010000000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000000010000000000000">
    <w:name w:val="Mention20000000100000000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0000000100000000000000">
    <w:name w:val="Mention200000001000000000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00000001000000000000000">
    <w:name w:val="Mention2000000010000000000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000000010000000000000000">
    <w:name w:val="Mention20000000100000000000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0000000100000000000000000">
    <w:name w:val="Mention200000001000000000000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00000001000000000000000000">
    <w:name w:val="Mention2000000010000000000000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000000010000000000000000000">
    <w:name w:val="Mention20000000100000000000000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0000000100000000000000000000">
    <w:name w:val="Mention200000001000000000000000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00000001000000000000000000000">
    <w:name w:val="Mention2000000010000000000000000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000000010000000000000000000000">
    <w:name w:val="Mention20000000100000000000000000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0000000100000000000000000000000">
    <w:name w:val="Mention200000001000000000000000000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00000001000000000000000000000000">
    <w:name w:val="Mention2000000010000000000000000000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000000010000000000000000000000000">
    <w:name w:val="Mention20000000100000000000000000000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0000000100000000000000000000000000">
    <w:name w:val="Mention200000001000000000000000000000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00000001000000000000000000000000000">
    <w:name w:val="Mention2000000010000000000000000000000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000000010000000000000000000000000000">
    <w:name w:val="Mention20000000100000000000000000000000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0000000100000000000000000000000000000">
    <w:name w:val="Mention200000001000000000000000000000000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3">
    <w:name w:val="Mention3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000000000">
    <w:name w:val="Mention20000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0000000000">
    <w:name w:val="Mention200000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200000000000">
    <w:name w:val="Mention2000000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4">
    <w:name w:val="Mention4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crmarker">
    <w:name w:val="crmarker"/>
    <w:basedOn w:val="DefaultParagraphFont"/>
    <w:rsid w:val="00553C7F"/>
  </w:style>
  <w:style w:type="character" w:customStyle="1" w:styleId="Mention500000">
    <w:name w:val="Mention5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39"/>
    <w:rsid w:val="00553C7F"/>
    <w:rPr>
      <w:rFonts w:ascii="Calibri" w:eastAsia="Calibri" w:hAnsi="Calibri" w:cs="Arial"/>
      <w:sz w:val="22"/>
      <w:szCs w:val="22"/>
      <w:lang w:val="bg-BG"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Mention5">
    <w:name w:val="Mention5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50">
    <w:name w:val="Mention5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500">
    <w:name w:val="Mention5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5000">
    <w:name w:val="Mention5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50000">
    <w:name w:val="Mention5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5000000">
    <w:name w:val="Mention50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50000000">
    <w:name w:val="Mention500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500000000">
    <w:name w:val="Mention5000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5000000000">
    <w:name w:val="Mention50000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50000000000">
    <w:name w:val="Mention500000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500000000000">
    <w:name w:val="Mention5000000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5000000000000">
    <w:name w:val="Mention50000000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50000000000000">
    <w:name w:val="Mention500000000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500000000000000">
    <w:name w:val="Mention5000000000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5000000000000000">
    <w:name w:val="Mention50000000000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50000000000000000">
    <w:name w:val="Mention50000000000000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6">
    <w:name w:val="Mention6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7">
    <w:name w:val="Mention7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8">
    <w:name w:val="Mention8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FollowedHyperlink1">
    <w:name w:val="FollowedHyperlink1"/>
    <w:basedOn w:val="DefaultParagraphFont"/>
    <w:uiPriority w:val="99"/>
    <w:unhideWhenUsed/>
    <w:rsid w:val="00553C7F"/>
    <w:rPr>
      <w:color w:val="800080"/>
      <w:u w:val="single"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Points Char,MAIN CONTENT Char,List Paragraph12 Char,List Paragraph11 Char,OBC Bullet Char,L Char"/>
    <w:basedOn w:val="DefaultParagraphFont"/>
    <w:link w:val="ListParagraph"/>
    <w:uiPriority w:val="34"/>
    <w:qFormat/>
    <w:locked/>
    <w:rsid w:val="00553C7F"/>
    <w:rPr>
      <w:rFonts w:eastAsiaTheme="minorHAnsi"/>
      <w:sz w:val="24"/>
      <w:szCs w:val="24"/>
      <w:lang w:val="bg-BG" w:eastAsia="en-US"/>
    </w:rPr>
  </w:style>
  <w:style w:type="character" w:customStyle="1" w:styleId="Mention9">
    <w:name w:val="Mention9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unhideWhenUsed/>
    <w:rsid w:val="00553C7F"/>
    <w:rPr>
      <w:color w:val="605E5C"/>
      <w:shd w:val="clear" w:color="auto" w:fill="E1DFDD"/>
    </w:rPr>
  </w:style>
  <w:style w:type="character" w:customStyle="1" w:styleId="Mention10">
    <w:name w:val="Mention1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11">
    <w:name w:val="Mention11"/>
    <w:basedOn w:val="DefaultParagraphFont"/>
    <w:uiPriority w:val="99"/>
    <w:unhideWhenUsed/>
    <w:rsid w:val="00553C7F"/>
    <w:rPr>
      <w:color w:val="2B579A"/>
      <w:shd w:val="clear" w:color="auto" w:fill="E1DFDD"/>
    </w:rPr>
  </w:style>
  <w:style w:type="character" w:customStyle="1" w:styleId="Mention12">
    <w:name w:val="Mention12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13">
    <w:name w:val="Mention13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14">
    <w:name w:val="Mention14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UnresolvedMention3">
    <w:name w:val="Unresolved Mention3"/>
    <w:basedOn w:val="DefaultParagraphFont"/>
    <w:uiPriority w:val="99"/>
    <w:unhideWhenUsed/>
    <w:rsid w:val="00553C7F"/>
    <w:rPr>
      <w:color w:val="605E5C"/>
      <w:shd w:val="clear" w:color="auto" w:fill="E1DFDD"/>
    </w:rPr>
  </w:style>
  <w:style w:type="character" w:customStyle="1" w:styleId="Mention15">
    <w:name w:val="Mention15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paragraph" w:customStyle="1" w:styleId="FooterCoverPage">
    <w:name w:val="Footer Cover Page"/>
    <w:basedOn w:val="Normal"/>
    <w:link w:val="FooterCoverPageChar"/>
    <w:rsid w:val="00553C7F"/>
    <w:pPr>
      <w:widowControl/>
      <w:tabs>
        <w:tab w:val="center" w:pos="4535"/>
        <w:tab w:val="right" w:pos="9071"/>
        <w:tab w:val="right" w:pos="9921"/>
      </w:tabs>
      <w:spacing w:before="360" w:line="360" w:lineRule="auto"/>
      <w:ind w:left="-850" w:right="-850"/>
    </w:pPr>
    <w:rPr>
      <w:rFonts w:eastAsia="Calibri"/>
      <w:color w:val="000000"/>
      <w:u w:val="single"/>
      <w:lang w:eastAsia="en-US"/>
    </w:rPr>
  </w:style>
  <w:style w:type="character" w:customStyle="1" w:styleId="ExposdesmotifstitreChar">
    <w:name w:val="Exposé des motifs titre Char"/>
    <w:basedOn w:val="DefaultParagraphFont"/>
    <w:rsid w:val="00553C7F"/>
    <w:rPr>
      <w:rFonts w:ascii="Times New Roman" w:hAnsi="Times New Roman" w:cs="Times New Roman"/>
      <w:b/>
      <w:sz w:val="24"/>
      <w:u w:val="single"/>
      <w:lang w:val="bg-BG"/>
    </w:rPr>
  </w:style>
  <w:style w:type="character" w:customStyle="1" w:styleId="FooterCoverPageChar">
    <w:name w:val="Footer Cover Page Char"/>
    <w:basedOn w:val="ExposdesmotifstitreChar"/>
    <w:link w:val="FooterCoverPage"/>
    <w:rsid w:val="00553C7F"/>
    <w:rPr>
      <w:rFonts w:ascii="Times New Roman" w:eastAsia="Calibri" w:hAnsi="Times New Roman" w:cs="Times New Roman"/>
      <w:b w:val="0"/>
      <w:color w:val="000000"/>
      <w:sz w:val="24"/>
      <w:u w:val="single"/>
      <w:lang w:val="bg-BG" w:eastAsia="en-US"/>
    </w:rPr>
  </w:style>
  <w:style w:type="character" w:customStyle="1" w:styleId="FooterSensitivityChar">
    <w:name w:val="Footer Sensitivity Char"/>
    <w:basedOn w:val="ExposdesmotifstitreChar"/>
    <w:rsid w:val="00553C7F"/>
    <w:rPr>
      <w:rFonts w:ascii="Times New Roman" w:hAnsi="Times New Roman" w:cs="Times New Roman"/>
      <w:b/>
      <w:sz w:val="32"/>
      <w:u w:val="single"/>
      <w:lang w:val="bg-BG"/>
    </w:rPr>
  </w:style>
  <w:style w:type="paragraph" w:customStyle="1" w:styleId="HeaderCoverPage">
    <w:name w:val="Header Cover Page"/>
    <w:basedOn w:val="Normal"/>
    <w:link w:val="HeaderCoverPageChar"/>
    <w:rsid w:val="00553C7F"/>
    <w:pPr>
      <w:widowControl/>
      <w:tabs>
        <w:tab w:val="center" w:pos="4535"/>
        <w:tab w:val="right" w:pos="9071"/>
      </w:tabs>
      <w:spacing w:after="120" w:line="360" w:lineRule="auto"/>
    </w:pPr>
    <w:rPr>
      <w:rFonts w:eastAsia="Calibri"/>
      <w:color w:val="000000"/>
      <w:u w:val="single"/>
      <w:lang w:eastAsia="en-US"/>
    </w:rPr>
  </w:style>
  <w:style w:type="character" w:customStyle="1" w:styleId="HeaderCoverPageChar">
    <w:name w:val="Header Cover Page Char"/>
    <w:basedOn w:val="ExposdesmotifstitreChar"/>
    <w:link w:val="HeaderCoverPage"/>
    <w:rsid w:val="00553C7F"/>
    <w:rPr>
      <w:rFonts w:ascii="Times New Roman" w:eastAsia="Calibri" w:hAnsi="Times New Roman" w:cs="Times New Roman"/>
      <w:b w:val="0"/>
      <w:color w:val="000000"/>
      <w:sz w:val="24"/>
      <w:u w:val="single"/>
      <w:lang w:val="bg-BG" w:eastAsia="en-US"/>
    </w:rPr>
  </w:style>
  <w:style w:type="character" w:customStyle="1" w:styleId="HeaderSensitivityChar">
    <w:name w:val="Header Sensitivity Char"/>
    <w:basedOn w:val="ExposdesmotifstitreChar"/>
    <w:rsid w:val="00553C7F"/>
    <w:rPr>
      <w:rFonts w:ascii="Times New Roman" w:hAnsi="Times New Roman" w:cs="Times New Roman"/>
      <w:b/>
      <w:sz w:val="32"/>
      <w:u w:val="single"/>
      <w:lang w:val="bg-BG"/>
    </w:rPr>
  </w:style>
  <w:style w:type="character" w:customStyle="1" w:styleId="HeaderSensitivityRightChar">
    <w:name w:val="Header Sensitivity Right Char"/>
    <w:basedOn w:val="ExposdesmotifstitreChar"/>
    <w:rsid w:val="00553C7F"/>
    <w:rPr>
      <w:rFonts w:ascii="Times New Roman" w:hAnsi="Times New Roman" w:cs="Times New Roman"/>
      <w:b w:val="0"/>
      <w:sz w:val="28"/>
      <w:u w:val="single"/>
      <w:lang w:val="bg-BG"/>
    </w:rPr>
  </w:style>
  <w:style w:type="paragraph" w:customStyle="1" w:styleId="ListBullet1">
    <w:name w:val="List Bullet 1"/>
    <w:basedOn w:val="Normal"/>
    <w:rsid w:val="00553C7F"/>
    <w:pPr>
      <w:widowControl/>
      <w:numPr>
        <w:numId w:val="23"/>
      </w:numPr>
      <w:tabs>
        <w:tab w:val="clear" w:pos="1134"/>
        <w:tab w:val="num" w:pos="850"/>
        <w:tab w:val="num" w:pos="1701"/>
      </w:tabs>
      <w:spacing w:before="120" w:after="120" w:line="360" w:lineRule="auto"/>
      <w:ind w:left="850" w:hanging="850"/>
    </w:pPr>
    <w:rPr>
      <w:rFonts w:eastAsia="Calibri"/>
      <w:szCs w:val="22"/>
    </w:rPr>
  </w:style>
  <w:style w:type="paragraph" w:customStyle="1" w:styleId="ListDash1">
    <w:name w:val="List Dash 1"/>
    <w:basedOn w:val="Normal"/>
    <w:rsid w:val="00553C7F"/>
    <w:pPr>
      <w:widowControl/>
      <w:numPr>
        <w:numId w:val="24"/>
      </w:numPr>
      <w:tabs>
        <w:tab w:val="clear" w:pos="1134"/>
        <w:tab w:val="num" w:pos="850"/>
        <w:tab w:val="num" w:pos="2268"/>
      </w:tabs>
      <w:spacing w:before="120" w:after="120" w:line="360" w:lineRule="auto"/>
      <w:ind w:left="850" w:hanging="850"/>
    </w:pPr>
    <w:rPr>
      <w:rFonts w:eastAsia="Calibri"/>
      <w:szCs w:val="22"/>
    </w:rPr>
  </w:style>
  <w:style w:type="paragraph" w:customStyle="1" w:styleId="ListDash2">
    <w:name w:val="List Dash 2"/>
    <w:basedOn w:val="Normal"/>
    <w:rsid w:val="00553C7F"/>
    <w:pPr>
      <w:widowControl/>
      <w:numPr>
        <w:numId w:val="25"/>
      </w:numPr>
      <w:tabs>
        <w:tab w:val="clear" w:pos="1134"/>
        <w:tab w:val="num" w:pos="2835"/>
      </w:tabs>
      <w:spacing w:before="120" w:after="120" w:line="360" w:lineRule="auto"/>
      <w:ind w:left="1044" w:hanging="567"/>
    </w:pPr>
    <w:rPr>
      <w:rFonts w:eastAsia="Calibri"/>
      <w:szCs w:val="22"/>
    </w:rPr>
  </w:style>
  <w:style w:type="paragraph" w:customStyle="1" w:styleId="ListNumberLevel2">
    <w:name w:val="List Number (Level 2)"/>
    <w:basedOn w:val="Normal"/>
    <w:rsid w:val="00553C7F"/>
    <w:pPr>
      <w:widowControl/>
      <w:tabs>
        <w:tab w:val="num" w:pos="1417"/>
      </w:tabs>
      <w:spacing w:before="120" w:after="120" w:line="360" w:lineRule="auto"/>
      <w:ind w:left="1417" w:hanging="708"/>
    </w:pPr>
    <w:rPr>
      <w:rFonts w:eastAsia="Calibri"/>
      <w:szCs w:val="22"/>
    </w:rPr>
  </w:style>
  <w:style w:type="paragraph" w:customStyle="1" w:styleId="ListNumberLevel3">
    <w:name w:val="List Number (Level 3)"/>
    <w:basedOn w:val="Normal"/>
    <w:rsid w:val="00553C7F"/>
    <w:pPr>
      <w:widowControl/>
      <w:tabs>
        <w:tab w:val="num" w:pos="2126"/>
      </w:tabs>
      <w:spacing w:before="120" w:after="120" w:line="360" w:lineRule="auto"/>
      <w:ind w:left="2126" w:hanging="709"/>
    </w:pPr>
    <w:rPr>
      <w:rFonts w:eastAsia="Calibri"/>
      <w:szCs w:val="22"/>
    </w:rPr>
  </w:style>
  <w:style w:type="paragraph" w:customStyle="1" w:styleId="ListNumberLevel4">
    <w:name w:val="List Number (Level 4)"/>
    <w:basedOn w:val="Normal"/>
    <w:rsid w:val="00553C7F"/>
    <w:pPr>
      <w:widowControl/>
      <w:tabs>
        <w:tab w:val="num" w:pos="2835"/>
      </w:tabs>
      <w:spacing w:before="120" w:after="120" w:line="360" w:lineRule="auto"/>
      <w:ind w:left="2835" w:hanging="709"/>
    </w:pPr>
    <w:rPr>
      <w:rFonts w:eastAsia="Calibri"/>
      <w:szCs w:val="22"/>
    </w:rPr>
  </w:style>
  <w:style w:type="paragraph" w:customStyle="1" w:styleId="Sous-titreobjet">
    <w:name w:val="Sous-titre objet"/>
    <w:basedOn w:val="Normal"/>
    <w:rsid w:val="00553C7F"/>
    <w:pPr>
      <w:widowControl/>
      <w:spacing w:line="360" w:lineRule="auto"/>
      <w:jc w:val="center"/>
    </w:pPr>
    <w:rPr>
      <w:rFonts w:eastAsia="Calibri"/>
      <w:b/>
      <w:szCs w:val="22"/>
    </w:rPr>
  </w:style>
  <w:style w:type="character" w:customStyle="1" w:styleId="TOCHeadingChar">
    <w:name w:val="TOC Heading Char"/>
    <w:basedOn w:val="DefaultParagraphFont"/>
    <w:uiPriority w:val="39"/>
    <w:rsid w:val="00553C7F"/>
    <w:rPr>
      <w:rFonts w:ascii="Times New Roman" w:hAnsi="Times New Roman" w:cs="Times New Roman"/>
      <w:b/>
      <w:sz w:val="28"/>
      <w:lang w:val="bg-BG"/>
    </w:rPr>
  </w:style>
  <w:style w:type="paragraph" w:customStyle="1" w:styleId="ListDash3">
    <w:name w:val="List Dash 3"/>
    <w:basedOn w:val="Normal"/>
    <w:rsid w:val="00553C7F"/>
    <w:pPr>
      <w:widowControl/>
      <w:numPr>
        <w:numId w:val="26"/>
      </w:numPr>
      <w:tabs>
        <w:tab w:val="num" w:pos="850"/>
      </w:tabs>
      <w:spacing w:before="120" w:after="120" w:line="360" w:lineRule="auto"/>
      <w:ind w:left="850" w:hanging="850"/>
    </w:pPr>
    <w:rPr>
      <w:szCs w:val="22"/>
    </w:rPr>
  </w:style>
  <w:style w:type="character" w:customStyle="1" w:styleId="Mention16">
    <w:name w:val="Mention16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17">
    <w:name w:val="Mention17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160">
    <w:name w:val="Mention16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1600">
    <w:name w:val="Mention16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paragraph" w:customStyle="1" w:styleId="Normal2">
    <w:name w:val="Normal2"/>
    <w:basedOn w:val="Normal"/>
    <w:rsid w:val="00553C7F"/>
    <w:pPr>
      <w:widowControl/>
      <w:spacing w:before="100" w:beforeAutospacing="1" w:after="100" w:afterAutospacing="1" w:line="360" w:lineRule="auto"/>
    </w:pPr>
    <w:rPr>
      <w:szCs w:val="24"/>
      <w:lang w:eastAsia="en-IE"/>
    </w:rPr>
  </w:style>
  <w:style w:type="paragraph" w:customStyle="1" w:styleId="ti-art">
    <w:name w:val="ti-art"/>
    <w:basedOn w:val="Normal"/>
    <w:rsid w:val="00553C7F"/>
    <w:pPr>
      <w:widowControl/>
      <w:spacing w:before="100" w:beforeAutospacing="1" w:after="100" w:afterAutospacing="1" w:line="360" w:lineRule="auto"/>
    </w:pPr>
    <w:rPr>
      <w:szCs w:val="24"/>
      <w:lang w:eastAsia="en-IE"/>
    </w:rPr>
  </w:style>
  <w:style w:type="paragraph" w:customStyle="1" w:styleId="sti-art">
    <w:name w:val="sti-art"/>
    <w:basedOn w:val="Normal"/>
    <w:rsid w:val="00553C7F"/>
    <w:pPr>
      <w:widowControl/>
      <w:spacing w:before="100" w:beforeAutospacing="1" w:after="100" w:afterAutospacing="1" w:line="360" w:lineRule="auto"/>
    </w:pPr>
    <w:rPr>
      <w:szCs w:val="24"/>
      <w:lang w:eastAsia="en-IE"/>
    </w:rPr>
  </w:style>
  <w:style w:type="character" w:customStyle="1" w:styleId="Mention170">
    <w:name w:val="Mention17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UnresolvedMention4">
    <w:name w:val="Unresolved Mention4"/>
    <w:basedOn w:val="DefaultParagraphFont"/>
    <w:uiPriority w:val="99"/>
    <w:unhideWhenUsed/>
    <w:rsid w:val="00553C7F"/>
    <w:rPr>
      <w:color w:val="605E5C"/>
      <w:shd w:val="clear" w:color="auto" w:fill="E1DFDD"/>
    </w:rPr>
  </w:style>
  <w:style w:type="character" w:customStyle="1" w:styleId="Mention1700">
    <w:name w:val="Mention17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171">
    <w:name w:val="Mention171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17000">
    <w:name w:val="Mention17000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Mention180">
    <w:name w:val="Mention180"/>
    <w:basedOn w:val="DefaultParagraphFont"/>
    <w:uiPriority w:val="99"/>
    <w:unhideWhenUsed/>
    <w:rsid w:val="00553C7F"/>
    <w:rPr>
      <w:color w:val="2B579A"/>
      <w:shd w:val="clear" w:color="auto" w:fill="E1DFDD"/>
    </w:rPr>
  </w:style>
  <w:style w:type="character" w:customStyle="1" w:styleId="Mention18">
    <w:name w:val="Mention18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character" w:customStyle="1" w:styleId="UnresolvedMention5">
    <w:name w:val="Unresolved Mention5"/>
    <w:basedOn w:val="DefaultParagraphFont"/>
    <w:uiPriority w:val="99"/>
    <w:unhideWhenUsed/>
    <w:rsid w:val="00553C7F"/>
    <w:rPr>
      <w:color w:val="605E5C"/>
      <w:shd w:val="clear" w:color="auto" w:fill="E1DFDD"/>
    </w:rPr>
  </w:style>
  <w:style w:type="character" w:customStyle="1" w:styleId="Mention181">
    <w:name w:val="Mention181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paragraph" w:styleId="TOC4">
    <w:name w:val="toc 4"/>
    <w:basedOn w:val="Normal"/>
    <w:next w:val="Normal"/>
    <w:uiPriority w:val="39"/>
    <w:unhideWhenUsed/>
    <w:rsid w:val="00553C7F"/>
    <w:pPr>
      <w:widowControl/>
      <w:tabs>
        <w:tab w:val="right" w:leader="dot" w:pos="9071"/>
      </w:tabs>
      <w:spacing w:before="60" w:after="120" w:line="360" w:lineRule="auto"/>
      <w:ind w:left="850" w:hanging="850"/>
    </w:pPr>
    <w:rPr>
      <w:rFonts w:eastAsia="Calibri"/>
      <w:szCs w:val="22"/>
      <w:lang w:eastAsia="en-US"/>
    </w:rPr>
  </w:style>
  <w:style w:type="paragraph" w:styleId="TOC5">
    <w:name w:val="toc 5"/>
    <w:basedOn w:val="Normal"/>
    <w:next w:val="Normal"/>
    <w:uiPriority w:val="39"/>
    <w:unhideWhenUsed/>
    <w:rsid w:val="00553C7F"/>
    <w:pPr>
      <w:widowControl/>
      <w:tabs>
        <w:tab w:val="right" w:leader="dot" w:pos="9071"/>
      </w:tabs>
      <w:spacing w:before="300" w:after="120" w:line="360" w:lineRule="auto"/>
    </w:pPr>
    <w:rPr>
      <w:rFonts w:eastAsia="Calibri"/>
      <w:szCs w:val="22"/>
      <w:lang w:eastAsia="en-US"/>
    </w:rPr>
  </w:style>
  <w:style w:type="paragraph" w:styleId="TOC6">
    <w:name w:val="toc 6"/>
    <w:basedOn w:val="Normal"/>
    <w:next w:val="Normal"/>
    <w:uiPriority w:val="39"/>
    <w:unhideWhenUsed/>
    <w:rsid w:val="00553C7F"/>
    <w:pPr>
      <w:widowControl/>
      <w:tabs>
        <w:tab w:val="right" w:leader="dot" w:pos="9071"/>
      </w:tabs>
      <w:spacing w:before="240" w:after="120" w:line="360" w:lineRule="auto"/>
    </w:pPr>
    <w:rPr>
      <w:rFonts w:eastAsia="Calibri"/>
      <w:szCs w:val="22"/>
      <w:lang w:eastAsia="en-US"/>
    </w:rPr>
  </w:style>
  <w:style w:type="paragraph" w:styleId="TOC7">
    <w:name w:val="toc 7"/>
    <w:basedOn w:val="Normal"/>
    <w:next w:val="Normal"/>
    <w:uiPriority w:val="39"/>
    <w:unhideWhenUsed/>
    <w:rsid w:val="00553C7F"/>
    <w:pPr>
      <w:widowControl/>
      <w:tabs>
        <w:tab w:val="right" w:leader="dot" w:pos="9071"/>
      </w:tabs>
      <w:spacing w:before="180" w:after="120" w:line="360" w:lineRule="auto"/>
    </w:pPr>
    <w:rPr>
      <w:rFonts w:eastAsia="Calibri"/>
      <w:szCs w:val="22"/>
      <w:lang w:eastAsia="en-US"/>
    </w:rPr>
  </w:style>
  <w:style w:type="paragraph" w:styleId="TOC8">
    <w:name w:val="toc 8"/>
    <w:basedOn w:val="Normal"/>
    <w:next w:val="Normal"/>
    <w:uiPriority w:val="39"/>
    <w:unhideWhenUsed/>
    <w:rsid w:val="00553C7F"/>
    <w:pPr>
      <w:widowControl/>
      <w:tabs>
        <w:tab w:val="right" w:leader="dot" w:pos="9071"/>
      </w:tabs>
      <w:spacing w:before="120" w:after="120" w:line="360" w:lineRule="auto"/>
    </w:pPr>
    <w:rPr>
      <w:rFonts w:eastAsia="Calibri"/>
      <w:szCs w:val="22"/>
      <w:lang w:eastAsia="en-US"/>
    </w:rPr>
  </w:style>
  <w:style w:type="paragraph" w:styleId="TOC9">
    <w:name w:val="toc 9"/>
    <w:basedOn w:val="Normal"/>
    <w:next w:val="Normal"/>
    <w:uiPriority w:val="39"/>
    <w:unhideWhenUsed/>
    <w:rsid w:val="00553C7F"/>
    <w:pPr>
      <w:widowControl/>
      <w:tabs>
        <w:tab w:val="right" w:leader="dot" w:pos="9071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HeaderSensitivity">
    <w:name w:val="Header Sensitivity"/>
    <w:basedOn w:val="Normal"/>
    <w:rsid w:val="00553C7F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HeaderSensitivityRight">
    <w:name w:val="Header Sensitivity Right"/>
    <w:basedOn w:val="Normal"/>
    <w:rsid w:val="00553C7F"/>
    <w:pPr>
      <w:widowControl/>
      <w:spacing w:after="120" w:line="360" w:lineRule="auto"/>
      <w:jc w:val="right"/>
    </w:pPr>
    <w:rPr>
      <w:rFonts w:eastAsia="Calibri"/>
      <w:sz w:val="28"/>
      <w:szCs w:val="22"/>
      <w:lang w:eastAsia="en-US"/>
    </w:rPr>
  </w:style>
  <w:style w:type="paragraph" w:customStyle="1" w:styleId="FooterSensitivity">
    <w:name w:val="Footer Sensitivity"/>
    <w:basedOn w:val="Normal"/>
    <w:rsid w:val="00553C7F"/>
    <w:pPr>
      <w:widowControl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360" w:line="360" w:lineRule="auto"/>
      <w:ind w:left="113" w:right="113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NormalLeft">
    <w:name w:val="Normal Left"/>
    <w:basedOn w:val="Normal"/>
    <w:rsid w:val="00553C7F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QuotedText">
    <w:name w:val="Quoted Text"/>
    <w:basedOn w:val="Normal"/>
    <w:rsid w:val="00553C7F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Point0">
    <w:name w:val="Point 0"/>
    <w:basedOn w:val="Normal"/>
    <w:rsid w:val="00553C7F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Point2">
    <w:name w:val="Point 2"/>
    <w:basedOn w:val="Normal"/>
    <w:rsid w:val="00553C7F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Point3">
    <w:name w:val="Point 3"/>
    <w:basedOn w:val="Normal"/>
    <w:rsid w:val="00553C7F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Point4">
    <w:name w:val="Point 4"/>
    <w:basedOn w:val="Normal"/>
    <w:rsid w:val="00553C7F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Point5">
    <w:name w:val="Point 5"/>
    <w:basedOn w:val="Normal"/>
    <w:rsid w:val="00553C7F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Tiret0">
    <w:name w:val="Tiret 0"/>
    <w:basedOn w:val="Point0"/>
    <w:rsid w:val="00553C7F"/>
    <w:pPr>
      <w:numPr>
        <w:numId w:val="27"/>
      </w:numPr>
      <w:tabs>
        <w:tab w:val="clear" w:pos="850"/>
        <w:tab w:val="num" w:pos="1134"/>
      </w:tabs>
      <w:ind w:left="1134" w:hanging="567"/>
    </w:pPr>
  </w:style>
  <w:style w:type="paragraph" w:customStyle="1" w:styleId="Tiret1">
    <w:name w:val="Tiret 1"/>
    <w:basedOn w:val="Point1"/>
    <w:rsid w:val="00553C7F"/>
    <w:pPr>
      <w:numPr>
        <w:numId w:val="28"/>
      </w:numPr>
      <w:tabs>
        <w:tab w:val="clear" w:pos="1417"/>
        <w:tab w:val="num" w:pos="1701"/>
      </w:tabs>
      <w:spacing w:line="360" w:lineRule="auto"/>
      <w:ind w:left="1701"/>
    </w:pPr>
    <w:rPr>
      <w:rFonts w:eastAsia="Calibri"/>
    </w:rPr>
  </w:style>
  <w:style w:type="paragraph" w:customStyle="1" w:styleId="Tiret2">
    <w:name w:val="Tiret 2"/>
    <w:basedOn w:val="Point2"/>
    <w:rsid w:val="00553C7F"/>
    <w:pPr>
      <w:numPr>
        <w:numId w:val="29"/>
      </w:numPr>
      <w:tabs>
        <w:tab w:val="clear" w:pos="1984"/>
        <w:tab w:val="num" w:pos="2268"/>
      </w:tabs>
      <w:ind w:left="2268"/>
    </w:pPr>
  </w:style>
  <w:style w:type="paragraph" w:customStyle="1" w:styleId="Tiret3">
    <w:name w:val="Tiret 3"/>
    <w:basedOn w:val="Point3"/>
    <w:rsid w:val="00553C7F"/>
    <w:pPr>
      <w:numPr>
        <w:numId w:val="30"/>
      </w:numPr>
      <w:tabs>
        <w:tab w:val="clear" w:pos="2551"/>
        <w:tab w:val="num" w:pos="2835"/>
      </w:tabs>
      <w:ind w:left="2835"/>
    </w:pPr>
  </w:style>
  <w:style w:type="paragraph" w:customStyle="1" w:styleId="Tiret4">
    <w:name w:val="Tiret 4"/>
    <w:basedOn w:val="Point4"/>
    <w:rsid w:val="00553C7F"/>
    <w:pPr>
      <w:numPr>
        <w:numId w:val="31"/>
      </w:numPr>
      <w:tabs>
        <w:tab w:val="clear" w:pos="3118"/>
        <w:tab w:val="num" w:pos="567"/>
      </w:tabs>
      <w:ind w:left="567"/>
    </w:pPr>
  </w:style>
  <w:style w:type="paragraph" w:customStyle="1" w:styleId="Tiret5">
    <w:name w:val="Tiret 5"/>
    <w:basedOn w:val="Point5"/>
    <w:rsid w:val="00553C7F"/>
    <w:pPr>
      <w:numPr>
        <w:numId w:val="32"/>
      </w:numPr>
      <w:tabs>
        <w:tab w:val="clear" w:pos="3685"/>
        <w:tab w:val="num" w:pos="567"/>
      </w:tabs>
      <w:ind w:left="567"/>
    </w:pPr>
  </w:style>
  <w:style w:type="paragraph" w:customStyle="1" w:styleId="PointDouble0">
    <w:name w:val="PointDouble 0"/>
    <w:basedOn w:val="Normal"/>
    <w:rsid w:val="00553C7F"/>
    <w:pPr>
      <w:widowControl/>
      <w:tabs>
        <w:tab w:val="left" w:pos="850"/>
      </w:tabs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PointDouble1">
    <w:name w:val="PointDouble 1"/>
    <w:basedOn w:val="Normal"/>
    <w:rsid w:val="00553C7F"/>
    <w:pPr>
      <w:widowControl/>
      <w:tabs>
        <w:tab w:val="left" w:pos="1417"/>
      </w:tabs>
      <w:spacing w:before="120" w:after="120" w:line="360" w:lineRule="auto"/>
      <w:ind w:left="1984" w:hanging="1134"/>
    </w:pPr>
    <w:rPr>
      <w:rFonts w:eastAsia="Calibri"/>
      <w:szCs w:val="22"/>
      <w:lang w:eastAsia="en-US"/>
    </w:rPr>
  </w:style>
  <w:style w:type="paragraph" w:customStyle="1" w:styleId="PointDouble2">
    <w:name w:val="PointDouble 2"/>
    <w:basedOn w:val="Normal"/>
    <w:rsid w:val="00553C7F"/>
    <w:pPr>
      <w:widowControl/>
      <w:tabs>
        <w:tab w:val="left" w:pos="1984"/>
      </w:tabs>
      <w:spacing w:before="120" w:after="120" w:line="360" w:lineRule="auto"/>
      <w:ind w:left="2551" w:hanging="1134"/>
    </w:pPr>
    <w:rPr>
      <w:rFonts w:eastAsia="Calibri"/>
      <w:szCs w:val="22"/>
      <w:lang w:eastAsia="en-US"/>
    </w:rPr>
  </w:style>
  <w:style w:type="paragraph" w:customStyle="1" w:styleId="PointDouble3">
    <w:name w:val="PointDouble 3"/>
    <w:basedOn w:val="Normal"/>
    <w:rsid w:val="00553C7F"/>
    <w:pPr>
      <w:widowControl/>
      <w:tabs>
        <w:tab w:val="left" w:pos="2551"/>
      </w:tabs>
      <w:spacing w:before="120" w:after="120" w:line="360" w:lineRule="auto"/>
      <w:ind w:left="3118" w:hanging="1134"/>
    </w:pPr>
    <w:rPr>
      <w:rFonts w:eastAsia="Calibri"/>
      <w:szCs w:val="22"/>
      <w:lang w:eastAsia="en-US"/>
    </w:rPr>
  </w:style>
  <w:style w:type="paragraph" w:customStyle="1" w:styleId="PointDouble4">
    <w:name w:val="PointDouble 4"/>
    <w:basedOn w:val="Normal"/>
    <w:rsid w:val="00553C7F"/>
    <w:pPr>
      <w:widowControl/>
      <w:tabs>
        <w:tab w:val="left" w:pos="3118"/>
      </w:tabs>
      <w:spacing w:before="120" w:after="120" w:line="360" w:lineRule="auto"/>
      <w:ind w:left="3685" w:hanging="1134"/>
    </w:pPr>
    <w:rPr>
      <w:rFonts w:eastAsia="Calibri"/>
      <w:szCs w:val="22"/>
      <w:lang w:eastAsia="en-US"/>
    </w:rPr>
  </w:style>
  <w:style w:type="paragraph" w:customStyle="1" w:styleId="PointTriple0">
    <w:name w:val="PointTriple 0"/>
    <w:basedOn w:val="Normal"/>
    <w:rsid w:val="00553C7F"/>
    <w:pPr>
      <w:widowControl/>
      <w:tabs>
        <w:tab w:val="left" w:pos="850"/>
        <w:tab w:val="left" w:pos="1417"/>
      </w:tabs>
      <w:spacing w:before="120" w:after="120" w:line="360" w:lineRule="auto"/>
      <w:ind w:left="1984" w:hanging="1984"/>
    </w:pPr>
    <w:rPr>
      <w:rFonts w:eastAsia="Calibri"/>
      <w:szCs w:val="22"/>
      <w:lang w:eastAsia="en-US"/>
    </w:rPr>
  </w:style>
  <w:style w:type="paragraph" w:customStyle="1" w:styleId="PointTriple1">
    <w:name w:val="PointTriple 1"/>
    <w:basedOn w:val="Normal"/>
    <w:rsid w:val="00553C7F"/>
    <w:pPr>
      <w:widowControl/>
      <w:tabs>
        <w:tab w:val="left" w:pos="1417"/>
        <w:tab w:val="left" w:pos="1984"/>
      </w:tabs>
      <w:spacing w:before="120" w:after="120" w:line="360" w:lineRule="auto"/>
      <w:ind w:left="2551" w:hanging="1701"/>
    </w:pPr>
    <w:rPr>
      <w:rFonts w:eastAsia="Calibri"/>
      <w:szCs w:val="22"/>
      <w:lang w:eastAsia="en-US"/>
    </w:rPr>
  </w:style>
  <w:style w:type="paragraph" w:customStyle="1" w:styleId="PointTriple2">
    <w:name w:val="PointTriple 2"/>
    <w:basedOn w:val="Normal"/>
    <w:rsid w:val="00553C7F"/>
    <w:pPr>
      <w:widowControl/>
      <w:tabs>
        <w:tab w:val="left" w:pos="1984"/>
        <w:tab w:val="left" w:pos="2551"/>
      </w:tabs>
      <w:spacing w:before="120" w:after="120" w:line="360" w:lineRule="auto"/>
      <w:ind w:left="3118" w:hanging="1701"/>
    </w:pPr>
    <w:rPr>
      <w:rFonts w:eastAsia="Calibri"/>
      <w:szCs w:val="22"/>
      <w:lang w:eastAsia="en-US"/>
    </w:rPr>
  </w:style>
  <w:style w:type="paragraph" w:customStyle="1" w:styleId="PointTriple3">
    <w:name w:val="PointTriple 3"/>
    <w:basedOn w:val="Normal"/>
    <w:rsid w:val="00553C7F"/>
    <w:pPr>
      <w:widowControl/>
      <w:tabs>
        <w:tab w:val="left" w:pos="2551"/>
        <w:tab w:val="left" w:pos="3118"/>
      </w:tabs>
      <w:spacing w:before="120" w:after="120" w:line="360" w:lineRule="auto"/>
      <w:ind w:left="3685" w:hanging="1701"/>
    </w:pPr>
    <w:rPr>
      <w:rFonts w:eastAsia="Calibri"/>
      <w:szCs w:val="22"/>
      <w:lang w:eastAsia="en-US"/>
    </w:rPr>
  </w:style>
  <w:style w:type="paragraph" w:customStyle="1" w:styleId="PointTriple4">
    <w:name w:val="PointTriple 4"/>
    <w:basedOn w:val="Normal"/>
    <w:rsid w:val="00553C7F"/>
    <w:pPr>
      <w:widowControl/>
      <w:tabs>
        <w:tab w:val="left" w:pos="3118"/>
        <w:tab w:val="left" w:pos="3685"/>
      </w:tabs>
      <w:spacing w:before="120" w:after="120" w:line="360" w:lineRule="auto"/>
      <w:ind w:left="4252" w:hanging="1701"/>
    </w:pPr>
    <w:rPr>
      <w:rFonts w:eastAsia="Calibri"/>
      <w:szCs w:val="22"/>
      <w:lang w:eastAsia="en-US"/>
    </w:rPr>
  </w:style>
  <w:style w:type="paragraph" w:customStyle="1" w:styleId="NumPar1">
    <w:name w:val="NumPar 1"/>
    <w:basedOn w:val="Normal"/>
    <w:next w:val="Text1"/>
    <w:rsid w:val="00553C7F"/>
    <w:pPr>
      <w:widowControl/>
      <w:numPr>
        <w:numId w:val="33"/>
      </w:numPr>
      <w:tabs>
        <w:tab w:val="clear" w:pos="850"/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NumPar2">
    <w:name w:val="NumPar 2"/>
    <w:basedOn w:val="Normal"/>
    <w:next w:val="Text1"/>
    <w:rsid w:val="00553C7F"/>
    <w:pPr>
      <w:widowControl/>
      <w:numPr>
        <w:ilvl w:val="1"/>
        <w:numId w:val="33"/>
      </w:numPr>
      <w:tabs>
        <w:tab w:val="clear" w:pos="85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NumPar3">
    <w:name w:val="NumPar 3"/>
    <w:basedOn w:val="Normal"/>
    <w:next w:val="Text1"/>
    <w:rsid w:val="00553C7F"/>
    <w:pPr>
      <w:widowControl/>
      <w:numPr>
        <w:ilvl w:val="2"/>
        <w:numId w:val="33"/>
      </w:numPr>
      <w:tabs>
        <w:tab w:val="clear" w:pos="850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NumPar4">
    <w:name w:val="NumPar 4"/>
    <w:basedOn w:val="Normal"/>
    <w:next w:val="Text1"/>
    <w:rsid w:val="00553C7F"/>
    <w:pPr>
      <w:widowControl/>
      <w:numPr>
        <w:ilvl w:val="3"/>
        <w:numId w:val="33"/>
      </w:numPr>
      <w:tabs>
        <w:tab w:val="clear" w:pos="850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NumPar5">
    <w:name w:val="NumPar 5"/>
    <w:basedOn w:val="Normal"/>
    <w:next w:val="Text2"/>
    <w:rsid w:val="00553C7F"/>
    <w:pPr>
      <w:widowControl/>
      <w:numPr>
        <w:ilvl w:val="4"/>
        <w:numId w:val="33"/>
      </w:numPr>
      <w:tabs>
        <w:tab w:val="clear" w:pos="1417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NumPar6">
    <w:name w:val="NumPar 6"/>
    <w:basedOn w:val="Normal"/>
    <w:next w:val="Text2"/>
    <w:rsid w:val="00553C7F"/>
    <w:pPr>
      <w:widowControl/>
      <w:numPr>
        <w:ilvl w:val="5"/>
        <w:numId w:val="33"/>
      </w:numPr>
      <w:tabs>
        <w:tab w:val="clear" w:pos="1417"/>
      </w:tabs>
      <w:spacing w:before="120" w:after="120" w:line="360" w:lineRule="auto"/>
      <w:ind w:left="2160" w:hanging="360"/>
    </w:pPr>
    <w:rPr>
      <w:rFonts w:eastAsia="Calibri"/>
      <w:szCs w:val="22"/>
      <w:lang w:eastAsia="en-US"/>
    </w:rPr>
  </w:style>
  <w:style w:type="paragraph" w:customStyle="1" w:styleId="NumPar7">
    <w:name w:val="NumPar 7"/>
    <w:basedOn w:val="Normal"/>
    <w:next w:val="Text2"/>
    <w:rsid w:val="00553C7F"/>
    <w:pPr>
      <w:widowControl/>
      <w:numPr>
        <w:ilvl w:val="6"/>
        <w:numId w:val="33"/>
      </w:numPr>
      <w:tabs>
        <w:tab w:val="clear" w:pos="1417"/>
      </w:tabs>
      <w:spacing w:before="120" w:after="120" w:line="360" w:lineRule="auto"/>
      <w:ind w:left="2520" w:hanging="360"/>
    </w:pPr>
    <w:rPr>
      <w:rFonts w:eastAsia="Calibri"/>
      <w:szCs w:val="22"/>
      <w:lang w:eastAsia="en-US"/>
    </w:rPr>
  </w:style>
  <w:style w:type="paragraph" w:customStyle="1" w:styleId="ManualNumPar2">
    <w:name w:val="Manual NumPar 2"/>
    <w:basedOn w:val="Normal"/>
    <w:next w:val="Text1"/>
    <w:rsid w:val="00553C7F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3">
    <w:name w:val="Manual NumPar 3"/>
    <w:basedOn w:val="Normal"/>
    <w:next w:val="Text1"/>
    <w:rsid w:val="00553C7F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4">
    <w:name w:val="Manual NumPar 4"/>
    <w:basedOn w:val="Normal"/>
    <w:next w:val="Text1"/>
    <w:rsid w:val="00553C7F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ManualNumPar5">
    <w:name w:val="Manual NumPar 5"/>
    <w:basedOn w:val="Normal"/>
    <w:next w:val="Text2"/>
    <w:rsid w:val="00553C7F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6">
    <w:name w:val="Manual NumPar 6"/>
    <w:basedOn w:val="Normal"/>
    <w:next w:val="Text2"/>
    <w:rsid w:val="00553C7F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ManualNumPar7">
    <w:name w:val="Manual NumPar 7"/>
    <w:basedOn w:val="Normal"/>
    <w:next w:val="Text2"/>
    <w:rsid w:val="00553C7F"/>
    <w:pPr>
      <w:widowControl/>
      <w:spacing w:before="120" w:after="120" w:line="360" w:lineRule="auto"/>
      <w:ind w:left="1417" w:hanging="1417"/>
    </w:pPr>
    <w:rPr>
      <w:rFonts w:eastAsia="Calibri"/>
      <w:szCs w:val="22"/>
      <w:lang w:eastAsia="en-US"/>
    </w:rPr>
  </w:style>
  <w:style w:type="paragraph" w:customStyle="1" w:styleId="QuotedNumPar">
    <w:name w:val="Quoted NumPar"/>
    <w:basedOn w:val="Normal"/>
    <w:rsid w:val="00553C7F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ManualHeading1">
    <w:name w:val="Manual Heading 1"/>
    <w:basedOn w:val="Normal"/>
    <w:next w:val="Text1"/>
    <w:rsid w:val="00553C7F"/>
    <w:pPr>
      <w:keepNext/>
      <w:widowControl/>
      <w:tabs>
        <w:tab w:val="left" w:pos="850"/>
      </w:tabs>
      <w:spacing w:before="360" w:after="120" w:line="360" w:lineRule="auto"/>
      <w:ind w:left="850" w:hanging="850"/>
      <w:outlineLvl w:val="0"/>
    </w:pPr>
    <w:rPr>
      <w:rFonts w:eastAsia="Calibri"/>
      <w:b/>
      <w:smallCaps/>
      <w:szCs w:val="22"/>
      <w:lang w:eastAsia="en-US"/>
    </w:rPr>
  </w:style>
  <w:style w:type="paragraph" w:customStyle="1" w:styleId="ManualHeading2">
    <w:name w:val="Manual Heading 2"/>
    <w:basedOn w:val="Normal"/>
    <w:next w:val="Text1"/>
    <w:rsid w:val="00553C7F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1"/>
    </w:pPr>
    <w:rPr>
      <w:rFonts w:eastAsia="Calibri"/>
      <w:b/>
      <w:szCs w:val="22"/>
      <w:lang w:eastAsia="en-US"/>
    </w:rPr>
  </w:style>
  <w:style w:type="paragraph" w:customStyle="1" w:styleId="ManualHeading3">
    <w:name w:val="Manual Heading 3"/>
    <w:basedOn w:val="Normal"/>
    <w:next w:val="Text1"/>
    <w:rsid w:val="00553C7F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2"/>
    </w:pPr>
    <w:rPr>
      <w:rFonts w:eastAsia="Calibri"/>
      <w:i/>
      <w:szCs w:val="22"/>
      <w:lang w:eastAsia="en-US"/>
    </w:rPr>
  </w:style>
  <w:style w:type="paragraph" w:customStyle="1" w:styleId="ManualHeading4">
    <w:name w:val="Manual Heading 4"/>
    <w:basedOn w:val="Normal"/>
    <w:next w:val="Text1"/>
    <w:rsid w:val="00553C7F"/>
    <w:pPr>
      <w:keepNext/>
      <w:widowControl/>
      <w:tabs>
        <w:tab w:val="left" w:pos="850"/>
      </w:tabs>
      <w:spacing w:before="120" w:after="120" w:line="360" w:lineRule="auto"/>
      <w:ind w:left="850" w:hanging="850"/>
      <w:outlineLvl w:val="3"/>
    </w:pPr>
    <w:rPr>
      <w:rFonts w:eastAsia="Calibri"/>
      <w:szCs w:val="22"/>
      <w:lang w:eastAsia="en-US"/>
    </w:rPr>
  </w:style>
  <w:style w:type="paragraph" w:customStyle="1" w:styleId="ManualHeading5">
    <w:name w:val="Manual Heading 5"/>
    <w:basedOn w:val="Normal"/>
    <w:next w:val="Text2"/>
    <w:rsid w:val="00553C7F"/>
    <w:pPr>
      <w:keepNext/>
      <w:widowControl/>
      <w:tabs>
        <w:tab w:val="left" w:pos="1417"/>
      </w:tabs>
      <w:spacing w:before="120" w:after="120" w:line="360" w:lineRule="auto"/>
      <w:ind w:left="1417" w:hanging="1417"/>
      <w:outlineLvl w:val="4"/>
    </w:pPr>
    <w:rPr>
      <w:rFonts w:eastAsia="Calibri"/>
      <w:szCs w:val="22"/>
      <w:lang w:eastAsia="en-US"/>
    </w:rPr>
  </w:style>
  <w:style w:type="paragraph" w:customStyle="1" w:styleId="ManualHeading6">
    <w:name w:val="Manual Heading 6"/>
    <w:basedOn w:val="Normal"/>
    <w:next w:val="Text2"/>
    <w:rsid w:val="00553C7F"/>
    <w:pPr>
      <w:keepNext/>
      <w:widowControl/>
      <w:tabs>
        <w:tab w:val="left" w:pos="1417"/>
      </w:tabs>
      <w:spacing w:before="120" w:after="120" w:line="360" w:lineRule="auto"/>
      <w:ind w:left="1417" w:hanging="1417"/>
      <w:outlineLvl w:val="5"/>
    </w:pPr>
    <w:rPr>
      <w:rFonts w:eastAsia="Calibri"/>
      <w:szCs w:val="22"/>
      <w:lang w:eastAsia="en-US"/>
    </w:rPr>
  </w:style>
  <w:style w:type="paragraph" w:customStyle="1" w:styleId="ManualHeading7">
    <w:name w:val="Manual Heading 7"/>
    <w:basedOn w:val="Normal"/>
    <w:next w:val="Text2"/>
    <w:rsid w:val="00553C7F"/>
    <w:pPr>
      <w:keepNext/>
      <w:widowControl/>
      <w:tabs>
        <w:tab w:val="left" w:pos="1417"/>
      </w:tabs>
      <w:spacing w:before="120" w:after="120" w:line="360" w:lineRule="auto"/>
      <w:ind w:left="1417" w:hanging="1417"/>
      <w:outlineLvl w:val="6"/>
    </w:pPr>
    <w:rPr>
      <w:rFonts w:eastAsia="Calibri"/>
      <w:szCs w:val="22"/>
      <w:lang w:eastAsia="en-US"/>
    </w:rPr>
  </w:style>
  <w:style w:type="paragraph" w:customStyle="1" w:styleId="ChapterTitle">
    <w:name w:val="ChapterTitle"/>
    <w:basedOn w:val="Normal"/>
    <w:next w:val="Normal"/>
    <w:rsid w:val="00553C7F"/>
    <w:pPr>
      <w:keepNext/>
      <w:widowControl/>
      <w:spacing w:before="120" w:after="360" w:line="360" w:lineRule="auto"/>
      <w:jc w:val="center"/>
    </w:pPr>
    <w:rPr>
      <w:rFonts w:eastAsia="Calibri"/>
      <w:b/>
      <w:sz w:val="32"/>
      <w:szCs w:val="22"/>
      <w:lang w:eastAsia="en-US"/>
    </w:rPr>
  </w:style>
  <w:style w:type="paragraph" w:customStyle="1" w:styleId="PartTitle">
    <w:name w:val="PartTitle"/>
    <w:basedOn w:val="Normal"/>
    <w:next w:val="ChapterTitle"/>
    <w:rsid w:val="00553C7F"/>
    <w:pPr>
      <w:keepNext/>
      <w:pageBreakBefore/>
      <w:widowControl/>
      <w:spacing w:before="120" w:after="360" w:line="360" w:lineRule="auto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SectionTitle">
    <w:name w:val="SectionTitle"/>
    <w:basedOn w:val="Normal"/>
    <w:next w:val="Heading1"/>
    <w:rsid w:val="00553C7F"/>
    <w:pPr>
      <w:keepNext/>
      <w:widowControl/>
      <w:spacing w:before="120" w:after="360" w:line="360" w:lineRule="auto"/>
      <w:jc w:val="center"/>
    </w:pPr>
    <w:rPr>
      <w:rFonts w:eastAsia="Calibri"/>
      <w:b/>
      <w:smallCaps/>
      <w:sz w:val="28"/>
      <w:szCs w:val="22"/>
      <w:lang w:eastAsia="en-US"/>
    </w:rPr>
  </w:style>
  <w:style w:type="paragraph" w:customStyle="1" w:styleId="TableTitle">
    <w:name w:val="Table Title"/>
    <w:basedOn w:val="Normal"/>
    <w:next w:val="Normal"/>
    <w:rsid w:val="00553C7F"/>
    <w:pPr>
      <w:widowControl/>
      <w:spacing w:before="120" w:after="120" w:line="360" w:lineRule="auto"/>
      <w:jc w:val="center"/>
    </w:pPr>
    <w:rPr>
      <w:rFonts w:eastAsia="Calibri"/>
      <w:b/>
      <w:szCs w:val="22"/>
      <w:lang w:eastAsia="en-US"/>
    </w:rPr>
  </w:style>
  <w:style w:type="character" w:customStyle="1" w:styleId="Marker2">
    <w:name w:val="Marker2"/>
    <w:basedOn w:val="DefaultParagraphFont"/>
    <w:rsid w:val="00553C7F"/>
    <w:rPr>
      <w:color w:val="FF0000"/>
      <w:shd w:val="clear" w:color="auto" w:fill="auto"/>
    </w:rPr>
  </w:style>
  <w:style w:type="paragraph" w:customStyle="1" w:styleId="Point0number">
    <w:name w:val="Point 0 (number)"/>
    <w:basedOn w:val="Normal"/>
    <w:rsid w:val="00553C7F"/>
    <w:pPr>
      <w:widowControl/>
      <w:numPr>
        <w:numId w:val="34"/>
      </w:numPr>
      <w:tabs>
        <w:tab w:val="clear" w:pos="850"/>
        <w:tab w:val="num" w:pos="567"/>
      </w:tabs>
      <w:spacing w:before="120" w:after="120" w:line="360" w:lineRule="auto"/>
      <w:ind w:left="567" w:hanging="567"/>
    </w:pPr>
    <w:rPr>
      <w:rFonts w:eastAsia="Calibri"/>
      <w:szCs w:val="22"/>
      <w:lang w:eastAsia="en-US"/>
    </w:rPr>
  </w:style>
  <w:style w:type="paragraph" w:customStyle="1" w:styleId="Point1number">
    <w:name w:val="Point 1 (number)"/>
    <w:basedOn w:val="Normal"/>
    <w:rsid w:val="00553C7F"/>
    <w:pPr>
      <w:widowControl/>
      <w:numPr>
        <w:ilvl w:val="2"/>
        <w:numId w:val="34"/>
      </w:numPr>
      <w:tabs>
        <w:tab w:val="clear" w:pos="1417"/>
      </w:tabs>
      <w:spacing w:before="120" w:after="120" w:line="360" w:lineRule="auto"/>
      <w:ind w:left="1080" w:hanging="360"/>
    </w:pPr>
    <w:rPr>
      <w:rFonts w:eastAsia="Calibri"/>
      <w:szCs w:val="22"/>
      <w:lang w:eastAsia="en-US"/>
    </w:rPr>
  </w:style>
  <w:style w:type="paragraph" w:customStyle="1" w:styleId="Point2number">
    <w:name w:val="Point 2 (number)"/>
    <w:basedOn w:val="Normal"/>
    <w:rsid w:val="00553C7F"/>
    <w:pPr>
      <w:widowControl/>
      <w:numPr>
        <w:ilvl w:val="4"/>
        <w:numId w:val="34"/>
      </w:numPr>
      <w:tabs>
        <w:tab w:val="clear" w:pos="1984"/>
      </w:tabs>
      <w:spacing w:before="120" w:after="120" w:line="360" w:lineRule="auto"/>
      <w:ind w:left="1800" w:hanging="360"/>
    </w:pPr>
    <w:rPr>
      <w:rFonts w:eastAsia="Calibri"/>
      <w:szCs w:val="22"/>
      <w:lang w:eastAsia="en-US"/>
    </w:rPr>
  </w:style>
  <w:style w:type="paragraph" w:customStyle="1" w:styleId="Point3number">
    <w:name w:val="Point 3 (number)"/>
    <w:basedOn w:val="Normal"/>
    <w:rsid w:val="00553C7F"/>
    <w:pPr>
      <w:widowControl/>
      <w:numPr>
        <w:ilvl w:val="6"/>
        <w:numId w:val="34"/>
      </w:numPr>
      <w:tabs>
        <w:tab w:val="clear" w:pos="2551"/>
      </w:tabs>
      <w:spacing w:before="120" w:after="120" w:line="360" w:lineRule="auto"/>
      <w:ind w:left="2520" w:hanging="360"/>
    </w:pPr>
    <w:rPr>
      <w:rFonts w:eastAsia="Calibri"/>
      <w:szCs w:val="22"/>
      <w:lang w:eastAsia="en-US"/>
    </w:rPr>
  </w:style>
  <w:style w:type="paragraph" w:customStyle="1" w:styleId="Point0letter">
    <w:name w:val="Point 0 (letter)"/>
    <w:basedOn w:val="Normal"/>
    <w:rsid w:val="00553C7F"/>
    <w:pPr>
      <w:widowControl/>
      <w:numPr>
        <w:ilvl w:val="1"/>
        <w:numId w:val="34"/>
      </w:numPr>
      <w:tabs>
        <w:tab w:val="clear" w:pos="850"/>
      </w:tabs>
      <w:spacing w:before="120" w:after="120" w:line="360" w:lineRule="auto"/>
      <w:ind w:left="720" w:hanging="360"/>
    </w:pPr>
    <w:rPr>
      <w:rFonts w:eastAsia="Calibri"/>
      <w:szCs w:val="22"/>
      <w:lang w:eastAsia="en-US"/>
    </w:rPr>
  </w:style>
  <w:style w:type="paragraph" w:customStyle="1" w:styleId="Point1letter">
    <w:name w:val="Point 1 (letter)"/>
    <w:basedOn w:val="Normal"/>
    <w:rsid w:val="00553C7F"/>
    <w:pPr>
      <w:widowControl/>
      <w:numPr>
        <w:ilvl w:val="3"/>
        <w:numId w:val="34"/>
      </w:numPr>
      <w:tabs>
        <w:tab w:val="clear" w:pos="1417"/>
      </w:tabs>
      <w:spacing w:before="120" w:after="120" w:line="360" w:lineRule="auto"/>
      <w:ind w:left="1440" w:hanging="360"/>
    </w:pPr>
    <w:rPr>
      <w:rFonts w:eastAsia="Calibri"/>
      <w:szCs w:val="22"/>
      <w:lang w:eastAsia="en-US"/>
    </w:rPr>
  </w:style>
  <w:style w:type="paragraph" w:customStyle="1" w:styleId="Point2letter">
    <w:name w:val="Point 2 (letter)"/>
    <w:basedOn w:val="Normal"/>
    <w:rsid w:val="00553C7F"/>
    <w:pPr>
      <w:widowControl/>
      <w:numPr>
        <w:ilvl w:val="5"/>
        <w:numId w:val="34"/>
      </w:numPr>
      <w:tabs>
        <w:tab w:val="clear" w:pos="1984"/>
      </w:tabs>
      <w:spacing w:before="120" w:after="120" w:line="360" w:lineRule="auto"/>
      <w:ind w:left="2160" w:hanging="360"/>
    </w:pPr>
    <w:rPr>
      <w:rFonts w:eastAsia="Calibri"/>
      <w:szCs w:val="22"/>
      <w:lang w:eastAsia="en-US"/>
    </w:rPr>
  </w:style>
  <w:style w:type="paragraph" w:customStyle="1" w:styleId="Point3letter">
    <w:name w:val="Point 3 (letter)"/>
    <w:basedOn w:val="Normal"/>
    <w:rsid w:val="00553C7F"/>
    <w:pPr>
      <w:widowControl/>
      <w:numPr>
        <w:ilvl w:val="7"/>
        <w:numId w:val="34"/>
      </w:numPr>
      <w:tabs>
        <w:tab w:val="clear" w:pos="2551"/>
      </w:tabs>
      <w:spacing w:before="120" w:after="120" w:line="360" w:lineRule="auto"/>
      <w:ind w:left="2880" w:hanging="360"/>
    </w:pPr>
    <w:rPr>
      <w:rFonts w:eastAsia="Calibri"/>
      <w:szCs w:val="22"/>
      <w:lang w:eastAsia="en-US"/>
    </w:rPr>
  </w:style>
  <w:style w:type="paragraph" w:customStyle="1" w:styleId="Point4letter">
    <w:name w:val="Point 4 (letter)"/>
    <w:basedOn w:val="Normal"/>
    <w:rsid w:val="00553C7F"/>
    <w:pPr>
      <w:widowControl/>
      <w:numPr>
        <w:ilvl w:val="8"/>
        <w:numId w:val="34"/>
      </w:numPr>
      <w:tabs>
        <w:tab w:val="clear" w:pos="3118"/>
      </w:tabs>
      <w:spacing w:before="120" w:after="120" w:line="360" w:lineRule="auto"/>
      <w:ind w:left="3240" w:hanging="360"/>
    </w:pPr>
    <w:rPr>
      <w:rFonts w:eastAsia="Calibri"/>
      <w:szCs w:val="22"/>
      <w:lang w:eastAsia="en-US"/>
    </w:rPr>
  </w:style>
  <w:style w:type="paragraph" w:customStyle="1" w:styleId="Bullet0">
    <w:name w:val="Bullet 0"/>
    <w:basedOn w:val="Normal"/>
    <w:rsid w:val="00553C7F"/>
    <w:pPr>
      <w:widowControl/>
      <w:numPr>
        <w:numId w:val="35"/>
      </w:numPr>
      <w:tabs>
        <w:tab w:val="clear" w:pos="850"/>
        <w:tab w:val="num" w:pos="1134"/>
      </w:tabs>
      <w:spacing w:before="120" w:after="120" w:line="360" w:lineRule="auto"/>
      <w:ind w:left="1134" w:hanging="283"/>
    </w:pPr>
    <w:rPr>
      <w:rFonts w:eastAsia="Calibri"/>
      <w:szCs w:val="22"/>
      <w:lang w:eastAsia="en-US"/>
    </w:rPr>
  </w:style>
  <w:style w:type="paragraph" w:customStyle="1" w:styleId="Nomdelinstitution">
    <w:name w:val="Nom de l'institution"/>
    <w:basedOn w:val="Normal"/>
    <w:next w:val="Emission"/>
    <w:rsid w:val="00553C7F"/>
    <w:pPr>
      <w:widowControl/>
      <w:spacing w:line="360" w:lineRule="auto"/>
    </w:pPr>
    <w:rPr>
      <w:rFonts w:ascii="Arial" w:eastAsia="Calibri" w:hAnsi="Arial" w:cs="Arial"/>
      <w:szCs w:val="22"/>
      <w:lang w:eastAsia="en-US"/>
    </w:rPr>
  </w:style>
  <w:style w:type="paragraph" w:customStyle="1" w:styleId="Emission">
    <w:name w:val="Emission"/>
    <w:basedOn w:val="Normal"/>
    <w:next w:val="Rfrenceinstitutionnelle"/>
    <w:rsid w:val="00553C7F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Rfrenceinstitutionnelle">
    <w:name w:val="Référence institutionnelle"/>
    <w:basedOn w:val="Normal"/>
    <w:next w:val="Confidentialit"/>
    <w:rsid w:val="00553C7F"/>
    <w:pPr>
      <w:widowControl/>
      <w:spacing w:after="240" w:line="360" w:lineRule="auto"/>
      <w:ind w:left="5103"/>
    </w:pPr>
    <w:rPr>
      <w:rFonts w:eastAsia="Calibri"/>
      <w:szCs w:val="22"/>
      <w:lang w:eastAsia="en-US"/>
    </w:rPr>
  </w:style>
  <w:style w:type="paragraph" w:customStyle="1" w:styleId="Declassification">
    <w:name w:val="Declassification"/>
    <w:basedOn w:val="Normal"/>
    <w:next w:val="Normal"/>
    <w:rsid w:val="00553C7F"/>
    <w:pPr>
      <w:widowControl/>
      <w:spacing w:line="360" w:lineRule="auto"/>
    </w:pPr>
    <w:rPr>
      <w:rFonts w:eastAsia="Calibri"/>
      <w:szCs w:val="22"/>
      <w:lang w:eastAsia="en-US"/>
    </w:rPr>
  </w:style>
  <w:style w:type="paragraph" w:customStyle="1" w:styleId="Disclaimer">
    <w:name w:val="Disclaimer"/>
    <w:basedOn w:val="Normal"/>
    <w:rsid w:val="00553C7F"/>
    <w:pPr>
      <w:framePr w:w="8220" w:wrap="notBeside" w:hAnchor="margin" w:xAlign="center" w:y="10401"/>
      <w:widowControl/>
      <w:pBdr>
        <w:top w:val="single" w:sz="6" w:space="4" w:color="auto"/>
        <w:left w:val="single" w:sz="6" w:space="7" w:color="auto"/>
        <w:bottom w:val="single" w:sz="6" w:space="4" w:color="auto"/>
        <w:right w:val="single" w:sz="6" w:space="7" w:color="auto"/>
      </w:pBdr>
      <w:shd w:val="clear" w:color="FFFFFF" w:fill="auto"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SecurityMarking">
    <w:name w:val="SecurityMarking"/>
    <w:basedOn w:val="Normal"/>
    <w:rsid w:val="00553C7F"/>
    <w:pPr>
      <w:widowControl/>
      <w:spacing w:line="276" w:lineRule="auto"/>
      <w:ind w:left="5103"/>
    </w:pPr>
    <w:rPr>
      <w:rFonts w:eastAsia="Calibri"/>
      <w:sz w:val="28"/>
      <w:szCs w:val="22"/>
      <w:lang w:eastAsia="en-US"/>
    </w:rPr>
  </w:style>
  <w:style w:type="paragraph" w:customStyle="1" w:styleId="DateMarking">
    <w:name w:val="DateMarking"/>
    <w:basedOn w:val="Normal"/>
    <w:rsid w:val="00553C7F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ReleasableTo">
    <w:name w:val="ReleasableTo"/>
    <w:basedOn w:val="Normal"/>
    <w:rsid w:val="00553C7F"/>
    <w:pPr>
      <w:widowControl/>
      <w:spacing w:line="276" w:lineRule="auto"/>
      <w:ind w:left="5103"/>
    </w:pPr>
    <w:rPr>
      <w:rFonts w:eastAsia="Calibri"/>
      <w:i/>
      <w:sz w:val="28"/>
      <w:szCs w:val="22"/>
      <w:lang w:eastAsia="en-US"/>
    </w:rPr>
  </w:style>
  <w:style w:type="paragraph" w:customStyle="1" w:styleId="Annexetitre">
    <w:name w:val="Annexe titre"/>
    <w:basedOn w:val="Normal"/>
    <w:next w:val="Normal"/>
    <w:rsid w:val="00553C7F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vertissementtitre">
    <w:name w:val="Avertissement titre"/>
    <w:basedOn w:val="Normal"/>
    <w:next w:val="Normal"/>
    <w:rsid w:val="00553C7F"/>
    <w:pPr>
      <w:keepNext/>
      <w:widowControl/>
      <w:spacing w:before="480" w:after="120" w:line="360" w:lineRule="auto"/>
    </w:pPr>
    <w:rPr>
      <w:rFonts w:eastAsia="Calibri"/>
      <w:szCs w:val="22"/>
      <w:u w:val="single"/>
      <w:lang w:eastAsia="en-US"/>
    </w:rPr>
  </w:style>
  <w:style w:type="paragraph" w:customStyle="1" w:styleId="Confidence">
    <w:name w:val="Confidence"/>
    <w:basedOn w:val="Normal"/>
    <w:next w:val="Normal"/>
    <w:rsid w:val="00553C7F"/>
    <w:pPr>
      <w:widowControl/>
      <w:spacing w:before="360" w:after="120" w:line="360" w:lineRule="auto"/>
      <w:jc w:val="center"/>
    </w:pPr>
    <w:rPr>
      <w:rFonts w:eastAsia="Calibri"/>
      <w:szCs w:val="22"/>
      <w:lang w:eastAsia="en-US"/>
    </w:rPr>
  </w:style>
  <w:style w:type="paragraph" w:customStyle="1" w:styleId="Confidentialit">
    <w:name w:val="Confidentialité"/>
    <w:basedOn w:val="Normal"/>
    <w:next w:val="Normal"/>
    <w:rsid w:val="00553C7F"/>
    <w:pPr>
      <w:widowControl/>
      <w:spacing w:before="240" w:after="240" w:line="360" w:lineRule="auto"/>
      <w:ind w:left="5103"/>
    </w:pPr>
    <w:rPr>
      <w:rFonts w:eastAsia="Calibri"/>
      <w:i/>
      <w:sz w:val="32"/>
      <w:szCs w:val="22"/>
      <w:lang w:eastAsia="en-US"/>
    </w:rPr>
  </w:style>
  <w:style w:type="paragraph" w:customStyle="1" w:styleId="Considrant">
    <w:name w:val="Considérant"/>
    <w:basedOn w:val="Normal"/>
    <w:rsid w:val="00553C7F"/>
    <w:pPr>
      <w:widowControl/>
      <w:numPr>
        <w:numId w:val="36"/>
      </w:numPr>
      <w:tabs>
        <w:tab w:val="clear" w:pos="709"/>
        <w:tab w:val="num" w:pos="1134"/>
      </w:tabs>
      <w:spacing w:before="120" w:after="120" w:line="360" w:lineRule="auto"/>
      <w:ind w:left="1134" w:hanging="283"/>
    </w:pPr>
    <w:rPr>
      <w:rFonts w:eastAsia="Calibri"/>
      <w:szCs w:val="22"/>
      <w:lang w:eastAsia="en-US"/>
    </w:rPr>
  </w:style>
  <w:style w:type="paragraph" w:customStyle="1" w:styleId="Datedadoption">
    <w:name w:val="Date d'adoption"/>
    <w:basedOn w:val="Normal"/>
    <w:next w:val="Titreobjet"/>
    <w:rsid w:val="00553C7F"/>
    <w:pPr>
      <w:widowControl/>
      <w:spacing w:before="360" w:line="360" w:lineRule="auto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553C7F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character" w:customStyle="1" w:styleId="Added">
    <w:name w:val="Added"/>
    <w:basedOn w:val="DefaultParagraphFont"/>
    <w:rsid w:val="00553C7F"/>
    <w:rPr>
      <w:b/>
      <w:u w:val="single"/>
      <w:shd w:val="clear" w:color="auto" w:fill="auto"/>
    </w:rPr>
  </w:style>
  <w:style w:type="character" w:customStyle="1" w:styleId="Deleted">
    <w:name w:val="Deleted"/>
    <w:basedOn w:val="DefaultParagraphFont"/>
    <w:rsid w:val="00553C7F"/>
    <w:rPr>
      <w:strike/>
      <w:dstrike w:val="0"/>
      <w:shd w:val="clear" w:color="auto" w:fill="auto"/>
    </w:rPr>
  </w:style>
  <w:style w:type="paragraph" w:customStyle="1" w:styleId="Address">
    <w:name w:val="Address"/>
    <w:basedOn w:val="Normal"/>
    <w:next w:val="Normal"/>
    <w:rsid w:val="00553C7F"/>
    <w:pPr>
      <w:keepLines/>
      <w:widowControl/>
      <w:spacing w:before="120" w:after="120" w:line="360" w:lineRule="auto"/>
      <w:ind w:left="3402"/>
    </w:pPr>
    <w:rPr>
      <w:rFonts w:eastAsia="Calibri"/>
      <w:szCs w:val="22"/>
      <w:lang w:eastAsia="en-US"/>
    </w:rPr>
  </w:style>
  <w:style w:type="paragraph" w:customStyle="1" w:styleId="Objetexterne">
    <w:name w:val="Objet externe"/>
    <w:basedOn w:val="Normal"/>
    <w:next w:val="Normal"/>
    <w:rsid w:val="00553C7F"/>
    <w:pPr>
      <w:widowControl/>
      <w:spacing w:before="120" w:after="120" w:line="360" w:lineRule="auto"/>
    </w:pPr>
    <w:rPr>
      <w:rFonts w:eastAsia="Calibri"/>
      <w:i/>
      <w:caps/>
      <w:szCs w:val="22"/>
      <w:lang w:eastAsia="en-US"/>
    </w:rPr>
  </w:style>
  <w:style w:type="paragraph" w:customStyle="1" w:styleId="Fichefinancirestandardtitre">
    <w:name w:val="Fiche financière (standard) titre"/>
    <w:basedOn w:val="Normal"/>
    <w:next w:val="Normal"/>
    <w:rsid w:val="00553C7F"/>
    <w:pPr>
      <w:widowControl/>
      <w:spacing w:before="120" w:after="120"/>
      <w:jc w:val="center"/>
    </w:pPr>
    <w:rPr>
      <w:rFonts w:eastAsia="Calibri"/>
      <w:b/>
      <w:szCs w:val="22"/>
      <w:u w:val="single"/>
    </w:rPr>
  </w:style>
  <w:style w:type="paragraph" w:customStyle="1" w:styleId="Sous-titreobjetPagedecouverture">
    <w:name w:val="Sous-titre objet (Page de couverture)"/>
    <w:basedOn w:val="Sous-titreobjet"/>
    <w:rsid w:val="00553C7F"/>
    <w:pPr>
      <w:spacing w:line="240" w:lineRule="auto"/>
    </w:pPr>
  </w:style>
  <w:style w:type="paragraph" w:customStyle="1" w:styleId="Langue">
    <w:name w:val="Langue"/>
    <w:basedOn w:val="Normal"/>
    <w:next w:val="Rfrenceinterne"/>
    <w:rsid w:val="00553C7F"/>
    <w:pPr>
      <w:framePr w:wrap="around" w:vAnchor="page" w:hAnchor="text" w:xAlign="center" w:y="14741"/>
      <w:widowControl/>
      <w:spacing w:after="600"/>
      <w:jc w:val="center"/>
    </w:pPr>
    <w:rPr>
      <w:rFonts w:eastAsia="Calibri"/>
      <w:b/>
      <w:caps/>
      <w:szCs w:val="22"/>
      <w:lang w:eastAsia="en-US"/>
    </w:rPr>
  </w:style>
  <w:style w:type="paragraph" w:customStyle="1" w:styleId="Pagedecouverture">
    <w:name w:val="Page de couverture"/>
    <w:basedOn w:val="Normal"/>
    <w:next w:val="Normal"/>
    <w:rsid w:val="00553C7F"/>
    <w:pPr>
      <w:widowControl/>
      <w:jc w:val="both"/>
    </w:pPr>
    <w:rPr>
      <w:rFonts w:eastAsia="Calibri"/>
      <w:szCs w:val="22"/>
      <w:lang w:eastAsia="en-US"/>
    </w:rPr>
  </w:style>
  <w:style w:type="paragraph" w:customStyle="1" w:styleId="Annexetitreexpos">
    <w:name w:val="Annexe titre (exposé)"/>
    <w:basedOn w:val="Normal"/>
    <w:next w:val="Normal"/>
    <w:rsid w:val="00553C7F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fichefinancire">
    <w:name w:val="Annexe titre (fiche financière)"/>
    <w:basedOn w:val="Normal"/>
    <w:next w:val="Normal"/>
    <w:rsid w:val="00553C7F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Corrigendum">
    <w:name w:val="Corrigendum"/>
    <w:basedOn w:val="Normal"/>
    <w:next w:val="Normal"/>
    <w:rsid w:val="00553C7F"/>
    <w:pPr>
      <w:widowControl/>
      <w:spacing w:after="240"/>
    </w:pPr>
    <w:rPr>
      <w:rFonts w:eastAsia="Calibri"/>
      <w:szCs w:val="22"/>
      <w:lang w:eastAsia="en-US"/>
    </w:rPr>
  </w:style>
  <w:style w:type="paragraph" w:customStyle="1" w:styleId="Exposdesmotifstitre">
    <w:name w:val="Exposé des motifs titre"/>
    <w:basedOn w:val="Normal"/>
    <w:next w:val="Normal"/>
    <w:rsid w:val="00553C7F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Rfrenceinterne">
    <w:name w:val="Référence interne"/>
    <w:basedOn w:val="Normal"/>
    <w:next w:val="Rfrenceinterinstitutionnelle"/>
    <w:rsid w:val="00553C7F"/>
    <w:pPr>
      <w:widowControl/>
      <w:ind w:left="5103"/>
    </w:pPr>
    <w:rPr>
      <w:rFonts w:eastAsia="Calibri"/>
      <w:szCs w:val="22"/>
      <w:lang w:eastAsia="en-US"/>
    </w:rPr>
  </w:style>
  <w:style w:type="paragraph" w:customStyle="1" w:styleId="Supertitre">
    <w:name w:val="Supertitre"/>
    <w:basedOn w:val="Normal"/>
    <w:next w:val="Normal"/>
    <w:rsid w:val="00553C7F"/>
    <w:pPr>
      <w:widowControl/>
      <w:spacing w:after="600"/>
      <w:jc w:val="center"/>
    </w:pPr>
    <w:rPr>
      <w:rFonts w:eastAsia="Calibri"/>
      <w:b/>
      <w:szCs w:val="22"/>
      <w:lang w:eastAsia="en-US"/>
    </w:rPr>
  </w:style>
  <w:style w:type="paragraph" w:customStyle="1" w:styleId="Languesfaisantfoi">
    <w:name w:val="Langues faisant foi"/>
    <w:basedOn w:val="Normal"/>
    <w:next w:val="Normal"/>
    <w:rsid w:val="00553C7F"/>
    <w:pPr>
      <w:widowControl/>
      <w:spacing w:before="360"/>
      <w:jc w:val="center"/>
    </w:pPr>
    <w:rPr>
      <w:rFonts w:eastAsia="Calibri"/>
      <w:szCs w:val="22"/>
      <w:lang w:eastAsia="en-US"/>
    </w:rPr>
  </w:style>
  <w:style w:type="paragraph" w:customStyle="1" w:styleId="Rfrencecroise">
    <w:name w:val="Référence croisée"/>
    <w:basedOn w:val="Normal"/>
    <w:rsid w:val="00553C7F"/>
    <w:pPr>
      <w:widowControl/>
      <w:jc w:val="center"/>
    </w:pPr>
    <w:rPr>
      <w:rFonts w:eastAsia="Calibri"/>
      <w:szCs w:val="22"/>
      <w:lang w:eastAsia="en-US"/>
    </w:rPr>
  </w:style>
  <w:style w:type="paragraph" w:customStyle="1" w:styleId="Fichefinanciretitre">
    <w:name w:val="Fiche financière titre"/>
    <w:basedOn w:val="Normal"/>
    <w:next w:val="Normal"/>
    <w:rsid w:val="00553C7F"/>
    <w:pPr>
      <w:widowControl/>
      <w:spacing w:before="120" w:after="120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DatedadoptionPagedecouverture">
    <w:name w:val="Date d'adoption (Page de couverture)"/>
    <w:basedOn w:val="Datedadoption"/>
    <w:next w:val="TitreobjetPagedecouverture"/>
    <w:rsid w:val="00553C7F"/>
    <w:pPr>
      <w:spacing w:line="240" w:lineRule="auto"/>
    </w:pPr>
  </w:style>
  <w:style w:type="paragraph" w:customStyle="1" w:styleId="RfrenceinterinstitutionnellePagedecouverture">
    <w:name w:val="Référence interinstitutionnelle (Page de couverture)"/>
    <w:basedOn w:val="Rfrenceinterinstitutionnelle"/>
    <w:next w:val="Confidentialit"/>
    <w:rsid w:val="00553C7F"/>
    <w:pPr>
      <w:spacing w:line="240" w:lineRule="auto"/>
    </w:pPr>
  </w:style>
  <w:style w:type="paragraph" w:customStyle="1" w:styleId="StatutPagedecouverture">
    <w:name w:val="Statut (Page de couverture)"/>
    <w:basedOn w:val="Statut"/>
    <w:next w:val="TypedudocumentPagedecouverture"/>
    <w:rsid w:val="00553C7F"/>
    <w:rPr>
      <w:rFonts w:eastAsia="Calibri"/>
    </w:rPr>
  </w:style>
  <w:style w:type="paragraph" w:customStyle="1" w:styleId="TitreobjetPagedecouverture">
    <w:name w:val="Titre objet (Page de couverture)"/>
    <w:basedOn w:val="Titreobjet"/>
    <w:next w:val="IntrtEEEPagedecouverture"/>
    <w:rsid w:val="00553C7F"/>
    <w:rPr>
      <w:rFonts w:eastAsia="Calibri"/>
    </w:rPr>
  </w:style>
  <w:style w:type="paragraph" w:customStyle="1" w:styleId="TypedudocumentPagedecouverture">
    <w:name w:val="Type du document (Page de couverture)"/>
    <w:basedOn w:val="Typedudocument"/>
    <w:next w:val="TitreobjetPagedecouverture"/>
    <w:rsid w:val="00553C7F"/>
    <w:rPr>
      <w:rFonts w:eastAsia="Calibri"/>
    </w:rPr>
  </w:style>
  <w:style w:type="paragraph" w:customStyle="1" w:styleId="Volume">
    <w:name w:val="Volume"/>
    <w:basedOn w:val="Normal"/>
    <w:next w:val="Confidentialit"/>
    <w:rsid w:val="00553C7F"/>
    <w:pPr>
      <w:widowControl/>
      <w:spacing w:after="240"/>
      <w:ind w:left="5103"/>
    </w:pPr>
    <w:rPr>
      <w:rFonts w:eastAsia="Calibri"/>
      <w:szCs w:val="22"/>
      <w:lang w:eastAsia="en-US"/>
    </w:rPr>
  </w:style>
  <w:style w:type="paragraph" w:customStyle="1" w:styleId="Accompagnant">
    <w:name w:val="Accompagnant"/>
    <w:basedOn w:val="Normal"/>
    <w:next w:val="Typeacteprincipal"/>
    <w:rsid w:val="00553C7F"/>
    <w:pPr>
      <w:widowControl/>
      <w:spacing w:after="240"/>
      <w:jc w:val="center"/>
    </w:pPr>
    <w:rPr>
      <w:rFonts w:eastAsia="Calibri"/>
      <w:b/>
      <w:i/>
      <w:szCs w:val="22"/>
      <w:lang w:eastAsia="en-US"/>
    </w:rPr>
  </w:style>
  <w:style w:type="paragraph" w:customStyle="1" w:styleId="Typeacteprincipal">
    <w:name w:val="Type acte principal"/>
    <w:basedOn w:val="Normal"/>
    <w:next w:val="Objetacteprincipal"/>
    <w:rsid w:val="00553C7F"/>
    <w:pPr>
      <w:widowControl/>
      <w:spacing w:after="240"/>
      <w:jc w:val="center"/>
    </w:pPr>
    <w:rPr>
      <w:rFonts w:eastAsia="Calibri"/>
      <w:b/>
      <w:szCs w:val="22"/>
      <w:lang w:eastAsia="en-US"/>
    </w:rPr>
  </w:style>
  <w:style w:type="paragraph" w:customStyle="1" w:styleId="Objetacteprincipal">
    <w:name w:val="Objet acte principal"/>
    <w:basedOn w:val="Normal"/>
    <w:next w:val="Titrearticle"/>
    <w:rsid w:val="00553C7F"/>
    <w:pPr>
      <w:widowControl/>
      <w:spacing w:after="360"/>
      <w:jc w:val="center"/>
    </w:pPr>
    <w:rPr>
      <w:rFonts w:eastAsia="Calibri"/>
      <w:b/>
      <w:szCs w:val="22"/>
      <w:lang w:eastAsia="en-US"/>
    </w:rPr>
  </w:style>
  <w:style w:type="paragraph" w:customStyle="1" w:styleId="IntrtEEEPagedecouverture">
    <w:name w:val="Intérêt EEE (Page de couverture)"/>
    <w:basedOn w:val="IntrtEEE"/>
    <w:next w:val="Rfrencecroise"/>
    <w:rsid w:val="00553C7F"/>
    <w:rPr>
      <w:rFonts w:eastAsia="Calibri"/>
    </w:rPr>
  </w:style>
  <w:style w:type="paragraph" w:customStyle="1" w:styleId="AccompagnantPagedecouverture">
    <w:name w:val="Accompagnant (Page de couverture)"/>
    <w:basedOn w:val="Accompagnant"/>
    <w:next w:val="TypeacteprincipalPagedecouverture"/>
    <w:rsid w:val="00553C7F"/>
  </w:style>
  <w:style w:type="paragraph" w:customStyle="1" w:styleId="TypeacteprincipalPagedecouverture">
    <w:name w:val="Type acte principal (Page de couverture)"/>
    <w:basedOn w:val="Typeacteprincipal"/>
    <w:next w:val="ObjetacteprincipalPagedecouverture"/>
    <w:rsid w:val="00553C7F"/>
  </w:style>
  <w:style w:type="paragraph" w:customStyle="1" w:styleId="ObjetacteprincipalPagedecouverture">
    <w:name w:val="Objet acte principal (Page de couverture)"/>
    <w:basedOn w:val="Objetacteprincipal"/>
    <w:next w:val="Rfrencecroise"/>
    <w:rsid w:val="00553C7F"/>
  </w:style>
  <w:style w:type="paragraph" w:customStyle="1" w:styleId="LanguesfaisantfoiPagedecouverture">
    <w:name w:val="Langues faisant foi (Page de couverture)"/>
    <w:basedOn w:val="Normal"/>
    <w:next w:val="Normal"/>
    <w:rsid w:val="00553C7F"/>
    <w:pPr>
      <w:widowControl/>
      <w:spacing w:before="360"/>
      <w:jc w:val="center"/>
    </w:pPr>
    <w:rPr>
      <w:rFonts w:eastAsia="Calibri"/>
      <w:szCs w:val="22"/>
      <w:lang w:eastAsia="en-US"/>
    </w:rPr>
  </w:style>
  <w:style w:type="character" w:customStyle="1" w:styleId="Mention19">
    <w:name w:val="Mention19"/>
    <w:basedOn w:val="DefaultParagraphFont"/>
    <w:uiPriority w:val="99"/>
    <w:unhideWhenUsed/>
    <w:rsid w:val="00553C7F"/>
    <w:rPr>
      <w:color w:val="2B579A"/>
      <w:shd w:val="clear" w:color="auto" w:fill="E6E6E6"/>
    </w:rPr>
  </w:style>
  <w:style w:type="paragraph" w:customStyle="1" w:styleId="BodyText1">
    <w:name w:val="Body Text1"/>
    <w:basedOn w:val="Normal"/>
    <w:next w:val="BodyText"/>
    <w:link w:val="BodyTextChar"/>
    <w:qFormat/>
    <w:rsid w:val="00553C7F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sz w:val="25"/>
      <w:szCs w:val="25"/>
    </w:rPr>
  </w:style>
  <w:style w:type="character" w:customStyle="1" w:styleId="BodyTextChar">
    <w:name w:val="Body Text Char"/>
    <w:basedOn w:val="DefaultParagraphFont"/>
    <w:link w:val="BodyText1"/>
    <w:rsid w:val="00553C7F"/>
    <w:rPr>
      <w:sz w:val="25"/>
      <w:szCs w:val="25"/>
      <w:lang w:val="bg-BG"/>
    </w:rPr>
  </w:style>
  <w:style w:type="paragraph" w:customStyle="1" w:styleId="Rubrik3utannumrering">
    <w:name w:val="Rubrik 3 utan numrering"/>
    <w:basedOn w:val="Heading3"/>
    <w:next w:val="BodyText"/>
    <w:uiPriority w:val="1"/>
    <w:qFormat/>
    <w:rsid w:val="00553C7F"/>
    <w:pPr>
      <w:keepLines/>
      <w:numPr>
        <w:ilvl w:val="0"/>
        <w:numId w:val="0"/>
      </w:numPr>
      <w:tabs>
        <w:tab w:val="left" w:pos="1701"/>
        <w:tab w:val="left" w:pos="3600"/>
        <w:tab w:val="left" w:pos="5387"/>
      </w:tabs>
      <w:spacing w:before="320" w:after="80" w:line="276" w:lineRule="auto"/>
    </w:pPr>
    <w:rPr>
      <w:rFonts w:ascii="Cambria" w:hAnsi="Cambria"/>
      <w:sz w:val="22"/>
      <w:szCs w:val="24"/>
      <w:lang w:val="bg-BG" w:eastAsia="en-US"/>
    </w:rPr>
  </w:style>
  <w:style w:type="character" w:customStyle="1" w:styleId="epname0">
    <w:name w:val="ep_name"/>
    <w:basedOn w:val="DefaultParagraphFont"/>
    <w:rsid w:val="00553C7F"/>
  </w:style>
  <w:style w:type="paragraph" w:customStyle="1" w:styleId="Par-dash">
    <w:name w:val="Par-dash"/>
    <w:basedOn w:val="Normal"/>
    <w:next w:val="Normal"/>
    <w:rsid w:val="00553C7F"/>
    <w:pPr>
      <w:spacing w:line="360" w:lineRule="auto"/>
    </w:pPr>
    <w:rPr>
      <w:lang w:eastAsia="fr-BE"/>
    </w:rPr>
  </w:style>
  <w:style w:type="character" w:customStyle="1" w:styleId="diff-tte-added">
    <w:name w:val="diff-tte-added"/>
    <w:basedOn w:val="DefaultParagraphFont"/>
    <w:rsid w:val="00553C7F"/>
    <w:rPr>
      <w:b/>
      <w:i/>
    </w:rPr>
  </w:style>
  <w:style w:type="character" w:customStyle="1" w:styleId="diff-tte-removed">
    <w:name w:val="diff-tte-removed"/>
    <w:basedOn w:val="DefaultParagraphFont"/>
    <w:rsid w:val="00553C7F"/>
    <w:rPr>
      <w:strike/>
    </w:rPr>
  </w:style>
  <w:style w:type="numbering" w:customStyle="1" w:styleId="NoList11">
    <w:name w:val="No List11"/>
    <w:next w:val="NoList"/>
    <w:uiPriority w:val="99"/>
    <w:semiHidden/>
    <w:unhideWhenUsed/>
    <w:rsid w:val="00553C7F"/>
  </w:style>
  <w:style w:type="table" w:customStyle="1" w:styleId="Tablaconcuadrcula2">
    <w:name w:val="Tabla con cuadrícula2"/>
    <w:basedOn w:val="TableNormal"/>
    <w:next w:val="TableGrid"/>
    <w:uiPriority w:val="39"/>
    <w:rsid w:val="00553C7F"/>
    <w:rPr>
      <w:lang w:val="bg-BG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553C7F"/>
    <w:rPr>
      <w:lang w:val="bg-BG" w:eastAsia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7">
    <w:name w:val="Text 7"/>
    <w:basedOn w:val="Normal"/>
    <w:rsid w:val="00553C7F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Text8">
    <w:name w:val="Text 8"/>
    <w:basedOn w:val="Normal"/>
    <w:rsid w:val="00553C7F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Text9">
    <w:name w:val="Text 9"/>
    <w:basedOn w:val="Normal"/>
    <w:rsid w:val="00553C7F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Text10">
    <w:name w:val="Text 10"/>
    <w:basedOn w:val="Normal"/>
    <w:rsid w:val="00553C7F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Point6">
    <w:name w:val="Point 6"/>
    <w:basedOn w:val="Normal"/>
    <w:rsid w:val="00553C7F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Point7">
    <w:name w:val="Point 7"/>
    <w:basedOn w:val="Normal"/>
    <w:rsid w:val="00553C7F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Point8">
    <w:name w:val="Point 8"/>
    <w:basedOn w:val="Normal"/>
    <w:rsid w:val="00553C7F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Point9">
    <w:name w:val="Point 9"/>
    <w:basedOn w:val="Normal"/>
    <w:rsid w:val="00553C7F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PointDouble5">
    <w:name w:val="PointDouble 5"/>
    <w:basedOn w:val="Normal"/>
    <w:rsid w:val="00553C7F"/>
    <w:pPr>
      <w:widowControl/>
      <w:tabs>
        <w:tab w:val="left" w:pos="3685"/>
      </w:tabs>
      <w:spacing w:before="120" w:after="120" w:line="360" w:lineRule="auto"/>
      <w:ind w:left="4252" w:hanging="1134"/>
    </w:pPr>
    <w:rPr>
      <w:rFonts w:eastAsia="Calibri"/>
      <w:szCs w:val="22"/>
      <w:lang w:eastAsia="en-US"/>
    </w:rPr>
  </w:style>
  <w:style w:type="paragraph" w:customStyle="1" w:styleId="PointTriple5">
    <w:name w:val="PointTriple 5"/>
    <w:basedOn w:val="Normal"/>
    <w:rsid w:val="00553C7F"/>
    <w:pPr>
      <w:widowControl/>
      <w:tabs>
        <w:tab w:val="left" w:pos="3685"/>
        <w:tab w:val="left" w:pos="4252"/>
      </w:tabs>
      <w:spacing w:before="120" w:after="120" w:line="360" w:lineRule="auto"/>
      <w:ind w:left="4819" w:hanging="1701"/>
    </w:pPr>
    <w:rPr>
      <w:rFonts w:eastAsia="Calibri"/>
      <w:szCs w:val="22"/>
      <w:lang w:eastAsia="en-US"/>
    </w:rPr>
  </w:style>
  <w:style w:type="paragraph" w:customStyle="1" w:styleId="Tiret6">
    <w:name w:val="Tiret 6"/>
    <w:basedOn w:val="Normal"/>
    <w:rsid w:val="00553C7F"/>
    <w:pPr>
      <w:widowControl/>
      <w:numPr>
        <w:numId w:val="37"/>
      </w:numPr>
      <w:tabs>
        <w:tab w:val="clear" w:pos="4252"/>
        <w:tab w:val="num" w:pos="1134"/>
      </w:tabs>
      <w:spacing w:before="120" w:after="120" w:line="360" w:lineRule="auto"/>
      <w:ind w:left="1134" w:hanging="283"/>
    </w:pPr>
    <w:rPr>
      <w:rFonts w:eastAsia="Calibri"/>
      <w:szCs w:val="22"/>
      <w:lang w:eastAsia="en-US"/>
    </w:rPr>
  </w:style>
  <w:style w:type="paragraph" w:customStyle="1" w:styleId="Tiret7">
    <w:name w:val="Tiret 7"/>
    <w:basedOn w:val="Normal"/>
    <w:rsid w:val="00553C7F"/>
    <w:pPr>
      <w:widowControl/>
      <w:numPr>
        <w:numId w:val="38"/>
      </w:numPr>
      <w:tabs>
        <w:tab w:val="clear" w:pos="4819"/>
        <w:tab w:val="num" w:pos="1134"/>
      </w:tabs>
      <w:spacing w:before="120" w:after="120" w:line="360" w:lineRule="auto"/>
      <w:ind w:left="1134" w:hanging="283"/>
    </w:pPr>
    <w:rPr>
      <w:rFonts w:eastAsia="Calibri"/>
      <w:szCs w:val="22"/>
      <w:lang w:eastAsia="en-US"/>
    </w:rPr>
  </w:style>
  <w:style w:type="paragraph" w:customStyle="1" w:styleId="Tiret8">
    <w:name w:val="Tiret 8"/>
    <w:basedOn w:val="Normal"/>
    <w:rsid w:val="00553C7F"/>
    <w:pPr>
      <w:widowControl/>
      <w:numPr>
        <w:numId w:val="39"/>
      </w:numPr>
      <w:tabs>
        <w:tab w:val="clear" w:pos="5386"/>
        <w:tab w:val="num" w:pos="850"/>
      </w:tabs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Bullet5">
    <w:name w:val="Bullet 5"/>
    <w:basedOn w:val="Normal"/>
    <w:rsid w:val="00553C7F"/>
    <w:pPr>
      <w:widowControl/>
      <w:numPr>
        <w:numId w:val="40"/>
      </w:numPr>
      <w:tabs>
        <w:tab w:val="clear" w:pos="3685"/>
        <w:tab w:val="num" w:pos="1417"/>
      </w:tabs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Bullet6">
    <w:name w:val="Bullet 6"/>
    <w:basedOn w:val="Normal"/>
    <w:rsid w:val="00553C7F"/>
    <w:pPr>
      <w:widowControl/>
      <w:numPr>
        <w:numId w:val="41"/>
      </w:numPr>
      <w:tabs>
        <w:tab w:val="clear" w:pos="4252"/>
        <w:tab w:val="num" w:pos="1984"/>
      </w:tabs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Bullet7">
    <w:name w:val="Bullet 7"/>
    <w:basedOn w:val="Normal"/>
    <w:rsid w:val="00553C7F"/>
    <w:pPr>
      <w:widowControl/>
      <w:numPr>
        <w:numId w:val="42"/>
      </w:numPr>
      <w:tabs>
        <w:tab w:val="clear" w:pos="4819"/>
        <w:tab w:val="num" w:pos="2551"/>
      </w:tabs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Bullet8">
    <w:name w:val="Bullet 8"/>
    <w:basedOn w:val="Normal"/>
    <w:rsid w:val="00553C7F"/>
    <w:pPr>
      <w:widowControl/>
      <w:numPr>
        <w:numId w:val="43"/>
      </w:numPr>
      <w:tabs>
        <w:tab w:val="clear" w:pos="5386"/>
        <w:tab w:val="num" w:pos="3118"/>
      </w:tabs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Annexetitreacte">
    <w:name w:val="Annexe titre (acte)"/>
    <w:basedOn w:val="Normal"/>
    <w:next w:val="Normal"/>
    <w:rsid w:val="00553C7F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Annexetitreglobale">
    <w:name w:val="Annexe titre (globale)"/>
    <w:basedOn w:val="Normal"/>
    <w:next w:val="Normal"/>
    <w:rsid w:val="00553C7F"/>
    <w:pPr>
      <w:widowControl/>
      <w:spacing w:before="120" w:after="120" w:line="360" w:lineRule="auto"/>
      <w:jc w:val="center"/>
    </w:pPr>
    <w:rPr>
      <w:rFonts w:eastAsia="Calibri"/>
      <w:b/>
      <w:szCs w:val="22"/>
      <w:u w:val="single"/>
      <w:lang w:eastAsia="en-US"/>
    </w:rPr>
  </w:style>
  <w:style w:type="paragraph" w:customStyle="1" w:styleId="LignefinalLandscape">
    <w:name w:val="Ligne final (Landscape)"/>
    <w:basedOn w:val="Normal"/>
    <w:next w:val="Normal"/>
    <w:rsid w:val="00553C7F"/>
    <w:pPr>
      <w:widowControl/>
      <w:pBdr>
        <w:bottom w:val="single" w:sz="4" w:space="0" w:color="000000"/>
      </w:pBdr>
      <w:spacing w:before="360" w:after="120" w:line="360" w:lineRule="auto"/>
      <w:ind w:left="5868" w:right="5868"/>
      <w:jc w:val="center"/>
    </w:pPr>
    <w:rPr>
      <w:rFonts w:eastAsia="Calibri"/>
      <w:b/>
      <w:szCs w:val="22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553C7F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paragraph" w:customStyle="1" w:styleId="EntLogo">
    <w:name w:val="EntLogo"/>
    <w:basedOn w:val="Normal"/>
    <w:rsid w:val="00553C7F"/>
    <w:pPr>
      <w:widowControl/>
      <w:tabs>
        <w:tab w:val="right" w:pos="9639"/>
      </w:tabs>
      <w:spacing w:line="360" w:lineRule="auto"/>
    </w:pPr>
    <w:rPr>
      <w:rFonts w:eastAsia="Calibri"/>
      <w:b/>
      <w:szCs w:val="22"/>
      <w:lang w:eastAsia="en-US"/>
    </w:rPr>
  </w:style>
  <w:style w:type="paragraph" w:customStyle="1" w:styleId="EntInstit">
    <w:name w:val="EntInstit"/>
    <w:basedOn w:val="Normal"/>
    <w:rsid w:val="00553C7F"/>
    <w:pPr>
      <w:widowControl/>
      <w:jc w:val="right"/>
    </w:pPr>
    <w:rPr>
      <w:rFonts w:eastAsia="Calibri"/>
      <w:b/>
      <w:szCs w:val="22"/>
      <w:lang w:eastAsia="en-US"/>
    </w:rPr>
  </w:style>
  <w:style w:type="paragraph" w:customStyle="1" w:styleId="EntRefer">
    <w:name w:val="EntRefer"/>
    <w:basedOn w:val="Normal"/>
    <w:rsid w:val="00553C7F"/>
    <w:pPr>
      <w:widowControl/>
    </w:pPr>
    <w:rPr>
      <w:rFonts w:eastAsia="Calibri"/>
      <w:b/>
      <w:szCs w:val="22"/>
      <w:lang w:eastAsia="en-US"/>
    </w:rPr>
  </w:style>
  <w:style w:type="paragraph" w:customStyle="1" w:styleId="EntEmet">
    <w:name w:val="EntEmet"/>
    <w:basedOn w:val="Normal"/>
    <w:rsid w:val="00553C7F"/>
    <w:pPr>
      <w:widowControl/>
      <w:spacing w:before="40"/>
    </w:pPr>
    <w:rPr>
      <w:rFonts w:eastAsia="Calibri"/>
      <w:szCs w:val="22"/>
      <w:lang w:eastAsia="en-US"/>
    </w:rPr>
  </w:style>
  <w:style w:type="paragraph" w:customStyle="1" w:styleId="EntEU">
    <w:name w:val="EntEU"/>
    <w:basedOn w:val="Normal"/>
    <w:rsid w:val="00553C7F"/>
    <w:pPr>
      <w:widowControl/>
      <w:spacing w:before="240" w:after="240"/>
      <w:jc w:val="center"/>
    </w:pPr>
    <w:rPr>
      <w:rFonts w:eastAsia="Calibri"/>
      <w:b/>
      <w:sz w:val="36"/>
      <w:szCs w:val="22"/>
      <w:lang w:eastAsia="en-US"/>
    </w:rPr>
  </w:style>
  <w:style w:type="paragraph" w:customStyle="1" w:styleId="EntASSOC">
    <w:name w:val="EntASSOC"/>
    <w:basedOn w:val="Normal"/>
    <w:rsid w:val="00553C7F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EntACP">
    <w:name w:val="EntACP"/>
    <w:basedOn w:val="Normal"/>
    <w:rsid w:val="00553C7F"/>
    <w:pPr>
      <w:widowControl/>
      <w:spacing w:after="180"/>
      <w:jc w:val="center"/>
    </w:pPr>
    <w:rPr>
      <w:rFonts w:eastAsia="Calibri"/>
      <w:b/>
      <w:spacing w:val="40"/>
      <w:sz w:val="28"/>
      <w:szCs w:val="22"/>
      <w:lang w:eastAsia="en-US"/>
    </w:rPr>
  </w:style>
  <w:style w:type="paragraph" w:customStyle="1" w:styleId="EntInstitACP">
    <w:name w:val="EntInstitACP"/>
    <w:basedOn w:val="Normal"/>
    <w:rsid w:val="00553C7F"/>
    <w:pPr>
      <w:widowControl/>
      <w:jc w:val="center"/>
    </w:pPr>
    <w:rPr>
      <w:rFonts w:eastAsia="Calibri"/>
      <w:b/>
      <w:szCs w:val="22"/>
      <w:lang w:eastAsia="en-US"/>
    </w:rPr>
  </w:style>
  <w:style w:type="paragraph" w:customStyle="1" w:styleId="Genredudocument">
    <w:name w:val="Genre du document"/>
    <w:basedOn w:val="EntRefer"/>
    <w:next w:val="EntRefer"/>
    <w:rsid w:val="00553C7F"/>
    <w:pPr>
      <w:spacing w:before="240"/>
    </w:pPr>
  </w:style>
  <w:style w:type="paragraph" w:customStyle="1" w:styleId="Accordtitre">
    <w:name w:val="Accord titre"/>
    <w:basedOn w:val="Normal"/>
    <w:rsid w:val="00553C7F"/>
    <w:pPr>
      <w:widowControl/>
      <w:spacing w:line="360" w:lineRule="auto"/>
      <w:jc w:val="center"/>
    </w:pPr>
    <w:rPr>
      <w:rFonts w:eastAsia="Calibri"/>
      <w:szCs w:val="22"/>
      <w:lang w:eastAsia="en-US"/>
    </w:rPr>
  </w:style>
  <w:style w:type="paragraph" w:customStyle="1" w:styleId="FooterAccord">
    <w:name w:val="Footer Accord"/>
    <w:basedOn w:val="Normal"/>
    <w:rsid w:val="00553C7F"/>
    <w:pPr>
      <w:widowControl/>
      <w:tabs>
        <w:tab w:val="center" w:pos="4819"/>
        <w:tab w:val="center" w:pos="7370"/>
        <w:tab w:val="right" w:pos="9638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FooterLandscapeAccord">
    <w:name w:val="FooterLandscape Accord"/>
    <w:basedOn w:val="Normal"/>
    <w:rsid w:val="00553C7F"/>
    <w:pPr>
      <w:widowControl/>
      <w:tabs>
        <w:tab w:val="center" w:pos="7285"/>
        <w:tab w:val="center" w:pos="10930"/>
        <w:tab w:val="right" w:pos="14570"/>
      </w:tabs>
      <w:spacing w:before="360"/>
      <w:jc w:val="center"/>
    </w:pPr>
    <w:rPr>
      <w:rFonts w:eastAsia="Calibri"/>
      <w:szCs w:val="22"/>
      <w:lang w:eastAsia="en-US"/>
    </w:rPr>
  </w:style>
  <w:style w:type="paragraph" w:customStyle="1" w:styleId="TitrearticleAccord">
    <w:name w:val="Titre article Accord"/>
    <w:basedOn w:val="Normal"/>
    <w:next w:val="Normal"/>
    <w:rsid w:val="00553C7F"/>
    <w:pPr>
      <w:keepNext/>
      <w:widowControl/>
      <w:spacing w:before="600" w:after="120" w:line="360" w:lineRule="auto"/>
      <w:jc w:val="center"/>
    </w:pPr>
    <w:rPr>
      <w:rFonts w:eastAsia="Calibri"/>
      <w:i/>
      <w:szCs w:val="22"/>
      <w:lang w:eastAsia="en-US"/>
    </w:rPr>
  </w:style>
  <w:style w:type="paragraph" w:customStyle="1" w:styleId="DESignature">
    <w:name w:val="DE Signature"/>
    <w:basedOn w:val="Normal"/>
    <w:next w:val="Normal"/>
    <w:rsid w:val="00553C7F"/>
    <w:pPr>
      <w:widowControl/>
      <w:tabs>
        <w:tab w:val="center" w:pos="5953"/>
      </w:tabs>
      <w:spacing w:before="720" w:after="120" w:line="360" w:lineRule="auto"/>
    </w:pPr>
    <w:rPr>
      <w:rFonts w:eastAsia="Calibri"/>
      <w:szCs w:val="22"/>
      <w:lang w:eastAsia="en-US"/>
    </w:rPr>
  </w:style>
  <w:style w:type="paragraph" w:customStyle="1" w:styleId="Division1">
    <w:name w:val="Division 1"/>
    <w:basedOn w:val="Normal"/>
    <w:next w:val="Normal"/>
    <w:rsid w:val="00553C7F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2">
    <w:name w:val="Division 2"/>
    <w:basedOn w:val="Normal"/>
    <w:next w:val="Normal"/>
    <w:rsid w:val="00553C7F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3">
    <w:name w:val="Division 3"/>
    <w:basedOn w:val="Normal"/>
    <w:next w:val="Normal"/>
    <w:rsid w:val="00553C7F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Division4">
    <w:name w:val="Division 4"/>
    <w:basedOn w:val="Normal"/>
    <w:next w:val="Normal"/>
    <w:rsid w:val="00553C7F"/>
    <w:pPr>
      <w:keepNext/>
      <w:widowControl/>
      <w:spacing w:before="7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rossheading1">
    <w:name w:val="Crossheading 1"/>
    <w:basedOn w:val="Normal"/>
    <w:next w:val="Normal"/>
    <w:rsid w:val="00553C7F"/>
    <w:pPr>
      <w:widowControl/>
      <w:spacing w:before="120" w:after="120" w:line="360" w:lineRule="auto"/>
      <w:ind w:left="850"/>
    </w:pPr>
    <w:rPr>
      <w:rFonts w:eastAsia="Calibri"/>
      <w:szCs w:val="22"/>
      <w:lang w:eastAsia="en-US"/>
    </w:rPr>
  </w:style>
  <w:style w:type="paragraph" w:customStyle="1" w:styleId="CrossheadingIndent1">
    <w:name w:val="Crossheading Indent 1"/>
    <w:basedOn w:val="Normal"/>
    <w:next w:val="Normal"/>
    <w:rsid w:val="00553C7F"/>
    <w:pPr>
      <w:widowControl/>
      <w:spacing w:before="120" w:after="120" w:line="360" w:lineRule="auto"/>
      <w:ind w:left="1417" w:hanging="567"/>
    </w:pPr>
    <w:rPr>
      <w:rFonts w:eastAsia="Calibri"/>
      <w:szCs w:val="22"/>
      <w:lang w:eastAsia="en-US"/>
    </w:rPr>
  </w:style>
  <w:style w:type="paragraph" w:customStyle="1" w:styleId="Crossheading2">
    <w:name w:val="Crossheading 2"/>
    <w:basedOn w:val="Normal"/>
    <w:next w:val="Normal"/>
    <w:rsid w:val="00553C7F"/>
    <w:pPr>
      <w:widowControl/>
      <w:spacing w:before="120" w:after="120" w:line="360" w:lineRule="auto"/>
      <w:ind w:left="1417"/>
    </w:pPr>
    <w:rPr>
      <w:rFonts w:eastAsia="Calibri"/>
      <w:szCs w:val="22"/>
      <w:lang w:eastAsia="en-US"/>
    </w:rPr>
  </w:style>
  <w:style w:type="paragraph" w:customStyle="1" w:styleId="CrossheadingIndent2">
    <w:name w:val="Crossheading Indent 2"/>
    <w:basedOn w:val="Normal"/>
    <w:next w:val="Normal"/>
    <w:rsid w:val="00553C7F"/>
    <w:pPr>
      <w:widowControl/>
      <w:spacing w:before="120" w:after="120" w:line="360" w:lineRule="auto"/>
      <w:ind w:left="1984" w:hanging="567"/>
    </w:pPr>
    <w:rPr>
      <w:rFonts w:eastAsia="Calibri"/>
      <w:szCs w:val="22"/>
      <w:lang w:eastAsia="en-US"/>
    </w:rPr>
  </w:style>
  <w:style w:type="paragraph" w:customStyle="1" w:styleId="Crossheading3">
    <w:name w:val="Crossheading 3"/>
    <w:basedOn w:val="Normal"/>
    <w:next w:val="Normal"/>
    <w:rsid w:val="00553C7F"/>
    <w:pPr>
      <w:widowControl/>
      <w:spacing w:before="120" w:after="120" w:line="360" w:lineRule="auto"/>
      <w:ind w:left="1984"/>
    </w:pPr>
    <w:rPr>
      <w:rFonts w:eastAsia="Calibri"/>
      <w:szCs w:val="22"/>
      <w:lang w:eastAsia="en-US"/>
    </w:rPr>
  </w:style>
  <w:style w:type="paragraph" w:customStyle="1" w:styleId="CrossheadingIndent3">
    <w:name w:val="Crossheading Indent 3"/>
    <w:basedOn w:val="Normal"/>
    <w:next w:val="Normal"/>
    <w:rsid w:val="00553C7F"/>
    <w:pPr>
      <w:widowControl/>
      <w:spacing w:before="120" w:after="120" w:line="360" w:lineRule="auto"/>
      <w:ind w:left="2551" w:hanging="567"/>
    </w:pPr>
    <w:rPr>
      <w:rFonts w:eastAsia="Calibri"/>
      <w:szCs w:val="22"/>
      <w:lang w:eastAsia="en-US"/>
    </w:rPr>
  </w:style>
  <w:style w:type="paragraph" w:customStyle="1" w:styleId="Crossheading4">
    <w:name w:val="Crossheading 4"/>
    <w:basedOn w:val="Normal"/>
    <w:next w:val="Normal"/>
    <w:rsid w:val="00553C7F"/>
    <w:pPr>
      <w:widowControl/>
      <w:spacing w:before="120" w:after="120" w:line="360" w:lineRule="auto"/>
      <w:ind w:left="2551"/>
    </w:pPr>
    <w:rPr>
      <w:rFonts w:eastAsia="Calibri"/>
      <w:szCs w:val="22"/>
      <w:lang w:eastAsia="en-US"/>
    </w:rPr>
  </w:style>
  <w:style w:type="paragraph" w:customStyle="1" w:styleId="CrossheadingIndent4">
    <w:name w:val="Crossheading Indent 4"/>
    <w:basedOn w:val="Normal"/>
    <w:next w:val="Normal"/>
    <w:rsid w:val="00553C7F"/>
    <w:pPr>
      <w:widowControl/>
      <w:spacing w:before="120" w:after="120" w:line="360" w:lineRule="auto"/>
      <w:ind w:left="3118" w:hanging="567"/>
    </w:pPr>
    <w:rPr>
      <w:rFonts w:eastAsia="Calibri"/>
      <w:szCs w:val="22"/>
      <w:lang w:eastAsia="en-US"/>
    </w:rPr>
  </w:style>
  <w:style w:type="paragraph" w:customStyle="1" w:styleId="Crossheading5">
    <w:name w:val="Crossheading 5"/>
    <w:basedOn w:val="Normal"/>
    <w:next w:val="Normal"/>
    <w:rsid w:val="00553C7F"/>
    <w:pPr>
      <w:widowControl/>
      <w:spacing w:before="120" w:after="120" w:line="360" w:lineRule="auto"/>
      <w:ind w:left="3118"/>
    </w:pPr>
    <w:rPr>
      <w:rFonts w:eastAsia="Calibri"/>
      <w:szCs w:val="22"/>
      <w:lang w:eastAsia="en-US"/>
    </w:rPr>
  </w:style>
  <w:style w:type="paragraph" w:customStyle="1" w:styleId="CrossheadingIndent5">
    <w:name w:val="Crossheading Indent 5"/>
    <w:basedOn w:val="Normal"/>
    <w:next w:val="Normal"/>
    <w:rsid w:val="00553C7F"/>
    <w:pPr>
      <w:widowControl/>
      <w:spacing w:before="120" w:after="120" w:line="360" w:lineRule="auto"/>
      <w:ind w:left="3685" w:hanging="567"/>
    </w:pPr>
    <w:rPr>
      <w:rFonts w:eastAsia="Calibri"/>
      <w:szCs w:val="22"/>
      <w:lang w:eastAsia="en-US"/>
    </w:rPr>
  </w:style>
  <w:style w:type="paragraph" w:customStyle="1" w:styleId="Crossheading6">
    <w:name w:val="Crossheading 6"/>
    <w:basedOn w:val="Normal"/>
    <w:next w:val="Normal"/>
    <w:rsid w:val="00553C7F"/>
    <w:pPr>
      <w:widowControl/>
      <w:spacing w:before="120" w:after="120" w:line="360" w:lineRule="auto"/>
      <w:ind w:left="3685"/>
    </w:pPr>
    <w:rPr>
      <w:rFonts w:eastAsia="Calibri"/>
      <w:szCs w:val="22"/>
      <w:lang w:eastAsia="en-US"/>
    </w:rPr>
  </w:style>
  <w:style w:type="paragraph" w:customStyle="1" w:styleId="CrossheadingIndent6">
    <w:name w:val="Crossheading Indent 6"/>
    <w:basedOn w:val="Normal"/>
    <w:next w:val="Normal"/>
    <w:rsid w:val="00553C7F"/>
    <w:pPr>
      <w:widowControl/>
      <w:spacing w:before="120" w:after="120" w:line="360" w:lineRule="auto"/>
      <w:ind w:left="4252" w:hanging="567"/>
    </w:pPr>
    <w:rPr>
      <w:rFonts w:eastAsia="Calibri"/>
      <w:szCs w:val="22"/>
      <w:lang w:eastAsia="en-US"/>
    </w:rPr>
  </w:style>
  <w:style w:type="paragraph" w:customStyle="1" w:styleId="Crossheading7">
    <w:name w:val="Crossheading 7"/>
    <w:basedOn w:val="Normal"/>
    <w:next w:val="Normal"/>
    <w:rsid w:val="00553C7F"/>
    <w:pPr>
      <w:widowControl/>
      <w:spacing w:before="120" w:after="120" w:line="360" w:lineRule="auto"/>
      <w:ind w:left="4252"/>
    </w:pPr>
    <w:rPr>
      <w:rFonts w:eastAsia="Calibri"/>
      <w:szCs w:val="22"/>
      <w:lang w:eastAsia="en-US"/>
    </w:rPr>
  </w:style>
  <w:style w:type="paragraph" w:customStyle="1" w:styleId="CrossheadingIndent7">
    <w:name w:val="Crossheading Indent 7"/>
    <w:basedOn w:val="Normal"/>
    <w:next w:val="Normal"/>
    <w:rsid w:val="00553C7F"/>
    <w:pPr>
      <w:widowControl/>
      <w:spacing w:before="120" w:after="120" w:line="360" w:lineRule="auto"/>
      <w:ind w:left="4819" w:hanging="567"/>
    </w:pPr>
    <w:rPr>
      <w:rFonts w:eastAsia="Calibri"/>
      <w:szCs w:val="22"/>
      <w:lang w:eastAsia="en-US"/>
    </w:rPr>
  </w:style>
  <w:style w:type="paragraph" w:customStyle="1" w:styleId="Crossheading8">
    <w:name w:val="Crossheading 8"/>
    <w:basedOn w:val="Normal"/>
    <w:next w:val="Normal"/>
    <w:rsid w:val="00553C7F"/>
    <w:pPr>
      <w:widowControl/>
      <w:spacing w:before="120" w:after="120" w:line="360" w:lineRule="auto"/>
      <w:ind w:left="4819"/>
    </w:pPr>
    <w:rPr>
      <w:rFonts w:eastAsia="Calibri"/>
      <w:szCs w:val="22"/>
      <w:lang w:eastAsia="en-US"/>
    </w:rPr>
  </w:style>
  <w:style w:type="paragraph" w:customStyle="1" w:styleId="CrossheadingIndent8">
    <w:name w:val="Crossheading Indent 8"/>
    <w:basedOn w:val="Normal"/>
    <w:next w:val="Normal"/>
    <w:rsid w:val="00553C7F"/>
    <w:pPr>
      <w:widowControl/>
      <w:spacing w:before="120" w:after="120" w:line="360" w:lineRule="auto"/>
      <w:ind w:left="5386" w:hanging="567"/>
    </w:pPr>
    <w:rPr>
      <w:rFonts w:eastAsia="Calibri"/>
      <w:szCs w:val="22"/>
      <w:lang w:eastAsia="en-US"/>
    </w:rPr>
  </w:style>
  <w:style w:type="paragraph" w:customStyle="1" w:styleId="Crossheading9">
    <w:name w:val="Crossheading 9"/>
    <w:basedOn w:val="Normal"/>
    <w:next w:val="Normal"/>
    <w:rsid w:val="00553C7F"/>
    <w:pPr>
      <w:widowControl/>
      <w:spacing w:before="120" w:after="120" w:line="360" w:lineRule="auto"/>
      <w:ind w:left="5386"/>
    </w:pPr>
    <w:rPr>
      <w:rFonts w:eastAsia="Calibri"/>
      <w:szCs w:val="22"/>
      <w:lang w:eastAsia="en-US"/>
    </w:rPr>
  </w:style>
  <w:style w:type="paragraph" w:customStyle="1" w:styleId="CrossheadingIndent9">
    <w:name w:val="Crossheading Indent 9"/>
    <w:basedOn w:val="Normal"/>
    <w:next w:val="Normal"/>
    <w:rsid w:val="00553C7F"/>
    <w:pPr>
      <w:widowControl/>
      <w:spacing w:before="120" w:after="120" w:line="360" w:lineRule="auto"/>
      <w:ind w:left="5953" w:hanging="567"/>
    </w:pPr>
    <w:rPr>
      <w:rFonts w:eastAsia="Calibri"/>
      <w:szCs w:val="22"/>
      <w:lang w:eastAsia="en-US"/>
    </w:rPr>
  </w:style>
  <w:style w:type="paragraph" w:customStyle="1" w:styleId="Crossheading10">
    <w:name w:val="Crossheading 10"/>
    <w:basedOn w:val="Normal"/>
    <w:next w:val="Normal"/>
    <w:rsid w:val="00553C7F"/>
    <w:pPr>
      <w:widowControl/>
      <w:spacing w:before="120" w:after="120" w:line="360" w:lineRule="auto"/>
      <w:ind w:left="5953"/>
    </w:pPr>
    <w:rPr>
      <w:rFonts w:eastAsia="Calibri"/>
      <w:szCs w:val="22"/>
      <w:lang w:eastAsia="en-US"/>
    </w:rPr>
  </w:style>
  <w:style w:type="paragraph" w:customStyle="1" w:styleId="CrossheadingIndent10">
    <w:name w:val="Crossheading Indent 10"/>
    <w:basedOn w:val="Normal"/>
    <w:next w:val="Normal"/>
    <w:rsid w:val="00553C7F"/>
    <w:pPr>
      <w:widowControl/>
      <w:spacing w:before="120" w:after="120" w:line="360" w:lineRule="auto"/>
      <w:ind w:left="6520" w:hanging="567"/>
    </w:pPr>
    <w:rPr>
      <w:rFonts w:eastAsia="Calibri"/>
      <w:szCs w:val="22"/>
      <w:lang w:eastAsia="en-US"/>
    </w:rPr>
  </w:style>
  <w:style w:type="paragraph" w:customStyle="1" w:styleId="Crossheading0">
    <w:name w:val="Crossheading 0"/>
    <w:basedOn w:val="Normal"/>
    <w:next w:val="Normal"/>
    <w:rsid w:val="00553C7F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CrossheadingIndent0">
    <w:name w:val="Crossheading Indent 0"/>
    <w:basedOn w:val="Normal"/>
    <w:next w:val="Normal"/>
    <w:rsid w:val="00553C7F"/>
    <w:pPr>
      <w:widowControl/>
      <w:spacing w:before="120" w:after="120" w:line="360" w:lineRule="auto"/>
      <w:ind w:left="850" w:hanging="850"/>
    </w:pPr>
    <w:rPr>
      <w:rFonts w:eastAsia="Calibri"/>
      <w:szCs w:val="22"/>
      <w:lang w:eastAsia="en-US"/>
    </w:rPr>
  </w:style>
  <w:style w:type="paragraph" w:customStyle="1" w:styleId="CommentQuotedText">
    <w:name w:val="CommentQuotedText"/>
    <w:rsid w:val="00553C7F"/>
    <w:pPr>
      <w:pBdr>
        <w:left w:val="single" w:sz="18" w:space="5" w:color="0070C0"/>
      </w:pBdr>
      <w:spacing w:after="160" w:line="259" w:lineRule="auto"/>
    </w:pPr>
    <w:rPr>
      <w:rFonts w:ascii="Calibri" w:eastAsia="Calibri" w:hAnsi="Calibri" w:cs="Arial"/>
      <w:i/>
      <w:sz w:val="22"/>
      <w:szCs w:val="22"/>
      <w:lang w:val="bg-BG" w:eastAsia="en-US"/>
    </w:rPr>
  </w:style>
  <w:style w:type="paragraph" w:customStyle="1" w:styleId="CommentFwdQuotedText">
    <w:name w:val="CommentFwdQuotedText"/>
    <w:basedOn w:val="Normal"/>
    <w:rsid w:val="00553C7F"/>
    <w:pPr>
      <w:widowControl/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  <w:spacing w:before="120" w:after="120" w:line="360" w:lineRule="auto"/>
      <w:ind w:left="113" w:right="284"/>
    </w:pPr>
    <w:rPr>
      <w:rFonts w:eastAsia="Calibri"/>
      <w:szCs w:val="22"/>
      <w:lang w:eastAsia="en-US"/>
    </w:rPr>
  </w:style>
  <w:style w:type="paragraph" w:customStyle="1" w:styleId="CommentReplyFwdQuotedText">
    <w:name w:val="CommentReplyFwdQuotedText"/>
    <w:basedOn w:val="CommentFwdQuotedText"/>
    <w:rsid w:val="00553C7F"/>
    <w:pPr>
      <w:pBdr>
        <w:top w:val="none" w:sz="0" w:space="0" w:color="auto"/>
        <w:left w:val="single" w:sz="4" w:space="20" w:color="auto"/>
      </w:pBdr>
    </w:pPr>
  </w:style>
  <w:style w:type="paragraph" w:styleId="NormalWeb">
    <w:name w:val="Normal (Web)"/>
    <w:basedOn w:val="Normal"/>
    <w:uiPriority w:val="99"/>
    <w:unhideWhenUsed/>
    <w:rsid w:val="00553C7F"/>
    <w:pPr>
      <w:widowControl/>
      <w:spacing w:before="100" w:beforeAutospacing="1" w:after="100" w:afterAutospacing="1"/>
    </w:pPr>
    <w:rPr>
      <w:szCs w:val="24"/>
      <w:lang w:eastAsia="fr-BE"/>
    </w:rPr>
  </w:style>
  <w:style w:type="paragraph" w:customStyle="1" w:styleId="Normal3">
    <w:name w:val="Normal3"/>
    <w:basedOn w:val="Normal"/>
    <w:rsid w:val="00553C7F"/>
    <w:pPr>
      <w:widowControl/>
      <w:spacing w:before="100" w:beforeAutospacing="1" w:after="100" w:afterAutospacing="1"/>
    </w:pPr>
    <w:rPr>
      <w:szCs w:val="24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553C7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553C7F"/>
    <w:rPr>
      <w:color w:val="954F72" w:themeColor="followedHyperlink"/>
      <w:u w:val="single"/>
    </w:rPr>
  </w:style>
  <w:style w:type="paragraph" w:styleId="BodyText">
    <w:name w:val="Body Text"/>
    <w:basedOn w:val="Normal"/>
    <w:link w:val="BodyTextChar1"/>
    <w:rsid w:val="00553C7F"/>
    <w:pPr>
      <w:spacing w:after="120"/>
    </w:pPr>
  </w:style>
  <w:style w:type="character" w:customStyle="1" w:styleId="BodyTextChar1">
    <w:name w:val="Body Text Char1"/>
    <w:basedOn w:val="DefaultParagraphFont"/>
    <w:link w:val="BodyText"/>
    <w:rsid w:val="00553C7F"/>
    <w:rPr>
      <w:sz w:val="24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E40E0-5D8A-4CB0-BADC-83EE769DF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446</Words>
  <Characters>2638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Kiril GIRGINOV</dc:creator>
  <cp:keywords/>
  <cp:lastModifiedBy>GIRGINOV Kiril</cp:lastModifiedBy>
  <cp:revision>2</cp:revision>
  <cp:lastPrinted>2004-11-19T15:42:00Z</cp:lastPrinted>
  <dcterms:created xsi:type="dcterms:W3CDTF">2024-07-25T09:14:00Z</dcterms:created>
  <dcterms:modified xsi:type="dcterms:W3CDTF">2024-07-25T09:14:00Z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BG</vt:lpwstr>
  </property>
  <property fmtid="{D5CDD505-2E9C-101B-9397-08002B2CF9AE}" pid="3" name="&lt;FdR&gt;">
    <vt:lpwstr>P9_TA(2024)0284_</vt:lpwstr>
  </property>
  <property fmtid="{D5CDD505-2E9C-101B-9397-08002B2CF9AE}" pid="4" name="&lt;Type&gt;">
    <vt:lpwstr>RR</vt:lpwstr>
  </property>
</Properties>
</file>