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75C4" w14:paraId="5A38B5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70ABDB" w14:textId="77777777" w:rsidR="001C270E" w:rsidRDefault="001C270E" w:rsidP="001C270E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14:paraId="3A2462AD" w14:textId="1C7DC4AB" w:rsidR="00751A4A" w:rsidRPr="000F75C4" w:rsidRDefault="001C270E" w:rsidP="001C270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0EA5E84" w14:textId="77777777" w:rsidR="00751A4A" w:rsidRPr="000F75C4" w:rsidRDefault="00187494" w:rsidP="0010095E">
            <w:pPr>
              <w:pStyle w:val="EPLogo"/>
            </w:pPr>
            <w:r w:rsidRPr="000F75C4">
              <w:rPr>
                <w:noProof/>
              </w:rPr>
              <w:drawing>
                <wp:inline distT="0" distB="0" distL="0" distR="0" wp14:anchorId="52D9F15E" wp14:editId="0E0D92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92683B" w14:textId="77777777" w:rsidR="00D058B8" w:rsidRPr="000F75C4" w:rsidRDefault="00D058B8" w:rsidP="004C5D52">
      <w:pPr>
        <w:pStyle w:val="LineTop"/>
      </w:pPr>
    </w:p>
    <w:p w14:paraId="73383F17" w14:textId="77777777" w:rsidR="001C270E" w:rsidRPr="00CA3E3C" w:rsidRDefault="001C270E" w:rsidP="001C270E">
      <w:pPr>
        <w:pStyle w:val="LineTop"/>
      </w:pPr>
    </w:p>
    <w:p w14:paraId="27B58929" w14:textId="4FD94064" w:rsidR="00680577" w:rsidRPr="00BF212B" w:rsidRDefault="001C270E" w:rsidP="001C270E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14:paraId="7A5BA8AE" w14:textId="77777777" w:rsidR="00D058B8" w:rsidRPr="00BF212B" w:rsidRDefault="00D058B8" w:rsidP="00D058B8">
      <w:pPr>
        <w:pStyle w:val="LineBottom"/>
        <w:rPr>
          <w:lang w:val="sv-SE"/>
        </w:rPr>
      </w:pPr>
    </w:p>
    <w:p w14:paraId="296323A8" w14:textId="5C2B842D" w:rsidR="00C01AAF" w:rsidRPr="00BF212B" w:rsidRDefault="00C01AAF" w:rsidP="00C01AAF">
      <w:pPr>
        <w:pStyle w:val="ATHeading1"/>
        <w:rPr>
          <w:lang w:val="sv-SE"/>
        </w:rPr>
      </w:pPr>
      <w:bookmarkStart w:id="0" w:name="TANumber"/>
      <w:r w:rsidRPr="00BF212B">
        <w:rPr>
          <w:lang w:val="sv-SE"/>
        </w:rPr>
        <w:t>P9_TA(2024)0</w:t>
      </w:r>
      <w:bookmarkEnd w:id="0"/>
      <w:r w:rsidR="00BF212B">
        <w:rPr>
          <w:lang w:val="sv-SE"/>
        </w:rPr>
        <w:t>290</w:t>
      </w:r>
    </w:p>
    <w:p w14:paraId="5B5BB507" w14:textId="17BA70B3" w:rsidR="00C01AAF" w:rsidRPr="0024114B" w:rsidRDefault="001E0855" w:rsidP="00C01AAF">
      <w:pPr>
        <w:pStyle w:val="ATHeading2"/>
        <w:rPr>
          <w:lang w:val="sv-SE"/>
        </w:rPr>
      </w:pPr>
      <w:bookmarkStart w:id="1" w:name="title"/>
      <w:proofErr w:type="spellStart"/>
      <w:r w:rsidRPr="0024114B">
        <w:rPr>
          <w:lang w:val="sv-SE"/>
        </w:rPr>
        <w:t>Neamh-agóid</w:t>
      </w:r>
      <w:proofErr w:type="spellEnd"/>
      <w:r w:rsidRPr="0024114B">
        <w:rPr>
          <w:lang w:val="sv-SE"/>
        </w:rPr>
        <w:t xml:space="preserve"> i </w:t>
      </w:r>
      <w:proofErr w:type="spellStart"/>
      <w:r w:rsidRPr="0024114B">
        <w:rPr>
          <w:lang w:val="sv-SE"/>
        </w:rPr>
        <w:t>gcoinne</w:t>
      </w:r>
      <w:proofErr w:type="spellEnd"/>
      <w:r w:rsidRPr="0024114B">
        <w:rPr>
          <w:lang w:val="sv-SE"/>
        </w:rPr>
        <w:t xml:space="preserve"> </w:t>
      </w:r>
      <w:proofErr w:type="spellStart"/>
      <w:r w:rsidRPr="0024114B">
        <w:rPr>
          <w:lang w:val="sv-SE"/>
        </w:rPr>
        <w:t>gnímh</w:t>
      </w:r>
      <w:proofErr w:type="spellEnd"/>
      <w:r w:rsidRPr="0024114B">
        <w:rPr>
          <w:lang w:val="sv-SE"/>
        </w:rPr>
        <w:t xml:space="preserve"> </w:t>
      </w:r>
      <w:proofErr w:type="spellStart"/>
      <w:r w:rsidRPr="0024114B">
        <w:rPr>
          <w:lang w:val="sv-SE"/>
        </w:rPr>
        <w:t>tharmligthe</w:t>
      </w:r>
      <w:proofErr w:type="spellEnd"/>
      <w:r w:rsidRPr="0024114B">
        <w:rPr>
          <w:lang w:val="sv-SE"/>
        </w:rPr>
        <w:t xml:space="preserve">: </w:t>
      </w:r>
      <w:bookmarkEnd w:id="1"/>
      <w:proofErr w:type="spellStart"/>
      <w:r w:rsidR="00334CBA" w:rsidRPr="0024114B">
        <w:rPr>
          <w:lang w:val="sv-SE"/>
        </w:rPr>
        <w:t>rialacha</w:t>
      </w:r>
      <w:proofErr w:type="spellEnd"/>
      <w:r w:rsidR="00334CBA" w:rsidRPr="0024114B">
        <w:rPr>
          <w:lang w:val="sv-SE"/>
        </w:rPr>
        <w:t xml:space="preserve"> </w:t>
      </w:r>
      <w:proofErr w:type="spellStart"/>
      <w:r w:rsidR="00334CBA" w:rsidRPr="0024114B">
        <w:rPr>
          <w:lang w:val="sv-SE"/>
        </w:rPr>
        <w:t>maidir</w:t>
      </w:r>
      <w:proofErr w:type="spellEnd"/>
      <w:r w:rsidR="00334CBA" w:rsidRPr="0024114B">
        <w:rPr>
          <w:lang w:val="sv-SE"/>
        </w:rPr>
        <w:t xml:space="preserve"> </w:t>
      </w:r>
      <w:proofErr w:type="spellStart"/>
      <w:r w:rsidR="00334CBA" w:rsidRPr="0024114B">
        <w:rPr>
          <w:lang w:val="sv-SE"/>
        </w:rPr>
        <w:t>leis</w:t>
      </w:r>
      <w:proofErr w:type="spellEnd"/>
      <w:r w:rsidR="00334CBA" w:rsidRPr="0024114B">
        <w:rPr>
          <w:lang w:val="sv-SE"/>
        </w:rPr>
        <w:t xml:space="preserve"> an </w:t>
      </w:r>
      <w:proofErr w:type="spellStart"/>
      <w:r w:rsidR="00334CBA" w:rsidRPr="0024114B">
        <w:rPr>
          <w:lang w:val="sv-SE"/>
        </w:rPr>
        <w:t>gcóimheas</w:t>
      </w:r>
      <w:proofErr w:type="spellEnd"/>
      <w:r w:rsidR="00334CBA" w:rsidRPr="0024114B">
        <w:rPr>
          <w:lang w:val="sv-SE"/>
        </w:rPr>
        <w:t xml:space="preserve"> le </w:t>
      </w:r>
      <w:proofErr w:type="spellStart"/>
      <w:r w:rsidR="00334CBA" w:rsidRPr="0024114B">
        <w:rPr>
          <w:lang w:val="sv-SE"/>
        </w:rPr>
        <w:t>haghaidh</w:t>
      </w:r>
      <w:proofErr w:type="spellEnd"/>
      <w:r w:rsidR="00334CBA" w:rsidRPr="0024114B">
        <w:rPr>
          <w:lang w:val="sv-SE"/>
        </w:rPr>
        <w:t xml:space="preserve"> </w:t>
      </w:r>
      <w:proofErr w:type="spellStart"/>
      <w:r w:rsidR="00334CBA" w:rsidRPr="0024114B">
        <w:rPr>
          <w:lang w:val="sv-SE"/>
        </w:rPr>
        <w:t>chaighdeán</w:t>
      </w:r>
      <w:proofErr w:type="spellEnd"/>
      <w:r w:rsidR="00334CBA" w:rsidRPr="0024114B">
        <w:rPr>
          <w:lang w:val="sv-SE"/>
        </w:rPr>
        <w:t xml:space="preserve"> 1 </w:t>
      </w:r>
      <w:proofErr w:type="spellStart"/>
      <w:r w:rsidR="00334CBA" w:rsidRPr="0024114B">
        <w:rPr>
          <w:lang w:val="sv-SE"/>
        </w:rPr>
        <w:t>maidir</w:t>
      </w:r>
      <w:proofErr w:type="spellEnd"/>
      <w:r w:rsidR="00334CBA" w:rsidRPr="0024114B">
        <w:rPr>
          <w:lang w:val="sv-SE"/>
        </w:rPr>
        <w:t xml:space="preserve"> </w:t>
      </w:r>
      <w:proofErr w:type="spellStart"/>
      <w:r w:rsidR="00334CBA" w:rsidRPr="0024114B">
        <w:rPr>
          <w:lang w:val="sv-SE"/>
        </w:rPr>
        <w:t>leis</w:t>
      </w:r>
      <w:proofErr w:type="spellEnd"/>
      <w:r w:rsidR="00334CBA" w:rsidRPr="0024114B">
        <w:rPr>
          <w:lang w:val="sv-SE"/>
        </w:rPr>
        <w:t xml:space="preserve"> an </w:t>
      </w:r>
      <w:proofErr w:type="spellStart"/>
      <w:r w:rsidR="00334CBA" w:rsidRPr="0024114B">
        <w:rPr>
          <w:lang w:val="sv-SE"/>
        </w:rPr>
        <w:t>dea-riocht</w:t>
      </w:r>
      <w:proofErr w:type="spellEnd"/>
      <w:r w:rsidR="00334CBA" w:rsidRPr="0024114B">
        <w:rPr>
          <w:lang w:val="sv-SE"/>
        </w:rPr>
        <w:t xml:space="preserve"> </w:t>
      </w:r>
      <w:proofErr w:type="spellStart"/>
      <w:r w:rsidR="00334CBA" w:rsidRPr="0024114B">
        <w:rPr>
          <w:lang w:val="sv-SE"/>
        </w:rPr>
        <w:t>talmhaíochta</w:t>
      </w:r>
      <w:proofErr w:type="spellEnd"/>
      <w:r w:rsidR="00334CBA" w:rsidRPr="0024114B">
        <w:rPr>
          <w:lang w:val="sv-SE"/>
        </w:rPr>
        <w:t xml:space="preserve"> </w:t>
      </w:r>
      <w:proofErr w:type="spellStart"/>
      <w:r w:rsidR="00334CBA" w:rsidRPr="0024114B">
        <w:rPr>
          <w:lang w:val="sv-SE"/>
        </w:rPr>
        <w:t>agus</w:t>
      </w:r>
      <w:proofErr w:type="spellEnd"/>
      <w:r w:rsidR="00334CBA" w:rsidRPr="0024114B">
        <w:rPr>
          <w:lang w:val="sv-SE"/>
        </w:rPr>
        <w:t xml:space="preserve"> </w:t>
      </w:r>
      <w:proofErr w:type="spellStart"/>
      <w:r w:rsidR="00334CBA" w:rsidRPr="0024114B">
        <w:rPr>
          <w:lang w:val="sv-SE"/>
        </w:rPr>
        <w:t>comhshaoil</w:t>
      </w:r>
      <w:proofErr w:type="spellEnd"/>
      <w:r w:rsidR="00334CBA" w:rsidRPr="0024114B">
        <w:rPr>
          <w:lang w:val="sv-SE"/>
        </w:rPr>
        <w:t xml:space="preserve"> </w:t>
      </w:r>
    </w:p>
    <w:p w14:paraId="683CB4F1" w14:textId="77777777" w:rsidR="00C01AAF" w:rsidRPr="00E126AB" w:rsidRDefault="00C01AAF" w:rsidP="00C01AAF">
      <w:pPr>
        <w:rPr>
          <w:i/>
          <w:vanish/>
          <w:lang w:val="sv-SE"/>
        </w:rPr>
      </w:pPr>
      <w:r w:rsidRPr="000F75C4">
        <w:rPr>
          <w:i/>
        </w:rPr>
        <w:fldChar w:fldCharType="begin"/>
      </w:r>
      <w:r w:rsidRPr="00E126AB">
        <w:rPr>
          <w:i/>
          <w:lang w:val="sv-SE"/>
        </w:rPr>
        <w:instrText xml:space="preserve"> TC"(</w:instrText>
      </w:r>
      <w:bookmarkStart w:id="2" w:name="DocNumber"/>
      <w:r w:rsidRPr="00E126AB">
        <w:rPr>
          <w:i/>
          <w:lang w:val="sv-SE"/>
        </w:rPr>
        <w:instrText>B9-0199/2024</w:instrText>
      </w:r>
      <w:bookmarkEnd w:id="2"/>
      <w:r w:rsidRPr="00E126AB">
        <w:rPr>
          <w:i/>
          <w:lang w:val="sv-SE"/>
        </w:rPr>
        <w:instrText xml:space="preserve">)"\l3 \n&gt; \* MERGEFORMAT </w:instrText>
      </w:r>
      <w:r w:rsidRPr="000F75C4">
        <w:rPr>
          <w:i/>
        </w:rPr>
        <w:fldChar w:fldCharType="end"/>
      </w:r>
    </w:p>
    <w:p w14:paraId="7BF674DD" w14:textId="77777777" w:rsidR="00C01AAF" w:rsidRPr="00E126AB" w:rsidRDefault="00C01AAF" w:rsidP="00C01AAF">
      <w:pPr>
        <w:rPr>
          <w:vanish/>
          <w:lang w:val="sv-SE"/>
        </w:rPr>
      </w:pPr>
      <w:bookmarkStart w:id="3" w:name="PE"/>
      <w:r w:rsidRPr="00E126AB">
        <w:rPr>
          <w:vanish/>
          <w:lang w:val="sv-SE"/>
        </w:rPr>
        <w:t>PE759.936</w:t>
      </w:r>
      <w:bookmarkEnd w:id="3"/>
    </w:p>
    <w:p w14:paraId="38EE3108" w14:textId="7C3805E3" w:rsidR="00C01AAF" w:rsidRPr="00E126AB" w:rsidRDefault="001E0855" w:rsidP="00C01AAF">
      <w:pPr>
        <w:pStyle w:val="ATHeading3"/>
        <w:rPr>
          <w:lang w:val="sv-SE"/>
        </w:rPr>
      </w:pPr>
      <w:bookmarkStart w:id="4" w:name="Sujet"/>
      <w:proofErr w:type="spellStart"/>
      <w:r w:rsidRPr="00E126AB">
        <w:rPr>
          <w:lang w:val="sv-SE"/>
        </w:rPr>
        <w:t>Cinneadh</w:t>
      </w:r>
      <w:proofErr w:type="spellEnd"/>
      <w:r w:rsidRPr="00E126AB">
        <w:rPr>
          <w:lang w:val="sv-SE"/>
        </w:rPr>
        <w:t xml:space="preserve"> </w:t>
      </w:r>
      <w:r w:rsidR="0024114B" w:rsidRPr="00E126AB">
        <w:rPr>
          <w:lang w:val="sv-SE"/>
        </w:rPr>
        <w:t xml:space="preserve">ó </w:t>
      </w:r>
      <w:proofErr w:type="spellStart"/>
      <w:r w:rsidRPr="00E126AB">
        <w:rPr>
          <w:lang w:val="sv-SE"/>
        </w:rPr>
        <w:t>Pharlaimint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na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hEorpa</w:t>
      </w:r>
      <w:proofErr w:type="spellEnd"/>
      <w:r w:rsidRPr="00E126AB">
        <w:rPr>
          <w:lang w:val="sv-SE"/>
        </w:rPr>
        <w:t xml:space="preserve"> </w:t>
      </w:r>
      <w:r w:rsidR="00E126AB">
        <w:rPr>
          <w:lang w:val="sv-SE"/>
        </w:rPr>
        <w:t xml:space="preserve">an </w:t>
      </w:r>
      <w:bookmarkStart w:id="5" w:name="_GoBack"/>
      <w:bookmarkEnd w:id="5"/>
      <w:r w:rsidR="00E126AB">
        <w:rPr>
          <w:lang w:val="sv-SE"/>
        </w:rPr>
        <w:t>23</w:t>
      </w:r>
      <w:r w:rsidR="00334CBA" w:rsidRPr="00E126AB">
        <w:rPr>
          <w:lang w:val="sv-SE"/>
        </w:rPr>
        <w:t xml:space="preserve"> </w:t>
      </w:r>
      <w:proofErr w:type="spellStart"/>
      <w:r w:rsidR="00334CBA" w:rsidRPr="00E126AB">
        <w:rPr>
          <w:lang w:val="sv-SE"/>
        </w:rPr>
        <w:t>Aibreán</w:t>
      </w:r>
      <w:proofErr w:type="spellEnd"/>
      <w:r w:rsidR="00334CBA" w:rsidRPr="00E126AB">
        <w:rPr>
          <w:lang w:val="sv-SE"/>
        </w:rPr>
        <w:t xml:space="preserve"> 2024 </w:t>
      </w:r>
      <w:r w:rsidRPr="00E126AB">
        <w:rPr>
          <w:lang w:val="sv-SE"/>
        </w:rPr>
        <w:t xml:space="preserve">gan </w:t>
      </w:r>
      <w:proofErr w:type="spellStart"/>
      <w:r w:rsidRPr="00E126AB">
        <w:rPr>
          <w:lang w:val="sv-SE"/>
        </w:rPr>
        <w:t>agóidí</w:t>
      </w:r>
      <w:proofErr w:type="spellEnd"/>
      <w:r w:rsidRPr="00E126AB">
        <w:rPr>
          <w:lang w:val="sv-SE"/>
        </w:rPr>
        <w:t xml:space="preserve"> a </w:t>
      </w:r>
      <w:proofErr w:type="spellStart"/>
      <w:r w:rsidRPr="00E126AB">
        <w:rPr>
          <w:lang w:val="sv-SE"/>
        </w:rPr>
        <w:t>ardú</w:t>
      </w:r>
      <w:proofErr w:type="spellEnd"/>
      <w:r w:rsidRPr="00E126AB">
        <w:rPr>
          <w:lang w:val="sv-SE"/>
        </w:rPr>
        <w:t xml:space="preserve"> i </w:t>
      </w:r>
      <w:proofErr w:type="spellStart"/>
      <w:r w:rsidRPr="00E126AB">
        <w:rPr>
          <w:lang w:val="sv-SE"/>
        </w:rPr>
        <w:t>gcoinne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rialachán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tarmligthe</w:t>
      </w:r>
      <w:proofErr w:type="spellEnd"/>
      <w:r w:rsidRPr="00E126AB">
        <w:rPr>
          <w:lang w:val="sv-SE"/>
        </w:rPr>
        <w:t xml:space="preserve"> an </w:t>
      </w:r>
      <w:proofErr w:type="spellStart"/>
      <w:r w:rsidRPr="00E126AB">
        <w:rPr>
          <w:lang w:val="sv-SE"/>
        </w:rPr>
        <w:t>Choimisiúin</w:t>
      </w:r>
      <w:proofErr w:type="spellEnd"/>
      <w:r w:rsidRPr="00E126AB">
        <w:rPr>
          <w:lang w:val="sv-SE"/>
        </w:rPr>
        <w:t xml:space="preserve"> an 12 </w:t>
      </w:r>
      <w:proofErr w:type="spellStart"/>
      <w:r w:rsidRPr="00E126AB">
        <w:rPr>
          <w:lang w:val="sv-SE"/>
        </w:rPr>
        <w:t>Márta</w:t>
      </w:r>
      <w:proofErr w:type="spellEnd"/>
      <w:r w:rsidRPr="00E126AB">
        <w:rPr>
          <w:lang w:val="sv-SE"/>
        </w:rPr>
        <w:t xml:space="preserve"> 2024 lena </w:t>
      </w:r>
      <w:proofErr w:type="spellStart"/>
      <w:r w:rsidRPr="00E126AB">
        <w:rPr>
          <w:lang w:val="sv-SE"/>
        </w:rPr>
        <w:t>leasaítear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Rialachán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Tarmligthe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ón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gCoimisiún</w:t>
      </w:r>
      <w:proofErr w:type="spellEnd"/>
      <w:r w:rsidRPr="00E126AB">
        <w:rPr>
          <w:lang w:val="sv-SE"/>
        </w:rPr>
        <w:t xml:space="preserve"> (AE) 2022/126 lena </w:t>
      </w:r>
      <w:proofErr w:type="spellStart"/>
      <w:r w:rsidRPr="00E126AB">
        <w:rPr>
          <w:lang w:val="sv-SE"/>
        </w:rPr>
        <w:t>bhforlíontar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Rialachán</w:t>
      </w:r>
      <w:proofErr w:type="spellEnd"/>
      <w:r w:rsidRPr="00E126AB">
        <w:rPr>
          <w:lang w:val="sv-SE"/>
        </w:rPr>
        <w:t xml:space="preserve"> (AE) 2021/2115 ó </w:t>
      </w:r>
      <w:proofErr w:type="spellStart"/>
      <w:r w:rsidRPr="00E126AB">
        <w:rPr>
          <w:lang w:val="sv-SE"/>
        </w:rPr>
        <w:t>Pharlaimint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na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hEorpa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agus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ón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gComhairle</w:t>
      </w:r>
      <w:proofErr w:type="spellEnd"/>
      <w:r w:rsidRPr="00E126AB">
        <w:rPr>
          <w:lang w:val="sv-SE"/>
        </w:rPr>
        <w:t xml:space="preserve"> a </w:t>
      </w:r>
      <w:proofErr w:type="spellStart"/>
      <w:r w:rsidRPr="00E126AB">
        <w:rPr>
          <w:lang w:val="sv-SE"/>
        </w:rPr>
        <w:t>mhéid</w:t>
      </w:r>
      <w:proofErr w:type="spellEnd"/>
      <w:r w:rsidRPr="00E126AB">
        <w:rPr>
          <w:lang w:val="sv-SE"/>
        </w:rPr>
        <w:t xml:space="preserve"> a </w:t>
      </w:r>
      <w:proofErr w:type="spellStart"/>
      <w:r w:rsidRPr="00E126AB">
        <w:rPr>
          <w:lang w:val="sv-SE"/>
        </w:rPr>
        <w:t>bhaineann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leis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na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rialacha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maidir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leis</w:t>
      </w:r>
      <w:proofErr w:type="spellEnd"/>
      <w:r w:rsidRPr="00E126AB">
        <w:rPr>
          <w:lang w:val="sv-SE"/>
        </w:rPr>
        <w:t xml:space="preserve"> an </w:t>
      </w:r>
      <w:proofErr w:type="spellStart"/>
      <w:r w:rsidRPr="00E126AB">
        <w:rPr>
          <w:lang w:val="sv-SE"/>
        </w:rPr>
        <w:t>gcóimheas</w:t>
      </w:r>
      <w:proofErr w:type="spellEnd"/>
      <w:r w:rsidRPr="00E126AB">
        <w:rPr>
          <w:lang w:val="sv-SE"/>
        </w:rPr>
        <w:t xml:space="preserve"> do an </w:t>
      </w:r>
      <w:proofErr w:type="spellStart"/>
      <w:r w:rsidRPr="00E126AB">
        <w:rPr>
          <w:lang w:val="sv-SE"/>
        </w:rPr>
        <w:t>caighdeán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maith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talmhaíochta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agus</w:t>
      </w:r>
      <w:proofErr w:type="spellEnd"/>
      <w:r w:rsidRPr="00E126AB">
        <w:rPr>
          <w:lang w:val="sv-SE"/>
        </w:rPr>
        <w:t xml:space="preserve"> </w:t>
      </w:r>
      <w:proofErr w:type="spellStart"/>
      <w:r w:rsidRPr="00E126AB">
        <w:rPr>
          <w:lang w:val="sv-SE"/>
        </w:rPr>
        <w:t>comhshaoil</w:t>
      </w:r>
      <w:proofErr w:type="spellEnd"/>
      <w:r w:rsidRPr="00E126AB">
        <w:rPr>
          <w:lang w:val="sv-SE"/>
        </w:rPr>
        <w:t xml:space="preserve"> (GAEC) 1</w:t>
      </w:r>
      <w:bookmarkEnd w:id="4"/>
      <w:r w:rsidR="00C01AAF" w:rsidRPr="00E126AB">
        <w:rPr>
          <w:lang w:val="sv-SE"/>
        </w:rPr>
        <w:t xml:space="preserve"> </w:t>
      </w:r>
      <w:bookmarkStart w:id="6" w:name="References"/>
      <w:r w:rsidR="00C01AAF" w:rsidRPr="00E126AB">
        <w:rPr>
          <w:lang w:val="sv-SE"/>
        </w:rPr>
        <w:t>(C(2024)01488 – 2024/2663(DEA))</w:t>
      </w:r>
      <w:bookmarkEnd w:id="6"/>
    </w:p>
    <w:p w14:paraId="76E734D8" w14:textId="77777777" w:rsidR="001E0855" w:rsidRDefault="001E0855" w:rsidP="001E0855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14:paraId="4D775AE7" w14:textId="77777777" w:rsidR="001E0855" w:rsidRPr="001E0855" w:rsidRDefault="001E0855" w:rsidP="001E0855">
      <w:pPr>
        <w:rPr>
          <w:lang w:val="ga-IE" w:eastAsia="fr-FR"/>
        </w:rPr>
      </w:pPr>
    </w:p>
    <w:sectPr w:rsidR="001E0855" w:rsidRPr="001E0855" w:rsidSect="000F75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047E72" w14:textId="77777777" w:rsidR="00C01AAF" w:rsidRPr="000F75C4" w:rsidRDefault="00C01AAF">
      <w:r w:rsidRPr="000F75C4">
        <w:separator/>
      </w:r>
    </w:p>
  </w:endnote>
  <w:endnote w:type="continuationSeparator" w:id="0">
    <w:p w14:paraId="6BDD2F2D" w14:textId="77777777" w:rsidR="00C01AAF" w:rsidRPr="000F75C4" w:rsidRDefault="00C01AAF">
      <w:r w:rsidRPr="000F75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ADE92" w14:textId="77777777" w:rsidR="00064002" w:rsidRPr="000F75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5AED" w14:textId="77777777" w:rsidR="00064002" w:rsidRPr="000F75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B26D3" w14:textId="77777777" w:rsidR="00064002" w:rsidRPr="000F75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8CFC0" w14:textId="77777777" w:rsidR="00C01AAF" w:rsidRPr="000F75C4" w:rsidRDefault="00C01AAF">
      <w:r w:rsidRPr="000F75C4">
        <w:separator/>
      </w:r>
    </w:p>
  </w:footnote>
  <w:footnote w:type="continuationSeparator" w:id="0">
    <w:p w14:paraId="0D3CC7E9" w14:textId="77777777" w:rsidR="00C01AAF" w:rsidRPr="000F75C4" w:rsidRDefault="00C01AAF">
      <w:r w:rsidRPr="000F75C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DC1DA" w14:textId="77777777" w:rsidR="00064002" w:rsidRPr="000F75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DD01E" w14:textId="77777777" w:rsidR="00064002" w:rsidRPr="000F75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1FEB5" w14:textId="77777777" w:rsidR="00064002" w:rsidRPr="000F75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99/2024"/>
    <w:docVar w:name="dvlangue" w:val="EN"/>
    <w:docVar w:name="dvnumam" w:val="0"/>
    <w:docVar w:name="dvpe" w:val="759.936"/>
    <w:docVar w:name="dvtitre" w:val="European Parliament decision of xx April 2024 to raise no objections to the Commission delegated regulation of 12 March 2024 amending Commission Delegated Regulation (EU) 2022/126 supplementing Regulation (EU) 2021/2115 of the European Parliament and of the Council as regards the rules on the ratio for the good agricultural and environmental condition (GAEC) standard 1(C(2024)01488 – 2024/2663(DEA))"/>
  </w:docVars>
  <w:rsids>
    <w:rsidRoot w:val="00C01AAF"/>
    <w:rsid w:val="00002272"/>
    <w:rsid w:val="0001437B"/>
    <w:rsid w:val="00064002"/>
    <w:rsid w:val="000677B9"/>
    <w:rsid w:val="000831BA"/>
    <w:rsid w:val="000A42CC"/>
    <w:rsid w:val="000E7DD9"/>
    <w:rsid w:val="000F75C4"/>
    <w:rsid w:val="0010095E"/>
    <w:rsid w:val="00125B37"/>
    <w:rsid w:val="00187494"/>
    <w:rsid w:val="001C270E"/>
    <w:rsid w:val="001C6421"/>
    <w:rsid w:val="001E0855"/>
    <w:rsid w:val="001F32AE"/>
    <w:rsid w:val="0024114B"/>
    <w:rsid w:val="00244ED1"/>
    <w:rsid w:val="002767FF"/>
    <w:rsid w:val="002B18FE"/>
    <w:rsid w:val="002B5493"/>
    <w:rsid w:val="002C2158"/>
    <w:rsid w:val="00334CB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503D"/>
    <w:rsid w:val="00747932"/>
    <w:rsid w:val="00751A4A"/>
    <w:rsid w:val="007521B5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A18"/>
    <w:rsid w:val="00930C23"/>
    <w:rsid w:val="0093193B"/>
    <w:rsid w:val="0094109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E02"/>
    <w:rsid w:val="00BD48FE"/>
    <w:rsid w:val="00BD7BD8"/>
    <w:rsid w:val="00BE6ADC"/>
    <w:rsid w:val="00BF212B"/>
    <w:rsid w:val="00C01AA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26AB"/>
    <w:rsid w:val="00E365E1"/>
    <w:rsid w:val="00E734E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665FC5"/>
  <w15:chartTrackingRefBased/>
  <w15:docId w15:val="{A9992592-D073-4711-91BC-2D55EF45E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734E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7450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503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4503D"/>
  </w:style>
  <w:style w:type="paragraph" w:styleId="CommentSubject">
    <w:name w:val="annotation subject"/>
    <w:basedOn w:val="CommentText"/>
    <w:next w:val="CommentText"/>
    <w:link w:val="CommentSubjectChar"/>
    <w:rsid w:val="00745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503D"/>
    <w:rPr>
      <w:b/>
      <w:bCs/>
    </w:rPr>
  </w:style>
  <w:style w:type="paragraph" w:styleId="BalloonText">
    <w:name w:val="Balloon Text"/>
    <w:basedOn w:val="Normal"/>
    <w:link w:val="BalloonTextChar"/>
    <w:rsid w:val="007450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503D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locked/>
    <w:rsid w:val="001E085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35AC5-7B42-4BC7-AAE9-0AB8EEE5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CARROLL Brian Derek</cp:lastModifiedBy>
  <cp:revision>2</cp:revision>
  <cp:lastPrinted>2004-11-19T15:42:00Z</cp:lastPrinted>
  <dcterms:created xsi:type="dcterms:W3CDTF">2024-06-20T12:20:00Z</dcterms:created>
  <dcterms:modified xsi:type="dcterms:W3CDTF">2024-06-20T12:20:00Z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P9_TA(2024)0290_</vt:lpwstr>
  </property>
  <property fmtid="{D5CDD505-2E9C-101B-9397-08002B2CF9AE}" pid="4" name="&lt;Type&gt;">
    <vt:lpwstr>RR</vt:lpwstr>
  </property>
</Properties>
</file>