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E2A07" w:rsidTr="0010095E">
        <w:trPr>
          <w:trHeight w:hRule="exact" w:val="1418"/>
        </w:trPr>
        <w:tc>
          <w:tcPr>
            <w:tcW w:w="6804" w:type="dxa"/>
            <w:shd w:val="clear" w:color="auto" w:fill="auto"/>
            <w:vAlign w:val="center"/>
          </w:tcPr>
          <w:p w:rsidR="00751A4A" w:rsidRPr="003E2A07" w:rsidRDefault="007C6C5F" w:rsidP="0010095E">
            <w:pPr>
              <w:pStyle w:val="EPName"/>
            </w:pPr>
            <w:r w:rsidRPr="003E2A07">
              <w:t>Parlamento Europeo</w:t>
            </w:r>
          </w:p>
          <w:p w:rsidR="00751A4A" w:rsidRPr="003E2A07" w:rsidRDefault="00817416" w:rsidP="00756632">
            <w:pPr>
              <w:pStyle w:val="EPTerm"/>
              <w:rPr>
                <w:rStyle w:val="HideTWBExt"/>
                <w:noProof w:val="0"/>
                <w:vanish w:val="0"/>
                <w:color w:val="auto"/>
              </w:rPr>
            </w:pPr>
            <w:r w:rsidRPr="003E2A07">
              <w:t>2019-2024</w:t>
            </w:r>
          </w:p>
        </w:tc>
        <w:tc>
          <w:tcPr>
            <w:tcW w:w="2268" w:type="dxa"/>
            <w:shd w:val="clear" w:color="auto" w:fill="auto"/>
          </w:tcPr>
          <w:p w:rsidR="00751A4A" w:rsidRPr="003E2A07" w:rsidRDefault="00187494" w:rsidP="0010095E">
            <w:pPr>
              <w:pStyle w:val="EPLogo"/>
            </w:pPr>
            <w:r w:rsidRPr="003E2A0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E2A07" w:rsidRDefault="00D058B8" w:rsidP="004C5D52">
      <w:pPr>
        <w:pStyle w:val="LineTop"/>
      </w:pPr>
    </w:p>
    <w:p w:rsidR="00680577" w:rsidRPr="003E2A07" w:rsidRDefault="007C6C5F" w:rsidP="00680577">
      <w:pPr>
        <w:pStyle w:val="EPBodyTA1"/>
      </w:pPr>
      <w:r w:rsidRPr="003E2A07">
        <w:t>TEXTOS APROBADOS</w:t>
      </w:r>
    </w:p>
    <w:p w:rsidR="00D058B8" w:rsidRPr="003E2A07" w:rsidRDefault="00D058B8" w:rsidP="00D058B8">
      <w:pPr>
        <w:pStyle w:val="LineBottom"/>
      </w:pPr>
    </w:p>
    <w:p w:rsidR="007C6C5F" w:rsidRPr="003E2A07" w:rsidRDefault="007C6C5F" w:rsidP="007C6C5F">
      <w:pPr>
        <w:pStyle w:val="ATHeading1"/>
      </w:pPr>
      <w:bookmarkStart w:id="0" w:name="TANumber"/>
      <w:r w:rsidRPr="003E2A07">
        <w:t>P9_</w:t>
      </w:r>
      <w:proofErr w:type="gramStart"/>
      <w:r w:rsidRPr="003E2A07">
        <w:t>TA(</w:t>
      </w:r>
      <w:proofErr w:type="gramEnd"/>
      <w:r w:rsidRPr="003E2A07">
        <w:t>2024)0</w:t>
      </w:r>
      <w:r w:rsidR="00FA39F3" w:rsidRPr="003E2A07">
        <w:t>295</w:t>
      </w:r>
      <w:bookmarkEnd w:id="0"/>
    </w:p>
    <w:p w:rsidR="007C6C5F" w:rsidRPr="003E2A07" w:rsidRDefault="007C6C5F" w:rsidP="007C6C5F">
      <w:pPr>
        <w:pStyle w:val="ATHeading2"/>
      </w:pPr>
      <w:bookmarkStart w:id="1" w:name="title"/>
      <w:r w:rsidRPr="003E2A07">
        <w:t>Modificación de la Directiva Solvencia II</w:t>
      </w:r>
      <w:bookmarkEnd w:id="1"/>
    </w:p>
    <w:p w:rsidR="007C6C5F" w:rsidRPr="003E2A07" w:rsidRDefault="007C6C5F" w:rsidP="007C6C5F">
      <w:pPr>
        <w:rPr>
          <w:i/>
          <w:vanish/>
        </w:rPr>
      </w:pPr>
      <w:r w:rsidRPr="003E2A07">
        <w:rPr>
          <w:i/>
        </w:rPr>
        <w:fldChar w:fldCharType="begin"/>
      </w:r>
      <w:r w:rsidRPr="003E2A07">
        <w:rPr>
          <w:i/>
        </w:rPr>
        <w:instrText xml:space="preserve"> TC"(</w:instrText>
      </w:r>
      <w:bookmarkStart w:id="2" w:name="DocNumber"/>
      <w:r w:rsidRPr="003E2A07">
        <w:rPr>
          <w:i/>
        </w:rPr>
        <w:instrText>A9-0256/2023</w:instrText>
      </w:r>
      <w:bookmarkEnd w:id="2"/>
      <w:r w:rsidRPr="003E2A07">
        <w:rPr>
          <w:i/>
        </w:rPr>
        <w:instrText xml:space="preserve"> - Ponente: </w:instrText>
      </w:r>
      <w:proofErr w:type="spellStart"/>
      <w:r w:rsidRPr="003E2A07">
        <w:rPr>
          <w:i/>
        </w:rPr>
        <w:instrText>Markus</w:instrText>
      </w:r>
      <w:proofErr w:type="spellEnd"/>
      <w:r w:rsidRPr="003E2A07">
        <w:rPr>
          <w:i/>
        </w:rPr>
        <w:instrText xml:space="preserve"> </w:instrText>
      </w:r>
      <w:proofErr w:type="spellStart"/>
      <w:r w:rsidRPr="003E2A07">
        <w:rPr>
          <w:i/>
        </w:rPr>
        <w:instrText>Ferber</w:instrText>
      </w:r>
      <w:proofErr w:type="spellEnd"/>
      <w:r w:rsidRPr="003E2A07">
        <w:rPr>
          <w:i/>
        </w:rPr>
        <w:instrText xml:space="preserve">)"\l3 \n&gt; \* MERGEFORMAT </w:instrText>
      </w:r>
      <w:r w:rsidRPr="003E2A07">
        <w:rPr>
          <w:i/>
        </w:rPr>
        <w:fldChar w:fldCharType="end"/>
      </w:r>
    </w:p>
    <w:p w:rsidR="007C6C5F" w:rsidRPr="003E2A07" w:rsidRDefault="007C6C5F" w:rsidP="007C6C5F">
      <w:pPr>
        <w:rPr>
          <w:vanish/>
        </w:rPr>
      </w:pPr>
      <w:bookmarkStart w:id="3" w:name="Commission"/>
      <w:r w:rsidRPr="003E2A07">
        <w:rPr>
          <w:vanish/>
        </w:rPr>
        <w:t>Comisión de Asuntos Económicos y Monetarios</w:t>
      </w:r>
      <w:bookmarkEnd w:id="3"/>
    </w:p>
    <w:p w:rsidR="007C6C5F" w:rsidRPr="003E2A07" w:rsidRDefault="007C6C5F" w:rsidP="007C6C5F">
      <w:pPr>
        <w:rPr>
          <w:vanish/>
        </w:rPr>
      </w:pPr>
      <w:bookmarkStart w:id="4" w:name="PE"/>
      <w:r w:rsidRPr="003E2A07">
        <w:rPr>
          <w:vanish/>
        </w:rPr>
        <w:t>PE732.668</w:t>
      </w:r>
      <w:bookmarkEnd w:id="4"/>
    </w:p>
    <w:p w:rsidR="007C6C5F" w:rsidRPr="003E2A07" w:rsidRDefault="007C6C5F" w:rsidP="007C6C5F">
      <w:pPr>
        <w:pStyle w:val="ATHeading3"/>
      </w:pPr>
      <w:bookmarkStart w:id="5" w:name="Sujet"/>
      <w:r w:rsidRPr="003E2A07">
        <w:t xml:space="preserve">Resolución legislativa del Parlamento Europeo, de </w:t>
      </w:r>
      <w:r w:rsidR="003E03E1" w:rsidRPr="003E2A07">
        <w:t>23</w:t>
      </w:r>
      <w:r w:rsidRPr="003E2A07">
        <w:t xml:space="preserve"> de abril de 2024, sobre la propuesta de Directiva del Parlamento Europeo y del Consejo por la que se modifica la Directiva 2009/138/CE en lo que respecta a la proporcionalidad, la calidad de la supervisión, la presentación de información, las medidas de garantía a largo plazo, los instrumentos macroprudenciales, los riesgos de sostenibilidad y la supervisión de grupo y transfronteriza</w:t>
      </w:r>
      <w:bookmarkEnd w:id="5"/>
      <w:r w:rsidRPr="003E2A07">
        <w:t xml:space="preserve"> </w:t>
      </w:r>
      <w:bookmarkStart w:id="6" w:name="References"/>
      <w:r w:rsidRPr="003E2A07">
        <w:t>(</w:t>
      </w:r>
      <w:proofErr w:type="gramStart"/>
      <w:r w:rsidRPr="003E2A07">
        <w:t>COM(</w:t>
      </w:r>
      <w:proofErr w:type="gramEnd"/>
      <w:r w:rsidRPr="003E2A07">
        <w:t xml:space="preserve">2021)0581 – C9-0367/2021 – </w:t>
      </w:r>
      <w:bookmarkStart w:id="7" w:name="_GoBack"/>
      <w:bookmarkEnd w:id="7"/>
      <w:r w:rsidRPr="003E2A07">
        <w:t>2021/0295(COD))</w:t>
      </w:r>
      <w:bookmarkEnd w:id="6"/>
    </w:p>
    <w:p w:rsidR="00E1671A" w:rsidRPr="003E2A07" w:rsidRDefault="00E1671A" w:rsidP="00E1671A">
      <w:pPr>
        <w:pStyle w:val="NormalBold"/>
      </w:pPr>
      <w:bookmarkStart w:id="8" w:name="TextBodyBegin"/>
      <w:bookmarkEnd w:id="8"/>
      <w:r w:rsidRPr="003E2A07">
        <w:t>(Procedimiento legislativo ordinario: primera lectura)</w:t>
      </w:r>
    </w:p>
    <w:p w:rsidR="00E1671A" w:rsidRPr="003E2A07" w:rsidRDefault="00E1671A" w:rsidP="00E90E94">
      <w:pPr>
        <w:pStyle w:val="EPComma"/>
        <w:spacing w:before="240"/>
        <w:rPr>
          <w:i/>
        </w:rPr>
      </w:pPr>
      <w:r w:rsidRPr="003E2A07">
        <w:rPr>
          <w:i/>
        </w:rPr>
        <w:t>El Parlamento Europeo,</w:t>
      </w:r>
    </w:p>
    <w:p w:rsidR="00E1671A" w:rsidRPr="003E2A07" w:rsidRDefault="00E1671A" w:rsidP="00E1671A">
      <w:pPr>
        <w:pStyle w:val="NormalHanging12a"/>
      </w:pPr>
      <w:r w:rsidRPr="003E2A07">
        <w:t>–</w:t>
      </w:r>
      <w:r w:rsidRPr="003E2A07">
        <w:tab/>
        <w:t>Vista la propuesta de la Comisión al Parlamento Europeo y al Consejo (</w:t>
      </w:r>
      <w:proofErr w:type="gramStart"/>
      <w:r w:rsidRPr="003E2A07">
        <w:t>COM(</w:t>
      </w:r>
      <w:proofErr w:type="gramEnd"/>
      <w:r w:rsidRPr="003E2A07">
        <w:t>2021)0581),</w:t>
      </w:r>
    </w:p>
    <w:p w:rsidR="00E1671A" w:rsidRPr="003E2A07" w:rsidRDefault="00E1671A" w:rsidP="00E1671A">
      <w:pPr>
        <w:pStyle w:val="NormalHanging12a"/>
      </w:pPr>
      <w:r w:rsidRPr="003E2A07">
        <w:t>–</w:t>
      </w:r>
      <w:r w:rsidRPr="003E2A07">
        <w:tab/>
        <w:t>Vistos los artículos 294, apartado 2, 53, apartado 1, y 62, apartado 114, del Tratado de Funcionamiento de la Unión Europea, conforme a los cuales la Comisión le ha presentado su propuesta (C9</w:t>
      </w:r>
      <w:r w:rsidRPr="003E2A07">
        <w:noBreakHyphen/>
        <w:t>0367/2021),</w:t>
      </w:r>
    </w:p>
    <w:p w:rsidR="00E1671A" w:rsidRPr="003E2A07" w:rsidRDefault="00E1671A" w:rsidP="00E1671A">
      <w:pPr>
        <w:pStyle w:val="NormalHanging12a"/>
      </w:pPr>
      <w:r w:rsidRPr="003E2A07">
        <w:t>–</w:t>
      </w:r>
      <w:r w:rsidRPr="003E2A07">
        <w:tab/>
        <w:t>Visto el artículo 294, apartado 3, del Tratado de Funcionamiento de la Unión Europea,</w:t>
      </w:r>
    </w:p>
    <w:p w:rsidR="00E1671A" w:rsidRPr="003E2A07" w:rsidRDefault="00E1671A" w:rsidP="00E1671A">
      <w:pPr>
        <w:pStyle w:val="NormalHanging12a"/>
      </w:pPr>
      <w:r w:rsidRPr="003E2A07">
        <w:t>–</w:t>
      </w:r>
      <w:r w:rsidRPr="003E2A07">
        <w:tab/>
        <w:t>Visto el Dictamen del Comité Económico y Social Europeo de 23 de febrero de 2022</w:t>
      </w:r>
      <w:r w:rsidRPr="003E2A07">
        <w:rPr>
          <w:rStyle w:val="FootnoteReference"/>
          <w:szCs w:val="24"/>
        </w:rPr>
        <w:footnoteReference w:id="1"/>
      </w:r>
      <w:r w:rsidRPr="003E2A07">
        <w:t>,</w:t>
      </w:r>
    </w:p>
    <w:p w:rsidR="00815616" w:rsidRPr="003E2A07" w:rsidRDefault="00815616" w:rsidP="00E1671A">
      <w:pPr>
        <w:pStyle w:val="NormalHanging12a"/>
      </w:pPr>
      <w:r w:rsidRPr="003E2A07">
        <w:t>–</w:t>
      </w:r>
      <w:r w:rsidRPr="003E2A07">
        <w:tab/>
        <w:t>Vistos el acuerdo provisional aprobado por la comisión competente con arreglo al artículo 74, apartado 4, de su Reglamento interno y el compromiso asumido por el representante del Consejo, mediante carta de 24 de enero de 2024, de aprobar la Posición del Parlamento Europeo, de conformidad con el artículo 294, apartado 4, del Tratado de Funcionamiento de la Unión Europea,</w:t>
      </w:r>
    </w:p>
    <w:p w:rsidR="00E1671A" w:rsidRPr="003E2A07" w:rsidRDefault="00E1671A" w:rsidP="00E1671A">
      <w:pPr>
        <w:pStyle w:val="NormalHanging12a"/>
      </w:pPr>
      <w:r w:rsidRPr="003E2A07">
        <w:t>–</w:t>
      </w:r>
      <w:r w:rsidRPr="003E2A07">
        <w:tab/>
        <w:t>Visto el artículo 59 de su Reglamento</w:t>
      </w:r>
      <w:r w:rsidR="003E03E1" w:rsidRPr="003E2A07">
        <w:t xml:space="preserve"> interno</w:t>
      </w:r>
      <w:r w:rsidRPr="003E2A07">
        <w:t>,</w:t>
      </w:r>
    </w:p>
    <w:p w:rsidR="00E1671A" w:rsidRPr="003E2A07" w:rsidRDefault="00E1671A" w:rsidP="00E1671A">
      <w:pPr>
        <w:pStyle w:val="NormalHanging12a"/>
      </w:pPr>
      <w:r w:rsidRPr="003E2A07">
        <w:t>–</w:t>
      </w:r>
      <w:r w:rsidRPr="003E2A07">
        <w:tab/>
        <w:t>Visto el informe de la Comisión de Asuntos Económicos y Monetarios (A9‑0256/2023),</w:t>
      </w:r>
    </w:p>
    <w:p w:rsidR="00E1671A" w:rsidRPr="003E2A07" w:rsidRDefault="00E1671A" w:rsidP="00E1671A">
      <w:pPr>
        <w:pStyle w:val="NormalHanging12a"/>
      </w:pPr>
      <w:r w:rsidRPr="003E2A07">
        <w:t>1.</w:t>
      </w:r>
      <w:r w:rsidRPr="003E2A07">
        <w:tab/>
        <w:t>Aprueba la Posición en primera lectura que figura a continuación;</w:t>
      </w:r>
    </w:p>
    <w:p w:rsidR="00E1671A" w:rsidRPr="003E2A07" w:rsidRDefault="00E1671A" w:rsidP="00E1671A">
      <w:pPr>
        <w:pStyle w:val="NormalHanging12a"/>
      </w:pPr>
      <w:r w:rsidRPr="003E2A07">
        <w:lastRenderedPageBreak/>
        <w:t>2.</w:t>
      </w:r>
      <w:r w:rsidRPr="003E2A07">
        <w:tab/>
        <w:t>Pide a la Comisión que le consulte de nuevo si sustituye su propuesta, la modifica sustancialmente o se propone modificarla sustancialmente;</w:t>
      </w:r>
    </w:p>
    <w:p w:rsidR="00E1671A" w:rsidRPr="003E2A07" w:rsidRDefault="00E1671A" w:rsidP="00E1671A">
      <w:pPr>
        <w:ind w:left="567" w:hanging="567"/>
      </w:pPr>
      <w:r w:rsidRPr="003E2A07">
        <w:t>3.</w:t>
      </w:r>
      <w:r w:rsidRPr="003E2A07">
        <w:tab/>
        <w:t>Encarga a su presidenta que transmita la Posición del Parlamento al Consejo y a la Comisión, así como a los Parlamentos nacionales.</w:t>
      </w:r>
    </w:p>
    <w:p w:rsidR="00815616" w:rsidRPr="003E2A07" w:rsidRDefault="00815616" w:rsidP="00E1671A">
      <w:pPr>
        <w:widowControl/>
        <w:sectPr w:rsidR="00815616" w:rsidRPr="003E2A07" w:rsidSect="0053056E">
          <w:footnotePr>
            <w:numRestart w:val="eachSect"/>
          </w:footnotePr>
          <w:endnotePr>
            <w:numFmt w:val="decimal"/>
          </w:endnotePr>
          <w:pgSz w:w="11906" w:h="16838" w:code="9"/>
          <w:pgMar w:top="1134" w:right="1418" w:bottom="1418" w:left="1418" w:header="1134" w:footer="567" w:gutter="0"/>
          <w:cols w:space="720"/>
          <w:noEndnote/>
          <w:docGrid w:linePitch="326"/>
        </w:sectPr>
      </w:pPr>
    </w:p>
    <w:p w:rsidR="00815616" w:rsidRPr="003E2A07" w:rsidRDefault="00815616" w:rsidP="00815616">
      <w:pPr>
        <w:pStyle w:val="Normal12Hanging"/>
        <w:ind w:left="0" w:firstLine="0"/>
        <w:jc w:val="both"/>
        <w:rPr>
          <w:b/>
        </w:rPr>
      </w:pPr>
      <w:r w:rsidRPr="003E2A07">
        <w:rPr>
          <w:b/>
        </w:rPr>
        <w:lastRenderedPageBreak/>
        <w:t>P9_TC1-</w:t>
      </w:r>
      <w:proofErr w:type="gramStart"/>
      <w:r w:rsidRPr="003E2A07">
        <w:rPr>
          <w:b/>
        </w:rPr>
        <w:t>COD(</w:t>
      </w:r>
      <w:proofErr w:type="gramEnd"/>
      <w:r w:rsidRPr="003E2A07">
        <w:rPr>
          <w:b/>
        </w:rPr>
        <w:t>2021)0295</w:t>
      </w:r>
    </w:p>
    <w:p w:rsidR="003E2A07" w:rsidRPr="003E2A07" w:rsidRDefault="00815616" w:rsidP="003E2A07">
      <w:pPr>
        <w:widowControl/>
        <w:spacing w:after="360"/>
        <w:rPr>
          <w:rFonts w:eastAsia="Calibri"/>
          <w:b/>
          <w:szCs w:val="22"/>
          <w:lang w:eastAsia="en-US"/>
        </w:rPr>
      </w:pPr>
      <w:r w:rsidRPr="003E2A07">
        <w:rPr>
          <w:b/>
        </w:rPr>
        <w:t>Posición del Parlamento Europeo aprobada en primera lectura el 23 de abril de 2024 con vistas a la adopción de la Directiva (UE) 202</w:t>
      </w:r>
      <w:r w:rsidR="00294439">
        <w:rPr>
          <w:b/>
        </w:rPr>
        <w:t>5</w:t>
      </w:r>
      <w:r w:rsidRPr="003E2A07">
        <w:rPr>
          <w:b/>
        </w:rPr>
        <w:t xml:space="preserve">/... del Parlamento Europeo y del Consejo </w:t>
      </w:r>
      <w:r w:rsidR="003E2A07" w:rsidRPr="003E2A07">
        <w:rPr>
          <w:rFonts w:eastAsia="Calibri"/>
          <w:b/>
          <w:szCs w:val="22"/>
          <w:lang w:eastAsia="en-US"/>
        </w:rPr>
        <w:t xml:space="preserve">por la que se modifica </w:t>
      </w:r>
      <w:bookmarkStart w:id="9" w:name="_Hlk168663829"/>
      <w:r w:rsidR="003E2A07" w:rsidRPr="003E2A07">
        <w:rPr>
          <w:rFonts w:eastAsia="Calibri"/>
          <w:b/>
          <w:szCs w:val="22"/>
          <w:lang w:eastAsia="en-US"/>
        </w:rPr>
        <w:t>la Directiva 2009/138/CE en lo que respecta a la proporcionalidad</w:t>
      </w:r>
      <w:r w:rsidR="003E2A07" w:rsidRPr="00395645">
        <w:rPr>
          <w:rFonts w:eastAsia="Calibri"/>
          <w:b/>
          <w:szCs w:val="22"/>
          <w:lang w:eastAsia="en-US"/>
        </w:rPr>
        <w:t>, la calidad de la supervisión, la presentación de información, las medidas de garantía a largo plazo, los instrumentos macroprudenciales, los riesgos de sostenibilidad y la supervisión de grupo y transfronteriza,</w:t>
      </w:r>
      <w:r w:rsidR="003E2A07" w:rsidRPr="00395645">
        <w:rPr>
          <w:rFonts w:eastAsia="Calibri"/>
          <w:szCs w:val="22"/>
          <w:lang w:eastAsia="en-US"/>
        </w:rPr>
        <w:t xml:space="preserve"> </w:t>
      </w:r>
      <w:r w:rsidR="003E2A07" w:rsidRPr="00395645">
        <w:rPr>
          <w:rFonts w:eastAsia="Calibri"/>
          <w:b/>
          <w:szCs w:val="22"/>
          <w:lang w:eastAsia="en-US"/>
        </w:rPr>
        <w:t>y se modifican las Directivas 2002/87/CE y 2013/34/U</w:t>
      </w:r>
      <w:bookmarkEnd w:id="9"/>
      <w:r w:rsidR="003E2A07" w:rsidRPr="00395645">
        <w:rPr>
          <w:rFonts w:eastAsia="Calibri"/>
          <w:b/>
          <w:szCs w:val="22"/>
          <w:lang w:eastAsia="en-US"/>
        </w:rPr>
        <w:t>E</w:t>
      </w:r>
    </w:p>
    <w:p w:rsidR="00395645" w:rsidRPr="00395645" w:rsidRDefault="00395645" w:rsidP="00294439">
      <w:pPr>
        <w:pStyle w:val="normal12hanging0"/>
        <w:spacing w:before="120" w:beforeAutospacing="0" w:after="240" w:afterAutospacing="0"/>
        <w:ind w:firstLine="6"/>
        <w:rPr>
          <w:lang w:val="es-ES"/>
        </w:rPr>
      </w:pPr>
      <w:r>
        <w:rPr>
          <w:i/>
          <w:lang w:val="es-ES_tradnl"/>
        </w:rPr>
        <w:t>(Dado que el Parlamento Europeo y el Consejo llegaron a un acuerdo, la posición del Parlamento coincide con el texto del acto legislativo defini</w:t>
      </w:r>
      <w:r w:rsidRPr="00395645">
        <w:rPr>
          <w:i/>
          <w:lang w:val="es-ES_tradnl"/>
        </w:rPr>
        <w:t>tivo, la Directiva (UE) 202</w:t>
      </w:r>
      <w:r w:rsidRPr="00395645">
        <w:rPr>
          <w:i/>
          <w:lang w:val="es-ES_tradnl"/>
        </w:rPr>
        <w:t>5</w:t>
      </w:r>
      <w:r w:rsidRPr="00395645">
        <w:rPr>
          <w:i/>
          <w:lang w:val="es-ES_tradnl"/>
        </w:rPr>
        <w:t>/</w:t>
      </w:r>
      <w:r w:rsidRPr="00395645">
        <w:rPr>
          <w:i/>
          <w:lang w:val="es-ES_tradnl"/>
        </w:rPr>
        <w:t>2</w:t>
      </w:r>
      <w:r w:rsidRPr="00395645">
        <w:rPr>
          <w:i/>
          <w:lang w:val="es-ES_tradnl"/>
        </w:rPr>
        <w:t>.)</w:t>
      </w:r>
    </w:p>
    <w:sectPr w:rsidR="00395645" w:rsidRPr="00395645" w:rsidSect="0053056E">
      <w:headerReference w:type="default" r:id="rId9"/>
      <w:footerReference w:type="default" r:id="rId10"/>
      <w:head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6C5F" w:rsidRPr="0053056E" w:rsidRDefault="007C6C5F">
      <w:r w:rsidRPr="0053056E">
        <w:separator/>
      </w:r>
    </w:p>
  </w:endnote>
  <w:endnote w:type="continuationSeparator" w:id="0">
    <w:p w:rsidR="007C6C5F" w:rsidRPr="0053056E" w:rsidRDefault="007C6C5F">
      <w:r w:rsidRPr="0053056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okChampa">
    <w:altName w:val="Leelawadee UI"/>
    <w:charset w:val="00"/>
    <w:family w:val="swiss"/>
    <w:pitch w:val="variable"/>
    <w:sig w:usb0="03000003" w:usb1="00000000" w:usb2="00000000" w:usb3="00000000" w:csb0="00010001" w:csb1="00000000"/>
  </w:font>
  <w:font w:name="MS Mincho">
    <w:altName w:val="Yu Gothic UI"/>
    <w:panose1 w:val="020206090402050803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5616" w:rsidRPr="00A34960" w:rsidRDefault="00815616" w:rsidP="00233293">
    <w:pPr>
      <w:pStyle w:val="EPFooter"/>
      <w:spacing w:before="0" w:after="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6C5F" w:rsidRPr="0053056E" w:rsidRDefault="007C6C5F">
      <w:r w:rsidRPr="0053056E">
        <w:separator/>
      </w:r>
    </w:p>
  </w:footnote>
  <w:footnote w:type="continuationSeparator" w:id="0">
    <w:p w:rsidR="007C6C5F" w:rsidRPr="0053056E" w:rsidRDefault="007C6C5F">
      <w:r w:rsidRPr="0053056E">
        <w:continuationSeparator/>
      </w:r>
    </w:p>
  </w:footnote>
  <w:footnote w:id="1">
    <w:p w:rsidR="00E1671A" w:rsidRPr="003E2A07" w:rsidRDefault="00E1671A" w:rsidP="003E2A07">
      <w:pPr>
        <w:pStyle w:val="FootnoteText"/>
        <w:ind w:left="567" w:hanging="567"/>
        <w:rPr>
          <w:sz w:val="24"/>
          <w:szCs w:val="24"/>
          <w:lang w:val="es-ES_tradnl"/>
        </w:rPr>
      </w:pPr>
      <w:r w:rsidRPr="003E2A07">
        <w:rPr>
          <w:rStyle w:val="FootnoteReference"/>
          <w:sz w:val="24"/>
          <w:szCs w:val="24"/>
          <w:lang w:val="es-ES_tradnl"/>
        </w:rPr>
        <w:footnoteRef/>
      </w:r>
      <w:r w:rsidR="0053056E" w:rsidRPr="003E2A07">
        <w:rPr>
          <w:sz w:val="24"/>
          <w:szCs w:val="24"/>
          <w:lang w:val="es-ES_tradnl"/>
        </w:rPr>
        <w:t xml:space="preserve"> </w:t>
      </w:r>
      <w:r w:rsidR="0053056E" w:rsidRPr="003E2A07">
        <w:rPr>
          <w:sz w:val="24"/>
          <w:szCs w:val="24"/>
          <w:lang w:val="es-ES_tradnl"/>
        </w:rPr>
        <w:tab/>
      </w:r>
      <w:r w:rsidRPr="003E2A07">
        <w:rPr>
          <w:sz w:val="24"/>
          <w:szCs w:val="24"/>
          <w:lang w:val="es-ES_tradnl"/>
        </w:rPr>
        <w:t>DO C 275 de 18.7.2022, p. 45.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5616" w:rsidRPr="00A34960" w:rsidRDefault="00815616" w:rsidP="00AA6795">
    <w:pPr>
      <w:pStyle w:val="HeaderCouncilLarge"/>
      <w:rPr>
        <w:lang w:val="es-ES_tradnl"/>
      </w:rPr>
    </w:pPr>
    <w:r w:rsidRPr="00A34960">
      <w:rPr>
        <w:lang w:val="es-ES_tradnl"/>
      </w:rPr>
      <w:t>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5616" w:rsidRPr="00A34960" w:rsidRDefault="00815616" w:rsidP="00AA6795">
    <w:pPr>
      <w:pStyle w:val="HeaderCouncil"/>
      <w:rPr>
        <w:lang w:val="es-ES_tradnl"/>
      </w:rPr>
    </w:pPr>
    <w:r w:rsidRPr="00A34960">
      <w:rPr>
        <w:lang w:val="es-ES_tradnl"/>
      </w:rPr>
      <w:t>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2"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4"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5"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76C37B8"/>
    <w:multiLevelType w:val="singleLevel"/>
    <w:tmpl w:val="E17861E4"/>
    <w:name w:val="Bullet (2)"/>
    <w:lvl w:ilvl="0">
      <w:start w:val="1"/>
      <w:numFmt w:val="bullet"/>
      <w:lvlRestart w:val="0"/>
      <w:lvlText w:val=""/>
      <w:lvlJc w:val="left"/>
      <w:pPr>
        <w:tabs>
          <w:tab w:val="num" w:pos="1701"/>
        </w:tabs>
        <w:ind w:left="1701" w:hanging="567"/>
      </w:pPr>
      <w:rPr>
        <w:rFonts w:ascii="Symbol" w:hAnsi="Symbol" w:hint="default"/>
      </w:rPr>
    </w:lvl>
  </w:abstractNum>
  <w:abstractNum w:abstractNumId="7" w15:restartNumberingAfterBreak="0">
    <w:nsid w:val="1B3C78B8"/>
    <w:multiLevelType w:val="multilevel"/>
    <w:tmpl w:val="2ED4F4D0"/>
    <w:name w:val="Point"/>
    <w:lvl w:ilvl="0">
      <w:start w:val="1"/>
      <w:numFmt w:val="decimal"/>
      <w:lvlText w:val="(%1)"/>
      <w:lvlJc w:val="left"/>
      <w:pPr>
        <w:tabs>
          <w:tab w:val="num" w:pos="850"/>
        </w:tabs>
        <w:ind w:left="850" w:hanging="850"/>
      </w:pPr>
    </w:lvl>
    <w:lvl w:ilvl="1">
      <w:start w:val="1"/>
      <w:numFmt w:val="lowerLetter"/>
      <w:lvlText w:val="(%2)"/>
      <w:lvlJc w:val="left"/>
      <w:pPr>
        <w:tabs>
          <w:tab w:val="num" w:pos="850"/>
        </w:tabs>
        <w:ind w:left="850" w:hanging="850"/>
      </w:pPr>
    </w:lvl>
    <w:lvl w:ilvl="2">
      <w:start w:val="1"/>
      <w:numFmt w:val="decimal"/>
      <w:lvlText w:val="(%3)"/>
      <w:lvlJc w:val="left"/>
      <w:pPr>
        <w:tabs>
          <w:tab w:val="num" w:pos="1417"/>
        </w:tabs>
        <w:ind w:left="1417" w:hanging="567"/>
      </w:pPr>
    </w:lvl>
    <w:lvl w:ilvl="3">
      <w:start w:val="1"/>
      <w:numFmt w:val="lowerLetter"/>
      <w:lvlText w:val="(%4)"/>
      <w:lvlJc w:val="left"/>
      <w:pPr>
        <w:tabs>
          <w:tab w:val="num" w:pos="1417"/>
        </w:tabs>
        <w:ind w:left="1417" w:hanging="567"/>
      </w:pPr>
    </w:lvl>
    <w:lvl w:ilvl="4">
      <w:start w:val="1"/>
      <w:numFmt w:val="decimal"/>
      <w:lvlText w:val="(%5)"/>
      <w:lvlJc w:val="left"/>
      <w:pPr>
        <w:tabs>
          <w:tab w:val="num" w:pos="1984"/>
        </w:tabs>
        <w:ind w:left="1984" w:hanging="567"/>
      </w:pPr>
    </w:lvl>
    <w:lvl w:ilvl="5">
      <w:start w:val="1"/>
      <w:numFmt w:val="lowerLetter"/>
      <w:lvlText w:val="(%6)"/>
      <w:lvlJc w:val="left"/>
      <w:pPr>
        <w:tabs>
          <w:tab w:val="num" w:pos="1984"/>
        </w:tabs>
        <w:ind w:left="1984" w:hanging="567"/>
      </w:pPr>
    </w:lvl>
    <w:lvl w:ilvl="6">
      <w:start w:val="1"/>
      <w:numFmt w:val="decimal"/>
      <w:lvlText w:val="(%7)"/>
      <w:lvlJc w:val="left"/>
      <w:pPr>
        <w:tabs>
          <w:tab w:val="num" w:pos="2551"/>
        </w:tabs>
        <w:ind w:left="2551" w:hanging="567"/>
      </w:pPr>
    </w:lvl>
    <w:lvl w:ilvl="7">
      <w:start w:val="1"/>
      <w:numFmt w:val="lowerLetter"/>
      <w:pStyle w:val="Point4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8" w15:restartNumberingAfterBreak="0">
    <w:nsid w:val="1EA858AA"/>
    <w:multiLevelType w:val="hybridMultilevel"/>
    <w:tmpl w:val="E5BE6D5A"/>
    <w:lvl w:ilvl="0" w:tplc="C4B864DC">
      <w:start w:val="1"/>
      <w:numFmt w:val="lowerRoman"/>
      <w:pStyle w:val="item"/>
      <w:lvlText w:val="(%1)"/>
      <w:lvlJc w:val="left"/>
      <w:pPr>
        <w:ind w:left="2137" w:hanging="720"/>
      </w:pPr>
    </w:lvl>
    <w:lvl w:ilvl="1" w:tplc="A75E6EDA">
      <w:start w:val="1"/>
      <w:numFmt w:val="lowerLetter"/>
      <w:lvlText w:val="%2."/>
      <w:lvlJc w:val="left"/>
      <w:pPr>
        <w:ind w:left="2497" w:hanging="360"/>
      </w:pPr>
    </w:lvl>
    <w:lvl w:ilvl="2" w:tplc="00B44FA4">
      <w:start w:val="1"/>
      <w:numFmt w:val="lowerRoman"/>
      <w:lvlText w:val="%3."/>
      <w:lvlJc w:val="right"/>
      <w:pPr>
        <w:ind w:left="3217" w:hanging="180"/>
      </w:pPr>
    </w:lvl>
    <w:lvl w:ilvl="3" w:tplc="B566BC22">
      <w:start w:val="1"/>
      <w:numFmt w:val="decimal"/>
      <w:lvlText w:val="%4."/>
      <w:lvlJc w:val="left"/>
      <w:pPr>
        <w:ind w:left="3937" w:hanging="360"/>
      </w:pPr>
    </w:lvl>
    <w:lvl w:ilvl="4" w:tplc="0FC2EDC4">
      <w:start w:val="1"/>
      <w:numFmt w:val="lowerLetter"/>
      <w:lvlText w:val="%5."/>
      <w:lvlJc w:val="left"/>
      <w:pPr>
        <w:ind w:left="4657" w:hanging="360"/>
      </w:pPr>
    </w:lvl>
    <w:lvl w:ilvl="5" w:tplc="378EC3F8">
      <w:start w:val="1"/>
      <w:numFmt w:val="lowerRoman"/>
      <w:lvlText w:val="%6."/>
      <w:lvlJc w:val="right"/>
      <w:pPr>
        <w:ind w:left="5377" w:hanging="180"/>
      </w:pPr>
    </w:lvl>
    <w:lvl w:ilvl="6" w:tplc="AAECBAFE">
      <w:start w:val="1"/>
      <w:numFmt w:val="decimal"/>
      <w:lvlText w:val="%7."/>
      <w:lvlJc w:val="left"/>
      <w:pPr>
        <w:ind w:left="6097" w:hanging="360"/>
      </w:pPr>
    </w:lvl>
    <w:lvl w:ilvl="7" w:tplc="1542F8E4">
      <w:start w:val="1"/>
      <w:numFmt w:val="lowerLetter"/>
      <w:lvlText w:val="%8."/>
      <w:lvlJc w:val="left"/>
      <w:pPr>
        <w:ind w:left="6817" w:hanging="360"/>
      </w:pPr>
    </w:lvl>
    <w:lvl w:ilvl="8" w:tplc="0BE6E4CA">
      <w:start w:val="1"/>
      <w:numFmt w:val="lowerRoman"/>
      <w:lvlText w:val="%9."/>
      <w:lvlJc w:val="right"/>
      <w:pPr>
        <w:ind w:left="7537" w:hanging="180"/>
      </w:pPr>
    </w:lvl>
  </w:abstractNum>
  <w:abstractNum w:abstractNumId="9" w15:restartNumberingAfterBreak="0">
    <w:nsid w:val="1FC73EED"/>
    <w:multiLevelType w:val="singleLevel"/>
    <w:tmpl w:val="109A6A02"/>
    <w:name w:val="Bullet (1)"/>
    <w:lvl w:ilvl="0">
      <w:start w:val="1"/>
      <w:numFmt w:val="bullet"/>
      <w:lvlRestart w:val="0"/>
      <w:lvlText w:val=""/>
      <w:lvlJc w:val="left"/>
      <w:pPr>
        <w:tabs>
          <w:tab w:val="num" w:pos="1134"/>
        </w:tabs>
        <w:ind w:left="1134" w:hanging="567"/>
      </w:pPr>
      <w:rPr>
        <w:rFonts w:ascii="Symbol" w:hAnsi="Symbol" w:hint="default"/>
      </w:rPr>
    </w:lvl>
  </w:abstractNum>
  <w:abstractNum w:abstractNumId="10"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11" w15:restartNumberingAfterBreak="0">
    <w:nsid w:val="22E44180"/>
    <w:multiLevelType w:val="multilevel"/>
    <w:tmpl w:val="DFC88CEC"/>
    <w:name w:val="NumPar"/>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417"/>
        </w:tabs>
        <w:ind w:left="1417" w:hanging="1417"/>
      </w:pPr>
    </w:lvl>
    <w:lvl w:ilvl="5">
      <w:start w:val="1"/>
      <w:numFmt w:val="decimal"/>
      <w:pStyle w:val="NumPar7"/>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CB72C6E"/>
    <w:multiLevelType w:val="singleLevel"/>
    <w:tmpl w:val="10ACD464"/>
    <w:name w:val="Bullet 3"/>
    <w:lvl w:ilvl="0">
      <w:start w:val="1"/>
      <w:numFmt w:val="bullet"/>
      <w:pStyle w:val="Bullet3"/>
      <w:lvlText w:val=""/>
      <w:lvlJc w:val="left"/>
      <w:pPr>
        <w:tabs>
          <w:tab w:val="num" w:pos="2551"/>
        </w:tabs>
        <w:ind w:left="2551" w:hanging="567"/>
      </w:pPr>
      <w:rPr>
        <w:rFonts w:ascii="Symbol" w:hAnsi="Symbol" w:hint="default"/>
      </w:rPr>
    </w:lvl>
  </w:abstractNum>
  <w:abstractNum w:abstractNumId="15"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16"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17"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18"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19"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0"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21"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22"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23"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24"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25"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26" w15:restartNumberingAfterBreak="0">
    <w:nsid w:val="42FC077D"/>
    <w:multiLevelType w:val="singleLevel"/>
    <w:tmpl w:val="4128FD03"/>
    <w:name w:val="Tiret 5"/>
    <w:lvl w:ilvl="0">
      <w:start w:val="1"/>
      <w:numFmt w:val="bullet"/>
      <w:pStyle w:val="Tiret5"/>
      <w:lvlText w:val="–"/>
      <w:lvlJc w:val="left"/>
      <w:pPr>
        <w:tabs>
          <w:tab w:val="num" w:pos="3685"/>
        </w:tabs>
        <w:ind w:left="3685" w:hanging="567"/>
      </w:pPr>
    </w:lvl>
  </w:abstractNum>
  <w:abstractNum w:abstractNumId="27"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28"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29"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30"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31" w15:restartNumberingAfterBreak="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32"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33"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35"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36" w15:restartNumberingAfterBreak="0">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37"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38"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39"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40"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41" w15:restartNumberingAfterBreak="0">
    <w:nsid w:val="69123630"/>
    <w:multiLevelType w:val="singleLevel"/>
    <w:tmpl w:val="1BE6CBF4"/>
    <w:name w:val="Bullet (3)"/>
    <w:lvl w:ilvl="0">
      <w:start w:val="1"/>
      <w:numFmt w:val="bullet"/>
      <w:lvlRestart w:val="0"/>
      <w:lvlText w:val=""/>
      <w:lvlJc w:val="left"/>
      <w:pPr>
        <w:tabs>
          <w:tab w:val="num" w:pos="2268"/>
        </w:tabs>
        <w:ind w:left="2268" w:hanging="567"/>
      </w:pPr>
      <w:rPr>
        <w:rFonts w:ascii="Symbol" w:hAnsi="Symbol" w:hint="default"/>
      </w:rPr>
    </w:lvl>
  </w:abstractNum>
  <w:abstractNum w:abstractNumId="42"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43"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44"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45"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46"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47" w15:restartNumberingAfterBreak="0">
    <w:nsid w:val="79904CA0"/>
    <w:multiLevelType w:val="singleLevel"/>
    <w:tmpl w:val="54F47DCE"/>
    <w:name w:val="Bullet (4)"/>
    <w:lvl w:ilvl="0">
      <w:start w:val="1"/>
      <w:numFmt w:val="bullet"/>
      <w:lvlRestart w:val="0"/>
      <w:lvlText w:val=""/>
      <w:lvlJc w:val="left"/>
      <w:pPr>
        <w:tabs>
          <w:tab w:val="num" w:pos="2835"/>
        </w:tabs>
        <w:ind w:left="2835" w:hanging="567"/>
      </w:pPr>
      <w:rPr>
        <w:rFonts w:ascii="Symbol" w:hAnsi="Symbol" w:hint="default"/>
      </w:rPr>
    </w:lvl>
  </w:abstractNum>
  <w:abstractNum w:abstractNumId="48"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abstractNum w:abstractNumId="49"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50"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51"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52"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53"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abstractNumId w:val="2"/>
  </w:num>
  <w:num w:numId="2">
    <w:abstractNumId w:val="19"/>
  </w:num>
  <w:num w:numId="3">
    <w:abstractNumId w:val="37"/>
  </w:num>
  <w:num w:numId="4">
    <w:abstractNumId w:val="24"/>
  </w:num>
  <w:num w:numId="5">
    <w:abstractNumId w:val="15"/>
  </w:num>
  <w:num w:numId="6">
    <w:abstractNumId w:val="25"/>
  </w:num>
  <w:num w:numId="7">
    <w:abstractNumId w:val="26"/>
  </w:num>
  <w:num w:numId="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9"/>
  </w:num>
  <w:num w:numId="11">
    <w:abstractNumId w:val="35"/>
  </w:num>
  <w:num w:numId="12">
    <w:abstractNumId w:val="36"/>
  </w:num>
  <w:num w:numId="13">
    <w:abstractNumId w:val="14"/>
  </w:num>
  <w:num w:numId="14">
    <w:abstractNumId w:val="31"/>
  </w:num>
  <w:num w:numId="15">
    <w:abstractNumId w:val="53"/>
    <w:lvlOverride w:ilvl="0">
      <w:startOverride w:val="1"/>
    </w:lvlOverride>
  </w:num>
  <w:num w:numId="16">
    <w:abstractNumId w:val="40"/>
  </w:num>
  <w:num w:numId="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2"/>
  </w:num>
  <w:num w:numId="19">
    <w:abstractNumId w:val="1"/>
  </w:num>
  <w:num w:numId="20">
    <w:abstractNumId w:val="44"/>
  </w:num>
  <w:num w:numId="21">
    <w:abstractNumId w:val="38"/>
  </w:num>
  <w:num w:numId="22">
    <w:abstractNumId w:val="3"/>
  </w:num>
  <w:num w:numId="23">
    <w:abstractNumId w:val="46"/>
  </w:num>
  <w:num w:numId="24">
    <w:abstractNumId w:val="52"/>
  </w:num>
  <w:num w:numId="25">
    <w:abstractNumId w:val="32"/>
  </w:num>
  <w:num w:numId="26">
    <w:abstractNumId w:val="45"/>
  </w:num>
  <w:num w:numId="27">
    <w:abstractNumId w:val="39"/>
  </w:num>
  <w:num w:numId="28">
    <w:abstractNumId w:val="28"/>
  </w:num>
  <w:num w:numId="29">
    <w:abstractNumId w:val="0"/>
  </w:num>
  <w:num w:numId="30">
    <w:abstractNumId w:val="12"/>
  </w:num>
  <w:num w:numId="31">
    <w:abstractNumId w:val="5"/>
  </w:num>
  <w:num w:numId="32">
    <w:abstractNumId w:val="13"/>
  </w:num>
  <w:num w:numId="33">
    <w:abstractNumId w:val="33"/>
  </w:num>
  <w:num w:numId="34">
    <w:abstractNumId w:val="22"/>
  </w:num>
  <w:num w:numId="35">
    <w:abstractNumId w:val="23"/>
  </w:num>
  <w:num w:numId="36">
    <w:abstractNumId w:val="30"/>
  </w:num>
  <w:num w:numId="37">
    <w:abstractNumId w:val="34"/>
  </w:num>
  <w:num w:numId="38">
    <w:abstractNumId w:val="50"/>
  </w:num>
  <w:num w:numId="39">
    <w:abstractNumId w:val="49"/>
  </w:num>
  <w:num w:numId="40">
    <w:abstractNumId w:val="51"/>
  </w:num>
  <w:num w:numId="41">
    <w:abstractNumId w:val="17"/>
  </w:num>
  <w:num w:numId="42">
    <w:abstractNumId w:val="20"/>
  </w:num>
  <w:num w:numId="43">
    <w:abstractNumId w:val="48"/>
  </w:num>
  <w:num w:numId="44">
    <w:abstractNumId w:val="10"/>
  </w:num>
  <w:num w:numId="45">
    <w:abstractNumId w:val="27"/>
  </w:num>
  <w:num w:numId="46">
    <w:abstractNumId w:val="18"/>
  </w:num>
  <w:num w:numId="47">
    <w:abstractNumId w:val="21"/>
  </w:num>
  <w:num w:numId="48">
    <w:abstractNumId w:val="43"/>
  </w:num>
  <w:num w:numId="49">
    <w:abstractNumId w:val="16"/>
  </w:num>
  <w:num w:numId="50">
    <w:abstractNumId w:val="4"/>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2289"/>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56/2023"/>
    <w:docVar w:name="dvlangue" w:val="ES"/>
    <w:docVar w:name="dvnumam" w:val="0"/>
    <w:docVar w:name="dvpe" w:val="732.668"/>
    <w:docVar w:name="dvrapporteur" w:val="Ponente: "/>
    <w:docVar w:name="dvstar" w:val="***I"/>
    <w:docVar w:name="dvtitre" w:val="Resolución legislativa del Parlamento Europeo, de x de abril de 2024, sobre la propuesta de Directiva del Parlamento Europeo y del Consejo por la que se modifica la Directiva 2009/138/CE en lo que respecta a la proporcionalidad, la calidad de la supervisión, la presentación de información, las medidas de garantía a largo plazo, los instrumentos macroprudenciales, los riesgos de sostenibilidad y la supervisión de grupo y transfronteriza(COM(2021)0581 – C9-0367/2021 – 2021/0295(COD))"/>
  </w:docVars>
  <w:rsids>
    <w:rsidRoot w:val="007C6C5F"/>
    <w:rsid w:val="00002272"/>
    <w:rsid w:val="00064002"/>
    <w:rsid w:val="000677B9"/>
    <w:rsid w:val="000831BA"/>
    <w:rsid w:val="000A42CC"/>
    <w:rsid w:val="000C4EF4"/>
    <w:rsid w:val="000E7DD9"/>
    <w:rsid w:val="0010095E"/>
    <w:rsid w:val="00125B37"/>
    <w:rsid w:val="00187494"/>
    <w:rsid w:val="001F32AE"/>
    <w:rsid w:val="00233293"/>
    <w:rsid w:val="002767FF"/>
    <w:rsid w:val="00294439"/>
    <w:rsid w:val="002B18FE"/>
    <w:rsid w:val="002B5493"/>
    <w:rsid w:val="00343214"/>
    <w:rsid w:val="00361C00"/>
    <w:rsid w:val="00395645"/>
    <w:rsid w:val="00395FA1"/>
    <w:rsid w:val="003E03E1"/>
    <w:rsid w:val="003E15D4"/>
    <w:rsid w:val="003E2A07"/>
    <w:rsid w:val="00411CCE"/>
    <w:rsid w:val="0041666E"/>
    <w:rsid w:val="00421060"/>
    <w:rsid w:val="00471C19"/>
    <w:rsid w:val="004867E3"/>
    <w:rsid w:val="00494A28"/>
    <w:rsid w:val="004C0004"/>
    <w:rsid w:val="004C5D52"/>
    <w:rsid w:val="0050519A"/>
    <w:rsid w:val="005072A1"/>
    <w:rsid w:val="00514517"/>
    <w:rsid w:val="0053056E"/>
    <w:rsid w:val="00545827"/>
    <w:rsid w:val="00560270"/>
    <w:rsid w:val="005C2568"/>
    <w:rsid w:val="006037C0"/>
    <w:rsid w:val="006254F8"/>
    <w:rsid w:val="006631B6"/>
    <w:rsid w:val="006754D0"/>
    <w:rsid w:val="00680577"/>
    <w:rsid w:val="006F74FA"/>
    <w:rsid w:val="00731ADD"/>
    <w:rsid w:val="00734777"/>
    <w:rsid w:val="00747932"/>
    <w:rsid w:val="00751A4A"/>
    <w:rsid w:val="00756632"/>
    <w:rsid w:val="00762C74"/>
    <w:rsid w:val="00786EC0"/>
    <w:rsid w:val="007C6C5F"/>
    <w:rsid w:val="007D1690"/>
    <w:rsid w:val="007E22AD"/>
    <w:rsid w:val="00815616"/>
    <w:rsid w:val="00817416"/>
    <w:rsid w:val="00842779"/>
    <w:rsid w:val="00865F67"/>
    <w:rsid w:val="00881A7B"/>
    <w:rsid w:val="008840E5"/>
    <w:rsid w:val="00887B3E"/>
    <w:rsid w:val="008C2AC6"/>
    <w:rsid w:val="008F628D"/>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1671A"/>
    <w:rsid w:val="00E365E1"/>
    <w:rsid w:val="00E820A4"/>
    <w:rsid w:val="00E90E94"/>
    <w:rsid w:val="00EB006A"/>
    <w:rsid w:val="00EB4772"/>
    <w:rsid w:val="00ED169E"/>
    <w:rsid w:val="00ED4235"/>
    <w:rsid w:val="00F04346"/>
    <w:rsid w:val="00F075DC"/>
    <w:rsid w:val="00F149E9"/>
    <w:rsid w:val="00F5134D"/>
    <w:rsid w:val="00F74202"/>
    <w:rsid w:val="00F87713"/>
    <w:rsid w:val="00FA39F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4A7EF008"/>
  <w15:chartTrackingRefBased/>
  <w15:docId w15:val="{0D3AFE67-ACEF-43D6-B192-3ADFE4D10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qFormat="1"/>
    <w:lsdException w:name="annotation text" w:uiPriority="99"/>
    <w:lsdException w:name="header" w:uiPriority="99"/>
    <w:lsdException w:name="footer" w:uiPriority="99"/>
    <w:lsdException w:name="caption" w:semiHidden="1" w:uiPriority="35" w:unhideWhenUsed="1" w:qFormat="1"/>
    <w:lsdException w:name="table of figures" w:uiPriority="99"/>
    <w:lsdException w:name="footnote reference" w:uiPriority="99"/>
    <w:lsdException w:name="annotation reference" w:uiPriority="99"/>
    <w:lsdException w:name="endnote reference" w:uiPriority="99"/>
    <w:lsdException w:name="endnote text" w:uiPriority="99"/>
    <w:lsdException w:name="Title" w:uiPriority="10" w:qFormat="1"/>
    <w:lsdException w:name="Body Text" w:uiPriority="99"/>
    <w:lsdException w:name="Subtitle" w:qFormat="1"/>
    <w:lsdException w:name="Strong" w:uiPriority="22"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qFormat/>
    <w:pPr>
      <w:spacing w:before="240" w:after="60"/>
      <w:outlineLvl w:val="5"/>
    </w:pPr>
    <w:rPr>
      <w:i/>
      <w:sz w:val="22"/>
    </w:rPr>
  </w:style>
  <w:style w:type="paragraph" w:styleId="Heading7">
    <w:name w:val="heading 7"/>
    <w:basedOn w:val="Normal"/>
    <w:next w:val="Normal"/>
    <w:link w:val="Heading7Char"/>
    <w:uiPriority w:val="9"/>
    <w:qFormat/>
    <w:pPr>
      <w:spacing w:before="240" w:after="60"/>
      <w:outlineLvl w:val="6"/>
    </w:pPr>
    <w:rPr>
      <w:rFonts w:ascii="Arial" w:hAnsi="Arial"/>
    </w:rPr>
  </w:style>
  <w:style w:type="paragraph" w:styleId="Heading8">
    <w:name w:val="heading 8"/>
    <w:basedOn w:val="Normal"/>
    <w:next w:val="Normal"/>
    <w:link w:val="Heading8Char"/>
    <w:qFormat/>
    <w:pPr>
      <w:spacing w:before="240" w:after="60"/>
      <w:outlineLvl w:val="7"/>
    </w:pPr>
    <w:rPr>
      <w:rFonts w:ascii="Arial" w:hAnsi="Arial"/>
      <w:i/>
    </w:rPr>
  </w:style>
  <w:style w:type="paragraph" w:styleId="Heading9">
    <w:name w:val="heading 9"/>
    <w:basedOn w:val="Normal"/>
    <w:next w:val="Normal"/>
    <w:link w:val="Heading9Char"/>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E1671A"/>
    <w:rPr>
      <w:b/>
      <w:kern w:val="28"/>
      <w:sz w:val="28"/>
      <w:lang w:val="fr-FR" w:eastAsia="fr-FR"/>
    </w:rPr>
  </w:style>
  <w:style w:type="character" w:customStyle="1" w:styleId="Heading2Char">
    <w:name w:val="Heading 2 Char"/>
    <w:basedOn w:val="DefaultParagraphFont"/>
    <w:link w:val="Heading2"/>
    <w:uiPriority w:val="9"/>
    <w:rsid w:val="00E1671A"/>
    <w:rPr>
      <w:sz w:val="24"/>
      <w:lang w:val="fr-FR" w:eastAsia="fr-FR"/>
    </w:rPr>
  </w:style>
  <w:style w:type="character" w:customStyle="1" w:styleId="Heading3Char">
    <w:name w:val="Heading 3 Char"/>
    <w:basedOn w:val="DefaultParagraphFont"/>
    <w:link w:val="Heading3"/>
    <w:uiPriority w:val="9"/>
    <w:rsid w:val="00E1671A"/>
    <w:rPr>
      <w:rFonts w:ascii="Arial" w:hAnsi="Arial"/>
      <w:sz w:val="24"/>
      <w:lang w:val="fr-FR" w:eastAsia="fr-FR"/>
    </w:rPr>
  </w:style>
  <w:style w:type="character" w:customStyle="1" w:styleId="Heading4Char">
    <w:name w:val="Heading 4 Char"/>
    <w:basedOn w:val="DefaultParagraphFont"/>
    <w:link w:val="Heading4"/>
    <w:uiPriority w:val="9"/>
    <w:rsid w:val="00E1671A"/>
    <w:rPr>
      <w:sz w:val="24"/>
      <w:lang w:val="en-US" w:eastAsia="fr-FR"/>
    </w:rPr>
  </w:style>
  <w:style w:type="character" w:customStyle="1" w:styleId="Heading5Char">
    <w:name w:val="Heading 5 Char"/>
    <w:basedOn w:val="DefaultParagraphFont"/>
    <w:link w:val="Heading5"/>
    <w:uiPriority w:val="9"/>
    <w:rsid w:val="00E1671A"/>
    <w:rPr>
      <w:sz w:val="24"/>
      <w:lang w:val="en-US" w:eastAsia="fr-FR"/>
    </w:rPr>
  </w:style>
  <w:style w:type="character" w:customStyle="1" w:styleId="Heading6Char">
    <w:name w:val="Heading 6 Char"/>
    <w:basedOn w:val="DefaultParagraphFont"/>
    <w:link w:val="Heading6"/>
    <w:uiPriority w:val="9"/>
    <w:rsid w:val="00E1671A"/>
    <w:rPr>
      <w:i/>
      <w:sz w:val="22"/>
      <w:lang w:val="es-ES_tradnl"/>
    </w:rPr>
  </w:style>
  <w:style w:type="character" w:customStyle="1" w:styleId="Heading7Char">
    <w:name w:val="Heading 7 Char"/>
    <w:basedOn w:val="DefaultParagraphFont"/>
    <w:link w:val="Heading7"/>
    <w:uiPriority w:val="9"/>
    <w:rsid w:val="00E1671A"/>
    <w:rPr>
      <w:rFonts w:ascii="Arial" w:hAnsi="Arial"/>
      <w:sz w:val="24"/>
      <w:lang w:val="es-ES_tradnl"/>
    </w:rPr>
  </w:style>
  <w:style w:type="character" w:customStyle="1" w:styleId="Heading8Char">
    <w:name w:val="Heading 8 Char"/>
    <w:basedOn w:val="DefaultParagraphFont"/>
    <w:link w:val="Heading8"/>
    <w:rsid w:val="00E1671A"/>
    <w:rPr>
      <w:rFonts w:ascii="Arial" w:hAnsi="Arial"/>
      <w:i/>
      <w:sz w:val="24"/>
      <w:lang w:val="es-ES_tradnl"/>
    </w:rPr>
  </w:style>
  <w:style w:type="character" w:customStyle="1" w:styleId="Heading9Char">
    <w:name w:val="Heading 9 Char"/>
    <w:basedOn w:val="DefaultParagraphFont"/>
    <w:link w:val="Heading9"/>
    <w:rsid w:val="00E1671A"/>
    <w:rPr>
      <w:rFonts w:ascii="Arial" w:hAnsi="Arial"/>
      <w:b/>
      <w:i/>
      <w:sz w:val="18"/>
      <w:lang w:val="es-ES_tradnl"/>
    </w:rPr>
  </w:style>
  <w:style w:type="paragraph" w:styleId="TOCHeading">
    <w:name w:val="TOC Heading"/>
    <w:basedOn w:val="Normal"/>
    <w:next w:val="Normal"/>
    <w:uiPriority w:val="39"/>
    <w:unhideWhenUsed/>
    <w:qFormat/>
    <w:rsid w:val="00E1671A"/>
    <w:pPr>
      <w:widowControl/>
      <w:spacing w:after="240"/>
    </w:pPr>
    <w:rPr>
      <w:lang w:val="en-GB"/>
    </w:rPr>
  </w:style>
  <w:style w:type="paragraph" w:customStyle="1" w:styleId="EPFooter2">
    <w:name w:val="EPFooter2"/>
    <w:basedOn w:val="Normal"/>
    <w:next w:val="Normal"/>
    <w:rsid w:val="00E1671A"/>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E1671A"/>
    <w:pPr>
      <w:spacing w:before="480" w:after="240"/>
    </w:pPr>
  </w:style>
  <w:style w:type="paragraph" w:customStyle="1" w:styleId="TOCPage">
    <w:name w:val="TOC Page"/>
    <w:basedOn w:val="Normal"/>
    <w:next w:val="TOC1"/>
    <w:rsid w:val="00E1671A"/>
    <w:pPr>
      <w:keepNext/>
      <w:spacing w:after="240"/>
      <w:jc w:val="right"/>
    </w:pPr>
    <w:rPr>
      <w:rFonts w:ascii="Arial" w:hAnsi="Arial"/>
      <w:b/>
    </w:rPr>
  </w:style>
  <w:style w:type="paragraph" w:customStyle="1" w:styleId="PageHeading">
    <w:name w:val="PageHeading"/>
    <w:basedOn w:val="Normal"/>
    <w:rsid w:val="00E1671A"/>
    <w:pPr>
      <w:keepNext/>
      <w:spacing w:after="480"/>
      <w:jc w:val="center"/>
    </w:pPr>
    <w:rPr>
      <w:rFonts w:ascii="Arial" w:hAnsi="Arial" w:cs="Arial"/>
      <w:b/>
    </w:rPr>
  </w:style>
  <w:style w:type="paragraph" w:customStyle="1" w:styleId="NormalBold">
    <w:name w:val="NormalBold"/>
    <w:basedOn w:val="Normal"/>
    <w:rsid w:val="00E1671A"/>
    <w:rPr>
      <w:b/>
    </w:rPr>
  </w:style>
  <w:style w:type="paragraph" w:customStyle="1" w:styleId="NormalBold12a">
    <w:name w:val="NormalBold12a"/>
    <w:basedOn w:val="Normal"/>
    <w:rsid w:val="00E1671A"/>
    <w:pPr>
      <w:spacing w:after="240"/>
    </w:pPr>
    <w:rPr>
      <w:b/>
    </w:rPr>
  </w:style>
  <w:style w:type="paragraph" w:customStyle="1" w:styleId="NormalHanging12a">
    <w:name w:val="NormalHanging12a"/>
    <w:basedOn w:val="Normal"/>
    <w:rsid w:val="00E1671A"/>
    <w:pPr>
      <w:spacing w:after="240"/>
      <w:ind w:left="567" w:hanging="567"/>
    </w:pPr>
  </w:style>
  <w:style w:type="paragraph" w:customStyle="1" w:styleId="CoverNormal24a">
    <w:name w:val="CoverNormal24a"/>
    <w:basedOn w:val="Normal"/>
    <w:rsid w:val="00E1671A"/>
    <w:pPr>
      <w:spacing w:after="480"/>
      <w:ind w:left="1417"/>
    </w:pPr>
  </w:style>
  <w:style w:type="paragraph" w:customStyle="1" w:styleId="CoverNormal">
    <w:name w:val="CoverNormal"/>
    <w:basedOn w:val="Normal"/>
    <w:rsid w:val="00E1671A"/>
    <w:pPr>
      <w:ind w:left="1418"/>
    </w:pPr>
  </w:style>
  <w:style w:type="paragraph" w:customStyle="1" w:styleId="NormalCenter12a">
    <w:name w:val="NormalCenter12a"/>
    <w:basedOn w:val="Normal"/>
    <w:rsid w:val="00E1671A"/>
    <w:pPr>
      <w:spacing w:after="240"/>
      <w:jc w:val="center"/>
    </w:pPr>
  </w:style>
  <w:style w:type="paragraph" w:customStyle="1" w:styleId="CoverReference">
    <w:name w:val="CoverReference"/>
    <w:basedOn w:val="Normal"/>
    <w:rsid w:val="00E1671A"/>
    <w:pPr>
      <w:spacing w:before="1080"/>
      <w:jc w:val="right"/>
    </w:pPr>
    <w:rPr>
      <w:rFonts w:ascii="Arial" w:hAnsi="Arial" w:cs="Arial"/>
      <w:b/>
    </w:rPr>
  </w:style>
  <w:style w:type="paragraph" w:customStyle="1" w:styleId="CoverDocType">
    <w:name w:val="CoverDocType"/>
    <w:basedOn w:val="Normal"/>
    <w:rsid w:val="00E1671A"/>
    <w:pPr>
      <w:ind w:left="1418"/>
    </w:pPr>
    <w:rPr>
      <w:rFonts w:ascii="Arial" w:hAnsi="Arial"/>
      <w:b/>
      <w:sz w:val="48"/>
    </w:rPr>
  </w:style>
  <w:style w:type="paragraph" w:customStyle="1" w:styleId="CoverDocType24a">
    <w:name w:val="CoverDocType24a"/>
    <w:basedOn w:val="Normal"/>
    <w:rsid w:val="00E1671A"/>
    <w:pPr>
      <w:spacing w:after="480"/>
      <w:ind w:left="1418"/>
    </w:pPr>
    <w:rPr>
      <w:rFonts w:ascii="Arial" w:hAnsi="Arial"/>
      <w:b/>
      <w:sz w:val="48"/>
    </w:rPr>
  </w:style>
  <w:style w:type="paragraph" w:customStyle="1" w:styleId="CoverDate">
    <w:name w:val="CoverDate"/>
    <w:basedOn w:val="Normal"/>
    <w:rsid w:val="00E1671A"/>
    <w:pPr>
      <w:spacing w:before="240" w:after="1200"/>
    </w:pPr>
  </w:style>
  <w:style w:type="paragraph" w:styleId="Header">
    <w:name w:val="header"/>
    <w:basedOn w:val="Normal"/>
    <w:link w:val="HeaderChar"/>
    <w:uiPriority w:val="99"/>
    <w:rsid w:val="00E1671A"/>
    <w:pPr>
      <w:tabs>
        <w:tab w:val="center" w:pos="4513"/>
        <w:tab w:val="right" w:pos="9026"/>
      </w:tabs>
    </w:pPr>
  </w:style>
  <w:style w:type="character" w:customStyle="1" w:styleId="HeaderChar">
    <w:name w:val="Header Char"/>
    <w:basedOn w:val="DefaultParagraphFont"/>
    <w:link w:val="Header"/>
    <w:uiPriority w:val="99"/>
    <w:rsid w:val="00E1671A"/>
    <w:rPr>
      <w:sz w:val="24"/>
      <w:lang w:val="es-ES_tradnl"/>
    </w:rPr>
  </w:style>
  <w:style w:type="paragraph" w:customStyle="1" w:styleId="AmNumberTabs">
    <w:name w:val="AmNumberTabs"/>
    <w:basedOn w:val="Normal"/>
    <w:rsid w:val="00E1671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E1671A"/>
    <w:pPr>
      <w:spacing w:before="720" w:after="240"/>
      <w:jc w:val="center"/>
    </w:pPr>
  </w:style>
  <w:style w:type="paragraph" w:customStyle="1" w:styleId="EPBody">
    <w:name w:val="EPBody"/>
    <w:basedOn w:val="Normal"/>
    <w:rsid w:val="00E1671A"/>
    <w:pPr>
      <w:jc w:val="center"/>
    </w:pPr>
    <w:rPr>
      <w:rFonts w:ascii="Arial" w:hAnsi="Arial" w:cs="Arial"/>
      <w:i/>
      <w:sz w:val="22"/>
      <w:szCs w:val="22"/>
    </w:rPr>
  </w:style>
  <w:style w:type="paragraph" w:customStyle="1" w:styleId="EPFooter">
    <w:name w:val="EPFooter"/>
    <w:basedOn w:val="Normal"/>
    <w:rsid w:val="00E1671A"/>
    <w:pPr>
      <w:tabs>
        <w:tab w:val="center" w:pos="4535"/>
        <w:tab w:val="right" w:pos="9071"/>
      </w:tabs>
      <w:spacing w:before="240" w:after="240"/>
    </w:pPr>
    <w:rPr>
      <w:color w:val="010000"/>
      <w:sz w:val="22"/>
    </w:rPr>
  </w:style>
  <w:style w:type="paragraph" w:customStyle="1" w:styleId="Lgendesigne">
    <w:name w:val="Légende signe"/>
    <w:basedOn w:val="Normal"/>
    <w:rsid w:val="00E1671A"/>
    <w:pPr>
      <w:tabs>
        <w:tab w:val="right" w:pos="454"/>
        <w:tab w:val="left" w:pos="737"/>
      </w:tabs>
      <w:ind w:left="737" w:hanging="737"/>
    </w:pPr>
    <w:rPr>
      <w:snapToGrid w:val="0"/>
      <w:sz w:val="18"/>
      <w:lang w:eastAsia="en-US"/>
    </w:rPr>
  </w:style>
  <w:style w:type="paragraph" w:customStyle="1" w:styleId="Lgendetitre">
    <w:name w:val="Légende titre"/>
    <w:basedOn w:val="Normal"/>
    <w:rsid w:val="00E1671A"/>
    <w:pPr>
      <w:spacing w:before="240" w:after="240"/>
    </w:pPr>
    <w:rPr>
      <w:b/>
      <w:i/>
      <w:snapToGrid w:val="0"/>
      <w:lang w:eastAsia="en-US"/>
    </w:rPr>
  </w:style>
  <w:style w:type="paragraph" w:customStyle="1" w:styleId="Lgendestandard">
    <w:name w:val="Légende standard"/>
    <w:basedOn w:val="Normal"/>
    <w:rsid w:val="00E1671A"/>
    <w:rPr>
      <w:sz w:val="18"/>
    </w:rPr>
  </w:style>
  <w:style w:type="character" w:styleId="Hyperlink">
    <w:name w:val="Hyperlink"/>
    <w:unhideWhenUsed/>
    <w:rsid w:val="00E1671A"/>
    <w:rPr>
      <w:color w:val="0000FF"/>
      <w:u w:val="single"/>
    </w:rPr>
  </w:style>
  <w:style w:type="character" w:styleId="FollowedHyperlink">
    <w:name w:val="FollowedHyperlink"/>
    <w:basedOn w:val="DefaultParagraphFont"/>
    <w:unhideWhenUsed/>
    <w:rsid w:val="00E1671A"/>
    <w:rPr>
      <w:color w:val="954F72" w:themeColor="followedHyperlink"/>
      <w:u w:val="single"/>
    </w:rPr>
  </w:style>
  <w:style w:type="paragraph" w:customStyle="1" w:styleId="Text1">
    <w:name w:val="Text 1"/>
    <w:basedOn w:val="Normal"/>
    <w:rsid w:val="00E1671A"/>
    <w:pPr>
      <w:widowControl/>
      <w:spacing w:before="120" w:after="120"/>
      <w:ind w:left="850"/>
      <w:jc w:val="both"/>
    </w:pPr>
    <w:rPr>
      <w:rFonts w:eastAsiaTheme="minorHAnsi"/>
      <w:szCs w:val="22"/>
      <w:lang w:eastAsia="en-US"/>
    </w:rPr>
  </w:style>
  <w:style w:type="paragraph" w:customStyle="1" w:styleId="Text2">
    <w:name w:val="Text 2"/>
    <w:basedOn w:val="Normal"/>
    <w:rsid w:val="00E1671A"/>
    <w:pPr>
      <w:widowControl/>
      <w:spacing w:before="120" w:after="120"/>
      <w:ind w:left="1417"/>
      <w:jc w:val="both"/>
    </w:pPr>
    <w:rPr>
      <w:rFonts w:eastAsiaTheme="minorHAnsi"/>
      <w:szCs w:val="22"/>
      <w:lang w:eastAsia="en-US"/>
    </w:rPr>
  </w:style>
  <w:style w:type="paragraph" w:customStyle="1" w:styleId="msonormal0">
    <w:name w:val="msonormal"/>
    <w:basedOn w:val="Normal"/>
    <w:uiPriority w:val="99"/>
    <w:rsid w:val="00E1671A"/>
    <w:pPr>
      <w:widowControl/>
      <w:spacing w:before="100" w:beforeAutospacing="1" w:after="100" w:afterAutospacing="1"/>
    </w:pPr>
    <w:rPr>
      <w:szCs w:val="24"/>
    </w:rPr>
  </w:style>
  <w:style w:type="paragraph" w:styleId="NormalWeb">
    <w:name w:val="Normal (Web)"/>
    <w:basedOn w:val="Normal"/>
    <w:uiPriority w:val="99"/>
    <w:unhideWhenUsed/>
    <w:rsid w:val="00E1671A"/>
    <w:pPr>
      <w:widowControl/>
      <w:spacing w:before="100" w:beforeAutospacing="1" w:after="100" w:afterAutospacing="1"/>
    </w:pPr>
    <w:rPr>
      <w:szCs w:val="24"/>
    </w:rPr>
  </w:style>
  <w:style w:type="paragraph" w:styleId="TOC4">
    <w:name w:val="toc 4"/>
    <w:basedOn w:val="Normal"/>
    <w:next w:val="Normal"/>
    <w:autoRedefine/>
    <w:uiPriority w:val="39"/>
    <w:unhideWhenUsed/>
    <w:rsid w:val="00E1671A"/>
    <w:pPr>
      <w:widowControl/>
      <w:tabs>
        <w:tab w:val="right" w:leader="dot" w:pos="9071"/>
      </w:tabs>
      <w:spacing w:before="60" w:after="120"/>
      <w:ind w:left="850" w:hanging="850"/>
    </w:pPr>
    <w:rPr>
      <w:rFonts w:eastAsiaTheme="minorHAnsi"/>
      <w:szCs w:val="22"/>
      <w:lang w:eastAsia="en-US"/>
    </w:rPr>
  </w:style>
  <w:style w:type="paragraph" w:styleId="TOC5">
    <w:name w:val="toc 5"/>
    <w:basedOn w:val="Normal"/>
    <w:next w:val="Normal"/>
    <w:autoRedefine/>
    <w:uiPriority w:val="39"/>
    <w:unhideWhenUsed/>
    <w:rsid w:val="00E1671A"/>
    <w:pPr>
      <w:widowControl/>
      <w:tabs>
        <w:tab w:val="right" w:leader="dot" w:pos="9071"/>
      </w:tabs>
      <w:spacing w:before="300" w:after="120"/>
    </w:pPr>
    <w:rPr>
      <w:rFonts w:eastAsiaTheme="minorHAnsi"/>
      <w:szCs w:val="22"/>
      <w:lang w:eastAsia="en-US"/>
    </w:rPr>
  </w:style>
  <w:style w:type="paragraph" w:styleId="TOC6">
    <w:name w:val="toc 6"/>
    <w:basedOn w:val="Normal"/>
    <w:next w:val="Normal"/>
    <w:autoRedefine/>
    <w:uiPriority w:val="39"/>
    <w:unhideWhenUsed/>
    <w:rsid w:val="00E1671A"/>
    <w:pPr>
      <w:widowControl/>
      <w:tabs>
        <w:tab w:val="right" w:leader="dot" w:pos="9071"/>
      </w:tabs>
      <w:spacing w:before="240" w:after="120"/>
    </w:pPr>
    <w:rPr>
      <w:rFonts w:eastAsiaTheme="minorHAnsi"/>
      <w:szCs w:val="22"/>
      <w:lang w:eastAsia="en-US"/>
    </w:rPr>
  </w:style>
  <w:style w:type="paragraph" w:styleId="TOC7">
    <w:name w:val="toc 7"/>
    <w:basedOn w:val="Normal"/>
    <w:next w:val="Normal"/>
    <w:autoRedefine/>
    <w:uiPriority w:val="39"/>
    <w:unhideWhenUsed/>
    <w:rsid w:val="00E1671A"/>
    <w:pPr>
      <w:widowControl/>
      <w:tabs>
        <w:tab w:val="right" w:leader="dot" w:pos="9071"/>
      </w:tabs>
      <w:spacing w:before="180" w:after="120"/>
    </w:pPr>
    <w:rPr>
      <w:rFonts w:eastAsiaTheme="minorHAnsi"/>
      <w:szCs w:val="22"/>
      <w:lang w:eastAsia="en-US"/>
    </w:rPr>
  </w:style>
  <w:style w:type="paragraph" w:styleId="TOC8">
    <w:name w:val="toc 8"/>
    <w:basedOn w:val="Normal"/>
    <w:next w:val="Normal"/>
    <w:autoRedefine/>
    <w:uiPriority w:val="39"/>
    <w:unhideWhenUsed/>
    <w:rsid w:val="00E1671A"/>
    <w:pPr>
      <w:widowControl/>
      <w:tabs>
        <w:tab w:val="right" w:leader="dot" w:pos="9071"/>
      </w:tabs>
      <w:spacing w:before="120" w:after="120"/>
    </w:pPr>
    <w:rPr>
      <w:rFonts w:eastAsiaTheme="minorHAnsi"/>
      <w:szCs w:val="22"/>
      <w:lang w:eastAsia="en-US"/>
    </w:rPr>
  </w:style>
  <w:style w:type="paragraph" w:styleId="TOC9">
    <w:name w:val="toc 9"/>
    <w:basedOn w:val="Normal"/>
    <w:next w:val="Normal"/>
    <w:autoRedefine/>
    <w:uiPriority w:val="39"/>
    <w:unhideWhenUsed/>
    <w:rsid w:val="00E1671A"/>
    <w:pPr>
      <w:widowControl/>
      <w:tabs>
        <w:tab w:val="right" w:leader="dot" w:pos="9071"/>
      </w:tabs>
      <w:spacing w:before="120" w:after="120"/>
      <w:jc w:val="both"/>
    </w:pPr>
    <w:rPr>
      <w:rFonts w:eastAsiaTheme="minorHAnsi"/>
      <w:szCs w:val="22"/>
      <w:lang w:eastAsia="en-US"/>
    </w:rPr>
  </w:style>
  <w:style w:type="paragraph" w:styleId="CommentText">
    <w:name w:val="annotation text"/>
    <w:basedOn w:val="Normal"/>
    <w:link w:val="CommentTextChar"/>
    <w:uiPriority w:val="99"/>
    <w:unhideWhenUsed/>
    <w:rsid w:val="00E1671A"/>
    <w:pPr>
      <w:widowControl/>
      <w:spacing w:before="120" w:after="120"/>
      <w:jc w:val="both"/>
    </w:pPr>
    <w:rPr>
      <w:rFonts w:eastAsiaTheme="minorHAnsi"/>
      <w:sz w:val="20"/>
      <w:lang w:eastAsia="en-US"/>
    </w:rPr>
  </w:style>
  <w:style w:type="character" w:customStyle="1" w:styleId="CommentTextChar">
    <w:name w:val="Comment Text Char"/>
    <w:basedOn w:val="DefaultParagraphFont"/>
    <w:link w:val="CommentText"/>
    <w:uiPriority w:val="99"/>
    <w:rsid w:val="00E1671A"/>
    <w:rPr>
      <w:rFonts w:eastAsiaTheme="minorHAnsi"/>
      <w:lang w:val="es-ES_tradnl" w:eastAsia="en-US"/>
    </w:rPr>
  </w:style>
  <w:style w:type="character" w:customStyle="1" w:styleId="FooterChar">
    <w:name w:val="Footer Char"/>
    <w:basedOn w:val="DefaultParagraphFont"/>
    <w:link w:val="Footer"/>
    <w:uiPriority w:val="99"/>
    <w:rsid w:val="00E1671A"/>
    <w:rPr>
      <w:rFonts w:eastAsiaTheme="minorHAnsi"/>
      <w:sz w:val="24"/>
      <w:szCs w:val="22"/>
      <w:lang w:eastAsia="en-US"/>
    </w:rPr>
  </w:style>
  <w:style w:type="paragraph" w:styleId="Footer">
    <w:name w:val="footer"/>
    <w:basedOn w:val="Normal"/>
    <w:link w:val="FooterChar"/>
    <w:uiPriority w:val="99"/>
    <w:unhideWhenUsed/>
    <w:rsid w:val="00E1671A"/>
    <w:pPr>
      <w:widowControl/>
      <w:tabs>
        <w:tab w:val="center" w:pos="4535"/>
        <w:tab w:val="right" w:pos="9071"/>
        <w:tab w:val="right" w:pos="9921"/>
      </w:tabs>
      <w:spacing w:before="360"/>
      <w:ind w:left="-850" w:right="-850"/>
    </w:pPr>
    <w:rPr>
      <w:rFonts w:eastAsiaTheme="minorHAnsi"/>
      <w:szCs w:val="22"/>
      <w:lang w:val="en-GB" w:eastAsia="en-US"/>
    </w:rPr>
  </w:style>
  <w:style w:type="character" w:customStyle="1" w:styleId="FooterChar1">
    <w:name w:val="Footer Char1"/>
    <w:basedOn w:val="DefaultParagraphFont"/>
    <w:rsid w:val="00E1671A"/>
    <w:rPr>
      <w:sz w:val="24"/>
      <w:lang w:val="es-ES_tradnl"/>
    </w:rPr>
  </w:style>
  <w:style w:type="paragraph" w:styleId="TableofFigures">
    <w:name w:val="table of figures"/>
    <w:basedOn w:val="Normal"/>
    <w:next w:val="Normal"/>
    <w:uiPriority w:val="99"/>
    <w:unhideWhenUsed/>
    <w:rsid w:val="00E1671A"/>
    <w:pPr>
      <w:widowControl/>
      <w:spacing w:before="120"/>
      <w:jc w:val="both"/>
    </w:pPr>
    <w:rPr>
      <w:rFonts w:eastAsiaTheme="minorHAnsi"/>
      <w:szCs w:val="22"/>
      <w:lang w:eastAsia="en-US"/>
    </w:rPr>
  </w:style>
  <w:style w:type="paragraph" w:styleId="ListBullet">
    <w:name w:val="List Bullet"/>
    <w:basedOn w:val="Normal"/>
    <w:unhideWhenUsed/>
    <w:rsid w:val="00E1671A"/>
    <w:pPr>
      <w:widowControl/>
      <w:tabs>
        <w:tab w:val="num" w:pos="360"/>
      </w:tabs>
      <w:spacing w:before="120" w:after="120"/>
      <w:ind w:left="360" w:hanging="360"/>
      <w:contextualSpacing/>
      <w:jc w:val="both"/>
    </w:pPr>
    <w:rPr>
      <w:rFonts w:eastAsiaTheme="minorHAnsi"/>
      <w:szCs w:val="22"/>
      <w:lang w:eastAsia="en-US"/>
    </w:rPr>
  </w:style>
  <w:style w:type="paragraph" w:styleId="ListNumber">
    <w:name w:val="List Number"/>
    <w:basedOn w:val="Normal"/>
    <w:unhideWhenUsed/>
    <w:rsid w:val="00E1671A"/>
    <w:pPr>
      <w:widowControl/>
      <w:tabs>
        <w:tab w:val="num" w:pos="360"/>
      </w:tabs>
      <w:spacing w:before="120" w:after="120"/>
      <w:ind w:left="360" w:hanging="360"/>
      <w:jc w:val="both"/>
    </w:pPr>
    <w:rPr>
      <w:szCs w:val="22"/>
    </w:rPr>
  </w:style>
  <w:style w:type="paragraph" w:styleId="ListBullet2">
    <w:name w:val="List Bullet 2"/>
    <w:basedOn w:val="Normal"/>
    <w:unhideWhenUsed/>
    <w:rsid w:val="00E1671A"/>
    <w:pPr>
      <w:widowControl/>
      <w:tabs>
        <w:tab w:val="num" w:pos="643"/>
      </w:tabs>
      <w:spacing w:before="120" w:after="120"/>
      <w:ind w:left="643" w:hanging="360"/>
      <w:contextualSpacing/>
      <w:jc w:val="both"/>
    </w:pPr>
    <w:rPr>
      <w:rFonts w:eastAsiaTheme="minorHAnsi"/>
      <w:szCs w:val="22"/>
      <w:lang w:eastAsia="en-US"/>
    </w:rPr>
  </w:style>
  <w:style w:type="paragraph" w:styleId="ListBullet3">
    <w:name w:val="List Bullet 3"/>
    <w:basedOn w:val="Normal"/>
    <w:unhideWhenUsed/>
    <w:rsid w:val="00E1671A"/>
    <w:pPr>
      <w:widowControl/>
      <w:tabs>
        <w:tab w:val="num" w:pos="926"/>
      </w:tabs>
      <w:spacing w:before="120" w:after="120"/>
      <w:ind w:left="926" w:hanging="360"/>
      <w:contextualSpacing/>
      <w:jc w:val="both"/>
    </w:pPr>
    <w:rPr>
      <w:rFonts w:eastAsiaTheme="minorHAnsi"/>
      <w:szCs w:val="22"/>
      <w:lang w:eastAsia="en-US"/>
    </w:rPr>
  </w:style>
  <w:style w:type="paragraph" w:styleId="ListBullet4">
    <w:name w:val="List Bullet 4"/>
    <w:basedOn w:val="Normal"/>
    <w:unhideWhenUsed/>
    <w:rsid w:val="00E1671A"/>
    <w:pPr>
      <w:widowControl/>
      <w:tabs>
        <w:tab w:val="num" w:pos="1209"/>
      </w:tabs>
      <w:spacing w:before="120" w:after="120"/>
      <w:ind w:left="1209" w:hanging="360"/>
      <w:contextualSpacing/>
      <w:jc w:val="both"/>
    </w:pPr>
    <w:rPr>
      <w:rFonts w:eastAsiaTheme="minorHAnsi"/>
      <w:szCs w:val="22"/>
      <w:lang w:eastAsia="en-US"/>
    </w:rPr>
  </w:style>
  <w:style w:type="paragraph" w:styleId="ListNumber2">
    <w:name w:val="List Number 2"/>
    <w:basedOn w:val="Normal"/>
    <w:unhideWhenUsed/>
    <w:rsid w:val="00E1671A"/>
    <w:pPr>
      <w:widowControl/>
      <w:tabs>
        <w:tab w:val="num" w:pos="643"/>
      </w:tabs>
      <w:spacing w:before="120" w:after="120"/>
      <w:ind w:left="643" w:hanging="360"/>
      <w:contextualSpacing/>
      <w:jc w:val="both"/>
    </w:pPr>
    <w:rPr>
      <w:rFonts w:eastAsiaTheme="minorHAnsi"/>
      <w:szCs w:val="22"/>
      <w:lang w:eastAsia="en-US"/>
    </w:rPr>
  </w:style>
  <w:style w:type="paragraph" w:styleId="ListNumber3">
    <w:name w:val="List Number 3"/>
    <w:basedOn w:val="Normal"/>
    <w:unhideWhenUsed/>
    <w:rsid w:val="00E1671A"/>
    <w:pPr>
      <w:widowControl/>
      <w:tabs>
        <w:tab w:val="num" w:pos="926"/>
      </w:tabs>
      <w:spacing w:before="120" w:after="120"/>
      <w:ind w:left="926" w:hanging="360"/>
      <w:contextualSpacing/>
      <w:jc w:val="both"/>
    </w:pPr>
    <w:rPr>
      <w:rFonts w:eastAsiaTheme="minorHAnsi"/>
      <w:szCs w:val="22"/>
      <w:lang w:eastAsia="en-US"/>
    </w:rPr>
  </w:style>
  <w:style w:type="paragraph" w:styleId="ListNumber4">
    <w:name w:val="List Number 4"/>
    <w:basedOn w:val="Normal"/>
    <w:unhideWhenUsed/>
    <w:rsid w:val="00E1671A"/>
    <w:pPr>
      <w:widowControl/>
      <w:tabs>
        <w:tab w:val="num" w:pos="1209"/>
      </w:tabs>
      <w:spacing w:before="120" w:after="120"/>
      <w:ind w:left="1209" w:hanging="360"/>
      <w:jc w:val="both"/>
    </w:pPr>
    <w:rPr>
      <w:szCs w:val="22"/>
    </w:rPr>
  </w:style>
  <w:style w:type="character" w:customStyle="1" w:styleId="CommentSubjectChar">
    <w:name w:val="Comment Subject Char"/>
    <w:basedOn w:val="CommentTextChar"/>
    <w:link w:val="CommentSubject"/>
    <w:uiPriority w:val="99"/>
    <w:rsid w:val="00E1671A"/>
    <w:rPr>
      <w:rFonts w:eastAsiaTheme="minorHAnsi"/>
      <w:b/>
      <w:bCs/>
      <w:lang w:val="es-ES_tradnl" w:eastAsia="en-US"/>
    </w:rPr>
  </w:style>
  <w:style w:type="paragraph" w:styleId="CommentSubject">
    <w:name w:val="annotation subject"/>
    <w:basedOn w:val="CommentText"/>
    <w:next w:val="CommentText"/>
    <w:link w:val="CommentSubjectChar"/>
    <w:uiPriority w:val="99"/>
    <w:unhideWhenUsed/>
    <w:rsid w:val="00E1671A"/>
    <w:rPr>
      <w:b/>
      <w:bCs/>
    </w:rPr>
  </w:style>
  <w:style w:type="character" w:customStyle="1" w:styleId="CommentSubjectChar1">
    <w:name w:val="Comment Subject Char1"/>
    <w:basedOn w:val="CommentTextChar"/>
    <w:rsid w:val="00E1671A"/>
    <w:rPr>
      <w:rFonts w:eastAsiaTheme="minorHAnsi"/>
      <w:b/>
      <w:bCs/>
      <w:lang w:val="es-ES_tradnl" w:eastAsia="en-US"/>
    </w:rPr>
  </w:style>
  <w:style w:type="character" w:customStyle="1" w:styleId="BalloonTextChar">
    <w:name w:val="Balloon Text Char"/>
    <w:basedOn w:val="DefaultParagraphFont"/>
    <w:link w:val="BalloonText"/>
    <w:uiPriority w:val="99"/>
    <w:rsid w:val="00E1671A"/>
    <w:rPr>
      <w:rFonts w:ascii="Segoe UI" w:eastAsiaTheme="minorHAnsi" w:hAnsi="Segoe UI" w:cs="Segoe UI"/>
      <w:sz w:val="18"/>
      <w:szCs w:val="18"/>
      <w:lang w:eastAsia="en-US"/>
    </w:rPr>
  </w:style>
  <w:style w:type="paragraph" w:styleId="BalloonText">
    <w:name w:val="Balloon Text"/>
    <w:basedOn w:val="Normal"/>
    <w:link w:val="BalloonTextChar"/>
    <w:uiPriority w:val="99"/>
    <w:unhideWhenUsed/>
    <w:rsid w:val="00E1671A"/>
    <w:pPr>
      <w:widowControl/>
      <w:jc w:val="both"/>
    </w:pPr>
    <w:rPr>
      <w:rFonts w:ascii="Segoe UI" w:eastAsiaTheme="minorHAnsi" w:hAnsi="Segoe UI" w:cs="Segoe UI"/>
      <w:sz w:val="18"/>
      <w:szCs w:val="18"/>
      <w:lang w:val="en-GB" w:eastAsia="en-US"/>
    </w:rPr>
  </w:style>
  <w:style w:type="character" w:customStyle="1" w:styleId="BalloonTextChar1">
    <w:name w:val="Balloon Text Char1"/>
    <w:basedOn w:val="DefaultParagraphFont"/>
    <w:rsid w:val="00E1671A"/>
    <w:rPr>
      <w:rFonts w:ascii="Segoe UI" w:hAnsi="Segoe UI" w:cs="Segoe UI"/>
      <w:sz w:val="18"/>
      <w:szCs w:val="18"/>
      <w:lang w:val="es-ES_tradnl"/>
    </w:rPr>
  </w:style>
  <w:style w:type="paragraph" w:styleId="Revision">
    <w:name w:val="Revision"/>
    <w:uiPriority w:val="99"/>
    <w:rsid w:val="00E1671A"/>
    <w:rPr>
      <w:rFonts w:eastAsiaTheme="minorHAnsi"/>
      <w:sz w:val="24"/>
      <w:szCs w:val="22"/>
      <w:lang w:val="es-ES" w:eastAsia="en-US"/>
    </w:rPr>
  </w:style>
  <w:style w:type="character" w:customStyle="1" w:styleId="ListParagraphChar">
    <w:name w:val="List Paragraph Char"/>
    <w:aliases w:val="1st level - Bullet List Paragraph Char,3 Char,Colorful List Accent 1 Char,Lettre d'introduction Char,List 1 Char,List Paragraph11 Char,Liste couleur - Accent 11 Char,Normal punkter Char,OBC Bullet Char,Paragraphe EI Char,b Char"/>
    <w:basedOn w:val="DefaultParagraphFont"/>
    <w:link w:val="ListParagraph"/>
    <w:uiPriority w:val="34"/>
    <w:qFormat/>
    <w:locked/>
    <w:rsid w:val="00E1671A"/>
  </w:style>
  <w:style w:type="paragraph" w:styleId="ListParagraph">
    <w:name w:val="List Paragraph"/>
    <w:aliases w:val="1st level - Bullet List Paragraph,3,Colorful List Accent 1,Lettre d'introduction,List 1,List Paragraph11,Liste couleur - Accent 11,Normal punkter,OBC Bullet,Paragraphe EI,Paragraphe de liste1,Paragraphe de liste11,Paragraphe de liste2,b"/>
    <w:basedOn w:val="Normal"/>
    <w:link w:val="ListParagraphChar"/>
    <w:uiPriority w:val="34"/>
    <w:qFormat/>
    <w:rsid w:val="00E1671A"/>
    <w:pPr>
      <w:widowControl/>
      <w:spacing w:after="200" w:line="276" w:lineRule="auto"/>
      <w:ind w:left="720"/>
      <w:contextualSpacing/>
    </w:pPr>
    <w:rPr>
      <w:sz w:val="20"/>
      <w:lang w:val="en-GB"/>
    </w:rPr>
  </w:style>
  <w:style w:type="paragraph" w:customStyle="1" w:styleId="Normal1">
    <w:name w:val="Normal1"/>
    <w:basedOn w:val="Normal"/>
    <w:rsid w:val="00E1671A"/>
    <w:pPr>
      <w:widowControl/>
      <w:spacing w:before="100" w:beforeAutospacing="1" w:after="100" w:afterAutospacing="1"/>
    </w:pPr>
    <w:rPr>
      <w:szCs w:val="24"/>
      <w:lang w:eastAsia="fr-FR"/>
    </w:rPr>
  </w:style>
  <w:style w:type="paragraph" w:customStyle="1" w:styleId="CM43">
    <w:name w:val="CM4+3"/>
    <w:basedOn w:val="Normal"/>
    <w:next w:val="Normal"/>
    <w:uiPriority w:val="99"/>
    <w:rsid w:val="00E1671A"/>
    <w:pPr>
      <w:widowControl/>
      <w:autoSpaceDE w:val="0"/>
      <w:autoSpaceDN w:val="0"/>
      <w:adjustRightInd w:val="0"/>
    </w:pPr>
    <w:rPr>
      <w:rFonts w:eastAsiaTheme="minorHAnsi"/>
      <w:szCs w:val="24"/>
      <w:lang w:eastAsia="en-US"/>
    </w:rPr>
  </w:style>
  <w:style w:type="paragraph" w:customStyle="1" w:styleId="CM4">
    <w:name w:val="CM4"/>
    <w:basedOn w:val="Normal"/>
    <w:next w:val="Normal"/>
    <w:uiPriority w:val="99"/>
    <w:rsid w:val="00E1671A"/>
    <w:pPr>
      <w:widowControl/>
      <w:autoSpaceDE w:val="0"/>
      <w:autoSpaceDN w:val="0"/>
      <w:adjustRightInd w:val="0"/>
    </w:pPr>
    <w:rPr>
      <w:rFonts w:eastAsiaTheme="minorHAnsi"/>
      <w:szCs w:val="24"/>
      <w:lang w:eastAsia="en-US"/>
    </w:rPr>
  </w:style>
  <w:style w:type="paragraph" w:customStyle="1" w:styleId="norm">
    <w:name w:val="norm"/>
    <w:basedOn w:val="Normal"/>
    <w:rsid w:val="00E1671A"/>
    <w:pPr>
      <w:widowControl/>
      <w:spacing w:before="100" w:beforeAutospacing="1" w:after="100" w:afterAutospacing="1"/>
    </w:pPr>
    <w:rPr>
      <w:szCs w:val="24"/>
    </w:rPr>
  </w:style>
  <w:style w:type="paragraph" w:customStyle="1" w:styleId="Normal2">
    <w:name w:val="Normal2"/>
    <w:basedOn w:val="Normal"/>
    <w:uiPriority w:val="99"/>
    <w:rsid w:val="00E1671A"/>
    <w:pPr>
      <w:widowControl/>
      <w:spacing w:before="100" w:beforeAutospacing="1" w:after="100" w:afterAutospacing="1"/>
    </w:pPr>
    <w:rPr>
      <w:szCs w:val="24"/>
    </w:rPr>
  </w:style>
  <w:style w:type="paragraph" w:customStyle="1" w:styleId="CM1">
    <w:name w:val="CM1"/>
    <w:basedOn w:val="Normal"/>
    <w:next w:val="Normal"/>
    <w:uiPriority w:val="99"/>
    <w:rsid w:val="00E1671A"/>
    <w:pPr>
      <w:widowControl/>
      <w:autoSpaceDE w:val="0"/>
      <w:autoSpaceDN w:val="0"/>
      <w:adjustRightInd w:val="0"/>
    </w:pPr>
    <w:rPr>
      <w:rFonts w:eastAsiaTheme="minorHAnsi"/>
      <w:szCs w:val="24"/>
      <w:lang w:eastAsia="en-US"/>
    </w:rPr>
  </w:style>
  <w:style w:type="paragraph" w:customStyle="1" w:styleId="CM3">
    <w:name w:val="CM3"/>
    <w:basedOn w:val="Normal"/>
    <w:next w:val="Normal"/>
    <w:uiPriority w:val="99"/>
    <w:rsid w:val="00E1671A"/>
    <w:pPr>
      <w:widowControl/>
      <w:autoSpaceDE w:val="0"/>
      <w:autoSpaceDN w:val="0"/>
      <w:adjustRightInd w:val="0"/>
    </w:pPr>
    <w:rPr>
      <w:rFonts w:eastAsiaTheme="minorHAnsi"/>
      <w:szCs w:val="24"/>
      <w:lang w:eastAsia="en-US"/>
    </w:rPr>
  </w:style>
  <w:style w:type="paragraph" w:customStyle="1" w:styleId="16Point">
    <w:name w:val="16 Point"/>
    <w:aliases w:val="2001+ Fußnotenzeichen,Exposant 3 Point,Footnote reference number,Odwołanie przypisu,Superscript 6 Point,number"/>
    <w:basedOn w:val="Normal"/>
    <w:uiPriority w:val="99"/>
    <w:qFormat/>
    <w:rsid w:val="00E1671A"/>
    <w:pPr>
      <w:widowControl/>
      <w:spacing w:after="200" w:line="240" w:lineRule="exact"/>
    </w:pPr>
    <w:rPr>
      <w:rFonts w:asciiTheme="minorHAnsi" w:eastAsiaTheme="minorHAnsi" w:hAnsiTheme="minorHAnsi" w:cstheme="minorBidi"/>
      <w:sz w:val="22"/>
      <w:szCs w:val="22"/>
      <w:vertAlign w:val="superscript"/>
      <w:lang w:val="es-ES" w:eastAsia="en-US"/>
    </w:rPr>
  </w:style>
  <w:style w:type="paragraph" w:customStyle="1" w:styleId="Default">
    <w:name w:val="Default"/>
    <w:rsid w:val="00E1671A"/>
    <w:pPr>
      <w:autoSpaceDE w:val="0"/>
      <w:autoSpaceDN w:val="0"/>
      <w:adjustRightInd w:val="0"/>
    </w:pPr>
    <w:rPr>
      <w:rFonts w:ascii="Arial" w:eastAsiaTheme="minorHAnsi" w:hAnsi="Arial" w:cs="Arial"/>
      <w:color w:val="000000"/>
      <w:sz w:val="24"/>
      <w:szCs w:val="24"/>
      <w:lang w:val="es-ES" w:eastAsia="en-US"/>
    </w:rPr>
  </w:style>
  <w:style w:type="character" w:customStyle="1" w:styleId="hllevel3Char">
    <w:name w:val="hl level 3 Char"/>
    <w:basedOn w:val="DefaultParagraphFont"/>
    <w:link w:val="hllevel3"/>
    <w:locked/>
    <w:rsid w:val="00E1671A"/>
    <w:rPr>
      <w:rFonts w:eastAsiaTheme="majorEastAsia" w:cstheme="majorBidi"/>
      <w:i/>
      <w:color w:val="000000" w:themeColor="text1"/>
      <w:sz w:val="24"/>
      <w:szCs w:val="24"/>
      <w:u w:val="single"/>
    </w:rPr>
  </w:style>
  <w:style w:type="paragraph" w:customStyle="1" w:styleId="hllevel3">
    <w:name w:val="hl level 3"/>
    <w:basedOn w:val="Heading3"/>
    <w:link w:val="hllevel3Char"/>
    <w:qFormat/>
    <w:rsid w:val="00E1671A"/>
    <w:pPr>
      <w:keepLines/>
      <w:numPr>
        <w:ilvl w:val="0"/>
        <w:numId w:val="0"/>
      </w:numPr>
      <w:spacing w:before="40" w:after="0"/>
      <w:jc w:val="both"/>
    </w:pPr>
    <w:rPr>
      <w:rFonts w:ascii="Times New Roman" w:eastAsiaTheme="majorEastAsia" w:hAnsi="Times New Roman" w:cstheme="majorBidi"/>
      <w:i/>
      <w:color w:val="000000" w:themeColor="text1"/>
      <w:szCs w:val="24"/>
      <w:u w:val="single"/>
      <w:lang w:val="en-GB" w:eastAsia="en-GB"/>
    </w:rPr>
  </w:style>
  <w:style w:type="paragraph" w:customStyle="1" w:styleId="Text20">
    <w:name w:val="Text 20"/>
    <w:basedOn w:val="Normal"/>
    <w:uiPriority w:val="99"/>
    <w:rsid w:val="00E1671A"/>
    <w:pPr>
      <w:widowControl/>
      <w:spacing w:before="120" w:after="120"/>
      <w:ind w:left="1417"/>
      <w:jc w:val="both"/>
    </w:pPr>
    <w:rPr>
      <w:rFonts w:eastAsiaTheme="minorHAnsi"/>
      <w:szCs w:val="22"/>
      <w:lang w:eastAsia="en-US"/>
    </w:rPr>
  </w:style>
  <w:style w:type="paragraph" w:customStyle="1" w:styleId="Text30">
    <w:name w:val="Text 30"/>
    <w:basedOn w:val="Normal"/>
    <w:uiPriority w:val="99"/>
    <w:rsid w:val="00E1671A"/>
    <w:pPr>
      <w:widowControl/>
      <w:spacing w:before="120" w:after="120"/>
      <w:ind w:left="1984"/>
      <w:jc w:val="both"/>
    </w:pPr>
    <w:rPr>
      <w:rFonts w:eastAsiaTheme="minorHAnsi"/>
      <w:szCs w:val="22"/>
      <w:lang w:eastAsia="en-US"/>
    </w:rPr>
  </w:style>
  <w:style w:type="paragraph" w:customStyle="1" w:styleId="paragraph">
    <w:name w:val="paragraph"/>
    <w:basedOn w:val="Normal"/>
    <w:uiPriority w:val="99"/>
    <w:rsid w:val="00E1671A"/>
    <w:pPr>
      <w:widowControl/>
      <w:spacing w:before="100" w:beforeAutospacing="1" w:after="100" w:afterAutospacing="1"/>
    </w:pPr>
    <w:rPr>
      <w:rFonts w:eastAsiaTheme="minorHAnsi"/>
      <w:szCs w:val="24"/>
      <w:lang w:eastAsia="fr-FR"/>
    </w:rPr>
  </w:style>
  <w:style w:type="paragraph" w:customStyle="1" w:styleId="Normal3">
    <w:name w:val="Normal3"/>
    <w:basedOn w:val="Normal"/>
    <w:uiPriority w:val="99"/>
    <w:rsid w:val="00E1671A"/>
    <w:pPr>
      <w:widowControl/>
      <w:spacing w:before="100" w:beforeAutospacing="1" w:after="100" w:afterAutospacing="1"/>
    </w:pPr>
    <w:rPr>
      <w:szCs w:val="24"/>
      <w:lang w:eastAsia="fr-FR"/>
    </w:rPr>
  </w:style>
  <w:style w:type="paragraph" w:customStyle="1" w:styleId="Text3">
    <w:name w:val="Text 3"/>
    <w:basedOn w:val="Normal"/>
    <w:rsid w:val="00E1671A"/>
    <w:pPr>
      <w:widowControl/>
      <w:spacing w:before="120" w:after="120"/>
      <w:ind w:left="1984"/>
      <w:jc w:val="both"/>
    </w:pPr>
    <w:rPr>
      <w:rFonts w:eastAsiaTheme="minorHAnsi"/>
      <w:szCs w:val="22"/>
      <w:lang w:eastAsia="en-US"/>
    </w:rPr>
  </w:style>
  <w:style w:type="paragraph" w:customStyle="1" w:styleId="HeaderLandscape">
    <w:name w:val="HeaderLandscape"/>
    <w:basedOn w:val="Normal"/>
    <w:rsid w:val="00E1671A"/>
    <w:pPr>
      <w:widowControl/>
      <w:tabs>
        <w:tab w:val="center" w:pos="7285"/>
        <w:tab w:val="right" w:pos="14003"/>
      </w:tabs>
      <w:spacing w:after="120"/>
      <w:jc w:val="both"/>
    </w:pPr>
    <w:rPr>
      <w:rFonts w:eastAsiaTheme="minorHAnsi"/>
      <w:szCs w:val="22"/>
      <w:lang w:eastAsia="en-US"/>
    </w:rPr>
  </w:style>
  <w:style w:type="paragraph" w:customStyle="1" w:styleId="FooterLandscape">
    <w:name w:val="FooterLandscape"/>
    <w:basedOn w:val="Normal"/>
    <w:rsid w:val="00E1671A"/>
    <w:pPr>
      <w:widowControl/>
      <w:tabs>
        <w:tab w:val="center" w:pos="7285"/>
        <w:tab w:val="center" w:pos="10913"/>
        <w:tab w:val="right" w:pos="15137"/>
      </w:tabs>
      <w:spacing w:before="360"/>
      <w:ind w:left="-567" w:right="-567"/>
    </w:pPr>
    <w:rPr>
      <w:rFonts w:eastAsiaTheme="minorHAnsi"/>
      <w:szCs w:val="22"/>
      <w:lang w:eastAsia="en-US"/>
    </w:rPr>
  </w:style>
  <w:style w:type="paragraph" w:customStyle="1" w:styleId="HeaderSensitivity">
    <w:name w:val="Header Sensitivity"/>
    <w:basedOn w:val="Normal"/>
    <w:rsid w:val="00E1671A"/>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Theme="minorHAnsi"/>
      <w:b/>
      <w:sz w:val="32"/>
      <w:szCs w:val="22"/>
      <w:lang w:eastAsia="en-US"/>
    </w:rPr>
  </w:style>
  <w:style w:type="paragraph" w:customStyle="1" w:styleId="HeaderSensitivityRight">
    <w:name w:val="Header Sensitivity Right"/>
    <w:basedOn w:val="Normal"/>
    <w:rsid w:val="00E1671A"/>
    <w:pPr>
      <w:widowControl/>
      <w:spacing w:after="120"/>
      <w:jc w:val="right"/>
    </w:pPr>
    <w:rPr>
      <w:rFonts w:eastAsiaTheme="minorHAnsi"/>
      <w:sz w:val="28"/>
      <w:szCs w:val="22"/>
      <w:lang w:eastAsia="en-US"/>
    </w:rPr>
  </w:style>
  <w:style w:type="paragraph" w:customStyle="1" w:styleId="FooterSensitivity">
    <w:name w:val="Footer Sensitivity"/>
    <w:basedOn w:val="Normal"/>
    <w:rsid w:val="00E1671A"/>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Theme="minorHAnsi"/>
      <w:b/>
      <w:sz w:val="32"/>
      <w:szCs w:val="22"/>
      <w:lang w:eastAsia="en-US"/>
    </w:rPr>
  </w:style>
  <w:style w:type="paragraph" w:customStyle="1" w:styleId="Text4">
    <w:name w:val="Text 4"/>
    <w:basedOn w:val="Normal"/>
    <w:rsid w:val="00E1671A"/>
    <w:pPr>
      <w:widowControl/>
      <w:spacing w:before="120" w:after="120"/>
      <w:ind w:left="2551"/>
      <w:jc w:val="both"/>
    </w:pPr>
    <w:rPr>
      <w:rFonts w:eastAsiaTheme="minorHAnsi"/>
      <w:szCs w:val="22"/>
      <w:lang w:eastAsia="en-US"/>
    </w:rPr>
  </w:style>
  <w:style w:type="paragraph" w:customStyle="1" w:styleId="Text5">
    <w:name w:val="Text 5"/>
    <w:basedOn w:val="Normal"/>
    <w:rsid w:val="00E1671A"/>
    <w:pPr>
      <w:widowControl/>
      <w:spacing w:before="120" w:after="120"/>
      <w:ind w:left="3118"/>
      <w:jc w:val="both"/>
    </w:pPr>
    <w:rPr>
      <w:rFonts w:eastAsiaTheme="minorHAnsi"/>
      <w:szCs w:val="22"/>
      <w:lang w:eastAsia="en-US"/>
    </w:rPr>
  </w:style>
  <w:style w:type="paragraph" w:customStyle="1" w:styleId="Text6">
    <w:name w:val="Text 6"/>
    <w:basedOn w:val="Normal"/>
    <w:rsid w:val="00E1671A"/>
    <w:pPr>
      <w:widowControl/>
      <w:spacing w:before="120" w:after="120"/>
      <w:ind w:left="3685"/>
      <w:jc w:val="both"/>
    </w:pPr>
    <w:rPr>
      <w:rFonts w:eastAsiaTheme="minorHAnsi"/>
      <w:szCs w:val="22"/>
      <w:lang w:eastAsia="en-US"/>
    </w:rPr>
  </w:style>
  <w:style w:type="paragraph" w:customStyle="1" w:styleId="NormalCentered">
    <w:name w:val="Normal Centered"/>
    <w:basedOn w:val="Normal"/>
    <w:rsid w:val="00E1671A"/>
    <w:pPr>
      <w:widowControl/>
      <w:spacing w:before="120" w:after="120"/>
      <w:jc w:val="center"/>
    </w:pPr>
    <w:rPr>
      <w:rFonts w:eastAsiaTheme="minorHAnsi"/>
      <w:szCs w:val="22"/>
      <w:lang w:eastAsia="en-US"/>
    </w:rPr>
  </w:style>
  <w:style w:type="paragraph" w:customStyle="1" w:styleId="NormalLeft">
    <w:name w:val="Normal Left"/>
    <w:basedOn w:val="Normal"/>
    <w:rsid w:val="00E1671A"/>
    <w:pPr>
      <w:widowControl/>
      <w:spacing w:before="120" w:after="120"/>
    </w:pPr>
    <w:rPr>
      <w:rFonts w:eastAsiaTheme="minorHAnsi"/>
      <w:szCs w:val="22"/>
      <w:lang w:eastAsia="en-US"/>
    </w:rPr>
  </w:style>
  <w:style w:type="paragraph" w:customStyle="1" w:styleId="NormalRight">
    <w:name w:val="Normal Right"/>
    <w:basedOn w:val="Normal"/>
    <w:rsid w:val="00E1671A"/>
    <w:pPr>
      <w:widowControl/>
      <w:spacing w:before="120" w:after="120"/>
      <w:jc w:val="right"/>
    </w:pPr>
    <w:rPr>
      <w:rFonts w:eastAsiaTheme="minorHAnsi"/>
      <w:szCs w:val="22"/>
      <w:lang w:eastAsia="en-US"/>
    </w:rPr>
  </w:style>
  <w:style w:type="paragraph" w:customStyle="1" w:styleId="QuotedText">
    <w:name w:val="Quoted Text"/>
    <w:basedOn w:val="Normal"/>
    <w:rsid w:val="00E1671A"/>
    <w:pPr>
      <w:widowControl/>
      <w:spacing w:before="120" w:after="120"/>
      <w:ind w:left="1417"/>
      <w:jc w:val="both"/>
    </w:pPr>
    <w:rPr>
      <w:rFonts w:eastAsiaTheme="minorHAnsi"/>
      <w:szCs w:val="22"/>
      <w:lang w:eastAsia="en-US"/>
    </w:rPr>
  </w:style>
  <w:style w:type="paragraph" w:customStyle="1" w:styleId="Point0">
    <w:name w:val="Point 0"/>
    <w:basedOn w:val="Normal"/>
    <w:rsid w:val="00E1671A"/>
    <w:pPr>
      <w:widowControl/>
      <w:spacing w:before="120" w:after="120"/>
      <w:ind w:left="850" w:hanging="850"/>
      <w:jc w:val="both"/>
    </w:pPr>
    <w:rPr>
      <w:rFonts w:eastAsiaTheme="minorHAnsi"/>
      <w:szCs w:val="22"/>
      <w:lang w:eastAsia="en-US"/>
    </w:rPr>
  </w:style>
  <w:style w:type="paragraph" w:customStyle="1" w:styleId="Point1">
    <w:name w:val="Point 1"/>
    <w:basedOn w:val="Normal"/>
    <w:rsid w:val="00E1671A"/>
    <w:pPr>
      <w:widowControl/>
      <w:spacing w:before="120" w:after="120"/>
      <w:ind w:left="1417" w:hanging="567"/>
      <w:jc w:val="both"/>
    </w:pPr>
    <w:rPr>
      <w:rFonts w:eastAsiaTheme="minorHAnsi"/>
      <w:szCs w:val="22"/>
      <w:lang w:eastAsia="en-US"/>
    </w:rPr>
  </w:style>
  <w:style w:type="paragraph" w:customStyle="1" w:styleId="Point2">
    <w:name w:val="Point 2"/>
    <w:basedOn w:val="Normal"/>
    <w:rsid w:val="00E1671A"/>
    <w:pPr>
      <w:widowControl/>
      <w:spacing w:before="120" w:after="120"/>
      <w:ind w:left="1984" w:hanging="567"/>
      <w:jc w:val="both"/>
    </w:pPr>
    <w:rPr>
      <w:rFonts w:eastAsiaTheme="minorHAnsi"/>
      <w:szCs w:val="22"/>
      <w:lang w:eastAsia="en-US"/>
    </w:rPr>
  </w:style>
  <w:style w:type="paragraph" w:customStyle="1" w:styleId="Point3">
    <w:name w:val="Point 3"/>
    <w:basedOn w:val="Normal"/>
    <w:rsid w:val="00E1671A"/>
    <w:pPr>
      <w:widowControl/>
      <w:spacing w:before="120" w:after="120"/>
      <w:ind w:left="2551" w:hanging="567"/>
      <w:jc w:val="both"/>
    </w:pPr>
    <w:rPr>
      <w:rFonts w:eastAsiaTheme="minorHAnsi"/>
      <w:szCs w:val="22"/>
      <w:lang w:eastAsia="en-US"/>
    </w:rPr>
  </w:style>
  <w:style w:type="paragraph" w:customStyle="1" w:styleId="Point4">
    <w:name w:val="Point 4"/>
    <w:basedOn w:val="Normal"/>
    <w:rsid w:val="00E1671A"/>
    <w:pPr>
      <w:widowControl/>
      <w:spacing w:before="120" w:after="120"/>
      <w:ind w:left="3118" w:hanging="567"/>
      <w:jc w:val="both"/>
    </w:pPr>
    <w:rPr>
      <w:rFonts w:eastAsiaTheme="minorHAnsi"/>
      <w:szCs w:val="22"/>
      <w:lang w:eastAsia="en-US"/>
    </w:rPr>
  </w:style>
  <w:style w:type="paragraph" w:customStyle="1" w:styleId="Point5">
    <w:name w:val="Point 5"/>
    <w:basedOn w:val="Normal"/>
    <w:rsid w:val="00E1671A"/>
    <w:pPr>
      <w:widowControl/>
      <w:spacing w:before="120" w:after="120"/>
      <w:ind w:left="3685" w:hanging="567"/>
      <w:jc w:val="both"/>
    </w:pPr>
    <w:rPr>
      <w:rFonts w:eastAsiaTheme="minorHAnsi"/>
      <w:szCs w:val="22"/>
      <w:lang w:eastAsia="en-US"/>
    </w:rPr>
  </w:style>
  <w:style w:type="paragraph" w:customStyle="1" w:styleId="Tiret0">
    <w:name w:val="Tiret 0"/>
    <w:basedOn w:val="Point0"/>
    <w:rsid w:val="00E1671A"/>
    <w:pPr>
      <w:numPr>
        <w:numId w:val="3"/>
      </w:numPr>
    </w:pPr>
  </w:style>
  <w:style w:type="paragraph" w:customStyle="1" w:styleId="Tiret1">
    <w:name w:val="Tiret 1"/>
    <w:basedOn w:val="Point1"/>
    <w:rsid w:val="00E1671A"/>
    <w:pPr>
      <w:numPr>
        <w:numId w:val="4"/>
      </w:numPr>
    </w:pPr>
  </w:style>
  <w:style w:type="paragraph" w:customStyle="1" w:styleId="Tiret3">
    <w:name w:val="Tiret 3"/>
    <w:basedOn w:val="Point3"/>
    <w:rsid w:val="00E1671A"/>
    <w:pPr>
      <w:numPr>
        <w:numId w:val="5"/>
      </w:numPr>
    </w:pPr>
  </w:style>
  <w:style w:type="paragraph" w:customStyle="1" w:styleId="Tiret4">
    <w:name w:val="Tiret 4"/>
    <w:basedOn w:val="Point4"/>
    <w:rsid w:val="00E1671A"/>
    <w:pPr>
      <w:numPr>
        <w:numId w:val="6"/>
      </w:numPr>
    </w:pPr>
  </w:style>
  <w:style w:type="paragraph" w:customStyle="1" w:styleId="Tiret5">
    <w:name w:val="Tiret 5"/>
    <w:basedOn w:val="Point5"/>
    <w:rsid w:val="00E1671A"/>
    <w:pPr>
      <w:numPr>
        <w:numId w:val="7"/>
      </w:numPr>
    </w:pPr>
  </w:style>
  <w:style w:type="paragraph" w:customStyle="1" w:styleId="PointDouble0">
    <w:name w:val="PointDouble 0"/>
    <w:basedOn w:val="Normal"/>
    <w:rsid w:val="00E1671A"/>
    <w:pPr>
      <w:widowControl/>
      <w:tabs>
        <w:tab w:val="left" w:pos="850"/>
      </w:tabs>
      <w:spacing w:before="120" w:after="120"/>
      <w:ind w:left="1417" w:hanging="1417"/>
      <w:jc w:val="both"/>
    </w:pPr>
    <w:rPr>
      <w:rFonts w:eastAsiaTheme="minorHAnsi"/>
      <w:szCs w:val="22"/>
      <w:lang w:eastAsia="en-US"/>
    </w:rPr>
  </w:style>
  <w:style w:type="paragraph" w:customStyle="1" w:styleId="PointDouble1">
    <w:name w:val="PointDouble 1"/>
    <w:basedOn w:val="Normal"/>
    <w:rsid w:val="00E1671A"/>
    <w:pPr>
      <w:widowControl/>
      <w:tabs>
        <w:tab w:val="left" w:pos="1417"/>
      </w:tabs>
      <w:spacing w:before="120" w:after="120"/>
      <w:ind w:left="1984" w:hanging="1134"/>
      <w:jc w:val="both"/>
    </w:pPr>
    <w:rPr>
      <w:rFonts w:eastAsiaTheme="minorHAnsi"/>
      <w:szCs w:val="22"/>
      <w:lang w:eastAsia="en-US"/>
    </w:rPr>
  </w:style>
  <w:style w:type="paragraph" w:customStyle="1" w:styleId="PointDouble2">
    <w:name w:val="PointDouble 2"/>
    <w:basedOn w:val="Normal"/>
    <w:rsid w:val="00E1671A"/>
    <w:pPr>
      <w:widowControl/>
      <w:tabs>
        <w:tab w:val="left" w:pos="1984"/>
      </w:tabs>
      <w:spacing w:before="120" w:after="120"/>
      <w:ind w:left="2551" w:hanging="1134"/>
      <w:jc w:val="both"/>
    </w:pPr>
    <w:rPr>
      <w:rFonts w:eastAsiaTheme="minorHAnsi"/>
      <w:szCs w:val="22"/>
      <w:lang w:eastAsia="en-US"/>
    </w:rPr>
  </w:style>
  <w:style w:type="paragraph" w:customStyle="1" w:styleId="PointDouble3">
    <w:name w:val="PointDouble 3"/>
    <w:basedOn w:val="Normal"/>
    <w:rsid w:val="00E1671A"/>
    <w:pPr>
      <w:widowControl/>
      <w:tabs>
        <w:tab w:val="left" w:pos="2551"/>
      </w:tabs>
      <w:spacing w:before="120" w:after="120"/>
      <w:ind w:left="3118" w:hanging="1134"/>
      <w:jc w:val="both"/>
    </w:pPr>
    <w:rPr>
      <w:rFonts w:eastAsiaTheme="minorHAnsi"/>
      <w:szCs w:val="22"/>
      <w:lang w:eastAsia="en-US"/>
    </w:rPr>
  </w:style>
  <w:style w:type="paragraph" w:customStyle="1" w:styleId="PointDouble4">
    <w:name w:val="PointDouble 4"/>
    <w:basedOn w:val="Normal"/>
    <w:rsid w:val="00E1671A"/>
    <w:pPr>
      <w:widowControl/>
      <w:tabs>
        <w:tab w:val="left" w:pos="3118"/>
      </w:tabs>
      <w:spacing w:before="120" w:after="120"/>
      <w:ind w:left="3685" w:hanging="1134"/>
      <w:jc w:val="both"/>
    </w:pPr>
    <w:rPr>
      <w:rFonts w:eastAsiaTheme="minorHAnsi"/>
      <w:szCs w:val="22"/>
      <w:lang w:eastAsia="en-US"/>
    </w:rPr>
  </w:style>
  <w:style w:type="paragraph" w:customStyle="1" w:styleId="PointTriple0">
    <w:name w:val="PointTriple 0"/>
    <w:basedOn w:val="Normal"/>
    <w:rsid w:val="00E1671A"/>
    <w:pPr>
      <w:widowControl/>
      <w:tabs>
        <w:tab w:val="left" w:pos="850"/>
        <w:tab w:val="left" w:pos="1417"/>
      </w:tabs>
      <w:spacing w:before="120" w:after="120"/>
      <w:ind w:left="1984" w:hanging="1984"/>
      <w:jc w:val="both"/>
    </w:pPr>
    <w:rPr>
      <w:rFonts w:eastAsiaTheme="minorHAnsi"/>
      <w:szCs w:val="22"/>
      <w:lang w:eastAsia="en-US"/>
    </w:rPr>
  </w:style>
  <w:style w:type="paragraph" w:customStyle="1" w:styleId="PointTriple1">
    <w:name w:val="PointTriple 1"/>
    <w:basedOn w:val="Normal"/>
    <w:rsid w:val="00E1671A"/>
    <w:pPr>
      <w:widowControl/>
      <w:tabs>
        <w:tab w:val="left" w:pos="1417"/>
        <w:tab w:val="left" w:pos="1984"/>
      </w:tabs>
      <w:spacing w:before="120" w:after="120"/>
      <w:ind w:left="2551" w:hanging="1701"/>
      <w:jc w:val="both"/>
    </w:pPr>
    <w:rPr>
      <w:rFonts w:eastAsiaTheme="minorHAnsi"/>
      <w:szCs w:val="22"/>
      <w:lang w:eastAsia="en-US"/>
    </w:rPr>
  </w:style>
  <w:style w:type="paragraph" w:customStyle="1" w:styleId="PointTriple2">
    <w:name w:val="PointTriple 2"/>
    <w:basedOn w:val="Normal"/>
    <w:rsid w:val="00E1671A"/>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3">
    <w:name w:val="PointTriple 3"/>
    <w:basedOn w:val="Normal"/>
    <w:rsid w:val="00E1671A"/>
    <w:pPr>
      <w:widowControl/>
      <w:tabs>
        <w:tab w:val="left" w:pos="2551"/>
        <w:tab w:val="left" w:pos="3118"/>
      </w:tabs>
      <w:spacing w:before="120" w:after="120"/>
      <w:ind w:left="3685" w:hanging="1701"/>
      <w:jc w:val="both"/>
    </w:pPr>
    <w:rPr>
      <w:rFonts w:eastAsiaTheme="minorHAnsi"/>
      <w:szCs w:val="22"/>
      <w:lang w:eastAsia="en-US"/>
    </w:rPr>
  </w:style>
  <w:style w:type="paragraph" w:customStyle="1" w:styleId="PointTriple4">
    <w:name w:val="PointTriple 4"/>
    <w:basedOn w:val="Normal"/>
    <w:rsid w:val="00E1671A"/>
    <w:pPr>
      <w:widowControl/>
      <w:tabs>
        <w:tab w:val="left" w:pos="3118"/>
        <w:tab w:val="left" w:pos="3685"/>
      </w:tabs>
      <w:spacing w:before="120" w:after="120"/>
      <w:ind w:left="4252" w:hanging="1701"/>
      <w:jc w:val="both"/>
    </w:pPr>
    <w:rPr>
      <w:rFonts w:eastAsiaTheme="minorHAnsi"/>
      <w:szCs w:val="22"/>
      <w:lang w:eastAsia="en-US"/>
    </w:rPr>
  </w:style>
  <w:style w:type="paragraph" w:customStyle="1" w:styleId="NumPar1">
    <w:name w:val="NumPar 1"/>
    <w:basedOn w:val="Normal"/>
    <w:next w:val="Text1"/>
    <w:rsid w:val="00E1671A"/>
    <w:pPr>
      <w:widowControl/>
      <w:tabs>
        <w:tab w:val="num" w:pos="850"/>
      </w:tabs>
      <w:spacing w:before="120" w:after="120"/>
      <w:ind w:left="850" w:hanging="850"/>
      <w:jc w:val="both"/>
    </w:pPr>
    <w:rPr>
      <w:rFonts w:eastAsiaTheme="minorHAnsi"/>
      <w:szCs w:val="22"/>
      <w:lang w:eastAsia="en-US"/>
    </w:rPr>
  </w:style>
  <w:style w:type="paragraph" w:customStyle="1" w:styleId="NumPar2">
    <w:name w:val="NumPar 2"/>
    <w:basedOn w:val="Normal"/>
    <w:next w:val="Text1"/>
    <w:rsid w:val="00E1671A"/>
    <w:pPr>
      <w:widowControl/>
      <w:tabs>
        <w:tab w:val="num" w:pos="850"/>
      </w:tabs>
      <w:spacing w:before="120" w:after="120"/>
      <w:ind w:left="850" w:hanging="850"/>
      <w:jc w:val="both"/>
    </w:pPr>
    <w:rPr>
      <w:rFonts w:eastAsiaTheme="minorHAnsi"/>
      <w:szCs w:val="22"/>
      <w:lang w:eastAsia="en-US"/>
    </w:rPr>
  </w:style>
  <w:style w:type="paragraph" w:customStyle="1" w:styleId="NumPar3">
    <w:name w:val="NumPar 3"/>
    <w:basedOn w:val="Normal"/>
    <w:next w:val="Text1"/>
    <w:rsid w:val="00E1671A"/>
    <w:pPr>
      <w:widowControl/>
      <w:tabs>
        <w:tab w:val="num" w:pos="850"/>
      </w:tabs>
      <w:spacing w:before="120" w:after="120"/>
      <w:ind w:left="850" w:hanging="850"/>
      <w:jc w:val="both"/>
    </w:pPr>
    <w:rPr>
      <w:rFonts w:eastAsiaTheme="minorHAnsi"/>
      <w:szCs w:val="22"/>
      <w:lang w:eastAsia="en-US"/>
    </w:rPr>
  </w:style>
  <w:style w:type="paragraph" w:customStyle="1" w:styleId="NumPar4">
    <w:name w:val="NumPar 4"/>
    <w:basedOn w:val="Normal"/>
    <w:next w:val="Text1"/>
    <w:rsid w:val="00E1671A"/>
    <w:pPr>
      <w:widowControl/>
      <w:tabs>
        <w:tab w:val="num" w:pos="850"/>
      </w:tabs>
      <w:spacing w:before="120" w:after="120"/>
      <w:ind w:left="850" w:hanging="850"/>
      <w:jc w:val="both"/>
    </w:pPr>
    <w:rPr>
      <w:rFonts w:eastAsiaTheme="minorHAnsi"/>
      <w:szCs w:val="22"/>
      <w:lang w:eastAsia="en-US"/>
    </w:rPr>
  </w:style>
  <w:style w:type="paragraph" w:customStyle="1" w:styleId="NumPar5">
    <w:name w:val="NumPar 5"/>
    <w:basedOn w:val="Normal"/>
    <w:next w:val="Text2"/>
    <w:rsid w:val="00E1671A"/>
    <w:pPr>
      <w:widowControl/>
      <w:tabs>
        <w:tab w:val="num" w:pos="1417"/>
      </w:tabs>
      <w:spacing w:before="120" w:after="120"/>
      <w:ind w:left="1417" w:hanging="1417"/>
      <w:jc w:val="both"/>
    </w:pPr>
    <w:rPr>
      <w:rFonts w:eastAsiaTheme="minorHAnsi"/>
      <w:szCs w:val="22"/>
      <w:lang w:eastAsia="en-US"/>
    </w:rPr>
  </w:style>
  <w:style w:type="paragraph" w:customStyle="1" w:styleId="NumPar6">
    <w:name w:val="NumPar 6"/>
    <w:basedOn w:val="Normal"/>
    <w:next w:val="Text2"/>
    <w:rsid w:val="00E1671A"/>
    <w:pPr>
      <w:widowControl/>
      <w:tabs>
        <w:tab w:val="num" w:pos="1417"/>
      </w:tabs>
      <w:spacing w:before="120" w:after="120"/>
      <w:ind w:left="1417" w:hanging="1417"/>
      <w:jc w:val="both"/>
    </w:pPr>
    <w:rPr>
      <w:rFonts w:eastAsiaTheme="minorHAnsi"/>
      <w:szCs w:val="22"/>
      <w:lang w:eastAsia="en-US"/>
    </w:rPr>
  </w:style>
  <w:style w:type="paragraph" w:customStyle="1" w:styleId="NumPar7">
    <w:name w:val="NumPar 7"/>
    <w:basedOn w:val="Normal"/>
    <w:next w:val="Text2"/>
    <w:rsid w:val="00E1671A"/>
    <w:pPr>
      <w:widowControl/>
      <w:numPr>
        <w:ilvl w:val="6"/>
        <w:numId w:val="8"/>
      </w:numPr>
      <w:spacing w:before="120" w:after="120"/>
      <w:jc w:val="both"/>
    </w:pPr>
    <w:rPr>
      <w:rFonts w:eastAsiaTheme="minorHAnsi"/>
      <w:szCs w:val="22"/>
      <w:lang w:eastAsia="en-US"/>
    </w:rPr>
  </w:style>
  <w:style w:type="paragraph" w:customStyle="1" w:styleId="ManualNumPar1">
    <w:name w:val="Manual NumPar 1"/>
    <w:basedOn w:val="Normal"/>
    <w:next w:val="Text1"/>
    <w:rsid w:val="00E1671A"/>
    <w:pPr>
      <w:widowControl/>
      <w:spacing w:before="120" w:after="120"/>
      <w:ind w:left="850" w:hanging="850"/>
      <w:jc w:val="both"/>
    </w:pPr>
    <w:rPr>
      <w:rFonts w:eastAsiaTheme="minorHAnsi"/>
      <w:szCs w:val="22"/>
      <w:lang w:eastAsia="en-US"/>
    </w:rPr>
  </w:style>
  <w:style w:type="paragraph" w:customStyle="1" w:styleId="ManualNumPar2">
    <w:name w:val="Manual NumPar 2"/>
    <w:basedOn w:val="Normal"/>
    <w:next w:val="Text1"/>
    <w:rsid w:val="00E1671A"/>
    <w:pPr>
      <w:widowControl/>
      <w:spacing w:before="120" w:after="120"/>
      <w:ind w:left="850" w:hanging="850"/>
      <w:jc w:val="both"/>
    </w:pPr>
    <w:rPr>
      <w:rFonts w:eastAsiaTheme="minorHAnsi"/>
      <w:szCs w:val="22"/>
      <w:lang w:eastAsia="en-US"/>
    </w:rPr>
  </w:style>
  <w:style w:type="paragraph" w:customStyle="1" w:styleId="ManualNumPar3">
    <w:name w:val="Manual NumPar 3"/>
    <w:basedOn w:val="Normal"/>
    <w:next w:val="Text1"/>
    <w:rsid w:val="00E1671A"/>
    <w:pPr>
      <w:widowControl/>
      <w:spacing w:before="120" w:after="120"/>
      <w:ind w:left="850" w:hanging="850"/>
      <w:jc w:val="both"/>
    </w:pPr>
    <w:rPr>
      <w:rFonts w:eastAsiaTheme="minorHAnsi"/>
      <w:szCs w:val="22"/>
      <w:lang w:eastAsia="en-US"/>
    </w:rPr>
  </w:style>
  <w:style w:type="paragraph" w:customStyle="1" w:styleId="ManualNumPar4">
    <w:name w:val="Manual NumPar 4"/>
    <w:basedOn w:val="Normal"/>
    <w:next w:val="Text1"/>
    <w:rsid w:val="00E1671A"/>
    <w:pPr>
      <w:widowControl/>
      <w:spacing w:before="120" w:after="120"/>
      <w:ind w:left="850" w:hanging="850"/>
      <w:jc w:val="both"/>
    </w:pPr>
    <w:rPr>
      <w:rFonts w:eastAsiaTheme="minorHAnsi"/>
      <w:szCs w:val="22"/>
      <w:lang w:eastAsia="en-US"/>
    </w:rPr>
  </w:style>
  <w:style w:type="paragraph" w:customStyle="1" w:styleId="ManualNumPar5">
    <w:name w:val="Manual NumPar 5"/>
    <w:basedOn w:val="Normal"/>
    <w:next w:val="Text2"/>
    <w:rsid w:val="00E1671A"/>
    <w:pPr>
      <w:widowControl/>
      <w:spacing w:before="120" w:after="120"/>
      <w:ind w:left="1417" w:hanging="1417"/>
      <w:jc w:val="both"/>
    </w:pPr>
    <w:rPr>
      <w:rFonts w:eastAsiaTheme="minorHAnsi"/>
      <w:szCs w:val="22"/>
      <w:lang w:eastAsia="en-US"/>
    </w:rPr>
  </w:style>
  <w:style w:type="paragraph" w:customStyle="1" w:styleId="ManualNumPar6">
    <w:name w:val="Manual NumPar 6"/>
    <w:basedOn w:val="Normal"/>
    <w:next w:val="Text2"/>
    <w:rsid w:val="00E1671A"/>
    <w:pPr>
      <w:widowControl/>
      <w:spacing w:before="120" w:after="120"/>
      <w:ind w:left="1417" w:hanging="1417"/>
      <w:jc w:val="both"/>
    </w:pPr>
    <w:rPr>
      <w:rFonts w:eastAsiaTheme="minorHAnsi"/>
      <w:szCs w:val="22"/>
      <w:lang w:eastAsia="en-US"/>
    </w:rPr>
  </w:style>
  <w:style w:type="paragraph" w:customStyle="1" w:styleId="ManualNumPar7">
    <w:name w:val="Manual NumPar 7"/>
    <w:basedOn w:val="Normal"/>
    <w:next w:val="Text2"/>
    <w:rsid w:val="00E1671A"/>
    <w:pPr>
      <w:widowControl/>
      <w:spacing w:before="120" w:after="120"/>
      <w:ind w:left="1417" w:hanging="1417"/>
      <w:jc w:val="both"/>
    </w:pPr>
    <w:rPr>
      <w:rFonts w:eastAsiaTheme="minorHAnsi"/>
      <w:szCs w:val="22"/>
      <w:lang w:eastAsia="en-US"/>
    </w:rPr>
  </w:style>
  <w:style w:type="paragraph" w:customStyle="1" w:styleId="QuotedNumPar">
    <w:name w:val="Quoted NumPar"/>
    <w:basedOn w:val="Normal"/>
    <w:rsid w:val="00E1671A"/>
    <w:pPr>
      <w:widowControl/>
      <w:spacing w:before="120" w:after="120"/>
      <w:ind w:left="1417" w:hanging="567"/>
      <w:jc w:val="both"/>
    </w:pPr>
    <w:rPr>
      <w:rFonts w:eastAsiaTheme="minorHAnsi"/>
      <w:szCs w:val="22"/>
      <w:lang w:eastAsia="en-US"/>
    </w:rPr>
  </w:style>
  <w:style w:type="paragraph" w:customStyle="1" w:styleId="ManualHeading1">
    <w:name w:val="Manual Heading 1"/>
    <w:basedOn w:val="Normal"/>
    <w:next w:val="Text1"/>
    <w:rsid w:val="00E1671A"/>
    <w:pPr>
      <w:keepNext/>
      <w:widowControl/>
      <w:tabs>
        <w:tab w:val="left" w:pos="850"/>
      </w:tabs>
      <w:spacing w:before="360" w:after="120"/>
      <w:ind w:left="850" w:hanging="850"/>
      <w:jc w:val="both"/>
      <w:outlineLvl w:val="0"/>
    </w:pPr>
    <w:rPr>
      <w:rFonts w:eastAsiaTheme="minorHAnsi"/>
      <w:b/>
      <w:smallCaps/>
      <w:szCs w:val="22"/>
      <w:lang w:eastAsia="en-US"/>
    </w:rPr>
  </w:style>
  <w:style w:type="paragraph" w:customStyle="1" w:styleId="ManualHeading2">
    <w:name w:val="Manual Heading 2"/>
    <w:basedOn w:val="Normal"/>
    <w:next w:val="Text1"/>
    <w:rsid w:val="00E1671A"/>
    <w:pPr>
      <w:keepNext/>
      <w:widowControl/>
      <w:tabs>
        <w:tab w:val="left" w:pos="850"/>
      </w:tabs>
      <w:spacing w:before="120" w:after="120"/>
      <w:ind w:left="850" w:hanging="850"/>
      <w:jc w:val="both"/>
      <w:outlineLvl w:val="1"/>
    </w:pPr>
    <w:rPr>
      <w:rFonts w:eastAsiaTheme="minorHAnsi"/>
      <w:b/>
      <w:szCs w:val="22"/>
      <w:lang w:eastAsia="en-US"/>
    </w:rPr>
  </w:style>
  <w:style w:type="paragraph" w:customStyle="1" w:styleId="ManualHeading3">
    <w:name w:val="Manual Heading 3"/>
    <w:basedOn w:val="Normal"/>
    <w:next w:val="Text1"/>
    <w:rsid w:val="00E1671A"/>
    <w:pPr>
      <w:keepNext/>
      <w:widowControl/>
      <w:tabs>
        <w:tab w:val="left" w:pos="850"/>
      </w:tabs>
      <w:spacing w:before="120" w:after="120"/>
      <w:ind w:left="850" w:hanging="850"/>
      <w:jc w:val="both"/>
      <w:outlineLvl w:val="2"/>
    </w:pPr>
    <w:rPr>
      <w:rFonts w:eastAsiaTheme="minorHAnsi"/>
      <w:i/>
      <w:szCs w:val="22"/>
      <w:lang w:eastAsia="en-US"/>
    </w:rPr>
  </w:style>
  <w:style w:type="paragraph" w:customStyle="1" w:styleId="ManualHeading4">
    <w:name w:val="Manual Heading 4"/>
    <w:basedOn w:val="Normal"/>
    <w:next w:val="Text1"/>
    <w:rsid w:val="00E1671A"/>
    <w:pPr>
      <w:keepNext/>
      <w:widowControl/>
      <w:tabs>
        <w:tab w:val="left" w:pos="850"/>
      </w:tabs>
      <w:spacing w:before="120" w:after="120"/>
      <w:ind w:left="850" w:hanging="850"/>
      <w:jc w:val="both"/>
      <w:outlineLvl w:val="3"/>
    </w:pPr>
    <w:rPr>
      <w:rFonts w:eastAsiaTheme="minorHAnsi"/>
      <w:szCs w:val="22"/>
      <w:lang w:eastAsia="en-US"/>
    </w:rPr>
  </w:style>
  <w:style w:type="paragraph" w:customStyle="1" w:styleId="ManualHeading5">
    <w:name w:val="Manual Heading 5"/>
    <w:basedOn w:val="Normal"/>
    <w:next w:val="Text2"/>
    <w:rsid w:val="00E1671A"/>
    <w:pPr>
      <w:keepNext/>
      <w:widowControl/>
      <w:tabs>
        <w:tab w:val="left" w:pos="1417"/>
      </w:tabs>
      <w:spacing w:before="120" w:after="120"/>
      <w:ind w:left="1417" w:hanging="1417"/>
      <w:jc w:val="both"/>
      <w:outlineLvl w:val="4"/>
    </w:pPr>
    <w:rPr>
      <w:rFonts w:eastAsiaTheme="minorHAnsi"/>
      <w:szCs w:val="22"/>
      <w:lang w:eastAsia="en-US"/>
    </w:rPr>
  </w:style>
  <w:style w:type="paragraph" w:customStyle="1" w:styleId="ManualHeading6">
    <w:name w:val="Manual Heading 6"/>
    <w:basedOn w:val="Normal"/>
    <w:next w:val="Text2"/>
    <w:rsid w:val="00E1671A"/>
    <w:pPr>
      <w:keepNext/>
      <w:widowControl/>
      <w:tabs>
        <w:tab w:val="left" w:pos="1417"/>
      </w:tabs>
      <w:spacing w:before="120" w:after="120"/>
      <w:ind w:left="1417" w:hanging="1417"/>
      <w:jc w:val="both"/>
      <w:outlineLvl w:val="5"/>
    </w:pPr>
    <w:rPr>
      <w:rFonts w:eastAsiaTheme="minorHAnsi"/>
      <w:szCs w:val="22"/>
      <w:lang w:eastAsia="en-US"/>
    </w:rPr>
  </w:style>
  <w:style w:type="paragraph" w:customStyle="1" w:styleId="ManualHeading7">
    <w:name w:val="Manual Heading 7"/>
    <w:basedOn w:val="Normal"/>
    <w:next w:val="Text2"/>
    <w:rsid w:val="00E1671A"/>
    <w:pPr>
      <w:keepNext/>
      <w:widowControl/>
      <w:tabs>
        <w:tab w:val="left" w:pos="1417"/>
      </w:tabs>
      <w:spacing w:before="120" w:after="120"/>
      <w:ind w:left="1417" w:hanging="1417"/>
      <w:jc w:val="both"/>
      <w:outlineLvl w:val="6"/>
    </w:pPr>
    <w:rPr>
      <w:rFonts w:eastAsiaTheme="minorHAnsi"/>
      <w:szCs w:val="22"/>
      <w:lang w:eastAsia="en-US"/>
    </w:rPr>
  </w:style>
  <w:style w:type="paragraph" w:customStyle="1" w:styleId="ChapterTitle">
    <w:name w:val="ChapterTitle"/>
    <w:basedOn w:val="Normal"/>
    <w:next w:val="Normal"/>
    <w:rsid w:val="00E1671A"/>
    <w:pPr>
      <w:keepNext/>
      <w:widowControl/>
      <w:spacing w:before="120" w:after="360"/>
      <w:jc w:val="center"/>
    </w:pPr>
    <w:rPr>
      <w:rFonts w:eastAsiaTheme="minorHAnsi"/>
      <w:b/>
      <w:sz w:val="32"/>
      <w:szCs w:val="22"/>
      <w:lang w:eastAsia="en-US"/>
    </w:rPr>
  </w:style>
  <w:style w:type="paragraph" w:customStyle="1" w:styleId="PartTitle">
    <w:name w:val="PartTitle"/>
    <w:basedOn w:val="Normal"/>
    <w:next w:val="ChapterTitle"/>
    <w:rsid w:val="00E1671A"/>
    <w:pPr>
      <w:keepNext/>
      <w:pageBreakBefore/>
      <w:widowControl/>
      <w:spacing w:before="120" w:after="360"/>
      <w:jc w:val="center"/>
    </w:pPr>
    <w:rPr>
      <w:rFonts w:eastAsiaTheme="minorHAnsi"/>
      <w:b/>
      <w:sz w:val="36"/>
      <w:szCs w:val="22"/>
      <w:lang w:eastAsia="en-US"/>
    </w:rPr>
  </w:style>
  <w:style w:type="paragraph" w:customStyle="1" w:styleId="SectionTitle">
    <w:name w:val="SectionTitle"/>
    <w:basedOn w:val="Normal"/>
    <w:next w:val="Heading1"/>
    <w:rsid w:val="00E1671A"/>
    <w:pPr>
      <w:keepNext/>
      <w:widowControl/>
      <w:spacing w:before="120" w:after="360"/>
      <w:jc w:val="center"/>
    </w:pPr>
    <w:rPr>
      <w:rFonts w:eastAsiaTheme="minorHAnsi"/>
      <w:b/>
      <w:smallCaps/>
      <w:sz w:val="28"/>
      <w:szCs w:val="22"/>
      <w:lang w:eastAsia="en-US"/>
    </w:rPr>
  </w:style>
  <w:style w:type="paragraph" w:customStyle="1" w:styleId="TableTitle">
    <w:name w:val="Table Title"/>
    <w:basedOn w:val="Normal"/>
    <w:next w:val="Normal"/>
    <w:rsid w:val="00E1671A"/>
    <w:pPr>
      <w:widowControl/>
      <w:spacing w:before="120" w:after="120"/>
      <w:jc w:val="center"/>
    </w:pPr>
    <w:rPr>
      <w:rFonts w:eastAsiaTheme="minorHAnsi"/>
      <w:b/>
      <w:szCs w:val="22"/>
      <w:lang w:eastAsia="en-US"/>
    </w:rPr>
  </w:style>
  <w:style w:type="paragraph" w:customStyle="1" w:styleId="Point0number">
    <w:name w:val="Point 0 (number)"/>
    <w:basedOn w:val="Normal"/>
    <w:qFormat/>
    <w:rsid w:val="00E1671A"/>
    <w:pPr>
      <w:widowControl/>
      <w:tabs>
        <w:tab w:val="num" w:pos="850"/>
      </w:tabs>
      <w:spacing w:before="120" w:after="120"/>
      <w:ind w:left="850" w:hanging="850"/>
      <w:jc w:val="both"/>
    </w:pPr>
    <w:rPr>
      <w:rFonts w:eastAsiaTheme="minorHAnsi"/>
      <w:szCs w:val="22"/>
      <w:lang w:eastAsia="en-US"/>
    </w:rPr>
  </w:style>
  <w:style w:type="paragraph" w:customStyle="1" w:styleId="Point1number">
    <w:name w:val="Point 1 (number)"/>
    <w:basedOn w:val="Normal"/>
    <w:rsid w:val="00E1671A"/>
    <w:pPr>
      <w:widowControl/>
      <w:tabs>
        <w:tab w:val="num" w:pos="1417"/>
      </w:tabs>
      <w:spacing w:before="120" w:after="120"/>
      <w:ind w:left="1417" w:hanging="567"/>
      <w:jc w:val="both"/>
    </w:pPr>
    <w:rPr>
      <w:rFonts w:eastAsiaTheme="minorHAnsi"/>
      <w:szCs w:val="22"/>
      <w:lang w:eastAsia="en-US"/>
    </w:rPr>
  </w:style>
  <w:style w:type="paragraph" w:customStyle="1" w:styleId="Point2number">
    <w:name w:val="Point 2 (number)"/>
    <w:basedOn w:val="Normal"/>
    <w:rsid w:val="00E1671A"/>
    <w:pPr>
      <w:widowControl/>
      <w:tabs>
        <w:tab w:val="num" w:pos="1984"/>
      </w:tabs>
      <w:spacing w:before="120" w:after="120"/>
      <w:ind w:left="1984" w:hanging="567"/>
      <w:jc w:val="both"/>
    </w:pPr>
    <w:rPr>
      <w:rFonts w:eastAsiaTheme="minorHAnsi"/>
      <w:szCs w:val="22"/>
      <w:lang w:eastAsia="en-US"/>
    </w:rPr>
  </w:style>
  <w:style w:type="paragraph" w:customStyle="1" w:styleId="Point3number">
    <w:name w:val="Point 3 (number)"/>
    <w:basedOn w:val="Normal"/>
    <w:rsid w:val="00E1671A"/>
    <w:pPr>
      <w:widowControl/>
      <w:tabs>
        <w:tab w:val="num" w:pos="2551"/>
      </w:tabs>
      <w:spacing w:before="120" w:after="120"/>
      <w:ind w:left="2551" w:hanging="567"/>
      <w:jc w:val="both"/>
    </w:pPr>
    <w:rPr>
      <w:rFonts w:eastAsiaTheme="minorHAnsi"/>
      <w:szCs w:val="22"/>
      <w:lang w:eastAsia="en-US"/>
    </w:rPr>
  </w:style>
  <w:style w:type="paragraph" w:customStyle="1" w:styleId="Point0letter">
    <w:name w:val="Point 0 (letter)"/>
    <w:basedOn w:val="Normal"/>
    <w:rsid w:val="00E1671A"/>
    <w:pPr>
      <w:widowControl/>
      <w:tabs>
        <w:tab w:val="num" w:pos="850"/>
      </w:tabs>
      <w:spacing w:before="120" w:after="120"/>
      <w:ind w:left="850" w:hanging="850"/>
      <w:jc w:val="both"/>
    </w:pPr>
    <w:rPr>
      <w:rFonts w:eastAsiaTheme="minorHAnsi"/>
      <w:szCs w:val="22"/>
      <w:lang w:eastAsia="en-US"/>
    </w:rPr>
  </w:style>
  <w:style w:type="paragraph" w:customStyle="1" w:styleId="Point1letter">
    <w:name w:val="Point 1 (letter)"/>
    <w:basedOn w:val="Normal"/>
    <w:qFormat/>
    <w:rsid w:val="00E1671A"/>
    <w:pPr>
      <w:widowControl/>
      <w:tabs>
        <w:tab w:val="num" w:pos="1417"/>
      </w:tabs>
      <w:spacing w:before="120" w:after="120"/>
      <w:ind w:left="1417" w:hanging="567"/>
      <w:jc w:val="both"/>
    </w:pPr>
    <w:rPr>
      <w:rFonts w:eastAsiaTheme="minorHAnsi"/>
      <w:szCs w:val="22"/>
      <w:lang w:eastAsia="en-US"/>
    </w:rPr>
  </w:style>
  <w:style w:type="paragraph" w:customStyle="1" w:styleId="Point2letter">
    <w:name w:val="Point 2 (letter)"/>
    <w:basedOn w:val="Normal"/>
    <w:rsid w:val="00E1671A"/>
    <w:pPr>
      <w:widowControl/>
      <w:tabs>
        <w:tab w:val="num" w:pos="1984"/>
      </w:tabs>
      <w:spacing w:before="120" w:after="120"/>
      <w:ind w:left="1984" w:hanging="567"/>
      <w:jc w:val="both"/>
    </w:pPr>
    <w:rPr>
      <w:rFonts w:eastAsiaTheme="minorHAnsi"/>
      <w:szCs w:val="22"/>
      <w:lang w:eastAsia="en-US"/>
    </w:rPr>
  </w:style>
  <w:style w:type="paragraph" w:customStyle="1" w:styleId="Point3letter">
    <w:name w:val="Point 3 (letter)"/>
    <w:basedOn w:val="Normal"/>
    <w:rsid w:val="00E1671A"/>
    <w:pPr>
      <w:widowControl/>
      <w:tabs>
        <w:tab w:val="num" w:pos="2551"/>
      </w:tabs>
      <w:spacing w:before="120" w:after="120"/>
      <w:ind w:left="2551" w:hanging="567"/>
      <w:jc w:val="both"/>
    </w:pPr>
    <w:rPr>
      <w:rFonts w:eastAsiaTheme="minorHAnsi"/>
      <w:szCs w:val="22"/>
      <w:lang w:eastAsia="en-US"/>
    </w:rPr>
  </w:style>
  <w:style w:type="paragraph" w:customStyle="1" w:styleId="Point4letter">
    <w:name w:val="Point 4 (letter)"/>
    <w:basedOn w:val="Normal"/>
    <w:rsid w:val="00E1671A"/>
    <w:pPr>
      <w:widowControl/>
      <w:numPr>
        <w:ilvl w:val="8"/>
        <w:numId w:val="9"/>
      </w:numPr>
      <w:spacing w:before="120" w:after="120"/>
      <w:jc w:val="both"/>
    </w:pPr>
    <w:rPr>
      <w:rFonts w:eastAsiaTheme="minorHAnsi"/>
      <w:szCs w:val="22"/>
      <w:lang w:eastAsia="en-US"/>
    </w:rPr>
  </w:style>
  <w:style w:type="paragraph" w:customStyle="1" w:styleId="Bullet0">
    <w:name w:val="Bullet 0"/>
    <w:basedOn w:val="Normal"/>
    <w:rsid w:val="00E1671A"/>
    <w:pPr>
      <w:widowControl/>
      <w:numPr>
        <w:numId w:val="10"/>
      </w:numPr>
      <w:spacing w:before="120" w:after="120"/>
      <w:jc w:val="both"/>
    </w:pPr>
    <w:rPr>
      <w:rFonts w:eastAsiaTheme="minorHAnsi"/>
      <w:szCs w:val="22"/>
      <w:lang w:eastAsia="en-US"/>
    </w:rPr>
  </w:style>
  <w:style w:type="paragraph" w:customStyle="1" w:styleId="Bullet1">
    <w:name w:val="Bullet 1"/>
    <w:basedOn w:val="Normal"/>
    <w:rsid w:val="00E1671A"/>
    <w:pPr>
      <w:widowControl/>
      <w:numPr>
        <w:numId w:val="11"/>
      </w:numPr>
      <w:spacing w:before="120" w:after="120"/>
      <w:jc w:val="both"/>
    </w:pPr>
    <w:rPr>
      <w:rFonts w:eastAsiaTheme="minorHAnsi"/>
      <w:szCs w:val="22"/>
      <w:lang w:eastAsia="en-US"/>
    </w:rPr>
  </w:style>
  <w:style w:type="paragraph" w:customStyle="1" w:styleId="Bullet2">
    <w:name w:val="Bullet 2"/>
    <w:basedOn w:val="Normal"/>
    <w:rsid w:val="00E1671A"/>
    <w:pPr>
      <w:widowControl/>
      <w:numPr>
        <w:numId w:val="12"/>
      </w:numPr>
      <w:spacing w:before="120" w:after="120"/>
      <w:jc w:val="both"/>
    </w:pPr>
    <w:rPr>
      <w:rFonts w:eastAsiaTheme="minorHAnsi"/>
      <w:szCs w:val="22"/>
      <w:lang w:eastAsia="en-US"/>
    </w:rPr>
  </w:style>
  <w:style w:type="paragraph" w:customStyle="1" w:styleId="Bullet3">
    <w:name w:val="Bullet 3"/>
    <w:basedOn w:val="Normal"/>
    <w:rsid w:val="00E1671A"/>
    <w:pPr>
      <w:widowControl/>
      <w:numPr>
        <w:numId w:val="13"/>
      </w:numPr>
      <w:spacing w:before="120" w:after="120"/>
      <w:jc w:val="both"/>
    </w:pPr>
    <w:rPr>
      <w:rFonts w:eastAsiaTheme="minorHAnsi"/>
      <w:szCs w:val="22"/>
      <w:lang w:eastAsia="en-US"/>
    </w:rPr>
  </w:style>
  <w:style w:type="paragraph" w:customStyle="1" w:styleId="Bullet4">
    <w:name w:val="Bullet 4"/>
    <w:basedOn w:val="Normal"/>
    <w:rsid w:val="00E1671A"/>
    <w:pPr>
      <w:widowControl/>
      <w:numPr>
        <w:numId w:val="14"/>
      </w:numPr>
      <w:spacing w:before="120" w:after="120"/>
      <w:jc w:val="both"/>
    </w:pPr>
    <w:rPr>
      <w:rFonts w:eastAsiaTheme="minorHAnsi"/>
      <w:szCs w:val="22"/>
      <w:lang w:eastAsia="en-US"/>
    </w:rPr>
  </w:style>
  <w:style w:type="paragraph" w:customStyle="1" w:styleId="Rfrenceinterne">
    <w:name w:val="Référence interne"/>
    <w:basedOn w:val="Normal"/>
    <w:next w:val="Rfrenceinterinstitutionnelle"/>
    <w:rsid w:val="00E1671A"/>
    <w:pPr>
      <w:widowControl/>
      <w:ind w:left="5103"/>
    </w:pPr>
    <w:rPr>
      <w:rFonts w:eastAsiaTheme="minorHAnsi"/>
      <w:szCs w:val="22"/>
      <w:lang w:eastAsia="en-US"/>
    </w:rPr>
  </w:style>
  <w:style w:type="paragraph" w:customStyle="1" w:styleId="Rfrenceinterinstitutionnelle">
    <w:name w:val="Référence interinstitutionnelle"/>
    <w:basedOn w:val="Normal"/>
    <w:next w:val="Statut"/>
    <w:rsid w:val="00E1671A"/>
    <w:pPr>
      <w:widowControl/>
      <w:ind w:left="5103"/>
    </w:pPr>
    <w:rPr>
      <w:rFonts w:eastAsiaTheme="minorHAnsi"/>
      <w:szCs w:val="22"/>
      <w:lang w:eastAsia="en-US"/>
    </w:rPr>
  </w:style>
  <w:style w:type="paragraph" w:customStyle="1" w:styleId="Statut">
    <w:name w:val="Statut"/>
    <w:basedOn w:val="Normal"/>
    <w:next w:val="Typedudocument"/>
    <w:rsid w:val="00E1671A"/>
    <w:pPr>
      <w:widowControl/>
      <w:spacing w:before="360"/>
      <w:jc w:val="center"/>
    </w:pPr>
    <w:rPr>
      <w:rFonts w:eastAsiaTheme="minorHAnsi"/>
      <w:szCs w:val="22"/>
      <w:lang w:eastAsia="en-US"/>
    </w:rPr>
  </w:style>
  <w:style w:type="paragraph" w:customStyle="1" w:styleId="Typedudocument">
    <w:name w:val="Type du document"/>
    <w:basedOn w:val="Normal"/>
    <w:next w:val="Titreobjet"/>
    <w:rsid w:val="00E1671A"/>
    <w:pPr>
      <w:widowControl/>
      <w:spacing w:before="360"/>
      <w:jc w:val="center"/>
    </w:pPr>
    <w:rPr>
      <w:rFonts w:eastAsiaTheme="minorHAnsi"/>
      <w:b/>
      <w:szCs w:val="22"/>
      <w:lang w:eastAsia="en-US"/>
    </w:rPr>
  </w:style>
  <w:style w:type="paragraph" w:customStyle="1" w:styleId="Titreobjet">
    <w:name w:val="Titre objet"/>
    <w:basedOn w:val="Normal"/>
    <w:next w:val="IntrtEEE"/>
    <w:rsid w:val="00E1671A"/>
    <w:pPr>
      <w:widowControl/>
      <w:spacing w:before="360" w:after="360"/>
      <w:jc w:val="center"/>
    </w:pPr>
    <w:rPr>
      <w:rFonts w:eastAsiaTheme="minorHAnsi"/>
      <w:b/>
      <w:szCs w:val="22"/>
      <w:lang w:eastAsia="en-US"/>
    </w:rPr>
  </w:style>
  <w:style w:type="paragraph" w:customStyle="1" w:styleId="IntrtEEE">
    <w:name w:val="Intérêt EEE"/>
    <w:basedOn w:val="Languesfaisantfoi"/>
    <w:next w:val="Normal"/>
    <w:rsid w:val="00E1671A"/>
    <w:pPr>
      <w:spacing w:after="240"/>
    </w:pPr>
  </w:style>
  <w:style w:type="paragraph" w:customStyle="1" w:styleId="Languesfaisantfoi">
    <w:name w:val="Langues faisant foi"/>
    <w:basedOn w:val="Normal"/>
    <w:next w:val="Normal"/>
    <w:rsid w:val="00E1671A"/>
    <w:pPr>
      <w:widowControl/>
      <w:spacing w:before="360"/>
      <w:jc w:val="center"/>
    </w:pPr>
    <w:rPr>
      <w:rFonts w:eastAsiaTheme="minorHAnsi"/>
      <w:szCs w:val="22"/>
      <w:lang w:eastAsia="en-US"/>
    </w:rPr>
  </w:style>
  <w:style w:type="paragraph" w:customStyle="1" w:styleId="Langue">
    <w:name w:val="Langue"/>
    <w:basedOn w:val="Normal"/>
    <w:next w:val="Rfrenceinterne"/>
    <w:rsid w:val="00E1671A"/>
    <w:pPr>
      <w:framePr w:wrap="around" w:vAnchor="page" w:hAnchor="text" w:xAlign="center" w:y="14741"/>
      <w:widowControl/>
      <w:spacing w:after="600"/>
      <w:jc w:val="center"/>
    </w:pPr>
    <w:rPr>
      <w:rFonts w:eastAsiaTheme="minorHAnsi"/>
      <w:b/>
      <w:caps/>
      <w:szCs w:val="22"/>
      <w:lang w:eastAsia="en-US"/>
    </w:rPr>
  </w:style>
  <w:style w:type="paragraph" w:customStyle="1" w:styleId="Emission">
    <w:name w:val="Emission"/>
    <w:basedOn w:val="Normal"/>
    <w:next w:val="Rfrenceinstitutionnelle"/>
    <w:rsid w:val="00E1671A"/>
    <w:pPr>
      <w:widowControl/>
      <w:ind w:left="5103"/>
    </w:pPr>
    <w:rPr>
      <w:rFonts w:eastAsiaTheme="minorHAnsi"/>
      <w:szCs w:val="22"/>
      <w:lang w:eastAsia="en-US"/>
    </w:rPr>
  </w:style>
  <w:style w:type="paragraph" w:customStyle="1" w:styleId="Rfrenceinstitutionnelle">
    <w:name w:val="Référence institutionnelle"/>
    <w:basedOn w:val="Normal"/>
    <w:next w:val="Confidentialit"/>
    <w:rsid w:val="00E1671A"/>
    <w:pPr>
      <w:widowControl/>
      <w:spacing w:after="240"/>
      <w:ind w:left="5103"/>
    </w:pPr>
    <w:rPr>
      <w:rFonts w:eastAsiaTheme="minorHAnsi"/>
      <w:szCs w:val="22"/>
      <w:lang w:eastAsia="en-US"/>
    </w:rPr>
  </w:style>
  <w:style w:type="paragraph" w:customStyle="1" w:styleId="Confidentialit">
    <w:name w:val="Confidentialité"/>
    <w:basedOn w:val="Normal"/>
    <w:next w:val="TypedudocumentPagedecouverture"/>
    <w:rsid w:val="00E1671A"/>
    <w:pPr>
      <w:widowControl/>
      <w:spacing w:before="240" w:after="240"/>
      <w:ind w:left="5103"/>
    </w:pPr>
    <w:rPr>
      <w:rFonts w:eastAsiaTheme="minorHAnsi"/>
      <w:i/>
      <w:sz w:val="32"/>
      <w:szCs w:val="22"/>
      <w:lang w:eastAsia="en-US"/>
    </w:rPr>
  </w:style>
  <w:style w:type="paragraph" w:customStyle="1" w:styleId="TypedudocumentPagedecouverture">
    <w:name w:val="Type du document (Page de couverture)"/>
    <w:basedOn w:val="Typedudocument"/>
    <w:next w:val="TitreobjetPagedecouverture"/>
    <w:rsid w:val="00E1671A"/>
  </w:style>
  <w:style w:type="paragraph" w:customStyle="1" w:styleId="TitreobjetPagedecouverture">
    <w:name w:val="Titre objet (Page de couverture)"/>
    <w:basedOn w:val="Titreobjet"/>
    <w:next w:val="IntrtEEEPagedecouverture"/>
    <w:rsid w:val="00E1671A"/>
  </w:style>
  <w:style w:type="paragraph" w:customStyle="1" w:styleId="IntrtEEEPagedecouverture">
    <w:name w:val="Intérêt EEE (Page de couverture)"/>
    <w:basedOn w:val="IntrtEEE"/>
    <w:next w:val="Rfrencecroise"/>
    <w:rsid w:val="00E1671A"/>
  </w:style>
  <w:style w:type="paragraph" w:customStyle="1" w:styleId="Rfrencecroise">
    <w:name w:val="Référence croisée"/>
    <w:basedOn w:val="Normal"/>
    <w:rsid w:val="00E1671A"/>
    <w:pPr>
      <w:widowControl/>
      <w:jc w:val="center"/>
    </w:pPr>
    <w:rPr>
      <w:rFonts w:eastAsiaTheme="minorHAnsi"/>
      <w:szCs w:val="22"/>
      <w:lang w:eastAsia="en-US"/>
    </w:rPr>
  </w:style>
  <w:style w:type="paragraph" w:customStyle="1" w:styleId="Nomdelinstitution">
    <w:name w:val="Nom de l'institution"/>
    <w:basedOn w:val="Normal"/>
    <w:next w:val="Emission"/>
    <w:rsid w:val="00E1671A"/>
    <w:pPr>
      <w:widowControl/>
    </w:pPr>
    <w:rPr>
      <w:rFonts w:ascii="Arial" w:eastAsiaTheme="minorHAnsi" w:hAnsi="Arial" w:cs="Arial"/>
      <w:szCs w:val="22"/>
      <w:lang w:eastAsia="en-US"/>
    </w:rPr>
  </w:style>
  <w:style w:type="paragraph" w:customStyle="1" w:styleId="Pagedecouverture">
    <w:name w:val="Page de couverture"/>
    <w:basedOn w:val="Normal"/>
    <w:next w:val="Normal"/>
    <w:rsid w:val="00E1671A"/>
    <w:pPr>
      <w:widowControl/>
      <w:jc w:val="both"/>
    </w:pPr>
    <w:rPr>
      <w:rFonts w:eastAsiaTheme="minorHAnsi"/>
      <w:szCs w:val="22"/>
      <w:lang w:eastAsia="en-US"/>
    </w:rPr>
  </w:style>
  <w:style w:type="paragraph" w:customStyle="1" w:styleId="Declassification">
    <w:name w:val="Declassification"/>
    <w:basedOn w:val="Normal"/>
    <w:next w:val="Normal"/>
    <w:rsid w:val="00E1671A"/>
    <w:pPr>
      <w:widowControl/>
      <w:jc w:val="both"/>
    </w:pPr>
    <w:rPr>
      <w:rFonts w:eastAsiaTheme="minorHAnsi"/>
      <w:szCs w:val="22"/>
      <w:lang w:eastAsia="en-US"/>
    </w:rPr>
  </w:style>
  <w:style w:type="paragraph" w:customStyle="1" w:styleId="Disclaimer">
    <w:name w:val="Disclaimer"/>
    <w:basedOn w:val="Normal"/>
    <w:rsid w:val="00E1671A"/>
    <w:pPr>
      <w:framePr w:w="8220" w:wrap="notBeside" w:hAnchor="margin" w:xAlign="center" w:y="10401"/>
      <w:widowControl/>
      <w:pBdr>
        <w:top w:val="single" w:sz="6" w:space="4" w:color="auto"/>
        <w:left w:val="single" w:sz="6" w:space="7" w:color="auto"/>
        <w:bottom w:val="single" w:sz="6" w:space="4" w:color="auto"/>
        <w:right w:val="single" w:sz="6" w:space="7" w:color="auto"/>
      </w:pBdr>
      <w:spacing w:before="120" w:after="120"/>
      <w:jc w:val="both"/>
    </w:pPr>
    <w:rPr>
      <w:rFonts w:eastAsiaTheme="minorHAnsi"/>
      <w:szCs w:val="22"/>
      <w:lang w:eastAsia="en-US"/>
    </w:rPr>
  </w:style>
  <w:style w:type="paragraph" w:customStyle="1" w:styleId="SecurityMarking">
    <w:name w:val="SecurityMarking"/>
    <w:basedOn w:val="Normal"/>
    <w:rsid w:val="00E1671A"/>
    <w:pPr>
      <w:widowControl/>
      <w:spacing w:line="276" w:lineRule="auto"/>
      <w:ind w:left="5103"/>
    </w:pPr>
    <w:rPr>
      <w:rFonts w:eastAsiaTheme="minorHAnsi"/>
      <w:sz w:val="28"/>
      <w:szCs w:val="22"/>
      <w:lang w:eastAsia="en-US"/>
    </w:rPr>
  </w:style>
  <w:style w:type="paragraph" w:customStyle="1" w:styleId="DateMarking">
    <w:name w:val="DateMarking"/>
    <w:basedOn w:val="Normal"/>
    <w:rsid w:val="00E1671A"/>
    <w:pPr>
      <w:widowControl/>
      <w:spacing w:line="276" w:lineRule="auto"/>
      <w:ind w:left="5103"/>
    </w:pPr>
    <w:rPr>
      <w:rFonts w:eastAsiaTheme="minorHAnsi"/>
      <w:i/>
      <w:sz w:val="28"/>
      <w:szCs w:val="22"/>
      <w:lang w:eastAsia="en-US"/>
    </w:rPr>
  </w:style>
  <w:style w:type="paragraph" w:customStyle="1" w:styleId="ReleasableTo">
    <w:name w:val="ReleasableTo"/>
    <w:basedOn w:val="Normal"/>
    <w:rsid w:val="00E1671A"/>
    <w:pPr>
      <w:widowControl/>
      <w:spacing w:line="276" w:lineRule="auto"/>
      <w:ind w:left="5103"/>
    </w:pPr>
    <w:rPr>
      <w:rFonts w:eastAsiaTheme="minorHAnsi"/>
      <w:i/>
      <w:sz w:val="28"/>
      <w:szCs w:val="22"/>
      <w:lang w:eastAsia="en-US"/>
    </w:rPr>
  </w:style>
  <w:style w:type="paragraph" w:customStyle="1" w:styleId="Annexetitreexpos">
    <w:name w:val="Annexe titre (exposé)"/>
    <w:basedOn w:val="Normal"/>
    <w:next w:val="Normal"/>
    <w:rsid w:val="00E1671A"/>
    <w:pPr>
      <w:widowControl/>
      <w:spacing w:before="120" w:after="120"/>
      <w:jc w:val="center"/>
    </w:pPr>
    <w:rPr>
      <w:rFonts w:eastAsiaTheme="minorHAnsi"/>
      <w:b/>
      <w:szCs w:val="22"/>
      <w:u w:val="single"/>
      <w:lang w:eastAsia="en-US"/>
    </w:rPr>
  </w:style>
  <w:style w:type="paragraph" w:customStyle="1" w:styleId="Annexetitre">
    <w:name w:val="Annexe titre"/>
    <w:basedOn w:val="Normal"/>
    <w:next w:val="Normal"/>
    <w:rsid w:val="00E1671A"/>
    <w:pPr>
      <w:widowControl/>
      <w:spacing w:before="120" w:after="120"/>
      <w:jc w:val="center"/>
    </w:pPr>
    <w:rPr>
      <w:rFonts w:eastAsiaTheme="minorHAnsi"/>
      <w:b/>
      <w:szCs w:val="22"/>
      <w:u w:val="single"/>
      <w:lang w:eastAsia="en-US"/>
    </w:rPr>
  </w:style>
  <w:style w:type="paragraph" w:customStyle="1" w:styleId="Annexetitrefichefinancire">
    <w:name w:val="Annexe titre (fiche financière)"/>
    <w:basedOn w:val="Normal"/>
    <w:next w:val="Normal"/>
    <w:rsid w:val="00E1671A"/>
    <w:pPr>
      <w:widowControl/>
      <w:spacing w:before="120" w:after="120"/>
      <w:jc w:val="center"/>
    </w:pPr>
    <w:rPr>
      <w:rFonts w:eastAsiaTheme="minorHAnsi"/>
      <w:b/>
      <w:szCs w:val="22"/>
      <w:u w:val="single"/>
      <w:lang w:eastAsia="en-US"/>
    </w:rPr>
  </w:style>
  <w:style w:type="paragraph" w:customStyle="1" w:styleId="Fait">
    <w:name w:val="Fait à"/>
    <w:basedOn w:val="Normal"/>
    <w:next w:val="Institutionquisigne"/>
    <w:rsid w:val="00E1671A"/>
    <w:pPr>
      <w:keepNext/>
      <w:widowControl/>
      <w:spacing w:before="120"/>
      <w:jc w:val="both"/>
    </w:pPr>
    <w:rPr>
      <w:rFonts w:eastAsiaTheme="minorHAnsi"/>
      <w:szCs w:val="22"/>
      <w:lang w:eastAsia="en-US"/>
    </w:rPr>
  </w:style>
  <w:style w:type="paragraph" w:customStyle="1" w:styleId="Institutionquisigne">
    <w:name w:val="Institution qui signe"/>
    <w:basedOn w:val="Normal"/>
    <w:next w:val="Personnequisigne"/>
    <w:rsid w:val="00E1671A"/>
    <w:pPr>
      <w:keepNext/>
      <w:widowControl/>
      <w:tabs>
        <w:tab w:val="left" w:pos="4252"/>
      </w:tabs>
      <w:spacing w:before="720"/>
      <w:jc w:val="both"/>
    </w:pPr>
    <w:rPr>
      <w:rFonts w:eastAsiaTheme="minorHAnsi"/>
      <w:i/>
      <w:szCs w:val="22"/>
      <w:lang w:eastAsia="en-US"/>
    </w:rPr>
  </w:style>
  <w:style w:type="paragraph" w:customStyle="1" w:styleId="Personnequisigne">
    <w:name w:val="Personne qui signe"/>
    <w:basedOn w:val="Normal"/>
    <w:next w:val="Institutionquisigne"/>
    <w:rsid w:val="00E1671A"/>
    <w:pPr>
      <w:widowControl/>
      <w:tabs>
        <w:tab w:val="left" w:pos="4252"/>
      </w:tabs>
    </w:pPr>
    <w:rPr>
      <w:rFonts w:eastAsiaTheme="minorHAnsi"/>
      <w:i/>
      <w:szCs w:val="22"/>
      <w:lang w:eastAsia="en-US"/>
    </w:rPr>
  </w:style>
  <w:style w:type="paragraph" w:customStyle="1" w:styleId="Applicationdirecte">
    <w:name w:val="Application directe"/>
    <w:basedOn w:val="Normal"/>
    <w:next w:val="Fait"/>
    <w:rsid w:val="00E1671A"/>
    <w:pPr>
      <w:widowControl/>
      <w:spacing w:before="480" w:after="120"/>
      <w:jc w:val="both"/>
    </w:pPr>
    <w:rPr>
      <w:rFonts w:eastAsiaTheme="minorHAnsi"/>
      <w:szCs w:val="22"/>
      <w:lang w:eastAsia="en-US"/>
    </w:rPr>
  </w:style>
  <w:style w:type="paragraph" w:customStyle="1" w:styleId="Avertissementtitre">
    <w:name w:val="Avertissement titre"/>
    <w:basedOn w:val="Normal"/>
    <w:next w:val="Normal"/>
    <w:rsid w:val="00E1671A"/>
    <w:pPr>
      <w:keepNext/>
      <w:widowControl/>
      <w:spacing w:before="480" w:after="120"/>
      <w:jc w:val="both"/>
    </w:pPr>
    <w:rPr>
      <w:rFonts w:eastAsiaTheme="minorHAnsi"/>
      <w:szCs w:val="22"/>
      <w:u w:val="single"/>
      <w:lang w:eastAsia="en-US"/>
    </w:rPr>
  </w:style>
  <w:style w:type="paragraph" w:customStyle="1" w:styleId="Confidence">
    <w:name w:val="Confidence"/>
    <w:basedOn w:val="Normal"/>
    <w:next w:val="Normal"/>
    <w:rsid w:val="00E1671A"/>
    <w:pPr>
      <w:widowControl/>
      <w:spacing w:before="360" w:after="120"/>
      <w:jc w:val="center"/>
    </w:pPr>
    <w:rPr>
      <w:rFonts w:eastAsiaTheme="minorHAnsi"/>
      <w:szCs w:val="22"/>
      <w:lang w:eastAsia="en-US"/>
    </w:rPr>
  </w:style>
  <w:style w:type="paragraph" w:customStyle="1" w:styleId="Considrant">
    <w:name w:val="Considérant"/>
    <w:basedOn w:val="Normal"/>
    <w:rsid w:val="00E1671A"/>
    <w:pPr>
      <w:widowControl/>
      <w:numPr>
        <w:numId w:val="15"/>
      </w:numPr>
      <w:spacing w:before="120" w:after="120"/>
      <w:jc w:val="both"/>
    </w:pPr>
    <w:rPr>
      <w:rFonts w:eastAsiaTheme="minorHAnsi"/>
      <w:szCs w:val="22"/>
      <w:lang w:eastAsia="en-US"/>
    </w:rPr>
  </w:style>
  <w:style w:type="paragraph" w:customStyle="1" w:styleId="Corrigendum">
    <w:name w:val="Corrigendum"/>
    <w:basedOn w:val="Normal"/>
    <w:next w:val="Normal"/>
    <w:rsid w:val="00E1671A"/>
    <w:pPr>
      <w:widowControl/>
      <w:spacing w:after="240"/>
    </w:pPr>
    <w:rPr>
      <w:rFonts w:eastAsiaTheme="minorHAnsi"/>
      <w:szCs w:val="22"/>
      <w:lang w:eastAsia="en-US"/>
    </w:rPr>
  </w:style>
  <w:style w:type="paragraph" w:customStyle="1" w:styleId="Datedadoption">
    <w:name w:val="Date d'adoption"/>
    <w:basedOn w:val="Normal"/>
    <w:next w:val="Titreobjet"/>
    <w:rsid w:val="00E1671A"/>
    <w:pPr>
      <w:widowControl/>
      <w:spacing w:before="360"/>
      <w:jc w:val="center"/>
    </w:pPr>
    <w:rPr>
      <w:rFonts w:eastAsiaTheme="minorHAnsi"/>
      <w:b/>
      <w:szCs w:val="22"/>
      <w:lang w:eastAsia="en-US"/>
    </w:rPr>
  </w:style>
  <w:style w:type="paragraph" w:customStyle="1" w:styleId="Exposdesmotifstitre">
    <w:name w:val="Exposé des motifs titre"/>
    <w:basedOn w:val="Normal"/>
    <w:next w:val="Normal"/>
    <w:rsid w:val="00E1671A"/>
    <w:pPr>
      <w:widowControl/>
      <w:spacing w:before="120" w:after="120"/>
      <w:jc w:val="center"/>
    </w:pPr>
    <w:rPr>
      <w:rFonts w:eastAsiaTheme="minorHAnsi"/>
      <w:b/>
      <w:szCs w:val="22"/>
      <w:u w:val="single"/>
      <w:lang w:eastAsia="en-US"/>
    </w:rPr>
  </w:style>
  <w:style w:type="paragraph" w:customStyle="1" w:styleId="Titrearticle">
    <w:name w:val="Titre article"/>
    <w:basedOn w:val="Normal"/>
    <w:next w:val="Normal"/>
    <w:rsid w:val="00E1671A"/>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E1671A"/>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E1671A"/>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E1671A"/>
    <w:pPr>
      <w:widowControl/>
      <w:spacing w:before="120" w:after="120"/>
      <w:ind w:left="709" w:hanging="709"/>
      <w:jc w:val="both"/>
    </w:pPr>
    <w:rPr>
      <w:rFonts w:eastAsiaTheme="minorHAnsi"/>
      <w:szCs w:val="22"/>
      <w:lang w:eastAsia="en-US"/>
    </w:rPr>
  </w:style>
  <w:style w:type="paragraph" w:customStyle="1" w:styleId="Address">
    <w:name w:val="Address"/>
    <w:basedOn w:val="Normal"/>
    <w:next w:val="Normal"/>
    <w:rsid w:val="00E1671A"/>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rsid w:val="00E1671A"/>
    <w:pPr>
      <w:widowControl/>
      <w:spacing w:before="120" w:after="120"/>
      <w:jc w:val="both"/>
    </w:pPr>
    <w:rPr>
      <w:rFonts w:eastAsiaTheme="minorHAnsi"/>
      <w:i/>
      <w:caps/>
      <w:szCs w:val="22"/>
      <w:lang w:eastAsia="en-US"/>
    </w:rPr>
  </w:style>
  <w:style w:type="paragraph" w:customStyle="1" w:styleId="Supertitre">
    <w:name w:val="Supertitre"/>
    <w:basedOn w:val="Normal"/>
    <w:next w:val="Normal"/>
    <w:rsid w:val="00E1671A"/>
    <w:pPr>
      <w:widowControl/>
      <w:spacing w:after="600"/>
      <w:jc w:val="center"/>
    </w:pPr>
    <w:rPr>
      <w:rFonts w:eastAsiaTheme="minorHAnsi"/>
      <w:b/>
      <w:szCs w:val="22"/>
      <w:lang w:eastAsia="en-US"/>
    </w:rPr>
  </w:style>
  <w:style w:type="paragraph" w:customStyle="1" w:styleId="Fichefinanciretitre">
    <w:name w:val="Fiche financière titre"/>
    <w:basedOn w:val="Normal"/>
    <w:next w:val="Normal"/>
    <w:rsid w:val="00E1671A"/>
    <w:pPr>
      <w:widowControl/>
      <w:spacing w:before="120" w:after="120"/>
      <w:jc w:val="center"/>
    </w:pPr>
    <w:rPr>
      <w:rFonts w:eastAsiaTheme="minorHAnsi"/>
      <w:b/>
      <w:szCs w:val="22"/>
      <w:u w:val="single"/>
      <w:lang w:eastAsia="en-US"/>
    </w:rPr>
  </w:style>
  <w:style w:type="paragraph" w:customStyle="1" w:styleId="DatedadoptionPagedecouverture">
    <w:name w:val="Date d'adoption (Page de couverture)"/>
    <w:basedOn w:val="Datedadoption"/>
    <w:next w:val="TitreobjetPagedecouverture"/>
    <w:rsid w:val="00E1671A"/>
  </w:style>
  <w:style w:type="paragraph" w:customStyle="1" w:styleId="RfrenceinterinstitutionnellePagedecouverture">
    <w:name w:val="Référence interinstitutionnelle (Page de couverture)"/>
    <w:basedOn w:val="Rfrenceinterinstitutionnelle"/>
    <w:next w:val="Confidentialit"/>
    <w:rsid w:val="00E1671A"/>
  </w:style>
  <w:style w:type="paragraph" w:customStyle="1" w:styleId="StatutPagedecouverture">
    <w:name w:val="Statut (Page de couverture)"/>
    <w:basedOn w:val="Statut"/>
    <w:next w:val="TypedudocumentPagedecouverture"/>
    <w:rsid w:val="00E1671A"/>
  </w:style>
  <w:style w:type="paragraph" w:customStyle="1" w:styleId="Volume">
    <w:name w:val="Volume"/>
    <w:basedOn w:val="Normal"/>
    <w:next w:val="Confidentialit"/>
    <w:rsid w:val="00E1671A"/>
    <w:pPr>
      <w:widowControl/>
      <w:spacing w:after="240"/>
      <w:ind w:left="5103"/>
    </w:pPr>
    <w:rPr>
      <w:rFonts w:eastAsiaTheme="minorHAnsi"/>
      <w:szCs w:val="22"/>
      <w:lang w:eastAsia="en-US"/>
    </w:rPr>
  </w:style>
  <w:style w:type="paragraph" w:customStyle="1" w:styleId="Typeacteprincipal">
    <w:name w:val="Type acte principal"/>
    <w:basedOn w:val="Normal"/>
    <w:next w:val="Objetacteprincipal"/>
    <w:rsid w:val="00E1671A"/>
    <w:pPr>
      <w:widowControl/>
      <w:spacing w:after="240"/>
      <w:jc w:val="center"/>
    </w:pPr>
    <w:rPr>
      <w:rFonts w:eastAsiaTheme="minorHAnsi"/>
      <w:b/>
      <w:szCs w:val="22"/>
      <w:lang w:eastAsia="en-US"/>
    </w:rPr>
  </w:style>
  <w:style w:type="paragraph" w:customStyle="1" w:styleId="Objetacteprincipal">
    <w:name w:val="Objet acte principal"/>
    <w:basedOn w:val="Normal"/>
    <w:next w:val="Titrearticle"/>
    <w:rsid w:val="00E1671A"/>
    <w:pPr>
      <w:widowControl/>
      <w:spacing w:after="360"/>
      <w:jc w:val="center"/>
    </w:pPr>
    <w:rPr>
      <w:rFonts w:eastAsiaTheme="minorHAnsi"/>
      <w:b/>
      <w:szCs w:val="22"/>
      <w:lang w:eastAsia="en-US"/>
    </w:rPr>
  </w:style>
  <w:style w:type="paragraph" w:customStyle="1" w:styleId="Accompagnant">
    <w:name w:val="Accompagnant"/>
    <w:basedOn w:val="Normal"/>
    <w:next w:val="Typeacteprincipal"/>
    <w:rsid w:val="00E1671A"/>
    <w:pPr>
      <w:widowControl/>
      <w:spacing w:after="240"/>
      <w:jc w:val="center"/>
    </w:pPr>
    <w:rPr>
      <w:rFonts w:eastAsiaTheme="minorHAnsi"/>
      <w:b/>
      <w:i/>
      <w:szCs w:val="22"/>
      <w:lang w:eastAsia="en-US"/>
    </w:rPr>
  </w:style>
  <w:style w:type="paragraph" w:customStyle="1" w:styleId="TypeacteprincipalPagedecouverture">
    <w:name w:val="Type acte principal (Page de couverture)"/>
    <w:basedOn w:val="Typeacteprincipal"/>
    <w:next w:val="ObjetacteprincipalPagedecouverture"/>
    <w:rsid w:val="00E1671A"/>
  </w:style>
  <w:style w:type="paragraph" w:customStyle="1" w:styleId="ObjetacteprincipalPagedecouverture">
    <w:name w:val="Objet acte principal (Page de couverture)"/>
    <w:basedOn w:val="Objetacteprincipal"/>
    <w:next w:val="Rfrencecroise"/>
    <w:rsid w:val="00E1671A"/>
  </w:style>
  <w:style w:type="paragraph" w:customStyle="1" w:styleId="AccompagnantPagedecouverture">
    <w:name w:val="Accompagnant (Page de couverture)"/>
    <w:basedOn w:val="Accompagnant"/>
    <w:next w:val="TypeacteprincipalPagedecouverture"/>
    <w:rsid w:val="00E1671A"/>
  </w:style>
  <w:style w:type="paragraph" w:customStyle="1" w:styleId="LanguesfaisantfoiPagedecouverture">
    <w:name w:val="Langues faisant foi (Page de couverture)"/>
    <w:basedOn w:val="Normal"/>
    <w:next w:val="Normal"/>
    <w:rsid w:val="00E1671A"/>
    <w:pPr>
      <w:widowControl/>
      <w:spacing w:before="360"/>
      <w:jc w:val="center"/>
    </w:pPr>
    <w:rPr>
      <w:rFonts w:eastAsiaTheme="minorHAnsi"/>
      <w:szCs w:val="22"/>
      <w:lang w:eastAsia="en-US"/>
    </w:rPr>
  </w:style>
  <w:style w:type="character" w:styleId="CommentReference">
    <w:name w:val="annotation reference"/>
    <w:basedOn w:val="DefaultParagraphFont"/>
    <w:uiPriority w:val="99"/>
    <w:unhideWhenUsed/>
    <w:rsid w:val="00E1671A"/>
    <w:rPr>
      <w:sz w:val="16"/>
      <w:szCs w:val="16"/>
    </w:rPr>
  </w:style>
  <w:style w:type="character" w:customStyle="1" w:styleId="italic">
    <w:name w:val="italic"/>
    <w:basedOn w:val="DefaultParagraphFont"/>
    <w:rsid w:val="00E1671A"/>
  </w:style>
  <w:style w:type="character" w:customStyle="1" w:styleId="sub">
    <w:name w:val="sub"/>
    <w:basedOn w:val="DefaultParagraphFont"/>
    <w:rsid w:val="00E1671A"/>
  </w:style>
  <w:style w:type="character" w:customStyle="1" w:styleId="italics">
    <w:name w:val="italics"/>
    <w:basedOn w:val="DefaultParagraphFont"/>
    <w:rsid w:val="00E1671A"/>
  </w:style>
  <w:style w:type="character" w:customStyle="1" w:styleId="normaltextrun">
    <w:name w:val="normaltextrun"/>
    <w:basedOn w:val="DefaultParagraphFont"/>
    <w:rsid w:val="00E1671A"/>
  </w:style>
  <w:style w:type="character" w:customStyle="1" w:styleId="Marker">
    <w:name w:val="Marker"/>
    <w:basedOn w:val="DefaultParagraphFont"/>
    <w:rsid w:val="00E1671A"/>
    <w:rPr>
      <w:color w:val="0000FF"/>
    </w:rPr>
  </w:style>
  <w:style w:type="character" w:customStyle="1" w:styleId="Marker1">
    <w:name w:val="Marker1"/>
    <w:basedOn w:val="DefaultParagraphFont"/>
    <w:rsid w:val="00E1671A"/>
    <w:rPr>
      <w:color w:val="008000"/>
    </w:rPr>
  </w:style>
  <w:style w:type="character" w:customStyle="1" w:styleId="Marker2">
    <w:name w:val="Marker2"/>
    <w:basedOn w:val="DefaultParagraphFont"/>
    <w:rsid w:val="00E1671A"/>
    <w:rPr>
      <w:color w:val="FF0000"/>
    </w:rPr>
  </w:style>
  <w:style w:type="character" w:customStyle="1" w:styleId="Added">
    <w:name w:val="Added"/>
    <w:basedOn w:val="DefaultParagraphFont"/>
    <w:rsid w:val="00E1671A"/>
    <w:rPr>
      <w:b/>
      <w:bCs w:val="0"/>
      <w:u w:val="single"/>
    </w:rPr>
  </w:style>
  <w:style w:type="character" w:customStyle="1" w:styleId="Deleted">
    <w:name w:val="Deleted"/>
    <w:basedOn w:val="DefaultParagraphFont"/>
    <w:rsid w:val="00E1671A"/>
    <w:rPr>
      <w:strike/>
    </w:rPr>
  </w:style>
  <w:style w:type="paragraph" w:customStyle="1" w:styleId="Point">
    <w:name w:val="Point"/>
    <w:basedOn w:val="Point2number"/>
    <w:rsid w:val="00E1671A"/>
  </w:style>
  <w:style w:type="paragraph" w:customStyle="1" w:styleId="LowlTitreobjet">
    <w:name w:val="LowlTitre objet"/>
    <w:basedOn w:val="Titreobjet"/>
    <w:uiPriority w:val="99"/>
    <w:rsid w:val="00E1671A"/>
  </w:style>
  <w:style w:type="paragraph" w:customStyle="1" w:styleId="Tiret2">
    <w:name w:val="Tiret 2"/>
    <w:basedOn w:val="Point2"/>
    <w:rsid w:val="00E1671A"/>
    <w:pPr>
      <w:numPr>
        <w:numId w:val="16"/>
      </w:numPr>
    </w:pPr>
  </w:style>
  <w:style w:type="paragraph" w:customStyle="1" w:styleId="item">
    <w:name w:val="item"/>
    <w:basedOn w:val="Point2"/>
    <w:uiPriority w:val="99"/>
    <w:rsid w:val="00E1671A"/>
    <w:pPr>
      <w:numPr>
        <w:numId w:val="17"/>
      </w:numPr>
    </w:pPr>
  </w:style>
  <w:style w:type="paragraph" w:customStyle="1" w:styleId="ProjRap">
    <w:name w:val="ProjRap"/>
    <w:basedOn w:val="Normal"/>
    <w:rsid w:val="00E1671A"/>
    <w:pPr>
      <w:tabs>
        <w:tab w:val="right" w:pos="9356"/>
      </w:tabs>
    </w:pPr>
    <w:rPr>
      <w:b/>
      <w:noProof/>
    </w:rPr>
  </w:style>
  <w:style w:type="paragraph" w:styleId="EndnoteText">
    <w:name w:val="endnote text"/>
    <w:basedOn w:val="Normal"/>
    <w:link w:val="EndnoteTextChar"/>
    <w:uiPriority w:val="99"/>
    <w:rsid w:val="00E1671A"/>
    <w:rPr>
      <w:sz w:val="20"/>
    </w:rPr>
  </w:style>
  <w:style w:type="character" w:customStyle="1" w:styleId="EndnoteTextChar">
    <w:name w:val="Endnote Text Char"/>
    <w:basedOn w:val="DefaultParagraphFont"/>
    <w:link w:val="EndnoteText"/>
    <w:uiPriority w:val="99"/>
    <w:rsid w:val="00E1671A"/>
    <w:rPr>
      <w:lang w:val="es-ES_tradnl"/>
    </w:rPr>
  </w:style>
  <w:style w:type="character" w:styleId="EndnoteReference">
    <w:name w:val="endnote reference"/>
    <w:basedOn w:val="DefaultParagraphFont"/>
    <w:uiPriority w:val="99"/>
    <w:rsid w:val="00E1671A"/>
    <w:rPr>
      <w:vertAlign w:val="superscript"/>
    </w:rPr>
  </w:style>
  <w:style w:type="paragraph" w:customStyle="1" w:styleId="PELeft">
    <w:name w:val="PELeft"/>
    <w:basedOn w:val="Normal"/>
    <w:rsid w:val="00E1671A"/>
    <w:pPr>
      <w:spacing w:before="40" w:after="40"/>
    </w:pPr>
    <w:rPr>
      <w:rFonts w:ascii="Arial" w:hAnsi="Arial" w:cs="Arial"/>
      <w:sz w:val="22"/>
      <w:szCs w:val="22"/>
    </w:rPr>
  </w:style>
  <w:style w:type="paragraph" w:customStyle="1" w:styleId="Normal12a">
    <w:name w:val="Normal12a"/>
    <w:basedOn w:val="Normal"/>
    <w:rsid w:val="00E1671A"/>
    <w:pPr>
      <w:spacing w:after="240"/>
    </w:pPr>
  </w:style>
  <w:style w:type="paragraph" w:customStyle="1" w:styleId="RollCallVotes">
    <w:name w:val="RollCallVotes"/>
    <w:basedOn w:val="Normal"/>
    <w:rsid w:val="00E1671A"/>
    <w:pPr>
      <w:spacing w:before="120" w:after="120"/>
      <w:jc w:val="center"/>
    </w:pPr>
    <w:rPr>
      <w:b/>
      <w:bCs/>
      <w:snapToGrid w:val="0"/>
      <w:sz w:val="16"/>
      <w:lang w:eastAsia="en-US"/>
    </w:rPr>
  </w:style>
  <w:style w:type="paragraph" w:customStyle="1" w:styleId="RollCallTabs">
    <w:name w:val="RollCallTabs"/>
    <w:basedOn w:val="Normal"/>
    <w:qFormat/>
    <w:rsid w:val="00E1671A"/>
    <w:pPr>
      <w:tabs>
        <w:tab w:val="center" w:pos="284"/>
        <w:tab w:val="left" w:pos="426"/>
      </w:tabs>
    </w:pPr>
    <w:rPr>
      <w:snapToGrid w:val="0"/>
      <w:lang w:eastAsia="en-US"/>
    </w:rPr>
  </w:style>
  <w:style w:type="paragraph" w:customStyle="1" w:styleId="RollCallSymbols14pt">
    <w:name w:val="RollCallSymbols14pt"/>
    <w:basedOn w:val="Normal"/>
    <w:rsid w:val="00E1671A"/>
    <w:pPr>
      <w:spacing w:before="120" w:after="120"/>
      <w:jc w:val="center"/>
    </w:pPr>
    <w:rPr>
      <w:rFonts w:ascii="Arial" w:hAnsi="Arial"/>
      <w:b/>
      <w:bCs/>
      <w:snapToGrid w:val="0"/>
      <w:sz w:val="28"/>
      <w:lang w:eastAsia="en-US"/>
    </w:rPr>
  </w:style>
  <w:style w:type="paragraph" w:customStyle="1" w:styleId="RollCallTable">
    <w:name w:val="RollCallTable"/>
    <w:basedOn w:val="Normal"/>
    <w:rsid w:val="00E1671A"/>
    <w:pPr>
      <w:spacing w:before="120" w:after="120"/>
    </w:pPr>
    <w:rPr>
      <w:snapToGrid w:val="0"/>
      <w:sz w:val="16"/>
      <w:lang w:eastAsia="en-US"/>
    </w:rPr>
  </w:style>
  <w:style w:type="paragraph" w:customStyle="1" w:styleId="Normal12Hanging">
    <w:name w:val="Normal12Hanging"/>
    <w:basedOn w:val="Normal"/>
    <w:rsid w:val="00815616"/>
    <w:pPr>
      <w:spacing w:after="240"/>
      <w:ind w:left="357" w:hanging="357"/>
    </w:pPr>
    <w:rPr>
      <w:snapToGrid w:val="0"/>
    </w:rPr>
  </w:style>
  <w:style w:type="paragraph" w:customStyle="1" w:styleId="AmDocTypeTab">
    <w:name w:val="AmDocTypeTab"/>
    <w:basedOn w:val="Normal"/>
    <w:rsid w:val="00815616"/>
    <w:pPr>
      <w:tabs>
        <w:tab w:val="right" w:pos="9072"/>
      </w:tabs>
    </w:pPr>
    <w:rPr>
      <w:b/>
    </w:rPr>
  </w:style>
  <w:style w:type="paragraph" w:customStyle="1" w:styleId="AmOrLang">
    <w:name w:val="AmOrLang"/>
    <w:basedOn w:val="Normal"/>
    <w:rsid w:val="00815616"/>
    <w:pPr>
      <w:spacing w:before="240" w:after="240"/>
      <w:jc w:val="right"/>
    </w:pPr>
  </w:style>
  <w:style w:type="paragraph" w:customStyle="1" w:styleId="AmDateTab">
    <w:name w:val="AmDateTab"/>
    <w:basedOn w:val="Normal"/>
    <w:rsid w:val="00815616"/>
    <w:pPr>
      <w:tabs>
        <w:tab w:val="right" w:pos="9072"/>
      </w:tabs>
    </w:pPr>
  </w:style>
  <w:style w:type="numbering" w:customStyle="1" w:styleId="NoList1">
    <w:name w:val="No List1"/>
    <w:next w:val="NoList"/>
    <w:uiPriority w:val="99"/>
    <w:semiHidden/>
    <w:unhideWhenUsed/>
    <w:rsid w:val="00815616"/>
  </w:style>
  <w:style w:type="paragraph" w:customStyle="1" w:styleId="NormalJustified">
    <w:name w:val="Normal Justified"/>
    <w:basedOn w:val="Normal"/>
    <w:rsid w:val="00815616"/>
    <w:pPr>
      <w:widowControl/>
      <w:spacing w:before="200" w:after="120" w:line="360" w:lineRule="auto"/>
      <w:jc w:val="both"/>
    </w:pPr>
    <w:rPr>
      <w:rFonts w:eastAsia="Calibri"/>
      <w:szCs w:val="22"/>
      <w:lang w:val="es-ES" w:eastAsia="en-US"/>
    </w:rPr>
  </w:style>
  <w:style w:type="paragraph" w:customStyle="1" w:styleId="HeaderCouncil">
    <w:name w:val="Header Council"/>
    <w:basedOn w:val="Normal"/>
    <w:rsid w:val="00815616"/>
    <w:pPr>
      <w:widowControl/>
    </w:pPr>
    <w:rPr>
      <w:rFonts w:eastAsia="Calibri"/>
      <w:sz w:val="2"/>
      <w:szCs w:val="22"/>
      <w:lang w:val="es-ES" w:eastAsia="en-US"/>
    </w:rPr>
  </w:style>
  <w:style w:type="paragraph" w:customStyle="1" w:styleId="FooterCouncil">
    <w:name w:val="Footer Council"/>
    <w:basedOn w:val="Normal"/>
    <w:rsid w:val="00815616"/>
    <w:pPr>
      <w:widowControl/>
    </w:pPr>
    <w:rPr>
      <w:rFonts w:eastAsia="Calibri"/>
      <w:sz w:val="2"/>
      <w:szCs w:val="22"/>
      <w:lang w:val="es-ES" w:eastAsia="en-US"/>
    </w:rPr>
  </w:style>
  <w:style w:type="paragraph" w:customStyle="1" w:styleId="TechnicalBlock">
    <w:name w:val="Technical Block"/>
    <w:basedOn w:val="Normal"/>
    <w:next w:val="Normal"/>
    <w:link w:val="TechnicalBlockChar"/>
    <w:rsid w:val="00815616"/>
    <w:pPr>
      <w:widowControl/>
      <w:spacing w:after="240"/>
      <w:jc w:val="center"/>
    </w:pPr>
    <w:rPr>
      <w:rFonts w:eastAsia="Calibri"/>
      <w:szCs w:val="22"/>
      <w:lang w:val="es-ES" w:eastAsia="en-US"/>
    </w:rPr>
  </w:style>
  <w:style w:type="paragraph" w:customStyle="1" w:styleId="FinalLine">
    <w:name w:val="Final Line"/>
    <w:basedOn w:val="Normal"/>
    <w:next w:val="Normal"/>
    <w:rsid w:val="00815616"/>
    <w:pPr>
      <w:widowControl/>
      <w:pBdr>
        <w:bottom w:val="single" w:sz="4" w:space="0" w:color="000000"/>
      </w:pBdr>
      <w:spacing w:before="360" w:after="120" w:line="360" w:lineRule="auto"/>
      <w:ind w:left="3400" w:right="3400"/>
      <w:jc w:val="center"/>
    </w:pPr>
    <w:rPr>
      <w:rFonts w:eastAsia="Calibri"/>
      <w:b/>
      <w:szCs w:val="22"/>
      <w:lang w:val="es-ES" w:eastAsia="en-US"/>
    </w:rPr>
  </w:style>
  <w:style w:type="paragraph" w:customStyle="1" w:styleId="FinalLineLandscape">
    <w:name w:val="Final Line (Landscape)"/>
    <w:basedOn w:val="Normal"/>
    <w:next w:val="Normal"/>
    <w:rsid w:val="00815616"/>
    <w:pPr>
      <w:widowControl/>
      <w:pBdr>
        <w:bottom w:val="single" w:sz="4" w:space="0" w:color="000000"/>
      </w:pBdr>
      <w:spacing w:before="360" w:after="120" w:line="360" w:lineRule="auto"/>
      <w:ind w:left="5868" w:right="5868"/>
      <w:jc w:val="center"/>
    </w:pPr>
    <w:rPr>
      <w:rFonts w:eastAsia="Calibri"/>
      <w:b/>
      <w:szCs w:val="22"/>
      <w:lang w:val="es-ES" w:eastAsia="en-US"/>
    </w:rPr>
  </w:style>
  <w:style w:type="paragraph" w:customStyle="1" w:styleId="PointManual">
    <w:name w:val="Point Manual"/>
    <w:basedOn w:val="Normal"/>
    <w:rsid w:val="00815616"/>
    <w:pPr>
      <w:widowControl/>
      <w:spacing w:before="120" w:after="120" w:line="360" w:lineRule="auto"/>
      <w:ind w:left="567" w:hanging="567"/>
    </w:pPr>
    <w:rPr>
      <w:rFonts w:eastAsia="Calibri"/>
      <w:szCs w:val="22"/>
      <w:lang w:val="es-ES" w:eastAsia="en-US"/>
    </w:rPr>
  </w:style>
  <w:style w:type="paragraph" w:customStyle="1" w:styleId="PointManual1">
    <w:name w:val="Point Manual (1)"/>
    <w:basedOn w:val="Normal"/>
    <w:rsid w:val="00815616"/>
    <w:pPr>
      <w:widowControl/>
      <w:spacing w:before="120" w:after="120" w:line="360" w:lineRule="auto"/>
      <w:ind w:left="1134" w:hanging="567"/>
    </w:pPr>
    <w:rPr>
      <w:rFonts w:eastAsia="Calibri"/>
      <w:szCs w:val="22"/>
      <w:lang w:val="es-ES" w:eastAsia="en-US"/>
    </w:rPr>
  </w:style>
  <w:style w:type="paragraph" w:customStyle="1" w:styleId="PointManual2">
    <w:name w:val="Point Manual (2)"/>
    <w:basedOn w:val="Normal"/>
    <w:rsid w:val="00815616"/>
    <w:pPr>
      <w:widowControl/>
      <w:spacing w:before="120" w:after="120" w:line="360" w:lineRule="auto"/>
      <w:ind w:left="1701" w:hanging="567"/>
    </w:pPr>
    <w:rPr>
      <w:rFonts w:eastAsia="Calibri"/>
      <w:szCs w:val="22"/>
      <w:lang w:val="es-ES" w:eastAsia="en-US"/>
    </w:rPr>
  </w:style>
  <w:style w:type="paragraph" w:customStyle="1" w:styleId="PointManual3">
    <w:name w:val="Point Manual (3)"/>
    <w:basedOn w:val="Normal"/>
    <w:rsid w:val="00815616"/>
    <w:pPr>
      <w:widowControl/>
      <w:spacing w:before="120" w:after="120" w:line="360" w:lineRule="auto"/>
      <w:ind w:left="2268" w:hanging="567"/>
    </w:pPr>
    <w:rPr>
      <w:rFonts w:eastAsia="Calibri"/>
      <w:szCs w:val="22"/>
      <w:lang w:val="es-ES" w:eastAsia="en-US"/>
    </w:rPr>
  </w:style>
  <w:style w:type="paragraph" w:customStyle="1" w:styleId="PointManual4">
    <w:name w:val="Point Manual (4)"/>
    <w:basedOn w:val="Normal"/>
    <w:rsid w:val="00815616"/>
    <w:pPr>
      <w:widowControl/>
      <w:spacing w:before="120" w:after="120" w:line="360" w:lineRule="auto"/>
      <w:ind w:left="2835" w:hanging="567"/>
    </w:pPr>
    <w:rPr>
      <w:rFonts w:eastAsia="Calibri"/>
      <w:szCs w:val="22"/>
      <w:lang w:val="es-ES" w:eastAsia="en-US"/>
    </w:rPr>
  </w:style>
  <w:style w:type="paragraph" w:customStyle="1" w:styleId="PointDoubleManual">
    <w:name w:val="Point Double Manual"/>
    <w:basedOn w:val="Normal"/>
    <w:rsid w:val="00815616"/>
    <w:pPr>
      <w:widowControl/>
      <w:tabs>
        <w:tab w:val="left" w:pos="567"/>
      </w:tabs>
      <w:spacing w:before="120" w:after="120" w:line="360" w:lineRule="auto"/>
      <w:ind w:left="1134" w:hanging="1134"/>
    </w:pPr>
    <w:rPr>
      <w:rFonts w:eastAsia="Calibri"/>
      <w:szCs w:val="22"/>
      <w:lang w:val="es-ES" w:eastAsia="en-US"/>
    </w:rPr>
  </w:style>
  <w:style w:type="paragraph" w:customStyle="1" w:styleId="PointDoubleManual1">
    <w:name w:val="Point Double Manual (1)"/>
    <w:basedOn w:val="Normal"/>
    <w:rsid w:val="00815616"/>
    <w:pPr>
      <w:widowControl/>
      <w:tabs>
        <w:tab w:val="left" w:pos="1134"/>
      </w:tabs>
      <w:spacing w:before="120" w:after="120" w:line="360" w:lineRule="auto"/>
      <w:ind w:left="1701" w:hanging="1134"/>
    </w:pPr>
    <w:rPr>
      <w:rFonts w:eastAsia="Calibri"/>
      <w:szCs w:val="22"/>
      <w:lang w:val="es-ES" w:eastAsia="en-US"/>
    </w:rPr>
  </w:style>
  <w:style w:type="paragraph" w:customStyle="1" w:styleId="PointDoubleManual2">
    <w:name w:val="Point Double Manual (2)"/>
    <w:basedOn w:val="Normal"/>
    <w:rsid w:val="00815616"/>
    <w:pPr>
      <w:widowControl/>
      <w:tabs>
        <w:tab w:val="left" w:pos="1701"/>
      </w:tabs>
      <w:spacing w:before="120" w:after="120" w:line="360" w:lineRule="auto"/>
      <w:ind w:left="2268" w:hanging="1134"/>
    </w:pPr>
    <w:rPr>
      <w:rFonts w:eastAsia="Calibri"/>
      <w:szCs w:val="22"/>
      <w:lang w:val="es-ES" w:eastAsia="en-US"/>
    </w:rPr>
  </w:style>
  <w:style w:type="paragraph" w:customStyle="1" w:styleId="PointDoubleManual3">
    <w:name w:val="Point Double Manual (3)"/>
    <w:basedOn w:val="Normal"/>
    <w:rsid w:val="00815616"/>
    <w:pPr>
      <w:widowControl/>
      <w:tabs>
        <w:tab w:val="left" w:pos="2268"/>
      </w:tabs>
      <w:spacing w:before="120" w:after="120" w:line="360" w:lineRule="auto"/>
      <w:ind w:left="2835" w:hanging="1134"/>
    </w:pPr>
    <w:rPr>
      <w:rFonts w:eastAsia="Calibri"/>
      <w:szCs w:val="22"/>
      <w:lang w:val="es-ES" w:eastAsia="en-US"/>
    </w:rPr>
  </w:style>
  <w:style w:type="paragraph" w:customStyle="1" w:styleId="PointDoubleManual4">
    <w:name w:val="Point Double Manual (4)"/>
    <w:basedOn w:val="Normal"/>
    <w:rsid w:val="00815616"/>
    <w:pPr>
      <w:widowControl/>
      <w:tabs>
        <w:tab w:val="left" w:pos="2835"/>
      </w:tabs>
      <w:spacing w:before="120" w:after="120" w:line="360" w:lineRule="auto"/>
      <w:ind w:left="3402" w:hanging="1134"/>
    </w:pPr>
    <w:rPr>
      <w:rFonts w:eastAsia="Calibri"/>
      <w:szCs w:val="22"/>
      <w:lang w:val="es-ES" w:eastAsia="en-US"/>
    </w:rPr>
  </w:style>
  <w:style w:type="paragraph" w:customStyle="1" w:styleId="Pointabc">
    <w:name w:val="Point abc"/>
    <w:basedOn w:val="Normal"/>
    <w:rsid w:val="00815616"/>
    <w:pPr>
      <w:widowControl/>
      <w:numPr>
        <w:ilvl w:val="1"/>
        <w:numId w:val="29"/>
      </w:numPr>
      <w:tabs>
        <w:tab w:val="clear" w:pos="567"/>
        <w:tab w:val="num" w:pos="1080"/>
      </w:tabs>
      <w:spacing w:before="120" w:after="120" w:line="360" w:lineRule="auto"/>
      <w:ind w:left="1080" w:hanging="360"/>
    </w:pPr>
    <w:rPr>
      <w:rFonts w:eastAsia="Calibri"/>
      <w:szCs w:val="22"/>
      <w:lang w:val="es-ES" w:eastAsia="en-US"/>
    </w:rPr>
  </w:style>
  <w:style w:type="paragraph" w:customStyle="1" w:styleId="Pointabc1">
    <w:name w:val="Point abc (1)"/>
    <w:basedOn w:val="Normal"/>
    <w:rsid w:val="00815616"/>
    <w:pPr>
      <w:widowControl/>
      <w:numPr>
        <w:ilvl w:val="3"/>
        <w:numId w:val="29"/>
      </w:numPr>
      <w:tabs>
        <w:tab w:val="clear" w:pos="1134"/>
        <w:tab w:val="num" w:pos="1080"/>
      </w:tabs>
      <w:spacing w:before="120" w:after="120" w:line="360" w:lineRule="auto"/>
      <w:ind w:left="1080" w:hanging="360"/>
    </w:pPr>
    <w:rPr>
      <w:rFonts w:eastAsia="Calibri"/>
      <w:szCs w:val="22"/>
      <w:lang w:val="es-ES" w:eastAsia="en-US"/>
    </w:rPr>
  </w:style>
  <w:style w:type="paragraph" w:customStyle="1" w:styleId="Pointabc2">
    <w:name w:val="Point abc (2)"/>
    <w:basedOn w:val="Normal"/>
    <w:rsid w:val="00815616"/>
    <w:pPr>
      <w:widowControl/>
      <w:numPr>
        <w:ilvl w:val="5"/>
        <w:numId w:val="29"/>
      </w:numPr>
      <w:tabs>
        <w:tab w:val="clear" w:pos="1701"/>
        <w:tab w:val="num" w:pos="1080"/>
      </w:tabs>
      <w:spacing w:before="120" w:after="120" w:line="360" w:lineRule="auto"/>
      <w:ind w:left="1080" w:hanging="360"/>
    </w:pPr>
    <w:rPr>
      <w:rFonts w:eastAsia="Calibri"/>
      <w:szCs w:val="22"/>
      <w:lang w:val="es-ES" w:eastAsia="en-US"/>
    </w:rPr>
  </w:style>
  <w:style w:type="paragraph" w:customStyle="1" w:styleId="Pointabc3">
    <w:name w:val="Point abc (3)"/>
    <w:basedOn w:val="Normal"/>
    <w:rsid w:val="00815616"/>
    <w:pPr>
      <w:widowControl/>
      <w:numPr>
        <w:ilvl w:val="7"/>
        <w:numId w:val="29"/>
      </w:numPr>
      <w:tabs>
        <w:tab w:val="clear" w:pos="2268"/>
        <w:tab w:val="num" w:pos="1080"/>
      </w:tabs>
      <w:spacing w:before="120" w:after="120" w:line="360" w:lineRule="auto"/>
      <w:ind w:left="1080" w:hanging="360"/>
    </w:pPr>
    <w:rPr>
      <w:rFonts w:eastAsia="Calibri"/>
      <w:szCs w:val="22"/>
      <w:lang w:val="es-ES" w:eastAsia="en-US"/>
    </w:rPr>
  </w:style>
  <w:style w:type="paragraph" w:customStyle="1" w:styleId="Pointabc4">
    <w:name w:val="Point abc (4)"/>
    <w:basedOn w:val="Normal"/>
    <w:rsid w:val="00815616"/>
    <w:pPr>
      <w:widowControl/>
      <w:numPr>
        <w:ilvl w:val="8"/>
        <w:numId w:val="29"/>
      </w:numPr>
      <w:tabs>
        <w:tab w:val="clear" w:pos="2835"/>
        <w:tab w:val="num" w:pos="1080"/>
      </w:tabs>
      <w:spacing w:before="120" w:after="120" w:line="360" w:lineRule="auto"/>
      <w:ind w:left="1080" w:hanging="360"/>
    </w:pPr>
    <w:rPr>
      <w:rFonts w:eastAsia="Calibri"/>
      <w:szCs w:val="22"/>
      <w:lang w:val="es-ES" w:eastAsia="en-US"/>
    </w:rPr>
  </w:style>
  <w:style w:type="paragraph" w:customStyle="1" w:styleId="Point123">
    <w:name w:val="Point 123"/>
    <w:basedOn w:val="Normal"/>
    <w:rsid w:val="00815616"/>
    <w:pPr>
      <w:widowControl/>
      <w:numPr>
        <w:numId w:val="29"/>
      </w:numPr>
      <w:tabs>
        <w:tab w:val="clear" w:pos="567"/>
        <w:tab w:val="num" w:pos="1080"/>
      </w:tabs>
      <w:spacing w:before="120" w:after="120" w:line="360" w:lineRule="auto"/>
      <w:ind w:left="1080" w:hanging="360"/>
    </w:pPr>
    <w:rPr>
      <w:rFonts w:eastAsia="Calibri"/>
      <w:szCs w:val="22"/>
      <w:lang w:val="es-ES" w:eastAsia="en-US"/>
    </w:rPr>
  </w:style>
  <w:style w:type="paragraph" w:customStyle="1" w:styleId="Point1231">
    <w:name w:val="Point 123 (1)"/>
    <w:basedOn w:val="Normal"/>
    <w:rsid w:val="00815616"/>
    <w:pPr>
      <w:widowControl/>
      <w:numPr>
        <w:ilvl w:val="2"/>
        <w:numId w:val="29"/>
      </w:numPr>
      <w:tabs>
        <w:tab w:val="clear" w:pos="1134"/>
        <w:tab w:val="num" w:pos="1080"/>
      </w:tabs>
      <w:spacing w:before="120" w:after="120" w:line="360" w:lineRule="auto"/>
      <w:ind w:left="1080" w:hanging="360"/>
    </w:pPr>
    <w:rPr>
      <w:rFonts w:eastAsia="Calibri"/>
      <w:szCs w:val="22"/>
      <w:lang w:val="es-ES" w:eastAsia="en-US"/>
    </w:rPr>
  </w:style>
  <w:style w:type="paragraph" w:customStyle="1" w:styleId="Point1232">
    <w:name w:val="Point 123 (2)"/>
    <w:basedOn w:val="Normal"/>
    <w:rsid w:val="00815616"/>
    <w:pPr>
      <w:widowControl/>
      <w:numPr>
        <w:ilvl w:val="4"/>
        <w:numId w:val="29"/>
      </w:numPr>
      <w:tabs>
        <w:tab w:val="clear" w:pos="1701"/>
        <w:tab w:val="num" w:pos="1080"/>
      </w:tabs>
      <w:spacing w:before="120" w:after="120" w:line="360" w:lineRule="auto"/>
      <w:ind w:left="1080" w:hanging="360"/>
    </w:pPr>
    <w:rPr>
      <w:rFonts w:eastAsia="Calibri"/>
      <w:szCs w:val="22"/>
      <w:lang w:val="es-ES" w:eastAsia="en-US"/>
    </w:rPr>
  </w:style>
  <w:style w:type="paragraph" w:customStyle="1" w:styleId="Point1233">
    <w:name w:val="Point 123 (3)"/>
    <w:basedOn w:val="Normal"/>
    <w:rsid w:val="00815616"/>
    <w:pPr>
      <w:widowControl/>
      <w:numPr>
        <w:ilvl w:val="6"/>
        <w:numId w:val="29"/>
      </w:numPr>
      <w:tabs>
        <w:tab w:val="clear" w:pos="2268"/>
        <w:tab w:val="num" w:pos="1080"/>
      </w:tabs>
      <w:spacing w:before="120" w:after="120" w:line="360" w:lineRule="auto"/>
      <w:ind w:left="1080" w:hanging="360"/>
    </w:pPr>
    <w:rPr>
      <w:rFonts w:eastAsia="Calibri"/>
      <w:szCs w:val="22"/>
      <w:lang w:val="es-ES" w:eastAsia="en-US"/>
    </w:rPr>
  </w:style>
  <w:style w:type="paragraph" w:customStyle="1" w:styleId="Pointivx">
    <w:name w:val="Point ivx"/>
    <w:basedOn w:val="Normal"/>
    <w:rsid w:val="00815616"/>
    <w:pPr>
      <w:widowControl/>
      <w:numPr>
        <w:numId w:val="30"/>
      </w:numPr>
      <w:tabs>
        <w:tab w:val="clear" w:pos="567"/>
        <w:tab w:val="num" w:pos="1440"/>
      </w:tabs>
      <w:spacing w:before="120" w:after="120" w:line="360" w:lineRule="auto"/>
      <w:ind w:left="1440" w:hanging="360"/>
    </w:pPr>
    <w:rPr>
      <w:rFonts w:eastAsia="Calibri"/>
      <w:szCs w:val="22"/>
      <w:lang w:val="es-ES" w:eastAsia="en-US"/>
    </w:rPr>
  </w:style>
  <w:style w:type="paragraph" w:customStyle="1" w:styleId="Pointivx1">
    <w:name w:val="Point ivx (1)"/>
    <w:basedOn w:val="Normal"/>
    <w:rsid w:val="00815616"/>
    <w:pPr>
      <w:widowControl/>
      <w:numPr>
        <w:ilvl w:val="1"/>
        <w:numId w:val="30"/>
      </w:numPr>
      <w:tabs>
        <w:tab w:val="clear" w:pos="1134"/>
        <w:tab w:val="num" w:pos="1440"/>
      </w:tabs>
      <w:spacing w:before="120" w:after="120" w:line="360" w:lineRule="auto"/>
      <w:ind w:left="1440" w:hanging="360"/>
    </w:pPr>
    <w:rPr>
      <w:rFonts w:eastAsia="Calibri"/>
      <w:szCs w:val="22"/>
      <w:lang w:val="es-ES" w:eastAsia="en-US"/>
    </w:rPr>
  </w:style>
  <w:style w:type="paragraph" w:customStyle="1" w:styleId="Pointivx2">
    <w:name w:val="Point ivx (2)"/>
    <w:basedOn w:val="Normal"/>
    <w:rsid w:val="00815616"/>
    <w:pPr>
      <w:widowControl/>
      <w:numPr>
        <w:ilvl w:val="2"/>
        <w:numId w:val="30"/>
      </w:numPr>
      <w:tabs>
        <w:tab w:val="clear" w:pos="1701"/>
        <w:tab w:val="num" w:pos="1440"/>
      </w:tabs>
      <w:spacing w:before="120" w:after="120" w:line="360" w:lineRule="auto"/>
      <w:ind w:left="1440" w:hanging="360"/>
    </w:pPr>
    <w:rPr>
      <w:rFonts w:eastAsia="Calibri"/>
      <w:szCs w:val="22"/>
      <w:lang w:val="es-ES" w:eastAsia="en-US"/>
    </w:rPr>
  </w:style>
  <w:style w:type="paragraph" w:customStyle="1" w:styleId="Pointivx3">
    <w:name w:val="Point ivx (3)"/>
    <w:basedOn w:val="Normal"/>
    <w:rsid w:val="00815616"/>
    <w:pPr>
      <w:widowControl/>
      <w:numPr>
        <w:ilvl w:val="3"/>
        <w:numId w:val="30"/>
      </w:numPr>
      <w:tabs>
        <w:tab w:val="clear" w:pos="2268"/>
        <w:tab w:val="num" w:pos="1440"/>
      </w:tabs>
      <w:spacing w:before="120" w:after="120" w:line="360" w:lineRule="auto"/>
      <w:ind w:left="1440" w:hanging="360"/>
    </w:pPr>
    <w:rPr>
      <w:rFonts w:eastAsia="Calibri"/>
      <w:szCs w:val="22"/>
      <w:lang w:val="es-ES" w:eastAsia="en-US"/>
    </w:rPr>
  </w:style>
  <w:style w:type="paragraph" w:customStyle="1" w:styleId="Pointivx4">
    <w:name w:val="Point ivx (4)"/>
    <w:basedOn w:val="Normal"/>
    <w:rsid w:val="00815616"/>
    <w:pPr>
      <w:widowControl/>
      <w:numPr>
        <w:ilvl w:val="4"/>
        <w:numId w:val="30"/>
      </w:numPr>
      <w:tabs>
        <w:tab w:val="clear" w:pos="2835"/>
        <w:tab w:val="num" w:pos="1440"/>
      </w:tabs>
      <w:spacing w:before="120" w:after="120" w:line="360" w:lineRule="auto"/>
      <w:ind w:left="1440" w:hanging="360"/>
    </w:pPr>
    <w:rPr>
      <w:rFonts w:eastAsia="Calibri"/>
      <w:szCs w:val="22"/>
      <w:lang w:val="es-ES" w:eastAsia="en-US"/>
    </w:rPr>
  </w:style>
  <w:style w:type="paragraph" w:customStyle="1" w:styleId="Bullet">
    <w:name w:val="Bullet"/>
    <w:basedOn w:val="Normal"/>
    <w:rsid w:val="00815616"/>
    <w:pPr>
      <w:widowControl/>
      <w:numPr>
        <w:numId w:val="28"/>
      </w:numPr>
      <w:tabs>
        <w:tab w:val="clear" w:pos="567"/>
        <w:tab w:val="num" w:pos="360"/>
      </w:tabs>
      <w:spacing w:before="120" w:after="120" w:line="360" w:lineRule="auto"/>
      <w:ind w:left="360" w:hanging="360"/>
    </w:pPr>
    <w:rPr>
      <w:rFonts w:eastAsia="Calibri"/>
      <w:szCs w:val="22"/>
      <w:lang w:val="es-ES" w:eastAsia="en-US"/>
    </w:rPr>
  </w:style>
  <w:style w:type="paragraph" w:customStyle="1" w:styleId="Dash">
    <w:name w:val="Dash"/>
    <w:basedOn w:val="Normal"/>
    <w:rsid w:val="00815616"/>
    <w:pPr>
      <w:widowControl/>
      <w:numPr>
        <w:numId w:val="18"/>
      </w:numPr>
      <w:spacing w:before="120" w:after="120" w:line="360" w:lineRule="auto"/>
    </w:pPr>
    <w:rPr>
      <w:rFonts w:eastAsia="Calibri"/>
      <w:szCs w:val="22"/>
      <w:lang w:val="es-ES" w:eastAsia="en-US"/>
    </w:rPr>
  </w:style>
  <w:style w:type="paragraph" w:customStyle="1" w:styleId="Dash1">
    <w:name w:val="Dash 1"/>
    <w:basedOn w:val="Normal"/>
    <w:rsid w:val="00815616"/>
    <w:pPr>
      <w:widowControl/>
      <w:numPr>
        <w:numId w:val="19"/>
      </w:numPr>
      <w:spacing w:before="120" w:after="120" w:line="360" w:lineRule="auto"/>
    </w:pPr>
    <w:rPr>
      <w:rFonts w:eastAsia="Calibri"/>
      <w:szCs w:val="22"/>
      <w:lang w:val="es-ES" w:eastAsia="en-US"/>
    </w:rPr>
  </w:style>
  <w:style w:type="paragraph" w:customStyle="1" w:styleId="Dash2">
    <w:name w:val="Dash 2"/>
    <w:basedOn w:val="Normal"/>
    <w:rsid w:val="00815616"/>
    <w:pPr>
      <w:widowControl/>
      <w:numPr>
        <w:numId w:val="20"/>
      </w:numPr>
      <w:spacing w:before="120" w:after="120" w:line="360" w:lineRule="auto"/>
    </w:pPr>
    <w:rPr>
      <w:rFonts w:eastAsia="Calibri"/>
      <w:szCs w:val="22"/>
      <w:lang w:val="es-ES" w:eastAsia="en-US"/>
    </w:rPr>
  </w:style>
  <w:style w:type="paragraph" w:customStyle="1" w:styleId="Dash3">
    <w:name w:val="Dash 3"/>
    <w:basedOn w:val="Normal"/>
    <w:rsid w:val="00815616"/>
    <w:pPr>
      <w:widowControl/>
      <w:numPr>
        <w:numId w:val="21"/>
      </w:numPr>
      <w:spacing w:before="120" w:after="120" w:line="360" w:lineRule="auto"/>
    </w:pPr>
    <w:rPr>
      <w:rFonts w:eastAsia="Calibri"/>
      <w:szCs w:val="22"/>
      <w:lang w:val="es-ES" w:eastAsia="en-US"/>
    </w:rPr>
  </w:style>
  <w:style w:type="paragraph" w:customStyle="1" w:styleId="Dash4">
    <w:name w:val="Dash 4"/>
    <w:basedOn w:val="Normal"/>
    <w:rsid w:val="00815616"/>
    <w:pPr>
      <w:widowControl/>
      <w:numPr>
        <w:numId w:val="22"/>
      </w:numPr>
      <w:spacing w:before="120" w:after="120" w:line="360" w:lineRule="auto"/>
    </w:pPr>
    <w:rPr>
      <w:rFonts w:eastAsia="Calibri"/>
      <w:szCs w:val="22"/>
      <w:lang w:val="es-ES" w:eastAsia="en-US"/>
    </w:rPr>
  </w:style>
  <w:style w:type="paragraph" w:customStyle="1" w:styleId="DashEqual">
    <w:name w:val="Dash Equal"/>
    <w:basedOn w:val="Dash"/>
    <w:rsid w:val="00815616"/>
    <w:pPr>
      <w:numPr>
        <w:numId w:val="23"/>
      </w:numPr>
      <w:tabs>
        <w:tab w:val="clear" w:pos="567"/>
        <w:tab w:val="num" w:pos="1080"/>
      </w:tabs>
      <w:ind w:left="1080" w:hanging="360"/>
    </w:pPr>
  </w:style>
  <w:style w:type="paragraph" w:customStyle="1" w:styleId="DashEqual1">
    <w:name w:val="Dash Equal 1"/>
    <w:basedOn w:val="Dash1"/>
    <w:rsid w:val="00815616"/>
    <w:pPr>
      <w:numPr>
        <w:numId w:val="24"/>
      </w:numPr>
      <w:tabs>
        <w:tab w:val="clear" w:pos="1134"/>
        <w:tab w:val="num" w:pos="1440"/>
      </w:tabs>
      <w:ind w:left="1440" w:hanging="360"/>
    </w:pPr>
  </w:style>
  <w:style w:type="paragraph" w:customStyle="1" w:styleId="DashEqual2">
    <w:name w:val="Dash Equal 2"/>
    <w:basedOn w:val="Dash2"/>
    <w:rsid w:val="00815616"/>
    <w:pPr>
      <w:numPr>
        <w:numId w:val="25"/>
      </w:numPr>
      <w:tabs>
        <w:tab w:val="clear" w:pos="1701"/>
        <w:tab w:val="num" w:pos="1440"/>
      </w:tabs>
      <w:ind w:left="1440" w:hanging="360"/>
    </w:pPr>
  </w:style>
  <w:style w:type="paragraph" w:customStyle="1" w:styleId="DashEqual3">
    <w:name w:val="Dash Equal 3"/>
    <w:basedOn w:val="Dash3"/>
    <w:rsid w:val="00815616"/>
    <w:pPr>
      <w:numPr>
        <w:numId w:val="26"/>
      </w:numPr>
      <w:tabs>
        <w:tab w:val="clear" w:pos="2268"/>
        <w:tab w:val="num" w:pos="1800"/>
      </w:tabs>
      <w:ind w:left="1800" w:hanging="360"/>
    </w:pPr>
  </w:style>
  <w:style w:type="paragraph" w:customStyle="1" w:styleId="DashEqual4">
    <w:name w:val="Dash Equal 4"/>
    <w:basedOn w:val="Dash4"/>
    <w:rsid w:val="00815616"/>
    <w:pPr>
      <w:numPr>
        <w:numId w:val="27"/>
      </w:numPr>
      <w:tabs>
        <w:tab w:val="clear" w:pos="2835"/>
        <w:tab w:val="num" w:pos="1800"/>
      </w:tabs>
      <w:ind w:left="1800" w:hanging="360"/>
    </w:pPr>
  </w:style>
  <w:style w:type="paragraph" w:customStyle="1" w:styleId="HeadingLeft">
    <w:name w:val="Heading Left"/>
    <w:basedOn w:val="Normal"/>
    <w:next w:val="Normal"/>
    <w:rsid w:val="00815616"/>
    <w:pPr>
      <w:widowControl/>
      <w:spacing w:before="360" w:after="120" w:line="360" w:lineRule="auto"/>
      <w:outlineLvl w:val="0"/>
    </w:pPr>
    <w:rPr>
      <w:rFonts w:eastAsia="Calibri"/>
      <w:b/>
      <w:caps/>
      <w:szCs w:val="22"/>
      <w:u w:val="single"/>
      <w:lang w:val="es-ES" w:eastAsia="en-US"/>
    </w:rPr>
  </w:style>
  <w:style w:type="paragraph" w:customStyle="1" w:styleId="HeadingIVX">
    <w:name w:val="Heading IVX"/>
    <w:basedOn w:val="HeadingLeft"/>
    <w:next w:val="Normal"/>
    <w:rsid w:val="00815616"/>
    <w:pPr>
      <w:numPr>
        <w:numId w:val="33"/>
      </w:numPr>
      <w:tabs>
        <w:tab w:val="clear" w:pos="567"/>
        <w:tab w:val="num" w:pos="1800"/>
      </w:tabs>
      <w:ind w:left="1800" w:hanging="360"/>
    </w:pPr>
  </w:style>
  <w:style w:type="paragraph" w:customStyle="1" w:styleId="Heading123">
    <w:name w:val="Heading 123"/>
    <w:basedOn w:val="HeadingLeft"/>
    <w:next w:val="Normal"/>
    <w:rsid w:val="00815616"/>
    <w:pPr>
      <w:numPr>
        <w:numId w:val="32"/>
      </w:numPr>
      <w:tabs>
        <w:tab w:val="clear" w:pos="567"/>
        <w:tab w:val="num" w:pos="1800"/>
      </w:tabs>
      <w:ind w:left="1800" w:hanging="360"/>
    </w:pPr>
  </w:style>
  <w:style w:type="paragraph" w:customStyle="1" w:styleId="HeadingABC">
    <w:name w:val="Heading ABC"/>
    <w:basedOn w:val="HeadingLeft"/>
    <w:next w:val="Normal"/>
    <w:rsid w:val="00815616"/>
    <w:pPr>
      <w:numPr>
        <w:numId w:val="31"/>
      </w:numPr>
      <w:tabs>
        <w:tab w:val="clear" w:pos="567"/>
        <w:tab w:val="num" w:pos="1440"/>
      </w:tabs>
      <w:ind w:left="1440" w:hanging="360"/>
    </w:pPr>
  </w:style>
  <w:style w:type="paragraph" w:customStyle="1" w:styleId="HeadingCentered">
    <w:name w:val="Heading Centered"/>
    <w:basedOn w:val="HeadingLeft"/>
    <w:next w:val="Normal"/>
    <w:rsid w:val="00815616"/>
    <w:pPr>
      <w:jc w:val="center"/>
    </w:pPr>
  </w:style>
  <w:style w:type="paragraph" w:customStyle="1" w:styleId="Jardin">
    <w:name w:val="Jardin"/>
    <w:basedOn w:val="Normal"/>
    <w:rsid w:val="00815616"/>
    <w:pPr>
      <w:widowControl/>
      <w:spacing w:before="200"/>
      <w:jc w:val="center"/>
    </w:pPr>
    <w:rPr>
      <w:rFonts w:eastAsia="Calibri"/>
      <w:szCs w:val="22"/>
      <w:lang w:val="es-ES" w:eastAsia="en-US"/>
    </w:rPr>
  </w:style>
  <w:style w:type="paragraph" w:customStyle="1" w:styleId="Amendment">
    <w:name w:val="Amendment"/>
    <w:basedOn w:val="Normal"/>
    <w:next w:val="Normal"/>
    <w:rsid w:val="00815616"/>
    <w:pPr>
      <w:widowControl/>
      <w:spacing w:before="120" w:after="120" w:line="360" w:lineRule="auto"/>
    </w:pPr>
    <w:rPr>
      <w:rFonts w:eastAsia="Calibri"/>
      <w:i/>
      <w:szCs w:val="22"/>
      <w:u w:val="single"/>
      <w:lang w:val="es-ES" w:eastAsia="en-US"/>
    </w:rPr>
  </w:style>
  <w:style w:type="paragraph" w:customStyle="1" w:styleId="AmendmentList">
    <w:name w:val="Amendment List"/>
    <w:basedOn w:val="Normal"/>
    <w:rsid w:val="00815616"/>
    <w:pPr>
      <w:widowControl/>
      <w:spacing w:before="120" w:after="120" w:line="360" w:lineRule="auto"/>
      <w:ind w:left="2268" w:hanging="2268"/>
    </w:pPr>
    <w:rPr>
      <w:rFonts w:eastAsia="Calibri"/>
      <w:szCs w:val="22"/>
      <w:lang w:val="es-ES" w:eastAsia="en-US"/>
    </w:rPr>
  </w:style>
  <w:style w:type="paragraph" w:customStyle="1" w:styleId="ReplyRE">
    <w:name w:val="Reply RE"/>
    <w:basedOn w:val="Normal"/>
    <w:next w:val="Normal"/>
    <w:rsid w:val="00815616"/>
    <w:pPr>
      <w:widowControl/>
      <w:spacing w:before="120" w:after="480"/>
      <w:contextualSpacing/>
    </w:pPr>
    <w:rPr>
      <w:rFonts w:eastAsia="Calibri"/>
      <w:szCs w:val="22"/>
      <w:lang w:val="es-ES" w:eastAsia="en-US"/>
    </w:rPr>
  </w:style>
  <w:style w:type="paragraph" w:customStyle="1" w:styleId="ReplyBold">
    <w:name w:val="Reply Bold"/>
    <w:basedOn w:val="ReplyRE"/>
    <w:next w:val="Normal"/>
    <w:rsid w:val="00815616"/>
    <w:rPr>
      <w:b/>
    </w:rPr>
  </w:style>
  <w:style w:type="paragraph" w:customStyle="1" w:styleId="Annex">
    <w:name w:val="Annex"/>
    <w:basedOn w:val="Normal"/>
    <w:next w:val="Normal"/>
    <w:rsid w:val="00815616"/>
    <w:pPr>
      <w:widowControl/>
      <w:spacing w:before="120" w:after="120" w:line="360" w:lineRule="auto"/>
      <w:jc w:val="right"/>
    </w:pPr>
    <w:rPr>
      <w:rFonts w:eastAsia="Calibri"/>
      <w:b/>
      <w:szCs w:val="22"/>
      <w:u w:val="single"/>
      <w:lang w:val="es-ES" w:eastAsia="en-US"/>
    </w:rPr>
  </w:style>
  <w:style w:type="paragraph" w:customStyle="1" w:styleId="Sign">
    <w:name w:val="Sign"/>
    <w:basedOn w:val="Normal"/>
    <w:rsid w:val="00815616"/>
    <w:pPr>
      <w:widowControl/>
      <w:tabs>
        <w:tab w:val="center" w:pos="7087"/>
      </w:tabs>
      <w:spacing w:before="120" w:after="120" w:line="360" w:lineRule="auto"/>
      <w:contextualSpacing/>
    </w:pPr>
    <w:rPr>
      <w:rFonts w:eastAsia="Calibri"/>
      <w:szCs w:val="22"/>
      <w:lang w:val="es-ES" w:eastAsia="en-US"/>
    </w:rPr>
  </w:style>
  <w:style w:type="paragraph" w:customStyle="1" w:styleId="NotDeclassified">
    <w:name w:val="Not Declassified"/>
    <w:basedOn w:val="Normal"/>
    <w:next w:val="Normal"/>
    <w:rsid w:val="00815616"/>
    <w:pPr>
      <w:widowControl/>
      <w:spacing w:before="120" w:after="120" w:line="360" w:lineRule="auto"/>
    </w:pPr>
    <w:rPr>
      <w:rFonts w:eastAsia="Calibri"/>
      <w:b/>
      <w:szCs w:val="22"/>
      <w:shd w:val="clear" w:color="auto" w:fill="CCCCCC"/>
      <w:lang w:val="es-ES" w:eastAsia="en-US"/>
    </w:rPr>
  </w:style>
  <w:style w:type="character" w:customStyle="1" w:styleId="NotDeclassifiedCharacter">
    <w:name w:val="Not Declassified Character"/>
    <w:basedOn w:val="DefaultParagraphFont"/>
    <w:rsid w:val="00815616"/>
    <w:rPr>
      <w:rFonts w:ascii="Times New Roman" w:hAnsi="Times New Roman" w:cs="Times New Roman"/>
      <w:b/>
      <w:sz w:val="24"/>
      <w:shd w:val="clear" w:color="auto" w:fill="CCCCCC"/>
    </w:rPr>
  </w:style>
  <w:style w:type="paragraph" w:customStyle="1" w:styleId="NormalCompact">
    <w:name w:val="Normal Compact"/>
    <w:basedOn w:val="Normal"/>
    <w:next w:val="Normal"/>
    <w:rsid w:val="00815616"/>
    <w:pPr>
      <w:widowControl/>
      <w:spacing w:before="120" w:after="120"/>
    </w:pPr>
    <w:rPr>
      <w:rFonts w:eastAsia="Calibri"/>
      <w:szCs w:val="22"/>
      <w:lang w:val="es-ES" w:eastAsia="en-US"/>
    </w:rPr>
  </w:style>
  <w:style w:type="paragraph" w:customStyle="1" w:styleId="HeaderCouncilLarge">
    <w:name w:val="Header Council Large"/>
    <w:basedOn w:val="Normal"/>
    <w:link w:val="HeaderCouncilLargeChar"/>
    <w:rsid w:val="00815616"/>
    <w:pPr>
      <w:widowControl/>
      <w:spacing w:after="440" w:line="360" w:lineRule="auto"/>
      <w:ind w:left="-1134" w:right="-1134"/>
    </w:pPr>
    <w:rPr>
      <w:rFonts w:eastAsia="Calibri"/>
      <w:sz w:val="2"/>
      <w:szCs w:val="22"/>
      <w:lang w:val="es-ES" w:eastAsia="en-US"/>
    </w:rPr>
  </w:style>
  <w:style w:type="character" w:customStyle="1" w:styleId="TechnicalBlockChar">
    <w:name w:val="Technical Block Char"/>
    <w:basedOn w:val="DefaultParagraphFont"/>
    <w:link w:val="TechnicalBlock"/>
    <w:rsid w:val="00815616"/>
    <w:rPr>
      <w:rFonts w:eastAsia="Calibri"/>
      <w:sz w:val="24"/>
      <w:szCs w:val="22"/>
      <w:lang w:val="es-ES" w:eastAsia="en-US"/>
    </w:rPr>
  </w:style>
  <w:style w:type="character" w:customStyle="1" w:styleId="HeaderCouncilLargeChar">
    <w:name w:val="Header Council Large Char"/>
    <w:basedOn w:val="TechnicalBlockChar"/>
    <w:link w:val="HeaderCouncilLarge"/>
    <w:rsid w:val="00815616"/>
    <w:rPr>
      <w:rFonts w:eastAsia="Calibri"/>
      <w:sz w:val="2"/>
      <w:szCs w:val="22"/>
      <w:lang w:val="es-ES" w:eastAsia="en-US"/>
    </w:rPr>
  </w:style>
  <w:style w:type="paragraph" w:customStyle="1" w:styleId="FooterText">
    <w:name w:val="Footer Text"/>
    <w:basedOn w:val="Normal"/>
    <w:rsid w:val="00815616"/>
    <w:pPr>
      <w:widowControl/>
    </w:pPr>
    <w:rPr>
      <w:szCs w:val="24"/>
      <w:lang w:val="es-ES" w:eastAsia="en-US"/>
    </w:rPr>
  </w:style>
  <w:style w:type="character" w:styleId="PlaceholderText">
    <w:name w:val="Placeholder Text"/>
    <w:basedOn w:val="DefaultParagraphFont"/>
    <w:uiPriority w:val="99"/>
    <w:rsid w:val="00815616"/>
    <w:rPr>
      <w:color w:val="808080"/>
    </w:rPr>
  </w:style>
  <w:style w:type="character" w:customStyle="1" w:styleId="rynqvb">
    <w:name w:val="rynqvb"/>
    <w:basedOn w:val="DefaultParagraphFont"/>
    <w:rsid w:val="00815616"/>
  </w:style>
  <w:style w:type="character" w:customStyle="1" w:styleId="Hyperlink1">
    <w:name w:val="Hyperlink1"/>
    <w:basedOn w:val="DefaultParagraphFont"/>
    <w:uiPriority w:val="99"/>
    <w:unhideWhenUsed/>
    <w:rsid w:val="00815616"/>
    <w:rPr>
      <w:color w:val="0000FF"/>
      <w:u w:val="single"/>
    </w:rPr>
  </w:style>
  <w:style w:type="character" w:customStyle="1" w:styleId="UnresolvedMention1">
    <w:name w:val="Unresolved Mention1"/>
    <w:basedOn w:val="DefaultParagraphFont"/>
    <w:uiPriority w:val="99"/>
    <w:semiHidden/>
    <w:unhideWhenUsed/>
    <w:rsid w:val="00815616"/>
    <w:rPr>
      <w:color w:val="605E5C"/>
      <w:shd w:val="clear" w:color="auto" w:fill="E1DFDD"/>
    </w:rPr>
  </w:style>
  <w:style w:type="character" w:customStyle="1" w:styleId="no-parag">
    <w:name w:val="no-parag"/>
    <w:basedOn w:val="DefaultParagraphFont"/>
    <w:rsid w:val="00815616"/>
  </w:style>
  <w:style w:type="character" w:customStyle="1" w:styleId="highlight">
    <w:name w:val="highlight"/>
    <w:basedOn w:val="DefaultParagraphFont"/>
    <w:rsid w:val="00815616"/>
  </w:style>
  <w:style w:type="character" w:customStyle="1" w:styleId="ui-provider">
    <w:name w:val="ui-provider"/>
    <w:basedOn w:val="DefaultParagraphFont"/>
    <w:rsid w:val="00815616"/>
  </w:style>
  <w:style w:type="paragraph" w:styleId="BodyText">
    <w:name w:val="Body Text"/>
    <w:basedOn w:val="Normal"/>
    <w:link w:val="BodyTextChar"/>
    <w:uiPriority w:val="99"/>
    <w:unhideWhenUsed/>
    <w:rsid w:val="00815616"/>
    <w:pPr>
      <w:widowControl/>
      <w:spacing w:after="280" w:line="276" w:lineRule="auto"/>
    </w:pPr>
    <w:rPr>
      <w:rFonts w:ascii="Calibri" w:eastAsia="Calibri" w:hAnsi="Calibri" w:cs="Calibri"/>
      <w:sz w:val="25"/>
      <w:szCs w:val="25"/>
      <w:lang w:val="es-ES" w:eastAsia="en-US"/>
    </w:rPr>
  </w:style>
  <w:style w:type="character" w:customStyle="1" w:styleId="BodyTextChar">
    <w:name w:val="Body Text Char"/>
    <w:basedOn w:val="DefaultParagraphFont"/>
    <w:link w:val="BodyText"/>
    <w:uiPriority w:val="99"/>
    <w:rsid w:val="00815616"/>
    <w:rPr>
      <w:rFonts w:ascii="Calibri" w:eastAsia="Calibri" w:hAnsi="Calibri" w:cs="Calibri"/>
      <w:sz w:val="25"/>
      <w:szCs w:val="25"/>
      <w:lang w:val="es-ES" w:eastAsia="en-US"/>
    </w:rPr>
  </w:style>
  <w:style w:type="paragraph" w:customStyle="1" w:styleId="modref">
    <w:name w:val="modref"/>
    <w:basedOn w:val="Normal"/>
    <w:rsid w:val="00815616"/>
    <w:pPr>
      <w:widowControl/>
      <w:spacing w:before="100" w:beforeAutospacing="1" w:after="100" w:afterAutospacing="1"/>
    </w:pPr>
    <w:rPr>
      <w:szCs w:val="24"/>
      <w:lang w:val="es-ES"/>
    </w:rPr>
  </w:style>
  <w:style w:type="character" w:customStyle="1" w:styleId="cf01">
    <w:name w:val="cf01"/>
    <w:basedOn w:val="DefaultParagraphFont"/>
    <w:rsid w:val="00815616"/>
    <w:rPr>
      <w:rFonts w:ascii="Segoe UI" w:hAnsi="Segoe UI" w:cs="Segoe UI" w:hint="default"/>
    </w:rPr>
  </w:style>
  <w:style w:type="paragraph" w:customStyle="1" w:styleId="PlainText1">
    <w:name w:val="Plain Text1"/>
    <w:basedOn w:val="Normal"/>
    <w:next w:val="PlainText"/>
    <w:link w:val="PlainTextChar"/>
    <w:uiPriority w:val="99"/>
    <w:semiHidden/>
    <w:unhideWhenUsed/>
    <w:rsid w:val="00815616"/>
    <w:pPr>
      <w:widowControl/>
    </w:pPr>
    <w:rPr>
      <w:rFonts w:ascii="Calibri" w:hAnsi="Calibri"/>
      <w:sz w:val="20"/>
      <w:szCs w:val="21"/>
      <w:lang w:val="es-ES"/>
    </w:rPr>
  </w:style>
  <w:style w:type="character" w:customStyle="1" w:styleId="PlainTextChar">
    <w:name w:val="Plain Text Char"/>
    <w:basedOn w:val="DefaultParagraphFont"/>
    <w:link w:val="PlainText1"/>
    <w:uiPriority w:val="99"/>
    <w:semiHidden/>
    <w:rsid w:val="00815616"/>
    <w:rPr>
      <w:rFonts w:ascii="Calibri" w:hAnsi="Calibri"/>
      <w:szCs w:val="21"/>
      <w:lang w:val="es-ES"/>
    </w:rPr>
  </w:style>
  <w:style w:type="paragraph" w:customStyle="1" w:styleId="numberedparagraph">
    <w:name w:val="numbered paragraph"/>
    <w:basedOn w:val="Normal"/>
    <w:qFormat/>
    <w:rsid w:val="00815616"/>
    <w:pPr>
      <w:autoSpaceDE w:val="0"/>
      <w:autoSpaceDN w:val="0"/>
      <w:adjustRightInd w:val="0"/>
      <w:spacing w:before="240" w:after="120" w:line="276" w:lineRule="auto"/>
      <w:jc w:val="both"/>
    </w:pPr>
    <w:rPr>
      <w:rFonts w:ascii="Calibri" w:eastAsia="MS Mincho" w:hAnsi="Calibri" w:cs="Arial"/>
      <w:sz w:val="22"/>
      <w:szCs w:val="24"/>
      <w:lang w:val="es-ES" w:eastAsia="fr-BE"/>
    </w:rPr>
  </w:style>
  <w:style w:type="character" w:customStyle="1" w:styleId="superscript">
    <w:name w:val="superscript"/>
    <w:basedOn w:val="DefaultParagraphFont"/>
    <w:rsid w:val="00815616"/>
  </w:style>
  <w:style w:type="character" w:styleId="Strong">
    <w:name w:val="Strong"/>
    <w:basedOn w:val="DefaultParagraphFont"/>
    <w:uiPriority w:val="22"/>
    <w:qFormat/>
    <w:rsid w:val="00815616"/>
    <w:rPr>
      <w:b/>
    </w:rPr>
  </w:style>
  <w:style w:type="character" w:customStyle="1" w:styleId="eop">
    <w:name w:val="eop"/>
    <w:basedOn w:val="DefaultParagraphFont"/>
    <w:rsid w:val="00815616"/>
  </w:style>
  <w:style w:type="paragraph" w:customStyle="1" w:styleId="xmsonormal">
    <w:name w:val="x_msonormal"/>
    <w:basedOn w:val="Normal"/>
    <w:uiPriority w:val="99"/>
    <w:rsid w:val="00815616"/>
    <w:pPr>
      <w:autoSpaceDE w:val="0"/>
      <w:autoSpaceDN w:val="0"/>
      <w:adjustRightInd w:val="0"/>
    </w:pPr>
    <w:rPr>
      <w:szCs w:val="24"/>
      <w:lang w:val="es-ES" w:eastAsia="fr-BE"/>
    </w:rPr>
  </w:style>
  <w:style w:type="character" w:customStyle="1" w:styleId="HeaderCouncilChar">
    <w:name w:val="Header Council Char"/>
    <w:basedOn w:val="DefaultParagraphFont"/>
    <w:rsid w:val="00815616"/>
    <w:rPr>
      <w:b/>
      <w:sz w:val="2"/>
      <w:szCs w:val="24"/>
    </w:rPr>
  </w:style>
  <w:style w:type="character" w:customStyle="1" w:styleId="FooterCouncilChar">
    <w:name w:val="Footer Council Char"/>
    <w:basedOn w:val="DefaultParagraphFont"/>
    <w:rsid w:val="00815616"/>
    <w:rPr>
      <w:b/>
      <w:sz w:val="2"/>
      <w:szCs w:val="24"/>
    </w:rPr>
  </w:style>
  <w:style w:type="paragraph" w:customStyle="1" w:styleId="ListNumber1">
    <w:name w:val="List Number1"/>
    <w:basedOn w:val="Normal"/>
    <w:next w:val="ListNumber"/>
    <w:uiPriority w:val="99"/>
    <w:rsid w:val="00815616"/>
    <w:pPr>
      <w:tabs>
        <w:tab w:val="left" w:pos="360"/>
        <w:tab w:val="num" w:pos="567"/>
      </w:tabs>
      <w:autoSpaceDE w:val="0"/>
      <w:autoSpaceDN w:val="0"/>
      <w:adjustRightInd w:val="0"/>
      <w:spacing w:before="120" w:after="120"/>
      <w:ind w:left="567" w:hanging="567"/>
      <w:jc w:val="both"/>
    </w:pPr>
    <w:rPr>
      <w:rFonts w:eastAsia="MS Mincho" w:cs="Calibri"/>
      <w:szCs w:val="22"/>
      <w:lang w:val="es-ES" w:eastAsia="fr-BE"/>
    </w:rPr>
  </w:style>
  <w:style w:type="paragraph" w:customStyle="1" w:styleId="ListNumber41">
    <w:name w:val="List Number 41"/>
    <w:basedOn w:val="Normal"/>
    <w:next w:val="ListNumber4"/>
    <w:uiPriority w:val="99"/>
    <w:rsid w:val="00815616"/>
    <w:pPr>
      <w:tabs>
        <w:tab w:val="num" w:pos="1134"/>
        <w:tab w:val="left" w:pos="1209"/>
      </w:tabs>
      <w:autoSpaceDE w:val="0"/>
      <w:autoSpaceDN w:val="0"/>
      <w:adjustRightInd w:val="0"/>
      <w:spacing w:before="120" w:after="120"/>
      <w:ind w:left="1134" w:hanging="567"/>
      <w:jc w:val="both"/>
    </w:pPr>
    <w:rPr>
      <w:rFonts w:eastAsia="MS Mincho" w:cs="Calibri"/>
      <w:szCs w:val="22"/>
      <w:lang w:val="es-ES" w:eastAsia="fr-BE"/>
    </w:rPr>
  </w:style>
  <w:style w:type="paragraph" w:styleId="Caption">
    <w:name w:val="caption"/>
    <w:basedOn w:val="Normal"/>
    <w:next w:val="Normal"/>
    <w:uiPriority w:val="35"/>
    <w:qFormat/>
    <w:rsid w:val="00815616"/>
    <w:pPr>
      <w:autoSpaceDE w:val="0"/>
      <w:autoSpaceDN w:val="0"/>
      <w:adjustRightInd w:val="0"/>
      <w:spacing w:after="200"/>
      <w:jc w:val="both"/>
    </w:pPr>
    <w:rPr>
      <w:rFonts w:cs="Calibri"/>
      <w:i/>
      <w:color w:val="1F497D"/>
      <w:sz w:val="18"/>
      <w:szCs w:val="18"/>
      <w:lang w:val="es-ES" w:eastAsia="fr-BE"/>
    </w:rPr>
  </w:style>
  <w:style w:type="character" w:styleId="Emphasis">
    <w:name w:val="Emphasis"/>
    <w:basedOn w:val="DefaultParagraphFont"/>
    <w:uiPriority w:val="20"/>
    <w:qFormat/>
    <w:rsid w:val="00815616"/>
    <w:rPr>
      <w:i/>
    </w:rPr>
  </w:style>
  <w:style w:type="paragraph" w:customStyle="1" w:styleId="SUPERSChar">
    <w:name w:val="SUPERS Char"/>
    <w:aliases w:val="EN Footnote Reference Char"/>
    <w:basedOn w:val="Normal"/>
    <w:uiPriority w:val="99"/>
    <w:rsid w:val="00815616"/>
    <w:pPr>
      <w:autoSpaceDE w:val="0"/>
      <w:autoSpaceDN w:val="0"/>
      <w:adjustRightInd w:val="0"/>
      <w:spacing w:after="160" w:line="240" w:lineRule="exact"/>
    </w:pPr>
    <w:rPr>
      <w:rFonts w:ascii="Calibri" w:hAnsi="Calibri" w:cs="Wingdings"/>
      <w:sz w:val="22"/>
      <w:szCs w:val="22"/>
      <w:vertAlign w:val="superscript"/>
      <w:lang w:val="es-ES" w:eastAsia="fr-BE"/>
    </w:rPr>
  </w:style>
  <w:style w:type="paragraph" w:customStyle="1" w:styleId="ListNumber2Level2">
    <w:name w:val="List Number 2 (Level 2)"/>
    <w:basedOn w:val="Text2"/>
    <w:rsid w:val="00815616"/>
    <w:pPr>
      <w:widowControl w:val="0"/>
      <w:tabs>
        <w:tab w:val="left" w:pos="2137"/>
      </w:tabs>
      <w:autoSpaceDE w:val="0"/>
      <w:autoSpaceDN w:val="0"/>
      <w:adjustRightInd w:val="0"/>
      <w:ind w:left="2137" w:hanging="708"/>
    </w:pPr>
    <w:rPr>
      <w:rFonts w:eastAsia="MS Mincho" w:cs="Calibri"/>
      <w:lang w:val="es-ES" w:eastAsia="fr-BE"/>
    </w:rPr>
  </w:style>
  <w:style w:type="paragraph" w:customStyle="1" w:styleId="Titre">
    <w:name w:val="Titre"/>
    <w:basedOn w:val="Titrearticle"/>
    <w:rsid w:val="00815616"/>
    <w:pPr>
      <w:widowControl w:val="0"/>
      <w:autoSpaceDE w:val="0"/>
      <w:autoSpaceDN w:val="0"/>
      <w:adjustRightInd w:val="0"/>
      <w:spacing w:before="0"/>
    </w:pPr>
    <w:rPr>
      <w:rFonts w:eastAsia="Times New Roman" w:cs="Calibri"/>
      <w:szCs w:val="24"/>
      <w:lang w:val="es-ES" w:eastAsia="fr-BE"/>
    </w:rPr>
  </w:style>
  <w:style w:type="paragraph" w:customStyle="1" w:styleId="Not">
    <w:name w:val="Not"/>
    <w:basedOn w:val="Point0number"/>
    <w:rsid w:val="00815616"/>
    <w:pPr>
      <w:widowControl w:val="0"/>
      <w:tabs>
        <w:tab w:val="clear" w:pos="850"/>
        <w:tab w:val="num" w:pos="720"/>
      </w:tabs>
      <w:autoSpaceDE w:val="0"/>
      <w:autoSpaceDN w:val="0"/>
      <w:adjustRightInd w:val="0"/>
    </w:pPr>
    <w:rPr>
      <w:rFonts w:eastAsia="Times New Roman" w:cs="Calibri"/>
      <w:lang w:val="es-ES" w:eastAsia="fr-BE"/>
    </w:rPr>
  </w:style>
  <w:style w:type="paragraph" w:customStyle="1" w:styleId="ListParagraph10">
    <w:name w:val="List Paragraph1_0"/>
    <w:aliases w:val="List Paragraph_0"/>
    <w:basedOn w:val="Normal"/>
    <w:uiPriority w:val="34"/>
    <w:rsid w:val="00815616"/>
    <w:pPr>
      <w:autoSpaceDE w:val="0"/>
      <w:autoSpaceDN w:val="0"/>
      <w:adjustRightInd w:val="0"/>
      <w:spacing w:before="120" w:after="120"/>
      <w:ind w:left="720"/>
      <w:contextualSpacing/>
      <w:jc w:val="both"/>
    </w:pPr>
    <w:rPr>
      <w:rFonts w:cs="Calibri"/>
      <w:szCs w:val="22"/>
      <w:lang w:val="es-ES" w:eastAsia="fr-BE"/>
    </w:rPr>
  </w:style>
  <w:style w:type="paragraph" w:customStyle="1" w:styleId="Pint1">
    <w:name w:val="Pint 1"/>
    <w:basedOn w:val="Point1letter"/>
    <w:rsid w:val="00815616"/>
    <w:pPr>
      <w:widowControl w:val="0"/>
      <w:tabs>
        <w:tab w:val="left" w:pos="1417"/>
        <w:tab w:val="num" w:pos="2880"/>
      </w:tabs>
      <w:autoSpaceDE w:val="0"/>
      <w:autoSpaceDN w:val="0"/>
      <w:adjustRightInd w:val="0"/>
    </w:pPr>
    <w:rPr>
      <w:rFonts w:eastAsia="Times New Roman" w:cs="Calibri"/>
      <w:lang w:val="es-ES" w:eastAsia="fr-BE"/>
    </w:rPr>
  </w:style>
  <w:style w:type="paragraph" w:customStyle="1" w:styleId="Point10">
    <w:name w:val="Point 1_0"/>
    <w:basedOn w:val="Normal"/>
    <w:rsid w:val="00815616"/>
    <w:pPr>
      <w:autoSpaceDE w:val="0"/>
      <w:autoSpaceDN w:val="0"/>
      <w:adjustRightInd w:val="0"/>
      <w:spacing w:before="120" w:after="120"/>
      <w:ind w:left="1417" w:hanging="567"/>
      <w:jc w:val="both"/>
    </w:pPr>
    <w:rPr>
      <w:rFonts w:cs="Calibri"/>
      <w:szCs w:val="22"/>
      <w:lang w:val="es-ES" w:eastAsia="fr-BE"/>
    </w:rPr>
  </w:style>
  <w:style w:type="paragraph" w:customStyle="1" w:styleId="Lignefinal">
    <w:name w:val="Ligne final"/>
    <w:basedOn w:val="Normal"/>
    <w:next w:val="Normal"/>
    <w:rsid w:val="00815616"/>
    <w:pPr>
      <w:widowControl/>
      <w:pBdr>
        <w:bottom w:val="single" w:sz="4" w:space="0" w:color="000000"/>
      </w:pBdr>
      <w:spacing w:before="360" w:after="120" w:line="360" w:lineRule="auto"/>
      <w:ind w:left="3400" w:right="3400"/>
      <w:jc w:val="center"/>
    </w:pPr>
    <w:rPr>
      <w:rFonts w:eastAsia="Calibri"/>
      <w:b/>
      <w:szCs w:val="22"/>
      <w:lang w:val="es-ES" w:eastAsia="en-US"/>
    </w:rPr>
  </w:style>
  <w:style w:type="paragraph" w:customStyle="1" w:styleId="EntText">
    <w:name w:val="EntText"/>
    <w:basedOn w:val="Normal"/>
    <w:rsid w:val="00815616"/>
    <w:pPr>
      <w:widowControl/>
      <w:spacing w:before="120" w:after="120" w:line="360" w:lineRule="auto"/>
    </w:pPr>
    <w:rPr>
      <w:rFonts w:eastAsia="Calibri"/>
      <w:szCs w:val="22"/>
      <w:lang w:val="es-ES" w:eastAsia="en-US"/>
    </w:rPr>
  </w:style>
  <w:style w:type="paragraph" w:customStyle="1" w:styleId="pj">
    <w:name w:val="p.j."/>
    <w:basedOn w:val="Normal"/>
    <w:rsid w:val="00815616"/>
    <w:pPr>
      <w:widowControl/>
      <w:spacing w:before="1200" w:after="120"/>
      <w:ind w:left="1440" w:hanging="1440"/>
    </w:pPr>
    <w:rPr>
      <w:rFonts w:eastAsia="Calibri"/>
      <w:szCs w:val="22"/>
      <w:lang w:val="es-ES" w:eastAsia="en-US"/>
    </w:rPr>
  </w:style>
  <w:style w:type="character" w:customStyle="1" w:styleId="pjChar">
    <w:name w:val="p.j. Char"/>
    <w:basedOn w:val="TechnicalBlockChar"/>
    <w:rsid w:val="00815616"/>
    <w:rPr>
      <w:rFonts w:eastAsia="Calibri" w:cs="Calibri"/>
      <w:sz w:val="24"/>
      <w:szCs w:val="22"/>
      <w:lang w:val="es-ES" w:eastAsia="en-US"/>
    </w:rPr>
  </w:style>
  <w:style w:type="paragraph" w:customStyle="1" w:styleId="nbbordered">
    <w:name w:val="nb bordered"/>
    <w:basedOn w:val="Normal"/>
    <w:rsid w:val="00815616"/>
    <w:pPr>
      <w:widowControl/>
      <w:pBdr>
        <w:top w:val="single" w:sz="4" w:space="1" w:color="auto"/>
        <w:left w:val="single" w:sz="4" w:space="4" w:color="auto"/>
        <w:bottom w:val="single" w:sz="4" w:space="1" w:color="auto"/>
        <w:right w:val="single" w:sz="4" w:space="4" w:color="auto"/>
        <w:between w:val="single" w:sz="4" w:space="0" w:color="auto"/>
      </w:pBdr>
      <w:spacing w:before="120" w:after="160"/>
      <w:ind w:left="480" w:hanging="480"/>
    </w:pPr>
    <w:rPr>
      <w:rFonts w:eastAsia="Calibri"/>
      <w:b/>
      <w:szCs w:val="22"/>
      <w:lang w:val="es-ES" w:eastAsia="en-US"/>
    </w:rPr>
  </w:style>
  <w:style w:type="character" w:customStyle="1" w:styleId="nbborderedChar">
    <w:name w:val="nb bordered Char"/>
    <w:basedOn w:val="TechnicalBlockChar"/>
    <w:rsid w:val="00815616"/>
    <w:rPr>
      <w:rFonts w:eastAsia="Calibri" w:cs="Calibri"/>
      <w:b/>
      <w:sz w:val="24"/>
      <w:szCs w:val="22"/>
      <w:lang w:val="es-ES" w:eastAsia="en-US"/>
    </w:rPr>
  </w:style>
  <w:style w:type="paragraph" w:customStyle="1" w:styleId="DeltaViewTableHeading">
    <w:name w:val="DeltaView Table Heading"/>
    <w:basedOn w:val="Normal"/>
    <w:uiPriority w:val="99"/>
    <w:rsid w:val="00815616"/>
    <w:pPr>
      <w:widowControl/>
      <w:autoSpaceDE w:val="0"/>
      <w:autoSpaceDN w:val="0"/>
      <w:adjustRightInd w:val="0"/>
      <w:spacing w:after="120"/>
    </w:pPr>
    <w:rPr>
      <w:rFonts w:ascii="Arial" w:eastAsia="MS Mincho" w:hAnsi="Arial"/>
      <w:b/>
      <w:szCs w:val="24"/>
      <w:lang w:val="es-ES" w:eastAsia="fr-BE"/>
    </w:rPr>
  </w:style>
  <w:style w:type="paragraph" w:customStyle="1" w:styleId="DeltaViewTableBody">
    <w:name w:val="DeltaView Table Body"/>
    <w:basedOn w:val="Normal"/>
    <w:uiPriority w:val="99"/>
    <w:rsid w:val="00815616"/>
    <w:pPr>
      <w:widowControl/>
      <w:autoSpaceDE w:val="0"/>
      <w:autoSpaceDN w:val="0"/>
      <w:adjustRightInd w:val="0"/>
    </w:pPr>
    <w:rPr>
      <w:rFonts w:ascii="Arial" w:eastAsia="MS Mincho" w:hAnsi="Arial"/>
      <w:szCs w:val="24"/>
      <w:lang w:val="es-ES" w:eastAsia="fr-BE"/>
    </w:rPr>
  </w:style>
  <w:style w:type="paragraph" w:customStyle="1" w:styleId="DeltaViewAnnounce">
    <w:name w:val="DeltaView Announce"/>
    <w:uiPriority w:val="99"/>
    <w:rsid w:val="00815616"/>
    <w:pPr>
      <w:autoSpaceDE w:val="0"/>
      <w:autoSpaceDN w:val="0"/>
      <w:adjustRightInd w:val="0"/>
      <w:spacing w:before="100" w:beforeAutospacing="1" w:after="100" w:afterAutospacing="1"/>
    </w:pPr>
    <w:rPr>
      <w:rFonts w:ascii="Arial" w:eastAsia="MS Mincho" w:hAnsi="Arial"/>
      <w:sz w:val="24"/>
      <w:szCs w:val="24"/>
      <w:lang w:val="es-ES" w:eastAsia="fr-BE"/>
    </w:rPr>
  </w:style>
  <w:style w:type="character" w:customStyle="1" w:styleId="DeltaViewInsertion">
    <w:name w:val="DeltaView Insertion"/>
    <w:uiPriority w:val="99"/>
    <w:rsid w:val="00815616"/>
    <w:rPr>
      <w:b/>
      <w:i/>
      <w:color w:val="FF0000"/>
    </w:rPr>
  </w:style>
  <w:style w:type="character" w:customStyle="1" w:styleId="DeltaViewDeletion">
    <w:name w:val="DeltaView Deletion"/>
    <w:uiPriority w:val="99"/>
    <w:rsid w:val="00815616"/>
    <w:rPr>
      <w:strike/>
      <w:color w:val="000000"/>
    </w:rPr>
  </w:style>
  <w:style w:type="character" w:customStyle="1" w:styleId="DeltaViewMoveSource">
    <w:name w:val="DeltaView Move Source"/>
    <w:uiPriority w:val="99"/>
    <w:rsid w:val="00815616"/>
    <w:rPr>
      <w:strike/>
      <w:color w:val="000000"/>
    </w:rPr>
  </w:style>
  <w:style w:type="character" w:customStyle="1" w:styleId="DeltaViewMoveDestination">
    <w:name w:val="DeltaView Move Destination"/>
    <w:uiPriority w:val="99"/>
    <w:rsid w:val="00815616"/>
    <w:rPr>
      <w:color w:val="FF0000"/>
      <w:u w:val="double"/>
    </w:rPr>
  </w:style>
  <w:style w:type="character" w:customStyle="1" w:styleId="DeltaViewChangeNumber">
    <w:name w:val="DeltaView Change Number"/>
    <w:uiPriority w:val="99"/>
    <w:rsid w:val="00815616"/>
    <w:rPr>
      <w:color w:val="000000"/>
      <w:vertAlign w:val="superscript"/>
    </w:rPr>
  </w:style>
  <w:style w:type="character" w:customStyle="1" w:styleId="DeltaViewDelimiter">
    <w:name w:val="DeltaView Delimiter"/>
    <w:uiPriority w:val="99"/>
    <w:rsid w:val="00815616"/>
  </w:style>
  <w:style w:type="paragraph" w:customStyle="1" w:styleId="DocumentMap1">
    <w:name w:val="Document Map1"/>
    <w:basedOn w:val="Normal"/>
    <w:next w:val="DocumentMap"/>
    <w:link w:val="DocumentMapChar"/>
    <w:uiPriority w:val="99"/>
    <w:rsid w:val="00815616"/>
    <w:pPr>
      <w:widowControl/>
      <w:shd w:val="clear" w:color="auto" w:fill="000080"/>
      <w:autoSpaceDE w:val="0"/>
      <w:autoSpaceDN w:val="0"/>
      <w:adjustRightInd w:val="0"/>
    </w:pPr>
    <w:rPr>
      <w:rFonts w:ascii="Tahoma" w:eastAsia="MS Mincho" w:hAnsi="Tahoma"/>
      <w:szCs w:val="24"/>
      <w:lang w:val="en-GB" w:eastAsia="fr-BE"/>
    </w:rPr>
  </w:style>
  <w:style w:type="character" w:customStyle="1" w:styleId="DocumentMapChar">
    <w:name w:val="Document Map Char"/>
    <w:basedOn w:val="DefaultParagraphFont"/>
    <w:link w:val="DocumentMap1"/>
    <w:uiPriority w:val="99"/>
    <w:rsid w:val="00815616"/>
    <w:rPr>
      <w:rFonts w:ascii="Tahoma" w:eastAsia="MS Mincho" w:hAnsi="Tahoma"/>
      <w:sz w:val="24"/>
      <w:szCs w:val="24"/>
      <w:shd w:val="clear" w:color="auto" w:fill="000080"/>
      <w:lang w:eastAsia="fr-BE"/>
    </w:rPr>
  </w:style>
  <w:style w:type="character" w:customStyle="1" w:styleId="DeltaViewFormatChange">
    <w:name w:val="DeltaView Format Change"/>
    <w:uiPriority w:val="99"/>
    <w:rsid w:val="00815616"/>
    <w:rPr>
      <w:color w:val="000000"/>
    </w:rPr>
  </w:style>
  <w:style w:type="character" w:customStyle="1" w:styleId="DeltaViewMovedDeletion">
    <w:name w:val="DeltaView Moved Deletion"/>
    <w:uiPriority w:val="99"/>
    <w:rsid w:val="00815616"/>
    <w:rPr>
      <w:strike/>
      <w:color w:val="C08080"/>
    </w:rPr>
  </w:style>
  <w:style w:type="character" w:customStyle="1" w:styleId="DeltaViewComment">
    <w:name w:val="DeltaView Comment"/>
    <w:basedOn w:val="DefaultParagraphFont"/>
    <w:uiPriority w:val="99"/>
    <w:rsid w:val="00815616"/>
    <w:rPr>
      <w:color w:val="000000"/>
    </w:rPr>
  </w:style>
  <w:style w:type="character" w:customStyle="1" w:styleId="DeltaViewStyleChangeText">
    <w:name w:val="DeltaView Style Change Text"/>
    <w:uiPriority w:val="99"/>
    <w:rsid w:val="00815616"/>
    <w:rPr>
      <w:color w:val="000000"/>
      <w:u w:val="double"/>
    </w:rPr>
  </w:style>
  <w:style w:type="character" w:customStyle="1" w:styleId="DeltaViewStyleChangeLabel">
    <w:name w:val="DeltaView Style Change Label"/>
    <w:uiPriority w:val="99"/>
    <w:rsid w:val="00815616"/>
    <w:rPr>
      <w:color w:val="000000"/>
    </w:rPr>
  </w:style>
  <w:style w:type="character" w:customStyle="1" w:styleId="DeltaViewInsertedComment">
    <w:name w:val="DeltaView Inserted Comment"/>
    <w:basedOn w:val="DefaultParagraphFont"/>
    <w:uiPriority w:val="99"/>
    <w:rsid w:val="00815616"/>
    <w:rPr>
      <w:color w:val="0000FF"/>
      <w:u w:val="double"/>
    </w:rPr>
  </w:style>
  <w:style w:type="character" w:customStyle="1" w:styleId="DeltaViewDeletedComment">
    <w:name w:val="DeltaView Deleted Comment"/>
    <w:basedOn w:val="DefaultParagraphFont"/>
    <w:uiPriority w:val="99"/>
    <w:rsid w:val="00815616"/>
    <w:rPr>
      <w:strike/>
      <w:color w:val="FF0000"/>
    </w:rPr>
  </w:style>
  <w:style w:type="character" w:customStyle="1" w:styleId="DeltaViewParagraphAlignmentChanged">
    <w:name w:val="DeltaView Paragraph Alignment Changed"/>
    <w:basedOn w:val="DefaultParagraphFont"/>
    <w:uiPriority w:val="99"/>
    <w:rsid w:val="00815616"/>
    <w:rPr>
      <w:color w:val="000000"/>
    </w:rPr>
  </w:style>
  <w:style w:type="paragraph" w:customStyle="1" w:styleId="Normale">
    <w:name w:val="Normale"/>
    <w:qFormat/>
    <w:rsid w:val="00815616"/>
    <w:pPr>
      <w:spacing w:before="120" w:after="120" w:line="360" w:lineRule="auto"/>
      <w:jc w:val="both"/>
    </w:pPr>
    <w:rPr>
      <w:rFonts w:eastAsia="Calibri"/>
      <w:sz w:val="24"/>
      <w:szCs w:val="22"/>
      <w:lang w:val="es-ES" w:eastAsia="en-US"/>
    </w:rPr>
  </w:style>
  <w:style w:type="character" w:customStyle="1" w:styleId="Italic0">
    <w:name w:val="Italic"/>
    <w:uiPriority w:val="1"/>
    <w:qFormat/>
    <w:rsid w:val="00815616"/>
    <w:rPr>
      <w:rFonts w:ascii="Times New Roman" w:hAnsi="Times New Roman"/>
      <w:i/>
    </w:rPr>
  </w:style>
  <w:style w:type="character" w:customStyle="1" w:styleId="BoldItalicFootnote">
    <w:name w:val="BoldItalicFootnote"/>
    <w:basedOn w:val="DefaultParagraphFont"/>
    <w:uiPriority w:val="1"/>
    <w:qFormat/>
    <w:rsid w:val="00815616"/>
    <w:rPr>
      <w:rFonts w:ascii="Times New Roman" w:hAnsi="Times New Roman"/>
      <w:b/>
      <w:i/>
      <w:sz w:val="20"/>
    </w:rPr>
  </w:style>
  <w:style w:type="paragraph" w:customStyle="1" w:styleId="Text7">
    <w:name w:val="Text 7"/>
    <w:basedOn w:val="Normal"/>
    <w:rsid w:val="00815616"/>
    <w:pPr>
      <w:widowControl/>
      <w:spacing w:before="120" w:after="120" w:line="360" w:lineRule="auto"/>
      <w:ind w:left="4252"/>
    </w:pPr>
    <w:rPr>
      <w:rFonts w:eastAsia="Calibri"/>
      <w:szCs w:val="22"/>
      <w:lang w:val="es-ES" w:eastAsia="en-US"/>
    </w:rPr>
  </w:style>
  <w:style w:type="paragraph" w:customStyle="1" w:styleId="Text8">
    <w:name w:val="Text 8"/>
    <w:basedOn w:val="Normal"/>
    <w:rsid w:val="00815616"/>
    <w:pPr>
      <w:widowControl/>
      <w:spacing w:before="120" w:after="120" w:line="360" w:lineRule="auto"/>
      <w:ind w:left="4819"/>
    </w:pPr>
    <w:rPr>
      <w:rFonts w:eastAsia="Calibri"/>
      <w:szCs w:val="22"/>
      <w:lang w:val="es-ES" w:eastAsia="en-US"/>
    </w:rPr>
  </w:style>
  <w:style w:type="paragraph" w:customStyle="1" w:styleId="Text9">
    <w:name w:val="Text 9"/>
    <w:basedOn w:val="Normal"/>
    <w:rsid w:val="00815616"/>
    <w:pPr>
      <w:widowControl/>
      <w:spacing w:before="120" w:after="120" w:line="360" w:lineRule="auto"/>
      <w:ind w:left="5386"/>
    </w:pPr>
    <w:rPr>
      <w:rFonts w:eastAsia="Calibri"/>
      <w:szCs w:val="22"/>
      <w:lang w:val="es-ES" w:eastAsia="en-US"/>
    </w:rPr>
  </w:style>
  <w:style w:type="paragraph" w:customStyle="1" w:styleId="Text10">
    <w:name w:val="Text 10"/>
    <w:basedOn w:val="Normal"/>
    <w:rsid w:val="00815616"/>
    <w:pPr>
      <w:widowControl/>
      <w:spacing w:before="120" w:after="120" w:line="360" w:lineRule="auto"/>
      <w:ind w:left="5953"/>
    </w:pPr>
    <w:rPr>
      <w:rFonts w:eastAsia="Calibri"/>
      <w:szCs w:val="22"/>
      <w:lang w:val="es-ES" w:eastAsia="en-US"/>
    </w:rPr>
  </w:style>
  <w:style w:type="paragraph" w:customStyle="1" w:styleId="Point6">
    <w:name w:val="Point 6"/>
    <w:basedOn w:val="Normal"/>
    <w:rsid w:val="00815616"/>
    <w:pPr>
      <w:widowControl/>
      <w:spacing w:before="120" w:after="120" w:line="360" w:lineRule="auto"/>
      <w:ind w:left="4252" w:hanging="567"/>
    </w:pPr>
    <w:rPr>
      <w:rFonts w:eastAsia="Calibri"/>
      <w:szCs w:val="22"/>
      <w:lang w:val="es-ES" w:eastAsia="en-US"/>
    </w:rPr>
  </w:style>
  <w:style w:type="paragraph" w:customStyle="1" w:styleId="Point7">
    <w:name w:val="Point 7"/>
    <w:basedOn w:val="Normal"/>
    <w:rsid w:val="00815616"/>
    <w:pPr>
      <w:widowControl/>
      <w:spacing w:before="120" w:after="120" w:line="360" w:lineRule="auto"/>
      <w:ind w:left="4819" w:hanging="567"/>
    </w:pPr>
    <w:rPr>
      <w:rFonts w:eastAsia="Calibri"/>
      <w:szCs w:val="22"/>
      <w:lang w:val="es-ES" w:eastAsia="en-US"/>
    </w:rPr>
  </w:style>
  <w:style w:type="paragraph" w:customStyle="1" w:styleId="Point8">
    <w:name w:val="Point 8"/>
    <w:basedOn w:val="Normal"/>
    <w:rsid w:val="00815616"/>
    <w:pPr>
      <w:widowControl/>
      <w:spacing w:before="120" w:after="120" w:line="360" w:lineRule="auto"/>
      <w:ind w:left="5386" w:hanging="567"/>
    </w:pPr>
    <w:rPr>
      <w:rFonts w:eastAsia="Calibri"/>
      <w:szCs w:val="22"/>
      <w:lang w:val="es-ES" w:eastAsia="en-US"/>
    </w:rPr>
  </w:style>
  <w:style w:type="paragraph" w:customStyle="1" w:styleId="Point9">
    <w:name w:val="Point 9"/>
    <w:basedOn w:val="Normal"/>
    <w:rsid w:val="00815616"/>
    <w:pPr>
      <w:widowControl/>
      <w:spacing w:before="120" w:after="120" w:line="360" w:lineRule="auto"/>
      <w:ind w:left="5953" w:hanging="567"/>
    </w:pPr>
    <w:rPr>
      <w:rFonts w:eastAsia="Calibri"/>
      <w:szCs w:val="22"/>
      <w:lang w:val="es-ES" w:eastAsia="en-US"/>
    </w:rPr>
  </w:style>
  <w:style w:type="paragraph" w:customStyle="1" w:styleId="PointDouble5">
    <w:name w:val="PointDouble 5"/>
    <w:basedOn w:val="Normal"/>
    <w:rsid w:val="00815616"/>
    <w:pPr>
      <w:widowControl/>
      <w:tabs>
        <w:tab w:val="left" w:pos="3685"/>
      </w:tabs>
      <w:spacing w:before="120" w:after="120" w:line="360" w:lineRule="auto"/>
      <w:ind w:left="4252" w:hanging="1134"/>
    </w:pPr>
    <w:rPr>
      <w:rFonts w:eastAsia="Calibri"/>
      <w:szCs w:val="22"/>
      <w:lang w:val="es-ES" w:eastAsia="en-US"/>
    </w:rPr>
  </w:style>
  <w:style w:type="paragraph" w:customStyle="1" w:styleId="PointTriple5">
    <w:name w:val="PointTriple 5"/>
    <w:basedOn w:val="Normal"/>
    <w:rsid w:val="00815616"/>
    <w:pPr>
      <w:widowControl/>
      <w:tabs>
        <w:tab w:val="left" w:pos="3685"/>
        <w:tab w:val="left" w:pos="4252"/>
      </w:tabs>
      <w:spacing w:before="120" w:after="120" w:line="360" w:lineRule="auto"/>
      <w:ind w:left="4819" w:hanging="1701"/>
    </w:pPr>
    <w:rPr>
      <w:rFonts w:eastAsia="Calibri"/>
      <w:szCs w:val="22"/>
      <w:lang w:val="es-ES" w:eastAsia="en-US"/>
    </w:rPr>
  </w:style>
  <w:style w:type="paragraph" w:customStyle="1" w:styleId="Tiret6">
    <w:name w:val="Tiret 6"/>
    <w:basedOn w:val="Normal"/>
    <w:rsid w:val="00815616"/>
    <w:pPr>
      <w:widowControl/>
      <w:numPr>
        <w:numId w:val="34"/>
      </w:numPr>
      <w:tabs>
        <w:tab w:val="clear" w:pos="4252"/>
        <w:tab w:val="num" w:pos="2835"/>
      </w:tabs>
      <w:spacing w:before="120" w:after="120" w:line="360" w:lineRule="auto"/>
      <w:ind w:left="2835"/>
    </w:pPr>
    <w:rPr>
      <w:rFonts w:eastAsia="Calibri"/>
      <w:szCs w:val="22"/>
      <w:lang w:val="es-ES" w:eastAsia="en-US"/>
    </w:rPr>
  </w:style>
  <w:style w:type="paragraph" w:customStyle="1" w:styleId="Tiret7">
    <w:name w:val="Tiret 7"/>
    <w:basedOn w:val="Normal"/>
    <w:rsid w:val="00815616"/>
    <w:pPr>
      <w:widowControl/>
      <w:numPr>
        <w:numId w:val="35"/>
      </w:numPr>
      <w:tabs>
        <w:tab w:val="clear" w:pos="4819"/>
        <w:tab w:val="num" w:pos="567"/>
      </w:tabs>
      <w:spacing w:before="120" w:after="120" w:line="360" w:lineRule="auto"/>
      <w:ind w:left="567"/>
    </w:pPr>
    <w:rPr>
      <w:rFonts w:eastAsia="Calibri"/>
      <w:szCs w:val="22"/>
      <w:lang w:val="es-ES" w:eastAsia="en-US"/>
    </w:rPr>
  </w:style>
  <w:style w:type="paragraph" w:customStyle="1" w:styleId="Tiret8">
    <w:name w:val="Tiret 8"/>
    <w:basedOn w:val="Normal"/>
    <w:rsid w:val="00815616"/>
    <w:pPr>
      <w:widowControl/>
      <w:numPr>
        <w:numId w:val="36"/>
      </w:numPr>
      <w:tabs>
        <w:tab w:val="clear" w:pos="5386"/>
        <w:tab w:val="num" w:pos="1134"/>
      </w:tabs>
      <w:spacing w:before="120" w:after="120" w:line="360" w:lineRule="auto"/>
      <w:ind w:left="1134"/>
    </w:pPr>
    <w:rPr>
      <w:rFonts w:eastAsia="Calibri"/>
      <w:szCs w:val="22"/>
      <w:lang w:val="es-ES" w:eastAsia="en-US"/>
    </w:rPr>
  </w:style>
  <w:style w:type="paragraph" w:customStyle="1" w:styleId="Bullet5">
    <w:name w:val="Bullet 5"/>
    <w:basedOn w:val="Normal"/>
    <w:rsid w:val="00815616"/>
    <w:pPr>
      <w:widowControl/>
      <w:numPr>
        <w:numId w:val="37"/>
      </w:numPr>
      <w:tabs>
        <w:tab w:val="clear" w:pos="3685"/>
        <w:tab w:val="num" w:pos="1701"/>
      </w:tabs>
      <w:spacing w:before="120" w:after="120" w:line="360" w:lineRule="auto"/>
      <w:ind w:left="1701"/>
    </w:pPr>
    <w:rPr>
      <w:rFonts w:eastAsia="Calibri"/>
      <w:szCs w:val="22"/>
      <w:lang w:val="es-ES" w:eastAsia="en-US"/>
    </w:rPr>
  </w:style>
  <w:style w:type="paragraph" w:customStyle="1" w:styleId="Bullet6">
    <w:name w:val="Bullet 6"/>
    <w:basedOn w:val="Normal"/>
    <w:rsid w:val="00815616"/>
    <w:pPr>
      <w:widowControl/>
      <w:numPr>
        <w:numId w:val="38"/>
      </w:numPr>
      <w:tabs>
        <w:tab w:val="clear" w:pos="4252"/>
        <w:tab w:val="num" w:pos="2268"/>
      </w:tabs>
      <w:spacing w:before="120" w:after="120" w:line="360" w:lineRule="auto"/>
      <w:ind w:left="2268"/>
    </w:pPr>
    <w:rPr>
      <w:rFonts w:eastAsia="Calibri"/>
      <w:szCs w:val="22"/>
      <w:lang w:val="es-ES" w:eastAsia="en-US"/>
    </w:rPr>
  </w:style>
  <w:style w:type="paragraph" w:customStyle="1" w:styleId="Bullet7">
    <w:name w:val="Bullet 7"/>
    <w:basedOn w:val="Normal"/>
    <w:rsid w:val="00815616"/>
    <w:pPr>
      <w:widowControl/>
      <w:numPr>
        <w:numId w:val="39"/>
      </w:numPr>
      <w:tabs>
        <w:tab w:val="clear" w:pos="4819"/>
        <w:tab w:val="num" w:pos="2835"/>
      </w:tabs>
      <w:spacing w:before="120" w:after="120" w:line="360" w:lineRule="auto"/>
      <w:ind w:left="2835"/>
    </w:pPr>
    <w:rPr>
      <w:rFonts w:eastAsia="Calibri"/>
      <w:szCs w:val="22"/>
      <w:lang w:val="es-ES" w:eastAsia="en-US"/>
    </w:rPr>
  </w:style>
  <w:style w:type="paragraph" w:customStyle="1" w:styleId="Bullet8">
    <w:name w:val="Bullet 8"/>
    <w:basedOn w:val="Normal"/>
    <w:rsid w:val="00815616"/>
    <w:pPr>
      <w:widowControl/>
      <w:numPr>
        <w:numId w:val="40"/>
      </w:numPr>
      <w:tabs>
        <w:tab w:val="clear" w:pos="5386"/>
        <w:tab w:val="num" w:pos="567"/>
      </w:tabs>
      <w:spacing w:before="120" w:after="120" w:line="360" w:lineRule="auto"/>
      <w:ind w:left="567"/>
    </w:pPr>
    <w:rPr>
      <w:rFonts w:eastAsia="Calibri"/>
      <w:szCs w:val="22"/>
      <w:lang w:val="es-ES" w:eastAsia="en-US"/>
    </w:rPr>
  </w:style>
  <w:style w:type="paragraph" w:customStyle="1" w:styleId="Annexetitreacte">
    <w:name w:val="Annexe titre (acte)"/>
    <w:basedOn w:val="Normal"/>
    <w:next w:val="Normal"/>
    <w:rsid w:val="00815616"/>
    <w:pPr>
      <w:widowControl/>
      <w:spacing w:before="120" w:after="120" w:line="360" w:lineRule="auto"/>
      <w:jc w:val="center"/>
    </w:pPr>
    <w:rPr>
      <w:rFonts w:eastAsia="Calibri"/>
      <w:b/>
      <w:szCs w:val="22"/>
      <w:u w:val="single"/>
      <w:lang w:val="es-ES" w:eastAsia="en-US"/>
    </w:rPr>
  </w:style>
  <w:style w:type="paragraph" w:customStyle="1" w:styleId="Annexetitreglobale">
    <w:name w:val="Annexe titre (globale)"/>
    <w:basedOn w:val="Normal"/>
    <w:next w:val="Normal"/>
    <w:rsid w:val="00815616"/>
    <w:pPr>
      <w:widowControl/>
      <w:spacing w:before="120" w:after="120" w:line="360" w:lineRule="auto"/>
      <w:jc w:val="center"/>
    </w:pPr>
    <w:rPr>
      <w:rFonts w:eastAsia="Calibri"/>
      <w:b/>
      <w:szCs w:val="22"/>
      <w:u w:val="single"/>
      <w:lang w:val="es-ES" w:eastAsia="en-US"/>
    </w:rPr>
  </w:style>
  <w:style w:type="paragraph" w:customStyle="1" w:styleId="Sous-titreobjet">
    <w:name w:val="Sous-titre objet"/>
    <w:basedOn w:val="Normal"/>
    <w:rsid w:val="00815616"/>
    <w:pPr>
      <w:widowControl/>
      <w:spacing w:line="360" w:lineRule="auto"/>
      <w:jc w:val="center"/>
    </w:pPr>
    <w:rPr>
      <w:rFonts w:eastAsia="Calibri"/>
      <w:b/>
      <w:szCs w:val="22"/>
      <w:lang w:val="es-ES" w:eastAsia="en-US"/>
    </w:rPr>
  </w:style>
  <w:style w:type="paragraph" w:customStyle="1" w:styleId="LignefinalLandscape">
    <w:name w:val="Ligne final (Landscape)"/>
    <w:basedOn w:val="Normal"/>
    <w:next w:val="Normal"/>
    <w:rsid w:val="00815616"/>
    <w:pPr>
      <w:widowControl/>
      <w:pBdr>
        <w:bottom w:val="single" w:sz="4" w:space="0" w:color="000000"/>
      </w:pBdr>
      <w:spacing w:before="360" w:after="120" w:line="360" w:lineRule="auto"/>
      <w:ind w:left="5868" w:right="5868"/>
      <w:jc w:val="center"/>
    </w:pPr>
    <w:rPr>
      <w:rFonts w:eastAsia="Calibri"/>
      <w:b/>
      <w:szCs w:val="22"/>
      <w:lang w:val="es-ES" w:eastAsia="en-US"/>
    </w:rPr>
  </w:style>
  <w:style w:type="paragraph" w:customStyle="1" w:styleId="Rfrenceinterinstitutionelle">
    <w:name w:val="Référence interinstitutionelle"/>
    <w:basedOn w:val="Normal"/>
    <w:next w:val="Statut"/>
    <w:rsid w:val="00815616"/>
    <w:pPr>
      <w:widowControl/>
      <w:spacing w:line="360" w:lineRule="auto"/>
      <w:ind w:left="5103"/>
    </w:pPr>
    <w:rPr>
      <w:rFonts w:eastAsia="Calibri"/>
      <w:szCs w:val="22"/>
      <w:lang w:val="es-ES" w:eastAsia="en-US"/>
    </w:rPr>
  </w:style>
  <w:style w:type="paragraph" w:customStyle="1" w:styleId="EntLogo">
    <w:name w:val="EntLogo"/>
    <w:basedOn w:val="Normal"/>
    <w:rsid w:val="00815616"/>
    <w:pPr>
      <w:widowControl/>
      <w:tabs>
        <w:tab w:val="right" w:pos="9639"/>
      </w:tabs>
      <w:spacing w:line="360" w:lineRule="auto"/>
    </w:pPr>
    <w:rPr>
      <w:rFonts w:eastAsia="Calibri"/>
      <w:b/>
      <w:szCs w:val="22"/>
      <w:lang w:val="es-ES" w:eastAsia="en-US"/>
    </w:rPr>
  </w:style>
  <w:style w:type="paragraph" w:customStyle="1" w:styleId="EntInstit">
    <w:name w:val="EntInstit"/>
    <w:basedOn w:val="Normal"/>
    <w:rsid w:val="00815616"/>
    <w:pPr>
      <w:widowControl/>
      <w:jc w:val="right"/>
    </w:pPr>
    <w:rPr>
      <w:rFonts w:eastAsia="Calibri"/>
      <w:b/>
      <w:szCs w:val="22"/>
      <w:lang w:val="es-ES" w:eastAsia="en-US"/>
    </w:rPr>
  </w:style>
  <w:style w:type="paragraph" w:customStyle="1" w:styleId="EntRefer">
    <w:name w:val="EntRefer"/>
    <w:basedOn w:val="Normal"/>
    <w:rsid w:val="00815616"/>
    <w:pPr>
      <w:widowControl/>
    </w:pPr>
    <w:rPr>
      <w:rFonts w:eastAsia="Calibri"/>
      <w:b/>
      <w:szCs w:val="22"/>
      <w:lang w:val="es-ES" w:eastAsia="en-US"/>
    </w:rPr>
  </w:style>
  <w:style w:type="paragraph" w:customStyle="1" w:styleId="EntEmet">
    <w:name w:val="EntEmet"/>
    <w:basedOn w:val="Normal"/>
    <w:rsid w:val="00815616"/>
    <w:pPr>
      <w:widowControl/>
      <w:spacing w:before="40"/>
    </w:pPr>
    <w:rPr>
      <w:rFonts w:eastAsia="Calibri"/>
      <w:szCs w:val="22"/>
      <w:lang w:val="es-ES" w:eastAsia="en-US"/>
    </w:rPr>
  </w:style>
  <w:style w:type="paragraph" w:customStyle="1" w:styleId="EntEU">
    <w:name w:val="EntEU"/>
    <w:basedOn w:val="Normal"/>
    <w:rsid w:val="00815616"/>
    <w:pPr>
      <w:widowControl/>
      <w:spacing w:before="240" w:after="240"/>
      <w:jc w:val="center"/>
    </w:pPr>
    <w:rPr>
      <w:rFonts w:eastAsia="Calibri"/>
      <w:b/>
      <w:sz w:val="36"/>
      <w:szCs w:val="22"/>
      <w:lang w:val="es-ES" w:eastAsia="en-US"/>
    </w:rPr>
  </w:style>
  <w:style w:type="paragraph" w:customStyle="1" w:styleId="EntASSOC">
    <w:name w:val="EntASSOC"/>
    <w:basedOn w:val="Normal"/>
    <w:rsid w:val="00815616"/>
    <w:pPr>
      <w:widowControl/>
      <w:jc w:val="center"/>
    </w:pPr>
    <w:rPr>
      <w:rFonts w:eastAsia="Calibri"/>
      <w:b/>
      <w:szCs w:val="22"/>
      <w:lang w:val="es-ES" w:eastAsia="en-US"/>
    </w:rPr>
  </w:style>
  <w:style w:type="paragraph" w:customStyle="1" w:styleId="EntACP">
    <w:name w:val="EntACP"/>
    <w:basedOn w:val="Normal"/>
    <w:rsid w:val="00815616"/>
    <w:pPr>
      <w:widowControl/>
      <w:spacing w:after="180"/>
      <w:jc w:val="center"/>
    </w:pPr>
    <w:rPr>
      <w:rFonts w:eastAsia="Calibri"/>
      <w:b/>
      <w:spacing w:val="40"/>
      <w:sz w:val="28"/>
      <w:szCs w:val="22"/>
      <w:lang w:val="es-ES" w:eastAsia="en-US"/>
    </w:rPr>
  </w:style>
  <w:style w:type="paragraph" w:customStyle="1" w:styleId="EntInstitACP">
    <w:name w:val="EntInstitACP"/>
    <w:basedOn w:val="Normal"/>
    <w:rsid w:val="00815616"/>
    <w:pPr>
      <w:widowControl/>
      <w:jc w:val="center"/>
    </w:pPr>
    <w:rPr>
      <w:rFonts w:eastAsia="Calibri"/>
      <w:b/>
      <w:szCs w:val="22"/>
      <w:lang w:val="es-ES" w:eastAsia="en-US"/>
    </w:rPr>
  </w:style>
  <w:style w:type="paragraph" w:customStyle="1" w:styleId="Genredudocument">
    <w:name w:val="Genre du document"/>
    <w:basedOn w:val="EntRefer"/>
    <w:next w:val="EntRefer"/>
    <w:rsid w:val="00815616"/>
    <w:pPr>
      <w:spacing w:before="240"/>
    </w:pPr>
  </w:style>
  <w:style w:type="paragraph" w:customStyle="1" w:styleId="Accordtitre">
    <w:name w:val="Accord titre"/>
    <w:basedOn w:val="Normal"/>
    <w:rsid w:val="00815616"/>
    <w:pPr>
      <w:widowControl/>
      <w:spacing w:line="360" w:lineRule="auto"/>
      <w:jc w:val="center"/>
    </w:pPr>
    <w:rPr>
      <w:rFonts w:eastAsia="Calibri"/>
      <w:szCs w:val="22"/>
      <w:lang w:val="es-ES" w:eastAsia="en-US"/>
    </w:rPr>
  </w:style>
  <w:style w:type="paragraph" w:customStyle="1" w:styleId="FooterAccord">
    <w:name w:val="Footer Accord"/>
    <w:basedOn w:val="Normal"/>
    <w:rsid w:val="00815616"/>
    <w:pPr>
      <w:widowControl/>
      <w:tabs>
        <w:tab w:val="center" w:pos="4819"/>
        <w:tab w:val="center" w:pos="7370"/>
        <w:tab w:val="right" w:pos="9638"/>
      </w:tabs>
      <w:spacing w:before="360"/>
      <w:jc w:val="center"/>
    </w:pPr>
    <w:rPr>
      <w:rFonts w:eastAsia="Calibri"/>
      <w:szCs w:val="22"/>
      <w:lang w:val="es-ES" w:eastAsia="en-US"/>
    </w:rPr>
  </w:style>
  <w:style w:type="paragraph" w:customStyle="1" w:styleId="FooterLandscapeAccord">
    <w:name w:val="FooterLandscape Accord"/>
    <w:basedOn w:val="Normal"/>
    <w:rsid w:val="00815616"/>
    <w:pPr>
      <w:widowControl/>
      <w:tabs>
        <w:tab w:val="center" w:pos="7285"/>
        <w:tab w:val="center" w:pos="10930"/>
        <w:tab w:val="right" w:pos="14570"/>
      </w:tabs>
      <w:spacing w:before="360"/>
      <w:jc w:val="center"/>
    </w:pPr>
    <w:rPr>
      <w:rFonts w:eastAsia="Calibri"/>
      <w:szCs w:val="22"/>
      <w:lang w:val="es-ES" w:eastAsia="en-US"/>
    </w:rPr>
  </w:style>
  <w:style w:type="paragraph" w:customStyle="1" w:styleId="TitrearticleAccord">
    <w:name w:val="Titre article Accord"/>
    <w:basedOn w:val="Normal"/>
    <w:next w:val="Normal"/>
    <w:rsid w:val="00815616"/>
    <w:pPr>
      <w:keepNext/>
      <w:widowControl/>
      <w:spacing w:before="600" w:after="120" w:line="360" w:lineRule="auto"/>
      <w:jc w:val="center"/>
    </w:pPr>
    <w:rPr>
      <w:rFonts w:eastAsia="Calibri"/>
      <w:i/>
      <w:szCs w:val="22"/>
      <w:lang w:val="es-ES" w:eastAsia="en-US"/>
    </w:rPr>
  </w:style>
  <w:style w:type="paragraph" w:customStyle="1" w:styleId="DESignature">
    <w:name w:val="DE Signature"/>
    <w:basedOn w:val="Normal"/>
    <w:next w:val="Normal"/>
    <w:rsid w:val="00815616"/>
    <w:pPr>
      <w:widowControl/>
      <w:tabs>
        <w:tab w:val="center" w:pos="5953"/>
      </w:tabs>
      <w:spacing w:before="720" w:after="120" w:line="360" w:lineRule="auto"/>
    </w:pPr>
    <w:rPr>
      <w:rFonts w:eastAsia="Calibri"/>
      <w:szCs w:val="22"/>
      <w:lang w:val="es-ES" w:eastAsia="en-US"/>
    </w:rPr>
  </w:style>
  <w:style w:type="paragraph" w:customStyle="1" w:styleId="Division1">
    <w:name w:val="Division 1"/>
    <w:basedOn w:val="Normal"/>
    <w:next w:val="Normal"/>
    <w:rsid w:val="00815616"/>
    <w:pPr>
      <w:keepNext/>
      <w:widowControl/>
      <w:spacing w:before="720" w:after="120" w:line="360" w:lineRule="auto"/>
      <w:ind w:left="850" w:hanging="850"/>
    </w:pPr>
    <w:rPr>
      <w:rFonts w:eastAsia="Calibri"/>
      <w:szCs w:val="22"/>
      <w:lang w:val="es-ES" w:eastAsia="en-US"/>
    </w:rPr>
  </w:style>
  <w:style w:type="paragraph" w:customStyle="1" w:styleId="Division2">
    <w:name w:val="Division 2"/>
    <w:basedOn w:val="Normal"/>
    <w:next w:val="Normal"/>
    <w:rsid w:val="00815616"/>
    <w:pPr>
      <w:keepNext/>
      <w:widowControl/>
      <w:spacing w:before="720" w:after="120" w:line="360" w:lineRule="auto"/>
      <w:ind w:left="850" w:hanging="850"/>
    </w:pPr>
    <w:rPr>
      <w:rFonts w:eastAsia="Calibri"/>
      <w:szCs w:val="22"/>
      <w:lang w:val="es-ES" w:eastAsia="en-US"/>
    </w:rPr>
  </w:style>
  <w:style w:type="paragraph" w:customStyle="1" w:styleId="Division3">
    <w:name w:val="Division 3"/>
    <w:basedOn w:val="Normal"/>
    <w:next w:val="Normal"/>
    <w:rsid w:val="00815616"/>
    <w:pPr>
      <w:keepNext/>
      <w:widowControl/>
      <w:spacing w:before="720" w:after="120" w:line="360" w:lineRule="auto"/>
      <w:ind w:left="850" w:hanging="850"/>
    </w:pPr>
    <w:rPr>
      <w:rFonts w:eastAsia="Calibri"/>
      <w:szCs w:val="22"/>
      <w:lang w:val="es-ES" w:eastAsia="en-US"/>
    </w:rPr>
  </w:style>
  <w:style w:type="paragraph" w:customStyle="1" w:styleId="Division4">
    <w:name w:val="Division 4"/>
    <w:basedOn w:val="Normal"/>
    <w:next w:val="Normal"/>
    <w:rsid w:val="00815616"/>
    <w:pPr>
      <w:keepNext/>
      <w:widowControl/>
      <w:spacing w:before="720" w:after="120" w:line="360" w:lineRule="auto"/>
      <w:ind w:left="850" w:hanging="850"/>
    </w:pPr>
    <w:rPr>
      <w:rFonts w:eastAsia="Calibri"/>
      <w:szCs w:val="22"/>
      <w:lang w:val="es-ES" w:eastAsia="en-US"/>
    </w:rPr>
  </w:style>
  <w:style w:type="paragraph" w:customStyle="1" w:styleId="Crossheading1">
    <w:name w:val="Crossheading 1"/>
    <w:basedOn w:val="Normal"/>
    <w:next w:val="Normal"/>
    <w:rsid w:val="00815616"/>
    <w:pPr>
      <w:widowControl/>
      <w:spacing w:before="120" w:after="120" w:line="360" w:lineRule="auto"/>
      <w:ind w:left="850"/>
    </w:pPr>
    <w:rPr>
      <w:rFonts w:eastAsia="Calibri"/>
      <w:szCs w:val="22"/>
      <w:lang w:val="es-ES" w:eastAsia="en-US"/>
    </w:rPr>
  </w:style>
  <w:style w:type="paragraph" w:customStyle="1" w:styleId="CrossheadingIndent1">
    <w:name w:val="Crossheading Indent 1"/>
    <w:basedOn w:val="Normal"/>
    <w:next w:val="Normal"/>
    <w:rsid w:val="00815616"/>
    <w:pPr>
      <w:widowControl/>
      <w:spacing w:before="120" w:after="120" w:line="360" w:lineRule="auto"/>
      <w:ind w:left="1417" w:hanging="567"/>
    </w:pPr>
    <w:rPr>
      <w:rFonts w:eastAsia="Calibri"/>
      <w:szCs w:val="22"/>
      <w:lang w:val="es-ES" w:eastAsia="en-US"/>
    </w:rPr>
  </w:style>
  <w:style w:type="paragraph" w:customStyle="1" w:styleId="Crossheading2">
    <w:name w:val="Crossheading 2"/>
    <w:basedOn w:val="Normal"/>
    <w:next w:val="Normal"/>
    <w:rsid w:val="00815616"/>
    <w:pPr>
      <w:widowControl/>
      <w:spacing w:before="120" w:after="120" w:line="360" w:lineRule="auto"/>
      <w:ind w:left="1417"/>
    </w:pPr>
    <w:rPr>
      <w:rFonts w:eastAsia="Calibri"/>
      <w:szCs w:val="22"/>
      <w:lang w:val="es-ES" w:eastAsia="en-US"/>
    </w:rPr>
  </w:style>
  <w:style w:type="paragraph" w:customStyle="1" w:styleId="CrossheadingIndent2">
    <w:name w:val="Crossheading Indent 2"/>
    <w:basedOn w:val="Normal"/>
    <w:next w:val="Normal"/>
    <w:rsid w:val="00815616"/>
    <w:pPr>
      <w:widowControl/>
      <w:spacing w:before="120" w:after="120" w:line="360" w:lineRule="auto"/>
      <w:ind w:left="1984" w:hanging="567"/>
    </w:pPr>
    <w:rPr>
      <w:rFonts w:eastAsia="Calibri"/>
      <w:szCs w:val="22"/>
      <w:lang w:val="es-ES" w:eastAsia="en-US"/>
    </w:rPr>
  </w:style>
  <w:style w:type="paragraph" w:customStyle="1" w:styleId="Crossheading3">
    <w:name w:val="Crossheading 3"/>
    <w:basedOn w:val="Normal"/>
    <w:next w:val="Normal"/>
    <w:rsid w:val="00815616"/>
    <w:pPr>
      <w:widowControl/>
      <w:spacing w:before="120" w:after="120" w:line="360" w:lineRule="auto"/>
      <w:ind w:left="1984"/>
    </w:pPr>
    <w:rPr>
      <w:rFonts w:eastAsia="Calibri"/>
      <w:szCs w:val="22"/>
      <w:lang w:val="es-ES" w:eastAsia="en-US"/>
    </w:rPr>
  </w:style>
  <w:style w:type="paragraph" w:customStyle="1" w:styleId="CrossheadingIndent3">
    <w:name w:val="Crossheading Indent 3"/>
    <w:basedOn w:val="Normal"/>
    <w:next w:val="Normal"/>
    <w:rsid w:val="00815616"/>
    <w:pPr>
      <w:widowControl/>
      <w:spacing w:before="120" w:after="120" w:line="360" w:lineRule="auto"/>
      <w:ind w:left="2551" w:hanging="567"/>
    </w:pPr>
    <w:rPr>
      <w:rFonts w:eastAsia="Calibri"/>
      <w:szCs w:val="22"/>
      <w:lang w:val="es-ES" w:eastAsia="en-US"/>
    </w:rPr>
  </w:style>
  <w:style w:type="paragraph" w:customStyle="1" w:styleId="Crossheading4">
    <w:name w:val="Crossheading 4"/>
    <w:basedOn w:val="Normal"/>
    <w:next w:val="Normal"/>
    <w:rsid w:val="00815616"/>
    <w:pPr>
      <w:widowControl/>
      <w:spacing w:before="120" w:after="120" w:line="360" w:lineRule="auto"/>
      <w:ind w:left="2551"/>
    </w:pPr>
    <w:rPr>
      <w:rFonts w:eastAsia="Calibri"/>
      <w:szCs w:val="22"/>
      <w:lang w:val="es-ES" w:eastAsia="en-US"/>
    </w:rPr>
  </w:style>
  <w:style w:type="paragraph" w:customStyle="1" w:styleId="CrossheadingIndent4">
    <w:name w:val="Crossheading Indent 4"/>
    <w:basedOn w:val="Normal"/>
    <w:next w:val="Normal"/>
    <w:rsid w:val="00815616"/>
    <w:pPr>
      <w:widowControl/>
      <w:spacing w:before="120" w:after="120" w:line="360" w:lineRule="auto"/>
      <w:ind w:left="3118" w:hanging="567"/>
    </w:pPr>
    <w:rPr>
      <w:rFonts w:eastAsia="Calibri"/>
      <w:szCs w:val="22"/>
      <w:lang w:val="es-ES" w:eastAsia="en-US"/>
    </w:rPr>
  </w:style>
  <w:style w:type="paragraph" w:customStyle="1" w:styleId="Crossheading5">
    <w:name w:val="Crossheading 5"/>
    <w:basedOn w:val="Normal"/>
    <w:next w:val="Normal"/>
    <w:rsid w:val="00815616"/>
    <w:pPr>
      <w:widowControl/>
      <w:spacing w:before="120" w:after="120" w:line="360" w:lineRule="auto"/>
      <w:ind w:left="3118"/>
    </w:pPr>
    <w:rPr>
      <w:rFonts w:eastAsia="Calibri"/>
      <w:szCs w:val="22"/>
      <w:lang w:val="es-ES" w:eastAsia="en-US"/>
    </w:rPr>
  </w:style>
  <w:style w:type="paragraph" w:customStyle="1" w:styleId="CrossheadingIndent5">
    <w:name w:val="Crossheading Indent 5"/>
    <w:basedOn w:val="Normal"/>
    <w:next w:val="Normal"/>
    <w:rsid w:val="00815616"/>
    <w:pPr>
      <w:widowControl/>
      <w:spacing w:before="120" w:after="120" w:line="360" w:lineRule="auto"/>
      <w:ind w:left="3685" w:hanging="567"/>
    </w:pPr>
    <w:rPr>
      <w:rFonts w:eastAsia="Calibri"/>
      <w:szCs w:val="22"/>
      <w:lang w:val="es-ES" w:eastAsia="en-US"/>
    </w:rPr>
  </w:style>
  <w:style w:type="paragraph" w:customStyle="1" w:styleId="Crossheading6">
    <w:name w:val="Crossheading 6"/>
    <w:basedOn w:val="Normal"/>
    <w:next w:val="Normal"/>
    <w:rsid w:val="00815616"/>
    <w:pPr>
      <w:widowControl/>
      <w:spacing w:before="120" w:after="120" w:line="360" w:lineRule="auto"/>
      <w:ind w:left="3685"/>
    </w:pPr>
    <w:rPr>
      <w:rFonts w:eastAsia="Calibri"/>
      <w:szCs w:val="22"/>
      <w:lang w:val="es-ES" w:eastAsia="en-US"/>
    </w:rPr>
  </w:style>
  <w:style w:type="paragraph" w:customStyle="1" w:styleId="CrossheadingIndent6">
    <w:name w:val="Crossheading Indent 6"/>
    <w:basedOn w:val="Normal"/>
    <w:next w:val="Normal"/>
    <w:rsid w:val="00815616"/>
    <w:pPr>
      <w:widowControl/>
      <w:spacing w:before="120" w:after="120" w:line="360" w:lineRule="auto"/>
      <w:ind w:left="4252" w:hanging="567"/>
    </w:pPr>
    <w:rPr>
      <w:rFonts w:eastAsia="Calibri"/>
      <w:szCs w:val="22"/>
      <w:lang w:val="es-ES" w:eastAsia="en-US"/>
    </w:rPr>
  </w:style>
  <w:style w:type="paragraph" w:customStyle="1" w:styleId="Crossheading7">
    <w:name w:val="Crossheading 7"/>
    <w:basedOn w:val="Normal"/>
    <w:next w:val="Normal"/>
    <w:rsid w:val="00815616"/>
    <w:pPr>
      <w:widowControl/>
      <w:spacing w:before="120" w:after="120" w:line="360" w:lineRule="auto"/>
      <w:ind w:left="4252"/>
    </w:pPr>
    <w:rPr>
      <w:rFonts w:eastAsia="Calibri"/>
      <w:szCs w:val="22"/>
      <w:lang w:val="es-ES" w:eastAsia="en-US"/>
    </w:rPr>
  </w:style>
  <w:style w:type="paragraph" w:customStyle="1" w:styleId="CrossheadingIndent7">
    <w:name w:val="Crossheading Indent 7"/>
    <w:basedOn w:val="Normal"/>
    <w:next w:val="Normal"/>
    <w:rsid w:val="00815616"/>
    <w:pPr>
      <w:widowControl/>
      <w:spacing w:before="120" w:after="120" w:line="360" w:lineRule="auto"/>
      <w:ind w:left="4819" w:hanging="567"/>
    </w:pPr>
    <w:rPr>
      <w:rFonts w:eastAsia="Calibri"/>
      <w:szCs w:val="22"/>
      <w:lang w:val="es-ES" w:eastAsia="en-US"/>
    </w:rPr>
  </w:style>
  <w:style w:type="paragraph" w:customStyle="1" w:styleId="Crossheading8">
    <w:name w:val="Crossheading 8"/>
    <w:basedOn w:val="Normal"/>
    <w:next w:val="Normal"/>
    <w:rsid w:val="00815616"/>
    <w:pPr>
      <w:widowControl/>
      <w:spacing w:before="120" w:after="120" w:line="360" w:lineRule="auto"/>
      <w:ind w:left="4819"/>
    </w:pPr>
    <w:rPr>
      <w:rFonts w:eastAsia="Calibri"/>
      <w:szCs w:val="22"/>
      <w:lang w:val="es-ES" w:eastAsia="en-US"/>
    </w:rPr>
  </w:style>
  <w:style w:type="paragraph" w:customStyle="1" w:styleId="CrossheadingIndent8">
    <w:name w:val="Crossheading Indent 8"/>
    <w:basedOn w:val="Normal"/>
    <w:next w:val="Normal"/>
    <w:rsid w:val="00815616"/>
    <w:pPr>
      <w:widowControl/>
      <w:spacing w:before="120" w:after="120" w:line="360" w:lineRule="auto"/>
      <w:ind w:left="5386" w:hanging="567"/>
    </w:pPr>
    <w:rPr>
      <w:rFonts w:eastAsia="Calibri"/>
      <w:szCs w:val="22"/>
      <w:lang w:val="es-ES" w:eastAsia="en-US"/>
    </w:rPr>
  </w:style>
  <w:style w:type="paragraph" w:customStyle="1" w:styleId="Crossheading9">
    <w:name w:val="Crossheading 9"/>
    <w:basedOn w:val="Normal"/>
    <w:next w:val="Normal"/>
    <w:rsid w:val="00815616"/>
    <w:pPr>
      <w:widowControl/>
      <w:spacing w:before="120" w:after="120" w:line="360" w:lineRule="auto"/>
      <w:ind w:left="5386"/>
    </w:pPr>
    <w:rPr>
      <w:rFonts w:eastAsia="Calibri"/>
      <w:szCs w:val="22"/>
      <w:lang w:val="es-ES" w:eastAsia="en-US"/>
    </w:rPr>
  </w:style>
  <w:style w:type="paragraph" w:customStyle="1" w:styleId="CrossheadingIndent9">
    <w:name w:val="Crossheading Indent 9"/>
    <w:basedOn w:val="Normal"/>
    <w:next w:val="Normal"/>
    <w:rsid w:val="00815616"/>
    <w:pPr>
      <w:widowControl/>
      <w:spacing w:before="120" w:after="120" w:line="360" w:lineRule="auto"/>
      <w:ind w:left="5953" w:hanging="567"/>
    </w:pPr>
    <w:rPr>
      <w:rFonts w:eastAsia="Calibri"/>
      <w:szCs w:val="22"/>
      <w:lang w:val="es-ES" w:eastAsia="en-US"/>
    </w:rPr>
  </w:style>
  <w:style w:type="paragraph" w:customStyle="1" w:styleId="Crossheading10">
    <w:name w:val="Crossheading 10"/>
    <w:basedOn w:val="Normal"/>
    <w:next w:val="Normal"/>
    <w:rsid w:val="00815616"/>
    <w:pPr>
      <w:widowControl/>
      <w:spacing w:before="120" w:after="120" w:line="360" w:lineRule="auto"/>
      <w:ind w:left="5953"/>
    </w:pPr>
    <w:rPr>
      <w:rFonts w:eastAsia="Calibri"/>
      <w:szCs w:val="22"/>
      <w:lang w:val="es-ES" w:eastAsia="en-US"/>
    </w:rPr>
  </w:style>
  <w:style w:type="paragraph" w:customStyle="1" w:styleId="CrossheadingIndent10">
    <w:name w:val="Crossheading Indent 10"/>
    <w:basedOn w:val="Normal"/>
    <w:next w:val="Normal"/>
    <w:rsid w:val="00815616"/>
    <w:pPr>
      <w:widowControl/>
      <w:spacing w:before="120" w:after="120" w:line="360" w:lineRule="auto"/>
      <w:ind w:left="6520" w:hanging="567"/>
    </w:pPr>
    <w:rPr>
      <w:rFonts w:eastAsia="Calibri"/>
      <w:szCs w:val="22"/>
      <w:lang w:val="es-ES" w:eastAsia="en-US"/>
    </w:rPr>
  </w:style>
  <w:style w:type="paragraph" w:customStyle="1" w:styleId="Crossheading0">
    <w:name w:val="Crossheading 0"/>
    <w:basedOn w:val="Normal"/>
    <w:next w:val="Normal"/>
    <w:rsid w:val="00815616"/>
    <w:pPr>
      <w:widowControl/>
      <w:spacing w:before="120" w:after="120" w:line="360" w:lineRule="auto"/>
    </w:pPr>
    <w:rPr>
      <w:rFonts w:eastAsia="Calibri"/>
      <w:szCs w:val="22"/>
      <w:lang w:val="es-ES" w:eastAsia="en-US"/>
    </w:rPr>
  </w:style>
  <w:style w:type="paragraph" w:customStyle="1" w:styleId="CrossheadingIndent0">
    <w:name w:val="Crossheading Indent 0"/>
    <w:basedOn w:val="Normal"/>
    <w:next w:val="Normal"/>
    <w:rsid w:val="00815616"/>
    <w:pPr>
      <w:widowControl/>
      <w:spacing w:before="120" w:after="120" w:line="360" w:lineRule="auto"/>
      <w:ind w:left="850" w:hanging="850"/>
    </w:pPr>
    <w:rPr>
      <w:rFonts w:eastAsia="Calibri"/>
      <w:szCs w:val="22"/>
      <w:lang w:val="es-ES" w:eastAsia="en-US"/>
    </w:rPr>
  </w:style>
  <w:style w:type="paragraph" w:customStyle="1" w:styleId="CommentQuotedText">
    <w:name w:val="CommentQuotedText"/>
    <w:rsid w:val="00815616"/>
    <w:pPr>
      <w:pBdr>
        <w:left w:val="single" w:sz="18" w:space="5" w:color="0070C0"/>
      </w:pBdr>
      <w:spacing w:after="160" w:line="259" w:lineRule="auto"/>
    </w:pPr>
    <w:rPr>
      <w:rFonts w:ascii="Calibri" w:eastAsia="Calibri" w:hAnsi="Calibri" w:cs="Arial"/>
      <w:i/>
      <w:sz w:val="22"/>
      <w:szCs w:val="22"/>
      <w:lang w:val="es-ES" w:eastAsia="en-US"/>
    </w:rPr>
  </w:style>
  <w:style w:type="paragraph" w:customStyle="1" w:styleId="CommentFwdQuotedText">
    <w:name w:val="CommentFwdQuotedText"/>
    <w:basedOn w:val="Normal"/>
    <w:rsid w:val="00815616"/>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val="es-ES" w:eastAsia="en-US"/>
    </w:rPr>
  </w:style>
  <w:style w:type="paragraph" w:customStyle="1" w:styleId="CommentReplyFwdQuotedText">
    <w:name w:val="CommentReplyFwdQuotedText"/>
    <w:basedOn w:val="CommentFwdQuotedText"/>
    <w:rsid w:val="00815616"/>
    <w:pPr>
      <w:pBdr>
        <w:top w:val="none" w:sz="0" w:space="0" w:color="auto"/>
        <w:left w:val="single" w:sz="4" w:space="20" w:color="auto"/>
      </w:pBdr>
    </w:pPr>
  </w:style>
  <w:style w:type="character" w:customStyle="1" w:styleId="diff-tte-added">
    <w:name w:val="diff-tte-added"/>
    <w:basedOn w:val="DefaultParagraphFont"/>
    <w:rsid w:val="00815616"/>
    <w:rPr>
      <w:b/>
      <w:i/>
    </w:rPr>
  </w:style>
  <w:style w:type="character" w:customStyle="1" w:styleId="diff-tte-removed">
    <w:name w:val="diff-tte-removed"/>
    <w:basedOn w:val="DefaultParagraphFont"/>
    <w:rsid w:val="00815616"/>
    <w:rPr>
      <w:strike/>
    </w:rPr>
  </w:style>
  <w:style w:type="paragraph" w:customStyle="1" w:styleId="point30">
    <w:name w:val="point3"/>
    <w:basedOn w:val="Normal"/>
    <w:rsid w:val="00815616"/>
    <w:pPr>
      <w:widowControl/>
      <w:autoSpaceDE w:val="0"/>
      <w:autoSpaceDN w:val="0"/>
      <w:spacing w:before="120" w:after="120"/>
      <w:ind w:left="2551" w:hanging="567"/>
      <w:jc w:val="both"/>
    </w:pPr>
    <w:rPr>
      <w:rFonts w:eastAsia="Calibri"/>
      <w:szCs w:val="24"/>
      <w:lang w:val="es-ES" w:eastAsia="fr-BE"/>
    </w:rPr>
  </w:style>
  <w:style w:type="character" w:customStyle="1" w:styleId="UnresolvedMention2">
    <w:name w:val="Unresolved Mention2"/>
    <w:basedOn w:val="DefaultParagraphFont"/>
    <w:uiPriority w:val="99"/>
    <w:semiHidden/>
    <w:unhideWhenUsed/>
    <w:rsid w:val="00815616"/>
    <w:rPr>
      <w:color w:val="605E5C"/>
      <w:shd w:val="clear" w:color="auto" w:fill="E1DFDD"/>
    </w:rPr>
  </w:style>
  <w:style w:type="character" w:customStyle="1" w:styleId="Mention">
    <w:name w:val="Mention"/>
    <w:basedOn w:val="DefaultParagraphFont"/>
    <w:uiPriority w:val="99"/>
    <w:unhideWhenUsed/>
    <w:rsid w:val="00815616"/>
    <w:rPr>
      <w:color w:val="2B579A"/>
      <w:shd w:val="clear" w:color="auto" w:fill="E1DFDD"/>
    </w:rPr>
  </w:style>
  <w:style w:type="character" w:customStyle="1" w:styleId="UnresolvedMention">
    <w:name w:val="Unresolved Mention"/>
    <w:basedOn w:val="DefaultParagraphFont"/>
    <w:uiPriority w:val="99"/>
    <w:semiHidden/>
    <w:unhideWhenUsed/>
    <w:rsid w:val="00815616"/>
    <w:rPr>
      <w:color w:val="605E5C"/>
      <w:shd w:val="clear" w:color="auto" w:fill="E1DFDD"/>
    </w:rPr>
  </w:style>
  <w:style w:type="paragraph" w:styleId="PlainText">
    <w:name w:val="Plain Text"/>
    <w:basedOn w:val="Normal"/>
    <w:link w:val="PlainTextChar1"/>
    <w:rsid w:val="00815616"/>
    <w:rPr>
      <w:rFonts w:ascii="Consolas" w:hAnsi="Consolas"/>
      <w:sz w:val="21"/>
      <w:szCs w:val="21"/>
    </w:rPr>
  </w:style>
  <w:style w:type="character" w:customStyle="1" w:styleId="PlainTextChar1">
    <w:name w:val="Plain Text Char1"/>
    <w:basedOn w:val="DefaultParagraphFont"/>
    <w:link w:val="PlainText"/>
    <w:rsid w:val="00815616"/>
    <w:rPr>
      <w:rFonts w:ascii="Consolas" w:hAnsi="Consolas"/>
      <w:sz w:val="21"/>
      <w:szCs w:val="21"/>
      <w:lang w:val="es-ES_tradnl"/>
    </w:rPr>
  </w:style>
  <w:style w:type="paragraph" w:styleId="DocumentMap">
    <w:name w:val="Document Map"/>
    <w:basedOn w:val="Normal"/>
    <w:link w:val="DocumentMapChar1"/>
    <w:rsid w:val="00815616"/>
    <w:rPr>
      <w:rFonts w:ascii="Segoe UI" w:hAnsi="Segoe UI" w:cs="Segoe UI"/>
      <w:sz w:val="16"/>
      <w:szCs w:val="16"/>
    </w:rPr>
  </w:style>
  <w:style w:type="character" w:customStyle="1" w:styleId="DocumentMapChar1">
    <w:name w:val="Document Map Char1"/>
    <w:basedOn w:val="DefaultParagraphFont"/>
    <w:link w:val="DocumentMap"/>
    <w:rsid w:val="00815616"/>
    <w:rPr>
      <w:rFonts w:ascii="Segoe UI" w:hAnsi="Segoe UI" w:cs="Segoe UI"/>
      <w:sz w:val="16"/>
      <w:szCs w:val="16"/>
      <w:lang w:val="es-ES_tradnl"/>
    </w:rPr>
  </w:style>
  <w:style w:type="paragraph" w:customStyle="1" w:styleId="HeadingDocType24a">
    <w:name w:val="HeadingDocType24a"/>
    <w:basedOn w:val="Normal"/>
    <w:rsid w:val="003E2A07"/>
    <w:pPr>
      <w:spacing w:after="480"/>
      <w:jc w:val="center"/>
    </w:pPr>
    <w:rPr>
      <w:rFonts w:ascii="Arial" w:hAnsi="Arial"/>
      <w:b/>
      <w:sz w:val="48"/>
    </w:rPr>
  </w:style>
  <w:style w:type="paragraph" w:customStyle="1" w:styleId="HeadingReferenceERCO">
    <w:name w:val="HeadingReferenceERCO"/>
    <w:basedOn w:val="Normal"/>
    <w:rsid w:val="003E2A07"/>
    <w:pPr>
      <w:spacing w:before="360" w:after="240"/>
      <w:jc w:val="right"/>
    </w:pPr>
    <w:rPr>
      <w:rFonts w:ascii="Arial" w:hAnsi="Arial"/>
      <w:b/>
    </w:rPr>
  </w:style>
  <w:style w:type="paragraph" w:customStyle="1" w:styleId="NormalCenter">
    <w:name w:val="NormalCenter"/>
    <w:basedOn w:val="Normal"/>
    <w:rsid w:val="003E2A07"/>
    <w:pPr>
      <w:jc w:val="center"/>
    </w:pPr>
  </w:style>
  <w:style w:type="paragraph" w:customStyle="1" w:styleId="Normal24a">
    <w:name w:val="Normal24a"/>
    <w:basedOn w:val="Normal"/>
    <w:rsid w:val="003E2A07"/>
    <w:pPr>
      <w:spacing w:after="480"/>
    </w:pPr>
  </w:style>
  <w:style w:type="paragraph" w:customStyle="1" w:styleId="LineSingle">
    <w:name w:val="LineSingle"/>
    <w:basedOn w:val="Normal"/>
    <w:next w:val="Normal"/>
    <w:rsid w:val="003E2A07"/>
    <w:pPr>
      <w:pBdr>
        <w:bottom w:val="single" w:sz="4" w:space="1" w:color="auto"/>
      </w:pBdr>
      <w:spacing w:after="240"/>
    </w:pPr>
  </w:style>
  <w:style w:type="paragraph" w:customStyle="1" w:styleId="HeadingDate">
    <w:name w:val="HeadingDate"/>
    <w:basedOn w:val="Normal"/>
    <w:rsid w:val="003E2A07"/>
    <w:pPr>
      <w:spacing w:before="240" w:after="240"/>
    </w:pPr>
  </w:style>
  <w:style w:type="paragraph" w:customStyle="1" w:styleId="Par-number10">
    <w:name w:val="Par-number 1)"/>
    <w:basedOn w:val="Normal"/>
    <w:next w:val="Normal"/>
    <w:rsid w:val="003E2A07"/>
    <w:pPr>
      <w:numPr>
        <w:numId w:val="47"/>
      </w:numPr>
      <w:spacing w:line="360" w:lineRule="auto"/>
    </w:pPr>
    <w:rPr>
      <w:lang w:eastAsia="fr-BE"/>
    </w:rPr>
  </w:style>
  <w:style w:type="paragraph" w:customStyle="1" w:styleId="Par-bullet">
    <w:name w:val="Par-bullet"/>
    <w:basedOn w:val="Normal"/>
    <w:next w:val="Normal"/>
    <w:rsid w:val="003E2A07"/>
    <w:pPr>
      <w:numPr>
        <w:numId w:val="43"/>
      </w:numPr>
      <w:spacing w:line="360" w:lineRule="auto"/>
    </w:pPr>
    <w:rPr>
      <w:lang w:eastAsia="fr-BE"/>
    </w:rPr>
  </w:style>
  <w:style w:type="paragraph" w:customStyle="1" w:styleId="Par-equal">
    <w:name w:val="Par-equal"/>
    <w:basedOn w:val="Normal"/>
    <w:next w:val="Normal"/>
    <w:rsid w:val="003E2A07"/>
    <w:pPr>
      <w:numPr>
        <w:numId w:val="45"/>
      </w:numPr>
      <w:spacing w:line="360" w:lineRule="auto"/>
    </w:pPr>
    <w:rPr>
      <w:lang w:eastAsia="fr-BE"/>
    </w:rPr>
  </w:style>
  <w:style w:type="paragraph" w:customStyle="1" w:styleId="Par-number1">
    <w:name w:val="Par-number (1)"/>
    <w:basedOn w:val="Normal"/>
    <w:next w:val="Normal"/>
    <w:rsid w:val="003E2A07"/>
    <w:pPr>
      <w:numPr>
        <w:numId w:val="46"/>
      </w:numPr>
      <w:spacing w:line="360" w:lineRule="auto"/>
    </w:pPr>
    <w:rPr>
      <w:lang w:eastAsia="fr-BE"/>
    </w:rPr>
  </w:style>
  <w:style w:type="paragraph" w:customStyle="1" w:styleId="Par-number11">
    <w:name w:val="Par-number 1."/>
    <w:basedOn w:val="Normal"/>
    <w:next w:val="Normal"/>
    <w:rsid w:val="003E2A07"/>
    <w:pPr>
      <w:numPr>
        <w:numId w:val="48"/>
      </w:numPr>
      <w:spacing w:line="360" w:lineRule="auto"/>
    </w:pPr>
    <w:rPr>
      <w:lang w:eastAsia="fr-BE"/>
    </w:rPr>
  </w:style>
  <w:style w:type="paragraph" w:customStyle="1" w:styleId="Par-numberI">
    <w:name w:val="Par-number I."/>
    <w:basedOn w:val="Normal"/>
    <w:next w:val="Normal"/>
    <w:rsid w:val="003E2A07"/>
    <w:pPr>
      <w:numPr>
        <w:numId w:val="50"/>
      </w:numPr>
      <w:spacing w:line="360" w:lineRule="auto"/>
    </w:pPr>
    <w:rPr>
      <w:lang w:eastAsia="fr-BE"/>
    </w:rPr>
  </w:style>
  <w:style w:type="paragraph" w:customStyle="1" w:styleId="Par-dash">
    <w:name w:val="Par-dash"/>
    <w:basedOn w:val="Normal"/>
    <w:next w:val="Normal"/>
    <w:rsid w:val="003E2A07"/>
    <w:pPr>
      <w:numPr>
        <w:numId w:val="44"/>
      </w:numPr>
      <w:spacing w:line="360" w:lineRule="auto"/>
    </w:pPr>
    <w:rPr>
      <w:lang w:eastAsia="fr-BE"/>
    </w:rPr>
  </w:style>
  <w:style w:type="paragraph" w:customStyle="1" w:styleId="Par-numberA">
    <w:name w:val="Par-number A."/>
    <w:basedOn w:val="Normal"/>
    <w:next w:val="Normal"/>
    <w:rsid w:val="003E2A07"/>
    <w:pPr>
      <w:numPr>
        <w:numId w:val="49"/>
      </w:numPr>
      <w:spacing w:line="360" w:lineRule="auto"/>
    </w:pPr>
    <w:rPr>
      <w:lang w:eastAsia="fr-BE"/>
    </w:rPr>
  </w:style>
  <w:style w:type="paragraph" w:customStyle="1" w:styleId="AC">
    <w:name w:val="AC"/>
    <w:basedOn w:val="Normal"/>
    <w:next w:val="Normal"/>
    <w:rsid w:val="003E2A07"/>
    <w:pPr>
      <w:spacing w:line="360" w:lineRule="auto"/>
    </w:pPr>
    <w:rPr>
      <w:b/>
      <w:sz w:val="40"/>
      <w:lang w:eastAsia="fr-BE"/>
    </w:rPr>
  </w:style>
  <w:style w:type="paragraph" w:customStyle="1" w:styleId="Par-numberi0">
    <w:name w:val="Par-number (i)"/>
    <w:basedOn w:val="Normal"/>
    <w:next w:val="Normal"/>
    <w:rsid w:val="003E2A07"/>
    <w:pPr>
      <w:numPr>
        <w:numId w:val="41"/>
      </w:numPr>
      <w:tabs>
        <w:tab w:val="clear" w:pos="720"/>
        <w:tab w:val="left" w:pos="567"/>
      </w:tabs>
      <w:spacing w:line="360" w:lineRule="auto"/>
    </w:pPr>
    <w:rPr>
      <w:lang w:eastAsia="fr-BE"/>
    </w:rPr>
  </w:style>
  <w:style w:type="paragraph" w:customStyle="1" w:styleId="Par-numbera0">
    <w:name w:val="Par-number (a)"/>
    <w:basedOn w:val="Normal"/>
    <w:next w:val="Normal"/>
    <w:rsid w:val="003E2A07"/>
    <w:pPr>
      <w:numPr>
        <w:numId w:val="42"/>
      </w:numPr>
      <w:spacing w:line="360" w:lineRule="auto"/>
    </w:pPr>
    <w:rPr>
      <w:lang w:eastAsia="fr-BE"/>
    </w:rPr>
  </w:style>
  <w:style w:type="character" w:customStyle="1" w:styleId="DontTranslate">
    <w:name w:val="DontTranslate"/>
    <w:basedOn w:val="DefaultParagraphFont"/>
    <w:rsid w:val="003E2A07"/>
  </w:style>
  <w:style w:type="paragraph" w:customStyle="1" w:styleId="AddReference">
    <w:name w:val="Add Reference"/>
    <w:basedOn w:val="Normal"/>
    <w:rsid w:val="003E2A07"/>
    <w:pPr>
      <w:pBdr>
        <w:top w:val="single" w:sz="4" w:space="1" w:color="auto"/>
        <w:left w:val="single" w:sz="4" w:space="4" w:color="auto"/>
        <w:bottom w:val="single" w:sz="4" w:space="1" w:color="auto"/>
        <w:right w:val="single" w:sz="4" w:space="4" w:color="auto"/>
      </w:pBdr>
      <w:ind w:left="7655" w:right="-454"/>
    </w:pPr>
    <w:rPr>
      <w:i/>
      <w:sz w:val="20"/>
      <w:lang w:val="en-GB" w:eastAsia="en-US"/>
    </w:rPr>
  </w:style>
  <w:style w:type="table" w:customStyle="1" w:styleId="TableGrid1">
    <w:name w:val="Table Grid1"/>
    <w:basedOn w:val="TableNormal"/>
    <w:next w:val="TableGrid"/>
    <w:rsid w:val="003E2A07"/>
    <w:pPr>
      <w:spacing w:after="200" w:line="276" w:lineRule="auto"/>
    </w:pPr>
    <w:rPr>
      <w:rFonts w:ascii="Calibri" w:eastAsia="Calibri" w:hAnsi="Calibri" w:cs="Arial"/>
      <w:sz w:val="22"/>
      <w:szCs w:val="22"/>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1">
    <w:name w:val="b1"/>
    <w:basedOn w:val="Normal"/>
    <w:next w:val="ListParagraph"/>
    <w:uiPriority w:val="34"/>
    <w:qFormat/>
    <w:rsid w:val="003E2A07"/>
    <w:pPr>
      <w:widowControl/>
      <w:spacing w:after="160" w:line="254" w:lineRule="auto"/>
      <w:ind w:left="720"/>
      <w:contextualSpacing/>
    </w:pPr>
    <w:rPr>
      <w:rFonts w:ascii="Calibri" w:eastAsia="Calibri" w:hAnsi="Calibri" w:cs="Arial"/>
      <w:sz w:val="22"/>
      <w:szCs w:val="22"/>
      <w:lang w:eastAsia="en-US"/>
    </w:rPr>
  </w:style>
  <w:style w:type="paragraph" w:customStyle="1" w:styleId="Title1">
    <w:name w:val="Title1"/>
    <w:basedOn w:val="Normal"/>
    <w:next w:val="Normal"/>
    <w:uiPriority w:val="10"/>
    <w:qFormat/>
    <w:rsid w:val="003E2A07"/>
    <w:pPr>
      <w:widowControl/>
      <w:contextualSpacing/>
    </w:pPr>
    <w:rPr>
      <w:rFonts w:ascii="Cambria" w:hAnsi="Cambria"/>
      <w:spacing w:val="-10"/>
      <w:kern w:val="28"/>
      <w:sz w:val="56"/>
      <w:szCs w:val="56"/>
      <w:lang w:eastAsia="en-US"/>
    </w:rPr>
  </w:style>
  <w:style w:type="character" w:customStyle="1" w:styleId="TitleChar">
    <w:name w:val="Title Char"/>
    <w:basedOn w:val="DefaultParagraphFont"/>
    <w:link w:val="Title"/>
    <w:uiPriority w:val="10"/>
    <w:rsid w:val="003E2A07"/>
    <w:rPr>
      <w:rFonts w:ascii="Cambria" w:hAnsi="Cambria"/>
      <w:spacing w:val="-10"/>
      <w:kern w:val="28"/>
      <w:sz w:val="56"/>
      <w:szCs w:val="56"/>
      <w:lang w:val="es-ES_tradnl" w:eastAsia="en-US"/>
    </w:rPr>
  </w:style>
  <w:style w:type="character" w:customStyle="1" w:styleId="FollowedHyperlink1">
    <w:name w:val="FollowedHyperlink1"/>
    <w:basedOn w:val="DefaultParagraphFont"/>
    <w:uiPriority w:val="99"/>
    <w:unhideWhenUsed/>
    <w:rsid w:val="003E2A07"/>
    <w:rPr>
      <w:color w:val="800080"/>
      <w:u w:val="single"/>
    </w:rPr>
  </w:style>
  <w:style w:type="paragraph" w:customStyle="1" w:styleId="TableofFigures1">
    <w:name w:val="Table of Figures1"/>
    <w:basedOn w:val="Normal"/>
    <w:next w:val="Normal"/>
    <w:uiPriority w:val="99"/>
    <w:unhideWhenUsed/>
    <w:rsid w:val="003E2A07"/>
    <w:pPr>
      <w:widowControl/>
      <w:spacing w:before="120"/>
      <w:jc w:val="both"/>
    </w:pPr>
    <w:rPr>
      <w:rFonts w:eastAsia="Calibri"/>
      <w:szCs w:val="22"/>
      <w:lang w:eastAsia="en-US"/>
    </w:rPr>
  </w:style>
  <w:style w:type="paragraph" w:customStyle="1" w:styleId="ListBullet1">
    <w:name w:val="List Bullet1"/>
    <w:basedOn w:val="Normal"/>
    <w:next w:val="ListBullet"/>
    <w:uiPriority w:val="99"/>
    <w:unhideWhenUsed/>
    <w:rsid w:val="003E2A07"/>
    <w:pPr>
      <w:widowControl/>
      <w:tabs>
        <w:tab w:val="num" w:pos="360"/>
      </w:tabs>
      <w:spacing w:before="120" w:after="120"/>
      <w:ind w:left="360" w:hanging="360"/>
      <w:contextualSpacing/>
      <w:jc w:val="both"/>
    </w:pPr>
    <w:rPr>
      <w:rFonts w:eastAsia="Calibri"/>
      <w:szCs w:val="22"/>
      <w:lang w:eastAsia="en-US"/>
    </w:rPr>
  </w:style>
  <w:style w:type="paragraph" w:customStyle="1" w:styleId="ListBullet21">
    <w:name w:val="List Bullet 21"/>
    <w:basedOn w:val="Normal"/>
    <w:next w:val="ListBullet2"/>
    <w:uiPriority w:val="99"/>
    <w:unhideWhenUsed/>
    <w:rsid w:val="003E2A07"/>
    <w:pPr>
      <w:widowControl/>
      <w:tabs>
        <w:tab w:val="num" w:pos="643"/>
      </w:tabs>
      <w:spacing w:before="120" w:after="120"/>
      <w:ind w:left="643" w:hanging="360"/>
      <w:contextualSpacing/>
      <w:jc w:val="both"/>
    </w:pPr>
    <w:rPr>
      <w:rFonts w:eastAsia="Calibri"/>
      <w:szCs w:val="22"/>
      <w:lang w:eastAsia="en-US"/>
    </w:rPr>
  </w:style>
  <w:style w:type="paragraph" w:customStyle="1" w:styleId="ListBullet31">
    <w:name w:val="List Bullet 31"/>
    <w:basedOn w:val="Normal"/>
    <w:next w:val="ListBullet3"/>
    <w:uiPriority w:val="99"/>
    <w:unhideWhenUsed/>
    <w:rsid w:val="003E2A07"/>
    <w:pPr>
      <w:widowControl/>
      <w:tabs>
        <w:tab w:val="num" w:pos="926"/>
      </w:tabs>
      <w:spacing w:before="120" w:after="120"/>
      <w:ind w:left="926" w:hanging="360"/>
      <w:contextualSpacing/>
      <w:jc w:val="both"/>
    </w:pPr>
    <w:rPr>
      <w:rFonts w:eastAsia="Calibri"/>
      <w:szCs w:val="22"/>
      <w:lang w:eastAsia="en-US"/>
    </w:rPr>
  </w:style>
  <w:style w:type="paragraph" w:customStyle="1" w:styleId="ListBullet41">
    <w:name w:val="List Bullet 41"/>
    <w:basedOn w:val="Normal"/>
    <w:next w:val="ListBullet4"/>
    <w:uiPriority w:val="99"/>
    <w:unhideWhenUsed/>
    <w:rsid w:val="003E2A07"/>
    <w:pPr>
      <w:widowControl/>
      <w:tabs>
        <w:tab w:val="num" w:pos="1209"/>
      </w:tabs>
      <w:spacing w:before="120" w:after="120"/>
      <w:ind w:left="1209" w:hanging="360"/>
      <w:contextualSpacing/>
      <w:jc w:val="both"/>
    </w:pPr>
    <w:rPr>
      <w:rFonts w:eastAsia="Calibri"/>
      <w:szCs w:val="22"/>
      <w:lang w:eastAsia="en-US"/>
    </w:rPr>
  </w:style>
  <w:style w:type="paragraph" w:customStyle="1" w:styleId="ListNumber21">
    <w:name w:val="List Number 21"/>
    <w:basedOn w:val="Normal"/>
    <w:next w:val="ListNumber2"/>
    <w:uiPriority w:val="99"/>
    <w:unhideWhenUsed/>
    <w:rsid w:val="003E2A07"/>
    <w:pPr>
      <w:widowControl/>
      <w:tabs>
        <w:tab w:val="num" w:pos="643"/>
      </w:tabs>
      <w:spacing w:before="120" w:after="120"/>
      <w:ind w:left="643" w:hanging="360"/>
      <w:contextualSpacing/>
      <w:jc w:val="both"/>
    </w:pPr>
    <w:rPr>
      <w:rFonts w:eastAsia="Calibri"/>
      <w:szCs w:val="22"/>
      <w:lang w:eastAsia="en-US"/>
    </w:rPr>
  </w:style>
  <w:style w:type="paragraph" w:customStyle="1" w:styleId="ListNumber31">
    <w:name w:val="List Number 31"/>
    <w:basedOn w:val="Normal"/>
    <w:next w:val="ListNumber3"/>
    <w:uiPriority w:val="99"/>
    <w:unhideWhenUsed/>
    <w:rsid w:val="003E2A07"/>
    <w:pPr>
      <w:widowControl/>
      <w:tabs>
        <w:tab w:val="num" w:pos="926"/>
      </w:tabs>
      <w:spacing w:before="120" w:after="120"/>
      <w:ind w:left="926" w:hanging="360"/>
      <w:contextualSpacing/>
      <w:jc w:val="both"/>
    </w:pPr>
    <w:rPr>
      <w:rFonts w:eastAsia="Calibri"/>
      <w:szCs w:val="22"/>
      <w:lang w:eastAsia="en-US"/>
    </w:rPr>
  </w:style>
  <w:style w:type="paragraph" w:customStyle="1" w:styleId="CommentSubject1">
    <w:name w:val="Comment Subject1"/>
    <w:basedOn w:val="CommentText"/>
    <w:next w:val="CommentText"/>
    <w:uiPriority w:val="99"/>
    <w:unhideWhenUsed/>
    <w:rsid w:val="003E2A07"/>
    <w:rPr>
      <w:rFonts w:eastAsia="Calibri"/>
      <w:b/>
      <w:bCs/>
    </w:rPr>
  </w:style>
  <w:style w:type="paragraph" w:customStyle="1" w:styleId="Revision1">
    <w:name w:val="Revision1"/>
    <w:next w:val="Revision"/>
    <w:uiPriority w:val="99"/>
    <w:rsid w:val="003E2A07"/>
    <w:rPr>
      <w:rFonts w:eastAsia="Calibri"/>
      <w:sz w:val="24"/>
      <w:szCs w:val="22"/>
      <w:lang w:val="es-ES" w:eastAsia="en-US"/>
    </w:rPr>
  </w:style>
  <w:style w:type="numbering" w:customStyle="1" w:styleId="NoList11">
    <w:name w:val="No List11"/>
    <w:next w:val="NoList"/>
    <w:uiPriority w:val="99"/>
    <w:semiHidden/>
    <w:unhideWhenUsed/>
    <w:rsid w:val="003E2A07"/>
  </w:style>
  <w:style w:type="character" w:customStyle="1" w:styleId="Mention1">
    <w:name w:val="Mention1"/>
    <w:basedOn w:val="DefaultParagraphFont"/>
    <w:uiPriority w:val="99"/>
    <w:unhideWhenUsed/>
    <w:rsid w:val="003E2A07"/>
    <w:rPr>
      <w:color w:val="2B579A"/>
      <w:shd w:val="clear" w:color="auto" w:fill="E1DFDD"/>
    </w:rPr>
  </w:style>
  <w:style w:type="character" w:customStyle="1" w:styleId="UnresolvedMention3">
    <w:name w:val="Unresolved Mention3"/>
    <w:basedOn w:val="DefaultParagraphFont"/>
    <w:uiPriority w:val="99"/>
    <w:semiHidden/>
    <w:unhideWhenUsed/>
    <w:rsid w:val="003E2A07"/>
    <w:rPr>
      <w:color w:val="605E5C"/>
      <w:shd w:val="clear" w:color="auto" w:fill="E1DFDD"/>
    </w:rPr>
  </w:style>
  <w:style w:type="character" w:customStyle="1" w:styleId="UnresolvedMention4">
    <w:name w:val="Unresolved Mention4"/>
    <w:basedOn w:val="DefaultParagraphFont"/>
    <w:uiPriority w:val="99"/>
    <w:semiHidden/>
    <w:unhideWhenUsed/>
    <w:rsid w:val="003E2A07"/>
    <w:rPr>
      <w:color w:val="605E5C"/>
      <w:shd w:val="clear" w:color="auto" w:fill="E1DFDD"/>
    </w:rPr>
  </w:style>
  <w:style w:type="paragraph" w:styleId="Title">
    <w:name w:val="Title"/>
    <w:basedOn w:val="Normal"/>
    <w:next w:val="Normal"/>
    <w:link w:val="TitleChar"/>
    <w:uiPriority w:val="10"/>
    <w:qFormat/>
    <w:rsid w:val="003E2A07"/>
    <w:pPr>
      <w:contextualSpacing/>
    </w:pPr>
    <w:rPr>
      <w:rFonts w:ascii="Cambria" w:hAnsi="Cambria"/>
      <w:spacing w:val="-10"/>
      <w:kern w:val="28"/>
      <w:sz w:val="56"/>
      <w:szCs w:val="56"/>
      <w:lang w:eastAsia="en-US"/>
    </w:rPr>
  </w:style>
  <w:style w:type="character" w:customStyle="1" w:styleId="TitleChar1">
    <w:name w:val="Title Char1"/>
    <w:basedOn w:val="DefaultParagraphFont"/>
    <w:rsid w:val="003E2A07"/>
    <w:rPr>
      <w:rFonts w:asciiTheme="majorHAnsi" w:eastAsiaTheme="majorEastAsia" w:hAnsiTheme="majorHAnsi" w:cstheme="majorBidi"/>
      <w:spacing w:val="-10"/>
      <w:kern w:val="28"/>
      <w:sz w:val="56"/>
      <w:szCs w:val="56"/>
      <w:lang w:val="es-ES_tradnl"/>
    </w:rPr>
  </w:style>
  <w:style w:type="character" w:customStyle="1" w:styleId="CommentSubjectChar2">
    <w:name w:val="Comment Subject Char2"/>
    <w:basedOn w:val="CommentTextChar"/>
    <w:semiHidden/>
    <w:rsid w:val="003E2A07"/>
    <w:rPr>
      <w:rFonts w:eastAsiaTheme="minorHAnsi"/>
      <w:b/>
      <w:bCs/>
      <w:lang w:val="es-ES_tradnl" w:eastAsia="fr-BE"/>
    </w:rPr>
  </w:style>
  <w:style w:type="paragraph" w:customStyle="1" w:styleId="normal12hanging0">
    <w:name w:val="normal12hanging"/>
    <w:basedOn w:val="Normal"/>
    <w:rsid w:val="00395645"/>
    <w:pPr>
      <w:widowControl/>
      <w:spacing w:before="100" w:beforeAutospacing="1" w:after="100" w:afterAutospacing="1"/>
    </w:pPr>
    <w:rPr>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F7AF73-94D4-437B-9B5D-4B45CA4407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431</Words>
  <Characters>2425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 RELFINAL</dc:creator>
  <cp:keywords/>
  <cp:lastModifiedBy>Rodríguez Fernán</cp:lastModifiedBy>
  <cp:revision>2</cp:revision>
  <cp:lastPrinted>2004-11-19T15:42:00Z</cp:lastPrinted>
  <dcterms:created xsi:type="dcterms:W3CDTF">2025-01-30T12:40:00Z</dcterms:created>
  <dcterms:modified xsi:type="dcterms:W3CDTF">2025-01-30T12:40:00Z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P9_TA(2024)0295_</vt:lpwstr>
  </property>
  <property fmtid="{D5CDD505-2E9C-101B-9397-08002B2CF9AE}" pid="4" name="&lt;Type&gt;">
    <vt:lpwstr>RR</vt:lpwstr>
  </property>
</Properties>
</file>