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32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37E7A" w:rsidRDefault="00637E7A" w:rsidP="00637E7A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A3322D" w:rsidRDefault="00637E7A" w:rsidP="00637E7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3322D" w:rsidRDefault="00187494" w:rsidP="0010095E">
            <w:pPr>
              <w:pStyle w:val="EPLogo"/>
            </w:pPr>
            <w:r w:rsidRPr="00A3322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322D" w:rsidRDefault="00D058B8" w:rsidP="004C5D52">
      <w:pPr>
        <w:pStyle w:val="LineTop"/>
      </w:pPr>
    </w:p>
    <w:p w:rsidR="00680577" w:rsidRPr="00026B34" w:rsidRDefault="00637E7A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026B34" w:rsidRDefault="00D058B8" w:rsidP="00D058B8">
      <w:pPr>
        <w:pStyle w:val="LineBottom"/>
        <w:rPr>
          <w:lang w:val="sv-SE"/>
        </w:rPr>
      </w:pPr>
    </w:p>
    <w:p w:rsidR="001D4827" w:rsidRPr="00026B34" w:rsidRDefault="001D4827" w:rsidP="001D4827">
      <w:pPr>
        <w:pStyle w:val="ATHeading1"/>
        <w:rPr>
          <w:lang w:val="sv-SE"/>
        </w:rPr>
      </w:pPr>
      <w:bookmarkStart w:id="0" w:name="TANumber"/>
      <w:r w:rsidRPr="00026B34">
        <w:rPr>
          <w:lang w:val="sv-SE"/>
        </w:rPr>
        <w:t>P9_TA(2024)0</w:t>
      </w:r>
      <w:bookmarkEnd w:id="0"/>
      <w:r w:rsidR="00002E41">
        <w:rPr>
          <w:lang w:val="sv-SE"/>
        </w:rPr>
        <w:t>316</w:t>
      </w:r>
    </w:p>
    <w:p w:rsidR="001D4827" w:rsidRPr="00026B34" w:rsidRDefault="00637E7A" w:rsidP="001D4827">
      <w:pPr>
        <w:pStyle w:val="ATHeading2"/>
        <w:rPr>
          <w:lang w:val="sv-SE"/>
        </w:rPr>
      </w:pPr>
      <w:proofErr w:type="spellStart"/>
      <w:r w:rsidRPr="00026B34">
        <w:rPr>
          <w:lang w:val="sv-SE"/>
        </w:rPr>
        <w:t>Agóid</w:t>
      </w:r>
      <w:proofErr w:type="spellEnd"/>
      <w:r w:rsidRPr="00026B34">
        <w:rPr>
          <w:lang w:val="sv-SE"/>
        </w:rPr>
        <w:t xml:space="preserve"> i </w:t>
      </w:r>
      <w:proofErr w:type="spellStart"/>
      <w:r w:rsidRPr="00026B34">
        <w:rPr>
          <w:lang w:val="sv-SE"/>
        </w:rPr>
        <w:t>dtaobh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gníomh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tarmligthe</w:t>
      </w:r>
      <w:proofErr w:type="spellEnd"/>
      <w:r w:rsidR="005615E2" w:rsidRPr="00026B34">
        <w:rPr>
          <w:lang w:val="sv-SE"/>
        </w:rPr>
        <w:t xml:space="preserve">: </w:t>
      </w:r>
      <w:proofErr w:type="spellStart"/>
      <w:r w:rsidRPr="00026B34">
        <w:rPr>
          <w:lang w:val="sv-SE"/>
        </w:rPr>
        <w:t>Bianna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Núíosacha</w:t>
      </w:r>
      <w:proofErr w:type="spellEnd"/>
      <w:r w:rsidR="005615E2" w:rsidRPr="00026B34">
        <w:rPr>
          <w:lang w:val="sv-SE"/>
        </w:rPr>
        <w:t xml:space="preserve"> - </w:t>
      </w:r>
      <w:r w:rsidR="0063640E">
        <w:rPr>
          <w:lang w:val="sv-SE"/>
        </w:rPr>
        <w:t>a</w:t>
      </w:r>
      <w:bookmarkStart w:id="1" w:name="_GoBack"/>
      <w:bookmarkEnd w:id="1"/>
      <w:r w:rsidRPr="00026B34">
        <w:rPr>
          <w:lang w:val="sv-SE"/>
        </w:rPr>
        <w:t xml:space="preserve">n </w:t>
      </w:r>
      <w:proofErr w:type="spellStart"/>
      <w:r w:rsidRPr="00026B34">
        <w:rPr>
          <w:lang w:val="sv-SE"/>
        </w:rPr>
        <w:t>sainmhíniú</w:t>
      </w:r>
      <w:proofErr w:type="spellEnd"/>
      <w:r w:rsidRPr="00026B34">
        <w:rPr>
          <w:lang w:val="sv-SE"/>
        </w:rPr>
        <w:t xml:space="preserve"> ar '</w:t>
      </w:r>
      <w:proofErr w:type="spellStart"/>
      <w:r w:rsidRPr="00026B34">
        <w:rPr>
          <w:lang w:val="sv-SE"/>
        </w:rPr>
        <w:t>nana-ábhair</w:t>
      </w:r>
      <w:proofErr w:type="spellEnd"/>
      <w:r w:rsidRPr="00026B34">
        <w:rPr>
          <w:lang w:val="sv-SE"/>
        </w:rPr>
        <w:t xml:space="preserve"> a </w:t>
      </w:r>
      <w:proofErr w:type="spellStart"/>
      <w:r w:rsidRPr="00026B34">
        <w:rPr>
          <w:lang w:val="sv-SE"/>
        </w:rPr>
        <w:t>bhfuil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innealtóireacht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déanta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orthu</w:t>
      </w:r>
      <w:proofErr w:type="spellEnd"/>
      <w:r w:rsidRPr="00026B34">
        <w:rPr>
          <w:lang w:val="sv-SE"/>
        </w:rPr>
        <w:t>'</w:t>
      </w:r>
    </w:p>
    <w:p w:rsidR="001D4827" w:rsidRPr="00026B34" w:rsidRDefault="001D4827" w:rsidP="001D4827">
      <w:pPr>
        <w:rPr>
          <w:i/>
          <w:vanish/>
          <w:lang w:val="sv-SE"/>
        </w:rPr>
      </w:pPr>
      <w:r w:rsidRPr="00A3322D">
        <w:rPr>
          <w:i/>
        </w:rPr>
        <w:fldChar w:fldCharType="begin"/>
      </w:r>
      <w:r w:rsidRPr="00026B34">
        <w:rPr>
          <w:i/>
          <w:lang w:val="sv-SE"/>
        </w:rPr>
        <w:instrText xml:space="preserve"> TC"(</w:instrText>
      </w:r>
      <w:bookmarkStart w:id="2" w:name="DocNumber"/>
      <w:r w:rsidRPr="00026B34">
        <w:rPr>
          <w:i/>
          <w:lang w:val="sv-SE"/>
        </w:rPr>
        <w:instrText>B9-0225/2024</w:instrText>
      </w:r>
      <w:bookmarkEnd w:id="2"/>
      <w:r w:rsidRPr="00026B34">
        <w:rPr>
          <w:i/>
          <w:lang w:val="sv-SE"/>
        </w:rPr>
        <w:instrText xml:space="preserve">)"\l3 \n&gt; \* MERGEFORMAT </w:instrText>
      </w:r>
      <w:r w:rsidRPr="00A3322D">
        <w:rPr>
          <w:i/>
        </w:rPr>
        <w:fldChar w:fldCharType="end"/>
      </w:r>
    </w:p>
    <w:p w:rsidR="001D4827" w:rsidRPr="00026B34" w:rsidRDefault="001D4827" w:rsidP="001D4827">
      <w:pPr>
        <w:rPr>
          <w:vanish/>
          <w:lang w:val="sv-SE"/>
        </w:rPr>
      </w:pPr>
      <w:bookmarkStart w:id="3" w:name="PE"/>
      <w:r w:rsidRPr="00026B34">
        <w:rPr>
          <w:vanish/>
          <w:lang w:val="sv-SE"/>
        </w:rPr>
        <w:t>PE760.689</w:t>
      </w:r>
      <w:bookmarkEnd w:id="3"/>
    </w:p>
    <w:p w:rsidR="001D4827" w:rsidRPr="00026B34" w:rsidRDefault="00637E7A" w:rsidP="001D4827">
      <w:pPr>
        <w:pStyle w:val="ATHeading3"/>
        <w:rPr>
          <w:lang w:val="sv-SE"/>
        </w:rPr>
      </w:pPr>
      <w:bookmarkStart w:id="4" w:name="Sujet"/>
      <w:proofErr w:type="spellStart"/>
      <w:r w:rsidRPr="00026B34">
        <w:rPr>
          <w:lang w:val="sv-SE"/>
        </w:rPr>
        <w:t>Rún</w:t>
      </w:r>
      <w:proofErr w:type="spellEnd"/>
      <w:r w:rsidRPr="00026B34">
        <w:rPr>
          <w:lang w:val="sv-SE"/>
        </w:rPr>
        <w:t xml:space="preserve"> ó </w:t>
      </w:r>
      <w:proofErr w:type="spellStart"/>
      <w:r w:rsidRPr="00026B34">
        <w:rPr>
          <w:lang w:val="sv-SE"/>
        </w:rPr>
        <w:t>Pharlaimint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na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hEorpa</w:t>
      </w:r>
      <w:proofErr w:type="spellEnd"/>
      <w:r w:rsidRPr="00026B34">
        <w:rPr>
          <w:lang w:val="sv-SE"/>
        </w:rPr>
        <w:t xml:space="preserve"> an 24 </w:t>
      </w:r>
      <w:proofErr w:type="spellStart"/>
      <w:r w:rsidRPr="00026B34">
        <w:rPr>
          <w:lang w:val="sv-SE"/>
        </w:rPr>
        <w:t>Aibreán</w:t>
      </w:r>
      <w:proofErr w:type="spellEnd"/>
      <w:r w:rsidRPr="00026B34">
        <w:rPr>
          <w:lang w:val="sv-SE"/>
        </w:rPr>
        <w:t xml:space="preserve"> 2024 </w:t>
      </w:r>
      <w:proofErr w:type="spellStart"/>
      <w:r w:rsidRPr="00026B34">
        <w:rPr>
          <w:lang w:val="sv-SE"/>
        </w:rPr>
        <w:t>maidir</w:t>
      </w:r>
      <w:proofErr w:type="spellEnd"/>
      <w:r w:rsidRPr="00026B34">
        <w:rPr>
          <w:lang w:val="sv-SE"/>
        </w:rPr>
        <w:t xml:space="preserve"> le </w:t>
      </w:r>
      <w:proofErr w:type="spellStart"/>
      <w:r w:rsidRPr="00026B34">
        <w:rPr>
          <w:lang w:val="sv-SE"/>
        </w:rPr>
        <w:t>rialachán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tarmligthe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ón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gCoimisiún</w:t>
      </w:r>
      <w:proofErr w:type="spellEnd"/>
      <w:r w:rsidRPr="00026B34">
        <w:rPr>
          <w:lang w:val="sv-SE"/>
        </w:rPr>
        <w:t xml:space="preserve"> an 14 </w:t>
      </w:r>
      <w:proofErr w:type="spellStart"/>
      <w:r w:rsidRPr="00026B34">
        <w:rPr>
          <w:lang w:val="sv-SE"/>
        </w:rPr>
        <w:t>Márta</w:t>
      </w:r>
      <w:proofErr w:type="spellEnd"/>
      <w:r w:rsidRPr="00026B34">
        <w:rPr>
          <w:lang w:val="sv-SE"/>
        </w:rPr>
        <w:t xml:space="preserve"> 2024 lena </w:t>
      </w:r>
      <w:proofErr w:type="spellStart"/>
      <w:r w:rsidRPr="00026B34">
        <w:rPr>
          <w:lang w:val="sv-SE"/>
        </w:rPr>
        <w:t>leasaítear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Rialachán</w:t>
      </w:r>
      <w:proofErr w:type="spellEnd"/>
      <w:r w:rsidRPr="00026B34">
        <w:rPr>
          <w:lang w:val="sv-SE"/>
        </w:rPr>
        <w:t xml:space="preserve"> (AE) 2015/2283 ó </w:t>
      </w:r>
      <w:proofErr w:type="spellStart"/>
      <w:r w:rsidRPr="00026B34">
        <w:rPr>
          <w:lang w:val="sv-SE"/>
        </w:rPr>
        <w:t>Pharlaimint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na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hEorpa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agus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ón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gComhairle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maidir</w:t>
      </w:r>
      <w:proofErr w:type="spellEnd"/>
      <w:r w:rsidRPr="00026B34">
        <w:rPr>
          <w:lang w:val="sv-SE"/>
        </w:rPr>
        <w:t xml:space="preserve"> le </w:t>
      </w:r>
      <w:proofErr w:type="spellStart"/>
      <w:r w:rsidRPr="00026B34">
        <w:rPr>
          <w:lang w:val="sv-SE"/>
        </w:rPr>
        <w:t>bianna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núíosacha</w:t>
      </w:r>
      <w:proofErr w:type="spellEnd"/>
      <w:r w:rsidRPr="00026B34">
        <w:rPr>
          <w:lang w:val="sv-SE"/>
        </w:rPr>
        <w:t xml:space="preserve"> a </w:t>
      </w:r>
      <w:proofErr w:type="spellStart"/>
      <w:r w:rsidRPr="00026B34">
        <w:rPr>
          <w:lang w:val="sv-SE"/>
        </w:rPr>
        <w:t>mhéid</w:t>
      </w:r>
      <w:proofErr w:type="spellEnd"/>
      <w:r w:rsidRPr="00026B34">
        <w:rPr>
          <w:lang w:val="sv-SE"/>
        </w:rPr>
        <w:t xml:space="preserve"> a </w:t>
      </w:r>
      <w:proofErr w:type="spellStart"/>
      <w:r w:rsidRPr="00026B34">
        <w:rPr>
          <w:lang w:val="sv-SE"/>
        </w:rPr>
        <w:t>bhaineann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leis</w:t>
      </w:r>
      <w:proofErr w:type="spellEnd"/>
      <w:r w:rsidRPr="00026B34">
        <w:rPr>
          <w:lang w:val="sv-SE"/>
        </w:rPr>
        <w:t xml:space="preserve"> an </w:t>
      </w:r>
      <w:proofErr w:type="spellStart"/>
      <w:r w:rsidRPr="00026B34">
        <w:rPr>
          <w:lang w:val="sv-SE"/>
        </w:rPr>
        <w:t>sainmhíniú</w:t>
      </w:r>
      <w:proofErr w:type="spellEnd"/>
      <w:r w:rsidRPr="00026B34">
        <w:rPr>
          <w:lang w:val="sv-SE"/>
        </w:rPr>
        <w:t xml:space="preserve"> ar ‘</w:t>
      </w:r>
      <w:proofErr w:type="spellStart"/>
      <w:r w:rsidRPr="00026B34">
        <w:rPr>
          <w:lang w:val="sv-SE"/>
        </w:rPr>
        <w:t>nana-ábhair</w:t>
      </w:r>
      <w:proofErr w:type="spellEnd"/>
      <w:r w:rsidRPr="00026B34">
        <w:rPr>
          <w:lang w:val="sv-SE"/>
        </w:rPr>
        <w:t xml:space="preserve"> a </w:t>
      </w:r>
      <w:proofErr w:type="spellStart"/>
      <w:r w:rsidRPr="00026B34">
        <w:rPr>
          <w:lang w:val="sv-SE"/>
        </w:rPr>
        <w:t>bhfuil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innealtóireacht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déanta</w:t>
      </w:r>
      <w:proofErr w:type="spellEnd"/>
      <w:r w:rsidRPr="00026B34">
        <w:rPr>
          <w:lang w:val="sv-SE"/>
        </w:rPr>
        <w:t xml:space="preserve"> </w:t>
      </w:r>
      <w:proofErr w:type="spellStart"/>
      <w:r w:rsidRPr="00026B34">
        <w:rPr>
          <w:lang w:val="sv-SE"/>
        </w:rPr>
        <w:t>orthu</w:t>
      </w:r>
      <w:proofErr w:type="spellEnd"/>
      <w:r w:rsidRPr="00026B34">
        <w:rPr>
          <w:lang w:val="sv-SE"/>
        </w:rPr>
        <w:t xml:space="preserve">’ </w:t>
      </w:r>
      <w:bookmarkStart w:id="5" w:name="References"/>
      <w:bookmarkEnd w:id="4"/>
      <w:r w:rsidR="001D4827" w:rsidRPr="00026B34">
        <w:rPr>
          <w:lang w:val="sv-SE"/>
        </w:rPr>
        <w:t>(C(2024)01612 – 2024/2691(DEA))</w:t>
      </w:r>
      <w:bookmarkEnd w:id="5"/>
    </w:p>
    <w:p w:rsidR="00637E7A" w:rsidRDefault="00637E7A" w:rsidP="00637E7A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637E7A" w:rsidRPr="00637E7A" w:rsidRDefault="00637E7A" w:rsidP="00637E7A">
      <w:pPr>
        <w:rPr>
          <w:lang w:val="ga-IE" w:eastAsia="fr-FR"/>
        </w:rPr>
      </w:pPr>
    </w:p>
    <w:sectPr w:rsidR="00637E7A" w:rsidRPr="00637E7A" w:rsidSect="00A332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827" w:rsidRPr="00A3322D" w:rsidRDefault="001D4827">
      <w:r w:rsidRPr="00A3322D">
        <w:separator/>
      </w:r>
    </w:p>
  </w:endnote>
  <w:endnote w:type="continuationSeparator" w:id="0">
    <w:p w:rsidR="001D4827" w:rsidRPr="00A3322D" w:rsidRDefault="001D4827">
      <w:r w:rsidRPr="00A332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827" w:rsidRPr="00A3322D" w:rsidRDefault="001D4827">
      <w:r w:rsidRPr="00A3322D">
        <w:separator/>
      </w:r>
    </w:p>
  </w:footnote>
  <w:footnote w:type="continuationSeparator" w:id="0">
    <w:p w:rsidR="001D4827" w:rsidRPr="00A3322D" w:rsidRDefault="001D4827">
      <w:r w:rsidRPr="00A332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2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EN"/>
    <w:docVar w:name="dvnumam" w:val="0"/>
    <w:docVar w:name="dvpe" w:val="760.689"/>
    <w:docVar w:name="dvtitre" w:val="European Parliament resolution of 24 April 2024 on the Commission delegated regulation of 14 March 2024 amending Regulation (EU) 2015/2283 of the European Parliament and of the Council on novel foods as regards the definition of ‘engineered nanomaterials’(C(2024)01612 – 2024/2691(DEA))"/>
  </w:docVars>
  <w:rsids>
    <w:rsidRoot w:val="001D4827"/>
    <w:rsid w:val="00002272"/>
    <w:rsid w:val="00002E41"/>
    <w:rsid w:val="00026B34"/>
    <w:rsid w:val="00054D43"/>
    <w:rsid w:val="00064002"/>
    <w:rsid w:val="000677B9"/>
    <w:rsid w:val="000831BA"/>
    <w:rsid w:val="000A42CC"/>
    <w:rsid w:val="000E7DD9"/>
    <w:rsid w:val="0010095E"/>
    <w:rsid w:val="00125B37"/>
    <w:rsid w:val="00160180"/>
    <w:rsid w:val="00187494"/>
    <w:rsid w:val="001D482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5E2"/>
    <w:rsid w:val="005C2568"/>
    <w:rsid w:val="005C409C"/>
    <w:rsid w:val="005E5091"/>
    <w:rsid w:val="006037C0"/>
    <w:rsid w:val="0063640E"/>
    <w:rsid w:val="00637E7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22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49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65E86"/>
  <w15:chartTrackingRefBased/>
  <w15:docId w15:val="{F6DC2805-77CE-46FB-95CE-E6D7AE0E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509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E509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E509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37E7A"/>
    <w:rPr>
      <w:sz w:val="24"/>
    </w:rPr>
  </w:style>
  <w:style w:type="paragraph" w:styleId="BalloonText">
    <w:name w:val="Balloon Text"/>
    <w:basedOn w:val="Normal"/>
    <w:link w:val="BalloonTextChar"/>
    <w:rsid w:val="00637E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7E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9C6BA-4F72-472B-98A6-79E13804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NI FHAIRCHEALLAIGH Rionach</cp:lastModifiedBy>
  <cp:revision>2</cp:revision>
  <cp:lastPrinted>2004-11-19T15:42:00Z</cp:lastPrinted>
  <dcterms:created xsi:type="dcterms:W3CDTF">2024-04-24T10:56:00Z</dcterms:created>
  <dcterms:modified xsi:type="dcterms:W3CDTF">2024-04-24T10:56:00Z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