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36EFF" w14:paraId="7F5385C6" w14:textId="77777777" w:rsidTr="0010095E">
        <w:trPr>
          <w:trHeight w:hRule="exact" w:val="1418"/>
        </w:trPr>
        <w:tc>
          <w:tcPr>
            <w:tcW w:w="6804" w:type="dxa"/>
            <w:shd w:val="clear" w:color="auto" w:fill="auto"/>
            <w:vAlign w:val="center"/>
          </w:tcPr>
          <w:p w14:paraId="62195336" w14:textId="77777777" w:rsidR="00751A4A" w:rsidRPr="00136EFF" w:rsidRDefault="00B52B57" w:rsidP="0010095E">
            <w:pPr>
              <w:pStyle w:val="EPName"/>
            </w:pPr>
            <w:r w:rsidRPr="00136EFF">
              <w:t>Parlamento Europeu</w:t>
            </w:r>
          </w:p>
          <w:p w14:paraId="009A2366" w14:textId="77777777" w:rsidR="00751A4A" w:rsidRPr="00136EFF" w:rsidRDefault="00817416" w:rsidP="00756632">
            <w:pPr>
              <w:pStyle w:val="EPTerm"/>
              <w:rPr>
                <w:rStyle w:val="HideTWBExt"/>
                <w:noProof w:val="0"/>
                <w:vanish w:val="0"/>
                <w:color w:val="auto"/>
              </w:rPr>
            </w:pPr>
            <w:r w:rsidRPr="00F6624A">
              <w:t>2019</w:t>
            </w:r>
            <w:r w:rsidRPr="00136EFF">
              <w:t>-</w:t>
            </w:r>
            <w:r w:rsidRPr="00F6624A">
              <w:t>2024</w:t>
            </w:r>
          </w:p>
        </w:tc>
        <w:tc>
          <w:tcPr>
            <w:tcW w:w="2268" w:type="dxa"/>
            <w:shd w:val="clear" w:color="auto" w:fill="auto"/>
          </w:tcPr>
          <w:p w14:paraId="344CBF4C" w14:textId="77777777" w:rsidR="00751A4A" w:rsidRPr="00136EFF" w:rsidRDefault="00187494" w:rsidP="0010095E">
            <w:pPr>
              <w:pStyle w:val="EPLogo"/>
            </w:pPr>
            <w:r w:rsidRPr="00136EFF">
              <w:rPr>
                <w:noProof/>
                <w:lang w:val="pl-PL" w:eastAsia="pl-PL"/>
              </w:rPr>
              <w:drawing>
                <wp:inline distT="0" distB="0" distL="0" distR="0" wp14:anchorId="033DF8AB" wp14:editId="7B796CA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23FE6FE" w14:textId="77777777" w:rsidR="00D058B8" w:rsidRPr="00136EFF" w:rsidRDefault="00D058B8" w:rsidP="004C5D52">
      <w:pPr>
        <w:pStyle w:val="LineTop"/>
      </w:pPr>
    </w:p>
    <w:p w14:paraId="288D6947" w14:textId="77777777" w:rsidR="00680577" w:rsidRPr="00136EFF" w:rsidRDefault="00B52B57" w:rsidP="00680577">
      <w:pPr>
        <w:pStyle w:val="EPBodyTA1"/>
      </w:pPr>
      <w:r w:rsidRPr="00136EFF">
        <w:t>TEXTOS APROVADOS</w:t>
      </w:r>
    </w:p>
    <w:p w14:paraId="540C9BD0" w14:textId="77777777" w:rsidR="00D058B8" w:rsidRPr="00136EFF" w:rsidRDefault="00D058B8" w:rsidP="00D058B8">
      <w:pPr>
        <w:pStyle w:val="LineBottom"/>
      </w:pPr>
    </w:p>
    <w:p w14:paraId="02C25E4C" w14:textId="5E0E4398" w:rsidR="00B52B57" w:rsidRPr="00136EFF" w:rsidRDefault="00B52B57" w:rsidP="00B52B57">
      <w:pPr>
        <w:pStyle w:val="ATHeading1"/>
      </w:pPr>
      <w:bookmarkStart w:id="0" w:name="TANumber"/>
      <w:r w:rsidRPr="00136EFF">
        <w:t>P</w:t>
      </w:r>
      <w:r w:rsidRPr="00F6624A">
        <w:t>9</w:t>
      </w:r>
      <w:r w:rsidRPr="00136EFF">
        <w:t>_</w:t>
      </w:r>
      <w:proofErr w:type="gramStart"/>
      <w:r w:rsidRPr="00136EFF">
        <w:t>TA(</w:t>
      </w:r>
      <w:proofErr w:type="gramEnd"/>
      <w:r w:rsidRPr="00F6624A">
        <w:t>2024</w:t>
      </w:r>
      <w:r w:rsidRPr="00136EFF">
        <w:t>)</w:t>
      </w:r>
      <w:r w:rsidRPr="00F6624A">
        <w:t>0</w:t>
      </w:r>
      <w:r w:rsidR="00136EFF" w:rsidRPr="00F6624A">
        <w:t>324</w:t>
      </w:r>
      <w:bookmarkEnd w:id="0"/>
    </w:p>
    <w:p w14:paraId="75A83404" w14:textId="77777777" w:rsidR="00B52B57" w:rsidRPr="00136EFF" w:rsidRDefault="00B52B57" w:rsidP="00B52B57">
      <w:pPr>
        <w:pStyle w:val="ATHeading2"/>
      </w:pPr>
      <w:bookmarkStart w:id="1" w:name="title"/>
      <w:r w:rsidRPr="00136EFF">
        <w:t>Intercâmbio transfronteiriço de informações sobre infrações às regras de trânsito relacionadas com a segurança rodoviária</w:t>
      </w:r>
      <w:bookmarkEnd w:id="1"/>
    </w:p>
    <w:p w14:paraId="50E07650" w14:textId="77777777" w:rsidR="00B52B57" w:rsidRPr="00136EFF" w:rsidRDefault="00B52B57" w:rsidP="00B52B57">
      <w:pPr>
        <w:rPr>
          <w:i/>
          <w:vanish/>
        </w:rPr>
      </w:pPr>
      <w:r w:rsidRPr="00136EFF">
        <w:rPr>
          <w:i/>
        </w:rPr>
        <w:fldChar w:fldCharType="begin"/>
      </w:r>
      <w:r w:rsidRPr="00136EFF">
        <w:rPr>
          <w:i/>
        </w:rPr>
        <w:instrText xml:space="preserve"> TC"(</w:instrText>
      </w:r>
      <w:bookmarkStart w:id="2" w:name="DocNumber"/>
      <w:r w:rsidRPr="00136EFF">
        <w:rPr>
          <w:i/>
        </w:rPr>
        <w:instrText>A</w:instrText>
      </w:r>
      <w:r w:rsidRPr="00F6624A">
        <w:rPr>
          <w:i/>
        </w:rPr>
        <w:instrText>9</w:instrText>
      </w:r>
      <w:r w:rsidRPr="00136EFF">
        <w:rPr>
          <w:i/>
        </w:rPr>
        <w:instrText>-</w:instrText>
      </w:r>
      <w:r w:rsidRPr="00F6624A">
        <w:rPr>
          <w:i/>
        </w:rPr>
        <w:instrText>0396</w:instrText>
      </w:r>
      <w:r w:rsidRPr="00136EFF">
        <w:rPr>
          <w:i/>
        </w:rPr>
        <w:instrText>/</w:instrText>
      </w:r>
      <w:r w:rsidRPr="00F6624A">
        <w:rPr>
          <w:i/>
        </w:rPr>
        <w:instrText>2023</w:instrText>
      </w:r>
      <w:bookmarkEnd w:id="2"/>
      <w:r w:rsidRPr="00136EFF">
        <w:rPr>
          <w:i/>
        </w:rPr>
        <w:instrText xml:space="preserve"> - Relator: </w:instrText>
      </w:r>
      <w:proofErr w:type="spellStart"/>
      <w:r w:rsidRPr="00136EFF">
        <w:rPr>
          <w:i/>
        </w:rPr>
        <w:instrText>Kosma</w:instrText>
      </w:r>
      <w:proofErr w:type="spellEnd"/>
      <w:r w:rsidRPr="00136EFF">
        <w:rPr>
          <w:i/>
        </w:rPr>
        <w:instrText xml:space="preserve"> </w:instrText>
      </w:r>
      <w:proofErr w:type="spellStart"/>
      <w:r w:rsidRPr="00136EFF">
        <w:rPr>
          <w:i/>
        </w:rPr>
        <w:instrText>Złotowski</w:instrText>
      </w:r>
      <w:proofErr w:type="spellEnd"/>
      <w:r w:rsidRPr="00136EFF">
        <w:rPr>
          <w:i/>
        </w:rPr>
        <w:instrText>)"\l</w:instrText>
      </w:r>
      <w:r w:rsidRPr="00F6624A">
        <w:rPr>
          <w:i/>
        </w:rPr>
        <w:instrText>3</w:instrText>
      </w:r>
      <w:r w:rsidRPr="00136EFF">
        <w:rPr>
          <w:i/>
        </w:rPr>
        <w:instrText xml:space="preserve"> \n&gt; \* MERGEFORMAT </w:instrText>
      </w:r>
      <w:r w:rsidRPr="00136EFF">
        <w:rPr>
          <w:i/>
        </w:rPr>
        <w:fldChar w:fldCharType="end"/>
      </w:r>
    </w:p>
    <w:p w14:paraId="4E27CB61" w14:textId="77777777" w:rsidR="00B52B57" w:rsidRPr="00136EFF" w:rsidRDefault="00B52B57" w:rsidP="00B52B57">
      <w:pPr>
        <w:rPr>
          <w:vanish/>
        </w:rPr>
      </w:pPr>
      <w:bookmarkStart w:id="3" w:name="Commission"/>
      <w:r w:rsidRPr="00136EFF">
        <w:rPr>
          <w:vanish/>
        </w:rPr>
        <w:t>Comissão dos Transportes e do Turismo</w:t>
      </w:r>
      <w:bookmarkEnd w:id="3"/>
    </w:p>
    <w:p w14:paraId="67B22CCA" w14:textId="77777777" w:rsidR="00B52B57" w:rsidRPr="00136EFF" w:rsidRDefault="00B52B57" w:rsidP="00B52B57">
      <w:pPr>
        <w:rPr>
          <w:vanish/>
        </w:rPr>
      </w:pPr>
      <w:bookmarkStart w:id="4" w:name="PE"/>
      <w:r w:rsidRPr="00136EFF">
        <w:rPr>
          <w:vanish/>
        </w:rPr>
        <w:t>PE</w:t>
      </w:r>
      <w:r w:rsidRPr="00F6624A">
        <w:rPr>
          <w:vanish/>
        </w:rPr>
        <w:t>749</w:t>
      </w:r>
      <w:r w:rsidRPr="00136EFF">
        <w:rPr>
          <w:vanish/>
        </w:rPr>
        <w:t>.</w:t>
      </w:r>
      <w:r w:rsidRPr="00F6624A">
        <w:rPr>
          <w:vanish/>
        </w:rPr>
        <w:t>236</w:t>
      </w:r>
      <w:bookmarkEnd w:id="4"/>
    </w:p>
    <w:p w14:paraId="396D3872" w14:textId="71CE1930" w:rsidR="00B52B57" w:rsidRPr="00136EFF" w:rsidRDefault="00B52B57" w:rsidP="00B52B57">
      <w:pPr>
        <w:pStyle w:val="ATHeading3"/>
      </w:pPr>
      <w:bookmarkStart w:id="5" w:name="Sujet"/>
      <w:r w:rsidRPr="00136EFF">
        <w:t xml:space="preserve">Resolução legislativa do Parlamento Europeu, de </w:t>
      </w:r>
      <w:r w:rsidR="00133D4F" w:rsidRPr="00F6624A">
        <w:t>24</w:t>
      </w:r>
      <w:r w:rsidRPr="00136EFF">
        <w:t xml:space="preserve"> de </w:t>
      </w:r>
      <w:r w:rsidR="00CE6C22" w:rsidRPr="00136EFF">
        <w:t>abril</w:t>
      </w:r>
      <w:r w:rsidRPr="00136EFF">
        <w:t xml:space="preserve"> de </w:t>
      </w:r>
      <w:r w:rsidRPr="00F6624A">
        <w:t>2024</w:t>
      </w:r>
      <w:r w:rsidRPr="00136EFF">
        <w:t xml:space="preserve">, sobre a proposta de diretiva do Parlamento Europeu e do Conselho que altera a Diretiva (UE) </w:t>
      </w:r>
      <w:r w:rsidRPr="00F6624A">
        <w:t>2015</w:t>
      </w:r>
      <w:r w:rsidRPr="00136EFF">
        <w:t>/</w:t>
      </w:r>
      <w:r w:rsidRPr="00F6624A">
        <w:t>413</w:t>
      </w:r>
      <w:r w:rsidRPr="00136EFF">
        <w:t xml:space="preserve"> que visa facilitar o intercâmbio transfronteiriço de informações sobre infrações às regras de trânsito relacionadas com a segurança rodoviária</w:t>
      </w:r>
      <w:bookmarkEnd w:id="5"/>
      <w:r w:rsidRPr="00136EFF">
        <w:t xml:space="preserve"> </w:t>
      </w:r>
      <w:bookmarkStart w:id="6" w:name="References"/>
      <w:r w:rsidRPr="00136EFF">
        <w:t>(</w:t>
      </w:r>
      <w:proofErr w:type="gramStart"/>
      <w:r w:rsidRPr="00136EFF">
        <w:t>COM(</w:t>
      </w:r>
      <w:proofErr w:type="gramEnd"/>
      <w:r w:rsidRPr="00F6624A">
        <w:t>2023</w:t>
      </w:r>
      <w:r w:rsidRPr="00136EFF">
        <w:t>)</w:t>
      </w:r>
      <w:r w:rsidRPr="00F6624A">
        <w:t>0126</w:t>
      </w:r>
      <w:r w:rsidRPr="00136EFF">
        <w:t xml:space="preserve"> – C</w:t>
      </w:r>
      <w:r w:rsidRPr="00F6624A">
        <w:t>9</w:t>
      </w:r>
      <w:r w:rsidR="009B5428">
        <w:noBreakHyphen/>
      </w:r>
      <w:r w:rsidRPr="00F6624A">
        <w:t>0034</w:t>
      </w:r>
      <w:r w:rsidRPr="00136EFF">
        <w:t>/</w:t>
      </w:r>
      <w:r w:rsidRPr="00F6624A">
        <w:t>2023</w:t>
      </w:r>
      <w:r w:rsidRPr="00136EFF">
        <w:t xml:space="preserve"> – </w:t>
      </w:r>
      <w:r w:rsidRPr="00F6624A">
        <w:t>2023</w:t>
      </w:r>
      <w:r w:rsidRPr="00136EFF">
        <w:t>/</w:t>
      </w:r>
      <w:r w:rsidRPr="00F6624A">
        <w:t>0052</w:t>
      </w:r>
      <w:r w:rsidRPr="00136EFF">
        <w:t>(COD))</w:t>
      </w:r>
      <w:bookmarkEnd w:id="6"/>
    </w:p>
    <w:p w14:paraId="656452FC" w14:textId="77777777" w:rsidR="000B6D3F" w:rsidRPr="00136EFF" w:rsidRDefault="000B6D3F" w:rsidP="000B6D3F">
      <w:pPr>
        <w:pStyle w:val="NormalBold"/>
      </w:pPr>
      <w:bookmarkStart w:id="7" w:name="TextBodyBegin"/>
      <w:bookmarkEnd w:id="7"/>
      <w:r w:rsidRPr="00136EFF">
        <w:t>(Processo legislativo ordinário: primeira leitura)</w:t>
      </w:r>
    </w:p>
    <w:p w14:paraId="54D07ACB" w14:textId="77777777" w:rsidR="000B6D3F" w:rsidRPr="00136EFF" w:rsidRDefault="000B6D3F" w:rsidP="000B6D3F">
      <w:pPr>
        <w:pStyle w:val="EPComma"/>
      </w:pPr>
      <w:r w:rsidRPr="00136EFF">
        <w:rPr>
          <w:i/>
        </w:rPr>
        <w:t>O Parlamento Europeu</w:t>
      </w:r>
      <w:r w:rsidRPr="00136EFF">
        <w:t>,</w:t>
      </w:r>
    </w:p>
    <w:p w14:paraId="5D039124" w14:textId="16D535FB" w:rsidR="000B6D3F" w:rsidRPr="00136EFF" w:rsidRDefault="000B6D3F" w:rsidP="000B6D3F">
      <w:pPr>
        <w:pStyle w:val="NormalHanging12a"/>
      </w:pPr>
      <w:r w:rsidRPr="00136EFF">
        <w:t>–</w:t>
      </w:r>
      <w:r w:rsidRPr="00136EFF">
        <w:tab/>
        <w:t>Tendo em conta a proposta da Comissão ao Parlamento e ao Conselho (</w:t>
      </w:r>
      <w:proofErr w:type="gramStart"/>
      <w:r w:rsidRPr="00136EFF">
        <w:t>COM(</w:t>
      </w:r>
      <w:proofErr w:type="gramEnd"/>
      <w:r w:rsidRPr="00F6624A">
        <w:t>2023</w:t>
      </w:r>
      <w:r w:rsidRPr="00136EFF">
        <w:t>)</w:t>
      </w:r>
      <w:r w:rsidRPr="00F6624A">
        <w:t>0126</w:t>
      </w:r>
      <w:r w:rsidRPr="00136EFF">
        <w:t>),</w:t>
      </w:r>
    </w:p>
    <w:p w14:paraId="6CE3F249" w14:textId="77777777" w:rsidR="000B6D3F" w:rsidRPr="00136EFF" w:rsidRDefault="000B6D3F" w:rsidP="000B6D3F">
      <w:pPr>
        <w:pStyle w:val="NormalHanging12a"/>
      </w:pPr>
      <w:r w:rsidRPr="00136EFF">
        <w:t>–</w:t>
      </w:r>
      <w:r w:rsidRPr="00136EFF">
        <w:tab/>
        <w:t xml:space="preserve">Tendo em conta o artigo </w:t>
      </w:r>
      <w:r w:rsidRPr="00F6624A">
        <w:t>294</w:t>
      </w:r>
      <w:r w:rsidRPr="00136EFF">
        <w:t xml:space="preserve">.º, n.º </w:t>
      </w:r>
      <w:r w:rsidRPr="00F6624A">
        <w:t>2</w:t>
      </w:r>
      <w:r w:rsidRPr="00136EFF">
        <w:t xml:space="preserve">, e o artigo </w:t>
      </w:r>
      <w:r w:rsidRPr="00F6624A">
        <w:t>91</w:t>
      </w:r>
      <w:r w:rsidRPr="00136EFF">
        <w:t xml:space="preserve">.º, n.º </w:t>
      </w:r>
      <w:r w:rsidRPr="00F6624A">
        <w:t>1</w:t>
      </w:r>
      <w:r w:rsidRPr="00136EFF">
        <w:t>, alínea c), do Tratado sobre o Funcionamento da União Europeia, nos termos dos quais a proposta lhe foi apresentada pela Comissão (C</w:t>
      </w:r>
      <w:r w:rsidRPr="00F6624A">
        <w:t>9</w:t>
      </w:r>
      <w:r w:rsidRPr="00136EFF">
        <w:noBreakHyphen/>
      </w:r>
      <w:r w:rsidRPr="00F6624A">
        <w:t>0034</w:t>
      </w:r>
      <w:r w:rsidRPr="00136EFF">
        <w:t>/</w:t>
      </w:r>
      <w:r w:rsidRPr="00F6624A">
        <w:t>2023</w:t>
      </w:r>
      <w:r w:rsidRPr="00136EFF">
        <w:t>),</w:t>
      </w:r>
    </w:p>
    <w:p w14:paraId="7FD2BD0C" w14:textId="77777777" w:rsidR="000B6D3F" w:rsidRPr="00136EFF" w:rsidRDefault="000B6D3F" w:rsidP="000B6D3F">
      <w:pPr>
        <w:pStyle w:val="NormalHanging12a"/>
      </w:pPr>
      <w:r w:rsidRPr="00136EFF">
        <w:t>–</w:t>
      </w:r>
      <w:r w:rsidRPr="00136EFF">
        <w:tab/>
        <w:t xml:space="preserve">Tendo em conta o artigo </w:t>
      </w:r>
      <w:r w:rsidRPr="00F6624A">
        <w:t>294</w:t>
      </w:r>
      <w:r w:rsidRPr="00136EFF">
        <w:t>.º, n.º </w:t>
      </w:r>
      <w:r w:rsidRPr="00F6624A">
        <w:t>3</w:t>
      </w:r>
      <w:r w:rsidRPr="00136EFF">
        <w:t>, do Tratado sobre o Funcionamento da União Europeia,</w:t>
      </w:r>
    </w:p>
    <w:p w14:paraId="52AB702B" w14:textId="1B74C1C3" w:rsidR="00133D4F" w:rsidRPr="00136EFF" w:rsidRDefault="000D10A2" w:rsidP="000B6D3F">
      <w:pPr>
        <w:pStyle w:val="NormalHanging12a"/>
      </w:pPr>
      <w:r w:rsidRPr="00136EFF">
        <w:t>–</w:t>
      </w:r>
      <w:bookmarkStart w:id="8" w:name="_GoBack"/>
      <w:bookmarkEnd w:id="8"/>
      <w:r w:rsidR="00133D4F" w:rsidRPr="00136EFF">
        <w:tab/>
        <w:t xml:space="preserve">Tendo em conta o parecer do Comité Económico e Social Europeu, de </w:t>
      </w:r>
      <w:r w:rsidR="00133D4F" w:rsidRPr="00F6624A">
        <w:t>27</w:t>
      </w:r>
      <w:r w:rsidR="00133D4F" w:rsidRPr="00136EFF">
        <w:t xml:space="preserve"> de abril de </w:t>
      </w:r>
      <w:r w:rsidR="00133D4F" w:rsidRPr="00F6624A">
        <w:t>2023</w:t>
      </w:r>
      <w:r w:rsidR="00133D4F" w:rsidRPr="00136EFF">
        <w:rPr>
          <w:rStyle w:val="FootnoteReference"/>
          <w:szCs w:val="24"/>
        </w:rPr>
        <w:footnoteReference w:id="1"/>
      </w:r>
      <w:r w:rsidR="00133D4F" w:rsidRPr="00136EFF">
        <w:t>,</w:t>
      </w:r>
    </w:p>
    <w:p w14:paraId="15FAF060" w14:textId="77777777" w:rsidR="00133D4F" w:rsidRPr="00136EFF" w:rsidRDefault="00133D4F" w:rsidP="000B6D3F">
      <w:pPr>
        <w:pStyle w:val="NormalHanging12a"/>
      </w:pPr>
      <w:r w:rsidRPr="00136EFF">
        <w:t>–</w:t>
      </w:r>
      <w:r w:rsidRPr="00136EFF">
        <w:tab/>
        <w:t>Após consulta ao Comité das Regiões,</w:t>
      </w:r>
    </w:p>
    <w:p w14:paraId="56E442AE" w14:textId="3C59A4E9" w:rsidR="00133D4F" w:rsidRPr="00136EFF" w:rsidRDefault="00133D4F" w:rsidP="000B6D3F">
      <w:pPr>
        <w:pStyle w:val="NormalHanging12a"/>
      </w:pPr>
      <w:r w:rsidRPr="00136EFF">
        <w:t>–</w:t>
      </w:r>
      <w:r w:rsidRPr="00136EFF">
        <w:tab/>
        <w:t xml:space="preserve">Tendo em conta o acordo provisório aprovado pela comissão competente, nos termos do artigo </w:t>
      </w:r>
      <w:r w:rsidRPr="00F6624A">
        <w:t>74</w:t>
      </w:r>
      <w:r w:rsidRPr="00136EFF">
        <w:t xml:space="preserve">.º, n.º </w:t>
      </w:r>
      <w:r w:rsidRPr="00F6624A">
        <w:t>4</w:t>
      </w:r>
      <w:r w:rsidRPr="00136EFF">
        <w:t xml:space="preserve">, do seu Regimento, e o compromisso assumido pelo representante do Conselho, em carta de </w:t>
      </w:r>
      <w:r w:rsidR="00EB41ED" w:rsidRPr="00F6624A">
        <w:t>20</w:t>
      </w:r>
      <w:r w:rsidRPr="00136EFF">
        <w:t xml:space="preserve"> de março de </w:t>
      </w:r>
      <w:r w:rsidRPr="00F6624A">
        <w:t>2024</w:t>
      </w:r>
      <w:r w:rsidRPr="00136EFF">
        <w:t xml:space="preserve">, de aprovar a posição do Parlamento Europeu, nos termos do artigo </w:t>
      </w:r>
      <w:r w:rsidRPr="00F6624A">
        <w:t>294</w:t>
      </w:r>
      <w:r w:rsidRPr="00136EFF">
        <w:t xml:space="preserve">.º, n.º </w:t>
      </w:r>
      <w:r w:rsidRPr="00F6624A">
        <w:t>4</w:t>
      </w:r>
      <w:r w:rsidRPr="00136EFF">
        <w:t>, do Tratado sobre o Funcionamento da União Europeia,</w:t>
      </w:r>
    </w:p>
    <w:p w14:paraId="0DDEE2B5" w14:textId="77777777" w:rsidR="000B6D3F" w:rsidRPr="00136EFF" w:rsidRDefault="000B6D3F" w:rsidP="000B6D3F">
      <w:pPr>
        <w:pStyle w:val="NormalHanging12a"/>
      </w:pPr>
      <w:r w:rsidRPr="00136EFF">
        <w:lastRenderedPageBreak/>
        <w:t>–</w:t>
      </w:r>
      <w:r w:rsidRPr="00136EFF">
        <w:tab/>
        <w:t xml:space="preserve">Tendo em conta o artigo </w:t>
      </w:r>
      <w:r w:rsidRPr="00F6624A">
        <w:t>59</w:t>
      </w:r>
      <w:r w:rsidRPr="00136EFF">
        <w:t>.º do seu Regimento,</w:t>
      </w:r>
    </w:p>
    <w:p w14:paraId="3AABF6E5" w14:textId="77777777" w:rsidR="000B6D3F" w:rsidRPr="00136EFF" w:rsidRDefault="000B6D3F" w:rsidP="000B6D3F">
      <w:pPr>
        <w:pStyle w:val="NormalHanging12a"/>
      </w:pPr>
      <w:r w:rsidRPr="00136EFF">
        <w:t>–</w:t>
      </w:r>
      <w:r w:rsidRPr="00136EFF">
        <w:tab/>
        <w:t>Tendo em conta o relatório da Comissão dos Transportes e do Turismo (A</w:t>
      </w:r>
      <w:r w:rsidRPr="00F6624A">
        <w:t>9</w:t>
      </w:r>
      <w:r w:rsidRPr="00136EFF">
        <w:noBreakHyphen/>
      </w:r>
      <w:r w:rsidRPr="00F6624A">
        <w:t>0396</w:t>
      </w:r>
      <w:r w:rsidRPr="00136EFF">
        <w:t>/</w:t>
      </w:r>
      <w:r w:rsidRPr="00F6624A">
        <w:t>2023</w:t>
      </w:r>
      <w:r w:rsidRPr="00136EFF">
        <w:t>),</w:t>
      </w:r>
    </w:p>
    <w:p w14:paraId="722B916B" w14:textId="77777777" w:rsidR="000B6D3F" w:rsidRPr="00136EFF" w:rsidRDefault="000B6D3F" w:rsidP="000B6D3F">
      <w:pPr>
        <w:pStyle w:val="NormalHanging12a"/>
      </w:pPr>
      <w:proofErr w:type="gramStart"/>
      <w:r w:rsidRPr="00F6624A">
        <w:t>1</w:t>
      </w:r>
      <w:r w:rsidRPr="00136EFF">
        <w:t>.</w:t>
      </w:r>
      <w:r w:rsidRPr="00136EFF">
        <w:tab/>
        <w:t>Aprova</w:t>
      </w:r>
      <w:proofErr w:type="gramEnd"/>
      <w:r w:rsidRPr="00136EFF">
        <w:t xml:space="preserve"> a posição em primeira leitura que se segue;</w:t>
      </w:r>
    </w:p>
    <w:p w14:paraId="41F4600F" w14:textId="7BDFA30E" w:rsidR="000B6D3F" w:rsidRPr="00136EFF" w:rsidRDefault="0065055C" w:rsidP="000B6D3F">
      <w:pPr>
        <w:pStyle w:val="NormalHanging12a"/>
      </w:pPr>
      <w:r w:rsidRPr="00F6624A">
        <w:t>2</w:t>
      </w:r>
      <w:r w:rsidR="000B6D3F" w:rsidRPr="00136EFF">
        <w:t>.</w:t>
      </w:r>
      <w:r w:rsidR="000B6D3F" w:rsidRPr="00136EFF">
        <w:tab/>
        <w:t>Requer à Comissão que lhe submeta de novo a sua proposta, se a substituir, se a alterar substancialmente ou se pretender alterá</w:t>
      </w:r>
      <w:r w:rsidR="000B6D3F" w:rsidRPr="00136EFF">
        <w:noBreakHyphen/>
        <w:t>la substancialmente;</w:t>
      </w:r>
    </w:p>
    <w:p w14:paraId="5715FF35" w14:textId="5CC2093E" w:rsidR="000B6D3F" w:rsidRPr="00136EFF" w:rsidRDefault="0065055C" w:rsidP="000B6D3F">
      <w:pPr>
        <w:tabs>
          <w:tab w:val="left" w:pos="-774"/>
          <w:tab w:val="left" w:pos="-114"/>
          <w:tab w:val="left" w:pos="567"/>
          <w:tab w:val="left" w:pos="709"/>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ind w:left="567" w:hanging="567"/>
        <w:rPr>
          <w:szCs w:val="24"/>
        </w:rPr>
      </w:pPr>
      <w:proofErr w:type="gramStart"/>
      <w:r w:rsidRPr="00F6624A">
        <w:t>3</w:t>
      </w:r>
      <w:r w:rsidR="000B6D3F" w:rsidRPr="00136EFF">
        <w:t>.</w:t>
      </w:r>
      <w:r w:rsidR="000B6D3F" w:rsidRPr="00136EFF">
        <w:tab/>
        <w:t>Encarrega</w:t>
      </w:r>
      <w:proofErr w:type="gramEnd"/>
      <w:r w:rsidR="000B6D3F" w:rsidRPr="00136EFF">
        <w:t xml:space="preserve"> a sua Presidente de transmitir a posição do Parlamento ao Conselho</w:t>
      </w:r>
      <w:r w:rsidR="00B06AF2" w:rsidRPr="00136EFF">
        <w:t xml:space="preserve">, </w:t>
      </w:r>
      <w:r w:rsidR="000B6D3F" w:rsidRPr="00136EFF">
        <w:t>à Comissão</w:t>
      </w:r>
      <w:r w:rsidR="00B06AF2" w:rsidRPr="00136EFF">
        <w:t xml:space="preserve"> e</w:t>
      </w:r>
      <w:r w:rsidR="000B6D3F" w:rsidRPr="00136EFF">
        <w:t xml:space="preserve"> aos parlamentos nacionais.</w:t>
      </w:r>
    </w:p>
    <w:p w14:paraId="01EC7358" w14:textId="77777777" w:rsidR="00133D4F" w:rsidRPr="00136EFF" w:rsidRDefault="00133D4F" w:rsidP="000B6D3F">
      <w:pPr>
        <w:pStyle w:val="NormalHanging12a"/>
        <w:sectPr w:rsidR="00133D4F" w:rsidRPr="00136EFF" w:rsidSect="00EC54D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7119756" w14:textId="77777777" w:rsidR="00133D4F" w:rsidRPr="00136EFF" w:rsidRDefault="00133D4F" w:rsidP="00133D4F">
      <w:pPr>
        <w:autoSpaceDE w:val="0"/>
        <w:autoSpaceDN w:val="0"/>
        <w:adjustRightInd w:val="0"/>
        <w:spacing w:after="240"/>
        <w:rPr>
          <w:rFonts w:eastAsia="Calibri"/>
          <w:b/>
          <w:bCs/>
          <w:color w:val="000000"/>
          <w:szCs w:val="24"/>
        </w:rPr>
      </w:pPr>
      <w:r w:rsidRPr="00136EFF">
        <w:rPr>
          <w:rFonts w:eastAsia="Calibri"/>
          <w:b/>
          <w:bCs/>
          <w:color w:val="000000"/>
          <w:szCs w:val="24"/>
        </w:rPr>
        <w:lastRenderedPageBreak/>
        <w:t>P</w:t>
      </w:r>
      <w:r w:rsidRPr="00F6624A">
        <w:rPr>
          <w:rFonts w:eastAsia="Calibri"/>
          <w:b/>
          <w:bCs/>
          <w:color w:val="000000"/>
          <w:szCs w:val="24"/>
        </w:rPr>
        <w:t>9</w:t>
      </w:r>
      <w:r w:rsidRPr="00136EFF">
        <w:rPr>
          <w:rFonts w:eastAsia="Calibri"/>
          <w:b/>
          <w:bCs/>
          <w:color w:val="000000"/>
          <w:szCs w:val="24"/>
        </w:rPr>
        <w:t>_TC</w:t>
      </w:r>
      <w:r w:rsidRPr="00F6624A">
        <w:rPr>
          <w:rFonts w:eastAsia="Calibri"/>
          <w:b/>
          <w:bCs/>
          <w:color w:val="000000"/>
          <w:szCs w:val="24"/>
        </w:rPr>
        <w:t>1</w:t>
      </w:r>
      <w:r w:rsidRPr="00136EFF">
        <w:rPr>
          <w:rFonts w:eastAsia="Calibri"/>
          <w:b/>
          <w:bCs/>
          <w:color w:val="000000"/>
          <w:szCs w:val="24"/>
        </w:rPr>
        <w:t>-</w:t>
      </w:r>
      <w:proofErr w:type="gramStart"/>
      <w:r w:rsidRPr="00136EFF">
        <w:rPr>
          <w:rFonts w:eastAsia="Calibri"/>
          <w:b/>
          <w:bCs/>
          <w:color w:val="000000"/>
          <w:szCs w:val="24"/>
        </w:rPr>
        <w:t>COD(</w:t>
      </w:r>
      <w:proofErr w:type="gramEnd"/>
      <w:r w:rsidRPr="00F6624A">
        <w:rPr>
          <w:rFonts w:eastAsia="Calibri"/>
          <w:b/>
          <w:bCs/>
          <w:color w:val="000000"/>
          <w:szCs w:val="24"/>
        </w:rPr>
        <w:t>2023</w:t>
      </w:r>
      <w:r w:rsidRPr="00136EFF">
        <w:rPr>
          <w:rFonts w:eastAsia="Calibri"/>
          <w:b/>
          <w:bCs/>
          <w:color w:val="000000"/>
          <w:szCs w:val="24"/>
        </w:rPr>
        <w:t>)</w:t>
      </w:r>
      <w:r w:rsidRPr="00F6624A">
        <w:rPr>
          <w:rFonts w:eastAsia="Calibri"/>
          <w:b/>
          <w:bCs/>
          <w:color w:val="000000"/>
          <w:szCs w:val="24"/>
        </w:rPr>
        <w:t>0052</w:t>
      </w:r>
    </w:p>
    <w:p w14:paraId="28E7AA11" w14:textId="7976F08B" w:rsidR="000B6D3F" w:rsidRDefault="00133D4F" w:rsidP="00133D4F">
      <w:pPr>
        <w:pStyle w:val="NormalHanging12a"/>
        <w:ind w:left="0" w:firstLine="0"/>
        <w:rPr>
          <w:b/>
        </w:rPr>
      </w:pPr>
      <w:r w:rsidRPr="00136EFF">
        <w:rPr>
          <w:b/>
        </w:rPr>
        <w:t xml:space="preserve">Posição do Parlamento Europeu aprovada em primeira leitura em </w:t>
      </w:r>
      <w:r w:rsidRPr="00F6624A">
        <w:rPr>
          <w:b/>
        </w:rPr>
        <w:t>24</w:t>
      </w:r>
      <w:r w:rsidRPr="00136EFF">
        <w:rPr>
          <w:b/>
        </w:rPr>
        <w:t xml:space="preserve"> de abril de </w:t>
      </w:r>
      <w:r w:rsidRPr="00F6624A">
        <w:rPr>
          <w:b/>
        </w:rPr>
        <w:t>2024</w:t>
      </w:r>
      <w:r w:rsidRPr="00136EFF">
        <w:rPr>
          <w:b/>
        </w:rPr>
        <w:t xml:space="preserve"> tendo em vista a adoção </w:t>
      </w:r>
      <w:r w:rsidR="00373C45" w:rsidRPr="00136EFF">
        <w:rPr>
          <w:b/>
        </w:rPr>
        <w:t>da Diretiva</w:t>
      </w:r>
      <w:r w:rsidRPr="00136EFF">
        <w:rPr>
          <w:b/>
        </w:rPr>
        <w:t xml:space="preserve"> (UE) </w:t>
      </w:r>
      <w:r w:rsidRPr="00F6624A">
        <w:rPr>
          <w:b/>
        </w:rPr>
        <w:t>2024</w:t>
      </w:r>
      <w:r w:rsidRPr="00136EFF">
        <w:rPr>
          <w:b/>
        </w:rPr>
        <w:t xml:space="preserve">/... do Parlamento Europeu e do Conselho que altera a Diretiva (UE) </w:t>
      </w:r>
      <w:r w:rsidRPr="00F6624A">
        <w:rPr>
          <w:b/>
        </w:rPr>
        <w:t>2015</w:t>
      </w:r>
      <w:r w:rsidRPr="00136EFF">
        <w:rPr>
          <w:b/>
        </w:rPr>
        <w:t>/</w:t>
      </w:r>
      <w:r w:rsidRPr="00F6624A">
        <w:rPr>
          <w:b/>
        </w:rPr>
        <w:t>413</w:t>
      </w:r>
      <w:r w:rsidRPr="00136EFF">
        <w:rPr>
          <w:b/>
        </w:rPr>
        <w:t xml:space="preserve"> que visa facilitar o intercâmbio transfronteiriço de informações sobre infrações às regras de trânsito relacionadas com a segurança rodoviária</w:t>
      </w:r>
    </w:p>
    <w:p w14:paraId="62F71076" w14:textId="4959DD98" w:rsidR="00B116D2" w:rsidRPr="00B116D2" w:rsidRDefault="00B116D2" w:rsidP="00B116D2">
      <w:pPr>
        <w:pStyle w:val="NormalHanging12a"/>
        <w:ind w:left="0" w:firstLine="0"/>
        <w:rPr>
          <w:i/>
        </w:rPr>
      </w:pPr>
      <w:r w:rsidRPr="00B116D2">
        <w:rPr>
          <w:i/>
        </w:rPr>
        <w:t xml:space="preserve">(Uma vez que foi alcançado um acordo entre o Parlamento e o Conselho, a posição do Parlamento corresponde ao texto legislativo final, </w:t>
      </w:r>
      <w:r>
        <w:rPr>
          <w:i/>
        </w:rPr>
        <w:t>Diretiva (UE) 2024/3237</w:t>
      </w:r>
      <w:r w:rsidRPr="00B116D2">
        <w:rPr>
          <w:i/>
        </w:rPr>
        <w:t>.)</w:t>
      </w:r>
    </w:p>
    <w:sectPr w:rsidR="00B116D2" w:rsidRPr="00B116D2" w:rsidSect="00EC54D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4005C1" w14:textId="77777777" w:rsidR="006E73E5" w:rsidRPr="00EC54D5" w:rsidRDefault="006E73E5">
      <w:r w:rsidRPr="00EC54D5">
        <w:separator/>
      </w:r>
    </w:p>
  </w:endnote>
  <w:endnote w:type="continuationSeparator" w:id="0">
    <w:p w14:paraId="7722A03D" w14:textId="77777777" w:rsidR="006E73E5" w:rsidRPr="00EC54D5" w:rsidRDefault="006E73E5">
      <w:r w:rsidRPr="00EC54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4542C" w14:textId="77777777" w:rsidR="006E73E5" w:rsidRPr="00EC54D5" w:rsidRDefault="006E73E5"/>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EC7BB9" w14:textId="77777777" w:rsidR="006E73E5" w:rsidRPr="00EC54D5" w:rsidRDefault="006E73E5"/>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1DCD0" w14:textId="77777777" w:rsidR="006E73E5" w:rsidRPr="00EC54D5" w:rsidRDefault="006E73E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9DBEA1" w14:textId="77777777" w:rsidR="006E73E5" w:rsidRPr="00EC54D5" w:rsidRDefault="006E73E5">
      <w:r w:rsidRPr="00EC54D5">
        <w:separator/>
      </w:r>
    </w:p>
  </w:footnote>
  <w:footnote w:type="continuationSeparator" w:id="0">
    <w:p w14:paraId="6BB0CB9F" w14:textId="77777777" w:rsidR="006E73E5" w:rsidRPr="00EC54D5" w:rsidRDefault="006E73E5">
      <w:r w:rsidRPr="00EC54D5">
        <w:continuationSeparator/>
      </w:r>
    </w:p>
  </w:footnote>
  <w:footnote w:id="1">
    <w:p w14:paraId="0322BB51" w14:textId="77777777" w:rsidR="006E73E5" w:rsidRPr="0005121A" w:rsidRDefault="006E73E5" w:rsidP="00133D4F">
      <w:pPr>
        <w:pStyle w:val="FootnoteText"/>
        <w:ind w:left="851" w:hanging="851"/>
        <w:rPr>
          <w:sz w:val="24"/>
          <w:szCs w:val="24"/>
          <w:lang w:val="da-DK"/>
        </w:rPr>
      </w:pPr>
      <w:r w:rsidRPr="006E73E5">
        <w:rPr>
          <w:rStyle w:val="FootnoteReference"/>
          <w:sz w:val="24"/>
          <w:szCs w:val="24"/>
          <w:lang w:val="pt-PT"/>
        </w:rPr>
        <w:footnoteRef/>
      </w:r>
      <w:r w:rsidRPr="0005121A">
        <w:rPr>
          <w:sz w:val="24"/>
          <w:szCs w:val="24"/>
          <w:lang w:val="da-DK"/>
        </w:rPr>
        <w:t xml:space="preserve"> </w:t>
      </w:r>
      <w:r w:rsidRPr="0005121A">
        <w:rPr>
          <w:sz w:val="24"/>
          <w:szCs w:val="24"/>
          <w:lang w:val="da-DK"/>
        </w:rPr>
        <w:tab/>
        <w:t>JO C 228 de 29.6.2023, p. 154.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99CFB" w14:textId="77777777" w:rsidR="006E73E5" w:rsidRPr="00EC54D5" w:rsidRDefault="006E73E5"/>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DF31A4" w14:textId="77777777" w:rsidR="006E73E5" w:rsidRPr="00EC54D5" w:rsidRDefault="006E73E5"/>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241288" w14:textId="77777777" w:rsidR="006E73E5" w:rsidRPr="00EC54D5" w:rsidRDefault="006E73E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22A43"/>
    <w:multiLevelType w:val="multilevel"/>
    <w:tmpl w:val="186C6512"/>
    <w:styleLink w:val="Strecklistan"/>
    <w:lvl w:ilvl="0">
      <w:start w:val="1"/>
      <w:numFmt w:val="bullet"/>
      <w:pStyle w:val="Strecklista"/>
      <w:lvlText w:val="−"/>
      <w:lvlJc w:val="left"/>
      <w:pPr>
        <w:tabs>
          <w:tab w:val="num" w:pos="425"/>
        </w:tabs>
        <w:ind w:left="425" w:hanging="425"/>
      </w:pPr>
      <w:rPr>
        <w:rFonts w:ascii="Garamond" w:hAnsi="Garamond" w:hint="default"/>
      </w:rPr>
    </w:lvl>
    <w:lvl w:ilvl="1">
      <w:start w:val="1"/>
      <w:numFmt w:val="bullet"/>
      <w:pStyle w:val="Strecklista2"/>
      <w:lvlText w:val="−"/>
      <w:lvlJc w:val="left"/>
      <w:pPr>
        <w:tabs>
          <w:tab w:val="num" w:pos="851"/>
        </w:tabs>
        <w:ind w:left="851" w:hanging="426"/>
      </w:pPr>
      <w:rPr>
        <w:rFonts w:ascii="Garamond" w:hAnsi="Garamond" w:hint="default"/>
      </w:rPr>
    </w:lvl>
    <w:lvl w:ilvl="2">
      <w:start w:val="1"/>
      <w:numFmt w:val="bullet"/>
      <w:pStyle w:val="Strecklista3"/>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3"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6"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7"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8"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9"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12"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3" w15:restartNumberingAfterBreak="0">
    <w:nsid w:val="1B3C78B8"/>
    <w:multiLevelType w:val="multilevel"/>
    <w:tmpl w:val="2ED4F4D0"/>
    <w:lvl w:ilvl="0">
      <w:start w:val="1"/>
      <w:numFmt w:val="decimal"/>
      <w:lvlRestart w:val="0"/>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14"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5" w15:restartNumberingAfterBreak="0">
    <w:nsid w:val="22E44180"/>
    <w:multiLevelType w:val="multilevel"/>
    <w:tmpl w:val="DFC88CEC"/>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CE9221F"/>
    <w:multiLevelType w:val="singleLevel"/>
    <w:tmpl w:val="9B4AFB48"/>
    <w:lvl w:ilvl="0">
      <w:start w:val="1"/>
      <w:numFmt w:val="bullet"/>
      <w:lvlRestart w:val="0"/>
      <w:lvlText w:val="–"/>
      <w:lvlJc w:val="left"/>
      <w:pPr>
        <w:tabs>
          <w:tab w:val="num" w:pos="2551"/>
        </w:tabs>
        <w:ind w:left="2551" w:hanging="567"/>
      </w:pPr>
    </w:lvl>
  </w:abstractNum>
  <w:abstractNum w:abstractNumId="19"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20"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22"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2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4"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26"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7"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8" w15:restartNumberingAfterBreak="0">
    <w:nsid w:val="42713452"/>
    <w:multiLevelType w:val="singleLevel"/>
    <w:tmpl w:val="3B8CC7EA"/>
    <w:lvl w:ilvl="0">
      <w:start w:val="1"/>
      <w:numFmt w:val="bullet"/>
      <w:lvlRestart w:val="0"/>
      <w:lvlText w:val="–"/>
      <w:lvlJc w:val="left"/>
      <w:pPr>
        <w:tabs>
          <w:tab w:val="num" w:pos="1417"/>
        </w:tabs>
        <w:ind w:left="1417" w:hanging="567"/>
      </w:pPr>
    </w:lvl>
  </w:abstractNum>
  <w:abstractNum w:abstractNumId="29" w15:restartNumberingAfterBreak="0">
    <w:nsid w:val="42FC0772"/>
    <w:multiLevelType w:val="singleLevel"/>
    <w:tmpl w:val="4128FCF8"/>
    <w:lvl w:ilvl="0">
      <w:start w:val="1"/>
      <w:numFmt w:val="bullet"/>
      <w:lvlRestart w:val="0"/>
      <w:lvlText w:val="–"/>
      <w:lvlJc w:val="left"/>
      <w:pPr>
        <w:tabs>
          <w:tab w:val="num" w:pos="3118"/>
        </w:tabs>
        <w:ind w:left="3118" w:hanging="567"/>
      </w:pPr>
    </w:lvl>
  </w:abstractNum>
  <w:abstractNum w:abstractNumId="30" w15:restartNumberingAfterBreak="0">
    <w:nsid w:val="42FC077D"/>
    <w:multiLevelType w:val="singleLevel"/>
    <w:tmpl w:val="4128FD03"/>
    <w:lvl w:ilvl="0">
      <w:start w:val="1"/>
      <w:numFmt w:val="bullet"/>
      <w:lvlRestart w:val="0"/>
      <w:lvlText w:val="–"/>
      <w:lvlJc w:val="left"/>
      <w:pPr>
        <w:tabs>
          <w:tab w:val="num" w:pos="3685"/>
        </w:tabs>
        <w:ind w:left="3685" w:hanging="567"/>
      </w:pPr>
    </w:lvl>
  </w:abstractNum>
  <w:abstractNum w:abstractNumId="31"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32" w15:restartNumberingAfterBreak="0">
    <w:nsid w:val="4552127F"/>
    <w:multiLevelType w:val="singleLevel"/>
    <w:tmpl w:val="057A5296"/>
    <w:lvl w:ilvl="0">
      <w:start w:val="1"/>
      <w:numFmt w:val="bullet"/>
      <w:lvlRestart w:val="0"/>
      <w:lvlText w:val=""/>
      <w:lvlJc w:val="left"/>
      <w:pPr>
        <w:tabs>
          <w:tab w:val="num" w:pos="850"/>
        </w:tabs>
        <w:ind w:left="850" w:hanging="850"/>
      </w:pPr>
      <w:rPr>
        <w:rFonts w:ascii="Symbol" w:hAnsi="Symbol" w:hint="default"/>
      </w:rPr>
    </w:lvl>
  </w:abstractNum>
  <w:abstractNum w:abstractNumId="33"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34"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35"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36"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7"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3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9"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40"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41"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43"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44" w15:restartNumberingAfterBreak="0">
    <w:nsid w:val="5CA31A15"/>
    <w:multiLevelType w:val="singleLevel"/>
    <w:tmpl w:val="CB981644"/>
    <w:lvl w:ilvl="0">
      <w:start w:val="1"/>
      <w:numFmt w:val="bullet"/>
      <w:lvlRestart w:val="0"/>
      <w:lvlText w:val="–"/>
      <w:lvlJc w:val="left"/>
      <w:pPr>
        <w:tabs>
          <w:tab w:val="num" w:pos="850"/>
        </w:tabs>
        <w:ind w:left="850" w:hanging="850"/>
      </w:pPr>
    </w:lvl>
  </w:abstractNum>
  <w:abstractNum w:abstractNumId="4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46"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47"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8" w15:restartNumberingAfterBreak="0">
    <w:nsid w:val="67B856F6"/>
    <w:multiLevelType w:val="singleLevel"/>
    <w:tmpl w:val="0AB28E9C"/>
    <w:lvl w:ilvl="0">
      <w:start w:val="1"/>
      <w:numFmt w:val="bullet"/>
      <w:lvlRestart w:val="0"/>
      <w:lvlText w:val="–"/>
      <w:lvlJc w:val="left"/>
      <w:pPr>
        <w:tabs>
          <w:tab w:val="num" w:pos="1984"/>
        </w:tabs>
        <w:ind w:left="1984" w:hanging="567"/>
      </w:pPr>
    </w:lvl>
  </w:abstractNum>
  <w:abstractNum w:abstractNumId="49"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50"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51"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52"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3"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54"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55" w15:restartNumberingAfterBreak="0">
    <w:nsid w:val="76322898"/>
    <w:multiLevelType w:val="multilevel"/>
    <w:tmpl w:val="186C6512"/>
    <w:numStyleLink w:val="Strecklistan"/>
  </w:abstractNum>
  <w:abstractNum w:abstractNumId="56"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57"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58"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59"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60"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61"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62"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63"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64" w15:restartNumberingAfterBreak="0">
    <w:nsid w:val="7CBE4812"/>
    <w:multiLevelType w:val="singleLevel"/>
    <w:tmpl w:val="23C821E4"/>
    <w:lvl w:ilvl="0">
      <w:start w:val="1"/>
      <w:numFmt w:val="decimal"/>
      <w:lvlRestart w:val="0"/>
      <w:lvlText w:val="(%1)"/>
      <w:lvlJc w:val="left"/>
      <w:pPr>
        <w:tabs>
          <w:tab w:val="num" w:pos="709"/>
        </w:tabs>
        <w:ind w:left="709" w:hanging="709"/>
      </w:pPr>
    </w:lvl>
  </w:abstractNum>
  <w:abstractNum w:abstractNumId="65"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4"/>
  </w:num>
  <w:num w:numId="2">
    <w:abstractNumId w:val="23"/>
  </w:num>
  <w:num w:numId="3">
    <w:abstractNumId w:val="50"/>
  </w:num>
  <w:num w:numId="4">
    <w:abstractNumId w:val="3"/>
  </w:num>
  <w:num w:numId="5">
    <w:abstractNumId w:val="51"/>
  </w:num>
  <w:num w:numId="6">
    <w:abstractNumId w:val="45"/>
  </w:num>
  <w:num w:numId="7">
    <w:abstractNumId w:val="5"/>
  </w:num>
  <w:num w:numId="8">
    <w:abstractNumId w:val="57"/>
  </w:num>
  <w:num w:numId="9">
    <w:abstractNumId w:val="62"/>
  </w:num>
  <w:num w:numId="10">
    <w:abstractNumId w:val="40"/>
  </w:num>
  <w:num w:numId="11">
    <w:abstractNumId w:val="54"/>
  </w:num>
  <w:num w:numId="12">
    <w:abstractNumId w:val="47"/>
  </w:num>
  <w:num w:numId="13">
    <w:abstractNumId w:val="31"/>
  </w:num>
  <w:num w:numId="14">
    <w:abstractNumId w:val="14"/>
  </w:num>
  <w:num w:numId="15">
    <w:abstractNumId w:val="11"/>
  </w:num>
  <w:num w:numId="16">
    <w:abstractNumId w:val="49"/>
  </w:num>
  <w:num w:numId="17">
    <w:abstractNumId w:val="58"/>
  </w:num>
  <w:num w:numId="18">
    <w:abstractNumId w:val="2"/>
  </w:num>
  <w:num w:numId="19">
    <w:abstractNumId w:val="16"/>
  </w:num>
  <w:num w:numId="20">
    <w:abstractNumId w:val="10"/>
  </w:num>
  <w:num w:numId="21">
    <w:abstractNumId w:val="17"/>
  </w:num>
  <w:num w:numId="22">
    <w:abstractNumId w:val="41"/>
  </w:num>
  <w:num w:numId="23">
    <w:abstractNumId w:val="7"/>
  </w:num>
  <w:num w:numId="24">
    <w:abstractNumId w:val="34"/>
  </w:num>
  <w:num w:numId="25">
    <w:abstractNumId w:val="39"/>
  </w:num>
  <w:num w:numId="26">
    <w:abstractNumId w:val="37"/>
  </w:num>
  <w:num w:numId="27">
    <w:abstractNumId w:val="63"/>
  </w:num>
  <w:num w:numId="28">
    <w:abstractNumId w:val="25"/>
  </w:num>
  <w:num w:numId="29">
    <w:abstractNumId w:val="26"/>
  </w:num>
  <w:num w:numId="30">
    <w:abstractNumId w:val="27"/>
  </w:num>
  <w:num w:numId="31">
    <w:abstractNumId w:val="35"/>
  </w:num>
  <w:num w:numId="32">
    <w:abstractNumId w:val="12"/>
  </w:num>
  <w:num w:numId="33">
    <w:abstractNumId w:val="65"/>
  </w:num>
  <w:num w:numId="34">
    <w:abstractNumId w:val="22"/>
  </w:num>
  <w:num w:numId="35">
    <w:abstractNumId w:val="42"/>
  </w:num>
  <w:num w:numId="36">
    <w:abstractNumId w:val="60"/>
  </w:num>
  <w:num w:numId="37">
    <w:abstractNumId w:val="59"/>
  </w:num>
  <w:num w:numId="38">
    <w:abstractNumId w:val="61"/>
  </w:num>
  <w:num w:numId="39">
    <w:abstractNumId w:val="6"/>
  </w:num>
  <w:num w:numId="40">
    <w:abstractNumId w:val="1"/>
  </w:num>
  <w:num w:numId="41">
    <w:abstractNumId w:val="43"/>
  </w:num>
  <w:num w:numId="42">
    <w:abstractNumId w:val="19"/>
  </w:num>
  <w:num w:numId="43">
    <w:abstractNumId w:val="36"/>
  </w:num>
  <w:num w:numId="44">
    <w:abstractNumId w:val="33"/>
  </w:num>
  <w:num w:numId="45">
    <w:abstractNumId w:val="52"/>
  </w:num>
  <w:num w:numId="46">
    <w:abstractNumId w:val="46"/>
  </w:num>
  <w:num w:numId="47">
    <w:abstractNumId w:val="53"/>
  </w:num>
  <w:num w:numId="48">
    <w:abstractNumId w:val="56"/>
  </w:num>
  <w:num w:numId="49">
    <w:abstractNumId w:val="8"/>
  </w:num>
  <w:num w:numId="50">
    <w:abstractNumId w:val="21"/>
  </w:num>
  <w:num w:numId="51">
    <w:abstractNumId w:val="9"/>
  </w:num>
  <w:num w:numId="52">
    <w:abstractNumId w:val="24"/>
  </w:num>
  <w:num w:numId="53">
    <w:abstractNumId w:val="20"/>
  </w:num>
  <w:num w:numId="54">
    <w:abstractNumId w:val="38"/>
  </w:num>
  <w:num w:numId="55">
    <w:abstractNumId w:val="0"/>
  </w:num>
  <w:num w:numId="56">
    <w:abstractNumId w:val="55"/>
  </w:num>
  <w:num w:numId="57">
    <w:abstractNumId w:val="44"/>
  </w:num>
  <w:num w:numId="58">
    <w:abstractNumId w:val="28"/>
  </w:num>
  <w:num w:numId="59">
    <w:abstractNumId w:val="48"/>
  </w:num>
  <w:num w:numId="60">
    <w:abstractNumId w:val="18"/>
  </w:num>
  <w:num w:numId="61">
    <w:abstractNumId w:val="29"/>
  </w:num>
  <w:num w:numId="62">
    <w:abstractNumId w:val="30"/>
  </w:num>
  <w:num w:numId="63">
    <w:abstractNumId w:val="15"/>
  </w:num>
  <w:num w:numId="64">
    <w:abstractNumId w:val="13"/>
  </w:num>
  <w:num w:numId="65">
    <w:abstractNumId w:val="32"/>
  </w:num>
  <w:num w:numId="66">
    <w:abstractNumId w:val="64"/>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6/2023"/>
    <w:docVar w:name="dvlangue" w:val="PT"/>
    <w:docVar w:name="dvnumam" w:val="72"/>
    <w:docVar w:name="dvpe" w:val="749.236"/>
    <w:docVar w:name="dvrapporteur" w:val="Relator: "/>
    <w:docVar w:name="dvstar" w:val="***I"/>
    <w:docVar w:name="dvtitre" w:val="Resolução legislativa do Parlamento Europeu, de ... de ... de 2024, sobre a proposta de diretiva do Parlamento Europeu e do Conselho que altera a Diretiva (UE) 2015/413 que visa facilitar o intercâmbio transfronteiriço de informações sobre infrações às regras de trânsito relacionadas com a segurança rodoviária(COM(2023)0126 – C9-0034/2023 – 2023/0052(COD))"/>
  </w:docVars>
  <w:rsids>
    <w:rsidRoot w:val="00B52B57"/>
    <w:rsid w:val="00002272"/>
    <w:rsid w:val="0005121A"/>
    <w:rsid w:val="00064002"/>
    <w:rsid w:val="000677B9"/>
    <w:rsid w:val="000831BA"/>
    <w:rsid w:val="000A42CC"/>
    <w:rsid w:val="000B6D3F"/>
    <w:rsid w:val="000D10A2"/>
    <w:rsid w:val="000E1A61"/>
    <w:rsid w:val="000E7DD9"/>
    <w:rsid w:val="0010095E"/>
    <w:rsid w:val="00125B37"/>
    <w:rsid w:val="00133D4F"/>
    <w:rsid w:val="00136EFF"/>
    <w:rsid w:val="00187494"/>
    <w:rsid w:val="001B6A8D"/>
    <w:rsid w:val="001F32AE"/>
    <w:rsid w:val="002767FF"/>
    <w:rsid w:val="002B18FE"/>
    <w:rsid w:val="002B5493"/>
    <w:rsid w:val="00343214"/>
    <w:rsid w:val="00361C00"/>
    <w:rsid w:val="00373C45"/>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5055C"/>
    <w:rsid w:val="006631B6"/>
    <w:rsid w:val="00680577"/>
    <w:rsid w:val="006E73E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5428"/>
    <w:rsid w:val="009C0C50"/>
    <w:rsid w:val="00A1687D"/>
    <w:rsid w:val="00A43E52"/>
    <w:rsid w:val="00A4678D"/>
    <w:rsid w:val="00A778C7"/>
    <w:rsid w:val="00AB441E"/>
    <w:rsid w:val="00AB6293"/>
    <w:rsid w:val="00AE0928"/>
    <w:rsid w:val="00AF3B82"/>
    <w:rsid w:val="00B06AF2"/>
    <w:rsid w:val="00B116D2"/>
    <w:rsid w:val="00B12E95"/>
    <w:rsid w:val="00B22876"/>
    <w:rsid w:val="00B52B57"/>
    <w:rsid w:val="00B558F0"/>
    <w:rsid w:val="00BB00E8"/>
    <w:rsid w:val="00BD48FE"/>
    <w:rsid w:val="00BD7BD8"/>
    <w:rsid w:val="00BE6ADC"/>
    <w:rsid w:val="00C05BFE"/>
    <w:rsid w:val="00C23CD4"/>
    <w:rsid w:val="00C61C0C"/>
    <w:rsid w:val="00C75A2A"/>
    <w:rsid w:val="00C941CB"/>
    <w:rsid w:val="00CC2357"/>
    <w:rsid w:val="00CE6C22"/>
    <w:rsid w:val="00CF071A"/>
    <w:rsid w:val="00D058B8"/>
    <w:rsid w:val="00D56C11"/>
    <w:rsid w:val="00D834A0"/>
    <w:rsid w:val="00D872DF"/>
    <w:rsid w:val="00D91E21"/>
    <w:rsid w:val="00DA7FCD"/>
    <w:rsid w:val="00E365E1"/>
    <w:rsid w:val="00E820A4"/>
    <w:rsid w:val="00EB006A"/>
    <w:rsid w:val="00EB41ED"/>
    <w:rsid w:val="00EB4772"/>
    <w:rsid w:val="00EC54D5"/>
    <w:rsid w:val="00ED169E"/>
    <w:rsid w:val="00ED4235"/>
    <w:rsid w:val="00EE70DD"/>
    <w:rsid w:val="00F04346"/>
    <w:rsid w:val="00F075DC"/>
    <w:rsid w:val="00F149E9"/>
    <w:rsid w:val="00F5134D"/>
    <w:rsid w:val="00F6624A"/>
    <w:rsid w:val="00F74202"/>
    <w:rsid w:val="00F87713"/>
    <w:rsid w:val="00F9577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031128"/>
  <w15:chartTrackingRefBased/>
  <w15:docId w15:val="{D90F863E-4418-41F6-9104-D95963E3A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qFormat="1"/>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qFormat="1"/>
    <w:lsdException w:name="endnote reference" w:uiPriority="99"/>
    <w:lsdException w:name="endnote text" w:uiPriority="99"/>
    <w:lsdException w:name="List Bullet"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Body Text" w:uiPriority="99"/>
    <w:lsdException w:name="Subtitle" w:qFormat="1"/>
    <w:lsdException w:name="Hyperlink" w:uiPriority="99"/>
    <w:lsdException w:name="FollowedHyperlink" w:uiPriority="99"/>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 BVI fnr,(Footnote Reference),16 Point,BVI fnr,Exposant 3 Point,Footnote,Footnote Reference1,Footnote call,Footnote reference number,Footnote symbol,Ref,SUPERS,Times 10 Point,Voetnootverwijzing,de nota al pie,note TESI,stylish"/>
    <w:link w:val="ftrefCharCharCharCharCharCharCharCharChar"/>
    <w:uiPriority w:val="99"/>
    <w:rsid w:val="00395FA1"/>
    <w:rPr>
      <w:b w:val="0"/>
      <w:vertAlign w:val="superscript"/>
    </w:rPr>
  </w:style>
  <w:style w:type="paragraph" w:styleId="FootnoteText">
    <w:name w:val="footnote text"/>
    <w:aliases w:val="Footnote Text Char Char Char Char,Footnote Text Char Char Char Char Char Char Char Char,Footnote Text Char Char1,Footnote Text Char1,Footnote Text Char1 Char Char,Schriftart: 9 pt,f"/>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 Char Char,Footnote Text Char Char Char Char Char Char Char Char Char,Footnote Text Char Char1 Char,Footnote Text Char1 Char,Footnote Text Char1 Char Char Char,Schriftart: 9 pt Char,f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0B6D3F"/>
    <w:rPr>
      <w:b/>
      <w:kern w:val="28"/>
      <w:sz w:val="28"/>
      <w:lang w:val="fr-FR" w:eastAsia="fr-FR"/>
    </w:rPr>
  </w:style>
  <w:style w:type="character" w:customStyle="1" w:styleId="Heading2Char">
    <w:name w:val="Heading 2 Char"/>
    <w:basedOn w:val="DefaultParagraphFont"/>
    <w:link w:val="Heading2"/>
    <w:uiPriority w:val="9"/>
    <w:semiHidden/>
    <w:rsid w:val="000B6D3F"/>
    <w:rPr>
      <w:sz w:val="24"/>
      <w:lang w:val="fr-FR" w:eastAsia="fr-FR"/>
    </w:rPr>
  </w:style>
  <w:style w:type="character" w:customStyle="1" w:styleId="Heading3Char">
    <w:name w:val="Heading 3 Char"/>
    <w:basedOn w:val="DefaultParagraphFont"/>
    <w:link w:val="Heading3"/>
    <w:uiPriority w:val="9"/>
    <w:semiHidden/>
    <w:rsid w:val="000B6D3F"/>
    <w:rPr>
      <w:rFonts w:ascii="Arial" w:hAnsi="Arial"/>
      <w:sz w:val="24"/>
      <w:lang w:val="fr-FR" w:eastAsia="fr-FR"/>
    </w:rPr>
  </w:style>
  <w:style w:type="character" w:customStyle="1" w:styleId="Heading4Char">
    <w:name w:val="Heading 4 Char"/>
    <w:basedOn w:val="DefaultParagraphFont"/>
    <w:link w:val="Heading4"/>
    <w:uiPriority w:val="9"/>
    <w:semiHidden/>
    <w:rsid w:val="000B6D3F"/>
    <w:rPr>
      <w:sz w:val="24"/>
      <w:lang w:val="en-US" w:eastAsia="fr-FR"/>
    </w:rPr>
  </w:style>
  <w:style w:type="character" w:customStyle="1" w:styleId="Heading5Char">
    <w:name w:val="Heading 5 Char"/>
    <w:basedOn w:val="DefaultParagraphFont"/>
    <w:link w:val="Heading5"/>
    <w:uiPriority w:val="9"/>
    <w:semiHidden/>
    <w:rsid w:val="000B6D3F"/>
    <w:rPr>
      <w:sz w:val="24"/>
      <w:lang w:val="en-US" w:eastAsia="fr-FR"/>
    </w:rPr>
  </w:style>
  <w:style w:type="character" w:customStyle="1" w:styleId="Heading6Char">
    <w:name w:val="Heading 6 Char"/>
    <w:basedOn w:val="DefaultParagraphFont"/>
    <w:link w:val="Heading6"/>
    <w:uiPriority w:val="9"/>
    <w:semiHidden/>
    <w:rsid w:val="000B6D3F"/>
    <w:rPr>
      <w:i/>
      <w:sz w:val="22"/>
      <w:lang w:val="pt-PT"/>
    </w:rPr>
  </w:style>
  <w:style w:type="character" w:customStyle="1" w:styleId="Heading7Char">
    <w:name w:val="Heading 7 Char"/>
    <w:basedOn w:val="DefaultParagraphFont"/>
    <w:link w:val="Heading7"/>
    <w:uiPriority w:val="9"/>
    <w:semiHidden/>
    <w:rsid w:val="000B6D3F"/>
    <w:rPr>
      <w:rFonts w:ascii="Arial" w:hAnsi="Arial"/>
      <w:sz w:val="24"/>
      <w:lang w:val="pt-PT"/>
    </w:rPr>
  </w:style>
  <w:style w:type="character" w:customStyle="1" w:styleId="Heading8Char">
    <w:name w:val="Heading 8 Char"/>
    <w:basedOn w:val="DefaultParagraphFont"/>
    <w:link w:val="Heading8"/>
    <w:semiHidden/>
    <w:rsid w:val="000B6D3F"/>
    <w:rPr>
      <w:rFonts w:ascii="Arial" w:hAnsi="Arial"/>
      <w:i/>
      <w:sz w:val="24"/>
      <w:lang w:val="pt-PT"/>
    </w:rPr>
  </w:style>
  <w:style w:type="character" w:customStyle="1" w:styleId="Heading9Char">
    <w:name w:val="Heading 9 Char"/>
    <w:basedOn w:val="DefaultParagraphFont"/>
    <w:link w:val="Heading9"/>
    <w:semiHidden/>
    <w:rsid w:val="000B6D3F"/>
    <w:rPr>
      <w:rFonts w:ascii="Arial" w:hAnsi="Arial"/>
      <w:b/>
      <w:i/>
      <w:sz w:val="18"/>
      <w:lang w:val="pt-PT"/>
    </w:rPr>
  </w:style>
  <w:style w:type="paragraph" w:styleId="TOCHeading">
    <w:name w:val="TOC Heading"/>
    <w:basedOn w:val="Normal"/>
    <w:next w:val="Normal"/>
    <w:uiPriority w:val="39"/>
    <w:unhideWhenUsed/>
    <w:qFormat/>
    <w:rsid w:val="000B6D3F"/>
    <w:pPr>
      <w:widowControl/>
      <w:spacing w:after="240"/>
    </w:pPr>
    <w:rPr>
      <w:lang w:val="en-GB"/>
    </w:rPr>
  </w:style>
  <w:style w:type="paragraph" w:customStyle="1" w:styleId="EPFooter2">
    <w:name w:val="EPFooter2"/>
    <w:basedOn w:val="Normal"/>
    <w:next w:val="Normal"/>
    <w:rsid w:val="000B6D3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B6D3F"/>
    <w:pPr>
      <w:keepNext/>
      <w:spacing w:after="240"/>
      <w:jc w:val="right"/>
    </w:pPr>
    <w:rPr>
      <w:rFonts w:ascii="Arial" w:hAnsi="Arial"/>
      <w:b/>
    </w:rPr>
  </w:style>
  <w:style w:type="paragraph" w:customStyle="1" w:styleId="Normal6a">
    <w:name w:val="Normal6a"/>
    <w:basedOn w:val="Normal"/>
    <w:rsid w:val="000B6D3F"/>
    <w:pPr>
      <w:spacing w:after="120"/>
    </w:pPr>
  </w:style>
  <w:style w:type="paragraph" w:customStyle="1" w:styleId="PageHeading">
    <w:name w:val="PageHeading"/>
    <w:basedOn w:val="Normal"/>
    <w:rsid w:val="000B6D3F"/>
    <w:pPr>
      <w:keepNext/>
      <w:spacing w:after="480"/>
      <w:jc w:val="center"/>
    </w:pPr>
    <w:rPr>
      <w:rFonts w:ascii="Arial" w:hAnsi="Arial" w:cs="Arial"/>
      <w:b/>
    </w:rPr>
  </w:style>
  <w:style w:type="paragraph" w:customStyle="1" w:styleId="NormalBold">
    <w:name w:val="NormalBold"/>
    <w:basedOn w:val="Normal"/>
    <w:link w:val="NormalBoldChar"/>
    <w:rsid w:val="000B6D3F"/>
    <w:rPr>
      <w:b/>
    </w:rPr>
  </w:style>
  <w:style w:type="paragraph" w:customStyle="1" w:styleId="NormalBold12a">
    <w:name w:val="NormalBold12a"/>
    <w:basedOn w:val="Normal"/>
    <w:rsid w:val="000B6D3F"/>
    <w:pPr>
      <w:spacing w:after="240"/>
    </w:pPr>
    <w:rPr>
      <w:b/>
    </w:rPr>
  </w:style>
  <w:style w:type="paragraph" w:customStyle="1" w:styleId="AmJustText">
    <w:name w:val="AmJustText"/>
    <w:basedOn w:val="Normal"/>
    <w:rsid w:val="000B6D3F"/>
    <w:pPr>
      <w:spacing w:after="240"/>
    </w:pPr>
    <w:rPr>
      <w:i/>
    </w:rPr>
  </w:style>
  <w:style w:type="paragraph" w:customStyle="1" w:styleId="NormalHanging12a">
    <w:name w:val="NormalHanging12a"/>
    <w:basedOn w:val="Normal"/>
    <w:rsid w:val="000B6D3F"/>
    <w:pPr>
      <w:spacing w:after="240"/>
      <w:ind w:left="567" w:hanging="567"/>
    </w:pPr>
  </w:style>
  <w:style w:type="paragraph" w:customStyle="1" w:styleId="CoverNormal24a">
    <w:name w:val="CoverNormal24a"/>
    <w:basedOn w:val="Normal"/>
    <w:rsid w:val="000B6D3F"/>
    <w:pPr>
      <w:spacing w:after="480"/>
      <w:ind w:left="1417"/>
    </w:pPr>
  </w:style>
  <w:style w:type="paragraph" w:customStyle="1" w:styleId="CoverNormal">
    <w:name w:val="CoverNormal"/>
    <w:basedOn w:val="Normal"/>
    <w:rsid w:val="000B6D3F"/>
    <w:pPr>
      <w:ind w:left="1418"/>
    </w:pPr>
  </w:style>
  <w:style w:type="paragraph" w:customStyle="1" w:styleId="AmCrossRef">
    <w:name w:val="AmCrossRef"/>
    <w:basedOn w:val="Normal"/>
    <w:rsid w:val="000B6D3F"/>
    <w:pPr>
      <w:spacing w:before="240" w:after="240"/>
      <w:jc w:val="center"/>
    </w:pPr>
    <w:rPr>
      <w:i/>
    </w:rPr>
  </w:style>
  <w:style w:type="paragraph" w:customStyle="1" w:styleId="AmJustTitle">
    <w:name w:val="AmJustTitle"/>
    <w:basedOn w:val="Normal"/>
    <w:next w:val="AmJustText"/>
    <w:rsid w:val="000B6D3F"/>
    <w:pPr>
      <w:keepNext/>
      <w:spacing w:before="240" w:after="240"/>
      <w:jc w:val="center"/>
    </w:pPr>
    <w:rPr>
      <w:i/>
    </w:rPr>
  </w:style>
  <w:style w:type="paragraph" w:customStyle="1" w:styleId="CoverReference">
    <w:name w:val="CoverReference"/>
    <w:basedOn w:val="Normal"/>
    <w:rsid w:val="000B6D3F"/>
    <w:pPr>
      <w:spacing w:before="1080"/>
      <w:jc w:val="right"/>
    </w:pPr>
    <w:rPr>
      <w:rFonts w:ascii="Arial" w:hAnsi="Arial" w:cs="Arial"/>
      <w:b/>
    </w:rPr>
  </w:style>
  <w:style w:type="paragraph" w:customStyle="1" w:styleId="CoverDocType">
    <w:name w:val="CoverDocType"/>
    <w:basedOn w:val="Normal"/>
    <w:rsid w:val="000B6D3F"/>
    <w:pPr>
      <w:ind w:left="1418"/>
    </w:pPr>
    <w:rPr>
      <w:rFonts w:ascii="Arial" w:hAnsi="Arial"/>
      <w:b/>
      <w:sz w:val="48"/>
    </w:rPr>
  </w:style>
  <w:style w:type="paragraph" w:customStyle="1" w:styleId="CoverDocType24a">
    <w:name w:val="CoverDocType24a"/>
    <w:basedOn w:val="Normal"/>
    <w:rsid w:val="000B6D3F"/>
    <w:pPr>
      <w:spacing w:after="480"/>
      <w:ind w:left="1418"/>
    </w:pPr>
    <w:rPr>
      <w:rFonts w:ascii="Arial" w:hAnsi="Arial"/>
      <w:b/>
      <w:sz w:val="48"/>
    </w:rPr>
  </w:style>
  <w:style w:type="paragraph" w:customStyle="1" w:styleId="CoverDate">
    <w:name w:val="CoverDate"/>
    <w:basedOn w:val="Normal"/>
    <w:rsid w:val="000B6D3F"/>
    <w:pPr>
      <w:spacing w:before="240" w:after="1200"/>
    </w:pPr>
  </w:style>
  <w:style w:type="paragraph" w:styleId="Header">
    <w:name w:val="header"/>
    <w:basedOn w:val="Normal"/>
    <w:link w:val="HeaderChar"/>
    <w:uiPriority w:val="99"/>
    <w:rsid w:val="000B6D3F"/>
    <w:pPr>
      <w:tabs>
        <w:tab w:val="center" w:pos="4513"/>
        <w:tab w:val="right" w:pos="9026"/>
      </w:tabs>
    </w:pPr>
  </w:style>
  <w:style w:type="character" w:customStyle="1" w:styleId="HeaderChar">
    <w:name w:val="Header Char"/>
    <w:basedOn w:val="DefaultParagraphFont"/>
    <w:link w:val="Header"/>
    <w:uiPriority w:val="99"/>
    <w:rsid w:val="000B6D3F"/>
    <w:rPr>
      <w:sz w:val="24"/>
      <w:lang w:val="pt-PT"/>
    </w:rPr>
  </w:style>
  <w:style w:type="paragraph" w:customStyle="1" w:styleId="AmOrLang">
    <w:name w:val="AmOrLang"/>
    <w:basedOn w:val="Normal"/>
    <w:rsid w:val="000B6D3F"/>
    <w:pPr>
      <w:spacing w:before="240" w:after="240"/>
      <w:jc w:val="right"/>
    </w:pPr>
  </w:style>
  <w:style w:type="paragraph" w:customStyle="1" w:styleId="AmColumnHeading">
    <w:name w:val="AmColumnHeading"/>
    <w:basedOn w:val="Normal"/>
    <w:rsid w:val="000B6D3F"/>
    <w:pPr>
      <w:spacing w:after="240"/>
      <w:jc w:val="center"/>
    </w:pPr>
    <w:rPr>
      <w:i/>
    </w:rPr>
  </w:style>
  <w:style w:type="paragraph" w:customStyle="1" w:styleId="AmNumberTabs">
    <w:name w:val="AmNumberTabs"/>
    <w:basedOn w:val="Normal"/>
    <w:rsid w:val="000B6D3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0B6D3F"/>
    <w:pPr>
      <w:spacing w:before="240"/>
    </w:pPr>
    <w:rPr>
      <w:b/>
    </w:rPr>
  </w:style>
  <w:style w:type="paragraph" w:customStyle="1" w:styleId="EPBody">
    <w:name w:val="EPBody"/>
    <w:basedOn w:val="Normal"/>
    <w:rsid w:val="000B6D3F"/>
    <w:pPr>
      <w:jc w:val="center"/>
    </w:pPr>
    <w:rPr>
      <w:rFonts w:ascii="Arial" w:hAnsi="Arial" w:cs="Arial"/>
      <w:i/>
      <w:sz w:val="22"/>
      <w:szCs w:val="22"/>
    </w:rPr>
  </w:style>
  <w:style w:type="paragraph" w:customStyle="1" w:styleId="EPFooter">
    <w:name w:val="EPFooter"/>
    <w:basedOn w:val="Normal"/>
    <w:rsid w:val="000B6D3F"/>
    <w:pPr>
      <w:tabs>
        <w:tab w:val="center" w:pos="4535"/>
        <w:tab w:val="right" w:pos="9071"/>
      </w:tabs>
      <w:spacing w:before="240" w:after="240"/>
    </w:pPr>
    <w:rPr>
      <w:color w:val="010000"/>
      <w:sz w:val="22"/>
    </w:rPr>
  </w:style>
  <w:style w:type="paragraph" w:customStyle="1" w:styleId="EPComma">
    <w:name w:val="EPComma"/>
    <w:basedOn w:val="Normal"/>
    <w:rsid w:val="000B6D3F"/>
    <w:pPr>
      <w:spacing w:before="480" w:after="240"/>
    </w:pPr>
  </w:style>
  <w:style w:type="paragraph" w:customStyle="1" w:styleId="Lgendesigne">
    <w:name w:val="Légende signe"/>
    <w:basedOn w:val="Normal"/>
    <w:rsid w:val="000B6D3F"/>
    <w:pPr>
      <w:tabs>
        <w:tab w:val="right" w:pos="454"/>
        <w:tab w:val="left" w:pos="737"/>
      </w:tabs>
      <w:ind w:left="737" w:hanging="737"/>
    </w:pPr>
    <w:rPr>
      <w:snapToGrid w:val="0"/>
      <w:sz w:val="18"/>
      <w:lang w:eastAsia="en-US"/>
    </w:rPr>
  </w:style>
  <w:style w:type="paragraph" w:customStyle="1" w:styleId="Lgendetitre">
    <w:name w:val="Légende titre"/>
    <w:basedOn w:val="Normal"/>
    <w:rsid w:val="000B6D3F"/>
    <w:pPr>
      <w:spacing w:before="240" w:after="240"/>
    </w:pPr>
    <w:rPr>
      <w:b/>
      <w:i/>
      <w:snapToGrid w:val="0"/>
      <w:lang w:eastAsia="en-US"/>
    </w:rPr>
  </w:style>
  <w:style w:type="paragraph" w:customStyle="1" w:styleId="Lgendestandard">
    <w:name w:val="Légende standard"/>
    <w:basedOn w:val="Normal"/>
    <w:rsid w:val="000B6D3F"/>
    <w:rPr>
      <w:sz w:val="18"/>
    </w:rPr>
  </w:style>
  <w:style w:type="character" w:customStyle="1" w:styleId="Normal6Char">
    <w:name w:val="Normal6 Char"/>
    <w:basedOn w:val="DefaultParagraphFont"/>
    <w:link w:val="Normal6"/>
    <w:locked/>
    <w:rsid w:val="000B6D3F"/>
    <w:rPr>
      <w:sz w:val="24"/>
      <w:lang w:val="pt-PT"/>
    </w:rPr>
  </w:style>
  <w:style w:type="paragraph" w:customStyle="1" w:styleId="Normal6">
    <w:name w:val="Normal6"/>
    <w:basedOn w:val="Normal"/>
    <w:link w:val="Normal6Char"/>
    <w:rsid w:val="000B6D3F"/>
    <w:pPr>
      <w:spacing w:after="120"/>
    </w:pPr>
  </w:style>
  <w:style w:type="character" w:customStyle="1" w:styleId="NormalBoldChar">
    <w:name w:val="NormalBold Char"/>
    <w:basedOn w:val="DefaultParagraphFont"/>
    <w:link w:val="NormalBold"/>
    <w:locked/>
    <w:rsid w:val="000B6D3F"/>
    <w:rPr>
      <w:b/>
      <w:sz w:val="24"/>
      <w:lang w:val="pt-PT"/>
    </w:rPr>
  </w:style>
  <w:style w:type="paragraph" w:customStyle="1" w:styleId="ColumnHeading">
    <w:name w:val="ColumnHeading"/>
    <w:basedOn w:val="Normal"/>
    <w:rsid w:val="000B6D3F"/>
    <w:pPr>
      <w:spacing w:after="240"/>
      <w:jc w:val="center"/>
    </w:pPr>
    <w:rPr>
      <w:i/>
    </w:rPr>
  </w:style>
  <w:style w:type="paragraph" w:customStyle="1" w:styleId="AMNumberTabs0">
    <w:name w:val="AMNumberTabs"/>
    <w:basedOn w:val="Normal"/>
    <w:rsid w:val="000B6D3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0B6D3F"/>
    <w:pPr>
      <w:jc w:val="right"/>
    </w:pPr>
    <w:rPr>
      <w:lang w:val="pt-PT"/>
    </w:rPr>
  </w:style>
  <w:style w:type="paragraph" w:styleId="Footer">
    <w:name w:val="footer"/>
    <w:basedOn w:val="Normal"/>
    <w:link w:val="FooterChar"/>
    <w:uiPriority w:val="99"/>
    <w:rsid w:val="000B6D3F"/>
    <w:pPr>
      <w:tabs>
        <w:tab w:val="center" w:pos="4513"/>
        <w:tab w:val="right" w:pos="9026"/>
      </w:tabs>
    </w:pPr>
  </w:style>
  <w:style w:type="character" w:customStyle="1" w:styleId="FooterChar">
    <w:name w:val="Footer Char"/>
    <w:basedOn w:val="DefaultParagraphFont"/>
    <w:link w:val="Footer"/>
    <w:uiPriority w:val="99"/>
    <w:rsid w:val="000B6D3F"/>
    <w:rPr>
      <w:sz w:val="24"/>
      <w:lang w:val="pt-PT"/>
    </w:rPr>
  </w:style>
  <w:style w:type="paragraph" w:styleId="BalloonText">
    <w:name w:val="Balloon Text"/>
    <w:basedOn w:val="Normal"/>
    <w:link w:val="BalloonTextChar"/>
    <w:uiPriority w:val="99"/>
    <w:unhideWhenUsed/>
    <w:rsid w:val="000B6D3F"/>
    <w:rPr>
      <w:rFonts w:ascii="Segoe UI" w:hAnsi="Segoe UI" w:cs="Segoe UI"/>
      <w:sz w:val="18"/>
      <w:szCs w:val="18"/>
    </w:rPr>
  </w:style>
  <w:style w:type="character" w:customStyle="1" w:styleId="BalloonTextChar">
    <w:name w:val="Balloon Text Char"/>
    <w:basedOn w:val="DefaultParagraphFont"/>
    <w:link w:val="BalloonText"/>
    <w:uiPriority w:val="99"/>
    <w:rsid w:val="000B6D3F"/>
    <w:rPr>
      <w:rFonts w:ascii="Segoe UI" w:hAnsi="Segoe UI" w:cs="Segoe UI"/>
      <w:sz w:val="18"/>
      <w:szCs w:val="18"/>
      <w:lang w:val="pt-PT"/>
    </w:rPr>
  </w:style>
  <w:style w:type="character" w:styleId="CommentReference">
    <w:name w:val="annotation reference"/>
    <w:basedOn w:val="DefaultParagraphFont"/>
    <w:uiPriority w:val="99"/>
    <w:qFormat/>
    <w:rsid w:val="000B6D3F"/>
    <w:rPr>
      <w:sz w:val="16"/>
      <w:szCs w:val="16"/>
    </w:rPr>
  </w:style>
  <w:style w:type="paragraph" w:styleId="CommentText">
    <w:name w:val="annotation text"/>
    <w:basedOn w:val="Normal"/>
    <w:link w:val="CommentTextChar"/>
    <w:qFormat/>
    <w:rsid w:val="000B6D3F"/>
    <w:rPr>
      <w:sz w:val="20"/>
    </w:rPr>
  </w:style>
  <w:style w:type="character" w:customStyle="1" w:styleId="CommentTextChar">
    <w:name w:val="Comment Text Char"/>
    <w:basedOn w:val="DefaultParagraphFont"/>
    <w:link w:val="CommentText"/>
    <w:qFormat/>
    <w:rsid w:val="000B6D3F"/>
    <w:rPr>
      <w:lang w:val="pt-PT"/>
    </w:rPr>
  </w:style>
  <w:style w:type="paragraph" w:styleId="CommentSubject">
    <w:name w:val="annotation subject"/>
    <w:basedOn w:val="CommentText"/>
    <w:next w:val="CommentText"/>
    <w:link w:val="CommentSubjectChar"/>
    <w:uiPriority w:val="99"/>
    <w:unhideWhenUsed/>
    <w:rsid w:val="000B6D3F"/>
    <w:rPr>
      <w:b/>
      <w:bCs/>
    </w:rPr>
  </w:style>
  <w:style w:type="character" w:customStyle="1" w:styleId="CommentSubjectChar">
    <w:name w:val="Comment Subject Char"/>
    <w:basedOn w:val="CommentTextChar"/>
    <w:link w:val="CommentSubject"/>
    <w:uiPriority w:val="99"/>
    <w:rsid w:val="000B6D3F"/>
    <w:rPr>
      <w:b/>
      <w:bCs/>
      <w:lang w:val="pt-PT"/>
    </w:rPr>
  </w:style>
  <w:style w:type="paragraph" w:customStyle="1" w:styleId="Normal12a">
    <w:name w:val="Normal12a"/>
    <w:basedOn w:val="Normal"/>
    <w:rsid w:val="000B6D3F"/>
    <w:pPr>
      <w:spacing w:after="240"/>
    </w:pPr>
  </w:style>
  <w:style w:type="paragraph" w:customStyle="1" w:styleId="RollCallVotes">
    <w:name w:val="RollCallVotes"/>
    <w:basedOn w:val="Normal"/>
    <w:rsid w:val="000B6D3F"/>
    <w:pPr>
      <w:spacing w:before="120" w:after="120"/>
      <w:jc w:val="center"/>
    </w:pPr>
    <w:rPr>
      <w:b/>
      <w:bCs/>
      <w:snapToGrid w:val="0"/>
      <w:sz w:val="16"/>
      <w:lang w:eastAsia="en-US"/>
    </w:rPr>
  </w:style>
  <w:style w:type="paragraph" w:customStyle="1" w:styleId="RollCallTabs">
    <w:name w:val="RollCallTabs"/>
    <w:basedOn w:val="Normal"/>
    <w:qFormat/>
    <w:rsid w:val="000B6D3F"/>
    <w:pPr>
      <w:tabs>
        <w:tab w:val="center" w:pos="284"/>
        <w:tab w:val="left" w:pos="426"/>
      </w:tabs>
    </w:pPr>
    <w:rPr>
      <w:snapToGrid w:val="0"/>
      <w:lang w:eastAsia="en-US"/>
    </w:rPr>
  </w:style>
  <w:style w:type="paragraph" w:customStyle="1" w:styleId="RollCallSymbols14pt">
    <w:name w:val="RollCallSymbols14pt"/>
    <w:basedOn w:val="Normal"/>
    <w:rsid w:val="000B6D3F"/>
    <w:pPr>
      <w:spacing w:before="120" w:after="120"/>
      <w:jc w:val="center"/>
    </w:pPr>
    <w:rPr>
      <w:rFonts w:ascii="Arial" w:hAnsi="Arial"/>
      <w:b/>
      <w:bCs/>
      <w:snapToGrid w:val="0"/>
      <w:sz w:val="28"/>
      <w:lang w:eastAsia="en-US"/>
    </w:rPr>
  </w:style>
  <w:style w:type="paragraph" w:customStyle="1" w:styleId="RollCallTable">
    <w:name w:val="RollCallTable"/>
    <w:basedOn w:val="Normal"/>
    <w:rsid w:val="000B6D3F"/>
    <w:pPr>
      <w:spacing w:before="120" w:after="120"/>
    </w:pPr>
    <w:rPr>
      <w:snapToGrid w:val="0"/>
      <w:sz w:val="16"/>
      <w:lang w:eastAsia="en-US"/>
    </w:rPr>
  </w:style>
  <w:style w:type="paragraph" w:customStyle="1" w:styleId="Normal12Italic">
    <w:name w:val="Normal12Italic"/>
    <w:basedOn w:val="Normal"/>
    <w:rsid w:val="000B6D3F"/>
    <w:pPr>
      <w:spacing w:after="240"/>
    </w:pPr>
    <w:rPr>
      <w:i/>
      <w:noProof/>
    </w:rPr>
  </w:style>
  <w:style w:type="paragraph" w:customStyle="1" w:styleId="JustificationTitle">
    <w:name w:val="JustificationTitle"/>
    <w:basedOn w:val="Normal"/>
    <w:next w:val="Normal"/>
    <w:rsid w:val="000B6D3F"/>
    <w:pPr>
      <w:keepNext/>
      <w:spacing w:before="240" w:after="240"/>
      <w:jc w:val="center"/>
    </w:pPr>
    <w:rPr>
      <w:i/>
      <w:noProof/>
    </w:rPr>
  </w:style>
  <w:style w:type="paragraph" w:customStyle="1" w:styleId="CrossRef">
    <w:name w:val="CrossRef"/>
    <w:basedOn w:val="Normal"/>
    <w:rsid w:val="000B6D3F"/>
    <w:pPr>
      <w:spacing w:before="240"/>
      <w:jc w:val="center"/>
    </w:pPr>
    <w:rPr>
      <w:i/>
    </w:rPr>
  </w:style>
  <w:style w:type="paragraph" w:customStyle="1" w:styleId="Normal24a">
    <w:name w:val="Normal24a"/>
    <w:basedOn w:val="Normal"/>
    <w:rsid w:val="000B6D3F"/>
    <w:pPr>
      <w:spacing w:after="480"/>
    </w:pPr>
  </w:style>
  <w:style w:type="paragraph" w:customStyle="1" w:styleId="NormalBoldCenter">
    <w:name w:val="NormalBoldCenter"/>
    <w:basedOn w:val="Normal"/>
    <w:rsid w:val="000B6D3F"/>
    <w:pPr>
      <w:jc w:val="center"/>
    </w:pPr>
    <w:rPr>
      <w:b/>
    </w:rPr>
  </w:style>
  <w:style w:type="paragraph" w:customStyle="1" w:styleId="AmDocTypeTab">
    <w:name w:val="AmDocTypeTab"/>
    <w:basedOn w:val="Normal"/>
    <w:rsid w:val="00133D4F"/>
    <w:pPr>
      <w:tabs>
        <w:tab w:val="right" w:pos="9072"/>
      </w:tabs>
    </w:pPr>
    <w:rPr>
      <w:b/>
    </w:rPr>
  </w:style>
  <w:style w:type="paragraph" w:customStyle="1" w:styleId="NormalCenter12a">
    <w:name w:val="NormalCenter12a"/>
    <w:basedOn w:val="Normal"/>
    <w:rsid w:val="00133D4F"/>
    <w:pPr>
      <w:spacing w:after="240"/>
      <w:jc w:val="center"/>
    </w:pPr>
  </w:style>
  <w:style w:type="paragraph" w:customStyle="1" w:styleId="AmDateTab">
    <w:name w:val="AmDateTab"/>
    <w:basedOn w:val="Normal"/>
    <w:rsid w:val="00133D4F"/>
    <w:pPr>
      <w:tabs>
        <w:tab w:val="right" w:pos="9072"/>
      </w:tabs>
    </w:pPr>
  </w:style>
  <w:style w:type="paragraph" w:customStyle="1" w:styleId="AmHeadingConsam">
    <w:name w:val="AmHeadingConsam"/>
    <w:basedOn w:val="Normal"/>
    <w:next w:val="NormalCenter12a"/>
    <w:rsid w:val="00133D4F"/>
    <w:pPr>
      <w:spacing w:before="720" w:after="240"/>
      <w:jc w:val="center"/>
    </w:pPr>
  </w:style>
  <w:style w:type="numbering" w:customStyle="1" w:styleId="NoList1">
    <w:name w:val="No List1"/>
    <w:next w:val="NoList"/>
    <w:uiPriority w:val="99"/>
    <w:semiHidden/>
    <w:unhideWhenUsed/>
    <w:rsid w:val="00133D4F"/>
  </w:style>
  <w:style w:type="paragraph" w:customStyle="1" w:styleId="NormalCentered">
    <w:name w:val="Normal Centered"/>
    <w:basedOn w:val="Normal"/>
    <w:rsid w:val="00133D4F"/>
    <w:pPr>
      <w:widowControl/>
      <w:spacing w:before="200" w:after="120" w:line="360" w:lineRule="auto"/>
      <w:jc w:val="center"/>
    </w:pPr>
    <w:rPr>
      <w:rFonts w:eastAsia="Calibri"/>
      <w:szCs w:val="22"/>
      <w:lang w:eastAsia="en-US"/>
    </w:rPr>
  </w:style>
  <w:style w:type="paragraph" w:customStyle="1" w:styleId="NormalRight">
    <w:name w:val="Normal Right"/>
    <w:basedOn w:val="Normal"/>
    <w:rsid w:val="00133D4F"/>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133D4F"/>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133D4F"/>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133D4F"/>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133D4F"/>
    <w:pPr>
      <w:widowControl/>
    </w:pPr>
    <w:rPr>
      <w:rFonts w:eastAsia="Calibri"/>
      <w:sz w:val="2"/>
      <w:szCs w:val="22"/>
      <w:lang w:eastAsia="en-US"/>
    </w:rPr>
  </w:style>
  <w:style w:type="paragraph" w:customStyle="1" w:styleId="FooterCouncil">
    <w:name w:val="Footer Council"/>
    <w:basedOn w:val="Normal"/>
    <w:rsid w:val="00133D4F"/>
    <w:pPr>
      <w:widowControl/>
    </w:pPr>
    <w:rPr>
      <w:rFonts w:eastAsia="Calibri"/>
      <w:sz w:val="2"/>
      <w:szCs w:val="22"/>
      <w:lang w:eastAsia="en-US"/>
    </w:rPr>
  </w:style>
  <w:style w:type="paragraph" w:customStyle="1" w:styleId="TechnicalBlock">
    <w:name w:val="Technical Block"/>
    <w:basedOn w:val="Normal"/>
    <w:next w:val="Normal"/>
    <w:link w:val="TechnicalBlockChar"/>
    <w:rsid w:val="00133D4F"/>
    <w:pPr>
      <w:widowControl/>
      <w:spacing w:after="240"/>
      <w:jc w:val="center"/>
    </w:pPr>
    <w:rPr>
      <w:rFonts w:eastAsia="Calibri"/>
      <w:szCs w:val="22"/>
      <w:lang w:eastAsia="en-US"/>
    </w:rPr>
  </w:style>
  <w:style w:type="paragraph" w:customStyle="1" w:styleId="FinalLine">
    <w:name w:val="Final Line"/>
    <w:basedOn w:val="Normal"/>
    <w:next w:val="Normal"/>
    <w:rsid w:val="00133D4F"/>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133D4F"/>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qFormat/>
    <w:rsid w:val="00133D4F"/>
    <w:pPr>
      <w:widowControl/>
      <w:spacing w:before="120" w:after="120" w:line="360" w:lineRule="auto"/>
      <w:ind w:left="567"/>
    </w:pPr>
    <w:rPr>
      <w:rFonts w:eastAsia="Calibri"/>
      <w:szCs w:val="22"/>
      <w:lang w:eastAsia="en-US"/>
    </w:rPr>
  </w:style>
  <w:style w:type="paragraph" w:customStyle="1" w:styleId="Text2">
    <w:name w:val="Text 2"/>
    <w:basedOn w:val="Normal"/>
    <w:rsid w:val="00133D4F"/>
    <w:pPr>
      <w:widowControl/>
      <w:spacing w:before="120" w:after="120" w:line="360" w:lineRule="auto"/>
      <w:ind w:left="1134"/>
    </w:pPr>
    <w:rPr>
      <w:rFonts w:eastAsia="Calibri"/>
      <w:szCs w:val="22"/>
      <w:lang w:eastAsia="en-US"/>
    </w:rPr>
  </w:style>
  <w:style w:type="paragraph" w:customStyle="1" w:styleId="Text3">
    <w:name w:val="Text 3"/>
    <w:basedOn w:val="Normal"/>
    <w:rsid w:val="00133D4F"/>
    <w:pPr>
      <w:widowControl/>
      <w:spacing w:before="120" w:after="120" w:line="360" w:lineRule="auto"/>
      <w:ind w:left="1701"/>
    </w:pPr>
    <w:rPr>
      <w:rFonts w:eastAsia="Calibri"/>
      <w:szCs w:val="22"/>
      <w:lang w:eastAsia="en-US"/>
    </w:rPr>
  </w:style>
  <w:style w:type="paragraph" w:customStyle="1" w:styleId="Text4">
    <w:name w:val="Text 4"/>
    <w:basedOn w:val="Normal"/>
    <w:rsid w:val="00133D4F"/>
    <w:pPr>
      <w:widowControl/>
      <w:spacing w:before="120" w:after="120" w:line="360" w:lineRule="auto"/>
      <w:ind w:left="2268"/>
    </w:pPr>
    <w:rPr>
      <w:rFonts w:eastAsia="Calibri"/>
      <w:szCs w:val="22"/>
      <w:lang w:eastAsia="en-US"/>
    </w:rPr>
  </w:style>
  <w:style w:type="paragraph" w:customStyle="1" w:styleId="Text5">
    <w:name w:val="Text 5"/>
    <w:basedOn w:val="Normal"/>
    <w:rsid w:val="00133D4F"/>
    <w:pPr>
      <w:widowControl/>
      <w:spacing w:before="120" w:after="120" w:line="360" w:lineRule="auto"/>
      <w:ind w:left="2835"/>
    </w:pPr>
    <w:rPr>
      <w:rFonts w:eastAsia="Calibri"/>
      <w:szCs w:val="22"/>
      <w:lang w:eastAsia="en-US"/>
    </w:rPr>
  </w:style>
  <w:style w:type="paragraph" w:customStyle="1" w:styleId="Text6">
    <w:name w:val="Text 6"/>
    <w:basedOn w:val="Normal"/>
    <w:rsid w:val="00133D4F"/>
    <w:pPr>
      <w:widowControl/>
      <w:spacing w:before="120" w:after="120" w:line="360" w:lineRule="auto"/>
      <w:ind w:left="3402"/>
    </w:pPr>
    <w:rPr>
      <w:rFonts w:eastAsia="Calibri"/>
      <w:szCs w:val="22"/>
      <w:lang w:eastAsia="en-US"/>
    </w:rPr>
  </w:style>
  <w:style w:type="paragraph" w:customStyle="1" w:styleId="PointManual">
    <w:name w:val="Point Manual"/>
    <w:basedOn w:val="Normal"/>
    <w:rsid w:val="00133D4F"/>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133D4F"/>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133D4F"/>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133D4F"/>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133D4F"/>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133D4F"/>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133D4F"/>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133D4F"/>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133D4F"/>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133D4F"/>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133D4F"/>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133D4F"/>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133D4F"/>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133D4F"/>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133D4F"/>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133D4F"/>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133D4F"/>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133D4F"/>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133D4F"/>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133D4F"/>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133D4F"/>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133D4F"/>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133D4F"/>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133D4F"/>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133D4F"/>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133D4F"/>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133D4F"/>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133D4F"/>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133D4F"/>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133D4F"/>
    <w:pPr>
      <w:widowControl/>
      <w:numPr>
        <w:numId w:val="3"/>
      </w:numPr>
      <w:spacing w:before="120" w:after="120" w:line="360" w:lineRule="auto"/>
    </w:pPr>
    <w:rPr>
      <w:rFonts w:eastAsia="Calibri"/>
      <w:szCs w:val="22"/>
      <w:lang w:eastAsia="en-US"/>
    </w:rPr>
  </w:style>
  <w:style w:type="paragraph" w:customStyle="1" w:styleId="Dash1">
    <w:name w:val="Dash 1"/>
    <w:basedOn w:val="Normal"/>
    <w:rsid w:val="00133D4F"/>
    <w:pPr>
      <w:widowControl/>
      <w:numPr>
        <w:numId w:val="4"/>
      </w:numPr>
      <w:spacing w:before="120" w:after="120" w:line="360" w:lineRule="auto"/>
    </w:pPr>
    <w:rPr>
      <w:rFonts w:eastAsia="Calibri"/>
      <w:szCs w:val="22"/>
      <w:lang w:eastAsia="en-US"/>
    </w:rPr>
  </w:style>
  <w:style w:type="paragraph" w:customStyle="1" w:styleId="Dash2">
    <w:name w:val="Dash 2"/>
    <w:basedOn w:val="Normal"/>
    <w:rsid w:val="00133D4F"/>
    <w:pPr>
      <w:widowControl/>
      <w:numPr>
        <w:numId w:val="5"/>
      </w:numPr>
      <w:spacing w:before="120" w:after="120" w:line="360" w:lineRule="auto"/>
    </w:pPr>
    <w:rPr>
      <w:rFonts w:eastAsia="Calibri"/>
      <w:szCs w:val="22"/>
      <w:lang w:eastAsia="en-US"/>
    </w:rPr>
  </w:style>
  <w:style w:type="paragraph" w:customStyle="1" w:styleId="Dash3">
    <w:name w:val="Dash 3"/>
    <w:basedOn w:val="Normal"/>
    <w:rsid w:val="00133D4F"/>
    <w:pPr>
      <w:widowControl/>
      <w:numPr>
        <w:numId w:val="6"/>
      </w:numPr>
      <w:spacing w:before="120" w:after="120" w:line="360" w:lineRule="auto"/>
    </w:pPr>
    <w:rPr>
      <w:rFonts w:eastAsia="Calibri"/>
      <w:szCs w:val="22"/>
      <w:lang w:eastAsia="en-US"/>
    </w:rPr>
  </w:style>
  <w:style w:type="paragraph" w:customStyle="1" w:styleId="Dash4">
    <w:name w:val="Dash 4"/>
    <w:basedOn w:val="Normal"/>
    <w:rsid w:val="00133D4F"/>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133D4F"/>
    <w:pPr>
      <w:numPr>
        <w:numId w:val="8"/>
      </w:numPr>
      <w:tabs>
        <w:tab w:val="clear" w:pos="567"/>
        <w:tab w:val="num" w:pos="1080"/>
      </w:tabs>
      <w:ind w:left="1080" w:hanging="360"/>
    </w:pPr>
  </w:style>
  <w:style w:type="paragraph" w:customStyle="1" w:styleId="DashEqual1">
    <w:name w:val="Dash Equal 1"/>
    <w:basedOn w:val="Dash1"/>
    <w:rsid w:val="00133D4F"/>
    <w:pPr>
      <w:numPr>
        <w:numId w:val="9"/>
      </w:numPr>
      <w:tabs>
        <w:tab w:val="clear" w:pos="1134"/>
        <w:tab w:val="num" w:pos="1440"/>
      </w:tabs>
      <w:ind w:left="1440" w:hanging="360"/>
    </w:pPr>
  </w:style>
  <w:style w:type="paragraph" w:customStyle="1" w:styleId="DashEqual2">
    <w:name w:val="Dash Equal 2"/>
    <w:basedOn w:val="Dash2"/>
    <w:rsid w:val="00133D4F"/>
    <w:pPr>
      <w:numPr>
        <w:numId w:val="10"/>
      </w:numPr>
      <w:tabs>
        <w:tab w:val="clear" w:pos="1701"/>
        <w:tab w:val="num" w:pos="1440"/>
      </w:tabs>
      <w:ind w:left="1440" w:hanging="360"/>
    </w:pPr>
  </w:style>
  <w:style w:type="paragraph" w:customStyle="1" w:styleId="DashEqual3">
    <w:name w:val="Dash Equal 3"/>
    <w:basedOn w:val="Dash3"/>
    <w:rsid w:val="00133D4F"/>
    <w:pPr>
      <w:numPr>
        <w:numId w:val="11"/>
      </w:numPr>
      <w:tabs>
        <w:tab w:val="clear" w:pos="2268"/>
        <w:tab w:val="num" w:pos="1800"/>
      </w:tabs>
      <w:ind w:left="1800" w:hanging="360"/>
    </w:pPr>
  </w:style>
  <w:style w:type="paragraph" w:customStyle="1" w:styleId="DashEqual4">
    <w:name w:val="Dash Equal 4"/>
    <w:basedOn w:val="Dash4"/>
    <w:rsid w:val="00133D4F"/>
    <w:pPr>
      <w:numPr>
        <w:numId w:val="12"/>
      </w:numPr>
      <w:tabs>
        <w:tab w:val="clear" w:pos="2835"/>
        <w:tab w:val="num" w:pos="1800"/>
      </w:tabs>
      <w:ind w:left="1800" w:hanging="360"/>
    </w:pPr>
  </w:style>
  <w:style w:type="character" w:customStyle="1" w:styleId="Marker">
    <w:name w:val="Marker"/>
    <w:basedOn w:val="DefaultParagraphFont"/>
    <w:rsid w:val="00133D4F"/>
    <w:rPr>
      <w:color w:val="0000FF"/>
      <w:shd w:val="clear" w:color="auto" w:fill="auto"/>
    </w:rPr>
  </w:style>
  <w:style w:type="character" w:customStyle="1" w:styleId="Marker1">
    <w:name w:val="Marker1"/>
    <w:basedOn w:val="DefaultParagraphFont"/>
    <w:rsid w:val="00133D4F"/>
    <w:rPr>
      <w:color w:val="008000"/>
      <w:shd w:val="clear" w:color="auto" w:fill="auto"/>
    </w:rPr>
  </w:style>
  <w:style w:type="paragraph" w:customStyle="1" w:styleId="HeadingLeft">
    <w:name w:val="Heading Left"/>
    <w:basedOn w:val="Normal"/>
    <w:next w:val="Normal"/>
    <w:rsid w:val="00133D4F"/>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133D4F"/>
    <w:pPr>
      <w:numPr>
        <w:numId w:val="22"/>
      </w:numPr>
      <w:tabs>
        <w:tab w:val="clear" w:pos="567"/>
        <w:tab w:val="num" w:pos="1800"/>
      </w:tabs>
      <w:ind w:left="1800" w:hanging="360"/>
    </w:pPr>
  </w:style>
  <w:style w:type="paragraph" w:customStyle="1" w:styleId="Heading123">
    <w:name w:val="Heading 123"/>
    <w:basedOn w:val="HeadingLeft"/>
    <w:next w:val="Normal"/>
    <w:rsid w:val="00133D4F"/>
    <w:pPr>
      <w:numPr>
        <w:numId w:val="21"/>
      </w:numPr>
      <w:tabs>
        <w:tab w:val="clear" w:pos="567"/>
        <w:tab w:val="num" w:pos="1800"/>
      </w:tabs>
      <w:ind w:left="1800" w:hanging="360"/>
    </w:pPr>
  </w:style>
  <w:style w:type="paragraph" w:customStyle="1" w:styleId="HeadingABC">
    <w:name w:val="Heading ABC"/>
    <w:basedOn w:val="HeadingLeft"/>
    <w:next w:val="Normal"/>
    <w:rsid w:val="00133D4F"/>
    <w:pPr>
      <w:numPr>
        <w:numId w:val="20"/>
      </w:numPr>
      <w:tabs>
        <w:tab w:val="clear" w:pos="567"/>
        <w:tab w:val="num" w:pos="1440"/>
      </w:tabs>
      <w:ind w:left="1440" w:hanging="360"/>
    </w:pPr>
  </w:style>
  <w:style w:type="paragraph" w:customStyle="1" w:styleId="HeadingCentered">
    <w:name w:val="Heading Centered"/>
    <w:basedOn w:val="HeadingLeft"/>
    <w:next w:val="Normal"/>
    <w:rsid w:val="00133D4F"/>
    <w:pPr>
      <w:jc w:val="center"/>
    </w:pPr>
  </w:style>
  <w:style w:type="paragraph" w:customStyle="1" w:styleId="Jardin">
    <w:name w:val="Jardin"/>
    <w:basedOn w:val="Normal"/>
    <w:rsid w:val="00133D4F"/>
    <w:pPr>
      <w:widowControl/>
      <w:spacing w:before="200"/>
      <w:jc w:val="center"/>
    </w:pPr>
    <w:rPr>
      <w:rFonts w:eastAsia="Calibri"/>
      <w:szCs w:val="22"/>
      <w:lang w:eastAsia="en-US"/>
    </w:rPr>
  </w:style>
  <w:style w:type="paragraph" w:customStyle="1" w:styleId="Amendment">
    <w:name w:val="Amendment"/>
    <w:basedOn w:val="Normal"/>
    <w:next w:val="Normal"/>
    <w:rsid w:val="00133D4F"/>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133D4F"/>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133D4F"/>
    <w:pPr>
      <w:widowControl/>
      <w:spacing w:before="120" w:after="480"/>
      <w:contextualSpacing/>
    </w:pPr>
    <w:rPr>
      <w:rFonts w:eastAsia="Calibri"/>
      <w:szCs w:val="22"/>
      <w:lang w:eastAsia="en-US"/>
    </w:rPr>
  </w:style>
  <w:style w:type="paragraph" w:customStyle="1" w:styleId="ReplyBold">
    <w:name w:val="Reply Bold"/>
    <w:basedOn w:val="ReplyRE"/>
    <w:next w:val="Normal"/>
    <w:rsid w:val="00133D4F"/>
    <w:rPr>
      <w:b/>
    </w:rPr>
  </w:style>
  <w:style w:type="paragraph" w:customStyle="1" w:styleId="Annex">
    <w:name w:val="Annex"/>
    <w:basedOn w:val="Normal"/>
    <w:next w:val="Normal"/>
    <w:rsid w:val="00133D4F"/>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133D4F"/>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133D4F"/>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133D4F"/>
    <w:rPr>
      <w:rFonts w:ascii="Times New Roman" w:hAnsi="Times New Roman" w:cs="Times New Roman"/>
      <w:b/>
      <w:sz w:val="24"/>
      <w:shd w:val="clear" w:color="auto" w:fill="CCCCCC"/>
    </w:rPr>
  </w:style>
  <w:style w:type="paragraph" w:customStyle="1" w:styleId="NormalCompact">
    <w:name w:val="Normal Compact"/>
    <w:basedOn w:val="Normal"/>
    <w:next w:val="Normal"/>
    <w:rsid w:val="00133D4F"/>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133D4F"/>
    <w:pPr>
      <w:widowControl/>
    </w:pPr>
    <w:rPr>
      <w:rFonts w:eastAsia="Calibri"/>
      <w:sz w:val="20"/>
      <w:lang w:eastAsia="en-US"/>
    </w:rPr>
  </w:style>
  <w:style w:type="character" w:customStyle="1" w:styleId="EndnoteTextChar">
    <w:name w:val="Endnote Text Char"/>
    <w:basedOn w:val="DefaultParagraphFont"/>
    <w:link w:val="EndnoteText"/>
    <w:uiPriority w:val="99"/>
    <w:rsid w:val="00133D4F"/>
    <w:rPr>
      <w:rFonts w:eastAsia="Calibri"/>
      <w:lang w:val="pt-PT" w:eastAsia="en-US"/>
    </w:rPr>
  </w:style>
  <w:style w:type="character" w:styleId="EndnoteReference">
    <w:name w:val="endnote reference"/>
    <w:basedOn w:val="DefaultParagraphFont"/>
    <w:uiPriority w:val="99"/>
    <w:unhideWhenUsed/>
    <w:rsid w:val="00133D4F"/>
    <w:rPr>
      <w:vertAlign w:val="superscript"/>
    </w:rPr>
  </w:style>
  <w:style w:type="paragraph" w:customStyle="1" w:styleId="HeaderCouncilLarge">
    <w:name w:val="Header Council Large"/>
    <w:basedOn w:val="Normal"/>
    <w:link w:val="HeaderCouncilLargeChar"/>
    <w:rsid w:val="00133D4F"/>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133D4F"/>
    <w:rPr>
      <w:rFonts w:eastAsia="Calibri"/>
      <w:sz w:val="24"/>
      <w:szCs w:val="22"/>
      <w:lang w:val="pt-PT" w:eastAsia="en-US"/>
    </w:rPr>
  </w:style>
  <w:style w:type="character" w:customStyle="1" w:styleId="HeaderCouncilLargeChar">
    <w:name w:val="Header Council Large Char"/>
    <w:basedOn w:val="TechnicalBlockChar"/>
    <w:link w:val="HeaderCouncilLarge"/>
    <w:rsid w:val="00133D4F"/>
    <w:rPr>
      <w:rFonts w:eastAsia="Calibri"/>
      <w:sz w:val="2"/>
      <w:szCs w:val="22"/>
      <w:lang w:val="pt-PT" w:eastAsia="en-US"/>
    </w:rPr>
  </w:style>
  <w:style w:type="paragraph" w:customStyle="1" w:styleId="FooterText">
    <w:name w:val="Footer Text"/>
    <w:basedOn w:val="Normal"/>
    <w:rsid w:val="00133D4F"/>
    <w:pPr>
      <w:widowControl/>
    </w:pPr>
    <w:rPr>
      <w:szCs w:val="24"/>
      <w:lang w:eastAsia="en-US"/>
    </w:rPr>
  </w:style>
  <w:style w:type="character" w:styleId="PlaceholderText">
    <w:name w:val="Placeholder Text"/>
    <w:basedOn w:val="DefaultParagraphFont"/>
    <w:uiPriority w:val="99"/>
    <w:semiHidden/>
    <w:rsid w:val="00133D4F"/>
    <w:rPr>
      <w:color w:val="808080"/>
    </w:rPr>
  </w:style>
  <w:style w:type="paragraph" w:styleId="TOC4">
    <w:name w:val="toc 4"/>
    <w:basedOn w:val="Normal"/>
    <w:next w:val="Normal"/>
    <w:uiPriority w:val="39"/>
    <w:unhideWhenUsed/>
    <w:rsid w:val="00133D4F"/>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133D4F"/>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133D4F"/>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133D4F"/>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133D4F"/>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133D4F"/>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133D4F"/>
    <w:pPr>
      <w:widowControl/>
      <w:spacing w:before="120" w:after="120" w:line="360" w:lineRule="auto"/>
      <w:ind w:left="4252"/>
    </w:pPr>
    <w:rPr>
      <w:rFonts w:eastAsia="Calibri"/>
      <w:szCs w:val="22"/>
      <w:lang w:eastAsia="en-US"/>
    </w:rPr>
  </w:style>
  <w:style w:type="paragraph" w:customStyle="1" w:styleId="Text8">
    <w:name w:val="Text 8"/>
    <w:basedOn w:val="Normal"/>
    <w:rsid w:val="00133D4F"/>
    <w:pPr>
      <w:widowControl/>
      <w:spacing w:before="120" w:after="120" w:line="360" w:lineRule="auto"/>
      <w:ind w:left="4819"/>
    </w:pPr>
    <w:rPr>
      <w:rFonts w:eastAsia="Calibri"/>
      <w:szCs w:val="22"/>
      <w:lang w:eastAsia="en-US"/>
    </w:rPr>
  </w:style>
  <w:style w:type="paragraph" w:customStyle="1" w:styleId="Text9">
    <w:name w:val="Text 9"/>
    <w:basedOn w:val="Normal"/>
    <w:rsid w:val="00133D4F"/>
    <w:pPr>
      <w:widowControl/>
      <w:spacing w:before="120" w:after="120" w:line="360" w:lineRule="auto"/>
      <w:ind w:left="5386"/>
    </w:pPr>
    <w:rPr>
      <w:rFonts w:eastAsia="Calibri"/>
      <w:szCs w:val="22"/>
      <w:lang w:eastAsia="en-US"/>
    </w:rPr>
  </w:style>
  <w:style w:type="paragraph" w:customStyle="1" w:styleId="Text10">
    <w:name w:val="Text 10"/>
    <w:basedOn w:val="Normal"/>
    <w:rsid w:val="00133D4F"/>
    <w:pPr>
      <w:widowControl/>
      <w:spacing w:before="120" w:after="120" w:line="360" w:lineRule="auto"/>
      <w:ind w:left="5953"/>
    </w:pPr>
    <w:rPr>
      <w:rFonts w:eastAsia="Calibri"/>
      <w:szCs w:val="22"/>
      <w:lang w:eastAsia="en-US"/>
    </w:rPr>
  </w:style>
  <w:style w:type="paragraph" w:customStyle="1" w:styleId="NormalLeft">
    <w:name w:val="Normal Left"/>
    <w:basedOn w:val="Normal"/>
    <w:rsid w:val="00133D4F"/>
    <w:pPr>
      <w:widowControl/>
      <w:spacing w:before="120" w:after="120" w:line="360" w:lineRule="auto"/>
    </w:pPr>
    <w:rPr>
      <w:rFonts w:eastAsia="Calibri"/>
      <w:szCs w:val="22"/>
      <w:lang w:eastAsia="en-US"/>
    </w:rPr>
  </w:style>
  <w:style w:type="paragraph" w:customStyle="1" w:styleId="QuotedText">
    <w:name w:val="Quoted Text"/>
    <w:basedOn w:val="Normal"/>
    <w:rsid w:val="00133D4F"/>
    <w:pPr>
      <w:widowControl/>
      <w:spacing w:before="120" w:after="120" w:line="360" w:lineRule="auto"/>
      <w:ind w:left="1417"/>
    </w:pPr>
    <w:rPr>
      <w:rFonts w:eastAsia="Calibri"/>
      <w:szCs w:val="22"/>
      <w:lang w:eastAsia="en-US"/>
    </w:rPr>
  </w:style>
  <w:style w:type="paragraph" w:customStyle="1" w:styleId="Point0">
    <w:name w:val="Point 0"/>
    <w:basedOn w:val="Normal"/>
    <w:rsid w:val="00133D4F"/>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133D4F"/>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133D4F"/>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133D4F"/>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133D4F"/>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133D4F"/>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133D4F"/>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133D4F"/>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133D4F"/>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133D4F"/>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133D4F"/>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133D4F"/>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133D4F"/>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133D4F"/>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133D4F"/>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133D4F"/>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133D4F"/>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133D4F"/>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133D4F"/>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133D4F"/>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133D4F"/>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133D4F"/>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133D4F"/>
    <w:pPr>
      <w:widowControl/>
      <w:numPr>
        <w:numId w:val="23"/>
      </w:numPr>
      <w:tabs>
        <w:tab w:val="clear" w:pos="850"/>
        <w:tab w:val="num" w:pos="1134"/>
      </w:tabs>
      <w:spacing w:before="120" w:after="120" w:line="360" w:lineRule="auto"/>
      <w:ind w:left="1134" w:hanging="567"/>
    </w:pPr>
    <w:rPr>
      <w:rFonts w:eastAsia="Calibri"/>
      <w:szCs w:val="22"/>
      <w:lang w:eastAsia="en-US"/>
    </w:rPr>
  </w:style>
  <w:style w:type="paragraph" w:customStyle="1" w:styleId="Tiret1">
    <w:name w:val="Tiret 1"/>
    <w:basedOn w:val="Normal"/>
    <w:rsid w:val="00133D4F"/>
    <w:pPr>
      <w:widowControl/>
      <w:numPr>
        <w:numId w:val="24"/>
      </w:numPr>
      <w:tabs>
        <w:tab w:val="clear" w:pos="1417"/>
        <w:tab w:val="num" w:pos="1701"/>
      </w:tabs>
      <w:spacing w:before="120" w:after="120" w:line="360" w:lineRule="auto"/>
      <w:ind w:left="1701"/>
    </w:pPr>
    <w:rPr>
      <w:rFonts w:eastAsia="Calibri"/>
      <w:szCs w:val="22"/>
      <w:lang w:eastAsia="en-US"/>
    </w:rPr>
  </w:style>
  <w:style w:type="paragraph" w:customStyle="1" w:styleId="Tiret2">
    <w:name w:val="Tiret 2"/>
    <w:basedOn w:val="Normal"/>
    <w:rsid w:val="00133D4F"/>
    <w:pPr>
      <w:widowControl/>
      <w:numPr>
        <w:numId w:val="25"/>
      </w:numPr>
      <w:tabs>
        <w:tab w:val="clear" w:pos="1984"/>
        <w:tab w:val="num" w:pos="2268"/>
      </w:tabs>
      <w:spacing w:before="120" w:after="120" w:line="360" w:lineRule="auto"/>
      <w:ind w:left="2268"/>
    </w:pPr>
    <w:rPr>
      <w:rFonts w:eastAsia="Calibri"/>
      <w:szCs w:val="22"/>
      <w:lang w:eastAsia="en-US"/>
    </w:rPr>
  </w:style>
  <w:style w:type="paragraph" w:customStyle="1" w:styleId="Tiret3">
    <w:name w:val="Tiret 3"/>
    <w:basedOn w:val="Normal"/>
    <w:rsid w:val="00133D4F"/>
    <w:pPr>
      <w:widowControl/>
      <w:numPr>
        <w:numId w:val="26"/>
      </w:numPr>
      <w:tabs>
        <w:tab w:val="clear" w:pos="2551"/>
        <w:tab w:val="num" w:pos="2835"/>
      </w:tabs>
      <w:spacing w:before="120" w:after="120" w:line="360" w:lineRule="auto"/>
      <w:ind w:left="2835"/>
    </w:pPr>
    <w:rPr>
      <w:rFonts w:eastAsia="Calibri"/>
      <w:szCs w:val="22"/>
      <w:lang w:eastAsia="en-US"/>
    </w:rPr>
  </w:style>
  <w:style w:type="paragraph" w:customStyle="1" w:styleId="Tiret4">
    <w:name w:val="Tiret 4"/>
    <w:basedOn w:val="Normal"/>
    <w:rsid w:val="00133D4F"/>
    <w:pPr>
      <w:widowControl/>
      <w:numPr>
        <w:numId w:val="27"/>
      </w:numPr>
      <w:tabs>
        <w:tab w:val="clear" w:pos="3118"/>
        <w:tab w:val="num" w:pos="567"/>
      </w:tabs>
      <w:spacing w:before="120" w:after="120" w:line="360" w:lineRule="auto"/>
      <w:ind w:left="567"/>
    </w:pPr>
    <w:rPr>
      <w:rFonts w:eastAsia="Calibri"/>
      <w:szCs w:val="22"/>
      <w:lang w:eastAsia="en-US"/>
    </w:rPr>
  </w:style>
  <w:style w:type="paragraph" w:customStyle="1" w:styleId="Tiret5">
    <w:name w:val="Tiret 5"/>
    <w:basedOn w:val="Normal"/>
    <w:rsid w:val="00133D4F"/>
    <w:pPr>
      <w:widowControl/>
      <w:numPr>
        <w:numId w:val="28"/>
      </w:numPr>
      <w:tabs>
        <w:tab w:val="clear" w:pos="3685"/>
        <w:tab w:val="num" w:pos="1134"/>
      </w:tabs>
      <w:spacing w:before="120" w:after="120" w:line="360" w:lineRule="auto"/>
      <w:ind w:left="1134"/>
    </w:pPr>
    <w:rPr>
      <w:rFonts w:eastAsia="Calibri"/>
      <w:szCs w:val="22"/>
      <w:lang w:eastAsia="en-US"/>
    </w:rPr>
  </w:style>
  <w:style w:type="paragraph" w:customStyle="1" w:styleId="Tiret6">
    <w:name w:val="Tiret 6"/>
    <w:basedOn w:val="Normal"/>
    <w:rsid w:val="00133D4F"/>
    <w:pPr>
      <w:widowControl/>
      <w:numPr>
        <w:numId w:val="29"/>
      </w:numPr>
      <w:tabs>
        <w:tab w:val="clear" w:pos="4252"/>
        <w:tab w:val="num" w:pos="1701"/>
      </w:tabs>
      <w:spacing w:before="120" w:after="120" w:line="360" w:lineRule="auto"/>
      <w:ind w:left="1701"/>
    </w:pPr>
    <w:rPr>
      <w:rFonts w:eastAsia="Calibri"/>
      <w:szCs w:val="22"/>
      <w:lang w:eastAsia="en-US"/>
    </w:rPr>
  </w:style>
  <w:style w:type="paragraph" w:customStyle="1" w:styleId="Tiret7">
    <w:name w:val="Tiret 7"/>
    <w:basedOn w:val="Normal"/>
    <w:rsid w:val="00133D4F"/>
    <w:pPr>
      <w:widowControl/>
      <w:numPr>
        <w:numId w:val="30"/>
      </w:numPr>
      <w:tabs>
        <w:tab w:val="clear" w:pos="4819"/>
        <w:tab w:val="num" w:pos="2268"/>
      </w:tabs>
      <w:spacing w:before="120" w:after="120" w:line="360" w:lineRule="auto"/>
      <w:ind w:left="2268"/>
    </w:pPr>
    <w:rPr>
      <w:rFonts w:eastAsia="Calibri"/>
      <w:szCs w:val="22"/>
      <w:lang w:eastAsia="en-US"/>
    </w:rPr>
  </w:style>
  <w:style w:type="paragraph" w:customStyle="1" w:styleId="Tiret8">
    <w:name w:val="Tiret 8"/>
    <w:basedOn w:val="Normal"/>
    <w:rsid w:val="00133D4F"/>
    <w:pPr>
      <w:widowControl/>
      <w:numPr>
        <w:numId w:val="31"/>
      </w:numPr>
      <w:tabs>
        <w:tab w:val="clear" w:pos="5386"/>
        <w:tab w:val="num" w:pos="2835"/>
      </w:tabs>
      <w:spacing w:before="120" w:after="120" w:line="360" w:lineRule="auto"/>
      <w:ind w:left="2835"/>
    </w:pPr>
    <w:rPr>
      <w:rFonts w:eastAsia="Calibri"/>
      <w:szCs w:val="22"/>
      <w:lang w:eastAsia="en-US"/>
    </w:rPr>
  </w:style>
  <w:style w:type="paragraph" w:customStyle="1" w:styleId="NumPar1">
    <w:name w:val="NumPar 1"/>
    <w:basedOn w:val="Normal"/>
    <w:next w:val="Text1"/>
    <w:rsid w:val="00133D4F"/>
    <w:pPr>
      <w:widowControl/>
      <w:numPr>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2">
    <w:name w:val="NumPar 2"/>
    <w:basedOn w:val="Normal"/>
    <w:next w:val="Text1"/>
    <w:rsid w:val="00133D4F"/>
    <w:pPr>
      <w:widowControl/>
      <w:numPr>
        <w:ilvl w:val="1"/>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3">
    <w:name w:val="NumPar 3"/>
    <w:basedOn w:val="Normal"/>
    <w:next w:val="Text1"/>
    <w:rsid w:val="00133D4F"/>
    <w:pPr>
      <w:widowControl/>
      <w:numPr>
        <w:ilvl w:val="2"/>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4">
    <w:name w:val="NumPar 4"/>
    <w:basedOn w:val="Normal"/>
    <w:next w:val="Text1"/>
    <w:rsid w:val="00133D4F"/>
    <w:pPr>
      <w:widowControl/>
      <w:numPr>
        <w:ilvl w:val="3"/>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5">
    <w:name w:val="NumPar 5"/>
    <w:basedOn w:val="Normal"/>
    <w:next w:val="Text2"/>
    <w:rsid w:val="00133D4F"/>
    <w:pPr>
      <w:widowControl/>
      <w:numPr>
        <w:ilvl w:val="4"/>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6">
    <w:name w:val="NumPar 6"/>
    <w:basedOn w:val="Normal"/>
    <w:next w:val="Text2"/>
    <w:rsid w:val="00133D4F"/>
    <w:pPr>
      <w:widowControl/>
      <w:numPr>
        <w:ilvl w:val="5"/>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7">
    <w:name w:val="NumPar 7"/>
    <w:basedOn w:val="Normal"/>
    <w:next w:val="Text2"/>
    <w:rsid w:val="00133D4F"/>
    <w:pPr>
      <w:widowControl/>
      <w:numPr>
        <w:ilvl w:val="6"/>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ManualNumPar1">
    <w:name w:val="Manual NumPar 1"/>
    <w:basedOn w:val="Normal"/>
    <w:next w:val="Text1"/>
    <w:rsid w:val="00133D4F"/>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133D4F"/>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133D4F"/>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133D4F"/>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133D4F"/>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133D4F"/>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133D4F"/>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133D4F"/>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133D4F"/>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133D4F"/>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133D4F"/>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133D4F"/>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133D4F"/>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133D4F"/>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133D4F"/>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133D4F"/>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133D4F"/>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133D4F"/>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133D4F"/>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133D4F"/>
    <w:pPr>
      <w:widowControl/>
      <w:numPr>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number">
    <w:name w:val="Point 1 (number)"/>
    <w:basedOn w:val="Normal"/>
    <w:rsid w:val="00133D4F"/>
    <w:pPr>
      <w:widowControl/>
      <w:numPr>
        <w:ilvl w:val="2"/>
        <w:numId w:val="33"/>
      </w:numPr>
      <w:tabs>
        <w:tab w:val="clear" w:pos="1417"/>
        <w:tab w:val="num" w:pos="1134"/>
      </w:tabs>
      <w:spacing w:before="120" w:after="120" w:line="360" w:lineRule="auto"/>
      <w:ind w:left="1134"/>
    </w:pPr>
    <w:rPr>
      <w:rFonts w:eastAsia="Calibri"/>
      <w:szCs w:val="22"/>
      <w:lang w:eastAsia="en-US"/>
    </w:rPr>
  </w:style>
  <w:style w:type="paragraph" w:customStyle="1" w:styleId="Point2number">
    <w:name w:val="Point 2 (number)"/>
    <w:basedOn w:val="Normal"/>
    <w:rsid w:val="00133D4F"/>
    <w:pPr>
      <w:widowControl/>
      <w:numPr>
        <w:ilvl w:val="4"/>
        <w:numId w:val="33"/>
      </w:numPr>
      <w:tabs>
        <w:tab w:val="clear" w:pos="1984"/>
        <w:tab w:val="num" w:pos="1134"/>
      </w:tabs>
      <w:spacing w:before="120" w:after="120" w:line="360" w:lineRule="auto"/>
      <w:ind w:left="1134"/>
    </w:pPr>
    <w:rPr>
      <w:rFonts w:eastAsia="Calibri"/>
      <w:szCs w:val="22"/>
      <w:lang w:eastAsia="en-US"/>
    </w:rPr>
  </w:style>
  <w:style w:type="paragraph" w:customStyle="1" w:styleId="Point3number">
    <w:name w:val="Point 3 (number)"/>
    <w:basedOn w:val="Normal"/>
    <w:rsid w:val="00133D4F"/>
    <w:pPr>
      <w:widowControl/>
      <w:numPr>
        <w:ilvl w:val="6"/>
        <w:numId w:val="33"/>
      </w:numPr>
      <w:tabs>
        <w:tab w:val="clear" w:pos="2551"/>
        <w:tab w:val="num" w:pos="1134"/>
      </w:tabs>
      <w:spacing w:before="120" w:after="120" w:line="360" w:lineRule="auto"/>
      <w:ind w:left="1134"/>
    </w:pPr>
    <w:rPr>
      <w:rFonts w:eastAsia="Calibri"/>
      <w:szCs w:val="22"/>
      <w:lang w:eastAsia="en-US"/>
    </w:rPr>
  </w:style>
  <w:style w:type="paragraph" w:customStyle="1" w:styleId="Point0letter">
    <w:name w:val="Point 0 (letter)"/>
    <w:basedOn w:val="Normal"/>
    <w:rsid w:val="00133D4F"/>
    <w:pPr>
      <w:widowControl/>
      <w:numPr>
        <w:ilvl w:val="1"/>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letter">
    <w:name w:val="Point 1 (letter)"/>
    <w:basedOn w:val="Normal"/>
    <w:rsid w:val="00133D4F"/>
    <w:pPr>
      <w:widowControl/>
      <w:numPr>
        <w:ilvl w:val="3"/>
        <w:numId w:val="33"/>
      </w:numPr>
      <w:tabs>
        <w:tab w:val="clear" w:pos="1417"/>
        <w:tab w:val="num" w:pos="1134"/>
      </w:tabs>
      <w:spacing w:before="120" w:after="120" w:line="360" w:lineRule="auto"/>
      <w:ind w:left="1134"/>
    </w:pPr>
    <w:rPr>
      <w:rFonts w:eastAsia="Calibri"/>
      <w:szCs w:val="22"/>
      <w:lang w:eastAsia="en-US"/>
    </w:rPr>
  </w:style>
  <w:style w:type="paragraph" w:customStyle="1" w:styleId="Point2letter">
    <w:name w:val="Point 2 (letter)"/>
    <w:basedOn w:val="Normal"/>
    <w:rsid w:val="00133D4F"/>
    <w:pPr>
      <w:widowControl/>
      <w:numPr>
        <w:ilvl w:val="5"/>
        <w:numId w:val="33"/>
      </w:numPr>
      <w:tabs>
        <w:tab w:val="clear" w:pos="1984"/>
        <w:tab w:val="num" w:pos="1134"/>
      </w:tabs>
      <w:spacing w:before="120" w:after="120" w:line="360" w:lineRule="auto"/>
      <w:ind w:left="1134"/>
    </w:pPr>
    <w:rPr>
      <w:rFonts w:eastAsia="Calibri"/>
      <w:szCs w:val="22"/>
      <w:lang w:eastAsia="en-US"/>
    </w:rPr>
  </w:style>
  <w:style w:type="paragraph" w:customStyle="1" w:styleId="Point3letter">
    <w:name w:val="Point 3 (letter)"/>
    <w:basedOn w:val="Normal"/>
    <w:rsid w:val="00133D4F"/>
    <w:pPr>
      <w:widowControl/>
      <w:numPr>
        <w:ilvl w:val="7"/>
        <w:numId w:val="33"/>
      </w:numPr>
      <w:tabs>
        <w:tab w:val="clear" w:pos="2551"/>
        <w:tab w:val="num" w:pos="1134"/>
      </w:tabs>
      <w:spacing w:before="120" w:after="120" w:line="360" w:lineRule="auto"/>
      <w:ind w:left="1134"/>
    </w:pPr>
    <w:rPr>
      <w:rFonts w:eastAsia="Calibri"/>
      <w:szCs w:val="22"/>
      <w:lang w:eastAsia="en-US"/>
    </w:rPr>
  </w:style>
  <w:style w:type="paragraph" w:customStyle="1" w:styleId="Point4letter">
    <w:name w:val="Point 4 (letter)"/>
    <w:basedOn w:val="Normal"/>
    <w:rsid w:val="00133D4F"/>
    <w:pPr>
      <w:widowControl/>
      <w:numPr>
        <w:ilvl w:val="8"/>
        <w:numId w:val="33"/>
      </w:numPr>
      <w:tabs>
        <w:tab w:val="clear" w:pos="3118"/>
        <w:tab w:val="num" w:pos="1134"/>
      </w:tabs>
      <w:spacing w:before="120" w:after="120" w:line="360" w:lineRule="auto"/>
      <w:ind w:left="1134"/>
    </w:pPr>
    <w:rPr>
      <w:rFonts w:eastAsia="Calibri"/>
      <w:szCs w:val="22"/>
      <w:lang w:eastAsia="en-US"/>
    </w:rPr>
  </w:style>
  <w:style w:type="paragraph" w:customStyle="1" w:styleId="Bullet0">
    <w:name w:val="Bullet 0"/>
    <w:basedOn w:val="Normal"/>
    <w:rsid w:val="00133D4F"/>
    <w:pPr>
      <w:widowControl/>
      <w:numPr>
        <w:numId w:val="34"/>
      </w:numPr>
      <w:tabs>
        <w:tab w:val="clear" w:pos="850"/>
        <w:tab w:val="num" w:pos="1701"/>
      </w:tabs>
      <w:spacing w:before="120" w:after="120" w:line="360" w:lineRule="auto"/>
      <w:ind w:left="1701" w:hanging="567"/>
    </w:pPr>
    <w:rPr>
      <w:rFonts w:eastAsia="Calibri"/>
      <w:szCs w:val="22"/>
      <w:lang w:eastAsia="en-US"/>
    </w:rPr>
  </w:style>
  <w:style w:type="paragraph" w:customStyle="1" w:styleId="Bullet5">
    <w:name w:val="Bullet 5"/>
    <w:basedOn w:val="Normal"/>
    <w:rsid w:val="00133D4F"/>
    <w:pPr>
      <w:widowControl/>
      <w:numPr>
        <w:numId w:val="35"/>
      </w:numPr>
      <w:tabs>
        <w:tab w:val="clear" w:pos="3685"/>
        <w:tab w:val="num" w:pos="2268"/>
      </w:tabs>
      <w:spacing w:before="120" w:after="120" w:line="360" w:lineRule="auto"/>
      <w:ind w:left="2268"/>
    </w:pPr>
    <w:rPr>
      <w:rFonts w:eastAsia="Calibri"/>
      <w:szCs w:val="22"/>
      <w:lang w:eastAsia="en-US"/>
    </w:rPr>
  </w:style>
  <w:style w:type="paragraph" w:customStyle="1" w:styleId="Bullet6">
    <w:name w:val="Bullet 6"/>
    <w:basedOn w:val="Normal"/>
    <w:rsid w:val="00133D4F"/>
    <w:pPr>
      <w:widowControl/>
      <w:numPr>
        <w:numId w:val="36"/>
      </w:numPr>
      <w:tabs>
        <w:tab w:val="clear" w:pos="4252"/>
        <w:tab w:val="num" w:pos="2835"/>
      </w:tabs>
      <w:spacing w:before="120" w:after="120" w:line="360" w:lineRule="auto"/>
      <w:ind w:left="2835"/>
    </w:pPr>
    <w:rPr>
      <w:rFonts w:eastAsia="Calibri"/>
      <w:szCs w:val="22"/>
      <w:lang w:eastAsia="en-US"/>
    </w:rPr>
  </w:style>
  <w:style w:type="paragraph" w:customStyle="1" w:styleId="Bullet7">
    <w:name w:val="Bullet 7"/>
    <w:basedOn w:val="Normal"/>
    <w:rsid w:val="00133D4F"/>
    <w:pPr>
      <w:widowControl/>
      <w:numPr>
        <w:numId w:val="37"/>
      </w:numPr>
      <w:tabs>
        <w:tab w:val="clear" w:pos="4819"/>
        <w:tab w:val="num" w:pos="567"/>
      </w:tabs>
      <w:spacing w:before="120" w:after="120" w:line="360" w:lineRule="auto"/>
      <w:ind w:left="567"/>
    </w:pPr>
    <w:rPr>
      <w:rFonts w:eastAsia="Calibri"/>
      <w:szCs w:val="22"/>
      <w:lang w:eastAsia="en-US"/>
    </w:rPr>
  </w:style>
  <w:style w:type="paragraph" w:customStyle="1" w:styleId="Bullet8">
    <w:name w:val="Bullet 8"/>
    <w:basedOn w:val="Normal"/>
    <w:rsid w:val="00133D4F"/>
    <w:pPr>
      <w:widowControl/>
      <w:numPr>
        <w:numId w:val="38"/>
      </w:numPr>
      <w:tabs>
        <w:tab w:val="clear" w:pos="5386"/>
        <w:tab w:val="num" w:pos="567"/>
      </w:tabs>
      <w:spacing w:before="120" w:after="120" w:line="360" w:lineRule="auto"/>
      <w:ind w:left="567"/>
    </w:pPr>
    <w:rPr>
      <w:rFonts w:eastAsia="Calibri"/>
      <w:szCs w:val="22"/>
      <w:lang w:eastAsia="en-US"/>
    </w:rPr>
  </w:style>
  <w:style w:type="paragraph" w:customStyle="1" w:styleId="Annexetitreacte">
    <w:name w:val="Annexe titre (acte)"/>
    <w:basedOn w:val="Normal"/>
    <w:next w:val="Normal"/>
    <w:rsid w:val="00133D4F"/>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133D4F"/>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133D4F"/>
    <w:pPr>
      <w:widowControl/>
      <w:spacing w:before="480" w:after="120" w:line="360" w:lineRule="auto"/>
    </w:pPr>
    <w:rPr>
      <w:rFonts w:eastAsia="Calibri"/>
      <w:szCs w:val="22"/>
      <w:lang w:eastAsia="en-US"/>
    </w:rPr>
  </w:style>
  <w:style w:type="paragraph" w:customStyle="1" w:styleId="Considrant">
    <w:name w:val="Considérant"/>
    <w:basedOn w:val="Normal"/>
    <w:rsid w:val="00133D4F"/>
    <w:pPr>
      <w:widowControl/>
      <w:numPr>
        <w:numId w:val="39"/>
      </w:numPr>
      <w:tabs>
        <w:tab w:val="clear" w:pos="850"/>
        <w:tab w:val="num" w:pos="567"/>
      </w:tabs>
      <w:spacing w:before="120" w:after="120" w:line="360" w:lineRule="auto"/>
      <w:ind w:left="567" w:hanging="567"/>
    </w:pPr>
    <w:rPr>
      <w:rFonts w:eastAsia="Calibri"/>
      <w:szCs w:val="22"/>
      <w:lang w:eastAsia="en-US"/>
    </w:rPr>
  </w:style>
  <w:style w:type="paragraph" w:customStyle="1" w:styleId="Datedadoption">
    <w:name w:val="Date d'adoption"/>
    <w:basedOn w:val="Normal"/>
    <w:next w:val="Titreobjet"/>
    <w:rsid w:val="00133D4F"/>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133D4F"/>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133D4F"/>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133D4F"/>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133D4F"/>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133D4F"/>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133D4F"/>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133D4F"/>
    <w:pPr>
      <w:widowControl/>
      <w:spacing w:line="360" w:lineRule="auto"/>
      <w:jc w:val="center"/>
    </w:pPr>
    <w:rPr>
      <w:rFonts w:eastAsia="Calibri"/>
      <w:b/>
      <w:szCs w:val="22"/>
      <w:lang w:eastAsia="en-US"/>
    </w:rPr>
  </w:style>
  <w:style w:type="paragraph" w:customStyle="1" w:styleId="Statut">
    <w:name w:val="Statut"/>
    <w:basedOn w:val="Normal"/>
    <w:next w:val="Typedudocument"/>
    <w:rsid w:val="00133D4F"/>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133D4F"/>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133D4F"/>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133D4F"/>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133D4F"/>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133D4F"/>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133D4F"/>
    <w:pPr>
      <w:widowControl/>
      <w:spacing w:line="360" w:lineRule="auto"/>
      <w:ind w:left="5103"/>
    </w:pPr>
    <w:rPr>
      <w:rFonts w:eastAsia="Calibri"/>
      <w:szCs w:val="22"/>
      <w:lang w:eastAsia="en-US"/>
    </w:rPr>
  </w:style>
  <w:style w:type="paragraph" w:customStyle="1" w:styleId="EntLogo">
    <w:name w:val="EntLogo"/>
    <w:basedOn w:val="Normal"/>
    <w:rsid w:val="00133D4F"/>
    <w:pPr>
      <w:widowControl/>
      <w:tabs>
        <w:tab w:val="right" w:pos="9639"/>
      </w:tabs>
      <w:spacing w:line="360" w:lineRule="auto"/>
    </w:pPr>
    <w:rPr>
      <w:rFonts w:eastAsia="Calibri"/>
      <w:b/>
      <w:szCs w:val="22"/>
      <w:lang w:eastAsia="en-US"/>
    </w:rPr>
  </w:style>
  <w:style w:type="paragraph" w:customStyle="1" w:styleId="EntInstit">
    <w:name w:val="EntInstit"/>
    <w:basedOn w:val="Normal"/>
    <w:rsid w:val="00133D4F"/>
    <w:pPr>
      <w:widowControl/>
      <w:jc w:val="right"/>
    </w:pPr>
    <w:rPr>
      <w:rFonts w:eastAsia="Calibri"/>
      <w:b/>
      <w:szCs w:val="22"/>
      <w:lang w:eastAsia="en-US"/>
    </w:rPr>
  </w:style>
  <w:style w:type="paragraph" w:customStyle="1" w:styleId="EntRefer">
    <w:name w:val="EntRefer"/>
    <w:basedOn w:val="Normal"/>
    <w:rsid w:val="00133D4F"/>
    <w:pPr>
      <w:widowControl/>
    </w:pPr>
    <w:rPr>
      <w:rFonts w:eastAsia="Calibri"/>
      <w:b/>
      <w:szCs w:val="22"/>
      <w:lang w:eastAsia="en-US"/>
    </w:rPr>
  </w:style>
  <w:style w:type="paragraph" w:customStyle="1" w:styleId="EntEmet">
    <w:name w:val="EntEmet"/>
    <w:basedOn w:val="Normal"/>
    <w:rsid w:val="00133D4F"/>
    <w:pPr>
      <w:widowControl/>
      <w:spacing w:before="40"/>
    </w:pPr>
    <w:rPr>
      <w:rFonts w:eastAsia="Calibri"/>
      <w:szCs w:val="22"/>
      <w:lang w:eastAsia="en-US"/>
    </w:rPr>
  </w:style>
  <w:style w:type="paragraph" w:customStyle="1" w:styleId="EntText">
    <w:name w:val="EntText"/>
    <w:basedOn w:val="Normal"/>
    <w:rsid w:val="00133D4F"/>
    <w:pPr>
      <w:widowControl/>
      <w:spacing w:before="120" w:after="120" w:line="360" w:lineRule="auto"/>
    </w:pPr>
    <w:rPr>
      <w:rFonts w:eastAsia="Calibri"/>
      <w:szCs w:val="22"/>
      <w:lang w:eastAsia="en-US"/>
    </w:rPr>
  </w:style>
  <w:style w:type="paragraph" w:customStyle="1" w:styleId="EntEU">
    <w:name w:val="EntEU"/>
    <w:basedOn w:val="Normal"/>
    <w:rsid w:val="00133D4F"/>
    <w:pPr>
      <w:widowControl/>
      <w:spacing w:before="240" w:after="240"/>
      <w:jc w:val="center"/>
    </w:pPr>
    <w:rPr>
      <w:rFonts w:eastAsia="Calibri"/>
      <w:b/>
      <w:sz w:val="36"/>
      <w:szCs w:val="22"/>
      <w:lang w:eastAsia="en-US"/>
    </w:rPr>
  </w:style>
  <w:style w:type="paragraph" w:customStyle="1" w:styleId="EntASSOC">
    <w:name w:val="EntASSOC"/>
    <w:basedOn w:val="Normal"/>
    <w:rsid w:val="00133D4F"/>
    <w:pPr>
      <w:widowControl/>
      <w:jc w:val="center"/>
    </w:pPr>
    <w:rPr>
      <w:rFonts w:eastAsia="Calibri"/>
      <w:b/>
      <w:szCs w:val="22"/>
      <w:lang w:eastAsia="en-US"/>
    </w:rPr>
  </w:style>
  <w:style w:type="paragraph" w:customStyle="1" w:styleId="EntACP">
    <w:name w:val="EntACP"/>
    <w:basedOn w:val="Normal"/>
    <w:rsid w:val="00133D4F"/>
    <w:pPr>
      <w:widowControl/>
      <w:spacing w:after="180"/>
      <w:jc w:val="center"/>
    </w:pPr>
    <w:rPr>
      <w:rFonts w:eastAsia="Calibri"/>
      <w:b/>
      <w:spacing w:val="40"/>
      <w:sz w:val="28"/>
      <w:szCs w:val="22"/>
      <w:lang w:eastAsia="en-US"/>
    </w:rPr>
  </w:style>
  <w:style w:type="paragraph" w:customStyle="1" w:styleId="EntInstitACP">
    <w:name w:val="EntInstitACP"/>
    <w:basedOn w:val="Normal"/>
    <w:rsid w:val="00133D4F"/>
    <w:pPr>
      <w:widowControl/>
      <w:jc w:val="center"/>
    </w:pPr>
    <w:rPr>
      <w:rFonts w:eastAsia="Calibri"/>
      <w:b/>
      <w:szCs w:val="22"/>
      <w:lang w:eastAsia="en-US"/>
    </w:rPr>
  </w:style>
  <w:style w:type="paragraph" w:customStyle="1" w:styleId="Genredudocument">
    <w:name w:val="Genre du document"/>
    <w:basedOn w:val="EntRefer"/>
    <w:next w:val="EntRefer"/>
    <w:rsid w:val="00133D4F"/>
    <w:pPr>
      <w:spacing w:before="240"/>
    </w:pPr>
  </w:style>
  <w:style w:type="paragraph" w:customStyle="1" w:styleId="Accordtitre">
    <w:name w:val="Accord titre"/>
    <w:basedOn w:val="Normal"/>
    <w:rsid w:val="00133D4F"/>
    <w:pPr>
      <w:widowControl/>
      <w:spacing w:line="360" w:lineRule="auto"/>
      <w:jc w:val="center"/>
    </w:pPr>
    <w:rPr>
      <w:rFonts w:eastAsia="Calibri"/>
      <w:szCs w:val="22"/>
      <w:lang w:eastAsia="en-US"/>
    </w:rPr>
  </w:style>
  <w:style w:type="paragraph" w:customStyle="1" w:styleId="FooterAccord">
    <w:name w:val="Footer Accord"/>
    <w:basedOn w:val="Normal"/>
    <w:rsid w:val="00133D4F"/>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133D4F"/>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133D4F"/>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133D4F"/>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133D4F"/>
    <w:pPr>
      <w:spacing w:after="240"/>
    </w:pPr>
  </w:style>
  <w:style w:type="paragraph" w:customStyle="1" w:styleId="Annexetitre">
    <w:name w:val="Annexe titre"/>
    <w:basedOn w:val="Normal"/>
    <w:next w:val="Normal"/>
    <w:rsid w:val="00133D4F"/>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133D4F"/>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133D4F"/>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133D4F"/>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133D4F"/>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133D4F"/>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133D4F"/>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133D4F"/>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133D4F"/>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133D4F"/>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133D4F"/>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133D4F"/>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133D4F"/>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133D4F"/>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133D4F"/>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133D4F"/>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133D4F"/>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133D4F"/>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133D4F"/>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133D4F"/>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133D4F"/>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133D4F"/>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133D4F"/>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133D4F"/>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133D4F"/>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133D4F"/>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133D4F"/>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133D4F"/>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133D4F"/>
    <w:pPr>
      <w:pBdr>
        <w:left w:val="single" w:sz="18" w:space="5" w:color="0070C0"/>
      </w:pBdr>
      <w:spacing w:after="160" w:line="259" w:lineRule="auto"/>
    </w:pPr>
    <w:rPr>
      <w:rFonts w:ascii="Calibri" w:eastAsia="Calibri" w:hAnsi="Calibri" w:cs="Arial"/>
      <w:i/>
      <w:sz w:val="22"/>
      <w:szCs w:val="22"/>
      <w:lang w:val="pt-PT" w:eastAsia="en-US"/>
    </w:rPr>
  </w:style>
  <w:style w:type="paragraph" w:customStyle="1" w:styleId="CommentFwdQuotedText">
    <w:name w:val="CommentFwdQuotedText"/>
    <w:basedOn w:val="Normal"/>
    <w:rsid w:val="00133D4F"/>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133D4F"/>
    <w:pPr>
      <w:pBdr>
        <w:top w:val="none" w:sz="0" w:space="0" w:color="auto"/>
        <w:left w:val="single" w:sz="4" w:space="20" w:color="auto"/>
      </w:pBdr>
    </w:pPr>
  </w:style>
  <w:style w:type="character" w:customStyle="1" w:styleId="diff-tte-added">
    <w:name w:val="diff-tte-added"/>
    <w:basedOn w:val="DefaultParagraphFont"/>
    <w:rsid w:val="00133D4F"/>
    <w:rPr>
      <w:b/>
      <w:i/>
    </w:rPr>
  </w:style>
  <w:style w:type="character" w:customStyle="1" w:styleId="diff-tte-removed">
    <w:name w:val="diff-tte-removed"/>
    <w:basedOn w:val="DefaultParagraphFont"/>
    <w:rsid w:val="00133D4F"/>
    <w:rPr>
      <w:strike/>
    </w:rPr>
  </w:style>
  <w:style w:type="paragraph" w:styleId="ListParagraph">
    <w:name w:val="List Paragraph"/>
    <w:aliases w:val="1st level - Bullet List Paragraph,Lettre d'introduction,Medium Grid 1 - Accent 21,List Paragraph_Sections,Paragraphe EI,Paragraphe de liste1,EC,Dot pt,No Spacing1,List Paragraph Char Char Char,Indicator Text,Numbered Para 1,List1"/>
    <w:basedOn w:val="Normal"/>
    <w:link w:val="ListParagraphChar"/>
    <w:uiPriority w:val="34"/>
    <w:qFormat/>
    <w:rsid w:val="00133D4F"/>
    <w:pPr>
      <w:widowControl/>
      <w:spacing w:before="120" w:after="120" w:line="360" w:lineRule="auto"/>
      <w:ind w:left="720"/>
      <w:contextualSpacing/>
    </w:pPr>
    <w:rPr>
      <w:rFonts w:eastAsia="Calibri"/>
      <w:szCs w:val="22"/>
      <w:lang w:eastAsia="en-US"/>
    </w:rPr>
  </w:style>
  <w:style w:type="character" w:styleId="Hyperlink">
    <w:name w:val="Hyperlink"/>
    <w:uiPriority w:val="99"/>
    <w:rsid w:val="00133D4F"/>
    <w:rPr>
      <w:color w:val="0000FF"/>
      <w:u w:val="single"/>
      <w:shd w:val="clear" w:color="auto" w:fill="auto"/>
    </w:rPr>
  </w:style>
  <w:style w:type="paragraph" w:styleId="ListBullet4">
    <w:name w:val="List Bullet 4"/>
    <w:basedOn w:val="Normal"/>
    <w:uiPriority w:val="99"/>
    <w:rsid w:val="00133D4F"/>
    <w:pPr>
      <w:widowControl/>
      <w:numPr>
        <w:numId w:val="41"/>
      </w:numPr>
      <w:spacing w:before="120" w:after="120" w:line="360" w:lineRule="auto"/>
    </w:pPr>
    <w:rPr>
      <w:szCs w:val="22"/>
      <w:lang w:eastAsia="de-DE"/>
    </w:rPr>
  </w:style>
  <w:style w:type="paragraph" w:styleId="ListNumber">
    <w:name w:val="List Number"/>
    <w:basedOn w:val="Normal"/>
    <w:rsid w:val="00133D4F"/>
    <w:pPr>
      <w:widowControl/>
      <w:numPr>
        <w:numId w:val="45"/>
      </w:numPr>
      <w:spacing w:before="120" w:after="120" w:line="360" w:lineRule="auto"/>
    </w:pPr>
    <w:rPr>
      <w:szCs w:val="22"/>
      <w:lang w:eastAsia="de-DE"/>
    </w:rPr>
  </w:style>
  <w:style w:type="paragraph" w:customStyle="1" w:styleId="ListBullet1">
    <w:name w:val="List Bullet 1"/>
    <w:basedOn w:val="Normal"/>
    <w:rsid w:val="00133D4F"/>
    <w:pPr>
      <w:widowControl/>
      <w:numPr>
        <w:numId w:val="40"/>
      </w:numPr>
      <w:spacing w:before="120" w:after="120" w:line="360" w:lineRule="auto"/>
    </w:pPr>
    <w:rPr>
      <w:szCs w:val="22"/>
      <w:lang w:eastAsia="de-DE"/>
    </w:rPr>
  </w:style>
  <w:style w:type="paragraph" w:customStyle="1" w:styleId="ListDash">
    <w:name w:val="List Dash"/>
    <w:basedOn w:val="Normal"/>
    <w:rsid w:val="00133D4F"/>
    <w:pPr>
      <w:widowControl/>
      <w:numPr>
        <w:numId w:val="42"/>
      </w:numPr>
      <w:spacing w:before="120" w:after="120" w:line="360" w:lineRule="auto"/>
    </w:pPr>
    <w:rPr>
      <w:szCs w:val="22"/>
      <w:lang w:eastAsia="de-DE"/>
    </w:rPr>
  </w:style>
  <w:style w:type="paragraph" w:customStyle="1" w:styleId="ListDash1">
    <w:name w:val="List Dash 1"/>
    <w:basedOn w:val="Normal"/>
    <w:rsid w:val="00133D4F"/>
    <w:pPr>
      <w:widowControl/>
      <w:numPr>
        <w:numId w:val="43"/>
      </w:numPr>
      <w:spacing w:before="120" w:after="120" w:line="360" w:lineRule="auto"/>
    </w:pPr>
    <w:rPr>
      <w:szCs w:val="22"/>
      <w:lang w:eastAsia="de-DE"/>
    </w:rPr>
  </w:style>
  <w:style w:type="paragraph" w:customStyle="1" w:styleId="ListDash2">
    <w:name w:val="List Dash 2"/>
    <w:basedOn w:val="Normal"/>
    <w:rsid w:val="00133D4F"/>
    <w:pPr>
      <w:widowControl/>
      <w:numPr>
        <w:numId w:val="44"/>
      </w:numPr>
      <w:spacing w:before="120" w:after="120" w:line="360" w:lineRule="auto"/>
    </w:pPr>
    <w:rPr>
      <w:szCs w:val="22"/>
      <w:lang w:eastAsia="de-DE"/>
    </w:rPr>
  </w:style>
  <w:style w:type="paragraph" w:customStyle="1" w:styleId="ListNumberLevel2">
    <w:name w:val="List Number (Level 2)"/>
    <w:basedOn w:val="Normal"/>
    <w:rsid w:val="00133D4F"/>
    <w:pPr>
      <w:widowControl/>
      <w:numPr>
        <w:ilvl w:val="1"/>
        <w:numId w:val="45"/>
      </w:numPr>
      <w:spacing w:before="120" w:after="120" w:line="360" w:lineRule="auto"/>
    </w:pPr>
    <w:rPr>
      <w:szCs w:val="22"/>
      <w:lang w:eastAsia="de-DE"/>
    </w:rPr>
  </w:style>
  <w:style w:type="paragraph" w:customStyle="1" w:styleId="ListNumberLevel3">
    <w:name w:val="List Number (Level 3)"/>
    <w:basedOn w:val="Normal"/>
    <w:rsid w:val="00133D4F"/>
    <w:pPr>
      <w:widowControl/>
      <w:numPr>
        <w:ilvl w:val="2"/>
        <w:numId w:val="45"/>
      </w:numPr>
      <w:spacing w:before="120" w:after="120" w:line="360" w:lineRule="auto"/>
    </w:pPr>
    <w:rPr>
      <w:szCs w:val="22"/>
      <w:lang w:eastAsia="de-DE"/>
    </w:rPr>
  </w:style>
  <w:style w:type="paragraph" w:customStyle="1" w:styleId="ListNumberLevel4">
    <w:name w:val="List Number (Level 4)"/>
    <w:basedOn w:val="Normal"/>
    <w:rsid w:val="00133D4F"/>
    <w:pPr>
      <w:widowControl/>
      <w:numPr>
        <w:ilvl w:val="3"/>
        <w:numId w:val="45"/>
      </w:numPr>
      <w:spacing w:before="120" w:after="120" w:line="360" w:lineRule="auto"/>
    </w:pPr>
    <w:rPr>
      <w:szCs w:val="22"/>
      <w:lang w:eastAsia="de-DE"/>
    </w:rPr>
  </w:style>
  <w:style w:type="table" w:customStyle="1" w:styleId="TableGrid1">
    <w:name w:val="Table Grid1"/>
    <w:basedOn w:val="TableNormal"/>
    <w:next w:val="TableGrid"/>
    <w:rsid w:val="00133D4F"/>
    <w:pPr>
      <w:spacing w:before="120" w:after="120"/>
      <w:jc w:val="both"/>
    </w:pPr>
    <w:rPr>
      <w:lang w:val="pt-PT"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rsid w:val="00133D4F"/>
    <w:pPr>
      <w:widowControl/>
      <w:numPr>
        <w:numId w:val="46"/>
      </w:numPr>
      <w:spacing w:before="120" w:after="120" w:line="360" w:lineRule="auto"/>
    </w:pPr>
    <w:rPr>
      <w:szCs w:val="22"/>
    </w:rPr>
  </w:style>
  <w:style w:type="paragraph" w:styleId="ListBullet2">
    <w:name w:val="List Bullet 2"/>
    <w:basedOn w:val="Normal"/>
    <w:uiPriority w:val="99"/>
    <w:rsid w:val="00133D4F"/>
    <w:pPr>
      <w:widowControl/>
      <w:numPr>
        <w:numId w:val="47"/>
      </w:numPr>
      <w:spacing w:before="120" w:after="120" w:line="360" w:lineRule="auto"/>
    </w:pPr>
    <w:rPr>
      <w:szCs w:val="22"/>
    </w:rPr>
  </w:style>
  <w:style w:type="paragraph" w:styleId="ListBullet3">
    <w:name w:val="List Bullet 3"/>
    <w:basedOn w:val="Normal"/>
    <w:uiPriority w:val="99"/>
    <w:rsid w:val="00133D4F"/>
    <w:pPr>
      <w:widowControl/>
      <w:numPr>
        <w:numId w:val="48"/>
      </w:numPr>
      <w:spacing w:before="120" w:after="120" w:line="360" w:lineRule="auto"/>
    </w:pPr>
    <w:rPr>
      <w:szCs w:val="22"/>
    </w:rPr>
  </w:style>
  <w:style w:type="paragraph" w:styleId="ListNumber2">
    <w:name w:val="List Number 2"/>
    <w:basedOn w:val="Normal"/>
    <w:uiPriority w:val="99"/>
    <w:rsid w:val="00133D4F"/>
    <w:pPr>
      <w:widowControl/>
      <w:numPr>
        <w:numId w:val="52"/>
      </w:numPr>
      <w:spacing w:before="120" w:after="120" w:line="360" w:lineRule="auto"/>
    </w:pPr>
    <w:rPr>
      <w:szCs w:val="22"/>
    </w:rPr>
  </w:style>
  <w:style w:type="paragraph" w:styleId="ListNumber3">
    <w:name w:val="List Number 3"/>
    <w:basedOn w:val="Normal"/>
    <w:uiPriority w:val="99"/>
    <w:rsid w:val="00133D4F"/>
    <w:pPr>
      <w:widowControl/>
      <w:numPr>
        <w:numId w:val="53"/>
      </w:numPr>
      <w:spacing w:before="120" w:after="120" w:line="360" w:lineRule="auto"/>
    </w:pPr>
    <w:rPr>
      <w:szCs w:val="22"/>
    </w:rPr>
  </w:style>
  <w:style w:type="paragraph" w:styleId="ListNumber4">
    <w:name w:val="List Number 4"/>
    <w:basedOn w:val="Normal"/>
    <w:uiPriority w:val="99"/>
    <w:rsid w:val="00133D4F"/>
    <w:pPr>
      <w:widowControl/>
      <w:numPr>
        <w:numId w:val="54"/>
      </w:numPr>
      <w:spacing w:before="120" w:after="120" w:line="360" w:lineRule="auto"/>
    </w:pPr>
    <w:rPr>
      <w:szCs w:val="22"/>
    </w:rPr>
  </w:style>
  <w:style w:type="paragraph" w:customStyle="1" w:styleId="ListDash3">
    <w:name w:val="List Dash 3"/>
    <w:basedOn w:val="Normal"/>
    <w:rsid w:val="00133D4F"/>
    <w:pPr>
      <w:widowControl/>
      <w:numPr>
        <w:numId w:val="49"/>
      </w:numPr>
      <w:spacing w:before="120" w:after="120" w:line="360" w:lineRule="auto"/>
    </w:pPr>
    <w:rPr>
      <w:szCs w:val="22"/>
    </w:rPr>
  </w:style>
  <w:style w:type="paragraph" w:customStyle="1" w:styleId="ListDash4">
    <w:name w:val="List Dash 4"/>
    <w:basedOn w:val="Normal"/>
    <w:rsid w:val="00133D4F"/>
    <w:pPr>
      <w:widowControl/>
      <w:numPr>
        <w:numId w:val="50"/>
      </w:numPr>
      <w:spacing w:before="120" w:after="120" w:line="360" w:lineRule="auto"/>
    </w:pPr>
    <w:rPr>
      <w:szCs w:val="22"/>
    </w:rPr>
  </w:style>
  <w:style w:type="paragraph" w:customStyle="1" w:styleId="ListNumber1">
    <w:name w:val="List Number 1"/>
    <w:basedOn w:val="Text1"/>
    <w:rsid w:val="00133D4F"/>
    <w:pPr>
      <w:numPr>
        <w:numId w:val="51"/>
      </w:numPr>
    </w:pPr>
    <w:rPr>
      <w:rFonts w:eastAsia="Times New Roman"/>
      <w:lang w:eastAsia="en-GB"/>
    </w:rPr>
  </w:style>
  <w:style w:type="paragraph" w:customStyle="1" w:styleId="ListNumber1Level2">
    <w:name w:val="List Number 1 (Level 2)"/>
    <w:basedOn w:val="Text1"/>
    <w:rsid w:val="00133D4F"/>
    <w:pPr>
      <w:numPr>
        <w:ilvl w:val="1"/>
        <w:numId w:val="51"/>
      </w:numPr>
    </w:pPr>
    <w:rPr>
      <w:rFonts w:eastAsia="Times New Roman"/>
      <w:lang w:eastAsia="en-GB"/>
    </w:rPr>
  </w:style>
  <w:style w:type="paragraph" w:customStyle="1" w:styleId="ListNumber2Level2">
    <w:name w:val="List Number 2 (Level 2)"/>
    <w:basedOn w:val="Text2"/>
    <w:rsid w:val="00133D4F"/>
    <w:pPr>
      <w:numPr>
        <w:ilvl w:val="1"/>
        <w:numId w:val="52"/>
      </w:numPr>
    </w:pPr>
    <w:rPr>
      <w:rFonts w:eastAsia="Times New Roman"/>
      <w:lang w:eastAsia="en-GB"/>
    </w:rPr>
  </w:style>
  <w:style w:type="paragraph" w:customStyle="1" w:styleId="ListNumber3Level2">
    <w:name w:val="List Number 3 (Level 2)"/>
    <w:basedOn w:val="Text3"/>
    <w:rsid w:val="00133D4F"/>
    <w:pPr>
      <w:numPr>
        <w:ilvl w:val="1"/>
        <w:numId w:val="53"/>
      </w:numPr>
    </w:pPr>
    <w:rPr>
      <w:rFonts w:eastAsia="Times New Roman"/>
      <w:lang w:eastAsia="en-GB"/>
    </w:rPr>
  </w:style>
  <w:style w:type="paragraph" w:customStyle="1" w:styleId="ListNumber4Level2">
    <w:name w:val="List Number 4 (Level 2)"/>
    <w:basedOn w:val="Text4"/>
    <w:rsid w:val="00133D4F"/>
    <w:pPr>
      <w:numPr>
        <w:ilvl w:val="1"/>
        <w:numId w:val="54"/>
      </w:numPr>
    </w:pPr>
    <w:rPr>
      <w:rFonts w:eastAsia="Times New Roman"/>
      <w:lang w:eastAsia="en-GB"/>
    </w:rPr>
  </w:style>
  <w:style w:type="paragraph" w:customStyle="1" w:styleId="ListNumber1Level3">
    <w:name w:val="List Number 1 (Level 3)"/>
    <w:basedOn w:val="Text1"/>
    <w:rsid w:val="00133D4F"/>
    <w:pPr>
      <w:numPr>
        <w:ilvl w:val="2"/>
        <w:numId w:val="51"/>
      </w:numPr>
    </w:pPr>
    <w:rPr>
      <w:rFonts w:eastAsia="Times New Roman"/>
      <w:lang w:eastAsia="en-GB"/>
    </w:rPr>
  </w:style>
  <w:style w:type="paragraph" w:customStyle="1" w:styleId="ListNumber2Level3">
    <w:name w:val="List Number 2 (Level 3)"/>
    <w:basedOn w:val="Text2"/>
    <w:rsid w:val="00133D4F"/>
    <w:pPr>
      <w:numPr>
        <w:ilvl w:val="2"/>
        <w:numId w:val="52"/>
      </w:numPr>
    </w:pPr>
    <w:rPr>
      <w:rFonts w:eastAsia="Times New Roman"/>
      <w:lang w:eastAsia="en-GB"/>
    </w:rPr>
  </w:style>
  <w:style w:type="paragraph" w:customStyle="1" w:styleId="ListNumber3Level3">
    <w:name w:val="List Number 3 (Level 3)"/>
    <w:basedOn w:val="Text3"/>
    <w:rsid w:val="00133D4F"/>
    <w:pPr>
      <w:numPr>
        <w:ilvl w:val="2"/>
        <w:numId w:val="53"/>
      </w:numPr>
    </w:pPr>
    <w:rPr>
      <w:rFonts w:eastAsia="Times New Roman"/>
      <w:lang w:eastAsia="en-GB"/>
    </w:rPr>
  </w:style>
  <w:style w:type="paragraph" w:customStyle="1" w:styleId="ListNumber4Level3">
    <w:name w:val="List Number 4 (Level 3)"/>
    <w:basedOn w:val="Text4"/>
    <w:rsid w:val="00133D4F"/>
    <w:pPr>
      <w:numPr>
        <w:ilvl w:val="2"/>
        <w:numId w:val="54"/>
      </w:numPr>
    </w:pPr>
    <w:rPr>
      <w:rFonts w:eastAsia="Times New Roman"/>
      <w:lang w:eastAsia="en-GB"/>
    </w:rPr>
  </w:style>
  <w:style w:type="paragraph" w:customStyle="1" w:styleId="ListNumber1Level4">
    <w:name w:val="List Number 1 (Level 4)"/>
    <w:basedOn w:val="Text1"/>
    <w:rsid w:val="00133D4F"/>
    <w:pPr>
      <w:numPr>
        <w:ilvl w:val="3"/>
        <w:numId w:val="51"/>
      </w:numPr>
    </w:pPr>
    <w:rPr>
      <w:rFonts w:eastAsia="Times New Roman"/>
      <w:lang w:eastAsia="en-GB"/>
    </w:rPr>
  </w:style>
  <w:style w:type="paragraph" w:customStyle="1" w:styleId="ListNumber2Level4">
    <w:name w:val="List Number 2 (Level 4)"/>
    <w:basedOn w:val="Text2"/>
    <w:rsid w:val="00133D4F"/>
    <w:pPr>
      <w:numPr>
        <w:ilvl w:val="3"/>
        <w:numId w:val="52"/>
      </w:numPr>
    </w:pPr>
    <w:rPr>
      <w:rFonts w:eastAsia="Times New Roman"/>
      <w:lang w:eastAsia="en-GB"/>
    </w:rPr>
  </w:style>
  <w:style w:type="paragraph" w:customStyle="1" w:styleId="ListNumber3Level4">
    <w:name w:val="List Number 3 (Level 4)"/>
    <w:basedOn w:val="Text3"/>
    <w:rsid w:val="00133D4F"/>
    <w:pPr>
      <w:numPr>
        <w:ilvl w:val="3"/>
        <w:numId w:val="53"/>
      </w:numPr>
    </w:pPr>
    <w:rPr>
      <w:rFonts w:eastAsia="Times New Roman"/>
      <w:lang w:eastAsia="en-GB"/>
    </w:rPr>
  </w:style>
  <w:style w:type="paragraph" w:customStyle="1" w:styleId="ListNumber4Level4">
    <w:name w:val="List Number 4 (Level 4)"/>
    <w:basedOn w:val="Text4"/>
    <w:rsid w:val="00133D4F"/>
    <w:pPr>
      <w:numPr>
        <w:ilvl w:val="3"/>
        <w:numId w:val="54"/>
      </w:numPr>
    </w:pPr>
    <w:rPr>
      <w:rFonts w:eastAsia="Times New Roman"/>
      <w:lang w:eastAsia="en-GB"/>
    </w:rPr>
  </w:style>
  <w:style w:type="paragraph" w:customStyle="1" w:styleId="Langueoriginale">
    <w:name w:val="Langue originale"/>
    <w:basedOn w:val="Normal"/>
    <w:rsid w:val="00133D4F"/>
    <w:pPr>
      <w:widowControl/>
      <w:spacing w:before="360" w:after="120" w:line="360" w:lineRule="auto"/>
      <w:jc w:val="center"/>
    </w:pPr>
    <w:rPr>
      <w:caps/>
      <w:szCs w:val="22"/>
    </w:rPr>
  </w:style>
  <w:style w:type="paragraph" w:customStyle="1" w:styleId="Rfrenceinstitutionelle">
    <w:name w:val="Référence institutionelle"/>
    <w:basedOn w:val="Normal"/>
    <w:next w:val="Statut"/>
    <w:rsid w:val="00133D4F"/>
    <w:pPr>
      <w:widowControl/>
      <w:spacing w:after="240" w:line="360" w:lineRule="auto"/>
      <w:ind w:left="5103"/>
    </w:pPr>
    <w:rPr>
      <w:szCs w:val="22"/>
    </w:rPr>
  </w:style>
  <w:style w:type="paragraph" w:customStyle="1" w:styleId="Rfrenceinterinstitutionelleprliminaire">
    <w:name w:val="Référence interinstitutionelle (préliminaire)"/>
    <w:basedOn w:val="Normal"/>
    <w:next w:val="Normal"/>
    <w:rsid w:val="00133D4F"/>
    <w:pPr>
      <w:widowControl/>
      <w:spacing w:line="360" w:lineRule="auto"/>
      <w:ind w:left="5103"/>
    </w:pPr>
    <w:rPr>
      <w:szCs w:val="22"/>
    </w:rPr>
  </w:style>
  <w:style w:type="paragraph" w:customStyle="1" w:styleId="Sous-titreobjetprliminaire">
    <w:name w:val="Sous-titre objet (préliminaire)"/>
    <w:basedOn w:val="Normal"/>
    <w:rsid w:val="00133D4F"/>
    <w:pPr>
      <w:widowControl/>
      <w:spacing w:line="360" w:lineRule="auto"/>
      <w:jc w:val="center"/>
    </w:pPr>
    <w:rPr>
      <w:b/>
      <w:szCs w:val="22"/>
    </w:rPr>
  </w:style>
  <w:style w:type="paragraph" w:customStyle="1" w:styleId="Statutprliminaire">
    <w:name w:val="Statut (préliminaire)"/>
    <w:basedOn w:val="Normal"/>
    <w:next w:val="Normal"/>
    <w:rsid w:val="00133D4F"/>
    <w:pPr>
      <w:widowControl/>
      <w:spacing w:before="360" w:line="360" w:lineRule="auto"/>
      <w:jc w:val="center"/>
    </w:pPr>
    <w:rPr>
      <w:szCs w:val="22"/>
    </w:rPr>
  </w:style>
  <w:style w:type="paragraph" w:customStyle="1" w:styleId="Titreobjetprliminaire">
    <w:name w:val="Titre objet (préliminaire)"/>
    <w:basedOn w:val="Normal"/>
    <w:next w:val="Normal"/>
    <w:rsid w:val="00133D4F"/>
    <w:pPr>
      <w:widowControl/>
      <w:spacing w:before="360" w:after="360" w:line="360" w:lineRule="auto"/>
      <w:jc w:val="center"/>
    </w:pPr>
    <w:rPr>
      <w:b/>
      <w:szCs w:val="22"/>
    </w:rPr>
  </w:style>
  <w:style w:type="paragraph" w:customStyle="1" w:styleId="Typedudocumentprliminaire">
    <w:name w:val="Type du document (préliminaire)"/>
    <w:basedOn w:val="Normal"/>
    <w:next w:val="Normal"/>
    <w:rsid w:val="00133D4F"/>
    <w:pPr>
      <w:widowControl/>
      <w:spacing w:before="360" w:line="360" w:lineRule="auto"/>
      <w:jc w:val="center"/>
    </w:pPr>
    <w:rPr>
      <w:b/>
      <w:szCs w:val="22"/>
    </w:rPr>
  </w:style>
  <w:style w:type="paragraph" w:styleId="Caption">
    <w:name w:val="caption"/>
    <w:basedOn w:val="Normal"/>
    <w:next w:val="Normal"/>
    <w:uiPriority w:val="35"/>
    <w:qFormat/>
    <w:rsid w:val="00133D4F"/>
    <w:pPr>
      <w:widowControl/>
      <w:spacing w:before="120" w:after="120" w:line="360" w:lineRule="auto"/>
    </w:pPr>
    <w:rPr>
      <w:b/>
      <w:bCs/>
      <w:sz w:val="20"/>
    </w:rPr>
  </w:style>
  <w:style w:type="paragraph" w:styleId="TableofFigures">
    <w:name w:val="table of figures"/>
    <w:basedOn w:val="Normal"/>
    <w:next w:val="Normal"/>
    <w:uiPriority w:val="99"/>
    <w:rsid w:val="00133D4F"/>
    <w:pPr>
      <w:widowControl/>
      <w:spacing w:before="120" w:after="120" w:line="360" w:lineRule="auto"/>
    </w:pPr>
    <w:rPr>
      <w:szCs w:val="22"/>
    </w:rPr>
  </w:style>
  <w:style w:type="character" w:customStyle="1" w:styleId="tw4winMark">
    <w:name w:val="tw4winMark"/>
    <w:rsid w:val="00133D4F"/>
    <w:rPr>
      <w:vanish/>
      <w:color w:val="800080"/>
      <w:vertAlign w:val="subscript"/>
    </w:rPr>
  </w:style>
  <w:style w:type="character" w:styleId="FollowedHyperlink">
    <w:name w:val="FollowedHyperlink"/>
    <w:uiPriority w:val="99"/>
    <w:rsid w:val="00133D4F"/>
    <w:rPr>
      <w:color w:val="800080"/>
      <w:u w:val="single"/>
    </w:rPr>
  </w:style>
  <w:style w:type="paragraph" w:styleId="Revision">
    <w:name w:val="Revision"/>
    <w:hidden/>
    <w:uiPriority w:val="99"/>
    <w:semiHidden/>
    <w:rsid w:val="00133D4F"/>
    <w:pPr>
      <w:spacing w:after="200" w:line="276" w:lineRule="auto"/>
    </w:pPr>
    <w:rPr>
      <w:rFonts w:ascii="Calibri" w:eastAsia="Calibri" w:hAnsi="Calibri"/>
      <w:sz w:val="24"/>
      <w:szCs w:val="22"/>
      <w:lang w:val="pt-PT"/>
    </w:rPr>
  </w:style>
  <w:style w:type="paragraph" w:customStyle="1" w:styleId="FooterCoverPage">
    <w:name w:val="Footer Cover Page"/>
    <w:basedOn w:val="Normal"/>
    <w:link w:val="FooterCoverPageChar"/>
    <w:rsid w:val="00133D4F"/>
    <w:pPr>
      <w:widowControl/>
      <w:tabs>
        <w:tab w:val="center" w:pos="4535"/>
        <w:tab w:val="right" w:pos="9071"/>
        <w:tab w:val="right" w:pos="9921"/>
      </w:tabs>
      <w:spacing w:before="360" w:line="360" w:lineRule="auto"/>
      <w:ind w:left="-850" w:right="-850"/>
    </w:pPr>
    <w:rPr>
      <w:rFonts w:eastAsia="Calibri"/>
      <w:szCs w:val="22"/>
    </w:rPr>
  </w:style>
  <w:style w:type="character" w:customStyle="1" w:styleId="TOCHeadingChar">
    <w:name w:val="TOC Heading Char"/>
    <w:uiPriority w:val="39"/>
    <w:rsid w:val="00133D4F"/>
    <w:rPr>
      <w:rFonts w:ascii="Times New Roman" w:hAnsi="Times New Roman" w:cs="Times New Roman"/>
      <w:b/>
      <w:sz w:val="28"/>
      <w:lang w:val="pt-PT"/>
    </w:rPr>
  </w:style>
  <w:style w:type="character" w:customStyle="1" w:styleId="FooterCoverPageChar">
    <w:name w:val="Footer Cover Page Char"/>
    <w:link w:val="FooterCoverPage"/>
    <w:rsid w:val="00133D4F"/>
    <w:rPr>
      <w:rFonts w:eastAsia="Calibri"/>
      <w:sz w:val="24"/>
      <w:szCs w:val="22"/>
      <w:lang w:val="pt-PT"/>
    </w:rPr>
  </w:style>
  <w:style w:type="paragraph" w:customStyle="1" w:styleId="HeaderCoverPage">
    <w:name w:val="Header Cover Page"/>
    <w:basedOn w:val="Normal"/>
    <w:link w:val="HeaderCoverPageChar"/>
    <w:rsid w:val="00133D4F"/>
    <w:pPr>
      <w:widowControl/>
      <w:tabs>
        <w:tab w:val="center" w:pos="4535"/>
        <w:tab w:val="right" w:pos="9071"/>
      </w:tabs>
      <w:spacing w:after="120" w:line="360" w:lineRule="auto"/>
    </w:pPr>
    <w:rPr>
      <w:rFonts w:eastAsia="Calibri"/>
      <w:szCs w:val="22"/>
    </w:rPr>
  </w:style>
  <w:style w:type="character" w:customStyle="1" w:styleId="HeaderCoverPageChar">
    <w:name w:val="Header Cover Page Char"/>
    <w:link w:val="HeaderCoverPage"/>
    <w:rsid w:val="00133D4F"/>
    <w:rPr>
      <w:rFonts w:eastAsia="Calibri"/>
      <w:sz w:val="24"/>
      <w:szCs w:val="22"/>
      <w:lang w:val="pt-PT"/>
    </w:rPr>
  </w:style>
  <w:style w:type="character" w:customStyle="1" w:styleId="FooterSensitivityChar">
    <w:name w:val="Footer Sensitivity Char"/>
    <w:rsid w:val="00133D4F"/>
    <w:rPr>
      <w:rFonts w:ascii="Times New Roman" w:hAnsi="Times New Roman" w:cs="Times New Roman"/>
      <w:b/>
      <w:sz w:val="32"/>
      <w:lang w:val="pt-PT"/>
    </w:rPr>
  </w:style>
  <w:style w:type="character" w:customStyle="1" w:styleId="HeaderSensitivityChar">
    <w:name w:val="Header Sensitivity Char"/>
    <w:rsid w:val="00133D4F"/>
    <w:rPr>
      <w:rFonts w:ascii="Times New Roman" w:hAnsi="Times New Roman" w:cs="Times New Roman"/>
      <w:b/>
      <w:sz w:val="32"/>
      <w:lang w:val="pt-PT"/>
    </w:rPr>
  </w:style>
  <w:style w:type="character" w:customStyle="1" w:styleId="HeaderSensitivityRightChar">
    <w:name w:val="Header Sensitivity Right Char"/>
    <w:rsid w:val="00133D4F"/>
    <w:rPr>
      <w:rFonts w:ascii="Times New Roman" w:hAnsi="Times New Roman" w:cs="Times New Roman"/>
      <w:sz w:val="28"/>
      <w:lang w:val="pt-PT"/>
    </w:rPr>
  </w:style>
  <w:style w:type="character" w:customStyle="1" w:styleId="Corpsdutexte5">
    <w:name w:val="Corps du texte5"/>
    <w:uiPriority w:val="99"/>
    <w:rsid w:val="00133D4F"/>
    <w:rPr>
      <w:rFonts w:ascii="Arial" w:hAnsi="Arial" w:cs="Arial"/>
      <w:color w:val="1A171C"/>
      <w:sz w:val="16"/>
      <w:szCs w:val="16"/>
      <w:shd w:val="clear" w:color="auto" w:fill="FFFFFF"/>
    </w:rPr>
  </w:style>
  <w:style w:type="character" w:styleId="Emphasis">
    <w:name w:val="Emphasis"/>
    <w:basedOn w:val="DefaultParagraphFont"/>
    <w:uiPriority w:val="20"/>
    <w:qFormat/>
    <w:rsid w:val="00133D4F"/>
    <w:rPr>
      <w:i/>
      <w:iCs/>
    </w:rPr>
  </w:style>
  <w:style w:type="paragraph" w:customStyle="1" w:styleId="Default">
    <w:name w:val="Default"/>
    <w:rsid w:val="00133D4F"/>
    <w:pPr>
      <w:autoSpaceDE w:val="0"/>
      <w:autoSpaceDN w:val="0"/>
      <w:adjustRightInd w:val="0"/>
    </w:pPr>
    <w:rPr>
      <w:rFonts w:eastAsia="Calibri"/>
      <w:color w:val="000000"/>
      <w:sz w:val="24"/>
      <w:szCs w:val="24"/>
      <w:lang w:val="pt-PT" w:eastAsia="en-US"/>
    </w:rPr>
  </w:style>
  <w:style w:type="paragraph" w:customStyle="1" w:styleId="Body">
    <w:name w:val="Body"/>
    <w:basedOn w:val="Normal"/>
    <w:link w:val="BodyChar"/>
    <w:qFormat/>
    <w:rsid w:val="00133D4F"/>
    <w:pPr>
      <w:widowControl/>
      <w:spacing w:after="240" w:line="360" w:lineRule="auto"/>
    </w:pPr>
    <w:rPr>
      <w:rFonts w:ascii="Verdana" w:hAnsi="Verdana"/>
      <w:sz w:val="18"/>
      <w:lang w:eastAsia="en-US"/>
    </w:rPr>
  </w:style>
  <w:style w:type="character" w:customStyle="1" w:styleId="BodyChar">
    <w:name w:val="Body Char"/>
    <w:link w:val="Body"/>
    <w:rsid w:val="00133D4F"/>
    <w:rPr>
      <w:rFonts w:ascii="Verdana" w:hAnsi="Verdana"/>
      <w:sz w:val="18"/>
      <w:lang w:val="pt-PT" w:eastAsia="en-US"/>
    </w:rPr>
  </w:style>
  <w:style w:type="character" w:customStyle="1" w:styleId="ListParagraphChar">
    <w:name w:val="List Paragraph Char"/>
    <w:aliases w:val="1st level - Bullet List Paragraph Char,Lettre d'introduction Char,Medium Grid 1 - Accent 21 Char,List Paragraph_Sections Char,Paragraphe EI Char,Paragraphe de liste1 Char,EC Char,Dot pt Char,No Spacing1 Char,Indicator Text Char"/>
    <w:link w:val="ListParagraph"/>
    <w:uiPriority w:val="34"/>
    <w:qFormat/>
    <w:locked/>
    <w:rsid w:val="00133D4F"/>
    <w:rPr>
      <w:rFonts w:eastAsia="Calibri"/>
      <w:sz w:val="24"/>
      <w:szCs w:val="22"/>
      <w:lang w:val="pt-PT" w:eastAsia="en-US"/>
    </w:rPr>
  </w:style>
  <w:style w:type="paragraph" w:customStyle="1" w:styleId="CM1">
    <w:name w:val="CM1"/>
    <w:basedOn w:val="Default"/>
    <w:next w:val="Default"/>
    <w:uiPriority w:val="99"/>
    <w:rsid w:val="00133D4F"/>
    <w:rPr>
      <w:color w:val="auto"/>
    </w:rPr>
  </w:style>
  <w:style w:type="paragraph" w:customStyle="1" w:styleId="paragraph">
    <w:name w:val="paragraph"/>
    <w:basedOn w:val="Normal"/>
    <w:rsid w:val="00133D4F"/>
    <w:pPr>
      <w:widowControl/>
      <w:spacing w:before="100" w:beforeAutospacing="1" w:after="100" w:afterAutospacing="1" w:line="360" w:lineRule="auto"/>
    </w:pPr>
    <w:rPr>
      <w:szCs w:val="24"/>
      <w:lang w:eastAsia="en-US"/>
    </w:rPr>
  </w:style>
  <w:style w:type="character" w:customStyle="1" w:styleId="normaltextrun">
    <w:name w:val="normaltextrun"/>
    <w:basedOn w:val="DefaultParagraphFont"/>
    <w:rsid w:val="00133D4F"/>
  </w:style>
  <w:style w:type="paragraph" w:customStyle="1" w:styleId="Norm">
    <w:name w:val="Norm"/>
    <w:basedOn w:val="Normal"/>
    <w:rsid w:val="00133D4F"/>
    <w:pPr>
      <w:widowControl/>
      <w:spacing w:before="120" w:after="120" w:line="360" w:lineRule="auto"/>
      <w:ind w:left="1418"/>
    </w:pPr>
    <w:rPr>
      <w:szCs w:val="24"/>
      <w:lang w:eastAsia="en-US"/>
    </w:rPr>
  </w:style>
  <w:style w:type="character" w:customStyle="1" w:styleId="CommentTextChar1">
    <w:name w:val="Comment Text Char1"/>
    <w:basedOn w:val="DefaultParagraphFont"/>
    <w:uiPriority w:val="99"/>
    <w:rsid w:val="00133D4F"/>
    <w:rPr>
      <w:rFonts w:ascii="Times New Roman" w:hAnsi="Times New Roman" w:cs="Times New Roman"/>
      <w:sz w:val="20"/>
      <w:szCs w:val="20"/>
      <w:lang w:val="pt-PT"/>
    </w:rPr>
  </w:style>
  <w:style w:type="paragraph" w:customStyle="1" w:styleId="HeaderSensitivity">
    <w:name w:val="Header Sensitivity"/>
    <w:basedOn w:val="Normal"/>
    <w:rsid w:val="00133D4F"/>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Calibri"/>
      <w:b/>
      <w:sz w:val="32"/>
      <w:szCs w:val="22"/>
      <w:lang w:eastAsia="en-US"/>
    </w:rPr>
  </w:style>
  <w:style w:type="paragraph" w:customStyle="1" w:styleId="HeaderSensitivityRight">
    <w:name w:val="Header Sensitivity Right"/>
    <w:basedOn w:val="Normal"/>
    <w:rsid w:val="00133D4F"/>
    <w:pPr>
      <w:widowControl/>
      <w:spacing w:after="120" w:line="360" w:lineRule="auto"/>
      <w:jc w:val="right"/>
    </w:pPr>
    <w:rPr>
      <w:rFonts w:eastAsia="Calibri"/>
      <w:sz w:val="28"/>
      <w:szCs w:val="22"/>
      <w:lang w:eastAsia="en-US"/>
    </w:rPr>
  </w:style>
  <w:style w:type="paragraph" w:customStyle="1" w:styleId="FooterSensitivity">
    <w:name w:val="Footer Sensitivity"/>
    <w:basedOn w:val="Normal"/>
    <w:rsid w:val="00133D4F"/>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Calibri"/>
      <w:b/>
      <w:sz w:val="32"/>
      <w:szCs w:val="22"/>
      <w:lang w:eastAsia="en-US"/>
    </w:rPr>
  </w:style>
  <w:style w:type="character" w:customStyle="1" w:styleId="Marker2">
    <w:name w:val="Marker2"/>
    <w:basedOn w:val="DefaultParagraphFont"/>
    <w:rsid w:val="00133D4F"/>
    <w:rPr>
      <w:color w:val="FF0000"/>
      <w:shd w:val="clear" w:color="auto" w:fill="auto"/>
    </w:rPr>
  </w:style>
  <w:style w:type="paragraph" w:customStyle="1" w:styleId="Nomdelinstitution">
    <w:name w:val="Nom de l'institution"/>
    <w:basedOn w:val="Normal"/>
    <w:next w:val="Emission"/>
    <w:rsid w:val="00133D4F"/>
    <w:pPr>
      <w:widowControl/>
      <w:spacing w:line="360" w:lineRule="auto"/>
    </w:pPr>
    <w:rPr>
      <w:rFonts w:ascii="Arial" w:eastAsia="Calibri" w:hAnsi="Arial" w:cs="Arial"/>
      <w:szCs w:val="22"/>
      <w:lang w:eastAsia="en-US"/>
    </w:rPr>
  </w:style>
  <w:style w:type="paragraph" w:customStyle="1" w:styleId="Emission">
    <w:name w:val="Emission"/>
    <w:basedOn w:val="Normal"/>
    <w:next w:val="Rfrenceinstitutionnelle"/>
    <w:rsid w:val="00133D4F"/>
    <w:pPr>
      <w:widowControl/>
      <w:spacing w:line="360" w:lineRule="auto"/>
      <w:ind w:left="5103"/>
    </w:pPr>
    <w:rPr>
      <w:rFonts w:eastAsia="Calibri"/>
      <w:szCs w:val="22"/>
      <w:lang w:eastAsia="en-US"/>
    </w:rPr>
  </w:style>
  <w:style w:type="paragraph" w:customStyle="1" w:styleId="Rfrenceinstitutionnelle">
    <w:name w:val="Référence institutionnelle"/>
    <w:basedOn w:val="Normal"/>
    <w:next w:val="Confidentialit"/>
    <w:rsid w:val="00133D4F"/>
    <w:pPr>
      <w:widowControl/>
      <w:spacing w:after="240" w:line="360" w:lineRule="auto"/>
      <w:ind w:left="5103"/>
    </w:pPr>
    <w:rPr>
      <w:rFonts w:eastAsia="Calibri"/>
      <w:szCs w:val="22"/>
      <w:lang w:eastAsia="en-US"/>
    </w:rPr>
  </w:style>
  <w:style w:type="paragraph" w:customStyle="1" w:styleId="Declassification">
    <w:name w:val="Declassification"/>
    <w:basedOn w:val="Normal"/>
    <w:next w:val="Normal"/>
    <w:rsid w:val="00133D4F"/>
    <w:pPr>
      <w:widowControl/>
      <w:spacing w:line="360" w:lineRule="auto"/>
    </w:pPr>
    <w:rPr>
      <w:rFonts w:eastAsia="Calibri"/>
      <w:szCs w:val="22"/>
      <w:lang w:eastAsia="en-US"/>
    </w:rPr>
  </w:style>
  <w:style w:type="paragraph" w:customStyle="1" w:styleId="Disclaimer">
    <w:name w:val="Disclaimer"/>
    <w:basedOn w:val="Normal"/>
    <w:rsid w:val="00133D4F"/>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line="360" w:lineRule="auto"/>
    </w:pPr>
    <w:rPr>
      <w:rFonts w:eastAsia="Calibri"/>
      <w:szCs w:val="22"/>
      <w:lang w:eastAsia="en-US"/>
    </w:rPr>
  </w:style>
  <w:style w:type="paragraph" w:customStyle="1" w:styleId="SecurityMarking">
    <w:name w:val="SecurityMarking"/>
    <w:basedOn w:val="Normal"/>
    <w:rsid w:val="00133D4F"/>
    <w:pPr>
      <w:widowControl/>
      <w:spacing w:line="276" w:lineRule="auto"/>
      <w:ind w:left="5103"/>
    </w:pPr>
    <w:rPr>
      <w:rFonts w:eastAsia="Calibri"/>
      <w:sz w:val="28"/>
      <w:szCs w:val="22"/>
      <w:lang w:eastAsia="en-US"/>
    </w:rPr>
  </w:style>
  <w:style w:type="paragraph" w:customStyle="1" w:styleId="DateMarking">
    <w:name w:val="DateMarking"/>
    <w:basedOn w:val="Normal"/>
    <w:rsid w:val="00133D4F"/>
    <w:pPr>
      <w:widowControl/>
      <w:spacing w:line="276" w:lineRule="auto"/>
      <w:ind w:left="5103"/>
    </w:pPr>
    <w:rPr>
      <w:rFonts w:eastAsia="Calibri"/>
      <w:i/>
      <w:sz w:val="28"/>
      <w:szCs w:val="22"/>
      <w:lang w:eastAsia="en-US"/>
    </w:rPr>
  </w:style>
  <w:style w:type="paragraph" w:customStyle="1" w:styleId="ReleasableTo">
    <w:name w:val="ReleasableTo"/>
    <w:basedOn w:val="Normal"/>
    <w:rsid w:val="00133D4F"/>
    <w:pPr>
      <w:widowControl/>
      <w:spacing w:line="276" w:lineRule="auto"/>
      <w:ind w:left="5103"/>
    </w:pPr>
    <w:rPr>
      <w:rFonts w:eastAsia="Calibri"/>
      <w:i/>
      <w:sz w:val="28"/>
      <w:szCs w:val="22"/>
      <w:lang w:eastAsia="en-US"/>
    </w:rPr>
  </w:style>
  <w:style w:type="paragraph" w:customStyle="1" w:styleId="Avertissementtitre">
    <w:name w:val="Avertissement titre"/>
    <w:basedOn w:val="Normal"/>
    <w:next w:val="Normal"/>
    <w:rsid w:val="00133D4F"/>
    <w:pPr>
      <w:keepNext/>
      <w:widowControl/>
      <w:spacing w:before="480" w:after="120" w:line="360" w:lineRule="auto"/>
    </w:pPr>
    <w:rPr>
      <w:rFonts w:eastAsia="Calibri"/>
      <w:szCs w:val="22"/>
      <w:u w:val="single"/>
      <w:lang w:eastAsia="en-US"/>
    </w:rPr>
  </w:style>
  <w:style w:type="paragraph" w:customStyle="1" w:styleId="Confidence">
    <w:name w:val="Confidence"/>
    <w:basedOn w:val="Normal"/>
    <w:next w:val="Normal"/>
    <w:rsid w:val="00133D4F"/>
    <w:pPr>
      <w:widowControl/>
      <w:spacing w:before="360" w:after="120" w:line="360" w:lineRule="auto"/>
      <w:jc w:val="center"/>
    </w:pPr>
    <w:rPr>
      <w:rFonts w:eastAsia="Calibri"/>
      <w:szCs w:val="22"/>
      <w:lang w:eastAsia="en-US"/>
    </w:rPr>
  </w:style>
  <w:style w:type="paragraph" w:customStyle="1" w:styleId="Confidentialit">
    <w:name w:val="Confidentialité"/>
    <w:basedOn w:val="Normal"/>
    <w:next w:val="Normal"/>
    <w:rsid w:val="00133D4F"/>
    <w:pPr>
      <w:widowControl/>
      <w:spacing w:before="240" w:after="240" w:line="360" w:lineRule="auto"/>
      <w:ind w:left="5103"/>
    </w:pPr>
    <w:rPr>
      <w:rFonts w:eastAsia="Calibri"/>
      <w:i/>
      <w:sz w:val="32"/>
      <w:szCs w:val="22"/>
      <w:lang w:eastAsia="en-US"/>
    </w:rPr>
  </w:style>
  <w:style w:type="paragraph" w:customStyle="1" w:styleId="Rfrenceinterinstitutionnelle">
    <w:name w:val="Référence interinstitutionnelle"/>
    <w:basedOn w:val="Normal"/>
    <w:next w:val="Statut"/>
    <w:rsid w:val="00133D4F"/>
    <w:pPr>
      <w:widowControl/>
      <w:spacing w:line="360" w:lineRule="auto"/>
      <w:ind w:left="5103"/>
    </w:pPr>
    <w:rPr>
      <w:rFonts w:eastAsia="Calibri"/>
      <w:szCs w:val="22"/>
      <w:lang w:eastAsia="en-US"/>
    </w:rPr>
  </w:style>
  <w:style w:type="character" w:customStyle="1" w:styleId="Added">
    <w:name w:val="Added"/>
    <w:basedOn w:val="DefaultParagraphFont"/>
    <w:rsid w:val="00133D4F"/>
    <w:rPr>
      <w:b/>
      <w:u w:val="single"/>
      <w:shd w:val="clear" w:color="auto" w:fill="auto"/>
    </w:rPr>
  </w:style>
  <w:style w:type="character" w:customStyle="1" w:styleId="Deleted">
    <w:name w:val="Deleted"/>
    <w:basedOn w:val="DefaultParagraphFont"/>
    <w:rsid w:val="00133D4F"/>
    <w:rPr>
      <w:strike/>
      <w:dstrike w:val="0"/>
      <w:shd w:val="clear" w:color="auto" w:fill="auto"/>
    </w:rPr>
  </w:style>
  <w:style w:type="paragraph" w:customStyle="1" w:styleId="Address">
    <w:name w:val="Address"/>
    <w:basedOn w:val="Normal"/>
    <w:next w:val="Normal"/>
    <w:rsid w:val="00133D4F"/>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133D4F"/>
    <w:pPr>
      <w:widowControl/>
      <w:spacing w:before="120" w:after="120" w:line="360" w:lineRule="auto"/>
    </w:pPr>
    <w:rPr>
      <w:rFonts w:eastAsia="Calibri"/>
      <w:i/>
      <w:caps/>
      <w:szCs w:val="22"/>
      <w:lang w:eastAsia="en-US"/>
    </w:rPr>
  </w:style>
  <w:style w:type="paragraph" w:customStyle="1" w:styleId="pj">
    <w:name w:val="p.j."/>
    <w:basedOn w:val="Normal"/>
    <w:link w:val="pjChar"/>
    <w:rsid w:val="00133D4F"/>
    <w:pPr>
      <w:widowControl/>
      <w:spacing w:before="1200" w:after="120" w:line="360" w:lineRule="auto"/>
      <w:ind w:left="1440" w:hanging="1440"/>
    </w:pPr>
    <w:rPr>
      <w:rFonts w:eastAsia="Calibri"/>
      <w:szCs w:val="22"/>
      <w:lang w:eastAsia="en-US"/>
    </w:rPr>
  </w:style>
  <w:style w:type="character" w:customStyle="1" w:styleId="pjChar">
    <w:name w:val="p.j. Char"/>
    <w:basedOn w:val="TechnicalBlockChar"/>
    <w:link w:val="pj"/>
    <w:rsid w:val="00133D4F"/>
    <w:rPr>
      <w:rFonts w:eastAsia="Calibri"/>
      <w:sz w:val="24"/>
      <w:szCs w:val="22"/>
      <w:lang w:val="pt-PT" w:eastAsia="en-US"/>
    </w:rPr>
  </w:style>
  <w:style w:type="paragraph" w:customStyle="1" w:styleId="nbbordered">
    <w:name w:val="nb bordered"/>
    <w:basedOn w:val="Normal"/>
    <w:link w:val="nbborderedChar"/>
    <w:rsid w:val="00133D4F"/>
    <w:pPr>
      <w:widowControl/>
      <w:pBdr>
        <w:top w:val="single" w:sz="4" w:space="1" w:color="auto"/>
        <w:left w:val="single" w:sz="4" w:space="4" w:color="auto"/>
        <w:bottom w:val="single" w:sz="4" w:space="1" w:color="auto"/>
        <w:right w:val="single" w:sz="4" w:space="4" w:color="auto"/>
        <w:between w:val="single" w:sz="4" w:space="0" w:color="auto"/>
      </w:pBdr>
      <w:spacing w:before="120" w:after="160" w:line="360" w:lineRule="auto"/>
      <w:ind w:left="480" w:hanging="480"/>
    </w:pPr>
    <w:rPr>
      <w:rFonts w:eastAsia="Calibri"/>
      <w:b/>
      <w:szCs w:val="22"/>
      <w:lang w:eastAsia="en-US"/>
    </w:rPr>
  </w:style>
  <w:style w:type="character" w:customStyle="1" w:styleId="nbborderedChar">
    <w:name w:val="nb bordered Char"/>
    <w:basedOn w:val="TechnicalBlockChar"/>
    <w:link w:val="nbbordered"/>
    <w:rsid w:val="00133D4F"/>
    <w:rPr>
      <w:rFonts w:eastAsia="Calibri"/>
      <w:b/>
      <w:sz w:val="24"/>
      <w:szCs w:val="22"/>
      <w:lang w:val="pt-PT" w:eastAsia="en-US"/>
    </w:rPr>
  </w:style>
  <w:style w:type="character" w:customStyle="1" w:styleId="HeaderCouncilChar">
    <w:name w:val="Header Council Char"/>
    <w:basedOn w:val="DefaultParagraphFont"/>
    <w:rsid w:val="00133D4F"/>
    <w:rPr>
      <w:rFonts w:ascii="Times New Roman" w:hAnsi="Times New Roman" w:cs="Times New Roman"/>
      <w:sz w:val="2"/>
      <w:lang w:val="pt-PT"/>
    </w:rPr>
  </w:style>
  <w:style w:type="character" w:customStyle="1" w:styleId="FooterCouncilChar">
    <w:name w:val="Footer Council Char"/>
    <w:basedOn w:val="DefaultParagraphFont"/>
    <w:rsid w:val="00133D4F"/>
    <w:rPr>
      <w:rFonts w:ascii="Times New Roman" w:hAnsi="Times New Roman" w:cs="Times New Roman"/>
      <w:sz w:val="2"/>
      <w:lang w:val="pt-PT"/>
    </w:rPr>
  </w:style>
  <w:style w:type="paragraph" w:customStyle="1" w:styleId="Strecklista">
    <w:name w:val="Strecklista"/>
    <w:basedOn w:val="ListBullet"/>
    <w:uiPriority w:val="6"/>
    <w:qFormat/>
    <w:rsid w:val="00133D4F"/>
    <w:pPr>
      <w:numPr>
        <w:numId w:val="56"/>
      </w:numPr>
      <w:spacing w:before="0" w:after="100" w:line="276" w:lineRule="auto"/>
      <w:contextualSpacing/>
    </w:pPr>
    <w:rPr>
      <w:rFonts w:ascii="Calibri" w:eastAsia="Calibri" w:hAnsi="Calibri" w:cs="Arial"/>
      <w:noProof/>
      <w:sz w:val="25"/>
      <w:szCs w:val="25"/>
      <w:lang w:eastAsia="en-US"/>
    </w:rPr>
  </w:style>
  <w:style w:type="paragraph" w:customStyle="1" w:styleId="Strecklista2">
    <w:name w:val="Strecklista 2"/>
    <w:basedOn w:val="Strecklista"/>
    <w:uiPriority w:val="6"/>
    <w:semiHidden/>
    <w:qFormat/>
    <w:rsid w:val="00133D4F"/>
    <w:pPr>
      <w:numPr>
        <w:ilvl w:val="1"/>
      </w:numPr>
      <w:tabs>
        <w:tab w:val="clear" w:pos="851"/>
        <w:tab w:val="num" w:pos="360"/>
      </w:tabs>
      <w:ind w:left="425" w:hanging="425"/>
    </w:pPr>
  </w:style>
  <w:style w:type="numbering" w:customStyle="1" w:styleId="Strecklistan">
    <w:name w:val="Strecklistan"/>
    <w:uiPriority w:val="99"/>
    <w:rsid w:val="00133D4F"/>
    <w:pPr>
      <w:numPr>
        <w:numId w:val="55"/>
      </w:numPr>
    </w:pPr>
  </w:style>
  <w:style w:type="paragraph" w:customStyle="1" w:styleId="Strecklista3">
    <w:name w:val="Strecklista 3"/>
    <w:basedOn w:val="BodyText"/>
    <w:uiPriority w:val="6"/>
    <w:semiHidden/>
    <w:qFormat/>
    <w:rsid w:val="00133D4F"/>
    <w:pPr>
      <w:numPr>
        <w:ilvl w:val="2"/>
        <w:numId w:val="56"/>
      </w:numPr>
      <w:tabs>
        <w:tab w:val="clear" w:pos="1276"/>
        <w:tab w:val="num" w:pos="360"/>
        <w:tab w:val="left" w:pos="1701"/>
        <w:tab w:val="left" w:pos="3600"/>
        <w:tab w:val="left" w:pos="5387"/>
      </w:tabs>
      <w:spacing w:before="0" w:after="100" w:line="276" w:lineRule="auto"/>
      <w:ind w:left="1701" w:hanging="567"/>
    </w:pPr>
    <w:rPr>
      <w:rFonts w:ascii="Calibri" w:hAnsi="Calibri" w:cs="Arial"/>
      <w:noProof/>
      <w:sz w:val="25"/>
      <w:szCs w:val="25"/>
    </w:rPr>
  </w:style>
  <w:style w:type="paragraph" w:styleId="BodyText">
    <w:name w:val="Body Text"/>
    <w:basedOn w:val="Normal"/>
    <w:link w:val="BodyTextChar"/>
    <w:uiPriority w:val="99"/>
    <w:unhideWhenUsed/>
    <w:rsid w:val="00133D4F"/>
    <w:pPr>
      <w:widowControl/>
      <w:spacing w:before="120" w:after="120" w:line="360" w:lineRule="auto"/>
    </w:pPr>
    <w:rPr>
      <w:rFonts w:eastAsia="Calibri"/>
      <w:szCs w:val="22"/>
      <w:lang w:eastAsia="en-US"/>
    </w:rPr>
  </w:style>
  <w:style w:type="character" w:customStyle="1" w:styleId="BodyTextChar">
    <w:name w:val="Body Text Char"/>
    <w:basedOn w:val="DefaultParagraphFont"/>
    <w:link w:val="BodyText"/>
    <w:uiPriority w:val="99"/>
    <w:rsid w:val="00133D4F"/>
    <w:rPr>
      <w:rFonts w:eastAsia="Calibri"/>
      <w:sz w:val="24"/>
      <w:szCs w:val="22"/>
      <w:lang w:val="pt-PT" w:eastAsia="en-US"/>
    </w:rPr>
  </w:style>
  <w:style w:type="character" w:customStyle="1" w:styleId="UnresolvedMention1">
    <w:name w:val="Unresolved Mention1"/>
    <w:basedOn w:val="DefaultParagraphFont"/>
    <w:uiPriority w:val="99"/>
    <w:semiHidden/>
    <w:unhideWhenUsed/>
    <w:rsid w:val="00133D4F"/>
    <w:rPr>
      <w:color w:val="605E5C"/>
      <w:shd w:val="clear" w:color="auto" w:fill="E1DFDD"/>
    </w:rPr>
  </w:style>
  <w:style w:type="character" w:customStyle="1" w:styleId="cf01">
    <w:name w:val="cf01"/>
    <w:basedOn w:val="DefaultParagraphFont"/>
    <w:rsid w:val="00133D4F"/>
    <w:rPr>
      <w:rFonts w:ascii="Segoe UI" w:hAnsi="Segoe UI" w:cs="Segoe UI" w:hint="default"/>
      <w:sz w:val="18"/>
      <w:szCs w:val="18"/>
    </w:rPr>
  </w:style>
  <w:style w:type="character" w:customStyle="1" w:styleId="cf11">
    <w:name w:val="cf11"/>
    <w:basedOn w:val="DefaultParagraphFont"/>
    <w:rsid w:val="00133D4F"/>
    <w:rPr>
      <w:rFonts w:ascii="Segoe UI" w:hAnsi="Segoe UI" w:cs="Segoe UI" w:hint="default"/>
      <w:b/>
      <w:bCs/>
      <w:i/>
      <w:iCs/>
      <w:color w:val="003882"/>
      <w:sz w:val="18"/>
      <w:szCs w:val="18"/>
      <w:u w:val="single"/>
    </w:rPr>
  </w:style>
  <w:style w:type="paragraph" w:customStyle="1" w:styleId="text11">
    <w:name w:val="text 1"/>
    <w:basedOn w:val="Normal"/>
    <w:rsid w:val="00133D4F"/>
    <w:pPr>
      <w:widowControl/>
      <w:spacing w:before="120" w:after="120" w:line="360" w:lineRule="auto"/>
      <w:ind w:left="567"/>
    </w:pPr>
    <w:rPr>
      <w:rFonts w:eastAsia="Calibri"/>
      <w:szCs w:val="24"/>
      <w:lang w:eastAsia="en-US"/>
    </w:rPr>
  </w:style>
  <w:style w:type="numbering" w:customStyle="1" w:styleId="NoList11">
    <w:name w:val="No List11"/>
    <w:next w:val="NoList"/>
    <w:uiPriority w:val="99"/>
    <w:semiHidden/>
    <w:unhideWhenUsed/>
    <w:rsid w:val="00133D4F"/>
  </w:style>
  <w:style w:type="numbering" w:customStyle="1" w:styleId="NoList2">
    <w:name w:val="No List2"/>
    <w:next w:val="NoList"/>
    <w:uiPriority w:val="99"/>
    <w:semiHidden/>
    <w:unhideWhenUsed/>
    <w:rsid w:val="00133D4F"/>
  </w:style>
  <w:style w:type="numbering" w:customStyle="1" w:styleId="NoList3">
    <w:name w:val="No List3"/>
    <w:next w:val="NoList"/>
    <w:uiPriority w:val="99"/>
    <w:semiHidden/>
    <w:unhideWhenUsed/>
    <w:rsid w:val="00133D4F"/>
  </w:style>
  <w:style w:type="character" w:customStyle="1" w:styleId="eop">
    <w:name w:val="eop"/>
    <w:basedOn w:val="DefaultParagraphFont"/>
    <w:rsid w:val="00133D4F"/>
  </w:style>
  <w:style w:type="numbering" w:customStyle="1" w:styleId="NoList4">
    <w:name w:val="No List4"/>
    <w:next w:val="NoList"/>
    <w:uiPriority w:val="99"/>
    <w:semiHidden/>
    <w:unhideWhenUsed/>
    <w:rsid w:val="00133D4F"/>
  </w:style>
  <w:style w:type="numbering" w:customStyle="1" w:styleId="NoList5">
    <w:name w:val="No List5"/>
    <w:next w:val="NoList"/>
    <w:uiPriority w:val="99"/>
    <w:semiHidden/>
    <w:unhideWhenUsed/>
    <w:rsid w:val="00133D4F"/>
  </w:style>
  <w:style w:type="numbering" w:customStyle="1" w:styleId="NoList6">
    <w:name w:val="No List6"/>
    <w:next w:val="NoList"/>
    <w:uiPriority w:val="99"/>
    <w:semiHidden/>
    <w:unhideWhenUsed/>
    <w:rsid w:val="00133D4F"/>
  </w:style>
  <w:style w:type="numbering" w:customStyle="1" w:styleId="NoList7">
    <w:name w:val="No List7"/>
    <w:next w:val="NoList"/>
    <w:uiPriority w:val="99"/>
    <w:semiHidden/>
    <w:unhideWhenUsed/>
    <w:rsid w:val="00133D4F"/>
  </w:style>
  <w:style w:type="numbering" w:customStyle="1" w:styleId="NoList8">
    <w:name w:val="No List8"/>
    <w:next w:val="NoList"/>
    <w:uiPriority w:val="99"/>
    <w:semiHidden/>
    <w:unhideWhenUsed/>
    <w:rsid w:val="00133D4F"/>
  </w:style>
  <w:style w:type="paragraph" w:customStyle="1" w:styleId="ftrefCharCharCharCharCharCharCharCharChar">
    <w:name w:val="ftref Char Char Char Char Char Char Char Char Char"/>
    <w:aliases w:val="BVI fnr Char Char Char Char Char Char Char Char Char,BVI fnr Char Char Char Char Char Char Char Char Char Char,Footnote Char Char Char Char Char Char Char Char Char"/>
    <w:basedOn w:val="Normal"/>
    <w:next w:val="Normal"/>
    <w:link w:val="FootnoteReference"/>
    <w:uiPriority w:val="99"/>
    <w:rsid w:val="00133D4F"/>
    <w:pPr>
      <w:widowControl/>
      <w:spacing w:after="160" w:line="240" w:lineRule="exact"/>
    </w:pPr>
    <w:rPr>
      <w:sz w:val="20"/>
      <w:vertAlign w:val="superscript"/>
      <w:lang w:val="en-GB"/>
    </w:rPr>
  </w:style>
  <w:style w:type="table" w:customStyle="1" w:styleId="TableGrid2">
    <w:name w:val="Table Grid2"/>
    <w:basedOn w:val="TableNormal"/>
    <w:next w:val="TableGrid"/>
    <w:rsid w:val="001B6A8D"/>
    <w:pPr>
      <w:spacing w:before="120" w:after="120"/>
      <w:jc w:val="both"/>
    </w:pPr>
    <w:rPr>
      <w:lang w:val="pt-PT"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DocType24a">
    <w:name w:val="HeadingDocType24a"/>
    <w:basedOn w:val="Normal"/>
    <w:rsid w:val="006E73E5"/>
    <w:pPr>
      <w:spacing w:after="480"/>
      <w:jc w:val="center"/>
    </w:pPr>
    <w:rPr>
      <w:rFonts w:ascii="Arial" w:hAnsi="Arial"/>
      <w:b/>
      <w:sz w:val="48"/>
    </w:rPr>
  </w:style>
  <w:style w:type="paragraph" w:customStyle="1" w:styleId="HeadingReferenceERCO">
    <w:name w:val="HeadingReferenceERCO"/>
    <w:basedOn w:val="Normal"/>
    <w:rsid w:val="006E73E5"/>
    <w:pPr>
      <w:spacing w:before="360" w:after="240"/>
      <w:jc w:val="right"/>
    </w:pPr>
    <w:rPr>
      <w:rFonts w:ascii="Arial" w:hAnsi="Arial"/>
      <w:b/>
    </w:rPr>
  </w:style>
  <w:style w:type="paragraph" w:customStyle="1" w:styleId="NormalCenter">
    <w:name w:val="NormalCenter"/>
    <w:basedOn w:val="Normal"/>
    <w:rsid w:val="006E73E5"/>
    <w:pPr>
      <w:jc w:val="center"/>
    </w:pPr>
  </w:style>
  <w:style w:type="paragraph" w:customStyle="1" w:styleId="LineSingle">
    <w:name w:val="LineSingle"/>
    <w:basedOn w:val="Normal"/>
    <w:next w:val="Normal"/>
    <w:rsid w:val="006E73E5"/>
    <w:pPr>
      <w:pBdr>
        <w:bottom w:val="single" w:sz="4" w:space="1" w:color="auto"/>
      </w:pBdr>
      <w:spacing w:after="240"/>
    </w:pPr>
  </w:style>
  <w:style w:type="paragraph" w:customStyle="1" w:styleId="HeadingDate">
    <w:name w:val="HeadingDate"/>
    <w:basedOn w:val="Normal"/>
    <w:rsid w:val="006E73E5"/>
    <w:pPr>
      <w:spacing w:before="240" w:after="240"/>
    </w:pPr>
  </w:style>
  <w:style w:type="paragraph" w:customStyle="1" w:styleId="List11">
    <w:name w:val="List11"/>
    <w:basedOn w:val="Normal"/>
    <w:next w:val="ListParagraph"/>
    <w:uiPriority w:val="34"/>
    <w:qFormat/>
    <w:rsid w:val="006E73E5"/>
    <w:pPr>
      <w:widowControl/>
      <w:spacing w:after="160" w:line="259" w:lineRule="auto"/>
      <w:ind w:left="720"/>
      <w:contextualSpacing/>
    </w:pPr>
    <w:rPr>
      <w:rFonts w:ascii="Calibri" w:eastAsia="Calibri" w:hAnsi="Calibri" w:cs="Arial"/>
      <w:sz w:val="22"/>
      <w:szCs w:val="22"/>
      <w:lang w:eastAsia="en-US"/>
    </w:rPr>
  </w:style>
  <w:style w:type="numbering" w:customStyle="1" w:styleId="Strecklistan1">
    <w:name w:val="Strecklistan1"/>
    <w:uiPriority w:val="99"/>
    <w:rsid w:val="006E73E5"/>
  </w:style>
  <w:style w:type="table" w:customStyle="1" w:styleId="TableGrid11">
    <w:name w:val="Table Grid11"/>
    <w:basedOn w:val="TableNormal"/>
    <w:next w:val="TableGrid"/>
    <w:rsid w:val="006E73E5"/>
    <w:rPr>
      <w:lang w:val="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6E73E5"/>
  </w:style>
  <w:style w:type="table" w:customStyle="1" w:styleId="TableGrid111">
    <w:name w:val="Table Grid111"/>
    <w:basedOn w:val="TableNormal"/>
    <w:next w:val="TableGrid"/>
    <w:rsid w:val="006E73E5"/>
    <w:pPr>
      <w:spacing w:before="120" w:after="120"/>
      <w:jc w:val="both"/>
    </w:pPr>
    <w:rPr>
      <w:lang w:val="pt-PT"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recklistan11">
    <w:name w:val="Strecklistan11"/>
    <w:uiPriority w:val="99"/>
    <w:rsid w:val="006E73E5"/>
  </w:style>
  <w:style w:type="numbering" w:customStyle="1" w:styleId="NoList1111">
    <w:name w:val="No List1111"/>
    <w:next w:val="NoList"/>
    <w:uiPriority w:val="99"/>
    <w:semiHidden/>
    <w:unhideWhenUsed/>
    <w:rsid w:val="006E73E5"/>
  </w:style>
  <w:style w:type="character" w:customStyle="1" w:styleId="UnresolvedMention2">
    <w:name w:val="Unresolved Mention2"/>
    <w:basedOn w:val="DefaultParagraphFont"/>
    <w:uiPriority w:val="99"/>
    <w:semiHidden/>
    <w:unhideWhenUsed/>
    <w:rsid w:val="006E73E5"/>
    <w:rPr>
      <w:color w:val="605E5C"/>
      <w:shd w:val="clear" w:color="auto" w:fill="E1DFDD"/>
    </w:rPr>
  </w:style>
  <w:style w:type="character" w:customStyle="1" w:styleId="UnresolvedMention3">
    <w:name w:val="Unresolved Mention3"/>
    <w:basedOn w:val="DefaultParagraphFont"/>
    <w:uiPriority w:val="99"/>
    <w:semiHidden/>
    <w:unhideWhenUsed/>
    <w:rsid w:val="006E73E5"/>
    <w:rPr>
      <w:color w:val="605E5C"/>
      <w:shd w:val="clear" w:color="auto" w:fill="E1DFDD"/>
    </w:rPr>
  </w:style>
  <w:style w:type="character" w:customStyle="1" w:styleId="UnresolvedMention4">
    <w:name w:val="Unresolved Mention4"/>
    <w:basedOn w:val="DefaultParagraphFont"/>
    <w:uiPriority w:val="99"/>
    <w:semiHidden/>
    <w:unhideWhenUsed/>
    <w:rsid w:val="006E73E5"/>
    <w:rPr>
      <w:color w:val="605E5C"/>
      <w:shd w:val="clear" w:color="auto" w:fill="E1DFDD"/>
    </w:rPr>
  </w:style>
  <w:style w:type="character" w:customStyle="1" w:styleId="UnresolvedMention5">
    <w:name w:val="Unresolved Mention5"/>
    <w:basedOn w:val="DefaultParagraphFont"/>
    <w:uiPriority w:val="99"/>
    <w:semiHidden/>
    <w:unhideWhenUsed/>
    <w:rsid w:val="006E73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BF8D49-B9F2-4616-A11A-B4B5DF50E1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381</Words>
  <Characters>2213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Teresa_Plenary</dc:creator>
  <cp:keywords/>
  <cp:lastModifiedBy>BINKEVICIUTE Aurelija</cp:lastModifiedBy>
  <cp:revision>3</cp:revision>
  <cp:lastPrinted>2004-11-19T15:42:00Z</cp:lastPrinted>
  <dcterms:created xsi:type="dcterms:W3CDTF">2025-03-17T11:11:00Z</dcterms:created>
  <dcterms:modified xsi:type="dcterms:W3CDTF">2025-06-18T13:17:00Z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P9_TA(2024)0324_</vt:lpwstr>
  </property>
  <property fmtid="{D5CDD505-2E9C-101B-9397-08002B2CF9AE}" pid="4" name="&lt;Type&gt;">
    <vt:lpwstr>RR</vt:lpwstr>
  </property>
</Properties>
</file>