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22BCA" w:rsidRPr="00E22BCA" w:rsidTr="00C526DD">
        <w:trPr>
          <w:trHeight w:hRule="exact" w:val="1418"/>
        </w:trPr>
        <w:tc>
          <w:tcPr>
            <w:tcW w:w="6804" w:type="dxa"/>
            <w:shd w:val="clear" w:color="auto" w:fill="auto"/>
            <w:vAlign w:val="center"/>
          </w:tcPr>
          <w:p w:rsidR="00E22BCA" w:rsidRPr="00E22BCA" w:rsidRDefault="00E22BCA" w:rsidP="00E22BCA">
            <w:pPr>
              <w:widowControl w:val="0"/>
              <w:spacing w:before="80" w:after="80"/>
              <w:jc w:val="left"/>
              <w:rPr>
                <w:rFonts w:ascii="Arial Narrow" w:eastAsia="Times New Roman" w:hAnsi="Arial Narrow" w:cs="Arial"/>
                <w:b/>
                <w:sz w:val="32"/>
                <w:szCs w:val="22"/>
                <w:lang w:val="ga-IE" w:eastAsia="en-GB"/>
              </w:rPr>
            </w:pPr>
            <w:bookmarkStart w:id="0" w:name="_GoBack"/>
            <w:bookmarkEnd w:id="0"/>
            <w:r w:rsidRPr="00E22BCA">
              <w:rPr>
                <w:rFonts w:ascii="Arial Narrow" w:eastAsia="Times New Roman" w:hAnsi="Arial Narrow" w:cs="Arial"/>
                <w:b/>
                <w:sz w:val="32"/>
                <w:szCs w:val="22"/>
                <w:lang w:val="ga-IE" w:eastAsia="en-GB"/>
              </w:rPr>
              <w:t>Parlaimint na hEorpa</w:t>
            </w:r>
          </w:p>
          <w:p w:rsidR="00E22BCA" w:rsidRPr="00E22BCA" w:rsidRDefault="00E22BCA" w:rsidP="00E22BCA">
            <w:pPr>
              <w:widowControl w:val="0"/>
              <w:spacing w:after="80"/>
              <w:jc w:val="left"/>
              <w:rPr>
                <w:rFonts w:ascii="Arial" w:eastAsia="Times New Roman" w:hAnsi="Arial" w:cs="Arial"/>
                <w:sz w:val="20"/>
                <w:szCs w:val="22"/>
                <w:lang w:val="ga-IE" w:eastAsia="en-GB"/>
              </w:rPr>
            </w:pPr>
            <w:r w:rsidRPr="00E22BCA">
              <w:rPr>
                <w:rFonts w:ascii="Arial" w:eastAsia="Times New Roman" w:hAnsi="Arial" w:cs="Arial"/>
                <w:sz w:val="20"/>
                <w:szCs w:val="22"/>
                <w:lang w:val="ga-IE" w:eastAsia="en-GB"/>
              </w:rPr>
              <w:t>2019-2024</w:t>
            </w:r>
          </w:p>
        </w:tc>
        <w:tc>
          <w:tcPr>
            <w:tcW w:w="2268" w:type="dxa"/>
            <w:shd w:val="clear" w:color="auto" w:fill="auto"/>
          </w:tcPr>
          <w:p w:rsidR="00E22BCA" w:rsidRPr="00E22BCA" w:rsidRDefault="00E22BCA" w:rsidP="00E22BCA">
            <w:pPr>
              <w:widowControl w:val="0"/>
              <w:jc w:val="right"/>
              <w:rPr>
                <w:rFonts w:eastAsia="Times New Roman"/>
                <w:szCs w:val="20"/>
                <w:lang w:val="ga-IE" w:eastAsia="en-GB"/>
              </w:rPr>
            </w:pPr>
            <w:r w:rsidRPr="00E22BCA">
              <w:rPr>
                <w:rFonts w:eastAsia="Times New Roman"/>
                <w:noProof/>
                <w:szCs w:val="20"/>
                <w:lang w:eastAsia="en-GB"/>
              </w:rPr>
              <w:drawing>
                <wp:inline distT="0" distB="0" distL="0" distR="0" wp14:anchorId="3984FC03" wp14:editId="3DC4C2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22BCA" w:rsidRPr="00E22BCA" w:rsidRDefault="00E22BCA" w:rsidP="00E22BCA">
      <w:pPr>
        <w:widowControl w:val="0"/>
        <w:pBdr>
          <w:top w:val="single" w:sz="4" w:space="1" w:color="auto"/>
        </w:pBdr>
        <w:jc w:val="center"/>
        <w:rPr>
          <w:rFonts w:ascii="Arial" w:eastAsia="Times New Roman" w:hAnsi="Arial" w:cs="Arial"/>
          <w:sz w:val="16"/>
          <w:szCs w:val="16"/>
          <w:lang w:val="ga-IE" w:eastAsia="en-GB"/>
        </w:rPr>
      </w:pPr>
    </w:p>
    <w:p w:rsidR="00E22BCA" w:rsidRPr="00E22BCA" w:rsidRDefault="00E22BCA" w:rsidP="00E22BCA">
      <w:pPr>
        <w:widowControl w:val="0"/>
        <w:jc w:val="center"/>
        <w:rPr>
          <w:rFonts w:ascii="Arial" w:eastAsia="Times New Roman" w:hAnsi="Arial" w:cs="Arial"/>
          <w:b/>
          <w:sz w:val="22"/>
          <w:szCs w:val="22"/>
          <w:lang w:val="ga-IE" w:eastAsia="en-GB"/>
        </w:rPr>
      </w:pPr>
      <w:r w:rsidRPr="00E22BCA">
        <w:rPr>
          <w:rFonts w:ascii="Arial" w:eastAsia="Times New Roman" w:hAnsi="Arial" w:cs="Arial"/>
          <w:b/>
          <w:sz w:val="22"/>
          <w:szCs w:val="22"/>
          <w:lang w:val="ga-IE" w:eastAsia="en-GB"/>
        </w:rPr>
        <w:t xml:space="preserve">TÉACSANNA ARNA </w:t>
      </w:r>
      <w:proofErr w:type="spellStart"/>
      <w:r w:rsidRPr="00E22BCA">
        <w:rPr>
          <w:rFonts w:ascii="Arial" w:eastAsia="Times New Roman" w:hAnsi="Arial" w:cs="Arial"/>
          <w:b/>
          <w:sz w:val="22"/>
          <w:szCs w:val="22"/>
          <w:lang w:val="ga-IE" w:eastAsia="en-GB"/>
        </w:rPr>
        <w:t>nGLACADH</w:t>
      </w:r>
      <w:proofErr w:type="spellEnd"/>
    </w:p>
    <w:p w:rsidR="00E22BCA" w:rsidRPr="00E22BCA" w:rsidRDefault="00E22BCA" w:rsidP="00E22BCA">
      <w:pPr>
        <w:widowControl w:val="0"/>
        <w:pBdr>
          <w:bottom w:val="single" w:sz="4" w:space="1" w:color="auto"/>
        </w:pBdr>
        <w:spacing w:after="240"/>
        <w:jc w:val="center"/>
        <w:rPr>
          <w:rFonts w:ascii="Arial" w:eastAsia="Times New Roman" w:hAnsi="Arial" w:cs="Arial"/>
          <w:sz w:val="16"/>
          <w:szCs w:val="16"/>
          <w:lang w:val="ga-IE" w:eastAsia="en-GB"/>
        </w:rPr>
      </w:pPr>
    </w:p>
    <w:p w:rsidR="00E22BCA" w:rsidRPr="00E22BCA" w:rsidRDefault="00E22BCA" w:rsidP="00C526DD">
      <w:pPr>
        <w:pStyle w:val="ATHeading1"/>
        <w:rPr>
          <w:lang w:val="sv-SE"/>
        </w:rPr>
      </w:pPr>
      <w:bookmarkStart w:id="1" w:name="TANumber"/>
      <w:r w:rsidRPr="00E22BCA">
        <w:rPr>
          <w:lang w:val="ga-IE"/>
        </w:rPr>
        <w:t>P9_TA(2024)0</w:t>
      </w:r>
      <w:bookmarkEnd w:id="1"/>
      <w:r w:rsidRPr="00E22BCA">
        <w:rPr>
          <w:lang w:val="sv-SE"/>
        </w:rPr>
        <w:t>328</w:t>
      </w:r>
    </w:p>
    <w:p w:rsidR="00E22BCA" w:rsidRPr="00E22BCA" w:rsidRDefault="00E22BCA" w:rsidP="00C526DD">
      <w:pPr>
        <w:pStyle w:val="ATHeading2"/>
        <w:rPr>
          <w:lang w:val="ga-IE"/>
        </w:rPr>
      </w:pPr>
      <w:r w:rsidRPr="00E22BCA">
        <w:rPr>
          <w:lang w:val="ga-IE"/>
        </w:rPr>
        <w:t>Raon feidhme maidir le taiscí a chosaint, an úsáid a bhaintear as cistí scéimeanna ráthaithe taiscí, comhar trasteorann, agus trédhearcacht (DGSD2)</w:t>
      </w:r>
    </w:p>
    <w:p w:rsidR="00E22BCA" w:rsidRPr="00E22BCA" w:rsidRDefault="00E22BCA" w:rsidP="00E22BCA">
      <w:pPr>
        <w:widowControl w:val="0"/>
        <w:jc w:val="left"/>
        <w:rPr>
          <w:rFonts w:eastAsia="Times New Roman"/>
          <w:i/>
          <w:vanish/>
          <w:szCs w:val="20"/>
          <w:lang w:val="ga-IE" w:eastAsia="en-GB"/>
        </w:rPr>
      </w:pPr>
      <w:r w:rsidRPr="00E22BCA">
        <w:rPr>
          <w:rFonts w:eastAsia="Times New Roman"/>
          <w:i/>
          <w:szCs w:val="20"/>
          <w:lang w:val="ga-IE" w:eastAsia="en-GB"/>
        </w:rPr>
        <w:fldChar w:fldCharType="begin"/>
      </w:r>
      <w:r w:rsidRPr="00E22BCA">
        <w:rPr>
          <w:rFonts w:eastAsia="Times New Roman"/>
          <w:i/>
          <w:szCs w:val="20"/>
          <w:lang w:val="ga-IE" w:eastAsia="en-GB"/>
        </w:rPr>
        <w:instrText xml:space="preserve"> </w:instrText>
      </w:r>
      <w:proofErr w:type="spellStart"/>
      <w:r w:rsidRPr="00E22BCA">
        <w:rPr>
          <w:rFonts w:eastAsia="Times New Roman"/>
          <w:i/>
          <w:szCs w:val="20"/>
          <w:lang w:val="ga-IE" w:eastAsia="en-GB"/>
        </w:rPr>
        <w:instrText>TC</w:instrText>
      </w:r>
      <w:proofErr w:type="spellEnd"/>
      <w:r w:rsidRPr="00E22BCA">
        <w:rPr>
          <w:rFonts w:eastAsia="Times New Roman"/>
          <w:i/>
          <w:szCs w:val="20"/>
          <w:lang w:val="ga-IE" w:eastAsia="en-GB"/>
        </w:rPr>
        <w:instrText>"(</w:instrText>
      </w:r>
      <w:bookmarkStart w:id="2" w:name="DocNumber"/>
      <w:proofErr w:type="spellStart"/>
      <w:r w:rsidRPr="00E22BCA">
        <w:rPr>
          <w:rFonts w:eastAsia="Times New Roman"/>
          <w:i/>
          <w:szCs w:val="20"/>
          <w:lang w:val="ga-IE" w:eastAsia="en-GB"/>
        </w:rPr>
        <w:instrText>A9</w:instrText>
      </w:r>
      <w:proofErr w:type="spellEnd"/>
      <w:r w:rsidRPr="00E22BCA">
        <w:rPr>
          <w:rFonts w:eastAsia="Times New Roman"/>
          <w:i/>
          <w:szCs w:val="20"/>
          <w:lang w:val="ga-IE" w:eastAsia="en-GB"/>
        </w:rPr>
        <w:instrText>-0154/2024</w:instrText>
      </w:r>
      <w:bookmarkEnd w:id="2"/>
      <w:r w:rsidRPr="00E22BCA">
        <w:rPr>
          <w:rFonts w:eastAsia="Times New Roman"/>
          <w:i/>
          <w:szCs w:val="20"/>
          <w:lang w:val="ga-IE" w:eastAsia="en-GB"/>
        </w:rPr>
        <w:instrText xml:space="preserve"> -  Rapóirtéir: </w:instrText>
      </w:r>
      <w:proofErr w:type="spellStart"/>
      <w:r w:rsidRPr="00E22BCA">
        <w:rPr>
          <w:rFonts w:eastAsia="Times New Roman"/>
          <w:i/>
          <w:szCs w:val="20"/>
          <w:lang w:val="ga-IE" w:eastAsia="en-GB"/>
        </w:rPr>
        <w:instrText>Kira</w:instrText>
      </w:r>
      <w:proofErr w:type="spellEnd"/>
      <w:r w:rsidRPr="00E22BCA">
        <w:rPr>
          <w:rFonts w:eastAsia="Times New Roman"/>
          <w:i/>
          <w:szCs w:val="20"/>
          <w:lang w:val="ga-IE" w:eastAsia="en-GB"/>
        </w:rPr>
        <w:instrText xml:space="preserve"> </w:instrText>
      </w:r>
      <w:proofErr w:type="spellStart"/>
      <w:r w:rsidRPr="00E22BCA">
        <w:rPr>
          <w:rFonts w:eastAsia="Times New Roman"/>
          <w:i/>
          <w:szCs w:val="20"/>
          <w:lang w:val="ga-IE" w:eastAsia="en-GB"/>
        </w:rPr>
        <w:instrText>Marie</w:instrText>
      </w:r>
      <w:proofErr w:type="spellEnd"/>
      <w:r w:rsidRPr="00E22BCA">
        <w:rPr>
          <w:rFonts w:eastAsia="Times New Roman"/>
          <w:i/>
          <w:szCs w:val="20"/>
          <w:lang w:val="ga-IE" w:eastAsia="en-GB"/>
        </w:rPr>
        <w:instrText xml:space="preserve"> Peter</w:instrText>
      </w:r>
      <w:r w:rsidRPr="00E22BCA">
        <w:rPr>
          <w:rFonts w:eastAsia="Times New Roman"/>
          <w:i/>
          <w:szCs w:val="20"/>
          <w:lang w:val="ga-IE" w:eastAsia="en-GB"/>
        </w:rPr>
        <w:noBreakHyphen/>
      </w:r>
      <w:proofErr w:type="spellStart"/>
      <w:r w:rsidRPr="00E22BCA">
        <w:rPr>
          <w:rFonts w:eastAsia="Times New Roman"/>
          <w:i/>
          <w:szCs w:val="20"/>
          <w:lang w:val="ga-IE" w:eastAsia="en-GB"/>
        </w:rPr>
        <w:instrText>Hansen</w:instrText>
      </w:r>
      <w:proofErr w:type="spellEnd"/>
      <w:r w:rsidRPr="00E22BCA">
        <w:rPr>
          <w:rFonts w:eastAsia="Times New Roman"/>
          <w:i/>
          <w:szCs w:val="20"/>
          <w:lang w:val="ga-IE" w:eastAsia="en-GB"/>
        </w:rPr>
        <w:instrText>)"\</w:instrText>
      </w:r>
      <w:proofErr w:type="spellStart"/>
      <w:r w:rsidRPr="00E22BCA">
        <w:rPr>
          <w:rFonts w:eastAsia="Times New Roman"/>
          <w:i/>
          <w:szCs w:val="20"/>
          <w:lang w:val="ga-IE" w:eastAsia="en-GB"/>
        </w:rPr>
        <w:instrText>l3</w:instrText>
      </w:r>
      <w:proofErr w:type="spellEnd"/>
      <w:r w:rsidRPr="00E22BCA">
        <w:rPr>
          <w:rFonts w:eastAsia="Times New Roman"/>
          <w:i/>
          <w:szCs w:val="20"/>
          <w:lang w:val="ga-IE" w:eastAsia="en-GB"/>
        </w:rPr>
        <w:instrText xml:space="preserve"> \n&gt; \* MERGEFORMAT </w:instrText>
      </w:r>
      <w:r w:rsidRPr="00E22BCA">
        <w:rPr>
          <w:rFonts w:eastAsia="Times New Roman"/>
          <w:i/>
          <w:szCs w:val="20"/>
          <w:lang w:val="ga-IE" w:eastAsia="en-GB"/>
        </w:rPr>
        <w:fldChar w:fldCharType="end"/>
      </w:r>
    </w:p>
    <w:p w:rsidR="00E22BCA" w:rsidRPr="00E22BCA" w:rsidRDefault="00E22BCA" w:rsidP="00E22BCA">
      <w:pPr>
        <w:widowControl w:val="0"/>
        <w:jc w:val="left"/>
        <w:rPr>
          <w:rFonts w:eastAsia="Times New Roman"/>
          <w:vanish/>
          <w:szCs w:val="20"/>
          <w:lang w:val="ga-IE" w:eastAsia="en-GB"/>
        </w:rPr>
      </w:pPr>
      <w:bookmarkStart w:id="3" w:name="Commission"/>
      <w:r w:rsidRPr="00E22BCA">
        <w:rPr>
          <w:rFonts w:eastAsia="Times New Roman"/>
          <w:vanish/>
          <w:szCs w:val="20"/>
          <w:lang w:val="ga-IE" w:eastAsia="en-GB"/>
        </w:rPr>
        <w:t xml:space="preserve">An Coiste um </w:t>
      </w:r>
      <w:proofErr w:type="spellStart"/>
      <w:r w:rsidRPr="00E22BCA">
        <w:rPr>
          <w:rFonts w:eastAsia="Times New Roman"/>
          <w:vanish/>
          <w:szCs w:val="20"/>
          <w:lang w:val="ga-IE" w:eastAsia="en-GB"/>
        </w:rPr>
        <w:t>Ghnóthaí</w:t>
      </w:r>
      <w:proofErr w:type="spellEnd"/>
      <w:r w:rsidRPr="00E22BCA">
        <w:rPr>
          <w:rFonts w:eastAsia="Times New Roman"/>
          <w:vanish/>
          <w:szCs w:val="20"/>
          <w:lang w:val="ga-IE" w:eastAsia="en-GB"/>
        </w:rPr>
        <w:t xml:space="preserve"> Eacnamaíochta agus Airgeadaíochta</w:t>
      </w:r>
      <w:bookmarkEnd w:id="3"/>
    </w:p>
    <w:p w:rsidR="00E22BCA" w:rsidRPr="00E22BCA" w:rsidRDefault="00E22BCA" w:rsidP="00E22BCA">
      <w:pPr>
        <w:widowControl w:val="0"/>
        <w:jc w:val="left"/>
        <w:rPr>
          <w:rFonts w:eastAsia="Times New Roman"/>
          <w:vanish/>
          <w:szCs w:val="20"/>
          <w:lang w:val="ga-IE" w:eastAsia="en-GB"/>
        </w:rPr>
      </w:pPr>
      <w:bookmarkStart w:id="4" w:name="PE"/>
      <w:r w:rsidRPr="00E22BCA">
        <w:rPr>
          <w:rFonts w:eastAsia="Times New Roman"/>
          <w:vanish/>
          <w:szCs w:val="20"/>
          <w:lang w:val="ga-IE" w:eastAsia="en-GB"/>
        </w:rPr>
        <w:t>PE753.698</w:t>
      </w:r>
      <w:bookmarkEnd w:id="4"/>
    </w:p>
    <w:p w:rsidR="00E22BCA" w:rsidRPr="00E22BCA" w:rsidRDefault="00E22BCA" w:rsidP="00C526DD">
      <w:pPr>
        <w:pStyle w:val="ATHeading3"/>
        <w:rPr>
          <w:lang w:val="ga-IE"/>
        </w:rPr>
      </w:pPr>
      <w:bookmarkStart w:id="5" w:name="Sujet"/>
      <w:r w:rsidRPr="00E22BCA">
        <w:rPr>
          <w:lang w:val="ga-IE"/>
        </w:rPr>
        <w:t>Rún reachtach ó Pharlaimint na hEorpa an 24 Aibreán 2024 ar an togra le haghaidh treoir ó Pharlaimint na hEorpa agus ón gComhairle lena leasaítear Treoir 2014/49/AE a mhéid a bhaineann le raon feidhme árachais taiscí, úsáid cistí scéimeanna ráthaithe taiscí, comhar trasteorann agus trédhearcacht</w:t>
      </w:r>
      <w:bookmarkEnd w:id="5"/>
      <w:r w:rsidRPr="00E22BCA">
        <w:rPr>
          <w:lang w:val="ga-IE"/>
        </w:rPr>
        <w:t xml:space="preserve"> </w:t>
      </w:r>
      <w:bookmarkStart w:id="6" w:name="References"/>
      <w:r w:rsidRPr="00E22BCA">
        <w:rPr>
          <w:lang w:val="ga-IE"/>
        </w:rPr>
        <w:t>(COM(2023)0228 – C9-0133/2023 – 2023/0115(COD))</w:t>
      </w:r>
      <w:bookmarkEnd w:id="6"/>
    </w:p>
    <w:p w:rsidR="00E22BCA" w:rsidRPr="00E22BCA" w:rsidRDefault="00E22BCA" w:rsidP="00E22BCA">
      <w:pPr>
        <w:widowControl w:val="0"/>
        <w:jc w:val="left"/>
        <w:rPr>
          <w:rFonts w:eastAsia="Times New Roman"/>
          <w:b/>
          <w:szCs w:val="20"/>
          <w:lang w:val="ga-IE" w:eastAsia="en-GB"/>
        </w:rPr>
      </w:pPr>
      <w:bookmarkStart w:id="7" w:name="TextBodyBegin"/>
      <w:bookmarkEnd w:id="7"/>
      <w:r w:rsidRPr="00E22BCA">
        <w:rPr>
          <w:rFonts w:eastAsia="Times New Roman"/>
          <w:b/>
          <w:szCs w:val="20"/>
          <w:lang w:val="ga-IE" w:eastAsia="en-GB"/>
        </w:rPr>
        <w:t>(An gnáthnós imeachta reachtach: an chéad léamh)</w:t>
      </w:r>
    </w:p>
    <w:p w:rsidR="00E22BCA" w:rsidRPr="00E22BCA" w:rsidRDefault="00E22BCA" w:rsidP="00E22BCA">
      <w:pPr>
        <w:widowControl w:val="0"/>
        <w:spacing w:before="480" w:after="240"/>
        <w:jc w:val="left"/>
        <w:rPr>
          <w:rFonts w:eastAsia="Times New Roman"/>
          <w:szCs w:val="20"/>
          <w:lang w:val="ga-IE" w:eastAsia="en-GB"/>
        </w:rPr>
      </w:pPr>
      <w:r w:rsidRPr="00E22BCA">
        <w:rPr>
          <w:rFonts w:eastAsia="Times New Roman"/>
          <w:i/>
          <w:iCs/>
          <w:szCs w:val="20"/>
          <w:lang w:val="ga-IE" w:eastAsia="en-GB"/>
        </w:rPr>
        <w:t>Tá Parlaimint na hEorpa,</w:t>
      </w:r>
    </w:p>
    <w:p w:rsidR="00E22BCA" w:rsidRPr="00E22BCA" w:rsidRDefault="00E22BCA" w:rsidP="00E22BCA">
      <w:pPr>
        <w:widowControl w:val="0"/>
        <w:spacing w:after="240"/>
        <w:ind w:left="567" w:hanging="567"/>
        <w:jc w:val="left"/>
        <w:rPr>
          <w:rFonts w:eastAsia="Times New Roman"/>
          <w:szCs w:val="20"/>
          <w:lang w:val="ga-IE" w:eastAsia="en-GB"/>
        </w:rPr>
      </w:pPr>
      <w:r w:rsidRPr="00E22BCA">
        <w:rPr>
          <w:rFonts w:eastAsia="Times New Roman"/>
          <w:szCs w:val="20"/>
          <w:lang w:val="ga-IE" w:eastAsia="en-GB"/>
        </w:rPr>
        <w:t>–</w:t>
      </w:r>
      <w:r w:rsidRPr="00E22BCA">
        <w:rPr>
          <w:rFonts w:eastAsia="Times New Roman"/>
          <w:szCs w:val="20"/>
          <w:lang w:val="ga-IE" w:eastAsia="en-GB"/>
        </w:rPr>
        <w:tab/>
        <w:t>ag féachaint don togra ón gCoimisiún chuig Parlaimint na hEorpa agus chuig an gComhairle (COM(2023)0228),</w:t>
      </w:r>
    </w:p>
    <w:p w:rsidR="00E22BCA" w:rsidRPr="00E22BCA" w:rsidRDefault="00E22BCA" w:rsidP="00E22BCA">
      <w:pPr>
        <w:widowControl w:val="0"/>
        <w:spacing w:after="240"/>
        <w:ind w:left="567" w:hanging="567"/>
        <w:jc w:val="left"/>
        <w:rPr>
          <w:rFonts w:eastAsia="Times New Roman"/>
          <w:szCs w:val="20"/>
          <w:lang w:val="ga-IE" w:eastAsia="en-GB"/>
        </w:rPr>
      </w:pPr>
      <w:r w:rsidRPr="00E22BCA">
        <w:rPr>
          <w:rFonts w:eastAsia="Times New Roman"/>
          <w:szCs w:val="20"/>
          <w:lang w:val="ga-IE" w:eastAsia="en-GB"/>
        </w:rPr>
        <w:t>–</w:t>
      </w:r>
      <w:r w:rsidRPr="00E22BCA">
        <w:rPr>
          <w:rFonts w:eastAsia="Times New Roman"/>
          <w:szCs w:val="20"/>
          <w:lang w:val="ga-IE" w:eastAsia="en-GB"/>
        </w:rPr>
        <w:tab/>
        <w:t xml:space="preserve">ag féachaint </w:t>
      </w:r>
      <w:proofErr w:type="spellStart"/>
      <w:r w:rsidRPr="00E22BCA">
        <w:rPr>
          <w:rFonts w:eastAsia="Times New Roman"/>
          <w:szCs w:val="20"/>
          <w:lang w:val="ga-IE" w:eastAsia="en-GB"/>
        </w:rPr>
        <w:t>d’Airteagal</w:t>
      </w:r>
      <w:proofErr w:type="spellEnd"/>
      <w:r w:rsidRPr="00E22BCA">
        <w:rPr>
          <w:rFonts w:eastAsia="Times New Roman"/>
          <w:szCs w:val="20"/>
          <w:lang w:val="ga-IE" w:eastAsia="en-GB"/>
        </w:rPr>
        <w:t xml:space="preserve"> 294(2) agus </w:t>
      </w:r>
      <w:proofErr w:type="spellStart"/>
      <w:r w:rsidRPr="00E22BCA">
        <w:rPr>
          <w:rFonts w:eastAsia="Times New Roman"/>
          <w:szCs w:val="20"/>
          <w:lang w:val="ga-IE" w:eastAsia="en-GB"/>
        </w:rPr>
        <w:t>d’Airteagal</w:t>
      </w:r>
      <w:proofErr w:type="spellEnd"/>
      <w:r w:rsidRPr="00E22BCA">
        <w:rPr>
          <w:rFonts w:eastAsia="Times New Roman"/>
          <w:szCs w:val="20"/>
          <w:lang w:val="ga-IE" w:eastAsia="en-GB"/>
        </w:rPr>
        <w:t> 53(1) den Chonradh ar Fheidhmiú an Aontais Eorpaigh, ar dá mbun a thíolaic an Coimisiún an togra do Pharlaimint na hEorpa (C9</w:t>
      </w:r>
      <w:r w:rsidRPr="00E22BCA">
        <w:rPr>
          <w:rFonts w:eastAsia="Times New Roman"/>
          <w:szCs w:val="20"/>
          <w:lang w:val="ga-IE" w:eastAsia="en-GB"/>
        </w:rPr>
        <w:noBreakHyphen/>
        <w:t>0133/2023),</w:t>
      </w:r>
    </w:p>
    <w:p w:rsidR="00E22BCA" w:rsidRPr="00E22BCA" w:rsidRDefault="00E22BCA" w:rsidP="00E22BCA">
      <w:pPr>
        <w:widowControl w:val="0"/>
        <w:spacing w:after="240"/>
        <w:ind w:left="567" w:hanging="567"/>
        <w:jc w:val="left"/>
        <w:rPr>
          <w:rFonts w:eastAsia="Times New Roman"/>
          <w:szCs w:val="20"/>
          <w:lang w:val="ga-IE" w:eastAsia="en-GB"/>
        </w:rPr>
      </w:pPr>
      <w:r w:rsidRPr="00E22BCA">
        <w:rPr>
          <w:rFonts w:eastAsia="Times New Roman"/>
          <w:szCs w:val="20"/>
          <w:lang w:val="ga-IE" w:eastAsia="en-GB"/>
        </w:rPr>
        <w:t>–</w:t>
      </w:r>
      <w:r w:rsidRPr="00E22BCA">
        <w:rPr>
          <w:rFonts w:eastAsia="Times New Roman"/>
          <w:szCs w:val="20"/>
          <w:lang w:val="ga-IE" w:eastAsia="en-GB"/>
        </w:rPr>
        <w:tab/>
        <w:t xml:space="preserve">ag féachaint </w:t>
      </w:r>
      <w:proofErr w:type="spellStart"/>
      <w:r w:rsidRPr="00E22BCA">
        <w:rPr>
          <w:rFonts w:eastAsia="Times New Roman"/>
          <w:szCs w:val="20"/>
          <w:lang w:val="ga-IE" w:eastAsia="en-GB"/>
        </w:rPr>
        <w:t>d’Airteagal</w:t>
      </w:r>
      <w:proofErr w:type="spellEnd"/>
      <w:r w:rsidRPr="00E22BCA">
        <w:rPr>
          <w:rFonts w:eastAsia="Times New Roman"/>
          <w:szCs w:val="20"/>
          <w:lang w:val="ga-IE" w:eastAsia="en-GB"/>
        </w:rPr>
        <w:t> 294(3) den Chonradh ar Fheidhmiú an Aontais Eorpaigh,</w:t>
      </w:r>
    </w:p>
    <w:p w:rsidR="00E22BCA" w:rsidRPr="00E22BCA" w:rsidRDefault="00E22BCA" w:rsidP="00E22BCA">
      <w:pPr>
        <w:widowControl w:val="0"/>
        <w:spacing w:after="240"/>
        <w:ind w:left="567" w:hanging="567"/>
        <w:jc w:val="left"/>
        <w:rPr>
          <w:rFonts w:eastAsia="Times New Roman"/>
          <w:szCs w:val="20"/>
          <w:lang w:val="ga-IE" w:eastAsia="en-GB"/>
        </w:rPr>
      </w:pPr>
      <w:r w:rsidRPr="00E22BCA">
        <w:rPr>
          <w:rFonts w:eastAsia="Times New Roman"/>
          <w:szCs w:val="20"/>
          <w:lang w:val="ga-IE" w:eastAsia="en-GB"/>
        </w:rPr>
        <w:t>–</w:t>
      </w:r>
      <w:r w:rsidRPr="00E22BCA">
        <w:rPr>
          <w:rFonts w:eastAsia="Times New Roman"/>
          <w:szCs w:val="20"/>
          <w:lang w:val="ga-IE" w:eastAsia="en-GB"/>
        </w:rPr>
        <w:tab/>
        <w:t>ag féachaint do thuairim ón mBanc Ceannais Eorpach an 5 Iúil 2023</w:t>
      </w:r>
      <w:r w:rsidRPr="00E22BCA">
        <w:rPr>
          <w:rFonts w:eastAsia="Times New Roman"/>
          <w:szCs w:val="20"/>
          <w:vertAlign w:val="superscript"/>
          <w:lang w:val="ga-IE" w:eastAsia="en-GB"/>
        </w:rPr>
        <w:footnoteReference w:id="1"/>
      </w:r>
      <w:r w:rsidRPr="00E22BCA">
        <w:rPr>
          <w:rFonts w:eastAsia="Times New Roman"/>
          <w:szCs w:val="20"/>
          <w:lang w:val="ga-IE" w:eastAsia="en-GB"/>
        </w:rPr>
        <w:t>,</w:t>
      </w:r>
    </w:p>
    <w:p w:rsidR="00E22BCA" w:rsidRPr="00E22BCA" w:rsidRDefault="00E22BCA" w:rsidP="00E22BCA">
      <w:pPr>
        <w:widowControl w:val="0"/>
        <w:spacing w:after="240"/>
        <w:ind w:left="567" w:hanging="567"/>
        <w:jc w:val="left"/>
        <w:rPr>
          <w:rFonts w:eastAsia="Times New Roman"/>
          <w:szCs w:val="20"/>
          <w:lang w:val="ga-IE" w:eastAsia="en-GB"/>
        </w:rPr>
      </w:pPr>
      <w:r w:rsidRPr="00E22BCA">
        <w:rPr>
          <w:rFonts w:eastAsia="Times New Roman"/>
          <w:szCs w:val="20"/>
          <w:lang w:val="ga-IE" w:eastAsia="en-GB"/>
        </w:rPr>
        <w:t>–</w:t>
      </w:r>
      <w:r w:rsidRPr="00E22BCA">
        <w:rPr>
          <w:rFonts w:eastAsia="Times New Roman"/>
          <w:szCs w:val="20"/>
          <w:lang w:val="ga-IE" w:eastAsia="en-GB"/>
        </w:rPr>
        <w:tab/>
        <w:t>ag féachaint do Riail 59 dá Rialacha Nós Imeachta,</w:t>
      </w:r>
    </w:p>
    <w:p w:rsidR="00E22BCA" w:rsidRPr="00E22BCA" w:rsidRDefault="00E22BCA" w:rsidP="00E22BCA">
      <w:pPr>
        <w:widowControl w:val="0"/>
        <w:spacing w:after="240"/>
        <w:ind w:left="567" w:hanging="567"/>
        <w:jc w:val="left"/>
        <w:rPr>
          <w:rFonts w:eastAsia="Times New Roman"/>
          <w:szCs w:val="20"/>
          <w:lang w:val="ga-IE" w:eastAsia="en-GB"/>
        </w:rPr>
      </w:pPr>
      <w:r w:rsidRPr="00E22BCA">
        <w:rPr>
          <w:rFonts w:eastAsia="Times New Roman"/>
          <w:szCs w:val="20"/>
          <w:lang w:val="ga-IE" w:eastAsia="en-GB"/>
        </w:rPr>
        <w:t>–</w:t>
      </w:r>
      <w:r w:rsidRPr="00E22BCA">
        <w:rPr>
          <w:rFonts w:eastAsia="Times New Roman"/>
          <w:szCs w:val="20"/>
          <w:lang w:val="ga-IE" w:eastAsia="en-GB"/>
        </w:rPr>
        <w:tab/>
        <w:t xml:space="preserve">ag féachaint don tuarascáil ón gCoiste um </w:t>
      </w:r>
      <w:proofErr w:type="spellStart"/>
      <w:r w:rsidRPr="00E22BCA">
        <w:rPr>
          <w:rFonts w:eastAsia="Times New Roman"/>
          <w:szCs w:val="20"/>
          <w:lang w:val="ga-IE" w:eastAsia="en-GB"/>
        </w:rPr>
        <w:t>Ghnóthaí</w:t>
      </w:r>
      <w:proofErr w:type="spellEnd"/>
      <w:r w:rsidRPr="00E22BCA">
        <w:rPr>
          <w:rFonts w:eastAsia="Times New Roman"/>
          <w:szCs w:val="20"/>
          <w:lang w:val="ga-IE" w:eastAsia="en-GB"/>
        </w:rPr>
        <w:t xml:space="preserve"> Eacnamaíochta agus Airgeadaíochta (A9-0154/2024),</w:t>
      </w:r>
    </w:p>
    <w:p w:rsidR="00E22BCA" w:rsidRPr="00E22BCA" w:rsidRDefault="00E22BCA" w:rsidP="00E22BCA">
      <w:pPr>
        <w:widowControl w:val="0"/>
        <w:spacing w:after="240"/>
        <w:ind w:left="567" w:hanging="567"/>
        <w:jc w:val="left"/>
        <w:rPr>
          <w:rFonts w:eastAsia="Times New Roman"/>
          <w:szCs w:val="20"/>
          <w:lang w:val="ga-IE" w:eastAsia="en-GB"/>
        </w:rPr>
      </w:pPr>
      <w:r w:rsidRPr="00E22BCA">
        <w:rPr>
          <w:rFonts w:eastAsia="Times New Roman"/>
          <w:szCs w:val="20"/>
          <w:lang w:val="ga-IE" w:eastAsia="en-GB"/>
        </w:rPr>
        <w:t>1.</w:t>
      </w:r>
      <w:r w:rsidRPr="00E22BCA">
        <w:rPr>
          <w:rFonts w:eastAsia="Times New Roman"/>
          <w:szCs w:val="20"/>
          <w:lang w:val="ga-IE" w:eastAsia="en-GB"/>
        </w:rPr>
        <w:tab/>
        <w:t>ag glacadh a seasaimh ar an gcéad léamh mar a leagtar amach ina dhiaidh seo é;</w:t>
      </w:r>
    </w:p>
    <w:p w:rsidR="00E22BCA" w:rsidRPr="00E22BCA" w:rsidRDefault="00E22BCA" w:rsidP="00E22BCA">
      <w:pPr>
        <w:widowControl w:val="0"/>
        <w:spacing w:after="240"/>
        <w:ind w:left="567" w:hanging="567"/>
        <w:jc w:val="left"/>
        <w:rPr>
          <w:rFonts w:eastAsia="Times New Roman"/>
          <w:szCs w:val="20"/>
          <w:lang w:val="ga-IE" w:eastAsia="en-GB"/>
        </w:rPr>
      </w:pPr>
      <w:r w:rsidRPr="00E22BCA">
        <w:rPr>
          <w:rFonts w:eastAsia="Times New Roman"/>
          <w:szCs w:val="20"/>
          <w:lang w:val="ga-IE" w:eastAsia="en-GB"/>
        </w:rPr>
        <w:t>2.</w:t>
      </w:r>
      <w:r w:rsidRPr="00E22BCA">
        <w:rPr>
          <w:rFonts w:eastAsia="Times New Roman"/>
          <w:szCs w:val="20"/>
          <w:lang w:val="ga-IE" w:eastAsia="en-GB"/>
        </w:rPr>
        <w:tab/>
        <w:t xml:space="preserve">á iarraidh go ndéanfadh an Coimisiún an t-ábhar a tharchur chuig Parlaimint na hEorpa arís má dhéanann sé téacs eile a chur in ionad a thogra, má dhéanann sé a thogra a leasú </w:t>
      </w:r>
      <w:r w:rsidRPr="00E22BCA">
        <w:rPr>
          <w:rFonts w:eastAsia="Times New Roman"/>
          <w:szCs w:val="20"/>
          <w:lang w:val="ga-IE" w:eastAsia="en-GB"/>
        </w:rPr>
        <w:lastRenderedPageBreak/>
        <w:t>go substaintiúil nó má tá sé ar intinn aige a thogra a leasú go substaintiúil;</w:t>
      </w:r>
    </w:p>
    <w:p w:rsidR="00E22BCA" w:rsidRPr="00E22BCA" w:rsidRDefault="00E22BCA" w:rsidP="00E22BCA">
      <w:pPr>
        <w:widowControl w:val="0"/>
        <w:spacing w:after="240"/>
        <w:ind w:left="567" w:hanging="567"/>
        <w:jc w:val="left"/>
        <w:rPr>
          <w:rFonts w:eastAsia="Times New Roman"/>
          <w:lang w:val="ga-IE" w:eastAsia="en-GB"/>
        </w:rPr>
      </w:pPr>
      <w:r w:rsidRPr="00E22BCA">
        <w:rPr>
          <w:rFonts w:eastAsia="Times New Roman"/>
          <w:szCs w:val="20"/>
          <w:lang w:val="ga-IE" w:eastAsia="en-GB"/>
        </w:rPr>
        <w:t>3.</w:t>
      </w:r>
      <w:r w:rsidRPr="00E22BCA">
        <w:rPr>
          <w:rFonts w:eastAsia="Times New Roman"/>
          <w:szCs w:val="20"/>
          <w:lang w:val="ga-IE" w:eastAsia="en-GB"/>
        </w:rPr>
        <w:tab/>
        <w:t xml:space="preserve">á threorú dá hUachtarán a seasamh a chur ar aghaidh chuig an gComhairle, chuig an gCoimisiún agus chuig na </w:t>
      </w:r>
      <w:proofErr w:type="spellStart"/>
      <w:r w:rsidRPr="00E22BCA">
        <w:rPr>
          <w:rFonts w:eastAsia="Times New Roman"/>
          <w:szCs w:val="20"/>
          <w:lang w:val="ga-IE" w:eastAsia="en-GB"/>
        </w:rPr>
        <w:t>parlaimintí</w:t>
      </w:r>
      <w:proofErr w:type="spellEnd"/>
      <w:r w:rsidRPr="00E22BCA">
        <w:rPr>
          <w:rFonts w:eastAsia="Times New Roman"/>
          <w:szCs w:val="20"/>
          <w:lang w:val="ga-IE" w:eastAsia="en-GB"/>
        </w:rPr>
        <w:t xml:space="preserve"> náisiúnta.</w:t>
      </w:r>
    </w:p>
    <w:p w:rsidR="00E22BCA" w:rsidRPr="00E22BCA" w:rsidRDefault="00E22BCA" w:rsidP="00E22BCA">
      <w:pPr>
        <w:widowControl w:val="0"/>
        <w:spacing w:after="240"/>
        <w:ind w:left="567" w:hanging="567"/>
        <w:jc w:val="left"/>
        <w:rPr>
          <w:rFonts w:eastAsia="Times New Roman"/>
          <w:szCs w:val="20"/>
          <w:lang w:val="ga-IE" w:eastAsia="en-GB"/>
        </w:rPr>
      </w:pPr>
    </w:p>
    <w:p w:rsidR="00E22BCA" w:rsidRPr="00E22BCA" w:rsidRDefault="00E22BCA" w:rsidP="00E22BCA">
      <w:pPr>
        <w:widowControl w:val="0"/>
        <w:jc w:val="left"/>
        <w:rPr>
          <w:rFonts w:eastAsia="Times New Roman"/>
          <w:szCs w:val="20"/>
          <w:lang w:val="ga-IE" w:eastAsia="en-GB"/>
        </w:rPr>
        <w:sectPr w:rsidR="00E22BCA" w:rsidRPr="00E22BCA" w:rsidSect="00C526D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526DD" w:rsidRPr="00C526DD" w:rsidRDefault="00C526DD" w:rsidP="00C526DD">
      <w:pPr>
        <w:widowControl w:val="0"/>
        <w:autoSpaceDE w:val="0"/>
        <w:autoSpaceDN w:val="0"/>
        <w:adjustRightInd w:val="0"/>
        <w:spacing w:after="240"/>
        <w:jc w:val="left"/>
        <w:rPr>
          <w:rFonts w:eastAsia="Calibri"/>
          <w:b/>
          <w:bCs/>
          <w:color w:val="000000"/>
          <w:lang w:val="ga-IE" w:eastAsia="en-GB"/>
        </w:rPr>
      </w:pPr>
      <w:r w:rsidRPr="00C526DD">
        <w:rPr>
          <w:rFonts w:eastAsia="Calibri"/>
          <w:b/>
          <w:bCs/>
          <w:color w:val="000000"/>
          <w:lang w:val="ga-IE" w:eastAsia="en-GB"/>
        </w:rPr>
        <w:lastRenderedPageBreak/>
        <w:t>P9_TC1-COD(2023)0115</w:t>
      </w:r>
    </w:p>
    <w:p w:rsidR="00E22BCA" w:rsidRPr="00E22BCA" w:rsidRDefault="00C526DD" w:rsidP="00C526DD">
      <w:pPr>
        <w:autoSpaceDE w:val="0"/>
        <w:autoSpaceDN w:val="0"/>
        <w:adjustRightInd w:val="0"/>
        <w:spacing w:before="120" w:after="120"/>
        <w:jc w:val="left"/>
        <w:rPr>
          <w:rFonts w:eastAsia="Times New Roman"/>
          <w:szCs w:val="20"/>
          <w:lang w:val="ga-IE" w:eastAsia="en-GB"/>
        </w:rPr>
      </w:pPr>
      <w:r w:rsidRPr="00C526DD">
        <w:rPr>
          <w:rFonts w:eastAsia="Calibri"/>
          <w:b/>
          <w:bCs/>
          <w:lang w:val="ga-IE" w:eastAsia="en-GB"/>
        </w:rPr>
        <w:t xml:space="preserve">Seasamh ó Pharlaimint na hEorpa arna ghlacadh ar an gcéad léamh an </w:t>
      </w:r>
      <w:r>
        <w:rPr>
          <w:rFonts w:eastAsia="Calibri"/>
          <w:b/>
          <w:bCs/>
          <w:lang w:val="ga-IE" w:eastAsia="en-GB"/>
        </w:rPr>
        <w:t>24 Aibreán</w:t>
      </w:r>
      <w:r w:rsidRPr="00C526DD">
        <w:rPr>
          <w:rFonts w:eastAsia="Calibri"/>
          <w:b/>
          <w:bCs/>
          <w:lang w:val="ga-IE" w:eastAsia="en-GB"/>
        </w:rPr>
        <w:t xml:space="preserve"> 2024 chun go nglacfaí Treoir (AE) 2024/... ó Pharlaimint na hEorpa agus ón gComhairle </w:t>
      </w:r>
      <w:r w:rsidRPr="00E22BCA">
        <w:rPr>
          <w:rFonts w:eastAsia="Calibri"/>
          <w:b/>
          <w:szCs w:val="22"/>
          <w:lang w:val="ga-IE"/>
        </w:rPr>
        <w:t>lena leasaítear Treoir 2014/49/AE a mhéid a bhaineann le raon feidhme árachais taiscí, úsáid cistí scéimeanna ráthaithe taiscí, comhar trasteorann agus trédhearcacht</w:t>
      </w:r>
      <w:r w:rsidR="00E22BCA" w:rsidRPr="00E22BCA">
        <w:rPr>
          <w:rFonts w:eastAsia="Times New Roman"/>
          <w:szCs w:val="20"/>
          <w:vertAlign w:val="superscript"/>
          <w:lang w:val="ga-IE" w:eastAsia="en-GB"/>
        </w:rPr>
        <w:footnoteReference w:customMarkFollows="1" w:id="2"/>
        <w:t>*</w:t>
      </w:r>
    </w:p>
    <w:p w:rsidR="00E22BCA" w:rsidRPr="00E22BCA" w:rsidRDefault="00E22BCA" w:rsidP="00E22BCA">
      <w:pPr>
        <w:spacing w:before="360" w:after="240"/>
        <w:jc w:val="center"/>
        <w:rPr>
          <w:rFonts w:eastAsia="Calibri"/>
          <w:noProof/>
          <w:szCs w:val="22"/>
          <w:lang w:val="ga-IE"/>
        </w:rPr>
      </w:pPr>
      <w:r w:rsidRPr="00E22BCA">
        <w:rPr>
          <w:rFonts w:eastAsia="Calibri"/>
          <w:szCs w:val="22"/>
          <w:lang w:val="ga-IE"/>
        </w:rPr>
        <w:t>(Téacs atá ábhartha maidir le LEE)</w:t>
      </w:r>
    </w:p>
    <w:p w:rsidR="00E22BCA" w:rsidRPr="00E22BCA" w:rsidRDefault="00E22BCA" w:rsidP="00C526DD">
      <w:pPr>
        <w:keepNext/>
        <w:spacing w:before="600" w:after="120" w:line="360" w:lineRule="auto"/>
        <w:rPr>
          <w:rFonts w:eastAsia="Calibri"/>
          <w:noProof/>
          <w:szCs w:val="22"/>
          <w:lang w:val="ga-IE"/>
        </w:rPr>
      </w:pPr>
      <w:r w:rsidRPr="00E22BCA">
        <w:rPr>
          <w:rFonts w:eastAsia="Calibri"/>
          <w:szCs w:val="22"/>
          <w:lang w:val="ga-IE"/>
        </w:rPr>
        <w:t xml:space="preserve">TÁ PARLAIMINT NA </w:t>
      </w:r>
      <w:proofErr w:type="spellStart"/>
      <w:r w:rsidRPr="00E22BCA">
        <w:rPr>
          <w:rFonts w:eastAsia="Calibri"/>
          <w:szCs w:val="22"/>
          <w:lang w:val="ga-IE"/>
        </w:rPr>
        <w:t>hEORPA</w:t>
      </w:r>
      <w:proofErr w:type="spellEnd"/>
      <w:r w:rsidRPr="00E22BCA">
        <w:rPr>
          <w:rFonts w:eastAsia="Calibri"/>
          <w:szCs w:val="22"/>
          <w:lang w:val="ga-IE"/>
        </w:rPr>
        <w:t xml:space="preserve"> AGUS COMHAIRLE AN AONTAIS EORPAIGH,</w:t>
      </w:r>
    </w:p>
    <w:p w:rsidR="00E22BCA" w:rsidRPr="00E22BCA" w:rsidRDefault="00E22BCA" w:rsidP="00C526DD">
      <w:pPr>
        <w:widowControl w:val="0"/>
        <w:spacing w:before="120" w:after="120" w:line="360" w:lineRule="auto"/>
        <w:jc w:val="left"/>
        <w:rPr>
          <w:rFonts w:eastAsia="Times New Roman"/>
          <w:noProof/>
          <w:szCs w:val="20"/>
          <w:lang w:val="ga-IE" w:eastAsia="en-GB"/>
        </w:rPr>
      </w:pPr>
      <w:r w:rsidRPr="00E22BCA">
        <w:rPr>
          <w:rFonts w:eastAsia="Times New Roman"/>
          <w:szCs w:val="20"/>
          <w:lang w:val="ga-IE" w:eastAsia="en-GB"/>
        </w:rPr>
        <w:t>Ag féachaint don Chonradh ar Fheidhmiú an Aontais Eorpaigh, agus go háirithe Airteagal 53(1) de,</w:t>
      </w:r>
    </w:p>
    <w:p w:rsidR="00E22BCA" w:rsidRPr="00E22BCA" w:rsidRDefault="00E22BCA" w:rsidP="00C526DD">
      <w:pPr>
        <w:widowControl w:val="0"/>
        <w:spacing w:before="120" w:after="120" w:line="360" w:lineRule="auto"/>
        <w:jc w:val="left"/>
        <w:rPr>
          <w:rFonts w:eastAsia="Times New Roman"/>
          <w:noProof/>
          <w:szCs w:val="20"/>
          <w:lang w:val="ga-IE" w:eastAsia="en-GB"/>
        </w:rPr>
      </w:pPr>
      <w:r w:rsidRPr="00E22BCA">
        <w:rPr>
          <w:rFonts w:eastAsia="Times New Roman"/>
          <w:szCs w:val="20"/>
          <w:lang w:val="ga-IE" w:eastAsia="en-GB"/>
        </w:rPr>
        <w:t>Ag féachaint don togra ón gCoimisiún Eorpach,</w:t>
      </w:r>
    </w:p>
    <w:p w:rsidR="00E22BCA" w:rsidRPr="00E22BCA" w:rsidRDefault="00E22BCA" w:rsidP="00C526DD">
      <w:pPr>
        <w:widowControl w:val="0"/>
        <w:spacing w:before="120" w:after="120" w:line="360" w:lineRule="auto"/>
        <w:jc w:val="left"/>
        <w:rPr>
          <w:rFonts w:eastAsia="Times New Roman"/>
          <w:noProof/>
          <w:szCs w:val="20"/>
          <w:lang w:val="ga-IE" w:eastAsia="en-GB"/>
        </w:rPr>
      </w:pPr>
      <w:r w:rsidRPr="00E22BCA">
        <w:rPr>
          <w:rFonts w:eastAsia="Times New Roman"/>
          <w:szCs w:val="20"/>
          <w:lang w:val="ga-IE" w:eastAsia="en-GB"/>
        </w:rPr>
        <w:t xml:space="preserve">Tar éis dóibh an </w:t>
      </w:r>
      <w:proofErr w:type="spellStart"/>
      <w:r w:rsidRPr="00E22BCA">
        <w:rPr>
          <w:rFonts w:eastAsia="Times New Roman"/>
          <w:szCs w:val="20"/>
          <w:lang w:val="ga-IE" w:eastAsia="en-GB"/>
        </w:rPr>
        <w:t>dréachtghníomh</w:t>
      </w:r>
      <w:proofErr w:type="spellEnd"/>
      <w:r w:rsidRPr="00E22BCA">
        <w:rPr>
          <w:rFonts w:eastAsia="Times New Roman"/>
          <w:szCs w:val="20"/>
          <w:lang w:val="ga-IE" w:eastAsia="en-GB"/>
        </w:rPr>
        <w:t xml:space="preserve"> reachtach a chur chuig na </w:t>
      </w:r>
      <w:proofErr w:type="spellStart"/>
      <w:r w:rsidRPr="00E22BCA">
        <w:rPr>
          <w:rFonts w:eastAsia="Times New Roman"/>
          <w:szCs w:val="20"/>
          <w:lang w:val="ga-IE" w:eastAsia="en-GB"/>
        </w:rPr>
        <w:t>parlaimintí</w:t>
      </w:r>
      <w:proofErr w:type="spellEnd"/>
      <w:r w:rsidRPr="00E22BCA">
        <w:rPr>
          <w:rFonts w:eastAsia="Times New Roman"/>
          <w:szCs w:val="20"/>
          <w:lang w:val="ga-IE" w:eastAsia="en-GB"/>
        </w:rPr>
        <w:t xml:space="preserve"> náisiúnta,</w:t>
      </w:r>
    </w:p>
    <w:p w:rsidR="00E22BCA" w:rsidRPr="00E22BCA" w:rsidRDefault="00E22BCA" w:rsidP="00C526DD">
      <w:pPr>
        <w:widowControl w:val="0"/>
        <w:spacing w:before="120" w:after="120" w:line="360" w:lineRule="auto"/>
        <w:jc w:val="left"/>
        <w:rPr>
          <w:rFonts w:eastAsia="Times New Roman"/>
          <w:noProof/>
          <w:szCs w:val="20"/>
          <w:lang w:val="ga-IE" w:eastAsia="en-GB"/>
        </w:rPr>
      </w:pPr>
      <w:r w:rsidRPr="00E22BCA">
        <w:rPr>
          <w:rFonts w:eastAsia="Times New Roman"/>
          <w:szCs w:val="20"/>
          <w:lang w:val="ga-IE" w:eastAsia="en-GB"/>
        </w:rPr>
        <w:t>Ag féachaint don tuairim ó Choiste Eacnamaíoch agus Sóisialta na hEorpa</w:t>
      </w:r>
      <w:r w:rsidRPr="00E22BCA">
        <w:rPr>
          <w:rFonts w:eastAsia="Times New Roman"/>
          <w:noProof/>
          <w:szCs w:val="20"/>
          <w:vertAlign w:val="superscript"/>
          <w:lang w:val="ga-IE" w:eastAsia="en-GB"/>
        </w:rPr>
        <w:footnoteReference w:id="3"/>
      </w:r>
      <w:r w:rsidRPr="00E22BCA">
        <w:rPr>
          <w:rFonts w:eastAsia="Times New Roman"/>
          <w:szCs w:val="20"/>
          <w:lang w:val="ga-IE" w:eastAsia="en-GB"/>
        </w:rPr>
        <w:t xml:space="preserve">, </w:t>
      </w:r>
    </w:p>
    <w:p w:rsidR="00E22BCA" w:rsidRPr="00E22BCA" w:rsidRDefault="00E22BCA" w:rsidP="00C526DD">
      <w:pPr>
        <w:widowControl w:val="0"/>
        <w:spacing w:before="120" w:after="120" w:line="360" w:lineRule="auto"/>
        <w:jc w:val="left"/>
        <w:rPr>
          <w:rFonts w:eastAsia="Times New Roman"/>
          <w:noProof/>
          <w:szCs w:val="20"/>
          <w:lang w:val="ga-IE" w:eastAsia="en-GB"/>
        </w:rPr>
      </w:pPr>
      <w:r w:rsidRPr="00E22BCA">
        <w:rPr>
          <w:rFonts w:eastAsia="Times New Roman"/>
          <w:szCs w:val="20"/>
          <w:lang w:val="ga-IE" w:eastAsia="en-GB"/>
        </w:rPr>
        <w:t>Ag féachaint don tuairim ó Choiste na Réigiún</w:t>
      </w:r>
      <w:r w:rsidRPr="00E22BCA">
        <w:rPr>
          <w:rFonts w:eastAsia="Times New Roman"/>
          <w:noProof/>
          <w:szCs w:val="20"/>
          <w:vertAlign w:val="superscript"/>
          <w:lang w:val="ga-IE" w:eastAsia="en-GB"/>
        </w:rPr>
        <w:footnoteReference w:id="4"/>
      </w:r>
      <w:r w:rsidRPr="00E22BCA">
        <w:rPr>
          <w:rFonts w:eastAsia="Times New Roman"/>
          <w:szCs w:val="20"/>
          <w:lang w:val="ga-IE" w:eastAsia="en-GB"/>
        </w:rPr>
        <w:t xml:space="preserve">, </w:t>
      </w:r>
    </w:p>
    <w:p w:rsidR="00E22BCA" w:rsidRPr="00E22BCA" w:rsidRDefault="00E22BCA" w:rsidP="00C526DD">
      <w:pPr>
        <w:widowControl w:val="0"/>
        <w:spacing w:before="120" w:after="120" w:line="360" w:lineRule="auto"/>
        <w:jc w:val="left"/>
        <w:rPr>
          <w:rFonts w:eastAsia="Times New Roman"/>
          <w:noProof/>
          <w:szCs w:val="20"/>
          <w:lang w:val="ga-IE" w:eastAsia="en-GB"/>
        </w:rPr>
      </w:pPr>
      <w:r w:rsidRPr="00E22BCA">
        <w:rPr>
          <w:rFonts w:eastAsia="Times New Roman"/>
          <w:szCs w:val="20"/>
          <w:lang w:val="ga-IE" w:eastAsia="en-GB"/>
        </w:rPr>
        <w:t>Ag féachaint don tuairim ón mBanc Ceannais Eorpach</w:t>
      </w:r>
      <w:r w:rsidRPr="00E22BCA">
        <w:rPr>
          <w:rFonts w:eastAsia="Times New Roman"/>
          <w:noProof/>
          <w:szCs w:val="20"/>
          <w:vertAlign w:val="superscript"/>
          <w:lang w:val="ga-IE" w:eastAsia="en-GB"/>
        </w:rPr>
        <w:footnoteReference w:id="5"/>
      </w:r>
      <w:r w:rsidRPr="00E22BCA">
        <w:rPr>
          <w:rFonts w:eastAsia="Times New Roman"/>
          <w:szCs w:val="20"/>
          <w:lang w:val="ga-IE" w:eastAsia="en-GB"/>
        </w:rPr>
        <w:t>,</w:t>
      </w:r>
    </w:p>
    <w:p w:rsidR="00E22BCA" w:rsidRPr="00E22BCA" w:rsidRDefault="00E22BCA" w:rsidP="00C526DD">
      <w:pPr>
        <w:widowControl w:val="0"/>
        <w:spacing w:before="120" w:after="120" w:line="360" w:lineRule="auto"/>
        <w:jc w:val="left"/>
        <w:rPr>
          <w:rFonts w:eastAsia="Times New Roman"/>
          <w:noProof/>
          <w:szCs w:val="20"/>
          <w:lang w:val="ga-IE" w:eastAsia="en-GB"/>
        </w:rPr>
      </w:pPr>
      <w:r w:rsidRPr="00E22BCA">
        <w:rPr>
          <w:rFonts w:eastAsia="Times New Roman"/>
          <w:szCs w:val="20"/>
          <w:lang w:val="ga-IE" w:eastAsia="en-GB"/>
        </w:rPr>
        <w:t>Ag gníomhú dóibh i gcomhréir leis an ngnáthnós imeachta reachtach,</w:t>
      </w:r>
    </w:p>
    <w:p w:rsidR="00E22BCA" w:rsidRPr="00E22BCA" w:rsidRDefault="00E22BCA" w:rsidP="00C526DD">
      <w:pPr>
        <w:widowControl w:val="0"/>
        <w:spacing w:before="120" w:after="120" w:line="360" w:lineRule="auto"/>
        <w:jc w:val="left"/>
        <w:rPr>
          <w:rFonts w:eastAsia="Times New Roman"/>
          <w:noProof/>
          <w:szCs w:val="20"/>
          <w:lang w:val="ga-IE" w:eastAsia="en-GB"/>
        </w:rPr>
      </w:pPr>
      <w:r w:rsidRPr="00E22BCA">
        <w:rPr>
          <w:rFonts w:eastAsia="Times New Roman"/>
          <w:szCs w:val="20"/>
          <w:lang w:val="ga-IE" w:eastAsia="en-GB"/>
        </w:rPr>
        <w:t>De bharr an mhéid seo a leanas:</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(1)</w:t>
      </w:r>
      <w:r w:rsidRPr="00E22BCA">
        <w:rPr>
          <w:rFonts w:eastAsia="Calibri"/>
          <w:szCs w:val="22"/>
          <w:lang w:val="ga-IE"/>
        </w:rPr>
        <w:tab/>
        <w:t>I gcomhréir le hAirteagal 19(5) agus (6) de Threoir 2014/49/AE ó Pharlaimint na hEorpa agus ón gComhairle</w:t>
      </w:r>
      <w:r w:rsidRPr="00E22BCA">
        <w:rPr>
          <w:rFonts w:eastAsia="Calibri"/>
          <w:noProof/>
          <w:szCs w:val="22"/>
          <w:vertAlign w:val="superscript"/>
          <w:lang w:val="ga-IE"/>
        </w:rPr>
        <w:footnoteReference w:id="6"/>
      </w:r>
      <w:r w:rsidRPr="00E22BCA">
        <w:rPr>
          <w:rFonts w:eastAsia="Calibri"/>
          <w:szCs w:val="22"/>
          <w:lang w:val="ga-IE"/>
        </w:rPr>
        <w:t>, rinne an Coimisiún athbhreithniú ar chur i bhfeidhm agus raon feidhme na Treorach sin agus tháinig ar an gconclúid gur comhlíonadh, den chuid is mó, an cuspóir atá aici maidir le taisceoirí san Aontas a chumhdach trí scéimeanna ráthaithe taiscí a bhunú. Tháinig an Coimisiún ar an gconclúid freisin, áfach, gur gá aghaidh a thabhairt ar na bearnaí atá fágtha i gcumhdach taisceoirí agus feidhmiú scéimeanna ráthaithe taiscí a fheabhsú, agus na rialacha maidir le hidirghabhálacha ag scéimeanna ráthaithe taiscí seachas imeachtaí íocaíochta amach a chomhchuibhiú.</w:t>
      </w:r>
    </w:p>
    <w:p w:rsidR="00E22BCA" w:rsidRPr="00E22BCA" w:rsidRDefault="00E22BCA" w:rsidP="00C526DD">
      <w:pPr>
        <w:spacing w:before="120" w:after="120" w:line="360" w:lineRule="auto"/>
        <w:ind w:left="709" w:hanging="709"/>
        <w:rPr>
          <w:rFonts w:eastAsia="Calibri"/>
          <w:b/>
          <w:i/>
          <w:noProof/>
          <w:szCs w:val="22"/>
          <w:lang w:val="ga-IE"/>
        </w:rPr>
      </w:pPr>
      <w:bookmarkStart w:id="8" w:name="_Hlk127200842"/>
      <w:r w:rsidRPr="00E22BCA">
        <w:rPr>
          <w:rFonts w:eastAsia="Calibri"/>
          <w:b/>
          <w:i/>
          <w:szCs w:val="22"/>
          <w:lang w:val="ga-IE"/>
        </w:rPr>
        <w:lastRenderedPageBreak/>
        <w:t>(1a)</w:t>
      </w:r>
      <w:r w:rsidRPr="00E22BCA">
        <w:rPr>
          <w:rFonts w:eastAsia="Calibri"/>
          <w:b/>
          <w:i/>
          <w:szCs w:val="22"/>
          <w:lang w:val="ga-IE"/>
        </w:rPr>
        <w:tab/>
        <w:t xml:space="preserve">Faoi láthair, níl an t-aontas baincéireachta bunaithe ach ar dhá cholún dá chuid atá beartaithe, eadhon, an Sásra Aonair Maoirseachta (SAM) agus an Sásra Réitigh Aonair (SRA). Dá bhrí sin, tá sé neamhiomlán i gcónaí, toisc nach ann dá </w:t>
      </w:r>
      <w:proofErr w:type="spellStart"/>
      <w:r w:rsidRPr="00E22BCA">
        <w:rPr>
          <w:rFonts w:eastAsia="Calibri"/>
          <w:b/>
          <w:i/>
          <w:szCs w:val="22"/>
          <w:lang w:val="ga-IE"/>
        </w:rPr>
        <w:t>thríú</w:t>
      </w:r>
      <w:proofErr w:type="spellEnd"/>
      <w:r w:rsidRPr="00E22BCA">
        <w:rPr>
          <w:rFonts w:eastAsia="Calibri"/>
          <w:b/>
          <w:i/>
          <w:szCs w:val="22"/>
          <w:lang w:val="ga-IE"/>
        </w:rPr>
        <w:t xml:space="preserve"> colún, an Scéim Eorpach Árachais Taiscí (SEÁT). Tá sé beartaithe leis an athbhreithniú leanúnach ar chreat bainistithe géarchéime agus árachais taiscí an Aontais an bealach a réiteach chun an t-aontas baincéireachta a thabhairt chun críche rud a rabhthas ag súil leis le tamall fada, lena n-áirítear SEÁT a bhunú.  Is cuid dhílis den aontas eacnamaíoch agus airgeadaíochta agus den chobhsaíocht airgeadais é comhlánú an aontais baincéireachta, go háirithe trí mhaolú a dhéanamh ar na rioscaí a bhaineann le ‘fáinne fí’, mar a thugtar air, a thagann chun cinn mar thoradh ar an nasc idir na bainc agus fiachas ceannasach.</w:t>
      </w:r>
    </w:p>
    <w:p w:rsidR="00E22BCA" w:rsidRPr="00E22BCA" w:rsidRDefault="00E22BCA" w:rsidP="00C526DD">
      <w:pPr>
        <w:spacing w:before="120" w:after="120" w:line="360" w:lineRule="auto"/>
        <w:ind w:left="709" w:hanging="709"/>
        <w:rPr>
          <w:rFonts w:eastAsia="Calibri"/>
          <w:b/>
          <w:i/>
          <w:noProof/>
          <w:szCs w:val="22"/>
          <w:lang w:val="ga-IE"/>
        </w:rPr>
      </w:pPr>
      <w:r w:rsidRPr="00E22BCA">
        <w:rPr>
          <w:rFonts w:eastAsia="Calibri"/>
          <w:b/>
          <w:i/>
          <w:szCs w:val="22"/>
          <w:lang w:val="ga-IE"/>
        </w:rPr>
        <w:t>(1b)</w:t>
      </w:r>
      <w:r w:rsidRPr="00E22BCA">
        <w:rPr>
          <w:rFonts w:eastAsia="Calibri"/>
          <w:b/>
          <w:i/>
          <w:szCs w:val="22"/>
          <w:lang w:val="ga-IE"/>
        </w:rPr>
        <w:tab/>
        <w:t xml:space="preserve">Chun aistriú rianúil chuig cur i gcrích an aontais baincéireachta a áirithiú, is gá na feidhmeanna is féidir le </w:t>
      </w:r>
      <w:proofErr w:type="spellStart"/>
      <w:r w:rsidRPr="00E22BCA">
        <w:rPr>
          <w:rFonts w:eastAsia="Calibri"/>
          <w:b/>
          <w:i/>
          <w:szCs w:val="22"/>
          <w:lang w:val="ga-IE"/>
        </w:rPr>
        <w:t>DGSanna</w:t>
      </w:r>
      <w:proofErr w:type="spellEnd"/>
      <w:r w:rsidRPr="00E22BCA">
        <w:rPr>
          <w:rFonts w:eastAsia="Calibri"/>
          <w:b/>
          <w:i/>
          <w:szCs w:val="22"/>
          <w:lang w:val="ga-IE"/>
        </w:rPr>
        <w:t xml:space="preserve"> a chomhlíonadh a chomhchuibhiú. Dá bhrí sin, ba cheart líon na </w:t>
      </w:r>
      <w:proofErr w:type="spellStart"/>
      <w:r w:rsidRPr="00E22BCA">
        <w:rPr>
          <w:rFonts w:eastAsia="Calibri"/>
          <w:b/>
          <w:i/>
          <w:szCs w:val="22"/>
          <w:lang w:val="ga-IE"/>
        </w:rPr>
        <w:t>lánrogha</w:t>
      </w:r>
      <w:proofErr w:type="spellEnd"/>
      <w:r w:rsidRPr="00E22BCA">
        <w:rPr>
          <w:rFonts w:eastAsia="Calibri"/>
          <w:b/>
          <w:i/>
          <w:szCs w:val="22"/>
          <w:lang w:val="ga-IE"/>
        </w:rPr>
        <w:t xml:space="preserve"> faoin dlí náisiúnta a áirítear i dTreoir 2014/49/AE a </w:t>
      </w:r>
      <w:proofErr w:type="spellStart"/>
      <w:r w:rsidRPr="00E22BCA">
        <w:rPr>
          <w:rFonts w:eastAsia="Calibri"/>
          <w:b/>
          <w:i/>
          <w:szCs w:val="22"/>
          <w:lang w:val="ga-IE"/>
        </w:rPr>
        <w:t>theorannú</w:t>
      </w:r>
      <w:proofErr w:type="spellEnd"/>
      <w:r w:rsidRPr="00E22BCA">
        <w:rPr>
          <w:rFonts w:eastAsia="Calibri"/>
          <w:b/>
          <w:i/>
          <w:szCs w:val="22"/>
          <w:lang w:val="ga-IE"/>
        </w:rPr>
        <w:t xml:space="preserve"> agus ba cheart do gach DGS a bheith in ann bearta réitigh, bearta coisctheacha agus bearta malartacha eile ar </w:t>
      </w:r>
      <w:proofErr w:type="spellStart"/>
      <w:r w:rsidRPr="00E22BCA">
        <w:rPr>
          <w:rFonts w:eastAsia="Calibri"/>
          <w:b/>
          <w:i/>
          <w:szCs w:val="22"/>
          <w:lang w:val="ga-IE"/>
        </w:rPr>
        <w:t>eisiocaíocht</w:t>
      </w:r>
      <w:proofErr w:type="spellEnd"/>
      <w:r w:rsidRPr="00E22BCA">
        <w:rPr>
          <w:rFonts w:eastAsia="Calibri"/>
          <w:b/>
          <w:i/>
          <w:szCs w:val="22"/>
          <w:lang w:val="ga-IE"/>
        </w:rPr>
        <w:t xml:space="preserve"> taisceoirí a mhaoiniú. </w:t>
      </w:r>
    </w:p>
    <w:p w:rsidR="00E22BCA" w:rsidRPr="00E22BCA" w:rsidRDefault="00E22BCA" w:rsidP="00C526DD">
      <w:pPr>
        <w:spacing w:before="120" w:after="120" w:line="360" w:lineRule="auto"/>
        <w:ind w:left="709" w:hanging="709"/>
        <w:rPr>
          <w:rFonts w:eastAsia="Calibri"/>
          <w:szCs w:val="22"/>
          <w:lang w:val="ga-IE"/>
        </w:rPr>
      </w:pPr>
      <w:r w:rsidRPr="00E22BCA">
        <w:rPr>
          <w:rFonts w:eastAsia="Calibri"/>
          <w:b/>
          <w:i/>
          <w:szCs w:val="22"/>
          <w:lang w:val="ga-IE"/>
        </w:rPr>
        <w:t>(1c)</w:t>
      </w:r>
      <w:r w:rsidRPr="00E22BCA">
        <w:rPr>
          <w:rFonts w:eastAsia="Calibri"/>
          <w:b/>
          <w:i/>
          <w:szCs w:val="22"/>
          <w:lang w:val="ga-IE"/>
        </w:rPr>
        <w:tab/>
        <w:t>Ba cheart, le creat bainistithe géarchéime an Aontais, go n-</w:t>
      </w:r>
      <w:proofErr w:type="spellStart"/>
      <w:r w:rsidRPr="00E22BCA">
        <w:rPr>
          <w:rFonts w:eastAsia="Calibri"/>
          <w:b/>
          <w:i/>
          <w:szCs w:val="22"/>
          <w:lang w:val="ga-IE"/>
        </w:rPr>
        <w:t>áiritheofaí</w:t>
      </w:r>
      <w:proofErr w:type="spellEnd"/>
      <w:r w:rsidRPr="00E22BCA">
        <w:rPr>
          <w:rFonts w:eastAsia="Calibri"/>
          <w:b/>
          <w:i/>
          <w:szCs w:val="22"/>
          <w:lang w:val="ga-IE"/>
        </w:rPr>
        <w:t xml:space="preserve"> i gcónaí nach ndéantar caillteanais a shóisialú agus nach n-úsáidtear acmhainní cáiníocóirí chun cabhrú le hinstitiúidí creidmheasa atá i gcruachás nó chun iad a tharrtháil.</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(2)</w:t>
      </w:r>
      <w:r w:rsidRPr="00E22BCA">
        <w:rPr>
          <w:rFonts w:eastAsia="Calibri"/>
          <w:szCs w:val="22"/>
          <w:lang w:val="ga-IE"/>
        </w:rPr>
        <w:tab/>
        <w:t xml:space="preserve">Mura gcomhlíontar na </w:t>
      </w:r>
      <w:proofErr w:type="spellStart"/>
      <w:r w:rsidRPr="00E22BCA">
        <w:rPr>
          <w:rFonts w:eastAsia="Calibri"/>
          <w:szCs w:val="22"/>
          <w:lang w:val="ga-IE"/>
        </w:rPr>
        <w:t>hoibleagáidí</w:t>
      </w:r>
      <w:proofErr w:type="spellEnd"/>
      <w:r w:rsidRPr="00E22BCA">
        <w:rPr>
          <w:rFonts w:eastAsia="Calibri"/>
          <w:szCs w:val="22"/>
          <w:lang w:val="ga-IE"/>
        </w:rPr>
        <w:t xml:space="preserve"> chun ranníocaíochtaí a íoc le scéimeanna ráthaithe taiscí nó chun faisnéis a sholáthar do </w:t>
      </w:r>
      <w:proofErr w:type="spellStart"/>
      <w:r w:rsidRPr="00E22BCA">
        <w:rPr>
          <w:rFonts w:eastAsia="Calibri"/>
          <w:szCs w:val="22"/>
          <w:lang w:val="ga-IE"/>
        </w:rPr>
        <w:t>thaisceoirí</w:t>
      </w:r>
      <w:proofErr w:type="spellEnd"/>
      <w:r w:rsidRPr="00E22BCA">
        <w:rPr>
          <w:rFonts w:eastAsia="Calibri"/>
          <w:szCs w:val="22"/>
          <w:lang w:val="ga-IE"/>
        </w:rPr>
        <w:t xml:space="preserve"> agus scéimeanna ráthaithe taiscí, d’fhéadfadh sé dochar a dhéanamh don chuspóir go gcumhdófar taisceoirí. Is féidir le scéimeanna ráthaithe taiscí, nó údaráis ainmnithe i gcás inarb ábhartha, smachtbhannaí airgid a chur i bhfeidhm as ranníocaíochtaí a íoc go déanach. </w:t>
      </w:r>
      <w:bookmarkEnd w:id="8"/>
      <w:r w:rsidRPr="00E22BCA">
        <w:rPr>
          <w:rFonts w:eastAsia="Calibri"/>
          <w:szCs w:val="22"/>
          <w:lang w:val="ga-IE"/>
        </w:rPr>
        <w:t xml:space="preserve">Tá sé tábhachtach feabhas a chur ar an gcomhordú idir scéimeanna ráthaithe taiscí, údaráis ainmnithe agus údaráis inniúla chun gníomhaíochtaí </w:t>
      </w:r>
      <w:proofErr w:type="spellStart"/>
      <w:r w:rsidRPr="00E22BCA">
        <w:rPr>
          <w:rFonts w:eastAsia="Calibri"/>
          <w:szCs w:val="22"/>
          <w:lang w:val="ga-IE"/>
        </w:rPr>
        <w:t>forfheidhmithe</w:t>
      </w:r>
      <w:proofErr w:type="spellEnd"/>
      <w:r w:rsidRPr="00E22BCA">
        <w:rPr>
          <w:rFonts w:eastAsia="Calibri"/>
          <w:szCs w:val="22"/>
          <w:lang w:val="ga-IE"/>
        </w:rPr>
        <w:t xml:space="preserve"> a dhéanamh in aghaidh institiúid creidmheasa nach gcomhlíonann a </w:t>
      </w:r>
      <w:proofErr w:type="spellStart"/>
      <w:r w:rsidRPr="00E22BCA">
        <w:rPr>
          <w:rFonts w:eastAsia="Calibri"/>
          <w:szCs w:val="22"/>
          <w:lang w:val="ga-IE"/>
        </w:rPr>
        <w:t>hoibleagáidí</w:t>
      </w:r>
      <w:proofErr w:type="spellEnd"/>
      <w:r w:rsidRPr="00E22BCA">
        <w:rPr>
          <w:rFonts w:eastAsia="Calibri"/>
          <w:szCs w:val="22"/>
          <w:lang w:val="ga-IE"/>
        </w:rPr>
        <w:t xml:space="preserve">. </w:t>
      </w:r>
      <w:bookmarkStart w:id="9" w:name="_Hlk127201032"/>
      <w:r w:rsidRPr="00E22BCA">
        <w:rPr>
          <w:rFonts w:eastAsia="Calibri"/>
          <w:szCs w:val="22"/>
          <w:lang w:val="ga-IE"/>
        </w:rPr>
        <w:t xml:space="preserve">Cé go ndéantar cur i bhfeidhm beart maoirseachta agus </w:t>
      </w:r>
      <w:proofErr w:type="spellStart"/>
      <w:r w:rsidRPr="00E22BCA">
        <w:rPr>
          <w:rFonts w:eastAsia="Calibri"/>
          <w:szCs w:val="22"/>
          <w:lang w:val="ga-IE"/>
        </w:rPr>
        <w:t>forfheidhmithe</w:t>
      </w:r>
      <w:proofErr w:type="spellEnd"/>
      <w:r w:rsidRPr="00E22BCA">
        <w:rPr>
          <w:rFonts w:eastAsia="Calibri"/>
          <w:szCs w:val="22"/>
          <w:lang w:val="ga-IE"/>
        </w:rPr>
        <w:t xml:space="preserve"> ag na húdaráis inniúla in aghaidh institiúidí creidmheasa a rialáil faoi dhlíthe náisiúnta agus faoi Threoir 2013/36/AE ó Pharlaimint na hEorpa agus ón gComhairle</w:t>
      </w:r>
      <w:r w:rsidRPr="00E22BCA">
        <w:rPr>
          <w:rFonts w:eastAsia="Calibri"/>
          <w:noProof/>
          <w:szCs w:val="22"/>
          <w:vertAlign w:val="superscript"/>
          <w:lang w:val="ga-IE"/>
        </w:rPr>
        <w:footnoteReference w:id="7"/>
      </w:r>
      <w:r w:rsidRPr="00E22BCA">
        <w:rPr>
          <w:rFonts w:eastAsia="Calibri"/>
          <w:szCs w:val="22"/>
          <w:lang w:val="ga-IE"/>
        </w:rPr>
        <w:t xml:space="preserve">, is gá a áirithiú go gcuirfidh údaráis ainmnithe na </w:t>
      </w:r>
      <w:r w:rsidRPr="00E22BCA">
        <w:rPr>
          <w:rFonts w:eastAsia="Calibri"/>
          <w:szCs w:val="22"/>
          <w:lang w:val="ga-IE"/>
        </w:rPr>
        <w:lastRenderedPageBreak/>
        <w:t>húdaráis inniúla ar an eolas in am trátha maidir le haon sárú ar oibleagáidí institiúidí creidmheasa faoi rialacha árachais taiscí.</w:t>
      </w:r>
      <w:bookmarkEnd w:id="9"/>
    </w:p>
    <w:p w:rsidR="00E22BCA" w:rsidRPr="00E22BCA" w:rsidRDefault="00E22BCA" w:rsidP="00C526DD">
      <w:pPr>
        <w:spacing w:before="120" w:after="120" w:line="360" w:lineRule="auto"/>
        <w:ind w:left="709" w:hanging="709"/>
        <w:rPr>
          <w:rFonts w:eastAsia="Calibri"/>
          <w:noProof/>
          <w:szCs w:val="22"/>
          <w:lang w:val="ga-IE"/>
        </w:rPr>
      </w:pPr>
      <w:bookmarkStart w:id="10" w:name="_Hlk127906132"/>
      <w:r w:rsidRPr="00E22BCA">
        <w:rPr>
          <w:rFonts w:eastAsia="Calibri"/>
          <w:szCs w:val="22"/>
          <w:lang w:val="ga-IE"/>
        </w:rPr>
        <w:t>(3)</w:t>
      </w:r>
      <w:r w:rsidRPr="00E22BCA">
        <w:rPr>
          <w:rFonts w:eastAsia="Calibri"/>
          <w:szCs w:val="22"/>
          <w:lang w:val="ga-IE"/>
        </w:rPr>
        <w:tab/>
        <w:t xml:space="preserve">Chun tacú le cleachtais </w:t>
      </w:r>
      <w:proofErr w:type="spellStart"/>
      <w:r w:rsidRPr="00E22BCA">
        <w:rPr>
          <w:rFonts w:eastAsia="Calibri"/>
          <w:szCs w:val="22"/>
          <w:lang w:val="ga-IE"/>
        </w:rPr>
        <w:t>DGSanna</w:t>
      </w:r>
      <w:proofErr w:type="spellEnd"/>
      <w:r w:rsidRPr="00E22BCA">
        <w:rPr>
          <w:rFonts w:eastAsia="Calibri"/>
          <w:szCs w:val="22"/>
          <w:lang w:val="ga-IE"/>
        </w:rPr>
        <w:t xml:space="preserve"> a chóineasú tuilleadh agus chun cúnamh a thabhairt do </w:t>
      </w:r>
      <w:proofErr w:type="spellStart"/>
      <w:r w:rsidRPr="00E22BCA">
        <w:rPr>
          <w:rFonts w:eastAsia="Calibri"/>
          <w:szCs w:val="22"/>
          <w:lang w:val="ga-IE"/>
        </w:rPr>
        <w:t>DGSanna</w:t>
      </w:r>
      <w:proofErr w:type="spellEnd"/>
      <w:r w:rsidRPr="00E22BCA">
        <w:rPr>
          <w:rFonts w:eastAsia="Calibri"/>
          <w:szCs w:val="22"/>
          <w:lang w:val="ga-IE"/>
        </w:rPr>
        <w:t xml:space="preserve"> a n-athléimneacht a thástáil, ba cheart don Údarás Baincéireachta Eorpach (</w:t>
      </w:r>
      <w:proofErr w:type="spellStart"/>
      <w:r w:rsidRPr="00E22BCA">
        <w:rPr>
          <w:rFonts w:eastAsia="Calibri"/>
          <w:szCs w:val="22"/>
          <w:lang w:val="ga-IE"/>
        </w:rPr>
        <w:t>ÚBE</w:t>
      </w:r>
      <w:proofErr w:type="spellEnd"/>
      <w:r w:rsidRPr="00E22BCA">
        <w:rPr>
          <w:rFonts w:eastAsia="Calibri"/>
          <w:szCs w:val="22"/>
          <w:lang w:val="ga-IE"/>
        </w:rPr>
        <w:t xml:space="preserve">) </w:t>
      </w:r>
      <w:proofErr w:type="spellStart"/>
      <w:r w:rsidRPr="00E22BCA">
        <w:rPr>
          <w:rFonts w:eastAsia="Calibri"/>
          <w:szCs w:val="22"/>
          <w:lang w:val="ga-IE"/>
        </w:rPr>
        <w:t>dréachtchaighdeáin</w:t>
      </w:r>
      <w:proofErr w:type="spellEnd"/>
      <w:r w:rsidRPr="00E22BCA">
        <w:rPr>
          <w:rFonts w:eastAsia="Calibri"/>
          <w:szCs w:val="22"/>
          <w:lang w:val="ga-IE"/>
        </w:rPr>
        <w:t xml:space="preserve"> rialála a fhorbairt maidir le tástálacha struis a dhéanamh ar chórais </w:t>
      </w:r>
      <w:proofErr w:type="spellStart"/>
      <w:r w:rsidRPr="00E22BCA">
        <w:rPr>
          <w:rFonts w:eastAsia="Calibri"/>
          <w:szCs w:val="22"/>
          <w:lang w:val="ga-IE"/>
        </w:rPr>
        <w:t>DGSanna</w:t>
      </w:r>
      <w:proofErr w:type="spellEnd"/>
      <w:r w:rsidRPr="00E22BCA">
        <w:rPr>
          <w:rFonts w:eastAsia="Calibri"/>
          <w:szCs w:val="22"/>
          <w:lang w:val="ga-IE"/>
        </w:rPr>
        <w:t xml:space="preserve">.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(4)</w:t>
      </w:r>
      <w:r w:rsidRPr="00E22BCA">
        <w:rPr>
          <w:rFonts w:eastAsia="Calibri"/>
          <w:szCs w:val="22"/>
          <w:lang w:val="ga-IE"/>
        </w:rPr>
        <w:tab/>
        <w:t>De bhun Airteagal 5(1), pointe (d), de Threoir 2014/49/AE, tá taiscí institiúidí airgeadais áirithe, lena n-áirítear gnólachtaí infheistíochta, eisiata ó chumhdach le scéim ráthaithe taiscí. Ba cheart, áfach, cosaint a thabhairt, faoi réir coinníollacha áirithe, do na cistí a fhaigheann na hinstitiúidí airgeadais sin óna gcliaint agus a thaisceann siad in institiúid creidmheasa thar ceann a gcliant, i bhfeidhmiú na seirbhísí a chuireann siad ar fáil.</w:t>
      </w:r>
      <w:bookmarkEnd w:id="10"/>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(5)</w:t>
      </w:r>
      <w:r w:rsidRPr="00E22BCA">
        <w:rPr>
          <w:rFonts w:eastAsia="Calibri"/>
          <w:szCs w:val="22"/>
          <w:lang w:val="ga-IE"/>
        </w:rPr>
        <w:tab/>
        <w:t xml:space="preserve">Is amhlaidh an raon taisceoirí atá cumhdaithe faoi láthair ag aisíocaíocht ó scéim ráthaithe taiscí toisc go bhfuiltear ag iarraidh infheisteoirí aonair a chumhdach, ach meastar nach bhfuil gá ag cliaint ghairmiúla le cumhdach den sórt sin. Ar an gcúis sin, </w:t>
      </w:r>
      <w:proofErr w:type="spellStart"/>
      <w:r w:rsidRPr="00E22BCA">
        <w:rPr>
          <w:rFonts w:eastAsia="Calibri"/>
          <w:szCs w:val="22"/>
          <w:lang w:val="ga-IE"/>
        </w:rPr>
        <w:t>eisiadh</w:t>
      </w:r>
      <w:proofErr w:type="spellEnd"/>
      <w:r w:rsidRPr="00E22BCA">
        <w:rPr>
          <w:rFonts w:eastAsia="Calibri"/>
          <w:szCs w:val="22"/>
          <w:lang w:val="ga-IE"/>
        </w:rPr>
        <w:t xml:space="preserve"> údaráis phoiblí ón gcumhdach. Ní féidir a mheas, áfach, gur cliaint ghairmiúla iad formhór na n-údarás poiblí (ar a n-áirítear scoileanna agus ospidéil i roinnt Ballstát). Is gá a áirithiú, dá bhrí sin, go bhféadfaidh taiscí na n-infheisteoirí aonair uile, lena n-áirítear údaráis phoiblí, </w:t>
      </w:r>
      <w:proofErr w:type="spellStart"/>
      <w:r w:rsidRPr="00E22BCA">
        <w:rPr>
          <w:rFonts w:eastAsia="Calibri"/>
          <w:szCs w:val="22"/>
          <w:lang w:val="ga-IE"/>
        </w:rPr>
        <w:t>tairbhiú</w:t>
      </w:r>
      <w:proofErr w:type="spellEnd"/>
      <w:r w:rsidRPr="00E22BCA">
        <w:rPr>
          <w:rFonts w:eastAsia="Calibri"/>
          <w:szCs w:val="22"/>
          <w:lang w:val="ga-IE"/>
        </w:rPr>
        <w:t xml:space="preserve"> den chumhdach a chuireann scéim ráthaithe taiscí ar fáil.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(6)</w:t>
      </w:r>
      <w:r w:rsidRPr="00E22BCA">
        <w:rPr>
          <w:rFonts w:eastAsia="Calibri"/>
          <w:szCs w:val="22"/>
          <w:lang w:val="ga-IE"/>
        </w:rPr>
        <w:tab/>
        <w:t xml:space="preserve">D’fhéadfadh taiscí móra a bheith ann go sealadach de bharr taiscí a leanann as teagmhais áirithe, lena n-áirítear idirbhearta </w:t>
      </w:r>
      <w:proofErr w:type="spellStart"/>
      <w:r w:rsidRPr="00E22BCA">
        <w:rPr>
          <w:rFonts w:eastAsia="Calibri"/>
          <w:szCs w:val="22"/>
          <w:lang w:val="ga-IE"/>
        </w:rPr>
        <w:t>réadmhaoine</w:t>
      </w:r>
      <w:proofErr w:type="spellEnd"/>
      <w:r w:rsidRPr="00E22BCA">
        <w:rPr>
          <w:rFonts w:eastAsia="Calibri"/>
          <w:szCs w:val="22"/>
          <w:lang w:val="ga-IE"/>
        </w:rPr>
        <w:t xml:space="preserve"> a bhaineann le </w:t>
      </w:r>
      <w:proofErr w:type="spellStart"/>
      <w:r w:rsidRPr="00E22BCA">
        <w:rPr>
          <w:rFonts w:eastAsia="Calibri"/>
          <w:szCs w:val="22"/>
          <w:lang w:val="ga-IE"/>
        </w:rPr>
        <w:t>réadmhaoin</w:t>
      </w:r>
      <w:proofErr w:type="spellEnd"/>
      <w:r w:rsidRPr="00E22BCA">
        <w:rPr>
          <w:rFonts w:eastAsia="Calibri"/>
          <w:szCs w:val="22"/>
          <w:lang w:val="ga-IE"/>
        </w:rPr>
        <w:t xml:space="preserve"> chónaithe phríobháideach nó sochair árachais áirithe a bheith á n-íoc amach. Ar an gcúis sin, le hAirteagal 6(2) de Threoir 2014/49/AE cuirtear oibleagáid faoi láthair ar na Ballstáit a áirithiú go ndéanfar taiscí os cionn EUR 100 000 a leanann as na teagmhais sin a chosaint ar feadh 3 mhí ar a laghad, ach tráth nach faide ná 12 mhí ón uair a chuirtear an méid chun sochair nó ón uair a thagann taiscí den sórt sin chun bheith inaistrithe de réir an dlí. Chun cumhdach taisceoirí san Aontas a chomhchuibhiú agus chun an chastacht riaracháin agus an éiginnteacht dhlíthiúil a bhaineann le raon feidhme an árachais le haghaidh taiscí den sórt sin a laghdú, is gá a gcumhdach a ailíniú le </w:t>
      </w:r>
      <w:r w:rsidRPr="00E22BCA">
        <w:rPr>
          <w:rFonts w:eastAsia="Calibri"/>
          <w:szCs w:val="22"/>
          <w:lang w:val="ga-IE"/>
        </w:rPr>
        <w:lastRenderedPageBreak/>
        <w:t xml:space="preserve">híosmhéid EUR 500000 ar a laghad agus uasmhéid EUR 2500000 ar feadh tréimhse chomhchuibhithe 6 mhí, sa bhreis ar an leibhéal cumhdaigh EUR 100000.  </w:t>
      </w:r>
      <w:r w:rsidRPr="00E22BCA">
        <w:rPr>
          <w:rFonts w:eastAsia="Calibri"/>
          <w:b/>
          <w:i/>
          <w:szCs w:val="22"/>
          <w:lang w:val="ga-IE"/>
        </w:rPr>
        <w:t xml:space="preserve">Tar éis do na Ballstáit iad a </w:t>
      </w:r>
      <w:proofErr w:type="spellStart"/>
      <w:r w:rsidRPr="00E22BCA">
        <w:rPr>
          <w:rFonts w:eastAsia="Calibri"/>
          <w:b/>
          <w:i/>
          <w:szCs w:val="22"/>
          <w:lang w:val="ga-IE"/>
        </w:rPr>
        <w:t>thrasuí</w:t>
      </w:r>
      <w:proofErr w:type="spellEnd"/>
      <w:r w:rsidRPr="00E22BCA">
        <w:rPr>
          <w:rFonts w:eastAsia="Calibri"/>
          <w:b/>
          <w:i/>
          <w:szCs w:val="22"/>
          <w:lang w:val="ga-IE"/>
        </w:rPr>
        <w:t>, ba cheart don Choimisiún athbhreithniú a dhéanamh ar na méideanna atá faoi chumhdach, d’fhonn a chinneadh ar cheart an t-uasmhéid a laghdú, ag cur san áireamh an bhfuil na méideanna a chumhdaítear comhréireach agus go n-áirithítear cothrom iomaíochta ar fud an Aontais.</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(7)</w:t>
      </w:r>
      <w:r w:rsidRPr="00E22BCA">
        <w:rPr>
          <w:rFonts w:eastAsia="Calibri"/>
          <w:szCs w:val="22"/>
          <w:lang w:val="ga-IE"/>
        </w:rPr>
        <w:tab/>
        <w:t xml:space="preserve">Le linn idirbheart </w:t>
      </w:r>
      <w:proofErr w:type="spellStart"/>
      <w:r w:rsidRPr="00E22BCA">
        <w:rPr>
          <w:rFonts w:eastAsia="Calibri"/>
          <w:szCs w:val="22"/>
          <w:lang w:val="ga-IE"/>
        </w:rPr>
        <w:t>réadmhaoine</w:t>
      </w:r>
      <w:proofErr w:type="spellEnd"/>
      <w:r w:rsidRPr="00E22BCA">
        <w:rPr>
          <w:rFonts w:eastAsia="Calibri"/>
          <w:szCs w:val="22"/>
          <w:lang w:val="ga-IE"/>
        </w:rPr>
        <w:t xml:space="preserve">, is féidir na cistí a tharchur trí chuntais éagsúla sula ndéanfar an t-idirbheart iarbhír a shocrú. Dá bhrí sin, chun taisceoirí atá ag déanamh idirbhearta </w:t>
      </w:r>
      <w:proofErr w:type="spellStart"/>
      <w:r w:rsidRPr="00E22BCA">
        <w:rPr>
          <w:rFonts w:eastAsia="Calibri"/>
          <w:szCs w:val="22"/>
          <w:lang w:val="ga-IE"/>
        </w:rPr>
        <w:t>réadmhaoine</w:t>
      </w:r>
      <w:proofErr w:type="spellEnd"/>
      <w:r w:rsidRPr="00E22BCA">
        <w:rPr>
          <w:rFonts w:eastAsia="Calibri"/>
          <w:szCs w:val="22"/>
          <w:lang w:val="ga-IE"/>
        </w:rPr>
        <w:t xml:space="preserve"> a chumhdach ar bhealach aonchineálach, ba cheart cumhdach iarmhéideanna arda sealadacha a chur i bhfeidhm maidir leis an teacht isteach ó dhíolachán chomh maith leis na cistí arna dtaisceadh chun </w:t>
      </w:r>
      <w:proofErr w:type="spellStart"/>
      <w:r w:rsidRPr="00E22BCA">
        <w:rPr>
          <w:rFonts w:eastAsia="Calibri"/>
          <w:szCs w:val="22"/>
          <w:lang w:val="ga-IE"/>
        </w:rPr>
        <w:t>réadmhaoin</w:t>
      </w:r>
      <w:proofErr w:type="spellEnd"/>
      <w:r w:rsidRPr="00E22BCA">
        <w:rPr>
          <w:rFonts w:eastAsia="Calibri"/>
          <w:szCs w:val="22"/>
          <w:lang w:val="ga-IE"/>
        </w:rPr>
        <w:t xml:space="preserve"> chónaithe phríobháideach a cheannach laistigh de thréimhse ghearrthéarmach </w:t>
      </w:r>
      <w:proofErr w:type="spellStart"/>
      <w:r w:rsidRPr="00E22BCA">
        <w:rPr>
          <w:rFonts w:eastAsia="Calibri"/>
          <w:szCs w:val="22"/>
          <w:lang w:val="ga-IE"/>
        </w:rPr>
        <w:t>réamhshainithe</w:t>
      </w:r>
      <w:proofErr w:type="spellEnd"/>
      <w:r w:rsidRPr="00E22BCA">
        <w:rPr>
          <w:rFonts w:eastAsia="Calibri"/>
          <w:szCs w:val="22"/>
          <w:lang w:val="ga-IE"/>
        </w:rPr>
        <w:t>.</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(8)</w:t>
      </w:r>
      <w:r w:rsidRPr="00E22BCA">
        <w:rPr>
          <w:rFonts w:eastAsia="Calibri"/>
          <w:szCs w:val="22"/>
          <w:lang w:val="ga-IE"/>
        </w:rPr>
        <w:tab/>
        <w:t xml:space="preserve">Chun </w:t>
      </w:r>
      <w:proofErr w:type="spellStart"/>
      <w:r w:rsidRPr="00E22BCA">
        <w:rPr>
          <w:rFonts w:eastAsia="Calibri"/>
          <w:szCs w:val="22"/>
          <w:lang w:val="ga-IE"/>
        </w:rPr>
        <w:t>eisíocaíocht</w:t>
      </w:r>
      <w:proofErr w:type="spellEnd"/>
      <w:r w:rsidRPr="00E22BCA">
        <w:rPr>
          <w:rFonts w:eastAsia="Calibri"/>
          <w:szCs w:val="22"/>
          <w:lang w:val="ga-IE"/>
        </w:rPr>
        <w:t xml:space="preserve"> thráthúil an mhéid atá le haisíoc ag scéim ráthaithe taiscí a áirithiú, agus chun na rialacha riaracháin agus ríomha a shimpliú, ba cheart an chumhacht lánroghnach chun dliteanais </w:t>
      </w:r>
      <w:proofErr w:type="spellStart"/>
      <w:r w:rsidRPr="00E22BCA">
        <w:rPr>
          <w:rFonts w:eastAsia="Calibri"/>
          <w:szCs w:val="22"/>
          <w:lang w:val="ga-IE"/>
        </w:rPr>
        <w:t>dhlite</w:t>
      </w:r>
      <w:proofErr w:type="spellEnd"/>
      <w:r w:rsidRPr="00E22BCA">
        <w:rPr>
          <w:rFonts w:eastAsia="Calibri"/>
          <w:szCs w:val="22"/>
          <w:lang w:val="ga-IE"/>
        </w:rPr>
        <w:t xml:space="preserve"> a chur san áireamh agus an méid in-aisíoctha á ríomh a bhaint.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(9)</w:t>
      </w:r>
      <w:r w:rsidRPr="00E22BCA">
        <w:rPr>
          <w:rFonts w:eastAsia="Calibri"/>
          <w:szCs w:val="22"/>
          <w:lang w:val="ga-IE"/>
        </w:rPr>
        <w:tab/>
        <w:t xml:space="preserve">Is gá </w:t>
      </w:r>
      <w:proofErr w:type="spellStart"/>
      <w:r w:rsidRPr="00E22BCA">
        <w:rPr>
          <w:rFonts w:eastAsia="Calibri"/>
          <w:szCs w:val="22"/>
          <w:lang w:val="ga-IE"/>
        </w:rPr>
        <w:t>acmhainneachtaí</w:t>
      </w:r>
      <w:proofErr w:type="spellEnd"/>
      <w:r w:rsidRPr="00E22BCA">
        <w:rPr>
          <w:rFonts w:eastAsia="Calibri"/>
          <w:szCs w:val="22"/>
          <w:lang w:val="ga-IE"/>
        </w:rPr>
        <w:t xml:space="preserve"> </w:t>
      </w:r>
      <w:proofErr w:type="spellStart"/>
      <w:r w:rsidRPr="00E22BCA">
        <w:rPr>
          <w:rFonts w:eastAsia="Calibri"/>
          <w:szCs w:val="22"/>
          <w:lang w:val="ga-IE"/>
        </w:rPr>
        <w:t>oibríochtúla</w:t>
      </w:r>
      <w:proofErr w:type="spellEnd"/>
      <w:r w:rsidRPr="00E22BCA">
        <w:rPr>
          <w:rFonts w:eastAsia="Calibri"/>
          <w:szCs w:val="22"/>
          <w:lang w:val="ga-IE"/>
        </w:rPr>
        <w:t xml:space="preserve"> scéimeanna ráthaithe taiscí a </w:t>
      </w:r>
      <w:proofErr w:type="spellStart"/>
      <w:r w:rsidRPr="00E22BCA">
        <w:rPr>
          <w:rFonts w:eastAsia="Calibri"/>
          <w:szCs w:val="22"/>
          <w:lang w:val="ga-IE"/>
        </w:rPr>
        <w:t>bharrfheabhsú</w:t>
      </w:r>
      <w:proofErr w:type="spellEnd"/>
      <w:r w:rsidRPr="00E22BCA">
        <w:rPr>
          <w:rFonts w:eastAsia="Calibri"/>
          <w:szCs w:val="22"/>
          <w:lang w:val="ga-IE"/>
        </w:rPr>
        <w:t xml:space="preserve"> agus a n-ualach riaracháin a laghdú. Ar an gcúis sin, ba cheart a leagan síos, a mhéid a bhaineann le sainaithint taisceoirí atá i dteideal taiscí i gcuntais tairbhithe nó a mhéid a bhaineann le measúnú ar cé acu atá nó nach bhfuil taisceoirí incháilithe do </w:t>
      </w:r>
      <w:proofErr w:type="spellStart"/>
      <w:r w:rsidRPr="00E22BCA">
        <w:rPr>
          <w:rFonts w:eastAsia="Calibri"/>
          <w:szCs w:val="22"/>
          <w:lang w:val="ga-IE"/>
        </w:rPr>
        <w:t>choimircí</w:t>
      </w:r>
      <w:proofErr w:type="spellEnd"/>
      <w:r w:rsidRPr="00E22BCA">
        <w:rPr>
          <w:rFonts w:eastAsia="Calibri"/>
          <w:szCs w:val="22"/>
          <w:lang w:val="ga-IE"/>
        </w:rPr>
        <w:t xml:space="preserve"> iarmhéideanna arda sealadacha, go bhfuil an fhreagracht fós ar na taisceoirí agus na sealbhóirí cuntais a </w:t>
      </w:r>
      <w:proofErr w:type="spellStart"/>
      <w:r w:rsidRPr="00E22BCA">
        <w:rPr>
          <w:rFonts w:eastAsia="Calibri"/>
          <w:szCs w:val="22"/>
          <w:lang w:val="ga-IE"/>
        </w:rPr>
        <w:t>dteidlíocht</w:t>
      </w:r>
      <w:proofErr w:type="spellEnd"/>
      <w:r w:rsidRPr="00E22BCA">
        <w:rPr>
          <w:rFonts w:eastAsia="Calibri"/>
          <w:szCs w:val="22"/>
          <w:lang w:val="ga-IE"/>
        </w:rPr>
        <w:t xml:space="preserve"> a léiriú trína </w:t>
      </w:r>
      <w:proofErr w:type="spellStart"/>
      <w:r w:rsidRPr="00E22BCA">
        <w:rPr>
          <w:rFonts w:eastAsia="Calibri"/>
          <w:szCs w:val="22"/>
          <w:lang w:val="ga-IE"/>
        </w:rPr>
        <w:t>mbíthin</w:t>
      </w:r>
      <w:proofErr w:type="spellEnd"/>
      <w:r w:rsidRPr="00E22BCA">
        <w:rPr>
          <w:rFonts w:eastAsia="Calibri"/>
          <w:szCs w:val="22"/>
          <w:lang w:val="ga-IE"/>
        </w:rPr>
        <w:t xml:space="preserve"> féin.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(10)</w:t>
      </w:r>
      <w:r w:rsidRPr="00E22BCA">
        <w:rPr>
          <w:rFonts w:eastAsia="Calibri"/>
          <w:szCs w:val="22"/>
          <w:lang w:val="ga-IE"/>
        </w:rPr>
        <w:tab/>
        <w:t xml:space="preserve">D’fhéadfadh taiscí áirithe a bheith faoi réir tréimhse </w:t>
      </w:r>
      <w:proofErr w:type="spellStart"/>
      <w:r w:rsidRPr="00E22BCA">
        <w:rPr>
          <w:rFonts w:eastAsia="Calibri"/>
          <w:szCs w:val="22"/>
          <w:lang w:val="ga-IE"/>
        </w:rPr>
        <w:t>aisíocaíochta</w:t>
      </w:r>
      <w:proofErr w:type="spellEnd"/>
      <w:r w:rsidRPr="00E22BCA">
        <w:rPr>
          <w:rFonts w:eastAsia="Calibri"/>
          <w:szCs w:val="22"/>
          <w:lang w:val="ga-IE"/>
        </w:rPr>
        <w:t xml:space="preserve"> níos faide toisc go gceanglaítear ar scéimeanna ráthaithe taiscí an t-éileamh ar aisíocaíocht a fhíorú lena n-aghaidh. Chun na rialacha a chomhchuibhiú ar fud an Aontais, ba cheart an tréimhse </w:t>
      </w:r>
      <w:proofErr w:type="spellStart"/>
      <w:r w:rsidRPr="00E22BCA">
        <w:rPr>
          <w:rFonts w:eastAsia="Calibri"/>
          <w:szCs w:val="22"/>
          <w:lang w:val="ga-IE"/>
        </w:rPr>
        <w:t>aisíocaíochta</w:t>
      </w:r>
      <w:proofErr w:type="spellEnd"/>
      <w:r w:rsidRPr="00E22BCA">
        <w:rPr>
          <w:rFonts w:eastAsia="Calibri"/>
          <w:szCs w:val="22"/>
          <w:lang w:val="ga-IE"/>
        </w:rPr>
        <w:t xml:space="preserve"> a </w:t>
      </w:r>
      <w:proofErr w:type="spellStart"/>
      <w:r w:rsidRPr="00E22BCA">
        <w:rPr>
          <w:rFonts w:eastAsia="Calibri"/>
          <w:szCs w:val="22"/>
          <w:lang w:val="ga-IE"/>
        </w:rPr>
        <w:t>theorannú</w:t>
      </w:r>
      <w:proofErr w:type="spellEnd"/>
      <w:r w:rsidRPr="00E22BCA">
        <w:rPr>
          <w:rFonts w:eastAsia="Calibri"/>
          <w:szCs w:val="22"/>
          <w:lang w:val="ga-IE"/>
        </w:rPr>
        <w:t xml:space="preserve"> do 20 lá oibre tar éis an </w:t>
      </w:r>
      <w:proofErr w:type="spellStart"/>
      <w:r w:rsidRPr="00E22BCA">
        <w:rPr>
          <w:rFonts w:eastAsia="Calibri"/>
          <w:szCs w:val="22"/>
          <w:lang w:val="ga-IE"/>
        </w:rPr>
        <w:t>doiciméadacht</w:t>
      </w:r>
      <w:proofErr w:type="spellEnd"/>
      <w:r w:rsidRPr="00E22BCA">
        <w:rPr>
          <w:rFonts w:eastAsia="Calibri"/>
          <w:szCs w:val="22"/>
          <w:lang w:val="ga-IE"/>
        </w:rPr>
        <w:t xml:space="preserve"> ábhartha a fháil.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(11)</w:t>
      </w:r>
      <w:r w:rsidRPr="00E22BCA">
        <w:rPr>
          <w:rFonts w:eastAsia="Calibri"/>
          <w:szCs w:val="22"/>
          <w:lang w:val="ga-IE"/>
        </w:rPr>
        <w:tab/>
        <w:t xml:space="preserve">D’fhéadfadh sé gur mó an costas riaracháin ná na sochair don taisceoir a bhaineann le bheith ag aisíoc méideanna beaga i gcuntais dhíomhaoine. Is gá a shonrú, dá bhrí sin, nár cheart oibleagáid a bheith ar scéimeanna ráthaithe taiscí céimeanna gníomhacha a dhéanamh chun taiscí arna sealbhú i gcuntais den sórt sin a aisíoc, ar taiscí iad faoi bhun tairseacha áirithe ba cheart a shocrú ar an leibhéal náisiúnta. An ceart atá ag taisceoirí méid den sórt sin a éileamh, áfach, ba cheart é a chaomhnú. Ina theannta sin, i gcás ina </w:t>
      </w:r>
      <w:r w:rsidRPr="00E22BCA">
        <w:rPr>
          <w:rFonts w:eastAsia="Calibri"/>
          <w:szCs w:val="22"/>
          <w:lang w:val="ga-IE"/>
        </w:rPr>
        <w:lastRenderedPageBreak/>
        <w:t xml:space="preserve">mbeidh cuntais ghníomhacha eile ag an taisceoir céanna freisin, ba cheart do scéimeanna ráthaithe taiscí an méid sin a áireamh agus an méid atá le haisíoc á ríomh.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(12)</w:t>
      </w:r>
      <w:r w:rsidRPr="00E22BCA">
        <w:rPr>
          <w:rFonts w:eastAsia="Calibri"/>
          <w:szCs w:val="22"/>
          <w:lang w:val="ga-IE"/>
        </w:rPr>
        <w:tab/>
        <w:t xml:space="preserve">Tá modhanna éagsúla ag scéimeanna ráthaithe taiscí chun taisceoirí a aisíoc, idir íocaíochtaí amach agus aistrithe leictreonacha. Chun </w:t>
      </w:r>
      <w:proofErr w:type="spellStart"/>
      <w:r w:rsidRPr="00E22BCA">
        <w:rPr>
          <w:rFonts w:eastAsia="Calibri"/>
          <w:szCs w:val="22"/>
          <w:lang w:val="ga-IE"/>
        </w:rPr>
        <w:t>inrianaitheacht</w:t>
      </w:r>
      <w:proofErr w:type="spellEnd"/>
      <w:r w:rsidRPr="00E22BCA">
        <w:rPr>
          <w:rFonts w:eastAsia="Calibri"/>
          <w:szCs w:val="22"/>
          <w:lang w:val="ga-IE"/>
        </w:rPr>
        <w:t xml:space="preserve"> an phróisis </w:t>
      </w:r>
      <w:proofErr w:type="spellStart"/>
      <w:r w:rsidRPr="00E22BCA">
        <w:rPr>
          <w:rFonts w:eastAsia="Calibri"/>
          <w:szCs w:val="22"/>
          <w:lang w:val="ga-IE"/>
        </w:rPr>
        <w:t>aisíocaíochta</w:t>
      </w:r>
      <w:proofErr w:type="spellEnd"/>
      <w:r w:rsidRPr="00E22BCA">
        <w:rPr>
          <w:rFonts w:eastAsia="Calibri"/>
          <w:szCs w:val="22"/>
          <w:lang w:val="ga-IE"/>
        </w:rPr>
        <w:t xml:space="preserve"> ó scéimeanna ráthaithe taiscí a áirithiú, áfach, agus chun fanacht i gcomhréir le cuspóirí chreat an Aontais maidir le cosc a chur le húsáid an chórais airgeadais chun críoch sciúrtha airgid nó maoinithe sceimhlitheoireachta, is é </w:t>
      </w:r>
      <w:proofErr w:type="spellStart"/>
      <w:r w:rsidRPr="00E22BCA">
        <w:rPr>
          <w:rFonts w:eastAsia="Calibri"/>
          <w:szCs w:val="22"/>
          <w:lang w:val="ga-IE"/>
        </w:rPr>
        <w:t>aisíocaíochtaí</w:t>
      </w:r>
      <w:proofErr w:type="spellEnd"/>
      <w:r w:rsidRPr="00E22BCA">
        <w:rPr>
          <w:rFonts w:eastAsia="Calibri"/>
          <w:szCs w:val="22"/>
          <w:lang w:val="ga-IE"/>
        </w:rPr>
        <w:t xml:space="preserve"> le taisceoirí trí bhíthin aistrithe creidmheasa an modh réamhshocraithe íocaíochta amach ba cheart a bheith ann i gcás inar mó an aisíocaíocht ná EUR 10 000.</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(13)</w:t>
      </w:r>
      <w:r w:rsidRPr="00E22BCA">
        <w:rPr>
          <w:rFonts w:eastAsia="Calibri"/>
          <w:szCs w:val="22"/>
          <w:lang w:val="ga-IE"/>
        </w:rPr>
        <w:tab/>
        <w:t>Tá institiúidí airgeadais eisiata ó árachas taiscí. Institiúidí airgeadais áirithe, áfach, lena n-áirítear institiúidí ríomh-airgid, institiúidí íocaíochta agus gnólachtaí infheistíochta, déanann siad na cistí a fhaightear óna gcliaint a thaisceadh freisin i gcuntais bhainc, ar bhonn sealadach go minic, chun oibleagáidí maidir le coimirciú a chomhlíonadh i gcomhréir leis an reachtaíocht earnála, lena n-áirítear Treoir 2009/110/CE ó Pharlaimint na hEorpa agus ón gComhairle</w:t>
      </w:r>
      <w:r w:rsidRPr="00E22BCA">
        <w:rPr>
          <w:rFonts w:eastAsia="Calibri"/>
          <w:noProof/>
          <w:szCs w:val="22"/>
          <w:vertAlign w:val="superscript"/>
          <w:lang w:val="ga-IE"/>
        </w:rPr>
        <w:footnoteReference w:id="8"/>
      </w:r>
      <w:r w:rsidRPr="00E22BCA">
        <w:rPr>
          <w:rFonts w:eastAsia="Calibri"/>
          <w:szCs w:val="22"/>
          <w:lang w:val="ga-IE"/>
        </w:rPr>
        <w:t>, Treoir (AE) 2015/2366 ó Pharlaimint na hEorpa agus ón gComhairle</w:t>
      </w:r>
      <w:r w:rsidRPr="00E22BCA">
        <w:rPr>
          <w:rFonts w:eastAsia="Calibri"/>
          <w:noProof/>
          <w:szCs w:val="22"/>
          <w:vertAlign w:val="superscript"/>
          <w:lang w:val="ga-IE"/>
        </w:rPr>
        <w:footnoteReference w:id="9"/>
      </w:r>
      <w:r w:rsidRPr="00E22BCA">
        <w:rPr>
          <w:rFonts w:eastAsia="Calibri"/>
          <w:szCs w:val="22"/>
          <w:lang w:val="ga-IE"/>
        </w:rPr>
        <w:t xml:space="preserve"> agus Treoir 2014/65/AE ó Pharlaimint na hEorpa agus ón gComhairle</w:t>
      </w:r>
      <w:r w:rsidRPr="00E22BCA">
        <w:rPr>
          <w:rFonts w:eastAsia="Calibri"/>
          <w:noProof/>
          <w:szCs w:val="22"/>
          <w:vertAlign w:val="superscript"/>
          <w:lang w:val="ga-IE"/>
        </w:rPr>
        <w:footnoteReference w:id="10"/>
      </w:r>
      <w:r w:rsidRPr="00E22BCA">
        <w:rPr>
          <w:rFonts w:eastAsia="Calibri"/>
          <w:szCs w:val="22"/>
          <w:lang w:val="ga-IE"/>
        </w:rPr>
        <w:t xml:space="preserve">. Ina fhianaise go bhfuil ról na n-institiúidí airgeadais sin ag dul i méid, ba cheart do scéimeanna ráthaithe taiscí na taiscí sin a chumhdach ar choinníoll go mbeidh na cliaint sin sainaitheanta nó in-sainaitheanta.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(14)</w:t>
      </w:r>
      <w:r w:rsidRPr="00E22BCA">
        <w:rPr>
          <w:rFonts w:eastAsia="Calibri"/>
          <w:szCs w:val="22"/>
          <w:lang w:val="ga-IE"/>
        </w:rPr>
        <w:tab/>
        <w:t xml:space="preserve">Ní heol i gcónaí do chliaint institiúidí airgeadais cén institiúid creidmheasa atá roghnaithe ag an institiúid airgeadais chun a gcistí a thaisceadh inti. Dá bhrí sin, níor cheart do scéimeanna ráthaithe taiscí </w:t>
      </w:r>
      <w:proofErr w:type="spellStart"/>
      <w:r w:rsidRPr="00E22BCA">
        <w:rPr>
          <w:rFonts w:eastAsia="Calibri"/>
          <w:szCs w:val="22"/>
          <w:lang w:val="ga-IE"/>
        </w:rPr>
        <w:t>taiscí</w:t>
      </w:r>
      <w:proofErr w:type="spellEnd"/>
      <w:r w:rsidRPr="00E22BCA">
        <w:rPr>
          <w:rFonts w:eastAsia="Calibri"/>
          <w:szCs w:val="22"/>
          <w:lang w:val="ga-IE"/>
        </w:rPr>
        <w:t xml:space="preserve"> den sórt sin a </w:t>
      </w:r>
      <w:proofErr w:type="spellStart"/>
      <w:r w:rsidRPr="00E22BCA">
        <w:rPr>
          <w:rFonts w:eastAsia="Calibri"/>
          <w:szCs w:val="22"/>
          <w:lang w:val="ga-IE"/>
        </w:rPr>
        <w:t>chomhiomlánú</w:t>
      </w:r>
      <w:proofErr w:type="spellEnd"/>
      <w:r w:rsidRPr="00E22BCA">
        <w:rPr>
          <w:rFonts w:eastAsia="Calibri"/>
          <w:szCs w:val="22"/>
          <w:lang w:val="ga-IE"/>
        </w:rPr>
        <w:t xml:space="preserve"> le taisce a d’fhéadfadh a bheith ag na cliaint chéanna san institiúid creidmheasa chéanna ar chuir </w:t>
      </w:r>
      <w:r w:rsidRPr="00E22BCA">
        <w:rPr>
          <w:rFonts w:eastAsia="Calibri"/>
          <w:szCs w:val="22"/>
          <w:lang w:val="ga-IE"/>
        </w:rPr>
        <w:lastRenderedPageBreak/>
        <w:t>an institiúid airgeadais a dtaiscí faoina cúram. D’fhéadfadh sé nach eol d’institiúidí creidmheasa cé na cliaint atá i dteideal na suime arna sealbhú sna cuntais cliant, nó nach mbeidh siad in ann sonraí aonair maidir leis na cliaint sin a sheiceáil nó a thaifeadadh.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(15)</w:t>
      </w:r>
      <w:r w:rsidRPr="00E22BCA">
        <w:rPr>
          <w:rFonts w:eastAsia="Calibri"/>
          <w:szCs w:val="22"/>
          <w:lang w:val="ga-IE"/>
        </w:rPr>
        <w:tab/>
        <w:t>Agus taisceoirí á n-aisíoc, d’fhéadfadh scéimeanna ráthaithe taiscí teacht ar chásanna is cúis le hábhair imní maidir leis an sciúradh airgid. Ba cheart do scéimeanna ráthaithe taiscí dá bhrí sin an íocaíocht amach le taisceoir a choinneáil siar i gcás ina dtabharfar fógra dóibh gur chuir aonad faisnéise airgeadais cuntas bainc nó cuntas íocaíochta ar fionraí i gcomhréir leis na rialacha is infheidhme maidir leis an sciúradh airgid a chomhrac.</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(16)</w:t>
      </w:r>
      <w:r w:rsidRPr="00E22BCA">
        <w:rPr>
          <w:rFonts w:eastAsia="Calibri"/>
          <w:szCs w:val="22"/>
          <w:lang w:val="ga-IE"/>
        </w:rPr>
        <w:tab/>
        <w:t xml:space="preserve">Foráiltear le hAirteagal 9 de Threoir 2014/49/AE, i gcás ina ndéanfaidh scéim ráthaithe taiscí íocaíochtaí i gcomhthéacs imeachtaí réitigh, gur cheart éileamh a bheith ag an scéim ráthaithe taiscí in aghaidh na hinstitiúide creidmheasa lena mbaineann ar mhéid atá cothrom lena híocaíochtaí agus gur cheart an t-éileamh sin a rangú </w:t>
      </w:r>
      <w:proofErr w:type="spellStart"/>
      <w:r w:rsidRPr="00E22BCA">
        <w:rPr>
          <w:rFonts w:eastAsia="Calibri"/>
          <w:i/>
          <w:szCs w:val="22"/>
          <w:lang w:val="ga-IE"/>
        </w:rPr>
        <w:t>pari</w:t>
      </w:r>
      <w:proofErr w:type="spellEnd"/>
      <w:r w:rsidRPr="00E22BCA">
        <w:rPr>
          <w:rFonts w:eastAsia="Calibri"/>
          <w:i/>
          <w:szCs w:val="22"/>
          <w:lang w:val="ga-IE"/>
        </w:rPr>
        <w:t xml:space="preserve"> </w:t>
      </w:r>
      <w:proofErr w:type="spellStart"/>
      <w:r w:rsidRPr="00E22BCA">
        <w:rPr>
          <w:rFonts w:eastAsia="Calibri"/>
          <w:i/>
          <w:szCs w:val="22"/>
          <w:lang w:val="ga-IE"/>
        </w:rPr>
        <w:t>passu</w:t>
      </w:r>
      <w:proofErr w:type="spellEnd"/>
      <w:r w:rsidRPr="00E22BCA">
        <w:rPr>
          <w:rFonts w:eastAsia="Calibri"/>
          <w:szCs w:val="22"/>
          <w:lang w:val="ga-IE"/>
        </w:rPr>
        <w:t xml:space="preserve"> le taiscí faoi chumhdach. Ní dhéantar idirdhealú leis an bhforáil sin idir ranníocaíocht scéime ráthaithe taiscí i gcás ina n-úsáidfear uirlis tarrthála inmheánaí bhanc-oscailte, agus an ranníocaíocht a dhéanann scéim ráthaithe taiscí le maoiniú straitéise aistrithe (uirlis díolta gnó nó uirlis droichead-institiúide) agus leachtú an eintitis iarmharaigh dá éis. Chun soiléireacht agus deimhneacht dhlíthiúil a áirithiú maidir le héileamh a bheith ag scéim ráthaithe taiscí agus maidir le méid an éilimh sin i gcásanna éagsúla, is gá a shonrú, i gcás ina ndéanfaidh an scéim ráthaithe taiscí ranníocaíocht chun tacú le cur i bhfeidhm na huirlise díolta gnó nó na huirlise droichead-institiúide, nó bearta malartacha, lena ndéantar tacar sócmhainní, ceart agus dliteanas, lena n-áirítear taiscí, de chuid na hinstitiúide creidmheasa a aistriú chuig faighteoir, gur cheart éileamh a bheith ag an scéim ráthaithe taiscí sin in aghaidh an eintitis iarmharaigh ina imeachtaí foirceanta ina dhiaidh sin faoin dlí náisiúnta. Chun a áirithiú go ndéanfaidh páirtithe leasmhara agus creidiúnaithe na hinstitiúide creidmheasa a bheidh fágtha san eintiteas iarmharach caillteanais na hinstitiúide creidmheasa sin a ionsú go héifeachtach agus chun feabhas a chur ar an bhféidearthacht go ndéanfaí </w:t>
      </w:r>
      <w:proofErr w:type="spellStart"/>
      <w:r w:rsidRPr="00E22BCA">
        <w:rPr>
          <w:rFonts w:eastAsia="Calibri"/>
          <w:szCs w:val="22"/>
          <w:lang w:val="ga-IE"/>
        </w:rPr>
        <w:t>aisíocaíochtaí</w:t>
      </w:r>
      <w:proofErr w:type="spellEnd"/>
      <w:r w:rsidRPr="00E22BCA">
        <w:rPr>
          <w:rFonts w:eastAsia="Calibri"/>
          <w:szCs w:val="22"/>
          <w:lang w:val="ga-IE"/>
        </w:rPr>
        <w:t xml:space="preserve"> i gcás dócmhainneachta leis an scéim ráthaithe taiscí, ba cheart an rangú céanna a bheith ag éileamh na scéime ráthaithe taiscí agus atá ag </w:t>
      </w:r>
      <w:r w:rsidRPr="00E22BCA">
        <w:rPr>
          <w:rFonts w:eastAsia="Calibri"/>
          <w:b/>
          <w:i/>
          <w:szCs w:val="22"/>
          <w:lang w:val="ga-IE"/>
        </w:rPr>
        <w:t>taiscí faoi chumhdach</w:t>
      </w:r>
      <w:r w:rsidRPr="00E22BCA">
        <w:rPr>
          <w:rFonts w:eastAsia="Calibri"/>
          <w:szCs w:val="22"/>
          <w:lang w:val="ga-IE"/>
        </w:rPr>
        <w:t xml:space="preserve">. I gcás ina gcuirfear an uirlis tarrthála inmheánaí bhanc‑oscailte i bhfeidhm (i.e. leanann an institiúid creidmheasa dá hoibríochtaí), </w:t>
      </w:r>
      <w:proofErr w:type="spellStart"/>
      <w:r w:rsidRPr="00E22BCA">
        <w:rPr>
          <w:rFonts w:eastAsia="Calibri"/>
          <w:szCs w:val="22"/>
          <w:lang w:val="ga-IE"/>
        </w:rPr>
        <w:t>ranníocann</w:t>
      </w:r>
      <w:proofErr w:type="spellEnd"/>
      <w:r w:rsidRPr="00E22BCA">
        <w:rPr>
          <w:rFonts w:eastAsia="Calibri"/>
          <w:szCs w:val="22"/>
          <w:lang w:val="ga-IE"/>
        </w:rPr>
        <w:t xml:space="preserve"> an scéim ráthaithe taiscí an méid a </w:t>
      </w:r>
      <w:r w:rsidRPr="00E22BCA">
        <w:rPr>
          <w:rFonts w:eastAsia="Calibri"/>
          <w:szCs w:val="22"/>
          <w:lang w:val="ga-IE"/>
        </w:rPr>
        <w:lastRenderedPageBreak/>
        <w:t>ndéanfaí taiscí faoi chumhdach a dhíluacháil nó a chomhshó dá réir chun na caillteanais san institiúid creidmheasa sin a ionsú, dá mbeadh taiscí faoi chumhdach faoi raon feidhme na tarrthála inmheánaí. Dá bhrí sin, níor cheart éileamh in aghaidh na hinstitiúide faoi réiteach a ghiniúint de dheasca ranníocaíocht na scéime ráthaithe taiscí, óir dhíothódh sé sin an chríoch ar chuici a rinne an scéim ráthaithe taiscí an ranníocaíocht.</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(17)</w:t>
      </w:r>
      <w:r w:rsidRPr="00E22BCA">
        <w:rPr>
          <w:rFonts w:eastAsia="Calibri"/>
          <w:szCs w:val="22"/>
          <w:lang w:val="ga-IE"/>
        </w:rPr>
        <w:tab/>
        <w:t xml:space="preserve">Chun a áirithiú go ndéanfar cleachtais scéimeanna ráthaithe taiscí agus deimhneacht dhlíthiúil a chóineasú ionas go n-éileoidh taisceoirí a dtaiscí, agus chun go seachnófar bacainní </w:t>
      </w:r>
      <w:proofErr w:type="spellStart"/>
      <w:r w:rsidRPr="00E22BCA">
        <w:rPr>
          <w:rFonts w:eastAsia="Calibri"/>
          <w:szCs w:val="22"/>
          <w:lang w:val="ga-IE"/>
        </w:rPr>
        <w:t>oibríochtúla</w:t>
      </w:r>
      <w:proofErr w:type="spellEnd"/>
      <w:r w:rsidRPr="00E22BCA">
        <w:rPr>
          <w:rFonts w:eastAsia="Calibri"/>
          <w:szCs w:val="22"/>
          <w:lang w:val="ga-IE"/>
        </w:rPr>
        <w:t xml:space="preserve"> roimh scéimeanna ráthaithe taiscí, tá sé tábhachtach tréimhse atá fada go leordhóthanach a leagan amach ina mbeidh taisceoirí in ann aisíocaíocht a dtaiscí a éileamh, sna cásanna sin nach mbeidh taisceoirí aisíoctha ag an scéim ráthaithe taiscí laistigh de na sprioc-amanna a leagtar síos in Airteagal 8 de Threoir 2014/49/AE i gcás íocaíochta amach.</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(18)</w:t>
      </w:r>
      <w:r w:rsidRPr="00E22BCA">
        <w:rPr>
          <w:rFonts w:eastAsia="Calibri"/>
          <w:szCs w:val="22"/>
          <w:lang w:val="ga-IE"/>
        </w:rPr>
        <w:tab/>
        <w:t xml:space="preserve">De bhun Airteagal 10(2) de Threoir 2014/49/AE, tá ar na Ballstáit a áirithiú go sroichfidh an acmhainn airgeadais atá ar fáil do scéim ráthaithe taiscí, faoin 3 Iúil 2024, </w:t>
      </w:r>
      <w:proofErr w:type="spellStart"/>
      <w:r w:rsidRPr="00E22BCA">
        <w:rPr>
          <w:rFonts w:eastAsia="Calibri"/>
          <w:szCs w:val="22"/>
          <w:lang w:val="ga-IE"/>
        </w:rPr>
        <w:t>spriocleibhéal</w:t>
      </w:r>
      <w:proofErr w:type="spellEnd"/>
      <w:r w:rsidRPr="00E22BCA">
        <w:rPr>
          <w:rFonts w:eastAsia="Calibri"/>
          <w:szCs w:val="22"/>
          <w:lang w:val="ga-IE"/>
        </w:rPr>
        <w:t xml:space="preserve"> 0.8 % de mhéid thaiscí a comhaltaí, ar taiscí faoi chumhdach iad. Chun measúnú oibiachtúil a dhéanamh ar cé acu a chomhlíonann nó nach gcomhlíonann scéimeanna ráthaithe taiscí an ceanglas sin, ba cheart tréimhse thagartha shoiléir a shocrú chun an méid taiscí faoi chumhdach agus an acmhainn airgeadais atá ar fáil do na scéimeanna ráthaithe taiscí a chinneadh. </w:t>
      </w:r>
      <w:r w:rsidRPr="00E22BCA">
        <w:rPr>
          <w:rFonts w:eastAsia="Calibri"/>
          <w:b/>
          <w:i/>
          <w:szCs w:val="22"/>
          <w:lang w:val="ga-IE"/>
        </w:rPr>
        <w:t xml:space="preserve">I bhfianaise leathnú an raoin feidhme d’úsáid scéimeanna ráthaithe taiscí, ba cheart </w:t>
      </w:r>
      <w:proofErr w:type="spellStart"/>
      <w:r w:rsidRPr="00E22BCA">
        <w:rPr>
          <w:rFonts w:eastAsia="Calibri"/>
          <w:b/>
          <w:i/>
          <w:szCs w:val="22"/>
          <w:lang w:val="ga-IE"/>
        </w:rPr>
        <w:t>leordhóthanacht</w:t>
      </w:r>
      <w:proofErr w:type="spellEnd"/>
      <w:r w:rsidRPr="00E22BCA">
        <w:rPr>
          <w:rFonts w:eastAsia="Calibri"/>
          <w:b/>
          <w:i/>
          <w:szCs w:val="22"/>
          <w:lang w:val="ga-IE"/>
        </w:rPr>
        <w:t xml:space="preserve"> an </w:t>
      </w:r>
      <w:proofErr w:type="spellStart"/>
      <w:r w:rsidRPr="00E22BCA">
        <w:rPr>
          <w:rFonts w:eastAsia="Calibri"/>
          <w:b/>
          <w:i/>
          <w:szCs w:val="22"/>
          <w:lang w:val="ga-IE"/>
        </w:rPr>
        <w:t>spriocleibhéil</w:t>
      </w:r>
      <w:proofErr w:type="spellEnd"/>
      <w:r w:rsidRPr="00E22BCA">
        <w:rPr>
          <w:rFonts w:eastAsia="Calibri"/>
          <w:b/>
          <w:i/>
          <w:szCs w:val="22"/>
          <w:lang w:val="ga-IE"/>
        </w:rPr>
        <w:t xml:space="preserve"> 0.8 % a bheith faoi réir </w:t>
      </w:r>
      <w:proofErr w:type="spellStart"/>
      <w:r w:rsidRPr="00E22BCA">
        <w:rPr>
          <w:rFonts w:eastAsia="Calibri"/>
          <w:b/>
          <w:i/>
          <w:szCs w:val="22"/>
          <w:lang w:val="ga-IE"/>
        </w:rPr>
        <w:t>dlúthfhaireacháin</w:t>
      </w:r>
      <w:proofErr w:type="spellEnd"/>
      <w:r w:rsidRPr="00E22BCA">
        <w:rPr>
          <w:rFonts w:eastAsia="Calibri"/>
          <w:b/>
          <w:i/>
          <w:szCs w:val="22"/>
          <w:lang w:val="ga-IE"/>
        </w:rPr>
        <w:t xml:space="preserve"> agus </w:t>
      </w:r>
      <w:proofErr w:type="spellStart"/>
      <w:r w:rsidRPr="00E22BCA">
        <w:rPr>
          <w:rFonts w:eastAsia="Calibri"/>
          <w:b/>
          <w:i/>
          <w:szCs w:val="22"/>
          <w:lang w:val="ga-IE"/>
        </w:rPr>
        <w:t>dlúthmheasúnaithe</w:t>
      </w:r>
      <w:proofErr w:type="spellEnd"/>
      <w:r w:rsidRPr="00E22BCA">
        <w:rPr>
          <w:rFonts w:eastAsia="Calibri"/>
          <w:b/>
          <w:i/>
          <w:szCs w:val="22"/>
          <w:lang w:val="ga-IE"/>
        </w:rPr>
        <w:t>.</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(19)</w:t>
      </w:r>
      <w:r w:rsidRPr="00E22BCA">
        <w:rPr>
          <w:rFonts w:eastAsia="Calibri"/>
          <w:szCs w:val="22"/>
          <w:lang w:val="ga-IE"/>
        </w:rPr>
        <w:tab/>
        <w:t>Chun athléimneacht scéimeanna ráthaithe taiscí a áirithiú, ba cheart a gcistí a bheith díorthaithe ó ranníocaíochtaí cobhsaí neamh-</w:t>
      </w:r>
      <w:proofErr w:type="spellStart"/>
      <w:r w:rsidRPr="00E22BCA">
        <w:rPr>
          <w:rFonts w:eastAsia="Calibri"/>
          <w:szCs w:val="22"/>
          <w:lang w:val="ga-IE"/>
        </w:rPr>
        <w:t>inchúlghairthe</w:t>
      </w:r>
      <w:proofErr w:type="spellEnd"/>
      <w:r w:rsidRPr="00E22BCA">
        <w:rPr>
          <w:rFonts w:eastAsia="Calibri"/>
          <w:szCs w:val="22"/>
          <w:lang w:val="ga-IE"/>
        </w:rPr>
        <w:t xml:space="preserve">. Foinsí áirithe cistiúcháin do scéimeanna ráthaithe taiscí, lena n-áirítear iasachtaí agus </w:t>
      </w:r>
      <w:proofErr w:type="spellStart"/>
      <w:r w:rsidRPr="00E22BCA">
        <w:rPr>
          <w:rFonts w:eastAsia="Calibri"/>
          <w:szCs w:val="22"/>
          <w:lang w:val="ga-IE"/>
        </w:rPr>
        <w:t>aisghabhálacha</w:t>
      </w:r>
      <w:proofErr w:type="spellEnd"/>
      <w:r w:rsidRPr="00E22BCA">
        <w:rPr>
          <w:rFonts w:eastAsia="Calibri"/>
          <w:szCs w:val="22"/>
          <w:lang w:val="ga-IE"/>
        </w:rPr>
        <w:t xml:space="preserve"> a bhfuil coinne leo, bíonn siad ró-theagmhasach chun go gcuirfear san áireamh iad mar ranníocaíochtaí chun </w:t>
      </w:r>
      <w:proofErr w:type="spellStart"/>
      <w:r w:rsidRPr="00E22BCA">
        <w:rPr>
          <w:rFonts w:eastAsia="Calibri"/>
          <w:szCs w:val="22"/>
          <w:lang w:val="ga-IE"/>
        </w:rPr>
        <w:t>spriocleibhéal</w:t>
      </w:r>
      <w:proofErr w:type="spellEnd"/>
      <w:r w:rsidRPr="00E22BCA">
        <w:rPr>
          <w:rFonts w:eastAsia="Calibri"/>
          <w:szCs w:val="22"/>
          <w:lang w:val="ga-IE"/>
        </w:rPr>
        <w:t xml:space="preserve"> na scéime ráthaithe taiscí a bhaint amach. Chun coinníollacha scéimeanna ráthaithe taiscí maidir le comhlíonadh a </w:t>
      </w:r>
      <w:proofErr w:type="spellStart"/>
      <w:r w:rsidRPr="00E22BCA">
        <w:rPr>
          <w:rFonts w:eastAsia="Calibri"/>
          <w:szCs w:val="22"/>
          <w:lang w:val="ga-IE"/>
        </w:rPr>
        <w:t>spriocleibhéil</w:t>
      </w:r>
      <w:proofErr w:type="spellEnd"/>
      <w:r w:rsidRPr="00E22BCA">
        <w:rPr>
          <w:rFonts w:eastAsia="Calibri"/>
          <w:szCs w:val="22"/>
          <w:lang w:val="ga-IE"/>
        </w:rPr>
        <w:t xml:space="preserve"> a chomhchuibhiú agus chun a áirithiú go mbeidh an acmhainn airgeadais atá ar fáil do scéimeanna ráthaithe taiscí maoinithe ag ranníocaíochtaí ón tionscal, ba cheart idirdhealú a dhéanamh idir cistí a cháilíonn chun an </w:t>
      </w:r>
      <w:proofErr w:type="spellStart"/>
      <w:r w:rsidRPr="00E22BCA">
        <w:rPr>
          <w:rFonts w:eastAsia="Calibri"/>
          <w:szCs w:val="22"/>
          <w:lang w:val="ga-IE"/>
        </w:rPr>
        <w:t>spriocleibhéal</w:t>
      </w:r>
      <w:proofErr w:type="spellEnd"/>
      <w:r w:rsidRPr="00E22BCA">
        <w:rPr>
          <w:rFonts w:eastAsia="Calibri"/>
          <w:szCs w:val="22"/>
          <w:lang w:val="ga-IE"/>
        </w:rPr>
        <w:t xml:space="preserve"> a bhaint amach agus cistí a mheastar a bheith ina bhfoinsí comhlántacha </w:t>
      </w:r>
      <w:proofErr w:type="spellStart"/>
      <w:r w:rsidRPr="00E22BCA">
        <w:rPr>
          <w:rFonts w:eastAsia="Calibri"/>
          <w:szCs w:val="22"/>
          <w:lang w:val="ga-IE"/>
        </w:rPr>
        <w:t>maoiniúcháin</w:t>
      </w:r>
      <w:proofErr w:type="spellEnd"/>
      <w:r w:rsidRPr="00E22BCA">
        <w:rPr>
          <w:rFonts w:eastAsia="Calibri"/>
          <w:szCs w:val="22"/>
          <w:lang w:val="ga-IE"/>
        </w:rPr>
        <w:t xml:space="preserve">. </w:t>
      </w:r>
      <w:bookmarkStart w:id="11" w:name="_Hlk122018946"/>
      <w:bookmarkStart w:id="12" w:name="_Hlk122018357"/>
      <w:r w:rsidRPr="00E22BCA">
        <w:rPr>
          <w:rFonts w:eastAsia="Calibri"/>
          <w:szCs w:val="22"/>
          <w:lang w:val="ga-IE"/>
        </w:rPr>
        <w:t xml:space="preserve">Is féidir </w:t>
      </w:r>
      <w:proofErr w:type="spellStart"/>
      <w:r w:rsidRPr="00E22BCA">
        <w:rPr>
          <w:rFonts w:eastAsia="Calibri"/>
          <w:szCs w:val="22"/>
          <w:lang w:val="ga-IE"/>
        </w:rPr>
        <w:t>eis</w:t>
      </w:r>
      <w:proofErr w:type="spellEnd"/>
      <w:r w:rsidRPr="00E22BCA">
        <w:rPr>
          <w:rFonts w:eastAsia="Calibri"/>
          <w:szCs w:val="22"/>
          <w:lang w:val="ga-IE"/>
        </w:rPr>
        <w:t xml:space="preserve">-sreafaí cistí scéime ráthaithe taiscí, lena n-áirítear </w:t>
      </w:r>
      <w:proofErr w:type="spellStart"/>
      <w:r w:rsidRPr="00E22BCA">
        <w:rPr>
          <w:rFonts w:eastAsia="Calibri"/>
          <w:szCs w:val="22"/>
          <w:lang w:val="ga-IE"/>
        </w:rPr>
        <w:t>aisíocaíochtaí</w:t>
      </w:r>
      <w:proofErr w:type="spellEnd"/>
      <w:r w:rsidRPr="00E22BCA">
        <w:rPr>
          <w:rFonts w:eastAsia="Calibri"/>
          <w:szCs w:val="22"/>
          <w:lang w:val="ga-IE"/>
        </w:rPr>
        <w:t xml:space="preserve"> iasachta intuartha, a phleanáil </w:t>
      </w:r>
      <w:r w:rsidRPr="00E22BCA">
        <w:rPr>
          <w:rFonts w:eastAsia="Calibri"/>
          <w:szCs w:val="22"/>
          <w:lang w:val="ga-IE"/>
        </w:rPr>
        <w:lastRenderedPageBreak/>
        <w:t xml:space="preserve">agus a chur san áireamh i ranníocaíochtaí tráthrialta ó chomhaltaí scéime ráthaithe taiscí, agus níor cheart an acmhainn airgeadais atá ar fáil a laghdú faoi bhun an </w:t>
      </w:r>
      <w:proofErr w:type="spellStart"/>
      <w:r w:rsidRPr="00E22BCA">
        <w:rPr>
          <w:rFonts w:eastAsia="Calibri"/>
          <w:szCs w:val="22"/>
          <w:lang w:val="ga-IE"/>
        </w:rPr>
        <w:t>spriocleibhéil</w:t>
      </w:r>
      <w:proofErr w:type="spellEnd"/>
      <w:r w:rsidRPr="00E22BCA">
        <w:rPr>
          <w:rFonts w:eastAsia="Calibri"/>
          <w:szCs w:val="22"/>
          <w:lang w:val="ga-IE"/>
        </w:rPr>
        <w:t xml:space="preserve"> dá ndeasca. Is gá a shonrú dá bhrí sin, tar éis an </w:t>
      </w:r>
      <w:proofErr w:type="spellStart"/>
      <w:r w:rsidRPr="00E22BCA">
        <w:rPr>
          <w:rFonts w:eastAsia="Calibri"/>
          <w:szCs w:val="22"/>
          <w:lang w:val="ga-IE"/>
        </w:rPr>
        <w:t>spriocleibhéal</w:t>
      </w:r>
      <w:proofErr w:type="spellEnd"/>
      <w:r w:rsidRPr="00E22BCA">
        <w:rPr>
          <w:rFonts w:eastAsia="Calibri"/>
          <w:szCs w:val="22"/>
          <w:lang w:val="ga-IE"/>
        </w:rPr>
        <w:t xml:space="preserve"> a bheith bainte amach den chéad uair, nár cheart tréimhse athshlánaithe 4 bliana a spreagadh ach amháin de dheasca easnamh acmhainne airgeadais atá ar fáil do scéimeanna ráthaithe taiscí de thoradh idirghabháil ag scéim ráthaithe taiscí (íocaíocht amach, nó bearta coisctheacha, réitigh nó malartacha). I gcás, tar éis idirghabháil DGS den sórt sin, inar laghdaíodh na hacmhainní airgeadais atá ar fáil faoi bhun aon trian, ba cheart tréimhse athshlánaithe a bheith cothrom le dhá bhliain.  </w:t>
      </w:r>
      <w:bookmarkEnd w:id="11"/>
      <w:bookmarkEnd w:id="12"/>
      <w:r w:rsidRPr="00E22BCA">
        <w:rPr>
          <w:rFonts w:eastAsia="Calibri"/>
          <w:szCs w:val="22"/>
          <w:lang w:val="ga-IE"/>
        </w:rPr>
        <w:t xml:space="preserve">Chun cur i bhfeidhm comhsheasmhach a áirithiú, ba cheart do </w:t>
      </w:r>
      <w:proofErr w:type="spellStart"/>
      <w:r w:rsidRPr="00E22BCA">
        <w:rPr>
          <w:rFonts w:eastAsia="Calibri"/>
          <w:szCs w:val="22"/>
          <w:lang w:val="ga-IE"/>
        </w:rPr>
        <w:t>ÚBE</w:t>
      </w:r>
      <w:proofErr w:type="spellEnd"/>
      <w:r w:rsidRPr="00E22BCA">
        <w:rPr>
          <w:rFonts w:eastAsia="Calibri"/>
          <w:szCs w:val="22"/>
          <w:lang w:val="ga-IE"/>
        </w:rPr>
        <w:t xml:space="preserve">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rialála a fhorbairt ina sonrófar an mhodheolaíocht lena </w:t>
      </w:r>
      <w:proofErr w:type="spellStart"/>
      <w:r w:rsidRPr="00E22BCA">
        <w:rPr>
          <w:rFonts w:eastAsia="Calibri"/>
          <w:szCs w:val="22"/>
          <w:lang w:val="ga-IE"/>
        </w:rPr>
        <w:t>ríomhfaidh</w:t>
      </w:r>
      <w:proofErr w:type="spellEnd"/>
      <w:r w:rsidRPr="00E22BCA">
        <w:rPr>
          <w:rFonts w:eastAsia="Calibri"/>
          <w:szCs w:val="22"/>
          <w:lang w:val="ga-IE"/>
        </w:rPr>
        <w:t xml:space="preserve"> na scéimeanna ráthaithe taiscí an </w:t>
      </w:r>
      <w:proofErr w:type="spellStart"/>
      <w:r w:rsidRPr="00E22BCA">
        <w:rPr>
          <w:rFonts w:eastAsia="Calibri"/>
          <w:szCs w:val="22"/>
          <w:lang w:val="ga-IE"/>
        </w:rPr>
        <w:t>spriocleibhéal</w:t>
      </w:r>
      <w:proofErr w:type="spellEnd"/>
      <w:r w:rsidRPr="00E22BCA">
        <w:rPr>
          <w:rFonts w:eastAsia="Calibri"/>
          <w:szCs w:val="22"/>
          <w:lang w:val="ga-IE"/>
        </w:rPr>
        <w:t>.</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(20)</w:t>
      </w:r>
      <w:r w:rsidRPr="00E22BCA">
        <w:rPr>
          <w:rFonts w:eastAsia="Calibri"/>
          <w:szCs w:val="22"/>
          <w:lang w:val="ga-IE"/>
        </w:rPr>
        <w:tab/>
        <w:t xml:space="preserve">Ba cheart an acmhainn airgeadais atá ar fáil do scéim ráthaithe taiscí a bheith inúsáidte láithreach chun dul i ngleic le teagmhais íocaíochta amach nó idirghabhálacha tobanna eile. I bhfianaise cleachtais éagsúla ar fud an Aontais, is iomchuí ceanglais a leagan síos maidir le straitéis infheistíochta cistí scéimeanna ráthaithe taiscí chun maolú a dhéanamh ar aon tionchar diúltach ar chumas scéime ráthaithe taiscí a shainordú a chomhlíonadh. I gcás nach mbeidh scéim ráthaithe taiscí inniúil chun an straitéis infheistíochta a shocrú, ba cheart don údarás nó don chomhlacht nó eintiteas sa Bhallstát atá freagrach as an straitéis infheistíochta a shocrú na prionsabail maidir le </w:t>
      </w:r>
      <w:proofErr w:type="spellStart"/>
      <w:r w:rsidRPr="00E22BCA">
        <w:rPr>
          <w:rFonts w:eastAsia="Calibri"/>
          <w:szCs w:val="22"/>
          <w:lang w:val="ga-IE"/>
        </w:rPr>
        <w:t>héagsúlú</w:t>
      </w:r>
      <w:proofErr w:type="spellEnd"/>
      <w:r w:rsidRPr="00E22BCA">
        <w:rPr>
          <w:rFonts w:eastAsia="Calibri"/>
          <w:szCs w:val="22"/>
          <w:lang w:val="ga-IE"/>
        </w:rPr>
        <w:t xml:space="preserve"> agus infheistíochtaí i sócmhainní </w:t>
      </w:r>
      <w:proofErr w:type="spellStart"/>
      <w:r w:rsidRPr="00E22BCA">
        <w:rPr>
          <w:rFonts w:eastAsia="Calibri"/>
          <w:szCs w:val="22"/>
          <w:lang w:val="ga-IE"/>
        </w:rPr>
        <w:t>ísealriosca</w:t>
      </w:r>
      <w:proofErr w:type="spellEnd"/>
      <w:r w:rsidRPr="00E22BCA">
        <w:rPr>
          <w:rFonts w:eastAsia="Calibri"/>
          <w:szCs w:val="22"/>
          <w:lang w:val="ga-IE"/>
        </w:rPr>
        <w:t xml:space="preserve"> agus leachtacha a urramú freisin nuair a bheidh an straitéis infheistíochta sin á socrú.  Chun neamhspleáchas oibríochtúil iomlán agus solúbthacht na scéime ráthaithe taiscí a chaomhnú i dtéarmaí rochtana ar a cistí, i gcás ina ndéanfar cistí scéime ráthaithe taiscí a thaisceadh leis an státchiste, ba cheart na cistí sin a chur in áirithe agus a thaisceadh i gcuntas leithscartha.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(21)</w:t>
      </w:r>
      <w:r w:rsidRPr="00E22BCA">
        <w:rPr>
          <w:rFonts w:eastAsia="Calibri"/>
          <w:szCs w:val="22"/>
          <w:lang w:val="ga-IE"/>
        </w:rPr>
        <w:tab/>
        <w:t>An rogha chun an acmhainn airgeadais atá ar fáil do scéim ráthaithe taiscí a mhéadú trí ranníocaíochtaí éigeantacha arna n-íoc ag ball-institiúidí le scéimeanna atá ann cheana, ar scéimeanna ranníocaíochtaí éigeantacha iad arna mbunú ag Ballstát chun na costais a bhaineann le riosca sistéamach a chumhdach, níor úsáideadh riamh í agus dá bhrí sin ba cheart í a bhaint.</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(22)</w:t>
      </w:r>
      <w:r w:rsidRPr="00E22BCA">
        <w:rPr>
          <w:rFonts w:eastAsia="Calibri"/>
          <w:szCs w:val="22"/>
          <w:lang w:val="ga-IE"/>
        </w:rPr>
        <w:tab/>
        <w:t xml:space="preserve">Is gá cumhdach taisceoirí a fheabhsú, agus an tráth céanna an gá atá le díolachán práinne sócmhainní scéime ráthaithe taiscí a sheachaint agus teorainn a chur leis na </w:t>
      </w:r>
      <w:proofErr w:type="spellStart"/>
      <w:r w:rsidRPr="00E22BCA">
        <w:rPr>
          <w:rFonts w:eastAsia="Calibri"/>
          <w:szCs w:val="22"/>
          <w:lang w:val="ga-IE"/>
        </w:rPr>
        <w:t>héifeachtaí</w:t>
      </w:r>
      <w:proofErr w:type="spellEnd"/>
      <w:r w:rsidRPr="00E22BCA">
        <w:rPr>
          <w:rFonts w:eastAsia="Calibri"/>
          <w:szCs w:val="22"/>
          <w:lang w:val="ga-IE"/>
        </w:rPr>
        <w:t xml:space="preserve"> comh-thimthriallacha diúltacha a d’fhéadfadh a bheith ar an tionscal baincéireachta mar gheall ar bhailiú ranníocaíochtaí urghnácha. Ba cheart a cheadú do scéimeanna ráthaithe </w:t>
      </w:r>
      <w:r w:rsidRPr="00E22BCA">
        <w:rPr>
          <w:rFonts w:eastAsia="Calibri"/>
          <w:szCs w:val="22"/>
          <w:lang w:val="ga-IE"/>
        </w:rPr>
        <w:lastRenderedPageBreak/>
        <w:t>taiscí, dá bhrí sin, socruithe cistiúcháin malartacha a úsáid a chuireann ar a gcumas dóibh cistiú gearrthéarmach a fháil tráth ar bith ó fhoinsí seachas ranníocaíochtaí, lena n-áirítear sula n-úsáidfidh siad an acmhainn airgeadais atá ar fáil dóibh agus cistí arna mbailiú trí ranníocaíochtaí urghnácha. Ós rud é gur cheart d’institiúidí creidmheasa, go príomha, an costas a bhaineann le maoiniú scéimeanna ráthaithe taiscí a íoc agus gurb iadsan ba cheart a bheith freagrach as, níor cheart socruithe cistiúcháin malartacha ó chistí poiblí a cheadú.</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(23)</w:t>
      </w:r>
      <w:r w:rsidRPr="00E22BCA">
        <w:rPr>
          <w:rFonts w:eastAsia="Calibri"/>
          <w:szCs w:val="22"/>
          <w:lang w:val="ga-IE"/>
        </w:rPr>
        <w:tab/>
        <w:t xml:space="preserve">Chun éagsúlú </w:t>
      </w:r>
      <w:proofErr w:type="spellStart"/>
      <w:r w:rsidRPr="00E22BCA">
        <w:rPr>
          <w:rFonts w:eastAsia="Calibri"/>
          <w:szCs w:val="22"/>
          <w:lang w:val="ga-IE"/>
        </w:rPr>
        <w:t>leormhaith</w:t>
      </w:r>
      <w:proofErr w:type="spellEnd"/>
      <w:r w:rsidRPr="00E22BCA">
        <w:rPr>
          <w:rFonts w:eastAsia="Calibri"/>
          <w:szCs w:val="22"/>
          <w:lang w:val="ga-IE"/>
        </w:rPr>
        <w:t xml:space="preserve"> infheistíochta cistí scéimeanna ráthaithe taiscí agus cleachtais </w:t>
      </w:r>
      <w:proofErr w:type="spellStart"/>
      <w:r w:rsidRPr="00E22BCA">
        <w:rPr>
          <w:rFonts w:eastAsia="Calibri"/>
          <w:szCs w:val="22"/>
          <w:lang w:val="ga-IE"/>
        </w:rPr>
        <w:t>chóineasaithe</w:t>
      </w:r>
      <w:proofErr w:type="spellEnd"/>
      <w:r w:rsidRPr="00E22BCA">
        <w:rPr>
          <w:rFonts w:eastAsia="Calibri"/>
          <w:szCs w:val="22"/>
          <w:lang w:val="ga-IE"/>
        </w:rPr>
        <w:t xml:space="preserve"> a áirithiú, ba cheart do ÚBE treoirlínte a eisiúint chun treoraíocht a sholáthar ina leith sin do scéimeanna ráthaithe taiscí.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(24)</w:t>
      </w:r>
      <w:r w:rsidRPr="00E22BCA">
        <w:rPr>
          <w:rFonts w:eastAsia="Calibri"/>
          <w:szCs w:val="22"/>
          <w:lang w:val="ga-IE"/>
        </w:rPr>
        <w:tab/>
        <w:t xml:space="preserve">Cé gurb é an príomhról atá ag scéimeanna ráthaithe taiscí taisceoirí faoi chumhdach a aisíoc, d’fhéadfadh idirghabhálacha lasmuigh de chásanna íocaíochta amach a bheith níos </w:t>
      </w:r>
      <w:proofErr w:type="spellStart"/>
      <w:r w:rsidRPr="00E22BCA">
        <w:rPr>
          <w:rFonts w:eastAsia="Calibri"/>
          <w:szCs w:val="22"/>
          <w:lang w:val="ga-IE"/>
        </w:rPr>
        <w:t>costéifeachtaí</w:t>
      </w:r>
      <w:proofErr w:type="spellEnd"/>
      <w:r w:rsidRPr="00E22BCA">
        <w:rPr>
          <w:rFonts w:eastAsia="Calibri"/>
          <w:szCs w:val="22"/>
          <w:lang w:val="ga-IE"/>
        </w:rPr>
        <w:t xml:space="preserve"> do scéimeanna ráthaithe taiscí agus rochtain gan bhriseadh ar thaiscí a áirithiú trí straitéisí aistrithe a éascú. D’fhéadfaí a cheangal ar scéimeanna ráthaithe taiscí rannchuidiú le réiteach institiúidí creidmheasa. Ina theannta sin, i roinnt Ballstát, féadfaidh scéimeanna ráthaithe taiscí bearta coisctheacha a mhaoiniú chun marthanacht fhadtéarmach institiúidí creidmheasa a athbhunú, nó bearta malartacha a mhaoiniú i gcás dócmhainneachta. Cé gur féidir le bearta coisctheacha agus malartacha den sórt sin feabhas suntasach a chur ar árachas taiscí, is gá na bearta sin a chur faoi réir coimircí leordhóthanacha, lena n-áirítear i bhfoirm tástála íoschostais comhchuibhithe, chun cothroime iomaíochta agus éifeachtacht agus </w:t>
      </w:r>
      <w:proofErr w:type="spellStart"/>
      <w:r w:rsidRPr="00E22BCA">
        <w:rPr>
          <w:rFonts w:eastAsia="Calibri"/>
          <w:szCs w:val="22"/>
          <w:lang w:val="ga-IE"/>
        </w:rPr>
        <w:t>costéifeachtúlacht</w:t>
      </w:r>
      <w:proofErr w:type="spellEnd"/>
      <w:r w:rsidRPr="00E22BCA">
        <w:rPr>
          <w:rFonts w:eastAsia="Calibri"/>
          <w:szCs w:val="22"/>
          <w:lang w:val="ga-IE"/>
        </w:rPr>
        <w:t xml:space="preserve"> na mbeart sin a áirithiú. Níor cheart coimircí den sórt sin a chur i bhfeidhm ach maidir le hidirghabhálacha arna maoiniú leis an acmhainn airgeadais atá ar fáil do scéim ráthaithe taiscí a </w:t>
      </w:r>
      <w:proofErr w:type="spellStart"/>
      <w:r w:rsidRPr="00E22BCA">
        <w:rPr>
          <w:rFonts w:eastAsia="Calibri"/>
          <w:szCs w:val="22"/>
          <w:lang w:val="ga-IE"/>
        </w:rPr>
        <w:t>rialáiltear</w:t>
      </w:r>
      <w:proofErr w:type="spellEnd"/>
      <w:r w:rsidRPr="00E22BCA">
        <w:rPr>
          <w:rFonts w:eastAsia="Calibri"/>
          <w:szCs w:val="22"/>
          <w:lang w:val="ga-IE"/>
        </w:rPr>
        <w:t xml:space="preserve"> faoin Treoir seo.</w:t>
      </w:r>
    </w:p>
    <w:p w:rsidR="00E22BCA" w:rsidRPr="00E22BCA" w:rsidRDefault="00E22BCA" w:rsidP="00C526DD">
      <w:pPr>
        <w:spacing w:before="120" w:after="120" w:line="360" w:lineRule="auto"/>
        <w:ind w:left="709" w:hanging="709"/>
        <w:rPr>
          <w:rFonts w:eastAsia="Calibri"/>
          <w:szCs w:val="22"/>
          <w:lang w:val="ga-IE"/>
        </w:rPr>
      </w:pPr>
      <w:r w:rsidRPr="00E22BCA">
        <w:rPr>
          <w:rFonts w:eastAsia="Calibri"/>
          <w:b/>
          <w:i/>
          <w:szCs w:val="22"/>
          <w:lang w:val="ga-IE"/>
        </w:rPr>
        <w:t>(24a)</w:t>
      </w:r>
      <w:r w:rsidRPr="00E22BCA">
        <w:rPr>
          <w:rFonts w:eastAsia="Calibri"/>
          <w:b/>
          <w:i/>
          <w:szCs w:val="22"/>
          <w:lang w:val="ga-IE"/>
        </w:rPr>
        <w:tab/>
        <w:t xml:space="preserve">Tá sé ríthábhachtach go mbeadh aon rannpháirtíocht scéime ráthaithe taiscí in aon chás ag díriú ar éifeachtacht costais agus ar </w:t>
      </w:r>
      <w:proofErr w:type="spellStart"/>
      <w:r w:rsidRPr="00E22BCA">
        <w:rPr>
          <w:rFonts w:eastAsia="Calibri"/>
          <w:b/>
          <w:i/>
          <w:szCs w:val="22"/>
          <w:lang w:val="ga-IE"/>
        </w:rPr>
        <w:t>thrédhearcacht</w:t>
      </w:r>
      <w:proofErr w:type="spellEnd"/>
      <w:r w:rsidRPr="00E22BCA">
        <w:rPr>
          <w:rFonts w:eastAsia="Calibri"/>
          <w:b/>
          <w:i/>
          <w:szCs w:val="22"/>
          <w:lang w:val="ga-IE"/>
        </w:rPr>
        <w:t>.  Tá an cur chuige sin ríthábhachtach chun saobhadh ar an gcothrom iomaíochta a sheachaint agus chun a áirithiú nach dtabharfar aon bhuntáistí éagóracha do rannph</w:t>
      </w:r>
      <w:r w:rsidR="000F2A90">
        <w:rPr>
          <w:rFonts w:eastAsia="Calibri"/>
          <w:b/>
          <w:i/>
          <w:szCs w:val="22"/>
          <w:lang w:val="ga-IE"/>
        </w:rPr>
        <w:t xml:space="preserve">áirtithe sonracha sa mhargadh. </w:t>
      </w:r>
      <w:r w:rsidRPr="00E22BCA">
        <w:rPr>
          <w:rFonts w:eastAsia="Calibri"/>
          <w:b/>
          <w:i/>
          <w:szCs w:val="22"/>
          <w:lang w:val="ga-IE"/>
        </w:rPr>
        <w:t xml:space="preserve">Is bunphrionsabail iad an trédhearcacht agus an </w:t>
      </w:r>
      <w:proofErr w:type="spellStart"/>
      <w:r w:rsidRPr="00E22BCA">
        <w:rPr>
          <w:rFonts w:eastAsia="Calibri"/>
          <w:b/>
          <w:i/>
          <w:szCs w:val="22"/>
          <w:lang w:val="ga-IE"/>
        </w:rPr>
        <w:t>chostéifeachtúlacht</w:t>
      </w:r>
      <w:proofErr w:type="spellEnd"/>
      <w:r w:rsidRPr="00E22BCA">
        <w:rPr>
          <w:rFonts w:eastAsia="Calibri"/>
          <w:b/>
          <w:i/>
          <w:szCs w:val="22"/>
          <w:lang w:val="ga-IE"/>
        </w:rPr>
        <w:t xml:space="preserve"> a thacaíonn le sláine agus feidhmiú cothrom scéim ráthaithe taiscí.</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(25)</w:t>
      </w:r>
      <w:r w:rsidRPr="00E22BCA">
        <w:rPr>
          <w:rFonts w:eastAsia="Calibri"/>
          <w:szCs w:val="22"/>
          <w:lang w:val="ga-IE"/>
        </w:rPr>
        <w:tab/>
        <w:t xml:space="preserve">Bearta chun teip institiúide creidmheasa a chosc trí idirghabhálacha atá luath go leordhóthanach, is féidir ról éifeachtach a bheith acu sin i measc raon na n-uirlisí bainistithe géarchéime chun muinín taisceoirí agus cobhsaíocht airgeadais a choinneáil </w:t>
      </w:r>
      <w:r w:rsidRPr="00E22BCA">
        <w:rPr>
          <w:rFonts w:eastAsia="Calibri"/>
          <w:szCs w:val="22"/>
          <w:lang w:val="ga-IE"/>
        </w:rPr>
        <w:lastRenderedPageBreak/>
        <w:t xml:space="preserve">ar bun. D’fhéadfadh na bearta sin a bheith de chineálacha éagsúla - bearta tacaíochta caipitil trí ionstraimí cistí dílse (lena n-áirítear ionstraimí </w:t>
      </w:r>
      <w:proofErr w:type="spellStart"/>
      <w:r w:rsidRPr="00E22BCA">
        <w:rPr>
          <w:rFonts w:eastAsia="Calibri"/>
          <w:szCs w:val="22"/>
          <w:lang w:val="ga-IE"/>
        </w:rPr>
        <w:t>Gnáthchothromais</w:t>
      </w:r>
      <w:proofErr w:type="spellEnd"/>
      <w:r w:rsidRPr="00E22BCA">
        <w:rPr>
          <w:rFonts w:eastAsia="Calibri"/>
          <w:szCs w:val="22"/>
          <w:lang w:val="ga-IE"/>
        </w:rPr>
        <w:t xml:space="preserve"> Leibhéal 1) nó ionstraimí caipitil eile, ráthaíochtaí nó iasachtaí. Bhain scéimeanna ráthaithe taiscí leas ilchineálach as na bearta sin. Chun a áirithiú go mbeidh an raon uirlisí bainistithe géarchéime ann agus go mbeifear in ann leas a bhaint as bearta coisctheacha ar bhealach atá comhsheasmhach leis an gcreat réitigh agus leis na rialacha maidir le státchabhair, is gá an t-uainiú agus na coinníollacha maidir lena gcur i bhfeidhm a shonrú. Ní iomchuí bearta coisctheacha chun caillteanais arna </w:t>
      </w:r>
      <w:proofErr w:type="spellStart"/>
      <w:r w:rsidRPr="00E22BCA">
        <w:rPr>
          <w:rFonts w:eastAsia="Calibri"/>
          <w:szCs w:val="22"/>
          <w:lang w:val="ga-IE"/>
        </w:rPr>
        <w:t>dtabhú</w:t>
      </w:r>
      <w:proofErr w:type="spellEnd"/>
      <w:r w:rsidRPr="00E22BCA">
        <w:rPr>
          <w:rFonts w:eastAsia="Calibri"/>
          <w:szCs w:val="22"/>
          <w:lang w:val="ga-IE"/>
        </w:rPr>
        <w:t xml:space="preserve"> a ionsú i gcás ina mbeidh an institiúid creidmheasa i mbéal teipe cheana féin nó ar dóigh di teip agus ba cheart iad a úsáid go luath chun meathlú staid airgeadais an bhainc a sheachaint. Ba cheart d’údaráis ainmnithe a fhíorú dá bhrí sin cé acu a comhlíonadh nó nár comhlíonadh na coinníollacha maidir le hidirghabháil den sórt sin ag scéim ráthaithe taiscí. </w:t>
      </w:r>
      <w:bookmarkStart w:id="13" w:name="_Hlk132533781"/>
      <w:r w:rsidRPr="00E22BCA">
        <w:rPr>
          <w:rFonts w:eastAsia="Calibri"/>
          <w:szCs w:val="22"/>
          <w:lang w:val="ga-IE"/>
        </w:rPr>
        <w:t>Ar deireadh, na coinníollacha sin maidir leis an acmhainn airgeadais atá ar fáil do scéim ráthaithe taiscí a úsáid, ba cheart iad a bheith gan dochar don mheasúnú a dhéanfaidh an t-údarás inniúil ar cé acu a chomhlíonann nó nach gcomhlíonann SCI na critéir a leagtar síos in Airteagal 113(7) de Rialachán (AE) Uimh. 575/2013 ó Pharlaimint na hEorpa agus ón gComhairle</w:t>
      </w:r>
      <w:r w:rsidRPr="00E22BCA">
        <w:rPr>
          <w:rFonts w:eastAsia="Calibri"/>
          <w:noProof/>
          <w:szCs w:val="22"/>
          <w:vertAlign w:val="superscript"/>
          <w:lang w:val="ga-IE"/>
        </w:rPr>
        <w:footnoteReference w:id="11"/>
      </w:r>
      <w:r w:rsidRPr="00E22BCA">
        <w:rPr>
          <w:rFonts w:eastAsia="Calibri"/>
          <w:szCs w:val="22"/>
          <w:lang w:val="ga-IE"/>
        </w:rPr>
        <w:t xml:space="preserve">. </w:t>
      </w:r>
      <w:bookmarkEnd w:id="13"/>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(26)</w:t>
      </w:r>
      <w:r w:rsidRPr="00E22BCA">
        <w:rPr>
          <w:rFonts w:eastAsia="Calibri"/>
          <w:szCs w:val="22"/>
          <w:lang w:val="ga-IE"/>
        </w:rPr>
        <w:tab/>
        <w:t xml:space="preserve">Chun a áirithiú go mbainfidh bearta coisctheacha a gcuspóir amach, ba cheart a cheangal ar institiúidí creidmheasa nóta a thíolacadh don údarás inniúil ina leagfar amach na bearta a gheallann siad a dhéanamh.  ▌Is éard ba cheart a bheith sa nóta na heilimintí uile lena bhféachtar le </w:t>
      </w:r>
      <w:proofErr w:type="spellStart"/>
      <w:r w:rsidRPr="00E22BCA">
        <w:rPr>
          <w:rFonts w:eastAsia="Calibri"/>
          <w:szCs w:val="22"/>
          <w:lang w:val="ga-IE"/>
        </w:rPr>
        <w:t>heis</w:t>
      </w:r>
      <w:proofErr w:type="spellEnd"/>
      <w:r w:rsidRPr="00E22BCA">
        <w:rPr>
          <w:rFonts w:eastAsia="Calibri"/>
          <w:szCs w:val="22"/>
          <w:lang w:val="ga-IE"/>
        </w:rPr>
        <w:t xml:space="preserve">‑sreabhadh cistí a chosc agus staid chaipitil agus staid leachtachta na hinstitiúide creidmheasa a neartú, rud a chuirfidh ar a cumas don institiúid creidmheasa na ceanglais ábhartha stuamachta agus rialála eile a chomhlíonadh ar bhonn </w:t>
      </w:r>
      <w:proofErr w:type="spellStart"/>
      <w:r w:rsidRPr="00E22BCA">
        <w:rPr>
          <w:rFonts w:eastAsia="Calibri"/>
          <w:szCs w:val="22"/>
          <w:lang w:val="ga-IE"/>
        </w:rPr>
        <w:t>réamhbhreathnaitheach</w:t>
      </w:r>
      <w:proofErr w:type="spellEnd"/>
      <w:r w:rsidRPr="00E22BCA">
        <w:rPr>
          <w:rFonts w:eastAsia="Calibri"/>
          <w:szCs w:val="22"/>
          <w:lang w:val="ga-IE"/>
        </w:rPr>
        <w:t xml:space="preserve">.  Is éard ba cheart a bheith sa nóta sin, dá bhrí sin, bearta tiomsaithe caipitil, lena n-áirítear rialacha maidir le heisiúint ceart, comhshó deonach ar ionstraimí </w:t>
      </w:r>
      <w:proofErr w:type="spellStart"/>
      <w:r w:rsidRPr="00E22BCA">
        <w:rPr>
          <w:rFonts w:eastAsia="Calibri"/>
          <w:szCs w:val="22"/>
          <w:lang w:val="ga-IE"/>
        </w:rPr>
        <w:t>fofhiachais</w:t>
      </w:r>
      <w:proofErr w:type="spellEnd"/>
      <w:r w:rsidRPr="00E22BCA">
        <w:rPr>
          <w:rFonts w:eastAsia="Calibri"/>
          <w:szCs w:val="22"/>
          <w:lang w:val="ga-IE"/>
        </w:rPr>
        <w:t xml:space="preserve">, cleachtaí bainistíochta dliteanais, díolacháin sócmhainní a ghineann caipiteal, </w:t>
      </w:r>
      <w:proofErr w:type="spellStart"/>
      <w:r w:rsidRPr="00E22BCA">
        <w:rPr>
          <w:rFonts w:eastAsia="Calibri"/>
          <w:szCs w:val="22"/>
          <w:lang w:val="ga-IE"/>
        </w:rPr>
        <w:t>urrúsúchán</w:t>
      </w:r>
      <w:proofErr w:type="spellEnd"/>
      <w:r w:rsidRPr="00E22BCA">
        <w:rPr>
          <w:rFonts w:eastAsia="Calibri"/>
          <w:szCs w:val="22"/>
          <w:lang w:val="ga-IE"/>
        </w:rPr>
        <w:t xml:space="preserve"> punann, agus coinneáil tuillimh, lena n-áirítear bannaí ar dhíbhinní agus bannaí ar leasanna a fháil i ngnóthais. </w:t>
      </w:r>
      <w:r w:rsidRPr="00E22BCA">
        <w:rPr>
          <w:rFonts w:eastAsia="Calibri"/>
          <w:b/>
          <w:i/>
          <w:szCs w:val="22"/>
          <w:lang w:val="ga-IE"/>
        </w:rPr>
        <w:t xml:space="preserve">Ina theannta sin, ba cheart go </w:t>
      </w:r>
      <w:proofErr w:type="spellStart"/>
      <w:r w:rsidRPr="00E22BCA">
        <w:rPr>
          <w:rFonts w:eastAsia="Calibri"/>
          <w:b/>
          <w:i/>
          <w:szCs w:val="22"/>
          <w:lang w:val="ga-IE"/>
        </w:rPr>
        <w:t>sonrófaí</w:t>
      </w:r>
      <w:proofErr w:type="spellEnd"/>
      <w:r w:rsidRPr="00E22BCA">
        <w:rPr>
          <w:rFonts w:eastAsia="Calibri"/>
          <w:b/>
          <w:i/>
          <w:szCs w:val="22"/>
          <w:lang w:val="ga-IE"/>
        </w:rPr>
        <w:t xml:space="preserve"> sa nóta easnamh caipitil tosaigh na hinstitiúide creidmheasa, na bearta tiomsaithe caipitil a cuireadh chun feidhme agus na coimircí </w:t>
      </w:r>
      <w:r w:rsidRPr="00E22BCA">
        <w:rPr>
          <w:rFonts w:eastAsia="Calibri"/>
          <w:b/>
          <w:i/>
          <w:szCs w:val="22"/>
          <w:lang w:val="ga-IE"/>
        </w:rPr>
        <w:lastRenderedPageBreak/>
        <w:t xml:space="preserve">a cuireadh i bhfeidhm chun </w:t>
      </w:r>
      <w:proofErr w:type="spellStart"/>
      <w:r w:rsidRPr="00E22BCA">
        <w:rPr>
          <w:rFonts w:eastAsia="Calibri"/>
          <w:b/>
          <w:i/>
          <w:szCs w:val="22"/>
          <w:lang w:val="ga-IE"/>
        </w:rPr>
        <w:t>eis</w:t>
      </w:r>
      <w:proofErr w:type="spellEnd"/>
      <w:r w:rsidRPr="00E22BCA">
        <w:rPr>
          <w:rFonts w:eastAsia="Calibri"/>
          <w:b/>
          <w:i/>
          <w:szCs w:val="22"/>
          <w:lang w:val="ga-IE"/>
        </w:rPr>
        <w:t xml:space="preserve">-sreabhadh na gcistí a chosc. </w:t>
      </w:r>
      <w:r w:rsidRPr="00E22BCA">
        <w:rPr>
          <w:rFonts w:eastAsia="Calibri"/>
          <w:szCs w:val="22"/>
          <w:lang w:val="ga-IE"/>
        </w:rPr>
        <w:t xml:space="preserve">Ar an gcúis chéanna, le linn chur chun feidhme na mbeart atáthar ag brath a dhéanamh sa nóta, ba cheart d’institiúidí creidmheasa a staideanna leachtachta a neartú freisin agus staonadh ó chleachtais tráchtála ionsaitheacha, agus ó leithdháileadh </w:t>
      </w:r>
      <w:proofErr w:type="spellStart"/>
      <w:r w:rsidRPr="00E22BCA">
        <w:rPr>
          <w:rFonts w:eastAsia="Calibri"/>
          <w:szCs w:val="22"/>
          <w:lang w:val="ga-IE"/>
        </w:rPr>
        <w:t>dibhinní</w:t>
      </w:r>
      <w:proofErr w:type="spellEnd"/>
      <w:r w:rsidRPr="00E22BCA">
        <w:rPr>
          <w:rFonts w:eastAsia="Calibri"/>
          <w:szCs w:val="22"/>
          <w:lang w:val="ga-IE"/>
        </w:rPr>
        <w:t xml:space="preserve"> nó luach saothar athraitheach nó ó bheith ag athcheannach scaireanna dílse nó ag ceannach ionstraimí caipitil hibrideacha </w:t>
      </w:r>
      <w:proofErr w:type="spellStart"/>
      <w:r w:rsidRPr="00E22BCA">
        <w:rPr>
          <w:rFonts w:eastAsia="Calibri"/>
          <w:szCs w:val="22"/>
          <w:lang w:val="ga-IE"/>
        </w:rPr>
        <w:t>céadrogha</w:t>
      </w:r>
      <w:proofErr w:type="spellEnd"/>
      <w:r w:rsidRPr="00E22BCA">
        <w:rPr>
          <w:rFonts w:eastAsia="Calibri"/>
          <w:szCs w:val="22"/>
          <w:lang w:val="ga-IE"/>
        </w:rPr>
        <w:t xml:space="preserve">. Ba cheart straitéis scoir a bheith sa nóta sin freisin i dtaca le haon bheart tacaíochta a fhaightear. </w:t>
      </w:r>
      <w:r w:rsidRPr="00E22BCA">
        <w:rPr>
          <w:rFonts w:eastAsia="Calibri"/>
          <w:b/>
          <w:i/>
          <w:szCs w:val="22"/>
          <w:lang w:val="ga-IE"/>
        </w:rPr>
        <w:t xml:space="preserve">Laistigh de thréimhse ama réasúnta, ba cheart don institiúid creidmheasa plean </w:t>
      </w:r>
      <w:proofErr w:type="spellStart"/>
      <w:r w:rsidRPr="00E22BCA">
        <w:rPr>
          <w:rFonts w:eastAsia="Calibri"/>
          <w:b/>
          <w:i/>
          <w:szCs w:val="22"/>
          <w:lang w:val="ga-IE"/>
        </w:rPr>
        <w:t>atheagrúcháin</w:t>
      </w:r>
      <w:proofErr w:type="spellEnd"/>
      <w:r w:rsidRPr="00E22BCA">
        <w:rPr>
          <w:rFonts w:eastAsia="Calibri"/>
          <w:b/>
          <w:i/>
          <w:szCs w:val="22"/>
          <w:lang w:val="ga-IE"/>
        </w:rPr>
        <w:t xml:space="preserve"> gnó a sholáthar don údarás inniúil chun inmharthanacht fhadtéarmach a áirithiú.  Ba cheart bearta coisctheacha a dheonaítear d’institiúid chreidmheasa a chur ar fionraí i gcás nach bhfuil an t-údarás inniúil sásta go bhfuil an plean </w:t>
      </w:r>
      <w:proofErr w:type="spellStart"/>
      <w:r w:rsidRPr="00E22BCA">
        <w:rPr>
          <w:rFonts w:eastAsia="Calibri"/>
          <w:b/>
          <w:i/>
          <w:szCs w:val="22"/>
          <w:lang w:val="ga-IE"/>
        </w:rPr>
        <w:t>atheagrúcháin</w:t>
      </w:r>
      <w:proofErr w:type="spellEnd"/>
      <w:r w:rsidRPr="00E22BCA">
        <w:rPr>
          <w:rFonts w:eastAsia="Calibri"/>
          <w:b/>
          <w:i/>
          <w:szCs w:val="22"/>
          <w:lang w:val="ga-IE"/>
        </w:rPr>
        <w:t xml:space="preserve"> gnó inchreidte agus indéanta chun inmharthanacht fhadtéarmach a áirithiú.  I gcás inar comhalta de IPS dá dtagraítear in Airteagal 1(2) pointe (c) í an institiúid creidmheasa, ba cheart don </w:t>
      </w:r>
      <w:proofErr w:type="spellStart"/>
      <w:r w:rsidRPr="00E22BCA">
        <w:rPr>
          <w:rFonts w:eastAsia="Calibri"/>
          <w:b/>
          <w:i/>
          <w:szCs w:val="22"/>
          <w:lang w:val="ga-IE"/>
        </w:rPr>
        <w:t>IPS</w:t>
      </w:r>
      <w:proofErr w:type="spellEnd"/>
      <w:r w:rsidRPr="00E22BCA">
        <w:rPr>
          <w:rFonts w:eastAsia="Calibri"/>
          <w:b/>
          <w:i/>
          <w:szCs w:val="22"/>
          <w:lang w:val="ga-IE"/>
        </w:rPr>
        <w:t xml:space="preserve"> an plean </w:t>
      </w:r>
      <w:proofErr w:type="spellStart"/>
      <w:r w:rsidRPr="00E22BCA">
        <w:rPr>
          <w:rFonts w:eastAsia="Calibri"/>
          <w:b/>
          <w:i/>
          <w:szCs w:val="22"/>
          <w:lang w:val="ga-IE"/>
        </w:rPr>
        <w:t>atheagrúcháin</w:t>
      </w:r>
      <w:proofErr w:type="spellEnd"/>
      <w:r w:rsidRPr="00E22BCA">
        <w:rPr>
          <w:rFonts w:eastAsia="Calibri"/>
          <w:b/>
          <w:i/>
          <w:szCs w:val="22"/>
          <w:lang w:val="ga-IE"/>
        </w:rPr>
        <w:t xml:space="preserve"> gnó a fhormheas, tar éis dul i gcomhairle leis an údarás inniúil.  I gcás nach bhfuil an t-údarás inniúil sásta leis an bplean </w:t>
      </w:r>
      <w:proofErr w:type="spellStart"/>
      <w:r w:rsidRPr="00E22BCA">
        <w:rPr>
          <w:rFonts w:eastAsia="Calibri"/>
          <w:b/>
          <w:i/>
          <w:szCs w:val="22"/>
          <w:lang w:val="ga-IE"/>
        </w:rPr>
        <w:t>atheagrúcháin</w:t>
      </w:r>
      <w:proofErr w:type="spellEnd"/>
      <w:r w:rsidRPr="00E22BCA">
        <w:rPr>
          <w:rFonts w:eastAsia="Calibri"/>
          <w:b/>
          <w:i/>
          <w:szCs w:val="22"/>
          <w:lang w:val="ga-IE"/>
        </w:rPr>
        <w:t xml:space="preserve"> gnó, ba cheart dó bearta iomchuí a chur chun feidhme chun a áirithiú go ndéanfar inmharthanacht fhadtéarmach a áirithiú.</w:t>
      </w:r>
      <w:r w:rsidRPr="00E22BCA">
        <w:rPr>
          <w:rFonts w:eastAsia="Calibri"/>
          <w:szCs w:val="22"/>
          <w:lang w:val="ga-IE"/>
        </w:rPr>
        <w:t xml:space="preserve"> Is iad na húdaráis inniúla agus na húdaráis réitigh is fearr atá in ann measúnú a dhéanamh ar ábharthacht agus inchreidteacht na mbeart atá beartaithe sa phlean </w:t>
      </w:r>
      <w:proofErr w:type="spellStart"/>
      <w:r w:rsidRPr="00E22BCA">
        <w:rPr>
          <w:rFonts w:eastAsia="Calibri"/>
          <w:szCs w:val="22"/>
          <w:lang w:val="ga-IE"/>
        </w:rPr>
        <w:t>atheagrúcháin</w:t>
      </w:r>
      <w:proofErr w:type="spellEnd"/>
      <w:r w:rsidRPr="00E22BCA">
        <w:rPr>
          <w:rFonts w:eastAsia="Calibri"/>
          <w:szCs w:val="22"/>
          <w:lang w:val="ga-IE"/>
        </w:rPr>
        <w:t xml:space="preserve"> gnó.  Chun a áirithiú go mbeidh údaráis ainmnithe na scéime ráthaithe taiscí, a n-iarrann an institiúid creidmheasa uirthi beart coisctheach a mhaoiniú, in ann a mheasúnú go gcomhlíontar na coinníollacha uile maidir le bearta coisctheacha, ba cheart do na húdaráis inniúla dul i gcomhar leis na húdaráis ainmnithe. Chun cur chuige comhsheasmhach i leith chur i bhfeidhm beart coisctheach a áirithiú ar fud an Aontais, ba cheart do ÚBE treoirlínte a eisiúint chun cúnamh a thabhairt d’institiúidí creidmheasa </w:t>
      </w:r>
      <w:r w:rsidRPr="00E22BCA">
        <w:rPr>
          <w:rFonts w:eastAsia="Calibri"/>
          <w:b/>
          <w:i/>
          <w:szCs w:val="22"/>
          <w:lang w:val="ga-IE"/>
        </w:rPr>
        <w:t xml:space="preserve">plean </w:t>
      </w:r>
      <w:proofErr w:type="spellStart"/>
      <w:r w:rsidRPr="00E22BCA">
        <w:rPr>
          <w:rFonts w:eastAsia="Calibri"/>
          <w:b/>
          <w:i/>
          <w:szCs w:val="22"/>
          <w:lang w:val="ga-IE"/>
        </w:rPr>
        <w:t>atheagrucháin</w:t>
      </w:r>
      <w:proofErr w:type="spellEnd"/>
      <w:r w:rsidRPr="00E22BCA">
        <w:rPr>
          <w:rFonts w:eastAsia="Calibri"/>
          <w:b/>
          <w:i/>
          <w:szCs w:val="22"/>
          <w:lang w:val="ga-IE"/>
        </w:rPr>
        <w:t xml:space="preserve"> gnó</w:t>
      </w:r>
      <w:r w:rsidRPr="00E22BCA">
        <w:rPr>
          <w:rFonts w:eastAsia="Calibri"/>
          <w:szCs w:val="22"/>
          <w:lang w:val="ga-IE"/>
        </w:rPr>
        <w:t xml:space="preserve"> den sórt sin a dhréachtú.</w:t>
      </w:r>
    </w:p>
    <w:p w:rsidR="00E22BCA" w:rsidRPr="00E22BCA" w:rsidRDefault="00E22BCA" w:rsidP="00C526DD">
      <w:pPr>
        <w:spacing w:before="120" w:after="120" w:line="360" w:lineRule="auto"/>
        <w:ind w:left="709" w:hanging="709"/>
        <w:rPr>
          <w:rFonts w:eastAsia="Calibri"/>
          <w:szCs w:val="22"/>
          <w:lang w:val="ga-IE"/>
        </w:rPr>
      </w:pPr>
      <w:r w:rsidRPr="00E22BCA">
        <w:rPr>
          <w:rFonts w:eastAsia="Calibri"/>
          <w:b/>
          <w:i/>
          <w:szCs w:val="22"/>
          <w:lang w:val="ga-IE"/>
        </w:rPr>
        <w:t>(26a)</w:t>
      </w:r>
      <w:r w:rsidRPr="00E22BCA">
        <w:rPr>
          <w:rFonts w:eastAsia="Calibri"/>
          <w:b/>
          <w:i/>
          <w:szCs w:val="22"/>
          <w:lang w:val="ga-IE"/>
        </w:rPr>
        <w:tab/>
        <w:t xml:space="preserve">Chun an baol morálta a mhaolú, i gcás inarb iomchuí, ba cheart don institiúid creidmheasa a fhaigheann tacaíocht ó scéimeanna ráthaithe taiscí i bhfoirm bearta coisctheacha, a </w:t>
      </w:r>
      <w:proofErr w:type="spellStart"/>
      <w:r w:rsidRPr="00E22BCA">
        <w:rPr>
          <w:rFonts w:eastAsia="Calibri"/>
          <w:b/>
          <w:i/>
          <w:szCs w:val="22"/>
          <w:lang w:val="ga-IE"/>
        </w:rPr>
        <w:t>scairshealbhóirí</w:t>
      </w:r>
      <w:proofErr w:type="spellEnd"/>
      <w:r w:rsidRPr="00E22BCA">
        <w:rPr>
          <w:rFonts w:eastAsia="Calibri"/>
          <w:b/>
          <w:i/>
          <w:szCs w:val="22"/>
          <w:lang w:val="ga-IE"/>
        </w:rPr>
        <w:t>, a creidiúnaithe nó an grúpa gnó lena mbaineann sí rannchuidiú leis an athstruchtúrú óna n-acmhainní féin agus ba cheart dóibh luach saothair leordhóthanach a sholáthar don bheart coisctheach a dheonaíonn an scéim ráthaithe taiscí.</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lastRenderedPageBreak/>
        <w:t>(27)</w:t>
      </w:r>
      <w:r w:rsidRPr="00E22BCA">
        <w:rPr>
          <w:rFonts w:eastAsia="Calibri"/>
          <w:szCs w:val="22"/>
          <w:lang w:val="ga-IE"/>
        </w:rPr>
        <w:tab/>
        <w:t xml:space="preserve">Chun a áirithiú go gcomhlíonfaidh institiúidí creidmheasa a fhaigheann tacaíocht ó scéimeanna ráthaithe taiscí i bhfoirm bearta coisctheacha a ngealltanais, ba cheart do na húdaráis inniúla plean feabhsúcháin a iarraidh ar institiúidí creidmheasa nár chomhlíon a ngealltanais, an méid a </w:t>
      </w:r>
      <w:proofErr w:type="spellStart"/>
      <w:r w:rsidRPr="00E22BCA">
        <w:rPr>
          <w:rFonts w:eastAsia="Calibri"/>
          <w:szCs w:val="22"/>
          <w:lang w:val="ga-IE"/>
        </w:rPr>
        <w:t>ranníocadh</w:t>
      </w:r>
      <w:proofErr w:type="spellEnd"/>
      <w:r w:rsidRPr="00E22BCA">
        <w:rPr>
          <w:rFonts w:eastAsia="Calibri"/>
          <w:szCs w:val="22"/>
          <w:lang w:val="ga-IE"/>
        </w:rPr>
        <w:t xml:space="preserve"> faoi na bearta coisctheacha a aisíoc nó an straitéis scoir a chomhlíonadh. I gcás ina bhfuil údarás inniúil den tuairim nach bhfuil na bearta sa phlean feabhsúcháin in ann inmharthanacht fhadtéarmach na hinstitiúide creidmheasa a bhaint amach, níor cheart don scéim ráthaithe taiscí aon tacaíocht choisctheach bhreise a thabhairt don institiúid chreidmheasa agus ba cheart do na húdaráis ábhartha measúnú a dhéanamh an bhfuil an institiúid ag cliseadh nó an dócha go gclisfidh uirthi, de bhun Airteagal 32 de Threoir 2014/59/AE. </w:t>
      </w:r>
      <w:r w:rsidRPr="00E22BCA">
        <w:rPr>
          <w:rFonts w:eastAsia="Calibri"/>
          <w:b/>
          <w:i/>
          <w:szCs w:val="22"/>
          <w:lang w:val="ga-IE"/>
        </w:rPr>
        <w:t xml:space="preserve"> </w:t>
      </w:r>
      <w:r w:rsidRPr="00E22BCA">
        <w:rPr>
          <w:rFonts w:eastAsia="Calibri"/>
          <w:szCs w:val="22"/>
          <w:lang w:val="ga-IE"/>
        </w:rPr>
        <w:t xml:space="preserve">Ba cheart feidhm a bheith ag na hiarmhairtí céanna i gcásanna ina </w:t>
      </w:r>
      <w:proofErr w:type="spellStart"/>
      <w:r w:rsidRPr="00E22BCA">
        <w:rPr>
          <w:rFonts w:eastAsia="Calibri"/>
          <w:szCs w:val="22"/>
          <w:lang w:val="ga-IE"/>
        </w:rPr>
        <w:t>mainníonn</w:t>
      </w:r>
      <w:proofErr w:type="spellEnd"/>
      <w:r w:rsidRPr="00E22BCA">
        <w:rPr>
          <w:rFonts w:eastAsia="Calibri"/>
          <w:szCs w:val="22"/>
          <w:lang w:val="ga-IE"/>
        </w:rPr>
        <w:t xml:space="preserve"> an institiúid chreidmheasa an plean feabhsúcháin a chomhlíonadh.  Chun cur chuige comhsheasmhach i leith chur i bhfeidhm beart coisctheach a áirithiú ar fud an Aontais, ba cheart do ÚBE treoirlínte a eisiúint chun cúnamh a thabhairt d’institiúidí creidmheasa plean feabhsúcháin den sórt sin a dhréachtú.</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(28)</w:t>
      </w:r>
      <w:r w:rsidRPr="00E22BCA">
        <w:rPr>
          <w:rFonts w:eastAsia="Calibri"/>
          <w:szCs w:val="22"/>
          <w:lang w:val="ga-IE"/>
        </w:rPr>
        <w:tab/>
      </w:r>
      <w:r w:rsidRPr="00E22BCA">
        <w:rPr>
          <w:rFonts w:eastAsia="Calibri"/>
          <w:szCs w:val="22"/>
          <w:shd w:val="clear" w:color="auto" w:fill="FFFFFF"/>
          <w:lang w:val="ga-IE"/>
        </w:rPr>
        <w:t xml:space="preserve">Chun éifeachtaí díobhálacha ar iomaíocht agus ar an margadh inmheánach a sheachaint, is gá a leagan síos, sa chás go ndéanfar bearta malartacha i gcás dócmhainneachta, gur cheart do </w:t>
      </w:r>
      <w:bookmarkStart w:id="14" w:name="_Hlk132534258"/>
      <w:r w:rsidRPr="00E22BCA">
        <w:rPr>
          <w:rFonts w:eastAsia="Calibri"/>
          <w:szCs w:val="22"/>
          <w:lang w:val="ga-IE"/>
        </w:rPr>
        <w:t>chomhlachtaí ábhartha a dhéanann ionadaíocht d’institiúid creidmheasa i gcomhthéacs imeachtaí dócmhainneachta náisiúnta (leachtaitheoir, faighteoir, riarthóir nó eile)</w:t>
      </w:r>
      <w:bookmarkEnd w:id="14"/>
      <w:r w:rsidRPr="00E22BCA">
        <w:rPr>
          <w:rFonts w:eastAsia="Calibri"/>
          <w:szCs w:val="22"/>
          <w:lang w:val="ga-IE"/>
        </w:rPr>
        <w:t xml:space="preserve"> socruithe a dhéanamh chun gnó na hinstitiúide creidmheasa nó cuid de a </w:t>
      </w:r>
      <w:proofErr w:type="spellStart"/>
      <w:r w:rsidRPr="00E22BCA">
        <w:rPr>
          <w:rFonts w:eastAsia="Calibri"/>
          <w:szCs w:val="22"/>
          <w:lang w:val="ga-IE"/>
        </w:rPr>
        <w:t>mhargú</w:t>
      </w:r>
      <w:proofErr w:type="spellEnd"/>
      <w:r w:rsidRPr="00E22BCA">
        <w:rPr>
          <w:rFonts w:eastAsia="Calibri"/>
          <w:szCs w:val="22"/>
          <w:lang w:val="ga-IE"/>
        </w:rPr>
        <w:t xml:space="preserve"> i bpróiseas oscailte trédhearcach neamh-idirdhealaitheach, agus féachaint leis an bpraghas díola a uasmhéadú, a mhéid is féidir. A</w:t>
      </w:r>
      <w:r w:rsidRPr="00E22BCA">
        <w:rPr>
          <w:rFonts w:eastAsia="Calibri"/>
          <w:szCs w:val="22"/>
          <w:shd w:val="clear" w:color="auto" w:fill="FFFFFF"/>
          <w:lang w:val="ga-IE"/>
        </w:rPr>
        <w:t xml:space="preserve">n institiúid creidmheasa nó aon idirghabhálaí a ghníomhaíonn thar ceann na hinstitiúide creidmheasa, ba cheart dó rialacha </w:t>
      </w:r>
      <w:r w:rsidRPr="00E22BCA">
        <w:rPr>
          <w:rFonts w:eastAsia="Calibri"/>
          <w:szCs w:val="22"/>
          <w:lang w:val="ga-IE"/>
        </w:rPr>
        <w:t xml:space="preserve">a chur i bhfeidhm atá oiriúnach </w:t>
      </w:r>
      <w:r w:rsidRPr="00E22BCA">
        <w:rPr>
          <w:rFonts w:eastAsia="Calibri"/>
          <w:szCs w:val="22"/>
          <w:shd w:val="clear" w:color="auto" w:fill="FFFFFF"/>
          <w:lang w:val="ga-IE"/>
        </w:rPr>
        <w:t xml:space="preserve">chun sócmhainní, cearta agus dliteanais atá le haistriú chuig ceannaitheoirí ionchasacha a </w:t>
      </w:r>
      <w:proofErr w:type="spellStart"/>
      <w:r w:rsidRPr="00E22BCA">
        <w:rPr>
          <w:rFonts w:eastAsia="Calibri"/>
          <w:szCs w:val="22"/>
          <w:shd w:val="clear" w:color="auto" w:fill="FFFFFF"/>
          <w:lang w:val="ga-IE"/>
        </w:rPr>
        <w:t>mhargú</w:t>
      </w:r>
      <w:proofErr w:type="spellEnd"/>
      <w:r w:rsidRPr="00E22BCA">
        <w:rPr>
          <w:rFonts w:eastAsia="Calibri"/>
          <w:szCs w:val="22"/>
          <w:shd w:val="clear" w:color="auto" w:fill="FFFFFF"/>
          <w:lang w:val="ga-IE"/>
        </w:rPr>
        <w:t>. In aon chás, ba cheart úsáid acmhainní Stáit fanacht faoi réir na rialacha ábhartha maidir le Státchabhair faoin gConradh, i gcás inarb infheidhme.</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(29)</w:t>
      </w:r>
      <w:r w:rsidRPr="00E22BCA">
        <w:rPr>
          <w:rFonts w:eastAsia="Calibri"/>
          <w:szCs w:val="22"/>
          <w:lang w:val="ga-IE"/>
        </w:rPr>
        <w:tab/>
        <w:t xml:space="preserve">Ós rud é go bhfuil sé de </w:t>
      </w:r>
      <w:proofErr w:type="spellStart"/>
      <w:r w:rsidRPr="00E22BCA">
        <w:rPr>
          <w:rFonts w:eastAsia="Calibri"/>
          <w:szCs w:val="22"/>
          <w:lang w:val="ga-IE"/>
        </w:rPr>
        <w:t>phríomhaidhm</w:t>
      </w:r>
      <w:proofErr w:type="spellEnd"/>
      <w:r w:rsidRPr="00E22BCA">
        <w:rPr>
          <w:rFonts w:eastAsia="Calibri"/>
          <w:szCs w:val="22"/>
          <w:lang w:val="ga-IE"/>
        </w:rPr>
        <w:t xml:space="preserve"> ag scéimeanna ráthaithe taiscí </w:t>
      </w:r>
      <w:proofErr w:type="spellStart"/>
      <w:r w:rsidRPr="00E22BCA">
        <w:rPr>
          <w:rFonts w:eastAsia="Calibri"/>
          <w:szCs w:val="22"/>
          <w:lang w:val="ga-IE"/>
        </w:rPr>
        <w:t>taiscí</w:t>
      </w:r>
      <w:proofErr w:type="spellEnd"/>
      <w:r w:rsidRPr="00E22BCA">
        <w:rPr>
          <w:rFonts w:eastAsia="Calibri"/>
          <w:szCs w:val="22"/>
          <w:lang w:val="ga-IE"/>
        </w:rPr>
        <w:t xml:space="preserve"> faoi chumhdach a chosaint, níor cheart a cheadú do scéimeanna ráthaithe taiscí ach idirghabhálacha seachas íocaíochtaí amach a mhaoiniú i gcás ina mbeidh na hidirghabhálacha sin níos saoire ná íocaíochtaí amach. De dhroim taithí le cur i bhfeidhm na rialacha sin (‘tástáil íoschostais’) is léir roinnt laigí a bheith ann, toisc nach </w:t>
      </w:r>
      <w:proofErr w:type="spellStart"/>
      <w:r w:rsidRPr="00E22BCA">
        <w:rPr>
          <w:rFonts w:eastAsia="Calibri"/>
          <w:szCs w:val="22"/>
          <w:lang w:val="ga-IE"/>
        </w:rPr>
        <w:t>mionsonraítear</w:t>
      </w:r>
      <w:proofErr w:type="spellEnd"/>
      <w:r w:rsidRPr="00E22BCA">
        <w:rPr>
          <w:rFonts w:eastAsia="Calibri"/>
          <w:szCs w:val="22"/>
          <w:lang w:val="ga-IE"/>
        </w:rPr>
        <w:t xml:space="preserve"> leis an gcreat atá i bhfeidhm faoi láthair conas costas na n-</w:t>
      </w:r>
      <w:r w:rsidRPr="00E22BCA">
        <w:rPr>
          <w:rFonts w:eastAsia="Calibri"/>
          <w:szCs w:val="22"/>
          <w:lang w:val="ga-IE"/>
        </w:rPr>
        <w:lastRenderedPageBreak/>
        <w:t xml:space="preserve">idirghabhálacha sin ná costas na </w:t>
      </w:r>
      <w:proofErr w:type="spellStart"/>
      <w:r w:rsidRPr="00E22BCA">
        <w:rPr>
          <w:rFonts w:eastAsia="Calibri"/>
          <w:szCs w:val="22"/>
          <w:lang w:val="ga-IE"/>
        </w:rPr>
        <w:t>híocaíochta</w:t>
      </w:r>
      <w:proofErr w:type="spellEnd"/>
      <w:r w:rsidRPr="00E22BCA">
        <w:rPr>
          <w:rFonts w:eastAsia="Calibri"/>
          <w:szCs w:val="22"/>
          <w:lang w:val="ga-IE"/>
        </w:rPr>
        <w:t xml:space="preserve"> amach a chinneadh. Chun cur i bhfeidhm comhsheasmhach na tástála íoschostais a áirithiú ar fud an Aontais, is gá ríomh na gcostas sin a shonrú. An tráth céanna, is gá coinníollacha </w:t>
      </w:r>
      <w:proofErr w:type="spellStart"/>
      <w:r w:rsidRPr="00E22BCA">
        <w:rPr>
          <w:rFonts w:eastAsia="Calibri"/>
          <w:szCs w:val="22"/>
          <w:lang w:val="ga-IE"/>
        </w:rPr>
        <w:t>ródhiana</w:t>
      </w:r>
      <w:proofErr w:type="spellEnd"/>
      <w:r w:rsidRPr="00E22BCA">
        <w:rPr>
          <w:rFonts w:eastAsia="Calibri"/>
          <w:szCs w:val="22"/>
          <w:lang w:val="ga-IE"/>
        </w:rPr>
        <w:t xml:space="preserve"> a sheachaint a d’fhágfadh go bunúsach nárbh fhéidir cistí scéimeanna ráthaithe taiscí a úsáid le haghaidh idirghabhálacha eile seachas íocaíocht amach. Nuair a bheidh an measúnú íoschostais á dhéanamh, ba cheart do scéimeanna ráthaithe taiscí a fhíorú ar dtús gur lú an costas a bhaineann leis an mbeart roghnaithe a mhaoiniú ná an costas a bhaineann le taiscí faoi chumhdach a aisíoc. Ba cheart an t-amluach airgid a chur san áireamh sa mhodheolaíocht le haghaidh an mheasúnaithe íoschostais.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(30)</w:t>
      </w:r>
      <w:r w:rsidRPr="00E22BCA">
        <w:rPr>
          <w:rFonts w:eastAsia="Calibri"/>
          <w:szCs w:val="22"/>
          <w:lang w:val="ga-IE"/>
        </w:rPr>
        <w:tab/>
        <w:t xml:space="preserve">D’fhéadfadh leachtú a bheith ina phróiseas fada a mbraitheann a éifeachtúlacht ar an éifeachtúlacht bhreithiúnach náisiúnta, córais dócmhainneachta, saintréithe bainc aonair agus imthosca na teipe. I gcás idirghabhálacha ag scéim ráthaithe taiscí mar chuid de bhearta malartacha, ba cheart an tástáil íoschostais a bheith ag brath ar luacháil shócmhainní agus dhliteanais na hinstitiúide creidmheasa, a leagtar síos in Airteagal 36(1) de Threoir 2014/59/AE, agus ar an meastachán a leagtar síos in Airteagal 36(8) den Treoir sin. D’fhéadfadh meastóireacht bheacht ar </w:t>
      </w:r>
      <w:proofErr w:type="spellStart"/>
      <w:r w:rsidRPr="00E22BCA">
        <w:rPr>
          <w:rFonts w:eastAsia="Calibri"/>
          <w:szCs w:val="22"/>
          <w:lang w:val="ga-IE"/>
        </w:rPr>
        <w:t>aisghabhálacha</w:t>
      </w:r>
      <w:proofErr w:type="spellEnd"/>
      <w:r w:rsidRPr="00E22BCA">
        <w:rPr>
          <w:rFonts w:eastAsia="Calibri"/>
          <w:szCs w:val="22"/>
          <w:lang w:val="ga-IE"/>
        </w:rPr>
        <w:t xml:space="preserve"> leachtaithe a bheith dúshlánach, áfach, i gcomhthéacs na tástála íoschostais le haghaidh bearta coisctheacha, a tharlaíonn i bhfad sula ndéantar aon leachtú intuartha, más fíor. Dá bhrí sin, ba cheart an cás </w:t>
      </w:r>
      <w:proofErr w:type="spellStart"/>
      <w:r w:rsidRPr="00E22BCA">
        <w:rPr>
          <w:rFonts w:eastAsia="Calibri"/>
          <w:szCs w:val="22"/>
          <w:lang w:val="ga-IE"/>
        </w:rPr>
        <w:t>frithfhíorasach</w:t>
      </w:r>
      <w:proofErr w:type="spellEnd"/>
      <w:r w:rsidRPr="00E22BCA">
        <w:rPr>
          <w:rFonts w:eastAsia="Calibri"/>
          <w:szCs w:val="22"/>
          <w:lang w:val="ga-IE"/>
        </w:rPr>
        <w:t xml:space="preserve"> i dtaca leis an tástáil íoschostais le haghaidh bearta coisctheacha a choigeartú dá réir, agus in aon chás, ba cheart na </w:t>
      </w:r>
      <w:proofErr w:type="spellStart"/>
      <w:r w:rsidRPr="00E22BCA">
        <w:rPr>
          <w:rFonts w:eastAsia="Calibri"/>
          <w:szCs w:val="22"/>
          <w:lang w:val="ga-IE"/>
        </w:rPr>
        <w:t>haisghabhálacha</w:t>
      </w:r>
      <w:proofErr w:type="spellEnd"/>
      <w:r w:rsidRPr="00E22BCA">
        <w:rPr>
          <w:rFonts w:eastAsia="Calibri"/>
          <w:szCs w:val="22"/>
          <w:lang w:val="ga-IE"/>
        </w:rPr>
        <w:t xml:space="preserve"> a bhfuil coinne leo a </w:t>
      </w:r>
      <w:proofErr w:type="spellStart"/>
      <w:r w:rsidRPr="00E22BCA">
        <w:rPr>
          <w:rFonts w:eastAsia="Calibri"/>
          <w:szCs w:val="22"/>
          <w:lang w:val="ga-IE"/>
        </w:rPr>
        <w:t>theorannú</w:t>
      </w:r>
      <w:proofErr w:type="spellEnd"/>
      <w:r w:rsidRPr="00E22BCA">
        <w:rPr>
          <w:rFonts w:eastAsia="Calibri"/>
          <w:szCs w:val="22"/>
          <w:lang w:val="ga-IE"/>
        </w:rPr>
        <w:t xml:space="preserve"> do mhéid réasúnta bunaithe ar </w:t>
      </w:r>
      <w:proofErr w:type="spellStart"/>
      <w:r w:rsidRPr="00E22BCA">
        <w:rPr>
          <w:rFonts w:eastAsia="Calibri"/>
          <w:szCs w:val="22"/>
          <w:lang w:val="ga-IE"/>
        </w:rPr>
        <w:t>aisghabhálacha</w:t>
      </w:r>
      <w:proofErr w:type="spellEnd"/>
      <w:r w:rsidRPr="00E22BCA">
        <w:rPr>
          <w:rFonts w:eastAsia="Calibri"/>
          <w:szCs w:val="22"/>
          <w:lang w:val="ga-IE"/>
        </w:rPr>
        <w:t xml:space="preserve"> i dteagmhais íocaíochta amach roimhe seo.</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(31)</w:t>
      </w:r>
      <w:r w:rsidRPr="00E22BCA">
        <w:rPr>
          <w:rFonts w:eastAsia="Calibri"/>
          <w:szCs w:val="22"/>
          <w:lang w:val="ga-IE"/>
        </w:rPr>
        <w:tab/>
        <w:t xml:space="preserve">Ba cheart do na húdaráis ainmnithe meastachán a dhéanamh ar chostas an bhirt don scéim ráthaithe taiscí, lena n-áirítear tar éis aisíocaíocht iasachta, instealladh caipitil nó úsáid ráthaíochta, glan ó thuilleamh, ó chostais oibriúcháin agus ó chaillteanais ionchasacha a bhfuil coinne leo, in aghaidh cás </w:t>
      </w:r>
      <w:proofErr w:type="spellStart"/>
      <w:r w:rsidRPr="00E22BCA">
        <w:rPr>
          <w:rFonts w:eastAsia="Calibri"/>
          <w:szCs w:val="22"/>
          <w:lang w:val="ga-IE"/>
        </w:rPr>
        <w:t>frithfhíorasach</w:t>
      </w:r>
      <w:proofErr w:type="spellEnd"/>
      <w:r w:rsidRPr="00E22BCA">
        <w:rPr>
          <w:rFonts w:eastAsia="Calibri"/>
          <w:szCs w:val="22"/>
          <w:lang w:val="ga-IE"/>
        </w:rPr>
        <w:t xml:space="preserve"> bunaithe ar chaillteanas deiridh hipitéiseach ag deireadh na n-imeachtaí dócmhainneachta, inar cheart </w:t>
      </w:r>
      <w:proofErr w:type="spellStart"/>
      <w:r w:rsidRPr="00E22BCA">
        <w:rPr>
          <w:rFonts w:eastAsia="Calibri"/>
          <w:szCs w:val="22"/>
          <w:lang w:val="ga-IE"/>
        </w:rPr>
        <w:t>aisghabhálacha</w:t>
      </w:r>
      <w:proofErr w:type="spellEnd"/>
      <w:r w:rsidRPr="00E22BCA">
        <w:rPr>
          <w:rFonts w:eastAsia="Calibri"/>
          <w:szCs w:val="22"/>
          <w:lang w:val="ga-IE"/>
        </w:rPr>
        <w:t xml:space="preserve"> ón scéim ráthaithe taiscí a chur san áireamh mar chuid d’imeachtaí leachtaithe bainc. </w:t>
      </w:r>
      <w:r w:rsidRPr="00E22BCA">
        <w:rPr>
          <w:rFonts w:eastAsia="Calibri"/>
          <w:b/>
          <w:i/>
          <w:szCs w:val="22"/>
          <w:lang w:val="ga-IE"/>
        </w:rPr>
        <w:t xml:space="preserve">Ina theannta sin, ba cheart a chur san áireamh sa tuarascáil </w:t>
      </w:r>
      <w:proofErr w:type="spellStart"/>
      <w:r w:rsidRPr="00E22BCA">
        <w:rPr>
          <w:rFonts w:eastAsia="Calibri"/>
          <w:b/>
          <w:i/>
          <w:szCs w:val="22"/>
          <w:lang w:val="ga-IE"/>
        </w:rPr>
        <w:t>fhrithfhíorasach</w:t>
      </w:r>
      <w:proofErr w:type="spellEnd"/>
      <w:r w:rsidRPr="00E22BCA">
        <w:rPr>
          <w:rFonts w:eastAsia="Calibri"/>
          <w:b/>
          <w:i/>
          <w:szCs w:val="22"/>
          <w:lang w:val="ga-IE"/>
        </w:rPr>
        <w:t xml:space="preserve"> an costas a d’fhéadfadh a bheith ar an scéim ráthaithe taiscí mar gheall ar éagobhsaíocht eacnamaíoch agus airgeadais, lena n-áirítear an gá atá le cistí breise a úsáid, laistigh de shainordú an scéim ráthaithe taiscí, chun taisceoirí agus cobhsaíocht airgeadais a chosaint, agus chun </w:t>
      </w:r>
      <w:proofErr w:type="spellStart"/>
      <w:r w:rsidRPr="00E22BCA">
        <w:rPr>
          <w:rFonts w:eastAsia="Calibri"/>
          <w:b/>
          <w:i/>
          <w:szCs w:val="22"/>
          <w:lang w:val="ga-IE"/>
        </w:rPr>
        <w:t>tógálacht</w:t>
      </w:r>
      <w:proofErr w:type="spellEnd"/>
      <w:r w:rsidRPr="00E22BCA">
        <w:rPr>
          <w:rFonts w:eastAsia="Calibri"/>
          <w:b/>
          <w:i/>
          <w:szCs w:val="22"/>
          <w:lang w:val="ga-IE"/>
        </w:rPr>
        <w:t xml:space="preserve"> a chosc.  </w:t>
      </w:r>
      <w:r w:rsidRPr="00E22BCA">
        <w:rPr>
          <w:rFonts w:eastAsia="Calibri"/>
          <w:szCs w:val="22"/>
          <w:lang w:val="ga-IE"/>
        </w:rPr>
        <w:t xml:space="preserve">Chun léargas </w:t>
      </w:r>
      <w:r w:rsidRPr="00E22BCA">
        <w:rPr>
          <w:rFonts w:eastAsia="Calibri"/>
          <w:szCs w:val="22"/>
          <w:lang w:val="ga-IE"/>
        </w:rPr>
        <w:lastRenderedPageBreak/>
        <w:t xml:space="preserve">cóir agus níos cuimsithí ar an gcostas iarbhír a bhaineann le haisíocaíocht taisceoirí a thabhairt, ba cheart costais a bhaineann go hindíreach le haisíocaíocht taisceoirí a chur san áireamh sa mheastachán ar an gcaillteanas a </w:t>
      </w:r>
      <w:proofErr w:type="spellStart"/>
      <w:r w:rsidRPr="00E22BCA">
        <w:rPr>
          <w:rFonts w:eastAsia="Calibri"/>
          <w:szCs w:val="22"/>
          <w:lang w:val="ga-IE"/>
        </w:rPr>
        <w:t>thabhaítear</w:t>
      </w:r>
      <w:proofErr w:type="spellEnd"/>
      <w:r w:rsidRPr="00E22BCA">
        <w:rPr>
          <w:rFonts w:eastAsia="Calibri"/>
          <w:szCs w:val="22"/>
          <w:lang w:val="ga-IE"/>
        </w:rPr>
        <w:t xml:space="preserve"> mar gheall ar thaiscí faoi chumhdach a aisíoc. Ba cheart a áireamh ar na costais sin ▌an costas a d’íocfadh an scéim ráthaithe taiscí, b’fhéidir, mar gheall ar leas a bhaint as maoiniú malartach.  Chun cur i bhfeidhm comhsheasmhach na tástála íoschostais a áirithiú, ba cheart do </w:t>
      </w:r>
      <w:proofErr w:type="spellStart"/>
      <w:r w:rsidRPr="00E22BCA">
        <w:rPr>
          <w:rFonts w:eastAsia="Calibri"/>
          <w:szCs w:val="22"/>
          <w:lang w:val="ga-IE"/>
        </w:rPr>
        <w:t>ÚBE</w:t>
      </w:r>
      <w:proofErr w:type="spellEnd"/>
      <w:r w:rsidRPr="00E22BCA">
        <w:rPr>
          <w:rFonts w:eastAsia="Calibri"/>
          <w:szCs w:val="22"/>
          <w:lang w:val="ga-IE"/>
        </w:rPr>
        <w:t xml:space="preserve">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rialála a fhorbairt maidir leis an modheolaíocht chun costas idirghabhálacha éagsúla scéime ráthaithe taiscí a ríomh. Chun a áirithiú go mbeidh modheolaíocht an mheasúnaithe íoschostais comhsheasmhach le sainordú reachtúil nó conarthach na scéime ráthaithe taiscí▌, ba cheart do </w:t>
      </w:r>
      <w:proofErr w:type="spellStart"/>
      <w:r w:rsidRPr="00E22BCA">
        <w:rPr>
          <w:rFonts w:eastAsia="Calibri"/>
          <w:szCs w:val="22"/>
          <w:lang w:val="ga-IE"/>
        </w:rPr>
        <w:t>ÚBE</w:t>
      </w:r>
      <w:proofErr w:type="spellEnd"/>
      <w:r w:rsidRPr="00E22BCA">
        <w:rPr>
          <w:rFonts w:eastAsia="Calibri"/>
          <w:szCs w:val="22"/>
          <w:lang w:val="ga-IE"/>
        </w:rPr>
        <w:t xml:space="preserve">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rialála a fhorbairt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(32)</w:t>
      </w:r>
      <w:r w:rsidRPr="00E22BCA">
        <w:rPr>
          <w:rFonts w:eastAsia="Calibri"/>
          <w:szCs w:val="22"/>
          <w:lang w:val="ga-IE"/>
        </w:rPr>
        <w:tab/>
        <w:t xml:space="preserve">Chun cumhdach comhchuibhithe taisceoirí a fheabhsú agus freagrachtaí ar fud an Aontais faoi seach a shonrú, is í scéim ráthaithe taiscí an Bhallstáit baile ba cheart a áirithiú go ndéanfar íocaíochtaí amach le taisceoirí atá lonnaithe i mBallstáit ina nglacann na hinstitiúidí creidmheasa, ar comhaltaí den scéim ráthaithe taiscí iad, le taiscí agus cistí in-aisíoctha eile trí sheirbhísí taiscí a chur ar fáil ar bhonn trasteorann gan bheith bunaithe sa Bhallstát óstach. Chun oibríochtaí íocaíochta amach agus soláthar faisnéise do </w:t>
      </w:r>
      <w:proofErr w:type="spellStart"/>
      <w:r w:rsidRPr="00E22BCA">
        <w:rPr>
          <w:rFonts w:eastAsia="Calibri"/>
          <w:szCs w:val="22"/>
          <w:lang w:val="ga-IE"/>
        </w:rPr>
        <w:t>thaisceoirí</w:t>
      </w:r>
      <w:proofErr w:type="spellEnd"/>
      <w:r w:rsidRPr="00E22BCA">
        <w:rPr>
          <w:rFonts w:eastAsia="Calibri"/>
          <w:szCs w:val="22"/>
          <w:lang w:val="ga-IE"/>
        </w:rPr>
        <w:t xml:space="preserve"> a éascú, ba cheart a cheadú do scéim ráthaithe taiscí an Bhallstáit baile oibriú mar phointe teagmhála do </w:t>
      </w:r>
      <w:proofErr w:type="spellStart"/>
      <w:r w:rsidRPr="00E22BCA">
        <w:rPr>
          <w:rFonts w:eastAsia="Calibri"/>
          <w:szCs w:val="22"/>
          <w:lang w:val="ga-IE"/>
        </w:rPr>
        <w:t>thaisceoirí</w:t>
      </w:r>
      <w:proofErr w:type="spellEnd"/>
      <w:r w:rsidRPr="00E22BCA">
        <w:rPr>
          <w:rFonts w:eastAsia="Calibri"/>
          <w:szCs w:val="22"/>
          <w:lang w:val="ga-IE"/>
        </w:rPr>
        <w:t xml:space="preserve"> ag institiúidí creidmheasa a fheidhmíonn an tsaoirse chun seirbhísí a sholáthar.</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(33)</w:t>
      </w:r>
      <w:r w:rsidRPr="00E22BCA">
        <w:rPr>
          <w:rFonts w:eastAsia="Calibri"/>
          <w:szCs w:val="22"/>
          <w:lang w:val="ga-IE"/>
        </w:rPr>
        <w:tab/>
        <w:t xml:space="preserve">Tá an comhar idir scéimeanna ráthaithe taiscí ar fud an Aontais ríthábhachtach chun a áirithiú go ndéanfar taisceoirí a aisíoc ar bhealach gasta </w:t>
      </w:r>
      <w:proofErr w:type="spellStart"/>
      <w:r w:rsidRPr="00E22BCA">
        <w:rPr>
          <w:rFonts w:eastAsia="Calibri"/>
          <w:szCs w:val="22"/>
          <w:lang w:val="ga-IE"/>
        </w:rPr>
        <w:t>costéifeachtúil</w:t>
      </w:r>
      <w:proofErr w:type="spellEnd"/>
      <w:r w:rsidRPr="00E22BCA">
        <w:rPr>
          <w:rFonts w:eastAsia="Calibri"/>
          <w:szCs w:val="22"/>
          <w:lang w:val="ga-IE"/>
        </w:rPr>
        <w:t xml:space="preserve"> i gcás ina ndéanfaidh institiúidí creidmheasa seirbhísí baincéireachta trí bhrainsí i mBallstáit eile. I bhfianaise dul chun cinn teicneolaíochta a chuireann úsáid aistrithe trasteorann agus sainaitheanta cianda chun cinn, ba cheart a cheadú do scéim ráthaithe taiscí an Bhallstáit baile </w:t>
      </w:r>
      <w:proofErr w:type="spellStart"/>
      <w:r w:rsidRPr="00E22BCA">
        <w:rPr>
          <w:rFonts w:eastAsia="Calibri"/>
          <w:szCs w:val="22"/>
          <w:lang w:val="ga-IE"/>
        </w:rPr>
        <w:t>aisíocaíochtaí</w:t>
      </w:r>
      <w:proofErr w:type="spellEnd"/>
      <w:r w:rsidRPr="00E22BCA">
        <w:rPr>
          <w:rFonts w:eastAsia="Calibri"/>
          <w:szCs w:val="22"/>
          <w:lang w:val="ga-IE"/>
        </w:rPr>
        <w:t xml:space="preserve"> a dhéanamh go díreach le taisceoirí ag brainsí atá lonnaithe i mBallstát eile, ar choinníoll go mbeidh an t-ualach riaracháin agus na costais níos lú ná a bheidís dá ndéanfadh scéim ráthaithe taiscí an Bhallstáit </w:t>
      </w:r>
      <w:proofErr w:type="spellStart"/>
      <w:r w:rsidRPr="00E22BCA">
        <w:rPr>
          <w:rFonts w:eastAsia="Calibri"/>
          <w:szCs w:val="22"/>
          <w:lang w:val="ga-IE"/>
        </w:rPr>
        <w:t>óstaigh</w:t>
      </w:r>
      <w:proofErr w:type="spellEnd"/>
      <w:r w:rsidRPr="00E22BCA">
        <w:rPr>
          <w:rFonts w:eastAsia="Calibri"/>
          <w:szCs w:val="22"/>
          <w:lang w:val="ga-IE"/>
        </w:rPr>
        <w:t xml:space="preserve"> an aisíocaíocht. Ba cheart an tsolúbthacht sin a bheith ina comhlánú ar an sásra comhair atá ann faoi láthair, lena gceanglaítear ar scéim ráthaithe taiscí an Bhallstáit </w:t>
      </w:r>
      <w:proofErr w:type="spellStart"/>
      <w:r w:rsidRPr="00E22BCA">
        <w:rPr>
          <w:rFonts w:eastAsia="Calibri"/>
          <w:szCs w:val="22"/>
          <w:lang w:val="ga-IE"/>
        </w:rPr>
        <w:t>óstaigh</w:t>
      </w:r>
      <w:proofErr w:type="spellEnd"/>
      <w:r w:rsidRPr="00E22BCA">
        <w:rPr>
          <w:rFonts w:eastAsia="Calibri"/>
          <w:szCs w:val="22"/>
          <w:lang w:val="ga-IE"/>
        </w:rPr>
        <w:t xml:space="preserve"> taisceoirí i mbrainsí a aisíoc thar ceann scéim ráthaithe taiscí an Bhallstáit baile. Chun muinín taisceoirí a chaomhnú sa Bhallstát baile agus sa Bhallstát óstach araon, ba cheart do ÚBE treoirlínte a eisiúint chun cúnamh a thabhairt do scéimeanna ráthaithe taiscí an comhar sin a </w:t>
      </w:r>
      <w:r w:rsidRPr="00E22BCA">
        <w:rPr>
          <w:rFonts w:eastAsia="Calibri"/>
          <w:szCs w:val="22"/>
          <w:lang w:val="ga-IE"/>
        </w:rPr>
        <w:lastRenderedPageBreak/>
        <w:t xml:space="preserve">dhéanamh, </w:t>
      </w:r>
      <w:proofErr w:type="spellStart"/>
      <w:r w:rsidRPr="00E22BCA">
        <w:rPr>
          <w:rFonts w:eastAsia="Calibri"/>
          <w:i/>
          <w:iCs/>
          <w:szCs w:val="22"/>
          <w:lang w:val="ga-IE"/>
        </w:rPr>
        <w:t>inter</w:t>
      </w:r>
      <w:proofErr w:type="spellEnd"/>
      <w:r w:rsidRPr="00E22BCA">
        <w:rPr>
          <w:rFonts w:eastAsia="Calibri"/>
          <w:i/>
          <w:iCs/>
          <w:szCs w:val="22"/>
          <w:lang w:val="ga-IE"/>
        </w:rPr>
        <w:t xml:space="preserve"> </w:t>
      </w:r>
      <w:proofErr w:type="spellStart"/>
      <w:r w:rsidRPr="00E22BCA">
        <w:rPr>
          <w:rFonts w:eastAsia="Calibri"/>
          <w:i/>
          <w:iCs/>
          <w:szCs w:val="22"/>
          <w:lang w:val="ga-IE"/>
        </w:rPr>
        <w:t>alia</w:t>
      </w:r>
      <w:proofErr w:type="spellEnd"/>
      <w:r w:rsidRPr="00E22BCA">
        <w:rPr>
          <w:rFonts w:eastAsia="Calibri"/>
          <w:szCs w:val="22"/>
          <w:lang w:val="ga-IE"/>
        </w:rPr>
        <w:t xml:space="preserve"> trí liosta coinníollacha a mholadh faoina bhféadfadh scéim ráthaithe taiscí de chuid an Bhallstáit baile cinneadh a dhéanamh maidir le taisceoirí ag brainsí atá lonnaithe sa Bhallstát óstach a aisíoc.</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(34)</w:t>
      </w:r>
      <w:r w:rsidRPr="00E22BCA">
        <w:rPr>
          <w:rFonts w:eastAsia="Calibri"/>
          <w:szCs w:val="22"/>
          <w:lang w:val="ga-IE"/>
        </w:rPr>
        <w:tab/>
        <w:t xml:space="preserve">Féadfaidh institiúidí creidmheasa a </w:t>
      </w:r>
      <w:proofErr w:type="spellStart"/>
      <w:r w:rsidRPr="00E22BCA">
        <w:rPr>
          <w:rFonts w:eastAsia="Calibri"/>
          <w:szCs w:val="22"/>
          <w:lang w:val="ga-IE"/>
        </w:rPr>
        <w:t>gcleamhnacht</w:t>
      </w:r>
      <w:proofErr w:type="spellEnd"/>
      <w:r w:rsidRPr="00E22BCA">
        <w:rPr>
          <w:rFonts w:eastAsia="Calibri"/>
          <w:szCs w:val="22"/>
          <w:lang w:val="ga-IE"/>
        </w:rPr>
        <w:t xml:space="preserve"> le scéim ráthaithe taiscí a athrú toisc go n-aistríonn siad a gceanncheathrú chuig Ballstát eile nó toisc go dtiontaíonn siad a </w:t>
      </w:r>
      <w:proofErr w:type="spellStart"/>
      <w:r w:rsidRPr="00E22BCA">
        <w:rPr>
          <w:rFonts w:eastAsia="Calibri"/>
          <w:szCs w:val="22"/>
          <w:lang w:val="ga-IE"/>
        </w:rPr>
        <w:t>bhfochuideachta</w:t>
      </w:r>
      <w:proofErr w:type="spellEnd"/>
      <w:r w:rsidRPr="00E22BCA">
        <w:rPr>
          <w:rFonts w:eastAsia="Calibri"/>
          <w:szCs w:val="22"/>
          <w:lang w:val="ga-IE"/>
        </w:rPr>
        <w:t xml:space="preserve"> ina brainse nó</w:t>
      </w:r>
      <w:r w:rsidRPr="00E22BCA">
        <w:rPr>
          <w:rFonts w:eastAsia="Calibri"/>
          <w:i/>
          <w:iCs/>
          <w:szCs w:val="22"/>
          <w:lang w:val="ga-IE"/>
        </w:rPr>
        <w:t xml:space="preserve"> </w:t>
      </w:r>
      <w:proofErr w:type="spellStart"/>
      <w:r w:rsidRPr="00E22BCA">
        <w:rPr>
          <w:rFonts w:eastAsia="Calibri"/>
          <w:i/>
          <w:iCs/>
          <w:szCs w:val="22"/>
          <w:lang w:val="ga-IE"/>
        </w:rPr>
        <w:t>vice</w:t>
      </w:r>
      <w:proofErr w:type="spellEnd"/>
      <w:r w:rsidRPr="00E22BCA">
        <w:rPr>
          <w:rFonts w:eastAsia="Calibri"/>
          <w:i/>
          <w:iCs/>
          <w:szCs w:val="22"/>
          <w:lang w:val="ga-IE"/>
        </w:rPr>
        <w:t xml:space="preserve"> </w:t>
      </w:r>
      <w:proofErr w:type="spellStart"/>
      <w:r w:rsidRPr="00E22BCA">
        <w:rPr>
          <w:rFonts w:eastAsia="Calibri"/>
          <w:i/>
          <w:iCs/>
          <w:szCs w:val="22"/>
          <w:lang w:val="ga-IE"/>
        </w:rPr>
        <w:t>versa</w:t>
      </w:r>
      <w:proofErr w:type="spellEnd"/>
      <w:r w:rsidRPr="00E22BCA">
        <w:rPr>
          <w:rFonts w:eastAsia="Calibri"/>
          <w:szCs w:val="22"/>
          <w:lang w:val="ga-IE"/>
        </w:rPr>
        <w:t xml:space="preserve">. Le hAirteagal 14(3) de Threoir 2014/49/AE, ceanglaítear go ndéanfar na ranníocaíochtaí a d’íoc an institiúid creidmheasa sin le linn an 12 mhí roimh an t-aistriú a aistriú chuig an scéim ráthaithe taiscí eile go comhréireach leis an méid taiscí faoi chumhdach a aistrítear. Chun a áirithiú nach mbeidh an t-aistriú ranníocaíochtaí chuig an scéim ráthaithe taiscí </w:t>
      </w:r>
      <w:proofErr w:type="spellStart"/>
      <w:r w:rsidRPr="00E22BCA">
        <w:rPr>
          <w:rFonts w:eastAsia="Calibri"/>
          <w:szCs w:val="22"/>
          <w:lang w:val="ga-IE"/>
        </w:rPr>
        <w:t>fála</w:t>
      </w:r>
      <w:proofErr w:type="spellEnd"/>
      <w:r w:rsidRPr="00E22BCA">
        <w:rPr>
          <w:rFonts w:eastAsia="Calibri"/>
          <w:szCs w:val="22"/>
          <w:lang w:val="ga-IE"/>
        </w:rPr>
        <w:t xml:space="preserve"> ag brath ar rialacha náisiúnta éagsúla maidir le </w:t>
      </w:r>
      <w:proofErr w:type="spellStart"/>
      <w:r w:rsidRPr="00E22BCA">
        <w:rPr>
          <w:rFonts w:eastAsia="Calibri"/>
          <w:szCs w:val="22"/>
          <w:lang w:val="ga-IE"/>
        </w:rPr>
        <w:t>sonrascadh</w:t>
      </w:r>
      <w:proofErr w:type="spellEnd"/>
      <w:r w:rsidRPr="00E22BCA">
        <w:rPr>
          <w:rFonts w:eastAsia="Calibri"/>
          <w:szCs w:val="22"/>
          <w:lang w:val="ga-IE"/>
        </w:rPr>
        <w:t xml:space="preserve"> nó dáta íocaíochta iarbhír na ranníocaíochtaí, ba cheart don scéim ráthaithe taiscí tionscnaimh an méid atá le haistriú a ríomh ar bhonn na ndliteanas a d’fhéadfadh a bheith ar an scéim ráthaithe taiscí is faighteoir mar thoradh ar an aistriú. Ba cheart don </w:t>
      </w:r>
      <w:proofErr w:type="spellStart"/>
      <w:r w:rsidRPr="00E22BCA">
        <w:rPr>
          <w:rFonts w:eastAsia="Calibri"/>
          <w:szCs w:val="22"/>
          <w:lang w:val="ga-IE"/>
        </w:rPr>
        <w:t>ÚBE</w:t>
      </w:r>
      <w:proofErr w:type="spellEnd"/>
      <w:r w:rsidRPr="00E22BCA">
        <w:rPr>
          <w:rFonts w:eastAsia="Calibri"/>
          <w:szCs w:val="22"/>
          <w:lang w:val="ga-IE"/>
        </w:rPr>
        <w:t xml:space="preserve">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rialála a fhorbairt chun sonrú a dhéanamh ar an modheolaíocht chun an méid atá le haistriú a ríomh chun tionchar neodrach an aistrithe ar staid airgeadais an scéim ráthaithe taiscí is faighteoir agus an scéim ráthaithe taiscí tionscnaimh araon a áirithiú i gcoibhneas leis na rioscaí a chumhdaíonn siad.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(35)</w:t>
      </w:r>
      <w:r w:rsidRPr="00E22BCA">
        <w:rPr>
          <w:rFonts w:eastAsia="Calibri"/>
          <w:szCs w:val="22"/>
          <w:lang w:val="ga-IE"/>
        </w:rPr>
        <w:tab/>
        <w:t xml:space="preserve">Is gá a áirithiú go gcumhdófar taisceoirí go comhionann ar fud an Aontais, rud nach féidir a ráthú go hiomlán le córas measúnaithe coibhéise um chumhdach taisceoirí i </w:t>
      </w:r>
      <w:proofErr w:type="spellStart"/>
      <w:r w:rsidRPr="00E22BCA">
        <w:rPr>
          <w:rFonts w:eastAsia="Calibri"/>
          <w:szCs w:val="22"/>
          <w:lang w:val="ga-IE"/>
        </w:rPr>
        <w:t>dtríú</w:t>
      </w:r>
      <w:proofErr w:type="spellEnd"/>
      <w:r w:rsidRPr="00E22BCA">
        <w:rPr>
          <w:rFonts w:eastAsia="Calibri"/>
          <w:szCs w:val="22"/>
          <w:lang w:val="ga-IE"/>
        </w:rPr>
        <w:t xml:space="preserve"> tíortha. Ar an gcúis sin, ba cheart do bhrainsí an Aontais d’institiúid creidmheasa a bhfuil a ceannoifig i </w:t>
      </w:r>
      <w:proofErr w:type="spellStart"/>
      <w:r w:rsidRPr="00E22BCA">
        <w:rPr>
          <w:rFonts w:eastAsia="Calibri"/>
          <w:szCs w:val="22"/>
          <w:lang w:val="ga-IE"/>
        </w:rPr>
        <w:t>dtríú</w:t>
      </w:r>
      <w:proofErr w:type="spellEnd"/>
      <w:r w:rsidRPr="00E22BCA">
        <w:rPr>
          <w:rFonts w:eastAsia="Calibri"/>
          <w:szCs w:val="22"/>
          <w:lang w:val="ga-IE"/>
        </w:rPr>
        <w:t xml:space="preserve"> tír dul isteach i scéim ráthaithe taiscí sa Bhallstát ina nglacann siad le taiscí. D’áiritheofaí leis an gceanglas sin freisin comhsheasmhacht le Treoracha 2013/36/AE agus 2014/59/AE a fhéachann le creataí stuamachta agus réitigh níos láidir a thabhairt isteach maidir le grúpaí tríú tíortha a sholáthraíonn seirbhísí baincéireachta san Aontas. Os a choinne sin, ba cheart gan scéimeanna ráthaithe taiscí a bheith neamhchosanta ar rioscaí eacnamaíocha agus airgeadais tríú tíortha. Dá bhrí sin, níor cheart taiscí a chumhdach i mbrainsí arna mbunú i </w:t>
      </w:r>
      <w:proofErr w:type="spellStart"/>
      <w:r w:rsidRPr="00E22BCA">
        <w:rPr>
          <w:rFonts w:eastAsia="Calibri"/>
          <w:szCs w:val="22"/>
          <w:lang w:val="ga-IE"/>
        </w:rPr>
        <w:t>dtríú</w:t>
      </w:r>
      <w:proofErr w:type="spellEnd"/>
      <w:r w:rsidRPr="00E22BCA">
        <w:rPr>
          <w:rFonts w:eastAsia="Calibri"/>
          <w:szCs w:val="22"/>
          <w:lang w:val="ga-IE"/>
        </w:rPr>
        <w:t xml:space="preserve"> tíortha ag institiúidí creidmheasa an Aontais.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(36)</w:t>
      </w:r>
      <w:r w:rsidRPr="00E22BCA">
        <w:rPr>
          <w:rFonts w:eastAsia="Calibri"/>
          <w:szCs w:val="22"/>
          <w:lang w:val="ga-IE"/>
        </w:rPr>
        <w:tab/>
        <w:t xml:space="preserve">Nochtadh caighdeánaithe tráthrialta faisnéise, is rud é a fheabhsaíonn feasacht taisceoirí maidir le hárachas taiscí. Chun ceanglais maidir le nochtadh a ailíniú le forbairtí teicneolaíochta, ba cheart na bealaí nua cumarsáide digití lena n-idirghníomhaíonn institiúidí creidmheasa le taisceoirí a chur san áireamh sna ceanglais sin. Ba cheart </w:t>
      </w:r>
      <w:r w:rsidRPr="00E22BCA">
        <w:rPr>
          <w:rFonts w:eastAsia="Calibri"/>
          <w:szCs w:val="22"/>
          <w:lang w:val="ga-IE"/>
        </w:rPr>
        <w:lastRenderedPageBreak/>
        <w:t xml:space="preserve">faisnéis aonchineálach shoiléir a bheith á fáil ag taisceoirí lena mínítear a n-árachas taiscí, agus teorainn a chur leis an ualach riaracháin gaolmhar ar institiúidí creidmheasa nó scéimeanna ráthaithe taiscí. Ba cheart a shainordú do </w:t>
      </w:r>
      <w:proofErr w:type="spellStart"/>
      <w:r w:rsidRPr="00E22BCA">
        <w:rPr>
          <w:rFonts w:eastAsia="Calibri"/>
          <w:szCs w:val="22"/>
          <w:lang w:val="ga-IE"/>
        </w:rPr>
        <w:t>ÚBE</w:t>
      </w:r>
      <w:proofErr w:type="spellEnd"/>
      <w:r w:rsidRPr="00E22BCA">
        <w:rPr>
          <w:rFonts w:eastAsia="Calibri"/>
          <w:szCs w:val="22"/>
          <w:lang w:val="ga-IE"/>
        </w:rPr>
        <w:t xml:space="preserve">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cur chun feidhme a fhorbairt lena sonrófar, ar thaobh amháin, inneachar agus formáid na bileoige faisnéise do </w:t>
      </w:r>
      <w:proofErr w:type="spellStart"/>
      <w:r w:rsidRPr="00E22BCA">
        <w:rPr>
          <w:rFonts w:eastAsia="Calibri"/>
          <w:szCs w:val="22"/>
          <w:lang w:val="ga-IE"/>
        </w:rPr>
        <w:t>thaisceoirí</w:t>
      </w:r>
      <w:proofErr w:type="spellEnd"/>
      <w:r w:rsidRPr="00E22BCA">
        <w:rPr>
          <w:rFonts w:eastAsia="Calibri"/>
          <w:szCs w:val="22"/>
          <w:lang w:val="ga-IE"/>
        </w:rPr>
        <w:t xml:space="preserve"> chun taisceoirí a chur ar an eolas ar bhonn bliantúil agus, ar an taobh eile, an fhaisnéis teimpléid a cheanglaítear ar scéimeanna ráthaithe taiscí nó ar institiúidí creidmheasa a chur in iúl do </w:t>
      </w:r>
      <w:proofErr w:type="spellStart"/>
      <w:r w:rsidRPr="00E22BCA">
        <w:rPr>
          <w:rFonts w:eastAsia="Calibri"/>
          <w:szCs w:val="22"/>
          <w:lang w:val="ga-IE"/>
        </w:rPr>
        <w:t>thaisceoirí</w:t>
      </w:r>
      <w:proofErr w:type="spellEnd"/>
      <w:r w:rsidRPr="00E22BCA">
        <w:rPr>
          <w:rFonts w:eastAsia="Calibri"/>
          <w:szCs w:val="22"/>
          <w:lang w:val="ga-IE"/>
        </w:rPr>
        <w:t xml:space="preserve"> i gcásanna sonracha, lena n-áirítear cumaisc institiúidí creidmheasa, an cinneadh nach bhfuil taiscí le fáil, nó aisíocaíocht taiscí cistí cliant.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(37)</w:t>
      </w:r>
      <w:r w:rsidRPr="00E22BCA">
        <w:rPr>
          <w:rFonts w:eastAsia="Calibri"/>
          <w:szCs w:val="22"/>
          <w:lang w:val="ga-IE"/>
        </w:rPr>
        <w:tab/>
        <w:t xml:space="preserve">D’fhéadfadh cumasc institiúide creidmheasa nó tiontú </w:t>
      </w:r>
      <w:proofErr w:type="spellStart"/>
      <w:r w:rsidRPr="00E22BCA">
        <w:rPr>
          <w:rFonts w:eastAsia="Calibri"/>
          <w:szCs w:val="22"/>
          <w:lang w:val="ga-IE"/>
        </w:rPr>
        <w:t>fochuideachta</w:t>
      </w:r>
      <w:proofErr w:type="spellEnd"/>
      <w:r w:rsidRPr="00E22BCA">
        <w:rPr>
          <w:rFonts w:eastAsia="Calibri"/>
          <w:szCs w:val="22"/>
          <w:lang w:val="ga-IE"/>
        </w:rPr>
        <w:t xml:space="preserve"> ina brainse nó </w:t>
      </w:r>
      <w:proofErr w:type="spellStart"/>
      <w:r w:rsidRPr="00E22BCA">
        <w:rPr>
          <w:rFonts w:eastAsia="Calibri"/>
          <w:szCs w:val="22"/>
          <w:lang w:val="ga-IE"/>
        </w:rPr>
        <w:t>vice</w:t>
      </w:r>
      <w:proofErr w:type="spellEnd"/>
      <w:r w:rsidRPr="00E22BCA">
        <w:rPr>
          <w:rFonts w:eastAsia="Calibri"/>
          <w:szCs w:val="22"/>
          <w:lang w:val="ga-IE"/>
        </w:rPr>
        <w:t xml:space="preserve"> </w:t>
      </w:r>
      <w:proofErr w:type="spellStart"/>
      <w:r w:rsidRPr="00E22BCA">
        <w:rPr>
          <w:rFonts w:eastAsia="Calibri"/>
          <w:szCs w:val="22"/>
          <w:lang w:val="ga-IE"/>
        </w:rPr>
        <w:t>versa</w:t>
      </w:r>
      <w:proofErr w:type="spellEnd"/>
      <w:r w:rsidRPr="00E22BCA">
        <w:rPr>
          <w:rFonts w:eastAsia="Calibri"/>
          <w:szCs w:val="22"/>
          <w:lang w:val="ga-IE"/>
        </w:rPr>
        <w:t xml:space="preserve"> difear a dhéanamh do phríomhghnéithe an chumhdaigh taisceoirí. Ionas nach mbeidh drochthionchair ar </w:t>
      </w:r>
      <w:proofErr w:type="spellStart"/>
      <w:r w:rsidRPr="00E22BCA">
        <w:rPr>
          <w:rFonts w:eastAsia="Calibri"/>
          <w:szCs w:val="22"/>
          <w:lang w:val="ga-IE"/>
        </w:rPr>
        <w:t>thaisceoirí</w:t>
      </w:r>
      <w:proofErr w:type="spellEnd"/>
      <w:r w:rsidRPr="00E22BCA">
        <w:rPr>
          <w:rFonts w:eastAsia="Calibri"/>
          <w:szCs w:val="22"/>
          <w:lang w:val="ga-IE"/>
        </w:rPr>
        <w:t xml:space="preserve"> a mbeadh taiscí acu sa dá bhanc cumaisc agus a mbeadh a n-éileamh ar árachas taiscí laghdaithe mar gheall ar athruithe </w:t>
      </w:r>
      <w:proofErr w:type="spellStart"/>
      <w:r w:rsidRPr="00E22BCA">
        <w:rPr>
          <w:rFonts w:eastAsia="Calibri"/>
          <w:szCs w:val="22"/>
          <w:lang w:val="ga-IE"/>
        </w:rPr>
        <w:t>cleamhnachta</w:t>
      </w:r>
      <w:proofErr w:type="spellEnd"/>
      <w:r w:rsidRPr="00E22BCA">
        <w:rPr>
          <w:rFonts w:eastAsia="Calibri"/>
          <w:szCs w:val="22"/>
          <w:lang w:val="ga-IE"/>
        </w:rPr>
        <w:t xml:space="preserve"> le scéim ráthaithe taiscí, ba cheart na taisceoirí uile a chur ar an eolas maidir leis na hathruithe sin agus ba cheart an ceart a bheith acu a gcistí a tharraingt siar gan phionós suas le méid atá cothrom leis an méid árachais taiscí a cailleadh.</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(38)</w:t>
      </w:r>
      <w:r w:rsidRPr="00E22BCA">
        <w:rPr>
          <w:rFonts w:eastAsia="Calibri"/>
          <w:szCs w:val="22"/>
          <w:lang w:val="ga-IE"/>
        </w:rPr>
        <w:tab/>
        <w:t xml:space="preserve">Chun cobhsaíocht airgeadais a chaomhnú, </w:t>
      </w:r>
      <w:proofErr w:type="spellStart"/>
      <w:r w:rsidRPr="00E22BCA">
        <w:rPr>
          <w:rFonts w:eastAsia="Calibri"/>
          <w:szCs w:val="22"/>
          <w:lang w:val="ga-IE"/>
        </w:rPr>
        <w:t>tógálacht</w:t>
      </w:r>
      <w:proofErr w:type="spellEnd"/>
      <w:r w:rsidRPr="00E22BCA">
        <w:rPr>
          <w:rFonts w:eastAsia="Calibri"/>
          <w:szCs w:val="22"/>
          <w:lang w:val="ga-IE"/>
        </w:rPr>
        <w:t xml:space="preserve"> a sheachaint agus é a chur ar a gcumas do </w:t>
      </w:r>
      <w:proofErr w:type="spellStart"/>
      <w:r w:rsidRPr="00E22BCA">
        <w:rPr>
          <w:rFonts w:eastAsia="Calibri"/>
          <w:szCs w:val="22"/>
          <w:lang w:val="ga-IE"/>
        </w:rPr>
        <w:t>thaisceoirí</w:t>
      </w:r>
      <w:proofErr w:type="spellEnd"/>
      <w:r w:rsidRPr="00E22BCA">
        <w:rPr>
          <w:rFonts w:eastAsia="Calibri"/>
          <w:szCs w:val="22"/>
          <w:lang w:val="ga-IE"/>
        </w:rPr>
        <w:t xml:space="preserve"> a gcearta chun taiscí a éileamh a fheidhmiú i gcás inarb infheidhme, ba cheart d’údaráis ainmnithe, scéimeanna ráthaithe taiscí agus institiúidí creidmheasa lena mbaineann taisceoirí a chur ar an eolas maidir le taiscí gan bheith ar fáil.</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(39)</w:t>
      </w:r>
      <w:r w:rsidRPr="00E22BCA">
        <w:rPr>
          <w:rFonts w:eastAsia="Calibri"/>
          <w:szCs w:val="22"/>
          <w:lang w:val="ga-IE"/>
        </w:rPr>
        <w:tab/>
        <w:t xml:space="preserve">Chun trédhearcacht a mhéadú do </w:t>
      </w:r>
      <w:proofErr w:type="spellStart"/>
      <w:r w:rsidRPr="00E22BCA">
        <w:rPr>
          <w:rFonts w:eastAsia="Calibri"/>
          <w:szCs w:val="22"/>
          <w:lang w:val="ga-IE"/>
        </w:rPr>
        <w:t>thaisceoirí</w:t>
      </w:r>
      <w:proofErr w:type="spellEnd"/>
      <w:r w:rsidRPr="00E22BCA">
        <w:rPr>
          <w:rFonts w:eastAsia="Calibri"/>
          <w:szCs w:val="22"/>
          <w:lang w:val="ga-IE"/>
        </w:rPr>
        <w:t xml:space="preserve"> agus láidreacht airgeadais agus iontaoibh a chur chun cinn i measc scéimeanna ráthaithe taiscí nuair a bheidh a sainordú á chomhlíonadh acu, ba cheart feabhas a chur ar na ceanglais tuairiscithe atá i bhfeidhm faoi láthair. Agus forbairt á déanamh ar na ceanglais atá i bhfeidhm faoi láthair lena gcuirtear ar a gcumas do scéimeanna ráthaithe taiscí an fhaisnéis uile is gá chun íocaíocht amach a ullmhú a iarraidh ar a mball-institiúidí, ba cheart scéimeanna ráthaithe taiscí a bheith in ann an fhaisnéis is gá chun íocaíocht amach a ullmhú i gcomhthéacs comhair trasteorann a iarraidh freisin. Arna iarraidh sin ag scéim ráthaithe taiscí, ba cheart a cheangal ar bhall-institiúidí faisnéis ghinearálta a sholáthar maidir le haon ghnó trasteorann ábhartha i mBallstáit eile. Ar an gcaoi chéanna, chun raon oiriúnach faisnéise a sholáthar do ÚBE maidir leis an acmhainn airgeadais atá ar fáil do na scéimeanna ráthaithe taiscí agus maidir le húsáid na hacmhainne sin, ba cheart do na </w:t>
      </w:r>
      <w:r w:rsidRPr="00E22BCA">
        <w:rPr>
          <w:rFonts w:eastAsia="Calibri"/>
          <w:szCs w:val="22"/>
          <w:lang w:val="ga-IE"/>
        </w:rPr>
        <w:lastRenderedPageBreak/>
        <w:t xml:space="preserve">Ballstáit a áirithiú go gcuirfidh scéimeanna ráthaithe taiscí ÚBE ar an eolas ar bhonn bliantúil maidir leis an méid taiscí faoi chumhdach agus an acmhainn airgeadais atá ar fáil, agus fógra a thabhairt do ÚBE faoi na himthosca ba chúis le cistí scéime ráthaithe taiscí a úsáid le haghaidh íocaíochtaí amach nó bearta eile. Ar deireadh, chun léiriú a dhéanamh ar an ról neartaithe atá ag scéimeanna ráthaithe taiscí i mbainistíocht géarchéime banc lena bhféachtar le húsáid cistí scéimeanna ráthaithe taiscí i gcás réitigh a éascú, ba cheart an ceart a bheith ag scéimeanna ráthaithe taiscí an achoimre a fháil ar phleananna réitigh institiúidí creidmheasa ar bhonn bliantúil maidir lena n-ullmhacht ghinearálta a mhéadú chun na cistí a chur ar fáil.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(40)</w:t>
      </w:r>
      <w:r w:rsidRPr="00E22BCA">
        <w:rPr>
          <w:rFonts w:eastAsia="Calibri"/>
          <w:szCs w:val="22"/>
          <w:lang w:val="ga-IE"/>
        </w:rPr>
        <w:tab/>
        <w:t xml:space="preserve">Leis na caighdeáin theicniúla i seirbhísí airgeadais ba cheart comhchuibhiú comhsheasmhach agus cumhdach leordhóthanach taisceoirí a éascú ar fud an Aontais. Mar chomhlacht a bhfuil saineolas thar a bheith speisialaithe aige, bheadh sé éifeachtúil agus iomchuí forbairt </w:t>
      </w:r>
      <w:proofErr w:type="spellStart"/>
      <w:r w:rsidRPr="00E22BCA">
        <w:rPr>
          <w:rFonts w:eastAsia="Calibri"/>
          <w:szCs w:val="22"/>
          <w:lang w:val="ga-IE"/>
        </w:rPr>
        <w:t>dréachtchaighdeán</w:t>
      </w:r>
      <w:proofErr w:type="spellEnd"/>
      <w:r w:rsidRPr="00E22BCA">
        <w:rPr>
          <w:rFonts w:eastAsia="Calibri"/>
          <w:szCs w:val="22"/>
          <w:lang w:val="ga-IE"/>
        </w:rPr>
        <w:t xml:space="preserve"> teicniúil rialála agus cur chun feidhme nach bhfuil baint ag roghanna beartais leo a chur ar iontaoibh ÚBE, lena nglacadh ag an gCoimisiún.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(41)</w:t>
      </w:r>
      <w:r w:rsidRPr="00E22BCA">
        <w:rPr>
          <w:rFonts w:eastAsia="Calibri"/>
          <w:szCs w:val="22"/>
          <w:lang w:val="ga-IE"/>
        </w:rPr>
        <w:tab/>
        <w:t xml:space="preserve">Ba cheart don Choimisiún, i gcás ina ndéantar foráil maidir leis sa Treoir seo,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rialála arna bhforbairt ag ÚBE a ghlacadh trí bhíthin gníomhartha tarmligthe de bhun Airteagal 290 CFAE, i gcomhréir le hAirteagail 10 go 14 de Rialachán (AE) Uimh. 1093/2010 ó Pharlaimint na hEorpa agus ón gComhairle</w:t>
      </w:r>
      <w:r w:rsidRPr="00E22BCA">
        <w:rPr>
          <w:rFonts w:eastAsia="Calibri"/>
          <w:noProof/>
          <w:szCs w:val="22"/>
          <w:vertAlign w:val="superscript"/>
          <w:lang w:val="ga-IE"/>
        </w:rPr>
        <w:footnoteReference w:id="12"/>
      </w:r>
      <w:r w:rsidRPr="00E22BCA">
        <w:rPr>
          <w:rFonts w:eastAsia="Calibri"/>
          <w:szCs w:val="22"/>
          <w:lang w:val="ga-IE"/>
        </w:rPr>
        <w:t xml:space="preserve"> chun na nithe seo a leanas a shonrú: (a) na mionsonraí teicniúla a bhaineann le cliaint de chuid institiúidí airgeadais a shainaithint chun taiscí cistí cliant a íoc amach, na critéir maidir le haisíocaíocht leis an sealbhóir cuntais chun sochair gach cliaint nó leis an gcliant go díreach, agus na rialacha chun éilimh iomadúla ar íocaíochtaí amach leis an tairbhí céanna a sheachaint; (b) an mhodheolaíocht le haghaidh na tástála íoschostais, agus (c) an mhodheolaíocht le haghaidh ríomh na hacmhainne airgeadais atá ar fáil a cháilíonn don </w:t>
      </w:r>
      <w:proofErr w:type="spellStart"/>
      <w:r w:rsidRPr="00E22BCA">
        <w:rPr>
          <w:rFonts w:eastAsia="Calibri"/>
          <w:szCs w:val="22"/>
          <w:lang w:val="ga-IE"/>
        </w:rPr>
        <w:t>spriocleibhéal</w:t>
      </w:r>
      <w:proofErr w:type="spellEnd"/>
      <w:r w:rsidRPr="00E22BCA">
        <w:rPr>
          <w:rFonts w:eastAsia="Calibri"/>
          <w:szCs w:val="22"/>
          <w:lang w:val="ga-IE"/>
        </w:rPr>
        <w:t xml:space="preserve">.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(42)</w:t>
      </w:r>
      <w:r w:rsidRPr="00E22BCA">
        <w:rPr>
          <w:rFonts w:eastAsia="Calibri"/>
          <w:szCs w:val="22"/>
          <w:lang w:val="ga-IE"/>
        </w:rPr>
        <w:tab/>
        <w:t xml:space="preserve">Ba cheart don Choimisiún, i gcás ina ndéantar foráil maidir leis sa Treoir seo,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cur chun feidhme arna bhforbairt ag ÚBE a ghlacadh trí bhíthin gníomhartha tarmligthe de bhun Airteagal 291 CFAE, i gcomhréir le </w:t>
      </w:r>
      <w:r w:rsidRPr="00E22BCA">
        <w:rPr>
          <w:rFonts w:eastAsia="Calibri"/>
          <w:szCs w:val="22"/>
          <w:lang w:val="ga-IE"/>
        </w:rPr>
        <w:lastRenderedPageBreak/>
        <w:t xml:space="preserve">hAirteagal 15 de Rialachán (AE) Uimh. 1093/2010 chun na nithe seo a leanas a shonrú: (a) inneachar agus formáid na bileoige faisnéise do </w:t>
      </w:r>
      <w:proofErr w:type="spellStart"/>
      <w:r w:rsidRPr="00E22BCA">
        <w:rPr>
          <w:rFonts w:eastAsia="Calibri"/>
          <w:szCs w:val="22"/>
          <w:lang w:val="ga-IE"/>
        </w:rPr>
        <w:t>thaisceoirí</w:t>
      </w:r>
      <w:proofErr w:type="spellEnd"/>
      <w:r w:rsidRPr="00E22BCA">
        <w:rPr>
          <w:rFonts w:eastAsia="Calibri"/>
          <w:szCs w:val="22"/>
          <w:lang w:val="ga-IE"/>
        </w:rPr>
        <w:t xml:space="preserve">, an teimpléad le haghaidh faisnéis ba cheart do scéimeanna ráthaithe taiscí nó institiúidí creidmheasa a chur in iúl do </w:t>
      </w:r>
      <w:proofErr w:type="spellStart"/>
      <w:r w:rsidRPr="00E22BCA">
        <w:rPr>
          <w:rFonts w:eastAsia="Calibri"/>
          <w:szCs w:val="22"/>
          <w:lang w:val="ga-IE"/>
        </w:rPr>
        <w:t>thaisceoirí</w:t>
      </w:r>
      <w:proofErr w:type="spellEnd"/>
      <w:r w:rsidRPr="00E22BCA">
        <w:rPr>
          <w:rFonts w:eastAsia="Calibri"/>
          <w:szCs w:val="22"/>
          <w:lang w:val="ga-IE"/>
        </w:rPr>
        <w:t>; (b) na nósanna imeachta atá le leanúint ag institiúidí creidmheasa i gcás ina soláthróidh siad faisnéis dá scéim ráthaithe taiscí, agus ag scéimeanna ráthaithe taiscí agus údaráis ainmnithe i gcás ina soláthróidh siad faisnéis do ÚBE, agus na teimpléid chun an fhaisnéis sin a sholáthar.</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(43)</w:t>
      </w:r>
      <w:r w:rsidRPr="00E22BCA">
        <w:rPr>
          <w:rFonts w:eastAsia="Calibri"/>
          <w:szCs w:val="22"/>
          <w:lang w:val="ga-IE"/>
        </w:rPr>
        <w:tab/>
        <w:t>Dá bhrí sin, ba cheart Treoir 2014/49/AE a leasú dá réir.</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(44)</w:t>
      </w:r>
      <w:r w:rsidRPr="00E22BCA">
        <w:rPr>
          <w:rFonts w:eastAsia="Calibri"/>
          <w:szCs w:val="22"/>
          <w:lang w:val="ga-IE"/>
        </w:rPr>
        <w:tab/>
        <w:t xml:space="preserve">Brainsí d’institiúidí creidmheasa a bhfuil a gceannoifig lasmuigh den Aontas Eorpach agus nach comhaltaí de scéim ráthaithe taiscí arna bhunú san Aontas iad, chun a cheadú dóibh dul isteach i scéim ráthaithe taiscí de chuid an Aontais, ba cheart tréimhse leordhóthanach ama a thabhairt do na brainsí sin chun na céimeanna is gá a dhéanamh chun an ceanglas sin a chomhlíonadh.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(45)</w:t>
      </w:r>
      <w:r w:rsidRPr="00E22BCA">
        <w:rPr>
          <w:rFonts w:eastAsia="Calibri"/>
          <w:szCs w:val="22"/>
          <w:lang w:val="ga-IE"/>
        </w:rPr>
        <w:tab/>
        <w:t xml:space="preserve">Le Treoir 2014/49/AE, ceadaítear do na Ballstáit SCI a aithint mar scéim ráthaithe taiscí má chomhlíonann sé na critéir a leagtar síos in Airteagal 113(7) de Rialachán (AE) Uimh. 575/2013 agus má chomhlíonann sé Treoir 2014/49/AE. Chun samhail shonrach ghnó na </w:t>
      </w:r>
      <w:proofErr w:type="spellStart"/>
      <w:r w:rsidRPr="00E22BCA">
        <w:rPr>
          <w:rFonts w:eastAsia="Calibri"/>
          <w:szCs w:val="22"/>
          <w:lang w:val="ga-IE"/>
        </w:rPr>
        <w:t>IPSanna</w:t>
      </w:r>
      <w:proofErr w:type="spellEnd"/>
      <w:r w:rsidRPr="00E22BCA">
        <w:rPr>
          <w:rFonts w:eastAsia="Calibri"/>
          <w:szCs w:val="22"/>
          <w:lang w:val="ga-IE"/>
        </w:rPr>
        <w:t xml:space="preserve"> sin a chur san áireamh, go háirithe ábharthacht na bhfeidhmeanna atá i gcroílár a </w:t>
      </w:r>
      <w:proofErr w:type="spellStart"/>
      <w:r w:rsidRPr="00E22BCA">
        <w:rPr>
          <w:rFonts w:eastAsia="Calibri"/>
          <w:szCs w:val="22"/>
          <w:lang w:val="ga-IE"/>
        </w:rPr>
        <w:t>sainordaithe</w:t>
      </w:r>
      <w:proofErr w:type="spellEnd"/>
      <w:r w:rsidRPr="00E22BCA">
        <w:rPr>
          <w:rFonts w:eastAsia="Calibri"/>
          <w:szCs w:val="22"/>
          <w:lang w:val="ga-IE"/>
        </w:rPr>
        <w:t xml:space="preserve">, a fheidhmíonn siad sa bhreis ar na cinn a chumhdaítear leis an Treoir seo, is iomchuí foráil a dhéanamh maidir leis an deis a bheith ag na Ballstáit cead a thabhairt do </w:t>
      </w:r>
      <w:proofErr w:type="spellStart"/>
      <w:r w:rsidRPr="00E22BCA">
        <w:rPr>
          <w:rFonts w:eastAsia="Calibri"/>
          <w:szCs w:val="22"/>
          <w:lang w:val="ga-IE"/>
        </w:rPr>
        <w:t>SCIanna</w:t>
      </w:r>
      <w:proofErr w:type="spellEnd"/>
      <w:r w:rsidRPr="00E22BCA">
        <w:rPr>
          <w:rFonts w:eastAsia="Calibri"/>
          <w:szCs w:val="22"/>
          <w:lang w:val="ga-IE"/>
        </w:rPr>
        <w:t xml:space="preserve"> leanúint de na feidhmeanna sin a dhéanamh. </w:t>
      </w:r>
      <w:r w:rsidRPr="00E22BCA">
        <w:rPr>
          <w:rFonts w:eastAsia="Calibri"/>
          <w:b/>
          <w:i/>
          <w:szCs w:val="22"/>
          <w:lang w:val="ga-IE"/>
        </w:rPr>
        <w:t xml:space="preserve"> </w:t>
      </w:r>
      <w:r w:rsidRPr="00E22BCA">
        <w:rPr>
          <w:rFonts w:eastAsia="Calibri"/>
          <w:szCs w:val="22"/>
          <w:lang w:val="ga-IE"/>
        </w:rPr>
        <w:t xml:space="preserve">Ina theannta sin, chun a ndóthain ama a thabhairt dóibh oiriúnú do na forálacha nua, go háirithe na coimircí chun bearta coisctheacha a chur i bhfeidhm, ba cheart idirthréimhse trí bliana a dheonú do </w:t>
      </w:r>
      <w:proofErr w:type="spellStart"/>
      <w:r w:rsidRPr="00E22BCA">
        <w:rPr>
          <w:rFonts w:eastAsia="Calibri"/>
          <w:szCs w:val="22"/>
          <w:lang w:val="ga-IE"/>
        </w:rPr>
        <w:t>SCIanna</w:t>
      </w:r>
      <w:proofErr w:type="spellEnd"/>
      <w:r w:rsidRPr="00E22BCA">
        <w:rPr>
          <w:rFonts w:eastAsia="Calibri"/>
          <w:szCs w:val="22"/>
          <w:lang w:val="ga-IE"/>
        </w:rPr>
        <w:t xml:space="preserve">. ▌ Chun cothrom iomaíochta a áirithiú agus ardleibhéal cosanta a chaomhnú do </w:t>
      </w:r>
      <w:proofErr w:type="spellStart"/>
      <w:r w:rsidRPr="00E22BCA">
        <w:rPr>
          <w:rFonts w:eastAsia="Calibri"/>
          <w:szCs w:val="22"/>
          <w:lang w:val="ga-IE"/>
        </w:rPr>
        <w:t>thaisceoirí</w:t>
      </w:r>
      <w:proofErr w:type="spellEnd"/>
      <w:r w:rsidRPr="00E22BCA">
        <w:rPr>
          <w:rFonts w:eastAsia="Calibri"/>
          <w:szCs w:val="22"/>
          <w:lang w:val="ga-IE"/>
        </w:rPr>
        <w:t xml:space="preserve">, ba cheart na feidhmeanna agus na cúraimí a dhéantar sa bhreis ar na cinn a chumhdaítear leis an Treoir seo a mhaoiniú trí mhodhanna airgeadais breise, anuas ar an </w:t>
      </w:r>
      <w:proofErr w:type="spellStart"/>
      <w:r w:rsidRPr="00E22BCA">
        <w:rPr>
          <w:rFonts w:eastAsia="Calibri"/>
          <w:szCs w:val="22"/>
          <w:lang w:val="ga-IE"/>
        </w:rPr>
        <w:t>spriocleibhéal</w:t>
      </w:r>
      <w:proofErr w:type="spellEnd"/>
      <w:r w:rsidRPr="00E22BCA">
        <w:rPr>
          <w:rFonts w:eastAsia="Calibri"/>
          <w:szCs w:val="22"/>
          <w:lang w:val="ga-IE"/>
        </w:rPr>
        <w:t>.</w:t>
      </w:r>
      <w:r w:rsidRPr="00E22BCA">
        <w:rPr>
          <w:rFonts w:eastAsia="Calibri"/>
          <w:b/>
          <w:i/>
          <w:szCs w:val="22"/>
          <w:lang w:val="ga-IE"/>
        </w:rPr>
        <w:t xml:space="preserve"> </w:t>
      </w:r>
      <w:r w:rsidRPr="00E22BCA">
        <w:rPr>
          <w:rFonts w:eastAsia="Calibri"/>
          <w:szCs w:val="22"/>
          <w:lang w:val="ga-IE"/>
        </w:rPr>
        <w:t xml:space="preserve">Ba cheart do </w:t>
      </w:r>
      <w:proofErr w:type="spellStart"/>
      <w:r w:rsidRPr="00E22BCA">
        <w:rPr>
          <w:rFonts w:eastAsia="Calibri"/>
          <w:szCs w:val="22"/>
          <w:lang w:val="ga-IE"/>
        </w:rPr>
        <w:t>SCInna</w:t>
      </w:r>
      <w:proofErr w:type="spellEnd"/>
      <w:r w:rsidRPr="00E22BCA">
        <w:rPr>
          <w:rFonts w:eastAsia="Calibri"/>
          <w:szCs w:val="22"/>
          <w:lang w:val="ga-IE"/>
        </w:rPr>
        <w:t xml:space="preserve"> ciste leithscartha a fhorbairt ar mhaithe le feidhmeanna eile SCI seachas na feidhmeanna a chumhdaítear leis an Treoir seo mar a comhaontaíodh idir an Banc Ceannais Eorpach, an t-údarás inniúil náisiúnta agus na </w:t>
      </w:r>
      <w:proofErr w:type="spellStart"/>
      <w:r w:rsidRPr="00E22BCA">
        <w:rPr>
          <w:rFonts w:eastAsia="Calibri"/>
          <w:szCs w:val="22"/>
          <w:lang w:val="ga-IE"/>
        </w:rPr>
        <w:t>SCInna</w:t>
      </w:r>
      <w:proofErr w:type="spellEnd"/>
      <w:r w:rsidRPr="00E22BCA">
        <w:rPr>
          <w:rFonts w:eastAsia="Calibri"/>
          <w:szCs w:val="22"/>
          <w:lang w:val="ga-IE"/>
        </w:rPr>
        <w:t xml:space="preserve"> ábhartha.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t>(46)</w:t>
      </w:r>
      <w:r w:rsidRPr="00E22BCA">
        <w:rPr>
          <w:rFonts w:eastAsia="Calibri"/>
          <w:szCs w:val="22"/>
          <w:lang w:val="ga-IE"/>
        </w:rPr>
        <w:tab/>
        <w:t xml:space="preserve">Chun a cheadú do scéimeanna ráthaithe taiscí agus údaráis ainmnithe an acmhainn oibríochtúil is gá a chur i dtoll a chéile chun na rialacha nua maidir le húsáid beart coisctheach a chur i bhfeidhm, is iomchuí foráil a dhéanamh maidir le cur i bhfeidhm iarchurtha na rialacha nua sin. </w:t>
      </w:r>
    </w:p>
    <w:p w:rsidR="00E22BCA" w:rsidRPr="00E22BCA" w:rsidRDefault="00E22BCA" w:rsidP="00C526DD">
      <w:pPr>
        <w:spacing w:before="120" w:after="120" w:line="360" w:lineRule="auto"/>
        <w:ind w:left="709" w:hanging="709"/>
        <w:rPr>
          <w:rFonts w:eastAsia="Calibri"/>
          <w:noProof/>
          <w:szCs w:val="22"/>
          <w:lang w:val="ga-IE"/>
        </w:rPr>
      </w:pPr>
      <w:r w:rsidRPr="00E22BCA">
        <w:rPr>
          <w:rFonts w:eastAsia="Calibri"/>
          <w:szCs w:val="22"/>
          <w:lang w:val="ga-IE"/>
        </w:rPr>
        <w:lastRenderedPageBreak/>
        <w:t>(47)</w:t>
      </w:r>
      <w:r w:rsidRPr="00E22BCA">
        <w:rPr>
          <w:rFonts w:eastAsia="Calibri"/>
          <w:szCs w:val="22"/>
          <w:lang w:val="ga-IE"/>
        </w:rPr>
        <w:tab/>
        <w:t xml:space="preserve">Ós rud é nach féidir leis na Ballstáit cuspóirí na Treorach seo a bhaint amach go </w:t>
      </w:r>
      <w:proofErr w:type="spellStart"/>
      <w:r w:rsidRPr="00E22BCA">
        <w:rPr>
          <w:rFonts w:eastAsia="Calibri"/>
          <w:szCs w:val="22"/>
          <w:lang w:val="ga-IE"/>
        </w:rPr>
        <w:t>leormhaith</w:t>
      </w:r>
      <w:proofErr w:type="spellEnd"/>
      <w:r w:rsidRPr="00E22BCA">
        <w:rPr>
          <w:rFonts w:eastAsia="Calibri"/>
          <w:szCs w:val="22"/>
          <w:lang w:val="ga-IE"/>
        </w:rPr>
        <w:t>, is iad sin cumhdach aonfhoirmeach taisceoirí san Aontas a áirithiú, mar gheall ar na rioscaí a d’fhéadfadh a bheith ag baint le cineálacha éagsúla cur chuige náisiúnta do shláine an mhargaidh aonair ach gur féidir iad a bhaint amach níos fearr ar leibhéal an Aontais, trí na rialacha a leagtar síos cheana a leasú ar leibhéal an Aontais, féadfaidh an tAontas bearta a ghlacadh, i gcomhréir le prionsabal na coimhdeachta mar a leagtar amach in Airteagal 5 den Chonradh ar an Aontas Eorpach. I gcomhréir le prionsabal na comhréireachta a leagtar amach san Airteagal sin, ní théann an Treoir seo thar a bhfuil riachtanach chun na cuspóirí sin a ghnóthú.</w:t>
      </w:r>
    </w:p>
    <w:p w:rsidR="00E22BCA" w:rsidRPr="00E22BCA" w:rsidRDefault="00E22BCA" w:rsidP="00C526DD">
      <w:pPr>
        <w:keepNext/>
        <w:spacing w:before="120" w:after="120" w:line="360" w:lineRule="auto"/>
        <w:rPr>
          <w:rFonts w:eastAsia="Calibri"/>
          <w:noProof/>
          <w:szCs w:val="22"/>
          <w:lang w:val="ga-IE"/>
        </w:rPr>
      </w:pPr>
      <w:r w:rsidRPr="00E22BCA">
        <w:rPr>
          <w:rFonts w:eastAsia="Calibri"/>
          <w:szCs w:val="22"/>
          <w:lang w:val="ga-IE"/>
        </w:rPr>
        <w:t>TAR ÉIS AN TREOIR SEO A GHLACADH:</w:t>
      </w:r>
    </w:p>
    <w:p w:rsidR="00E22BCA" w:rsidRPr="00E22BCA" w:rsidRDefault="00E22BCA" w:rsidP="00C526DD">
      <w:pPr>
        <w:keepNext/>
        <w:spacing w:before="360" w:after="120" w:line="360" w:lineRule="auto"/>
        <w:jc w:val="center"/>
        <w:rPr>
          <w:rFonts w:eastAsia="Calibri"/>
          <w:i/>
          <w:noProof/>
          <w:szCs w:val="22"/>
          <w:lang w:val="ga-IE"/>
        </w:rPr>
      </w:pPr>
      <w:r w:rsidRPr="00E22BCA">
        <w:rPr>
          <w:rFonts w:eastAsia="Calibri"/>
          <w:i/>
          <w:szCs w:val="22"/>
          <w:lang w:val="ga-IE"/>
        </w:rPr>
        <w:t>Airteagal 1</w:t>
      </w:r>
    </w:p>
    <w:p w:rsidR="00E22BCA" w:rsidRPr="00E22BCA" w:rsidRDefault="00E22BCA" w:rsidP="00C526DD">
      <w:pPr>
        <w:widowControl w:val="0"/>
        <w:shd w:val="clear" w:color="auto" w:fill="FFFFFF"/>
        <w:spacing w:before="60" w:line="360" w:lineRule="auto"/>
        <w:jc w:val="center"/>
        <w:rPr>
          <w:rFonts w:eastAsia="Times New Roman"/>
          <w:b/>
          <w:bCs/>
          <w:noProof/>
          <w:color w:val="000000"/>
          <w:lang w:val="ga-IE" w:eastAsia="en-GB"/>
        </w:rPr>
      </w:pPr>
      <w:r w:rsidRPr="00E22BCA">
        <w:rPr>
          <w:rFonts w:eastAsia="Times New Roman"/>
          <w:b/>
          <w:color w:val="000000"/>
          <w:szCs w:val="20"/>
          <w:lang w:val="ga-IE" w:eastAsia="en-GB"/>
        </w:rPr>
        <w:t xml:space="preserve">Leasuithe ar Threoir 2014/49/AE </w:t>
      </w:r>
    </w:p>
    <w:p w:rsidR="00E22BCA" w:rsidRPr="00E22BCA" w:rsidRDefault="00E22BCA" w:rsidP="00C526DD">
      <w:pPr>
        <w:widowControl w:val="0"/>
        <w:spacing w:line="360" w:lineRule="auto"/>
        <w:jc w:val="left"/>
        <w:rPr>
          <w:rFonts w:eastAsia="Times New Roman"/>
          <w:noProof/>
          <w:szCs w:val="20"/>
          <w:lang w:val="ga-IE" w:eastAsia="en-GB"/>
        </w:rPr>
      </w:pPr>
      <w:r w:rsidRPr="00E22BCA">
        <w:rPr>
          <w:rFonts w:eastAsia="Times New Roman"/>
          <w:szCs w:val="20"/>
          <w:lang w:val="ga-IE" w:eastAsia="en-GB"/>
        </w:rPr>
        <w:t>Leasaítear Treoir 2014/49/AE mar seo a leanas:</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w:t>
      </w:r>
      <w:r w:rsidRPr="00E22BCA">
        <w:rPr>
          <w:rFonts w:eastAsia="Calibri"/>
          <w:szCs w:val="22"/>
          <w:lang w:val="ga-IE"/>
        </w:rPr>
        <w:tab/>
        <w:t>Leasaítear Airteagal 1 mar seo a leanas:</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cuirtear an méid seo a leanas in ionad Airteagal 1:</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‘1. Leagtar síos leis an Treoir seo rialacha agus nósanna imeachta a bhaineann le bunú agus feidhmiú scéimeanna ráthaithe taiscí, cumhdach agus aisíoc taiscí, agus úsáid cistí scéimeanna ráthaithe taiscí le haghaidh bearta lena bhféachtar lena áirithiú go mbeidh rochtain ag taisceoirí ar a dtaiscí.’;</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 xml:space="preserve">i mír 2, cuirtear an méid seo a leanas in ionad phointe (d):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‘(d) institiúidí creidmheasa, agus brainsí d’institiúidí creidmheasa a bhfuil a gceannoifig lasmuigh den Aontas Eorpach, atá cleamhnaithe leis na scéimeanna dá dtagraítear i bpointí (a), (b) nó (c) den mhír seo.’;</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(2)</w:t>
      </w:r>
      <w:r w:rsidRPr="00E22BCA">
        <w:rPr>
          <w:rFonts w:eastAsia="Calibri"/>
          <w:szCs w:val="22"/>
          <w:lang w:val="ga-IE"/>
        </w:rPr>
        <w:tab/>
        <w:t>in Airteagal 2, leasaítear mír 1 mar a leanas:</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 xml:space="preserve">i bpointe (3), cuirtear an méid seo a leanas in ionad na foclaíochta </w:t>
      </w:r>
      <w:proofErr w:type="spellStart"/>
      <w:r w:rsidRPr="00E22BCA">
        <w:rPr>
          <w:rFonts w:eastAsia="Calibri"/>
          <w:szCs w:val="22"/>
          <w:lang w:val="ga-IE"/>
        </w:rPr>
        <w:t>réamhráití</w:t>
      </w:r>
      <w:proofErr w:type="spellEnd"/>
      <w:r w:rsidRPr="00E22BCA">
        <w:rPr>
          <w:rFonts w:eastAsia="Calibri"/>
          <w:szCs w:val="22"/>
          <w:lang w:val="ga-IE"/>
        </w:rPr>
        <w:t>:</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‘(3) ciallaíonn ‘taisce’ iarmhéid creidmheasa a leanann as cistí arna bhfágáil i gcuntas nó as staideanna sealadacha atá mar thoradh ar ghnáth-idirbhearta baincéireachta a dhéanann institiúidí creidmheasa i ngnáthchúrsa a ngnó, agus a cheanglaítear ar institiúid creidmheasa a aisíoc faoi na coinníollacha dlíthiúla agus conarthacha is infheidhme, lena n-áirítear taisce téarma shocraithe agus </w:t>
      </w:r>
      <w:r w:rsidRPr="00E22BCA">
        <w:rPr>
          <w:rFonts w:eastAsia="Calibri"/>
          <w:szCs w:val="22"/>
          <w:lang w:val="ga-IE"/>
        </w:rPr>
        <w:lastRenderedPageBreak/>
        <w:t>taisce choigiltis, ach gan iarmhéid creidmheasa a áireamh inarb amhlaidh an méid seo a leanas:’;</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 xml:space="preserve">i bpointe (13), cuirtear an méid seo a leanas in ionad na foclaíochta </w:t>
      </w:r>
      <w:proofErr w:type="spellStart"/>
      <w:r w:rsidRPr="00E22BCA">
        <w:rPr>
          <w:rFonts w:eastAsia="Calibri"/>
          <w:szCs w:val="22"/>
          <w:lang w:val="ga-IE"/>
        </w:rPr>
        <w:t>réamhráití</w:t>
      </w:r>
      <w:proofErr w:type="spellEnd"/>
      <w:r w:rsidRPr="00E22BCA">
        <w:rPr>
          <w:rFonts w:eastAsia="Calibri"/>
          <w:szCs w:val="22"/>
          <w:lang w:val="ga-IE"/>
        </w:rPr>
        <w:t>:</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‘(13) ciallaíonn ‘ceangaltas íocaíochta’ oibleagáid </w:t>
      </w:r>
      <w:proofErr w:type="spellStart"/>
      <w:r w:rsidRPr="00E22BCA">
        <w:rPr>
          <w:rFonts w:eastAsia="Calibri"/>
          <w:szCs w:val="22"/>
          <w:lang w:val="ga-IE"/>
        </w:rPr>
        <w:t>chomhthaobhaithe</w:t>
      </w:r>
      <w:proofErr w:type="spellEnd"/>
      <w:r w:rsidRPr="00E22BCA">
        <w:rPr>
          <w:rFonts w:eastAsia="Calibri"/>
          <w:szCs w:val="22"/>
          <w:lang w:val="ga-IE"/>
        </w:rPr>
        <w:t xml:space="preserve"> go hiomlán agus neamh-</w:t>
      </w:r>
      <w:proofErr w:type="spellStart"/>
      <w:r w:rsidRPr="00E22BCA">
        <w:rPr>
          <w:rFonts w:eastAsia="Calibri"/>
          <w:szCs w:val="22"/>
          <w:lang w:val="ga-IE"/>
        </w:rPr>
        <w:t>inchúlghairthe</w:t>
      </w:r>
      <w:proofErr w:type="spellEnd"/>
      <w:r w:rsidRPr="00E22BCA">
        <w:rPr>
          <w:rFonts w:eastAsia="Calibri"/>
          <w:szCs w:val="22"/>
          <w:lang w:val="ga-IE"/>
        </w:rPr>
        <w:t xml:space="preserve"> ar institiúid creidmheasa méid airgeadaíochta a íoc le scéim ráthaithe taiscí nuair a iarrann an scéim ráthaithe taiscí sin é, agus i gcás inarb amhlaidh an méid seo a leanas maidir leis an gcomhthaobhacht:</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 xml:space="preserve">cuirtear pointí (19) go (23) seo a leanas leis: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(19) ciallaíonn ‘údarás réitithe’ údarás réitithe mar a shainmhínítear in Airteagal 2, pointe (18) de Threoir 2014/59/AE;</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(20) ciallaíonn ‘taiscí cistí cliant’ cistí a dhéanann sealbhóirí cuntais, ar institiúidí airgeadais iad mar a shainmhínítear in Airteagal 4(1), pointe (26), de Rialachán (AE) Uimh. 575/2013, a thaisceadh i gcúrsa a ngnó in institiúid creidmheasa do chuntas a gcliant;</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(21) ciallaíonn ‘creat Státchabhair an Aontais’ an creat a bhunaítear le hAirteagail 107, 108 agus 109 CFAE agus rialacháin agus gach gníomh de chuid an Aontais, lena n-áirítear treoirlínte, teachtaireachtaí agus fógraí, a dhéantar nó a ghlactar de bhun Airteagal 108(4) nó Airteagal 109 CFAE;</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(22) ciallaíonn ‘sciúradh airgid’ sciúradh airgid mar a shainmhínítear in Airteagal 2, pointe (1) de [cuir isteach tagairt – togra le haghaidh Rialachán maidir leis an Sciúradh Airgid a Chomhrac - COM/2021/420 </w:t>
      </w:r>
      <w:proofErr w:type="spellStart"/>
      <w:r w:rsidRPr="00E22BCA">
        <w:rPr>
          <w:rFonts w:eastAsia="Calibri"/>
          <w:szCs w:val="22"/>
          <w:lang w:val="ga-IE"/>
        </w:rPr>
        <w:t>final</w:t>
      </w:r>
      <w:proofErr w:type="spellEnd"/>
      <w:r w:rsidRPr="00E22BCA">
        <w:rPr>
          <w:rFonts w:eastAsia="Calibri"/>
          <w:szCs w:val="22"/>
          <w:lang w:val="ga-IE"/>
        </w:rPr>
        <w:t>]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(23) ciallaíonn ‘maoiniú na sceimhlitheoireachta’ maoiniú na sceimhlitheoireachta mar a shainmhínítear in Airteagal 2, pointe (2) de [cuir isteach tagairt – togra le haghaidh Rialachán maidir leis an Sciúradh Airgid a Chomhrac - COM/2021/420 </w:t>
      </w:r>
      <w:proofErr w:type="spellStart"/>
      <w:r w:rsidRPr="00E22BCA">
        <w:rPr>
          <w:rFonts w:eastAsia="Calibri"/>
          <w:szCs w:val="22"/>
          <w:lang w:val="ga-IE"/>
        </w:rPr>
        <w:t>final</w:t>
      </w:r>
      <w:proofErr w:type="spellEnd"/>
      <w:r w:rsidRPr="00E22BCA">
        <w:rPr>
          <w:rFonts w:eastAsia="Calibri"/>
          <w:szCs w:val="22"/>
          <w:lang w:val="ga-IE"/>
        </w:rPr>
        <w:t>].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(d)</w:t>
      </w:r>
      <w:r w:rsidRPr="00E22BCA">
        <w:rPr>
          <w:rFonts w:eastAsia="Calibri"/>
          <w:szCs w:val="22"/>
          <w:lang w:val="ga-IE"/>
        </w:rPr>
        <w:tab/>
        <w:t xml:space="preserve">cuirtear an méid seo a leanas in ionad mír 3: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‘3. Scaireanna i gcumainn foirgníochta na hÉireann, cé is moite díobh sin ar de chineál caipitil iad a chumhdaítear le hAirteagal 5(1), pointe (b), </w:t>
      </w:r>
      <w:proofErr w:type="spellStart"/>
      <w:r w:rsidRPr="00E22BCA">
        <w:rPr>
          <w:rFonts w:eastAsia="Calibri"/>
          <w:szCs w:val="22"/>
          <w:lang w:val="ga-IE"/>
        </w:rPr>
        <w:t>láimhseálfar</w:t>
      </w:r>
      <w:proofErr w:type="spellEnd"/>
      <w:r w:rsidRPr="00E22BCA">
        <w:rPr>
          <w:rFonts w:eastAsia="Calibri"/>
          <w:szCs w:val="22"/>
          <w:lang w:val="ga-IE"/>
        </w:rPr>
        <w:t xml:space="preserve"> leo mar thaiscí.’;</w:t>
      </w:r>
    </w:p>
    <w:p w:rsidR="00E22BCA" w:rsidRPr="00E22BCA" w:rsidRDefault="00E22BCA" w:rsidP="00C526DD">
      <w:pPr>
        <w:widowControl w:val="0"/>
        <w:spacing w:line="360" w:lineRule="auto"/>
        <w:jc w:val="left"/>
        <w:rPr>
          <w:rFonts w:eastAsia="Times New Roman"/>
          <w:noProof/>
          <w:szCs w:val="20"/>
          <w:lang w:val="ga-IE" w:eastAsia="en-GB"/>
        </w:rPr>
      </w:pPr>
      <w:r w:rsidRPr="00E22BCA">
        <w:rPr>
          <w:rFonts w:eastAsia="Times New Roman"/>
          <w:szCs w:val="20"/>
          <w:lang w:val="ga-IE" w:eastAsia="en-GB"/>
        </w:rPr>
        <w:lastRenderedPageBreak/>
        <w:t>____________________________________________</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w:t>
      </w:r>
      <w:r w:rsidRPr="00E22BCA">
        <w:rPr>
          <w:rFonts w:eastAsia="Calibri"/>
          <w:szCs w:val="22"/>
          <w:lang w:val="ga-IE"/>
        </w:rPr>
        <w:tab/>
        <w:t xml:space="preserve">[Cuir isteach tagairt iomlán – togra le haghaidh Rialachán maidir leis an Sciúradh Airgid a Chomhrac - COM/2021/420 </w:t>
      </w:r>
      <w:proofErr w:type="spellStart"/>
      <w:r w:rsidRPr="00E22BCA">
        <w:rPr>
          <w:rFonts w:eastAsia="Calibri"/>
          <w:szCs w:val="22"/>
          <w:lang w:val="ga-IE"/>
        </w:rPr>
        <w:t>final</w:t>
      </w:r>
      <w:proofErr w:type="spellEnd"/>
      <w:r w:rsidRPr="00E22BCA">
        <w:rPr>
          <w:rFonts w:eastAsia="Calibri"/>
          <w:szCs w:val="22"/>
          <w:lang w:val="ga-IE"/>
        </w:rPr>
        <w:t>].</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w:t>
      </w:r>
      <w:r w:rsidRPr="00E22BCA">
        <w:rPr>
          <w:rFonts w:eastAsia="Calibri"/>
          <w:szCs w:val="22"/>
          <w:lang w:val="ga-IE"/>
        </w:rPr>
        <w:tab/>
        <w:t xml:space="preserve">[Cuir isteach tagairt iomlán – togra le haghaidh Rialachán maidir leis an Sciúradh Airgid a Chomhrac - COM/2021/420 </w:t>
      </w:r>
      <w:proofErr w:type="spellStart"/>
      <w:r w:rsidRPr="00E22BCA">
        <w:rPr>
          <w:rFonts w:eastAsia="Calibri"/>
          <w:szCs w:val="22"/>
          <w:lang w:val="ga-IE"/>
        </w:rPr>
        <w:t>final</w:t>
      </w:r>
      <w:proofErr w:type="spellEnd"/>
      <w:r w:rsidRPr="00E22BCA">
        <w:rPr>
          <w:rFonts w:eastAsia="Calibri"/>
          <w:szCs w:val="22"/>
          <w:lang w:val="ga-IE"/>
        </w:rPr>
        <w:t>].</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(3)</w:t>
      </w:r>
      <w:r w:rsidRPr="00E22BCA">
        <w:rPr>
          <w:rFonts w:eastAsia="Calibri"/>
          <w:szCs w:val="22"/>
          <w:lang w:val="ga-IE"/>
        </w:rPr>
        <w:tab/>
        <w:t xml:space="preserve">Leasaítear Airteagal 4 mar seo a leanas: </w:t>
      </w:r>
    </w:p>
    <w:p w:rsidR="00E22BCA" w:rsidRPr="00E22BCA" w:rsidRDefault="00E22BCA" w:rsidP="00C526DD">
      <w:pPr>
        <w:spacing w:before="120" w:after="120" w:line="360" w:lineRule="auto"/>
        <w:ind w:left="1417" w:hanging="567"/>
        <w:rPr>
          <w:rFonts w:eastAsia="Calibri"/>
          <w:b/>
          <w:i/>
          <w:szCs w:val="22"/>
          <w:lang w:val="ga-IE"/>
        </w:rPr>
      </w:pPr>
      <w:r w:rsidRPr="00E22BCA">
        <w:rPr>
          <w:rFonts w:eastAsia="Calibri"/>
          <w:b/>
          <w:i/>
          <w:szCs w:val="22"/>
          <w:lang w:val="ga-IE"/>
        </w:rPr>
        <w:t xml:space="preserve">(-a) </w:t>
      </w:r>
      <w:r w:rsidRPr="00E22BCA">
        <w:rPr>
          <w:rFonts w:eastAsia="Calibri"/>
          <w:b/>
          <w:i/>
          <w:szCs w:val="22"/>
          <w:lang w:val="ga-IE"/>
        </w:rPr>
        <w:tab/>
        <w:t>cuirtear an méid seo a leanas in ionad Airteagal 2:</w:t>
      </w:r>
    </w:p>
    <w:p w:rsidR="00E22BCA" w:rsidRPr="00E22BCA" w:rsidRDefault="00E22BCA" w:rsidP="00C526DD">
      <w:pPr>
        <w:spacing w:before="120" w:after="120" w:line="360" w:lineRule="auto"/>
        <w:ind w:left="1417" w:firstLine="1"/>
        <w:rPr>
          <w:rFonts w:eastAsia="Calibri"/>
          <w:b/>
          <w:i/>
          <w:szCs w:val="22"/>
          <w:lang w:val="ga-IE"/>
        </w:rPr>
      </w:pPr>
      <w:r w:rsidRPr="00E22BCA">
        <w:rPr>
          <w:rFonts w:eastAsia="Calibri"/>
          <w:b/>
          <w:i/>
          <w:szCs w:val="22"/>
          <w:lang w:val="ga-IE"/>
        </w:rPr>
        <w:t xml:space="preserve">‘2. Féadfar scéim </w:t>
      </w:r>
      <w:proofErr w:type="spellStart"/>
      <w:r w:rsidRPr="00E22BCA">
        <w:rPr>
          <w:rFonts w:eastAsia="Calibri"/>
          <w:b/>
          <w:i/>
          <w:szCs w:val="22"/>
          <w:lang w:val="ga-IE"/>
        </w:rPr>
        <w:t>chonarthach</w:t>
      </w:r>
      <w:proofErr w:type="spellEnd"/>
      <w:r w:rsidRPr="00E22BCA">
        <w:rPr>
          <w:rFonts w:eastAsia="Calibri"/>
          <w:b/>
          <w:i/>
          <w:szCs w:val="22"/>
          <w:lang w:val="ga-IE"/>
        </w:rPr>
        <w:t xml:space="preserve"> dá dtagraítear i bpointe (b) </w:t>
      </w:r>
      <w:proofErr w:type="spellStart"/>
      <w:r w:rsidRPr="00E22BCA">
        <w:rPr>
          <w:rFonts w:eastAsia="Calibri"/>
          <w:b/>
          <w:i/>
          <w:szCs w:val="22"/>
          <w:lang w:val="ga-IE"/>
        </w:rPr>
        <w:t>d’Airteagal</w:t>
      </w:r>
      <w:proofErr w:type="spellEnd"/>
      <w:r w:rsidRPr="00E22BCA">
        <w:rPr>
          <w:rFonts w:eastAsia="Calibri"/>
          <w:b/>
          <w:i/>
          <w:szCs w:val="22"/>
          <w:lang w:val="ga-IE"/>
        </w:rPr>
        <w:t xml:space="preserve"> 1(2) den Treoir seo a aithint go hoifigiúil mar scéim ráthaithe taiscí má chomhlíonann sí an Treoir seo.</w:t>
      </w:r>
    </w:p>
    <w:p w:rsidR="00E22BCA" w:rsidRPr="00E22BCA" w:rsidRDefault="00E22BCA" w:rsidP="00C526DD">
      <w:pPr>
        <w:spacing w:before="120" w:after="120" w:line="360" w:lineRule="auto"/>
        <w:ind w:left="1417" w:firstLine="1"/>
        <w:rPr>
          <w:rFonts w:eastAsia="Calibri"/>
          <w:b/>
          <w:i/>
          <w:szCs w:val="22"/>
          <w:lang w:val="ga-IE"/>
        </w:rPr>
      </w:pPr>
      <w:r w:rsidRPr="00E22BCA">
        <w:rPr>
          <w:rFonts w:eastAsia="Calibri"/>
          <w:b/>
          <w:i/>
          <w:szCs w:val="22"/>
          <w:lang w:val="ga-IE"/>
        </w:rPr>
        <w:t>Féadfar SCI a aithint go hoifigiúil mar scéim ráthaithe taiscí má chomhlíonann sí na critéir a leagtar síos in Airteagal 113(7) de Rialachán (AE) Uimh. 575/2013 agus má chomhlíonann sí an Treoir seo.</w:t>
      </w:r>
    </w:p>
    <w:p w:rsidR="00E22BCA" w:rsidRPr="00E22BCA" w:rsidRDefault="00E22BCA" w:rsidP="00C526DD">
      <w:pPr>
        <w:spacing w:before="120" w:after="120" w:line="360" w:lineRule="auto"/>
        <w:ind w:left="1417" w:firstLine="1"/>
        <w:rPr>
          <w:rFonts w:eastAsia="Calibri"/>
          <w:b/>
          <w:i/>
          <w:szCs w:val="22"/>
          <w:lang w:val="ga-IE"/>
        </w:rPr>
      </w:pPr>
      <w:r w:rsidRPr="00E22BCA">
        <w:rPr>
          <w:rFonts w:eastAsia="Calibri"/>
          <w:b/>
          <w:i/>
          <w:szCs w:val="22"/>
          <w:lang w:val="ga-IE"/>
        </w:rPr>
        <w:t xml:space="preserve">Áiritheoidh na Ballstáit, faoin... [36 mhí ó dháta theacht i bhfeidhm na Treorach </w:t>
      </w:r>
      <w:proofErr w:type="spellStart"/>
      <w:r w:rsidRPr="00E22BCA">
        <w:rPr>
          <w:rFonts w:eastAsia="Calibri"/>
          <w:b/>
          <w:i/>
          <w:szCs w:val="22"/>
          <w:lang w:val="ga-IE"/>
        </w:rPr>
        <w:t>leasaithí</w:t>
      </w:r>
      <w:proofErr w:type="spellEnd"/>
      <w:r w:rsidRPr="00E22BCA">
        <w:rPr>
          <w:rFonts w:eastAsia="Calibri"/>
          <w:b/>
          <w:i/>
          <w:szCs w:val="22"/>
          <w:lang w:val="ga-IE"/>
        </w:rPr>
        <w:t xml:space="preserve"> seo], déanfaidh </w:t>
      </w:r>
      <w:proofErr w:type="spellStart"/>
      <w:r w:rsidRPr="00E22BCA">
        <w:rPr>
          <w:rFonts w:eastAsia="Calibri"/>
          <w:b/>
          <w:i/>
          <w:szCs w:val="22"/>
          <w:lang w:val="ga-IE"/>
        </w:rPr>
        <w:t>SCI</w:t>
      </w:r>
      <w:proofErr w:type="spellEnd"/>
      <w:r w:rsidRPr="00E22BCA">
        <w:rPr>
          <w:rFonts w:eastAsia="Calibri"/>
          <w:b/>
          <w:i/>
          <w:szCs w:val="22"/>
          <w:lang w:val="ga-IE"/>
        </w:rPr>
        <w:t xml:space="preserve"> a aithnítear mar scéim ráthaithe taiscí de bhun na míre seo na hacmhainní airgeadais atá ar fáil agus atá faoi réir </w:t>
      </w:r>
      <w:proofErr w:type="spellStart"/>
      <w:r w:rsidRPr="00E22BCA">
        <w:rPr>
          <w:rFonts w:eastAsia="Calibri"/>
          <w:b/>
          <w:i/>
          <w:szCs w:val="22"/>
          <w:lang w:val="ga-IE"/>
        </w:rPr>
        <w:t>spriocleibhéil</w:t>
      </w:r>
      <w:proofErr w:type="spellEnd"/>
      <w:r w:rsidRPr="00E22BCA">
        <w:rPr>
          <w:rFonts w:eastAsia="Calibri"/>
          <w:b/>
          <w:i/>
          <w:szCs w:val="22"/>
          <w:lang w:val="ga-IE"/>
        </w:rPr>
        <w:t xml:space="preserve"> i gcomhréir le hAirteagal 10(2) den Treoir seo a leithscaradh ó na modhanna airgeadais breise chun sainorduithe a chomhlíonadh seachas na cinn sin a rialaítear faoin Treoir seo.”;</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cuirtear an méid seo a leanas in ionad Airteagal 4:</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‘4. Áiritheoidh na Ballstáit, i gcás nach gcomhlíonfaidh institiúid creidmheasa a </w:t>
      </w:r>
      <w:proofErr w:type="spellStart"/>
      <w:r w:rsidRPr="00E22BCA">
        <w:rPr>
          <w:rFonts w:eastAsia="Calibri"/>
          <w:szCs w:val="22"/>
          <w:lang w:val="ga-IE"/>
        </w:rPr>
        <w:t>hoibleagáidí</w:t>
      </w:r>
      <w:proofErr w:type="spellEnd"/>
      <w:r w:rsidRPr="00E22BCA">
        <w:rPr>
          <w:rFonts w:eastAsia="Calibri"/>
          <w:szCs w:val="22"/>
          <w:lang w:val="ga-IE"/>
        </w:rPr>
        <w:t xml:space="preserve"> mar chomhalta de scéim ráthaithe taiscí, go dtabharfaidh an scéim ráthaithe taiscí sin fógra ina thaobh don údarás ainmnithe agus d’údarás inniúil na hinstitiúide creidmheasa sin.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Áiritheoidh na Ballstáit go ndéanfaidh an t-údarás inniúil, i gcomhar leis an údarás ainmnithe, gach beart iomchuí go pras, lena n-áirítear, i gcás inar gá, pionóis a fhorchur, chun a áirithiú go gcomhlíonfaidh an institiúid creidmheasa lena mbaineann a </w:t>
      </w:r>
      <w:proofErr w:type="spellStart"/>
      <w:r w:rsidRPr="00E22BCA">
        <w:rPr>
          <w:rFonts w:eastAsia="Calibri"/>
          <w:szCs w:val="22"/>
          <w:lang w:val="ga-IE"/>
        </w:rPr>
        <w:t>hoibleagáidí</w:t>
      </w:r>
      <w:proofErr w:type="spellEnd"/>
      <w:r w:rsidRPr="00E22BCA">
        <w:rPr>
          <w:rFonts w:eastAsia="Calibri"/>
          <w:szCs w:val="22"/>
          <w:lang w:val="ga-IE"/>
        </w:rPr>
        <w:t xml:space="preserve"> mar chomhalta de scéim ráthaithe taiscí. </w:t>
      </w:r>
      <w:r w:rsidRPr="00E22BCA">
        <w:rPr>
          <w:rFonts w:ascii="Arial" w:eastAsia="Calibri" w:hAnsi="Arial"/>
          <w:szCs w:val="22"/>
          <w:lang w:val="ga-IE"/>
        </w:rPr>
        <w:t xml:space="preserve">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color w:val="000000"/>
          <w:szCs w:val="22"/>
          <w:lang w:val="ga-IE"/>
        </w:rPr>
        <w:t xml:space="preserve">Leagfaidh na Ballstáit síos rialacha maidir leis na pionóis is infheidhme i gcás sáruithe ag institiúidí creidmheasa ar na </w:t>
      </w:r>
      <w:proofErr w:type="spellStart"/>
      <w:r w:rsidRPr="00E22BCA">
        <w:rPr>
          <w:rFonts w:eastAsia="Calibri"/>
          <w:color w:val="000000"/>
          <w:szCs w:val="22"/>
          <w:lang w:val="ga-IE"/>
        </w:rPr>
        <w:t>hoibleagáidí</w:t>
      </w:r>
      <w:proofErr w:type="spellEnd"/>
      <w:r w:rsidRPr="00E22BCA">
        <w:rPr>
          <w:rFonts w:eastAsia="Calibri"/>
          <w:color w:val="000000"/>
          <w:szCs w:val="22"/>
          <w:lang w:val="ga-IE"/>
        </w:rPr>
        <w:t xml:space="preserve"> atá orthu mar chomhalta de </w:t>
      </w:r>
      <w:r w:rsidRPr="00E22BCA">
        <w:rPr>
          <w:rFonts w:eastAsia="Calibri"/>
          <w:color w:val="000000"/>
          <w:szCs w:val="22"/>
          <w:lang w:val="ga-IE"/>
        </w:rPr>
        <w:lastRenderedPageBreak/>
        <w:t>scéim ráthaithe taiscí.</w:t>
      </w:r>
      <w:r w:rsidRPr="00E22BCA">
        <w:rPr>
          <w:rFonts w:eastAsia="Calibri"/>
          <w:b/>
          <w:i/>
          <w:color w:val="000000"/>
          <w:szCs w:val="22"/>
          <w:lang w:val="ga-IE"/>
        </w:rPr>
        <w:t xml:space="preserve"> </w:t>
      </w:r>
      <w:r w:rsidRPr="00E22BCA">
        <w:rPr>
          <w:rFonts w:eastAsia="Calibri"/>
          <w:b/>
          <w:bCs/>
          <w:i/>
          <w:iCs/>
          <w:szCs w:val="22"/>
          <w:lang w:val="ga-IE"/>
        </w:rPr>
        <w:t xml:space="preserve">Beidh na pionóis éifeachtach, comhréireach agus </w:t>
      </w:r>
      <w:proofErr w:type="spellStart"/>
      <w:r w:rsidRPr="00E22BCA">
        <w:rPr>
          <w:rFonts w:eastAsia="Calibri"/>
          <w:b/>
          <w:bCs/>
          <w:i/>
          <w:iCs/>
          <w:szCs w:val="22"/>
          <w:lang w:val="ga-IE"/>
        </w:rPr>
        <w:t>athchomhairleach</w:t>
      </w:r>
      <w:proofErr w:type="spellEnd"/>
      <w:r w:rsidRPr="00E22BCA">
        <w:rPr>
          <w:rFonts w:eastAsia="Calibri"/>
          <w:b/>
          <w:bCs/>
          <w:i/>
          <w:iCs/>
          <w:szCs w:val="22"/>
          <w:lang w:val="ga-IE"/>
        </w:rPr>
        <w:t>.’;</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cuirtear mír 4a seo a leanas isteach:</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‘4a. Áiritheoidh na Ballstáit, i gcás nach n-íocfaidh institiúid creidmheasa na ranníocaíochtaí dá dtagraítear in Airteagal 10 agus Airteagal 11(4) laistigh den tráthchlár a shonraíonn an scéim ráthaithe taiscí, go ndéanfaidh an scéim ráthaithe taiscí sin ráta </w:t>
      </w:r>
      <w:proofErr w:type="spellStart"/>
      <w:r w:rsidRPr="00E22BCA">
        <w:rPr>
          <w:rFonts w:eastAsia="Calibri"/>
          <w:szCs w:val="22"/>
          <w:lang w:val="ga-IE"/>
        </w:rPr>
        <w:t>úis</w:t>
      </w:r>
      <w:proofErr w:type="spellEnd"/>
      <w:r w:rsidRPr="00E22BCA">
        <w:rPr>
          <w:rFonts w:eastAsia="Calibri"/>
          <w:szCs w:val="22"/>
          <w:lang w:val="ga-IE"/>
        </w:rPr>
        <w:t xml:space="preserve"> reachtúil a ghearradh, ar feadh thréimhse na moille, ar an méid atá dlite.’;</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cuirtear an méid seo a leanas in ionad mhíreanna 5 agus 6:</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‘5. Áiritheoidh na Ballstáit go gcuirfidh an scéim ráthaithe taiscí an t-údarás ainmnithe ar an eolas i gcás nach n-éireoidh leis na bearta dá dtagraítear i míreanna 4 agus </w:t>
      </w:r>
      <w:proofErr w:type="spellStart"/>
      <w:r w:rsidRPr="00E22BCA">
        <w:rPr>
          <w:rFonts w:eastAsia="Calibri"/>
          <w:szCs w:val="22"/>
          <w:lang w:val="ga-IE"/>
        </w:rPr>
        <w:t>4a</w:t>
      </w:r>
      <w:proofErr w:type="spellEnd"/>
      <w:r w:rsidRPr="00E22BCA">
        <w:rPr>
          <w:rFonts w:eastAsia="Calibri"/>
          <w:szCs w:val="22"/>
          <w:lang w:val="ga-IE"/>
        </w:rPr>
        <w:t xml:space="preserve"> </w:t>
      </w:r>
      <w:proofErr w:type="spellStart"/>
      <w:r w:rsidRPr="00E22BCA">
        <w:rPr>
          <w:rFonts w:eastAsia="Calibri"/>
          <w:szCs w:val="22"/>
          <w:lang w:val="ga-IE"/>
        </w:rPr>
        <w:t>comhlíontacht</w:t>
      </w:r>
      <w:proofErr w:type="spellEnd"/>
      <w:r w:rsidRPr="00E22BCA">
        <w:rPr>
          <w:rFonts w:eastAsia="Calibri"/>
          <w:szCs w:val="22"/>
          <w:lang w:val="ga-IE"/>
        </w:rPr>
        <w:t xml:space="preserve"> na hinstitiúide creidmheasa a athbhunú. Áiritheoidh na Ballstáit go ndéanfaidh an t-údarás ainmnithe measúnú ar cé acu a chomhlíonann nó nach gcomhlíonann an institiúid na coinníollacha maidir lena leanúint de bheith ina comhalta den scéim ráthaithe taiscí go fóill agus cuirfidh siad an t-údarás inniúil ar an eolas faoi thoradh an mheasúnaithe sin.</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6. Áiritheoidh na Ballstáit, i gcás ina ndéanfaidh an t-údarás inniúil cinneadh an t-údarú a tharraingt siar i gcomhréir le hAirteagal 18 de Threoir 2013/36/AE, go scoirfidh an institiúid creidmheasa de bheith ina comhalta den scéim ráthaithe taiscí. Áiritheoidh na Ballstáit go leanfaidh taiscí a </w:t>
      </w:r>
      <w:proofErr w:type="spellStart"/>
      <w:r w:rsidRPr="00E22BCA">
        <w:rPr>
          <w:rFonts w:eastAsia="Calibri"/>
          <w:szCs w:val="22"/>
          <w:lang w:val="ga-IE"/>
        </w:rPr>
        <w:t>shealbhaítear</w:t>
      </w:r>
      <w:proofErr w:type="spellEnd"/>
      <w:r w:rsidRPr="00E22BCA">
        <w:rPr>
          <w:rFonts w:eastAsia="Calibri"/>
          <w:szCs w:val="22"/>
          <w:lang w:val="ga-IE"/>
        </w:rPr>
        <w:t xml:space="preserve"> ar an dáta a scoir institiúid creidmheasa de bheith ina comhalta den scéim ráthaithe taiscí sin de bheith cumhdaithe ag an scéim ráthaithe taiscí sin ar feadh sé mhí ar a mhéad.”; </w:t>
      </w:r>
    </w:p>
    <w:p w:rsidR="00E22BCA" w:rsidRPr="00E22BCA" w:rsidRDefault="00E22BCA" w:rsidP="00C526DD">
      <w:pPr>
        <w:widowControl w:val="0"/>
        <w:tabs>
          <w:tab w:val="left" w:pos="1418"/>
          <w:tab w:val="left" w:pos="1843"/>
        </w:tabs>
        <w:autoSpaceDE w:val="0"/>
        <w:autoSpaceDN w:val="0"/>
        <w:adjustRightInd w:val="0"/>
        <w:spacing w:after="120" w:line="360" w:lineRule="auto"/>
        <w:ind w:left="130" w:firstLine="720"/>
        <w:rPr>
          <w:rFonts w:eastAsia="Times New Roman"/>
          <w:b/>
          <w:i/>
          <w:color w:val="000000"/>
          <w:szCs w:val="20"/>
          <w:lang w:val="ga-IE" w:eastAsia="en-GB"/>
        </w:rPr>
      </w:pPr>
      <w:r w:rsidRPr="00E22BCA">
        <w:rPr>
          <w:rFonts w:eastAsia="Times New Roman"/>
          <w:b/>
          <w:i/>
          <w:color w:val="000000"/>
          <w:szCs w:val="20"/>
          <w:lang w:val="ga-IE" w:eastAsia="en-GB"/>
        </w:rPr>
        <w:t>(</w:t>
      </w:r>
      <w:proofErr w:type="spellStart"/>
      <w:r w:rsidRPr="00E22BCA">
        <w:rPr>
          <w:rFonts w:eastAsia="Times New Roman"/>
          <w:b/>
          <w:i/>
          <w:color w:val="000000"/>
          <w:szCs w:val="20"/>
          <w:lang w:val="ga-IE" w:eastAsia="en-GB"/>
        </w:rPr>
        <w:t>ca</w:t>
      </w:r>
      <w:proofErr w:type="spellEnd"/>
      <w:r w:rsidRPr="00E22BCA">
        <w:rPr>
          <w:rFonts w:eastAsia="Times New Roman"/>
          <w:b/>
          <w:i/>
          <w:color w:val="000000"/>
          <w:szCs w:val="20"/>
          <w:lang w:val="ga-IE" w:eastAsia="en-GB"/>
        </w:rPr>
        <w:t>)</w:t>
      </w:r>
      <w:r w:rsidRPr="00E22BCA">
        <w:rPr>
          <w:rFonts w:eastAsia="Times New Roman"/>
          <w:b/>
          <w:i/>
          <w:color w:val="000000"/>
          <w:szCs w:val="20"/>
          <w:lang w:val="ga-IE" w:eastAsia="en-GB"/>
        </w:rPr>
        <w:tab/>
        <w:t>I mír 7, cuirtear isteach an fhomhír seo a leanas:</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b/>
          <w:i/>
          <w:color w:val="000000"/>
          <w:szCs w:val="22"/>
          <w:lang w:val="ga-IE"/>
        </w:rPr>
        <w:t xml:space="preserve">‘Beidh na cumhachtaí forfheidhmiúcháin is gá ag na húdaráis ainmnithe, lena n-áirítear cumhachtaí chun pionóis nó bearta riaracháin eile a fhorchur, chun sáruithe ar an Treoir seo ag scéim ráthaithe taiscí a leigheas.’;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(d)</w:t>
      </w:r>
      <w:r w:rsidRPr="00E22BCA">
        <w:rPr>
          <w:rFonts w:eastAsia="Calibri"/>
          <w:szCs w:val="22"/>
          <w:lang w:val="ga-IE"/>
        </w:rPr>
        <w:tab/>
        <w:t>scriostar mír 8;</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(e)</w:t>
      </w:r>
      <w:r w:rsidRPr="00E22BCA">
        <w:rPr>
          <w:rFonts w:eastAsia="Calibri"/>
          <w:szCs w:val="22"/>
          <w:lang w:val="ga-IE"/>
        </w:rPr>
        <w:tab/>
        <w:t>cuirtear mír 13 seo a leanas leis:</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lastRenderedPageBreak/>
        <w:t xml:space="preserve">‘13. ▌ Forbróidh </w:t>
      </w:r>
      <w:proofErr w:type="spellStart"/>
      <w:r w:rsidRPr="00E22BCA">
        <w:rPr>
          <w:rFonts w:eastAsia="Calibri"/>
          <w:szCs w:val="22"/>
          <w:lang w:val="ga-IE"/>
        </w:rPr>
        <w:t>ÚBE</w:t>
      </w:r>
      <w:proofErr w:type="spellEnd"/>
      <w:r w:rsidRPr="00E22BCA">
        <w:rPr>
          <w:rFonts w:eastAsia="Calibri"/>
          <w:szCs w:val="22"/>
          <w:lang w:val="ga-IE"/>
        </w:rPr>
        <w:t xml:space="preserve"> </w:t>
      </w:r>
      <w:proofErr w:type="spellStart"/>
      <w:r w:rsidRPr="00E22BCA">
        <w:rPr>
          <w:rFonts w:eastAsia="Calibri"/>
          <w:b/>
          <w:i/>
          <w:color w:val="000000"/>
          <w:szCs w:val="22"/>
          <w:lang w:val="ga-IE"/>
        </w:rPr>
        <w:t>dréachtchaighdeáin</w:t>
      </w:r>
      <w:proofErr w:type="spellEnd"/>
      <w:r w:rsidRPr="00E22BCA">
        <w:rPr>
          <w:rFonts w:eastAsia="Calibri"/>
          <w:b/>
          <w:i/>
          <w:color w:val="000000"/>
          <w:szCs w:val="22"/>
          <w:lang w:val="ga-IE"/>
        </w:rPr>
        <w:t xml:space="preserve"> theicniúla rialála</w:t>
      </w:r>
      <w:r w:rsidRPr="00E22BCA">
        <w:rPr>
          <w:rFonts w:eastAsia="Calibri"/>
          <w:szCs w:val="22"/>
          <w:lang w:val="ga-IE"/>
        </w:rPr>
        <w:t xml:space="preserve"> maidir le raon feidhme, inneachar agus nósanna imeachta na </w:t>
      </w:r>
      <w:proofErr w:type="spellStart"/>
      <w:r w:rsidRPr="00E22BCA">
        <w:rPr>
          <w:rFonts w:eastAsia="Calibri"/>
          <w:szCs w:val="22"/>
          <w:lang w:val="ga-IE"/>
        </w:rPr>
        <w:t>dtástála</w:t>
      </w:r>
      <w:proofErr w:type="spellEnd"/>
      <w:r w:rsidRPr="00E22BCA">
        <w:rPr>
          <w:rFonts w:eastAsia="Calibri"/>
          <w:szCs w:val="22"/>
          <w:lang w:val="ga-IE"/>
        </w:rPr>
        <w:t xml:space="preserve"> struis dá dtagraítear i mír 10.</w:t>
      </w:r>
    </w:p>
    <w:p w:rsidR="00E22BCA" w:rsidRPr="00E22BCA" w:rsidRDefault="00E22BCA" w:rsidP="00C526DD">
      <w:pPr>
        <w:tabs>
          <w:tab w:val="left" w:pos="1843"/>
        </w:tabs>
        <w:spacing w:before="120" w:after="120" w:line="360" w:lineRule="auto"/>
        <w:ind w:left="1418"/>
        <w:rPr>
          <w:rFonts w:eastAsia="Calibri"/>
          <w:b/>
          <w:i/>
          <w:color w:val="000000"/>
          <w:szCs w:val="22"/>
          <w:lang w:val="ga-IE"/>
        </w:rPr>
      </w:pPr>
      <w:r w:rsidRPr="00E22BCA">
        <w:rPr>
          <w:rFonts w:eastAsia="Calibri"/>
          <w:b/>
          <w:i/>
          <w:color w:val="000000"/>
          <w:szCs w:val="22"/>
          <w:lang w:val="ga-IE"/>
        </w:rPr>
        <w:t xml:space="preserve">Cuirfidh an tÚdarás Baincéireachta Eorpach na </w:t>
      </w:r>
      <w:proofErr w:type="spellStart"/>
      <w:r w:rsidRPr="00E22BCA">
        <w:rPr>
          <w:rFonts w:eastAsia="Calibri"/>
          <w:b/>
          <w:i/>
          <w:color w:val="000000"/>
          <w:szCs w:val="22"/>
          <w:lang w:val="ga-IE"/>
        </w:rPr>
        <w:t>dréachtchaighdeáin</w:t>
      </w:r>
      <w:proofErr w:type="spellEnd"/>
      <w:r w:rsidRPr="00E22BCA">
        <w:rPr>
          <w:rFonts w:eastAsia="Calibri"/>
          <w:b/>
          <w:i/>
          <w:color w:val="000000"/>
          <w:szCs w:val="22"/>
          <w:lang w:val="ga-IE"/>
        </w:rPr>
        <w:t xml:space="preserve"> theicniúla rialála sin faoi bhráid an Choimisiúin faoin … [24 mí tar éis dháta theacht i bhfeidhm na Treorach </w:t>
      </w:r>
      <w:proofErr w:type="spellStart"/>
      <w:r w:rsidRPr="00E22BCA">
        <w:rPr>
          <w:rFonts w:eastAsia="Calibri"/>
          <w:b/>
          <w:i/>
          <w:color w:val="000000"/>
          <w:szCs w:val="22"/>
          <w:lang w:val="ga-IE"/>
        </w:rPr>
        <w:t>leasaithí</w:t>
      </w:r>
      <w:proofErr w:type="spellEnd"/>
      <w:r w:rsidRPr="00E22BCA">
        <w:rPr>
          <w:rFonts w:eastAsia="Calibri"/>
          <w:b/>
          <w:i/>
          <w:color w:val="000000"/>
          <w:szCs w:val="22"/>
          <w:lang w:val="ga-IE"/>
        </w:rPr>
        <w:t xml:space="preserve"> seo].</w:t>
      </w:r>
    </w:p>
    <w:p w:rsidR="00E22BCA" w:rsidRPr="00E22BCA" w:rsidRDefault="00E22BCA" w:rsidP="00C526DD">
      <w:pPr>
        <w:spacing w:before="120" w:after="120" w:line="360" w:lineRule="auto"/>
        <w:ind w:left="1417"/>
        <w:rPr>
          <w:rFonts w:eastAsia="Calibri"/>
          <w:noProof/>
          <w:szCs w:val="22"/>
          <w:lang w:val="ga-IE"/>
        </w:rPr>
      </w:pPr>
      <w:proofErr w:type="spellStart"/>
      <w:r w:rsidRPr="00E22BCA">
        <w:rPr>
          <w:rFonts w:eastAsia="Calibri"/>
          <w:b/>
          <w:i/>
          <w:color w:val="000000"/>
          <w:szCs w:val="22"/>
          <w:lang w:val="ga-IE"/>
        </w:rPr>
        <w:t>Tarmligfear</w:t>
      </w:r>
      <w:proofErr w:type="spellEnd"/>
      <w:r w:rsidRPr="00E22BCA">
        <w:rPr>
          <w:rFonts w:eastAsia="Calibri"/>
          <w:b/>
          <w:i/>
          <w:color w:val="000000"/>
          <w:szCs w:val="22"/>
          <w:lang w:val="ga-IE"/>
        </w:rPr>
        <w:t xml:space="preserve"> an chumhacht chuig an gCoimisiún chun an Treoir seo a fhorlíonadh trí na caighdeáin theicniúla rialála dá dtagraítear sa chéad fhomhír den mhír seo a ghlacadh i gcomhréir le Airteagail 10 go 14 de Rialachán (AE) Uimh. 1093/2010.</w:t>
      </w:r>
      <w:r w:rsidRPr="00E22BCA">
        <w:rPr>
          <w:rFonts w:eastAsia="Calibri"/>
          <w:color w:val="000000"/>
          <w:szCs w:val="22"/>
          <w:lang w:val="ga-IE"/>
        </w:rPr>
        <w:t>’;</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(4)</w:t>
      </w:r>
      <w:r w:rsidRPr="00E22BCA">
        <w:rPr>
          <w:rFonts w:eastAsia="Calibri"/>
          <w:szCs w:val="22"/>
          <w:lang w:val="ga-IE"/>
        </w:rPr>
        <w:tab/>
        <w:t xml:space="preserve">Leasaítear Airteagal 5 mar seo a leanas: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leasaítear mír 1 mar a leanas:</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(i)</w:t>
      </w:r>
      <w:r w:rsidRPr="00E22BCA">
        <w:rPr>
          <w:rFonts w:eastAsia="Calibri"/>
          <w:szCs w:val="22"/>
          <w:lang w:val="ga-IE"/>
        </w:rPr>
        <w:tab/>
        <w:t xml:space="preserve">cuirtear an méid seo a leanas in ionad na foclaíochta </w:t>
      </w:r>
      <w:proofErr w:type="spellStart"/>
      <w:r w:rsidRPr="00E22BCA">
        <w:rPr>
          <w:rFonts w:eastAsia="Calibri"/>
          <w:szCs w:val="22"/>
          <w:lang w:val="ga-IE"/>
        </w:rPr>
        <w:t>réamhráití</w:t>
      </w:r>
      <w:proofErr w:type="spellEnd"/>
      <w:r w:rsidRPr="00E22BCA">
        <w:rPr>
          <w:rFonts w:eastAsia="Calibri"/>
          <w:szCs w:val="22"/>
          <w:lang w:val="ga-IE"/>
        </w:rPr>
        <w:t>:</w:t>
      </w:r>
    </w:p>
    <w:p w:rsidR="00E22BCA" w:rsidRPr="00E22BCA" w:rsidRDefault="00E22BCA" w:rsidP="00C526DD">
      <w:pPr>
        <w:spacing w:before="120" w:after="120" w:line="360" w:lineRule="auto"/>
        <w:ind w:left="1984"/>
        <w:rPr>
          <w:rFonts w:eastAsia="Calibri"/>
          <w:noProof/>
          <w:szCs w:val="22"/>
          <w:lang w:val="ga-IE"/>
        </w:rPr>
      </w:pPr>
      <w:r w:rsidRPr="00E22BCA">
        <w:rPr>
          <w:rFonts w:eastAsia="Calibri"/>
          <w:szCs w:val="22"/>
          <w:lang w:val="ga-IE"/>
        </w:rPr>
        <w:t>‘1. Beidh an méid seo a leanas eisiata ó aon aisíocaíocht ag scéim ráthaithe taiscí:’</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w:t>
      </w:r>
      <w:proofErr w:type="spellStart"/>
      <w:r w:rsidRPr="00E22BCA">
        <w:rPr>
          <w:rFonts w:eastAsia="Calibri"/>
          <w:szCs w:val="22"/>
          <w:lang w:val="ga-IE"/>
        </w:rPr>
        <w:t>ii</w:t>
      </w:r>
      <w:proofErr w:type="spellEnd"/>
      <w:r w:rsidRPr="00E22BCA">
        <w:rPr>
          <w:rFonts w:eastAsia="Calibri"/>
          <w:szCs w:val="22"/>
          <w:lang w:val="ga-IE"/>
        </w:rPr>
        <w:t>)</w:t>
      </w:r>
      <w:r w:rsidRPr="00E22BCA">
        <w:rPr>
          <w:rFonts w:eastAsia="Calibri"/>
          <w:szCs w:val="22"/>
          <w:lang w:val="ga-IE"/>
        </w:rPr>
        <w:tab/>
        <w:t>cuirtear an méid seo a leanas in ionad phointe (c):</w:t>
      </w:r>
    </w:p>
    <w:p w:rsidR="00E22BCA" w:rsidRPr="00E22BCA" w:rsidRDefault="00E22BCA" w:rsidP="00C526DD">
      <w:pPr>
        <w:spacing w:before="120" w:after="120" w:line="360" w:lineRule="auto"/>
        <w:ind w:left="1984"/>
        <w:rPr>
          <w:rFonts w:eastAsia="Calibri"/>
          <w:noProof/>
          <w:szCs w:val="22"/>
          <w:lang w:val="ga-IE"/>
        </w:rPr>
      </w:pPr>
      <w:r w:rsidRPr="00E22BCA">
        <w:rPr>
          <w:rFonts w:eastAsia="Calibri"/>
          <w:szCs w:val="22"/>
          <w:lang w:val="ga-IE"/>
        </w:rPr>
        <w:t>‘(c) taiscí a eascraíonn as idirbhearta a ndearnadh ciontú coiriúil i sciúradh airgid agus maoiniú na sceimhlitheoireachta i gceangal leo;’;</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w:t>
      </w:r>
      <w:proofErr w:type="spellStart"/>
      <w:r w:rsidRPr="00E22BCA">
        <w:rPr>
          <w:rFonts w:eastAsia="Calibri"/>
          <w:szCs w:val="22"/>
          <w:lang w:val="ga-IE"/>
        </w:rPr>
        <w:t>iv</w:t>
      </w:r>
      <w:proofErr w:type="spellEnd"/>
      <w:r w:rsidRPr="00E22BCA">
        <w:rPr>
          <w:rFonts w:eastAsia="Calibri"/>
          <w:szCs w:val="22"/>
          <w:lang w:val="ga-IE"/>
        </w:rPr>
        <w:t>)</w:t>
      </w:r>
      <w:r w:rsidRPr="00E22BCA">
        <w:rPr>
          <w:rFonts w:eastAsia="Calibri"/>
          <w:szCs w:val="22"/>
          <w:lang w:val="ga-IE"/>
        </w:rPr>
        <w:tab/>
        <w:t>cuirtear an méid seo a leanas in ionad phointe (f):</w:t>
      </w:r>
    </w:p>
    <w:p w:rsidR="00E22BCA" w:rsidRPr="00E22BCA" w:rsidRDefault="00E22BCA" w:rsidP="00C526DD">
      <w:pPr>
        <w:spacing w:before="120" w:after="120" w:line="360" w:lineRule="auto"/>
        <w:ind w:left="1984"/>
        <w:rPr>
          <w:rFonts w:eastAsia="Calibri"/>
          <w:noProof/>
          <w:szCs w:val="22"/>
          <w:lang w:val="ga-IE"/>
        </w:rPr>
      </w:pPr>
      <w:r w:rsidRPr="00E22BCA">
        <w:rPr>
          <w:rFonts w:eastAsia="Calibri"/>
          <w:szCs w:val="22"/>
          <w:lang w:val="ga-IE"/>
        </w:rPr>
        <w:t xml:space="preserve">‘(f) taiscí nár sainaithníodh riamh a sealbhóir de bhun Airteagal 16 de Rialachán (AE) …  [cuir isteach tagairt ghearr – togra le haghaidh Rialachán maidir leis an Sciúradh Airgid a Chomhrac - COM/2021/420 </w:t>
      </w:r>
      <w:proofErr w:type="spellStart"/>
      <w:r w:rsidRPr="00E22BCA">
        <w:rPr>
          <w:rFonts w:eastAsia="Calibri"/>
          <w:szCs w:val="22"/>
          <w:lang w:val="ga-IE"/>
        </w:rPr>
        <w:t>final</w:t>
      </w:r>
      <w:proofErr w:type="spellEnd"/>
      <w:r w:rsidRPr="00E22BCA">
        <w:rPr>
          <w:rFonts w:eastAsia="Calibri"/>
          <w:szCs w:val="22"/>
          <w:lang w:val="ga-IE"/>
        </w:rPr>
        <w:t>], i gcás nach bhfuil na taiscí sin le fáil, seachas i gcás ina n-iarrfaidh sealbhóir íocaíocht amach agus ina gcruthóidh sé nó sí nárbh é a ghníomhaíocht/a gníomhaíocht  féin ba chúis leis an easpa sainaitheanta;’;</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(v)</w:t>
      </w:r>
      <w:r w:rsidRPr="00E22BCA">
        <w:rPr>
          <w:rFonts w:eastAsia="Calibri"/>
          <w:szCs w:val="22"/>
          <w:lang w:val="ga-IE"/>
        </w:rPr>
        <w:tab/>
        <w:t xml:space="preserve">scriostar pointe (j); </w:t>
      </w:r>
    </w:p>
    <w:p w:rsidR="00E22BCA" w:rsidRPr="00E22BCA" w:rsidRDefault="00E22BCA" w:rsidP="00C526DD">
      <w:pPr>
        <w:widowControl w:val="0"/>
        <w:tabs>
          <w:tab w:val="left" w:pos="1701"/>
          <w:tab w:val="left" w:pos="1985"/>
        </w:tabs>
        <w:autoSpaceDE w:val="0"/>
        <w:autoSpaceDN w:val="0"/>
        <w:adjustRightInd w:val="0"/>
        <w:spacing w:after="120" w:line="360" w:lineRule="auto"/>
        <w:ind w:left="1418"/>
        <w:rPr>
          <w:rFonts w:eastAsia="Times New Roman"/>
          <w:b/>
          <w:i/>
          <w:color w:val="000000"/>
          <w:szCs w:val="20"/>
          <w:lang w:val="ga-IE" w:eastAsia="en-GB"/>
        </w:rPr>
      </w:pPr>
      <w:r w:rsidRPr="00E22BCA">
        <w:rPr>
          <w:rFonts w:eastAsia="Times New Roman"/>
          <w:b/>
          <w:i/>
          <w:color w:val="000000"/>
          <w:szCs w:val="20"/>
          <w:lang w:val="ga-IE" w:eastAsia="en-GB"/>
        </w:rPr>
        <w:t>(</w:t>
      </w:r>
      <w:proofErr w:type="spellStart"/>
      <w:r w:rsidRPr="00E22BCA">
        <w:rPr>
          <w:rFonts w:eastAsia="Times New Roman"/>
          <w:b/>
          <w:i/>
          <w:color w:val="000000"/>
          <w:szCs w:val="20"/>
          <w:lang w:val="ga-IE" w:eastAsia="en-GB"/>
        </w:rPr>
        <w:t>va</w:t>
      </w:r>
      <w:proofErr w:type="spellEnd"/>
      <w:r w:rsidRPr="00E22BCA">
        <w:rPr>
          <w:rFonts w:eastAsia="Times New Roman"/>
          <w:b/>
          <w:i/>
          <w:color w:val="000000"/>
          <w:szCs w:val="20"/>
          <w:lang w:val="ga-IE" w:eastAsia="en-GB"/>
        </w:rPr>
        <w:t xml:space="preserve">) </w:t>
      </w:r>
      <w:r w:rsidRPr="00E22BCA">
        <w:rPr>
          <w:rFonts w:eastAsia="Times New Roman"/>
          <w:b/>
          <w:i/>
          <w:color w:val="000000"/>
          <w:szCs w:val="20"/>
          <w:lang w:val="ga-IE" w:eastAsia="en-GB"/>
        </w:rPr>
        <w:tab/>
        <w:t>cuirtear an pointe seo a leanas leis:</w:t>
      </w:r>
    </w:p>
    <w:p w:rsidR="00E22BCA" w:rsidRPr="00E22BCA" w:rsidRDefault="00E22BCA" w:rsidP="00C526DD">
      <w:pPr>
        <w:spacing w:before="120" w:after="120" w:line="360" w:lineRule="auto"/>
        <w:ind w:left="1984" w:firstLine="1"/>
        <w:rPr>
          <w:rFonts w:eastAsia="Calibri"/>
          <w:noProof/>
          <w:szCs w:val="22"/>
          <w:lang w:val="ga-IE"/>
        </w:rPr>
      </w:pPr>
      <w:r w:rsidRPr="00E22BCA">
        <w:rPr>
          <w:rFonts w:eastAsia="Calibri"/>
          <w:b/>
          <w:i/>
          <w:color w:val="000000"/>
          <w:szCs w:val="22"/>
          <w:lang w:val="ga-IE"/>
        </w:rPr>
        <w:t>‘(</w:t>
      </w:r>
      <w:proofErr w:type="spellStart"/>
      <w:r w:rsidRPr="00E22BCA">
        <w:rPr>
          <w:rFonts w:eastAsia="Calibri"/>
          <w:b/>
          <w:i/>
          <w:color w:val="000000"/>
          <w:szCs w:val="22"/>
          <w:lang w:val="ga-IE"/>
        </w:rPr>
        <w:t>ka</w:t>
      </w:r>
      <w:proofErr w:type="spellEnd"/>
      <w:r w:rsidRPr="00E22BCA">
        <w:rPr>
          <w:rFonts w:eastAsia="Calibri"/>
          <w:b/>
          <w:i/>
          <w:color w:val="000000"/>
          <w:szCs w:val="22"/>
          <w:lang w:val="ga-IE"/>
        </w:rPr>
        <w:t>) taiscí ó dhaoine nó ó eintitis dhlíthiúla atá faoi réir smachtbhannaí airgeadais spriocdhírithe arna nglacadh ag an Aontas.’;</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lastRenderedPageBreak/>
        <w:t>(b)</w:t>
      </w:r>
      <w:r w:rsidRPr="00E22BCA">
        <w:rPr>
          <w:rFonts w:eastAsia="Calibri"/>
          <w:szCs w:val="22"/>
          <w:lang w:val="ga-IE"/>
        </w:rPr>
        <w:tab/>
        <w:t>cuirtear an méid seo a leanas in ionad Airteagal 2:</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‘2. De mhaolú ar mhír 1, pointe (i), féadfaidh na Ballstáit cinneadh a dhéanamh go mbeidh taiscí arna sealbhú ag pleananna pinsin phearsanta agus pleananna pinsin ceirde de chuid fiontair bheaga agus mheánmhéide san áireamh suas leis an leibhéal cumhdaigh a leagtar síos in Airteagal 6(1).’;</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(5)</w:t>
      </w:r>
      <w:r w:rsidRPr="00E22BCA">
        <w:rPr>
          <w:rFonts w:eastAsia="Calibri"/>
          <w:szCs w:val="22"/>
          <w:lang w:val="ga-IE"/>
        </w:rPr>
        <w:tab/>
        <w:t>Leasaítear Airteagal 6 mar seo a leanas:</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leasaítear mír 2 mar a leanas:</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(i)</w:t>
      </w:r>
      <w:r w:rsidRPr="00E22BCA">
        <w:rPr>
          <w:rFonts w:eastAsia="Calibri"/>
          <w:szCs w:val="22"/>
          <w:lang w:val="ga-IE"/>
        </w:rPr>
        <w:tab/>
        <w:t xml:space="preserve">cuirtear an méid seo a leanas in ionad na foclaíochta </w:t>
      </w:r>
      <w:proofErr w:type="spellStart"/>
      <w:r w:rsidRPr="00E22BCA">
        <w:rPr>
          <w:rFonts w:eastAsia="Calibri"/>
          <w:szCs w:val="22"/>
          <w:lang w:val="ga-IE"/>
        </w:rPr>
        <w:t>réamhráití</w:t>
      </w:r>
      <w:proofErr w:type="spellEnd"/>
      <w:r w:rsidRPr="00E22BCA">
        <w:rPr>
          <w:rFonts w:eastAsia="Calibri"/>
          <w:szCs w:val="22"/>
          <w:lang w:val="ga-IE"/>
        </w:rPr>
        <w:t>:</w:t>
      </w:r>
    </w:p>
    <w:p w:rsidR="00E22BCA" w:rsidRPr="00E22BCA" w:rsidRDefault="00E22BCA" w:rsidP="00C526DD">
      <w:pPr>
        <w:spacing w:before="120" w:after="120" w:line="360" w:lineRule="auto"/>
        <w:ind w:left="1984"/>
        <w:rPr>
          <w:rFonts w:eastAsia="Calibri"/>
          <w:noProof/>
          <w:szCs w:val="22"/>
          <w:lang w:val="ga-IE"/>
        </w:rPr>
      </w:pPr>
      <w:r w:rsidRPr="00E22BCA">
        <w:rPr>
          <w:rFonts w:eastAsia="Calibri"/>
          <w:szCs w:val="22"/>
          <w:lang w:val="ga-IE"/>
        </w:rPr>
        <w:t xml:space="preserve">‘De bhreis ar mhír 1, áiritheoidh na Ballstáit go gcumhdófar na taiscí seo a leanas ar a laghad go dtí suim EUR 500000 agus uasmhéid de EUR 2500000 ar feadh 6 mhí tar éis an méid sin a </w:t>
      </w:r>
      <w:proofErr w:type="spellStart"/>
      <w:r w:rsidRPr="00E22BCA">
        <w:rPr>
          <w:rFonts w:eastAsia="Calibri"/>
          <w:szCs w:val="22"/>
          <w:lang w:val="ga-IE"/>
        </w:rPr>
        <w:t>chreidiúnú</w:t>
      </w:r>
      <w:proofErr w:type="spellEnd"/>
      <w:r w:rsidRPr="00E22BCA">
        <w:rPr>
          <w:rFonts w:eastAsia="Calibri"/>
          <w:szCs w:val="22"/>
          <w:lang w:val="ga-IE"/>
        </w:rPr>
        <w:t xml:space="preserve"> nó ón tráth a mbeidh na taiscí sin inaistrithe go dleathach:’; </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b/>
          <w:i/>
          <w:szCs w:val="22"/>
          <w:lang w:val="ga-IE"/>
        </w:rPr>
        <w:t xml:space="preserve"> </w:t>
      </w:r>
      <w:r w:rsidRPr="00E22BCA">
        <w:rPr>
          <w:rFonts w:eastAsia="Calibri"/>
          <w:szCs w:val="22"/>
          <w:lang w:val="ga-IE"/>
        </w:rPr>
        <w:t>(</w:t>
      </w:r>
      <w:proofErr w:type="spellStart"/>
      <w:r w:rsidRPr="00E22BCA">
        <w:rPr>
          <w:rFonts w:eastAsia="Calibri"/>
          <w:szCs w:val="22"/>
          <w:lang w:val="ga-IE"/>
        </w:rPr>
        <w:t>ii</w:t>
      </w:r>
      <w:proofErr w:type="spellEnd"/>
      <w:r w:rsidRPr="00E22BCA">
        <w:rPr>
          <w:rFonts w:eastAsia="Calibri"/>
          <w:szCs w:val="22"/>
          <w:lang w:val="ga-IE"/>
        </w:rPr>
        <w:t>)</w:t>
      </w:r>
      <w:r w:rsidRPr="00E22BCA">
        <w:rPr>
          <w:rFonts w:eastAsia="Calibri"/>
          <w:szCs w:val="22"/>
          <w:lang w:val="ga-IE"/>
        </w:rPr>
        <w:tab/>
        <w:t>cuirtear an méid seo a leanas in ionad phointe (a):</w:t>
      </w:r>
    </w:p>
    <w:p w:rsidR="00E22BCA" w:rsidRPr="00E22BCA" w:rsidRDefault="00E22BCA" w:rsidP="00C526DD">
      <w:pPr>
        <w:spacing w:before="120" w:after="120" w:line="360" w:lineRule="auto"/>
        <w:ind w:left="1984"/>
        <w:rPr>
          <w:rFonts w:eastAsia="Calibri"/>
          <w:noProof/>
          <w:szCs w:val="22"/>
          <w:lang w:val="ga-IE"/>
        </w:rPr>
      </w:pPr>
      <w:r w:rsidRPr="00E22BCA">
        <w:rPr>
          <w:rFonts w:eastAsia="Calibri"/>
          <w:szCs w:val="22"/>
          <w:lang w:val="ga-IE"/>
        </w:rPr>
        <w:t xml:space="preserve">‘(a) taiscí a eascraíonn as idirbhearta eastáit réadaigh a bhaineann le maoin chónaithe </w:t>
      </w:r>
      <w:proofErr w:type="spellStart"/>
      <w:r w:rsidRPr="00E22BCA">
        <w:rPr>
          <w:rFonts w:eastAsia="Calibri"/>
          <w:szCs w:val="22"/>
          <w:lang w:val="ga-IE"/>
        </w:rPr>
        <w:t>phríobháideacha</w:t>
      </w:r>
      <w:proofErr w:type="spellEnd"/>
      <w:r w:rsidRPr="00E22BCA">
        <w:rPr>
          <w:rFonts w:eastAsia="Calibri"/>
          <w:szCs w:val="22"/>
          <w:lang w:val="ga-IE"/>
        </w:rPr>
        <w:t xml:space="preserve"> agus taiscí atá beartaithe le haghaidh na n-idirbheart sin, ar choinníoll go dtabharfaidh duine nádúrtha na hidirbhearta sin i gcrích laistigh de thréimhse ceithre mhí, agus ar choinníoll gur féidir leis an duine nádúrtha sin doiciméid a sholáthar lena gcruthaítear an t-idirbheart sin;’; </w:t>
      </w:r>
    </w:p>
    <w:p w:rsidR="00E22BCA" w:rsidRPr="00E22BCA" w:rsidRDefault="00E22BCA" w:rsidP="00C526DD">
      <w:pPr>
        <w:spacing w:before="120" w:after="120" w:line="360" w:lineRule="auto"/>
        <w:ind w:left="1984" w:hanging="567"/>
        <w:rPr>
          <w:rFonts w:eastAsia="Calibri"/>
          <w:b/>
          <w:i/>
          <w:noProof/>
          <w:szCs w:val="22"/>
          <w:lang w:val="ga-IE"/>
        </w:rPr>
      </w:pPr>
      <w:r w:rsidRPr="00E22BCA">
        <w:rPr>
          <w:rFonts w:eastAsia="Calibri"/>
          <w:b/>
          <w:i/>
          <w:szCs w:val="22"/>
          <w:lang w:val="ga-IE"/>
        </w:rPr>
        <w:t>(</w:t>
      </w:r>
      <w:proofErr w:type="spellStart"/>
      <w:r w:rsidRPr="00E22BCA">
        <w:rPr>
          <w:rFonts w:eastAsia="Calibri"/>
          <w:b/>
          <w:i/>
          <w:szCs w:val="22"/>
          <w:lang w:val="ga-IE"/>
        </w:rPr>
        <w:t>iia</w:t>
      </w:r>
      <w:proofErr w:type="spellEnd"/>
      <w:r w:rsidRPr="00E22BCA">
        <w:rPr>
          <w:rFonts w:eastAsia="Calibri"/>
          <w:b/>
          <w:i/>
          <w:szCs w:val="22"/>
          <w:lang w:val="ga-IE"/>
        </w:rPr>
        <w:t>)</w:t>
      </w:r>
      <w:r w:rsidRPr="00E22BCA">
        <w:rPr>
          <w:rFonts w:eastAsia="Calibri"/>
          <w:b/>
          <w:i/>
          <w:szCs w:val="22"/>
          <w:lang w:val="ga-IE"/>
        </w:rPr>
        <w:tab/>
        <w:t>cuirtear an fhomhír seo a leanas leis:</w:t>
      </w:r>
    </w:p>
    <w:p w:rsidR="00E22BCA" w:rsidRPr="00E22BCA" w:rsidRDefault="00E22BCA" w:rsidP="00C526DD">
      <w:pPr>
        <w:spacing w:before="120" w:after="120" w:line="360" w:lineRule="auto"/>
        <w:ind w:left="1984"/>
        <w:rPr>
          <w:rFonts w:eastAsia="Calibri"/>
          <w:noProof/>
          <w:szCs w:val="22"/>
          <w:lang w:val="ga-IE"/>
        </w:rPr>
      </w:pPr>
      <w:r w:rsidRPr="00E22BCA">
        <w:rPr>
          <w:rFonts w:eastAsia="Calibri"/>
          <w:b/>
          <w:i/>
          <w:szCs w:val="22"/>
          <w:lang w:val="ga-IE"/>
        </w:rPr>
        <w:t xml:space="preserve">‘Faoin ... [36 mhí ó dháta theacht i bhfeidhm na Treorach </w:t>
      </w:r>
      <w:proofErr w:type="spellStart"/>
      <w:r w:rsidRPr="00E22BCA">
        <w:rPr>
          <w:rFonts w:eastAsia="Calibri"/>
          <w:b/>
          <w:i/>
          <w:szCs w:val="22"/>
          <w:lang w:val="ga-IE"/>
        </w:rPr>
        <w:t>leasaithí</w:t>
      </w:r>
      <w:proofErr w:type="spellEnd"/>
      <w:r w:rsidRPr="00E22BCA">
        <w:rPr>
          <w:rFonts w:eastAsia="Calibri"/>
          <w:b/>
          <w:i/>
          <w:szCs w:val="22"/>
          <w:lang w:val="ga-IE"/>
        </w:rPr>
        <w:t xml:space="preserve"> seo], déanfaidh an Coimisiún athbhreithniú ar na méideanna atá faoi chumhdach dá dtagraítear sa chéad fhomhír agus arna </w:t>
      </w:r>
      <w:proofErr w:type="spellStart"/>
      <w:r w:rsidRPr="00E22BCA">
        <w:rPr>
          <w:rFonts w:eastAsia="Calibri"/>
          <w:b/>
          <w:i/>
          <w:szCs w:val="22"/>
          <w:lang w:val="ga-IE"/>
        </w:rPr>
        <w:t>dtrasuí</w:t>
      </w:r>
      <w:proofErr w:type="spellEnd"/>
      <w:r w:rsidRPr="00E22BCA">
        <w:rPr>
          <w:rFonts w:eastAsia="Calibri"/>
          <w:b/>
          <w:i/>
          <w:szCs w:val="22"/>
          <w:lang w:val="ga-IE"/>
        </w:rPr>
        <w:t xml:space="preserve"> ag na Ballstáit, d’fhonn a chinneadh ar cheart an t-uasmhéid dá dtagraítear san fhomhír sin a laghdú, ag cur san áireamh an bhfuil na méideanna atá faoi chumhdach comhréireach agus go n-áirithítear cothrom iomaíochta ar fud an Aontais.  Cuirfidh an Coimisiún tuarascáil faoi bhráid Pharlaimint na hEorpa agus na Comhairle, lena ngabhfaidh, i gcás inarb iomchuí, togra reachtach.’;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cuirtear mír 2a seo a leanas isteach:</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lastRenderedPageBreak/>
        <w:t>‘2a. Áiritheoidh na Ballstáit go bhforlíonfar an leibhéal cumhdaigh a leagtar síos i mír 1 leis an leibhéal cumhdaigh a leagtar síos i mír 2.’</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(6)</w:t>
      </w:r>
      <w:r w:rsidRPr="00E22BCA">
        <w:rPr>
          <w:rFonts w:eastAsia="Calibri"/>
          <w:szCs w:val="22"/>
          <w:lang w:val="ga-IE"/>
        </w:rPr>
        <w:tab/>
        <w:t>Leasaítear Airteagal 7 mar seo a leanas:</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scriostar mír 5;</w:t>
      </w:r>
    </w:p>
    <w:p w:rsidR="00E22BCA" w:rsidRPr="00E22BCA" w:rsidRDefault="00E22BCA" w:rsidP="00C526DD">
      <w:pPr>
        <w:spacing w:before="120" w:after="120" w:line="360" w:lineRule="auto"/>
        <w:ind w:left="1417" w:hanging="567"/>
        <w:rPr>
          <w:rFonts w:eastAsia="Calibri"/>
          <w:szCs w:val="22"/>
          <w:lang w:val="ga-IE"/>
        </w:rPr>
      </w:pPr>
      <w:r w:rsidRPr="00E22BCA">
        <w:rPr>
          <w:rFonts w:eastAsia="Calibri"/>
          <w:b/>
          <w:i/>
          <w:szCs w:val="22"/>
          <w:lang w:val="ga-IE"/>
        </w:rPr>
        <w:t>(</w:t>
      </w:r>
      <w:proofErr w:type="spellStart"/>
      <w:r w:rsidRPr="00E22BCA">
        <w:rPr>
          <w:rFonts w:eastAsia="Calibri"/>
          <w:b/>
          <w:i/>
          <w:szCs w:val="22"/>
          <w:lang w:val="ga-IE"/>
        </w:rPr>
        <w:t>aa</w:t>
      </w:r>
      <w:proofErr w:type="spellEnd"/>
      <w:r w:rsidRPr="00E22BCA">
        <w:rPr>
          <w:rFonts w:eastAsia="Calibri"/>
          <w:b/>
          <w:i/>
          <w:szCs w:val="22"/>
          <w:lang w:val="ga-IE"/>
        </w:rPr>
        <w:t>)</w:t>
      </w:r>
      <w:r w:rsidRPr="00E22BCA">
        <w:rPr>
          <w:rFonts w:eastAsia="Calibri"/>
          <w:b/>
          <w:i/>
          <w:szCs w:val="22"/>
          <w:lang w:val="ga-IE"/>
        </w:rPr>
        <w:tab/>
      </w:r>
      <w:r w:rsidRPr="00E22BCA">
        <w:rPr>
          <w:rFonts w:eastAsia="Calibri"/>
          <w:b/>
          <w:bCs/>
          <w:i/>
          <w:iCs/>
          <w:szCs w:val="22"/>
          <w:lang w:val="ga-IE"/>
        </w:rPr>
        <w:t>cuirtear an méid seo a leanas in ionad Airteagal 6:</w:t>
      </w:r>
    </w:p>
    <w:p w:rsidR="00E22BCA" w:rsidRPr="00E22BCA" w:rsidRDefault="00E22BCA" w:rsidP="00C526DD">
      <w:pPr>
        <w:spacing w:before="120" w:after="120" w:line="360" w:lineRule="auto"/>
        <w:ind w:left="1417" w:firstLine="1"/>
        <w:rPr>
          <w:rFonts w:eastAsia="Calibri"/>
          <w:b/>
          <w:i/>
          <w:noProof/>
          <w:szCs w:val="22"/>
          <w:lang w:val="ga-IE"/>
        </w:rPr>
      </w:pPr>
      <w:r w:rsidRPr="00E22BCA">
        <w:rPr>
          <w:rFonts w:eastAsia="Calibri"/>
          <w:b/>
          <w:i/>
          <w:szCs w:val="22"/>
          <w:lang w:val="ga-IE"/>
        </w:rPr>
        <w:t xml:space="preserve">‘6. Áiritheoidh na Ballstáit go dtuairisceoidh institiúidí creidmheasa dá scéimeanna ráthaithe taiscí, uair sa bhliain ar a laghad, méid </w:t>
      </w:r>
      <w:proofErr w:type="spellStart"/>
      <w:r w:rsidRPr="00E22BCA">
        <w:rPr>
          <w:rFonts w:eastAsia="Calibri"/>
          <w:b/>
          <w:i/>
          <w:szCs w:val="22"/>
          <w:lang w:val="ga-IE"/>
        </w:rPr>
        <w:t>comhiomlánaithe</w:t>
      </w:r>
      <w:proofErr w:type="spellEnd"/>
      <w:r w:rsidRPr="00E22BCA">
        <w:rPr>
          <w:rFonts w:eastAsia="Calibri"/>
          <w:b/>
          <w:i/>
          <w:szCs w:val="22"/>
          <w:lang w:val="ga-IE"/>
        </w:rPr>
        <w:t xml:space="preserve"> na dtaiscí incháilithe. Áiritheoidh na Ballstáit go bhféadfaidh scéimeanna ráthaithe taiscí a iarraidh ar institiúidí creidmheasa tráth ar bith iad a chur ar an eolas faoi mhéid </w:t>
      </w:r>
      <w:proofErr w:type="spellStart"/>
      <w:r w:rsidRPr="00E22BCA">
        <w:rPr>
          <w:rFonts w:eastAsia="Calibri"/>
          <w:b/>
          <w:i/>
          <w:szCs w:val="22"/>
          <w:lang w:val="ga-IE"/>
        </w:rPr>
        <w:t>comhiomlánaithe</w:t>
      </w:r>
      <w:proofErr w:type="spellEnd"/>
      <w:r w:rsidRPr="00E22BCA">
        <w:rPr>
          <w:rFonts w:eastAsia="Calibri"/>
          <w:b/>
          <w:i/>
          <w:szCs w:val="22"/>
          <w:lang w:val="ga-IE"/>
        </w:rPr>
        <w:t xml:space="preserve"> taiscí incháilithe gach </w:t>
      </w:r>
      <w:proofErr w:type="spellStart"/>
      <w:r w:rsidRPr="00E22BCA">
        <w:rPr>
          <w:rFonts w:eastAsia="Calibri"/>
          <w:b/>
          <w:i/>
          <w:szCs w:val="22"/>
          <w:lang w:val="ga-IE"/>
        </w:rPr>
        <w:t>taisceora</w:t>
      </w:r>
      <w:proofErr w:type="spellEnd"/>
      <w:r w:rsidRPr="00E22BCA">
        <w:rPr>
          <w:rFonts w:eastAsia="Calibri"/>
          <w:b/>
          <w:i/>
          <w:szCs w:val="22"/>
          <w:lang w:val="ga-IE"/>
        </w:rPr>
        <w:t>.’;</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cuirtear an méid seo a leanas in ionad Airteagal 7:</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‘7. Áiritheoidh na Ballstáit go n-</w:t>
      </w:r>
      <w:proofErr w:type="spellStart"/>
      <w:r w:rsidRPr="00E22BCA">
        <w:rPr>
          <w:rFonts w:eastAsia="Calibri"/>
          <w:szCs w:val="22"/>
          <w:lang w:val="ga-IE"/>
        </w:rPr>
        <w:t>aisíocfaidh</w:t>
      </w:r>
      <w:proofErr w:type="spellEnd"/>
      <w:r w:rsidRPr="00E22BCA">
        <w:rPr>
          <w:rFonts w:eastAsia="Calibri"/>
          <w:szCs w:val="22"/>
          <w:lang w:val="ga-IE"/>
        </w:rPr>
        <w:t xml:space="preserve"> na scéimeanna ráthaithe taiscí ús ar thaiscí arna fhabhrú go dtí an dáta a dhéanfaidh údarás riaracháin ábhartha cinneadh dá dtagraítear in Airteagal 2(1), pointe (8)(a), nó a thabharfaidh údarás breithiúnach rialú dá dtagraítear in Airteagal 2(1), pointe (8)(b), ach nár cuireadh chun sochair nó chun dochair ar an dáta sin. Ní shárófar an leibhéal cumhdaigh a leagtar síos in Airteagal 6(1) nó, sna himthosca dá dtagraítear in Airteagal 6(2), an leibhéal cumhdaigh a leagtar síos sa mhír sin.</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b/>
          <w:i/>
          <w:szCs w:val="22"/>
          <w:lang w:val="ga-IE"/>
        </w:rPr>
        <w:t xml:space="preserve">I gcás ina sáraíonn rátaí </w:t>
      </w:r>
      <w:proofErr w:type="spellStart"/>
      <w:r w:rsidRPr="00E22BCA">
        <w:rPr>
          <w:rFonts w:eastAsia="Calibri"/>
          <w:b/>
          <w:i/>
          <w:szCs w:val="22"/>
          <w:lang w:val="ga-IE"/>
        </w:rPr>
        <w:t>úis</w:t>
      </w:r>
      <w:proofErr w:type="spellEnd"/>
      <w:r w:rsidRPr="00E22BCA">
        <w:rPr>
          <w:rFonts w:eastAsia="Calibri"/>
          <w:b/>
          <w:i/>
          <w:szCs w:val="22"/>
          <w:lang w:val="ga-IE"/>
        </w:rPr>
        <w:t xml:space="preserve"> ar thaiscí áirithe go suntasach ráta </w:t>
      </w:r>
      <w:proofErr w:type="spellStart"/>
      <w:r w:rsidRPr="00E22BCA">
        <w:rPr>
          <w:rFonts w:eastAsia="Calibri"/>
          <w:b/>
          <w:i/>
          <w:szCs w:val="22"/>
          <w:lang w:val="ga-IE"/>
        </w:rPr>
        <w:t>úis</w:t>
      </w:r>
      <w:proofErr w:type="spellEnd"/>
      <w:r w:rsidRPr="00E22BCA">
        <w:rPr>
          <w:rFonts w:eastAsia="Calibri"/>
          <w:b/>
          <w:i/>
          <w:szCs w:val="22"/>
          <w:lang w:val="ga-IE"/>
        </w:rPr>
        <w:t xml:space="preserve"> an mhargaidh atá i réim, de réir mar a chinntear é agus bunaithe ar shonraí trédhearcacha atá ar fáil go poiblí, beidh sé de chumhacht ag an scéim ráthaithe taiscí an t-ús aisíoctha a choigeartú chun ráta </w:t>
      </w:r>
      <w:proofErr w:type="spellStart"/>
      <w:r w:rsidRPr="00E22BCA">
        <w:rPr>
          <w:rFonts w:eastAsia="Calibri"/>
          <w:b/>
          <w:i/>
          <w:szCs w:val="22"/>
          <w:lang w:val="ga-IE"/>
        </w:rPr>
        <w:t>úis</w:t>
      </w:r>
      <w:proofErr w:type="spellEnd"/>
      <w:r w:rsidRPr="00E22BCA">
        <w:rPr>
          <w:rFonts w:eastAsia="Calibri"/>
          <w:b/>
          <w:i/>
          <w:szCs w:val="22"/>
          <w:lang w:val="ga-IE"/>
        </w:rPr>
        <w:t xml:space="preserve"> an mhargaidh atá i réim a léiriú tráth an chinnidh arna dhéanamh ag an údarás riaracháin ábhartha nó tráth rialú an údaráis </w:t>
      </w:r>
      <w:proofErr w:type="spellStart"/>
      <w:r w:rsidRPr="00E22BCA">
        <w:rPr>
          <w:rFonts w:eastAsia="Calibri"/>
          <w:b/>
          <w:i/>
          <w:szCs w:val="22"/>
          <w:lang w:val="ga-IE"/>
        </w:rPr>
        <w:t>bhreithiúnaigh</w:t>
      </w:r>
      <w:proofErr w:type="spellEnd"/>
      <w:r w:rsidRPr="00E22BCA">
        <w:rPr>
          <w:rFonts w:eastAsia="Calibri"/>
          <w:b/>
          <w:i/>
          <w:szCs w:val="22"/>
          <w:lang w:val="ga-IE"/>
        </w:rPr>
        <w:t xml:space="preserve">.   Déanfar an coigeartú sin chun baol morálta a chosc. </w:t>
      </w:r>
      <w:r w:rsidRPr="00E22BCA">
        <w:rPr>
          <w:rFonts w:eastAsia="Calibri"/>
          <w:b/>
          <w:bCs/>
          <w:i/>
          <w:iCs/>
          <w:szCs w:val="22"/>
          <w:lang w:val="ga-IE"/>
        </w:rPr>
        <w:t>Bunófar ar bhealach trédhearcach na critéir agus an mhodheolaíocht chun ‘sárú suntasach’ a shainiú agus don choigeartú, i gcomhréir leis na treoirlínte arna bhforbairt ag ÚBE agus faoi réir fhormheas an údaráis inniúil.’;</w:t>
      </w:r>
      <w:r w:rsidRPr="00E22BCA">
        <w:rPr>
          <w:rFonts w:eastAsia="Calibri"/>
          <w:szCs w:val="22"/>
          <w:lang w:val="ga-IE"/>
        </w:rPr>
        <w:t xml:space="preserve">  </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(7)</w:t>
      </w:r>
      <w:r w:rsidRPr="00E22BCA">
        <w:rPr>
          <w:rFonts w:eastAsia="Calibri"/>
          <w:szCs w:val="22"/>
          <w:lang w:val="ga-IE"/>
        </w:rPr>
        <w:tab/>
        <w:t>cuirtear Airteagal 7a seo a leanas isteach:</w:t>
      </w:r>
    </w:p>
    <w:p w:rsidR="00E22BCA" w:rsidRPr="00E22BCA" w:rsidRDefault="00E22BCA" w:rsidP="00C526DD">
      <w:pPr>
        <w:spacing w:before="120" w:after="120" w:line="360" w:lineRule="auto"/>
        <w:ind w:left="850"/>
        <w:jc w:val="center"/>
        <w:rPr>
          <w:rFonts w:eastAsia="Calibri"/>
          <w:i/>
          <w:iCs/>
          <w:noProof/>
          <w:szCs w:val="22"/>
          <w:lang w:val="ga-IE"/>
        </w:rPr>
      </w:pPr>
      <w:r w:rsidRPr="00E22BCA">
        <w:rPr>
          <w:rFonts w:eastAsia="Calibri"/>
          <w:i/>
          <w:szCs w:val="22"/>
          <w:lang w:val="ga-IE"/>
        </w:rPr>
        <w:t>‘Airteagal 7a.</w:t>
      </w:r>
    </w:p>
    <w:p w:rsidR="00E22BCA" w:rsidRPr="00E22BCA" w:rsidRDefault="00E22BCA" w:rsidP="00C526DD">
      <w:pPr>
        <w:spacing w:before="120" w:after="120" w:line="360" w:lineRule="auto"/>
        <w:ind w:left="850"/>
        <w:jc w:val="center"/>
        <w:rPr>
          <w:rFonts w:eastAsia="Calibri"/>
          <w:b/>
          <w:bCs/>
          <w:noProof/>
          <w:szCs w:val="22"/>
          <w:lang w:val="ga-IE"/>
        </w:rPr>
      </w:pPr>
      <w:r w:rsidRPr="00E22BCA">
        <w:rPr>
          <w:rFonts w:eastAsia="Calibri"/>
          <w:b/>
          <w:szCs w:val="22"/>
          <w:lang w:val="ga-IE"/>
        </w:rPr>
        <w:lastRenderedPageBreak/>
        <w:t xml:space="preserve">An dualgas cruthúnais maidir le </w:t>
      </w:r>
      <w:proofErr w:type="spellStart"/>
      <w:r w:rsidRPr="00E22BCA">
        <w:rPr>
          <w:rFonts w:eastAsia="Calibri"/>
          <w:b/>
          <w:szCs w:val="22"/>
          <w:lang w:val="ga-IE"/>
        </w:rPr>
        <w:t>hincháilitheacht</w:t>
      </w:r>
      <w:proofErr w:type="spellEnd"/>
      <w:r w:rsidRPr="00E22BCA">
        <w:rPr>
          <w:rFonts w:eastAsia="Calibri"/>
          <w:b/>
          <w:szCs w:val="22"/>
          <w:lang w:val="ga-IE"/>
        </w:rPr>
        <w:t xml:space="preserve"> taiscí agus </w:t>
      </w:r>
      <w:proofErr w:type="spellStart"/>
      <w:r w:rsidRPr="00E22BCA">
        <w:rPr>
          <w:rFonts w:eastAsia="Calibri"/>
          <w:b/>
          <w:szCs w:val="22"/>
          <w:lang w:val="ga-IE"/>
        </w:rPr>
        <w:t>teidlíocht</w:t>
      </w:r>
      <w:proofErr w:type="spellEnd"/>
      <w:r w:rsidRPr="00E22BCA">
        <w:rPr>
          <w:rFonts w:eastAsia="Calibri"/>
          <w:b/>
          <w:szCs w:val="22"/>
          <w:lang w:val="ga-IE"/>
        </w:rPr>
        <w:t xml:space="preserve"> ina leith</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Áiritheoidh na Ballstáit, sna cásanna dá dtagraítear in Airteagal 6(2) agus Airteagal 7(3), go gcruthóidh taisceoir nó, i gcás inarb iomchuí, sealbhóir cuntais go gcomhlíonann na taiscí lena mbaineann coinníollacha Airteagal 6(2), nó an </w:t>
      </w:r>
      <w:proofErr w:type="spellStart"/>
      <w:r w:rsidRPr="00E22BCA">
        <w:rPr>
          <w:rFonts w:eastAsia="Calibri"/>
          <w:szCs w:val="22"/>
          <w:lang w:val="ga-IE"/>
        </w:rPr>
        <w:t>teidlíocht</w:t>
      </w:r>
      <w:proofErr w:type="spellEnd"/>
      <w:r w:rsidRPr="00E22BCA">
        <w:rPr>
          <w:rFonts w:eastAsia="Calibri"/>
          <w:szCs w:val="22"/>
          <w:lang w:val="ga-IE"/>
        </w:rPr>
        <w:t xml:space="preserve"> i leith na dtaiscí sna himthosca dá dtagraítear in Airteagal 7(3).’;</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(8)</w:t>
      </w:r>
      <w:r w:rsidRPr="00E22BCA">
        <w:rPr>
          <w:rFonts w:eastAsia="Calibri"/>
          <w:szCs w:val="22"/>
          <w:lang w:val="ga-IE"/>
        </w:rPr>
        <w:tab/>
        <w:t>Leasaítear Airteagal 8 mar seo a leanas:</w:t>
      </w:r>
    </w:p>
    <w:p w:rsidR="00E22BCA" w:rsidRPr="00E22BCA" w:rsidRDefault="00E22BCA" w:rsidP="00C526DD">
      <w:pPr>
        <w:tabs>
          <w:tab w:val="left" w:pos="1418"/>
        </w:tabs>
        <w:spacing w:before="120" w:after="120" w:line="360" w:lineRule="auto"/>
        <w:ind w:left="850" w:firstLine="1"/>
        <w:rPr>
          <w:rFonts w:eastAsia="Calibri"/>
          <w:b/>
          <w:i/>
          <w:szCs w:val="22"/>
          <w:lang w:val="ga-IE"/>
        </w:rPr>
      </w:pPr>
      <w:r w:rsidRPr="00E22BCA">
        <w:rPr>
          <w:rFonts w:eastAsia="Calibri"/>
          <w:b/>
          <w:i/>
          <w:szCs w:val="22"/>
          <w:lang w:val="ga-IE"/>
        </w:rPr>
        <w:t>(-a)</w:t>
      </w:r>
      <w:r w:rsidRPr="00E22BCA">
        <w:rPr>
          <w:rFonts w:eastAsia="Calibri"/>
          <w:b/>
          <w:i/>
          <w:szCs w:val="22"/>
          <w:lang w:val="ga-IE"/>
        </w:rPr>
        <w:tab/>
        <w:t>cuirtear an méid seo a leanas in ionad Airteagal 1:</w:t>
      </w:r>
    </w:p>
    <w:p w:rsidR="00E22BCA" w:rsidRPr="00E22BCA" w:rsidRDefault="00E22BCA" w:rsidP="00C526DD">
      <w:pPr>
        <w:tabs>
          <w:tab w:val="left" w:pos="1418"/>
        </w:tabs>
        <w:spacing w:before="120" w:after="120" w:line="360" w:lineRule="auto"/>
        <w:ind w:left="1418" w:firstLine="1"/>
        <w:rPr>
          <w:rFonts w:eastAsia="Calibri"/>
          <w:b/>
          <w:i/>
          <w:szCs w:val="22"/>
          <w:lang w:val="ga-IE"/>
        </w:rPr>
      </w:pPr>
      <w:r w:rsidRPr="00E22BCA">
        <w:rPr>
          <w:rFonts w:eastAsia="Calibri"/>
          <w:b/>
          <w:i/>
          <w:szCs w:val="22"/>
          <w:lang w:val="ga-IE"/>
        </w:rPr>
        <w:t xml:space="preserve">‘1. Áiritheoidh scéimeanna ráthaithe taiscí go mbeidh an méid inaisíoctha ar fáil a luaithe is féidir agus ar aon chuma laistigh de sheacht lá oibre ón dáta a ndéanfaidh údarás riaracháin ábhartha cinneadh dá dtagraítear in Airteagal 2(1), pointe (8)(a), nó déanfaidh údarás breithiúnach rialú dá dtagraítear in Airteagal 2(1), pointe (8)(b).’; </w:t>
      </w:r>
    </w:p>
    <w:p w:rsidR="00E22BCA" w:rsidRPr="00E22BCA" w:rsidRDefault="00E22BCA" w:rsidP="00C526DD">
      <w:pPr>
        <w:widowControl w:val="0"/>
        <w:tabs>
          <w:tab w:val="left" w:pos="1418"/>
          <w:tab w:val="left" w:pos="1843"/>
        </w:tabs>
        <w:autoSpaceDE w:val="0"/>
        <w:autoSpaceDN w:val="0"/>
        <w:adjustRightInd w:val="0"/>
        <w:spacing w:after="120" w:line="360" w:lineRule="auto"/>
        <w:ind w:left="130" w:firstLine="720"/>
        <w:rPr>
          <w:rFonts w:eastAsia="Times New Roman"/>
          <w:b/>
          <w:i/>
          <w:noProof/>
          <w:szCs w:val="20"/>
          <w:lang w:val="ga-IE" w:eastAsia="en-GB"/>
        </w:rPr>
      </w:pPr>
      <w:r w:rsidRPr="00E22BCA">
        <w:rPr>
          <w:rFonts w:eastAsia="Times New Roman"/>
          <w:b/>
          <w:i/>
          <w:color w:val="000000"/>
          <w:szCs w:val="20"/>
          <w:lang w:val="ga-IE" w:eastAsia="en-GB"/>
        </w:rPr>
        <w:t>(-</w:t>
      </w:r>
      <w:proofErr w:type="spellStart"/>
      <w:r w:rsidRPr="00E22BCA">
        <w:rPr>
          <w:rFonts w:eastAsia="Times New Roman"/>
          <w:b/>
          <w:i/>
          <w:color w:val="000000"/>
          <w:szCs w:val="20"/>
          <w:lang w:val="ga-IE" w:eastAsia="en-GB"/>
        </w:rPr>
        <w:t>aa</w:t>
      </w:r>
      <w:proofErr w:type="spellEnd"/>
      <w:r w:rsidRPr="00E22BCA">
        <w:rPr>
          <w:rFonts w:eastAsia="Times New Roman"/>
          <w:b/>
          <w:i/>
          <w:color w:val="000000"/>
          <w:szCs w:val="20"/>
          <w:lang w:val="ga-IE" w:eastAsia="en-GB"/>
        </w:rPr>
        <w:t>)</w:t>
      </w:r>
      <w:r w:rsidRPr="00E22BCA">
        <w:rPr>
          <w:rFonts w:eastAsia="Times New Roman"/>
          <w:b/>
          <w:i/>
          <w:color w:val="000000"/>
          <w:szCs w:val="20"/>
          <w:lang w:val="ga-IE" w:eastAsia="en-GB"/>
        </w:rPr>
        <w:tab/>
        <w:t>scriostar mír 2;</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cuirtear an méid seo a leanas in ionad Airteagal 3:</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‘3. De mhaolú ar mhír 1, ceadóidh na Ballstáit do scéimeanna ráthaithe taiscí tréimhse níos faide a chur i bhfeidhm chun na taiscí dá dtagraítear in Airteagal 6(2), Airteagal 7(3) agus Airteagal 8b a aisíoc, ar tréimhse í nach rachaidh thar 20 lá oibre ón dáta a fuair na scéimeanna ráthaithe taiscí sin an </w:t>
      </w:r>
      <w:proofErr w:type="spellStart"/>
      <w:r w:rsidRPr="00E22BCA">
        <w:rPr>
          <w:rFonts w:eastAsia="Calibri"/>
          <w:szCs w:val="22"/>
          <w:lang w:val="ga-IE"/>
        </w:rPr>
        <w:t>doiciméadacht</w:t>
      </w:r>
      <w:proofErr w:type="spellEnd"/>
      <w:r w:rsidRPr="00E22BCA">
        <w:rPr>
          <w:rFonts w:eastAsia="Calibri"/>
          <w:szCs w:val="22"/>
          <w:lang w:val="ga-IE"/>
        </w:rPr>
        <w:t xml:space="preserve"> iomlán a d’iarr siad ó thaisceoir nó, i gcás inarb iomchuí, ó shealbhóir cuntais, chun na héilimh a scrúdú agus chun a fhíorú go gcomhlíontar na coinníollacha </w:t>
      </w:r>
      <w:proofErr w:type="spellStart"/>
      <w:r w:rsidRPr="00E22BCA">
        <w:rPr>
          <w:rFonts w:eastAsia="Calibri"/>
          <w:szCs w:val="22"/>
          <w:lang w:val="ga-IE"/>
        </w:rPr>
        <w:t>aisíocaíochta</w:t>
      </w:r>
      <w:proofErr w:type="spellEnd"/>
      <w:r w:rsidRPr="00E22BCA">
        <w:rPr>
          <w:rFonts w:eastAsia="Calibri"/>
          <w:szCs w:val="22"/>
          <w:lang w:val="ga-IE"/>
        </w:rPr>
        <w:t xml:space="preserve">. Maidir leis na taiscí dá dtagraítear in Airteagal 6(2) agus Airteagal 7(3), i gcás nach bhfuil scéimeanna ráthaithe taiscí in ann an méid inaisíoctha a chur ar fáil laistigh de sheacht lá oibre, áiritheoidh siad go mbeidh rochtain ag taisceoirí ar mhéid iomchuí dá dtaiscí cumhdaithe chun an costas maireachtála a chumhdach laistigh de chúig lá oibre tar éis dóibh iarraidh ar an méid sin a dhéanamh.’; </w:t>
      </w:r>
    </w:p>
    <w:p w:rsidR="00E22BCA" w:rsidRPr="00E22BCA" w:rsidRDefault="00E22BCA" w:rsidP="00C526DD">
      <w:pPr>
        <w:tabs>
          <w:tab w:val="left" w:pos="1418"/>
        </w:tabs>
        <w:spacing w:before="120" w:after="120" w:line="360" w:lineRule="auto"/>
        <w:ind w:left="851"/>
        <w:rPr>
          <w:rFonts w:eastAsia="Calibri"/>
          <w:noProof/>
          <w:szCs w:val="22"/>
          <w:lang w:val="ga-IE"/>
        </w:rPr>
      </w:pPr>
      <w:r w:rsidRPr="00E22BCA">
        <w:rPr>
          <w:rFonts w:eastAsia="Calibri"/>
          <w:b/>
          <w:i/>
          <w:color w:val="000000"/>
          <w:szCs w:val="22"/>
          <w:lang w:val="ga-IE"/>
        </w:rPr>
        <w:t>(</w:t>
      </w:r>
      <w:proofErr w:type="spellStart"/>
      <w:r w:rsidRPr="00E22BCA">
        <w:rPr>
          <w:rFonts w:eastAsia="Calibri"/>
          <w:b/>
          <w:i/>
          <w:color w:val="000000"/>
          <w:szCs w:val="22"/>
          <w:lang w:val="ga-IE"/>
        </w:rPr>
        <w:t>aa</w:t>
      </w:r>
      <w:proofErr w:type="spellEnd"/>
      <w:r w:rsidRPr="00E22BCA">
        <w:rPr>
          <w:rFonts w:eastAsia="Calibri"/>
          <w:b/>
          <w:i/>
          <w:color w:val="000000"/>
          <w:szCs w:val="22"/>
          <w:lang w:val="ga-IE"/>
        </w:rPr>
        <w:t>)</w:t>
      </w:r>
      <w:r w:rsidRPr="00E22BCA">
        <w:rPr>
          <w:rFonts w:eastAsia="Calibri"/>
          <w:b/>
          <w:i/>
          <w:color w:val="000000"/>
          <w:szCs w:val="22"/>
          <w:lang w:val="ga-IE"/>
        </w:rPr>
        <w:tab/>
        <w:t>scriostar mír 4;</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leasaítear mír 5 mar a leanas:</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(i)</w:t>
      </w:r>
      <w:r w:rsidRPr="00E22BCA">
        <w:rPr>
          <w:rFonts w:eastAsia="Calibri"/>
          <w:szCs w:val="22"/>
          <w:lang w:val="ga-IE"/>
        </w:rPr>
        <w:tab/>
        <w:t>cuirtear an méid seo a leanas in ionad phointe (c):</w:t>
      </w:r>
    </w:p>
    <w:p w:rsidR="00E22BCA" w:rsidRPr="00E22BCA" w:rsidRDefault="00E22BCA" w:rsidP="00C526DD">
      <w:pPr>
        <w:spacing w:before="120" w:after="120" w:line="360" w:lineRule="auto"/>
        <w:ind w:left="1984"/>
        <w:rPr>
          <w:rFonts w:eastAsia="Calibri"/>
          <w:noProof/>
          <w:szCs w:val="22"/>
          <w:lang w:val="ga-IE"/>
        </w:rPr>
      </w:pPr>
      <w:r w:rsidRPr="00E22BCA">
        <w:rPr>
          <w:rFonts w:eastAsia="Calibri"/>
          <w:szCs w:val="22"/>
          <w:lang w:val="ga-IE"/>
        </w:rPr>
        <w:lastRenderedPageBreak/>
        <w:t>‘(c) de mhaolú ar mhír 9, ní dhearnadh aon idirbheart a bhaineann leis an taisce le linn na 24 mhí anuas (cuntas díomhaoin atá ann), seachas i gcás ina bhfuil taiscí ag taisceoir freisin i gcuntas eile nach cuntas díomhaoin atá ann’;</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w:t>
      </w:r>
      <w:proofErr w:type="spellStart"/>
      <w:r w:rsidRPr="00E22BCA">
        <w:rPr>
          <w:rFonts w:eastAsia="Calibri"/>
          <w:szCs w:val="22"/>
          <w:lang w:val="ga-IE"/>
        </w:rPr>
        <w:t>ii</w:t>
      </w:r>
      <w:proofErr w:type="spellEnd"/>
      <w:r w:rsidRPr="00E22BCA">
        <w:rPr>
          <w:rFonts w:eastAsia="Calibri"/>
          <w:szCs w:val="22"/>
          <w:lang w:val="ga-IE"/>
        </w:rPr>
        <w:t>)</w:t>
      </w:r>
      <w:r w:rsidRPr="00E22BCA">
        <w:rPr>
          <w:rFonts w:eastAsia="Calibri"/>
          <w:szCs w:val="22"/>
          <w:lang w:val="ga-IE"/>
        </w:rPr>
        <w:tab/>
        <w:t>scriostar pointe (d);</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 xml:space="preserve">scriostar mír 8;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(d)</w:t>
      </w:r>
      <w:r w:rsidRPr="00E22BCA">
        <w:rPr>
          <w:rFonts w:eastAsia="Calibri"/>
          <w:szCs w:val="22"/>
          <w:lang w:val="ga-IE"/>
        </w:rPr>
        <w:tab/>
        <w:t xml:space="preserve">cuirtear an méid seo a leanas in ionad Airteagal 9: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‘9. Áiritheoidh na Ballstáit, i gcás nach ndearnadh aon idirbheart a bhaineann leis an taisce le linn na 24 mhí anuas, go bhféadfaidh scéimeanna ráthaithe taiscí tairseach a leagan síos maidir leis na costais riaracháin a thabhódh na scéimeanna ráthaithe taiscí sin agus íocaíocht den sórt sin á déanamh. Ní bheidh oibleagáid ar scéimeanna ráthaithe taiscí céimeanna gníomhacha a dhéanamh chun taisceoirí a aisíoc faoi bhun na tairsí sin. Áiritheoidh na Ballstáit go n-</w:t>
      </w:r>
      <w:proofErr w:type="spellStart"/>
      <w:r w:rsidRPr="00E22BCA">
        <w:rPr>
          <w:rFonts w:eastAsia="Calibri"/>
          <w:szCs w:val="22"/>
          <w:lang w:val="ga-IE"/>
        </w:rPr>
        <w:t>aisíocfaidh</w:t>
      </w:r>
      <w:proofErr w:type="spellEnd"/>
      <w:r w:rsidRPr="00E22BCA">
        <w:rPr>
          <w:rFonts w:eastAsia="Calibri"/>
          <w:szCs w:val="22"/>
          <w:lang w:val="ga-IE"/>
        </w:rPr>
        <w:t xml:space="preserve"> scéimeanna ráthaithe taiscí taisceoirí faoi bhun na tairsí sin i gcás ina n-iarrfaidh na taisceoirí sin amhlaidh.’;</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(9)</w:t>
      </w:r>
      <w:r w:rsidRPr="00E22BCA">
        <w:rPr>
          <w:rFonts w:eastAsia="Calibri"/>
          <w:szCs w:val="22"/>
          <w:lang w:val="ga-IE"/>
        </w:rPr>
        <w:tab/>
        <w:t>cuirtear Airteagal 8a, 8b agus 8c seo a leanas isteach:</w:t>
      </w:r>
    </w:p>
    <w:p w:rsidR="00E22BCA" w:rsidRPr="00E22BCA" w:rsidRDefault="00E22BCA" w:rsidP="00C526DD">
      <w:pPr>
        <w:spacing w:before="120" w:after="120" w:line="360" w:lineRule="auto"/>
        <w:ind w:left="850"/>
        <w:jc w:val="center"/>
        <w:rPr>
          <w:rFonts w:eastAsia="Calibri"/>
          <w:i/>
          <w:iCs/>
          <w:noProof/>
          <w:szCs w:val="22"/>
          <w:lang w:val="ga-IE"/>
        </w:rPr>
      </w:pPr>
      <w:r w:rsidRPr="00E22BCA">
        <w:rPr>
          <w:rFonts w:eastAsia="Calibri"/>
          <w:i/>
          <w:szCs w:val="22"/>
          <w:lang w:val="ga-IE"/>
        </w:rPr>
        <w:t>‘Airteagal 8a.</w:t>
      </w:r>
    </w:p>
    <w:p w:rsidR="00E22BCA" w:rsidRPr="00E22BCA" w:rsidRDefault="00E22BCA" w:rsidP="00C526DD">
      <w:pPr>
        <w:spacing w:before="120" w:after="120" w:line="360" w:lineRule="auto"/>
        <w:ind w:left="850"/>
        <w:jc w:val="center"/>
        <w:rPr>
          <w:rFonts w:eastAsia="Calibri"/>
          <w:b/>
          <w:iCs/>
          <w:noProof/>
          <w:szCs w:val="22"/>
          <w:lang w:val="ga-IE"/>
        </w:rPr>
      </w:pPr>
      <w:r w:rsidRPr="00E22BCA">
        <w:rPr>
          <w:rFonts w:eastAsia="Calibri"/>
          <w:b/>
          <w:szCs w:val="22"/>
          <w:lang w:val="ga-IE"/>
        </w:rPr>
        <w:t>Taiscí ar mó iad ná EUR 10 000 a aisíoc</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Áiritheoidh na Ballstáit, i gcás inar mó na méideanna atá le haisíoc ná EUR 10 000, go n-</w:t>
      </w:r>
      <w:proofErr w:type="spellStart"/>
      <w:r w:rsidRPr="00E22BCA">
        <w:rPr>
          <w:rFonts w:eastAsia="Calibri"/>
          <w:szCs w:val="22"/>
          <w:lang w:val="ga-IE"/>
        </w:rPr>
        <w:t>aisíocfaidh</w:t>
      </w:r>
      <w:proofErr w:type="spellEnd"/>
      <w:r w:rsidRPr="00E22BCA">
        <w:rPr>
          <w:rFonts w:eastAsia="Calibri"/>
          <w:szCs w:val="22"/>
          <w:lang w:val="ga-IE"/>
        </w:rPr>
        <w:t xml:space="preserve"> scéimeanna ráthaithe taiscí taisceoirí trí bhíthin aistrithe creidmheasa mar a shainmhínítear in Airteagal 2, pointe (20), de Threoir 2014/92/AE ó Pharlaimint na hEorpa agus ón gComhairle*.</w:t>
      </w:r>
    </w:p>
    <w:p w:rsidR="00E22BCA" w:rsidRPr="00E22BCA" w:rsidRDefault="00E22BCA" w:rsidP="00C526DD">
      <w:pPr>
        <w:spacing w:before="120" w:after="120" w:line="360" w:lineRule="auto"/>
        <w:ind w:left="850"/>
        <w:jc w:val="center"/>
        <w:rPr>
          <w:rFonts w:eastAsia="Calibri"/>
          <w:i/>
          <w:iCs/>
          <w:noProof/>
          <w:szCs w:val="22"/>
          <w:lang w:val="ga-IE"/>
        </w:rPr>
      </w:pPr>
      <w:r w:rsidRPr="00E22BCA">
        <w:rPr>
          <w:rFonts w:eastAsia="Calibri"/>
          <w:i/>
          <w:szCs w:val="22"/>
          <w:lang w:val="ga-IE"/>
        </w:rPr>
        <w:t>‘Airteagal 8b</w:t>
      </w:r>
    </w:p>
    <w:p w:rsidR="00E22BCA" w:rsidRPr="00E22BCA" w:rsidRDefault="00E22BCA" w:rsidP="00C526DD">
      <w:pPr>
        <w:spacing w:before="120" w:after="120" w:line="360" w:lineRule="auto"/>
        <w:ind w:left="850"/>
        <w:jc w:val="center"/>
        <w:rPr>
          <w:rFonts w:eastAsia="Calibri"/>
          <w:b/>
          <w:iCs/>
          <w:noProof/>
          <w:szCs w:val="22"/>
          <w:lang w:val="ga-IE"/>
        </w:rPr>
      </w:pPr>
      <w:r w:rsidRPr="00E22BCA">
        <w:rPr>
          <w:rFonts w:eastAsia="Calibri"/>
          <w:b/>
          <w:szCs w:val="22"/>
          <w:lang w:val="ga-IE"/>
        </w:rPr>
        <w:t>Taiscí cistí cliant a chumhdach</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1. Áiritheoidh na Ballstáit go gcumhdófar taiscí cistí cliant leis na scéimeanna ráthaithe taiscí i gcás inarb infheidhme na nithe seo a leanas uile:</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cuirtear taiscí den sórt sin faoina gcúram thar ceann cliant agus go heisiach dóibh ar cliaint iad atá incháilithe do chumhdach i gcomhréir le hAirteagal 5(1) agus do chuntas na gcliant sin;</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lastRenderedPageBreak/>
        <w:t>(b)</w:t>
      </w:r>
      <w:r w:rsidRPr="00E22BCA">
        <w:rPr>
          <w:rFonts w:eastAsia="Calibri"/>
          <w:szCs w:val="22"/>
          <w:lang w:val="ga-IE"/>
        </w:rPr>
        <w:tab/>
        <w:t xml:space="preserve">déantar taiscí den sórt sin chun cistí cliant a leithscaradh i gcomhréir le ceanglais choimirce a leagtar síos i </w:t>
      </w:r>
      <w:proofErr w:type="spellStart"/>
      <w:r w:rsidRPr="00E22BCA">
        <w:rPr>
          <w:rFonts w:eastAsia="Calibri"/>
          <w:szCs w:val="22"/>
          <w:lang w:val="ga-IE"/>
        </w:rPr>
        <w:t>ndlí</w:t>
      </w:r>
      <w:proofErr w:type="spellEnd"/>
      <w:r w:rsidRPr="00E22BCA">
        <w:rPr>
          <w:rFonts w:eastAsia="Calibri"/>
          <w:szCs w:val="22"/>
          <w:lang w:val="ga-IE"/>
        </w:rPr>
        <w:t xml:space="preserve"> an Aontais lena </w:t>
      </w:r>
      <w:proofErr w:type="spellStart"/>
      <w:r w:rsidRPr="00E22BCA">
        <w:rPr>
          <w:rFonts w:eastAsia="Calibri"/>
          <w:szCs w:val="22"/>
          <w:lang w:val="ga-IE"/>
        </w:rPr>
        <w:t>rialáiltear</w:t>
      </w:r>
      <w:proofErr w:type="spellEnd"/>
      <w:r w:rsidRPr="00E22BCA">
        <w:rPr>
          <w:rFonts w:eastAsia="Calibri"/>
          <w:szCs w:val="22"/>
          <w:lang w:val="ga-IE"/>
        </w:rPr>
        <w:t xml:space="preserve"> gníomhaíochtaí na n-eintiteas dá dtagraítear in Airteagal 5(1), pointe (d);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 xml:space="preserve">tá na cliaint dá dtagraítear i bpointe (a) sainaitheanta nó in-sainaitheanta, faoi fhreagracht deiridh an eintitis a shealbhaíonn an cuntas thar ceann cliant, roimh an dáta a dhéanfaidh údarás riaracháin ábhartha cinneadh dá dtagraítear in Airteagal 2(1), pointe (8)(a) nó sula ndéanfaidh údarás breithiúnach rialú dá dtagraítear in Airteagal 2(1), pointe (8)(b).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2. Áiritheoidh na Ballstáit go mbeidh feidhm ag an leibhéal cumhdaigh dá dtagraítear in Airteagal 6(1) maidir le gach ceann de na cliaint a chomhlíonann na coinníollacha a leagtar síos i mír 1, pointe (c), den Airteagal seo. De mhaolú ar Airteagal 7(1), i gcás ina mbeidh an méid in-aisíoctha á chinneadh le haghaidh cliant aonair, ní chuirfidh an scéim ráthaithe taiscí na taiscí ciste </w:t>
      </w:r>
      <w:proofErr w:type="spellStart"/>
      <w:r w:rsidRPr="00E22BCA">
        <w:rPr>
          <w:rFonts w:eastAsia="Calibri"/>
          <w:szCs w:val="22"/>
          <w:lang w:val="ga-IE"/>
        </w:rPr>
        <w:t>comhiomláin</w:t>
      </w:r>
      <w:proofErr w:type="spellEnd"/>
      <w:r w:rsidRPr="00E22BCA">
        <w:rPr>
          <w:rFonts w:eastAsia="Calibri"/>
          <w:szCs w:val="22"/>
          <w:lang w:val="ga-IE"/>
        </w:rPr>
        <w:t xml:space="preserve"> a chuireann an cliant sin faoi chúram na hinstitiúide creidmheasa céanna san áireamh.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3. Áiritheoidh na Ballstáit go ndéanfar aisíocaíocht taiscí arna gcumhdach de chuid scéimeanna ráthaithe taiscí a aisíoc go díreach leis an gcliant.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4. Forbróidh </w:t>
      </w:r>
      <w:proofErr w:type="spellStart"/>
      <w:r w:rsidRPr="00E22BCA">
        <w:rPr>
          <w:rFonts w:eastAsia="Calibri"/>
          <w:szCs w:val="22"/>
          <w:lang w:val="ga-IE"/>
        </w:rPr>
        <w:t>ÚBE</w:t>
      </w:r>
      <w:proofErr w:type="spellEnd"/>
      <w:r w:rsidRPr="00E22BCA">
        <w:rPr>
          <w:rFonts w:eastAsia="Calibri"/>
          <w:szCs w:val="22"/>
          <w:lang w:val="ga-IE"/>
        </w:rPr>
        <w:t xml:space="preserve">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rialála chun na nithe seo a leanas a shonrú:</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 xml:space="preserve">na mionsonraí teicniúla a bhaineann le sainaithint cliant le haghaidh na </w:t>
      </w:r>
      <w:proofErr w:type="spellStart"/>
      <w:r w:rsidRPr="00E22BCA">
        <w:rPr>
          <w:rFonts w:eastAsia="Calibri"/>
          <w:szCs w:val="22"/>
          <w:lang w:val="ga-IE"/>
        </w:rPr>
        <w:t>haisíocaíochta</w:t>
      </w:r>
      <w:proofErr w:type="spellEnd"/>
      <w:r w:rsidRPr="00E22BCA">
        <w:rPr>
          <w:rFonts w:eastAsia="Calibri"/>
          <w:szCs w:val="22"/>
          <w:lang w:val="ga-IE"/>
        </w:rPr>
        <w:t xml:space="preserve"> i gcomhréir le hAirteagal 8;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na rialacha chun éilimh iomadúla ar íocaíochtaí amach leis an tairbhí céanna a sheachaint.</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Agus na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rialála sin á bhforbairt, cuirfidh ÚBE na nithe seo a leanas uile san áireamh:</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r>
      <w:proofErr w:type="spellStart"/>
      <w:r w:rsidRPr="00E22BCA">
        <w:rPr>
          <w:rFonts w:eastAsia="Calibri"/>
          <w:szCs w:val="22"/>
          <w:lang w:val="ga-IE"/>
        </w:rPr>
        <w:t>sainiúlachtaí</w:t>
      </w:r>
      <w:proofErr w:type="spellEnd"/>
      <w:r w:rsidRPr="00E22BCA">
        <w:rPr>
          <w:rFonts w:eastAsia="Calibri"/>
          <w:szCs w:val="22"/>
          <w:lang w:val="ga-IE"/>
        </w:rPr>
        <w:t xml:space="preserve"> shamhail ghnó na gcineálacha éagsúla institiúidí airgeadais dá dtagraítear in Airteagal 5(1), pointe (d);</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 xml:space="preserve">ceanglais shonracha dhlí an Aontais is infheidhme lena </w:t>
      </w:r>
      <w:proofErr w:type="spellStart"/>
      <w:r w:rsidRPr="00E22BCA">
        <w:rPr>
          <w:rFonts w:eastAsia="Calibri"/>
          <w:szCs w:val="22"/>
          <w:lang w:val="ga-IE"/>
        </w:rPr>
        <w:t>rialáiltear</w:t>
      </w:r>
      <w:proofErr w:type="spellEnd"/>
      <w:r w:rsidRPr="00E22BCA">
        <w:rPr>
          <w:rFonts w:eastAsia="Calibri"/>
          <w:szCs w:val="22"/>
          <w:lang w:val="ga-IE"/>
        </w:rPr>
        <w:t xml:space="preserve"> gníomhaíochtaí na n-institiúidí airgeadais dá dtagraítear in Airteagal 5(1), pointe (d), maidir le cistí cliant a láimhseáil.</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lastRenderedPageBreak/>
        <w:t xml:space="preserve">Cuirfidh </w:t>
      </w:r>
      <w:proofErr w:type="spellStart"/>
      <w:r w:rsidRPr="00E22BCA">
        <w:rPr>
          <w:rFonts w:eastAsia="Calibri"/>
          <w:szCs w:val="22"/>
          <w:lang w:val="ga-IE"/>
        </w:rPr>
        <w:t>ÚBE</w:t>
      </w:r>
      <w:proofErr w:type="spellEnd"/>
      <w:r w:rsidRPr="00E22BCA">
        <w:rPr>
          <w:rFonts w:eastAsia="Calibri"/>
          <w:szCs w:val="22"/>
          <w:lang w:val="ga-IE"/>
        </w:rPr>
        <w:t xml:space="preserve"> na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rialála sin faoi bhráid an Choimisiúin faoi ... [Oifig na bhFoilseachán – cuir isteach an dáta = 12 mhí tar éis dháta theacht i bhfeidhm na Treorach seo].</w:t>
      </w:r>
    </w:p>
    <w:p w:rsidR="00E22BCA" w:rsidRPr="00E22BCA" w:rsidRDefault="00E22BCA" w:rsidP="00C526DD">
      <w:pPr>
        <w:spacing w:before="120" w:after="120" w:line="360" w:lineRule="auto"/>
        <w:ind w:left="850"/>
        <w:rPr>
          <w:rFonts w:eastAsia="Calibri"/>
          <w:noProof/>
          <w:szCs w:val="22"/>
          <w:lang w:val="ga-IE"/>
        </w:rPr>
      </w:pPr>
      <w:proofErr w:type="spellStart"/>
      <w:r w:rsidRPr="00E22BCA">
        <w:rPr>
          <w:rFonts w:eastAsia="Calibri"/>
          <w:szCs w:val="22"/>
          <w:lang w:val="ga-IE"/>
        </w:rPr>
        <w:t>Tarmligtear</w:t>
      </w:r>
      <w:proofErr w:type="spellEnd"/>
      <w:r w:rsidRPr="00E22BCA">
        <w:rPr>
          <w:rFonts w:eastAsia="Calibri"/>
          <w:szCs w:val="22"/>
          <w:lang w:val="ga-IE"/>
        </w:rPr>
        <w:t xml:space="preserve"> an chumhacht chuig an gCoimisiún chun an Treoir seo a fhorlíonadh trí na caighdeáin theicniúla rialála dá dtagraítear sa chéad fhomhír den mhír seo a ghlacadh i gcomhréir le hAirteagail 10 go 14 de Rialachán (AE) Uimh. 1093/2010.</w:t>
      </w:r>
    </w:p>
    <w:p w:rsidR="00E22BCA" w:rsidRPr="00E22BCA" w:rsidRDefault="00E22BCA" w:rsidP="00C526DD">
      <w:pPr>
        <w:spacing w:before="120" w:after="120" w:line="360" w:lineRule="auto"/>
        <w:ind w:left="851"/>
        <w:jc w:val="center"/>
        <w:rPr>
          <w:rFonts w:eastAsia="Calibri"/>
          <w:i/>
          <w:iCs/>
          <w:noProof/>
          <w:szCs w:val="22"/>
          <w:lang w:val="ga-IE"/>
        </w:rPr>
      </w:pPr>
      <w:r w:rsidRPr="00E22BCA">
        <w:rPr>
          <w:rFonts w:eastAsia="Calibri"/>
          <w:i/>
          <w:szCs w:val="22"/>
          <w:lang w:val="ga-IE"/>
        </w:rPr>
        <w:t>Airteagal 8c</w:t>
      </w:r>
    </w:p>
    <w:p w:rsidR="00E22BCA" w:rsidRPr="00E22BCA" w:rsidRDefault="00E22BCA" w:rsidP="00C526DD">
      <w:pPr>
        <w:keepNext/>
        <w:spacing w:before="120" w:after="120" w:line="360" w:lineRule="auto"/>
        <w:ind w:left="851"/>
        <w:jc w:val="center"/>
        <w:rPr>
          <w:rFonts w:eastAsia="Calibri"/>
          <w:b/>
          <w:iCs/>
          <w:noProof/>
          <w:szCs w:val="22"/>
          <w:lang w:val="ga-IE"/>
        </w:rPr>
      </w:pPr>
      <w:proofErr w:type="spellStart"/>
      <w:r w:rsidRPr="00E22BCA">
        <w:rPr>
          <w:rFonts w:eastAsia="Calibri"/>
          <w:b/>
          <w:szCs w:val="22"/>
          <w:lang w:val="ga-IE"/>
        </w:rPr>
        <w:t>Aisíocaíochtaí</w:t>
      </w:r>
      <w:proofErr w:type="spellEnd"/>
      <w:r w:rsidRPr="00E22BCA">
        <w:rPr>
          <w:rFonts w:eastAsia="Calibri"/>
          <w:b/>
          <w:szCs w:val="22"/>
          <w:lang w:val="ga-IE"/>
        </w:rPr>
        <w:t xml:space="preserve"> a chur ar fionraí i gcás ábhair imní maidir leis an sciúradh airgid agus maoiniú na sceimhlitheoireachta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1. Áiritheoidh na Ballstáit go gcuirfidh an t-údarás ainmnithe an scéim ráthaithe taiscí ar an eolas laistigh de 24 uair an chloig ón tráth a gheobhaidh an t-údarás ainmnithe an fhaisnéis dá dtagraítear in Airteagal 48(4) an [cuir isteach tagairt – togra le haghaidh Treoir maidir leis an Sciúradh Airgid a Chomhrac lena n-</w:t>
      </w:r>
      <w:proofErr w:type="spellStart"/>
      <w:r w:rsidRPr="00E22BCA">
        <w:rPr>
          <w:rFonts w:eastAsia="Calibri"/>
          <w:szCs w:val="22"/>
          <w:lang w:val="ga-IE"/>
        </w:rPr>
        <w:t>aisghairtear</w:t>
      </w:r>
      <w:proofErr w:type="spellEnd"/>
      <w:r w:rsidRPr="00E22BCA">
        <w:rPr>
          <w:rFonts w:eastAsia="Calibri"/>
          <w:szCs w:val="22"/>
          <w:lang w:val="ga-IE"/>
        </w:rPr>
        <w:t xml:space="preserve"> Treoir (AE) 2015/849 - COM(2021) 423 </w:t>
      </w:r>
      <w:proofErr w:type="spellStart"/>
      <w:r w:rsidRPr="00E22BCA">
        <w:rPr>
          <w:rFonts w:eastAsia="Calibri"/>
          <w:szCs w:val="22"/>
          <w:lang w:val="ga-IE"/>
        </w:rPr>
        <w:t>final</w:t>
      </w:r>
      <w:proofErr w:type="spellEnd"/>
      <w:r w:rsidRPr="00E22BCA">
        <w:rPr>
          <w:rFonts w:eastAsia="Calibri"/>
          <w:szCs w:val="22"/>
          <w:lang w:val="ga-IE"/>
        </w:rPr>
        <w:t xml:space="preserve">] maidir le toradh na mbeart díchill chuí custaiméara dá dtagraítear in Airteagal 15(4) de Rialachán (AE) …  [cuir isteach tagairt gearr – togra le haghaidh Rialachán maidir leis an Sciúradh Airgid a Chomhrac - COM/2021/420 </w:t>
      </w:r>
      <w:proofErr w:type="spellStart"/>
      <w:r w:rsidRPr="00E22BCA">
        <w:rPr>
          <w:rFonts w:eastAsia="Calibri"/>
          <w:szCs w:val="22"/>
          <w:lang w:val="ga-IE"/>
        </w:rPr>
        <w:t>final</w:t>
      </w:r>
      <w:proofErr w:type="spellEnd"/>
      <w:r w:rsidRPr="00E22BCA">
        <w:rPr>
          <w:rFonts w:eastAsia="Calibri"/>
          <w:szCs w:val="22"/>
          <w:lang w:val="ga-IE"/>
        </w:rPr>
        <w:t>]. Áiritheoidh na Ballstáit go mbeidh an fhaisnéis a mhalartófar idir na t-údarás ainmnithe agus an scéim ráthaithe taiscí teoranta don fhaisnéis a bhfuil fíorghá léi chun go bhfeidhmeoidh an scéim ráthaithe taiscí a cúraimí agus a freagrachtaí faoin Treoir seo agus go n-urramóidh an malartú faisnéise sin na ceanglais a leagtar síos i dTreoir 96/9/CE ó Pharlaimint na hEorpa agus ón gComhairle**.</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2. Áiritheoidh na Ballstáit go gcuirfidh scéimeanna ráthaithe taiscí an aisíocaíocht dá dtagraítear in Airteagal 8(1) ar fionraí i gcás ina mbeidh taisceoir, nó aon duine atá i dteideal suimeanna arna sealbhú ina chuntas, cúisithe i gcion a eascraíonn as an sciúradh airgid nó as maoiniú na sceimhlitheoireachta, nó a bhaineann leis an sciúradh airgid nó le maoiniú na sceimhlitheoireachta, go dtí go dtabharfar breithiúnas na cúirte.</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3. Áiritheoidh na Ballstáit go gcuirfidh scéimeanna ráthaithe taiscí an aisíocaíocht dá dtagraítear in Airteagal 8(1) ar fionraí ar feadh an fhaid chéanna a leagtar síos in Airteagal 20 de [cuir isteach tagairt ghearr – togra le haghaidh Treoir maidir leis an Sciúradh Airgid a Chomhrac lena n-</w:t>
      </w:r>
      <w:proofErr w:type="spellStart"/>
      <w:r w:rsidRPr="00E22BCA">
        <w:rPr>
          <w:rFonts w:eastAsia="Calibri"/>
          <w:szCs w:val="22"/>
          <w:lang w:val="ga-IE"/>
        </w:rPr>
        <w:t>aisghairtear</w:t>
      </w:r>
      <w:proofErr w:type="spellEnd"/>
      <w:r w:rsidRPr="00E22BCA">
        <w:rPr>
          <w:rFonts w:eastAsia="Calibri"/>
          <w:szCs w:val="22"/>
          <w:lang w:val="ga-IE"/>
        </w:rPr>
        <w:t xml:space="preserve"> Treoir (AE) 2015/849 - COM(2021) 423 </w:t>
      </w:r>
      <w:proofErr w:type="spellStart"/>
      <w:r w:rsidRPr="00E22BCA">
        <w:rPr>
          <w:rFonts w:eastAsia="Calibri"/>
          <w:szCs w:val="22"/>
          <w:lang w:val="ga-IE"/>
        </w:rPr>
        <w:t>final</w:t>
      </w:r>
      <w:proofErr w:type="spellEnd"/>
      <w:r w:rsidRPr="00E22BCA">
        <w:rPr>
          <w:rFonts w:eastAsia="Calibri"/>
          <w:szCs w:val="22"/>
          <w:lang w:val="ga-IE"/>
        </w:rPr>
        <w:t xml:space="preserve">] i gcás ina dtabharfaidh an tAonad um Fhaisnéis Airgeadais dá dtagraítear in Airteagal 32 de Threoir (AE) [cuir isteach tagairt – togra le haghaidh Treoir maidir leis </w:t>
      </w:r>
      <w:r w:rsidRPr="00E22BCA">
        <w:rPr>
          <w:rFonts w:eastAsia="Calibri"/>
          <w:szCs w:val="22"/>
          <w:lang w:val="ga-IE"/>
        </w:rPr>
        <w:lastRenderedPageBreak/>
        <w:t>an Sciúradh Airgid a Chomhrac lena n-</w:t>
      </w:r>
      <w:proofErr w:type="spellStart"/>
      <w:r w:rsidRPr="00E22BCA">
        <w:rPr>
          <w:rFonts w:eastAsia="Calibri"/>
          <w:szCs w:val="22"/>
          <w:lang w:val="ga-IE"/>
        </w:rPr>
        <w:t>aisghairtear</w:t>
      </w:r>
      <w:proofErr w:type="spellEnd"/>
      <w:r w:rsidRPr="00E22BCA">
        <w:rPr>
          <w:rFonts w:eastAsia="Calibri"/>
          <w:szCs w:val="22"/>
          <w:lang w:val="ga-IE"/>
        </w:rPr>
        <w:t xml:space="preserve"> Treoir (AE) 2015/849 - COM(2021) 423 </w:t>
      </w:r>
      <w:proofErr w:type="spellStart"/>
      <w:r w:rsidRPr="00E22BCA">
        <w:rPr>
          <w:rFonts w:eastAsia="Calibri"/>
          <w:szCs w:val="22"/>
          <w:lang w:val="ga-IE"/>
        </w:rPr>
        <w:t>final</w:t>
      </w:r>
      <w:proofErr w:type="spellEnd"/>
      <w:r w:rsidRPr="00E22BCA">
        <w:rPr>
          <w:rFonts w:eastAsia="Calibri"/>
          <w:szCs w:val="22"/>
          <w:lang w:val="ga-IE"/>
        </w:rPr>
        <w:t xml:space="preserve">] fógra dóibh gur chinn an tAonad idirbheart a chur ar fionraí nó toiliú le dul ar aghaidh le </w:t>
      </w:r>
      <w:proofErr w:type="spellStart"/>
      <w:r w:rsidRPr="00E22BCA">
        <w:rPr>
          <w:rFonts w:eastAsia="Calibri"/>
          <w:szCs w:val="22"/>
          <w:lang w:val="ga-IE"/>
        </w:rPr>
        <w:t>hidirbheart</w:t>
      </w:r>
      <w:proofErr w:type="spellEnd"/>
      <w:r w:rsidRPr="00E22BCA">
        <w:rPr>
          <w:rFonts w:eastAsia="Calibri"/>
          <w:szCs w:val="22"/>
          <w:lang w:val="ga-IE"/>
        </w:rPr>
        <w:t xml:space="preserve"> den sórt sin a choinneáil siar, nó cuntas bainc nó íocaíochta a chur ar fionraí i gcomhréir le hAirteagal 20(1) nó (2) de Threoir (AE) [cuir isteach tagairt – togra le haghaidh Treoir maidir leis an Sciúradh Airgid a Chomhrac lena n-</w:t>
      </w:r>
      <w:proofErr w:type="spellStart"/>
      <w:r w:rsidRPr="00E22BCA">
        <w:rPr>
          <w:rFonts w:eastAsia="Calibri"/>
          <w:szCs w:val="22"/>
          <w:lang w:val="ga-IE"/>
        </w:rPr>
        <w:t>aisghairtear</w:t>
      </w:r>
      <w:proofErr w:type="spellEnd"/>
      <w:r w:rsidRPr="00E22BCA">
        <w:rPr>
          <w:rFonts w:eastAsia="Calibri"/>
          <w:szCs w:val="22"/>
          <w:lang w:val="ga-IE"/>
        </w:rPr>
        <w:t xml:space="preserve"> Treoir (AE) 2015/849 - COM(2021) 423 </w:t>
      </w:r>
      <w:proofErr w:type="spellStart"/>
      <w:r w:rsidRPr="00E22BCA">
        <w:rPr>
          <w:rFonts w:eastAsia="Calibri"/>
          <w:szCs w:val="22"/>
          <w:lang w:val="ga-IE"/>
        </w:rPr>
        <w:t>final</w:t>
      </w:r>
      <w:proofErr w:type="spellEnd"/>
      <w:r w:rsidRPr="00E22BCA">
        <w:rPr>
          <w:rFonts w:eastAsia="Calibri"/>
          <w:szCs w:val="22"/>
          <w:lang w:val="ga-IE"/>
        </w:rPr>
        <w:t xml:space="preserve">]. </w:t>
      </w:r>
    </w:p>
    <w:p w:rsidR="00E22BCA" w:rsidRDefault="00E22BCA" w:rsidP="00C526DD">
      <w:pPr>
        <w:spacing w:before="120" w:after="120" w:line="360" w:lineRule="auto"/>
        <w:ind w:left="850"/>
        <w:rPr>
          <w:rFonts w:eastAsia="Calibri"/>
          <w:szCs w:val="22"/>
          <w:lang w:val="ga-IE"/>
        </w:rPr>
      </w:pPr>
      <w:r w:rsidRPr="00E22BCA">
        <w:rPr>
          <w:rFonts w:eastAsia="Calibri"/>
          <w:szCs w:val="22"/>
          <w:lang w:val="ga-IE"/>
        </w:rPr>
        <w:t xml:space="preserve">4. Áiritheoidh na Ballstáit nach mbeidh scéimeanna ráthaithe taiscí faoi dhliteanas i leith aon bheart a dhéantar i gcomhréir le treoracha an Aonaid um Fhaisnéis Airgeadais. Is chun críocha na Treorach seo amháin a </w:t>
      </w:r>
      <w:proofErr w:type="spellStart"/>
      <w:r w:rsidRPr="00E22BCA">
        <w:rPr>
          <w:rFonts w:eastAsia="Calibri"/>
          <w:szCs w:val="22"/>
          <w:lang w:val="ga-IE"/>
        </w:rPr>
        <w:t>úsáidfidh</w:t>
      </w:r>
      <w:proofErr w:type="spellEnd"/>
      <w:r w:rsidRPr="00E22BCA">
        <w:rPr>
          <w:rFonts w:eastAsia="Calibri"/>
          <w:szCs w:val="22"/>
          <w:lang w:val="ga-IE"/>
        </w:rPr>
        <w:t xml:space="preserve"> scéimeanna ráthaithe taiscí aon fhaisnéis a fhaightear ón Aonad um Fhaisnéis Airgeadais.</w:t>
      </w:r>
    </w:p>
    <w:p w:rsidR="00C526DD" w:rsidRPr="00E22BCA" w:rsidRDefault="00C526DD" w:rsidP="00C526DD">
      <w:pPr>
        <w:spacing w:before="120" w:after="120" w:line="360" w:lineRule="auto"/>
        <w:ind w:left="1418" w:hanging="567"/>
        <w:rPr>
          <w:rFonts w:eastAsia="Calibri"/>
          <w:noProof/>
          <w:szCs w:val="22"/>
          <w:lang w:val="ga-IE"/>
        </w:rPr>
      </w:pPr>
      <w:r w:rsidRPr="000F2A90">
        <w:rPr>
          <w:rFonts w:eastAsia="Calibri"/>
          <w:noProof/>
          <w:lang w:val="ga-IE"/>
        </w:rPr>
        <w:t>____________________________________________</w:t>
      </w:r>
    </w:p>
    <w:p w:rsidR="00E22BCA" w:rsidRPr="00E22BCA" w:rsidRDefault="00E22BCA" w:rsidP="00C526DD">
      <w:pPr>
        <w:spacing w:before="120" w:after="120" w:line="360" w:lineRule="auto"/>
        <w:ind w:left="1418" w:hanging="567"/>
        <w:rPr>
          <w:rFonts w:eastAsia="Calibri"/>
          <w:noProof/>
          <w:lang w:val="ga-IE"/>
        </w:rPr>
      </w:pPr>
      <w:r w:rsidRPr="00E22BCA">
        <w:rPr>
          <w:rFonts w:eastAsia="Calibri"/>
          <w:szCs w:val="22"/>
          <w:lang w:val="ga-IE"/>
        </w:rPr>
        <w:t>*</w:t>
      </w:r>
      <w:r w:rsidRPr="00E22BCA">
        <w:rPr>
          <w:rFonts w:eastAsia="Calibri"/>
          <w:szCs w:val="22"/>
          <w:lang w:val="ga-IE"/>
        </w:rPr>
        <w:tab/>
        <w:t xml:space="preserve">Treoir 2014/92/AE ó Pharlaimint na hEorpa agus ón gComhairle an 23 Iúil 2014 maidir le </w:t>
      </w:r>
      <w:proofErr w:type="spellStart"/>
      <w:r w:rsidRPr="00E22BCA">
        <w:rPr>
          <w:rFonts w:eastAsia="Calibri"/>
          <w:szCs w:val="22"/>
          <w:lang w:val="ga-IE"/>
        </w:rPr>
        <w:t>hinchomparáideacht</w:t>
      </w:r>
      <w:proofErr w:type="spellEnd"/>
      <w:r w:rsidRPr="00E22BCA">
        <w:rPr>
          <w:rFonts w:eastAsia="Calibri"/>
          <w:szCs w:val="22"/>
          <w:lang w:val="ga-IE"/>
        </w:rPr>
        <w:t xml:space="preserve"> táillí a bhaineann le cuntais íocaíochta, le malartú cuntas íocaíochta agus le rochtain ar chuntais íocaíochta a bhfuil gnéithe bunúsacha acu (IO L 257, 28.8.2014, lch. 214).</w:t>
      </w:r>
    </w:p>
    <w:p w:rsidR="00E22BCA" w:rsidRPr="00E22BCA" w:rsidRDefault="00E22BCA" w:rsidP="00C526DD">
      <w:pPr>
        <w:spacing w:before="120" w:after="120" w:line="360" w:lineRule="auto"/>
        <w:ind w:left="1418" w:hanging="567"/>
        <w:rPr>
          <w:rFonts w:eastAsia="Calibri"/>
          <w:noProof/>
          <w:lang w:val="ga-IE"/>
        </w:rPr>
      </w:pPr>
      <w:r w:rsidRPr="00E22BCA">
        <w:rPr>
          <w:rFonts w:eastAsia="Calibri"/>
          <w:szCs w:val="22"/>
          <w:lang w:val="ga-IE"/>
        </w:rPr>
        <w:t>**</w:t>
      </w:r>
      <w:r w:rsidRPr="00E22BCA">
        <w:rPr>
          <w:rFonts w:eastAsia="Calibri"/>
          <w:szCs w:val="22"/>
          <w:lang w:val="ga-IE"/>
        </w:rPr>
        <w:tab/>
        <w:t>Treoir 96/9/CE ó Pharlaimint na hEorpa agus ón gComhairle an 11 Márta 1996 maidir le cosaint dhlíthiúil bunachar sonraí (IO L 77, 27.3.1996, lch. 20).’;</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(10)</w:t>
      </w:r>
      <w:r w:rsidRPr="00E22BCA">
        <w:rPr>
          <w:rFonts w:eastAsia="Calibri"/>
          <w:szCs w:val="22"/>
          <w:lang w:val="ga-IE"/>
        </w:rPr>
        <w:tab/>
        <w:t>in Airteagal 9, cuirtear an méid seo a leanas in ionad mhíreanna 2 agus 3:</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‘2. Gan dochar do chearta a d’fhéadfadh a bheith acu faoin dlí náisiúnta, beidh an ceart </w:t>
      </w:r>
      <w:proofErr w:type="spellStart"/>
      <w:r w:rsidRPr="00E22BCA">
        <w:rPr>
          <w:rFonts w:eastAsia="Calibri"/>
          <w:szCs w:val="22"/>
          <w:lang w:val="ga-IE"/>
        </w:rPr>
        <w:t>seachaíochta</w:t>
      </w:r>
      <w:proofErr w:type="spellEnd"/>
      <w:r w:rsidRPr="00E22BCA">
        <w:rPr>
          <w:rFonts w:eastAsia="Calibri"/>
          <w:szCs w:val="22"/>
          <w:lang w:val="ga-IE"/>
        </w:rPr>
        <w:t xml:space="preserve"> ag scéimeanna ráthaithe taiscí a dhéanann íocaíochtaí faoi ráthaíocht laistigh de chreat náisiúnta maidir le cearta taisceoirí in imeachtaí foirceanta nó </w:t>
      </w:r>
      <w:proofErr w:type="spellStart"/>
      <w:r w:rsidRPr="00E22BCA">
        <w:rPr>
          <w:rFonts w:eastAsia="Calibri"/>
          <w:szCs w:val="22"/>
          <w:lang w:val="ga-IE"/>
        </w:rPr>
        <w:t>atheagrúcháin</w:t>
      </w:r>
      <w:proofErr w:type="spellEnd"/>
      <w:r w:rsidRPr="00E22BCA">
        <w:rPr>
          <w:rFonts w:eastAsia="Calibri"/>
          <w:szCs w:val="22"/>
          <w:lang w:val="ga-IE"/>
        </w:rPr>
        <w:t xml:space="preserve"> ar mhéid atá cothrom leis na híocaíochtaí a rinne na scéimeanna ráthaithe taiscí le taisceoirí. Scéimeanna ráthaithe taiscí a dhéanann ranníocaíocht i gcomhthéacs na n-uirlisí réitigh dá dtagraítear in Airteagal 37(3), pointe (a) nó (b), de Threoir 2014/59/AE, nó i gcomhthéacs beart a dhéantar i gcomhréir le hAirteagal 11(5) den Treoir seo, beidh éileamh acu in aghaidh na hinstitiúide creidmheasa iarmharaí i dtaca le haon chaillteanas a </w:t>
      </w:r>
      <w:proofErr w:type="spellStart"/>
      <w:r w:rsidRPr="00E22BCA">
        <w:rPr>
          <w:rFonts w:eastAsia="Calibri"/>
          <w:szCs w:val="22"/>
          <w:lang w:val="ga-IE"/>
        </w:rPr>
        <w:t>thabhaítear</w:t>
      </w:r>
      <w:proofErr w:type="spellEnd"/>
      <w:r w:rsidRPr="00E22BCA">
        <w:rPr>
          <w:rFonts w:eastAsia="Calibri"/>
          <w:szCs w:val="22"/>
          <w:lang w:val="ga-IE"/>
        </w:rPr>
        <w:t xml:space="preserve"> de thoradh aon ranníocaíocht a dhéantar le réiteach de bhun Airteagal 109 de Threoir 2014/59/AE nó leis an aistriú a rinneadh de bhun Airteagal 11(5) den Treoir seo do mhéid atá cothrom lena ranníocaíocht ar choinníoll go </w:t>
      </w:r>
      <w:proofErr w:type="spellStart"/>
      <w:r w:rsidRPr="00E22BCA">
        <w:rPr>
          <w:rFonts w:eastAsia="Calibri"/>
          <w:szCs w:val="22"/>
          <w:lang w:val="ga-IE"/>
        </w:rPr>
        <w:t>bhfoirceanntar</w:t>
      </w:r>
      <w:proofErr w:type="spellEnd"/>
      <w:r w:rsidRPr="00E22BCA">
        <w:rPr>
          <w:rFonts w:eastAsia="Calibri"/>
          <w:szCs w:val="22"/>
          <w:lang w:val="ga-IE"/>
        </w:rPr>
        <w:t xml:space="preserve"> an institiúid creidmheasa iarmharach.  ▌ Rangófar an t-éileamh sin ar an leibhéal céanna le taiscí arna gcumhdach faoin dlí náisiúnta lena rialaítear gnáthimeachtaí dócmhainneachta.</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lastRenderedPageBreak/>
        <w:t>3. Áiritheoidh na Ballstáit maidir le taisceoirí nár aisíoc nó nár admhaigh an scéim ráthaithe taiscí a dtaiscí faoi na sprioc-amanna a leagtar síos in Airteagal 8(1) agus (3), go mbeidh siad in ann aisíocaíocht a dtaiscí a éileamh laistigh de thréimhse 5 bliana.’;</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(11)</w:t>
      </w:r>
      <w:r w:rsidRPr="00E22BCA">
        <w:rPr>
          <w:rFonts w:eastAsia="Calibri"/>
          <w:szCs w:val="22"/>
          <w:lang w:val="ga-IE"/>
        </w:rPr>
        <w:tab/>
        <w:t>Leasaítear Airteagal 10 mar seo a leanas:</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leasaítear mír 2 mar a leanas:</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(i)</w:t>
      </w:r>
      <w:r w:rsidRPr="00E22BCA">
        <w:rPr>
          <w:rFonts w:eastAsia="Calibri"/>
          <w:szCs w:val="22"/>
          <w:lang w:val="ga-IE"/>
        </w:rPr>
        <w:tab/>
        <w:t>cuirtear na fomhíreanna seo a leanas isteach tar éis na chéad fomhíre:</w:t>
      </w:r>
    </w:p>
    <w:p w:rsidR="00E22BCA" w:rsidRPr="00E22BCA" w:rsidRDefault="00E22BCA" w:rsidP="00C526DD">
      <w:pPr>
        <w:spacing w:before="120" w:after="120" w:line="360" w:lineRule="auto"/>
        <w:ind w:left="1984"/>
        <w:rPr>
          <w:rFonts w:eastAsia="Calibri"/>
          <w:noProof/>
          <w:szCs w:val="22"/>
          <w:lang w:val="ga-IE"/>
        </w:rPr>
      </w:pPr>
      <w:r w:rsidRPr="00E22BCA">
        <w:rPr>
          <w:rFonts w:eastAsia="Calibri"/>
          <w:szCs w:val="22"/>
          <w:lang w:val="ga-IE"/>
        </w:rPr>
        <w:t xml:space="preserve">‘I gcás ríomh an </w:t>
      </w:r>
      <w:proofErr w:type="spellStart"/>
      <w:r w:rsidRPr="00E22BCA">
        <w:rPr>
          <w:rFonts w:eastAsia="Calibri"/>
          <w:szCs w:val="22"/>
          <w:lang w:val="ga-IE"/>
        </w:rPr>
        <w:t>spriocleibhéil</w:t>
      </w:r>
      <w:proofErr w:type="spellEnd"/>
      <w:r w:rsidRPr="00E22BCA">
        <w:rPr>
          <w:rFonts w:eastAsia="Calibri"/>
          <w:szCs w:val="22"/>
          <w:lang w:val="ga-IE"/>
        </w:rPr>
        <w:t xml:space="preserve"> dá dtagraítear sa chéad fhomhír, is éard a bheidh sa tréimhse thagartha an tréimhse idir an 31 Nollaig roimh an dáta faoina bhfuil an </w:t>
      </w:r>
      <w:proofErr w:type="spellStart"/>
      <w:r w:rsidRPr="00E22BCA">
        <w:rPr>
          <w:rFonts w:eastAsia="Calibri"/>
          <w:szCs w:val="22"/>
          <w:lang w:val="ga-IE"/>
        </w:rPr>
        <w:t>spriocleibhéal</w:t>
      </w:r>
      <w:proofErr w:type="spellEnd"/>
      <w:r w:rsidRPr="00E22BCA">
        <w:rPr>
          <w:rFonts w:eastAsia="Calibri"/>
          <w:szCs w:val="22"/>
          <w:lang w:val="ga-IE"/>
        </w:rPr>
        <w:t xml:space="preserve"> le baint amach agus an dáta sin. </w:t>
      </w:r>
    </w:p>
    <w:p w:rsidR="00E22BCA" w:rsidRPr="00E22BCA" w:rsidRDefault="00E22BCA" w:rsidP="00C526DD">
      <w:pPr>
        <w:spacing w:before="120" w:after="120" w:line="360" w:lineRule="auto"/>
        <w:ind w:left="1984"/>
        <w:rPr>
          <w:rFonts w:eastAsia="Calibri"/>
          <w:noProof/>
          <w:szCs w:val="22"/>
          <w:lang w:val="ga-IE"/>
        </w:rPr>
      </w:pPr>
      <w:r w:rsidRPr="00E22BCA">
        <w:rPr>
          <w:rFonts w:eastAsia="Calibri"/>
          <w:szCs w:val="22"/>
          <w:lang w:val="ga-IE"/>
        </w:rPr>
        <w:t xml:space="preserve">Agus cinneadh á dhéanamh acu ar bhain an scéim ráthaithe taiscí an </w:t>
      </w:r>
      <w:proofErr w:type="spellStart"/>
      <w:r w:rsidRPr="00E22BCA">
        <w:rPr>
          <w:rFonts w:eastAsia="Calibri"/>
          <w:szCs w:val="22"/>
          <w:lang w:val="ga-IE"/>
        </w:rPr>
        <w:t>spriocleibhéal</w:t>
      </w:r>
      <w:proofErr w:type="spellEnd"/>
      <w:r w:rsidRPr="00E22BCA">
        <w:rPr>
          <w:rFonts w:eastAsia="Calibri"/>
          <w:szCs w:val="22"/>
          <w:lang w:val="ga-IE"/>
        </w:rPr>
        <w:t xml:space="preserve"> sin amach, ní chuirfidh na Ballstáit san áireamh ach na hacmhainní airgeadais atá ar fáil a </w:t>
      </w:r>
      <w:proofErr w:type="spellStart"/>
      <w:r w:rsidRPr="00E22BCA">
        <w:rPr>
          <w:rFonts w:eastAsia="Calibri"/>
          <w:szCs w:val="22"/>
          <w:lang w:val="ga-IE"/>
        </w:rPr>
        <w:t>ranníocann</w:t>
      </w:r>
      <w:proofErr w:type="spellEnd"/>
      <w:r w:rsidRPr="00E22BCA">
        <w:rPr>
          <w:rFonts w:eastAsia="Calibri"/>
          <w:szCs w:val="22"/>
          <w:lang w:val="ga-IE"/>
        </w:rPr>
        <w:t xml:space="preserve"> comhaltaí don scéim ráthaithe </w:t>
      </w:r>
      <w:proofErr w:type="spellStart"/>
      <w:r w:rsidRPr="00E22BCA">
        <w:rPr>
          <w:rFonts w:eastAsia="Calibri"/>
          <w:szCs w:val="22"/>
          <w:lang w:val="ga-IE"/>
        </w:rPr>
        <w:t>taiscú</w:t>
      </w:r>
      <w:proofErr w:type="spellEnd"/>
      <w:r w:rsidRPr="00E22BCA">
        <w:rPr>
          <w:rFonts w:eastAsia="Calibri"/>
          <w:szCs w:val="22"/>
          <w:lang w:val="ga-IE"/>
        </w:rPr>
        <w:t xml:space="preserve"> go díreach, nó a </w:t>
      </w:r>
      <w:proofErr w:type="spellStart"/>
      <w:r w:rsidRPr="00E22BCA">
        <w:rPr>
          <w:rFonts w:eastAsia="Calibri"/>
          <w:szCs w:val="22"/>
          <w:lang w:val="ga-IE"/>
        </w:rPr>
        <w:t>aisghabhadh</w:t>
      </w:r>
      <w:proofErr w:type="spellEnd"/>
      <w:r w:rsidRPr="00E22BCA">
        <w:rPr>
          <w:rFonts w:eastAsia="Calibri"/>
          <w:szCs w:val="22"/>
          <w:lang w:val="ga-IE"/>
        </w:rPr>
        <w:t xml:space="preserve"> ó na comhaltaí sin, glan ó tháillí agus muirir riaracháin.   Áireofar leis na hacmhainní airgeadais sin atá ar fáil ioncam ó infheistíocht ó chistí arna ranníoc ag comhaltaí leis an scéim ráthaithe taiscí, ach ní áireofar orthu </w:t>
      </w:r>
      <w:proofErr w:type="spellStart"/>
      <w:r w:rsidRPr="00E22BCA">
        <w:rPr>
          <w:rFonts w:eastAsia="Calibri"/>
          <w:szCs w:val="22"/>
          <w:lang w:val="ga-IE"/>
        </w:rPr>
        <w:t>aisíocaíochtaí</w:t>
      </w:r>
      <w:proofErr w:type="spellEnd"/>
      <w:r w:rsidRPr="00E22BCA">
        <w:rPr>
          <w:rFonts w:eastAsia="Calibri"/>
          <w:szCs w:val="22"/>
          <w:lang w:val="ga-IE"/>
        </w:rPr>
        <w:t xml:space="preserve"> nach n-éilíonn taisceoirí incháilithe le linn nósanna imeachta íocaíochta amach, aon dliteanais fiachais atá dlite ag an scéim ráthaithe taiscí, lena n-áirítear iasachtaí ó scéimeanna ráthaithe taiscí eile agus socruithe malartacha cistiúcháin dá dtagraítear in Airteagal 10(9). </w:t>
      </w:r>
      <w:r w:rsidRPr="00E22BCA">
        <w:rPr>
          <w:rFonts w:eastAsia="Calibri"/>
          <w:b/>
          <w:bCs/>
          <w:i/>
          <w:iCs/>
          <w:szCs w:val="22"/>
          <w:lang w:val="ga-IE"/>
        </w:rPr>
        <w:t xml:space="preserve">Déileálfar le hiasacht gan íoc le scéim ráthaithe taiscí eile faoi Airteagal 12 mar </w:t>
      </w:r>
      <w:proofErr w:type="spellStart"/>
      <w:r w:rsidRPr="00E22BCA">
        <w:rPr>
          <w:rFonts w:eastAsia="Calibri"/>
          <w:b/>
          <w:bCs/>
          <w:i/>
          <w:iCs/>
          <w:szCs w:val="22"/>
          <w:lang w:val="ga-IE"/>
        </w:rPr>
        <w:t>shócmhainn</w:t>
      </w:r>
      <w:proofErr w:type="spellEnd"/>
      <w:r w:rsidRPr="00E22BCA">
        <w:rPr>
          <w:rFonts w:eastAsia="Calibri"/>
          <w:b/>
          <w:bCs/>
          <w:i/>
          <w:iCs/>
          <w:szCs w:val="22"/>
          <w:lang w:val="ga-IE"/>
        </w:rPr>
        <w:t xml:space="preserve"> de chuid an scéim ráthaithe taiscí a sholáthair an iasacht agus féadfar í a áireamh mar chuid de </w:t>
      </w:r>
      <w:proofErr w:type="spellStart"/>
      <w:r w:rsidRPr="00E22BCA">
        <w:rPr>
          <w:rFonts w:eastAsia="Calibri"/>
          <w:b/>
          <w:bCs/>
          <w:i/>
          <w:iCs/>
          <w:szCs w:val="22"/>
          <w:lang w:val="ga-IE"/>
        </w:rPr>
        <w:t>spriocleibhéal</w:t>
      </w:r>
      <w:proofErr w:type="spellEnd"/>
      <w:r w:rsidRPr="00E22BCA">
        <w:rPr>
          <w:rFonts w:eastAsia="Calibri"/>
          <w:b/>
          <w:bCs/>
          <w:i/>
          <w:iCs/>
          <w:szCs w:val="22"/>
          <w:lang w:val="ga-IE"/>
        </w:rPr>
        <w:t xml:space="preserve"> na scéime ráthaithe taiscí sin.’;</w:t>
      </w:r>
      <w:r w:rsidRPr="00E22BCA">
        <w:rPr>
          <w:rFonts w:eastAsia="Calibri"/>
          <w:szCs w:val="22"/>
          <w:lang w:val="ga-IE"/>
        </w:rPr>
        <w:t xml:space="preserve"> </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w:t>
      </w:r>
      <w:proofErr w:type="spellStart"/>
      <w:r w:rsidRPr="00E22BCA">
        <w:rPr>
          <w:rFonts w:eastAsia="Calibri"/>
          <w:szCs w:val="22"/>
          <w:lang w:val="ga-IE"/>
        </w:rPr>
        <w:t>ii</w:t>
      </w:r>
      <w:proofErr w:type="spellEnd"/>
      <w:r w:rsidRPr="00E22BCA">
        <w:rPr>
          <w:rFonts w:eastAsia="Calibri"/>
          <w:szCs w:val="22"/>
          <w:lang w:val="ga-IE"/>
        </w:rPr>
        <w:t>)</w:t>
      </w:r>
      <w:r w:rsidRPr="00E22BCA">
        <w:rPr>
          <w:rFonts w:eastAsia="Calibri"/>
          <w:szCs w:val="22"/>
          <w:lang w:val="ga-IE"/>
        </w:rPr>
        <w:tab/>
        <w:t>cuirtear an méid seo a leanas in ionad an tríú fhomhír:</w:t>
      </w:r>
    </w:p>
    <w:p w:rsidR="00E22BCA" w:rsidRPr="00E22BCA" w:rsidRDefault="00E22BCA" w:rsidP="00C526DD">
      <w:pPr>
        <w:spacing w:before="120" w:after="120" w:line="360" w:lineRule="auto"/>
        <w:ind w:left="1984"/>
        <w:rPr>
          <w:rFonts w:eastAsia="Calibri"/>
          <w:noProof/>
          <w:szCs w:val="22"/>
          <w:lang w:val="ga-IE"/>
        </w:rPr>
      </w:pPr>
      <w:r w:rsidRPr="00E22BCA">
        <w:rPr>
          <w:rFonts w:eastAsia="Calibri"/>
          <w:szCs w:val="22"/>
          <w:lang w:val="ga-IE"/>
        </w:rPr>
        <w:t xml:space="preserve">‘I gcás inarb amhlaidh, tar éis don </w:t>
      </w:r>
      <w:proofErr w:type="spellStart"/>
      <w:r w:rsidRPr="00E22BCA">
        <w:rPr>
          <w:rFonts w:eastAsia="Calibri"/>
          <w:szCs w:val="22"/>
          <w:lang w:val="ga-IE"/>
        </w:rPr>
        <w:t>spriocleibhéal</w:t>
      </w:r>
      <w:proofErr w:type="spellEnd"/>
      <w:r w:rsidRPr="00E22BCA">
        <w:rPr>
          <w:rFonts w:eastAsia="Calibri"/>
          <w:szCs w:val="22"/>
          <w:lang w:val="ga-IE"/>
        </w:rPr>
        <w:t xml:space="preserve"> dá dtagraítear sa chéad fhomhír a bheith bainte amach den chéad uair, go mbeidh an acmhainn airgeadais ar fáil, i ndiaidh </w:t>
      </w:r>
      <w:proofErr w:type="spellStart"/>
      <w:r w:rsidRPr="00E22BCA">
        <w:rPr>
          <w:rFonts w:eastAsia="Calibri"/>
          <w:szCs w:val="22"/>
          <w:lang w:val="ga-IE"/>
        </w:rPr>
        <w:t>eisíocaíocht</w:t>
      </w:r>
      <w:proofErr w:type="spellEnd"/>
      <w:r w:rsidRPr="00E22BCA">
        <w:rPr>
          <w:rFonts w:eastAsia="Calibri"/>
          <w:szCs w:val="22"/>
          <w:lang w:val="ga-IE"/>
        </w:rPr>
        <w:t xml:space="preserve"> cistí scéime ráthaithe taiscí i gcomhréir le hAirteagal 8(1), agus Airteagal 11(2), (3) agus (5), laghdaithe chuig méid is lú ná dhá thrian den </w:t>
      </w:r>
      <w:proofErr w:type="spellStart"/>
      <w:r w:rsidRPr="00E22BCA">
        <w:rPr>
          <w:rFonts w:eastAsia="Calibri"/>
          <w:szCs w:val="22"/>
          <w:lang w:val="ga-IE"/>
        </w:rPr>
        <w:t>spriocleibhéal</w:t>
      </w:r>
      <w:proofErr w:type="spellEnd"/>
      <w:r w:rsidRPr="00E22BCA">
        <w:rPr>
          <w:rFonts w:eastAsia="Calibri"/>
          <w:szCs w:val="22"/>
          <w:lang w:val="ga-IE"/>
        </w:rPr>
        <w:t xml:space="preserve">, socróidh scéimeanna ráthaithe taiscí an ranníocaíocht thráthrialta ar leibhéal a thabharfaidh deis dóibh an </w:t>
      </w:r>
      <w:proofErr w:type="spellStart"/>
      <w:r w:rsidRPr="00E22BCA">
        <w:rPr>
          <w:rFonts w:eastAsia="Calibri"/>
          <w:szCs w:val="22"/>
          <w:lang w:val="ga-IE"/>
        </w:rPr>
        <w:t>spriocleibhéal</w:t>
      </w:r>
      <w:proofErr w:type="spellEnd"/>
      <w:r w:rsidRPr="00E22BCA">
        <w:rPr>
          <w:rFonts w:eastAsia="Calibri"/>
          <w:szCs w:val="22"/>
          <w:lang w:val="ga-IE"/>
        </w:rPr>
        <w:t xml:space="preserve"> a bhaint amach laistigh de 4 bliana.</w:t>
      </w:r>
    </w:p>
    <w:p w:rsidR="00E22BCA" w:rsidRPr="00E22BCA" w:rsidRDefault="00E22BCA" w:rsidP="00C526DD">
      <w:pPr>
        <w:spacing w:before="120" w:after="120" w:line="360" w:lineRule="auto"/>
        <w:ind w:left="1984"/>
        <w:rPr>
          <w:rFonts w:eastAsia="Calibri"/>
          <w:szCs w:val="22"/>
          <w:lang w:val="ga-IE"/>
        </w:rPr>
      </w:pPr>
      <w:r w:rsidRPr="00E22BCA">
        <w:rPr>
          <w:rFonts w:eastAsia="Calibri"/>
          <w:szCs w:val="22"/>
          <w:lang w:val="ga-IE"/>
        </w:rPr>
        <w:lastRenderedPageBreak/>
        <w:t>‘</w:t>
      </w:r>
      <w:r w:rsidRPr="00E22BCA">
        <w:rPr>
          <w:rFonts w:eastAsia="Calibri"/>
          <w:b/>
          <w:i/>
          <w:szCs w:val="22"/>
          <w:lang w:val="ga-IE"/>
        </w:rPr>
        <w:t xml:space="preserve">I gcás inarb amhlaidh, tar éis don </w:t>
      </w:r>
      <w:proofErr w:type="spellStart"/>
      <w:r w:rsidRPr="00E22BCA">
        <w:rPr>
          <w:rFonts w:eastAsia="Calibri"/>
          <w:b/>
          <w:i/>
          <w:szCs w:val="22"/>
          <w:lang w:val="ga-IE"/>
        </w:rPr>
        <w:t>spriocleibhéal</w:t>
      </w:r>
      <w:proofErr w:type="spellEnd"/>
      <w:r w:rsidRPr="00E22BCA">
        <w:rPr>
          <w:rFonts w:eastAsia="Calibri"/>
          <w:b/>
          <w:i/>
          <w:szCs w:val="22"/>
          <w:lang w:val="ga-IE"/>
        </w:rPr>
        <w:t xml:space="preserve"> dá dtagraítear sa chéad fhomhír a bheith bainte amach den chéad uair, go mbeidh an acmhainn airgeadais ar fáil, i ndiaidh </w:t>
      </w:r>
      <w:proofErr w:type="spellStart"/>
      <w:r w:rsidRPr="00E22BCA">
        <w:rPr>
          <w:rFonts w:eastAsia="Calibri"/>
          <w:b/>
          <w:i/>
          <w:szCs w:val="22"/>
          <w:lang w:val="ga-IE"/>
        </w:rPr>
        <w:t>eisíocaíocht</w:t>
      </w:r>
      <w:proofErr w:type="spellEnd"/>
      <w:r w:rsidRPr="00E22BCA">
        <w:rPr>
          <w:rFonts w:eastAsia="Calibri"/>
          <w:b/>
          <w:i/>
          <w:szCs w:val="22"/>
          <w:lang w:val="ga-IE"/>
        </w:rPr>
        <w:t xml:space="preserve"> cistí scéime ráthaithe taiscí i gcomhréir le hAirteagal 8(1) agus Airteagal 11(2), (3) agus (5), laghdaithe faoi níos lú ná trian den </w:t>
      </w:r>
      <w:proofErr w:type="spellStart"/>
      <w:r w:rsidRPr="00E22BCA">
        <w:rPr>
          <w:rFonts w:eastAsia="Calibri"/>
          <w:b/>
          <w:i/>
          <w:szCs w:val="22"/>
          <w:lang w:val="ga-IE"/>
        </w:rPr>
        <w:t>spriocleibhéal</w:t>
      </w:r>
      <w:proofErr w:type="spellEnd"/>
      <w:r w:rsidRPr="00E22BCA">
        <w:rPr>
          <w:rFonts w:eastAsia="Calibri"/>
          <w:b/>
          <w:i/>
          <w:szCs w:val="22"/>
          <w:lang w:val="ga-IE"/>
        </w:rPr>
        <w:t xml:space="preserve">, socróidh scéimeanna ráthaithe taiscí an ranníocaíocht thráthrialta ar leibhéal a thabharfaidh deis dóibh an </w:t>
      </w:r>
      <w:proofErr w:type="spellStart"/>
      <w:r w:rsidRPr="00E22BCA">
        <w:rPr>
          <w:rFonts w:eastAsia="Calibri"/>
          <w:b/>
          <w:i/>
          <w:szCs w:val="22"/>
          <w:lang w:val="ga-IE"/>
        </w:rPr>
        <w:t>spriocleibhéal</w:t>
      </w:r>
      <w:proofErr w:type="spellEnd"/>
      <w:r w:rsidRPr="00E22BCA">
        <w:rPr>
          <w:rFonts w:eastAsia="Calibri"/>
          <w:b/>
          <w:i/>
          <w:szCs w:val="22"/>
          <w:lang w:val="ga-IE"/>
        </w:rPr>
        <w:t xml:space="preserve"> a bhaint amach laistigh de dhá bhliain.</w:t>
      </w:r>
      <w:r w:rsidRPr="00E22BCA">
        <w:rPr>
          <w:rFonts w:eastAsia="Calibri"/>
          <w:szCs w:val="22"/>
          <w:lang w:val="ga-IE"/>
        </w:rPr>
        <w:t>’;</w:t>
      </w:r>
    </w:p>
    <w:p w:rsidR="00E22BCA" w:rsidRPr="00E22BCA" w:rsidRDefault="00E22BCA" w:rsidP="00C526DD">
      <w:pPr>
        <w:spacing w:before="120" w:after="120" w:line="360" w:lineRule="auto"/>
        <w:ind w:left="1984" w:hanging="566"/>
        <w:rPr>
          <w:rFonts w:eastAsia="Calibri"/>
          <w:b/>
          <w:i/>
          <w:szCs w:val="22"/>
          <w:lang w:val="ga-IE"/>
        </w:rPr>
      </w:pPr>
      <w:r w:rsidRPr="00E22BCA">
        <w:rPr>
          <w:rFonts w:eastAsia="Calibri"/>
          <w:b/>
          <w:i/>
          <w:szCs w:val="22"/>
          <w:lang w:val="ga-IE"/>
        </w:rPr>
        <w:t>(</w:t>
      </w:r>
      <w:proofErr w:type="spellStart"/>
      <w:r w:rsidRPr="00E22BCA">
        <w:rPr>
          <w:rFonts w:eastAsia="Calibri"/>
          <w:b/>
          <w:i/>
          <w:szCs w:val="22"/>
          <w:lang w:val="ga-IE"/>
        </w:rPr>
        <w:t>iia</w:t>
      </w:r>
      <w:proofErr w:type="spellEnd"/>
      <w:r w:rsidRPr="00E22BCA">
        <w:rPr>
          <w:rFonts w:eastAsia="Calibri"/>
          <w:b/>
          <w:i/>
          <w:szCs w:val="22"/>
          <w:lang w:val="ga-IE"/>
        </w:rPr>
        <w:t>)</w:t>
      </w:r>
      <w:r w:rsidRPr="00E22BCA">
        <w:rPr>
          <w:rFonts w:eastAsia="Calibri"/>
          <w:b/>
          <w:i/>
          <w:szCs w:val="22"/>
          <w:lang w:val="ga-IE"/>
        </w:rPr>
        <w:tab/>
        <w:t>cuirtear an méid seo a leanas in ionad an chúigiú fomhír:</w:t>
      </w:r>
    </w:p>
    <w:p w:rsidR="00E22BCA" w:rsidRPr="00E22BCA" w:rsidRDefault="00E22BCA" w:rsidP="00C526DD">
      <w:pPr>
        <w:spacing w:before="120" w:after="120" w:line="360" w:lineRule="auto"/>
        <w:ind w:left="1984" w:firstLine="1"/>
        <w:rPr>
          <w:rFonts w:eastAsia="Calibri"/>
          <w:b/>
          <w:i/>
          <w:noProof/>
          <w:szCs w:val="22"/>
          <w:lang w:val="ga-IE"/>
        </w:rPr>
      </w:pPr>
      <w:r w:rsidRPr="00E22BCA">
        <w:rPr>
          <w:rFonts w:eastAsia="Calibri"/>
          <w:b/>
          <w:i/>
          <w:szCs w:val="22"/>
          <w:lang w:val="ga-IE"/>
        </w:rPr>
        <w:t xml:space="preserve">‘Féadfaidh na Ballstáit síneadh ceithre bliana ar a mhéad a chur leis an tréimhse tosaigh dá dtagraítear sa chéad fhomhír má rinne an scéim ráthaithe taiscí </w:t>
      </w:r>
      <w:proofErr w:type="spellStart"/>
      <w:r w:rsidRPr="00E22BCA">
        <w:rPr>
          <w:rFonts w:eastAsia="Calibri"/>
          <w:b/>
          <w:i/>
          <w:szCs w:val="22"/>
          <w:lang w:val="ga-IE"/>
        </w:rPr>
        <w:t>eisíocaíochtaí</w:t>
      </w:r>
      <w:proofErr w:type="spellEnd"/>
      <w:r w:rsidRPr="00E22BCA">
        <w:rPr>
          <w:rFonts w:eastAsia="Calibri"/>
          <w:b/>
          <w:i/>
          <w:szCs w:val="22"/>
          <w:lang w:val="ga-IE"/>
        </w:rPr>
        <w:t xml:space="preserve"> carnacha de bhreis ar 0.8 % de thaiscí cumhdaithe chun taisceoirí a aisíoc.’;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cuirtear an méid seo a leanas in ionad Airteagal 3:</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‘3. Féadfar ceangaltais íocaíochta a áireamh san acmhainn airgeadais atá ar fáil a chuireann an scéim ráthaithe taiscí san áireamh chun an </w:t>
      </w:r>
      <w:proofErr w:type="spellStart"/>
      <w:r w:rsidRPr="00E22BCA">
        <w:rPr>
          <w:rFonts w:eastAsia="Calibri"/>
          <w:szCs w:val="22"/>
          <w:lang w:val="ga-IE"/>
        </w:rPr>
        <w:t>spriocleibhéal</w:t>
      </w:r>
      <w:proofErr w:type="spellEnd"/>
      <w:r w:rsidRPr="00E22BCA">
        <w:rPr>
          <w:rFonts w:eastAsia="Calibri"/>
          <w:szCs w:val="22"/>
          <w:lang w:val="ga-IE"/>
        </w:rPr>
        <w:t xml:space="preserve"> dá dtagraítear i mír 2 a bhaint amach, iníoctha laistigh de 48 uair an chloig nuair a iarrann an scéime ráthaithe taiscí sin. An sciar iomlán de cheangaltais íocaíochta den sórt sin, ní bheidh sé níos mó ná 30 % den mhéid iomlán acmhainne airgeadais atá ar fáil a </w:t>
      </w:r>
      <w:proofErr w:type="spellStart"/>
      <w:r w:rsidRPr="00E22BCA">
        <w:rPr>
          <w:rFonts w:eastAsia="Calibri"/>
          <w:szCs w:val="22"/>
          <w:lang w:val="ga-IE"/>
        </w:rPr>
        <w:t>thiomsaítear</w:t>
      </w:r>
      <w:proofErr w:type="spellEnd"/>
      <w:r w:rsidRPr="00E22BCA">
        <w:rPr>
          <w:rFonts w:eastAsia="Calibri"/>
          <w:szCs w:val="22"/>
          <w:lang w:val="ga-IE"/>
        </w:rPr>
        <w:t xml:space="preserve"> i gcomhréir le mír 2.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Eiseoidh ÚBE treoirlínte maidir le ceangaltais íocaíochta lena leagtar síos critéir maidir le </w:t>
      </w:r>
      <w:proofErr w:type="spellStart"/>
      <w:r w:rsidRPr="00E22BCA">
        <w:rPr>
          <w:rFonts w:eastAsia="Calibri"/>
          <w:szCs w:val="22"/>
          <w:lang w:val="ga-IE"/>
        </w:rPr>
        <w:t>hinghlacthacht</w:t>
      </w:r>
      <w:proofErr w:type="spellEnd"/>
      <w:r w:rsidRPr="00E22BCA">
        <w:rPr>
          <w:rFonts w:eastAsia="Calibri"/>
          <w:szCs w:val="22"/>
          <w:lang w:val="ga-IE"/>
        </w:rPr>
        <w:t xml:space="preserve"> na gceangaltas sin;’</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 xml:space="preserve">scriostar mír 4;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(d)</w:t>
      </w:r>
      <w:r w:rsidRPr="00E22BCA">
        <w:rPr>
          <w:rFonts w:eastAsia="Calibri"/>
          <w:szCs w:val="22"/>
          <w:lang w:val="ga-IE"/>
        </w:rPr>
        <w:tab/>
        <w:t>cuirtear an méid seo a leanas in ionad Airteagal 7:</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‘7. Áiritheoidh na Ballstáit go leagfaidh scéimeanna ráthaithe taiscí, údaráis ainmnithe nó údaráis inniúla an straitéis infheistíochta síos maidir leis an acmhainn airgeadais atá ar fáil do scéimeanna ráthaithe taiscí, agus go gcomhlíonfaidh an straitéis infheistíochta prionsabal an éagsúlaithe agus infheistíochtaí i sócmhainní </w:t>
      </w:r>
      <w:proofErr w:type="spellStart"/>
      <w:r w:rsidRPr="00E22BCA">
        <w:rPr>
          <w:rFonts w:eastAsia="Calibri"/>
          <w:szCs w:val="22"/>
          <w:lang w:val="ga-IE"/>
        </w:rPr>
        <w:t>ísealriosca</w:t>
      </w:r>
      <w:proofErr w:type="spellEnd"/>
      <w:r w:rsidRPr="00E22BCA">
        <w:rPr>
          <w:rFonts w:eastAsia="Calibri"/>
          <w:szCs w:val="22"/>
          <w:lang w:val="ga-IE"/>
        </w:rPr>
        <w:t xml:space="preserve"> agus leachtacha.</w:t>
      </w:r>
    </w:p>
    <w:p w:rsidR="00E22BCA" w:rsidRPr="00E22BCA" w:rsidRDefault="00E22BCA" w:rsidP="00C526DD">
      <w:pPr>
        <w:spacing w:before="120" w:after="120" w:line="360" w:lineRule="auto"/>
        <w:ind w:left="1417"/>
        <w:rPr>
          <w:rFonts w:eastAsia="Calibri"/>
          <w:b/>
          <w:i/>
          <w:szCs w:val="22"/>
          <w:lang w:val="ga-IE"/>
        </w:rPr>
      </w:pPr>
      <w:r w:rsidRPr="00E22BCA">
        <w:rPr>
          <w:rFonts w:eastAsia="Calibri"/>
          <w:b/>
          <w:i/>
          <w:szCs w:val="22"/>
          <w:lang w:val="ga-IE"/>
        </w:rPr>
        <w:t xml:space="preserve">Áiritheoidh na Ballstáit go gcomhlíonfaidh an straitéis infheistíochta dá dtagraítear sa chéad fhomhír den mhír seo na prionsabail a leagtar síos in </w:t>
      </w:r>
      <w:r w:rsidRPr="00E22BCA">
        <w:rPr>
          <w:rFonts w:eastAsia="Calibri"/>
          <w:b/>
          <w:i/>
          <w:szCs w:val="22"/>
          <w:lang w:val="ga-IE"/>
        </w:rPr>
        <w:lastRenderedPageBreak/>
        <w:t xml:space="preserve">Airteagail 4, 8 agus 10 de Rialachán Tarmligthe (AE) 2016/451 ón gCoimisiún*. </w:t>
      </w:r>
    </w:p>
    <w:p w:rsidR="00E22BCA" w:rsidRPr="00E22BCA" w:rsidRDefault="00E22BCA" w:rsidP="00C526DD">
      <w:pPr>
        <w:spacing w:before="120" w:after="120" w:line="360" w:lineRule="auto"/>
        <w:ind w:left="1417"/>
        <w:rPr>
          <w:rFonts w:eastAsia="Calibri"/>
          <w:b/>
          <w:i/>
          <w:lang w:val="ga-IE"/>
        </w:rPr>
      </w:pPr>
      <w:r w:rsidRPr="00E22BCA">
        <w:rPr>
          <w:rFonts w:eastAsia="Calibri"/>
          <w:b/>
          <w:i/>
          <w:szCs w:val="22"/>
          <w:lang w:val="ga-IE"/>
        </w:rPr>
        <w:t>_______________</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b/>
          <w:i/>
          <w:szCs w:val="22"/>
          <w:lang w:val="ga-IE"/>
        </w:rPr>
        <w:t>*</w:t>
      </w:r>
      <w:r w:rsidRPr="00E22BCA">
        <w:rPr>
          <w:rFonts w:eastAsia="Calibri"/>
          <w:b/>
          <w:i/>
          <w:szCs w:val="22"/>
          <w:lang w:val="ga-IE"/>
        </w:rPr>
        <w:tab/>
      </w:r>
      <w:r w:rsidRPr="00E22BCA">
        <w:rPr>
          <w:rFonts w:eastAsia="Calibri"/>
          <w:b/>
          <w:bCs/>
          <w:i/>
          <w:iCs/>
          <w:szCs w:val="22"/>
          <w:lang w:val="ga-IE"/>
        </w:rPr>
        <w:t>Rialachán Tarmligthe (AE) 2016/451 ón gCoimisiún an 16 Nollaig 2015 lena leagtar síos prionsabail ghinearálta agus critéir ghinearálta maidir leis an straitéis infheistíochta agus rialacha maidir leis an gCiste Réitigh Aonair a riar (IO L 79, 30.3.2016, lch. 2).’;</w:t>
      </w:r>
      <w:r w:rsidRPr="00E22BCA">
        <w:rPr>
          <w:rFonts w:eastAsia="Calibri"/>
          <w:szCs w:val="22"/>
          <w:lang w:val="ga-IE"/>
        </w:rPr>
        <w:t xml:space="preserve">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(e)</w:t>
      </w:r>
      <w:r w:rsidRPr="00E22BCA">
        <w:rPr>
          <w:rFonts w:eastAsia="Calibri"/>
          <w:szCs w:val="22"/>
          <w:lang w:val="ga-IE"/>
        </w:rPr>
        <w:tab/>
        <w:t>cuirtear mír 7a seo a leanas isteach:</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‘7a. Áiritheoidh na Ballstáit go bhféadfaidh scéimeanna ráthaithe taiscí a n-acmhainní airgeadais uile atá ar fáil nó cuid díobh a chur lena mbanc ceannais náisiúnta nó lena státchiste náisiúnta, ar choinníoll gur cinneadh </w:t>
      </w:r>
      <w:proofErr w:type="spellStart"/>
      <w:r w:rsidRPr="00E22BCA">
        <w:rPr>
          <w:rFonts w:eastAsia="Calibri"/>
          <w:szCs w:val="22"/>
          <w:lang w:val="ga-IE"/>
        </w:rPr>
        <w:t>costéifeachtach</w:t>
      </w:r>
      <w:proofErr w:type="spellEnd"/>
      <w:r w:rsidRPr="00E22BCA">
        <w:rPr>
          <w:rFonts w:eastAsia="Calibri"/>
          <w:szCs w:val="22"/>
          <w:lang w:val="ga-IE"/>
        </w:rPr>
        <w:t xml:space="preserve"> é don scéim ráthaithe taiscí agus go gcoinneofar na hacmhainní airgeadais sin atá ar fáil i gcuntas leithscartha agus go mbeidh siad ar fáil go héasca lena n-úsáid ag an scéim ráthaithe taiscí i gcomhréir le hAirteagail 11 agus 12.'; </w:t>
      </w:r>
    </w:p>
    <w:p w:rsidR="00E22BCA" w:rsidRPr="00E22BCA" w:rsidRDefault="00E22BCA" w:rsidP="00C526DD">
      <w:pPr>
        <w:spacing w:before="120" w:after="120" w:line="360" w:lineRule="auto"/>
        <w:ind w:left="1417" w:hanging="566"/>
        <w:rPr>
          <w:rFonts w:eastAsia="Calibri"/>
          <w:b/>
          <w:i/>
          <w:szCs w:val="22"/>
          <w:lang w:val="ga-IE"/>
        </w:rPr>
      </w:pPr>
      <w:r w:rsidRPr="00E22BCA">
        <w:rPr>
          <w:rFonts w:eastAsia="Calibri"/>
          <w:b/>
          <w:i/>
          <w:szCs w:val="22"/>
          <w:lang w:val="ga-IE"/>
        </w:rPr>
        <w:t>(ea)</w:t>
      </w:r>
      <w:r w:rsidRPr="00E22BCA">
        <w:rPr>
          <w:rFonts w:eastAsia="Calibri"/>
          <w:b/>
          <w:i/>
          <w:szCs w:val="22"/>
          <w:lang w:val="ga-IE"/>
        </w:rPr>
        <w:tab/>
        <w:t>cuirtear an méid seo a leanas in ionad Airteagal 9:</w:t>
      </w:r>
    </w:p>
    <w:p w:rsidR="00E22BCA" w:rsidRPr="00E22BCA" w:rsidRDefault="00E22BCA" w:rsidP="00C526DD">
      <w:pPr>
        <w:spacing w:before="120" w:after="120" w:line="360" w:lineRule="auto"/>
        <w:ind w:left="1417" w:firstLine="1"/>
        <w:rPr>
          <w:rFonts w:eastAsia="Calibri"/>
          <w:b/>
          <w:i/>
          <w:noProof/>
          <w:szCs w:val="22"/>
          <w:lang w:val="ga-IE"/>
        </w:rPr>
      </w:pPr>
      <w:r w:rsidRPr="00E22BCA">
        <w:rPr>
          <w:rFonts w:eastAsia="Calibri"/>
          <w:b/>
          <w:i/>
          <w:szCs w:val="22"/>
          <w:lang w:val="ga-IE"/>
        </w:rPr>
        <w:t>‘9. Áiritheoidh na Ballstáit go mbeidh socruithe cistiúcháin malartacha leordhóthanacha i bhfeidhm ag scéimeanna ráthaithe taiscí chun go mbeidh siad in ann cistiú gearrthéarmach a fháil chun éilimh i gcoinne na scéimeanna ráthaithe taiscí sin a íoc. Áiritheoidh na Ballstáit nach maoineofar socruithe cistiúcháin malartacha scéimeanna ráthaithe taiscí trí chistí poiblí.’;</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(f)</w:t>
      </w:r>
      <w:r w:rsidRPr="00E22BCA">
        <w:rPr>
          <w:rFonts w:eastAsia="Calibri"/>
          <w:szCs w:val="22"/>
          <w:lang w:val="ga-IE"/>
        </w:rPr>
        <w:tab/>
        <w:t>scriostar mír 10;</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(g)</w:t>
      </w:r>
      <w:r w:rsidRPr="00E22BCA">
        <w:rPr>
          <w:rFonts w:eastAsia="Calibri"/>
          <w:szCs w:val="22"/>
          <w:lang w:val="ga-IE"/>
        </w:rPr>
        <w:tab/>
        <w:t>cuirtear isteach míreanna 11, 12 agus 13 seo a leanas:</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‘11. Áiritheoidh na Ballstáit go bhféadfaidh scéimeanna ráthaithe taiscí, i gcomhthéacs na mbeart dá dtagraítear in Airteagal 11(1), (2), (3) agus (5), úsáid a bhaint as na cistí ar de thionscnamh na socruithe cistiúcháin malartacha dá dtagraítear in Airteagal 10(9) iad, sula n-úsáidfidh siad an acmhainn airgeadais atá ar fáil agus sula mbaileoidh siad na ranníocaíochtaí urghnácha dá dtagraítear in Airteagal 10(8).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12. Forbróidh </w:t>
      </w:r>
      <w:proofErr w:type="spellStart"/>
      <w:r w:rsidRPr="00E22BCA">
        <w:rPr>
          <w:rFonts w:eastAsia="Calibri"/>
          <w:szCs w:val="22"/>
          <w:lang w:val="ga-IE"/>
        </w:rPr>
        <w:t>ÚBE</w:t>
      </w:r>
      <w:proofErr w:type="spellEnd"/>
      <w:r w:rsidRPr="00E22BCA">
        <w:rPr>
          <w:rFonts w:eastAsia="Calibri"/>
          <w:szCs w:val="22"/>
          <w:lang w:val="ga-IE"/>
        </w:rPr>
        <w:t xml:space="preserve">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rialála chun na nithe seo a leanas a shonrú:</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lastRenderedPageBreak/>
        <w:t>(a)</w:t>
      </w:r>
      <w:r w:rsidRPr="00E22BCA">
        <w:rPr>
          <w:rFonts w:eastAsia="Calibri"/>
          <w:szCs w:val="22"/>
          <w:lang w:val="ga-IE"/>
        </w:rPr>
        <w:tab/>
        <w:t xml:space="preserve">an mhodheolaíocht le haghaidh ríomh na hacmhainne airgeadais atá ar fáil a cháilíonn don </w:t>
      </w:r>
      <w:proofErr w:type="spellStart"/>
      <w:r w:rsidRPr="00E22BCA">
        <w:rPr>
          <w:rFonts w:eastAsia="Calibri"/>
          <w:szCs w:val="22"/>
          <w:lang w:val="ga-IE"/>
        </w:rPr>
        <w:t>spriocleibhéal</w:t>
      </w:r>
      <w:proofErr w:type="spellEnd"/>
      <w:r w:rsidRPr="00E22BCA">
        <w:rPr>
          <w:rFonts w:eastAsia="Calibri"/>
          <w:szCs w:val="22"/>
          <w:lang w:val="ga-IE"/>
        </w:rPr>
        <w:t xml:space="preserve"> dá dtagraítear i mír 2, lena n-áirítear teorannú na hacmhainne airgeadais atá ar fáil do scéimeanna ráthaithe taiscí agus na catagóirí acmhainne airgeadais atá ar fáil a dhíorthaítear ó chistí </w:t>
      </w:r>
      <w:proofErr w:type="spellStart"/>
      <w:r w:rsidRPr="00E22BCA">
        <w:rPr>
          <w:rFonts w:eastAsia="Calibri"/>
          <w:szCs w:val="22"/>
          <w:lang w:val="ga-IE"/>
        </w:rPr>
        <w:t>ranníoctha</w:t>
      </w:r>
      <w:proofErr w:type="spellEnd"/>
      <w:r w:rsidRPr="00E22BCA">
        <w:rPr>
          <w:rFonts w:eastAsia="Calibri"/>
          <w:szCs w:val="22"/>
          <w:lang w:val="ga-IE"/>
        </w:rPr>
        <w:t>;</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(b)</w:t>
      </w:r>
      <w:r w:rsidRPr="00E22BCA">
        <w:rPr>
          <w:rFonts w:eastAsia="Calibri"/>
          <w:szCs w:val="22"/>
          <w:lang w:val="ga-IE"/>
        </w:rPr>
        <w:tab/>
        <w:t xml:space="preserve">mionsonraí an phróisis chun an </w:t>
      </w:r>
      <w:proofErr w:type="spellStart"/>
      <w:r w:rsidRPr="00E22BCA">
        <w:rPr>
          <w:rFonts w:eastAsia="Calibri"/>
          <w:szCs w:val="22"/>
          <w:lang w:val="ga-IE"/>
        </w:rPr>
        <w:t>spriocleibhéal</w:t>
      </w:r>
      <w:proofErr w:type="spellEnd"/>
      <w:r w:rsidRPr="00E22BCA">
        <w:rPr>
          <w:rFonts w:eastAsia="Calibri"/>
          <w:szCs w:val="22"/>
          <w:lang w:val="ga-IE"/>
        </w:rPr>
        <w:t xml:space="preserve"> dá dtagraítear i mír 2 a bhaint amach tar éis do scéim ráthaithe taiscí an acmhainn airgeadais atá ar fáil di a úsáid i gcomhréir le hAirteagal 11.</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Cuirfidh </w:t>
      </w:r>
      <w:proofErr w:type="spellStart"/>
      <w:r w:rsidRPr="00E22BCA">
        <w:rPr>
          <w:rFonts w:eastAsia="Calibri"/>
          <w:szCs w:val="22"/>
          <w:lang w:val="ga-IE"/>
        </w:rPr>
        <w:t>ÚBE</w:t>
      </w:r>
      <w:proofErr w:type="spellEnd"/>
      <w:r w:rsidRPr="00E22BCA">
        <w:rPr>
          <w:rFonts w:eastAsia="Calibri"/>
          <w:szCs w:val="22"/>
          <w:lang w:val="ga-IE"/>
        </w:rPr>
        <w:t xml:space="preserve"> na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rialála sin faoi bhráid an Choimisiúin faoin ... [Oifig na bhFoilseachán – cuir isteach an dáta = 24 mhí i ndiaidh dháta theacht i bhfeidhm na Treorach seo].</w:t>
      </w:r>
    </w:p>
    <w:p w:rsidR="00E22BCA" w:rsidRPr="00E22BCA" w:rsidRDefault="00E22BCA" w:rsidP="00C526DD">
      <w:pPr>
        <w:spacing w:before="120" w:after="120" w:line="360" w:lineRule="auto"/>
        <w:ind w:left="1417"/>
        <w:rPr>
          <w:rFonts w:eastAsia="Calibri"/>
          <w:noProof/>
          <w:szCs w:val="22"/>
          <w:lang w:val="ga-IE"/>
        </w:rPr>
      </w:pPr>
      <w:proofErr w:type="spellStart"/>
      <w:r w:rsidRPr="00E22BCA">
        <w:rPr>
          <w:rFonts w:eastAsia="Calibri"/>
          <w:szCs w:val="22"/>
          <w:lang w:val="ga-IE"/>
        </w:rPr>
        <w:t>Tarmligtear</w:t>
      </w:r>
      <w:proofErr w:type="spellEnd"/>
      <w:r w:rsidRPr="00E22BCA">
        <w:rPr>
          <w:rFonts w:eastAsia="Calibri"/>
          <w:szCs w:val="22"/>
          <w:lang w:val="ga-IE"/>
        </w:rPr>
        <w:t xml:space="preserve"> an chumhacht chuig an gCoimisiún chun an Treoir seo a fhorlíonadh trí na caighdeáin theicniúla rialála dá dtagraítear sa chéad fhomhír a ghlacadh i gcomhréir le hAirteagail 10 go 14 de Rialachán (AE) Uimh. 1093/2010.</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13. Faoin... [Oifig na bhFoilseachán – cuir isteach an dáta = 24 mhí i ndiaidh dháta theacht i bhfeidhm na Treorach seo] forbróidh ÚBE treoirlínte chun cúnamh a thabhairt do scéimeanna ráthaithe taiscí maidir le </w:t>
      </w:r>
      <w:proofErr w:type="spellStart"/>
      <w:r w:rsidRPr="00E22BCA">
        <w:rPr>
          <w:rFonts w:eastAsia="Calibri"/>
          <w:szCs w:val="22"/>
          <w:lang w:val="ga-IE"/>
        </w:rPr>
        <w:t>héagsúlú</w:t>
      </w:r>
      <w:proofErr w:type="spellEnd"/>
      <w:r w:rsidRPr="00E22BCA">
        <w:rPr>
          <w:rFonts w:eastAsia="Calibri"/>
          <w:szCs w:val="22"/>
          <w:lang w:val="ga-IE"/>
        </w:rPr>
        <w:t xml:space="preserve"> na hacmhainne airgeadais atá ar fáil dóibh agus maidir leis an gcaoi a bhféadfadh scéimeanna ráthaithe taiscí infheistíocht a dhéanamh i sócmhainní </w:t>
      </w:r>
      <w:proofErr w:type="spellStart"/>
      <w:r w:rsidRPr="00E22BCA">
        <w:rPr>
          <w:rFonts w:eastAsia="Calibri"/>
          <w:szCs w:val="22"/>
          <w:lang w:val="ga-IE"/>
        </w:rPr>
        <w:t>ísealriosca</w:t>
      </w:r>
      <w:proofErr w:type="spellEnd"/>
      <w:r w:rsidRPr="00E22BCA">
        <w:rPr>
          <w:rFonts w:eastAsia="Calibri"/>
          <w:szCs w:val="22"/>
          <w:lang w:val="ga-IE"/>
        </w:rPr>
        <w:t xml:space="preserve"> is infheidhme maidir leis an acmhainn airgeadais atá ar fáil do scéimeanna ráthaithe taiscí.’;</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(12)</w:t>
      </w:r>
      <w:r w:rsidRPr="00E22BCA">
        <w:rPr>
          <w:rFonts w:eastAsia="Calibri"/>
          <w:szCs w:val="22"/>
          <w:lang w:val="ga-IE"/>
        </w:rPr>
        <w:tab/>
        <w:t>Cuirtear an méid seo a leanas in ionad Airteagal 11:</w:t>
      </w:r>
    </w:p>
    <w:p w:rsidR="00E22BCA" w:rsidRPr="00E22BCA" w:rsidRDefault="00E22BCA" w:rsidP="00C526DD">
      <w:pPr>
        <w:spacing w:before="120" w:after="120" w:line="360" w:lineRule="auto"/>
        <w:ind w:left="850"/>
        <w:jc w:val="center"/>
        <w:rPr>
          <w:rFonts w:eastAsia="Calibri"/>
          <w:i/>
          <w:iCs/>
          <w:noProof/>
          <w:szCs w:val="22"/>
          <w:lang w:val="ga-IE"/>
        </w:rPr>
      </w:pPr>
      <w:r w:rsidRPr="00E22BCA">
        <w:rPr>
          <w:rFonts w:eastAsia="Calibri"/>
          <w:szCs w:val="22"/>
          <w:lang w:val="ga-IE"/>
        </w:rPr>
        <w:t>‘Airteagal 11</w:t>
      </w:r>
    </w:p>
    <w:p w:rsidR="00E22BCA" w:rsidRPr="00E22BCA" w:rsidRDefault="00E22BCA" w:rsidP="00C526DD">
      <w:pPr>
        <w:spacing w:before="120" w:after="120" w:line="360" w:lineRule="auto"/>
        <w:ind w:left="850"/>
        <w:jc w:val="center"/>
        <w:rPr>
          <w:rFonts w:eastAsia="Calibri"/>
          <w:b/>
          <w:iCs/>
          <w:noProof/>
          <w:szCs w:val="22"/>
          <w:lang w:val="ga-IE"/>
        </w:rPr>
      </w:pPr>
      <w:r w:rsidRPr="00E22BCA">
        <w:rPr>
          <w:rFonts w:eastAsia="Calibri"/>
          <w:b/>
          <w:szCs w:val="22"/>
          <w:lang w:val="ga-IE"/>
        </w:rPr>
        <w:t>Úsáid cistí</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1. Áiritheoidh na Ballstáit go n-úsáidfidh scéimeanna ráthaithe taiscí na hacmhainní airgeadais atá ar fáil dá dtagraítear in Airteagal 10 go príomha chun </w:t>
      </w:r>
      <w:proofErr w:type="spellStart"/>
      <w:r w:rsidRPr="00E22BCA">
        <w:rPr>
          <w:rFonts w:eastAsia="Calibri"/>
          <w:szCs w:val="22"/>
          <w:lang w:val="ga-IE"/>
        </w:rPr>
        <w:t>aisíocaíochtaí</w:t>
      </w:r>
      <w:proofErr w:type="spellEnd"/>
      <w:r w:rsidRPr="00E22BCA">
        <w:rPr>
          <w:rFonts w:eastAsia="Calibri"/>
          <w:szCs w:val="22"/>
          <w:lang w:val="ga-IE"/>
        </w:rPr>
        <w:t xml:space="preserve"> le taisceoirí a dhaingniú i gcomhréir le hAirteagal 8.</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2. Áiritheoidh na Ballstáit go n-úsáidfidh scéimeanna ráthaithe taiscí an acmhainn airgeadais atá ar fáil dóibh chun réiteach institiúidí creidmheasa a mhaoiniú i gcomhréir le hAirteagal 109 de Threoir 2014/59/AE. Áiritheoidh na Ballstáit go gcinnfidh údaráis réitigh an méid atá scéim ráthaithe taiscí le ranníoc le maoiniú réitigh </w:t>
      </w:r>
      <w:r w:rsidRPr="00E22BCA">
        <w:rPr>
          <w:rFonts w:eastAsia="Calibri"/>
          <w:szCs w:val="22"/>
          <w:lang w:val="ga-IE"/>
        </w:rPr>
        <w:lastRenderedPageBreak/>
        <w:t xml:space="preserve">institiúidí creidmheasa, tar éis do na húdaráis réitigh sin dul i gcomhairle leis an scéim ráthaithe taiscí maidir le torthaí na tástála íoschostais dá dtagraítear in Airteagal 11e den Treoir seo. </w:t>
      </w:r>
      <w:r w:rsidRPr="00E22BCA">
        <w:rPr>
          <w:rFonts w:eastAsia="Calibri"/>
          <w:b/>
          <w:i/>
          <w:szCs w:val="22"/>
          <w:lang w:val="ga-IE"/>
        </w:rPr>
        <w:t xml:space="preserve">Áiritheoidh na Ballstáit go bhfreagróidh scéimeanna ráthaithe taiscí, gan mhoill, don chomhairliúchán sin.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3. Ceadóidh na Ballstáit do scéimeanna ráthaithe taiscí na hacmhainní airgeadais atá ar fáil a úsáid le haghaidh bearta coisctheacha dá dtagraítear in Airteagal 11a chun tairbhe institiúide creidmheasa i gcás ina mbeidh feidhm ag gach ceann de na nithe seo a leanas: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 xml:space="preserve">níor cinneadh go bhfuil ag cliseadh ar an institiúid creidmheasa nó gur dócha go gclisfidh uirthi, de bhun Airteagal 32(4) de Threoir 2014/59/AE;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dheimhnigh an scéim ráthaithe taiscí nach mó costas an bhirt ná an costas a bhaineann le taisceoirí a aisíoc mar a ríomhtar i gcomhréir le hAirteagal 11e;</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 xml:space="preserve">comhlíontar na coinníollacha uile a leagtar síos in Airteagail 11a agus 11b.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4. I gcás ina n-úsáidfear acmhainní airgeadais atá ar fáil le haghaidh bearta coisctheacha nó bearta malartacha dá dtagraítear i mír 3 agus i mír 5, cuirfidh na hinstitiúidí creidmheasa cleamhnaithe na hacmhainní a úsáidtear le haghaidh na mbeart sin ar fáil gan mhoill don scéim ráthaithe taiscí, i gcás inar gá i bhfoirm ranníocaíochtaí urghnácha, i gcás ina mbeidh feidhm ag aon cheann de na nithe seo a leanas: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 xml:space="preserve">is gá taisceoirí a aisíoc nó idirghabháil a dhéanamh i gcás réitigh agus is ionann acmhainní airgeadais na scéime ráthaithe taiscí atá ar fáil agus níos lú ná dhá thrian den </w:t>
      </w:r>
      <w:proofErr w:type="spellStart"/>
      <w:r w:rsidRPr="00E22BCA">
        <w:rPr>
          <w:rFonts w:eastAsia="Calibri"/>
          <w:szCs w:val="22"/>
          <w:lang w:val="ga-IE"/>
        </w:rPr>
        <w:t>spriocleibhéal</w:t>
      </w:r>
      <w:proofErr w:type="spellEnd"/>
      <w:r w:rsidRPr="00E22BCA">
        <w:rPr>
          <w:rFonts w:eastAsia="Calibri"/>
          <w:szCs w:val="22"/>
          <w:lang w:val="ga-IE"/>
        </w:rPr>
        <w:t xml:space="preserve">;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 xml:space="preserve">go dtiteann acmhainní airgeadais na scéime ráthaithe taiscí atá ar fáil faoi bhun 40 % den </w:t>
      </w:r>
      <w:proofErr w:type="spellStart"/>
      <w:r w:rsidRPr="00E22BCA">
        <w:rPr>
          <w:rFonts w:eastAsia="Calibri"/>
          <w:szCs w:val="22"/>
          <w:lang w:val="ga-IE"/>
        </w:rPr>
        <w:t>spriocleibhéal</w:t>
      </w:r>
      <w:proofErr w:type="spellEnd"/>
      <w:r w:rsidRPr="00E22BCA">
        <w:rPr>
          <w:rFonts w:eastAsia="Calibri"/>
          <w:szCs w:val="22"/>
          <w:lang w:val="ga-IE"/>
        </w:rPr>
        <w:t xml:space="preserve"> tar éis bearta coisctheacha a mhaoiniú, mura rud é go bhforáiltear le sceideal </w:t>
      </w:r>
      <w:proofErr w:type="spellStart"/>
      <w:r w:rsidRPr="00E22BCA">
        <w:rPr>
          <w:rFonts w:eastAsia="Calibri"/>
          <w:szCs w:val="22"/>
          <w:lang w:val="ga-IE"/>
        </w:rPr>
        <w:t>aisíocaíochta</w:t>
      </w:r>
      <w:proofErr w:type="spellEnd"/>
      <w:r w:rsidRPr="00E22BCA">
        <w:rPr>
          <w:rFonts w:eastAsia="Calibri"/>
          <w:szCs w:val="22"/>
          <w:lang w:val="ga-IE"/>
        </w:rPr>
        <w:t xml:space="preserve"> na hinstitiúide nó na n-institiúidí dá ndeonaítear bearta coisctheacha go n-</w:t>
      </w:r>
      <w:proofErr w:type="spellStart"/>
      <w:r w:rsidRPr="00E22BCA">
        <w:rPr>
          <w:rFonts w:eastAsia="Calibri"/>
          <w:szCs w:val="22"/>
          <w:lang w:val="ga-IE"/>
        </w:rPr>
        <w:t>aisíocfaidh</w:t>
      </w:r>
      <w:proofErr w:type="spellEnd"/>
      <w:r w:rsidRPr="00E22BCA">
        <w:rPr>
          <w:rFonts w:eastAsia="Calibri"/>
          <w:szCs w:val="22"/>
          <w:lang w:val="ga-IE"/>
        </w:rPr>
        <w:t xml:space="preserve"> na hinstitiúidí sin laistigh de 12 mhí, as a dtiocfaidh go mbeidh na hacmhainní airgeadais atá ar fáil os cionn 40 % den </w:t>
      </w:r>
      <w:proofErr w:type="spellStart"/>
      <w:r w:rsidRPr="00E22BCA">
        <w:rPr>
          <w:rFonts w:eastAsia="Calibri"/>
          <w:szCs w:val="22"/>
          <w:lang w:val="ga-IE"/>
        </w:rPr>
        <w:t>spriocleibhéal</w:t>
      </w:r>
      <w:proofErr w:type="spellEnd"/>
      <w:r w:rsidRPr="00E22BCA">
        <w:rPr>
          <w:rFonts w:eastAsia="Calibri"/>
          <w:szCs w:val="22"/>
          <w:lang w:val="ga-IE"/>
        </w:rPr>
        <w:t xml:space="preserve">. </w:t>
      </w:r>
    </w:p>
    <w:p w:rsidR="00E22BCA" w:rsidRPr="00E22BCA" w:rsidRDefault="00E22BCA" w:rsidP="00C526DD">
      <w:pPr>
        <w:spacing w:before="120" w:after="120" w:line="360" w:lineRule="auto"/>
        <w:ind w:left="850"/>
        <w:rPr>
          <w:rFonts w:eastAsia="Calibri"/>
          <w:b/>
          <w:i/>
          <w:szCs w:val="22"/>
          <w:lang w:val="ga-IE"/>
        </w:rPr>
      </w:pPr>
      <w:r w:rsidRPr="00E22BCA">
        <w:rPr>
          <w:rFonts w:eastAsia="Calibri"/>
          <w:szCs w:val="22"/>
          <w:lang w:val="ga-IE"/>
        </w:rPr>
        <w:t xml:space="preserve">5. I gcás ina ndéantar institiúid chreidmheasa a fhoirceannadh i gcomhréir le hAirteagal 32b de Threoir 2014/59/AE d’fhonn imeacht as an margadh nó deireadh a chur lena gníomhaíocht baincéireachta, ceadóidh na Ballstáit do scéimeanna ráthaithe </w:t>
      </w:r>
      <w:r w:rsidRPr="00E22BCA">
        <w:rPr>
          <w:rFonts w:eastAsia="Calibri"/>
          <w:szCs w:val="22"/>
          <w:lang w:val="ga-IE"/>
        </w:rPr>
        <w:lastRenderedPageBreak/>
        <w:t xml:space="preserve">taiscí na hacmhainní airgeadais atá ar fáil a úsáid le haghaidh bearta malartacha chun rochtain taisceoirí ar a dtaiscí a chaomhnú, lena n-áirítear aistriú sócmhainní agus dliteanas agus aistriú leabhair taisce, i gcás ina mbeidh feidhm ag an méid seo a leanas ar fad: </w:t>
      </w:r>
    </w:p>
    <w:p w:rsidR="00E22BCA" w:rsidRPr="00E22BCA" w:rsidRDefault="00E22BCA" w:rsidP="00C526DD">
      <w:pPr>
        <w:spacing w:before="120" w:after="120" w:line="360" w:lineRule="auto"/>
        <w:ind w:left="1418" w:hanging="567"/>
        <w:rPr>
          <w:rFonts w:eastAsia="Calibri"/>
          <w:noProof/>
          <w:szCs w:val="22"/>
          <w:lang w:val="ga-IE"/>
        </w:rPr>
      </w:pPr>
      <w:r w:rsidRPr="00E22BCA">
        <w:rPr>
          <w:rFonts w:eastAsia="Calibri"/>
          <w:b/>
          <w:i/>
          <w:szCs w:val="22"/>
          <w:lang w:val="ga-IE"/>
        </w:rPr>
        <w:t>(a)</w:t>
      </w:r>
      <w:r w:rsidRPr="00E22BCA">
        <w:rPr>
          <w:rFonts w:eastAsia="Calibri"/>
          <w:b/>
          <w:i/>
          <w:szCs w:val="22"/>
          <w:lang w:val="ga-IE"/>
        </w:rPr>
        <w:tab/>
      </w:r>
      <w:r w:rsidRPr="00E22BCA">
        <w:rPr>
          <w:rFonts w:eastAsia="Calibri"/>
          <w:szCs w:val="22"/>
          <w:lang w:val="ga-IE"/>
        </w:rPr>
        <w:t xml:space="preserve">deimhníonn an scéim ráthaithe taiscí nach sáraíonn costas an bhirt an costas a bhaineann le taisceoirí a aisíoc arna ríomh i gcomhréir le hAirteagal 11e den Treoir seo; </w:t>
      </w:r>
    </w:p>
    <w:p w:rsidR="00E22BCA" w:rsidRPr="00E22BCA" w:rsidRDefault="00E22BCA" w:rsidP="00C526DD">
      <w:pPr>
        <w:spacing w:before="120" w:after="120" w:line="360" w:lineRule="auto"/>
        <w:ind w:left="1418" w:hanging="567"/>
        <w:rPr>
          <w:rFonts w:eastAsia="Calibri"/>
          <w:noProof/>
          <w:szCs w:val="22"/>
          <w:lang w:val="ga-IE"/>
        </w:rPr>
      </w:pPr>
      <w:r w:rsidRPr="00E22BCA">
        <w:rPr>
          <w:rFonts w:eastAsia="Calibri"/>
          <w:b/>
          <w:i/>
          <w:szCs w:val="22"/>
          <w:lang w:val="ga-IE"/>
        </w:rPr>
        <w:t>(b)</w:t>
      </w:r>
      <w:r w:rsidRPr="00E22BCA">
        <w:rPr>
          <w:rFonts w:eastAsia="Calibri"/>
          <w:b/>
          <w:i/>
          <w:szCs w:val="22"/>
          <w:lang w:val="ga-IE"/>
        </w:rPr>
        <w:tab/>
      </w:r>
      <w:r w:rsidRPr="00E22BCA">
        <w:rPr>
          <w:rFonts w:ascii="Arial" w:eastAsia="Calibri" w:hAnsi="Arial"/>
          <w:szCs w:val="22"/>
          <w:lang w:val="ga-IE"/>
        </w:rPr>
        <w:t>▌</w:t>
      </w:r>
      <w:r w:rsidRPr="00E22BCA">
        <w:rPr>
          <w:rFonts w:eastAsia="Calibri"/>
          <w:szCs w:val="22"/>
          <w:lang w:val="ga-IE"/>
        </w:rPr>
        <w:t xml:space="preserve">go gcomhlíontar na coinníollacha uile a leagtar síos in Airteagal 11d den Treoir seo; </w:t>
      </w:r>
    </w:p>
    <w:p w:rsidR="00E22BCA" w:rsidRPr="00E22BCA" w:rsidRDefault="00E22BCA" w:rsidP="00C526DD">
      <w:pPr>
        <w:spacing w:before="120" w:after="120" w:line="360" w:lineRule="auto"/>
        <w:ind w:left="1418" w:hanging="567"/>
        <w:rPr>
          <w:rFonts w:eastAsia="Calibri"/>
          <w:b/>
          <w:i/>
          <w:szCs w:val="22"/>
          <w:lang w:val="ga-IE"/>
        </w:rPr>
      </w:pPr>
      <w:r w:rsidRPr="00E22BCA">
        <w:rPr>
          <w:rFonts w:eastAsia="Calibri"/>
          <w:b/>
          <w:i/>
          <w:szCs w:val="22"/>
          <w:lang w:val="ga-IE"/>
        </w:rPr>
        <w:t>(c)</w:t>
      </w:r>
      <w:r w:rsidRPr="00E22BCA">
        <w:rPr>
          <w:rFonts w:eastAsia="Calibri"/>
          <w:b/>
          <w:i/>
          <w:szCs w:val="22"/>
          <w:lang w:val="ga-IE"/>
        </w:rPr>
        <w:tab/>
        <w:t xml:space="preserve">i gcás ina bhfuil an beart i bhfoirm aistriú sócmhainní nó dliteanas, áirítear leis an aistriú dliteanais atá i bhfoirm ceann amháin nó níos mó díobh seo a leanas: </w:t>
      </w:r>
    </w:p>
    <w:p w:rsidR="00E22BCA" w:rsidRPr="00E22BCA" w:rsidRDefault="00E22BCA" w:rsidP="00C526DD">
      <w:pPr>
        <w:spacing w:before="120" w:after="120" w:line="360" w:lineRule="auto"/>
        <w:ind w:left="1985" w:hanging="567"/>
        <w:rPr>
          <w:rFonts w:eastAsia="Calibri"/>
          <w:b/>
          <w:i/>
          <w:szCs w:val="22"/>
          <w:lang w:val="ga-IE"/>
        </w:rPr>
      </w:pPr>
      <w:r w:rsidRPr="00E22BCA">
        <w:rPr>
          <w:rFonts w:eastAsia="Calibri"/>
          <w:b/>
          <w:i/>
          <w:szCs w:val="22"/>
          <w:lang w:val="ga-IE"/>
        </w:rPr>
        <w:t>(i)</w:t>
      </w:r>
      <w:r w:rsidRPr="00E22BCA">
        <w:rPr>
          <w:rFonts w:eastAsia="Calibri"/>
          <w:b/>
          <w:i/>
          <w:szCs w:val="22"/>
          <w:lang w:val="ga-IE"/>
        </w:rPr>
        <w:tab/>
        <w:t>taiscí cumhdaithe;</w:t>
      </w:r>
    </w:p>
    <w:p w:rsidR="00E22BCA" w:rsidRPr="00E22BCA" w:rsidRDefault="00E22BCA" w:rsidP="00C526DD">
      <w:pPr>
        <w:spacing w:before="120" w:after="120" w:line="360" w:lineRule="auto"/>
        <w:ind w:left="1985" w:hanging="567"/>
        <w:rPr>
          <w:rFonts w:eastAsia="Calibri"/>
          <w:b/>
          <w:i/>
          <w:szCs w:val="22"/>
          <w:lang w:val="ga-IE"/>
        </w:rPr>
      </w:pPr>
      <w:r w:rsidRPr="00E22BCA">
        <w:rPr>
          <w:rFonts w:eastAsia="Calibri"/>
          <w:b/>
          <w:i/>
          <w:szCs w:val="22"/>
          <w:lang w:val="ga-IE"/>
        </w:rPr>
        <w:t>(</w:t>
      </w:r>
      <w:proofErr w:type="spellStart"/>
      <w:r w:rsidRPr="00E22BCA">
        <w:rPr>
          <w:rFonts w:eastAsia="Calibri"/>
          <w:b/>
          <w:i/>
          <w:szCs w:val="22"/>
          <w:lang w:val="ga-IE"/>
        </w:rPr>
        <w:t>ii</w:t>
      </w:r>
      <w:proofErr w:type="spellEnd"/>
      <w:r w:rsidRPr="00E22BCA">
        <w:rPr>
          <w:rFonts w:eastAsia="Calibri"/>
          <w:b/>
          <w:i/>
          <w:szCs w:val="22"/>
          <w:lang w:val="ga-IE"/>
        </w:rPr>
        <w:t>)</w:t>
      </w:r>
      <w:r w:rsidRPr="00E22BCA">
        <w:rPr>
          <w:rFonts w:eastAsia="Calibri"/>
          <w:b/>
          <w:i/>
          <w:szCs w:val="22"/>
          <w:lang w:val="ga-IE"/>
        </w:rPr>
        <w:tab/>
        <w:t xml:space="preserve">taiscí incháilithe ó dhaoine nádúrtha agus ó </w:t>
      </w:r>
      <w:proofErr w:type="spellStart"/>
      <w:r w:rsidRPr="00E22BCA">
        <w:rPr>
          <w:rFonts w:eastAsia="Calibri"/>
          <w:b/>
          <w:i/>
          <w:szCs w:val="22"/>
          <w:lang w:val="ga-IE"/>
        </w:rPr>
        <w:t>mhicrifhiontair</w:t>
      </w:r>
      <w:proofErr w:type="spellEnd"/>
      <w:r w:rsidRPr="00E22BCA">
        <w:rPr>
          <w:rFonts w:eastAsia="Calibri"/>
          <w:b/>
          <w:i/>
          <w:szCs w:val="22"/>
          <w:lang w:val="ga-IE"/>
        </w:rPr>
        <w:t>, ó fhiontair bheaga agus ó fhiontair mheánmhéide;</w:t>
      </w:r>
    </w:p>
    <w:p w:rsidR="00E22BCA" w:rsidRPr="00E22BCA" w:rsidRDefault="00E22BCA" w:rsidP="00C526DD">
      <w:pPr>
        <w:spacing w:before="120" w:after="120" w:line="360" w:lineRule="auto"/>
        <w:ind w:left="1985" w:hanging="567"/>
        <w:rPr>
          <w:rFonts w:eastAsia="Calibri"/>
          <w:b/>
          <w:i/>
          <w:szCs w:val="22"/>
          <w:lang w:val="ga-IE"/>
        </w:rPr>
      </w:pPr>
      <w:r w:rsidRPr="00E22BCA">
        <w:rPr>
          <w:rFonts w:eastAsia="Calibri"/>
          <w:b/>
          <w:i/>
          <w:szCs w:val="22"/>
          <w:lang w:val="ga-IE"/>
        </w:rPr>
        <w:t>(</w:t>
      </w:r>
      <w:proofErr w:type="spellStart"/>
      <w:r w:rsidRPr="00E22BCA">
        <w:rPr>
          <w:rFonts w:eastAsia="Calibri"/>
          <w:b/>
          <w:i/>
          <w:szCs w:val="22"/>
          <w:lang w:val="ga-IE"/>
        </w:rPr>
        <w:t>iii</w:t>
      </w:r>
      <w:proofErr w:type="spellEnd"/>
      <w:r w:rsidRPr="00E22BCA">
        <w:rPr>
          <w:rFonts w:eastAsia="Calibri"/>
          <w:b/>
          <w:i/>
          <w:szCs w:val="22"/>
          <w:lang w:val="ga-IE"/>
        </w:rPr>
        <w:t>)</w:t>
      </w:r>
      <w:r w:rsidRPr="00E22BCA">
        <w:rPr>
          <w:rFonts w:eastAsia="Calibri"/>
          <w:b/>
          <w:i/>
          <w:szCs w:val="22"/>
          <w:lang w:val="ga-IE"/>
        </w:rPr>
        <w:tab/>
        <w:t xml:space="preserve">taiscí a bheadh ina dtaiscí incháilithe ó dhaoine nadúrtha agus ó </w:t>
      </w:r>
      <w:proofErr w:type="spellStart"/>
      <w:r w:rsidRPr="00E22BCA">
        <w:rPr>
          <w:rFonts w:eastAsia="Calibri"/>
          <w:b/>
          <w:i/>
          <w:szCs w:val="22"/>
          <w:lang w:val="ga-IE"/>
        </w:rPr>
        <w:t>mhicreaghnóthais</w:t>
      </w:r>
      <w:proofErr w:type="spellEnd"/>
      <w:r w:rsidRPr="00E22BCA">
        <w:rPr>
          <w:rFonts w:eastAsia="Calibri"/>
          <w:b/>
          <w:i/>
          <w:szCs w:val="22"/>
          <w:lang w:val="ga-IE"/>
        </w:rPr>
        <w:t>, gnóthais bheaga agus gnóthais mheánmhéide murach gur taisceadh iad trí bhrainsí a bhí suite lasmuigh den Aontas d’institiúidí atá suite laistigh den Aontas.</w:t>
      </w:r>
    </w:p>
    <w:p w:rsidR="00E22BCA" w:rsidRPr="00E22BCA" w:rsidRDefault="00E22BCA" w:rsidP="00C526DD">
      <w:pPr>
        <w:tabs>
          <w:tab w:val="left" w:pos="1418"/>
        </w:tabs>
        <w:spacing w:before="120" w:after="120" w:line="360" w:lineRule="auto"/>
        <w:ind w:left="1985" w:hanging="567"/>
        <w:rPr>
          <w:rFonts w:eastAsia="Calibri"/>
          <w:noProof/>
          <w:szCs w:val="22"/>
          <w:lang w:val="ga-IE"/>
        </w:rPr>
      </w:pPr>
      <w:r w:rsidRPr="00E22BCA">
        <w:rPr>
          <w:rFonts w:eastAsia="Calibri"/>
          <w:b/>
          <w:i/>
          <w:szCs w:val="22"/>
          <w:lang w:val="ga-IE"/>
        </w:rPr>
        <w:t>(</w:t>
      </w:r>
      <w:proofErr w:type="spellStart"/>
      <w:r w:rsidRPr="00E22BCA">
        <w:rPr>
          <w:rFonts w:eastAsia="Calibri"/>
          <w:b/>
          <w:i/>
          <w:szCs w:val="22"/>
          <w:lang w:val="ga-IE"/>
        </w:rPr>
        <w:t>iv</w:t>
      </w:r>
      <w:proofErr w:type="spellEnd"/>
      <w:r w:rsidRPr="00E22BCA">
        <w:rPr>
          <w:rFonts w:eastAsia="Calibri"/>
          <w:b/>
          <w:i/>
          <w:szCs w:val="22"/>
          <w:lang w:val="ga-IE"/>
        </w:rPr>
        <w:t>)</w:t>
      </w:r>
      <w:r w:rsidRPr="00E22BCA">
        <w:rPr>
          <w:rFonts w:eastAsia="Calibri"/>
          <w:b/>
          <w:i/>
          <w:szCs w:val="22"/>
          <w:lang w:val="ga-IE"/>
        </w:rPr>
        <w:tab/>
      </w:r>
      <w:r w:rsidRPr="00E22BCA">
        <w:rPr>
          <w:rFonts w:eastAsia="Calibri"/>
          <w:b/>
          <w:bCs/>
          <w:i/>
          <w:iCs/>
          <w:szCs w:val="22"/>
          <w:lang w:val="ga-IE"/>
        </w:rPr>
        <w:t>aon dliteanais a rangaíodh níos sinsearaí ná taiscí cumhdaithe in ordlathas náisiúnta na gcreidiúnaithe maidir le héilimh i gcás dócmhainneachta.’;</w:t>
      </w:r>
      <w:r w:rsidRPr="00E22BCA">
        <w:rPr>
          <w:rFonts w:eastAsia="Calibri"/>
          <w:szCs w:val="22"/>
          <w:lang w:val="ga-IE"/>
        </w:rPr>
        <w:t xml:space="preserve"> </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(13)</w:t>
      </w:r>
      <w:r w:rsidRPr="00E22BCA">
        <w:rPr>
          <w:rFonts w:eastAsia="Calibri"/>
          <w:szCs w:val="22"/>
          <w:lang w:val="ga-IE"/>
        </w:rPr>
        <w:tab/>
        <w:t>cuirtear Airteagal 11a go 11e seo a leanas isteach:</w:t>
      </w:r>
    </w:p>
    <w:p w:rsidR="00E22BCA" w:rsidRPr="00E22BCA" w:rsidRDefault="00E22BCA" w:rsidP="00C526DD">
      <w:pPr>
        <w:spacing w:before="120" w:after="120" w:line="360" w:lineRule="auto"/>
        <w:ind w:left="850"/>
        <w:jc w:val="center"/>
        <w:rPr>
          <w:rFonts w:eastAsia="Calibri"/>
          <w:i/>
          <w:iCs/>
          <w:noProof/>
          <w:szCs w:val="22"/>
          <w:lang w:val="ga-IE"/>
        </w:rPr>
      </w:pPr>
      <w:r w:rsidRPr="00E22BCA">
        <w:rPr>
          <w:rFonts w:eastAsia="Calibri"/>
          <w:i/>
          <w:szCs w:val="22"/>
          <w:lang w:val="ga-IE"/>
        </w:rPr>
        <w:t>‘Airteagal 11a.</w:t>
      </w:r>
    </w:p>
    <w:p w:rsidR="00E22BCA" w:rsidRPr="00E22BCA" w:rsidRDefault="00E22BCA" w:rsidP="00C526DD">
      <w:pPr>
        <w:spacing w:before="120" w:after="120" w:line="360" w:lineRule="auto"/>
        <w:ind w:left="850"/>
        <w:jc w:val="center"/>
        <w:rPr>
          <w:rFonts w:eastAsia="Calibri"/>
          <w:b/>
          <w:iCs/>
          <w:noProof/>
          <w:szCs w:val="22"/>
          <w:lang w:val="ga-IE"/>
        </w:rPr>
      </w:pPr>
      <w:bookmarkStart w:id="15" w:name="_Hlk126948059"/>
      <w:bookmarkStart w:id="16" w:name="_Hlk127533203"/>
      <w:r w:rsidRPr="00E22BCA">
        <w:rPr>
          <w:rFonts w:eastAsia="Calibri"/>
          <w:b/>
          <w:szCs w:val="22"/>
          <w:lang w:val="ga-IE"/>
        </w:rPr>
        <w:t>Bearta coisctheacha</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1. ▌Áiritheoidh na Ballstáit go n-úsáidfidh scéimeanna ráthaithe taiscí na hacmhainní airgeadais atá ar fáil le haghaidh na mbeart coisctheach dá dtagraítear in Airteagal 11(3), ar choinníoll go gcomhlíonfar gach ceann de na coinníollacha seo a leanas</w:t>
      </w:r>
      <w:bookmarkEnd w:id="15"/>
      <w:r w:rsidRPr="00E22BCA">
        <w:rPr>
          <w:rFonts w:eastAsia="Calibri"/>
          <w:szCs w:val="22"/>
          <w:lang w:val="ga-IE"/>
        </w:rPr>
        <w:t>:</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gabhann nóta, ina bhfuil bearta dá dtagraítear in Airteagal 11b, le hiarraidh institiúide creidmheasa ar mhaoiniú na mbeart coisctheach sin;</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lastRenderedPageBreak/>
        <w:t>(b)</w:t>
      </w:r>
      <w:r w:rsidRPr="00E22BCA">
        <w:rPr>
          <w:rFonts w:eastAsia="Calibri"/>
          <w:szCs w:val="22"/>
          <w:lang w:val="ga-IE"/>
        </w:rPr>
        <w:tab/>
        <w:t>chuaigh an institiúid creidmheasa i gcomhairle leis an údarás inniúil maidir leis na bearta atáthar ag brath a dhéanamh sa nóta dá dtagraítear in Airteagal 11b;</w:t>
      </w:r>
    </w:p>
    <w:bookmarkEnd w:id="16"/>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tá úsáid beart coisctheach ag an scéim ráthaithe taiscí nasctha le coinníollacha arna bhforchur ar an institiúid creidmheasa a dtacaítear léi, arb é atá i gceist leo, ar a laghad, faireachán riosca níos déine ar an institiúid creidmheasa, a mbeidh socruithe rialachais ag gabháil leis lena n-éascaítear faireachán den sórt sin, cearta fíorúcháin níos fearr don scéim ráthaithe taiscí agus tuairisciú níos minice do na húdaráis inniúla;</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(d)</w:t>
      </w:r>
      <w:r w:rsidRPr="00E22BCA">
        <w:rPr>
          <w:rFonts w:eastAsia="Calibri"/>
          <w:szCs w:val="22"/>
          <w:lang w:val="ga-IE"/>
        </w:rPr>
        <w:tab/>
        <w:t xml:space="preserve">tá úsáid na mbeart coisctheach ag an scéim ráthaithe taiscí coinníollach ar rochtain éifeachtach na dtaisceoirí ar thaiscí faoi chumhdach;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(e)</w:t>
      </w:r>
      <w:r w:rsidRPr="00E22BCA">
        <w:rPr>
          <w:rFonts w:eastAsia="Calibri"/>
          <w:szCs w:val="22"/>
          <w:lang w:val="ga-IE"/>
        </w:rPr>
        <w:tab/>
        <w:t>tá na hinstitiúidí creidmheasa cleamhnaithe in ann na ranníocaíochtaí urghnácha a íoc i gcomhréir le hAirteagal 11(4);</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(f)</w:t>
      </w:r>
      <w:r w:rsidRPr="00E22BCA">
        <w:rPr>
          <w:rFonts w:eastAsia="Calibri"/>
          <w:szCs w:val="22"/>
          <w:lang w:val="ga-IE"/>
        </w:rPr>
        <w:tab/>
        <w:t xml:space="preserve">comhlíonann an institiúid creidmheasa a </w:t>
      </w:r>
      <w:proofErr w:type="spellStart"/>
      <w:r w:rsidRPr="00E22BCA">
        <w:rPr>
          <w:rFonts w:eastAsia="Calibri"/>
          <w:szCs w:val="22"/>
          <w:lang w:val="ga-IE"/>
        </w:rPr>
        <w:t>hoibleagáidí</w:t>
      </w:r>
      <w:proofErr w:type="spellEnd"/>
      <w:r w:rsidRPr="00E22BCA">
        <w:rPr>
          <w:rFonts w:eastAsia="Calibri"/>
          <w:szCs w:val="22"/>
          <w:lang w:val="ga-IE"/>
        </w:rPr>
        <w:t xml:space="preserve"> faoin Treoir seo, níor deonaíodh tacaíocht airgeadais phoiblí urghnách di cheana féin i gcomhréir le hAirteagal 32c(1), pointe (a), de Threoir 2014/59/AE le cúig bliana anuas agus tá an sceideal </w:t>
      </w:r>
      <w:proofErr w:type="spellStart"/>
      <w:r w:rsidRPr="00E22BCA">
        <w:rPr>
          <w:rFonts w:eastAsia="Calibri"/>
          <w:szCs w:val="22"/>
          <w:lang w:val="ga-IE"/>
        </w:rPr>
        <w:t>aisíocaíochta</w:t>
      </w:r>
      <w:proofErr w:type="spellEnd"/>
      <w:r w:rsidRPr="00E22BCA">
        <w:rPr>
          <w:rFonts w:eastAsia="Calibri"/>
          <w:szCs w:val="22"/>
          <w:lang w:val="ga-IE"/>
        </w:rPr>
        <w:t xml:space="preserve"> comhlíonta go hiomlán aici nó tá aon tacaíocht airgeadais phoiblí urghnách nó aon bheart coisctheach roimhe sin aisíoctha aici;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b/>
          <w:i/>
          <w:szCs w:val="22"/>
          <w:lang w:val="ga-IE"/>
        </w:rPr>
        <w:t>(</w:t>
      </w:r>
      <w:proofErr w:type="spellStart"/>
      <w:r w:rsidRPr="00E22BCA">
        <w:rPr>
          <w:rFonts w:eastAsia="Calibri"/>
          <w:b/>
          <w:i/>
          <w:szCs w:val="22"/>
          <w:lang w:val="ga-IE"/>
        </w:rPr>
        <w:t>fa</w:t>
      </w:r>
      <w:proofErr w:type="spellEnd"/>
      <w:r w:rsidRPr="00E22BCA">
        <w:rPr>
          <w:rFonts w:eastAsia="Calibri"/>
          <w:b/>
          <w:i/>
          <w:szCs w:val="22"/>
          <w:lang w:val="ga-IE"/>
        </w:rPr>
        <w:t>)</w:t>
      </w:r>
      <w:r w:rsidRPr="00E22BCA">
        <w:rPr>
          <w:rFonts w:eastAsia="Calibri"/>
          <w:b/>
          <w:i/>
          <w:szCs w:val="22"/>
          <w:lang w:val="ga-IE"/>
        </w:rPr>
        <w:tab/>
        <w:t xml:space="preserve">nach n-úsáidtear na bearta coisctheacha chun caillteanais atá tabhaithe ag an institiúid chreidmheasa nó ag an eintiteas creidmheasa, nó ar dócha go dtabhófar iad go luath amach anseo, a fhritháireamh, mura rud é go mbeidh suaitheadh sa chobhsaíocht airgeadais mar thoradh ar easpa an bhirt sin.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2. Áiritheoidh na Ballstáit go mbeidh córais faireacháin agus nósanna imeachta cinnteoireachta i bhfeidhm ag scéimeanna ráthaithe taiscí atá iomchuí do na bearta coisctheacha a roghnú agus a chur chun feidhme agus d’fhaireachán a dhéanamh ar rioscaí cleamhnaithe.</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3. Áiritheoidh na Ballstáit nach bhféadfaidh scéimeanna ráthaithe taiscí bearta coisctheacha a chur chun feidhme ach amháin i gcás ina mbeidh sé dearbhaithe ag an údarás ainmnithe gur comhlíonadh na coinníollacha uile a leagtar síos i mír 1. Tabharfaidh an t-údarás ainmnithe fógra don údarás inniúil agus don údarás réitigh.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b/>
          <w:i/>
          <w:szCs w:val="22"/>
          <w:lang w:val="ga-IE"/>
        </w:rPr>
        <w:t xml:space="preserve">I gcás ina mbaineann an institiúid is tairbhí le SCI dá dtagraítear in Airteagal 1(2), pointe (c), cinnfidh an IPS sin, bunaithe ar thorthaí na tástála costais is lú dá </w:t>
      </w:r>
      <w:r w:rsidRPr="00E22BCA">
        <w:rPr>
          <w:rFonts w:eastAsia="Calibri"/>
          <w:b/>
          <w:i/>
          <w:szCs w:val="22"/>
          <w:lang w:val="ga-IE"/>
        </w:rPr>
        <w:lastRenderedPageBreak/>
        <w:t>dtagraítear in Airteagal 11e, méid na modhanna airgeadais atá ar fáil le haghaidh bearta coisctheacha a dtabharfar fógra ina leith don údarás ainmnithe.</w:t>
      </w:r>
    </w:p>
    <w:p w:rsidR="00E22BCA" w:rsidRPr="00E22BCA" w:rsidRDefault="00E22BCA" w:rsidP="00C526DD">
      <w:pPr>
        <w:spacing w:before="120" w:after="120" w:line="360" w:lineRule="auto"/>
        <w:ind w:left="850"/>
        <w:rPr>
          <w:rFonts w:eastAsia="Calibri"/>
          <w:b/>
          <w:i/>
          <w:szCs w:val="22"/>
          <w:lang w:val="ga-IE"/>
        </w:rPr>
      </w:pPr>
      <w:r w:rsidRPr="00E22BCA">
        <w:rPr>
          <w:rFonts w:eastAsia="Calibri"/>
          <w:szCs w:val="22"/>
          <w:lang w:val="ga-IE"/>
        </w:rPr>
        <w:t xml:space="preserve">4. Áiritheoidh na Ballstáit nach n-úsáidfidh an scéim ráthaithe taiscí na hacmhainní airgeadais atá ar fáil dó le haghaidh bearta tacaíochta caipitil, lena n-áirítear </w:t>
      </w:r>
      <w:proofErr w:type="spellStart"/>
      <w:r w:rsidRPr="00E22BCA">
        <w:rPr>
          <w:rFonts w:eastAsia="Calibri"/>
          <w:szCs w:val="22"/>
          <w:lang w:val="ga-IE"/>
        </w:rPr>
        <w:t>athchaipitliú</w:t>
      </w:r>
      <w:proofErr w:type="spellEnd"/>
      <w:r w:rsidRPr="00E22BCA">
        <w:rPr>
          <w:rFonts w:eastAsia="Calibri"/>
          <w:szCs w:val="22"/>
          <w:lang w:val="ga-IE"/>
        </w:rPr>
        <w:t xml:space="preserve">, bearta lagaithe sócmhainní agus ráthaíochtaí sócmhainní, ach amháin i gcás ina gcomhlíontar na coinníollacha faoi Airteagal 11b.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Áiritheoidh na Ballstáit go n-aistreoidh an scéim ráthaithe taiscí a shealúchais scaireanna nó ionstraimí caipitil eile san institiúid creidmheasa a fhaigheann tacaíocht a luaithe is féidir sin sna himthosca tráchtála agus airgeadais.</w:t>
      </w:r>
    </w:p>
    <w:p w:rsidR="00E22BCA" w:rsidRPr="00E22BCA" w:rsidRDefault="00E22BCA" w:rsidP="00C526DD">
      <w:pPr>
        <w:spacing w:before="120" w:after="120" w:line="360" w:lineRule="auto"/>
        <w:ind w:left="850" w:firstLine="1"/>
        <w:rPr>
          <w:rFonts w:eastAsia="Calibri"/>
          <w:b/>
          <w:i/>
          <w:szCs w:val="22"/>
          <w:lang w:val="ga-IE"/>
        </w:rPr>
      </w:pPr>
      <w:r w:rsidRPr="00E22BCA">
        <w:rPr>
          <w:rFonts w:eastAsia="Calibri"/>
          <w:b/>
          <w:i/>
          <w:szCs w:val="22"/>
          <w:lang w:val="ga-IE"/>
        </w:rPr>
        <w:t xml:space="preserve">4a. Forbróidh </w:t>
      </w:r>
      <w:proofErr w:type="spellStart"/>
      <w:r w:rsidRPr="00E22BCA">
        <w:rPr>
          <w:rFonts w:eastAsia="Calibri"/>
          <w:b/>
          <w:i/>
          <w:szCs w:val="22"/>
          <w:lang w:val="ga-IE"/>
        </w:rPr>
        <w:t>ÚBE</w:t>
      </w:r>
      <w:proofErr w:type="spellEnd"/>
      <w:r w:rsidRPr="00E22BCA">
        <w:rPr>
          <w:rFonts w:eastAsia="Calibri"/>
          <w:b/>
          <w:i/>
          <w:szCs w:val="22"/>
          <w:lang w:val="ga-IE"/>
        </w:rPr>
        <w:t xml:space="preserve"> </w:t>
      </w:r>
      <w:proofErr w:type="spellStart"/>
      <w:r w:rsidRPr="00E22BCA">
        <w:rPr>
          <w:rFonts w:eastAsia="Calibri"/>
          <w:b/>
          <w:i/>
          <w:szCs w:val="22"/>
          <w:lang w:val="ga-IE"/>
        </w:rPr>
        <w:t>dréachtchaighdeáin</w:t>
      </w:r>
      <w:proofErr w:type="spellEnd"/>
      <w:r w:rsidRPr="00E22BCA">
        <w:rPr>
          <w:rFonts w:eastAsia="Calibri"/>
          <w:b/>
          <w:i/>
          <w:szCs w:val="22"/>
          <w:lang w:val="ga-IE"/>
        </w:rPr>
        <w:t xml:space="preserve"> theicniúla rialála chun na nithe seo a leanas a shonrú:</w:t>
      </w:r>
    </w:p>
    <w:p w:rsidR="00E22BCA" w:rsidRPr="00E22BCA" w:rsidRDefault="00E22BCA" w:rsidP="00C526DD">
      <w:pPr>
        <w:spacing w:before="120" w:after="120" w:line="360" w:lineRule="auto"/>
        <w:ind w:left="850" w:firstLine="1"/>
        <w:rPr>
          <w:rFonts w:eastAsia="Calibri"/>
          <w:b/>
          <w:i/>
          <w:szCs w:val="22"/>
          <w:lang w:val="ga-IE"/>
        </w:rPr>
      </w:pPr>
      <w:r w:rsidRPr="00E22BCA">
        <w:rPr>
          <w:rFonts w:eastAsia="Calibri"/>
          <w:b/>
          <w:i/>
          <w:szCs w:val="22"/>
          <w:lang w:val="ga-IE"/>
        </w:rPr>
        <w:t>(a)</w:t>
      </w:r>
      <w:r w:rsidRPr="00E22BCA">
        <w:rPr>
          <w:rFonts w:eastAsia="Calibri"/>
          <w:b/>
          <w:i/>
          <w:szCs w:val="22"/>
          <w:lang w:val="ga-IE"/>
        </w:rPr>
        <w:tab/>
        <w:t>na coinníollacha dá dtagraítear i mír 1, pointe (c):</w:t>
      </w:r>
    </w:p>
    <w:p w:rsidR="00E22BCA" w:rsidRPr="00E22BCA" w:rsidRDefault="00E22BCA" w:rsidP="00C526DD">
      <w:pPr>
        <w:spacing w:before="120" w:after="120" w:line="360" w:lineRule="auto"/>
        <w:ind w:left="1440" w:hanging="590"/>
        <w:rPr>
          <w:rFonts w:eastAsia="Calibri"/>
          <w:b/>
          <w:i/>
          <w:szCs w:val="22"/>
          <w:lang w:val="ga-IE"/>
        </w:rPr>
      </w:pPr>
      <w:r w:rsidRPr="00E22BCA">
        <w:rPr>
          <w:rFonts w:eastAsia="Calibri"/>
          <w:b/>
          <w:i/>
          <w:szCs w:val="22"/>
          <w:lang w:val="ga-IE"/>
        </w:rPr>
        <w:t>(b)</w:t>
      </w:r>
      <w:r w:rsidRPr="00E22BCA">
        <w:rPr>
          <w:rFonts w:eastAsia="Calibri"/>
          <w:b/>
          <w:i/>
          <w:szCs w:val="22"/>
          <w:lang w:val="ga-IE"/>
        </w:rPr>
        <w:tab/>
        <w:t>na córais faireacháin agus na nósanna imeachta chinnteoireachta atá le bheith i bhfeidhm ag scéimeanna ráthaithe taiscí i gcomhréir le mír 2;</w:t>
      </w:r>
    </w:p>
    <w:p w:rsidR="00E22BCA" w:rsidRPr="00E22BCA" w:rsidRDefault="00E22BCA" w:rsidP="00C526DD">
      <w:pPr>
        <w:spacing w:before="120" w:after="120" w:line="360" w:lineRule="auto"/>
        <w:ind w:left="1440" w:hanging="590"/>
        <w:rPr>
          <w:rFonts w:eastAsia="Calibri"/>
          <w:b/>
          <w:i/>
          <w:szCs w:val="22"/>
          <w:lang w:val="ga-IE"/>
        </w:rPr>
      </w:pPr>
      <w:r w:rsidRPr="00E22BCA">
        <w:rPr>
          <w:rFonts w:eastAsia="Calibri"/>
          <w:b/>
          <w:i/>
          <w:szCs w:val="22"/>
          <w:lang w:val="ga-IE"/>
        </w:rPr>
        <w:t>(c)</w:t>
      </w:r>
      <w:r w:rsidRPr="00E22BCA">
        <w:rPr>
          <w:rFonts w:eastAsia="Calibri"/>
          <w:b/>
          <w:i/>
          <w:szCs w:val="22"/>
          <w:lang w:val="ga-IE"/>
        </w:rPr>
        <w:tab/>
        <w:t xml:space="preserve">agus na ceanglais a leagtar amach in Airteagal </w:t>
      </w:r>
      <w:proofErr w:type="spellStart"/>
      <w:r w:rsidRPr="00E22BCA">
        <w:rPr>
          <w:rFonts w:eastAsia="Calibri"/>
          <w:b/>
          <w:i/>
          <w:szCs w:val="22"/>
          <w:lang w:val="ga-IE"/>
        </w:rPr>
        <w:t>11b</w:t>
      </w:r>
      <w:proofErr w:type="spellEnd"/>
      <w:r w:rsidRPr="00E22BCA">
        <w:rPr>
          <w:rFonts w:eastAsia="Calibri"/>
          <w:b/>
          <w:i/>
          <w:szCs w:val="22"/>
          <w:lang w:val="ga-IE"/>
        </w:rPr>
        <w:t xml:space="preserve">, </w:t>
      </w:r>
      <w:proofErr w:type="spellStart"/>
      <w:r w:rsidRPr="00E22BCA">
        <w:rPr>
          <w:rFonts w:eastAsia="Calibri"/>
          <w:b/>
          <w:i/>
          <w:szCs w:val="22"/>
          <w:lang w:val="ga-IE"/>
        </w:rPr>
        <w:t>módúlachtaí</w:t>
      </w:r>
      <w:proofErr w:type="spellEnd"/>
      <w:r w:rsidRPr="00E22BCA">
        <w:rPr>
          <w:rFonts w:eastAsia="Calibri"/>
          <w:b/>
          <w:i/>
          <w:szCs w:val="22"/>
          <w:lang w:val="ga-IE"/>
        </w:rPr>
        <w:t xml:space="preserve"> an chomhair idir na húdaráis réitigh, na húdaráis ainmnithe agus na húdaráis inniúla faoi mhíreanna 1 agus 3 den Airteagal seo á gcur san áireamh. </w:t>
      </w:r>
    </w:p>
    <w:p w:rsidR="00E22BCA" w:rsidRPr="00E22BCA" w:rsidRDefault="00E22BCA" w:rsidP="00C526DD">
      <w:pPr>
        <w:spacing w:before="120" w:after="120" w:line="360" w:lineRule="auto"/>
        <w:ind w:left="850" w:firstLine="1"/>
        <w:rPr>
          <w:rFonts w:eastAsia="Calibri"/>
          <w:b/>
          <w:i/>
          <w:szCs w:val="22"/>
          <w:lang w:val="ga-IE"/>
        </w:rPr>
      </w:pPr>
      <w:r w:rsidRPr="00E22BCA">
        <w:rPr>
          <w:rFonts w:eastAsia="Calibri"/>
          <w:b/>
          <w:i/>
          <w:szCs w:val="22"/>
          <w:lang w:val="ga-IE"/>
        </w:rPr>
        <w:t xml:space="preserve">Cuirfidh </w:t>
      </w:r>
      <w:proofErr w:type="spellStart"/>
      <w:r w:rsidRPr="00E22BCA">
        <w:rPr>
          <w:rFonts w:eastAsia="Calibri"/>
          <w:b/>
          <w:i/>
          <w:szCs w:val="22"/>
          <w:lang w:val="ga-IE"/>
        </w:rPr>
        <w:t>ÚBE</w:t>
      </w:r>
      <w:proofErr w:type="spellEnd"/>
      <w:r w:rsidRPr="00E22BCA">
        <w:rPr>
          <w:rFonts w:eastAsia="Calibri"/>
          <w:b/>
          <w:i/>
          <w:szCs w:val="22"/>
          <w:lang w:val="ga-IE"/>
        </w:rPr>
        <w:t xml:space="preserve"> na </w:t>
      </w:r>
      <w:proofErr w:type="spellStart"/>
      <w:r w:rsidRPr="00E22BCA">
        <w:rPr>
          <w:rFonts w:eastAsia="Calibri"/>
          <w:b/>
          <w:i/>
          <w:szCs w:val="22"/>
          <w:lang w:val="ga-IE"/>
        </w:rPr>
        <w:t>dréachtchaighdeáin</w:t>
      </w:r>
      <w:proofErr w:type="spellEnd"/>
      <w:r w:rsidRPr="00E22BCA">
        <w:rPr>
          <w:rFonts w:eastAsia="Calibri"/>
          <w:b/>
          <w:i/>
          <w:szCs w:val="22"/>
          <w:lang w:val="ga-IE"/>
        </w:rPr>
        <w:t xml:space="preserve"> theicniúla rialála sin faoi bhráid an Choimisiúin faoin ... [bliain amháin tar éis dháta theacht i bhfeidhm na Treorach </w:t>
      </w:r>
      <w:proofErr w:type="spellStart"/>
      <w:r w:rsidRPr="00E22BCA">
        <w:rPr>
          <w:rFonts w:eastAsia="Calibri"/>
          <w:b/>
          <w:i/>
          <w:szCs w:val="22"/>
          <w:lang w:val="ga-IE"/>
        </w:rPr>
        <w:t>leasaithí</w:t>
      </w:r>
      <w:proofErr w:type="spellEnd"/>
      <w:r w:rsidRPr="00E22BCA">
        <w:rPr>
          <w:rFonts w:eastAsia="Calibri"/>
          <w:b/>
          <w:i/>
          <w:szCs w:val="22"/>
          <w:lang w:val="ga-IE"/>
        </w:rPr>
        <w:t xml:space="preserve"> seo]. </w:t>
      </w:r>
    </w:p>
    <w:p w:rsidR="00E22BCA" w:rsidRPr="00E22BCA" w:rsidRDefault="00E22BCA" w:rsidP="00C526DD">
      <w:pPr>
        <w:spacing w:before="120" w:after="120" w:line="360" w:lineRule="auto"/>
        <w:ind w:left="850"/>
        <w:rPr>
          <w:rFonts w:eastAsia="Calibri"/>
          <w:noProof/>
          <w:szCs w:val="22"/>
          <w:lang w:val="ga-IE"/>
        </w:rPr>
      </w:pPr>
      <w:proofErr w:type="spellStart"/>
      <w:r w:rsidRPr="00E22BCA">
        <w:rPr>
          <w:rFonts w:eastAsia="Calibri"/>
          <w:b/>
          <w:i/>
          <w:szCs w:val="22"/>
          <w:lang w:val="ga-IE"/>
        </w:rPr>
        <w:t>Tarmligtear</w:t>
      </w:r>
      <w:proofErr w:type="spellEnd"/>
      <w:r w:rsidRPr="00E22BCA">
        <w:rPr>
          <w:rFonts w:eastAsia="Calibri"/>
          <w:b/>
          <w:i/>
          <w:szCs w:val="22"/>
          <w:lang w:val="ga-IE"/>
        </w:rPr>
        <w:t xml:space="preserve"> an chumhacht chuig an gCoimisiún chun an Treoir seo a fhorlíonadh trí na caighdeáin theicniúla rialála dá dtagraítear sa chéad fhomhír den mhír seo a ghlacadh i gcomhréir le hAirteagail 10 go 14 de Rialachán (AE) Uimh. 1093/2010. </w:t>
      </w:r>
    </w:p>
    <w:p w:rsidR="00E22BCA" w:rsidRPr="00E22BCA" w:rsidRDefault="00E22BCA" w:rsidP="00C526DD">
      <w:pPr>
        <w:spacing w:before="120" w:after="120" w:line="360" w:lineRule="auto"/>
        <w:ind w:left="850"/>
        <w:jc w:val="center"/>
        <w:rPr>
          <w:rFonts w:eastAsia="Calibri"/>
          <w:i/>
          <w:iCs/>
          <w:noProof/>
          <w:szCs w:val="22"/>
          <w:lang w:val="ga-IE"/>
        </w:rPr>
      </w:pPr>
      <w:r w:rsidRPr="00E22BCA">
        <w:rPr>
          <w:rFonts w:eastAsia="Calibri"/>
          <w:i/>
          <w:szCs w:val="22"/>
          <w:lang w:val="ga-IE"/>
        </w:rPr>
        <w:t>‘Airteagal 11b</w:t>
      </w:r>
    </w:p>
    <w:p w:rsidR="00E22BCA" w:rsidRPr="00E22BCA" w:rsidRDefault="00E22BCA" w:rsidP="00C526DD">
      <w:pPr>
        <w:spacing w:before="120" w:after="120" w:line="360" w:lineRule="auto"/>
        <w:ind w:left="850"/>
        <w:jc w:val="center"/>
        <w:rPr>
          <w:rFonts w:eastAsia="Calibri"/>
          <w:b/>
          <w:iCs/>
          <w:noProof/>
          <w:szCs w:val="22"/>
          <w:lang w:val="ga-IE"/>
        </w:rPr>
      </w:pPr>
      <w:r w:rsidRPr="00E22BCA">
        <w:rPr>
          <w:rFonts w:eastAsia="Calibri"/>
          <w:b/>
          <w:szCs w:val="22"/>
          <w:lang w:val="ga-IE"/>
        </w:rPr>
        <w:t>Ceanglais maidir le bearta coisctheacha a mhaoiniú</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1. Áiritheoidh na Ballstáit go dtíolacfaidh institiúidí creidmheasa a iarrann ar scéim ráthaithe taiscí bearta coisctheacha a mhaoiniú i gcomhréir le hAirteagal 11(3) don údarás inniúil nóta ina bhfuil bearta a gheallann na hinstitiúidí creidmheasa sin a ghabháil de láimh chun comhlíonadh na gceanglas maoirseachta is infheidhme a áirithiú i gcomhréir le Treoir 2013/36/AE agus Rialachán (AE) Uimh. 575/2013.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lastRenderedPageBreak/>
        <w:t xml:space="preserve">2. Leis an nóta dá dtagraítear i mír 1, leagfar amach gníomhaíochtaí chun an riosca go dtiocfaidh meathlú ar </w:t>
      </w:r>
      <w:proofErr w:type="spellStart"/>
      <w:r w:rsidRPr="00E22BCA">
        <w:rPr>
          <w:rFonts w:eastAsia="Calibri"/>
          <w:szCs w:val="22"/>
          <w:lang w:val="ga-IE"/>
        </w:rPr>
        <w:t>fhóntacht</w:t>
      </w:r>
      <w:proofErr w:type="spellEnd"/>
      <w:r w:rsidRPr="00E22BCA">
        <w:rPr>
          <w:rFonts w:eastAsia="Calibri"/>
          <w:szCs w:val="22"/>
          <w:lang w:val="ga-IE"/>
        </w:rPr>
        <w:t xml:space="preserve"> airgeadais staid chaipitil agus staid leachtachta na hinstitiúide creidmheasa a mhaolú agus na staideanna sin a neartú. </w:t>
      </w:r>
    </w:p>
    <w:p w:rsidR="00E22BCA" w:rsidRPr="00E22BCA" w:rsidRDefault="00E22BCA" w:rsidP="00C526DD">
      <w:pPr>
        <w:tabs>
          <w:tab w:val="left" w:pos="1418"/>
        </w:tabs>
        <w:spacing w:before="120" w:after="120" w:line="360" w:lineRule="auto"/>
        <w:ind w:left="850"/>
        <w:rPr>
          <w:rFonts w:eastAsia="Calibri"/>
          <w:noProof/>
          <w:szCs w:val="22"/>
          <w:lang w:val="ga-IE"/>
        </w:rPr>
      </w:pPr>
      <w:r w:rsidRPr="00E22BCA">
        <w:rPr>
          <w:rFonts w:eastAsia="Calibri"/>
          <w:b/>
          <w:i/>
          <w:szCs w:val="22"/>
          <w:lang w:val="ga-IE"/>
        </w:rPr>
        <w:t xml:space="preserve">2a. I gcás ina n-úsáidtear acmhainní airgeadais na scéime ráthaithe taiscí le haghaidh bearta coisctheacha i gcomhréir le hAirteagal 11(3) den Treoir seo, ceanglóidh an t-údarás inniúil ar an institiúid creidmheasa is tairbhí nuashonrú a dhéanamh, de réir mar is infheidhme, ar an bplean téarnaimh mar a shainmhínítear in Airteagal 2(1), pointe (32), de Threoir 2014/59/AE nó ar an bplean téarnaimh grúpa mar a shainmhínítear in Airteagal 2(1), pointe (33), den Treoir sin.  Treoróidh an t-údarás inniúil an institiúid creidmheasa dá dtugtar tacaíocht chun na bearta dá dtagraítear in Airteagal 6(6), an tríú fomhír, de Threoir 2014/59/AE a chur chun feidhme i gcás ina gcomhlíonfar na coinníollacha faoi Airteagal 6(6) den Treoir sin. </w:t>
      </w:r>
    </w:p>
    <w:p w:rsidR="00E22BCA" w:rsidRPr="00E22BCA" w:rsidRDefault="00E22BCA" w:rsidP="00C526DD">
      <w:pPr>
        <w:spacing w:before="120" w:after="120" w:line="360" w:lineRule="auto"/>
        <w:ind w:left="850"/>
        <w:rPr>
          <w:rFonts w:eastAsia="Calibri"/>
          <w:b/>
          <w:i/>
          <w:szCs w:val="22"/>
          <w:lang w:val="ga-IE"/>
        </w:rPr>
      </w:pPr>
      <w:r w:rsidRPr="00E22BCA">
        <w:rPr>
          <w:rFonts w:eastAsia="Calibri"/>
          <w:szCs w:val="22"/>
          <w:lang w:val="ga-IE"/>
        </w:rPr>
        <w:t xml:space="preserve">3. Áiritheoidh na Ballstáit, i gcás beart tacaíochta caipitil faoi mhír 1, nach gcumhdóidh na hacmhainní airgeadais atá ar fáil de chuid scéim ráthaithe tacaíochta ach an t-easnamh caipitil atá ann faoi láthair ar bhonn na n-eilimintí seo a leanas, mar a léirítear sa nóta: </w:t>
      </w:r>
    </w:p>
    <w:p w:rsidR="00E22BCA" w:rsidRPr="00E22BCA" w:rsidRDefault="00E22BCA" w:rsidP="00C526DD">
      <w:pPr>
        <w:tabs>
          <w:tab w:val="left" w:pos="1418"/>
        </w:tabs>
        <w:spacing w:before="120" w:after="120" w:line="360" w:lineRule="auto"/>
        <w:ind w:left="1418" w:hanging="567"/>
        <w:rPr>
          <w:rFonts w:eastAsia="Calibri"/>
          <w:b/>
          <w:i/>
          <w:noProof/>
          <w:szCs w:val="22"/>
          <w:lang w:val="ga-IE"/>
        </w:rPr>
      </w:pPr>
      <w:r w:rsidRPr="00E22BCA">
        <w:rPr>
          <w:rFonts w:eastAsia="Calibri"/>
          <w:b/>
          <w:i/>
          <w:szCs w:val="22"/>
          <w:lang w:val="ga-IE"/>
        </w:rPr>
        <w:t>(a)</w:t>
      </w:r>
      <w:r w:rsidRPr="00E22BCA">
        <w:rPr>
          <w:rFonts w:eastAsia="Calibri"/>
          <w:b/>
          <w:i/>
          <w:szCs w:val="22"/>
          <w:lang w:val="ga-IE"/>
        </w:rPr>
        <w:tab/>
        <w:t xml:space="preserve">an t-easnamh caipitil tosaigh mar a </w:t>
      </w:r>
      <w:proofErr w:type="spellStart"/>
      <w:r w:rsidRPr="00E22BCA">
        <w:rPr>
          <w:rFonts w:eastAsia="Calibri"/>
          <w:b/>
          <w:i/>
          <w:szCs w:val="22"/>
          <w:lang w:val="ga-IE"/>
        </w:rPr>
        <w:t>shainaithnítear</w:t>
      </w:r>
      <w:proofErr w:type="spellEnd"/>
      <w:r w:rsidRPr="00E22BCA">
        <w:rPr>
          <w:rFonts w:eastAsia="Calibri"/>
          <w:b/>
          <w:i/>
          <w:szCs w:val="22"/>
          <w:lang w:val="ga-IE"/>
        </w:rPr>
        <w:t xml:space="preserve"> i dtástáil struis de chuid an Aontais, athbhreithniú ar cháilíocht sócmhainní nó cleachtadh coibhéiseach, nó le linn an phróisis athbhreithnithe agus meastóireachta maoirseachta, mar a dheimhnigh an t-údarás inniúil; </w:t>
      </w:r>
    </w:p>
    <w:p w:rsidR="00E22BCA" w:rsidRPr="00E22BCA" w:rsidRDefault="00E22BCA" w:rsidP="00C526DD">
      <w:pPr>
        <w:tabs>
          <w:tab w:val="left" w:pos="1418"/>
        </w:tabs>
        <w:spacing w:before="120" w:after="120" w:line="360" w:lineRule="auto"/>
        <w:ind w:left="1418" w:hanging="567"/>
        <w:rPr>
          <w:rFonts w:eastAsia="Calibri"/>
          <w:b/>
          <w:i/>
          <w:szCs w:val="22"/>
          <w:lang w:val="ga-IE"/>
        </w:rPr>
      </w:pPr>
      <w:r w:rsidRPr="00E22BCA">
        <w:rPr>
          <w:rFonts w:eastAsia="Calibri"/>
          <w:b/>
          <w:i/>
          <w:szCs w:val="22"/>
          <w:lang w:val="ga-IE"/>
        </w:rPr>
        <w:t>(b)</w:t>
      </w:r>
      <w:r w:rsidRPr="00E22BCA">
        <w:rPr>
          <w:rFonts w:eastAsia="Calibri"/>
          <w:b/>
          <w:i/>
          <w:szCs w:val="22"/>
          <w:lang w:val="ga-IE"/>
        </w:rPr>
        <w:tab/>
        <w:t xml:space="preserve">bearta tiomsaithe caipitil atá le cur chun feidhme laistigh de </w:t>
      </w:r>
      <w:proofErr w:type="spellStart"/>
      <w:r w:rsidRPr="00E22BCA">
        <w:rPr>
          <w:rFonts w:eastAsia="Calibri"/>
          <w:b/>
          <w:i/>
          <w:szCs w:val="22"/>
          <w:lang w:val="ga-IE"/>
        </w:rPr>
        <w:t>shé</w:t>
      </w:r>
      <w:proofErr w:type="spellEnd"/>
      <w:r w:rsidRPr="00E22BCA">
        <w:rPr>
          <w:rFonts w:eastAsia="Calibri"/>
          <w:b/>
          <w:i/>
          <w:szCs w:val="22"/>
          <w:lang w:val="ga-IE"/>
        </w:rPr>
        <w:t xml:space="preserve"> mhí tar éis an plean </w:t>
      </w:r>
      <w:proofErr w:type="spellStart"/>
      <w:r w:rsidRPr="00E22BCA">
        <w:rPr>
          <w:rFonts w:eastAsia="Calibri"/>
          <w:b/>
          <w:i/>
          <w:szCs w:val="22"/>
          <w:lang w:val="ga-IE"/>
        </w:rPr>
        <w:t>atheagrúcháin</w:t>
      </w:r>
      <w:proofErr w:type="spellEnd"/>
      <w:r w:rsidRPr="00E22BCA">
        <w:rPr>
          <w:rFonts w:eastAsia="Calibri"/>
          <w:b/>
          <w:i/>
          <w:szCs w:val="22"/>
          <w:lang w:val="ga-IE"/>
        </w:rPr>
        <w:t xml:space="preserve"> gnó a chur isteach; </w:t>
      </w:r>
    </w:p>
    <w:p w:rsidR="00E22BCA" w:rsidRPr="00E22BCA" w:rsidRDefault="00E22BCA" w:rsidP="00C526DD">
      <w:pPr>
        <w:tabs>
          <w:tab w:val="left" w:pos="1418"/>
        </w:tabs>
        <w:spacing w:before="120" w:after="120" w:line="360" w:lineRule="auto"/>
        <w:ind w:left="1418" w:hanging="567"/>
        <w:rPr>
          <w:rFonts w:eastAsia="Calibri"/>
          <w:b/>
          <w:i/>
          <w:szCs w:val="22"/>
          <w:lang w:val="ga-IE"/>
        </w:rPr>
      </w:pPr>
      <w:r w:rsidRPr="00E22BCA">
        <w:rPr>
          <w:rFonts w:eastAsia="Calibri"/>
          <w:b/>
          <w:i/>
          <w:szCs w:val="22"/>
          <w:lang w:val="ga-IE"/>
        </w:rPr>
        <w:t>(c)</w:t>
      </w:r>
      <w:r w:rsidRPr="00E22BCA">
        <w:rPr>
          <w:rFonts w:eastAsia="Calibri"/>
          <w:b/>
          <w:i/>
          <w:szCs w:val="22"/>
          <w:lang w:val="ga-IE"/>
        </w:rPr>
        <w:tab/>
        <w:t xml:space="preserve">coimircí lena gcuirtear cosc ar </w:t>
      </w:r>
      <w:proofErr w:type="spellStart"/>
      <w:r w:rsidRPr="00E22BCA">
        <w:rPr>
          <w:rFonts w:eastAsia="Calibri"/>
          <w:b/>
          <w:i/>
          <w:szCs w:val="22"/>
          <w:lang w:val="ga-IE"/>
        </w:rPr>
        <w:t>eis</w:t>
      </w:r>
      <w:proofErr w:type="spellEnd"/>
      <w:r w:rsidRPr="00E22BCA">
        <w:rPr>
          <w:rFonts w:eastAsia="Calibri"/>
          <w:b/>
          <w:i/>
          <w:szCs w:val="22"/>
          <w:lang w:val="ga-IE"/>
        </w:rPr>
        <w:t xml:space="preserve">-sreabha cistí, lena n-áirítear na bearta dá dtagraítear i mír 5; </w:t>
      </w:r>
    </w:p>
    <w:p w:rsidR="00E22BCA" w:rsidRPr="00E22BCA" w:rsidRDefault="00E22BCA" w:rsidP="00C526DD">
      <w:pPr>
        <w:tabs>
          <w:tab w:val="left" w:pos="1418"/>
        </w:tabs>
        <w:spacing w:before="120" w:after="120" w:line="360" w:lineRule="auto"/>
        <w:ind w:left="1418" w:hanging="567"/>
        <w:rPr>
          <w:rFonts w:eastAsia="Calibri"/>
          <w:b/>
          <w:i/>
          <w:szCs w:val="22"/>
          <w:lang w:val="ga-IE"/>
        </w:rPr>
      </w:pPr>
      <w:r w:rsidRPr="00E22BCA">
        <w:rPr>
          <w:rFonts w:eastAsia="Calibri"/>
          <w:b/>
          <w:i/>
          <w:szCs w:val="22"/>
          <w:lang w:val="ga-IE"/>
        </w:rPr>
        <w:t>(d)</w:t>
      </w:r>
      <w:r w:rsidRPr="00E22BCA">
        <w:rPr>
          <w:rFonts w:eastAsia="Calibri"/>
          <w:b/>
          <w:i/>
          <w:szCs w:val="22"/>
          <w:lang w:val="ga-IE"/>
        </w:rPr>
        <w:tab/>
        <w:t xml:space="preserve">i gcás inarb iomchuí, ranníocaíochtaí ó </w:t>
      </w:r>
      <w:proofErr w:type="spellStart"/>
      <w:r w:rsidRPr="00E22BCA">
        <w:rPr>
          <w:rFonts w:eastAsia="Calibri"/>
          <w:b/>
          <w:i/>
          <w:szCs w:val="22"/>
          <w:lang w:val="ga-IE"/>
        </w:rPr>
        <w:t>scairshealbhóirí</w:t>
      </w:r>
      <w:proofErr w:type="spellEnd"/>
      <w:r w:rsidRPr="00E22BCA">
        <w:rPr>
          <w:rFonts w:eastAsia="Calibri"/>
          <w:b/>
          <w:i/>
          <w:szCs w:val="22"/>
          <w:lang w:val="ga-IE"/>
        </w:rPr>
        <w:t xml:space="preserve"> agus ó </w:t>
      </w:r>
      <w:proofErr w:type="spellStart"/>
      <w:r w:rsidRPr="00E22BCA">
        <w:rPr>
          <w:rFonts w:eastAsia="Calibri"/>
          <w:b/>
          <w:i/>
          <w:szCs w:val="22"/>
          <w:lang w:val="ga-IE"/>
        </w:rPr>
        <w:t>shealbhóirí</w:t>
      </w:r>
      <w:proofErr w:type="spellEnd"/>
      <w:r w:rsidRPr="00E22BCA">
        <w:rPr>
          <w:rFonts w:eastAsia="Calibri"/>
          <w:b/>
          <w:i/>
          <w:szCs w:val="22"/>
          <w:lang w:val="ga-IE"/>
        </w:rPr>
        <w:t xml:space="preserve"> </w:t>
      </w:r>
      <w:proofErr w:type="spellStart"/>
      <w:r w:rsidRPr="00E22BCA">
        <w:rPr>
          <w:rFonts w:eastAsia="Calibri"/>
          <w:b/>
          <w:i/>
          <w:szCs w:val="22"/>
          <w:lang w:val="ga-IE"/>
        </w:rPr>
        <w:t>fofhiachais</w:t>
      </w:r>
      <w:proofErr w:type="spellEnd"/>
      <w:r w:rsidRPr="00E22BCA">
        <w:rPr>
          <w:rFonts w:eastAsia="Calibri"/>
          <w:b/>
          <w:i/>
          <w:szCs w:val="22"/>
          <w:lang w:val="ga-IE"/>
        </w:rPr>
        <w:t xml:space="preserve"> na hinstitiúide creidmheasa dá dtugtar tacaíocht.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Agus an t-easnamh caipitil á chinneadh, féadfaidh an scéim ráthaithe taiscí aon mheasúnú </w:t>
      </w:r>
      <w:proofErr w:type="spellStart"/>
      <w:r w:rsidRPr="00E22BCA">
        <w:rPr>
          <w:rFonts w:eastAsia="Calibri"/>
          <w:szCs w:val="22"/>
          <w:lang w:val="ga-IE"/>
        </w:rPr>
        <w:t>réamhbhreathnaitheach</w:t>
      </w:r>
      <w:proofErr w:type="spellEnd"/>
      <w:r w:rsidRPr="00E22BCA">
        <w:rPr>
          <w:rFonts w:eastAsia="Calibri"/>
          <w:szCs w:val="22"/>
          <w:lang w:val="ga-IE"/>
        </w:rPr>
        <w:t xml:space="preserve"> ar </w:t>
      </w:r>
      <w:proofErr w:type="spellStart"/>
      <w:r w:rsidRPr="00E22BCA">
        <w:rPr>
          <w:rFonts w:eastAsia="Calibri"/>
          <w:szCs w:val="22"/>
          <w:lang w:val="ga-IE"/>
        </w:rPr>
        <w:t>leordhóthanacht</w:t>
      </w:r>
      <w:proofErr w:type="spellEnd"/>
      <w:r w:rsidRPr="00E22BCA">
        <w:rPr>
          <w:rFonts w:eastAsia="Calibri"/>
          <w:szCs w:val="22"/>
          <w:lang w:val="ga-IE"/>
        </w:rPr>
        <w:t xml:space="preserve"> caipitil a chur san áireamh freisin, lena n-áirítear an plean caomhnaithe caipitil dá dtagraítear in Airteagal 142 de Threoir 2013/36/AE. </w:t>
      </w:r>
    </w:p>
    <w:p w:rsidR="00E22BCA" w:rsidRPr="00E22BCA" w:rsidRDefault="00E22BCA" w:rsidP="00C526DD">
      <w:pPr>
        <w:spacing w:before="120" w:after="120" w:line="360" w:lineRule="auto"/>
        <w:ind w:left="850"/>
        <w:rPr>
          <w:rFonts w:eastAsia="Calibri"/>
          <w:b/>
          <w:i/>
          <w:szCs w:val="22"/>
          <w:lang w:val="ga-IE"/>
        </w:rPr>
      </w:pPr>
      <w:r w:rsidRPr="00E22BCA">
        <w:rPr>
          <w:rFonts w:eastAsia="Calibri"/>
          <w:b/>
          <w:i/>
          <w:szCs w:val="22"/>
          <w:lang w:val="ga-IE"/>
        </w:rPr>
        <w:lastRenderedPageBreak/>
        <w:t xml:space="preserve">Áiritheoidh na Ballstáit, i gcás ina bhfuil institiúid creidmheasa ina comhalta de SCI dá dtagraítear in Airteagal 1(2), pointe (c), go gcinnfear an t-easnamh caipitil le SCI.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b/>
          <w:i/>
          <w:szCs w:val="22"/>
          <w:lang w:val="ga-IE"/>
        </w:rPr>
        <w:t>Agus an t-easnamh caipitil á chinneadh, tabharfaidh an scéim ráthaithe taiscí fógra don údarás inniúil.</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4. Áiritheoidh na Ballstáit go bhforáiltear sa nóta dá dtagraítear i mír 1 do straitéis scoir ó na bearta coisctheacha, lena n-áirítear sceideal </w:t>
      </w:r>
      <w:proofErr w:type="spellStart"/>
      <w:r w:rsidRPr="00E22BCA">
        <w:rPr>
          <w:rFonts w:eastAsia="Calibri"/>
          <w:szCs w:val="22"/>
          <w:lang w:val="ga-IE"/>
        </w:rPr>
        <w:t>aisíocaíochta</w:t>
      </w:r>
      <w:proofErr w:type="spellEnd"/>
      <w:r w:rsidRPr="00E22BCA">
        <w:rPr>
          <w:rFonts w:eastAsia="Calibri"/>
          <w:szCs w:val="22"/>
          <w:lang w:val="ga-IE"/>
        </w:rPr>
        <w:t xml:space="preserve"> atá sonraithe go soiléir ag an institiúid creidmheasa d’aon chistí inaisíoctha a fuarthas mar chuid de na bearta coisctheacha. </w:t>
      </w:r>
      <w:r w:rsidRPr="00E22BCA">
        <w:rPr>
          <w:rFonts w:eastAsia="Calibri"/>
          <w:b/>
          <w:i/>
          <w:szCs w:val="22"/>
          <w:lang w:val="ga-IE"/>
        </w:rPr>
        <w:t xml:space="preserve">Ní nochtfar an fhaisnéis sin go dtí bliain amháin tar éis an straitéis scoir a thabhairt i gcrích maidir le cur chun feidhme an phlean feabhsúcháin nó tabhairt i gcrích an mheasúnaithe faoi Airteagal 11c(3).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5. </w:t>
      </w:r>
      <w:r w:rsidRPr="00E22BCA">
        <w:rPr>
          <w:rFonts w:eastAsia="Calibri"/>
          <w:b/>
          <w:i/>
          <w:szCs w:val="22"/>
          <w:lang w:val="ga-IE"/>
        </w:rPr>
        <w:t xml:space="preserve">Áiritheoidh na Ballstáit nach n-íocfar aon díbhinní, </w:t>
      </w:r>
      <w:proofErr w:type="spellStart"/>
      <w:r w:rsidRPr="00E22BCA">
        <w:rPr>
          <w:rFonts w:eastAsia="Calibri"/>
          <w:b/>
          <w:i/>
          <w:szCs w:val="22"/>
          <w:lang w:val="ga-IE"/>
        </w:rPr>
        <w:t>aischeannach</w:t>
      </w:r>
      <w:proofErr w:type="spellEnd"/>
      <w:r w:rsidRPr="00E22BCA">
        <w:rPr>
          <w:rFonts w:eastAsia="Calibri"/>
          <w:b/>
          <w:i/>
          <w:szCs w:val="22"/>
          <w:lang w:val="ga-IE"/>
        </w:rPr>
        <w:t xml:space="preserve"> scaireanna ná luach saothair inathraithe amach agus nach dtabharfaidh an institiúid creidmheasa dá dtugtar tacaíocht aon ghealltanas neamh-</w:t>
      </w:r>
      <w:proofErr w:type="spellStart"/>
      <w:r w:rsidRPr="00E22BCA">
        <w:rPr>
          <w:rFonts w:eastAsia="Calibri"/>
          <w:b/>
          <w:i/>
          <w:szCs w:val="22"/>
          <w:lang w:val="ga-IE"/>
        </w:rPr>
        <w:t>inchúlghairthe</w:t>
      </w:r>
      <w:proofErr w:type="spellEnd"/>
      <w:r w:rsidRPr="00E22BCA">
        <w:rPr>
          <w:rFonts w:eastAsia="Calibri"/>
          <w:b/>
          <w:i/>
          <w:szCs w:val="22"/>
          <w:lang w:val="ga-IE"/>
        </w:rPr>
        <w:t xml:space="preserve"> díbhinní, </w:t>
      </w:r>
      <w:proofErr w:type="spellStart"/>
      <w:r w:rsidRPr="00E22BCA">
        <w:rPr>
          <w:rFonts w:eastAsia="Calibri"/>
          <w:b/>
          <w:i/>
          <w:szCs w:val="22"/>
          <w:lang w:val="ga-IE"/>
        </w:rPr>
        <w:t>aischeannach</w:t>
      </w:r>
      <w:proofErr w:type="spellEnd"/>
      <w:r w:rsidRPr="00E22BCA">
        <w:rPr>
          <w:rFonts w:eastAsia="Calibri"/>
          <w:b/>
          <w:i/>
          <w:szCs w:val="22"/>
          <w:lang w:val="ga-IE"/>
        </w:rPr>
        <w:t xml:space="preserve"> scaireanna ná luach saothair inathraithe a íoc amach.  Féadfaidh an t-údarás inniúil an toirmeasc sin a shrianadh go páirteach ar bhonn eisceachtúil i gcás ina suíonn an institiúid creidmheasa chun sástachta an údaráis inniúil go bhfuil sí faoi cheangal dlí na díbhinní a íoc amach. </w:t>
      </w:r>
      <w:r w:rsidRPr="00E22BCA">
        <w:rPr>
          <w:rFonts w:eastAsia="Calibri"/>
          <w:b/>
          <w:i/>
          <w:sz w:val="22"/>
          <w:szCs w:val="22"/>
          <w:lang w:val="ga-IE"/>
        </w:rPr>
        <w:t xml:space="preserve"> </w:t>
      </w:r>
      <w:r w:rsidRPr="00E22BCA">
        <w:rPr>
          <w:rFonts w:eastAsia="Calibri"/>
          <w:szCs w:val="22"/>
          <w:lang w:val="ga-IE"/>
        </w:rPr>
        <w:t xml:space="preserve">Áiritheoidh na Ballstáit go bhfanfaidh na srianta faoin mír seo i bhfeidhm, go dtí go mbeidh an scéim ráthaithe taiscí aisíoctha ag an institiúid creidmheasa a fhaigheann tacaíocht, agus go n-úsáidfear an méid céanna le haghaidh na mbeart coisctheach. </w:t>
      </w:r>
    </w:p>
    <w:p w:rsidR="00E22BCA" w:rsidRPr="00E22BCA" w:rsidRDefault="00E22BCA" w:rsidP="00C526DD">
      <w:pPr>
        <w:spacing w:before="120" w:after="120" w:line="360" w:lineRule="auto"/>
        <w:ind w:left="850"/>
        <w:jc w:val="left"/>
        <w:rPr>
          <w:rFonts w:eastAsia="Calibri"/>
          <w:b/>
          <w:i/>
          <w:szCs w:val="22"/>
          <w:lang w:val="ga-IE"/>
        </w:rPr>
      </w:pPr>
      <w:r w:rsidRPr="00E22BCA">
        <w:rPr>
          <w:rFonts w:eastAsia="Calibri"/>
          <w:b/>
          <w:i/>
          <w:szCs w:val="22"/>
          <w:lang w:val="ga-IE"/>
        </w:rPr>
        <w:t xml:space="preserve">5a. Áiritheoidh na Ballstáit go gcuirfidh an institiúid creidmheasa is tairbhí plean </w:t>
      </w:r>
      <w:proofErr w:type="spellStart"/>
      <w:r w:rsidRPr="00E22BCA">
        <w:rPr>
          <w:rFonts w:eastAsia="Calibri"/>
          <w:b/>
          <w:i/>
          <w:szCs w:val="22"/>
          <w:lang w:val="ga-IE"/>
        </w:rPr>
        <w:t>atheagrúcháin</w:t>
      </w:r>
      <w:proofErr w:type="spellEnd"/>
      <w:r w:rsidRPr="00E22BCA">
        <w:rPr>
          <w:rFonts w:eastAsia="Calibri"/>
          <w:b/>
          <w:i/>
          <w:szCs w:val="22"/>
          <w:lang w:val="ga-IE"/>
        </w:rPr>
        <w:t xml:space="preserve"> gnó faoi bhráid an údaráis inniúil laistigh de </w:t>
      </w:r>
      <w:proofErr w:type="spellStart"/>
      <w:r w:rsidRPr="00E22BCA">
        <w:rPr>
          <w:rFonts w:eastAsia="Calibri"/>
          <w:b/>
          <w:i/>
          <w:szCs w:val="22"/>
          <w:lang w:val="ga-IE"/>
        </w:rPr>
        <w:t>shé</w:t>
      </w:r>
      <w:proofErr w:type="spellEnd"/>
      <w:r w:rsidRPr="00E22BCA">
        <w:rPr>
          <w:rFonts w:eastAsia="Calibri"/>
          <w:b/>
          <w:i/>
          <w:szCs w:val="22"/>
          <w:lang w:val="ga-IE"/>
        </w:rPr>
        <w:t xml:space="preserve"> mhí ón tacaíocht airgeadais tosaigh a sholáthar.  </w:t>
      </w:r>
      <w:r w:rsidRPr="00E22BCA">
        <w:rPr>
          <w:rFonts w:eastAsia="Calibri"/>
          <w:b/>
          <w:bCs/>
          <w:i/>
          <w:iCs/>
          <w:szCs w:val="22"/>
          <w:lang w:val="ga-IE"/>
        </w:rPr>
        <w:t xml:space="preserve">I gcás nach bhfuil an t-údarás inniúil sásta go bhfuil an plean </w:t>
      </w:r>
      <w:proofErr w:type="spellStart"/>
      <w:r w:rsidRPr="00E22BCA">
        <w:rPr>
          <w:rFonts w:eastAsia="Calibri"/>
          <w:b/>
          <w:bCs/>
          <w:i/>
          <w:iCs/>
          <w:szCs w:val="22"/>
          <w:lang w:val="ga-IE"/>
        </w:rPr>
        <w:t>atheagrúcháin</w:t>
      </w:r>
      <w:proofErr w:type="spellEnd"/>
      <w:r w:rsidRPr="00E22BCA">
        <w:rPr>
          <w:rFonts w:eastAsia="Calibri"/>
          <w:b/>
          <w:bCs/>
          <w:i/>
          <w:iCs/>
          <w:szCs w:val="22"/>
          <w:lang w:val="ga-IE"/>
        </w:rPr>
        <w:t xml:space="preserve"> gnó inchreidte agus indéanta chun inmharthanacht fhadtéarmach a áirithiú, cuirfear na bearta coisctheacha i leith na hinstitiúide creidmheasa lena mbaineann ar fionraí, agus cuirfidh an t-údarás inniúil bearta iomchuí chun feidhme chun a áirithiú go mbeidh inmharthanacht fhadtéarmach urraithe.</w:t>
      </w:r>
      <w:r w:rsidRPr="00E22BCA">
        <w:rPr>
          <w:rFonts w:eastAsia="Calibri"/>
          <w:szCs w:val="22"/>
          <w:lang w:val="ga-IE"/>
        </w:rPr>
        <w:t xml:space="preserve">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b/>
          <w:i/>
          <w:szCs w:val="22"/>
          <w:lang w:val="ga-IE"/>
        </w:rPr>
        <w:t xml:space="preserve">De mhaolú ar an gcéad fhomhír den mhír seo, i gcás ina mbaineann institiúid creidmheasa le SCI dá dtagraítear in Airteagal 1(2), pointe (c), déanfaidh </w:t>
      </w:r>
      <w:proofErr w:type="spellStart"/>
      <w:r w:rsidRPr="00E22BCA">
        <w:rPr>
          <w:rFonts w:eastAsia="Calibri"/>
          <w:b/>
          <w:i/>
          <w:szCs w:val="22"/>
          <w:lang w:val="ga-IE"/>
        </w:rPr>
        <w:t>SCI</w:t>
      </w:r>
      <w:proofErr w:type="spellEnd"/>
      <w:r w:rsidRPr="00E22BCA">
        <w:rPr>
          <w:rFonts w:eastAsia="Calibri"/>
          <w:b/>
          <w:i/>
          <w:szCs w:val="22"/>
          <w:lang w:val="ga-IE"/>
        </w:rPr>
        <w:t xml:space="preserve"> an </w:t>
      </w:r>
      <w:r w:rsidRPr="00E22BCA">
        <w:rPr>
          <w:rFonts w:eastAsia="Calibri"/>
          <w:b/>
          <w:i/>
          <w:szCs w:val="22"/>
          <w:lang w:val="ga-IE"/>
        </w:rPr>
        <w:lastRenderedPageBreak/>
        <w:t xml:space="preserve">plean </w:t>
      </w:r>
      <w:proofErr w:type="spellStart"/>
      <w:r w:rsidRPr="00E22BCA">
        <w:rPr>
          <w:rFonts w:eastAsia="Calibri"/>
          <w:b/>
          <w:i/>
          <w:szCs w:val="22"/>
          <w:lang w:val="ga-IE"/>
        </w:rPr>
        <w:t>atheagrúcháin</w:t>
      </w:r>
      <w:proofErr w:type="spellEnd"/>
      <w:r w:rsidRPr="00E22BCA">
        <w:rPr>
          <w:rFonts w:eastAsia="Calibri"/>
          <w:b/>
          <w:i/>
          <w:szCs w:val="22"/>
          <w:lang w:val="ga-IE"/>
        </w:rPr>
        <w:t xml:space="preserve"> gnó a fhormheas, tar éis dul i gcomhairle leis an údarás inniúil.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6. Áiritheoidh na Ballstáit go mbeidh na bearta atá beartaithe sa phlean </w:t>
      </w:r>
      <w:proofErr w:type="spellStart"/>
      <w:r w:rsidRPr="00E22BCA">
        <w:rPr>
          <w:rFonts w:eastAsia="Calibri"/>
          <w:szCs w:val="22"/>
          <w:lang w:val="ga-IE"/>
        </w:rPr>
        <w:t>atheagrúcháin</w:t>
      </w:r>
      <w:proofErr w:type="spellEnd"/>
      <w:r w:rsidRPr="00E22BCA">
        <w:rPr>
          <w:rFonts w:eastAsia="Calibri"/>
          <w:szCs w:val="22"/>
          <w:lang w:val="ga-IE"/>
        </w:rPr>
        <w:t xml:space="preserve"> gnó dá dtagraítear i mír 5a comhoiriúnach le plean </w:t>
      </w:r>
      <w:proofErr w:type="spellStart"/>
      <w:r w:rsidRPr="00E22BCA">
        <w:rPr>
          <w:rFonts w:eastAsia="Calibri"/>
          <w:szCs w:val="22"/>
          <w:lang w:val="ga-IE"/>
        </w:rPr>
        <w:t>athstruchtúraithe</w:t>
      </w:r>
      <w:proofErr w:type="spellEnd"/>
      <w:r w:rsidRPr="00E22BCA">
        <w:rPr>
          <w:rFonts w:eastAsia="Calibri"/>
          <w:szCs w:val="22"/>
          <w:lang w:val="ga-IE"/>
        </w:rPr>
        <w:t xml:space="preserve"> na hinstitiúide creidmheasa arna cheangal ag an gCoimisiún, i gcomhréir le creat Státchabhrach an Aontais. </w:t>
      </w:r>
    </w:p>
    <w:p w:rsidR="00E22BCA" w:rsidRPr="00E22BCA" w:rsidRDefault="00E22BCA" w:rsidP="00C526DD">
      <w:pPr>
        <w:spacing w:before="120" w:after="120" w:line="360" w:lineRule="auto"/>
        <w:ind w:left="850"/>
        <w:jc w:val="left"/>
        <w:rPr>
          <w:rFonts w:eastAsia="Calibri"/>
          <w:noProof/>
          <w:szCs w:val="22"/>
          <w:lang w:val="ga-IE"/>
        </w:rPr>
      </w:pPr>
      <w:r w:rsidRPr="00E22BCA">
        <w:rPr>
          <w:rFonts w:eastAsia="Calibri"/>
          <w:b/>
          <w:i/>
          <w:szCs w:val="22"/>
          <w:lang w:val="ga-IE"/>
        </w:rPr>
        <w:t xml:space="preserve">6a. Soláthróidh an t-údarás inniúil an plean </w:t>
      </w:r>
      <w:proofErr w:type="spellStart"/>
      <w:r w:rsidRPr="00E22BCA">
        <w:rPr>
          <w:rFonts w:eastAsia="Calibri"/>
          <w:b/>
          <w:i/>
          <w:szCs w:val="22"/>
          <w:lang w:val="ga-IE"/>
        </w:rPr>
        <w:t>atheagrúcháin</w:t>
      </w:r>
      <w:proofErr w:type="spellEnd"/>
      <w:r w:rsidRPr="00E22BCA">
        <w:rPr>
          <w:rFonts w:eastAsia="Calibri"/>
          <w:b/>
          <w:i/>
          <w:szCs w:val="22"/>
          <w:lang w:val="ga-IE"/>
        </w:rPr>
        <w:t xml:space="preserve"> gnó don údarás réitigh.  Féadfaidh an t-údarás réitigh an plean </w:t>
      </w:r>
      <w:proofErr w:type="spellStart"/>
      <w:r w:rsidRPr="00E22BCA">
        <w:rPr>
          <w:rFonts w:eastAsia="Calibri"/>
          <w:b/>
          <w:i/>
          <w:szCs w:val="22"/>
          <w:lang w:val="ga-IE"/>
        </w:rPr>
        <w:t>atheagrúcháin</w:t>
      </w:r>
      <w:proofErr w:type="spellEnd"/>
      <w:r w:rsidRPr="00E22BCA">
        <w:rPr>
          <w:rFonts w:eastAsia="Calibri"/>
          <w:b/>
          <w:i/>
          <w:szCs w:val="22"/>
          <w:lang w:val="ga-IE"/>
        </w:rPr>
        <w:t xml:space="preserve"> gnó a scrúdú d’fhonn aon ghníomhaíochtaí a shainaithint a bhféadfadh tionchar díobhálach a bheith acu ar </w:t>
      </w:r>
      <w:proofErr w:type="spellStart"/>
      <w:r w:rsidRPr="00E22BCA">
        <w:rPr>
          <w:rFonts w:eastAsia="Calibri"/>
          <w:b/>
          <w:i/>
          <w:szCs w:val="22"/>
          <w:lang w:val="ga-IE"/>
        </w:rPr>
        <w:t>inréititheacht</w:t>
      </w:r>
      <w:proofErr w:type="spellEnd"/>
      <w:r w:rsidRPr="00E22BCA">
        <w:rPr>
          <w:rFonts w:eastAsia="Calibri"/>
          <w:b/>
          <w:i/>
          <w:szCs w:val="22"/>
          <w:lang w:val="ga-IE"/>
        </w:rPr>
        <w:t xml:space="preserve"> na hinstitiúide agus féadfaidh sé moltaí a chur faoi bhráid an údaráis inniúil maidir leis na hábhair sin.   Cuirfidh an t-údarás réitigh a mheasúnú agus a mholtaí in iúl laistigh den tréimhse ama a shocróidh an t-údarás inniúil.</w:t>
      </w:r>
    </w:p>
    <w:p w:rsidR="00E22BCA" w:rsidRPr="00E22BCA" w:rsidRDefault="00E22BCA" w:rsidP="00C526DD">
      <w:pPr>
        <w:spacing w:before="120" w:after="120" w:line="360" w:lineRule="auto"/>
        <w:ind w:left="850"/>
        <w:jc w:val="center"/>
        <w:rPr>
          <w:rFonts w:eastAsia="Calibri"/>
          <w:i/>
          <w:iCs/>
          <w:noProof/>
          <w:szCs w:val="22"/>
          <w:lang w:val="ga-IE"/>
        </w:rPr>
      </w:pPr>
      <w:r w:rsidRPr="00E22BCA">
        <w:rPr>
          <w:rFonts w:eastAsia="Calibri"/>
          <w:szCs w:val="22"/>
          <w:lang w:val="ga-IE"/>
        </w:rPr>
        <w:t>'</w:t>
      </w:r>
      <w:r w:rsidRPr="00E22BCA">
        <w:rPr>
          <w:rFonts w:eastAsia="Calibri"/>
          <w:i/>
          <w:szCs w:val="22"/>
          <w:lang w:val="ga-IE"/>
        </w:rPr>
        <w:t>Airteagal 11c</w:t>
      </w:r>
    </w:p>
    <w:p w:rsidR="00E22BCA" w:rsidRPr="00E22BCA" w:rsidRDefault="00E22BCA" w:rsidP="00C526DD">
      <w:pPr>
        <w:spacing w:before="120" w:after="120" w:line="360" w:lineRule="auto"/>
        <w:ind w:left="850"/>
        <w:jc w:val="center"/>
        <w:rPr>
          <w:rFonts w:eastAsia="Calibri"/>
          <w:b/>
          <w:iCs/>
          <w:noProof/>
          <w:szCs w:val="22"/>
          <w:lang w:val="ga-IE"/>
        </w:rPr>
      </w:pPr>
      <w:r w:rsidRPr="00E22BCA">
        <w:rPr>
          <w:rFonts w:eastAsia="Calibri"/>
          <w:b/>
          <w:szCs w:val="22"/>
          <w:lang w:val="ga-IE"/>
        </w:rPr>
        <w:t>Plean feabhsúcháin</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1. Áiritheoidh na Ballstáit, i gcás nach gcomhlíonann an institiúid creidmheasa na gealltanais a leagtar amach sa nóta dá dtagraítear in Airteagal 11b(1), nó sa phlean </w:t>
      </w:r>
      <w:proofErr w:type="spellStart"/>
      <w:r w:rsidRPr="00E22BCA">
        <w:rPr>
          <w:rFonts w:eastAsia="Calibri"/>
          <w:szCs w:val="22"/>
          <w:lang w:val="ga-IE"/>
        </w:rPr>
        <w:t>atheagrúcháin</w:t>
      </w:r>
      <w:proofErr w:type="spellEnd"/>
      <w:r w:rsidRPr="00E22BCA">
        <w:rPr>
          <w:rFonts w:eastAsia="Calibri"/>
          <w:szCs w:val="22"/>
          <w:lang w:val="ga-IE"/>
        </w:rPr>
        <w:t xml:space="preserve"> gnó dá dtagraítear in Airteagal 11b(5ú), an chéad fhomhír, nó i gcás ina </w:t>
      </w:r>
      <w:proofErr w:type="spellStart"/>
      <w:r w:rsidRPr="00E22BCA">
        <w:rPr>
          <w:rFonts w:eastAsia="Calibri"/>
          <w:szCs w:val="22"/>
          <w:lang w:val="ga-IE"/>
        </w:rPr>
        <w:t>mainníonn</w:t>
      </w:r>
      <w:proofErr w:type="spellEnd"/>
      <w:r w:rsidRPr="00E22BCA">
        <w:rPr>
          <w:rFonts w:eastAsia="Calibri"/>
          <w:szCs w:val="22"/>
          <w:lang w:val="ga-IE"/>
        </w:rPr>
        <w:t xml:space="preserve"> sí an méid a </w:t>
      </w:r>
      <w:proofErr w:type="spellStart"/>
      <w:r w:rsidRPr="00E22BCA">
        <w:rPr>
          <w:rFonts w:eastAsia="Calibri"/>
          <w:szCs w:val="22"/>
          <w:lang w:val="ga-IE"/>
        </w:rPr>
        <w:t>ranníocadh</w:t>
      </w:r>
      <w:proofErr w:type="spellEnd"/>
      <w:r w:rsidRPr="00E22BCA">
        <w:rPr>
          <w:rFonts w:eastAsia="Calibri"/>
          <w:szCs w:val="22"/>
          <w:lang w:val="ga-IE"/>
        </w:rPr>
        <w:t xml:space="preserve"> faoi na bearta coisctheacha a aisíoc tráth a haibíochta nó an straitéis scoir faoi Airteagal 11b(4) a chomhlíonadh, go gcuirfidh an scéim ráthaithe taiscí an t-údarás inniúil ar an eolas faoi sin gan mhoill.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2. Sa chás dá dtagraítear i mír 1, áiritheoidh na Ballstáit go n-iarrfaidh an t-údarás inniúil ar an institiúid creidmheasa plean feabhsúcháin aonuaire a chur faoi bhráid an údaráis ainmnithe agus an scéim ráthaithe taiscí ina ndéanfar cur síos ar na bearta a dhéanfaidh an institiúid creidmheasa chun comhlíonadh na gceanglas maoirseachta a áirithiú, chun a inmharthanacht fhadtéarmach a áirithiú agus chun </w:t>
      </w:r>
      <w:bookmarkStart w:id="17" w:name="_Hlk127374863"/>
      <w:r w:rsidRPr="00E22BCA">
        <w:rPr>
          <w:rFonts w:eastAsia="Calibri"/>
          <w:szCs w:val="22"/>
          <w:lang w:val="ga-IE"/>
        </w:rPr>
        <w:t>an méid cuí arna ranníoc ag an scéim ráthaithe taiscí leis an mbeart coisctheach a aisíoc, chomh maith leis an tráthchlár gaolmhar.</w:t>
      </w:r>
      <w:bookmarkEnd w:id="17"/>
      <w:r w:rsidRPr="00E22BCA">
        <w:rPr>
          <w:rFonts w:eastAsia="Calibri"/>
          <w:szCs w:val="22"/>
          <w:lang w:val="ga-IE"/>
        </w:rPr>
        <w:t xml:space="preserve"> </w:t>
      </w:r>
      <w:r w:rsidRPr="00E22BCA">
        <w:rPr>
          <w:rFonts w:eastAsia="Calibri"/>
          <w:b/>
          <w:i/>
          <w:szCs w:val="22"/>
          <w:lang w:val="ga-IE"/>
        </w:rPr>
        <w:t xml:space="preserve">Rachaidh an t-údarás ainmnithe agus an scéim ráthaithe taiscí i gcomhairle leis an údarás inniúil maidir leis na bearta atá beartaithe sa phlean feabhsúcháin.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3. I gcás nach bhfuil an t-údarás inniúil sásta go bhfuil an plean feabhsúcháin inchreidte nó indéanta nó i gcás ina </w:t>
      </w:r>
      <w:proofErr w:type="spellStart"/>
      <w:r w:rsidRPr="00E22BCA">
        <w:rPr>
          <w:rFonts w:eastAsia="Calibri"/>
          <w:szCs w:val="22"/>
          <w:lang w:val="ga-IE"/>
        </w:rPr>
        <w:t>mainneoidh</w:t>
      </w:r>
      <w:proofErr w:type="spellEnd"/>
      <w:r w:rsidRPr="00E22BCA">
        <w:rPr>
          <w:rFonts w:eastAsia="Calibri"/>
          <w:szCs w:val="22"/>
          <w:lang w:val="ga-IE"/>
        </w:rPr>
        <w:t xml:space="preserve"> na hinstitiúidí creidmheasa an plean </w:t>
      </w:r>
      <w:r w:rsidRPr="00E22BCA">
        <w:rPr>
          <w:rFonts w:eastAsia="Calibri"/>
          <w:szCs w:val="22"/>
          <w:lang w:val="ga-IE"/>
        </w:rPr>
        <w:lastRenderedPageBreak/>
        <w:t xml:space="preserve">feabhsúcháin a chomhlíonadh, ní dhéanfaidh an scéim ráthaithe taiscí aon bhearta coisctheacha breise a dheonú don institiúid creidmheasa sin agus déanfaidh na húdaráis ábhartha measúnú ar cé acu atá nó nach bhfuil an institiúid ag cliseadh nó ar dócha go gclisfidh uirthi, i gcomhréir le hAirteagal 32 de Threoir 2014/59/AE. </w:t>
      </w:r>
      <w:bookmarkStart w:id="18" w:name="_Hlk125725169"/>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4. Faoin... [Oifig na bhFoilseachán — cuir isteach an dáta = 24 mhí tar éis dháta theacht i bhfeidhm na Treorach seo] eiseoidh ÚBE treoirlínte ina leagfar síos eilimintí den phlean </w:t>
      </w:r>
      <w:proofErr w:type="spellStart"/>
      <w:r w:rsidRPr="00E22BCA">
        <w:rPr>
          <w:rFonts w:eastAsia="Calibri"/>
          <w:szCs w:val="22"/>
          <w:lang w:val="ga-IE"/>
        </w:rPr>
        <w:t>atheagrúcháin</w:t>
      </w:r>
      <w:proofErr w:type="spellEnd"/>
      <w:r w:rsidRPr="00E22BCA">
        <w:rPr>
          <w:rFonts w:eastAsia="Calibri"/>
          <w:szCs w:val="22"/>
          <w:lang w:val="ga-IE"/>
        </w:rPr>
        <w:t xml:space="preserve"> gnó a ghabhann leis na bearta coisctheacha dá dtagraítear in Airteagal 11b (3) go (5a) agus an plean feabhsúcháin dá dtagraítear i mír 1 den Airteagal seo. </w:t>
      </w:r>
    </w:p>
    <w:bookmarkEnd w:id="18"/>
    <w:p w:rsidR="00E22BCA" w:rsidRPr="00E22BCA" w:rsidRDefault="00E22BCA" w:rsidP="00C526DD">
      <w:pPr>
        <w:spacing w:before="120" w:after="120" w:line="360" w:lineRule="auto"/>
        <w:ind w:left="850"/>
        <w:jc w:val="center"/>
        <w:rPr>
          <w:rFonts w:eastAsia="Calibri"/>
          <w:i/>
          <w:iCs/>
          <w:noProof/>
          <w:szCs w:val="22"/>
          <w:lang w:val="ga-IE"/>
        </w:rPr>
      </w:pPr>
      <w:r w:rsidRPr="00E22BCA">
        <w:rPr>
          <w:rFonts w:eastAsia="Calibri"/>
          <w:i/>
          <w:szCs w:val="22"/>
          <w:lang w:val="ga-IE"/>
        </w:rPr>
        <w:t>‘Airteagal 11d</w:t>
      </w:r>
    </w:p>
    <w:p w:rsidR="00E22BCA" w:rsidRPr="00E22BCA" w:rsidRDefault="00E22BCA" w:rsidP="00C526DD">
      <w:pPr>
        <w:spacing w:before="120" w:after="120" w:line="360" w:lineRule="auto"/>
        <w:ind w:left="850"/>
        <w:jc w:val="center"/>
        <w:rPr>
          <w:rFonts w:eastAsia="Calibri"/>
          <w:b/>
          <w:iCs/>
          <w:noProof/>
          <w:szCs w:val="22"/>
          <w:lang w:val="ga-IE"/>
        </w:rPr>
      </w:pPr>
      <w:r w:rsidRPr="00E22BCA">
        <w:rPr>
          <w:rFonts w:eastAsia="Calibri"/>
          <w:szCs w:val="22"/>
          <w:lang w:val="ga-IE"/>
        </w:rPr>
        <w:t>▌</w:t>
      </w:r>
      <w:r w:rsidRPr="00E22BCA">
        <w:rPr>
          <w:rFonts w:eastAsia="Calibri"/>
          <w:b/>
          <w:bCs/>
          <w:szCs w:val="22"/>
          <w:lang w:val="ga-IE"/>
        </w:rPr>
        <w:t>Bearta malartacha</w:t>
      </w:r>
      <w:r w:rsidRPr="00E22BCA">
        <w:rPr>
          <w:rFonts w:eastAsia="Calibri"/>
          <w:b/>
          <w:szCs w:val="22"/>
          <w:lang w:val="ga-IE"/>
        </w:rPr>
        <w:t xml:space="preserve">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1. Cumasóidh na Ballstáit cistí na scéime ráthaithe taiscí a úsáid le haghaidh na mbeart malartach dá dtagraítear in Airteagal 11(5).  Áiritheoidh na Ballstáit, nuair a mhaoiníonn scéimeanna ráthaithe taiscí na bearta sin, go ndéanfaidh na hinstitiúidí creidmheasa na bearta sin a </w:t>
      </w:r>
      <w:proofErr w:type="spellStart"/>
      <w:r w:rsidRPr="00E22BCA">
        <w:rPr>
          <w:rFonts w:eastAsia="Calibri"/>
          <w:szCs w:val="22"/>
          <w:lang w:val="ga-IE"/>
        </w:rPr>
        <w:t>mhargú</w:t>
      </w:r>
      <w:proofErr w:type="spellEnd"/>
      <w:r w:rsidRPr="00E22BCA">
        <w:rPr>
          <w:rFonts w:eastAsia="Calibri"/>
          <w:szCs w:val="22"/>
          <w:lang w:val="ga-IE"/>
        </w:rPr>
        <w:t xml:space="preserve">, nó go ndéanfaidh siad socruithe maidir le margú na sócmhainní, na gceart agus na ndliteanas sin a bhfuil sé beartaithe ag na hinstitiúidí creidmheasa sin iad a aistriú. Gan dochar do chreat Státchabhair an Aontais, comhlíonfaidh an margú sin na nithe seo a leanas uile: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 xml:space="preserve">tá an margú oscailte trédhearcach agus ní thugtar </w:t>
      </w:r>
      <w:proofErr w:type="spellStart"/>
      <w:r w:rsidRPr="00E22BCA">
        <w:rPr>
          <w:rFonts w:eastAsia="Calibri"/>
          <w:szCs w:val="22"/>
          <w:lang w:val="ga-IE"/>
        </w:rPr>
        <w:t>bréigléiriú</w:t>
      </w:r>
      <w:proofErr w:type="spellEnd"/>
      <w:r w:rsidRPr="00E22BCA">
        <w:rPr>
          <w:rFonts w:eastAsia="Calibri"/>
          <w:szCs w:val="22"/>
          <w:lang w:val="ga-IE"/>
        </w:rPr>
        <w:t xml:space="preserve"> leis ar na sócmhainní, na cearta agus na dliteanais atá le haistriú.</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 xml:space="preserve">níl an margú i bhfabhar ceannaitheoirí ionchasacha, ná ní dhéantar idirdhealú eatarthu leis, agus ní thugtar aon bhuntáiste do </w:t>
      </w:r>
      <w:proofErr w:type="spellStart"/>
      <w:r w:rsidRPr="00E22BCA">
        <w:rPr>
          <w:rFonts w:eastAsia="Calibri"/>
          <w:szCs w:val="22"/>
          <w:lang w:val="ga-IE"/>
        </w:rPr>
        <w:t>cheannaitheoir</w:t>
      </w:r>
      <w:proofErr w:type="spellEnd"/>
      <w:r w:rsidRPr="00E22BCA">
        <w:rPr>
          <w:rFonts w:eastAsia="Calibri"/>
          <w:szCs w:val="22"/>
          <w:lang w:val="ga-IE"/>
        </w:rPr>
        <w:t xml:space="preserve"> ionchasach leis;</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tá an margú saor ó aon choinbhleacht leasa;</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(d)</w:t>
      </w:r>
      <w:r w:rsidRPr="00E22BCA">
        <w:rPr>
          <w:rFonts w:eastAsia="Calibri"/>
          <w:szCs w:val="22"/>
          <w:lang w:val="ga-IE"/>
        </w:rPr>
        <w:tab/>
        <w:t xml:space="preserve">cuirtear san áireamh sa </w:t>
      </w:r>
      <w:proofErr w:type="spellStart"/>
      <w:r w:rsidRPr="00E22BCA">
        <w:rPr>
          <w:rFonts w:eastAsia="Calibri"/>
          <w:szCs w:val="22"/>
          <w:lang w:val="ga-IE"/>
        </w:rPr>
        <w:t>mhargú</w:t>
      </w:r>
      <w:proofErr w:type="spellEnd"/>
      <w:r w:rsidRPr="00E22BCA">
        <w:rPr>
          <w:rFonts w:eastAsia="Calibri"/>
          <w:szCs w:val="22"/>
          <w:lang w:val="ga-IE"/>
        </w:rPr>
        <w:t xml:space="preserve"> an gá le réiteach gasta a chur chun feidhme ina gcuirtear san áireamh an sprioc-am a leagtar síos in Airteagal 3(2), an dara fomhír, maidir leis an gcinneadh dá dtagraítear in Airteagal 2(1), pointe (8)(a);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(e)</w:t>
      </w:r>
      <w:r w:rsidRPr="00E22BCA">
        <w:rPr>
          <w:rFonts w:eastAsia="Calibri"/>
          <w:szCs w:val="22"/>
          <w:lang w:val="ga-IE"/>
        </w:rPr>
        <w:tab/>
        <w:t>leis an margú, féachtar le praghas díola na sócmhainní, na gceart agus na ndliteanas lena mbaineann a uasmhéadú, a mhéid is féidir.</w:t>
      </w:r>
    </w:p>
    <w:p w:rsidR="00E22BCA" w:rsidRPr="00E22BCA" w:rsidRDefault="00E22BCA" w:rsidP="00C526DD">
      <w:pPr>
        <w:spacing w:before="120" w:after="120" w:line="360" w:lineRule="auto"/>
        <w:ind w:left="850"/>
        <w:rPr>
          <w:rFonts w:eastAsia="Calibri"/>
          <w:b/>
          <w:i/>
          <w:szCs w:val="22"/>
          <w:lang w:val="ga-IE"/>
        </w:rPr>
      </w:pPr>
      <w:r w:rsidRPr="00E22BCA">
        <w:rPr>
          <w:rFonts w:eastAsia="Calibri"/>
          <w:b/>
          <w:i/>
          <w:szCs w:val="22"/>
          <w:lang w:val="ga-IE"/>
        </w:rPr>
        <w:t xml:space="preserve">1a. Áiritheoidh na Ballstáit, i gcás ina n-úsáidtear an scéim ráthaithe taiscí i gcomhréir le hAirteagal 11(5) maidir le hinstitiúid chreidmheasa, agus ar choinníoll go n-áiritheofar leis an mbeart sin go leanfaidh daoine nádúrtha agus </w:t>
      </w:r>
      <w:proofErr w:type="spellStart"/>
      <w:r w:rsidRPr="00E22BCA">
        <w:rPr>
          <w:rFonts w:eastAsia="Calibri"/>
          <w:b/>
          <w:i/>
          <w:szCs w:val="22"/>
          <w:lang w:val="ga-IE"/>
        </w:rPr>
        <w:lastRenderedPageBreak/>
        <w:t>micrifhiontair</w:t>
      </w:r>
      <w:proofErr w:type="spellEnd"/>
      <w:r w:rsidRPr="00E22BCA">
        <w:rPr>
          <w:rFonts w:eastAsia="Calibri"/>
          <w:b/>
          <w:i/>
          <w:szCs w:val="22"/>
          <w:lang w:val="ga-IE"/>
        </w:rPr>
        <w:t xml:space="preserve"> agus fiontair bheaga agus mheánmhéide de rochtain a bheith acu ar a dtaiscí, chun cosc a chur orthu caillteanais a iompar, go </w:t>
      </w:r>
      <w:proofErr w:type="spellStart"/>
      <w:r w:rsidRPr="00E22BCA">
        <w:rPr>
          <w:rFonts w:eastAsia="Calibri"/>
          <w:b/>
          <w:i/>
          <w:szCs w:val="22"/>
          <w:lang w:val="ga-IE"/>
        </w:rPr>
        <w:t>ranníocfaidh</w:t>
      </w:r>
      <w:proofErr w:type="spellEnd"/>
      <w:r w:rsidRPr="00E22BCA">
        <w:rPr>
          <w:rFonts w:eastAsia="Calibri"/>
          <w:b/>
          <w:i/>
          <w:szCs w:val="22"/>
          <w:lang w:val="ga-IE"/>
        </w:rPr>
        <w:t xml:space="preserve"> an scéim ráthaithe taiscí a bhfuil an institiúid chreidmheasa sin cleamhnaithe léi na méideanna seo a leanas:</w:t>
      </w:r>
    </w:p>
    <w:p w:rsidR="00E22BCA" w:rsidRPr="00E22BCA" w:rsidRDefault="00E22BCA" w:rsidP="00C526DD">
      <w:pPr>
        <w:spacing w:before="120" w:after="120" w:line="360" w:lineRule="auto"/>
        <w:ind w:left="1418" w:hanging="568"/>
        <w:rPr>
          <w:rFonts w:eastAsia="Calibri"/>
          <w:b/>
          <w:i/>
          <w:szCs w:val="22"/>
          <w:lang w:val="ga-IE"/>
        </w:rPr>
      </w:pPr>
      <w:r w:rsidRPr="00E22BCA">
        <w:rPr>
          <w:rFonts w:eastAsia="Calibri"/>
          <w:b/>
          <w:i/>
          <w:szCs w:val="22"/>
          <w:lang w:val="ga-IE"/>
        </w:rPr>
        <w:t>(i)</w:t>
      </w:r>
      <w:r w:rsidRPr="00E22BCA">
        <w:rPr>
          <w:rFonts w:eastAsia="Calibri"/>
          <w:b/>
          <w:i/>
          <w:szCs w:val="22"/>
          <w:lang w:val="ga-IE"/>
        </w:rPr>
        <w:tab/>
        <w:t>an méid is gá chun an difríocht idir luach na dtaiscí faoi chumhdach agus luach na ndliteanas a bhfuil an rangú tosaíochta céanna nó níos airde acu, agus luach iomlán na sócmhainní atá le haistriú chuig faighteoir a chumhdach;  agus</w:t>
      </w:r>
    </w:p>
    <w:p w:rsidR="00E22BCA" w:rsidRPr="00E22BCA" w:rsidRDefault="00E22BCA" w:rsidP="00C526DD">
      <w:pPr>
        <w:spacing w:before="120" w:after="120" w:line="360" w:lineRule="auto"/>
        <w:ind w:left="1418" w:hanging="567"/>
        <w:rPr>
          <w:rFonts w:eastAsia="Calibri"/>
          <w:b/>
          <w:i/>
          <w:noProof/>
          <w:szCs w:val="22"/>
          <w:lang w:val="ga-IE"/>
        </w:rPr>
      </w:pPr>
      <w:r w:rsidRPr="00E22BCA">
        <w:rPr>
          <w:rFonts w:eastAsia="Calibri"/>
          <w:b/>
          <w:i/>
          <w:szCs w:val="22"/>
          <w:lang w:val="ga-IE"/>
        </w:rPr>
        <w:t>(</w:t>
      </w:r>
      <w:proofErr w:type="spellStart"/>
      <w:r w:rsidRPr="00E22BCA">
        <w:rPr>
          <w:rFonts w:eastAsia="Calibri"/>
          <w:b/>
          <w:i/>
          <w:szCs w:val="22"/>
          <w:lang w:val="ga-IE"/>
        </w:rPr>
        <w:t>ii</w:t>
      </w:r>
      <w:proofErr w:type="spellEnd"/>
      <w:r w:rsidRPr="00E22BCA">
        <w:rPr>
          <w:rFonts w:eastAsia="Calibri"/>
          <w:b/>
          <w:i/>
          <w:szCs w:val="22"/>
          <w:lang w:val="ga-IE"/>
        </w:rPr>
        <w:t>)</w:t>
      </w:r>
      <w:r w:rsidRPr="00E22BCA">
        <w:rPr>
          <w:rFonts w:eastAsia="Calibri"/>
          <w:b/>
          <w:i/>
          <w:szCs w:val="22"/>
          <w:lang w:val="ga-IE"/>
        </w:rPr>
        <w:tab/>
        <w:t xml:space="preserve">i gcás inarb ábhartha, an méid is gá chun neodracht chaipitil an </w:t>
      </w:r>
      <w:proofErr w:type="spellStart"/>
      <w:r w:rsidRPr="00E22BCA">
        <w:rPr>
          <w:rFonts w:eastAsia="Calibri"/>
          <w:b/>
          <w:i/>
          <w:szCs w:val="22"/>
          <w:lang w:val="ga-IE"/>
        </w:rPr>
        <w:t>fhaighteora</w:t>
      </w:r>
      <w:proofErr w:type="spellEnd"/>
      <w:r w:rsidRPr="00E22BCA">
        <w:rPr>
          <w:rFonts w:eastAsia="Calibri"/>
          <w:b/>
          <w:i/>
          <w:szCs w:val="22"/>
          <w:lang w:val="ga-IE"/>
        </w:rPr>
        <w:t xml:space="preserve"> a áirithiú tar éis an aistrithe.</w:t>
      </w:r>
    </w:p>
    <w:p w:rsidR="00E22BCA" w:rsidRPr="00E22BCA" w:rsidRDefault="00E22BCA" w:rsidP="00C526DD">
      <w:pPr>
        <w:spacing w:before="120" w:after="120" w:line="360" w:lineRule="auto"/>
        <w:ind w:left="850"/>
        <w:jc w:val="center"/>
        <w:rPr>
          <w:rFonts w:eastAsia="Calibri"/>
          <w:i/>
          <w:iCs/>
          <w:noProof/>
          <w:szCs w:val="22"/>
          <w:lang w:val="ga-IE"/>
        </w:rPr>
      </w:pPr>
      <w:r w:rsidRPr="00E22BCA">
        <w:rPr>
          <w:rFonts w:eastAsia="Calibri"/>
          <w:szCs w:val="22"/>
          <w:lang w:val="ga-IE"/>
        </w:rPr>
        <w:t>'</w:t>
      </w:r>
      <w:r w:rsidRPr="00E22BCA">
        <w:rPr>
          <w:rFonts w:eastAsia="Calibri"/>
          <w:i/>
          <w:szCs w:val="22"/>
          <w:lang w:val="ga-IE"/>
        </w:rPr>
        <w:t>Airteagal 11e</w:t>
      </w:r>
    </w:p>
    <w:p w:rsidR="00E22BCA" w:rsidRPr="00E22BCA" w:rsidRDefault="00E22BCA" w:rsidP="00C526DD">
      <w:pPr>
        <w:spacing w:before="120" w:after="120" w:line="360" w:lineRule="auto"/>
        <w:ind w:left="850"/>
        <w:jc w:val="center"/>
        <w:rPr>
          <w:rFonts w:eastAsia="Calibri"/>
          <w:b/>
          <w:iCs/>
          <w:noProof/>
          <w:szCs w:val="22"/>
          <w:lang w:val="ga-IE"/>
        </w:rPr>
      </w:pPr>
      <w:r w:rsidRPr="00E22BCA">
        <w:rPr>
          <w:rFonts w:eastAsia="Calibri"/>
          <w:b/>
          <w:szCs w:val="22"/>
          <w:lang w:val="ga-IE"/>
        </w:rPr>
        <w:t>Tástáil íoschostais</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1. I gcás ina mbeidh breithniú á dhéanamh ar úsáid cistí scéime ráthaithe taiscí le haghaidh na mbeart dá dtagraítear in Airteagal 11(2), (3) nó (5), áiritheoidh na Ballstáit go ndéanfaidh scéimeanna ráthaithe taiscí comparáid idir na nithe seo a leanas:</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an costas measta ar an scéim ráthaithe taiscí as na bearta dá dtagraítear in Airteagal 11(2), (3) nó (5) a mhaoiniú;</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an costas measta a bhaineann le taisceoirí a aisíoc i gcomhréir le hAirteagal 8(1).</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2. Chun an chomparáid dá dtagraítear i mír 1 a dhéanamh, beidh feidhm ag an méid seo a leanas: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 xml:space="preserve">chun meastachán a dhéanamh ar na costais dá dtagraítear i mír 1, pointe (a), déanfaidh an scéim ráthaithe taiscí an tuilleamh agus na speansais </w:t>
      </w:r>
      <w:proofErr w:type="spellStart"/>
      <w:r w:rsidRPr="00E22BCA">
        <w:rPr>
          <w:rFonts w:eastAsia="Calibri"/>
          <w:szCs w:val="22"/>
          <w:lang w:val="ga-IE"/>
        </w:rPr>
        <w:t>oibríochtúla</w:t>
      </w:r>
      <w:proofErr w:type="spellEnd"/>
      <w:r w:rsidRPr="00E22BCA">
        <w:rPr>
          <w:rFonts w:eastAsia="Calibri"/>
          <w:szCs w:val="22"/>
          <w:lang w:val="ga-IE"/>
        </w:rPr>
        <w:t xml:space="preserve"> lena bhfuil coinne agus na caillteanais ionchasacha a bhaineann leis an mbeart a chur san áireamh;</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 xml:space="preserve">i gcás na mbeart dá dtagraítear in Airteagal 11(2) agus (5), beidh an meastachán a dhéanfaidh an scéim ráthaithe taiscí ar an gcostas a bhaineann le taisceoirí a aisíoc, dá dtagraítear i mír 1, pointe (b), bunaithe ar luacháil shócmhainní agus dhliteanais na hinstitiúide creidmheasa dá dtagraítear in Airteagal 36(1) de Threoir 2014/59/AE agus ar an meastachán dá dtagraítear in Airteagal 36(8) den Treoir sin;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lastRenderedPageBreak/>
        <w:t>(c)</w:t>
      </w:r>
      <w:r w:rsidRPr="00E22BCA">
        <w:rPr>
          <w:rFonts w:eastAsia="Calibri"/>
          <w:szCs w:val="22"/>
          <w:lang w:val="ga-IE"/>
        </w:rPr>
        <w:tab/>
      </w:r>
      <w:bookmarkStart w:id="19" w:name="_Hlk130299997"/>
      <w:r w:rsidRPr="00E22BCA">
        <w:rPr>
          <w:rFonts w:eastAsia="Calibri"/>
          <w:szCs w:val="22"/>
          <w:lang w:val="ga-IE"/>
        </w:rPr>
        <w:t>i gcás na mbeart dá dtagraítear in Airteagal 11(2), (3) agus (5), agus meastachán á dhéanamh ar chostas taisceoirí a aisíoc, dá dtagraítear i mír 1, pointe (b), cuirfidh an scéim ráthaithe taiscí san áireamh cóimheas ionchais na n-</w:t>
      </w:r>
      <w:proofErr w:type="spellStart"/>
      <w:r w:rsidRPr="00E22BCA">
        <w:rPr>
          <w:rFonts w:eastAsia="Calibri"/>
          <w:szCs w:val="22"/>
          <w:lang w:val="ga-IE"/>
        </w:rPr>
        <w:t>aisghabhálacha</w:t>
      </w:r>
      <w:proofErr w:type="spellEnd"/>
      <w:r w:rsidRPr="00E22BCA">
        <w:rPr>
          <w:rFonts w:eastAsia="Calibri"/>
          <w:szCs w:val="22"/>
          <w:lang w:val="ga-IE"/>
        </w:rPr>
        <w:t xml:space="preserve">, an costas breise cistiúcháin a d’fhéadfadh a bheith ann don scéim ráthaithe </w:t>
      </w:r>
      <w:proofErr w:type="spellStart"/>
      <w:r w:rsidRPr="00E22BCA">
        <w:rPr>
          <w:rFonts w:eastAsia="Calibri"/>
          <w:szCs w:val="22"/>
          <w:lang w:val="ga-IE"/>
        </w:rPr>
        <w:t>taiscíagus</w:t>
      </w:r>
      <w:proofErr w:type="spellEnd"/>
      <w:r w:rsidRPr="00E22BCA">
        <w:rPr>
          <w:rFonts w:eastAsia="Calibri"/>
          <w:szCs w:val="22"/>
          <w:lang w:val="ga-IE"/>
        </w:rPr>
        <w:t xml:space="preserve"> an costas a d’fhéadfadh a bheith ar an scéim ráthaithe taiscí mar gheall ar éagobhsaíocht eacnamaíoch agus airgeadais a d’fhéadfadh a bheith ann, lena n-áirítear an gá atá le cistí breise a úsáid, laistigh de shainordú scéime ráthaithe taiscí, chun taisceoirí agus cobhsaíocht airgeadais a chosaint, agus chun </w:t>
      </w:r>
      <w:proofErr w:type="spellStart"/>
      <w:r w:rsidRPr="00E22BCA">
        <w:rPr>
          <w:rFonts w:eastAsia="Calibri"/>
          <w:szCs w:val="22"/>
          <w:lang w:val="ga-IE"/>
        </w:rPr>
        <w:t>tógálacht</w:t>
      </w:r>
      <w:proofErr w:type="spellEnd"/>
      <w:r w:rsidRPr="00E22BCA">
        <w:rPr>
          <w:rFonts w:eastAsia="Calibri"/>
          <w:szCs w:val="22"/>
          <w:lang w:val="ga-IE"/>
        </w:rPr>
        <w:t xml:space="preserve"> a chosc;</w:t>
      </w:r>
    </w:p>
    <w:bookmarkEnd w:id="19"/>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(d)</w:t>
      </w:r>
      <w:r w:rsidRPr="00E22BCA">
        <w:rPr>
          <w:rFonts w:eastAsia="Calibri"/>
          <w:szCs w:val="22"/>
          <w:lang w:val="ga-IE"/>
        </w:rPr>
        <w:tab/>
        <w:t xml:space="preserve">i gcás na mbeart dá dtagraítear in Airteagal 11(3), i gcás ina mbeidh meastachán á dhéanamh ar an gcostas a bhaineann le taisceoirí a aisíoc, déanfaidh an scéim ráthaithe taiscí an cóimheas measta </w:t>
      </w:r>
      <w:proofErr w:type="spellStart"/>
      <w:r w:rsidRPr="00E22BCA">
        <w:rPr>
          <w:rFonts w:eastAsia="Calibri"/>
          <w:szCs w:val="22"/>
          <w:lang w:val="ga-IE"/>
        </w:rPr>
        <w:t>aisghabhálacha</w:t>
      </w:r>
      <w:proofErr w:type="spellEnd"/>
      <w:r w:rsidRPr="00E22BCA">
        <w:rPr>
          <w:rFonts w:eastAsia="Calibri"/>
          <w:szCs w:val="22"/>
          <w:lang w:val="ga-IE"/>
        </w:rPr>
        <w:t xml:space="preserve"> arna ríomh i gcomhréir leis an modheolaíocht dá dtagraítear i mír 5, pointe b, a iolrú faoi 85 %.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3. An méid a úsáidtear chun réiteach institiúidí creidmheasa a mhaoiniú, dá dtagraítear in Airteagal 11(2), le haghaidh na mbeart coisctheach dá dtagraítear in Airteagal 11(3), nó le haghaidh na mbeart malartach dá dtagraítear in Airteagal 11(5), áiritheoidh na Ballstáit nach mbeidh sé níos mó ná an méid taiscí faoi chumhdach ag an institiúid creidmheasa.</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4. Áiritheoidh na Ballstáit go ndéanfaidh na húdaráis inniúla agus réitigh an fhaisnéis uile is gá le haghaidh na comparáide dá dtagraítear i mír 1 a sholáthar don scéim ráthaithe taiscí. Áiritheoidh na Ballstáit go soláthróidh an t-údarás réitigh don scéim ráthaithe taiscí an costas measta a bhainfidh le ranníocaíocht na scéime ráthaithe taiscí le réiteach institiúide creidmheasa dá dtagraítear in Airteagal 11(2).</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b/>
          <w:i/>
          <w:szCs w:val="22"/>
          <w:lang w:val="ga-IE"/>
        </w:rPr>
        <w:t>4a.</w:t>
      </w:r>
      <w:r w:rsidRPr="00E22BCA">
        <w:rPr>
          <w:rFonts w:eastAsia="Calibri"/>
          <w:b/>
          <w:i/>
          <w:szCs w:val="22"/>
          <w:lang w:val="ga-IE"/>
        </w:rPr>
        <w:tab/>
        <w:t xml:space="preserve">A luaithe is féidir tar éis bearta malartacha a dhéanamh, áiritheoidh na Ballstáit go roinnfidh an scéim ráthaithe taiscí achoimre ar </w:t>
      </w:r>
      <w:proofErr w:type="spellStart"/>
      <w:r w:rsidRPr="00E22BCA">
        <w:rPr>
          <w:rFonts w:eastAsia="Calibri"/>
          <w:b/>
          <w:i/>
          <w:szCs w:val="22"/>
          <w:lang w:val="ga-IE"/>
        </w:rPr>
        <w:t>chroíghnéithe</w:t>
      </w:r>
      <w:proofErr w:type="spellEnd"/>
      <w:r w:rsidRPr="00E22BCA">
        <w:rPr>
          <w:rFonts w:eastAsia="Calibri"/>
          <w:b/>
          <w:i/>
          <w:szCs w:val="22"/>
          <w:lang w:val="ga-IE"/>
        </w:rPr>
        <w:t xml:space="preserve"> an ríomha arna dhéanamh de bhun an Airteagail seo leis an údarás inniúil, leis an údarás réitigh agus leis an údarás ainmnithe.  Is éard a bheidh san achoimre sin go háirithe an </w:t>
      </w:r>
      <w:proofErr w:type="spellStart"/>
      <w:r w:rsidRPr="00E22BCA">
        <w:rPr>
          <w:rFonts w:eastAsia="Calibri"/>
          <w:b/>
          <w:i/>
          <w:szCs w:val="22"/>
          <w:lang w:val="ga-IE"/>
        </w:rPr>
        <w:t>glanráta</w:t>
      </w:r>
      <w:proofErr w:type="spellEnd"/>
      <w:r w:rsidRPr="00E22BCA">
        <w:rPr>
          <w:rFonts w:eastAsia="Calibri"/>
          <w:b/>
          <w:i/>
          <w:szCs w:val="22"/>
          <w:lang w:val="ga-IE"/>
        </w:rPr>
        <w:t xml:space="preserve"> aisghabhála a dhíorthaítear ó chostas measta taisceoirí a aisíoc don scéim ráthaithe taiscí agus údar leathan leis na toimhdí </w:t>
      </w:r>
      <w:proofErr w:type="spellStart"/>
      <w:r w:rsidRPr="00E22BCA">
        <w:rPr>
          <w:rFonts w:eastAsia="Calibri"/>
          <w:b/>
          <w:i/>
          <w:szCs w:val="22"/>
          <w:lang w:val="ga-IE"/>
        </w:rPr>
        <w:t>foluiteacha</w:t>
      </w:r>
      <w:proofErr w:type="spellEnd"/>
      <w:r w:rsidRPr="00E22BCA">
        <w:rPr>
          <w:rFonts w:eastAsia="Calibri"/>
          <w:b/>
          <w:i/>
          <w:szCs w:val="22"/>
          <w:lang w:val="ga-IE"/>
        </w:rPr>
        <w:t xml:space="preserve"> gaolmhara.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5. Agus na caighdeáin theicniúla rialála arna nglacadh de bhun Airteagal 36(16) de Threoir 2014/59/AE á gcur san áireamh, forbróidh </w:t>
      </w:r>
      <w:proofErr w:type="spellStart"/>
      <w:r w:rsidRPr="00E22BCA">
        <w:rPr>
          <w:rFonts w:eastAsia="Calibri"/>
          <w:szCs w:val="22"/>
          <w:lang w:val="ga-IE"/>
        </w:rPr>
        <w:t>ÚBE</w:t>
      </w:r>
      <w:proofErr w:type="spellEnd"/>
      <w:r w:rsidRPr="00E22BCA">
        <w:rPr>
          <w:rFonts w:eastAsia="Calibri"/>
          <w:szCs w:val="22"/>
          <w:lang w:val="ga-IE"/>
        </w:rPr>
        <w:t xml:space="preserve">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rialála chun an méid seo a leanas a shonrú: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lastRenderedPageBreak/>
        <w:t>(a)</w:t>
      </w:r>
      <w:r w:rsidRPr="00E22BCA">
        <w:rPr>
          <w:rFonts w:eastAsia="Calibri"/>
          <w:szCs w:val="22"/>
          <w:lang w:val="ga-IE"/>
        </w:rPr>
        <w:tab/>
        <w:t>an mhodheolaíocht chun an costas measta dá dtagraítear i mír 1, pointe (a), a ríomh, lena gcuirfear san áireamh gnéithe sonracha an bhirt lena mbaineann;</w:t>
      </w:r>
    </w:p>
    <w:p w:rsidR="00E22BCA" w:rsidRPr="00E22BCA" w:rsidRDefault="00E22BCA" w:rsidP="00C526DD">
      <w:pPr>
        <w:spacing w:before="120" w:after="120" w:line="360" w:lineRule="auto"/>
        <w:ind w:left="1418" w:hanging="568"/>
        <w:rPr>
          <w:rFonts w:eastAsia="Calibri"/>
          <w:noProof/>
          <w:szCs w:val="22"/>
          <w:lang w:val="ga-IE"/>
        </w:rPr>
      </w:pPr>
      <w:r w:rsidRPr="00E22BCA">
        <w:rPr>
          <w:rFonts w:eastAsia="Calibri"/>
          <w:szCs w:val="22"/>
          <w:lang w:val="ga-IE"/>
        </w:rPr>
        <w:t>(b)</w:t>
      </w:r>
      <w:r w:rsidRPr="00E22BCA">
        <w:rPr>
          <w:rFonts w:eastAsia="Calibri"/>
          <w:szCs w:val="22"/>
          <w:lang w:val="ga-IE"/>
        </w:rPr>
        <w:tab/>
        <w:t xml:space="preserve">an mhodheolaíocht chun ríomh a dhéanamh ar an gcostas measta a bhaineann le taisceoirí a aisíoc dá dtagraítear i mír 1, pointe (b), lena n-áirítear na </w:t>
      </w:r>
      <w:proofErr w:type="spellStart"/>
      <w:r w:rsidRPr="00E22BCA">
        <w:rPr>
          <w:rFonts w:eastAsia="Calibri"/>
          <w:szCs w:val="22"/>
          <w:lang w:val="ga-IE"/>
        </w:rPr>
        <w:t>haisghabhálacha</w:t>
      </w:r>
      <w:proofErr w:type="spellEnd"/>
      <w:r w:rsidRPr="00E22BCA">
        <w:rPr>
          <w:rFonts w:eastAsia="Calibri"/>
          <w:szCs w:val="22"/>
          <w:lang w:val="ga-IE"/>
        </w:rPr>
        <w:t xml:space="preserve"> ionchasacha dá dtagraítear i mír 2, pointe (c), an costas breise cistiúcháin a d’fhéadfadh a bheith ann don scéim ráthaithe taiscí agus an costas a d’fhéadfadh a bheith ar an scéim ráthaithe taiscí mar gheall ar éagobhsaíocht eacnamaíoch agus airgeadais a d’fhéadfadh a bheith ann, lena n-áirítear an gá atá le cistí breise a úsáid, laistigh de shainordú na scéime ráthaithe taiscí, chun taisceoirí agus cobhsaíocht airgeadais a chosaint, agus chun </w:t>
      </w:r>
      <w:proofErr w:type="spellStart"/>
      <w:r w:rsidRPr="00E22BCA">
        <w:rPr>
          <w:rFonts w:eastAsia="Calibri"/>
          <w:szCs w:val="22"/>
          <w:lang w:val="ga-IE"/>
        </w:rPr>
        <w:t>tógálacht</w:t>
      </w:r>
      <w:proofErr w:type="spellEnd"/>
      <w:r w:rsidRPr="00E22BCA">
        <w:rPr>
          <w:rFonts w:eastAsia="Calibri"/>
          <w:szCs w:val="22"/>
          <w:lang w:val="ga-IE"/>
        </w:rPr>
        <w:t xml:space="preserve"> a chosc;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 xml:space="preserve">an bealach lena gcuirfear san áireamh, sna </w:t>
      </w:r>
      <w:proofErr w:type="spellStart"/>
      <w:r w:rsidRPr="00E22BCA">
        <w:rPr>
          <w:rFonts w:eastAsia="Calibri"/>
          <w:szCs w:val="22"/>
          <w:lang w:val="ga-IE"/>
        </w:rPr>
        <w:t>modheolaíochtaí</w:t>
      </w:r>
      <w:proofErr w:type="spellEnd"/>
      <w:r w:rsidRPr="00E22BCA">
        <w:rPr>
          <w:rFonts w:eastAsia="Calibri"/>
          <w:szCs w:val="22"/>
          <w:lang w:val="ga-IE"/>
        </w:rPr>
        <w:t xml:space="preserve"> dá dtagraítear i bpointí (a), (b) agus (c), i gcás inarb ábhartha, an t-athrú ar luach airgid mar gheall ar thuilleamh a d’fhéadfaí a fhabhrú le himeacht ama.</w:t>
      </w:r>
    </w:p>
    <w:p w:rsidR="00E22BCA" w:rsidRPr="00E22BCA" w:rsidRDefault="00E22BCA" w:rsidP="00C526DD">
      <w:pPr>
        <w:spacing w:line="360" w:lineRule="auto"/>
        <w:ind w:left="850"/>
        <w:textAlignment w:val="baseline"/>
        <w:rPr>
          <w:rFonts w:eastAsia="Times New Roman"/>
          <w:iCs/>
          <w:color w:val="000000"/>
          <w:lang w:val="ga-IE" w:eastAsia="en-IE"/>
        </w:rPr>
      </w:pPr>
      <w:r w:rsidRPr="00E22BCA">
        <w:rPr>
          <w:rFonts w:eastAsia="Times New Roman"/>
          <w:b/>
          <w:i/>
          <w:color w:val="000000"/>
          <w:lang w:val="ga-IE" w:eastAsia="en-IE"/>
        </w:rPr>
        <w:t xml:space="preserve">Chun an costas breise a d’fhéadfadh a bheith ann don scéim ráthaithe taiscí dá dtagraítear sa chéad fhomhír, pointe (b), a ríomh, cuirfear na nithe seo a leanas san áireamh sa mhodheolaíocht: </w:t>
      </w:r>
    </w:p>
    <w:p w:rsidR="00E22BCA" w:rsidRPr="00E22BCA" w:rsidRDefault="00E22BCA" w:rsidP="00C526DD">
      <w:pPr>
        <w:spacing w:line="360" w:lineRule="auto"/>
        <w:ind w:left="850"/>
        <w:textAlignment w:val="baseline"/>
        <w:rPr>
          <w:rFonts w:eastAsia="Times New Roman"/>
          <w:iCs/>
          <w:color w:val="000000"/>
          <w:lang w:val="ga-IE" w:eastAsia="en-IE"/>
        </w:rPr>
      </w:pPr>
    </w:p>
    <w:p w:rsidR="00E22BCA" w:rsidRPr="00E22BCA" w:rsidRDefault="00E22BCA" w:rsidP="00C526DD">
      <w:pPr>
        <w:spacing w:before="120" w:after="120" w:line="360" w:lineRule="auto"/>
        <w:ind w:left="1417" w:hanging="567"/>
        <w:rPr>
          <w:rFonts w:eastAsia="Times New Roman"/>
          <w:iCs/>
          <w:color w:val="000000"/>
          <w:szCs w:val="22"/>
          <w:lang w:val="ga-IE"/>
        </w:rPr>
      </w:pPr>
      <w:r w:rsidRPr="00E22BCA">
        <w:rPr>
          <w:rFonts w:eastAsia="Calibri"/>
          <w:b/>
          <w:i/>
          <w:color w:val="000000"/>
          <w:szCs w:val="22"/>
          <w:lang w:val="ga-IE"/>
        </w:rPr>
        <w:t>(a)</w:t>
      </w:r>
      <w:r w:rsidRPr="00E22BCA">
        <w:rPr>
          <w:rFonts w:eastAsia="Calibri"/>
          <w:b/>
          <w:i/>
          <w:color w:val="000000"/>
          <w:szCs w:val="22"/>
          <w:lang w:val="ga-IE"/>
        </w:rPr>
        <w:tab/>
        <w:t xml:space="preserve">na costais riaracháin a bhaineann leis an bpróiseas </w:t>
      </w:r>
      <w:proofErr w:type="spellStart"/>
      <w:r w:rsidRPr="00E22BCA">
        <w:rPr>
          <w:rFonts w:eastAsia="Calibri"/>
          <w:b/>
          <w:i/>
          <w:color w:val="000000"/>
          <w:szCs w:val="22"/>
          <w:lang w:val="ga-IE"/>
        </w:rPr>
        <w:t>aisíocaíochta</w:t>
      </w:r>
      <w:proofErr w:type="spellEnd"/>
      <w:r w:rsidRPr="00E22BCA">
        <w:rPr>
          <w:rFonts w:eastAsia="Calibri"/>
          <w:b/>
          <w:i/>
          <w:color w:val="000000"/>
          <w:szCs w:val="22"/>
          <w:lang w:val="ga-IE"/>
        </w:rPr>
        <w:t xml:space="preserve">; </w:t>
      </w:r>
    </w:p>
    <w:p w:rsidR="00E22BCA" w:rsidRPr="00E22BCA" w:rsidRDefault="00E22BCA" w:rsidP="00C526DD">
      <w:pPr>
        <w:spacing w:before="120" w:after="120" w:line="360" w:lineRule="auto"/>
        <w:ind w:left="1418" w:hanging="568"/>
        <w:rPr>
          <w:rFonts w:eastAsia="Calibri"/>
          <w:noProof/>
          <w:lang w:val="ga-IE"/>
        </w:rPr>
      </w:pPr>
      <w:r w:rsidRPr="00E22BCA">
        <w:rPr>
          <w:rFonts w:eastAsia="Calibri"/>
          <w:b/>
          <w:i/>
          <w:color w:val="000000"/>
          <w:szCs w:val="22"/>
          <w:lang w:val="ga-IE"/>
        </w:rPr>
        <w:t>(b)</w:t>
      </w:r>
      <w:r w:rsidRPr="00E22BCA">
        <w:rPr>
          <w:rFonts w:eastAsia="Calibri"/>
          <w:b/>
          <w:i/>
          <w:color w:val="000000"/>
          <w:szCs w:val="22"/>
          <w:lang w:val="ga-IE"/>
        </w:rPr>
        <w:tab/>
        <w:t>na costais riaracháin a bhaineann le ranníocaíochtaí a thobhach de bhun Airteagal 10(8) i gcás ina mbeadh gá leis na ranníocaíochtaí sin chun na taisceoirí a aisíoc, agus na costais a bhaineann le socruithe malartacha cistiúcháin a shlógadh de bhun Airteagal 10(9) dá ndéanfaí na socruithe sin a shlógadh.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Chun costas measta na dtaisceoirí a aisíoc dá dtagraítear i mír 1, pointe (b), a ríomh, i gcás bearta dá dtagraítear in Airteagal 11(2), (3) nó (5), cuirfear san áireamh sa mhodheolaíocht dá dtagraítear i bpointe (b) éifeachtaí </w:t>
      </w:r>
      <w:proofErr w:type="spellStart"/>
      <w:r w:rsidRPr="00E22BCA">
        <w:rPr>
          <w:rFonts w:eastAsia="Calibri"/>
          <w:szCs w:val="22"/>
          <w:lang w:val="ga-IE"/>
        </w:rPr>
        <w:t>thógálachta</w:t>
      </w:r>
      <w:proofErr w:type="spellEnd"/>
      <w:r w:rsidRPr="00E22BCA">
        <w:rPr>
          <w:rFonts w:eastAsia="Calibri"/>
          <w:szCs w:val="22"/>
          <w:lang w:val="ga-IE"/>
        </w:rPr>
        <w:t xml:space="preserve">, rioscaí eacnamaíocha agus airgeadais agus aon damáistí do chlú an chórais baincéireachta, lena n-áirítear, i gcás inarb ábhartha, an trádmharc comhpháirteach a chosaint, agus tábhacht na mbeart coisctheach do shainordú reachtúil nó conarthach na scéime ráthaithe taiscí, lena n-áirítear SCI dá dtagraítear in Airteagal 1(2), pointe (c).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lastRenderedPageBreak/>
        <w:t xml:space="preserve">Cuirfidh </w:t>
      </w:r>
      <w:proofErr w:type="spellStart"/>
      <w:r w:rsidRPr="00E22BCA">
        <w:rPr>
          <w:rFonts w:eastAsia="Calibri"/>
          <w:szCs w:val="22"/>
          <w:lang w:val="ga-IE"/>
        </w:rPr>
        <w:t>ÚBE</w:t>
      </w:r>
      <w:proofErr w:type="spellEnd"/>
      <w:r w:rsidRPr="00E22BCA">
        <w:rPr>
          <w:rFonts w:eastAsia="Calibri"/>
          <w:szCs w:val="22"/>
          <w:lang w:val="ga-IE"/>
        </w:rPr>
        <w:t xml:space="preserve"> na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rialála sin faoi bhráid an Choimisiúin faoin ...[Oifig na bhFoilseachán – cuir isteach an dáta = 12 mhí tar éis dháta theacht i bhfeidhm na Treorach seo].</w:t>
      </w:r>
    </w:p>
    <w:p w:rsidR="00E22BCA" w:rsidRPr="00E22BCA" w:rsidRDefault="00E22BCA" w:rsidP="00C526DD">
      <w:pPr>
        <w:spacing w:before="120" w:after="120" w:line="360" w:lineRule="auto"/>
        <w:ind w:left="850"/>
        <w:rPr>
          <w:rFonts w:eastAsia="Calibri"/>
          <w:noProof/>
          <w:szCs w:val="22"/>
          <w:lang w:val="ga-IE"/>
        </w:rPr>
      </w:pPr>
      <w:proofErr w:type="spellStart"/>
      <w:r w:rsidRPr="00E22BCA">
        <w:rPr>
          <w:rFonts w:eastAsia="Calibri"/>
          <w:szCs w:val="22"/>
          <w:lang w:val="ga-IE"/>
        </w:rPr>
        <w:t>Tarmligtear</w:t>
      </w:r>
      <w:proofErr w:type="spellEnd"/>
      <w:r w:rsidRPr="00E22BCA">
        <w:rPr>
          <w:rFonts w:eastAsia="Calibri"/>
          <w:szCs w:val="22"/>
          <w:lang w:val="ga-IE"/>
        </w:rPr>
        <w:t xml:space="preserve"> an chumhacht chuig an gCoimisiún chun an Treoir seo a fhorlíonadh trí na caighdeáin theicniúla rialála dá dtagraítear sa chéad fhomhír a ghlacadh i gcomhréir le hAirteagail 10 go 14 de Rialachán (AE) Uimh. 1093/2010.’;</w:t>
      </w:r>
    </w:p>
    <w:p w:rsidR="00E22BCA" w:rsidRPr="00E22BCA" w:rsidRDefault="00E22BCA" w:rsidP="00C526DD">
      <w:pPr>
        <w:spacing w:before="120" w:after="120" w:line="360" w:lineRule="auto"/>
        <w:ind w:left="850" w:hanging="850"/>
        <w:rPr>
          <w:rFonts w:eastAsia="Calibri"/>
          <w:szCs w:val="22"/>
          <w:lang w:val="ga-IE"/>
        </w:rPr>
      </w:pPr>
      <w:r w:rsidRPr="00E22BCA">
        <w:rPr>
          <w:rFonts w:eastAsia="Calibri"/>
          <w:b/>
          <w:i/>
          <w:szCs w:val="22"/>
          <w:lang w:val="ga-IE"/>
        </w:rPr>
        <w:t>(13a)</w:t>
      </w:r>
      <w:r w:rsidRPr="00E22BCA">
        <w:rPr>
          <w:rFonts w:eastAsia="Calibri"/>
          <w:b/>
          <w:i/>
          <w:szCs w:val="22"/>
          <w:lang w:val="ga-IE"/>
        </w:rPr>
        <w:tab/>
        <w:t>Cuirtear an méid seo a leanas in ionad Airteagal 13:</w:t>
      </w:r>
    </w:p>
    <w:p w:rsidR="00E22BCA" w:rsidRPr="00E22BCA" w:rsidRDefault="00E22BCA" w:rsidP="00C526DD">
      <w:pPr>
        <w:spacing w:before="120" w:after="120" w:line="360" w:lineRule="auto"/>
        <w:ind w:left="850" w:firstLine="1"/>
        <w:rPr>
          <w:rFonts w:eastAsia="Calibri"/>
          <w:b/>
          <w:i/>
          <w:szCs w:val="22"/>
          <w:lang w:val="ga-IE"/>
        </w:rPr>
      </w:pPr>
      <w:r w:rsidRPr="00E22BCA">
        <w:rPr>
          <w:rFonts w:eastAsia="Calibri"/>
          <w:b/>
          <w:i/>
          <w:szCs w:val="22"/>
          <w:lang w:val="ga-IE"/>
        </w:rPr>
        <w:t xml:space="preserve">‘1. Beidh na ranníocaíochtaí le scéimeanna ráthaithe taiscí dá dtagraítear in Airteagal 10 bunaithe ar mhéid na dtaiscí cumhdaithe agus ar mhéid an riosca arna </w:t>
      </w:r>
      <w:proofErr w:type="spellStart"/>
      <w:r w:rsidRPr="00E22BCA">
        <w:rPr>
          <w:rFonts w:eastAsia="Calibri"/>
          <w:b/>
          <w:i/>
          <w:szCs w:val="22"/>
          <w:lang w:val="ga-IE"/>
        </w:rPr>
        <w:t>thabhú</w:t>
      </w:r>
      <w:proofErr w:type="spellEnd"/>
      <w:r w:rsidRPr="00E22BCA">
        <w:rPr>
          <w:rFonts w:eastAsia="Calibri"/>
          <w:b/>
          <w:i/>
          <w:szCs w:val="22"/>
          <w:lang w:val="ga-IE"/>
        </w:rPr>
        <w:t xml:space="preserve"> ag comhaltaí ábhartha aon scéime ráthaithe taiscí aonair.</w:t>
      </w:r>
    </w:p>
    <w:p w:rsidR="00E22BCA" w:rsidRPr="00E22BCA" w:rsidRDefault="00E22BCA" w:rsidP="00C526DD">
      <w:pPr>
        <w:spacing w:before="120" w:after="120" w:line="360" w:lineRule="auto"/>
        <w:ind w:left="850" w:firstLine="1"/>
        <w:rPr>
          <w:rFonts w:eastAsia="Calibri"/>
          <w:b/>
          <w:i/>
          <w:szCs w:val="22"/>
          <w:lang w:val="ga-IE"/>
        </w:rPr>
      </w:pPr>
      <w:r w:rsidRPr="00E22BCA">
        <w:rPr>
          <w:rFonts w:eastAsia="Calibri"/>
          <w:b/>
          <w:i/>
          <w:szCs w:val="22"/>
          <w:lang w:val="ga-IE"/>
        </w:rPr>
        <w:t xml:space="preserve">Féadfaidh na Ballstáit foráil a dhéanamh maidir le ranníocaíochtaí níos ísle d’earnálacha </w:t>
      </w:r>
      <w:proofErr w:type="spellStart"/>
      <w:r w:rsidRPr="00E22BCA">
        <w:rPr>
          <w:rFonts w:eastAsia="Calibri"/>
          <w:b/>
          <w:i/>
          <w:szCs w:val="22"/>
          <w:lang w:val="ga-IE"/>
        </w:rPr>
        <w:t>ísealriosca</w:t>
      </w:r>
      <w:proofErr w:type="spellEnd"/>
      <w:r w:rsidRPr="00E22BCA">
        <w:rPr>
          <w:rFonts w:eastAsia="Calibri"/>
          <w:b/>
          <w:i/>
          <w:szCs w:val="22"/>
          <w:lang w:val="ga-IE"/>
        </w:rPr>
        <w:t xml:space="preserve"> d’institiúidí creidmheasa atá cleamhnaithe le scéim ráthaithe taiscí agus a rialaítear faoin dlí náisiúnta. </w:t>
      </w:r>
    </w:p>
    <w:p w:rsidR="00E22BCA" w:rsidRPr="00E22BCA" w:rsidRDefault="00E22BCA" w:rsidP="00C526DD">
      <w:pPr>
        <w:spacing w:before="120" w:after="120" w:line="360" w:lineRule="auto"/>
        <w:ind w:left="850" w:firstLine="1"/>
        <w:rPr>
          <w:rFonts w:eastAsia="Calibri"/>
          <w:b/>
          <w:i/>
          <w:szCs w:val="22"/>
          <w:lang w:val="ga-IE"/>
        </w:rPr>
      </w:pPr>
      <w:r w:rsidRPr="00E22BCA">
        <w:rPr>
          <w:rFonts w:eastAsia="Calibri"/>
          <w:b/>
          <w:i/>
          <w:szCs w:val="22"/>
          <w:lang w:val="ga-IE"/>
        </w:rPr>
        <w:t xml:space="preserve">Féadfaidh na Ballstáit a chinneadh go n-íocann comhaltaí SCI ranníocaíochtaí níos ísle leis an scéime ráthaithe taiscí. </w:t>
      </w:r>
    </w:p>
    <w:p w:rsidR="00E22BCA" w:rsidRPr="00E22BCA" w:rsidRDefault="00E22BCA" w:rsidP="00C526DD">
      <w:pPr>
        <w:spacing w:before="120" w:after="120" w:line="360" w:lineRule="auto"/>
        <w:ind w:left="850" w:firstLine="1"/>
        <w:rPr>
          <w:rFonts w:eastAsia="Calibri"/>
          <w:b/>
          <w:i/>
          <w:szCs w:val="22"/>
          <w:lang w:val="ga-IE"/>
        </w:rPr>
      </w:pPr>
      <w:r w:rsidRPr="00E22BCA">
        <w:rPr>
          <w:rFonts w:eastAsia="Calibri"/>
          <w:b/>
          <w:i/>
          <w:szCs w:val="22"/>
          <w:lang w:val="ga-IE"/>
        </w:rPr>
        <w:t xml:space="preserve">Féadfaidh na Ballstáit cead a thabhairt don chomhlacht lárnach agus do na hinstitiúidí creidmheasa uile atá cleamhnaithe go buan leis an gcomhlacht lárnach dá dtagraítear in Airteagal 10(1) de Rialachán (AE) Uimh. 575/2013 a bheith faoi réir  ina iomláine an ualaithe priacal a chinntear don chomhlacht lárnach agus dá institiúidí cleamhnaithe ar bhonn comhdhlúite. </w:t>
      </w:r>
    </w:p>
    <w:p w:rsidR="00E22BCA" w:rsidRPr="00E22BCA" w:rsidRDefault="00E22BCA" w:rsidP="00C526DD">
      <w:pPr>
        <w:spacing w:before="120" w:after="120" w:line="360" w:lineRule="auto"/>
        <w:ind w:left="850" w:firstLine="1"/>
        <w:rPr>
          <w:rFonts w:eastAsia="Calibri"/>
          <w:b/>
          <w:i/>
          <w:szCs w:val="22"/>
          <w:lang w:val="ga-IE"/>
        </w:rPr>
      </w:pPr>
      <w:r w:rsidRPr="00E22BCA">
        <w:rPr>
          <w:rFonts w:eastAsia="Calibri"/>
          <w:b/>
          <w:i/>
          <w:szCs w:val="22"/>
          <w:lang w:val="ga-IE"/>
        </w:rPr>
        <w:t xml:space="preserve">Féadfaidh na Ballstáit a chinneadh go n-íocfaidh institiúidí creidmheasa ranníocaíocht íosta, gan beann ar mhéid a dtaiscí cumhdaithe. </w:t>
      </w:r>
    </w:p>
    <w:p w:rsidR="00E22BCA" w:rsidRPr="00E22BCA" w:rsidRDefault="00E22BCA" w:rsidP="00C526DD">
      <w:pPr>
        <w:spacing w:before="120" w:after="120" w:line="360" w:lineRule="auto"/>
        <w:ind w:left="850" w:firstLine="1"/>
        <w:rPr>
          <w:rFonts w:eastAsia="Calibri"/>
          <w:b/>
          <w:i/>
          <w:szCs w:val="22"/>
          <w:lang w:val="ga-IE"/>
        </w:rPr>
      </w:pPr>
      <w:r w:rsidRPr="00E22BCA">
        <w:rPr>
          <w:rFonts w:eastAsia="Calibri"/>
          <w:b/>
          <w:i/>
          <w:szCs w:val="22"/>
          <w:lang w:val="ga-IE"/>
        </w:rPr>
        <w:t>2</w:t>
      </w:r>
      <w:r w:rsidRPr="00E22BCA">
        <w:rPr>
          <w:rFonts w:eastAsia="Calibri"/>
          <w:b/>
          <w:szCs w:val="22"/>
          <w:lang w:val="ga-IE"/>
        </w:rPr>
        <w:t>.</w:t>
      </w:r>
      <w:r w:rsidRPr="00E22BCA">
        <w:rPr>
          <w:rFonts w:eastAsia="Calibri"/>
          <w:szCs w:val="22"/>
          <w:lang w:val="ga-IE"/>
        </w:rPr>
        <w:t xml:space="preserve"> </w:t>
      </w:r>
      <w:r w:rsidRPr="00E22BCA">
        <w:rPr>
          <w:rFonts w:eastAsia="Calibri"/>
          <w:b/>
          <w:i/>
          <w:szCs w:val="22"/>
          <w:lang w:val="ga-IE"/>
        </w:rPr>
        <w:t xml:space="preserve">Féadfaidh scéimeanna ráthaithe taiscí a modhanna </w:t>
      </w:r>
      <w:proofErr w:type="spellStart"/>
      <w:r w:rsidRPr="00E22BCA">
        <w:rPr>
          <w:rFonts w:eastAsia="Calibri"/>
          <w:b/>
          <w:i/>
          <w:szCs w:val="22"/>
          <w:lang w:val="ga-IE"/>
        </w:rPr>
        <w:t>rioscabhunaithe</w:t>
      </w:r>
      <w:proofErr w:type="spellEnd"/>
      <w:r w:rsidRPr="00E22BCA">
        <w:rPr>
          <w:rFonts w:eastAsia="Calibri"/>
          <w:b/>
          <w:i/>
          <w:szCs w:val="22"/>
          <w:lang w:val="ga-IE"/>
        </w:rPr>
        <w:t xml:space="preserve"> féin a úsáid chun ranníocaíochtaí </w:t>
      </w:r>
      <w:proofErr w:type="spellStart"/>
      <w:r w:rsidRPr="00E22BCA">
        <w:rPr>
          <w:rFonts w:eastAsia="Calibri"/>
          <w:b/>
          <w:i/>
          <w:szCs w:val="22"/>
          <w:lang w:val="ga-IE"/>
        </w:rPr>
        <w:t>rioscabhunaithe</w:t>
      </w:r>
      <w:proofErr w:type="spellEnd"/>
      <w:r w:rsidRPr="00E22BCA">
        <w:rPr>
          <w:rFonts w:eastAsia="Calibri"/>
          <w:b/>
          <w:i/>
          <w:szCs w:val="22"/>
          <w:lang w:val="ga-IE"/>
        </w:rPr>
        <w:t xml:space="preserve"> a gcomhaltaí a chinneadh agus a ríomh.  Beidh ríomh na ranníocaíochtaí i gcomhréir le riosca na gcomhaltaí agus tabharfar aird chuí ar </w:t>
      </w:r>
      <w:proofErr w:type="spellStart"/>
      <w:r w:rsidRPr="00E22BCA">
        <w:rPr>
          <w:rFonts w:eastAsia="Calibri"/>
          <w:b/>
          <w:i/>
          <w:szCs w:val="22"/>
          <w:lang w:val="ga-IE"/>
        </w:rPr>
        <w:t>phróifílí</w:t>
      </w:r>
      <w:proofErr w:type="spellEnd"/>
      <w:r w:rsidRPr="00E22BCA">
        <w:rPr>
          <w:rFonts w:eastAsia="Calibri"/>
          <w:b/>
          <w:i/>
          <w:szCs w:val="22"/>
          <w:lang w:val="ga-IE"/>
        </w:rPr>
        <w:t xml:space="preserve"> riosca na samhlacha gnó éagsúla.  Féadfaidh na modhanna sin taobh na sócmhainní den chlár comhardaithe agus táscairí riosca, amhail </w:t>
      </w:r>
      <w:proofErr w:type="spellStart"/>
      <w:r w:rsidRPr="00E22BCA">
        <w:rPr>
          <w:rFonts w:eastAsia="Calibri"/>
          <w:b/>
          <w:i/>
          <w:szCs w:val="22"/>
          <w:lang w:val="ga-IE"/>
        </w:rPr>
        <w:t>leordhóthanacht</w:t>
      </w:r>
      <w:proofErr w:type="spellEnd"/>
      <w:r w:rsidRPr="00E22BCA">
        <w:rPr>
          <w:rFonts w:eastAsia="Calibri"/>
          <w:b/>
          <w:i/>
          <w:szCs w:val="22"/>
          <w:lang w:val="ga-IE"/>
        </w:rPr>
        <w:t xml:space="preserve"> caipitil, cáilíocht sócmhainní agus leachtacht a chur san áireamh freisin. </w:t>
      </w:r>
    </w:p>
    <w:p w:rsidR="00E22BCA" w:rsidRPr="00E22BCA" w:rsidRDefault="00E22BCA" w:rsidP="00C526DD">
      <w:pPr>
        <w:spacing w:before="120" w:after="120" w:line="360" w:lineRule="auto"/>
        <w:ind w:left="850" w:firstLine="1"/>
        <w:rPr>
          <w:rFonts w:eastAsia="Calibri"/>
          <w:b/>
          <w:i/>
          <w:szCs w:val="22"/>
          <w:lang w:val="ga-IE"/>
        </w:rPr>
      </w:pPr>
      <w:r w:rsidRPr="00E22BCA">
        <w:rPr>
          <w:rFonts w:eastAsia="Calibri"/>
          <w:b/>
          <w:i/>
          <w:szCs w:val="22"/>
          <w:lang w:val="ga-IE"/>
        </w:rPr>
        <w:t xml:space="preserve">Déanfaidh an t-údarás inniúil gach modh a fhormheas i gcomhar leis an údarás ainmnithe.  Cuirfear ÚBE ar an eolas faoi na modhanna a </w:t>
      </w:r>
      <w:proofErr w:type="spellStart"/>
      <w:r w:rsidRPr="00E22BCA">
        <w:rPr>
          <w:rFonts w:eastAsia="Calibri"/>
          <w:b/>
          <w:i/>
          <w:szCs w:val="22"/>
          <w:lang w:val="ga-IE"/>
        </w:rPr>
        <w:t>formheasadh</w:t>
      </w:r>
      <w:proofErr w:type="spellEnd"/>
      <w:r w:rsidRPr="00E22BCA">
        <w:rPr>
          <w:rFonts w:eastAsia="Calibri"/>
          <w:b/>
          <w:i/>
          <w:szCs w:val="22"/>
          <w:lang w:val="ga-IE"/>
        </w:rPr>
        <w:t xml:space="preserve">. </w:t>
      </w:r>
    </w:p>
    <w:p w:rsidR="00E22BCA" w:rsidRPr="00E22BCA" w:rsidRDefault="00E22BCA" w:rsidP="00C526DD">
      <w:pPr>
        <w:spacing w:before="120" w:after="120" w:line="360" w:lineRule="auto"/>
        <w:ind w:left="850" w:firstLine="1"/>
        <w:rPr>
          <w:rFonts w:eastAsia="Calibri"/>
          <w:b/>
          <w:i/>
          <w:szCs w:val="22"/>
          <w:lang w:val="ga-IE"/>
        </w:rPr>
      </w:pPr>
      <w:r w:rsidRPr="00E22BCA">
        <w:rPr>
          <w:rFonts w:eastAsia="Calibri"/>
          <w:b/>
          <w:i/>
          <w:szCs w:val="22"/>
          <w:lang w:val="ga-IE"/>
        </w:rPr>
        <w:lastRenderedPageBreak/>
        <w:t xml:space="preserve">3. D’fhonn cur i bhfeidhm comhsheasmhach na Treorach seo a áirithiú, forbróidh </w:t>
      </w:r>
      <w:proofErr w:type="spellStart"/>
      <w:r w:rsidRPr="00E22BCA">
        <w:rPr>
          <w:rFonts w:eastAsia="Calibri"/>
          <w:b/>
          <w:i/>
          <w:szCs w:val="22"/>
          <w:lang w:val="ga-IE"/>
        </w:rPr>
        <w:t>ÚBE</w:t>
      </w:r>
      <w:proofErr w:type="spellEnd"/>
      <w:r w:rsidRPr="00E22BCA">
        <w:rPr>
          <w:rFonts w:eastAsia="Calibri"/>
          <w:b/>
          <w:i/>
          <w:szCs w:val="22"/>
          <w:lang w:val="ga-IE"/>
        </w:rPr>
        <w:t xml:space="preserve"> </w:t>
      </w:r>
      <w:proofErr w:type="spellStart"/>
      <w:r w:rsidRPr="00E22BCA">
        <w:rPr>
          <w:rFonts w:eastAsia="Calibri"/>
          <w:b/>
          <w:i/>
          <w:szCs w:val="22"/>
          <w:lang w:val="ga-IE"/>
        </w:rPr>
        <w:t>dréachtchaighdeáin</w:t>
      </w:r>
      <w:proofErr w:type="spellEnd"/>
      <w:r w:rsidRPr="00E22BCA">
        <w:rPr>
          <w:rFonts w:eastAsia="Calibri"/>
          <w:b/>
          <w:i/>
          <w:szCs w:val="22"/>
          <w:lang w:val="ga-IE"/>
        </w:rPr>
        <w:t xml:space="preserve"> theicniúla rialála chun modhanna a shonrú chun na ranníocaíochtaí le scéimeanna ráthaithe taiscí a ríomh i gcomhréir le mír 1 agus mír 2 den Airteagal seo.</w:t>
      </w:r>
    </w:p>
    <w:p w:rsidR="00E22BCA" w:rsidRPr="00E22BCA" w:rsidRDefault="00E22BCA" w:rsidP="00C526DD">
      <w:pPr>
        <w:spacing w:before="120" w:after="120" w:line="360" w:lineRule="auto"/>
        <w:ind w:left="850" w:firstLine="1"/>
        <w:rPr>
          <w:rFonts w:eastAsia="Calibri"/>
          <w:b/>
          <w:i/>
          <w:szCs w:val="22"/>
          <w:lang w:val="ga-IE"/>
        </w:rPr>
      </w:pPr>
      <w:r w:rsidRPr="00E22BCA">
        <w:rPr>
          <w:rFonts w:eastAsia="Calibri"/>
          <w:b/>
          <w:i/>
          <w:szCs w:val="22"/>
          <w:lang w:val="ga-IE"/>
        </w:rPr>
        <w:t xml:space="preserve">Cuirfidh </w:t>
      </w:r>
      <w:proofErr w:type="spellStart"/>
      <w:r w:rsidRPr="00E22BCA">
        <w:rPr>
          <w:rFonts w:eastAsia="Calibri"/>
          <w:b/>
          <w:i/>
          <w:szCs w:val="22"/>
          <w:lang w:val="ga-IE"/>
        </w:rPr>
        <w:t>ÚBE</w:t>
      </w:r>
      <w:proofErr w:type="spellEnd"/>
      <w:r w:rsidRPr="00E22BCA">
        <w:rPr>
          <w:rFonts w:eastAsia="Calibri"/>
          <w:b/>
          <w:i/>
          <w:szCs w:val="22"/>
          <w:lang w:val="ga-IE"/>
        </w:rPr>
        <w:t xml:space="preserve"> na </w:t>
      </w:r>
      <w:proofErr w:type="spellStart"/>
      <w:r w:rsidRPr="00E22BCA">
        <w:rPr>
          <w:rFonts w:eastAsia="Calibri"/>
          <w:b/>
          <w:i/>
          <w:szCs w:val="22"/>
          <w:lang w:val="ga-IE"/>
        </w:rPr>
        <w:t>dréachtchaighdeáin</w:t>
      </w:r>
      <w:proofErr w:type="spellEnd"/>
      <w:r w:rsidRPr="00E22BCA">
        <w:rPr>
          <w:rFonts w:eastAsia="Calibri"/>
          <w:b/>
          <w:i/>
          <w:szCs w:val="22"/>
          <w:lang w:val="ga-IE"/>
        </w:rPr>
        <w:t xml:space="preserve"> theicniúla rialála sin faoi bhráid an Choimisiúin faoin … [12 mhí ó dháta theacht i bhfeidhm na Treorach </w:t>
      </w:r>
      <w:proofErr w:type="spellStart"/>
      <w:r w:rsidRPr="00E22BCA">
        <w:rPr>
          <w:rFonts w:eastAsia="Calibri"/>
          <w:b/>
          <w:i/>
          <w:szCs w:val="22"/>
          <w:lang w:val="ga-IE"/>
        </w:rPr>
        <w:t>leasaithí</w:t>
      </w:r>
      <w:proofErr w:type="spellEnd"/>
      <w:r w:rsidRPr="00E22BCA">
        <w:rPr>
          <w:rFonts w:eastAsia="Calibri"/>
          <w:b/>
          <w:i/>
          <w:szCs w:val="22"/>
          <w:lang w:val="ga-IE"/>
        </w:rPr>
        <w:t xml:space="preserve"> seo].</w:t>
      </w:r>
    </w:p>
    <w:p w:rsidR="00E22BCA" w:rsidRPr="00E22BCA" w:rsidRDefault="00E22BCA" w:rsidP="00C526DD">
      <w:pPr>
        <w:spacing w:before="120" w:after="120" w:line="360" w:lineRule="auto"/>
        <w:ind w:left="850" w:firstLine="1"/>
        <w:rPr>
          <w:rFonts w:eastAsia="Calibri"/>
          <w:b/>
          <w:i/>
          <w:szCs w:val="22"/>
          <w:lang w:val="ga-IE"/>
        </w:rPr>
      </w:pPr>
      <w:proofErr w:type="spellStart"/>
      <w:r w:rsidRPr="00E22BCA">
        <w:rPr>
          <w:rFonts w:eastAsia="Calibri"/>
          <w:b/>
          <w:i/>
          <w:szCs w:val="22"/>
          <w:lang w:val="ga-IE"/>
        </w:rPr>
        <w:t>Tarmligfear</w:t>
      </w:r>
      <w:proofErr w:type="spellEnd"/>
      <w:r w:rsidRPr="00E22BCA">
        <w:rPr>
          <w:rFonts w:eastAsia="Calibri"/>
          <w:b/>
          <w:i/>
          <w:szCs w:val="22"/>
          <w:lang w:val="ga-IE"/>
        </w:rPr>
        <w:t xml:space="preserve"> an chumhacht chuig an gCoimisiún chun an Treoir seo a fhorlíonadh trí na caighdeáin theicniúla rialála dá dtagraítear sa chéad fhomhír den mhír seo a ghlacadh i gcomhréir le Airteagail 10 go 14 de Rialachán (AE) Uimh. 1093/2010.</w:t>
      </w:r>
      <w:r w:rsidRPr="00E22BCA">
        <w:rPr>
          <w:rFonts w:eastAsia="Calibri"/>
          <w:i/>
          <w:szCs w:val="22"/>
          <w:lang w:val="ga-IE"/>
        </w:rPr>
        <w:t>’;</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(14)</w:t>
      </w:r>
      <w:r w:rsidRPr="00E22BCA">
        <w:rPr>
          <w:rFonts w:eastAsia="Calibri"/>
          <w:szCs w:val="22"/>
          <w:lang w:val="ga-IE"/>
        </w:rPr>
        <w:tab/>
        <w:t>Leasaítear Airteagal 14 mar seo a leanas:</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cuirtear an méid seo a leanas in ionad Airteagal 1:</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‘1. Áiritheoidh na Ballstáit go gcumhdófar le scéimeanna ráthaithe taiscí taisceoirí ag brainsí arna mbunú ag a mball-institiúidí creidmheasa i mBallstáit eile agus taisceoirí atá lonnaithe i mBallstáit eile ina bhfeidhmíonn a mball-institiúidí creidmheasa an tsaoirse chun seirbhísí a sholáthar dá dtagraítear i dTeideal V, Caibidil 3, de Threoir 2013/36/AE.’;</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I mír 2, cuirtear isteach an fhomhír seo a leanas:</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‘De mhaolú ar an gcéad fhomhír, áiritheoidh na Ballstáit go bhféadfaidh scéim ráthaithe taiscí de chuid an Bhallstáit baile cinneadh a dhéanamh taisceoirí a aisíoc go díreach ag brainsí, i gcás inarb infheidhme na nithe seo a leanas uile:</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(i)</w:t>
      </w:r>
      <w:r w:rsidRPr="00E22BCA">
        <w:rPr>
          <w:rFonts w:eastAsia="Calibri"/>
          <w:szCs w:val="22"/>
          <w:lang w:val="ga-IE"/>
        </w:rPr>
        <w:tab/>
        <w:t xml:space="preserve">tá ualach riaracháin agus costas na </w:t>
      </w:r>
      <w:proofErr w:type="spellStart"/>
      <w:r w:rsidRPr="00E22BCA">
        <w:rPr>
          <w:rFonts w:eastAsia="Calibri"/>
          <w:szCs w:val="22"/>
          <w:lang w:val="ga-IE"/>
        </w:rPr>
        <w:t>haisíocaíochta</w:t>
      </w:r>
      <w:proofErr w:type="spellEnd"/>
      <w:r w:rsidRPr="00E22BCA">
        <w:rPr>
          <w:rFonts w:eastAsia="Calibri"/>
          <w:szCs w:val="22"/>
          <w:lang w:val="ga-IE"/>
        </w:rPr>
        <w:t xml:space="preserve"> sin níos lú ná aisíocaíocht a dhéanfadh scéim ráthaithe taiscí de chuid an Bhallstáit baile;</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w:t>
      </w:r>
      <w:proofErr w:type="spellStart"/>
      <w:r w:rsidRPr="00E22BCA">
        <w:rPr>
          <w:rFonts w:eastAsia="Calibri"/>
          <w:szCs w:val="22"/>
          <w:lang w:val="ga-IE"/>
        </w:rPr>
        <w:t>ii</w:t>
      </w:r>
      <w:proofErr w:type="spellEnd"/>
      <w:r w:rsidRPr="00E22BCA">
        <w:rPr>
          <w:rFonts w:eastAsia="Calibri"/>
          <w:szCs w:val="22"/>
          <w:lang w:val="ga-IE"/>
        </w:rPr>
        <w:t>)</w:t>
      </w:r>
      <w:r w:rsidRPr="00E22BCA">
        <w:rPr>
          <w:rFonts w:eastAsia="Calibri"/>
          <w:szCs w:val="22"/>
          <w:lang w:val="ga-IE"/>
        </w:rPr>
        <w:tab/>
        <w:t>áirithíonn scéim ráthaithe taiscí an Bhallstáit baile nach mbeidh na taisceoirí níos measa as ná mar a bheidís i gcás ina ndéanfaí an aisíocaíocht i gcomhréir leis an gcéad fhomhír</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b/>
          <w:i/>
          <w:szCs w:val="22"/>
          <w:lang w:val="ga-IE"/>
        </w:rPr>
        <w:t>(</w:t>
      </w:r>
      <w:proofErr w:type="spellStart"/>
      <w:r w:rsidRPr="00E22BCA">
        <w:rPr>
          <w:rFonts w:eastAsia="Calibri"/>
          <w:b/>
          <w:i/>
          <w:szCs w:val="22"/>
          <w:lang w:val="ga-IE"/>
        </w:rPr>
        <w:t>iia</w:t>
      </w:r>
      <w:proofErr w:type="spellEnd"/>
      <w:r w:rsidRPr="00E22BCA">
        <w:rPr>
          <w:rFonts w:eastAsia="Calibri"/>
          <w:b/>
          <w:i/>
          <w:szCs w:val="22"/>
          <w:lang w:val="ga-IE"/>
        </w:rPr>
        <w:t>)</w:t>
      </w:r>
      <w:r w:rsidRPr="00E22BCA">
        <w:rPr>
          <w:rFonts w:eastAsia="Calibri"/>
          <w:b/>
          <w:i/>
          <w:szCs w:val="22"/>
          <w:lang w:val="ga-IE"/>
        </w:rPr>
        <w:tab/>
        <w:t>déantar an aisíocaíocht san airgeadra céanna a dhéanfaí dá ndéanfaí an aisíocaíocht i gcomhréir leis an gcéad fhomhír.</w:t>
      </w:r>
      <w:r w:rsidRPr="00E22BCA">
        <w:rPr>
          <w:rFonts w:eastAsia="Calibri"/>
          <w:szCs w:val="22"/>
          <w:lang w:val="ga-IE"/>
        </w:rPr>
        <w:t>’;</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cuirtear míreanna 2a agus 2b seo a leanas isteach:</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‘2a. Áiritheoidh na Ballstáit go bhféadfaidh scéim ráthaithe taiscí de Bhallstát óstach, faoi réir comhaontú le scéim ráthaithe taiscí de Bhallstát baile, gníomhú </w:t>
      </w:r>
      <w:r w:rsidRPr="00E22BCA">
        <w:rPr>
          <w:rFonts w:eastAsia="Calibri"/>
          <w:szCs w:val="22"/>
          <w:lang w:val="ga-IE"/>
        </w:rPr>
        <w:lastRenderedPageBreak/>
        <w:t xml:space="preserve">mar an bpointe teagmhála do </w:t>
      </w:r>
      <w:proofErr w:type="spellStart"/>
      <w:r w:rsidRPr="00E22BCA">
        <w:rPr>
          <w:rFonts w:eastAsia="Calibri"/>
          <w:szCs w:val="22"/>
          <w:lang w:val="ga-IE"/>
        </w:rPr>
        <w:t>thaisceoirí</w:t>
      </w:r>
      <w:proofErr w:type="spellEnd"/>
      <w:r w:rsidRPr="00E22BCA">
        <w:rPr>
          <w:rFonts w:eastAsia="Calibri"/>
          <w:szCs w:val="22"/>
          <w:lang w:val="ga-IE"/>
        </w:rPr>
        <w:t xml:space="preserve"> ag institiúidí creidmheasa a fheidhmíonn an tsaoirse chun seirbhísí a sholáthar dá dtagraítear i dTeideal V, Caibidil 3, de Threoir 2013/36/AE, agus go n-</w:t>
      </w:r>
      <w:proofErr w:type="spellStart"/>
      <w:r w:rsidRPr="00E22BCA">
        <w:rPr>
          <w:rFonts w:eastAsia="Calibri"/>
          <w:szCs w:val="22"/>
          <w:lang w:val="ga-IE"/>
        </w:rPr>
        <w:t>aisíocfar</w:t>
      </w:r>
      <w:proofErr w:type="spellEnd"/>
      <w:r w:rsidRPr="00E22BCA">
        <w:rPr>
          <w:rFonts w:eastAsia="Calibri"/>
          <w:szCs w:val="22"/>
          <w:lang w:val="ga-IE"/>
        </w:rPr>
        <w:t xml:space="preserve"> í as na costais a </w:t>
      </w:r>
      <w:proofErr w:type="spellStart"/>
      <w:r w:rsidRPr="00E22BCA">
        <w:rPr>
          <w:rFonts w:eastAsia="Calibri"/>
          <w:szCs w:val="22"/>
          <w:lang w:val="ga-IE"/>
        </w:rPr>
        <w:t>thabhaítear</w:t>
      </w:r>
      <w:proofErr w:type="spellEnd"/>
      <w:r w:rsidRPr="00E22BCA">
        <w:rPr>
          <w:rFonts w:eastAsia="Calibri"/>
          <w:szCs w:val="22"/>
          <w:lang w:val="ga-IE"/>
        </w:rPr>
        <w:t xml:space="preserve">.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2b. Sna cásanna dá dtagraítear i míreanna 2 agus 2a, áiritheoidh na Ballstáit go mbeidh comhaontú i bhfeidhm ag scéim ráthaithe taiscí an Bhallstáit baile agus scéim ráthaithe taiscí an Bhallstáit </w:t>
      </w:r>
      <w:proofErr w:type="spellStart"/>
      <w:r w:rsidRPr="00E22BCA">
        <w:rPr>
          <w:rFonts w:eastAsia="Calibri"/>
          <w:szCs w:val="22"/>
          <w:lang w:val="ga-IE"/>
        </w:rPr>
        <w:t>óstaigh</w:t>
      </w:r>
      <w:proofErr w:type="spellEnd"/>
      <w:r w:rsidRPr="00E22BCA">
        <w:rPr>
          <w:rFonts w:eastAsia="Calibri"/>
          <w:szCs w:val="22"/>
          <w:lang w:val="ga-IE"/>
        </w:rPr>
        <w:t xml:space="preserve"> lena mbaineann maidir le téarmaí agus coinníollacha íocaíochta amach, lena n-áirítear maidir le cúiteamh as aon chostas a </w:t>
      </w:r>
      <w:proofErr w:type="spellStart"/>
      <w:r w:rsidRPr="00E22BCA">
        <w:rPr>
          <w:rFonts w:eastAsia="Calibri"/>
          <w:szCs w:val="22"/>
          <w:lang w:val="ga-IE"/>
        </w:rPr>
        <w:t>thabhaítear</w:t>
      </w:r>
      <w:proofErr w:type="spellEnd"/>
      <w:r w:rsidRPr="00E22BCA">
        <w:rPr>
          <w:rFonts w:eastAsia="Calibri"/>
          <w:szCs w:val="22"/>
          <w:lang w:val="ga-IE"/>
        </w:rPr>
        <w:t xml:space="preserve">, an pointe teagmhála do </w:t>
      </w:r>
      <w:proofErr w:type="spellStart"/>
      <w:r w:rsidRPr="00E22BCA">
        <w:rPr>
          <w:rFonts w:eastAsia="Calibri"/>
          <w:szCs w:val="22"/>
          <w:lang w:val="ga-IE"/>
        </w:rPr>
        <w:t>thaisceoirí</w:t>
      </w:r>
      <w:proofErr w:type="spellEnd"/>
      <w:r w:rsidRPr="00E22BCA">
        <w:rPr>
          <w:rFonts w:eastAsia="Calibri"/>
          <w:szCs w:val="22"/>
          <w:lang w:val="ga-IE"/>
        </w:rPr>
        <w:t xml:space="preserve">, an amlíne agus an modh íocaíochta. Cuirfidh </w:t>
      </w:r>
      <w:proofErr w:type="spellStart"/>
      <w:r w:rsidRPr="00E22BCA">
        <w:rPr>
          <w:rFonts w:eastAsia="Calibri"/>
          <w:szCs w:val="22"/>
          <w:lang w:val="ga-IE"/>
        </w:rPr>
        <w:t>scém</w:t>
      </w:r>
      <w:proofErr w:type="spellEnd"/>
      <w:r w:rsidRPr="00E22BCA">
        <w:rPr>
          <w:rFonts w:eastAsia="Calibri"/>
          <w:szCs w:val="22"/>
          <w:lang w:val="ga-IE"/>
        </w:rPr>
        <w:t xml:space="preserve"> ráthaithe taiscí de chuid Ballstáit baile faisnéis ar fáil do </w:t>
      </w:r>
      <w:proofErr w:type="spellStart"/>
      <w:r w:rsidRPr="00E22BCA">
        <w:rPr>
          <w:rFonts w:eastAsia="Calibri"/>
          <w:szCs w:val="22"/>
          <w:lang w:val="ga-IE"/>
        </w:rPr>
        <w:t>scém</w:t>
      </w:r>
      <w:proofErr w:type="spellEnd"/>
      <w:r w:rsidRPr="00E22BCA">
        <w:rPr>
          <w:rFonts w:eastAsia="Calibri"/>
          <w:szCs w:val="22"/>
          <w:lang w:val="ga-IE"/>
        </w:rPr>
        <w:t xml:space="preserve"> ráthaithe taiscí an Bhallstáit </w:t>
      </w:r>
      <w:proofErr w:type="spellStart"/>
      <w:r w:rsidRPr="00E22BCA">
        <w:rPr>
          <w:rFonts w:eastAsia="Calibri"/>
          <w:szCs w:val="22"/>
          <w:lang w:val="ga-IE"/>
        </w:rPr>
        <w:t>óstaigh</w:t>
      </w:r>
      <w:proofErr w:type="spellEnd"/>
      <w:r w:rsidRPr="00E22BCA">
        <w:rPr>
          <w:rFonts w:eastAsia="Calibri"/>
          <w:szCs w:val="22"/>
          <w:lang w:val="ga-IE"/>
        </w:rPr>
        <w:t xml:space="preserve"> maidir le líon na dtaisceoirí, méid na dtaiscí cumhdaithe agus athruithe ábhartha a d’fhéadfadh a bheith ann orthu.’;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(d)</w:t>
      </w:r>
      <w:r w:rsidRPr="00E22BCA">
        <w:rPr>
          <w:rFonts w:eastAsia="Calibri"/>
          <w:szCs w:val="22"/>
          <w:lang w:val="ga-IE"/>
        </w:rPr>
        <w:tab/>
        <w:t>cuirtear an méid seo a leanas in ionad Airteagal 3:</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‘3. Áiritheoidh na Ballstáit, i gcás ina scoirfidh institiúid chreidmheasa de bheith ina comhalta de </w:t>
      </w:r>
      <w:proofErr w:type="spellStart"/>
      <w:r w:rsidRPr="00E22BCA">
        <w:rPr>
          <w:rFonts w:eastAsia="Calibri"/>
          <w:szCs w:val="22"/>
          <w:lang w:val="ga-IE"/>
        </w:rPr>
        <w:t>scém</w:t>
      </w:r>
      <w:proofErr w:type="spellEnd"/>
      <w:r w:rsidRPr="00E22BCA">
        <w:rPr>
          <w:rFonts w:eastAsia="Calibri"/>
          <w:szCs w:val="22"/>
          <w:lang w:val="ga-IE"/>
        </w:rPr>
        <w:t xml:space="preserve"> ráthaithe taiscí agus ina rachaidh sí isteach i </w:t>
      </w:r>
      <w:proofErr w:type="spellStart"/>
      <w:r w:rsidRPr="00E22BCA">
        <w:rPr>
          <w:rFonts w:eastAsia="Calibri"/>
          <w:szCs w:val="22"/>
          <w:lang w:val="ga-IE"/>
        </w:rPr>
        <w:t>scém</w:t>
      </w:r>
      <w:proofErr w:type="spellEnd"/>
      <w:r w:rsidRPr="00E22BCA">
        <w:rPr>
          <w:rFonts w:eastAsia="Calibri"/>
          <w:szCs w:val="22"/>
          <w:lang w:val="ga-IE"/>
        </w:rPr>
        <w:t xml:space="preserve"> ráthaithe taiscí  de chuid Ballstáit eile, nó i gcás ina n-aistreofar cuid de ghníomhaíochtaí na hinstitiúide creidmheasa chuig </w:t>
      </w:r>
      <w:proofErr w:type="spellStart"/>
      <w:r w:rsidRPr="00E22BCA">
        <w:rPr>
          <w:rFonts w:eastAsia="Calibri"/>
          <w:szCs w:val="22"/>
          <w:lang w:val="ga-IE"/>
        </w:rPr>
        <w:t>scém</w:t>
      </w:r>
      <w:proofErr w:type="spellEnd"/>
      <w:r w:rsidRPr="00E22BCA">
        <w:rPr>
          <w:rFonts w:eastAsia="Calibri"/>
          <w:szCs w:val="22"/>
          <w:lang w:val="ga-IE"/>
        </w:rPr>
        <w:t xml:space="preserve"> ráthaithe taiscí de chuid Ballstáit eile, go n-aistreoidh an </w:t>
      </w:r>
      <w:proofErr w:type="spellStart"/>
      <w:r w:rsidRPr="00E22BCA">
        <w:rPr>
          <w:rFonts w:eastAsia="Calibri"/>
          <w:szCs w:val="22"/>
          <w:lang w:val="ga-IE"/>
        </w:rPr>
        <w:t>scém</w:t>
      </w:r>
      <w:proofErr w:type="spellEnd"/>
      <w:r w:rsidRPr="00E22BCA">
        <w:rPr>
          <w:rFonts w:eastAsia="Calibri"/>
          <w:szCs w:val="22"/>
          <w:lang w:val="ga-IE"/>
        </w:rPr>
        <w:t xml:space="preserve"> ráthaithe taiscí tionscnaimh chuig an </w:t>
      </w:r>
      <w:proofErr w:type="spellStart"/>
      <w:r w:rsidRPr="00E22BCA">
        <w:rPr>
          <w:rFonts w:eastAsia="Calibri"/>
          <w:szCs w:val="22"/>
          <w:lang w:val="ga-IE"/>
        </w:rPr>
        <w:t>scém</w:t>
      </w:r>
      <w:proofErr w:type="spellEnd"/>
      <w:r w:rsidRPr="00E22BCA">
        <w:rPr>
          <w:rFonts w:eastAsia="Calibri"/>
          <w:szCs w:val="22"/>
          <w:lang w:val="ga-IE"/>
        </w:rPr>
        <w:t xml:space="preserve"> ráthaithe taiscí is faighteoir méid a léiríonn na dliteanais fhéideartha bhreise atá le seasamh ag an </w:t>
      </w:r>
      <w:proofErr w:type="spellStart"/>
      <w:r w:rsidRPr="00E22BCA">
        <w:rPr>
          <w:rFonts w:eastAsia="Calibri"/>
          <w:szCs w:val="22"/>
          <w:lang w:val="ga-IE"/>
        </w:rPr>
        <w:t>scém</w:t>
      </w:r>
      <w:proofErr w:type="spellEnd"/>
      <w:r w:rsidRPr="00E22BCA">
        <w:rPr>
          <w:rFonts w:eastAsia="Calibri"/>
          <w:szCs w:val="22"/>
          <w:lang w:val="ga-IE"/>
        </w:rPr>
        <w:t xml:space="preserve"> ráthaithe taiscí is faighteoir mar thoradh ar an aistriú, agus tionchar an aistrithe ar staid airgeadais an </w:t>
      </w:r>
      <w:proofErr w:type="spellStart"/>
      <w:r w:rsidRPr="00E22BCA">
        <w:rPr>
          <w:rFonts w:eastAsia="Calibri"/>
          <w:szCs w:val="22"/>
          <w:lang w:val="ga-IE"/>
        </w:rPr>
        <w:t>scém</w:t>
      </w:r>
      <w:proofErr w:type="spellEnd"/>
      <w:r w:rsidRPr="00E22BCA">
        <w:rPr>
          <w:rFonts w:eastAsia="Calibri"/>
          <w:szCs w:val="22"/>
          <w:lang w:val="ga-IE"/>
        </w:rPr>
        <w:t xml:space="preserve"> ráthaithe taiscí is faighteoir agus an </w:t>
      </w:r>
      <w:proofErr w:type="spellStart"/>
      <w:r w:rsidRPr="00E22BCA">
        <w:rPr>
          <w:rFonts w:eastAsia="Calibri"/>
          <w:szCs w:val="22"/>
          <w:lang w:val="ga-IE"/>
        </w:rPr>
        <w:t>scém</w:t>
      </w:r>
      <w:proofErr w:type="spellEnd"/>
      <w:r w:rsidRPr="00E22BCA">
        <w:rPr>
          <w:rFonts w:eastAsia="Calibri"/>
          <w:szCs w:val="22"/>
          <w:lang w:val="ga-IE"/>
        </w:rPr>
        <w:t xml:space="preserve"> ráthaithe taiscí tionscnaimh araon i gcoibhneas leis na rioscaí a chumhdaíonn siad á gcur san áireamh. </w:t>
      </w:r>
      <w:r w:rsidRPr="00E22BCA">
        <w:rPr>
          <w:rFonts w:ascii="Arial" w:eastAsia="Calibri" w:hAnsi="Arial"/>
          <w:szCs w:val="22"/>
          <w:lang w:val="ga-IE"/>
        </w:rPr>
        <w:t xml:space="preserve"> ▌</w:t>
      </w:r>
    </w:p>
    <w:p w:rsidR="00E22BCA" w:rsidRPr="00E22BCA" w:rsidRDefault="00E22BCA" w:rsidP="00C526DD">
      <w:pPr>
        <w:spacing w:before="120" w:after="120" w:line="360" w:lineRule="auto"/>
        <w:ind w:left="1418"/>
        <w:rPr>
          <w:rFonts w:eastAsia="Calibri"/>
          <w:b/>
          <w:i/>
          <w:szCs w:val="22"/>
          <w:lang w:val="ga-IE"/>
        </w:rPr>
      </w:pPr>
      <w:r w:rsidRPr="00E22BCA">
        <w:rPr>
          <w:rFonts w:eastAsia="Calibri"/>
          <w:b/>
          <w:i/>
          <w:szCs w:val="22"/>
          <w:lang w:val="ga-IE"/>
        </w:rPr>
        <w:t xml:space="preserve">Forbróidh </w:t>
      </w:r>
      <w:proofErr w:type="spellStart"/>
      <w:r w:rsidRPr="00E22BCA">
        <w:rPr>
          <w:rFonts w:eastAsia="Calibri"/>
          <w:b/>
          <w:i/>
          <w:szCs w:val="22"/>
          <w:lang w:val="ga-IE"/>
        </w:rPr>
        <w:t>ÚBE</w:t>
      </w:r>
      <w:proofErr w:type="spellEnd"/>
      <w:r w:rsidRPr="00E22BCA">
        <w:rPr>
          <w:rFonts w:eastAsia="Calibri"/>
          <w:b/>
          <w:i/>
          <w:szCs w:val="22"/>
          <w:lang w:val="ga-IE"/>
        </w:rPr>
        <w:t xml:space="preserve"> </w:t>
      </w:r>
      <w:proofErr w:type="spellStart"/>
      <w:r w:rsidRPr="00E22BCA">
        <w:rPr>
          <w:rFonts w:eastAsia="Calibri"/>
          <w:b/>
          <w:i/>
          <w:szCs w:val="22"/>
          <w:lang w:val="ga-IE"/>
        </w:rPr>
        <w:t>dréachtchaighdeáin</w:t>
      </w:r>
      <w:proofErr w:type="spellEnd"/>
      <w:r w:rsidRPr="00E22BCA">
        <w:rPr>
          <w:rFonts w:eastAsia="Calibri"/>
          <w:b/>
          <w:i/>
          <w:szCs w:val="22"/>
          <w:lang w:val="ga-IE"/>
        </w:rPr>
        <w:t xml:space="preserve"> theicniúla rialála chun an mhodheolaíocht a shonrú chun an méid atá le haistriú a ríomh chun a áirithiú go mbeidh tionchar neodrach ag an aistriú ar staid airgeadais an dá scéim ráthaithe taiscí i gcomparáid leis na rioscaí a chumhdaíonn siad.</w:t>
      </w:r>
    </w:p>
    <w:p w:rsidR="00E22BCA" w:rsidRPr="00E22BCA" w:rsidRDefault="00E22BCA" w:rsidP="00C526DD">
      <w:pPr>
        <w:spacing w:before="120" w:after="120" w:line="360" w:lineRule="auto"/>
        <w:ind w:left="1418"/>
        <w:rPr>
          <w:rFonts w:eastAsia="Calibri"/>
          <w:b/>
          <w:i/>
          <w:szCs w:val="22"/>
          <w:lang w:val="ga-IE"/>
        </w:rPr>
      </w:pPr>
      <w:r w:rsidRPr="00E22BCA">
        <w:rPr>
          <w:rFonts w:eastAsia="Calibri"/>
          <w:b/>
          <w:i/>
          <w:szCs w:val="22"/>
          <w:lang w:val="ga-IE"/>
        </w:rPr>
        <w:t xml:space="preserve">Cuirfidh </w:t>
      </w:r>
      <w:proofErr w:type="spellStart"/>
      <w:r w:rsidRPr="00E22BCA">
        <w:rPr>
          <w:rFonts w:eastAsia="Calibri"/>
          <w:b/>
          <w:i/>
          <w:szCs w:val="22"/>
          <w:lang w:val="ga-IE"/>
        </w:rPr>
        <w:t>ÚBE</w:t>
      </w:r>
      <w:proofErr w:type="spellEnd"/>
      <w:r w:rsidRPr="00E22BCA">
        <w:rPr>
          <w:rFonts w:eastAsia="Calibri"/>
          <w:b/>
          <w:i/>
          <w:szCs w:val="22"/>
          <w:lang w:val="ga-IE"/>
        </w:rPr>
        <w:t xml:space="preserve"> na </w:t>
      </w:r>
      <w:proofErr w:type="spellStart"/>
      <w:r w:rsidRPr="00E22BCA">
        <w:rPr>
          <w:rFonts w:eastAsia="Calibri"/>
          <w:b/>
          <w:i/>
          <w:szCs w:val="22"/>
          <w:lang w:val="ga-IE"/>
        </w:rPr>
        <w:t>dréachtchaighdeáin</w:t>
      </w:r>
      <w:proofErr w:type="spellEnd"/>
      <w:r w:rsidRPr="00E22BCA">
        <w:rPr>
          <w:rFonts w:eastAsia="Calibri"/>
          <w:b/>
          <w:i/>
          <w:szCs w:val="22"/>
          <w:lang w:val="ga-IE"/>
        </w:rPr>
        <w:t xml:space="preserve"> theicniúla rialála sin faoi bhráid an Choimisiúin faoin ... [12 mhí tar éis dháta theacht i bhfeidhm na Treorach </w:t>
      </w:r>
      <w:proofErr w:type="spellStart"/>
      <w:r w:rsidRPr="00E22BCA">
        <w:rPr>
          <w:rFonts w:eastAsia="Calibri"/>
          <w:b/>
          <w:i/>
          <w:szCs w:val="22"/>
          <w:lang w:val="ga-IE"/>
        </w:rPr>
        <w:t>leasaithí</w:t>
      </w:r>
      <w:proofErr w:type="spellEnd"/>
      <w:r w:rsidRPr="00E22BCA">
        <w:rPr>
          <w:rFonts w:eastAsia="Calibri"/>
          <w:b/>
          <w:i/>
          <w:szCs w:val="22"/>
          <w:lang w:val="ga-IE"/>
        </w:rPr>
        <w:t xml:space="preserve"> seo].</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b/>
          <w:i/>
          <w:szCs w:val="22"/>
          <w:lang w:val="ga-IE"/>
        </w:rPr>
        <w:t xml:space="preserve">Déantar cumhacht a tharmligean chuig an gCoimisiún chun an Treoir seo a fhorlíonadh trí na caighdeáin theicniúla rialála dá dtagraítear sa chéad </w:t>
      </w:r>
      <w:r w:rsidRPr="00E22BCA">
        <w:rPr>
          <w:rFonts w:eastAsia="Calibri"/>
          <w:b/>
          <w:i/>
          <w:szCs w:val="22"/>
          <w:lang w:val="ga-IE"/>
        </w:rPr>
        <w:lastRenderedPageBreak/>
        <w:t>fhomhír den mhír seo a ghlacadh i gcomhréir le hAirteagail 10 go 14 de Rialachán (AE) Uimh. 1093/2010 ó Pharlaimint na hEorpa agus ón gComhairle.</w:t>
      </w:r>
      <w:r w:rsidRPr="00E22BCA">
        <w:rPr>
          <w:rFonts w:eastAsia="Calibri"/>
          <w:szCs w:val="22"/>
          <w:lang w:val="ga-IE"/>
        </w:rPr>
        <w:t>’;</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(e)</w:t>
      </w:r>
      <w:r w:rsidRPr="00E22BCA">
        <w:rPr>
          <w:rFonts w:eastAsia="Calibri"/>
          <w:szCs w:val="22"/>
          <w:lang w:val="ga-IE"/>
        </w:rPr>
        <w:tab/>
        <w:t>cuirtear mír 3a seo a leanas isteach:</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‘3a. Chun críocha mhír 3, áiritheoidh na Ballstáit go n-aistreoidh an scéim ráthaithe taiscí tionscnaimh an méid dá dtagraítear sa mhír sin laistigh de 1 mhí amháin ó athraítear ballraíocht le scéim ráthaithe taiscí.’;</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(f)</w:t>
      </w:r>
      <w:r w:rsidRPr="00E22BCA">
        <w:rPr>
          <w:rFonts w:eastAsia="Calibri"/>
          <w:szCs w:val="22"/>
          <w:lang w:val="ga-IE"/>
        </w:rPr>
        <w:tab/>
        <w:t>cuirtear mír 9 seo a leanas leis:</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‘9. </w:t>
      </w:r>
      <w:r w:rsidRPr="00E22BCA">
        <w:rPr>
          <w:rFonts w:eastAsia="Calibri"/>
          <w:b/>
          <w:i/>
          <w:szCs w:val="22"/>
          <w:lang w:val="ga-IE"/>
        </w:rPr>
        <w:t xml:space="preserve">Faoin ... </w:t>
      </w:r>
      <w:r w:rsidRPr="00E22BCA">
        <w:rPr>
          <w:rFonts w:eastAsia="Calibri"/>
          <w:b/>
          <w:bCs/>
          <w:i/>
          <w:iCs/>
          <w:szCs w:val="22"/>
          <w:lang w:val="ga-IE"/>
        </w:rPr>
        <w:t xml:space="preserve">[24 mhí tar éis dháta theacht i bhfeidhm na Treorach </w:t>
      </w:r>
      <w:proofErr w:type="spellStart"/>
      <w:r w:rsidRPr="00E22BCA">
        <w:rPr>
          <w:rFonts w:eastAsia="Calibri"/>
          <w:b/>
          <w:bCs/>
          <w:i/>
          <w:iCs/>
          <w:szCs w:val="22"/>
          <w:lang w:val="ga-IE"/>
        </w:rPr>
        <w:t>leasaithí</w:t>
      </w:r>
      <w:proofErr w:type="spellEnd"/>
      <w:r w:rsidRPr="00E22BCA">
        <w:rPr>
          <w:rFonts w:eastAsia="Calibri"/>
          <w:b/>
          <w:bCs/>
          <w:i/>
          <w:iCs/>
          <w:szCs w:val="22"/>
          <w:lang w:val="ga-IE"/>
        </w:rPr>
        <w:t xml:space="preserve"> seo],</w:t>
      </w:r>
      <w:r w:rsidRPr="00E22BCA">
        <w:rPr>
          <w:rFonts w:eastAsia="Calibri"/>
          <w:szCs w:val="22"/>
          <w:lang w:val="ga-IE"/>
        </w:rPr>
        <w:t xml:space="preserve"> eiseoidh </w:t>
      </w:r>
      <w:proofErr w:type="spellStart"/>
      <w:r w:rsidRPr="00E22BCA">
        <w:rPr>
          <w:rFonts w:eastAsia="Calibri"/>
          <w:szCs w:val="22"/>
          <w:lang w:val="ga-IE"/>
        </w:rPr>
        <w:t>ÚBE</w:t>
      </w:r>
      <w:proofErr w:type="spellEnd"/>
      <w:r w:rsidRPr="00E22BCA">
        <w:rPr>
          <w:rFonts w:eastAsia="Calibri"/>
          <w:szCs w:val="22"/>
          <w:lang w:val="ga-IE"/>
        </w:rPr>
        <w:t xml:space="preserve"> treoirlínte maidir leis na róil faoi seach atá ag scéimeanna ráthaithe taiscí baile agus </w:t>
      </w:r>
      <w:proofErr w:type="spellStart"/>
      <w:r w:rsidRPr="00E22BCA">
        <w:rPr>
          <w:rFonts w:eastAsia="Calibri"/>
          <w:szCs w:val="22"/>
          <w:lang w:val="ga-IE"/>
        </w:rPr>
        <w:t>óstacha</w:t>
      </w:r>
      <w:proofErr w:type="spellEnd"/>
      <w:r w:rsidRPr="00E22BCA">
        <w:rPr>
          <w:rFonts w:eastAsia="Calibri"/>
          <w:szCs w:val="22"/>
          <w:lang w:val="ga-IE"/>
        </w:rPr>
        <w:t xml:space="preserve"> dá dtagraítear i mír 2, lena n-áirítear liosta de na himthosca agus de na coinníollacha faoina ndéanfaidh scéim ráthaithe taiscí de chuid an Bhallstáit baile taisceoirí a aisíoc i mbrainsí atá lonnaithe i mBallstát eile mar a leagtar síos sa tríú fomhír de mhír 2.’;</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(15)</w:t>
      </w:r>
      <w:r w:rsidRPr="00E22BCA">
        <w:rPr>
          <w:rFonts w:eastAsia="Calibri"/>
          <w:szCs w:val="22"/>
          <w:lang w:val="ga-IE"/>
        </w:rPr>
        <w:tab/>
        <w:t>Cuirtear an méid seo a leanas in ionad Airteagal 15:</w:t>
      </w:r>
    </w:p>
    <w:p w:rsidR="00E22BCA" w:rsidRPr="00E22BCA" w:rsidRDefault="00E22BCA" w:rsidP="00C526DD">
      <w:pPr>
        <w:spacing w:before="120" w:after="120" w:line="360" w:lineRule="auto"/>
        <w:ind w:left="850"/>
        <w:jc w:val="center"/>
        <w:rPr>
          <w:rFonts w:eastAsia="Calibri"/>
          <w:noProof/>
          <w:szCs w:val="22"/>
          <w:lang w:val="ga-IE"/>
        </w:rPr>
      </w:pPr>
      <w:r w:rsidRPr="00E22BCA">
        <w:rPr>
          <w:rFonts w:eastAsia="Calibri"/>
          <w:szCs w:val="22"/>
          <w:lang w:val="ga-IE"/>
        </w:rPr>
        <w:t>‘Airteagal 15</w:t>
      </w:r>
    </w:p>
    <w:p w:rsidR="00E22BCA" w:rsidRPr="00E22BCA" w:rsidRDefault="00E22BCA" w:rsidP="00C526DD">
      <w:pPr>
        <w:spacing w:before="120" w:after="120" w:line="360" w:lineRule="auto"/>
        <w:ind w:left="850"/>
        <w:jc w:val="center"/>
        <w:rPr>
          <w:rFonts w:eastAsia="Calibri"/>
          <w:b/>
          <w:bCs/>
          <w:noProof/>
          <w:szCs w:val="22"/>
          <w:lang w:val="ga-IE"/>
        </w:rPr>
      </w:pPr>
      <w:r w:rsidRPr="00E22BCA">
        <w:rPr>
          <w:rFonts w:eastAsia="Calibri"/>
          <w:b/>
          <w:szCs w:val="22"/>
          <w:lang w:val="ga-IE"/>
        </w:rPr>
        <w:t xml:space="preserve">Brainsí d’institiúidí creidmheasa atá bunaithe i </w:t>
      </w:r>
      <w:proofErr w:type="spellStart"/>
      <w:r w:rsidRPr="00E22BCA">
        <w:rPr>
          <w:rFonts w:eastAsia="Calibri"/>
          <w:b/>
          <w:szCs w:val="22"/>
          <w:lang w:val="ga-IE"/>
        </w:rPr>
        <w:t>dtríú</w:t>
      </w:r>
      <w:proofErr w:type="spellEnd"/>
      <w:r w:rsidRPr="00E22BCA">
        <w:rPr>
          <w:rFonts w:eastAsia="Calibri"/>
          <w:b/>
          <w:szCs w:val="22"/>
          <w:lang w:val="ga-IE"/>
        </w:rPr>
        <w:t xml:space="preserve"> tíortha</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Ceanglóidh na Ballstáit ar bhrainsí d’institiúidí creidmheasa a bhfuil a gceannoifig lasmuigh den Aontas Eorpach acu dul isteach i scéim ráthaithe taiscí laistigh dá gcríoch sula gceadóidh siad do na brainsí sin glacadh le taiscí incháilithe sna Ballstáit sin.</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b/>
          <w:i/>
          <w:szCs w:val="22"/>
          <w:lang w:val="ga-IE"/>
        </w:rPr>
        <w:t xml:space="preserve">Áiritheoidh na Ballstáit go </w:t>
      </w:r>
      <w:proofErr w:type="spellStart"/>
      <w:r w:rsidRPr="00E22BCA">
        <w:rPr>
          <w:rFonts w:eastAsia="Calibri"/>
          <w:b/>
          <w:i/>
          <w:szCs w:val="22"/>
          <w:lang w:val="ga-IE"/>
        </w:rPr>
        <w:t>rannchuideoidh</w:t>
      </w:r>
      <w:proofErr w:type="spellEnd"/>
      <w:r w:rsidRPr="00E22BCA">
        <w:rPr>
          <w:rFonts w:eastAsia="Calibri"/>
          <w:b/>
          <w:i/>
          <w:szCs w:val="22"/>
          <w:lang w:val="ga-IE"/>
        </w:rPr>
        <w:t xml:space="preserve"> na brainsí sin leis an scéim ráthaithe taiscí i gcomhréir le hAirteagal 13.</w:t>
      </w:r>
      <w:r w:rsidRPr="00E22BCA">
        <w:rPr>
          <w:rFonts w:eastAsia="Calibri"/>
          <w:szCs w:val="22"/>
          <w:lang w:val="ga-IE"/>
        </w:rPr>
        <w:t xml:space="preserve">’; </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(16)</w:t>
      </w:r>
      <w:r w:rsidRPr="00E22BCA">
        <w:rPr>
          <w:rFonts w:eastAsia="Calibri"/>
          <w:szCs w:val="22"/>
          <w:lang w:val="ga-IE"/>
        </w:rPr>
        <w:tab/>
        <w:t>cuirtear Airteagal 15a seo a leanas isteach:</w:t>
      </w:r>
    </w:p>
    <w:p w:rsidR="00E22BCA" w:rsidRPr="00E22BCA" w:rsidRDefault="00E22BCA" w:rsidP="00C526DD">
      <w:pPr>
        <w:spacing w:before="120" w:after="120" w:line="360" w:lineRule="auto"/>
        <w:ind w:left="850"/>
        <w:jc w:val="center"/>
        <w:rPr>
          <w:rFonts w:eastAsia="Calibri"/>
          <w:i/>
          <w:iCs/>
          <w:noProof/>
          <w:szCs w:val="22"/>
          <w:lang w:val="ga-IE"/>
        </w:rPr>
      </w:pPr>
      <w:r w:rsidRPr="00E22BCA">
        <w:rPr>
          <w:rFonts w:eastAsia="Calibri"/>
          <w:szCs w:val="22"/>
          <w:lang w:val="ga-IE"/>
        </w:rPr>
        <w:t>‘</w:t>
      </w:r>
      <w:r w:rsidRPr="00E22BCA">
        <w:rPr>
          <w:rFonts w:eastAsia="Calibri"/>
          <w:i/>
          <w:szCs w:val="22"/>
          <w:lang w:val="ga-IE"/>
        </w:rPr>
        <w:t>Airteagal 15a</w:t>
      </w:r>
      <w:r w:rsidRPr="00E22BCA">
        <w:rPr>
          <w:rFonts w:eastAsia="Calibri"/>
          <w:szCs w:val="22"/>
          <w:lang w:val="ga-IE"/>
        </w:rPr>
        <w:t>.</w:t>
      </w:r>
    </w:p>
    <w:p w:rsidR="00E22BCA" w:rsidRPr="00E22BCA" w:rsidRDefault="00E22BCA" w:rsidP="00C526DD">
      <w:pPr>
        <w:spacing w:before="120" w:after="120" w:line="360" w:lineRule="auto"/>
        <w:ind w:left="850"/>
        <w:jc w:val="center"/>
        <w:rPr>
          <w:rFonts w:eastAsia="Calibri"/>
          <w:b/>
          <w:noProof/>
          <w:szCs w:val="22"/>
          <w:lang w:val="ga-IE"/>
        </w:rPr>
      </w:pPr>
      <w:r w:rsidRPr="00E22BCA">
        <w:rPr>
          <w:rFonts w:eastAsia="Calibri"/>
          <w:b/>
          <w:szCs w:val="22"/>
          <w:lang w:val="ga-IE"/>
        </w:rPr>
        <w:t xml:space="preserve">Ball-institiúidí creidmheasa a bhfuil brainsí i </w:t>
      </w:r>
      <w:proofErr w:type="spellStart"/>
      <w:r w:rsidRPr="00E22BCA">
        <w:rPr>
          <w:rFonts w:eastAsia="Calibri"/>
          <w:b/>
          <w:szCs w:val="22"/>
          <w:lang w:val="ga-IE"/>
        </w:rPr>
        <w:t>dtríú</w:t>
      </w:r>
      <w:proofErr w:type="spellEnd"/>
      <w:r w:rsidRPr="00E22BCA">
        <w:rPr>
          <w:rFonts w:eastAsia="Calibri"/>
          <w:b/>
          <w:szCs w:val="22"/>
          <w:lang w:val="ga-IE"/>
        </w:rPr>
        <w:t xml:space="preserve"> tíortha acu</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Áiritheoidh na Ballstáit go gcumhdóidh scéimeanna ráthaithe taiscí taisceoirí ag brainsí arna mbunú i </w:t>
      </w:r>
      <w:proofErr w:type="spellStart"/>
      <w:r w:rsidRPr="00E22BCA">
        <w:rPr>
          <w:rFonts w:eastAsia="Calibri"/>
          <w:szCs w:val="22"/>
          <w:lang w:val="ga-IE"/>
        </w:rPr>
        <w:t>dtríú</w:t>
      </w:r>
      <w:proofErr w:type="spellEnd"/>
      <w:r w:rsidRPr="00E22BCA">
        <w:rPr>
          <w:rFonts w:eastAsia="Calibri"/>
          <w:szCs w:val="22"/>
          <w:lang w:val="ga-IE"/>
        </w:rPr>
        <w:t xml:space="preserve"> tíortha ag a mball-institiúidí creidmheasa, seachas i gcás ina n-ardóidh na scéimeanna ráthaithe taiscí sin, faoi réir fhormheas an údaráis ainmnithe, ranníocaíochtaí comhfhreagracha ó na hinstitiúidí creidmheasa lena mbaineann.’;</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lastRenderedPageBreak/>
        <w:t xml:space="preserve">Eiseoidh ÚBE treoirlínte, ina sonrófar na himthosca inar cheart d’údaráis ainmnithe cumhdach taisceoirí a fhormheas, ag brainsí arna mbunú i </w:t>
      </w:r>
      <w:proofErr w:type="spellStart"/>
      <w:r w:rsidRPr="00E22BCA">
        <w:rPr>
          <w:rFonts w:eastAsia="Calibri"/>
          <w:szCs w:val="22"/>
          <w:lang w:val="ga-IE"/>
        </w:rPr>
        <w:t>dtríú</w:t>
      </w:r>
      <w:proofErr w:type="spellEnd"/>
      <w:r w:rsidRPr="00E22BCA">
        <w:rPr>
          <w:rFonts w:eastAsia="Calibri"/>
          <w:szCs w:val="22"/>
          <w:lang w:val="ga-IE"/>
        </w:rPr>
        <w:t xml:space="preserve"> tíortha ag institiúidí creidmheasa is comhaltaí de chuid scéimeanna ráthaithe taiscí.'; </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(17)</w:t>
      </w:r>
      <w:r w:rsidRPr="00E22BCA">
        <w:rPr>
          <w:rFonts w:eastAsia="Calibri"/>
          <w:szCs w:val="22"/>
          <w:lang w:val="ga-IE"/>
        </w:rPr>
        <w:tab/>
        <w:t>Leasaítear Airteagal 16 mar seo a leanas:</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cuirtear an méid seo a leanas in ionad Airteagal 1:</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‘1. Áiritheoidh na Ballstáit go gcuirfidh institiúidí creidmheasa an fhaisnéis ar fáil do </w:t>
      </w:r>
      <w:proofErr w:type="spellStart"/>
      <w:r w:rsidRPr="00E22BCA">
        <w:rPr>
          <w:rFonts w:eastAsia="Calibri"/>
          <w:szCs w:val="22"/>
          <w:lang w:val="ga-IE"/>
        </w:rPr>
        <w:t>thaisceoirí</w:t>
      </w:r>
      <w:proofErr w:type="spellEnd"/>
      <w:r w:rsidRPr="00E22BCA">
        <w:rPr>
          <w:rFonts w:eastAsia="Calibri"/>
          <w:szCs w:val="22"/>
          <w:lang w:val="ga-IE"/>
        </w:rPr>
        <w:t xml:space="preserve"> iarbhír agus </w:t>
      </w:r>
      <w:proofErr w:type="spellStart"/>
      <w:r w:rsidRPr="00E22BCA">
        <w:rPr>
          <w:rFonts w:eastAsia="Calibri"/>
          <w:szCs w:val="22"/>
          <w:lang w:val="ga-IE"/>
        </w:rPr>
        <w:t>beartaitheacha</w:t>
      </w:r>
      <w:proofErr w:type="spellEnd"/>
      <w:r w:rsidRPr="00E22BCA">
        <w:rPr>
          <w:rFonts w:eastAsia="Calibri"/>
          <w:szCs w:val="22"/>
          <w:lang w:val="ga-IE"/>
        </w:rPr>
        <w:t xml:space="preserve"> a theastaíonn ó na taisceoirí sin chun na scéimeanna ráthaithe taiscí a bhfuil an institiúid chreidmheasa agus a brainsí ina gcomhaltaí laistigh den Aontas a shainaithint.  Déanfaidh institiúidí creidmheasa an fhaisnéis sin a sholáthar i bhfoirm bileoige faisnéise arna hullmhú i bhformáid as ar féidir sonraí a bhaint mar a shainmhínítear in Airteagal 2, pointe (3), de Rialachán (AE) XX/XXXX ó Pharlaimint na hEorpa agus ón gComhairle [Rialachán maidir le pointe rochtana aonair Eorpach]***.</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_______________________________________________</w:t>
      </w:r>
    </w:p>
    <w:p w:rsidR="00E22BCA" w:rsidRPr="00E22BCA" w:rsidRDefault="00E22BCA" w:rsidP="00C526DD">
      <w:pPr>
        <w:spacing w:before="120" w:after="120" w:line="360" w:lineRule="auto"/>
        <w:ind w:left="1417"/>
        <w:rPr>
          <w:rFonts w:eastAsia="Calibri"/>
          <w:noProof/>
          <w:lang w:val="ga-IE"/>
        </w:rPr>
      </w:pPr>
      <w:r w:rsidRPr="00E22BCA">
        <w:rPr>
          <w:rFonts w:eastAsia="Calibri"/>
          <w:szCs w:val="22"/>
          <w:lang w:val="ga-IE"/>
        </w:rPr>
        <w:t>***</w:t>
      </w:r>
      <w:r w:rsidRPr="00E22BCA">
        <w:rPr>
          <w:rFonts w:eastAsia="Calibri"/>
          <w:szCs w:val="22"/>
          <w:lang w:val="ga-IE"/>
        </w:rPr>
        <w:tab/>
        <w:t xml:space="preserve">Rialachán (AE) XX/XXXX ó Pharlaimint na hEorpa agus ón gComhairle an </w:t>
      </w:r>
      <w:proofErr w:type="spellStart"/>
      <w:r w:rsidRPr="00E22BCA">
        <w:rPr>
          <w:rFonts w:eastAsia="Calibri"/>
          <w:szCs w:val="22"/>
          <w:lang w:val="ga-IE"/>
        </w:rPr>
        <w:t>ll</w:t>
      </w:r>
      <w:proofErr w:type="spellEnd"/>
      <w:r w:rsidRPr="00E22BCA">
        <w:rPr>
          <w:rFonts w:eastAsia="Calibri"/>
          <w:szCs w:val="22"/>
          <w:lang w:val="ga-IE"/>
        </w:rPr>
        <w:t> </w:t>
      </w:r>
      <w:proofErr w:type="spellStart"/>
      <w:r w:rsidRPr="00E22BCA">
        <w:rPr>
          <w:rFonts w:eastAsia="Calibri"/>
          <w:szCs w:val="22"/>
          <w:lang w:val="ga-IE"/>
        </w:rPr>
        <w:t>mm</w:t>
      </w:r>
      <w:proofErr w:type="spellEnd"/>
      <w:r w:rsidRPr="00E22BCA">
        <w:rPr>
          <w:rFonts w:eastAsia="Calibri"/>
          <w:szCs w:val="22"/>
          <w:lang w:val="ga-IE"/>
        </w:rPr>
        <w:t> </w:t>
      </w:r>
      <w:proofErr w:type="spellStart"/>
      <w:r w:rsidRPr="00E22BCA">
        <w:rPr>
          <w:rFonts w:eastAsia="Calibri"/>
          <w:szCs w:val="22"/>
          <w:lang w:val="ga-IE"/>
        </w:rPr>
        <w:t>bb</w:t>
      </w:r>
      <w:proofErr w:type="spellEnd"/>
      <w:r w:rsidRPr="00E22BCA">
        <w:rPr>
          <w:rFonts w:eastAsia="Calibri"/>
          <w:szCs w:val="22"/>
          <w:lang w:val="ga-IE"/>
        </w:rPr>
        <w:t xml:space="preserve"> lena mbunaítear pointe rochtana aonair Eorpach lena soláthraítear rochtain láraithe ar fhaisnéis ábhartha atá ar fáil go poiblí maidir le seirbhísí airgeadais, le margaí caipitil agus le </w:t>
      </w:r>
      <w:proofErr w:type="spellStart"/>
      <w:r w:rsidRPr="00E22BCA">
        <w:rPr>
          <w:rFonts w:eastAsia="Calibri"/>
          <w:szCs w:val="22"/>
          <w:lang w:val="ga-IE"/>
        </w:rPr>
        <w:t>hinbhuanaitheacht</w:t>
      </w:r>
      <w:proofErr w:type="spellEnd"/>
      <w:r w:rsidRPr="00E22BCA">
        <w:rPr>
          <w:rFonts w:eastAsia="Calibri"/>
          <w:szCs w:val="22"/>
          <w:lang w:val="ga-IE"/>
        </w:rPr>
        <w:t>.’;</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cuirtear mír 1a seo a leanas isteach:</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‘1a. Áiritheoidh na Ballstáit go mbeidh na nithe seo a leanas uile sa bhileog faisnéise dá dtagraítear i mír 1: </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(i)</w:t>
      </w:r>
      <w:r w:rsidRPr="00E22BCA">
        <w:rPr>
          <w:rFonts w:eastAsia="Calibri"/>
          <w:szCs w:val="22"/>
          <w:lang w:val="ga-IE"/>
        </w:rPr>
        <w:tab/>
      </w:r>
      <w:proofErr w:type="spellStart"/>
      <w:r w:rsidRPr="00E22BCA">
        <w:rPr>
          <w:rFonts w:eastAsia="Calibri"/>
          <w:szCs w:val="22"/>
          <w:lang w:val="ga-IE"/>
        </w:rPr>
        <w:t>bunfhaisnéis</w:t>
      </w:r>
      <w:proofErr w:type="spellEnd"/>
      <w:r w:rsidRPr="00E22BCA">
        <w:rPr>
          <w:rFonts w:eastAsia="Calibri"/>
          <w:szCs w:val="22"/>
          <w:lang w:val="ga-IE"/>
        </w:rPr>
        <w:t xml:space="preserve"> maidir le cumhdach taiscí;</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w:t>
      </w:r>
      <w:proofErr w:type="spellStart"/>
      <w:r w:rsidRPr="00E22BCA">
        <w:rPr>
          <w:rFonts w:eastAsia="Calibri"/>
          <w:szCs w:val="22"/>
          <w:lang w:val="ga-IE"/>
        </w:rPr>
        <w:t>ii</w:t>
      </w:r>
      <w:proofErr w:type="spellEnd"/>
      <w:r w:rsidRPr="00E22BCA">
        <w:rPr>
          <w:rFonts w:eastAsia="Calibri"/>
          <w:szCs w:val="22"/>
          <w:lang w:val="ga-IE"/>
        </w:rPr>
        <w:t>)</w:t>
      </w:r>
      <w:r w:rsidRPr="00E22BCA">
        <w:rPr>
          <w:rFonts w:eastAsia="Calibri"/>
          <w:szCs w:val="22"/>
          <w:lang w:val="ga-IE"/>
        </w:rPr>
        <w:tab/>
        <w:t xml:space="preserve">sonraí teagmhála na hinstitiúide creidmheasa mar chéad phointe teagmhála le haghaidh faisnéis maidir le </w:t>
      </w:r>
      <w:proofErr w:type="spellStart"/>
      <w:r w:rsidRPr="00E22BCA">
        <w:rPr>
          <w:rFonts w:eastAsia="Calibri"/>
          <w:szCs w:val="22"/>
          <w:lang w:val="ga-IE"/>
        </w:rPr>
        <w:t>hinneachar</w:t>
      </w:r>
      <w:proofErr w:type="spellEnd"/>
      <w:r w:rsidRPr="00E22BCA">
        <w:rPr>
          <w:rFonts w:eastAsia="Calibri"/>
          <w:szCs w:val="22"/>
          <w:lang w:val="ga-IE"/>
        </w:rPr>
        <w:t xml:space="preserve"> na bileoige faisnéise; </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w:t>
      </w:r>
      <w:proofErr w:type="spellStart"/>
      <w:r w:rsidRPr="00E22BCA">
        <w:rPr>
          <w:rFonts w:eastAsia="Calibri"/>
          <w:szCs w:val="22"/>
          <w:lang w:val="ga-IE"/>
        </w:rPr>
        <w:t>iii</w:t>
      </w:r>
      <w:proofErr w:type="spellEnd"/>
      <w:r w:rsidRPr="00E22BCA">
        <w:rPr>
          <w:rFonts w:eastAsia="Calibri"/>
          <w:szCs w:val="22"/>
          <w:lang w:val="ga-IE"/>
        </w:rPr>
        <w:t>)</w:t>
      </w:r>
      <w:r w:rsidRPr="00E22BCA">
        <w:rPr>
          <w:rFonts w:eastAsia="Calibri"/>
          <w:szCs w:val="22"/>
          <w:lang w:val="ga-IE"/>
        </w:rPr>
        <w:tab/>
        <w:t>an leibhéal cumhdaigh do thaiscí dá dtagraítear in Airteagal 6(1) agus 6(2) in EUR nó, i gcás inarb ábhartha, in airgeadra eile;</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w:t>
      </w:r>
      <w:proofErr w:type="spellStart"/>
      <w:r w:rsidRPr="00E22BCA">
        <w:rPr>
          <w:rFonts w:eastAsia="Calibri"/>
          <w:szCs w:val="22"/>
          <w:lang w:val="ga-IE"/>
        </w:rPr>
        <w:t>iv</w:t>
      </w:r>
      <w:proofErr w:type="spellEnd"/>
      <w:r w:rsidRPr="00E22BCA">
        <w:rPr>
          <w:rFonts w:eastAsia="Calibri"/>
          <w:szCs w:val="22"/>
          <w:lang w:val="ga-IE"/>
        </w:rPr>
        <w:t>)</w:t>
      </w:r>
      <w:r w:rsidRPr="00E22BCA">
        <w:rPr>
          <w:rFonts w:eastAsia="Calibri"/>
          <w:szCs w:val="22"/>
          <w:lang w:val="ga-IE"/>
        </w:rPr>
        <w:tab/>
        <w:t>eisiaimh is infheidhme ó chumhdach scéime ráthaithe taiscí;</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(v)</w:t>
      </w:r>
      <w:r w:rsidRPr="00E22BCA">
        <w:rPr>
          <w:rFonts w:eastAsia="Calibri"/>
          <w:szCs w:val="22"/>
          <w:lang w:val="ga-IE"/>
        </w:rPr>
        <w:tab/>
        <w:t xml:space="preserve">teorainn an chumhdaigh i ndáil le </w:t>
      </w:r>
      <w:proofErr w:type="spellStart"/>
      <w:r w:rsidRPr="00E22BCA">
        <w:rPr>
          <w:rFonts w:eastAsia="Calibri"/>
          <w:szCs w:val="22"/>
          <w:lang w:val="ga-IE"/>
        </w:rPr>
        <w:t>comhchuntais</w:t>
      </w:r>
      <w:proofErr w:type="spellEnd"/>
      <w:r w:rsidRPr="00E22BCA">
        <w:rPr>
          <w:rFonts w:eastAsia="Calibri"/>
          <w:szCs w:val="22"/>
          <w:lang w:val="ga-IE"/>
        </w:rPr>
        <w:t>;</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w:t>
      </w:r>
      <w:proofErr w:type="spellStart"/>
      <w:r w:rsidRPr="00E22BCA">
        <w:rPr>
          <w:rFonts w:eastAsia="Calibri"/>
          <w:szCs w:val="22"/>
          <w:lang w:val="ga-IE"/>
        </w:rPr>
        <w:t>vi</w:t>
      </w:r>
      <w:proofErr w:type="spellEnd"/>
      <w:r w:rsidRPr="00E22BCA">
        <w:rPr>
          <w:rFonts w:eastAsia="Calibri"/>
          <w:szCs w:val="22"/>
          <w:lang w:val="ga-IE"/>
        </w:rPr>
        <w:t>)</w:t>
      </w:r>
      <w:r w:rsidRPr="00E22BCA">
        <w:rPr>
          <w:rFonts w:eastAsia="Calibri"/>
          <w:szCs w:val="22"/>
          <w:lang w:val="ga-IE"/>
        </w:rPr>
        <w:tab/>
        <w:t xml:space="preserve">an tréimhse </w:t>
      </w:r>
      <w:proofErr w:type="spellStart"/>
      <w:r w:rsidRPr="00E22BCA">
        <w:rPr>
          <w:rFonts w:eastAsia="Calibri"/>
          <w:szCs w:val="22"/>
          <w:lang w:val="ga-IE"/>
        </w:rPr>
        <w:t>aisíocaíochta</w:t>
      </w:r>
      <w:proofErr w:type="spellEnd"/>
      <w:r w:rsidRPr="00E22BCA">
        <w:rPr>
          <w:rFonts w:eastAsia="Calibri"/>
          <w:szCs w:val="22"/>
          <w:lang w:val="ga-IE"/>
        </w:rPr>
        <w:t xml:space="preserve"> i gcás theip na hinstitiúide creidmheasa; </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w:t>
      </w:r>
      <w:proofErr w:type="spellStart"/>
      <w:r w:rsidRPr="00E22BCA">
        <w:rPr>
          <w:rFonts w:eastAsia="Calibri"/>
          <w:szCs w:val="22"/>
          <w:lang w:val="ga-IE"/>
        </w:rPr>
        <w:t>vii</w:t>
      </w:r>
      <w:proofErr w:type="spellEnd"/>
      <w:r w:rsidRPr="00E22BCA">
        <w:rPr>
          <w:rFonts w:eastAsia="Calibri"/>
          <w:szCs w:val="22"/>
          <w:lang w:val="ga-IE"/>
        </w:rPr>
        <w:t>)</w:t>
      </w:r>
      <w:r w:rsidRPr="00E22BCA">
        <w:rPr>
          <w:rFonts w:eastAsia="Calibri"/>
          <w:szCs w:val="22"/>
          <w:lang w:val="ga-IE"/>
        </w:rPr>
        <w:tab/>
        <w:t xml:space="preserve">an t-airgeadra </w:t>
      </w:r>
      <w:proofErr w:type="spellStart"/>
      <w:r w:rsidRPr="00E22BCA">
        <w:rPr>
          <w:rFonts w:eastAsia="Calibri"/>
          <w:szCs w:val="22"/>
          <w:lang w:val="ga-IE"/>
        </w:rPr>
        <w:t>aisíocaíochta</w:t>
      </w:r>
      <w:proofErr w:type="spellEnd"/>
      <w:r w:rsidRPr="00E22BCA">
        <w:rPr>
          <w:rFonts w:eastAsia="Calibri"/>
          <w:szCs w:val="22"/>
          <w:lang w:val="ga-IE"/>
        </w:rPr>
        <w:t>;</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lastRenderedPageBreak/>
        <w:t>(</w:t>
      </w:r>
      <w:proofErr w:type="spellStart"/>
      <w:r w:rsidRPr="00E22BCA">
        <w:rPr>
          <w:rFonts w:eastAsia="Calibri"/>
          <w:szCs w:val="22"/>
          <w:lang w:val="ga-IE"/>
        </w:rPr>
        <w:t>viii</w:t>
      </w:r>
      <w:proofErr w:type="spellEnd"/>
      <w:r w:rsidRPr="00E22BCA">
        <w:rPr>
          <w:rFonts w:eastAsia="Calibri"/>
          <w:szCs w:val="22"/>
          <w:lang w:val="ga-IE"/>
        </w:rPr>
        <w:t>)</w:t>
      </w:r>
      <w:r w:rsidRPr="00E22BCA">
        <w:rPr>
          <w:rFonts w:eastAsia="Calibri"/>
          <w:szCs w:val="22"/>
          <w:lang w:val="ga-IE"/>
        </w:rPr>
        <w:tab/>
        <w:t>sainaithint na scéime ráthaithe taiscí atá freagrach as taisce a chumhdach, lena n-áirítear tagairt dá suíomh gréasáin.’;</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cuirtear an méid seo a leanas in ionad Airteagal 2:</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‘2. Áiritheoidh na Ballstáit go soláthróidh institiúidí creidmheasa an bhileog faisnéise dá dtagraítear i mír 1 sula ndéanfaidh siad conradh maidir le glacadh taiscí agus, ina dhiaidh sin, gach uair a dhéantar aon athrú ar an bhfaisnéis a sholáthraítear.  Admhóidh taisceoirí go bhfuarthas an bhileog faisnéise sin, ach amháin má chuirtear an fhaisnéis ar fáil go poiblí.’;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(d)</w:t>
      </w:r>
      <w:r w:rsidRPr="00E22BCA">
        <w:rPr>
          <w:rFonts w:eastAsia="Calibri"/>
          <w:szCs w:val="22"/>
          <w:lang w:val="ga-IE"/>
        </w:rPr>
        <w:tab/>
        <w:t>i mír 3, cuirtear an méid seo a leanas in ionad na chéad fhomhíre:</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‘Áiritheoidh na Ballstáit go ndeimhneoidh institiúidí creidmheasa ar ráitis chuntais a dtaisceoirí gur taiscí incháilithe iad na taiscí, lena n-áirítear tagairt don bhileog faisnéise dá dtagraítear i mír 1.’;</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(e)</w:t>
      </w:r>
      <w:r w:rsidRPr="00E22BCA">
        <w:rPr>
          <w:rFonts w:eastAsia="Calibri"/>
          <w:szCs w:val="22"/>
          <w:lang w:val="ga-IE"/>
        </w:rPr>
        <w:tab/>
        <w:t xml:space="preserve">cuirtear an méid seo a leanas in ionad Airteagal 4: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‘4. Áiritheoidh na Ballstáit go gcuirfidh institiúidí creidmheasa an fhaisnéis dá dtagraítear i mír 1 ar fáil sa teanga a comhaontaíodh idir an taisceoir agus an institiúid creidmheasa nuair a osclaíodh an cuntas nó i dteanga oifigiúil nó i dteangacha oifigiúla an Bhallstáit ina bhfuil an brainse bunaithe.’;</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(f)</w:t>
      </w:r>
      <w:r w:rsidRPr="00E22BCA">
        <w:rPr>
          <w:rFonts w:eastAsia="Calibri"/>
          <w:szCs w:val="22"/>
          <w:lang w:val="ga-IE"/>
        </w:rPr>
        <w:tab/>
        <w:t>cuirtear an méid seo a leanas in ionad mhíreanna 6 agus 7:</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‘6. Áiritheoidh na Ballstáit, i gcás ina </w:t>
      </w:r>
      <w:proofErr w:type="spellStart"/>
      <w:r w:rsidRPr="00E22BCA">
        <w:rPr>
          <w:rFonts w:eastAsia="Calibri"/>
          <w:szCs w:val="22"/>
          <w:lang w:val="ga-IE"/>
        </w:rPr>
        <w:t>gcumascfar</w:t>
      </w:r>
      <w:proofErr w:type="spellEnd"/>
      <w:r w:rsidRPr="00E22BCA">
        <w:rPr>
          <w:rFonts w:eastAsia="Calibri"/>
          <w:szCs w:val="22"/>
          <w:lang w:val="ga-IE"/>
        </w:rPr>
        <w:t xml:space="preserve"> institiúidí creidmheasa, i gcás ina dtiontófar fochuideachtaí institiúide creidmheasa ina mbrainsí, nó i gcás oibríochtaí comhchosúla, go dtabharfaidh institiúidí creidmheasa fógra faoi sin dá dtaisceoirí 1 mhí amháin ar a laghad sula mbeidh éifeacht dlí leis an oibríocht sin, seachas má cheadaíonn an t-údarás inniúil sprioc-am níos giorra ar fhorais rúndachta tráchtála nó cobhsaíochta airgeadais. Míneofar san fhógra sin tionchar na </w:t>
      </w:r>
      <w:proofErr w:type="spellStart"/>
      <w:r w:rsidRPr="00E22BCA">
        <w:rPr>
          <w:rFonts w:eastAsia="Calibri"/>
          <w:szCs w:val="22"/>
          <w:lang w:val="ga-IE"/>
        </w:rPr>
        <w:t>hoibríochta</w:t>
      </w:r>
      <w:proofErr w:type="spellEnd"/>
      <w:r w:rsidRPr="00E22BCA">
        <w:rPr>
          <w:rFonts w:eastAsia="Calibri"/>
          <w:szCs w:val="22"/>
          <w:lang w:val="ga-IE"/>
        </w:rPr>
        <w:t xml:space="preserve"> ar an gcumhdach taisceoirí.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Áiritheoidh na Ballstáit, i gcás ina ndéanfaidh an cumhdach taisceoirí laghdaithe difear, de dheasca oibríochtaí dá dtagraítear sa chéad fhomhír, do </w:t>
      </w:r>
      <w:proofErr w:type="spellStart"/>
      <w:r w:rsidRPr="00E22BCA">
        <w:rPr>
          <w:rFonts w:eastAsia="Calibri"/>
          <w:szCs w:val="22"/>
          <w:lang w:val="ga-IE"/>
        </w:rPr>
        <w:t>thaisceoirí</w:t>
      </w:r>
      <w:proofErr w:type="spellEnd"/>
      <w:r w:rsidRPr="00E22BCA">
        <w:rPr>
          <w:rFonts w:eastAsia="Calibri"/>
          <w:szCs w:val="22"/>
          <w:lang w:val="ga-IE"/>
        </w:rPr>
        <w:t xml:space="preserve"> a bhfuil taiscí sna hinstitiúidí creidmheasa sin acu, go dtabharfaidh na hinstitiúidí creidmheasa lena mbaineann fógra do na taisceoirí sin go bhféadfaidh siad a dtaiscí incháilithe a tharraingt siar nó a aistriú chuig institiúid creidmheasa eile, lena n-áirítear an t-ús fabhraithe agus na sochair uile, gan aon phionós a bheith </w:t>
      </w:r>
      <w:r w:rsidRPr="00E22BCA">
        <w:rPr>
          <w:rFonts w:eastAsia="Calibri"/>
          <w:szCs w:val="22"/>
          <w:lang w:val="ga-IE"/>
        </w:rPr>
        <w:lastRenderedPageBreak/>
        <w:t>orthu suas le méid atá cothrom leis an gcumhdach a chailltear dá dtaiscí laistigh de 3 mhí tar éis an fhógra dá dtagraítear sa chéad fhomhír.</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7. Áiritheoidh na Ballstáit go dtabharfaidh institiúidí creidmheasa a scoirfidh de bheith ina gcomhaltaí de scéim ráthaithe taiscí fógra dá dtaisceoirí faoi sin 1 mhí amháin ar a laghad roimh an scor sin. </w:t>
      </w:r>
      <w:r w:rsidRPr="00E22BCA">
        <w:rPr>
          <w:rFonts w:eastAsia="Calibri"/>
          <w:b/>
          <w:i/>
          <w:szCs w:val="22"/>
          <w:lang w:val="ga-IE"/>
        </w:rPr>
        <w:t>Áireofar san fhaisnéis sin míniú ar thionchar an scoir ar chumhdach taisceoirí. Áiritheoidh na Ballstáit gur féidir le taisceoirí institiúide creidmheasa nach bhfuil ina comhalta den scéim ráthaithe taiscí a thuilleadh a dtaiscí a aistriú chuig ball-institiúid eile den scéim ráthaithe taiscí céanna gan aon chostais aistrithe a sheasamh.</w:t>
      </w:r>
      <w:r w:rsidRPr="00E22BCA">
        <w:rPr>
          <w:rFonts w:eastAsia="Calibri"/>
          <w:szCs w:val="22"/>
          <w:lang w:val="ga-IE"/>
        </w:rPr>
        <w:t>’;</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(g)</w:t>
      </w:r>
      <w:r w:rsidRPr="00E22BCA">
        <w:rPr>
          <w:rFonts w:eastAsia="Calibri"/>
          <w:szCs w:val="22"/>
          <w:lang w:val="ga-IE"/>
        </w:rPr>
        <w:tab/>
        <w:t>cuirtear mír 7a seo a leanas isteach:</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‘7a. Áiritheoidh na Ballstáit go gcuirfidh údaráis ainmnithe, scéimeanna ráthaithe taiscí agus institiúidí creidmheasa lena mbaineann in iúl do </w:t>
      </w:r>
      <w:proofErr w:type="spellStart"/>
      <w:r w:rsidRPr="00E22BCA">
        <w:rPr>
          <w:rFonts w:eastAsia="Calibri"/>
          <w:szCs w:val="22"/>
          <w:lang w:val="ga-IE"/>
        </w:rPr>
        <w:t>thaisceoirí</w:t>
      </w:r>
      <w:proofErr w:type="spellEnd"/>
      <w:r w:rsidRPr="00E22BCA">
        <w:rPr>
          <w:rFonts w:eastAsia="Calibri"/>
          <w:szCs w:val="22"/>
          <w:lang w:val="ga-IE"/>
        </w:rPr>
        <w:t>, lena n-áirítear trí fhoilseachán ar a suíomhanna gréasáin, go ndearna údarás breithiúnach ábhartha cinneadh dá dtagraítear in Airteagal 2(1), pointe (8)(a), nó gur thug údarás breithiúnach rialú dá dtagraítear in Airteagal 2(1), pointe (8)(b).’;</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(h)</w:t>
      </w:r>
      <w:r w:rsidRPr="00E22BCA">
        <w:rPr>
          <w:rFonts w:eastAsia="Calibri"/>
          <w:szCs w:val="22"/>
          <w:lang w:val="ga-IE"/>
        </w:rPr>
        <w:tab/>
        <w:t>cuirtear an méid seo a leanas in ionad Airteagal 8:</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‘8. Áiritheoidh na Ballstáit, i gcás ina n-úsáidfidh taisceoir an bhaincéireacht idirlín, go soláthróidh institiúidí creidmheasa an fhaisnéis is gá a sholáthar dá dtaisceoirí faoin Treoir seo trí mheán leictreonach seachas má iarrann taisceoir an fhaisnéis sin a fháil ar páipéar.’;</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(i)</w:t>
      </w:r>
      <w:r w:rsidRPr="00E22BCA">
        <w:rPr>
          <w:rFonts w:eastAsia="Calibri"/>
          <w:szCs w:val="22"/>
          <w:lang w:val="ga-IE"/>
        </w:rPr>
        <w:tab/>
        <w:t>cuirtear mír 9 seo a leanas leis:</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 xml:space="preserve">‘9. Forbróidh </w:t>
      </w:r>
      <w:proofErr w:type="spellStart"/>
      <w:r w:rsidRPr="00E22BCA">
        <w:rPr>
          <w:rFonts w:eastAsia="Calibri"/>
          <w:szCs w:val="22"/>
          <w:lang w:val="ga-IE"/>
        </w:rPr>
        <w:t>ÚBE</w:t>
      </w:r>
      <w:proofErr w:type="spellEnd"/>
      <w:r w:rsidRPr="00E22BCA">
        <w:rPr>
          <w:rFonts w:eastAsia="Calibri"/>
          <w:szCs w:val="22"/>
          <w:lang w:val="ga-IE"/>
        </w:rPr>
        <w:t xml:space="preserve">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cur chun feidhme chun na nithe seo a leanas a shonrú:</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(a)</w:t>
      </w:r>
      <w:r w:rsidRPr="00E22BCA">
        <w:rPr>
          <w:rFonts w:eastAsia="Calibri"/>
          <w:szCs w:val="22"/>
          <w:lang w:val="ga-IE"/>
        </w:rPr>
        <w:tab/>
        <w:t>inneachar agus formáid na bileoige faisnéise dá dtagraítear i mír 1a;</w:t>
      </w:r>
    </w:p>
    <w:p w:rsidR="00E22BCA" w:rsidRPr="00E22BCA" w:rsidRDefault="00E22BCA" w:rsidP="00C526DD">
      <w:pPr>
        <w:spacing w:before="120" w:after="120" w:line="360" w:lineRule="auto"/>
        <w:ind w:left="1984" w:hanging="567"/>
        <w:rPr>
          <w:rFonts w:eastAsia="Calibri"/>
          <w:noProof/>
          <w:szCs w:val="22"/>
          <w:lang w:val="ga-IE"/>
        </w:rPr>
      </w:pPr>
      <w:r w:rsidRPr="00E22BCA">
        <w:rPr>
          <w:rFonts w:eastAsia="Calibri"/>
          <w:szCs w:val="22"/>
          <w:lang w:val="ga-IE"/>
        </w:rPr>
        <w:t>(b)</w:t>
      </w:r>
      <w:r w:rsidRPr="00E22BCA">
        <w:rPr>
          <w:rFonts w:eastAsia="Calibri"/>
          <w:szCs w:val="22"/>
          <w:lang w:val="ga-IE"/>
        </w:rPr>
        <w:tab/>
        <w:t>an nós imeachta atá le leanúint maidir le soláthar, agus inneachar, na faisnéise atá le soláthar sa chumarsáid a dhéanann údaráis ainmnithe, scéimeanna ráthaithe taiscí nó institiúidí creidmheasa le taisceoirí, sna cásanna dá dtagraítear in Airteagail 8b agus 8c agus i míreanna 6, 7 agus 7a den Airteagal seo.</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lastRenderedPageBreak/>
        <w:t xml:space="preserve">Cuirfidh </w:t>
      </w:r>
      <w:proofErr w:type="spellStart"/>
      <w:r w:rsidRPr="00E22BCA">
        <w:rPr>
          <w:rFonts w:eastAsia="Calibri"/>
          <w:szCs w:val="22"/>
          <w:lang w:val="ga-IE"/>
        </w:rPr>
        <w:t>ÚBE</w:t>
      </w:r>
      <w:proofErr w:type="spellEnd"/>
      <w:r w:rsidRPr="00E22BCA">
        <w:rPr>
          <w:rFonts w:eastAsia="Calibri"/>
          <w:szCs w:val="22"/>
          <w:lang w:val="ga-IE"/>
        </w:rPr>
        <w:t xml:space="preserve"> na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cur chun feidhme sin faoi bhráid an Choimisiúin faoin ... [Oifig na bhFoilseachán - cuir isteach an dáta = 12 mhí tar éis dháta theacht i bhfeidhm na Treorach seo]. </w:t>
      </w:r>
    </w:p>
    <w:p w:rsidR="00E22BCA" w:rsidRPr="00E22BCA" w:rsidRDefault="00E22BCA" w:rsidP="00C526DD">
      <w:pPr>
        <w:spacing w:before="120" w:after="120" w:line="360" w:lineRule="auto"/>
        <w:ind w:left="1417"/>
        <w:rPr>
          <w:rFonts w:eastAsia="Calibri"/>
          <w:noProof/>
          <w:szCs w:val="22"/>
          <w:lang w:val="ga-IE"/>
        </w:rPr>
      </w:pPr>
      <w:r w:rsidRPr="00E22BCA">
        <w:rPr>
          <w:rFonts w:eastAsia="Calibri"/>
          <w:szCs w:val="22"/>
          <w:lang w:val="ga-IE"/>
        </w:rPr>
        <w:t>Tugtar an chumhacht don Choimisiún na caighdeáin theicniúla cur chun feidhme dá dtagraítear sa chéad fhomhír a ghlacadh i gcomhréir le hAirteagal 15 de Rialachán (AE) Uimh. 1093/2010.’;</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(18)</w:t>
      </w:r>
      <w:r w:rsidRPr="00E22BCA">
        <w:rPr>
          <w:rFonts w:eastAsia="Calibri"/>
          <w:szCs w:val="22"/>
          <w:lang w:val="ga-IE"/>
        </w:rPr>
        <w:tab/>
        <w:t>cuirtear Airteagal 16a seo a leanas isteach:</w:t>
      </w:r>
    </w:p>
    <w:p w:rsidR="00E22BCA" w:rsidRPr="00E22BCA" w:rsidRDefault="00E22BCA" w:rsidP="00C526DD">
      <w:pPr>
        <w:spacing w:before="120" w:after="120" w:line="360" w:lineRule="auto"/>
        <w:ind w:left="850"/>
        <w:jc w:val="center"/>
        <w:rPr>
          <w:rFonts w:eastAsia="Calibri"/>
          <w:i/>
          <w:iCs/>
          <w:noProof/>
          <w:szCs w:val="22"/>
          <w:lang w:val="ga-IE"/>
        </w:rPr>
      </w:pPr>
      <w:r w:rsidRPr="00E22BCA">
        <w:rPr>
          <w:rFonts w:eastAsia="Calibri"/>
          <w:szCs w:val="22"/>
          <w:lang w:val="ga-IE"/>
        </w:rPr>
        <w:t>‘</w:t>
      </w:r>
      <w:r w:rsidRPr="00E22BCA">
        <w:rPr>
          <w:rFonts w:eastAsia="Calibri"/>
          <w:i/>
          <w:szCs w:val="22"/>
          <w:lang w:val="ga-IE"/>
        </w:rPr>
        <w:t>Airteagal 16a</w:t>
      </w:r>
      <w:r w:rsidRPr="00E22BCA">
        <w:rPr>
          <w:rFonts w:eastAsia="Calibri"/>
          <w:szCs w:val="22"/>
          <w:lang w:val="ga-IE"/>
        </w:rPr>
        <w:t>.</w:t>
      </w:r>
    </w:p>
    <w:p w:rsidR="00E22BCA" w:rsidRPr="00E22BCA" w:rsidRDefault="00E22BCA" w:rsidP="00C526DD">
      <w:pPr>
        <w:spacing w:before="120" w:after="120" w:line="360" w:lineRule="auto"/>
        <w:ind w:left="850"/>
        <w:jc w:val="center"/>
        <w:rPr>
          <w:rFonts w:eastAsia="Calibri"/>
          <w:b/>
          <w:noProof/>
          <w:szCs w:val="22"/>
          <w:lang w:val="ga-IE"/>
        </w:rPr>
      </w:pPr>
      <w:r w:rsidRPr="00E22BCA">
        <w:rPr>
          <w:rFonts w:eastAsia="Calibri"/>
          <w:b/>
          <w:szCs w:val="22"/>
          <w:lang w:val="ga-IE"/>
        </w:rPr>
        <w:t>Malartú faisnéise idir institiúidí creidmheasa agus scéimeanna ráthaithe taiscí, agus tuairisciú ag údaráis</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1. Áiritheoidh na Ballstáit go bhfaighidh scéimeanna ráthaithe taiscí, uair sa bhliain ar a laghad agus tráth ar bith arna iarraidh sin, óna n-institiúidí creidmheasa cleamhnaithe an fhaisnéis go léir is gá chun ullmhú d’aisíocaíocht taisceoirí, i gcomhréir leis an gceanglas aitheantais a leagtar síos in Airteagal 5(4), lena n-áirítear an fhaisnéis chun críocha Airteagal 8(5) agus Airteagal 8b agus Airteagal 8c.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2. Áiritheoidh na Ballstáit go soláthróidh institiúidí creidmheasa faisnéis faoi na nithe seo a leanas ar a laghad uair sa bhliain agus tráth ar bith arna iarraidh sin ag an scéim ráthaithe taiscí a bhfuil siad ina mball de: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 xml:space="preserve">taisceoirí ag brainsí de chuid na n-institiúidí creidmheasa sin; </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taisceoirí ar faighteoirí iad de sheirbhísí arna soláthar ag ball-institiúidí ar bhonn na saoirse chun seirbhísí a sholáthar.</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Léireofar san fhaisnéis dá dtagraítear i bpointí (a) agus (b) na Ballstáit ina bhfuil na brainsí nó na taisceoirí sin lonnaithe.</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3. Áiritheoidh na Ballstáit go gcuirfidh scéimeanna ráthaithe taiscí, faoin 31 Márta gach bliain, ÚBE ar an eolas faoin méid taiscí faoi chumhdach ina mBallstát an 31 Nollaig den bhliain roimhe sin. Faoin dáta céanna, tuairisceoidh scéimeanna ráthaithe taiscí do ÚBE freisin méid na n-acmhainní airgeadais atá ar fáil dóibh, lena n-áirítear sciar na n-acmhainní a fuarthas ar iasacht, gealltanais íocaíochta agus an amlíne chun an </w:t>
      </w:r>
      <w:proofErr w:type="spellStart"/>
      <w:r w:rsidRPr="00E22BCA">
        <w:rPr>
          <w:rFonts w:eastAsia="Calibri"/>
          <w:szCs w:val="22"/>
          <w:lang w:val="ga-IE"/>
        </w:rPr>
        <w:t>spriocleibhéal</w:t>
      </w:r>
      <w:proofErr w:type="spellEnd"/>
      <w:r w:rsidRPr="00E22BCA">
        <w:rPr>
          <w:rFonts w:eastAsia="Calibri"/>
          <w:szCs w:val="22"/>
          <w:lang w:val="ga-IE"/>
        </w:rPr>
        <w:t xml:space="preserve"> a bhaint amach tar éis </w:t>
      </w:r>
      <w:proofErr w:type="spellStart"/>
      <w:r w:rsidRPr="00E22BCA">
        <w:rPr>
          <w:rFonts w:eastAsia="Calibri"/>
          <w:szCs w:val="22"/>
          <w:lang w:val="ga-IE"/>
        </w:rPr>
        <w:t>eisíocaíocht</w:t>
      </w:r>
      <w:proofErr w:type="spellEnd"/>
      <w:r w:rsidRPr="00E22BCA">
        <w:rPr>
          <w:rFonts w:eastAsia="Calibri"/>
          <w:szCs w:val="22"/>
          <w:lang w:val="ga-IE"/>
        </w:rPr>
        <w:t xml:space="preserve"> chistí scéime ráthaithe taiscí dá dtagraítear in Airteagal 10(2).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lastRenderedPageBreak/>
        <w:t>4. Áiritheoidh na Ballstáit go dtabharfaidh na húdaráis ainmnithe fógra do ÚBE agus BRA, gan moill mhíchuí, faoi na nithe seo a leanas uile:</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an cinneadh nach bhfuil taiscí ar fáil de bhun imthosca dá dtagraítear in Airteagal 2(1), pointe (8);</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 xml:space="preserve">cé acu a cuireadh nó nár cuireadh aon cheann de na bearta dá dtagraítear in Airteagal 11(2), (3) agus (5) i bhfeidhm agus an méid cistí a úsáideadh i gcomhréir le hAirteagal 8(1) agus Airteagal 11(2), (3) agus (5), agus, i gcás inarb infheidhme agus a luaithe a bheidh siad ar fáil, an méid cistí a </w:t>
      </w:r>
      <w:proofErr w:type="spellStart"/>
      <w:r w:rsidRPr="00E22BCA">
        <w:rPr>
          <w:rFonts w:eastAsia="Calibri"/>
          <w:szCs w:val="22"/>
          <w:lang w:val="ga-IE"/>
        </w:rPr>
        <w:t>aisghabhadh</w:t>
      </w:r>
      <w:proofErr w:type="spellEnd"/>
      <w:r w:rsidRPr="00E22BCA">
        <w:rPr>
          <w:rFonts w:eastAsia="Calibri"/>
          <w:szCs w:val="22"/>
          <w:lang w:val="ga-IE"/>
        </w:rPr>
        <w:t>, an costas a leanann astu don scéim ráthaithe taiscí agus fad an phróisis aisghabhála;</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infhaighteacht agus úsáid socruithe cistiúcháin malartacha dá dtagraítear in Airteagal 10(3);</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(d)</w:t>
      </w:r>
      <w:r w:rsidRPr="00E22BCA">
        <w:rPr>
          <w:rFonts w:eastAsia="Calibri"/>
          <w:szCs w:val="22"/>
          <w:lang w:val="ga-IE"/>
        </w:rPr>
        <w:tab/>
        <w:t>aon scéim ráthaithe taiscí a scoir de bheith ag oibriú nó aon scéim ráthaithe taiscí nua a bunaíodh, lena n-áirítear de thoradh cumaisc agus de bharr gur thosaigh scéim ráthaithe taiscí ag oibriú ar bhonn trasteorann.</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Beidh achoimre ina dtabharfar tuairisc ar na nithe seo a leanas uile san fhógra dá dtagraítear sa chéad fhomhír:</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(a)</w:t>
      </w:r>
      <w:r w:rsidRPr="00E22BCA">
        <w:rPr>
          <w:rFonts w:eastAsia="Calibri"/>
          <w:szCs w:val="22"/>
          <w:lang w:val="ga-IE"/>
        </w:rPr>
        <w:tab/>
        <w:t>staid tosaigh na hinstitiúide creidmheasa;</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(b)</w:t>
      </w:r>
      <w:r w:rsidRPr="00E22BCA">
        <w:rPr>
          <w:rFonts w:eastAsia="Calibri"/>
          <w:szCs w:val="22"/>
          <w:lang w:val="ga-IE"/>
        </w:rPr>
        <w:tab/>
        <w:t xml:space="preserve">na bearta ar úsáideadh cistí na scéime ráthaithe taiscí ina leith, lena n-áirítear na </w:t>
      </w:r>
      <w:proofErr w:type="spellStart"/>
      <w:r w:rsidRPr="00E22BCA">
        <w:rPr>
          <w:rFonts w:eastAsia="Calibri"/>
          <w:szCs w:val="22"/>
          <w:lang w:val="ga-IE"/>
        </w:rPr>
        <w:t>hionstraimí</w:t>
      </w:r>
      <w:proofErr w:type="spellEnd"/>
      <w:r w:rsidRPr="00E22BCA">
        <w:rPr>
          <w:rFonts w:eastAsia="Calibri"/>
          <w:szCs w:val="22"/>
          <w:lang w:val="ga-IE"/>
        </w:rPr>
        <w:t xml:space="preserve"> sonracha a úsáideadh le haghaidh na mbeart dá dtagraítear in Airteagal 11(2), (3) agus (5);</w:t>
      </w:r>
    </w:p>
    <w:p w:rsidR="00E22BCA" w:rsidRPr="00E22BCA" w:rsidRDefault="00E22BCA" w:rsidP="00C526DD">
      <w:pPr>
        <w:spacing w:before="120" w:after="120" w:line="360" w:lineRule="auto"/>
        <w:ind w:left="1417" w:hanging="567"/>
        <w:rPr>
          <w:rFonts w:eastAsia="Calibri"/>
          <w:noProof/>
          <w:szCs w:val="22"/>
          <w:lang w:val="ga-IE"/>
        </w:rPr>
      </w:pPr>
      <w:r w:rsidRPr="00E22BCA">
        <w:rPr>
          <w:rFonts w:eastAsia="Calibri"/>
          <w:szCs w:val="22"/>
          <w:lang w:val="ga-IE"/>
        </w:rPr>
        <w:t>(c)</w:t>
      </w:r>
      <w:r w:rsidRPr="00E22BCA">
        <w:rPr>
          <w:rFonts w:eastAsia="Calibri"/>
          <w:szCs w:val="22"/>
          <w:lang w:val="ga-IE"/>
        </w:rPr>
        <w:tab/>
        <w:t>an méid acmhainne airgeadais atá ar fáil a bhfuil coinne lena úsáid.</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5. Foilseoidh ÚBE an fhaisnéis a fhaightear i gcomhréir le míreanna 2 agus 3 agus an achoimre dá dtagraítear i mír 4 gan moill mhíchuí.</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6. Áiritheoidh na Ballstáit go ndéanfaidh údaráis réitigh na n-institiúidí creidmheasa ar comhalta iad de scéimeanna ráthaithe taiscí achoimre ar phríomhghnéithe na bpleananna réitigh dá dtagraítear in Airteagal 10(7), pointe (a), de Threoir 2014/59/AE a sholáthar ar bhonn bliantúil don scéim ráthaithe taiscí sin.</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7. Forbróidh </w:t>
      </w:r>
      <w:proofErr w:type="spellStart"/>
      <w:r w:rsidRPr="00E22BCA">
        <w:rPr>
          <w:rFonts w:eastAsia="Calibri"/>
          <w:szCs w:val="22"/>
          <w:lang w:val="ga-IE"/>
        </w:rPr>
        <w:t>ÚBE</w:t>
      </w:r>
      <w:proofErr w:type="spellEnd"/>
      <w:r w:rsidRPr="00E22BCA">
        <w:rPr>
          <w:rFonts w:eastAsia="Calibri"/>
          <w:szCs w:val="22"/>
          <w:lang w:val="ga-IE"/>
        </w:rPr>
        <w:t xml:space="preserve">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cur chun feidhme chun go sonrófar na nósanna imeachta a bheidh le leanúint nuair a bheidh an fhaisnéis dá dtagraítear i míreanna 1 go 4 á soláthar, na teimpléid chun an fhaisnéis sin a sholáthar, agus chun </w:t>
      </w:r>
      <w:r w:rsidRPr="00E22BCA">
        <w:rPr>
          <w:rFonts w:eastAsia="Calibri"/>
          <w:szCs w:val="22"/>
          <w:lang w:val="ga-IE"/>
        </w:rPr>
        <w:lastRenderedPageBreak/>
        <w:t xml:space="preserve">go sonrófar inneachar na faisnéise sin tuilleadh, agus na cineálacha taisceoirí á gcur san áireamh. </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 xml:space="preserve">Cuirfidh </w:t>
      </w:r>
      <w:proofErr w:type="spellStart"/>
      <w:r w:rsidRPr="00E22BCA">
        <w:rPr>
          <w:rFonts w:eastAsia="Calibri"/>
          <w:szCs w:val="22"/>
          <w:lang w:val="ga-IE"/>
        </w:rPr>
        <w:t>ÚBE</w:t>
      </w:r>
      <w:proofErr w:type="spellEnd"/>
      <w:r w:rsidRPr="00E22BCA">
        <w:rPr>
          <w:rFonts w:eastAsia="Calibri"/>
          <w:szCs w:val="22"/>
          <w:lang w:val="ga-IE"/>
        </w:rPr>
        <w:t xml:space="preserve"> na </w:t>
      </w:r>
      <w:proofErr w:type="spellStart"/>
      <w:r w:rsidRPr="00E22BCA">
        <w:rPr>
          <w:rFonts w:eastAsia="Calibri"/>
          <w:szCs w:val="22"/>
          <w:lang w:val="ga-IE"/>
        </w:rPr>
        <w:t>dréachtchaighdeáin</w:t>
      </w:r>
      <w:proofErr w:type="spellEnd"/>
      <w:r w:rsidRPr="00E22BCA">
        <w:rPr>
          <w:rFonts w:eastAsia="Calibri"/>
          <w:szCs w:val="22"/>
          <w:lang w:val="ga-IE"/>
        </w:rPr>
        <w:t xml:space="preserve"> theicniúla cur chun feidhme sin faoi bhráid an Choimisiúin faoin …. [Oifig na bhFoilseachán - cuir isteach an dáta = 12 mhí i ndiaidh dháta theacht i bhfeidhm na Treorach seo].</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Tugtar an chumhacht don Choimisiún na caighdeáin theicniúla cur chun feidhme dá dtagraítear sa chéad fhomhír a ghlacadh i gcomhréir le hAirteagal 15 de Rialachán (AE) Uimh. 1093/2010.’;</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(19)</w:t>
      </w:r>
      <w:r w:rsidRPr="00E22BCA">
        <w:rPr>
          <w:rFonts w:eastAsia="Calibri"/>
          <w:szCs w:val="22"/>
          <w:lang w:val="ga-IE"/>
        </w:rPr>
        <w:tab/>
        <w:t>Scriostar Iarscríbhinn I.</w:t>
      </w:r>
    </w:p>
    <w:p w:rsidR="00E22BCA" w:rsidRPr="00E22BCA" w:rsidRDefault="00E22BCA" w:rsidP="00C526DD">
      <w:pPr>
        <w:keepNext/>
        <w:keepLines/>
        <w:spacing w:before="360" w:after="120" w:line="360" w:lineRule="auto"/>
        <w:jc w:val="center"/>
        <w:rPr>
          <w:rFonts w:eastAsia="Calibri"/>
          <w:i/>
          <w:noProof/>
          <w:szCs w:val="22"/>
          <w:lang w:val="ga-IE"/>
        </w:rPr>
      </w:pPr>
      <w:r w:rsidRPr="00E22BCA">
        <w:rPr>
          <w:rFonts w:eastAsia="Calibri"/>
          <w:i/>
          <w:szCs w:val="22"/>
          <w:lang w:val="ga-IE"/>
        </w:rPr>
        <w:t>Airteagal 2</w:t>
      </w:r>
    </w:p>
    <w:p w:rsidR="00E22BCA" w:rsidRPr="00E22BCA" w:rsidRDefault="00E22BCA" w:rsidP="00C526DD">
      <w:pPr>
        <w:keepLines/>
        <w:widowControl w:val="0"/>
        <w:spacing w:line="360" w:lineRule="auto"/>
        <w:jc w:val="center"/>
        <w:rPr>
          <w:rFonts w:eastAsia="Times New Roman"/>
          <w:b/>
          <w:bCs/>
          <w:noProof/>
          <w:lang w:val="ga-IE" w:eastAsia="en-GB"/>
        </w:rPr>
      </w:pPr>
      <w:r w:rsidRPr="00E22BCA">
        <w:rPr>
          <w:rFonts w:eastAsia="Times New Roman"/>
          <w:b/>
          <w:szCs w:val="20"/>
          <w:lang w:val="ga-IE" w:eastAsia="en-GB"/>
        </w:rPr>
        <w:t>Forálacha idirthréimhseacha</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w:t>
      </w:r>
      <w:r w:rsidRPr="00E22BCA">
        <w:rPr>
          <w:rFonts w:eastAsia="Calibri"/>
          <w:szCs w:val="22"/>
          <w:lang w:val="ga-IE"/>
        </w:rPr>
        <w:tab/>
        <w:t>Áiritheoidh na Ballstáit, maidir le brainsí d’institiúidí creidmheasa a bhfuil a gceannoifig lasmuigh den Aontas Eorpach acu agus a ghlacann le taiscí incháilithe i mBallstát an ... [Oifig na bhFoilseachán cuir isteach an dáta = dáta theacht i bhfeidhm], agus nach comhaltaí de scéim ráthaithe taiscí iad an dáta sin, go rachaidh siad isteach i scéim ráthaithe taiscí atá ag oibriú laistigh dá gcríocha faoin [Oifig na bhFoilseachán cuir isteach an dáta = 3 mhí tar éis dó theacht i bhfeidhm]. Ní bheidh feidhm ag Airteagal 1(15) maidir leis na brainsí sin go dtí an [Oifig na bhFoilseachán cuir isteach an dáta = 3 mhí tar éis dó theacht i bhfeidhm].</w:t>
      </w:r>
    </w:p>
    <w:p w:rsidR="00E22BCA" w:rsidRPr="00E22BCA" w:rsidRDefault="00E22BCA" w:rsidP="00C526DD">
      <w:pPr>
        <w:spacing w:before="120" w:after="120" w:line="360" w:lineRule="auto"/>
        <w:ind w:left="850" w:hanging="850"/>
        <w:rPr>
          <w:rFonts w:eastAsia="Times New Roman"/>
          <w:noProof/>
          <w:szCs w:val="22"/>
          <w:lang w:val="ga-IE"/>
        </w:rPr>
      </w:pPr>
      <w:r w:rsidRPr="00E22BCA">
        <w:rPr>
          <w:rFonts w:eastAsia="Calibri"/>
          <w:szCs w:val="22"/>
          <w:lang w:val="ga-IE"/>
        </w:rPr>
        <w:t>2.</w:t>
      </w:r>
      <w:r w:rsidRPr="00E22BCA">
        <w:rPr>
          <w:rFonts w:eastAsia="Calibri"/>
          <w:szCs w:val="22"/>
          <w:lang w:val="ga-IE"/>
        </w:rPr>
        <w:tab/>
        <w:t>De mhaolú ar Airteagal 11(3) de Threoir 2014/49/AE, arna leasú leis an Treoir seo, agus Airteagail 11a, 11b, 11c agus 11e i ndáil le bearta coisctheacha, go dtí an [Oifig na bhFoilseachán – cuir isteach an dáta = </w:t>
      </w:r>
      <w:r w:rsidRPr="00E22BCA">
        <w:rPr>
          <w:rFonts w:eastAsia="Calibri"/>
          <w:b/>
          <w:i/>
          <w:szCs w:val="22"/>
          <w:lang w:val="ga-IE"/>
        </w:rPr>
        <w:t>36</w:t>
      </w:r>
      <w:r w:rsidRPr="00E22BCA">
        <w:rPr>
          <w:rFonts w:eastAsia="Calibri"/>
          <w:szCs w:val="22"/>
          <w:lang w:val="ga-IE"/>
        </w:rPr>
        <w:t> mhí tar éis dháta theacht i bhfeidhm na Treorach seo], féadfaidh na Ballstáit a cheadú do SCI dá dtagraítear in Airteagal 1(1), pointe (c), na forálacha náisiúnta lena gcuirtear Airteagal 11(3) de Threoir 2014/49/AE chun feidhme a chomhlíonadh mar is infheidhme an [Oifig na bhFoilseachán – cuir isteach dáta theacht i bhfeidhm na Treorach seo].</w:t>
      </w:r>
    </w:p>
    <w:p w:rsidR="00E22BCA" w:rsidRPr="00E22BCA" w:rsidRDefault="00E22BCA" w:rsidP="00C526DD">
      <w:pPr>
        <w:keepNext/>
        <w:keepLines/>
        <w:spacing w:before="360" w:after="120" w:line="360" w:lineRule="auto"/>
        <w:jc w:val="center"/>
        <w:rPr>
          <w:rFonts w:eastAsia="Calibri"/>
          <w:i/>
          <w:noProof/>
          <w:szCs w:val="22"/>
          <w:lang w:val="ga-IE"/>
        </w:rPr>
      </w:pPr>
      <w:bookmarkStart w:id="20" w:name="_Hlk125725253"/>
      <w:r w:rsidRPr="00E22BCA">
        <w:rPr>
          <w:rFonts w:eastAsia="Calibri"/>
          <w:i/>
          <w:szCs w:val="22"/>
          <w:lang w:val="ga-IE"/>
        </w:rPr>
        <w:lastRenderedPageBreak/>
        <w:t>Airteagal 3</w:t>
      </w:r>
    </w:p>
    <w:p w:rsidR="00E22BCA" w:rsidRPr="00E22BCA" w:rsidRDefault="00E22BCA" w:rsidP="00C526DD">
      <w:pPr>
        <w:keepNext/>
        <w:spacing w:before="360" w:after="120" w:line="360" w:lineRule="auto"/>
        <w:jc w:val="center"/>
        <w:rPr>
          <w:rFonts w:eastAsia="Calibri"/>
          <w:b/>
          <w:noProof/>
          <w:szCs w:val="22"/>
          <w:lang w:val="ga-IE"/>
        </w:rPr>
      </w:pPr>
      <w:r w:rsidRPr="00E22BCA">
        <w:rPr>
          <w:rFonts w:eastAsia="Calibri"/>
          <w:b/>
          <w:szCs w:val="22"/>
          <w:lang w:val="ga-IE"/>
        </w:rPr>
        <w:t>Trasuí</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1.</w:t>
      </w:r>
      <w:r w:rsidRPr="00E22BCA">
        <w:rPr>
          <w:rFonts w:eastAsia="Calibri"/>
          <w:szCs w:val="22"/>
          <w:lang w:val="ga-IE"/>
        </w:rPr>
        <w:tab/>
        <w:t xml:space="preserve">Na dlíthe, na rialacháin agus na forálacha riaracháin is gá chun an Treoir seo a chomhlíonadh, déanfaidh na Ballstáit iad a ghlacadh agus a fhoilsiú faoin ... [Oifig na bhFoilseachán – cuir isteach an dáta = 24 mhí tar éis dháta theacht i bhfeidhm na Treorach seo] ar a </w:t>
      </w:r>
      <w:proofErr w:type="spellStart"/>
      <w:r w:rsidRPr="00E22BCA">
        <w:rPr>
          <w:rFonts w:eastAsia="Calibri"/>
          <w:szCs w:val="22"/>
          <w:lang w:val="ga-IE"/>
        </w:rPr>
        <w:t>dhéanaí</w:t>
      </w:r>
      <w:proofErr w:type="spellEnd"/>
      <w:r w:rsidRPr="00E22BCA">
        <w:rPr>
          <w:rFonts w:eastAsia="Calibri"/>
          <w:szCs w:val="22"/>
          <w:lang w:val="ga-IE"/>
        </w:rPr>
        <w:t>. Cuirfidh siad téacs na bhforálacha sin in iúl don Choimisiún láithreach.</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Cuirfidh siad na forálacha sin i bhfeidhm ón … [Oifig na bhFoilseachán – cuir isteach an dáta = 24 mhí tar éis dháta theacht i bhfeidhm na Treorach seo]. Na forálacha is gá chun Airteagal 11(3), arna leasú leis an Treoir seo, agus Airteagail 11a, 11b, 11c agus 11e i ndáil le bearta coisctheacha a chomhlíonadh, áfach, cuirfidh siad i bhfeidhm iad ón ... [Oifig na bhFoilseachán – cuir isteach an dáta = 36 mhí tar éis dháta theacht i bhfeidhm na Treorach seo].</w:t>
      </w:r>
    </w:p>
    <w:p w:rsidR="00E22BCA" w:rsidRPr="00E22BCA" w:rsidRDefault="00E22BCA" w:rsidP="00C526DD">
      <w:pPr>
        <w:spacing w:before="120" w:after="120" w:line="360" w:lineRule="auto"/>
        <w:ind w:left="850"/>
        <w:rPr>
          <w:rFonts w:eastAsia="Calibri"/>
          <w:noProof/>
          <w:szCs w:val="22"/>
          <w:lang w:val="ga-IE"/>
        </w:rPr>
      </w:pPr>
      <w:r w:rsidRPr="00E22BCA">
        <w:rPr>
          <w:rFonts w:eastAsia="Calibri"/>
          <w:szCs w:val="22"/>
          <w:lang w:val="ga-IE"/>
        </w:rPr>
        <w:t>Nuair a ghlacfaidh na Ballstáit na forálacha sin, beidh tagairt iontu don Treoir seo nó beidh tagairt den sórt sin ag gabháil leo tráth a bhfoilsithe oifigiúil. Is iad na Ballstáit a chinnfidh an bealach le tagairt den sórt sin a dhéanamh.</w:t>
      </w:r>
    </w:p>
    <w:p w:rsidR="00E22BCA" w:rsidRPr="00E22BCA" w:rsidRDefault="00E22BCA" w:rsidP="00C526DD">
      <w:pPr>
        <w:spacing w:before="120" w:after="120" w:line="360" w:lineRule="auto"/>
        <w:ind w:left="850" w:hanging="850"/>
        <w:rPr>
          <w:rFonts w:eastAsia="Calibri"/>
          <w:noProof/>
          <w:szCs w:val="22"/>
          <w:lang w:val="ga-IE"/>
        </w:rPr>
      </w:pPr>
      <w:r w:rsidRPr="00E22BCA">
        <w:rPr>
          <w:rFonts w:eastAsia="Calibri"/>
          <w:szCs w:val="22"/>
          <w:lang w:val="ga-IE"/>
        </w:rPr>
        <w:t>2.</w:t>
      </w:r>
      <w:r w:rsidRPr="00E22BCA">
        <w:rPr>
          <w:rFonts w:eastAsia="Calibri"/>
          <w:szCs w:val="22"/>
          <w:lang w:val="ga-IE"/>
        </w:rPr>
        <w:tab/>
        <w:t xml:space="preserve">Déanfaidh na Ballstáit téacs </w:t>
      </w:r>
      <w:proofErr w:type="spellStart"/>
      <w:r w:rsidRPr="00E22BCA">
        <w:rPr>
          <w:rFonts w:eastAsia="Calibri"/>
          <w:szCs w:val="22"/>
          <w:lang w:val="ga-IE"/>
        </w:rPr>
        <w:t>phríomhfhorálacha</w:t>
      </w:r>
      <w:proofErr w:type="spellEnd"/>
      <w:r w:rsidRPr="00E22BCA">
        <w:rPr>
          <w:rFonts w:eastAsia="Calibri"/>
          <w:szCs w:val="22"/>
          <w:lang w:val="ga-IE"/>
        </w:rPr>
        <w:t xml:space="preserve"> an dlí náisiúnta a ghlacfaidh siad sa réimse a chumhdaítear leis an Treoir seo a chur in iúl don Choimisiún.</w:t>
      </w:r>
    </w:p>
    <w:bookmarkEnd w:id="20"/>
    <w:p w:rsidR="00E22BCA" w:rsidRPr="00E22BCA" w:rsidRDefault="00E22BCA" w:rsidP="00C526DD">
      <w:pPr>
        <w:keepNext/>
        <w:spacing w:before="360" w:after="120" w:line="360" w:lineRule="auto"/>
        <w:jc w:val="center"/>
        <w:rPr>
          <w:rFonts w:eastAsia="Calibri"/>
          <w:i/>
          <w:noProof/>
          <w:szCs w:val="22"/>
          <w:lang w:val="ga-IE"/>
        </w:rPr>
      </w:pPr>
      <w:r w:rsidRPr="00E22BCA">
        <w:rPr>
          <w:rFonts w:eastAsia="Calibri"/>
          <w:i/>
          <w:szCs w:val="22"/>
          <w:lang w:val="ga-IE"/>
        </w:rPr>
        <w:t>Airteagal 4</w:t>
      </w:r>
    </w:p>
    <w:p w:rsidR="00E22BCA" w:rsidRPr="00E22BCA" w:rsidRDefault="00E22BCA" w:rsidP="00C526DD">
      <w:pPr>
        <w:keepNext/>
        <w:spacing w:before="360" w:after="120" w:line="360" w:lineRule="auto"/>
        <w:jc w:val="center"/>
        <w:rPr>
          <w:rFonts w:eastAsia="Calibri"/>
          <w:b/>
          <w:noProof/>
          <w:szCs w:val="22"/>
          <w:lang w:val="ga-IE"/>
        </w:rPr>
      </w:pPr>
      <w:r w:rsidRPr="00E22BCA">
        <w:rPr>
          <w:rFonts w:eastAsia="Calibri"/>
          <w:b/>
          <w:szCs w:val="22"/>
          <w:lang w:val="ga-IE"/>
        </w:rPr>
        <w:t>Teacht i bhfeidhm</w:t>
      </w:r>
    </w:p>
    <w:p w:rsidR="00E22BCA" w:rsidRPr="00E22BCA" w:rsidRDefault="00E22BCA" w:rsidP="00C526DD">
      <w:pPr>
        <w:widowControl w:val="0"/>
        <w:spacing w:line="360" w:lineRule="auto"/>
        <w:jc w:val="left"/>
        <w:rPr>
          <w:rFonts w:eastAsia="Times New Roman"/>
          <w:noProof/>
          <w:szCs w:val="20"/>
          <w:lang w:val="ga-IE" w:eastAsia="en-GB"/>
        </w:rPr>
      </w:pPr>
      <w:r w:rsidRPr="00E22BCA">
        <w:rPr>
          <w:rFonts w:eastAsia="Times New Roman"/>
          <w:szCs w:val="20"/>
          <w:lang w:val="ga-IE" w:eastAsia="en-GB"/>
        </w:rPr>
        <w:t xml:space="preserve">Tiocfaidh an Treoir seo i bhfeidhm an fichiú lá tar éis lá a foilsithe in </w:t>
      </w:r>
      <w:r w:rsidRPr="00E22BCA">
        <w:rPr>
          <w:rFonts w:eastAsia="Times New Roman"/>
          <w:i/>
          <w:iCs/>
          <w:szCs w:val="20"/>
          <w:lang w:val="ga-IE" w:eastAsia="en-GB"/>
        </w:rPr>
        <w:t>Iris Oifigiúil an Aontais Eorpaigh</w:t>
      </w:r>
      <w:r w:rsidRPr="00E22BCA">
        <w:rPr>
          <w:rFonts w:eastAsia="Times New Roman"/>
          <w:szCs w:val="20"/>
          <w:lang w:val="ga-IE" w:eastAsia="en-GB"/>
        </w:rPr>
        <w:t>.</w:t>
      </w:r>
    </w:p>
    <w:p w:rsidR="00E22BCA" w:rsidRPr="00E22BCA" w:rsidRDefault="00E22BCA" w:rsidP="00C526DD">
      <w:pPr>
        <w:keepNext/>
        <w:spacing w:before="360" w:after="120" w:line="360" w:lineRule="auto"/>
        <w:jc w:val="center"/>
        <w:rPr>
          <w:rFonts w:eastAsia="Calibri"/>
          <w:i/>
          <w:noProof/>
          <w:szCs w:val="22"/>
          <w:lang w:val="ga-IE"/>
        </w:rPr>
      </w:pPr>
      <w:r w:rsidRPr="00E22BCA">
        <w:rPr>
          <w:rFonts w:eastAsia="Calibri"/>
          <w:i/>
          <w:szCs w:val="22"/>
          <w:lang w:val="ga-IE"/>
        </w:rPr>
        <w:t>Airteagal 5</w:t>
      </w:r>
    </w:p>
    <w:p w:rsidR="00E22BCA" w:rsidRPr="00E22BCA" w:rsidRDefault="00E22BCA" w:rsidP="00C526DD">
      <w:pPr>
        <w:widowControl w:val="0"/>
        <w:spacing w:before="360" w:after="120" w:line="360" w:lineRule="auto"/>
        <w:jc w:val="center"/>
        <w:rPr>
          <w:rFonts w:eastAsia="Times New Roman"/>
          <w:noProof/>
          <w:szCs w:val="20"/>
          <w:lang w:val="ga-IE" w:eastAsia="en-GB"/>
        </w:rPr>
      </w:pPr>
      <w:r w:rsidRPr="00E22BCA">
        <w:rPr>
          <w:rFonts w:eastAsia="Times New Roman"/>
          <w:b/>
          <w:szCs w:val="20"/>
          <w:lang w:val="ga-IE" w:eastAsia="en-GB"/>
        </w:rPr>
        <w:t>Seolaithe</w:t>
      </w:r>
    </w:p>
    <w:p w:rsidR="00E22BCA" w:rsidRPr="00E22BCA" w:rsidRDefault="00E22BCA" w:rsidP="00C526DD">
      <w:pPr>
        <w:keepNext/>
        <w:keepLines/>
        <w:widowControl w:val="0"/>
        <w:spacing w:line="360" w:lineRule="auto"/>
        <w:jc w:val="left"/>
        <w:rPr>
          <w:rFonts w:eastAsia="Times New Roman"/>
          <w:noProof/>
          <w:szCs w:val="20"/>
          <w:lang w:val="ga-IE" w:eastAsia="en-GB"/>
        </w:rPr>
      </w:pPr>
      <w:r w:rsidRPr="00E22BCA">
        <w:rPr>
          <w:rFonts w:eastAsia="Times New Roman"/>
          <w:szCs w:val="20"/>
          <w:lang w:val="ga-IE" w:eastAsia="en-GB"/>
        </w:rPr>
        <w:lastRenderedPageBreak/>
        <w:t>Is chuig na Ballstáit a dhírítear an Treoir seo.</w:t>
      </w:r>
    </w:p>
    <w:p w:rsidR="00E22BCA" w:rsidRPr="00E22BCA" w:rsidRDefault="00E22BCA" w:rsidP="00C526DD">
      <w:pPr>
        <w:keepNext/>
        <w:spacing w:before="120" w:line="360" w:lineRule="auto"/>
        <w:rPr>
          <w:rFonts w:eastAsia="Calibri"/>
          <w:noProof/>
          <w:szCs w:val="22"/>
          <w:lang w:val="ga-IE"/>
        </w:rPr>
      </w:pPr>
      <w:r w:rsidRPr="00E22BCA">
        <w:rPr>
          <w:rFonts w:eastAsia="Calibri"/>
          <w:szCs w:val="22"/>
          <w:lang w:val="ga-IE"/>
        </w:rPr>
        <w:t xml:space="preserve">Arna dhéanamh in </w:t>
      </w:r>
      <w:r w:rsidR="009D1B05">
        <w:rPr>
          <w:rFonts w:eastAsia="Calibri"/>
          <w:szCs w:val="22"/>
          <w:lang w:val="ga-IE"/>
        </w:rPr>
        <w:t>…</w:t>
      </w:r>
      <w:r w:rsidRPr="00E22BCA">
        <w:rPr>
          <w:rFonts w:eastAsia="Calibri"/>
          <w:szCs w:val="22"/>
          <w:lang w:val="ga-IE"/>
        </w:rPr>
        <w:t>,</w:t>
      </w:r>
    </w:p>
    <w:p w:rsidR="00E22BCA" w:rsidRPr="00E22BCA" w:rsidRDefault="00E22BCA" w:rsidP="00C526DD">
      <w:pPr>
        <w:keepNext/>
        <w:tabs>
          <w:tab w:val="left" w:pos="4252"/>
        </w:tabs>
        <w:spacing w:before="720" w:line="360" w:lineRule="auto"/>
        <w:rPr>
          <w:rFonts w:eastAsia="Calibri"/>
          <w:i/>
          <w:noProof/>
          <w:szCs w:val="22"/>
          <w:lang w:val="ga-IE"/>
        </w:rPr>
      </w:pPr>
      <w:r w:rsidRPr="00E22BCA">
        <w:rPr>
          <w:rFonts w:eastAsia="Calibri"/>
          <w:i/>
          <w:szCs w:val="22"/>
          <w:lang w:val="ga-IE"/>
        </w:rPr>
        <w:t>Thar ceann Pharlaimint na hEorpa</w:t>
      </w:r>
      <w:r w:rsidRPr="00E22BCA">
        <w:rPr>
          <w:rFonts w:eastAsia="Calibri"/>
          <w:i/>
          <w:szCs w:val="22"/>
          <w:lang w:val="ga-IE"/>
        </w:rPr>
        <w:tab/>
        <w:t>Thar ceann na Comhairle</w:t>
      </w:r>
    </w:p>
    <w:p w:rsidR="00E22BCA" w:rsidRPr="00E22BCA" w:rsidRDefault="00E22BCA" w:rsidP="00C526DD">
      <w:pPr>
        <w:tabs>
          <w:tab w:val="left" w:pos="4252"/>
        </w:tabs>
        <w:spacing w:line="360" w:lineRule="auto"/>
        <w:jc w:val="left"/>
        <w:rPr>
          <w:rFonts w:eastAsia="Calibri"/>
          <w:i/>
          <w:noProof/>
          <w:szCs w:val="22"/>
          <w:lang w:val="ga-IE"/>
        </w:rPr>
      </w:pPr>
      <w:r w:rsidRPr="00E22BCA">
        <w:rPr>
          <w:rFonts w:eastAsia="Calibri"/>
          <w:i/>
          <w:szCs w:val="22"/>
          <w:lang w:val="ga-IE"/>
        </w:rPr>
        <w:t>An tUachtarán</w:t>
      </w:r>
      <w:r w:rsidRPr="00E22BCA">
        <w:rPr>
          <w:rFonts w:eastAsia="Calibri"/>
          <w:i/>
          <w:szCs w:val="22"/>
          <w:lang w:val="ga-IE"/>
        </w:rPr>
        <w:tab/>
        <w:t>An tUachtarán</w:t>
      </w:r>
    </w:p>
    <w:sectPr w:rsidR="00E22BCA" w:rsidRPr="00E22BCA" w:rsidSect="00C526D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6DD" w:rsidRDefault="00C526DD" w:rsidP="00E22BCA">
      <w:r>
        <w:separator/>
      </w:r>
    </w:p>
  </w:endnote>
  <w:endnote w:type="continuationSeparator" w:id="0">
    <w:p w:rsidR="00C526DD" w:rsidRDefault="00C526DD" w:rsidP="00E22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6DD" w:rsidRPr="008D5247" w:rsidRDefault="00C526D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6DD" w:rsidRPr="008D5247" w:rsidRDefault="00C526D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6DD" w:rsidRPr="008D5247" w:rsidRDefault="00C526D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6DD" w:rsidRDefault="00C526DD" w:rsidP="00E22BCA">
      <w:r>
        <w:separator/>
      </w:r>
    </w:p>
  </w:footnote>
  <w:footnote w:type="continuationSeparator" w:id="0">
    <w:p w:rsidR="00C526DD" w:rsidRDefault="00C526DD" w:rsidP="00E22BCA">
      <w:r>
        <w:continuationSeparator/>
      </w:r>
    </w:p>
  </w:footnote>
  <w:footnote w:id="1">
    <w:p w:rsidR="00C526DD" w:rsidRPr="008D5247" w:rsidRDefault="00C526DD" w:rsidP="00C526DD">
      <w:pPr>
        <w:pStyle w:val="FootnoteText"/>
        <w:ind w:left="567" w:hanging="567"/>
        <w:jc w:val="left"/>
        <w:rPr>
          <w:sz w:val="24"/>
          <w:lang w:val="ga-IE"/>
        </w:rPr>
      </w:pPr>
      <w:r w:rsidRPr="008D5247">
        <w:rPr>
          <w:rStyle w:val="FootnoteReference"/>
          <w:lang w:val="ga-IE"/>
        </w:rPr>
        <w:footnoteRef/>
      </w:r>
      <w:r w:rsidRPr="008D5247">
        <w:rPr>
          <w:sz w:val="24"/>
          <w:lang w:val="ga-IE"/>
        </w:rPr>
        <w:t xml:space="preserve"> </w:t>
      </w:r>
      <w:r w:rsidRPr="008D5247">
        <w:rPr>
          <w:sz w:val="24"/>
          <w:lang w:val="ga-IE"/>
        </w:rPr>
        <w:tab/>
        <w:t>IO C 307, 31.8.2023, lch. 19.</w:t>
      </w:r>
    </w:p>
  </w:footnote>
  <w:footnote w:id="2">
    <w:p w:rsidR="00C526DD" w:rsidRPr="008D5247" w:rsidRDefault="00C526DD" w:rsidP="00C526DD">
      <w:pPr>
        <w:pStyle w:val="FootnoteText"/>
        <w:ind w:left="567" w:hanging="567"/>
        <w:jc w:val="left"/>
        <w:rPr>
          <w:sz w:val="24"/>
          <w:lang w:val="ga-IE"/>
        </w:rPr>
      </w:pPr>
      <w:r w:rsidRPr="008D5247">
        <w:rPr>
          <w:rStyle w:val="FootnoteReference"/>
          <w:lang w:val="ga-IE"/>
        </w:rPr>
        <w:t>*</w:t>
      </w:r>
      <w:r w:rsidRPr="008D5247">
        <w:rPr>
          <w:sz w:val="24"/>
          <w:lang w:val="ga-IE"/>
        </w:rPr>
        <w:t xml:space="preserve"> </w:t>
      </w:r>
      <w:r w:rsidRPr="008D5247">
        <w:rPr>
          <w:sz w:val="24"/>
          <w:lang w:val="ga-IE"/>
        </w:rPr>
        <w:tab/>
      </w:r>
      <w:r w:rsidRPr="00C526DD">
        <w:rPr>
          <w:sz w:val="24"/>
          <w:lang w:val="ga-IE"/>
        </w:rPr>
        <w:t>Tá na hathruithe ar fud an téacs mar thoradh ar leasú 1 a ghlacadh</w:t>
      </w:r>
      <w:r>
        <w:rPr>
          <w:sz w:val="24"/>
          <w:lang w:val="ga-IE"/>
        </w:rPr>
        <w:t>. T</w:t>
      </w:r>
      <w:r w:rsidRPr="008D5247">
        <w:rPr>
          <w:sz w:val="24"/>
          <w:lang w:val="ga-IE"/>
        </w:rPr>
        <w:t xml:space="preserve">á téacs nua nó téacs atá curtha in ionad téacs eile aibhsithe le cló trom </w:t>
      </w:r>
      <w:proofErr w:type="spellStart"/>
      <w:r w:rsidRPr="008D5247">
        <w:rPr>
          <w:sz w:val="24"/>
          <w:lang w:val="ga-IE"/>
        </w:rPr>
        <w:t>iodálach</w:t>
      </w:r>
      <w:proofErr w:type="spellEnd"/>
      <w:r w:rsidRPr="008D5247">
        <w:rPr>
          <w:sz w:val="24"/>
          <w:lang w:val="ga-IE"/>
        </w:rPr>
        <w:t>; léirítear téacs atá scriosta trí leas a bhaint as an tsiombail ▌.</w:t>
      </w:r>
    </w:p>
  </w:footnote>
  <w:footnote w:id="3">
    <w:p w:rsidR="00C526DD" w:rsidRPr="008D5247" w:rsidRDefault="00C526DD" w:rsidP="00C526DD">
      <w:pPr>
        <w:pStyle w:val="FootnoteText"/>
        <w:ind w:left="567" w:hanging="567"/>
        <w:jc w:val="left"/>
        <w:rPr>
          <w:sz w:val="24"/>
          <w:lang w:val="ga-IE"/>
        </w:rPr>
      </w:pPr>
      <w:r w:rsidRPr="008D5247">
        <w:rPr>
          <w:rStyle w:val="FootnoteReference"/>
          <w:lang w:val="ga-IE"/>
        </w:rPr>
        <w:footnoteRef/>
      </w:r>
      <w:r w:rsidRPr="008D5247">
        <w:rPr>
          <w:sz w:val="24"/>
          <w:lang w:val="ga-IE"/>
        </w:rPr>
        <w:t xml:space="preserve"> </w:t>
      </w:r>
      <w:r w:rsidRPr="008D5247">
        <w:rPr>
          <w:sz w:val="24"/>
          <w:lang w:val="ga-IE"/>
        </w:rPr>
        <w:tab/>
        <w:t>IO C , , lch. .</w:t>
      </w:r>
    </w:p>
  </w:footnote>
  <w:footnote w:id="4">
    <w:p w:rsidR="00C526DD" w:rsidRPr="008D5247" w:rsidRDefault="00C526DD" w:rsidP="00C526DD">
      <w:pPr>
        <w:pStyle w:val="FootnoteText"/>
        <w:ind w:left="567" w:hanging="567"/>
        <w:jc w:val="left"/>
        <w:rPr>
          <w:sz w:val="24"/>
          <w:lang w:val="ga-IE"/>
        </w:rPr>
      </w:pPr>
      <w:r w:rsidRPr="008D5247">
        <w:rPr>
          <w:rStyle w:val="FootnoteReference"/>
          <w:lang w:val="ga-IE"/>
        </w:rPr>
        <w:footnoteRef/>
      </w:r>
      <w:r w:rsidRPr="008D5247">
        <w:rPr>
          <w:sz w:val="24"/>
          <w:lang w:val="ga-IE"/>
        </w:rPr>
        <w:t xml:space="preserve"> </w:t>
      </w:r>
      <w:r w:rsidRPr="008D5247">
        <w:rPr>
          <w:sz w:val="24"/>
          <w:lang w:val="ga-IE"/>
        </w:rPr>
        <w:tab/>
        <w:t>IO C , , lch. .</w:t>
      </w:r>
    </w:p>
  </w:footnote>
  <w:footnote w:id="5">
    <w:p w:rsidR="00C526DD" w:rsidRPr="008D5247" w:rsidRDefault="00C526DD" w:rsidP="00C526DD">
      <w:pPr>
        <w:pStyle w:val="FootnoteText"/>
        <w:ind w:left="567" w:hanging="567"/>
        <w:jc w:val="left"/>
        <w:rPr>
          <w:sz w:val="24"/>
          <w:lang w:val="ga-IE"/>
        </w:rPr>
      </w:pPr>
      <w:r w:rsidRPr="008D5247">
        <w:rPr>
          <w:rStyle w:val="FootnoteReference"/>
          <w:lang w:val="ga-IE"/>
        </w:rPr>
        <w:footnoteRef/>
      </w:r>
      <w:r w:rsidRPr="008D5247">
        <w:rPr>
          <w:sz w:val="24"/>
          <w:lang w:val="ga-IE"/>
        </w:rPr>
        <w:t xml:space="preserve"> </w:t>
      </w:r>
      <w:r w:rsidRPr="008D5247">
        <w:rPr>
          <w:sz w:val="24"/>
          <w:lang w:val="ga-IE"/>
        </w:rPr>
        <w:tab/>
        <w:t>IO C , , lch. .</w:t>
      </w:r>
    </w:p>
  </w:footnote>
  <w:footnote w:id="6">
    <w:p w:rsidR="00C526DD" w:rsidRPr="00C526DD" w:rsidRDefault="00C526DD" w:rsidP="00C526DD">
      <w:pPr>
        <w:pStyle w:val="FootnoteText"/>
        <w:ind w:left="567" w:hanging="567"/>
        <w:jc w:val="left"/>
        <w:rPr>
          <w:b/>
          <w:sz w:val="24"/>
          <w:lang w:val="ga-IE"/>
        </w:rPr>
      </w:pPr>
      <w:r w:rsidRPr="008D5247">
        <w:rPr>
          <w:rStyle w:val="FootnoteReference"/>
          <w:lang w:val="ga-IE"/>
        </w:rPr>
        <w:footnoteRef/>
      </w:r>
      <w:r w:rsidRPr="008D5247">
        <w:rPr>
          <w:color w:val="333333"/>
          <w:sz w:val="24"/>
          <w:lang w:val="ga-IE"/>
        </w:rPr>
        <w:t xml:space="preserve"> </w:t>
      </w:r>
      <w:r w:rsidRPr="008D5247">
        <w:rPr>
          <w:color w:val="333333"/>
          <w:sz w:val="24"/>
          <w:lang w:val="ga-IE"/>
        </w:rPr>
        <w:tab/>
        <w:t xml:space="preserve">Treoir 2014/49/AE ó Pharlaimint na hEorpa agus ón gComhairle an 16 Aibreán 2014 maidir le scéimeanna ráthaithe taiscí (athmhúnlú) </w:t>
      </w:r>
      <w:r w:rsidRPr="00C526DD">
        <w:rPr>
          <w:b/>
          <w:color w:val="333333"/>
          <w:sz w:val="24"/>
          <w:lang w:val="ga-IE"/>
        </w:rPr>
        <w:t>(</w:t>
      </w:r>
      <w:r w:rsidRPr="00C526DD">
        <w:rPr>
          <w:rStyle w:val="Emphasis"/>
          <w:rFonts w:ascii="Times New Roman" w:hAnsi="Times New Roman"/>
          <w:b w:val="0"/>
          <w:color w:val="333333"/>
          <w:sz w:val="24"/>
          <w:lang w:val="ga-IE"/>
        </w:rPr>
        <w:t>IO L 173, 12.6.2014, lch. 149).</w:t>
      </w:r>
    </w:p>
  </w:footnote>
  <w:footnote w:id="7">
    <w:p w:rsidR="00C526DD" w:rsidRPr="008D5247" w:rsidRDefault="00C526DD" w:rsidP="00C526DD">
      <w:pPr>
        <w:pStyle w:val="FootnoteText"/>
        <w:ind w:left="567" w:hanging="567"/>
        <w:jc w:val="left"/>
        <w:rPr>
          <w:sz w:val="24"/>
          <w:lang w:val="ga-IE"/>
        </w:rPr>
      </w:pPr>
      <w:r w:rsidRPr="008D5247">
        <w:rPr>
          <w:rStyle w:val="FootnoteReference"/>
          <w:lang w:val="ga-IE"/>
        </w:rPr>
        <w:footnoteRef/>
      </w:r>
      <w:r w:rsidRPr="008D5247">
        <w:rPr>
          <w:sz w:val="24"/>
          <w:lang w:val="ga-IE"/>
        </w:rPr>
        <w:t xml:space="preserve"> </w:t>
      </w:r>
      <w:r w:rsidRPr="008D5247">
        <w:rPr>
          <w:sz w:val="24"/>
          <w:lang w:val="ga-IE"/>
        </w:rPr>
        <w:tab/>
        <w:t>Treoir 2013/36/AE ó Pharlaimint na hEorpa agus ón gComhairle an 26 Meitheamh 2013 maidir le rochtain ar ghníomhaíocht na n-institiúidí creidmheasa agus ar mhaoirseacht stuamachta ar institiúidí creidmheasa agus ar ghnólachtaí infheistíochta, lena leasaítear Treoir 2002/87/</w:t>
      </w:r>
      <w:proofErr w:type="spellStart"/>
      <w:r w:rsidRPr="008D5247">
        <w:rPr>
          <w:sz w:val="24"/>
          <w:lang w:val="ga-IE"/>
        </w:rPr>
        <w:t>CE</w:t>
      </w:r>
      <w:proofErr w:type="spellEnd"/>
      <w:r w:rsidRPr="008D5247">
        <w:rPr>
          <w:sz w:val="24"/>
          <w:lang w:val="ga-IE"/>
        </w:rPr>
        <w:t xml:space="preserve"> agus lena n-</w:t>
      </w:r>
      <w:proofErr w:type="spellStart"/>
      <w:r w:rsidRPr="008D5247">
        <w:rPr>
          <w:sz w:val="24"/>
          <w:lang w:val="ga-IE"/>
        </w:rPr>
        <w:t>aisghairtear</w:t>
      </w:r>
      <w:proofErr w:type="spellEnd"/>
      <w:r w:rsidRPr="008D5247">
        <w:rPr>
          <w:sz w:val="24"/>
          <w:lang w:val="ga-IE"/>
        </w:rPr>
        <w:t xml:space="preserve"> Treoir 2006/48/</w:t>
      </w:r>
      <w:proofErr w:type="spellStart"/>
      <w:r w:rsidRPr="008D5247">
        <w:rPr>
          <w:sz w:val="24"/>
          <w:lang w:val="ga-IE"/>
        </w:rPr>
        <w:t>CE</w:t>
      </w:r>
      <w:proofErr w:type="spellEnd"/>
      <w:r w:rsidRPr="008D5247">
        <w:rPr>
          <w:sz w:val="24"/>
          <w:lang w:val="ga-IE"/>
        </w:rPr>
        <w:t xml:space="preserve"> agus Treoir 2006/49/CE (IO L 176, 27.6.2013, lch. 338).</w:t>
      </w:r>
    </w:p>
  </w:footnote>
  <w:footnote w:id="8">
    <w:p w:rsidR="00C526DD" w:rsidRPr="008D5247" w:rsidRDefault="00C526DD" w:rsidP="00C526DD">
      <w:pPr>
        <w:pStyle w:val="FootnoteText"/>
        <w:ind w:left="567" w:hanging="567"/>
        <w:jc w:val="left"/>
        <w:rPr>
          <w:sz w:val="24"/>
          <w:lang w:val="ga-IE"/>
        </w:rPr>
      </w:pPr>
      <w:r w:rsidRPr="008D5247">
        <w:rPr>
          <w:rStyle w:val="FootnoteReference"/>
          <w:lang w:val="ga-IE"/>
        </w:rPr>
        <w:footnoteRef/>
      </w:r>
      <w:r w:rsidRPr="008D5247">
        <w:rPr>
          <w:sz w:val="24"/>
          <w:lang w:val="ga-IE"/>
        </w:rPr>
        <w:t xml:space="preserve"> </w:t>
      </w:r>
      <w:r w:rsidRPr="008D5247">
        <w:rPr>
          <w:sz w:val="24"/>
          <w:lang w:val="ga-IE"/>
        </w:rPr>
        <w:tab/>
        <w:t>Treoir 2009/110/CE ó Pharlaimint na hEorpa agus ón gComhairle an 16 Meán Fómhair 2009 maidir le dul i mbun an ghnó a ghabhann le hinstitiúidí airgid leictreonaigh agus leanúint den ghnó sin agus maoirseacht stuamachta a dhéanamh air lena leasaítear Treoir 2005/60/CE agus Treoir 2006/48/</w:t>
      </w:r>
      <w:proofErr w:type="spellStart"/>
      <w:r w:rsidRPr="008D5247">
        <w:rPr>
          <w:sz w:val="24"/>
          <w:lang w:val="ga-IE"/>
        </w:rPr>
        <w:t>CE</w:t>
      </w:r>
      <w:proofErr w:type="spellEnd"/>
      <w:r w:rsidRPr="008D5247">
        <w:rPr>
          <w:sz w:val="24"/>
          <w:lang w:val="ga-IE"/>
        </w:rPr>
        <w:t xml:space="preserve"> agus lena n-</w:t>
      </w:r>
      <w:proofErr w:type="spellStart"/>
      <w:r w:rsidRPr="008D5247">
        <w:rPr>
          <w:sz w:val="24"/>
          <w:lang w:val="ga-IE"/>
        </w:rPr>
        <w:t>aisghairtear</w:t>
      </w:r>
      <w:proofErr w:type="spellEnd"/>
      <w:r w:rsidRPr="008D5247">
        <w:rPr>
          <w:sz w:val="24"/>
          <w:lang w:val="ga-IE"/>
        </w:rPr>
        <w:t xml:space="preserve"> Treoir 2000/46/</w:t>
      </w:r>
      <w:proofErr w:type="spellStart"/>
      <w:r w:rsidRPr="008D5247">
        <w:rPr>
          <w:sz w:val="24"/>
          <w:lang w:val="ga-IE"/>
        </w:rPr>
        <w:t>CE</w:t>
      </w:r>
      <w:proofErr w:type="spellEnd"/>
      <w:r w:rsidRPr="008D5247">
        <w:rPr>
          <w:sz w:val="24"/>
          <w:lang w:val="ga-IE"/>
        </w:rPr>
        <w:t xml:space="preserve"> (</w:t>
      </w:r>
      <w:proofErr w:type="spellStart"/>
      <w:r w:rsidRPr="008D5247">
        <w:rPr>
          <w:sz w:val="24"/>
          <w:lang w:val="ga-IE"/>
        </w:rPr>
        <w:t>IO</w:t>
      </w:r>
      <w:proofErr w:type="spellEnd"/>
      <w:r w:rsidRPr="008D5247">
        <w:rPr>
          <w:sz w:val="24"/>
          <w:lang w:val="ga-IE"/>
        </w:rPr>
        <w:t xml:space="preserve"> L 267, 10.10.2009, lch. 7).</w:t>
      </w:r>
    </w:p>
  </w:footnote>
  <w:footnote w:id="9">
    <w:p w:rsidR="00C526DD" w:rsidRPr="008D5247" w:rsidRDefault="00C526DD" w:rsidP="00C526DD">
      <w:pPr>
        <w:pStyle w:val="FootnoteText"/>
        <w:ind w:left="567" w:hanging="567"/>
        <w:jc w:val="left"/>
        <w:rPr>
          <w:sz w:val="24"/>
          <w:lang w:val="ga-IE"/>
        </w:rPr>
      </w:pPr>
      <w:r w:rsidRPr="008D5247">
        <w:rPr>
          <w:rStyle w:val="FootnoteReference"/>
          <w:lang w:val="ga-IE"/>
        </w:rPr>
        <w:footnoteRef/>
      </w:r>
      <w:r w:rsidRPr="008D5247">
        <w:rPr>
          <w:sz w:val="24"/>
          <w:lang w:val="ga-IE"/>
        </w:rPr>
        <w:t xml:space="preserve"> </w:t>
      </w:r>
      <w:r w:rsidRPr="008D5247">
        <w:rPr>
          <w:sz w:val="24"/>
          <w:lang w:val="ga-IE"/>
        </w:rPr>
        <w:tab/>
        <w:t>Treoir (AE) 2015/2366 ó Pharlaimint na hEorpa agus ón gComhairle an 25 Samhain 2015 maidir le seirbhísí íocaíochta sa mhargadh inmheánach, lena leasaítear Treoir 2002/65/CE, Treoir 2009/110/CE agus Treoir 2013/36/AE agus Rialachán (AE) Uimh. 1093/2010, agus lena n-</w:t>
      </w:r>
      <w:proofErr w:type="spellStart"/>
      <w:r w:rsidRPr="008D5247">
        <w:rPr>
          <w:sz w:val="24"/>
          <w:lang w:val="ga-IE"/>
        </w:rPr>
        <w:t>aisghairtear</w:t>
      </w:r>
      <w:proofErr w:type="spellEnd"/>
      <w:r w:rsidRPr="008D5247">
        <w:rPr>
          <w:sz w:val="24"/>
          <w:lang w:val="ga-IE"/>
        </w:rPr>
        <w:t xml:space="preserve"> Treoir 2007/64/EC( </w:t>
      </w:r>
      <w:proofErr w:type="spellStart"/>
      <w:r w:rsidRPr="008D5247">
        <w:rPr>
          <w:sz w:val="24"/>
          <w:lang w:val="ga-IE"/>
        </w:rPr>
        <w:t>IO</w:t>
      </w:r>
      <w:proofErr w:type="spellEnd"/>
      <w:r w:rsidRPr="008D5247">
        <w:rPr>
          <w:sz w:val="24"/>
          <w:lang w:val="ga-IE"/>
        </w:rPr>
        <w:t xml:space="preserve"> L 337, 23.12.2015, lch. 35).</w:t>
      </w:r>
    </w:p>
  </w:footnote>
  <w:footnote w:id="10">
    <w:p w:rsidR="00C526DD" w:rsidRPr="008D5247" w:rsidRDefault="00C526DD" w:rsidP="00C526DD">
      <w:pPr>
        <w:pStyle w:val="FootnoteText"/>
        <w:ind w:left="567" w:hanging="567"/>
        <w:jc w:val="left"/>
        <w:rPr>
          <w:sz w:val="24"/>
          <w:lang w:val="ga-IE"/>
        </w:rPr>
      </w:pPr>
      <w:r w:rsidRPr="008D5247">
        <w:rPr>
          <w:rStyle w:val="FootnoteReference"/>
          <w:lang w:val="ga-IE"/>
        </w:rPr>
        <w:footnoteRef/>
      </w:r>
      <w:r w:rsidRPr="008D5247">
        <w:rPr>
          <w:sz w:val="24"/>
          <w:lang w:val="ga-IE"/>
        </w:rPr>
        <w:t xml:space="preserve"> </w:t>
      </w:r>
      <w:r w:rsidRPr="008D5247">
        <w:rPr>
          <w:sz w:val="24"/>
          <w:lang w:val="ga-IE"/>
        </w:rPr>
        <w:tab/>
        <w:t>Treoir 2014/65/AE ó Pharlaimint na hEorpa agus ón gComhairle an 15 Bealtaine 2014 maidir le margaí in ionstraimí airgeadais agus lena leasaítear Treoir 2002/92/CE agus Treoir 2011/61/AE (athmhúnlú) (IO L 173 12.6.2014, lch. 349).</w:t>
      </w:r>
    </w:p>
  </w:footnote>
  <w:footnote w:id="11">
    <w:p w:rsidR="00C526DD" w:rsidRPr="008D5247" w:rsidRDefault="00C526DD" w:rsidP="00C526DD">
      <w:pPr>
        <w:pStyle w:val="FootnoteText"/>
        <w:ind w:left="567" w:hanging="567"/>
        <w:jc w:val="left"/>
        <w:rPr>
          <w:sz w:val="24"/>
          <w:lang w:val="ga-IE"/>
        </w:rPr>
      </w:pPr>
      <w:r w:rsidRPr="008D5247">
        <w:rPr>
          <w:rStyle w:val="FootnoteReference"/>
          <w:lang w:val="ga-IE"/>
        </w:rPr>
        <w:footnoteRef/>
      </w:r>
      <w:r w:rsidRPr="008D5247">
        <w:rPr>
          <w:sz w:val="24"/>
          <w:lang w:val="ga-IE"/>
        </w:rPr>
        <w:t xml:space="preserve"> </w:t>
      </w:r>
      <w:r w:rsidRPr="008D5247">
        <w:rPr>
          <w:sz w:val="24"/>
          <w:lang w:val="ga-IE"/>
        </w:rPr>
        <w:tab/>
        <w:t>Rialachán (AE) Uimh. 575/2013 ó Pharlaimint na hEorpa agus ón gComhairle an 26 Meitheamh 2013 maidir le ceanglais stuamachta i gcomhair institiúidí creidmheasa agus gnólachtaí infheistíochta agus lena leasaítear Rialachán (AE) Uimh. 648/2012 (IO L 176, 27.6.2013, lch. 1).</w:t>
      </w:r>
    </w:p>
  </w:footnote>
  <w:footnote w:id="12">
    <w:p w:rsidR="00C526DD" w:rsidRPr="008D5247" w:rsidRDefault="00C526DD" w:rsidP="00C526DD">
      <w:pPr>
        <w:pStyle w:val="FootnoteText"/>
        <w:ind w:left="567" w:hanging="567"/>
        <w:jc w:val="left"/>
        <w:rPr>
          <w:sz w:val="24"/>
          <w:lang w:val="ga-IE"/>
        </w:rPr>
      </w:pPr>
      <w:r w:rsidRPr="008D5247">
        <w:rPr>
          <w:rStyle w:val="FootnoteReference"/>
          <w:lang w:val="ga-IE"/>
        </w:rPr>
        <w:footnoteRef/>
      </w:r>
      <w:r w:rsidRPr="008D5247">
        <w:rPr>
          <w:sz w:val="24"/>
          <w:lang w:val="ga-IE"/>
        </w:rPr>
        <w:t xml:space="preserve"> </w:t>
      </w:r>
      <w:r w:rsidRPr="008D5247">
        <w:rPr>
          <w:sz w:val="24"/>
          <w:lang w:val="ga-IE"/>
        </w:rPr>
        <w:tab/>
        <w:t>Rialachán (AE) Uimh. 1093/2010 ó Pharlaimint na hEorpa agus ón gComhairle an 24 Samhain 2010 lena mbunaítear Údarás Maoirseachta Eorpach (An tÚdarás Baincéireachta Eorpach), lena leasaítear Cinneadh Uimh. 716/2009/</w:t>
      </w:r>
      <w:proofErr w:type="spellStart"/>
      <w:r w:rsidRPr="008D5247">
        <w:rPr>
          <w:sz w:val="24"/>
          <w:lang w:val="ga-IE"/>
        </w:rPr>
        <w:t>CE</w:t>
      </w:r>
      <w:proofErr w:type="spellEnd"/>
      <w:r w:rsidRPr="008D5247">
        <w:rPr>
          <w:sz w:val="24"/>
          <w:lang w:val="ga-IE"/>
        </w:rPr>
        <w:t xml:space="preserve"> agus lena n-</w:t>
      </w:r>
      <w:proofErr w:type="spellStart"/>
      <w:r w:rsidRPr="008D5247">
        <w:rPr>
          <w:sz w:val="24"/>
          <w:lang w:val="ga-IE"/>
        </w:rPr>
        <w:t>aisghairtear</w:t>
      </w:r>
      <w:proofErr w:type="spellEnd"/>
      <w:r w:rsidRPr="008D5247">
        <w:rPr>
          <w:sz w:val="24"/>
          <w:lang w:val="ga-IE"/>
        </w:rPr>
        <w:t xml:space="preserve"> Cinneadh 2009/78/</w:t>
      </w:r>
      <w:proofErr w:type="spellStart"/>
      <w:r w:rsidRPr="008D5247">
        <w:rPr>
          <w:sz w:val="24"/>
          <w:lang w:val="ga-IE"/>
        </w:rPr>
        <w:t>CE</w:t>
      </w:r>
      <w:proofErr w:type="spellEnd"/>
      <w:r w:rsidRPr="008D5247">
        <w:rPr>
          <w:sz w:val="24"/>
          <w:lang w:val="ga-IE"/>
        </w:rPr>
        <w:t xml:space="preserve"> ón gCoimisiún (IO L 331, 15.12.2010, lch.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6DD" w:rsidRPr="008D5247" w:rsidRDefault="00C526D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6DD" w:rsidRPr="008D5247" w:rsidRDefault="00C526D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6DD" w:rsidRPr="008D5247" w:rsidRDefault="00C526D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BCA"/>
    <w:rsid w:val="000F2A90"/>
    <w:rsid w:val="005762E3"/>
    <w:rsid w:val="005E1990"/>
    <w:rsid w:val="008765BE"/>
    <w:rsid w:val="009D1B05"/>
    <w:rsid w:val="00C526DD"/>
    <w:rsid w:val="00DE1672"/>
    <w:rsid w:val="00E22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EA8B0"/>
  <w15:chartTrackingRefBased/>
  <w15:docId w15:val="{1B5C77A4-87A8-46A1-B878-8CCE4DD04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customStyle="1" w:styleId="ATHeading1">
    <w:name w:val="AT Heading 1"/>
    <w:basedOn w:val="Normal"/>
    <w:next w:val="Normal"/>
    <w:rsid w:val="00DE1672"/>
    <w:pPr>
      <w:keepNext/>
      <w:keepLines/>
      <w:spacing w:before="480" w:after="120"/>
      <w:jc w:val="left"/>
      <w:outlineLvl w:val="0"/>
    </w:pPr>
    <w:rPr>
      <w:rFonts w:eastAsia="Times New Roman"/>
      <w:b/>
      <w:sz w:val="28"/>
      <w:szCs w:val="20"/>
      <w:lang w:eastAsia="fr-FR"/>
    </w:rPr>
  </w:style>
  <w:style w:type="paragraph" w:customStyle="1" w:styleId="ATHeading2">
    <w:name w:val="AT Heading 2"/>
    <w:basedOn w:val="Normal"/>
    <w:next w:val="Normal"/>
    <w:rsid w:val="00DE1672"/>
    <w:pPr>
      <w:spacing w:before="120" w:after="120"/>
      <w:jc w:val="left"/>
      <w:outlineLvl w:val="1"/>
    </w:pPr>
    <w:rPr>
      <w:rFonts w:eastAsia="Times New Roman"/>
      <w:b/>
      <w:sz w:val="28"/>
      <w:szCs w:val="20"/>
      <w:lang w:eastAsia="fr-FR"/>
    </w:rPr>
  </w:style>
  <w:style w:type="paragraph" w:customStyle="1" w:styleId="ATHeading3">
    <w:name w:val="AT Heading 3"/>
    <w:basedOn w:val="Normal"/>
    <w:next w:val="Normal"/>
    <w:rsid w:val="00DE1672"/>
    <w:pPr>
      <w:keepNext/>
      <w:keepLines/>
      <w:spacing w:before="120" w:after="120"/>
      <w:jc w:val="left"/>
      <w:outlineLvl w:val="2"/>
    </w:pPr>
    <w:rPr>
      <w:rFonts w:eastAsia="Times New Roman"/>
      <w:b/>
      <w:szCs w:val="20"/>
      <w:lang w:eastAsia="fr-FR"/>
    </w:rPr>
  </w:style>
  <w:style w:type="paragraph" w:styleId="FootnoteText">
    <w:name w:val="footnote text"/>
    <w:basedOn w:val="Normal"/>
    <w:link w:val="FootnoteTextChar"/>
    <w:uiPriority w:val="99"/>
    <w:semiHidden/>
    <w:unhideWhenUsed/>
    <w:rsid w:val="00E22BCA"/>
    <w:rPr>
      <w:sz w:val="20"/>
      <w:szCs w:val="20"/>
    </w:rPr>
  </w:style>
  <w:style w:type="character" w:customStyle="1" w:styleId="FootnoteTextChar">
    <w:name w:val="Footnote Text Char"/>
    <w:basedOn w:val="DefaultParagraphFont"/>
    <w:link w:val="FootnoteText"/>
    <w:uiPriority w:val="99"/>
    <w:semiHidden/>
    <w:rsid w:val="00E22BCA"/>
    <w:rPr>
      <w:rFonts w:ascii="Times New Roman" w:hAnsi="Times New Roman"/>
      <w:sz w:val="20"/>
      <w:szCs w:val="20"/>
    </w:rPr>
  </w:style>
  <w:style w:type="character" w:styleId="FootnoteReference">
    <w:name w:val="footnote reference"/>
    <w:uiPriority w:val="99"/>
    <w:rsid w:val="00E22BCA"/>
    <w:rPr>
      <w:b w:val="0"/>
      <w:vertAlign w:val="superscript"/>
    </w:rPr>
  </w:style>
  <w:style w:type="character" w:styleId="CommentReference">
    <w:name w:val="annotation reference"/>
    <w:unhideWhenUsed/>
    <w:rsid w:val="00C526DD"/>
    <w:rPr>
      <w:sz w:val="16"/>
      <w:szCs w:val="16"/>
    </w:rPr>
  </w:style>
  <w:style w:type="paragraph" w:styleId="CommentText">
    <w:name w:val="annotation text"/>
    <w:basedOn w:val="Normal"/>
    <w:link w:val="CommentTextChar"/>
    <w:uiPriority w:val="99"/>
    <w:semiHidden/>
    <w:unhideWhenUsed/>
    <w:rsid w:val="00C526DD"/>
    <w:rPr>
      <w:rFonts w:eastAsia="Calibri"/>
      <w:sz w:val="20"/>
      <w:szCs w:val="20"/>
    </w:rPr>
  </w:style>
  <w:style w:type="character" w:customStyle="1" w:styleId="CommentTextChar">
    <w:name w:val="Comment Text Char"/>
    <w:basedOn w:val="DefaultParagraphFont"/>
    <w:link w:val="CommentText"/>
    <w:uiPriority w:val="99"/>
    <w:semiHidden/>
    <w:rsid w:val="00C526DD"/>
    <w:rPr>
      <w:rFonts w:ascii="Times New Roman" w:eastAsia="Calibri" w:hAnsi="Times New Roman"/>
      <w:sz w:val="20"/>
      <w:szCs w:val="20"/>
    </w:rPr>
  </w:style>
  <w:style w:type="paragraph" w:styleId="BalloonText">
    <w:name w:val="Balloon Text"/>
    <w:basedOn w:val="Normal"/>
    <w:link w:val="BalloonTextChar"/>
    <w:uiPriority w:val="99"/>
    <w:semiHidden/>
    <w:unhideWhenUsed/>
    <w:rsid w:val="00C52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6DD"/>
    <w:rPr>
      <w:rFonts w:ascii="Segoe UI" w:hAnsi="Segoe UI" w:cs="Segoe UI"/>
      <w:sz w:val="18"/>
      <w:szCs w:val="18"/>
    </w:rPr>
  </w:style>
  <w:style w:type="character" w:styleId="Hyperlink">
    <w:name w:val="Hyperlink"/>
    <w:rsid w:val="00C526DD"/>
    <w:rPr>
      <w:color w:val="0000FF"/>
      <w:u w:val="singl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165B9-0972-4AB6-9BF4-DC553BEE5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18806</Words>
  <Characters>107200</Characters>
  <Application>Microsoft Office Word</Application>
  <DocSecurity>0</DocSecurity>
  <Lines>893</Lines>
  <Paragraphs>251</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125755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Lyndsey</dc:creator>
  <cp:keywords/>
  <dc:description/>
  <cp:lastModifiedBy>LUKSITE Marija</cp:lastModifiedBy>
  <cp:revision>2</cp:revision>
  <dcterms:created xsi:type="dcterms:W3CDTF">2024-10-08T09:13:00Z</dcterms:created>
  <dcterms:modified xsi:type="dcterms:W3CDTF">2024-10-08T09:13:00Z</dcterms:modified>
</cp:coreProperties>
</file>