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3A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3AA3" w:rsidRDefault="00BA4259" w:rsidP="0010095E">
            <w:pPr>
              <w:pStyle w:val="EPName"/>
            </w:pPr>
            <w:r w:rsidRPr="00503AA3">
              <w:t>Europski parlament</w:t>
            </w:r>
          </w:p>
          <w:p w:rsidR="00751A4A" w:rsidRPr="00503A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3A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03AA3" w:rsidRDefault="00187494" w:rsidP="0010095E">
            <w:pPr>
              <w:pStyle w:val="EPLogo"/>
            </w:pPr>
            <w:r w:rsidRPr="00503AA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3AA3" w:rsidRDefault="00D058B8" w:rsidP="004C5D52">
      <w:pPr>
        <w:pStyle w:val="LineTop"/>
      </w:pPr>
    </w:p>
    <w:p w:rsidR="00194CE5" w:rsidRPr="00503AA3" w:rsidRDefault="00BA4259" w:rsidP="00680577">
      <w:pPr>
        <w:pStyle w:val="EPBodyTA1"/>
      </w:pPr>
      <w:r w:rsidRPr="00503AA3">
        <w:t>USVOJENI TEKSTOVI</w:t>
      </w:r>
    </w:p>
    <w:p w:rsidR="00BA4259" w:rsidRPr="00503AA3" w:rsidRDefault="00BA4259" w:rsidP="00BA4259">
      <w:pPr>
        <w:pStyle w:val="ATHeading1"/>
      </w:pPr>
      <w:bookmarkStart w:id="0" w:name="TANumber"/>
      <w:r w:rsidRPr="00503AA3">
        <w:t>P9_TA(2024)0</w:t>
      </w:r>
      <w:r w:rsidR="00503AA3" w:rsidRPr="00503AA3">
        <w:t>337</w:t>
      </w:r>
      <w:bookmarkEnd w:id="0"/>
    </w:p>
    <w:p w:rsidR="00BA4259" w:rsidRPr="00503AA3" w:rsidRDefault="00BA4259" w:rsidP="00BA4259">
      <w:pPr>
        <w:pStyle w:val="ATHeading2"/>
      </w:pPr>
      <w:bookmarkStart w:id="1" w:name="title"/>
      <w:r w:rsidRPr="00503AA3">
        <w:t>Sporazum na temelju Konvencije Ujedinjenih naroda o pravu mora o očuvanju i održivom iskorištavanju morske biološke raznolikosti na područjima izvan nacionalne jurisdikcije</w:t>
      </w:r>
      <w:bookmarkEnd w:id="1"/>
    </w:p>
    <w:p w:rsidR="00BA4259" w:rsidRPr="00503AA3" w:rsidRDefault="00BA4259" w:rsidP="00BA4259">
      <w:pPr>
        <w:rPr>
          <w:i/>
          <w:vanish/>
        </w:rPr>
      </w:pPr>
      <w:r w:rsidRPr="00503AA3">
        <w:rPr>
          <w:i/>
        </w:rPr>
        <w:fldChar w:fldCharType="begin"/>
      </w:r>
      <w:r w:rsidRPr="00503AA3">
        <w:rPr>
          <w:i/>
        </w:rPr>
        <w:instrText xml:space="preserve"> TC"(</w:instrText>
      </w:r>
      <w:bookmarkStart w:id="2" w:name="DocNumber"/>
      <w:r w:rsidRPr="00503AA3">
        <w:rPr>
          <w:i/>
        </w:rPr>
        <w:instrText>A9-0177/2024</w:instrText>
      </w:r>
      <w:bookmarkEnd w:id="2"/>
      <w:r w:rsidRPr="00503AA3">
        <w:rPr>
          <w:i/>
        </w:rPr>
        <w:instrText xml:space="preserve"> - Izvjestiteljica: Silvia Modig)"\l3 \n&gt; \* MERGEFORMAT </w:instrText>
      </w:r>
      <w:r w:rsidRPr="00503AA3">
        <w:rPr>
          <w:i/>
        </w:rPr>
        <w:fldChar w:fldCharType="end"/>
      </w:r>
    </w:p>
    <w:p w:rsidR="00BA4259" w:rsidRPr="00503AA3" w:rsidRDefault="00BA4259" w:rsidP="00BA4259">
      <w:pPr>
        <w:rPr>
          <w:vanish/>
        </w:rPr>
      </w:pPr>
      <w:bookmarkStart w:id="3" w:name="Commission"/>
      <w:r w:rsidRPr="00503AA3">
        <w:rPr>
          <w:vanish/>
        </w:rPr>
        <w:t>Odbor za okoliš, javno zdravlje i sigurnost hrane</w:t>
      </w:r>
      <w:bookmarkEnd w:id="3"/>
    </w:p>
    <w:p w:rsidR="00BA4259" w:rsidRPr="00503AA3" w:rsidRDefault="00BA4259" w:rsidP="00BA4259">
      <w:pPr>
        <w:rPr>
          <w:vanish/>
        </w:rPr>
      </w:pPr>
      <w:bookmarkStart w:id="4" w:name="PE"/>
      <w:r w:rsidRPr="00503AA3">
        <w:rPr>
          <w:vanish/>
        </w:rPr>
        <w:t>PE759.989</w:t>
      </w:r>
      <w:bookmarkEnd w:id="4"/>
    </w:p>
    <w:p w:rsidR="00194CE5" w:rsidRPr="00503AA3" w:rsidRDefault="00BA4259" w:rsidP="00BA4259">
      <w:pPr>
        <w:pStyle w:val="ATHeading3"/>
      </w:pPr>
      <w:bookmarkStart w:id="5" w:name="Sujet"/>
      <w:r w:rsidRPr="00503AA3">
        <w:t xml:space="preserve">Zakonodavna rezolucija Europskog parlamenta od </w:t>
      </w:r>
      <w:r w:rsidR="00194CE5" w:rsidRPr="00503AA3">
        <w:t>24. travnja</w:t>
      </w:r>
      <w:r w:rsidRPr="00503AA3">
        <w:t xml:space="preserve"> 2024. o Nacrtu odluke Vijeća o potpisivanju, u ime Europske unije, Sporazuma na temelju Konvencije Ujedinjenih naroda o pravu mora o očuvanju i održivo</w:t>
      </w:r>
      <w:r w:rsidR="00C73325">
        <w:t>m korištenju</w:t>
      </w:r>
      <w:bookmarkStart w:id="6" w:name="_GoBack"/>
      <w:bookmarkEnd w:id="6"/>
      <w:r w:rsidR="00C73325">
        <w:t xml:space="preserve"> morske</w:t>
      </w:r>
      <w:r w:rsidRPr="00503AA3">
        <w:t xml:space="preserve"> </w:t>
      </w:r>
      <w:proofErr w:type="spellStart"/>
      <w:r w:rsidR="00C73325">
        <w:t>bio</w:t>
      </w:r>
      <w:r w:rsidRPr="00503AA3">
        <w:t>raznolikosti</w:t>
      </w:r>
      <w:proofErr w:type="spellEnd"/>
      <w:r w:rsidRPr="00503AA3">
        <w:t xml:space="preserve"> na područjima izvan nacionalne jurisdikcije</w:t>
      </w:r>
      <w:bookmarkEnd w:id="5"/>
      <w:r w:rsidRPr="00503AA3">
        <w:t xml:space="preserve"> </w:t>
      </w:r>
      <w:bookmarkStart w:id="7" w:name="References"/>
      <w:r w:rsidRPr="00503AA3">
        <w:t>(</w:t>
      </w:r>
      <w:r w:rsidR="00194CE5" w:rsidRPr="00C73325">
        <w:t xml:space="preserve">07577/2024 </w:t>
      </w:r>
      <w:r w:rsidRPr="00503AA3">
        <w:t>– C9-</w:t>
      </w:r>
      <w:r w:rsidR="00194CE5" w:rsidRPr="00503AA3">
        <w:t>0135</w:t>
      </w:r>
      <w:r w:rsidRPr="00503AA3">
        <w:t>/2024 – 2023/0353(NLE))</w:t>
      </w:r>
      <w:bookmarkEnd w:id="7"/>
    </w:p>
    <w:p w:rsidR="00B73448" w:rsidRPr="00503AA3" w:rsidRDefault="00B73448" w:rsidP="00B73448">
      <w:pPr>
        <w:pStyle w:val="NormalBold"/>
      </w:pPr>
      <w:bookmarkStart w:id="8" w:name="TextBodyBegin"/>
      <w:bookmarkEnd w:id="8"/>
      <w:r w:rsidRPr="00503AA3">
        <w:t>(Suglasnost)</w:t>
      </w:r>
    </w:p>
    <w:p w:rsidR="00B73448" w:rsidRPr="00503AA3" w:rsidRDefault="00B73448" w:rsidP="00B73448">
      <w:pPr>
        <w:pStyle w:val="EPComma"/>
      </w:pPr>
      <w:r w:rsidRPr="00503AA3">
        <w:rPr>
          <w:i/>
        </w:rPr>
        <w:t>Europski parlament</w:t>
      </w:r>
      <w:r w:rsidRPr="00503AA3">
        <w:t>,</w:t>
      </w:r>
    </w:p>
    <w:p w:rsidR="00B73448" w:rsidRPr="00503AA3" w:rsidRDefault="00194CE5" w:rsidP="00B73448">
      <w:pPr>
        <w:pStyle w:val="NormalHanging12a"/>
      </w:pPr>
      <w:r w:rsidRPr="00503AA3">
        <w:t>–</w:t>
      </w:r>
      <w:r w:rsidRPr="00503AA3">
        <w:tab/>
        <w:t>uzimajući u obzir Nacrt</w:t>
      </w:r>
      <w:r w:rsidR="00B73448" w:rsidRPr="00503AA3">
        <w:t xml:space="preserve"> odluke Vijeća (07577/</w:t>
      </w:r>
      <w:r w:rsidRPr="00503AA3">
        <w:t>20</w:t>
      </w:r>
      <w:r w:rsidR="00B73448" w:rsidRPr="00503AA3">
        <w:t>24),</w:t>
      </w:r>
    </w:p>
    <w:p w:rsidR="00B73448" w:rsidRPr="00503AA3" w:rsidRDefault="00B73448" w:rsidP="00B73448">
      <w:pPr>
        <w:pStyle w:val="NormalHanging12a"/>
      </w:pPr>
      <w:r w:rsidRPr="00503AA3">
        <w:t>–</w:t>
      </w:r>
      <w:r w:rsidRPr="00503AA3">
        <w:tab/>
        <w:t>uzimajući u obzir Nacrt sporazuma na temelju Konvencije Ujedinjenih naroda o pravu mora o očuvanju i održivom iskorištavanju morske biološke raznolikosti na područjima izvan nacionalne jurisdikcije (12126/</w:t>
      </w:r>
      <w:r w:rsidR="00194CE5" w:rsidRPr="00503AA3">
        <w:t>20</w:t>
      </w:r>
      <w:r w:rsidRPr="00503AA3">
        <w:t>23),</w:t>
      </w:r>
    </w:p>
    <w:p w:rsidR="00B73448" w:rsidRPr="00503AA3" w:rsidRDefault="00B73448" w:rsidP="00B73448">
      <w:pPr>
        <w:pStyle w:val="NormalHanging12a"/>
      </w:pPr>
      <w:r w:rsidRPr="00503AA3">
        <w:t>–</w:t>
      </w:r>
      <w:r w:rsidRPr="00503AA3">
        <w:tab/>
        <w:t>uzimajući u obzir zahtjev Vijeća za davanje suglasnosti u skladu s člankom 192. stavkom 1. i člankom 218. stavkom 6. drugim podstavkom točkom (a) Ugovora o funkcioniranju Europske unije (C9</w:t>
      </w:r>
      <w:r w:rsidRPr="00503AA3">
        <w:noBreakHyphen/>
        <w:t>0135/2024),</w:t>
      </w:r>
    </w:p>
    <w:p w:rsidR="00B73448" w:rsidRPr="00503AA3" w:rsidRDefault="00B73448" w:rsidP="00B73448">
      <w:pPr>
        <w:pStyle w:val="NormalHanging12a"/>
      </w:pPr>
      <w:r w:rsidRPr="00503AA3">
        <w:t>–</w:t>
      </w:r>
      <w:r w:rsidRPr="00503AA3">
        <w:tab/>
        <w:t>uzimajući u obzir članak 105. stavke 1. i 4. te članak 114. stavak 7. Poslovnika,</w:t>
      </w:r>
    </w:p>
    <w:p w:rsidR="00B73448" w:rsidRPr="00503AA3" w:rsidRDefault="00B73448" w:rsidP="00B73448">
      <w:pPr>
        <w:pStyle w:val="NormalHanging12a"/>
      </w:pPr>
      <w:r w:rsidRPr="00503AA3">
        <w:t>–</w:t>
      </w:r>
      <w:r w:rsidRPr="00503AA3">
        <w:tab/>
        <w:t>uzimajući u obzir mišljenje Odbora za ribarstvo,</w:t>
      </w:r>
    </w:p>
    <w:p w:rsidR="00B73448" w:rsidRPr="00503AA3" w:rsidRDefault="00B73448" w:rsidP="00B73448">
      <w:pPr>
        <w:pStyle w:val="NormalHanging12a"/>
      </w:pPr>
      <w:r w:rsidRPr="00503AA3">
        <w:t>–</w:t>
      </w:r>
      <w:r w:rsidRPr="00503AA3">
        <w:tab/>
        <w:t>uzimajući u obzir preporuku Odbora za okoliš, javno zdravlje i sigurnost hrane (A9</w:t>
      </w:r>
      <w:r w:rsidRPr="00503AA3">
        <w:noBreakHyphen/>
        <w:t>0177/2024),</w:t>
      </w:r>
    </w:p>
    <w:p w:rsidR="00B73448" w:rsidRPr="00503AA3" w:rsidRDefault="00B73448" w:rsidP="00B73448">
      <w:pPr>
        <w:pStyle w:val="NormalHanging12a"/>
      </w:pPr>
      <w:r w:rsidRPr="00503AA3">
        <w:t>1.</w:t>
      </w:r>
      <w:r w:rsidRPr="00503AA3">
        <w:tab/>
        <w:t>daje suglasnost za sklapanje sporazuma;</w:t>
      </w:r>
    </w:p>
    <w:p w:rsidR="00194CE5" w:rsidRPr="00503AA3" w:rsidRDefault="00B73448" w:rsidP="00B73448">
      <w:pPr>
        <w:pStyle w:val="NormalHanging12a"/>
      </w:pPr>
      <w:r w:rsidRPr="00503AA3">
        <w:t>2.</w:t>
      </w:r>
      <w:r w:rsidRPr="00503AA3">
        <w:tab/>
        <w:t>nalaže svojoj predsjednici da stajalište Parlamenta proslijedi Vijeću, Komisiji te vladama i parlamentima država članica.</w:t>
      </w:r>
    </w:p>
    <w:p w:rsidR="00E365E1" w:rsidRPr="00503AA3" w:rsidRDefault="00E365E1" w:rsidP="00BA4259">
      <w:bookmarkStart w:id="9" w:name="TextBodyEnd"/>
      <w:bookmarkEnd w:id="9"/>
    </w:p>
    <w:sectPr w:rsidR="00E365E1" w:rsidRPr="00503AA3" w:rsidSect="00D92D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259" w:rsidRPr="00D92D4A" w:rsidRDefault="00BA4259">
      <w:r w:rsidRPr="00D92D4A">
        <w:separator/>
      </w:r>
    </w:p>
  </w:endnote>
  <w:endnote w:type="continuationSeparator" w:id="0">
    <w:p w:rsidR="00BA4259" w:rsidRPr="00D92D4A" w:rsidRDefault="00BA4259">
      <w:r w:rsidRPr="00D92D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D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D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D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259" w:rsidRPr="00D92D4A" w:rsidRDefault="00BA4259">
      <w:r w:rsidRPr="00D92D4A">
        <w:separator/>
      </w:r>
    </w:p>
  </w:footnote>
  <w:footnote w:type="continuationSeparator" w:id="0">
    <w:p w:rsidR="00BA4259" w:rsidRPr="00D92D4A" w:rsidRDefault="00BA4259">
      <w:r w:rsidRPr="00D92D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D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D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D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HR"/>
    <w:docVar w:name="dvnumam" w:val="0"/>
    <w:docVar w:name="dvpe" w:val="759.989"/>
    <w:docVar w:name="dvrapporteur" w:val="Izvjestiteljica: "/>
    <w:docVar w:name="dvstar" w:val="***"/>
    <w:docVar w:name="dvtitre" w:val="Zakonodavna rezolucija Europskog parlamenta od .... 2024. o Nacrtu odluke Vijeća o potpisivanju, u ime Europske unije, Sporazuma na temelju Konvencije Ujedinjenih naroda o pravu mora o očuvanju i održivom iskorištavanju morske biološke raznolikosti na područjima izvan nacionalne jurisdikcije(COM(2023)0580 – C9-xxxx/2024 – 2023/0353(NLE))"/>
  </w:docVars>
  <w:rsids>
    <w:rsidRoot w:val="00BA42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CE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AA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448"/>
    <w:rsid w:val="00BA4259"/>
    <w:rsid w:val="00BD48FE"/>
    <w:rsid w:val="00BD7BD8"/>
    <w:rsid w:val="00BE6ADC"/>
    <w:rsid w:val="00C05BFE"/>
    <w:rsid w:val="00C23CD4"/>
    <w:rsid w:val="00C61C0C"/>
    <w:rsid w:val="00C73325"/>
    <w:rsid w:val="00C941CB"/>
    <w:rsid w:val="00CC2357"/>
    <w:rsid w:val="00CF071A"/>
    <w:rsid w:val="00D058B8"/>
    <w:rsid w:val="00D56C11"/>
    <w:rsid w:val="00D834A0"/>
    <w:rsid w:val="00D872DF"/>
    <w:rsid w:val="00D91E21"/>
    <w:rsid w:val="00D92D4A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4FCC0"/>
  <w15:chartTrackingRefBased/>
  <w15:docId w15:val="{438A1FE7-65DE-4769-AAD4-ECD640AC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3448"/>
    <w:pPr>
      <w:spacing w:before="480" w:after="240"/>
    </w:pPr>
  </w:style>
  <w:style w:type="paragraph" w:customStyle="1" w:styleId="NormalBold">
    <w:name w:val="NormalBold"/>
    <w:basedOn w:val="Normal"/>
    <w:rsid w:val="00B73448"/>
    <w:rPr>
      <w:b/>
    </w:rPr>
  </w:style>
  <w:style w:type="paragraph" w:customStyle="1" w:styleId="NormalHanging12a">
    <w:name w:val="NormalHanging12a"/>
    <w:basedOn w:val="Normal"/>
    <w:rsid w:val="00B7344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03A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03AA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82296-A0C0-4092-9900-9AF157DC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2024-05-29T14:08:00Z</dcterms:created>
  <dcterms:modified xsi:type="dcterms:W3CDTF">2024-05-29T14:08:00Z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P9_TA(2024)0337_</vt:lpwstr>
  </property>
  <property fmtid="{D5CDD505-2E9C-101B-9397-08002B2CF9AE}" pid="4" name="&lt;Type&gt;">
    <vt:lpwstr>RR</vt:lpwstr>
  </property>
</Properties>
</file>