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24AB" w14:paraId="62A355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6A2755" w14:textId="77777777" w:rsidR="00751A4A" w:rsidRPr="005924AB" w:rsidRDefault="00282023" w:rsidP="0010095E">
            <w:pPr>
              <w:pStyle w:val="EPName"/>
            </w:pPr>
            <w:bookmarkStart w:id="0" w:name="_GoBack"/>
            <w:bookmarkEnd w:id="0"/>
            <w:r w:rsidRPr="005924AB">
              <w:t>Parlamento Europeu</w:t>
            </w:r>
          </w:p>
          <w:p w14:paraId="7173BB59" w14:textId="77777777" w:rsidR="00751A4A" w:rsidRPr="005924A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24A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FE72C81" w14:textId="77777777" w:rsidR="00751A4A" w:rsidRPr="005924AB" w:rsidRDefault="00187494" w:rsidP="0010095E">
            <w:pPr>
              <w:pStyle w:val="EPLogo"/>
            </w:pPr>
            <w:r w:rsidRPr="005924AB">
              <w:rPr>
                <w:noProof/>
                <w:lang w:val="en-GB"/>
              </w:rPr>
              <w:drawing>
                <wp:inline distT="0" distB="0" distL="0" distR="0" wp14:anchorId="1248FB71" wp14:editId="14E2E7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1C02E8" w14:textId="77777777" w:rsidR="00D058B8" w:rsidRPr="005924AB" w:rsidRDefault="00D058B8" w:rsidP="004C5D52">
      <w:pPr>
        <w:pStyle w:val="LineTop"/>
      </w:pPr>
    </w:p>
    <w:p w14:paraId="60A84550" w14:textId="77777777" w:rsidR="00680577" w:rsidRPr="005924AB" w:rsidRDefault="00282023" w:rsidP="00680577">
      <w:pPr>
        <w:pStyle w:val="EPBodyTA1"/>
      </w:pPr>
      <w:r w:rsidRPr="005924AB">
        <w:t>TEXTOS APROVADOS</w:t>
      </w:r>
    </w:p>
    <w:p w14:paraId="3277EF65" w14:textId="77777777" w:rsidR="00D058B8" w:rsidRPr="005924AB" w:rsidRDefault="00D058B8" w:rsidP="00D058B8">
      <w:pPr>
        <w:pStyle w:val="LineBottom"/>
      </w:pPr>
    </w:p>
    <w:p w14:paraId="3E27CDA8" w14:textId="1BFC3341" w:rsidR="00282023" w:rsidRPr="005924AB" w:rsidRDefault="00282023" w:rsidP="00282023">
      <w:pPr>
        <w:pStyle w:val="ATHeading1"/>
      </w:pPr>
      <w:bookmarkStart w:id="1" w:name="TANumber"/>
      <w:r w:rsidRPr="005924AB">
        <w:t>P9_TA(2024)0</w:t>
      </w:r>
      <w:r w:rsidR="005924AB" w:rsidRPr="005924AB">
        <w:t>337</w:t>
      </w:r>
      <w:bookmarkEnd w:id="1"/>
    </w:p>
    <w:p w14:paraId="18098950" w14:textId="77777777" w:rsidR="00282023" w:rsidRPr="005924AB" w:rsidRDefault="00282023" w:rsidP="00282023">
      <w:pPr>
        <w:pStyle w:val="ATHeading2"/>
      </w:pPr>
      <w:bookmarkStart w:id="2" w:name="title"/>
      <w:r w:rsidRPr="005924AB">
        <w:t>Acordo, no âmbito da Convenção das Nações Unidas sobre o Direito do Mar, relativo à conservação e</w:t>
      </w:r>
      <w:r w:rsidR="0034791B" w:rsidRPr="005924AB">
        <w:t xml:space="preserve"> </w:t>
      </w:r>
      <w:r w:rsidRPr="005924AB">
        <w:t>à utilização sustentável da diversidade biológica marinha das áreas não sujeitas à jurisdição nacional</w:t>
      </w:r>
      <w:bookmarkEnd w:id="2"/>
    </w:p>
    <w:p w14:paraId="40E58F64" w14:textId="77777777" w:rsidR="00282023" w:rsidRPr="005924AB" w:rsidRDefault="00282023" w:rsidP="00282023">
      <w:pPr>
        <w:rPr>
          <w:i/>
          <w:vanish/>
        </w:rPr>
      </w:pPr>
      <w:r w:rsidRPr="005924AB">
        <w:rPr>
          <w:i/>
        </w:rPr>
        <w:fldChar w:fldCharType="begin"/>
      </w:r>
      <w:r w:rsidRPr="005924AB">
        <w:rPr>
          <w:i/>
        </w:rPr>
        <w:instrText xml:space="preserve"> TC"(</w:instrText>
      </w:r>
      <w:bookmarkStart w:id="3" w:name="DocNumber"/>
      <w:r w:rsidRPr="005924AB">
        <w:rPr>
          <w:i/>
        </w:rPr>
        <w:instrText>A9-0177/2024</w:instrText>
      </w:r>
      <w:bookmarkEnd w:id="3"/>
      <w:r w:rsidRPr="005924AB">
        <w:rPr>
          <w:i/>
        </w:rPr>
        <w:instrText xml:space="preserve"> - Relatora: Silvia Modig)"\l3 \n&gt; \* MERGEFORMAT </w:instrText>
      </w:r>
      <w:r w:rsidRPr="005924AB">
        <w:rPr>
          <w:i/>
        </w:rPr>
        <w:fldChar w:fldCharType="end"/>
      </w:r>
    </w:p>
    <w:p w14:paraId="41BAB430" w14:textId="77777777" w:rsidR="00282023" w:rsidRPr="005924AB" w:rsidRDefault="00282023" w:rsidP="00282023">
      <w:pPr>
        <w:rPr>
          <w:vanish/>
        </w:rPr>
      </w:pPr>
      <w:bookmarkStart w:id="4" w:name="Commission"/>
      <w:r w:rsidRPr="005924AB">
        <w:rPr>
          <w:vanish/>
        </w:rPr>
        <w:t>Comissão do Ambiente, da Saúde Pública e da Segurança Alimentar</w:t>
      </w:r>
      <w:bookmarkEnd w:id="4"/>
    </w:p>
    <w:p w14:paraId="329F6C81" w14:textId="77777777" w:rsidR="00282023" w:rsidRPr="005924AB" w:rsidRDefault="00282023" w:rsidP="00282023">
      <w:pPr>
        <w:rPr>
          <w:vanish/>
        </w:rPr>
      </w:pPr>
      <w:bookmarkStart w:id="5" w:name="PE"/>
      <w:r w:rsidRPr="005924AB">
        <w:rPr>
          <w:vanish/>
        </w:rPr>
        <w:t>PE759.989</w:t>
      </w:r>
      <w:bookmarkEnd w:id="5"/>
    </w:p>
    <w:p w14:paraId="29126D40" w14:textId="78037022" w:rsidR="00282023" w:rsidRPr="005924AB" w:rsidRDefault="00282023" w:rsidP="00282023">
      <w:pPr>
        <w:pStyle w:val="ATHeading3"/>
      </w:pPr>
      <w:bookmarkStart w:id="6" w:name="Sujet"/>
      <w:r w:rsidRPr="005924AB">
        <w:t xml:space="preserve">Resolução legislativa do Parlamento Europeu, de </w:t>
      </w:r>
      <w:r w:rsidR="0034791B" w:rsidRPr="005924AB">
        <w:t>24</w:t>
      </w:r>
      <w:r w:rsidRPr="005924AB">
        <w:t xml:space="preserve"> de </w:t>
      </w:r>
      <w:r w:rsidR="0034791B" w:rsidRPr="005924AB">
        <w:t>abril</w:t>
      </w:r>
      <w:r w:rsidRPr="005924AB">
        <w:t xml:space="preserve"> de 2024, referente ao projeto de decisão do Conselho relativa à celebração, em nome da União Europeia, do Acordo, no âmbito da Convenção das Nações Unidas sobre o Direito do Mar, relativo à conservação e à utilização sustentável da diversidade biológica marinha </w:t>
      </w:r>
      <w:r w:rsidR="000D6864" w:rsidRPr="005924AB">
        <w:t>n</w:t>
      </w:r>
      <w:r w:rsidRPr="005924AB">
        <w:t>as áreas não sujeitas à jurisdição nacional</w:t>
      </w:r>
      <w:bookmarkEnd w:id="6"/>
      <w:r w:rsidRPr="005924AB">
        <w:t xml:space="preserve"> </w:t>
      </w:r>
      <w:bookmarkStart w:id="7" w:name="References"/>
      <w:r w:rsidRPr="005924AB">
        <w:t>(07577/</w:t>
      </w:r>
      <w:r w:rsidR="000D6864" w:rsidRPr="005924AB">
        <w:t>20</w:t>
      </w:r>
      <w:r w:rsidRPr="005924AB">
        <w:t>24 – C9-0135/2024 – 2023/0353(NLE))</w:t>
      </w:r>
      <w:bookmarkEnd w:id="7"/>
    </w:p>
    <w:p w14:paraId="42F608AA" w14:textId="77777777" w:rsidR="00282023" w:rsidRPr="005924AB" w:rsidRDefault="00282023" w:rsidP="00282023"/>
    <w:p w14:paraId="73B7487B" w14:textId="77777777" w:rsidR="00170CD7" w:rsidRPr="005924AB" w:rsidRDefault="00170CD7" w:rsidP="00170CD7">
      <w:pPr>
        <w:pStyle w:val="NormalBold"/>
      </w:pPr>
      <w:bookmarkStart w:id="8" w:name="TextBodyBegin"/>
      <w:bookmarkEnd w:id="8"/>
      <w:r w:rsidRPr="005924AB">
        <w:t>(Aprovação)</w:t>
      </w:r>
    </w:p>
    <w:p w14:paraId="59649802" w14:textId="77777777" w:rsidR="00170CD7" w:rsidRPr="005924AB" w:rsidRDefault="00170CD7" w:rsidP="00170CD7">
      <w:pPr>
        <w:pStyle w:val="EPComma"/>
      </w:pPr>
      <w:r w:rsidRPr="005924AB">
        <w:rPr>
          <w:i/>
        </w:rPr>
        <w:t>O Parlamento Europeu</w:t>
      </w:r>
      <w:r w:rsidRPr="005924AB">
        <w:t>,</w:t>
      </w:r>
    </w:p>
    <w:p w14:paraId="0328725A" w14:textId="77777777" w:rsidR="00170CD7" w:rsidRPr="005924AB" w:rsidRDefault="00170CD7" w:rsidP="00170CD7">
      <w:pPr>
        <w:pStyle w:val="NormalHanging12a"/>
      </w:pPr>
      <w:r w:rsidRPr="005924AB">
        <w:t>–</w:t>
      </w:r>
      <w:r w:rsidRPr="005924AB">
        <w:tab/>
        <w:t>Tendo em conta o projeto de decisão do Conselho (07577/</w:t>
      </w:r>
      <w:r w:rsidR="000D6864" w:rsidRPr="005924AB">
        <w:t>20</w:t>
      </w:r>
      <w:r w:rsidRPr="005924AB">
        <w:t>24),</w:t>
      </w:r>
    </w:p>
    <w:p w14:paraId="41B79035" w14:textId="121DA8C4" w:rsidR="00170CD7" w:rsidRPr="005924AB" w:rsidRDefault="00170CD7" w:rsidP="00170CD7">
      <w:pPr>
        <w:pStyle w:val="NormalHanging12a"/>
      </w:pPr>
      <w:r w:rsidRPr="005924AB">
        <w:t>–</w:t>
      </w:r>
      <w:r w:rsidRPr="005924AB">
        <w:tab/>
        <w:t xml:space="preserve">Tendo em conta o projeto de </w:t>
      </w:r>
      <w:r w:rsidR="00F76693" w:rsidRPr="005924AB">
        <w:t>A</w:t>
      </w:r>
      <w:r w:rsidRPr="005924AB">
        <w:t>cordo</w:t>
      </w:r>
      <w:r w:rsidR="00F76693" w:rsidRPr="005924AB">
        <w:t>,</w:t>
      </w:r>
      <w:r w:rsidRPr="005924AB">
        <w:t xml:space="preserve"> </w:t>
      </w:r>
      <w:r w:rsidR="000D6864" w:rsidRPr="005924AB">
        <w:t>no âmbito</w:t>
      </w:r>
      <w:r w:rsidRPr="005924AB">
        <w:t xml:space="preserve"> da Convenção das Nações Unidas sobre o </w:t>
      </w:r>
      <w:r w:rsidR="000D6864" w:rsidRPr="005924AB">
        <w:t>D</w:t>
      </w:r>
      <w:r w:rsidRPr="005924AB">
        <w:t xml:space="preserve">ireito do </w:t>
      </w:r>
      <w:r w:rsidR="000D6864" w:rsidRPr="005924AB">
        <w:t>M</w:t>
      </w:r>
      <w:r w:rsidRPr="005924AB">
        <w:t>ar</w:t>
      </w:r>
      <w:r w:rsidR="00F76693" w:rsidRPr="005924AB">
        <w:t>,</w:t>
      </w:r>
      <w:r w:rsidRPr="005924AB">
        <w:t xml:space="preserve"> relativo à conservação e</w:t>
      </w:r>
      <w:r w:rsidR="000D6864" w:rsidRPr="005924AB">
        <w:t xml:space="preserve"> à</w:t>
      </w:r>
      <w:r w:rsidRPr="005924AB">
        <w:t xml:space="preserve"> utilização sustentável da </w:t>
      </w:r>
      <w:r w:rsidR="00F76693" w:rsidRPr="005924AB">
        <w:t>bio</w:t>
      </w:r>
      <w:r w:rsidRPr="005924AB">
        <w:t xml:space="preserve">diversidade marinha </w:t>
      </w:r>
      <w:r w:rsidR="000D6864" w:rsidRPr="005924AB">
        <w:t>das zonas não sujeitas à</w:t>
      </w:r>
      <w:r w:rsidRPr="005924AB">
        <w:t xml:space="preserve"> jurisdição nacional (12126/</w:t>
      </w:r>
      <w:r w:rsidR="000D6864" w:rsidRPr="005924AB">
        <w:t>20</w:t>
      </w:r>
      <w:r w:rsidRPr="005924AB">
        <w:t>23),</w:t>
      </w:r>
    </w:p>
    <w:p w14:paraId="3A240CDC" w14:textId="77777777" w:rsidR="00170CD7" w:rsidRPr="005924AB" w:rsidRDefault="00170CD7" w:rsidP="00170CD7">
      <w:pPr>
        <w:pStyle w:val="NormalHanging12a"/>
      </w:pPr>
      <w:r w:rsidRPr="005924AB">
        <w:t>–</w:t>
      </w:r>
      <w:r w:rsidRPr="005924AB">
        <w:tab/>
        <w:t>Tendo em conta o pedido de aprovação que o Conselho apresentou, nos termos do artigo 192.º, n.º 1, e do artigo 218.º, n.º 6, segundo parágrafo, alínea a), do Tratado sobre o Funcionamento da União Europeia (C9</w:t>
      </w:r>
      <w:r w:rsidRPr="005924AB">
        <w:noBreakHyphen/>
        <w:t>0135/2024),</w:t>
      </w:r>
    </w:p>
    <w:p w14:paraId="140E28F8" w14:textId="77777777" w:rsidR="00170CD7" w:rsidRPr="005924AB" w:rsidRDefault="00170CD7" w:rsidP="00170CD7">
      <w:pPr>
        <w:pStyle w:val="NormalHanging12a"/>
      </w:pPr>
      <w:r w:rsidRPr="005924AB">
        <w:t>–</w:t>
      </w:r>
      <w:r w:rsidRPr="005924AB">
        <w:tab/>
        <w:t>Tendo em conta o artigo 105.º, n.</w:t>
      </w:r>
      <w:r w:rsidRPr="005924AB">
        <w:rPr>
          <w:vertAlign w:val="superscript"/>
        </w:rPr>
        <w:t>os</w:t>
      </w:r>
      <w:r w:rsidRPr="005924AB">
        <w:t xml:space="preserve"> 1 e 4, e o artigo 114.º, n.º 7, do seu Regimento,</w:t>
      </w:r>
    </w:p>
    <w:p w14:paraId="7E466BC9" w14:textId="77777777" w:rsidR="00170CD7" w:rsidRPr="005924AB" w:rsidRDefault="00170CD7" w:rsidP="00170CD7">
      <w:pPr>
        <w:pStyle w:val="NormalHanging12a"/>
      </w:pPr>
      <w:r w:rsidRPr="005924AB">
        <w:t>–</w:t>
      </w:r>
      <w:r w:rsidRPr="005924AB">
        <w:tab/>
        <w:t>Tendo em conta o parecer da Comissão das Pescas,</w:t>
      </w:r>
    </w:p>
    <w:p w14:paraId="6EA1F8F9" w14:textId="77777777" w:rsidR="00170CD7" w:rsidRPr="005924AB" w:rsidRDefault="00170CD7" w:rsidP="00170CD7">
      <w:pPr>
        <w:pStyle w:val="NormalHanging12a"/>
      </w:pPr>
      <w:r w:rsidRPr="005924AB">
        <w:t>–</w:t>
      </w:r>
      <w:r w:rsidRPr="005924AB">
        <w:tab/>
        <w:t>Tendo em conta a recomendação da Comissão do Ambiente, da Saúde Pública e da Segurança Alimentar (A9</w:t>
      </w:r>
      <w:r w:rsidRPr="005924AB">
        <w:noBreakHyphen/>
        <w:t>0177/2024),</w:t>
      </w:r>
    </w:p>
    <w:p w14:paraId="56D96B81" w14:textId="77777777" w:rsidR="00170CD7" w:rsidRPr="005924AB" w:rsidRDefault="00170CD7" w:rsidP="00170CD7">
      <w:pPr>
        <w:pStyle w:val="NormalHanging12a"/>
      </w:pPr>
      <w:r w:rsidRPr="005924AB">
        <w:t>1.</w:t>
      </w:r>
      <w:r w:rsidRPr="005924AB">
        <w:tab/>
        <w:t>Aprova a celebração do acordo;</w:t>
      </w:r>
    </w:p>
    <w:p w14:paraId="6DFE2839" w14:textId="77777777" w:rsidR="00E365E1" w:rsidRPr="005924AB" w:rsidRDefault="00170CD7" w:rsidP="0034791B">
      <w:pPr>
        <w:pStyle w:val="NormalHanging12a"/>
      </w:pPr>
      <w:r w:rsidRPr="005924AB">
        <w:t>2.</w:t>
      </w:r>
      <w:r w:rsidRPr="005924AB">
        <w:tab/>
        <w:t>Encarrega a sua Presidente de transmitir a posição do Parlamento ao Conselho, à Comissão e aos governos e parlamentos dos Estados</w:t>
      </w:r>
      <w:r w:rsidRPr="005924AB">
        <w:noBreakHyphen/>
        <w:t>Membros.</w:t>
      </w:r>
      <w:bookmarkStart w:id="9" w:name="TextBodyEnd"/>
      <w:bookmarkEnd w:id="9"/>
    </w:p>
    <w:sectPr w:rsidR="00E365E1" w:rsidRPr="005924AB" w:rsidSect="00BC5F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AAF40" w14:textId="77777777" w:rsidR="00282023" w:rsidRPr="00BC5FA9" w:rsidRDefault="00282023">
      <w:r w:rsidRPr="00BC5FA9">
        <w:separator/>
      </w:r>
    </w:p>
  </w:endnote>
  <w:endnote w:type="continuationSeparator" w:id="0">
    <w:p w14:paraId="67C41532" w14:textId="77777777" w:rsidR="00282023" w:rsidRPr="00BC5FA9" w:rsidRDefault="00282023">
      <w:r w:rsidRPr="00BC5F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31E50" w14:textId="77777777" w:rsidR="00064002" w:rsidRPr="00BC5F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63C1B" w14:textId="77777777" w:rsidR="00064002" w:rsidRPr="00BC5F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36F3C" w14:textId="77777777" w:rsidR="00064002" w:rsidRPr="00BC5F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A3A51" w14:textId="77777777" w:rsidR="00282023" w:rsidRPr="00BC5FA9" w:rsidRDefault="00282023">
      <w:r w:rsidRPr="00BC5FA9">
        <w:separator/>
      </w:r>
    </w:p>
  </w:footnote>
  <w:footnote w:type="continuationSeparator" w:id="0">
    <w:p w14:paraId="1EDD0681" w14:textId="77777777" w:rsidR="00282023" w:rsidRPr="00BC5FA9" w:rsidRDefault="00282023">
      <w:r w:rsidRPr="00BC5F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0F802" w14:textId="77777777" w:rsidR="00064002" w:rsidRPr="00BC5F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753C1" w14:textId="77777777" w:rsidR="00064002" w:rsidRPr="00BC5F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F234D" w14:textId="77777777" w:rsidR="00064002" w:rsidRPr="00BC5F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PT"/>
    <w:docVar w:name="dvnumam" w:val="0"/>
    <w:docVar w:name="dvpe" w:val="759.989"/>
    <w:docVar w:name="dvrapporteur" w:val="Relatora: "/>
    <w:docVar w:name="dvstar" w:val="***"/>
    <w:docVar w:name="dvtitre" w:val="Resolução legislativa do Parlamento Europeu, de ... de ... de 2024, referente ao projeto de decisão do Conselho relativa à celebração, em nome da União Europeia, do Acordo, no âmbito da Convenção das Nações Unidas sobre o Direito do Mar, relativo à conservação e à utilização sustentável da diversidade biológica marinha das áreas não sujeitas à jurisdição nacional(07577/24 – C9-0135/2024 – 2023/0353(NLE))"/>
  </w:docVars>
  <w:rsids>
    <w:rsidRoot w:val="00282023"/>
    <w:rsid w:val="00002272"/>
    <w:rsid w:val="00064002"/>
    <w:rsid w:val="000677B9"/>
    <w:rsid w:val="000831BA"/>
    <w:rsid w:val="000A42CC"/>
    <w:rsid w:val="000D6864"/>
    <w:rsid w:val="000E7DD9"/>
    <w:rsid w:val="0010095E"/>
    <w:rsid w:val="00125B37"/>
    <w:rsid w:val="00170CD7"/>
    <w:rsid w:val="00187494"/>
    <w:rsid w:val="001F32AE"/>
    <w:rsid w:val="002767FF"/>
    <w:rsid w:val="00282023"/>
    <w:rsid w:val="002B18FE"/>
    <w:rsid w:val="002B5493"/>
    <w:rsid w:val="002C7268"/>
    <w:rsid w:val="00343214"/>
    <w:rsid w:val="0034791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4A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FA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69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163C3"/>
  <w15:chartTrackingRefBased/>
  <w15:docId w15:val="{85175EFF-89EA-40BB-964D-CF09F9C8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0CD7"/>
    <w:pPr>
      <w:spacing w:before="480" w:after="240"/>
    </w:pPr>
  </w:style>
  <w:style w:type="paragraph" w:customStyle="1" w:styleId="NormalBold">
    <w:name w:val="NormalBold"/>
    <w:basedOn w:val="Normal"/>
    <w:rsid w:val="00170CD7"/>
    <w:rPr>
      <w:b/>
    </w:rPr>
  </w:style>
  <w:style w:type="paragraph" w:customStyle="1" w:styleId="NormalHanging12a">
    <w:name w:val="NormalHanging12a"/>
    <w:basedOn w:val="Normal"/>
    <w:rsid w:val="00170CD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0D68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68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686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D6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6864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0D68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6864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0D686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766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685BB-1E0C-46E6-81E4-A00C0828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2024-04-24T12:27:00Z</dcterms:created>
  <dcterms:modified xsi:type="dcterms:W3CDTF">2024-04-24T12:27:00Z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