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41DB3" w:rsidRPr="00010449" w14:paraId="469350A7" w14:textId="77777777" w:rsidTr="00AA221F">
        <w:trPr>
          <w:trHeight w:hRule="exact" w:val="1418"/>
        </w:trPr>
        <w:tc>
          <w:tcPr>
            <w:tcW w:w="6804" w:type="dxa"/>
            <w:shd w:val="clear" w:color="auto" w:fill="auto"/>
            <w:vAlign w:val="center"/>
          </w:tcPr>
          <w:p w14:paraId="261AD9CF" w14:textId="77777777" w:rsidR="00E41DB3" w:rsidRPr="00010449" w:rsidRDefault="00E41DB3" w:rsidP="00E41DB3">
            <w:pPr>
              <w:spacing w:before="80" w:after="80" w:line="240" w:lineRule="auto"/>
              <w:rPr>
                <w:rFonts w:ascii="Arial Narrow" w:hAnsi="Arial Narrow" w:cs="Arial"/>
                <w:b/>
                <w:sz w:val="32"/>
                <w:szCs w:val="22"/>
                <w:lang w:val="fi-FI" w:eastAsia="en-GB"/>
              </w:rPr>
            </w:pPr>
            <w:r w:rsidRPr="00010449">
              <w:rPr>
                <w:rFonts w:ascii="Arial Narrow" w:hAnsi="Arial Narrow" w:cs="Arial"/>
                <w:b/>
                <w:sz w:val="32"/>
                <w:szCs w:val="22"/>
                <w:lang w:val="fi-FI" w:eastAsia="en-GB"/>
              </w:rPr>
              <w:t>Euroopan parlamentti</w:t>
            </w:r>
          </w:p>
          <w:p w14:paraId="6F22A92C" w14:textId="77777777" w:rsidR="00E41DB3" w:rsidRPr="00010449" w:rsidRDefault="00E41DB3" w:rsidP="00E41DB3">
            <w:pPr>
              <w:spacing w:before="0" w:after="80" w:line="240" w:lineRule="auto"/>
              <w:rPr>
                <w:rFonts w:ascii="Arial" w:hAnsi="Arial" w:cs="Arial"/>
                <w:sz w:val="20"/>
                <w:szCs w:val="22"/>
                <w:lang w:val="fi-FI" w:eastAsia="en-GB"/>
              </w:rPr>
            </w:pPr>
            <w:r w:rsidRPr="00010449">
              <w:rPr>
                <w:rFonts w:ascii="Arial" w:hAnsi="Arial" w:cs="Arial"/>
                <w:sz w:val="20"/>
                <w:szCs w:val="22"/>
                <w:lang w:val="fi-FI" w:eastAsia="en-GB"/>
              </w:rPr>
              <w:t>2019-2024</w:t>
            </w:r>
          </w:p>
        </w:tc>
        <w:tc>
          <w:tcPr>
            <w:tcW w:w="2268" w:type="dxa"/>
            <w:shd w:val="clear" w:color="auto" w:fill="auto"/>
          </w:tcPr>
          <w:p w14:paraId="1FC0E80F" w14:textId="77777777" w:rsidR="00E41DB3" w:rsidRPr="00010449" w:rsidRDefault="00E41DB3" w:rsidP="00E41DB3">
            <w:pPr>
              <w:spacing w:before="0" w:after="0" w:line="240" w:lineRule="auto"/>
              <w:jc w:val="right"/>
              <w:rPr>
                <w:szCs w:val="20"/>
                <w:lang w:val="fi-FI" w:eastAsia="en-GB"/>
              </w:rPr>
            </w:pPr>
            <w:r w:rsidRPr="00010449">
              <w:rPr>
                <w:noProof/>
                <w:szCs w:val="20"/>
                <w:lang w:eastAsia="en-GB"/>
              </w:rPr>
              <w:drawing>
                <wp:inline distT="0" distB="0" distL="0" distR="0" wp14:anchorId="32DED3DD" wp14:editId="297282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8A0244" w14:textId="77777777" w:rsidR="00E41DB3" w:rsidRPr="00010449" w:rsidRDefault="00E41DB3" w:rsidP="00E41DB3">
      <w:pPr>
        <w:pBdr>
          <w:top w:val="single" w:sz="4" w:space="1" w:color="auto"/>
        </w:pBdr>
        <w:spacing w:before="0" w:after="0" w:line="240" w:lineRule="auto"/>
        <w:jc w:val="center"/>
        <w:rPr>
          <w:rFonts w:ascii="Arial" w:hAnsi="Arial" w:cs="Arial"/>
          <w:sz w:val="16"/>
          <w:szCs w:val="16"/>
          <w:lang w:val="fi-FI" w:eastAsia="en-GB"/>
        </w:rPr>
      </w:pPr>
    </w:p>
    <w:p w14:paraId="7585BE3F" w14:textId="77777777" w:rsidR="00E41DB3" w:rsidRPr="00010449" w:rsidRDefault="00E41DB3" w:rsidP="00E41DB3">
      <w:pPr>
        <w:spacing w:before="0" w:after="0" w:line="240" w:lineRule="auto"/>
        <w:jc w:val="center"/>
        <w:rPr>
          <w:rFonts w:ascii="Arial" w:hAnsi="Arial" w:cs="Arial"/>
          <w:b/>
          <w:sz w:val="22"/>
          <w:szCs w:val="22"/>
          <w:lang w:val="fi-FI" w:eastAsia="en-GB"/>
        </w:rPr>
      </w:pPr>
      <w:r w:rsidRPr="00010449">
        <w:rPr>
          <w:rFonts w:ascii="Arial" w:hAnsi="Arial" w:cs="Arial"/>
          <w:b/>
          <w:sz w:val="22"/>
          <w:szCs w:val="22"/>
          <w:lang w:val="fi-FI" w:eastAsia="en-GB"/>
        </w:rPr>
        <w:t>HYVÄKSYTYT TEKSTIT</w:t>
      </w:r>
    </w:p>
    <w:p w14:paraId="26E06508" w14:textId="77777777" w:rsidR="00E41DB3" w:rsidRPr="00010449" w:rsidRDefault="00E41DB3" w:rsidP="00E41DB3">
      <w:pPr>
        <w:pBdr>
          <w:bottom w:val="single" w:sz="4" w:space="1" w:color="auto"/>
        </w:pBdr>
        <w:spacing w:before="0" w:after="240" w:line="240" w:lineRule="auto"/>
        <w:jc w:val="center"/>
        <w:rPr>
          <w:rFonts w:ascii="Arial" w:hAnsi="Arial" w:cs="Arial"/>
          <w:sz w:val="16"/>
          <w:szCs w:val="16"/>
          <w:lang w:val="fi-FI" w:eastAsia="en-GB"/>
        </w:rPr>
      </w:pPr>
    </w:p>
    <w:p w14:paraId="0990BE59" w14:textId="77777777" w:rsidR="00E41DB3" w:rsidRPr="00010449" w:rsidRDefault="00E41DB3" w:rsidP="00E41DB3">
      <w:pPr>
        <w:pStyle w:val="ATHeading1"/>
      </w:pPr>
      <w:bookmarkStart w:id="0" w:name="TANumber"/>
      <w:r w:rsidRPr="00010449">
        <w:t>P9_TA(2024)0341</w:t>
      </w:r>
      <w:bookmarkEnd w:id="0"/>
    </w:p>
    <w:p w14:paraId="10E31907" w14:textId="77777777" w:rsidR="00E41DB3" w:rsidRPr="00010449" w:rsidRDefault="00E41DB3" w:rsidP="00E41DB3">
      <w:pPr>
        <w:pStyle w:val="ATHeading2"/>
      </w:pPr>
      <w:bookmarkStart w:id="1" w:name="title"/>
      <w:r w:rsidRPr="00010449">
        <w:t>Kasvien lisäysaineiston tuotanto ja kaupan pitäminen</w:t>
      </w:r>
      <w:bookmarkEnd w:id="1"/>
    </w:p>
    <w:p w14:paraId="7343D9F6" w14:textId="77777777" w:rsidR="00E41DB3" w:rsidRPr="00010449" w:rsidRDefault="00E41DB3" w:rsidP="00E41DB3">
      <w:pPr>
        <w:spacing w:before="0" w:after="0" w:line="240" w:lineRule="auto"/>
        <w:rPr>
          <w:i/>
          <w:vanish/>
          <w:szCs w:val="20"/>
          <w:lang w:val="fi-FI" w:eastAsia="en-GB"/>
        </w:rPr>
      </w:pPr>
      <w:r w:rsidRPr="00010449">
        <w:rPr>
          <w:i/>
          <w:szCs w:val="20"/>
          <w:lang w:val="fi-FI" w:eastAsia="en-GB"/>
        </w:rPr>
        <w:fldChar w:fldCharType="begin"/>
      </w:r>
      <w:r w:rsidRPr="00010449">
        <w:rPr>
          <w:i/>
          <w:szCs w:val="20"/>
          <w:lang w:val="fi-FI" w:eastAsia="en-GB"/>
        </w:rPr>
        <w:instrText xml:space="preserve"> TC"(</w:instrText>
      </w:r>
      <w:bookmarkStart w:id="2" w:name="DocNumber"/>
      <w:r w:rsidRPr="00010449">
        <w:rPr>
          <w:i/>
          <w:szCs w:val="20"/>
          <w:lang w:val="fi-FI" w:eastAsia="en-GB"/>
        </w:rPr>
        <w:instrText>A9-0149/2024</w:instrText>
      </w:r>
      <w:bookmarkEnd w:id="2"/>
      <w:r w:rsidRPr="00010449">
        <w:rPr>
          <w:i/>
          <w:szCs w:val="20"/>
          <w:lang w:val="fi-FI" w:eastAsia="en-GB"/>
        </w:rPr>
        <w:instrText xml:space="preserve"> - Esittelijä: Herbert Dorfmann)"\l3 \n&gt; \* MERGEFORMAT </w:instrText>
      </w:r>
      <w:r w:rsidRPr="00010449">
        <w:rPr>
          <w:i/>
          <w:szCs w:val="20"/>
          <w:lang w:val="fi-FI" w:eastAsia="en-GB"/>
        </w:rPr>
        <w:fldChar w:fldCharType="end"/>
      </w:r>
    </w:p>
    <w:p w14:paraId="0D0DA9F5" w14:textId="77777777" w:rsidR="00E41DB3" w:rsidRPr="00010449" w:rsidRDefault="00E41DB3" w:rsidP="00E41DB3">
      <w:pPr>
        <w:spacing w:before="0" w:after="0" w:line="240" w:lineRule="auto"/>
        <w:rPr>
          <w:vanish/>
          <w:szCs w:val="20"/>
          <w:lang w:val="fi-FI" w:eastAsia="en-GB"/>
        </w:rPr>
      </w:pPr>
      <w:bookmarkStart w:id="3" w:name="Commission"/>
      <w:r w:rsidRPr="00010449">
        <w:rPr>
          <w:vanish/>
          <w:szCs w:val="20"/>
          <w:lang w:val="fi-FI" w:eastAsia="en-GB"/>
        </w:rPr>
        <w:t>Maatalouden ja maaseudun kehittämisen valiokunta</w:t>
      </w:r>
      <w:bookmarkEnd w:id="3"/>
    </w:p>
    <w:p w14:paraId="603DCB95" w14:textId="77777777" w:rsidR="00E41DB3" w:rsidRPr="00010449" w:rsidRDefault="00E41DB3" w:rsidP="00E41DB3">
      <w:pPr>
        <w:spacing w:before="0" w:after="0" w:line="240" w:lineRule="auto"/>
        <w:rPr>
          <w:vanish/>
          <w:szCs w:val="20"/>
          <w:lang w:val="fi-FI" w:eastAsia="en-GB"/>
        </w:rPr>
      </w:pPr>
      <w:bookmarkStart w:id="4" w:name="PE"/>
      <w:r w:rsidRPr="00010449">
        <w:rPr>
          <w:vanish/>
          <w:szCs w:val="20"/>
          <w:lang w:val="fi-FI" w:eastAsia="en-GB"/>
        </w:rPr>
        <w:t>PE756.010</w:t>
      </w:r>
      <w:bookmarkEnd w:id="4"/>
    </w:p>
    <w:p w14:paraId="3DB7FA15" w14:textId="77777777" w:rsidR="00E41DB3" w:rsidRPr="00010449" w:rsidRDefault="00E41DB3" w:rsidP="00E41DB3">
      <w:pPr>
        <w:pStyle w:val="ATHeading3"/>
      </w:pPr>
      <w:bookmarkStart w:id="5" w:name="Sujet"/>
      <w:r w:rsidRPr="00010449">
        <w:t>Euroopan parlamentin lainsäädäntöpäätöslauselma 24. huhtikuuta 2024 ehdotuksesta Euroopan parlamentin ja neuvoston asetukseksi kasvien lisäysaineiston tuotannosta ja kaupan pitämisestä unionissa, Euroopan parlamentin ja neuvoston asetusten (EU) 2016/2031, (EU) 2017/625 ja (EU) 2018/848 muuttamisesta sekä neuvoston direktiivien 66/401/ETY, 66/402/ETY, 68/193/ETY, 2002/53/EY, 2002/54/EY, 2002/55/EY, 2002/56/EY, 2002/57/EY, 2008/72/EY ja 2008/90/EY kumoamisesta (kasvien lisäysaineistoa koskeva asetus)</w:t>
      </w:r>
      <w:bookmarkEnd w:id="5"/>
      <w:r w:rsidRPr="00010449">
        <w:t xml:space="preserve"> </w:t>
      </w:r>
      <w:bookmarkStart w:id="6" w:name="References"/>
      <w:r w:rsidRPr="00010449">
        <w:t>(COM(2023)0414 – C9-0236/2023 – 2023/0227(COD))</w:t>
      </w:r>
      <w:bookmarkEnd w:id="6"/>
    </w:p>
    <w:p w14:paraId="5601C122" w14:textId="77777777" w:rsidR="00E41DB3" w:rsidRPr="00010449" w:rsidRDefault="00E41DB3" w:rsidP="00E41DB3">
      <w:pPr>
        <w:widowControl/>
        <w:spacing w:before="0" w:after="0" w:line="240" w:lineRule="auto"/>
        <w:rPr>
          <w:b/>
          <w:szCs w:val="20"/>
          <w:lang w:val="fi-FI" w:eastAsia="en-GB"/>
        </w:rPr>
      </w:pPr>
      <w:bookmarkStart w:id="7" w:name="TextBodyBegin"/>
      <w:bookmarkEnd w:id="7"/>
      <w:r w:rsidRPr="00010449">
        <w:rPr>
          <w:b/>
          <w:szCs w:val="20"/>
          <w:lang w:val="fi-FI" w:eastAsia="en-GB"/>
        </w:rPr>
        <w:t>(Tavallinen lainsäätämisjärjestys: ensimmäinen käsittely)</w:t>
      </w:r>
    </w:p>
    <w:p w14:paraId="1C5B1676" w14:textId="77777777" w:rsidR="00E41DB3" w:rsidRPr="00010449" w:rsidRDefault="00E41DB3" w:rsidP="00E41DB3">
      <w:pPr>
        <w:widowControl/>
        <w:spacing w:before="480" w:after="240" w:line="240" w:lineRule="auto"/>
        <w:rPr>
          <w:szCs w:val="20"/>
          <w:lang w:val="fi-FI" w:eastAsia="en-GB"/>
        </w:rPr>
      </w:pPr>
      <w:r w:rsidRPr="00010449">
        <w:rPr>
          <w:i/>
          <w:szCs w:val="20"/>
          <w:lang w:val="fi-FI" w:eastAsia="en-GB"/>
        </w:rPr>
        <w:t>Euroopan parlamentti</w:t>
      </w:r>
      <w:r w:rsidRPr="00010449">
        <w:rPr>
          <w:szCs w:val="20"/>
          <w:lang w:val="fi-FI" w:eastAsia="en-GB"/>
        </w:rPr>
        <w:t>, joka</w:t>
      </w:r>
    </w:p>
    <w:p w14:paraId="6D796FED" w14:textId="77777777" w:rsidR="00E41DB3" w:rsidRPr="00010449" w:rsidRDefault="00E41DB3" w:rsidP="00E41DB3">
      <w:pPr>
        <w:widowControl/>
        <w:spacing w:before="0" w:after="240" w:line="240" w:lineRule="auto"/>
        <w:ind w:left="567" w:hanging="567"/>
        <w:rPr>
          <w:szCs w:val="20"/>
          <w:lang w:val="fi-FI" w:eastAsia="en-GB"/>
        </w:rPr>
      </w:pPr>
      <w:r w:rsidRPr="00010449">
        <w:rPr>
          <w:szCs w:val="20"/>
          <w:lang w:val="fi-FI" w:eastAsia="en-GB"/>
        </w:rPr>
        <w:t>–</w:t>
      </w:r>
      <w:r w:rsidRPr="00010449">
        <w:rPr>
          <w:szCs w:val="20"/>
          <w:lang w:val="fi-FI" w:eastAsia="en-GB"/>
        </w:rPr>
        <w:tab/>
        <w:t>ottaa huomioon komission ehdotuksen Euroopan parlamentille ja neuvostolle (COM(2023)0414),</w:t>
      </w:r>
    </w:p>
    <w:p w14:paraId="66C7C6BD" w14:textId="77777777" w:rsidR="00E41DB3" w:rsidRPr="00010449" w:rsidRDefault="00E41DB3" w:rsidP="00E41DB3">
      <w:pPr>
        <w:widowControl/>
        <w:spacing w:before="0" w:after="240" w:line="240" w:lineRule="auto"/>
        <w:ind w:left="567" w:hanging="567"/>
        <w:rPr>
          <w:szCs w:val="20"/>
          <w:lang w:val="fi-FI" w:eastAsia="en-GB"/>
        </w:rPr>
      </w:pPr>
      <w:r w:rsidRPr="00010449">
        <w:rPr>
          <w:szCs w:val="20"/>
          <w:lang w:val="fi-FI" w:eastAsia="en-GB"/>
        </w:rPr>
        <w:t>–</w:t>
      </w:r>
      <w:r w:rsidRPr="00010449">
        <w:rPr>
          <w:szCs w:val="20"/>
          <w:lang w:val="fi-FI" w:eastAsia="en-GB"/>
        </w:rPr>
        <w:tab/>
        <w:t>ottaa huomioon Euroopan unionin toiminnasta tehdyn sopimuksen 294 artiklan 2 kohdan ja 43 artiklan 2 kohdan, joiden mukaisesti komissio on antanut ehdotuksen Euroopan parlamentille (C9</w:t>
      </w:r>
      <w:r w:rsidRPr="00010449">
        <w:rPr>
          <w:szCs w:val="20"/>
          <w:lang w:val="fi-FI" w:eastAsia="en-GB"/>
        </w:rPr>
        <w:noBreakHyphen/>
        <w:t>0236/2023),</w:t>
      </w:r>
    </w:p>
    <w:p w14:paraId="19203361" w14:textId="77777777" w:rsidR="00E41DB3" w:rsidRPr="00010449" w:rsidRDefault="00E41DB3" w:rsidP="00E41DB3">
      <w:pPr>
        <w:widowControl/>
        <w:spacing w:before="0" w:after="240" w:line="240" w:lineRule="auto"/>
        <w:ind w:left="567" w:hanging="567"/>
        <w:rPr>
          <w:szCs w:val="20"/>
          <w:lang w:val="fi-FI" w:eastAsia="en-GB"/>
        </w:rPr>
      </w:pPr>
      <w:r w:rsidRPr="00010449">
        <w:rPr>
          <w:szCs w:val="20"/>
          <w:lang w:val="fi-FI" w:eastAsia="en-GB"/>
        </w:rPr>
        <w:t>–</w:t>
      </w:r>
      <w:r w:rsidRPr="00010449">
        <w:rPr>
          <w:szCs w:val="20"/>
          <w:lang w:val="fi-FI" w:eastAsia="en-GB"/>
        </w:rPr>
        <w:tab/>
        <w:t>ottaa huomioon Euroopan unionin toiminnasta tehdyn sopimuksen 294 artiklan 3 kohdan,</w:t>
      </w:r>
    </w:p>
    <w:p w14:paraId="035FC73D" w14:textId="77777777" w:rsidR="00E41DB3" w:rsidRPr="00010449" w:rsidRDefault="00E41DB3" w:rsidP="00E41DB3">
      <w:pPr>
        <w:widowControl/>
        <w:spacing w:before="0" w:after="240" w:line="240" w:lineRule="auto"/>
        <w:ind w:left="567" w:hanging="567"/>
        <w:rPr>
          <w:szCs w:val="20"/>
          <w:lang w:val="fi-FI" w:eastAsia="en-GB"/>
        </w:rPr>
      </w:pPr>
      <w:r w:rsidRPr="00010449">
        <w:rPr>
          <w:szCs w:val="20"/>
          <w:lang w:val="fi-FI" w:eastAsia="en-GB"/>
        </w:rPr>
        <w:t>–</w:t>
      </w:r>
      <w:r w:rsidRPr="00010449">
        <w:rPr>
          <w:szCs w:val="20"/>
          <w:lang w:val="fi-FI" w:eastAsia="en-GB"/>
        </w:rPr>
        <w:tab/>
        <w:t>ottaa huomioon Euroopan talous- ja sosiaalikomitean 13. joulukuuta 2023 antaman lausunnon</w:t>
      </w:r>
      <w:r w:rsidRPr="00010449">
        <w:rPr>
          <w:szCs w:val="20"/>
          <w:vertAlign w:val="superscript"/>
          <w:lang w:val="fi-FI" w:eastAsia="en-GB"/>
        </w:rPr>
        <w:footnoteReference w:id="1"/>
      </w:r>
      <w:r w:rsidRPr="00010449">
        <w:rPr>
          <w:szCs w:val="20"/>
          <w:lang w:val="fi-FI" w:eastAsia="en-GB"/>
        </w:rPr>
        <w:t>,</w:t>
      </w:r>
    </w:p>
    <w:p w14:paraId="0C6B2F14" w14:textId="77777777" w:rsidR="00E41DB3" w:rsidRPr="00010449" w:rsidRDefault="00E41DB3" w:rsidP="00E41DB3">
      <w:pPr>
        <w:widowControl/>
        <w:spacing w:before="0" w:after="240" w:line="240" w:lineRule="auto"/>
        <w:ind w:left="567" w:hanging="567"/>
        <w:rPr>
          <w:szCs w:val="20"/>
          <w:lang w:val="fi-FI" w:eastAsia="en-GB"/>
        </w:rPr>
      </w:pPr>
      <w:r w:rsidRPr="00010449">
        <w:rPr>
          <w:szCs w:val="20"/>
          <w:lang w:val="fi-FI" w:eastAsia="en-GB"/>
        </w:rPr>
        <w:t>–</w:t>
      </w:r>
      <w:r w:rsidRPr="00010449">
        <w:rPr>
          <w:szCs w:val="20"/>
          <w:lang w:val="fi-FI" w:eastAsia="en-GB"/>
        </w:rPr>
        <w:tab/>
        <w:t>ottaa huomioon työjärjestyksen 59 artiklan,</w:t>
      </w:r>
    </w:p>
    <w:p w14:paraId="06F9C36C" w14:textId="77777777" w:rsidR="00E41DB3" w:rsidRPr="00010449" w:rsidRDefault="00E41DB3" w:rsidP="00E41DB3">
      <w:pPr>
        <w:widowControl/>
        <w:spacing w:before="0" w:after="240" w:line="240" w:lineRule="auto"/>
        <w:ind w:left="567" w:hanging="567"/>
        <w:rPr>
          <w:szCs w:val="20"/>
          <w:lang w:val="fi-FI" w:eastAsia="en-GB"/>
        </w:rPr>
      </w:pPr>
      <w:r w:rsidRPr="00010449">
        <w:rPr>
          <w:szCs w:val="20"/>
          <w:lang w:val="fi-FI" w:eastAsia="en-GB"/>
        </w:rPr>
        <w:t>–</w:t>
      </w:r>
      <w:r w:rsidRPr="00010449">
        <w:rPr>
          <w:szCs w:val="20"/>
          <w:lang w:val="fi-FI" w:eastAsia="en-GB"/>
        </w:rPr>
        <w:tab/>
        <w:t>ottaa huomioon ympäristön, kansanterveyden ja elintarvikkeiden turvallisuuden valiokunnan lausunnon,</w:t>
      </w:r>
    </w:p>
    <w:p w14:paraId="36CABFB5" w14:textId="77777777" w:rsidR="00E41DB3" w:rsidRPr="00010449" w:rsidRDefault="00E41DB3" w:rsidP="00E41DB3">
      <w:pPr>
        <w:widowControl/>
        <w:spacing w:before="0" w:after="240" w:line="240" w:lineRule="auto"/>
        <w:ind w:left="567" w:hanging="567"/>
        <w:rPr>
          <w:szCs w:val="20"/>
          <w:lang w:val="fi-FI" w:eastAsia="en-GB"/>
        </w:rPr>
      </w:pPr>
      <w:r w:rsidRPr="00010449">
        <w:rPr>
          <w:szCs w:val="20"/>
          <w:lang w:val="fi-FI" w:eastAsia="en-GB"/>
        </w:rPr>
        <w:t>–</w:t>
      </w:r>
      <w:r w:rsidRPr="00010449">
        <w:rPr>
          <w:szCs w:val="20"/>
          <w:lang w:val="fi-FI" w:eastAsia="en-GB"/>
        </w:rPr>
        <w:tab/>
        <w:t>ottaa huomioon maatalouden ja maaseudun kehittämisen valiokunnan mietinnön (A9</w:t>
      </w:r>
      <w:r w:rsidRPr="00010449">
        <w:rPr>
          <w:szCs w:val="20"/>
          <w:lang w:val="fi-FI" w:eastAsia="en-GB"/>
        </w:rPr>
        <w:noBreakHyphen/>
        <w:t>0149/2024),</w:t>
      </w:r>
    </w:p>
    <w:p w14:paraId="1B294272" w14:textId="77777777" w:rsidR="00E41DB3" w:rsidRPr="00010449" w:rsidRDefault="00E41DB3" w:rsidP="00E41DB3">
      <w:pPr>
        <w:widowControl/>
        <w:spacing w:before="0" w:after="240" w:line="240" w:lineRule="auto"/>
        <w:ind w:left="567" w:hanging="567"/>
        <w:rPr>
          <w:szCs w:val="20"/>
          <w:lang w:val="fi-FI" w:eastAsia="en-GB"/>
        </w:rPr>
      </w:pPr>
      <w:r w:rsidRPr="00010449">
        <w:rPr>
          <w:szCs w:val="20"/>
          <w:lang w:val="fi-FI" w:eastAsia="en-GB"/>
        </w:rPr>
        <w:t>1.</w:t>
      </w:r>
      <w:r w:rsidRPr="00010449">
        <w:rPr>
          <w:szCs w:val="20"/>
          <w:lang w:val="fi-FI" w:eastAsia="en-GB"/>
        </w:rPr>
        <w:tab/>
        <w:t>vahvistaa jäljempänä esitetyn ensimmäisen käsittelyn kannan;</w:t>
      </w:r>
    </w:p>
    <w:p w14:paraId="18E6D207" w14:textId="77777777" w:rsidR="00E41DB3" w:rsidRPr="00010449" w:rsidRDefault="00E41DB3" w:rsidP="00E41DB3">
      <w:pPr>
        <w:widowControl/>
        <w:spacing w:before="0" w:after="240" w:line="240" w:lineRule="auto"/>
        <w:ind w:left="567" w:hanging="567"/>
        <w:rPr>
          <w:szCs w:val="20"/>
          <w:lang w:val="fi-FI" w:eastAsia="en-GB"/>
        </w:rPr>
      </w:pPr>
      <w:r w:rsidRPr="00010449">
        <w:rPr>
          <w:szCs w:val="20"/>
          <w:lang w:val="fi-FI" w:eastAsia="en-GB"/>
        </w:rPr>
        <w:lastRenderedPageBreak/>
        <w:t>2.</w:t>
      </w:r>
      <w:r w:rsidRPr="00010449">
        <w:rPr>
          <w:szCs w:val="20"/>
          <w:lang w:val="fi-FI" w:eastAsia="en-GB"/>
        </w:rPr>
        <w:tab/>
        <w:t>pyytää komissiota antamaan asian uudelleen Euroopan parlamentin käsiteltäväksi, jos se korvaa ehdotuksensa, muuttaa sitä huomattavasti tai aikoo muuttaa sitä huomattavasti;</w:t>
      </w:r>
    </w:p>
    <w:p w14:paraId="5CFEBEBF" w14:textId="49A9B12D" w:rsidR="00762093" w:rsidRDefault="00E41DB3" w:rsidP="00E41DB3">
      <w:pPr>
        <w:widowControl/>
        <w:spacing w:before="0" w:after="240" w:line="240" w:lineRule="auto"/>
        <w:ind w:left="567" w:hanging="567"/>
        <w:rPr>
          <w:szCs w:val="20"/>
          <w:lang w:val="fi-FI" w:eastAsia="en-GB"/>
        </w:rPr>
      </w:pPr>
      <w:r w:rsidRPr="00010449">
        <w:rPr>
          <w:szCs w:val="20"/>
          <w:lang w:val="fi-FI" w:eastAsia="en-GB"/>
        </w:rPr>
        <w:t>3.</w:t>
      </w:r>
      <w:r w:rsidRPr="00010449">
        <w:rPr>
          <w:szCs w:val="20"/>
          <w:lang w:val="fi-FI" w:eastAsia="en-GB"/>
        </w:rPr>
        <w:tab/>
        <w:t>kehottaa puhemiestä välittämään parlamentin kannan neuvostolle ja komissiolle sekä kansallisille parlamenteille.</w:t>
      </w:r>
    </w:p>
    <w:p w14:paraId="0DFEF05B" w14:textId="77777777" w:rsidR="006C397A" w:rsidRPr="00010449" w:rsidRDefault="006C397A" w:rsidP="00E41DB3">
      <w:pPr>
        <w:widowControl/>
        <w:spacing w:before="0" w:after="240" w:line="240" w:lineRule="auto"/>
        <w:ind w:left="567" w:hanging="567"/>
        <w:rPr>
          <w:szCs w:val="20"/>
          <w:lang w:val="fi-FI" w:eastAsia="en-GB"/>
        </w:rPr>
        <w:sectPr w:rsidR="006C397A" w:rsidRPr="00010449" w:rsidSect="002B28EA">
          <w:footnotePr>
            <w:numRestart w:val="eachSect"/>
          </w:footnotePr>
          <w:pgSz w:w="11907" w:h="16839"/>
          <w:pgMar w:top="1134" w:right="1417" w:bottom="1134" w:left="1417" w:header="709" w:footer="709" w:gutter="0"/>
          <w:cols w:space="720"/>
          <w:docGrid w:linePitch="360"/>
        </w:sectPr>
      </w:pPr>
    </w:p>
    <w:p w14:paraId="589886B3" w14:textId="0BA53CAB" w:rsidR="00762093" w:rsidRPr="00010449" w:rsidRDefault="00762093" w:rsidP="00762093">
      <w:pPr>
        <w:widowControl/>
        <w:spacing w:before="0" w:after="240" w:line="240" w:lineRule="auto"/>
        <w:rPr>
          <w:b/>
          <w:lang w:val="fi-FI" w:eastAsia="en-GB"/>
        </w:rPr>
      </w:pPr>
      <w:r w:rsidRPr="00010449">
        <w:rPr>
          <w:b/>
          <w:lang w:val="fi-FI" w:eastAsia="en-GB"/>
        </w:rPr>
        <w:lastRenderedPageBreak/>
        <w:t>P9_TC1-COD(2023)0227</w:t>
      </w:r>
    </w:p>
    <w:p w14:paraId="5DC69D2F" w14:textId="04E2ACD5" w:rsidR="00A7357D" w:rsidRPr="00010449" w:rsidRDefault="00762093" w:rsidP="00762093">
      <w:pPr>
        <w:widowControl/>
        <w:spacing w:before="0" w:after="240" w:line="240" w:lineRule="auto"/>
        <w:rPr>
          <w:b/>
          <w:lang w:val="fi-FI"/>
        </w:rPr>
      </w:pPr>
      <w:r w:rsidRPr="00010449">
        <w:rPr>
          <w:b/>
          <w:lang w:val="fi-FI" w:eastAsia="en-GB"/>
        </w:rPr>
        <w:t xml:space="preserve">Euroopan parlamentin kanta, vahvistettu ensimmäisessä käsittelyssä 24. huhtikuuta 2024, Euroopan parlamentin ja neuvoston asetuksen (EU) 2024/… antamiseksi </w:t>
      </w:r>
      <w:r w:rsidR="002B28EA" w:rsidRPr="00010449">
        <w:rPr>
          <w:b/>
          <w:lang w:val="fi-FI"/>
        </w:rPr>
        <w:t>kasvien lisäysaineiston tuotannosta ja kaupan pitämisestä unionissa, Euroopan parlamentin ja neuvoston asetusten (EU) 2016/2031</w:t>
      </w:r>
      <w:r w:rsidR="002B28EA" w:rsidRPr="00010449">
        <w:rPr>
          <w:b/>
          <w:strike/>
          <w:lang w:val="fi-FI"/>
        </w:rPr>
        <w:t>,</w:t>
      </w:r>
      <w:r w:rsidR="002B28EA" w:rsidRPr="00010449">
        <w:rPr>
          <w:b/>
          <w:i/>
          <w:lang w:val="fi-FI"/>
        </w:rPr>
        <w:t xml:space="preserve"> ja</w:t>
      </w:r>
      <w:r w:rsidR="002B28EA" w:rsidRPr="00010449">
        <w:rPr>
          <w:b/>
          <w:lang w:val="fi-FI"/>
        </w:rPr>
        <w:t xml:space="preserve"> (EU) 2017/625</w:t>
      </w:r>
      <w:r w:rsidR="002B28EA" w:rsidRPr="00010449">
        <w:rPr>
          <w:b/>
          <w:strike/>
          <w:lang w:val="fi-FI"/>
        </w:rPr>
        <w:t xml:space="preserve"> ja (EU) 2018/848</w:t>
      </w:r>
      <w:r w:rsidR="002B28EA" w:rsidRPr="00010449">
        <w:rPr>
          <w:b/>
          <w:lang w:val="fi-FI"/>
        </w:rPr>
        <w:t xml:space="preserve"> muuttamisesta sekä neuvoston direktiivien 66/401/ETY, 66/402/ETY, 68/193/ETY, 2002/53/EY, 2002/54/EY, 2002/55/EY, 2002/56/EY, 2002/57/EY, 2008/72/EY ja 2008/90/EY kumoamisesta (kasvien lisäysaineistoa koskeva asetus</w:t>
      </w:r>
      <w:r w:rsidR="002B28EA" w:rsidRPr="00010449">
        <w:rPr>
          <w:lang w:val="fi-FI"/>
        </w:rPr>
        <w:t>)</w:t>
      </w:r>
      <w:r w:rsidR="00AA221F" w:rsidRPr="00010449">
        <w:rPr>
          <w:b/>
          <w:lang w:val="fi-FI"/>
        </w:rPr>
        <w:t xml:space="preserve"> [tark. 1]</w:t>
      </w:r>
    </w:p>
    <w:p w14:paraId="2788EFB7" w14:textId="77777777" w:rsidR="00A7357D" w:rsidRPr="00010449" w:rsidRDefault="002B28EA">
      <w:pPr>
        <w:pStyle w:val="IntrtEEE"/>
        <w:rPr>
          <w:lang w:val="fi-FI"/>
        </w:rPr>
      </w:pPr>
      <w:r w:rsidRPr="00010449">
        <w:rPr>
          <w:lang w:val="fi-FI"/>
        </w:rPr>
        <w:t>(ETA:n kannalta merkityksellinen teksti)</w:t>
      </w:r>
    </w:p>
    <w:p w14:paraId="4B60F893" w14:textId="77777777" w:rsidR="00A7357D" w:rsidRPr="00010449" w:rsidRDefault="002B28EA">
      <w:pPr>
        <w:pStyle w:val="Institutionquiagit"/>
        <w:rPr>
          <w:lang w:val="fi-FI"/>
        </w:rPr>
      </w:pPr>
      <w:r w:rsidRPr="00010449">
        <w:rPr>
          <w:lang w:val="fi-FI"/>
        </w:rPr>
        <w:t>EUROOPAN PARLAMENTTI JA EUROOPAN UNIONIN NEUVOSTO, jotka</w:t>
      </w:r>
    </w:p>
    <w:p w14:paraId="622D08F9" w14:textId="77777777" w:rsidR="00A7357D" w:rsidRPr="00010449" w:rsidRDefault="002B28EA">
      <w:pPr>
        <w:pStyle w:val="Normale"/>
        <w:rPr>
          <w:lang w:val="fi-FI"/>
        </w:rPr>
      </w:pPr>
      <w:r w:rsidRPr="00010449">
        <w:rPr>
          <w:lang w:val="fi-FI"/>
        </w:rPr>
        <w:t>ottavat huomioon Euroopan unionin toiminnasta tehdyn sopimuksen ja erityisesti sen 43</w:t>
      </w:r>
      <w:r w:rsidR="00400133" w:rsidRPr="00010449">
        <w:rPr>
          <w:lang w:val="fi-FI"/>
        </w:rPr>
        <w:t> </w:t>
      </w:r>
      <w:r w:rsidRPr="00010449">
        <w:rPr>
          <w:lang w:val="fi-FI"/>
        </w:rPr>
        <w:t>artiklan 2 kohdan,</w:t>
      </w:r>
    </w:p>
    <w:p w14:paraId="74BE3609" w14:textId="77777777" w:rsidR="00A7357D" w:rsidRPr="00010449" w:rsidRDefault="002B28EA">
      <w:pPr>
        <w:pStyle w:val="Normale"/>
        <w:rPr>
          <w:lang w:val="fi-FI"/>
        </w:rPr>
      </w:pPr>
      <w:r w:rsidRPr="00010449">
        <w:rPr>
          <w:lang w:val="fi-FI"/>
        </w:rPr>
        <w:t>ottavat huomioon Euroopan komission ehdotuksen,</w:t>
      </w:r>
    </w:p>
    <w:p w14:paraId="402BE198" w14:textId="77777777" w:rsidR="00A7357D" w:rsidRPr="00010449" w:rsidRDefault="002B28EA">
      <w:pPr>
        <w:pStyle w:val="Normale"/>
        <w:rPr>
          <w:lang w:val="fi-FI"/>
        </w:rPr>
      </w:pPr>
      <w:r w:rsidRPr="00010449">
        <w:rPr>
          <w:lang w:val="fi-FI"/>
        </w:rPr>
        <w:t>sen jälkeen kun esitys lainsäätämisjärjestyksessä hyväksyttäväksi säädökseksi on toimitettu kansallisille parlamenteille,</w:t>
      </w:r>
    </w:p>
    <w:p w14:paraId="6E7A5477" w14:textId="7965B6DD" w:rsidR="00A7357D" w:rsidRPr="00010449" w:rsidRDefault="00AA221F">
      <w:pPr>
        <w:pStyle w:val="Normale"/>
        <w:rPr>
          <w:lang w:val="fi-FI"/>
        </w:rPr>
      </w:pPr>
      <w:r w:rsidRPr="00010449">
        <w:rPr>
          <w:lang w:val="fi-FI"/>
        </w:rPr>
        <w:br w:type="page"/>
      </w:r>
      <w:r w:rsidR="002B28EA" w:rsidRPr="00010449">
        <w:rPr>
          <w:lang w:val="fi-FI"/>
        </w:rPr>
        <w:lastRenderedPageBreak/>
        <w:t>ottavat huomioon Euroopan talous- ja sosiaalikomitean lausunnon</w:t>
      </w:r>
      <w:r w:rsidR="002B28EA" w:rsidRPr="00010449">
        <w:rPr>
          <w:rStyle w:val="FootnoteReference"/>
        </w:rPr>
        <w:footnoteReference w:id="2"/>
      </w:r>
      <w:r w:rsidR="002B28EA" w:rsidRPr="00010449">
        <w:rPr>
          <w:lang w:val="fi-FI"/>
        </w:rPr>
        <w:t>,</w:t>
      </w:r>
    </w:p>
    <w:p w14:paraId="660747AC" w14:textId="3F06088F" w:rsidR="00A7357D" w:rsidRPr="00010449" w:rsidRDefault="002B28EA">
      <w:pPr>
        <w:pStyle w:val="Normale"/>
        <w:rPr>
          <w:b/>
          <w:lang w:val="fi-FI"/>
        </w:rPr>
      </w:pPr>
      <w:r w:rsidRPr="00010449">
        <w:rPr>
          <w:b/>
          <w:i/>
          <w:lang w:val="fi-FI"/>
        </w:rPr>
        <w:t>otta</w:t>
      </w:r>
      <w:r w:rsidR="00AA3D8B" w:rsidRPr="00010449">
        <w:rPr>
          <w:b/>
          <w:i/>
          <w:lang w:val="fi-FI"/>
        </w:rPr>
        <w:t>vat</w:t>
      </w:r>
      <w:r w:rsidRPr="00010449">
        <w:rPr>
          <w:b/>
          <w:i/>
          <w:lang w:val="fi-FI"/>
        </w:rPr>
        <w:t xml:space="preserve"> huomioon maanviljelijöiden ja muiden maaseutualueilla työskentelevien ihmisten oikeuksia koskevan Yhdistyneiden kansakuntien julistuksen, jonka ihmisoikeusneuvosto hyväksyi 28</w:t>
      </w:r>
      <w:r w:rsidR="00AA3D8B" w:rsidRPr="00010449">
        <w:rPr>
          <w:b/>
          <w:i/>
          <w:lang w:val="fi-FI"/>
        </w:rPr>
        <w:t xml:space="preserve"> päivänä</w:t>
      </w:r>
      <w:r w:rsidRPr="00010449">
        <w:rPr>
          <w:b/>
          <w:i/>
          <w:lang w:val="fi-FI"/>
        </w:rPr>
        <w:t xml:space="preserve"> syyskuuta 2018,</w:t>
      </w:r>
      <w:r w:rsidR="00AA221F" w:rsidRPr="00010449">
        <w:rPr>
          <w:b/>
          <w:lang w:val="fi-FI"/>
        </w:rPr>
        <w:t xml:space="preserve"> [tark. 2]</w:t>
      </w:r>
    </w:p>
    <w:p w14:paraId="405587CC" w14:textId="77777777" w:rsidR="00A7357D" w:rsidRPr="00010449" w:rsidRDefault="002B28EA">
      <w:pPr>
        <w:pStyle w:val="Normale"/>
        <w:rPr>
          <w:lang w:val="fi-FI"/>
        </w:rPr>
      </w:pPr>
      <w:r w:rsidRPr="00010449">
        <w:rPr>
          <w:lang w:val="fi-FI"/>
        </w:rPr>
        <w:t>noudattavat tavallista lainsäätämisjärjestystä,</w:t>
      </w:r>
    </w:p>
    <w:p w14:paraId="2C476FAF" w14:textId="0807894F" w:rsidR="00A7357D" w:rsidRPr="00010449" w:rsidRDefault="00AA221F">
      <w:pPr>
        <w:pStyle w:val="Normale"/>
        <w:rPr>
          <w:lang w:val="fi-FI"/>
        </w:rPr>
      </w:pPr>
      <w:r w:rsidRPr="00010449">
        <w:rPr>
          <w:lang w:val="fi-FI"/>
        </w:rPr>
        <w:br w:type="page"/>
      </w:r>
      <w:r w:rsidR="002B28EA" w:rsidRPr="00010449">
        <w:rPr>
          <w:lang w:val="fi-FI"/>
        </w:rPr>
        <w:lastRenderedPageBreak/>
        <w:t>sekä katsovat seuraavaa:</w:t>
      </w:r>
    </w:p>
    <w:p w14:paraId="4B94467E" w14:textId="5EA8F115" w:rsidR="00A7357D" w:rsidRPr="00010449" w:rsidRDefault="002B28EA">
      <w:pPr>
        <w:pStyle w:val="Considrant"/>
        <w:rPr>
          <w:lang w:val="fi-FI"/>
        </w:rPr>
      </w:pPr>
      <w:r w:rsidRPr="00010449">
        <w:rPr>
          <w:lang w:val="fi-FI"/>
        </w:rPr>
        <w:t>(1)</w:t>
      </w:r>
      <w:r w:rsidRPr="00010449">
        <w:rPr>
          <w:lang w:val="fi-FI"/>
        </w:rPr>
        <w:tab/>
        <w:t>Säännöt, jotka koskevat kasvien lisäysaineiston tuotantoa ja kaupan pitämistä viljelykasvien, vihannesten, viiniköynnösten ja hedelmäkasvien osalta, on vahvistettu unionin tasolla 1960-luvulta lähtien. Kasvien lisäysaineiston tuotantoa ja kaupan pitämistä unionin alueella säännellään neuvoston direktiiveillä 66/401/ETY</w:t>
      </w:r>
      <w:r w:rsidRPr="00010449">
        <w:rPr>
          <w:rStyle w:val="FootnoteReference"/>
        </w:rPr>
        <w:footnoteReference w:id="3"/>
      </w:r>
      <w:r w:rsidRPr="00010449">
        <w:rPr>
          <w:lang w:val="fi-FI"/>
        </w:rPr>
        <w:t>; 66/402/ETY</w:t>
      </w:r>
      <w:r w:rsidRPr="00010449">
        <w:rPr>
          <w:rStyle w:val="FootnoteReference"/>
        </w:rPr>
        <w:footnoteReference w:id="4"/>
      </w:r>
      <w:r w:rsidRPr="00010449">
        <w:rPr>
          <w:lang w:val="fi-FI"/>
        </w:rPr>
        <w:t>; 68/193/ETY</w:t>
      </w:r>
      <w:r w:rsidRPr="00010449">
        <w:rPr>
          <w:rStyle w:val="FootnoteReference"/>
        </w:rPr>
        <w:footnoteReference w:id="5"/>
      </w:r>
      <w:r w:rsidRPr="00010449">
        <w:rPr>
          <w:lang w:val="fi-FI"/>
        </w:rPr>
        <w:t>; 2002/53/EY</w:t>
      </w:r>
      <w:r w:rsidRPr="00010449">
        <w:rPr>
          <w:rStyle w:val="FootnoteReference"/>
        </w:rPr>
        <w:footnoteReference w:id="6"/>
      </w:r>
      <w:r w:rsidRPr="00010449">
        <w:rPr>
          <w:lang w:val="fi-FI"/>
        </w:rPr>
        <w:t>; 2002/54/EY</w:t>
      </w:r>
      <w:r w:rsidRPr="00010449">
        <w:rPr>
          <w:rStyle w:val="FootnoteReference"/>
        </w:rPr>
        <w:footnoteReference w:id="7"/>
      </w:r>
      <w:r w:rsidRPr="00010449">
        <w:rPr>
          <w:lang w:val="fi-FI"/>
        </w:rPr>
        <w:t>; 2002/55/EY</w:t>
      </w:r>
      <w:r w:rsidRPr="00010449">
        <w:rPr>
          <w:rStyle w:val="FootnoteReference"/>
        </w:rPr>
        <w:footnoteReference w:id="8"/>
      </w:r>
      <w:r w:rsidRPr="00010449">
        <w:rPr>
          <w:lang w:val="fi-FI"/>
        </w:rPr>
        <w:t>; 2002/56/EY</w:t>
      </w:r>
      <w:r w:rsidRPr="00010449">
        <w:rPr>
          <w:rStyle w:val="FootnoteReference"/>
        </w:rPr>
        <w:footnoteReference w:id="9"/>
      </w:r>
      <w:r w:rsidRPr="00010449">
        <w:rPr>
          <w:lang w:val="fi-FI"/>
        </w:rPr>
        <w:t>; 2002/57/EY</w:t>
      </w:r>
      <w:r w:rsidRPr="00010449">
        <w:rPr>
          <w:rStyle w:val="FootnoteReference"/>
        </w:rPr>
        <w:footnoteReference w:id="10"/>
      </w:r>
      <w:r w:rsidRPr="00010449">
        <w:rPr>
          <w:lang w:val="fi-FI"/>
        </w:rPr>
        <w:t>; 2008/72/EY</w:t>
      </w:r>
      <w:r w:rsidRPr="00010449">
        <w:rPr>
          <w:rStyle w:val="FootnoteReference"/>
        </w:rPr>
        <w:footnoteReference w:id="11"/>
      </w:r>
      <w:r w:rsidRPr="00010449">
        <w:rPr>
          <w:lang w:val="fi-FI"/>
        </w:rPr>
        <w:t xml:space="preserve"> ja 2008/90/EY</w:t>
      </w:r>
      <w:r w:rsidRPr="00010449">
        <w:rPr>
          <w:rStyle w:val="FootnoteReference"/>
        </w:rPr>
        <w:footnoteReference w:id="12"/>
      </w:r>
      <w:r w:rsidRPr="00010449">
        <w:rPr>
          <w:lang w:val="fi-FI"/>
        </w:rPr>
        <w:t>, jäljempänä ’kasvien lisäysaineiston kaupan pitämistä koskevat direktiivit’. Nämä säädökset ovat muodostaneet kasvien lisäysaineiston tuotannon ja kaupan pitämisen oikeudellisen kehyksen, minkä vuoksi niillä on ollut suuri merkitys kasvien lisäysaineiston sisämarkkinoiden luomiselle unionissa.</w:t>
      </w:r>
    </w:p>
    <w:p w14:paraId="12613947" w14:textId="77777777" w:rsidR="00A7357D" w:rsidRPr="00010449" w:rsidRDefault="002B28EA">
      <w:pPr>
        <w:pStyle w:val="Considrant"/>
        <w:rPr>
          <w:lang w:val="fi-FI"/>
        </w:rPr>
      </w:pPr>
      <w:r w:rsidRPr="00010449">
        <w:rPr>
          <w:lang w:val="fi-FI"/>
        </w:rPr>
        <w:t>(2)</w:t>
      </w:r>
      <w:r w:rsidRPr="00010449">
        <w:rPr>
          <w:lang w:val="fi-FI"/>
        </w:rPr>
        <w:tab/>
        <w:t>Komission vuosina 2013 ja 2023 tekemät vaikutustenarvioinnit vahvistivat, että kyseisillä direktiiveillä on ollut merkittävä vaikutus kasvien lisäysaineiston vapaaseen liikkuvuuteen, saatavuuteen ja korkeaan laatuun unionin markkinoilla ja että ne ovat siten helpottaneet kasvien lisäysaineiston kauppaa unionissa.</w:t>
      </w:r>
    </w:p>
    <w:p w14:paraId="36DF02AE" w14:textId="315DAF8D" w:rsidR="00A7357D" w:rsidRPr="00010449" w:rsidRDefault="00AA221F">
      <w:pPr>
        <w:pStyle w:val="Considrant"/>
        <w:rPr>
          <w:lang w:val="fi-FI"/>
        </w:rPr>
      </w:pPr>
      <w:r w:rsidRPr="00010449">
        <w:rPr>
          <w:lang w:val="fi-FI"/>
        </w:rPr>
        <w:br w:type="page"/>
      </w:r>
      <w:r w:rsidR="002B28EA" w:rsidRPr="00010449">
        <w:rPr>
          <w:lang w:val="fi-FI"/>
        </w:rPr>
        <w:lastRenderedPageBreak/>
        <w:t>(3)</w:t>
      </w:r>
      <w:r w:rsidR="002B28EA" w:rsidRPr="00010449">
        <w:rPr>
          <w:lang w:val="fi-FI"/>
        </w:rPr>
        <w:tab/>
        <w:t>Kasvien lisäysaineiston tuotantoa ja kaupan pitämistä koskevat säännöt on kuitenkin mukautettava maatalous- ja puutarhatuotantotekniikoiden ja kasvinjalostuksen alalla tapahtuneeseen tieteen ja tekniikan kehitykseen. Lisäksi lainsäädäntöä on päivitettävä kansainvälisissä standardeissa tapahtuneiden muutosten ja kasvien lisäysaineistoa koskevien direktiivien soveltamisesta saatujen kokemusten perusteella. Sääntöjä on selkeytettävä yhdenmukaisemman täytäntöönpanon helpottamiseksi. Sen vuoksi kasvien lisäysaineiston kaupan pitämistä koskevat direktiivit olisi korvattava yhdellä kasvien lisäysaineiston tuotantoa ja kaupan pitämistä unionissa koskevalla asetuksella.</w:t>
      </w:r>
    </w:p>
    <w:p w14:paraId="2476954B" w14:textId="3AF3876C" w:rsidR="00A7357D" w:rsidRPr="00010449" w:rsidRDefault="002B28EA">
      <w:pPr>
        <w:pStyle w:val="Considrant"/>
        <w:rPr>
          <w:b/>
          <w:lang w:val="fi-FI"/>
        </w:rPr>
      </w:pPr>
      <w:r w:rsidRPr="00010449">
        <w:rPr>
          <w:lang w:val="fi-FI"/>
        </w:rPr>
        <w:t>(4)</w:t>
      </w:r>
      <w:r w:rsidRPr="00010449">
        <w:rPr>
          <w:lang w:val="fi-FI"/>
        </w:rPr>
        <w:tab/>
        <w:t xml:space="preserve">Kasvien lisäysaineisto on kasvintuotannon lähtöaineisto unionissa. Sillä onkin ratkaiseva merkitys elintarvike- ja rehukäyttöön tarkoitetun raaka-aineen tuotannon ja kasvivarojen tehokkaan käytön kannalta. </w:t>
      </w:r>
      <w:r w:rsidRPr="00010449">
        <w:rPr>
          <w:strike/>
          <w:lang w:val="fi-FI"/>
        </w:rPr>
        <w:t>Se edistää osaltaan</w:t>
      </w:r>
      <w:r w:rsidRPr="00010449">
        <w:rPr>
          <w:b/>
          <w:i/>
          <w:lang w:val="fi-FI"/>
        </w:rPr>
        <w:t>Sen avulla pyritään edistämään</w:t>
      </w:r>
      <w:r w:rsidRPr="00010449">
        <w:rPr>
          <w:lang w:val="fi-FI"/>
        </w:rPr>
        <w:t xml:space="preserve"> ympäristönsuojelua sekä ruokaketjun ja -huollon laatua koko unionissa. </w:t>
      </w:r>
      <w:r w:rsidRPr="00010449">
        <w:rPr>
          <w:b/>
          <w:i/>
          <w:lang w:val="fi-FI"/>
        </w:rPr>
        <w:t xml:space="preserve">Se, että saatavilla on korkealaatuista ja monimuotoista </w:t>
      </w:r>
      <w:r w:rsidRPr="00010449">
        <w:rPr>
          <w:lang w:val="fi-FI"/>
        </w:rPr>
        <w:t xml:space="preserve">kasvien </w:t>
      </w:r>
      <w:r w:rsidRPr="00010449">
        <w:rPr>
          <w:strike/>
          <w:lang w:val="fi-FI"/>
        </w:rPr>
        <w:t>lisäysaineiston saatavuus, laatu ja monimuotoisuus</w:t>
      </w:r>
      <w:r w:rsidRPr="00010449">
        <w:rPr>
          <w:b/>
          <w:i/>
          <w:lang w:val="fi-FI"/>
        </w:rPr>
        <w:t>lisäysaineistoa, myös paikallisesti mukautettuja lajikkeita, joiden etuna voi olla parempi bioottisen ja abioottisen stressin sietokyky,</w:t>
      </w:r>
      <w:r w:rsidRPr="00010449">
        <w:rPr>
          <w:lang w:val="fi-FI"/>
        </w:rPr>
        <w:t xml:space="preserve"> vaikuttaakin olevan äärimmäisen tärkeää Pellolta pöytään -strategiassa</w:t>
      </w:r>
      <w:r w:rsidRPr="00010449">
        <w:rPr>
          <w:rStyle w:val="FootnoteReference"/>
        </w:rPr>
        <w:footnoteReference w:id="13"/>
      </w:r>
      <w:r w:rsidRPr="00010449">
        <w:rPr>
          <w:lang w:val="fi-FI"/>
        </w:rPr>
        <w:t xml:space="preserve"> edellytetyn kestäviin elintarvikejärjestelmiin siirtymisen samoin kuin maatalouden, puutarhaviljelyn, ympäristönsuojelun, ilmastonmuutoksen hillitsemisen ja siihen sopeutumisen, ruoka- ja rehuturvan ja koko talouden kannalta.</w:t>
      </w:r>
      <w:r w:rsidR="00AA221F" w:rsidRPr="00010449">
        <w:rPr>
          <w:b/>
          <w:lang w:val="fi-FI"/>
        </w:rPr>
        <w:t xml:space="preserve"> [tark. 3]</w:t>
      </w:r>
    </w:p>
    <w:p w14:paraId="744A2E0B" w14:textId="23E5C11C" w:rsidR="00A7357D" w:rsidRPr="00010449" w:rsidRDefault="00AA221F">
      <w:pPr>
        <w:pStyle w:val="Considrant"/>
        <w:rPr>
          <w:b/>
          <w:lang w:val="fi-FI"/>
        </w:rPr>
      </w:pPr>
      <w:r w:rsidRPr="00010449">
        <w:rPr>
          <w:lang w:val="fi-FI"/>
        </w:rPr>
        <w:br w:type="page"/>
      </w:r>
      <w:r w:rsidR="002B28EA" w:rsidRPr="00010449">
        <w:rPr>
          <w:lang w:val="fi-FI"/>
        </w:rPr>
        <w:lastRenderedPageBreak/>
        <w:t>(5)</w:t>
      </w:r>
      <w:r w:rsidR="002B28EA" w:rsidRPr="00010449">
        <w:rPr>
          <w:lang w:val="fi-FI"/>
        </w:rPr>
        <w:tab/>
        <w:t>Jotta siirtyminen kestäviin elintarvikejärjestelmiin onnistuisi, unionin lainsäädännössä olisi otettava huomioon, että on tärkeää varmistaa</w:t>
      </w:r>
      <w:r w:rsidR="002B28EA" w:rsidRPr="00010449">
        <w:rPr>
          <w:b/>
          <w:i/>
          <w:lang w:val="fi-FI"/>
        </w:rPr>
        <w:t xml:space="preserve"> jäsenvaltioiden ja unionin tasolla</w:t>
      </w:r>
      <w:r w:rsidR="002B28EA" w:rsidRPr="00010449">
        <w:rPr>
          <w:lang w:val="fi-FI"/>
        </w:rPr>
        <w:t xml:space="preserve"> kasvien lisäysaineiston tuotannon mukautuminen muuttuviin maatalous-, puutarhaviljely- ja ympäristöoloihin, vastata ilmastonmuutoksesta johtuviin haasteisiin, suojella</w:t>
      </w:r>
      <w:r w:rsidR="002B28EA" w:rsidRPr="00010449">
        <w:rPr>
          <w:strike/>
          <w:lang w:val="fi-FI"/>
        </w:rPr>
        <w:t xml:space="preserve"> ja</w:t>
      </w:r>
      <w:r w:rsidR="002B28EA" w:rsidRPr="00010449">
        <w:rPr>
          <w:b/>
          <w:i/>
          <w:lang w:val="fi-FI"/>
        </w:rPr>
        <w:t>,</w:t>
      </w:r>
      <w:r w:rsidR="002B28EA" w:rsidRPr="00010449">
        <w:rPr>
          <w:lang w:val="fi-FI"/>
        </w:rPr>
        <w:t xml:space="preserve"> ennallistaa</w:t>
      </w:r>
      <w:r w:rsidR="002B28EA" w:rsidRPr="00010449">
        <w:rPr>
          <w:b/>
          <w:i/>
          <w:lang w:val="fi-FI"/>
        </w:rPr>
        <w:t xml:space="preserve"> ja edistää</w:t>
      </w:r>
      <w:r w:rsidR="002B28EA" w:rsidRPr="00010449">
        <w:rPr>
          <w:lang w:val="fi-FI"/>
        </w:rPr>
        <w:t xml:space="preserve"> luonnon monimuotoisuutta</w:t>
      </w:r>
      <w:r w:rsidR="002B28EA" w:rsidRPr="00010449">
        <w:rPr>
          <w:b/>
          <w:i/>
          <w:lang w:val="fi-FI"/>
        </w:rPr>
        <w:t xml:space="preserve"> ja varmistaa ruokaturva</w:t>
      </w:r>
      <w:r w:rsidR="002B28EA" w:rsidRPr="00010449">
        <w:rPr>
          <w:lang w:val="fi-FI"/>
        </w:rPr>
        <w:t xml:space="preserve"> sekä vastata viljelijöiden ja kuluttajien kasvaviin kasvien lisäysaineiston laatua</w:t>
      </w:r>
      <w:r w:rsidR="002B28EA" w:rsidRPr="00010449">
        <w:rPr>
          <w:b/>
          <w:i/>
          <w:lang w:val="fi-FI"/>
        </w:rPr>
        <w:t>, turvallisuutta, monimuotoisuutta</w:t>
      </w:r>
      <w:r w:rsidR="002B28EA" w:rsidRPr="00010449">
        <w:rPr>
          <w:lang w:val="fi-FI"/>
        </w:rPr>
        <w:t xml:space="preserve"> ja kestävyyttä koskeviin odotuksiin.</w:t>
      </w:r>
      <w:r w:rsidR="002B28EA" w:rsidRPr="00010449">
        <w:rPr>
          <w:b/>
          <w:i/>
          <w:lang w:val="fi-FI"/>
        </w:rPr>
        <w:t xml:space="preserve"> Tällä asetuksella olisi edistettävä innovointia sellaisen kestävän kasvien lisäysaineiston kehittämiseksi, jonka avulla voitaisiin lisätä maaperän terveyttä edistäviä viljelykasveja.</w:t>
      </w:r>
      <w:r w:rsidRPr="00010449">
        <w:rPr>
          <w:b/>
          <w:lang w:val="fi-FI"/>
        </w:rPr>
        <w:t xml:space="preserve"> [tark. 4]</w:t>
      </w:r>
    </w:p>
    <w:p w14:paraId="5CD546FE" w14:textId="77777777" w:rsidR="00A7357D" w:rsidRPr="00010449" w:rsidRDefault="002B28EA">
      <w:pPr>
        <w:pStyle w:val="Considrant"/>
        <w:rPr>
          <w:lang w:val="fi-FI"/>
        </w:rPr>
      </w:pPr>
      <w:r w:rsidRPr="00010449">
        <w:rPr>
          <w:lang w:val="fi-FI"/>
        </w:rPr>
        <w:t>(6)</w:t>
      </w:r>
      <w:r w:rsidRPr="00010449">
        <w:rPr>
          <w:lang w:val="fi-FI"/>
        </w:rPr>
        <w:tab/>
        <w:t>Tämän asetuksen soveltamisalan olisi katettava ainoastaan tiettyihin taloudellisesti ja yhteiskunnallisesti merkittävimpiin sukuihin ja lajeihin kuuluva kasvien lisäysaineisto. Tätä merkitystä olisi arvioitava sen mukaan, miten merkittävä tällaisten sukujen ja lajien tuotantoalue ja arvo unionissa on, mikä merkitys niillä on unionin elintarvike- ja rehutuotannon turvaamisen kannalta ja pidetäänkö niitä kaupan vähintään kahdessa jäsenvaltiossa. Tuotantoalueen ja arvon arviointiin voi liittyä monenlaisia teknisiä näkökohtia. Olosuhteista riippuen niiden laskennassa voidaan käyttää sellaisia tekijöitä kuin tuottavan maan kokonaiskoko useilla unionin eri alueilla, kasvien lisäysaineiston markkina-arvo tietyillä aloilla tai kyseisiin lajeihin kohdistuva kysyntä viljelijöiden, loppukäyttäjien ja alan toimijoiden parissa.</w:t>
      </w:r>
    </w:p>
    <w:p w14:paraId="7D1166CC" w14:textId="25F29CFE" w:rsidR="00A7357D" w:rsidRPr="00010449" w:rsidRDefault="00AA221F">
      <w:pPr>
        <w:pStyle w:val="Considrant"/>
        <w:rPr>
          <w:lang w:val="fi-FI"/>
        </w:rPr>
      </w:pPr>
      <w:r w:rsidRPr="00010449">
        <w:rPr>
          <w:lang w:val="fi-FI"/>
        </w:rPr>
        <w:br w:type="page"/>
      </w:r>
      <w:r w:rsidR="002B28EA" w:rsidRPr="00010449">
        <w:rPr>
          <w:lang w:val="fi-FI"/>
        </w:rPr>
        <w:lastRenderedPageBreak/>
        <w:t>(7)</w:t>
      </w:r>
      <w:r w:rsidR="002B28EA" w:rsidRPr="00010449">
        <w:rPr>
          <w:lang w:val="fi-FI"/>
        </w:rPr>
        <w:tab/>
        <w:t>Kyseiset suvut ja lajit olisi lueteltava ja luokiteltava käyttötarkoituksensa mukaan eli viljelykasveiksi, vihanneksiksi, hedelmäkasveiksi tai viiniköynnöksiksi. Luokittelu on tarpeen oikeasuhteisen lähestymistavan varmistamiseksi, koska joitain lajeja tarvitaan vain tiettyihin käyttötarkoituksiin.</w:t>
      </w:r>
    </w:p>
    <w:p w14:paraId="1FA188DD" w14:textId="77777777" w:rsidR="00A7357D" w:rsidRPr="00010449" w:rsidRDefault="002B28EA">
      <w:pPr>
        <w:pStyle w:val="Considrant"/>
        <w:rPr>
          <w:lang w:val="fi-FI"/>
        </w:rPr>
      </w:pPr>
      <w:r w:rsidRPr="00010449">
        <w:rPr>
          <w:lang w:val="fi-FI"/>
        </w:rPr>
        <w:t>(8)</w:t>
      </w:r>
      <w:r w:rsidRPr="00010449">
        <w:rPr>
          <w:lang w:val="fi-FI"/>
        </w:rPr>
        <w:tab/>
        <w:t>Lisäksi joillakin lajikkeilla voi olla ominaisuuksia, joilla voi tietyissä olosuhteissa viljeltäessä olla epätoivottuja maataloudellisia vaikutuksia, jotka vaarantaisivat asetuksen tavoitteen edistää maataloustuotannon kestävyyttä. Tämä tavoite voidaan saavuttaa vain, jos tällaisiin lajikkeisiin sovelletaan asianmukaisia viljelyedellytyksiä, joilla epätoivotut maataloudelliset vaikutukset vältetään. Kyseisiä edellytyksiä olisi sovellettava, kun tällaisia lajikkeita viljellään elintarvikkeiden, rehun tai teollisuusmateriaalien tuotantoa varten, eikä ainoastaan silloin, kun ne on tarkoitettu kasvien lisäysaineiston tuotantoon ja kaupan pitämiseen. Sen vuoksi tämän asetuksen olisi katettava edellytykset, joiden mukaisesti kyseisiä lajikkeita viljellään myös elintarvikkeiden, rehun tai muiden tuotteiden tuotantoa varten.</w:t>
      </w:r>
    </w:p>
    <w:p w14:paraId="130C375E" w14:textId="77777777" w:rsidR="00A7357D" w:rsidRPr="00010449" w:rsidRDefault="002B28EA">
      <w:pPr>
        <w:pStyle w:val="Considrant"/>
        <w:rPr>
          <w:lang w:val="fi-FI"/>
        </w:rPr>
      </w:pPr>
      <w:r w:rsidRPr="00010449">
        <w:rPr>
          <w:lang w:val="fi-FI"/>
        </w:rPr>
        <w:t>(9)</w:t>
      </w:r>
      <w:r w:rsidRPr="00010449">
        <w:rPr>
          <w:lang w:val="fi-FI"/>
        </w:rPr>
        <w:tab/>
        <w:t>Kasvien lisäysaineisto olisi määriteltävä kattavasti, niin että siihen sisältyvät kaikki kasvit, joita voidaan käyttää ja jotka on tarkoitettu käytettäväksi kokonaisten kasvien tuottamiseen Näin ollen tämän asetuksen olisi katettava siemenet sekä missä tahansa muussa muodossa ja kasvuvaiheessa olevat kasvit, joita voidaan käyttää ja jotka on tarkoitettu kokonaisten kasvien tuottamiseen.</w:t>
      </w:r>
    </w:p>
    <w:p w14:paraId="56B4C3A6" w14:textId="00B97F06" w:rsidR="00A7357D" w:rsidRPr="00010449" w:rsidRDefault="00AA221F">
      <w:pPr>
        <w:pStyle w:val="Considrant"/>
        <w:rPr>
          <w:lang w:val="fi-FI"/>
        </w:rPr>
      </w:pPr>
      <w:r w:rsidRPr="00010449">
        <w:rPr>
          <w:lang w:val="fi-FI"/>
        </w:rPr>
        <w:br w:type="page"/>
      </w:r>
      <w:r w:rsidR="002B28EA" w:rsidRPr="00010449">
        <w:rPr>
          <w:lang w:val="fi-FI"/>
        </w:rPr>
        <w:lastRenderedPageBreak/>
        <w:t>(10)</w:t>
      </w:r>
      <w:r w:rsidR="002B28EA" w:rsidRPr="00010449">
        <w:rPr>
          <w:lang w:val="fi-FI"/>
        </w:rPr>
        <w:tab/>
        <w:t>Tämän asetuksen ei pitäisi kattaa metsänviljelyaineistoa sen erityispiirteiden ja hyvin erilaisten käsitteiden ja sovellettavan terminologian vuoksi. Tästä syystä metsänviljelyaineistoon sovelletaan erillistä säädöstä eli Euroopan parlamentin ja neuvoston asetusta (EU) .../...</w:t>
      </w:r>
      <w:r w:rsidR="002B28EA" w:rsidRPr="00010449">
        <w:rPr>
          <w:rStyle w:val="FootnoteReference"/>
        </w:rPr>
        <w:footnoteReference w:id="14"/>
      </w:r>
      <w:r w:rsidRPr="00010449">
        <w:rPr>
          <w:rStyle w:val="FootnoteReference"/>
          <w:lang w:val="fi-FI"/>
        </w:rPr>
        <w:footnoteReference w:customMarkFollows="1" w:id="15"/>
        <w:t>+</w:t>
      </w:r>
      <w:r w:rsidR="002B28EA" w:rsidRPr="00010449">
        <w:rPr>
          <w:lang w:val="fi-FI"/>
        </w:rPr>
        <w:t>.</w:t>
      </w:r>
    </w:p>
    <w:p w14:paraId="6FC2A17A" w14:textId="77777777" w:rsidR="00A7357D" w:rsidRPr="00010449" w:rsidRDefault="002B28EA">
      <w:pPr>
        <w:pStyle w:val="Considrant"/>
        <w:rPr>
          <w:lang w:val="fi-FI"/>
        </w:rPr>
      </w:pPr>
      <w:r w:rsidRPr="00010449">
        <w:rPr>
          <w:lang w:val="fi-FI"/>
        </w:rPr>
        <w:t>(11)</w:t>
      </w:r>
      <w:r w:rsidRPr="00010449">
        <w:rPr>
          <w:lang w:val="fi-FI"/>
        </w:rPr>
        <w:tab/>
        <w:t>Tätä asetusta ei pitäisi soveltaa koristekasvien lisäysaineistoon, koska jäsenvaltioiden ja sidosryhmien kuulemisen jälkeen on todettu, että neuvoston direktiivi 98/56/EY</w:t>
      </w:r>
      <w:r w:rsidRPr="00010449">
        <w:rPr>
          <w:rStyle w:val="FootnoteReference"/>
        </w:rPr>
        <w:footnoteReference w:id="16"/>
      </w:r>
      <w:r w:rsidRPr="00010449">
        <w:rPr>
          <w:lang w:val="fi-FI"/>
        </w:rPr>
        <w:t xml:space="preserve"> kattaa edelleen riittävän hyvin kyseisen alan tarpeet.</w:t>
      </w:r>
    </w:p>
    <w:p w14:paraId="18B9ADEC" w14:textId="5D98DB08" w:rsidR="00A7357D" w:rsidRPr="00010449" w:rsidRDefault="002B28EA">
      <w:pPr>
        <w:pStyle w:val="Considrant"/>
        <w:rPr>
          <w:b/>
          <w:lang w:val="fi-FI"/>
        </w:rPr>
      </w:pPr>
      <w:r w:rsidRPr="00010449">
        <w:rPr>
          <w:lang w:val="fi-FI"/>
        </w:rPr>
        <w:t>(12)</w:t>
      </w:r>
      <w:r w:rsidRPr="00010449">
        <w:rPr>
          <w:lang w:val="fi-FI"/>
        </w:rPr>
        <w:tab/>
        <w:t xml:space="preserve">Tämän asetuksen ei pitäisi kattaa kolmansiin maihin vietävää kasvien lisäysaineistoa eikä kasvien lisäysaineistoa, jota </w:t>
      </w:r>
      <w:r w:rsidRPr="00010449">
        <w:rPr>
          <w:strike/>
          <w:lang w:val="fi-FI"/>
        </w:rPr>
        <w:t>käytetään yksinomaan</w:t>
      </w:r>
      <w:r w:rsidRPr="00010449">
        <w:rPr>
          <w:b/>
          <w:i/>
          <w:lang w:val="fi-FI"/>
        </w:rPr>
        <w:t>myydään tai siirretään millä tahansa tavalla</w:t>
      </w:r>
      <w:r w:rsidRPr="00010449">
        <w:rPr>
          <w:lang w:val="fi-FI"/>
        </w:rPr>
        <w:t xml:space="preserve"> viralliseen testaukseen, jalostukseen, tarkastuksiin, näyttelyihin tai tieteellisiin tarkoituksiin</w:t>
      </w:r>
      <w:r w:rsidRPr="00010449">
        <w:rPr>
          <w:b/>
          <w:i/>
          <w:lang w:val="fi-FI"/>
        </w:rPr>
        <w:t>, mukaan lukien maatilalla tehtävä tutkimus</w:t>
      </w:r>
      <w:r w:rsidRPr="00010449">
        <w:rPr>
          <w:lang w:val="fi-FI"/>
        </w:rPr>
        <w:t>. Tämä johtuu siitä, että tällaiset kasvien lisäysaineiston luokat eivät edellytä erityisiä yhdenmukaistettuja tunnistetietoja tai laatustandardeja eivätkä vaaranna muun unionissa kaupan pidetyn kasvien lisäysaineiston tunnistettavuutta ja laatua.</w:t>
      </w:r>
      <w:r w:rsidR="00AA221F" w:rsidRPr="00010449">
        <w:rPr>
          <w:b/>
          <w:lang w:val="fi-FI"/>
        </w:rPr>
        <w:t xml:space="preserve"> [tark. 5]</w:t>
      </w:r>
    </w:p>
    <w:p w14:paraId="26520017" w14:textId="5AC26E83" w:rsidR="00A7357D" w:rsidRPr="00010449" w:rsidRDefault="00AA221F">
      <w:pPr>
        <w:pStyle w:val="Considrant"/>
        <w:rPr>
          <w:lang w:val="fi-FI"/>
        </w:rPr>
      </w:pPr>
      <w:r w:rsidRPr="00010449">
        <w:rPr>
          <w:lang w:val="fi-FI"/>
        </w:rPr>
        <w:br w:type="page"/>
      </w:r>
      <w:r w:rsidR="002B28EA" w:rsidRPr="00010449">
        <w:rPr>
          <w:lang w:val="fi-FI"/>
        </w:rPr>
        <w:lastRenderedPageBreak/>
        <w:t>(13)</w:t>
      </w:r>
      <w:r w:rsidR="002B28EA" w:rsidRPr="00010449">
        <w:rPr>
          <w:lang w:val="fi-FI"/>
        </w:rPr>
        <w:tab/>
        <w:t>Tämän asetuksen ei pitäisi kattaa kasvien lisäysaineistoa, jota myydään tai siirretään muulla tavalla, joko ilmaiseksi tai maksua vastaan, henkilöiden välillä niiden omaan yksityiseen käyttöön ja kyseisten henkilöiden kaupallisen toiminnan ulkopuolella. Olisi suhteetonta vahvistaa säännöt kasvien lisäysaineiston tällaiselle käytölle, koska tällainen siirto rajoittuu yleensä hyvin pieniin määriin, se ei tapahdu kaupallisessa tarkoituksessa ja se rajoittuu yksityiseen toimintaan.</w:t>
      </w:r>
    </w:p>
    <w:p w14:paraId="32DA4587" w14:textId="633C4707" w:rsidR="00A7357D" w:rsidRPr="00010449" w:rsidRDefault="002B28EA">
      <w:pPr>
        <w:pStyle w:val="Considrant"/>
        <w:rPr>
          <w:b/>
          <w:lang w:val="fi-FI"/>
        </w:rPr>
      </w:pPr>
      <w:r w:rsidRPr="00010449">
        <w:rPr>
          <w:b/>
          <w:i/>
          <w:lang w:val="fi-FI"/>
        </w:rPr>
        <w:t>(13</w:t>
      </w:r>
      <w:r w:rsidR="00AA221F" w:rsidRPr="00010449">
        <w:rPr>
          <w:b/>
          <w:i/>
          <w:lang w:val="fi-FI"/>
        </w:rPr>
        <w:t xml:space="preserve"> </w:t>
      </w:r>
      <w:r w:rsidRPr="00010449">
        <w:rPr>
          <w:b/>
          <w:i/>
          <w:lang w:val="fi-FI"/>
        </w:rPr>
        <w:t>a)</w:t>
      </w:r>
      <w:r w:rsidRPr="00010449">
        <w:rPr>
          <w:lang w:val="fi-FI"/>
        </w:rPr>
        <w:tab/>
      </w:r>
      <w:r w:rsidRPr="00010449">
        <w:rPr>
          <w:b/>
          <w:i/>
          <w:lang w:val="fi-FI"/>
        </w:rPr>
        <w:t>Tämän asetuksen ei pitäisi kattaa kasvien lisäysaineistoa, jota saadaan, myydään tai siirretään millä tahansa tavalla liitteessä VII a määriteltyjä rajallisia määriä joko ilmaiseksi tai maksua vastaan dynaamista suojelua varten, koska tämäntyyppinen kasvien lisäysaineisto ei edellytä erityisiä yhdenmukaistettuja tunnistettavuus ja laatuvaatimuksia eikä vaaranna muun unionissa kaupan pidetyn kasvien lisäysaineiston tunnistettavuutta ja laatua.</w:t>
      </w:r>
      <w:r w:rsidR="00AA221F" w:rsidRPr="00010449">
        <w:rPr>
          <w:b/>
          <w:lang w:val="fi-FI"/>
        </w:rPr>
        <w:t xml:space="preserve"> [tark. 6]</w:t>
      </w:r>
    </w:p>
    <w:p w14:paraId="7AAA1758" w14:textId="77777777" w:rsidR="00A7357D" w:rsidRPr="00010449" w:rsidRDefault="002B28EA">
      <w:pPr>
        <w:pStyle w:val="Considrant"/>
        <w:rPr>
          <w:lang w:val="fi-FI"/>
        </w:rPr>
      </w:pPr>
      <w:r w:rsidRPr="00010449">
        <w:rPr>
          <w:lang w:val="fi-FI"/>
        </w:rPr>
        <w:t>(14)</w:t>
      </w:r>
      <w:r w:rsidRPr="00010449">
        <w:rPr>
          <w:lang w:val="fi-FI"/>
        </w:rPr>
        <w:tab/>
        <w:t>Jotta käyttäjät voisivat tehdä tietoon perustuvia valintoja, ainoastaan sellaista kasvien lisäysaineistoa, joka koostuu kansalliseen lajikerekisteriin rekisteröidyistä lajikkeista, saisi tuottaa ja pitää kaupan.</w:t>
      </w:r>
    </w:p>
    <w:p w14:paraId="6A4E79DC" w14:textId="77777777" w:rsidR="00A7357D" w:rsidRPr="00010449" w:rsidRDefault="002B28EA">
      <w:pPr>
        <w:pStyle w:val="Considrant"/>
        <w:rPr>
          <w:lang w:val="fi-FI"/>
        </w:rPr>
      </w:pPr>
      <w:r w:rsidRPr="00010449">
        <w:rPr>
          <w:lang w:val="fi-FI"/>
        </w:rPr>
        <w:t>(15)</w:t>
      </w:r>
      <w:r w:rsidRPr="00010449">
        <w:rPr>
          <w:lang w:val="fi-FI"/>
        </w:rPr>
        <w:tab/>
        <w:t>On kuitenkin aiheellista vapauttaa tarvittaessa perusrungot lajikkeeseen kuulumista koskevasta vaatimuksesta, sillä vaikka perusrungot ovat arvoltaan merkittäviä, ne eivät useinkaan kuulu lajikkeen määritelmän piiriin.</w:t>
      </w:r>
    </w:p>
    <w:p w14:paraId="5FA5E687" w14:textId="1662AEB1" w:rsidR="00A7357D" w:rsidRPr="00010449" w:rsidRDefault="00AA221F">
      <w:pPr>
        <w:pStyle w:val="Considrant"/>
        <w:rPr>
          <w:lang w:val="fi-FI"/>
        </w:rPr>
      </w:pPr>
      <w:r w:rsidRPr="00010449">
        <w:rPr>
          <w:lang w:val="fi-FI"/>
        </w:rPr>
        <w:br w:type="page"/>
      </w:r>
      <w:r w:rsidR="002B28EA" w:rsidRPr="00010449">
        <w:rPr>
          <w:lang w:val="fi-FI"/>
        </w:rPr>
        <w:lastRenderedPageBreak/>
        <w:t>(16)</w:t>
      </w:r>
      <w:r w:rsidR="002B28EA" w:rsidRPr="00010449">
        <w:rPr>
          <w:lang w:val="fi-FI"/>
        </w:rPr>
        <w:tab/>
        <w:t>Jotta voidaan varmistaa tunnistettavuus, laatu ja avoimuus ja jotta käyttäjät voisivat tehdä tietoon perustuvia valintoja, kasvien lisäysaineistoa olisi pääsääntöisesti tuotettava ja pidettävä kaupan ennalta määritellyissä luokissa. Näissä luokissa olisi otettava huomioon eri sukupolvivaiheet ja laatutasot, ja ne olisi kansainvälisesti vahvistetun terminologian mukaisesti nimettävä esiperus-, perus-, sertifioiduiksi ja vakiosiemeniksi sekä muun kasvien lisäysaineiston kuin siementen osalta esiperus-, perus-, sertifioiduksi ja vakioaineistoksi.</w:t>
      </w:r>
    </w:p>
    <w:p w14:paraId="7A89C1AD" w14:textId="77777777" w:rsidR="00A7357D" w:rsidRPr="00010449" w:rsidRDefault="002B28EA">
      <w:pPr>
        <w:pStyle w:val="Considrant"/>
        <w:rPr>
          <w:lang w:val="fi-FI"/>
        </w:rPr>
      </w:pPr>
      <w:r w:rsidRPr="00010449">
        <w:rPr>
          <w:lang w:val="fi-FI"/>
        </w:rPr>
        <w:t>(17)</w:t>
      </w:r>
      <w:r w:rsidRPr="00010449">
        <w:rPr>
          <w:lang w:val="fi-FI"/>
        </w:rPr>
        <w:tab/>
        <w:t>Kuhunkin luokkaan kuuluvan kasvien lisäysaineiston tuotannossa ja kaupan pitämisessä olisi noudatettava asiaankuuluvia kansainvälisiä standardeja, jotta voidaan varmistaa mahdollisimman hyvä tunnistettavuus ja laatutaso ja ottaa huomioon tekniikan ja tieteen viimeisin kehitys. Näihin standardeihin olisi soveltuvin osin sisällyttävä lajikkeiden sertifiointia tai valvontaa kansainvälisessä siemenkaupassa koskevat OECD:n järjestelmät</w:t>
      </w:r>
      <w:r w:rsidRPr="00010449">
        <w:rPr>
          <w:rStyle w:val="FootnoteReference"/>
        </w:rPr>
        <w:footnoteReference w:id="17"/>
      </w:r>
      <w:r w:rsidRPr="00010449">
        <w:rPr>
          <w:lang w:val="fi-FI"/>
        </w:rPr>
        <w:t>, jäljempänä ’OECD:n siemenjärjestelmät’, YK:n Euroopan talouskomission (UNECE) siemenperunastandardit ja kansainvälisen siementestausjärjestön (ISTA) siemeniin liittyvää näytteenottoa ja testausta koskevat säännöt.</w:t>
      </w:r>
    </w:p>
    <w:p w14:paraId="11D7F4A0" w14:textId="77777777" w:rsidR="00A7357D" w:rsidRPr="00010449" w:rsidRDefault="002B28EA">
      <w:pPr>
        <w:pStyle w:val="Considrant"/>
        <w:rPr>
          <w:lang w:val="fi-FI"/>
        </w:rPr>
      </w:pPr>
      <w:r w:rsidRPr="00010449">
        <w:rPr>
          <w:lang w:val="fi-FI"/>
        </w:rPr>
        <w:t>(18)</w:t>
      </w:r>
      <w:r w:rsidRPr="00010449">
        <w:rPr>
          <w:lang w:val="fi-FI"/>
        </w:rPr>
        <w:tab/>
        <w:t>Kyseisten standardien mukaisesti toimivaltaisten viranomaisten olisi tarkastuksilla, näytteenotolla, testauksella ja virallisilla verranneruutukokeilla vahvistettava, että kasvien lisäysaineisto täyttää esiperus-, perus- tai sertifioituja luokkia koskevat vaatimukset, jäljempänä ’virallinen sertifiointi’, ja se olisi osoitettava virallisella etiketillä.</w:t>
      </w:r>
    </w:p>
    <w:p w14:paraId="24D04B75" w14:textId="192B1B25" w:rsidR="00A7357D" w:rsidRPr="00010449" w:rsidRDefault="00AA221F">
      <w:pPr>
        <w:pStyle w:val="Considrant"/>
        <w:rPr>
          <w:b/>
          <w:lang w:val="fi-FI"/>
        </w:rPr>
      </w:pPr>
      <w:r w:rsidRPr="00010449">
        <w:rPr>
          <w:b/>
          <w:i/>
          <w:lang w:val="fi-FI"/>
        </w:rPr>
        <w:br w:type="page"/>
      </w:r>
      <w:r w:rsidR="002B28EA" w:rsidRPr="00010449">
        <w:rPr>
          <w:b/>
          <w:i/>
          <w:lang w:val="fi-FI"/>
        </w:rPr>
        <w:lastRenderedPageBreak/>
        <w:t>(18</w:t>
      </w:r>
      <w:r w:rsidRPr="00010449">
        <w:rPr>
          <w:b/>
          <w:i/>
          <w:lang w:val="fi-FI"/>
        </w:rPr>
        <w:t xml:space="preserve"> </w:t>
      </w:r>
      <w:r w:rsidR="002B28EA" w:rsidRPr="00010449">
        <w:rPr>
          <w:b/>
          <w:i/>
          <w:lang w:val="fi-FI"/>
        </w:rPr>
        <w:t>a)</w:t>
      </w:r>
      <w:r w:rsidR="002B28EA" w:rsidRPr="00010449">
        <w:rPr>
          <w:lang w:val="fi-FI"/>
        </w:rPr>
        <w:tab/>
      </w:r>
      <w:r w:rsidR="002B28EA" w:rsidRPr="00010449">
        <w:rPr>
          <w:b/>
          <w:i/>
          <w:lang w:val="fi-FI"/>
        </w:rPr>
        <w:t>Lisäksi olisi vahvistettava kloonien in vitro -tuotantoa ja kaupan pitämistä koskevat säännöt.</w:t>
      </w:r>
      <w:r w:rsidRPr="00010449">
        <w:rPr>
          <w:b/>
          <w:lang w:val="fi-FI"/>
        </w:rPr>
        <w:t xml:space="preserve"> [tark. 7]</w:t>
      </w:r>
    </w:p>
    <w:p w14:paraId="65EB9D38" w14:textId="276E8074" w:rsidR="00A7357D" w:rsidRPr="00010449" w:rsidRDefault="002B28EA">
      <w:pPr>
        <w:pStyle w:val="Considrant"/>
        <w:rPr>
          <w:b/>
          <w:lang w:val="fi-FI"/>
        </w:rPr>
      </w:pPr>
      <w:r w:rsidRPr="00010449">
        <w:rPr>
          <w:lang w:val="fi-FI"/>
        </w:rPr>
        <w:t>(19)</w:t>
      </w:r>
      <w:r w:rsidRPr="00010449">
        <w:rPr>
          <w:lang w:val="fi-FI"/>
        </w:rPr>
        <w:tab/>
        <w:t xml:space="preserve">Olisi vahvistettava erityiset säännöt </w:t>
      </w:r>
      <w:r w:rsidRPr="00010449">
        <w:rPr>
          <w:strike/>
          <w:lang w:val="fi-FI"/>
        </w:rPr>
        <w:t xml:space="preserve">kloonien, </w:t>
      </w:r>
      <w:r w:rsidRPr="00010449">
        <w:rPr>
          <w:lang w:val="fi-FI"/>
        </w:rPr>
        <w:t>valikoitujen kloonien</w:t>
      </w:r>
      <w:r w:rsidRPr="00010449">
        <w:rPr>
          <w:strike/>
          <w:lang w:val="fi-FI"/>
        </w:rPr>
        <w:t>, monen kloonin yhdistelmien ja</w:t>
      </w:r>
      <w:r w:rsidRPr="00010449">
        <w:rPr>
          <w:b/>
          <w:i/>
          <w:lang w:val="fi-FI"/>
        </w:rPr>
        <w:t xml:space="preserve"> tuotantoa ja kaupan pitämistä varten samoin kuin</w:t>
      </w:r>
      <w:r w:rsidRPr="00010449">
        <w:rPr>
          <w:lang w:val="fi-FI"/>
        </w:rPr>
        <w:t xml:space="preserve"> polyklonaalisen kasvien lisäysaineiston </w:t>
      </w:r>
      <w:r w:rsidRPr="00010449">
        <w:rPr>
          <w:strike/>
          <w:lang w:val="fi-FI"/>
        </w:rPr>
        <w:t>tuotantoa ja kaupan pitämistä varten</w:t>
      </w:r>
      <w:r w:rsidRPr="00010449">
        <w:rPr>
          <w:b/>
          <w:i/>
          <w:lang w:val="fi-FI"/>
        </w:rPr>
        <w:t>osalta</w:t>
      </w:r>
      <w:r w:rsidRPr="00010449">
        <w:rPr>
          <w:lang w:val="fi-FI"/>
        </w:rPr>
        <w:t xml:space="preserve">, koska </w:t>
      </w:r>
      <w:r w:rsidRPr="00010449">
        <w:rPr>
          <w:strike/>
          <w:lang w:val="fi-FI"/>
        </w:rPr>
        <w:t>niiden</w:t>
      </w:r>
      <w:r w:rsidRPr="00010449">
        <w:rPr>
          <w:b/>
          <w:i/>
          <w:lang w:val="fi-FI"/>
        </w:rPr>
        <w:t>sen</w:t>
      </w:r>
      <w:r w:rsidRPr="00010449">
        <w:rPr>
          <w:lang w:val="fi-FI"/>
        </w:rPr>
        <w:t xml:space="preserve"> merkitys ja käyttö kasvien lisäysaineiston alalla on lisääntynyt. Jotta voitaisiin varmistaa avoimuus, käyttäjien mahdollisuus tehdä tietoon perustuvia valintoja ja vaikuttava virallinen valvonta, </w:t>
      </w:r>
      <w:r w:rsidRPr="00010449">
        <w:rPr>
          <w:b/>
          <w:i/>
          <w:lang w:val="fi-FI"/>
        </w:rPr>
        <w:t xml:space="preserve">valikoidut </w:t>
      </w:r>
      <w:r w:rsidRPr="00010449">
        <w:rPr>
          <w:lang w:val="fi-FI"/>
        </w:rPr>
        <w:t>kloonit</w:t>
      </w:r>
      <w:r w:rsidRPr="00010449">
        <w:rPr>
          <w:b/>
          <w:i/>
          <w:lang w:val="fi-FI"/>
        </w:rPr>
        <w:t xml:space="preserve"> ja polyklonaalinen kasvien lisäysaineisto</w:t>
      </w:r>
      <w:r w:rsidRPr="00010449">
        <w:rPr>
          <w:lang w:val="fi-FI"/>
        </w:rPr>
        <w:t xml:space="preserve"> olisi rekisteröitävä toimivaltaisten viranomaisten perustamaan erityiseen julkiseen rekisteriin.</w:t>
      </w:r>
      <w:r w:rsidRPr="00010449">
        <w:rPr>
          <w:strike/>
          <w:lang w:val="fi-FI"/>
        </w:rPr>
        <w:t xml:space="preserve"> Lisäksi olisi vahvistettava kloonien ylläpitoa koskevat säännöt niiden säilyttämisen ja tunnistettavuuden varmistamiseksi.</w:t>
      </w:r>
      <w:r w:rsidR="00AA221F" w:rsidRPr="00010449">
        <w:rPr>
          <w:b/>
          <w:strike/>
          <w:lang w:val="fi-FI"/>
        </w:rPr>
        <w:t xml:space="preserve"> </w:t>
      </w:r>
      <w:r w:rsidR="00AA221F" w:rsidRPr="00010449">
        <w:rPr>
          <w:b/>
          <w:lang w:val="fi-FI"/>
        </w:rPr>
        <w:t>[tark. 8]</w:t>
      </w:r>
    </w:p>
    <w:p w14:paraId="1AFB65C2" w14:textId="77777777" w:rsidR="00A7357D" w:rsidRPr="00010449" w:rsidRDefault="002B28EA">
      <w:pPr>
        <w:pStyle w:val="Considrant"/>
        <w:rPr>
          <w:lang w:val="fi-FI"/>
        </w:rPr>
      </w:pPr>
      <w:r w:rsidRPr="00010449">
        <w:rPr>
          <w:lang w:val="fi-FI"/>
        </w:rPr>
        <w:t>(20)</w:t>
      </w:r>
      <w:r w:rsidRPr="00010449">
        <w:rPr>
          <w:lang w:val="fi-FI"/>
        </w:rPr>
        <w:tab/>
        <w:t>Toimivaltaisen viranomaisen olisi annettava ammattimaisille toimijoille lupa suorittaa tiettyihin lajeihin ja luokkiin kuuluvan kasvien lisäysaineiston sertifiointi virallisessa valvonnassa ja painaa virallinen etiketti. Olisi vahvistettava säännöt, jotka koskevat toimivaltaisen viranomaisen suorittamaa virallista valvontaa ja mainitun luvan peruuttamista tai muuttamista. Nämä säännöt ovat tarpeen sen varmistamiseksi, että koko sertifiointijärjestelmä toimii tehokkaasti.</w:t>
      </w:r>
    </w:p>
    <w:p w14:paraId="397B72FB" w14:textId="543FB236" w:rsidR="00A7357D" w:rsidRPr="00010449" w:rsidRDefault="00AA221F">
      <w:pPr>
        <w:pStyle w:val="Considrant"/>
        <w:rPr>
          <w:lang w:val="fi-FI"/>
        </w:rPr>
      </w:pPr>
      <w:r w:rsidRPr="00010449">
        <w:rPr>
          <w:lang w:val="fi-FI"/>
        </w:rPr>
        <w:br w:type="page"/>
      </w:r>
      <w:r w:rsidR="002B28EA" w:rsidRPr="00010449">
        <w:rPr>
          <w:lang w:val="fi-FI"/>
        </w:rPr>
        <w:lastRenderedPageBreak/>
        <w:t>(21)</w:t>
      </w:r>
      <w:r w:rsidR="002B28EA" w:rsidRPr="00010449">
        <w:rPr>
          <w:lang w:val="fi-FI"/>
        </w:rPr>
        <w:tab/>
        <w:t>Jotta varmistettaisiin, että kasvien lisäysaineisto on mahdollisimman puhdasta ja tasalaatuista, se olisi pidettävä erillisissä erissä ja erillään muusta kasvien lisäysaineistosta poikkeavasta materiaalista, kuten elintarvike- tai rehuviljoista.</w:t>
      </w:r>
    </w:p>
    <w:p w14:paraId="4FF6E72B" w14:textId="77777777" w:rsidR="00A7357D" w:rsidRPr="00010449" w:rsidRDefault="002B28EA">
      <w:pPr>
        <w:pStyle w:val="Considrant"/>
        <w:rPr>
          <w:lang w:val="fi-FI"/>
        </w:rPr>
      </w:pPr>
      <w:r w:rsidRPr="00010449">
        <w:rPr>
          <w:lang w:val="fi-FI"/>
        </w:rPr>
        <w:t>(22)</w:t>
      </w:r>
      <w:r w:rsidRPr="00010449">
        <w:rPr>
          <w:lang w:val="fi-FI"/>
        </w:rPr>
        <w:tab/>
        <w:t>Kasvien lisäysaineiston moninaisuuden vuoksi ammattimaisten toimijoiden olisi voitava pitää kasvien lisäysaineiston eriä kaupan yksittäisinä kasveina, pakkauksina, nippuina, säiliöinä tai irtotavarana.</w:t>
      </w:r>
    </w:p>
    <w:p w14:paraId="4E0F2A3F" w14:textId="77777777" w:rsidR="00A7357D" w:rsidRPr="00010449" w:rsidRDefault="002B28EA">
      <w:pPr>
        <w:pStyle w:val="Considrant"/>
        <w:rPr>
          <w:lang w:val="fi-FI"/>
        </w:rPr>
      </w:pPr>
      <w:r w:rsidRPr="00010449">
        <w:rPr>
          <w:lang w:val="fi-FI"/>
        </w:rPr>
        <w:t>(23)</w:t>
      </w:r>
      <w:r w:rsidRPr="00010449">
        <w:rPr>
          <w:lang w:val="fi-FI"/>
        </w:rPr>
        <w:tab/>
        <w:t>Olisi vahvistettava kasvien lisäysaineiston merkintäsäännöt, jotta voidaan varmistaa kyseisen aineiston asianmukainen tunnistettavuus luokittain käyttämällä varmennusta, jolla todistetaan esiperus-, perus-, sertifioituja ja vakiosiemeniä ja -aineistoja koskevien sovellettavien vaatimusten noudattaminen.</w:t>
      </w:r>
    </w:p>
    <w:p w14:paraId="36D4939F" w14:textId="77777777" w:rsidR="00A7357D" w:rsidRPr="00010449" w:rsidRDefault="002B28EA">
      <w:pPr>
        <w:pStyle w:val="Considrant"/>
        <w:rPr>
          <w:lang w:val="fi-FI"/>
        </w:rPr>
      </w:pPr>
      <w:r w:rsidRPr="00010449">
        <w:rPr>
          <w:lang w:val="fi-FI"/>
        </w:rPr>
        <w:t>(24)</w:t>
      </w:r>
      <w:r w:rsidRPr="00010449">
        <w:rPr>
          <w:lang w:val="fi-FI"/>
        </w:rPr>
        <w:tab/>
        <w:t>Esiperus-, perus- ja sertifioitujen siementen ja aineistojen tapauksessa olisi käytettävä toimivaltaisen viranomaisen antamaa virallista etikettiä ja vakiosiementen ja -aineistojen tapauksessa toimijan etikettiä. Tämä on tarpeen, jotta voidaan erottaa toisistaan sertifioinnin piiriin kuuluva kasvien lisäysaineisto (virallinen sertifiointi tai virallisessa valvonnassa suoritettu sertifiointi) ja ammattimaisen toimijan vastuulla tuotettu kasvien lisäysaineisto. Eri etikettien tarkoitus on auttaa ammattimaisia toimijoita ja kuluttajia, jotka haluavat käyttää eri standardien mukaista kasvien lisäysaineistoa, tekemään tietoon perustuvia valintoja. Lisäksi etiketit helpottavat toimivaltaisten viranomaisten työtä, kun ne suunnittelevat kunkin luokan vaatimusten mukaista virallista valvontaa.</w:t>
      </w:r>
    </w:p>
    <w:p w14:paraId="14300159" w14:textId="3FC3F012" w:rsidR="00A7357D" w:rsidRPr="00010449" w:rsidRDefault="00511EE8">
      <w:pPr>
        <w:pStyle w:val="Considrant"/>
        <w:rPr>
          <w:lang w:val="fi-FI"/>
        </w:rPr>
      </w:pPr>
      <w:r w:rsidRPr="00010449">
        <w:rPr>
          <w:lang w:val="fi-FI"/>
        </w:rPr>
        <w:br w:type="page"/>
      </w:r>
      <w:r w:rsidR="002B28EA" w:rsidRPr="00010449">
        <w:rPr>
          <w:lang w:val="fi-FI"/>
        </w:rPr>
        <w:lastRenderedPageBreak/>
        <w:t>(25)</w:t>
      </w:r>
      <w:r w:rsidR="002B28EA" w:rsidRPr="00010449">
        <w:rPr>
          <w:lang w:val="fi-FI"/>
        </w:rPr>
        <w:tab/>
        <w:t>Hyväksyttyjen ammattimaisten toimijoiden olisi painettava ja kiinnitettävä viralliset etiketit toimivaltaisten viranomaisten virallisessa valvonnassa. Koska tietyillä ammattimaisilla toimijoilla ei kuitenkaan välttämättä ole resursseja kaikkien sertifiointitoimien toteuttamiseen ja virallisten etikettien painamiseen, olisi säädettävä, että toimivaltaiset viranomaiset voivat ammattimaisten toimijoiden pyynnöstä toteuttaa minkä tahansa sertifiointimenettelyn vaiheen.</w:t>
      </w:r>
    </w:p>
    <w:p w14:paraId="10B06ADB" w14:textId="77777777" w:rsidR="00A7357D" w:rsidRPr="00010449" w:rsidRDefault="002B28EA">
      <w:pPr>
        <w:pStyle w:val="Considrant"/>
        <w:rPr>
          <w:lang w:val="fi-FI"/>
        </w:rPr>
      </w:pPr>
      <w:r w:rsidRPr="00010449">
        <w:rPr>
          <w:lang w:val="fi-FI"/>
        </w:rPr>
        <w:t>(26)</w:t>
      </w:r>
      <w:r w:rsidRPr="00010449">
        <w:rPr>
          <w:lang w:val="fi-FI"/>
        </w:rPr>
        <w:tab/>
        <w:t>Olisi vahvistettava säännöt, jotka koskevat virallisen etiketin ja toimijan etiketin sisältöä ja muotoa, jotta varmistetaan tuotantoa ja kaupan pitämistä koskevien vaatimusten yhdenmukainen soveltaminen kunkin luokan osalta sekä kyseisten etikettien tunnistettavuus.</w:t>
      </w:r>
    </w:p>
    <w:p w14:paraId="5B001DE3" w14:textId="77777777" w:rsidR="00A7357D" w:rsidRPr="00010449" w:rsidRDefault="002B28EA">
      <w:pPr>
        <w:pStyle w:val="Considrant"/>
        <w:rPr>
          <w:lang w:val="fi-FI"/>
        </w:rPr>
      </w:pPr>
      <w:r w:rsidRPr="00010449">
        <w:rPr>
          <w:lang w:val="fi-FI"/>
        </w:rPr>
        <w:t>(27)</w:t>
      </w:r>
      <w:r w:rsidRPr="00010449">
        <w:rPr>
          <w:lang w:val="fi-FI"/>
        </w:rPr>
        <w:tab/>
        <w:t>Jokaisessa virallisessa etiketissä ja toimijan etiketissä olisi oltava sarjanumero, jotta voidaan taata kyseisen kasvien lisäysaineiston asianmukainen tunnistettavuus ja jäljitettävyys sekä virallisen valvonnan vaikuttavuus.</w:t>
      </w:r>
    </w:p>
    <w:p w14:paraId="2E876E80" w14:textId="34EAB0DA" w:rsidR="00A7357D" w:rsidRPr="00010449" w:rsidRDefault="00511EE8">
      <w:pPr>
        <w:pStyle w:val="Considrant"/>
        <w:rPr>
          <w:lang w:val="fi-FI"/>
        </w:rPr>
      </w:pPr>
      <w:r w:rsidRPr="00010449">
        <w:rPr>
          <w:lang w:val="fi-FI"/>
        </w:rPr>
        <w:br w:type="page"/>
      </w:r>
      <w:r w:rsidR="002B28EA" w:rsidRPr="00010449">
        <w:rPr>
          <w:lang w:val="fi-FI"/>
        </w:rPr>
        <w:lastRenderedPageBreak/>
        <w:t>(28)</w:t>
      </w:r>
      <w:r w:rsidR="002B28EA" w:rsidRPr="00010449">
        <w:rPr>
          <w:lang w:val="fi-FI"/>
        </w:rPr>
        <w:tab/>
        <w:t>Kasvien lisäysaineiston kaupan pitämistä koskevissa direktiiveissä sekä kansainvälisissä käytännöissä ja standardeissa edellytetään, että tiettyihin lajeihin kuuluvia siemeniä tuotetaan ja pidetään kaupan ainoastaan esiperus-, perus- tai sertifioituina siemeninä, koska ne ovat tärkeitä ruokaturvan ja teollisen käsittelyn sekä niitä käyttävien viljelijöiden etujen suojelemisen kannalta. Tästä syystä tiettyjä siemeniä olisi tuotettava ja pidettävä kaupan ainoastaan esiperus-, perus- tai sertifioituina siemeninä, jos niiden tuotannosta ja kaupan pitämisestä aiheutuvat kustannukset ovat oikeassa suhteessa tavoitteeseen varmistaa viljelijöiden käyttämien siementen laatu sekä ruoka- ja rehuturva tai tavoitteeseen varmistaa teollisen käsittelyn korkea arvo. Näiden kustannusten olisi oltava oikeassa suhteessa myös tavoitteeseen saavuttaa siementen tunnistettavuuden ja laadun mahdollisimman korkea taso esiperus-, perus- ja sertifioituja siemeniä koskevien vaatimusten mukaisesti. Sen vuoksi olisi vahvistettava luettelo lajeista, joiden siemeniä saa tuottaa ja pitää kaupan ainoastaan esiperus-, perus- tai sertifioituina siemeninä.</w:t>
      </w:r>
    </w:p>
    <w:p w14:paraId="1CA6E098" w14:textId="50A500D6" w:rsidR="00A7357D" w:rsidRPr="00010449" w:rsidRDefault="00511EE8">
      <w:pPr>
        <w:pStyle w:val="Considrant"/>
        <w:rPr>
          <w:lang w:val="fi-FI"/>
        </w:rPr>
      </w:pPr>
      <w:r w:rsidRPr="00010449">
        <w:rPr>
          <w:lang w:val="fi-FI"/>
        </w:rPr>
        <w:br w:type="page"/>
      </w:r>
      <w:r w:rsidR="002B28EA" w:rsidRPr="00010449">
        <w:rPr>
          <w:lang w:val="fi-FI"/>
        </w:rPr>
        <w:lastRenderedPageBreak/>
        <w:t>(29)</w:t>
      </w:r>
      <w:r w:rsidR="002B28EA" w:rsidRPr="00010449">
        <w:rPr>
          <w:lang w:val="fi-FI"/>
        </w:rPr>
        <w:tab/>
        <w:t>Siemeniä pidetään usein kaupan saman lajin eri lajikkeiden seoksina tai eri lajien seoksina. Tämän asetuksen soveltamisalaan kuuluvien sukujen tai lajien siemeniä olisi kuitenkin voitava tuottaa ja pitää kaupan ainoastaan seoksina, jotka sisältävät pelkästään tämän asetuksen soveltamisalaan kuuluvien sukujen tai lajien siemeniä. Tämä on tarpeen sen varmistamiseksi, että tuotantoa ja kaupan pitämistä koskevia vaatimuksia noudatetaan. Jäsenvaltioilla olisi kuitenkin oltava mahdollisuus sallia sellaisten siemenseosten tuotanto ja kaupan pitäminen, jotka sisältävät tämän asetuksen soveltamisalaan kuuluvien siementen lisäksi sen soveltamisalan ulkopuolisiin sukuihin tai lajeihin kuuluvia siemeniä, geenivarojen suojelemiseksi ja luonnonympäristön säilyttämiseksi. Tämä johtuu siitä, että nämä lajit soveltuvat parhaiten tällaiseen säilyttämiseen. Olisi vahvistettava kyseisiä seoksia koskevat säännöt niiden tunnistettavuuden ja laadun varmistamiseksi.</w:t>
      </w:r>
    </w:p>
    <w:p w14:paraId="4902F49F" w14:textId="77777777" w:rsidR="00A7357D" w:rsidRPr="00010449" w:rsidRDefault="002B28EA">
      <w:pPr>
        <w:pStyle w:val="Considrant"/>
        <w:rPr>
          <w:lang w:val="fi-FI"/>
        </w:rPr>
      </w:pPr>
      <w:r w:rsidRPr="00010449">
        <w:rPr>
          <w:lang w:val="fi-FI"/>
        </w:rPr>
        <w:t>(30)</w:t>
      </w:r>
      <w:r w:rsidRPr="00010449">
        <w:rPr>
          <w:lang w:val="fi-FI"/>
        </w:rPr>
        <w:tab/>
        <w:t>Olisi vahvistettava esiperus-, perus- ja sertifioitujen siementen uudelleenpakkaamista ja -merkintää koskevat vaatimukset sen varmistamiseksi, että asianomaisen kasvien lisäysaineiston tunnistettavuudessa ja laadussa ei tapahdu muutoksia kyseisten toimien aikana.</w:t>
      </w:r>
    </w:p>
    <w:p w14:paraId="116F4398" w14:textId="71308A7C" w:rsidR="00A7357D" w:rsidRPr="00010449" w:rsidRDefault="00511EE8">
      <w:pPr>
        <w:pStyle w:val="Considrant"/>
        <w:rPr>
          <w:lang w:val="fi-FI"/>
        </w:rPr>
      </w:pPr>
      <w:r w:rsidRPr="00010449">
        <w:rPr>
          <w:lang w:val="fi-FI"/>
        </w:rPr>
        <w:br w:type="page"/>
      </w:r>
      <w:r w:rsidR="002B28EA" w:rsidRPr="00010449">
        <w:rPr>
          <w:lang w:val="fi-FI"/>
        </w:rPr>
        <w:lastRenderedPageBreak/>
        <w:t>(31)</w:t>
      </w:r>
      <w:r w:rsidR="002B28EA" w:rsidRPr="00010449">
        <w:rPr>
          <w:lang w:val="fi-FI"/>
        </w:rPr>
        <w:tab/>
        <w:t>Yksittäisten siemenerien lajiketunnistettavuuden ja -puhtauden todentamiseksi olisi tehtävä verranneruutukokeita. Olisi vahvistettava erityiset säännöt, jotka koskevat näitä esiperus-, perus-, sertifioiduille ja vakiosiemenille tehtäviä testejä ja jotka perustuvat sovellettaviin kansainvälisiin standardeihin ja kasvien lisäysaineiston kaupan pitämistä koskevien direktiivien soveltamisesta saatuun kokemukseen.</w:t>
      </w:r>
    </w:p>
    <w:p w14:paraId="7480CACC" w14:textId="4BF78961" w:rsidR="00A7357D" w:rsidRPr="00010449" w:rsidRDefault="002B28EA">
      <w:pPr>
        <w:pStyle w:val="Considrant"/>
        <w:rPr>
          <w:b/>
          <w:lang w:val="fi-FI"/>
        </w:rPr>
      </w:pPr>
      <w:r w:rsidRPr="00010449">
        <w:rPr>
          <w:lang w:val="fi-FI"/>
        </w:rPr>
        <w:t>(32)</w:t>
      </w:r>
      <w:r w:rsidRPr="00010449">
        <w:rPr>
          <w:lang w:val="fi-FI"/>
        </w:rPr>
        <w:tab/>
        <w:t>Tietyntyyppiset lajikkeet eivät täytä erottuvuutta, yhtenäisyyttä ja pysyvyyttä koskevia vahvistettuja vaatimuksia. Ne ovat kuitenkin tärkeitä kasvigeenivarojen suojelemisen ja kestävän käytön kannalta</w:t>
      </w:r>
      <w:r w:rsidRPr="00010449">
        <w:rPr>
          <w:b/>
          <w:i/>
          <w:lang w:val="fi-FI"/>
        </w:rPr>
        <w:t>, sillä kasvigeenivarat ovat viljelykasvien geneettisen monimuotoisuuden kannalta välttämättömiä ja olennaisen tärkeitä mukauduttaessa ympäristömuutoksiin ja tuleviin tarpeisiin</w:t>
      </w:r>
      <w:r w:rsidRPr="00010449">
        <w:rPr>
          <w:lang w:val="fi-FI"/>
        </w:rPr>
        <w:t xml:space="preserve">. Ne ovat lajikkeita, joita on perinteisesti kasvatettu tai paikallisesti vastikään tuotettu erityisissä paikallisissa olosuhteissa ja jotka ovat mukautuneet näihin olosuhteisiin. Niille on ominaista erityisesti heikentynyt yhtenäisyys, joka johtuu </w:t>
      </w:r>
      <w:r w:rsidRPr="00010449">
        <w:rPr>
          <w:strike/>
          <w:lang w:val="fi-FI"/>
        </w:rPr>
        <w:t>suuresta</w:t>
      </w:r>
      <w:r w:rsidRPr="00010449">
        <w:rPr>
          <w:b/>
          <w:i/>
          <w:lang w:val="fi-FI"/>
        </w:rPr>
        <w:t>tyydyttävästä</w:t>
      </w:r>
      <w:r w:rsidRPr="00010449">
        <w:rPr>
          <w:lang w:val="fi-FI"/>
        </w:rPr>
        <w:t xml:space="preserve"> geneettisestä ja fenotyyppisestä vaihtelusta yksittäisten lisäysyksiköiden välillä. Näistä lajikkeista käytetään nimitystä ”suojeltavat lajikkeet”</w:t>
      </w:r>
      <w:r w:rsidRPr="00010449">
        <w:rPr>
          <w:b/>
          <w:i/>
          <w:lang w:val="fi-FI"/>
        </w:rPr>
        <w:t>. On aiheellista tunnustaa, että geenivarojen suojelu on dynaaminen prosessi ja että siihen olisi sisällytettävä vastikään jalostettuja, paikallisiin olosuhteisiin mukautuneita lajikkeita</w:t>
      </w:r>
      <w:r w:rsidRPr="00010449">
        <w:rPr>
          <w:lang w:val="fi-FI"/>
        </w:rPr>
        <w:t>. Näiden lajikkeiden tuotanto ja kaupan pitäminen tukevat elintarvikkeiden ja maatalouden kasvigeenivaroja koskevan kansainvälisen sopimuksen tavoitteita, jotka koskevat elintarvikkeiden ja maatalouden kasvigeenivarojen suojelemisen ja kestävän käytön</w:t>
      </w:r>
      <w:r w:rsidRPr="00010449">
        <w:rPr>
          <w:rStyle w:val="FootnoteReference"/>
        </w:rPr>
        <w:footnoteReference w:id="18"/>
      </w:r>
      <w:r w:rsidRPr="00010449">
        <w:rPr>
          <w:lang w:val="fi-FI"/>
        </w:rPr>
        <w:t xml:space="preserve"> edistämistä. Kyseisen sopimuksen osapuolena unioni on sitoutunut tukemaan näitä tavoitteita.</w:t>
      </w:r>
      <w:r w:rsidR="00511EE8" w:rsidRPr="00010449">
        <w:rPr>
          <w:b/>
          <w:lang w:val="fi-FI"/>
        </w:rPr>
        <w:t xml:space="preserve"> [tark. 9]</w:t>
      </w:r>
    </w:p>
    <w:p w14:paraId="0BF0F73D" w14:textId="73E8ABC4" w:rsidR="00A7357D" w:rsidRPr="00010449" w:rsidRDefault="00511EE8">
      <w:pPr>
        <w:pStyle w:val="Considrant"/>
        <w:rPr>
          <w:lang w:val="fi-FI"/>
        </w:rPr>
      </w:pPr>
      <w:r w:rsidRPr="00010449">
        <w:rPr>
          <w:lang w:val="fi-FI"/>
        </w:rPr>
        <w:br w:type="page"/>
      </w:r>
      <w:r w:rsidR="002B28EA" w:rsidRPr="00010449">
        <w:rPr>
          <w:lang w:val="fi-FI"/>
        </w:rPr>
        <w:lastRenderedPageBreak/>
        <w:t>(33)</w:t>
      </w:r>
      <w:r w:rsidR="002B28EA" w:rsidRPr="00010449">
        <w:rPr>
          <w:lang w:val="fi-FI"/>
        </w:rPr>
        <w:tab/>
        <w:t>Suojeltavien lajikkeiden erityispiirteet huomioon ottaen ja tuotantoa ja kaupan pitämistä koskevista vahvistetuista vaatimuksista poiketen tällaisiin lajikkeisiin kuuluvan kasvien lisäysaineiston tuotanto ja kaupan pitäminen olisi sallittava väljempien vaatimusten mukaisesti. Tämä tavoite on Euroopan vihreän kehityksen ohjelman periaatteiden ja erityisesti luonnon monimuotoisuuden suojelua koskevan periaatteen mukainen. Sen vuoksi on aiheellista sallia, että kyseinen aineisto täyttää asianomaiseen lajiin sovellettavat vakioaineistoa koskevat vaatimukset. Suojeltaviin lajikkeisiin kuuluva kasvien lisäysaineisto olisi sen vuoksi merkittävä maininnalla ”Suojeltava lajike”. Myös nämä lajikkeet olisi rekisteröitävä, jotta toimivaltaiset viranomaiset voivat valvoa niitä, jotta niiden käyttäjät voivat tehdä tietoon perustuvia valintoja ja jotta virallinen valvonta olisi vaikuttavaa.</w:t>
      </w:r>
    </w:p>
    <w:p w14:paraId="36498DD7" w14:textId="2F5A0D98" w:rsidR="00A7357D" w:rsidRPr="00010449" w:rsidRDefault="00511EE8">
      <w:pPr>
        <w:pStyle w:val="Considrant"/>
        <w:rPr>
          <w:lang w:val="fi-FI"/>
        </w:rPr>
      </w:pPr>
      <w:r w:rsidRPr="00010449">
        <w:rPr>
          <w:lang w:val="fi-FI"/>
        </w:rPr>
        <w:br w:type="page"/>
      </w:r>
      <w:r w:rsidR="002B28EA" w:rsidRPr="00010449">
        <w:rPr>
          <w:lang w:val="fi-FI"/>
        </w:rPr>
        <w:lastRenderedPageBreak/>
        <w:t>(34)</w:t>
      </w:r>
      <w:r w:rsidR="002B28EA" w:rsidRPr="00010449">
        <w:rPr>
          <w:lang w:val="fi-FI"/>
        </w:rPr>
        <w:tab/>
        <w:t>Kaupan pitämistä koskevien direktiivien soveltamisesta saadut kokemukset ovat osoittaneet, että kasvien lisäysaineiston loppukäyttäjät (esim. harrastelijapuutarhurit) ovat usein kiinnostuneita käyttämään monimuotoisempaa kasvien lisäysaineistoa, joka vastaa erilaisiin tarpeisiin, eivätkä he välttämättä vaadi samanlaista laatua kuin ammattimaiset toimijat. Sen vuoksi on aiheellista sallia tietyistä säännöistä poiketen, että kasvien lisäysaineistoa voidaan pitää kaupan loppukäyttäjiä varten, vaikka se ei olisi lajikkeen rekisteröintiä koskevien vaatimusten, sertifiointivaatimusten tai vakioaineistoa koskevien vaatimusten mukaista. Tämä poikkeus on tarpeen, jotta kuluttajien saatavilla olisi laajempi valikoima tuotteita yleisistä laatuvaatimuksista tinkimättä. Avoimuuden ja paremman valvonnan vuoksi olisi lisäksi vahvistettava säännöt, jotka koskevat ainoastaan loppukäyttäjille tarkoitetun kasvien lisäysaineiston pakkaamista ja merkintöjä. Samasta syystä ammattimaisten toimijoiden, jotka käyttävät tätä poikkeusta pitääkseen tuotteita kaupan loppukäyttäjiä varten, olisi ilmoitettava tästä toiminnasta toimivaltaisille viranomaisille.</w:t>
      </w:r>
    </w:p>
    <w:p w14:paraId="3ED3512A" w14:textId="117ABB04" w:rsidR="00A7357D" w:rsidRPr="00010449" w:rsidRDefault="002B28EA">
      <w:pPr>
        <w:pStyle w:val="Considrant"/>
        <w:rPr>
          <w:b/>
          <w:lang w:val="fi-FI"/>
        </w:rPr>
      </w:pPr>
      <w:r w:rsidRPr="00010449">
        <w:rPr>
          <w:lang w:val="fi-FI"/>
        </w:rPr>
        <w:t>(35)</w:t>
      </w:r>
      <w:r w:rsidRPr="00010449">
        <w:rPr>
          <w:lang w:val="fi-FI"/>
        </w:rPr>
        <w:tab/>
        <w:t>Unionissa toimii monia</w:t>
      </w:r>
      <w:r w:rsidRPr="00010449">
        <w:rPr>
          <w:strike/>
          <w:lang w:val="fi-FI"/>
        </w:rPr>
        <w:t xml:space="preserve"> geenipankkeja,</w:t>
      </w:r>
      <w:r w:rsidRPr="00010449">
        <w:rPr>
          <w:lang w:val="fi-FI"/>
        </w:rPr>
        <w:t xml:space="preserve"> organisaatioita ja verkostoja, joiden tavoitteena on </w:t>
      </w:r>
      <w:r w:rsidRPr="00010449">
        <w:rPr>
          <w:strike/>
          <w:lang w:val="fi-FI"/>
        </w:rPr>
        <w:t>suojella kasvigeenivaroja</w:t>
      </w:r>
      <w:r w:rsidRPr="00010449">
        <w:rPr>
          <w:b/>
          <w:i/>
          <w:lang w:val="fi-FI"/>
        </w:rPr>
        <w:t>dynaaminen suojelu</w:t>
      </w:r>
      <w:r w:rsidRPr="00010449">
        <w:rPr>
          <w:lang w:val="fi-FI"/>
        </w:rPr>
        <w:t>. Niiden toiminnan helpottamiseksi on aiheellista sallia, että niitä varten</w:t>
      </w:r>
      <w:r w:rsidRPr="00010449">
        <w:rPr>
          <w:b/>
          <w:i/>
          <w:lang w:val="fi-FI"/>
        </w:rPr>
        <w:t>, niiden toimesta</w:t>
      </w:r>
      <w:r w:rsidRPr="00010449">
        <w:rPr>
          <w:lang w:val="fi-FI"/>
        </w:rPr>
        <w:t xml:space="preserve"> tai niiden välillä</w:t>
      </w:r>
      <w:r w:rsidRPr="00010449">
        <w:rPr>
          <w:b/>
          <w:i/>
          <w:lang w:val="fi-FI"/>
        </w:rPr>
        <w:t xml:space="preserve"> ja sisällä</w:t>
      </w:r>
      <w:r w:rsidRPr="00010449">
        <w:rPr>
          <w:lang w:val="fi-FI"/>
        </w:rPr>
        <w:t xml:space="preserve"> kaupan pidettävä kasvien lisäysaineisto poikkeaa vakiintuneista tuotantoa ja kaupan pitämistä koskevista vaatimuksista ja on sen sijaan väljempien sääntöjen mukaista.</w:t>
      </w:r>
      <w:r w:rsidR="00511EE8" w:rsidRPr="00010449">
        <w:rPr>
          <w:b/>
          <w:lang w:val="fi-FI"/>
        </w:rPr>
        <w:t xml:space="preserve"> [tark. 10]</w:t>
      </w:r>
    </w:p>
    <w:p w14:paraId="4BDD8CDA" w14:textId="0D8040B1" w:rsidR="00A7357D" w:rsidRPr="00010449" w:rsidRDefault="00511EE8">
      <w:pPr>
        <w:pStyle w:val="Considrant"/>
        <w:rPr>
          <w:b/>
          <w:lang w:val="fi-FI"/>
        </w:rPr>
      </w:pPr>
      <w:r w:rsidRPr="00010449">
        <w:rPr>
          <w:lang w:val="fi-FI"/>
        </w:rPr>
        <w:br w:type="page"/>
      </w:r>
      <w:r w:rsidR="002B28EA" w:rsidRPr="00010449">
        <w:rPr>
          <w:lang w:val="fi-FI"/>
        </w:rPr>
        <w:lastRenderedPageBreak/>
        <w:t>(36)</w:t>
      </w:r>
      <w:r w:rsidR="002B28EA" w:rsidRPr="00010449">
        <w:rPr>
          <w:lang w:val="fi-FI"/>
        </w:rPr>
        <w:tab/>
        <w:t xml:space="preserve">Viljelijät vaihtavat yleensä luontoissuorituksina </w:t>
      </w:r>
      <w:r w:rsidR="002B28EA" w:rsidRPr="00010449">
        <w:rPr>
          <w:b/>
          <w:i/>
          <w:lang w:val="fi-FI"/>
        </w:rPr>
        <w:t xml:space="preserve">tai rahallista korvausta vastaan </w:t>
      </w:r>
      <w:r w:rsidR="002B28EA" w:rsidRPr="00010449">
        <w:rPr>
          <w:lang w:val="fi-FI"/>
        </w:rPr>
        <w:t xml:space="preserve">pieniä määriä siemeniä voidakseen hoitaa </w:t>
      </w:r>
      <w:r w:rsidR="002B28EA" w:rsidRPr="00010449">
        <w:rPr>
          <w:strike/>
          <w:lang w:val="fi-FI"/>
        </w:rPr>
        <w:t>omia siemeniään</w:t>
      </w:r>
      <w:r w:rsidR="002B28EA" w:rsidRPr="00010449">
        <w:rPr>
          <w:b/>
          <w:i/>
          <w:lang w:val="fi-FI"/>
        </w:rPr>
        <w:t>omaa kasvien lisäysaineistoaan</w:t>
      </w:r>
      <w:r w:rsidR="002B28EA" w:rsidRPr="00010449">
        <w:rPr>
          <w:lang w:val="fi-FI"/>
        </w:rPr>
        <w:t xml:space="preserve"> dynaamisesti. Sen vuoksi on aiheellista säätää, että vahvistetuista vaatimuksista voidaan poiketa, kun kyseessä on </w:t>
      </w:r>
      <w:r w:rsidR="002B28EA" w:rsidRPr="00010449">
        <w:rPr>
          <w:b/>
          <w:i/>
          <w:lang w:val="fi-FI"/>
        </w:rPr>
        <w:t xml:space="preserve">kasvien lisäysaineiston </w:t>
      </w:r>
      <w:r w:rsidR="002B28EA" w:rsidRPr="00010449">
        <w:rPr>
          <w:lang w:val="fi-FI"/>
        </w:rPr>
        <w:t xml:space="preserve">pienten </w:t>
      </w:r>
      <w:r w:rsidR="002B28EA" w:rsidRPr="00010449">
        <w:rPr>
          <w:strike/>
          <w:lang w:val="fi-FI"/>
        </w:rPr>
        <w:t>siemenmäärien</w:t>
      </w:r>
      <w:r w:rsidR="002B28EA" w:rsidRPr="00010449">
        <w:rPr>
          <w:b/>
          <w:i/>
          <w:lang w:val="fi-FI"/>
        </w:rPr>
        <w:t>määrien</w:t>
      </w:r>
      <w:r w:rsidR="002B28EA" w:rsidRPr="00010449">
        <w:rPr>
          <w:lang w:val="fi-FI"/>
        </w:rPr>
        <w:t xml:space="preserve"> vaihto viljelijöiden välillä</w:t>
      </w:r>
      <w:r w:rsidR="002B28EA" w:rsidRPr="00010449">
        <w:rPr>
          <w:b/>
          <w:i/>
          <w:lang w:val="fi-FI"/>
        </w:rPr>
        <w:t xml:space="preserve"> unionin tasolla asettavien enimmäismäärien puitteissa</w:t>
      </w:r>
      <w:r w:rsidR="002B28EA" w:rsidRPr="00010449">
        <w:rPr>
          <w:lang w:val="fi-FI"/>
        </w:rPr>
        <w:t xml:space="preserve">. Tällaista poikkeusta voitaisiin soveltaa </w:t>
      </w:r>
      <w:r w:rsidR="002B28EA" w:rsidRPr="00010449">
        <w:rPr>
          <w:strike/>
          <w:lang w:val="fi-FI"/>
        </w:rPr>
        <w:t>siemeniin</w:t>
      </w:r>
      <w:r w:rsidR="002B28EA" w:rsidRPr="00010449">
        <w:rPr>
          <w:b/>
          <w:i/>
          <w:lang w:val="fi-FI"/>
        </w:rPr>
        <w:t>kasvien lisäysaineistoihin</w:t>
      </w:r>
      <w:r w:rsidR="002B28EA" w:rsidRPr="00010449">
        <w:rPr>
          <w:lang w:val="fi-FI"/>
        </w:rPr>
        <w:t xml:space="preserve">, jotka eivät kuulu lajikkeeseen, jolle on myönnetty kasvinjalostajanoikeudet neuvoston asetuksen (EY) </w:t>
      </w:r>
      <w:r w:rsidRPr="00010449">
        <w:rPr>
          <w:lang w:val="fi-FI"/>
        </w:rPr>
        <w:t xml:space="preserve">N:o </w:t>
      </w:r>
      <w:r w:rsidR="002B28EA" w:rsidRPr="00010449">
        <w:rPr>
          <w:lang w:val="fi-FI"/>
        </w:rPr>
        <w:t>2100/94</w:t>
      </w:r>
      <w:r w:rsidR="002B28EA" w:rsidRPr="00010449">
        <w:rPr>
          <w:rStyle w:val="FootnoteReference"/>
        </w:rPr>
        <w:footnoteReference w:id="19"/>
      </w:r>
      <w:r w:rsidR="002B28EA" w:rsidRPr="00010449">
        <w:rPr>
          <w:lang w:val="fi-FI"/>
        </w:rPr>
        <w:t xml:space="preserve"> mukaisesti. </w:t>
      </w:r>
      <w:r w:rsidR="002B28EA" w:rsidRPr="00010449">
        <w:rPr>
          <w:strike/>
          <w:lang w:val="fi-FI"/>
        </w:rPr>
        <w:t>Jäsenvaltioiden</w:t>
      </w:r>
      <w:r w:rsidR="002B28EA" w:rsidRPr="00010449">
        <w:rPr>
          <w:b/>
          <w:i/>
          <w:lang w:val="fi-FI"/>
        </w:rPr>
        <w:t>Komissiolle</w:t>
      </w:r>
      <w:r w:rsidR="002B28EA" w:rsidRPr="00010449">
        <w:rPr>
          <w:lang w:val="fi-FI"/>
        </w:rPr>
        <w:t xml:space="preserve"> olisi </w:t>
      </w:r>
      <w:r w:rsidR="002B28EA" w:rsidRPr="00010449">
        <w:rPr>
          <w:strike/>
          <w:lang w:val="fi-FI"/>
        </w:rPr>
        <w:t>voitava määrittää nämä pienet määrät laji- ja vuosikohtaisesti sen varmistamiseksi, että poikkeusta ei käytetä väärin ja siten vääristetä siemenkauppaa</w:t>
      </w:r>
      <w:r w:rsidR="002B28EA" w:rsidRPr="00010449">
        <w:rPr>
          <w:b/>
          <w:i/>
          <w:lang w:val="fi-FI"/>
        </w:rPr>
        <w:t>siirrettävä valta hyväksyä säädösvallan siirron nojalla annettavia delegoituja säädöksiä Euroopan unionin toiminnasta tehdyn sopimuksen 290 artiklan mukaisesti tämän asetuksen täydentämiseksi siten, että kullekin lajille määritellään vaihdon sallittu enimmäismäärä</w:t>
      </w:r>
      <w:r w:rsidR="002B28EA" w:rsidRPr="00010449">
        <w:rPr>
          <w:lang w:val="fi-FI"/>
        </w:rPr>
        <w:t>.</w:t>
      </w:r>
      <w:r w:rsidRPr="00010449">
        <w:rPr>
          <w:b/>
          <w:lang w:val="fi-FI"/>
        </w:rPr>
        <w:t xml:space="preserve"> [tark. 11]</w:t>
      </w:r>
    </w:p>
    <w:p w14:paraId="0D7163CF" w14:textId="7CB9B955" w:rsidR="00A7357D" w:rsidRPr="00010449" w:rsidRDefault="00511EE8">
      <w:pPr>
        <w:pStyle w:val="Considrant"/>
        <w:rPr>
          <w:lang w:val="fi-FI"/>
        </w:rPr>
      </w:pPr>
      <w:r w:rsidRPr="00010449">
        <w:rPr>
          <w:lang w:val="fi-FI"/>
        </w:rPr>
        <w:br w:type="page"/>
      </w:r>
      <w:r w:rsidR="002B28EA" w:rsidRPr="00010449">
        <w:rPr>
          <w:lang w:val="fi-FI"/>
        </w:rPr>
        <w:lastRenderedPageBreak/>
        <w:t>(37)</w:t>
      </w:r>
      <w:r w:rsidR="002B28EA" w:rsidRPr="00010449">
        <w:rPr>
          <w:lang w:val="fi-FI"/>
        </w:rPr>
        <w:tab/>
        <w:t>Vahvistetuista vaatimuksista voidaan kasvien lisäysaineiston kaupan pitämistä koskevien direktiivien mukaan poiketa, kun on kyse seuraavanlaisen kasvien lisäysaineiston kaupan pitämisestä: toistaiseksi rekisteröimättömiin lajikkeisiin kuuluva kasvien lisäysaineisto; lajikkeet, joille ei ole vielä tehty kaikkia testejä; siemenet, jotka eivät täytä sovellettavia vaatimuksia mutta jotka on asetettava nopeasti saataville markkinoilla; siemenet, joita ei ole vielä sertifioitu lopullisesti; saatavuusvaikeuksien vuoksi tilapäisesti hyväksyttävä kasvien lisäysaineisto; ja kasvien lisäysaineisto, jolle on tarkoitus tehdä määräaikaisia kokeita tarkoituksena löytää parempia vaihtoehtoja tietyille sovellettavan lainsäädännön säännöksille, jotka koskevat kasvien lisäysaineiston kuulumista rekisteröityyn lajikkeeseen ja tiettyjen tunnistettavuus- ja laatuvaatimusten täyttämistä. Nämä poikkeukset ovat olleet hyödyllisiä ja tarpeellisia ammattimaisille toimijoille ja toimivaltaisille viranomaisille, eivätkä ne ole aiheuttaneet ongelmia kasvien lisäysaineiston sisämarkkinoille. Sen vuoksi niitä olisi jatkettava. Näitä poikkeuksia koskevat edellytykset olisi vahvistettava siten, että niitä ei voida käyttää väärin ja että ne eivät vaikuta haitallisesti kasvien lisäysaineiston sisämarkkinoihin.</w:t>
      </w:r>
    </w:p>
    <w:p w14:paraId="520EC328" w14:textId="31DE0D03" w:rsidR="00A7357D" w:rsidRPr="00010449" w:rsidRDefault="00511EE8">
      <w:pPr>
        <w:pStyle w:val="Considrant"/>
        <w:rPr>
          <w:b/>
          <w:lang w:val="fi-FI"/>
        </w:rPr>
      </w:pPr>
      <w:r w:rsidRPr="00010449">
        <w:rPr>
          <w:lang w:val="fi-FI"/>
        </w:rPr>
        <w:br w:type="page"/>
      </w:r>
      <w:r w:rsidR="002B28EA" w:rsidRPr="00010449">
        <w:rPr>
          <w:lang w:val="fi-FI"/>
        </w:rPr>
        <w:lastRenderedPageBreak/>
        <w:t>(38)</w:t>
      </w:r>
      <w:r w:rsidR="002B28EA" w:rsidRPr="00010449">
        <w:rPr>
          <w:lang w:val="fi-FI"/>
        </w:rPr>
        <w:tab/>
        <w:t>Sellaisen kasvien lisäysaineiston, joka ei kuulu johonkin lajikkeeseen tämän asetuksen mukaisesti vaan joka kuuluu yhteen ainoaan kasvitieteelliseen taksoniin kuuluvaan kasviryhmään, joka sisältää suurta geneettistä ja fenotyyppistä vaihtelua yksittäisten lisäysyksiköiden välillä, jäljempänä ’monimuotoinen aineisto’, käytöstä voisi olla hyötyä erityisesti luonnonmukaisessa tuotannossa ja vähäpanoksisessa maataloustuotannossa, koska sen avulla voidaan parantaa viljelykasvien sietokykyä ja lisätä geneettistä monimuotoisuutta lajien sisällä. Sen vuoksi monimuotoisesta aineistosta koostuvan kasvien lisäysaineiston tuotanto ja kaupan pitäminen</w:t>
      </w:r>
      <w:r w:rsidR="002B28EA" w:rsidRPr="00010449">
        <w:rPr>
          <w:b/>
          <w:i/>
          <w:lang w:val="fi-FI"/>
        </w:rPr>
        <w:t>, rehukasveja lukuun ottamatta,</w:t>
      </w:r>
      <w:r w:rsidR="002B28EA" w:rsidRPr="00010449">
        <w:rPr>
          <w:lang w:val="fi-FI"/>
        </w:rPr>
        <w:t xml:space="preserve"> olisi sallittava, vaikka lajikkeen rekisteröintiä koskevat vaatimukset ja muut tässä asetuksessa säädetyt tuotantoa ja kaupan pitämistä koskevat vaatimukset eivät täyttyisi. Tällaisen aineiston tuotantoa ja kaupan pitämistä varten olisi vahvistettava erityiset vaatimukset.</w:t>
      </w:r>
      <w:r w:rsidRPr="00010449">
        <w:rPr>
          <w:b/>
          <w:lang w:val="fi-FI"/>
        </w:rPr>
        <w:t xml:space="preserve"> [tark. 12]</w:t>
      </w:r>
    </w:p>
    <w:p w14:paraId="1B61AFE6" w14:textId="1B970FF1" w:rsidR="00A7357D" w:rsidRPr="00010449" w:rsidRDefault="002B28EA">
      <w:pPr>
        <w:pStyle w:val="Considrant"/>
        <w:rPr>
          <w:b/>
          <w:lang w:val="fi-FI"/>
        </w:rPr>
      </w:pPr>
      <w:r w:rsidRPr="00010449">
        <w:rPr>
          <w:b/>
          <w:i/>
          <w:lang w:val="fi-FI"/>
        </w:rPr>
        <w:t>(38</w:t>
      </w:r>
      <w:r w:rsidR="00511EE8" w:rsidRPr="00010449">
        <w:rPr>
          <w:b/>
          <w:i/>
          <w:lang w:val="fi-FI"/>
        </w:rPr>
        <w:t xml:space="preserve"> </w:t>
      </w:r>
      <w:r w:rsidRPr="00010449">
        <w:rPr>
          <w:b/>
          <w:i/>
          <w:lang w:val="fi-FI"/>
        </w:rPr>
        <w:t>a)</w:t>
      </w:r>
      <w:r w:rsidRPr="00010449">
        <w:rPr>
          <w:lang w:val="fi-FI"/>
        </w:rPr>
        <w:tab/>
      </w:r>
      <w:r w:rsidRPr="00010449">
        <w:rPr>
          <w:b/>
          <w:i/>
          <w:lang w:val="fi-FI"/>
        </w:rPr>
        <w:t xml:space="preserve">Monimuotoinen aineisto ei saisi koostua geneettisesti muunnetusta organismista eikä </w:t>
      </w:r>
      <w:r w:rsidR="00511EE8" w:rsidRPr="00010449">
        <w:rPr>
          <w:b/>
          <w:i/>
          <w:lang w:val="fi-FI"/>
        </w:rPr>
        <w:t xml:space="preserve">Euroopan parlamentin ja neuvoston </w:t>
      </w:r>
      <w:r w:rsidRPr="00010449">
        <w:rPr>
          <w:b/>
          <w:i/>
          <w:lang w:val="fi-FI"/>
        </w:rPr>
        <w:t>asetuksessa (EU) .../...</w:t>
      </w:r>
      <w:r w:rsidR="00511EE8" w:rsidRPr="00010449">
        <w:rPr>
          <w:rStyle w:val="FootnoteReference"/>
          <w:b/>
          <w:i/>
          <w:lang w:val="fi-FI"/>
        </w:rPr>
        <w:footnoteReference w:id="20"/>
      </w:r>
      <w:r w:rsidR="00511EE8" w:rsidRPr="00010449">
        <w:rPr>
          <w:rStyle w:val="FootnoteReference"/>
          <w:b/>
          <w:i/>
          <w:lang w:val="fi-FI"/>
        </w:rPr>
        <w:footnoteReference w:customMarkFollows="1" w:id="21"/>
        <w:t>+</w:t>
      </w:r>
      <w:r w:rsidRPr="00010449">
        <w:rPr>
          <w:b/>
          <w:i/>
          <w:lang w:val="fi-FI"/>
        </w:rPr>
        <w:t xml:space="preserve"> [NGT-asetus] määritellystä ryhmän 1 tai ryhmän 2 mukaisesta NGT-kasvista.</w:t>
      </w:r>
      <w:r w:rsidR="00511EE8" w:rsidRPr="00010449">
        <w:rPr>
          <w:b/>
          <w:lang w:val="fi-FI"/>
        </w:rPr>
        <w:t xml:space="preserve"> [tark. 13]</w:t>
      </w:r>
    </w:p>
    <w:p w14:paraId="0DA5C048" w14:textId="2AED4472" w:rsidR="00A7357D" w:rsidRPr="00010449" w:rsidRDefault="00511EE8">
      <w:pPr>
        <w:pStyle w:val="Considrant"/>
        <w:rPr>
          <w:lang w:val="fi-FI"/>
        </w:rPr>
      </w:pPr>
      <w:r w:rsidRPr="00010449">
        <w:rPr>
          <w:lang w:val="fi-FI"/>
        </w:rPr>
        <w:br w:type="page"/>
      </w:r>
      <w:r w:rsidR="002B28EA" w:rsidRPr="00010449">
        <w:rPr>
          <w:lang w:val="fi-FI"/>
        </w:rPr>
        <w:lastRenderedPageBreak/>
        <w:t>(39)</w:t>
      </w:r>
      <w:r w:rsidR="002B28EA" w:rsidRPr="00010449">
        <w:rPr>
          <w:lang w:val="fi-FI"/>
        </w:rPr>
        <w:tab/>
        <w:t>Kasvien lisäysaineiston tuotannossa ja kaupan pitämisessä unionissa on noudatettava mahdollisimman korkeatasoisia normeja. Sen vuoksi kasvien lisäysaineiston tuonti kolmansista maista olisi sallittava vain, jos siihen sovellettavien tunnistettavuus- ja laatuvaatimusten ja sertifiointijärjestelmän arvioinnissa todetaan, että tällainen kasvien lisäysaineisto täyttää vaatimukset, jotka vastaavat unionissa tuotettuun ja kaupan pidettyyn kasvien lisäysaineistoon sovellettavia vaatimuksia. Tällaisen arvioinnin olisi perustuttava kolmannen maan toimittamien tietojen ja sen asiaankuuluvan lainsäädännön perusteelliseen tarkasteluun. Mikäli komissio katsoo, että kyseisessä kolmannessa maassa on tarpeen suorittaa auditointi, arvioinnin olisi perustuttava lisäksi tällaisen komission suorittaman auditoinnin tyydyttävään tulokseen.</w:t>
      </w:r>
    </w:p>
    <w:p w14:paraId="2ACE46B3" w14:textId="77777777" w:rsidR="00A7357D" w:rsidRPr="00010449" w:rsidRDefault="002B28EA">
      <w:pPr>
        <w:pStyle w:val="Considrant"/>
        <w:rPr>
          <w:lang w:val="fi-FI"/>
        </w:rPr>
      </w:pPr>
      <w:r w:rsidRPr="00010449">
        <w:rPr>
          <w:lang w:val="fi-FI"/>
        </w:rPr>
        <w:t>(40)</w:t>
      </w:r>
      <w:r w:rsidRPr="00010449">
        <w:rPr>
          <w:lang w:val="fi-FI"/>
        </w:rPr>
        <w:tab/>
        <w:t>Olisi vahvistettava säännöt, jotka koskevat tuodun kasvien lisäysaineiston merkintöjä ja siitä annettavia tietoja, jotta voidaan varmistaa tällaisen kasvien lisäysaineiston asianmukainen tunnistettavuus, jäljitettävyys ja sen käyttäjien mahdollisuus tehdä tietoon perustuvia valintoja sekä mahdollistaa virallinen valvonta.</w:t>
      </w:r>
    </w:p>
    <w:p w14:paraId="467B11E0" w14:textId="49D00558" w:rsidR="00A7357D" w:rsidRPr="00010449" w:rsidRDefault="00511EE8">
      <w:pPr>
        <w:pStyle w:val="Considrant"/>
        <w:rPr>
          <w:lang w:val="fi-FI"/>
        </w:rPr>
      </w:pPr>
      <w:r w:rsidRPr="00010449">
        <w:rPr>
          <w:lang w:val="fi-FI"/>
        </w:rPr>
        <w:br w:type="page"/>
      </w:r>
      <w:r w:rsidR="002B28EA" w:rsidRPr="00010449">
        <w:rPr>
          <w:lang w:val="fi-FI"/>
        </w:rPr>
        <w:lastRenderedPageBreak/>
        <w:t>(41)</w:t>
      </w:r>
      <w:r w:rsidR="002B28EA" w:rsidRPr="00010449">
        <w:rPr>
          <w:lang w:val="fi-FI"/>
        </w:rPr>
        <w:tab/>
        <w:t>Kasvien lisäysaineiston tuotannon ja kaupan pitämisen avoimuuden ja tehokkaamman valvonnan takaamiseksi ammattimaiset toimijat olisi rekisteröitävä. Ammattimaisille toimijoille aiheutuvan hallinnollisen taakan vähentämiseksi olisi asianmukaista, että rekisteröitymiseen käytettäisiin jäsenvaltioiden Euroopan parlamentin ja neuvoston asetuksen (EU) 2016/2031(</w:t>
      </w:r>
      <w:r w:rsidR="002B28EA" w:rsidRPr="00010449">
        <w:rPr>
          <w:rStyle w:val="FootnoteReference"/>
        </w:rPr>
        <w:footnoteReference w:id="22"/>
      </w:r>
      <w:r w:rsidR="002B28EA" w:rsidRPr="00010449">
        <w:rPr>
          <w:lang w:val="fi-FI"/>
        </w:rPr>
        <w:t>) mukaisesti perustamia rekistereitä. Tämä on myös oikeasuhteista, koska valtaosa kasvien lisäysaineistoa tuottavista ja kaupan pitävistä ammattimaisista toimijoista on jo rekisteröity kyseisen asetuksen mukaisiin ammattimaisiin toimijoiden rekistereihin.</w:t>
      </w:r>
    </w:p>
    <w:p w14:paraId="7A6997D6" w14:textId="156DFA67" w:rsidR="00A7357D" w:rsidRPr="00010449" w:rsidRDefault="002B28EA">
      <w:pPr>
        <w:pStyle w:val="Considrant"/>
        <w:rPr>
          <w:b/>
          <w:lang w:val="fi-FI"/>
        </w:rPr>
      </w:pPr>
      <w:r w:rsidRPr="00010449">
        <w:rPr>
          <w:lang w:val="fi-FI"/>
        </w:rPr>
        <w:t>(42)</w:t>
      </w:r>
      <w:r w:rsidRPr="00010449">
        <w:rPr>
          <w:lang w:val="fi-FI"/>
        </w:rPr>
        <w:tab/>
        <w:t>Kasvien lisäysaineiston</w:t>
      </w:r>
      <w:r w:rsidRPr="00010449">
        <w:rPr>
          <w:b/>
          <w:i/>
          <w:lang w:val="fi-FI"/>
        </w:rPr>
        <w:t xml:space="preserve"> kaupan pitämistä varten harjoitettavan</w:t>
      </w:r>
      <w:r w:rsidRPr="00010449">
        <w:rPr>
          <w:lang w:val="fi-FI"/>
        </w:rPr>
        <w:t xml:space="preserve"> tuotannon ja kaupan pitämisen alalla toimiville ammattimaisille toimijoille olisi asetettava täsmällisiä</w:t>
      </w:r>
      <w:r w:rsidRPr="00010449">
        <w:rPr>
          <w:b/>
          <w:i/>
          <w:lang w:val="fi-FI"/>
        </w:rPr>
        <w:t xml:space="preserve"> oikeasuhteisia</w:t>
      </w:r>
      <w:r w:rsidRPr="00010449">
        <w:rPr>
          <w:lang w:val="fi-FI"/>
        </w:rPr>
        <w:t xml:space="preserve"> velvoitteita, jotta voidaan varmistaa niiden vastuuvelvollisuus, vaikuttavampi virallinen valvonta ja tämän asetuksen asianmukainen soveltaminen.</w:t>
      </w:r>
      <w:r w:rsidRPr="00010449">
        <w:rPr>
          <w:b/>
          <w:i/>
          <w:lang w:val="fi-FI"/>
        </w:rPr>
        <w:t xml:space="preserve"> Mikroyritysten erityispiirteet ja rajoitukset olisi kuitenkin otettava huomioon.</w:t>
      </w:r>
      <w:r w:rsidR="00511EE8" w:rsidRPr="00010449">
        <w:rPr>
          <w:b/>
          <w:lang w:val="fi-FI"/>
        </w:rPr>
        <w:t xml:space="preserve"> [tark. 14]</w:t>
      </w:r>
    </w:p>
    <w:p w14:paraId="3FF2E84D" w14:textId="0FC06A49" w:rsidR="00A7357D" w:rsidRPr="00010449" w:rsidRDefault="00511EE8">
      <w:pPr>
        <w:pStyle w:val="Considrant"/>
        <w:rPr>
          <w:lang w:val="fi-FI"/>
        </w:rPr>
      </w:pPr>
      <w:r w:rsidRPr="00010449">
        <w:rPr>
          <w:lang w:val="fi-FI"/>
        </w:rPr>
        <w:br w:type="page"/>
      </w:r>
      <w:r w:rsidR="002B28EA" w:rsidRPr="00010449">
        <w:rPr>
          <w:lang w:val="fi-FI"/>
        </w:rPr>
        <w:lastRenderedPageBreak/>
        <w:t>(43)</w:t>
      </w:r>
      <w:r w:rsidR="002B28EA" w:rsidRPr="00010449">
        <w:rPr>
          <w:lang w:val="fi-FI"/>
        </w:rPr>
        <w:tab/>
        <w:t>Kokemus on osoittanut, että kaupan pidetyn kasvien lisäysaineiston luotettavuus ja laatu voi vaarantua, jos sovellettavien vaatimusten vastaista aineistoa ei ole mahdollista jäljittää. Sen vuoksi on tarpeen perustaa kattava jäljitysjärjestelmä, joka mahdollistaa aineiston poistamisen markkinoilta tai tietojen toimittamisen kasvien lisäysaineiston käyttäjille tai toimivaltaisille viranomaisille. Sen vuoksi ammattimaiset toimijat olisi velvoitettava säilyttämään tiedot ja asiakirjat, jotka koskevat ammattimaisille käyttäjille ja ammattimaisilta käyttäjiltä tapahtuvia siirtoja. Vähittäiskaupan osalta tällainen kirjanpito ei kuitenkaan ole asianmukaista.</w:t>
      </w:r>
    </w:p>
    <w:p w14:paraId="64C699AD" w14:textId="77777777" w:rsidR="00A7357D" w:rsidRPr="00010449" w:rsidRDefault="002B28EA">
      <w:pPr>
        <w:pStyle w:val="Considrant"/>
        <w:rPr>
          <w:lang w:val="fi-FI"/>
        </w:rPr>
      </w:pPr>
      <w:r w:rsidRPr="00010449">
        <w:rPr>
          <w:lang w:val="fi-FI"/>
        </w:rPr>
        <w:t>(44)</w:t>
      </w:r>
      <w:r w:rsidRPr="00010449">
        <w:rPr>
          <w:lang w:val="fi-FI"/>
        </w:rPr>
        <w:tab/>
        <w:t>On tärkeää varmistaa, että pääsääntöisesti kaikkeen tämän asetuksen kattamiin sukuihin ja lajeihin kuuluvaan kasvien lisäysaineistoon sovelletaan sen lajikkeen rekisteröintiä ja kuvausta koskevia vaatimuksia, johon kyseinen kasvien lisäysaineisto kuuluu, ja siihen liittyviä sääntöjä.</w:t>
      </w:r>
    </w:p>
    <w:p w14:paraId="32027B88" w14:textId="77777777" w:rsidR="00A7357D" w:rsidRPr="00010449" w:rsidRDefault="002B28EA">
      <w:pPr>
        <w:pStyle w:val="Considrant"/>
        <w:rPr>
          <w:lang w:val="fi-FI"/>
        </w:rPr>
      </w:pPr>
      <w:r w:rsidRPr="00010449">
        <w:rPr>
          <w:lang w:val="fi-FI"/>
        </w:rPr>
        <w:t>(45)</w:t>
      </w:r>
      <w:r w:rsidRPr="00010449">
        <w:rPr>
          <w:lang w:val="fi-FI"/>
        </w:rPr>
        <w:tab/>
        <w:t>Lajikkeet olisi rekisteröitävä kansalliseen lajikerekisteriin, jotta varmistetaan käyttäjien mahdollisuus tehdä tietoon perustuvia valintoja ja vaikuttavampi virallinen valvonta.</w:t>
      </w:r>
    </w:p>
    <w:p w14:paraId="2449E9A6" w14:textId="5ADC19C1" w:rsidR="00A7357D" w:rsidRPr="00010449" w:rsidRDefault="00511EE8">
      <w:pPr>
        <w:pStyle w:val="Considrant"/>
        <w:rPr>
          <w:lang w:val="fi-FI"/>
        </w:rPr>
      </w:pPr>
      <w:r w:rsidRPr="00010449">
        <w:rPr>
          <w:lang w:val="fi-FI"/>
        </w:rPr>
        <w:br w:type="page"/>
      </w:r>
      <w:r w:rsidR="002B28EA" w:rsidRPr="00010449">
        <w:rPr>
          <w:lang w:val="fi-FI"/>
        </w:rPr>
        <w:lastRenderedPageBreak/>
        <w:t>(46)</w:t>
      </w:r>
      <w:r w:rsidR="002B28EA" w:rsidRPr="00010449">
        <w:rPr>
          <w:lang w:val="fi-FI"/>
        </w:rPr>
        <w:tab/>
        <w:t>Kansallisessa lajikerekisterissä olisi oltava kahdentyyppisiä lajikkeita: virallisen kuvauksen perusteella rekisteröidyt lajikkeet, jos ne täyttävät erottuvuutta, yhtenäisyyttä ja pysyvyyttä koskevat vaatimukset, ja suojeltavien lajikkeiden osalta virallisesti tunnustetun kuvauksen perusteella rekisteröidyt lajikkeet. Näiden kahden erilaisen kuvauksen olemassaolo on tarpeen, jotta voidaan erottaa toisistaan nämä kaksi lajikeluokkaa, joista ensimmäinen perustuu erottuvuutta, yhtenäisyyttä ja pysyvyyttä koskevien testien tuloksiin ja toinen lajikkeen käyttöä koskeviin aiempiin tietoihin ja käytännön kokemukseen. Lisäksi tämä lähestymistapa voi mahdollistaa tarvittavien tietojen saamisen lajikkeiden ominaisuuksista ja tunnistettavuudesta.</w:t>
      </w:r>
    </w:p>
    <w:p w14:paraId="42954598" w14:textId="77777777" w:rsidR="00A7357D" w:rsidRPr="00010449" w:rsidRDefault="002B28EA">
      <w:pPr>
        <w:pStyle w:val="Considrant"/>
        <w:rPr>
          <w:lang w:val="fi-FI"/>
        </w:rPr>
      </w:pPr>
      <w:r w:rsidRPr="00010449">
        <w:rPr>
          <w:lang w:val="fi-FI"/>
        </w:rPr>
        <w:t>(47)</w:t>
      </w:r>
      <w:r w:rsidRPr="00010449">
        <w:rPr>
          <w:lang w:val="fi-FI"/>
        </w:rPr>
        <w:tab/>
        <w:t>Toimivaltaisten viranomaisten olisi ilmoitettava rekisteröidyt lajikkeet EU:n kasvilajikeportaalin kautta myös unionin lajikerekisteriin sen varmistamiseksi, että saatavilla on kokonaiskuva kaikista lajikkeista, joita saa pitää kaupan unionissa.</w:t>
      </w:r>
    </w:p>
    <w:p w14:paraId="739BAC36" w14:textId="2CCE86E5" w:rsidR="00A7357D" w:rsidRPr="00010449" w:rsidRDefault="00511EE8">
      <w:pPr>
        <w:pStyle w:val="Considrant"/>
        <w:rPr>
          <w:b/>
          <w:lang w:val="fi-FI"/>
        </w:rPr>
      </w:pPr>
      <w:r w:rsidRPr="00010449">
        <w:rPr>
          <w:lang w:val="fi-FI"/>
        </w:rPr>
        <w:br w:type="page"/>
      </w:r>
      <w:r w:rsidR="002B28EA" w:rsidRPr="00010449">
        <w:rPr>
          <w:lang w:val="fi-FI"/>
        </w:rPr>
        <w:lastRenderedPageBreak/>
        <w:t>(48)</w:t>
      </w:r>
      <w:r w:rsidR="002B28EA" w:rsidRPr="00010449">
        <w:rPr>
          <w:lang w:val="fi-FI"/>
        </w:rPr>
        <w:tab/>
        <w:t xml:space="preserve">Rikkakasvien torjunta-aineita sietävät lajikkeet on tarkoituksellisesti jalostettu sietämään rikkakasvien torjunta-aineita, jotta tällaisia torjunta-aineita voitaisiin käyttää niiden viljelyn yhteydessä. Jos viljely ei tapahdu asianmukaisissa olosuhteissa, tämä voi kuitenkin johtaa kyseisille rikkakasvien torjunta-aineille vastustuskykyisten rikkakasvien kehittymiseen, tällaisten resistenssigeenien leviämiseen ympäristöön tai siihen, että rikkakasvien torjunta-aineita on käytettävä yhä suurempia määriä. Koska tällä asetuksella pyritään edistämään maataloustuotannon kestävyyttä, </w:t>
      </w:r>
      <w:r w:rsidR="002B28EA" w:rsidRPr="00010449">
        <w:rPr>
          <w:b/>
          <w:i/>
          <w:lang w:val="fi-FI"/>
        </w:rPr>
        <w:t xml:space="preserve">toimivaltaisten viranomaisten </w:t>
      </w:r>
      <w:r w:rsidR="002B28EA" w:rsidRPr="00010449">
        <w:rPr>
          <w:lang w:val="fi-FI"/>
        </w:rPr>
        <w:t xml:space="preserve">lajikkeiden rekisteröinnistä </w:t>
      </w:r>
      <w:r w:rsidR="002B28EA" w:rsidRPr="00010449">
        <w:rPr>
          <w:strike/>
          <w:lang w:val="fi-FI"/>
        </w:rPr>
        <w:t>vastaavien jäsenvaltioiden toimivaltaisten viranomaisten</w:t>
      </w:r>
      <w:r w:rsidR="002B28EA" w:rsidRPr="00010449">
        <w:rPr>
          <w:b/>
          <w:i/>
          <w:lang w:val="fi-FI"/>
        </w:rPr>
        <w:t>vastaavissa jäsenvaltioissa ja sellaisissa jäsenvaltioissa, joissa lajikkeita on tarkoitus viljellä,</w:t>
      </w:r>
      <w:r w:rsidR="002B28EA" w:rsidRPr="00010449">
        <w:rPr>
          <w:lang w:val="fi-FI"/>
        </w:rPr>
        <w:t xml:space="preserve"> olisi voitava vaatia, että torjunta-aineita sietäviä lajikkeita viljellään niiden alueella sellaisten edellytysten mukaisesti, joiden avulla kyseiset epätoivotut vaikutukset voidaan välttää. Jos lajikkeilla on sellaisia muita erityisominaisuuksia kuin rikkakasvien torjunta-aineiden sietokyky, joilla voi olla epätoivottuja maataloudellisia vaikutuksia, niihinkin olisi tällaisten vaikutusten torjumiseksi sovellettava viljelyedellytyksiä. Kyseisiä edellytyksiä olisi sovellettava, kun tällaisia lajikkeita viljellään missä tahansa tarkoituksessa, esimerkiksi elintarvikkeiden, rehun tai muiden tuotteiden tuotantoa varten, eikä ainoastaan silloin, kun ne on tarkoitettu kasvien lisäysaineiston tuotantoon ja kaupan pitämiseen. Tämä on tarpeen, jotta voidaan saavuttaa tämän asetuksen tavoitteet eli edistää maataloustuotannon kestävyyttä myös muilta osin kuin kasvien lisäysaineiston tuotannon ja kaupan pitämisen osalta.</w:t>
      </w:r>
      <w:r w:rsidRPr="00010449">
        <w:rPr>
          <w:b/>
          <w:lang w:val="fi-FI"/>
        </w:rPr>
        <w:t xml:space="preserve"> [tark. 15]</w:t>
      </w:r>
    </w:p>
    <w:p w14:paraId="362A8536" w14:textId="59DA7FFB" w:rsidR="00A7357D" w:rsidRPr="00010449" w:rsidRDefault="00511EE8">
      <w:pPr>
        <w:pStyle w:val="Considrant"/>
        <w:rPr>
          <w:b/>
          <w:lang w:val="fi-FI"/>
        </w:rPr>
      </w:pPr>
      <w:r w:rsidRPr="00010449">
        <w:rPr>
          <w:lang w:val="fi-FI"/>
        </w:rPr>
        <w:br w:type="page"/>
      </w:r>
      <w:r w:rsidR="002B28EA" w:rsidRPr="00010449">
        <w:rPr>
          <w:lang w:val="fi-FI"/>
        </w:rPr>
        <w:lastRenderedPageBreak/>
        <w:t>(49)</w:t>
      </w:r>
      <w:r w:rsidR="002B28EA" w:rsidRPr="00010449">
        <w:rPr>
          <w:lang w:val="fi-FI"/>
        </w:rPr>
        <w:tab/>
        <w:t xml:space="preserve">Maataloustuotannon kestävyyden edistämiseksi ja taloudellisiin, ympäristöön liittyviin ja laajempiin yhteiskunnallisiin tarpeisiin vastaamiseksi </w:t>
      </w:r>
      <w:r w:rsidR="002B28EA" w:rsidRPr="00010449">
        <w:rPr>
          <w:strike/>
          <w:lang w:val="fi-FI"/>
        </w:rPr>
        <w:t xml:space="preserve">eri sukuihin tai lajeihin kuuluvien </w:t>
      </w:r>
      <w:r w:rsidR="002B28EA" w:rsidRPr="00010449">
        <w:rPr>
          <w:lang w:val="fi-FI"/>
        </w:rPr>
        <w:t>uusien lajikkeiden olisi oltava tiettyjen</w:t>
      </w:r>
      <w:r w:rsidR="002B28EA" w:rsidRPr="00010449">
        <w:rPr>
          <w:b/>
          <w:i/>
          <w:lang w:val="fi-FI"/>
        </w:rPr>
        <w:t xml:space="preserve"> maatalouteen, käyttöön ja ympäristöön liittyvien</w:t>
      </w:r>
      <w:r w:rsidR="002B28EA" w:rsidRPr="00010449">
        <w:rPr>
          <w:lang w:val="fi-FI"/>
        </w:rPr>
        <w:t xml:space="preserve"> ominaisuuksien osalta parempia kuin saman suvun tai lajin muut lajikkeet, jotka on rekisteröity samaan kansalliseen lajikerekisteriin. Tällaisia ominaisuuksia ovat muun muassa satoisuus, mukaan lukien satovarmuus ja satoisuus vähän tuotantopanoksia sisältävissä tuotanto-olosuhteissa; bioottisen stressin sietokyky/vastustuskyky, mukaan lukien sukkulamatojen, sienten, bakteerien, virusten, hyönteisten tai muiden tuhoojien aiheuttamat kasvitaudit; abioottisen stressin sietokyky/vastustuskyky, mukaan lukien ilmastonmuutokseen sopeutuminen; luonnonvarojen, kuten veden ja ravinteiden, tehokkaampi käyttö; ulkopuolisten tuotantopanosten, kuten kasvinsuojeluaineiden ja lannoitteiden, vähentynyt tarve; ominaisuudet, jotka parantavat kestävyyttä </w:t>
      </w:r>
      <w:r w:rsidR="002B28EA" w:rsidRPr="00010449">
        <w:rPr>
          <w:b/>
          <w:i/>
          <w:lang w:val="fi-FI"/>
        </w:rPr>
        <w:t xml:space="preserve">viljelyn, korjuun, </w:t>
      </w:r>
      <w:r w:rsidR="002B28EA" w:rsidRPr="00010449">
        <w:rPr>
          <w:lang w:val="fi-FI"/>
        </w:rPr>
        <w:t>varastoinnin, käsittelyn</w:t>
      </w:r>
      <w:r w:rsidR="002B28EA" w:rsidRPr="00010449">
        <w:rPr>
          <w:strike/>
          <w:lang w:val="fi-FI"/>
        </w:rPr>
        <w:t xml:space="preserve"> ja</w:t>
      </w:r>
      <w:r w:rsidR="002B28EA" w:rsidRPr="00010449">
        <w:rPr>
          <w:b/>
          <w:i/>
          <w:lang w:val="fi-FI"/>
        </w:rPr>
        <w:t>,</w:t>
      </w:r>
      <w:r w:rsidR="002B28EA" w:rsidRPr="00010449">
        <w:rPr>
          <w:lang w:val="fi-FI"/>
        </w:rPr>
        <w:t xml:space="preserve"> jakelun</w:t>
      </w:r>
      <w:r w:rsidR="002B28EA" w:rsidRPr="00010449">
        <w:rPr>
          <w:b/>
          <w:i/>
          <w:lang w:val="fi-FI"/>
        </w:rPr>
        <w:t xml:space="preserve"> ja käytön</w:t>
      </w:r>
      <w:r w:rsidR="002B28EA" w:rsidRPr="00010449">
        <w:rPr>
          <w:lang w:val="fi-FI"/>
        </w:rPr>
        <w:t xml:space="preserve"> aikana; sekä laatu tai ravitsemukselliset ominaisuudet (viljely- ja käyttöarvo kestävyyden kannalta)</w:t>
      </w:r>
      <w:r w:rsidR="002B28EA" w:rsidRPr="00010449">
        <w:rPr>
          <w:b/>
          <w:i/>
          <w:lang w:val="fi-FI"/>
        </w:rPr>
        <w:t xml:space="preserve"> tai käsittelyn kannalta tärkeät ominaisuudet</w:t>
      </w:r>
      <w:r w:rsidR="002B28EA" w:rsidRPr="00010449">
        <w:rPr>
          <w:lang w:val="fi-FI"/>
        </w:rPr>
        <w:t>. Näitä ominaisuuksia olisi tarkasteltava kokonaisuudessaan kunkin lajikkeen osalta, kun ollaan tekemässä päätöstä lajikkeen rekisteröinnistä ja jotta ominaisuuksiltaan toivottavimpien lajikkeiden rekisteröinti onnistuisi joustavasti.</w:t>
      </w:r>
      <w:r w:rsidR="002B28EA" w:rsidRPr="00010449">
        <w:rPr>
          <w:b/>
          <w:i/>
          <w:lang w:val="fi-FI"/>
        </w:rPr>
        <w:t xml:space="preserve"> Kun otetaan huomioon tutkimuksen edellyttämät merkittävät resurssit ja valmistelut, liitteessä I olevissa B ja C osassa lueteltujen lajien osalta tutkimus olisi suoritettava vapaaehtoisesti.</w:t>
      </w:r>
      <w:r w:rsidRPr="00010449">
        <w:rPr>
          <w:b/>
          <w:lang w:val="fi-FI"/>
        </w:rPr>
        <w:t xml:space="preserve"> [tark. 16]</w:t>
      </w:r>
    </w:p>
    <w:p w14:paraId="18452A2F" w14:textId="4B59A409" w:rsidR="00A7357D" w:rsidRPr="00010449" w:rsidRDefault="00511EE8">
      <w:pPr>
        <w:pStyle w:val="Considrant"/>
        <w:rPr>
          <w:lang w:val="fi-FI"/>
        </w:rPr>
      </w:pPr>
      <w:r w:rsidRPr="00010449">
        <w:rPr>
          <w:lang w:val="fi-FI"/>
        </w:rPr>
        <w:br w:type="page"/>
      </w:r>
      <w:r w:rsidR="002B28EA" w:rsidRPr="00010449">
        <w:rPr>
          <w:lang w:val="fi-FI"/>
        </w:rPr>
        <w:lastRenderedPageBreak/>
        <w:t>(50)</w:t>
      </w:r>
      <w:r w:rsidR="002B28EA" w:rsidRPr="00010449">
        <w:rPr>
          <w:lang w:val="fi-FI"/>
        </w:rPr>
        <w:tab/>
        <w:t>Koska asetuksen (EU) 2018/848 3 artiklassa määritellyille luonnonmukaiseen tuotantoon soveltuville luonnonmukaisille lajikkeille on ominaista suuri geneettinen ja fenotyyppinen vaihtelu yksittäisten lisäysyksiköiden välillä, niiden rekisteröintiin on aiheellista soveltaa mukautettuja erottuvuus-, pysyvyys- ja etenkin yhtenäisyysvaatimuksia. Jotta tällaiset lajikkeet soveltuisivat paremmin luonnonmukaisen tuotannon erityistarpeisiin, niiden viljely- ja käyttöarvo kestävyyden kannalta olisi lisäksi tutkittava luonnonmukaisissa olosuhteissa.</w:t>
      </w:r>
    </w:p>
    <w:p w14:paraId="306FFE14" w14:textId="77777777" w:rsidR="00A7357D" w:rsidRPr="00010449" w:rsidRDefault="002B28EA">
      <w:pPr>
        <w:pStyle w:val="Considrant"/>
        <w:rPr>
          <w:lang w:val="fi-FI"/>
        </w:rPr>
      </w:pPr>
      <w:r w:rsidRPr="00010449">
        <w:rPr>
          <w:lang w:val="fi-FI"/>
        </w:rPr>
        <w:t>(51)</w:t>
      </w:r>
      <w:r w:rsidRPr="00010449">
        <w:rPr>
          <w:lang w:val="fi-FI"/>
        </w:rPr>
        <w:tab/>
        <w:t>Toiminnan tehostamiseksi ja hallinnollisen taakan keventämiseksi lajikkeiden, joille on myönnetty kasvinjalostajanoikeus asetuksen (EY) N:o 2100/94 62 artiklan tai jonkin jäsenvaltion lainsäädännön nojalla, olisi katsottava olevan erottuvia, yhtenäisiä ja pysyviä, ja niillä olisi katsottava olevan sopiva lajikenimi tämän asetuksen soveltamista varten.</w:t>
      </w:r>
    </w:p>
    <w:p w14:paraId="53731729" w14:textId="20C9300F" w:rsidR="00A7357D" w:rsidRPr="00010449" w:rsidRDefault="00511EE8">
      <w:pPr>
        <w:pStyle w:val="Considrant"/>
        <w:rPr>
          <w:lang w:val="fi-FI"/>
        </w:rPr>
      </w:pPr>
      <w:r w:rsidRPr="00010449">
        <w:rPr>
          <w:lang w:val="fi-FI"/>
        </w:rPr>
        <w:br w:type="page"/>
      </w:r>
      <w:r w:rsidR="002B28EA" w:rsidRPr="00010449">
        <w:rPr>
          <w:lang w:val="fi-FI"/>
        </w:rPr>
        <w:lastRenderedPageBreak/>
        <w:t>(52)</w:t>
      </w:r>
      <w:r w:rsidR="002B28EA" w:rsidRPr="00010449">
        <w:rPr>
          <w:lang w:val="fi-FI"/>
        </w:rPr>
        <w:tab/>
        <w:t>Lajikkeen rekisteröintimenettely olisi määriteltävä tarkasti, jotta voidaan taata oikeusvarmuus hakijoille ja toimivaltaisille viranomaisille sekä tasapuoliset toimintaedellytykset kaikille hakijoille. Tästä syystä olisi vahvistettava säännöt, jotka koskevat hakemusten jättämistä, sisältöä, niiden muodollista tutkimista ja toimittamispäivää, teknisiä tutkimuksia, toimivaltaisen viranomaisen tilojen ja organisaation auditointia, teknistä tutkimusta koskevia lisäsääntöjä, luottamuksellisuutta, väliaikaista tutkimusraporttia ja väliaikaista virallista kuvausta, tutkimusraporttia ja lopullista virallista kuvausta, lajikenimen tutkimista ja päätöstä lajikkeen rekisteröinnistä kansalliseen lajikerekisteriin.</w:t>
      </w:r>
    </w:p>
    <w:p w14:paraId="014C6E31" w14:textId="77777777" w:rsidR="00A7357D" w:rsidRPr="00010449" w:rsidRDefault="002B28EA">
      <w:pPr>
        <w:pStyle w:val="Considrant"/>
        <w:rPr>
          <w:lang w:val="fi-FI"/>
        </w:rPr>
      </w:pPr>
      <w:r w:rsidRPr="00010449">
        <w:rPr>
          <w:lang w:val="fi-FI"/>
        </w:rPr>
        <w:t>(53)</w:t>
      </w:r>
      <w:r w:rsidRPr="00010449">
        <w:rPr>
          <w:lang w:val="fi-FI"/>
        </w:rPr>
        <w:tab/>
        <w:t>Toiminnan tehostamiseksi ja toimivaltaisille viranomaisille ja hakijoille aiheutuvan hallinnollisen taakan keventämiseksi toimivaltaisten viranomaisten olisi rekisteröitävä kansallisiin lajikerekistereihinsä kaikki lajikkeet, jotka on virallisesti hyväksytty tai rekisteröity ennen tämän asetuksen voimaantuloa luetteloihin tai rekistereihin, jotka jäsenvaltiot ovat perustaneet direktiivien 2002/53/EY, 2002/55/EY, 2008/90/EY ja 68/193/ETY mukaisesti. Koska kyseisiä lajikkeita pidetään jo kaupan unionissa ja viljelijät ja muut ammattimaiset toimijat käyttävät niitä, niihin ei pitäisi soveltaa uutta rekisteröintimenettelyä.</w:t>
      </w:r>
    </w:p>
    <w:p w14:paraId="6C2C0FA9" w14:textId="67D1B509" w:rsidR="00A7357D" w:rsidRPr="00010449" w:rsidRDefault="00511EE8">
      <w:pPr>
        <w:pStyle w:val="Considrant"/>
        <w:rPr>
          <w:lang w:val="fi-FI"/>
        </w:rPr>
      </w:pPr>
      <w:r w:rsidRPr="00010449">
        <w:rPr>
          <w:lang w:val="fi-FI"/>
        </w:rPr>
        <w:br w:type="page"/>
      </w:r>
      <w:r w:rsidR="002B28EA" w:rsidRPr="00010449">
        <w:rPr>
          <w:lang w:val="fi-FI"/>
        </w:rPr>
        <w:lastRenderedPageBreak/>
        <w:t>(54)</w:t>
      </w:r>
      <w:r w:rsidR="002B28EA" w:rsidRPr="00010449">
        <w:rPr>
          <w:lang w:val="fi-FI"/>
        </w:rPr>
        <w:tab/>
        <w:t>Olisi vahvistettava lajikkeiden teknistä tutkimusta koskevat säännöt, jotta voidaan määrittää, ovatko lajikkeet erottuvia, yhtenäisiä ja pysyviä. Koska tämä tutkimus on lajikkeenjalostusalan kannalta tärkeä ja koska se johtaa virallisen kuvauksen tuottamiseen, ainoastaan toimivaltaisen viranomaisen olisi voitava suorittaa kyseinen tekninen tutkimus.</w:t>
      </w:r>
    </w:p>
    <w:p w14:paraId="7161B9A2" w14:textId="77777777" w:rsidR="00A7357D" w:rsidRPr="00010449" w:rsidRDefault="002B28EA">
      <w:pPr>
        <w:pStyle w:val="Considrant"/>
        <w:rPr>
          <w:lang w:val="fi-FI"/>
        </w:rPr>
      </w:pPr>
      <w:r w:rsidRPr="00010449">
        <w:rPr>
          <w:lang w:val="fi-FI"/>
        </w:rPr>
        <w:t>(55)</w:t>
      </w:r>
      <w:r w:rsidRPr="00010449">
        <w:rPr>
          <w:lang w:val="fi-FI"/>
        </w:rPr>
        <w:tab/>
        <w:t>Tekninen tutkimus, jonka tarkoituksena on varmistaa, että lajikkeen viljely- ja käyttöarvo on kestävyyden kannalta tyydyttävä, olisi kuitenkin voitava suorittaa hakijan tiloissa ja toimivaltaisen viranomaisen virallisessa valvonnassa. Tämä on tarpeen hallinnollisen taakan keventämiseksi, testauspaikkojen saatavuuden varmistamiseksi ja toimivaltaisille viranomaisille aiheutuvien kustannusten vähentämiseksi. Toimivaltaisen viranomaisen olisi kuitenkin vastattava testausjärjestelyistä. Lisäksi uusien lajikkeiden jalostukseen osallistuvat ammattimaiset toimijat ovat toimivaltaisten viranomaisten kanssa tekemänsä yhteistyön perusteella osoittautuneet päteviksi suorittamaan tällaisia tutkimuksia, koska niillä on tarvittava asiantuntemus, tietämys ja asianmukaiset resurssit.</w:t>
      </w:r>
    </w:p>
    <w:p w14:paraId="4D1B6F2A" w14:textId="326EC9E9" w:rsidR="00A7357D" w:rsidRPr="00010449" w:rsidRDefault="00511EE8">
      <w:pPr>
        <w:pStyle w:val="Considrant"/>
        <w:rPr>
          <w:lang w:val="fi-FI"/>
        </w:rPr>
      </w:pPr>
      <w:r w:rsidRPr="00010449">
        <w:rPr>
          <w:lang w:val="fi-FI"/>
        </w:rPr>
        <w:br w:type="page"/>
      </w:r>
      <w:r w:rsidR="002B28EA" w:rsidRPr="00010449">
        <w:rPr>
          <w:lang w:val="fi-FI"/>
        </w:rPr>
        <w:lastRenderedPageBreak/>
        <w:t>(56)</w:t>
      </w:r>
      <w:r w:rsidR="002B28EA" w:rsidRPr="00010449">
        <w:rPr>
          <w:lang w:val="fi-FI"/>
        </w:rPr>
        <w:tab/>
        <w:t>Erottuvuutta, yhtenäisyyttä ja pysyvyyttä koskevien tutkimusten uskottavuuden ja korkean laadun varmistamiseksi yhteisön kasvilajikeviraston, jäljempänä ’CPVO’, olisi auditoitava ne toimivaltaisten viranomaisten tilat, joissa tutkimukset tehdään.</w:t>
      </w:r>
      <w:r w:rsidRPr="00010449">
        <w:rPr>
          <w:lang w:val="fi-FI"/>
        </w:rPr>
        <w:t xml:space="preserve"> </w:t>
      </w:r>
      <w:r w:rsidR="002B28EA" w:rsidRPr="00010449">
        <w:rPr>
          <w:lang w:val="fi-FI"/>
        </w:rPr>
        <w:t>Asianomaisten toimivaltaisten viranomaisten olisi vaatimustenmukaisuuden varmistamiseksi auditoitava ne hakijoiden tilat, joissa viljely- ja käyttöarvon kestävyyden kannalta tyydyttävää tasoa koskeva tutkimus suoritetaan virallisessa valvonnassa.</w:t>
      </w:r>
    </w:p>
    <w:p w14:paraId="30848D14" w14:textId="44723277" w:rsidR="00A7357D" w:rsidRPr="00010449" w:rsidRDefault="002B28EA">
      <w:pPr>
        <w:pStyle w:val="Considrant"/>
        <w:rPr>
          <w:b/>
          <w:lang w:val="fi-FI"/>
        </w:rPr>
      </w:pPr>
      <w:r w:rsidRPr="00010449">
        <w:rPr>
          <w:lang w:val="fi-FI"/>
        </w:rPr>
        <w:t>(57)</w:t>
      </w:r>
      <w:r w:rsidRPr="00010449">
        <w:rPr>
          <w:lang w:val="fi-FI"/>
        </w:rPr>
        <w:tab/>
        <w:t xml:space="preserve">Lajikkeen rekisteröintikauden olisi oltava kymmenen vuotta, jotta voidaan edistää innovointia jalostusalalla sekä vanhojen lajikkeiden poistamista markkinoilta ja niiden korvaamista uusilla. Rekisteröintikauden olisi kuitenkin oltava 30 vuotta hedelmäkasvi- ja viiniköynnössukuihin ja -lajeihin kuuluvien lajikkeiden </w:t>
      </w:r>
      <w:r w:rsidRPr="00010449">
        <w:rPr>
          <w:b/>
          <w:i/>
          <w:lang w:val="fi-FI"/>
        </w:rPr>
        <w:t xml:space="preserve">ja suojeltavien lajikkeiden </w:t>
      </w:r>
      <w:r w:rsidRPr="00010449">
        <w:rPr>
          <w:lang w:val="fi-FI"/>
        </w:rPr>
        <w:t>osalta, koska niiden tuotantojakson loppuun saattamiseen kuluu pidempi aika.</w:t>
      </w:r>
      <w:r w:rsidR="00511EE8" w:rsidRPr="00010449">
        <w:rPr>
          <w:b/>
          <w:lang w:val="fi-FI"/>
        </w:rPr>
        <w:t xml:space="preserve"> [tark. 18]</w:t>
      </w:r>
    </w:p>
    <w:p w14:paraId="6825048A" w14:textId="77777777" w:rsidR="00A7357D" w:rsidRPr="00010449" w:rsidRDefault="002B28EA">
      <w:pPr>
        <w:pStyle w:val="Considrant"/>
        <w:rPr>
          <w:lang w:val="fi-FI"/>
        </w:rPr>
      </w:pPr>
      <w:r w:rsidRPr="00010449">
        <w:rPr>
          <w:lang w:val="fi-FI"/>
        </w:rPr>
        <w:t>(58)</w:t>
      </w:r>
      <w:r w:rsidRPr="00010449">
        <w:rPr>
          <w:lang w:val="fi-FI"/>
        </w:rPr>
        <w:tab/>
        <w:t>Lajikkeen rekisteröintikausi olisi kenen tahansa asianomaisen pyynnöstä uusittava, jotta tiettyjen lajikkeiden kaupan pitämistä voidaan jatkaa, jos sen on todettu olevan tarpeen ja ne täyttävät edelleen sovellettavat vaatimukset.</w:t>
      </w:r>
    </w:p>
    <w:p w14:paraId="6F2C1EE3" w14:textId="7B8F83CC" w:rsidR="00A7357D" w:rsidRPr="00010449" w:rsidRDefault="00511EE8">
      <w:pPr>
        <w:pStyle w:val="Considrant"/>
        <w:rPr>
          <w:lang w:val="fi-FI"/>
        </w:rPr>
      </w:pPr>
      <w:r w:rsidRPr="00010449">
        <w:rPr>
          <w:lang w:val="fi-FI"/>
        </w:rPr>
        <w:br w:type="page"/>
      </w:r>
      <w:r w:rsidR="002B28EA" w:rsidRPr="00010449">
        <w:rPr>
          <w:lang w:val="fi-FI"/>
        </w:rPr>
        <w:lastRenderedPageBreak/>
        <w:t>(59)</w:t>
      </w:r>
      <w:r w:rsidR="002B28EA" w:rsidRPr="00010449">
        <w:rPr>
          <w:lang w:val="fi-FI"/>
        </w:rPr>
        <w:tab/>
        <w:t>Olisi vahvistettava säännöt, jotka koskevat lajikkeiden ylläpitoa hyväksyttyjen käytäntöjen mukaisesti. Tämä on tarpeen, jotta voidaan varmistaa, että lajikkeen tunnistettavuus säilyy rekisteröintikauden aikana, mikä onnistuu vain, jos hakija tai hakijan toimivaltaiselle viranomaiselle ilmoittama muu henkilö huolehtii kyseisen lajikkeen ylläpitämisestä tiettyjen vaatimusten mukaisesti ja toimivaltaisten viranomaisten suorittaman virallisen valvonnan alaisena.</w:t>
      </w:r>
    </w:p>
    <w:p w14:paraId="0AA9D4DE" w14:textId="77777777" w:rsidR="00A7357D" w:rsidRPr="00010449" w:rsidRDefault="002B28EA">
      <w:pPr>
        <w:pStyle w:val="Considrant"/>
        <w:rPr>
          <w:lang w:val="fi-FI"/>
        </w:rPr>
      </w:pPr>
      <w:r w:rsidRPr="00010449">
        <w:rPr>
          <w:lang w:val="fi-FI"/>
        </w:rPr>
        <w:t>(60)</w:t>
      </w:r>
      <w:r w:rsidRPr="00010449">
        <w:rPr>
          <w:lang w:val="fi-FI"/>
        </w:rPr>
        <w:tab/>
        <w:t>Olisi vahvistettava säännöt, jotka koskevat kansallisten lajikerekisterien ja unionin lajikerekisterin sisältöä sekä rekisteröityjen lajikkeiden näytteiden eli lajikkeen elävän kuvauksen säilyttämistä, jäljempänä ’virallinen näyte’ tai ’vakionäyte’. Tämä on tärkeää, jotta voidaan varmistaa, että saatavilla on tarvittavat tiedot lajikkeesta, sen tunnistettavuudesta rekisteröintikauden aikana ja kasvien lisäysaineiston sertifioinnin yhteydessä tehtävissä verranneruutukokeissa käytettävistä vakionäytteistä.</w:t>
      </w:r>
    </w:p>
    <w:p w14:paraId="3057F96E" w14:textId="77777777" w:rsidR="00A7357D" w:rsidRPr="00010449" w:rsidRDefault="002B28EA">
      <w:pPr>
        <w:pStyle w:val="Considrant"/>
        <w:rPr>
          <w:lang w:val="fi-FI"/>
        </w:rPr>
      </w:pPr>
      <w:r w:rsidRPr="00010449">
        <w:rPr>
          <w:lang w:val="fi-FI"/>
        </w:rPr>
        <w:t>(61)</w:t>
      </w:r>
      <w:r w:rsidRPr="00010449">
        <w:rPr>
          <w:lang w:val="fi-FI"/>
        </w:rPr>
        <w:tab/>
        <w:t>Kasvien lisäysaineiston kaupan pitämistä koskevat direktiivit olisi kumottava, koska tämä asetus korvaa ne. Sen vuoksi asetusta (EU) 2016/2031 olisi muutettava siten, että poistetaan viittaukset kyseisiin direktiiveihin ja varmistetaan, että säänneltyjä muita kuin unionikaranteenituhoojia säännellään yksinomaan kyseisellä asetuksella.</w:t>
      </w:r>
    </w:p>
    <w:p w14:paraId="3A08ADF4" w14:textId="79E525B8" w:rsidR="00A7357D" w:rsidRPr="00010449" w:rsidRDefault="00511EE8">
      <w:pPr>
        <w:pStyle w:val="Considrant"/>
        <w:rPr>
          <w:lang w:val="fi-FI"/>
        </w:rPr>
      </w:pPr>
      <w:r w:rsidRPr="00010449">
        <w:rPr>
          <w:lang w:val="fi-FI"/>
        </w:rPr>
        <w:br w:type="page"/>
      </w:r>
      <w:r w:rsidR="002B28EA" w:rsidRPr="00010449">
        <w:rPr>
          <w:lang w:val="fi-FI"/>
        </w:rPr>
        <w:lastRenderedPageBreak/>
        <w:t>(62)</w:t>
      </w:r>
      <w:r w:rsidR="002B28EA" w:rsidRPr="00010449">
        <w:rPr>
          <w:lang w:val="fi-FI"/>
        </w:rPr>
        <w:tab/>
        <w:t>Euroopan parlamentin ja neuvoston asetusta (EU) 2017/625</w:t>
      </w:r>
      <w:r w:rsidR="002B28EA" w:rsidRPr="00010449">
        <w:rPr>
          <w:rStyle w:val="FootnoteReference"/>
        </w:rPr>
        <w:footnoteReference w:id="23"/>
      </w:r>
      <w:r w:rsidR="002B28EA" w:rsidRPr="00010449">
        <w:rPr>
          <w:lang w:val="fi-FI"/>
        </w:rPr>
        <w:t xml:space="preserve"> olisi muutettava siten, että sen soveltamisalaan sisällytetään kasvien lisäysaineiston tuotanto ja kaupan pitäminen tämän asetuksen mukaisesti. Tämä on tärkeää sen varmistamiseksi, että viralliseen valvontaan sovelletaan koko kasvintuotannon ja ruokaketjun osalta yhdenmukaista lähestymistapaa, sillä asetusta (EU) 2017/625 sovelletaan myös asetuksen (EU) 2016/2031 ja Euroopan parlamentin ja neuvoston asetuksen (EU) 2018/848</w:t>
      </w:r>
      <w:r w:rsidR="002B28EA" w:rsidRPr="00010449">
        <w:rPr>
          <w:rStyle w:val="FootnoteReference"/>
        </w:rPr>
        <w:footnoteReference w:id="24"/>
      </w:r>
      <w:r w:rsidR="002B28EA" w:rsidRPr="00010449">
        <w:rPr>
          <w:lang w:val="fi-FI"/>
        </w:rPr>
        <w:t xml:space="preserve"> soveltamisalaan.</w:t>
      </w:r>
    </w:p>
    <w:p w14:paraId="7A063DEF" w14:textId="77777777" w:rsidR="00A7357D" w:rsidRPr="00010449" w:rsidRDefault="002B28EA">
      <w:pPr>
        <w:pStyle w:val="Considrant"/>
        <w:rPr>
          <w:lang w:val="fi-FI"/>
        </w:rPr>
      </w:pPr>
      <w:r w:rsidRPr="00010449">
        <w:rPr>
          <w:lang w:val="fi-FI"/>
        </w:rPr>
        <w:t>(63)</w:t>
      </w:r>
      <w:r w:rsidRPr="00010449">
        <w:rPr>
          <w:lang w:val="fi-FI"/>
        </w:rPr>
        <w:tab/>
        <w:t>Tältä osin komissiolle olisi siirrettävä valta hyväksyä erityisiä sääntöjä, jotka koskevat virallista valvontaa ja toimivaltaisten viranomaisten kasvien lisäysaineiston osalta toteuttamia toimia, erityisesti sääntöjä, jotka koskevat kasvien lisäysaineiston virallisen valvonnan suorittamista unionin sääntöjen noudattamisen todentamiseksi, kasvien lisäysaineiston tuontia unioniin ja kaupan pitämistä unionissa sekä toimijoiden toimia kasvien lisäysaineiston tuotannon aikana.</w:t>
      </w:r>
    </w:p>
    <w:p w14:paraId="5C82E0ED" w14:textId="4432C58E" w:rsidR="00A7357D" w:rsidRPr="00010449" w:rsidRDefault="00511EE8">
      <w:pPr>
        <w:pStyle w:val="Considrant"/>
        <w:rPr>
          <w:b/>
          <w:lang w:val="fi-FI"/>
        </w:rPr>
      </w:pPr>
      <w:r w:rsidRPr="00010449">
        <w:rPr>
          <w:strike/>
          <w:lang w:val="fi-FI"/>
        </w:rPr>
        <w:br w:type="page"/>
      </w:r>
      <w:r w:rsidR="002B28EA" w:rsidRPr="00010449">
        <w:rPr>
          <w:strike/>
          <w:lang w:val="fi-FI"/>
        </w:rPr>
        <w:lastRenderedPageBreak/>
        <w:t>(64)</w:t>
      </w:r>
      <w:r w:rsidR="002B28EA" w:rsidRPr="00010449">
        <w:rPr>
          <w:lang w:val="fi-FI"/>
        </w:rPr>
        <w:tab/>
      </w:r>
      <w:r w:rsidR="002B28EA" w:rsidRPr="00010449">
        <w:rPr>
          <w:strike/>
          <w:lang w:val="fi-FI"/>
        </w:rPr>
        <w:t>Asetusta (EU) 2018/848 olisi muutettava, jotta kasvien lisäysaineiston ja monimuotoisen aineiston määritelmät olisivat yhdenmukaisia tässä asetuksessa säädettyjen määritelmien kanssa. Lisäksi asetuksesta (EU) 2018/848 olisi poistettava säädösvallan siirto komissiolle siltä osin kuin on kyse luonnonmukaisen monimuotoisen kasvien lisäysaineiston kaupan pitämistä koskevista erityisistä säännöksistä, koska kaikki kasvien lisäysaineiston tuotantoa ja kaupan pitämistä koskevat säännöt olisi oikeudellisen selkeyden vuoksi vahvistettava tässä asetuksessa.</w:t>
      </w:r>
      <w:r w:rsidR="00AC392F" w:rsidRPr="00010449">
        <w:rPr>
          <w:b/>
          <w:lang w:val="fi-FI"/>
        </w:rPr>
        <w:t xml:space="preserve"> [tark. 19]</w:t>
      </w:r>
    </w:p>
    <w:p w14:paraId="23FBBB8A" w14:textId="5FA5FB13" w:rsidR="00A7357D" w:rsidRPr="00010449" w:rsidRDefault="002B28EA">
      <w:pPr>
        <w:pStyle w:val="Considrant"/>
        <w:rPr>
          <w:lang w:val="fi-FI"/>
        </w:rPr>
      </w:pPr>
      <w:r w:rsidRPr="00010449">
        <w:rPr>
          <w:lang w:val="fi-FI"/>
        </w:rPr>
        <w:t>(65)</w:t>
      </w:r>
      <w:r w:rsidRPr="00010449">
        <w:rPr>
          <w:lang w:val="fi-FI"/>
        </w:rPr>
        <w:tab/>
        <w:t>Komissiolle olisi siirrettävä valta hyväksyä Euroopan unionin toiminnasta tehdyn sopimuksen 290 artiklan mukaisesti säädösvallan siirron nojalla annettavia delegoituja säädöksiä, jotka koskevat tämän asetuksen soveltamisalaan kuuluvan kasvien lisäysaineiston sukujen ja lajien luettelon mukauttamista, jotta voidaan ottaa huomioon muutokset alueen ja tuotantoarvon merkityksessä, ruoka-/rehuturvassa ja niiden jäsenvaltioiden lukumäärässä, joissa tällaista kasvien lisäysaineistoa viljellään.</w:t>
      </w:r>
    </w:p>
    <w:p w14:paraId="0B567600" w14:textId="77777777" w:rsidR="00A7357D" w:rsidRPr="00010449" w:rsidRDefault="002B28EA">
      <w:pPr>
        <w:pStyle w:val="Considrant"/>
        <w:rPr>
          <w:lang w:val="fi-FI"/>
        </w:rPr>
      </w:pPr>
      <w:r w:rsidRPr="00010449">
        <w:rPr>
          <w:lang w:val="fi-FI"/>
        </w:rPr>
        <w:t>(66)</w:t>
      </w:r>
      <w:r w:rsidRPr="00010449">
        <w:rPr>
          <w:lang w:val="fi-FI"/>
        </w:rPr>
        <w:tab/>
        <w:t>Kasvien lisäysaineiston tuotantoa ja kaupan pitämistä koskevien sääntöjen mukauttamiseksi tekniikan ja tieteen kehitykseen ja sovellettaviin kansainvälisiin standardeihin komissiolle olisi siirrettävä valta hyväksyä Euroopan unionin toiminnasta tehdyn sopimuksen 290 artiklan mukaisesti säädösvallan siirron nojalla annettavia delegoituja säädöksiä, joilla muutetaan tämän asetuksen vaatimuksia, jotka koskevat esiperus-, perus-, sertifioitujen ja vakioaineistojen ja -siementen tuotantoa ja kaupan pitämistä.</w:t>
      </w:r>
    </w:p>
    <w:p w14:paraId="0EF9A1D0" w14:textId="5AE64A9C" w:rsidR="00A7357D" w:rsidRPr="00010449" w:rsidRDefault="00AC392F">
      <w:pPr>
        <w:pStyle w:val="Considrant"/>
        <w:rPr>
          <w:lang w:val="fi-FI"/>
        </w:rPr>
      </w:pPr>
      <w:r w:rsidRPr="00010449">
        <w:rPr>
          <w:lang w:val="fi-FI"/>
        </w:rPr>
        <w:br w:type="page"/>
      </w:r>
      <w:r w:rsidR="002B28EA" w:rsidRPr="00010449">
        <w:rPr>
          <w:lang w:val="fi-FI"/>
        </w:rPr>
        <w:lastRenderedPageBreak/>
        <w:t>(67)</w:t>
      </w:r>
      <w:r w:rsidR="002B28EA" w:rsidRPr="00010449">
        <w:rPr>
          <w:lang w:val="fi-FI"/>
        </w:rPr>
        <w:tab/>
        <w:t>Monimuotoisesta aineistosta koostuvan kasvien lisäysaineiston tuotantoa ja kaupan pitämistä koskevien sääntöjen mukauttamiseksi tekniikan ja tieteen kehitykseen ja tämän asetuksen sääntöjen soveltamisesta saatujen kokemusten huomioon ottamiseksi komissiolle olisi siirrettävä valta hyväksyä Euroopan unionin toiminnasta tehdyn sopimuksen 290 artiklan mukaisesti säädösvallan siirron nojalla annettavia delegoituja säädöksiä, joilla muutetaan monimuotoisen aineiston tuotantoa ja kaupan pitämistä koskevia vaatimuksia.</w:t>
      </w:r>
    </w:p>
    <w:p w14:paraId="19C16ACD" w14:textId="77777777" w:rsidR="00A7357D" w:rsidRPr="00010449" w:rsidRDefault="002B28EA">
      <w:pPr>
        <w:pStyle w:val="Considrant"/>
        <w:rPr>
          <w:lang w:val="fi-FI"/>
        </w:rPr>
      </w:pPr>
      <w:r w:rsidRPr="00010449">
        <w:rPr>
          <w:lang w:val="fi-FI"/>
        </w:rPr>
        <w:t>(68)</w:t>
      </w:r>
      <w:r w:rsidRPr="00010449">
        <w:rPr>
          <w:lang w:val="fi-FI"/>
        </w:rPr>
        <w:tab/>
        <w:t>Komissiolle olisi siirrettävä valta hyväksyä Euroopan unionin toiminnasta tehdyn sopimuksen 290 artiklan mukaisesti säädösvallan siirron nojalla annettavia delegoituja säädöksiä, joilla muutetaan lajikerekisterin sisältöä koskevia vaatimuksia teknisen kehityksen ja lajikerekisteröinnistä saatujen kokemusten huomioon ottamiseksi.</w:t>
      </w:r>
    </w:p>
    <w:p w14:paraId="2C2B03D4" w14:textId="28F0DF59" w:rsidR="00A7357D" w:rsidRPr="00010449" w:rsidRDefault="00AC392F">
      <w:pPr>
        <w:pStyle w:val="Considrant"/>
        <w:rPr>
          <w:lang w:val="fi-FI"/>
        </w:rPr>
      </w:pPr>
      <w:r w:rsidRPr="00010449">
        <w:rPr>
          <w:lang w:val="fi-FI"/>
        </w:rPr>
        <w:br w:type="page"/>
      </w:r>
      <w:r w:rsidR="002B28EA" w:rsidRPr="00010449">
        <w:rPr>
          <w:lang w:val="fi-FI"/>
        </w:rPr>
        <w:lastRenderedPageBreak/>
        <w:t>(69)</w:t>
      </w:r>
      <w:r w:rsidR="002B28EA" w:rsidRPr="00010449">
        <w:rPr>
          <w:lang w:val="fi-FI"/>
        </w:rPr>
        <w:tab/>
        <w:t>Lajikkeiden viljelyn mukauttamiseksi teknisen ja tieteellisen tiedon kehitykseen, komissiolle olisi siirrettävä valta hyväksyä Euroopan unionin toiminnasta tehdyn sopimuksen 290 artiklan mukaisesti säädösvallan siirron nojalla annettavia delegoituja säädöksiä, jotka koskevat edellytysten hyväksymistä sellaisten lajikkeiden viljelyä varten, jotka sietävät torjunta-aineita tai joilla on muita ominaisuuksia, jotka saattavat johtaa epätoivottuihin maataloudellisiin vaikutuksiin. Näihin edellytyksiin olisi sisällyttävä pellolla toteutettavia toimenpiteitä, kuten viljelykierto; seurantatoimenpiteitä; jäsenvaltion ilmoitus tällaisista toimenpiteistä komissiolle ja muille jäsenvaltioille; ammattimaisten toimijoiden raportointi toimivaltaisille viranomaisille kyseisten toimenpiteiden soveltamisesta; ja näitä edellytyksiä koskevat tiedot kansallisissa lajikerekistereissä.</w:t>
      </w:r>
    </w:p>
    <w:p w14:paraId="093EAF31" w14:textId="77777777" w:rsidR="00A7357D" w:rsidRPr="00010449" w:rsidRDefault="002B28EA">
      <w:pPr>
        <w:pStyle w:val="Considrant"/>
        <w:rPr>
          <w:lang w:val="fi-FI"/>
        </w:rPr>
      </w:pPr>
      <w:r w:rsidRPr="00010449">
        <w:rPr>
          <w:lang w:val="fi-FI"/>
        </w:rPr>
        <w:t>(70)</w:t>
      </w:r>
      <w:r w:rsidRPr="00010449">
        <w:rPr>
          <w:lang w:val="fi-FI"/>
        </w:rPr>
        <w:tab/>
        <w:t>Komissiolle olisi siirrettävä valta hyväksyä Euroopan unionin toiminnasta tehdyn sopimuksen 290 artiklan mukaisesti säädösvallan siirron nojalla annettavia delegoituja säädöksiä, jotka koskevat tämän asetuksen täydentämistä tiettyjen seikkojen osalta, jotta viljely- ja käyttöarvoa kestävyyden kannalta koskevaa testausta ja vaatimuksia voidaan mukauttaa mahdolliseen tekniikan ja tieteen kehitykseen ja kansainvälisten standardien mahdollisiin muutoksiin. Tällaisia seikkoja ovat viljelykokeissa tarvittavat menetelmät, joiden tarkoituksena on arvioida tiettyjen sukujen tai lajien viljely- ja käyttöarvoa kestävyyden kannalta ja hyväksyä sitä koskevia lisävaatimuksia.</w:t>
      </w:r>
    </w:p>
    <w:p w14:paraId="44D38FBE" w14:textId="5356AB69" w:rsidR="00A7357D" w:rsidRPr="00010449" w:rsidRDefault="00AC392F">
      <w:pPr>
        <w:pStyle w:val="Considrant"/>
        <w:rPr>
          <w:lang w:val="fi-FI"/>
        </w:rPr>
      </w:pPr>
      <w:r w:rsidRPr="00010449">
        <w:rPr>
          <w:lang w:val="fi-FI"/>
        </w:rPr>
        <w:br w:type="page"/>
      </w:r>
      <w:r w:rsidR="002B28EA" w:rsidRPr="00010449">
        <w:rPr>
          <w:lang w:val="fi-FI"/>
        </w:rPr>
        <w:lastRenderedPageBreak/>
        <w:t>(71)</w:t>
      </w:r>
      <w:r w:rsidR="002B28EA" w:rsidRPr="00010449">
        <w:rPr>
          <w:lang w:val="fi-FI"/>
        </w:rPr>
        <w:tab/>
        <w:t>Lajikenimiä koskevien sääntöjen mukauttamiseksi tekniikan ja tieteen kehitykseen ja kyseisten sääntöjen soveltamisesta saatujen kokemusten huomioon ottamiseksi komissiolle olisi siirrettävä valta hyväksyä Euroopan unionin toiminnasta tehdyn sopimuksen 290 artiklan mukaisesti säädösvallan siirron nojalla annettavia delegoituja säädöksiä, joilla tätä asetusta täydennetään vahvistamalla lajikenimien sopivuuskriteerejä.</w:t>
      </w:r>
    </w:p>
    <w:p w14:paraId="033E348F" w14:textId="77777777" w:rsidR="00A7357D" w:rsidRPr="00010449" w:rsidRDefault="002B28EA">
      <w:pPr>
        <w:pStyle w:val="Considrant"/>
        <w:rPr>
          <w:lang w:val="fi-FI"/>
        </w:rPr>
      </w:pPr>
      <w:r w:rsidRPr="00010449">
        <w:rPr>
          <w:lang w:val="fi-FI"/>
        </w:rPr>
        <w:t>(72)</w:t>
      </w:r>
      <w:r w:rsidRPr="00010449">
        <w:rPr>
          <w:lang w:val="fi-FI"/>
        </w:rPr>
        <w:tab/>
        <w:t>Jotta lajikkeiden teknisiä tutkimuksia koskevia tämän asetuksen säännöksiä voidaan mukauttaa tekniikan ja tieteen kehitykseen sekä ottaa huomioon toimivaltaisten viranomaisten ja ammattimaisten toimijoiden käytännön tarpeet ja asianomaisten sääntöjen soveltamisesta saadut kokemukset, komissiolle olisi siirrettävä valta hyväksyä Euroopan unionin toiminnasta tehdyn sopimuksen 290 artiklan mukaisesti säädösvallan siirron nojalla annettavia delegoituja säädöksiä, joilla tätä asetusta täydennetään vahvistamalla säännöt, jotka koskevat kestävyyden kannalta tyydyttävän viljely- ja käyttöarvon varmistamiseksi tehtäviin teknisiin tutkimuksiin käytettävien ammattimaisten toimijoiden tilojen auditointia.</w:t>
      </w:r>
    </w:p>
    <w:p w14:paraId="0472FED6" w14:textId="6D08C176" w:rsidR="00A7357D" w:rsidRPr="00010449" w:rsidRDefault="00AC392F">
      <w:pPr>
        <w:pStyle w:val="Considrant"/>
        <w:rPr>
          <w:lang w:val="fi-FI"/>
        </w:rPr>
      </w:pPr>
      <w:r w:rsidRPr="00010449">
        <w:rPr>
          <w:lang w:val="fi-FI"/>
        </w:rPr>
        <w:br w:type="page"/>
      </w:r>
      <w:r w:rsidR="002B28EA" w:rsidRPr="00010449">
        <w:rPr>
          <w:lang w:val="fi-FI"/>
        </w:rPr>
        <w:lastRenderedPageBreak/>
        <w:t>(73)</w:t>
      </w:r>
      <w:r w:rsidR="002B28EA" w:rsidRPr="00010449">
        <w:rPr>
          <w:lang w:val="fi-FI"/>
        </w:rPr>
        <w:tab/>
        <w:t>Jotta viljely- ja käyttöarvon tutkimista kestävyyden kannalta koskevia tämän asetuksen säännöksiä voidaan mukauttaa tekniikan ja tieteen kehitykseen ja kestävää maataloutta koskeviin uusiin unionin toimintapolitiikkoihin tai sääntöihin, komissiolle olisi siirrettävä valta hyväksyä Euroopan unionin toiminnasta tehdyn sopimuksen 290 artiklan mukaisesti säädösvallan siirron nojalla annettavia delegoituja säädöksiä, joilla tätä asetusta täydennetään vahvistamalla tällaisen tutkimuksen suorittamista koskevat vähimmäisvaatimukset, tutkittavien ominaisuuksien arviointimenetelmät ja tutkimuksen tulosten arviointi- ja raportointivaatimukset sekä muuttamalla tutkittavia ominaisuuksia.</w:t>
      </w:r>
    </w:p>
    <w:p w14:paraId="4AA703A7" w14:textId="77777777" w:rsidR="00A7357D" w:rsidRPr="00010449" w:rsidRDefault="002B28EA">
      <w:pPr>
        <w:pStyle w:val="Considrant"/>
        <w:rPr>
          <w:lang w:val="fi-FI"/>
        </w:rPr>
      </w:pPr>
      <w:r w:rsidRPr="00010449">
        <w:rPr>
          <w:lang w:val="fi-FI"/>
        </w:rPr>
        <w:t>(74)</w:t>
      </w:r>
      <w:r w:rsidRPr="00010449">
        <w:rPr>
          <w:lang w:val="fi-FI"/>
        </w:rPr>
        <w:tab/>
        <w:t>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sidRPr="00010449">
        <w:rPr>
          <w:rStyle w:val="FootnoteReference"/>
        </w:rPr>
        <w:footnoteReference w:id="25"/>
      </w:r>
      <w:r w:rsidRPr="00010449">
        <w:rPr>
          <w:lang w:val="fi-FI"/>
        </w:rPr>
        <w:t xml:space="preserve"> vahvistettujen periaatteiden mukaisesti. Jotta voitaisiin varmistaa tasavertainen osallistuminen delegoitujen säädösten valmisteluun, on erityisen tärkeää, että Euroopan parlamentille ja neuvostolle toimitetaan kaikki asiakirjat samaan aikaan kuin jäsenvaltioiden asiantuntijoille ja että Euroopan parlamentin ja neuvoston asiantuntijoilla on järjestelmällisesti oikeus osallistua komission asiantuntijaryhmien kokouksiin, joissa valmistellaan delegoituja säädöksiä.</w:t>
      </w:r>
    </w:p>
    <w:p w14:paraId="0443F913" w14:textId="4731F5C3" w:rsidR="00A7357D" w:rsidRPr="00010449" w:rsidRDefault="00AC392F">
      <w:pPr>
        <w:pStyle w:val="Considrant"/>
        <w:rPr>
          <w:lang w:val="fi-FI"/>
        </w:rPr>
      </w:pPr>
      <w:r w:rsidRPr="00010449">
        <w:rPr>
          <w:lang w:val="fi-FI"/>
        </w:rPr>
        <w:br w:type="page"/>
      </w:r>
      <w:r w:rsidR="002B28EA" w:rsidRPr="00010449">
        <w:rPr>
          <w:lang w:val="fi-FI"/>
        </w:rPr>
        <w:lastRenderedPageBreak/>
        <w:t>(75)</w:t>
      </w:r>
      <w:r w:rsidR="002B28EA" w:rsidRPr="00010449">
        <w:rPr>
          <w:lang w:val="fi-FI"/>
        </w:rPr>
        <w:tab/>
        <w:t>Jotta voidaan varmistaa tämän asetuksen yhdenmukainen täytäntöönpano, komissiolle olisi siirrettävä täytäntöönpanovaltaa. Tätä valtaa olisi käytettävä Euroopan parlamentin ja neuvoston asetuksen (EU) N:o 182/2011</w:t>
      </w:r>
      <w:r w:rsidR="002B28EA" w:rsidRPr="00010449">
        <w:rPr>
          <w:rStyle w:val="FootnoteReference"/>
        </w:rPr>
        <w:footnoteReference w:id="26"/>
      </w:r>
      <w:r w:rsidR="002B28EA" w:rsidRPr="00010449">
        <w:rPr>
          <w:lang w:val="fi-FI"/>
        </w:rPr>
        <w:t xml:space="preserve"> mukaisesti.</w:t>
      </w:r>
    </w:p>
    <w:p w14:paraId="3EB7092C" w14:textId="77777777" w:rsidR="00A7357D" w:rsidRPr="00010449" w:rsidRDefault="002B28EA">
      <w:pPr>
        <w:pStyle w:val="Considrant"/>
        <w:rPr>
          <w:lang w:val="fi-FI"/>
        </w:rPr>
      </w:pPr>
      <w:r w:rsidRPr="00010449">
        <w:rPr>
          <w:lang w:val="fi-FI"/>
        </w:rPr>
        <w:t>(76)</w:t>
      </w:r>
      <w:r w:rsidRPr="00010449">
        <w:rPr>
          <w:lang w:val="fi-FI"/>
        </w:rPr>
        <w:tab/>
        <w:t>Jotta voidaan varmistaa tämän asetuksen yhdenmukainen täytäntöönpano ja parantaa ammattimaisten toimijoiden suoriutumista sekä niiden tuottaman ja kaupan pitämän kasvien lisäysaineiston tunnistettavuutta ja laatua, komissiolle olisi siirrettävä täytäntöönpanovaltaa, joka koskee auditointeja, koulutusta, tutkimuksia, tarkastuksia, näytteenottoa ja testausta koskevien vaatimusten täsmentämistä tiettyjen sukujen tai lajien osalta toimivaltaisten viranomaisten suorittamaa ammattimaisten toimijoiden virallista valvontaa varten.</w:t>
      </w:r>
    </w:p>
    <w:p w14:paraId="0EE7AA77" w14:textId="77777777" w:rsidR="00A7357D" w:rsidRPr="00010449" w:rsidRDefault="002B28EA">
      <w:pPr>
        <w:pStyle w:val="Considrant"/>
        <w:rPr>
          <w:lang w:val="fi-FI"/>
        </w:rPr>
      </w:pPr>
      <w:r w:rsidRPr="00010449">
        <w:rPr>
          <w:lang w:val="fi-FI"/>
        </w:rPr>
        <w:t>(77)</w:t>
      </w:r>
      <w:r w:rsidRPr="00010449">
        <w:rPr>
          <w:lang w:val="fi-FI"/>
        </w:rPr>
        <w:tab/>
        <w:t>Jotta voidaan varmistaa tämän asetuksen yhdenmukainen täytäntöönpano kasvien lisäysaineiston käsittelyn ja kaupan pitämisen osalta ja mukauttaa niitä koskevia sääntöjä tämän asetuksen säännösten soveltamisesta saadun kokemuksen perusteella, komissiolle olisi siirrettävä täytäntöönpanovaltaa hyväksyä kaikkiin tai tiettyihin kasvien lisäysaineiston lajeihin sovellettavia erityisvaatimuksia, jotka koskevat erien yhdistämistä tai jakamista suhteessa kasvien lisäysaineiston erien alkuperään, niiden tunnistettavuutta, mainittujen toimintojen kirjaamista ja kasvien lisäysaineiston erien yhdistämisen tai jakamisen jälkeisiä merkintöjä.</w:t>
      </w:r>
    </w:p>
    <w:p w14:paraId="688343A9" w14:textId="70116840" w:rsidR="00A7357D" w:rsidRPr="00010449" w:rsidRDefault="00AC392F">
      <w:pPr>
        <w:pStyle w:val="Considrant"/>
        <w:rPr>
          <w:lang w:val="fi-FI"/>
        </w:rPr>
      </w:pPr>
      <w:r w:rsidRPr="00010449">
        <w:rPr>
          <w:lang w:val="fi-FI"/>
        </w:rPr>
        <w:br w:type="page"/>
      </w:r>
      <w:r w:rsidR="002B28EA" w:rsidRPr="00010449">
        <w:rPr>
          <w:lang w:val="fi-FI"/>
        </w:rPr>
        <w:lastRenderedPageBreak/>
        <w:t>(78)</w:t>
      </w:r>
      <w:r w:rsidR="002B28EA" w:rsidRPr="00010449">
        <w:rPr>
          <w:lang w:val="fi-FI"/>
        </w:rPr>
        <w:tab/>
        <w:t>Jotta voidaan varmistaa tämän asetuksen yhdenmukainen täytäntöönpano, seurata sen säännösten soveltamisesta saatua käytännön kokemusta ja parantaa kaupan pidettävän kasvien lisäysaineiston vaatimustenmukaisuutta, komissiolle olisi siirrettävä täytäntöönpanovaltaa hyväksyä erityisiä vaatimuksia, jotka koskevat tiettyihin lajeihin kuuluvaa kasvien lisäysaineistoa sisältävien pakkausten, nippujen ja säiliöiden sinetöintiä, sulkemista, kokoa ja muotoa.</w:t>
      </w:r>
    </w:p>
    <w:p w14:paraId="0EC79F96" w14:textId="77777777" w:rsidR="00A7357D" w:rsidRPr="00010449" w:rsidRDefault="002B28EA">
      <w:pPr>
        <w:pStyle w:val="Considrant"/>
        <w:rPr>
          <w:lang w:val="fi-FI"/>
        </w:rPr>
      </w:pPr>
      <w:r w:rsidRPr="00010449">
        <w:rPr>
          <w:lang w:val="fi-FI"/>
        </w:rPr>
        <w:t>(79)</w:t>
      </w:r>
      <w:r w:rsidRPr="00010449">
        <w:rPr>
          <w:lang w:val="fi-FI"/>
        </w:rPr>
        <w:tab/>
        <w:t>Jotta voidaan varmistaa tämän asetuksen yhdenmukainen täytäntöönpano erityisesti etikettien luettavuuden, tunnistettavuuden ja turvallisuuden osalta, komissiolle olisi siirrettävä täytäntöönpanovalta antaa erityissäännöksiä, jotka koskevat virallisia etikettejä, tietyissä poikkeustapauksissa käytettäviä etikettejä ja tietyntyyppisessä kasvien lisäysaineistossa käytettäviä etikettejä, sekä vahvistaa kyseisten etikettien sisältö, koko, väri ja muoto kunkin kasvien lisäysaineiston luokan tai tyypin osalta.</w:t>
      </w:r>
    </w:p>
    <w:p w14:paraId="1B41F444" w14:textId="77777777" w:rsidR="00A7357D" w:rsidRPr="00010449" w:rsidRDefault="002B28EA">
      <w:pPr>
        <w:pStyle w:val="Considrant"/>
        <w:rPr>
          <w:lang w:val="fi-FI"/>
        </w:rPr>
      </w:pPr>
      <w:r w:rsidRPr="00010449">
        <w:rPr>
          <w:lang w:val="fi-FI"/>
        </w:rPr>
        <w:t>(80)</w:t>
      </w:r>
      <w:r w:rsidRPr="00010449">
        <w:rPr>
          <w:lang w:val="fi-FI"/>
        </w:rPr>
        <w:tab/>
        <w:t>Jotta voidaan varmistaa tämän asetuksen yhdenmukainen täytäntöönpano ja ottaa huomioon asianomaisten sääntöjen soveltamisesta saatu käytännön kokemus, komissiolle olisi siirrettävä täytäntöönpanovaltaa antaa siemenseoksia koskevia erityissäännöksiä.</w:t>
      </w:r>
    </w:p>
    <w:p w14:paraId="4C44A613" w14:textId="0EC3997D" w:rsidR="00A7357D" w:rsidRPr="00010449" w:rsidRDefault="00AC392F">
      <w:pPr>
        <w:pStyle w:val="Considrant"/>
        <w:rPr>
          <w:lang w:val="fi-FI"/>
        </w:rPr>
      </w:pPr>
      <w:r w:rsidRPr="00010449">
        <w:rPr>
          <w:lang w:val="fi-FI"/>
        </w:rPr>
        <w:br w:type="page"/>
      </w:r>
      <w:r w:rsidR="002B28EA" w:rsidRPr="00010449">
        <w:rPr>
          <w:lang w:val="fi-FI"/>
        </w:rPr>
        <w:lastRenderedPageBreak/>
        <w:t>(81)</w:t>
      </w:r>
      <w:r w:rsidR="002B28EA" w:rsidRPr="00010449">
        <w:rPr>
          <w:lang w:val="fi-FI"/>
        </w:rPr>
        <w:tab/>
        <w:t>Jotta voidaan varmistaa tämän asetuksen yhdenmukainen täytäntöönpano kasvien lisäysaineiston vähittäiskaupan osalta ja tehdä kasvien lisäysaineiston kaupan pitämisestä mahdollisimman käytännöllistä ja soveltuvaa kulloisenkin lajin kannalta, komissiolle olisi siirrettävä täytäntöönpanovaltaa hyväksyä sääntöjä, jotka koskevat loppukäyttäjiä varten kaupan pidettävien siementen pienpakkausten ja muiden kasvien lisäysaineiston pakkausten ja nippujen koko-, muoto-, sinetöinti- ja käsittelyvaatimuksia.</w:t>
      </w:r>
    </w:p>
    <w:p w14:paraId="00A40AC9" w14:textId="77777777" w:rsidR="00A7357D" w:rsidRPr="00010449" w:rsidRDefault="002B28EA">
      <w:pPr>
        <w:pStyle w:val="Considrant"/>
        <w:rPr>
          <w:lang w:val="fi-FI"/>
        </w:rPr>
      </w:pPr>
      <w:r w:rsidRPr="00010449">
        <w:rPr>
          <w:lang w:val="fi-FI"/>
        </w:rPr>
        <w:t>(82)</w:t>
      </w:r>
      <w:r w:rsidRPr="00010449">
        <w:rPr>
          <w:lang w:val="fi-FI"/>
        </w:rPr>
        <w:tab/>
        <w:t>Jotta voidaan varmistaa tämän asetuksen yhdenmukainen täytäntöönpano ja puuttua kasvien lisäysaineiston kiireellisiin saatavuusongelmiin, komissiolle olisi siirrettävä täytäntöönpanovaltaa antaa kasvien lisäysaineiston väliaikaisten saatavuusvaikeuksien tapauksessa lupa enintään yhden vuoden ajaksi esiperus-, perus- tai sertifioitujen aineistojen tai siementen luokkiin kuuluvan kasvien lisäysaineiston kaupan pitämiseen väljempien vaatimusten mukaisesti tai poiketa lajikkeeseen kuulumista koskevasta vaatimuksesta sekä kumota mainittu lupa ja muuttaa sitä.</w:t>
      </w:r>
    </w:p>
    <w:p w14:paraId="303E795E" w14:textId="1DABD501" w:rsidR="00A7357D" w:rsidRPr="00010449" w:rsidRDefault="00AC392F">
      <w:pPr>
        <w:pStyle w:val="Considrant"/>
        <w:rPr>
          <w:lang w:val="fi-FI"/>
        </w:rPr>
      </w:pPr>
      <w:r w:rsidRPr="00010449">
        <w:rPr>
          <w:lang w:val="fi-FI"/>
        </w:rPr>
        <w:br w:type="page"/>
      </w:r>
      <w:r w:rsidR="002B28EA" w:rsidRPr="00010449">
        <w:rPr>
          <w:lang w:val="fi-FI"/>
        </w:rPr>
        <w:lastRenderedPageBreak/>
        <w:t>(83)</w:t>
      </w:r>
      <w:r w:rsidR="002B28EA" w:rsidRPr="00010449">
        <w:rPr>
          <w:lang w:val="fi-FI"/>
        </w:rPr>
        <w:tab/>
        <w:t>Jotta voidaan varmistaa tämän asetuksen yhdenmukainen täytäntöönpano ja varmistaa, että jäsenvaltioilla on jonkin verran joustovaraa hyväksyä kansallisia toimenpiteitä, jotka on mukautettu niiden maatalous- ja ilmasto-oloihin ja tiukempiin laatuvaatimuksiin, komissiolle olisi siirrettävä täytäntöönpanovaltaa antaa jäsenvaltioille lupa asettaa tiukempia kasvien lisäysaineiston tuotantoa tai kaupan pitämistä koskevia vaatimuksia, joita sovelletaan asianomaisen jäsenvaltion koko alueella tai sen osassa, sekä kumota tai muuttaa tällaisia toimenpiteitä, jotka on hyväksytty kasvien lisäysaineiston kaupan pitämistä koskevien direktiivien nojalla.</w:t>
      </w:r>
    </w:p>
    <w:p w14:paraId="67C2D567" w14:textId="77777777" w:rsidR="00A7357D" w:rsidRPr="00010449" w:rsidRDefault="002B28EA">
      <w:pPr>
        <w:pStyle w:val="Considrant"/>
        <w:rPr>
          <w:lang w:val="fi-FI"/>
        </w:rPr>
      </w:pPr>
      <w:r w:rsidRPr="00010449">
        <w:rPr>
          <w:lang w:val="fi-FI"/>
        </w:rPr>
        <w:t>(84)</w:t>
      </w:r>
      <w:r w:rsidRPr="00010449">
        <w:rPr>
          <w:lang w:val="fi-FI"/>
        </w:rPr>
        <w:tab/>
        <w:t>Jotta voidaan varmistaa tämän asetuksen yhdenmukainen täytäntöönpano ja nopea reagointi äkillisiin riskeihin, komissiolle olisi siirrettävä täytäntöönpanovaltaa toteuttaa kiireellisiä toimenpiteitä, jos on todennäköistä, että kasvien lisäysaineiston tuotannosta tai kaupan pitämisestä aiheutuu vakava riski ihmisten, eläinten tai kasvien terveydelle, ympäristölle tai muiden lajien viljelylle, eikä tällaista riskiä voida tyydyttävällä tavalla hallita asianomaisen jäsenvaltion toteuttamilla toimenpiteillä, sekä kumota tai muuttaa tällaisia jäsenvaltion toteuttamia toimenpiteitä.</w:t>
      </w:r>
    </w:p>
    <w:p w14:paraId="3881B5FC" w14:textId="0C3E767C" w:rsidR="00A7357D" w:rsidRPr="00010449" w:rsidRDefault="00AC392F">
      <w:pPr>
        <w:pStyle w:val="Considrant"/>
        <w:rPr>
          <w:b/>
          <w:lang w:val="fi-FI"/>
        </w:rPr>
      </w:pPr>
      <w:r w:rsidRPr="00010449">
        <w:rPr>
          <w:lang w:val="fi-FI"/>
        </w:rPr>
        <w:br w:type="page"/>
      </w:r>
      <w:r w:rsidR="002B28EA" w:rsidRPr="00010449">
        <w:rPr>
          <w:lang w:val="fi-FI"/>
        </w:rPr>
        <w:lastRenderedPageBreak/>
        <w:t>(85)</w:t>
      </w:r>
      <w:r w:rsidR="002B28EA" w:rsidRPr="00010449">
        <w:rPr>
          <w:lang w:val="fi-FI"/>
        </w:rPr>
        <w:tab/>
      </w:r>
      <w:r w:rsidR="002B28EA" w:rsidRPr="00010449">
        <w:rPr>
          <w:strike/>
          <w:lang w:val="fi-FI"/>
        </w:rPr>
        <w:t xml:space="preserve">Jotta voidaan varmistaa tämän asetuksen yhdenmukainen täytäntöönpano, </w:t>
      </w:r>
      <w:r w:rsidR="002B28EA" w:rsidRPr="00010449">
        <w:rPr>
          <w:lang w:val="fi-FI"/>
        </w:rPr>
        <w:t xml:space="preserve">Komissiolle olisi siirrettävä </w:t>
      </w:r>
      <w:r w:rsidR="002B28EA" w:rsidRPr="00010449">
        <w:rPr>
          <w:strike/>
          <w:lang w:val="fi-FI"/>
        </w:rPr>
        <w:t>täytäntöönpanovaltaa päättää</w:t>
      </w:r>
      <w:r w:rsidR="002B28EA" w:rsidRPr="00010449">
        <w:rPr>
          <w:b/>
          <w:i/>
          <w:lang w:val="fi-FI"/>
        </w:rPr>
        <w:t>valta hyväksyä säädösvallan siirron nojalla annettavia delegoituja säädöksiä Euroopan unionin toiminnasta tehdyn sopimuksen 290 artiklan mukaisesti tämän asetuksen täydentämiseksi erityisin säännöin, jotka koskevat</w:t>
      </w:r>
      <w:r w:rsidR="002B28EA" w:rsidRPr="00010449">
        <w:rPr>
          <w:lang w:val="fi-FI"/>
        </w:rPr>
        <w:t xml:space="preserve"> määräaikaisten kokeiden </w:t>
      </w:r>
      <w:r w:rsidR="002B28EA" w:rsidRPr="00010449">
        <w:rPr>
          <w:strike/>
          <w:lang w:val="fi-FI"/>
        </w:rPr>
        <w:t>järjestämisestä</w:t>
      </w:r>
      <w:r w:rsidR="002B28EA" w:rsidRPr="00010449">
        <w:rPr>
          <w:b/>
          <w:i/>
          <w:lang w:val="fi-FI"/>
        </w:rPr>
        <w:t>järjestämistä</w:t>
      </w:r>
      <w:r w:rsidR="002B28EA" w:rsidRPr="00010449">
        <w:rPr>
          <w:lang w:val="fi-FI"/>
        </w:rPr>
        <w:t xml:space="preserve"> tarkoituksena löytää parempia vaihtoehtoja tämän asetuksen soveltamisalalle ja tietyille säännöksille.</w:t>
      </w:r>
      <w:r w:rsidRPr="00010449">
        <w:rPr>
          <w:b/>
          <w:lang w:val="fi-FI"/>
        </w:rPr>
        <w:t xml:space="preserve"> [tark. 20]</w:t>
      </w:r>
    </w:p>
    <w:p w14:paraId="632F535F" w14:textId="77777777" w:rsidR="00A7357D" w:rsidRPr="00010449" w:rsidRDefault="002B28EA">
      <w:pPr>
        <w:pStyle w:val="Considrant"/>
        <w:rPr>
          <w:lang w:val="fi-FI"/>
        </w:rPr>
      </w:pPr>
      <w:r w:rsidRPr="00010449">
        <w:rPr>
          <w:lang w:val="fi-FI"/>
        </w:rPr>
        <w:t>(86)</w:t>
      </w:r>
      <w:r w:rsidRPr="00010449">
        <w:rPr>
          <w:lang w:val="fi-FI"/>
        </w:rPr>
        <w:tab/>
        <w:t>Jotta voidaan varmistaa tämän asetuksen yhdenmukainen täytäntöönpano kasvien lisäysaineiston tuonnin osalta ja varmistaa, että kolmansien maiden vaatimukset vastaavat unionin vaatimuksia, komissiolle olisi siirrettävä täytäntöönpanovaltaa tunnustaa, että kolmannessa maassa tai kolmannen maan tietyillä alueilla tuotettu tiettyyn sukuun, lajiin tai luokkaan kuuluva kasvien lisäysaineisto täyttää vaatimukset, jotka vastaavat unionissa tuotettuun ja kaupan pidettyyn kasvien lisäysaineistoon sovellettavia vaatimuksia ja joiden perusteella se voidaan hyväksyä tuontia varten.</w:t>
      </w:r>
    </w:p>
    <w:p w14:paraId="299E40A6" w14:textId="77777777" w:rsidR="00A7357D" w:rsidRPr="00010449" w:rsidRDefault="002B28EA">
      <w:pPr>
        <w:pStyle w:val="Considrant"/>
        <w:rPr>
          <w:lang w:val="fi-FI"/>
        </w:rPr>
      </w:pPr>
      <w:r w:rsidRPr="00010449">
        <w:rPr>
          <w:lang w:val="fi-FI"/>
        </w:rPr>
        <w:t>(87)</w:t>
      </w:r>
      <w:r w:rsidRPr="00010449">
        <w:rPr>
          <w:lang w:val="fi-FI"/>
        </w:rPr>
        <w:tab/>
        <w:t>Jotta voidaan varmistaa tämän asetuksen yhdenmukainen täytäntöönpano ja rekisteröityjen lajikkeiden asianmukainen ylläpito myös kolmansissa maissa, komissiolle olisi siirrettävä täytäntöönpanovaltaa tunnustaa, että kolmannessa maassa suoritettu lajikkeiden ylläpidon valvonta antaa samat takeet kuin unionissa toteutettu valvonta.</w:t>
      </w:r>
    </w:p>
    <w:p w14:paraId="3722F1AD" w14:textId="2EA45BE9" w:rsidR="00A7357D" w:rsidRPr="00010449" w:rsidRDefault="00AC392F">
      <w:pPr>
        <w:pStyle w:val="Considrant"/>
        <w:rPr>
          <w:lang w:val="fi-FI"/>
        </w:rPr>
      </w:pPr>
      <w:r w:rsidRPr="00010449">
        <w:rPr>
          <w:lang w:val="fi-FI"/>
        </w:rPr>
        <w:br w:type="page"/>
      </w:r>
      <w:r w:rsidR="002B28EA" w:rsidRPr="00010449">
        <w:rPr>
          <w:lang w:val="fi-FI"/>
        </w:rPr>
        <w:lastRenderedPageBreak/>
        <w:t>(88)</w:t>
      </w:r>
      <w:r w:rsidR="002B28EA" w:rsidRPr="00010449">
        <w:rPr>
          <w:lang w:val="fi-FI"/>
        </w:rPr>
        <w:tab/>
        <w:t>Jotta voidaan varmistaa tämän asetuksen yhdenmukainen täytäntöönpano ja mukauttaa sen säännöksiä kasvilajikkeiden kansainvälisen suojeluliiton (UPOV) sovellettavien protokollien tai CPVO:n laatimien protokollien muutosten ja asiaankuuluvan teknisen ja tieteellisen kehityksen perusteella, komissiolle olisi siirrettävä täytäntöönpanovaltaa hyväksyä erityisvaatimuksia, jotka koskevat lajikkeiden suku- tai lajikohtaista erottuvuutta, yhtenäisyyttä ja pysyvyyttä.</w:t>
      </w:r>
    </w:p>
    <w:p w14:paraId="529E5DBA" w14:textId="77777777" w:rsidR="00A7357D" w:rsidRPr="00010449" w:rsidRDefault="002B28EA">
      <w:pPr>
        <w:pStyle w:val="Considrant"/>
        <w:rPr>
          <w:lang w:val="fi-FI"/>
        </w:rPr>
      </w:pPr>
      <w:r w:rsidRPr="00010449">
        <w:rPr>
          <w:lang w:val="fi-FI"/>
        </w:rPr>
        <w:t>(89)</w:t>
      </w:r>
      <w:r w:rsidRPr="00010449">
        <w:rPr>
          <w:lang w:val="fi-FI"/>
        </w:rPr>
        <w:tab/>
        <w:t>Jotta voidaan varmistaa tämän asetuksen yhdenmukainen täytäntöönpano, komissiolle olisi siirrettävä täytäntöönpanovaltaa hyväksyä erityissääntöjä, jotka koskevat kasvien lisäysaineiston virallisissa jälkitarkastuksissa käytettävän rekisteröityjen lajikkeiden vakionäytteen kokoa, kyseisten näytteiden uusimista ja niiden toimittamista muille jäsenvaltioille.</w:t>
      </w:r>
    </w:p>
    <w:p w14:paraId="207E8748" w14:textId="77777777" w:rsidR="00A7357D" w:rsidRPr="00010449" w:rsidRDefault="002B28EA">
      <w:pPr>
        <w:pStyle w:val="Considrant"/>
        <w:rPr>
          <w:lang w:val="fi-FI"/>
        </w:rPr>
      </w:pPr>
      <w:r w:rsidRPr="00010449">
        <w:rPr>
          <w:lang w:val="fi-FI"/>
        </w:rPr>
        <w:t>(90)</w:t>
      </w:r>
      <w:r w:rsidRPr="00010449">
        <w:rPr>
          <w:lang w:val="fi-FI"/>
        </w:rPr>
        <w:tab/>
        <w:t>Jäsenvaltiot eivät voi riittävällä tavalla saavuttaa tämän asetuksen tavoitetta eli kasvien lisäysaineiston tuotantoa ja kaupan pitämistä koskevan yhdenmukaisen lähestymistavan varmistamista, vaan se voidaan ehdotetun toiminnan vaikutusten, monimutkaisuuden ja kansainvälisen luonteen vuoksi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 Tämän vuoksi siinä otetaan käyttöön tarvittavia poikkeuksia tai erityisvaatimuksia, jotka koskevat tiettyjä kasvin lisäysaineiston tyyppejä ja ammattimaisia toimijoita.</w:t>
      </w:r>
    </w:p>
    <w:p w14:paraId="31189F69" w14:textId="323B2056" w:rsidR="00A7357D" w:rsidRPr="00010449" w:rsidRDefault="00AC392F">
      <w:pPr>
        <w:pStyle w:val="Considrant"/>
        <w:rPr>
          <w:lang w:val="fi-FI"/>
        </w:rPr>
      </w:pPr>
      <w:r w:rsidRPr="00010449">
        <w:rPr>
          <w:lang w:val="fi-FI"/>
        </w:rPr>
        <w:br w:type="page"/>
      </w:r>
      <w:r w:rsidR="002B28EA" w:rsidRPr="00010449">
        <w:rPr>
          <w:lang w:val="fi-FI"/>
        </w:rPr>
        <w:lastRenderedPageBreak/>
        <w:t>(91)</w:t>
      </w:r>
      <w:r w:rsidR="002B28EA" w:rsidRPr="00010449">
        <w:rPr>
          <w:lang w:val="fi-FI"/>
        </w:rPr>
        <w:tab/>
        <w:t>Tätä asetusta olisi sovellettava kolmen vuoden kuluttua sen voimaantulosta, jotta toimivaltaisilla viranomaisilla ja ammattimaisilla toimijoilla olisi aikaa mukautua sen säännöksiin ja jotta myös asiaankuuluvien delegoitujen säädösten ja täytäntöönpanosäädösten hyväksymiseen olisi riittävästi aikaa. Sääntöjä, jotka koskevat kestävyyden kannalta tyydyttävää vihannes- ja hedelmäkasvilajikkeiden viljely- ja käyttöarvoa, olisi sovellettava vasta viiden vuoden kuluttua tämän asetuksen voimaantulosta. Tämä lisäaika on tarpeen, jotta toimivaltaiset viranomaiset ja ammattimaiset toimijat voivat tehdä tarvittavat valmistelut ja suorittaa ensimmäiset kokeet näiden uusien sääntöjen mukaisilla pelloilla,</w:t>
      </w:r>
    </w:p>
    <w:p w14:paraId="18A85936" w14:textId="77777777" w:rsidR="00A7357D" w:rsidRPr="00010449" w:rsidRDefault="002B28EA">
      <w:pPr>
        <w:pStyle w:val="Formuledadoption"/>
        <w:rPr>
          <w:lang w:val="fi-FI"/>
        </w:rPr>
      </w:pPr>
      <w:r w:rsidRPr="00010449">
        <w:rPr>
          <w:lang w:val="fi-FI"/>
        </w:rPr>
        <w:t>OVAT HYVÄKSYNEET TÄMÄN ASETUKSEN:</w:t>
      </w:r>
    </w:p>
    <w:p w14:paraId="0D732CD6" w14:textId="77777777" w:rsidR="00A7357D" w:rsidRPr="00010449" w:rsidRDefault="002B28EA">
      <w:pPr>
        <w:jc w:val="center"/>
        <w:rPr>
          <w:lang w:val="fi-FI"/>
        </w:rPr>
      </w:pPr>
      <w:r w:rsidRPr="00010449">
        <w:rPr>
          <w:lang w:val="fi-FI"/>
        </w:rPr>
        <w:t xml:space="preserve">I LUKU </w:t>
      </w:r>
      <w:r w:rsidRPr="00010449">
        <w:rPr>
          <w:lang w:val="fi-FI"/>
        </w:rPr>
        <w:br/>
        <w:t>YLEISET SÄÄNNÖKSET</w:t>
      </w:r>
    </w:p>
    <w:p w14:paraId="168BB468" w14:textId="77777777" w:rsidR="00A7357D" w:rsidRPr="00010449" w:rsidRDefault="002B28EA">
      <w:pPr>
        <w:jc w:val="center"/>
        <w:rPr>
          <w:lang w:val="fi-FI"/>
        </w:rPr>
      </w:pPr>
      <w:r w:rsidRPr="00010449">
        <w:rPr>
          <w:lang w:val="fi-FI"/>
        </w:rPr>
        <w:t>1 artikla</w:t>
      </w:r>
      <w:r w:rsidRPr="00010449">
        <w:rPr>
          <w:lang w:val="fi-FI"/>
        </w:rPr>
        <w:br/>
        <w:t xml:space="preserve">Kohde </w:t>
      </w:r>
    </w:p>
    <w:p w14:paraId="0894C922" w14:textId="0F6913E6" w:rsidR="00A7357D" w:rsidRPr="00010449" w:rsidRDefault="002B28EA">
      <w:pPr>
        <w:pStyle w:val="Applicationdirecte"/>
        <w:rPr>
          <w:b/>
          <w:lang w:val="fi-FI"/>
        </w:rPr>
      </w:pPr>
      <w:r w:rsidRPr="00010449">
        <w:rPr>
          <w:lang w:val="fi-FI"/>
        </w:rPr>
        <w:t xml:space="preserve">Tässä asetuksessa vahvistetaan säännöt, jotka koskevat </w:t>
      </w:r>
      <w:r w:rsidRPr="00010449">
        <w:rPr>
          <w:b/>
          <w:i/>
          <w:lang w:val="fi-FI"/>
        </w:rPr>
        <w:t xml:space="preserve">unionissa kaupan pitämistä varten harjoitettavaa </w:t>
      </w:r>
      <w:r w:rsidRPr="00010449">
        <w:rPr>
          <w:lang w:val="fi-FI"/>
        </w:rPr>
        <w:t>kasvien lisäysaineiston tuotantoa ja</w:t>
      </w:r>
      <w:r w:rsidRPr="00010449">
        <w:rPr>
          <w:b/>
          <w:i/>
          <w:lang w:val="fi-FI"/>
        </w:rPr>
        <w:t xml:space="preserve"> kasvien lisäysaineiston</w:t>
      </w:r>
      <w:r w:rsidRPr="00010449">
        <w:rPr>
          <w:lang w:val="fi-FI"/>
        </w:rPr>
        <w:t xml:space="preserve"> kaupan pitämistä unionissa, ja erityisesti vaatimukset, jotka koskevat kasvien lisäysaineiston tuotantoa pellolla ja muissa paikoissa, aineistoluokkia, tunnistettavuutta ja laatua, sertifiointia, merkintöjä, pakkaamista, tuontia, ammattimaisia toimijoita ja lajikkeiden rekisteröintiä.</w:t>
      </w:r>
      <w:r w:rsidR="00AC392F" w:rsidRPr="00010449">
        <w:rPr>
          <w:b/>
          <w:lang w:val="fi-FI"/>
        </w:rPr>
        <w:t xml:space="preserve"> [tark. 21]</w:t>
      </w:r>
    </w:p>
    <w:p w14:paraId="4EF4DE8A" w14:textId="6ACF8585" w:rsidR="00A7357D" w:rsidRPr="00010449" w:rsidRDefault="00AC392F">
      <w:pPr>
        <w:pStyle w:val="Applicationdirecte"/>
        <w:rPr>
          <w:b/>
          <w:lang w:val="fi-FI"/>
        </w:rPr>
      </w:pPr>
      <w:r w:rsidRPr="00010449">
        <w:rPr>
          <w:lang w:val="fi-FI"/>
        </w:rPr>
        <w:br w:type="page"/>
      </w:r>
      <w:r w:rsidR="002B28EA" w:rsidRPr="00010449">
        <w:rPr>
          <w:lang w:val="fi-FI"/>
        </w:rPr>
        <w:lastRenderedPageBreak/>
        <w:t>Lisäksi tässä asetuksessa vahvistetaan säännöt, jotka koskevat tiettyjen sellaisten lajikkeiden viljelyedellytyksiä,</w:t>
      </w:r>
      <w:r w:rsidR="002B28EA" w:rsidRPr="00010449">
        <w:rPr>
          <w:b/>
          <w:i/>
          <w:lang w:val="fi-FI"/>
        </w:rPr>
        <w:t xml:space="preserve"> jotka sietävät torjunta-aineita tai</w:t>
      </w:r>
      <w:r w:rsidR="002B28EA" w:rsidRPr="00010449">
        <w:rPr>
          <w:lang w:val="fi-FI"/>
        </w:rPr>
        <w:t xml:space="preserve"> joilla voi olla epätoivottuja maataloudellisia vaikutuksia, mukaan lukien viljely muuhun tarkoitukseen kuin kasvien lisäysaineiston tuotantoon ja kaupan pitämiseen elintarvikkeiden, rehun ja muiden tuotteiden tuotantoa varten.</w:t>
      </w:r>
      <w:r w:rsidRPr="00010449">
        <w:rPr>
          <w:b/>
          <w:lang w:val="fi-FI"/>
        </w:rPr>
        <w:t xml:space="preserve"> [tark. 22]</w:t>
      </w:r>
    </w:p>
    <w:p w14:paraId="230A2F06" w14:textId="77777777" w:rsidR="00A7357D" w:rsidRPr="00010449" w:rsidRDefault="002B28EA">
      <w:pPr>
        <w:jc w:val="center"/>
        <w:rPr>
          <w:lang w:val="fi-FI"/>
        </w:rPr>
      </w:pPr>
      <w:r w:rsidRPr="00010449">
        <w:rPr>
          <w:lang w:val="fi-FI"/>
        </w:rPr>
        <w:t>2 artikla</w:t>
      </w:r>
      <w:r w:rsidRPr="00010449">
        <w:rPr>
          <w:lang w:val="fi-FI"/>
        </w:rPr>
        <w:br/>
        <w:t>Soveltamisala ja tavoitteet</w:t>
      </w:r>
    </w:p>
    <w:p w14:paraId="58BAB951" w14:textId="77777777" w:rsidR="00A7357D" w:rsidRPr="00010449" w:rsidRDefault="002B28EA">
      <w:pPr>
        <w:ind w:left="850" w:hanging="850"/>
        <w:rPr>
          <w:lang w:val="fi-FI"/>
        </w:rPr>
      </w:pPr>
      <w:r w:rsidRPr="00010449">
        <w:rPr>
          <w:lang w:val="fi-FI"/>
        </w:rPr>
        <w:t>1.</w:t>
      </w:r>
      <w:r w:rsidRPr="00010449">
        <w:rPr>
          <w:lang w:val="fi-FI"/>
        </w:rPr>
        <w:tab/>
        <w:t>Tätä asetusta sovelletaan sukuihin ja lajeihin, jotka on lueteltu liitteessä I olevissa A–E osassa eri käyttötarkoituksia varten.</w:t>
      </w:r>
    </w:p>
    <w:p w14:paraId="0E6444DA" w14:textId="77777777" w:rsidR="00A7357D" w:rsidRPr="00010449" w:rsidRDefault="002B28EA">
      <w:pPr>
        <w:ind w:left="850"/>
        <w:rPr>
          <w:lang w:val="fi-FI"/>
        </w:rPr>
      </w:pPr>
      <w:r w:rsidRPr="00010449">
        <w:rPr>
          <w:lang w:val="fi-FI"/>
        </w:rPr>
        <w:t>Sen vaatimukset koskevat tapauksen mukaan kaikkia kasvien lisäysaineiston tyyppejä, ainoastaan siemeniä tai ainoastaan muuta aineistoa kuin siemeniä.</w:t>
      </w:r>
    </w:p>
    <w:p w14:paraId="37B20C4E" w14:textId="0747238F" w:rsidR="00A7357D" w:rsidRPr="00010449" w:rsidRDefault="002B28EA">
      <w:pPr>
        <w:ind w:left="850"/>
        <w:rPr>
          <w:b/>
          <w:lang w:val="fi-FI"/>
        </w:rPr>
      </w:pPr>
      <w:r w:rsidRPr="00010449">
        <w:rPr>
          <w:lang w:val="fi-FI"/>
        </w:rPr>
        <w:t>Kasvien lisäysaineiston tuotantoa</w:t>
      </w:r>
      <w:r w:rsidRPr="00010449">
        <w:rPr>
          <w:b/>
          <w:i/>
          <w:lang w:val="fi-FI"/>
        </w:rPr>
        <w:t xml:space="preserve"> tai tuontia</w:t>
      </w:r>
      <w:r w:rsidRPr="00010449">
        <w:rPr>
          <w:lang w:val="fi-FI"/>
        </w:rPr>
        <w:t xml:space="preserve"> koskevia vaatimuksia sovelletaan ainoastaan </w:t>
      </w:r>
      <w:r w:rsidRPr="00010449">
        <w:rPr>
          <w:strike/>
          <w:lang w:val="fi-FI"/>
        </w:rPr>
        <w:t>tuotantoon</w:t>
      </w:r>
      <w:r w:rsidRPr="00010449">
        <w:rPr>
          <w:b/>
          <w:i/>
          <w:lang w:val="fi-FI"/>
        </w:rPr>
        <w:t>sen</w:t>
      </w:r>
      <w:r w:rsidRPr="00010449">
        <w:rPr>
          <w:lang w:val="fi-FI"/>
        </w:rPr>
        <w:t xml:space="preserve"> kaupan </w:t>
      </w:r>
      <w:r w:rsidRPr="00010449">
        <w:rPr>
          <w:strike/>
          <w:lang w:val="fi-FI"/>
        </w:rPr>
        <w:t>pitämistä varten</w:t>
      </w:r>
      <w:r w:rsidRPr="00010449">
        <w:rPr>
          <w:b/>
          <w:i/>
          <w:lang w:val="fi-FI"/>
        </w:rPr>
        <w:t>pitämiseen unionissa</w:t>
      </w:r>
      <w:r w:rsidRPr="00010449">
        <w:rPr>
          <w:lang w:val="fi-FI"/>
        </w:rPr>
        <w:t>.</w:t>
      </w:r>
      <w:r w:rsidR="00AC392F" w:rsidRPr="00010449">
        <w:rPr>
          <w:b/>
          <w:lang w:val="fi-FI"/>
        </w:rPr>
        <w:t xml:space="preserve"> [tark. 23]</w:t>
      </w:r>
    </w:p>
    <w:p w14:paraId="448ECD26" w14:textId="77777777" w:rsidR="00A7357D" w:rsidRPr="00010449" w:rsidRDefault="002B28EA">
      <w:pPr>
        <w:ind w:left="850" w:hanging="850"/>
        <w:rPr>
          <w:lang w:val="fi-FI"/>
        </w:rPr>
      </w:pPr>
      <w:r w:rsidRPr="00010449">
        <w:rPr>
          <w:lang w:val="fi-FI"/>
        </w:rPr>
        <w:t>2.</w:t>
      </w:r>
      <w:r w:rsidRPr="00010449">
        <w:rPr>
          <w:lang w:val="fi-FI"/>
        </w:rPr>
        <w:tab/>
        <w:t>Tämän asetuksen tavoitteena on</w:t>
      </w:r>
    </w:p>
    <w:p w14:paraId="35610937" w14:textId="7BEB72B6" w:rsidR="00A7357D" w:rsidRPr="00010449" w:rsidRDefault="002B28EA">
      <w:pPr>
        <w:ind w:left="1416" w:hanging="566"/>
        <w:rPr>
          <w:b/>
          <w:lang w:val="fi-FI"/>
        </w:rPr>
      </w:pPr>
      <w:r w:rsidRPr="00010449">
        <w:rPr>
          <w:lang w:val="fi-FI"/>
        </w:rPr>
        <w:t>a)</w:t>
      </w:r>
      <w:r w:rsidRPr="00010449">
        <w:rPr>
          <w:lang w:val="fi-FI"/>
        </w:rPr>
        <w:tab/>
        <w:t>varmistaa kasvien lisäysaineiston laatu</w:t>
      </w:r>
      <w:r w:rsidRPr="00010449">
        <w:rPr>
          <w:b/>
          <w:i/>
          <w:lang w:val="fi-FI"/>
        </w:rPr>
        <w:t>, turvallisuus</w:t>
      </w:r>
      <w:r w:rsidRPr="00010449">
        <w:rPr>
          <w:lang w:val="fi-FI"/>
        </w:rPr>
        <w:t xml:space="preserve"> ja monipuolisuus sekä sen saatavuus ammattimaisille toimijoille</w:t>
      </w:r>
      <w:r w:rsidRPr="00010449">
        <w:rPr>
          <w:b/>
          <w:i/>
          <w:lang w:val="fi-FI"/>
        </w:rPr>
        <w:t>, viljelijöille</w:t>
      </w:r>
      <w:r w:rsidRPr="00010449">
        <w:rPr>
          <w:lang w:val="fi-FI"/>
        </w:rPr>
        <w:t xml:space="preserve"> ja loppukäyttäjille;</w:t>
      </w:r>
      <w:r w:rsidR="00AC392F" w:rsidRPr="00010449">
        <w:rPr>
          <w:b/>
          <w:lang w:val="fi-FI"/>
        </w:rPr>
        <w:t xml:space="preserve"> [tark. 24]</w:t>
      </w:r>
    </w:p>
    <w:p w14:paraId="66AB57B9" w14:textId="4C4D14B2" w:rsidR="00A7357D" w:rsidRPr="00010449" w:rsidRDefault="00AC392F">
      <w:pPr>
        <w:ind w:left="1416" w:hanging="566"/>
        <w:rPr>
          <w:b/>
          <w:lang w:val="fi-FI"/>
        </w:rPr>
      </w:pPr>
      <w:r w:rsidRPr="00010449">
        <w:rPr>
          <w:lang w:val="fi-FI"/>
        </w:rPr>
        <w:br w:type="page"/>
      </w:r>
      <w:r w:rsidR="002B28EA" w:rsidRPr="00010449">
        <w:rPr>
          <w:lang w:val="fi-FI"/>
        </w:rPr>
        <w:lastRenderedPageBreak/>
        <w:t>b)</w:t>
      </w:r>
      <w:r w:rsidR="002B28EA" w:rsidRPr="00010449">
        <w:rPr>
          <w:lang w:val="fi-FI"/>
        </w:rPr>
        <w:tab/>
        <w:t xml:space="preserve">varmistaa </w:t>
      </w:r>
      <w:r w:rsidR="002B28EA" w:rsidRPr="00010449">
        <w:rPr>
          <w:strike/>
          <w:lang w:val="fi-FI"/>
        </w:rPr>
        <w:t>samanlaiset</w:t>
      </w:r>
      <w:r w:rsidR="002B28EA" w:rsidRPr="00010449">
        <w:rPr>
          <w:b/>
          <w:i/>
          <w:lang w:val="fi-FI"/>
        </w:rPr>
        <w:t>oikeudenmukaiset</w:t>
      </w:r>
      <w:r w:rsidR="002B28EA" w:rsidRPr="00010449">
        <w:rPr>
          <w:lang w:val="fi-FI"/>
        </w:rPr>
        <w:t xml:space="preserve"> kilpailuedellytykset ammattimaisille toimijoille kaikkialla unionissa ja kasvien lisäysaineiston sisämarkkinoiden toimivuus;</w:t>
      </w:r>
      <w:r w:rsidRPr="00010449">
        <w:rPr>
          <w:b/>
          <w:lang w:val="fi-FI"/>
        </w:rPr>
        <w:t xml:space="preserve"> [tark. 25]</w:t>
      </w:r>
    </w:p>
    <w:p w14:paraId="56513EC1" w14:textId="77777777" w:rsidR="00A7357D" w:rsidRPr="00010449" w:rsidRDefault="002B28EA">
      <w:pPr>
        <w:ind w:left="1416" w:hanging="566"/>
        <w:rPr>
          <w:lang w:val="fi-FI"/>
        </w:rPr>
      </w:pPr>
      <w:r w:rsidRPr="00010449">
        <w:rPr>
          <w:lang w:val="fi-FI"/>
        </w:rPr>
        <w:t>c)</w:t>
      </w:r>
      <w:r w:rsidRPr="00010449">
        <w:rPr>
          <w:lang w:val="fi-FI"/>
        </w:rPr>
        <w:tab/>
        <w:t>tukea kasvien lisäysaineiston alan innovointia ja kilpailukykyä unionissa;</w:t>
      </w:r>
    </w:p>
    <w:p w14:paraId="05E15732" w14:textId="68A79C3F" w:rsidR="00A7357D" w:rsidRPr="00010449" w:rsidRDefault="002B28EA">
      <w:pPr>
        <w:ind w:left="1416" w:hanging="566"/>
        <w:rPr>
          <w:b/>
          <w:lang w:val="fi-FI"/>
        </w:rPr>
      </w:pPr>
      <w:r w:rsidRPr="00010449">
        <w:rPr>
          <w:lang w:val="fi-FI"/>
        </w:rPr>
        <w:t>d)</w:t>
      </w:r>
      <w:r w:rsidRPr="00010449">
        <w:rPr>
          <w:lang w:val="fi-FI"/>
        </w:rPr>
        <w:tab/>
        <w:t>edistää kasvigeenivarojen</w:t>
      </w:r>
      <w:r w:rsidRPr="00010449">
        <w:rPr>
          <w:b/>
          <w:i/>
          <w:lang w:val="fi-FI"/>
        </w:rPr>
        <w:t xml:space="preserve"> dynaamista</w:t>
      </w:r>
      <w:r w:rsidRPr="00010449">
        <w:rPr>
          <w:lang w:val="fi-FI"/>
        </w:rPr>
        <w:t xml:space="preserve"> suojelua ja kestävää käyttöä sekä maatalousluonnon monimuotoisuutta;</w:t>
      </w:r>
      <w:r w:rsidR="00AC392F" w:rsidRPr="00010449">
        <w:rPr>
          <w:b/>
          <w:lang w:val="fi-FI"/>
        </w:rPr>
        <w:t xml:space="preserve"> [tark. 26]</w:t>
      </w:r>
    </w:p>
    <w:p w14:paraId="30DACDEA" w14:textId="1CB7CB7F" w:rsidR="00A7357D" w:rsidRPr="00010449" w:rsidRDefault="002B28EA">
      <w:pPr>
        <w:ind w:left="1416" w:hanging="566"/>
        <w:rPr>
          <w:b/>
          <w:lang w:val="fi-FI"/>
        </w:rPr>
      </w:pPr>
      <w:r w:rsidRPr="00010449">
        <w:rPr>
          <w:lang w:val="fi-FI"/>
        </w:rPr>
        <w:t>e)</w:t>
      </w:r>
      <w:r w:rsidRPr="00010449">
        <w:rPr>
          <w:lang w:val="fi-FI"/>
        </w:rPr>
        <w:tab/>
        <w:t xml:space="preserve">edistää nykyisiin ja tulevaisuudessa odotettavissa oleviin </w:t>
      </w:r>
      <w:r w:rsidRPr="00010449">
        <w:rPr>
          <w:strike/>
          <w:lang w:val="fi-FI"/>
        </w:rPr>
        <w:t>ilmasto-olosuhteisiin</w:t>
      </w:r>
      <w:r w:rsidRPr="00010449">
        <w:rPr>
          <w:b/>
          <w:i/>
          <w:lang w:val="fi-FI"/>
        </w:rPr>
        <w:t>ilmasto- ja maaperäolosuhteisiin</w:t>
      </w:r>
      <w:r w:rsidRPr="00010449">
        <w:rPr>
          <w:lang w:val="fi-FI"/>
        </w:rPr>
        <w:t xml:space="preserve"> mukautettua kestävää maataloustuotantoa;</w:t>
      </w:r>
      <w:r w:rsidR="00AC392F" w:rsidRPr="00010449">
        <w:rPr>
          <w:b/>
          <w:lang w:val="fi-FI"/>
        </w:rPr>
        <w:t xml:space="preserve"> [tark. 27]</w:t>
      </w:r>
    </w:p>
    <w:p w14:paraId="551A5F0D" w14:textId="24F7A7D9" w:rsidR="00A7357D" w:rsidRPr="00010449" w:rsidRDefault="002B28EA">
      <w:pPr>
        <w:ind w:left="1416" w:hanging="566"/>
        <w:rPr>
          <w:b/>
          <w:lang w:val="fi-FI"/>
        </w:rPr>
      </w:pPr>
      <w:r w:rsidRPr="00010449">
        <w:rPr>
          <w:lang w:val="fi-FI"/>
        </w:rPr>
        <w:t>f)</w:t>
      </w:r>
      <w:r w:rsidRPr="00010449">
        <w:rPr>
          <w:lang w:val="fi-FI"/>
        </w:rPr>
        <w:tab/>
        <w:t>edistää ruokaturvaa</w:t>
      </w:r>
      <w:r w:rsidRPr="00010449">
        <w:rPr>
          <w:b/>
          <w:i/>
          <w:lang w:val="fi-FI"/>
        </w:rPr>
        <w:t xml:space="preserve"> ja ruokasuvereniteettia</w:t>
      </w:r>
      <w:r w:rsidRPr="00010449">
        <w:rPr>
          <w:lang w:val="fi-FI"/>
        </w:rPr>
        <w:t>.</w:t>
      </w:r>
      <w:r w:rsidR="00AC392F" w:rsidRPr="00010449">
        <w:rPr>
          <w:b/>
          <w:lang w:val="fi-FI"/>
        </w:rPr>
        <w:t xml:space="preserve"> [tark. 28]</w:t>
      </w:r>
    </w:p>
    <w:p w14:paraId="6FBD55C7" w14:textId="1D685B27" w:rsidR="00A7357D" w:rsidRPr="00010449" w:rsidRDefault="002B28EA">
      <w:pPr>
        <w:ind w:left="850" w:hanging="850"/>
        <w:rPr>
          <w:b/>
          <w:lang w:val="fi-FI"/>
        </w:rPr>
      </w:pPr>
      <w:r w:rsidRPr="00010449">
        <w:rPr>
          <w:lang w:val="fi-FI"/>
        </w:rPr>
        <w:t>3.</w:t>
      </w:r>
      <w:r w:rsidRPr="00010449">
        <w:rPr>
          <w:lang w:val="fi-FI"/>
        </w:rPr>
        <w:tab/>
        <w:t xml:space="preserve">Siirretään komissiolle valta antaa 75 artiklan mukaisesti delegoituja säädöksiä, joilla muutetaan liitettä I </w:t>
      </w:r>
      <w:r w:rsidRPr="00010449">
        <w:rPr>
          <w:strike/>
          <w:lang w:val="fi-FI"/>
        </w:rPr>
        <w:t>sen</w:t>
      </w:r>
      <w:r w:rsidRPr="00010449">
        <w:rPr>
          <w:b/>
          <w:i/>
          <w:lang w:val="fi-FI"/>
        </w:rPr>
        <w:t>kyseisen liitteen</w:t>
      </w:r>
      <w:r w:rsidRPr="00010449">
        <w:rPr>
          <w:lang w:val="fi-FI"/>
        </w:rPr>
        <w:t xml:space="preserve"> mukauttamiseksi teknisen ja tieteellisen tiedon kehitykseen ja sukujen ja lajien tuotantoa ja kaupan pitämistä koskevien taloudellisten tietojen huomioon ottamiseksi sekä lisätään sukuja ja lajeja kyseisen liitteen luetteloon tai poistetaan niitä siitä.</w:t>
      </w:r>
      <w:r w:rsidR="00AC392F" w:rsidRPr="00010449">
        <w:rPr>
          <w:b/>
          <w:lang w:val="fi-FI"/>
        </w:rPr>
        <w:t xml:space="preserve"> [tark. 29]</w:t>
      </w:r>
    </w:p>
    <w:p w14:paraId="4D90AE40" w14:textId="3829DBE4" w:rsidR="00A7357D" w:rsidRPr="00010449" w:rsidRDefault="00AC392F">
      <w:pPr>
        <w:ind w:left="850"/>
        <w:rPr>
          <w:b/>
          <w:lang w:val="fi-FI"/>
        </w:rPr>
      </w:pPr>
      <w:r w:rsidRPr="00010449">
        <w:rPr>
          <w:lang w:val="fi-FI"/>
        </w:rPr>
        <w:br w:type="page"/>
      </w:r>
      <w:r w:rsidR="002B28EA" w:rsidRPr="00010449">
        <w:rPr>
          <w:lang w:val="fi-FI"/>
        </w:rPr>
        <w:lastRenderedPageBreak/>
        <w:t xml:space="preserve">Suku tai laji lisätään liitteessä I olevaan luetteloon ensimmäisessä alakohdassa </w:t>
      </w:r>
      <w:r w:rsidR="002B28EA" w:rsidRPr="00010449">
        <w:rPr>
          <w:strike/>
          <w:lang w:val="fi-FI"/>
        </w:rPr>
        <w:t>tarkoitetulla delegoidulla säädöksellä</w:t>
      </w:r>
      <w:r w:rsidR="002B28EA" w:rsidRPr="00010449">
        <w:rPr>
          <w:b/>
          <w:i/>
          <w:lang w:val="fi-FI"/>
        </w:rPr>
        <w:t>tarkoitetuilla delegoiduilla säädöksillä</w:t>
      </w:r>
      <w:r w:rsidR="002B28EA" w:rsidRPr="00010449">
        <w:rPr>
          <w:lang w:val="fi-FI"/>
        </w:rPr>
        <w:t>, jos vähintään kaksi seuraavista edellytyksistä täyttyy:</w:t>
      </w:r>
      <w:r w:rsidRPr="00010449">
        <w:rPr>
          <w:b/>
          <w:lang w:val="fi-FI"/>
        </w:rPr>
        <w:t xml:space="preserve"> [tark. 30]</w:t>
      </w:r>
    </w:p>
    <w:p w14:paraId="4279A9F0" w14:textId="77777777" w:rsidR="00A7357D" w:rsidRPr="00010449" w:rsidRDefault="002B28EA">
      <w:pPr>
        <w:ind w:left="1416" w:hanging="566"/>
        <w:rPr>
          <w:lang w:val="fi-FI"/>
        </w:rPr>
      </w:pPr>
      <w:r w:rsidRPr="00010449">
        <w:rPr>
          <w:lang w:val="fi-FI"/>
        </w:rPr>
        <w:t>a)</w:t>
      </w:r>
      <w:r w:rsidRPr="00010449">
        <w:rPr>
          <w:lang w:val="fi-FI"/>
        </w:rPr>
        <w:tab/>
        <w:t>kasvien lisäysaineiston tuotantoalue ja kaupan pidetyn tuotannon arvo on unionissa kyseisen suvun tai lajin osalta merkittävä;</w:t>
      </w:r>
    </w:p>
    <w:p w14:paraId="50792A1D" w14:textId="77777777" w:rsidR="00A7357D" w:rsidRPr="00010449" w:rsidRDefault="002B28EA">
      <w:pPr>
        <w:ind w:left="1416" w:hanging="566"/>
        <w:rPr>
          <w:lang w:val="fi-FI"/>
        </w:rPr>
      </w:pPr>
      <w:r w:rsidRPr="00010449">
        <w:rPr>
          <w:lang w:val="fi-FI"/>
        </w:rPr>
        <w:t>b)</w:t>
      </w:r>
      <w:r w:rsidRPr="00010449">
        <w:rPr>
          <w:lang w:val="fi-FI"/>
        </w:rPr>
        <w:tab/>
        <w:t xml:space="preserve">kyseinen suku tai laji on unionin elintarvike- ja rehutuotannon turvaamisen kannalta erittäin tärkeä verrattuna muihin sukuihin ja lajeihin, joita ei ole lueteltu mainitussa liitteessä; </w:t>
      </w:r>
      <w:r w:rsidRPr="00010449">
        <w:rPr>
          <w:strike/>
          <w:lang w:val="fi-FI"/>
        </w:rPr>
        <w:t>ja</w:t>
      </w:r>
    </w:p>
    <w:p w14:paraId="535170C7" w14:textId="7F3043C1" w:rsidR="00A7357D" w:rsidRPr="00010449" w:rsidRDefault="002B28EA">
      <w:pPr>
        <w:ind w:left="1416" w:hanging="566"/>
        <w:rPr>
          <w:lang w:val="fi-FI"/>
        </w:rPr>
      </w:pPr>
      <w:r w:rsidRPr="00010449">
        <w:rPr>
          <w:lang w:val="fi-FI"/>
        </w:rPr>
        <w:t>c)</w:t>
      </w:r>
      <w:r w:rsidRPr="00010449">
        <w:rPr>
          <w:lang w:val="fi-FI"/>
        </w:rPr>
        <w:tab/>
        <w:t>kyseistä sukua tai lajia pidetään kaupan vähintään kahdessa jäsenvaltiossa</w:t>
      </w:r>
      <w:r w:rsidR="00AC392F" w:rsidRPr="00010449">
        <w:rPr>
          <w:b/>
          <w:i/>
          <w:lang w:val="fi-FI"/>
        </w:rPr>
        <w:t>;</w:t>
      </w:r>
      <w:r w:rsidR="00857CE5" w:rsidRPr="00010449">
        <w:rPr>
          <w:b/>
          <w:i/>
          <w:lang w:val="fi-FI"/>
        </w:rPr>
        <w:t xml:space="preserve"> ja</w:t>
      </w:r>
    </w:p>
    <w:p w14:paraId="76605EC0" w14:textId="79A42F15" w:rsidR="00A7357D" w:rsidRPr="00010449" w:rsidRDefault="002B28EA">
      <w:pPr>
        <w:ind w:left="1416" w:hanging="566"/>
        <w:rPr>
          <w:b/>
          <w:lang w:val="fi-FI"/>
        </w:rPr>
      </w:pPr>
      <w:r w:rsidRPr="00010449">
        <w:rPr>
          <w:b/>
          <w:i/>
          <w:lang w:val="fi-FI"/>
        </w:rPr>
        <w:t>c</w:t>
      </w:r>
      <w:r w:rsidR="00AC392F" w:rsidRPr="00010449">
        <w:rPr>
          <w:b/>
          <w:i/>
          <w:lang w:val="fi-FI"/>
        </w:rPr>
        <w:t xml:space="preserve"> </w:t>
      </w:r>
      <w:r w:rsidRPr="00010449">
        <w:rPr>
          <w:b/>
          <w:i/>
          <w:lang w:val="fi-FI"/>
        </w:rPr>
        <w:t>a)</w:t>
      </w:r>
      <w:r w:rsidRPr="00010449">
        <w:rPr>
          <w:lang w:val="fi-FI"/>
        </w:rPr>
        <w:tab/>
      </w:r>
      <w:r w:rsidRPr="00010449">
        <w:rPr>
          <w:b/>
          <w:i/>
          <w:lang w:val="fi-FI"/>
        </w:rPr>
        <w:t>suvusta tai lajista on etua ympäristökestävyyden kannalta</w:t>
      </w:r>
      <w:r w:rsidR="00AC392F" w:rsidRPr="00010449">
        <w:rPr>
          <w:b/>
          <w:i/>
          <w:lang w:val="fi-FI"/>
        </w:rPr>
        <w:t>.</w:t>
      </w:r>
      <w:r w:rsidR="00AC392F" w:rsidRPr="00010449">
        <w:rPr>
          <w:b/>
          <w:lang w:val="fi-FI"/>
        </w:rPr>
        <w:t xml:space="preserve"> [tark. 31]</w:t>
      </w:r>
    </w:p>
    <w:p w14:paraId="6A1FF17F" w14:textId="77777777" w:rsidR="00A7357D" w:rsidRPr="00010449" w:rsidRDefault="002B28EA">
      <w:pPr>
        <w:ind w:left="850"/>
        <w:rPr>
          <w:lang w:val="fi-FI"/>
        </w:rPr>
      </w:pPr>
      <w:r w:rsidRPr="00010449">
        <w:rPr>
          <w:lang w:val="fi-FI"/>
        </w:rPr>
        <w:t>Suku tai laji poistetaan liitteessä I olevasta luettelosta ensimmäisessä alakohdassa tarkoitetulla delegoidulla säädöksellä, jos se ei enää täytä vähintään kahta toisessa alakohdassa vahvistetuista edellytyksistä.</w:t>
      </w:r>
    </w:p>
    <w:p w14:paraId="668077D1" w14:textId="77777777" w:rsidR="00A7357D" w:rsidRPr="00010449" w:rsidRDefault="002B28EA">
      <w:pPr>
        <w:ind w:left="850" w:hanging="850"/>
        <w:rPr>
          <w:lang w:val="fi-FI"/>
        </w:rPr>
      </w:pPr>
      <w:r w:rsidRPr="00010449">
        <w:rPr>
          <w:lang w:val="fi-FI"/>
        </w:rPr>
        <w:t>4.</w:t>
      </w:r>
      <w:r w:rsidRPr="00010449">
        <w:rPr>
          <w:lang w:val="fi-FI"/>
        </w:rPr>
        <w:tab/>
        <w:t>Tätä asetusta ei sovelleta</w:t>
      </w:r>
    </w:p>
    <w:p w14:paraId="69816F3B" w14:textId="3D545774" w:rsidR="00A7357D" w:rsidRPr="00010449" w:rsidRDefault="002B28EA">
      <w:pPr>
        <w:ind w:left="1416" w:hanging="566"/>
        <w:rPr>
          <w:b/>
          <w:lang w:val="fi-FI"/>
        </w:rPr>
      </w:pPr>
      <w:r w:rsidRPr="00010449">
        <w:rPr>
          <w:lang w:val="fi-FI"/>
        </w:rPr>
        <w:t>a)</w:t>
      </w:r>
      <w:r w:rsidRPr="00010449">
        <w:rPr>
          <w:lang w:val="fi-FI"/>
        </w:rPr>
        <w:tab/>
        <w:t>direktiivin 98/56/EY 2 artiklassa määriteltyyn koristekasvien lisäysaineistoon</w:t>
      </w:r>
      <w:r w:rsidRPr="00010449">
        <w:rPr>
          <w:b/>
          <w:i/>
          <w:lang w:val="fi-FI"/>
        </w:rPr>
        <w:t xml:space="preserve"> ja tämän asetuksen liitteessä I lueteltujen sukujen tai lajien lisäysaineistoon silloin, kun sitä käytetään yksinomaan koristetarkoituksiin</w:t>
      </w:r>
      <w:r w:rsidRPr="00010449">
        <w:rPr>
          <w:lang w:val="fi-FI"/>
        </w:rPr>
        <w:t>;</w:t>
      </w:r>
      <w:r w:rsidR="00AC392F" w:rsidRPr="00010449">
        <w:rPr>
          <w:b/>
          <w:lang w:val="fi-FI"/>
        </w:rPr>
        <w:t xml:space="preserve"> [tark. 32]</w:t>
      </w:r>
    </w:p>
    <w:p w14:paraId="25951043" w14:textId="0EDC008C" w:rsidR="00A7357D" w:rsidRPr="00010449" w:rsidRDefault="00AC392F">
      <w:pPr>
        <w:ind w:left="1416" w:hanging="566"/>
        <w:rPr>
          <w:b/>
          <w:lang w:val="fi-FI"/>
        </w:rPr>
      </w:pPr>
      <w:r w:rsidRPr="00010449">
        <w:rPr>
          <w:lang w:val="fi-FI"/>
        </w:rPr>
        <w:br w:type="page"/>
      </w:r>
      <w:r w:rsidR="002B28EA" w:rsidRPr="00010449">
        <w:rPr>
          <w:lang w:val="fi-FI"/>
        </w:rPr>
        <w:lastRenderedPageBreak/>
        <w:t>b)</w:t>
      </w:r>
      <w:r w:rsidR="002B28EA" w:rsidRPr="00010449">
        <w:rPr>
          <w:lang w:val="fi-FI"/>
        </w:rPr>
        <w:tab/>
        <w:t>Euroopan parlamentin ja neuvoston asetuksen (EU) .../...</w:t>
      </w:r>
      <w:r w:rsidR="002B28EA" w:rsidRPr="00010449">
        <w:rPr>
          <w:rStyle w:val="FootnoteReference"/>
        </w:rPr>
        <w:footnoteReference w:id="27"/>
      </w:r>
      <w:r w:rsidRPr="00010449">
        <w:rPr>
          <w:rStyle w:val="FootnoteReference"/>
          <w:lang w:val="fi-FI"/>
        </w:rPr>
        <w:footnoteReference w:customMarkFollows="1" w:id="28"/>
        <w:t>+</w:t>
      </w:r>
      <w:r w:rsidR="002B28EA" w:rsidRPr="00010449">
        <w:rPr>
          <w:lang w:val="fi-FI"/>
        </w:rPr>
        <w:t xml:space="preserve"> 3 artiklassa määriteltyyn metsänviljelyaineistoon</w:t>
      </w:r>
      <w:r w:rsidR="002B28EA" w:rsidRPr="00010449">
        <w:rPr>
          <w:b/>
          <w:i/>
          <w:lang w:val="fi-FI"/>
        </w:rPr>
        <w:t xml:space="preserve"> ja tämän asetuksen liitteessä I lueteltujen sukujen tai lajien lisäysaineistoon silloin, kun sitä käytetään yksinomaan metsätaloustarkoituksiin</w:t>
      </w:r>
      <w:r w:rsidR="002B28EA" w:rsidRPr="00010449">
        <w:rPr>
          <w:lang w:val="fi-FI"/>
        </w:rPr>
        <w:t>;</w:t>
      </w:r>
      <w:r w:rsidRPr="00010449">
        <w:rPr>
          <w:b/>
          <w:lang w:val="fi-FI"/>
        </w:rPr>
        <w:t xml:space="preserve"> [tark. 33]</w:t>
      </w:r>
    </w:p>
    <w:p w14:paraId="629DAE68" w14:textId="23050E45" w:rsidR="00A7357D" w:rsidRPr="00010449" w:rsidRDefault="002B28EA">
      <w:pPr>
        <w:ind w:left="1416" w:hanging="566"/>
        <w:rPr>
          <w:b/>
          <w:lang w:val="fi-FI"/>
        </w:rPr>
      </w:pPr>
      <w:r w:rsidRPr="00010449">
        <w:rPr>
          <w:lang w:val="fi-FI"/>
        </w:rPr>
        <w:t>c)</w:t>
      </w:r>
      <w:r w:rsidRPr="00010449">
        <w:rPr>
          <w:lang w:val="fi-FI"/>
        </w:rPr>
        <w:tab/>
      </w:r>
      <w:r w:rsidRPr="00010449">
        <w:rPr>
          <w:b/>
          <w:i/>
          <w:lang w:val="fi-FI"/>
        </w:rPr>
        <w:t xml:space="preserve">yksinomaan </w:t>
      </w:r>
      <w:r w:rsidRPr="00010449">
        <w:rPr>
          <w:lang w:val="fi-FI"/>
        </w:rPr>
        <w:t>kolmansiin maihin vietäväksi tuotettuun kasvien lisäysaineistoon;</w:t>
      </w:r>
      <w:r w:rsidR="00AC392F" w:rsidRPr="00010449">
        <w:rPr>
          <w:b/>
          <w:lang w:val="fi-FI"/>
        </w:rPr>
        <w:t xml:space="preserve"> [tark. 34]</w:t>
      </w:r>
    </w:p>
    <w:p w14:paraId="5638C457" w14:textId="77777777" w:rsidR="00A7357D" w:rsidRPr="00010449" w:rsidRDefault="002B28EA">
      <w:pPr>
        <w:ind w:left="1416" w:hanging="566"/>
        <w:rPr>
          <w:lang w:val="fi-FI"/>
        </w:rPr>
      </w:pPr>
      <w:r w:rsidRPr="00010449">
        <w:rPr>
          <w:lang w:val="fi-FI"/>
        </w:rPr>
        <w:t>d)</w:t>
      </w:r>
      <w:r w:rsidRPr="00010449">
        <w:rPr>
          <w:lang w:val="fi-FI"/>
        </w:rPr>
        <w:tab/>
        <w:t>kasvien lisäysaineistoon, jota myydään tai siirretään millä tahansa tavalla, joko ilmaiseksi tai maksua vastaan, loppukäyttäjien välillä niiden omaan yksityiseen käyttöön ja niiden kaupallisen toiminnan ulkopuolella;</w:t>
      </w:r>
    </w:p>
    <w:p w14:paraId="5AD12169" w14:textId="6DEDE9C1" w:rsidR="00A7357D" w:rsidRPr="00010449" w:rsidRDefault="002B28EA">
      <w:pPr>
        <w:ind w:left="1416" w:hanging="566"/>
        <w:rPr>
          <w:b/>
          <w:lang w:val="fi-FI"/>
        </w:rPr>
      </w:pPr>
      <w:r w:rsidRPr="00010449">
        <w:rPr>
          <w:lang w:val="fi-FI"/>
        </w:rPr>
        <w:t>e)</w:t>
      </w:r>
      <w:r w:rsidRPr="00010449">
        <w:rPr>
          <w:lang w:val="fi-FI"/>
        </w:rPr>
        <w:tab/>
        <w:t xml:space="preserve">kasvien lisäysaineistoon, jota </w:t>
      </w:r>
      <w:r w:rsidRPr="00010449">
        <w:rPr>
          <w:strike/>
          <w:lang w:val="fi-FI"/>
        </w:rPr>
        <w:t>käytetään ainoastaan</w:t>
      </w:r>
      <w:r w:rsidRPr="00010449">
        <w:rPr>
          <w:b/>
          <w:i/>
          <w:lang w:val="fi-FI"/>
        </w:rPr>
        <w:t>myydään tai siirretään millä tahansa tavalla joko ilmaiseksi tai maksua vastaan</w:t>
      </w:r>
      <w:r w:rsidRPr="00010449">
        <w:rPr>
          <w:lang w:val="fi-FI"/>
        </w:rPr>
        <w:t xml:space="preserve"> viralliseen testaukseen, jalostukseen, tarkastuksiin, näyttelyihin tai tieteellisiin tarkoituksiin</w:t>
      </w:r>
      <w:r w:rsidRPr="00010449">
        <w:rPr>
          <w:strike/>
          <w:lang w:val="fi-FI"/>
        </w:rPr>
        <w:t>.</w:t>
      </w:r>
      <w:r w:rsidRPr="00010449">
        <w:rPr>
          <w:b/>
          <w:i/>
          <w:lang w:val="fi-FI"/>
        </w:rPr>
        <w:t>, mukaan lukien tilalla tehtävä tutkimus ja geenipankkien toteuttamat toimet;</w:t>
      </w:r>
      <w:r w:rsidR="00AC392F" w:rsidRPr="00010449">
        <w:rPr>
          <w:b/>
          <w:lang w:val="fi-FI"/>
        </w:rPr>
        <w:t xml:space="preserve"> [tark. 35]</w:t>
      </w:r>
    </w:p>
    <w:p w14:paraId="23FB90E3" w14:textId="2E0BD59E" w:rsidR="00A7357D" w:rsidRPr="00010449" w:rsidRDefault="002B28EA">
      <w:pPr>
        <w:ind w:left="1416" w:hanging="566"/>
        <w:rPr>
          <w:b/>
          <w:lang w:val="fi-FI"/>
        </w:rPr>
      </w:pPr>
      <w:r w:rsidRPr="00010449">
        <w:rPr>
          <w:b/>
          <w:i/>
          <w:lang w:val="fi-FI"/>
        </w:rPr>
        <w:t>e</w:t>
      </w:r>
      <w:r w:rsidR="00AC392F" w:rsidRPr="00010449">
        <w:rPr>
          <w:b/>
          <w:i/>
          <w:lang w:val="fi-FI"/>
        </w:rPr>
        <w:t xml:space="preserve"> </w:t>
      </w:r>
      <w:r w:rsidRPr="00010449">
        <w:rPr>
          <w:b/>
          <w:i/>
          <w:lang w:val="fi-FI"/>
        </w:rPr>
        <w:t>a)</w:t>
      </w:r>
      <w:r w:rsidRPr="00010449">
        <w:rPr>
          <w:lang w:val="fi-FI"/>
        </w:rPr>
        <w:tab/>
      </w:r>
      <w:r w:rsidRPr="00010449">
        <w:rPr>
          <w:b/>
          <w:i/>
          <w:lang w:val="fi-FI"/>
        </w:rPr>
        <w:t>kasvien lisäysaineiston tuotantoon ja kaupan pitämiseen, jota 29 artiklassa tarkoitetut suojelujärjestöt ja -verkostot harjoittavat liitteessä VII a määriteltyinä rajallisina määrinä joko ilmaiseksi tai maksua vastaan dynaamista suojelua varten.</w:t>
      </w:r>
      <w:r w:rsidR="00AC392F" w:rsidRPr="00010449">
        <w:rPr>
          <w:b/>
          <w:lang w:val="fi-FI"/>
        </w:rPr>
        <w:t xml:space="preserve"> [tark. 353]</w:t>
      </w:r>
    </w:p>
    <w:p w14:paraId="04F222D8" w14:textId="15AC5542" w:rsidR="00A7357D" w:rsidRPr="00010449" w:rsidRDefault="002B28EA">
      <w:pPr>
        <w:ind w:left="1416" w:hanging="566"/>
        <w:rPr>
          <w:b/>
          <w:lang w:val="fi-FI"/>
        </w:rPr>
      </w:pPr>
      <w:r w:rsidRPr="00010449">
        <w:rPr>
          <w:b/>
          <w:i/>
          <w:lang w:val="fi-FI"/>
        </w:rPr>
        <w:t>e</w:t>
      </w:r>
      <w:r w:rsidR="00AC392F" w:rsidRPr="00010449">
        <w:rPr>
          <w:b/>
          <w:i/>
          <w:lang w:val="fi-FI"/>
        </w:rPr>
        <w:t xml:space="preserve"> </w:t>
      </w:r>
      <w:r w:rsidRPr="00010449">
        <w:rPr>
          <w:b/>
          <w:i/>
          <w:lang w:val="fi-FI"/>
        </w:rPr>
        <w:t>b)</w:t>
      </w:r>
      <w:r w:rsidRPr="00010449">
        <w:rPr>
          <w:lang w:val="fi-FI"/>
        </w:rPr>
        <w:tab/>
      </w:r>
      <w:r w:rsidRPr="00010449">
        <w:rPr>
          <w:b/>
          <w:i/>
          <w:lang w:val="fi-FI"/>
        </w:rPr>
        <w:t>viljelijöiden omaan käyttöönsä tuottamaan kasvien lisäysaineistoon.</w:t>
      </w:r>
      <w:r w:rsidR="00AC392F" w:rsidRPr="00010449">
        <w:rPr>
          <w:b/>
          <w:lang w:val="fi-FI"/>
        </w:rPr>
        <w:t xml:space="preserve"> [tark. 37]</w:t>
      </w:r>
    </w:p>
    <w:p w14:paraId="582F6BCB" w14:textId="2D25DE80" w:rsidR="00A7357D" w:rsidRPr="00010449" w:rsidRDefault="00AC392F">
      <w:pPr>
        <w:jc w:val="center"/>
        <w:rPr>
          <w:lang w:val="fi-FI"/>
        </w:rPr>
      </w:pPr>
      <w:r w:rsidRPr="00010449">
        <w:rPr>
          <w:lang w:val="fi-FI"/>
        </w:rPr>
        <w:br w:type="page"/>
      </w:r>
      <w:r w:rsidR="002B28EA" w:rsidRPr="00010449">
        <w:rPr>
          <w:lang w:val="fi-FI"/>
        </w:rPr>
        <w:lastRenderedPageBreak/>
        <w:t>3 artikla</w:t>
      </w:r>
      <w:r w:rsidR="002B28EA" w:rsidRPr="00010449">
        <w:rPr>
          <w:lang w:val="fi-FI"/>
        </w:rPr>
        <w:br/>
        <w:t>Määritelmät</w:t>
      </w:r>
    </w:p>
    <w:p w14:paraId="2E4734D9" w14:textId="77777777" w:rsidR="00A7357D" w:rsidRPr="00010449" w:rsidRDefault="002B28EA">
      <w:pPr>
        <w:rPr>
          <w:lang w:val="fi-FI"/>
        </w:rPr>
      </w:pPr>
      <w:r w:rsidRPr="00010449">
        <w:rPr>
          <w:lang w:val="fi-FI"/>
        </w:rPr>
        <w:t>Tässä asetuksessa tarkoitetaan</w:t>
      </w:r>
    </w:p>
    <w:p w14:paraId="7CC32419" w14:textId="77777777" w:rsidR="00A7357D" w:rsidRPr="00010449" w:rsidRDefault="002B28EA">
      <w:pPr>
        <w:ind w:left="850" w:hanging="850"/>
        <w:rPr>
          <w:lang w:val="fi-FI"/>
        </w:rPr>
      </w:pPr>
      <w:r w:rsidRPr="00010449">
        <w:rPr>
          <w:lang w:val="fi-FI"/>
        </w:rPr>
        <w:t>1)</w:t>
      </w:r>
      <w:r w:rsidRPr="00010449">
        <w:rPr>
          <w:lang w:val="fi-FI"/>
        </w:rPr>
        <w:tab/>
        <w:t>’kasvien lisäysaineistolla’ asetuksen (EU) 2016/2031 2 artiklan 1 kohdassa määriteltyjä kasveja, joita voidaan käyttää ja jotka on tarkoitettu käytettäväksi kokonaisten kasvien tuottamiseen;</w:t>
      </w:r>
    </w:p>
    <w:p w14:paraId="654CC6EB" w14:textId="1F3475E9" w:rsidR="00A7357D" w:rsidRPr="00010449" w:rsidRDefault="002B28EA">
      <w:pPr>
        <w:ind w:left="850" w:hanging="850"/>
        <w:rPr>
          <w:b/>
          <w:lang w:val="fi-FI"/>
        </w:rPr>
      </w:pPr>
      <w:r w:rsidRPr="00010449">
        <w:rPr>
          <w:lang w:val="fi-FI"/>
        </w:rPr>
        <w:t>2)</w:t>
      </w:r>
      <w:r w:rsidRPr="00010449">
        <w:rPr>
          <w:lang w:val="fi-FI"/>
        </w:rPr>
        <w:tab/>
        <w:t xml:space="preserve">’ammattimaisella toimijalla’ luonnollista henkilöä tai oikeushenkilöä, joka on ammattimaisesti mukana yhdessä tai useammassa seuraavista kasvien </w:t>
      </w:r>
      <w:r w:rsidRPr="00010449">
        <w:rPr>
          <w:strike/>
          <w:lang w:val="fi-FI"/>
        </w:rPr>
        <w:t>lisäysaineistoon</w:t>
      </w:r>
      <w:r w:rsidRPr="00010449">
        <w:rPr>
          <w:b/>
          <w:i/>
          <w:lang w:val="fi-FI"/>
        </w:rPr>
        <w:t>lisäysaineiston kaupalliseen hyödyntämiseen</w:t>
      </w:r>
      <w:r w:rsidRPr="00010449">
        <w:rPr>
          <w:lang w:val="fi-FI"/>
        </w:rPr>
        <w:t xml:space="preserve"> liittyvistä toimista unionissa:</w:t>
      </w:r>
      <w:r w:rsidR="00AC392F" w:rsidRPr="00010449">
        <w:rPr>
          <w:b/>
          <w:lang w:val="fi-FI"/>
        </w:rPr>
        <w:t xml:space="preserve"> [tark. 38]</w:t>
      </w:r>
    </w:p>
    <w:p w14:paraId="4D781EAE" w14:textId="77777777" w:rsidR="00A7357D" w:rsidRPr="00010449" w:rsidRDefault="002B28EA">
      <w:pPr>
        <w:ind w:left="1416" w:hanging="566"/>
        <w:rPr>
          <w:lang w:val="fi-FI"/>
        </w:rPr>
      </w:pPr>
      <w:r w:rsidRPr="00010449">
        <w:rPr>
          <w:lang w:val="fi-FI"/>
        </w:rPr>
        <w:t>a)</w:t>
      </w:r>
      <w:r w:rsidRPr="00010449">
        <w:rPr>
          <w:lang w:val="fi-FI"/>
        </w:rPr>
        <w:tab/>
        <w:t>tuotanto;</w:t>
      </w:r>
    </w:p>
    <w:p w14:paraId="143DD5FA" w14:textId="77777777" w:rsidR="00A7357D" w:rsidRPr="00010449" w:rsidRDefault="002B28EA">
      <w:pPr>
        <w:ind w:left="1416" w:hanging="566"/>
        <w:rPr>
          <w:lang w:val="fi-FI"/>
        </w:rPr>
      </w:pPr>
      <w:r w:rsidRPr="00010449">
        <w:rPr>
          <w:lang w:val="fi-FI"/>
        </w:rPr>
        <w:t>b)</w:t>
      </w:r>
      <w:r w:rsidRPr="00010449">
        <w:rPr>
          <w:lang w:val="fi-FI"/>
        </w:rPr>
        <w:tab/>
        <w:t>kaupan pitäminen;</w:t>
      </w:r>
    </w:p>
    <w:p w14:paraId="2346865A" w14:textId="2BDAEAC8" w:rsidR="00A7357D" w:rsidRPr="00010449" w:rsidRDefault="002B28EA">
      <w:pPr>
        <w:ind w:left="1416" w:hanging="566"/>
        <w:rPr>
          <w:b/>
          <w:lang w:val="fi-FI"/>
        </w:rPr>
      </w:pPr>
      <w:r w:rsidRPr="00010449">
        <w:rPr>
          <w:lang w:val="fi-FI"/>
        </w:rPr>
        <w:t>c)</w:t>
      </w:r>
      <w:r w:rsidRPr="00010449">
        <w:rPr>
          <w:lang w:val="fi-FI"/>
        </w:rPr>
        <w:tab/>
        <w:t>lajikkeiden ylläpitäminen</w:t>
      </w:r>
      <w:r w:rsidRPr="00010449">
        <w:rPr>
          <w:b/>
          <w:i/>
          <w:lang w:val="fi-FI"/>
        </w:rPr>
        <w:t xml:space="preserve"> tai lisäys</w:t>
      </w:r>
      <w:r w:rsidRPr="00010449">
        <w:rPr>
          <w:lang w:val="fi-FI"/>
        </w:rPr>
        <w:t>;</w:t>
      </w:r>
      <w:r w:rsidR="00AC392F" w:rsidRPr="00010449">
        <w:rPr>
          <w:b/>
          <w:lang w:val="fi-FI"/>
        </w:rPr>
        <w:t xml:space="preserve"> [tark. 39]</w:t>
      </w:r>
    </w:p>
    <w:p w14:paraId="639CFCD1" w14:textId="77777777" w:rsidR="00A7357D" w:rsidRPr="00010449" w:rsidRDefault="002B28EA">
      <w:pPr>
        <w:ind w:left="1416" w:hanging="566"/>
        <w:rPr>
          <w:lang w:val="fi-FI"/>
        </w:rPr>
      </w:pPr>
      <w:r w:rsidRPr="00010449">
        <w:rPr>
          <w:lang w:val="fi-FI"/>
        </w:rPr>
        <w:t>d)</w:t>
      </w:r>
      <w:r w:rsidRPr="00010449">
        <w:rPr>
          <w:lang w:val="fi-FI"/>
        </w:rPr>
        <w:tab/>
        <w:t>tunnistettavuuteen ja laatuun liittyvien palvelujen tarjoaminen;</w:t>
      </w:r>
    </w:p>
    <w:p w14:paraId="189BBAC4" w14:textId="77777777" w:rsidR="00A7357D" w:rsidRPr="00010449" w:rsidRDefault="002B28EA">
      <w:pPr>
        <w:ind w:left="1416" w:hanging="566"/>
        <w:rPr>
          <w:lang w:val="fi-FI"/>
        </w:rPr>
      </w:pPr>
      <w:r w:rsidRPr="00010449">
        <w:rPr>
          <w:lang w:val="fi-FI"/>
        </w:rPr>
        <w:t>e)</w:t>
      </w:r>
      <w:r w:rsidRPr="00010449">
        <w:rPr>
          <w:lang w:val="fi-FI"/>
        </w:rPr>
        <w:tab/>
        <w:t>säilöntä, varastointi, kuivaus, prosessointi, käsittely, pakkaaminen, sinetöinti, merkitseminen, näytteenotto tai testaus;</w:t>
      </w:r>
    </w:p>
    <w:p w14:paraId="2958A6B4" w14:textId="74E76DA9" w:rsidR="00A7357D" w:rsidRPr="00010449" w:rsidRDefault="00AC392F">
      <w:pPr>
        <w:ind w:left="850" w:hanging="850"/>
        <w:rPr>
          <w:b/>
          <w:lang w:val="fi-FI"/>
        </w:rPr>
      </w:pPr>
      <w:r w:rsidRPr="00010449">
        <w:rPr>
          <w:lang w:val="fi-FI"/>
        </w:rPr>
        <w:br w:type="page"/>
      </w:r>
      <w:r w:rsidR="002B28EA" w:rsidRPr="00010449">
        <w:rPr>
          <w:lang w:val="fi-FI"/>
        </w:rPr>
        <w:lastRenderedPageBreak/>
        <w:t>3)</w:t>
      </w:r>
      <w:r w:rsidR="002B28EA" w:rsidRPr="00010449">
        <w:rPr>
          <w:lang w:val="fi-FI"/>
        </w:rPr>
        <w:tab/>
        <w:t xml:space="preserve">’kaupan pitämisellä’ seuraavia ammattimaisen toimijan toteuttamia </w:t>
      </w:r>
      <w:r w:rsidR="002B28EA" w:rsidRPr="00010449">
        <w:rPr>
          <w:b/>
          <w:i/>
          <w:lang w:val="fi-FI"/>
        </w:rPr>
        <w:t xml:space="preserve">kaupallisia </w:t>
      </w:r>
      <w:r w:rsidR="002B28EA" w:rsidRPr="00010449">
        <w:rPr>
          <w:lang w:val="fi-FI"/>
        </w:rPr>
        <w:t>toimia: myynti, hallussapito</w:t>
      </w:r>
      <w:r w:rsidR="002B28EA" w:rsidRPr="00010449">
        <w:rPr>
          <w:strike/>
          <w:lang w:val="fi-FI"/>
        </w:rPr>
        <w:t>, siirtäminen ilmaiseksi</w:t>
      </w:r>
      <w:r w:rsidR="002B28EA" w:rsidRPr="00010449">
        <w:rPr>
          <w:lang w:val="fi-FI"/>
        </w:rPr>
        <w:t xml:space="preserve"> tai myytäväksi tarjoaminen</w:t>
      </w:r>
      <w:r w:rsidR="002B28EA" w:rsidRPr="00010449">
        <w:rPr>
          <w:b/>
          <w:i/>
          <w:lang w:val="fi-FI"/>
        </w:rPr>
        <w:t>, mukaan lukien verkkomyynti,</w:t>
      </w:r>
      <w:r w:rsidR="002B28EA" w:rsidRPr="00010449">
        <w:rPr>
          <w:lang w:val="fi-FI"/>
        </w:rPr>
        <w:t xml:space="preserve"> taikka mikä tahansa muunlainen siirtäminen tai jakelu unionissa tai tuonti unioniin</w:t>
      </w:r>
      <w:r w:rsidR="002B28EA" w:rsidRPr="00010449">
        <w:rPr>
          <w:b/>
          <w:i/>
          <w:lang w:val="fi-FI"/>
        </w:rPr>
        <w:t xml:space="preserve"> kasvien lisäysaineiston kaupallista hyödyntämistä varten</w:t>
      </w:r>
      <w:r w:rsidR="002B28EA" w:rsidRPr="00010449">
        <w:rPr>
          <w:lang w:val="fi-FI"/>
        </w:rPr>
        <w:t>;</w:t>
      </w:r>
      <w:r w:rsidRPr="00010449">
        <w:rPr>
          <w:b/>
          <w:lang w:val="fi-FI"/>
        </w:rPr>
        <w:t xml:space="preserve"> [tark. 40]</w:t>
      </w:r>
    </w:p>
    <w:p w14:paraId="49001564" w14:textId="77777777" w:rsidR="00A7357D" w:rsidRPr="00010449" w:rsidRDefault="002B28EA">
      <w:pPr>
        <w:ind w:left="850" w:hanging="850"/>
        <w:rPr>
          <w:lang w:val="fi-FI"/>
        </w:rPr>
      </w:pPr>
      <w:r w:rsidRPr="00010449">
        <w:rPr>
          <w:lang w:val="fi-FI"/>
        </w:rPr>
        <w:t>4)</w:t>
      </w:r>
      <w:r w:rsidRPr="00010449">
        <w:rPr>
          <w:lang w:val="fi-FI"/>
        </w:rPr>
        <w:tab/>
        <w:t>’lajikkeella’ asetuksen (EY) N:o 2100/94 5 artiklan 2 kohdassa määriteltyä lajiketta;</w:t>
      </w:r>
    </w:p>
    <w:p w14:paraId="23417A8A" w14:textId="1DAE65F1" w:rsidR="00A7357D" w:rsidRPr="00010449" w:rsidRDefault="002B28EA">
      <w:pPr>
        <w:ind w:left="850" w:hanging="850"/>
        <w:rPr>
          <w:lang w:val="fi-FI"/>
        </w:rPr>
      </w:pPr>
      <w:r w:rsidRPr="00010449">
        <w:rPr>
          <w:lang w:val="fi-FI"/>
        </w:rPr>
        <w:t>5)</w:t>
      </w:r>
      <w:r w:rsidRPr="00010449">
        <w:rPr>
          <w:lang w:val="fi-FI"/>
        </w:rPr>
        <w:tab/>
        <w:t>’kloonilla’</w:t>
      </w:r>
      <w:r w:rsidR="00AC392F" w:rsidRPr="00010449">
        <w:rPr>
          <w:b/>
          <w:i/>
          <w:lang w:val="fi-FI"/>
        </w:rPr>
        <w:t>:</w:t>
      </w:r>
    </w:p>
    <w:p w14:paraId="2206D87A" w14:textId="77777777" w:rsidR="00A7357D" w:rsidRPr="00010449" w:rsidRDefault="002B28EA">
      <w:pPr>
        <w:ind w:left="1416" w:hanging="566"/>
        <w:rPr>
          <w:lang w:val="fi-FI"/>
        </w:rPr>
      </w:pPr>
      <w:r w:rsidRPr="00010449">
        <w:rPr>
          <w:b/>
          <w:i/>
          <w:lang w:val="fi-FI"/>
        </w:rPr>
        <w:t>a)</w:t>
      </w:r>
      <w:r w:rsidRPr="00010449">
        <w:rPr>
          <w:lang w:val="fi-FI"/>
        </w:rPr>
        <w:tab/>
        <w:t>kasvin yksittäistä jälkeläistä, joka on alun perin saatu toisesta yksittäisestä kasvista kasvullisesti lisäämällä ja joka on edelleen geneettisesti identtinen kyseisen kasvin kanssa;</w:t>
      </w:r>
      <w:r w:rsidRPr="00010449">
        <w:rPr>
          <w:b/>
          <w:i/>
          <w:lang w:val="fi-FI"/>
        </w:rPr>
        <w:t xml:space="preserve"> tai</w:t>
      </w:r>
    </w:p>
    <w:p w14:paraId="7BAB79B6" w14:textId="111F087E" w:rsidR="00A7357D" w:rsidRPr="00010449" w:rsidRDefault="002B28EA">
      <w:pPr>
        <w:ind w:left="1416" w:hanging="566"/>
        <w:rPr>
          <w:b/>
          <w:lang w:val="fi-FI"/>
        </w:rPr>
      </w:pPr>
      <w:r w:rsidRPr="00010449">
        <w:rPr>
          <w:b/>
          <w:i/>
          <w:lang w:val="fi-FI"/>
        </w:rPr>
        <w:t>b)</w:t>
      </w:r>
      <w:r w:rsidRPr="00010449">
        <w:rPr>
          <w:lang w:val="fi-FI"/>
        </w:rPr>
        <w:tab/>
      </w:r>
      <w:r w:rsidRPr="00010449">
        <w:rPr>
          <w:b/>
          <w:i/>
          <w:lang w:val="fi-FI"/>
        </w:rPr>
        <w:t>yksittäisen kasvin kasvullisesti lisättyä, geneettisesti yhtenäistä jälkeläistä;</w:t>
      </w:r>
      <w:r w:rsidR="00AC392F" w:rsidRPr="00010449">
        <w:rPr>
          <w:b/>
          <w:lang w:val="fi-FI"/>
        </w:rPr>
        <w:t xml:space="preserve"> [tark. 41]</w:t>
      </w:r>
    </w:p>
    <w:p w14:paraId="7C694090" w14:textId="3541E6E5" w:rsidR="00A7357D" w:rsidRPr="00010449" w:rsidRDefault="002B28EA">
      <w:pPr>
        <w:ind w:left="850" w:hanging="850"/>
        <w:rPr>
          <w:b/>
          <w:lang w:val="fi-FI"/>
        </w:rPr>
      </w:pPr>
      <w:r w:rsidRPr="00010449">
        <w:rPr>
          <w:lang w:val="fi-FI"/>
        </w:rPr>
        <w:t>6)</w:t>
      </w:r>
      <w:r w:rsidRPr="00010449">
        <w:rPr>
          <w:lang w:val="fi-FI"/>
        </w:rPr>
        <w:tab/>
        <w:t xml:space="preserve">’valikoidulla kloonilla’ kloonia, joka on valittu sellaisten lajikkeen sisäisten fenotyyppisten erityisominaisuuksien ja sellaisen kasvinterveydellisen aseman vuoksi, joiden ansiosta valikoitu klooni on muita tuottavampi, ja joka vastaa sen </w:t>
      </w:r>
      <w:r w:rsidRPr="00010449">
        <w:rPr>
          <w:strike/>
          <w:lang w:val="fi-FI"/>
        </w:rPr>
        <w:t>lajikkeen</w:t>
      </w:r>
      <w:r w:rsidRPr="00010449">
        <w:rPr>
          <w:b/>
          <w:i/>
          <w:lang w:val="fi-FI"/>
        </w:rPr>
        <w:t>viiniköynnöslajikkeen ja niiden hedelmäpuulajien</w:t>
      </w:r>
      <w:r w:rsidRPr="00010449">
        <w:rPr>
          <w:lang w:val="fi-FI"/>
        </w:rPr>
        <w:t xml:space="preserve"> kuvausta, </w:t>
      </w:r>
      <w:r w:rsidRPr="00010449">
        <w:rPr>
          <w:strike/>
          <w:lang w:val="fi-FI"/>
        </w:rPr>
        <w:t>johon se kuuluu, tai jos kyseessä on</w:t>
      </w:r>
      <w:r w:rsidRPr="00010449">
        <w:rPr>
          <w:b/>
          <w:i/>
          <w:lang w:val="fi-FI"/>
        </w:rPr>
        <w:t>joissa tällaista lajikkeen sisäistä vaihtelua on esiintynyt ja joihin</w:t>
      </w:r>
      <w:r w:rsidRPr="00010449">
        <w:rPr>
          <w:lang w:val="fi-FI"/>
        </w:rPr>
        <w:t xml:space="preserve"> valikoitu klooni</w:t>
      </w:r>
      <w:r w:rsidRPr="00010449">
        <w:rPr>
          <w:strike/>
          <w:lang w:val="fi-FI"/>
        </w:rPr>
        <w:t>, joka ei kuulu mihinkään lajikkeeseen, sen lajin kuvausta, johon se</w:t>
      </w:r>
      <w:r w:rsidRPr="00010449">
        <w:rPr>
          <w:lang w:val="fi-FI"/>
        </w:rPr>
        <w:t xml:space="preserve"> kuuluu;</w:t>
      </w:r>
      <w:r w:rsidR="00AC392F" w:rsidRPr="00010449">
        <w:rPr>
          <w:b/>
          <w:lang w:val="fi-FI"/>
        </w:rPr>
        <w:t xml:space="preserve"> [tark. 42]</w:t>
      </w:r>
    </w:p>
    <w:p w14:paraId="6CDEC17B" w14:textId="0FEB3E86" w:rsidR="00A7357D" w:rsidRPr="00010449" w:rsidRDefault="000D7697">
      <w:pPr>
        <w:ind w:left="850" w:hanging="850"/>
        <w:rPr>
          <w:b/>
          <w:lang w:val="fi-FI"/>
        </w:rPr>
      </w:pPr>
      <w:r w:rsidRPr="00010449">
        <w:rPr>
          <w:lang w:val="fi-FI"/>
        </w:rPr>
        <w:br w:type="page"/>
      </w:r>
      <w:r w:rsidR="002B28EA" w:rsidRPr="00010449">
        <w:rPr>
          <w:lang w:val="fi-FI"/>
        </w:rPr>
        <w:lastRenderedPageBreak/>
        <w:t>7)</w:t>
      </w:r>
      <w:r w:rsidR="002B28EA" w:rsidRPr="00010449">
        <w:rPr>
          <w:lang w:val="fi-FI"/>
        </w:rPr>
        <w:tab/>
        <w:t xml:space="preserve">’polyklonaalisella kasvien lisäysaineistolla’ </w:t>
      </w:r>
      <w:r w:rsidR="002B28EA" w:rsidRPr="00010449">
        <w:rPr>
          <w:strike/>
          <w:lang w:val="fi-FI"/>
        </w:rPr>
        <w:t>ryhmää, joka koostuu useista erillisistä yksittäisistä kasvin jälkeläisistä, jotka</w:t>
      </w:r>
      <w:r w:rsidR="002B28EA" w:rsidRPr="00010449">
        <w:rPr>
          <w:b/>
          <w:i/>
          <w:lang w:val="fi-FI"/>
        </w:rPr>
        <w:t>lisäysaineistoa, joka</w:t>
      </w:r>
      <w:r w:rsidR="002B28EA" w:rsidRPr="00010449">
        <w:rPr>
          <w:lang w:val="fi-FI"/>
        </w:rPr>
        <w:t xml:space="preserve"> on saatu </w:t>
      </w:r>
      <w:r w:rsidR="002B28EA" w:rsidRPr="00010449">
        <w:rPr>
          <w:strike/>
          <w:lang w:val="fi-FI"/>
        </w:rPr>
        <w:t>eri genotyypeistä ja joista jokainen vastaa sen</w:t>
      </w:r>
      <w:r w:rsidR="002B28EA" w:rsidRPr="00010449">
        <w:rPr>
          <w:b/>
          <w:i/>
          <w:lang w:val="fi-FI"/>
        </w:rPr>
        <w:t>valitsemalla geneettisten etujen ennusteen mukaisesti kvantitatiivisten geenityökalujen avulla vähintään seitsemän genotyypin ryhmästä samasta tietyn muinaisen</w:t>
      </w:r>
      <w:r w:rsidR="002B28EA" w:rsidRPr="00010449">
        <w:rPr>
          <w:lang w:val="fi-FI"/>
        </w:rPr>
        <w:t xml:space="preserve"> lajikkeen </w:t>
      </w:r>
      <w:r w:rsidR="002B28EA" w:rsidRPr="00010449">
        <w:rPr>
          <w:strike/>
          <w:lang w:val="fi-FI"/>
        </w:rPr>
        <w:t>kuvausta, johon se kuuluu</w:t>
      </w:r>
      <w:r w:rsidR="002B28EA" w:rsidRPr="00010449">
        <w:rPr>
          <w:b/>
          <w:i/>
          <w:lang w:val="fi-FI"/>
        </w:rPr>
        <w:t>koejoukosta, joka sisältää suurimman osan lajikkeen sisäisestä monimuotoisuudesta</w:t>
      </w:r>
      <w:r w:rsidR="002B28EA" w:rsidRPr="00010449">
        <w:rPr>
          <w:lang w:val="fi-FI"/>
        </w:rPr>
        <w:t>;</w:t>
      </w:r>
      <w:r w:rsidRPr="00010449">
        <w:rPr>
          <w:b/>
          <w:lang w:val="fi-FI"/>
        </w:rPr>
        <w:t xml:space="preserve"> [tark. 43]</w:t>
      </w:r>
    </w:p>
    <w:p w14:paraId="38B17E8D" w14:textId="7C9CDFAC" w:rsidR="00A7357D" w:rsidRPr="00010449" w:rsidRDefault="002B28EA">
      <w:pPr>
        <w:ind w:left="850" w:hanging="850"/>
        <w:rPr>
          <w:b/>
          <w:lang w:val="fi-FI"/>
        </w:rPr>
      </w:pPr>
      <w:r w:rsidRPr="00010449">
        <w:rPr>
          <w:strike/>
          <w:lang w:val="fi-FI"/>
        </w:rPr>
        <w:t>8)</w:t>
      </w:r>
      <w:r w:rsidRPr="00010449">
        <w:rPr>
          <w:lang w:val="fi-FI"/>
        </w:rPr>
        <w:tab/>
      </w:r>
      <w:r w:rsidRPr="00010449">
        <w:rPr>
          <w:strike/>
          <w:lang w:val="fi-FI"/>
        </w:rPr>
        <w:t>’monen kloonin yhdistelmällä’ sellaisten valikoitujen kloonien yhdistelmää, jotka kaikki kuuluvat tapauksen mukaan joko samaan lajikkeeseen tai lajiin ja jotka on valittu toisistaan riippumatta;</w:t>
      </w:r>
      <w:r w:rsidR="000D7697" w:rsidRPr="00010449">
        <w:rPr>
          <w:b/>
          <w:strike/>
          <w:lang w:val="fi-FI"/>
        </w:rPr>
        <w:t xml:space="preserve"> </w:t>
      </w:r>
      <w:r w:rsidR="000D7697" w:rsidRPr="00010449">
        <w:rPr>
          <w:b/>
          <w:lang w:val="fi-FI"/>
        </w:rPr>
        <w:t>[tark. 44]</w:t>
      </w:r>
    </w:p>
    <w:p w14:paraId="0C50AC3C" w14:textId="77777777" w:rsidR="00A7357D" w:rsidRPr="00010449" w:rsidRDefault="002B28EA">
      <w:pPr>
        <w:ind w:left="850" w:hanging="850"/>
        <w:rPr>
          <w:lang w:val="fi-FI"/>
        </w:rPr>
      </w:pPr>
      <w:r w:rsidRPr="00010449">
        <w:rPr>
          <w:lang w:val="fi-FI"/>
        </w:rPr>
        <w:t>9)</w:t>
      </w:r>
      <w:r w:rsidRPr="00010449">
        <w:rPr>
          <w:lang w:val="fi-FI"/>
        </w:rPr>
        <w:tab/>
        <w:t>’toimivaltaisella viranomaisella’ jäsenvaltion keskusviranomaista tai alueellista viranomaista, joka vastaa virallisen valvonnan, rekisteröinnin, sertifioinnin sekä kasvien lisäysaineiston tuotantoon ja kaupan pitämiseen liittyvien muiden virallisten toimien järjestämisestä, tai tapauksen mukaan kolmannen maan vastaavaa viranomaista taikka muuta viranomaista, jolle mainitut vastuut on siirretty unionin lainsäädännön mukaisesti;</w:t>
      </w:r>
    </w:p>
    <w:p w14:paraId="0DEC3871" w14:textId="77777777" w:rsidR="00A7357D" w:rsidRPr="00010449" w:rsidRDefault="002B28EA">
      <w:pPr>
        <w:ind w:left="850" w:hanging="850"/>
        <w:rPr>
          <w:lang w:val="fi-FI"/>
        </w:rPr>
      </w:pPr>
      <w:r w:rsidRPr="00010449">
        <w:rPr>
          <w:lang w:val="fi-FI"/>
        </w:rPr>
        <w:t>10)</w:t>
      </w:r>
      <w:r w:rsidRPr="00010449">
        <w:rPr>
          <w:lang w:val="fi-FI"/>
        </w:rPr>
        <w:tab/>
        <w:t>’virallisella kuvauksella’ toimivaltaisen viranomaisen vahvistamaa kuvausta, johon sisältyvät lajikkeen merkitykselliset ominaispiirteet ja jonka perusteella lajike on tunnistettavissa erottuvuutta, yhtenäisyyttä ja pysyvyyttä koskevassa tutkimuksessa;</w:t>
      </w:r>
    </w:p>
    <w:p w14:paraId="3A3DF4D5" w14:textId="3B94E7F1" w:rsidR="00A7357D" w:rsidRPr="00010449" w:rsidRDefault="000D7697">
      <w:pPr>
        <w:ind w:left="850" w:hanging="850"/>
        <w:rPr>
          <w:lang w:val="fi-FI"/>
        </w:rPr>
      </w:pPr>
      <w:r w:rsidRPr="00010449">
        <w:rPr>
          <w:lang w:val="fi-FI"/>
        </w:rPr>
        <w:br w:type="page"/>
      </w:r>
      <w:r w:rsidR="002B28EA" w:rsidRPr="00010449">
        <w:rPr>
          <w:lang w:val="fi-FI"/>
        </w:rPr>
        <w:lastRenderedPageBreak/>
        <w:t>11)</w:t>
      </w:r>
      <w:r w:rsidR="002B28EA" w:rsidRPr="00010449">
        <w:rPr>
          <w:lang w:val="fi-FI"/>
        </w:rPr>
        <w:tab/>
        <w:t>’virallisesti tunnustetulla kuvauksella’ toimivaltaisen viranomaisen tunnustamaa suojeltavan lajikkeen kirjallista kuvausta, johon sisältyvät lajikkeen erityiset ominaispiirteet ja joka on saatu muilla tavoilla kuin lajikkeen erottuvuutta, yhtenäisyyttä ja pysyvyyttä koskevan tutkimuksen perusteella;</w:t>
      </w:r>
    </w:p>
    <w:p w14:paraId="75E6688A" w14:textId="5C6009C8" w:rsidR="00A7357D" w:rsidRPr="00010449" w:rsidRDefault="002B28EA">
      <w:pPr>
        <w:ind w:left="850" w:hanging="850"/>
        <w:rPr>
          <w:b/>
          <w:lang w:val="fi-FI"/>
        </w:rPr>
      </w:pPr>
      <w:r w:rsidRPr="00010449">
        <w:rPr>
          <w:lang w:val="fi-FI"/>
        </w:rPr>
        <w:t>12)</w:t>
      </w:r>
      <w:r w:rsidRPr="00010449">
        <w:rPr>
          <w:lang w:val="fi-FI"/>
        </w:rPr>
        <w:tab/>
        <w:t xml:space="preserve">’lajikkeen ylläpitämisellä’ toimia, joilla valvotaan lajikepuhtautta ja tunnistettavuutta ja joiden tarkoitus on varmistaa, että </w:t>
      </w:r>
      <w:r w:rsidRPr="00010449">
        <w:rPr>
          <w:strike/>
          <w:lang w:val="fi-FI"/>
        </w:rPr>
        <w:t>lajike pysyy kuvauksensa mukaisena</w:t>
      </w:r>
      <w:r w:rsidRPr="00010449">
        <w:rPr>
          <w:b/>
          <w:i/>
          <w:lang w:val="fi-FI"/>
        </w:rPr>
        <w:t>lajikkeen ominaisuudet pysyvät kuvauksiensa mukaisina</w:t>
      </w:r>
      <w:r w:rsidRPr="00010449">
        <w:rPr>
          <w:lang w:val="fi-FI"/>
        </w:rPr>
        <w:t xml:space="preserve"> myöhempien lisäysjaksojen aikana;</w:t>
      </w:r>
      <w:r w:rsidR="000D7697" w:rsidRPr="00010449">
        <w:rPr>
          <w:b/>
          <w:lang w:val="fi-FI"/>
        </w:rPr>
        <w:t xml:space="preserve"> [tark. 45]</w:t>
      </w:r>
    </w:p>
    <w:p w14:paraId="23457C2E" w14:textId="77777777" w:rsidR="00A7357D" w:rsidRPr="00010449" w:rsidRDefault="002B28EA">
      <w:pPr>
        <w:ind w:left="850" w:hanging="850"/>
        <w:rPr>
          <w:lang w:val="fi-FI"/>
        </w:rPr>
      </w:pPr>
      <w:r w:rsidRPr="00010449">
        <w:rPr>
          <w:lang w:val="fi-FI"/>
        </w:rPr>
        <w:t>13)</w:t>
      </w:r>
      <w:r w:rsidRPr="00010449">
        <w:rPr>
          <w:lang w:val="fi-FI"/>
        </w:rPr>
        <w:tab/>
        <w:t>’siemenillä’ siemeniä kasvitieteellisessä merkityksessä;</w:t>
      </w:r>
    </w:p>
    <w:p w14:paraId="3BB9C8E7" w14:textId="37F0DDC4" w:rsidR="00A7357D" w:rsidRPr="00010449" w:rsidRDefault="002B28EA">
      <w:pPr>
        <w:ind w:left="850" w:hanging="850"/>
        <w:rPr>
          <w:b/>
          <w:lang w:val="fi-FI"/>
        </w:rPr>
      </w:pPr>
      <w:r w:rsidRPr="00010449">
        <w:rPr>
          <w:lang w:val="fi-FI"/>
        </w:rPr>
        <w:t>14)</w:t>
      </w:r>
      <w:r w:rsidRPr="00010449">
        <w:rPr>
          <w:lang w:val="fi-FI"/>
        </w:rPr>
        <w:tab/>
        <w:t xml:space="preserve">’esiperussiemenillä’ siemeniä, jotka kuuluvat perussiemensukupolvea edeltävään sukupolveen, jotka on tarkoitettu perussiementen tai sertifioitujen siementen tuotantoon ja sertifiointiin ja joiden on virallisen sertifioinnin tai virallisessa valvonnassa suoritetun sertifioinnin avulla todettu täyttävän liitteessä II </w:t>
      </w:r>
      <w:r w:rsidRPr="00010449">
        <w:rPr>
          <w:strike/>
          <w:lang w:val="fi-FI"/>
        </w:rPr>
        <w:t>olevassa A</w:t>
      </w:r>
      <w:r w:rsidRPr="00010449">
        <w:rPr>
          <w:b/>
          <w:i/>
          <w:lang w:val="fi-FI"/>
        </w:rPr>
        <w:t>olevissa A ja D</w:t>
      </w:r>
      <w:r w:rsidRPr="00010449">
        <w:rPr>
          <w:lang w:val="fi-FI"/>
        </w:rPr>
        <w:t xml:space="preserve"> osassa niiden osalta vahvistetut edellytykset;</w:t>
      </w:r>
      <w:r w:rsidR="000D7697" w:rsidRPr="00010449">
        <w:rPr>
          <w:b/>
          <w:lang w:val="fi-FI"/>
        </w:rPr>
        <w:t xml:space="preserve"> [tark. 46]</w:t>
      </w:r>
    </w:p>
    <w:p w14:paraId="615D17BD" w14:textId="4D6BC61A" w:rsidR="00A7357D" w:rsidRPr="00010449" w:rsidRDefault="000D7697">
      <w:pPr>
        <w:ind w:left="850" w:hanging="850"/>
        <w:rPr>
          <w:b/>
          <w:lang w:val="fi-FI"/>
        </w:rPr>
      </w:pPr>
      <w:r w:rsidRPr="00010449">
        <w:rPr>
          <w:lang w:val="fi-FI"/>
        </w:rPr>
        <w:br w:type="page"/>
      </w:r>
      <w:r w:rsidR="002B28EA" w:rsidRPr="00010449">
        <w:rPr>
          <w:lang w:val="fi-FI"/>
        </w:rPr>
        <w:lastRenderedPageBreak/>
        <w:t>15)</w:t>
      </w:r>
      <w:r w:rsidR="002B28EA" w:rsidRPr="00010449">
        <w:rPr>
          <w:lang w:val="fi-FI"/>
        </w:rPr>
        <w:tab/>
        <w:t xml:space="preserve">’perussiemenillä’ siemeniä, jotka on tuotettu esiperussiemenistä tai edeltävistä perussiemensukupolvista, jotka on tarkoitettu perussiementen tai sertifioitujen siementen uusien sukupolvien tuotantoon ja joiden on virallisen sertifioinnin tai virallisessa valvonnassa suoritetun sertifioinnin avulla todettu täyttävän liitteessä II </w:t>
      </w:r>
      <w:r w:rsidR="002B28EA" w:rsidRPr="00010449">
        <w:rPr>
          <w:strike/>
          <w:lang w:val="fi-FI"/>
        </w:rPr>
        <w:t>olevassa A</w:t>
      </w:r>
      <w:r w:rsidR="002B28EA" w:rsidRPr="00010449">
        <w:rPr>
          <w:b/>
          <w:i/>
          <w:lang w:val="fi-FI"/>
        </w:rPr>
        <w:t>olevissa A ja D</w:t>
      </w:r>
      <w:r w:rsidR="002B28EA" w:rsidRPr="00010449">
        <w:rPr>
          <w:lang w:val="fi-FI"/>
        </w:rPr>
        <w:t xml:space="preserve"> osassa niiden osalta vahvistetut edellytykset;</w:t>
      </w:r>
      <w:r w:rsidRPr="00010449">
        <w:rPr>
          <w:b/>
          <w:lang w:val="fi-FI"/>
        </w:rPr>
        <w:t xml:space="preserve"> [tark. 47]</w:t>
      </w:r>
    </w:p>
    <w:p w14:paraId="4B6494FC" w14:textId="6B1E3E7D" w:rsidR="00A7357D" w:rsidRPr="00010449" w:rsidRDefault="002B28EA">
      <w:pPr>
        <w:ind w:left="850" w:hanging="850"/>
        <w:rPr>
          <w:b/>
          <w:lang w:val="fi-FI"/>
        </w:rPr>
      </w:pPr>
      <w:r w:rsidRPr="00010449">
        <w:rPr>
          <w:lang w:val="fi-FI"/>
        </w:rPr>
        <w:t>16)</w:t>
      </w:r>
      <w:r w:rsidRPr="00010449">
        <w:rPr>
          <w:lang w:val="fi-FI"/>
        </w:rPr>
        <w:tab/>
        <w:t xml:space="preserve">’sertifioiduilla siemenillä’ siemeniä, jotka on tuotettu esiperus- tai perussiemenistä taikka edeltävistä sertifioitujen siementen sukupolvista ja joiden on virallisen sertifioinnin tai virallisessa valvonnassa suoritetun sertifioinnin avulla todettu täyttävän liitteessä II </w:t>
      </w:r>
      <w:r w:rsidRPr="00010449">
        <w:rPr>
          <w:strike/>
          <w:lang w:val="fi-FI"/>
        </w:rPr>
        <w:t>olevassa A</w:t>
      </w:r>
      <w:r w:rsidRPr="00010449">
        <w:rPr>
          <w:b/>
          <w:i/>
          <w:lang w:val="fi-FI"/>
        </w:rPr>
        <w:t>olevissa A ja D</w:t>
      </w:r>
      <w:r w:rsidRPr="00010449">
        <w:rPr>
          <w:lang w:val="fi-FI"/>
        </w:rPr>
        <w:t xml:space="preserve"> osassa niiden osalta vahvistetut edellytykset;</w:t>
      </w:r>
      <w:r w:rsidR="000D7697" w:rsidRPr="00010449">
        <w:rPr>
          <w:b/>
          <w:lang w:val="fi-FI"/>
        </w:rPr>
        <w:t xml:space="preserve"> [tark. 48]</w:t>
      </w:r>
    </w:p>
    <w:p w14:paraId="6CB473E4" w14:textId="7154DE5A" w:rsidR="00A7357D" w:rsidRPr="00010449" w:rsidRDefault="002B28EA">
      <w:pPr>
        <w:ind w:left="850" w:hanging="850"/>
        <w:rPr>
          <w:b/>
          <w:lang w:val="fi-FI"/>
        </w:rPr>
      </w:pPr>
      <w:r w:rsidRPr="00010449">
        <w:rPr>
          <w:lang w:val="fi-FI"/>
        </w:rPr>
        <w:t>17)</w:t>
      </w:r>
      <w:r w:rsidRPr="00010449">
        <w:rPr>
          <w:lang w:val="fi-FI"/>
        </w:rPr>
        <w:tab/>
        <w:t xml:space="preserve">’vakiosiemenillä’ siemeniä, jotka eivät ole esiperus-, perus- tai sertifioituja siemeniä, joita ei ole tarkoitettu lisäykseen ja jotka täyttävät liitteessä III </w:t>
      </w:r>
      <w:r w:rsidRPr="00010449">
        <w:rPr>
          <w:strike/>
          <w:lang w:val="fi-FI"/>
        </w:rPr>
        <w:t>olevassa A</w:t>
      </w:r>
      <w:r w:rsidRPr="00010449">
        <w:rPr>
          <w:b/>
          <w:i/>
          <w:lang w:val="fi-FI"/>
        </w:rPr>
        <w:t>olevissa A ja D</w:t>
      </w:r>
      <w:r w:rsidRPr="00010449">
        <w:rPr>
          <w:lang w:val="fi-FI"/>
        </w:rPr>
        <w:t xml:space="preserve"> osassa niiden osalta vahvistetut edellytykset;</w:t>
      </w:r>
      <w:r w:rsidR="000D7697" w:rsidRPr="00010449">
        <w:rPr>
          <w:b/>
          <w:lang w:val="fi-FI"/>
        </w:rPr>
        <w:t xml:space="preserve"> [tark. 49]</w:t>
      </w:r>
    </w:p>
    <w:p w14:paraId="61CEE4B1" w14:textId="70FD28D6" w:rsidR="00A7357D" w:rsidRPr="00010449" w:rsidRDefault="002B28EA">
      <w:pPr>
        <w:ind w:left="850" w:hanging="850"/>
        <w:rPr>
          <w:b/>
          <w:lang w:val="fi-FI"/>
        </w:rPr>
      </w:pPr>
      <w:r w:rsidRPr="00010449">
        <w:rPr>
          <w:lang w:val="fi-FI"/>
        </w:rPr>
        <w:t>18)</w:t>
      </w:r>
      <w:r w:rsidRPr="00010449">
        <w:rPr>
          <w:lang w:val="fi-FI"/>
        </w:rPr>
        <w:tab/>
        <w:t xml:space="preserve">’esiperusaineistolla’ kasvien lisäysaineistoa, lukuun ottamatta siemeniä, joka kuuluu perusaineiston sukupolvea edeltävään sukupolveen, joka on tarkoitettu perusaineiston tai sertifioidun aineiston tuotantoon ja sertifiointiin ja jonka on virallisen sertifioinnin tai virallisessa valvonnassa suoritetun sertifioinnin avulla todettu täyttävän liitteessä II </w:t>
      </w:r>
      <w:r w:rsidRPr="00010449">
        <w:rPr>
          <w:strike/>
          <w:lang w:val="fi-FI"/>
        </w:rPr>
        <w:t>olevassa B</w:t>
      </w:r>
      <w:r w:rsidRPr="00010449">
        <w:rPr>
          <w:b/>
          <w:i/>
          <w:lang w:val="fi-FI"/>
        </w:rPr>
        <w:t>olevissa B, C ja E</w:t>
      </w:r>
      <w:r w:rsidRPr="00010449">
        <w:rPr>
          <w:lang w:val="fi-FI"/>
        </w:rPr>
        <w:t xml:space="preserve"> osassa sen osalta vahvistetut edellytykset;</w:t>
      </w:r>
      <w:r w:rsidR="000D7697" w:rsidRPr="00010449">
        <w:rPr>
          <w:b/>
          <w:lang w:val="fi-FI"/>
        </w:rPr>
        <w:t xml:space="preserve"> [tark. 50]</w:t>
      </w:r>
    </w:p>
    <w:p w14:paraId="592845AC" w14:textId="19364899" w:rsidR="00A7357D" w:rsidRPr="00010449" w:rsidRDefault="000D7697">
      <w:pPr>
        <w:ind w:left="850" w:hanging="850"/>
        <w:rPr>
          <w:b/>
          <w:lang w:val="fi-FI"/>
        </w:rPr>
      </w:pPr>
      <w:r w:rsidRPr="00010449">
        <w:rPr>
          <w:lang w:val="fi-FI"/>
        </w:rPr>
        <w:br w:type="page"/>
      </w:r>
      <w:r w:rsidR="002B28EA" w:rsidRPr="00010449">
        <w:rPr>
          <w:lang w:val="fi-FI"/>
        </w:rPr>
        <w:lastRenderedPageBreak/>
        <w:t>19)</w:t>
      </w:r>
      <w:r w:rsidR="002B28EA" w:rsidRPr="00010449">
        <w:rPr>
          <w:lang w:val="fi-FI"/>
        </w:rPr>
        <w:tab/>
        <w:t xml:space="preserve">’perusaineistolla’ kasvien lisäysaineistoa, lukuun ottamatta siemeniä, joka on tuotettu esiperusaineistosta tai edeltävistä perusaineistosukupolvista, joka on tarkoitettu perusaineiston tai sertifioidun aineiston seuraavien sukupolvien tuotantoon ja sertifiointiin ja jonka on virallisen sertifioinnin tai virallisessa valvonnassa suoritetun sertifioinnin avulla todettu täyttävän liitteessä II </w:t>
      </w:r>
      <w:r w:rsidR="002B28EA" w:rsidRPr="00010449">
        <w:rPr>
          <w:strike/>
          <w:lang w:val="fi-FI"/>
        </w:rPr>
        <w:t>olevassa B</w:t>
      </w:r>
      <w:r w:rsidR="002B28EA" w:rsidRPr="00010449">
        <w:rPr>
          <w:b/>
          <w:i/>
          <w:lang w:val="fi-FI"/>
        </w:rPr>
        <w:t>olevissa B, C ja E</w:t>
      </w:r>
      <w:r w:rsidR="002B28EA" w:rsidRPr="00010449">
        <w:rPr>
          <w:lang w:val="fi-FI"/>
        </w:rPr>
        <w:t xml:space="preserve"> osassa sen osalta vahvistetut edellytykset;</w:t>
      </w:r>
      <w:r w:rsidRPr="00010449">
        <w:rPr>
          <w:b/>
          <w:lang w:val="fi-FI"/>
        </w:rPr>
        <w:t xml:space="preserve"> [tark. 51]</w:t>
      </w:r>
    </w:p>
    <w:p w14:paraId="7905BC7C" w14:textId="172662D6" w:rsidR="00A7357D" w:rsidRPr="00010449" w:rsidRDefault="002B28EA">
      <w:pPr>
        <w:ind w:left="850" w:hanging="850"/>
        <w:rPr>
          <w:b/>
          <w:lang w:val="fi-FI"/>
        </w:rPr>
      </w:pPr>
      <w:r w:rsidRPr="00010449">
        <w:rPr>
          <w:lang w:val="fi-FI"/>
        </w:rPr>
        <w:t>20)</w:t>
      </w:r>
      <w:r w:rsidRPr="00010449">
        <w:rPr>
          <w:lang w:val="fi-FI"/>
        </w:rPr>
        <w:tab/>
        <w:t xml:space="preserve">’sertifioidulla aineistolla’ kasvien lisäysaineistoa, lukuun ottamatta siemeniä, joka on tuotettu esiperus- tai perusaineistosta taikka edeltävistä sertifioidun aineiston sukupolvista ja jonka on virallisen sertifioinnin tai virallisessa valvonnassa suoritetun sertifioinnin avulla todettu täyttävän liitteessä II </w:t>
      </w:r>
      <w:r w:rsidRPr="00010449">
        <w:rPr>
          <w:strike/>
          <w:lang w:val="fi-FI"/>
        </w:rPr>
        <w:t>olevassa B</w:t>
      </w:r>
      <w:r w:rsidRPr="00010449">
        <w:rPr>
          <w:b/>
          <w:i/>
          <w:lang w:val="fi-FI"/>
        </w:rPr>
        <w:t>olevissa B, C ja E</w:t>
      </w:r>
      <w:r w:rsidRPr="00010449">
        <w:rPr>
          <w:lang w:val="fi-FI"/>
        </w:rPr>
        <w:t xml:space="preserve"> osassa sen osalta vahvistetut edellytykset;</w:t>
      </w:r>
      <w:r w:rsidR="000D7697" w:rsidRPr="00010449">
        <w:rPr>
          <w:b/>
          <w:lang w:val="fi-FI"/>
        </w:rPr>
        <w:t xml:space="preserve"> [tark. 52]</w:t>
      </w:r>
    </w:p>
    <w:p w14:paraId="6C1CDB8D" w14:textId="4EEB6D19" w:rsidR="00A7357D" w:rsidRPr="00010449" w:rsidRDefault="002B28EA">
      <w:pPr>
        <w:ind w:left="850" w:hanging="850"/>
        <w:rPr>
          <w:b/>
          <w:lang w:val="fi-FI"/>
        </w:rPr>
      </w:pPr>
      <w:r w:rsidRPr="00010449">
        <w:rPr>
          <w:lang w:val="fi-FI"/>
        </w:rPr>
        <w:t>21)</w:t>
      </w:r>
      <w:r w:rsidRPr="00010449">
        <w:rPr>
          <w:lang w:val="fi-FI"/>
        </w:rPr>
        <w:tab/>
        <w:t xml:space="preserve">’vakioaineistolla’ kasvien lisäysaineistoa, lukuun ottamatta siemeniä, joka ei ole esiperus-, perus- tai sertifioitua aineistoa, jota ei ole tarkoitettu lisäykseen ja joka täyttää liitteessä III </w:t>
      </w:r>
      <w:r w:rsidRPr="00010449">
        <w:rPr>
          <w:strike/>
          <w:lang w:val="fi-FI"/>
        </w:rPr>
        <w:t>olevassa B</w:t>
      </w:r>
      <w:r w:rsidRPr="00010449">
        <w:rPr>
          <w:b/>
          <w:i/>
          <w:lang w:val="fi-FI"/>
        </w:rPr>
        <w:t>olevissa B, C ja E</w:t>
      </w:r>
      <w:r w:rsidRPr="00010449">
        <w:rPr>
          <w:lang w:val="fi-FI"/>
        </w:rPr>
        <w:t xml:space="preserve"> osassa sen osalta vahvistetut edellytykset;</w:t>
      </w:r>
      <w:r w:rsidR="000D7697" w:rsidRPr="00010449">
        <w:rPr>
          <w:b/>
          <w:lang w:val="fi-FI"/>
        </w:rPr>
        <w:t xml:space="preserve"> [tark. 53]</w:t>
      </w:r>
    </w:p>
    <w:p w14:paraId="2A1FAFD4" w14:textId="53E6CFE9" w:rsidR="00A7357D" w:rsidRPr="00010449" w:rsidRDefault="000D7697">
      <w:pPr>
        <w:ind w:left="850" w:hanging="850"/>
        <w:rPr>
          <w:lang w:val="fi-FI"/>
        </w:rPr>
      </w:pPr>
      <w:r w:rsidRPr="00010449">
        <w:rPr>
          <w:lang w:val="fi-FI"/>
        </w:rPr>
        <w:br w:type="page"/>
      </w:r>
      <w:r w:rsidR="002B28EA" w:rsidRPr="00010449">
        <w:rPr>
          <w:lang w:val="fi-FI"/>
        </w:rPr>
        <w:lastRenderedPageBreak/>
        <w:t>22)</w:t>
      </w:r>
      <w:r w:rsidR="002B28EA" w:rsidRPr="00010449">
        <w:rPr>
          <w:lang w:val="fi-FI"/>
        </w:rPr>
        <w:tab/>
        <w:t>’virallisella sertifioinnilla’ virallista varmennusta, jonka toimivaltainen viranomainen antaa siitä, että esiperus-, perus- tai sertifioidut siemenet tai aineistot ovat tässä asetuksessa vahvistettujen niitä koskevien vaatimusten mukaisia, kun kyseinen viranomainen on ensin suorittanut kaikki asiaankuuluvat paikalla tehtävät tarkastukset, näytteenoton ja testauksen, mukaan lukien tarvittaessa verranneruutukokeet, ja todennut, että kyseiset siemenet tai aineisto täyttävät kyseiset vaatimukset;</w:t>
      </w:r>
    </w:p>
    <w:p w14:paraId="1CA91862" w14:textId="77777777" w:rsidR="00A7357D" w:rsidRPr="00010449" w:rsidRDefault="002B28EA">
      <w:pPr>
        <w:ind w:left="850" w:hanging="850"/>
        <w:rPr>
          <w:lang w:val="fi-FI"/>
        </w:rPr>
      </w:pPr>
      <w:r w:rsidRPr="00010449">
        <w:rPr>
          <w:lang w:val="fi-FI"/>
        </w:rPr>
        <w:t>23)</w:t>
      </w:r>
      <w:r w:rsidRPr="00010449">
        <w:rPr>
          <w:lang w:val="fi-FI"/>
        </w:rPr>
        <w:tab/>
        <w:t>’virallisessa valvonnassa suoritetulla sertifioinnilla’ varmennusta, jonka erikseen hyväksytty ammattimainen toimija antaa siitä, että esiperus-, perus- tai sertifioidut siemenet tai aineistot ovat sovellettavien vaatimusten mukaisia, kun kyseinen ammattimainen toimija on ensin tehnyt yhden tai useamman tarvittavan tarkastuksen, näytteenoton, testauksen tai etiketin painatuksen toimivaltaisen viranomaisen virallisessa valvonnassa ja todennut, että kyseiset siemenet tai aineisto täyttävät kyseiset vaatimukset;</w:t>
      </w:r>
    </w:p>
    <w:p w14:paraId="1E191C34" w14:textId="77777777" w:rsidR="00A7357D" w:rsidRPr="00010449" w:rsidRDefault="002B28EA">
      <w:pPr>
        <w:ind w:left="850" w:hanging="850"/>
        <w:rPr>
          <w:lang w:val="fi-FI"/>
        </w:rPr>
      </w:pPr>
      <w:r w:rsidRPr="00010449">
        <w:rPr>
          <w:lang w:val="fi-FI"/>
        </w:rPr>
        <w:t>24)</w:t>
      </w:r>
      <w:r w:rsidRPr="00010449">
        <w:rPr>
          <w:lang w:val="fi-FI"/>
        </w:rPr>
        <w:tab/>
        <w:t>’luokalla’ kasvien lisäysaineiston yhteydessä kasvien lisäysaineiston ryhmää tai yksittäistä yksikköä, joka katsotaan esiperus-, perus-, sertifioiduksi tai vakiosiemeneksi tai -aineistoksi ja joka on tunnistettavissa erityisten tunnistus- ja laatuvaatimusten mukaisesti;</w:t>
      </w:r>
    </w:p>
    <w:p w14:paraId="445BBDFF" w14:textId="287BB630" w:rsidR="00A7357D" w:rsidRPr="00010449" w:rsidRDefault="000D7697">
      <w:pPr>
        <w:ind w:left="850" w:hanging="850"/>
        <w:rPr>
          <w:lang w:val="fi-FI"/>
        </w:rPr>
      </w:pPr>
      <w:r w:rsidRPr="00010449">
        <w:rPr>
          <w:lang w:val="fi-FI"/>
        </w:rPr>
        <w:br w:type="page"/>
      </w:r>
      <w:r w:rsidR="002B28EA" w:rsidRPr="00010449">
        <w:rPr>
          <w:lang w:val="fi-FI"/>
        </w:rPr>
        <w:lastRenderedPageBreak/>
        <w:t>25)</w:t>
      </w:r>
      <w:r w:rsidR="002B28EA" w:rsidRPr="00010449">
        <w:rPr>
          <w:lang w:val="fi-FI"/>
        </w:rPr>
        <w:tab/>
        <w:t>’muuntogeenisellä organismilla’ Euroopan parlamentin ja neuvoston direktiivin 2001/18/EY</w:t>
      </w:r>
      <w:r w:rsidR="002B28EA" w:rsidRPr="00010449">
        <w:rPr>
          <w:rStyle w:val="FootnoteReference"/>
        </w:rPr>
        <w:footnoteReference w:id="29"/>
      </w:r>
      <w:r w:rsidR="002B28EA" w:rsidRPr="00010449">
        <w:rPr>
          <w:lang w:val="fi-FI"/>
        </w:rPr>
        <w:t xml:space="preserve"> 2 artiklan 2 alakohdassa määriteltyä geneettisesti muunnettua organismia, lukuun ottamatta kyseisen direktiivin liitteessä I B luetelluilla geneettisillä muuntamistekniikoilla saatuja organismeja;</w:t>
      </w:r>
    </w:p>
    <w:p w14:paraId="0E94C7F1" w14:textId="77777777" w:rsidR="00A7357D" w:rsidRPr="00010449" w:rsidRDefault="002B28EA">
      <w:pPr>
        <w:ind w:left="850" w:hanging="850"/>
        <w:rPr>
          <w:lang w:val="fi-FI"/>
        </w:rPr>
      </w:pPr>
      <w:r w:rsidRPr="00010449">
        <w:rPr>
          <w:lang w:val="fi-FI"/>
        </w:rPr>
        <w:t>26)</w:t>
      </w:r>
      <w:r w:rsidRPr="00010449">
        <w:rPr>
          <w:lang w:val="fi-FI"/>
        </w:rPr>
        <w:tab/>
        <w:t>’erällä’ kasvien lisäysaineiston yksikköä, joka on tunnistettavissa yhtenäisen koostumuksensa ja alkuperänsä perusteella;</w:t>
      </w:r>
    </w:p>
    <w:p w14:paraId="7CC71607" w14:textId="77777777" w:rsidR="00A7357D" w:rsidRPr="00010449" w:rsidRDefault="002B28EA">
      <w:pPr>
        <w:ind w:left="850" w:hanging="850"/>
        <w:rPr>
          <w:lang w:val="fi-FI"/>
        </w:rPr>
      </w:pPr>
      <w:r w:rsidRPr="00010449">
        <w:rPr>
          <w:lang w:val="fi-FI"/>
        </w:rPr>
        <w:t>27)</w:t>
      </w:r>
      <w:r w:rsidRPr="00010449">
        <w:rPr>
          <w:lang w:val="fi-FI"/>
        </w:rPr>
        <w:tab/>
        <w:t>’monimuotoisella aineistolla’ yhteen ainoaan alimpaan tunnettuun kasvitieteelliseen taksoniin kuuluvaa kasviryhmää,</w:t>
      </w:r>
    </w:p>
    <w:p w14:paraId="7CA5148F" w14:textId="77777777" w:rsidR="00A7357D" w:rsidRPr="00010449" w:rsidRDefault="002B28EA">
      <w:pPr>
        <w:ind w:left="1416" w:hanging="566"/>
        <w:rPr>
          <w:lang w:val="fi-FI"/>
        </w:rPr>
      </w:pPr>
      <w:r w:rsidRPr="00010449">
        <w:rPr>
          <w:lang w:val="fi-FI"/>
        </w:rPr>
        <w:t>a)</w:t>
      </w:r>
      <w:r w:rsidRPr="00010449">
        <w:rPr>
          <w:lang w:val="fi-FI"/>
        </w:rPr>
        <w:tab/>
        <w:t>jolla on yhteisiä fenotyyppisiä ominaisuuksia;</w:t>
      </w:r>
    </w:p>
    <w:p w14:paraId="6412A244" w14:textId="77777777" w:rsidR="00A7357D" w:rsidRPr="00010449" w:rsidRDefault="002B28EA">
      <w:pPr>
        <w:ind w:left="1416" w:hanging="566"/>
        <w:rPr>
          <w:lang w:val="fi-FI"/>
        </w:rPr>
      </w:pPr>
      <w:r w:rsidRPr="00010449">
        <w:rPr>
          <w:lang w:val="fi-FI"/>
        </w:rPr>
        <w:t>b)</w:t>
      </w:r>
      <w:r w:rsidRPr="00010449">
        <w:rPr>
          <w:lang w:val="fi-FI"/>
        </w:rPr>
        <w:tab/>
        <w:t>jolle on tyypillistä suuri geneettinen ja fenotyyppinen vaihtelu yksittäisten lisäysyksiköiden välillä, niin että aineisto kokonaisuudessaan, eikä pieni määrä yksikköjä, edustaa kyseistä kasviryhmää;</w:t>
      </w:r>
    </w:p>
    <w:p w14:paraId="39E7EF55" w14:textId="77777777" w:rsidR="00A7357D" w:rsidRPr="00010449" w:rsidRDefault="002B28EA">
      <w:pPr>
        <w:ind w:left="1416" w:hanging="566"/>
        <w:rPr>
          <w:lang w:val="fi-FI"/>
        </w:rPr>
      </w:pPr>
      <w:r w:rsidRPr="00010449">
        <w:rPr>
          <w:lang w:val="fi-FI"/>
        </w:rPr>
        <w:t>c)</w:t>
      </w:r>
      <w:r w:rsidRPr="00010449">
        <w:rPr>
          <w:lang w:val="fi-FI"/>
        </w:rPr>
        <w:tab/>
        <w:t>joka ei ole lajike; ja</w:t>
      </w:r>
    </w:p>
    <w:p w14:paraId="11D5678C" w14:textId="77777777" w:rsidR="00A7357D" w:rsidRPr="00010449" w:rsidRDefault="002B28EA">
      <w:pPr>
        <w:ind w:left="1416" w:hanging="566"/>
        <w:rPr>
          <w:lang w:val="fi-FI"/>
        </w:rPr>
      </w:pPr>
      <w:r w:rsidRPr="00010449">
        <w:rPr>
          <w:lang w:val="fi-FI"/>
        </w:rPr>
        <w:t>d)</w:t>
      </w:r>
      <w:r w:rsidRPr="00010449">
        <w:rPr>
          <w:lang w:val="fi-FI"/>
        </w:rPr>
        <w:tab/>
        <w:t>joka ei ole lajikkeiden seos;</w:t>
      </w:r>
    </w:p>
    <w:p w14:paraId="42F22D44" w14:textId="4D00D193" w:rsidR="00A7357D" w:rsidRPr="00010449" w:rsidRDefault="002B28EA">
      <w:pPr>
        <w:ind w:left="850" w:hanging="850"/>
        <w:rPr>
          <w:b/>
          <w:lang w:val="fi-FI"/>
        </w:rPr>
      </w:pPr>
      <w:r w:rsidRPr="00010449">
        <w:rPr>
          <w:lang w:val="fi-FI"/>
        </w:rPr>
        <w:t>28)</w:t>
      </w:r>
      <w:r w:rsidRPr="00010449">
        <w:rPr>
          <w:lang w:val="fi-FI"/>
        </w:rPr>
        <w:tab/>
        <w:t xml:space="preserve">’loppukäyttäjällä’ henkilöä, joka hankkii, siirtää ja käyttää kasvien lisäysaineistoa sellaisiin tarkoituksiin, jotka eivät kuulu hänen </w:t>
      </w:r>
      <w:r w:rsidRPr="00010449">
        <w:rPr>
          <w:b/>
          <w:i/>
          <w:lang w:val="fi-FI"/>
        </w:rPr>
        <w:t xml:space="preserve">pääasialliseen </w:t>
      </w:r>
      <w:r w:rsidRPr="00010449">
        <w:rPr>
          <w:lang w:val="fi-FI"/>
        </w:rPr>
        <w:t>ammattitoimintaansa;</w:t>
      </w:r>
      <w:r w:rsidR="000D7697" w:rsidRPr="00010449">
        <w:rPr>
          <w:b/>
          <w:lang w:val="fi-FI"/>
        </w:rPr>
        <w:t xml:space="preserve"> [tark. 54]</w:t>
      </w:r>
    </w:p>
    <w:p w14:paraId="5FBF6783" w14:textId="453D15C8" w:rsidR="00A7357D" w:rsidRPr="00010449" w:rsidRDefault="000D7697">
      <w:pPr>
        <w:ind w:left="850" w:hanging="850"/>
        <w:rPr>
          <w:lang w:val="fi-FI"/>
        </w:rPr>
      </w:pPr>
      <w:r w:rsidRPr="00010449">
        <w:rPr>
          <w:lang w:val="fi-FI"/>
        </w:rPr>
        <w:br w:type="page"/>
      </w:r>
      <w:r w:rsidR="002B28EA" w:rsidRPr="00010449">
        <w:rPr>
          <w:lang w:val="fi-FI"/>
        </w:rPr>
        <w:lastRenderedPageBreak/>
        <w:t>29)</w:t>
      </w:r>
      <w:r w:rsidR="002B28EA" w:rsidRPr="00010449">
        <w:rPr>
          <w:lang w:val="fi-FI"/>
        </w:rPr>
        <w:tab/>
        <w:t>’suojeltavalla lajikkeella’ lajiketta,</w:t>
      </w:r>
    </w:p>
    <w:p w14:paraId="4CF2F650" w14:textId="08F1C685" w:rsidR="00A7357D" w:rsidRPr="00010449" w:rsidRDefault="002B28EA">
      <w:pPr>
        <w:ind w:left="1416" w:hanging="566"/>
        <w:rPr>
          <w:b/>
          <w:lang w:val="fi-FI"/>
        </w:rPr>
      </w:pPr>
      <w:r w:rsidRPr="00010449">
        <w:rPr>
          <w:lang w:val="fi-FI"/>
        </w:rPr>
        <w:t>a)</w:t>
      </w:r>
      <w:r w:rsidRPr="00010449">
        <w:rPr>
          <w:lang w:val="fi-FI"/>
        </w:rPr>
        <w:tab/>
      </w:r>
      <w:r w:rsidRPr="00010449">
        <w:rPr>
          <w:strike/>
          <w:lang w:val="fi-FI"/>
        </w:rPr>
        <w:t>jota on</w:t>
      </w:r>
      <w:r w:rsidRPr="00010449">
        <w:rPr>
          <w:b/>
          <w:i/>
          <w:lang w:val="fi-FI"/>
        </w:rPr>
        <w:t>joka on joko</w:t>
      </w:r>
      <w:r w:rsidRPr="00010449">
        <w:rPr>
          <w:lang w:val="fi-FI"/>
        </w:rPr>
        <w:t xml:space="preserve"> perinteisesti kasvatettu </w:t>
      </w:r>
      <w:r w:rsidRPr="00010449">
        <w:rPr>
          <w:b/>
          <w:i/>
          <w:lang w:val="fi-FI"/>
        </w:rPr>
        <w:t xml:space="preserve">maatiaiskanta </w:t>
      </w:r>
      <w:r w:rsidRPr="00010449">
        <w:rPr>
          <w:lang w:val="fi-FI"/>
        </w:rPr>
        <w:t>tai</w:t>
      </w:r>
      <w:r w:rsidRPr="00010449">
        <w:rPr>
          <w:strike/>
          <w:lang w:val="fi-FI"/>
        </w:rPr>
        <w:t xml:space="preserve"> paikallisesti</w:t>
      </w:r>
      <w:r w:rsidRPr="00010449">
        <w:rPr>
          <w:lang w:val="fi-FI"/>
        </w:rPr>
        <w:t xml:space="preserve"> vastikään jalostettu </w:t>
      </w:r>
      <w:r w:rsidRPr="00010449">
        <w:rPr>
          <w:strike/>
          <w:lang w:val="fi-FI"/>
        </w:rPr>
        <w:t>erityisissä paikallisissa olosuhteissa unionissa ja</w:t>
      </w:r>
      <w:r w:rsidRPr="00010449">
        <w:rPr>
          <w:b/>
          <w:i/>
          <w:lang w:val="fi-FI"/>
        </w:rPr>
        <w:t>lajike (uusi maatiaiskanta),</w:t>
      </w:r>
      <w:r w:rsidRPr="00010449">
        <w:rPr>
          <w:lang w:val="fi-FI"/>
        </w:rPr>
        <w:t xml:space="preserve"> joka on </w:t>
      </w:r>
      <w:r w:rsidRPr="00010449">
        <w:rPr>
          <w:strike/>
          <w:lang w:val="fi-FI"/>
        </w:rPr>
        <w:t>mukautunut näihin</w:t>
      </w:r>
      <w:r w:rsidRPr="00010449">
        <w:rPr>
          <w:b/>
          <w:i/>
          <w:lang w:val="fi-FI"/>
        </w:rPr>
        <w:t>peräisin tilalla tehdystä valikoinnista tai jalostettu mukautumaan paikallisiin</w:t>
      </w:r>
      <w:r w:rsidRPr="00010449">
        <w:rPr>
          <w:lang w:val="fi-FI"/>
        </w:rPr>
        <w:t xml:space="preserve"> olosuhteisiin</w:t>
      </w:r>
      <w:r w:rsidRPr="00010449">
        <w:rPr>
          <w:strike/>
          <w:lang w:val="fi-FI"/>
        </w:rPr>
        <w:t>; ja</w:t>
      </w:r>
      <w:r w:rsidRPr="00010449">
        <w:rPr>
          <w:b/>
          <w:i/>
          <w:lang w:val="fi-FI"/>
        </w:rPr>
        <w:t xml:space="preserve"> elintarvikkeiden ja maatalouden kasvigeenivarojen kestävän käytön yhteydessä;</w:t>
      </w:r>
      <w:r w:rsidR="000D7697" w:rsidRPr="00010449">
        <w:rPr>
          <w:b/>
          <w:lang w:val="fi-FI"/>
        </w:rPr>
        <w:t xml:space="preserve"> [tark. 55]</w:t>
      </w:r>
    </w:p>
    <w:p w14:paraId="1FE04038" w14:textId="1AC315A2" w:rsidR="00A7357D" w:rsidRPr="00010449" w:rsidRDefault="002B28EA">
      <w:pPr>
        <w:ind w:left="1416" w:hanging="566"/>
        <w:rPr>
          <w:b/>
          <w:lang w:val="fi-FI"/>
        </w:rPr>
      </w:pPr>
      <w:r w:rsidRPr="00010449">
        <w:rPr>
          <w:b/>
          <w:i/>
          <w:lang w:val="fi-FI"/>
        </w:rPr>
        <w:t>a</w:t>
      </w:r>
      <w:r w:rsidR="000D7697" w:rsidRPr="00010449">
        <w:rPr>
          <w:b/>
          <w:i/>
          <w:lang w:val="fi-FI"/>
        </w:rPr>
        <w:t xml:space="preserve"> </w:t>
      </w:r>
      <w:r w:rsidRPr="00010449">
        <w:rPr>
          <w:b/>
          <w:i/>
          <w:lang w:val="fi-FI"/>
        </w:rPr>
        <w:t>a)</w:t>
      </w:r>
      <w:r w:rsidRPr="00010449">
        <w:rPr>
          <w:lang w:val="fi-FI"/>
        </w:rPr>
        <w:tab/>
      </w:r>
      <w:r w:rsidRPr="00010449">
        <w:rPr>
          <w:b/>
          <w:i/>
          <w:lang w:val="fi-FI"/>
        </w:rPr>
        <w:t>joka ei ole F1-hybridilajike;</w:t>
      </w:r>
      <w:r w:rsidR="000D7697" w:rsidRPr="00010449">
        <w:rPr>
          <w:b/>
          <w:lang w:val="fi-FI"/>
        </w:rPr>
        <w:t xml:space="preserve"> [tark. 56]</w:t>
      </w:r>
    </w:p>
    <w:p w14:paraId="790C600F" w14:textId="11035715" w:rsidR="00A7357D" w:rsidRPr="00010449" w:rsidRDefault="002B28EA">
      <w:pPr>
        <w:ind w:left="1416" w:hanging="566"/>
        <w:rPr>
          <w:b/>
          <w:lang w:val="fi-FI"/>
        </w:rPr>
      </w:pPr>
      <w:r w:rsidRPr="00010449">
        <w:rPr>
          <w:lang w:val="fi-FI"/>
        </w:rPr>
        <w:t>b)</w:t>
      </w:r>
      <w:r w:rsidRPr="00010449">
        <w:rPr>
          <w:lang w:val="fi-FI"/>
        </w:rPr>
        <w:tab/>
        <w:t xml:space="preserve">jolle on ominaista </w:t>
      </w:r>
      <w:r w:rsidRPr="00010449">
        <w:rPr>
          <w:strike/>
          <w:lang w:val="fi-FI"/>
        </w:rPr>
        <w:t>suuri</w:t>
      </w:r>
      <w:r w:rsidRPr="00010449">
        <w:rPr>
          <w:b/>
          <w:i/>
          <w:lang w:val="fi-FI"/>
        </w:rPr>
        <w:t>tyydyttävä</w:t>
      </w:r>
      <w:r w:rsidRPr="00010449">
        <w:rPr>
          <w:lang w:val="fi-FI"/>
        </w:rPr>
        <w:t xml:space="preserve"> geneettinen ja fenotyyppinen vaihtelu yksittäisten lisäysyksiköiden välillä;</w:t>
      </w:r>
      <w:r w:rsidR="000D7697" w:rsidRPr="00010449">
        <w:rPr>
          <w:b/>
          <w:lang w:val="fi-FI"/>
        </w:rPr>
        <w:t xml:space="preserve"> [tark. 57]</w:t>
      </w:r>
    </w:p>
    <w:p w14:paraId="6ACE16BC" w14:textId="46898732" w:rsidR="00A7357D" w:rsidRPr="00010449" w:rsidRDefault="002B28EA">
      <w:pPr>
        <w:ind w:left="1416" w:hanging="566"/>
        <w:rPr>
          <w:b/>
          <w:lang w:val="fi-FI"/>
        </w:rPr>
      </w:pPr>
      <w:r w:rsidRPr="00010449">
        <w:rPr>
          <w:b/>
          <w:i/>
          <w:lang w:val="fi-FI"/>
        </w:rPr>
        <w:t>b</w:t>
      </w:r>
      <w:r w:rsidR="000D7697" w:rsidRPr="00010449">
        <w:rPr>
          <w:b/>
          <w:i/>
          <w:lang w:val="fi-FI"/>
        </w:rPr>
        <w:t xml:space="preserve"> </w:t>
      </w:r>
      <w:r w:rsidRPr="00010449">
        <w:rPr>
          <w:b/>
          <w:i/>
          <w:lang w:val="fi-FI"/>
        </w:rPr>
        <w:t>a)</w:t>
      </w:r>
      <w:r w:rsidRPr="00010449">
        <w:rPr>
          <w:lang w:val="fi-FI"/>
        </w:rPr>
        <w:tab/>
      </w:r>
      <w:r w:rsidRPr="00010449">
        <w:rPr>
          <w:b/>
          <w:i/>
          <w:lang w:val="fi-FI"/>
        </w:rPr>
        <w:t>joka ei kuulu kokonaisuudessaan tai jonka geneettiset komponentit eivät kuulu sellaisten teollis- ja tekijänoikeuksien piiriin, jotka rajoittavat tämän lajikkeen käyttöä suojeluun, tutkimukseen, jalostukseen tai koulutukseen, myös tilalla viljeltyä kasvien lisäysaineistoa käyttävän viljelijän toimesta, kyseisten tavoitteiden saavuttamiseksi</w:t>
      </w:r>
      <w:r w:rsidR="00857CE5" w:rsidRPr="00010449">
        <w:rPr>
          <w:b/>
          <w:i/>
          <w:lang w:val="fi-FI"/>
        </w:rPr>
        <w:t>;</w:t>
      </w:r>
      <w:r w:rsidR="000D7697" w:rsidRPr="00010449">
        <w:rPr>
          <w:b/>
          <w:lang w:val="fi-FI"/>
        </w:rPr>
        <w:t xml:space="preserve"> [tark. 58]</w:t>
      </w:r>
    </w:p>
    <w:p w14:paraId="7F4B0ABA" w14:textId="7AF7BF7A" w:rsidR="00A7357D" w:rsidRPr="00010449" w:rsidRDefault="000D7697">
      <w:pPr>
        <w:ind w:left="850" w:hanging="850"/>
        <w:rPr>
          <w:lang w:val="fi-FI"/>
        </w:rPr>
      </w:pPr>
      <w:r w:rsidRPr="00010449">
        <w:rPr>
          <w:lang w:val="fi-FI"/>
        </w:rPr>
        <w:br w:type="page"/>
      </w:r>
      <w:r w:rsidR="002B28EA" w:rsidRPr="00010449">
        <w:rPr>
          <w:lang w:val="fi-FI"/>
        </w:rPr>
        <w:lastRenderedPageBreak/>
        <w:t>30)</w:t>
      </w:r>
      <w:r w:rsidR="002B28EA" w:rsidRPr="00010449">
        <w:rPr>
          <w:lang w:val="fi-FI"/>
        </w:rPr>
        <w:tab/>
        <w:t>’laatua heikentävillä tuhoojilla’ tuhoojia, jotka täyttävät kaikki seuraavat edellytykset:</w:t>
      </w:r>
    </w:p>
    <w:p w14:paraId="7CE77914" w14:textId="77777777" w:rsidR="00A7357D" w:rsidRPr="00010449" w:rsidRDefault="002B28EA">
      <w:pPr>
        <w:ind w:left="1416" w:hanging="566"/>
        <w:rPr>
          <w:lang w:val="fi-FI"/>
        </w:rPr>
      </w:pPr>
      <w:r w:rsidRPr="00010449">
        <w:rPr>
          <w:lang w:val="fi-FI"/>
        </w:rPr>
        <w:t>a)</w:t>
      </w:r>
      <w:r w:rsidRPr="00010449">
        <w:rPr>
          <w:lang w:val="fi-FI"/>
        </w:rPr>
        <w:tab/>
        <w:t>ne eivät ole asetuksessa (EU) 2016/2031 tarkoitettuja unionikaranteenituhoojia, suoja-aluekaranteenituhoojia tai säänneltyjä muita kuin unionikaranteenituhoojia eivätkä tuhoojia, joihin sovelletaan mainitun asetuksen 30 artiklan 1 kohdan nojalla hyväksyttyjä toimenpiteitä;</w:t>
      </w:r>
    </w:p>
    <w:p w14:paraId="571CE9AD" w14:textId="77777777" w:rsidR="00A7357D" w:rsidRPr="00010449" w:rsidRDefault="002B28EA">
      <w:pPr>
        <w:ind w:left="1416" w:hanging="566"/>
        <w:rPr>
          <w:lang w:val="fi-FI"/>
        </w:rPr>
      </w:pPr>
      <w:r w:rsidRPr="00010449">
        <w:rPr>
          <w:lang w:val="fi-FI"/>
        </w:rPr>
        <w:t>b)</w:t>
      </w:r>
      <w:r w:rsidRPr="00010449">
        <w:rPr>
          <w:lang w:val="fi-FI"/>
        </w:rPr>
        <w:tab/>
        <w:t>niitä esiintyy kasvien lisäysaineiston tuotannon tai varastoinnin yhteydessä; ja</w:t>
      </w:r>
    </w:p>
    <w:p w14:paraId="0B3D83F8" w14:textId="25146F4B" w:rsidR="00A7357D" w:rsidRPr="00010449" w:rsidRDefault="002B28EA">
      <w:pPr>
        <w:ind w:left="1416" w:hanging="566"/>
        <w:rPr>
          <w:b/>
          <w:lang w:val="fi-FI"/>
        </w:rPr>
      </w:pPr>
      <w:r w:rsidRPr="00010449">
        <w:rPr>
          <w:lang w:val="fi-FI"/>
        </w:rPr>
        <w:t>c)</w:t>
      </w:r>
      <w:r w:rsidRPr="00010449">
        <w:rPr>
          <w:lang w:val="fi-FI"/>
        </w:rPr>
        <w:tab/>
        <w:t>niiden esiintymisellä on kohtuuton vaikutus kasvien lisäysaineiston laatuun ja kohtuuttomia taloudellisia vaikutuksia, jotka liittyvät kyseisen kasvien lisäysaineiston käyttöön unionissa;</w:t>
      </w:r>
      <w:r w:rsidR="000D7697" w:rsidRPr="00010449">
        <w:rPr>
          <w:lang w:val="fi-FI"/>
        </w:rPr>
        <w:t xml:space="preserve"> </w:t>
      </w:r>
      <w:r w:rsidR="000D7697" w:rsidRPr="00010449">
        <w:rPr>
          <w:b/>
          <w:lang w:val="fi-FI"/>
        </w:rPr>
        <w:t>[tark. 59</w:t>
      </w:r>
      <w:r w:rsidRPr="00010449">
        <w:rPr>
          <w:b/>
          <w:i/>
          <w:lang w:val="fi-FI"/>
        </w:rPr>
        <w:t xml:space="preserve"> </w:t>
      </w:r>
      <w:r w:rsidRPr="00010449">
        <w:rPr>
          <w:b/>
          <w:lang w:val="fi-FI"/>
        </w:rPr>
        <w:t>ei vaikuta suomenkieliseen versioon</w:t>
      </w:r>
      <w:r w:rsidR="000D7697" w:rsidRPr="00010449">
        <w:rPr>
          <w:b/>
          <w:lang w:val="fi-FI"/>
        </w:rPr>
        <w:t xml:space="preserve">] </w:t>
      </w:r>
    </w:p>
    <w:p w14:paraId="51FC66B5" w14:textId="5CCEB051" w:rsidR="00A7357D" w:rsidRPr="00010449" w:rsidRDefault="002B28EA">
      <w:pPr>
        <w:ind w:left="850" w:hanging="850"/>
        <w:rPr>
          <w:b/>
          <w:lang w:val="fi-FI"/>
        </w:rPr>
      </w:pPr>
      <w:r w:rsidRPr="00010449">
        <w:rPr>
          <w:lang w:val="fi-FI"/>
        </w:rPr>
        <w:t>31)</w:t>
      </w:r>
      <w:r w:rsidRPr="00010449">
        <w:rPr>
          <w:lang w:val="fi-FI"/>
        </w:rPr>
        <w:tab/>
        <w:t>’käytännössä vapaalla</w:t>
      </w:r>
      <w:r w:rsidRPr="00010449">
        <w:rPr>
          <w:b/>
          <w:i/>
          <w:lang w:val="fi-FI"/>
        </w:rPr>
        <w:t xml:space="preserve"> laatua heikentävistä</w:t>
      </w:r>
      <w:r w:rsidRPr="00010449">
        <w:rPr>
          <w:lang w:val="fi-FI"/>
        </w:rPr>
        <w:t xml:space="preserve"> tuhoojista’ sitä, että </w:t>
      </w:r>
      <w:r w:rsidRPr="00010449">
        <w:rPr>
          <w:strike/>
          <w:lang w:val="fi-FI"/>
        </w:rPr>
        <w:t>kyseinen</w:t>
      </w:r>
      <w:r w:rsidRPr="00010449">
        <w:rPr>
          <w:b/>
          <w:i/>
          <w:lang w:val="fi-FI"/>
        </w:rPr>
        <w:t>kyseisessä</w:t>
      </w:r>
      <w:r w:rsidRPr="00010449">
        <w:rPr>
          <w:lang w:val="fi-FI"/>
        </w:rPr>
        <w:t xml:space="preserve"> kasvien </w:t>
      </w:r>
      <w:r w:rsidRPr="00010449">
        <w:rPr>
          <w:strike/>
          <w:lang w:val="fi-FI"/>
        </w:rPr>
        <w:t>lisäysaineisto on joko täysin vapaa tuhoojista tai</w:t>
      </w:r>
      <w:r w:rsidRPr="00010449">
        <w:rPr>
          <w:b/>
          <w:i/>
          <w:lang w:val="fi-FI"/>
        </w:rPr>
        <w:t>lisäysaineistossa esiintyy</w:t>
      </w:r>
      <w:r w:rsidRPr="00010449">
        <w:rPr>
          <w:lang w:val="fi-FI"/>
        </w:rPr>
        <w:t xml:space="preserve"> laatua heikentäviä tuhoojia</w:t>
      </w:r>
      <w:r w:rsidRPr="00010449">
        <w:rPr>
          <w:strike/>
          <w:lang w:val="fi-FI"/>
        </w:rPr>
        <w:t xml:space="preserve"> esiintyy siinä</w:t>
      </w:r>
      <w:r w:rsidRPr="00010449">
        <w:rPr>
          <w:lang w:val="fi-FI"/>
        </w:rPr>
        <w:t xml:space="preserve"> niin vähän, etteivät ne vaikuta </w:t>
      </w:r>
      <w:r w:rsidRPr="00010449">
        <w:rPr>
          <w:strike/>
          <w:lang w:val="fi-FI"/>
        </w:rPr>
        <w:t>haitallisesti</w:t>
      </w:r>
      <w:r w:rsidRPr="00010449">
        <w:rPr>
          <w:b/>
          <w:i/>
          <w:lang w:val="fi-FI"/>
        </w:rPr>
        <w:t>kohtuuttomasti</w:t>
      </w:r>
      <w:r w:rsidRPr="00010449">
        <w:rPr>
          <w:lang w:val="fi-FI"/>
        </w:rPr>
        <w:t xml:space="preserve"> kyseisen kasvien lisäysaineiston laatuun;</w:t>
      </w:r>
      <w:r w:rsidR="003820DD" w:rsidRPr="00010449">
        <w:rPr>
          <w:b/>
          <w:lang w:val="fi-FI"/>
        </w:rPr>
        <w:t xml:space="preserve"> [tark. 60]</w:t>
      </w:r>
    </w:p>
    <w:p w14:paraId="5AFD0EA3" w14:textId="1BFE59D4" w:rsidR="00A7357D" w:rsidRPr="00010449" w:rsidRDefault="002B28EA">
      <w:pPr>
        <w:ind w:left="850" w:hanging="850"/>
        <w:rPr>
          <w:b/>
          <w:lang w:val="fi-FI"/>
        </w:rPr>
      </w:pPr>
      <w:r w:rsidRPr="00010449">
        <w:rPr>
          <w:lang w:val="fi-FI"/>
        </w:rPr>
        <w:t>32)</w:t>
      </w:r>
      <w:r w:rsidRPr="00010449">
        <w:rPr>
          <w:lang w:val="fi-FI"/>
        </w:rPr>
        <w:tab/>
        <w:t>’siemenperunoilla’ lajin Solanum tuberosum L. mukuloita, joita käytetään perunoiden lisäykseen;</w:t>
      </w:r>
      <w:r w:rsidR="003820DD" w:rsidRPr="00010449">
        <w:rPr>
          <w:b/>
          <w:lang w:val="fi-FI"/>
        </w:rPr>
        <w:t xml:space="preserve"> [tark. 61</w:t>
      </w:r>
      <w:r w:rsidR="00857CE5" w:rsidRPr="00010449">
        <w:rPr>
          <w:b/>
          <w:lang w:val="fi-FI"/>
        </w:rPr>
        <w:t xml:space="preserve"> ei vaikuta suomenkieliseen versioon</w:t>
      </w:r>
      <w:r w:rsidR="003820DD" w:rsidRPr="00010449">
        <w:rPr>
          <w:b/>
          <w:lang w:val="fi-FI"/>
        </w:rPr>
        <w:t>]</w:t>
      </w:r>
    </w:p>
    <w:p w14:paraId="392757BC" w14:textId="58DBBBF8" w:rsidR="00A7357D" w:rsidRPr="00010449" w:rsidRDefault="002B28EA">
      <w:pPr>
        <w:ind w:left="850" w:hanging="850"/>
        <w:rPr>
          <w:lang w:val="fi-FI"/>
        </w:rPr>
      </w:pPr>
      <w:r w:rsidRPr="00010449">
        <w:rPr>
          <w:lang w:val="fi-FI"/>
        </w:rPr>
        <w:t>33)</w:t>
      </w:r>
      <w:r w:rsidRPr="00010449">
        <w:rPr>
          <w:lang w:val="fi-FI"/>
        </w:rPr>
        <w:tab/>
        <w:t>’viljelijällä’ Euroopan parlamentin ja neuvoston asetuksen (EU) 2021/2115</w:t>
      </w:r>
      <w:r w:rsidRPr="00010449">
        <w:rPr>
          <w:rStyle w:val="FootnoteReference"/>
        </w:rPr>
        <w:footnoteReference w:id="30"/>
      </w:r>
      <w:r w:rsidRPr="00010449">
        <w:rPr>
          <w:lang w:val="fi-FI"/>
        </w:rPr>
        <w:t xml:space="preserve"> 3</w:t>
      </w:r>
      <w:r w:rsidR="003820DD" w:rsidRPr="00010449">
        <w:rPr>
          <w:lang w:val="fi-FI"/>
        </w:rPr>
        <w:t> </w:t>
      </w:r>
      <w:r w:rsidRPr="00010449">
        <w:rPr>
          <w:lang w:val="fi-FI"/>
        </w:rPr>
        <w:t>artiklan 1 alakohdassa määriteltyä viljelijää;</w:t>
      </w:r>
    </w:p>
    <w:p w14:paraId="355D9CF1" w14:textId="1534AD03" w:rsidR="00A7357D" w:rsidRPr="00010449" w:rsidRDefault="003820DD">
      <w:pPr>
        <w:ind w:left="850" w:hanging="850"/>
        <w:rPr>
          <w:lang w:val="fi-FI"/>
        </w:rPr>
      </w:pPr>
      <w:r w:rsidRPr="00010449">
        <w:rPr>
          <w:lang w:val="fi-FI"/>
        </w:rPr>
        <w:br w:type="page"/>
      </w:r>
      <w:r w:rsidR="002B28EA" w:rsidRPr="00010449">
        <w:rPr>
          <w:lang w:val="fi-FI"/>
        </w:rPr>
        <w:lastRenderedPageBreak/>
        <w:t>34)</w:t>
      </w:r>
      <w:r w:rsidR="002B28EA" w:rsidRPr="00010449">
        <w:rPr>
          <w:lang w:val="fi-FI"/>
        </w:rPr>
        <w:tab/>
        <w:t>’poikkeavalla aineistolla’ siementen tai muiden kasvien tapauksessa sitä, että siemenet tai muu kasvien lisäysaineisto eivät vastaa sen lajikkeen tai lajin kuvausta, johon niiden pitäisi kuulua tämän asetuksen mukaisesti;</w:t>
      </w:r>
    </w:p>
    <w:p w14:paraId="635A94A1" w14:textId="07C8DBBB" w:rsidR="00A7357D" w:rsidRPr="00010449" w:rsidRDefault="002B28EA">
      <w:pPr>
        <w:ind w:left="850" w:hanging="850"/>
        <w:rPr>
          <w:lang w:val="fi-FI"/>
        </w:rPr>
      </w:pPr>
      <w:r w:rsidRPr="00010449">
        <w:rPr>
          <w:lang w:val="fi-FI"/>
        </w:rPr>
        <w:t>35)</w:t>
      </w:r>
      <w:r w:rsidRPr="00010449">
        <w:rPr>
          <w:lang w:val="fi-FI"/>
        </w:rPr>
        <w:tab/>
        <w:t>’hybridilajikkeella’ kahta tai useampaa muuta lajiketta risteyttämällä tuotettua lajiketta</w:t>
      </w:r>
      <w:r w:rsidR="003820DD" w:rsidRPr="00010449">
        <w:rPr>
          <w:lang w:val="fi-FI"/>
        </w:rPr>
        <w:t>;</w:t>
      </w:r>
    </w:p>
    <w:p w14:paraId="2504BE7B" w14:textId="0149782D" w:rsidR="00A7357D" w:rsidRPr="00010449" w:rsidRDefault="002B28EA">
      <w:pPr>
        <w:ind w:left="850" w:hanging="850"/>
        <w:rPr>
          <w:b/>
          <w:lang w:val="fi-FI"/>
        </w:rPr>
      </w:pPr>
      <w:r w:rsidRPr="00010449">
        <w:rPr>
          <w:b/>
          <w:i/>
          <w:lang w:val="fi-FI"/>
        </w:rPr>
        <w:t>35</w:t>
      </w:r>
      <w:r w:rsidR="003820DD" w:rsidRPr="00010449">
        <w:rPr>
          <w:b/>
          <w:i/>
          <w:lang w:val="fi-FI"/>
        </w:rPr>
        <w:t xml:space="preserve"> </w:t>
      </w:r>
      <w:r w:rsidRPr="00010449">
        <w:rPr>
          <w:b/>
          <w:i/>
          <w:lang w:val="fi-FI"/>
        </w:rPr>
        <w:t>a)</w:t>
      </w:r>
      <w:r w:rsidRPr="00010449">
        <w:rPr>
          <w:lang w:val="fi-FI"/>
        </w:rPr>
        <w:tab/>
      </w:r>
      <w:r w:rsidRPr="00010449">
        <w:rPr>
          <w:b/>
          <w:i/>
          <w:lang w:val="fi-FI"/>
        </w:rPr>
        <w:t>’dynaamisella suojelulla’ geneettisen monimuotoisuuden säilyttämistä viljeltävien kasvilajien sisällä ja niiden välillä, ja siihen kuuluu suojelu sekä luonnollisessa elinympäristössä että muualla, millä pyritään kasvigeenivarojen ja maatalousluonnon monimuotoisuuden kestävään käyttöön sellaisella tavalla ja tasolla, että luonnon monimuotoisuus ei pitkällä aikavälillä vähene ja mahdollisuudet täyttää nykyisten ja tulevien sukupolvien tarpeet ja toiveet säilyvät;</w:t>
      </w:r>
      <w:r w:rsidR="003820DD" w:rsidRPr="00010449">
        <w:rPr>
          <w:b/>
          <w:lang w:val="fi-FI"/>
        </w:rPr>
        <w:t xml:space="preserve"> [tark. 354]</w:t>
      </w:r>
    </w:p>
    <w:p w14:paraId="420C2DEE" w14:textId="194216E6" w:rsidR="00A7357D" w:rsidRPr="00010449" w:rsidRDefault="002B28EA">
      <w:pPr>
        <w:ind w:left="850" w:hanging="850"/>
        <w:rPr>
          <w:b/>
          <w:lang w:val="fi-FI"/>
        </w:rPr>
      </w:pPr>
      <w:r w:rsidRPr="00010449">
        <w:rPr>
          <w:b/>
          <w:i/>
          <w:lang w:val="fi-FI"/>
        </w:rPr>
        <w:t>35</w:t>
      </w:r>
      <w:r w:rsidR="003820DD" w:rsidRPr="00010449">
        <w:rPr>
          <w:b/>
          <w:i/>
          <w:lang w:val="fi-FI"/>
        </w:rPr>
        <w:t xml:space="preserve"> </w:t>
      </w:r>
      <w:r w:rsidRPr="00010449">
        <w:rPr>
          <w:b/>
          <w:i/>
          <w:lang w:val="fi-FI"/>
        </w:rPr>
        <w:t>b)</w:t>
      </w:r>
      <w:r w:rsidRPr="00010449">
        <w:rPr>
          <w:lang w:val="fi-FI"/>
        </w:rPr>
        <w:tab/>
      </w:r>
      <w:r w:rsidRPr="00010449">
        <w:rPr>
          <w:b/>
          <w:i/>
          <w:lang w:val="fi-FI"/>
        </w:rPr>
        <w:t xml:space="preserve">’NGT-kasvilla’ </w:t>
      </w:r>
      <w:r w:rsidR="003820DD" w:rsidRPr="00010449">
        <w:rPr>
          <w:b/>
          <w:i/>
          <w:lang w:val="fi-FI"/>
        </w:rPr>
        <w:t xml:space="preserve">Euroopan parlamentin ja neuvoston </w:t>
      </w:r>
      <w:r w:rsidRPr="00010449">
        <w:rPr>
          <w:b/>
          <w:i/>
          <w:lang w:val="fi-FI"/>
        </w:rPr>
        <w:t xml:space="preserve">asetuksen (EU).../... </w:t>
      </w:r>
      <w:r w:rsidR="004E1E60" w:rsidRPr="00010449">
        <w:rPr>
          <w:b/>
          <w:i/>
          <w:lang w:val="fi-FI"/>
        </w:rPr>
        <w:t xml:space="preserve">[NGT-asetus] </w:t>
      </w:r>
      <w:r w:rsidRPr="00010449">
        <w:rPr>
          <w:b/>
          <w:i/>
          <w:lang w:val="fi-FI"/>
        </w:rPr>
        <w:t>3 artiklan 2 alakohdassa määritellyillä tietyillä uusilla genomitekniikoilla tuotettuja kasveja;</w:t>
      </w:r>
      <w:r w:rsidR="003820DD" w:rsidRPr="00010449">
        <w:rPr>
          <w:b/>
          <w:lang w:val="fi-FI"/>
        </w:rPr>
        <w:t xml:space="preserve"> [tark. 63]</w:t>
      </w:r>
    </w:p>
    <w:p w14:paraId="684AD49B" w14:textId="0F33AA84" w:rsidR="00A7357D" w:rsidRPr="00010449" w:rsidRDefault="003820DD">
      <w:pPr>
        <w:ind w:left="850" w:hanging="850"/>
        <w:rPr>
          <w:b/>
          <w:lang w:val="fi-FI"/>
        </w:rPr>
      </w:pPr>
      <w:r w:rsidRPr="00010449">
        <w:rPr>
          <w:b/>
          <w:i/>
          <w:lang w:val="fi-FI"/>
        </w:rPr>
        <w:br w:type="page"/>
      </w:r>
      <w:r w:rsidR="002B28EA" w:rsidRPr="00010449">
        <w:rPr>
          <w:b/>
          <w:i/>
          <w:lang w:val="fi-FI"/>
        </w:rPr>
        <w:lastRenderedPageBreak/>
        <w:t>35</w:t>
      </w:r>
      <w:r w:rsidRPr="00010449">
        <w:rPr>
          <w:b/>
          <w:i/>
          <w:lang w:val="fi-FI"/>
        </w:rPr>
        <w:t xml:space="preserve"> </w:t>
      </w:r>
      <w:r w:rsidR="002B28EA" w:rsidRPr="00010449">
        <w:rPr>
          <w:b/>
          <w:i/>
          <w:lang w:val="fi-FI"/>
        </w:rPr>
        <w:t>c)</w:t>
      </w:r>
      <w:r w:rsidR="002B28EA" w:rsidRPr="00010449">
        <w:rPr>
          <w:lang w:val="fi-FI"/>
        </w:rPr>
        <w:tab/>
      </w:r>
      <w:r w:rsidR="002B28EA" w:rsidRPr="00010449">
        <w:rPr>
          <w:b/>
          <w:i/>
          <w:lang w:val="fi-FI"/>
        </w:rPr>
        <w:t>’kauppasiemenillä’ 21 artiklassa tarkoitettuja seoksia varten tuotettuja ja kaupan pidettyjä siemeniä, jotka ovat lajiltaan mutta eivät lajikkeeltaan tunnistettavia ja joiden on virallisessa sertifioinnissa tai virallisessa valvonnassa suoritetussa sertifioinnissa todettu täyttävän tässä asetuksessa sertifioiduille siemenille vahvistetut edellytykset, lukuun ottamatta 5 artiklan vaatimusta;</w:t>
      </w:r>
      <w:r w:rsidRPr="00010449">
        <w:rPr>
          <w:b/>
          <w:lang w:val="fi-FI"/>
        </w:rPr>
        <w:t xml:space="preserve"> [tark. 64]</w:t>
      </w:r>
    </w:p>
    <w:p w14:paraId="19CB33A6" w14:textId="0E82D571" w:rsidR="00A7357D" w:rsidRPr="00010449" w:rsidRDefault="002B28EA">
      <w:pPr>
        <w:ind w:left="850" w:hanging="850"/>
        <w:rPr>
          <w:lang w:val="fi-FI"/>
        </w:rPr>
      </w:pPr>
      <w:r w:rsidRPr="00010449">
        <w:rPr>
          <w:b/>
          <w:i/>
          <w:lang w:val="fi-FI"/>
        </w:rPr>
        <w:t>35</w:t>
      </w:r>
      <w:r w:rsidR="003820DD" w:rsidRPr="00010449">
        <w:rPr>
          <w:b/>
          <w:i/>
          <w:lang w:val="fi-FI"/>
        </w:rPr>
        <w:t xml:space="preserve"> </w:t>
      </w:r>
      <w:r w:rsidRPr="00010449">
        <w:rPr>
          <w:b/>
          <w:i/>
          <w:lang w:val="fi-FI"/>
        </w:rPr>
        <w:t>d)</w:t>
      </w:r>
      <w:r w:rsidRPr="00010449">
        <w:rPr>
          <w:lang w:val="fi-FI"/>
        </w:rPr>
        <w:tab/>
      </w:r>
      <w:r w:rsidRPr="00010449">
        <w:rPr>
          <w:b/>
          <w:i/>
          <w:lang w:val="fi-FI"/>
        </w:rPr>
        <w:t>’pienpakkauksilla’ pakkauksia, joiden sisältämien siementen tai aineistojen nettopaino on enintään</w:t>
      </w:r>
    </w:p>
    <w:p w14:paraId="23892C04" w14:textId="77777777" w:rsidR="00A7357D" w:rsidRPr="00010449" w:rsidRDefault="002B28EA">
      <w:pPr>
        <w:ind w:left="1416" w:hanging="566"/>
        <w:rPr>
          <w:lang w:val="fi-FI"/>
        </w:rPr>
      </w:pPr>
      <w:r w:rsidRPr="00010449">
        <w:rPr>
          <w:b/>
          <w:i/>
          <w:lang w:val="fi-FI"/>
        </w:rPr>
        <w:t>a)</w:t>
      </w:r>
      <w:r w:rsidRPr="00010449">
        <w:rPr>
          <w:lang w:val="fi-FI"/>
        </w:rPr>
        <w:tab/>
      </w:r>
      <w:r w:rsidRPr="00010449">
        <w:rPr>
          <w:b/>
          <w:i/>
          <w:lang w:val="fi-FI"/>
        </w:rPr>
        <w:t>10 kg viljoilla;</w:t>
      </w:r>
    </w:p>
    <w:p w14:paraId="606A5E95" w14:textId="77777777" w:rsidR="00A7357D" w:rsidRPr="00010449" w:rsidRDefault="002B28EA">
      <w:pPr>
        <w:ind w:left="1416" w:hanging="566"/>
        <w:rPr>
          <w:lang w:val="fi-FI"/>
        </w:rPr>
      </w:pPr>
      <w:r w:rsidRPr="00010449">
        <w:rPr>
          <w:b/>
          <w:i/>
          <w:lang w:val="fi-FI"/>
        </w:rPr>
        <w:t>b)</w:t>
      </w:r>
      <w:r w:rsidRPr="00010449">
        <w:rPr>
          <w:lang w:val="fi-FI"/>
        </w:rPr>
        <w:tab/>
      </w:r>
      <w:r w:rsidRPr="00010449">
        <w:rPr>
          <w:b/>
          <w:i/>
          <w:lang w:val="fi-FI"/>
        </w:rPr>
        <w:t>5 kg rehukasveilla, juurikkailla ja öljy- ja kuitukasveilla;</w:t>
      </w:r>
    </w:p>
    <w:p w14:paraId="6BBB5EC1" w14:textId="77777777" w:rsidR="00A7357D" w:rsidRPr="00010449" w:rsidRDefault="002B28EA">
      <w:pPr>
        <w:ind w:left="1416" w:hanging="566"/>
        <w:rPr>
          <w:lang w:val="fi-FI"/>
        </w:rPr>
      </w:pPr>
      <w:r w:rsidRPr="00010449">
        <w:rPr>
          <w:b/>
          <w:i/>
          <w:lang w:val="fi-FI"/>
        </w:rPr>
        <w:t>c)</w:t>
      </w:r>
      <w:r w:rsidRPr="00010449">
        <w:rPr>
          <w:lang w:val="fi-FI"/>
        </w:rPr>
        <w:tab/>
      </w:r>
      <w:r w:rsidRPr="00010449">
        <w:rPr>
          <w:b/>
          <w:i/>
          <w:lang w:val="fi-FI"/>
        </w:rPr>
        <w:t>10 kg siemenperunoilla;</w:t>
      </w:r>
    </w:p>
    <w:p w14:paraId="0E2F1025" w14:textId="77777777" w:rsidR="00A7357D" w:rsidRPr="00010449" w:rsidRDefault="002B28EA">
      <w:pPr>
        <w:ind w:left="1416" w:hanging="566"/>
        <w:rPr>
          <w:lang w:val="fi-FI"/>
        </w:rPr>
      </w:pPr>
      <w:r w:rsidRPr="00010449">
        <w:rPr>
          <w:b/>
          <w:i/>
          <w:lang w:val="fi-FI"/>
        </w:rPr>
        <w:t>d)</w:t>
      </w:r>
      <w:r w:rsidRPr="00010449">
        <w:rPr>
          <w:lang w:val="fi-FI"/>
        </w:rPr>
        <w:tab/>
      </w:r>
      <w:r w:rsidRPr="00010449">
        <w:rPr>
          <w:b/>
          <w:i/>
          <w:lang w:val="fi-FI"/>
        </w:rPr>
        <w:t>500 g palkokasveilla;</w:t>
      </w:r>
    </w:p>
    <w:p w14:paraId="3E8B2300" w14:textId="77777777" w:rsidR="00A7357D" w:rsidRPr="00010449" w:rsidRDefault="002B28EA">
      <w:pPr>
        <w:ind w:left="1416" w:hanging="566"/>
        <w:rPr>
          <w:lang w:val="fi-FI"/>
        </w:rPr>
      </w:pPr>
      <w:r w:rsidRPr="00010449">
        <w:rPr>
          <w:b/>
          <w:i/>
          <w:lang w:val="fi-FI"/>
        </w:rPr>
        <w:t>e)</w:t>
      </w:r>
      <w:r w:rsidRPr="00010449">
        <w:rPr>
          <w:lang w:val="fi-FI"/>
        </w:rPr>
        <w:tab/>
      </w:r>
      <w:r w:rsidRPr="00010449">
        <w:rPr>
          <w:b/>
          <w:i/>
          <w:lang w:val="fi-FI"/>
        </w:rPr>
        <w:t>100 g sipuleilla, maustekirvelillä, parsalla, lehtimangoldilla, punajuurikkaalla, kevätnauriilla, syysnauriilla, vesimelonilla, jättikurpitsalla, kurpitsalla, porkkanalla, retiisillä ja retikalla, mustajuurella, pinaatilla sekä vuonankaalilla,</w:t>
      </w:r>
    </w:p>
    <w:p w14:paraId="7ACA7C61" w14:textId="77777777" w:rsidR="00A7357D" w:rsidRPr="00010449" w:rsidRDefault="002B28EA">
      <w:pPr>
        <w:ind w:left="1416" w:hanging="566"/>
        <w:rPr>
          <w:lang w:val="fi-FI"/>
        </w:rPr>
      </w:pPr>
      <w:r w:rsidRPr="00010449">
        <w:rPr>
          <w:b/>
          <w:i/>
          <w:lang w:val="fi-FI"/>
        </w:rPr>
        <w:t>f)</w:t>
      </w:r>
      <w:r w:rsidRPr="00010449">
        <w:rPr>
          <w:lang w:val="fi-FI"/>
        </w:rPr>
        <w:tab/>
      </w:r>
      <w:r w:rsidRPr="00010449">
        <w:rPr>
          <w:b/>
          <w:i/>
          <w:lang w:val="fi-FI"/>
        </w:rPr>
        <w:t>20 g muilla vihanneslajeilla;</w:t>
      </w:r>
    </w:p>
    <w:p w14:paraId="45129D15" w14:textId="10743EEF" w:rsidR="00A7357D" w:rsidRPr="00010449" w:rsidRDefault="002B28EA">
      <w:pPr>
        <w:ind w:left="1416" w:hanging="566"/>
        <w:rPr>
          <w:b/>
          <w:lang w:val="fi-FI"/>
        </w:rPr>
      </w:pPr>
      <w:r w:rsidRPr="00010449">
        <w:rPr>
          <w:b/>
          <w:i/>
          <w:lang w:val="fi-FI"/>
        </w:rPr>
        <w:t>g)</w:t>
      </w:r>
      <w:r w:rsidRPr="00010449">
        <w:rPr>
          <w:lang w:val="fi-FI"/>
        </w:rPr>
        <w:tab/>
      </w:r>
      <w:r w:rsidRPr="00010449">
        <w:rPr>
          <w:b/>
          <w:i/>
          <w:lang w:val="fi-FI"/>
        </w:rPr>
        <w:t>10 yksilöä hedelmien ja viiniköynnösten pistokkailla.</w:t>
      </w:r>
      <w:r w:rsidR="003820DD" w:rsidRPr="00010449">
        <w:rPr>
          <w:b/>
          <w:lang w:val="fi-FI"/>
        </w:rPr>
        <w:t xml:space="preserve"> [tark. 355]</w:t>
      </w:r>
    </w:p>
    <w:p w14:paraId="7621149A" w14:textId="178EA5F4" w:rsidR="00A7357D" w:rsidRPr="00010449" w:rsidRDefault="003820DD">
      <w:pPr>
        <w:jc w:val="center"/>
        <w:rPr>
          <w:lang w:val="fi-FI"/>
        </w:rPr>
      </w:pPr>
      <w:r w:rsidRPr="00010449">
        <w:rPr>
          <w:lang w:val="fi-FI"/>
        </w:rPr>
        <w:br w:type="page"/>
      </w:r>
      <w:r w:rsidR="002B28EA" w:rsidRPr="00010449">
        <w:rPr>
          <w:lang w:val="fi-FI"/>
        </w:rPr>
        <w:lastRenderedPageBreak/>
        <w:t>4 artikla</w:t>
      </w:r>
      <w:r w:rsidR="002B28EA" w:rsidRPr="00010449">
        <w:rPr>
          <w:lang w:val="fi-FI"/>
        </w:rPr>
        <w:br/>
        <w:t>Asetuksen (EU) 2016/2031 noudattaminen</w:t>
      </w:r>
    </w:p>
    <w:p w14:paraId="6E206050" w14:textId="77777777" w:rsidR="00A7357D" w:rsidRPr="00010449" w:rsidRDefault="002B28EA">
      <w:pPr>
        <w:pStyle w:val="Applicationdirecte"/>
        <w:rPr>
          <w:lang w:val="fi-FI"/>
        </w:rPr>
      </w:pPr>
      <w:r w:rsidRPr="00010449">
        <w:rPr>
          <w:lang w:val="fi-FI"/>
        </w:rPr>
        <w:t>Tämän asetuksen soveltaminen ei rajoita asetuksen (EU) 2016/2031 soveltamista.</w:t>
      </w:r>
    </w:p>
    <w:p w14:paraId="6B1BCD61" w14:textId="77777777" w:rsidR="00A7357D" w:rsidRPr="00010449" w:rsidRDefault="002B28EA">
      <w:pPr>
        <w:pStyle w:val="Applicationdirecte"/>
        <w:rPr>
          <w:lang w:val="fi-FI"/>
        </w:rPr>
      </w:pPr>
      <w:r w:rsidRPr="00010449">
        <w:rPr>
          <w:lang w:val="fi-FI"/>
        </w:rPr>
        <w:t>Tämän asetuksen mukaisesti tuotetun ja kaupan pidetyn kasvien lisäysaineiston erän on oltava myös asetuksen (EU) 2016/2031 36, 37, 40, 41, 42, 49, 53 ja 54 artiklassa tai niiden nojalla vahvistettujen unionikaranteenituhoojia, suoja-aluekaranteenituhoojia ja säänneltyjä muita kuin unionikaranteenituhoojia koskevien sääntöjen sekä kyseisen asetuksen 30 artiklan 1 kohdan nojalla hyväksyttyjen toimenpiteiden mukainen.</w:t>
      </w:r>
    </w:p>
    <w:p w14:paraId="24A2E6DE" w14:textId="77777777" w:rsidR="00A7357D" w:rsidRPr="00010449" w:rsidRDefault="002B28EA">
      <w:pPr>
        <w:jc w:val="center"/>
        <w:rPr>
          <w:lang w:val="fi-FI"/>
        </w:rPr>
      </w:pPr>
      <w:r w:rsidRPr="00010449">
        <w:rPr>
          <w:lang w:val="fi-FI"/>
        </w:rPr>
        <w:t xml:space="preserve">II LUKU </w:t>
      </w:r>
      <w:r w:rsidRPr="00010449">
        <w:rPr>
          <w:lang w:val="fi-FI"/>
        </w:rPr>
        <w:br/>
        <w:t>LAJIKKEITA, KASVIEN LISÄYSAINEISTON LUOKKIA, MERKINTÖJÄ, LUPIA, KÄSITTELYÄ, TUONTIA JA POIKKEUKSIA KOSKEVAT VAATIMUKSET</w:t>
      </w:r>
    </w:p>
    <w:p w14:paraId="187FAA64" w14:textId="77777777" w:rsidR="00A7357D" w:rsidRPr="00010449" w:rsidRDefault="002B28EA">
      <w:pPr>
        <w:jc w:val="center"/>
        <w:rPr>
          <w:lang w:val="fi-FI"/>
        </w:rPr>
      </w:pPr>
      <w:r w:rsidRPr="00010449">
        <w:rPr>
          <w:lang w:val="fi-FI"/>
        </w:rPr>
        <w:t>1 JAKSO</w:t>
      </w:r>
      <w:r w:rsidRPr="00010449">
        <w:rPr>
          <w:lang w:val="fi-FI"/>
        </w:rPr>
        <w:br/>
        <w:t>Kasvien lisäysaineiston tuotantoa ja kaupan pitämistä koskevat yleiset vaatimukset</w:t>
      </w:r>
    </w:p>
    <w:p w14:paraId="74B88CB3" w14:textId="60EA7CE4" w:rsidR="00A7357D" w:rsidRPr="00010449" w:rsidRDefault="003820DD">
      <w:pPr>
        <w:jc w:val="center"/>
        <w:rPr>
          <w:lang w:val="fi-FI"/>
        </w:rPr>
      </w:pPr>
      <w:r w:rsidRPr="00010449">
        <w:rPr>
          <w:lang w:val="fi-FI"/>
        </w:rPr>
        <w:br w:type="page"/>
      </w:r>
      <w:r w:rsidR="002B28EA" w:rsidRPr="00010449">
        <w:rPr>
          <w:lang w:val="fi-FI"/>
        </w:rPr>
        <w:lastRenderedPageBreak/>
        <w:t>5 artikla</w:t>
      </w:r>
      <w:r w:rsidR="002B28EA" w:rsidRPr="00010449">
        <w:rPr>
          <w:lang w:val="fi-FI"/>
        </w:rPr>
        <w:br/>
        <w:t>Rekisteröityyn lajikkeeseen kuuluminen</w:t>
      </w:r>
    </w:p>
    <w:p w14:paraId="66FAAF14" w14:textId="77777777" w:rsidR="00A7357D" w:rsidRPr="00010449" w:rsidRDefault="002B28EA">
      <w:pPr>
        <w:rPr>
          <w:lang w:val="fi-FI"/>
        </w:rPr>
      </w:pPr>
      <w:r w:rsidRPr="00010449">
        <w:rPr>
          <w:lang w:val="fi-FI"/>
        </w:rPr>
        <w:t>Unionissa saa tuottaa ja pitää kaupan ainoastaan 44 artiklassa tarkoitettuun kansalliseen lajikerekisteriin rekisteröityyn lajikkeeseen kuuluvaa kasvien lisäysaineistoa, paitsi jos kyse on seuraavista:</w:t>
      </w:r>
    </w:p>
    <w:p w14:paraId="3A1B7C71" w14:textId="77777777" w:rsidR="00A7357D" w:rsidRPr="00010449" w:rsidRDefault="002B28EA">
      <w:pPr>
        <w:ind w:left="850" w:hanging="850"/>
        <w:rPr>
          <w:lang w:val="fi-FI"/>
        </w:rPr>
      </w:pPr>
      <w:r w:rsidRPr="00010449">
        <w:rPr>
          <w:lang w:val="fi-FI"/>
        </w:rPr>
        <w:t>a)</w:t>
      </w:r>
      <w:r w:rsidRPr="00010449">
        <w:rPr>
          <w:lang w:val="fi-FI"/>
        </w:rPr>
        <w:tab/>
        <w:t>perusrungot, jos niiden laji ilmoitetaan asianmukaisella merkinnällä niiden tuotannon ja kaupan pitämisen yhteydessä;</w:t>
      </w:r>
    </w:p>
    <w:p w14:paraId="4B81BD49" w14:textId="77777777" w:rsidR="00A7357D" w:rsidRPr="00010449" w:rsidRDefault="002B28EA">
      <w:pPr>
        <w:ind w:left="850" w:hanging="850"/>
        <w:rPr>
          <w:lang w:val="fi-FI"/>
        </w:rPr>
      </w:pPr>
      <w:r w:rsidRPr="00010449">
        <w:rPr>
          <w:lang w:val="fi-FI"/>
        </w:rPr>
        <w:t>b)</w:t>
      </w:r>
      <w:r w:rsidRPr="00010449">
        <w:rPr>
          <w:lang w:val="fi-FI"/>
        </w:rPr>
        <w:tab/>
        <w:t>27 artiklassa tarkoitettu monimuotoinen aineisto;</w:t>
      </w:r>
    </w:p>
    <w:p w14:paraId="4B47893D" w14:textId="77777777" w:rsidR="00A7357D" w:rsidRPr="00010449" w:rsidRDefault="002B28EA">
      <w:pPr>
        <w:ind w:left="850" w:hanging="850"/>
        <w:rPr>
          <w:lang w:val="fi-FI"/>
        </w:rPr>
      </w:pPr>
      <w:r w:rsidRPr="00010449">
        <w:rPr>
          <w:lang w:val="fi-FI"/>
        </w:rPr>
        <w:t>c)</w:t>
      </w:r>
      <w:r w:rsidRPr="00010449">
        <w:rPr>
          <w:lang w:val="fi-FI"/>
        </w:rPr>
        <w:tab/>
        <w:t>28 artiklassa tarkoitettu loppukäyttäjiä varten kaupan pidettävä kasvien lisäysaineisto;</w:t>
      </w:r>
    </w:p>
    <w:p w14:paraId="1268BC55" w14:textId="77777777" w:rsidR="00A7357D" w:rsidRPr="00010449" w:rsidRDefault="002B28EA">
      <w:pPr>
        <w:ind w:left="850" w:hanging="850"/>
        <w:rPr>
          <w:lang w:val="fi-FI"/>
        </w:rPr>
      </w:pPr>
      <w:r w:rsidRPr="00010449">
        <w:rPr>
          <w:lang w:val="fi-FI"/>
        </w:rPr>
        <w:t>d)</w:t>
      </w:r>
      <w:r w:rsidRPr="00010449">
        <w:rPr>
          <w:lang w:val="fi-FI"/>
        </w:rPr>
        <w:tab/>
        <w:t>29 artiklassa tarkoitettu geenivarojen suojelemiseksi tuotettu ja kaupan pidetty kasvien lisäysaineisto;</w:t>
      </w:r>
    </w:p>
    <w:p w14:paraId="570DD42E" w14:textId="1C9472E4" w:rsidR="00A7357D" w:rsidRPr="00010449" w:rsidRDefault="002B28EA">
      <w:pPr>
        <w:ind w:left="850" w:hanging="850"/>
        <w:rPr>
          <w:b/>
          <w:lang w:val="fi-FI"/>
        </w:rPr>
      </w:pPr>
      <w:r w:rsidRPr="00010449">
        <w:rPr>
          <w:lang w:val="fi-FI"/>
        </w:rPr>
        <w:t>e)</w:t>
      </w:r>
      <w:r w:rsidRPr="00010449">
        <w:rPr>
          <w:lang w:val="fi-FI"/>
        </w:rPr>
        <w:tab/>
        <w:t xml:space="preserve">30 artiklassa </w:t>
      </w:r>
      <w:r w:rsidRPr="00010449">
        <w:rPr>
          <w:strike/>
          <w:lang w:val="fi-FI"/>
        </w:rPr>
        <w:t>tarkoitetut</w:t>
      </w:r>
      <w:r w:rsidRPr="00010449">
        <w:rPr>
          <w:b/>
          <w:i/>
          <w:lang w:val="fi-FI"/>
        </w:rPr>
        <w:t>tarkoitettu</w:t>
      </w:r>
      <w:r w:rsidRPr="00010449">
        <w:rPr>
          <w:lang w:val="fi-FI"/>
        </w:rPr>
        <w:t xml:space="preserve"> viljelijöiden välillä </w:t>
      </w:r>
      <w:r w:rsidRPr="00010449">
        <w:rPr>
          <w:strike/>
          <w:lang w:val="fi-FI"/>
        </w:rPr>
        <w:t>luontoissuorituksina vaihdetut siemenet</w:t>
      </w:r>
      <w:r w:rsidRPr="00010449">
        <w:rPr>
          <w:b/>
          <w:i/>
          <w:lang w:val="fi-FI"/>
        </w:rPr>
        <w:t>vaihdettu kasvien lisäysaineisto</w:t>
      </w:r>
      <w:r w:rsidRPr="00010449">
        <w:rPr>
          <w:lang w:val="fi-FI"/>
        </w:rPr>
        <w:t>;</w:t>
      </w:r>
      <w:r w:rsidR="003820DD" w:rsidRPr="00010449">
        <w:rPr>
          <w:b/>
          <w:lang w:val="fi-FI"/>
        </w:rPr>
        <w:t xml:space="preserve"> [tark. 66]</w:t>
      </w:r>
    </w:p>
    <w:p w14:paraId="4891D79B" w14:textId="3A5C33C0" w:rsidR="00A7357D" w:rsidRPr="00010449" w:rsidRDefault="002B28EA">
      <w:pPr>
        <w:ind w:left="850" w:hanging="850"/>
        <w:rPr>
          <w:b/>
          <w:lang w:val="fi-FI"/>
        </w:rPr>
      </w:pPr>
      <w:r w:rsidRPr="00010449">
        <w:rPr>
          <w:strike/>
          <w:lang w:val="fi-FI"/>
        </w:rPr>
        <w:t>f)</w:t>
      </w:r>
      <w:r w:rsidRPr="00010449">
        <w:rPr>
          <w:lang w:val="fi-FI"/>
        </w:rPr>
        <w:tab/>
      </w:r>
      <w:r w:rsidRPr="00010449">
        <w:rPr>
          <w:strike/>
          <w:lang w:val="fi-FI"/>
        </w:rPr>
        <w:t>31 artiklassa tarkoitettu jalostajansiemen;</w:t>
      </w:r>
      <w:r w:rsidR="003820DD" w:rsidRPr="00010449">
        <w:rPr>
          <w:b/>
          <w:strike/>
          <w:lang w:val="fi-FI"/>
        </w:rPr>
        <w:t xml:space="preserve"> </w:t>
      </w:r>
      <w:r w:rsidR="003820DD" w:rsidRPr="00010449">
        <w:rPr>
          <w:b/>
          <w:lang w:val="fi-FI"/>
        </w:rPr>
        <w:t>[tark. 67]</w:t>
      </w:r>
    </w:p>
    <w:p w14:paraId="1E09288E" w14:textId="77777777" w:rsidR="00A7357D" w:rsidRPr="00010449" w:rsidRDefault="002B28EA">
      <w:pPr>
        <w:ind w:left="850" w:hanging="850"/>
        <w:rPr>
          <w:lang w:val="fi-FI"/>
        </w:rPr>
      </w:pPr>
      <w:r w:rsidRPr="00010449">
        <w:rPr>
          <w:lang w:val="fi-FI"/>
        </w:rPr>
        <w:t>g)</w:t>
      </w:r>
      <w:r w:rsidRPr="00010449">
        <w:rPr>
          <w:lang w:val="fi-FI"/>
        </w:rPr>
        <w:tab/>
        <w:t>32 artiklassa tarkoitettu toistaiseksi rekisteröimättömiin lajikkeisiin kuuluva kasvien lisäysaineisto;</w:t>
      </w:r>
    </w:p>
    <w:p w14:paraId="6065A1DB" w14:textId="77777777" w:rsidR="00A7357D" w:rsidRPr="00010449" w:rsidRDefault="002B28EA">
      <w:pPr>
        <w:ind w:left="850" w:hanging="850"/>
        <w:rPr>
          <w:lang w:val="fi-FI"/>
        </w:rPr>
      </w:pPr>
      <w:r w:rsidRPr="00010449">
        <w:rPr>
          <w:lang w:val="fi-FI"/>
        </w:rPr>
        <w:t>h)</w:t>
      </w:r>
      <w:r w:rsidRPr="00010449">
        <w:rPr>
          <w:lang w:val="fi-FI"/>
        </w:rPr>
        <w:tab/>
        <w:t>33 artiklassa tarkoitetut kasvien lisäysaineiston toimitusvaikeudet.</w:t>
      </w:r>
    </w:p>
    <w:p w14:paraId="35FF3955" w14:textId="5081CCA9" w:rsidR="00A7357D" w:rsidRPr="00010449" w:rsidRDefault="003820DD">
      <w:pPr>
        <w:jc w:val="center"/>
        <w:rPr>
          <w:lang w:val="fi-FI"/>
        </w:rPr>
      </w:pPr>
      <w:r w:rsidRPr="00010449">
        <w:rPr>
          <w:lang w:val="fi-FI"/>
        </w:rPr>
        <w:br w:type="page"/>
      </w:r>
      <w:r w:rsidR="002B28EA" w:rsidRPr="00010449">
        <w:rPr>
          <w:lang w:val="fi-FI"/>
        </w:rPr>
        <w:lastRenderedPageBreak/>
        <w:t>6 artikla</w:t>
      </w:r>
      <w:r w:rsidR="002B28EA" w:rsidRPr="00010449">
        <w:rPr>
          <w:lang w:val="fi-FI"/>
        </w:rPr>
        <w:br/>
        <w:t>Tiettyihin kasvien lisäysaineiston luokkiin kuuluminen</w:t>
      </w:r>
    </w:p>
    <w:p w14:paraId="1B474580" w14:textId="77777777" w:rsidR="00A7357D" w:rsidRPr="00010449" w:rsidRDefault="002B28EA">
      <w:pPr>
        <w:ind w:left="850" w:hanging="850"/>
        <w:rPr>
          <w:lang w:val="fi-FI"/>
        </w:rPr>
      </w:pPr>
      <w:r w:rsidRPr="00010449">
        <w:rPr>
          <w:lang w:val="fi-FI"/>
        </w:rPr>
        <w:t>1.</w:t>
      </w:r>
      <w:r w:rsidRPr="00010449">
        <w:rPr>
          <w:lang w:val="fi-FI"/>
        </w:rPr>
        <w:tab/>
        <w:t>Lukuun ottamatta 2 kohdassa säädettyjä tapauksia unionissa saa tuottaa ja pitää kaupan ainoastaan johonkin seuraavista luokista kuuluvaa kasvien lisäysaineistoa:</w:t>
      </w:r>
    </w:p>
    <w:p w14:paraId="18420E41" w14:textId="77777777" w:rsidR="00A7357D" w:rsidRPr="00010449" w:rsidRDefault="002B28EA">
      <w:pPr>
        <w:ind w:left="1416" w:hanging="566"/>
        <w:rPr>
          <w:lang w:val="fi-FI"/>
        </w:rPr>
      </w:pPr>
      <w:r w:rsidRPr="00010449">
        <w:rPr>
          <w:lang w:val="fi-FI"/>
        </w:rPr>
        <w:t>a)</w:t>
      </w:r>
      <w:r w:rsidRPr="00010449">
        <w:rPr>
          <w:lang w:val="fi-FI"/>
        </w:rPr>
        <w:tab/>
        <w:t>esiperusaineisto tai -siemenet;</w:t>
      </w:r>
    </w:p>
    <w:p w14:paraId="3929836B" w14:textId="77777777" w:rsidR="00A7357D" w:rsidRPr="00010449" w:rsidRDefault="002B28EA">
      <w:pPr>
        <w:ind w:left="1416" w:hanging="566"/>
        <w:rPr>
          <w:lang w:val="fi-FI"/>
        </w:rPr>
      </w:pPr>
      <w:r w:rsidRPr="00010449">
        <w:rPr>
          <w:lang w:val="fi-FI"/>
        </w:rPr>
        <w:t>b)</w:t>
      </w:r>
      <w:r w:rsidRPr="00010449">
        <w:rPr>
          <w:lang w:val="fi-FI"/>
        </w:rPr>
        <w:tab/>
        <w:t>perusaineisto tai -siemenet;</w:t>
      </w:r>
    </w:p>
    <w:p w14:paraId="08A3755E" w14:textId="77777777" w:rsidR="00A7357D" w:rsidRPr="00010449" w:rsidRDefault="002B28EA">
      <w:pPr>
        <w:ind w:left="1416" w:hanging="566"/>
        <w:rPr>
          <w:lang w:val="fi-FI"/>
        </w:rPr>
      </w:pPr>
      <w:r w:rsidRPr="00010449">
        <w:rPr>
          <w:lang w:val="fi-FI"/>
        </w:rPr>
        <w:t>c)</w:t>
      </w:r>
      <w:r w:rsidRPr="00010449">
        <w:rPr>
          <w:lang w:val="fi-FI"/>
        </w:rPr>
        <w:tab/>
        <w:t>sertifioitu aineisto tai sertifioidut siemenet;</w:t>
      </w:r>
    </w:p>
    <w:p w14:paraId="01DA544B" w14:textId="77777777" w:rsidR="00A7357D" w:rsidRPr="00010449" w:rsidRDefault="002B28EA">
      <w:pPr>
        <w:ind w:left="1416" w:hanging="566"/>
        <w:rPr>
          <w:lang w:val="fi-FI"/>
        </w:rPr>
      </w:pPr>
      <w:r w:rsidRPr="00010449">
        <w:rPr>
          <w:lang w:val="fi-FI"/>
        </w:rPr>
        <w:t>d)</w:t>
      </w:r>
      <w:r w:rsidRPr="00010449">
        <w:rPr>
          <w:lang w:val="fi-FI"/>
        </w:rPr>
        <w:tab/>
        <w:t>vakioaineisto tai -siemenet.</w:t>
      </w:r>
    </w:p>
    <w:p w14:paraId="2FE07D1D" w14:textId="77777777" w:rsidR="00A7357D" w:rsidRPr="00010449" w:rsidRDefault="002B28EA">
      <w:pPr>
        <w:ind w:left="850"/>
        <w:rPr>
          <w:lang w:val="fi-FI"/>
        </w:rPr>
      </w:pPr>
      <w:r w:rsidRPr="00010449">
        <w:rPr>
          <w:lang w:val="fi-FI"/>
        </w:rPr>
        <w:t>Kun tässä asetuksessa viitataan kasvien lisäysaineiston tunnistettavuuteen ja laatuun liittyviin alempiin tai korkeampiin luokkiin, määrityksen on perustuttava a–d alakohdan mukaiseen järjestykseen siten, että a alakohta vastaa korkeinta ja d alakohta alinta sijaa.</w:t>
      </w:r>
    </w:p>
    <w:p w14:paraId="522CA065" w14:textId="77777777" w:rsidR="00A7357D" w:rsidRPr="00010449" w:rsidRDefault="002B28EA">
      <w:pPr>
        <w:ind w:left="850" w:hanging="850"/>
        <w:rPr>
          <w:lang w:val="fi-FI"/>
        </w:rPr>
      </w:pPr>
      <w:r w:rsidRPr="00010449">
        <w:rPr>
          <w:lang w:val="fi-FI"/>
        </w:rPr>
        <w:t>2.</w:t>
      </w:r>
      <w:r w:rsidRPr="00010449">
        <w:rPr>
          <w:lang w:val="fi-FI"/>
        </w:rPr>
        <w:tab/>
        <w:t>Poiketen siitä, mitä 1 kohdassa säädetään, a–d alakohdassa lueteltuihin luokkiin kuulumatonta kasvien lisäysaineistoa voidaan tuottaa ja pitää kaupan, kun kyseessä on jokin seuraavista:</w:t>
      </w:r>
    </w:p>
    <w:p w14:paraId="151231E3" w14:textId="77777777" w:rsidR="00A7357D" w:rsidRPr="00010449" w:rsidRDefault="002B28EA">
      <w:pPr>
        <w:ind w:left="1416" w:hanging="566"/>
        <w:rPr>
          <w:lang w:val="fi-FI"/>
        </w:rPr>
      </w:pPr>
      <w:r w:rsidRPr="00010449">
        <w:rPr>
          <w:lang w:val="fi-FI"/>
        </w:rPr>
        <w:t>a)</w:t>
      </w:r>
      <w:r w:rsidRPr="00010449">
        <w:rPr>
          <w:lang w:val="fi-FI"/>
        </w:rPr>
        <w:tab/>
        <w:t>monimuotoisesta aineistosta koostuvan kasvien lisäysaineiston kaupan pitäminen 27 artiklan mukaisesti;</w:t>
      </w:r>
    </w:p>
    <w:p w14:paraId="76109A38" w14:textId="5E349207" w:rsidR="00A7357D" w:rsidRPr="00010449" w:rsidRDefault="003820DD">
      <w:pPr>
        <w:ind w:left="1416" w:hanging="566"/>
        <w:rPr>
          <w:lang w:val="fi-FI"/>
        </w:rPr>
      </w:pPr>
      <w:r w:rsidRPr="00010449">
        <w:rPr>
          <w:lang w:val="fi-FI"/>
        </w:rPr>
        <w:br w:type="page"/>
      </w:r>
      <w:r w:rsidR="002B28EA" w:rsidRPr="00010449">
        <w:rPr>
          <w:lang w:val="fi-FI"/>
        </w:rPr>
        <w:lastRenderedPageBreak/>
        <w:t>b)</w:t>
      </w:r>
      <w:r w:rsidR="002B28EA" w:rsidRPr="00010449">
        <w:rPr>
          <w:lang w:val="fi-FI"/>
        </w:rPr>
        <w:tab/>
        <w:t>kaupan pitäminen loppukäyttäjiä varten 28 artiklan mukaisesti;</w:t>
      </w:r>
    </w:p>
    <w:p w14:paraId="75F93E7E" w14:textId="77777777" w:rsidR="00A7357D" w:rsidRPr="00010449" w:rsidRDefault="002B28EA">
      <w:pPr>
        <w:ind w:left="1416" w:hanging="566"/>
        <w:rPr>
          <w:lang w:val="fi-FI"/>
        </w:rPr>
      </w:pPr>
      <w:r w:rsidRPr="00010449">
        <w:rPr>
          <w:lang w:val="fi-FI"/>
        </w:rPr>
        <w:t>c)</w:t>
      </w:r>
      <w:r w:rsidRPr="00010449">
        <w:rPr>
          <w:lang w:val="fi-FI"/>
        </w:rPr>
        <w:tab/>
        <w:t>29 artiklassa tarkoitettu kaupan pitäminen suojeluverkostoja varten ja niiden välillä;</w:t>
      </w:r>
    </w:p>
    <w:p w14:paraId="75DF5431" w14:textId="17754236" w:rsidR="00A7357D" w:rsidRPr="00010449" w:rsidRDefault="002B28EA">
      <w:pPr>
        <w:ind w:left="1416" w:hanging="566"/>
        <w:rPr>
          <w:b/>
          <w:lang w:val="fi-FI"/>
        </w:rPr>
      </w:pPr>
      <w:r w:rsidRPr="00010449">
        <w:rPr>
          <w:lang w:val="fi-FI"/>
        </w:rPr>
        <w:t>d)</w:t>
      </w:r>
      <w:r w:rsidRPr="00010449">
        <w:rPr>
          <w:lang w:val="fi-FI"/>
        </w:rPr>
        <w:tab/>
        <w:t xml:space="preserve">30 artiklassa </w:t>
      </w:r>
      <w:r w:rsidRPr="00010449">
        <w:rPr>
          <w:strike/>
          <w:lang w:val="fi-FI"/>
        </w:rPr>
        <w:t>tarkoitetut</w:t>
      </w:r>
      <w:r w:rsidRPr="00010449">
        <w:rPr>
          <w:b/>
          <w:i/>
          <w:lang w:val="fi-FI"/>
        </w:rPr>
        <w:t>tarkoitettu</w:t>
      </w:r>
      <w:r w:rsidRPr="00010449">
        <w:rPr>
          <w:lang w:val="fi-FI"/>
        </w:rPr>
        <w:t xml:space="preserve"> viljelijöiden välillä </w:t>
      </w:r>
      <w:r w:rsidRPr="00010449">
        <w:rPr>
          <w:strike/>
          <w:lang w:val="fi-FI"/>
        </w:rPr>
        <w:t>luontoissuorituksina vaihdetut siemenet</w:t>
      </w:r>
      <w:r w:rsidRPr="00010449">
        <w:rPr>
          <w:b/>
          <w:i/>
          <w:lang w:val="fi-FI"/>
        </w:rPr>
        <w:t>vaihdettu kasvien lisäysaineisto</w:t>
      </w:r>
      <w:r w:rsidR="003820DD" w:rsidRPr="00010449">
        <w:rPr>
          <w:b/>
          <w:i/>
          <w:lang w:val="fi-FI"/>
        </w:rPr>
        <w:t>.</w:t>
      </w:r>
      <w:r w:rsidR="003820DD" w:rsidRPr="00010449">
        <w:rPr>
          <w:b/>
          <w:lang w:val="fi-FI"/>
        </w:rPr>
        <w:t xml:space="preserve"> [tark. 68]</w:t>
      </w:r>
    </w:p>
    <w:p w14:paraId="13ADD5B6" w14:textId="4E3FBBC9" w:rsidR="00A7357D" w:rsidRPr="00010449" w:rsidRDefault="002B28EA">
      <w:pPr>
        <w:ind w:left="1416" w:hanging="566"/>
        <w:rPr>
          <w:b/>
          <w:lang w:val="fi-FI"/>
        </w:rPr>
      </w:pPr>
      <w:r w:rsidRPr="00010449">
        <w:rPr>
          <w:strike/>
          <w:lang w:val="fi-FI"/>
        </w:rPr>
        <w:t>e)</w:t>
      </w:r>
      <w:r w:rsidRPr="00010449">
        <w:rPr>
          <w:lang w:val="fi-FI"/>
        </w:rPr>
        <w:tab/>
      </w:r>
      <w:r w:rsidRPr="00010449">
        <w:rPr>
          <w:strike/>
          <w:lang w:val="fi-FI"/>
        </w:rPr>
        <w:t>31 artiklassa tarkoitettu jalostajansiemen.</w:t>
      </w:r>
      <w:r w:rsidR="003820DD" w:rsidRPr="00010449">
        <w:rPr>
          <w:b/>
          <w:strike/>
          <w:lang w:val="fi-FI"/>
        </w:rPr>
        <w:t xml:space="preserve"> </w:t>
      </w:r>
      <w:r w:rsidR="003820DD" w:rsidRPr="00010449">
        <w:rPr>
          <w:b/>
          <w:lang w:val="fi-FI"/>
        </w:rPr>
        <w:t>[tark. 69]</w:t>
      </w:r>
    </w:p>
    <w:p w14:paraId="0EEC6EFA" w14:textId="77777777" w:rsidR="00A7357D" w:rsidRPr="00010449" w:rsidRDefault="002B28EA">
      <w:pPr>
        <w:jc w:val="center"/>
        <w:rPr>
          <w:lang w:val="fi-FI"/>
        </w:rPr>
      </w:pPr>
      <w:r w:rsidRPr="00010449">
        <w:rPr>
          <w:lang w:val="fi-FI"/>
        </w:rPr>
        <w:t>2 JAKSO</w:t>
      </w:r>
      <w:r w:rsidRPr="00010449">
        <w:rPr>
          <w:lang w:val="fi-FI"/>
        </w:rPr>
        <w:br/>
        <w:t>Esiperus-, perus-, sertifioitujen ja vakioaineistojen ja -siementen tuotantoa ja kaupan pitämistä koskevat vaatimukset</w:t>
      </w:r>
    </w:p>
    <w:p w14:paraId="1F6A27B7" w14:textId="77777777" w:rsidR="00A7357D" w:rsidRPr="00010449" w:rsidRDefault="002B28EA">
      <w:pPr>
        <w:jc w:val="center"/>
        <w:rPr>
          <w:lang w:val="fi-FI"/>
        </w:rPr>
      </w:pPr>
      <w:r w:rsidRPr="00010449">
        <w:rPr>
          <w:lang w:val="fi-FI"/>
        </w:rPr>
        <w:t>7 artikla</w:t>
      </w:r>
      <w:r w:rsidRPr="00010449">
        <w:rPr>
          <w:lang w:val="fi-FI"/>
        </w:rPr>
        <w:br/>
        <w:t>Esiperus-, perus- ja sertifioitujen siementen ja -aineistojen tuotantoa ja kaupan pitämistä koskevat vaatimukset</w:t>
      </w:r>
    </w:p>
    <w:p w14:paraId="4682687A" w14:textId="77777777" w:rsidR="00A7357D" w:rsidRPr="00010449" w:rsidRDefault="002B28EA">
      <w:pPr>
        <w:ind w:left="850" w:hanging="850"/>
        <w:rPr>
          <w:lang w:val="fi-FI"/>
        </w:rPr>
      </w:pPr>
      <w:r w:rsidRPr="00010449">
        <w:rPr>
          <w:lang w:val="fi-FI"/>
        </w:rPr>
        <w:t>1.</w:t>
      </w:r>
      <w:r w:rsidRPr="00010449">
        <w:rPr>
          <w:lang w:val="fi-FI"/>
        </w:rPr>
        <w:tab/>
        <w:t>Esiperus-, perus- ja sertifioituja siemeniä saa tuottaa ja pitää kaupan unionissa ainoastaan, jos kaikki seuraavat edellytykset täyttyvät:</w:t>
      </w:r>
    </w:p>
    <w:p w14:paraId="13EEF7B9" w14:textId="77777777" w:rsidR="00A7357D" w:rsidRPr="00010449" w:rsidRDefault="002B28EA">
      <w:pPr>
        <w:ind w:left="1416" w:hanging="566"/>
        <w:rPr>
          <w:lang w:val="fi-FI"/>
        </w:rPr>
      </w:pPr>
      <w:r w:rsidRPr="00010449">
        <w:rPr>
          <w:lang w:val="fi-FI"/>
        </w:rPr>
        <w:t>a)</w:t>
      </w:r>
      <w:r w:rsidRPr="00010449">
        <w:rPr>
          <w:lang w:val="fi-FI"/>
        </w:rPr>
        <w:tab/>
        <w:t>esiperus-, perus- tai sertifioidut siemenet ovat käytännössä vapaita laatua heikentävistä tuhoojista;</w:t>
      </w:r>
    </w:p>
    <w:p w14:paraId="51A24128" w14:textId="21B460ED" w:rsidR="00A7357D" w:rsidRPr="00010449" w:rsidRDefault="003820DD">
      <w:pPr>
        <w:ind w:left="1416" w:hanging="566"/>
        <w:rPr>
          <w:lang w:val="fi-FI"/>
        </w:rPr>
      </w:pPr>
      <w:r w:rsidRPr="00010449">
        <w:rPr>
          <w:lang w:val="fi-FI"/>
        </w:rPr>
        <w:br w:type="page"/>
      </w:r>
      <w:r w:rsidR="002B28EA" w:rsidRPr="00010449">
        <w:rPr>
          <w:lang w:val="fi-FI"/>
        </w:rPr>
        <w:lastRenderedPageBreak/>
        <w:t>b)</w:t>
      </w:r>
      <w:r w:rsidR="002B28EA" w:rsidRPr="00010449">
        <w:rPr>
          <w:lang w:val="fi-FI"/>
        </w:rPr>
        <w:tab/>
        <w:t>niitä tuotetaan ja pidetään kaupan</w:t>
      </w:r>
    </w:p>
    <w:p w14:paraId="58AA8A46" w14:textId="77777777" w:rsidR="00A7357D" w:rsidRPr="00010449" w:rsidRDefault="002B28EA">
      <w:pPr>
        <w:ind w:left="1982" w:hanging="566"/>
        <w:rPr>
          <w:lang w:val="fi-FI"/>
        </w:rPr>
      </w:pPr>
      <w:r w:rsidRPr="00010449">
        <w:rPr>
          <w:lang w:val="fi-FI"/>
        </w:rPr>
        <w:t>i)</w:t>
      </w:r>
      <w:r w:rsidRPr="00010449">
        <w:rPr>
          <w:lang w:val="fi-FI"/>
        </w:rPr>
        <w:tab/>
        <w:t>sen jälkeen, kun toimivaltaiset viranomaiset ovat suorittaneet niiden virallisen sertifioinnin tai ammattimainen toimija on suorittanut niiden sertifioinnin virallisessa valvonnassa;</w:t>
      </w:r>
    </w:p>
    <w:p w14:paraId="21878B1B" w14:textId="1141AFEC" w:rsidR="00A7357D" w:rsidRPr="00010449" w:rsidRDefault="002B28EA">
      <w:pPr>
        <w:ind w:left="1982" w:hanging="566"/>
        <w:rPr>
          <w:b/>
          <w:lang w:val="fi-FI"/>
        </w:rPr>
      </w:pPr>
      <w:r w:rsidRPr="00010449">
        <w:rPr>
          <w:lang w:val="fi-FI"/>
        </w:rPr>
        <w:t>ii)</w:t>
      </w:r>
      <w:r w:rsidRPr="00010449">
        <w:rPr>
          <w:lang w:val="fi-FI"/>
        </w:rPr>
        <w:tab/>
        <w:t xml:space="preserve">liitteessä II </w:t>
      </w:r>
      <w:r w:rsidRPr="00010449">
        <w:rPr>
          <w:strike/>
          <w:lang w:val="fi-FI"/>
        </w:rPr>
        <w:t>olevassa A</w:t>
      </w:r>
      <w:r w:rsidRPr="00010449">
        <w:rPr>
          <w:b/>
          <w:i/>
          <w:lang w:val="fi-FI"/>
        </w:rPr>
        <w:t>olevissa A ja D</w:t>
      </w:r>
      <w:r w:rsidRPr="00010449">
        <w:rPr>
          <w:lang w:val="fi-FI"/>
        </w:rPr>
        <w:t xml:space="preserve"> osassa vahvistettujen vaatimusten mukaisesti, ja näiden vaatimusten mukaisuus osoitetaan 15 artiklan 1 kohdassa tarkoitetulla virallisella etiketillä.</w:t>
      </w:r>
      <w:r w:rsidR="003820DD" w:rsidRPr="00010449">
        <w:rPr>
          <w:b/>
          <w:lang w:val="fi-FI"/>
        </w:rPr>
        <w:t xml:space="preserve"> [tark. 70]</w:t>
      </w:r>
    </w:p>
    <w:p w14:paraId="67F03EF5" w14:textId="77777777" w:rsidR="00A7357D" w:rsidRPr="00010449" w:rsidRDefault="002B28EA">
      <w:pPr>
        <w:ind w:left="850" w:hanging="850"/>
        <w:rPr>
          <w:lang w:val="fi-FI"/>
        </w:rPr>
      </w:pPr>
      <w:r w:rsidRPr="00010449">
        <w:rPr>
          <w:lang w:val="fi-FI"/>
        </w:rPr>
        <w:t>2.</w:t>
      </w:r>
      <w:r w:rsidRPr="00010449">
        <w:rPr>
          <w:lang w:val="fi-FI"/>
        </w:rPr>
        <w:tab/>
        <w:t>Esiperus-, perus- ja sertifioitua aineistoa saa tuottaa ja pitää kaupan unionissa ainoastaan, jos kaikki seuraavat edellytykset täyttyvät:</w:t>
      </w:r>
    </w:p>
    <w:p w14:paraId="06AC2708" w14:textId="77777777" w:rsidR="00A7357D" w:rsidRPr="00010449" w:rsidRDefault="002B28EA">
      <w:pPr>
        <w:ind w:left="1416" w:hanging="566"/>
        <w:rPr>
          <w:lang w:val="fi-FI"/>
        </w:rPr>
      </w:pPr>
      <w:r w:rsidRPr="00010449">
        <w:rPr>
          <w:lang w:val="fi-FI"/>
        </w:rPr>
        <w:t>a)</w:t>
      </w:r>
      <w:r w:rsidRPr="00010449">
        <w:rPr>
          <w:lang w:val="fi-FI"/>
        </w:rPr>
        <w:tab/>
        <w:t>esiperus-, perus- tai sertifioitu aineisto on käytännössä vapaa laatua heikentävistä tuhoojista;</w:t>
      </w:r>
    </w:p>
    <w:p w14:paraId="15621236" w14:textId="77777777" w:rsidR="00A7357D" w:rsidRPr="00010449" w:rsidRDefault="002B28EA">
      <w:pPr>
        <w:ind w:left="1416" w:hanging="566"/>
        <w:rPr>
          <w:lang w:val="fi-FI"/>
        </w:rPr>
      </w:pPr>
      <w:r w:rsidRPr="00010449">
        <w:rPr>
          <w:lang w:val="fi-FI"/>
        </w:rPr>
        <w:t>b)</w:t>
      </w:r>
      <w:r w:rsidRPr="00010449">
        <w:rPr>
          <w:lang w:val="fi-FI"/>
        </w:rPr>
        <w:tab/>
        <w:t>sitä tuotetaan ja pidetään kaupan</w:t>
      </w:r>
    </w:p>
    <w:p w14:paraId="6E614CD9" w14:textId="77777777" w:rsidR="00A7357D" w:rsidRPr="00010449" w:rsidRDefault="002B28EA">
      <w:pPr>
        <w:ind w:left="1982" w:hanging="566"/>
        <w:rPr>
          <w:lang w:val="fi-FI"/>
        </w:rPr>
      </w:pPr>
      <w:r w:rsidRPr="00010449">
        <w:rPr>
          <w:lang w:val="fi-FI"/>
        </w:rPr>
        <w:t>i)</w:t>
      </w:r>
      <w:r w:rsidRPr="00010449">
        <w:rPr>
          <w:lang w:val="fi-FI"/>
        </w:rPr>
        <w:tab/>
        <w:t>sen jälkeen, kun toimivaltaiset viranomaiset ovat suorittaneet sen virallisen sertifioinnin tai ammattimainen toimija on suorittanut sen sertifioinnin virallisessa valvonnassa;</w:t>
      </w:r>
    </w:p>
    <w:p w14:paraId="25CE199E" w14:textId="4D1120C7" w:rsidR="00A7357D" w:rsidRPr="00010449" w:rsidRDefault="002B28EA">
      <w:pPr>
        <w:ind w:left="1982" w:hanging="566"/>
        <w:rPr>
          <w:b/>
          <w:lang w:val="fi-FI"/>
        </w:rPr>
      </w:pPr>
      <w:r w:rsidRPr="00010449">
        <w:rPr>
          <w:lang w:val="fi-FI"/>
        </w:rPr>
        <w:t>ii)</w:t>
      </w:r>
      <w:r w:rsidRPr="00010449">
        <w:rPr>
          <w:lang w:val="fi-FI"/>
        </w:rPr>
        <w:tab/>
        <w:t xml:space="preserve">liitteessä II </w:t>
      </w:r>
      <w:r w:rsidRPr="00010449">
        <w:rPr>
          <w:strike/>
          <w:lang w:val="fi-FI"/>
        </w:rPr>
        <w:t>olevassa B</w:t>
      </w:r>
      <w:r w:rsidRPr="00010449">
        <w:rPr>
          <w:b/>
          <w:i/>
          <w:lang w:val="fi-FI"/>
        </w:rPr>
        <w:t>olevissa B ja E</w:t>
      </w:r>
      <w:r w:rsidRPr="00010449">
        <w:rPr>
          <w:lang w:val="fi-FI"/>
        </w:rPr>
        <w:t xml:space="preserve"> osassa vahvistettujen vaatimusten mukaisesti, ja näiden vaatimusten mukaisuus osoitetaan 15 artiklan 1 kohdassa tarkoitetulla virallisella etiketillä.</w:t>
      </w:r>
      <w:r w:rsidR="003820DD" w:rsidRPr="00010449">
        <w:rPr>
          <w:b/>
          <w:lang w:val="fi-FI"/>
        </w:rPr>
        <w:t xml:space="preserve"> [tark. 71]</w:t>
      </w:r>
    </w:p>
    <w:p w14:paraId="6EB994BE" w14:textId="09CC7828" w:rsidR="00A7357D" w:rsidRPr="00010449" w:rsidRDefault="003820DD">
      <w:pPr>
        <w:ind w:left="850" w:hanging="850"/>
        <w:rPr>
          <w:b/>
          <w:lang w:val="fi-FI"/>
        </w:rPr>
      </w:pPr>
      <w:r w:rsidRPr="00010449">
        <w:rPr>
          <w:lang w:val="fi-FI"/>
        </w:rPr>
        <w:br w:type="page"/>
      </w:r>
      <w:r w:rsidR="002B28EA" w:rsidRPr="00010449">
        <w:rPr>
          <w:lang w:val="fi-FI"/>
        </w:rPr>
        <w:lastRenderedPageBreak/>
        <w:t>3.</w:t>
      </w:r>
      <w:r w:rsidR="002B28EA" w:rsidRPr="00010449">
        <w:rPr>
          <w:lang w:val="fi-FI"/>
        </w:rPr>
        <w:tab/>
        <w:t xml:space="preserve">Siirretään komissiolle valta antaa 75 artiklan mukaisesti delegoituja säädöksiä, joilla muutetaan liitettä II. Liitettä mukautetaan näillä muutoksilla kansainvälisten teknisten ja tieteellisten standardien kehitykseen, ja ne </w:t>
      </w:r>
      <w:r w:rsidR="002B28EA" w:rsidRPr="00010449">
        <w:rPr>
          <w:strike/>
          <w:lang w:val="fi-FI"/>
        </w:rPr>
        <w:t>voivat koskea</w:t>
      </w:r>
      <w:r w:rsidR="002B28EA" w:rsidRPr="00010449">
        <w:rPr>
          <w:b/>
          <w:i/>
          <w:lang w:val="fi-FI"/>
        </w:rPr>
        <w:t>koskevat ainoastaan</w:t>
      </w:r>
      <w:r w:rsidR="002B28EA" w:rsidRPr="00010449">
        <w:rPr>
          <w:lang w:val="fi-FI"/>
        </w:rPr>
        <w:t xml:space="preserve"> seuraaviin osa-alueisiin liittyviä vaatimuksia:</w:t>
      </w:r>
      <w:r w:rsidRPr="00010449">
        <w:rPr>
          <w:b/>
          <w:lang w:val="fi-FI"/>
        </w:rPr>
        <w:t xml:space="preserve"> [tark. 72]</w:t>
      </w:r>
    </w:p>
    <w:p w14:paraId="608C2EC3" w14:textId="77777777" w:rsidR="00A7357D" w:rsidRPr="00010449" w:rsidRDefault="002B28EA">
      <w:pPr>
        <w:ind w:left="1416" w:hanging="566"/>
        <w:rPr>
          <w:lang w:val="fi-FI"/>
        </w:rPr>
      </w:pPr>
      <w:r w:rsidRPr="00010449">
        <w:rPr>
          <w:lang w:val="fi-FI"/>
        </w:rPr>
        <w:t>a)</w:t>
      </w:r>
      <w:r w:rsidRPr="00010449">
        <w:rPr>
          <w:lang w:val="fi-FI"/>
        </w:rPr>
        <w:tab/>
        <w:t>esiperus-, perus- ja sertifioitujen siementen kylväminen ja istuttaminen sekä tuotanto pellolla;</w:t>
      </w:r>
    </w:p>
    <w:p w14:paraId="7CEAE4D9" w14:textId="77777777" w:rsidR="00A7357D" w:rsidRPr="00010449" w:rsidRDefault="002B28EA">
      <w:pPr>
        <w:ind w:left="1416" w:hanging="566"/>
        <w:rPr>
          <w:lang w:val="fi-FI"/>
        </w:rPr>
      </w:pPr>
      <w:r w:rsidRPr="00010449">
        <w:rPr>
          <w:lang w:val="fi-FI"/>
        </w:rPr>
        <w:t>b)</w:t>
      </w:r>
      <w:r w:rsidRPr="00010449">
        <w:rPr>
          <w:lang w:val="fi-FI"/>
        </w:rPr>
        <w:tab/>
        <w:t>esiperus-, perus- ja sertifioitujen siementen korjuu ja korjuun jälkeinen toiminta;</w:t>
      </w:r>
    </w:p>
    <w:p w14:paraId="5A5A5C41" w14:textId="77777777" w:rsidR="00A7357D" w:rsidRPr="00010449" w:rsidRDefault="002B28EA">
      <w:pPr>
        <w:ind w:left="1416" w:hanging="566"/>
        <w:rPr>
          <w:lang w:val="fi-FI"/>
        </w:rPr>
      </w:pPr>
      <w:r w:rsidRPr="00010449">
        <w:rPr>
          <w:lang w:val="fi-FI"/>
        </w:rPr>
        <w:t>c)</w:t>
      </w:r>
      <w:r w:rsidRPr="00010449">
        <w:rPr>
          <w:lang w:val="fi-FI"/>
        </w:rPr>
        <w:tab/>
        <w:t>siementen kaupan pitäminen;</w:t>
      </w:r>
    </w:p>
    <w:p w14:paraId="57921A87" w14:textId="77777777" w:rsidR="00A7357D" w:rsidRPr="00010449" w:rsidRDefault="002B28EA">
      <w:pPr>
        <w:ind w:left="1416" w:hanging="566"/>
        <w:rPr>
          <w:lang w:val="fi-FI"/>
        </w:rPr>
      </w:pPr>
      <w:r w:rsidRPr="00010449">
        <w:rPr>
          <w:lang w:val="fi-FI"/>
        </w:rPr>
        <w:t>d)</w:t>
      </w:r>
      <w:r w:rsidRPr="00010449">
        <w:rPr>
          <w:lang w:val="fi-FI"/>
        </w:rPr>
        <w:tab/>
        <w:t>esiperus-, perus- ja sertifioidun aineiston kylväminen ja istuttaminen sekä tuotanto pellolla;</w:t>
      </w:r>
    </w:p>
    <w:p w14:paraId="1B10A2FC" w14:textId="77777777" w:rsidR="00A7357D" w:rsidRPr="00010449" w:rsidRDefault="002B28EA">
      <w:pPr>
        <w:ind w:left="1416" w:hanging="566"/>
        <w:rPr>
          <w:lang w:val="fi-FI"/>
        </w:rPr>
      </w:pPr>
      <w:r w:rsidRPr="00010449">
        <w:rPr>
          <w:lang w:val="fi-FI"/>
        </w:rPr>
        <w:t>e)</w:t>
      </w:r>
      <w:r w:rsidRPr="00010449">
        <w:rPr>
          <w:lang w:val="fi-FI"/>
        </w:rPr>
        <w:tab/>
        <w:t>esiperus-, perus- ja sertifioidun aineiston korjuu ja korjuun jälkeinen toiminta;</w:t>
      </w:r>
    </w:p>
    <w:p w14:paraId="68494D46" w14:textId="77777777" w:rsidR="00A7357D" w:rsidRPr="00010449" w:rsidRDefault="002B28EA">
      <w:pPr>
        <w:ind w:left="1416" w:hanging="566"/>
        <w:rPr>
          <w:lang w:val="fi-FI"/>
        </w:rPr>
      </w:pPr>
      <w:r w:rsidRPr="00010449">
        <w:rPr>
          <w:lang w:val="fi-FI"/>
        </w:rPr>
        <w:t>f)</w:t>
      </w:r>
      <w:r w:rsidRPr="00010449">
        <w:rPr>
          <w:lang w:val="fi-FI"/>
        </w:rPr>
        <w:tab/>
        <w:t>esiperus-, perus- ja sertifioidun aineiston kaupan pitäminen;</w:t>
      </w:r>
    </w:p>
    <w:p w14:paraId="5F266B51" w14:textId="1628FEBC" w:rsidR="00A7357D" w:rsidRPr="00010449" w:rsidRDefault="002B28EA">
      <w:pPr>
        <w:ind w:left="1416" w:hanging="566"/>
        <w:rPr>
          <w:b/>
          <w:lang w:val="fi-FI"/>
        </w:rPr>
      </w:pPr>
      <w:r w:rsidRPr="00010449">
        <w:rPr>
          <w:lang w:val="fi-FI"/>
        </w:rPr>
        <w:t>g)</w:t>
      </w:r>
      <w:r w:rsidRPr="00010449">
        <w:rPr>
          <w:lang w:val="fi-FI"/>
        </w:rPr>
        <w:tab/>
      </w:r>
      <w:r w:rsidRPr="00010449">
        <w:rPr>
          <w:strike/>
          <w:lang w:val="fi-FI"/>
        </w:rPr>
        <w:t xml:space="preserve">klooneista, </w:t>
      </w:r>
      <w:r w:rsidRPr="00010449">
        <w:rPr>
          <w:lang w:val="fi-FI"/>
        </w:rPr>
        <w:t>valikoiduista klooneista</w:t>
      </w:r>
      <w:r w:rsidRPr="00010449">
        <w:rPr>
          <w:strike/>
          <w:lang w:val="fi-FI"/>
        </w:rPr>
        <w:t>, monen kloonin yhdistelmistä ja polyklonaalisesta kasvien lisäysaineistosta</w:t>
      </w:r>
      <w:r w:rsidRPr="00010449">
        <w:rPr>
          <w:lang w:val="fi-FI"/>
        </w:rPr>
        <w:t xml:space="preserve"> peräisin </w:t>
      </w:r>
      <w:r w:rsidRPr="00010449">
        <w:rPr>
          <w:strike/>
          <w:lang w:val="fi-FI"/>
        </w:rPr>
        <w:t>oleva</w:t>
      </w:r>
      <w:r w:rsidRPr="00010449">
        <w:rPr>
          <w:b/>
          <w:i/>
          <w:lang w:val="fi-FI"/>
        </w:rPr>
        <w:t>olevan</w:t>
      </w:r>
      <w:r w:rsidRPr="00010449">
        <w:rPr>
          <w:lang w:val="fi-FI"/>
        </w:rPr>
        <w:t xml:space="preserve"> esiperus-, perus- ja </w:t>
      </w:r>
      <w:r w:rsidRPr="00010449">
        <w:rPr>
          <w:strike/>
          <w:lang w:val="fi-FI"/>
        </w:rPr>
        <w:t>sertifioitu aineisto</w:t>
      </w:r>
      <w:r w:rsidRPr="00010449">
        <w:rPr>
          <w:b/>
          <w:i/>
          <w:lang w:val="fi-FI"/>
        </w:rPr>
        <w:t>sertifioidun aineiston tuotanto ja kaupan pitäminen</w:t>
      </w:r>
      <w:r w:rsidRPr="00010449">
        <w:rPr>
          <w:lang w:val="fi-FI"/>
        </w:rPr>
        <w:t>;</w:t>
      </w:r>
      <w:r w:rsidR="003820DD" w:rsidRPr="00010449">
        <w:rPr>
          <w:b/>
          <w:lang w:val="fi-FI"/>
        </w:rPr>
        <w:t xml:space="preserve"> [tark. 73]</w:t>
      </w:r>
    </w:p>
    <w:p w14:paraId="5FEFEA0D" w14:textId="0C7672D3" w:rsidR="00A7357D" w:rsidRPr="00010449" w:rsidRDefault="003820DD">
      <w:pPr>
        <w:ind w:left="1416" w:hanging="566"/>
        <w:rPr>
          <w:lang w:val="fi-FI"/>
        </w:rPr>
      </w:pPr>
      <w:r w:rsidRPr="00010449">
        <w:rPr>
          <w:lang w:val="fi-FI"/>
        </w:rPr>
        <w:br w:type="page"/>
      </w:r>
      <w:r w:rsidR="002B28EA" w:rsidRPr="00010449">
        <w:rPr>
          <w:lang w:val="fi-FI"/>
        </w:rPr>
        <w:lastRenderedPageBreak/>
        <w:t>h)</w:t>
      </w:r>
      <w:r w:rsidR="002B28EA" w:rsidRPr="00010449">
        <w:rPr>
          <w:lang w:val="fi-FI"/>
        </w:rPr>
        <w:tab/>
        <w:t>esiperus-, perus- ja sertifioidun aineiston tuotanto in vitro -lisäyksellä;</w:t>
      </w:r>
    </w:p>
    <w:p w14:paraId="11F2D695" w14:textId="77777777" w:rsidR="00A7357D" w:rsidRPr="00010449" w:rsidRDefault="002B28EA">
      <w:pPr>
        <w:ind w:left="1416" w:hanging="566"/>
        <w:rPr>
          <w:lang w:val="fi-FI"/>
        </w:rPr>
      </w:pPr>
      <w:r w:rsidRPr="00010449">
        <w:rPr>
          <w:lang w:val="fi-FI"/>
        </w:rPr>
        <w:t>i)</w:t>
      </w:r>
      <w:r w:rsidRPr="00010449">
        <w:rPr>
          <w:lang w:val="fi-FI"/>
        </w:rPr>
        <w:tab/>
        <w:t>in vitro -lisäyksellä tuotetun esiperus-, perus- ja sertifioidun aineiston kaupan pitäminen.</w:t>
      </w:r>
    </w:p>
    <w:p w14:paraId="2C1ECE26" w14:textId="3305FF59" w:rsidR="00A7357D" w:rsidRPr="00010449" w:rsidRDefault="002B28EA">
      <w:pPr>
        <w:ind w:left="850" w:hanging="850"/>
        <w:rPr>
          <w:b/>
          <w:lang w:val="fi-FI"/>
        </w:rPr>
      </w:pPr>
      <w:r w:rsidRPr="00010449">
        <w:rPr>
          <w:lang w:val="fi-FI"/>
        </w:rPr>
        <w:t>4.</w:t>
      </w:r>
      <w:r w:rsidRPr="00010449">
        <w:rPr>
          <w:lang w:val="fi-FI"/>
        </w:rPr>
        <w:tab/>
        <w:t>Komissio voi antaa täytäntöönpanosäädöksiä, joissa täsmennetään liitteessä II</w:t>
      </w:r>
      <w:r w:rsidRPr="00010449">
        <w:rPr>
          <w:strike/>
          <w:lang w:val="fi-FI"/>
        </w:rPr>
        <w:t xml:space="preserve"> olevassa A ja B osassa</w:t>
      </w:r>
      <w:r w:rsidRPr="00010449">
        <w:rPr>
          <w:lang w:val="fi-FI"/>
        </w:rPr>
        <w:t xml:space="preserve"> tarkoitetut tuotantoa ja kaupan pitämistä koskevat vaatimukset tiettyjen kasvien lisäysaineiston sukujen, lajien tai luokkien ja tarvittaessa kyseisen luokan tiettyjen alaluokkien, sukupolvien tai muiden osioiden osalta. Kyseiset vaatimukset koskevat yhtä tai useampaa seuraavista osa-alueista:</w:t>
      </w:r>
      <w:r w:rsidR="003820DD" w:rsidRPr="00010449">
        <w:rPr>
          <w:b/>
          <w:lang w:val="fi-FI"/>
        </w:rPr>
        <w:t xml:space="preserve"> [tark. 74]</w:t>
      </w:r>
    </w:p>
    <w:p w14:paraId="34D74E3D" w14:textId="77777777" w:rsidR="00A7357D" w:rsidRPr="00010449" w:rsidRDefault="002B28EA">
      <w:pPr>
        <w:ind w:left="1416" w:hanging="566"/>
        <w:rPr>
          <w:lang w:val="fi-FI"/>
        </w:rPr>
      </w:pPr>
      <w:r w:rsidRPr="00010449">
        <w:rPr>
          <w:lang w:val="fi-FI"/>
        </w:rPr>
        <w:t>a)</w:t>
      </w:r>
      <w:r w:rsidRPr="00010449">
        <w:rPr>
          <w:lang w:val="fi-FI"/>
        </w:rPr>
        <w:tab/>
        <w:t>kyseisen kasvien lisäysaineiston sukujen, lajien tai tyyppien erityiset käyttötarkoitukset;</w:t>
      </w:r>
    </w:p>
    <w:p w14:paraId="42E14A1C" w14:textId="77777777" w:rsidR="00A7357D" w:rsidRPr="00010449" w:rsidRDefault="002B28EA">
      <w:pPr>
        <w:ind w:left="1416" w:hanging="566"/>
        <w:rPr>
          <w:lang w:val="fi-FI"/>
        </w:rPr>
      </w:pPr>
      <w:r w:rsidRPr="00010449">
        <w:rPr>
          <w:lang w:val="fi-FI"/>
        </w:rPr>
        <w:t>b)</w:t>
      </w:r>
      <w:r w:rsidRPr="00010449">
        <w:rPr>
          <w:lang w:val="fi-FI"/>
        </w:rPr>
        <w:tab/>
        <w:t>kasvien lisäysaineiston tuotantomenetelmät, mukaan lukien suvullinen ja suvuton lisääntyminen ja in vitro -lisäys;</w:t>
      </w:r>
    </w:p>
    <w:p w14:paraId="57E4E6BE" w14:textId="77777777" w:rsidR="00A7357D" w:rsidRPr="00010449" w:rsidRDefault="002B28EA">
      <w:pPr>
        <w:ind w:left="1416" w:hanging="566"/>
        <w:rPr>
          <w:lang w:val="fi-FI"/>
        </w:rPr>
      </w:pPr>
      <w:r w:rsidRPr="00010449">
        <w:rPr>
          <w:lang w:val="fi-FI"/>
        </w:rPr>
        <w:t>c)</w:t>
      </w:r>
      <w:r w:rsidRPr="00010449">
        <w:rPr>
          <w:lang w:val="fi-FI"/>
        </w:rPr>
        <w:tab/>
        <w:t>kylvöä tai istutusta koskevat edellytykset;</w:t>
      </w:r>
    </w:p>
    <w:p w14:paraId="0374E74F" w14:textId="77777777" w:rsidR="00A7357D" w:rsidRPr="00010449" w:rsidRDefault="002B28EA">
      <w:pPr>
        <w:ind w:left="1416" w:hanging="566"/>
        <w:rPr>
          <w:lang w:val="fi-FI"/>
        </w:rPr>
      </w:pPr>
      <w:r w:rsidRPr="00010449">
        <w:rPr>
          <w:lang w:val="fi-FI"/>
        </w:rPr>
        <w:t>d)</w:t>
      </w:r>
      <w:r w:rsidRPr="00010449">
        <w:rPr>
          <w:lang w:val="fi-FI"/>
        </w:rPr>
        <w:tab/>
        <w:t>peltoviljely;</w:t>
      </w:r>
    </w:p>
    <w:p w14:paraId="36DA84D6" w14:textId="77777777" w:rsidR="00A7357D" w:rsidRPr="00010449" w:rsidRDefault="002B28EA">
      <w:pPr>
        <w:ind w:left="1416" w:hanging="566"/>
        <w:rPr>
          <w:lang w:val="fi-FI"/>
        </w:rPr>
      </w:pPr>
      <w:r w:rsidRPr="00010449">
        <w:rPr>
          <w:lang w:val="fi-FI"/>
        </w:rPr>
        <w:t>e)</w:t>
      </w:r>
      <w:r w:rsidRPr="00010449">
        <w:rPr>
          <w:lang w:val="fi-FI"/>
        </w:rPr>
        <w:tab/>
        <w:t>korjuu ja korjuun jälkeinen toiminta;</w:t>
      </w:r>
    </w:p>
    <w:p w14:paraId="7826D5FD" w14:textId="531B3873" w:rsidR="00A7357D" w:rsidRPr="00010449" w:rsidRDefault="003820DD">
      <w:pPr>
        <w:ind w:left="1416" w:hanging="566"/>
        <w:rPr>
          <w:b/>
          <w:lang w:val="fi-FI"/>
        </w:rPr>
      </w:pPr>
      <w:r w:rsidRPr="00010449">
        <w:rPr>
          <w:lang w:val="fi-FI"/>
        </w:rPr>
        <w:br w:type="page"/>
      </w:r>
      <w:r w:rsidR="002B28EA" w:rsidRPr="00010449">
        <w:rPr>
          <w:lang w:val="fi-FI"/>
        </w:rPr>
        <w:lastRenderedPageBreak/>
        <w:t>f)</w:t>
      </w:r>
      <w:r w:rsidR="002B28EA" w:rsidRPr="00010449">
        <w:rPr>
          <w:lang w:val="fi-FI"/>
        </w:rPr>
        <w:tab/>
        <w:t xml:space="preserve">itävyys, puhtaus ja muun kasvien lisäysaineiston pitoisuus, kosteus, </w:t>
      </w:r>
      <w:r w:rsidR="002B28EA" w:rsidRPr="00010449">
        <w:rPr>
          <w:strike/>
          <w:lang w:val="fi-FI"/>
        </w:rPr>
        <w:t xml:space="preserve">elinvoima, </w:t>
      </w:r>
      <w:r w:rsidR="002B28EA" w:rsidRPr="00010449">
        <w:rPr>
          <w:lang w:val="fi-FI"/>
        </w:rPr>
        <w:t>maa-aineksen tai vieraiden aineiden esiintyminen;</w:t>
      </w:r>
      <w:r w:rsidRPr="00010449">
        <w:rPr>
          <w:b/>
          <w:lang w:val="fi-FI"/>
        </w:rPr>
        <w:t xml:space="preserve"> [tark. 75]</w:t>
      </w:r>
    </w:p>
    <w:p w14:paraId="04EC395C" w14:textId="77777777" w:rsidR="00A7357D" w:rsidRPr="00010449" w:rsidRDefault="002B28EA">
      <w:pPr>
        <w:ind w:left="1416" w:hanging="566"/>
        <w:rPr>
          <w:lang w:val="fi-FI"/>
        </w:rPr>
      </w:pPr>
      <w:r w:rsidRPr="00010449">
        <w:rPr>
          <w:lang w:val="fi-FI"/>
        </w:rPr>
        <w:t>g)</w:t>
      </w:r>
      <w:r w:rsidRPr="00010449">
        <w:rPr>
          <w:lang w:val="fi-FI"/>
        </w:rPr>
        <w:tab/>
        <w:t>kasvien lisäysaineiston sertifiointimenetelmät, mukaan lukien biomolekyylitekniikka ja muut tekniset menetelmät sekä niiden hyväksyminen ja käyttö, sekä luettelo unionissa hyväksytyistä menetelmistä;</w:t>
      </w:r>
    </w:p>
    <w:p w14:paraId="75612801" w14:textId="77777777" w:rsidR="00A7357D" w:rsidRPr="00010449" w:rsidRDefault="002B28EA">
      <w:pPr>
        <w:ind w:left="1416" w:hanging="566"/>
        <w:rPr>
          <w:lang w:val="fi-FI"/>
        </w:rPr>
      </w:pPr>
      <w:r w:rsidRPr="00010449">
        <w:rPr>
          <w:lang w:val="fi-FI"/>
        </w:rPr>
        <w:t>h)</w:t>
      </w:r>
      <w:r w:rsidRPr="00010449">
        <w:rPr>
          <w:lang w:val="fi-FI"/>
        </w:rPr>
        <w:tab/>
        <w:t>vaatimukset, jotka muiden kuin liitteessä I luokiteltujen sukujen ja lajien tai niiden hybridien perusrunkojen ja muiden kasvinosien on täytettävä, jos liitteessä I luetellun suvun tai lajin tai niiden hybridien lisäysaineistoa vartetaan niihin;</w:t>
      </w:r>
    </w:p>
    <w:p w14:paraId="2B48A74D" w14:textId="77777777" w:rsidR="00A7357D" w:rsidRPr="00010449" w:rsidRDefault="002B28EA">
      <w:pPr>
        <w:ind w:left="1416" w:hanging="566"/>
        <w:rPr>
          <w:lang w:val="fi-FI"/>
        </w:rPr>
      </w:pPr>
      <w:r w:rsidRPr="00010449">
        <w:rPr>
          <w:lang w:val="fi-FI"/>
        </w:rPr>
        <w:t>i)</w:t>
      </w:r>
      <w:r w:rsidRPr="00010449">
        <w:rPr>
          <w:lang w:val="fi-FI"/>
        </w:rPr>
        <w:tab/>
        <w:t>hedelmäkasvien tai viiniköynnösten siementen tuotantoedellytykset;</w:t>
      </w:r>
    </w:p>
    <w:p w14:paraId="1D46EF0B" w14:textId="77777777" w:rsidR="00A7357D" w:rsidRPr="00010449" w:rsidRDefault="002B28EA">
      <w:pPr>
        <w:ind w:left="1416" w:hanging="566"/>
        <w:rPr>
          <w:lang w:val="fi-FI"/>
        </w:rPr>
      </w:pPr>
      <w:r w:rsidRPr="00010449">
        <w:rPr>
          <w:lang w:val="fi-FI"/>
        </w:rPr>
        <w:t>j)</w:t>
      </w:r>
      <w:r w:rsidRPr="00010449">
        <w:rPr>
          <w:lang w:val="fi-FI"/>
        </w:rPr>
        <w:tab/>
        <w:t>hedelmäkasvien, viiniköynnösten tai siemenperunoiden tuotantoa siemenistä koskevat edellytykset.</w:t>
      </w:r>
    </w:p>
    <w:p w14:paraId="454D4A12" w14:textId="4C22C133" w:rsidR="00A7357D" w:rsidRPr="00010449" w:rsidRDefault="002B28EA">
      <w:pPr>
        <w:ind w:left="850"/>
        <w:rPr>
          <w:b/>
          <w:lang w:val="fi-FI"/>
        </w:rPr>
      </w:pPr>
      <w:r w:rsidRPr="00010449">
        <w:rPr>
          <w:lang w:val="fi-FI"/>
        </w:rPr>
        <w:t>Tällaiset täytäntöönpanosäädökset hyväksytään 76 artiklan 2 kohdassa säädettyä tarkastelumenettelyä noudattaen, ja niiden tarkoitus on ottaa huomioon muutokset asiaankuuluvissa kansainvälisissä teknisissä ja tieteellisissä standardeissa</w:t>
      </w:r>
      <w:r w:rsidRPr="00010449">
        <w:rPr>
          <w:b/>
          <w:i/>
          <w:lang w:val="fi-FI"/>
        </w:rPr>
        <w:t>, samalla kun otetaan huomioon mahdolliset vaikutukset kasvien lisäysaineiston tuotantoon ja saatavuuteen sekä pieniin toimijoihin</w:t>
      </w:r>
      <w:r w:rsidRPr="00010449">
        <w:rPr>
          <w:lang w:val="fi-FI"/>
        </w:rPr>
        <w:t>.</w:t>
      </w:r>
      <w:r w:rsidRPr="00010449">
        <w:rPr>
          <w:b/>
          <w:i/>
          <w:lang w:val="fi-FI"/>
        </w:rPr>
        <w:t xml:space="preserve"> Tällaisten täytäntöönpanosäädösten on oltava oikeasuhteisia kasvien lisäysaineiston luokkaan nähden.</w:t>
      </w:r>
      <w:r w:rsidR="003820DD" w:rsidRPr="00010449">
        <w:rPr>
          <w:b/>
          <w:lang w:val="fi-FI"/>
        </w:rPr>
        <w:t xml:space="preserve"> [tark. 76]</w:t>
      </w:r>
    </w:p>
    <w:p w14:paraId="411F5C8C" w14:textId="100173B1" w:rsidR="00A7357D" w:rsidRPr="00010449" w:rsidRDefault="003820DD">
      <w:pPr>
        <w:jc w:val="center"/>
        <w:rPr>
          <w:lang w:val="fi-FI"/>
        </w:rPr>
      </w:pPr>
      <w:r w:rsidRPr="00010449">
        <w:rPr>
          <w:lang w:val="fi-FI"/>
        </w:rPr>
        <w:br w:type="page"/>
      </w:r>
      <w:r w:rsidR="002B28EA" w:rsidRPr="00010449">
        <w:rPr>
          <w:lang w:val="fi-FI"/>
        </w:rPr>
        <w:lastRenderedPageBreak/>
        <w:t>8 artikla</w:t>
      </w:r>
      <w:r w:rsidR="002B28EA" w:rsidRPr="00010449">
        <w:rPr>
          <w:lang w:val="fi-FI"/>
        </w:rPr>
        <w:br/>
        <w:t>Vakiosiementen ja -aineistojen tuotantoa ja kaupan pitämistä koskevat vaatimukset</w:t>
      </w:r>
    </w:p>
    <w:p w14:paraId="6B2E2FB0" w14:textId="77777777" w:rsidR="00A7357D" w:rsidRPr="00010449" w:rsidRDefault="002B28EA">
      <w:pPr>
        <w:ind w:left="850" w:hanging="850"/>
        <w:rPr>
          <w:lang w:val="fi-FI"/>
        </w:rPr>
      </w:pPr>
      <w:r w:rsidRPr="00010449">
        <w:rPr>
          <w:lang w:val="fi-FI"/>
        </w:rPr>
        <w:t>1.</w:t>
      </w:r>
      <w:r w:rsidRPr="00010449">
        <w:rPr>
          <w:lang w:val="fi-FI"/>
        </w:rPr>
        <w:tab/>
        <w:t>Vakiosiemeniä saa tuottaa ja pitää kaupan unionissa ainoastaan, jos kaikki seuraavat edellytykset täyttyvät:</w:t>
      </w:r>
    </w:p>
    <w:p w14:paraId="65E8620E" w14:textId="77777777" w:rsidR="00A7357D" w:rsidRPr="00010449" w:rsidRDefault="002B28EA">
      <w:pPr>
        <w:ind w:left="1416" w:hanging="566"/>
        <w:rPr>
          <w:lang w:val="fi-FI"/>
        </w:rPr>
      </w:pPr>
      <w:r w:rsidRPr="00010449">
        <w:rPr>
          <w:lang w:val="fi-FI"/>
        </w:rPr>
        <w:t>a)</w:t>
      </w:r>
      <w:r w:rsidRPr="00010449">
        <w:rPr>
          <w:lang w:val="fi-FI"/>
        </w:rPr>
        <w:tab/>
        <w:t>ne ovat käytännössä vapaita laatua heikentävistä tuhoojista;</w:t>
      </w:r>
    </w:p>
    <w:p w14:paraId="1F069B50" w14:textId="77777777" w:rsidR="00A7357D" w:rsidRPr="00010449" w:rsidRDefault="002B28EA">
      <w:pPr>
        <w:ind w:left="1416" w:hanging="566"/>
        <w:rPr>
          <w:lang w:val="fi-FI"/>
        </w:rPr>
      </w:pPr>
      <w:r w:rsidRPr="00010449">
        <w:rPr>
          <w:lang w:val="fi-FI"/>
        </w:rPr>
        <w:t>b)</w:t>
      </w:r>
      <w:r w:rsidRPr="00010449">
        <w:rPr>
          <w:lang w:val="fi-FI"/>
        </w:rPr>
        <w:tab/>
        <w:t>niiden tuotanto ja kaupan pitäminen</w:t>
      </w:r>
    </w:p>
    <w:p w14:paraId="5B8118F0" w14:textId="77777777" w:rsidR="00A7357D" w:rsidRPr="00010449" w:rsidRDefault="002B28EA">
      <w:pPr>
        <w:ind w:left="1982" w:hanging="566"/>
        <w:rPr>
          <w:lang w:val="fi-FI"/>
        </w:rPr>
      </w:pPr>
      <w:r w:rsidRPr="00010449">
        <w:rPr>
          <w:lang w:val="fi-FI"/>
        </w:rPr>
        <w:t>i)</w:t>
      </w:r>
      <w:r w:rsidRPr="00010449">
        <w:rPr>
          <w:lang w:val="fi-FI"/>
        </w:rPr>
        <w:tab/>
        <w:t>tapahtuu ammattimaisen toimijan vastuulla;</w:t>
      </w:r>
    </w:p>
    <w:p w14:paraId="02A696F8" w14:textId="68808797" w:rsidR="00A7357D" w:rsidRPr="00010449" w:rsidRDefault="002B28EA">
      <w:pPr>
        <w:ind w:left="1982" w:hanging="566"/>
        <w:rPr>
          <w:b/>
          <w:lang w:val="fi-FI"/>
        </w:rPr>
      </w:pPr>
      <w:r w:rsidRPr="00010449">
        <w:rPr>
          <w:lang w:val="fi-FI"/>
        </w:rPr>
        <w:t>ii)</w:t>
      </w:r>
      <w:r w:rsidRPr="00010449">
        <w:rPr>
          <w:lang w:val="fi-FI"/>
        </w:rPr>
        <w:tab/>
        <w:t xml:space="preserve">täyttää liitteessä III </w:t>
      </w:r>
      <w:r w:rsidRPr="00010449">
        <w:rPr>
          <w:strike/>
          <w:lang w:val="fi-FI"/>
        </w:rPr>
        <w:t>olevassa A</w:t>
      </w:r>
      <w:r w:rsidRPr="00010449">
        <w:rPr>
          <w:b/>
          <w:i/>
          <w:lang w:val="fi-FI"/>
        </w:rPr>
        <w:t>olevissa A ja D</w:t>
      </w:r>
      <w:r w:rsidRPr="00010449">
        <w:rPr>
          <w:lang w:val="fi-FI"/>
        </w:rPr>
        <w:t xml:space="preserve"> osassa vahvistetut vaatimukset, ja näiden vaatimusten mukaisuus osoitetaan 16 artiklassa tarkoitetulla toimijan etiketillä.</w:t>
      </w:r>
      <w:r w:rsidR="003820DD" w:rsidRPr="00010449">
        <w:rPr>
          <w:b/>
          <w:lang w:val="fi-FI"/>
        </w:rPr>
        <w:t xml:space="preserve"> [tark. 77]</w:t>
      </w:r>
    </w:p>
    <w:p w14:paraId="4BFA4B29" w14:textId="77777777" w:rsidR="00A7357D" w:rsidRPr="00010449" w:rsidRDefault="002B28EA">
      <w:pPr>
        <w:ind w:left="850" w:hanging="850"/>
        <w:rPr>
          <w:lang w:val="fi-FI"/>
        </w:rPr>
      </w:pPr>
      <w:r w:rsidRPr="00010449">
        <w:rPr>
          <w:lang w:val="fi-FI"/>
        </w:rPr>
        <w:t>2.</w:t>
      </w:r>
      <w:r w:rsidRPr="00010449">
        <w:rPr>
          <w:lang w:val="fi-FI"/>
        </w:rPr>
        <w:tab/>
        <w:t>Vakioaineistoa saa tuottaa ja pitää kaupan unionissa ainoastaan, jos kaikki seuraavat edellytykset täyttyvät:</w:t>
      </w:r>
    </w:p>
    <w:p w14:paraId="5C223E09" w14:textId="77777777" w:rsidR="00A7357D" w:rsidRPr="00010449" w:rsidRDefault="002B28EA">
      <w:pPr>
        <w:ind w:left="1416" w:hanging="566"/>
        <w:rPr>
          <w:lang w:val="fi-FI"/>
        </w:rPr>
      </w:pPr>
      <w:r w:rsidRPr="00010449">
        <w:rPr>
          <w:lang w:val="fi-FI"/>
        </w:rPr>
        <w:t>a)</w:t>
      </w:r>
      <w:r w:rsidRPr="00010449">
        <w:rPr>
          <w:lang w:val="fi-FI"/>
        </w:rPr>
        <w:tab/>
        <w:t>se on käytännössä vapaa laatua heikentävistä tuhoojista;</w:t>
      </w:r>
    </w:p>
    <w:p w14:paraId="28B2BD75" w14:textId="77777777" w:rsidR="00A7357D" w:rsidRPr="00010449" w:rsidRDefault="002B28EA">
      <w:pPr>
        <w:ind w:left="1416" w:hanging="566"/>
        <w:rPr>
          <w:lang w:val="fi-FI"/>
        </w:rPr>
      </w:pPr>
      <w:r w:rsidRPr="00010449">
        <w:rPr>
          <w:lang w:val="fi-FI"/>
        </w:rPr>
        <w:t>b)</w:t>
      </w:r>
      <w:r w:rsidRPr="00010449">
        <w:rPr>
          <w:lang w:val="fi-FI"/>
        </w:rPr>
        <w:tab/>
        <w:t>sen tuotanto ja kaupan pitäminen</w:t>
      </w:r>
    </w:p>
    <w:p w14:paraId="6C1AF157" w14:textId="77777777" w:rsidR="00A7357D" w:rsidRPr="00010449" w:rsidRDefault="002B28EA">
      <w:pPr>
        <w:ind w:left="1982" w:hanging="566"/>
        <w:rPr>
          <w:lang w:val="fi-FI"/>
        </w:rPr>
      </w:pPr>
      <w:r w:rsidRPr="00010449">
        <w:rPr>
          <w:lang w:val="fi-FI"/>
        </w:rPr>
        <w:t>i)</w:t>
      </w:r>
      <w:r w:rsidRPr="00010449">
        <w:rPr>
          <w:lang w:val="fi-FI"/>
        </w:rPr>
        <w:tab/>
        <w:t>tapahtuu ammattimaisen toimijan vastuulla;</w:t>
      </w:r>
    </w:p>
    <w:p w14:paraId="60A98D84" w14:textId="78F5181A" w:rsidR="00A7357D" w:rsidRPr="00010449" w:rsidRDefault="003820DD">
      <w:pPr>
        <w:ind w:left="1982" w:hanging="566"/>
        <w:rPr>
          <w:b/>
          <w:lang w:val="fi-FI"/>
        </w:rPr>
      </w:pPr>
      <w:r w:rsidRPr="00010449">
        <w:rPr>
          <w:lang w:val="fi-FI"/>
        </w:rPr>
        <w:br w:type="page"/>
      </w:r>
      <w:r w:rsidR="002B28EA" w:rsidRPr="00010449">
        <w:rPr>
          <w:lang w:val="fi-FI"/>
        </w:rPr>
        <w:lastRenderedPageBreak/>
        <w:t>ii)</w:t>
      </w:r>
      <w:r w:rsidR="002B28EA" w:rsidRPr="00010449">
        <w:rPr>
          <w:lang w:val="fi-FI"/>
        </w:rPr>
        <w:tab/>
        <w:t xml:space="preserve">täyttää liitteessä III </w:t>
      </w:r>
      <w:r w:rsidR="002B28EA" w:rsidRPr="00010449">
        <w:rPr>
          <w:strike/>
          <w:lang w:val="fi-FI"/>
        </w:rPr>
        <w:t>olevassa B</w:t>
      </w:r>
      <w:r w:rsidR="002B28EA" w:rsidRPr="00010449">
        <w:rPr>
          <w:b/>
          <w:i/>
          <w:lang w:val="fi-FI"/>
        </w:rPr>
        <w:t>olevissa B ja E</w:t>
      </w:r>
      <w:r w:rsidR="002B28EA" w:rsidRPr="00010449">
        <w:rPr>
          <w:lang w:val="fi-FI"/>
        </w:rPr>
        <w:t xml:space="preserve"> osassa vahvistetut vaatimukset, ja näiden vaatimusten mukaisuus osoitetaan 16 artiklassa tarkoitetulla toimijan etiketillä.</w:t>
      </w:r>
      <w:r w:rsidRPr="00010449">
        <w:rPr>
          <w:b/>
          <w:lang w:val="fi-FI"/>
        </w:rPr>
        <w:t xml:space="preserve"> [tark. 78]</w:t>
      </w:r>
    </w:p>
    <w:p w14:paraId="63A6E4FB" w14:textId="73E01B16" w:rsidR="00A7357D" w:rsidRPr="00010449" w:rsidRDefault="002B28EA">
      <w:pPr>
        <w:ind w:left="850" w:hanging="850"/>
        <w:rPr>
          <w:b/>
          <w:lang w:val="fi-FI"/>
        </w:rPr>
      </w:pPr>
      <w:r w:rsidRPr="00010449">
        <w:rPr>
          <w:strike/>
          <w:lang w:val="fi-FI"/>
        </w:rPr>
        <w:t>3.</w:t>
      </w:r>
      <w:r w:rsidRPr="00010449">
        <w:rPr>
          <w:lang w:val="fi-FI"/>
        </w:rPr>
        <w:tab/>
      </w:r>
      <w:r w:rsidRPr="00010449">
        <w:rPr>
          <w:strike/>
          <w:lang w:val="fi-FI"/>
        </w:rPr>
        <w:t>Ammattimaisten toimijoiden on kerran vuodessa toimitettava toimivaltaiselle viranomaiselle ilmoitus tuottamiensa vakiosiementen ja -aineiston määristä lajeittain.</w:t>
      </w:r>
      <w:r w:rsidR="003820DD" w:rsidRPr="00010449">
        <w:rPr>
          <w:b/>
          <w:lang w:val="fi-FI"/>
        </w:rPr>
        <w:t xml:space="preserve"> [tark. 79]</w:t>
      </w:r>
    </w:p>
    <w:p w14:paraId="14AB5DD5" w14:textId="77777777" w:rsidR="00A7357D" w:rsidRPr="00010449" w:rsidRDefault="002B28EA">
      <w:pPr>
        <w:ind w:left="850" w:hanging="850"/>
        <w:rPr>
          <w:lang w:val="fi-FI"/>
        </w:rPr>
      </w:pPr>
      <w:r w:rsidRPr="00010449">
        <w:rPr>
          <w:lang w:val="fi-FI"/>
        </w:rPr>
        <w:t>4.</w:t>
      </w:r>
      <w:r w:rsidRPr="00010449">
        <w:rPr>
          <w:lang w:val="fi-FI"/>
        </w:rPr>
        <w:tab/>
        <w:t>Siirretään komissiolle valta antaa 75 artiklan mukaisesti delegoituja säädöksiä, joilla muutetaan liitettä III 1 ja 2 kohdassa tarkoitettujen vaatimusten mukauttamiseksi tieteen ja tekniikan kehitykseen sekä sovellettaviin kansainvälisiin standardeihin. Muutokset liittyvät seuraaviin seikkoihin:</w:t>
      </w:r>
    </w:p>
    <w:p w14:paraId="0D3B7665" w14:textId="77777777" w:rsidR="00A7357D" w:rsidRPr="00010449" w:rsidRDefault="002B28EA">
      <w:pPr>
        <w:ind w:left="1416" w:hanging="566"/>
        <w:rPr>
          <w:lang w:val="fi-FI"/>
        </w:rPr>
      </w:pPr>
      <w:r w:rsidRPr="00010449">
        <w:rPr>
          <w:lang w:val="fi-FI"/>
        </w:rPr>
        <w:t>a)</w:t>
      </w:r>
      <w:r w:rsidRPr="00010449">
        <w:rPr>
          <w:lang w:val="fi-FI"/>
        </w:rPr>
        <w:tab/>
        <w:t>vakiosiementen kylvöä, istutusta ja tuotantoa pellolla koskevat vaatimukset;</w:t>
      </w:r>
    </w:p>
    <w:p w14:paraId="3D39B524" w14:textId="77777777" w:rsidR="00A7357D" w:rsidRPr="00010449" w:rsidRDefault="002B28EA">
      <w:pPr>
        <w:ind w:left="1416" w:hanging="566"/>
        <w:rPr>
          <w:lang w:val="fi-FI"/>
        </w:rPr>
      </w:pPr>
      <w:r w:rsidRPr="00010449">
        <w:rPr>
          <w:lang w:val="fi-FI"/>
        </w:rPr>
        <w:t>b)</w:t>
      </w:r>
      <w:r w:rsidRPr="00010449">
        <w:rPr>
          <w:lang w:val="fi-FI"/>
        </w:rPr>
        <w:tab/>
        <w:t>vakiosiementen korjuuta ja korjuun jälkeistä toimintaa koskevat vaatimukset;</w:t>
      </w:r>
    </w:p>
    <w:p w14:paraId="69E7059C" w14:textId="77777777" w:rsidR="00A7357D" w:rsidRPr="00010449" w:rsidRDefault="002B28EA">
      <w:pPr>
        <w:ind w:left="1416" w:hanging="566"/>
        <w:rPr>
          <w:lang w:val="fi-FI"/>
        </w:rPr>
      </w:pPr>
      <w:r w:rsidRPr="00010449">
        <w:rPr>
          <w:lang w:val="fi-FI"/>
        </w:rPr>
        <w:t>c)</w:t>
      </w:r>
      <w:r w:rsidRPr="00010449">
        <w:rPr>
          <w:lang w:val="fi-FI"/>
        </w:rPr>
        <w:tab/>
        <w:t>vakiosiementen kaupan pitämistä koskevat vaatimukset;</w:t>
      </w:r>
    </w:p>
    <w:p w14:paraId="5ECF2236" w14:textId="77777777" w:rsidR="00A7357D" w:rsidRPr="00010449" w:rsidRDefault="002B28EA">
      <w:pPr>
        <w:ind w:left="1416" w:hanging="566"/>
        <w:rPr>
          <w:lang w:val="fi-FI"/>
        </w:rPr>
      </w:pPr>
      <w:r w:rsidRPr="00010449">
        <w:rPr>
          <w:lang w:val="fi-FI"/>
        </w:rPr>
        <w:t>d)</w:t>
      </w:r>
      <w:r w:rsidRPr="00010449">
        <w:rPr>
          <w:lang w:val="fi-FI"/>
        </w:rPr>
        <w:tab/>
        <w:t>vakioaineiston kylvöä, istutusta ja tuotantoa pellolla koskevat vaatimukset;</w:t>
      </w:r>
    </w:p>
    <w:p w14:paraId="4B606B13" w14:textId="2B05CA69" w:rsidR="00A7357D" w:rsidRPr="00010449" w:rsidRDefault="003820DD">
      <w:pPr>
        <w:ind w:left="1416" w:hanging="566"/>
        <w:rPr>
          <w:lang w:val="fi-FI"/>
        </w:rPr>
      </w:pPr>
      <w:r w:rsidRPr="00010449">
        <w:rPr>
          <w:lang w:val="fi-FI"/>
        </w:rPr>
        <w:br w:type="page"/>
      </w:r>
      <w:r w:rsidR="002B28EA" w:rsidRPr="00010449">
        <w:rPr>
          <w:lang w:val="fi-FI"/>
        </w:rPr>
        <w:lastRenderedPageBreak/>
        <w:t>e)</w:t>
      </w:r>
      <w:r w:rsidR="002B28EA" w:rsidRPr="00010449">
        <w:rPr>
          <w:lang w:val="fi-FI"/>
        </w:rPr>
        <w:tab/>
        <w:t>vakioaineiston korjuuta ja korjuun jälkeistä toimintaa koskevat vaatimukset;</w:t>
      </w:r>
    </w:p>
    <w:p w14:paraId="4CF8A29A" w14:textId="77777777" w:rsidR="00A7357D" w:rsidRPr="00010449" w:rsidRDefault="002B28EA">
      <w:pPr>
        <w:ind w:left="1416" w:hanging="566"/>
        <w:rPr>
          <w:lang w:val="fi-FI"/>
        </w:rPr>
      </w:pPr>
      <w:r w:rsidRPr="00010449">
        <w:rPr>
          <w:lang w:val="fi-FI"/>
        </w:rPr>
        <w:t>f)</w:t>
      </w:r>
      <w:r w:rsidRPr="00010449">
        <w:rPr>
          <w:lang w:val="fi-FI"/>
        </w:rPr>
        <w:tab/>
        <w:t>vakioaineiston kaupan pitämistä koskevat vaatimukset;</w:t>
      </w:r>
    </w:p>
    <w:p w14:paraId="7982BA98" w14:textId="49DAC029" w:rsidR="00A7357D" w:rsidRPr="00010449" w:rsidRDefault="002B28EA">
      <w:pPr>
        <w:ind w:left="1416" w:hanging="566"/>
        <w:rPr>
          <w:b/>
          <w:lang w:val="fi-FI"/>
        </w:rPr>
      </w:pPr>
      <w:r w:rsidRPr="00010449">
        <w:rPr>
          <w:lang w:val="fi-FI"/>
        </w:rPr>
        <w:t>g)</w:t>
      </w:r>
      <w:r w:rsidRPr="00010449">
        <w:rPr>
          <w:lang w:val="fi-FI"/>
        </w:rPr>
        <w:tab/>
        <w:t xml:space="preserve">vakioaineiston </w:t>
      </w:r>
      <w:r w:rsidRPr="00010449">
        <w:rPr>
          <w:strike/>
          <w:lang w:val="fi-FI"/>
        </w:rPr>
        <w:t>klooneja, valikoituja klooneja, monen kloonin yhdistelmiä ja polyklonaalista</w:t>
      </w:r>
      <w:r w:rsidRPr="00010449">
        <w:rPr>
          <w:b/>
          <w:i/>
          <w:lang w:val="fi-FI"/>
        </w:rPr>
        <w:t>polyklonaalisen</w:t>
      </w:r>
      <w:r w:rsidRPr="00010449">
        <w:rPr>
          <w:lang w:val="fi-FI"/>
        </w:rPr>
        <w:t xml:space="preserve"> kasvien </w:t>
      </w:r>
      <w:r w:rsidRPr="00010449">
        <w:rPr>
          <w:strike/>
          <w:lang w:val="fi-FI"/>
        </w:rPr>
        <w:t>lisäysaineistoa</w:t>
      </w:r>
      <w:r w:rsidRPr="00010449">
        <w:rPr>
          <w:b/>
          <w:i/>
          <w:lang w:val="fi-FI"/>
        </w:rPr>
        <w:t>lisäysaineiston tuotantoa ja kaupan pitämistä</w:t>
      </w:r>
      <w:r w:rsidRPr="00010449">
        <w:rPr>
          <w:lang w:val="fi-FI"/>
        </w:rPr>
        <w:t xml:space="preserve"> koskevat vaatimukset;</w:t>
      </w:r>
      <w:r w:rsidR="003820DD" w:rsidRPr="00010449">
        <w:rPr>
          <w:b/>
          <w:lang w:val="fi-FI"/>
        </w:rPr>
        <w:t xml:space="preserve"> [tark. 80]</w:t>
      </w:r>
    </w:p>
    <w:p w14:paraId="273D5274" w14:textId="77777777" w:rsidR="00A7357D" w:rsidRPr="00010449" w:rsidRDefault="002B28EA">
      <w:pPr>
        <w:ind w:left="1416" w:hanging="566"/>
        <w:rPr>
          <w:lang w:val="fi-FI"/>
        </w:rPr>
      </w:pPr>
      <w:r w:rsidRPr="00010449">
        <w:rPr>
          <w:lang w:val="fi-FI"/>
        </w:rPr>
        <w:t>h)</w:t>
      </w:r>
      <w:r w:rsidRPr="00010449">
        <w:rPr>
          <w:lang w:val="fi-FI"/>
        </w:rPr>
        <w:tab/>
        <w:t>in vitro -lisäyksellä tuotetun vakioaineiston tuotantoa koskevat vaatimukset;</w:t>
      </w:r>
    </w:p>
    <w:p w14:paraId="76910215" w14:textId="77777777" w:rsidR="00A7357D" w:rsidRPr="00010449" w:rsidRDefault="002B28EA">
      <w:pPr>
        <w:ind w:left="1416" w:hanging="566"/>
        <w:rPr>
          <w:lang w:val="fi-FI"/>
        </w:rPr>
      </w:pPr>
      <w:r w:rsidRPr="00010449">
        <w:rPr>
          <w:lang w:val="fi-FI"/>
        </w:rPr>
        <w:t>i)</w:t>
      </w:r>
      <w:r w:rsidRPr="00010449">
        <w:rPr>
          <w:lang w:val="fi-FI"/>
        </w:rPr>
        <w:tab/>
        <w:t>in vitro -lisäyksellä tuotetun vakioaineiston kaupan pitämistä koskevat vaatimukset.</w:t>
      </w:r>
    </w:p>
    <w:p w14:paraId="3409C695" w14:textId="0B146D23" w:rsidR="00A7357D" w:rsidRPr="00010449" w:rsidRDefault="002B28EA">
      <w:pPr>
        <w:ind w:left="850" w:hanging="850"/>
        <w:rPr>
          <w:b/>
          <w:lang w:val="fi-FI"/>
        </w:rPr>
      </w:pPr>
      <w:r w:rsidRPr="00010449">
        <w:rPr>
          <w:b/>
          <w:i/>
          <w:lang w:val="fi-FI"/>
        </w:rPr>
        <w:t>4</w:t>
      </w:r>
      <w:r w:rsidR="00D03B2F" w:rsidRPr="00010449">
        <w:rPr>
          <w:b/>
          <w:i/>
          <w:lang w:val="fi-FI"/>
        </w:rPr>
        <w:t xml:space="preserve"> </w:t>
      </w:r>
      <w:r w:rsidRPr="00010449">
        <w:rPr>
          <w:b/>
          <w:i/>
          <w:lang w:val="fi-FI"/>
        </w:rPr>
        <w:t>a.</w:t>
      </w:r>
      <w:r w:rsidRPr="00010449">
        <w:rPr>
          <w:lang w:val="fi-FI"/>
        </w:rPr>
        <w:tab/>
      </w:r>
      <w:r w:rsidRPr="00010449">
        <w:rPr>
          <w:b/>
          <w:i/>
          <w:lang w:val="fi-FI"/>
        </w:rPr>
        <w:t>Ennen kuin komissio hyväksyy 4 kohdassa tarkoitetut delegoidut säädökset, jotka koskevat kyseisen kohdan a–i alakohdassa tarkoitettuja vaatimuksia, se arvioi kyseisten vaatimusten täytäntöönpanoa ottaen huomioon mahdolliset vaikutukset kasvien lisäysaineiston tuotantoon ja saatavuuteen sekä pieniin toimijoihin. Tällaisten delegoitujen säädösten on oltava oikeasuhteisia kasvien lisäysaineiston luokkaan nähden.</w:t>
      </w:r>
      <w:r w:rsidR="003820DD" w:rsidRPr="00010449">
        <w:rPr>
          <w:b/>
          <w:lang w:val="fi-FI"/>
        </w:rPr>
        <w:t xml:space="preserve"> [tark. 81]</w:t>
      </w:r>
    </w:p>
    <w:p w14:paraId="76140BC8" w14:textId="1DA06EBE" w:rsidR="00A7357D" w:rsidRPr="00010449" w:rsidRDefault="003820DD">
      <w:pPr>
        <w:ind w:left="850" w:hanging="850"/>
        <w:rPr>
          <w:b/>
          <w:lang w:val="fi-FI"/>
        </w:rPr>
      </w:pPr>
      <w:r w:rsidRPr="00010449">
        <w:rPr>
          <w:lang w:val="fi-FI"/>
        </w:rPr>
        <w:br w:type="page"/>
      </w:r>
      <w:r w:rsidR="002B28EA" w:rsidRPr="00010449">
        <w:rPr>
          <w:lang w:val="fi-FI"/>
        </w:rPr>
        <w:lastRenderedPageBreak/>
        <w:t>5.</w:t>
      </w:r>
      <w:r w:rsidR="002B28EA" w:rsidRPr="00010449">
        <w:rPr>
          <w:lang w:val="fi-FI"/>
        </w:rPr>
        <w:tab/>
        <w:t>Komissio voi antaa täytäntöönpanosäädöksiä, joissa täsmennetään liitteessä III</w:t>
      </w:r>
      <w:r w:rsidR="002B28EA" w:rsidRPr="00010449">
        <w:rPr>
          <w:strike/>
          <w:lang w:val="fi-FI"/>
        </w:rPr>
        <w:t xml:space="preserve"> olevassa A ja B osassa</w:t>
      </w:r>
      <w:r w:rsidR="002B28EA" w:rsidRPr="00010449">
        <w:rPr>
          <w:lang w:val="fi-FI"/>
        </w:rPr>
        <w:t xml:space="preserve"> tarkoitetut tuotantoa ja kaupan pitämistä koskevat vaatimukset tiettyjen vakiosiementen tai -aineistojen sukujen tai lajien osalta. Kyseiset vaatimukset koskevat yhtä tai useampia seuraavista osa-alueista:</w:t>
      </w:r>
      <w:r w:rsidRPr="00010449">
        <w:rPr>
          <w:b/>
          <w:lang w:val="fi-FI"/>
        </w:rPr>
        <w:t xml:space="preserve"> [tark. 82]</w:t>
      </w:r>
    </w:p>
    <w:p w14:paraId="7A14E6B2" w14:textId="77777777" w:rsidR="00A7357D" w:rsidRPr="00010449" w:rsidRDefault="002B28EA">
      <w:pPr>
        <w:ind w:left="1416" w:hanging="566"/>
        <w:rPr>
          <w:lang w:val="fi-FI"/>
        </w:rPr>
      </w:pPr>
      <w:r w:rsidRPr="00010449">
        <w:rPr>
          <w:lang w:val="fi-FI"/>
        </w:rPr>
        <w:t>a)</w:t>
      </w:r>
      <w:r w:rsidRPr="00010449">
        <w:rPr>
          <w:lang w:val="fi-FI"/>
        </w:rPr>
        <w:tab/>
        <w:t>kyseisen kasvien lisäysaineiston sukujen, lajien tai tyyppien erityiset käyttötarkoitukset;</w:t>
      </w:r>
    </w:p>
    <w:p w14:paraId="0EE3425D" w14:textId="77777777" w:rsidR="00A7357D" w:rsidRPr="00010449" w:rsidRDefault="002B28EA">
      <w:pPr>
        <w:ind w:left="1416" w:hanging="566"/>
        <w:rPr>
          <w:lang w:val="fi-FI"/>
        </w:rPr>
      </w:pPr>
      <w:r w:rsidRPr="00010449">
        <w:rPr>
          <w:lang w:val="fi-FI"/>
        </w:rPr>
        <w:t>b)</w:t>
      </w:r>
      <w:r w:rsidRPr="00010449">
        <w:rPr>
          <w:lang w:val="fi-FI"/>
        </w:rPr>
        <w:tab/>
        <w:t>kasvien lisäysaineiston tuotantomenetelmät, mukaan lukien suvullinen ja suvuton lisääntyminen ja in vitro -lisäys;</w:t>
      </w:r>
    </w:p>
    <w:p w14:paraId="3F759B77" w14:textId="77777777" w:rsidR="00A7357D" w:rsidRPr="00010449" w:rsidRDefault="002B28EA">
      <w:pPr>
        <w:ind w:left="1416" w:hanging="566"/>
        <w:rPr>
          <w:lang w:val="fi-FI"/>
        </w:rPr>
      </w:pPr>
      <w:r w:rsidRPr="00010449">
        <w:rPr>
          <w:lang w:val="fi-FI"/>
        </w:rPr>
        <w:t>c)</w:t>
      </w:r>
      <w:r w:rsidRPr="00010449">
        <w:rPr>
          <w:lang w:val="fi-FI"/>
        </w:rPr>
        <w:tab/>
        <w:t>kylvöä tai istutusta koskevat edellytykset;</w:t>
      </w:r>
    </w:p>
    <w:p w14:paraId="1DD9E81E" w14:textId="77777777" w:rsidR="00A7357D" w:rsidRPr="00010449" w:rsidRDefault="002B28EA">
      <w:pPr>
        <w:ind w:left="1416" w:hanging="566"/>
        <w:rPr>
          <w:lang w:val="fi-FI"/>
        </w:rPr>
      </w:pPr>
      <w:r w:rsidRPr="00010449">
        <w:rPr>
          <w:lang w:val="fi-FI"/>
        </w:rPr>
        <w:t>d)</w:t>
      </w:r>
      <w:r w:rsidRPr="00010449">
        <w:rPr>
          <w:lang w:val="fi-FI"/>
        </w:rPr>
        <w:tab/>
        <w:t>peltoviljely;</w:t>
      </w:r>
    </w:p>
    <w:p w14:paraId="4BAA901A" w14:textId="77777777" w:rsidR="00A7357D" w:rsidRPr="00010449" w:rsidRDefault="002B28EA">
      <w:pPr>
        <w:ind w:left="1416" w:hanging="566"/>
        <w:rPr>
          <w:lang w:val="fi-FI"/>
        </w:rPr>
      </w:pPr>
      <w:r w:rsidRPr="00010449">
        <w:rPr>
          <w:lang w:val="fi-FI"/>
        </w:rPr>
        <w:t>e)</w:t>
      </w:r>
      <w:r w:rsidRPr="00010449">
        <w:rPr>
          <w:lang w:val="fi-FI"/>
        </w:rPr>
        <w:tab/>
        <w:t>korjuu ja korjuun jälkeinen toiminta;</w:t>
      </w:r>
    </w:p>
    <w:p w14:paraId="6967210A" w14:textId="044CCA13" w:rsidR="00A7357D" w:rsidRPr="00010449" w:rsidRDefault="002B28EA">
      <w:pPr>
        <w:ind w:left="1416" w:hanging="566"/>
        <w:rPr>
          <w:b/>
          <w:lang w:val="fi-FI"/>
        </w:rPr>
      </w:pPr>
      <w:r w:rsidRPr="00010449">
        <w:rPr>
          <w:lang w:val="fi-FI"/>
        </w:rPr>
        <w:t>f)</w:t>
      </w:r>
      <w:r w:rsidRPr="00010449">
        <w:rPr>
          <w:lang w:val="fi-FI"/>
        </w:rPr>
        <w:tab/>
        <w:t xml:space="preserve">itävyys, puhtaus ja muun kasvien lisäysaineiston pitoisuus, kosteus, </w:t>
      </w:r>
      <w:r w:rsidRPr="00010449">
        <w:rPr>
          <w:strike/>
          <w:lang w:val="fi-FI"/>
        </w:rPr>
        <w:t xml:space="preserve">elinvoima, </w:t>
      </w:r>
      <w:r w:rsidRPr="00010449">
        <w:rPr>
          <w:lang w:val="fi-FI"/>
        </w:rPr>
        <w:t>maa-aineksen tai vieraiden aineiden esiintyminen;</w:t>
      </w:r>
      <w:r w:rsidR="003820DD" w:rsidRPr="00010449">
        <w:rPr>
          <w:b/>
          <w:lang w:val="fi-FI"/>
        </w:rPr>
        <w:t xml:space="preserve"> [tark. 83]</w:t>
      </w:r>
    </w:p>
    <w:p w14:paraId="346B768B" w14:textId="3BE087EB" w:rsidR="00A7357D" w:rsidRPr="00010449" w:rsidRDefault="002B28EA">
      <w:pPr>
        <w:ind w:left="1416" w:hanging="566"/>
        <w:rPr>
          <w:b/>
          <w:lang w:val="fi-FI"/>
        </w:rPr>
      </w:pPr>
      <w:r w:rsidRPr="00010449">
        <w:rPr>
          <w:lang w:val="fi-FI"/>
        </w:rPr>
        <w:t>g)</w:t>
      </w:r>
      <w:r w:rsidRPr="00010449">
        <w:rPr>
          <w:lang w:val="fi-FI"/>
        </w:rPr>
        <w:tab/>
      </w:r>
      <w:r w:rsidRPr="00010449">
        <w:rPr>
          <w:b/>
          <w:i/>
          <w:lang w:val="fi-FI"/>
        </w:rPr>
        <w:t xml:space="preserve">kansainvälisesti tunnustettu </w:t>
      </w:r>
      <w:r w:rsidRPr="00010449">
        <w:rPr>
          <w:lang w:val="fi-FI"/>
        </w:rPr>
        <w:t>biomolekyylitekniikka ja muut tekniset menetelmät sekä niiden hyväksyminen ja käyttö sekä luettelo unionissa hyväksytyistä menetelmistä;</w:t>
      </w:r>
      <w:r w:rsidR="003820DD" w:rsidRPr="00010449">
        <w:rPr>
          <w:b/>
          <w:lang w:val="fi-FI"/>
        </w:rPr>
        <w:t xml:space="preserve"> [tark. 84]</w:t>
      </w:r>
    </w:p>
    <w:p w14:paraId="19AF7A48" w14:textId="35EF38DB" w:rsidR="00A7357D" w:rsidRPr="00010449" w:rsidRDefault="003820DD">
      <w:pPr>
        <w:ind w:left="1416" w:hanging="566"/>
        <w:rPr>
          <w:lang w:val="fi-FI"/>
        </w:rPr>
      </w:pPr>
      <w:r w:rsidRPr="00010449">
        <w:rPr>
          <w:lang w:val="fi-FI"/>
        </w:rPr>
        <w:br w:type="page"/>
      </w:r>
      <w:r w:rsidR="002B28EA" w:rsidRPr="00010449">
        <w:rPr>
          <w:lang w:val="fi-FI"/>
        </w:rPr>
        <w:lastRenderedPageBreak/>
        <w:t>h)</w:t>
      </w:r>
      <w:r w:rsidR="002B28EA" w:rsidRPr="00010449">
        <w:rPr>
          <w:lang w:val="fi-FI"/>
        </w:rPr>
        <w:tab/>
        <w:t>vaatimukset, jotka muiden kuin liitteessä I luokiteltujen sukujen ja lajien tai niiden hybridien perusrunkojen ja muiden kasvinosien on täytettävä, jos liitteessä I luetellun suvun tai lajin tai niiden hybridien lisäysaineistoa vartetaan niihin;</w:t>
      </w:r>
    </w:p>
    <w:p w14:paraId="7BF2D014" w14:textId="77777777" w:rsidR="00A7357D" w:rsidRPr="00010449" w:rsidRDefault="002B28EA">
      <w:pPr>
        <w:ind w:left="1416" w:hanging="566"/>
        <w:rPr>
          <w:lang w:val="fi-FI"/>
        </w:rPr>
      </w:pPr>
      <w:r w:rsidRPr="00010449">
        <w:rPr>
          <w:lang w:val="fi-FI"/>
        </w:rPr>
        <w:t>i)</w:t>
      </w:r>
      <w:r w:rsidRPr="00010449">
        <w:rPr>
          <w:lang w:val="fi-FI"/>
        </w:rPr>
        <w:tab/>
        <w:t>hedelmäkasvien tai viiniköynnösten siementen tuotantoedellytykset;</w:t>
      </w:r>
    </w:p>
    <w:p w14:paraId="2D258AC0" w14:textId="77777777" w:rsidR="00A7357D" w:rsidRPr="00010449" w:rsidRDefault="002B28EA">
      <w:pPr>
        <w:ind w:left="1416" w:hanging="566"/>
        <w:rPr>
          <w:lang w:val="fi-FI"/>
        </w:rPr>
      </w:pPr>
      <w:r w:rsidRPr="00010449">
        <w:rPr>
          <w:lang w:val="fi-FI"/>
        </w:rPr>
        <w:t>j)</w:t>
      </w:r>
      <w:r w:rsidRPr="00010449">
        <w:rPr>
          <w:lang w:val="fi-FI"/>
        </w:rPr>
        <w:tab/>
        <w:t>hedelmäkasvien, viiniköynnösten tai siemenperunoiden tuotantoa siemenistä koskevat edellytykset.</w:t>
      </w:r>
    </w:p>
    <w:p w14:paraId="1448A86B" w14:textId="5D916B32" w:rsidR="00A7357D" w:rsidRPr="00010449" w:rsidRDefault="002B28EA">
      <w:pPr>
        <w:ind w:left="850"/>
        <w:rPr>
          <w:b/>
          <w:lang w:val="fi-FI"/>
        </w:rPr>
      </w:pPr>
      <w:r w:rsidRPr="00010449">
        <w:rPr>
          <w:lang w:val="fi-FI"/>
        </w:rPr>
        <w:t>Tällaiset täytäntöönpanosäädökset hyväksytään 76 artiklan 2 kohdassa säädettyä tarkastelumenettelyä noudattaen, ja niiden tarkoitus on ottaa huomioon muutokset asiaankuuluvissa kansainvälisissä teknisissä ja tieteellisissä standardeissa</w:t>
      </w:r>
      <w:r w:rsidRPr="00010449">
        <w:rPr>
          <w:b/>
          <w:i/>
          <w:lang w:val="fi-FI"/>
        </w:rPr>
        <w:t>, samalla kun otetaan huomioon mahdolliset vaikutukset kasvien lisäysaineiston tuotantoon ja saatavuuteen sekä pieniin toimijoihin</w:t>
      </w:r>
      <w:r w:rsidRPr="00010449">
        <w:rPr>
          <w:lang w:val="fi-FI"/>
        </w:rPr>
        <w:t>.</w:t>
      </w:r>
      <w:r w:rsidRPr="00010449">
        <w:rPr>
          <w:b/>
          <w:i/>
          <w:lang w:val="fi-FI"/>
        </w:rPr>
        <w:t xml:space="preserve"> Tällaisten täytäntöönpanosäädösten on oltava oikeasuhteisia kasvien lisäysaineiston luokkaan nähden.</w:t>
      </w:r>
      <w:r w:rsidR="003820DD" w:rsidRPr="00010449">
        <w:rPr>
          <w:b/>
          <w:lang w:val="fi-FI"/>
        </w:rPr>
        <w:t xml:space="preserve"> [tark. 85]</w:t>
      </w:r>
    </w:p>
    <w:p w14:paraId="4271BAFB" w14:textId="661E5A0C" w:rsidR="00A7357D" w:rsidRPr="00010449" w:rsidRDefault="003820DD">
      <w:pPr>
        <w:jc w:val="center"/>
        <w:rPr>
          <w:b/>
          <w:lang w:val="fi-FI"/>
        </w:rPr>
      </w:pPr>
      <w:r w:rsidRPr="00010449">
        <w:rPr>
          <w:lang w:val="fi-FI"/>
        </w:rPr>
        <w:br w:type="page"/>
      </w:r>
      <w:r w:rsidR="002B28EA" w:rsidRPr="00010449">
        <w:rPr>
          <w:lang w:val="fi-FI"/>
        </w:rPr>
        <w:lastRenderedPageBreak/>
        <w:t>9 artikla</w:t>
      </w:r>
      <w:r w:rsidR="002B28EA" w:rsidRPr="00010449">
        <w:rPr>
          <w:lang w:val="fi-FI"/>
        </w:rPr>
        <w:br/>
      </w:r>
      <w:r w:rsidR="002B28EA" w:rsidRPr="00010449">
        <w:rPr>
          <w:strike/>
          <w:lang w:val="fi-FI"/>
        </w:rPr>
        <w:t xml:space="preserve">Kloonien, </w:t>
      </w:r>
      <w:r w:rsidR="002B28EA" w:rsidRPr="00010449">
        <w:rPr>
          <w:lang w:val="fi-FI"/>
        </w:rPr>
        <w:t>Valikoitujen kloonien</w:t>
      </w:r>
      <w:r w:rsidR="002B28EA" w:rsidRPr="00010449">
        <w:rPr>
          <w:strike/>
          <w:lang w:val="fi-FI"/>
        </w:rPr>
        <w:t>, monen kloonin yhdistelmien</w:t>
      </w:r>
      <w:r w:rsidR="002B28EA" w:rsidRPr="00010449">
        <w:rPr>
          <w:lang w:val="fi-FI"/>
        </w:rPr>
        <w:t xml:space="preserve"> ja polyklonaalisen kasvien lisäysaineiston </w:t>
      </w:r>
      <w:r w:rsidR="002B28EA" w:rsidRPr="00010449">
        <w:rPr>
          <w:strike/>
          <w:lang w:val="fi-FI"/>
        </w:rPr>
        <w:t>tuotanto,</w:t>
      </w:r>
      <w:r w:rsidR="002B28EA" w:rsidRPr="00010449">
        <w:rPr>
          <w:b/>
          <w:i/>
          <w:lang w:val="fi-FI"/>
        </w:rPr>
        <w:t>tuotantoa ja</w:t>
      </w:r>
      <w:r w:rsidR="002B28EA" w:rsidRPr="00010449">
        <w:rPr>
          <w:lang w:val="fi-FI"/>
        </w:rPr>
        <w:t xml:space="preserve"> kaupan </w:t>
      </w:r>
      <w:r w:rsidR="002B28EA" w:rsidRPr="00010449">
        <w:rPr>
          <w:strike/>
          <w:lang w:val="fi-FI"/>
        </w:rPr>
        <w:t>pitäminen ja rekisteröinti</w:t>
      </w:r>
      <w:r w:rsidR="002B28EA" w:rsidRPr="00010449">
        <w:rPr>
          <w:b/>
          <w:i/>
          <w:lang w:val="fi-FI"/>
        </w:rPr>
        <w:t>pitämistä koskevat vaatimukset</w:t>
      </w:r>
      <w:r w:rsidRPr="00010449">
        <w:rPr>
          <w:b/>
          <w:lang w:val="fi-FI"/>
        </w:rPr>
        <w:t xml:space="preserve"> [tark. 86]</w:t>
      </w:r>
    </w:p>
    <w:p w14:paraId="201F0C2C" w14:textId="74FCB31E" w:rsidR="00A7357D" w:rsidRPr="00010449" w:rsidRDefault="002B28EA">
      <w:pPr>
        <w:ind w:left="850" w:hanging="850"/>
        <w:rPr>
          <w:b/>
          <w:lang w:val="fi-FI"/>
        </w:rPr>
      </w:pPr>
      <w:r w:rsidRPr="00010449">
        <w:rPr>
          <w:lang w:val="fi-FI"/>
        </w:rPr>
        <w:t>1.</w:t>
      </w:r>
      <w:r w:rsidRPr="00010449">
        <w:rPr>
          <w:lang w:val="fi-FI"/>
        </w:rPr>
        <w:tab/>
      </w:r>
      <w:r w:rsidRPr="00010449">
        <w:rPr>
          <w:strike/>
          <w:lang w:val="fi-FI"/>
        </w:rPr>
        <w:t xml:space="preserve">Klooneista, </w:t>
      </w:r>
      <w:r w:rsidRPr="00010449">
        <w:rPr>
          <w:lang w:val="fi-FI"/>
        </w:rPr>
        <w:t>Valikoiduista klooneista</w:t>
      </w:r>
      <w:r w:rsidRPr="00010449">
        <w:rPr>
          <w:b/>
          <w:i/>
          <w:lang w:val="fi-FI"/>
        </w:rPr>
        <w:t xml:space="preserve"> peräisin olevan esiperus-, perus- ja sertifioidun aineiston</w:t>
      </w:r>
      <w:r w:rsidRPr="00010449">
        <w:rPr>
          <w:strike/>
          <w:lang w:val="fi-FI"/>
        </w:rPr>
        <w:t>, monen kloonin yhdistelmistä</w:t>
      </w:r>
      <w:r w:rsidRPr="00010449">
        <w:rPr>
          <w:lang w:val="fi-FI"/>
        </w:rPr>
        <w:t xml:space="preserve"> ja polyklonaalisesta kasvien lisäysaineistosta peräisin olevan </w:t>
      </w:r>
      <w:r w:rsidRPr="00010449">
        <w:rPr>
          <w:strike/>
          <w:lang w:val="fi-FI"/>
        </w:rPr>
        <w:t xml:space="preserve">esiperus-, perus-, sertifioidun ja </w:t>
      </w:r>
      <w:r w:rsidRPr="00010449">
        <w:rPr>
          <w:lang w:val="fi-FI"/>
        </w:rPr>
        <w:t>vakiomateriaalin tuotannon ja kaupan pitämisen on täytettävä</w:t>
      </w:r>
      <w:r w:rsidRPr="00010449">
        <w:rPr>
          <w:strike/>
          <w:lang w:val="fi-FI"/>
        </w:rPr>
        <w:t xml:space="preserve"> paitsi tämän asetuksen 4–43 artiklassa tarkoitetut vaatimukset myös</w:t>
      </w:r>
      <w:r w:rsidRPr="00010449">
        <w:rPr>
          <w:lang w:val="fi-FI"/>
        </w:rPr>
        <w:t xml:space="preserve"> 2 ja 3 kohdan sekä liitteessä II olevassa C osassa ja liitteessä III olevassa C osassa vahvistetut niitä koskevat vaatimukset.</w:t>
      </w:r>
      <w:r w:rsidR="003820DD" w:rsidRPr="00010449">
        <w:rPr>
          <w:b/>
          <w:lang w:val="fi-FI"/>
        </w:rPr>
        <w:t xml:space="preserve"> [tark. 87]</w:t>
      </w:r>
    </w:p>
    <w:p w14:paraId="6222B76B" w14:textId="2AF8B091" w:rsidR="00A7357D" w:rsidRPr="00010449" w:rsidRDefault="002B28EA">
      <w:pPr>
        <w:ind w:left="850" w:hanging="850"/>
        <w:rPr>
          <w:b/>
          <w:lang w:val="fi-FI"/>
        </w:rPr>
      </w:pPr>
      <w:r w:rsidRPr="00010449">
        <w:rPr>
          <w:lang w:val="fi-FI"/>
        </w:rPr>
        <w:t>2.</w:t>
      </w:r>
      <w:r w:rsidRPr="00010449">
        <w:rPr>
          <w:lang w:val="fi-FI"/>
        </w:rPr>
        <w:tab/>
      </w:r>
      <w:r w:rsidRPr="00010449">
        <w:rPr>
          <w:strike/>
          <w:lang w:val="fi-FI"/>
        </w:rPr>
        <w:t xml:space="preserve">Klooneja, </w:t>
      </w:r>
      <w:r w:rsidRPr="00010449">
        <w:rPr>
          <w:lang w:val="fi-FI"/>
        </w:rPr>
        <w:t>Valikoituja klooneja</w:t>
      </w:r>
      <w:r w:rsidRPr="00010449">
        <w:rPr>
          <w:strike/>
          <w:lang w:val="fi-FI"/>
        </w:rPr>
        <w:t>, monen kloonin yhdistelmiä</w:t>
      </w:r>
      <w:r w:rsidRPr="00010449">
        <w:rPr>
          <w:lang w:val="fi-FI"/>
        </w:rPr>
        <w:t xml:space="preserve"> ja polyklonaalisia kasvien lisäysaineistoja saa tuottaa ja pitää kaupan ainoastaan, jos toimivaltainen viranomainen on rekisteröinyt ne vähintään yhteen jäsenvaltion perustamaan viralliseen </w:t>
      </w:r>
      <w:r w:rsidRPr="00010449">
        <w:rPr>
          <w:b/>
          <w:i/>
          <w:lang w:val="fi-FI"/>
        </w:rPr>
        <w:t xml:space="preserve">valikoitujen </w:t>
      </w:r>
      <w:r w:rsidRPr="00010449">
        <w:rPr>
          <w:lang w:val="fi-FI"/>
        </w:rPr>
        <w:t>kloonien</w:t>
      </w:r>
      <w:r w:rsidRPr="00010449">
        <w:rPr>
          <w:b/>
          <w:i/>
          <w:lang w:val="fi-FI"/>
        </w:rPr>
        <w:t xml:space="preserve"> ja polyklonaalisen kasvien lisäysaineiston</w:t>
      </w:r>
      <w:r w:rsidRPr="00010449">
        <w:rPr>
          <w:lang w:val="fi-FI"/>
        </w:rPr>
        <w:t xml:space="preserve"> rekisteriin.</w:t>
      </w:r>
      <w:r w:rsidR="003820DD" w:rsidRPr="00010449">
        <w:rPr>
          <w:b/>
          <w:lang w:val="fi-FI"/>
        </w:rPr>
        <w:t xml:space="preserve"> [tark. 88]</w:t>
      </w:r>
    </w:p>
    <w:p w14:paraId="68E36FFE" w14:textId="1F60B05B" w:rsidR="00A7357D" w:rsidRPr="00010449" w:rsidRDefault="002B28EA">
      <w:pPr>
        <w:ind w:left="850"/>
        <w:rPr>
          <w:b/>
          <w:lang w:val="fi-FI"/>
        </w:rPr>
      </w:pPr>
      <w:r w:rsidRPr="00010449">
        <w:rPr>
          <w:lang w:val="fi-FI"/>
        </w:rPr>
        <w:t xml:space="preserve">Rekisterin on sisällettävä kaikki </w:t>
      </w:r>
      <w:r w:rsidRPr="00010449">
        <w:rPr>
          <w:strike/>
          <w:lang w:val="fi-FI"/>
        </w:rPr>
        <w:t>liitteessä II olevan B osan, C osan 2 kohdan</w:t>
      </w:r>
      <w:r w:rsidRPr="00010449">
        <w:rPr>
          <w:b/>
          <w:i/>
          <w:lang w:val="fi-FI"/>
        </w:rPr>
        <w:t>53 a artiklan</w:t>
      </w:r>
      <w:r w:rsidRPr="00010449">
        <w:rPr>
          <w:lang w:val="fi-FI"/>
        </w:rPr>
        <w:t xml:space="preserve"> mukaiset tiedot, jotka on ilmoitettu </w:t>
      </w:r>
      <w:r w:rsidRPr="00010449">
        <w:rPr>
          <w:strike/>
          <w:lang w:val="fi-FI"/>
        </w:rPr>
        <w:t xml:space="preserve">kloonin, </w:t>
      </w:r>
      <w:r w:rsidRPr="00010449">
        <w:rPr>
          <w:lang w:val="fi-FI"/>
        </w:rPr>
        <w:t>valikoidun kloonin</w:t>
      </w:r>
      <w:r w:rsidRPr="00010449">
        <w:rPr>
          <w:strike/>
          <w:lang w:val="fi-FI"/>
        </w:rPr>
        <w:t>, monen kloonin yhdistelmän</w:t>
      </w:r>
      <w:r w:rsidRPr="00010449">
        <w:rPr>
          <w:lang w:val="fi-FI"/>
        </w:rPr>
        <w:t xml:space="preserve"> ja polyklonaalisen kasvien lisäysaineiston rekisteröintiä koskevassa hakemuksessa.</w:t>
      </w:r>
      <w:r w:rsidR="003820DD" w:rsidRPr="00010449">
        <w:rPr>
          <w:b/>
          <w:lang w:val="fi-FI"/>
        </w:rPr>
        <w:t xml:space="preserve"> [tark. 89]</w:t>
      </w:r>
    </w:p>
    <w:p w14:paraId="784C413B" w14:textId="14A68153" w:rsidR="00A7357D" w:rsidRPr="00010449" w:rsidRDefault="003820DD">
      <w:pPr>
        <w:ind w:left="850" w:hanging="850"/>
        <w:rPr>
          <w:b/>
          <w:lang w:val="fi-FI"/>
        </w:rPr>
      </w:pPr>
      <w:r w:rsidRPr="00010449">
        <w:rPr>
          <w:lang w:val="fi-FI"/>
        </w:rPr>
        <w:br w:type="page"/>
      </w:r>
      <w:r w:rsidR="002B28EA" w:rsidRPr="00010449">
        <w:rPr>
          <w:lang w:val="fi-FI"/>
        </w:rPr>
        <w:lastRenderedPageBreak/>
        <w:t>3.</w:t>
      </w:r>
      <w:r w:rsidR="002B28EA" w:rsidRPr="00010449">
        <w:rPr>
          <w:lang w:val="fi-FI"/>
        </w:rPr>
        <w:tab/>
      </w:r>
      <w:r w:rsidR="002B28EA" w:rsidRPr="00010449">
        <w:rPr>
          <w:strike/>
          <w:lang w:val="fi-FI"/>
        </w:rPr>
        <w:t xml:space="preserve">Klooneja, </w:t>
      </w:r>
      <w:r w:rsidR="002B28EA" w:rsidRPr="00010449">
        <w:rPr>
          <w:lang w:val="fi-FI"/>
        </w:rPr>
        <w:t>Valikoituja klooneja</w:t>
      </w:r>
      <w:r w:rsidR="002B28EA" w:rsidRPr="00010449">
        <w:rPr>
          <w:strike/>
          <w:lang w:val="fi-FI"/>
        </w:rPr>
        <w:t>, monen kloonin yhdistelmiä</w:t>
      </w:r>
      <w:r w:rsidR="002B28EA" w:rsidRPr="00010449">
        <w:rPr>
          <w:lang w:val="fi-FI"/>
        </w:rPr>
        <w:t xml:space="preserve"> ja polyklonaalisia kasvien lisäysaineistoja on ylläpidettävä niiden tunnistettavuuden säilyttämiseksi. </w:t>
      </w:r>
      <w:r w:rsidR="002B28EA" w:rsidRPr="00010449">
        <w:rPr>
          <w:strike/>
          <w:lang w:val="fi-FI"/>
        </w:rPr>
        <w:t xml:space="preserve">Kloonien, </w:t>
      </w:r>
      <w:r w:rsidR="002B28EA" w:rsidRPr="00010449">
        <w:rPr>
          <w:lang w:val="fi-FI"/>
        </w:rPr>
        <w:t>Valikoitujen kloonien</w:t>
      </w:r>
      <w:r w:rsidR="002B28EA" w:rsidRPr="00010449">
        <w:rPr>
          <w:strike/>
          <w:lang w:val="fi-FI"/>
        </w:rPr>
        <w:t>, monen kloonin yhdistelmien</w:t>
      </w:r>
      <w:r w:rsidR="002B28EA" w:rsidRPr="00010449">
        <w:rPr>
          <w:lang w:val="fi-FI"/>
        </w:rPr>
        <w:t xml:space="preserve"> ja polyklonaalisten kasvien lisäysaineistojen ylläpidosta vastaavien henkilöiden on toteutettava kaikki tarvittavat toimenpiteet, jotta toimivaltaiset viranomaiset tai muut henkilöt voivat tarkastaa ne kirjanpidon perusteella.</w:t>
      </w:r>
      <w:r w:rsidRPr="00010449">
        <w:rPr>
          <w:b/>
          <w:lang w:val="fi-FI"/>
        </w:rPr>
        <w:t xml:space="preserve"> [tark. 90]</w:t>
      </w:r>
    </w:p>
    <w:p w14:paraId="206F6C19" w14:textId="1725952F" w:rsidR="00A7357D" w:rsidRPr="00010449" w:rsidRDefault="002B28EA">
      <w:pPr>
        <w:ind w:left="850" w:hanging="850"/>
        <w:rPr>
          <w:b/>
          <w:lang w:val="fi-FI"/>
        </w:rPr>
      </w:pPr>
      <w:r w:rsidRPr="00010449">
        <w:rPr>
          <w:b/>
          <w:i/>
          <w:lang w:val="fi-FI"/>
        </w:rPr>
        <w:t>3</w:t>
      </w:r>
      <w:r w:rsidR="003820DD" w:rsidRPr="00010449">
        <w:rPr>
          <w:b/>
          <w:i/>
          <w:lang w:val="fi-FI"/>
        </w:rPr>
        <w:t xml:space="preserve"> </w:t>
      </w:r>
      <w:r w:rsidRPr="00010449">
        <w:rPr>
          <w:b/>
          <w:i/>
          <w:lang w:val="fi-FI"/>
        </w:rPr>
        <w:t>a.</w:t>
      </w:r>
      <w:r w:rsidRPr="00010449">
        <w:rPr>
          <w:lang w:val="fi-FI"/>
        </w:rPr>
        <w:tab/>
      </w:r>
      <w:r w:rsidRPr="00010449">
        <w:rPr>
          <w:b/>
          <w:i/>
          <w:lang w:val="fi-FI"/>
        </w:rPr>
        <w:t>Tämän artiklan 2 kohdassa tarkoitettuun rekisteriin rekisteröityä polyklonaalista kasvien lisäysaineistoa saa tuottaa ja pitää kaupan ainoastaan, jos se täyttää kaikki liitteessä III olevassa C osassa tarkoitetut vakioaineistoa koskevat vaatimukset. Polyklonaalisessa kasvien lisäysaineistossa on oltava ammattimaisen toimijan etiketti, jossa on maininta ”Polyklonaalinen aineisto” 17 artiklan mukaisesti.</w:t>
      </w:r>
      <w:r w:rsidR="003820DD" w:rsidRPr="00010449">
        <w:rPr>
          <w:b/>
          <w:lang w:val="fi-FI"/>
        </w:rPr>
        <w:t xml:space="preserve"> [tark. 91]</w:t>
      </w:r>
    </w:p>
    <w:p w14:paraId="6D92B1B4" w14:textId="77777777" w:rsidR="00A7357D" w:rsidRPr="00010449" w:rsidRDefault="002B28EA">
      <w:pPr>
        <w:jc w:val="center"/>
        <w:rPr>
          <w:lang w:val="fi-FI"/>
        </w:rPr>
      </w:pPr>
      <w:r w:rsidRPr="00010449">
        <w:rPr>
          <w:lang w:val="fi-FI"/>
        </w:rPr>
        <w:t>3 JAKSO</w:t>
      </w:r>
      <w:r w:rsidRPr="00010449">
        <w:rPr>
          <w:lang w:val="fi-FI"/>
        </w:rPr>
        <w:br/>
        <w:t xml:space="preserve">Luvan antaminen ammattimaisille toimijoille ja toimivaltaisten viranomaisten virallinen valvonta </w:t>
      </w:r>
    </w:p>
    <w:p w14:paraId="2FB83031" w14:textId="77777777" w:rsidR="00A7357D" w:rsidRPr="00010449" w:rsidRDefault="002B28EA">
      <w:pPr>
        <w:jc w:val="center"/>
        <w:rPr>
          <w:lang w:val="fi-FI"/>
        </w:rPr>
      </w:pPr>
      <w:r w:rsidRPr="00010449">
        <w:rPr>
          <w:lang w:val="fi-FI"/>
        </w:rPr>
        <w:t>10 artikla</w:t>
      </w:r>
      <w:r w:rsidRPr="00010449">
        <w:rPr>
          <w:lang w:val="fi-FI"/>
        </w:rPr>
        <w:br/>
        <w:t xml:space="preserve">Luvan antaminen ammattimaisille toimijoille virallisessa valvonnassa suoritettua sertifiointia varten </w:t>
      </w:r>
    </w:p>
    <w:p w14:paraId="481D8D8F" w14:textId="06AF5747" w:rsidR="00A7357D" w:rsidRPr="00010449" w:rsidRDefault="002B28EA">
      <w:pPr>
        <w:ind w:left="850" w:hanging="850"/>
        <w:rPr>
          <w:b/>
          <w:lang w:val="fi-FI"/>
        </w:rPr>
      </w:pPr>
      <w:r w:rsidRPr="00010449">
        <w:rPr>
          <w:lang w:val="fi-FI"/>
        </w:rPr>
        <w:t>1.</w:t>
      </w:r>
      <w:r w:rsidRPr="00010449">
        <w:rPr>
          <w:lang w:val="fi-FI"/>
        </w:rPr>
        <w:tab/>
        <w:t xml:space="preserve">Toimivaltainen viranomainen voi hakemuksesta antaa ammattimaiselle toimijalle luvan suorittaa esiperus-, perus- ja sertifioitujen aineistojen tai -siementen osalta kaikki tai tietyt kasvien lisäysaineiston sertifioimiseksi vaaditut toimet toimivaltaisen viranomaisen virallisessa valvonnassa ja </w:t>
      </w:r>
      <w:r w:rsidRPr="00010449">
        <w:rPr>
          <w:strike/>
          <w:lang w:val="fi-FI"/>
        </w:rPr>
        <w:t>antaa</w:t>
      </w:r>
      <w:r w:rsidRPr="00010449">
        <w:rPr>
          <w:b/>
          <w:i/>
          <w:lang w:val="fi-FI"/>
        </w:rPr>
        <w:t>painaa</w:t>
      </w:r>
      <w:r w:rsidRPr="00010449">
        <w:rPr>
          <w:lang w:val="fi-FI"/>
        </w:rPr>
        <w:t xml:space="preserve"> niille virallinen etiketti.</w:t>
      </w:r>
      <w:r w:rsidR="003820DD" w:rsidRPr="00010449">
        <w:rPr>
          <w:b/>
          <w:lang w:val="fi-FI"/>
        </w:rPr>
        <w:t xml:space="preserve"> [tark. 92]</w:t>
      </w:r>
    </w:p>
    <w:p w14:paraId="30CC84E9" w14:textId="65994F29" w:rsidR="00A7357D" w:rsidRPr="00010449" w:rsidRDefault="003820DD">
      <w:pPr>
        <w:ind w:left="850"/>
        <w:rPr>
          <w:lang w:val="fi-FI"/>
        </w:rPr>
      </w:pPr>
      <w:r w:rsidRPr="00010449">
        <w:rPr>
          <w:lang w:val="fi-FI"/>
        </w:rPr>
        <w:br w:type="page"/>
      </w:r>
      <w:r w:rsidR="002B28EA" w:rsidRPr="00010449">
        <w:rPr>
          <w:lang w:val="fi-FI"/>
        </w:rPr>
        <w:lastRenderedPageBreak/>
        <w:t>Saadakseen tällaisen luvan ja riippuen siitä, mille toiminnalle lupaa haetaan, ammattimaisen toimijan on täytettävä seuraavat edellytykset:</w:t>
      </w:r>
    </w:p>
    <w:p w14:paraId="3113AFF1" w14:textId="77777777" w:rsidR="00A7357D" w:rsidRPr="00010449" w:rsidRDefault="002B28EA">
      <w:pPr>
        <w:ind w:left="1416" w:hanging="566"/>
        <w:rPr>
          <w:lang w:val="fi-FI"/>
        </w:rPr>
      </w:pPr>
      <w:r w:rsidRPr="00010449">
        <w:rPr>
          <w:lang w:val="fi-FI"/>
        </w:rPr>
        <w:t>a)</w:t>
      </w:r>
      <w:r w:rsidRPr="00010449">
        <w:rPr>
          <w:lang w:val="fi-FI"/>
        </w:rPr>
        <w:tab/>
        <w:t>sillä on riittävä tietämys 7 artiklassa tarkoitettujen vaatimusten täyttämiseksi;</w:t>
      </w:r>
    </w:p>
    <w:p w14:paraId="5B518D76" w14:textId="77777777" w:rsidR="00A7357D" w:rsidRPr="00010449" w:rsidRDefault="002B28EA">
      <w:pPr>
        <w:ind w:left="1416" w:hanging="566"/>
        <w:rPr>
          <w:lang w:val="fi-FI"/>
        </w:rPr>
      </w:pPr>
      <w:r w:rsidRPr="00010449">
        <w:rPr>
          <w:lang w:val="fi-FI"/>
        </w:rPr>
        <w:t>b)</w:t>
      </w:r>
      <w:r w:rsidRPr="00010449">
        <w:rPr>
          <w:lang w:val="fi-FI"/>
        </w:rPr>
        <w:tab/>
        <w:t>se on pätevä suorittamaan liitteessä II tarkoitetut tarkastukset tai palkkaa pätevää henkilöstöä suorittamaan kyseiset tarkastukset;</w:t>
      </w:r>
    </w:p>
    <w:p w14:paraId="62ACCAB2" w14:textId="4A9E028C" w:rsidR="00A7357D" w:rsidRPr="00010449" w:rsidRDefault="002B28EA">
      <w:pPr>
        <w:ind w:left="1416" w:hanging="566"/>
        <w:rPr>
          <w:b/>
          <w:lang w:val="fi-FI"/>
        </w:rPr>
      </w:pPr>
      <w:r w:rsidRPr="00010449">
        <w:rPr>
          <w:lang w:val="fi-FI"/>
        </w:rPr>
        <w:t>c)</w:t>
      </w:r>
      <w:r w:rsidRPr="00010449">
        <w:rPr>
          <w:lang w:val="fi-FI"/>
        </w:rPr>
        <w:tab/>
        <w:t xml:space="preserve">se palkkaa pätevää henkilöstöä suorittamaan liitteessä II tarkoitetun näytteenoton tai tekee sopimuksia sellaisten yritysten </w:t>
      </w:r>
      <w:r w:rsidRPr="00010449">
        <w:rPr>
          <w:b/>
          <w:i/>
          <w:lang w:val="fi-FI"/>
        </w:rPr>
        <w:t xml:space="preserve">tai ammattimaisten toimijoiden yhdistysten </w:t>
      </w:r>
      <w:r w:rsidRPr="00010449">
        <w:rPr>
          <w:lang w:val="fi-FI"/>
        </w:rPr>
        <w:t>kanssa, joilla on näiden toimien suorittamiseen pätevää henkilöstöä;</w:t>
      </w:r>
      <w:r w:rsidR="003820DD" w:rsidRPr="00010449">
        <w:rPr>
          <w:b/>
          <w:lang w:val="fi-FI"/>
        </w:rPr>
        <w:t xml:space="preserve"> [tark. 93]</w:t>
      </w:r>
    </w:p>
    <w:p w14:paraId="19E8FEE9" w14:textId="09109EF1" w:rsidR="00A7357D" w:rsidRPr="00010449" w:rsidRDefault="002B28EA">
      <w:pPr>
        <w:ind w:left="1416" w:hanging="566"/>
        <w:rPr>
          <w:b/>
          <w:lang w:val="fi-FI"/>
        </w:rPr>
      </w:pPr>
      <w:r w:rsidRPr="00010449">
        <w:rPr>
          <w:lang w:val="fi-FI"/>
        </w:rPr>
        <w:t>d)</w:t>
      </w:r>
      <w:r w:rsidRPr="00010449">
        <w:rPr>
          <w:lang w:val="fi-FI"/>
        </w:rPr>
        <w:tab/>
        <w:t xml:space="preserve">se käyttää liitteessä II tarkoitetun testauksen suorittamiseen erikoistunutta henkilöstöä ja soveltuvia välineitä tai </w:t>
      </w:r>
      <w:r w:rsidRPr="00010449">
        <w:rPr>
          <w:strike/>
          <w:lang w:val="fi-FI"/>
        </w:rPr>
        <w:t>laboratorioita</w:t>
      </w:r>
      <w:r w:rsidRPr="00010449">
        <w:rPr>
          <w:b/>
          <w:i/>
          <w:lang w:val="fi-FI"/>
        </w:rPr>
        <w:t>kasvien lisäysaineiston testauslaboratorioita</w:t>
      </w:r>
      <w:r w:rsidRPr="00010449">
        <w:rPr>
          <w:lang w:val="fi-FI"/>
        </w:rPr>
        <w:t>, joilla on palveluksessaan näiden toimien suorittamiseen pätevää henkilöstöä;</w:t>
      </w:r>
      <w:r w:rsidR="003820DD" w:rsidRPr="00010449">
        <w:rPr>
          <w:b/>
          <w:lang w:val="fi-FI"/>
        </w:rPr>
        <w:t xml:space="preserve"> [tark. 94]</w:t>
      </w:r>
    </w:p>
    <w:p w14:paraId="1A87E7DF" w14:textId="77777777" w:rsidR="00A7357D" w:rsidRPr="00010449" w:rsidRDefault="002B28EA">
      <w:pPr>
        <w:ind w:left="1416" w:hanging="566"/>
        <w:rPr>
          <w:lang w:val="fi-FI"/>
        </w:rPr>
      </w:pPr>
      <w:r w:rsidRPr="00010449">
        <w:rPr>
          <w:lang w:val="fi-FI"/>
        </w:rPr>
        <w:t>e)</w:t>
      </w:r>
      <w:r w:rsidRPr="00010449">
        <w:rPr>
          <w:lang w:val="fi-FI"/>
        </w:rPr>
        <w:tab/>
        <w:t>se on määrittänyt ne tuotantoprosessin kriittiset vaiheet, jotka voivat vaikuttaa kasvien lisäysaineiston laatuun ja tunnistettavuuteen, ja pystyy seuraamaan niitä, ja se säilyttää tietoja seurannan tuloksista;</w:t>
      </w:r>
    </w:p>
    <w:p w14:paraId="6AD70477" w14:textId="3EDB70CD" w:rsidR="00A7357D" w:rsidRPr="00010449" w:rsidRDefault="003820DD">
      <w:pPr>
        <w:ind w:left="1416" w:hanging="566"/>
        <w:rPr>
          <w:lang w:val="fi-FI"/>
        </w:rPr>
      </w:pPr>
      <w:r w:rsidRPr="00010449">
        <w:rPr>
          <w:lang w:val="fi-FI"/>
        </w:rPr>
        <w:br w:type="page"/>
      </w:r>
      <w:r w:rsidR="002B28EA" w:rsidRPr="00010449">
        <w:rPr>
          <w:lang w:val="fi-FI"/>
        </w:rPr>
        <w:lastRenderedPageBreak/>
        <w:t>f)</w:t>
      </w:r>
      <w:r w:rsidR="002B28EA" w:rsidRPr="00010449">
        <w:rPr>
          <w:lang w:val="fi-FI"/>
        </w:rPr>
        <w:tab/>
        <w:t>sillä on käytössään järjestelmät, joilla varmistetaan, että 13 artiklan mukaiset erien tunnistamista koskevat vaatimukset täyttyvät;</w:t>
      </w:r>
    </w:p>
    <w:p w14:paraId="55D33ABF" w14:textId="77777777" w:rsidR="00A7357D" w:rsidRPr="00010449" w:rsidRDefault="002B28EA">
      <w:pPr>
        <w:ind w:left="1416" w:hanging="566"/>
        <w:rPr>
          <w:lang w:val="fi-FI"/>
        </w:rPr>
      </w:pPr>
      <w:r w:rsidRPr="00010449">
        <w:rPr>
          <w:lang w:val="fi-FI"/>
        </w:rPr>
        <w:t>g)</w:t>
      </w:r>
      <w:r w:rsidRPr="00010449">
        <w:rPr>
          <w:lang w:val="fi-FI"/>
        </w:rPr>
        <w:tab/>
        <w:t>sillä on käytössään järjestelmät, joilla varmistetaan, että 42 artiklassa säädetyt jäljitettävyysvaatimukset täyttyvät.</w:t>
      </w:r>
    </w:p>
    <w:p w14:paraId="2381926C" w14:textId="3FFC24A0" w:rsidR="00A7357D" w:rsidRPr="00010449" w:rsidRDefault="002B28EA">
      <w:pPr>
        <w:ind w:left="850" w:hanging="850"/>
        <w:rPr>
          <w:b/>
          <w:lang w:val="fi-FI"/>
        </w:rPr>
      </w:pPr>
      <w:r w:rsidRPr="00010449">
        <w:rPr>
          <w:lang w:val="fi-FI"/>
        </w:rPr>
        <w:t>2.</w:t>
      </w:r>
      <w:r w:rsidRPr="00010449">
        <w:rPr>
          <w:lang w:val="fi-FI"/>
        </w:rPr>
        <w:tab/>
        <w:t xml:space="preserve">Siirretään komissiolle valta antaa 75 artiklan mukaisesti delegoituja säädöksiä, joilla täydennetään 1 kohtaa </w:t>
      </w:r>
      <w:r w:rsidRPr="00010449">
        <w:rPr>
          <w:strike/>
          <w:lang w:val="fi-FI"/>
        </w:rPr>
        <w:t>yhden tai useamman seuraavista seikoista osalta:</w:t>
      </w:r>
      <w:r w:rsidRPr="00010449">
        <w:rPr>
          <w:b/>
          <w:i/>
          <w:lang w:val="fi-FI"/>
        </w:rPr>
        <w:t>siltä osin kuin on kyse</w:t>
      </w:r>
      <w:r w:rsidR="003820DD" w:rsidRPr="00010449">
        <w:rPr>
          <w:b/>
          <w:lang w:val="fi-FI"/>
        </w:rPr>
        <w:t xml:space="preserve"> [tark. 95]</w:t>
      </w:r>
    </w:p>
    <w:p w14:paraId="3CDAF554" w14:textId="5EAD05CA" w:rsidR="00A7357D" w:rsidRPr="00010449" w:rsidRDefault="002B28EA">
      <w:pPr>
        <w:ind w:left="1416" w:hanging="566"/>
        <w:rPr>
          <w:b/>
          <w:lang w:val="fi-FI"/>
        </w:rPr>
      </w:pPr>
      <w:r w:rsidRPr="00010449">
        <w:rPr>
          <w:strike/>
          <w:lang w:val="fi-FI"/>
        </w:rPr>
        <w:t>a)</w:t>
      </w:r>
      <w:r w:rsidRPr="00010449">
        <w:rPr>
          <w:lang w:val="fi-FI"/>
        </w:rPr>
        <w:tab/>
      </w:r>
      <w:r w:rsidRPr="00010449">
        <w:rPr>
          <w:strike/>
          <w:lang w:val="fi-FI"/>
        </w:rPr>
        <w:t>ammattimaisen toimijan tekemää hakemusta koskeva menettely;</w:t>
      </w:r>
      <w:r w:rsidR="003820DD" w:rsidRPr="00010449">
        <w:rPr>
          <w:b/>
          <w:lang w:val="fi-FI"/>
        </w:rPr>
        <w:t xml:space="preserve"> [tark. 96]</w:t>
      </w:r>
    </w:p>
    <w:p w14:paraId="370264EB" w14:textId="74BB8C43" w:rsidR="00A7357D" w:rsidRPr="00010449" w:rsidRDefault="002B28EA">
      <w:pPr>
        <w:ind w:left="1416" w:hanging="566"/>
        <w:rPr>
          <w:b/>
          <w:lang w:val="fi-FI"/>
        </w:rPr>
      </w:pPr>
      <w:r w:rsidRPr="00010449">
        <w:rPr>
          <w:strike/>
          <w:lang w:val="fi-FI"/>
        </w:rPr>
        <w:t>b)</w:t>
      </w:r>
      <w:r w:rsidRPr="00010449">
        <w:rPr>
          <w:strike/>
          <w:lang w:val="fi-FI"/>
        </w:rPr>
        <w:tab/>
        <w:t>toimet</w:t>
      </w:r>
      <w:r w:rsidRPr="00010449">
        <w:rPr>
          <w:b/>
          <w:i/>
          <w:lang w:val="fi-FI"/>
        </w:rPr>
        <w:t>toimista</w:t>
      </w:r>
      <w:r w:rsidRPr="00010449">
        <w:rPr>
          <w:lang w:val="fi-FI"/>
        </w:rPr>
        <w:t>, jotka toimivaltaisen viranomaisen on toteutettava 1 kohdan a–g alakohdan noudattamisen varmistamiseksi.</w:t>
      </w:r>
      <w:r w:rsidR="003820DD" w:rsidRPr="00010449">
        <w:rPr>
          <w:b/>
          <w:lang w:val="fi-FI"/>
        </w:rPr>
        <w:t xml:space="preserve"> [tark. 97]</w:t>
      </w:r>
    </w:p>
    <w:p w14:paraId="71E65732" w14:textId="0BC14CC4" w:rsidR="00A7357D" w:rsidRPr="00010449" w:rsidRDefault="003820DD">
      <w:pPr>
        <w:jc w:val="center"/>
        <w:rPr>
          <w:lang w:val="fi-FI"/>
        </w:rPr>
      </w:pPr>
      <w:r w:rsidRPr="00010449">
        <w:rPr>
          <w:lang w:val="fi-FI"/>
        </w:rPr>
        <w:br w:type="page"/>
      </w:r>
      <w:r w:rsidR="002B28EA" w:rsidRPr="00010449">
        <w:rPr>
          <w:lang w:val="fi-FI"/>
        </w:rPr>
        <w:lastRenderedPageBreak/>
        <w:t>11 artikla</w:t>
      </w:r>
      <w:r w:rsidR="002B28EA" w:rsidRPr="00010449">
        <w:rPr>
          <w:lang w:val="fi-FI"/>
        </w:rPr>
        <w:br/>
        <w:t>Ammattimaiselle toimijalle annetun luvan peruuttaminen tai muuttaminen</w:t>
      </w:r>
    </w:p>
    <w:p w14:paraId="2CAC1279" w14:textId="77777777" w:rsidR="00A7357D" w:rsidRPr="00010449" w:rsidRDefault="002B28EA">
      <w:pPr>
        <w:pStyle w:val="Applicationdirecte"/>
        <w:rPr>
          <w:lang w:val="fi-FI"/>
        </w:rPr>
      </w:pPr>
      <w:r w:rsidRPr="00010449">
        <w:rPr>
          <w:lang w:val="fi-FI"/>
        </w:rPr>
        <w:t>Jos luvan saanut ammattimainen toimija ei enää täytä 10 artiklan 1 kohdassa säädettyjä vaatimuksia, toimivaltaisen viranomaisen on pyydettävä kyseistä toimijaa toteuttamaan korjaavia toimia tietyn ajan kuluessa.</w:t>
      </w:r>
    </w:p>
    <w:p w14:paraId="604D88CB" w14:textId="77777777" w:rsidR="00A7357D" w:rsidRPr="00010449" w:rsidRDefault="002B28EA">
      <w:pPr>
        <w:pStyle w:val="Applicationdirecte"/>
        <w:rPr>
          <w:lang w:val="fi-FI"/>
        </w:rPr>
      </w:pPr>
      <w:r w:rsidRPr="00010449">
        <w:rPr>
          <w:lang w:val="fi-FI"/>
        </w:rPr>
        <w:t>Toimivaltaisen viranomaisen on viipymättä peruutettava lupa tai tapauksen mukaan muutettava sitä, jos ammattimainen toimija ei toteuta ensimmäisessä kohdassa tarkoitettuja korjaavia toimia määritetyn ajan kuluessa. Jos todetaan, että lupa on annettu petoksen seurauksena, toimivaltaisen viranomaisen on määrättävä ammattimaiselle toimijalle asianmukaiset seuraamukset.</w:t>
      </w:r>
    </w:p>
    <w:p w14:paraId="1985AF9C" w14:textId="77777777" w:rsidR="00A7357D" w:rsidRPr="00010449" w:rsidRDefault="002B28EA">
      <w:pPr>
        <w:jc w:val="center"/>
        <w:rPr>
          <w:lang w:val="fi-FI"/>
        </w:rPr>
      </w:pPr>
      <w:r w:rsidRPr="00010449">
        <w:rPr>
          <w:lang w:val="fi-FI"/>
        </w:rPr>
        <w:t>12 artikla</w:t>
      </w:r>
      <w:r w:rsidRPr="00010449">
        <w:rPr>
          <w:lang w:val="fi-FI"/>
        </w:rPr>
        <w:br/>
        <w:t>Toimivaltaisten viranomaisten suorittama virallinen valvonta</w:t>
      </w:r>
    </w:p>
    <w:p w14:paraId="38AEC1AC" w14:textId="6E2F8068" w:rsidR="00A7357D" w:rsidRPr="00010449" w:rsidRDefault="002B28EA">
      <w:pPr>
        <w:ind w:left="850" w:hanging="850"/>
        <w:rPr>
          <w:b/>
          <w:lang w:val="fi-FI"/>
        </w:rPr>
      </w:pPr>
      <w:r w:rsidRPr="00010449">
        <w:rPr>
          <w:lang w:val="fi-FI"/>
        </w:rPr>
        <w:t>1.</w:t>
      </w:r>
      <w:r w:rsidRPr="00010449">
        <w:rPr>
          <w:lang w:val="fi-FI"/>
        </w:rPr>
        <w:tab/>
        <w:t xml:space="preserve">Virallisessa valvonnassa suoritettua sertifiointia varten toimivaltaisten viranomaisten on suoritettava vähintään </w:t>
      </w:r>
      <w:r w:rsidRPr="00010449">
        <w:rPr>
          <w:strike/>
          <w:lang w:val="fi-FI"/>
        </w:rPr>
        <w:t>kerran vuodessa auditointi</w:t>
      </w:r>
      <w:r w:rsidRPr="00010449">
        <w:rPr>
          <w:b/>
          <w:i/>
          <w:lang w:val="fi-FI"/>
        </w:rPr>
        <w:t>18 kuukauden välein säännöllisiä auditointeja</w:t>
      </w:r>
      <w:r w:rsidRPr="00010449">
        <w:rPr>
          <w:lang w:val="fi-FI"/>
        </w:rPr>
        <w:t xml:space="preserve"> sen varmistamiseksi, että ammattimainen toimija täyttää 10</w:t>
      </w:r>
      <w:r w:rsidR="003820DD" w:rsidRPr="00010449">
        <w:rPr>
          <w:lang w:val="fi-FI"/>
        </w:rPr>
        <w:t> </w:t>
      </w:r>
      <w:r w:rsidRPr="00010449">
        <w:rPr>
          <w:lang w:val="fi-FI"/>
        </w:rPr>
        <w:t>artiklan 1 kohdassa tarkoitetut vaatimukset.</w:t>
      </w:r>
      <w:r w:rsidR="003820DD" w:rsidRPr="00010449">
        <w:rPr>
          <w:b/>
          <w:lang w:val="fi-FI"/>
        </w:rPr>
        <w:t xml:space="preserve"> [tark. 98]</w:t>
      </w:r>
    </w:p>
    <w:p w14:paraId="2348C0B2" w14:textId="77777777" w:rsidR="00A7357D" w:rsidRPr="00010449" w:rsidRDefault="002B28EA">
      <w:pPr>
        <w:ind w:left="850"/>
        <w:rPr>
          <w:lang w:val="fi-FI"/>
        </w:rPr>
      </w:pPr>
      <w:r w:rsidRPr="00010449">
        <w:rPr>
          <w:lang w:val="fi-FI"/>
        </w:rPr>
        <w:t>Niiden on myös järjestettävä koulutusta ja kokeita henkilöstölle, joka suorittaa tässä asetuksessa säädettyjä viljelystarkastuksia, näytteenottoa ja testausta.</w:t>
      </w:r>
    </w:p>
    <w:p w14:paraId="39154501" w14:textId="11C1FDAB" w:rsidR="00A7357D" w:rsidRPr="00010449" w:rsidRDefault="003820DD">
      <w:pPr>
        <w:ind w:left="850" w:hanging="850"/>
        <w:rPr>
          <w:lang w:val="fi-FI"/>
        </w:rPr>
      </w:pPr>
      <w:r w:rsidRPr="00010449">
        <w:rPr>
          <w:lang w:val="fi-FI"/>
        </w:rPr>
        <w:br w:type="page"/>
      </w:r>
      <w:r w:rsidR="002B28EA" w:rsidRPr="00010449">
        <w:rPr>
          <w:lang w:val="fi-FI"/>
        </w:rPr>
        <w:lastRenderedPageBreak/>
        <w:t>2.</w:t>
      </w:r>
      <w:r w:rsidR="002B28EA" w:rsidRPr="00010449">
        <w:rPr>
          <w:lang w:val="fi-FI"/>
        </w:rPr>
        <w:tab/>
        <w:t>Virallisessa valvonnassa suoritettua sertifiointia varten toimivaltaisten viranomaisten on suoritettava virallisia tarkastuksia, näytteenottoa ja testausta tietylle osuudelle tuotantotiloissa olevista viljelyksistä ja kasvien lisäysaineiston erille sen varmentamiseksi, että kyseinen aineisto täyttää 7 artiklassa tarkoitetut vaatimukset.</w:t>
      </w:r>
    </w:p>
    <w:p w14:paraId="00051720" w14:textId="77777777" w:rsidR="00A7357D" w:rsidRPr="00010449" w:rsidRDefault="002B28EA">
      <w:pPr>
        <w:ind w:left="850"/>
        <w:rPr>
          <w:lang w:val="fi-FI"/>
        </w:rPr>
      </w:pPr>
      <w:r w:rsidRPr="00010449">
        <w:rPr>
          <w:lang w:val="fi-FI"/>
        </w:rPr>
        <w:t>Osuus on määritettävä sen perusteella, kuinka suurena pidetään sitä mahdollista riskiä, että kyseinen kasvien lisäysaineisto ei täytä näitä vaatimuksia.</w:t>
      </w:r>
    </w:p>
    <w:p w14:paraId="5E54DF58" w14:textId="1A21AF3A" w:rsidR="00A7357D" w:rsidRPr="00010449" w:rsidRDefault="002B28EA">
      <w:pPr>
        <w:ind w:left="850" w:hanging="850"/>
        <w:rPr>
          <w:b/>
          <w:lang w:val="fi-FI"/>
        </w:rPr>
      </w:pPr>
      <w:r w:rsidRPr="00010449">
        <w:rPr>
          <w:lang w:val="fi-FI"/>
        </w:rPr>
        <w:t>3.</w:t>
      </w:r>
      <w:r w:rsidRPr="00010449">
        <w:rPr>
          <w:lang w:val="fi-FI"/>
        </w:rPr>
        <w:tab/>
      </w:r>
      <w:r w:rsidRPr="00010449">
        <w:rPr>
          <w:strike/>
          <w:lang w:val="fi-FI"/>
        </w:rPr>
        <w:t>Komissio voi</w:t>
      </w:r>
      <w:r w:rsidRPr="00010449">
        <w:rPr>
          <w:b/>
          <w:i/>
          <w:lang w:val="fi-FI"/>
        </w:rPr>
        <w:t>Siirretään komissiolle valta</w:t>
      </w:r>
      <w:r w:rsidRPr="00010449">
        <w:rPr>
          <w:lang w:val="fi-FI"/>
        </w:rPr>
        <w:t xml:space="preserve"> antaa </w:t>
      </w:r>
      <w:r w:rsidRPr="00010449">
        <w:rPr>
          <w:strike/>
          <w:lang w:val="fi-FI"/>
        </w:rPr>
        <w:t>täytäntöönpanosäädöksiä, joissa täsmennetään</w:t>
      </w:r>
      <w:r w:rsidRPr="00010449">
        <w:rPr>
          <w:b/>
          <w:i/>
          <w:lang w:val="fi-FI"/>
        </w:rPr>
        <w:t>75 artiklan mukaisesti delegoituja säädöksiä, joilla täydennetään tätä asetusta täsmentämällä</w:t>
      </w:r>
      <w:r w:rsidRPr="00010449">
        <w:rPr>
          <w:lang w:val="fi-FI"/>
        </w:rPr>
        <w:t xml:space="preserve"> 1 ja 2 kohdassa tarkoitettuja auditointeja, koulutusta, tutkimuksia, tarkastuksia, näytteenottoa ja testausta koskevat vaatimukset tiettyjen sukujen tai lajien osalta.</w:t>
      </w:r>
      <w:r w:rsidR="003820DD" w:rsidRPr="00010449">
        <w:rPr>
          <w:b/>
          <w:lang w:val="fi-FI"/>
        </w:rPr>
        <w:t xml:space="preserve"> [tark. 99]</w:t>
      </w:r>
    </w:p>
    <w:p w14:paraId="79092010" w14:textId="73EACC5A" w:rsidR="00A7357D" w:rsidRPr="00010449" w:rsidRDefault="002B28EA">
      <w:pPr>
        <w:ind w:left="850"/>
        <w:rPr>
          <w:b/>
          <w:lang w:val="fi-FI"/>
        </w:rPr>
      </w:pPr>
      <w:r w:rsidRPr="00010449">
        <w:rPr>
          <w:strike/>
          <w:lang w:val="fi-FI"/>
        </w:rPr>
        <w:t>Täytäntöönpanosäädöksillä</w:t>
      </w:r>
      <w:r w:rsidRPr="00010449">
        <w:rPr>
          <w:b/>
          <w:i/>
          <w:lang w:val="fi-FI"/>
        </w:rPr>
        <w:t>Delegoiduilla säädöksillä</w:t>
      </w:r>
      <w:r w:rsidRPr="00010449">
        <w:rPr>
          <w:lang w:val="fi-FI"/>
        </w:rPr>
        <w:t xml:space="preserve"> voidaan täsmentää yksi tai useampia seuraavista seikoista:</w:t>
      </w:r>
      <w:r w:rsidR="003820DD" w:rsidRPr="00010449">
        <w:rPr>
          <w:b/>
          <w:lang w:val="fi-FI"/>
        </w:rPr>
        <w:t xml:space="preserve"> [tark. 100]</w:t>
      </w:r>
    </w:p>
    <w:p w14:paraId="6E1FFF7E" w14:textId="77777777" w:rsidR="00A7357D" w:rsidRPr="00010449" w:rsidRDefault="002B28EA">
      <w:pPr>
        <w:ind w:left="1416" w:hanging="566"/>
        <w:rPr>
          <w:lang w:val="fi-FI"/>
        </w:rPr>
      </w:pPr>
      <w:r w:rsidRPr="00010449">
        <w:rPr>
          <w:lang w:val="fi-FI"/>
        </w:rPr>
        <w:t>a)</w:t>
      </w:r>
      <w:r w:rsidRPr="00010449">
        <w:rPr>
          <w:lang w:val="fi-FI"/>
        </w:rPr>
        <w:tab/>
        <w:t>edellä 2 kohdassa tarkoitetussa riskinarvioinnissa käytettävät kriteerit sekä se, kuinka suurelle osuudelle kasvien lisäysaineistoon kuuluvista viljelyksistä ja eristä 2 kohdassa tarkoitetut tarkastukset, näytteenotto ja testaukset on vähintään tehtävä;</w:t>
      </w:r>
    </w:p>
    <w:p w14:paraId="5C998460" w14:textId="2A5222EB" w:rsidR="00A7357D" w:rsidRPr="00010449" w:rsidRDefault="003820DD">
      <w:pPr>
        <w:ind w:left="1416" w:hanging="566"/>
        <w:rPr>
          <w:lang w:val="fi-FI"/>
        </w:rPr>
      </w:pPr>
      <w:r w:rsidRPr="00010449">
        <w:rPr>
          <w:lang w:val="fi-FI"/>
        </w:rPr>
        <w:br w:type="page"/>
      </w:r>
      <w:r w:rsidR="002B28EA" w:rsidRPr="00010449">
        <w:rPr>
          <w:lang w:val="fi-FI"/>
        </w:rPr>
        <w:lastRenderedPageBreak/>
        <w:t>b)</w:t>
      </w:r>
      <w:r w:rsidR="002B28EA" w:rsidRPr="00010449">
        <w:rPr>
          <w:lang w:val="fi-FI"/>
        </w:rPr>
        <w:tab/>
        <w:t>toimivaltaisten viranomaisten toteuttamat seurantatoimet;</w:t>
      </w:r>
    </w:p>
    <w:p w14:paraId="08783D9B" w14:textId="18D3D44E" w:rsidR="00A7357D" w:rsidRPr="00010449" w:rsidRDefault="002B28EA">
      <w:pPr>
        <w:ind w:left="1416" w:hanging="566"/>
        <w:rPr>
          <w:b/>
          <w:lang w:val="fi-FI"/>
        </w:rPr>
      </w:pPr>
      <w:r w:rsidRPr="00010449">
        <w:rPr>
          <w:lang w:val="fi-FI"/>
        </w:rPr>
        <w:t>c)</w:t>
      </w:r>
      <w:r w:rsidRPr="00010449">
        <w:rPr>
          <w:lang w:val="fi-FI"/>
        </w:rPr>
        <w:tab/>
        <w:t>se, käyttääkö ammattimainen toimija erityisiä akkreditointijärjestelmiä ja voivatko toimivaltaiset viranomaiset karsia tässä artiklassa tarkoitettuja tarkastuksia, näytteenottoa ja testausta sekä seurantatoimia tällaisten järjestelmien käytön perusteella</w:t>
      </w:r>
      <w:r w:rsidRPr="00010449">
        <w:rPr>
          <w:b/>
          <w:i/>
          <w:lang w:val="fi-FI"/>
        </w:rPr>
        <w:t xml:space="preserve"> 2 kohdassa tarkoitetulla tavalla</w:t>
      </w:r>
      <w:r w:rsidRPr="00010449">
        <w:rPr>
          <w:lang w:val="fi-FI"/>
        </w:rPr>
        <w:t>.</w:t>
      </w:r>
      <w:r w:rsidR="00DC02BE" w:rsidRPr="00010449">
        <w:rPr>
          <w:b/>
          <w:lang w:val="fi-FI"/>
        </w:rPr>
        <w:t xml:space="preserve"> [tark. 101]</w:t>
      </w:r>
    </w:p>
    <w:p w14:paraId="07E017E9" w14:textId="348C4529" w:rsidR="00A7357D" w:rsidRPr="00010449" w:rsidRDefault="002B28EA">
      <w:pPr>
        <w:ind w:left="850"/>
        <w:rPr>
          <w:b/>
          <w:lang w:val="fi-FI"/>
        </w:rPr>
      </w:pPr>
      <w:r w:rsidRPr="00010449">
        <w:rPr>
          <w:strike/>
          <w:lang w:val="fi-FI"/>
        </w:rPr>
        <w:t>Nämä täytäntöönpanosäädökset hyväksytään 76 artiklan 2 kohdassa tarkoitettua tarkastelumenettelyä noudattaen.</w:t>
      </w:r>
      <w:r w:rsidR="00DC02BE" w:rsidRPr="00010449">
        <w:rPr>
          <w:b/>
          <w:lang w:val="fi-FI"/>
        </w:rPr>
        <w:t xml:space="preserve"> [tark. 102]</w:t>
      </w:r>
    </w:p>
    <w:p w14:paraId="3B020CC1" w14:textId="77777777" w:rsidR="00A7357D" w:rsidRPr="00010449" w:rsidRDefault="002B28EA">
      <w:pPr>
        <w:jc w:val="center"/>
        <w:rPr>
          <w:lang w:val="fi-FI"/>
        </w:rPr>
      </w:pPr>
      <w:r w:rsidRPr="00010449">
        <w:rPr>
          <w:lang w:val="fi-FI"/>
        </w:rPr>
        <w:t>4 JAKSO</w:t>
      </w:r>
      <w:r w:rsidRPr="00010449">
        <w:rPr>
          <w:lang w:val="fi-FI"/>
        </w:rPr>
        <w:br/>
        <w:t>Käsittelyvaatimukset</w:t>
      </w:r>
    </w:p>
    <w:p w14:paraId="58B00A0D" w14:textId="77777777" w:rsidR="00A7357D" w:rsidRPr="00010449" w:rsidRDefault="002B28EA">
      <w:pPr>
        <w:jc w:val="center"/>
        <w:rPr>
          <w:lang w:val="fi-FI"/>
        </w:rPr>
      </w:pPr>
      <w:r w:rsidRPr="00010449">
        <w:rPr>
          <w:lang w:val="fi-FI"/>
        </w:rPr>
        <w:t>13 artikla</w:t>
      </w:r>
      <w:r w:rsidRPr="00010449">
        <w:rPr>
          <w:lang w:val="fi-FI"/>
        </w:rPr>
        <w:br/>
        <w:t xml:space="preserve">Erät </w:t>
      </w:r>
    </w:p>
    <w:p w14:paraId="747E6891" w14:textId="6C83AD3E" w:rsidR="00A7357D" w:rsidRPr="00010449" w:rsidRDefault="002B28EA">
      <w:pPr>
        <w:ind w:left="850" w:hanging="850"/>
        <w:rPr>
          <w:b/>
          <w:lang w:val="fi-FI"/>
        </w:rPr>
      </w:pPr>
      <w:r w:rsidRPr="00010449">
        <w:rPr>
          <w:lang w:val="fi-FI"/>
        </w:rPr>
        <w:t>1.</w:t>
      </w:r>
      <w:r w:rsidRPr="00010449">
        <w:rPr>
          <w:lang w:val="fi-FI"/>
        </w:rPr>
        <w:tab/>
        <w:t xml:space="preserve">Kasvien lisäysaineistoa pidetään kaupan erinä. Kunkin erän lajikkeiden ja lajien on oltava </w:t>
      </w:r>
      <w:r w:rsidRPr="00010449">
        <w:rPr>
          <w:strike/>
          <w:lang w:val="fi-FI"/>
        </w:rPr>
        <w:t>riittävän yhtenäisiä sisällöltään</w:t>
      </w:r>
      <w:r w:rsidRPr="00010449">
        <w:rPr>
          <w:b/>
          <w:i/>
          <w:lang w:val="fi-FI"/>
        </w:rPr>
        <w:t>tasaisesti sekoitettuja</w:t>
      </w:r>
      <w:r w:rsidRPr="00010449">
        <w:rPr>
          <w:lang w:val="fi-FI"/>
        </w:rPr>
        <w:t xml:space="preserve"> ja tunnistettavissa siten, että käyttäjät pystyvät erottamaan ne muista kasvien lisäysaineiston eristä.</w:t>
      </w:r>
      <w:r w:rsidR="00DC02BE" w:rsidRPr="00010449">
        <w:rPr>
          <w:b/>
          <w:lang w:val="fi-FI"/>
        </w:rPr>
        <w:t xml:space="preserve"> [tark. 103]</w:t>
      </w:r>
    </w:p>
    <w:p w14:paraId="307E6655" w14:textId="6EB72E35" w:rsidR="00A7357D" w:rsidRPr="00010449" w:rsidRDefault="00DC02BE">
      <w:pPr>
        <w:ind w:left="850" w:hanging="850"/>
        <w:rPr>
          <w:b/>
          <w:lang w:val="fi-FI"/>
        </w:rPr>
      </w:pPr>
      <w:r w:rsidRPr="00010449">
        <w:rPr>
          <w:lang w:val="fi-FI"/>
        </w:rPr>
        <w:br w:type="page"/>
      </w:r>
      <w:r w:rsidR="002B28EA" w:rsidRPr="00010449">
        <w:rPr>
          <w:lang w:val="fi-FI"/>
        </w:rPr>
        <w:lastRenderedPageBreak/>
        <w:t>2.</w:t>
      </w:r>
      <w:r w:rsidR="002B28EA" w:rsidRPr="00010449">
        <w:rPr>
          <w:lang w:val="fi-FI"/>
        </w:rPr>
        <w:tab/>
        <w:t>Kasvien lisäysaineiston eriä voidaan käsittelyn, pakkaamisen, varastoinnin tai toimituksen yhteydessä yhdistää uudeksi eräksi vain, jos ne kuuluvat samaan lajikkeeseen</w:t>
      </w:r>
      <w:r w:rsidR="002B28EA" w:rsidRPr="00010449">
        <w:rPr>
          <w:strike/>
          <w:lang w:val="fi-FI"/>
        </w:rPr>
        <w:t xml:space="preserve"> ja ne on korjattu samana vuonna</w:t>
      </w:r>
      <w:r w:rsidR="002B28EA" w:rsidRPr="00010449">
        <w:rPr>
          <w:lang w:val="fi-FI"/>
        </w:rPr>
        <w:t>.</w:t>
      </w:r>
      <w:r w:rsidRPr="00010449">
        <w:rPr>
          <w:b/>
          <w:lang w:val="fi-FI"/>
        </w:rPr>
        <w:t xml:space="preserve"> [tark. 104]</w:t>
      </w:r>
    </w:p>
    <w:p w14:paraId="7C2894D4" w14:textId="77777777" w:rsidR="00A7357D" w:rsidRPr="00010449" w:rsidRDefault="002B28EA">
      <w:pPr>
        <w:ind w:left="850"/>
        <w:rPr>
          <w:lang w:val="fi-FI"/>
        </w:rPr>
      </w:pPr>
      <w:r w:rsidRPr="00010449">
        <w:rPr>
          <w:lang w:val="fi-FI"/>
        </w:rPr>
        <w:t>Jos eri sertifiointiluokkiin kuuluvia eriä yhdistetään, uuden erän luokka määräytyy alimpaan luokkaan kuuluvan aineiston perusteella. Yhdistäminen on toteutettava tähän varatuissa tiloissa, ja sen saavat toteuttaa ainoastaan toimivaltaisen viranomaisen tähän tarkoitukseen hyväksymät henkilöt.</w:t>
      </w:r>
    </w:p>
    <w:p w14:paraId="3BE293EF" w14:textId="77777777" w:rsidR="00A7357D" w:rsidRPr="00010449" w:rsidRDefault="002B28EA">
      <w:pPr>
        <w:ind w:left="850" w:hanging="850"/>
        <w:rPr>
          <w:lang w:val="fi-FI"/>
        </w:rPr>
      </w:pPr>
      <w:r w:rsidRPr="00010449">
        <w:rPr>
          <w:lang w:val="fi-FI"/>
        </w:rPr>
        <w:t>3.</w:t>
      </w:r>
      <w:r w:rsidRPr="00010449">
        <w:rPr>
          <w:lang w:val="fi-FI"/>
        </w:rPr>
        <w:tab/>
        <w:t>Kasvien lisäysaineiston eriä voidaan käsittelyn, pakkaamisen, varastoinnin ja kuljetuksen yhteydessä jakaa kahdeksi tai useammaksi eräksi.</w:t>
      </w:r>
    </w:p>
    <w:p w14:paraId="7E5208AB" w14:textId="77777777" w:rsidR="00A7357D" w:rsidRPr="00010449" w:rsidRDefault="002B28EA">
      <w:pPr>
        <w:ind w:left="850" w:hanging="850"/>
        <w:rPr>
          <w:lang w:val="fi-FI"/>
        </w:rPr>
      </w:pPr>
      <w:r w:rsidRPr="00010449">
        <w:rPr>
          <w:lang w:val="fi-FI"/>
        </w:rPr>
        <w:t>4.</w:t>
      </w:r>
      <w:r w:rsidRPr="00010449">
        <w:rPr>
          <w:lang w:val="fi-FI"/>
        </w:rPr>
        <w:tab/>
        <w:t>Jos kasvien lisäysaineiston eriä yhdistetään tai jaetaan 2 ja 3 kohdassa tarkoitetulla tavalla, ammattimaisen toimijan on pidettävä kirjaa uusien erien alkuperästä.</w:t>
      </w:r>
    </w:p>
    <w:p w14:paraId="2C2387F3" w14:textId="77777777" w:rsidR="00A7357D" w:rsidRPr="00010449" w:rsidRDefault="002B28EA">
      <w:pPr>
        <w:ind w:left="850" w:hanging="850"/>
        <w:rPr>
          <w:lang w:val="fi-FI"/>
        </w:rPr>
      </w:pPr>
      <w:r w:rsidRPr="00010449">
        <w:rPr>
          <w:lang w:val="fi-FI"/>
        </w:rPr>
        <w:t>5.</w:t>
      </w:r>
      <w:r w:rsidRPr="00010449">
        <w:rPr>
          <w:lang w:val="fi-FI"/>
        </w:rPr>
        <w:tab/>
        <w:t>Komissio voi vahvistaa täytäntöönpanosäädöksillä kaikkiin tai tiettyihin kasvien lisäysaineiston lajeihin sovellettavia erityisvaatimuksia, jotka koskevat erien enimmäiskokoa, niiden tunnistamista ja merkintöjä, erien yhdistämistä tai jakamista suhteessa kasvien lisäysaineiston erien alkuperään, kyseisten toimintojen kirjaamista ja yhdistämisen tai jakamisen jälkeisiä merkintöjä. Nämä täytäntöönpanosäädökset hyväksytään 76 artiklan 2 kohdassa tarkoitettua tarkastelumenettelyä noudattaen.</w:t>
      </w:r>
    </w:p>
    <w:p w14:paraId="6A234A9E" w14:textId="548DC3BA" w:rsidR="00A7357D" w:rsidRPr="00010449" w:rsidRDefault="00DC02BE">
      <w:pPr>
        <w:jc w:val="center"/>
        <w:rPr>
          <w:lang w:val="fi-FI"/>
        </w:rPr>
      </w:pPr>
      <w:r w:rsidRPr="00010449">
        <w:rPr>
          <w:lang w:val="fi-FI"/>
        </w:rPr>
        <w:br w:type="page"/>
      </w:r>
      <w:r w:rsidR="002B28EA" w:rsidRPr="00010449">
        <w:rPr>
          <w:lang w:val="fi-FI"/>
        </w:rPr>
        <w:lastRenderedPageBreak/>
        <w:t>14 artikla</w:t>
      </w:r>
      <w:r w:rsidR="002B28EA" w:rsidRPr="00010449">
        <w:rPr>
          <w:lang w:val="fi-FI"/>
        </w:rPr>
        <w:br/>
        <w:t xml:space="preserve">Pakkaukset, niput ja säiliöt </w:t>
      </w:r>
    </w:p>
    <w:p w14:paraId="66F28B54" w14:textId="56A12AB8" w:rsidR="00A7357D" w:rsidRPr="00010449" w:rsidRDefault="002B28EA">
      <w:pPr>
        <w:ind w:left="850" w:hanging="850"/>
        <w:rPr>
          <w:b/>
          <w:lang w:val="fi-FI"/>
        </w:rPr>
      </w:pPr>
      <w:r w:rsidRPr="00010449">
        <w:rPr>
          <w:lang w:val="fi-FI"/>
        </w:rPr>
        <w:t>1.</w:t>
      </w:r>
      <w:r w:rsidRPr="00010449">
        <w:rPr>
          <w:lang w:val="fi-FI"/>
        </w:rPr>
        <w:tab/>
        <w:t xml:space="preserve">Kasvien lisäysaineistoa on pidettävä kaupan suljinjärjestelmällä ja merkinnällä varustetuissa suljetuissa pakkauksissa, nipuissa tai säiliöissä. Muuta kasvien lisäysaineistoa kuin siemeniä </w:t>
      </w:r>
      <w:r w:rsidRPr="00010449">
        <w:rPr>
          <w:b/>
          <w:i/>
          <w:lang w:val="fi-FI"/>
        </w:rPr>
        <w:t xml:space="preserve">ja siemenperunoita </w:t>
      </w:r>
      <w:r w:rsidRPr="00010449">
        <w:rPr>
          <w:lang w:val="fi-FI"/>
        </w:rPr>
        <w:t>voidaan pitää kaupan myös yksittäisinä kasveina.</w:t>
      </w:r>
      <w:r w:rsidR="00DC02BE" w:rsidRPr="00010449">
        <w:rPr>
          <w:b/>
          <w:lang w:val="fi-FI"/>
        </w:rPr>
        <w:t xml:space="preserve"> [tark. 105]</w:t>
      </w:r>
    </w:p>
    <w:p w14:paraId="01D7FFFE" w14:textId="77777777" w:rsidR="00A7357D" w:rsidRPr="00010449" w:rsidRDefault="002B28EA">
      <w:pPr>
        <w:ind w:left="850" w:hanging="850"/>
        <w:rPr>
          <w:lang w:val="fi-FI"/>
        </w:rPr>
      </w:pPr>
      <w:r w:rsidRPr="00010449">
        <w:rPr>
          <w:lang w:val="fi-FI"/>
        </w:rPr>
        <w:t>2.</w:t>
      </w:r>
      <w:r w:rsidRPr="00010449">
        <w:rPr>
          <w:lang w:val="fi-FI"/>
        </w:rPr>
        <w:tab/>
        <w:t>Edellä 1 kohdassa tarkoitetut pakkaukset, niput ja säiliöt on suljettava siten, että niitä ei voida avata tuhoamatta suljinta tai jättämättä jälkiä, jotka osoittavat, että pakkaus, nippu tai säiliö on avattu. Kiinnitysmekanismin pitävyys on varmistettava joko kiinnittämällä siihen 15 ja 16 artiklan mukaiset etiketit tai käyttämällä sinettiä. Tämä vaatimus ei koske pakkauksia ja säiliöitä, joiden sulkimia ei voida käyttää uudelleen.</w:t>
      </w:r>
    </w:p>
    <w:p w14:paraId="56846B05" w14:textId="35D1451F" w:rsidR="00A7357D" w:rsidRPr="00010449" w:rsidRDefault="00DC02BE">
      <w:pPr>
        <w:ind w:left="850" w:hanging="850"/>
        <w:rPr>
          <w:lang w:val="fi-FI"/>
        </w:rPr>
      </w:pPr>
      <w:r w:rsidRPr="00010449">
        <w:rPr>
          <w:lang w:val="fi-FI"/>
        </w:rPr>
        <w:br w:type="page"/>
      </w:r>
      <w:r w:rsidR="002B28EA" w:rsidRPr="00010449">
        <w:rPr>
          <w:lang w:val="fi-FI"/>
        </w:rPr>
        <w:lastRenderedPageBreak/>
        <w:t>3.</w:t>
      </w:r>
      <w:r w:rsidR="002B28EA" w:rsidRPr="00010449">
        <w:rPr>
          <w:lang w:val="fi-FI"/>
        </w:rPr>
        <w:tab/>
        <w:t>Jos kyseessä on esiperus-, perus- tai sertifioituun luokkaan kuuluva kasvien lisäysaineisto, pakkausten, nippujen tai säiliöiden sulkemisesta vastaa toimivaltainen viranomainen tai ammattimainen toimija toimivaltaisen viranomaisen virallisessa valvonnassa. Sen jälkeen tällaiset pakkaukset ja säiliöt saa sulkea uudelleen ainoastaan toimivaltainen viranomainen tai toimivaltaisen viranomaisen virallisessa valvonnassa toimiva ammattimainen toimija. Jos pakkaus, nippu tai säiliö suljetaan uudelleen, 15 artiklassa tarkoitetussa etiketissä on ilmoitettava uudelleen sulkemisen päivämäärä ja asiasta vastaavan toimivaltaisen viranomaisen tiedot.</w:t>
      </w:r>
    </w:p>
    <w:p w14:paraId="310A7E0E" w14:textId="6D5B30DE" w:rsidR="00A7357D" w:rsidRPr="00010449" w:rsidRDefault="002B28EA">
      <w:pPr>
        <w:ind w:left="850" w:hanging="850"/>
        <w:rPr>
          <w:b/>
          <w:lang w:val="fi-FI"/>
        </w:rPr>
      </w:pPr>
      <w:r w:rsidRPr="00010449">
        <w:rPr>
          <w:lang w:val="fi-FI"/>
        </w:rPr>
        <w:t>4.</w:t>
      </w:r>
      <w:r w:rsidRPr="00010449">
        <w:rPr>
          <w:lang w:val="fi-FI"/>
        </w:rPr>
        <w:tab/>
        <w:t xml:space="preserve">Esiperus-, perus- tai sertifioituun luokkaan kuuluvan kasvien lisäysaineiston erät </w:t>
      </w:r>
      <w:r w:rsidRPr="00010449">
        <w:rPr>
          <w:strike/>
          <w:lang w:val="fi-FI"/>
        </w:rPr>
        <w:t>voidaan</w:t>
      </w:r>
      <w:r w:rsidRPr="00010449">
        <w:rPr>
          <w:b/>
          <w:i/>
          <w:lang w:val="fi-FI"/>
        </w:rPr>
        <w:t>voi</w:t>
      </w:r>
      <w:r w:rsidRPr="00010449">
        <w:rPr>
          <w:lang w:val="fi-FI"/>
        </w:rPr>
        <w:t xml:space="preserve"> pakata uudelleen, merkitä uudelleen ja sinetöidä uudelleen ainoastaan </w:t>
      </w:r>
      <w:r w:rsidRPr="00010449">
        <w:rPr>
          <w:strike/>
          <w:lang w:val="fi-FI"/>
        </w:rPr>
        <w:t>osana virallista valvontaa tai</w:t>
      </w:r>
      <w:r w:rsidRPr="00010449">
        <w:rPr>
          <w:b/>
          <w:i/>
          <w:lang w:val="fi-FI"/>
        </w:rPr>
        <w:t>toimivaltainen viranomainen tai ammattimainen toimija</w:t>
      </w:r>
      <w:r w:rsidRPr="00010449">
        <w:rPr>
          <w:lang w:val="fi-FI"/>
        </w:rPr>
        <w:t xml:space="preserve"> toimivaltaisen viranomaisen virallisessa valvonnassa.</w:t>
      </w:r>
      <w:r w:rsidR="00DC02BE" w:rsidRPr="00010449">
        <w:rPr>
          <w:b/>
          <w:lang w:val="fi-FI"/>
        </w:rPr>
        <w:t xml:space="preserve"> [tark. 106]</w:t>
      </w:r>
    </w:p>
    <w:p w14:paraId="7A92A464" w14:textId="16D76975" w:rsidR="00A7357D" w:rsidRPr="00010449" w:rsidRDefault="002B28EA">
      <w:pPr>
        <w:ind w:left="850" w:hanging="850"/>
        <w:rPr>
          <w:b/>
          <w:lang w:val="fi-FI"/>
        </w:rPr>
      </w:pPr>
      <w:r w:rsidRPr="00010449">
        <w:rPr>
          <w:lang w:val="fi-FI"/>
        </w:rPr>
        <w:t>5.</w:t>
      </w:r>
      <w:r w:rsidRPr="00010449">
        <w:rPr>
          <w:lang w:val="fi-FI"/>
        </w:rPr>
        <w:tab/>
        <w:t xml:space="preserve">Poiketen siitä, mitä 1 kohdassa säädetään, ammattimainen toimija voi pitää siemeniä </w:t>
      </w:r>
      <w:r w:rsidRPr="00010449">
        <w:rPr>
          <w:b/>
          <w:i/>
          <w:lang w:val="fi-FI"/>
        </w:rPr>
        <w:t xml:space="preserve">ja siemenperunoita </w:t>
      </w:r>
      <w:r w:rsidRPr="00010449">
        <w:rPr>
          <w:lang w:val="fi-FI"/>
        </w:rPr>
        <w:t>kaupan suoraan viljelijää varten irtotavarana.</w:t>
      </w:r>
      <w:r w:rsidR="00DC02BE" w:rsidRPr="00010449">
        <w:rPr>
          <w:b/>
          <w:lang w:val="fi-FI"/>
        </w:rPr>
        <w:t xml:space="preserve"> [tark. 107]</w:t>
      </w:r>
    </w:p>
    <w:p w14:paraId="66B99134" w14:textId="6C474EDB" w:rsidR="00A7357D" w:rsidRPr="00010449" w:rsidRDefault="002B28EA">
      <w:pPr>
        <w:ind w:left="850"/>
        <w:rPr>
          <w:b/>
          <w:lang w:val="fi-FI"/>
        </w:rPr>
      </w:pPr>
      <w:r w:rsidRPr="00010449">
        <w:rPr>
          <w:lang w:val="fi-FI"/>
        </w:rPr>
        <w:t xml:space="preserve">Ammattimainen toimija tarvitsee tähän toimivaltaisen viranomaisen hyväksynnän. Sen on ilmoitettava toimivaltaiselle viranomaiselle etukäteen tällaisesta toiminnasta ja kerrottava, mistä erästä kyseiset siemenet </w:t>
      </w:r>
      <w:r w:rsidRPr="00010449">
        <w:rPr>
          <w:b/>
          <w:i/>
          <w:lang w:val="fi-FI"/>
        </w:rPr>
        <w:t xml:space="preserve">ja siemenperunat </w:t>
      </w:r>
      <w:r w:rsidRPr="00010449">
        <w:rPr>
          <w:lang w:val="fi-FI"/>
        </w:rPr>
        <w:t>ovat.</w:t>
      </w:r>
      <w:r w:rsidR="00DC02BE" w:rsidRPr="00010449">
        <w:rPr>
          <w:b/>
          <w:lang w:val="fi-FI"/>
        </w:rPr>
        <w:t xml:space="preserve"> [tark. 108]</w:t>
      </w:r>
    </w:p>
    <w:p w14:paraId="780461E9" w14:textId="197C5F90" w:rsidR="00A7357D" w:rsidRPr="00010449" w:rsidRDefault="00DC02BE">
      <w:pPr>
        <w:ind w:left="850"/>
        <w:rPr>
          <w:b/>
          <w:lang w:val="fi-FI"/>
        </w:rPr>
      </w:pPr>
      <w:r w:rsidRPr="00010449">
        <w:rPr>
          <w:lang w:val="fi-FI"/>
        </w:rPr>
        <w:br w:type="page"/>
      </w:r>
      <w:r w:rsidR="002B28EA" w:rsidRPr="00010449">
        <w:rPr>
          <w:lang w:val="fi-FI"/>
        </w:rPr>
        <w:lastRenderedPageBreak/>
        <w:t>Jos siemenet</w:t>
      </w:r>
      <w:r w:rsidR="002B28EA" w:rsidRPr="00010449">
        <w:rPr>
          <w:b/>
          <w:i/>
          <w:lang w:val="fi-FI"/>
        </w:rPr>
        <w:t xml:space="preserve"> ja siemenperunat</w:t>
      </w:r>
      <w:r w:rsidR="002B28EA" w:rsidRPr="00010449">
        <w:rPr>
          <w:lang w:val="fi-FI"/>
        </w:rPr>
        <w:t xml:space="preserve"> lastataan suoraan viljelijän koneeseen tai perävaunuun, ammattimaisen toimijan ja viljelijän on laadittava ja säilytettävä asiakirjat, joista käy ilmi siementen </w:t>
      </w:r>
      <w:r w:rsidR="002B28EA" w:rsidRPr="00010449">
        <w:rPr>
          <w:b/>
          <w:i/>
          <w:lang w:val="fi-FI"/>
        </w:rPr>
        <w:t xml:space="preserve">ja siemenperunoiden </w:t>
      </w:r>
      <w:r w:rsidR="002B28EA" w:rsidRPr="00010449">
        <w:rPr>
          <w:lang w:val="fi-FI"/>
        </w:rPr>
        <w:t>laji ja lajike, määrä, siirron ajankohta ja erän tunnistetiedot, ja varmistettava näin kyseisten siementen jäljitettävyys.</w:t>
      </w:r>
      <w:r w:rsidRPr="00010449">
        <w:rPr>
          <w:b/>
          <w:lang w:val="fi-FI"/>
        </w:rPr>
        <w:t xml:space="preserve"> [tark. 109]</w:t>
      </w:r>
    </w:p>
    <w:p w14:paraId="5B2D28AB" w14:textId="1C6442F6" w:rsidR="00A7357D" w:rsidRPr="00010449" w:rsidRDefault="002B28EA">
      <w:pPr>
        <w:ind w:left="850" w:hanging="850"/>
        <w:rPr>
          <w:lang w:val="fi-FI"/>
        </w:rPr>
      </w:pPr>
      <w:r w:rsidRPr="00010449">
        <w:rPr>
          <w:b/>
          <w:i/>
          <w:lang w:val="fi-FI"/>
        </w:rPr>
        <w:t>5</w:t>
      </w:r>
      <w:r w:rsidR="00DC02BE" w:rsidRPr="00010449">
        <w:rPr>
          <w:b/>
          <w:i/>
          <w:lang w:val="fi-FI"/>
        </w:rPr>
        <w:t xml:space="preserve"> </w:t>
      </w:r>
      <w:r w:rsidRPr="00010449">
        <w:rPr>
          <w:b/>
          <w:i/>
          <w:lang w:val="fi-FI"/>
        </w:rPr>
        <w:t>a.</w:t>
      </w:r>
      <w:r w:rsidRPr="00010449">
        <w:rPr>
          <w:lang w:val="fi-FI"/>
        </w:rPr>
        <w:tab/>
      </w:r>
      <w:r w:rsidRPr="00010449">
        <w:rPr>
          <w:b/>
          <w:i/>
          <w:lang w:val="fi-FI"/>
        </w:rPr>
        <w:t>Toimivaltaisen viranomaisen tai ammattimaisen toimijan on pidettävä kirjaa seuraavista:</w:t>
      </w:r>
    </w:p>
    <w:p w14:paraId="6E7E203B" w14:textId="77777777" w:rsidR="00A7357D" w:rsidRPr="00010449" w:rsidRDefault="002B28EA">
      <w:pPr>
        <w:ind w:left="1416" w:hanging="566"/>
        <w:rPr>
          <w:lang w:val="fi-FI"/>
        </w:rPr>
      </w:pPr>
      <w:r w:rsidRPr="00010449">
        <w:rPr>
          <w:b/>
          <w:i/>
          <w:lang w:val="fi-FI"/>
        </w:rPr>
        <w:t>a)</w:t>
      </w:r>
      <w:r w:rsidRPr="00010449">
        <w:rPr>
          <w:lang w:val="fi-FI"/>
        </w:rPr>
        <w:tab/>
      </w:r>
      <w:r w:rsidRPr="00010449">
        <w:rPr>
          <w:b/>
          <w:i/>
          <w:lang w:val="fi-FI"/>
        </w:rPr>
        <w:t>kasvien lisäysaineistojen luvat, ostot, lastaus ja kuljetus; ja</w:t>
      </w:r>
    </w:p>
    <w:p w14:paraId="77A757CA" w14:textId="6C85C5B6" w:rsidR="00A7357D" w:rsidRPr="00010449" w:rsidRDefault="002B28EA">
      <w:pPr>
        <w:ind w:left="1416" w:hanging="566"/>
        <w:rPr>
          <w:b/>
          <w:lang w:val="fi-FI"/>
        </w:rPr>
      </w:pPr>
      <w:r w:rsidRPr="00010449">
        <w:rPr>
          <w:b/>
          <w:i/>
          <w:lang w:val="fi-FI"/>
        </w:rPr>
        <w:t>b)</w:t>
      </w:r>
      <w:r w:rsidRPr="00010449">
        <w:rPr>
          <w:lang w:val="fi-FI"/>
        </w:rPr>
        <w:tab/>
      </w:r>
      <w:r w:rsidRPr="00010449">
        <w:rPr>
          <w:b/>
          <w:i/>
          <w:lang w:val="fi-FI"/>
        </w:rPr>
        <w:t>kasvien lisäysaineistojen laatu, tunnistettavuus ja jäljitettävyys.</w:t>
      </w:r>
      <w:r w:rsidR="00DC02BE" w:rsidRPr="00010449">
        <w:rPr>
          <w:b/>
          <w:lang w:val="fi-FI"/>
        </w:rPr>
        <w:t xml:space="preserve"> [tark. 110]</w:t>
      </w:r>
    </w:p>
    <w:p w14:paraId="69DFD0FF" w14:textId="0E59D24C" w:rsidR="00A7357D" w:rsidRPr="00010449" w:rsidRDefault="002B28EA">
      <w:pPr>
        <w:ind w:left="850" w:hanging="850"/>
        <w:rPr>
          <w:b/>
          <w:lang w:val="fi-FI"/>
        </w:rPr>
      </w:pPr>
      <w:r w:rsidRPr="00010449">
        <w:rPr>
          <w:lang w:val="fi-FI"/>
        </w:rPr>
        <w:t>6.</w:t>
      </w:r>
      <w:r w:rsidRPr="00010449">
        <w:rPr>
          <w:lang w:val="fi-FI"/>
        </w:rPr>
        <w:tab/>
        <w:t xml:space="preserve">Komissio voi vahvistaa täytäntöönpanosäädöksillä erityisvaatimuksia, jotka koskevat tiettyihin lajeihin kuuluvaa kasvien lisäysaineistoa sisältävien pakkausten, nippujen ja säiliöiden sinetöintiä, sulkemista, kokoa ja muotoa, sekä täsmentää edellytykset, jotka koskevat siementen </w:t>
      </w:r>
      <w:r w:rsidRPr="00010449">
        <w:rPr>
          <w:b/>
          <w:i/>
          <w:lang w:val="fi-FI"/>
        </w:rPr>
        <w:t xml:space="preserve">ja siemenperunoiden </w:t>
      </w:r>
      <w:r w:rsidRPr="00010449">
        <w:rPr>
          <w:lang w:val="fi-FI"/>
        </w:rPr>
        <w:t>pitämistä kaupan irtotavarana. Nämä täytäntöönpanosäädökset hyväksytään 76 artiklan 2 kohdassa tarkoitettua tarkastelumenettelyä noudattaen.</w:t>
      </w:r>
      <w:r w:rsidR="00DC02BE" w:rsidRPr="00010449">
        <w:rPr>
          <w:b/>
          <w:lang w:val="fi-FI"/>
        </w:rPr>
        <w:t xml:space="preserve"> [tark. 111]</w:t>
      </w:r>
    </w:p>
    <w:p w14:paraId="4A61C723" w14:textId="036CDD99" w:rsidR="00A7357D" w:rsidRPr="00010449" w:rsidRDefault="00DC02BE">
      <w:pPr>
        <w:jc w:val="center"/>
        <w:rPr>
          <w:lang w:val="fi-FI"/>
        </w:rPr>
      </w:pPr>
      <w:r w:rsidRPr="00010449">
        <w:rPr>
          <w:lang w:val="fi-FI"/>
        </w:rPr>
        <w:br w:type="page"/>
      </w:r>
      <w:r w:rsidR="002B28EA" w:rsidRPr="00010449">
        <w:rPr>
          <w:lang w:val="fi-FI"/>
        </w:rPr>
        <w:lastRenderedPageBreak/>
        <w:t>5 JAKSO</w:t>
      </w:r>
      <w:r w:rsidR="002B28EA" w:rsidRPr="00010449">
        <w:rPr>
          <w:lang w:val="fi-FI"/>
        </w:rPr>
        <w:br/>
        <w:t>Merkintävaatimukset</w:t>
      </w:r>
    </w:p>
    <w:p w14:paraId="24217743" w14:textId="77777777" w:rsidR="00A7357D" w:rsidRPr="00010449" w:rsidRDefault="002B28EA">
      <w:pPr>
        <w:jc w:val="center"/>
        <w:rPr>
          <w:lang w:val="fi-FI"/>
        </w:rPr>
      </w:pPr>
      <w:r w:rsidRPr="00010449">
        <w:rPr>
          <w:lang w:val="fi-FI"/>
        </w:rPr>
        <w:t>15 artikla</w:t>
      </w:r>
      <w:r w:rsidRPr="00010449">
        <w:rPr>
          <w:lang w:val="fi-FI"/>
        </w:rPr>
        <w:br/>
        <w:t xml:space="preserve">Virallinen etiketti </w:t>
      </w:r>
    </w:p>
    <w:p w14:paraId="32E90E3F" w14:textId="77777777" w:rsidR="00A7357D" w:rsidRPr="00010449" w:rsidRDefault="002B28EA">
      <w:pPr>
        <w:ind w:left="850" w:hanging="850"/>
        <w:rPr>
          <w:lang w:val="fi-FI"/>
        </w:rPr>
      </w:pPr>
      <w:r w:rsidRPr="00010449">
        <w:rPr>
          <w:lang w:val="fi-FI"/>
        </w:rPr>
        <w:t>1.</w:t>
      </w:r>
      <w:r w:rsidRPr="00010449">
        <w:rPr>
          <w:lang w:val="fi-FI"/>
        </w:rPr>
        <w:tab/>
        <w:t>Esiperus-, perus- ja sertifioidut aineistot ja siemenet on tunnistettava ja niiden tämän asetuksen mukaisuus on todistettava virallisella etiketillä, joka annetaan sen jälkeen, kun toimivaltainen viranomainen on todennut, että 7 artiklassa tarkoitetut vaatimukset täyttyvät.</w:t>
      </w:r>
    </w:p>
    <w:p w14:paraId="31D4569D" w14:textId="77777777" w:rsidR="00A7357D" w:rsidRPr="00010449" w:rsidRDefault="002B28EA">
      <w:pPr>
        <w:ind w:left="850" w:hanging="850"/>
        <w:rPr>
          <w:lang w:val="fi-FI"/>
        </w:rPr>
      </w:pPr>
      <w:r w:rsidRPr="00010449">
        <w:rPr>
          <w:lang w:val="fi-FI"/>
        </w:rPr>
        <w:t>2.</w:t>
      </w:r>
      <w:r w:rsidRPr="00010449">
        <w:rPr>
          <w:lang w:val="fi-FI"/>
        </w:rPr>
        <w:tab/>
        <w:t>Virallisen etiketin antaa toimivaltainen viranomainen, ja siinä on oltava toimivaltaisen viranomaisen antama sarjanumero.</w:t>
      </w:r>
    </w:p>
    <w:p w14:paraId="3A0B82B4" w14:textId="77777777" w:rsidR="00A7357D" w:rsidRPr="00010449" w:rsidRDefault="002B28EA">
      <w:pPr>
        <w:ind w:left="850"/>
        <w:rPr>
          <w:lang w:val="fi-FI"/>
        </w:rPr>
      </w:pPr>
      <w:r w:rsidRPr="00010449">
        <w:rPr>
          <w:lang w:val="fi-FI"/>
        </w:rPr>
        <w:t>Sen painaa</w:t>
      </w:r>
    </w:p>
    <w:p w14:paraId="66A1F9AC" w14:textId="154E8823" w:rsidR="00A7357D" w:rsidRPr="00010449" w:rsidRDefault="002B28EA">
      <w:pPr>
        <w:ind w:left="1416" w:hanging="566"/>
        <w:rPr>
          <w:b/>
          <w:lang w:val="fi-FI"/>
        </w:rPr>
      </w:pPr>
      <w:r w:rsidRPr="00010449">
        <w:rPr>
          <w:lang w:val="fi-FI"/>
        </w:rPr>
        <w:t>a)</w:t>
      </w:r>
      <w:r w:rsidRPr="00010449">
        <w:rPr>
          <w:lang w:val="fi-FI"/>
        </w:rPr>
        <w:tab/>
        <w:t>toimivaltainen viranomainen</w:t>
      </w:r>
      <w:r w:rsidRPr="00010449">
        <w:rPr>
          <w:b/>
          <w:i/>
          <w:lang w:val="fi-FI"/>
        </w:rPr>
        <w:t>, joka on antanut virallisen etiketin</w:t>
      </w:r>
      <w:r w:rsidRPr="00010449">
        <w:rPr>
          <w:lang w:val="fi-FI"/>
        </w:rPr>
        <w:t>, jos ammattimainen toimija sitä pyytää, tai jos ammattimaisella toimijalla ei ole lupaa suorittaa sertifiointia virallisessa valvonnassa, toimivaltainen viranomainen 10 artiklan mukaisesti; tai</w:t>
      </w:r>
      <w:r w:rsidR="00922FB4" w:rsidRPr="00010449">
        <w:rPr>
          <w:b/>
          <w:lang w:val="fi-FI"/>
        </w:rPr>
        <w:t xml:space="preserve"> [tark. 112]</w:t>
      </w:r>
    </w:p>
    <w:p w14:paraId="6EF423DB" w14:textId="445076B1" w:rsidR="00A7357D" w:rsidRPr="00010449" w:rsidRDefault="00922FB4">
      <w:pPr>
        <w:ind w:left="1416" w:hanging="566"/>
        <w:rPr>
          <w:b/>
          <w:lang w:val="fi-FI"/>
        </w:rPr>
      </w:pPr>
      <w:r w:rsidRPr="00010449">
        <w:rPr>
          <w:lang w:val="fi-FI"/>
        </w:rPr>
        <w:br w:type="page"/>
      </w:r>
      <w:r w:rsidR="002B28EA" w:rsidRPr="00010449">
        <w:rPr>
          <w:lang w:val="fi-FI"/>
        </w:rPr>
        <w:lastRenderedPageBreak/>
        <w:t>b)</w:t>
      </w:r>
      <w:r w:rsidR="002B28EA" w:rsidRPr="00010449">
        <w:rPr>
          <w:lang w:val="fi-FI"/>
        </w:rPr>
        <w:tab/>
        <w:t>ammattimainen toimija</w:t>
      </w:r>
      <w:r w:rsidR="002B28EA" w:rsidRPr="00010449">
        <w:rPr>
          <w:b/>
          <w:i/>
          <w:lang w:val="fi-FI"/>
        </w:rPr>
        <w:t xml:space="preserve"> tai ammattimaisten toimijoiden yhdistykset</w:t>
      </w:r>
      <w:r w:rsidR="002B28EA" w:rsidRPr="00010449">
        <w:rPr>
          <w:lang w:val="fi-FI"/>
        </w:rPr>
        <w:t xml:space="preserve"> toimivaltaisen viranomaisen virallisessa valvonnassa, jos ammattimaiselle toimijalle on annettu 10 artiklan mukaisesti lupa suorittaa sertifiointi virallisessa valvonnassa.</w:t>
      </w:r>
      <w:r w:rsidRPr="00010449">
        <w:rPr>
          <w:b/>
          <w:lang w:val="fi-FI"/>
        </w:rPr>
        <w:t xml:space="preserve"> [tark. 113]</w:t>
      </w:r>
    </w:p>
    <w:p w14:paraId="271089BD" w14:textId="77777777" w:rsidR="00A7357D" w:rsidRPr="00010449" w:rsidRDefault="002B28EA">
      <w:pPr>
        <w:ind w:left="850" w:hanging="850"/>
        <w:rPr>
          <w:lang w:val="fi-FI"/>
        </w:rPr>
      </w:pPr>
      <w:r w:rsidRPr="00010449">
        <w:rPr>
          <w:lang w:val="fi-FI"/>
        </w:rPr>
        <w:t>3.</w:t>
      </w:r>
      <w:r w:rsidRPr="00010449">
        <w:rPr>
          <w:lang w:val="fi-FI"/>
        </w:rPr>
        <w:tab/>
        <w:t>Virallisen etiketin kiinnittää nipun, pakkauksen tai säiliön ulkopuolelle ammattimainen toimija toimivaltaisen viranomaisen virallisessa valvonnassa tai ammattimaisen toimijan vastuulla toimiva henkilö.</w:t>
      </w:r>
    </w:p>
    <w:p w14:paraId="4080D0D5" w14:textId="77777777" w:rsidR="00A7357D" w:rsidRPr="00010449" w:rsidRDefault="002B28EA">
      <w:pPr>
        <w:ind w:left="850" w:hanging="850"/>
        <w:rPr>
          <w:lang w:val="fi-FI"/>
        </w:rPr>
      </w:pPr>
      <w:r w:rsidRPr="00010449">
        <w:rPr>
          <w:lang w:val="fi-FI"/>
        </w:rPr>
        <w:t>4.</w:t>
      </w:r>
      <w:r w:rsidRPr="00010449">
        <w:rPr>
          <w:lang w:val="fi-FI"/>
        </w:rPr>
        <w:tab/>
        <w:t>Virallisen etiketin on oltava äskettäin annettu. Itseliimautuvia virallisia etikettejä voidaan käyttää toimivaltaisen viranomaisen luvalla, jos ei ole vaaraa siitä, että niitä voitaisiin käyttää uudelleen.</w:t>
      </w:r>
    </w:p>
    <w:p w14:paraId="28D8458F" w14:textId="77777777" w:rsidR="00A7357D" w:rsidRPr="00010449" w:rsidRDefault="002B28EA">
      <w:pPr>
        <w:ind w:left="850" w:hanging="850"/>
        <w:rPr>
          <w:lang w:val="fi-FI"/>
        </w:rPr>
      </w:pPr>
      <w:r w:rsidRPr="00010449">
        <w:rPr>
          <w:lang w:val="fi-FI"/>
        </w:rPr>
        <w:t>5.</w:t>
      </w:r>
      <w:r w:rsidRPr="00010449">
        <w:rPr>
          <w:lang w:val="fi-FI"/>
        </w:rPr>
        <w:tab/>
        <w:t>Siirretään komissiolle valta antaa 75 artiklan mukaisesti delegoituja säädöksiä, joilla täydennetään tätä artiklaa vahvistamalla seuraavia seikkoja koskevat säännöt:</w:t>
      </w:r>
    </w:p>
    <w:p w14:paraId="0BF1520C" w14:textId="77777777" w:rsidR="00A7357D" w:rsidRPr="00010449" w:rsidRDefault="002B28EA">
      <w:pPr>
        <w:ind w:left="1416" w:hanging="566"/>
        <w:rPr>
          <w:lang w:val="fi-FI"/>
        </w:rPr>
      </w:pPr>
      <w:r w:rsidRPr="00010449">
        <w:rPr>
          <w:lang w:val="fi-FI"/>
        </w:rPr>
        <w:t>a)</w:t>
      </w:r>
      <w:r w:rsidRPr="00010449">
        <w:rPr>
          <w:lang w:val="fi-FI"/>
        </w:rPr>
        <w:tab/>
        <w:t>kaikkien niiden toimien digitaalinen kirjaaminen, joita ammattimaiset toimijat ja toimivaltaiset viranomaiset toteuttavat virallisen etiketin antamista varten;</w:t>
      </w:r>
    </w:p>
    <w:p w14:paraId="43E55AB2" w14:textId="77777777" w:rsidR="00A7357D" w:rsidRPr="00010449" w:rsidRDefault="002B28EA">
      <w:pPr>
        <w:ind w:left="1416" w:hanging="566"/>
        <w:rPr>
          <w:lang w:val="fi-FI"/>
        </w:rPr>
      </w:pPr>
      <w:r w:rsidRPr="00010449">
        <w:rPr>
          <w:lang w:val="fi-FI"/>
        </w:rPr>
        <w:t>b)</w:t>
      </w:r>
      <w:r w:rsidRPr="00010449">
        <w:rPr>
          <w:lang w:val="fi-FI"/>
        </w:rPr>
        <w:tab/>
        <w:t>jäsenvaltiot ja komission toisiinsa yhdistävän keskitetyn alustan perustaminen edellä mainittujen kirjausten käsittelyn, saatavuuden ja käytön helpottamiseksi;</w:t>
      </w:r>
    </w:p>
    <w:p w14:paraId="50D52B51" w14:textId="1D2F9900" w:rsidR="00A7357D" w:rsidRPr="00010449" w:rsidRDefault="00922FB4">
      <w:pPr>
        <w:ind w:left="1416" w:hanging="566"/>
        <w:rPr>
          <w:lang w:val="fi-FI"/>
        </w:rPr>
      </w:pPr>
      <w:r w:rsidRPr="00010449">
        <w:rPr>
          <w:lang w:val="fi-FI"/>
        </w:rPr>
        <w:br w:type="page"/>
      </w:r>
      <w:r w:rsidR="002B28EA" w:rsidRPr="00010449">
        <w:rPr>
          <w:lang w:val="fi-FI"/>
        </w:rPr>
        <w:lastRenderedPageBreak/>
        <w:t>c)</w:t>
      </w:r>
      <w:r w:rsidR="002B28EA" w:rsidRPr="00010449">
        <w:rPr>
          <w:lang w:val="fi-FI"/>
        </w:rPr>
        <w:tab/>
        <w:t>tekniset järjestelyt, jotta virallisia etikettejä voidaan antaa sähköisessä muodossa.</w:t>
      </w:r>
    </w:p>
    <w:p w14:paraId="1CEB954D" w14:textId="77777777" w:rsidR="00A7357D" w:rsidRPr="00010449" w:rsidRDefault="002B28EA">
      <w:pPr>
        <w:ind w:left="850"/>
        <w:rPr>
          <w:lang w:val="fi-FI"/>
        </w:rPr>
      </w:pPr>
      <w:r w:rsidRPr="00010449">
        <w:rPr>
          <w:lang w:val="fi-FI"/>
        </w:rPr>
        <w:t>Kun tällainen delegoitu säädös on annettu, virallinen etiketti on mahdollista antaa myös sähköisessä muodossa (’sähköinen virallinen etiketti’).</w:t>
      </w:r>
    </w:p>
    <w:p w14:paraId="14CB5A68" w14:textId="646BC698" w:rsidR="00A7357D" w:rsidRPr="00010449" w:rsidRDefault="002B28EA">
      <w:pPr>
        <w:ind w:left="850" w:hanging="850"/>
        <w:rPr>
          <w:b/>
          <w:lang w:val="fi-FI"/>
        </w:rPr>
      </w:pPr>
      <w:r w:rsidRPr="00010449">
        <w:rPr>
          <w:lang w:val="fi-FI"/>
        </w:rPr>
        <w:t>6.</w:t>
      </w:r>
      <w:r w:rsidRPr="00010449">
        <w:rPr>
          <w:lang w:val="fi-FI"/>
        </w:rPr>
        <w:tab/>
        <w:t>Poiketen siitä, mitä</w:t>
      </w:r>
      <w:r w:rsidRPr="00010449">
        <w:rPr>
          <w:b/>
          <w:i/>
          <w:lang w:val="fi-FI"/>
        </w:rPr>
        <w:t xml:space="preserve"> tämän artiklan</w:t>
      </w:r>
      <w:r w:rsidRPr="00010449">
        <w:rPr>
          <w:lang w:val="fi-FI"/>
        </w:rPr>
        <w:t xml:space="preserve"> 1–5 kohdassa säädetään, kun kolmansista maista 39 artiklan mukaisesti tuotuja esiperus-</w:t>
      </w:r>
      <w:r w:rsidRPr="00010449">
        <w:rPr>
          <w:strike/>
          <w:lang w:val="fi-FI"/>
        </w:rPr>
        <w:t xml:space="preserve"> ja perusaineistoja ja -siemeniä sekä</w:t>
      </w:r>
      <w:r w:rsidRPr="00010449">
        <w:rPr>
          <w:b/>
          <w:i/>
          <w:lang w:val="fi-FI"/>
        </w:rPr>
        <w:t>, perus- ja</w:t>
      </w:r>
      <w:r w:rsidRPr="00010449">
        <w:rPr>
          <w:lang w:val="fi-FI"/>
        </w:rPr>
        <w:t xml:space="preserve"> sertifioituja</w:t>
      </w:r>
      <w:r w:rsidRPr="00010449">
        <w:rPr>
          <w:strike/>
          <w:lang w:val="fi-FI"/>
        </w:rPr>
        <w:t xml:space="preserve"> aineistoja ja</w:t>
      </w:r>
      <w:r w:rsidRPr="00010449">
        <w:rPr>
          <w:lang w:val="fi-FI"/>
        </w:rPr>
        <w:t xml:space="preserve"> siemeniä pidetään kaupan unionissa, niissä on käytettävä niiden mukana tuonnin yhteydessä ollutta OECD:n etikettiä.</w:t>
      </w:r>
      <w:r w:rsidR="00922FB4" w:rsidRPr="00010449">
        <w:rPr>
          <w:b/>
          <w:lang w:val="fi-FI"/>
        </w:rPr>
        <w:t xml:space="preserve"> [tark. 114]</w:t>
      </w:r>
    </w:p>
    <w:p w14:paraId="5857FA6E" w14:textId="77777777" w:rsidR="00A7357D" w:rsidRPr="00010449" w:rsidRDefault="002B28EA">
      <w:pPr>
        <w:jc w:val="center"/>
        <w:rPr>
          <w:lang w:val="fi-FI"/>
        </w:rPr>
      </w:pPr>
      <w:r w:rsidRPr="00010449">
        <w:rPr>
          <w:lang w:val="fi-FI"/>
        </w:rPr>
        <w:t>16 artikla</w:t>
      </w:r>
      <w:r w:rsidRPr="00010449">
        <w:rPr>
          <w:lang w:val="fi-FI"/>
        </w:rPr>
        <w:br/>
        <w:t>Toimijan etiketti</w:t>
      </w:r>
    </w:p>
    <w:p w14:paraId="422F4612" w14:textId="77777777" w:rsidR="00A7357D" w:rsidRPr="00010449" w:rsidRDefault="002B28EA">
      <w:pPr>
        <w:pStyle w:val="Applicationdirecte"/>
        <w:rPr>
          <w:lang w:val="fi-FI"/>
        </w:rPr>
      </w:pPr>
      <w:r w:rsidRPr="00010449">
        <w:rPr>
          <w:lang w:val="fi-FI"/>
        </w:rPr>
        <w:t>Vakioaineiston ja vakiosiemenien tunnistettavuus on varmistettava toimijan etiketillä. Sillä osoitetaan, että ammattimaisen toimijan suorittamien tarkastusten, näytteenoton ja testauksen perusteella vakioaineistot tai vakiosiemenet täyttävät 8 artiklassa tarkoitetut sovellettavat tuotantoa ja kaupan pitämistä koskevat vaatimukset.</w:t>
      </w:r>
    </w:p>
    <w:p w14:paraId="2AA000E6" w14:textId="2D2F860E" w:rsidR="00A7357D" w:rsidRPr="00010449" w:rsidRDefault="002B28EA">
      <w:pPr>
        <w:pStyle w:val="Applicationdirecte"/>
        <w:rPr>
          <w:b/>
          <w:lang w:val="fi-FI"/>
        </w:rPr>
      </w:pPr>
      <w:r w:rsidRPr="00010449">
        <w:rPr>
          <w:lang w:val="fi-FI"/>
        </w:rPr>
        <w:t xml:space="preserve">Toimijan etiketin antaa, painaa ja kiinnittää </w:t>
      </w:r>
      <w:r w:rsidRPr="00010449">
        <w:rPr>
          <w:strike/>
          <w:lang w:val="fi-FI"/>
        </w:rPr>
        <w:t>nipun</w:t>
      </w:r>
      <w:r w:rsidRPr="00010449">
        <w:rPr>
          <w:b/>
          <w:i/>
          <w:lang w:val="fi-FI"/>
        </w:rPr>
        <w:t>kasvinipun</w:t>
      </w:r>
      <w:r w:rsidRPr="00010449">
        <w:rPr>
          <w:lang w:val="fi-FI"/>
        </w:rPr>
        <w:t>, pakkauksen tai säiliön ulkopuolelle ammattimainen toimija tai ammattimaisen toimijan vastuulla toimiva henkilö.</w:t>
      </w:r>
      <w:r w:rsidRPr="00010449">
        <w:rPr>
          <w:b/>
          <w:i/>
          <w:lang w:val="fi-FI"/>
        </w:rPr>
        <w:t xml:space="preserve"> Ammattimainen toimija tai ammattimaisen toimijan vastuulla toimiva henkilö voi myös painaa suoraan kasvinippuun, pakkaukseen tai säiliöön tiedot, jotka on sisällytettävä ammattimaisen toimijan etikettiin.</w:t>
      </w:r>
      <w:r w:rsidR="00922FB4" w:rsidRPr="00010449">
        <w:rPr>
          <w:b/>
          <w:lang w:val="fi-FI"/>
        </w:rPr>
        <w:t xml:space="preserve"> [tark. 115]</w:t>
      </w:r>
    </w:p>
    <w:p w14:paraId="574F41A8" w14:textId="494220C5" w:rsidR="00A7357D" w:rsidRPr="00010449" w:rsidRDefault="00922FB4">
      <w:pPr>
        <w:jc w:val="center"/>
        <w:rPr>
          <w:lang w:val="fi-FI"/>
        </w:rPr>
      </w:pPr>
      <w:r w:rsidRPr="00010449">
        <w:rPr>
          <w:lang w:val="fi-FI"/>
        </w:rPr>
        <w:br w:type="page"/>
      </w:r>
      <w:r w:rsidR="002B28EA" w:rsidRPr="00010449">
        <w:rPr>
          <w:lang w:val="fi-FI"/>
        </w:rPr>
        <w:lastRenderedPageBreak/>
        <w:t>17 artikla</w:t>
      </w:r>
      <w:r w:rsidR="002B28EA" w:rsidRPr="00010449">
        <w:rPr>
          <w:lang w:val="fi-FI"/>
        </w:rPr>
        <w:br/>
        <w:t>Etikettien sisältö</w:t>
      </w:r>
    </w:p>
    <w:p w14:paraId="1696BC86" w14:textId="77777777" w:rsidR="00A7357D" w:rsidRPr="00010449" w:rsidRDefault="002B28EA">
      <w:pPr>
        <w:ind w:left="850" w:hanging="850"/>
        <w:rPr>
          <w:lang w:val="fi-FI"/>
        </w:rPr>
      </w:pPr>
      <w:r w:rsidRPr="00010449">
        <w:rPr>
          <w:lang w:val="fi-FI"/>
        </w:rPr>
        <w:t>1.</w:t>
      </w:r>
      <w:r w:rsidRPr="00010449">
        <w:rPr>
          <w:lang w:val="fi-FI"/>
        </w:rPr>
        <w:tab/>
        <w:t>Virallinen etiketti ja toimijan etiketti on laadittava vähintään yhdellä unionin virallisista kielistä.</w:t>
      </w:r>
    </w:p>
    <w:p w14:paraId="2FCB2923" w14:textId="1F26FC45" w:rsidR="00A7357D" w:rsidRPr="00010449" w:rsidRDefault="002B28EA">
      <w:pPr>
        <w:ind w:left="850" w:hanging="850"/>
        <w:rPr>
          <w:b/>
          <w:lang w:val="fi-FI"/>
        </w:rPr>
      </w:pPr>
      <w:r w:rsidRPr="00010449">
        <w:rPr>
          <w:lang w:val="fi-FI"/>
        </w:rPr>
        <w:t>2.</w:t>
      </w:r>
      <w:r w:rsidRPr="00010449">
        <w:rPr>
          <w:lang w:val="fi-FI"/>
        </w:rPr>
        <w:tab/>
        <w:t xml:space="preserve">Virallisen etiketin ja toimijan etiketin on oltava helppolukuisia, häviämättömällä tekstillä yhdelle puolelle painettuja, </w:t>
      </w:r>
      <w:r w:rsidRPr="00010449">
        <w:rPr>
          <w:b/>
          <w:i/>
          <w:lang w:val="fi-FI"/>
        </w:rPr>
        <w:t xml:space="preserve">kestävästä materiaalista valmistettuja, ellei kyse ole itseliimautuvasta etiketistä, </w:t>
      </w:r>
      <w:r w:rsidRPr="00010449">
        <w:rPr>
          <w:lang w:val="fi-FI"/>
        </w:rPr>
        <w:t>käyttämättömiä, helposti nähtävissä ja sellaisia, ettei niitä voi muokata.</w:t>
      </w:r>
      <w:r w:rsidRPr="00010449">
        <w:rPr>
          <w:b/>
          <w:i/>
          <w:lang w:val="fi-FI"/>
        </w:rPr>
        <w:t xml:space="preserve"> Niissä on tarvittaessa oltava viittaus kasvinjalostajanoikeuteen ja viittaus 46 artiklassa tarkoitettuun rekisteriin, kun on kyse uusista teollis- ja tekijänoikeuksista.</w:t>
      </w:r>
      <w:r w:rsidR="00922FB4" w:rsidRPr="00010449">
        <w:rPr>
          <w:b/>
          <w:lang w:val="fi-FI"/>
        </w:rPr>
        <w:t xml:space="preserve"> [tark. 116]</w:t>
      </w:r>
    </w:p>
    <w:p w14:paraId="1FF5EFFE" w14:textId="133EFBF2" w:rsidR="00A7357D" w:rsidRPr="00010449" w:rsidRDefault="00922FB4">
      <w:pPr>
        <w:ind w:left="850" w:hanging="850"/>
        <w:rPr>
          <w:b/>
          <w:lang w:val="fi-FI"/>
        </w:rPr>
      </w:pPr>
      <w:r w:rsidRPr="00010449">
        <w:rPr>
          <w:lang w:val="fi-FI"/>
        </w:rPr>
        <w:br w:type="page"/>
      </w:r>
      <w:r w:rsidR="002B28EA" w:rsidRPr="00010449">
        <w:rPr>
          <w:lang w:val="fi-FI"/>
        </w:rPr>
        <w:lastRenderedPageBreak/>
        <w:t>3.</w:t>
      </w:r>
      <w:r w:rsidR="002B28EA" w:rsidRPr="00010449">
        <w:rPr>
          <w:lang w:val="fi-FI"/>
        </w:rPr>
        <w:tab/>
        <w:t xml:space="preserve">Jos virallisessa etiketissä tai toimijan etiketissä on 4 kohdassa mainittujen tietojen jälkeen käytettävissä tyhjää tilaa, </w:t>
      </w:r>
      <w:r w:rsidR="002B28EA" w:rsidRPr="00010449">
        <w:rPr>
          <w:strike/>
          <w:lang w:val="fi-FI"/>
        </w:rPr>
        <w:t>toimivaltainen viranomainen voi käyttää sitä</w:t>
      </w:r>
      <w:r w:rsidR="002B28EA" w:rsidRPr="00010449">
        <w:rPr>
          <w:b/>
          <w:i/>
          <w:lang w:val="fi-FI"/>
        </w:rPr>
        <w:t>toimivaltaisen viranomaisen on käytettävä sitä tarvittaessa</w:t>
      </w:r>
      <w:r w:rsidR="002B28EA" w:rsidRPr="00010449">
        <w:rPr>
          <w:lang w:val="fi-FI"/>
        </w:rPr>
        <w:t xml:space="preserve"> lisätietojen esittämiseen. Lisätietojen esittämiseen käytettävät kirjaimet saavat olla korkeintaan samankokoisia kuin virallisen etiketin tai toimijan etiketin 4 kohdassa tarkoitetun sisällön esittämiseen käytetyt kirjaimet. Lisätietojen on koostuttava pelkästään tosiseikoista, niihin ei saa sisältyä mainontaa ja ne saavat liittyä ainoastaan muuntogeenisten organismien tai asetuksen (EU) .../... (Julkaisutoimisto: lisätään viite NGT-asetukseen) 3 artiklan 7 alakohdassa määriteltyjen ryhmän 1 NGT-kasvien tuotantoa, kaupan pitämistä tai merkintöjä koskeviin vaatimuksiin.</w:t>
      </w:r>
      <w:r w:rsidRPr="00010449">
        <w:rPr>
          <w:b/>
          <w:lang w:val="fi-FI"/>
        </w:rPr>
        <w:t xml:space="preserve"> [tark. 117]</w:t>
      </w:r>
    </w:p>
    <w:p w14:paraId="3904B9AB" w14:textId="77777777" w:rsidR="00A7357D" w:rsidRPr="00010449" w:rsidRDefault="002B28EA">
      <w:pPr>
        <w:ind w:left="850" w:hanging="850"/>
        <w:rPr>
          <w:lang w:val="fi-FI"/>
        </w:rPr>
      </w:pPr>
      <w:r w:rsidRPr="00010449">
        <w:rPr>
          <w:lang w:val="fi-FI"/>
        </w:rPr>
        <w:t>4.</w:t>
      </w:r>
      <w:r w:rsidRPr="00010449">
        <w:rPr>
          <w:lang w:val="fi-FI"/>
        </w:rPr>
        <w:tab/>
        <w:t>Komissio täsmentää täytäntöönpanosäädöksillä kasvien lisäysaineiston eri luokkien tai tyyppien yhteydessä käytettävän virallisen etiketin tai toimijan etiketin sisällön, koon, värin ja muodon seuraavien osalta:</w:t>
      </w:r>
    </w:p>
    <w:p w14:paraId="05539929" w14:textId="77777777" w:rsidR="00A7357D" w:rsidRPr="00010449" w:rsidRDefault="002B28EA">
      <w:pPr>
        <w:ind w:left="1416" w:hanging="566"/>
        <w:rPr>
          <w:lang w:val="fi-FI"/>
        </w:rPr>
      </w:pPr>
      <w:r w:rsidRPr="00010449">
        <w:rPr>
          <w:lang w:val="fi-FI"/>
        </w:rPr>
        <w:t>a)</w:t>
      </w:r>
      <w:r w:rsidRPr="00010449">
        <w:rPr>
          <w:lang w:val="fi-FI"/>
        </w:rPr>
        <w:tab/>
        <w:t>15 artiklan 1 kohdassa tarkoitettu virallinen etiketti;</w:t>
      </w:r>
    </w:p>
    <w:p w14:paraId="73276AAC" w14:textId="77777777" w:rsidR="00A7357D" w:rsidRPr="00010449" w:rsidRDefault="002B28EA">
      <w:pPr>
        <w:ind w:left="1416" w:hanging="566"/>
        <w:rPr>
          <w:lang w:val="fi-FI"/>
        </w:rPr>
      </w:pPr>
      <w:r w:rsidRPr="00010449">
        <w:rPr>
          <w:lang w:val="fi-FI"/>
        </w:rPr>
        <w:t>b)</w:t>
      </w:r>
      <w:r w:rsidRPr="00010449">
        <w:rPr>
          <w:lang w:val="fi-FI"/>
        </w:rPr>
        <w:tab/>
        <w:t>16 artiklassa tarkoitettu toimijan etiketti;</w:t>
      </w:r>
    </w:p>
    <w:p w14:paraId="4A342BD7" w14:textId="77777777" w:rsidR="00A7357D" w:rsidRPr="00010449" w:rsidRDefault="002B28EA">
      <w:pPr>
        <w:ind w:left="1416" w:hanging="566"/>
        <w:rPr>
          <w:lang w:val="fi-FI"/>
        </w:rPr>
      </w:pPr>
      <w:r w:rsidRPr="00010449">
        <w:rPr>
          <w:lang w:val="fi-FI"/>
        </w:rPr>
        <w:t>c)</w:t>
      </w:r>
      <w:r w:rsidRPr="00010449">
        <w:rPr>
          <w:lang w:val="fi-FI"/>
        </w:rPr>
        <w:tab/>
        <w:t>21 artiklan 1 kohdassa tarkoitetuissa seoksissa käytettävä etiketti;</w:t>
      </w:r>
    </w:p>
    <w:p w14:paraId="4E82AB8D" w14:textId="434E90BF" w:rsidR="00A7357D" w:rsidRPr="00010449" w:rsidRDefault="00922FB4">
      <w:pPr>
        <w:ind w:left="1416" w:hanging="566"/>
        <w:rPr>
          <w:lang w:val="fi-FI"/>
        </w:rPr>
      </w:pPr>
      <w:r w:rsidRPr="00010449">
        <w:rPr>
          <w:lang w:val="fi-FI"/>
        </w:rPr>
        <w:br w:type="page"/>
      </w:r>
      <w:r w:rsidR="002B28EA" w:rsidRPr="00010449">
        <w:rPr>
          <w:lang w:val="fi-FI"/>
        </w:rPr>
        <w:lastRenderedPageBreak/>
        <w:t>d)</w:t>
      </w:r>
      <w:r w:rsidR="002B28EA" w:rsidRPr="00010449">
        <w:rPr>
          <w:lang w:val="fi-FI"/>
        </w:rPr>
        <w:tab/>
        <w:t>22 artiklan 1 kohdassa tarkoitetuissa monimuotoisuutta säilyttävissä siemenseoksissa käytettävä etiketti;</w:t>
      </w:r>
    </w:p>
    <w:p w14:paraId="05FC0EE7" w14:textId="77777777" w:rsidR="00A7357D" w:rsidRPr="00010449" w:rsidRDefault="002B28EA">
      <w:pPr>
        <w:ind w:left="1416" w:hanging="566"/>
        <w:rPr>
          <w:lang w:val="fi-FI"/>
        </w:rPr>
      </w:pPr>
      <w:r w:rsidRPr="00010449">
        <w:rPr>
          <w:lang w:val="fi-FI"/>
        </w:rPr>
        <w:t>e)</w:t>
      </w:r>
      <w:r w:rsidRPr="00010449">
        <w:rPr>
          <w:lang w:val="fi-FI"/>
        </w:rPr>
        <w:tab/>
        <w:t>23 artiklan 5 kohdassa tarkoitetuissa uudelleenpakatuissa ja -merkityissä siemenissä käytettävä etiketti;</w:t>
      </w:r>
    </w:p>
    <w:p w14:paraId="31D45CC1" w14:textId="77777777" w:rsidR="00A7357D" w:rsidRPr="00010449" w:rsidRDefault="002B28EA">
      <w:pPr>
        <w:ind w:left="1416" w:hanging="566"/>
        <w:rPr>
          <w:lang w:val="fi-FI"/>
        </w:rPr>
      </w:pPr>
      <w:r w:rsidRPr="00010449">
        <w:rPr>
          <w:lang w:val="fi-FI"/>
        </w:rPr>
        <w:t>f)</w:t>
      </w:r>
      <w:r w:rsidRPr="00010449">
        <w:rPr>
          <w:lang w:val="fi-FI"/>
        </w:rPr>
        <w:tab/>
        <w:t>26 artiklan 2 kohdassa tarkoitetussa suojeltaviin lajikkeisiin kuuluvassa kasvien lisäysaineistossa käytettävä etiketti;</w:t>
      </w:r>
    </w:p>
    <w:p w14:paraId="3AF731BA" w14:textId="77777777" w:rsidR="00A7357D" w:rsidRPr="00010449" w:rsidRDefault="002B28EA">
      <w:pPr>
        <w:ind w:left="1416" w:hanging="566"/>
        <w:rPr>
          <w:lang w:val="fi-FI"/>
        </w:rPr>
      </w:pPr>
      <w:r w:rsidRPr="00010449">
        <w:rPr>
          <w:lang w:val="fi-FI"/>
        </w:rPr>
        <w:t>g)</w:t>
      </w:r>
      <w:r w:rsidRPr="00010449">
        <w:rPr>
          <w:lang w:val="fi-FI"/>
        </w:rPr>
        <w:tab/>
        <w:t>28 artiklan 1 kohdan alakohdassa tarkoitetussa loppukäyttäjiä varten kaupan pidettävässä kasvien lisäysaineistossa käytettävä etiketti;</w:t>
      </w:r>
    </w:p>
    <w:p w14:paraId="383B8FB4" w14:textId="4880748B" w:rsidR="00A7357D" w:rsidRPr="00010449" w:rsidRDefault="002B28EA">
      <w:pPr>
        <w:ind w:left="1416" w:hanging="566"/>
        <w:rPr>
          <w:b/>
          <w:lang w:val="fi-FI"/>
        </w:rPr>
      </w:pPr>
      <w:r w:rsidRPr="00010449">
        <w:rPr>
          <w:strike/>
          <w:lang w:val="fi-FI"/>
        </w:rPr>
        <w:t>h)</w:t>
      </w:r>
      <w:r w:rsidRPr="00010449">
        <w:rPr>
          <w:lang w:val="fi-FI"/>
        </w:rPr>
        <w:tab/>
      </w:r>
      <w:r w:rsidRPr="00010449">
        <w:rPr>
          <w:strike/>
          <w:lang w:val="fi-FI"/>
        </w:rPr>
        <w:t>29 artiklassa tarkoitetussa tiettyjen geenipankkien, organisaatioiden ja verkostojen kaupan pitämässä kasvien lisäysaineistossa käytettävä etiketti;</w:t>
      </w:r>
      <w:r w:rsidR="00922FB4" w:rsidRPr="00010449">
        <w:rPr>
          <w:b/>
          <w:lang w:val="fi-FI"/>
        </w:rPr>
        <w:t xml:space="preserve"> [tark. 118]</w:t>
      </w:r>
    </w:p>
    <w:p w14:paraId="6004ABC7" w14:textId="2BDBA669" w:rsidR="00A7357D" w:rsidRPr="00010449" w:rsidRDefault="002B28EA">
      <w:pPr>
        <w:ind w:left="1416" w:hanging="566"/>
        <w:rPr>
          <w:b/>
          <w:lang w:val="fi-FI"/>
        </w:rPr>
      </w:pPr>
      <w:r w:rsidRPr="00010449">
        <w:rPr>
          <w:strike/>
          <w:lang w:val="fi-FI"/>
        </w:rPr>
        <w:t>i)</w:t>
      </w:r>
      <w:r w:rsidRPr="00010449">
        <w:rPr>
          <w:lang w:val="fi-FI"/>
        </w:rPr>
        <w:tab/>
      </w:r>
      <w:r w:rsidRPr="00010449">
        <w:rPr>
          <w:strike/>
          <w:lang w:val="fi-FI"/>
        </w:rPr>
        <w:t>31 artiklan 2 kohdassa tarkoitetussa jalostusaineistossa käytettävä etiketti;</w:t>
      </w:r>
      <w:r w:rsidR="00922FB4" w:rsidRPr="00010449">
        <w:rPr>
          <w:b/>
          <w:lang w:val="fi-FI"/>
        </w:rPr>
        <w:t xml:space="preserve"> [tark. 119]</w:t>
      </w:r>
    </w:p>
    <w:p w14:paraId="2E3EE4C2" w14:textId="77777777" w:rsidR="00A7357D" w:rsidRPr="00010449" w:rsidRDefault="002B28EA">
      <w:pPr>
        <w:ind w:left="1416" w:hanging="566"/>
        <w:rPr>
          <w:lang w:val="fi-FI"/>
        </w:rPr>
      </w:pPr>
      <w:r w:rsidRPr="00010449">
        <w:rPr>
          <w:lang w:val="fi-FI"/>
        </w:rPr>
        <w:t>j)</w:t>
      </w:r>
      <w:r w:rsidRPr="00010449">
        <w:rPr>
          <w:lang w:val="fi-FI"/>
        </w:rPr>
        <w:tab/>
        <w:t>32 artiklan 5 kohdassa tarkoitetussa toistaiseksi rekisteröimättömiin lajikkeisiin kuuluvassa kasvien lisäysaineistossa käytettävä etiketti;</w:t>
      </w:r>
    </w:p>
    <w:p w14:paraId="3DDABCCB" w14:textId="77777777" w:rsidR="00A7357D" w:rsidRPr="00010449" w:rsidRDefault="002B28EA">
      <w:pPr>
        <w:ind w:left="1416" w:hanging="566"/>
        <w:rPr>
          <w:lang w:val="fi-FI"/>
        </w:rPr>
      </w:pPr>
      <w:r w:rsidRPr="00010449">
        <w:rPr>
          <w:lang w:val="fi-FI"/>
        </w:rPr>
        <w:t>k)</w:t>
      </w:r>
      <w:r w:rsidRPr="00010449">
        <w:rPr>
          <w:lang w:val="fi-FI"/>
        </w:rPr>
        <w:tab/>
        <w:t>33 artiklan 2 kohdassa tarkoitetussa tilapäisten saatavuusvaikeuksien vuoksi hyväksytyssä kasvien lisäysaineistossa käytettävä etiketti; ja</w:t>
      </w:r>
    </w:p>
    <w:p w14:paraId="0B899B2E" w14:textId="77777777" w:rsidR="00A7357D" w:rsidRPr="00010449" w:rsidRDefault="002B28EA">
      <w:pPr>
        <w:ind w:left="1416" w:hanging="566"/>
        <w:rPr>
          <w:lang w:val="fi-FI"/>
        </w:rPr>
      </w:pPr>
      <w:r w:rsidRPr="00010449">
        <w:rPr>
          <w:lang w:val="fi-FI"/>
        </w:rPr>
        <w:t>l)</w:t>
      </w:r>
      <w:r w:rsidRPr="00010449">
        <w:rPr>
          <w:lang w:val="fi-FI"/>
        </w:rPr>
        <w:tab/>
        <w:t>34 artiklan 3 kohdassa tarkoitetuissa siemenissä, joiden kaupan pitäminen on sallittu tilapäisesti, käytettävä etiketti;</w:t>
      </w:r>
    </w:p>
    <w:p w14:paraId="3912E89C" w14:textId="77777777" w:rsidR="00A7357D" w:rsidRPr="00010449" w:rsidRDefault="002B28EA">
      <w:pPr>
        <w:ind w:left="1416" w:hanging="566"/>
        <w:rPr>
          <w:lang w:val="fi-FI"/>
        </w:rPr>
      </w:pPr>
      <w:r w:rsidRPr="00010449">
        <w:rPr>
          <w:lang w:val="fi-FI"/>
        </w:rPr>
        <w:t>m)</w:t>
      </w:r>
      <w:r w:rsidRPr="00010449">
        <w:rPr>
          <w:lang w:val="fi-FI"/>
        </w:rPr>
        <w:tab/>
        <w:t>35 artiklan 3 kohdassa tarkoitetuissa siemenissä, joita ei ole vielä sertifioitu lopullisesti, käytettävä etiketti;</w:t>
      </w:r>
    </w:p>
    <w:p w14:paraId="25728BA7" w14:textId="0879BE21" w:rsidR="00A7357D" w:rsidRPr="00010449" w:rsidRDefault="00922FB4">
      <w:pPr>
        <w:ind w:left="1416" w:hanging="566"/>
        <w:rPr>
          <w:lang w:val="fi-FI"/>
        </w:rPr>
      </w:pPr>
      <w:r w:rsidRPr="00010449">
        <w:rPr>
          <w:lang w:val="fi-FI"/>
        </w:rPr>
        <w:br w:type="page"/>
      </w:r>
      <w:r w:rsidR="002B28EA" w:rsidRPr="00010449">
        <w:rPr>
          <w:lang w:val="fi-FI"/>
        </w:rPr>
        <w:lastRenderedPageBreak/>
        <w:t>n)</w:t>
      </w:r>
      <w:r w:rsidR="002B28EA" w:rsidRPr="00010449">
        <w:rPr>
          <w:lang w:val="fi-FI"/>
        </w:rPr>
        <w:tab/>
        <w:t>40 artiklan 1 ja 2 kohdassa tarkoitetussa kolmansista maista tuodussa kasvien lisäysaineistossa käytettävä etiketti</w:t>
      </w:r>
      <w:r w:rsidRPr="00010449">
        <w:rPr>
          <w:lang w:val="fi-FI"/>
        </w:rPr>
        <w:t>;</w:t>
      </w:r>
    </w:p>
    <w:p w14:paraId="36645D7C" w14:textId="417FA76B" w:rsidR="00A7357D" w:rsidRPr="00010449" w:rsidRDefault="002B28EA">
      <w:pPr>
        <w:ind w:left="1416" w:hanging="566"/>
        <w:rPr>
          <w:b/>
          <w:lang w:val="fi-FI"/>
        </w:rPr>
      </w:pPr>
      <w:r w:rsidRPr="00010449">
        <w:rPr>
          <w:b/>
          <w:i/>
          <w:lang w:val="fi-FI"/>
        </w:rPr>
        <w:t>n</w:t>
      </w:r>
      <w:r w:rsidR="00922FB4" w:rsidRPr="00010449">
        <w:rPr>
          <w:b/>
          <w:i/>
          <w:lang w:val="fi-FI"/>
        </w:rPr>
        <w:t xml:space="preserve"> </w:t>
      </w:r>
      <w:r w:rsidRPr="00010449">
        <w:rPr>
          <w:b/>
          <w:i/>
          <w:lang w:val="fi-FI"/>
        </w:rPr>
        <w:t>a)</w:t>
      </w:r>
      <w:r w:rsidRPr="00010449">
        <w:rPr>
          <w:lang w:val="fi-FI"/>
        </w:rPr>
        <w:tab/>
      </w:r>
      <w:r w:rsidRPr="00010449">
        <w:rPr>
          <w:b/>
          <w:i/>
          <w:lang w:val="fi-FI"/>
        </w:rPr>
        <w:t>9 artiklan 4 kohdassa tarkoitetussa polyklonaalisessa aineistossa käytettävä etiketti</w:t>
      </w:r>
      <w:r w:rsidR="00922FB4" w:rsidRPr="00010449">
        <w:rPr>
          <w:b/>
          <w:i/>
          <w:lang w:val="fi-FI"/>
        </w:rPr>
        <w:t>.</w:t>
      </w:r>
      <w:r w:rsidR="00922FB4" w:rsidRPr="00010449">
        <w:rPr>
          <w:b/>
          <w:lang w:val="fi-FI"/>
        </w:rPr>
        <w:t xml:space="preserve"> [tark. 120]</w:t>
      </w:r>
    </w:p>
    <w:p w14:paraId="43633364" w14:textId="77777777" w:rsidR="00A7357D" w:rsidRPr="00010449" w:rsidRDefault="002B28EA">
      <w:pPr>
        <w:ind w:left="850"/>
        <w:rPr>
          <w:lang w:val="fi-FI"/>
        </w:rPr>
      </w:pPr>
      <w:r w:rsidRPr="00010449">
        <w:rPr>
          <w:lang w:val="fi-FI"/>
        </w:rPr>
        <w:t>Tällainen täytäntöönpanosäädös hyväksytään 76 artiklan 2 kohdassa tarkoitettua tarkastelumenettelyä noudattaen.</w:t>
      </w:r>
    </w:p>
    <w:p w14:paraId="4FB758E5" w14:textId="77777777" w:rsidR="00A7357D" w:rsidRPr="00010449" w:rsidRDefault="002B28EA">
      <w:pPr>
        <w:ind w:left="850" w:hanging="850"/>
        <w:rPr>
          <w:lang w:val="fi-FI"/>
        </w:rPr>
      </w:pPr>
      <w:r w:rsidRPr="00010449">
        <w:rPr>
          <w:lang w:val="fi-FI"/>
        </w:rPr>
        <w:t>5.</w:t>
      </w:r>
      <w:r w:rsidRPr="00010449">
        <w:rPr>
          <w:lang w:val="fi-FI"/>
        </w:rPr>
        <w:tab/>
        <w:t>Toimivaltainen viranomainen voi antaa ammattimaiselle toimijalle luvan ilmoittaa virallisessa etiketissä muita kuin 4 kohdassa tarkoitettuja tietoja, kunhan ne eivät sisällä mainontaa, ne esitetään virallisen etiketin reunassa alueella, joka on enintään 20 prosenttia virallisen etiketin kokonaispinta-alasta, ja niiden otsikkona on ”Muut kuin viralliset tiedot”. Tällaisten tietojen esittämiseen käytettävät kirjaimet saavat olla korkeintaan samankokoisia kuin virallisen etiketin 4 kohdassa tarkoitetun sisällön esittämiseen käytetyt kirjaimet.</w:t>
      </w:r>
    </w:p>
    <w:p w14:paraId="47DA33AA" w14:textId="77777777" w:rsidR="00A7357D" w:rsidRPr="00010449" w:rsidRDefault="002B28EA">
      <w:pPr>
        <w:jc w:val="center"/>
        <w:rPr>
          <w:lang w:val="fi-FI"/>
        </w:rPr>
      </w:pPr>
      <w:r w:rsidRPr="00010449">
        <w:rPr>
          <w:lang w:val="fi-FI"/>
        </w:rPr>
        <w:t xml:space="preserve">18 artikla </w:t>
      </w:r>
      <w:r w:rsidRPr="00010449">
        <w:rPr>
          <w:lang w:val="fi-FI"/>
        </w:rPr>
        <w:br/>
        <w:t>Viittaus eriin</w:t>
      </w:r>
    </w:p>
    <w:p w14:paraId="18FCDEDF" w14:textId="77777777" w:rsidR="00A7357D" w:rsidRPr="00010449" w:rsidRDefault="002B28EA">
      <w:pPr>
        <w:pStyle w:val="Applicationdirecte"/>
        <w:rPr>
          <w:lang w:val="fi-FI"/>
        </w:rPr>
      </w:pPr>
      <w:r w:rsidRPr="00010449">
        <w:rPr>
          <w:lang w:val="fi-FI"/>
        </w:rPr>
        <w:t>Kullekin erälle on annettava virallinen etiketti ja toimijan etiketti.</w:t>
      </w:r>
    </w:p>
    <w:p w14:paraId="37FEC9E2" w14:textId="77777777" w:rsidR="00A7357D" w:rsidRPr="00010449" w:rsidRDefault="002B28EA">
      <w:pPr>
        <w:pStyle w:val="Applicationdirecte"/>
        <w:rPr>
          <w:lang w:val="fi-FI"/>
        </w:rPr>
      </w:pPr>
      <w:r w:rsidRPr="00010449">
        <w:rPr>
          <w:lang w:val="fi-FI"/>
        </w:rPr>
        <w:t>Jos yhdestä lajikkeesta koostuva erä jaetaan kahdeksi tai useammaksi eräksi, kullekin uudelle erälle on annettava oma virallinen etiketti tai toimijan etiketti.</w:t>
      </w:r>
    </w:p>
    <w:p w14:paraId="4493B7C5" w14:textId="77777777" w:rsidR="00A7357D" w:rsidRPr="00010449" w:rsidRDefault="002B28EA">
      <w:pPr>
        <w:pStyle w:val="Applicationdirecte"/>
        <w:rPr>
          <w:lang w:val="fi-FI"/>
        </w:rPr>
      </w:pPr>
      <w:r w:rsidRPr="00010449">
        <w:rPr>
          <w:lang w:val="fi-FI"/>
        </w:rPr>
        <w:t>Jos useampi samasta lajikkeesta koostuva erä yhdistetään yhdeksi uudeksi eräksi, kyseiselle uudelle erälle on annettava uusi virallinen etiketti tai toimijan etiketti.</w:t>
      </w:r>
    </w:p>
    <w:p w14:paraId="71FDE425" w14:textId="082822FF" w:rsidR="00A7357D" w:rsidRPr="00010449" w:rsidRDefault="00922FB4">
      <w:pPr>
        <w:jc w:val="center"/>
        <w:rPr>
          <w:lang w:val="fi-FI"/>
        </w:rPr>
      </w:pPr>
      <w:r w:rsidRPr="00010449">
        <w:rPr>
          <w:lang w:val="fi-FI"/>
        </w:rPr>
        <w:br w:type="page"/>
      </w:r>
      <w:r w:rsidR="002B28EA" w:rsidRPr="00010449">
        <w:rPr>
          <w:lang w:val="fi-FI"/>
        </w:rPr>
        <w:lastRenderedPageBreak/>
        <w:t>19 artikla</w:t>
      </w:r>
      <w:r w:rsidR="002B28EA" w:rsidRPr="00010449">
        <w:rPr>
          <w:lang w:val="fi-FI"/>
        </w:rPr>
        <w:br/>
        <w:t>Tuotantoa ja kaupan pitämistä koskevien vaatimusten vastainen kasvien lisäysaineisto</w:t>
      </w:r>
    </w:p>
    <w:p w14:paraId="342648A4" w14:textId="4BE4970E" w:rsidR="00A7357D" w:rsidRPr="00010449" w:rsidRDefault="002B28EA">
      <w:pPr>
        <w:rPr>
          <w:b/>
          <w:lang w:val="fi-FI"/>
        </w:rPr>
      </w:pPr>
      <w:r w:rsidRPr="00010449">
        <w:rPr>
          <w:lang w:val="fi-FI"/>
        </w:rPr>
        <w:t xml:space="preserve">Jos kasvien lisäysaineiston kaupan pitämisen aikana suoritetussa virallisessa valvonnassa ilmenee, että </w:t>
      </w:r>
      <w:r w:rsidRPr="00010449">
        <w:rPr>
          <w:strike/>
          <w:lang w:val="fi-FI"/>
        </w:rPr>
        <w:t>esiperus-, perus- tai sertifioitujen siementen tai aineistojen taikka vakiosiementen tai -aineistojen</w:t>
      </w:r>
      <w:r w:rsidRPr="00010449">
        <w:rPr>
          <w:b/>
          <w:i/>
          <w:lang w:val="fi-FI"/>
        </w:rPr>
        <w:t>sen</w:t>
      </w:r>
      <w:r w:rsidRPr="00010449">
        <w:rPr>
          <w:lang w:val="fi-FI"/>
        </w:rPr>
        <w:t xml:space="preserve"> tuotanto tai kaupan pitäminen unionissa ei </w:t>
      </w:r>
      <w:r w:rsidRPr="00010449">
        <w:rPr>
          <w:strike/>
          <w:lang w:val="fi-FI"/>
        </w:rPr>
        <w:t>täytä 7 tai 8 artiklassa tarkoitettuja</w:t>
      </w:r>
      <w:r w:rsidRPr="00010449">
        <w:rPr>
          <w:b/>
          <w:i/>
          <w:lang w:val="fi-FI"/>
        </w:rPr>
        <w:t>ole täyttänyt kyseiseen kasvien lisäysaineistoon</w:t>
      </w:r>
      <w:r w:rsidRPr="00010449">
        <w:rPr>
          <w:lang w:val="fi-FI"/>
        </w:rPr>
        <w:t xml:space="preserve"> sovellettavia vaatimuksia</w:t>
      </w:r>
      <w:r w:rsidRPr="00010449">
        <w:rPr>
          <w:strike/>
          <w:lang w:val="fi-FI"/>
        </w:rPr>
        <w:t xml:space="preserve"> tai jos kasvien lisäysaineiston lajikkeiden tunnistettavuutta ja puhtautta ei ole vahvistettu 24 artiklan mukaisissa verranneruutukokeissa</w:t>
      </w:r>
      <w:r w:rsidRPr="00010449">
        <w:rPr>
          <w:lang w:val="fi-FI"/>
        </w:rPr>
        <w:t xml:space="preserve">, toimivaltaisten viranomaisten on varmistettava, että kyseinen ammattimainen toimija suorittaa </w:t>
      </w:r>
      <w:r w:rsidRPr="00010449">
        <w:rPr>
          <w:b/>
          <w:i/>
          <w:lang w:val="fi-FI"/>
        </w:rPr>
        <w:t xml:space="preserve">tarvittaessa </w:t>
      </w:r>
      <w:r w:rsidRPr="00010449">
        <w:rPr>
          <w:lang w:val="fi-FI"/>
        </w:rPr>
        <w:t xml:space="preserve">tarvittavat korjaavat toimenpiteet, jotka koskevat </w:t>
      </w:r>
      <w:r w:rsidRPr="00010449">
        <w:rPr>
          <w:strike/>
          <w:lang w:val="fi-FI"/>
        </w:rPr>
        <w:t xml:space="preserve">kyseistä </w:t>
      </w:r>
      <w:r w:rsidRPr="00010449">
        <w:rPr>
          <w:lang w:val="fi-FI"/>
        </w:rPr>
        <w:t>kasvien lisäysaineistoa sekä</w:t>
      </w:r>
      <w:r w:rsidRPr="00010449">
        <w:rPr>
          <w:strike/>
          <w:lang w:val="fi-FI"/>
        </w:rPr>
        <w:t xml:space="preserve"> tarvittaessa</w:t>
      </w:r>
      <w:r w:rsidRPr="00010449">
        <w:rPr>
          <w:lang w:val="fi-FI"/>
        </w:rPr>
        <w:t xml:space="preserve"> tiloja ja tuotantomenetelmiä. Kyseisten toimien tarkoitus on saavuttaa yksi tai useampi seuraavista tavoitteista:</w:t>
      </w:r>
      <w:r w:rsidR="00922FB4" w:rsidRPr="00010449">
        <w:rPr>
          <w:b/>
          <w:lang w:val="fi-FI"/>
        </w:rPr>
        <w:t xml:space="preserve"> [tark. 121]</w:t>
      </w:r>
    </w:p>
    <w:p w14:paraId="3BBD9651" w14:textId="77777777" w:rsidR="00A7357D" w:rsidRPr="00010449" w:rsidRDefault="002B28EA">
      <w:pPr>
        <w:ind w:left="850" w:hanging="850"/>
        <w:rPr>
          <w:lang w:val="fi-FI"/>
        </w:rPr>
      </w:pPr>
      <w:r w:rsidRPr="00010449">
        <w:rPr>
          <w:lang w:val="fi-FI"/>
        </w:rPr>
        <w:t>a)</w:t>
      </w:r>
      <w:r w:rsidRPr="00010449">
        <w:rPr>
          <w:lang w:val="fi-FI"/>
        </w:rPr>
        <w:tab/>
        <w:t>kyseinen kasvien lisäysaineisto täyttää sitä koskevat vaatimukset;</w:t>
      </w:r>
    </w:p>
    <w:p w14:paraId="733C79FD" w14:textId="77777777" w:rsidR="00A7357D" w:rsidRPr="00010449" w:rsidRDefault="002B28EA">
      <w:pPr>
        <w:ind w:left="850" w:hanging="850"/>
        <w:rPr>
          <w:lang w:val="fi-FI"/>
        </w:rPr>
      </w:pPr>
      <w:r w:rsidRPr="00010449">
        <w:rPr>
          <w:lang w:val="fi-FI"/>
        </w:rPr>
        <w:t>b)</w:t>
      </w:r>
      <w:r w:rsidRPr="00010449">
        <w:rPr>
          <w:lang w:val="fi-FI"/>
        </w:rPr>
        <w:tab/>
        <w:t>kyseinen kasvien lisäysaineisto poistetaan markkinoilta tai sitä käytetään muuna kuin kasvien lisäysaineistona;</w:t>
      </w:r>
    </w:p>
    <w:p w14:paraId="7220D392" w14:textId="557B4734" w:rsidR="00A7357D" w:rsidRPr="00010449" w:rsidRDefault="00922FB4">
      <w:pPr>
        <w:ind w:left="850" w:hanging="850"/>
        <w:rPr>
          <w:b/>
          <w:lang w:val="fi-FI"/>
        </w:rPr>
      </w:pPr>
      <w:r w:rsidRPr="00010449">
        <w:rPr>
          <w:lang w:val="fi-FI"/>
        </w:rPr>
        <w:br w:type="page"/>
      </w:r>
      <w:r w:rsidR="002B28EA" w:rsidRPr="00010449">
        <w:rPr>
          <w:lang w:val="fi-FI"/>
        </w:rPr>
        <w:lastRenderedPageBreak/>
        <w:t>c)</w:t>
      </w:r>
      <w:r w:rsidR="002B28EA" w:rsidRPr="00010449">
        <w:rPr>
          <w:lang w:val="fi-FI"/>
        </w:rPr>
        <w:tab/>
        <w:t xml:space="preserve">vakiosiemeniä tai vakioaineistoa lukuun ottamatta </w:t>
      </w:r>
      <w:r w:rsidR="002B28EA" w:rsidRPr="00010449">
        <w:rPr>
          <w:strike/>
          <w:lang w:val="fi-FI"/>
        </w:rPr>
        <w:t>kyseinen</w:t>
      </w:r>
      <w:r w:rsidR="002B28EA" w:rsidRPr="00010449">
        <w:rPr>
          <w:b/>
          <w:i/>
          <w:lang w:val="fi-FI"/>
        </w:rPr>
        <w:t>monimuotoisia siemeniä tai monimuotoista aineistoa ja</w:t>
      </w:r>
      <w:r w:rsidR="002B28EA" w:rsidRPr="00010449">
        <w:rPr>
          <w:lang w:val="fi-FI"/>
        </w:rPr>
        <w:t xml:space="preserve"> kasvien </w:t>
      </w:r>
      <w:r w:rsidR="002B28EA" w:rsidRPr="00010449">
        <w:rPr>
          <w:strike/>
          <w:lang w:val="fi-FI"/>
        </w:rPr>
        <w:t>lisäysaineisto tuotetaan tai sitä</w:t>
      </w:r>
      <w:r w:rsidR="002B28EA" w:rsidRPr="00010449">
        <w:rPr>
          <w:b/>
          <w:i/>
          <w:lang w:val="fi-FI"/>
        </w:rPr>
        <w:t>lisäysaineistoja, joita pidetään kaupan 27 ja 30 artiklan mukaisten poikkeusten nojalla,</w:t>
      </w:r>
      <w:r w:rsidR="002B28EA" w:rsidRPr="00010449">
        <w:rPr>
          <w:lang w:val="fi-FI"/>
        </w:rPr>
        <w:t xml:space="preserve"> pidetään kaupan alempaan luokkaan kuuluvana ja kyseiseen luokkaan sovellettavien vaatimusten mukaisesti;</w:t>
      </w:r>
      <w:r w:rsidRPr="00010449">
        <w:rPr>
          <w:b/>
          <w:lang w:val="fi-FI"/>
        </w:rPr>
        <w:t xml:space="preserve"> [tark. 122]</w:t>
      </w:r>
    </w:p>
    <w:p w14:paraId="70618132" w14:textId="446DE8AE" w:rsidR="00A7357D" w:rsidRPr="00010449" w:rsidRDefault="002B28EA">
      <w:pPr>
        <w:ind w:left="850" w:hanging="850"/>
        <w:rPr>
          <w:b/>
          <w:lang w:val="fi-FI"/>
        </w:rPr>
      </w:pPr>
      <w:r w:rsidRPr="00010449">
        <w:rPr>
          <w:lang w:val="fi-FI"/>
        </w:rPr>
        <w:t>d)</w:t>
      </w:r>
      <w:r w:rsidRPr="00010449">
        <w:rPr>
          <w:lang w:val="fi-FI"/>
        </w:rPr>
        <w:tab/>
        <w:t xml:space="preserve">ammattimaiselle toimijalle </w:t>
      </w:r>
      <w:r w:rsidRPr="00010449">
        <w:rPr>
          <w:strike/>
          <w:lang w:val="fi-FI"/>
        </w:rPr>
        <w:t>määrätään</w:t>
      </w:r>
      <w:r w:rsidRPr="00010449">
        <w:rPr>
          <w:b/>
          <w:i/>
          <w:lang w:val="fi-FI"/>
        </w:rPr>
        <w:t>voidaan tarvittaessa määrätä</w:t>
      </w:r>
      <w:r w:rsidRPr="00010449">
        <w:rPr>
          <w:lang w:val="fi-FI"/>
        </w:rPr>
        <w:t xml:space="preserve"> muita seuraamuksia 11 artiklassa tarkoitetun luvan peruuttamisen tai muuttamisen lisäksi.</w:t>
      </w:r>
      <w:r w:rsidR="00922FB4" w:rsidRPr="00010449">
        <w:rPr>
          <w:b/>
          <w:lang w:val="fi-FI"/>
        </w:rPr>
        <w:t xml:space="preserve"> [tark. 123]</w:t>
      </w:r>
    </w:p>
    <w:p w14:paraId="67A6506D" w14:textId="77777777" w:rsidR="00A7357D" w:rsidRPr="00010449" w:rsidRDefault="002B28EA">
      <w:pPr>
        <w:jc w:val="center"/>
        <w:rPr>
          <w:lang w:val="fi-FI"/>
        </w:rPr>
      </w:pPr>
      <w:r w:rsidRPr="00010449">
        <w:rPr>
          <w:lang w:val="fi-FI"/>
        </w:rPr>
        <w:t>20 artikla</w:t>
      </w:r>
      <w:r w:rsidRPr="00010449">
        <w:rPr>
          <w:lang w:val="fi-FI"/>
        </w:rPr>
        <w:br/>
        <w:t>Kasvien lisäysaineisto, jota saa tuottaa ja pitää kaupan ainoastaan esiperus-, perus- tai sertifioituina siemeninä tai aineistoina</w:t>
      </w:r>
    </w:p>
    <w:p w14:paraId="726849C6" w14:textId="77777777" w:rsidR="00A7357D" w:rsidRPr="00010449" w:rsidRDefault="002B28EA">
      <w:pPr>
        <w:ind w:left="850" w:hanging="850"/>
        <w:rPr>
          <w:lang w:val="fi-FI"/>
        </w:rPr>
      </w:pPr>
      <w:r w:rsidRPr="00010449">
        <w:rPr>
          <w:lang w:val="fi-FI"/>
        </w:rPr>
        <w:t>1.</w:t>
      </w:r>
      <w:r w:rsidRPr="00010449">
        <w:rPr>
          <w:lang w:val="fi-FI"/>
        </w:rPr>
        <w:tab/>
        <w:t>Liitteessä IV lueteltuihin sukuihin tai lajeihin kuuluvaa kasvien lisäysaineistoa saa tuottaa ja pitää kaupan ainoastaan esiperus-, perus- tai sertifioituina siemeninä tai aineistoina.</w:t>
      </w:r>
    </w:p>
    <w:p w14:paraId="25E32B84" w14:textId="77777777" w:rsidR="00A7357D" w:rsidRPr="00010449" w:rsidRDefault="002B28EA">
      <w:pPr>
        <w:ind w:left="850" w:hanging="850"/>
        <w:rPr>
          <w:lang w:val="fi-FI"/>
        </w:rPr>
      </w:pPr>
      <w:r w:rsidRPr="00010449">
        <w:rPr>
          <w:lang w:val="fi-FI"/>
        </w:rPr>
        <w:t>2.</w:t>
      </w:r>
      <w:r w:rsidRPr="00010449">
        <w:rPr>
          <w:lang w:val="fi-FI"/>
        </w:rPr>
        <w:tab/>
        <w:t>Siirretään komissiolle valta antaa 75 artiklan mukaisesti delegoitu säädös, jolla muutetaan liitettä IV.</w:t>
      </w:r>
    </w:p>
    <w:p w14:paraId="170920BA" w14:textId="599B8E60" w:rsidR="00A7357D" w:rsidRPr="00010449" w:rsidRDefault="00922FB4">
      <w:pPr>
        <w:ind w:left="850"/>
        <w:rPr>
          <w:lang w:val="fi-FI"/>
        </w:rPr>
      </w:pPr>
      <w:r w:rsidRPr="00010449">
        <w:rPr>
          <w:lang w:val="fi-FI"/>
        </w:rPr>
        <w:br w:type="page"/>
      </w:r>
      <w:r w:rsidR="002B28EA" w:rsidRPr="00010449">
        <w:rPr>
          <w:lang w:val="fi-FI"/>
        </w:rPr>
        <w:lastRenderedPageBreak/>
        <w:t>Ensimmäisessä alakohdassa tarkoitetulla delegoidulla säädöksellä lisätään suku tai laji liitteeseen IV, jos molemmat seuraavista edellytyksistä täyttyvät:</w:t>
      </w:r>
    </w:p>
    <w:p w14:paraId="543934C5" w14:textId="77777777" w:rsidR="00A7357D" w:rsidRPr="00010449" w:rsidRDefault="002B28EA">
      <w:pPr>
        <w:ind w:left="1416" w:hanging="566"/>
        <w:rPr>
          <w:lang w:val="fi-FI"/>
        </w:rPr>
      </w:pPr>
      <w:r w:rsidRPr="00010449">
        <w:rPr>
          <w:lang w:val="fi-FI"/>
        </w:rPr>
        <w:t>a)</w:t>
      </w:r>
      <w:r w:rsidRPr="00010449">
        <w:rPr>
          <w:lang w:val="fi-FI"/>
        </w:rPr>
        <w:tab/>
        <w:t>kyseiseen sukuun tai lajiin kuuluville siemenille tarvitaan paremmat laatutakeet; ja</w:t>
      </w:r>
    </w:p>
    <w:p w14:paraId="31AA420F" w14:textId="77777777" w:rsidR="00A7357D" w:rsidRPr="00010449" w:rsidRDefault="002B28EA">
      <w:pPr>
        <w:ind w:left="1416" w:hanging="566"/>
        <w:rPr>
          <w:lang w:val="fi-FI"/>
        </w:rPr>
      </w:pPr>
      <w:r w:rsidRPr="00010449">
        <w:rPr>
          <w:lang w:val="fi-FI"/>
        </w:rPr>
        <w:t>b)</w:t>
      </w:r>
      <w:r w:rsidRPr="00010449">
        <w:rPr>
          <w:lang w:val="fi-FI"/>
        </w:rPr>
        <w:tab/>
        <w:t>niiden sertifiointiin liittyvien toimien kustannukset, jotka ovat tarpeen kyseisten siementen tuottamiseksi ja pitämiseksi kaupan esiperus-, perus- ja sertifioituina siemeninä, ovat oikeasuhteisia</w:t>
      </w:r>
    </w:p>
    <w:p w14:paraId="6BB500C7" w14:textId="77777777" w:rsidR="00A7357D" w:rsidRPr="00010449" w:rsidRDefault="002B28EA">
      <w:pPr>
        <w:ind w:left="1982" w:hanging="566"/>
        <w:rPr>
          <w:lang w:val="fi-FI"/>
        </w:rPr>
      </w:pPr>
      <w:r w:rsidRPr="00010449">
        <w:rPr>
          <w:lang w:val="fi-FI"/>
        </w:rPr>
        <w:t>i)</w:t>
      </w:r>
      <w:r w:rsidRPr="00010449">
        <w:rPr>
          <w:lang w:val="fi-FI"/>
        </w:rPr>
        <w:tab/>
        <w:t>ruoka- ja rehuturvan varmistamiseksi tai teollisen käsittelyn korkean arvon varmistamiseksi; ja</w:t>
      </w:r>
    </w:p>
    <w:p w14:paraId="19EBCF80" w14:textId="77777777" w:rsidR="00A7357D" w:rsidRPr="00010449" w:rsidRDefault="002B28EA">
      <w:pPr>
        <w:ind w:left="1982" w:hanging="566"/>
        <w:rPr>
          <w:lang w:val="fi-FI"/>
        </w:rPr>
      </w:pPr>
      <w:r w:rsidRPr="00010449">
        <w:rPr>
          <w:lang w:val="fi-FI"/>
        </w:rPr>
        <w:t>ii)</w:t>
      </w:r>
      <w:r w:rsidRPr="00010449">
        <w:rPr>
          <w:lang w:val="fi-FI"/>
        </w:rPr>
        <w:tab/>
        <w:t>siihen taloudelliseen hyötyyn nähden, joka saadaan, kun siemenet täyttävät tiukimmat tunnistettavuus- ja laatuvaatimukset eli esiperus-, perus- ja sertifioituja siemeniä koskevat vaatimukset vakiosiemeniä koskevien vaatimusten sijaan.</w:t>
      </w:r>
    </w:p>
    <w:p w14:paraId="0684290F" w14:textId="7F748642" w:rsidR="00A7357D" w:rsidRPr="00010449" w:rsidRDefault="00922FB4">
      <w:pPr>
        <w:ind w:left="850"/>
        <w:rPr>
          <w:lang w:val="fi-FI"/>
        </w:rPr>
      </w:pPr>
      <w:r w:rsidRPr="00010449">
        <w:rPr>
          <w:lang w:val="fi-FI"/>
        </w:rPr>
        <w:br w:type="page"/>
      </w:r>
      <w:r w:rsidR="002B28EA" w:rsidRPr="00010449">
        <w:rPr>
          <w:lang w:val="fi-FI"/>
        </w:rPr>
        <w:lastRenderedPageBreak/>
        <w:t>Oikeasuhteisuuden määrittämisessä arvioidaan kaikkia seuraavia tekijöitä yhdessä: asianomaisen suvun tai lajin merkitys unionin ruoka- ja rehuturvalle; sen tuotantomäärä unionissa; sen kysyntä ammattimaisten toimijoiden ja muiden elintarvike- ja rehuteollisuuden toimijoiden keskuudessa; esiperus-, perus- ja sertifioitujen siementen tuotantokustannukset verrattuna saman suvun tai lajin muiden siementen tuotantokustannuksiin; sekä taloudellinen hyöty, joka saadaan esiperus-, perus- ja sertifioitujen siementen tuotannosta ja kaupan pitämisestä verrattuna muihin saman suvun tai lajin siemeniin.</w:t>
      </w:r>
    </w:p>
    <w:p w14:paraId="1727E9D6" w14:textId="77777777" w:rsidR="00A7357D" w:rsidRPr="00010449" w:rsidRDefault="002B28EA">
      <w:pPr>
        <w:ind w:left="850"/>
        <w:rPr>
          <w:lang w:val="fi-FI"/>
        </w:rPr>
      </w:pPr>
      <w:r w:rsidRPr="00010449">
        <w:rPr>
          <w:lang w:val="fi-FI"/>
        </w:rPr>
        <w:t>Jos jokin toisen alakohdan b alakohdan i ja ii alakohdassa säädetyistä edellytyksistä ei enää täyty, suku tai laji poistetaan liitteestä IV ensimmäisessä alakohdassa tarkoitetulla delegoidulla säädöksellä.</w:t>
      </w:r>
    </w:p>
    <w:p w14:paraId="714271DC" w14:textId="7F4A3DBA" w:rsidR="00A7357D" w:rsidRPr="00010449" w:rsidRDefault="00922FB4">
      <w:pPr>
        <w:ind w:left="850" w:hanging="850"/>
        <w:rPr>
          <w:lang w:val="fi-FI"/>
        </w:rPr>
      </w:pPr>
      <w:r w:rsidRPr="00010449">
        <w:rPr>
          <w:b/>
          <w:i/>
          <w:lang w:val="fi-FI"/>
        </w:rPr>
        <w:br w:type="page"/>
      </w:r>
      <w:r w:rsidR="002B28EA" w:rsidRPr="00010449">
        <w:rPr>
          <w:b/>
          <w:i/>
          <w:lang w:val="fi-FI"/>
        </w:rPr>
        <w:lastRenderedPageBreak/>
        <w:t>2</w:t>
      </w:r>
      <w:r w:rsidRPr="00010449">
        <w:rPr>
          <w:b/>
          <w:i/>
          <w:lang w:val="fi-FI"/>
        </w:rPr>
        <w:t xml:space="preserve"> </w:t>
      </w:r>
      <w:r w:rsidR="002B28EA" w:rsidRPr="00010449">
        <w:rPr>
          <w:b/>
          <w:i/>
          <w:lang w:val="fi-FI"/>
        </w:rPr>
        <w:t>a.</w:t>
      </w:r>
      <w:r w:rsidR="002B28EA" w:rsidRPr="00010449">
        <w:rPr>
          <w:lang w:val="fi-FI"/>
        </w:rPr>
        <w:tab/>
      </w:r>
      <w:r w:rsidR="002B28EA" w:rsidRPr="00010449">
        <w:rPr>
          <w:b/>
          <w:i/>
          <w:lang w:val="fi-FI"/>
        </w:rPr>
        <w:t>Komissio voi jäsenvaltion pyynnöstä täytäntöönpanosäädöksillä vapauttaa jäsenvaltion velvollisuudesta soveltaa tämän artiklan säännöksiä sellaisen kasvien lisäysaineiston tuotannon ja kaupan pitämisen osalta alueellaan, joka liittyy erityisesti liitteessä IV lueteltuihin sukuihin tai lajeihin ja jota ei tavallisesti lisätä tai pidetä kaupan sen alueella. Tällaiset täytäntöönpanosäädökset hyväksytään 76 artiklan 2 kohdassa tarkoitettua tarkastelumenettelyä noudattaen.</w:t>
      </w:r>
    </w:p>
    <w:p w14:paraId="1D16EAD4" w14:textId="77777777" w:rsidR="00A7357D" w:rsidRPr="00010449" w:rsidRDefault="002B28EA">
      <w:pPr>
        <w:ind w:left="850"/>
        <w:rPr>
          <w:lang w:val="fi-FI"/>
        </w:rPr>
      </w:pPr>
      <w:r w:rsidRPr="00010449">
        <w:rPr>
          <w:b/>
          <w:i/>
          <w:lang w:val="fi-FI"/>
        </w:rPr>
        <w:t>Tämän kohdan ensimmäisessä alakohdassa tarkoitetun vapautuksen on perustuttava 2 kohdan toisen alakohdan a ja b alakohdassa vahvistettujen edellytysten arviointiin.</w:t>
      </w:r>
    </w:p>
    <w:p w14:paraId="133B7BB1" w14:textId="1CD71B3C" w:rsidR="00A7357D" w:rsidRPr="00010449" w:rsidRDefault="002B28EA">
      <w:pPr>
        <w:ind w:left="850"/>
        <w:rPr>
          <w:b/>
          <w:lang w:val="fi-FI"/>
        </w:rPr>
      </w:pPr>
      <w:r w:rsidRPr="00010449">
        <w:rPr>
          <w:b/>
          <w:i/>
          <w:lang w:val="fi-FI"/>
        </w:rPr>
        <w:t>Tämän kohdan ensimmäisessä alakohdassa tarkoitettua vapautusta on tarkasteltava säännöllisesti uudelleen. Komissio voi päättää täytäntöönpanosäädöksillä, että vapautus on kumottava, jos se katsoo, että se ei ole enää perusteltu 2 kohdan toisen alakohdan a ja b alakohdassa tarkoitettujen edellytysten perusteella. Tällaiset täytäntöönpanosäädökset hyväksytään 76</w:t>
      </w:r>
      <w:r w:rsidR="00922FB4" w:rsidRPr="00010449">
        <w:rPr>
          <w:b/>
          <w:i/>
          <w:lang w:val="fi-FI"/>
        </w:rPr>
        <w:t> </w:t>
      </w:r>
      <w:r w:rsidRPr="00010449">
        <w:rPr>
          <w:b/>
          <w:i/>
          <w:lang w:val="fi-FI"/>
        </w:rPr>
        <w:t>artiklan 2 kohdassa tarkoitettua tarkastelumenettelyä noudattaen.</w:t>
      </w:r>
      <w:r w:rsidR="00922FB4" w:rsidRPr="00010449">
        <w:rPr>
          <w:b/>
          <w:lang w:val="fi-FI"/>
        </w:rPr>
        <w:t xml:space="preserve"> [tark. 124]</w:t>
      </w:r>
    </w:p>
    <w:p w14:paraId="6C050360" w14:textId="2BAB52E3" w:rsidR="00A7357D" w:rsidRPr="00010449" w:rsidRDefault="00922FB4">
      <w:pPr>
        <w:jc w:val="center"/>
        <w:rPr>
          <w:lang w:val="fi-FI"/>
        </w:rPr>
      </w:pPr>
      <w:r w:rsidRPr="00010449">
        <w:rPr>
          <w:lang w:val="fi-FI"/>
        </w:rPr>
        <w:br w:type="page"/>
      </w:r>
      <w:r w:rsidR="002B28EA" w:rsidRPr="00010449">
        <w:rPr>
          <w:lang w:val="fi-FI"/>
        </w:rPr>
        <w:lastRenderedPageBreak/>
        <w:t>6 JAKSO</w:t>
      </w:r>
      <w:r w:rsidR="002B28EA" w:rsidRPr="00010449">
        <w:rPr>
          <w:lang w:val="fi-FI"/>
        </w:rPr>
        <w:br/>
        <w:t>SIEMENSEOKSIA, SIEMENTEN UUDELLEENPAKKAAMISTA JA SIEMENTEN VERRANNERUUTUKOKEITA KOSKEVAT ERITYISVAATIMUKSET</w:t>
      </w:r>
    </w:p>
    <w:p w14:paraId="175F5E0F" w14:textId="77777777" w:rsidR="00A7357D" w:rsidRPr="00010449" w:rsidRDefault="002B28EA">
      <w:pPr>
        <w:jc w:val="center"/>
        <w:rPr>
          <w:lang w:val="fi-FI"/>
        </w:rPr>
      </w:pPr>
      <w:r w:rsidRPr="00010449">
        <w:rPr>
          <w:lang w:val="fi-FI"/>
        </w:rPr>
        <w:t>21 artikla</w:t>
      </w:r>
      <w:r w:rsidRPr="00010449">
        <w:rPr>
          <w:lang w:val="fi-FI"/>
        </w:rPr>
        <w:br/>
        <w:t>Siemenseokset</w:t>
      </w:r>
    </w:p>
    <w:p w14:paraId="40A81361" w14:textId="741340B9" w:rsidR="00A7357D" w:rsidRPr="00010449" w:rsidRDefault="002B28EA">
      <w:pPr>
        <w:ind w:left="850" w:hanging="850"/>
        <w:rPr>
          <w:b/>
          <w:lang w:val="fi-FI"/>
        </w:rPr>
      </w:pPr>
      <w:r w:rsidRPr="00010449">
        <w:rPr>
          <w:lang w:val="fi-FI"/>
        </w:rPr>
        <w:t>1.</w:t>
      </w:r>
      <w:r w:rsidRPr="00010449">
        <w:rPr>
          <w:lang w:val="fi-FI"/>
        </w:rPr>
        <w:tab/>
        <w:t xml:space="preserve">Unionissa voidaan tuottaa ja pitää kaupan liitteessä I </w:t>
      </w:r>
      <w:r w:rsidRPr="00010449">
        <w:rPr>
          <w:strike/>
          <w:lang w:val="fi-FI"/>
        </w:rPr>
        <w:t>olevassa A</w:t>
      </w:r>
      <w:r w:rsidRPr="00010449">
        <w:rPr>
          <w:b/>
          <w:i/>
          <w:lang w:val="fi-FI"/>
        </w:rPr>
        <w:t>olevissa A ja B</w:t>
      </w:r>
      <w:r w:rsidRPr="00010449">
        <w:rPr>
          <w:lang w:val="fi-FI"/>
        </w:rPr>
        <w:t xml:space="preserve"> osassa lueteltuihin eri sukuihin tai lajeihin kuuluvien ja 5–8 artiklan vaatimukset täyttävien sertifioitujen tai vakiosiementen seoksia </w:t>
      </w:r>
      <w:r w:rsidRPr="00010449">
        <w:rPr>
          <w:b/>
          <w:i/>
          <w:lang w:val="fi-FI"/>
        </w:rPr>
        <w:t xml:space="preserve">joko yhdessä kauppasiementen kanssa tai erikseen </w:t>
      </w:r>
      <w:r w:rsidRPr="00010449">
        <w:rPr>
          <w:lang w:val="fi-FI"/>
        </w:rPr>
        <w:t>ja kyseisiin sukuihin tai lajeihin kuuluvien lajikkeiden siementen seoksia, jos ne täyttävät tämän artiklan vaatimukset.</w:t>
      </w:r>
      <w:r w:rsidR="00922FB4" w:rsidRPr="00010449">
        <w:rPr>
          <w:b/>
          <w:lang w:val="fi-FI"/>
        </w:rPr>
        <w:t xml:space="preserve"> [tark. 125]</w:t>
      </w:r>
    </w:p>
    <w:p w14:paraId="0AFC5758" w14:textId="77777777" w:rsidR="00A7357D" w:rsidRPr="00010449" w:rsidRDefault="002B28EA">
      <w:pPr>
        <w:ind w:left="850"/>
        <w:rPr>
          <w:lang w:val="fi-FI"/>
        </w:rPr>
      </w:pPr>
      <w:r w:rsidRPr="00010449">
        <w:rPr>
          <w:lang w:val="fi-FI"/>
        </w:rPr>
        <w:t>Tällaisiin seoksiin sisältyvien siementen mukana on oltava</w:t>
      </w:r>
    </w:p>
    <w:p w14:paraId="0DAF7C0D" w14:textId="77777777" w:rsidR="00A7357D" w:rsidRPr="00010449" w:rsidRDefault="002B28EA">
      <w:pPr>
        <w:ind w:left="1416" w:hanging="566"/>
        <w:rPr>
          <w:lang w:val="fi-FI"/>
        </w:rPr>
      </w:pPr>
      <w:r w:rsidRPr="00010449">
        <w:rPr>
          <w:lang w:val="fi-FI"/>
        </w:rPr>
        <w:t>a)</w:t>
      </w:r>
      <w:r w:rsidRPr="00010449">
        <w:rPr>
          <w:lang w:val="fi-FI"/>
        </w:rPr>
        <w:tab/>
        <w:t>virallinen etiketti, jos seos koostuu ainoastaan sertifioiduista siemenistä; tai</w:t>
      </w:r>
    </w:p>
    <w:p w14:paraId="2036B13A" w14:textId="55442CD0" w:rsidR="00A7357D" w:rsidRPr="00010449" w:rsidRDefault="002B28EA">
      <w:pPr>
        <w:ind w:left="1416" w:hanging="566"/>
        <w:rPr>
          <w:b/>
          <w:lang w:val="fi-FI"/>
        </w:rPr>
      </w:pPr>
      <w:r w:rsidRPr="00010449">
        <w:rPr>
          <w:lang w:val="fi-FI"/>
        </w:rPr>
        <w:t>b)</w:t>
      </w:r>
      <w:r w:rsidRPr="00010449">
        <w:rPr>
          <w:lang w:val="fi-FI"/>
        </w:rPr>
        <w:tab/>
        <w:t>toimijan etiketti</w:t>
      </w:r>
      <w:r w:rsidRPr="00010449">
        <w:rPr>
          <w:strike/>
          <w:lang w:val="fi-FI"/>
        </w:rPr>
        <w:t>, jos seos koostuu ainoastaan vakiosiemenistä tai sekä sertifioiduista että vakiosiemenistä</w:t>
      </w:r>
      <w:r w:rsidRPr="00010449">
        <w:rPr>
          <w:b/>
          <w:i/>
          <w:lang w:val="fi-FI"/>
        </w:rPr>
        <w:t xml:space="preserve"> kaikissa muissa tapauksissa</w:t>
      </w:r>
      <w:r w:rsidRPr="00010449">
        <w:rPr>
          <w:lang w:val="fi-FI"/>
        </w:rPr>
        <w:t>.</w:t>
      </w:r>
      <w:r w:rsidR="00922FB4" w:rsidRPr="00010449">
        <w:rPr>
          <w:b/>
          <w:lang w:val="fi-FI"/>
        </w:rPr>
        <w:t xml:space="preserve"> [tark. 126]</w:t>
      </w:r>
    </w:p>
    <w:p w14:paraId="6D39C1E1" w14:textId="3DB15176" w:rsidR="00A7357D" w:rsidRPr="00010449" w:rsidRDefault="00922FB4">
      <w:pPr>
        <w:ind w:left="850"/>
        <w:rPr>
          <w:b/>
          <w:lang w:val="fi-FI"/>
        </w:rPr>
      </w:pPr>
      <w:r w:rsidRPr="00010449">
        <w:rPr>
          <w:lang w:val="fi-FI"/>
        </w:rPr>
        <w:br w:type="page"/>
      </w:r>
      <w:r w:rsidR="002B28EA" w:rsidRPr="00010449">
        <w:rPr>
          <w:lang w:val="fi-FI"/>
        </w:rPr>
        <w:lastRenderedPageBreak/>
        <w:t>Tämän kohdan toisen alakohdan a alakohdan soveltamiseksi ammattimaisten toimijoiden on toimitettava toimivaltaiselle viranomaiselle luettelo lajikkeista</w:t>
      </w:r>
      <w:r w:rsidR="002B28EA" w:rsidRPr="00010449">
        <w:rPr>
          <w:b/>
          <w:i/>
          <w:lang w:val="fi-FI"/>
        </w:rPr>
        <w:t xml:space="preserve"> ja kauppasiemeneristä</w:t>
      </w:r>
      <w:r w:rsidR="002B28EA" w:rsidRPr="00010449">
        <w:rPr>
          <w:lang w:val="fi-FI"/>
        </w:rPr>
        <w:t>, joista seos koostuu, ja tieto niiden suhteellisista osuuksista, jotta kyseisten lajikkeiden kelpoisuus voidaan varmentaa.</w:t>
      </w:r>
      <w:r w:rsidRPr="00010449">
        <w:rPr>
          <w:b/>
          <w:lang w:val="fi-FI"/>
        </w:rPr>
        <w:t xml:space="preserve"> [tark. 127]</w:t>
      </w:r>
    </w:p>
    <w:p w14:paraId="5BCFBD56" w14:textId="77777777" w:rsidR="00A7357D" w:rsidRPr="00010449" w:rsidRDefault="002B28EA">
      <w:pPr>
        <w:ind w:left="850" w:hanging="850"/>
        <w:rPr>
          <w:lang w:val="fi-FI"/>
        </w:rPr>
      </w:pPr>
      <w:r w:rsidRPr="00010449">
        <w:rPr>
          <w:lang w:val="fi-FI"/>
        </w:rPr>
        <w:t>2.</w:t>
      </w:r>
      <w:r w:rsidRPr="00010449">
        <w:rPr>
          <w:lang w:val="fi-FI"/>
        </w:rPr>
        <w:tab/>
        <w:t>Edellä 1 kohdassa tarkoitettuja siemenseoksia saavat tuottaa ainoastaan sellaiset ammattimaiset toimijat, joille toimivaltainen viranomainen on antanut luvan tähän toimintaan. Saadakseen luvan tällaisten seosten tuotantoon ammattimaisten toimijoiden on täytettävä seuraavat vaatimukset:</w:t>
      </w:r>
    </w:p>
    <w:p w14:paraId="4B9F7BF6" w14:textId="77777777" w:rsidR="00A7357D" w:rsidRPr="00010449" w:rsidRDefault="002B28EA">
      <w:pPr>
        <w:ind w:left="1416" w:hanging="566"/>
        <w:rPr>
          <w:lang w:val="fi-FI"/>
        </w:rPr>
      </w:pPr>
      <w:r w:rsidRPr="00010449">
        <w:rPr>
          <w:lang w:val="fi-FI"/>
        </w:rPr>
        <w:t>a)</w:t>
      </w:r>
      <w:r w:rsidRPr="00010449">
        <w:rPr>
          <w:lang w:val="fi-FI"/>
        </w:rPr>
        <w:tab/>
        <w:t>niillä on asennettuna soveltuvat sekoituslaitteet ja käytössä asianmukaiset menettelyt, joilla voidaan varmistaa, että valmiit seokset ovat tasalaatuisia ja että eri lajikkeita on kussakin säiliössä ilmoitetussa suhteessa;</w:t>
      </w:r>
    </w:p>
    <w:p w14:paraId="40635F8A" w14:textId="77777777" w:rsidR="00A7357D" w:rsidRPr="00010449" w:rsidRDefault="002B28EA">
      <w:pPr>
        <w:ind w:left="1416" w:hanging="566"/>
        <w:rPr>
          <w:lang w:val="fi-FI"/>
        </w:rPr>
      </w:pPr>
      <w:r w:rsidRPr="00010449">
        <w:rPr>
          <w:lang w:val="fi-FI"/>
        </w:rPr>
        <w:t>b)</w:t>
      </w:r>
      <w:r w:rsidRPr="00010449">
        <w:rPr>
          <w:lang w:val="fi-FI"/>
        </w:rPr>
        <w:tab/>
        <w:t>niillä on vastuuhenkilö, joka on suoraan vastuussa sekoittamisesta ja pakkaamisesta; ja</w:t>
      </w:r>
    </w:p>
    <w:p w14:paraId="3F54FC70" w14:textId="77777777" w:rsidR="00A7357D" w:rsidRPr="00010449" w:rsidRDefault="002B28EA">
      <w:pPr>
        <w:ind w:left="1416" w:hanging="566"/>
        <w:rPr>
          <w:lang w:val="fi-FI"/>
        </w:rPr>
      </w:pPr>
      <w:r w:rsidRPr="00010449">
        <w:rPr>
          <w:lang w:val="fi-FI"/>
        </w:rPr>
        <w:t>c)</w:t>
      </w:r>
      <w:r w:rsidRPr="00010449">
        <w:rPr>
          <w:lang w:val="fi-FI"/>
        </w:rPr>
        <w:tab/>
        <w:t>ne ylläpitävät rekisteriä siemenseoksista ja niiden käyttötarkoituksesta.</w:t>
      </w:r>
    </w:p>
    <w:p w14:paraId="3A651D38" w14:textId="5CAC590F" w:rsidR="00A7357D" w:rsidRPr="00010449" w:rsidRDefault="00922FB4">
      <w:pPr>
        <w:ind w:left="850" w:hanging="850"/>
        <w:rPr>
          <w:lang w:val="fi-FI"/>
        </w:rPr>
      </w:pPr>
      <w:r w:rsidRPr="00010449">
        <w:rPr>
          <w:lang w:val="fi-FI"/>
        </w:rPr>
        <w:br w:type="page"/>
      </w:r>
      <w:r w:rsidR="002B28EA" w:rsidRPr="00010449">
        <w:rPr>
          <w:lang w:val="fi-FI"/>
        </w:rPr>
        <w:lastRenderedPageBreak/>
        <w:t>3.</w:t>
      </w:r>
      <w:r w:rsidR="002B28EA" w:rsidRPr="00010449">
        <w:rPr>
          <w:lang w:val="fi-FI"/>
        </w:rPr>
        <w:tab/>
        <w:t>Edellä 1 kohdan a alakohdassa tarkoitettujen siementen sekoittaminen ja pakkaaminen on tehtävä toimivaltaisen viranomaisen valvonnassa.</w:t>
      </w:r>
    </w:p>
    <w:p w14:paraId="541EC097" w14:textId="77777777" w:rsidR="00A7357D" w:rsidRPr="00010449" w:rsidRDefault="002B28EA">
      <w:pPr>
        <w:ind w:left="850"/>
        <w:rPr>
          <w:lang w:val="fi-FI"/>
        </w:rPr>
      </w:pPr>
      <w:r w:rsidRPr="00010449">
        <w:rPr>
          <w:lang w:val="fi-FI"/>
        </w:rPr>
        <w:t>Sekoittaminen on suoritettava siten, että varmistetaan, ettei ole vaaraa seokseen kuulumattomien siementen päätymisestä siihen ja että aikaansaatu seos on mahdollisimman tasalaatuinen.</w:t>
      </w:r>
    </w:p>
    <w:p w14:paraId="3ACF3321" w14:textId="77777777" w:rsidR="00A7357D" w:rsidRPr="00010449" w:rsidRDefault="002B28EA">
      <w:pPr>
        <w:ind w:left="850"/>
        <w:rPr>
          <w:lang w:val="fi-FI"/>
        </w:rPr>
      </w:pPr>
      <w:r w:rsidRPr="00010449">
        <w:rPr>
          <w:lang w:val="fi-FI"/>
        </w:rPr>
        <w:t>Kun samassa säiliössä on siemenseos, johon kuuluu sekä pienisiemenisiä lajeja että lajeja, joiden siemenet ovat vehnänsiemeniä suurempia, siemeniä saa olla säiliössä yhteensä enintään 40 kilogrammaa.</w:t>
      </w:r>
    </w:p>
    <w:p w14:paraId="39E93D66" w14:textId="77777777" w:rsidR="00A7357D" w:rsidRPr="00010449" w:rsidRDefault="002B28EA">
      <w:pPr>
        <w:ind w:left="850" w:hanging="850"/>
        <w:rPr>
          <w:lang w:val="fi-FI"/>
        </w:rPr>
      </w:pPr>
      <w:r w:rsidRPr="00010449">
        <w:rPr>
          <w:lang w:val="fi-FI"/>
        </w:rPr>
        <w:t>4.</w:t>
      </w:r>
      <w:r w:rsidRPr="00010449">
        <w:rPr>
          <w:lang w:val="fi-FI"/>
        </w:rPr>
        <w:tab/>
        <w:t>Komissio voi antaa teknisen ja tieteellisen kehityksen ja tämän artiklan soveltamisesta saatujen kokemusten perusteella täytäntöönpanosäädöksiä, joissa täsmennetään seuraavia seikkoja koskevat säännöt:</w:t>
      </w:r>
    </w:p>
    <w:p w14:paraId="43E545AD" w14:textId="77777777" w:rsidR="00A7357D" w:rsidRPr="00010449" w:rsidRDefault="002B28EA">
      <w:pPr>
        <w:ind w:left="1416" w:hanging="566"/>
        <w:rPr>
          <w:lang w:val="fi-FI"/>
        </w:rPr>
      </w:pPr>
      <w:r w:rsidRPr="00010449">
        <w:rPr>
          <w:lang w:val="fi-FI"/>
        </w:rPr>
        <w:t>a)</w:t>
      </w:r>
      <w:r w:rsidRPr="00010449">
        <w:rPr>
          <w:lang w:val="fi-FI"/>
        </w:rPr>
        <w:tab/>
        <w:t>sekoituslaitteet ja -menetelmä;</w:t>
      </w:r>
    </w:p>
    <w:p w14:paraId="4DAECC99" w14:textId="77777777" w:rsidR="00A7357D" w:rsidRPr="00010449" w:rsidRDefault="002B28EA">
      <w:pPr>
        <w:ind w:left="1416" w:hanging="566"/>
        <w:rPr>
          <w:lang w:val="fi-FI"/>
        </w:rPr>
      </w:pPr>
      <w:r w:rsidRPr="00010449">
        <w:rPr>
          <w:lang w:val="fi-FI"/>
        </w:rPr>
        <w:t>b)</w:t>
      </w:r>
      <w:r w:rsidRPr="00010449">
        <w:rPr>
          <w:lang w:val="fi-FI"/>
        </w:rPr>
        <w:tab/>
        <w:t>erien enimmäiskoot tiettyjen lajien ja lajikkeiden osalta.</w:t>
      </w:r>
    </w:p>
    <w:p w14:paraId="45EBDFC0" w14:textId="77777777" w:rsidR="00A7357D" w:rsidRPr="00010449" w:rsidRDefault="002B28EA">
      <w:pPr>
        <w:ind w:left="850"/>
        <w:rPr>
          <w:lang w:val="fi-FI"/>
        </w:rPr>
      </w:pPr>
      <w:r w:rsidRPr="00010449">
        <w:rPr>
          <w:lang w:val="fi-FI"/>
        </w:rPr>
        <w:t>Nämä täytäntöönpanosäädökset hyväksytään 76 artiklan 2 kohdassa tarkoitettua tarkastelumenettelyä noudattaen.</w:t>
      </w:r>
    </w:p>
    <w:p w14:paraId="04F39E3F" w14:textId="54254DEE" w:rsidR="00A7357D" w:rsidRPr="00010449" w:rsidRDefault="00922FB4">
      <w:pPr>
        <w:jc w:val="center"/>
        <w:rPr>
          <w:lang w:val="fi-FI"/>
        </w:rPr>
      </w:pPr>
      <w:r w:rsidRPr="00010449">
        <w:rPr>
          <w:lang w:val="fi-FI"/>
        </w:rPr>
        <w:br w:type="page"/>
      </w:r>
      <w:r w:rsidR="002B28EA" w:rsidRPr="00010449">
        <w:rPr>
          <w:lang w:val="fi-FI"/>
        </w:rPr>
        <w:lastRenderedPageBreak/>
        <w:t>22 artikla</w:t>
      </w:r>
      <w:r w:rsidR="002B28EA" w:rsidRPr="00010449">
        <w:rPr>
          <w:lang w:val="fi-FI"/>
        </w:rPr>
        <w:br/>
        <w:t xml:space="preserve">Monimuotoisuutta säilyttävät siemenseokset </w:t>
      </w:r>
    </w:p>
    <w:p w14:paraId="110A9408" w14:textId="7353523A" w:rsidR="00A7357D" w:rsidRPr="00010449" w:rsidRDefault="002B28EA">
      <w:pPr>
        <w:ind w:left="850" w:hanging="850"/>
        <w:rPr>
          <w:b/>
          <w:lang w:val="fi-FI"/>
        </w:rPr>
      </w:pPr>
      <w:r w:rsidRPr="00010449">
        <w:rPr>
          <w:lang w:val="fi-FI"/>
        </w:rPr>
        <w:t>1.</w:t>
      </w:r>
      <w:r w:rsidRPr="00010449">
        <w:rPr>
          <w:lang w:val="fi-FI"/>
        </w:rPr>
        <w:tab/>
        <w:t>Poiketen siitä, mitä</w:t>
      </w:r>
      <w:r w:rsidRPr="00010449">
        <w:rPr>
          <w:b/>
          <w:i/>
          <w:lang w:val="fi-FI"/>
        </w:rPr>
        <w:t xml:space="preserve"> 5–8 artiklassa ja</w:t>
      </w:r>
      <w:r w:rsidRPr="00010449">
        <w:rPr>
          <w:lang w:val="fi-FI"/>
        </w:rPr>
        <w:t xml:space="preserve"> 21 artiklan 1 kohdassa säädetään, jäsenvaltiot voivat sallia sellaisten siemenseosten tuotannon ja kaupan pitämisen, joissa on liitteessä I </w:t>
      </w:r>
      <w:r w:rsidRPr="00010449">
        <w:rPr>
          <w:strike/>
          <w:lang w:val="fi-FI"/>
        </w:rPr>
        <w:t>olevassa A</w:t>
      </w:r>
      <w:r w:rsidRPr="00010449">
        <w:rPr>
          <w:b/>
          <w:i/>
          <w:lang w:val="fi-FI"/>
        </w:rPr>
        <w:t>olevissa A, B ja C</w:t>
      </w:r>
      <w:r w:rsidRPr="00010449">
        <w:rPr>
          <w:lang w:val="fi-FI"/>
        </w:rPr>
        <w:t xml:space="preserve"> osassa lueteltuihin eri sukuihin tai lajeihin </w:t>
      </w:r>
      <w:r w:rsidRPr="00010449">
        <w:rPr>
          <w:strike/>
          <w:lang w:val="fi-FI"/>
        </w:rPr>
        <w:t>tai niiden lajikkeisiin kuuluvien siementen lisäksi</w:t>
      </w:r>
      <w:r w:rsidRPr="00010449">
        <w:rPr>
          <w:b/>
          <w:i/>
          <w:lang w:val="fi-FI"/>
        </w:rPr>
        <w:t>kuuluvia siemeniä ja</w:t>
      </w:r>
      <w:r w:rsidRPr="00010449">
        <w:rPr>
          <w:lang w:val="fi-FI"/>
        </w:rPr>
        <w:t xml:space="preserve"> kyseisen liitteen muissa osissa mainittuihin sukuihin tai lajeihin kuuluvia siemeniä tai siemeniä, joita ei mainita kyseisessä liitteessä, jos </w:t>
      </w:r>
      <w:r w:rsidRPr="00010449">
        <w:rPr>
          <w:strike/>
          <w:lang w:val="fi-FI"/>
        </w:rPr>
        <w:t>tällainen seos täyttää</w:t>
      </w:r>
      <w:r w:rsidRPr="00010449">
        <w:rPr>
          <w:b/>
          <w:i/>
          <w:lang w:val="fi-FI"/>
        </w:rPr>
        <w:t>tällaiset seokset täyttävät</w:t>
      </w:r>
      <w:r w:rsidRPr="00010449">
        <w:rPr>
          <w:lang w:val="fi-FI"/>
        </w:rPr>
        <w:t xml:space="preserve"> kaikki seuraavat edellytykset:</w:t>
      </w:r>
      <w:r w:rsidR="00922FB4" w:rsidRPr="00010449">
        <w:rPr>
          <w:b/>
          <w:lang w:val="fi-FI"/>
        </w:rPr>
        <w:t xml:space="preserve"> [tark. 128]</w:t>
      </w:r>
    </w:p>
    <w:p w14:paraId="5DDDB2C6" w14:textId="0C9E769A" w:rsidR="00A7357D" w:rsidRPr="00010449" w:rsidRDefault="002B28EA">
      <w:pPr>
        <w:ind w:left="1416" w:hanging="566"/>
        <w:rPr>
          <w:b/>
          <w:lang w:val="fi-FI"/>
        </w:rPr>
      </w:pPr>
      <w:r w:rsidRPr="00010449">
        <w:rPr>
          <w:lang w:val="fi-FI"/>
        </w:rPr>
        <w:t>a)</w:t>
      </w:r>
      <w:r w:rsidRPr="00010449">
        <w:rPr>
          <w:lang w:val="fi-FI"/>
        </w:rPr>
        <w:tab/>
      </w:r>
      <w:r w:rsidRPr="00010449">
        <w:rPr>
          <w:strike/>
          <w:lang w:val="fi-FI"/>
        </w:rPr>
        <w:t>se edistää</w:t>
      </w:r>
      <w:r w:rsidRPr="00010449">
        <w:rPr>
          <w:b/>
          <w:i/>
          <w:lang w:val="fi-FI"/>
        </w:rPr>
        <w:t>ne edistävät</w:t>
      </w:r>
      <w:r w:rsidRPr="00010449">
        <w:rPr>
          <w:lang w:val="fi-FI"/>
        </w:rPr>
        <w:t xml:space="preserve"> geenivarojen suojelua tai luonnonympäristön ennallistamista; ja</w:t>
      </w:r>
      <w:r w:rsidR="00922FB4" w:rsidRPr="00010449">
        <w:rPr>
          <w:b/>
          <w:lang w:val="fi-FI"/>
        </w:rPr>
        <w:t xml:space="preserve"> [tark. 129]</w:t>
      </w:r>
    </w:p>
    <w:p w14:paraId="1D2034CB" w14:textId="402F3E4D" w:rsidR="00A7357D" w:rsidRPr="00010449" w:rsidRDefault="002B28EA">
      <w:pPr>
        <w:ind w:left="1416" w:hanging="566"/>
        <w:rPr>
          <w:b/>
          <w:lang w:val="fi-FI"/>
        </w:rPr>
      </w:pPr>
      <w:r w:rsidRPr="00010449">
        <w:rPr>
          <w:lang w:val="fi-FI"/>
        </w:rPr>
        <w:t>b)</w:t>
      </w:r>
      <w:r w:rsidRPr="00010449">
        <w:rPr>
          <w:lang w:val="fi-FI"/>
        </w:rPr>
        <w:tab/>
      </w:r>
      <w:r w:rsidRPr="00010449">
        <w:rPr>
          <w:strike/>
          <w:lang w:val="fi-FI"/>
        </w:rPr>
        <w:t>se liittyy</w:t>
      </w:r>
      <w:r w:rsidRPr="00010449">
        <w:rPr>
          <w:b/>
          <w:i/>
          <w:lang w:val="fi-FI"/>
        </w:rPr>
        <w:t>ne liittyvät</w:t>
      </w:r>
      <w:r w:rsidRPr="00010449">
        <w:rPr>
          <w:lang w:val="fi-FI"/>
        </w:rPr>
        <w:t xml:space="preserve"> luontaisesti tiettyyn geenivarojen suojelun tai luonnonympäristön ennallistamisen kannalta tärkeään alueeseen, jäljempänä ’</w:t>
      </w:r>
      <w:r w:rsidRPr="00010449">
        <w:rPr>
          <w:strike/>
          <w:lang w:val="fi-FI"/>
        </w:rPr>
        <w:t>lähdealue</w:t>
      </w:r>
      <w:r w:rsidRPr="00010449">
        <w:rPr>
          <w:b/>
          <w:i/>
          <w:lang w:val="fi-FI"/>
        </w:rPr>
        <w:t>alkuperäalue</w:t>
      </w:r>
      <w:r w:rsidRPr="00010449">
        <w:rPr>
          <w:lang w:val="fi-FI"/>
        </w:rPr>
        <w:t>’;</w:t>
      </w:r>
      <w:r w:rsidR="00922FB4" w:rsidRPr="00010449">
        <w:rPr>
          <w:b/>
          <w:lang w:val="fi-FI"/>
        </w:rPr>
        <w:t xml:space="preserve"> [tark. 130]</w:t>
      </w:r>
    </w:p>
    <w:p w14:paraId="77960192" w14:textId="4235264D" w:rsidR="00A7357D" w:rsidRPr="00010449" w:rsidRDefault="002B28EA">
      <w:pPr>
        <w:ind w:left="1416" w:hanging="566"/>
        <w:rPr>
          <w:b/>
          <w:lang w:val="fi-FI"/>
        </w:rPr>
      </w:pPr>
      <w:r w:rsidRPr="00010449">
        <w:rPr>
          <w:lang w:val="fi-FI"/>
        </w:rPr>
        <w:t>c)</w:t>
      </w:r>
      <w:r w:rsidRPr="00010449">
        <w:rPr>
          <w:lang w:val="fi-FI"/>
        </w:rPr>
        <w:tab/>
      </w:r>
      <w:r w:rsidRPr="00010449">
        <w:rPr>
          <w:strike/>
          <w:lang w:val="fi-FI"/>
        </w:rPr>
        <w:t>se on</w:t>
      </w:r>
      <w:r w:rsidRPr="00010449">
        <w:rPr>
          <w:b/>
          <w:i/>
          <w:lang w:val="fi-FI"/>
        </w:rPr>
        <w:t>ne ovat</w:t>
      </w:r>
      <w:r w:rsidRPr="00010449">
        <w:rPr>
          <w:lang w:val="fi-FI"/>
        </w:rPr>
        <w:t xml:space="preserve"> liitteen V vaatimusten </w:t>
      </w:r>
      <w:r w:rsidRPr="00010449">
        <w:rPr>
          <w:strike/>
          <w:lang w:val="fi-FI"/>
        </w:rPr>
        <w:t>mukainen.</w:t>
      </w:r>
      <w:r w:rsidRPr="00010449">
        <w:rPr>
          <w:b/>
          <w:i/>
          <w:lang w:val="fi-FI"/>
        </w:rPr>
        <w:t>mukaisia;</w:t>
      </w:r>
      <w:r w:rsidR="00922FB4" w:rsidRPr="00010449">
        <w:rPr>
          <w:b/>
          <w:lang w:val="fi-FI"/>
        </w:rPr>
        <w:t xml:space="preserve"> [tark. 131]</w:t>
      </w:r>
    </w:p>
    <w:p w14:paraId="50C73639" w14:textId="59468CE2" w:rsidR="00A7357D" w:rsidRPr="00010449" w:rsidRDefault="00922FB4">
      <w:pPr>
        <w:ind w:left="1416" w:hanging="566"/>
        <w:rPr>
          <w:b/>
          <w:lang w:val="fi-FI"/>
        </w:rPr>
      </w:pPr>
      <w:r w:rsidRPr="00010449">
        <w:rPr>
          <w:b/>
          <w:i/>
          <w:lang w:val="fi-FI"/>
        </w:rPr>
        <w:br w:type="page"/>
      </w:r>
      <w:r w:rsidR="002B28EA" w:rsidRPr="00010449">
        <w:rPr>
          <w:b/>
          <w:i/>
          <w:lang w:val="fi-FI"/>
        </w:rPr>
        <w:lastRenderedPageBreak/>
        <w:t>c</w:t>
      </w:r>
      <w:r w:rsidRPr="00010449">
        <w:rPr>
          <w:b/>
          <w:i/>
          <w:lang w:val="fi-FI"/>
        </w:rPr>
        <w:t xml:space="preserve"> </w:t>
      </w:r>
      <w:r w:rsidR="002B28EA" w:rsidRPr="00010449">
        <w:rPr>
          <w:b/>
          <w:i/>
          <w:lang w:val="fi-FI"/>
        </w:rPr>
        <w:t>a)</w:t>
      </w:r>
      <w:r w:rsidR="002B28EA" w:rsidRPr="00010449">
        <w:rPr>
          <w:lang w:val="fi-FI"/>
        </w:rPr>
        <w:tab/>
      </w:r>
      <w:r w:rsidR="002B28EA" w:rsidRPr="00010449">
        <w:rPr>
          <w:b/>
          <w:i/>
          <w:lang w:val="fi-FI"/>
        </w:rPr>
        <w:t xml:space="preserve">ne eivät koostu muuntogeenisestä organismista tai ryhmän 1 NGT-kasvista, sellaisena kuin se on määritelty asetuksen (EU) .../... [NGT-asetus] 3 artiklan 7 alakohdassa, tai ryhmän 1 tai 2 NGT-kasvista, sellaisena kuin se on määritelty </w:t>
      </w:r>
      <w:r w:rsidRPr="00010449">
        <w:rPr>
          <w:b/>
          <w:i/>
          <w:lang w:val="fi-FI"/>
        </w:rPr>
        <w:t xml:space="preserve">kyseisen </w:t>
      </w:r>
      <w:r w:rsidR="002B28EA" w:rsidRPr="00010449">
        <w:rPr>
          <w:b/>
          <w:i/>
          <w:lang w:val="fi-FI"/>
        </w:rPr>
        <w:t>asetuksen (EU) .../... 3 artiklan 8 alakohdassa.</w:t>
      </w:r>
      <w:r w:rsidRPr="00010449">
        <w:rPr>
          <w:b/>
          <w:lang w:val="fi-FI"/>
        </w:rPr>
        <w:t xml:space="preserve"> [tark. 132]</w:t>
      </w:r>
    </w:p>
    <w:p w14:paraId="05781009" w14:textId="32A50CEB" w:rsidR="00A7357D" w:rsidRPr="00010449" w:rsidRDefault="002B28EA">
      <w:pPr>
        <w:ind w:left="850"/>
        <w:rPr>
          <w:b/>
          <w:lang w:val="fi-FI"/>
        </w:rPr>
      </w:pPr>
      <w:r w:rsidRPr="00010449">
        <w:rPr>
          <w:strike/>
          <w:lang w:val="fi-FI"/>
        </w:rPr>
        <w:t>Tällainen seos on</w:t>
      </w:r>
      <w:r w:rsidRPr="00010449">
        <w:rPr>
          <w:b/>
          <w:i/>
          <w:lang w:val="fi-FI"/>
        </w:rPr>
        <w:t>Tällaiset seokset ovat</w:t>
      </w:r>
      <w:r w:rsidRPr="00010449">
        <w:rPr>
          <w:lang w:val="fi-FI"/>
        </w:rPr>
        <w:t xml:space="preserve"> ”monimuotoisuutta </w:t>
      </w:r>
      <w:r w:rsidRPr="00010449">
        <w:rPr>
          <w:strike/>
          <w:lang w:val="fi-FI"/>
        </w:rPr>
        <w:t>säilyttävä siemenseos</w:t>
      </w:r>
      <w:r w:rsidRPr="00010449">
        <w:rPr>
          <w:b/>
          <w:i/>
          <w:lang w:val="fi-FI"/>
        </w:rPr>
        <w:t>säilyttäviä siemenseoksia</w:t>
      </w:r>
      <w:r w:rsidRPr="00010449">
        <w:rPr>
          <w:lang w:val="fi-FI"/>
        </w:rPr>
        <w:t xml:space="preserve">”, ja tämä on mainittava </w:t>
      </w:r>
      <w:r w:rsidRPr="00010449">
        <w:rPr>
          <w:strike/>
          <w:lang w:val="fi-FI"/>
        </w:rPr>
        <w:t>sen</w:t>
      </w:r>
      <w:r w:rsidRPr="00010449">
        <w:rPr>
          <w:b/>
          <w:i/>
          <w:lang w:val="fi-FI"/>
        </w:rPr>
        <w:t>niiden</w:t>
      </w:r>
      <w:r w:rsidRPr="00010449">
        <w:rPr>
          <w:lang w:val="fi-FI"/>
        </w:rPr>
        <w:t xml:space="preserve"> etiketissä.</w:t>
      </w:r>
      <w:r w:rsidR="00922FB4" w:rsidRPr="00010449">
        <w:rPr>
          <w:b/>
          <w:lang w:val="fi-FI"/>
        </w:rPr>
        <w:t xml:space="preserve"> [tark. 133]</w:t>
      </w:r>
    </w:p>
    <w:p w14:paraId="6A0BEF40" w14:textId="77777777" w:rsidR="00A7357D" w:rsidRPr="00010449" w:rsidRDefault="002B28EA">
      <w:pPr>
        <w:ind w:left="850" w:hanging="850"/>
        <w:rPr>
          <w:lang w:val="fi-FI"/>
        </w:rPr>
      </w:pPr>
      <w:r w:rsidRPr="00010449">
        <w:rPr>
          <w:lang w:val="fi-FI"/>
        </w:rPr>
        <w:t>2.</w:t>
      </w:r>
      <w:r w:rsidRPr="00010449">
        <w:rPr>
          <w:lang w:val="fi-FI"/>
        </w:rPr>
        <w:tab/>
        <w:t>Siirretään komissiolle valta antaa 75 artiklan mukaisesti delegoitu säädös, jolla muutetaan liitettä V seuraavien osalta:</w:t>
      </w:r>
    </w:p>
    <w:p w14:paraId="66E65D1D" w14:textId="23739BB4" w:rsidR="00A7357D" w:rsidRPr="00010449" w:rsidRDefault="002B28EA">
      <w:pPr>
        <w:ind w:left="1416" w:hanging="566"/>
        <w:rPr>
          <w:b/>
          <w:lang w:val="fi-FI"/>
        </w:rPr>
      </w:pPr>
      <w:r w:rsidRPr="00010449">
        <w:rPr>
          <w:lang w:val="fi-FI"/>
        </w:rPr>
        <w:t>a)</w:t>
      </w:r>
      <w:r w:rsidRPr="00010449">
        <w:rPr>
          <w:lang w:val="fi-FI"/>
        </w:rPr>
        <w:tab/>
        <w:t xml:space="preserve">lupavaatimukset siemenseoksille, joihin kuuluvat siemenet on kerätty suoraan luonnosta määriteltyyn </w:t>
      </w:r>
      <w:r w:rsidRPr="00010449">
        <w:rPr>
          <w:strike/>
          <w:lang w:val="fi-FI"/>
        </w:rPr>
        <w:t>lähdealueeseen</w:t>
      </w:r>
      <w:r w:rsidRPr="00010449">
        <w:rPr>
          <w:b/>
          <w:i/>
          <w:lang w:val="fi-FI"/>
        </w:rPr>
        <w:t>alkuperäalueeseen</w:t>
      </w:r>
      <w:r w:rsidRPr="00010449">
        <w:rPr>
          <w:lang w:val="fi-FI"/>
        </w:rPr>
        <w:t xml:space="preserve"> kuuluvasta paikasta ja joiden tarkoitus on luonnonympäristön säilyttäminen ja ennallistaminen (suoraan luonnosta korjatut monimuotoisuutta säilyttävät siemenseokset);</w:t>
      </w:r>
      <w:r w:rsidR="00922FB4" w:rsidRPr="00010449">
        <w:rPr>
          <w:b/>
          <w:lang w:val="fi-FI"/>
        </w:rPr>
        <w:t xml:space="preserve"> [tark. 134]</w:t>
      </w:r>
    </w:p>
    <w:p w14:paraId="2E8F0CD5" w14:textId="77777777" w:rsidR="00A7357D" w:rsidRPr="00010449" w:rsidRDefault="002B28EA">
      <w:pPr>
        <w:ind w:left="1416" w:hanging="566"/>
        <w:rPr>
          <w:lang w:val="fi-FI"/>
        </w:rPr>
      </w:pPr>
      <w:r w:rsidRPr="00010449">
        <w:rPr>
          <w:lang w:val="fi-FI"/>
        </w:rPr>
        <w:t>b)</w:t>
      </w:r>
      <w:r w:rsidRPr="00010449">
        <w:rPr>
          <w:lang w:val="fi-FI"/>
        </w:rPr>
        <w:tab/>
        <w:t>lupavaatimukset viljelijän lisäämille monimuotoisuutta säilyttäville siemenseoksille;</w:t>
      </w:r>
    </w:p>
    <w:p w14:paraId="40EC256A" w14:textId="77777777" w:rsidR="00A7357D" w:rsidRPr="00010449" w:rsidRDefault="002B28EA">
      <w:pPr>
        <w:ind w:left="1416" w:hanging="566"/>
        <w:rPr>
          <w:lang w:val="fi-FI"/>
        </w:rPr>
      </w:pPr>
      <w:r w:rsidRPr="00010449">
        <w:rPr>
          <w:lang w:val="fi-FI"/>
        </w:rPr>
        <w:t>c)</w:t>
      </w:r>
      <w:r w:rsidRPr="00010449">
        <w:rPr>
          <w:lang w:val="fi-FI"/>
        </w:rPr>
        <w:tab/>
        <w:t>tiettyjen lajien käyttö ja sisältö;</w:t>
      </w:r>
    </w:p>
    <w:p w14:paraId="3E642BC6" w14:textId="77777777" w:rsidR="00A7357D" w:rsidRPr="00010449" w:rsidRDefault="002B28EA">
      <w:pPr>
        <w:ind w:left="1416" w:hanging="566"/>
        <w:rPr>
          <w:lang w:val="fi-FI"/>
        </w:rPr>
      </w:pPr>
      <w:r w:rsidRPr="00010449">
        <w:rPr>
          <w:lang w:val="fi-FI"/>
        </w:rPr>
        <w:t>d)</w:t>
      </w:r>
      <w:r w:rsidRPr="00010449">
        <w:rPr>
          <w:lang w:val="fi-FI"/>
        </w:rPr>
        <w:tab/>
        <w:t>sinetöintiä ja pakkaamista koskevat vaatimukset;</w:t>
      </w:r>
    </w:p>
    <w:p w14:paraId="23F023B9" w14:textId="18D49990" w:rsidR="00A7357D" w:rsidRPr="00010449" w:rsidRDefault="00922FB4">
      <w:pPr>
        <w:ind w:left="1416" w:hanging="566"/>
        <w:rPr>
          <w:lang w:val="fi-FI"/>
        </w:rPr>
      </w:pPr>
      <w:r w:rsidRPr="00010449">
        <w:rPr>
          <w:lang w:val="fi-FI"/>
        </w:rPr>
        <w:br w:type="page"/>
      </w:r>
      <w:r w:rsidR="002B28EA" w:rsidRPr="00010449">
        <w:rPr>
          <w:lang w:val="fi-FI"/>
        </w:rPr>
        <w:lastRenderedPageBreak/>
        <w:t>e)</w:t>
      </w:r>
      <w:r w:rsidR="002B28EA" w:rsidRPr="00010449">
        <w:rPr>
          <w:lang w:val="fi-FI"/>
        </w:rPr>
        <w:tab/>
        <w:t>ammattimaisten toimijoiden hyväksyntää koskevat vaatimukset.</w:t>
      </w:r>
    </w:p>
    <w:p w14:paraId="4E972D0C" w14:textId="62B7B166" w:rsidR="00A7357D" w:rsidRPr="00010449" w:rsidRDefault="002B28EA">
      <w:pPr>
        <w:ind w:left="850"/>
        <w:rPr>
          <w:b/>
          <w:lang w:val="fi-FI"/>
        </w:rPr>
      </w:pPr>
      <w:r w:rsidRPr="00010449">
        <w:rPr>
          <w:strike/>
          <w:lang w:val="fi-FI"/>
        </w:rPr>
        <w:t>Muutosten</w:t>
      </w:r>
      <w:r w:rsidRPr="00010449">
        <w:rPr>
          <w:b/>
          <w:i/>
          <w:lang w:val="fi-FI"/>
        </w:rPr>
        <w:t>Delegoitujen säädösten</w:t>
      </w:r>
      <w:r w:rsidRPr="00010449">
        <w:rPr>
          <w:lang w:val="fi-FI"/>
        </w:rPr>
        <w:t xml:space="preserve"> on perustuttava tämän artiklan täytäntöönpanosta saatuun kokemukseen, tekniseen ja tieteelliseen kehitykseen sekä monimuotoisuutta säilyttävien siemenseosten laadun ja tunnistettavuuden parantamiseen. Ne voivat koskea ainoastaan tiettyjä sukuja tai lajeja.</w:t>
      </w:r>
      <w:r w:rsidR="00922FB4" w:rsidRPr="00010449">
        <w:rPr>
          <w:b/>
          <w:lang w:val="fi-FI"/>
        </w:rPr>
        <w:t xml:space="preserve"> [tark. 135]</w:t>
      </w:r>
    </w:p>
    <w:p w14:paraId="18A81215" w14:textId="77777777" w:rsidR="00A7357D" w:rsidRPr="00010449" w:rsidRDefault="002B28EA">
      <w:pPr>
        <w:ind w:left="850" w:hanging="850"/>
        <w:rPr>
          <w:lang w:val="fi-FI"/>
        </w:rPr>
      </w:pPr>
      <w:r w:rsidRPr="00010449">
        <w:rPr>
          <w:lang w:val="fi-FI"/>
        </w:rPr>
        <w:t>3.</w:t>
      </w:r>
      <w:r w:rsidRPr="00010449">
        <w:rPr>
          <w:lang w:val="fi-FI"/>
        </w:rPr>
        <w:tab/>
        <w:t>Ammattimaisten toimijoiden on ilmoitettava asiaankuuluville toimivaltaisille viranomaisille tuottamiensa ja kaupan pitämiensä monimuotoisuutta säilyttävien siemenseosten määrä kunkin tuotantokauden osalta.</w:t>
      </w:r>
    </w:p>
    <w:p w14:paraId="02CA789D" w14:textId="77777777" w:rsidR="00A7357D" w:rsidRPr="00010449" w:rsidRDefault="002B28EA">
      <w:pPr>
        <w:ind w:left="850"/>
        <w:rPr>
          <w:lang w:val="fi-FI"/>
        </w:rPr>
      </w:pPr>
      <w:r w:rsidRPr="00010449">
        <w:rPr>
          <w:lang w:val="fi-FI"/>
        </w:rPr>
        <w:t>Jäsenvaltioiden on pyynnöstä ilmoitettava komissiolle ja muille jäsenvaltioille alueellaan tuotettujen ja kaupan pidettyjen monimuotoisuutta säilyttävien siemenseosten määrä ja tarvittaessa kasvigeenivaroista vastaavien toimivaltaisten viranomaisten tai tätä tarkoitusta varten hyväksyttyjen organisaatioiden nimet.</w:t>
      </w:r>
    </w:p>
    <w:p w14:paraId="2C81CF5E" w14:textId="2AD9BB23" w:rsidR="00A7357D" w:rsidRPr="00010449" w:rsidRDefault="00922FB4">
      <w:pPr>
        <w:jc w:val="center"/>
        <w:rPr>
          <w:b/>
          <w:lang w:val="fi-FI"/>
        </w:rPr>
      </w:pPr>
      <w:r w:rsidRPr="00010449">
        <w:rPr>
          <w:lang w:val="fi-FI"/>
        </w:rPr>
        <w:br w:type="page"/>
      </w:r>
      <w:r w:rsidR="002B28EA" w:rsidRPr="00010449">
        <w:rPr>
          <w:lang w:val="fi-FI"/>
        </w:rPr>
        <w:lastRenderedPageBreak/>
        <w:t xml:space="preserve">23 artikla </w:t>
      </w:r>
      <w:r w:rsidR="002B28EA" w:rsidRPr="00010449">
        <w:rPr>
          <w:lang w:val="fi-FI"/>
        </w:rPr>
        <w:br/>
      </w:r>
      <w:r w:rsidR="002B28EA" w:rsidRPr="00010449">
        <w:rPr>
          <w:strike/>
          <w:lang w:val="fi-FI"/>
        </w:rPr>
        <w:t>Siemenerien</w:t>
      </w:r>
      <w:r w:rsidR="002B28EA" w:rsidRPr="00010449">
        <w:rPr>
          <w:b/>
          <w:i/>
          <w:lang w:val="fi-FI"/>
        </w:rPr>
        <w:t>Kasvien lisäysaineistojen erien</w:t>
      </w:r>
      <w:r w:rsidR="002B28EA" w:rsidRPr="00010449">
        <w:rPr>
          <w:lang w:val="fi-FI"/>
        </w:rPr>
        <w:t xml:space="preserve"> uudelleenpakkaaminen ja uudelleenmerkitseminen</w:t>
      </w:r>
      <w:r w:rsidRPr="00010449">
        <w:rPr>
          <w:b/>
          <w:lang w:val="fi-FI"/>
        </w:rPr>
        <w:t xml:space="preserve"> [tark. 136]</w:t>
      </w:r>
    </w:p>
    <w:p w14:paraId="0AFD02B3" w14:textId="1549C4C1" w:rsidR="00A7357D" w:rsidRPr="00010449" w:rsidRDefault="002B28EA">
      <w:pPr>
        <w:ind w:left="850" w:hanging="850"/>
        <w:rPr>
          <w:b/>
          <w:lang w:val="fi-FI"/>
        </w:rPr>
      </w:pPr>
      <w:r w:rsidRPr="00010449">
        <w:rPr>
          <w:lang w:val="fi-FI"/>
        </w:rPr>
        <w:t>1.</w:t>
      </w:r>
      <w:r w:rsidRPr="00010449">
        <w:rPr>
          <w:lang w:val="fi-FI"/>
        </w:rPr>
        <w:tab/>
        <w:t xml:space="preserve">Jos esiperus-, perus- ja sertifioitujen </w:t>
      </w:r>
      <w:r w:rsidRPr="00010449">
        <w:rPr>
          <w:strike/>
          <w:lang w:val="fi-FI"/>
        </w:rPr>
        <w:t>siementen</w:t>
      </w:r>
      <w:r w:rsidRPr="00010449">
        <w:rPr>
          <w:b/>
          <w:i/>
          <w:lang w:val="fi-FI"/>
        </w:rPr>
        <w:t>kasvien lisäysaineistojen</w:t>
      </w:r>
      <w:r w:rsidRPr="00010449">
        <w:rPr>
          <w:lang w:val="fi-FI"/>
        </w:rPr>
        <w:t xml:space="preserve"> eriä on erien jakamisen tai yhdistämisen takia pakattava tai merkittävä uudelleen, se on tehtävä tämän artiklan sekä 14 ja 15 artiklan vaatimusten mukaisesti.</w:t>
      </w:r>
      <w:r w:rsidR="00922FB4" w:rsidRPr="00010449">
        <w:rPr>
          <w:b/>
          <w:lang w:val="fi-FI"/>
        </w:rPr>
        <w:t xml:space="preserve"> [tark. 137]</w:t>
      </w:r>
    </w:p>
    <w:p w14:paraId="275D4454" w14:textId="0FDAD602" w:rsidR="00A7357D" w:rsidRPr="00010449" w:rsidRDefault="002B28EA">
      <w:pPr>
        <w:ind w:left="850" w:hanging="850"/>
        <w:rPr>
          <w:b/>
          <w:lang w:val="fi-FI"/>
        </w:rPr>
      </w:pPr>
      <w:r w:rsidRPr="00010449">
        <w:rPr>
          <w:lang w:val="fi-FI"/>
        </w:rPr>
        <w:t>2.</w:t>
      </w:r>
      <w:r w:rsidRPr="00010449">
        <w:rPr>
          <w:lang w:val="fi-FI"/>
        </w:rPr>
        <w:tab/>
      </w:r>
      <w:r w:rsidRPr="00010449">
        <w:rPr>
          <w:strike/>
          <w:lang w:val="fi-FI"/>
        </w:rPr>
        <w:t>Siemenerän</w:t>
      </w:r>
      <w:r w:rsidRPr="00010449">
        <w:rPr>
          <w:b/>
          <w:i/>
          <w:lang w:val="fi-FI"/>
        </w:rPr>
        <w:t>Kasvien lisäysaineistojen erän</w:t>
      </w:r>
      <w:r w:rsidRPr="00010449">
        <w:rPr>
          <w:lang w:val="fi-FI"/>
        </w:rPr>
        <w:t xml:space="preserve"> uudelleenpakkaamisen ja -merkitsemisen suorittaa</w:t>
      </w:r>
      <w:r w:rsidR="00922FB4" w:rsidRPr="00010449">
        <w:rPr>
          <w:b/>
          <w:lang w:val="fi-FI"/>
        </w:rPr>
        <w:t xml:space="preserve"> [tark. 138]</w:t>
      </w:r>
    </w:p>
    <w:p w14:paraId="4012FFF1" w14:textId="77777777" w:rsidR="00A7357D" w:rsidRPr="00010449" w:rsidRDefault="002B28EA">
      <w:pPr>
        <w:ind w:left="1416" w:hanging="566"/>
        <w:rPr>
          <w:lang w:val="fi-FI"/>
        </w:rPr>
      </w:pPr>
      <w:r w:rsidRPr="00010449">
        <w:rPr>
          <w:lang w:val="fi-FI"/>
        </w:rPr>
        <w:t>a)</w:t>
      </w:r>
      <w:r w:rsidRPr="00010449">
        <w:rPr>
          <w:lang w:val="fi-FI"/>
        </w:rPr>
        <w:tab/>
        <w:t>ammattimainen toimija toimivaltaisen viranomaisen virallisessa valvonnassa; tai</w:t>
      </w:r>
    </w:p>
    <w:p w14:paraId="33F18795" w14:textId="77777777" w:rsidR="00A7357D" w:rsidRPr="00010449" w:rsidRDefault="002B28EA">
      <w:pPr>
        <w:ind w:left="1416" w:hanging="566"/>
        <w:rPr>
          <w:lang w:val="fi-FI"/>
        </w:rPr>
      </w:pPr>
      <w:r w:rsidRPr="00010449">
        <w:rPr>
          <w:lang w:val="fi-FI"/>
        </w:rPr>
        <w:t>b)</w:t>
      </w:r>
      <w:r w:rsidRPr="00010449">
        <w:rPr>
          <w:lang w:val="fi-FI"/>
        </w:rPr>
        <w:tab/>
        <w:t>siemennäytteenottaja, joka on toimivaltaisen viranomaisen tätä tarkoitusta varten hyväksymä ja valvoma ja joka raportoi toimivaltaiselle viranomaiselle.</w:t>
      </w:r>
    </w:p>
    <w:p w14:paraId="53EB4076" w14:textId="77777777" w:rsidR="00A7357D" w:rsidRPr="00010449" w:rsidRDefault="002B28EA">
      <w:pPr>
        <w:ind w:left="850"/>
        <w:rPr>
          <w:lang w:val="fi-FI"/>
        </w:rPr>
      </w:pPr>
      <w:r w:rsidRPr="00010449">
        <w:rPr>
          <w:lang w:val="fi-FI"/>
        </w:rPr>
        <w:t>Edellä olevaa b alakohtaa sovellettaessa toimivaltaisen viranomaisen on ilmoitettava asiasta etukäteen ammattimaiselle toimijalle, jotta se voi järjestää yhteistyönsä siemennäytteenottajan kanssa.</w:t>
      </w:r>
    </w:p>
    <w:p w14:paraId="0314C6D6" w14:textId="77777777" w:rsidR="00A7357D" w:rsidRPr="00010449" w:rsidRDefault="002B28EA">
      <w:pPr>
        <w:ind w:left="850" w:hanging="850"/>
        <w:rPr>
          <w:lang w:val="fi-FI"/>
        </w:rPr>
      </w:pPr>
      <w:r w:rsidRPr="00010449">
        <w:rPr>
          <w:lang w:val="fi-FI"/>
        </w:rPr>
        <w:t>3.</w:t>
      </w:r>
      <w:r w:rsidRPr="00010449">
        <w:rPr>
          <w:lang w:val="fi-FI"/>
        </w:rPr>
        <w:tab/>
        <w:t>Ammattimaisen toimijan ja siemenerien uudelleenpakkaamisen ja -merkitsemisen suorittavan siemennäytteenottajan on toteutettava kaikki toimenpiteet sen varmistamiseksi, että siemenerän tunnistettavuus ja lajikepuhtaus säilyy eikä saastumista tapahdu uudelleenpakkaamisen aikana ja että tuloksena oleva siemenerä on mahdollisimman yhtenäinen.</w:t>
      </w:r>
    </w:p>
    <w:p w14:paraId="4F1CBCA9" w14:textId="246471DE" w:rsidR="00A7357D" w:rsidRPr="00010449" w:rsidRDefault="00922FB4">
      <w:pPr>
        <w:ind w:left="850" w:hanging="850"/>
        <w:rPr>
          <w:lang w:val="fi-FI"/>
        </w:rPr>
      </w:pPr>
      <w:r w:rsidRPr="00010449">
        <w:rPr>
          <w:lang w:val="fi-FI"/>
        </w:rPr>
        <w:br w:type="page"/>
      </w:r>
      <w:r w:rsidR="002B28EA" w:rsidRPr="00010449">
        <w:rPr>
          <w:lang w:val="fi-FI"/>
        </w:rPr>
        <w:lastRenderedPageBreak/>
        <w:t>4.</w:t>
      </w:r>
      <w:r w:rsidR="002B28EA" w:rsidRPr="00010449">
        <w:rPr>
          <w:lang w:val="fi-FI"/>
        </w:rPr>
        <w:tab/>
        <w:t>Kun siemeneriä uudelleenpakataan ja -merkitään, ammattimaisen toimijan ja siemennäytteenottajan on pidettävä kirjaa kolmen vuoden ajan niiden uudelleenmerkitsemisen ja -pakkaamisen jälkeen. Kirjanpidon on sisällettävä seuraavat tiedot:</w:t>
      </w:r>
    </w:p>
    <w:p w14:paraId="1C7E6CBA" w14:textId="77777777" w:rsidR="00A7357D" w:rsidRPr="00010449" w:rsidRDefault="002B28EA">
      <w:pPr>
        <w:ind w:left="1416" w:hanging="566"/>
        <w:rPr>
          <w:lang w:val="fi-FI"/>
        </w:rPr>
      </w:pPr>
      <w:r w:rsidRPr="00010449">
        <w:rPr>
          <w:lang w:val="fi-FI"/>
        </w:rPr>
        <w:t>a)</w:t>
      </w:r>
      <w:r w:rsidRPr="00010449">
        <w:rPr>
          <w:lang w:val="fi-FI"/>
        </w:rPr>
        <w:tab/>
        <w:t>alkuperäisen siemenerän viitenumero;</w:t>
      </w:r>
    </w:p>
    <w:p w14:paraId="391DD112" w14:textId="77777777" w:rsidR="00A7357D" w:rsidRPr="00010449" w:rsidRDefault="002B28EA">
      <w:pPr>
        <w:ind w:left="1416" w:hanging="566"/>
        <w:rPr>
          <w:lang w:val="fi-FI"/>
        </w:rPr>
      </w:pPr>
      <w:r w:rsidRPr="00010449">
        <w:rPr>
          <w:lang w:val="fi-FI"/>
        </w:rPr>
        <w:t>b)</w:t>
      </w:r>
      <w:r w:rsidRPr="00010449">
        <w:rPr>
          <w:lang w:val="fi-FI"/>
        </w:rPr>
        <w:tab/>
        <w:t>uudelleenpakatun tai -merkityn siemenerän viitenumero;</w:t>
      </w:r>
    </w:p>
    <w:p w14:paraId="47EA6D8A" w14:textId="77777777" w:rsidR="00A7357D" w:rsidRPr="00010449" w:rsidRDefault="002B28EA">
      <w:pPr>
        <w:ind w:left="1416" w:hanging="566"/>
        <w:rPr>
          <w:lang w:val="fi-FI"/>
        </w:rPr>
      </w:pPr>
      <w:r w:rsidRPr="00010449">
        <w:rPr>
          <w:lang w:val="fi-FI"/>
        </w:rPr>
        <w:t>c)</w:t>
      </w:r>
      <w:r w:rsidRPr="00010449">
        <w:rPr>
          <w:lang w:val="fi-FI"/>
        </w:rPr>
        <w:tab/>
        <w:t>alkuperäisen siemenerän paino;</w:t>
      </w:r>
    </w:p>
    <w:p w14:paraId="07792459" w14:textId="77777777" w:rsidR="00A7357D" w:rsidRPr="00010449" w:rsidRDefault="002B28EA">
      <w:pPr>
        <w:ind w:left="1416" w:hanging="566"/>
        <w:rPr>
          <w:lang w:val="fi-FI"/>
        </w:rPr>
      </w:pPr>
      <w:r w:rsidRPr="00010449">
        <w:rPr>
          <w:lang w:val="fi-FI"/>
        </w:rPr>
        <w:t>d)</w:t>
      </w:r>
      <w:r w:rsidRPr="00010449">
        <w:rPr>
          <w:lang w:val="fi-FI"/>
        </w:rPr>
        <w:tab/>
        <w:t>uudelleenpakatun tai -merkityn siemenerän paino;</w:t>
      </w:r>
    </w:p>
    <w:p w14:paraId="4D741C4F" w14:textId="77777777" w:rsidR="00A7357D" w:rsidRPr="00010449" w:rsidRDefault="002B28EA">
      <w:pPr>
        <w:ind w:left="1416" w:hanging="566"/>
        <w:rPr>
          <w:lang w:val="fi-FI"/>
        </w:rPr>
      </w:pPr>
      <w:r w:rsidRPr="00010449">
        <w:rPr>
          <w:lang w:val="fi-FI"/>
        </w:rPr>
        <w:t>e)</w:t>
      </w:r>
      <w:r w:rsidRPr="00010449">
        <w:rPr>
          <w:lang w:val="fi-FI"/>
        </w:rPr>
        <w:tab/>
        <w:t>erän lopullisen hävittämisen päivämäärä.</w:t>
      </w:r>
    </w:p>
    <w:p w14:paraId="7A6EE274" w14:textId="77777777" w:rsidR="00A7357D" w:rsidRPr="00010449" w:rsidRDefault="002B28EA">
      <w:pPr>
        <w:ind w:left="850"/>
        <w:rPr>
          <w:lang w:val="fi-FI"/>
        </w:rPr>
      </w:pPr>
      <w:r w:rsidRPr="00010449">
        <w:rPr>
          <w:lang w:val="fi-FI"/>
        </w:rPr>
        <w:t>Nämä tiedot on säilytettävä sellaisessa muodossa, että uudelleenpakkaamisen ja -merkinnän kohteena olleen alkuperäisen siemenerän aitous voidaan tunnistaa ja todentaa. Tiedot on annettava pyynnöstä toimivaltaisen viranomaisen saataville.</w:t>
      </w:r>
    </w:p>
    <w:p w14:paraId="0AF28197" w14:textId="77777777" w:rsidR="00A7357D" w:rsidRPr="00010449" w:rsidRDefault="002B28EA">
      <w:pPr>
        <w:ind w:left="850" w:hanging="850"/>
        <w:rPr>
          <w:lang w:val="fi-FI"/>
        </w:rPr>
      </w:pPr>
      <w:r w:rsidRPr="00010449">
        <w:rPr>
          <w:lang w:val="fi-FI"/>
        </w:rPr>
        <w:t>5.</w:t>
      </w:r>
      <w:r w:rsidRPr="00010449">
        <w:rPr>
          <w:lang w:val="fi-FI"/>
        </w:rPr>
        <w:tab/>
        <w:t>Alkuperäiset sinetit ja etiketit on poistettava siemenerästä. Ammattimaisten toimijoiden tai siemennäytteenottajan on säilytettävä myös vanhat etiketit niistä siemeneristä, joista uusi erä muodostetaan.</w:t>
      </w:r>
    </w:p>
    <w:p w14:paraId="146244AA" w14:textId="77777777" w:rsidR="00A7357D" w:rsidRPr="00010449" w:rsidRDefault="002B28EA">
      <w:pPr>
        <w:ind w:left="850"/>
        <w:rPr>
          <w:lang w:val="fi-FI"/>
        </w:rPr>
      </w:pPr>
      <w:r w:rsidRPr="00010449">
        <w:rPr>
          <w:lang w:val="fi-FI"/>
        </w:rPr>
        <w:t>Uusissa etiketeissä on oltava joko alkuperäisen siemenerän viitenumero tai toimivaltaisen viranomaisen antama uusi siemenerän viitenumero.</w:t>
      </w:r>
    </w:p>
    <w:p w14:paraId="18F0FA30" w14:textId="28C5859C" w:rsidR="00A7357D" w:rsidRPr="00010449" w:rsidRDefault="00922FB4">
      <w:pPr>
        <w:ind w:left="850" w:hanging="850"/>
        <w:rPr>
          <w:lang w:val="fi-FI"/>
        </w:rPr>
      </w:pPr>
      <w:r w:rsidRPr="00010449">
        <w:rPr>
          <w:lang w:val="fi-FI"/>
        </w:rPr>
        <w:br w:type="page"/>
      </w:r>
      <w:r w:rsidR="002B28EA" w:rsidRPr="00010449">
        <w:rPr>
          <w:lang w:val="fi-FI"/>
        </w:rPr>
        <w:lastRenderedPageBreak/>
        <w:t>6.</w:t>
      </w:r>
      <w:r w:rsidR="002B28EA" w:rsidRPr="00010449">
        <w:rPr>
          <w:lang w:val="fi-FI"/>
        </w:rPr>
        <w:tab/>
        <w:t>Jos toimivaltainen viranomainen antaa uuden siemenerän viitenumeron, sen on joko pidettävä aikaisempi siemenerän viitenumero tallessa tai varmistettava, että tämä aikaisempi viitenumero sisällytetään uusiin etiketteihin.</w:t>
      </w:r>
    </w:p>
    <w:p w14:paraId="6FBAC167" w14:textId="77777777" w:rsidR="00A7357D" w:rsidRPr="00010449" w:rsidRDefault="002B28EA">
      <w:pPr>
        <w:ind w:left="850" w:hanging="850"/>
        <w:rPr>
          <w:lang w:val="fi-FI"/>
        </w:rPr>
      </w:pPr>
      <w:r w:rsidRPr="00010449">
        <w:rPr>
          <w:lang w:val="fi-FI"/>
        </w:rPr>
        <w:t>7.</w:t>
      </w:r>
      <w:r w:rsidRPr="00010449">
        <w:rPr>
          <w:lang w:val="fi-FI"/>
        </w:rPr>
        <w:tab/>
        <w:t>Sertifioitujen siementen seoksia voidaan pakata uudelleen vain, jos ammattimainen toimija tai siemennäytteenottaja on vahvistanut, että eri ainesosien suhteelliset osuudet seoksessa säilyvät ennallaan uudelleenpakkaamisen aikana.</w:t>
      </w:r>
    </w:p>
    <w:p w14:paraId="6A9A6E92" w14:textId="77777777" w:rsidR="00A7357D" w:rsidRPr="00010449" w:rsidRDefault="002B28EA">
      <w:pPr>
        <w:jc w:val="center"/>
        <w:rPr>
          <w:lang w:val="fi-FI"/>
        </w:rPr>
      </w:pPr>
      <w:r w:rsidRPr="00010449">
        <w:rPr>
          <w:lang w:val="fi-FI"/>
        </w:rPr>
        <w:t>24 artikla</w:t>
      </w:r>
      <w:r w:rsidRPr="00010449">
        <w:rPr>
          <w:lang w:val="fi-FI"/>
        </w:rPr>
        <w:br/>
        <w:t xml:space="preserve">Esiperus-, perus- ja sertifioitujen siementen verranneruutukokeet </w:t>
      </w:r>
    </w:p>
    <w:p w14:paraId="4190D571" w14:textId="77777777" w:rsidR="00A7357D" w:rsidRPr="00010449" w:rsidRDefault="002B28EA">
      <w:pPr>
        <w:ind w:left="850" w:hanging="850"/>
        <w:rPr>
          <w:lang w:val="fi-FI"/>
        </w:rPr>
      </w:pPr>
      <w:r w:rsidRPr="00010449">
        <w:rPr>
          <w:lang w:val="fi-FI"/>
        </w:rPr>
        <w:t>1.</w:t>
      </w:r>
      <w:r w:rsidRPr="00010449">
        <w:rPr>
          <w:lang w:val="fi-FI"/>
        </w:rPr>
        <w:tab/>
        <w:t>Esiperus-, perus- ja sertifioitujen siementen tuotannon jälkeen toimivaltaisten viranomaisten on tehtävä viljelystarkastuksen lisäksi viljelyksillä vuotuiset kokeet, jotka tehdään välittömästi näytteiden ottamista seuraavan kauden jälkeen tai sen aikana ja joissa verranneruudussa olevaa lajiketta verrataan kyseisen lajikkeen virallisesti validoituun siemennäytteeseen sen varmistamiseksi, että lajikkeiden ominaisuudet ovat pysyneet muuttumattomina tuotantoprosessin aikana, ja lajiketunnistettavuuden ja -puhtauden todentamiseksi yksittäisten siemenerien osalta.</w:t>
      </w:r>
    </w:p>
    <w:p w14:paraId="6C593A4C" w14:textId="4BEC8E2F" w:rsidR="00A7357D" w:rsidRPr="00010449" w:rsidRDefault="00922FB4">
      <w:pPr>
        <w:ind w:left="850"/>
        <w:rPr>
          <w:lang w:val="fi-FI"/>
        </w:rPr>
      </w:pPr>
      <w:r w:rsidRPr="00010449">
        <w:rPr>
          <w:lang w:val="fi-FI"/>
        </w:rPr>
        <w:br w:type="page"/>
      </w:r>
      <w:r w:rsidR="002B28EA" w:rsidRPr="00010449">
        <w:rPr>
          <w:lang w:val="fi-FI"/>
        </w:rPr>
        <w:lastRenderedPageBreak/>
        <w:t>Kokeita käytetään sen arvioimiseen,</w:t>
      </w:r>
    </w:p>
    <w:p w14:paraId="361E652E" w14:textId="77777777" w:rsidR="00A7357D" w:rsidRPr="00010449" w:rsidRDefault="002B28EA">
      <w:pPr>
        <w:ind w:left="1416" w:hanging="566"/>
        <w:rPr>
          <w:lang w:val="fi-FI"/>
        </w:rPr>
      </w:pPr>
      <w:r w:rsidRPr="00010449">
        <w:rPr>
          <w:lang w:val="fi-FI"/>
        </w:rPr>
        <w:t>a)</w:t>
      </w:r>
      <w:r w:rsidRPr="00010449">
        <w:rPr>
          <w:lang w:val="fi-FI"/>
        </w:rPr>
        <w:tab/>
        <w:t>täyttyvätkö seuraavia luokkia tai sukupolvia koskevat vaatimukset. Jos välittömästi alenevalle luokalle tai sukupolvelle tehtyjen kokeiden tuloksena todetaan, että lajikkeiden tunnistettavuus tai puhtaus ei ole säilynyt siemenissä, toimivaltainen viranomainen ei saa sertifioida kyseisestä erästä peräisin olevia siemeniä;</w:t>
      </w:r>
    </w:p>
    <w:p w14:paraId="471C5B05" w14:textId="77777777" w:rsidR="00A7357D" w:rsidRPr="00010449" w:rsidRDefault="002B28EA">
      <w:pPr>
        <w:ind w:left="1416" w:hanging="566"/>
        <w:rPr>
          <w:lang w:val="fi-FI"/>
        </w:rPr>
      </w:pPr>
      <w:r w:rsidRPr="00010449">
        <w:rPr>
          <w:lang w:val="fi-FI"/>
        </w:rPr>
        <w:t>b)</w:t>
      </w:r>
      <w:r w:rsidRPr="00010449">
        <w:rPr>
          <w:lang w:val="fi-FI"/>
        </w:rPr>
        <w:tab/>
        <w:t>täyttävätkö tällaiset siemenet niihin sovellettavat tunnistettavuus-, laatu- ja muut sertifiointivaatimukset. Jos kokeen tuloksena todetaan, että 7 artiklan vaatimukset eivät täyty, toimivaltaisen viranomaisen on poistettava kyseinen erä markkinoilta tai varmistettava, että se on sovellettavien vaatimusten mukainen.</w:t>
      </w:r>
    </w:p>
    <w:p w14:paraId="25DCA955" w14:textId="77777777" w:rsidR="00A7357D" w:rsidRPr="00010449" w:rsidRDefault="002B28EA">
      <w:pPr>
        <w:ind w:left="850" w:hanging="850"/>
        <w:rPr>
          <w:lang w:val="fi-FI"/>
        </w:rPr>
      </w:pPr>
      <w:r w:rsidRPr="00010449">
        <w:rPr>
          <w:lang w:val="fi-FI"/>
        </w:rPr>
        <w:t>2.</w:t>
      </w:r>
      <w:r w:rsidRPr="00010449">
        <w:rPr>
          <w:lang w:val="fi-FI"/>
        </w:rPr>
        <w:tab/>
        <w:t>Se, miten suurelle osalle esiperus-, perus- ja sertifioiduista siemenistä tällaiset verranneruutukokeet tehdään, on määritettävä siementen mahdollista vaatimustenvastaisuutta koskevan riskianalyysin perusteella.</w:t>
      </w:r>
    </w:p>
    <w:p w14:paraId="1D58E58B" w14:textId="77777777" w:rsidR="00A7357D" w:rsidRPr="00010449" w:rsidRDefault="002B28EA">
      <w:pPr>
        <w:ind w:left="850" w:hanging="850"/>
        <w:rPr>
          <w:lang w:val="fi-FI"/>
        </w:rPr>
      </w:pPr>
      <w:r w:rsidRPr="00010449">
        <w:rPr>
          <w:lang w:val="fi-FI"/>
        </w:rPr>
        <w:t>3.</w:t>
      </w:r>
      <w:r w:rsidRPr="00010449">
        <w:rPr>
          <w:lang w:val="fi-FI"/>
        </w:rPr>
        <w:tab/>
        <w:t>Verranneruutukokeet on tehtävä 2 kohdassa tarkoitetun riskianalyysin perusteella toimivaltaisen viranomaisen korjatuista siemenistä ottamille näytteille.</w:t>
      </w:r>
    </w:p>
    <w:p w14:paraId="766AB9CB" w14:textId="1A9728F3" w:rsidR="00A7357D" w:rsidRPr="00010449" w:rsidRDefault="00922FB4">
      <w:pPr>
        <w:ind w:left="850" w:hanging="850"/>
        <w:rPr>
          <w:lang w:val="fi-FI"/>
        </w:rPr>
      </w:pPr>
      <w:r w:rsidRPr="00010449">
        <w:rPr>
          <w:lang w:val="fi-FI"/>
        </w:rPr>
        <w:br w:type="page"/>
      </w:r>
      <w:r w:rsidR="002B28EA" w:rsidRPr="00010449">
        <w:rPr>
          <w:lang w:val="fi-FI"/>
        </w:rPr>
        <w:lastRenderedPageBreak/>
        <w:t>4.</w:t>
      </w:r>
      <w:r w:rsidR="002B28EA" w:rsidRPr="00010449">
        <w:rPr>
          <w:lang w:val="fi-FI"/>
        </w:rPr>
        <w:tab/>
        <w:t>Siirretään komissiolle valta antaa 75 artiklan mukaisesti delegoituja säädöksiä, joilla täydennetään tätä asetusta vahvistamalla säännöt, jotka koskevat kunkin suvun tai lajin siemenille tehtäviä verranneruutukokeita. Sääntöjä on mukautettava tieteellisen ja teknisen tiedon ja kansainvälisten standardien kehityksen perusteella, ja ne voidaan vahvistaa suku-, laji- tai luokkakohtaisesti. Ne voivat koskea seuraavia seikkoja:</w:t>
      </w:r>
    </w:p>
    <w:p w14:paraId="776698B4" w14:textId="77777777" w:rsidR="00A7357D" w:rsidRPr="00010449" w:rsidRDefault="002B28EA">
      <w:pPr>
        <w:ind w:left="1416" w:hanging="566"/>
        <w:rPr>
          <w:lang w:val="fi-FI"/>
        </w:rPr>
      </w:pPr>
      <w:r w:rsidRPr="00010449">
        <w:rPr>
          <w:lang w:val="fi-FI"/>
        </w:rPr>
        <w:t>a)</w:t>
      </w:r>
      <w:r w:rsidRPr="00010449">
        <w:rPr>
          <w:lang w:val="fi-FI"/>
        </w:rPr>
        <w:tab/>
        <w:t>2 kohdassa tarkoitetun riskianalyysin tekemisessä käytettävät kriteerit;</w:t>
      </w:r>
    </w:p>
    <w:p w14:paraId="35FD2A40" w14:textId="77777777" w:rsidR="00A7357D" w:rsidRPr="00010449" w:rsidRDefault="002B28EA">
      <w:pPr>
        <w:ind w:left="1416" w:hanging="566"/>
        <w:rPr>
          <w:lang w:val="fi-FI"/>
        </w:rPr>
      </w:pPr>
      <w:r w:rsidRPr="00010449">
        <w:rPr>
          <w:lang w:val="fi-FI"/>
        </w:rPr>
        <w:t>b)</w:t>
      </w:r>
      <w:r w:rsidRPr="00010449">
        <w:rPr>
          <w:lang w:val="fi-FI"/>
        </w:rPr>
        <w:tab/>
        <w:t>koemenettely;</w:t>
      </w:r>
    </w:p>
    <w:p w14:paraId="4C4AB2A4" w14:textId="77777777" w:rsidR="00A7357D" w:rsidRPr="00010449" w:rsidRDefault="002B28EA">
      <w:pPr>
        <w:ind w:left="1416" w:hanging="566"/>
        <w:rPr>
          <w:lang w:val="fi-FI"/>
        </w:rPr>
      </w:pPr>
      <w:r w:rsidRPr="00010449">
        <w:rPr>
          <w:lang w:val="fi-FI"/>
        </w:rPr>
        <w:t>c)</w:t>
      </w:r>
      <w:r w:rsidRPr="00010449">
        <w:rPr>
          <w:lang w:val="fi-FI"/>
        </w:rPr>
        <w:tab/>
        <w:t>kokeiden tulosten arviointi.</w:t>
      </w:r>
    </w:p>
    <w:p w14:paraId="68B40BCD" w14:textId="77777777" w:rsidR="00A7357D" w:rsidRPr="00010449" w:rsidRDefault="002B28EA">
      <w:pPr>
        <w:ind w:left="850" w:hanging="850"/>
        <w:rPr>
          <w:lang w:val="fi-FI"/>
        </w:rPr>
      </w:pPr>
      <w:r w:rsidRPr="00010449">
        <w:rPr>
          <w:lang w:val="fi-FI"/>
        </w:rPr>
        <w:t>5.</w:t>
      </w:r>
      <w:r w:rsidRPr="00010449">
        <w:rPr>
          <w:lang w:val="fi-FI"/>
        </w:rPr>
        <w:tab/>
        <w:t>Lajiketunnistettavuutta ja -puhtautta tarkastettaessa biomolekyylitekniikoita voidaan käyttää täydentävänä välineenä, jos 1 kohdassa tarkoitettujen verranneruutukokeiden tulokset eivät ole yksiselitteisiä.</w:t>
      </w:r>
    </w:p>
    <w:p w14:paraId="5E35A996" w14:textId="77777777" w:rsidR="00A7357D" w:rsidRPr="00010449" w:rsidRDefault="002B28EA">
      <w:pPr>
        <w:jc w:val="center"/>
        <w:rPr>
          <w:lang w:val="fi-FI"/>
        </w:rPr>
      </w:pPr>
      <w:r w:rsidRPr="00010449">
        <w:rPr>
          <w:lang w:val="fi-FI"/>
        </w:rPr>
        <w:t>25 artikla</w:t>
      </w:r>
      <w:r w:rsidRPr="00010449">
        <w:rPr>
          <w:lang w:val="fi-FI"/>
        </w:rPr>
        <w:br/>
        <w:t>Verranneruutukokeet vakiosiemenille</w:t>
      </w:r>
    </w:p>
    <w:p w14:paraId="4BB7D1D5" w14:textId="12865A85" w:rsidR="00A7357D" w:rsidRPr="00010449" w:rsidRDefault="002B28EA">
      <w:pPr>
        <w:ind w:left="850" w:hanging="850"/>
        <w:rPr>
          <w:b/>
          <w:lang w:val="fi-FI"/>
        </w:rPr>
      </w:pPr>
      <w:r w:rsidRPr="00010449">
        <w:rPr>
          <w:lang w:val="fi-FI"/>
        </w:rPr>
        <w:t>1.</w:t>
      </w:r>
      <w:r w:rsidRPr="00010449">
        <w:rPr>
          <w:lang w:val="fi-FI"/>
        </w:rPr>
        <w:tab/>
        <w:t>Vakiosiementen kaupan pitämisen jälkeen toimivaltaisten viranomaisten on tehtävä</w:t>
      </w:r>
      <w:r w:rsidRPr="00010449">
        <w:rPr>
          <w:b/>
          <w:i/>
          <w:lang w:val="fi-FI"/>
        </w:rPr>
        <w:t>, jos riskianalyysissa sitä edellytetään,</w:t>
      </w:r>
      <w:r w:rsidRPr="00010449">
        <w:rPr>
          <w:lang w:val="fi-FI"/>
        </w:rPr>
        <w:t xml:space="preserve"> verranneruutukokeita tarkastaakseen, täyttävätkö siemenet </w:t>
      </w:r>
      <w:r w:rsidRPr="00010449">
        <w:rPr>
          <w:strike/>
          <w:lang w:val="fi-FI"/>
        </w:rPr>
        <w:t>lajiketunnistettavuutta ja -puhtautta koskevat vaatimukset sekä muut</w:t>
      </w:r>
      <w:r w:rsidRPr="00010449">
        <w:rPr>
          <w:b/>
          <w:i/>
          <w:lang w:val="fi-FI"/>
        </w:rPr>
        <w:t>8 artiklassa ja liitteessä III vahvistetut</w:t>
      </w:r>
      <w:r w:rsidRPr="00010449">
        <w:rPr>
          <w:lang w:val="fi-FI"/>
        </w:rPr>
        <w:t xml:space="preserve"> sovellettavat vaatimukset.</w:t>
      </w:r>
      <w:r w:rsidR="00922FB4" w:rsidRPr="00010449">
        <w:rPr>
          <w:b/>
          <w:lang w:val="fi-FI"/>
        </w:rPr>
        <w:t xml:space="preserve"> [tark. 139]</w:t>
      </w:r>
    </w:p>
    <w:p w14:paraId="65F9B942" w14:textId="616197A9" w:rsidR="00A7357D" w:rsidRPr="00010449" w:rsidRDefault="00922FB4">
      <w:pPr>
        <w:ind w:left="850" w:hanging="850"/>
        <w:rPr>
          <w:b/>
          <w:lang w:val="fi-FI"/>
        </w:rPr>
      </w:pPr>
      <w:r w:rsidRPr="00010449">
        <w:rPr>
          <w:lang w:val="fi-FI"/>
        </w:rPr>
        <w:br w:type="page"/>
      </w:r>
      <w:r w:rsidR="002B28EA" w:rsidRPr="00010449">
        <w:rPr>
          <w:lang w:val="fi-FI"/>
        </w:rPr>
        <w:lastRenderedPageBreak/>
        <w:t>2.</w:t>
      </w:r>
      <w:r w:rsidR="002B28EA" w:rsidRPr="00010449">
        <w:rPr>
          <w:lang w:val="fi-FI"/>
        </w:rPr>
        <w:tab/>
        <w:t>Se, miten suurelle osalle vakiosiemenistä tällaiset verranneruutukokeet tehdään, on määritettävä siementen mahdollista vaatimustenvastaisuutta koskevan riskianalyysin perusteella.</w:t>
      </w:r>
      <w:r w:rsidR="002B28EA" w:rsidRPr="00010449">
        <w:rPr>
          <w:b/>
          <w:i/>
          <w:lang w:val="fi-FI"/>
        </w:rPr>
        <w:t xml:space="preserve"> Toimivaltaisen viranomaisen on tehtävä tällainen riskianalyysi alueellisten ominaispiirteiden, alueella esiintyvien kasvien terveyteen liittyvien riskien ja ammattimaisen toimijan kokemusten perusteella.</w:t>
      </w:r>
      <w:r w:rsidRPr="00010449">
        <w:rPr>
          <w:b/>
          <w:lang w:val="fi-FI"/>
        </w:rPr>
        <w:t xml:space="preserve"> [tark. 140]</w:t>
      </w:r>
    </w:p>
    <w:p w14:paraId="384513DC" w14:textId="77777777" w:rsidR="00A7357D" w:rsidRPr="00010449" w:rsidRDefault="002B28EA">
      <w:pPr>
        <w:ind w:left="850" w:hanging="850"/>
        <w:rPr>
          <w:lang w:val="fi-FI"/>
        </w:rPr>
      </w:pPr>
      <w:r w:rsidRPr="00010449">
        <w:rPr>
          <w:lang w:val="fi-FI"/>
        </w:rPr>
        <w:t>3.</w:t>
      </w:r>
      <w:r w:rsidRPr="00010449">
        <w:rPr>
          <w:lang w:val="fi-FI"/>
        </w:rPr>
        <w:tab/>
        <w:t>Edellä 1 kohdassa tarkoitetut verranneruutukokeet on tehtävä vuosittain sääntöjenvastaisuutta koskevan riskianalyysin perusteella käyttäen näytteitä, jotka toimivaltainen viranomainen on ottanut yhtenäisistä siemeneristä. Kokeissa arvioidaan kyseisten siementen tunnistettavuutta ja lajikepuhtautta sekä niiden itävyyttä ja analyyttistä puhtautta.</w:t>
      </w:r>
    </w:p>
    <w:p w14:paraId="4D17B490" w14:textId="77777777" w:rsidR="00A7357D" w:rsidRPr="00010449" w:rsidRDefault="002B28EA">
      <w:pPr>
        <w:ind w:left="850" w:hanging="850"/>
        <w:rPr>
          <w:lang w:val="fi-FI"/>
        </w:rPr>
      </w:pPr>
      <w:r w:rsidRPr="00010449">
        <w:rPr>
          <w:lang w:val="fi-FI"/>
        </w:rPr>
        <w:t>4.</w:t>
      </w:r>
      <w:r w:rsidRPr="00010449">
        <w:rPr>
          <w:lang w:val="fi-FI"/>
        </w:rPr>
        <w:tab/>
        <w:t>Lajiketunnistettavuutta ja -puhtautta tarkastettaessa biomolekyylitekniikoita voidaan käyttää täydentävänä välineenä, jos 1 kohdassa tarkoitettujen verranneruutukokeiden tulokset eivät ole yksiselitteisiä.</w:t>
      </w:r>
    </w:p>
    <w:p w14:paraId="2176E9C2" w14:textId="27E6DD3F" w:rsidR="00A7357D" w:rsidRPr="00010449" w:rsidRDefault="00922FB4">
      <w:pPr>
        <w:jc w:val="center"/>
        <w:rPr>
          <w:lang w:val="fi-FI"/>
        </w:rPr>
      </w:pPr>
      <w:r w:rsidRPr="00010449">
        <w:rPr>
          <w:lang w:val="fi-FI"/>
        </w:rPr>
        <w:br w:type="page"/>
      </w:r>
      <w:r w:rsidR="002B28EA" w:rsidRPr="00010449">
        <w:rPr>
          <w:lang w:val="fi-FI"/>
        </w:rPr>
        <w:lastRenderedPageBreak/>
        <w:t>7 JAKSO</w:t>
      </w:r>
      <w:r w:rsidR="002B28EA" w:rsidRPr="00010449">
        <w:rPr>
          <w:lang w:val="fi-FI"/>
        </w:rPr>
        <w:br/>
        <w:t>Poikkeukset 5–25 artiklan vaatimuksista</w:t>
      </w:r>
    </w:p>
    <w:p w14:paraId="69F26B1A" w14:textId="77777777" w:rsidR="00A7357D" w:rsidRPr="00010449" w:rsidRDefault="002B28EA">
      <w:pPr>
        <w:jc w:val="center"/>
        <w:rPr>
          <w:lang w:val="fi-FI"/>
        </w:rPr>
      </w:pPr>
      <w:r w:rsidRPr="00010449">
        <w:rPr>
          <w:lang w:val="fi-FI"/>
        </w:rPr>
        <w:t>26 artikla</w:t>
      </w:r>
      <w:r w:rsidRPr="00010449">
        <w:rPr>
          <w:lang w:val="fi-FI"/>
        </w:rPr>
        <w:br/>
        <w:t>Suojeltaviin lajikkeisiin kuuluva kasvien lisäysaineisto</w:t>
      </w:r>
    </w:p>
    <w:p w14:paraId="1403A40F" w14:textId="3DDAF132" w:rsidR="00A7357D" w:rsidRPr="00010449" w:rsidRDefault="002B28EA">
      <w:pPr>
        <w:ind w:left="850" w:hanging="850"/>
        <w:rPr>
          <w:b/>
          <w:lang w:val="fi-FI"/>
        </w:rPr>
      </w:pPr>
      <w:r w:rsidRPr="00010449">
        <w:rPr>
          <w:lang w:val="fi-FI"/>
        </w:rPr>
        <w:t>1.</w:t>
      </w:r>
      <w:r w:rsidRPr="00010449">
        <w:rPr>
          <w:lang w:val="fi-FI"/>
        </w:rPr>
        <w:tab/>
        <w:t>Poiketen siitä, mitä 20 artiklassa säädetään,</w:t>
      </w:r>
      <w:r w:rsidRPr="00010449">
        <w:rPr>
          <w:b/>
          <w:i/>
          <w:lang w:val="fi-FI"/>
        </w:rPr>
        <w:t xml:space="preserve"> liitteessä IV lueteltuihin sukuihin ja lajeihin ja</w:t>
      </w:r>
      <w:r w:rsidRPr="00010449">
        <w:rPr>
          <w:lang w:val="fi-FI"/>
        </w:rPr>
        <w:t xml:space="preserve"> 44 artiklan 1 kohdan b alakohdassa tarkoitettuun kansalliseen lajikerekisteriin rekisteröityyn suojeltavaan lajikkeeseen kuuluvaa kasvien lisäysaineistoa voidaan tuottaa ja pitää kaupan unionissa vakiosiemeninä tai -aineistona, jos se täyttää kaikki 8 artiklassa tarkoitetut kyseisen lajin vakiosiemeniä ja -aineistoa koskevat vaatimukset.</w:t>
      </w:r>
      <w:r w:rsidR="00922FB4" w:rsidRPr="00010449">
        <w:rPr>
          <w:b/>
          <w:lang w:val="fi-FI"/>
        </w:rPr>
        <w:t xml:space="preserve"> [tark. 141]</w:t>
      </w:r>
    </w:p>
    <w:p w14:paraId="6AB97E3B" w14:textId="77777777" w:rsidR="00A7357D" w:rsidRPr="00010449" w:rsidRDefault="002B28EA">
      <w:pPr>
        <w:ind w:left="850" w:hanging="850"/>
        <w:rPr>
          <w:lang w:val="fi-FI"/>
        </w:rPr>
      </w:pPr>
      <w:r w:rsidRPr="00010449">
        <w:rPr>
          <w:lang w:val="fi-FI"/>
        </w:rPr>
        <w:t>2.</w:t>
      </w:r>
      <w:r w:rsidRPr="00010449">
        <w:rPr>
          <w:lang w:val="fi-FI"/>
        </w:rPr>
        <w:tab/>
        <w:t>Edellä 1 kohdassa tarkoitettuun kasvien lisäysaineistoon on liitettävä toimijan etiketti, jossa on maininta ”Suojeltava lajike”.</w:t>
      </w:r>
    </w:p>
    <w:p w14:paraId="692C92C5" w14:textId="6EB1DF9F" w:rsidR="00A7357D" w:rsidRPr="00010449" w:rsidRDefault="002B28EA">
      <w:pPr>
        <w:ind w:left="850" w:hanging="850"/>
        <w:rPr>
          <w:b/>
          <w:lang w:val="fi-FI"/>
        </w:rPr>
      </w:pPr>
      <w:r w:rsidRPr="00010449">
        <w:rPr>
          <w:lang w:val="fi-FI"/>
        </w:rPr>
        <w:t>3.</w:t>
      </w:r>
      <w:r w:rsidRPr="00010449">
        <w:rPr>
          <w:lang w:val="fi-FI"/>
        </w:rPr>
        <w:tab/>
        <w:t xml:space="preserve">Tätä poikkeusta käyttävän ammattimaisen toimijan on tehtävä tästä toiminnasta </w:t>
      </w:r>
      <w:r w:rsidRPr="00010449">
        <w:rPr>
          <w:strike/>
          <w:lang w:val="fi-FI"/>
        </w:rPr>
        <w:t xml:space="preserve">ja kyseessä olevista lajeista ja määristä </w:t>
      </w:r>
      <w:r w:rsidRPr="00010449">
        <w:rPr>
          <w:lang w:val="fi-FI"/>
        </w:rPr>
        <w:t>vuosittain ilmoitus toimivaltaiselle viranomaiselle.</w:t>
      </w:r>
      <w:r w:rsidR="00922FB4" w:rsidRPr="00010449">
        <w:rPr>
          <w:b/>
          <w:lang w:val="fi-FI"/>
        </w:rPr>
        <w:t xml:space="preserve"> [tark. 142]</w:t>
      </w:r>
    </w:p>
    <w:p w14:paraId="6E077AA3" w14:textId="15B74D8A" w:rsidR="00A7357D" w:rsidRPr="00010449" w:rsidRDefault="00922FB4">
      <w:pPr>
        <w:jc w:val="center"/>
        <w:rPr>
          <w:lang w:val="fi-FI"/>
        </w:rPr>
      </w:pPr>
      <w:r w:rsidRPr="00010449">
        <w:rPr>
          <w:lang w:val="fi-FI"/>
        </w:rPr>
        <w:br w:type="page"/>
      </w:r>
      <w:r w:rsidR="002B28EA" w:rsidRPr="00010449">
        <w:rPr>
          <w:lang w:val="fi-FI"/>
        </w:rPr>
        <w:lastRenderedPageBreak/>
        <w:t>27 artikla</w:t>
      </w:r>
      <w:r w:rsidR="002B28EA" w:rsidRPr="00010449">
        <w:rPr>
          <w:lang w:val="fi-FI"/>
        </w:rPr>
        <w:br/>
        <w:t>Monimuotoisesta aineistosta koostuva kasvien lisäysaineisto</w:t>
      </w:r>
    </w:p>
    <w:p w14:paraId="2FF8AEB6" w14:textId="2A03964F" w:rsidR="00A7357D" w:rsidRPr="00010449" w:rsidRDefault="002B28EA">
      <w:pPr>
        <w:ind w:left="850" w:hanging="850"/>
        <w:rPr>
          <w:b/>
          <w:lang w:val="fi-FI"/>
        </w:rPr>
      </w:pPr>
      <w:r w:rsidRPr="00010449">
        <w:rPr>
          <w:lang w:val="fi-FI"/>
        </w:rPr>
        <w:t>1.</w:t>
      </w:r>
      <w:r w:rsidRPr="00010449">
        <w:rPr>
          <w:lang w:val="fi-FI"/>
        </w:rPr>
        <w:tab/>
        <w:t>Poiketen siitä, mitä 5 artiklassa säädetään,</w:t>
      </w:r>
      <w:r w:rsidRPr="00010449">
        <w:rPr>
          <w:b/>
          <w:i/>
          <w:lang w:val="fi-FI"/>
        </w:rPr>
        <w:t xml:space="preserve"> liitteessä I lueteltujen rehukasvien tuotantoa ja kaupan pitämistä lukuun ottamatta</w:t>
      </w:r>
      <w:r w:rsidRPr="00010449">
        <w:rPr>
          <w:lang w:val="fi-FI"/>
        </w:rPr>
        <w:t xml:space="preserve"> monimuotoisesta aineistosta koostuvaa kasvien lisäysaineistoa voidaan tuottaa ja pitää kaupan unionissa, vaikka se ei kuuluisi lajikkeeseen. Monimuotoisesta aineistosta</w:t>
      </w:r>
      <w:r w:rsidRPr="00010449">
        <w:rPr>
          <w:b/>
          <w:i/>
          <w:lang w:val="fi-FI"/>
        </w:rPr>
        <w:t xml:space="preserve"> koostuvasta kasvien lisäysaineistosta</w:t>
      </w:r>
      <w:r w:rsidRPr="00010449">
        <w:rPr>
          <w:lang w:val="fi-FI"/>
        </w:rPr>
        <w:t xml:space="preserve"> on ilmoitettava liitteessä VI vahvistettujen vaatimusten mukaisesti toimivaltaiselle viranomaiselle, jonka on rekisteröitävä se ennen tuotannon ja/tai kaupan pitämisen aloittamista.</w:t>
      </w:r>
      <w:r w:rsidR="00922FB4" w:rsidRPr="00010449">
        <w:rPr>
          <w:b/>
          <w:lang w:val="fi-FI"/>
        </w:rPr>
        <w:t xml:space="preserve"> [tark. 143]</w:t>
      </w:r>
    </w:p>
    <w:p w14:paraId="72533A61" w14:textId="5C319D3F" w:rsidR="00A7357D" w:rsidRPr="00010449" w:rsidRDefault="002B28EA">
      <w:pPr>
        <w:ind w:left="850" w:hanging="850"/>
        <w:rPr>
          <w:b/>
          <w:lang w:val="fi-FI"/>
        </w:rPr>
      </w:pPr>
      <w:r w:rsidRPr="00010449">
        <w:rPr>
          <w:lang w:val="fi-FI"/>
        </w:rPr>
        <w:t>2.</w:t>
      </w:r>
      <w:r w:rsidRPr="00010449">
        <w:rPr>
          <w:lang w:val="fi-FI"/>
        </w:rPr>
        <w:tab/>
        <w:t xml:space="preserve">Poiketen siitä, mitä 7 </w:t>
      </w:r>
      <w:r w:rsidRPr="00010449">
        <w:rPr>
          <w:b/>
          <w:i/>
          <w:lang w:val="fi-FI"/>
        </w:rPr>
        <w:t xml:space="preserve">artiklassa, 8 artiklassa, 13 </w:t>
      </w:r>
      <w:r w:rsidRPr="00010449">
        <w:rPr>
          <w:lang w:val="fi-FI"/>
        </w:rPr>
        <w:t xml:space="preserve">artiklan </w:t>
      </w:r>
      <w:r w:rsidRPr="00010449">
        <w:rPr>
          <w:strike/>
          <w:lang w:val="fi-FI"/>
        </w:rPr>
        <w:t>1 ja 3</w:t>
      </w:r>
      <w:r w:rsidRPr="00010449">
        <w:rPr>
          <w:b/>
          <w:i/>
          <w:lang w:val="fi-FI"/>
        </w:rPr>
        <w:t>2 ja 5</w:t>
      </w:r>
      <w:r w:rsidRPr="00010449">
        <w:rPr>
          <w:lang w:val="fi-FI"/>
        </w:rPr>
        <w:t xml:space="preserve"> kohdassa sekä </w:t>
      </w:r>
      <w:r w:rsidRPr="00010449">
        <w:rPr>
          <w:strike/>
          <w:lang w:val="fi-FI"/>
        </w:rPr>
        <w:t>8 artiklan 1 ja 3 kohdassa</w:t>
      </w:r>
      <w:r w:rsidRPr="00010449">
        <w:rPr>
          <w:b/>
          <w:i/>
          <w:lang w:val="fi-FI"/>
        </w:rPr>
        <w:t>18 ja 20 artiklassa</w:t>
      </w:r>
      <w:r w:rsidRPr="00010449">
        <w:rPr>
          <w:lang w:val="fi-FI"/>
        </w:rPr>
        <w:t xml:space="preserve"> säädetään, 1 kohdassa tarkoitetun monimuotoisesta aineistosta koostuvan kasvien lisäysaineiston tuotannossa ja kaupan pitämisessä on noudatettava liitteessä VI vahvistettuja vaatimuksia.</w:t>
      </w:r>
      <w:r w:rsidR="00922FB4" w:rsidRPr="00010449">
        <w:rPr>
          <w:b/>
          <w:lang w:val="fi-FI"/>
        </w:rPr>
        <w:t xml:space="preserve"> [tark. 144]</w:t>
      </w:r>
    </w:p>
    <w:p w14:paraId="7DF39944" w14:textId="77777777" w:rsidR="00A7357D" w:rsidRPr="00010449" w:rsidRDefault="002B28EA">
      <w:pPr>
        <w:ind w:left="850" w:hanging="850"/>
        <w:rPr>
          <w:lang w:val="fi-FI"/>
        </w:rPr>
      </w:pPr>
      <w:r w:rsidRPr="00010449">
        <w:rPr>
          <w:lang w:val="fi-FI"/>
        </w:rPr>
        <w:t>3.</w:t>
      </w:r>
      <w:r w:rsidRPr="00010449">
        <w:rPr>
          <w:lang w:val="fi-FI"/>
        </w:rPr>
        <w:tab/>
        <w:t>Siirretään komissiolle valta antaa 75 artiklan mukaisesti delegoitu säädös, jolla muutetaan liitettä VI. Nämä muutokset voivat koskea kaikkia tai tiettyjä sukuja tai lajeja, ja niillä</w:t>
      </w:r>
    </w:p>
    <w:p w14:paraId="054BB3A0" w14:textId="77777777" w:rsidR="00A7357D" w:rsidRPr="00010449" w:rsidRDefault="002B28EA">
      <w:pPr>
        <w:ind w:left="1416" w:hanging="566"/>
        <w:rPr>
          <w:lang w:val="fi-FI"/>
        </w:rPr>
      </w:pPr>
      <w:r w:rsidRPr="00010449">
        <w:rPr>
          <w:lang w:val="fi-FI"/>
        </w:rPr>
        <w:t>a)</w:t>
      </w:r>
      <w:r w:rsidRPr="00010449">
        <w:rPr>
          <w:lang w:val="fi-FI"/>
        </w:rPr>
        <w:tab/>
        <w:t>parannetaan monimuotoista kasvien lisäysaineistoa koskevien tietojen ilmoittamista sekä tällaisen kasvien lisäysaineiston kuvausta ja tunnistamista asiaankuuluvien sääntöjen soveltamisesta saatujen kokemusten perusteella;</w:t>
      </w:r>
    </w:p>
    <w:p w14:paraId="4436C695" w14:textId="45B1CEA6" w:rsidR="00A7357D" w:rsidRPr="00010449" w:rsidRDefault="00922FB4">
      <w:pPr>
        <w:ind w:left="1416" w:hanging="566"/>
        <w:rPr>
          <w:lang w:val="fi-FI"/>
        </w:rPr>
      </w:pPr>
      <w:r w:rsidRPr="00010449">
        <w:rPr>
          <w:lang w:val="fi-FI"/>
        </w:rPr>
        <w:br w:type="page"/>
      </w:r>
      <w:r w:rsidR="002B28EA" w:rsidRPr="00010449">
        <w:rPr>
          <w:lang w:val="fi-FI"/>
        </w:rPr>
        <w:lastRenderedPageBreak/>
        <w:t>b)</w:t>
      </w:r>
      <w:r w:rsidR="002B28EA" w:rsidRPr="00010449">
        <w:rPr>
          <w:lang w:val="fi-FI"/>
        </w:rPr>
        <w:tab/>
        <w:t>parannetaan monimuotoisen kasvien lisäysaineiston pakkaamista ja merkintöjä koskevia sääntöjä toimivaltaisten viranomaisten suorittamista tarkastuksista saatujen kokemusten perusteella;</w:t>
      </w:r>
    </w:p>
    <w:p w14:paraId="046D2A95" w14:textId="369FD645" w:rsidR="00A7357D" w:rsidRPr="00010449" w:rsidRDefault="002B28EA">
      <w:pPr>
        <w:ind w:left="1416" w:hanging="566"/>
        <w:rPr>
          <w:b/>
          <w:lang w:val="fi-FI"/>
        </w:rPr>
      </w:pPr>
      <w:r w:rsidRPr="00010449">
        <w:rPr>
          <w:lang w:val="fi-FI"/>
        </w:rPr>
        <w:t>c)</w:t>
      </w:r>
      <w:r w:rsidRPr="00010449">
        <w:rPr>
          <w:lang w:val="fi-FI"/>
        </w:rPr>
        <w:tab/>
        <w:t xml:space="preserve">parannetaan </w:t>
      </w:r>
      <w:r w:rsidRPr="00010449">
        <w:rPr>
          <w:strike/>
          <w:lang w:val="fi-FI"/>
        </w:rPr>
        <w:t>monimuotoista kasvien lisäysaineistoa</w:t>
      </w:r>
      <w:r w:rsidRPr="00010449">
        <w:rPr>
          <w:b/>
          <w:i/>
          <w:lang w:val="fi-FI"/>
        </w:rPr>
        <w:t>tarvittaessa monimuotoisen kasvienlisäysaineiston ylläpitoa</w:t>
      </w:r>
      <w:r w:rsidRPr="00010449">
        <w:rPr>
          <w:lang w:val="fi-FI"/>
        </w:rPr>
        <w:t xml:space="preserve"> koskevia sääntöjä uusien parhaiden käytäntöjen pohjalta.</w:t>
      </w:r>
      <w:r w:rsidR="00922FB4" w:rsidRPr="00010449">
        <w:rPr>
          <w:b/>
          <w:lang w:val="fi-FI"/>
        </w:rPr>
        <w:t xml:space="preserve"> [tark. 145]</w:t>
      </w:r>
    </w:p>
    <w:p w14:paraId="6B07518B" w14:textId="77777777" w:rsidR="00A7357D" w:rsidRPr="00010449" w:rsidRDefault="002B28EA">
      <w:pPr>
        <w:ind w:left="850"/>
        <w:rPr>
          <w:lang w:val="fi-FI"/>
        </w:rPr>
      </w:pPr>
      <w:r w:rsidRPr="00010449">
        <w:rPr>
          <w:lang w:val="fi-FI"/>
        </w:rPr>
        <w:t>Tällaisten muutosten hyväksymisen tarkoitus on ottaa huomioon uusi tekninen ja tieteellinen näyttö ja kansainvälisten standardien kehitys sekä tämän artiklan soveltamisesta saadut kokemukset kaikkien tai vain tiettyjen sukujen tai lajien osalta.</w:t>
      </w:r>
    </w:p>
    <w:p w14:paraId="12D04346" w14:textId="521D7250" w:rsidR="00A7357D" w:rsidRPr="00010449" w:rsidRDefault="002B28EA">
      <w:pPr>
        <w:ind w:left="850" w:hanging="850"/>
        <w:rPr>
          <w:b/>
          <w:lang w:val="fi-FI"/>
        </w:rPr>
      </w:pPr>
      <w:r w:rsidRPr="00010449">
        <w:rPr>
          <w:lang w:val="fi-FI"/>
        </w:rPr>
        <w:t>4.</w:t>
      </w:r>
      <w:r w:rsidRPr="00010449">
        <w:rPr>
          <w:lang w:val="fi-FI"/>
        </w:rPr>
        <w:tab/>
        <w:t xml:space="preserve">Jokaisen ammattimaisen toimijan, joka tuottaa ja/tai aikoo pitää kaupan monimuotoisesta aineistosta koostuvaa kasvien lisäysaineistoa, on ennen kaupan pitämistä toimitettava asiasta ilmoitus toimivaltaiselle viranomaiselle. Jos kansallinen toimivaltainen viranomainen ei pyydä lisätietoja </w:t>
      </w:r>
      <w:r w:rsidRPr="00010449">
        <w:rPr>
          <w:strike/>
          <w:lang w:val="fi-FI"/>
        </w:rPr>
        <w:t>toimivaltaisen viranomaisen asettamassa määräajassa</w:t>
      </w:r>
      <w:r w:rsidRPr="00010449">
        <w:rPr>
          <w:b/>
          <w:i/>
          <w:lang w:val="fi-FI"/>
        </w:rPr>
        <w:t>kolmen kuukauden kuluessa</w:t>
      </w:r>
      <w:r w:rsidRPr="00010449">
        <w:rPr>
          <w:lang w:val="fi-FI"/>
        </w:rPr>
        <w:t>, monimuotoisesta aineistosta koostuvaa kasvien lisäysaineistoa saa pitää kaupan.</w:t>
      </w:r>
      <w:r w:rsidR="00922FB4" w:rsidRPr="00010449">
        <w:rPr>
          <w:b/>
          <w:lang w:val="fi-FI"/>
        </w:rPr>
        <w:t xml:space="preserve"> [tark. 146]</w:t>
      </w:r>
    </w:p>
    <w:p w14:paraId="5AB19EFB" w14:textId="3E93DE0C" w:rsidR="00A7357D" w:rsidRPr="00010449" w:rsidRDefault="00922FB4">
      <w:pPr>
        <w:ind w:left="850" w:hanging="850"/>
        <w:rPr>
          <w:lang w:val="fi-FI"/>
        </w:rPr>
      </w:pPr>
      <w:r w:rsidRPr="00010449">
        <w:rPr>
          <w:lang w:val="fi-FI"/>
        </w:rPr>
        <w:br w:type="page"/>
      </w:r>
      <w:r w:rsidR="002B28EA" w:rsidRPr="00010449">
        <w:rPr>
          <w:lang w:val="fi-FI"/>
        </w:rPr>
        <w:lastRenderedPageBreak/>
        <w:t>5.</w:t>
      </w:r>
      <w:r w:rsidR="002B28EA" w:rsidRPr="00010449">
        <w:rPr>
          <w:lang w:val="fi-FI"/>
        </w:rPr>
        <w:tab/>
        <w:t>Ammattimaisen toimijan on varmistettava monimuotoisesta aineistosta koostuvan kasvien lisäysaineiston jäljitettävyys säilyttämällä tiedot, joiden avulla voidaan tunnistaa ne ammattimaiset toimijat, jotka ovat toimittaneet sille monimuotoisen aineiston tuottamiseen käytetyn alkuperäisen aineiston (jalostusvanhemmat).</w:t>
      </w:r>
    </w:p>
    <w:p w14:paraId="6B2CF91E" w14:textId="77777777" w:rsidR="00A7357D" w:rsidRPr="00010449" w:rsidRDefault="002B28EA">
      <w:pPr>
        <w:ind w:left="850"/>
        <w:rPr>
          <w:lang w:val="fi-FI"/>
        </w:rPr>
      </w:pPr>
      <w:r w:rsidRPr="00010449">
        <w:rPr>
          <w:lang w:val="fi-FI"/>
        </w:rPr>
        <w:t>Ammattimaisen toimijan on säilytettävä nämä tiedot viiden vuoden ajan.</w:t>
      </w:r>
    </w:p>
    <w:p w14:paraId="375DF05B" w14:textId="77777777" w:rsidR="00A7357D" w:rsidRPr="00010449" w:rsidRDefault="002B28EA">
      <w:pPr>
        <w:ind w:left="850"/>
        <w:rPr>
          <w:lang w:val="fi-FI"/>
        </w:rPr>
      </w:pPr>
      <w:r w:rsidRPr="00010449">
        <w:rPr>
          <w:lang w:val="fi-FI"/>
        </w:rPr>
        <w:t>Kaupan pidettäväksi tarkoitettua monimuotoisesta aineistosta koostuvaa kasvien lisäysaineistoa tuottavan ammattimaisen toimijan on kirjattava ja säilytettävä myös seuraavat tiedot:</w:t>
      </w:r>
    </w:p>
    <w:p w14:paraId="29DAA1A9" w14:textId="77777777" w:rsidR="00A7357D" w:rsidRPr="00010449" w:rsidRDefault="002B28EA">
      <w:pPr>
        <w:ind w:left="1416" w:hanging="566"/>
        <w:rPr>
          <w:lang w:val="fi-FI"/>
        </w:rPr>
      </w:pPr>
      <w:r w:rsidRPr="00010449">
        <w:rPr>
          <w:lang w:val="fi-FI"/>
        </w:rPr>
        <w:t>a)</w:t>
      </w:r>
      <w:r w:rsidRPr="00010449">
        <w:rPr>
          <w:lang w:val="fi-FI"/>
        </w:rPr>
        <w:tab/>
        <w:t>lajin nimi ja kustakin ilmoitetusta monimuotoisesta aineistosta käytetty nimi;</w:t>
      </w:r>
    </w:p>
    <w:p w14:paraId="437898A0" w14:textId="77777777" w:rsidR="00A7357D" w:rsidRPr="00010449" w:rsidRDefault="002B28EA">
      <w:pPr>
        <w:ind w:left="1416" w:hanging="566"/>
        <w:rPr>
          <w:lang w:val="fi-FI"/>
        </w:rPr>
      </w:pPr>
      <w:r w:rsidRPr="00010449">
        <w:rPr>
          <w:lang w:val="fi-FI"/>
        </w:rPr>
        <w:t>b)</w:t>
      </w:r>
      <w:r w:rsidRPr="00010449">
        <w:rPr>
          <w:lang w:val="fi-FI"/>
        </w:rPr>
        <w:tab/>
        <w:t>edellä 1 kohdassa tarkoitetun monimuotoisen aineiston tuotantotekniikka;</w:t>
      </w:r>
    </w:p>
    <w:p w14:paraId="04840FDD" w14:textId="77777777" w:rsidR="00A7357D" w:rsidRPr="00010449" w:rsidRDefault="002B28EA">
      <w:pPr>
        <w:ind w:left="1416" w:hanging="566"/>
        <w:rPr>
          <w:lang w:val="fi-FI"/>
        </w:rPr>
      </w:pPr>
      <w:r w:rsidRPr="00010449">
        <w:rPr>
          <w:lang w:val="fi-FI"/>
        </w:rPr>
        <w:t>c)</w:t>
      </w:r>
      <w:r w:rsidRPr="00010449">
        <w:rPr>
          <w:lang w:val="fi-FI"/>
        </w:rPr>
        <w:tab/>
        <w:t>ilmoitetun monimuotoisen aineiston kuvaus;</w:t>
      </w:r>
    </w:p>
    <w:p w14:paraId="59614DAD" w14:textId="0297B237" w:rsidR="00A7357D" w:rsidRPr="00010449" w:rsidRDefault="002B28EA">
      <w:pPr>
        <w:ind w:left="1416" w:hanging="566"/>
        <w:rPr>
          <w:lang w:val="fi-FI"/>
        </w:rPr>
      </w:pPr>
      <w:r w:rsidRPr="00010449">
        <w:rPr>
          <w:lang w:val="fi-FI"/>
        </w:rPr>
        <w:t>d)</w:t>
      </w:r>
      <w:r w:rsidRPr="00010449">
        <w:rPr>
          <w:lang w:val="fi-FI"/>
        </w:rPr>
        <w:tab/>
        <w:t>monimuotoisesta aineistosta koostuvan kasvien lisäysaineiston jalostuspaikka ja tuotantopaikka;</w:t>
      </w:r>
      <w:r w:rsidR="00922FB4" w:rsidRPr="00010449">
        <w:rPr>
          <w:b/>
          <w:lang w:val="fi-FI"/>
        </w:rPr>
        <w:t xml:space="preserve"> [tark. 147 </w:t>
      </w:r>
      <w:r w:rsidRPr="00010449">
        <w:rPr>
          <w:b/>
          <w:lang w:val="fi-FI"/>
        </w:rPr>
        <w:t>ei vaikuta suomenkieliseen versioon</w:t>
      </w:r>
      <w:r w:rsidR="00922FB4" w:rsidRPr="00010449">
        <w:rPr>
          <w:b/>
          <w:lang w:val="fi-FI"/>
        </w:rPr>
        <w:t>]</w:t>
      </w:r>
    </w:p>
    <w:p w14:paraId="04EDCF20" w14:textId="77777777" w:rsidR="00A7357D" w:rsidRPr="00010449" w:rsidRDefault="002B28EA">
      <w:pPr>
        <w:ind w:left="1416" w:hanging="566"/>
        <w:rPr>
          <w:lang w:val="fi-FI"/>
        </w:rPr>
      </w:pPr>
      <w:r w:rsidRPr="00010449">
        <w:rPr>
          <w:lang w:val="fi-FI"/>
        </w:rPr>
        <w:t>e)</w:t>
      </w:r>
      <w:r w:rsidRPr="00010449">
        <w:rPr>
          <w:lang w:val="fi-FI"/>
        </w:rPr>
        <w:tab/>
        <w:t>monimuotoisesta aineistosta koostuvan kasvien lisäysaineiston tuotantoon tarkoitettu pinta-ala ja tuotettu määrä.</w:t>
      </w:r>
    </w:p>
    <w:p w14:paraId="322FB9F8" w14:textId="56671BA8" w:rsidR="00A7357D" w:rsidRPr="00010449" w:rsidRDefault="00922FB4">
      <w:pPr>
        <w:ind w:left="850"/>
        <w:rPr>
          <w:b/>
          <w:lang w:val="fi-FI"/>
        </w:rPr>
      </w:pPr>
      <w:r w:rsidRPr="00010449">
        <w:rPr>
          <w:lang w:val="fi-FI"/>
        </w:rPr>
        <w:br w:type="page"/>
      </w:r>
      <w:r w:rsidR="002B28EA" w:rsidRPr="00010449">
        <w:rPr>
          <w:lang w:val="fi-FI"/>
        </w:rPr>
        <w:lastRenderedPageBreak/>
        <w:t>Tässä kohdassa tarkoitettujen tietojen on oltava toimivaltaisten viranomaisten saatavilla</w:t>
      </w:r>
      <w:r w:rsidR="002B28EA" w:rsidRPr="00010449">
        <w:rPr>
          <w:b/>
          <w:i/>
          <w:lang w:val="fi-FI"/>
        </w:rPr>
        <w:t xml:space="preserve"> markkinoille tulon jälkeisten tarkastusten yhteydessä</w:t>
      </w:r>
      <w:r w:rsidR="002B28EA" w:rsidRPr="00010449">
        <w:rPr>
          <w:lang w:val="fi-FI"/>
        </w:rPr>
        <w:t>.</w:t>
      </w:r>
      <w:r w:rsidRPr="00010449">
        <w:rPr>
          <w:b/>
          <w:lang w:val="fi-FI"/>
        </w:rPr>
        <w:t xml:space="preserve"> [tark. 148]</w:t>
      </w:r>
    </w:p>
    <w:p w14:paraId="6BFE3389" w14:textId="77777777" w:rsidR="00A7357D" w:rsidRPr="00010449" w:rsidRDefault="002B28EA">
      <w:pPr>
        <w:ind w:left="850" w:hanging="850"/>
        <w:rPr>
          <w:lang w:val="fi-FI"/>
        </w:rPr>
      </w:pPr>
      <w:r w:rsidRPr="00010449">
        <w:rPr>
          <w:lang w:val="fi-FI"/>
        </w:rPr>
        <w:t>6.</w:t>
      </w:r>
      <w:r w:rsidRPr="00010449">
        <w:rPr>
          <w:lang w:val="fi-FI"/>
        </w:rPr>
        <w:tab/>
        <w:t>Monimuotoisen aineiston nimityksen sopivuuteen sovelletaan 54 artiklaa.</w:t>
      </w:r>
    </w:p>
    <w:p w14:paraId="120C03D0" w14:textId="121F936E" w:rsidR="00A7357D" w:rsidRPr="00010449" w:rsidRDefault="002B28EA">
      <w:pPr>
        <w:ind w:left="850" w:hanging="850"/>
        <w:rPr>
          <w:b/>
          <w:lang w:val="fi-FI"/>
        </w:rPr>
      </w:pPr>
      <w:r w:rsidRPr="00010449">
        <w:rPr>
          <w:lang w:val="fi-FI"/>
        </w:rPr>
        <w:t>7.</w:t>
      </w:r>
      <w:r w:rsidRPr="00010449">
        <w:rPr>
          <w:lang w:val="fi-FI"/>
        </w:rPr>
        <w:tab/>
        <w:t>Toimivaltaisten viranomaisten on rekisteröitävä 1 kohdan mukaisesti ilmoitettu monimuotoinen aineisto erityiseen rekisteriin, jäljempänä ’monimuotoisen aineiston rekisteri’.</w:t>
      </w:r>
      <w:r w:rsidRPr="00010449">
        <w:rPr>
          <w:b/>
          <w:i/>
          <w:lang w:val="fi-FI"/>
        </w:rPr>
        <w:t xml:space="preserve"> Rekisteröinnin on oltava ammattimaiselle toimijalle maksuton.</w:t>
      </w:r>
      <w:r w:rsidR="00922FB4" w:rsidRPr="00010449">
        <w:rPr>
          <w:b/>
          <w:lang w:val="fi-FI"/>
        </w:rPr>
        <w:t xml:space="preserve"> [tark. 149]</w:t>
      </w:r>
    </w:p>
    <w:p w14:paraId="71FAEB8C" w14:textId="77B78AF0" w:rsidR="00A7357D" w:rsidRPr="00010449" w:rsidRDefault="002B28EA">
      <w:pPr>
        <w:ind w:left="850"/>
        <w:rPr>
          <w:b/>
          <w:lang w:val="fi-FI"/>
        </w:rPr>
      </w:pPr>
      <w:r w:rsidRPr="00010449">
        <w:rPr>
          <w:lang w:val="fi-FI"/>
        </w:rPr>
        <w:t>Toimivaltaiset viranomaiset vastaavat rekisterin ylläpidosta, päivittämisestä ja julkaisemisesta</w:t>
      </w:r>
      <w:r w:rsidRPr="00010449">
        <w:rPr>
          <w:b/>
          <w:i/>
          <w:lang w:val="fi-FI"/>
        </w:rPr>
        <w:t xml:space="preserve"> ja sen asettamisesta saataville verkossa</w:t>
      </w:r>
      <w:r w:rsidRPr="00010449">
        <w:rPr>
          <w:lang w:val="fi-FI"/>
        </w:rPr>
        <w:t>, ja niiden on ilmoitettava sen sisällöstä ja päivityksistä viipymättä komissiolle.</w:t>
      </w:r>
      <w:r w:rsidR="00922FB4" w:rsidRPr="00010449">
        <w:rPr>
          <w:b/>
          <w:lang w:val="fi-FI"/>
        </w:rPr>
        <w:t xml:space="preserve"> [tark. 150]</w:t>
      </w:r>
    </w:p>
    <w:p w14:paraId="422B4169" w14:textId="77777777" w:rsidR="00A7357D" w:rsidRPr="00010449" w:rsidRDefault="002B28EA">
      <w:pPr>
        <w:jc w:val="center"/>
        <w:rPr>
          <w:lang w:val="fi-FI"/>
        </w:rPr>
      </w:pPr>
      <w:r w:rsidRPr="00010449">
        <w:rPr>
          <w:lang w:val="fi-FI"/>
        </w:rPr>
        <w:t>28 artikla</w:t>
      </w:r>
      <w:r w:rsidRPr="00010449">
        <w:rPr>
          <w:lang w:val="fi-FI"/>
        </w:rPr>
        <w:br/>
        <w:t>Loppukäyttäjiä varten kaupan pidettävä kasvien lisäysaineisto</w:t>
      </w:r>
    </w:p>
    <w:p w14:paraId="10793430" w14:textId="77777777" w:rsidR="00A7357D" w:rsidRPr="00010449" w:rsidRDefault="002B28EA">
      <w:pPr>
        <w:ind w:left="850" w:hanging="850"/>
        <w:rPr>
          <w:lang w:val="fi-FI"/>
        </w:rPr>
      </w:pPr>
      <w:r w:rsidRPr="00010449">
        <w:rPr>
          <w:lang w:val="fi-FI"/>
        </w:rPr>
        <w:t>1.</w:t>
      </w:r>
      <w:r w:rsidRPr="00010449">
        <w:rPr>
          <w:lang w:val="fi-FI"/>
        </w:rPr>
        <w:tab/>
        <w:t>Poiketen siitä, mitä 5–12, 14, 15 ja 20 artiklassa säädetään, kasvien lisäysaineistoa voidaan pitää kaupan loppukäyttäjiä varten, jos se täyttää kaikki seuraavat vaatimukset:</w:t>
      </w:r>
    </w:p>
    <w:p w14:paraId="14D3BD27" w14:textId="77777777" w:rsidR="00A7357D" w:rsidRPr="00010449" w:rsidRDefault="002B28EA">
      <w:pPr>
        <w:ind w:left="1416" w:hanging="566"/>
        <w:rPr>
          <w:lang w:val="fi-FI"/>
        </w:rPr>
      </w:pPr>
      <w:r w:rsidRPr="00010449">
        <w:rPr>
          <w:lang w:val="fi-FI"/>
        </w:rPr>
        <w:t>a)</w:t>
      </w:r>
      <w:r w:rsidRPr="00010449">
        <w:rPr>
          <w:lang w:val="fi-FI"/>
        </w:rPr>
        <w:tab/>
        <w:t>siinä on toimijan etiketti, jossa on kasvien lisäysaineiston nimitys ja maininta ”Loppukäyttäjille tarkoitettu kasvien lisäysaineisto – ei virallisesti sertifioitu” tai siementen tapauksessa ”Loppukäyttäjille tarkoitetut siemenet – ei virallisesti sertifioitu”;</w:t>
      </w:r>
    </w:p>
    <w:p w14:paraId="1A0C3EFD" w14:textId="229AC512" w:rsidR="00A7357D" w:rsidRPr="00010449" w:rsidRDefault="00922FB4">
      <w:pPr>
        <w:ind w:left="1416" w:hanging="566"/>
        <w:rPr>
          <w:lang w:val="fi-FI"/>
        </w:rPr>
      </w:pPr>
      <w:r w:rsidRPr="00010449">
        <w:rPr>
          <w:lang w:val="fi-FI"/>
        </w:rPr>
        <w:br w:type="page"/>
      </w:r>
      <w:r w:rsidR="002B28EA" w:rsidRPr="00010449">
        <w:rPr>
          <w:lang w:val="fi-FI"/>
        </w:rPr>
        <w:lastRenderedPageBreak/>
        <w:t>b)</w:t>
      </w:r>
      <w:r w:rsidR="002B28EA" w:rsidRPr="00010449">
        <w:rPr>
          <w:lang w:val="fi-FI"/>
        </w:rPr>
        <w:tab/>
        <w:t>jos kyseessä on kasvien lisäysaineisto, joka ei kuulu 44 artiklassa tarkoitettuun kansalliseen lajikerekisteriin rekisteröityyn lajikkeeseen, yksityisiin asiakirjoihin perustuva kuvaus on asetettu julkisesti saataville ammattimaisen toimijan ylläpitämässä kaupallisessa luettelossa. Ammattimaisen toimijan on annettava nämä yksityiset asiakirjat pyynnöstä toimivaltaisen viranomaisen saataville;</w:t>
      </w:r>
    </w:p>
    <w:p w14:paraId="62D91DC4" w14:textId="77777777" w:rsidR="00A7357D" w:rsidRPr="00010449" w:rsidRDefault="002B28EA">
      <w:pPr>
        <w:ind w:left="1416" w:hanging="566"/>
        <w:rPr>
          <w:lang w:val="fi-FI"/>
        </w:rPr>
      </w:pPr>
      <w:r w:rsidRPr="00010449">
        <w:rPr>
          <w:lang w:val="fi-FI"/>
        </w:rPr>
        <w:t>c)</w:t>
      </w:r>
      <w:r w:rsidRPr="00010449">
        <w:rPr>
          <w:lang w:val="fi-FI"/>
        </w:rPr>
        <w:tab/>
        <w:t>se on käytännössä vapaa laatua heikentävistä tuhoojista eikä siinä ole mitään vikoja, jotka voisivat heikentää sen laatua lisäysaineistona, ja se on elinvoimaltaan ja mitoiltaan riittävän hyvä käytettäväksi kasvien lisäysaineistona, ja jos kyseessä ovat siemenet, ne ovat itävyydeltään riittävän hyviä; ja</w:t>
      </w:r>
    </w:p>
    <w:p w14:paraId="3E57C856" w14:textId="77777777" w:rsidR="00A7357D" w:rsidRPr="00010449" w:rsidRDefault="002B28EA">
      <w:pPr>
        <w:ind w:left="1416" w:hanging="566"/>
        <w:rPr>
          <w:lang w:val="fi-FI"/>
        </w:rPr>
      </w:pPr>
      <w:r w:rsidRPr="00010449">
        <w:rPr>
          <w:lang w:val="fi-FI"/>
        </w:rPr>
        <w:t>d)</w:t>
      </w:r>
      <w:r w:rsidRPr="00010449">
        <w:rPr>
          <w:lang w:val="fi-FI"/>
        </w:rPr>
        <w:tab/>
        <w:t>sitä pidetään kaupan yksittäisinä kasveina tai, kun on kyse siemenistä ja mukuloista, pienissä pakkauksissa.</w:t>
      </w:r>
    </w:p>
    <w:p w14:paraId="48AD66CE" w14:textId="5556AA96" w:rsidR="00A7357D" w:rsidRPr="00010449" w:rsidRDefault="002B28EA">
      <w:pPr>
        <w:ind w:left="850"/>
        <w:rPr>
          <w:b/>
          <w:lang w:val="fi-FI"/>
        </w:rPr>
      </w:pPr>
      <w:r w:rsidRPr="00010449">
        <w:rPr>
          <w:lang w:val="fi-FI"/>
        </w:rPr>
        <w:t xml:space="preserve">Tätä poikkeusta käyttävän ammattimaisen toimijan on tehtävä tästä toiminnasta </w:t>
      </w:r>
      <w:r w:rsidRPr="00010449">
        <w:rPr>
          <w:strike/>
          <w:lang w:val="fi-FI"/>
        </w:rPr>
        <w:t xml:space="preserve">ja kyseessä olevista lajeista ja määristä </w:t>
      </w:r>
      <w:r w:rsidRPr="00010449">
        <w:rPr>
          <w:lang w:val="fi-FI"/>
        </w:rPr>
        <w:t>vuosittain ilmoitus toimivaltaiselle viranomaiselle.</w:t>
      </w:r>
      <w:r w:rsidR="00922FB4" w:rsidRPr="00010449">
        <w:rPr>
          <w:b/>
          <w:lang w:val="fi-FI"/>
        </w:rPr>
        <w:t xml:space="preserve"> [tark. 151]</w:t>
      </w:r>
    </w:p>
    <w:p w14:paraId="3F4DC554" w14:textId="30E582E2" w:rsidR="00A7357D" w:rsidRPr="00010449" w:rsidRDefault="00922FB4">
      <w:pPr>
        <w:ind w:left="850" w:hanging="850"/>
        <w:rPr>
          <w:lang w:val="fi-FI"/>
        </w:rPr>
      </w:pPr>
      <w:r w:rsidRPr="00010449">
        <w:rPr>
          <w:strike/>
          <w:lang w:val="fi-FI"/>
        </w:rPr>
        <w:br w:type="page"/>
      </w:r>
      <w:r w:rsidR="002B28EA" w:rsidRPr="00010449">
        <w:rPr>
          <w:strike/>
          <w:lang w:val="fi-FI"/>
        </w:rPr>
        <w:lastRenderedPageBreak/>
        <w:t>2.</w:t>
      </w:r>
      <w:r w:rsidR="002B28EA" w:rsidRPr="00010449">
        <w:rPr>
          <w:lang w:val="fi-FI"/>
        </w:rPr>
        <w:tab/>
      </w:r>
      <w:r w:rsidR="002B28EA" w:rsidRPr="00010449">
        <w:rPr>
          <w:strike/>
          <w:lang w:val="fi-FI"/>
        </w:rPr>
        <w:t>Komissio vahvistaa täytäntöönpanosäädöksillä säännöt, jotka koskevat 1 kohdan d alakohdassa tarkoitettujen pienten pakkausten koko-, muoto-, sinetöinti- ja käsittelyvaatimuksia.</w:t>
      </w:r>
    </w:p>
    <w:p w14:paraId="2597EED9" w14:textId="0FA84065" w:rsidR="00A7357D" w:rsidRPr="00010449" w:rsidRDefault="002B28EA">
      <w:pPr>
        <w:ind w:left="850"/>
        <w:rPr>
          <w:b/>
          <w:lang w:val="fi-FI"/>
        </w:rPr>
      </w:pPr>
      <w:r w:rsidRPr="00010449">
        <w:rPr>
          <w:strike/>
          <w:lang w:val="fi-FI"/>
        </w:rPr>
        <w:t>Nämä täytäntöönpanosäädökset hyväksytään 76 artiklan 2 kohdassa tarkoitettua tarkastelumenettelyä noudattaen.</w:t>
      </w:r>
      <w:r w:rsidR="00922FB4" w:rsidRPr="00010449">
        <w:rPr>
          <w:b/>
          <w:lang w:val="fi-FI"/>
        </w:rPr>
        <w:t xml:space="preserve"> [tark. 152]</w:t>
      </w:r>
    </w:p>
    <w:p w14:paraId="50B2D1AC" w14:textId="5F9FDF51" w:rsidR="00A7357D" w:rsidRPr="00010449" w:rsidRDefault="002B28EA">
      <w:pPr>
        <w:jc w:val="center"/>
        <w:rPr>
          <w:b/>
          <w:lang w:val="fi-FI"/>
        </w:rPr>
      </w:pPr>
      <w:r w:rsidRPr="00010449">
        <w:rPr>
          <w:lang w:val="fi-FI"/>
        </w:rPr>
        <w:t>29 artikla</w:t>
      </w:r>
      <w:r w:rsidRPr="00010449">
        <w:rPr>
          <w:lang w:val="fi-FI"/>
        </w:rPr>
        <w:br/>
        <w:t xml:space="preserve">Kasvien lisäysaineisto, jota pidetään kaupan </w:t>
      </w:r>
      <w:r w:rsidRPr="00010449">
        <w:rPr>
          <w:strike/>
          <w:lang w:val="fi-FI"/>
        </w:rPr>
        <w:t>geenipankkeja,</w:t>
      </w:r>
      <w:r w:rsidRPr="00010449">
        <w:rPr>
          <w:b/>
          <w:i/>
          <w:lang w:val="fi-FI"/>
        </w:rPr>
        <w:t>dynaamiseen suojeluun erikoistuneita</w:t>
      </w:r>
      <w:r w:rsidRPr="00010449">
        <w:rPr>
          <w:lang w:val="fi-FI"/>
        </w:rPr>
        <w:t xml:space="preserve"> organisaatioita ja verkostoja varten</w:t>
      </w:r>
      <w:r w:rsidRPr="00010449">
        <w:rPr>
          <w:b/>
          <w:i/>
          <w:lang w:val="fi-FI"/>
        </w:rPr>
        <w:t>, niiden toimesta,</w:t>
      </w:r>
      <w:r w:rsidRPr="00010449">
        <w:rPr>
          <w:strike/>
          <w:lang w:val="fi-FI"/>
        </w:rPr>
        <w:t xml:space="preserve"> ja</w:t>
      </w:r>
      <w:r w:rsidRPr="00010449">
        <w:rPr>
          <w:lang w:val="fi-FI"/>
        </w:rPr>
        <w:t xml:space="preserve"> niiden välillä </w:t>
      </w:r>
      <w:r w:rsidRPr="00010449">
        <w:rPr>
          <w:b/>
          <w:i/>
          <w:lang w:val="fi-FI"/>
        </w:rPr>
        <w:t>ja niiden sisällä</w:t>
      </w:r>
      <w:r w:rsidR="00922FB4" w:rsidRPr="00010449">
        <w:rPr>
          <w:b/>
          <w:lang w:val="fi-FI"/>
        </w:rPr>
        <w:t xml:space="preserve"> [tark. 153]</w:t>
      </w:r>
    </w:p>
    <w:p w14:paraId="7722A154" w14:textId="3C50358F" w:rsidR="00A7357D" w:rsidRPr="00010449" w:rsidRDefault="002B28EA">
      <w:pPr>
        <w:ind w:left="850" w:hanging="850"/>
        <w:rPr>
          <w:b/>
          <w:lang w:val="fi-FI"/>
        </w:rPr>
      </w:pPr>
      <w:r w:rsidRPr="00010449">
        <w:rPr>
          <w:lang w:val="fi-FI"/>
        </w:rPr>
        <w:t>1.</w:t>
      </w:r>
      <w:r w:rsidRPr="00010449">
        <w:rPr>
          <w:lang w:val="fi-FI"/>
        </w:rPr>
        <w:tab/>
        <w:t xml:space="preserve">Poiketen siitä, mitä 5–25 artiklassa säädetään, kasvien lisäysaineistoa voidaan pitää kaupan </w:t>
      </w:r>
      <w:r w:rsidRPr="00010449">
        <w:rPr>
          <w:strike/>
          <w:lang w:val="fi-FI"/>
        </w:rPr>
        <w:t>sellaisille geenipankeille,</w:t>
      </w:r>
      <w:r w:rsidRPr="00010449">
        <w:rPr>
          <w:b/>
          <w:i/>
          <w:lang w:val="fi-FI"/>
        </w:rPr>
        <w:t>dynaamiseen suojeluun erikoistuneille</w:t>
      </w:r>
      <w:r w:rsidRPr="00010449">
        <w:rPr>
          <w:lang w:val="fi-FI"/>
        </w:rPr>
        <w:t xml:space="preserve"> organisaatioille ja verkostoille</w:t>
      </w:r>
      <w:r w:rsidRPr="00010449">
        <w:rPr>
          <w:b/>
          <w:i/>
          <w:lang w:val="fi-FI"/>
        </w:rPr>
        <w:t>, myös viljelijöille, ja niiden toimesta,</w:t>
      </w:r>
      <w:r w:rsidRPr="00010449">
        <w:rPr>
          <w:strike/>
          <w:lang w:val="fi-FI"/>
        </w:rPr>
        <w:t xml:space="preserve"> tai</w:t>
      </w:r>
      <w:r w:rsidRPr="00010449">
        <w:rPr>
          <w:lang w:val="fi-FI"/>
        </w:rPr>
        <w:t xml:space="preserve"> niiden välillä</w:t>
      </w:r>
      <w:r w:rsidRPr="00010449">
        <w:rPr>
          <w:strike/>
          <w:lang w:val="fi-FI"/>
        </w:rPr>
        <w:t>, joiden toimintasäännössä määritetty tavoite tai toimivaltaiselle viranomaiselle ilmoitettu virallinen tavoite on kasvigeenivarojen suojeleminen ja joiden</w:t>
      </w:r>
      <w:r w:rsidRPr="00010449">
        <w:rPr>
          <w:b/>
          <w:i/>
          <w:lang w:val="fi-FI"/>
        </w:rPr>
        <w:t xml:space="preserve"> ja niiden sisällä, kun</w:t>
      </w:r>
      <w:r w:rsidRPr="00010449">
        <w:rPr>
          <w:lang w:val="fi-FI"/>
        </w:rPr>
        <w:t xml:space="preserve"> toiminta on voittoa tavoittelematonta.</w:t>
      </w:r>
      <w:r w:rsidR="00922FB4" w:rsidRPr="00010449">
        <w:rPr>
          <w:b/>
          <w:lang w:val="fi-FI"/>
        </w:rPr>
        <w:t xml:space="preserve"> [tark. 154]</w:t>
      </w:r>
    </w:p>
    <w:p w14:paraId="0693F84C" w14:textId="08296CBB" w:rsidR="00A7357D" w:rsidRPr="00010449" w:rsidRDefault="002B28EA">
      <w:pPr>
        <w:ind w:left="850"/>
        <w:rPr>
          <w:b/>
          <w:lang w:val="fi-FI"/>
        </w:rPr>
      </w:pPr>
      <w:r w:rsidRPr="00010449">
        <w:rPr>
          <w:strike/>
          <w:lang w:val="fi-FI"/>
        </w:rPr>
        <w:t xml:space="preserve">Lisäksi </w:t>
      </w:r>
      <w:r w:rsidRPr="00010449">
        <w:rPr>
          <w:lang w:val="fi-FI"/>
        </w:rPr>
        <w:t>Sitä voidaan</w:t>
      </w:r>
      <w:r w:rsidRPr="00010449">
        <w:rPr>
          <w:b/>
          <w:i/>
          <w:lang w:val="fi-FI"/>
        </w:rPr>
        <w:t xml:space="preserve"> myös</w:t>
      </w:r>
      <w:r w:rsidRPr="00010449">
        <w:rPr>
          <w:lang w:val="fi-FI"/>
        </w:rPr>
        <w:t xml:space="preserve"> pitää näissä </w:t>
      </w:r>
      <w:r w:rsidRPr="00010449">
        <w:rPr>
          <w:strike/>
          <w:lang w:val="fi-FI"/>
        </w:rPr>
        <w:t>geenipankeissa, organisaatioissa ja verkostoista</w:t>
      </w:r>
      <w:r w:rsidRPr="00010449">
        <w:rPr>
          <w:b/>
          <w:i/>
          <w:lang w:val="fi-FI"/>
        </w:rPr>
        <w:t>suojeluorganisaatioissa ja -verkostoissa tai niiden jäsenillä</w:t>
      </w:r>
      <w:r w:rsidRPr="00010449">
        <w:rPr>
          <w:lang w:val="fi-FI"/>
        </w:rPr>
        <w:t xml:space="preserve"> kaupan henkilöille, jotka </w:t>
      </w:r>
      <w:r w:rsidRPr="00010449">
        <w:rPr>
          <w:strike/>
          <w:lang w:val="fi-FI"/>
        </w:rPr>
        <w:t>suojelevat tällaista</w:t>
      </w:r>
      <w:r w:rsidRPr="00010449">
        <w:rPr>
          <w:b/>
          <w:i/>
          <w:lang w:val="fi-FI"/>
        </w:rPr>
        <w:t>harjoittavat tällaisen</w:t>
      </w:r>
      <w:r w:rsidRPr="00010449">
        <w:rPr>
          <w:lang w:val="fi-FI"/>
        </w:rPr>
        <w:t xml:space="preserve"> kasvien </w:t>
      </w:r>
      <w:r w:rsidRPr="00010449">
        <w:rPr>
          <w:strike/>
          <w:lang w:val="fi-FI"/>
        </w:rPr>
        <w:t>lisäysaineistoa</w:t>
      </w:r>
      <w:r w:rsidRPr="00010449">
        <w:rPr>
          <w:b/>
          <w:i/>
          <w:lang w:val="fi-FI"/>
        </w:rPr>
        <w:t>lisäysaineiston dynaamista suojelua</w:t>
      </w:r>
      <w:r w:rsidRPr="00010449">
        <w:rPr>
          <w:lang w:val="fi-FI"/>
        </w:rPr>
        <w:t xml:space="preserve"> loppukuluttajina </w:t>
      </w:r>
      <w:r w:rsidRPr="00010449">
        <w:rPr>
          <w:strike/>
          <w:lang w:val="fi-FI"/>
        </w:rPr>
        <w:t>tavoittelematta voittoa</w:t>
      </w:r>
      <w:r w:rsidRPr="00010449">
        <w:rPr>
          <w:b/>
          <w:i/>
          <w:lang w:val="fi-FI"/>
        </w:rPr>
        <w:t>tai viljelytarkoituksiin</w:t>
      </w:r>
      <w:r w:rsidRPr="00010449">
        <w:rPr>
          <w:lang w:val="fi-FI"/>
        </w:rPr>
        <w:t>.</w:t>
      </w:r>
      <w:r w:rsidR="00922FB4" w:rsidRPr="00010449">
        <w:rPr>
          <w:b/>
          <w:lang w:val="fi-FI"/>
        </w:rPr>
        <w:t xml:space="preserve"> [tark. 155]</w:t>
      </w:r>
    </w:p>
    <w:p w14:paraId="75A93AEC" w14:textId="03F1E631" w:rsidR="00A7357D" w:rsidRPr="00010449" w:rsidRDefault="00922FB4">
      <w:pPr>
        <w:ind w:left="850"/>
        <w:rPr>
          <w:lang w:val="fi-FI"/>
        </w:rPr>
      </w:pPr>
      <w:r w:rsidRPr="00010449">
        <w:rPr>
          <w:lang w:val="fi-FI"/>
        </w:rPr>
        <w:br w:type="page"/>
      </w:r>
      <w:r w:rsidR="002B28EA" w:rsidRPr="00010449">
        <w:rPr>
          <w:lang w:val="fi-FI"/>
        </w:rPr>
        <w:lastRenderedPageBreak/>
        <w:t>Ensimmäisessä ja toisessa alakohdassa tarkoitetuissa tapauksissa kasvien lisäysaineiston on täytettävä seuraavat vaatimukset:</w:t>
      </w:r>
    </w:p>
    <w:p w14:paraId="78465C3A" w14:textId="1B27B65D" w:rsidR="00A7357D" w:rsidRPr="00010449" w:rsidRDefault="002B28EA">
      <w:pPr>
        <w:ind w:left="1416" w:hanging="566"/>
        <w:rPr>
          <w:b/>
          <w:lang w:val="fi-FI"/>
        </w:rPr>
      </w:pPr>
      <w:r w:rsidRPr="00010449">
        <w:rPr>
          <w:lang w:val="fi-FI"/>
        </w:rPr>
        <w:t>a)</w:t>
      </w:r>
      <w:r w:rsidRPr="00010449">
        <w:rPr>
          <w:lang w:val="fi-FI"/>
        </w:rPr>
        <w:tab/>
        <w:t xml:space="preserve">se on merkitty kyseisten </w:t>
      </w:r>
      <w:r w:rsidRPr="00010449">
        <w:rPr>
          <w:strike/>
          <w:lang w:val="fi-FI"/>
        </w:rPr>
        <w:t xml:space="preserve">geenipankkien, organisaatioiden ja </w:t>
      </w:r>
      <w:r w:rsidRPr="00010449">
        <w:rPr>
          <w:b/>
          <w:i/>
          <w:lang w:val="fi-FI"/>
        </w:rPr>
        <w:t>suojeluorganisaatioiden ja -</w:t>
      </w:r>
      <w:r w:rsidRPr="00010449">
        <w:rPr>
          <w:lang w:val="fi-FI"/>
        </w:rPr>
        <w:t xml:space="preserve">verkostojen ylläpitämään rekisteriin, jossa on myös </w:t>
      </w:r>
      <w:r w:rsidRPr="00010449">
        <w:rPr>
          <w:strike/>
          <w:lang w:val="fi-FI"/>
        </w:rPr>
        <w:t>asianmukainen kuvaus</w:t>
      </w:r>
      <w:r w:rsidRPr="00010449">
        <w:rPr>
          <w:b/>
          <w:i/>
          <w:lang w:val="fi-FI"/>
        </w:rPr>
        <w:t>peruskuvaus</w:t>
      </w:r>
      <w:r w:rsidRPr="00010449">
        <w:rPr>
          <w:lang w:val="fi-FI"/>
        </w:rPr>
        <w:t xml:space="preserve"> kyseisestä kasvien lisäysaineistosta</w:t>
      </w:r>
      <w:r w:rsidRPr="00010449">
        <w:rPr>
          <w:b/>
          <w:i/>
          <w:lang w:val="fi-FI"/>
        </w:rPr>
        <w:t>, jos se ei kuulu 44 artiklassa tarkoitettuun kansalliseen lajikerekisteriin rekisteröityyn lajikkeeseen</w:t>
      </w:r>
      <w:r w:rsidRPr="00010449">
        <w:rPr>
          <w:lang w:val="fi-FI"/>
        </w:rPr>
        <w:t>;</w:t>
      </w:r>
      <w:r w:rsidR="00922FB4" w:rsidRPr="00010449">
        <w:rPr>
          <w:b/>
          <w:lang w:val="fi-FI"/>
        </w:rPr>
        <w:t xml:space="preserve"> [tark. 156]</w:t>
      </w:r>
    </w:p>
    <w:p w14:paraId="3E4D1DDF" w14:textId="3DDD047A" w:rsidR="00A7357D" w:rsidRPr="00010449" w:rsidRDefault="002B28EA">
      <w:pPr>
        <w:ind w:left="1416" w:hanging="566"/>
        <w:rPr>
          <w:b/>
          <w:lang w:val="fi-FI"/>
        </w:rPr>
      </w:pPr>
      <w:r w:rsidRPr="00010449">
        <w:rPr>
          <w:lang w:val="fi-FI"/>
        </w:rPr>
        <w:t>b)</w:t>
      </w:r>
      <w:r w:rsidRPr="00010449">
        <w:rPr>
          <w:lang w:val="fi-FI"/>
        </w:rPr>
        <w:tab/>
        <w:t xml:space="preserve">se on kyseisten </w:t>
      </w:r>
      <w:r w:rsidRPr="00010449">
        <w:rPr>
          <w:strike/>
          <w:lang w:val="fi-FI"/>
        </w:rPr>
        <w:t xml:space="preserve">geenipankkien, organisaatioiden ja </w:t>
      </w:r>
      <w:r w:rsidRPr="00010449">
        <w:rPr>
          <w:b/>
          <w:i/>
          <w:lang w:val="fi-FI"/>
        </w:rPr>
        <w:t>suojeluorganisaatioiden ja -</w:t>
      </w:r>
      <w:r w:rsidRPr="00010449">
        <w:rPr>
          <w:lang w:val="fi-FI"/>
        </w:rPr>
        <w:t>verkostojen suojelema, ja</w:t>
      </w:r>
      <w:r w:rsidRPr="00010449">
        <w:rPr>
          <w:b/>
          <w:i/>
          <w:lang w:val="fi-FI"/>
        </w:rPr>
        <w:t>, jos se on määrien puolesta mahdollista,</w:t>
      </w:r>
      <w:r w:rsidRPr="00010449">
        <w:rPr>
          <w:lang w:val="fi-FI"/>
        </w:rPr>
        <w:t xml:space="preserve"> niiden on pyynnöstä annettava toimivaltaisten viranomaisten saataville näytteet kyseisestä kasvien lisäysaineistosta; ja</w:t>
      </w:r>
      <w:r w:rsidR="00922FB4" w:rsidRPr="00010449">
        <w:rPr>
          <w:b/>
          <w:lang w:val="fi-FI"/>
        </w:rPr>
        <w:t xml:space="preserve"> [tark. 157]</w:t>
      </w:r>
    </w:p>
    <w:p w14:paraId="2F7FD725" w14:textId="1A31AA75" w:rsidR="00A7357D" w:rsidRPr="00010449" w:rsidRDefault="002B28EA">
      <w:pPr>
        <w:ind w:left="1416" w:hanging="566"/>
        <w:rPr>
          <w:b/>
          <w:lang w:val="fi-FI"/>
        </w:rPr>
      </w:pPr>
      <w:r w:rsidRPr="00010449">
        <w:rPr>
          <w:lang w:val="fi-FI"/>
        </w:rPr>
        <w:t>c)</w:t>
      </w:r>
      <w:r w:rsidRPr="00010449">
        <w:rPr>
          <w:lang w:val="fi-FI"/>
        </w:rPr>
        <w:tab/>
        <w:t>se on käytännössä vapaa laatua heikentävistä tuhoojista eikä siinä ole mitään vikoja, jotka voisivat heikentää sen laatua lisäysaineistona</w:t>
      </w:r>
      <w:r w:rsidRPr="00010449">
        <w:rPr>
          <w:strike/>
          <w:lang w:val="fi-FI"/>
        </w:rPr>
        <w:t>, ja se on elinvoimaltaan ja mitoiltaan riittävän hyvä käytettäväksi kasvien lisäysaineistona, ja jos kyseessä ovat siemenet, ne ovat itävyydeltään riittävän hyviä</w:t>
      </w:r>
      <w:r w:rsidRPr="00010449">
        <w:rPr>
          <w:lang w:val="fi-FI"/>
        </w:rPr>
        <w:t>.</w:t>
      </w:r>
      <w:r w:rsidR="00922FB4" w:rsidRPr="00010449">
        <w:rPr>
          <w:b/>
          <w:lang w:val="fi-FI"/>
        </w:rPr>
        <w:t xml:space="preserve"> [tark. 158]</w:t>
      </w:r>
    </w:p>
    <w:p w14:paraId="566D65D4" w14:textId="706AEFF4" w:rsidR="00A7357D" w:rsidRPr="00010449" w:rsidRDefault="002B28EA">
      <w:pPr>
        <w:ind w:left="850" w:hanging="850"/>
        <w:rPr>
          <w:b/>
          <w:lang w:val="fi-FI"/>
        </w:rPr>
      </w:pPr>
      <w:r w:rsidRPr="00010449">
        <w:rPr>
          <w:lang w:val="fi-FI"/>
        </w:rPr>
        <w:t>2.</w:t>
      </w:r>
      <w:r w:rsidRPr="00010449">
        <w:rPr>
          <w:lang w:val="fi-FI"/>
        </w:rPr>
        <w:tab/>
      </w:r>
      <w:r w:rsidRPr="00010449">
        <w:rPr>
          <w:strike/>
          <w:lang w:val="fi-FI"/>
        </w:rPr>
        <w:t xml:space="preserve">Geenipankkien, organisaatioiden ja </w:t>
      </w:r>
      <w:r w:rsidRPr="00010449">
        <w:rPr>
          <w:b/>
          <w:i/>
          <w:lang w:val="fi-FI"/>
        </w:rPr>
        <w:t>Suojeluorganisaatioiden ja -</w:t>
      </w:r>
      <w:r w:rsidRPr="00010449">
        <w:rPr>
          <w:lang w:val="fi-FI"/>
        </w:rPr>
        <w:t>verkostojen on ilmoitettava toimivaltaiselle viranomaiselle 1 kohdassa tarkoitetun poikkeuksen käytöstä ja kyseessä olevasta lajista.</w:t>
      </w:r>
      <w:r w:rsidR="00922FB4" w:rsidRPr="00010449">
        <w:rPr>
          <w:b/>
          <w:lang w:val="fi-FI"/>
        </w:rPr>
        <w:t xml:space="preserve"> [tark. 159]</w:t>
      </w:r>
    </w:p>
    <w:p w14:paraId="3DE8697B" w14:textId="6EDFC221" w:rsidR="00A7357D" w:rsidRPr="00010449" w:rsidRDefault="00922FB4">
      <w:pPr>
        <w:jc w:val="center"/>
        <w:rPr>
          <w:b/>
          <w:lang w:val="fi-FI"/>
        </w:rPr>
      </w:pPr>
      <w:r w:rsidRPr="00010449">
        <w:rPr>
          <w:lang w:val="fi-FI"/>
        </w:rPr>
        <w:br w:type="page"/>
      </w:r>
      <w:r w:rsidR="002B28EA" w:rsidRPr="00010449">
        <w:rPr>
          <w:lang w:val="fi-FI"/>
        </w:rPr>
        <w:lastRenderedPageBreak/>
        <w:t>30 artikla</w:t>
      </w:r>
      <w:r w:rsidR="002B28EA" w:rsidRPr="00010449">
        <w:rPr>
          <w:lang w:val="fi-FI"/>
        </w:rPr>
        <w:br/>
        <w:t xml:space="preserve">Viljelijöiden välillä </w:t>
      </w:r>
      <w:r w:rsidR="002B28EA" w:rsidRPr="00010449">
        <w:rPr>
          <w:strike/>
          <w:lang w:val="fi-FI"/>
        </w:rPr>
        <w:t>luontoissuorituksina vaihdetut siemenet</w:t>
      </w:r>
      <w:r w:rsidR="002B28EA" w:rsidRPr="00010449">
        <w:rPr>
          <w:b/>
          <w:i/>
          <w:lang w:val="fi-FI"/>
        </w:rPr>
        <w:t>vaihdettu kasvien lisäysaineisto</w:t>
      </w:r>
      <w:r w:rsidRPr="00010449">
        <w:rPr>
          <w:b/>
          <w:lang w:val="fi-FI"/>
        </w:rPr>
        <w:t xml:space="preserve"> [tark. 160]</w:t>
      </w:r>
    </w:p>
    <w:p w14:paraId="18236A01" w14:textId="5CE53CB2" w:rsidR="00A7357D" w:rsidRPr="00010449" w:rsidRDefault="002B28EA">
      <w:pPr>
        <w:ind w:left="850" w:hanging="850"/>
        <w:rPr>
          <w:b/>
          <w:lang w:val="fi-FI"/>
        </w:rPr>
      </w:pPr>
      <w:r w:rsidRPr="00010449">
        <w:rPr>
          <w:lang w:val="fi-FI"/>
        </w:rPr>
        <w:t>1.</w:t>
      </w:r>
      <w:r w:rsidRPr="00010449">
        <w:rPr>
          <w:lang w:val="fi-FI"/>
        </w:rPr>
        <w:tab/>
        <w:t xml:space="preserve">Poiketen siitä, mitä 5–25 artiklassa säädetään, viljelijät voivat vaihtaa </w:t>
      </w:r>
      <w:r w:rsidRPr="00010449">
        <w:rPr>
          <w:strike/>
          <w:lang w:val="fi-FI"/>
        </w:rPr>
        <w:t>siemeniä</w:t>
      </w:r>
      <w:r w:rsidRPr="00010449">
        <w:rPr>
          <w:b/>
          <w:i/>
          <w:lang w:val="fi-FI"/>
        </w:rPr>
        <w:t>kasvien lisäysaineistoa</w:t>
      </w:r>
      <w:r w:rsidRPr="00010449">
        <w:rPr>
          <w:lang w:val="fi-FI"/>
        </w:rPr>
        <w:t xml:space="preserve"> luontoissuorituksina</w:t>
      </w:r>
      <w:r w:rsidRPr="00010449">
        <w:rPr>
          <w:b/>
          <w:i/>
          <w:lang w:val="fi-FI"/>
        </w:rPr>
        <w:t xml:space="preserve"> tai rahallista korvausta vastaan, jos kyseinen kasvien lisäysaineisto täyttää</w:t>
      </w:r>
      <w:r w:rsidRPr="00010449">
        <w:rPr>
          <w:strike/>
          <w:lang w:val="fi-FI"/>
        </w:rPr>
        <w:t>, jos kyseiset siemenet täyttävät</w:t>
      </w:r>
      <w:r w:rsidRPr="00010449">
        <w:rPr>
          <w:lang w:val="fi-FI"/>
        </w:rPr>
        <w:t xml:space="preserve"> kaikki seuraavat edellytykset:</w:t>
      </w:r>
      <w:r w:rsidR="00922FB4" w:rsidRPr="00010449">
        <w:rPr>
          <w:b/>
          <w:lang w:val="fi-FI"/>
        </w:rPr>
        <w:t xml:space="preserve"> [tark. 161]</w:t>
      </w:r>
    </w:p>
    <w:p w14:paraId="21A6656F" w14:textId="7DE41E30" w:rsidR="00A7357D" w:rsidRPr="00010449" w:rsidRDefault="002B28EA">
      <w:pPr>
        <w:ind w:left="1416" w:hanging="566"/>
        <w:rPr>
          <w:b/>
          <w:lang w:val="fi-FI"/>
        </w:rPr>
      </w:pPr>
      <w:r w:rsidRPr="00010449">
        <w:rPr>
          <w:lang w:val="fi-FI"/>
        </w:rPr>
        <w:t>1)</w:t>
      </w:r>
      <w:r w:rsidRPr="00010449">
        <w:rPr>
          <w:lang w:val="fi-FI"/>
        </w:rPr>
        <w:tab/>
      </w:r>
      <w:r w:rsidRPr="00010449">
        <w:rPr>
          <w:strike/>
          <w:lang w:val="fi-FI"/>
        </w:rPr>
        <w:t>ne</w:t>
      </w:r>
      <w:r w:rsidRPr="00010449">
        <w:rPr>
          <w:b/>
          <w:i/>
          <w:lang w:val="fi-FI"/>
        </w:rPr>
        <w:t>se</w:t>
      </w:r>
      <w:r w:rsidRPr="00010449">
        <w:rPr>
          <w:lang w:val="fi-FI"/>
        </w:rPr>
        <w:t xml:space="preserve"> on tuotettu asianomaisen viljelijän omissa tiloissa;</w:t>
      </w:r>
      <w:r w:rsidR="00922FB4" w:rsidRPr="00010449">
        <w:rPr>
          <w:b/>
          <w:lang w:val="fi-FI"/>
        </w:rPr>
        <w:t xml:space="preserve"> [tark. 162]</w:t>
      </w:r>
    </w:p>
    <w:p w14:paraId="078E083A" w14:textId="50B64B0A" w:rsidR="00A7357D" w:rsidRPr="00010449" w:rsidRDefault="002B28EA">
      <w:pPr>
        <w:ind w:left="1416" w:hanging="566"/>
        <w:rPr>
          <w:b/>
          <w:lang w:val="fi-FI"/>
        </w:rPr>
      </w:pPr>
      <w:r w:rsidRPr="00010449">
        <w:rPr>
          <w:lang w:val="fi-FI"/>
        </w:rPr>
        <w:t>2)</w:t>
      </w:r>
      <w:r w:rsidRPr="00010449">
        <w:rPr>
          <w:lang w:val="fi-FI"/>
        </w:rPr>
        <w:tab/>
      </w:r>
      <w:r w:rsidRPr="00010449">
        <w:rPr>
          <w:strike/>
          <w:lang w:val="fi-FI"/>
        </w:rPr>
        <w:t>ne</w:t>
      </w:r>
      <w:r w:rsidRPr="00010449">
        <w:rPr>
          <w:b/>
          <w:i/>
          <w:lang w:val="fi-FI"/>
        </w:rPr>
        <w:t>se</w:t>
      </w:r>
      <w:r w:rsidRPr="00010449">
        <w:rPr>
          <w:lang w:val="fi-FI"/>
        </w:rPr>
        <w:t xml:space="preserve"> on saatu asianomaisen viljelijän </w:t>
      </w:r>
      <w:r w:rsidRPr="00010449">
        <w:rPr>
          <w:strike/>
          <w:lang w:val="fi-FI"/>
        </w:rPr>
        <w:t>omasta sadosta</w:t>
      </w:r>
      <w:r w:rsidRPr="00010449">
        <w:rPr>
          <w:b/>
          <w:i/>
          <w:lang w:val="fi-FI"/>
        </w:rPr>
        <w:t>omista viljelykasveista</w:t>
      </w:r>
      <w:r w:rsidRPr="00010449">
        <w:rPr>
          <w:lang w:val="fi-FI"/>
        </w:rPr>
        <w:t>;</w:t>
      </w:r>
      <w:r w:rsidR="00922FB4" w:rsidRPr="00010449">
        <w:rPr>
          <w:b/>
          <w:lang w:val="fi-FI"/>
        </w:rPr>
        <w:t xml:space="preserve"> [tark. 163]</w:t>
      </w:r>
    </w:p>
    <w:p w14:paraId="6EDE55AF" w14:textId="0D930806" w:rsidR="00A7357D" w:rsidRPr="00010449" w:rsidRDefault="002B28EA">
      <w:pPr>
        <w:ind w:left="1416" w:hanging="566"/>
        <w:rPr>
          <w:b/>
          <w:lang w:val="fi-FI"/>
        </w:rPr>
      </w:pPr>
      <w:r w:rsidRPr="00010449">
        <w:rPr>
          <w:lang w:val="fi-FI"/>
        </w:rPr>
        <w:t>3)</w:t>
      </w:r>
      <w:r w:rsidRPr="00010449">
        <w:rPr>
          <w:lang w:val="fi-FI"/>
        </w:rPr>
        <w:tab/>
      </w:r>
      <w:r w:rsidRPr="00010449">
        <w:rPr>
          <w:strike/>
          <w:lang w:val="fi-FI"/>
        </w:rPr>
        <w:t>ne eivät</w:t>
      </w:r>
      <w:r w:rsidRPr="00010449">
        <w:rPr>
          <w:b/>
          <w:i/>
          <w:lang w:val="fi-FI"/>
        </w:rPr>
        <w:t>siementen tapauksessa se ei</w:t>
      </w:r>
      <w:r w:rsidRPr="00010449">
        <w:rPr>
          <w:lang w:val="fi-FI"/>
        </w:rPr>
        <w:t xml:space="preserve"> kuulu sellaisen palvelusopimuksen piiriin, jonka asianomainen viljelijä on tehnyt siementuotantoa harjoittavan ammattimaisen toimijan kanssa; ja</w:t>
      </w:r>
      <w:r w:rsidR="00922FB4" w:rsidRPr="00010449">
        <w:rPr>
          <w:b/>
          <w:lang w:val="fi-FI"/>
        </w:rPr>
        <w:t xml:space="preserve"> [tark. 164]</w:t>
      </w:r>
    </w:p>
    <w:p w14:paraId="628A18C0" w14:textId="66F2B585" w:rsidR="00A7357D" w:rsidRPr="00010449" w:rsidRDefault="002B28EA">
      <w:pPr>
        <w:ind w:left="1416" w:hanging="566"/>
        <w:rPr>
          <w:b/>
          <w:lang w:val="fi-FI"/>
        </w:rPr>
      </w:pPr>
      <w:r w:rsidRPr="00010449">
        <w:rPr>
          <w:lang w:val="fi-FI"/>
        </w:rPr>
        <w:t>4)</w:t>
      </w:r>
      <w:r w:rsidRPr="00010449">
        <w:rPr>
          <w:lang w:val="fi-FI"/>
        </w:rPr>
        <w:tab/>
      </w:r>
      <w:r w:rsidRPr="00010449">
        <w:rPr>
          <w:strike/>
          <w:lang w:val="fi-FI"/>
        </w:rPr>
        <w:t>siemeniä</w:t>
      </w:r>
      <w:r w:rsidRPr="00010449">
        <w:rPr>
          <w:b/>
          <w:i/>
          <w:lang w:val="fi-FI"/>
        </w:rPr>
        <w:t>kasvien lisäysaineistoa</w:t>
      </w:r>
      <w:r w:rsidRPr="00010449">
        <w:rPr>
          <w:lang w:val="fi-FI"/>
        </w:rPr>
        <w:t xml:space="preserve"> käytetään viljelijän </w:t>
      </w:r>
      <w:r w:rsidRPr="00010449">
        <w:rPr>
          <w:strike/>
          <w:lang w:val="fi-FI"/>
        </w:rPr>
        <w:t>omien siementen</w:t>
      </w:r>
      <w:r w:rsidRPr="00010449">
        <w:rPr>
          <w:b/>
          <w:i/>
          <w:lang w:val="fi-FI"/>
        </w:rPr>
        <w:t>oman kasvien lisäysaineiston</w:t>
      </w:r>
      <w:r w:rsidRPr="00010449">
        <w:rPr>
          <w:lang w:val="fi-FI"/>
        </w:rPr>
        <w:t xml:space="preserve"> dynaamiseen hoitoon</w:t>
      </w:r>
      <w:r w:rsidRPr="00010449">
        <w:rPr>
          <w:b/>
          <w:i/>
          <w:lang w:val="fi-FI"/>
        </w:rPr>
        <w:t xml:space="preserve"> ja suojeluun</w:t>
      </w:r>
      <w:r w:rsidRPr="00010449">
        <w:rPr>
          <w:lang w:val="fi-FI"/>
        </w:rPr>
        <w:t xml:space="preserve"> maatalousluonnon monimuotoisuuden edistämiseksi.</w:t>
      </w:r>
      <w:r w:rsidR="00922FB4" w:rsidRPr="00010449">
        <w:rPr>
          <w:b/>
          <w:lang w:val="fi-FI"/>
        </w:rPr>
        <w:t xml:space="preserve"> [tark. 165]</w:t>
      </w:r>
    </w:p>
    <w:p w14:paraId="66E47974" w14:textId="3B4E233D" w:rsidR="00A7357D" w:rsidRPr="00010449" w:rsidRDefault="002B28EA">
      <w:pPr>
        <w:ind w:left="850" w:hanging="850"/>
        <w:rPr>
          <w:b/>
          <w:lang w:val="fi-FI"/>
        </w:rPr>
      </w:pPr>
      <w:r w:rsidRPr="00010449">
        <w:rPr>
          <w:lang w:val="fi-FI"/>
        </w:rPr>
        <w:t>2.</w:t>
      </w:r>
      <w:r w:rsidRPr="00010449">
        <w:rPr>
          <w:lang w:val="fi-FI"/>
        </w:rPr>
        <w:tab/>
      </w:r>
      <w:r w:rsidRPr="00010449">
        <w:rPr>
          <w:strike/>
          <w:lang w:val="fi-FI"/>
        </w:rPr>
        <w:t>Tällaisten siementen</w:t>
      </w:r>
      <w:r w:rsidRPr="00010449">
        <w:rPr>
          <w:b/>
          <w:i/>
          <w:lang w:val="fi-FI"/>
        </w:rPr>
        <w:t>Tällaisen kasvien lisäysaineiston</w:t>
      </w:r>
      <w:r w:rsidRPr="00010449">
        <w:rPr>
          <w:lang w:val="fi-FI"/>
        </w:rPr>
        <w:t xml:space="preserve"> on täytettävä kaikki seuraavat vaatimukset:</w:t>
      </w:r>
      <w:r w:rsidR="00922FB4" w:rsidRPr="00010449">
        <w:rPr>
          <w:b/>
          <w:lang w:val="fi-FI"/>
        </w:rPr>
        <w:t xml:space="preserve"> [tark. 166]</w:t>
      </w:r>
    </w:p>
    <w:p w14:paraId="66145312" w14:textId="77777777" w:rsidR="00A7357D" w:rsidRPr="00010449" w:rsidRDefault="002B28EA">
      <w:pPr>
        <w:ind w:left="1416" w:hanging="566"/>
        <w:rPr>
          <w:lang w:val="fi-FI"/>
        </w:rPr>
      </w:pPr>
      <w:r w:rsidRPr="00010449">
        <w:rPr>
          <w:lang w:val="fi-FI"/>
        </w:rPr>
        <w:t>a)</w:t>
      </w:r>
      <w:r w:rsidRPr="00010449">
        <w:rPr>
          <w:lang w:val="fi-FI"/>
        </w:rPr>
        <w:tab/>
        <w:t>ne eivät kuulu lajikkeeseen, jolle on myönnetty kasvinjalostajanoikeudet asetuksen (EY) N:o 2100/94 mukaisesti;</w:t>
      </w:r>
    </w:p>
    <w:p w14:paraId="34C3C403" w14:textId="4FC81324" w:rsidR="00A7357D" w:rsidRPr="00010449" w:rsidRDefault="00922FB4">
      <w:pPr>
        <w:ind w:left="1416" w:hanging="566"/>
        <w:rPr>
          <w:b/>
          <w:lang w:val="fi-FI"/>
        </w:rPr>
      </w:pPr>
      <w:r w:rsidRPr="00010449">
        <w:rPr>
          <w:lang w:val="fi-FI"/>
        </w:rPr>
        <w:br w:type="page"/>
      </w:r>
      <w:r w:rsidR="002B28EA" w:rsidRPr="00010449">
        <w:rPr>
          <w:lang w:val="fi-FI"/>
        </w:rPr>
        <w:lastRenderedPageBreak/>
        <w:t>b)</w:t>
      </w:r>
      <w:r w:rsidR="002B28EA" w:rsidRPr="00010449">
        <w:rPr>
          <w:lang w:val="fi-FI"/>
        </w:rPr>
        <w:tab/>
      </w:r>
      <w:r w:rsidR="002B28EA" w:rsidRPr="00010449">
        <w:rPr>
          <w:strike/>
          <w:lang w:val="fi-FI"/>
        </w:rPr>
        <w:t>niiden</w:t>
      </w:r>
      <w:r w:rsidR="002B28EA" w:rsidRPr="00010449">
        <w:rPr>
          <w:b/>
          <w:i/>
          <w:lang w:val="fi-FI"/>
        </w:rPr>
        <w:t>sen</w:t>
      </w:r>
      <w:r w:rsidR="002B28EA" w:rsidRPr="00010449">
        <w:rPr>
          <w:lang w:val="fi-FI"/>
        </w:rPr>
        <w:t xml:space="preserve"> määrä on rajoitettu </w:t>
      </w:r>
      <w:r w:rsidR="002B28EA" w:rsidRPr="00010449">
        <w:rPr>
          <w:strike/>
          <w:lang w:val="fi-FI"/>
        </w:rPr>
        <w:t>pieniin määriin, jotka toimivaltaiset viranomaiset määrittävät lajikohtaisesti vuotta ja viljelijää kohden, eikä niiden</w:t>
      </w:r>
      <w:r w:rsidR="002B28EA" w:rsidRPr="00010449">
        <w:rPr>
          <w:b/>
          <w:i/>
          <w:lang w:val="fi-FI"/>
        </w:rPr>
        <w:t>eikä sen</w:t>
      </w:r>
      <w:r w:rsidR="002B28EA" w:rsidRPr="00010449">
        <w:rPr>
          <w:lang w:val="fi-FI"/>
        </w:rPr>
        <w:t xml:space="preserve"> vaihdon yhteydessä käytetä kaupallisia välittäjiä tai julkisia myyntitarjouksia; ja</w:t>
      </w:r>
      <w:r w:rsidRPr="00010449">
        <w:rPr>
          <w:b/>
          <w:lang w:val="fi-FI"/>
        </w:rPr>
        <w:t xml:space="preserve"> [tark. 167]</w:t>
      </w:r>
    </w:p>
    <w:p w14:paraId="55438533" w14:textId="3EFD34B0" w:rsidR="00A7357D" w:rsidRPr="00010449" w:rsidRDefault="002B28EA">
      <w:pPr>
        <w:ind w:left="1416" w:hanging="566"/>
        <w:rPr>
          <w:b/>
          <w:lang w:val="fi-FI"/>
        </w:rPr>
      </w:pPr>
      <w:r w:rsidRPr="00010449">
        <w:rPr>
          <w:lang w:val="fi-FI"/>
        </w:rPr>
        <w:t>c)</w:t>
      </w:r>
      <w:r w:rsidRPr="00010449">
        <w:rPr>
          <w:lang w:val="fi-FI"/>
        </w:rPr>
        <w:tab/>
      </w:r>
      <w:r w:rsidRPr="00010449">
        <w:rPr>
          <w:strike/>
          <w:lang w:val="fi-FI"/>
        </w:rPr>
        <w:t>ne ovat</w:t>
      </w:r>
      <w:r w:rsidRPr="00010449">
        <w:rPr>
          <w:b/>
          <w:i/>
          <w:lang w:val="fi-FI"/>
        </w:rPr>
        <w:t>se on</w:t>
      </w:r>
      <w:r w:rsidRPr="00010449">
        <w:rPr>
          <w:lang w:val="fi-FI"/>
        </w:rPr>
        <w:t xml:space="preserve"> käytännössä </w:t>
      </w:r>
      <w:r w:rsidRPr="00010449">
        <w:rPr>
          <w:strike/>
          <w:lang w:val="fi-FI"/>
        </w:rPr>
        <w:t>vapaita</w:t>
      </w:r>
      <w:r w:rsidRPr="00010449">
        <w:rPr>
          <w:b/>
          <w:i/>
          <w:lang w:val="fi-FI"/>
        </w:rPr>
        <w:t>vapaata</w:t>
      </w:r>
      <w:r w:rsidRPr="00010449">
        <w:rPr>
          <w:lang w:val="fi-FI"/>
        </w:rPr>
        <w:t xml:space="preserve"> laatua heikentävistä tuhoojista, eikä </w:t>
      </w:r>
      <w:r w:rsidRPr="00010449">
        <w:rPr>
          <w:strike/>
          <w:lang w:val="fi-FI"/>
        </w:rPr>
        <w:t>niissä</w:t>
      </w:r>
      <w:r w:rsidRPr="00010449">
        <w:rPr>
          <w:b/>
          <w:i/>
          <w:lang w:val="fi-FI"/>
        </w:rPr>
        <w:t>siinä</w:t>
      </w:r>
      <w:r w:rsidRPr="00010449">
        <w:rPr>
          <w:lang w:val="fi-FI"/>
        </w:rPr>
        <w:t xml:space="preserve"> ole mitään vikoja, jotka voisivat vaikuttaa </w:t>
      </w:r>
      <w:r w:rsidRPr="00010449">
        <w:rPr>
          <w:strike/>
          <w:lang w:val="fi-FI"/>
        </w:rPr>
        <w:t>niiden</w:t>
      </w:r>
      <w:r w:rsidRPr="00010449">
        <w:rPr>
          <w:b/>
          <w:i/>
          <w:lang w:val="fi-FI"/>
        </w:rPr>
        <w:t>sen</w:t>
      </w:r>
      <w:r w:rsidRPr="00010449">
        <w:rPr>
          <w:lang w:val="fi-FI"/>
        </w:rPr>
        <w:t xml:space="preserve"> laatuun</w:t>
      </w:r>
      <w:r w:rsidRPr="00010449">
        <w:rPr>
          <w:strike/>
          <w:lang w:val="fi-FI"/>
        </w:rPr>
        <w:t xml:space="preserve"> siemeninä</w:t>
      </w:r>
      <w:r w:rsidRPr="00010449">
        <w:rPr>
          <w:lang w:val="fi-FI"/>
        </w:rPr>
        <w:t>, ja</w:t>
      </w:r>
      <w:r w:rsidRPr="00010449">
        <w:rPr>
          <w:b/>
          <w:i/>
          <w:lang w:val="fi-FI"/>
        </w:rPr>
        <w:t xml:space="preserve"> jos kyseessä ovat siemenet,</w:t>
      </w:r>
      <w:r w:rsidRPr="00010449">
        <w:rPr>
          <w:lang w:val="fi-FI"/>
        </w:rPr>
        <w:t xml:space="preserve"> niiden itävyys on riittävän hyvä.</w:t>
      </w:r>
      <w:r w:rsidR="00922FB4" w:rsidRPr="00010449">
        <w:rPr>
          <w:b/>
          <w:lang w:val="fi-FI"/>
        </w:rPr>
        <w:t xml:space="preserve"> [tark. 168]</w:t>
      </w:r>
    </w:p>
    <w:p w14:paraId="1A59D4C4" w14:textId="2291E213" w:rsidR="00A7357D" w:rsidRPr="00010449" w:rsidRDefault="002B28EA">
      <w:pPr>
        <w:ind w:left="850" w:hanging="850"/>
        <w:rPr>
          <w:b/>
          <w:lang w:val="fi-FI"/>
        </w:rPr>
      </w:pPr>
      <w:r w:rsidRPr="00010449">
        <w:rPr>
          <w:strike/>
          <w:lang w:val="fi-FI"/>
        </w:rPr>
        <w:t>3.</w:t>
      </w:r>
      <w:r w:rsidRPr="00010449">
        <w:rPr>
          <w:lang w:val="fi-FI"/>
        </w:rPr>
        <w:tab/>
      </w:r>
      <w:r w:rsidRPr="00010449">
        <w:rPr>
          <w:strike/>
          <w:lang w:val="fi-FI"/>
        </w:rPr>
        <w:t>Jäsenvaltioiden on ilmoitettava vuosittain komissiolle ja muille jäsenvaltioille 2 kohdan b alakohdassa tarkoitetut lajikohtaiset määrät.</w:t>
      </w:r>
      <w:r w:rsidR="00922FB4" w:rsidRPr="00010449">
        <w:rPr>
          <w:b/>
          <w:lang w:val="fi-FI"/>
        </w:rPr>
        <w:t xml:space="preserve"> [tark. 169]</w:t>
      </w:r>
    </w:p>
    <w:p w14:paraId="03441183" w14:textId="77777777" w:rsidR="00A7357D" w:rsidRPr="00010449" w:rsidRDefault="002B28EA">
      <w:pPr>
        <w:jc w:val="center"/>
        <w:rPr>
          <w:lang w:val="fi-FI"/>
        </w:rPr>
      </w:pPr>
      <w:r w:rsidRPr="00010449">
        <w:rPr>
          <w:b/>
          <w:i/>
          <w:lang w:val="fi-FI"/>
        </w:rPr>
        <w:t>30a artikla</w:t>
      </w:r>
      <w:r w:rsidRPr="00010449">
        <w:rPr>
          <w:lang w:val="fi-FI"/>
        </w:rPr>
        <w:br/>
      </w:r>
      <w:r w:rsidRPr="00010449">
        <w:rPr>
          <w:b/>
          <w:i/>
          <w:lang w:val="fi-FI"/>
        </w:rPr>
        <w:t>Enimmäismäärä, joka kutakin lajia voidaan vaihtaa</w:t>
      </w:r>
    </w:p>
    <w:p w14:paraId="65608BCE" w14:textId="34D0ABEA" w:rsidR="00A7357D" w:rsidRPr="00010449" w:rsidRDefault="002B28EA">
      <w:pPr>
        <w:pStyle w:val="Applicationdirecte"/>
        <w:rPr>
          <w:b/>
          <w:lang w:val="fi-FI"/>
        </w:rPr>
      </w:pPr>
      <w:r w:rsidRPr="00010449">
        <w:rPr>
          <w:b/>
          <w:i/>
          <w:lang w:val="fi-FI"/>
        </w:rPr>
        <w:t>Siirretään komissiolle valta antaa 75 artiklan mukaisesti delegoituja säädöksiä, joilla täydennetään tätä asetusta vahvistamalla kunkin lajin osalta 30 artiklan 2 kohdan b alakohdassa tarkoitettu enimmäismäärä, joka sitä voidaan vaihtaa. Kyseistä määrää vahvistettaessa otetaan huomioon päätoimisten pienviljelijöiden tarpeet ja kasvien terveyteen liittyvät riskit ja samalla edistetään erilaisten viljelyjärjestelmien kehittämistä ja ylläpitoa.</w:t>
      </w:r>
      <w:r w:rsidR="00922FB4" w:rsidRPr="00010449">
        <w:rPr>
          <w:b/>
          <w:lang w:val="fi-FI"/>
        </w:rPr>
        <w:t xml:space="preserve"> [tark. 170]</w:t>
      </w:r>
    </w:p>
    <w:p w14:paraId="43E0470A" w14:textId="1FFDFD5C" w:rsidR="00A7357D" w:rsidRPr="00010449" w:rsidRDefault="00922FB4">
      <w:pPr>
        <w:jc w:val="center"/>
        <w:rPr>
          <w:lang w:val="fi-FI"/>
        </w:rPr>
      </w:pPr>
      <w:r w:rsidRPr="00010449">
        <w:rPr>
          <w:strike/>
          <w:lang w:val="fi-FI"/>
        </w:rPr>
        <w:br w:type="page"/>
      </w:r>
      <w:r w:rsidR="002B28EA" w:rsidRPr="00010449">
        <w:rPr>
          <w:strike/>
          <w:lang w:val="fi-FI"/>
        </w:rPr>
        <w:lastRenderedPageBreak/>
        <w:t>31 artikla</w:t>
      </w:r>
      <w:r w:rsidR="002B28EA" w:rsidRPr="00010449">
        <w:rPr>
          <w:lang w:val="fi-FI"/>
        </w:rPr>
        <w:br/>
      </w:r>
      <w:r w:rsidR="002B28EA" w:rsidRPr="00010449">
        <w:rPr>
          <w:strike/>
          <w:lang w:val="fi-FI"/>
        </w:rPr>
        <w:t xml:space="preserve">Jalostajansiemenet </w:t>
      </w:r>
    </w:p>
    <w:p w14:paraId="0E121604" w14:textId="77777777" w:rsidR="00A7357D" w:rsidRPr="00010449" w:rsidRDefault="002B28EA">
      <w:pPr>
        <w:ind w:left="850" w:hanging="850"/>
        <w:rPr>
          <w:lang w:val="fi-FI"/>
        </w:rPr>
      </w:pPr>
      <w:r w:rsidRPr="00010449">
        <w:rPr>
          <w:strike/>
          <w:lang w:val="fi-FI"/>
        </w:rPr>
        <w:t>1.</w:t>
      </w:r>
      <w:r w:rsidRPr="00010449">
        <w:rPr>
          <w:lang w:val="fi-FI"/>
        </w:rPr>
        <w:tab/>
      </w:r>
      <w:r w:rsidRPr="00010449">
        <w:rPr>
          <w:strike/>
          <w:lang w:val="fi-FI"/>
        </w:rPr>
        <w:t>Poiketen siitä, mitä 5–25 artiklassa säädetään, toimivaltainen viranomainen voi antaa toimijoille luvan pitää esiperusluokkaa edeltävien sukupolvien siemeniä kaupan toista toimijaa varten, kun tarkoituksena on uusien lajikkeiden jalostaminen (jalostajansiemenet).</w:t>
      </w:r>
    </w:p>
    <w:p w14:paraId="66E34096" w14:textId="77777777" w:rsidR="00A7357D" w:rsidRPr="00010449" w:rsidRDefault="002B28EA">
      <w:pPr>
        <w:ind w:left="850"/>
        <w:rPr>
          <w:lang w:val="fi-FI"/>
        </w:rPr>
      </w:pPr>
      <w:r w:rsidRPr="00010449">
        <w:rPr>
          <w:strike/>
          <w:lang w:val="fi-FI"/>
        </w:rPr>
        <w:t>Luvan antamisen yhteydessä toimivaltaisen viranomaisen on määritettävä luvan kesto ja lajikohtaiset määrät.</w:t>
      </w:r>
    </w:p>
    <w:p w14:paraId="3731AFFB" w14:textId="77777777" w:rsidR="00A7357D" w:rsidRPr="00010449" w:rsidRDefault="002B28EA">
      <w:pPr>
        <w:ind w:left="850" w:hanging="850"/>
        <w:rPr>
          <w:lang w:val="fi-FI"/>
        </w:rPr>
      </w:pPr>
      <w:r w:rsidRPr="00010449">
        <w:rPr>
          <w:strike/>
          <w:lang w:val="fi-FI"/>
        </w:rPr>
        <w:t>2.</w:t>
      </w:r>
      <w:r w:rsidRPr="00010449">
        <w:rPr>
          <w:lang w:val="fi-FI"/>
        </w:rPr>
        <w:tab/>
      </w:r>
      <w:r w:rsidRPr="00010449">
        <w:rPr>
          <w:strike/>
          <w:lang w:val="fi-FI"/>
        </w:rPr>
        <w:t>Edellä 1 kohdassa tarkoitetun kasvien lisäysaineiston mukana on oltava ammattimaisen toimijan antama etiketti, jossa on maininta ”jalostajansiemenet” ja joka on kiinnitettävä tapauksen mukaan kyseisen aineiston säiliöön, nippuun tai pakkaukseen.</w:t>
      </w:r>
    </w:p>
    <w:p w14:paraId="083902D5" w14:textId="7E5D640B" w:rsidR="00A7357D" w:rsidRPr="00010449" w:rsidRDefault="002B28EA">
      <w:pPr>
        <w:ind w:left="850"/>
        <w:rPr>
          <w:b/>
          <w:lang w:val="fi-FI"/>
        </w:rPr>
      </w:pPr>
      <w:r w:rsidRPr="00010449">
        <w:rPr>
          <w:strike/>
          <w:lang w:val="fi-FI"/>
        </w:rPr>
        <w:t>Säiliön, nipun tai pakkauksen on oltava sinetöity, ja siinä on oltava eränumero, jota käytetään tunnistamistarkoituksiin ja verranneruutukokeisiin ennen kuin kyseisiä siemeniä voi käyttää esiperussiemeninä.</w:t>
      </w:r>
      <w:r w:rsidR="00922FB4" w:rsidRPr="00010449">
        <w:rPr>
          <w:b/>
          <w:lang w:val="fi-FI"/>
        </w:rPr>
        <w:t xml:space="preserve"> [tark. 171]</w:t>
      </w:r>
    </w:p>
    <w:p w14:paraId="0E2E6645" w14:textId="29FBE92E" w:rsidR="00A7357D" w:rsidRPr="00010449" w:rsidRDefault="00922FB4">
      <w:pPr>
        <w:jc w:val="center"/>
        <w:rPr>
          <w:lang w:val="fi-FI"/>
        </w:rPr>
      </w:pPr>
      <w:r w:rsidRPr="00010449">
        <w:rPr>
          <w:lang w:val="fi-FI"/>
        </w:rPr>
        <w:br w:type="page"/>
      </w:r>
      <w:r w:rsidR="002B28EA" w:rsidRPr="00010449">
        <w:rPr>
          <w:lang w:val="fi-FI"/>
        </w:rPr>
        <w:lastRenderedPageBreak/>
        <w:t>32 artikla</w:t>
      </w:r>
      <w:r w:rsidR="002B28EA" w:rsidRPr="00010449">
        <w:rPr>
          <w:lang w:val="fi-FI"/>
        </w:rPr>
        <w:br/>
        <w:t xml:space="preserve">Toistaiseksi rekisteröimättömiin lajikkeisiin kuuluva kasvien lisäysaineisto </w:t>
      </w:r>
    </w:p>
    <w:p w14:paraId="25162415" w14:textId="6BF0CEA3" w:rsidR="00A7357D" w:rsidRPr="00010449" w:rsidRDefault="002B28EA">
      <w:pPr>
        <w:ind w:left="850" w:hanging="850"/>
        <w:rPr>
          <w:b/>
          <w:lang w:val="fi-FI"/>
        </w:rPr>
      </w:pPr>
      <w:r w:rsidRPr="00010449">
        <w:rPr>
          <w:lang w:val="fi-FI"/>
        </w:rPr>
        <w:t>1.</w:t>
      </w:r>
      <w:r w:rsidRPr="00010449">
        <w:rPr>
          <w:lang w:val="fi-FI"/>
        </w:rPr>
        <w:tab/>
        <w:t xml:space="preserve">Poiketen siitä, mitä 5 artiklassa säädetään, toimivaltainen viranomainen voi antaa ammattimaisille toimijoille luvan tuottaa ja pitää kaupan lisäystarkoituksia varten esiperussiemeniä, esiperusaineistoa, perussiemeniä ja perusaineistoa, </w:t>
      </w:r>
      <w:r w:rsidRPr="00010449">
        <w:rPr>
          <w:b/>
          <w:i/>
          <w:lang w:val="fi-FI"/>
        </w:rPr>
        <w:t xml:space="preserve">vakiosiemeniä ja vakioaineistoa, </w:t>
      </w:r>
      <w:r w:rsidRPr="00010449">
        <w:rPr>
          <w:lang w:val="fi-FI"/>
        </w:rPr>
        <w:t>jotka kuuluvat lajikkeeseen, jota ei vielä ole rekisteröity 44</w:t>
      </w:r>
      <w:r w:rsidR="00922FB4" w:rsidRPr="00010449">
        <w:rPr>
          <w:lang w:val="fi-FI"/>
        </w:rPr>
        <w:t> </w:t>
      </w:r>
      <w:r w:rsidRPr="00010449">
        <w:rPr>
          <w:lang w:val="fi-FI"/>
        </w:rPr>
        <w:t>artiklassa tarkoitettuun kansalliseen lajikerekisteriin, jos kaikki seuraavat vaatimukset täyttyvät:</w:t>
      </w:r>
      <w:r w:rsidR="00922FB4" w:rsidRPr="00010449">
        <w:rPr>
          <w:b/>
          <w:lang w:val="fi-FI"/>
        </w:rPr>
        <w:t xml:space="preserve"> [tark. 172]</w:t>
      </w:r>
    </w:p>
    <w:p w14:paraId="5D730A40" w14:textId="77777777" w:rsidR="00A7357D" w:rsidRPr="00010449" w:rsidRDefault="002B28EA">
      <w:pPr>
        <w:ind w:left="1416" w:hanging="566"/>
        <w:rPr>
          <w:lang w:val="fi-FI"/>
        </w:rPr>
      </w:pPr>
      <w:r w:rsidRPr="00010449">
        <w:rPr>
          <w:lang w:val="fi-FI"/>
        </w:rPr>
        <w:t>a)</w:t>
      </w:r>
      <w:r w:rsidRPr="00010449">
        <w:rPr>
          <w:lang w:val="fi-FI"/>
        </w:rPr>
        <w:tab/>
        <w:t>asianomaisten kaupan alojen on voitava hankkia kyseistä aineistoa tai kyseisiä siemeniä etukäteen, jotta varastot olisivat riittävän suuret, kun kyseinen lajike rekisteröidään; ja</w:t>
      </w:r>
    </w:p>
    <w:p w14:paraId="215D242D" w14:textId="77777777" w:rsidR="00A7357D" w:rsidRPr="00010449" w:rsidRDefault="002B28EA">
      <w:pPr>
        <w:ind w:left="1416" w:hanging="566"/>
        <w:rPr>
          <w:lang w:val="fi-FI"/>
        </w:rPr>
      </w:pPr>
      <w:r w:rsidRPr="00010449">
        <w:rPr>
          <w:lang w:val="fi-FI"/>
        </w:rPr>
        <w:t>b)</w:t>
      </w:r>
      <w:r w:rsidRPr="00010449">
        <w:rPr>
          <w:lang w:val="fi-FI"/>
        </w:rPr>
        <w:tab/>
        <w:t>ei ole vaaraa siitä, että tällainen lupa johtaisi siihen, että kaupan pidetty kasvien lisäysaineisto olisi tunnistettavuudeltaan tai laadultaan riittämätöntä; ja</w:t>
      </w:r>
    </w:p>
    <w:p w14:paraId="0D418D8B" w14:textId="77777777" w:rsidR="00A7357D" w:rsidRPr="00010449" w:rsidRDefault="002B28EA">
      <w:pPr>
        <w:ind w:left="1416" w:hanging="566"/>
        <w:rPr>
          <w:lang w:val="fi-FI"/>
        </w:rPr>
      </w:pPr>
      <w:r w:rsidRPr="00010449">
        <w:rPr>
          <w:lang w:val="fi-FI"/>
        </w:rPr>
        <w:t>c)</w:t>
      </w:r>
      <w:r w:rsidRPr="00010449">
        <w:rPr>
          <w:lang w:val="fi-FI"/>
        </w:rPr>
        <w:tab/>
        <w:t>asianomainen kasvien lisäysaineisto kuuluu lajikkeeseen, jonka rekisteröintiä kansalliseen lajikerekisteriin on haettu 55 artiklan mukaisesti.</w:t>
      </w:r>
    </w:p>
    <w:p w14:paraId="26DFD401" w14:textId="4CF1347B" w:rsidR="00A7357D" w:rsidRPr="00010449" w:rsidRDefault="00922FB4">
      <w:pPr>
        <w:ind w:left="850"/>
        <w:rPr>
          <w:b/>
          <w:lang w:val="fi-FI"/>
        </w:rPr>
      </w:pPr>
      <w:r w:rsidRPr="00010449">
        <w:rPr>
          <w:lang w:val="fi-FI"/>
        </w:rPr>
        <w:br w:type="page"/>
      </w:r>
      <w:r w:rsidR="002B28EA" w:rsidRPr="00010449">
        <w:rPr>
          <w:lang w:val="fi-FI"/>
        </w:rPr>
        <w:lastRenderedPageBreak/>
        <w:t xml:space="preserve">Lupa voidaan antaa enintään kolmeksi vuodeksi siementen osalta ja enintään viideksi vuodeksi muun kasvien lisäysaineiston kuin siementen osalta ja toimivaltaisen viranomaisen määrittelemille </w:t>
      </w:r>
      <w:r w:rsidR="002B28EA" w:rsidRPr="00010449">
        <w:rPr>
          <w:strike/>
          <w:lang w:val="fi-FI"/>
        </w:rPr>
        <w:t>pienille</w:t>
      </w:r>
      <w:r w:rsidR="002B28EA" w:rsidRPr="00010449">
        <w:rPr>
          <w:b/>
          <w:i/>
          <w:lang w:val="fi-FI"/>
        </w:rPr>
        <w:t>rajallisille</w:t>
      </w:r>
      <w:r w:rsidR="002B28EA" w:rsidRPr="00010449">
        <w:rPr>
          <w:lang w:val="fi-FI"/>
        </w:rPr>
        <w:t xml:space="preserve"> lajikohtaisille määrille</w:t>
      </w:r>
      <w:r w:rsidR="002B28EA" w:rsidRPr="00010449">
        <w:rPr>
          <w:b/>
          <w:i/>
          <w:lang w:val="fi-FI"/>
        </w:rPr>
        <w:t>, jotka suhteutetaan tuotantomäärään jäsenvaltion tasolla</w:t>
      </w:r>
      <w:r w:rsidR="002B28EA" w:rsidRPr="00010449">
        <w:rPr>
          <w:lang w:val="fi-FI"/>
        </w:rPr>
        <w:t>.</w:t>
      </w:r>
      <w:r w:rsidRPr="00010449">
        <w:rPr>
          <w:b/>
          <w:lang w:val="fi-FI"/>
        </w:rPr>
        <w:t xml:space="preserve"> [tark. 173]</w:t>
      </w:r>
    </w:p>
    <w:p w14:paraId="73D50147" w14:textId="62B22650" w:rsidR="00A7357D" w:rsidRPr="00010449" w:rsidRDefault="002B28EA">
      <w:pPr>
        <w:ind w:left="850"/>
        <w:rPr>
          <w:b/>
          <w:lang w:val="fi-FI"/>
        </w:rPr>
      </w:pPr>
      <w:r w:rsidRPr="00010449">
        <w:rPr>
          <w:b/>
          <w:i/>
          <w:lang w:val="fi-FI"/>
        </w:rPr>
        <w:t>Tätä poikkeusta ei sovelleta kasvien lisäysaineistoon, joka koostuu direktiivissä 2001/18/EY tarkoitetusta geneettisesti muunnetusta organismista.</w:t>
      </w:r>
      <w:r w:rsidR="00922FB4" w:rsidRPr="00010449">
        <w:rPr>
          <w:b/>
          <w:lang w:val="fi-FI"/>
        </w:rPr>
        <w:t xml:space="preserve"> [tark. 174]</w:t>
      </w:r>
    </w:p>
    <w:p w14:paraId="4D9EF59B" w14:textId="64324F1C" w:rsidR="00A7357D" w:rsidRPr="00010449" w:rsidRDefault="002B28EA">
      <w:pPr>
        <w:ind w:left="850" w:hanging="850"/>
        <w:rPr>
          <w:b/>
          <w:lang w:val="fi-FI"/>
        </w:rPr>
      </w:pPr>
      <w:r w:rsidRPr="00010449">
        <w:rPr>
          <w:lang w:val="fi-FI"/>
        </w:rPr>
        <w:t>2.</w:t>
      </w:r>
      <w:r w:rsidRPr="00010449">
        <w:rPr>
          <w:lang w:val="fi-FI"/>
        </w:rPr>
        <w:tab/>
        <w:t xml:space="preserve">Poiketen siitä, mitä 5, 7, 10–12, 15, 20, 23 ja 24 artiklassa säädetään, toimivaltainen viranomainen voi antaa ammattimaisille toimijoille luvan tuottaa ja pitää kaupan kasvien lisäysaineistoa, joka kuuluu lajikkeeseen, jota ei ole vielä rekisteröity 44 artiklassa tarkoitettuun kansalliseen lajikerekisteriin, enintään kolmeksi vuodeksi siementen osalta ja enintään viideksi vuodeksi muun kasvien lisäysaineiston kuin siementen osalta ja toimivaltaisen viranomaisen määrittelemille </w:t>
      </w:r>
      <w:r w:rsidRPr="00010449">
        <w:rPr>
          <w:strike/>
          <w:lang w:val="fi-FI"/>
        </w:rPr>
        <w:t>pienille</w:t>
      </w:r>
      <w:r w:rsidRPr="00010449">
        <w:rPr>
          <w:b/>
          <w:i/>
          <w:lang w:val="fi-FI"/>
        </w:rPr>
        <w:t>rajoitetuille</w:t>
      </w:r>
      <w:r w:rsidRPr="00010449">
        <w:rPr>
          <w:lang w:val="fi-FI"/>
        </w:rPr>
        <w:t xml:space="preserve"> lajikohtaisille määrille</w:t>
      </w:r>
      <w:r w:rsidRPr="00010449">
        <w:rPr>
          <w:b/>
          <w:i/>
          <w:lang w:val="fi-FI"/>
        </w:rPr>
        <w:t>, jotka suhteutetaan tuotantomäärään jäsenvaltion tasolla</w:t>
      </w:r>
      <w:r w:rsidRPr="00010449">
        <w:rPr>
          <w:lang w:val="fi-FI"/>
        </w:rPr>
        <w:t>, jos kaikki seuraavat vaatimukset täyttyvät:</w:t>
      </w:r>
      <w:r w:rsidR="00922FB4" w:rsidRPr="00010449">
        <w:rPr>
          <w:b/>
          <w:lang w:val="fi-FI"/>
        </w:rPr>
        <w:t xml:space="preserve"> [tark. 175]</w:t>
      </w:r>
    </w:p>
    <w:p w14:paraId="66411C0A" w14:textId="77777777" w:rsidR="00A7357D" w:rsidRPr="00010449" w:rsidRDefault="002B28EA">
      <w:pPr>
        <w:ind w:left="1416" w:hanging="566"/>
        <w:rPr>
          <w:lang w:val="fi-FI"/>
        </w:rPr>
      </w:pPr>
      <w:r w:rsidRPr="00010449">
        <w:rPr>
          <w:lang w:val="fi-FI"/>
        </w:rPr>
        <w:t>a)</w:t>
      </w:r>
      <w:r w:rsidRPr="00010449">
        <w:rPr>
          <w:lang w:val="fi-FI"/>
        </w:rPr>
        <w:tab/>
        <w:t>lupa koskee kasvien lisäysaineistoa, jota käytetään ainoastaan ammattimaisten toimijoiden suorittamiin testeihin tai kokeisiin, joiden tarkoitus on kerätä tietoja kyseisen lajikkeen viljelystä tai käytöstä tiloilla;</w:t>
      </w:r>
    </w:p>
    <w:p w14:paraId="6ADD9894" w14:textId="16562F72" w:rsidR="00A7357D" w:rsidRPr="00010449" w:rsidRDefault="00922FB4">
      <w:pPr>
        <w:ind w:left="1416" w:hanging="566"/>
        <w:rPr>
          <w:lang w:val="fi-FI"/>
        </w:rPr>
      </w:pPr>
      <w:r w:rsidRPr="00010449">
        <w:rPr>
          <w:lang w:val="fi-FI"/>
        </w:rPr>
        <w:br w:type="page"/>
      </w:r>
      <w:r w:rsidR="002B28EA" w:rsidRPr="00010449">
        <w:rPr>
          <w:lang w:val="fi-FI"/>
        </w:rPr>
        <w:lastRenderedPageBreak/>
        <w:t>b)</w:t>
      </w:r>
      <w:r w:rsidR="002B28EA" w:rsidRPr="00010449">
        <w:rPr>
          <w:lang w:val="fi-FI"/>
        </w:rPr>
        <w:tab/>
        <w:t>kyseistä kasvien lisäysaineistoa pidetään kaupan ainoastaan niitä ammattimaisia toimijoita varten, jotka laativat raportin kyseisen lajikkeen viljelyä tai käyttöä koskevien testien tai kokeiden tuloksista, eikä sitä pidetä kaupan enää tämän jälkeen;</w:t>
      </w:r>
    </w:p>
    <w:p w14:paraId="523343A6" w14:textId="77777777" w:rsidR="00A7357D" w:rsidRPr="00010449" w:rsidRDefault="002B28EA">
      <w:pPr>
        <w:ind w:left="1416" w:hanging="566"/>
        <w:rPr>
          <w:lang w:val="fi-FI"/>
        </w:rPr>
      </w:pPr>
      <w:r w:rsidRPr="00010449">
        <w:rPr>
          <w:lang w:val="fi-FI"/>
        </w:rPr>
        <w:t>c)</w:t>
      </w:r>
      <w:r w:rsidRPr="00010449">
        <w:rPr>
          <w:lang w:val="fi-FI"/>
        </w:rPr>
        <w:tab/>
        <w:t>ei ole vaaraa siitä, että tällainen lupa johtaisi siihen, että kaupan pidetty kasvien lisäysaineisto olisi tunnistettavuudeltaan tai laadultaan riittämätöntä; ja</w:t>
      </w:r>
    </w:p>
    <w:p w14:paraId="13B72813" w14:textId="77777777" w:rsidR="00A7357D" w:rsidRPr="00010449" w:rsidRDefault="002B28EA">
      <w:pPr>
        <w:ind w:left="1416" w:hanging="566"/>
        <w:rPr>
          <w:lang w:val="fi-FI"/>
        </w:rPr>
      </w:pPr>
      <w:r w:rsidRPr="00010449">
        <w:rPr>
          <w:lang w:val="fi-FI"/>
        </w:rPr>
        <w:t>d)</w:t>
      </w:r>
      <w:r w:rsidRPr="00010449">
        <w:rPr>
          <w:lang w:val="fi-FI"/>
        </w:rPr>
        <w:tab/>
        <w:t>lupa koskee kasvien lisäysaineistoa, joka täyttää kyseiseen lajiin sovellettavat, vakioaineistosta ja -siemenistä koostuvaa kasvien lisäysaineistoa koskevat vaatimukset.</w:t>
      </w:r>
    </w:p>
    <w:p w14:paraId="74892289" w14:textId="77777777" w:rsidR="00A7357D" w:rsidRPr="00010449" w:rsidRDefault="002B28EA">
      <w:pPr>
        <w:ind w:left="850" w:hanging="850"/>
        <w:rPr>
          <w:lang w:val="fi-FI"/>
        </w:rPr>
      </w:pPr>
      <w:r w:rsidRPr="00010449">
        <w:rPr>
          <w:lang w:val="fi-FI"/>
        </w:rPr>
        <w:t>3.</w:t>
      </w:r>
      <w:r w:rsidRPr="00010449">
        <w:rPr>
          <w:lang w:val="fi-FI"/>
        </w:rPr>
        <w:tab/>
        <w:t>Saadakseen 1 ja 2 kohdassa tarkoitetun luvan ammattimaisen toimijan on toimitettava toimivaltaisille viranomaisille pyyntö, jossa ilmoitetaan tiedot seuraavista:</w:t>
      </w:r>
    </w:p>
    <w:p w14:paraId="4BFEE678" w14:textId="53500B3C" w:rsidR="00A7357D" w:rsidRPr="00010449" w:rsidRDefault="002B28EA">
      <w:pPr>
        <w:ind w:left="1416" w:hanging="566"/>
        <w:rPr>
          <w:b/>
          <w:lang w:val="fi-FI"/>
        </w:rPr>
      </w:pPr>
      <w:r w:rsidRPr="00010449">
        <w:rPr>
          <w:strike/>
          <w:lang w:val="fi-FI"/>
        </w:rPr>
        <w:t>a)</w:t>
      </w:r>
      <w:r w:rsidRPr="00010449">
        <w:rPr>
          <w:lang w:val="fi-FI"/>
        </w:rPr>
        <w:tab/>
      </w:r>
      <w:r w:rsidRPr="00010449">
        <w:rPr>
          <w:strike/>
          <w:lang w:val="fi-FI"/>
        </w:rPr>
        <w:t>ennen lajikkeen rekisteröintiä saatavilla olevien esiperussiementen ja -aineiston, perussiementen ja -aineiston sekä sertifioitujen siementen ja aineistojen varastojen tuotanto sekä testit ja kokeet, jotka vakiosiemenille ja -aineistolle on tarkoitus tehdä;</w:t>
      </w:r>
      <w:r w:rsidR="00922FB4" w:rsidRPr="00010449">
        <w:rPr>
          <w:b/>
          <w:lang w:val="fi-FI"/>
        </w:rPr>
        <w:t xml:space="preserve"> [tark. 176]</w:t>
      </w:r>
    </w:p>
    <w:p w14:paraId="0CDC5773" w14:textId="77777777" w:rsidR="00A7357D" w:rsidRPr="00010449" w:rsidRDefault="002B28EA">
      <w:pPr>
        <w:ind w:left="1416" w:hanging="566"/>
        <w:rPr>
          <w:lang w:val="fi-FI"/>
        </w:rPr>
      </w:pPr>
      <w:r w:rsidRPr="00010449">
        <w:rPr>
          <w:lang w:val="fi-FI"/>
        </w:rPr>
        <w:t>b)</w:t>
      </w:r>
      <w:r w:rsidRPr="00010449">
        <w:rPr>
          <w:lang w:val="fi-FI"/>
        </w:rPr>
        <w:tab/>
        <w:t>jalostajan viite rekisteröintihakemuksessa ilmoitetulle lajikkeelle;</w:t>
      </w:r>
    </w:p>
    <w:p w14:paraId="7C137FAF" w14:textId="3E2A3361" w:rsidR="00A7357D" w:rsidRPr="00010449" w:rsidRDefault="00922FB4">
      <w:pPr>
        <w:ind w:left="1416" w:hanging="566"/>
        <w:rPr>
          <w:lang w:val="fi-FI"/>
        </w:rPr>
      </w:pPr>
      <w:r w:rsidRPr="00010449">
        <w:rPr>
          <w:lang w:val="fi-FI"/>
        </w:rPr>
        <w:br w:type="page"/>
      </w:r>
      <w:r w:rsidR="002B28EA" w:rsidRPr="00010449">
        <w:rPr>
          <w:lang w:val="fi-FI"/>
        </w:rPr>
        <w:lastRenderedPageBreak/>
        <w:t>c)</w:t>
      </w:r>
      <w:r w:rsidR="002B28EA" w:rsidRPr="00010449">
        <w:rPr>
          <w:lang w:val="fi-FI"/>
        </w:rPr>
        <w:tab/>
        <w:t>tapauksen mukaan lajikkeen ylläpitomenettely;</w:t>
      </w:r>
    </w:p>
    <w:p w14:paraId="13166386" w14:textId="109CA1FA" w:rsidR="00A7357D" w:rsidRPr="00010449" w:rsidRDefault="002B28EA">
      <w:pPr>
        <w:ind w:left="1416" w:hanging="566"/>
        <w:rPr>
          <w:lang w:val="fi-FI"/>
        </w:rPr>
      </w:pPr>
      <w:r w:rsidRPr="00010449">
        <w:rPr>
          <w:lang w:val="fi-FI"/>
        </w:rPr>
        <w:t>d)</w:t>
      </w:r>
      <w:r w:rsidRPr="00010449">
        <w:rPr>
          <w:lang w:val="fi-FI"/>
        </w:rPr>
        <w:tab/>
        <w:t>viranomainen, jossa lajikkeen rekisteröintihakemus on vireillä, ja kyseiselle hakemukselle annettu viite</w:t>
      </w:r>
      <w:r w:rsidR="00922FB4" w:rsidRPr="00010449">
        <w:rPr>
          <w:lang w:val="fi-FI"/>
        </w:rPr>
        <w:t>.</w:t>
      </w:r>
    </w:p>
    <w:p w14:paraId="5CF4C466" w14:textId="6DB3F3B6" w:rsidR="00A7357D" w:rsidRPr="00010449" w:rsidRDefault="002B28EA">
      <w:pPr>
        <w:ind w:left="1416" w:hanging="566"/>
        <w:rPr>
          <w:b/>
          <w:lang w:val="fi-FI"/>
        </w:rPr>
      </w:pPr>
      <w:r w:rsidRPr="00010449">
        <w:rPr>
          <w:strike/>
          <w:lang w:val="fi-FI"/>
        </w:rPr>
        <w:t>e)</w:t>
      </w:r>
      <w:r w:rsidRPr="00010449">
        <w:rPr>
          <w:lang w:val="fi-FI"/>
        </w:rPr>
        <w:tab/>
      </w:r>
      <w:r w:rsidRPr="00010449">
        <w:rPr>
          <w:strike/>
          <w:lang w:val="fi-FI"/>
        </w:rPr>
        <w:t>paikka, jossa tuotanto tapahtuu; ja</w:t>
      </w:r>
      <w:r w:rsidR="00922FB4" w:rsidRPr="00010449">
        <w:rPr>
          <w:b/>
          <w:lang w:val="fi-FI"/>
        </w:rPr>
        <w:t xml:space="preserve"> [tark. 177]</w:t>
      </w:r>
    </w:p>
    <w:p w14:paraId="351F6A27" w14:textId="5413329C" w:rsidR="00A7357D" w:rsidRPr="00010449" w:rsidRDefault="002B28EA">
      <w:pPr>
        <w:ind w:left="1416" w:hanging="566"/>
        <w:rPr>
          <w:b/>
          <w:lang w:val="fi-FI"/>
        </w:rPr>
      </w:pPr>
      <w:r w:rsidRPr="00010449">
        <w:rPr>
          <w:strike/>
          <w:lang w:val="fi-FI"/>
        </w:rPr>
        <w:t>f)</w:t>
      </w:r>
      <w:r w:rsidRPr="00010449">
        <w:rPr>
          <w:lang w:val="fi-FI"/>
        </w:rPr>
        <w:tab/>
      </w:r>
      <w:r w:rsidRPr="00010449">
        <w:rPr>
          <w:strike/>
          <w:lang w:val="fi-FI"/>
        </w:rPr>
        <w:t>markkinoilla saataville asetettavan aineiston määrä.</w:t>
      </w:r>
      <w:r w:rsidR="00922FB4" w:rsidRPr="00010449">
        <w:rPr>
          <w:b/>
          <w:lang w:val="fi-FI"/>
        </w:rPr>
        <w:t xml:space="preserve"> [tark. 178]</w:t>
      </w:r>
    </w:p>
    <w:p w14:paraId="11381FA1" w14:textId="77777777" w:rsidR="00A7357D" w:rsidRPr="00010449" w:rsidRDefault="002B28EA">
      <w:pPr>
        <w:ind w:left="850" w:hanging="850"/>
        <w:rPr>
          <w:lang w:val="fi-FI"/>
        </w:rPr>
      </w:pPr>
      <w:r w:rsidRPr="00010449">
        <w:rPr>
          <w:lang w:val="fi-FI"/>
        </w:rPr>
        <w:t>4.</w:t>
      </w:r>
      <w:r w:rsidRPr="00010449">
        <w:rPr>
          <w:lang w:val="fi-FI"/>
        </w:rPr>
        <w:tab/>
        <w:t>Jäsenvaltioiden, joiden toimivaltaiset viranomaiset ovat antaneet 1 ja 2 kohdassa tarkoitetun luvan, on ilmoitettava tästä vuosittain muille jäsenvaltioille ja komissiolle.</w:t>
      </w:r>
    </w:p>
    <w:p w14:paraId="31222594" w14:textId="77777777" w:rsidR="00A7357D" w:rsidRPr="00010449" w:rsidRDefault="002B28EA">
      <w:pPr>
        <w:ind w:left="850" w:hanging="850"/>
        <w:rPr>
          <w:lang w:val="fi-FI"/>
        </w:rPr>
      </w:pPr>
      <w:r w:rsidRPr="00010449">
        <w:rPr>
          <w:lang w:val="fi-FI"/>
        </w:rPr>
        <w:t>5.</w:t>
      </w:r>
      <w:r w:rsidRPr="00010449">
        <w:rPr>
          <w:lang w:val="fi-FI"/>
        </w:rPr>
        <w:tab/>
        <w:t>Edellä 1 ja 2 kohdassa tarkoitetussa kasvien lisäysaineistossa on oltava ammattimaisen toimijan antama etiketti, jossa on maininta ”Toistaiseksi luetteloimaton lajike”.</w:t>
      </w:r>
    </w:p>
    <w:p w14:paraId="06085A30" w14:textId="34A4C307" w:rsidR="00A7357D" w:rsidRPr="00010449" w:rsidRDefault="00922FB4">
      <w:pPr>
        <w:jc w:val="center"/>
        <w:rPr>
          <w:lang w:val="fi-FI"/>
        </w:rPr>
      </w:pPr>
      <w:r w:rsidRPr="00010449">
        <w:rPr>
          <w:lang w:val="fi-FI"/>
        </w:rPr>
        <w:br w:type="page"/>
      </w:r>
      <w:r w:rsidR="002B28EA" w:rsidRPr="00010449">
        <w:rPr>
          <w:lang w:val="fi-FI"/>
        </w:rPr>
        <w:lastRenderedPageBreak/>
        <w:t>33 artikla</w:t>
      </w:r>
      <w:r w:rsidR="002B28EA" w:rsidRPr="00010449">
        <w:rPr>
          <w:lang w:val="fi-FI"/>
        </w:rPr>
        <w:br/>
        <w:t xml:space="preserve">Luvan antaminen tilapäisten saatavuusvaikeuksien tapauksessa </w:t>
      </w:r>
    </w:p>
    <w:p w14:paraId="0978987E" w14:textId="7E7F9313" w:rsidR="00A7357D" w:rsidRPr="00010449" w:rsidRDefault="002B28EA">
      <w:pPr>
        <w:ind w:left="850" w:hanging="850"/>
        <w:rPr>
          <w:b/>
          <w:lang w:val="fi-FI"/>
        </w:rPr>
      </w:pPr>
      <w:r w:rsidRPr="00010449">
        <w:rPr>
          <w:lang w:val="fi-FI"/>
        </w:rPr>
        <w:t>1.</w:t>
      </w:r>
      <w:r w:rsidRPr="00010449">
        <w:rPr>
          <w:lang w:val="fi-FI"/>
        </w:rPr>
        <w:tab/>
        <w:t xml:space="preserve">Jotta voidaan puuttua tilapäisiin vaikeuksiin, jotka liittyvät kasvien lisäysaineiston yleiseen saatavuuteen unionissa ja jotka voivat johtua esimerkiksi epäsuotuisista sääoloista tai muista odottamattomista olosuhteista, </w:t>
      </w:r>
      <w:r w:rsidRPr="00010449">
        <w:rPr>
          <w:strike/>
          <w:lang w:val="fi-FI"/>
        </w:rPr>
        <w:t>komissio voi täytäntöönpanosäädöksellä</w:t>
      </w:r>
      <w:r w:rsidRPr="00010449">
        <w:rPr>
          <w:b/>
          <w:i/>
          <w:lang w:val="fi-FI"/>
        </w:rPr>
        <w:t>komissiolle siirretään valta</w:t>
      </w:r>
      <w:r w:rsidRPr="00010449">
        <w:rPr>
          <w:lang w:val="fi-FI"/>
        </w:rPr>
        <w:t xml:space="preserve"> antaa</w:t>
      </w:r>
      <w:r w:rsidRPr="00010449">
        <w:rPr>
          <w:b/>
          <w:i/>
          <w:lang w:val="fi-FI"/>
        </w:rPr>
        <w:t xml:space="preserve"> 75 artiklan mukaisesti delegoituja säädöksiä, joilla muutetaan tätä asetusta, jotta</w:t>
      </w:r>
      <w:r w:rsidRPr="00010449">
        <w:rPr>
          <w:lang w:val="fi-FI"/>
        </w:rPr>
        <w:t xml:space="preserve"> jäsenvaltioille </w:t>
      </w:r>
      <w:r w:rsidRPr="00010449">
        <w:rPr>
          <w:strike/>
          <w:lang w:val="fi-FI"/>
        </w:rPr>
        <w:t>luvan</w:t>
      </w:r>
      <w:r w:rsidRPr="00010449">
        <w:rPr>
          <w:b/>
          <w:i/>
          <w:lang w:val="fi-FI"/>
        </w:rPr>
        <w:t>voidaan antaa lupa</w:t>
      </w:r>
      <w:r w:rsidRPr="00010449">
        <w:rPr>
          <w:lang w:val="fi-FI"/>
        </w:rPr>
        <w:t xml:space="preserve"> sallia enintään yhden vuoden ajaksi sellaisten esiperus-, perus- tai sertifioitujen aineistojen tai siementen luokkien kaupan pitäminen, jotka täyttävät jommankumman seuraavista edellytyksistä:</w:t>
      </w:r>
      <w:r w:rsidR="00922FB4" w:rsidRPr="00010449">
        <w:rPr>
          <w:b/>
          <w:lang w:val="fi-FI"/>
        </w:rPr>
        <w:t xml:space="preserve"> [tark. 179]</w:t>
      </w:r>
    </w:p>
    <w:p w14:paraId="727EBDF6" w14:textId="77777777" w:rsidR="00A7357D" w:rsidRPr="00010449" w:rsidRDefault="002B28EA">
      <w:pPr>
        <w:ind w:left="1416" w:hanging="566"/>
        <w:rPr>
          <w:lang w:val="fi-FI"/>
        </w:rPr>
      </w:pPr>
      <w:r w:rsidRPr="00010449">
        <w:rPr>
          <w:lang w:val="fi-FI"/>
        </w:rPr>
        <w:t>a)</w:t>
      </w:r>
      <w:r w:rsidRPr="00010449">
        <w:rPr>
          <w:lang w:val="fi-FI"/>
        </w:rPr>
        <w:tab/>
        <w:t>ne kuuluvat lajikkeeseen, joka ei sisälly kansalliseen lajikerekisteriin; tai</w:t>
      </w:r>
    </w:p>
    <w:p w14:paraId="034A7C4F" w14:textId="77777777" w:rsidR="00A7357D" w:rsidRPr="00010449" w:rsidRDefault="002B28EA">
      <w:pPr>
        <w:ind w:left="1416" w:hanging="566"/>
        <w:rPr>
          <w:lang w:val="fi-FI"/>
        </w:rPr>
      </w:pPr>
      <w:r w:rsidRPr="00010449">
        <w:rPr>
          <w:lang w:val="fi-FI"/>
        </w:rPr>
        <w:t>b)</w:t>
      </w:r>
      <w:r w:rsidRPr="00010449">
        <w:rPr>
          <w:lang w:val="fi-FI"/>
        </w:rPr>
        <w:tab/>
        <w:t>ne täyttävät 7 artiklan 1 kohdassa tarkoitettuja vaatimuksia väljemmät vaatimukset.</w:t>
      </w:r>
    </w:p>
    <w:p w14:paraId="5B8F9294" w14:textId="77777777" w:rsidR="00A7357D" w:rsidRPr="00010449" w:rsidRDefault="002B28EA">
      <w:pPr>
        <w:ind w:left="850"/>
        <w:rPr>
          <w:lang w:val="fi-FI"/>
        </w:rPr>
      </w:pPr>
      <w:r w:rsidRPr="00010449">
        <w:rPr>
          <w:lang w:val="fi-FI"/>
        </w:rPr>
        <w:t>Edellä olevaa a alakohtaa sovelletaan poiketen siitä, mitä 5 artiklassa säädetään, ja b alakohtaa poiketen siitä, mitä 7 artiklan 1 kohdassa säädetään.</w:t>
      </w:r>
    </w:p>
    <w:p w14:paraId="2DF7143B" w14:textId="1C3361B6" w:rsidR="00A7357D" w:rsidRPr="00010449" w:rsidRDefault="002B28EA">
      <w:pPr>
        <w:ind w:left="850"/>
        <w:rPr>
          <w:b/>
          <w:lang w:val="fi-FI"/>
        </w:rPr>
      </w:pPr>
      <w:r w:rsidRPr="00010449">
        <w:rPr>
          <w:lang w:val="fi-FI"/>
        </w:rPr>
        <w:t xml:space="preserve">Kyseisellä </w:t>
      </w:r>
      <w:r w:rsidRPr="00010449">
        <w:rPr>
          <w:strike/>
          <w:lang w:val="fi-FI"/>
        </w:rPr>
        <w:t>täytäntöönpanosäädöksellä voidaan vahvistaa</w:t>
      </w:r>
      <w:r w:rsidRPr="00010449">
        <w:rPr>
          <w:b/>
          <w:i/>
          <w:lang w:val="fi-FI"/>
        </w:rPr>
        <w:t>delegoidulla säädöksellä vahvistetaan</w:t>
      </w:r>
      <w:r w:rsidRPr="00010449">
        <w:rPr>
          <w:lang w:val="fi-FI"/>
        </w:rPr>
        <w:t xml:space="preserve"> kaupan pitämiselle suku- tai lajikohtaiset enimmäismäärät.</w:t>
      </w:r>
      <w:r w:rsidR="00922FB4" w:rsidRPr="00010449">
        <w:rPr>
          <w:b/>
          <w:lang w:val="fi-FI"/>
        </w:rPr>
        <w:t xml:space="preserve"> [tark. 180]</w:t>
      </w:r>
    </w:p>
    <w:p w14:paraId="7ACFEB74" w14:textId="368C1D9A" w:rsidR="00A7357D" w:rsidRPr="00010449" w:rsidRDefault="00922FB4">
      <w:pPr>
        <w:ind w:left="850"/>
        <w:rPr>
          <w:b/>
          <w:lang w:val="fi-FI"/>
        </w:rPr>
      </w:pPr>
      <w:r w:rsidRPr="00010449">
        <w:rPr>
          <w:strike/>
          <w:lang w:val="fi-FI"/>
        </w:rPr>
        <w:br w:type="page"/>
      </w:r>
      <w:r w:rsidR="002B28EA" w:rsidRPr="00010449">
        <w:rPr>
          <w:strike/>
          <w:lang w:val="fi-FI"/>
        </w:rPr>
        <w:lastRenderedPageBreak/>
        <w:t>Tällainen täytäntöönpanosäädös hyväksytään 76 artiklan 2 kohdassa tarkoitettua tarkastelumenettelyä noudattaen.</w:t>
      </w:r>
      <w:r w:rsidRPr="00010449">
        <w:rPr>
          <w:b/>
          <w:lang w:val="fi-FI"/>
        </w:rPr>
        <w:t xml:space="preserve"> [tark. 181]</w:t>
      </w:r>
    </w:p>
    <w:p w14:paraId="1588C10C" w14:textId="77777777" w:rsidR="00A7357D" w:rsidRPr="00010449" w:rsidRDefault="002B28EA">
      <w:pPr>
        <w:ind w:left="850" w:hanging="850"/>
        <w:rPr>
          <w:lang w:val="fi-FI"/>
        </w:rPr>
      </w:pPr>
      <w:r w:rsidRPr="00010449">
        <w:rPr>
          <w:lang w:val="fi-FI"/>
        </w:rPr>
        <w:t>2.</w:t>
      </w:r>
      <w:r w:rsidRPr="00010449">
        <w:rPr>
          <w:lang w:val="fi-FI"/>
        </w:rPr>
        <w:tab/>
        <w:t>Edellä 1 kohdassa tarkoitettuun kasvien lisäysaineistoon on liitettävä etiketti, jossa ilmoitetaan tapauksen mukaan, että kyseinen kasvien lisäysaineisto kuuluu rekisteröimättömään lajikkeeseen tai täyttää väljemmät laatuvaatimukset kuin 7 artiklan 1 kohdassa tarkoitetut vaatimukset.</w:t>
      </w:r>
    </w:p>
    <w:p w14:paraId="3A629F3C" w14:textId="0E9A5688" w:rsidR="00A7357D" w:rsidRPr="00010449" w:rsidRDefault="002B28EA">
      <w:pPr>
        <w:ind w:left="850" w:hanging="850"/>
        <w:rPr>
          <w:b/>
          <w:lang w:val="fi-FI"/>
        </w:rPr>
      </w:pPr>
      <w:r w:rsidRPr="00010449">
        <w:rPr>
          <w:lang w:val="fi-FI"/>
        </w:rPr>
        <w:t>3.</w:t>
      </w:r>
      <w:r w:rsidRPr="00010449">
        <w:rPr>
          <w:lang w:val="fi-FI"/>
        </w:rPr>
        <w:tab/>
      </w:r>
      <w:r w:rsidRPr="00010449">
        <w:rPr>
          <w:strike/>
          <w:lang w:val="fi-FI"/>
        </w:rPr>
        <w:t>Komissio voi täytäntöönpanosäädöksellä</w:t>
      </w:r>
      <w:r w:rsidRPr="00010449">
        <w:rPr>
          <w:b/>
          <w:i/>
          <w:lang w:val="fi-FI"/>
        </w:rPr>
        <w:t>Komissiolle siirretään valta antaa 75 artiklan mukaisesti delegoituja säädöksiä, joilla muutetaan tätä asetusta, jotta se voi</w:t>
      </w:r>
      <w:r w:rsidRPr="00010449">
        <w:rPr>
          <w:lang w:val="fi-FI"/>
        </w:rPr>
        <w:t xml:space="preserve"> päättää, että kyseinen lupa on kumottava tai sitä on muutettava, jos se katsoo, ettei se ole enää tarpeen tai oikeassa suhteessa tavoitteeseen korjata tilapäiset vaikeudet asianomaisen kasvien lisäysaineiston yleisessä saatavuudessa.</w:t>
      </w:r>
      <w:r w:rsidRPr="00010449">
        <w:rPr>
          <w:strike/>
          <w:lang w:val="fi-FI"/>
        </w:rPr>
        <w:t xml:space="preserve"> Tällainen täytäntöönpanosäädös hyväksytään 76 artiklan 2 kohdassa tarkoitettua tarkastelumenettelyä noudattaen.</w:t>
      </w:r>
      <w:r w:rsidR="00922FB4" w:rsidRPr="00010449">
        <w:rPr>
          <w:b/>
          <w:lang w:val="fi-FI"/>
        </w:rPr>
        <w:t xml:space="preserve"> [tark. 182]</w:t>
      </w:r>
    </w:p>
    <w:p w14:paraId="74838B46" w14:textId="77777777" w:rsidR="00A7357D" w:rsidRPr="00010449" w:rsidRDefault="002B28EA">
      <w:pPr>
        <w:ind w:left="850" w:hanging="850"/>
        <w:rPr>
          <w:lang w:val="fi-FI"/>
        </w:rPr>
      </w:pPr>
      <w:r w:rsidRPr="00010449">
        <w:rPr>
          <w:lang w:val="fi-FI"/>
        </w:rPr>
        <w:t>4.</w:t>
      </w:r>
      <w:r w:rsidRPr="00010449">
        <w:rPr>
          <w:lang w:val="fi-FI"/>
        </w:rPr>
        <w:tab/>
        <w:t>Jäsenvaltiot voivat mainittujen saatavuusvaikeuksien vuoksi sallia ilman 1 kohdassa tarkoitettua komission lupaa, että sellaisia siemeniä, joiden itävyys on enintään 15 prosenttiyksikköä heikompi kuin 7 artiklan 3 kohdassa tarkoitetun täytäntöönpanosäädöksen mukaisilla siemenillä, tuotetaan ja pidetään kaupan rajattu suku- tai lajikohtainen määrä enintään yhden vuoden ajan.</w:t>
      </w:r>
    </w:p>
    <w:p w14:paraId="7582EB65" w14:textId="088435F1" w:rsidR="00A7357D" w:rsidRPr="00010449" w:rsidRDefault="00922FB4">
      <w:pPr>
        <w:ind w:left="850" w:hanging="850"/>
        <w:rPr>
          <w:b/>
          <w:lang w:val="fi-FI"/>
        </w:rPr>
      </w:pPr>
      <w:r w:rsidRPr="00010449">
        <w:rPr>
          <w:b/>
          <w:i/>
          <w:lang w:val="fi-FI"/>
        </w:rPr>
        <w:br w:type="page"/>
      </w:r>
      <w:r w:rsidR="002B28EA" w:rsidRPr="00010449">
        <w:rPr>
          <w:b/>
          <w:i/>
          <w:lang w:val="fi-FI"/>
        </w:rPr>
        <w:lastRenderedPageBreak/>
        <w:t>4</w:t>
      </w:r>
      <w:r w:rsidRPr="00010449">
        <w:rPr>
          <w:b/>
          <w:i/>
          <w:lang w:val="fi-FI"/>
        </w:rPr>
        <w:t xml:space="preserve"> </w:t>
      </w:r>
      <w:r w:rsidR="002B28EA" w:rsidRPr="00010449">
        <w:rPr>
          <w:b/>
          <w:i/>
          <w:lang w:val="fi-FI"/>
        </w:rPr>
        <w:t>a.</w:t>
      </w:r>
      <w:r w:rsidR="002B28EA" w:rsidRPr="00010449">
        <w:rPr>
          <w:lang w:val="fi-FI"/>
        </w:rPr>
        <w:tab/>
      </w:r>
      <w:r w:rsidR="002B28EA" w:rsidRPr="00010449">
        <w:rPr>
          <w:b/>
          <w:i/>
          <w:lang w:val="fi-FI"/>
        </w:rPr>
        <w:t>Jäsenvaltioiden on ilmoitettava komissiolle, jos ne hyödyntävät 4 kohdassa tarkoitettua poikkeusta.</w:t>
      </w:r>
      <w:r w:rsidRPr="00010449">
        <w:rPr>
          <w:b/>
          <w:lang w:val="fi-FI"/>
        </w:rPr>
        <w:t xml:space="preserve"> [tark. 183]</w:t>
      </w:r>
    </w:p>
    <w:p w14:paraId="3A8D8258" w14:textId="1E6536DF" w:rsidR="00A7357D" w:rsidRPr="00010449" w:rsidRDefault="002B28EA">
      <w:pPr>
        <w:ind w:left="850" w:hanging="850"/>
        <w:rPr>
          <w:b/>
          <w:lang w:val="fi-FI"/>
        </w:rPr>
      </w:pPr>
      <w:r w:rsidRPr="00010449">
        <w:rPr>
          <w:b/>
          <w:i/>
          <w:lang w:val="fi-FI"/>
        </w:rPr>
        <w:t>4</w:t>
      </w:r>
      <w:r w:rsidR="00922FB4" w:rsidRPr="00010449">
        <w:rPr>
          <w:b/>
          <w:i/>
          <w:lang w:val="fi-FI"/>
        </w:rPr>
        <w:t xml:space="preserve"> </w:t>
      </w:r>
      <w:r w:rsidRPr="00010449">
        <w:rPr>
          <w:b/>
          <w:i/>
          <w:lang w:val="fi-FI"/>
        </w:rPr>
        <w:t>b.</w:t>
      </w:r>
      <w:r w:rsidRPr="00010449">
        <w:rPr>
          <w:lang w:val="fi-FI"/>
        </w:rPr>
        <w:tab/>
      </w:r>
      <w:r w:rsidRPr="00010449">
        <w:rPr>
          <w:b/>
          <w:i/>
          <w:lang w:val="fi-FI"/>
        </w:rPr>
        <w:t>Tätä poikkeuksellista lupaa ei sovelleta kasvien lisäysaineistoon, joka koostuu direktiivissä 2001/18/EY tarkoitetusta geneettisesti muunnetusta organismista.</w:t>
      </w:r>
      <w:r w:rsidR="00922FB4" w:rsidRPr="00010449">
        <w:rPr>
          <w:b/>
          <w:lang w:val="fi-FI"/>
        </w:rPr>
        <w:t xml:space="preserve"> [tark. 184]</w:t>
      </w:r>
    </w:p>
    <w:p w14:paraId="61CE3F29" w14:textId="77777777" w:rsidR="00A7357D" w:rsidRPr="00010449" w:rsidRDefault="002B28EA">
      <w:pPr>
        <w:jc w:val="center"/>
        <w:rPr>
          <w:lang w:val="fi-FI"/>
        </w:rPr>
      </w:pPr>
      <w:r w:rsidRPr="00010449">
        <w:rPr>
          <w:lang w:val="fi-FI"/>
        </w:rPr>
        <w:t>34 artikla</w:t>
      </w:r>
      <w:r w:rsidRPr="00010449">
        <w:rPr>
          <w:lang w:val="fi-FI"/>
        </w:rPr>
        <w:br/>
        <w:t xml:space="preserve">Tilapäinen lupa sellaisten siementen kaupan pitämiseksi, joita ei ole sertifioitu sovellettavien laatuvaatimusten mukaisiksi, kiireellisiä tapauksia varten </w:t>
      </w:r>
    </w:p>
    <w:p w14:paraId="4059F5E4" w14:textId="77777777" w:rsidR="00A7357D" w:rsidRPr="00010449" w:rsidRDefault="002B28EA">
      <w:pPr>
        <w:ind w:left="850" w:hanging="850"/>
        <w:rPr>
          <w:lang w:val="fi-FI"/>
        </w:rPr>
      </w:pPr>
      <w:r w:rsidRPr="00010449">
        <w:rPr>
          <w:lang w:val="fi-FI"/>
        </w:rPr>
        <w:t>1.</w:t>
      </w:r>
      <w:r w:rsidRPr="00010449">
        <w:rPr>
          <w:lang w:val="fi-FI"/>
        </w:rPr>
        <w:tab/>
        <w:t>Toimivaltaiset viranomaiset voivat antaa luvan pitää enintään yhden kuukauden ajan kaupan esiperus-, perus- tai sertifioituina siemeninä sellaisia siemeniä, joita ei vielä ole sertifioitu 7 artiklassa tarkoitettujen itävyyttä, muiden lajien enimmäispitoisuutta tai puhtautta koskevien vaatimusten mukaisiksi, jos kyseiset siemenet on tarpeen saattaa nopeasti saataville markkinoilla kiireellisiin toimitustarpeisiin vastaamiseksi.</w:t>
      </w:r>
    </w:p>
    <w:p w14:paraId="563AF82E" w14:textId="77777777" w:rsidR="00A7357D" w:rsidRPr="00010449" w:rsidRDefault="002B28EA">
      <w:pPr>
        <w:ind w:left="850" w:hanging="850"/>
        <w:rPr>
          <w:lang w:val="fi-FI"/>
        </w:rPr>
      </w:pPr>
      <w:r w:rsidRPr="00010449">
        <w:rPr>
          <w:lang w:val="fi-FI"/>
        </w:rPr>
        <w:t>2.</w:t>
      </w:r>
      <w:r w:rsidRPr="00010449">
        <w:rPr>
          <w:lang w:val="fi-FI"/>
        </w:rPr>
        <w:tab/>
        <w:t>Edellä 1 kohdassa tarkoitetun luvan antaminen perustuu ammattimaisen toimijan antamaan siemeniä koskevaan analyysiselosteeseen, jossa todistetaan, että siemenet täyttävät 7 artiklan 1 kohdan nojalla vahvistetut itävyyttä, muiden lajien pitoisuutta tai puhtautta koskevat vaatimukset.</w:t>
      </w:r>
    </w:p>
    <w:p w14:paraId="2F4FDA13" w14:textId="2665EC03" w:rsidR="00A7357D" w:rsidRPr="00010449" w:rsidRDefault="00922FB4">
      <w:pPr>
        <w:ind w:left="850"/>
        <w:rPr>
          <w:lang w:val="fi-FI"/>
        </w:rPr>
      </w:pPr>
      <w:r w:rsidRPr="00010449">
        <w:rPr>
          <w:lang w:val="fi-FI"/>
        </w:rPr>
        <w:br w:type="page"/>
      </w:r>
      <w:r w:rsidR="002B28EA" w:rsidRPr="00010449">
        <w:rPr>
          <w:lang w:val="fi-FI"/>
        </w:rPr>
        <w:lastRenderedPageBreak/>
        <w:t>Ammattimaisen toimijan on toimitettava toimivaltaiselle viranomaiselle siementen ensimmäisen vastaanottajan nimi ja osoite. Ammattimaisen toimijan on säilytettävä väliaikaisessa analyysiselosteessa esitetyt tiedot toimivaltaisen viranomaisen saatavilla.</w:t>
      </w:r>
    </w:p>
    <w:p w14:paraId="256DCAD1" w14:textId="77777777" w:rsidR="00A7357D" w:rsidRPr="00010449" w:rsidRDefault="002B28EA">
      <w:pPr>
        <w:ind w:left="850" w:hanging="850"/>
        <w:rPr>
          <w:lang w:val="fi-FI"/>
        </w:rPr>
      </w:pPr>
      <w:r w:rsidRPr="00010449">
        <w:rPr>
          <w:lang w:val="fi-FI"/>
        </w:rPr>
        <w:t>3.</w:t>
      </w:r>
      <w:r w:rsidRPr="00010449">
        <w:rPr>
          <w:lang w:val="fi-FI"/>
        </w:rPr>
        <w:tab/>
        <w:t>Edellä 1 kohdassa tarkoitetuissa siemenissä on oltava merkintä ”Tilapäinen lupa kaupan pitämiseen”.</w:t>
      </w:r>
    </w:p>
    <w:p w14:paraId="000A8B72" w14:textId="77777777" w:rsidR="00A7357D" w:rsidRPr="00010449" w:rsidRDefault="002B28EA">
      <w:pPr>
        <w:jc w:val="center"/>
        <w:rPr>
          <w:lang w:val="fi-FI"/>
        </w:rPr>
      </w:pPr>
      <w:r w:rsidRPr="00010449">
        <w:rPr>
          <w:lang w:val="fi-FI"/>
        </w:rPr>
        <w:t>35 artikla</w:t>
      </w:r>
      <w:r w:rsidRPr="00010449">
        <w:rPr>
          <w:lang w:val="fi-FI"/>
        </w:rPr>
        <w:br/>
        <w:t>Toistaiseksi sertifioimaton kasvien lisäysaineisto</w:t>
      </w:r>
    </w:p>
    <w:p w14:paraId="2F944DE3" w14:textId="77777777" w:rsidR="00A7357D" w:rsidRPr="00010449" w:rsidRDefault="002B28EA">
      <w:pPr>
        <w:ind w:left="850" w:hanging="850"/>
        <w:rPr>
          <w:lang w:val="fi-FI"/>
        </w:rPr>
      </w:pPr>
      <w:r w:rsidRPr="00010449">
        <w:rPr>
          <w:lang w:val="fi-FI"/>
        </w:rPr>
        <w:t>1.</w:t>
      </w:r>
      <w:r w:rsidRPr="00010449">
        <w:rPr>
          <w:lang w:val="fi-FI"/>
        </w:rPr>
        <w:tab/>
        <w:t>Kasvien lisäysaineistoa, joka on tuotettu unionissa mutta jota ei ole vielä sertifioitu esiperus-, perus- tai sertifioiduiksi siemeniksi 7 artiklan mukaisesti, voidaan pitää kaupan viitaten mihin tahansa näistä luokista, jos kaikki seuraavat vaatimukset täyttyvät:</w:t>
      </w:r>
    </w:p>
    <w:p w14:paraId="677CBD27" w14:textId="77777777" w:rsidR="00A7357D" w:rsidRPr="00010449" w:rsidRDefault="002B28EA">
      <w:pPr>
        <w:ind w:left="1416" w:hanging="566"/>
        <w:rPr>
          <w:lang w:val="fi-FI"/>
        </w:rPr>
      </w:pPr>
      <w:r w:rsidRPr="00010449">
        <w:rPr>
          <w:lang w:val="fi-FI"/>
        </w:rPr>
        <w:t>a)</w:t>
      </w:r>
      <w:r w:rsidRPr="00010449">
        <w:rPr>
          <w:lang w:val="fi-FI"/>
        </w:rPr>
        <w:tab/>
        <w:t>toimivaltainen viranomainen tai toimivaltaisen viranomaisen virallisessa valvonnassa toimiva ammattimainen toimija on tehnyt ennen korjuuta viljelystarkastuksen, ja tässä tarkastuksessa kyseisen kasvien lisäysaineiston on vahvistettu täyttävän 7 artiklan 1 kohdassa tarkoitetut tuotantovaatimukset;</w:t>
      </w:r>
    </w:p>
    <w:p w14:paraId="377177C8" w14:textId="45DD065D" w:rsidR="00A7357D" w:rsidRPr="00010449" w:rsidRDefault="00922FB4">
      <w:pPr>
        <w:ind w:left="1416" w:hanging="566"/>
        <w:rPr>
          <w:lang w:val="fi-FI"/>
        </w:rPr>
      </w:pPr>
      <w:r w:rsidRPr="00010449">
        <w:rPr>
          <w:lang w:val="fi-FI"/>
        </w:rPr>
        <w:br w:type="page"/>
      </w:r>
      <w:r w:rsidR="002B28EA" w:rsidRPr="00010449">
        <w:rPr>
          <w:lang w:val="fi-FI"/>
        </w:rPr>
        <w:lastRenderedPageBreak/>
        <w:t>b)</w:t>
      </w:r>
      <w:r w:rsidR="002B28EA" w:rsidRPr="00010449">
        <w:rPr>
          <w:lang w:val="fi-FI"/>
        </w:rPr>
        <w:tab/>
        <w:t>sen osalta on käynnissä menettely, jossa toimivaltaisen viranomaisen tai toimivaltaisen viranomaisen virallisessa valvonnassa toimivan ammattimaisen toimijan on määrä sertifioida se; ja</w:t>
      </w:r>
    </w:p>
    <w:p w14:paraId="170CFBBD" w14:textId="4363365E" w:rsidR="00A7357D" w:rsidRPr="00010449" w:rsidRDefault="002B28EA">
      <w:pPr>
        <w:ind w:left="1416" w:hanging="566"/>
        <w:rPr>
          <w:b/>
          <w:lang w:val="fi-FI"/>
        </w:rPr>
      </w:pPr>
      <w:r w:rsidRPr="00010449">
        <w:rPr>
          <w:lang w:val="fi-FI"/>
        </w:rPr>
        <w:t>c)</w:t>
      </w:r>
      <w:r w:rsidRPr="00010449">
        <w:rPr>
          <w:lang w:val="fi-FI"/>
        </w:rPr>
        <w:tab/>
        <w:t>jäljempänä 2–</w:t>
      </w:r>
      <w:r w:rsidRPr="00010449">
        <w:rPr>
          <w:strike/>
          <w:lang w:val="fi-FI"/>
        </w:rPr>
        <w:t>5</w:t>
      </w:r>
      <w:r w:rsidRPr="00010449">
        <w:rPr>
          <w:b/>
          <w:i/>
          <w:lang w:val="fi-FI"/>
        </w:rPr>
        <w:t>5</w:t>
      </w:r>
      <w:r w:rsidR="00A45821" w:rsidRPr="00010449">
        <w:rPr>
          <w:b/>
          <w:i/>
          <w:lang w:val="fi-FI"/>
        </w:rPr>
        <w:t xml:space="preserve"> </w:t>
      </w:r>
      <w:r w:rsidRPr="00010449">
        <w:rPr>
          <w:b/>
          <w:i/>
          <w:lang w:val="fi-FI"/>
        </w:rPr>
        <w:t>a</w:t>
      </w:r>
      <w:r w:rsidRPr="00010449">
        <w:rPr>
          <w:lang w:val="fi-FI"/>
        </w:rPr>
        <w:t xml:space="preserve"> kohdassa tarkoitetut vaatimukset täyttyvät.</w:t>
      </w:r>
      <w:r w:rsidR="00922FB4" w:rsidRPr="00010449">
        <w:rPr>
          <w:b/>
          <w:lang w:val="fi-FI"/>
        </w:rPr>
        <w:t xml:space="preserve"> [tark. 185]</w:t>
      </w:r>
    </w:p>
    <w:p w14:paraId="68225175" w14:textId="77777777" w:rsidR="00A7357D" w:rsidRPr="00010449" w:rsidRDefault="002B28EA">
      <w:pPr>
        <w:ind w:left="850" w:hanging="850"/>
        <w:rPr>
          <w:lang w:val="fi-FI"/>
        </w:rPr>
      </w:pPr>
      <w:r w:rsidRPr="00010449">
        <w:rPr>
          <w:lang w:val="fi-FI"/>
        </w:rPr>
        <w:t>2.</w:t>
      </w:r>
      <w:r w:rsidRPr="00010449">
        <w:rPr>
          <w:lang w:val="fi-FI"/>
        </w:rPr>
        <w:tab/>
        <w:t>Edellä 1 kohdassa tarkoitettua kasvien lisäysaineistoa saa pitää kaupan ainoastaan sen tuottanut ammattimainen toimija, ja sitä saa pitää kaupan ainoastaan sertifioinnin suorittavaa ammattimaista toimijaa varten. Tällaista kasvien lisäysaineistoa ei saa siirtää eteenpäin kenellekään toiselle henkilölle ennen kuin se on lopullisesti sertifioitu.</w:t>
      </w:r>
    </w:p>
    <w:p w14:paraId="079BE081" w14:textId="77777777" w:rsidR="00A7357D" w:rsidRPr="00010449" w:rsidRDefault="002B28EA">
      <w:pPr>
        <w:ind w:left="850" w:hanging="850"/>
        <w:rPr>
          <w:lang w:val="fi-FI"/>
        </w:rPr>
      </w:pPr>
      <w:r w:rsidRPr="00010449">
        <w:rPr>
          <w:lang w:val="fi-FI"/>
        </w:rPr>
        <w:t>3.</w:t>
      </w:r>
      <w:r w:rsidRPr="00010449">
        <w:rPr>
          <w:lang w:val="fi-FI"/>
        </w:rPr>
        <w:tab/>
        <w:t>Edellä 1 kohdassa tarkoitetussa kasvien lisäysaineistossa on oltava ammattimaisen toimijan antama etiketti, jossa on maininta ”Siemeniä/aineistoa ei ole vielä sertifioitu lopullisesti”.</w:t>
      </w:r>
    </w:p>
    <w:p w14:paraId="02007707" w14:textId="77777777" w:rsidR="00A7357D" w:rsidRPr="00010449" w:rsidRDefault="002B28EA">
      <w:pPr>
        <w:ind w:left="850" w:hanging="850"/>
        <w:rPr>
          <w:lang w:val="fi-FI"/>
        </w:rPr>
      </w:pPr>
      <w:r w:rsidRPr="00010449">
        <w:rPr>
          <w:lang w:val="fi-FI"/>
        </w:rPr>
        <w:t>4.</w:t>
      </w:r>
      <w:r w:rsidRPr="00010449">
        <w:rPr>
          <w:lang w:val="fi-FI"/>
        </w:rPr>
        <w:tab/>
        <w:t>Jos kasvien lisäysaineiston korjuupaikan toimivaltainen viranomainen, jäljempänä ’tuotannosta vastaava toimivaltainen viranomainen’, ja sen paikan toimivaltainen viranomainen, jossa kasvien lisäysaineisto on sertifioitu 7 artiklan mukaisesti, jäljempänä ’sertifioinnista vastaava toimivaltainen viranomainen’, ovat eri viranomaisia, niiden on annettava toisilleen kyseisen kasvien lisäysaineiston tuotantoa ja kaupan pitämistä koskevat merkitykselliset tiedot.</w:t>
      </w:r>
    </w:p>
    <w:p w14:paraId="66E309ED" w14:textId="05A6687D" w:rsidR="00A7357D" w:rsidRPr="00010449" w:rsidRDefault="00922FB4">
      <w:pPr>
        <w:ind w:left="850" w:hanging="850"/>
        <w:rPr>
          <w:lang w:val="fi-FI"/>
        </w:rPr>
      </w:pPr>
      <w:r w:rsidRPr="00010449">
        <w:rPr>
          <w:lang w:val="fi-FI"/>
        </w:rPr>
        <w:br w:type="page"/>
      </w:r>
      <w:r w:rsidR="002B28EA" w:rsidRPr="00010449">
        <w:rPr>
          <w:lang w:val="fi-FI"/>
        </w:rPr>
        <w:lastRenderedPageBreak/>
        <w:t>5.</w:t>
      </w:r>
      <w:r w:rsidR="002B28EA" w:rsidRPr="00010449">
        <w:rPr>
          <w:lang w:val="fi-FI"/>
        </w:rPr>
        <w:tab/>
        <w:t>Kolmannessa maassa korjattua kasvien lisäysaineistoa, jota ei ole vielä sertifioitu esiperus-, perus- tai sertifioiduksi aineistoksi 7 artiklan mukaisesti, voidaan pitää kaupan unionissa viitaten mihin tahansa näistä luokista, jos</w:t>
      </w:r>
    </w:p>
    <w:p w14:paraId="2F00C6C2" w14:textId="77777777" w:rsidR="00A7357D" w:rsidRPr="00010449" w:rsidRDefault="002B28EA">
      <w:pPr>
        <w:ind w:left="1416" w:hanging="566"/>
        <w:rPr>
          <w:lang w:val="fi-FI"/>
        </w:rPr>
      </w:pPr>
      <w:r w:rsidRPr="00010449">
        <w:rPr>
          <w:lang w:val="fi-FI"/>
        </w:rPr>
        <w:t>a)</w:t>
      </w:r>
      <w:r w:rsidRPr="00010449">
        <w:rPr>
          <w:lang w:val="fi-FI"/>
        </w:rPr>
        <w:tab/>
        <w:t>39 artiklan nojalla on tehty kyseistä kolmatta maata koskeva päätös vaatimusten vastaavuudesta;</w:t>
      </w:r>
    </w:p>
    <w:p w14:paraId="4BD5BC0B" w14:textId="77777777" w:rsidR="00A7357D" w:rsidRPr="00010449" w:rsidRDefault="002B28EA">
      <w:pPr>
        <w:ind w:left="1416" w:hanging="566"/>
        <w:rPr>
          <w:lang w:val="fi-FI"/>
        </w:rPr>
      </w:pPr>
      <w:r w:rsidRPr="00010449">
        <w:rPr>
          <w:lang w:val="fi-FI"/>
        </w:rPr>
        <w:t>b)</w:t>
      </w:r>
      <w:r w:rsidRPr="00010449">
        <w:rPr>
          <w:lang w:val="fi-FI"/>
        </w:rPr>
        <w:tab/>
        <w:t>edellä 1 kohdan a ja b alakohdassa sekä 2 ja 3 kohdassa säädetyt vaatimukset täyttyvät ja asianomaisen kolmannen maan ammattimaiset toimijat ovat olleet toimivaltaisten viranomaistensa virallisen valvonnan alaisia;</w:t>
      </w:r>
    </w:p>
    <w:p w14:paraId="619BDB58" w14:textId="77777777" w:rsidR="00A7357D" w:rsidRPr="00010449" w:rsidRDefault="002B28EA">
      <w:pPr>
        <w:ind w:left="1416" w:hanging="566"/>
        <w:rPr>
          <w:lang w:val="fi-FI"/>
        </w:rPr>
      </w:pPr>
      <w:r w:rsidRPr="00010449">
        <w:rPr>
          <w:lang w:val="fi-FI"/>
        </w:rPr>
        <w:t>c)</w:t>
      </w:r>
      <w:r w:rsidRPr="00010449">
        <w:rPr>
          <w:lang w:val="fi-FI"/>
        </w:rPr>
        <w:tab/>
        <w:t>asianomaisen jäsenvaltion ja kyseisen kolmannen maan toimivaltaiset viranomaiset antavat toisilleen kyseisen aineiston kaupan pitämistä koskevat merkitykselliset tiedot; ja</w:t>
      </w:r>
    </w:p>
    <w:p w14:paraId="333AA7A5" w14:textId="77777777" w:rsidR="00A7357D" w:rsidRPr="00010449" w:rsidRDefault="002B28EA">
      <w:pPr>
        <w:ind w:left="1416" w:hanging="566"/>
        <w:rPr>
          <w:lang w:val="fi-FI"/>
        </w:rPr>
      </w:pPr>
      <w:r w:rsidRPr="00010449">
        <w:rPr>
          <w:lang w:val="fi-FI"/>
        </w:rPr>
        <w:t>d)</w:t>
      </w:r>
      <w:r w:rsidRPr="00010449">
        <w:rPr>
          <w:lang w:val="fi-FI"/>
        </w:rPr>
        <w:tab/>
        <w:t>kyseisen kolmannen maan toimivaltaiset viranomaiset toimittavat pyydettäessä kaikki merkitykselliset tuotantotiedot sertifiointijäsenvaltion toimivaltaiselle viranomaiselle.</w:t>
      </w:r>
    </w:p>
    <w:p w14:paraId="6C3E3543" w14:textId="76AD301D" w:rsidR="00A7357D" w:rsidRPr="00010449" w:rsidRDefault="00922FB4">
      <w:pPr>
        <w:ind w:left="850"/>
        <w:rPr>
          <w:lang w:val="fi-FI"/>
        </w:rPr>
      </w:pPr>
      <w:r w:rsidRPr="00010449">
        <w:rPr>
          <w:lang w:val="fi-FI"/>
        </w:rPr>
        <w:br w:type="page"/>
      </w:r>
      <w:r w:rsidR="002B28EA" w:rsidRPr="00010449">
        <w:rPr>
          <w:lang w:val="fi-FI"/>
        </w:rPr>
        <w:lastRenderedPageBreak/>
        <w:t>Tätä kohtaa sovellettaessa 1–5 kohdassa olevia viittauksia tuotannosta vastaavaan toimivaltaiseen viranomaiseen pidetään viittauksina asianomaisen kolmannen maan toimivaltaiseen viranomaiseen ja mainituissa kohdissa olevia viittauksia 7 artiklan 1 kohdan nojalla vahvistettuihin vaatimuksiin pidetään viittauksina kyseisen kolmannen maan vastaaviin vaatimuksiin, jotka on tunnustettu 39 artiklan 2 kohdan mukaisesti.</w:t>
      </w:r>
    </w:p>
    <w:p w14:paraId="298E40C1" w14:textId="26675F83" w:rsidR="00A7357D" w:rsidRPr="00010449" w:rsidRDefault="002B28EA">
      <w:pPr>
        <w:ind w:left="850" w:hanging="850"/>
        <w:rPr>
          <w:b/>
          <w:lang w:val="fi-FI"/>
        </w:rPr>
      </w:pPr>
      <w:r w:rsidRPr="00010449">
        <w:rPr>
          <w:b/>
          <w:i/>
          <w:lang w:val="fi-FI"/>
        </w:rPr>
        <w:t>5</w:t>
      </w:r>
      <w:r w:rsidR="00922FB4" w:rsidRPr="00010449">
        <w:rPr>
          <w:b/>
          <w:i/>
          <w:lang w:val="fi-FI"/>
        </w:rPr>
        <w:t xml:space="preserve"> </w:t>
      </w:r>
      <w:r w:rsidRPr="00010449">
        <w:rPr>
          <w:b/>
          <w:i/>
          <w:lang w:val="fi-FI"/>
        </w:rPr>
        <w:t>a.</w:t>
      </w:r>
      <w:r w:rsidRPr="00010449">
        <w:rPr>
          <w:lang w:val="fi-FI"/>
        </w:rPr>
        <w:tab/>
      </w:r>
      <w:r w:rsidRPr="00010449">
        <w:rPr>
          <w:b/>
          <w:i/>
          <w:lang w:val="fi-FI"/>
        </w:rPr>
        <w:t>Tätä poikkeusta ei sovelleta kasvien lisäysaineistoon, joka koostuu direktiivissä 2001/18/EY tarkoitetusta geneettisesti muunnetusta organismista.</w:t>
      </w:r>
      <w:r w:rsidR="00922FB4" w:rsidRPr="00010449">
        <w:rPr>
          <w:b/>
          <w:lang w:val="fi-FI"/>
        </w:rPr>
        <w:t xml:space="preserve"> [tark. 186]</w:t>
      </w:r>
    </w:p>
    <w:p w14:paraId="5156F7DD" w14:textId="77777777" w:rsidR="00A7357D" w:rsidRPr="00010449" w:rsidRDefault="002B28EA">
      <w:pPr>
        <w:jc w:val="center"/>
        <w:rPr>
          <w:lang w:val="fi-FI"/>
        </w:rPr>
      </w:pPr>
      <w:r w:rsidRPr="00010449">
        <w:rPr>
          <w:lang w:val="fi-FI"/>
        </w:rPr>
        <w:t>36 artikla</w:t>
      </w:r>
      <w:r w:rsidRPr="00010449">
        <w:rPr>
          <w:lang w:val="fi-FI"/>
        </w:rPr>
        <w:br/>
        <w:t xml:space="preserve">Tiukemmat tuotanto- ja muut vaatimukset </w:t>
      </w:r>
    </w:p>
    <w:p w14:paraId="106FCBA1" w14:textId="1F2754FE" w:rsidR="00A7357D" w:rsidRPr="00010449" w:rsidRDefault="002B28EA">
      <w:pPr>
        <w:ind w:left="850" w:hanging="850"/>
        <w:rPr>
          <w:b/>
          <w:lang w:val="fi-FI"/>
        </w:rPr>
      </w:pPr>
      <w:r w:rsidRPr="00010449">
        <w:rPr>
          <w:lang w:val="fi-FI"/>
        </w:rPr>
        <w:t>1.</w:t>
      </w:r>
      <w:r w:rsidRPr="00010449">
        <w:rPr>
          <w:lang w:val="fi-FI"/>
        </w:rPr>
        <w:tab/>
        <w:t>Komissio voi täytäntöönpanosäädöksillä antaa jäsenvaltioille luvan asettaa 7 ja 8 artiklassa tarkoitettuja vaatimuksia tiukempia kasvien lisäysaineiston tuotantoa tai kaupan pitämistä koskevia vaatimuksia, joita sovelletaan asianomaisen jäsenvaltion koko alueella tai sen osassa, edellyttäen, että tällaiset tiukemmat vaatimukset ovat asianomaisen kasvien lisäysaineiston osalta ja kyseisen jäsenvaltion tuotanto-olosuhteiden ja maatalous- ja ilmasto-olosuhteisiin liittyvien tarpeiden kannalta asianmukaisia</w:t>
      </w:r>
      <w:r w:rsidRPr="00010449">
        <w:rPr>
          <w:b/>
          <w:i/>
          <w:lang w:val="fi-FI"/>
        </w:rPr>
        <w:t xml:space="preserve"> eikä niillä kielletä, estetä eikä rajoiteta tämän asetuksen vaatimusten mukaisen kasvien lisäysaineiston vapaata liikkuvuutta</w:t>
      </w:r>
      <w:r w:rsidRPr="00010449">
        <w:rPr>
          <w:lang w:val="fi-FI"/>
        </w:rPr>
        <w:t>.</w:t>
      </w:r>
      <w:r w:rsidR="00922FB4" w:rsidRPr="00010449">
        <w:rPr>
          <w:b/>
          <w:lang w:val="fi-FI"/>
        </w:rPr>
        <w:t xml:space="preserve"> [tark. 187]</w:t>
      </w:r>
    </w:p>
    <w:p w14:paraId="2BE39A02" w14:textId="3A3D4437" w:rsidR="00A7357D" w:rsidRPr="00010449" w:rsidRDefault="00922FB4">
      <w:pPr>
        <w:ind w:left="850"/>
        <w:rPr>
          <w:lang w:val="fi-FI"/>
        </w:rPr>
      </w:pPr>
      <w:r w:rsidRPr="00010449">
        <w:rPr>
          <w:lang w:val="fi-FI"/>
        </w:rPr>
        <w:br w:type="page"/>
      </w:r>
      <w:r w:rsidR="002B28EA" w:rsidRPr="00010449">
        <w:rPr>
          <w:lang w:val="fi-FI"/>
        </w:rPr>
        <w:lastRenderedPageBreak/>
        <w:t>Nämä täytäntöönpanosäädökset hyväksytään 76 artiklan 2 kohdassa tarkoitettua tarkastelumenettelyä noudattaen.</w:t>
      </w:r>
    </w:p>
    <w:p w14:paraId="5598133F" w14:textId="77777777" w:rsidR="00A7357D" w:rsidRPr="00010449" w:rsidRDefault="002B28EA">
      <w:pPr>
        <w:ind w:left="850" w:hanging="850"/>
        <w:rPr>
          <w:lang w:val="fi-FI"/>
        </w:rPr>
      </w:pPr>
      <w:r w:rsidRPr="00010449">
        <w:rPr>
          <w:lang w:val="fi-FI"/>
        </w:rPr>
        <w:t>2.</w:t>
      </w:r>
      <w:r w:rsidRPr="00010449">
        <w:rPr>
          <w:lang w:val="fi-FI"/>
        </w:rPr>
        <w:tab/>
        <w:t>Jäsenvaltioiden on 1 kohdassa tarkoitetun luvan saadakseen toimitettava komissiolle pyyntö, jossa ilmoitetaan</w:t>
      </w:r>
    </w:p>
    <w:p w14:paraId="46272D88" w14:textId="77777777" w:rsidR="00A7357D" w:rsidRPr="00010449" w:rsidRDefault="002B28EA">
      <w:pPr>
        <w:ind w:left="1416" w:hanging="566"/>
        <w:rPr>
          <w:lang w:val="fi-FI"/>
        </w:rPr>
      </w:pPr>
      <w:r w:rsidRPr="00010449">
        <w:rPr>
          <w:lang w:val="fi-FI"/>
        </w:rPr>
        <w:t>a)</w:t>
      </w:r>
      <w:r w:rsidRPr="00010449">
        <w:rPr>
          <w:lang w:val="fi-FI"/>
        </w:rPr>
        <w:tab/>
        <w:t>luonnokset säännöksistä, joihin ehdotetut vaatimukset sisältyvät; ja</w:t>
      </w:r>
    </w:p>
    <w:p w14:paraId="680A857B" w14:textId="2799626D" w:rsidR="00A7357D" w:rsidRPr="00010449" w:rsidRDefault="002B28EA">
      <w:pPr>
        <w:ind w:left="1416" w:hanging="566"/>
        <w:rPr>
          <w:b/>
          <w:lang w:val="fi-FI"/>
        </w:rPr>
      </w:pPr>
      <w:r w:rsidRPr="00010449">
        <w:rPr>
          <w:lang w:val="fi-FI"/>
        </w:rPr>
        <w:t>b)</w:t>
      </w:r>
      <w:r w:rsidRPr="00010449">
        <w:rPr>
          <w:lang w:val="fi-FI"/>
        </w:rPr>
        <w:tab/>
        <w:t>perustelut kyseisten vaatimusten tarpeellisuudelle ja oikeasuhtaisuudelle</w:t>
      </w:r>
      <w:r w:rsidRPr="00010449">
        <w:rPr>
          <w:b/>
          <w:i/>
          <w:lang w:val="fi-FI"/>
        </w:rPr>
        <w:t>, kun otetaan huomioon tuotannon ja kaupan pitämisen mahdolliset lisäkustannukset</w:t>
      </w:r>
      <w:r w:rsidRPr="00010449">
        <w:rPr>
          <w:lang w:val="fi-FI"/>
        </w:rPr>
        <w:t>.</w:t>
      </w:r>
      <w:r w:rsidR="00922FB4" w:rsidRPr="00010449">
        <w:rPr>
          <w:b/>
          <w:lang w:val="fi-FI"/>
        </w:rPr>
        <w:t xml:space="preserve"> [tark. 188]</w:t>
      </w:r>
    </w:p>
    <w:p w14:paraId="76AFC008" w14:textId="77777777" w:rsidR="00A7357D" w:rsidRPr="00010449" w:rsidRDefault="002B28EA">
      <w:pPr>
        <w:ind w:left="850" w:hanging="850"/>
        <w:rPr>
          <w:lang w:val="fi-FI"/>
        </w:rPr>
      </w:pPr>
      <w:r w:rsidRPr="00010449">
        <w:rPr>
          <w:lang w:val="fi-FI"/>
        </w:rPr>
        <w:t>3.</w:t>
      </w:r>
      <w:r w:rsidRPr="00010449">
        <w:rPr>
          <w:lang w:val="fi-FI"/>
        </w:rPr>
        <w:tab/>
        <w:t>Edellä 1 kohdassa tarkoitettu lupa annetaan ainoastaan, jos seuraavat edellytykset täyttyvät:</w:t>
      </w:r>
    </w:p>
    <w:p w14:paraId="4F66F8E1" w14:textId="77777777" w:rsidR="00A7357D" w:rsidRPr="00010449" w:rsidRDefault="002B28EA">
      <w:pPr>
        <w:ind w:left="1416" w:hanging="566"/>
        <w:rPr>
          <w:lang w:val="fi-FI"/>
        </w:rPr>
      </w:pPr>
      <w:r w:rsidRPr="00010449">
        <w:rPr>
          <w:lang w:val="fi-FI"/>
        </w:rPr>
        <w:t>a)</w:t>
      </w:r>
      <w:r w:rsidRPr="00010449">
        <w:rPr>
          <w:lang w:val="fi-FI"/>
        </w:rPr>
        <w:tab/>
        <w:t>edellä 2 kohdan a alakohdassa tarkoitettujen säännösluonnosten täytäntöönpanolla varmistetaan asianomaisen kasvien lisäysaineiston parempi tunnistettavuus ja laatu, ja niiden täytäntöönpano on asianomaisen jäsenvaltion erityisten maatalous- tai ilmasto-olosuhteiden vuoksi perusteltua; ja</w:t>
      </w:r>
    </w:p>
    <w:p w14:paraId="3C66A0E3" w14:textId="77777777" w:rsidR="00A7357D" w:rsidRPr="00010449" w:rsidRDefault="002B28EA">
      <w:pPr>
        <w:ind w:left="1416" w:hanging="566"/>
        <w:rPr>
          <w:lang w:val="fi-FI"/>
        </w:rPr>
      </w:pPr>
      <w:r w:rsidRPr="00010449">
        <w:rPr>
          <w:lang w:val="fi-FI"/>
        </w:rPr>
        <w:t>b)</w:t>
      </w:r>
      <w:r w:rsidRPr="00010449">
        <w:rPr>
          <w:lang w:val="fi-FI"/>
        </w:rPr>
        <w:tab/>
        <w:t>säännösluonnokset ovat 2 kohdan a alakohdassa tarkoitetun toimenpiteen tavoitteen kannalta tarpeellisia ja oikeasuhteisia.</w:t>
      </w:r>
    </w:p>
    <w:p w14:paraId="4836F370" w14:textId="0142F088" w:rsidR="00A7357D" w:rsidRPr="00010449" w:rsidRDefault="00922FB4">
      <w:pPr>
        <w:ind w:left="850" w:hanging="850"/>
        <w:rPr>
          <w:lang w:val="fi-FI"/>
        </w:rPr>
      </w:pPr>
      <w:r w:rsidRPr="00010449">
        <w:rPr>
          <w:lang w:val="fi-FI"/>
        </w:rPr>
        <w:br w:type="page"/>
      </w:r>
      <w:r w:rsidR="002B28EA" w:rsidRPr="00010449">
        <w:rPr>
          <w:lang w:val="fi-FI"/>
        </w:rPr>
        <w:lastRenderedPageBreak/>
        <w:t>4.</w:t>
      </w:r>
      <w:r w:rsidR="002B28EA" w:rsidRPr="00010449">
        <w:rPr>
          <w:lang w:val="fi-FI"/>
        </w:rPr>
        <w:tab/>
        <w:t>Kunkin jäsenvaltion on tarvittaessa tarkasteltava uudelleen viimeistään [...] päivänä [...]kuuta [...] [vuoden kuluttua tämän asetuksen soveltamispäivästä] toimenpiteitä, jotka se on toteuttanut direktiivin 66/401/ETY 5 artiklan, direktiivin 66/402/ETY 5 artiklan, direktiivin 2002/54/EY 7 artiklan, direktiivin 2002/55/EY 24 artiklan, direktiivin 2002/56/EY 5 artiklan ja direktiivin 2002/57/EY 7 artiklan nojalla, ja joko kumottava kyseiset toimenpiteet tai muutettava niitä 7 ja 8 artiklassa säädettyjen ja niiden nojalla hyväksyttyjen tuotantoa ja kaupan pitämistä koskevien vaatimusten noudattamiseksi.</w:t>
      </w:r>
    </w:p>
    <w:p w14:paraId="7F25FAC2" w14:textId="77777777" w:rsidR="00A7357D" w:rsidRPr="00010449" w:rsidRDefault="002B28EA">
      <w:pPr>
        <w:ind w:left="850"/>
        <w:rPr>
          <w:lang w:val="fi-FI"/>
        </w:rPr>
      </w:pPr>
      <w:r w:rsidRPr="00010449">
        <w:rPr>
          <w:lang w:val="fi-FI"/>
        </w:rPr>
        <w:t>Asianomaisen jäsenvaltion on ilmoitettava näistä toimista komissiolle ja muille jäsenvaltioille.</w:t>
      </w:r>
    </w:p>
    <w:p w14:paraId="6F11D3F8" w14:textId="77777777" w:rsidR="00A7357D" w:rsidRPr="00010449" w:rsidRDefault="002B28EA">
      <w:pPr>
        <w:ind w:left="850"/>
        <w:rPr>
          <w:lang w:val="fi-FI"/>
        </w:rPr>
      </w:pPr>
      <w:r w:rsidRPr="00010449">
        <w:rPr>
          <w:lang w:val="fi-FI"/>
        </w:rPr>
        <w:t>Komissio voi täytäntöönpanosäädöksillä päättää, että ensimmäisessä alakohdassa tarkoitetut toimenpiteet on kumottava tai niitä on muutettava, jos niiden katsotaan olevan tarpeettomia ja/tai suhteettomia niiden tavoitteeseen nähden. Nämä täytäntöönpanosäädökset hyväksytään 76 artiklan 2 kohdassa tarkoitettua tarkastelumenettelyä noudattaen.</w:t>
      </w:r>
    </w:p>
    <w:p w14:paraId="19FDB5BA" w14:textId="6EF1ABBB" w:rsidR="00A7357D" w:rsidRPr="00010449" w:rsidRDefault="00922FB4">
      <w:pPr>
        <w:jc w:val="center"/>
        <w:rPr>
          <w:lang w:val="fi-FI"/>
        </w:rPr>
      </w:pPr>
      <w:r w:rsidRPr="00010449">
        <w:rPr>
          <w:lang w:val="fi-FI"/>
        </w:rPr>
        <w:br w:type="page"/>
      </w:r>
      <w:r w:rsidR="002B28EA" w:rsidRPr="00010449">
        <w:rPr>
          <w:lang w:val="fi-FI"/>
        </w:rPr>
        <w:lastRenderedPageBreak/>
        <w:t>37 artikla</w:t>
      </w:r>
      <w:r w:rsidR="002B28EA" w:rsidRPr="00010449">
        <w:rPr>
          <w:lang w:val="fi-FI"/>
        </w:rPr>
        <w:br/>
        <w:t>Kiireelliset toimenpiteet</w:t>
      </w:r>
    </w:p>
    <w:p w14:paraId="353151F3" w14:textId="77777777" w:rsidR="00A7357D" w:rsidRPr="00010449" w:rsidRDefault="002B28EA">
      <w:pPr>
        <w:ind w:left="850" w:hanging="850"/>
        <w:rPr>
          <w:lang w:val="fi-FI"/>
        </w:rPr>
      </w:pPr>
      <w:r w:rsidRPr="00010449">
        <w:rPr>
          <w:lang w:val="fi-FI"/>
        </w:rPr>
        <w:t>1.</w:t>
      </w:r>
      <w:r w:rsidRPr="00010449">
        <w:rPr>
          <w:lang w:val="fi-FI"/>
        </w:rPr>
        <w:tab/>
        <w:t>Jos on todennäköistä, että kasvien lisäysaineiston tuotannosta tai kaupan pitämisestä aiheutuu vakava riski ihmisten, eläinten tai kasvien terveydelle, ympäristölle tai muiden lajien viljelylle, eikä tällaista riskiä voida tyydyttävällä tavalla hallita asianomaisen jäsenvaltion toteuttamilla toimenpiteillä, komissio toteuttaa viipymättä tarkoituksenmukaisia väliaikaisia kiireellisiä toimenpiteitä antamalla täytäntöönpanosäädöksiä. Tällaisten toimenpiteiden on oltava kestoltaan rajoitettuja. Niihin voi sisältyä säännöksiä, joilla rajoitetaan asianomaisen kasvien lisäysaineiston kaupan pitämistä tai kielletään se tai vahvistetaan asianmukaiset edellytykset sen tuotannolle tai kaupan pitämiselle tilanteen vakavuuden mukaan.</w:t>
      </w:r>
    </w:p>
    <w:p w14:paraId="4021A5A7" w14:textId="25A03065" w:rsidR="00A7357D" w:rsidRPr="00010449" w:rsidRDefault="002B28EA">
      <w:pPr>
        <w:ind w:left="850"/>
        <w:rPr>
          <w:b/>
          <w:lang w:val="fi-FI"/>
        </w:rPr>
      </w:pPr>
      <w:r w:rsidRPr="00010449">
        <w:rPr>
          <w:b/>
          <w:i/>
          <w:lang w:val="fi-FI"/>
        </w:rPr>
        <w:t>Poiketen siitä, mitä ensimmäisessä alakohdassa säädetään, jos ei ole noudatettu suojavaatimuksia tai muuntogeenisiä organismeja sisältävien tai niistä koostuvien lajikkeiden viljelylle asetettuja muita vaatimuksia, on otettava käyttöön toimenpiteitä, joilla rajoitetaan tai kielletään kyseisen kasvien lisäysaineiston kaupan pitäminen, kunnes täysi vaatimustenmukaisuus on palautettu.</w:t>
      </w:r>
      <w:r w:rsidR="00922FB4" w:rsidRPr="00010449">
        <w:rPr>
          <w:b/>
          <w:lang w:val="fi-FI"/>
        </w:rPr>
        <w:t xml:space="preserve"> [tark. 189]</w:t>
      </w:r>
    </w:p>
    <w:p w14:paraId="65DCD15B" w14:textId="038848E0" w:rsidR="00A7357D" w:rsidRPr="00010449" w:rsidRDefault="00922FB4">
      <w:pPr>
        <w:ind w:left="850"/>
        <w:rPr>
          <w:lang w:val="fi-FI"/>
        </w:rPr>
      </w:pPr>
      <w:r w:rsidRPr="00010449">
        <w:rPr>
          <w:lang w:val="fi-FI"/>
        </w:rPr>
        <w:br w:type="page"/>
      </w:r>
      <w:r w:rsidR="002B28EA" w:rsidRPr="00010449">
        <w:rPr>
          <w:lang w:val="fi-FI"/>
        </w:rPr>
        <w:lastRenderedPageBreak/>
        <w:t>Toimenpiteitä voidaan toteuttaa joko komission aloitteesta tai jäsenvaltion pyynnöstä. Nämä täytäntöönpanosäädökset hyväksytään 76 artiklan 2 kohdassa tarkoitettua tarkastelumenettelyä noudattaen.</w:t>
      </w:r>
    </w:p>
    <w:p w14:paraId="63587A28" w14:textId="77777777" w:rsidR="00A7357D" w:rsidRPr="00010449" w:rsidRDefault="002B28EA">
      <w:pPr>
        <w:ind w:left="850"/>
        <w:rPr>
          <w:lang w:val="fi-FI"/>
        </w:rPr>
      </w:pPr>
      <w:r w:rsidRPr="00010449">
        <w:rPr>
          <w:lang w:val="fi-FI"/>
        </w:rPr>
        <w:t>Komissio hyväksyy 76 artiklan 3 kohdassa tarkoitettua menettelyä noudattaen välittömästi sovellettavia täytäntöönpanosäädöksiä asianmukaisesti perustelluissa erittäin kiireellisissä tapauksissa, jotka liittyvät ihmisten terveyttä uhkaavaan vakavaan riskiin.</w:t>
      </w:r>
    </w:p>
    <w:p w14:paraId="54533229" w14:textId="3C292437" w:rsidR="00A7357D" w:rsidRPr="00010449" w:rsidRDefault="002B28EA">
      <w:pPr>
        <w:ind w:left="850" w:hanging="850"/>
        <w:rPr>
          <w:b/>
          <w:lang w:val="fi-FI"/>
        </w:rPr>
      </w:pPr>
      <w:r w:rsidRPr="00010449">
        <w:rPr>
          <w:lang w:val="fi-FI"/>
        </w:rPr>
        <w:t>2.</w:t>
      </w:r>
      <w:r w:rsidRPr="00010449">
        <w:rPr>
          <w:lang w:val="fi-FI"/>
        </w:rPr>
        <w:tab/>
        <w:t>Kun jäsenvaltio on ilmoittanut virallisesti komissiolle tarpeesta toteuttaa kiireellisiä toimenpiteitä eikä komissio ole toiminut 1 kohdan säännösten mukaisesti, kyseinen jäsenvaltio voi toteuttaa tarkoituksenmukaisia</w:t>
      </w:r>
      <w:r w:rsidRPr="00010449">
        <w:rPr>
          <w:b/>
          <w:i/>
          <w:lang w:val="fi-FI"/>
        </w:rPr>
        <w:t>, oikeasuhteisia ja ajallisesti rajattuja</w:t>
      </w:r>
      <w:r w:rsidRPr="00010449">
        <w:rPr>
          <w:lang w:val="fi-FI"/>
        </w:rPr>
        <w:t xml:space="preserve"> väliaikaisia kiireellisiä toimenpiteitä. Näihin toimenpiteisiin voi tilanteen vakavuuden mukaan sisältyä säännöksiä, joilla rajoitetaan kasvien lisäysaineiston tuotantoa tai kaupan pitämistä kyseisen jäsenvaltion alueella tai kielletään se taikka vahvistetaan sitä koskevat asianmukaiset edellytykset. Kyseisen jäsenvaltion on viipymättä ilmoitettava muille jäsenvaltioille ja komissiolle hyväksytyistä toimenpiteistä ja </w:t>
      </w:r>
      <w:r w:rsidRPr="00010449">
        <w:rPr>
          <w:b/>
          <w:i/>
          <w:lang w:val="fi-FI"/>
        </w:rPr>
        <w:t xml:space="preserve">niiden kattamista ajanjaksoista ja </w:t>
      </w:r>
      <w:r w:rsidRPr="00010449">
        <w:rPr>
          <w:lang w:val="fi-FI"/>
        </w:rPr>
        <w:t>perusteltava päätöksensä.</w:t>
      </w:r>
      <w:r w:rsidRPr="00010449">
        <w:rPr>
          <w:b/>
          <w:i/>
          <w:lang w:val="fi-FI"/>
        </w:rPr>
        <w:t xml:space="preserve"> Tämän lähestymistavan ansiosta jäsenvaltiot voivat toimia hätätilanteissa nopeasti ja tehokkaasti terveyden, ympäristön ja taloudellisten etujen suojaamiseksi.</w:t>
      </w:r>
      <w:r w:rsidR="00922FB4" w:rsidRPr="00010449">
        <w:rPr>
          <w:b/>
          <w:lang w:val="fi-FI"/>
        </w:rPr>
        <w:t xml:space="preserve"> [tark. 190]</w:t>
      </w:r>
    </w:p>
    <w:p w14:paraId="16B842BD" w14:textId="249CEC7D" w:rsidR="00A7357D" w:rsidRPr="00010449" w:rsidRDefault="00922FB4">
      <w:pPr>
        <w:ind w:left="850" w:hanging="850"/>
        <w:rPr>
          <w:lang w:val="fi-FI"/>
        </w:rPr>
      </w:pPr>
      <w:r w:rsidRPr="00010449">
        <w:rPr>
          <w:lang w:val="fi-FI"/>
        </w:rPr>
        <w:br w:type="page"/>
      </w:r>
      <w:r w:rsidR="002B28EA" w:rsidRPr="00010449">
        <w:rPr>
          <w:lang w:val="fi-FI"/>
        </w:rPr>
        <w:lastRenderedPageBreak/>
        <w:t>3.</w:t>
      </w:r>
      <w:r w:rsidR="002B28EA" w:rsidRPr="00010449">
        <w:rPr>
          <w:lang w:val="fi-FI"/>
        </w:rPr>
        <w:tab/>
        <w:t>Komissio voi täytäntöönpanosäädöksillä päättää, että 2 kohdassa tarkoitetut kansalliset väliaikaiset kiireelliset toimenpiteet on kumottava tai niitä on muutettava, jos se katsoo, että kyseiset toimenpiteet eivät ole 1 kohdassa tarkoitetun riskin kannalta perusteltuja. Nämä täytäntöönpanosäädökset hyväksytään 76 artiklan 2 kohdassa tarkoitettua tarkastelumenettelyä noudattaen. Kyseinen jäsenvaltio voi jatkaa kansallisten väliaikaisten kiireellisten toimenpiteiden soveltamista tässä kohdassa tarkoitettujen täytäntöönpanosäädösten soveltamispäivään asti.</w:t>
      </w:r>
    </w:p>
    <w:p w14:paraId="35E4F918" w14:textId="77777777" w:rsidR="00A7357D" w:rsidRPr="00010449" w:rsidRDefault="002B28EA">
      <w:pPr>
        <w:jc w:val="center"/>
        <w:rPr>
          <w:lang w:val="fi-FI"/>
        </w:rPr>
      </w:pPr>
      <w:r w:rsidRPr="00010449">
        <w:rPr>
          <w:lang w:val="fi-FI"/>
        </w:rPr>
        <w:t>38 artikla</w:t>
      </w:r>
      <w:r w:rsidRPr="00010449">
        <w:rPr>
          <w:lang w:val="fi-FI"/>
        </w:rPr>
        <w:br/>
        <w:t>Määräaikaiset kokeet, joilla pyritään löytämään parempia vaihtoehtoja tämän asetuksen säännöksille</w:t>
      </w:r>
    </w:p>
    <w:p w14:paraId="2C34DC8B" w14:textId="5AFBC9F3" w:rsidR="00A7357D" w:rsidRPr="00010449" w:rsidRDefault="002B28EA">
      <w:pPr>
        <w:ind w:left="850" w:hanging="850"/>
        <w:rPr>
          <w:b/>
          <w:lang w:val="fi-FI"/>
        </w:rPr>
      </w:pPr>
      <w:r w:rsidRPr="00010449">
        <w:rPr>
          <w:lang w:val="fi-FI"/>
        </w:rPr>
        <w:t>1.</w:t>
      </w:r>
      <w:r w:rsidRPr="00010449">
        <w:rPr>
          <w:lang w:val="fi-FI"/>
        </w:rPr>
        <w:tab/>
        <w:t>Poiketen siitä, mitä 2, 5, 6, 7, 8</w:t>
      </w:r>
      <w:r w:rsidRPr="00010449">
        <w:rPr>
          <w:b/>
          <w:i/>
          <w:lang w:val="fi-FI"/>
        </w:rPr>
        <w:t>, 9, 20, 26, 27 ja 47–50</w:t>
      </w:r>
      <w:r w:rsidRPr="00010449">
        <w:rPr>
          <w:strike/>
          <w:lang w:val="fi-FI"/>
        </w:rPr>
        <w:t xml:space="preserve"> ja 20</w:t>
      </w:r>
      <w:r w:rsidRPr="00010449">
        <w:rPr>
          <w:lang w:val="fi-FI"/>
        </w:rPr>
        <w:t xml:space="preserve"> artiklassa säädetään, </w:t>
      </w:r>
      <w:r w:rsidRPr="00010449">
        <w:rPr>
          <w:strike/>
          <w:lang w:val="fi-FI"/>
        </w:rPr>
        <w:t>komissio voi täytäntöönpanosäädöksillä päättää määräaikaisten kokeiden järjestämisestä</w:t>
      </w:r>
      <w:r w:rsidRPr="00010449">
        <w:rPr>
          <w:b/>
          <w:i/>
          <w:lang w:val="fi-FI"/>
        </w:rPr>
        <w:t>komissiolle siirretään valta antaa 75 artiklan mukaisesti delegoituja säädöksiä, joilla täydennetään tätä asetusta järjestämällä määräaikaisia kokeita</w:t>
      </w:r>
      <w:r w:rsidRPr="00010449">
        <w:rPr>
          <w:lang w:val="fi-FI"/>
        </w:rPr>
        <w:t xml:space="preserve"> tarkoituksena löytää parempia vaihtoehtoja tämän asetuksen säännöksille, jotka koskevat sen soveltamisalaan kuuluvia sukuja ja lajeja, rekisteröityyn </w:t>
      </w:r>
      <w:r w:rsidRPr="00010449">
        <w:rPr>
          <w:strike/>
          <w:lang w:val="fi-FI"/>
        </w:rPr>
        <w:t>lajikkeeseen</w:t>
      </w:r>
      <w:r w:rsidRPr="00010449">
        <w:rPr>
          <w:b/>
          <w:i/>
          <w:lang w:val="fi-FI"/>
        </w:rPr>
        <w:t>kasvien lisäysaineistoon</w:t>
      </w:r>
      <w:r w:rsidRPr="00010449">
        <w:rPr>
          <w:lang w:val="fi-FI"/>
        </w:rPr>
        <w:t xml:space="preserve"> kuulumista koskevia vaatimuksia</w:t>
      </w:r>
      <w:r w:rsidRPr="00010449">
        <w:rPr>
          <w:strike/>
          <w:lang w:val="fi-FI"/>
        </w:rPr>
        <w:t>,</w:t>
      </w:r>
      <w:r w:rsidRPr="00010449">
        <w:rPr>
          <w:b/>
          <w:i/>
          <w:lang w:val="fi-FI"/>
        </w:rPr>
        <w:t xml:space="preserve"> tai</w:t>
      </w:r>
      <w:r w:rsidRPr="00010449">
        <w:rPr>
          <w:lang w:val="fi-FI"/>
        </w:rPr>
        <w:t xml:space="preserve"> esiperus-, perus-, sertifioitujen ja vakioaineistojen ja siemenien tuotantoa ja kaupan pitämistä koskevia vaatimuksia sekä esiperus-, perus- ja sertifioituihin aineistoihin tai siemeniin kuulumista koskevaa vaatimusta</w:t>
      </w:r>
      <w:r w:rsidRPr="00010449">
        <w:rPr>
          <w:b/>
          <w:i/>
          <w:lang w:val="fi-FI"/>
        </w:rPr>
        <w:t>, monimuotoisen aineiston tuotantoa ja kaupan pitämistä koskevia vaatimuksia sekä esiperus-, perus- ja sertifioituihin aineistoihin tai siemeniin kuulumista koskevaa vaatimusta</w:t>
      </w:r>
      <w:r w:rsidRPr="00010449">
        <w:rPr>
          <w:lang w:val="fi-FI"/>
        </w:rPr>
        <w:t>.</w:t>
      </w:r>
      <w:r w:rsidR="00922FB4" w:rsidRPr="00010449">
        <w:rPr>
          <w:b/>
          <w:lang w:val="fi-FI"/>
        </w:rPr>
        <w:t xml:space="preserve"> [tark. 191]</w:t>
      </w:r>
    </w:p>
    <w:p w14:paraId="02FD9DA3" w14:textId="4B62D16C" w:rsidR="00A7357D" w:rsidRPr="00010449" w:rsidRDefault="00922FB4">
      <w:pPr>
        <w:ind w:left="850"/>
        <w:rPr>
          <w:b/>
          <w:lang w:val="fi-FI"/>
        </w:rPr>
      </w:pPr>
      <w:r w:rsidRPr="00010449">
        <w:rPr>
          <w:lang w:val="fi-FI"/>
        </w:rPr>
        <w:br w:type="page"/>
      </w:r>
      <w:r w:rsidR="002B28EA" w:rsidRPr="00010449">
        <w:rPr>
          <w:lang w:val="fi-FI"/>
        </w:rPr>
        <w:lastRenderedPageBreak/>
        <w:t>Nämä kokeet voivat olla luonteeltaan teknisiä tai tieteellisiä, ja niissä voidaan tutkia uusien vaatimusten toteutettavuutta ja asianmukaisuutta verrattuna tämän asetuksen 2, 5, 6, 7, 8</w:t>
      </w:r>
      <w:r w:rsidR="002B28EA" w:rsidRPr="00010449">
        <w:rPr>
          <w:b/>
          <w:i/>
          <w:lang w:val="fi-FI"/>
        </w:rPr>
        <w:t>, 9, 20, 26, 27 ja 47–53</w:t>
      </w:r>
      <w:r w:rsidR="002B28EA" w:rsidRPr="00010449">
        <w:rPr>
          <w:strike/>
          <w:lang w:val="fi-FI"/>
        </w:rPr>
        <w:t xml:space="preserve"> ja 20</w:t>
      </w:r>
      <w:r w:rsidR="002B28EA" w:rsidRPr="00010449">
        <w:rPr>
          <w:lang w:val="fi-FI"/>
        </w:rPr>
        <w:t xml:space="preserve"> artiklassa vahvistettuihin vaatimuksiin.</w:t>
      </w:r>
      <w:r w:rsidR="005F0A0A" w:rsidRPr="00010449">
        <w:rPr>
          <w:b/>
          <w:lang w:val="fi-FI"/>
        </w:rPr>
        <w:t xml:space="preserve"> [tark. 192]</w:t>
      </w:r>
    </w:p>
    <w:p w14:paraId="56952139" w14:textId="305271A9" w:rsidR="00A7357D" w:rsidRPr="00010449" w:rsidRDefault="002B28EA">
      <w:pPr>
        <w:ind w:left="850" w:hanging="850"/>
        <w:rPr>
          <w:b/>
          <w:lang w:val="fi-FI"/>
        </w:rPr>
      </w:pPr>
      <w:r w:rsidRPr="00010449">
        <w:rPr>
          <w:lang w:val="fi-FI"/>
        </w:rPr>
        <w:t>2.</w:t>
      </w:r>
      <w:r w:rsidRPr="00010449">
        <w:rPr>
          <w:lang w:val="fi-FI"/>
        </w:rPr>
        <w:tab/>
        <w:t xml:space="preserve">Edellä 1 kohdassa </w:t>
      </w:r>
      <w:r w:rsidRPr="00010449">
        <w:rPr>
          <w:strike/>
          <w:lang w:val="fi-FI"/>
        </w:rPr>
        <w:t>tarkoitetut täytäntöönpanosäädökset hyväksytään 76 artiklan 2 kohdassa tarkoitettua tarkastelumenettelyä noudattaen, ja niissä</w:t>
      </w:r>
      <w:r w:rsidRPr="00010449">
        <w:rPr>
          <w:b/>
          <w:i/>
          <w:lang w:val="fi-FI"/>
        </w:rPr>
        <w:t>tarkoitetuissa delegoiduissa säädöksissä</w:t>
      </w:r>
      <w:r w:rsidRPr="00010449">
        <w:rPr>
          <w:lang w:val="fi-FI"/>
        </w:rPr>
        <w:t xml:space="preserve"> täsmennetään vähintään yksi seuraavista seikoista:</w:t>
      </w:r>
      <w:r w:rsidR="005F0A0A" w:rsidRPr="00010449">
        <w:rPr>
          <w:b/>
          <w:lang w:val="fi-FI"/>
        </w:rPr>
        <w:t xml:space="preserve"> [tark. 193]</w:t>
      </w:r>
    </w:p>
    <w:p w14:paraId="32286B97" w14:textId="77777777" w:rsidR="00A7357D" w:rsidRPr="00010449" w:rsidRDefault="002B28EA">
      <w:pPr>
        <w:ind w:left="1416" w:hanging="566"/>
        <w:rPr>
          <w:lang w:val="fi-FI"/>
        </w:rPr>
      </w:pPr>
      <w:r w:rsidRPr="00010449">
        <w:rPr>
          <w:lang w:val="fi-FI"/>
        </w:rPr>
        <w:t>a)</w:t>
      </w:r>
      <w:r w:rsidRPr="00010449">
        <w:rPr>
          <w:lang w:val="fi-FI"/>
        </w:rPr>
        <w:tab/>
        <w:t>kyseessä olevat suvut tai lajit;</w:t>
      </w:r>
    </w:p>
    <w:p w14:paraId="53B44F34" w14:textId="77777777" w:rsidR="00A7357D" w:rsidRPr="00010449" w:rsidRDefault="002B28EA">
      <w:pPr>
        <w:ind w:left="1416" w:hanging="566"/>
        <w:rPr>
          <w:lang w:val="fi-FI"/>
        </w:rPr>
      </w:pPr>
      <w:r w:rsidRPr="00010449">
        <w:rPr>
          <w:lang w:val="fi-FI"/>
        </w:rPr>
        <w:t>b)</w:t>
      </w:r>
      <w:r w:rsidRPr="00010449">
        <w:rPr>
          <w:lang w:val="fi-FI"/>
        </w:rPr>
        <w:tab/>
        <w:t>koeolosuhteet suvuittain tai lajeittain;</w:t>
      </w:r>
    </w:p>
    <w:p w14:paraId="474F6571" w14:textId="77777777" w:rsidR="00A7357D" w:rsidRPr="00010449" w:rsidRDefault="002B28EA">
      <w:pPr>
        <w:ind w:left="1416" w:hanging="566"/>
        <w:rPr>
          <w:lang w:val="fi-FI"/>
        </w:rPr>
      </w:pPr>
      <w:r w:rsidRPr="00010449">
        <w:rPr>
          <w:lang w:val="fi-FI"/>
        </w:rPr>
        <w:t>c)</w:t>
      </w:r>
      <w:r w:rsidRPr="00010449">
        <w:rPr>
          <w:lang w:val="fi-FI"/>
        </w:rPr>
        <w:tab/>
        <w:t>kokeen kesto;</w:t>
      </w:r>
    </w:p>
    <w:p w14:paraId="4BF37AF0" w14:textId="77777777" w:rsidR="00A7357D" w:rsidRPr="00010449" w:rsidRDefault="002B28EA">
      <w:pPr>
        <w:ind w:left="1416" w:hanging="566"/>
        <w:rPr>
          <w:lang w:val="fi-FI"/>
        </w:rPr>
      </w:pPr>
      <w:r w:rsidRPr="00010449">
        <w:rPr>
          <w:lang w:val="fi-FI"/>
        </w:rPr>
        <w:t>d)</w:t>
      </w:r>
      <w:r w:rsidRPr="00010449">
        <w:rPr>
          <w:lang w:val="fi-FI"/>
        </w:rPr>
        <w:tab/>
        <w:t>osallistuvien jäsenvaltioiden seuranta- ja raportointivelvoitteet.</w:t>
      </w:r>
    </w:p>
    <w:p w14:paraId="56C02FB0" w14:textId="002DEC4A" w:rsidR="00A7357D" w:rsidRPr="00010449" w:rsidRDefault="002B28EA">
      <w:pPr>
        <w:ind w:left="850"/>
        <w:rPr>
          <w:b/>
          <w:lang w:val="fi-FI"/>
        </w:rPr>
      </w:pPr>
      <w:r w:rsidRPr="00010449">
        <w:rPr>
          <w:lang w:val="fi-FI"/>
        </w:rPr>
        <w:t>Mainituissa</w:t>
      </w:r>
      <w:r w:rsidRPr="00010449">
        <w:rPr>
          <w:b/>
          <w:i/>
          <w:lang w:val="fi-FI"/>
        </w:rPr>
        <w:t xml:space="preserve"> delegoiduissa</w:t>
      </w:r>
      <w:r w:rsidRPr="00010449">
        <w:rPr>
          <w:lang w:val="fi-FI"/>
        </w:rPr>
        <w:t xml:space="preserve"> säädöksissä otetaan huomioon kyseisen kasvien lisäysaineiston tuotantotekniikoiden kehittyminen, ja ne perustuvat jäsenvaltioiden mahdollisesti toteuttamiin vertailukokeisiin.</w:t>
      </w:r>
      <w:r w:rsidR="005F0A0A" w:rsidRPr="00010449">
        <w:rPr>
          <w:b/>
          <w:lang w:val="fi-FI"/>
        </w:rPr>
        <w:t xml:space="preserve"> [tark. 194]</w:t>
      </w:r>
    </w:p>
    <w:p w14:paraId="25F25F5C" w14:textId="218AD677" w:rsidR="00A7357D" w:rsidRPr="00010449" w:rsidRDefault="002B28EA">
      <w:pPr>
        <w:ind w:left="850" w:hanging="850"/>
        <w:rPr>
          <w:b/>
          <w:lang w:val="fi-FI"/>
        </w:rPr>
      </w:pPr>
      <w:r w:rsidRPr="00010449">
        <w:rPr>
          <w:lang w:val="fi-FI"/>
        </w:rPr>
        <w:t>3.</w:t>
      </w:r>
      <w:r w:rsidRPr="00010449">
        <w:rPr>
          <w:lang w:val="fi-FI"/>
        </w:rPr>
        <w:tab/>
        <w:t>Komissio tarkastelee näiden kokeiden tuloksia ja esittää niistä yhteenvedon kertomuksessa, jossa myös ilmoitetaan, onko 2, 5</w:t>
      </w:r>
      <w:r w:rsidRPr="00010449">
        <w:rPr>
          <w:strike/>
          <w:lang w:val="fi-FI"/>
        </w:rPr>
        <w:t>, 6</w:t>
      </w:r>
      <w:r w:rsidRPr="00010449">
        <w:rPr>
          <w:b/>
          <w:i/>
          <w:lang w:val="fi-FI"/>
        </w:rPr>
        <w:t>–9</w:t>
      </w:r>
      <w:r w:rsidRPr="00010449">
        <w:rPr>
          <w:lang w:val="fi-FI"/>
        </w:rPr>
        <w:t>,</w:t>
      </w:r>
      <w:r w:rsidRPr="00010449">
        <w:rPr>
          <w:strike/>
          <w:lang w:val="fi-FI"/>
        </w:rPr>
        <w:t xml:space="preserve"> 7, 8 tai</w:t>
      </w:r>
      <w:r w:rsidRPr="00010449">
        <w:rPr>
          <w:lang w:val="fi-FI"/>
        </w:rPr>
        <w:t xml:space="preserve"> 20</w:t>
      </w:r>
      <w:r w:rsidRPr="00010449">
        <w:rPr>
          <w:b/>
          <w:i/>
          <w:lang w:val="fi-FI"/>
        </w:rPr>
        <w:t>, 26, 27 ja 47–53</w:t>
      </w:r>
      <w:r w:rsidRPr="00010449">
        <w:rPr>
          <w:lang w:val="fi-FI"/>
        </w:rPr>
        <w:t xml:space="preserve"> artiklaa tarpeen muuttaa.</w:t>
      </w:r>
      <w:r w:rsidR="005F0A0A" w:rsidRPr="00010449">
        <w:rPr>
          <w:b/>
          <w:lang w:val="fi-FI"/>
        </w:rPr>
        <w:t xml:space="preserve"> [tark. 195]</w:t>
      </w:r>
    </w:p>
    <w:p w14:paraId="5E411FE4" w14:textId="4E397AFE" w:rsidR="00A7357D" w:rsidRPr="00010449" w:rsidRDefault="005F0A0A">
      <w:pPr>
        <w:jc w:val="center"/>
        <w:rPr>
          <w:lang w:val="fi-FI"/>
        </w:rPr>
      </w:pPr>
      <w:r w:rsidRPr="00010449">
        <w:rPr>
          <w:lang w:val="fi-FI"/>
        </w:rPr>
        <w:br w:type="page"/>
      </w:r>
      <w:r w:rsidR="002B28EA" w:rsidRPr="00010449">
        <w:rPr>
          <w:lang w:val="fi-FI"/>
        </w:rPr>
        <w:lastRenderedPageBreak/>
        <w:t>8 JAKSO</w:t>
      </w:r>
      <w:r w:rsidR="002B28EA" w:rsidRPr="00010449">
        <w:rPr>
          <w:lang w:val="fi-FI"/>
        </w:rPr>
        <w:br/>
        <w:t>Tuonti kolmansista maista</w:t>
      </w:r>
    </w:p>
    <w:p w14:paraId="03715502" w14:textId="77777777" w:rsidR="00A7357D" w:rsidRPr="00010449" w:rsidRDefault="002B28EA">
      <w:pPr>
        <w:jc w:val="center"/>
        <w:rPr>
          <w:lang w:val="fi-FI"/>
        </w:rPr>
      </w:pPr>
      <w:r w:rsidRPr="00010449">
        <w:rPr>
          <w:lang w:val="fi-FI"/>
        </w:rPr>
        <w:t>39 artikla</w:t>
      </w:r>
      <w:r w:rsidRPr="00010449">
        <w:rPr>
          <w:lang w:val="fi-FI"/>
        </w:rPr>
        <w:br/>
        <w:t>Unionin vaatimuksia vastaaviin vaatimuksiin perustuva tuonti</w:t>
      </w:r>
    </w:p>
    <w:p w14:paraId="2DD6E5C6" w14:textId="77777777" w:rsidR="00A7357D" w:rsidRPr="00010449" w:rsidRDefault="002B28EA">
      <w:pPr>
        <w:ind w:left="850" w:hanging="850"/>
        <w:rPr>
          <w:lang w:val="fi-FI"/>
        </w:rPr>
      </w:pPr>
      <w:r w:rsidRPr="00010449">
        <w:rPr>
          <w:lang w:val="fi-FI"/>
        </w:rPr>
        <w:t>1.</w:t>
      </w:r>
      <w:r w:rsidRPr="00010449">
        <w:rPr>
          <w:lang w:val="fi-FI"/>
        </w:rPr>
        <w:tab/>
        <w:t>Kasvien lisäysaineistoa saa tuoda kolmansista maista ainoastaan, jos 2 kohdan nojalla vahvistetaan, että se täyttää vaatimukset, jotka vastaavat unionissa tuotettavaan ja kaupan pidettävään kasvien lisäysaineistoon sovellettavia vaatimuksia.</w:t>
      </w:r>
    </w:p>
    <w:p w14:paraId="2839B1AD" w14:textId="1F37B336" w:rsidR="00A7357D" w:rsidRPr="00010449" w:rsidRDefault="002B28EA">
      <w:pPr>
        <w:ind w:left="850"/>
        <w:rPr>
          <w:b/>
          <w:lang w:val="fi-FI"/>
        </w:rPr>
      </w:pPr>
      <w:r w:rsidRPr="00010449">
        <w:rPr>
          <w:lang w:val="fi-FI"/>
        </w:rPr>
        <w:t>Tällaista tuontia ei</w:t>
      </w:r>
      <w:r w:rsidRPr="00010449">
        <w:rPr>
          <w:strike/>
          <w:lang w:val="fi-FI"/>
        </w:rPr>
        <w:t xml:space="preserve"> kuitenkaan</w:t>
      </w:r>
      <w:r w:rsidRPr="00010449">
        <w:rPr>
          <w:lang w:val="fi-FI"/>
        </w:rPr>
        <w:t xml:space="preserve"> sallita eikä tällaista vastaavuutta tunnusteta 2 kohdan mukaisesti, kun on kyse 22</w:t>
      </w:r>
      <w:r w:rsidRPr="00010449">
        <w:rPr>
          <w:b/>
          <w:i/>
          <w:lang w:val="fi-FI"/>
        </w:rPr>
        <w:t>–29</w:t>
      </w:r>
      <w:r w:rsidRPr="00010449">
        <w:rPr>
          <w:lang w:val="fi-FI"/>
        </w:rPr>
        <w:t xml:space="preserve"> artiklassa </w:t>
      </w:r>
      <w:r w:rsidRPr="00010449">
        <w:rPr>
          <w:strike/>
          <w:lang w:val="fi-FI"/>
        </w:rPr>
        <w:t>tarkoitetuista monimuotoisuutta säilyttävistä siemenseoksista ja</w:t>
      </w:r>
      <w:r w:rsidRPr="00010449">
        <w:rPr>
          <w:b/>
          <w:i/>
          <w:lang w:val="fi-FI"/>
        </w:rPr>
        <w:t>tarkoitetusta</w:t>
      </w:r>
      <w:r w:rsidRPr="00010449">
        <w:rPr>
          <w:lang w:val="fi-FI"/>
        </w:rPr>
        <w:t xml:space="preserve"> kasvien lisäysaineistosta, </w:t>
      </w:r>
      <w:r w:rsidRPr="00010449">
        <w:rPr>
          <w:strike/>
          <w:lang w:val="fi-FI"/>
        </w:rPr>
        <w:t>johon sovelletaan 26–30 artiklassa säädettyjä poikkeuksia</w:t>
      </w:r>
      <w:r w:rsidRPr="00010449">
        <w:rPr>
          <w:b/>
          <w:i/>
          <w:lang w:val="fi-FI"/>
        </w:rPr>
        <w:t>paitsi jos se on peräisin naapurimaista</w:t>
      </w:r>
      <w:r w:rsidRPr="00010449">
        <w:rPr>
          <w:lang w:val="fi-FI"/>
        </w:rPr>
        <w:t>.</w:t>
      </w:r>
      <w:r w:rsidR="005F0A0A" w:rsidRPr="00010449">
        <w:rPr>
          <w:b/>
          <w:lang w:val="fi-FI"/>
        </w:rPr>
        <w:t xml:space="preserve"> [tark. 196]</w:t>
      </w:r>
    </w:p>
    <w:p w14:paraId="4861FE08" w14:textId="77777777" w:rsidR="00A7357D" w:rsidRPr="00010449" w:rsidRDefault="002B28EA">
      <w:pPr>
        <w:ind w:left="850" w:hanging="850"/>
        <w:rPr>
          <w:lang w:val="fi-FI"/>
        </w:rPr>
      </w:pPr>
      <w:r w:rsidRPr="00010449">
        <w:rPr>
          <w:lang w:val="fi-FI"/>
        </w:rPr>
        <w:t>2.</w:t>
      </w:r>
      <w:r w:rsidRPr="00010449">
        <w:rPr>
          <w:lang w:val="fi-FI"/>
        </w:rPr>
        <w:tab/>
        <w:t>Komissio voi täytäntöönpanosäädöksillä tunnustaa, että kolmannessa maassa tai kolmannen maan tietyillä alueilla tuotettu tiettyyn sukuun, lajiin tai luokkaan kuuluva kasvien lisäysaineisto täyttää vaatimukset, jotka vastaavat unionissa tuotettuun ja kaupan pidettyyn kasvien lisäysaineistoon sovellettavia vaatimuksia, seuraavien perusteella:</w:t>
      </w:r>
    </w:p>
    <w:p w14:paraId="725B5DFB" w14:textId="71F5FE22" w:rsidR="00A7357D" w:rsidRPr="00010449" w:rsidRDefault="005F0A0A">
      <w:pPr>
        <w:ind w:left="1416" w:hanging="566"/>
        <w:rPr>
          <w:lang w:val="fi-FI"/>
        </w:rPr>
      </w:pPr>
      <w:r w:rsidRPr="00010449">
        <w:rPr>
          <w:lang w:val="fi-FI"/>
        </w:rPr>
        <w:br w:type="page"/>
      </w:r>
      <w:r w:rsidR="002B28EA" w:rsidRPr="00010449">
        <w:rPr>
          <w:lang w:val="fi-FI"/>
        </w:rPr>
        <w:lastRenderedPageBreak/>
        <w:t>a)</w:t>
      </w:r>
      <w:r w:rsidR="002B28EA" w:rsidRPr="00010449">
        <w:rPr>
          <w:lang w:val="fi-FI"/>
        </w:rPr>
        <w:tab/>
        <w:t>kyseisen kolmannen maan toimittamien tietojen perusteellinen tarkastelu;</w:t>
      </w:r>
    </w:p>
    <w:p w14:paraId="363167A9" w14:textId="77777777" w:rsidR="00A7357D" w:rsidRPr="00010449" w:rsidRDefault="002B28EA">
      <w:pPr>
        <w:ind w:left="1416" w:hanging="566"/>
        <w:rPr>
          <w:lang w:val="fi-FI"/>
        </w:rPr>
      </w:pPr>
      <w:r w:rsidRPr="00010449">
        <w:rPr>
          <w:lang w:val="fi-FI"/>
        </w:rPr>
        <w:t>b)</w:t>
      </w:r>
      <w:r w:rsidRPr="00010449">
        <w:rPr>
          <w:lang w:val="fi-FI"/>
        </w:rPr>
        <w:tab/>
        <w:t>komission kyseisessä kolmannessa maassa suorittama auditointi, joka osoittaa, että asianomainen kasvien lisäysaineisto täyttää vaatimukset, jotka vastaavat unionissa tuotettuun ja kaupan pidettyyn kasvien lisäysaineistoon sovellettavia vaatimuksia, jos komissio on katsonut aiheelliseksi toteuttaa tällaisen auditoinnin; ja</w:t>
      </w:r>
    </w:p>
    <w:p w14:paraId="20629371" w14:textId="77777777" w:rsidR="00A7357D" w:rsidRPr="00010449" w:rsidRDefault="002B28EA">
      <w:pPr>
        <w:ind w:left="1416" w:hanging="566"/>
        <w:rPr>
          <w:lang w:val="fi-FI"/>
        </w:rPr>
      </w:pPr>
      <w:r w:rsidRPr="00010449">
        <w:rPr>
          <w:lang w:val="fi-FI"/>
        </w:rPr>
        <w:t>c)</w:t>
      </w:r>
      <w:r w:rsidRPr="00010449">
        <w:rPr>
          <w:lang w:val="fi-FI"/>
        </w:rPr>
        <w:tab/>
        <w:t>siementen tapauksessa se seikka, että kyseinen maa osallistuu lajikkeiden sertifiointia kansainvälisessä siemenkaupassa koskeviin OECD:n järjestelmiin ja soveltaa kansainvälisen siementestausjärjestön (ISTA) menetelmiä tai noudattaa tarvittaessa virallisten siemenanalysoijien järjestön (AOSA) sääntöjä.</w:t>
      </w:r>
    </w:p>
    <w:p w14:paraId="00BF0FC0" w14:textId="77777777" w:rsidR="00A7357D" w:rsidRPr="00010449" w:rsidRDefault="002B28EA">
      <w:pPr>
        <w:ind w:left="850"/>
        <w:rPr>
          <w:lang w:val="fi-FI"/>
        </w:rPr>
      </w:pPr>
      <w:r w:rsidRPr="00010449">
        <w:rPr>
          <w:lang w:val="fi-FI"/>
        </w:rPr>
        <w:t>Tätä varten komissio tarkastelee</w:t>
      </w:r>
    </w:p>
    <w:p w14:paraId="3CCBE6FB" w14:textId="77777777" w:rsidR="00A7357D" w:rsidRPr="00010449" w:rsidRDefault="002B28EA">
      <w:pPr>
        <w:ind w:left="1416" w:hanging="566"/>
        <w:rPr>
          <w:lang w:val="fi-FI"/>
        </w:rPr>
      </w:pPr>
      <w:r w:rsidRPr="00010449">
        <w:rPr>
          <w:lang w:val="fi-FI"/>
        </w:rPr>
        <w:t>a)</w:t>
      </w:r>
      <w:r w:rsidRPr="00010449">
        <w:rPr>
          <w:lang w:val="fi-FI"/>
        </w:rPr>
        <w:tab/>
        <w:t>kyseisessä kolmannessa maassa asianomaiseen lajiin sovellettavaa lainsäädäntöä;</w:t>
      </w:r>
    </w:p>
    <w:p w14:paraId="756907CB" w14:textId="77777777" w:rsidR="00A7357D" w:rsidRPr="00010449" w:rsidRDefault="002B28EA">
      <w:pPr>
        <w:ind w:left="1416" w:hanging="566"/>
        <w:rPr>
          <w:lang w:val="fi-FI"/>
        </w:rPr>
      </w:pPr>
      <w:r w:rsidRPr="00010449">
        <w:rPr>
          <w:lang w:val="fi-FI"/>
        </w:rPr>
        <w:t>b)</w:t>
      </w:r>
      <w:r w:rsidRPr="00010449">
        <w:rPr>
          <w:lang w:val="fi-FI"/>
        </w:rPr>
        <w:tab/>
        <w:t>kolmannen maan toimivaltaisten viranomaisten ja valvontayksiköiden rakennetta, niiden valtuuksia, takeita, jotka voidaan antaa kolmannen maan kyseistä alaa koskevan lainsäädännön soveltamisen ja täytäntöönpanon suhteen, sekä virallisten sertifiointimenettelyjen luotettavuutta;</w:t>
      </w:r>
    </w:p>
    <w:p w14:paraId="595CEF87" w14:textId="11604D52" w:rsidR="00A7357D" w:rsidRPr="00010449" w:rsidRDefault="005F0A0A">
      <w:pPr>
        <w:ind w:left="1416" w:hanging="566"/>
        <w:rPr>
          <w:lang w:val="fi-FI"/>
        </w:rPr>
      </w:pPr>
      <w:r w:rsidRPr="00010449">
        <w:rPr>
          <w:lang w:val="fi-FI"/>
        </w:rPr>
        <w:br w:type="page"/>
      </w:r>
      <w:r w:rsidR="002B28EA" w:rsidRPr="00010449">
        <w:rPr>
          <w:lang w:val="fi-FI"/>
        </w:rPr>
        <w:lastRenderedPageBreak/>
        <w:t>c)</w:t>
      </w:r>
      <w:r w:rsidR="002B28EA" w:rsidRPr="00010449">
        <w:rPr>
          <w:lang w:val="fi-FI"/>
        </w:rPr>
        <w:tab/>
        <w:t>sitä, suorittavatko kolmannen maan toimivaltaiset viranomaiset riittävää virallista valvontaa, joka koskee asianomaiseen lajiin kuuluvan kasvien lisäysaineiston tunnistettavuutta ja laatua;</w:t>
      </w:r>
    </w:p>
    <w:p w14:paraId="5D5E06C0" w14:textId="77777777" w:rsidR="00A7357D" w:rsidRPr="00010449" w:rsidRDefault="002B28EA">
      <w:pPr>
        <w:ind w:left="1416" w:hanging="566"/>
        <w:rPr>
          <w:lang w:val="fi-FI"/>
        </w:rPr>
      </w:pPr>
      <w:r w:rsidRPr="00010449">
        <w:rPr>
          <w:lang w:val="fi-FI"/>
        </w:rPr>
        <w:t>d)</w:t>
      </w:r>
      <w:r w:rsidRPr="00010449">
        <w:rPr>
          <w:lang w:val="fi-FI"/>
        </w:rPr>
        <w:tab/>
        <w:t>takeita, jotka kolmas maa antaa siitä, että</w:t>
      </w:r>
    </w:p>
    <w:p w14:paraId="7B35E57D" w14:textId="77777777" w:rsidR="00A7357D" w:rsidRPr="00010449" w:rsidRDefault="002B28EA">
      <w:pPr>
        <w:ind w:left="1982" w:hanging="566"/>
        <w:rPr>
          <w:lang w:val="fi-FI"/>
        </w:rPr>
      </w:pPr>
      <w:r w:rsidRPr="00010449">
        <w:rPr>
          <w:lang w:val="fi-FI"/>
        </w:rPr>
        <w:t>i)</w:t>
      </w:r>
      <w:r w:rsidRPr="00010449">
        <w:rPr>
          <w:lang w:val="fi-FI"/>
        </w:rPr>
        <w:tab/>
        <w:t>tuotantopaikkoihin, joista kasvien lisäysaineistoa viedään unioniin, sovellettavat edellytykset ovat sellaisten vaatimusten mukaisia, jotka vastaavat tässä artiklassa tarkoitettuja vaatimuksia; ja</w:t>
      </w:r>
    </w:p>
    <w:p w14:paraId="5DB1E245" w14:textId="77777777" w:rsidR="00A7357D" w:rsidRPr="00010449" w:rsidRDefault="002B28EA">
      <w:pPr>
        <w:ind w:left="1982" w:hanging="566"/>
        <w:rPr>
          <w:lang w:val="fi-FI"/>
        </w:rPr>
      </w:pPr>
      <w:r w:rsidRPr="00010449">
        <w:rPr>
          <w:lang w:val="fi-FI"/>
        </w:rPr>
        <w:t>ii)</w:t>
      </w:r>
      <w:r w:rsidRPr="00010449">
        <w:rPr>
          <w:lang w:val="fi-FI"/>
        </w:rPr>
        <w:tab/>
        <w:t>kolmannen maan toimivaltaiset viranomaiset suorittavat kyseisten tuotantopaikkojen säännöllistä ja vaikuttavaa valvontaa.</w:t>
      </w:r>
    </w:p>
    <w:p w14:paraId="0C4266A2" w14:textId="77777777" w:rsidR="00A7357D" w:rsidRPr="00010449" w:rsidRDefault="002B28EA">
      <w:pPr>
        <w:ind w:left="850"/>
        <w:rPr>
          <w:lang w:val="fi-FI"/>
        </w:rPr>
      </w:pPr>
      <w:r w:rsidRPr="00010449">
        <w:rPr>
          <w:lang w:val="fi-FI"/>
        </w:rPr>
        <w:t>Komissio voi myös tehdä auditointeja varmistaakseen, että toisen alakohdan b–d alakohtaa noudatetaan.</w:t>
      </w:r>
    </w:p>
    <w:p w14:paraId="6A68081A" w14:textId="77777777" w:rsidR="00A7357D" w:rsidRPr="00010449" w:rsidRDefault="002B28EA">
      <w:pPr>
        <w:ind w:left="850"/>
        <w:rPr>
          <w:lang w:val="fi-FI"/>
        </w:rPr>
      </w:pPr>
      <w:r w:rsidRPr="00010449">
        <w:rPr>
          <w:lang w:val="fi-FI"/>
        </w:rPr>
        <w:t>Nämä täytäntöönpanosäädökset hyväksytään 76 artiklan 2 kohdassa tarkoitettua tarkastelumenettelyä noudattaen.</w:t>
      </w:r>
    </w:p>
    <w:p w14:paraId="340BB094" w14:textId="77777777" w:rsidR="00A7357D" w:rsidRPr="00010449" w:rsidRDefault="002B28EA">
      <w:pPr>
        <w:ind w:left="850" w:hanging="850"/>
        <w:rPr>
          <w:lang w:val="fi-FI"/>
        </w:rPr>
      </w:pPr>
      <w:r w:rsidRPr="00010449">
        <w:rPr>
          <w:lang w:val="fi-FI"/>
        </w:rPr>
        <w:t>3.</w:t>
      </w:r>
      <w:r w:rsidRPr="00010449">
        <w:rPr>
          <w:lang w:val="fi-FI"/>
        </w:rPr>
        <w:tab/>
        <w:t>Edellä 2 kohdassa tarkoitetussa täytäntöönpanosäädöksessä voidaan säätää yhdestä tai useammasta seuraavista seikoista sen mukaan, mikä on kulloisenkin kasvien lisäysaineiston kannalta tarkoituksenmukaista:</w:t>
      </w:r>
    </w:p>
    <w:p w14:paraId="3F81DD28" w14:textId="32F4FA9F" w:rsidR="00A7357D" w:rsidRPr="00010449" w:rsidRDefault="005F0A0A">
      <w:pPr>
        <w:ind w:left="1416" w:hanging="566"/>
        <w:rPr>
          <w:lang w:val="fi-FI"/>
        </w:rPr>
      </w:pPr>
      <w:r w:rsidRPr="00010449">
        <w:rPr>
          <w:lang w:val="fi-FI"/>
        </w:rPr>
        <w:br w:type="page"/>
      </w:r>
      <w:r w:rsidR="002B28EA" w:rsidRPr="00010449">
        <w:rPr>
          <w:lang w:val="fi-FI"/>
        </w:rPr>
        <w:lastRenderedPageBreak/>
        <w:t>a)</w:t>
      </w:r>
      <w:r w:rsidR="002B28EA" w:rsidRPr="00010449">
        <w:rPr>
          <w:lang w:val="fi-FI"/>
        </w:rPr>
        <w:tab/>
        <w:t>kolmansissa maissa tuotantopaikassa tehtäviä tarkastuksia koskevat edellytykset;</w:t>
      </w:r>
    </w:p>
    <w:p w14:paraId="740E14A1" w14:textId="77777777" w:rsidR="00A7357D" w:rsidRPr="00010449" w:rsidRDefault="002B28EA">
      <w:pPr>
        <w:ind w:left="1416" w:hanging="566"/>
        <w:rPr>
          <w:lang w:val="fi-FI"/>
        </w:rPr>
      </w:pPr>
      <w:r w:rsidRPr="00010449">
        <w:rPr>
          <w:lang w:val="fi-FI"/>
        </w:rPr>
        <w:t>b)</w:t>
      </w:r>
      <w:r w:rsidRPr="00010449">
        <w:rPr>
          <w:lang w:val="fi-FI"/>
        </w:rPr>
        <w:tab/>
        <w:t>siementen osalta edellytykset, jotka liittyvät kansainvälisen siementestausyhdistyksen todistuksen myöntämiseen kolmannessa maassa;</w:t>
      </w:r>
    </w:p>
    <w:p w14:paraId="5B3A612B" w14:textId="77777777" w:rsidR="00A7357D" w:rsidRPr="00010449" w:rsidRDefault="002B28EA">
      <w:pPr>
        <w:ind w:left="1416" w:hanging="566"/>
        <w:rPr>
          <w:lang w:val="fi-FI"/>
        </w:rPr>
      </w:pPr>
      <w:r w:rsidRPr="00010449">
        <w:rPr>
          <w:lang w:val="fi-FI"/>
        </w:rPr>
        <w:t>c)</w:t>
      </w:r>
      <w:r w:rsidRPr="00010449">
        <w:rPr>
          <w:lang w:val="fi-FI"/>
        </w:rPr>
        <w:tab/>
        <w:t>sellaisia siemeniä koskevat edellytykset, joita ei ole vielä sertifioitu lopullisesti;</w:t>
      </w:r>
    </w:p>
    <w:p w14:paraId="69AE920C" w14:textId="77777777" w:rsidR="00A7357D" w:rsidRPr="00010449" w:rsidRDefault="002B28EA">
      <w:pPr>
        <w:ind w:left="1416" w:hanging="566"/>
        <w:rPr>
          <w:lang w:val="fi-FI"/>
        </w:rPr>
      </w:pPr>
      <w:r w:rsidRPr="00010449">
        <w:rPr>
          <w:lang w:val="fi-FI"/>
        </w:rPr>
        <w:t>d)</w:t>
      </w:r>
      <w:r w:rsidRPr="00010449">
        <w:rPr>
          <w:lang w:val="fi-FI"/>
        </w:rPr>
        <w:tab/>
        <w:t>kasvien lisäysaineiston pakkaamista, sinetöintiä ja merkitsemistä koskevat edellytykset;</w:t>
      </w:r>
    </w:p>
    <w:p w14:paraId="6925D7FC" w14:textId="77777777" w:rsidR="00A7357D" w:rsidRPr="00010449" w:rsidRDefault="002B28EA">
      <w:pPr>
        <w:ind w:left="1416" w:hanging="566"/>
        <w:rPr>
          <w:lang w:val="fi-FI"/>
        </w:rPr>
      </w:pPr>
      <w:r w:rsidRPr="00010449">
        <w:rPr>
          <w:lang w:val="fi-FI"/>
        </w:rPr>
        <w:t>e)</w:t>
      </w:r>
      <w:r w:rsidRPr="00010449">
        <w:rPr>
          <w:lang w:val="fi-FI"/>
        </w:rPr>
        <w:tab/>
        <w:t>kasvien lisäysaineiston tuotantoon, tunnistettavuuteen ja kaupan pitämiseen liittyvät edellytykset, joita sovelletaan kolmannen maan lainsäädännössä säädettyjen edellytysten lisäksi, jos se on tarpeen kasvien lisäysaineiston tunnistettavuuteen ja laatuun liittyvistä erityisistä syistä;</w:t>
      </w:r>
    </w:p>
    <w:p w14:paraId="6BDBC186" w14:textId="77777777" w:rsidR="00A7357D" w:rsidRPr="00010449" w:rsidRDefault="002B28EA">
      <w:pPr>
        <w:ind w:left="1416" w:hanging="566"/>
        <w:rPr>
          <w:lang w:val="fi-FI"/>
        </w:rPr>
      </w:pPr>
      <w:r w:rsidRPr="00010449">
        <w:rPr>
          <w:lang w:val="fi-FI"/>
        </w:rPr>
        <w:t>f)</w:t>
      </w:r>
      <w:r w:rsidRPr="00010449">
        <w:rPr>
          <w:lang w:val="fi-FI"/>
        </w:rPr>
        <w:tab/>
        <w:t>vaatimukset, jotka kasvien lisäysaineistoa tuottavien ja kaupan pitävien ammattimaisten toimijoiden on täytettävä.</w:t>
      </w:r>
    </w:p>
    <w:p w14:paraId="689C2FDB" w14:textId="77777777" w:rsidR="00A7357D" w:rsidRPr="00010449" w:rsidRDefault="002B28EA">
      <w:pPr>
        <w:ind w:left="850" w:hanging="850"/>
        <w:rPr>
          <w:lang w:val="fi-FI"/>
        </w:rPr>
      </w:pPr>
      <w:r w:rsidRPr="00010449">
        <w:rPr>
          <w:lang w:val="fi-FI"/>
        </w:rPr>
        <w:t>4.</w:t>
      </w:r>
      <w:r w:rsidRPr="00010449">
        <w:rPr>
          <w:lang w:val="fi-FI"/>
        </w:rPr>
        <w:tab/>
        <w:t>Komissio voi täytäntöönpanosäädöksillä tunnustaa, että kolmannessa maassa suoritettu lajikkeiden ylläpidon valvonta antaa samat takeet kuin 72 artiklan 1, 2 ja 4 kohdan mukainen valvonta, silloin kun kansalliseen lajikerekisteriin tai unionin lajikerekisteriin rekisteröityjä lajikkeita on määrä ylläpitää asianomaisessa kolmannessa maassa.</w:t>
      </w:r>
    </w:p>
    <w:p w14:paraId="4AE4E044" w14:textId="77777777" w:rsidR="00A7357D" w:rsidRPr="00010449" w:rsidRDefault="002B28EA">
      <w:pPr>
        <w:ind w:left="850"/>
        <w:rPr>
          <w:lang w:val="fi-FI"/>
        </w:rPr>
      </w:pPr>
      <w:r w:rsidRPr="00010449">
        <w:rPr>
          <w:lang w:val="fi-FI"/>
        </w:rPr>
        <w:t>Nämä täytäntöönpanosäädökset hyväksytään 76 artiklan 2 kohdassa tarkoitettua tarkastelumenettelyä noudattaen.</w:t>
      </w:r>
    </w:p>
    <w:p w14:paraId="497C6645" w14:textId="3F9D640A" w:rsidR="00A7357D" w:rsidRPr="00010449" w:rsidRDefault="005F0A0A">
      <w:pPr>
        <w:jc w:val="center"/>
        <w:rPr>
          <w:lang w:val="fi-FI"/>
        </w:rPr>
      </w:pPr>
      <w:r w:rsidRPr="00010449">
        <w:rPr>
          <w:lang w:val="fi-FI"/>
        </w:rPr>
        <w:br w:type="page"/>
      </w:r>
      <w:r w:rsidR="002B28EA" w:rsidRPr="00010449">
        <w:rPr>
          <w:lang w:val="fi-FI"/>
        </w:rPr>
        <w:lastRenderedPageBreak/>
        <w:t>40 artikla</w:t>
      </w:r>
      <w:r w:rsidR="002B28EA" w:rsidRPr="00010449">
        <w:rPr>
          <w:lang w:val="fi-FI"/>
        </w:rPr>
        <w:br/>
        <w:t>Kolmansista maista tuodun kasvien lisäysaineiston merkinnät ja siitä annettavat tiedot</w:t>
      </w:r>
    </w:p>
    <w:p w14:paraId="446C4F8A" w14:textId="77777777" w:rsidR="00A7357D" w:rsidRPr="00010449" w:rsidRDefault="002B28EA">
      <w:pPr>
        <w:ind w:left="850" w:hanging="850"/>
        <w:rPr>
          <w:lang w:val="fi-FI"/>
        </w:rPr>
      </w:pPr>
      <w:r w:rsidRPr="00010449">
        <w:rPr>
          <w:lang w:val="fi-FI"/>
        </w:rPr>
        <w:t>1.</w:t>
      </w:r>
      <w:r w:rsidRPr="00010449">
        <w:rPr>
          <w:lang w:val="fi-FI"/>
        </w:rPr>
        <w:tab/>
        <w:t>Edellä 39 artiklassa tarkoitettuja esiperus-, perus- ja sertifioituja siemeniä saa tuoda kolmansista maista ainoastaan, jos niiden mukana on OECD:n etiketti.</w:t>
      </w:r>
    </w:p>
    <w:p w14:paraId="0A343F3F" w14:textId="77777777" w:rsidR="00A7357D" w:rsidRPr="00010449" w:rsidRDefault="002B28EA">
      <w:pPr>
        <w:ind w:left="850"/>
        <w:rPr>
          <w:lang w:val="fi-FI"/>
        </w:rPr>
      </w:pPr>
      <w:r w:rsidRPr="00010449">
        <w:rPr>
          <w:lang w:val="fi-FI"/>
        </w:rPr>
        <w:t>Edellä 39 artiklassa tarkoitettua esiperus-, perus- ja sertifioitua aineistoa saa tuoda kolmansista maista ainoastaan, jos sen mukana on kyseisen kolmannen maan toimivaltaisen viranomaisen antama virallinen etiketti.</w:t>
      </w:r>
    </w:p>
    <w:p w14:paraId="116B0CC3" w14:textId="77777777" w:rsidR="00A7357D" w:rsidRPr="00010449" w:rsidRDefault="002B28EA">
      <w:pPr>
        <w:ind w:left="850"/>
        <w:rPr>
          <w:lang w:val="fi-FI"/>
        </w:rPr>
      </w:pPr>
      <w:r w:rsidRPr="00010449">
        <w:rPr>
          <w:lang w:val="fi-FI"/>
        </w:rPr>
        <w:t>Näissä etiketeissä on oltava kaikki seuraavat tiedot:</w:t>
      </w:r>
    </w:p>
    <w:p w14:paraId="52D54325" w14:textId="77777777" w:rsidR="00A7357D" w:rsidRPr="00010449" w:rsidRDefault="002B28EA">
      <w:pPr>
        <w:ind w:left="1416" w:hanging="566"/>
        <w:rPr>
          <w:lang w:val="fi-FI"/>
        </w:rPr>
      </w:pPr>
      <w:r w:rsidRPr="00010449">
        <w:rPr>
          <w:lang w:val="fi-FI"/>
        </w:rPr>
        <w:t>a)</w:t>
      </w:r>
      <w:r w:rsidRPr="00010449">
        <w:rPr>
          <w:lang w:val="fi-FI"/>
        </w:rPr>
        <w:tab/>
        <w:t>ilmaisu ”EU:n sääntöjen ja vaatimusten mukainen”;</w:t>
      </w:r>
    </w:p>
    <w:p w14:paraId="5A7DC605" w14:textId="77777777" w:rsidR="00A7357D" w:rsidRPr="00010449" w:rsidRDefault="002B28EA">
      <w:pPr>
        <w:ind w:left="1416" w:hanging="566"/>
        <w:rPr>
          <w:lang w:val="fi-FI"/>
        </w:rPr>
      </w:pPr>
      <w:r w:rsidRPr="00010449">
        <w:rPr>
          <w:lang w:val="fi-FI"/>
        </w:rPr>
        <w:t>b)</w:t>
      </w:r>
      <w:r w:rsidRPr="00010449">
        <w:rPr>
          <w:lang w:val="fi-FI"/>
        </w:rPr>
        <w:tab/>
        <w:t>asianomaisen kasvien lisäysaineiston laji, lajike, luokka ja eränumero;</w:t>
      </w:r>
    </w:p>
    <w:p w14:paraId="26229705" w14:textId="77777777" w:rsidR="00A7357D" w:rsidRPr="00010449" w:rsidRDefault="002B28EA">
      <w:pPr>
        <w:ind w:left="1416" w:hanging="566"/>
        <w:rPr>
          <w:lang w:val="fi-FI"/>
        </w:rPr>
      </w:pPr>
      <w:r w:rsidRPr="00010449">
        <w:rPr>
          <w:lang w:val="fi-FI"/>
        </w:rPr>
        <w:t>c)</w:t>
      </w:r>
      <w:r w:rsidRPr="00010449">
        <w:rPr>
          <w:lang w:val="fi-FI"/>
        </w:rPr>
        <w:tab/>
        <w:t>säiliöissä tai pakkauksissa kaupan pidettävän kasvien lisäysaineiston tapauksessa säiliön tai pakkauksen sulkemispäivä;</w:t>
      </w:r>
    </w:p>
    <w:p w14:paraId="18084F32" w14:textId="77777777" w:rsidR="00A7357D" w:rsidRPr="00010449" w:rsidRDefault="002B28EA">
      <w:pPr>
        <w:ind w:left="1416" w:hanging="566"/>
        <w:rPr>
          <w:lang w:val="fi-FI"/>
        </w:rPr>
      </w:pPr>
      <w:r w:rsidRPr="00010449">
        <w:rPr>
          <w:lang w:val="fi-FI"/>
        </w:rPr>
        <w:t>d)</w:t>
      </w:r>
      <w:r w:rsidRPr="00010449">
        <w:rPr>
          <w:lang w:val="fi-FI"/>
        </w:rPr>
        <w:tab/>
        <w:t>tuotantomaana oleva kolmas maa ja sen toimivaltainen viranomainen;</w:t>
      </w:r>
    </w:p>
    <w:p w14:paraId="11D2E35F" w14:textId="77777777" w:rsidR="00A7357D" w:rsidRPr="00010449" w:rsidRDefault="002B28EA">
      <w:pPr>
        <w:ind w:left="1416" w:hanging="566"/>
        <w:rPr>
          <w:lang w:val="fi-FI"/>
        </w:rPr>
      </w:pPr>
      <w:r w:rsidRPr="00010449">
        <w:rPr>
          <w:lang w:val="fi-FI"/>
        </w:rPr>
        <w:t>e)</w:t>
      </w:r>
      <w:r w:rsidRPr="00010449">
        <w:rPr>
          <w:lang w:val="fi-FI"/>
        </w:rPr>
        <w:tab/>
        <w:t>tapauksen mukaan kolmas maa, josta kasvien lisäysaineisto on viimeksi tuotu, ja kolmas maa, jossa kasvien lisäysaineisto on viimeksi tuotettu;</w:t>
      </w:r>
    </w:p>
    <w:p w14:paraId="62695B72" w14:textId="3D838921" w:rsidR="00A7357D" w:rsidRPr="00010449" w:rsidRDefault="005F0A0A">
      <w:pPr>
        <w:ind w:left="1416" w:hanging="566"/>
        <w:rPr>
          <w:lang w:val="fi-FI"/>
        </w:rPr>
      </w:pPr>
      <w:r w:rsidRPr="00010449">
        <w:rPr>
          <w:lang w:val="fi-FI"/>
        </w:rPr>
        <w:br w:type="page"/>
      </w:r>
      <w:r w:rsidR="002B28EA" w:rsidRPr="00010449">
        <w:rPr>
          <w:lang w:val="fi-FI"/>
        </w:rPr>
        <w:lastRenderedPageBreak/>
        <w:t>f)</w:t>
      </w:r>
      <w:r w:rsidR="002B28EA" w:rsidRPr="00010449">
        <w:rPr>
          <w:lang w:val="fi-FI"/>
        </w:rPr>
        <w:tab/>
        <w:t>siementen tapauksessa tuotujen siementen ilmoitettu netto- tai bruttopaino tai tuotujen siemenerien ilmoitettu lukumäärä;</w:t>
      </w:r>
    </w:p>
    <w:p w14:paraId="7EE61D7F" w14:textId="484237C5" w:rsidR="00A7357D" w:rsidRPr="00010449" w:rsidRDefault="002B28EA">
      <w:pPr>
        <w:ind w:left="1416" w:hanging="566"/>
        <w:rPr>
          <w:b/>
          <w:lang w:val="fi-FI"/>
        </w:rPr>
      </w:pPr>
      <w:r w:rsidRPr="00010449">
        <w:rPr>
          <w:lang w:val="fi-FI"/>
        </w:rPr>
        <w:t>g)</w:t>
      </w:r>
      <w:r w:rsidRPr="00010449">
        <w:rPr>
          <w:lang w:val="fi-FI"/>
        </w:rPr>
        <w:tab/>
        <w:t xml:space="preserve">kasvien lisäysaineiston tuojana olevan </w:t>
      </w:r>
      <w:r w:rsidRPr="00010449">
        <w:rPr>
          <w:strike/>
          <w:lang w:val="fi-FI"/>
        </w:rPr>
        <w:t>henkilön</w:t>
      </w:r>
      <w:r w:rsidRPr="00010449">
        <w:rPr>
          <w:b/>
          <w:i/>
          <w:lang w:val="fi-FI"/>
        </w:rPr>
        <w:t>loppukäyttäjän, viljelijän tai ammattimaisen toimijan</w:t>
      </w:r>
      <w:r w:rsidRPr="00010449">
        <w:rPr>
          <w:lang w:val="fi-FI"/>
        </w:rPr>
        <w:t xml:space="preserve"> nimi.</w:t>
      </w:r>
      <w:r w:rsidR="005F0A0A" w:rsidRPr="00010449">
        <w:rPr>
          <w:b/>
          <w:lang w:val="fi-FI"/>
        </w:rPr>
        <w:t xml:space="preserve"> [tark. 197]</w:t>
      </w:r>
    </w:p>
    <w:p w14:paraId="5D067F5B" w14:textId="77777777" w:rsidR="00A7357D" w:rsidRPr="00010449" w:rsidRDefault="002B28EA">
      <w:pPr>
        <w:ind w:left="850" w:hanging="850"/>
        <w:rPr>
          <w:lang w:val="fi-FI"/>
        </w:rPr>
      </w:pPr>
      <w:r w:rsidRPr="00010449">
        <w:rPr>
          <w:lang w:val="fi-FI"/>
        </w:rPr>
        <w:t>2.</w:t>
      </w:r>
      <w:r w:rsidRPr="00010449">
        <w:rPr>
          <w:lang w:val="fi-FI"/>
        </w:rPr>
        <w:tab/>
        <w:t>Edellä 39 artiklassa tarkoitettuja vakiosiemeniä ja -aineistoja saa tuoda kolmansista maista ainoastaan, jos niiden mukana on toimijan etiketti, joka sisältää kaikki seuraavat tiedot:</w:t>
      </w:r>
    </w:p>
    <w:p w14:paraId="5D50A764" w14:textId="77777777" w:rsidR="00A7357D" w:rsidRPr="00010449" w:rsidRDefault="002B28EA">
      <w:pPr>
        <w:ind w:left="1416" w:hanging="566"/>
        <w:rPr>
          <w:lang w:val="fi-FI"/>
        </w:rPr>
      </w:pPr>
      <w:r w:rsidRPr="00010449">
        <w:rPr>
          <w:lang w:val="fi-FI"/>
        </w:rPr>
        <w:t>a)</w:t>
      </w:r>
      <w:r w:rsidRPr="00010449">
        <w:rPr>
          <w:lang w:val="fi-FI"/>
        </w:rPr>
        <w:tab/>
        <w:t>ilmaisu ”EU:n sääntöjen ja vaatimusten mukainen”;</w:t>
      </w:r>
    </w:p>
    <w:p w14:paraId="7A327F4A" w14:textId="77777777" w:rsidR="00A7357D" w:rsidRPr="00010449" w:rsidRDefault="002B28EA">
      <w:pPr>
        <w:ind w:left="1416" w:hanging="566"/>
        <w:rPr>
          <w:lang w:val="fi-FI"/>
        </w:rPr>
      </w:pPr>
      <w:r w:rsidRPr="00010449">
        <w:rPr>
          <w:lang w:val="fi-FI"/>
        </w:rPr>
        <w:t>b)</w:t>
      </w:r>
      <w:r w:rsidRPr="00010449">
        <w:rPr>
          <w:lang w:val="fi-FI"/>
        </w:rPr>
        <w:tab/>
        <w:t>asianomaisen kasvien lisäysaineiston laji, lajike, luokka ja eränumero;</w:t>
      </w:r>
    </w:p>
    <w:p w14:paraId="7E4A4386" w14:textId="77777777" w:rsidR="00A7357D" w:rsidRPr="00010449" w:rsidRDefault="002B28EA">
      <w:pPr>
        <w:ind w:left="1416" w:hanging="566"/>
        <w:rPr>
          <w:lang w:val="fi-FI"/>
        </w:rPr>
      </w:pPr>
      <w:r w:rsidRPr="00010449">
        <w:rPr>
          <w:lang w:val="fi-FI"/>
        </w:rPr>
        <w:t>c)</w:t>
      </w:r>
      <w:r w:rsidRPr="00010449">
        <w:rPr>
          <w:lang w:val="fi-FI"/>
        </w:rPr>
        <w:tab/>
        <w:t>säiliöissä tai pakkauksissa kaupan pidettävän kasvien lisäysaineiston tapauksessa säiliön tai pakkauksen sulkemispäivä;</w:t>
      </w:r>
    </w:p>
    <w:p w14:paraId="020D5F73" w14:textId="77777777" w:rsidR="00A7357D" w:rsidRPr="00010449" w:rsidRDefault="002B28EA">
      <w:pPr>
        <w:ind w:left="1416" w:hanging="566"/>
        <w:rPr>
          <w:lang w:val="fi-FI"/>
        </w:rPr>
      </w:pPr>
      <w:r w:rsidRPr="00010449">
        <w:rPr>
          <w:lang w:val="fi-FI"/>
        </w:rPr>
        <w:t>d)</w:t>
      </w:r>
      <w:r w:rsidRPr="00010449">
        <w:rPr>
          <w:lang w:val="fi-FI"/>
        </w:rPr>
        <w:tab/>
        <w:t>tuotantomaana oleva kolmas maa;</w:t>
      </w:r>
    </w:p>
    <w:p w14:paraId="56136451" w14:textId="77777777" w:rsidR="00A7357D" w:rsidRPr="00010449" w:rsidRDefault="002B28EA">
      <w:pPr>
        <w:ind w:left="1416" w:hanging="566"/>
        <w:rPr>
          <w:lang w:val="fi-FI"/>
        </w:rPr>
      </w:pPr>
      <w:r w:rsidRPr="00010449">
        <w:rPr>
          <w:lang w:val="fi-FI"/>
        </w:rPr>
        <w:t>e)</w:t>
      </w:r>
      <w:r w:rsidRPr="00010449">
        <w:rPr>
          <w:lang w:val="fi-FI"/>
        </w:rPr>
        <w:tab/>
        <w:t>tapauksen mukaan kolmas maa, josta kasvien lisäysaineisto on viimeksi tuotu, ja kolmas maa, jossa kasvien lisäysaineisto on viimeksi tuotettu;</w:t>
      </w:r>
    </w:p>
    <w:p w14:paraId="40FC5158" w14:textId="77777777" w:rsidR="00A7357D" w:rsidRPr="00010449" w:rsidRDefault="002B28EA">
      <w:pPr>
        <w:ind w:left="1416" w:hanging="566"/>
        <w:rPr>
          <w:lang w:val="fi-FI"/>
        </w:rPr>
      </w:pPr>
      <w:r w:rsidRPr="00010449">
        <w:rPr>
          <w:lang w:val="fi-FI"/>
        </w:rPr>
        <w:t>f)</w:t>
      </w:r>
      <w:r w:rsidRPr="00010449">
        <w:rPr>
          <w:lang w:val="fi-FI"/>
        </w:rPr>
        <w:tab/>
        <w:t>siementen tapauksessa tuotujen siementen ilmoitettu netto- tai bruttopaino tai tuotujen siemenerien ilmoitettu lukumäärä;</w:t>
      </w:r>
    </w:p>
    <w:p w14:paraId="2AC96640" w14:textId="29489759" w:rsidR="00A7357D" w:rsidRPr="00010449" w:rsidRDefault="005F0A0A">
      <w:pPr>
        <w:ind w:left="1416" w:hanging="566"/>
        <w:rPr>
          <w:b/>
          <w:lang w:val="fi-FI"/>
        </w:rPr>
      </w:pPr>
      <w:r w:rsidRPr="00010449">
        <w:rPr>
          <w:lang w:val="fi-FI"/>
        </w:rPr>
        <w:br w:type="page"/>
      </w:r>
      <w:r w:rsidR="002B28EA" w:rsidRPr="00010449">
        <w:rPr>
          <w:lang w:val="fi-FI"/>
        </w:rPr>
        <w:lastRenderedPageBreak/>
        <w:t>g)</w:t>
      </w:r>
      <w:r w:rsidR="002B28EA" w:rsidRPr="00010449">
        <w:rPr>
          <w:lang w:val="fi-FI"/>
        </w:rPr>
        <w:tab/>
        <w:t xml:space="preserve">kasvien lisäysaineiston tuojana olevan </w:t>
      </w:r>
      <w:r w:rsidR="002B28EA" w:rsidRPr="00010449">
        <w:rPr>
          <w:strike/>
          <w:lang w:val="fi-FI"/>
        </w:rPr>
        <w:t>henkilön</w:t>
      </w:r>
      <w:r w:rsidR="002B28EA" w:rsidRPr="00010449">
        <w:rPr>
          <w:b/>
          <w:i/>
          <w:lang w:val="fi-FI"/>
        </w:rPr>
        <w:t>loppukäyttäjän, viljelijän tai ammattimaisen toimijan</w:t>
      </w:r>
      <w:r w:rsidR="002B28EA" w:rsidRPr="00010449">
        <w:rPr>
          <w:lang w:val="fi-FI"/>
        </w:rPr>
        <w:t xml:space="preserve"> nimi.</w:t>
      </w:r>
      <w:r w:rsidRPr="00010449">
        <w:rPr>
          <w:b/>
          <w:lang w:val="fi-FI"/>
        </w:rPr>
        <w:t xml:space="preserve"> [tark. 198]</w:t>
      </w:r>
    </w:p>
    <w:p w14:paraId="0B647175" w14:textId="77777777" w:rsidR="00A7357D" w:rsidRPr="00010449" w:rsidRDefault="002B28EA">
      <w:pPr>
        <w:ind w:left="850" w:hanging="850"/>
        <w:rPr>
          <w:lang w:val="fi-FI"/>
        </w:rPr>
      </w:pPr>
      <w:r w:rsidRPr="00010449">
        <w:rPr>
          <w:lang w:val="fi-FI"/>
        </w:rPr>
        <w:t>3.</w:t>
      </w:r>
      <w:r w:rsidRPr="00010449">
        <w:rPr>
          <w:lang w:val="fi-FI"/>
        </w:rPr>
        <w:tab/>
        <w:t>Kasvien lisäysaineistoa saa tuoda unioniin vasta sen jälkeen, kun tuoja on toimittanut 1 tai 2 kohdassa tarkoitetut tiedot sähköisesti tuojajäsenvaltion toimivaltaiselle viranomaiselle.</w:t>
      </w:r>
    </w:p>
    <w:p w14:paraId="27613E91" w14:textId="77777777" w:rsidR="00A7357D" w:rsidRPr="00010449" w:rsidRDefault="002B28EA">
      <w:pPr>
        <w:ind w:left="850" w:hanging="850"/>
        <w:rPr>
          <w:lang w:val="fi-FI"/>
        </w:rPr>
      </w:pPr>
      <w:r w:rsidRPr="00010449">
        <w:rPr>
          <w:lang w:val="fi-FI"/>
        </w:rPr>
        <w:t>4.</w:t>
      </w:r>
      <w:r w:rsidRPr="00010449">
        <w:rPr>
          <w:lang w:val="fi-FI"/>
        </w:rPr>
        <w:tab/>
        <w:t>Jäsenvaltioiden on välittömästi ilmoitettava asetuksen (EU) 2017/625 131 artiklassa tarkoitettuun virallisen valvonnan tiedonhallintajärjestelmään (IMSOC) kaikista tuodussa kasvien lisäysaineistossa todetuista vaatimustenvastaisuuksista, jotka koskevat 1 ja 2 kohdan vaatimuksia.</w:t>
      </w:r>
    </w:p>
    <w:p w14:paraId="58AA08D5" w14:textId="7B07BA3D" w:rsidR="00A7357D" w:rsidRPr="00010449" w:rsidRDefault="005F0A0A">
      <w:pPr>
        <w:jc w:val="center"/>
        <w:rPr>
          <w:lang w:val="fi-FI"/>
        </w:rPr>
      </w:pPr>
      <w:r w:rsidRPr="00010449">
        <w:rPr>
          <w:lang w:val="fi-FI"/>
        </w:rPr>
        <w:br w:type="page"/>
      </w:r>
      <w:r w:rsidR="002B28EA" w:rsidRPr="00010449">
        <w:rPr>
          <w:lang w:val="fi-FI"/>
        </w:rPr>
        <w:lastRenderedPageBreak/>
        <w:t xml:space="preserve">III LUKU </w:t>
      </w:r>
      <w:r w:rsidR="002B28EA" w:rsidRPr="00010449">
        <w:rPr>
          <w:lang w:val="fi-FI"/>
        </w:rPr>
        <w:br/>
        <w:t>AMMATTIMAISIA TOIMIJOITA KOSKEVAT VAATIMUKSET</w:t>
      </w:r>
    </w:p>
    <w:p w14:paraId="0E21AA26" w14:textId="77777777" w:rsidR="00A7357D" w:rsidRPr="00010449" w:rsidRDefault="002B28EA">
      <w:pPr>
        <w:jc w:val="center"/>
        <w:rPr>
          <w:lang w:val="fi-FI"/>
        </w:rPr>
      </w:pPr>
      <w:r w:rsidRPr="00010449">
        <w:rPr>
          <w:lang w:val="fi-FI"/>
        </w:rPr>
        <w:t>41 artikla</w:t>
      </w:r>
      <w:r w:rsidRPr="00010449">
        <w:rPr>
          <w:lang w:val="fi-FI"/>
        </w:rPr>
        <w:br/>
        <w:t xml:space="preserve">Kasvien lisäysaineistoa tuottavien ammattimaisten toimijoiden velvoitteet </w:t>
      </w:r>
    </w:p>
    <w:p w14:paraId="3C893452" w14:textId="4A706E69" w:rsidR="00A7357D" w:rsidRPr="00010449" w:rsidRDefault="002B28EA">
      <w:pPr>
        <w:rPr>
          <w:b/>
          <w:lang w:val="fi-FI"/>
        </w:rPr>
      </w:pPr>
      <w:r w:rsidRPr="00010449">
        <w:rPr>
          <w:lang w:val="fi-FI"/>
        </w:rPr>
        <w:t>Kasvien lisäysaineistoa</w:t>
      </w:r>
      <w:r w:rsidRPr="00010449">
        <w:rPr>
          <w:b/>
          <w:i/>
          <w:lang w:val="fi-FI"/>
        </w:rPr>
        <w:t xml:space="preserve"> kaupallista hyödyntämistä varten</w:t>
      </w:r>
      <w:r w:rsidRPr="00010449">
        <w:rPr>
          <w:lang w:val="fi-FI"/>
        </w:rPr>
        <w:t xml:space="preserve"> tuottavien ammattimaisten toimijoiden on</w:t>
      </w:r>
      <w:r w:rsidR="005F0A0A" w:rsidRPr="00010449">
        <w:rPr>
          <w:b/>
          <w:lang w:val="fi-FI"/>
        </w:rPr>
        <w:t xml:space="preserve"> [tark. 199]</w:t>
      </w:r>
    </w:p>
    <w:p w14:paraId="76A8F053" w14:textId="77777777" w:rsidR="00A7357D" w:rsidRPr="00010449" w:rsidRDefault="002B28EA">
      <w:pPr>
        <w:ind w:left="850" w:hanging="850"/>
        <w:rPr>
          <w:lang w:val="fi-FI"/>
        </w:rPr>
      </w:pPr>
      <w:r w:rsidRPr="00010449">
        <w:rPr>
          <w:lang w:val="fi-FI"/>
        </w:rPr>
        <w:t>a)</w:t>
      </w:r>
      <w:r w:rsidRPr="00010449">
        <w:rPr>
          <w:lang w:val="fi-FI"/>
        </w:rPr>
        <w:tab/>
        <w:t>oltava unioniin sijoittautuneita;</w:t>
      </w:r>
    </w:p>
    <w:p w14:paraId="4A188561" w14:textId="77777777" w:rsidR="00A7357D" w:rsidRPr="00010449" w:rsidRDefault="002B28EA">
      <w:pPr>
        <w:ind w:left="850" w:hanging="850"/>
        <w:rPr>
          <w:lang w:val="fi-FI"/>
        </w:rPr>
      </w:pPr>
      <w:r w:rsidRPr="00010449">
        <w:rPr>
          <w:lang w:val="fi-FI"/>
        </w:rPr>
        <w:t>b)</w:t>
      </w:r>
      <w:r w:rsidRPr="00010449">
        <w:rPr>
          <w:lang w:val="fi-FI"/>
        </w:rPr>
        <w:tab/>
        <w:t>oltava rekisteröity asetuksen (EU) 2016/2031 65 artiklassa tarkoitettuun rekisteriin kyseisen asetuksen 66 artiklan mukaisesti;</w:t>
      </w:r>
    </w:p>
    <w:p w14:paraId="29C1C35D" w14:textId="77777777" w:rsidR="00A7357D" w:rsidRPr="00010449" w:rsidRDefault="002B28EA">
      <w:pPr>
        <w:ind w:left="850" w:hanging="850"/>
        <w:rPr>
          <w:lang w:val="fi-FI"/>
        </w:rPr>
      </w:pPr>
      <w:r w:rsidRPr="00010449">
        <w:rPr>
          <w:lang w:val="fi-FI"/>
        </w:rPr>
        <w:t>c)</w:t>
      </w:r>
      <w:r w:rsidRPr="00010449">
        <w:rPr>
          <w:lang w:val="fi-FI"/>
        </w:rPr>
        <w:tab/>
        <w:t>oltava tavoitettavissa henkilökohtaisesti tai nimettävä toinen henkilö toimimaan yhteistyössä toimivaltaisten viranomaisten kanssa virallisen valvonnan helpottamiseksi;</w:t>
      </w:r>
    </w:p>
    <w:p w14:paraId="09709A8F" w14:textId="77777777" w:rsidR="00A7357D" w:rsidRPr="00010449" w:rsidRDefault="002B28EA">
      <w:pPr>
        <w:ind w:left="850" w:hanging="850"/>
        <w:rPr>
          <w:lang w:val="fi-FI"/>
        </w:rPr>
      </w:pPr>
      <w:r w:rsidRPr="00010449">
        <w:rPr>
          <w:lang w:val="fi-FI"/>
        </w:rPr>
        <w:t>d)</w:t>
      </w:r>
      <w:r w:rsidRPr="00010449">
        <w:rPr>
          <w:lang w:val="fi-FI"/>
        </w:rPr>
        <w:tab/>
        <w:t>määritettävä tuotantoprosessin tai kaupan pitämisen kriittiset kohdat, jotka voivat vaikuttaa kasvien lisäysaineiston tunnistettavuuteen ja laatuun, ja seurattava niitä;</w:t>
      </w:r>
    </w:p>
    <w:p w14:paraId="3FE61646" w14:textId="5FE81CA7" w:rsidR="00A7357D" w:rsidRPr="00010449" w:rsidRDefault="002B28EA">
      <w:pPr>
        <w:ind w:left="850" w:hanging="850"/>
        <w:rPr>
          <w:b/>
          <w:lang w:val="fi-FI"/>
        </w:rPr>
      </w:pPr>
      <w:r w:rsidRPr="00010449">
        <w:rPr>
          <w:lang w:val="fi-FI"/>
        </w:rPr>
        <w:t>e)</w:t>
      </w:r>
      <w:r w:rsidRPr="00010449">
        <w:rPr>
          <w:lang w:val="fi-FI"/>
        </w:rPr>
        <w:tab/>
        <w:t xml:space="preserve">säilytettävä tiedot </w:t>
      </w:r>
      <w:r w:rsidRPr="00010449">
        <w:rPr>
          <w:strike/>
          <w:lang w:val="fi-FI"/>
        </w:rPr>
        <w:t>b</w:t>
      </w:r>
      <w:r w:rsidRPr="00010449">
        <w:rPr>
          <w:b/>
          <w:i/>
          <w:lang w:val="fi-FI"/>
        </w:rPr>
        <w:t>d</w:t>
      </w:r>
      <w:r w:rsidRPr="00010449">
        <w:rPr>
          <w:lang w:val="fi-FI"/>
        </w:rPr>
        <w:t xml:space="preserve"> alakohdassa tarkoitettujen kriittisten kohtien seurannasta ja asetettava tiedot saataville tarkastelua varten, jos toimivaltaiset viranomaiset sitä pyytävät;</w:t>
      </w:r>
      <w:r w:rsidR="005F0A0A" w:rsidRPr="00010449">
        <w:rPr>
          <w:b/>
          <w:lang w:val="fi-FI"/>
        </w:rPr>
        <w:t xml:space="preserve"> [tark. 200]</w:t>
      </w:r>
    </w:p>
    <w:p w14:paraId="78F1495A" w14:textId="116BEDBA" w:rsidR="00A7357D" w:rsidRPr="00010449" w:rsidRDefault="005F0A0A">
      <w:pPr>
        <w:ind w:left="850" w:hanging="850"/>
        <w:rPr>
          <w:lang w:val="fi-FI"/>
        </w:rPr>
      </w:pPr>
      <w:r w:rsidRPr="00010449">
        <w:rPr>
          <w:lang w:val="fi-FI"/>
        </w:rPr>
        <w:br w:type="page"/>
      </w:r>
      <w:r w:rsidR="002B28EA" w:rsidRPr="00010449">
        <w:rPr>
          <w:lang w:val="fi-FI"/>
        </w:rPr>
        <w:lastRenderedPageBreak/>
        <w:t>f)</w:t>
      </w:r>
      <w:r w:rsidR="002B28EA" w:rsidRPr="00010449">
        <w:rPr>
          <w:lang w:val="fi-FI"/>
        </w:rPr>
        <w:tab/>
        <w:t>varmistettava, että kasvien lisäysaineiston erät voidaan edelleen tunnistaa yksitellen;</w:t>
      </w:r>
    </w:p>
    <w:p w14:paraId="5B97FE4D" w14:textId="77777777" w:rsidR="00A7357D" w:rsidRPr="00010449" w:rsidRDefault="002B28EA">
      <w:pPr>
        <w:ind w:left="850" w:hanging="850"/>
        <w:rPr>
          <w:lang w:val="fi-FI"/>
        </w:rPr>
      </w:pPr>
      <w:r w:rsidRPr="00010449">
        <w:rPr>
          <w:lang w:val="fi-FI"/>
        </w:rPr>
        <w:t>g)</w:t>
      </w:r>
      <w:r w:rsidRPr="00010449">
        <w:rPr>
          <w:lang w:val="fi-FI"/>
        </w:rPr>
        <w:tab/>
        <w:t>pidettävä hallussaan toimitilojen ja muiden kasvien lisäysaineiston tuotantoon käytettyjen tilojen ajantasaiset osoitetiedot;</w:t>
      </w:r>
    </w:p>
    <w:p w14:paraId="7103AC82" w14:textId="77777777" w:rsidR="00A7357D" w:rsidRPr="00010449" w:rsidRDefault="002B28EA">
      <w:pPr>
        <w:ind w:left="850" w:hanging="850"/>
        <w:rPr>
          <w:lang w:val="fi-FI"/>
        </w:rPr>
      </w:pPr>
      <w:r w:rsidRPr="00010449">
        <w:rPr>
          <w:lang w:val="fi-FI"/>
        </w:rPr>
        <w:t>h)</w:t>
      </w:r>
      <w:r w:rsidRPr="00010449">
        <w:rPr>
          <w:lang w:val="fi-FI"/>
        </w:rPr>
        <w:tab/>
        <w:t>huolehdittava siitä, että toimivaltaiset viranomaiset pääsevät tiloihin ja muihin tuotantopaikkoihin, myös kolmansien sopimuspuolten toimitiloihin ja pelloille, ja että seurantatiedot ja kaikki niihin liittyvät asiakirjat ovat toimivaltaisten viranomaisten käytettävissä;</w:t>
      </w:r>
    </w:p>
    <w:p w14:paraId="34FDDD94" w14:textId="77777777" w:rsidR="00A7357D" w:rsidRPr="00010449" w:rsidRDefault="002B28EA">
      <w:pPr>
        <w:ind w:left="850" w:hanging="850"/>
        <w:rPr>
          <w:lang w:val="fi-FI"/>
        </w:rPr>
      </w:pPr>
      <w:r w:rsidRPr="00010449">
        <w:rPr>
          <w:lang w:val="fi-FI"/>
        </w:rPr>
        <w:t>i)</w:t>
      </w:r>
      <w:r w:rsidRPr="00010449">
        <w:rPr>
          <w:lang w:val="fi-FI"/>
        </w:rPr>
        <w:tab/>
        <w:t>toteutettava tarvittaessa toimenpiteitä kasvien lisäysaineiston tunnistettavuuden ylläpitämiseksi tämän asetuksen vaatimusten mukaisesti;</w:t>
      </w:r>
    </w:p>
    <w:p w14:paraId="0A2A5567" w14:textId="77777777" w:rsidR="00A7357D" w:rsidRPr="00010449" w:rsidRDefault="002B28EA">
      <w:pPr>
        <w:ind w:left="850" w:hanging="850"/>
        <w:rPr>
          <w:lang w:val="fi-FI"/>
        </w:rPr>
      </w:pPr>
      <w:r w:rsidRPr="00010449">
        <w:rPr>
          <w:lang w:val="fi-FI"/>
        </w:rPr>
        <w:t>j)</w:t>
      </w:r>
      <w:r w:rsidRPr="00010449">
        <w:rPr>
          <w:lang w:val="fi-FI"/>
        </w:rPr>
        <w:tab/>
        <w:t>saatettava toimivaltaisten viranomaisten pyynnöstä kolmansien osapuolten kanssa tehdyt sopimukset saataville.</w:t>
      </w:r>
    </w:p>
    <w:p w14:paraId="151B13B5" w14:textId="4006D5F8" w:rsidR="00A7357D" w:rsidRPr="00010449" w:rsidRDefault="002B28EA">
      <w:pPr>
        <w:pStyle w:val="Applicationdirecte"/>
        <w:rPr>
          <w:b/>
          <w:lang w:val="fi-FI"/>
        </w:rPr>
      </w:pPr>
      <w:r w:rsidRPr="00010449">
        <w:rPr>
          <w:b/>
          <w:i/>
          <w:lang w:val="fi-FI"/>
        </w:rPr>
        <w:t>Edellä 1 kohdan d ja e alakohdassa säädettyjä vaatimuksia ei sovelleta mikroyrityksiin.</w:t>
      </w:r>
      <w:r w:rsidR="005F0A0A" w:rsidRPr="00010449">
        <w:rPr>
          <w:b/>
          <w:lang w:val="fi-FI"/>
        </w:rPr>
        <w:t xml:space="preserve"> [tark. 201]</w:t>
      </w:r>
    </w:p>
    <w:p w14:paraId="4ACFBE93" w14:textId="2F647929" w:rsidR="00A7357D" w:rsidRPr="00010449" w:rsidRDefault="002B28EA">
      <w:pPr>
        <w:pStyle w:val="Applicationdirecte"/>
        <w:rPr>
          <w:b/>
          <w:lang w:val="fi-FI"/>
        </w:rPr>
      </w:pPr>
      <w:r w:rsidRPr="00010449">
        <w:rPr>
          <w:b/>
          <w:i/>
          <w:lang w:val="fi-FI"/>
        </w:rPr>
        <w:t>Tämän artiklan säännöksiä ei sovelleta 29 ja 30 artiklassa tarkoitettuun toimintaan.</w:t>
      </w:r>
      <w:r w:rsidR="005F0A0A" w:rsidRPr="00010449">
        <w:rPr>
          <w:b/>
          <w:lang w:val="fi-FI"/>
        </w:rPr>
        <w:t xml:space="preserve"> [tark. 202]</w:t>
      </w:r>
    </w:p>
    <w:p w14:paraId="1ECEF39B" w14:textId="607ED6C1" w:rsidR="00A7357D" w:rsidRPr="00010449" w:rsidRDefault="005F0A0A">
      <w:pPr>
        <w:jc w:val="center"/>
        <w:rPr>
          <w:lang w:val="fi-FI"/>
        </w:rPr>
      </w:pPr>
      <w:r w:rsidRPr="00010449">
        <w:rPr>
          <w:lang w:val="fi-FI"/>
        </w:rPr>
        <w:br w:type="page"/>
      </w:r>
      <w:r w:rsidR="002B28EA" w:rsidRPr="00010449">
        <w:rPr>
          <w:lang w:val="fi-FI"/>
        </w:rPr>
        <w:lastRenderedPageBreak/>
        <w:t>42 artikla</w:t>
      </w:r>
      <w:r w:rsidR="002B28EA" w:rsidRPr="00010449">
        <w:rPr>
          <w:lang w:val="fi-FI"/>
        </w:rPr>
        <w:br/>
        <w:t>Jäljitettävyys</w:t>
      </w:r>
    </w:p>
    <w:p w14:paraId="046451DC" w14:textId="77777777" w:rsidR="00A7357D" w:rsidRPr="00010449" w:rsidRDefault="002B28EA">
      <w:pPr>
        <w:ind w:left="850" w:hanging="850"/>
        <w:rPr>
          <w:lang w:val="fi-FI"/>
        </w:rPr>
      </w:pPr>
      <w:r w:rsidRPr="00010449">
        <w:rPr>
          <w:lang w:val="fi-FI"/>
        </w:rPr>
        <w:t>1.</w:t>
      </w:r>
      <w:r w:rsidRPr="00010449">
        <w:rPr>
          <w:lang w:val="fi-FI"/>
        </w:rPr>
        <w:tab/>
        <w:t>Ammattimaisten toimijoiden on huolehdittava siitä, että kasvien lisäysaineiston jäljittäminen on mahdollista tuotannon ja kaupan pitämisen kaikissa vaiheissa.</w:t>
      </w:r>
    </w:p>
    <w:p w14:paraId="17A52284" w14:textId="77777777" w:rsidR="00A7357D" w:rsidRPr="00010449" w:rsidRDefault="002B28EA">
      <w:pPr>
        <w:ind w:left="850" w:hanging="850"/>
        <w:rPr>
          <w:lang w:val="fi-FI"/>
        </w:rPr>
      </w:pPr>
      <w:r w:rsidRPr="00010449">
        <w:rPr>
          <w:lang w:val="fi-FI"/>
        </w:rPr>
        <w:t>2.</w:t>
      </w:r>
      <w:r w:rsidRPr="00010449">
        <w:rPr>
          <w:lang w:val="fi-FI"/>
        </w:rPr>
        <w:tab/>
        <w:t>Edellä olevan 1 kohdan soveltamiseksi ammattimaisten toimijoiden on säilytettävä tiedot, joiden avulla ne voivat tunnistaa</w:t>
      </w:r>
    </w:p>
    <w:p w14:paraId="3529E145" w14:textId="77777777" w:rsidR="00A7357D" w:rsidRPr="00010449" w:rsidRDefault="002B28EA">
      <w:pPr>
        <w:ind w:left="1416" w:hanging="566"/>
        <w:rPr>
          <w:lang w:val="fi-FI"/>
        </w:rPr>
      </w:pPr>
      <w:r w:rsidRPr="00010449">
        <w:rPr>
          <w:lang w:val="fi-FI"/>
        </w:rPr>
        <w:t>a)</w:t>
      </w:r>
      <w:r w:rsidRPr="00010449">
        <w:rPr>
          <w:lang w:val="fi-FI"/>
        </w:rPr>
        <w:tab/>
        <w:t>ammattimaiset toimijat, jotka ovat toimittaneet niille kyseiset siemenet ja aineistot;</w:t>
      </w:r>
    </w:p>
    <w:p w14:paraId="22B3DA34" w14:textId="77777777" w:rsidR="00A7357D" w:rsidRPr="00010449" w:rsidRDefault="002B28EA">
      <w:pPr>
        <w:ind w:left="1416" w:hanging="566"/>
        <w:rPr>
          <w:lang w:val="fi-FI"/>
        </w:rPr>
      </w:pPr>
      <w:r w:rsidRPr="00010449">
        <w:rPr>
          <w:lang w:val="fi-FI"/>
        </w:rPr>
        <w:t>b)</w:t>
      </w:r>
      <w:r w:rsidRPr="00010449">
        <w:rPr>
          <w:lang w:val="fi-FI"/>
        </w:rPr>
        <w:tab/>
        <w:t>henkilöt, joille ne ovat toimittaneet kasvien lisäysaineistoa ja kyseisen kasvien lisäysaineiston, paitsi jos on kyse loppukäyttäjistä.</w:t>
      </w:r>
    </w:p>
    <w:p w14:paraId="68C6B0F7" w14:textId="77777777" w:rsidR="00A7357D" w:rsidRPr="00010449" w:rsidRDefault="002B28EA">
      <w:pPr>
        <w:ind w:left="850"/>
        <w:rPr>
          <w:lang w:val="fi-FI"/>
        </w:rPr>
      </w:pPr>
      <w:r w:rsidRPr="00010449">
        <w:rPr>
          <w:lang w:val="fi-FI"/>
        </w:rPr>
        <w:t>Pyydettäessä niiden on asetettava kyseiset tiedot toimivaltaisten viranomaisten saataville.</w:t>
      </w:r>
    </w:p>
    <w:p w14:paraId="297FD6CA" w14:textId="77777777" w:rsidR="00A7357D" w:rsidRPr="00010449" w:rsidRDefault="002B28EA">
      <w:pPr>
        <w:ind w:left="850" w:hanging="850"/>
        <w:rPr>
          <w:lang w:val="fi-FI"/>
        </w:rPr>
      </w:pPr>
      <w:r w:rsidRPr="00010449">
        <w:rPr>
          <w:lang w:val="fi-FI"/>
        </w:rPr>
        <w:t>3.</w:t>
      </w:r>
      <w:r w:rsidRPr="00010449">
        <w:rPr>
          <w:lang w:val="fi-FI"/>
        </w:rPr>
        <w:tab/>
        <w:t>Ammattimaisten toimijoiden on pidettävä kirjaa kasvien lisäysaineistosta ja 2 kohdassa tarkoitetuista ammattimaisista toimijoista ja henkilöistä kolmen vuoden ajan sen jälkeen, kun aineisto on toimitettu niille tai ne ovat toimittaneet sen.</w:t>
      </w:r>
    </w:p>
    <w:p w14:paraId="285FBBCE" w14:textId="547FE4F6" w:rsidR="00A7357D" w:rsidRPr="00010449" w:rsidRDefault="002B28EA">
      <w:pPr>
        <w:ind w:left="850" w:hanging="850"/>
        <w:rPr>
          <w:b/>
          <w:lang w:val="fi-FI"/>
        </w:rPr>
      </w:pPr>
      <w:r w:rsidRPr="00010449">
        <w:rPr>
          <w:b/>
          <w:i/>
          <w:lang w:val="fi-FI"/>
        </w:rPr>
        <w:t>3</w:t>
      </w:r>
      <w:r w:rsidR="005F0A0A" w:rsidRPr="00010449">
        <w:rPr>
          <w:b/>
          <w:i/>
          <w:lang w:val="fi-FI"/>
        </w:rPr>
        <w:t xml:space="preserve"> </w:t>
      </w:r>
      <w:r w:rsidRPr="00010449">
        <w:rPr>
          <w:b/>
          <w:i/>
          <w:lang w:val="fi-FI"/>
        </w:rPr>
        <w:t>a.</w:t>
      </w:r>
      <w:r w:rsidRPr="00010449">
        <w:rPr>
          <w:lang w:val="fi-FI"/>
        </w:rPr>
        <w:tab/>
      </w:r>
      <w:r w:rsidRPr="00010449">
        <w:rPr>
          <w:b/>
          <w:i/>
          <w:lang w:val="fi-FI"/>
        </w:rPr>
        <w:t>Tämän artiklan säännöksiä ei sovelleta 29 ja 30 artiklassa tarkoitettuun toimintaan.</w:t>
      </w:r>
      <w:r w:rsidR="005F0A0A" w:rsidRPr="00010449">
        <w:rPr>
          <w:b/>
          <w:lang w:val="fi-FI"/>
        </w:rPr>
        <w:t xml:space="preserve"> [tark. 203]</w:t>
      </w:r>
    </w:p>
    <w:p w14:paraId="7BB49F0E" w14:textId="3CD0C959" w:rsidR="00A7357D" w:rsidRPr="00010449" w:rsidRDefault="005F0A0A">
      <w:pPr>
        <w:jc w:val="center"/>
        <w:rPr>
          <w:lang w:val="fi-FI"/>
        </w:rPr>
      </w:pPr>
      <w:r w:rsidRPr="00010449">
        <w:rPr>
          <w:lang w:val="fi-FI"/>
        </w:rPr>
        <w:br w:type="page"/>
      </w:r>
      <w:r w:rsidR="002B28EA" w:rsidRPr="00010449">
        <w:rPr>
          <w:lang w:val="fi-FI"/>
        </w:rPr>
        <w:lastRenderedPageBreak/>
        <w:t>43 artikla</w:t>
      </w:r>
      <w:r w:rsidR="002B28EA" w:rsidRPr="00010449">
        <w:rPr>
          <w:lang w:val="fi-FI"/>
        </w:rPr>
        <w:br/>
        <w:t>Vuotuinen ilmoitus esiperus-, perus- ja sertifioitujen siemenien ja aineistojen suunnitellusta tuotannosta ja sertifioinnista</w:t>
      </w:r>
    </w:p>
    <w:p w14:paraId="5B46D864" w14:textId="77777777" w:rsidR="00A7357D" w:rsidRPr="00010449" w:rsidRDefault="002B28EA">
      <w:pPr>
        <w:rPr>
          <w:lang w:val="fi-FI"/>
        </w:rPr>
      </w:pPr>
      <w:r w:rsidRPr="00010449">
        <w:rPr>
          <w:lang w:val="fi-FI"/>
        </w:rPr>
        <w:t>Ammattimaisten toimijoiden on vuosittain ilmoitettava toimivaltaisille viranomaisille</w:t>
      </w:r>
    </w:p>
    <w:p w14:paraId="47E85B5B" w14:textId="6E4F0B50" w:rsidR="00A7357D" w:rsidRPr="00010449" w:rsidRDefault="002B28EA">
      <w:pPr>
        <w:ind w:left="850" w:hanging="850"/>
        <w:rPr>
          <w:b/>
          <w:lang w:val="fi-FI"/>
        </w:rPr>
      </w:pPr>
      <w:r w:rsidRPr="00010449">
        <w:rPr>
          <w:lang w:val="fi-FI"/>
        </w:rPr>
        <w:t>a)</w:t>
      </w:r>
      <w:r w:rsidRPr="00010449">
        <w:rPr>
          <w:lang w:val="fi-FI"/>
        </w:rPr>
        <w:tab/>
        <w:t xml:space="preserve">suunnitelmistaan tuottaa esiperus-, perus- ja sertifioitua aineistoa tai esiperus-, perus- ja sertifioituja siemeniä </w:t>
      </w:r>
      <w:r w:rsidRPr="00010449">
        <w:rPr>
          <w:strike/>
          <w:lang w:val="fi-FI"/>
        </w:rPr>
        <w:t xml:space="preserve">vähintään kuukausi </w:t>
      </w:r>
      <w:r w:rsidRPr="00010449">
        <w:rPr>
          <w:lang w:val="fi-FI"/>
        </w:rPr>
        <w:t>ennen kyseisen tuotannon aloittamista; ja</w:t>
      </w:r>
      <w:r w:rsidR="005F0A0A" w:rsidRPr="00010449">
        <w:rPr>
          <w:b/>
          <w:lang w:val="fi-FI"/>
        </w:rPr>
        <w:t xml:space="preserve"> [tark. 204]</w:t>
      </w:r>
    </w:p>
    <w:p w14:paraId="38058288" w14:textId="77777777" w:rsidR="00A7357D" w:rsidRPr="00010449" w:rsidRDefault="002B28EA">
      <w:pPr>
        <w:ind w:left="850" w:hanging="850"/>
        <w:rPr>
          <w:lang w:val="fi-FI"/>
        </w:rPr>
      </w:pPr>
      <w:r w:rsidRPr="00010449">
        <w:rPr>
          <w:lang w:val="fi-FI"/>
        </w:rPr>
        <w:t>b)</w:t>
      </w:r>
      <w:r w:rsidRPr="00010449">
        <w:rPr>
          <w:lang w:val="fi-FI"/>
        </w:rPr>
        <w:tab/>
        <w:t>esiperus-, perus- ja sertifioidun aineiston tuotannosta, joka alkoi edeltävinä vuosina ja jatkuu kyseisenä vuonna.</w:t>
      </w:r>
    </w:p>
    <w:p w14:paraId="466D7864" w14:textId="77777777" w:rsidR="00A7357D" w:rsidRPr="00010449" w:rsidRDefault="002B28EA">
      <w:pPr>
        <w:pStyle w:val="Applicationdirecte"/>
        <w:rPr>
          <w:lang w:val="fi-FI"/>
        </w:rPr>
      </w:pPr>
      <w:r w:rsidRPr="00010449">
        <w:rPr>
          <w:lang w:val="fi-FI"/>
        </w:rPr>
        <w:t>Ilmoituksessa on mainittava asianomaiset kasvilajit, -lajikkeet ja -luokat sekä tarkka tuotantopaikka.</w:t>
      </w:r>
    </w:p>
    <w:p w14:paraId="70B07E20" w14:textId="2F86AB26" w:rsidR="00A7357D" w:rsidRPr="00010449" w:rsidRDefault="005F0A0A">
      <w:pPr>
        <w:jc w:val="center"/>
        <w:rPr>
          <w:lang w:val="fi-FI"/>
        </w:rPr>
      </w:pPr>
      <w:r w:rsidRPr="00010449">
        <w:rPr>
          <w:lang w:val="fi-FI"/>
        </w:rPr>
        <w:br w:type="page"/>
      </w:r>
      <w:r w:rsidR="002B28EA" w:rsidRPr="00010449">
        <w:rPr>
          <w:lang w:val="fi-FI"/>
        </w:rPr>
        <w:lastRenderedPageBreak/>
        <w:t xml:space="preserve">IV LUKU </w:t>
      </w:r>
      <w:r w:rsidR="002B28EA" w:rsidRPr="00010449">
        <w:rPr>
          <w:lang w:val="fi-FI"/>
        </w:rPr>
        <w:br/>
        <w:t>LAJIKKEIDEN REKISTERÖINTI</w:t>
      </w:r>
    </w:p>
    <w:p w14:paraId="3DE37DBF" w14:textId="77777777" w:rsidR="00A7357D" w:rsidRPr="00010449" w:rsidRDefault="002B28EA">
      <w:pPr>
        <w:jc w:val="center"/>
        <w:rPr>
          <w:lang w:val="fi-FI"/>
        </w:rPr>
      </w:pPr>
      <w:r w:rsidRPr="00010449">
        <w:rPr>
          <w:lang w:val="fi-FI"/>
        </w:rPr>
        <w:t>1 JAKSO</w:t>
      </w:r>
      <w:r w:rsidRPr="00010449">
        <w:rPr>
          <w:lang w:val="fi-FI"/>
        </w:rPr>
        <w:br/>
        <w:t>LAJIKEREKISTERIT</w:t>
      </w:r>
    </w:p>
    <w:p w14:paraId="5B5BE66C" w14:textId="77777777" w:rsidR="00A7357D" w:rsidRPr="00010449" w:rsidRDefault="002B28EA">
      <w:pPr>
        <w:jc w:val="center"/>
        <w:rPr>
          <w:lang w:val="fi-FI"/>
        </w:rPr>
      </w:pPr>
      <w:r w:rsidRPr="00010449">
        <w:rPr>
          <w:lang w:val="fi-FI"/>
        </w:rPr>
        <w:t>44 artikla</w:t>
      </w:r>
      <w:r w:rsidRPr="00010449">
        <w:rPr>
          <w:lang w:val="fi-FI"/>
        </w:rPr>
        <w:br/>
        <w:t>Kansallisten lajikerekistereiden perustaminen</w:t>
      </w:r>
    </w:p>
    <w:p w14:paraId="6FA3957F" w14:textId="55FD2626" w:rsidR="00A7357D" w:rsidRPr="00010449" w:rsidRDefault="002B28EA">
      <w:pPr>
        <w:ind w:left="850" w:hanging="850"/>
        <w:rPr>
          <w:b/>
          <w:lang w:val="fi-FI"/>
        </w:rPr>
      </w:pPr>
      <w:r w:rsidRPr="00010449">
        <w:rPr>
          <w:lang w:val="fi-FI"/>
        </w:rPr>
        <w:t>1.</w:t>
      </w:r>
      <w:r w:rsidRPr="00010449">
        <w:rPr>
          <w:lang w:val="fi-FI"/>
        </w:rPr>
        <w:tab/>
        <w:t>Kunkin jäsenvaltion on perustettava, julkaistava sähköisessä muodossa ja pidettävä</w:t>
      </w:r>
      <w:r w:rsidRPr="00010449">
        <w:rPr>
          <w:b/>
          <w:i/>
          <w:lang w:val="fi-FI"/>
        </w:rPr>
        <w:t xml:space="preserve"> jatkuvasti</w:t>
      </w:r>
      <w:r w:rsidRPr="00010449">
        <w:rPr>
          <w:lang w:val="fi-FI"/>
        </w:rPr>
        <w:t xml:space="preserve"> ajan tasalla yksi yhteinen kansallinen lajikerekisteri, jäljempänä ’kansallinen lajikerekisteri’, joka sisältää</w:t>
      </w:r>
      <w:r w:rsidR="005F0A0A" w:rsidRPr="00010449">
        <w:rPr>
          <w:b/>
          <w:lang w:val="fi-FI"/>
        </w:rPr>
        <w:t xml:space="preserve"> [tark. 205]</w:t>
      </w:r>
    </w:p>
    <w:p w14:paraId="71AB284A" w14:textId="77777777" w:rsidR="00A7357D" w:rsidRPr="00010449" w:rsidRDefault="002B28EA">
      <w:pPr>
        <w:ind w:left="1416" w:hanging="566"/>
        <w:rPr>
          <w:lang w:val="fi-FI"/>
        </w:rPr>
      </w:pPr>
      <w:r w:rsidRPr="00010449">
        <w:rPr>
          <w:lang w:val="fi-FI"/>
        </w:rPr>
        <w:t>a)</w:t>
      </w:r>
      <w:r w:rsidRPr="00010449">
        <w:rPr>
          <w:lang w:val="fi-FI"/>
        </w:rPr>
        <w:tab/>
        <w:t>kaikki 55–68 artiklassa säädettyä menettelyä noudattaen rekisteröidyt lajikkeet;</w:t>
      </w:r>
    </w:p>
    <w:p w14:paraId="4E35822A" w14:textId="77777777" w:rsidR="00A7357D" w:rsidRPr="00010449" w:rsidRDefault="002B28EA">
      <w:pPr>
        <w:ind w:left="1416" w:hanging="566"/>
        <w:rPr>
          <w:lang w:val="fi-FI"/>
        </w:rPr>
      </w:pPr>
      <w:r w:rsidRPr="00010449">
        <w:rPr>
          <w:lang w:val="fi-FI"/>
        </w:rPr>
        <w:t>b)</w:t>
      </w:r>
      <w:r w:rsidRPr="00010449">
        <w:rPr>
          <w:lang w:val="fi-FI"/>
        </w:rPr>
        <w:tab/>
        <w:t>26 artiklassa tarkoitetut suojeltavat lajikkeet, jotka on rekisteröity 53 artiklan mukaisesti.</w:t>
      </w:r>
    </w:p>
    <w:p w14:paraId="75CF52A8" w14:textId="77777777" w:rsidR="00A7357D" w:rsidRPr="00010449" w:rsidRDefault="002B28EA">
      <w:pPr>
        <w:ind w:left="850" w:hanging="850"/>
        <w:rPr>
          <w:lang w:val="fi-FI"/>
        </w:rPr>
      </w:pPr>
      <w:r w:rsidRPr="00010449">
        <w:rPr>
          <w:lang w:val="fi-FI"/>
        </w:rPr>
        <w:t>2.</w:t>
      </w:r>
      <w:r w:rsidRPr="00010449">
        <w:rPr>
          <w:lang w:val="fi-FI"/>
        </w:rPr>
        <w:tab/>
        <w:t>Vähintään yhteen kansalliseen lajikerekisteriin rekisteröityyn lajikkeeseen kuuluvaa kasvien lisäysaineistoa voidaan tuottaa ja pitää kaupan unionissa tämän asetuksen mukaisesti.</w:t>
      </w:r>
    </w:p>
    <w:p w14:paraId="2DA2E939" w14:textId="0C8C6C4C" w:rsidR="00A7357D" w:rsidRPr="00010449" w:rsidRDefault="005F0A0A">
      <w:pPr>
        <w:ind w:left="850" w:hanging="850"/>
        <w:rPr>
          <w:lang w:val="fi-FI"/>
        </w:rPr>
      </w:pPr>
      <w:r w:rsidRPr="00010449">
        <w:rPr>
          <w:lang w:val="fi-FI"/>
        </w:rPr>
        <w:br w:type="page"/>
      </w:r>
      <w:r w:rsidR="002B28EA" w:rsidRPr="00010449">
        <w:rPr>
          <w:lang w:val="fi-FI"/>
        </w:rPr>
        <w:lastRenderedPageBreak/>
        <w:t>3.</w:t>
      </w:r>
      <w:r w:rsidR="002B28EA" w:rsidRPr="00010449">
        <w:rPr>
          <w:lang w:val="fi-FI"/>
        </w:rPr>
        <w:tab/>
        <w:t>Jäsenvaltioiden on ilmoitettava kansallisen lajikerekisterin perustamisesta ja päivityksistä viipymättä komissiolle, jotta ne voidaan sisällyttää 45 artiklassa tarkoitettuun unionin lajikerekisteriin.</w:t>
      </w:r>
    </w:p>
    <w:p w14:paraId="5DDA02A7" w14:textId="77777777" w:rsidR="00A7357D" w:rsidRPr="00010449" w:rsidRDefault="002B28EA">
      <w:pPr>
        <w:ind w:left="850" w:hanging="850"/>
        <w:rPr>
          <w:lang w:val="fi-FI"/>
        </w:rPr>
      </w:pPr>
      <w:r w:rsidRPr="00010449">
        <w:rPr>
          <w:lang w:val="fi-FI"/>
        </w:rPr>
        <w:t>4.</w:t>
      </w:r>
      <w:r w:rsidRPr="00010449">
        <w:rPr>
          <w:lang w:val="fi-FI"/>
        </w:rPr>
        <w:tab/>
        <w:t>Tätä artiklaa ja 45–74 artiklaa ei sovelleta lajikkeisiin, jotka on jalostettu yksinomaan hybridilajikkeiden ainesosiksi.</w:t>
      </w:r>
    </w:p>
    <w:p w14:paraId="0FA49D6F" w14:textId="77777777" w:rsidR="00A7357D" w:rsidRPr="00010449" w:rsidRDefault="002B28EA">
      <w:pPr>
        <w:jc w:val="center"/>
        <w:rPr>
          <w:lang w:val="fi-FI"/>
        </w:rPr>
      </w:pPr>
      <w:r w:rsidRPr="00010449">
        <w:rPr>
          <w:lang w:val="fi-FI"/>
        </w:rPr>
        <w:t>45 artikla</w:t>
      </w:r>
      <w:r w:rsidRPr="00010449">
        <w:rPr>
          <w:lang w:val="fi-FI"/>
        </w:rPr>
        <w:br/>
        <w:t>Unionin lajikerekisterin perustaminen</w:t>
      </w:r>
    </w:p>
    <w:p w14:paraId="393859DB" w14:textId="77777777" w:rsidR="00A7357D" w:rsidRPr="00010449" w:rsidRDefault="002B28EA">
      <w:pPr>
        <w:ind w:left="850" w:hanging="850"/>
        <w:rPr>
          <w:lang w:val="fi-FI"/>
        </w:rPr>
      </w:pPr>
      <w:r w:rsidRPr="00010449">
        <w:rPr>
          <w:lang w:val="fi-FI"/>
        </w:rPr>
        <w:t>1.</w:t>
      </w:r>
      <w:r w:rsidRPr="00010449">
        <w:rPr>
          <w:lang w:val="fi-FI"/>
        </w:rPr>
        <w:tab/>
        <w:t>Komissio perustaa, julkaisee sähköisessä muodossa ja pitää ajan tasalla yhden yhteisen lajikerekisterin, jäljempänä ’unionin lajikerekisteri’.</w:t>
      </w:r>
    </w:p>
    <w:p w14:paraId="41DBF8AE" w14:textId="06533EA3" w:rsidR="00A7357D" w:rsidRPr="00010449" w:rsidRDefault="002B28EA">
      <w:pPr>
        <w:ind w:left="850" w:hanging="850"/>
        <w:rPr>
          <w:b/>
          <w:lang w:val="fi-FI"/>
        </w:rPr>
      </w:pPr>
      <w:r w:rsidRPr="00010449">
        <w:rPr>
          <w:lang w:val="fi-FI"/>
        </w:rPr>
        <w:t>2.</w:t>
      </w:r>
      <w:r w:rsidRPr="00010449">
        <w:rPr>
          <w:lang w:val="fi-FI"/>
        </w:rPr>
        <w:tab/>
        <w:t>Unionin lajikerekisteriin sisällytetään kansallisiin lajikerekistereihin rekisteröidyt ja 44 artiklan mukaisesti ilmoitetut lajikkeet</w:t>
      </w:r>
      <w:r w:rsidRPr="00010449">
        <w:rPr>
          <w:b/>
          <w:i/>
          <w:lang w:val="fi-FI"/>
        </w:rPr>
        <w:t>, ja sitä päivitetään kuukausittain</w:t>
      </w:r>
      <w:r w:rsidRPr="00010449">
        <w:rPr>
          <w:lang w:val="fi-FI"/>
        </w:rPr>
        <w:t>.</w:t>
      </w:r>
      <w:r w:rsidR="005F0A0A" w:rsidRPr="00010449">
        <w:rPr>
          <w:b/>
          <w:lang w:val="fi-FI"/>
        </w:rPr>
        <w:t xml:space="preserve"> [tark. 206]</w:t>
      </w:r>
    </w:p>
    <w:p w14:paraId="2EE0080C" w14:textId="77777777" w:rsidR="00A7357D" w:rsidRPr="00010449" w:rsidRDefault="002B28EA">
      <w:pPr>
        <w:ind w:left="850"/>
        <w:rPr>
          <w:lang w:val="fi-FI"/>
        </w:rPr>
      </w:pPr>
      <w:r w:rsidRPr="00010449">
        <w:rPr>
          <w:lang w:val="fi-FI"/>
        </w:rPr>
        <w:t>Unionin lajikerekisteri voidaan asettaa saataville sellaisen sähköisen portaalin kautta, joka sisältää myös muita kasvinjalostajanoikeuksiin, metsänviljelyaineistoon tai muihin kasveihin liittyviä rekistereitä.</w:t>
      </w:r>
    </w:p>
    <w:p w14:paraId="63A19038" w14:textId="3BE5FAB5" w:rsidR="00A7357D" w:rsidRPr="00010449" w:rsidRDefault="005F0A0A">
      <w:pPr>
        <w:jc w:val="center"/>
        <w:rPr>
          <w:lang w:val="fi-FI"/>
        </w:rPr>
      </w:pPr>
      <w:r w:rsidRPr="00010449">
        <w:rPr>
          <w:lang w:val="fi-FI"/>
        </w:rPr>
        <w:br w:type="page"/>
      </w:r>
      <w:r w:rsidR="002B28EA" w:rsidRPr="00010449">
        <w:rPr>
          <w:lang w:val="fi-FI"/>
        </w:rPr>
        <w:lastRenderedPageBreak/>
        <w:t>46 artikla</w:t>
      </w:r>
      <w:r w:rsidR="002B28EA" w:rsidRPr="00010449">
        <w:rPr>
          <w:lang w:val="fi-FI"/>
        </w:rPr>
        <w:br/>
        <w:t>Kansallisten lajikerekistereiden ja unionin lajikerekisterin sisältö</w:t>
      </w:r>
    </w:p>
    <w:p w14:paraId="4826A8B5" w14:textId="77777777" w:rsidR="00A7357D" w:rsidRPr="00010449" w:rsidRDefault="002B28EA">
      <w:pPr>
        <w:ind w:left="850" w:hanging="850"/>
        <w:rPr>
          <w:lang w:val="fi-FI"/>
        </w:rPr>
      </w:pPr>
      <w:r w:rsidRPr="00010449">
        <w:rPr>
          <w:lang w:val="fi-FI"/>
        </w:rPr>
        <w:t>1.</w:t>
      </w:r>
      <w:r w:rsidRPr="00010449">
        <w:rPr>
          <w:lang w:val="fi-FI"/>
        </w:rPr>
        <w:tab/>
        <w:t>Kansallisten lajikerekisterien ja unionin lajikerekisterin on sisällettävä kaikki liitteessä VII luetellut tiedot, jotka koskevat 44 artiklan 1 kohdan a alakohdassa tarkoitettuja lajikkeita.</w:t>
      </w:r>
    </w:p>
    <w:p w14:paraId="0E2304F8" w14:textId="77777777" w:rsidR="00A7357D" w:rsidRPr="00010449" w:rsidRDefault="002B28EA">
      <w:pPr>
        <w:ind w:left="850"/>
        <w:rPr>
          <w:lang w:val="fi-FI"/>
        </w:rPr>
      </w:pPr>
      <w:r w:rsidRPr="00010449">
        <w:rPr>
          <w:lang w:val="fi-FI"/>
        </w:rPr>
        <w:t>Edellä 44 artiklan 1 kohdan b alakohdassa tarkoitettujen suojeltavien lajikkeiden osalta kyseisissä rekistereissä on oltava vähintään virallisesti tunnustetun kuvauksen lyhyt yhteenveto sekä lajikkeen alkuperäalue, nimi ja sen ylläpitämisestä vastaava henkilö.</w:t>
      </w:r>
    </w:p>
    <w:p w14:paraId="70825011" w14:textId="7DD73242" w:rsidR="00A7357D" w:rsidRPr="00010449" w:rsidRDefault="002B28EA">
      <w:pPr>
        <w:ind w:left="850" w:hanging="850"/>
        <w:rPr>
          <w:b/>
          <w:lang w:val="fi-FI"/>
        </w:rPr>
      </w:pPr>
      <w:r w:rsidRPr="00010449">
        <w:rPr>
          <w:lang w:val="fi-FI"/>
        </w:rPr>
        <w:t>2.</w:t>
      </w:r>
      <w:r w:rsidRPr="00010449">
        <w:rPr>
          <w:lang w:val="fi-FI"/>
        </w:rPr>
        <w:tab/>
        <w:t>Siirretään komissiolle valta antaa 75 artiklan mukaisesti delegoitu säädös, jolla muutetaan liitettä VII</w:t>
      </w:r>
      <w:r w:rsidRPr="00010449">
        <w:rPr>
          <w:b/>
          <w:i/>
          <w:lang w:val="fi-FI"/>
        </w:rPr>
        <w:t xml:space="preserve"> sellaisten tietojen lisäämiseksi, jotka on sisällytettävä lajikerekistereihin,</w:t>
      </w:r>
      <w:r w:rsidRPr="00010449">
        <w:rPr>
          <w:lang w:val="fi-FI"/>
        </w:rPr>
        <w:t xml:space="preserve"> tekniikan ja tieteen kehityksen huomioon ottamiseksi sekä sen vuoksi, että kokemus on osoittanut, että toimivaltaiset viranomaiset tai ammattimaiset toimijat tarvitsevat tarkempia tietoja rekisteröidyistä lajikkeista.</w:t>
      </w:r>
      <w:r w:rsidR="005F0A0A" w:rsidRPr="00010449">
        <w:rPr>
          <w:b/>
          <w:lang w:val="fi-FI"/>
        </w:rPr>
        <w:t xml:space="preserve"> [tark. 207]</w:t>
      </w:r>
    </w:p>
    <w:p w14:paraId="5246A24C" w14:textId="448D6C72" w:rsidR="00A7357D" w:rsidRPr="00010449" w:rsidRDefault="005F0A0A">
      <w:pPr>
        <w:jc w:val="center"/>
        <w:rPr>
          <w:lang w:val="fi-FI"/>
        </w:rPr>
      </w:pPr>
      <w:r w:rsidRPr="00010449">
        <w:rPr>
          <w:lang w:val="fi-FI"/>
        </w:rPr>
        <w:br w:type="page"/>
      </w:r>
      <w:r w:rsidR="002B28EA" w:rsidRPr="00010449">
        <w:rPr>
          <w:lang w:val="fi-FI"/>
        </w:rPr>
        <w:lastRenderedPageBreak/>
        <w:t>2 JAKSO</w:t>
      </w:r>
      <w:r w:rsidR="002B28EA" w:rsidRPr="00010449">
        <w:rPr>
          <w:lang w:val="fi-FI"/>
        </w:rPr>
        <w:br/>
        <w:t xml:space="preserve">LAJIKKEIDEN REKISTERÖINTIÄ KOSKEVAT VAATIMUKSET </w:t>
      </w:r>
    </w:p>
    <w:p w14:paraId="7ACD1CD7" w14:textId="77777777" w:rsidR="00A7357D" w:rsidRPr="00010449" w:rsidRDefault="002B28EA">
      <w:pPr>
        <w:jc w:val="center"/>
        <w:rPr>
          <w:lang w:val="fi-FI"/>
        </w:rPr>
      </w:pPr>
      <w:r w:rsidRPr="00010449">
        <w:rPr>
          <w:lang w:val="fi-FI"/>
        </w:rPr>
        <w:t>47 artikla</w:t>
      </w:r>
      <w:r w:rsidRPr="00010449">
        <w:rPr>
          <w:lang w:val="fi-FI"/>
        </w:rPr>
        <w:br/>
        <w:t>Kansallisiin lajikerekistereihin rekisteröintiä koskevat vaatimukset</w:t>
      </w:r>
    </w:p>
    <w:p w14:paraId="29D85F24" w14:textId="77777777" w:rsidR="00A7357D" w:rsidRPr="00010449" w:rsidRDefault="002B28EA">
      <w:pPr>
        <w:ind w:left="850" w:hanging="850"/>
        <w:rPr>
          <w:lang w:val="fi-FI"/>
        </w:rPr>
      </w:pPr>
      <w:r w:rsidRPr="00010449">
        <w:rPr>
          <w:lang w:val="fi-FI"/>
        </w:rPr>
        <w:t>1.</w:t>
      </w:r>
      <w:r w:rsidRPr="00010449">
        <w:rPr>
          <w:lang w:val="fi-FI"/>
        </w:rPr>
        <w:tab/>
        <w:t>Lajikkeet rekisteröidään kansalliseen lajikerekisteriin 55–68 artiklan mukaisesti ainoastaan, jos ne täyttävät seuraavat vaatimukset:</w:t>
      </w:r>
    </w:p>
    <w:p w14:paraId="6CC6A571" w14:textId="77777777" w:rsidR="00A7357D" w:rsidRPr="00010449" w:rsidRDefault="002B28EA">
      <w:pPr>
        <w:ind w:left="1416" w:hanging="566"/>
        <w:rPr>
          <w:lang w:val="fi-FI"/>
        </w:rPr>
      </w:pPr>
      <w:r w:rsidRPr="00010449">
        <w:rPr>
          <w:lang w:val="fi-FI"/>
        </w:rPr>
        <w:t>a)</w:t>
      </w:r>
      <w:r w:rsidRPr="00010449">
        <w:rPr>
          <w:lang w:val="fi-FI"/>
        </w:rPr>
        <w:tab/>
        <w:t>niillä on</w:t>
      </w:r>
    </w:p>
    <w:p w14:paraId="1BC5D730" w14:textId="54BA6291" w:rsidR="00A7357D" w:rsidRPr="00010449" w:rsidRDefault="002B28EA">
      <w:pPr>
        <w:ind w:left="1982" w:hanging="566"/>
        <w:rPr>
          <w:b/>
          <w:lang w:val="fi-FI"/>
        </w:rPr>
      </w:pPr>
      <w:r w:rsidRPr="00010449">
        <w:rPr>
          <w:lang w:val="fi-FI"/>
        </w:rPr>
        <w:t>i)</w:t>
      </w:r>
      <w:r w:rsidRPr="00010449">
        <w:rPr>
          <w:lang w:val="fi-FI"/>
        </w:rPr>
        <w:tab/>
        <w:t>virallinen kuvaus, josta käy ilmi, että ne täyttävät 48, 49 ja 50 artiklassa säädetyt erottuvuutta, yhtenäisyyttä ja pysyvyyttä koskevat vaatimukset ja</w:t>
      </w:r>
      <w:r w:rsidRPr="00010449">
        <w:rPr>
          <w:b/>
          <w:i/>
          <w:lang w:val="fi-FI"/>
        </w:rPr>
        <w:t>, kun on kyse liitteessä I olevassa A osassa luetelluista lajeista, nurmiheinää lukuun ottamatta, ja D ja E osassa luetelluista lajeista,</w:t>
      </w:r>
      <w:r w:rsidRPr="00010449">
        <w:rPr>
          <w:lang w:val="fi-FI"/>
        </w:rPr>
        <w:t xml:space="preserve"> 52</w:t>
      </w:r>
      <w:r w:rsidR="005F0A0A" w:rsidRPr="00010449">
        <w:rPr>
          <w:lang w:val="fi-FI"/>
        </w:rPr>
        <w:t> </w:t>
      </w:r>
      <w:r w:rsidRPr="00010449">
        <w:rPr>
          <w:lang w:val="fi-FI"/>
        </w:rPr>
        <w:t>artiklassa säädetyt vaatimukset, jotka koskevat kestävyyden kannalta tyydyttävää viljely- ja käyttöarvoa; tai</w:t>
      </w:r>
      <w:r w:rsidR="005F0A0A" w:rsidRPr="00010449">
        <w:rPr>
          <w:b/>
          <w:lang w:val="fi-FI"/>
        </w:rPr>
        <w:t xml:space="preserve"> [tark. 208]</w:t>
      </w:r>
    </w:p>
    <w:p w14:paraId="0FDD1F16" w14:textId="77777777" w:rsidR="00A7357D" w:rsidRPr="00010449" w:rsidRDefault="002B28EA">
      <w:pPr>
        <w:ind w:left="1982" w:hanging="566"/>
        <w:rPr>
          <w:lang w:val="fi-FI"/>
        </w:rPr>
      </w:pPr>
      <w:r w:rsidRPr="00010449">
        <w:rPr>
          <w:lang w:val="fi-FI"/>
        </w:rPr>
        <w:t>ii)</w:t>
      </w:r>
      <w:r w:rsidRPr="00010449">
        <w:rPr>
          <w:lang w:val="fi-FI"/>
        </w:rPr>
        <w:tab/>
        <w:t>53 artiklan mukainen virallisesti tunnustettu kuvaus, jos kyseessä ovat suojeltavat lajikkeet;</w:t>
      </w:r>
    </w:p>
    <w:p w14:paraId="30FE4FE2" w14:textId="77777777" w:rsidR="00A7357D" w:rsidRPr="00010449" w:rsidRDefault="002B28EA">
      <w:pPr>
        <w:ind w:left="1416" w:hanging="566"/>
        <w:rPr>
          <w:lang w:val="fi-FI"/>
        </w:rPr>
      </w:pPr>
      <w:r w:rsidRPr="00010449">
        <w:rPr>
          <w:lang w:val="fi-FI"/>
        </w:rPr>
        <w:t>b)</w:t>
      </w:r>
      <w:r w:rsidRPr="00010449">
        <w:rPr>
          <w:lang w:val="fi-FI"/>
        </w:rPr>
        <w:tab/>
        <w:t>niillä on 54 artiklan nojalla sopivaksi katsottava nimi;</w:t>
      </w:r>
    </w:p>
    <w:p w14:paraId="274B501E" w14:textId="4B8C03A8" w:rsidR="00A7357D" w:rsidRPr="00010449" w:rsidRDefault="005F0A0A">
      <w:pPr>
        <w:ind w:left="1416" w:hanging="566"/>
        <w:rPr>
          <w:lang w:val="fi-FI"/>
        </w:rPr>
      </w:pPr>
      <w:r w:rsidRPr="00010449">
        <w:rPr>
          <w:lang w:val="fi-FI"/>
        </w:rPr>
        <w:br w:type="page"/>
      </w:r>
      <w:r w:rsidR="002B28EA" w:rsidRPr="00010449">
        <w:rPr>
          <w:lang w:val="fi-FI"/>
        </w:rPr>
        <w:lastRenderedPageBreak/>
        <w:t>c)</w:t>
      </w:r>
      <w:r w:rsidR="002B28EA" w:rsidRPr="00010449">
        <w:rPr>
          <w:lang w:val="fi-FI"/>
        </w:rPr>
        <w:tab/>
        <w:t>jos kyseessä ovat lajikkeet, jotka sisältävät muuntogeenisiä organismeja tai koostuvat niistä, asianomaiselle organismille on myönnetty kyseisessä jäsenvaltiossa viljelylupa direktiivin 2001/18/EY 19 artiklan tai asetuksen (EY) N:o 1829/2003 7 ja 19 artiklan nojalla tai tapauksen mukaan direktiivin 2001/18/EY 26 b artiklan mukaisesti;</w:t>
      </w:r>
    </w:p>
    <w:p w14:paraId="0F4D5F86" w14:textId="77777777" w:rsidR="00A7357D" w:rsidRPr="00010449" w:rsidRDefault="002B28EA">
      <w:pPr>
        <w:ind w:left="1416" w:hanging="566"/>
        <w:rPr>
          <w:lang w:val="fi-FI"/>
        </w:rPr>
      </w:pPr>
      <w:r w:rsidRPr="00010449">
        <w:rPr>
          <w:lang w:val="fi-FI"/>
        </w:rPr>
        <w:t>d)</w:t>
      </w:r>
      <w:r w:rsidRPr="00010449">
        <w:rPr>
          <w:lang w:val="fi-FI"/>
        </w:rPr>
        <w:tab/>
        <w:t>jos kyseessä ovat lajikkeet, jotka sisältävät asetuksen (EU) .../... (Julkaisutoimisto: lisätään viite NGT-asetukseen) 3 artiklan 7 alakohdassa vahvistetun määritelmän mukaisia ryhmän 1 NGT-kasveja tai koostuvat niistä, kyseinen kasvi on vahvistettu asemaltaan ryhmän 1 NGT-kasviksi mainitun asetuksen 6 tai 7 artiklan mukaisesti tai se on tällaisten kasvien jälkeläinen;</w:t>
      </w:r>
    </w:p>
    <w:p w14:paraId="26565C3E" w14:textId="77777777" w:rsidR="00A7357D" w:rsidRPr="00010449" w:rsidRDefault="002B28EA">
      <w:pPr>
        <w:ind w:left="1416" w:hanging="566"/>
        <w:rPr>
          <w:lang w:val="fi-FI"/>
        </w:rPr>
      </w:pPr>
      <w:r w:rsidRPr="00010449">
        <w:rPr>
          <w:lang w:val="fi-FI"/>
        </w:rPr>
        <w:t>e)</w:t>
      </w:r>
      <w:r w:rsidRPr="00010449">
        <w:rPr>
          <w:lang w:val="fi-FI"/>
        </w:rPr>
        <w:tab/>
        <w:t>jos kyseessä ovat lajikkeet, jotka sisältävät asetuksen (EU) .../... (Julkaisutoimisto: lisätään viite NGT-asetukseen) 3 artiklan 8 alakohdassa vahvistetun määritelmän mukaisia ryhmän 2 NGT-kasveja tai koostuvat niistä, kyseinen kasvi on hyväksytty mainitun asetuksen III luvun mukaisesti;</w:t>
      </w:r>
    </w:p>
    <w:p w14:paraId="5A1D71B7" w14:textId="2448D4E9" w:rsidR="00A7357D" w:rsidRPr="00010449" w:rsidRDefault="005F0A0A">
      <w:pPr>
        <w:ind w:left="1416" w:hanging="566"/>
        <w:rPr>
          <w:b/>
          <w:lang w:val="fi-FI"/>
        </w:rPr>
      </w:pPr>
      <w:r w:rsidRPr="00010449">
        <w:rPr>
          <w:lang w:val="fi-FI"/>
        </w:rPr>
        <w:br w:type="page"/>
      </w:r>
      <w:r w:rsidR="002B28EA" w:rsidRPr="00010449">
        <w:rPr>
          <w:lang w:val="fi-FI"/>
        </w:rPr>
        <w:lastRenderedPageBreak/>
        <w:t>f)</w:t>
      </w:r>
      <w:r w:rsidR="002B28EA" w:rsidRPr="00010449">
        <w:rPr>
          <w:lang w:val="fi-FI"/>
        </w:rPr>
        <w:tab/>
        <w:t xml:space="preserve">jos kyseessä ovat rikkakasvien torjunta-aineita sietävät lajikkeet, niihin sovelletaan 3 kohdan mukaisesti vahvistettuja viljelyedellytyksiä, joita sovelletaan kasvien lisäysaineiston tuotantoon ja muissa tarkoituksissa tapahtuvaan viljelyyn, tai jos tällaisia edellytyksiä ei ole vahvistettu, rekisteröinnistä vastaavien toimivaltaisten viranomaisten asettamia edellytyksiä, </w:t>
      </w:r>
      <w:r w:rsidR="002B28EA" w:rsidRPr="00010449">
        <w:rPr>
          <w:b/>
          <w:i/>
          <w:lang w:val="fi-FI"/>
        </w:rPr>
        <w:t xml:space="preserve">ja jos lajikkeita on tarkoitus viljellä toisessa jäsenvaltiossa, vastaavien toimivaltaisten viranomaisten on hyväksyttävä kyseiset edellytykset, </w:t>
      </w:r>
      <w:r w:rsidR="002B28EA" w:rsidRPr="00010449">
        <w:rPr>
          <w:lang w:val="fi-FI"/>
        </w:rPr>
        <w:t>jotta niiden käyttö ei johtaisi torjunta-aineille vastustuskykyisten rikkakasvien kehittymiseen;</w:t>
      </w:r>
      <w:r w:rsidR="002B28EA" w:rsidRPr="00010449">
        <w:rPr>
          <w:b/>
          <w:i/>
          <w:lang w:val="fi-FI"/>
        </w:rPr>
        <w:t xml:space="preserve"> jos jäsenvaltio on jo laatinut viljelyedellytyksiä koskevan suunnitelman, kyseiset edellytykset on tarvittaessa ulotettava koskemaan ominaisuuksiltaan samankaltaisten myöhempien lajikkeiden rekisteröintejä kyseisessä jäsenvaltiossa;</w:t>
      </w:r>
      <w:r w:rsidRPr="00010449">
        <w:rPr>
          <w:b/>
          <w:lang w:val="fi-FI"/>
        </w:rPr>
        <w:t xml:space="preserve"> [tark. 209]</w:t>
      </w:r>
    </w:p>
    <w:p w14:paraId="36A0665A" w14:textId="7DC12CB0" w:rsidR="00A7357D" w:rsidRPr="00010449" w:rsidRDefault="005F0A0A">
      <w:pPr>
        <w:ind w:left="1416" w:hanging="566"/>
        <w:rPr>
          <w:b/>
          <w:lang w:val="fi-FI"/>
        </w:rPr>
      </w:pPr>
      <w:r w:rsidRPr="00010449">
        <w:rPr>
          <w:lang w:val="fi-FI"/>
        </w:rPr>
        <w:br w:type="page"/>
      </w:r>
      <w:r w:rsidR="002B28EA" w:rsidRPr="00010449">
        <w:rPr>
          <w:lang w:val="fi-FI"/>
        </w:rPr>
        <w:lastRenderedPageBreak/>
        <w:t>g)</w:t>
      </w:r>
      <w:r w:rsidR="002B28EA" w:rsidRPr="00010449">
        <w:rPr>
          <w:lang w:val="fi-FI"/>
        </w:rPr>
        <w:tab/>
        <w:t xml:space="preserve">jos kyseessä olevilla lajikkeilla on muita kuin f alakohdassa tarkoitettuja erityisominaisuuksia, jotka voivat johtaa epätoivottuihin maataloudellisiin vaikutuksiin, niihin sovelletaan 3 kohdan mukaisesti vahvistettuja viljelyedellytyksiä, joita sovelletaan kasvien lisäysaineiston tuotantoon ja muissa tarkoituksissa tapahtuvaan viljelyyn, tai jos tällaisia edellytyksiä ei ole vahvistettu, rekisteröinnistä vastaavien toimivaltaisten viranomaisten asettamia edellytyksiä, </w:t>
      </w:r>
      <w:r w:rsidR="002B28EA" w:rsidRPr="00010449">
        <w:rPr>
          <w:b/>
          <w:i/>
          <w:lang w:val="fi-FI"/>
        </w:rPr>
        <w:t xml:space="preserve">ja jos lajikkeita on tarkoitus viljellä toisessa jäsenvaltiossa, kyseisen jäsenvaltion vastaavien toimivaltaisten viranomaisten hyväksymiä edellytyksiä, </w:t>
      </w:r>
      <w:r w:rsidR="002B28EA" w:rsidRPr="00010449">
        <w:rPr>
          <w:lang w:val="fi-FI"/>
        </w:rPr>
        <w:t>jotta voitaisiin välttää kyseiset epätoivotut maataloudelliset vaikutukset, kuten tuhoojien vastustuskyvyn kehittyminen kyseisten lajikkeiden osalta tai pölyttäjiin kohdistuvat epätoivotut vaikutukset</w:t>
      </w:r>
      <w:r w:rsidR="002B28EA" w:rsidRPr="00010449">
        <w:rPr>
          <w:b/>
          <w:i/>
          <w:lang w:val="fi-FI"/>
        </w:rPr>
        <w:t>; jos jäsenvaltio on jo vahvistanut viljelyedellytykset, kyseiset edellytykset on tarvittaessa ulotettava koskemaan ominaisuuksiltaan samankaltaisten myöhempien lajikkeiden rekisteröintejä kyseisessä jäsenvaltiossa</w:t>
      </w:r>
      <w:r w:rsidR="002B28EA" w:rsidRPr="00010449">
        <w:rPr>
          <w:lang w:val="fi-FI"/>
        </w:rPr>
        <w:t>.</w:t>
      </w:r>
      <w:r w:rsidRPr="00010449">
        <w:rPr>
          <w:b/>
          <w:lang w:val="fi-FI"/>
        </w:rPr>
        <w:t xml:space="preserve"> [tark. 210]</w:t>
      </w:r>
    </w:p>
    <w:p w14:paraId="4283619D" w14:textId="77777777" w:rsidR="00A7357D" w:rsidRPr="00010449" w:rsidRDefault="002B28EA">
      <w:pPr>
        <w:ind w:left="850"/>
        <w:rPr>
          <w:lang w:val="fi-FI"/>
        </w:rPr>
      </w:pPr>
      <w:r w:rsidRPr="00010449">
        <w:rPr>
          <w:lang w:val="fi-FI"/>
        </w:rPr>
        <w:t>Lajiketta ei saa rekisteröidä sekä virallisella että virallisesti tunnustetulla kuvauksella.</w:t>
      </w:r>
    </w:p>
    <w:p w14:paraId="4544927C" w14:textId="054FA8FA" w:rsidR="00A7357D" w:rsidRPr="00010449" w:rsidRDefault="005F0A0A">
      <w:pPr>
        <w:ind w:left="850" w:hanging="850"/>
        <w:rPr>
          <w:b/>
          <w:lang w:val="fi-FI"/>
        </w:rPr>
      </w:pPr>
      <w:r w:rsidRPr="00010449">
        <w:rPr>
          <w:lang w:val="fi-FI"/>
        </w:rPr>
        <w:br w:type="page"/>
      </w:r>
      <w:r w:rsidR="002B28EA" w:rsidRPr="00010449">
        <w:rPr>
          <w:lang w:val="fi-FI"/>
        </w:rPr>
        <w:lastRenderedPageBreak/>
        <w:t>2.</w:t>
      </w:r>
      <w:r w:rsidR="002B28EA" w:rsidRPr="00010449">
        <w:rPr>
          <w:lang w:val="fi-FI"/>
        </w:rPr>
        <w:tab/>
        <w:t>Komissio vahvistaa täytäntöönpanosäädöksillä</w:t>
      </w:r>
      <w:r w:rsidR="002B28EA" w:rsidRPr="00010449">
        <w:rPr>
          <w:b/>
          <w:i/>
          <w:lang w:val="fi-FI"/>
        </w:rPr>
        <w:t xml:space="preserve"> koeasetelmaa ja kasvuolosuhteita koskevien tutkimusten suorittamiselle</w:t>
      </w:r>
      <w:r w:rsidR="002B28EA" w:rsidRPr="00010449">
        <w:rPr>
          <w:lang w:val="fi-FI"/>
        </w:rPr>
        <w:t xml:space="preserve"> erityisvaatimuksia, jotka koskevat seuraavia:</w:t>
      </w:r>
      <w:r w:rsidRPr="00010449">
        <w:rPr>
          <w:b/>
          <w:lang w:val="fi-FI"/>
        </w:rPr>
        <w:t xml:space="preserve"> [tark. 211]</w:t>
      </w:r>
    </w:p>
    <w:p w14:paraId="72B47FB4" w14:textId="77777777" w:rsidR="00A7357D" w:rsidRPr="00010449" w:rsidRDefault="002B28EA">
      <w:pPr>
        <w:ind w:left="1416" w:hanging="566"/>
        <w:rPr>
          <w:lang w:val="fi-FI"/>
        </w:rPr>
      </w:pPr>
      <w:r w:rsidRPr="00010449">
        <w:rPr>
          <w:lang w:val="fi-FI"/>
        </w:rPr>
        <w:t>a)</w:t>
      </w:r>
      <w:r w:rsidRPr="00010449">
        <w:rPr>
          <w:lang w:val="fi-FI"/>
        </w:rPr>
        <w:tab/>
        <w:t>edellä 1 kohdan a alakohdassa tarkoitettu lajikkeiden suku- tai lajikohtainen erottuvuus, yhtenäisyys ja pysyvyys kasvilajikkeiden kansainvälisen suojeluliiton (UPOV) asiaankuuluvien protokollien, CPVO:n laatimien protokollien tai muun asiaankuuluvan teknisen ja tieteellisen näytön perusteella; ja</w:t>
      </w:r>
    </w:p>
    <w:p w14:paraId="1194025F" w14:textId="77777777" w:rsidR="00A7357D" w:rsidRPr="00010449" w:rsidRDefault="002B28EA">
      <w:pPr>
        <w:ind w:left="1416" w:hanging="566"/>
        <w:rPr>
          <w:lang w:val="fi-FI"/>
        </w:rPr>
      </w:pPr>
      <w:r w:rsidRPr="00010449">
        <w:rPr>
          <w:lang w:val="fi-FI"/>
        </w:rPr>
        <w:t>b)</w:t>
      </w:r>
      <w:r w:rsidRPr="00010449">
        <w:rPr>
          <w:lang w:val="fi-FI"/>
        </w:rPr>
        <w:tab/>
        <w:t>edellä a alakohdassa tarkoitettua suku- ja lajikohtaista erottuvuutta, yhtenäisyyttä ja pysyvyyttä koskevat erityisvaatimukset, joita sovelletaan asetuksen (EU) 2018/848 3 artiklassa määriteltyyn luonnonmukaiseen tuotantoon soveltuviin luonnonmukaisiin lajikkeisiin UPOV:n tai CPVO:n vahvistamien asiaankuuluvien protokollien perusteella ja erityisesti mukauttamalla yhtenäisyyttä koskevia vaatimuksia.</w:t>
      </w:r>
    </w:p>
    <w:p w14:paraId="762BB23A" w14:textId="77777777" w:rsidR="00A7357D" w:rsidRPr="00010449" w:rsidRDefault="002B28EA">
      <w:pPr>
        <w:ind w:left="850"/>
        <w:rPr>
          <w:lang w:val="fi-FI"/>
        </w:rPr>
      </w:pPr>
      <w:r w:rsidRPr="00010449">
        <w:rPr>
          <w:lang w:val="fi-FI"/>
        </w:rPr>
        <w:t>Nämä täytäntöönpanosäädökset hyväksytään 76 artiklan 2 kohdassa tarkoitettua tarkastelumenettelyä noudattaen.</w:t>
      </w:r>
    </w:p>
    <w:p w14:paraId="0561525C" w14:textId="77777777" w:rsidR="00A7357D" w:rsidRPr="00010449" w:rsidRDefault="002B28EA">
      <w:pPr>
        <w:ind w:left="850"/>
        <w:rPr>
          <w:lang w:val="fi-FI"/>
        </w:rPr>
      </w:pPr>
      <w:r w:rsidRPr="00010449">
        <w:rPr>
          <w:lang w:val="fi-FI"/>
        </w:rPr>
        <w:t>Niillä sovellettavia vaatimuksia mukautetaan tarvittaessa kansainvälisten standardien kehitykseen ja uuteen tieteelliseen ja tekniseen tietoon.</w:t>
      </w:r>
    </w:p>
    <w:p w14:paraId="01A14D7F" w14:textId="179BA9C6" w:rsidR="00A7357D" w:rsidRPr="00010449" w:rsidRDefault="005F0A0A">
      <w:pPr>
        <w:ind w:left="850"/>
        <w:rPr>
          <w:lang w:val="fi-FI"/>
        </w:rPr>
      </w:pPr>
      <w:r w:rsidRPr="00010449">
        <w:rPr>
          <w:lang w:val="fi-FI"/>
        </w:rPr>
        <w:br w:type="page"/>
      </w:r>
      <w:r w:rsidR="002B28EA" w:rsidRPr="00010449">
        <w:rPr>
          <w:lang w:val="fi-FI"/>
        </w:rPr>
        <w:lastRenderedPageBreak/>
        <w:t>Siihen asti, kun 2 kohdan b alakohdassa tarkoitetut vaatimukset vahvistetaan, luonnonmukaiseen tuotantoon soveltuvien lajikkeiden, lukuun ottamatta 68 artiklan 1 kohdassa tarkoitettuja lajikkeita, yhtenäisyys on arvioitava poikkeavan aineiston perusteella. Itsepölytteisiin lajeihin sovelletaan 10 prosentin populaatiostandardia ja vähintään 90 prosentin hyväksymistodennäköisyyttä. Avopölytteisiin ja muiden lajien kanssa risteytyviin lajeihin sovelletaan 20 prosentin populaatiostandardia ja vähintään 80 prosentin hyväksymistodennäköisyyttä.</w:t>
      </w:r>
    </w:p>
    <w:p w14:paraId="2426ABD9" w14:textId="35720769" w:rsidR="00A7357D" w:rsidRPr="00010449" w:rsidRDefault="002B28EA">
      <w:pPr>
        <w:ind w:left="850" w:hanging="850"/>
        <w:rPr>
          <w:b/>
          <w:lang w:val="fi-FI"/>
        </w:rPr>
      </w:pPr>
      <w:r w:rsidRPr="00010449">
        <w:rPr>
          <w:lang w:val="fi-FI"/>
        </w:rPr>
        <w:t>3.</w:t>
      </w:r>
      <w:r w:rsidRPr="00010449">
        <w:rPr>
          <w:lang w:val="fi-FI"/>
        </w:rPr>
        <w:tab/>
        <w:t xml:space="preserve">Siirretään komissiolle valta antaa 75 artiklan mukaisesti delegoituja säädöksiä, joilla tätä asetusta täydennetään </w:t>
      </w:r>
      <w:r w:rsidRPr="00010449">
        <w:rPr>
          <w:strike/>
          <w:lang w:val="fi-FI"/>
        </w:rPr>
        <w:t>viljelyn vähimmäisedellytyksillä</w:t>
      </w:r>
      <w:r w:rsidRPr="00010449">
        <w:rPr>
          <w:b/>
          <w:i/>
          <w:lang w:val="fi-FI"/>
        </w:rPr>
        <w:t>viljelyedellytyksiä koskevilla vähimmäisvaatimuksilla</w:t>
      </w:r>
      <w:r w:rsidRPr="00010449">
        <w:rPr>
          <w:lang w:val="fi-FI"/>
        </w:rPr>
        <w:t>, jotka toimivaltaisten viranomaisten on vahvistettava 1 kohdan f ja g alakohdan mukaisesti ja jotka koskevat</w:t>
      </w:r>
      <w:r w:rsidR="005F0A0A" w:rsidRPr="00010449">
        <w:rPr>
          <w:b/>
          <w:lang w:val="fi-FI"/>
        </w:rPr>
        <w:t xml:space="preserve"> [tark. 212]</w:t>
      </w:r>
    </w:p>
    <w:p w14:paraId="7A9B6BD6" w14:textId="21AAFB79" w:rsidR="00A7357D" w:rsidRPr="00010449" w:rsidRDefault="002B28EA">
      <w:pPr>
        <w:ind w:left="1416" w:hanging="566"/>
        <w:rPr>
          <w:b/>
          <w:lang w:val="fi-FI"/>
        </w:rPr>
      </w:pPr>
      <w:r w:rsidRPr="00010449">
        <w:rPr>
          <w:strike/>
          <w:lang w:val="fi-FI"/>
        </w:rPr>
        <w:t>i</w:t>
      </w:r>
      <w:r w:rsidRPr="00010449">
        <w:rPr>
          <w:b/>
          <w:i/>
          <w:lang w:val="fi-FI"/>
        </w:rPr>
        <w:t>a</w:t>
      </w:r>
      <w:r w:rsidRPr="00010449">
        <w:rPr>
          <w:lang w:val="fi-FI"/>
        </w:rPr>
        <w:t>)</w:t>
      </w:r>
      <w:r w:rsidRPr="00010449">
        <w:rPr>
          <w:lang w:val="fi-FI"/>
        </w:rPr>
        <w:tab/>
        <w:t>pellolla toteutettavia toimenpiteitä, viljelykierto mukaan lukien;</w:t>
      </w:r>
      <w:r w:rsidR="005F0A0A" w:rsidRPr="00010449">
        <w:rPr>
          <w:b/>
          <w:lang w:val="fi-FI"/>
        </w:rPr>
        <w:t xml:space="preserve"> [tark. 213]</w:t>
      </w:r>
    </w:p>
    <w:p w14:paraId="3784EB70" w14:textId="3997BE6E" w:rsidR="00A7357D" w:rsidRPr="00010449" w:rsidRDefault="002B28EA">
      <w:pPr>
        <w:ind w:left="1416" w:hanging="566"/>
        <w:rPr>
          <w:b/>
          <w:lang w:val="fi-FI"/>
        </w:rPr>
      </w:pPr>
      <w:r w:rsidRPr="00010449">
        <w:rPr>
          <w:strike/>
          <w:lang w:val="fi-FI"/>
        </w:rPr>
        <w:t>ii</w:t>
      </w:r>
      <w:r w:rsidRPr="00010449">
        <w:rPr>
          <w:b/>
          <w:i/>
          <w:lang w:val="fi-FI"/>
        </w:rPr>
        <w:t>b</w:t>
      </w:r>
      <w:r w:rsidRPr="00010449">
        <w:rPr>
          <w:lang w:val="fi-FI"/>
        </w:rPr>
        <w:t>)</w:t>
      </w:r>
      <w:r w:rsidRPr="00010449">
        <w:rPr>
          <w:lang w:val="fi-FI"/>
        </w:rPr>
        <w:tab/>
        <w:t>seurantatoimenpiteitä;</w:t>
      </w:r>
      <w:r w:rsidR="005F0A0A" w:rsidRPr="00010449">
        <w:rPr>
          <w:b/>
          <w:lang w:val="fi-FI"/>
        </w:rPr>
        <w:t xml:space="preserve"> [tark. 214]</w:t>
      </w:r>
    </w:p>
    <w:p w14:paraId="0148FF22" w14:textId="5669C0A9" w:rsidR="00A7357D" w:rsidRPr="00010449" w:rsidRDefault="002B28EA">
      <w:pPr>
        <w:ind w:left="1416" w:hanging="566"/>
        <w:rPr>
          <w:b/>
          <w:lang w:val="fi-FI"/>
        </w:rPr>
      </w:pPr>
      <w:r w:rsidRPr="00010449">
        <w:rPr>
          <w:strike/>
          <w:lang w:val="fi-FI"/>
        </w:rPr>
        <w:t>iii</w:t>
      </w:r>
      <w:r w:rsidRPr="00010449">
        <w:rPr>
          <w:b/>
          <w:i/>
          <w:lang w:val="fi-FI"/>
        </w:rPr>
        <w:t>c</w:t>
      </w:r>
      <w:r w:rsidRPr="00010449">
        <w:rPr>
          <w:lang w:val="fi-FI"/>
        </w:rPr>
        <w:t>)</w:t>
      </w:r>
      <w:r w:rsidRPr="00010449">
        <w:rPr>
          <w:lang w:val="fi-FI"/>
        </w:rPr>
        <w:tab/>
        <w:t xml:space="preserve">tapaa, jolla </w:t>
      </w:r>
      <w:r w:rsidRPr="00010449">
        <w:rPr>
          <w:strike/>
          <w:lang w:val="fi-FI"/>
        </w:rPr>
        <w:t>i</w:t>
      </w:r>
      <w:r w:rsidRPr="00010449">
        <w:rPr>
          <w:b/>
          <w:i/>
          <w:lang w:val="fi-FI"/>
        </w:rPr>
        <w:t>a</w:t>
      </w:r>
      <w:r w:rsidRPr="00010449">
        <w:rPr>
          <w:lang w:val="fi-FI"/>
        </w:rPr>
        <w:t xml:space="preserve"> alakohdassa tarkoitetuista edellytyksistä ilmoitetaan komissiolle ja muille jäsenvaltioille;</w:t>
      </w:r>
      <w:r w:rsidR="005F0A0A" w:rsidRPr="00010449">
        <w:rPr>
          <w:b/>
          <w:lang w:val="fi-FI"/>
        </w:rPr>
        <w:t xml:space="preserve"> [tark. 215]</w:t>
      </w:r>
    </w:p>
    <w:p w14:paraId="68706DDA" w14:textId="6F92D2E9" w:rsidR="00A7357D" w:rsidRPr="00010449" w:rsidRDefault="005F0A0A">
      <w:pPr>
        <w:ind w:left="1416" w:hanging="566"/>
        <w:rPr>
          <w:b/>
          <w:lang w:val="fi-FI"/>
        </w:rPr>
      </w:pPr>
      <w:r w:rsidRPr="00010449">
        <w:rPr>
          <w:strike/>
          <w:lang w:val="fi-FI"/>
        </w:rPr>
        <w:br w:type="page"/>
      </w:r>
      <w:r w:rsidR="002B28EA" w:rsidRPr="00010449">
        <w:rPr>
          <w:strike/>
          <w:lang w:val="fi-FI"/>
        </w:rPr>
        <w:lastRenderedPageBreak/>
        <w:t>iv</w:t>
      </w:r>
      <w:r w:rsidR="002B28EA" w:rsidRPr="00010449">
        <w:rPr>
          <w:b/>
          <w:i/>
          <w:lang w:val="fi-FI"/>
        </w:rPr>
        <w:t>d</w:t>
      </w:r>
      <w:r w:rsidR="002B28EA" w:rsidRPr="00010449">
        <w:rPr>
          <w:lang w:val="fi-FI"/>
        </w:rPr>
        <w:t>)</w:t>
      </w:r>
      <w:r w:rsidR="002B28EA" w:rsidRPr="00010449">
        <w:rPr>
          <w:lang w:val="fi-FI"/>
        </w:rPr>
        <w:tab/>
        <w:t xml:space="preserve">sääntöjä, joiden mukaisesti ammattimaisten toimijoiden on raportoitava toimivaltaisille viranomaisille </w:t>
      </w:r>
      <w:r w:rsidR="002B28EA" w:rsidRPr="00010449">
        <w:rPr>
          <w:strike/>
          <w:lang w:val="fi-FI"/>
        </w:rPr>
        <w:t>i</w:t>
      </w:r>
      <w:r w:rsidR="002B28EA" w:rsidRPr="00010449">
        <w:rPr>
          <w:b/>
          <w:i/>
          <w:lang w:val="fi-FI"/>
        </w:rPr>
        <w:t>a</w:t>
      </w:r>
      <w:r w:rsidR="002B28EA" w:rsidRPr="00010449">
        <w:rPr>
          <w:lang w:val="fi-FI"/>
        </w:rPr>
        <w:t xml:space="preserve"> alakohdassa tarkoitettujen edellytysten soveltamisesta;</w:t>
      </w:r>
      <w:r w:rsidRPr="00010449">
        <w:rPr>
          <w:b/>
          <w:lang w:val="fi-FI"/>
        </w:rPr>
        <w:t xml:space="preserve"> [tark. 216]</w:t>
      </w:r>
    </w:p>
    <w:p w14:paraId="3C332E5F" w14:textId="29C33D4F" w:rsidR="00A7357D" w:rsidRPr="00010449" w:rsidRDefault="002B28EA">
      <w:pPr>
        <w:ind w:left="1416" w:hanging="566"/>
        <w:rPr>
          <w:b/>
          <w:lang w:val="fi-FI"/>
        </w:rPr>
      </w:pPr>
      <w:r w:rsidRPr="00010449">
        <w:rPr>
          <w:strike/>
          <w:lang w:val="fi-FI"/>
        </w:rPr>
        <w:t>v</w:t>
      </w:r>
      <w:r w:rsidRPr="00010449">
        <w:rPr>
          <w:b/>
          <w:i/>
          <w:lang w:val="fi-FI"/>
        </w:rPr>
        <w:t>e</w:t>
      </w:r>
      <w:r w:rsidRPr="00010449">
        <w:rPr>
          <w:lang w:val="fi-FI"/>
        </w:rPr>
        <w:t>)</w:t>
      </w:r>
      <w:r w:rsidRPr="00010449">
        <w:rPr>
          <w:lang w:val="fi-FI"/>
        </w:rPr>
        <w:tab/>
        <w:t xml:space="preserve">edellä </w:t>
      </w:r>
      <w:r w:rsidRPr="00010449">
        <w:rPr>
          <w:strike/>
          <w:lang w:val="fi-FI"/>
        </w:rPr>
        <w:t>i</w:t>
      </w:r>
      <w:r w:rsidRPr="00010449">
        <w:rPr>
          <w:b/>
          <w:i/>
          <w:lang w:val="fi-FI"/>
        </w:rPr>
        <w:t>a</w:t>
      </w:r>
      <w:r w:rsidRPr="00010449">
        <w:rPr>
          <w:lang w:val="fi-FI"/>
        </w:rPr>
        <w:t xml:space="preserve"> alakohdassa tarkoitettujen edellytysten ilmoittamista kansallisissa lajikerekistereissä.</w:t>
      </w:r>
      <w:r w:rsidR="005F0A0A" w:rsidRPr="00010449">
        <w:rPr>
          <w:b/>
          <w:lang w:val="fi-FI"/>
        </w:rPr>
        <w:t xml:space="preserve"> [tark. 217]</w:t>
      </w:r>
    </w:p>
    <w:p w14:paraId="1286C037" w14:textId="77777777" w:rsidR="00A7357D" w:rsidRPr="00010449" w:rsidRDefault="002B28EA">
      <w:pPr>
        <w:ind w:left="850"/>
        <w:rPr>
          <w:lang w:val="fi-FI"/>
        </w:rPr>
      </w:pPr>
      <w:r w:rsidRPr="00010449">
        <w:rPr>
          <w:lang w:val="fi-FI"/>
        </w:rPr>
        <w:t>Näiden edellytysten on perustuttava uusimpaan tieteelliseen ja tekniseen tietoon.</w:t>
      </w:r>
    </w:p>
    <w:p w14:paraId="5688BF51" w14:textId="04F9C8D0" w:rsidR="00A7357D" w:rsidRPr="00010449" w:rsidRDefault="002B28EA">
      <w:pPr>
        <w:ind w:left="850" w:hanging="850"/>
        <w:rPr>
          <w:b/>
          <w:lang w:val="fi-FI"/>
        </w:rPr>
      </w:pPr>
      <w:r w:rsidRPr="00010449">
        <w:rPr>
          <w:lang w:val="fi-FI"/>
        </w:rPr>
        <w:t>4.</w:t>
      </w:r>
      <w:r w:rsidRPr="00010449">
        <w:rPr>
          <w:lang w:val="fi-FI"/>
        </w:rPr>
        <w:tab/>
        <w:t>Kun lajiketta ollaan rekisteröimässä kansalliseen lajikerekisteriin, toimivaltaisen viranomaisen on hyväksyttävä ilman lisätutkimuksia toisen jäsenvaltion toimivaltaisen viranomaisen laatima virallinen kuvaus</w:t>
      </w:r>
      <w:r w:rsidRPr="00010449">
        <w:rPr>
          <w:b/>
          <w:i/>
          <w:lang w:val="fi-FI"/>
        </w:rPr>
        <w:t>, virallisesti tunnustama kuvaus</w:t>
      </w:r>
      <w:r w:rsidRPr="00010449">
        <w:rPr>
          <w:lang w:val="fi-FI"/>
        </w:rPr>
        <w:t xml:space="preserve"> tai virallinen tutkimus 1 kohdan a alakohdan i alakohdassa tarkoitetuista viljely- ja käyttöarvoa kestävyyden kannalta koskevista vaatimuksista</w:t>
      </w:r>
      <w:r w:rsidRPr="00010449">
        <w:rPr>
          <w:b/>
          <w:i/>
          <w:lang w:val="fi-FI"/>
        </w:rPr>
        <w:t>, jos on olemassa näiden kahden toimivaltaisen viranomaisen välisiä vastaavan tunnustamisen toimenpiteitä</w:t>
      </w:r>
      <w:r w:rsidRPr="00010449">
        <w:rPr>
          <w:lang w:val="fi-FI"/>
        </w:rPr>
        <w:t>.</w:t>
      </w:r>
      <w:r w:rsidR="005F0A0A" w:rsidRPr="00010449">
        <w:rPr>
          <w:b/>
          <w:lang w:val="fi-FI"/>
        </w:rPr>
        <w:t xml:space="preserve"> [tark. 218]</w:t>
      </w:r>
    </w:p>
    <w:p w14:paraId="57206F40" w14:textId="46F5BAFC" w:rsidR="00A7357D" w:rsidRPr="00010449" w:rsidRDefault="005F0A0A">
      <w:pPr>
        <w:jc w:val="center"/>
        <w:rPr>
          <w:lang w:val="fi-FI"/>
        </w:rPr>
      </w:pPr>
      <w:r w:rsidRPr="00010449">
        <w:rPr>
          <w:lang w:val="fi-FI"/>
        </w:rPr>
        <w:br w:type="page"/>
      </w:r>
      <w:r w:rsidR="002B28EA" w:rsidRPr="00010449">
        <w:rPr>
          <w:lang w:val="fi-FI"/>
        </w:rPr>
        <w:lastRenderedPageBreak/>
        <w:t>48 artikla</w:t>
      </w:r>
      <w:r w:rsidR="002B28EA" w:rsidRPr="00010449">
        <w:rPr>
          <w:lang w:val="fi-FI"/>
        </w:rPr>
        <w:br/>
        <w:t>Erottuvuus</w:t>
      </w:r>
    </w:p>
    <w:p w14:paraId="1258C883" w14:textId="2D595A65" w:rsidR="00A7357D" w:rsidRPr="00010449" w:rsidRDefault="002B28EA">
      <w:pPr>
        <w:ind w:left="850" w:hanging="850"/>
        <w:rPr>
          <w:b/>
          <w:lang w:val="fi-FI"/>
        </w:rPr>
      </w:pPr>
      <w:r w:rsidRPr="00010449">
        <w:rPr>
          <w:lang w:val="fi-FI"/>
        </w:rPr>
        <w:t>1.</w:t>
      </w:r>
      <w:r w:rsidRPr="00010449">
        <w:rPr>
          <w:lang w:val="fi-FI"/>
        </w:rPr>
        <w:tab/>
        <w:t>Edellä olevan 47 artiklan 1</w:t>
      </w:r>
      <w:r w:rsidRPr="00010449">
        <w:rPr>
          <w:b/>
          <w:i/>
          <w:lang w:val="fi-FI"/>
        </w:rPr>
        <w:t xml:space="preserve"> kohdan</w:t>
      </w:r>
      <w:r w:rsidRPr="00010449">
        <w:rPr>
          <w:lang w:val="fi-FI"/>
        </w:rPr>
        <w:t xml:space="preserve"> a alakohdassa tarkoitettua virallista kuvausta varten lajike on katsottava erottuvaksi, jos se tietystä genotyypistä tai genotyyppiyhdistelmästä johtuvien ominaispiirteiden perusteella erottuu selvästi kaikista muista lajikkeista, </w:t>
      </w:r>
      <w:r w:rsidRPr="00010449">
        <w:rPr>
          <w:strike/>
          <w:lang w:val="fi-FI"/>
        </w:rPr>
        <w:t>joiden olemassaolo on</w:t>
      </w:r>
      <w:r w:rsidRPr="00010449">
        <w:rPr>
          <w:b/>
          <w:i/>
          <w:lang w:val="fi-FI"/>
        </w:rPr>
        <w:t>jotka ovat</w:t>
      </w:r>
      <w:r w:rsidRPr="00010449">
        <w:rPr>
          <w:lang w:val="fi-FI"/>
        </w:rPr>
        <w:t xml:space="preserve"> yleisesti </w:t>
      </w:r>
      <w:r w:rsidRPr="00010449">
        <w:rPr>
          <w:strike/>
          <w:lang w:val="fi-FI"/>
        </w:rPr>
        <w:t>tunnettu</w:t>
      </w:r>
      <w:r w:rsidRPr="00010449">
        <w:rPr>
          <w:b/>
          <w:i/>
          <w:lang w:val="fi-FI"/>
        </w:rPr>
        <w:t>tunnettuja</w:t>
      </w:r>
      <w:r w:rsidRPr="00010449">
        <w:rPr>
          <w:lang w:val="fi-FI"/>
        </w:rPr>
        <w:t xml:space="preserve"> 58 artiklan nojalla määritettävänä hakemuksen toimittamispäivänä.</w:t>
      </w:r>
      <w:r w:rsidR="005F0A0A" w:rsidRPr="00010449">
        <w:rPr>
          <w:b/>
          <w:lang w:val="fi-FI"/>
        </w:rPr>
        <w:t xml:space="preserve"> [tark. 219]</w:t>
      </w:r>
    </w:p>
    <w:p w14:paraId="73111065" w14:textId="77777777" w:rsidR="00A7357D" w:rsidRPr="00010449" w:rsidRDefault="002B28EA">
      <w:pPr>
        <w:ind w:left="850" w:hanging="850"/>
        <w:rPr>
          <w:lang w:val="fi-FI"/>
        </w:rPr>
      </w:pPr>
      <w:r w:rsidRPr="00010449">
        <w:rPr>
          <w:lang w:val="fi-FI"/>
        </w:rPr>
        <w:t>2.</w:t>
      </w:r>
      <w:r w:rsidRPr="00010449">
        <w:rPr>
          <w:lang w:val="fi-FI"/>
        </w:rPr>
        <w:tab/>
        <w:t>Edellä 1 artiklassa tarkoitettu muun lajikkeen olemassaolo on katsottava yleisesti tunnetuksi, jos yksi tai useampi seuraavista edellytyksistä täyttyy:</w:t>
      </w:r>
    </w:p>
    <w:p w14:paraId="70AEE57B" w14:textId="1FF14001" w:rsidR="00A7357D" w:rsidRPr="00010449" w:rsidRDefault="002B28EA">
      <w:pPr>
        <w:ind w:left="1416" w:hanging="566"/>
        <w:rPr>
          <w:b/>
          <w:lang w:val="fi-FI"/>
        </w:rPr>
      </w:pPr>
      <w:r w:rsidRPr="00010449">
        <w:rPr>
          <w:lang w:val="fi-FI"/>
        </w:rPr>
        <w:t>a)</w:t>
      </w:r>
      <w:r w:rsidRPr="00010449">
        <w:rPr>
          <w:lang w:val="fi-FI"/>
        </w:rPr>
        <w:tab/>
        <w:t>kyseinen lajike on rekisteröity kansalliseen lajikerekisteriin</w:t>
      </w:r>
      <w:r w:rsidRPr="00010449">
        <w:rPr>
          <w:b/>
          <w:i/>
          <w:lang w:val="fi-FI"/>
        </w:rPr>
        <w:t xml:space="preserve"> tai sisällytetty kasvien lisäysaineistoa loppukäyttäjille myyvien tai dynaamista suojelua harjoittavien luonnollisten henkilöiden tai oikeushenkilöiden toimivaltaiselle viranomaiselle toimittamiin asiakirjoihin</w:t>
      </w:r>
      <w:r w:rsidRPr="00010449">
        <w:rPr>
          <w:lang w:val="fi-FI"/>
        </w:rPr>
        <w:t>;</w:t>
      </w:r>
      <w:r w:rsidR="005F0A0A" w:rsidRPr="00010449">
        <w:rPr>
          <w:b/>
          <w:lang w:val="fi-FI"/>
        </w:rPr>
        <w:t xml:space="preserve"> [tark. 220]</w:t>
      </w:r>
    </w:p>
    <w:p w14:paraId="00A68404" w14:textId="77777777" w:rsidR="00A7357D" w:rsidRPr="00010449" w:rsidRDefault="002B28EA">
      <w:pPr>
        <w:ind w:left="1416" w:hanging="566"/>
        <w:rPr>
          <w:lang w:val="fi-FI"/>
        </w:rPr>
      </w:pPr>
      <w:r w:rsidRPr="00010449">
        <w:rPr>
          <w:lang w:val="fi-FI"/>
        </w:rPr>
        <w:t>b)</w:t>
      </w:r>
      <w:r w:rsidRPr="00010449">
        <w:rPr>
          <w:lang w:val="fi-FI"/>
        </w:rPr>
        <w:tab/>
        <w:t>unionissa on tehty hakemus kyseisen lajikkeen rekisteröimiseksi tai sitä koskevien kasvinjalostajanoikeuksien myöntämiseksi; tai</w:t>
      </w:r>
    </w:p>
    <w:p w14:paraId="0F234953" w14:textId="19E35CF6" w:rsidR="00A7357D" w:rsidRPr="00010449" w:rsidRDefault="005F0A0A">
      <w:pPr>
        <w:ind w:left="1416" w:hanging="566"/>
        <w:rPr>
          <w:lang w:val="fi-FI"/>
        </w:rPr>
      </w:pPr>
      <w:r w:rsidRPr="00010449">
        <w:rPr>
          <w:lang w:val="fi-FI"/>
        </w:rPr>
        <w:br w:type="page"/>
      </w:r>
      <w:r w:rsidR="002B28EA" w:rsidRPr="00010449">
        <w:rPr>
          <w:lang w:val="fi-FI"/>
        </w:rPr>
        <w:lastRenderedPageBreak/>
        <w:t>c)</w:t>
      </w:r>
      <w:r w:rsidR="002B28EA" w:rsidRPr="00010449">
        <w:rPr>
          <w:lang w:val="fi-FI"/>
        </w:rPr>
        <w:tab/>
        <w:t>lajikkeella on unionissa virallinen kuvaus, se tunnetaan yleisesti kaikkialla maailmassa tai sille on tehty 59 artiklan mukainen tekninen tutkimus.</w:t>
      </w:r>
    </w:p>
    <w:p w14:paraId="57C0ADA6" w14:textId="77777777" w:rsidR="00A7357D" w:rsidRPr="00010449" w:rsidRDefault="002B28EA">
      <w:pPr>
        <w:ind w:left="850" w:hanging="850"/>
        <w:rPr>
          <w:lang w:val="fi-FI"/>
        </w:rPr>
      </w:pPr>
      <w:r w:rsidRPr="00010449">
        <w:rPr>
          <w:lang w:val="fi-FI"/>
        </w:rPr>
        <w:t>3.</w:t>
      </w:r>
      <w:r w:rsidRPr="00010449">
        <w:rPr>
          <w:lang w:val="fi-FI"/>
        </w:rPr>
        <w:tab/>
        <w:t>Jos 2 kohdan c alakohtaa sovelletaan, teknisistä tutkimuksista vastaavan henkilön (vastaavien henkilöiden) on toimitettava toimivaltaisten viranomaisten saataville tutkimansa lajikkeen virallinen kuvaus.</w:t>
      </w:r>
    </w:p>
    <w:p w14:paraId="15D29D00" w14:textId="77777777" w:rsidR="00A7357D" w:rsidRPr="00010449" w:rsidRDefault="002B28EA">
      <w:pPr>
        <w:jc w:val="center"/>
        <w:rPr>
          <w:lang w:val="fi-FI"/>
        </w:rPr>
      </w:pPr>
      <w:r w:rsidRPr="00010449">
        <w:rPr>
          <w:lang w:val="fi-FI"/>
        </w:rPr>
        <w:t>49 artikla</w:t>
      </w:r>
      <w:r w:rsidRPr="00010449">
        <w:rPr>
          <w:lang w:val="fi-FI"/>
        </w:rPr>
        <w:br/>
        <w:t>Yhtenäisyys</w:t>
      </w:r>
    </w:p>
    <w:p w14:paraId="4BDDC325" w14:textId="77777777" w:rsidR="00A7357D" w:rsidRPr="00010449" w:rsidRDefault="002B28EA">
      <w:pPr>
        <w:pStyle w:val="Applicationdirecte"/>
        <w:rPr>
          <w:lang w:val="fi-FI"/>
        </w:rPr>
      </w:pPr>
      <w:r w:rsidRPr="00010449">
        <w:rPr>
          <w:lang w:val="fi-FI"/>
        </w:rPr>
        <w:t>Virallista kuvausta varten lajikkeen on katsottava olevan yhtenäinen, jos se lisäämiseen ja tyyppiin liittyvien ominaispiirteidensä perusteella odotettavissa olevaa muuntelua lukuun ottamatta on riittävän yhtenäinen niiltä ominaispiirteiltään, joiden avulla erottuvuus tutkitaan, sekä muilta virallisessa kuvauksessa käytetyiltä ominaispiirteiltään.</w:t>
      </w:r>
    </w:p>
    <w:p w14:paraId="15943A7C" w14:textId="324A4C5B" w:rsidR="00A7357D" w:rsidRPr="00010449" w:rsidRDefault="005F0A0A">
      <w:pPr>
        <w:jc w:val="center"/>
        <w:rPr>
          <w:lang w:val="fi-FI"/>
        </w:rPr>
      </w:pPr>
      <w:r w:rsidRPr="00010449">
        <w:rPr>
          <w:lang w:val="fi-FI"/>
        </w:rPr>
        <w:br w:type="page"/>
      </w:r>
      <w:r w:rsidR="002B28EA" w:rsidRPr="00010449">
        <w:rPr>
          <w:lang w:val="fi-FI"/>
        </w:rPr>
        <w:lastRenderedPageBreak/>
        <w:t>50 artikla</w:t>
      </w:r>
      <w:r w:rsidR="002B28EA" w:rsidRPr="00010449">
        <w:rPr>
          <w:lang w:val="fi-FI"/>
        </w:rPr>
        <w:br/>
        <w:t>Pysyvyys</w:t>
      </w:r>
    </w:p>
    <w:p w14:paraId="72946AEE" w14:textId="77777777" w:rsidR="00A7357D" w:rsidRPr="00010449" w:rsidRDefault="002B28EA">
      <w:pPr>
        <w:pStyle w:val="Applicationdirecte"/>
        <w:rPr>
          <w:lang w:val="fi-FI"/>
        </w:rPr>
      </w:pPr>
      <w:r w:rsidRPr="00010449">
        <w:rPr>
          <w:lang w:val="fi-FI"/>
        </w:rPr>
        <w:t>Virallista kuvausta varten lajikkeen on katsottava olevan pysyvä, jos se niiltä ominaispiirteiltään, joiden avulla erottuvuus tutkitaan, sekä muilta lajikekuvauksessa käytetyiltä ominaispiirteiltään pysyy muuttumattomana perättäisten lisäysten jälkeen tai, jos on kyse lisäysjaksoista, kunkin jakson lopussa.</w:t>
      </w:r>
    </w:p>
    <w:p w14:paraId="42D71C08" w14:textId="77777777" w:rsidR="00A7357D" w:rsidRPr="00010449" w:rsidRDefault="002B28EA">
      <w:pPr>
        <w:jc w:val="center"/>
        <w:rPr>
          <w:lang w:val="fi-FI"/>
        </w:rPr>
      </w:pPr>
      <w:r w:rsidRPr="00010449">
        <w:rPr>
          <w:lang w:val="fi-FI"/>
        </w:rPr>
        <w:t>51 artikla</w:t>
      </w:r>
      <w:r w:rsidRPr="00010449">
        <w:rPr>
          <w:lang w:val="fi-FI"/>
        </w:rPr>
        <w:br/>
        <w:t>Myönnetyt kasvinjalostajanoikeudet</w:t>
      </w:r>
    </w:p>
    <w:p w14:paraId="515B2437" w14:textId="77777777" w:rsidR="00A7357D" w:rsidRPr="00010449" w:rsidRDefault="002B28EA">
      <w:pPr>
        <w:pStyle w:val="Applicationdirecte"/>
        <w:rPr>
          <w:lang w:val="fi-FI"/>
        </w:rPr>
      </w:pPr>
      <w:r w:rsidRPr="00010449">
        <w:rPr>
          <w:lang w:val="fi-FI"/>
        </w:rPr>
        <w:t>Jos lajikkeelle on myönnetty kasvinjalostajanoikeus asetuksen (EY) N:o 2100/94 62 artiklan tai jonkin jäsenvaltion lainsäädännön nojalla, kyseisen lajikkeen on virallisen kuvauksen soveltamista varten katsottava olevan erottuva, yhtenäinen ja pysyvä ja sillä on katsottava olevan sopiva lajikenimi 47 artiklan 1 kohdan b alakohdan soveltamista varten.</w:t>
      </w:r>
    </w:p>
    <w:p w14:paraId="30892C7F" w14:textId="1BE6AAA9" w:rsidR="00A7357D" w:rsidRPr="00010449" w:rsidRDefault="005F0A0A">
      <w:pPr>
        <w:jc w:val="center"/>
        <w:rPr>
          <w:lang w:val="fi-FI"/>
        </w:rPr>
      </w:pPr>
      <w:r w:rsidRPr="00010449">
        <w:rPr>
          <w:lang w:val="fi-FI"/>
        </w:rPr>
        <w:br w:type="page"/>
      </w:r>
      <w:r w:rsidR="002B28EA" w:rsidRPr="00010449">
        <w:rPr>
          <w:lang w:val="fi-FI"/>
        </w:rPr>
        <w:lastRenderedPageBreak/>
        <w:t>52 artikla</w:t>
      </w:r>
      <w:r w:rsidR="002B28EA" w:rsidRPr="00010449">
        <w:rPr>
          <w:lang w:val="fi-FI"/>
        </w:rPr>
        <w:br/>
        <w:t xml:space="preserve">Viljely- ja käyttöarvo kestävyyden kannalta </w:t>
      </w:r>
    </w:p>
    <w:p w14:paraId="197CC7CD" w14:textId="77777777" w:rsidR="00A7357D" w:rsidRPr="00010449" w:rsidRDefault="002B28EA">
      <w:pPr>
        <w:ind w:left="850" w:hanging="850"/>
        <w:rPr>
          <w:lang w:val="fi-FI"/>
        </w:rPr>
      </w:pPr>
      <w:r w:rsidRPr="00010449">
        <w:rPr>
          <w:lang w:val="fi-FI"/>
        </w:rPr>
        <w:t>1.</w:t>
      </w:r>
      <w:r w:rsidRPr="00010449">
        <w:rPr>
          <w:lang w:val="fi-FI"/>
        </w:rPr>
        <w:tab/>
        <w:t>Sovellettaessa 47 artiklan 1 kohdan c alakohtaa lajikkeen viljely- ja käyttöarvoa pidetään kestävyyden kannalta tyydyttävänä, jos sen ominaispiirteet kokonaisuutena tarjoavat muihin kyseisen jäsenvaltion kansalliseen lajikerekisteriin rekisteröityihin saman lajin lajikkeisiin verrattuna tuntuvaa parannusta kestävän viljelyn sekä viljelykasvien, muiden kasvien ja niistä saatavien tuotteiden käyttötarkoitusten kannalta.</w:t>
      </w:r>
    </w:p>
    <w:p w14:paraId="6309B7C5" w14:textId="77777777" w:rsidR="00A7357D" w:rsidRPr="00010449" w:rsidRDefault="002B28EA">
      <w:pPr>
        <w:ind w:left="850"/>
        <w:rPr>
          <w:lang w:val="fi-FI"/>
        </w:rPr>
      </w:pPr>
      <w:r w:rsidRPr="00010449">
        <w:rPr>
          <w:lang w:val="fi-FI"/>
        </w:rPr>
        <w:t>Ensimmäisessä alakohdassa tarkoitetut ominaisuudet ovat lajista, alueista, maatalous- ja ympäristöolosuhteista ja käyttötarkoituksista riippuen seuraavat:</w:t>
      </w:r>
    </w:p>
    <w:p w14:paraId="06DBF888" w14:textId="77777777" w:rsidR="00A7357D" w:rsidRPr="00010449" w:rsidRDefault="002B28EA">
      <w:pPr>
        <w:ind w:left="1416" w:hanging="566"/>
        <w:rPr>
          <w:lang w:val="fi-FI"/>
        </w:rPr>
      </w:pPr>
      <w:r w:rsidRPr="00010449">
        <w:rPr>
          <w:lang w:val="fi-FI"/>
        </w:rPr>
        <w:t>a)</w:t>
      </w:r>
      <w:r w:rsidRPr="00010449">
        <w:rPr>
          <w:lang w:val="fi-FI"/>
        </w:rPr>
        <w:tab/>
        <w:t>satoisuus, mukaan lukien satovarmuus ja satoisuus vähän tuotantopanoksia sisältävissä olosuhteissa;</w:t>
      </w:r>
    </w:p>
    <w:p w14:paraId="3FDA2577" w14:textId="77777777" w:rsidR="00A7357D" w:rsidRPr="00010449" w:rsidRDefault="002B28EA">
      <w:pPr>
        <w:ind w:left="1416" w:hanging="566"/>
        <w:rPr>
          <w:lang w:val="fi-FI"/>
        </w:rPr>
      </w:pPr>
      <w:r w:rsidRPr="00010449">
        <w:rPr>
          <w:lang w:val="fi-FI"/>
        </w:rPr>
        <w:t>b)</w:t>
      </w:r>
      <w:r w:rsidRPr="00010449">
        <w:rPr>
          <w:lang w:val="fi-FI"/>
        </w:rPr>
        <w:tab/>
        <w:t>bioottisen stressin sietokyky/vastustuskyky, mukaan lukien sukkulamatojen, sienten, bakteerien, virusten, hyönteisten tai muiden tuhoojien aiheuttamat kasvitaudit;</w:t>
      </w:r>
    </w:p>
    <w:p w14:paraId="2EDC1894" w14:textId="77777777" w:rsidR="00A7357D" w:rsidRPr="00010449" w:rsidRDefault="002B28EA">
      <w:pPr>
        <w:ind w:left="1416" w:hanging="566"/>
        <w:rPr>
          <w:lang w:val="fi-FI"/>
        </w:rPr>
      </w:pPr>
      <w:r w:rsidRPr="00010449">
        <w:rPr>
          <w:lang w:val="fi-FI"/>
        </w:rPr>
        <w:t>c)</w:t>
      </w:r>
      <w:r w:rsidRPr="00010449">
        <w:rPr>
          <w:lang w:val="fi-FI"/>
        </w:rPr>
        <w:tab/>
        <w:t>abioottisen stressin sietokyky/vastustuskyky, mukaan lukien ilmastonmuutokseen sopeutuminen;</w:t>
      </w:r>
    </w:p>
    <w:p w14:paraId="4CA7B125" w14:textId="73F0FD05" w:rsidR="00A7357D" w:rsidRPr="00010449" w:rsidRDefault="005F0A0A">
      <w:pPr>
        <w:ind w:left="1416" w:hanging="566"/>
        <w:rPr>
          <w:lang w:val="fi-FI"/>
        </w:rPr>
      </w:pPr>
      <w:r w:rsidRPr="00010449">
        <w:rPr>
          <w:lang w:val="fi-FI"/>
        </w:rPr>
        <w:br w:type="page"/>
      </w:r>
      <w:r w:rsidR="002B28EA" w:rsidRPr="00010449">
        <w:rPr>
          <w:lang w:val="fi-FI"/>
        </w:rPr>
        <w:lastRenderedPageBreak/>
        <w:t>d)</w:t>
      </w:r>
      <w:r w:rsidR="002B28EA" w:rsidRPr="00010449">
        <w:rPr>
          <w:lang w:val="fi-FI"/>
        </w:rPr>
        <w:tab/>
        <w:t>luonnonvarojen, kuten veden ja ravinteiden, tehokkaampi käyttö;</w:t>
      </w:r>
    </w:p>
    <w:p w14:paraId="5843A7F0" w14:textId="77777777" w:rsidR="00A7357D" w:rsidRPr="00010449" w:rsidRDefault="002B28EA">
      <w:pPr>
        <w:ind w:left="1416" w:hanging="566"/>
        <w:rPr>
          <w:lang w:val="fi-FI"/>
        </w:rPr>
      </w:pPr>
      <w:r w:rsidRPr="00010449">
        <w:rPr>
          <w:lang w:val="fi-FI"/>
        </w:rPr>
        <w:t>e)</w:t>
      </w:r>
      <w:r w:rsidRPr="00010449">
        <w:rPr>
          <w:lang w:val="fi-FI"/>
        </w:rPr>
        <w:tab/>
        <w:t>ulkopuolisten tuotantopanosten, kuten kasvinsuojeluaineiden ja lannoitteiden, vähentynyt tarve;</w:t>
      </w:r>
    </w:p>
    <w:p w14:paraId="368E97AD" w14:textId="0405286F" w:rsidR="00A7357D" w:rsidRPr="00010449" w:rsidRDefault="002B28EA">
      <w:pPr>
        <w:ind w:left="1416" w:hanging="566"/>
        <w:rPr>
          <w:b/>
          <w:lang w:val="fi-FI"/>
        </w:rPr>
      </w:pPr>
      <w:r w:rsidRPr="00010449">
        <w:rPr>
          <w:lang w:val="fi-FI"/>
        </w:rPr>
        <w:t>f)</w:t>
      </w:r>
      <w:r w:rsidRPr="00010449">
        <w:rPr>
          <w:lang w:val="fi-FI"/>
        </w:rPr>
        <w:tab/>
        <w:t xml:space="preserve">ominaisuudet, jotka parantavat kestävyyttä </w:t>
      </w:r>
      <w:r w:rsidRPr="00010449">
        <w:rPr>
          <w:b/>
          <w:i/>
          <w:lang w:val="fi-FI"/>
        </w:rPr>
        <w:t xml:space="preserve">viljelyn, korjuun, </w:t>
      </w:r>
      <w:r w:rsidRPr="00010449">
        <w:rPr>
          <w:lang w:val="fi-FI"/>
        </w:rPr>
        <w:t>varastoinnin, käsittelyn</w:t>
      </w:r>
      <w:r w:rsidRPr="00010449">
        <w:rPr>
          <w:strike/>
          <w:lang w:val="fi-FI"/>
        </w:rPr>
        <w:t xml:space="preserve"> ja</w:t>
      </w:r>
      <w:r w:rsidRPr="00010449">
        <w:rPr>
          <w:b/>
          <w:i/>
          <w:lang w:val="fi-FI"/>
        </w:rPr>
        <w:t>,</w:t>
      </w:r>
      <w:r w:rsidRPr="00010449">
        <w:rPr>
          <w:lang w:val="fi-FI"/>
        </w:rPr>
        <w:t xml:space="preserve"> jakelun </w:t>
      </w:r>
      <w:r w:rsidRPr="00010449">
        <w:rPr>
          <w:b/>
          <w:i/>
          <w:lang w:val="fi-FI"/>
        </w:rPr>
        <w:t xml:space="preserve">ja käytön </w:t>
      </w:r>
      <w:r w:rsidRPr="00010449">
        <w:rPr>
          <w:lang w:val="fi-FI"/>
        </w:rPr>
        <w:t>aikana;</w:t>
      </w:r>
      <w:r w:rsidR="005F0A0A" w:rsidRPr="00010449">
        <w:rPr>
          <w:b/>
          <w:lang w:val="fi-FI"/>
        </w:rPr>
        <w:t xml:space="preserve"> [tark. 221]</w:t>
      </w:r>
    </w:p>
    <w:p w14:paraId="175D9A7F" w14:textId="6B7EDEE0" w:rsidR="00A7357D" w:rsidRPr="00010449" w:rsidRDefault="002B28EA">
      <w:pPr>
        <w:ind w:left="1416" w:hanging="566"/>
        <w:rPr>
          <w:b/>
          <w:lang w:val="fi-FI"/>
        </w:rPr>
      </w:pPr>
      <w:r w:rsidRPr="00010449">
        <w:rPr>
          <w:lang w:val="fi-FI"/>
        </w:rPr>
        <w:t>g)</w:t>
      </w:r>
      <w:r w:rsidRPr="00010449">
        <w:rPr>
          <w:lang w:val="fi-FI"/>
        </w:rPr>
        <w:tab/>
        <w:t xml:space="preserve">laadun tai ravitsemuksellisten ominaisuuksien </w:t>
      </w:r>
      <w:r w:rsidRPr="00010449">
        <w:rPr>
          <w:b/>
          <w:i/>
          <w:lang w:val="fi-FI"/>
        </w:rPr>
        <w:t xml:space="preserve">taikka käsittelyn kannalta tärkeiden ominaisuuksien </w:t>
      </w:r>
      <w:r w:rsidRPr="00010449">
        <w:rPr>
          <w:lang w:val="fi-FI"/>
        </w:rPr>
        <w:t>parantuminen</w:t>
      </w:r>
      <w:r w:rsidRPr="00010449">
        <w:rPr>
          <w:strike/>
          <w:lang w:val="fi-FI"/>
        </w:rPr>
        <w:t>.</w:t>
      </w:r>
      <w:r w:rsidRPr="00010449">
        <w:rPr>
          <w:b/>
          <w:i/>
          <w:lang w:val="fi-FI"/>
        </w:rPr>
        <w:t>;</w:t>
      </w:r>
      <w:r w:rsidR="005F0A0A" w:rsidRPr="00010449">
        <w:rPr>
          <w:b/>
          <w:lang w:val="fi-FI"/>
        </w:rPr>
        <w:t xml:space="preserve"> [tark. 222]</w:t>
      </w:r>
    </w:p>
    <w:p w14:paraId="7CFCBB05" w14:textId="3263A679" w:rsidR="00A7357D" w:rsidRPr="00010449" w:rsidRDefault="002B28EA">
      <w:pPr>
        <w:ind w:left="1416" w:hanging="566"/>
        <w:rPr>
          <w:b/>
          <w:lang w:val="fi-FI"/>
        </w:rPr>
      </w:pPr>
      <w:r w:rsidRPr="00010449">
        <w:rPr>
          <w:b/>
          <w:i/>
          <w:lang w:val="fi-FI"/>
        </w:rPr>
        <w:t>g</w:t>
      </w:r>
      <w:r w:rsidR="005F0A0A" w:rsidRPr="00010449">
        <w:rPr>
          <w:b/>
          <w:i/>
          <w:lang w:val="fi-FI"/>
        </w:rPr>
        <w:t xml:space="preserve"> </w:t>
      </w:r>
      <w:r w:rsidRPr="00010449">
        <w:rPr>
          <w:b/>
          <w:i/>
          <w:lang w:val="fi-FI"/>
        </w:rPr>
        <w:t>a)</w:t>
      </w:r>
      <w:r w:rsidRPr="00010449">
        <w:rPr>
          <w:lang w:val="fi-FI"/>
        </w:rPr>
        <w:tab/>
      </w:r>
      <w:r w:rsidRPr="00010449">
        <w:rPr>
          <w:b/>
          <w:i/>
          <w:lang w:val="fi-FI"/>
        </w:rPr>
        <w:t>jätteen vähentyminen ennen korjuuta tai sen jälkeen.</w:t>
      </w:r>
      <w:r w:rsidR="005F0A0A" w:rsidRPr="00010449">
        <w:rPr>
          <w:b/>
          <w:lang w:val="fi-FI"/>
        </w:rPr>
        <w:t xml:space="preserve"> [tark. 223]</w:t>
      </w:r>
    </w:p>
    <w:p w14:paraId="069FBA90" w14:textId="0A4CAD2B" w:rsidR="00A7357D" w:rsidRPr="00010449" w:rsidRDefault="002B28EA">
      <w:pPr>
        <w:ind w:left="850" w:hanging="850"/>
        <w:rPr>
          <w:b/>
          <w:lang w:val="fi-FI"/>
        </w:rPr>
      </w:pPr>
      <w:r w:rsidRPr="00010449">
        <w:rPr>
          <w:b/>
          <w:i/>
          <w:lang w:val="fi-FI"/>
        </w:rPr>
        <w:t>1</w:t>
      </w:r>
      <w:r w:rsidR="005F0A0A" w:rsidRPr="00010449">
        <w:rPr>
          <w:b/>
          <w:i/>
          <w:lang w:val="fi-FI"/>
        </w:rPr>
        <w:t xml:space="preserve"> </w:t>
      </w:r>
      <w:r w:rsidRPr="00010449">
        <w:rPr>
          <w:b/>
          <w:i/>
          <w:lang w:val="fi-FI"/>
        </w:rPr>
        <w:t>a.</w:t>
      </w:r>
      <w:r w:rsidRPr="00010449">
        <w:rPr>
          <w:lang w:val="fi-FI"/>
        </w:rPr>
        <w:tab/>
      </w:r>
      <w:r w:rsidRPr="00010449">
        <w:rPr>
          <w:b/>
          <w:i/>
          <w:lang w:val="fi-FI"/>
        </w:rPr>
        <w:t>Liitteessä I olevissa B ja C osassa lueteltujen lajien viljely- ja käyttöarvon tutkiminen kestävyyden kannalta mahdollistetaan vapaaehtoispohjalta. Jos toimivaltainen viranomainen on tutkinut viljelyä ja käyttöä kestävyyden kannalta tai niitä on tutkittu toimivaltaisen viranomaisen virallisessa valvonnassa ja ohjauksessa 61 artiklan mukaisesti, sen on sallittava väitteen sisällyttäminen 17</w:t>
      </w:r>
      <w:r w:rsidR="005F0A0A" w:rsidRPr="00010449">
        <w:rPr>
          <w:b/>
          <w:i/>
          <w:lang w:val="fi-FI"/>
        </w:rPr>
        <w:t> </w:t>
      </w:r>
      <w:r w:rsidRPr="00010449">
        <w:rPr>
          <w:b/>
          <w:i/>
          <w:lang w:val="fi-FI"/>
        </w:rPr>
        <w:t>artiklan 5 kohdassa tarkoitetulle etiketin alueelle. Väitteen on koskettava ainoastaan ominaisuuksia, joiden on osoitettu parantuneen selvästi saman lajin muihin lajikkeisiin verrattuna tutkimusten aikana. Vapaaehtoisen järjestelmän on mahdollistettava se, että toimivaltaiset viranomaiset kehittävät menetelmiä 1 kohdan toisen alakohdan a–g alakohdassa lueteltujen ominaisuuksien arvioimiseksi.</w:t>
      </w:r>
      <w:r w:rsidR="005F0A0A" w:rsidRPr="00010449">
        <w:rPr>
          <w:b/>
          <w:lang w:val="fi-FI"/>
        </w:rPr>
        <w:t xml:space="preserve"> [tark. 224]</w:t>
      </w:r>
    </w:p>
    <w:p w14:paraId="38C4D0A6" w14:textId="55458CEC" w:rsidR="00A7357D" w:rsidRPr="00010449" w:rsidRDefault="005F0A0A">
      <w:pPr>
        <w:ind w:left="850" w:hanging="850"/>
        <w:rPr>
          <w:lang w:val="fi-FI"/>
        </w:rPr>
      </w:pPr>
      <w:r w:rsidRPr="00010449">
        <w:rPr>
          <w:lang w:val="fi-FI"/>
        </w:rPr>
        <w:br w:type="page"/>
      </w:r>
      <w:r w:rsidR="002B28EA" w:rsidRPr="00010449">
        <w:rPr>
          <w:lang w:val="fi-FI"/>
        </w:rPr>
        <w:lastRenderedPageBreak/>
        <w:t>2.</w:t>
      </w:r>
      <w:r w:rsidR="002B28EA" w:rsidRPr="00010449">
        <w:rPr>
          <w:lang w:val="fi-FI"/>
        </w:rPr>
        <w:tab/>
        <w:t>Edellä olevan 1 kohdan soveltamiseksi jäsenvaltiot voivat tehdä yhteistyötä muiden sellaisten jäsenvaltioiden kanssa, joilla on samanlaiset maatalous- ja ympäristöolosuhteet. Kyseiset jäsenvaltiot voivat perustaa yhteisiä tiloja, joissa viljely- ja käyttöarvoa tutkitaan kestävyyden kannalta.</w:t>
      </w:r>
    </w:p>
    <w:p w14:paraId="71853BD4" w14:textId="77777777" w:rsidR="00A7357D" w:rsidRPr="00010449" w:rsidRDefault="002B28EA">
      <w:pPr>
        <w:ind w:left="850" w:hanging="850"/>
        <w:rPr>
          <w:lang w:val="fi-FI"/>
        </w:rPr>
      </w:pPr>
      <w:r w:rsidRPr="00010449">
        <w:rPr>
          <w:lang w:val="fi-FI"/>
        </w:rPr>
        <w:t>3.</w:t>
      </w:r>
      <w:r w:rsidRPr="00010449">
        <w:rPr>
          <w:lang w:val="fi-FI"/>
        </w:rPr>
        <w:tab/>
        <w:t>Siirretään komissiolle valta antaa 75 artiklan mukaisesti delegoituja säädöksiä, joilla tätä asetusta täydennetään</w:t>
      </w:r>
    </w:p>
    <w:p w14:paraId="1F5537D1" w14:textId="77777777" w:rsidR="00A7357D" w:rsidRPr="00010449" w:rsidRDefault="002B28EA">
      <w:pPr>
        <w:ind w:left="1416" w:hanging="566"/>
        <w:rPr>
          <w:lang w:val="fi-FI"/>
        </w:rPr>
      </w:pPr>
      <w:r w:rsidRPr="00010449">
        <w:rPr>
          <w:lang w:val="fi-FI"/>
        </w:rPr>
        <w:t>a)</w:t>
      </w:r>
      <w:r w:rsidRPr="00010449">
        <w:rPr>
          <w:lang w:val="fi-FI"/>
        </w:rPr>
        <w:tab/>
        <w:t>vahvistamalla 1 kohdassa tarkoitetun tutkimuksen suorittamista koskevat vähimmäisvaatimukset;</w:t>
      </w:r>
    </w:p>
    <w:p w14:paraId="234B13E3" w14:textId="7AD859DE" w:rsidR="00A7357D" w:rsidRPr="00010449" w:rsidRDefault="002B28EA">
      <w:pPr>
        <w:ind w:left="1416" w:hanging="566"/>
        <w:rPr>
          <w:b/>
          <w:lang w:val="fi-FI"/>
        </w:rPr>
      </w:pPr>
      <w:r w:rsidRPr="00010449">
        <w:rPr>
          <w:lang w:val="fi-FI"/>
        </w:rPr>
        <w:t>b)</w:t>
      </w:r>
      <w:r w:rsidRPr="00010449">
        <w:rPr>
          <w:lang w:val="fi-FI"/>
        </w:rPr>
        <w:tab/>
        <w:t xml:space="preserve">vahvistamalla 1 kohdan </w:t>
      </w:r>
      <w:r w:rsidRPr="00010449">
        <w:rPr>
          <w:b/>
          <w:i/>
          <w:lang w:val="fi-FI"/>
        </w:rPr>
        <w:t>toisen alakohdan a–g a</w:t>
      </w:r>
      <w:r w:rsidRPr="00010449">
        <w:rPr>
          <w:strike/>
          <w:lang w:val="fi-FI"/>
        </w:rPr>
        <w:t>a–g</w:t>
      </w:r>
      <w:r w:rsidRPr="00010449">
        <w:rPr>
          <w:lang w:val="fi-FI"/>
        </w:rPr>
        <w:t xml:space="preserve"> alakohdassa lueteltujen ominaisuuksien arviointimenetelmät;</w:t>
      </w:r>
      <w:r w:rsidR="005F0A0A" w:rsidRPr="00010449">
        <w:rPr>
          <w:b/>
          <w:lang w:val="fi-FI"/>
        </w:rPr>
        <w:t xml:space="preserve"> [tark. 225]</w:t>
      </w:r>
    </w:p>
    <w:p w14:paraId="12469F78" w14:textId="77777777" w:rsidR="00A7357D" w:rsidRPr="00010449" w:rsidRDefault="002B28EA">
      <w:pPr>
        <w:ind w:left="1416" w:hanging="566"/>
        <w:rPr>
          <w:lang w:val="fi-FI"/>
        </w:rPr>
      </w:pPr>
      <w:r w:rsidRPr="00010449">
        <w:rPr>
          <w:lang w:val="fi-FI"/>
        </w:rPr>
        <w:t>c)</w:t>
      </w:r>
      <w:r w:rsidRPr="00010449">
        <w:rPr>
          <w:lang w:val="fi-FI"/>
        </w:rPr>
        <w:tab/>
        <w:t>vahvistamalla vaatimukset viljely- ja käyttöarvoa kestävyyden kannalta koskevan tutkimuksen tulosten arviointia ja niistä raportointia varten.</w:t>
      </w:r>
    </w:p>
    <w:p w14:paraId="3A607451" w14:textId="77777777" w:rsidR="00A7357D" w:rsidRPr="00010449" w:rsidRDefault="002B28EA">
      <w:pPr>
        <w:ind w:left="850"/>
        <w:rPr>
          <w:lang w:val="fi-FI"/>
        </w:rPr>
      </w:pPr>
      <w:r w:rsidRPr="00010449">
        <w:rPr>
          <w:lang w:val="fi-FI"/>
        </w:rPr>
        <w:t>Näillä delegoiduilla säädöksillä mukautetaan a–c alakohdassa tarkoitettuja vaatimuksia, menetelmiä ja sääntöjä tekniikan ja tieteen kehityksen ja mahdollisten uusien kestävää maataloutta koskevien unionin toimintapolitiikkojen tai sääntöjen perusteella.</w:t>
      </w:r>
    </w:p>
    <w:p w14:paraId="215B2A55" w14:textId="61686FF1" w:rsidR="00A7357D" w:rsidRPr="00010449" w:rsidRDefault="005F0A0A">
      <w:pPr>
        <w:ind w:left="850"/>
        <w:rPr>
          <w:lang w:val="fi-FI"/>
        </w:rPr>
      </w:pPr>
      <w:r w:rsidRPr="00010449">
        <w:rPr>
          <w:lang w:val="fi-FI"/>
        </w:rPr>
        <w:br w:type="page"/>
      </w:r>
      <w:r w:rsidR="002B28EA" w:rsidRPr="00010449">
        <w:rPr>
          <w:lang w:val="fi-FI"/>
        </w:rPr>
        <w:lastRenderedPageBreak/>
        <w:t>Jos tällaisia sääntöjä ei ole vielä vahvistettu, jäsenvaltiot voivat vahvistaa niiden omalla alueella sovellettavia sääntöjä. Niiden on ilmoitettava tällaisista säännöistä komissiolle ja muille jäsenvaltioille.</w:t>
      </w:r>
    </w:p>
    <w:p w14:paraId="4173CFBA" w14:textId="420B37C3" w:rsidR="00A7357D" w:rsidRPr="00010449" w:rsidRDefault="002B28EA">
      <w:pPr>
        <w:ind w:left="850"/>
        <w:rPr>
          <w:b/>
          <w:lang w:val="fi-FI"/>
        </w:rPr>
      </w:pPr>
      <w:r w:rsidRPr="00010449">
        <w:rPr>
          <w:b/>
          <w:i/>
          <w:lang w:val="fi-FI"/>
        </w:rPr>
        <w:t>Näillä delegoiduilla säädöksillä on varmistettava, että ensimmäisen alakohdan a–c alakohdassa tarkoitetut vähimmäisvaatimukset, menetelmät ja vaatimukset, joita sovelletaan liitteessä I oleviin D ja E osaan, mukautetaan kyseisten lajien erityispiirteisiin ja niiden loppukäyttötarkoituksiin sekä monimuotoisuuden ja innovoinnin tavoitteisiin.</w:t>
      </w:r>
      <w:r w:rsidR="005F0A0A" w:rsidRPr="00010449">
        <w:rPr>
          <w:b/>
          <w:lang w:val="fi-FI"/>
        </w:rPr>
        <w:t xml:space="preserve"> [tark. 226]</w:t>
      </w:r>
    </w:p>
    <w:p w14:paraId="12F4EC0A" w14:textId="0D33E7AE" w:rsidR="00A7357D" w:rsidRPr="00010449" w:rsidRDefault="002B28EA">
      <w:pPr>
        <w:ind w:left="850"/>
        <w:rPr>
          <w:b/>
          <w:lang w:val="fi-FI"/>
        </w:rPr>
      </w:pPr>
      <w:r w:rsidRPr="00010449">
        <w:rPr>
          <w:strike/>
          <w:lang w:val="fi-FI"/>
        </w:rPr>
        <w:t>Komissio voi hyväksyä täytäntöönpanosäädöksillä päätöksen, jossa jäsenvaltiota pyydetään kumoamaan kyseiset säännöt tai muuttamaan niitä, jos käytettävissä olevan tieteellisen ja teknisen näytön perusteella katsotaan, etteivät ne sovellu lajikkeen viljely- ja käyttöarvon tutkimiseen kestävyyden kannalta. Nämä täytäntöönpanosäädökset hyväksytään 76 artiklan 2 kohdassa tarkoitettua tarkastelumenettelyä noudattaen.</w:t>
      </w:r>
      <w:r w:rsidR="005F0A0A" w:rsidRPr="00010449">
        <w:rPr>
          <w:b/>
          <w:lang w:val="fi-FI"/>
        </w:rPr>
        <w:t xml:space="preserve"> [tark. 227]</w:t>
      </w:r>
    </w:p>
    <w:p w14:paraId="590FEA76" w14:textId="77777777" w:rsidR="00A7357D" w:rsidRPr="00010449" w:rsidRDefault="002B28EA">
      <w:pPr>
        <w:ind w:left="850" w:hanging="850"/>
        <w:rPr>
          <w:lang w:val="fi-FI"/>
        </w:rPr>
      </w:pPr>
      <w:r w:rsidRPr="00010449">
        <w:rPr>
          <w:lang w:val="fi-FI"/>
        </w:rPr>
        <w:t>4.</w:t>
      </w:r>
      <w:r w:rsidRPr="00010449">
        <w:rPr>
          <w:lang w:val="fi-FI"/>
        </w:rPr>
        <w:tab/>
        <w:t>Asetuksen (EU) 2018/848 3 artiklan 19 alakohdassa määriteltyjen luonnonmukaiseen tuotantoon soveltuvien luonnonmukaisten lajikkeiden rekisteröintiä varten viljely- ja käyttöarvo kestävyyden kannalta on tutkittava luonnonmukaisissa olosuhteissa kyseisen asetuksen ja erityisesti sen 5 artiklan d, e, f ja g alakohdan, 12 artiklan ja sen liitteessä II olevan I osan mukaisesti.</w:t>
      </w:r>
    </w:p>
    <w:p w14:paraId="52A29EDC" w14:textId="4BFD36AA" w:rsidR="00A7357D" w:rsidRPr="00010449" w:rsidRDefault="005F0A0A">
      <w:pPr>
        <w:ind w:left="850"/>
        <w:rPr>
          <w:b/>
          <w:lang w:val="fi-FI"/>
        </w:rPr>
      </w:pPr>
      <w:r w:rsidRPr="00010449">
        <w:rPr>
          <w:lang w:val="fi-FI"/>
        </w:rPr>
        <w:br w:type="page"/>
      </w:r>
      <w:r w:rsidR="002B28EA" w:rsidRPr="00010449">
        <w:rPr>
          <w:lang w:val="fi-FI"/>
        </w:rPr>
        <w:lastRenderedPageBreak/>
        <w:t xml:space="preserve">Jos toimivaltaiset viranomaiset eivät pysty suorittamaan tutkimusta luonnonmukaisissa olosuhteissa tai tutkimaan tiettyjä ominaisuuksia, kuten tautialttiutta, testaus voidaan suorittaa </w:t>
      </w:r>
      <w:r w:rsidR="002B28EA" w:rsidRPr="00010449">
        <w:rPr>
          <w:b/>
          <w:i/>
          <w:lang w:val="fi-FI"/>
        </w:rPr>
        <w:t xml:space="preserve">siirtymävaiheessa tai </w:t>
      </w:r>
      <w:r w:rsidR="002B28EA" w:rsidRPr="00010449">
        <w:rPr>
          <w:lang w:val="fi-FI"/>
        </w:rPr>
        <w:t xml:space="preserve">vähän tuotantopanoksia sisältävissä olosuhteissa ja niin vähäisillä torjunta-ainekäsittelyillä ja muilla tuotantopanoksilla kuin </w:t>
      </w:r>
      <w:r w:rsidR="002B28EA" w:rsidRPr="00010449">
        <w:rPr>
          <w:strike/>
          <w:lang w:val="fi-FI"/>
        </w:rPr>
        <w:t>testauksen</w:t>
      </w:r>
      <w:r w:rsidR="002B28EA" w:rsidRPr="00010449">
        <w:rPr>
          <w:b/>
          <w:i/>
          <w:lang w:val="fi-FI"/>
        </w:rPr>
        <w:t>tutkimuksen</w:t>
      </w:r>
      <w:r w:rsidR="002B28EA" w:rsidRPr="00010449">
        <w:rPr>
          <w:lang w:val="fi-FI"/>
        </w:rPr>
        <w:t xml:space="preserve"> suorittamisen kannalta suinkin on mahdollista.</w:t>
      </w:r>
      <w:r w:rsidR="002B28EA" w:rsidRPr="00010449">
        <w:rPr>
          <w:b/>
          <w:i/>
          <w:lang w:val="fi-FI"/>
        </w:rPr>
        <w:t xml:space="preserve"> Jäsenvaltioiden on tarvittaessa raportoitava komissiolle vuosittain syyt, joiden vuoksi testausta ei ole suoritettu luonnonmukaisissa olosuhteissa, sekä muissa kuin luonnonmukaisissa olosuhteissa tehtävän testauksen toteuttamisesta.</w:t>
      </w:r>
      <w:r w:rsidRPr="00010449">
        <w:rPr>
          <w:b/>
          <w:lang w:val="fi-FI"/>
        </w:rPr>
        <w:t xml:space="preserve"> [tark. 228]</w:t>
      </w:r>
    </w:p>
    <w:p w14:paraId="43B550A3" w14:textId="18BA820D" w:rsidR="00A7357D" w:rsidRPr="00010449" w:rsidRDefault="002B28EA">
      <w:pPr>
        <w:ind w:left="850" w:hanging="850"/>
        <w:rPr>
          <w:b/>
          <w:lang w:val="fi-FI"/>
        </w:rPr>
      </w:pPr>
      <w:r w:rsidRPr="00010449">
        <w:rPr>
          <w:b/>
          <w:i/>
          <w:lang w:val="fi-FI"/>
        </w:rPr>
        <w:t>4</w:t>
      </w:r>
      <w:r w:rsidR="005F0A0A" w:rsidRPr="00010449">
        <w:rPr>
          <w:b/>
          <w:i/>
          <w:lang w:val="fi-FI"/>
        </w:rPr>
        <w:t xml:space="preserve"> </w:t>
      </w:r>
      <w:r w:rsidRPr="00010449">
        <w:rPr>
          <w:b/>
          <w:i/>
          <w:lang w:val="fi-FI"/>
        </w:rPr>
        <w:t>a.</w:t>
      </w:r>
      <w:r w:rsidRPr="00010449">
        <w:rPr>
          <w:lang w:val="fi-FI"/>
        </w:rPr>
        <w:tab/>
      </w:r>
      <w:r w:rsidRPr="00010449">
        <w:rPr>
          <w:b/>
          <w:i/>
          <w:lang w:val="fi-FI"/>
        </w:rPr>
        <w:t>Toimivaltaiset viranomaiset voivat myös testata tavanomaisia siemeniä vähän tuotantopanoksia sisältävissä olosuhteissa, siirtymävaiheessa olevissa luonnonmukaisissa olosuhteissa tai luonnonmukaisissa olosuhteissa.</w:t>
      </w:r>
      <w:r w:rsidR="005F0A0A" w:rsidRPr="00010449">
        <w:rPr>
          <w:b/>
          <w:lang w:val="fi-FI"/>
        </w:rPr>
        <w:t xml:space="preserve"> [tark. 229]</w:t>
      </w:r>
    </w:p>
    <w:p w14:paraId="1DE35A94" w14:textId="45A1B27B" w:rsidR="00A7357D" w:rsidRPr="00010449" w:rsidRDefault="002B28EA">
      <w:pPr>
        <w:ind w:left="850" w:hanging="850"/>
        <w:rPr>
          <w:b/>
          <w:lang w:val="fi-FI"/>
        </w:rPr>
      </w:pPr>
      <w:r w:rsidRPr="00010449">
        <w:rPr>
          <w:b/>
          <w:i/>
          <w:lang w:val="fi-FI"/>
        </w:rPr>
        <w:t>4</w:t>
      </w:r>
      <w:r w:rsidR="005F0A0A" w:rsidRPr="00010449">
        <w:rPr>
          <w:b/>
          <w:i/>
          <w:lang w:val="fi-FI"/>
        </w:rPr>
        <w:t xml:space="preserve"> </w:t>
      </w:r>
      <w:r w:rsidRPr="00010449">
        <w:rPr>
          <w:b/>
          <w:i/>
          <w:lang w:val="fi-FI"/>
        </w:rPr>
        <w:t>b.</w:t>
      </w:r>
      <w:r w:rsidRPr="00010449">
        <w:rPr>
          <w:lang w:val="fi-FI"/>
        </w:rPr>
        <w:tab/>
      </w:r>
      <w:r w:rsidRPr="00010449">
        <w:rPr>
          <w:b/>
          <w:i/>
          <w:lang w:val="fi-FI"/>
        </w:rPr>
        <w:t>Komissio arvioi ... päivään ...kuuta ... [kymmenen vuoden kuluttua tämän asetuksen voimaantulopäivästä] mennessä 1 a kohdassa tarkoitetun vapaaehtoisen järjestelmän tuloksia ja esittää yhteenvedon kertomuksessa, joka toimitetaan Euroopan parlamentille ja neuvostolle.</w:t>
      </w:r>
      <w:r w:rsidR="005F0A0A" w:rsidRPr="00010449">
        <w:rPr>
          <w:b/>
          <w:lang w:val="fi-FI"/>
        </w:rPr>
        <w:t xml:space="preserve"> [tark. 230]</w:t>
      </w:r>
    </w:p>
    <w:p w14:paraId="36169FAE" w14:textId="46933FBA" w:rsidR="00A7357D" w:rsidRPr="00010449" w:rsidRDefault="005F0A0A">
      <w:pPr>
        <w:jc w:val="center"/>
        <w:rPr>
          <w:lang w:val="fi-FI"/>
        </w:rPr>
      </w:pPr>
      <w:r w:rsidRPr="00010449">
        <w:rPr>
          <w:lang w:val="fi-FI"/>
        </w:rPr>
        <w:br w:type="page"/>
      </w:r>
      <w:r w:rsidR="002B28EA" w:rsidRPr="00010449">
        <w:rPr>
          <w:lang w:val="fi-FI"/>
        </w:rPr>
        <w:lastRenderedPageBreak/>
        <w:t>53 artikla</w:t>
      </w:r>
      <w:r w:rsidR="002B28EA" w:rsidRPr="00010449">
        <w:rPr>
          <w:lang w:val="fi-FI"/>
        </w:rPr>
        <w:br/>
        <w:t xml:space="preserve">Suojeltavien lajikkeiden rekisteröinti </w:t>
      </w:r>
    </w:p>
    <w:p w14:paraId="1CF8ADBB" w14:textId="77777777" w:rsidR="00A7357D" w:rsidRPr="00010449" w:rsidRDefault="002B28EA">
      <w:pPr>
        <w:ind w:left="850" w:hanging="850"/>
        <w:rPr>
          <w:lang w:val="fi-FI"/>
        </w:rPr>
      </w:pPr>
      <w:r w:rsidRPr="00010449">
        <w:rPr>
          <w:lang w:val="fi-FI"/>
        </w:rPr>
        <w:t>1.</w:t>
      </w:r>
      <w:r w:rsidRPr="00010449">
        <w:rPr>
          <w:lang w:val="fi-FI"/>
        </w:rPr>
        <w:tab/>
        <w:t>Poiketen siitä, mitä 48, 49, 50 ja 52 artiklassa, 55 artiklan 2 kohdassa, 56, 57 ja 59–65 artiklassa säädetään, suojeltava lajike on rekisteröitävä kansalliseen lajikerekisteriin, jos se täyttää seuraavat edellytykset:</w:t>
      </w:r>
    </w:p>
    <w:p w14:paraId="0B2D9868" w14:textId="77777777" w:rsidR="00A7357D" w:rsidRPr="00010449" w:rsidRDefault="002B28EA">
      <w:pPr>
        <w:ind w:left="1416" w:hanging="566"/>
        <w:rPr>
          <w:lang w:val="fi-FI"/>
        </w:rPr>
      </w:pPr>
      <w:r w:rsidRPr="00010449">
        <w:rPr>
          <w:lang w:val="fi-FI"/>
        </w:rPr>
        <w:t>a)</w:t>
      </w:r>
      <w:r w:rsidRPr="00010449">
        <w:rPr>
          <w:lang w:val="fi-FI"/>
        </w:rPr>
        <w:tab/>
        <w:t>sillä on virallisesti tunnustettu kuvaus, jossa täsmennetään ominaisuudet, joiden perusteella sitä voidaan pitää 3 artiklan 29 alakohdan määritelmän mukaisena suojeltavana lajikkeena;</w:t>
      </w:r>
    </w:p>
    <w:p w14:paraId="6F3C8D78" w14:textId="3378E48A" w:rsidR="00A7357D" w:rsidRPr="00010449" w:rsidRDefault="002B28EA">
      <w:pPr>
        <w:ind w:left="1416" w:hanging="566"/>
        <w:rPr>
          <w:b/>
          <w:lang w:val="fi-FI"/>
        </w:rPr>
      </w:pPr>
      <w:r w:rsidRPr="00010449">
        <w:rPr>
          <w:lang w:val="fi-FI"/>
        </w:rPr>
        <w:t>b)</w:t>
      </w:r>
      <w:r w:rsidRPr="00010449">
        <w:rPr>
          <w:lang w:val="fi-FI"/>
        </w:rPr>
        <w:tab/>
        <w:t>siinä on maininta sen alkuperäisestä alkuperäalueesta</w:t>
      </w:r>
      <w:r w:rsidRPr="00010449">
        <w:rPr>
          <w:b/>
          <w:i/>
          <w:lang w:val="fi-FI"/>
        </w:rPr>
        <w:t>, jos se on tiedossa, tai paikallisista olosuhteista, joissa ne on vastikään jalostettu</w:t>
      </w:r>
      <w:r w:rsidRPr="00010449">
        <w:rPr>
          <w:lang w:val="fi-FI"/>
        </w:rPr>
        <w:t>;</w:t>
      </w:r>
      <w:r w:rsidR="005F0A0A" w:rsidRPr="00010449">
        <w:rPr>
          <w:b/>
          <w:lang w:val="fi-FI"/>
        </w:rPr>
        <w:t xml:space="preserve"> [tark. 231]</w:t>
      </w:r>
    </w:p>
    <w:p w14:paraId="010C1D93" w14:textId="77777777" w:rsidR="00A7357D" w:rsidRPr="00010449" w:rsidRDefault="002B28EA">
      <w:pPr>
        <w:ind w:left="1416" w:hanging="566"/>
        <w:rPr>
          <w:lang w:val="fi-FI"/>
        </w:rPr>
      </w:pPr>
      <w:r w:rsidRPr="00010449">
        <w:rPr>
          <w:lang w:val="fi-FI"/>
        </w:rPr>
        <w:t>c)</w:t>
      </w:r>
      <w:r w:rsidRPr="00010449">
        <w:rPr>
          <w:lang w:val="fi-FI"/>
        </w:rPr>
        <w:tab/>
        <w:t>sillä on 54 artiklan mukainen nimi;</w:t>
      </w:r>
    </w:p>
    <w:p w14:paraId="48D72FF2" w14:textId="77777777" w:rsidR="00A7357D" w:rsidRPr="00010449" w:rsidRDefault="002B28EA">
      <w:pPr>
        <w:ind w:left="1416" w:hanging="566"/>
        <w:rPr>
          <w:lang w:val="fi-FI"/>
        </w:rPr>
      </w:pPr>
      <w:r w:rsidRPr="00010449">
        <w:rPr>
          <w:lang w:val="fi-FI"/>
        </w:rPr>
        <w:t>d)</w:t>
      </w:r>
      <w:r w:rsidRPr="00010449">
        <w:rPr>
          <w:lang w:val="fi-FI"/>
        </w:rPr>
        <w:tab/>
        <w:t>sitä ylläpidetään unionin alueella.</w:t>
      </w:r>
    </w:p>
    <w:p w14:paraId="025742D1" w14:textId="109D2DFD" w:rsidR="00A7357D" w:rsidRPr="00010449" w:rsidRDefault="002B28EA">
      <w:pPr>
        <w:ind w:left="850"/>
        <w:rPr>
          <w:b/>
          <w:lang w:val="fi-FI"/>
        </w:rPr>
      </w:pPr>
      <w:r w:rsidRPr="00010449">
        <w:rPr>
          <w:b/>
          <w:i/>
          <w:lang w:val="fi-FI"/>
        </w:rPr>
        <w:t>Tämän artiklan mukainen rekisteröinti on hakijalle maksuton.</w:t>
      </w:r>
      <w:r w:rsidR="005F0A0A" w:rsidRPr="00010449">
        <w:rPr>
          <w:b/>
          <w:lang w:val="fi-FI"/>
        </w:rPr>
        <w:t xml:space="preserve"> [tark. 232]</w:t>
      </w:r>
    </w:p>
    <w:p w14:paraId="68AAFA14" w14:textId="46A2ACCD" w:rsidR="00A7357D" w:rsidRPr="00010449" w:rsidRDefault="005F0A0A">
      <w:pPr>
        <w:ind w:left="850" w:hanging="850"/>
        <w:rPr>
          <w:lang w:val="fi-FI"/>
        </w:rPr>
      </w:pPr>
      <w:r w:rsidRPr="00010449">
        <w:rPr>
          <w:lang w:val="fi-FI"/>
        </w:rPr>
        <w:br w:type="page"/>
      </w:r>
      <w:r w:rsidR="002B28EA" w:rsidRPr="00010449">
        <w:rPr>
          <w:lang w:val="fi-FI"/>
        </w:rPr>
        <w:lastRenderedPageBreak/>
        <w:t>2.</w:t>
      </w:r>
      <w:r w:rsidR="002B28EA" w:rsidRPr="00010449">
        <w:rPr>
          <w:lang w:val="fi-FI"/>
        </w:rPr>
        <w:tab/>
        <w:t>Suojeltava lajike rekisteröidään kansalliseen lajikerekisteriin unioniin sijoittautuneen ammattimaisen toimijan hakemuksesta. Tällaisen hakemuksen on sisällettävä kaikki 1 kohdan a–d alakohdassa tarkoitetut tiedot.</w:t>
      </w:r>
    </w:p>
    <w:p w14:paraId="0248CD47" w14:textId="21D22934" w:rsidR="00A7357D" w:rsidRPr="00010449" w:rsidRDefault="002B28EA">
      <w:pPr>
        <w:ind w:left="850"/>
        <w:rPr>
          <w:b/>
          <w:lang w:val="fi-FI"/>
        </w:rPr>
      </w:pPr>
      <w:r w:rsidRPr="00010449">
        <w:rPr>
          <w:lang w:val="fi-FI"/>
        </w:rPr>
        <w:t>Toimivaltainen viranomainen hyväksyy tai hylkää suojeltavan lajikkeen rekisteröinnin tarkistettuaan, täyttääkö lajike 1 kohdan edellytykset.</w:t>
      </w:r>
      <w:r w:rsidRPr="00010449">
        <w:rPr>
          <w:b/>
          <w:i/>
          <w:lang w:val="fi-FI"/>
        </w:rPr>
        <w:t xml:space="preserve"> Toimivaltaisen viranomaisen on ilmoitettava päätöksestään hakijalle. Jos rekisteröinti hylätään, sen on ilmoitettava hylkäämisen syyt.</w:t>
      </w:r>
      <w:r w:rsidR="005F0A0A" w:rsidRPr="00010449">
        <w:rPr>
          <w:b/>
          <w:lang w:val="fi-FI"/>
        </w:rPr>
        <w:t xml:space="preserve"> [tark. 233]</w:t>
      </w:r>
    </w:p>
    <w:p w14:paraId="3DF7D883" w14:textId="77777777" w:rsidR="00A7357D" w:rsidRPr="00010449" w:rsidRDefault="002B28EA">
      <w:pPr>
        <w:ind w:left="850" w:hanging="850"/>
        <w:rPr>
          <w:lang w:val="fi-FI"/>
        </w:rPr>
      </w:pPr>
      <w:r w:rsidRPr="00010449">
        <w:rPr>
          <w:lang w:val="fi-FI"/>
        </w:rPr>
        <w:t>3.</w:t>
      </w:r>
      <w:r w:rsidRPr="00010449">
        <w:rPr>
          <w:lang w:val="fi-FI"/>
        </w:rPr>
        <w:tab/>
        <w:t>Lajiketta ei saa rekisteröidä kansalliseen lajikerekisteriin suojeltavana lajikkeena, jos</w:t>
      </w:r>
    </w:p>
    <w:p w14:paraId="6839EA83" w14:textId="77777777" w:rsidR="00A7357D" w:rsidRPr="00010449" w:rsidRDefault="002B28EA">
      <w:pPr>
        <w:ind w:left="1416" w:hanging="566"/>
        <w:rPr>
          <w:lang w:val="fi-FI"/>
        </w:rPr>
      </w:pPr>
      <w:r w:rsidRPr="00010449">
        <w:rPr>
          <w:lang w:val="fi-FI"/>
        </w:rPr>
        <w:t>a)</w:t>
      </w:r>
      <w:r w:rsidRPr="00010449">
        <w:rPr>
          <w:lang w:val="fi-FI"/>
        </w:rPr>
        <w:tab/>
        <w:t>se on jo merkitty unionin lajikerekisteriin virallisella kuvauksella 44 artiklan 1 kohdan a alakohdan mukaisesti tai se on poistettu unionin lajikerekisteristä lajikkeena, jolla on virallinen kuvaus, viimeisten kahden vuoden aikana tai kahden vuoden kuluessa 71 artiklan 2 kohdan nojalla myönnetyn määräajan päättymisestä, tai</w:t>
      </w:r>
    </w:p>
    <w:p w14:paraId="10E69B07" w14:textId="77777777" w:rsidR="00A7357D" w:rsidRPr="00010449" w:rsidRDefault="002B28EA">
      <w:pPr>
        <w:ind w:left="1416" w:hanging="566"/>
        <w:rPr>
          <w:lang w:val="fi-FI"/>
        </w:rPr>
      </w:pPr>
      <w:r w:rsidRPr="00010449">
        <w:rPr>
          <w:lang w:val="fi-FI"/>
        </w:rPr>
        <w:t>b)</w:t>
      </w:r>
      <w:r w:rsidRPr="00010449">
        <w:rPr>
          <w:lang w:val="fi-FI"/>
        </w:rPr>
        <w:tab/>
        <w:t>se on suojattu asetuksessa (EY) N:o 2100/94 säädetyin yhteisön kasvinjalostajanoikeuksin tai kansallisin kasvinjalostajanoikeuksin taikka tällaisia oikeuksia koskeva hakemus on vireillä.</w:t>
      </w:r>
    </w:p>
    <w:p w14:paraId="79D6238C" w14:textId="5D6933A1" w:rsidR="00A7357D" w:rsidRPr="00010449" w:rsidRDefault="005F0A0A">
      <w:pPr>
        <w:ind w:left="850" w:hanging="850"/>
        <w:rPr>
          <w:lang w:val="fi-FI"/>
        </w:rPr>
      </w:pPr>
      <w:r w:rsidRPr="00010449">
        <w:rPr>
          <w:lang w:val="fi-FI"/>
        </w:rPr>
        <w:br w:type="page"/>
      </w:r>
      <w:r w:rsidR="002B28EA" w:rsidRPr="00010449">
        <w:rPr>
          <w:lang w:val="fi-FI"/>
        </w:rPr>
        <w:lastRenderedPageBreak/>
        <w:t>4.</w:t>
      </w:r>
      <w:r w:rsidR="002B28EA" w:rsidRPr="00010449">
        <w:rPr>
          <w:lang w:val="fi-FI"/>
        </w:rPr>
        <w:tab/>
        <w:t>Edellä 1 kohdan a alakohdassa tarkoitetun virallisesti tunnustetun kuvauksen on perustuttava epävirallisten testien tuloksiin, viljelyn, lisäämisen ja käytön yhteydessä saatuun käytännön kokemukseen tai muuhun tietoon, etenkin kasvigeenivaroista vastaavilta viranomaisilta tai jäsenvaltioiden tätä tarkoitusta varten hyväksymiltä organisaatioilta saatuun tietoon.</w:t>
      </w:r>
    </w:p>
    <w:p w14:paraId="271EA10E" w14:textId="12F1E771" w:rsidR="00A7357D" w:rsidRPr="00010449" w:rsidRDefault="002B28EA">
      <w:pPr>
        <w:ind w:left="850"/>
        <w:rPr>
          <w:b/>
          <w:lang w:val="fi-FI"/>
        </w:rPr>
      </w:pPr>
      <w:r w:rsidRPr="00010449">
        <w:rPr>
          <w:strike/>
          <w:lang w:val="fi-FI"/>
        </w:rPr>
        <w:t>Komissio voi täytäntöönpanosäädöksillä täsmentää ominaisuudet ja tiedot, jotka kuvaukseen olisi sisällyttävä, mikäli tämä on joidenkin lajien osalta tarpeen. Tällaiset täytäntöönpanosäädökset hyväksytään 76 artiklan 2 kohdassa tarkoitettua tarkastelumenettelyä noudattaen.</w:t>
      </w:r>
      <w:r w:rsidR="005F0A0A" w:rsidRPr="00010449">
        <w:rPr>
          <w:b/>
          <w:lang w:val="fi-FI"/>
        </w:rPr>
        <w:t xml:space="preserve"> [tark. 234]</w:t>
      </w:r>
    </w:p>
    <w:p w14:paraId="5D155ED7" w14:textId="77777777" w:rsidR="00A7357D" w:rsidRPr="00010449" w:rsidRDefault="002B28EA">
      <w:pPr>
        <w:ind w:left="850" w:hanging="850"/>
        <w:rPr>
          <w:lang w:val="fi-FI"/>
        </w:rPr>
      </w:pPr>
      <w:r w:rsidRPr="00010449">
        <w:rPr>
          <w:lang w:val="fi-FI"/>
        </w:rPr>
        <w:t>5.</w:t>
      </w:r>
      <w:r w:rsidRPr="00010449">
        <w:rPr>
          <w:lang w:val="fi-FI"/>
        </w:rPr>
        <w:tab/>
        <w:t>Suojeltavan lajikkeen ylläpitämisestä vastaavan henkilön on säilytettävä näytteitä siitä ja annettava ne pyynnöstä toimivaltaisten viranomaisten saataville.</w:t>
      </w:r>
    </w:p>
    <w:p w14:paraId="17E44642" w14:textId="107769F8" w:rsidR="00A7357D" w:rsidRPr="00010449" w:rsidRDefault="005F0A0A">
      <w:pPr>
        <w:jc w:val="center"/>
        <w:rPr>
          <w:lang w:val="fi-FI"/>
        </w:rPr>
      </w:pPr>
      <w:r w:rsidRPr="00010449">
        <w:rPr>
          <w:b/>
          <w:i/>
          <w:lang w:val="fi-FI"/>
        </w:rPr>
        <w:br w:type="page"/>
      </w:r>
      <w:r w:rsidR="002B28EA" w:rsidRPr="00010449">
        <w:rPr>
          <w:b/>
          <w:i/>
          <w:lang w:val="fi-FI"/>
        </w:rPr>
        <w:lastRenderedPageBreak/>
        <w:t>53</w:t>
      </w:r>
      <w:r w:rsidRPr="00010449">
        <w:rPr>
          <w:b/>
          <w:i/>
          <w:lang w:val="fi-FI"/>
        </w:rPr>
        <w:t xml:space="preserve"> </w:t>
      </w:r>
      <w:r w:rsidR="002B28EA" w:rsidRPr="00010449">
        <w:rPr>
          <w:b/>
          <w:i/>
          <w:lang w:val="fi-FI"/>
        </w:rPr>
        <w:t>a artikla</w:t>
      </w:r>
      <w:r w:rsidR="002B28EA" w:rsidRPr="00010449">
        <w:rPr>
          <w:lang w:val="fi-FI"/>
        </w:rPr>
        <w:br/>
      </w:r>
      <w:r w:rsidR="002B28EA" w:rsidRPr="00010449">
        <w:rPr>
          <w:b/>
          <w:i/>
          <w:lang w:val="fi-FI"/>
        </w:rPr>
        <w:t>Valikoitujen kloonien ja polyklonaalisen kasvien lisäysaineiston rekisteröintiä jäsenvaltion rekisteriin koskevat vaatimukset</w:t>
      </w:r>
    </w:p>
    <w:p w14:paraId="2B6817E3" w14:textId="77777777" w:rsidR="00A7357D" w:rsidRPr="00010449" w:rsidRDefault="002B28EA">
      <w:pPr>
        <w:ind w:left="850" w:hanging="850"/>
        <w:rPr>
          <w:lang w:val="fi-FI"/>
        </w:rPr>
      </w:pPr>
      <w:r w:rsidRPr="00010449">
        <w:rPr>
          <w:b/>
          <w:i/>
          <w:lang w:val="fi-FI"/>
        </w:rPr>
        <w:t>1.</w:t>
      </w:r>
      <w:r w:rsidRPr="00010449">
        <w:rPr>
          <w:lang w:val="fi-FI"/>
        </w:rPr>
        <w:tab/>
      </w:r>
      <w:r w:rsidRPr="00010449">
        <w:rPr>
          <w:b/>
          <w:i/>
          <w:lang w:val="fi-FI"/>
        </w:rPr>
        <w:t>Hakijan on toimitettava toimivaltaiselle viranomaiselle hakemus, jossa ilmoitetaan</w:t>
      </w:r>
    </w:p>
    <w:p w14:paraId="536924FF" w14:textId="77777777" w:rsidR="00A7357D" w:rsidRPr="00010449" w:rsidRDefault="002B28EA">
      <w:pPr>
        <w:ind w:left="1416" w:hanging="566"/>
        <w:rPr>
          <w:lang w:val="fi-FI"/>
        </w:rPr>
      </w:pPr>
      <w:r w:rsidRPr="00010449">
        <w:rPr>
          <w:b/>
          <w:i/>
          <w:lang w:val="fi-FI"/>
        </w:rPr>
        <w:t>a)</w:t>
      </w:r>
      <w:r w:rsidRPr="00010449">
        <w:rPr>
          <w:lang w:val="fi-FI"/>
        </w:rPr>
        <w:tab/>
      </w:r>
      <w:r w:rsidRPr="00010449">
        <w:rPr>
          <w:b/>
          <w:i/>
          <w:lang w:val="fi-FI"/>
        </w:rPr>
        <w:t>laji ja tapauksen mukaan lajike, johon valikoitu klooni tai polyklonaalinen kasvien lisäysaineisto kuuluu, ja lajike on rekisteröitävä 44 artiklassa tarkoitettuun kansalliseen lajikerekisteriin;</w:t>
      </w:r>
    </w:p>
    <w:p w14:paraId="03BD3A0F" w14:textId="77777777" w:rsidR="00A7357D" w:rsidRPr="00010449" w:rsidRDefault="002B28EA">
      <w:pPr>
        <w:ind w:left="1416" w:hanging="566"/>
        <w:rPr>
          <w:lang w:val="fi-FI"/>
        </w:rPr>
      </w:pPr>
      <w:r w:rsidRPr="00010449">
        <w:rPr>
          <w:b/>
          <w:i/>
          <w:lang w:val="fi-FI"/>
        </w:rPr>
        <w:t>b)</w:t>
      </w:r>
      <w:r w:rsidRPr="00010449">
        <w:rPr>
          <w:lang w:val="fi-FI"/>
        </w:rPr>
        <w:tab/>
      </w:r>
      <w:r w:rsidRPr="00010449">
        <w:rPr>
          <w:b/>
          <w:i/>
          <w:lang w:val="fi-FI"/>
        </w:rPr>
        <w:t>ehdotettu nimi ja synonyymit;</w:t>
      </w:r>
    </w:p>
    <w:p w14:paraId="0D6908C0" w14:textId="77777777" w:rsidR="00A7357D" w:rsidRPr="00010449" w:rsidRDefault="002B28EA">
      <w:pPr>
        <w:ind w:left="1416" w:hanging="566"/>
        <w:rPr>
          <w:lang w:val="fi-FI"/>
        </w:rPr>
      </w:pPr>
      <w:r w:rsidRPr="00010449">
        <w:rPr>
          <w:b/>
          <w:i/>
          <w:lang w:val="fi-FI"/>
        </w:rPr>
        <w:t>c)</w:t>
      </w:r>
      <w:r w:rsidRPr="00010449">
        <w:rPr>
          <w:lang w:val="fi-FI"/>
        </w:rPr>
        <w:tab/>
      </w:r>
      <w:r w:rsidRPr="00010449">
        <w:rPr>
          <w:b/>
          <w:i/>
          <w:lang w:val="fi-FI"/>
        </w:rPr>
        <w:t>tarvittaessa polyklonaalisen kasvien lisäysaineiston kuvaus;</w:t>
      </w:r>
    </w:p>
    <w:p w14:paraId="1181632D" w14:textId="77777777" w:rsidR="00A7357D" w:rsidRPr="00010449" w:rsidRDefault="002B28EA">
      <w:pPr>
        <w:ind w:left="1416" w:hanging="566"/>
        <w:rPr>
          <w:lang w:val="fi-FI"/>
        </w:rPr>
      </w:pPr>
      <w:r w:rsidRPr="00010449">
        <w:rPr>
          <w:b/>
          <w:i/>
          <w:lang w:val="fi-FI"/>
        </w:rPr>
        <w:t>d)</w:t>
      </w:r>
      <w:r w:rsidRPr="00010449">
        <w:rPr>
          <w:lang w:val="fi-FI"/>
        </w:rPr>
        <w:tab/>
      </w:r>
      <w:r w:rsidRPr="00010449">
        <w:rPr>
          <w:b/>
          <w:i/>
          <w:lang w:val="fi-FI"/>
        </w:rPr>
        <w:t>valikoidun kloonin tai polyklonaalisen kasvien lisäysaineiston ylläpitäjä;</w:t>
      </w:r>
    </w:p>
    <w:p w14:paraId="2BC67C62" w14:textId="77777777" w:rsidR="00A7357D" w:rsidRPr="00010449" w:rsidRDefault="002B28EA">
      <w:pPr>
        <w:ind w:left="1416" w:hanging="566"/>
        <w:rPr>
          <w:lang w:val="fi-FI"/>
        </w:rPr>
      </w:pPr>
      <w:r w:rsidRPr="00010449">
        <w:rPr>
          <w:b/>
          <w:i/>
          <w:lang w:val="fi-FI"/>
        </w:rPr>
        <w:t>e)</w:t>
      </w:r>
      <w:r w:rsidRPr="00010449">
        <w:rPr>
          <w:lang w:val="fi-FI"/>
        </w:rPr>
        <w:tab/>
      </w:r>
      <w:r w:rsidRPr="00010449">
        <w:rPr>
          <w:b/>
          <w:i/>
          <w:lang w:val="fi-FI"/>
        </w:rPr>
        <w:t>viittaus sen lajikkeen tärkeimpien ominaispiirteiden kuvaukseen, johon valikoitu klooni tai polyklonaalinen kasvien lisäysaineisto kuuluu;</w:t>
      </w:r>
    </w:p>
    <w:p w14:paraId="789E7691" w14:textId="77777777" w:rsidR="00A7357D" w:rsidRPr="00010449" w:rsidRDefault="002B28EA">
      <w:pPr>
        <w:ind w:left="1416" w:hanging="566"/>
        <w:rPr>
          <w:lang w:val="fi-FI"/>
        </w:rPr>
      </w:pPr>
      <w:r w:rsidRPr="00010449">
        <w:rPr>
          <w:b/>
          <w:i/>
          <w:lang w:val="fi-FI"/>
        </w:rPr>
        <w:t>f)</w:t>
      </w:r>
      <w:r w:rsidRPr="00010449">
        <w:rPr>
          <w:lang w:val="fi-FI"/>
        </w:rPr>
        <w:tab/>
      </w:r>
      <w:r w:rsidRPr="00010449">
        <w:rPr>
          <w:b/>
          <w:i/>
          <w:lang w:val="fi-FI"/>
        </w:rPr>
        <w:t>valikoidun kloonin tai polyklonaalisen kasvien lisäysaineiston tärkeimpien viljely- ja käyttöarvoon kestävyyden kannalta liittyvien ominaispiirteiden kuvaus;</w:t>
      </w:r>
    </w:p>
    <w:p w14:paraId="72379701" w14:textId="77777777" w:rsidR="00A7357D" w:rsidRPr="00010449" w:rsidRDefault="002B28EA">
      <w:pPr>
        <w:ind w:left="1416" w:hanging="566"/>
        <w:rPr>
          <w:lang w:val="fi-FI"/>
        </w:rPr>
      </w:pPr>
      <w:r w:rsidRPr="00010449">
        <w:rPr>
          <w:b/>
          <w:i/>
          <w:lang w:val="fi-FI"/>
        </w:rPr>
        <w:t>g)</w:t>
      </w:r>
      <w:r w:rsidRPr="00010449">
        <w:rPr>
          <w:lang w:val="fi-FI"/>
        </w:rPr>
        <w:tab/>
      </w:r>
      <w:r w:rsidRPr="00010449">
        <w:rPr>
          <w:b/>
          <w:i/>
          <w:lang w:val="fi-FI"/>
        </w:rPr>
        <w:t>valikoidun kloonin tai polyklonaalisen kasvien lisäysaineiston arvioitu geneettinen etu suhteessa kyseisen lajikkeen yleiseen tuottavuuteen;</w:t>
      </w:r>
    </w:p>
    <w:p w14:paraId="59A8E4CB" w14:textId="4E720A7E" w:rsidR="00A7357D" w:rsidRPr="00010449" w:rsidRDefault="005F0A0A">
      <w:pPr>
        <w:ind w:left="1416" w:hanging="566"/>
        <w:rPr>
          <w:lang w:val="fi-FI"/>
        </w:rPr>
      </w:pPr>
      <w:r w:rsidRPr="00010449">
        <w:rPr>
          <w:b/>
          <w:i/>
          <w:lang w:val="fi-FI"/>
        </w:rPr>
        <w:br w:type="page"/>
      </w:r>
      <w:r w:rsidR="002B28EA" w:rsidRPr="00010449">
        <w:rPr>
          <w:b/>
          <w:i/>
          <w:lang w:val="fi-FI"/>
        </w:rPr>
        <w:lastRenderedPageBreak/>
        <w:t>h)</w:t>
      </w:r>
      <w:r w:rsidR="002B28EA" w:rsidRPr="00010449">
        <w:rPr>
          <w:lang w:val="fi-FI"/>
        </w:rPr>
        <w:tab/>
      </w:r>
      <w:r w:rsidR="002B28EA" w:rsidRPr="00010449">
        <w:rPr>
          <w:b/>
          <w:i/>
          <w:lang w:val="fi-FI"/>
        </w:rPr>
        <w:t>tiedot siitä, onko valikoitu klooni tai polyklonaalinen kasvien lisäysaineisto jo rekisteröity toisen jäsenvaltion rekisteriin.</w:t>
      </w:r>
    </w:p>
    <w:p w14:paraId="3F5E1B16" w14:textId="77777777" w:rsidR="00A7357D" w:rsidRPr="00010449" w:rsidRDefault="002B28EA">
      <w:pPr>
        <w:ind w:left="850" w:hanging="850"/>
        <w:rPr>
          <w:lang w:val="fi-FI"/>
        </w:rPr>
      </w:pPr>
      <w:r w:rsidRPr="00010449">
        <w:rPr>
          <w:b/>
          <w:i/>
          <w:lang w:val="fi-FI"/>
        </w:rPr>
        <w:t>2.</w:t>
      </w:r>
      <w:r w:rsidRPr="00010449">
        <w:rPr>
          <w:lang w:val="fi-FI"/>
        </w:rPr>
        <w:tab/>
      </w:r>
      <w:r w:rsidRPr="00010449">
        <w:rPr>
          <w:b/>
          <w:i/>
          <w:lang w:val="fi-FI"/>
        </w:rPr>
        <w:t>Jotta valittu klooni voidaan lisätä jäsenvaltion rekisteriin, sen on täytettävä seuraavat vaatimukset:</w:t>
      </w:r>
    </w:p>
    <w:p w14:paraId="1841DE95" w14:textId="77777777" w:rsidR="00A7357D" w:rsidRPr="00010449" w:rsidRDefault="002B28EA">
      <w:pPr>
        <w:ind w:left="1416" w:hanging="566"/>
        <w:rPr>
          <w:lang w:val="fi-FI"/>
        </w:rPr>
      </w:pPr>
      <w:r w:rsidRPr="00010449">
        <w:rPr>
          <w:b/>
          <w:i/>
          <w:lang w:val="fi-FI"/>
        </w:rPr>
        <w:t>a)</w:t>
      </w:r>
      <w:r w:rsidRPr="00010449">
        <w:rPr>
          <w:lang w:val="fi-FI"/>
        </w:rPr>
        <w:tab/>
      </w:r>
      <w:r w:rsidRPr="00010449">
        <w:rPr>
          <w:b/>
          <w:i/>
          <w:lang w:val="fi-FI"/>
        </w:rPr>
        <w:t>se on valittava sellaisten lajikkeen sisäisten fenotyyppisten erityisominaisuuksien ja sellaisen kasvinterveydellisen aseman vuoksi, joiden ansiosta valikoitu klooni on muita tuottavampi, sellaisten kansainvälisesti hyväksyttyjen menetelmien mukaisesti, jotka perustuvat Kansainvälisen viinijärjestön menetelmiin;</w:t>
      </w:r>
    </w:p>
    <w:p w14:paraId="3204A776" w14:textId="77777777" w:rsidR="00A7357D" w:rsidRPr="00010449" w:rsidRDefault="002B28EA">
      <w:pPr>
        <w:ind w:left="1416" w:hanging="566"/>
        <w:rPr>
          <w:lang w:val="fi-FI"/>
        </w:rPr>
      </w:pPr>
      <w:r w:rsidRPr="00010449">
        <w:rPr>
          <w:b/>
          <w:i/>
          <w:lang w:val="fi-FI"/>
        </w:rPr>
        <w:t>b)</w:t>
      </w:r>
      <w:r w:rsidRPr="00010449">
        <w:rPr>
          <w:lang w:val="fi-FI"/>
        </w:rPr>
        <w:tab/>
      </w:r>
      <w:r w:rsidRPr="00010449">
        <w:rPr>
          <w:b/>
          <w:i/>
          <w:lang w:val="fi-FI"/>
        </w:rPr>
        <w:t>se, että valikoitu klooni on ominaisuuksiltaan lajikkeelle tyypillinen, on varmistettava fenotyyppisten ominaisuuksien havainnoinnilla ja tarvittaessa kansainvälisesti hyväksyttyjen standardien mukaisella molekyylianalyysillä.</w:t>
      </w:r>
    </w:p>
    <w:p w14:paraId="77992F95" w14:textId="43A9C6A4" w:rsidR="00A7357D" w:rsidRPr="00010449" w:rsidRDefault="005F0A0A">
      <w:pPr>
        <w:ind w:left="850" w:hanging="850"/>
        <w:rPr>
          <w:lang w:val="fi-FI"/>
        </w:rPr>
      </w:pPr>
      <w:r w:rsidRPr="00010449">
        <w:rPr>
          <w:b/>
          <w:i/>
          <w:lang w:val="fi-FI"/>
        </w:rPr>
        <w:br w:type="page"/>
      </w:r>
      <w:r w:rsidR="002B28EA" w:rsidRPr="00010449">
        <w:rPr>
          <w:b/>
          <w:i/>
          <w:lang w:val="fi-FI"/>
        </w:rPr>
        <w:lastRenderedPageBreak/>
        <w:t>3.</w:t>
      </w:r>
      <w:r w:rsidR="002B28EA" w:rsidRPr="00010449">
        <w:rPr>
          <w:lang w:val="fi-FI"/>
        </w:rPr>
        <w:tab/>
      </w:r>
      <w:r w:rsidR="002B28EA" w:rsidRPr="00010449">
        <w:rPr>
          <w:b/>
          <w:i/>
          <w:lang w:val="fi-FI"/>
        </w:rPr>
        <w:t>Jotta polyklonaalinen kasvien lisäysaineisto voidaan lisätä jäsenvaltion rekisteriin, sen on täytettävä seuraavat vaatimukset:</w:t>
      </w:r>
    </w:p>
    <w:p w14:paraId="4AC35F8A" w14:textId="77777777" w:rsidR="00A7357D" w:rsidRPr="00010449" w:rsidRDefault="002B28EA">
      <w:pPr>
        <w:ind w:left="1416" w:hanging="566"/>
        <w:rPr>
          <w:lang w:val="fi-FI"/>
        </w:rPr>
      </w:pPr>
      <w:r w:rsidRPr="00010449">
        <w:rPr>
          <w:b/>
          <w:i/>
          <w:lang w:val="fi-FI"/>
        </w:rPr>
        <w:t>a)</w:t>
      </w:r>
      <w:r w:rsidRPr="00010449">
        <w:rPr>
          <w:lang w:val="fi-FI"/>
        </w:rPr>
        <w:tab/>
      </w:r>
      <w:r w:rsidRPr="00010449">
        <w:rPr>
          <w:b/>
          <w:i/>
          <w:lang w:val="fi-FI"/>
        </w:rPr>
        <w:t>se on valittava yhdellä peltokokeella, joka kattaa edustavan otoksen lajikkeen yleisestä geneettisestä monimuotoisuudesta kansainvälisesti hyväksyttyihin menetelmiin perustuvan koesuunnitelman mukaisesti; suunnitelman on perustuttava Kansainvälisen viinijärjestön määräämiin menetelmiin ja sen on koostuttava 7–20 erillisestä genotyypistä</w:t>
      </w:r>
      <w:r w:rsidRPr="00010449">
        <w:rPr>
          <w:rStyle w:val="FootnoteReference"/>
        </w:rPr>
        <w:footnoteReference w:id="31"/>
      </w:r>
      <w:r w:rsidRPr="00010449">
        <w:rPr>
          <w:b/>
          <w:i/>
          <w:lang w:val="fi-FI"/>
        </w:rPr>
        <w:t>;</w:t>
      </w:r>
    </w:p>
    <w:p w14:paraId="44350713" w14:textId="77777777" w:rsidR="00A7357D" w:rsidRPr="00010449" w:rsidRDefault="002B28EA">
      <w:pPr>
        <w:ind w:left="1416" w:hanging="566"/>
        <w:rPr>
          <w:lang w:val="fi-FI"/>
        </w:rPr>
      </w:pPr>
      <w:r w:rsidRPr="00010449">
        <w:rPr>
          <w:b/>
          <w:i/>
          <w:lang w:val="fi-FI"/>
        </w:rPr>
        <w:t>b)</w:t>
      </w:r>
      <w:r w:rsidRPr="00010449">
        <w:rPr>
          <w:lang w:val="fi-FI"/>
        </w:rPr>
        <w:tab/>
      </w:r>
      <w:r w:rsidRPr="00010449">
        <w:rPr>
          <w:b/>
          <w:i/>
          <w:lang w:val="fi-FI"/>
        </w:rPr>
        <w:t>se, että polyklonaalinen kasvien lisäysaineisto on ominaisuuksiltaan lajikkeelle tyypillinen, on varmistettava fenotyyppisten ominaisuuksien havainnoinnilla ja tarvittaessa kansainvälisesti hyväksyttyjen standardien mukaisella molekyylianalyysillä.</w:t>
      </w:r>
    </w:p>
    <w:p w14:paraId="415D4ADB" w14:textId="6D2270EA" w:rsidR="00A7357D" w:rsidRPr="00010449" w:rsidRDefault="002B28EA">
      <w:pPr>
        <w:ind w:left="850" w:hanging="850"/>
        <w:rPr>
          <w:b/>
          <w:lang w:val="fi-FI"/>
        </w:rPr>
      </w:pPr>
      <w:r w:rsidRPr="00010449">
        <w:rPr>
          <w:b/>
          <w:i/>
          <w:lang w:val="fi-FI"/>
        </w:rPr>
        <w:t>4.</w:t>
      </w:r>
      <w:r w:rsidRPr="00010449">
        <w:rPr>
          <w:lang w:val="fi-FI"/>
        </w:rPr>
        <w:tab/>
      </w:r>
      <w:r w:rsidRPr="00010449">
        <w:rPr>
          <w:b/>
          <w:i/>
          <w:lang w:val="fi-FI"/>
        </w:rPr>
        <w:t>Toimivaltaisen viranomaisen on päätettävä rekisteröinnistä jäsenvaltion rekisteriin vasta sen jälkeen, kun se on todennut, että kyseiseen aineistotyyppiin sovellettavat 2 ja 3 kohdassa vahvistetut edellytykset täyttyvät.</w:t>
      </w:r>
      <w:r w:rsidR="005F0A0A" w:rsidRPr="00010449">
        <w:rPr>
          <w:b/>
          <w:lang w:val="fi-FI"/>
        </w:rPr>
        <w:t xml:space="preserve"> [tark. 235]</w:t>
      </w:r>
    </w:p>
    <w:p w14:paraId="330D7D10" w14:textId="2F7C08D5" w:rsidR="00A7357D" w:rsidRPr="00010449" w:rsidRDefault="005F0A0A">
      <w:pPr>
        <w:jc w:val="center"/>
        <w:rPr>
          <w:lang w:val="fi-FI"/>
        </w:rPr>
      </w:pPr>
      <w:r w:rsidRPr="00010449">
        <w:rPr>
          <w:lang w:val="fi-FI"/>
        </w:rPr>
        <w:br w:type="page"/>
      </w:r>
      <w:r w:rsidR="002B28EA" w:rsidRPr="00010449">
        <w:rPr>
          <w:lang w:val="fi-FI"/>
        </w:rPr>
        <w:lastRenderedPageBreak/>
        <w:t>54 artikla</w:t>
      </w:r>
      <w:r w:rsidR="002B28EA" w:rsidRPr="00010449">
        <w:rPr>
          <w:lang w:val="fi-FI"/>
        </w:rPr>
        <w:br/>
        <w:t>Lajikenimien sopivuus</w:t>
      </w:r>
    </w:p>
    <w:p w14:paraId="2783AFEC" w14:textId="77777777" w:rsidR="00A7357D" w:rsidRPr="00010449" w:rsidRDefault="002B28EA">
      <w:pPr>
        <w:ind w:left="850" w:hanging="850"/>
        <w:rPr>
          <w:lang w:val="fi-FI"/>
        </w:rPr>
      </w:pPr>
      <w:r w:rsidRPr="00010449">
        <w:rPr>
          <w:lang w:val="fi-FI"/>
        </w:rPr>
        <w:t>1.</w:t>
      </w:r>
      <w:r w:rsidRPr="00010449">
        <w:rPr>
          <w:lang w:val="fi-FI"/>
        </w:rPr>
        <w:tab/>
        <w:t>Edellä olevan 47 artiklan 1 kohdan b alakohdan soveltamiseksi on katsottava, että lajikenimi ei ole sopiva, jos</w:t>
      </w:r>
    </w:p>
    <w:p w14:paraId="0200B3CD" w14:textId="77777777" w:rsidR="00A7357D" w:rsidRPr="00010449" w:rsidRDefault="002B28EA">
      <w:pPr>
        <w:ind w:left="1416" w:hanging="566"/>
        <w:rPr>
          <w:lang w:val="fi-FI"/>
        </w:rPr>
      </w:pPr>
      <w:r w:rsidRPr="00010449">
        <w:rPr>
          <w:lang w:val="fi-FI"/>
        </w:rPr>
        <w:t>a)</w:t>
      </w:r>
      <w:r w:rsidRPr="00010449">
        <w:rPr>
          <w:lang w:val="fi-FI"/>
        </w:rPr>
        <w:tab/>
        <w:t>kolmannen osapuolen aikaisempi oikeus estää sen käytön unionin alueella;</w:t>
      </w:r>
    </w:p>
    <w:p w14:paraId="6FFE6263" w14:textId="77777777" w:rsidR="00A7357D" w:rsidRPr="00010449" w:rsidRDefault="002B28EA">
      <w:pPr>
        <w:ind w:left="1416" w:hanging="566"/>
        <w:rPr>
          <w:lang w:val="fi-FI"/>
        </w:rPr>
      </w:pPr>
      <w:r w:rsidRPr="00010449">
        <w:rPr>
          <w:lang w:val="fi-FI"/>
        </w:rPr>
        <w:t>b)</w:t>
      </w:r>
      <w:r w:rsidRPr="00010449">
        <w:rPr>
          <w:lang w:val="fi-FI"/>
        </w:rPr>
        <w:tab/>
        <w:t>sen käyttäjillä voi yleisesti olla vaikeuksia tunnistaa tai toistaa nimi;</w:t>
      </w:r>
    </w:p>
    <w:p w14:paraId="0D116289" w14:textId="77777777" w:rsidR="00A7357D" w:rsidRPr="00010449" w:rsidRDefault="002B28EA">
      <w:pPr>
        <w:ind w:left="1416" w:hanging="566"/>
        <w:rPr>
          <w:lang w:val="fi-FI"/>
        </w:rPr>
      </w:pPr>
      <w:r w:rsidRPr="00010449">
        <w:rPr>
          <w:lang w:val="fi-FI"/>
        </w:rPr>
        <w:t>c)</w:t>
      </w:r>
      <w:r w:rsidRPr="00010449">
        <w:rPr>
          <w:lang w:val="fi-FI"/>
        </w:rPr>
        <w:tab/>
        <w:t>se on identtinen toisen lajikenimen kanssa tai se voidaan sekoittaa toiseen lajikenimeen,</w:t>
      </w:r>
    </w:p>
    <w:p w14:paraId="6EFDE1D5" w14:textId="51E2443B" w:rsidR="00A7357D" w:rsidRPr="00010449" w:rsidRDefault="002B28EA">
      <w:pPr>
        <w:ind w:left="1982" w:hanging="566"/>
        <w:rPr>
          <w:b/>
          <w:lang w:val="fi-FI"/>
        </w:rPr>
      </w:pPr>
      <w:r w:rsidRPr="00010449">
        <w:rPr>
          <w:lang w:val="fi-FI"/>
        </w:rPr>
        <w:t>i)</w:t>
      </w:r>
      <w:r w:rsidRPr="00010449">
        <w:rPr>
          <w:lang w:val="fi-FI"/>
        </w:rPr>
        <w:tab/>
        <w:t>jolla toinen samaa tai läheistä sukua olevan lajin lajike on merkitty kansalliseen lajikerekisteriin tai unionin lajikerekisteriin</w:t>
      </w:r>
      <w:r w:rsidRPr="00010449">
        <w:rPr>
          <w:strike/>
          <w:lang w:val="fi-FI"/>
        </w:rPr>
        <w:t>;</w:t>
      </w:r>
      <w:r w:rsidRPr="00010449">
        <w:rPr>
          <w:lang w:val="fi-FI"/>
        </w:rPr>
        <w:t xml:space="preserve"> tai</w:t>
      </w:r>
      <w:r w:rsidRPr="00010449">
        <w:rPr>
          <w:b/>
          <w:i/>
          <w:lang w:val="fi-FI"/>
        </w:rPr>
        <w:t xml:space="preserve"> sisällytetty dynaamista suojelua harjoittavan luonnollisen henkilön tai oikeushenkilön toimivaltaiselle viranomaiselle toimittamiin asiakirjoihin;</w:t>
      </w:r>
      <w:r w:rsidR="005F0A0A" w:rsidRPr="00010449">
        <w:rPr>
          <w:b/>
          <w:lang w:val="fi-FI"/>
        </w:rPr>
        <w:t xml:space="preserve"> [tark. 236]</w:t>
      </w:r>
    </w:p>
    <w:p w14:paraId="1CCD8DD6" w14:textId="77777777" w:rsidR="00A7357D" w:rsidRPr="00010449" w:rsidRDefault="002B28EA">
      <w:pPr>
        <w:ind w:left="1982" w:hanging="566"/>
        <w:rPr>
          <w:lang w:val="fi-FI"/>
        </w:rPr>
      </w:pPr>
      <w:r w:rsidRPr="00010449">
        <w:rPr>
          <w:lang w:val="fi-FI"/>
        </w:rPr>
        <w:t>ii)</w:t>
      </w:r>
      <w:r w:rsidRPr="00010449">
        <w:rPr>
          <w:lang w:val="fi-FI"/>
        </w:rPr>
        <w:tab/>
        <w:t>jolla toiseen lajikkeeseen kuuluvaa aineistoa on asetettu saataville markkinoilla jossakin unionin jäsenvaltiossa tai kasvilajikkeiden kansainvälisessä suojeluliitossa jäsenenä olevassa valtiossa,</w:t>
      </w:r>
    </w:p>
    <w:p w14:paraId="14C6FC1F" w14:textId="70B2E2A7" w:rsidR="00A7357D" w:rsidRPr="00010449" w:rsidRDefault="005F0A0A">
      <w:pPr>
        <w:ind w:left="1416"/>
        <w:rPr>
          <w:b/>
          <w:lang w:val="fi-FI"/>
        </w:rPr>
      </w:pPr>
      <w:r w:rsidRPr="00010449">
        <w:rPr>
          <w:strike/>
          <w:lang w:val="fi-FI"/>
        </w:rPr>
        <w:br w:type="page"/>
      </w:r>
      <w:r w:rsidR="002B28EA" w:rsidRPr="00010449">
        <w:rPr>
          <w:strike/>
          <w:lang w:val="fi-FI"/>
        </w:rPr>
        <w:lastRenderedPageBreak/>
        <w:t>paitsi jos i tai ii alakohdassa tarkoitettua lajiketta ei enää ole eikä sen lajikenimi ole saanut erityismerkitystä;</w:t>
      </w:r>
      <w:r w:rsidRPr="00010449">
        <w:rPr>
          <w:b/>
          <w:lang w:val="fi-FI"/>
        </w:rPr>
        <w:t xml:space="preserve"> [tark. 237]</w:t>
      </w:r>
    </w:p>
    <w:p w14:paraId="30C2FFA3" w14:textId="77777777" w:rsidR="00A7357D" w:rsidRPr="00010449" w:rsidRDefault="002B28EA">
      <w:pPr>
        <w:ind w:left="1416" w:hanging="566"/>
        <w:rPr>
          <w:lang w:val="fi-FI"/>
        </w:rPr>
      </w:pPr>
      <w:r w:rsidRPr="00010449">
        <w:rPr>
          <w:lang w:val="fi-FI"/>
        </w:rPr>
        <w:t>d)</w:t>
      </w:r>
      <w:r w:rsidRPr="00010449">
        <w:rPr>
          <w:lang w:val="fi-FI"/>
        </w:rPr>
        <w:tab/>
        <w:t>se on samanlainen tai voidaan sekoittaa sellaisiin toisiin nimiin, joita käytetään yleisesti asetettaessa tavaroita saataville markkinoilla tai jotka on pidettävä vapaana unionin lainsäädännön nojalla;</w:t>
      </w:r>
    </w:p>
    <w:p w14:paraId="43D5E9E7" w14:textId="77777777" w:rsidR="00A7357D" w:rsidRPr="00010449" w:rsidRDefault="002B28EA">
      <w:pPr>
        <w:ind w:left="1416" w:hanging="566"/>
        <w:rPr>
          <w:lang w:val="fi-FI"/>
        </w:rPr>
      </w:pPr>
      <w:r w:rsidRPr="00010449">
        <w:rPr>
          <w:lang w:val="fi-FI"/>
        </w:rPr>
        <w:t>e)</w:t>
      </w:r>
      <w:r w:rsidRPr="00010449">
        <w:rPr>
          <w:lang w:val="fi-FI"/>
        </w:rPr>
        <w:tab/>
        <w:t>se on hyvien tapojen vastainen jossakin jäsenvaltiossa tai yleisen järjestyksen vastainen;</w:t>
      </w:r>
    </w:p>
    <w:p w14:paraId="007B2D05" w14:textId="77777777" w:rsidR="00A7357D" w:rsidRPr="00010449" w:rsidRDefault="002B28EA">
      <w:pPr>
        <w:ind w:left="1416" w:hanging="566"/>
        <w:rPr>
          <w:lang w:val="fi-FI"/>
        </w:rPr>
      </w:pPr>
      <w:r w:rsidRPr="00010449">
        <w:rPr>
          <w:lang w:val="fi-FI"/>
        </w:rPr>
        <w:t>f)</w:t>
      </w:r>
      <w:r w:rsidRPr="00010449">
        <w:rPr>
          <w:lang w:val="fi-FI"/>
        </w:rPr>
        <w:tab/>
        <w:t>se voi johtaa harhaan tai aiheuttaa sekaannusta lajikkeen ominaispiirteiden, arvon tai tunnistettavuuden tai jalostajan henkilöllisyyden suhteen.</w:t>
      </w:r>
    </w:p>
    <w:p w14:paraId="107AD417" w14:textId="77777777" w:rsidR="00A7357D" w:rsidRPr="00010449" w:rsidRDefault="002B28EA">
      <w:pPr>
        <w:ind w:left="850" w:hanging="850"/>
        <w:rPr>
          <w:lang w:val="fi-FI"/>
        </w:rPr>
      </w:pPr>
      <w:r w:rsidRPr="00010449">
        <w:rPr>
          <w:lang w:val="fi-FI"/>
        </w:rPr>
        <w:t>2.</w:t>
      </w:r>
      <w:r w:rsidRPr="00010449">
        <w:rPr>
          <w:lang w:val="fi-FI"/>
        </w:rPr>
        <w:tab/>
        <w:t>Jos lajike on jo rekisteröity muihin kansallisiin lajikerekistereihin, lajikenimi on katsottava sopivaksi ainoastaan, jos se on sama kuin kyseisiin rekistereihin merkitty nimi, sanotun kuitenkaan rajoittamatta 1 kohdan soveltamista.</w:t>
      </w:r>
    </w:p>
    <w:p w14:paraId="53271D78" w14:textId="77777777" w:rsidR="00A7357D" w:rsidRPr="00010449" w:rsidRDefault="002B28EA">
      <w:pPr>
        <w:ind w:left="850"/>
        <w:rPr>
          <w:lang w:val="fi-FI"/>
        </w:rPr>
      </w:pPr>
      <w:r w:rsidRPr="00010449">
        <w:rPr>
          <w:lang w:val="fi-FI"/>
        </w:rPr>
        <w:t>Tätä kohtaa ei sovelleta, jos</w:t>
      </w:r>
    </w:p>
    <w:p w14:paraId="1EA262E5" w14:textId="77777777" w:rsidR="00A7357D" w:rsidRPr="00010449" w:rsidRDefault="002B28EA">
      <w:pPr>
        <w:ind w:left="1416" w:hanging="566"/>
        <w:rPr>
          <w:lang w:val="fi-FI"/>
        </w:rPr>
      </w:pPr>
      <w:r w:rsidRPr="00010449">
        <w:rPr>
          <w:lang w:val="fi-FI"/>
        </w:rPr>
        <w:t>a)</w:t>
      </w:r>
      <w:r w:rsidRPr="00010449">
        <w:rPr>
          <w:lang w:val="fi-FI"/>
        </w:rPr>
        <w:tab/>
        <w:t>lajikenimi voi johtaa harhaan tai aiheuttaa sekaannusta asianomaisen lajikkeen osalta yhdessä tai useammassa jäsenvaltiossa; tai</w:t>
      </w:r>
    </w:p>
    <w:p w14:paraId="56B8A256" w14:textId="3BEE6331" w:rsidR="00A7357D" w:rsidRPr="00010449" w:rsidRDefault="005F0A0A">
      <w:pPr>
        <w:ind w:left="1416" w:hanging="566"/>
        <w:rPr>
          <w:lang w:val="fi-FI"/>
        </w:rPr>
      </w:pPr>
      <w:r w:rsidRPr="00010449">
        <w:rPr>
          <w:lang w:val="fi-FI"/>
        </w:rPr>
        <w:br w:type="page"/>
      </w:r>
      <w:r w:rsidR="002B28EA" w:rsidRPr="00010449">
        <w:rPr>
          <w:lang w:val="fi-FI"/>
        </w:rPr>
        <w:lastRenderedPageBreak/>
        <w:t>b)</w:t>
      </w:r>
      <w:r w:rsidR="002B28EA" w:rsidRPr="00010449">
        <w:rPr>
          <w:lang w:val="fi-FI"/>
        </w:rPr>
        <w:tab/>
        <w:t>kolmansien osapuolten oikeudet estävät kyseisen lajikenimen vapaan käytön kyseisen lajikkeen yhteydessä.</w:t>
      </w:r>
    </w:p>
    <w:p w14:paraId="0438B176" w14:textId="77777777" w:rsidR="00A7357D" w:rsidRPr="00010449" w:rsidRDefault="002B28EA">
      <w:pPr>
        <w:ind w:left="850" w:hanging="850"/>
        <w:rPr>
          <w:lang w:val="fi-FI"/>
        </w:rPr>
      </w:pPr>
      <w:r w:rsidRPr="00010449">
        <w:rPr>
          <w:lang w:val="fi-FI"/>
        </w:rPr>
        <w:t>3.</w:t>
      </w:r>
      <w:r w:rsidRPr="00010449">
        <w:rPr>
          <w:lang w:val="fi-FI"/>
        </w:rPr>
        <w:tab/>
        <w:t>Jos toimivaltainen viranomainen toteaa lajikkeen rekisteröinnin jälkeen, että rekisteröitäessä käytetty lajikenimi ei ollut sopiva 1 ja 2 kohdassa tarkoitetulla tavalla, hakijan on toimitettava hakemus uutta lajikenimeä varten. Toimivaltaisen viranomaisen on yhteisön kasvilajikevirastoa (CPVO) kuultuaan tehtävä hakemusta koskeva päätös.</w:t>
      </w:r>
    </w:p>
    <w:p w14:paraId="0DFCA4C8" w14:textId="77777777" w:rsidR="00A7357D" w:rsidRPr="00010449" w:rsidRDefault="002B28EA">
      <w:pPr>
        <w:ind w:left="850"/>
        <w:rPr>
          <w:lang w:val="fi-FI"/>
        </w:rPr>
      </w:pPr>
      <w:r w:rsidRPr="00010449">
        <w:rPr>
          <w:lang w:val="fi-FI"/>
        </w:rPr>
        <w:t>Toimivaltainen viranomainen voi antaa luvan aikaisemman lajikenimen tilapäiseen käyttöön.</w:t>
      </w:r>
    </w:p>
    <w:p w14:paraId="304A46E0" w14:textId="77777777" w:rsidR="00A7357D" w:rsidRPr="00010449" w:rsidRDefault="002B28EA">
      <w:pPr>
        <w:ind w:left="850" w:hanging="850"/>
        <w:rPr>
          <w:lang w:val="fi-FI"/>
        </w:rPr>
      </w:pPr>
      <w:r w:rsidRPr="00010449">
        <w:rPr>
          <w:lang w:val="fi-FI"/>
        </w:rPr>
        <w:t>4.</w:t>
      </w:r>
      <w:r w:rsidRPr="00010449">
        <w:rPr>
          <w:lang w:val="fi-FI"/>
        </w:rPr>
        <w:tab/>
        <w:t>Siirretään komissiolle 75 artiklan mukaisesti valta antaa delegoituja säädöksiä, joilla tätä asetusta täydennetään vahvistamalla lajikenimien sopivuutta koskevat kriteerit seuraavien seikkojen osalta:</w:t>
      </w:r>
    </w:p>
    <w:p w14:paraId="2C8DDE63" w14:textId="77777777" w:rsidR="00A7357D" w:rsidRPr="00010449" w:rsidRDefault="002B28EA">
      <w:pPr>
        <w:ind w:left="1416" w:hanging="566"/>
        <w:rPr>
          <w:lang w:val="fi-FI"/>
        </w:rPr>
      </w:pPr>
      <w:r w:rsidRPr="00010449">
        <w:rPr>
          <w:lang w:val="fi-FI"/>
        </w:rPr>
        <w:t>a)</w:t>
      </w:r>
      <w:r w:rsidRPr="00010449">
        <w:rPr>
          <w:lang w:val="fi-FI"/>
        </w:rPr>
        <w:tab/>
        <w:t>lajikenimien suhde tuotemerkkeihin;</w:t>
      </w:r>
    </w:p>
    <w:p w14:paraId="59993BBA" w14:textId="77777777" w:rsidR="00A7357D" w:rsidRPr="00010449" w:rsidRDefault="002B28EA">
      <w:pPr>
        <w:ind w:left="1416" w:hanging="566"/>
        <w:rPr>
          <w:lang w:val="fi-FI"/>
        </w:rPr>
      </w:pPr>
      <w:r w:rsidRPr="00010449">
        <w:rPr>
          <w:lang w:val="fi-FI"/>
        </w:rPr>
        <w:t>b)</w:t>
      </w:r>
      <w:r w:rsidRPr="00010449">
        <w:rPr>
          <w:lang w:val="fi-FI"/>
        </w:rPr>
        <w:tab/>
        <w:t>lajikenimien suhde maataloustuotteiden maantieteellisiin merkintöihin ja alkuperänimityksiin;</w:t>
      </w:r>
    </w:p>
    <w:p w14:paraId="66953E83" w14:textId="5891072A" w:rsidR="00A7357D" w:rsidRPr="00010449" w:rsidRDefault="005F0A0A">
      <w:pPr>
        <w:ind w:left="1416" w:hanging="566"/>
        <w:rPr>
          <w:lang w:val="fi-FI"/>
        </w:rPr>
      </w:pPr>
      <w:r w:rsidRPr="00010449">
        <w:rPr>
          <w:lang w:val="fi-FI"/>
        </w:rPr>
        <w:br w:type="page"/>
      </w:r>
      <w:r w:rsidR="002B28EA" w:rsidRPr="00010449">
        <w:rPr>
          <w:lang w:val="fi-FI"/>
        </w:rPr>
        <w:lastRenderedPageBreak/>
        <w:t>c)</w:t>
      </w:r>
      <w:r w:rsidR="002B28EA" w:rsidRPr="00010449">
        <w:rPr>
          <w:lang w:val="fi-FI"/>
        </w:rPr>
        <w:tab/>
        <w:t>aiempien oikeuksien haltijoiden kirjallinen suostumus lajikenimen sopivuuden esteiden poistamiseksi;</w:t>
      </w:r>
    </w:p>
    <w:p w14:paraId="068C0FAB" w14:textId="77777777" w:rsidR="00A7357D" w:rsidRPr="00010449" w:rsidRDefault="002B28EA">
      <w:pPr>
        <w:ind w:left="1416" w:hanging="566"/>
        <w:rPr>
          <w:lang w:val="fi-FI"/>
        </w:rPr>
      </w:pPr>
      <w:r w:rsidRPr="00010449">
        <w:rPr>
          <w:lang w:val="fi-FI"/>
        </w:rPr>
        <w:t>d)</w:t>
      </w:r>
      <w:r w:rsidRPr="00010449">
        <w:rPr>
          <w:lang w:val="fi-FI"/>
        </w:rPr>
        <w:tab/>
        <w:t>sen määrittäminen, onko lajikenimi 1 kohdan f alakohdassa tarkoitetulla tavalla harhaanjohtava tai sekaannusta aiheuttava; ja</w:t>
      </w:r>
    </w:p>
    <w:p w14:paraId="4641D210" w14:textId="77777777" w:rsidR="00A7357D" w:rsidRPr="00010449" w:rsidRDefault="002B28EA">
      <w:pPr>
        <w:ind w:left="1416" w:hanging="566"/>
        <w:rPr>
          <w:lang w:val="fi-FI"/>
        </w:rPr>
      </w:pPr>
      <w:r w:rsidRPr="00010449">
        <w:rPr>
          <w:lang w:val="fi-FI"/>
        </w:rPr>
        <w:t>e)</w:t>
      </w:r>
      <w:r w:rsidRPr="00010449">
        <w:rPr>
          <w:lang w:val="fi-FI"/>
        </w:rPr>
        <w:tab/>
        <w:t>lajikenimen käyttö koodimuodossa.</w:t>
      </w:r>
    </w:p>
    <w:p w14:paraId="66247977" w14:textId="77777777" w:rsidR="00A7357D" w:rsidRPr="00010449" w:rsidRDefault="002B28EA">
      <w:pPr>
        <w:jc w:val="center"/>
        <w:rPr>
          <w:lang w:val="fi-FI"/>
        </w:rPr>
      </w:pPr>
      <w:r w:rsidRPr="00010449">
        <w:rPr>
          <w:lang w:val="fi-FI"/>
        </w:rPr>
        <w:t>3 JAKSO</w:t>
      </w:r>
      <w:r w:rsidRPr="00010449">
        <w:rPr>
          <w:lang w:val="fi-FI"/>
        </w:rPr>
        <w:br/>
        <w:t>MENETTELY LAJIKKEIDEN REKISTERÖIMISEKSI KANSALLISIIN LAJIKEREKISTEREIHIN</w:t>
      </w:r>
    </w:p>
    <w:p w14:paraId="2054B947" w14:textId="77777777" w:rsidR="00A7357D" w:rsidRPr="00010449" w:rsidRDefault="002B28EA">
      <w:pPr>
        <w:jc w:val="center"/>
        <w:rPr>
          <w:lang w:val="fi-FI"/>
        </w:rPr>
      </w:pPr>
      <w:r w:rsidRPr="00010449">
        <w:rPr>
          <w:lang w:val="fi-FI"/>
        </w:rPr>
        <w:t>55 artikla</w:t>
      </w:r>
      <w:r w:rsidRPr="00010449">
        <w:rPr>
          <w:lang w:val="fi-FI"/>
        </w:rPr>
        <w:br/>
        <w:t xml:space="preserve">Hakemuksen toimittaminen </w:t>
      </w:r>
    </w:p>
    <w:p w14:paraId="6D54939C" w14:textId="77777777" w:rsidR="00A7357D" w:rsidRPr="00010449" w:rsidRDefault="002B28EA">
      <w:pPr>
        <w:pStyle w:val="Applicationdirecte"/>
        <w:rPr>
          <w:lang w:val="fi-FI"/>
        </w:rPr>
      </w:pPr>
      <w:r w:rsidRPr="00010449">
        <w:rPr>
          <w:lang w:val="fi-FI"/>
        </w:rPr>
        <w:t>Kuka tahansa unioniin sijoittautunut ammattimainen toimija voi toimittaa toimivaltaiselle viranomaiselle sähköisen hakemuksen lajikkeen rekisteröimiseksi kansalliseen lajikerekisteriin.</w:t>
      </w:r>
    </w:p>
    <w:p w14:paraId="60AFB810" w14:textId="77777777" w:rsidR="00A7357D" w:rsidRPr="00010449" w:rsidRDefault="002B28EA">
      <w:pPr>
        <w:pStyle w:val="Applicationdirecte"/>
        <w:rPr>
          <w:lang w:val="fi-FI"/>
        </w:rPr>
      </w:pPr>
      <w:r w:rsidRPr="00010449">
        <w:rPr>
          <w:lang w:val="fi-FI"/>
        </w:rPr>
        <w:t>Hakemuksen tekemisestä voidaan periä maksu, jonka hakija maksaa toimivaltaisen viranomaisen vahvistaman mukaisesti.</w:t>
      </w:r>
    </w:p>
    <w:p w14:paraId="50352955" w14:textId="4629C600" w:rsidR="00A7357D" w:rsidRPr="00010449" w:rsidRDefault="005F0A0A">
      <w:pPr>
        <w:jc w:val="center"/>
        <w:rPr>
          <w:lang w:val="fi-FI"/>
        </w:rPr>
      </w:pPr>
      <w:r w:rsidRPr="00010449">
        <w:rPr>
          <w:lang w:val="fi-FI"/>
        </w:rPr>
        <w:br w:type="page"/>
      </w:r>
      <w:r w:rsidR="002B28EA" w:rsidRPr="00010449">
        <w:rPr>
          <w:lang w:val="fi-FI"/>
        </w:rPr>
        <w:lastRenderedPageBreak/>
        <w:t>56 artikla</w:t>
      </w:r>
      <w:r w:rsidR="002B28EA" w:rsidRPr="00010449">
        <w:rPr>
          <w:lang w:val="fi-FI"/>
        </w:rPr>
        <w:br/>
        <w:t>Lajikkeen rekisteröintihakemuksen sisältö</w:t>
      </w:r>
    </w:p>
    <w:p w14:paraId="227F94D2" w14:textId="77777777" w:rsidR="00A7357D" w:rsidRPr="00010449" w:rsidRDefault="002B28EA">
      <w:pPr>
        <w:ind w:left="850" w:hanging="850"/>
        <w:rPr>
          <w:lang w:val="fi-FI"/>
        </w:rPr>
      </w:pPr>
      <w:r w:rsidRPr="00010449">
        <w:rPr>
          <w:lang w:val="fi-FI"/>
        </w:rPr>
        <w:t>1.</w:t>
      </w:r>
      <w:r w:rsidRPr="00010449">
        <w:rPr>
          <w:lang w:val="fi-FI"/>
        </w:rPr>
        <w:tab/>
        <w:t>Lajikkeen rekisteröintiä kansalliseen lajikerekisteriin koskevaan hakemukseen on sisällyttävä</w:t>
      </w:r>
    </w:p>
    <w:p w14:paraId="137D0832" w14:textId="77777777" w:rsidR="00A7357D" w:rsidRPr="00010449" w:rsidRDefault="002B28EA">
      <w:pPr>
        <w:ind w:left="1416" w:hanging="566"/>
        <w:rPr>
          <w:lang w:val="fi-FI"/>
        </w:rPr>
      </w:pPr>
      <w:r w:rsidRPr="00010449">
        <w:rPr>
          <w:lang w:val="fi-FI"/>
        </w:rPr>
        <w:t>a)</w:t>
      </w:r>
      <w:r w:rsidRPr="00010449">
        <w:rPr>
          <w:lang w:val="fi-FI"/>
        </w:rPr>
        <w:tab/>
        <w:t>rekisteröintipyyntö;</w:t>
      </w:r>
    </w:p>
    <w:p w14:paraId="3EB019B7" w14:textId="77777777" w:rsidR="00A7357D" w:rsidRPr="00010449" w:rsidRDefault="002B28EA">
      <w:pPr>
        <w:ind w:left="1416" w:hanging="566"/>
        <w:rPr>
          <w:lang w:val="fi-FI"/>
        </w:rPr>
      </w:pPr>
      <w:r w:rsidRPr="00010449">
        <w:rPr>
          <w:lang w:val="fi-FI"/>
        </w:rPr>
        <w:t>b)</w:t>
      </w:r>
      <w:r w:rsidRPr="00010449">
        <w:rPr>
          <w:lang w:val="fi-FI"/>
        </w:rPr>
        <w:tab/>
        <w:t>se kasvitieteellinen taksoni, johon kyseinen lajike kuuluu;</w:t>
      </w:r>
    </w:p>
    <w:p w14:paraId="04D75A20" w14:textId="77777777" w:rsidR="00A7357D" w:rsidRPr="00010449" w:rsidRDefault="002B28EA">
      <w:pPr>
        <w:ind w:left="1416" w:hanging="566"/>
        <w:rPr>
          <w:lang w:val="fi-FI"/>
        </w:rPr>
      </w:pPr>
      <w:r w:rsidRPr="00010449">
        <w:rPr>
          <w:lang w:val="fi-FI"/>
        </w:rPr>
        <w:t>c)</w:t>
      </w:r>
      <w:r w:rsidRPr="00010449">
        <w:rPr>
          <w:lang w:val="fi-FI"/>
        </w:rPr>
        <w:tab/>
        <w:t>tarvittaessa hakijan viitenumero ja sen nimi ja osoite tai tapauksen mukaan yhteishakijoiden nimet ja osoitteet sekä mahdollisen edustajan valtuudet;</w:t>
      </w:r>
    </w:p>
    <w:p w14:paraId="54A92C87" w14:textId="398606AF" w:rsidR="00A7357D" w:rsidRPr="00010449" w:rsidRDefault="002B28EA">
      <w:pPr>
        <w:ind w:left="1416" w:hanging="566"/>
        <w:rPr>
          <w:b/>
          <w:lang w:val="fi-FI"/>
        </w:rPr>
      </w:pPr>
      <w:r w:rsidRPr="00010449">
        <w:rPr>
          <w:lang w:val="fi-FI"/>
        </w:rPr>
        <w:t>d)</w:t>
      </w:r>
      <w:r w:rsidRPr="00010449">
        <w:rPr>
          <w:lang w:val="fi-FI"/>
        </w:rPr>
        <w:tab/>
      </w:r>
      <w:r w:rsidRPr="00010449">
        <w:rPr>
          <w:strike/>
          <w:lang w:val="fi-FI"/>
        </w:rPr>
        <w:t>ehdotettu lajikenimi</w:t>
      </w:r>
      <w:r w:rsidRPr="00010449">
        <w:rPr>
          <w:b/>
          <w:i/>
          <w:lang w:val="fi-FI"/>
        </w:rPr>
        <w:t>väliaikainen nimitys</w:t>
      </w:r>
      <w:r w:rsidRPr="00010449">
        <w:rPr>
          <w:lang w:val="fi-FI"/>
        </w:rPr>
        <w:t>;</w:t>
      </w:r>
      <w:r w:rsidR="005F0A0A" w:rsidRPr="00010449">
        <w:rPr>
          <w:b/>
          <w:lang w:val="fi-FI"/>
        </w:rPr>
        <w:t xml:space="preserve"> [tark. 238]</w:t>
      </w:r>
    </w:p>
    <w:p w14:paraId="791E2C01" w14:textId="21597B75" w:rsidR="00A7357D" w:rsidRPr="00010449" w:rsidRDefault="002B28EA">
      <w:pPr>
        <w:ind w:left="1416" w:hanging="566"/>
        <w:rPr>
          <w:b/>
          <w:lang w:val="fi-FI"/>
        </w:rPr>
      </w:pPr>
      <w:r w:rsidRPr="00010449">
        <w:rPr>
          <w:b/>
          <w:i/>
          <w:lang w:val="fi-FI"/>
        </w:rPr>
        <w:t>d</w:t>
      </w:r>
      <w:r w:rsidR="005F0A0A" w:rsidRPr="00010449">
        <w:rPr>
          <w:b/>
          <w:i/>
          <w:lang w:val="fi-FI"/>
        </w:rPr>
        <w:t xml:space="preserve"> </w:t>
      </w:r>
      <w:r w:rsidRPr="00010449">
        <w:rPr>
          <w:b/>
          <w:i/>
          <w:lang w:val="fi-FI"/>
        </w:rPr>
        <w:t>a)</w:t>
      </w:r>
      <w:r w:rsidRPr="00010449">
        <w:rPr>
          <w:lang w:val="fi-FI"/>
        </w:rPr>
        <w:tab/>
      </w:r>
      <w:r w:rsidRPr="00010449">
        <w:rPr>
          <w:b/>
          <w:i/>
          <w:lang w:val="fi-FI"/>
        </w:rPr>
        <w:t>hakijan ehdottama lajikenimi, joka voidaan liittää hakemukseen;</w:t>
      </w:r>
      <w:r w:rsidR="005F0A0A" w:rsidRPr="00010449">
        <w:rPr>
          <w:b/>
          <w:lang w:val="fi-FI"/>
        </w:rPr>
        <w:t xml:space="preserve"> [tark. 239]</w:t>
      </w:r>
    </w:p>
    <w:p w14:paraId="158B10F6" w14:textId="77777777" w:rsidR="00A7357D" w:rsidRPr="00010449" w:rsidRDefault="002B28EA">
      <w:pPr>
        <w:ind w:left="1416" w:hanging="566"/>
        <w:rPr>
          <w:lang w:val="fi-FI"/>
        </w:rPr>
      </w:pPr>
      <w:r w:rsidRPr="00010449">
        <w:rPr>
          <w:lang w:val="fi-FI"/>
        </w:rPr>
        <w:t>e)</w:t>
      </w:r>
      <w:r w:rsidRPr="00010449">
        <w:rPr>
          <w:lang w:val="fi-FI"/>
        </w:rPr>
        <w:tab/>
        <w:t>lajikkeen ylläpitämisestä vastaavan henkilön nimi ja osoite ja tarvittaessa rekisterinumero;</w:t>
      </w:r>
    </w:p>
    <w:p w14:paraId="131664BE" w14:textId="278620E9" w:rsidR="00A7357D" w:rsidRPr="00010449" w:rsidRDefault="005F0A0A">
      <w:pPr>
        <w:ind w:left="1416" w:hanging="566"/>
        <w:rPr>
          <w:lang w:val="fi-FI"/>
        </w:rPr>
      </w:pPr>
      <w:r w:rsidRPr="00010449">
        <w:rPr>
          <w:lang w:val="fi-FI"/>
        </w:rPr>
        <w:br w:type="page"/>
      </w:r>
      <w:r w:rsidR="002B28EA" w:rsidRPr="00010449">
        <w:rPr>
          <w:lang w:val="fi-FI"/>
        </w:rPr>
        <w:lastRenderedPageBreak/>
        <w:t>f)</w:t>
      </w:r>
      <w:r w:rsidR="002B28EA" w:rsidRPr="00010449">
        <w:rPr>
          <w:lang w:val="fi-FI"/>
        </w:rPr>
        <w:tab/>
        <w:t>kuvaus lajikkeen keskeisistä ominaispiirteistä, tiedot siitä, onko lajike sopeutunut vain tiettyihin vuodenaikoihin, sekä täytetty tekninen kyselykaavake, jos sellainen on käytettävissä;</w:t>
      </w:r>
    </w:p>
    <w:p w14:paraId="5D23896A" w14:textId="77777777" w:rsidR="00A7357D" w:rsidRPr="00010449" w:rsidRDefault="002B28EA">
      <w:pPr>
        <w:ind w:left="1416" w:hanging="566"/>
        <w:rPr>
          <w:lang w:val="fi-FI"/>
        </w:rPr>
      </w:pPr>
      <w:r w:rsidRPr="00010449">
        <w:rPr>
          <w:lang w:val="fi-FI"/>
        </w:rPr>
        <w:t>g)</w:t>
      </w:r>
      <w:r w:rsidRPr="00010449">
        <w:rPr>
          <w:lang w:val="fi-FI"/>
        </w:rPr>
        <w:tab/>
        <w:t>lajikkeen ylläpitomenettelyn kuvaus;</w:t>
      </w:r>
    </w:p>
    <w:p w14:paraId="375B90C8" w14:textId="77777777" w:rsidR="00A7357D" w:rsidRPr="00010449" w:rsidRDefault="002B28EA">
      <w:pPr>
        <w:ind w:left="1416" w:hanging="566"/>
        <w:rPr>
          <w:lang w:val="fi-FI"/>
        </w:rPr>
      </w:pPr>
      <w:r w:rsidRPr="00010449">
        <w:rPr>
          <w:lang w:val="fi-FI"/>
        </w:rPr>
        <w:t>h)</w:t>
      </w:r>
      <w:r w:rsidRPr="00010449">
        <w:rPr>
          <w:lang w:val="fi-FI"/>
        </w:rPr>
        <w:tab/>
        <w:t>lajikkeen jalostuspaikka ja tarvittaessa sen alkuperäalue;</w:t>
      </w:r>
    </w:p>
    <w:p w14:paraId="4ECE2A5D" w14:textId="77777777" w:rsidR="00A7357D" w:rsidRPr="00010449" w:rsidRDefault="002B28EA">
      <w:pPr>
        <w:ind w:left="1416" w:hanging="566"/>
        <w:rPr>
          <w:lang w:val="fi-FI"/>
        </w:rPr>
      </w:pPr>
      <w:r w:rsidRPr="00010449">
        <w:rPr>
          <w:lang w:val="fi-FI"/>
        </w:rPr>
        <w:t>i)</w:t>
      </w:r>
      <w:r w:rsidRPr="00010449">
        <w:rPr>
          <w:lang w:val="fi-FI"/>
        </w:rPr>
        <w:tab/>
        <w:t>tieto siitä, onko lajike rekisteröity johonkin toiseen kansalliseen lajikerekisteriin ja onko hakijan tiedossa, että rekisteröimistä johonkin näistä rekistereistä koskeva hakemus olisi vireillä;</w:t>
      </w:r>
    </w:p>
    <w:p w14:paraId="563C063A" w14:textId="768B3E8B" w:rsidR="00A7357D" w:rsidRPr="00010449" w:rsidRDefault="002B28EA">
      <w:pPr>
        <w:ind w:left="1416" w:hanging="566"/>
        <w:rPr>
          <w:b/>
          <w:lang w:val="fi-FI"/>
        </w:rPr>
      </w:pPr>
      <w:r w:rsidRPr="00010449">
        <w:rPr>
          <w:lang w:val="fi-FI"/>
        </w:rPr>
        <w:t>j)</w:t>
      </w:r>
      <w:r w:rsidRPr="00010449">
        <w:rPr>
          <w:lang w:val="fi-FI"/>
        </w:rPr>
        <w:tab/>
        <w:t>jos kyseessä on lajike, joka sisältää muuntogeenistä organismia tai koostuu siitä, todisteet siitä, että asianomaiselle organismille on myönnetty unionissa viljelylupa direktiivin 2001/18/EY tai asetuksen (EY) N:o 1829/2003 nojalla tai tapauksen mukaan asianomaisessa jäsenvaltiossa direktiivin 2001/18/EY 26 b artiklan mukaisesti</w:t>
      </w:r>
      <w:r w:rsidRPr="00010449">
        <w:rPr>
          <w:b/>
          <w:i/>
          <w:lang w:val="fi-FI"/>
        </w:rPr>
        <w:t xml:space="preserve"> sekä todisteet viljely- ja seurantavaatimusten noudattamisesta kyseisellä kasvukaudella</w:t>
      </w:r>
      <w:r w:rsidRPr="00010449">
        <w:rPr>
          <w:lang w:val="fi-FI"/>
        </w:rPr>
        <w:t>;</w:t>
      </w:r>
      <w:r w:rsidR="005F0A0A" w:rsidRPr="00010449">
        <w:rPr>
          <w:b/>
          <w:lang w:val="fi-FI"/>
        </w:rPr>
        <w:t xml:space="preserve"> [tark. 240]</w:t>
      </w:r>
    </w:p>
    <w:p w14:paraId="57C7D41B" w14:textId="4892CC04" w:rsidR="00A7357D" w:rsidRPr="00010449" w:rsidRDefault="005F0A0A">
      <w:pPr>
        <w:ind w:left="1416" w:hanging="566"/>
        <w:rPr>
          <w:b/>
          <w:lang w:val="fi-FI"/>
        </w:rPr>
      </w:pPr>
      <w:r w:rsidRPr="00010449">
        <w:rPr>
          <w:strike/>
          <w:lang w:val="fi-FI"/>
        </w:rPr>
        <w:br w:type="page"/>
      </w:r>
      <w:r w:rsidR="002B28EA" w:rsidRPr="00010449">
        <w:rPr>
          <w:strike/>
          <w:lang w:val="fi-FI"/>
        </w:rPr>
        <w:lastRenderedPageBreak/>
        <w:t>k)</w:t>
      </w:r>
      <w:r w:rsidR="002B28EA" w:rsidRPr="00010449">
        <w:rPr>
          <w:lang w:val="fi-FI"/>
        </w:rPr>
        <w:tab/>
      </w:r>
      <w:r w:rsidR="002B28EA" w:rsidRPr="00010449">
        <w:rPr>
          <w:strike/>
          <w:lang w:val="fi-FI"/>
        </w:rPr>
        <w:t>jos hakemus koskee suojeltavia lajikkeita, tiedot lajikkeen virallisesti tunnustetun kuvauksen laatimisesta, kyseiseen kuvaukseen liittyvät todisteet ja muut sitä tukevat asiakirjat tai julkaisut;</w:t>
      </w:r>
      <w:r w:rsidRPr="00010449">
        <w:rPr>
          <w:b/>
          <w:lang w:val="fi-FI"/>
        </w:rPr>
        <w:t xml:space="preserve"> [tark. 241]</w:t>
      </w:r>
    </w:p>
    <w:p w14:paraId="2821055F" w14:textId="77777777" w:rsidR="00A7357D" w:rsidRPr="00010449" w:rsidRDefault="002B28EA">
      <w:pPr>
        <w:ind w:left="1416" w:hanging="566"/>
        <w:rPr>
          <w:lang w:val="fi-FI"/>
        </w:rPr>
      </w:pPr>
      <w:r w:rsidRPr="00010449">
        <w:rPr>
          <w:lang w:val="fi-FI"/>
        </w:rPr>
        <w:t>l)</w:t>
      </w:r>
      <w:r w:rsidRPr="00010449">
        <w:rPr>
          <w:lang w:val="fi-FI"/>
        </w:rPr>
        <w:tab/>
        <w:t>jos hakemus koskee lajikkeita, joille on myönnetty asetuksen (EY) N:o 2100/94 tai jäsenvaltion lainsäädännön nojalla kasvinjalostajanoikeus, todisteet siitä, että lajike on suojattu kyseisellä oikeudella, ja siihen liittyvä virallinen kuvaus;</w:t>
      </w:r>
    </w:p>
    <w:p w14:paraId="15D7E721" w14:textId="1586007F" w:rsidR="00A7357D" w:rsidRPr="00010449" w:rsidRDefault="002B28EA">
      <w:pPr>
        <w:ind w:left="1416" w:hanging="566"/>
        <w:rPr>
          <w:lang w:val="fi-FI"/>
        </w:rPr>
      </w:pPr>
      <w:r w:rsidRPr="00010449">
        <w:rPr>
          <w:lang w:val="fi-FI"/>
        </w:rPr>
        <w:t>m)</w:t>
      </w:r>
      <w:r w:rsidRPr="00010449">
        <w:rPr>
          <w:lang w:val="fi-FI"/>
        </w:rPr>
        <w:tab/>
        <w:t>jos kyseessä ovat lajikkeet, jotka sisältävät Euroopan parlamentin ja neuvoston asetuksen (EU) .../...</w:t>
      </w:r>
      <w:r w:rsidRPr="00010449">
        <w:rPr>
          <w:rStyle w:val="FootnoteReference"/>
        </w:rPr>
        <w:footnoteReference w:id="32"/>
      </w:r>
      <w:r w:rsidRPr="00010449">
        <w:rPr>
          <w:lang w:val="fi-FI"/>
        </w:rPr>
        <w:t xml:space="preserve"> (Julkaisutoimisto: lisätään viite NGT-asetukseen) 3</w:t>
      </w:r>
      <w:r w:rsidR="005F0A0A" w:rsidRPr="00010449">
        <w:rPr>
          <w:lang w:val="fi-FI"/>
        </w:rPr>
        <w:t> </w:t>
      </w:r>
      <w:r w:rsidRPr="00010449">
        <w:rPr>
          <w:lang w:val="fi-FI"/>
        </w:rPr>
        <w:t>artiklan 7 alakohdassa vahvistetun määritelmän mukaisia ryhmän 1 NGT-kasveja tai koostuvat niistä, todisteet siitä, että kyseinen kasvi on vahvistettu asemaltaan ryhmän 1 NGT-kasviksi mainitun asetuksen 6 tai 7 artiklan mukaisesti tai että se on tällaisten kasvien jälkeläinen;</w:t>
      </w:r>
    </w:p>
    <w:p w14:paraId="16CA99C2" w14:textId="77777777" w:rsidR="00A7357D" w:rsidRPr="00010449" w:rsidRDefault="002B28EA">
      <w:pPr>
        <w:ind w:left="1416" w:hanging="566"/>
        <w:rPr>
          <w:lang w:val="fi-FI"/>
        </w:rPr>
      </w:pPr>
      <w:r w:rsidRPr="00010449">
        <w:rPr>
          <w:lang w:val="fi-FI"/>
        </w:rPr>
        <w:t>n)</w:t>
      </w:r>
      <w:r w:rsidRPr="00010449">
        <w:rPr>
          <w:lang w:val="fi-FI"/>
        </w:rPr>
        <w:tab/>
        <w:t>jos kyseessä on lajike, joka sisältää asetuksen (EU) .../... (Julkaisutoimisto: lisätään viite NGT-asetukseen) 3 artiklan 8 alakohdassa vahvistetun määritelmän mukaisia ryhmän 2 NGT-kasveja tai koostuvat niistä, maininta tästä seikasta;</w:t>
      </w:r>
    </w:p>
    <w:p w14:paraId="757966DD" w14:textId="790CF345" w:rsidR="00A7357D" w:rsidRPr="00010449" w:rsidRDefault="005F0A0A">
      <w:pPr>
        <w:ind w:left="1416" w:hanging="566"/>
        <w:rPr>
          <w:b/>
          <w:lang w:val="fi-FI"/>
        </w:rPr>
      </w:pPr>
      <w:r w:rsidRPr="00010449">
        <w:rPr>
          <w:lang w:val="fi-FI"/>
        </w:rPr>
        <w:br w:type="page"/>
      </w:r>
      <w:r w:rsidR="002B28EA" w:rsidRPr="00010449">
        <w:rPr>
          <w:lang w:val="fi-FI"/>
        </w:rPr>
        <w:lastRenderedPageBreak/>
        <w:t>o)</w:t>
      </w:r>
      <w:r w:rsidR="002B28EA" w:rsidRPr="00010449">
        <w:rPr>
          <w:lang w:val="fi-FI"/>
        </w:rPr>
        <w:tab/>
      </w:r>
      <w:r w:rsidR="002B28EA" w:rsidRPr="00010449">
        <w:rPr>
          <w:strike/>
          <w:lang w:val="fi-FI"/>
        </w:rPr>
        <w:t>lajikkeen käyttötarkoitus tai viljelyedellytykset, jos sellaiset on vahvistettu</w:t>
      </w:r>
      <w:r w:rsidR="002B28EA" w:rsidRPr="00010449">
        <w:rPr>
          <w:b/>
          <w:i/>
          <w:lang w:val="fi-FI"/>
        </w:rPr>
        <w:t>jos lajike on rikkakasvien torjunta-aineita sietävä</w:t>
      </w:r>
      <w:r w:rsidR="002B28EA" w:rsidRPr="00010449">
        <w:rPr>
          <w:lang w:val="fi-FI"/>
        </w:rPr>
        <w:t xml:space="preserve"> 47 artiklan </w:t>
      </w:r>
      <w:r w:rsidR="002B28EA" w:rsidRPr="00010449">
        <w:rPr>
          <w:strike/>
          <w:lang w:val="fi-FI"/>
        </w:rPr>
        <w:t>2</w:t>
      </w:r>
      <w:r w:rsidR="002B28EA" w:rsidRPr="00010449">
        <w:rPr>
          <w:b/>
          <w:i/>
          <w:lang w:val="fi-FI"/>
        </w:rPr>
        <w:t>1</w:t>
      </w:r>
      <w:r w:rsidR="002B28EA" w:rsidRPr="00010449">
        <w:rPr>
          <w:lang w:val="fi-FI"/>
        </w:rPr>
        <w:t xml:space="preserve"> kohdan </w:t>
      </w:r>
      <w:r w:rsidR="002B28EA" w:rsidRPr="00010449">
        <w:rPr>
          <w:strike/>
          <w:lang w:val="fi-FI"/>
        </w:rPr>
        <w:t>mukaisesti.</w:t>
      </w:r>
      <w:r w:rsidR="002B28EA" w:rsidRPr="00010449">
        <w:rPr>
          <w:b/>
          <w:i/>
          <w:lang w:val="fi-FI"/>
        </w:rPr>
        <w:t>f alakohdassa tarkoitetulla tavalla tai sillä on erityisominaisuuksia, jotka voivat johtaa epätoivottuihin maataloudellisiin vaikutuksiin 47 artiklan 1 kohdan g alakohdassa tarkoitetulla tavalla, maininta tästä seikasta;</w:t>
      </w:r>
      <w:r w:rsidRPr="00010449">
        <w:rPr>
          <w:b/>
          <w:lang w:val="fi-FI"/>
        </w:rPr>
        <w:t xml:space="preserve"> [tark. 242]</w:t>
      </w:r>
    </w:p>
    <w:p w14:paraId="4D6C1FC0" w14:textId="1AF00E90" w:rsidR="00A7357D" w:rsidRPr="00010449" w:rsidRDefault="002B28EA">
      <w:pPr>
        <w:ind w:left="1416" w:hanging="566"/>
        <w:rPr>
          <w:b/>
          <w:lang w:val="fi-FI"/>
        </w:rPr>
      </w:pPr>
      <w:r w:rsidRPr="00010449">
        <w:rPr>
          <w:b/>
          <w:i/>
          <w:lang w:val="fi-FI"/>
        </w:rPr>
        <w:t>o</w:t>
      </w:r>
      <w:r w:rsidR="005F0A0A" w:rsidRPr="00010449">
        <w:rPr>
          <w:b/>
          <w:i/>
          <w:lang w:val="fi-FI"/>
        </w:rPr>
        <w:t xml:space="preserve"> </w:t>
      </w:r>
      <w:r w:rsidRPr="00010449">
        <w:rPr>
          <w:b/>
          <w:i/>
          <w:lang w:val="fi-FI"/>
        </w:rPr>
        <w:t>a)</w:t>
      </w:r>
      <w:r w:rsidRPr="00010449">
        <w:rPr>
          <w:lang w:val="fi-FI"/>
        </w:rPr>
        <w:tab/>
      </w:r>
      <w:r w:rsidRPr="00010449">
        <w:rPr>
          <w:b/>
          <w:i/>
          <w:lang w:val="fi-FI"/>
        </w:rPr>
        <w:t>lajikkeen kehittämisessä käytetyt jalostustekniikat;</w:t>
      </w:r>
      <w:r w:rsidR="005F0A0A" w:rsidRPr="00010449">
        <w:rPr>
          <w:b/>
          <w:lang w:val="fi-FI"/>
        </w:rPr>
        <w:t xml:space="preserve"> [tark. 243]</w:t>
      </w:r>
    </w:p>
    <w:p w14:paraId="480ADF24" w14:textId="5AF851A5" w:rsidR="00A7357D" w:rsidRPr="00010449" w:rsidRDefault="002B28EA">
      <w:pPr>
        <w:ind w:left="1416" w:hanging="566"/>
        <w:rPr>
          <w:b/>
          <w:lang w:val="fi-FI"/>
        </w:rPr>
      </w:pPr>
      <w:r w:rsidRPr="00010449">
        <w:rPr>
          <w:b/>
          <w:i/>
          <w:lang w:val="fi-FI"/>
        </w:rPr>
        <w:t>o</w:t>
      </w:r>
      <w:r w:rsidR="005F0A0A" w:rsidRPr="00010449">
        <w:rPr>
          <w:b/>
          <w:i/>
          <w:lang w:val="fi-FI"/>
        </w:rPr>
        <w:t xml:space="preserve"> </w:t>
      </w:r>
      <w:r w:rsidRPr="00010449">
        <w:rPr>
          <w:b/>
          <w:i/>
          <w:lang w:val="fi-FI"/>
        </w:rPr>
        <w:t>b)</w:t>
      </w:r>
      <w:r w:rsidRPr="00010449">
        <w:rPr>
          <w:lang w:val="fi-FI"/>
        </w:rPr>
        <w:tab/>
      </w:r>
      <w:r w:rsidRPr="00010449">
        <w:rPr>
          <w:b/>
          <w:i/>
          <w:lang w:val="fi-FI"/>
        </w:rPr>
        <w:t>lajiketta, sen osia ja ominaisuuksia koskevat mahdolliset teollis- ja tekijänoikeudet kyseisen lajikkeen osalta haettujen tai hakijalle myönnettyjen oikeuksien rajoissa, myös silloin, kun hakija on allekirjoittanut sopimukseen perustuvan lisenssin tai saanut pakkolisenssin toisen toimijan omistaman patentin käyttöä varten.</w:t>
      </w:r>
      <w:r w:rsidR="005F0A0A" w:rsidRPr="00010449">
        <w:rPr>
          <w:b/>
          <w:lang w:val="fi-FI"/>
        </w:rPr>
        <w:t xml:space="preserve"> [tark. 244]</w:t>
      </w:r>
    </w:p>
    <w:p w14:paraId="641F5279" w14:textId="77777777" w:rsidR="00A7357D" w:rsidRPr="00010449" w:rsidRDefault="002B28EA">
      <w:pPr>
        <w:ind w:left="850" w:hanging="850"/>
        <w:rPr>
          <w:lang w:val="fi-FI"/>
        </w:rPr>
      </w:pPr>
      <w:r w:rsidRPr="00010449">
        <w:rPr>
          <w:lang w:val="fi-FI"/>
        </w:rPr>
        <w:t>2.</w:t>
      </w:r>
      <w:r w:rsidRPr="00010449">
        <w:rPr>
          <w:lang w:val="fi-FI"/>
        </w:rPr>
        <w:tab/>
        <w:t>Lajikkeen rekisteröintiä kansalliseen lajikerekisteriin koskevaan hakemukseen on liitettävä näyte, jota käytetään kyseisen lajikkeen tutkimiseen. Asianomaisen jäsenvaltion toimivaltaisen viranomaisen on asetettava kyseisen näytteen toimittamiselle määräaika ja täsmennettävä näytteen laatu ja määrä.</w:t>
      </w:r>
    </w:p>
    <w:p w14:paraId="20ABE977" w14:textId="26435CA3" w:rsidR="00A7357D" w:rsidRPr="00010449" w:rsidRDefault="005F0A0A">
      <w:pPr>
        <w:jc w:val="center"/>
        <w:rPr>
          <w:lang w:val="fi-FI"/>
        </w:rPr>
      </w:pPr>
      <w:r w:rsidRPr="00010449">
        <w:rPr>
          <w:lang w:val="fi-FI"/>
        </w:rPr>
        <w:br w:type="page"/>
      </w:r>
      <w:r w:rsidR="002B28EA" w:rsidRPr="00010449">
        <w:rPr>
          <w:lang w:val="fi-FI"/>
        </w:rPr>
        <w:lastRenderedPageBreak/>
        <w:t>57 artikla</w:t>
      </w:r>
      <w:r w:rsidR="002B28EA" w:rsidRPr="00010449">
        <w:rPr>
          <w:lang w:val="fi-FI"/>
        </w:rPr>
        <w:br/>
        <w:t>Hakemuksen muotoa koskeva tutkimus</w:t>
      </w:r>
    </w:p>
    <w:p w14:paraId="7E283738" w14:textId="2A7D5A4F" w:rsidR="00A7357D" w:rsidRPr="00010449" w:rsidRDefault="002B28EA">
      <w:pPr>
        <w:ind w:left="850" w:hanging="850"/>
        <w:rPr>
          <w:lang w:val="fi-FI"/>
        </w:rPr>
      </w:pPr>
      <w:r w:rsidRPr="00010449">
        <w:rPr>
          <w:lang w:val="fi-FI"/>
        </w:rPr>
        <w:t>1.</w:t>
      </w:r>
      <w:r w:rsidRPr="00010449">
        <w:rPr>
          <w:lang w:val="fi-FI"/>
        </w:rPr>
        <w:tab/>
        <w:t>Asianomaisen jäsenvaltion toimivaltaisen viranomaisen on rekisteröitävä ja tutkittava jokainen 55 artiklassa tarkoitettu hakemus sen selvittämiseksi, täyttääkö se 56</w:t>
      </w:r>
      <w:r w:rsidR="005F0A0A" w:rsidRPr="00010449">
        <w:rPr>
          <w:lang w:val="fi-FI"/>
        </w:rPr>
        <w:t> </w:t>
      </w:r>
      <w:r w:rsidRPr="00010449">
        <w:rPr>
          <w:lang w:val="fi-FI"/>
        </w:rPr>
        <w:t>artiklassa säädetyt vaatimukset.</w:t>
      </w:r>
    </w:p>
    <w:p w14:paraId="67DB5A00" w14:textId="77777777" w:rsidR="00A7357D" w:rsidRPr="00010449" w:rsidRDefault="002B28EA">
      <w:pPr>
        <w:ind w:left="850" w:hanging="850"/>
        <w:rPr>
          <w:lang w:val="fi-FI"/>
        </w:rPr>
      </w:pPr>
      <w:r w:rsidRPr="00010449">
        <w:rPr>
          <w:lang w:val="fi-FI"/>
        </w:rPr>
        <w:t>2.</w:t>
      </w:r>
      <w:r w:rsidRPr="00010449">
        <w:rPr>
          <w:lang w:val="fi-FI"/>
        </w:rPr>
        <w:tab/>
        <w:t>Jos hakemus ei ole 56 artiklassa säädettyjen vaatimusten mukainen, toimivaltaisen viranomaisen on annettava hakijalle mahdollisuus saattaa hakemus vaatimusten mukaiseksi tietyn ajan kuluessa. Jos hakemus ei täytä näitä vaatimuksia määräajan päättymiseen mennessä, toimivaltaisen viranomaisen on hylättävä hakemus ja keskeytettävä lajikkeen rekisteröintimenettely.</w:t>
      </w:r>
    </w:p>
    <w:p w14:paraId="6518992D" w14:textId="77777777" w:rsidR="00A7357D" w:rsidRPr="00010449" w:rsidRDefault="002B28EA">
      <w:pPr>
        <w:jc w:val="center"/>
        <w:rPr>
          <w:lang w:val="fi-FI"/>
        </w:rPr>
      </w:pPr>
      <w:r w:rsidRPr="00010449">
        <w:rPr>
          <w:lang w:val="fi-FI"/>
        </w:rPr>
        <w:t>58 artikla</w:t>
      </w:r>
      <w:r w:rsidRPr="00010449">
        <w:rPr>
          <w:lang w:val="fi-FI"/>
        </w:rPr>
        <w:br/>
        <w:t xml:space="preserve">Rekisteröintihakemuksen jättämispäivä </w:t>
      </w:r>
    </w:p>
    <w:p w14:paraId="7BB931C1" w14:textId="77777777" w:rsidR="00A7357D" w:rsidRPr="00010449" w:rsidRDefault="002B28EA">
      <w:pPr>
        <w:pStyle w:val="Applicationdirecte"/>
        <w:rPr>
          <w:lang w:val="fi-FI"/>
        </w:rPr>
      </w:pPr>
      <w:r w:rsidRPr="00010449">
        <w:rPr>
          <w:lang w:val="fi-FI"/>
        </w:rPr>
        <w:t>Rekisteröintihakemuksen jättämispäivä on päivä, jona asianomaisen jäsenvaltion toimivaltainen viranomainen vastaanottaa hakemuksen, joka on kaikilta osin 56 artiklassa säädettyjen vaatimusten mukainen.</w:t>
      </w:r>
    </w:p>
    <w:p w14:paraId="0AB6B439" w14:textId="77777777" w:rsidR="00A7357D" w:rsidRPr="00010449" w:rsidRDefault="002B28EA">
      <w:pPr>
        <w:pStyle w:val="Applicationdirecte"/>
        <w:rPr>
          <w:lang w:val="fi-FI"/>
        </w:rPr>
      </w:pPr>
      <w:r w:rsidRPr="00010449">
        <w:rPr>
          <w:lang w:val="fi-FI"/>
        </w:rPr>
        <w:t>Toimivaltaisten viranomaisten on välittömästi lähetettävä hakijalle vahvistus siitä, että hakemus on vastaanotettu, mukaan lukien tiedot hakemuksen jättämispäivästä.</w:t>
      </w:r>
    </w:p>
    <w:p w14:paraId="1E2CB2F8" w14:textId="59CF1A5F" w:rsidR="00A7357D" w:rsidRPr="00010449" w:rsidRDefault="005F0A0A">
      <w:pPr>
        <w:jc w:val="center"/>
        <w:rPr>
          <w:lang w:val="fi-FI"/>
        </w:rPr>
      </w:pPr>
      <w:r w:rsidRPr="00010449">
        <w:rPr>
          <w:lang w:val="fi-FI"/>
        </w:rPr>
        <w:br w:type="page"/>
      </w:r>
      <w:r w:rsidR="002B28EA" w:rsidRPr="00010449">
        <w:rPr>
          <w:lang w:val="fi-FI"/>
        </w:rPr>
        <w:lastRenderedPageBreak/>
        <w:t>59 artikla</w:t>
      </w:r>
      <w:r w:rsidR="002B28EA" w:rsidRPr="00010449">
        <w:rPr>
          <w:lang w:val="fi-FI"/>
        </w:rPr>
        <w:br/>
        <w:t>Lajikkeen tekninen tutkimus</w:t>
      </w:r>
    </w:p>
    <w:p w14:paraId="33DA99C7" w14:textId="77777777" w:rsidR="00A7357D" w:rsidRPr="00010449" w:rsidRDefault="002B28EA">
      <w:pPr>
        <w:ind w:left="850" w:hanging="850"/>
        <w:rPr>
          <w:lang w:val="fi-FI"/>
        </w:rPr>
      </w:pPr>
      <w:r w:rsidRPr="00010449">
        <w:rPr>
          <w:lang w:val="fi-FI"/>
        </w:rPr>
        <w:t>1.</w:t>
      </w:r>
      <w:r w:rsidRPr="00010449">
        <w:rPr>
          <w:lang w:val="fi-FI"/>
        </w:rPr>
        <w:tab/>
        <w:t>Jos muotoa koskevassa tutkimuksessa todetaan hakemuksen täyttävän 56 artiklassa vahvistetut sisältövaatimukset, on suoritettava lajikkeen tekninen tutkimus.</w:t>
      </w:r>
    </w:p>
    <w:p w14:paraId="644A3E48" w14:textId="77777777" w:rsidR="00A7357D" w:rsidRPr="00010449" w:rsidRDefault="002B28EA">
      <w:pPr>
        <w:ind w:left="850"/>
        <w:rPr>
          <w:lang w:val="fi-FI"/>
        </w:rPr>
      </w:pPr>
      <w:r w:rsidRPr="00010449">
        <w:rPr>
          <w:lang w:val="fi-FI"/>
        </w:rPr>
        <w:t>Tekninen tutkimus on suoritettava viljelemällä lajiketta ottaen huomioon lajikkeen käyttötarkoitus ja viljelyedellytykset. Muita menetelmiä, kuten biomolekyylitekniikoita, voidaan käyttää täydentävänä välineenä sen mukaan, mikä on teknisen tutkimuksen, kyseessä olevan lajin tai tarkastettavien ominaisuuksien kannalta asianmukaista ja 47 artiklan 2 kohdassa tarkoitetun erottuvuutta, yhtenäisyyttä ja pysyvyyttä koskevan täytäntöönpanosäädöksen mukaisesti.</w:t>
      </w:r>
    </w:p>
    <w:p w14:paraId="0F444BF1" w14:textId="77777777" w:rsidR="00A7357D" w:rsidRPr="00010449" w:rsidRDefault="002B28EA">
      <w:pPr>
        <w:ind w:left="850"/>
        <w:rPr>
          <w:lang w:val="fi-FI"/>
        </w:rPr>
      </w:pPr>
      <w:r w:rsidRPr="00010449">
        <w:rPr>
          <w:lang w:val="fi-FI"/>
        </w:rPr>
        <w:t>Teknisellä tutkimuksella on varmistettava,</w:t>
      </w:r>
    </w:p>
    <w:p w14:paraId="4A2212B9" w14:textId="77777777" w:rsidR="00A7357D" w:rsidRPr="00010449" w:rsidRDefault="002B28EA">
      <w:pPr>
        <w:ind w:left="1416" w:hanging="566"/>
        <w:rPr>
          <w:lang w:val="fi-FI"/>
        </w:rPr>
      </w:pPr>
      <w:r w:rsidRPr="00010449">
        <w:rPr>
          <w:lang w:val="fi-FI"/>
        </w:rPr>
        <w:t>a)</w:t>
      </w:r>
      <w:r w:rsidRPr="00010449">
        <w:rPr>
          <w:lang w:val="fi-FI"/>
        </w:rPr>
        <w:tab/>
        <w:t>että lajike täyttää 48–50 artiklassa säädetyt erottuvuutta, yhtenäisyyttä ja pysyvyyttä koskevat vaatimukset;</w:t>
      </w:r>
    </w:p>
    <w:p w14:paraId="18352990" w14:textId="77777777" w:rsidR="00A7357D" w:rsidRPr="00010449" w:rsidRDefault="002B28EA">
      <w:pPr>
        <w:ind w:left="1416" w:hanging="566"/>
        <w:rPr>
          <w:lang w:val="fi-FI"/>
        </w:rPr>
      </w:pPr>
      <w:r w:rsidRPr="00010449">
        <w:rPr>
          <w:lang w:val="fi-FI"/>
        </w:rPr>
        <w:t>b)</w:t>
      </w:r>
      <w:r w:rsidRPr="00010449">
        <w:rPr>
          <w:lang w:val="fi-FI"/>
        </w:rPr>
        <w:tab/>
        <w:t>onko lajikkeella 52 artiklan mukaisesti arvoa kestävän viljelyn ja käytön kannalta 47 artiklan 1 kohdan a alakohdan ii alakohdassa tarkoitettujen lajikkeiden osalta.</w:t>
      </w:r>
    </w:p>
    <w:p w14:paraId="4A88316F" w14:textId="68C3B7B6" w:rsidR="00A7357D" w:rsidRPr="00010449" w:rsidRDefault="005F0A0A">
      <w:pPr>
        <w:ind w:left="850" w:hanging="850"/>
        <w:rPr>
          <w:lang w:val="fi-FI"/>
        </w:rPr>
      </w:pPr>
      <w:r w:rsidRPr="00010449">
        <w:rPr>
          <w:lang w:val="fi-FI"/>
        </w:rPr>
        <w:br w:type="page"/>
      </w:r>
      <w:r w:rsidR="002B28EA" w:rsidRPr="00010449">
        <w:rPr>
          <w:lang w:val="fi-FI"/>
        </w:rPr>
        <w:lastRenderedPageBreak/>
        <w:t>2.</w:t>
      </w:r>
      <w:r w:rsidR="002B28EA" w:rsidRPr="00010449">
        <w:rPr>
          <w:lang w:val="fi-FI"/>
        </w:rPr>
        <w:tab/>
        <w:t>Toimivaltaisten viranomaisten on suoritettava 1 kohdassa tarkoitettu tekninen tutkimus 60 artiklassa tarkoitettujen vaatimusten mukaisesti, paitsi jos sovelletaan 61 artiklan 1 kohdassa tarkoitettua poikkeusta.</w:t>
      </w:r>
    </w:p>
    <w:p w14:paraId="65DD4B09" w14:textId="77777777" w:rsidR="00A7357D" w:rsidRPr="00010449" w:rsidRDefault="002B28EA">
      <w:pPr>
        <w:ind w:left="850" w:hanging="850"/>
        <w:rPr>
          <w:lang w:val="fi-FI"/>
        </w:rPr>
      </w:pPr>
      <w:r w:rsidRPr="00010449">
        <w:rPr>
          <w:lang w:val="fi-FI"/>
        </w:rPr>
        <w:t>3.</w:t>
      </w:r>
      <w:r w:rsidRPr="00010449">
        <w:rPr>
          <w:lang w:val="fi-FI"/>
        </w:rPr>
        <w:tab/>
        <w:t>Jos yhteisön kasvilajikeviraston tai muun toimivaltaisen viranomaisen laatima virallinen kertomus lajikkeen erottuvuudesta, yhtenäisyydestä ja pysyvyydestä on jo saatavilla, toimivaltaisen viranomaisen on otettava teknisen tutkimuksen laadinnassa huomioon kyseisen kertomuksen päätelmät.</w:t>
      </w:r>
    </w:p>
    <w:p w14:paraId="75947EB2" w14:textId="77777777" w:rsidR="00A7357D" w:rsidRPr="00010449" w:rsidRDefault="002B28EA">
      <w:pPr>
        <w:ind w:left="850" w:hanging="850"/>
        <w:rPr>
          <w:lang w:val="fi-FI"/>
        </w:rPr>
      </w:pPr>
      <w:r w:rsidRPr="00010449">
        <w:rPr>
          <w:lang w:val="fi-FI"/>
        </w:rPr>
        <w:t>4.</w:t>
      </w:r>
      <w:r w:rsidRPr="00010449">
        <w:rPr>
          <w:lang w:val="fi-FI"/>
        </w:rPr>
        <w:tab/>
        <w:t>Edellä 1 kohdassa tarkoitetun teknisen tutkimuksen suorittamisesta voidaan periä maksu, jonka hakija maksaa toimivaltaisen viranomaisen vahvistaman mukaisesti.</w:t>
      </w:r>
    </w:p>
    <w:p w14:paraId="5CCD581E" w14:textId="77777777" w:rsidR="00A7357D" w:rsidRPr="00010449" w:rsidRDefault="002B28EA">
      <w:pPr>
        <w:jc w:val="center"/>
        <w:rPr>
          <w:lang w:val="fi-FI"/>
        </w:rPr>
      </w:pPr>
      <w:r w:rsidRPr="00010449">
        <w:rPr>
          <w:lang w:val="fi-FI"/>
        </w:rPr>
        <w:t>60 artikla</w:t>
      </w:r>
      <w:r w:rsidRPr="00010449">
        <w:rPr>
          <w:lang w:val="fi-FI"/>
        </w:rPr>
        <w:br/>
        <w:t>Toimivaltaisen viranomaisen toimitilojen auditointi</w:t>
      </w:r>
    </w:p>
    <w:p w14:paraId="4CBA4EA4" w14:textId="77777777" w:rsidR="00A7357D" w:rsidRPr="00010449" w:rsidRDefault="002B28EA">
      <w:pPr>
        <w:pStyle w:val="Applicationdirecte"/>
        <w:rPr>
          <w:lang w:val="fi-FI"/>
        </w:rPr>
      </w:pPr>
      <w:r w:rsidRPr="00010449">
        <w:rPr>
          <w:lang w:val="fi-FI"/>
        </w:rPr>
        <w:t>Asianomaisen jäsenvaltion toimivaltainen viranomainen voi suorittaa teknisen tutkimuksen, jossa selvitetään täyttyvätkö 48–50 artiklassa tarkoitetut erottuvuutta, yhtenäisyyttä ja pysyvyyttä koskevat vaatimukset, vasta sen jälkeen, kun yhteisön kasvilajikevirasto tai komissio on auditoinut sen tähän tarkoitukseen varatut tilat ja työjärjestelyt ja todennut ne sopiviksi teknisen tutkimuksen suorittamiseen.</w:t>
      </w:r>
    </w:p>
    <w:p w14:paraId="2267B7F5" w14:textId="0FC2A2FF" w:rsidR="00A7357D" w:rsidRPr="00010449" w:rsidRDefault="005F0A0A">
      <w:pPr>
        <w:pStyle w:val="Applicationdirecte"/>
        <w:rPr>
          <w:lang w:val="fi-FI"/>
        </w:rPr>
      </w:pPr>
      <w:r w:rsidRPr="00010449">
        <w:rPr>
          <w:lang w:val="fi-FI"/>
        </w:rPr>
        <w:br w:type="page"/>
      </w:r>
      <w:r w:rsidR="002B28EA" w:rsidRPr="00010449">
        <w:rPr>
          <w:lang w:val="fi-FI"/>
        </w:rPr>
        <w:lastRenderedPageBreak/>
        <w:t>Ensimmäisessä alakohdassa tarkoitetun auditoinnin perusteella komissio voi tarvittaessa suosittaa toimivaltaiselle viranomaiselle toimia, joilla varmistetaan toimivaltaisen viranomaisen toimitilojen ja järjestelyjen sopivuus. Komissio voi suorittaa lisäauditointeja ja tarvittaessa suosittaa toimivaltaisille viranomaisille korjaavia toimia, joilla varmistetaan niiden toimitilojen ja järjestelyjen sopivuus.</w:t>
      </w:r>
    </w:p>
    <w:p w14:paraId="0008E556" w14:textId="77777777" w:rsidR="00A7357D" w:rsidRPr="00010449" w:rsidRDefault="002B28EA">
      <w:pPr>
        <w:jc w:val="center"/>
        <w:rPr>
          <w:lang w:val="fi-FI"/>
        </w:rPr>
      </w:pPr>
      <w:r w:rsidRPr="00010449">
        <w:rPr>
          <w:lang w:val="fi-FI"/>
        </w:rPr>
        <w:t>61 artikla</w:t>
      </w:r>
      <w:r w:rsidRPr="00010449">
        <w:rPr>
          <w:lang w:val="fi-FI"/>
        </w:rPr>
        <w:br/>
        <w:t>Hakijalle annettava lupa tehdä tekninen tutkimus viljely- ja käyttöarvosta kestävyyden kannalta</w:t>
      </w:r>
    </w:p>
    <w:p w14:paraId="7052B19D" w14:textId="2B038103" w:rsidR="00A7357D" w:rsidRPr="00010449" w:rsidRDefault="002B28EA">
      <w:pPr>
        <w:ind w:left="850" w:hanging="850"/>
        <w:rPr>
          <w:b/>
          <w:lang w:val="fi-FI"/>
        </w:rPr>
      </w:pPr>
      <w:r w:rsidRPr="00010449">
        <w:rPr>
          <w:lang w:val="fi-FI"/>
        </w:rPr>
        <w:t>1.</w:t>
      </w:r>
      <w:r w:rsidRPr="00010449">
        <w:rPr>
          <w:lang w:val="fi-FI"/>
        </w:rPr>
        <w:tab/>
        <w:t>Poiketen siitä, mitä 59 artiklan 2 kohdassa säädetään</w:t>
      </w:r>
      <w:r w:rsidRPr="00010449">
        <w:rPr>
          <w:b/>
          <w:i/>
          <w:lang w:val="fi-FI"/>
        </w:rPr>
        <w:t xml:space="preserve"> ja ainoastaan 52 artiklan 1 a kohdassa tarkoitetun vapaaehtoisen järjestelmän soveltamisalaan kuuluvien toimijoiden osalta, toimivaltainen viranomainen voi valtuuttaa hakijan suorittamaan</w:t>
      </w:r>
      <w:r w:rsidRPr="00010449">
        <w:rPr>
          <w:strike/>
          <w:lang w:val="fi-FI"/>
        </w:rPr>
        <w:t>, hakija voi suorittaa</w:t>
      </w:r>
      <w:r w:rsidRPr="00010449">
        <w:rPr>
          <w:lang w:val="fi-FI"/>
        </w:rPr>
        <w:t xml:space="preserve"> joko kokonaan tai tietyiltä osin teknisen tutkimuksen, jossa selvitetään, onko lajikkeella 52 artiklan mukaista viljely- ja käyttöarvoa kestävyyden kannalta, jos</w:t>
      </w:r>
      <w:r w:rsidR="005F0A0A" w:rsidRPr="00010449">
        <w:rPr>
          <w:b/>
          <w:lang w:val="fi-FI"/>
        </w:rPr>
        <w:t xml:space="preserve"> [tark. 245]</w:t>
      </w:r>
    </w:p>
    <w:p w14:paraId="2F74B5AB" w14:textId="147DF710" w:rsidR="00A7357D" w:rsidRPr="00010449" w:rsidRDefault="002B28EA">
      <w:pPr>
        <w:ind w:left="1416" w:hanging="566"/>
        <w:rPr>
          <w:b/>
          <w:lang w:val="fi-FI"/>
        </w:rPr>
      </w:pPr>
      <w:r w:rsidRPr="00010449">
        <w:rPr>
          <w:strike/>
          <w:lang w:val="fi-FI"/>
        </w:rPr>
        <w:t>a)</w:t>
      </w:r>
      <w:r w:rsidRPr="00010449">
        <w:rPr>
          <w:lang w:val="fi-FI"/>
        </w:rPr>
        <w:tab/>
      </w:r>
      <w:r w:rsidRPr="00010449">
        <w:rPr>
          <w:strike/>
          <w:lang w:val="fi-FI"/>
        </w:rPr>
        <w:t>kyseinen hakija on saanut luvan kyseisen jäsenvaltion toimivaltaiselta viranomaiselta;</w:t>
      </w:r>
      <w:r w:rsidR="005F0A0A" w:rsidRPr="00010449">
        <w:rPr>
          <w:b/>
          <w:lang w:val="fi-FI"/>
        </w:rPr>
        <w:t xml:space="preserve"> [tark. 246]</w:t>
      </w:r>
    </w:p>
    <w:p w14:paraId="2B6A3C4F" w14:textId="77777777" w:rsidR="00A7357D" w:rsidRPr="00010449" w:rsidRDefault="002B28EA">
      <w:pPr>
        <w:ind w:left="1416" w:hanging="566"/>
        <w:rPr>
          <w:lang w:val="fi-FI"/>
        </w:rPr>
      </w:pPr>
      <w:r w:rsidRPr="00010449">
        <w:rPr>
          <w:lang w:val="fi-FI"/>
        </w:rPr>
        <w:t>b)</w:t>
      </w:r>
      <w:r w:rsidRPr="00010449">
        <w:rPr>
          <w:lang w:val="fi-FI"/>
        </w:rPr>
        <w:tab/>
        <w:t>tutkimus suoritetaan asianomaisen toimivaltaisen viranomaisen virallisessa valvonnassa ja ohjauksessa; ja</w:t>
      </w:r>
    </w:p>
    <w:p w14:paraId="25987EB7" w14:textId="63FEBDED" w:rsidR="00A7357D" w:rsidRPr="00010449" w:rsidRDefault="005F0A0A">
      <w:pPr>
        <w:ind w:left="1416" w:hanging="566"/>
        <w:rPr>
          <w:lang w:val="fi-FI"/>
        </w:rPr>
      </w:pPr>
      <w:r w:rsidRPr="00010449">
        <w:rPr>
          <w:lang w:val="fi-FI"/>
        </w:rPr>
        <w:br w:type="page"/>
      </w:r>
      <w:r w:rsidR="002B28EA" w:rsidRPr="00010449">
        <w:rPr>
          <w:lang w:val="fi-FI"/>
        </w:rPr>
        <w:lastRenderedPageBreak/>
        <w:t>c)</w:t>
      </w:r>
      <w:r w:rsidR="002B28EA" w:rsidRPr="00010449">
        <w:rPr>
          <w:lang w:val="fi-FI"/>
        </w:rPr>
        <w:tab/>
        <w:t>tutkimus suoritetaan tähän tarkoitukseen varatuissa tiloissa</w:t>
      </w:r>
      <w:r w:rsidRPr="00010449">
        <w:rPr>
          <w:lang w:val="fi-FI"/>
        </w:rPr>
        <w:t>;</w:t>
      </w:r>
    </w:p>
    <w:p w14:paraId="6641E80D" w14:textId="7A8B3C0F" w:rsidR="00A7357D" w:rsidRPr="00010449" w:rsidRDefault="002B28EA">
      <w:pPr>
        <w:ind w:left="1416" w:hanging="566"/>
        <w:rPr>
          <w:b/>
          <w:lang w:val="fi-FI"/>
        </w:rPr>
      </w:pPr>
      <w:r w:rsidRPr="00010449">
        <w:rPr>
          <w:b/>
          <w:i/>
          <w:lang w:val="fi-FI"/>
        </w:rPr>
        <w:t>c</w:t>
      </w:r>
      <w:r w:rsidR="005F0A0A" w:rsidRPr="00010449">
        <w:rPr>
          <w:b/>
          <w:i/>
          <w:lang w:val="fi-FI"/>
        </w:rPr>
        <w:t xml:space="preserve"> </w:t>
      </w:r>
      <w:r w:rsidRPr="00010449">
        <w:rPr>
          <w:b/>
          <w:i/>
          <w:lang w:val="fi-FI"/>
        </w:rPr>
        <w:t>a)</w:t>
      </w:r>
      <w:r w:rsidRPr="00010449">
        <w:rPr>
          <w:lang w:val="fi-FI"/>
        </w:rPr>
        <w:tab/>
      </w:r>
      <w:r w:rsidRPr="00010449">
        <w:rPr>
          <w:b/>
          <w:i/>
          <w:lang w:val="fi-FI"/>
        </w:rPr>
        <w:t>tutkimus ei korvaa riskinarviointia, jota edellytetään myyntiluvan hakemiseksi geneettisesti muunnetuista organismeista annetun direktiivin 2001/18/EY mukaisesti.</w:t>
      </w:r>
      <w:r w:rsidR="005F0A0A" w:rsidRPr="00010449">
        <w:rPr>
          <w:b/>
          <w:lang w:val="fi-FI"/>
        </w:rPr>
        <w:t xml:space="preserve"> [tark. 247]</w:t>
      </w:r>
    </w:p>
    <w:p w14:paraId="0970360F" w14:textId="77777777" w:rsidR="00A7357D" w:rsidRPr="00010449" w:rsidRDefault="002B28EA">
      <w:pPr>
        <w:ind w:left="850" w:hanging="850"/>
        <w:rPr>
          <w:lang w:val="fi-FI"/>
        </w:rPr>
      </w:pPr>
      <w:r w:rsidRPr="00010449">
        <w:rPr>
          <w:lang w:val="fi-FI"/>
        </w:rPr>
        <w:t>2.</w:t>
      </w:r>
      <w:r w:rsidRPr="00010449">
        <w:rPr>
          <w:lang w:val="fi-FI"/>
        </w:rPr>
        <w:tab/>
        <w:t>Toimivaltaisen viranomaisen on auditoitava hakijan toimitilat, resurssit ja organisatoriset valmiudet ennen kuin se antaa luvan teknisen tutkimuksen suorittamiseen jalostajan tiloissa. Auditoinnissa on tarkastettava, ovatko toimitilat, laboratoriotilat sekä viljelykokeiden järjestelyt ja toteutus sellaiset, että tekninen tutkimus voidaan suorittaa jalostajan tiloissa siltä osin kuin on kyse 52 artiklassa tarkoitettujen viljely- ja käyttöarvoa kestävyyden kannalta koskevien vaatimusten noudattamisesta.</w:t>
      </w:r>
    </w:p>
    <w:p w14:paraId="30D6902D" w14:textId="77777777" w:rsidR="00A7357D" w:rsidRPr="00010449" w:rsidRDefault="002B28EA">
      <w:pPr>
        <w:ind w:left="850" w:hanging="850"/>
        <w:rPr>
          <w:lang w:val="fi-FI"/>
        </w:rPr>
      </w:pPr>
      <w:r w:rsidRPr="00010449">
        <w:rPr>
          <w:lang w:val="fi-FI"/>
        </w:rPr>
        <w:t>3.</w:t>
      </w:r>
      <w:r w:rsidRPr="00010449">
        <w:rPr>
          <w:lang w:val="fi-FI"/>
        </w:rPr>
        <w:tab/>
        <w:t>Siirretään komissiolle 75 artiklan mukaisesti valta antaa delegoituja säädöksiä, joilla tätä asetusta täydennetään vahvistamalla 2 kohdassa tarkoitettua auditointia koskevat säännöt.</w:t>
      </w:r>
    </w:p>
    <w:p w14:paraId="3265E710" w14:textId="77777777" w:rsidR="00A7357D" w:rsidRPr="00010449" w:rsidRDefault="002B28EA">
      <w:pPr>
        <w:ind w:left="850" w:hanging="850"/>
        <w:rPr>
          <w:lang w:val="fi-FI"/>
        </w:rPr>
      </w:pPr>
      <w:r w:rsidRPr="00010449">
        <w:rPr>
          <w:lang w:val="fi-FI"/>
        </w:rPr>
        <w:t>4.</w:t>
      </w:r>
      <w:r w:rsidRPr="00010449">
        <w:rPr>
          <w:lang w:val="fi-FI"/>
        </w:rPr>
        <w:tab/>
        <w:t>Edellä 2 kohdassa tarkoitetun auditoinnin perusteella toimivaltainen viranomainen voi tarvittaessa suosittaa hakijalle toimia, joilla varmistetaan hakijan toimitilojen ja tutkimusjärjestelyjen sopivuus.</w:t>
      </w:r>
    </w:p>
    <w:p w14:paraId="0A5E2D0E" w14:textId="7AAA4FD2" w:rsidR="00A7357D" w:rsidRPr="00010449" w:rsidRDefault="005F0A0A">
      <w:pPr>
        <w:ind w:left="850" w:hanging="850"/>
        <w:rPr>
          <w:lang w:val="fi-FI"/>
        </w:rPr>
      </w:pPr>
      <w:r w:rsidRPr="00010449">
        <w:rPr>
          <w:lang w:val="fi-FI"/>
        </w:rPr>
        <w:br w:type="page"/>
      </w:r>
      <w:r w:rsidR="002B28EA" w:rsidRPr="00010449">
        <w:rPr>
          <w:lang w:val="fi-FI"/>
        </w:rPr>
        <w:lastRenderedPageBreak/>
        <w:t>5.</w:t>
      </w:r>
      <w:r w:rsidR="002B28EA" w:rsidRPr="00010449">
        <w:rPr>
          <w:lang w:val="fi-FI"/>
        </w:rPr>
        <w:tab/>
        <w:t>Toimivaltainen viranomainen voi suorittaa 2 kohdassa tarkoitetun auditoinnin lisäksi ylimääräisiä auditointeja ja tarvittaessa suosittaa hakijalle, että tämä toteuttaa tietyn ajan kuluessa toimitilojaan ja työjärjestelyjään koskevia korjaavia toimia. Jos toimivaltainen viranomainen toteaa tämän määräajan päätyttyä, että hakijan toimitilat ja työjärjestelyt eivät ole soveltuvia, se voi peruuttaa 1 kohdassa tarkoitetun luvan tai muuttaa sitä.</w:t>
      </w:r>
    </w:p>
    <w:p w14:paraId="59F31633" w14:textId="77777777" w:rsidR="00A7357D" w:rsidRPr="00010449" w:rsidRDefault="002B28EA">
      <w:pPr>
        <w:jc w:val="center"/>
        <w:rPr>
          <w:lang w:val="fi-FI"/>
        </w:rPr>
      </w:pPr>
      <w:r w:rsidRPr="00010449">
        <w:rPr>
          <w:lang w:val="fi-FI"/>
        </w:rPr>
        <w:t>62 artikla</w:t>
      </w:r>
      <w:r w:rsidRPr="00010449">
        <w:rPr>
          <w:lang w:val="fi-FI"/>
        </w:rPr>
        <w:br/>
        <w:t xml:space="preserve">Teknistä tutkimusta koskevat lisäsäännöt </w:t>
      </w:r>
    </w:p>
    <w:p w14:paraId="5DA7917F" w14:textId="77777777" w:rsidR="00A7357D" w:rsidRPr="00010449" w:rsidRDefault="002B28EA">
      <w:pPr>
        <w:ind w:left="850" w:hanging="850"/>
        <w:rPr>
          <w:lang w:val="fi-FI"/>
        </w:rPr>
      </w:pPr>
      <w:r w:rsidRPr="00010449">
        <w:rPr>
          <w:lang w:val="fi-FI"/>
        </w:rPr>
        <w:t>1.</w:t>
      </w:r>
      <w:r w:rsidRPr="00010449">
        <w:rPr>
          <w:lang w:val="fi-FI"/>
        </w:rPr>
        <w:tab/>
        <w:t>Siirretään komissiolle 75 artiklan mukaisesti valta antaa delegoituja säädöksiä, joilla täydennetään 59 artiklassa säädettyjä teknistä tutkimusta koskevia vaatimuksia. Kyseiset delegoidut säädökset voivat koskea</w:t>
      </w:r>
    </w:p>
    <w:p w14:paraId="00858F5B" w14:textId="77777777" w:rsidR="00A7357D" w:rsidRPr="00010449" w:rsidRDefault="002B28EA">
      <w:pPr>
        <w:ind w:left="1416" w:hanging="566"/>
        <w:rPr>
          <w:lang w:val="fi-FI"/>
        </w:rPr>
      </w:pPr>
      <w:r w:rsidRPr="00010449">
        <w:rPr>
          <w:lang w:val="fi-FI"/>
        </w:rPr>
        <w:t>a)</w:t>
      </w:r>
      <w:r w:rsidRPr="00010449">
        <w:rPr>
          <w:lang w:val="fi-FI"/>
        </w:rPr>
        <w:tab/>
        <w:t>toimivaltaisen viranomaisen tai hakijan henkilöstön pätevyyttä, koulutusta ja tehtäviä 61 artiklassa tarkoitettua teknistä tutkimusta varten;</w:t>
      </w:r>
    </w:p>
    <w:p w14:paraId="1ED93DD9" w14:textId="77777777" w:rsidR="00A7357D" w:rsidRPr="00010449" w:rsidRDefault="002B28EA">
      <w:pPr>
        <w:ind w:left="1416" w:hanging="566"/>
        <w:rPr>
          <w:lang w:val="fi-FI"/>
        </w:rPr>
      </w:pPr>
      <w:r w:rsidRPr="00010449">
        <w:rPr>
          <w:lang w:val="fi-FI"/>
        </w:rPr>
        <w:t>b)</w:t>
      </w:r>
      <w:r w:rsidRPr="00010449">
        <w:rPr>
          <w:lang w:val="fi-FI"/>
        </w:rPr>
        <w:tab/>
        <w:t>teknisen tutkimuksen suorittamiseen tarvittavia välineitä, mukaan lukien testilaboratoriot;</w:t>
      </w:r>
    </w:p>
    <w:p w14:paraId="0F26729F" w14:textId="33CFAB9E" w:rsidR="00A7357D" w:rsidRPr="00010449" w:rsidRDefault="005F0A0A">
      <w:pPr>
        <w:ind w:left="1416" w:hanging="566"/>
        <w:rPr>
          <w:lang w:val="fi-FI"/>
        </w:rPr>
      </w:pPr>
      <w:r w:rsidRPr="00010449">
        <w:rPr>
          <w:lang w:val="fi-FI"/>
        </w:rPr>
        <w:br w:type="page"/>
      </w:r>
      <w:r w:rsidR="002B28EA" w:rsidRPr="00010449">
        <w:rPr>
          <w:lang w:val="fi-FI"/>
        </w:rPr>
        <w:lastRenderedPageBreak/>
        <w:t>c)</w:t>
      </w:r>
      <w:r w:rsidR="002B28EA" w:rsidRPr="00010449">
        <w:rPr>
          <w:lang w:val="fi-FI"/>
        </w:rPr>
        <w:tab/>
        <w:t>lajikkeiden vertailukokoelman perustamista, jotta tutkittavan lajikkeen erottuvuutta voidaan arvioida muihin lajikkeisiin vertaamalla, ja kyseisen vertailukokoelman tallennuksenhallintaa;</w:t>
      </w:r>
    </w:p>
    <w:p w14:paraId="5107F2FF" w14:textId="77777777" w:rsidR="00A7357D" w:rsidRPr="00010449" w:rsidRDefault="002B28EA">
      <w:pPr>
        <w:ind w:left="1416" w:hanging="566"/>
        <w:rPr>
          <w:lang w:val="fi-FI"/>
        </w:rPr>
      </w:pPr>
      <w:r w:rsidRPr="00010449">
        <w:rPr>
          <w:lang w:val="fi-FI"/>
        </w:rPr>
        <w:t>d)</w:t>
      </w:r>
      <w:r w:rsidRPr="00010449">
        <w:rPr>
          <w:lang w:val="fi-FI"/>
        </w:rPr>
        <w:tab/>
        <w:t>teknisessä tutkimuksessa käytettävien laadunhallintajärjestelmien perustamista, mukaan lukien toimintakirjanpito sekä protokollat tai ohjeet;</w:t>
      </w:r>
    </w:p>
    <w:p w14:paraId="39020FCB" w14:textId="77777777" w:rsidR="00A7357D" w:rsidRPr="00010449" w:rsidRDefault="002B28EA">
      <w:pPr>
        <w:ind w:left="1416" w:hanging="566"/>
        <w:rPr>
          <w:lang w:val="fi-FI"/>
        </w:rPr>
      </w:pPr>
      <w:r w:rsidRPr="00010449">
        <w:rPr>
          <w:lang w:val="fi-FI"/>
        </w:rPr>
        <w:t>e)</w:t>
      </w:r>
      <w:r w:rsidRPr="00010449">
        <w:rPr>
          <w:lang w:val="fi-FI"/>
        </w:rPr>
        <w:tab/>
        <w:t>tiettyjä sukuja tai lajeja koskevien viljelykokeiden ja laboratoriotestien suorittamista, mukaan lukien biomolekyylitekniikat.</w:t>
      </w:r>
    </w:p>
    <w:p w14:paraId="1F24B72A" w14:textId="77777777" w:rsidR="00A7357D" w:rsidRPr="00010449" w:rsidRDefault="002B28EA">
      <w:pPr>
        <w:ind w:left="850"/>
        <w:rPr>
          <w:lang w:val="fi-FI"/>
        </w:rPr>
      </w:pPr>
      <w:r w:rsidRPr="00010449">
        <w:rPr>
          <w:lang w:val="fi-FI"/>
        </w:rPr>
        <w:t>Näissä delegoiduissa säädöksissä otetaan huomioon käytettävissä olevat kansainväliset tekniset ja tieteelliset protokollat.</w:t>
      </w:r>
    </w:p>
    <w:p w14:paraId="5E93869F" w14:textId="77777777" w:rsidR="00A7357D" w:rsidRPr="00010449" w:rsidRDefault="002B28EA">
      <w:pPr>
        <w:ind w:left="850" w:hanging="850"/>
        <w:rPr>
          <w:lang w:val="fi-FI"/>
        </w:rPr>
      </w:pPr>
      <w:r w:rsidRPr="00010449">
        <w:rPr>
          <w:lang w:val="fi-FI"/>
        </w:rPr>
        <w:t>2.</w:t>
      </w:r>
      <w:r w:rsidRPr="00010449">
        <w:rPr>
          <w:lang w:val="fi-FI"/>
        </w:rPr>
        <w:tab/>
        <w:t>Jos 1 kohdan nojalla ei ole hyväksytty vaatimuksia, tekniset tutkimukset on suoritettava 1 kohdan a–e alakohdassa tarkoitettuja seikkoja koskevien kansallisten protokollien mukaisesti.</w:t>
      </w:r>
    </w:p>
    <w:p w14:paraId="5CA05CB9" w14:textId="04284B18" w:rsidR="00A7357D" w:rsidRPr="00010449" w:rsidRDefault="005F0A0A">
      <w:pPr>
        <w:jc w:val="center"/>
        <w:rPr>
          <w:lang w:val="fi-FI"/>
        </w:rPr>
      </w:pPr>
      <w:r w:rsidRPr="00010449">
        <w:rPr>
          <w:lang w:val="fi-FI"/>
        </w:rPr>
        <w:br w:type="page"/>
      </w:r>
      <w:r w:rsidR="002B28EA" w:rsidRPr="00010449">
        <w:rPr>
          <w:lang w:val="fi-FI"/>
        </w:rPr>
        <w:lastRenderedPageBreak/>
        <w:t>63 artikla</w:t>
      </w:r>
      <w:r w:rsidR="002B28EA" w:rsidRPr="00010449">
        <w:rPr>
          <w:lang w:val="fi-FI"/>
        </w:rPr>
        <w:br/>
        <w:t>Luottamuksellisuus</w:t>
      </w:r>
    </w:p>
    <w:p w14:paraId="0F1212AE" w14:textId="77777777" w:rsidR="00A7357D" w:rsidRPr="00010449" w:rsidRDefault="002B28EA">
      <w:pPr>
        <w:ind w:left="850" w:hanging="850"/>
        <w:rPr>
          <w:lang w:val="fi-FI"/>
        </w:rPr>
      </w:pPr>
      <w:r w:rsidRPr="00010449">
        <w:rPr>
          <w:lang w:val="fi-FI"/>
        </w:rPr>
        <w:t>1.</w:t>
      </w:r>
      <w:r w:rsidRPr="00010449">
        <w:rPr>
          <w:lang w:val="fi-FI"/>
        </w:rPr>
        <w:tab/>
        <w:t>Jos 59 artiklassa säädetyn teknisen tutkimuksen yhteydessä vaikuttaa siltä, että genealogiset ainesosat on tarpeen tutkia, kyseisen tutkimuksen tuloksia ja genealogisten ainesosien kuvausta on käsiteltävä luottamuksellisina, jos hakija sitä pyytää.</w:t>
      </w:r>
    </w:p>
    <w:p w14:paraId="43635F26" w14:textId="77777777" w:rsidR="00A7357D" w:rsidRPr="00010449" w:rsidRDefault="002B28EA">
      <w:pPr>
        <w:ind w:left="850" w:hanging="850"/>
        <w:rPr>
          <w:lang w:val="fi-FI"/>
        </w:rPr>
      </w:pPr>
      <w:r w:rsidRPr="00010449">
        <w:rPr>
          <w:lang w:val="fi-FI"/>
        </w:rPr>
        <w:t>2.</w:t>
      </w:r>
      <w:r w:rsidRPr="00010449">
        <w:rPr>
          <w:lang w:val="fi-FI"/>
        </w:rPr>
        <w:tab/>
        <w:t>Jos kyse on yksinomaan teollisissa tarkoituksissa tapahtuvaan maatalousperäisten raaka-aineiden tuotantoon tarkoitetuista kasvien lisäysaineiston lajikkeista, kyseisiä lajikkeita ja niiden käyttötarkoituksia koskevan teknisen tutkimuksen tiettyjä osia, joiden julkistaminen voisi vaikuttaa hakijan kilpailuasemaan, on hakijan pyynnöstä käsiteltävä luottamuksellisina.</w:t>
      </w:r>
    </w:p>
    <w:p w14:paraId="564608A6" w14:textId="2F138FF1" w:rsidR="00A7357D" w:rsidRPr="00010449" w:rsidRDefault="002B28EA">
      <w:pPr>
        <w:ind w:left="850" w:hanging="850"/>
        <w:rPr>
          <w:b/>
          <w:lang w:val="fi-FI"/>
        </w:rPr>
      </w:pPr>
      <w:r w:rsidRPr="00010449">
        <w:rPr>
          <w:lang w:val="fi-FI"/>
        </w:rPr>
        <w:t>3.</w:t>
      </w:r>
      <w:r w:rsidRPr="00010449">
        <w:rPr>
          <w:lang w:val="fi-FI"/>
        </w:rPr>
        <w:tab/>
        <w:t>Tämän artiklan soveltaminen ei vaikuta asetuksen (EU) 2017/625 8 artiklan soveltamiseen.</w:t>
      </w:r>
      <w:r w:rsidRPr="00010449">
        <w:rPr>
          <w:b/>
          <w:i/>
          <w:lang w:val="fi-FI"/>
        </w:rPr>
        <w:t xml:space="preserve"> Toimivaltaisten viranomaisten on otettava asianmukaisesti huomioon kaupallisten tai teollisten tietojen luottamuksellisuus, jos tällaisesta luottamuksellisuudesta säädetään unionin lainsäädännössä tai kansallisessa lainsäädännössä oikeutettujen taloudellisten etujen suojaamiseksi</w:t>
      </w:r>
      <w:r w:rsidR="005F0A0A" w:rsidRPr="00010449">
        <w:rPr>
          <w:b/>
          <w:lang w:val="fi-FI"/>
        </w:rPr>
        <w:t xml:space="preserve"> [tark. 248]</w:t>
      </w:r>
    </w:p>
    <w:p w14:paraId="57C6ABF5" w14:textId="6E86C1D7" w:rsidR="00A7357D" w:rsidRPr="00010449" w:rsidRDefault="005F0A0A">
      <w:pPr>
        <w:jc w:val="center"/>
        <w:rPr>
          <w:lang w:val="fi-FI"/>
        </w:rPr>
      </w:pPr>
      <w:r w:rsidRPr="00010449">
        <w:rPr>
          <w:lang w:val="fi-FI"/>
        </w:rPr>
        <w:br w:type="page"/>
      </w:r>
      <w:r w:rsidR="002B28EA" w:rsidRPr="00010449">
        <w:rPr>
          <w:lang w:val="fi-FI"/>
        </w:rPr>
        <w:lastRenderedPageBreak/>
        <w:t>64 artikla</w:t>
      </w:r>
      <w:r w:rsidR="002B28EA" w:rsidRPr="00010449">
        <w:rPr>
          <w:lang w:val="fi-FI"/>
        </w:rPr>
        <w:br/>
        <w:t>Väliaikainen tutkimusraportti ja väliaikainen virallinen kuvaus</w:t>
      </w:r>
    </w:p>
    <w:p w14:paraId="7BBFC62B" w14:textId="77777777" w:rsidR="00A7357D" w:rsidRPr="00010449" w:rsidRDefault="002B28EA">
      <w:pPr>
        <w:ind w:left="850" w:hanging="850"/>
        <w:rPr>
          <w:lang w:val="fi-FI"/>
        </w:rPr>
      </w:pPr>
      <w:r w:rsidRPr="00010449">
        <w:rPr>
          <w:lang w:val="fi-FI"/>
        </w:rPr>
        <w:t>1.</w:t>
      </w:r>
      <w:r w:rsidRPr="00010449">
        <w:rPr>
          <w:lang w:val="fi-FI"/>
        </w:rPr>
        <w:tab/>
        <w:t>Toimivaltaisen viranomaisen on 59 artiklassa säädetyn teknisen tutkimuksen jälkeen laadittava väliaikainen tutkimusraportti, jossa käsitellään tapauksen mukaan 48, 49, 50 ja 52 artiklassa tarkoitettujen erottuvuus-, yhtenäisyys- ja pysyvyysvaatimusten täyttymistä ja viljely- ja käyttöarvoon kestävyyden kannalta liittyviä ominaispiirteitä, sekä laadittava kyseisen raportin perusteella lajikkeen väliaikainen virallinen kuvaus.</w:t>
      </w:r>
    </w:p>
    <w:p w14:paraId="07225C9B" w14:textId="77777777" w:rsidR="00A7357D" w:rsidRPr="00010449" w:rsidRDefault="002B28EA">
      <w:pPr>
        <w:ind w:left="850" w:hanging="850"/>
        <w:rPr>
          <w:lang w:val="fi-FI"/>
        </w:rPr>
      </w:pPr>
      <w:r w:rsidRPr="00010449">
        <w:rPr>
          <w:lang w:val="fi-FI"/>
        </w:rPr>
        <w:t>2.</w:t>
      </w:r>
      <w:r w:rsidRPr="00010449">
        <w:rPr>
          <w:lang w:val="fi-FI"/>
        </w:rPr>
        <w:tab/>
        <w:t>Väliaikaisessa tutkimusraportissa voidaan viitata kyseisen toimivaltaisen viranomaisen, muiden toimivaltaisten viranomaisten tai yhteisön kasvilajikeviraston laatimien, asianomaista lajiketta koskevien muiden tutkimusraporttien päätelmiin.</w:t>
      </w:r>
    </w:p>
    <w:p w14:paraId="4C4758E3" w14:textId="77777777" w:rsidR="00A7357D" w:rsidRPr="00010449" w:rsidRDefault="002B28EA">
      <w:pPr>
        <w:ind w:left="850" w:hanging="850"/>
        <w:rPr>
          <w:lang w:val="fi-FI"/>
        </w:rPr>
      </w:pPr>
      <w:r w:rsidRPr="00010449">
        <w:rPr>
          <w:lang w:val="fi-FI"/>
        </w:rPr>
        <w:t>3.</w:t>
      </w:r>
      <w:r w:rsidRPr="00010449">
        <w:rPr>
          <w:lang w:val="fi-FI"/>
        </w:rPr>
        <w:tab/>
        <w:t>Toimivaltaisen viranomaisen on toimitettava väliaikainen tutkimusraportti ja lajikkeen väliaikainen virallinen kuvaus hakijalle. Hakijalla on 15 kalenteripäivää aikaa esittää huomautuksia näistä asiakirjoista.</w:t>
      </w:r>
    </w:p>
    <w:p w14:paraId="6829C73E" w14:textId="463F393E" w:rsidR="00A7357D" w:rsidRPr="00010449" w:rsidRDefault="005F0A0A">
      <w:pPr>
        <w:ind w:left="850" w:hanging="850"/>
        <w:rPr>
          <w:lang w:val="fi-FI"/>
        </w:rPr>
      </w:pPr>
      <w:r w:rsidRPr="00010449">
        <w:rPr>
          <w:lang w:val="fi-FI"/>
        </w:rPr>
        <w:br w:type="page"/>
      </w:r>
      <w:r w:rsidR="002B28EA" w:rsidRPr="00010449">
        <w:rPr>
          <w:lang w:val="fi-FI"/>
        </w:rPr>
        <w:lastRenderedPageBreak/>
        <w:t>4.</w:t>
      </w:r>
      <w:r w:rsidR="002B28EA" w:rsidRPr="00010449">
        <w:rPr>
          <w:lang w:val="fi-FI"/>
        </w:rPr>
        <w:tab/>
        <w:t>Jos toimivaltainen viranomainen katsoo, että väliaikainen tutkimusraportti ei riitä lajikkeen rekisteröintiä koskevan päätöksen perustaksi, sen on pyydettävä hakijalta tarvittaessa lisätietoja, tutkimuksia tai muita toimia sen varmistamiseksi, että lajike täyttää 48, 49, 50 ja 52 artiklassa säädetyt erottuvuutta, yhtenäisyyttä, pysyvyyttä ja viljely- ja/tai käyttöarvoa kestävyyden kannalta koskevat vaatimukset.</w:t>
      </w:r>
    </w:p>
    <w:p w14:paraId="25CD7A01" w14:textId="77777777" w:rsidR="00A7357D" w:rsidRPr="00010449" w:rsidRDefault="002B28EA">
      <w:pPr>
        <w:jc w:val="center"/>
        <w:rPr>
          <w:lang w:val="fi-FI"/>
        </w:rPr>
      </w:pPr>
      <w:r w:rsidRPr="00010449">
        <w:rPr>
          <w:lang w:val="fi-FI"/>
        </w:rPr>
        <w:t>65 artikla</w:t>
      </w:r>
      <w:r w:rsidRPr="00010449">
        <w:rPr>
          <w:lang w:val="fi-FI"/>
        </w:rPr>
        <w:br/>
        <w:t>Tutkimusraportti ja lopullinen virallinen kuvaus</w:t>
      </w:r>
    </w:p>
    <w:p w14:paraId="56CE4217" w14:textId="77777777" w:rsidR="00A7357D" w:rsidRPr="00010449" w:rsidRDefault="002B28EA">
      <w:pPr>
        <w:pStyle w:val="Applicationdirecte"/>
        <w:rPr>
          <w:lang w:val="fi-FI"/>
        </w:rPr>
      </w:pPr>
      <w:r w:rsidRPr="00010449">
        <w:rPr>
          <w:lang w:val="fi-FI"/>
        </w:rPr>
        <w:t>Otettuaan huomioon mahdolliset väliaikaista tutkimusraporttia koskevat huomautukset ja hakijan toimittaman väliaikaisen virallisen kuvauksen toimivaltaisen viranomaisen on annettava lopullinen tutkimusraportti ja lopullinen virallinen kuvaus, joissa käsitellään lajikkeen erottuvuutta, yhtenäisyyttä ja pysyvyyttä ja joihin sisältyy myös yhteenveto tutkimustuloksista, jotka liittyvät viljely- ja käyttöarvoon kestävyyden kannalta.</w:t>
      </w:r>
    </w:p>
    <w:p w14:paraId="41CA625E" w14:textId="77777777" w:rsidR="00A7357D" w:rsidRPr="00010449" w:rsidRDefault="002B28EA">
      <w:pPr>
        <w:pStyle w:val="Applicationdirecte"/>
        <w:rPr>
          <w:lang w:val="fi-FI"/>
        </w:rPr>
      </w:pPr>
      <w:r w:rsidRPr="00010449">
        <w:rPr>
          <w:lang w:val="fi-FI"/>
        </w:rPr>
        <w:t>Toimivaltaisen viranomaisen on perustellusta pyynnöstä asetettava tutkimusraportit ja virallinen kuvaus kolmansien osapuolten saataville kansallisen tai unionin tietosuojalainsäädännön ja sovellettavien luottamuksellisuussääntöjen mukaisesti.</w:t>
      </w:r>
    </w:p>
    <w:p w14:paraId="0C2C8D36" w14:textId="5B3DEFA0" w:rsidR="00A7357D" w:rsidRPr="00010449" w:rsidRDefault="005F0A0A">
      <w:pPr>
        <w:jc w:val="center"/>
        <w:rPr>
          <w:lang w:val="fi-FI"/>
        </w:rPr>
      </w:pPr>
      <w:r w:rsidRPr="00010449">
        <w:rPr>
          <w:lang w:val="fi-FI"/>
        </w:rPr>
        <w:br w:type="page"/>
      </w:r>
      <w:r w:rsidR="002B28EA" w:rsidRPr="00010449">
        <w:rPr>
          <w:lang w:val="fi-FI"/>
        </w:rPr>
        <w:lastRenderedPageBreak/>
        <w:t>66 artikla</w:t>
      </w:r>
      <w:r w:rsidR="002B28EA" w:rsidRPr="00010449">
        <w:rPr>
          <w:lang w:val="fi-FI"/>
        </w:rPr>
        <w:br/>
        <w:t>Lajikenimen tutkiminen</w:t>
      </w:r>
    </w:p>
    <w:p w14:paraId="24321B06" w14:textId="77777777" w:rsidR="00A7357D" w:rsidRPr="00010449" w:rsidRDefault="002B28EA">
      <w:pPr>
        <w:pStyle w:val="Applicationdirecte"/>
        <w:rPr>
          <w:lang w:val="fi-FI"/>
        </w:rPr>
      </w:pPr>
      <w:r w:rsidRPr="00010449">
        <w:rPr>
          <w:lang w:val="fi-FI"/>
        </w:rPr>
        <w:t>Edellä 57 artiklassa säädetyn hakemuksen muotoa koskevan tutkimuksen jälkeen ja ennen lajikkeen rekisteröimistä kansalliseen lajikerekisteriin 67 artiklan nojalla toimivaltaisen viranomaisen on kuultava yhteisön kasvilajikevirastoa hakijan ehdottamasta lajikenimestä.</w:t>
      </w:r>
    </w:p>
    <w:p w14:paraId="314376D1" w14:textId="77777777" w:rsidR="00A7357D" w:rsidRPr="00010449" w:rsidRDefault="002B28EA">
      <w:pPr>
        <w:pStyle w:val="Applicationdirecte"/>
        <w:rPr>
          <w:lang w:val="fi-FI"/>
        </w:rPr>
      </w:pPr>
      <w:r w:rsidRPr="00010449">
        <w:rPr>
          <w:lang w:val="fi-FI"/>
        </w:rPr>
        <w:t>Yhteisön kasvilajikeviraston on annettava toimivaltaiselle viranomaiselle suositus hakijan esittämän lajikenimen sopivuudesta 54 artiklan mukaisesti. Toimivaltaisen viranomaisen on ilmoitettava hakijalle kyseisestä suosituksesta.</w:t>
      </w:r>
    </w:p>
    <w:p w14:paraId="04320E44" w14:textId="77777777" w:rsidR="00A7357D" w:rsidRPr="00010449" w:rsidRDefault="002B28EA">
      <w:pPr>
        <w:jc w:val="center"/>
        <w:rPr>
          <w:lang w:val="fi-FI"/>
        </w:rPr>
      </w:pPr>
      <w:r w:rsidRPr="00010449">
        <w:rPr>
          <w:lang w:val="fi-FI"/>
        </w:rPr>
        <w:t>67 artikla</w:t>
      </w:r>
      <w:r w:rsidRPr="00010449">
        <w:rPr>
          <w:lang w:val="fi-FI"/>
        </w:rPr>
        <w:br/>
        <w:t>Päätös lajikkeen rekisteröimisestä kansalliseen lajikerekisteriin</w:t>
      </w:r>
    </w:p>
    <w:p w14:paraId="0F59EE1E" w14:textId="77777777" w:rsidR="00A7357D" w:rsidRPr="00010449" w:rsidRDefault="002B28EA">
      <w:pPr>
        <w:ind w:left="850" w:hanging="850"/>
        <w:rPr>
          <w:lang w:val="fi-FI"/>
        </w:rPr>
      </w:pPr>
      <w:r w:rsidRPr="00010449">
        <w:rPr>
          <w:lang w:val="fi-FI"/>
        </w:rPr>
        <w:t>1.</w:t>
      </w:r>
      <w:r w:rsidRPr="00010449">
        <w:rPr>
          <w:lang w:val="fi-FI"/>
        </w:rPr>
        <w:tab/>
        <w:t>Jos 55–66 artiklassa vahvistetun menettelyn perusteella päätellään, että lajike täyttää 47 artiklan 1 kohdassa vahvistetut vaatimukset, asianomaisen jäsenvaltion toimivaltaisen viranomaisen on tehtävä päätös lajikkeen rekisteröimisestä kansalliseen lajikerekisteriin.</w:t>
      </w:r>
    </w:p>
    <w:p w14:paraId="0810BD35" w14:textId="1C5AD0DD" w:rsidR="00A7357D" w:rsidRPr="00010449" w:rsidRDefault="005F0A0A">
      <w:pPr>
        <w:ind w:left="850" w:hanging="850"/>
        <w:rPr>
          <w:lang w:val="fi-FI"/>
        </w:rPr>
      </w:pPr>
      <w:r w:rsidRPr="00010449">
        <w:rPr>
          <w:lang w:val="fi-FI"/>
        </w:rPr>
        <w:br w:type="page"/>
      </w:r>
      <w:r w:rsidR="002B28EA" w:rsidRPr="00010449">
        <w:rPr>
          <w:lang w:val="fi-FI"/>
        </w:rPr>
        <w:lastRenderedPageBreak/>
        <w:t>2.</w:t>
      </w:r>
      <w:r w:rsidR="002B28EA" w:rsidRPr="00010449">
        <w:rPr>
          <w:lang w:val="fi-FI"/>
        </w:rPr>
        <w:tab/>
        <w:t>Toimivaltaisen viranomaisen on tehtävä päätös kansalliseen lajikerekisteriin rekisteröimisen epäämisestä, jos</w:t>
      </w:r>
    </w:p>
    <w:p w14:paraId="05375899" w14:textId="59BD66F5" w:rsidR="00A7357D" w:rsidRPr="00010449" w:rsidRDefault="002B28EA">
      <w:pPr>
        <w:ind w:left="1416" w:hanging="566"/>
        <w:rPr>
          <w:b/>
          <w:lang w:val="fi-FI"/>
        </w:rPr>
      </w:pPr>
      <w:r w:rsidRPr="00010449">
        <w:rPr>
          <w:lang w:val="fi-FI"/>
        </w:rPr>
        <w:t>a)</w:t>
      </w:r>
      <w:r w:rsidRPr="00010449">
        <w:rPr>
          <w:lang w:val="fi-FI"/>
        </w:rPr>
        <w:tab/>
        <w:t xml:space="preserve">käy ilmi, että sovellettavat 47 artiklan 1 kohdassa </w:t>
      </w:r>
      <w:r w:rsidRPr="00010449">
        <w:rPr>
          <w:b/>
          <w:i/>
          <w:lang w:val="fi-FI"/>
        </w:rPr>
        <w:t xml:space="preserve">ja 48 artiklassa </w:t>
      </w:r>
      <w:r w:rsidRPr="00010449">
        <w:rPr>
          <w:lang w:val="fi-FI"/>
        </w:rPr>
        <w:t>vahvistetut vaatimukset eivät täyty; tai</w:t>
      </w:r>
      <w:r w:rsidR="005F0A0A" w:rsidRPr="00010449">
        <w:rPr>
          <w:b/>
          <w:lang w:val="fi-FI"/>
        </w:rPr>
        <w:t xml:space="preserve"> [tark. 249]</w:t>
      </w:r>
    </w:p>
    <w:p w14:paraId="374E9DDB" w14:textId="77777777" w:rsidR="00A7357D" w:rsidRPr="00010449" w:rsidRDefault="002B28EA">
      <w:pPr>
        <w:ind w:left="1416" w:hanging="566"/>
        <w:rPr>
          <w:lang w:val="fi-FI"/>
        </w:rPr>
      </w:pPr>
      <w:r w:rsidRPr="00010449">
        <w:rPr>
          <w:lang w:val="fi-FI"/>
        </w:rPr>
        <w:t>b)</w:t>
      </w:r>
      <w:r w:rsidRPr="00010449">
        <w:rPr>
          <w:lang w:val="fi-FI"/>
        </w:rPr>
        <w:tab/>
        <w:t>hakija ei ole noudattanut jotakin sitä koskevaa, 55–64 artiklassa vahvistettua velvoitetta.</w:t>
      </w:r>
    </w:p>
    <w:p w14:paraId="5E0A9DD8" w14:textId="77777777" w:rsidR="00A7357D" w:rsidRPr="00010449" w:rsidRDefault="002B28EA">
      <w:pPr>
        <w:ind w:left="850" w:hanging="850"/>
        <w:rPr>
          <w:lang w:val="fi-FI"/>
        </w:rPr>
      </w:pPr>
      <w:r w:rsidRPr="00010449">
        <w:rPr>
          <w:lang w:val="fi-FI"/>
        </w:rPr>
        <w:t>3.</w:t>
      </w:r>
      <w:r w:rsidRPr="00010449">
        <w:rPr>
          <w:lang w:val="fi-FI"/>
        </w:rPr>
        <w:tab/>
        <w:t>Päätöksissä, joissa evätään lajikkeen rekisteröinti kansalliseen lajikerekisteriin, on ilmoitettava epäämisen syyt.</w:t>
      </w:r>
    </w:p>
    <w:p w14:paraId="585645A7" w14:textId="77777777" w:rsidR="00A7357D" w:rsidRPr="00010449" w:rsidRDefault="002B28EA">
      <w:pPr>
        <w:ind w:left="850" w:hanging="850"/>
        <w:rPr>
          <w:lang w:val="fi-FI"/>
        </w:rPr>
      </w:pPr>
      <w:r w:rsidRPr="00010449">
        <w:rPr>
          <w:lang w:val="fi-FI"/>
        </w:rPr>
        <w:t>4.</w:t>
      </w:r>
      <w:r w:rsidRPr="00010449">
        <w:rPr>
          <w:lang w:val="fi-FI"/>
        </w:rPr>
        <w:tab/>
        <w:t>Toimivaltaisen viranomaisen on ilmoitettava 1 ja 2 kohdassa tarkoitettu päätös hakijalle.</w:t>
      </w:r>
    </w:p>
    <w:p w14:paraId="00BAFDE0" w14:textId="77777777" w:rsidR="00A7357D" w:rsidRPr="00010449" w:rsidRDefault="002B28EA">
      <w:pPr>
        <w:ind w:left="850" w:hanging="850"/>
        <w:rPr>
          <w:lang w:val="fi-FI"/>
        </w:rPr>
      </w:pPr>
      <w:r w:rsidRPr="00010449">
        <w:rPr>
          <w:lang w:val="fi-FI"/>
        </w:rPr>
        <w:t>5.</w:t>
      </w:r>
      <w:r w:rsidRPr="00010449">
        <w:rPr>
          <w:lang w:val="fi-FI"/>
        </w:rPr>
        <w:tab/>
        <w:t>Edellä 1 ja 2 kohdassa tarkoitettuihin päätöksiin voidaan hakea muutosta asianomaisen jäsenvaltion hallinnollisten sääntöjen mukaisesti. Edellä 1 kohdassa tarkoitettuun päätökseen kohdistuvalla muutoksenhaulla on lykkäävä vaikutus kyseisen lajikkeen rekisteröintiin.</w:t>
      </w:r>
    </w:p>
    <w:p w14:paraId="20AA2490" w14:textId="77777777" w:rsidR="00A7357D" w:rsidRPr="00010449" w:rsidRDefault="002B28EA">
      <w:pPr>
        <w:ind w:left="850" w:hanging="850"/>
        <w:rPr>
          <w:lang w:val="fi-FI"/>
        </w:rPr>
      </w:pPr>
      <w:r w:rsidRPr="00010449">
        <w:rPr>
          <w:lang w:val="fi-FI"/>
        </w:rPr>
        <w:t>6.</w:t>
      </w:r>
      <w:r w:rsidRPr="00010449">
        <w:rPr>
          <w:lang w:val="fi-FI"/>
        </w:rPr>
        <w:tab/>
        <w:t>Edellä 1 kohdassa tarkoitetun päätöksen tekemisestä voidaan periä maksu, jonka hakija maksaa toimivaltaisen viranomaisen vahvistaman mukaisesti.</w:t>
      </w:r>
    </w:p>
    <w:p w14:paraId="3A4965E8" w14:textId="039B08F0" w:rsidR="00A7357D" w:rsidRPr="00010449" w:rsidRDefault="005F0A0A">
      <w:pPr>
        <w:jc w:val="center"/>
        <w:rPr>
          <w:lang w:val="fi-FI"/>
        </w:rPr>
      </w:pPr>
      <w:r w:rsidRPr="00010449">
        <w:rPr>
          <w:lang w:val="fi-FI"/>
        </w:rPr>
        <w:br w:type="page"/>
      </w:r>
      <w:r w:rsidR="002B28EA" w:rsidRPr="00010449">
        <w:rPr>
          <w:lang w:val="fi-FI"/>
        </w:rPr>
        <w:lastRenderedPageBreak/>
        <w:t>68 artikla</w:t>
      </w:r>
      <w:r w:rsidR="002B28EA" w:rsidRPr="00010449">
        <w:rPr>
          <w:lang w:val="fi-FI"/>
        </w:rPr>
        <w:br/>
        <w:t xml:space="preserve">Direktiivien 68/193/ETY, 2002/53/EY, 2002/55/EY ja 2008/90/EY mukaisesti rekisteröidyt lajikkeet </w:t>
      </w:r>
    </w:p>
    <w:p w14:paraId="2CD74019" w14:textId="4E112201" w:rsidR="00A7357D" w:rsidRPr="00010449" w:rsidRDefault="002B28EA">
      <w:pPr>
        <w:ind w:left="850" w:hanging="850"/>
        <w:rPr>
          <w:b/>
          <w:lang w:val="fi-FI"/>
        </w:rPr>
      </w:pPr>
      <w:r w:rsidRPr="00010449">
        <w:rPr>
          <w:lang w:val="fi-FI"/>
        </w:rPr>
        <w:t>1.</w:t>
      </w:r>
      <w:r w:rsidRPr="00010449">
        <w:rPr>
          <w:lang w:val="fi-FI"/>
        </w:rPr>
        <w:tab/>
        <w:t xml:space="preserve">Poiketen siitä, mitä 54–67 artiklassa säädetään, toimivaltaisten viranomaisten on välittömästi rekisteröitävä kansallisiin lajikerekistereihin kaikki sellaiset lajikkeet, jotka on ennen ... päivää ...kuuta ... [tämän asetuksen voimaantulopäivä] virallisesti hyväksytty tai rekisteröity luetteloihin tai rekistereihin, jotka jäsenvaltiot ovat perustaneet direktiivin 68/193/ETY 5 artiklan, direktiivin 2002/53/EY 3 artiklan, direktiivin 2002/55/EY 3 artiklan 2 kohdan </w:t>
      </w:r>
      <w:r w:rsidRPr="00010449">
        <w:rPr>
          <w:b/>
          <w:i/>
          <w:lang w:val="fi-FI"/>
        </w:rPr>
        <w:t>nojalla, ja lajikkeet, joilla on</w:t>
      </w:r>
      <w:r w:rsidRPr="00010449">
        <w:rPr>
          <w:strike/>
          <w:lang w:val="fi-FI"/>
        </w:rPr>
        <w:t>ja</w:t>
      </w:r>
      <w:r w:rsidRPr="00010449">
        <w:rPr>
          <w:lang w:val="fi-FI"/>
        </w:rPr>
        <w:t xml:space="preserve"> direktiivin 2008/90/EY 7 artiklan </w:t>
      </w:r>
      <w:r w:rsidRPr="00010449">
        <w:rPr>
          <w:strike/>
          <w:lang w:val="fi-FI"/>
        </w:rPr>
        <w:t>4 kohdan nojalla</w:t>
      </w:r>
      <w:r w:rsidRPr="00010449">
        <w:rPr>
          <w:b/>
          <w:i/>
          <w:lang w:val="fi-FI"/>
        </w:rPr>
        <w:t>mukainen virallinen kuvaus</w:t>
      </w:r>
      <w:r w:rsidRPr="00010449">
        <w:rPr>
          <w:lang w:val="fi-FI"/>
        </w:rPr>
        <w:t>, soveltamatta kyseisissä artikloissa säädettyä rekisteröintimenettelyä.</w:t>
      </w:r>
      <w:r w:rsidR="005F0A0A" w:rsidRPr="00010449">
        <w:rPr>
          <w:b/>
          <w:lang w:val="fi-FI"/>
        </w:rPr>
        <w:t xml:space="preserve"> [tark. 250]</w:t>
      </w:r>
    </w:p>
    <w:p w14:paraId="58C2D3E6" w14:textId="65833B2D" w:rsidR="00A7357D" w:rsidRPr="00010449" w:rsidRDefault="002B28EA">
      <w:pPr>
        <w:ind w:left="850" w:hanging="850"/>
        <w:rPr>
          <w:b/>
          <w:lang w:val="fi-FI"/>
        </w:rPr>
      </w:pPr>
      <w:r w:rsidRPr="00010449">
        <w:rPr>
          <w:lang w:val="fi-FI"/>
        </w:rPr>
        <w:t>2.</w:t>
      </w:r>
      <w:r w:rsidRPr="00010449">
        <w:rPr>
          <w:lang w:val="fi-FI"/>
        </w:rPr>
        <w:tab/>
        <w:t xml:space="preserve">Poiketen siitä, mitä 53 artiklassa säädetään, lajikkeet, jotka on hyväksytty direktiivin 2008/62/EY 3 artiklan ja direktiivin 2009/145/EY 3 artiklan 1 kohdan </w:t>
      </w:r>
      <w:r w:rsidRPr="00010449">
        <w:rPr>
          <w:b/>
          <w:i/>
          <w:lang w:val="fi-FI"/>
        </w:rPr>
        <w:t xml:space="preserve">ja 21 artiklan 1 kohdan </w:t>
      </w:r>
      <w:r w:rsidRPr="00010449">
        <w:rPr>
          <w:lang w:val="fi-FI"/>
        </w:rPr>
        <w:t>mukaisesti ennen ... päivää ...kuuta ... [</w:t>
      </w:r>
      <w:r w:rsidRPr="00010449">
        <w:rPr>
          <w:strike/>
          <w:lang w:val="fi-FI"/>
        </w:rPr>
        <w:t xml:space="preserve">EUVL: lisätään </w:t>
      </w:r>
      <w:r w:rsidRPr="00010449">
        <w:rPr>
          <w:lang w:val="fi-FI"/>
        </w:rPr>
        <w:t>tämän asetuksen voimaantulopäivä]</w:t>
      </w:r>
      <w:r w:rsidRPr="00010449">
        <w:rPr>
          <w:b/>
          <w:i/>
          <w:lang w:val="fi-FI"/>
        </w:rPr>
        <w:t>, ja lajikkeet, joilla on direktiivin 2008/90/EY 7 artiklan mukainen virallisesti tunnustettu kuvaus ennen kyseistä päivää</w:t>
      </w:r>
      <w:r w:rsidRPr="00010449">
        <w:rPr>
          <w:lang w:val="fi-FI"/>
        </w:rPr>
        <w:t>, on rekisteröitävä välittömästi kansallisiin lajikerekistereihin suojeltavina lajikkeina, joista toimitetaan virallisesti tunnustettu kuvaus, soveltamatta kyseisessä artiklassa säädettyä rekisteröintimenettelyä.</w:t>
      </w:r>
      <w:r w:rsidR="005F0A0A" w:rsidRPr="00010449">
        <w:rPr>
          <w:b/>
          <w:lang w:val="fi-FI"/>
        </w:rPr>
        <w:t xml:space="preserve"> [tark. 251]</w:t>
      </w:r>
    </w:p>
    <w:p w14:paraId="45481012" w14:textId="3B9C415E" w:rsidR="00A7357D" w:rsidRPr="00010449" w:rsidRDefault="005F0A0A">
      <w:pPr>
        <w:jc w:val="center"/>
        <w:rPr>
          <w:lang w:val="fi-FI"/>
        </w:rPr>
      </w:pPr>
      <w:r w:rsidRPr="00010449">
        <w:rPr>
          <w:lang w:val="fi-FI"/>
        </w:rPr>
        <w:br w:type="page"/>
      </w:r>
      <w:r w:rsidR="002B28EA" w:rsidRPr="00010449">
        <w:rPr>
          <w:lang w:val="fi-FI"/>
        </w:rPr>
        <w:lastRenderedPageBreak/>
        <w:t>4 JAKSO</w:t>
      </w:r>
      <w:r w:rsidR="002B28EA" w:rsidRPr="00010449">
        <w:rPr>
          <w:lang w:val="fi-FI"/>
        </w:rPr>
        <w:br/>
        <w:t>Rekisteröintikausi ja lajikkeen ylläpitäminen</w:t>
      </w:r>
    </w:p>
    <w:p w14:paraId="789D637E" w14:textId="77777777" w:rsidR="00A7357D" w:rsidRPr="00010449" w:rsidRDefault="002B28EA">
      <w:pPr>
        <w:jc w:val="center"/>
        <w:rPr>
          <w:lang w:val="fi-FI"/>
        </w:rPr>
      </w:pPr>
      <w:r w:rsidRPr="00010449">
        <w:rPr>
          <w:lang w:val="fi-FI"/>
        </w:rPr>
        <w:t>69 artikla</w:t>
      </w:r>
      <w:r w:rsidRPr="00010449">
        <w:rPr>
          <w:lang w:val="fi-FI"/>
        </w:rPr>
        <w:br/>
        <w:t>Rekisteröintikausi</w:t>
      </w:r>
    </w:p>
    <w:p w14:paraId="48FEDAA0" w14:textId="77777777" w:rsidR="00A7357D" w:rsidRPr="00010449" w:rsidRDefault="002B28EA">
      <w:pPr>
        <w:ind w:left="850" w:hanging="850"/>
        <w:rPr>
          <w:lang w:val="fi-FI"/>
        </w:rPr>
      </w:pPr>
      <w:r w:rsidRPr="00010449">
        <w:rPr>
          <w:lang w:val="fi-FI"/>
        </w:rPr>
        <w:t>1.</w:t>
      </w:r>
      <w:r w:rsidRPr="00010449">
        <w:rPr>
          <w:lang w:val="fi-FI"/>
        </w:rPr>
        <w:tab/>
        <w:t>Lajikkeen rekisteröinti kansalliseen lajikerekisteriin on voimassa 10 vuotta, jäljempänä ’rekisteröintikausi’.</w:t>
      </w:r>
    </w:p>
    <w:p w14:paraId="7415FDB8" w14:textId="49719716" w:rsidR="00A7357D" w:rsidRPr="00010449" w:rsidRDefault="002B28EA">
      <w:pPr>
        <w:ind w:left="850"/>
        <w:rPr>
          <w:b/>
          <w:lang w:val="fi-FI"/>
        </w:rPr>
      </w:pPr>
      <w:r w:rsidRPr="00010449">
        <w:rPr>
          <w:lang w:val="fi-FI"/>
        </w:rPr>
        <w:t>Rekisteröintikausi on kuitenkin 30 vuotta</w:t>
      </w:r>
      <w:r w:rsidRPr="00010449">
        <w:rPr>
          <w:b/>
          <w:i/>
          <w:lang w:val="fi-FI"/>
        </w:rPr>
        <w:t xml:space="preserve"> suojeltavien lajikkeiden ja</w:t>
      </w:r>
      <w:r w:rsidRPr="00010449">
        <w:rPr>
          <w:lang w:val="fi-FI"/>
        </w:rPr>
        <w:t xml:space="preserve"> liitteessä I olevassa C osassa lueteltujen hedelmäkasvilajien lajikkeiden ja liitteessä I olevassa D osassa lueteltujen viiniköynnöksen lisäysaineistojen osalta.</w:t>
      </w:r>
      <w:r w:rsidR="005F0A0A" w:rsidRPr="00010449">
        <w:rPr>
          <w:b/>
          <w:lang w:val="fi-FI"/>
        </w:rPr>
        <w:t xml:space="preserve"> [tark. 252]</w:t>
      </w:r>
    </w:p>
    <w:p w14:paraId="0AB374A2" w14:textId="77777777" w:rsidR="00A7357D" w:rsidRPr="00010449" w:rsidRDefault="002B28EA">
      <w:pPr>
        <w:ind w:left="850"/>
        <w:rPr>
          <w:lang w:val="fi-FI"/>
        </w:rPr>
      </w:pPr>
      <w:r w:rsidRPr="00010449">
        <w:rPr>
          <w:lang w:val="fi-FI"/>
        </w:rPr>
        <w:t>Muuntogeenistä organismia sisältävien tai siitä koostuvien lajikkeiden rekisteröintikausi on rajattava ajanjaksoon, joksi kyseiselle muuntogeeniselle organismille on myönnetty viljelylupa direktiivin 2001/18/EY tai asetuksen (EY) N:o 1829/2003 nojalla.</w:t>
      </w:r>
    </w:p>
    <w:p w14:paraId="218E16D6" w14:textId="77777777" w:rsidR="00A7357D" w:rsidRPr="00010449" w:rsidRDefault="002B28EA">
      <w:pPr>
        <w:ind w:left="850"/>
        <w:rPr>
          <w:lang w:val="fi-FI"/>
        </w:rPr>
      </w:pPr>
      <w:r w:rsidRPr="00010449">
        <w:rPr>
          <w:lang w:val="fi-FI"/>
        </w:rPr>
        <w:t>Niiden lajikkeiden osalta, jotka koostuvat asetuksen (EU) .../... (Julkaisutoimisto: lisätään viite NGT-asetukseen) 3 artiklan 8 alakohdassa vahvistetun määritelmän mukaisesta ryhmän 2 NGT-kasvista tai sisältää tällaista kasvia, rekisteröintikausi on rajattava ajanjaksoon, joksi kyseinen kasvi on hyväksytty mainitun asetuksen nojalla.</w:t>
      </w:r>
    </w:p>
    <w:p w14:paraId="630EDB1E" w14:textId="308008F8" w:rsidR="00A7357D" w:rsidRPr="00010449" w:rsidRDefault="005F0A0A">
      <w:pPr>
        <w:ind w:left="850" w:hanging="850"/>
        <w:rPr>
          <w:lang w:val="fi-FI"/>
        </w:rPr>
      </w:pPr>
      <w:r w:rsidRPr="00010449">
        <w:rPr>
          <w:lang w:val="fi-FI"/>
        </w:rPr>
        <w:br w:type="page"/>
      </w:r>
      <w:r w:rsidR="002B28EA" w:rsidRPr="00010449">
        <w:rPr>
          <w:lang w:val="fi-FI"/>
        </w:rPr>
        <w:lastRenderedPageBreak/>
        <w:t>2.</w:t>
      </w:r>
      <w:r w:rsidR="002B28EA" w:rsidRPr="00010449">
        <w:rPr>
          <w:lang w:val="fi-FI"/>
        </w:rPr>
        <w:tab/>
        <w:t>Kansalliseen lajikerekisteriin sisältyvän lajikkeen rekisteröintikausi voidaan uusia toiseksi 10 tai 30 vuoden jatkokaudeksi 70 artiklassa säädettyjen menettelyjen ja edellytysten mukaisesti.</w:t>
      </w:r>
    </w:p>
    <w:p w14:paraId="4BF903C3" w14:textId="77777777" w:rsidR="00A7357D" w:rsidRPr="00010449" w:rsidRDefault="002B28EA">
      <w:pPr>
        <w:ind w:left="850"/>
        <w:rPr>
          <w:lang w:val="fi-FI"/>
        </w:rPr>
      </w:pPr>
      <w:r w:rsidRPr="00010449">
        <w:rPr>
          <w:lang w:val="fi-FI"/>
        </w:rPr>
        <w:t>Muuntogeenistä organismia sisältävän tai siitä koostuvan lajikkeen rekisteröintikauden uusiminen on rajattava ajanjaksoon, joksi kyseiselle muuntogeeniselle organismille on myönnetty viljelylupa direktiivin 2001/18/EY tai asetuksen (EY) N:o 1829/2003 nojalla.</w:t>
      </w:r>
    </w:p>
    <w:p w14:paraId="2B121EF7" w14:textId="77777777" w:rsidR="00A7357D" w:rsidRPr="00010449" w:rsidRDefault="002B28EA">
      <w:pPr>
        <w:ind w:left="850" w:hanging="850"/>
        <w:rPr>
          <w:lang w:val="fi-FI"/>
        </w:rPr>
      </w:pPr>
      <w:r w:rsidRPr="00010449">
        <w:rPr>
          <w:lang w:val="fi-FI"/>
        </w:rPr>
        <w:t>3.</w:t>
      </w:r>
      <w:r w:rsidRPr="00010449">
        <w:rPr>
          <w:lang w:val="fi-FI"/>
        </w:rPr>
        <w:tab/>
        <w:t>Lajikkeen rekisteröinnistä voidaan periä vuosimaksu, jonka hakija maksaa toimivaltaisen viranomaisen vahvistaman mukaisesti.</w:t>
      </w:r>
    </w:p>
    <w:p w14:paraId="713ABC60" w14:textId="77777777" w:rsidR="00A7357D" w:rsidRPr="00010449" w:rsidRDefault="002B28EA">
      <w:pPr>
        <w:jc w:val="center"/>
        <w:rPr>
          <w:lang w:val="fi-FI"/>
        </w:rPr>
      </w:pPr>
      <w:r w:rsidRPr="00010449">
        <w:rPr>
          <w:lang w:val="fi-FI"/>
        </w:rPr>
        <w:t>70 artikla</w:t>
      </w:r>
      <w:r w:rsidRPr="00010449">
        <w:rPr>
          <w:lang w:val="fi-FI"/>
        </w:rPr>
        <w:br/>
        <w:t>Rekisteröinnin uusimista koskevat menettelyt ja edellytykset</w:t>
      </w:r>
    </w:p>
    <w:p w14:paraId="75599620" w14:textId="77777777" w:rsidR="00A7357D" w:rsidRPr="00010449" w:rsidRDefault="002B28EA">
      <w:pPr>
        <w:ind w:left="850" w:hanging="850"/>
        <w:rPr>
          <w:lang w:val="fi-FI"/>
        </w:rPr>
      </w:pPr>
      <w:r w:rsidRPr="00010449">
        <w:rPr>
          <w:lang w:val="fi-FI"/>
        </w:rPr>
        <w:t>1.</w:t>
      </w:r>
      <w:r w:rsidRPr="00010449">
        <w:rPr>
          <w:lang w:val="fi-FI"/>
        </w:rPr>
        <w:tab/>
        <w:t>Lajikkeen rekisteröinnin uusimista aikovien on toimitettava hakemus aikaisintaan kaksitoista kuukautta ja viimeistään kuusi kuukautta ennen 69 artiklan 1 kohdassa tarkoitetun rekisteröintikauden päättymistä.</w:t>
      </w:r>
    </w:p>
    <w:p w14:paraId="08E12F28" w14:textId="77777777" w:rsidR="00A7357D" w:rsidRPr="00010449" w:rsidRDefault="002B28EA">
      <w:pPr>
        <w:ind w:left="850" w:hanging="850"/>
        <w:rPr>
          <w:lang w:val="fi-FI"/>
        </w:rPr>
      </w:pPr>
      <w:r w:rsidRPr="00010449">
        <w:rPr>
          <w:lang w:val="fi-FI"/>
        </w:rPr>
        <w:t>2.</w:t>
      </w:r>
      <w:r w:rsidRPr="00010449">
        <w:rPr>
          <w:lang w:val="fi-FI"/>
        </w:rPr>
        <w:tab/>
        <w:t>Hakemus on toimitettava sähköisesti. Hakemuksen mukana on oltava todisteet 3 kohdassa vahvistettujen edellytysten täyttymisestä.</w:t>
      </w:r>
    </w:p>
    <w:p w14:paraId="41DAC9CD" w14:textId="791F31D9" w:rsidR="00A7357D" w:rsidRPr="00010449" w:rsidRDefault="005F0A0A">
      <w:pPr>
        <w:ind w:left="850" w:hanging="850"/>
        <w:rPr>
          <w:lang w:val="fi-FI"/>
        </w:rPr>
      </w:pPr>
      <w:r w:rsidRPr="00010449">
        <w:rPr>
          <w:lang w:val="fi-FI"/>
        </w:rPr>
        <w:br w:type="page"/>
      </w:r>
      <w:r w:rsidR="002B28EA" w:rsidRPr="00010449">
        <w:rPr>
          <w:lang w:val="fi-FI"/>
        </w:rPr>
        <w:lastRenderedPageBreak/>
        <w:t>3.</w:t>
      </w:r>
      <w:r w:rsidR="002B28EA" w:rsidRPr="00010449">
        <w:rPr>
          <w:lang w:val="fi-FI"/>
        </w:rPr>
        <w:tab/>
        <w:t>Lajikkeen rekisteröinti kansalliseen lajikerekisteriin voidaan uusia ainoastaan, jos</w:t>
      </w:r>
    </w:p>
    <w:p w14:paraId="017CA720" w14:textId="77777777" w:rsidR="00A7357D" w:rsidRPr="00010449" w:rsidRDefault="002B28EA">
      <w:pPr>
        <w:ind w:left="1416" w:hanging="566"/>
        <w:rPr>
          <w:lang w:val="fi-FI"/>
        </w:rPr>
      </w:pPr>
      <w:r w:rsidRPr="00010449">
        <w:rPr>
          <w:lang w:val="fi-FI"/>
        </w:rPr>
        <w:t>a)</w:t>
      </w:r>
      <w:r w:rsidRPr="00010449">
        <w:rPr>
          <w:lang w:val="fi-FI"/>
        </w:rPr>
        <w:tab/>
        <w:t>hakija on toimittanut riittävät todisteet siitä, että lajike täyttää edelleen siihen sovellettavat 47 artiklan 1 kohdan vaatimukset; ja</w:t>
      </w:r>
    </w:p>
    <w:p w14:paraId="26242E73" w14:textId="77777777" w:rsidR="00A7357D" w:rsidRPr="00010449" w:rsidRDefault="002B28EA">
      <w:pPr>
        <w:ind w:left="1416" w:hanging="566"/>
        <w:rPr>
          <w:lang w:val="fi-FI"/>
        </w:rPr>
      </w:pPr>
      <w:r w:rsidRPr="00010449">
        <w:rPr>
          <w:lang w:val="fi-FI"/>
        </w:rPr>
        <w:t>b)</w:t>
      </w:r>
      <w:r w:rsidRPr="00010449">
        <w:rPr>
          <w:lang w:val="fi-FI"/>
        </w:rPr>
        <w:tab/>
        <w:t>asianomaisen jäsenvaltion toimivaltainen viranomainen on todennut, että on olemassa henkilö, joka vastaa lajikkeen ylläpitämisestä 72 artiklan mukaisesti.</w:t>
      </w:r>
    </w:p>
    <w:p w14:paraId="5516B19E" w14:textId="3EC9103A" w:rsidR="00A7357D" w:rsidRPr="00010449" w:rsidRDefault="002B28EA">
      <w:pPr>
        <w:ind w:left="850" w:hanging="850"/>
        <w:rPr>
          <w:b/>
          <w:lang w:val="fi-FI"/>
        </w:rPr>
      </w:pPr>
      <w:r w:rsidRPr="00010449">
        <w:rPr>
          <w:lang w:val="fi-FI"/>
        </w:rPr>
        <w:t>4.</w:t>
      </w:r>
      <w:r w:rsidRPr="00010449">
        <w:rPr>
          <w:lang w:val="fi-FI"/>
        </w:rPr>
        <w:tab/>
        <w:t>Toimivaltainen viranomainen voi omasta aloitteestaan uusia lajikkeen rekisteröinnin, jos sille on edelleen paljon kysyntää ammattimaisten toimijoiden ja viljelijöiden keskuudessa tai jos se olisi säilytettävä kasvigeenivarojen suojelemiseksi</w:t>
      </w:r>
      <w:r w:rsidRPr="00010449">
        <w:rPr>
          <w:b/>
          <w:i/>
          <w:lang w:val="fi-FI"/>
        </w:rPr>
        <w:t>, edellyttäen, että lajike ei enää ole suojattu kasvinjalostajaoikeuksin asetuksen (EY) N:o 2100/94 mukaisesti ja että lajike on ollut pois luettelosta vähintään kahden vuoden ajan</w:t>
      </w:r>
      <w:r w:rsidRPr="00010449">
        <w:rPr>
          <w:lang w:val="fi-FI"/>
        </w:rPr>
        <w:t>.</w:t>
      </w:r>
      <w:r w:rsidR="005F0A0A" w:rsidRPr="00010449">
        <w:rPr>
          <w:b/>
          <w:lang w:val="fi-FI"/>
        </w:rPr>
        <w:t xml:space="preserve"> [tark. 253]</w:t>
      </w:r>
    </w:p>
    <w:p w14:paraId="62A8D672" w14:textId="057838B8" w:rsidR="00A7357D" w:rsidRPr="00010449" w:rsidRDefault="00D33C86">
      <w:pPr>
        <w:jc w:val="center"/>
        <w:rPr>
          <w:lang w:val="fi-FI"/>
        </w:rPr>
      </w:pPr>
      <w:r w:rsidRPr="00010449">
        <w:rPr>
          <w:lang w:val="fi-FI"/>
        </w:rPr>
        <w:br w:type="page"/>
      </w:r>
      <w:r w:rsidR="002B28EA" w:rsidRPr="00010449">
        <w:rPr>
          <w:lang w:val="fi-FI"/>
        </w:rPr>
        <w:lastRenderedPageBreak/>
        <w:t>71 artikla</w:t>
      </w:r>
      <w:r w:rsidR="002B28EA" w:rsidRPr="00010449">
        <w:rPr>
          <w:lang w:val="fi-FI"/>
        </w:rPr>
        <w:br/>
        <w:t>Kansallisesta lajikerekisteristä poistaminen</w:t>
      </w:r>
    </w:p>
    <w:p w14:paraId="0237C60F" w14:textId="77777777" w:rsidR="00A7357D" w:rsidRPr="00010449" w:rsidRDefault="002B28EA">
      <w:pPr>
        <w:ind w:left="850" w:hanging="850"/>
        <w:rPr>
          <w:lang w:val="fi-FI"/>
        </w:rPr>
      </w:pPr>
      <w:r w:rsidRPr="00010449">
        <w:rPr>
          <w:lang w:val="fi-FI"/>
        </w:rPr>
        <w:t>1.</w:t>
      </w:r>
      <w:r w:rsidRPr="00010449">
        <w:rPr>
          <w:lang w:val="fi-FI"/>
        </w:rPr>
        <w:tab/>
        <w:t>Asianomaisen jäsenvaltion toimivaltaisen viranomaisen on poistettava lajike kansallisesta lajikerekisteristä, jos</w:t>
      </w:r>
    </w:p>
    <w:p w14:paraId="30B5DD7B" w14:textId="77777777" w:rsidR="00A7357D" w:rsidRPr="00010449" w:rsidRDefault="002B28EA">
      <w:pPr>
        <w:ind w:left="1416" w:hanging="566"/>
        <w:rPr>
          <w:lang w:val="fi-FI"/>
        </w:rPr>
      </w:pPr>
      <w:r w:rsidRPr="00010449">
        <w:rPr>
          <w:lang w:val="fi-FI"/>
        </w:rPr>
        <w:t>a)</w:t>
      </w:r>
      <w:r w:rsidRPr="00010449">
        <w:rPr>
          <w:lang w:val="fi-FI"/>
        </w:rPr>
        <w:tab/>
        <w:t>se toteaa uusien todisteiden perusteella, että 47 artiklan 1 kohdan mukaiset rekisteröinnin edellytykset eivät enää täyty;</w:t>
      </w:r>
    </w:p>
    <w:p w14:paraId="4BFE7BB8" w14:textId="058095B4" w:rsidR="00A7357D" w:rsidRPr="00010449" w:rsidRDefault="002B28EA">
      <w:pPr>
        <w:ind w:left="1416" w:hanging="566"/>
        <w:rPr>
          <w:lang w:val="fi-FI"/>
        </w:rPr>
      </w:pPr>
      <w:r w:rsidRPr="00010449">
        <w:rPr>
          <w:lang w:val="fi-FI"/>
        </w:rPr>
        <w:t>b)</w:t>
      </w:r>
      <w:r w:rsidRPr="00010449">
        <w:rPr>
          <w:lang w:val="fi-FI"/>
        </w:rPr>
        <w:tab/>
        <w:t>hakija ei maksa maksua, jonka toimivaltainen viranomainen on vahvistanut 55</w:t>
      </w:r>
      <w:r w:rsidR="00D33C86" w:rsidRPr="00010449">
        <w:rPr>
          <w:lang w:val="fi-FI"/>
        </w:rPr>
        <w:t> </w:t>
      </w:r>
      <w:r w:rsidRPr="00010449">
        <w:rPr>
          <w:lang w:val="fi-FI"/>
        </w:rPr>
        <w:t>artiklan, 59 artiklan 4 kohdan, 67 artiklan 6 kohdan ja 69 artiklan 3 kohdan mukaisesti;</w:t>
      </w:r>
    </w:p>
    <w:p w14:paraId="7CDD2FFC" w14:textId="77777777" w:rsidR="00A7357D" w:rsidRPr="00010449" w:rsidRDefault="002B28EA">
      <w:pPr>
        <w:ind w:left="1416" w:hanging="566"/>
        <w:rPr>
          <w:lang w:val="fi-FI"/>
        </w:rPr>
      </w:pPr>
      <w:r w:rsidRPr="00010449">
        <w:rPr>
          <w:lang w:val="fi-FI"/>
        </w:rPr>
        <w:t>c)</w:t>
      </w:r>
      <w:r w:rsidRPr="00010449">
        <w:rPr>
          <w:lang w:val="fi-FI"/>
        </w:rPr>
        <w:tab/>
        <w:t>72 artiklassa tarkoitettu lajikkeen ylläpitämisestä vastaava henkilö sitä pyytää tai kyseinen henkilö on lakannut ylläpitämästä lajiketta eikä kukaan muu henkilö ole ottanut vastuuta sen ylläpidosta;</w:t>
      </w:r>
    </w:p>
    <w:p w14:paraId="4C86D733" w14:textId="77777777" w:rsidR="00A7357D" w:rsidRPr="00010449" w:rsidRDefault="002B28EA">
      <w:pPr>
        <w:ind w:left="1416" w:hanging="566"/>
        <w:rPr>
          <w:lang w:val="fi-FI"/>
        </w:rPr>
      </w:pPr>
      <w:r w:rsidRPr="00010449">
        <w:rPr>
          <w:lang w:val="fi-FI"/>
        </w:rPr>
        <w:t>d)</w:t>
      </w:r>
      <w:r w:rsidRPr="00010449">
        <w:rPr>
          <w:lang w:val="fi-FI"/>
        </w:rPr>
        <w:tab/>
        <w:t>lajiketta ei enää ylläpidetä 72 artiklan vaatimusten mukaisesti;</w:t>
      </w:r>
    </w:p>
    <w:p w14:paraId="6BFA94B8" w14:textId="77777777" w:rsidR="00A7357D" w:rsidRPr="00010449" w:rsidRDefault="002B28EA">
      <w:pPr>
        <w:ind w:left="1416" w:hanging="566"/>
        <w:rPr>
          <w:lang w:val="fi-FI"/>
        </w:rPr>
      </w:pPr>
      <w:r w:rsidRPr="00010449">
        <w:rPr>
          <w:lang w:val="fi-FI"/>
        </w:rPr>
        <w:t>e)</w:t>
      </w:r>
      <w:r w:rsidRPr="00010449">
        <w:rPr>
          <w:lang w:val="fi-FI"/>
        </w:rPr>
        <w:tab/>
        <w:t>lajiketta ylläpidetään kolmannessa maassa, joka ei ole avustanut ylläpidon valvonnassa 72 artiklan 7 kohdan mukaisesti;</w:t>
      </w:r>
    </w:p>
    <w:p w14:paraId="072844D8" w14:textId="77777777" w:rsidR="00A7357D" w:rsidRPr="00010449" w:rsidRDefault="002B28EA">
      <w:pPr>
        <w:ind w:left="1416" w:hanging="566"/>
        <w:rPr>
          <w:lang w:val="fi-FI"/>
        </w:rPr>
      </w:pPr>
      <w:r w:rsidRPr="00010449">
        <w:rPr>
          <w:lang w:val="fi-FI"/>
        </w:rPr>
        <w:t>f)</w:t>
      </w:r>
      <w:r w:rsidRPr="00010449">
        <w:rPr>
          <w:lang w:val="fi-FI"/>
        </w:rPr>
        <w:tab/>
        <w:t>hakemuksen toimittamishetkellä oli annettu vääriä tai vilpillisiä tietoja, joiden perusteella rekisteröintipäätös tehtiin;</w:t>
      </w:r>
    </w:p>
    <w:p w14:paraId="2EE5B875" w14:textId="4650B3F8" w:rsidR="00A7357D" w:rsidRPr="00010449" w:rsidRDefault="00D33C86">
      <w:pPr>
        <w:ind w:left="1416" w:hanging="566"/>
        <w:rPr>
          <w:lang w:val="fi-FI"/>
        </w:rPr>
      </w:pPr>
      <w:r w:rsidRPr="00010449">
        <w:rPr>
          <w:lang w:val="fi-FI"/>
        </w:rPr>
        <w:br w:type="page"/>
      </w:r>
      <w:r w:rsidR="002B28EA" w:rsidRPr="00010449">
        <w:rPr>
          <w:lang w:val="fi-FI"/>
        </w:rPr>
        <w:lastRenderedPageBreak/>
        <w:t>g)</w:t>
      </w:r>
      <w:r w:rsidR="002B28EA" w:rsidRPr="00010449">
        <w:rPr>
          <w:lang w:val="fi-FI"/>
        </w:rPr>
        <w:tab/>
        <w:t>uusimishakemusta ei ole jätetty 70 artiklan 1 kohdassa tarkoitettuun määräaikaan mennessä, ja 69 artiklan 1 kohdassa tarkoitettu rekisteröintikausi on päättynyt.</w:t>
      </w:r>
    </w:p>
    <w:p w14:paraId="3DE23DDD" w14:textId="77777777" w:rsidR="00A7357D" w:rsidRPr="00010449" w:rsidRDefault="002B28EA">
      <w:pPr>
        <w:ind w:left="850" w:hanging="850"/>
        <w:rPr>
          <w:lang w:val="fi-FI"/>
        </w:rPr>
      </w:pPr>
      <w:r w:rsidRPr="00010449">
        <w:rPr>
          <w:lang w:val="fi-FI"/>
        </w:rPr>
        <w:t>2.</w:t>
      </w:r>
      <w:r w:rsidRPr="00010449">
        <w:rPr>
          <w:lang w:val="fi-FI"/>
        </w:rPr>
        <w:tab/>
        <w:t>Hakijan pyynnöstä toimivaltainen viranomainen voi edelleen sallia kansallisesta lajikerekisteristä 1 kohdan g alakohdan mukaisesti poistetun lajikkeen asettamisen saataville markkinoilla rekisteristä poistamista seuraavan kolmannen vuoden 30 päivään kesäkuuta asti.</w:t>
      </w:r>
    </w:p>
    <w:p w14:paraId="2B6C2D90" w14:textId="77777777" w:rsidR="00A7357D" w:rsidRPr="00010449" w:rsidRDefault="002B28EA">
      <w:pPr>
        <w:ind w:left="850"/>
        <w:rPr>
          <w:lang w:val="fi-FI"/>
        </w:rPr>
      </w:pPr>
      <w:r w:rsidRPr="00010449">
        <w:rPr>
          <w:lang w:val="fi-FI"/>
        </w:rPr>
        <w:t>Sitä koskeva pyyntö on toimitettava viimeistään rekisteröintikauden päättymispäivänä.</w:t>
      </w:r>
    </w:p>
    <w:p w14:paraId="701CC4D3" w14:textId="77777777" w:rsidR="00A7357D" w:rsidRPr="00010449" w:rsidRDefault="002B28EA">
      <w:pPr>
        <w:ind w:left="850" w:hanging="850"/>
        <w:rPr>
          <w:lang w:val="fi-FI"/>
        </w:rPr>
      </w:pPr>
      <w:r w:rsidRPr="00010449">
        <w:rPr>
          <w:lang w:val="fi-FI"/>
        </w:rPr>
        <w:t>3.</w:t>
      </w:r>
      <w:r w:rsidRPr="00010449">
        <w:rPr>
          <w:lang w:val="fi-FI"/>
        </w:rPr>
        <w:tab/>
        <w:t>Kun kyseinen lajike on poistettu kansallisesta lajikerekisteristä 1 kohdan mukaisesti, se on välittömästi poistettava unionin lajikerekisteristä, paitsi jos se on yhä rekisteröity johonkin toiseen kansalliseen lajikerekisteriin.</w:t>
      </w:r>
    </w:p>
    <w:p w14:paraId="1AB7D8DA" w14:textId="43BAB8B6" w:rsidR="00A7357D" w:rsidRPr="00010449" w:rsidRDefault="00D33C86">
      <w:pPr>
        <w:jc w:val="center"/>
        <w:rPr>
          <w:lang w:val="fi-FI"/>
        </w:rPr>
      </w:pPr>
      <w:r w:rsidRPr="00010449">
        <w:rPr>
          <w:lang w:val="fi-FI"/>
        </w:rPr>
        <w:br w:type="page"/>
      </w:r>
      <w:r w:rsidR="002B28EA" w:rsidRPr="00010449">
        <w:rPr>
          <w:lang w:val="fi-FI"/>
        </w:rPr>
        <w:lastRenderedPageBreak/>
        <w:t>72 artikla</w:t>
      </w:r>
      <w:r w:rsidR="002B28EA" w:rsidRPr="00010449">
        <w:rPr>
          <w:lang w:val="fi-FI"/>
        </w:rPr>
        <w:br/>
        <w:t>Lajikkeen ylläpitäminen</w:t>
      </w:r>
    </w:p>
    <w:p w14:paraId="1A06E2F6" w14:textId="77777777" w:rsidR="00A7357D" w:rsidRPr="00010449" w:rsidRDefault="002B28EA">
      <w:pPr>
        <w:ind w:left="850" w:hanging="850"/>
        <w:rPr>
          <w:lang w:val="fi-FI"/>
        </w:rPr>
      </w:pPr>
      <w:r w:rsidRPr="00010449">
        <w:rPr>
          <w:lang w:val="fi-FI"/>
        </w:rPr>
        <w:t>1.</w:t>
      </w:r>
      <w:r w:rsidRPr="00010449">
        <w:rPr>
          <w:lang w:val="fi-FI"/>
        </w:rPr>
        <w:tab/>
        <w:t>Kansalliseen lajikerekisteriin rekisteröityjen lajikkeiden ylläpitämisestä vastaa hakija tai hakijan toimivaltaiselle viranomaiselle ilmoittama muu henkilö. Toimivaltaisen viranomaisen on annettava kyseiselle toiselle henkilölle lupa lajikkeen ylläpitämiseen, jos tämä osoittaa valmiutensa kyseiseen tehtävään, ja toimivaltaisen viranomaisen on peruutettava lupa, jos kyseinen henkilö ei enää kykene hoitamaan kyseistä tehtävää. Hakijan on ilmoitettava kyseisen henkilön nimi ja rekisterinumero jäsenvaltion toimivaltaiselle viranomaiselle.</w:t>
      </w:r>
    </w:p>
    <w:p w14:paraId="153DC0F3" w14:textId="77777777" w:rsidR="00A7357D" w:rsidRPr="00010449" w:rsidRDefault="002B28EA">
      <w:pPr>
        <w:ind w:left="850" w:hanging="850"/>
        <w:rPr>
          <w:lang w:val="fi-FI"/>
        </w:rPr>
      </w:pPr>
      <w:r w:rsidRPr="00010449">
        <w:rPr>
          <w:lang w:val="fi-FI"/>
        </w:rPr>
        <w:t>2.</w:t>
      </w:r>
      <w:r w:rsidRPr="00010449">
        <w:rPr>
          <w:lang w:val="fi-FI"/>
        </w:rPr>
        <w:tab/>
        <w:t>Lajikkeen ylläpitäminen on toteutettava suku-, laji- tai lajiketyyppikohtaisten hyväksyttyjen käytäntöjen mukaisesti.</w:t>
      </w:r>
    </w:p>
    <w:p w14:paraId="7D1FEBFC" w14:textId="77777777" w:rsidR="00A7357D" w:rsidRPr="00010449" w:rsidRDefault="002B28EA">
      <w:pPr>
        <w:ind w:left="850" w:hanging="850"/>
        <w:rPr>
          <w:lang w:val="fi-FI"/>
        </w:rPr>
      </w:pPr>
      <w:r w:rsidRPr="00010449">
        <w:rPr>
          <w:lang w:val="fi-FI"/>
        </w:rPr>
        <w:t>3.</w:t>
      </w:r>
      <w:r w:rsidRPr="00010449">
        <w:rPr>
          <w:lang w:val="fi-FI"/>
        </w:rPr>
        <w:tab/>
        <w:t>Edellä 1 kohdassa tarkoitettujen henkilöiden on säilytettävä lajikkeen ylläpitämistä koskevat tiedot. Toimivaltaisen viranomaisen on voitava milloin tahansa tarkastaa lajikkeen ylläpitäminen kyseisten tietojen perusteella. Tietojen on katettava myös esiperus-, perus-, sertifioidun ja vakioaineiston tuotanto sekä esiperusaineistoa edeltävät tuotantovaiheet.</w:t>
      </w:r>
    </w:p>
    <w:p w14:paraId="4CAD2E36" w14:textId="4F522176" w:rsidR="00A7357D" w:rsidRPr="00010449" w:rsidRDefault="00D33C86">
      <w:pPr>
        <w:ind w:left="850"/>
        <w:rPr>
          <w:lang w:val="fi-FI"/>
        </w:rPr>
      </w:pPr>
      <w:r w:rsidRPr="00010449">
        <w:rPr>
          <w:lang w:val="fi-FI"/>
        </w:rPr>
        <w:br w:type="page"/>
      </w:r>
      <w:r w:rsidR="002B28EA" w:rsidRPr="00010449">
        <w:rPr>
          <w:lang w:val="fi-FI"/>
        </w:rPr>
        <w:lastRenderedPageBreak/>
        <w:t>Toimivaltaiselle viranomaiselle on pyynnöstä toimitettava vakionäyte kyseisestä lajikkeesta.</w:t>
      </w:r>
    </w:p>
    <w:p w14:paraId="2AD2BDA3" w14:textId="77777777" w:rsidR="00A7357D" w:rsidRPr="00010449" w:rsidRDefault="002B28EA">
      <w:pPr>
        <w:ind w:left="850" w:hanging="850"/>
        <w:rPr>
          <w:lang w:val="fi-FI"/>
        </w:rPr>
      </w:pPr>
      <w:r w:rsidRPr="00010449">
        <w:rPr>
          <w:lang w:val="fi-FI"/>
        </w:rPr>
        <w:t>4.</w:t>
      </w:r>
      <w:r w:rsidRPr="00010449">
        <w:rPr>
          <w:lang w:val="fi-FI"/>
        </w:rPr>
        <w:tab/>
        <w:t>Toimivaltaisen viranomaisen on suoritettava valvontaa tarkastaakseen, millä tavalla lajiketta ylläpidetään, ja sitä varten se voi ottaa näytteitä asianomaisista lajikkeista. Tarkastusten tiheyden on perustuttava siihen, kuinka todennäköistä on, että 1–3 kohtaa ei noudateta.</w:t>
      </w:r>
    </w:p>
    <w:p w14:paraId="71C1DEE4" w14:textId="77777777" w:rsidR="00A7357D" w:rsidRPr="00010449" w:rsidRDefault="002B28EA">
      <w:pPr>
        <w:ind w:left="850" w:hanging="850"/>
        <w:rPr>
          <w:lang w:val="fi-FI"/>
        </w:rPr>
      </w:pPr>
      <w:r w:rsidRPr="00010449">
        <w:rPr>
          <w:lang w:val="fi-FI"/>
        </w:rPr>
        <w:t>5.</w:t>
      </w:r>
      <w:r w:rsidRPr="00010449">
        <w:rPr>
          <w:lang w:val="fi-FI"/>
        </w:rPr>
        <w:tab/>
        <w:t>Jos toimivaltainen viranomainen toteaa, että lajikkeen ylläpitämisestä vastaava henkilö ei noudata 1–3 kohtaa, sen on annettava kyseiselle henkilölle riittävästi aikaa toteuttaa korjaavia toimia tai pyytää toista henkilöä huolehtimaan lajikkeen ylläpitämisestä. Jos tällaisia toimia ei toteuteta asetetun määräajan kuluessa, toimivaltaisen viranomaisen on poistettava lajike kansallisesta lajikerekisteristä 71 artiklan mukaisesti.</w:t>
      </w:r>
    </w:p>
    <w:p w14:paraId="3590D860" w14:textId="2A83FB03" w:rsidR="00A7357D" w:rsidRPr="00010449" w:rsidRDefault="00D33C86">
      <w:pPr>
        <w:ind w:left="850" w:hanging="850"/>
        <w:rPr>
          <w:lang w:val="fi-FI"/>
        </w:rPr>
      </w:pPr>
      <w:r w:rsidRPr="00010449">
        <w:rPr>
          <w:lang w:val="fi-FI"/>
        </w:rPr>
        <w:br w:type="page"/>
      </w:r>
      <w:r w:rsidR="002B28EA" w:rsidRPr="00010449">
        <w:rPr>
          <w:lang w:val="fi-FI"/>
        </w:rPr>
        <w:lastRenderedPageBreak/>
        <w:t>6.</w:t>
      </w:r>
      <w:r w:rsidR="002B28EA" w:rsidRPr="00010449">
        <w:rPr>
          <w:lang w:val="fi-FI"/>
        </w:rPr>
        <w:tab/>
        <w:t>Jos lajikkeen ylläpitäminen tapahtuu jossakin toisessa jäsenvaltiossa kuin siinä, jonka kansalliseen lajikerekisteriin lajike on rekisteröity, molempien jäsenvaltioiden toimivaltaisten viranomaisten on avustettava toisiaan lajikkeiden ylläpidon valvonnassa. Jos tällaista apua ei anneta kohtuullisessa ajassa tai jos todetaan, että lajiketta ei ylläpidetä tämän artiklan mukaisesti, asianomaisen toimivaltaisen viranomaisen on poistettava lajike kansallisesta lajikerekisteristä 71 artiklan mukaisesti.</w:t>
      </w:r>
    </w:p>
    <w:p w14:paraId="10C9A4FB" w14:textId="04FF8DC7" w:rsidR="00A7357D" w:rsidRPr="00010449" w:rsidRDefault="002B28EA">
      <w:pPr>
        <w:ind w:left="850" w:hanging="850"/>
        <w:rPr>
          <w:lang w:val="fi-FI"/>
        </w:rPr>
      </w:pPr>
      <w:r w:rsidRPr="00010449">
        <w:rPr>
          <w:lang w:val="fi-FI"/>
        </w:rPr>
        <w:t>7.</w:t>
      </w:r>
      <w:r w:rsidRPr="00010449">
        <w:rPr>
          <w:lang w:val="fi-FI"/>
        </w:rPr>
        <w:tab/>
        <w:t>Jos lajikkeen ylläpitäminen tapahtuu jossakin kolmannessa maassa, sen jäsenvaltion toimivaltaisten viranomaisten, jonka kansalliseen lajikerekisteriin asianomainen lajike on rekisteröity, on pyydettävä kyseisen kolmannen maan viranomaisilta apua lajikkeiden ylläpidon valvontaan, jos niiden ylläpidon vastaavuus on tunnustettu 39</w:t>
      </w:r>
      <w:r w:rsidR="00D33C86" w:rsidRPr="00010449">
        <w:rPr>
          <w:lang w:val="fi-FI"/>
        </w:rPr>
        <w:t> </w:t>
      </w:r>
      <w:r w:rsidRPr="00010449">
        <w:rPr>
          <w:lang w:val="fi-FI"/>
        </w:rPr>
        <w:t>artiklan 5 kohdan mukaisesti. Jos tällaista apua ei anneta kohtuullisessa ajassa tai jos todetaan, että lajiketta ei ylläpidetä tämän artiklan mukaisesti, asianomaisen toimivaltaisen viranomaisen on poistettava lajike kansallisesta lajikerekisteristä 71</w:t>
      </w:r>
      <w:r w:rsidR="00D33C86" w:rsidRPr="00010449">
        <w:rPr>
          <w:lang w:val="fi-FI"/>
        </w:rPr>
        <w:t> </w:t>
      </w:r>
      <w:r w:rsidRPr="00010449">
        <w:rPr>
          <w:lang w:val="fi-FI"/>
        </w:rPr>
        <w:t>artiklan mukaisesti.</w:t>
      </w:r>
    </w:p>
    <w:p w14:paraId="22CAFD50" w14:textId="6D0CB11D" w:rsidR="00A7357D" w:rsidRPr="00010449" w:rsidRDefault="00D33C86">
      <w:pPr>
        <w:jc w:val="center"/>
        <w:rPr>
          <w:lang w:val="fi-FI"/>
        </w:rPr>
      </w:pPr>
      <w:r w:rsidRPr="00010449">
        <w:rPr>
          <w:lang w:val="fi-FI"/>
        </w:rPr>
        <w:br w:type="page"/>
      </w:r>
      <w:r w:rsidR="002B28EA" w:rsidRPr="00010449">
        <w:rPr>
          <w:lang w:val="fi-FI"/>
        </w:rPr>
        <w:lastRenderedPageBreak/>
        <w:t>5 JAKSO</w:t>
      </w:r>
      <w:r w:rsidR="002B28EA" w:rsidRPr="00010449">
        <w:rPr>
          <w:lang w:val="fi-FI"/>
        </w:rPr>
        <w:br/>
        <w:t>ASIAKIRJOJEN JA NÄYTTEIDEN SÄILYTTÄMINEN</w:t>
      </w:r>
    </w:p>
    <w:p w14:paraId="6064AE84" w14:textId="77777777" w:rsidR="00A7357D" w:rsidRPr="00010449" w:rsidRDefault="002B28EA">
      <w:pPr>
        <w:jc w:val="center"/>
        <w:rPr>
          <w:lang w:val="fi-FI"/>
        </w:rPr>
      </w:pPr>
      <w:r w:rsidRPr="00010449">
        <w:rPr>
          <w:lang w:val="fi-FI"/>
        </w:rPr>
        <w:t>73 artikla</w:t>
      </w:r>
      <w:r w:rsidRPr="00010449">
        <w:rPr>
          <w:lang w:val="fi-FI"/>
        </w:rPr>
        <w:br/>
        <w:t xml:space="preserve">Kansallisten lajikerekistereiden asiakirja-aineistot </w:t>
      </w:r>
    </w:p>
    <w:p w14:paraId="1187F099" w14:textId="77777777" w:rsidR="00A7357D" w:rsidRPr="00010449" w:rsidRDefault="002B28EA">
      <w:pPr>
        <w:rPr>
          <w:lang w:val="fi-FI"/>
        </w:rPr>
      </w:pPr>
      <w:r w:rsidRPr="00010449">
        <w:rPr>
          <w:lang w:val="fi-FI"/>
        </w:rPr>
        <w:t>Asianomaisen jäsenvaltion toimivaltaisen viranomaisen on säilytettävä jokaista kansalliseen lajikerekisteriin rekisteröityä lajiketta koskeva asiakirja-aineisto, joka sisältää</w:t>
      </w:r>
    </w:p>
    <w:p w14:paraId="2725CD9D" w14:textId="77777777" w:rsidR="00A7357D" w:rsidRPr="00010449" w:rsidRDefault="002B28EA">
      <w:pPr>
        <w:ind w:left="850" w:hanging="850"/>
        <w:rPr>
          <w:lang w:val="fi-FI"/>
        </w:rPr>
      </w:pPr>
      <w:r w:rsidRPr="00010449">
        <w:rPr>
          <w:lang w:val="fi-FI"/>
        </w:rPr>
        <w:t>a)</w:t>
      </w:r>
      <w:r w:rsidRPr="00010449">
        <w:rPr>
          <w:lang w:val="fi-FI"/>
        </w:rPr>
        <w:tab/>
        <w:t>lajikkeen virallisen kuvauksen tai virallisesti tunnustetun kuvauksen;</w:t>
      </w:r>
    </w:p>
    <w:p w14:paraId="704DC411" w14:textId="77777777" w:rsidR="00A7357D" w:rsidRPr="00010449" w:rsidRDefault="002B28EA">
      <w:pPr>
        <w:ind w:left="850" w:hanging="850"/>
        <w:rPr>
          <w:lang w:val="fi-FI"/>
        </w:rPr>
      </w:pPr>
      <w:r w:rsidRPr="00010449">
        <w:rPr>
          <w:lang w:val="fi-FI"/>
        </w:rPr>
        <w:t>b)</w:t>
      </w:r>
      <w:r w:rsidRPr="00010449">
        <w:rPr>
          <w:lang w:val="fi-FI"/>
        </w:rPr>
        <w:tab/>
        <w:t>tutkimusraportin; ja</w:t>
      </w:r>
    </w:p>
    <w:p w14:paraId="7267BDAE" w14:textId="77777777" w:rsidR="00A7357D" w:rsidRPr="00010449" w:rsidRDefault="002B28EA">
      <w:pPr>
        <w:ind w:left="850" w:hanging="850"/>
        <w:rPr>
          <w:lang w:val="fi-FI"/>
        </w:rPr>
      </w:pPr>
      <w:r w:rsidRPr="00010449">
        <w:rPr>
          <w:lang w:val="fi-FI"/>
        </w:rPr>
        <w:t>c)</w:t>
      </w:r>
      <w:r w:rsidRPr="00010449">
        <w:rPr>
          <w:lang w:val="fi-FI"/>
        </w:rPr>
        <w:tab/>
        <w:t>64 artiklan 4 kohdan mukaiset täydentävät tutkimusraportit.</w:t>
      </w:r>
    </w:p>
    <w:p w14:paraId="10E49FA5" w14:textId="77777777" w:rsidR="00A7357D" w:rsidRPr="00010449" w:rsidRDefault="002B28EA">
      <w:pPr>
        <w:pStyle w:val="Applicationdirecte"/>
        <w:rPr>
          <w:lang w:val="fi-FI"/>
        </w:rPr>
      </w:pPr>
      <w:r w:rsidRPr="00010449">
        <w:rPr>
          <w:lang w:val="fi-FI"/>
        </w:rPr>
        <w:t>Jos lajikkeella on virallisesti tunnustettu kuvaus, asiakirja-aineistossa saa olla ainoastaan kyseinen kuvaus ja sitä tukevat asiakirjat.</w:t>
      </w:r>
    </w:p>
    <w:p w14:paraId="2DCD31EB" w14:textId="0746C416" w:rsidR="00A7357D" w:rsidRPr="00010449" w:rsidRDefault="00D33C86">
      <w:pPr>
        <w:jc w:val="center"/>
        <w:rPr>
          <w:lang w:val="fi-FI"/>
        </w:rPr>
      </w:pPr>
      <w:r w:rsidRPr="00010449">
        <w:rPr>
          <w:lang w:val="fi-FI"/>
        </w:rPr>
        <w:br w:type="page"/>
      </w:r>
      <w:r w:rsidR="002B28EA" w:rsidRPr="00010449">
        <w:rPr>
          <w:lang w:val="fi-FI"/>
        </w:rPr>
        <w:lastRenderedPageBreak/>
        <w:t>74 artikla</w:t>
      </w:r>
      <w:r w:rsidR="002B28EA" w:rsidRPr="00010449">
        <w:rPr>
          <w:lang w:val="fi-FI"/>
        </w:rPr>
        <w:br/>
        <w:t>Näytteet rekisteröidyistä lajikkeista</w:t>
      </w:r>
    </w:p>
    <w:p w14:paraId="3400C7F5" w14:textId="77777777" w:rsidR="00A7357D" w:rsidRPr="00010449" w:rsidRDefault="002B28EA">
      <w:pPr>
        <w:pStyle w:val="Applicationdirecte"/>
        <w:rPr>
          <w:lang w:val="fi-FI"/>
        </w:rPr>
      </w:pPr>
      <w:r w:rsidRPr="00010449">
        <w:rPr>
          <w:lang w:val="fi-FI"/>
        </w:rPr>
        <w:t>Toimivaltaisten viranomaisten on säilytettävä kansallisiin lajikerekistereihin rekisteröidyistä lajikkeista näytteitä ja asetettava ne pyynnöstä kolmansien osapuolten saataville.</w:t>
      </w:r>
    </w:p>
    <w:p w14:paraId="1D03D5B4" w14:textId="77777777" w:rsidR="00A7357D" w:rsidRPr="00010449" w:rsidRDefault="002B28EA">
      <w:pPr>
        <w:pStyle w:val="Applicationdirecte"/>
        <w:rPr>
          <w:lang w:val="fi-FI"/>
        </w:rPr>
      </w:pPr>
      <w:r w:rsidRPr="00010449">
        <w:rPr>
          <w:lang w:val="fi-FI"/>
        </w:rPr>
        <w:t>Komissio voi täytäntöönpanosäädöksillä täsmentää kyseisten näytteiden koon, säännöt niiden korvaamiseksi, jos alkuperäisen näytteen määrä on liian pieni tai se ei enää ole riittävä, koska sitä on käytetty muissa tutkimuksissa, ja säännöt, joiden mukaisesti ne on toimitettava muille toimivaltaisille viranomaisille. Tällainen täytäntöönpanosäädös hyväksytään 76 artiklan 2 kohdassa tarkoitettua tarkastelumenettelyä noudattaen.</w:t>
      </w:r>
    </w:p>
    <w:p w14:paraId="372A09BF" w14:textId="77777777" w:rsidR="00A7357D" w:rsidRPr="00010449" w:rsidRDefault="002B28EA">
      <w:pPr>
        <w:jc w:val="center"/>
        <w:rPr>
          <w:lang w:val="fi-FI"/>
        </w:rPr>
      </w:pPr>
      <w:r w:rsidRPr="00010449">
        <w:rPr>
          <w:lang w:val="fi-FI"/>
        </w:rPr>
        <w:t xml:space="preserve">V LUKU </w:t>
      </w:r>
      <w:r w:rsidRPr="00010449">
        <w:rPr>
          <w:lang w:val="fi-FI"/>
        </w:rPr>
        <w:br/>
        <w:t>MENETTELYSÄÄNNÖKSET</w:t>
      </w:r>
    </w:p>
    <w:p w14:paraId="62C4B66E" w14:textId="77777777" w:rsidR="00A7357D" w:rsidRPr="00010449" w:rsidRDefault="002B28EA">
      <w:pPr>
        <w:jc w:val="center"/>
        <w:rPr>
          <w:lang w:val="fi-FI"/>
        </w:rPr>
      </w:pPr>
      <w:r w:rsidRPr="00010449">
        <w:rPr>
          <w:lang w:val="fi-FI"/>
        </w:rPr>
        <w:t>75 artikla</w:t>
      </w:r>
      <w:r w:rsidRPr="00010449">
        <w:rPr>
          <w:lang w:val="fi-FI"/>
        </w:rPr>
        <w:br/>
        <w:t>Siirretyn säädösvallan käyttäminen</w:t>
      </w:r>
    </w:p>
    <w:p w14:paraId="2F979632" w14:textId="77777777" w:rsidR="00A7357D" w:rsidRPr="00010449" w:rsidRDefault="002B28EA">
      <w:pPr>
        <w:ind w:left="850" w:hanging="850"/>
        <w:rPr>
          <w:lang w:val="fi-FI"/>
        </w:rPr>
      </w:pPr>
      <w:r w:rsidRPr="00010449">
        <w:rPr>
          <w:lang w:val="fi-FI"/>
        </w:rPr>
        <w:t>1.</w:t>
      </w:r>
      <w:r w:rsidRPr="00010449">
        <w:rPr>
          <w:lang w:val="fi-FI"/>
        </w:rPr>
        <w:tab/>
        <w:t>Komissiolle siirrettyä valtaa antaa delegoituja säädöksiä koskevat tässä artiklassa säädetyt edellytykset.</w:t>
      </w:r>
    </w:p>
    <w:p w14:paraId="6569B5C8" w14:textId="0DA245FE" w:rsidR="00A7357D" w:rsidRPr="00010449" w:rsidRDefault="00D33C86">
      <w:pPr>
        <w:ind w:left="850" w:hanging="850"/>
        <w:rPr>
          <w:b/>
          <w:lang w:val="fi-FI"/>
        </w:rPr>
      </w:pPr>
      <w:r w:rsidRPr="00010449">
        <w:rPr>
          <w:lang w:val="fi-FI"/>
        </w:rPr>
        <w:br w:type="page"/>
      </w:r>
      <w:r w:rsidR="002B28EA" w:rsidRPr="00010449">
        <w:rPr>
          <w:lang w:val="fi-FI"/>
        </w:rPr>
        <w:lastRenderedPageBreak/>
        <w:t>2.</w:t>
      </w:r>
      <w:r w:rsidR="002B28EA" w:rsidRPr="00010449">
        <w:rPr>
          <w:lang w:val="fi-FI"/>
        </w:rPr>
        <w:tab/>
        <w:t>Siirretään 2 artiklan 3 kohdassa, 7 artiklan 3 kohdassa, 8 artiklan 4 kohdassa, 10 artiklan 2</w:t>
      </w:r>
      <w:r w:rsidR="002B28EA" w:rsidRPr="00010449">
        <w:rPr>
          <w:b/>
          <w:i/>
          <w:lang w:val="fi-FI"/>
        </w:rPr>
        <w:t xml:space="preserve"> kohdassa, 12 artiklan 3</w:t>
      </w:r>
      <w:r w:rsidR="002B28EA" w:rsidRPr="00010449">
        <w:rPr>
          <w:lang w:val="fi-FI"/>
        </w:rPr>
        <w:t xml:space="preserve"> kohdassa, 15 artiklan 5 kohdassa, 20 artiklan 2 kohdassa, 22 artiklan 2 kohdassa, 24 artiklan 4 kohdassa, 27 artiklan 3 kohdassa, </w:t>
      </w:r>
      <w:r w:rsidR="002B28EA" w:rsidRPr="00010449">
        <w:rPr>
          <w:strike/>
          <w:lang w:val="fi-FI"/>
        </w:rPr>
        <w:t>46</w:t>
      </w:r>
      <w:r w:rsidR="002B28EA" w:rsidRPr="00010449">
        <w:rPr>
          <w:b/>
          <w:i/>
          <w:lang w:val="fi-FI"/>
        </w:rPr>
        <w:t>30 a artiklassa, 33</w:t>
      </w:r>
      <w:r w:rsidR="002B28EA" w:rsidRPr="00010449">
        <w:rPr>
          <w:lang w:val="fi-FI"/>
        </w:rPr>
        <w:t xml:space="preserve"> artiklan</w:t>
      </w:r>
      <w:r w:rsidR="002B28EA" w:rsidRPr="00010449">
        <w:rPr>
          <w:b/>
          <w:i/>
          <w:lang w:val="fi-FI"/>
        </w:rPr>
        <w:t xml:space="preserve"> 1 ja 3 kohdassa, 38 artiklan 1 ja</w:t>
      </w:r>
      <w:r w:rsidR="002B28EA" w:rsidRPr="00010449">
        <w:rPr>
          <w:lang w:val="fi-FI"/>
        </w:rPr>
        <w:t xml:space="preserve"> 2 kohdassa, </w:t>
      </w:r>
      <w:r w:rsidR="002B28EA" w:rsidRPr="00010449">
        <w:rPr>
          <w:strike/>
          <w:lang w:val="fi-FI"/>
        </w:rPr>
        <w:t>47</w:t>
      </w:r>
      <w:r w:rsidR="002B28EA" w:rsidRPr="00010449">
        <w:rPr>
          <w:b/>
          <w:i/>
          <w:lang w:val="fi-FI"/>
        </w:rPr>
        <w:t>46</w:t>
      </w:r>
      <w:r w:rsidR="002B28EA" w:rsidRPr="00010449">
        <w:rPr>
          <w:lang w:val="fi-FI"/>
        </w:rPr>
        <w:t xml:space="preserve"> artiklan </w:t>
      </w:r>
      <w:r w:rsidR="002B28EA" w:rsidRPr="00010449">
        <w:rPr>
          <w:strike/>
          <w:lang w:val="fi-FI"/>
        </w:rPr>
        <w:t>3</w:t>
      </w:r>
      <w:r w:rsidR="002B28EA" w:rsidRPr="00010449">
        <w:rPr>
          <w:b/>
          <w:i/>
          <w:lang w:val="fi-FI"/>
        </w:rPr>
        <w:t>2</w:t>
      </w:r>
      <w:r w:rsidR="002B28EA" w:rsidRPr="00010449">
        <w:rPr>
          <w:lang w:val="fi-FI"/>
        </w:rPr>
        <w:t xml:space="preserve"> kohdassa, 52 artiklan 3 kohdassa, 54 artiklan 4 kohdassa, 61 artiklan 3 kohdassa ja 62 artiklan 1 kohdassa tarkoitettu valta antaa delegoituja säädöksiä komissiolle viideksi vuodeksi </w:t>
      </w:r>
      <w:r w:rsidR="002B28EA" w:rsidRPr="00010449">
        <w:rPr>
          <w:b/>
          <w:i/>
          <w:lang w:val="fi-FI"/>
        </w:rPr>
        <w:t>... päivästä ...kuuta ... [</w:t>
      </w:r>
      <w:r w:rsidR="002B28EA" w:rsidRPr="00010449">
        <w:rPr>
          <w:lang w:val="fi-FI"/>
        </w:rPr>
        <w:t xml:space="preserve">tämän asetuksen </w:t>
      </w:r>
      <w:r w:rsidR="002B28EA" w:rsidRPr="00010449">
        <w:rPr>
          <w:strike/>
          <w:lang w:val="fi-FI"/>
        </w:rPr>
        <w:t>voimaantulopäivästä</w:t>
      </w:r>
      <w:r w:rsidR="002B28EA" w:rsidRPr="00010449">
        <w:rPr>
          <w:b/>
          <w:i/>
          <w:lang w:val="fi-FI"/>
        </w:rPr>
        <w:t>voimaantulopäivä]</w:t>
      </w:r>
      <w:r w:rsidR="002B28EA" w:rsidRPr="00010449">
        <w:rPr>
          <w:lang w:val="fi-FI"/>
        </w:rPr>
        <w:t>.</w:t>
      </w:r>
      <w:r w:rsidRPr="00010449">
        <w:rPr>
          <w:b/>
          <w:lang w:val="fi-FI"/>
        </w:rPr>
        <w:t xml:space="preserve"> [tark. 254]</w:t>
      </w:r>
    </w:p>
    <w:p w14:paraId="236FADA6" w14:textId="77777777" w:rsidR="00A7357D" w:rsidRPr="00010449" w:rsidRDefault="002B28EA">
      <w:pPr>
        <w:ind w:left="850"/>
        <w:rPr>
          <w:lang w:val="fi-FI"/>
        </w:rPr>
      </w:pPr>
      <w:r w:rsidRPr="00010449">
        <w:rPr>
          <w:lang w:val="fi-FI"/>
        </w:rPr>
        <w:t>Säädösvallan siirtoa jatketaan ilman eri toimenpiteitä viideksi vuodeksi kerrallaan, jollei Euroopan parlamentti tai neuvosto vastusta tällaista jatkamista viimeistään kolme kuukautta ennen kunkin kauden päättymistä. Komissio laatii siirrettyä säädösvaltaa koskevan kertomuksen viimeistään yhdeksän kuukautta ennen ensimmäisen viisivuotiskauden päättymistä.</w:t>
      </w:r>
    </w:p>
    <w:p w14:paraId="0E6573AD" w14:textId="29C68CC6" w:rsidR="00A7357D" w:rsidRPr="00010449" w:rsidRDefault="002B28EA">
      <w:pPr>
        <w:ind w:left="850" w:hanging="850"/>
        <w:rPr>
          <w:b/>
          <w:lang w:val="fi-FI"/>
        </w:rPr>
      </w:pPr>
      <w:r w:rsidRPr="00010449">
        <w:rPr>
          <w:lang w:val="fi-FI"/>
        </w:rPr>
        <w:t>3.</w:t>
      </w:r>
      <w:r w:rsidRPr="00010449">
        <w:rPr>
          <w:lang w:val="fi-FI"/>
        </w:rPr>
        <w:tab/>
        <w:t xml:space="preserve">Euroopan parlamentti tai neuvosto voi milloin tahansa peruuttaa 2 artiklan 3 kohdassa, 7 artiklan 3 kohdassa, 8 artiklan 4 kohdassa, 10 artiklan 2 kohdassa, </w:t>
      </w:r>
      <w:r w:rsidRPr="00010449">
        <w:rPr>
          <w:b/>
          <w:i/>
          <w:lang w:val="fi-FI"/>
        </w:rPr>
        <w:t xml:space="preserve">12 artiklan 3 kohdassa, </w:t>
      </w:r>
      <w:r w:rsidRPr="00010449">
        <w:rPr>
          <w:lang w:val="fi-FI"/>
        </w:rPr>
        <w:t>15 artiklan 5 kohdassa, 20 artiklan 2 kohdassa, 22 artiklan 2 kohdassa, 24 artiklan 4 kohdassa, 27 artiklan 3</w:t>
      </w:r>
      <w:r w:rsidRPr="00010449">
        <w:rPr>
          <w:b/>
          <w:i/>
          <w:lang w:val="fi-FI"/>
        </w:rPr>
        <w:t xml:space="preserve"> kohdassa, 30 a artiklassa, 33 artiklan 1 ja 3 kohdassa, 38 artiklan 1 ja 2</w:t>
      </w:r>
      <w:r w:rsidRPr="00010449">
        <w:rPr>
          <w:lang w:val="fi-FI"/>
        </w:rPr>
        <w:t xml:space="preserve"> kohdassa, 46 artiklan 2 kohdassa, 47 artiklan 3 kohdassa, 52 artiklan 3 kohdassa, 54 artiklan 4 kohdassa, 61 artiklan 3 kohdassa ja 62 artiklan 1 kohdassa tarkoitetun säädösvallan siirron. Peruuttamispäätöksellä lopetetaan tuossa päätöksessä mainittu säädösvallan siirto. Peruuttaminen tulee voimaan sitä päivää seuraavana päivänä, jona sitä koskeva päätös julkaistaan </w:t>
      </w:r>
      <w:r w:rsidRPr="00010449">
        <w:rPr>
          <w:b/>
          <w:i/>
          <w:lang w:val="fi-FI"/>
        </w:rPr>
        <w:t>Euroopan unionin virallisessa lehdessä</w:t>
      </w:r>
      <w:r w:rsidRPr="00010449">
        <w:rPr>
          <w:strike/>
          <w:lang w:val="fi-FI"/>
        </w:rPr>
        <w:t>Euroopan unionin virallisessa lehdessä</w:t>
      </w:r>
      <w:r w:rsidRPr="00010449">
        <w:rPr>
          <w:lang w:val="fi-FI"/>
        </w:rPr>
        <w:t>, tai jonakin myöhempänä, kyseisessä päätöksessä mainittuna päivänä. Peruuttamispäätös ei vaikuta jo voimassa olevien delegoitujen säädösten pätevyyteen.</w:t>
      </w:r>
      <w:r w:rsidR="00D33C86" w:rsidRPr="00010449">
        <w:rPr>
          <w:b/>
          <w:lang w:val="fi-FI"/>
        </w:rPr>
        <w:t xml:space="preserve"> [tark. 255]</w:t>
      </w:r>
      <w:bookmarkStart w:id="8" w:name="_GoBack"/>
      <w:bookmarkEnd w:id="8"/>
    </w:p>
    <w:p w14:paraId="65137A6E" w14:textId="38CB6322" w:rsidR="00A7357D" w:rsidRPr="00010449" w:rsidRDefault="00D33C86">
      <w:pPr>
        <w:ind w:left="850" w:hanging="850"/>
        <w:rPr>
          <w:lang w:val="fi-FI"/>
        </w:rPr>
      </w:pPr>
      <w:r w:rsidRPr="00010449">
        <w:rPr>
          <w:lang w:val="fi-FI"/>
        </w:rPr>
        <w:br w:type="page"/>
      </w:r>
      <w:r w:rsidR="002B28EA" w:rsidRPr="00010449">
        <w:rPr>
          <w:lang w:val="fi-FI"/>
        </w:rPr>
        <w:lastRenderedPageBreak/>
        <w:t>4.</w:t>
      </w:r>
      <w:r w:rsidR="002B28EA" w:rsidRPr="00010449">
        <w:rPr>
          <w:lang w:val="fi-FI"/>
        </w:rPr>
        <w:tab/>
        <w:t>Ennen kuin komissio hyväksyy delegoidun säädöksen, se kuulee kunkin jäsenvaltion nimeämiä asiantuntijoita paremmasta lainsäädännöstä 13 päivänä huhtikuuta 2016 tehdyssä toimielinten välisessä sopimuksessa vahvistettujen periaatteiden mukaisesti.</w:t>
      </w:r>
    </w:p>
    <w:p w14:paraId="374CABD9" w14:textId="77777777" w:rsidR="00A7357D" w:rsidRPr="00010449" w:rsidRDefault="002B28EA">
      <w:pPr>
        <w:ind w:left="850" w:hanging="850"/>
        <w:rPr>
          <w:lang w:val="fi-FI"/>
        </w:rPr>
      </w:pPr>
      <w:r w:rsidRPr="00010449">
        <w:rPr>
          <w:lang w:val="fi-FI"/>
        </w:rPr>
        <w:t>5.</w:t>
      </w:r>
      <w:r w:rsidRPr="00010449">
        <w:rPr>
          <w:lang w:val="fi-FI"/>
        </w:rPr>
        <w:tab/>
        <w:t>Heti kun komissio on antanut delegoidun säädöksen, se antaa sen tiedoksi yhtäaikaisesti Euroopan parlamentille ja neuvostolle.</w:t>
      </w:r>
    </w:p>
    <w:p w14:paraId="13696E2A" w14:textId="4F9F7A5E" w:rsidR="00A7357D" w:rsidRPr="00010449" w:rsidRDefault="002B28EA">
      <w:pPr>
        <w:ind w:left="850" w:hanging="850"/>
        <w:rPr>
          <w:b/>
          <w:lang w:val="fi-FI"/>
        </w:rPr>
      </w:pPr>
      <w:r w:rsidRPr="00010449">
        <w:rPr>
          <w:lang w:val="fi-FI"/>
        </w:rPr>
        <w:t>6.</w:t>
      </w:r>
      <w:r w:rsidRPr="00010449">
        <w:rPr>
          <w:lang w:val="fi-FI"/>
        </w:rPr>
        <w:tab/>
        <w:t>Edellä olevan 2 artiklan 3 kohdan, 7 artiklan 3 kohdan, 8 artiklan 4 kohdan, 10 artiklan 2</w:t>
      </w:r>
      <w:r w:rsidRPr="00010449">
        <w:rPr>
          <w:b/>
          <w:i/>
          <w:lang w:val="fi-FI"/>
        </w:rPr>
        <w:t xml:space="preserve"> kohdan, 12 artiklan 3</w:t>
      </w:r>
      <w:r w:rsidRPr="00010449">
        <w:rPr>
          <w:lang w:val="fi-FI"/>
        </w:rPr>
        <w:t xml:space="preserve"> kohdan, 15 artiklan 5 kohdan, 20 artiklan 2 kohdan, 22 artiklan 2 kohdan, 24 artiklan 4 kohdan, 27 artiklan 3</w:t>
      </w:r>
      <w:r w:rsidRPr="00010449">
        <w:rPr>
          <w:b/>
          <w:i/>
          <w:lang w:val="fi-FI"/>
        </w:rPr>
        <w:t xml:space="preserve"> kohdan, 30 artiklan, 33 artiklan 1 ja 3 kohdan, 38 artiklan 1 ja 2</w:t>
      </w:r>
      <w:r w:rsidRPr="00010449">
        <w:rPr>
          <w:lang w:val="fi-FI"/>
        </w:rPr>
        <w:t xml:space="preserve"> kohdan, 46 artiklan 2 kohdan, 47 artiklan 3 kohdan, 52 artiklan 3 kohdan, 54 artiklan 4 kohdan, 61 artiklan 3 kohdan ja 62 artiklan 1 kohdan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r w:rsidR="005D1555" w:rsidRPr="00010449">
        <w:rPr>
          <w:b/>
          <w:lang w:val="fi-FI"/>
        </w:rPr>
        <w:t xml:space="preserve"> [tark. 256]</w:t>
      </w:r>
    </w:p>
    <w:p w14:paraId="4EB3FBED" w14:textId="3E984303" w:rsidR="00A7357D" w:rsidRPr="00010449" w:rsidRDefault="005D1555">
      <w:pPr>
        <w:jc w:val="center"/>
        <w:rPr>
          <w:lang w:val="fi-FI"/>
        </w:rPr>
      </w:pPr>
      <w:r w:rsidRPr="00010449">
        <w:rPr>
          <w:lang w:val="fi-FI"/>
        </w:rPr>
        <w:br w:type="page"/>
      </w:r>
      <w:r w:rsidR="002B28EA" w:rsidRPr="00010449">
        <w:rPr>
          <w:lang w:val="fi-FI"/>
        </w:rPr>
        <w:lastRenderedPageBreak/>
        <w:t>76 artikla</w:t>
      </w:r>
      <w:r w:rsidR="002B28EA" w:rsidRPr="00010449">
        <w:rPr>
          <w:lang w:val="fi-FI"/>
        </w:rPr>
        <w:br/>
        <w:t>Komiteamenettely</w:t>
      </w:r>
    </w:p>
    <w:p w14:paraId="69D4958D" w14:textId="77777777" w:rsidR="00A7357D" w:rsidRPr="00010449" w:rsidRDefault="002B28EA">
      <w:pPr>
        <w:ind w:left="850" w:hanging="850"/>
        <w:rPr>
          <w:lang w:val="fi-FI"/>
        </w:rPr>
      </w:pPr>
      <w:r w:rsidRPr="00010449">
        <w:rPr>
          <w:lang w:val="fi-FI"/>
        </w:rPr>
        <w:t>1.</w:t>
      </w:r>
      <w:r w:rsidRPr="00010449">
        <w:rPr>
          <w:lang w:val="fi-FI"/>
        </w:rPr>
        <w:tab/>
        <w:t>Komissiota avustaa Euroopan parlamentin ja neuvoston asetuksen (EY) N:o 178/2002</w:t>
      </w:r>
      <w:r w:rsidRPr="00010449">
        <w:rPr>
          <w:rStyle w:val="FootnoteReference"/>
        </w:rPr>
        <w:footnoteReference w:id="33"/>
      </w:r>
      <w:r w:rsidRPr="00010449">
        <w:rPr>
          <w:lang w:val="fi-FI"/>
        </w:rPr>
        <w:t xml:space="preserve"> 58 artiklan 1 kohdalla perustettu pysyvä kasvi-, eläin-, elintarvike- ja rehukomitea. Tämä komitea on asetuksessa (EU) N:o 182/2011 tarkoitettu komitea.</w:t>
      </w:r>
    </w:p>
    <w:p w14:paraId="1B7A35FD" w14:textId="77777777" w:rsidR="00A7357D" w:rsidRPr="00010449" w:rsidRDefault="002B28EA">
      <w:pPr>
        <w:ind w:left="850" w:hanging="850"/>
        <w:rPr>
          <w:lang w:val="fi-FI"/>
        </w:rPr>
      </w:pPr>
      <w:r w:rsidRPr="00010449">
        <w:rPr>
          <w:lang w:val="fi-FI"/>
        </w:rPr>
        <w:t>2.</w:t>
      </w:r>
      <w:r w:rsidRPr="00010449">
        <w:rPr>
          <w:lang w:val="fi-FI"/>
        </w:rPr>
        <w:tab/>
        <w:t>Kun viitataan tähän kohtaan, sovelletaan asetuksen (EU) N:o 182/2011 5 artiklaa.</w:t>
      </w:r>
    </w:p>
    <w:p w14:paraId="3A75F6BD" w14:textId="77777777" w:rsidR="00A7357D" w:rsidRPr="00010449" w:rsidRDefault="002B28EA">
      <w:pPr>
        <w:ind w:left="850"/>
        <w:rPr>
          <w:lang w:val="fi-FI"/>
        </w:rPr>
      </w:pPr>
      <w:r w:rsidRPr="00010449">
        <w:rPr>
          <w:lang w:val="fi-FI"/>
        </w:rPr>
        <w:t>Kun komitean lausunto on määrä hankkia kirjallista menettelyä noudattaen, tämä menettely päätetään tuloksettomana, jos komitean puheenjohtaja lausunnon antamiselle asetetussa määräajassa niin päättää tai komitean jäsenten yksinkertainen enemmistö sitä pyytää.</w:t>
      </w:r>
    </w:p>
    <w:p w14:paraId="5A87839B" w14:textId="77777777" w:rsidR="00A7357D" w:rsidRPr="00010449" w:rsidRDefault="002B28EA">
      <w:pPr>
        <w:ind w:left="850" w:hanging="850"/>
        <w:rPr>
          <w:lang w:val="fi-FI"/>
        </w:rPr>
      </w:pPr>
      <w:r w:rsidRPr="00010449">
        <w:rPr>
          <w:lang w:val="fi-FI"/>
        </w:rPr>
        <w:t>3.</w:t>
      </w:r>
      <w:r w:rsidRPr="00010449">
        <w:rPr>
          <w:lang w:val="fi-FI"/>
        </w:rPr>
        <w:tab/>
        <w:t>Kun viitataan tähän kohtaan, sovelletaan asetuksen (EU) N:o 182/2011 8 artiklaa yhdessä sen 5 artiklan kanssa.</w:t>
      </w:r>
    </w:p>
    <w:p w14:paraId="1BD0AE13" w14:textId="7B421192" w:rsidR="00A7357D" w:rsidRPr="00010449" w:rsidRDefault="005D1555">
      <w:pPr>
        <w:jc w:val="center"/>
        <w:rPr>
          <w:lang w:val="fi-FI"/>
        </w:rPr>
      </w:pPr>
      <w:r w:rsidRPr="00010449">
        <w:rPr>
          <w:lang w:val="fi-FI"/>
        </w:rPr>
        <w:br w:type="page"/>
      </w:r>
      <w:r w:rsidR="002B28EA" w:rsidRPr="00010449">
        <w:rPr>
          <w:lang w:val="fi-FI"/>
        </w:rPr>
        <w:lastRenderedPageBreak/>
        <w:t xml:space="preserve">VI LUKU </w:t>
      </w:r>
      <w:r w:rsidR="002B28EA" w:rsidRPr="00010449">
        <w:rPr>
          <w:lang w:val="fi-FI"/>
        </w:rPr>
        <w:br/>
        <w:t>RAPORTOINTI, SEURAAMUKSET JA ASETUSTEN (EU) 2016/2031, (EU) 2017/625 JA (EU) 2018/848 MUUTTAMINEN</w:t>
      </w:r>
    </w:p>
    <w:p w14:paraId="2FB2BD6F" w14:textId="77777777" w:rsidR="00A7357D" w:rsidRPr="00010449" w:rsidRDefault="002B28EA">
      <w:pPr>
        <w:jc w:val="center"/>
        <w:rPr>
          <w:lang w:val="fi-FI"/>
        </w:rPr>
      </w:pPr>
      <w:r w:rsidRPr="00010449">
        <w:rPr>
          <w:lang w:val="fi-FI"/>
        </w:rPr>
        <w:t>77 artikla</w:t>
      </w:r>
      <w:r w:rsidRPr="00010449">
        <w:rPr>
          <w:lang w:val="fi-FI"/>
        </w:rPr>
        <w:br/>
        <w:t>Raportointi</w:t>
      </w:r>
    </w:p>
    <w:p w14:paraId="771A1D71" w14:textId="77777777" w:rsidR="00A7357D" w:rsidRPr="00010449" w:rsidRDefault="002B28EA">
      <w:pPr>
        <w:ind w:left="850" w:hanging="850"/>
        <w:rPr>
          <w:lang w:val="fi-FI"/>
        </w:rPr>
      </w:pPr>
      <w:r w:rsidRPr="00010449">
        <w:rPr>
          <w:lang w:val="fi-FI"/>
        </w:rPr>
        <w:t>1.</w:t>
      </w:r>
      <w:r w:rsidRPr="00010449">
        <w:rPr>
          <w:lang w:val="fi-FI"/>
        </w:rPr>
        <w:tab/>
        <w:t>Jäsenvaltioiden on toimitettava komissiolle viimeistään [...] päivänä [...]kuuta [...] [viiden vuoden kuluttua tämän asetuksen soveltamispäivästä] ja sen jälkeen viiden vuoden välein raportti seuraavista:</w:t>
      </w:r>
    </w:p>
    <w:p w14:paraId="3FE87B40" w14:textId="7DF73E68" w:rsidR="00A7357D" w:rsidRPr="00010449" w:rsidRDefault="002B28EA">
      <w:pPr>
        <w:ind w:left="1416" w:hanging="566"/>
        <w:rPr>
          <w:b/>
          <w:lang w:val="fi-FI"/>
        </w:rPr>
      </w:pPr>
      <w:r w:rsidRPr="00010449">
        <w:rPr>
          <w:lang w:val="fi-FI"/>
        </w:rPr>
        <w:t>a)</w:t>
      </w:r>
      <w:r w:rsidRPr="00010449">
        <w:rPr>
          <w:lang w:val="fi-FI"/>
        </w:rPr>
        <w:tab/>
        <w:t>sertifioidun ja vakioaineistosta ja -siemenistä koostuvan kasvien lisäysaineiston määrät</w:t>
      </w:r>
      <w:r w:rsidRPr="00010449">
        <w:rPr>
          <w:strike/>
          <w:lang w:val="fi-FI"/>
        </w:rPr>
        <w:t xml:space="preserve"> sekä niiden tuotantoon käytetyt pinta-alat</w:t>
      </w:r>
      <w:r w:rsidRPr="00010449">
        <w:rPr>
          <w:lang w:val="fi-FI"/>
        </w:rPr>
        <w:t xml:space="preserve"> vuosi- ja lajikohtaisesti sekä määrät, jotka on käytetty luonnonmukaiseen tuotantoon soveltuviin luonnonmukaisiin lajikkeisiin;</w:t>
      </w:r>
      <w:r w:rsidR="005D1555" w:rsidRPr="00010449">
        <w:rPr>
          <w:b/>
          <w:lang w:val="fi-FI"/>
        </w:rPr>
        <w:t xml:space="preserve"> [tark. 257]</w:t>
      </w:r>
    </w:p>
    <w:p w14:paraId="54CD2230" w14:textId="77777777" w:rsidR="00A7357D" w:rsidRPr="00010449" w:rsidRDefault="002B28EA">
      <w:pPr>
        <w:ind w:left="1416" w:hanging="566"/>
        <w:rPr>
          <w:lang w:val="fi-FI"/>
        </w:rPr>
      </w:pPr>
      <w:r w:rsidRPr="00010449">
        <w:rPr>
          <w:lang w:val="fi-FI"/>
        </w:rPr>
        <w:t>b)</w:t>
      </w:r>
      <w:r w:rsidRPr="00010449">
        <w:rPr>
          <w:lang w:val="fi-FI"/>
        </w:rPr>
        <w:tab/>
        <w:t>kaupan pidetyn monimuotoisesta aineistosta koostuvan kasvien lisäysaineiston määrät ja niiden tuotantoon käytetyt pinta-alat vuosi- ja lajikohtaisesti;</w:t>
      </w:r>
    </w:p>
    <w:p w14:paraId="5CA56068" w14:textId="77777777" w:rsidR="00A7357D" w:rsidRPr="00010449" w:rsidRDefault="002B28EA">
      <w:pPr>
        <w:ind w:left="1416" w:hanging="566"/>
        <w:rPr>
          <w:lang w:val="fi-FI"/>
        </w:rPr>
      </w:pPr>
      <w:r w:rsidRPr="00010449">
        <w:rPr>
          <w:lang w:val="fi-FI"/>
        </w:rPr>
        <w:t>c)</w:t>
      </w:r>
      <w:r w:rsidRPr="00010449">
        <w:rPr>
          <w:lang w:val="fi-FI"/>
        </w:rPr>
        <w:tab/>
        <w:t>kaupan pidetyn suojeltaviin lajikkeisiin kuuluvan kasvien lisäysaineiston määrät vuosi- ja lajikohtaisesti;</w:t>
      </w:r>
    </w:p>
    <w:p w14:paraId="4F704EDF" w14:textId="16996DE1" w:rsidR="00A7357D" w:rsidRPr="00010449" w:rsidRDefault="002B28EA">
      <w:pPr>
        <w:ind w:left="1416" w:hanging="566"/>
        <w:rPr>
          <w:b/>
          <w:lang w:val="fi-FI"/>
        </w:rPr>
      </w:pPr>
      <w:r w:rsidRPr="00010449">
        <w:rPr>
          <w:lang w:val="fi-FI"/>
        </w:rPr>
        <w:t>d)</w:t>
      </w:r>
      <w:r w:rsidRPr="00010449">
        <w:rPr>
          <w:lang w:val="fi-FI"/>
        </w:rPr>
        <w:tab/>
        <w:t>niiden ammattimaisten toimijoiden lukumäärä, jotka käyttävät 28 artiklan mukaisia poikkeuksia, jotka koskevat kasvien lisäysaineiston pitämistä kaupan loppukäyttäjiä varten, sekä asianomaiset lajit</w:t>
      </w:r>
      <w:r w:rsidRPr="00010449">
        <w:rPr>
          <w:strike/>
          <w:lang w:val="fi-FI"/>
        </w:rPr>
        <w:t xml:space="preserve"> ja kasvien lisäysaineiston kokonaismäärät lajeittain</w:t>
      </w:r>
      <w:r w:rsidRPr="00010449">
        <w:rPr>
          <w:lang w:val="fi-FI"/>
        </w:rPr>
        <w:t>;</w:t>
      </w:r>
      <w:r w:rsidR="005D1555" w:rsidRPr="00010449">
        <w:rPr>
          <w:b/>
          <w:lang w:val="fi-FI"/>
        </w:rPr>
        <w:t xml:space="preserve"> [tark. 258]</w:t>
      </w:r>
    </w:p>
    <w:p w14:paraId="228E99BB" w14:textId="450E0491" w:rsidR="00A7357D" w:rsidRPr="00010449" w:rsidRDefault="005D1555">
      <w:pPr>
        <w:ind w:left="1416" w:hanging="566"/>
        <w:rPr>
          <w:b/>
          <w:lang w:val="fi-FI"/>
        </w:rPr>
      </w:pPr>
      <w:r w:rsidRPr="00010449">
        <w:rPr>
          <w:lang w:val="fi-FI"/>
        </w:rPr>
        <w:br w:type="page"/>
      </w:r>
      <w:r w:rsidR="002B28EA" w:rsidRPr="00010449">
        <w:rPr>
          <w:lang w:val="fi-FI"/>
        </w:rPr>
        <w:lastRenderedPageBreak/>
        <w:t>e)</w:t>
      </w:r>
      <w:r w:rsidR="002B28EA" w:rsidRPr="00010449">
        <w:rPr>
          <w:lang w:val="fi-FI"/>
        </w:rPr>
        <w:tab/>
        <w:t xml:space="preserve">niiden 29 artiklassa tarkoitettujen </w:t>
      </w:r>
      <w:r w:rsidR="002B28EA" w:rsidRPr="00010449">
        <w:rPr>
          <w:strike/>
          <w:lang w:val="fi-FI"/>
        </w:rPr>
        <w:t xml:space="preserve">geenipankkien, organisaatioiden ja </w:t>
      </w:r>
      <w:r w:rsidR="002B28EA" w:rsidRPr="00010449">
        <w:rPr>
          <w:b/>
          <w:i/>
          <w:lang w:val="fi-FI"/>
        </w:rPr>
        <w:t>suojeluorganisaatioiden ja -</w:t>
      </w:r>
      <w:r w:rsidR="002B28EA" w:rsidRPr="00010449">
        <w:rPr>
          <w:lang w:val="fi-FI"/>
        </w:rPr>
        <w:t>verkostojen lukumäärä, joiden toimintasäännössä tai muuten ilmoitettu tavoite on kasvigeenivarojen säilyttäminen, sekä kyseessä olevat lajit;</w:t>
      </w:r>
      <w:r w:rsidRPr="00010449">
        <w:rPr>
          <w:b/>
          <w:lang w:val="fi-FI"/>
        </w:rPr>
        <w:t xml:space="preserve"> [tark. 259]</w:t>
      </w:r>
    </w:p>
    <w:p w14:paraId="53AC50CE" w14:textId="562CD7AE" w:rsidR="00A7357D" w:rsidRPr="00010449" w:rsidRDefault="002B28EA">
      <w:pPr>
        <w:ind w:left="1416" w:hanging="566"/>
        <w:rPr>
          <w:b/>
          <w:lang w:val="fi-FI"/>
        </w:rPr>
      </w:pPr>
      <w:r w:rsidRPr="00010449">
        <w:rPr>
          <w:strike/>
          <w:lang w:val="fi-FI"/>
        </w:rPr>
        <w:t>f)</w:t>
      </w:r>
      <w:r w:rsidRPr="00010449">
        <w:rPr>
          <w:lang w:val="fi-FI"/>
        </w:rPr>
        <w:tab/>
      </w:r>
      <w:r w:rsidRPr="00010449">
        <w:rPr>
          <w:strike/>
          <w:lang w:val="fi-FI"/>
        </w:rPr>
        <w:t>viljelijöiden välillä luontoissuorituksina 30 artiklan mukaisesti vaihdettujen siementen lajikohtaiset määrät;</w:t>
      </w:r>
      <w:r w:rsidR="005D1555" w:rsidRPr="00010449">
        <w:rPr>
          <w:b/>
          <w:lang w:val="fi-FI"/>
        </w:rPr>
        <w:t xml:space="preserve"> [tark. 260]</w:t>
      </w:r>
    </w:p>
    <w:p w14:paraId="14A4DFAE" w14:textId="556BB5FF" w:rsidR="00A7357D" w:rsidRPr="00010449" w:rsidRDefault="002B28EA">
      <w:pPr>
        <w:ind w:left="1416" w:hanging="566"/>
        <w:rPr>
          <w:b/>
          <w:lang w:val="fi-FI"/>
        </w:rPr>
      </w:pPr>
      <w:r w:rsidRPr="00010449">
        <w:rPr>
          <w:strike/>
          <w:lang w:val="fi-FI"/>
        </w:rPr>
        <w:t>g)</w:t>
      </w:r>
      <w:r w:rsidRPr="00010449">
        <w:rPr>
          <w:lang w:val="fi-FI"/>
        </w:rPr>
        <w:tab/>
      </w:r>
      <w:r w:rsidRPr="00010449">
        <w:rPr>
          <w:strike/>
          <w:lang w:val="fi-FI"/>
        </w:rPr>
        <w:t>uusien lajikkeiden jalostamiseen liittyviin kokeisiin 31 artiklan mukaisesti hyväksytyn kasvien lisäysaineiston lajikohtaiset määrät;</w:t>
      </w:r>
      <w:r w:rsidR="005D1555" w:rsidRPr="00010449">
        <w:rPr>
          <w:b/>
          <w:lang w:val="fi-FI"/>
        </w:rPr>
        <w:t xml:space="preserve"> [tark. 261]</w:t>
      </w:r>
    </w:p>
    <w:p w14:paraId="1425DED2" w14:textId="77777777" w:rsidR="00A7357D" w:rsidRPr="00010449" w:rsidRDefault="002B28EA">
      <w:pPr>
        <w:ind w:left="1416" w:hanging="566"/>
        <w:rPr>
          <w:lang w:val="fi-FI"/>
        </w:rPr>
      </w:pPr>
      <w:r w:rsidRPr="00010449">
        <w:rPr>
          <w:lang w:val="fi-FI"/>
        </w:rPr>
        <w:t>h)</w:t>
      </w:r>
      <w:r w:rsidRPr="00010449">
        <w:rPr>
          <w:lang w:val="fi-FI"/>
        </w:rPr>
        <w:tab/>
        <w:t>sellaisen kasvien lisäysaineiston suku- ja lajikohtaiset määrät, johon on sovellettu 33 artiklan 4 kohtaa;</w:t>
      </w:r>
    </w:p>
    <w:p w14:paraId="0BE1D225" w14:textId="77777777" w:rsidR="00A7357D" w:rsidRPr="00010449" w:rsidRDefault="002B28EA">
      <w:pPr>
        <w:ind w:left="1416" w:hanging="566"/>
        <w:rPr>
          <w:lang w:val="fi-FI"/>
        </w:rPr>
      </w:pPr>
      <w:r w:rsidRPr="00010449">
        <w:rPr>
          <w:lang w:val="fi-FI"/>
        </w:rPr>
        <w:t>i)</w:t>
      </w:r>
      <w:r w:rsidRPr="00010449">
        <w:rPr>
          <w:lang w:val="fi-FI"/>
        </w:rPr>
        <w:tab/>
        <w:t>kolmansista maista 39 artiklan mukaisesti tuodun kasvien lisäysaineiston suku- ja lajikohtaiset määrät;</w:t>
      </w:r>
    </w:p>
    <w:p w14:paraId="71477D3A" w14:textId="77777777" w:rsidR="00A7357D" w:rsidRPr="00010449" w:rsidRDefault="002B28EA">
      <w:pPr>
        <w:ind w:left="1416" w:hanging="566"/>
        <w:rPr>
          <w:lang w:val="fi-FI"/>
        </w:rPr>
      </w:pPr>
      <w:r w:rsidRPr="00010449">
        <w:rPr>
          <w:lang w:val="fi-FI"/>
        </w:rPr>
        <w:t>j)</w:t>
      </w:r>
      <w:r w:rsidRPr="00010449">
        <w:rPr>
          <w:lang w:val="fi-FI"/>
        </w:rPr>
        <w:tab/>
        <w:t>78 artiklan mukaisesti määrätyt seuraamukset;</w:t>
      </w:r>
    </w:p>
    <w:p w14:paraId="5E9C0537" w14:textId="428066D3" w:rsidR="00A7357D" w:rsidRPr="00010449" w:rsidRDefault="002B28EA">
      <w:pPr>
        <w:ind w:left="1416" w:hanging="566"/>
        <w:rPr>
          <w:lang w:val="fi-FI"/>
        </w:rPr>
      </w:pPr>
      <w:r w:rsidRPr="00010449">
        <w:rPr>
          <w:lang w:val="fi-FI"/>
        </w:rPr>
        <w:t>k)</w:t>
      </w:r>
      <w:r w:rsidRPr="00010449">
        <w:rPr>
          <w:lang w:val="fi-FI"/>
        </w:rPr>
        <w:tab/>
        <w:t>kyseisten jäsenvaltioiden alueelle sijoittautuneiden ammattimaisten toimijoiden lukumäärä</w:t>
      </w:r>
      <w:r w:rsidR="005D1555" w:rsidRPr="00010449">
        <w:rPr>
          <w:lang w:val="fi-FI"/>
        </w:rPr>
        <w:t>;</w:t>
      </w:r>
    </w:p>
    <w:p w14:paraId="22810598" w14:textId="14A3CC05" w:rsidR="00A7357D" w:rsidRPr="00010449" w:rsidRDefault="002B28EA">
      <w:pPr>
        <w:ind w:left="1416" w:hanging="566"/>
        <w:rPr>
          <w:b/>
          <w:lang w:val="fi-FI"/>
        </w:rPr>
      </w:pPr>
      <w:r w:rsidRPr="00010449">
        <w:rPr>
          <w:b/>
          <w:i/>
          <w:lang w:val="fi-FI"/>
        </w:rPr>
        <w:t>k</w:t>
      </w:r>
      <w:r w:rsidR="005D1555" w:rsidRPr="00010449">
        <w:rPr>
          <w:b/>
          <w:i/>
          <w:lang w:val="fi-FI"/>
        </w:rPr>
        <w:t xml:space="preserve"> </w:t>
      </w:r>
      <w:r w:rsidRPr="00010449">
        <w:rPr>
          <w:b/>
          <w:i/>
          <w:lang w:val="fi-FI"/>
        </w:rPr>
        <w:t>a)</w:t>
      </w:r>
      <w:r w:rsidRPr="00010449">
        <w:rPr>
          <w:lang w:val="fi-FI"/>
        </w:rPr>
        <w:tab/>
      </w:r>
      <w:r w:rsidRPr="00010449">
        <w:rPr>
          <w:b/>
          <w:i/>
          <w:lang w:val="fi-FI"/>
        </w:rPr>
        <w:t>edistyminen elintarvikkeiden ja maatalouden kasvigeenivarojen säilyttämisessä ja kestävässä käytössä eli niiden toimijoiden lukumäärä, jotka ovat ilmoittaneet 29 artiklan käytöstä ja muut asiaan liittyvät tiedot.</w:t>
      </w:r>
      <w:r w:rsidR="005D1555" w:rsidRPr="00010449">
        <w:rPr>
          <w:b/>
          <w:lang w:val="fi-FI"/>
        </w:rPr>
        <w:t xml:space="preserve"> [tark. 331]</w:t>
      </w:r>
    </w:p>
    <w:p w14:paraId="4AC0604D" w14:textId="6DE603F6" w:rsidR="00A7357D" w:rsidRPr="00010449" w:rsidRDefault="005D1555">
      <w:pPr>
        <w:ind w:left="850" w:hanging="850"/>
        <w:rPr>
          <w:lang w:val="fi-FI"/>
        </w:rPr>
      </w:pPr>
      <w:r w:rsidRPr="00010449">
        <w:rPr>
          <w:lang w:val="fi-FI"/>
        </w:rPr>
        <w:br w:type="page"/>
      </w:r>
      <w:r w:rsidR="002B28EA" w:rsidRPr="00010449">
        <w:rPr>
          <w:lang w:val="fi-FI"/>
        </w:rPr>
        <w:lastRenderedPageBreak/>
        <w:t>2.</w:t>
      </w:r>
      <w:r w:rsidR="002B28EA" w:rsidRPr="00010449">
        <w:rPr>
          <w:lang w:val="fi-FI"/>
        </w:rPr>
        <w:tab/>
        <w:t>Komissio määrittelee täytäntöönpanosäädöksillä, missä teknisessä muodossa 1 kohdan mukainen raportointi on suoritettava. Nämä täytäntöönpanosäädökset hyväksytään 76 artiklan 2 kohdassa tarkoitettua tarkastelumenettelyä noudattaen.</w:t>
      </w:r>
    </w:p>
    <w:p w14:paraId="513B39C5" w14:textId="77777777" w:rsidR="00A7357D" w:rsidRPr="00010449" w:rsidRDefault="002B28EA">
      <w:pPr>
        <w:jc w:val="center"/>
        <w:rPr>
          <w:lang w:val="fi-FI"/>
        </w:rPr>
      </w:pPr>
      <w:r w:rsidRPr="00010449">
        <w:rPr>
          <w:lang w:val="fi-FI"/>
        </w:rPr>
        <w:t>78 artikla</w:t>
      </w:r>
      <w:r w:rsidRPr="00010449">
        <w:rPr>
          <w:lang w:val="fi-FI"/>
        </w:rPr>
        <w:br/>
        <w:t>Seuraamukset</w:t>
      </w:r>
    </w:p>
    <w:p w14:paraId="68242590" w14:textId="1BAF9195" w:rsidR="00A7357D" w:rsidRPr="00010449" w:rsidRDefault="002B28EA">
      <w:pPr>
        <w:ind w:left="850" w:hanging="850"/>
        <w:rPr>
          <w:b/>
          <w:lang w:val="fi-FI"/>
        </w:rPr>
      </w:pPr>
      <w:r w:rsidRPr="00010449">
        <w:rPr>
          <w:lang w:val="fi-FI"/>
        </w:rPr>
        <w:t>1.</w:t>
      </w:r>
      <w:r w:rsidRPr="00010449">
        <w:rPr>
          <w:lang w:val="fi-FI"/>
        </w:rPr>
        <w:tab/>
        <w:t>Jäsenvaltioiden on säädettävä tämän asetuksen säännösten rikkomiseen sovellettavista seuraamuksista ja toteutettava kaikki tarvittavat toimenpiteet niiden täytäntöönpanon varmistamiseksi. Seuraamusten on oltava tehokkaita, oikeasuhteisia</w:t>
      </w:r>
      <w:r w:rsidRPr="00010449">
        <w:rPr>
          <w:b/>
          <w:i/>
          <w:lang w:val="fi-FI"/>
        </w:rPr>
        <w:t>, ennaltaehkäiseviä</w:t>
      </w:r>
      <w:r w:rsidRPr="00010449">
        <w:rPr>
          <w:lang w:val="fi-FI"/>
        </w:rPr>
        <w:t xml:space="preserve"> ja varoittavia. Jäsenvaltioiden on ilmoitettava nämä säännöt ja toimenpiteet komissiolle viipymättä ja ilmoitettava sille niihin vaikuttavista myöhemmistä muutoksista.</w:t>
      </w:r>
      <w:r w:rsidR="005D1555" w:rsidRPr="00010449">
        <w:rPr>
          <w:b/>
          <w:lang w:val="fi-FI"/>
        </w:rPr>
        <w:t xml:space="preserve"> [tark. 262]</w:t>
      </w:r>
    </w:p>
    <w:p w14:paraId="4DC1EDD6" w14:textId="77777777" w:rsidR="00A7357D" w:rsidRPr="00010449" w:rsidRDefault="002B28EA">
      <w:pPr>
        <w:ind w:left="850" w:hanging="850"/>
        <w:rPr>
          <w:lang w:val="fi-FI"/>
        </w:rPr>
      </w:pPr>
      <w:r w:rsidRPr="00010449">
        <w:rPr>
          <w:lang w:val="fi-FI"/>
        </w:rPr>
        <w:t>2.</w:t>
      </w:r>
      <w:r w:rsidRPr="00010449">
        <w:rPr>
          <w:lang w:val="fi-FI"/>
        </w:rPr>
        <w:tab/>
        <w:t>Jäsenvaltioiden on varmistettava, että tämän asetuksen rikkomisiin, joita tehdään petollisten käytäntöjen avulla, sovellettavat taloudelliset seuraamukset vastaavat kansallisen lainsäädännön mukaisesti vähintään joko ammattimaisen toimijan saamaa taloudellista hyötyä tai tiettyä prosenttiosuutta toimijan liikevaihdosta.</w:t>
      </w:r>
    </w:p>
    <w:p w14:paraId="23CE137E" w14:textId="69122DDD" w:rsidR="00A7357D" w:rsidRPr="00010449" w:rsidRDefault="005D1555">
      <w:pPr>
        <w:jc w:val="center"/>
        <w:rPr>
          <w:lang w:val="fi-FI"/>
        </w:rPr>
      </w:pPr>
      <w:r w:rsidRPr="00010449">
        <w:rPr>
          <w:lang w:val="fi-FI"/>
        </w:rPr>
        <w:br w:type="page"/>
      </w:r>
      <w:r w:rsidR="002B28EA" w:rsidRPr="00010449">
        <w:rPr>
          <w:lang w:val="fi-FI"/>
        </w:rPr>
        <w:lastRenderedPageBreak/>
        <w:t>79 artikla</w:t>
      </w:r>
      <w:r w:rsidR="002B28EA" w:rsidRPr="00010449">
        <w:rPr>
          <w:lang w:val="fi-FI"/>
        </w:rPr>
        <w:br/>
        <w:t>Asetuksen (EU) 2016/2031 muuttaminen</w:t>
      </w:r>
    </w:p>
    <w:p w14:paraId="33CEA011" w14:textId="4336194B" w:rsidR="00A7357D" w:rsidRPr="00010449" w:rsidRDefault="002B28EA">
      <w:pPr>
        <w:ind w:left="850" w:hanging="850"/>
        <w:rPr>
          <w:lang w:val="fi-FI"/>
        </w:rPr>
      </w:pPr>
      <w:r w:rsidRPr="00010449">
        <w:rPr>
          <w:lang w:val="fi-FI"/>
        </w:rPr>
        <w:t>Korvataan asetuksen (EU) 2016/2031 37 artiklan 4 kohta seuraavasti:</w:t>
      </w:r>
    </w:p>
    <w:p w14:paraId="4FE912DC" w14:textId="7B4BD56B" w:rsidR="00A7357D" w:rsidRPr="00010449" w:rsidRDefault="002B28EA" w:rsidP="005D1555">
      <w:pPr>
        <w:ind w:left="850" w:hanging="850"/>
        <w:rPr>
          <w:lang w:val="fi-FI"/>
        </w:rPr>
      </w:pPr>
      <w:r w:rsidRPr="00010449">
        <w:rPr>
          <w:lang w:val="fi-FI"/>
        </w:rPr>
        <w:t>”4.</w:t>
      </w:r>
      <w:r w:rsidRPr="00010449">
        <w:rPr>
          <w:lang w:val="fi-FI"/>
        </w:rPr>
        <w:tab/>
        <w:t>Komissio vahvistaa tapauksen mukaan täytäntöönpanosäädöksellä 36 artiklan f alakohdassa tarkoitettuja toimenpiteitä säänneltyjen muiden kuin unionikaranteenituhoojien esiintymisen estämiseksi asianomaisissa istutettaviksi tarkoitetuissa kasveissa. Toimenpiteiden on tapauksen mukaan koskettava kyseisten kasvien tuomista unioniin ja siirtämistä siellä.”</w:t>
      </w:r>
    </w:p>
    <w:p w14:paraId="3B8569C6" w14:textId="2C253786" w:rsidR="00A7357D" w:rsidRPr="00010449" w:rsidRDefault="005D1555">
      <w:pPr>
        <w:jc w:val="center"/>
        <w:rPr>
          <w:lang w:val="fi-FI"/>
        </w:rPr>
      </w:pPr>
      <w:r w:rsidRPr="00010449">
        <w:rPr>
          <w:lang w:val="fi-FI"/>
        </w:rPr>
        <w:br w:type="page"/>
      </w:r>
      <w:r w:rsidR="002B28EA" w:rsidRPr="00010449">
        <w:rPr>
          <w:lang w:val="fi-FI"/>
        </w:rPr>
        <w:lastRenderedPageBreak/>
        <w:t>80 artikla</w:t>
      </w:r>
      <w:r w:rsidR="002B28EA" w:rsidRPr="00010449">
        <w:rPr>
          <w:lang w:val="fi-FI"/>
        </w:rPr>
        <w:br/>
        <w:t>Asetuksen (EU) 2017/625 muuttaminen</w:t>
      </w:r>
    </w:p>
    <w:p w14:paraId="0837A155" w14:textId="77777777" w:rsidR="00A7357D" w:rsidRPr="00010449" w:rsidRDefault="002B28EA">
      <w:pPr>
        <w:rPr>
          <w:lang w:val="fi-FI"/>
        </w:rPr>
      </w:pPr>
      <w:r w:rsidRPr="00010449">
        <w:rPr>
          <w:lang w:val="fi-FI"/>
        </w:rPr>
        <w:t>Muutetaan asetus (EU) 2017/625 seuraavasti:</w:t>
      </w:r>
    </w:p>
    <w:p w14:paraId="5934E988" w14:textId="77777777" w:rsidR="00A7357D" w:rsidRPr="00010449" w:rsidRDefault="002B28EA">
      <w:pPr>
        <w:ind w:left="850" w:hanging="850"/>
        <w:rPr>
          <w:lang w:val="fi-FI"/>
        </w:rPr>
      </w:pPr>
      <w:r w:rsidRPr="00010449">
        <w:rPr>
          <w:lang w:val="fi-FI"/>
        </w:rPr>
        <w:t>1)</w:t>
      </w:r>
      <w:r w:rsidRPr="00010449">
        <w:rPr>
          <w:lang w:val="fi-FI"/>
        </w:rPr>
        <w:tab/>
        <w:t>lisätään 1 artiklan 2 kohtaan alakohta seuraavasti:</w:t>
      </w:r>
    </w:p>
    <w:p w14:paraId="597CFFE6" w14:textId="3BFAFF53" w:rsidR="00A7357D" w:rsidRPr="00010449" w:rsidRDefault="002B28EA" w:rsidP="005D1555">
      <w:pPr>
        <w:ind w:left="1416" w:hanging="566"/>
        <w:rPr>
          <w:lang w:val="fi-FI"/>
        </w:rPr>
      </w:pPr>
      <w:r w:rsidRPr="00010449">
        <w:rPr>
          <w:lang w:val="fi-FI"/>
        </w:rPr>
        <w:t>”k)</w:t>
      </w:r>
      <w:r w:rsidRPr="00010449">
        <w:rPr>
          <w:lang w:val="fi-FI"/>
        </w:rPr>
        <w:tab/>
        <w:t>kasvien lisäysaineiston tuotanto ja kaupan pitäminen.”</w:t>
      </w:r>
    </w:p>
    <w:p w14:paraId="2B71FC0A" w14:textId="77777777" w:rsidR="00A7357D" w:rsidRPr="00010449" w:rsidRDefault="002B28EA">
      <w:pPr>
        <w:ind w:left="850" w:hanging="850"/>
        <w:rPr>
          <w:lang w:val="fi-FI"/>
        </w:rPr>
      </w:pPr>
      <w:r w:rsidRPr="00010449">
        <w:rPr>
          <w:lang w:val="fi-FI"/>
        </w:rPr>
        <w:t>2)</w:t>
      </w:r>
      <w:r w:rsidRPr="00010449">
        <w:rPr>
          <w:lang w:val="fi-FI"/>
        </w:rPr>
        <w:tab/>
        <w:t>lisätään 3 artiklaan alakohta seuraavasti:</w:t>
      </w:r>
    </w:p>
    <w:p w14:paraId="4EDECB2C" w14:textId="77777777" w:rsidR="00A7357D" w:rsidRPr="00010449" w:rsidRDefault="002B28EA">
      <w:pPr>
        <w:ind w:left="1416" w:hanging="566"/>
        <w:rPr>
          <w:lang w:val="fi-FI"/>
        </w:rPr>
      </w:pPr>
      <w:r w:rsidRPr="00010449">
        <w:rPr>
          <w:lang w:val="fi-FI"/>
        </w:rPr>
        <w:t>”52)</w:t>
      </w:r>
      <w:r w:rsidRPr="00010449">
        <w:rPr>
          <w:lang w:val="fi-FI"/>
        </w:rPr>
        <w:tab/>
        <w:t>’kasvien lisäysaineistolla’ Euroopan parlamentin ja neuvoston asetuksen (EU) .../…(*)+ 3 artiklan 1 alakohdassa määriteltyä kasvien lisäysaineistoa.”</w:t>
      </w:r>
    </w:p>
    <w:p w14:paraId="54253205" w14:textId="77777777" w:rsidR="00A7357D" w:rsidRPr="00010449" w:rsidRDefault="002B28EA">
      <w:pPr>
        <w:ind w:left="1416"/>
        <w:rPr>
          <w:lang w:val="fi-FI"/>
        </w:rPr>
      </w:pPr>
      <w:r w:rsidRPr="00010449">
        <w:rPr>
          <w:lang w:val="fi-FI"/>
        </w:rPr>
        <w:t>_________</w:t>
      </w:r>
    </w:p>
    <w:p w14:paraId="31FCDE42" w14:textId="77777777" w:rsidR="00A7357D" w:rsidRPr="00010449" w:rsidRDefault="002B28EA" w:rsidP="005D1555">
      <w:pPr>
        <w:ind w:left="1985" w:hanging="567"/>
        <w:rPr>
          <w:lang w:val="fi-FI"/>
        </w:rPr>
      </w:pPr>
      <w:r w:rsidRPr="00010449">
        <w:rPr>
          <w:lang w:val="fi-FI"/>
        </w:rPr>
        <w:t>(*)</w:t>
      </w:r>
      <w:r w:rsidRPr="00010449">
        <w:rPr>
          <w:lang w:val="fi-FI"/>
        </w:rPr>
        <w:tab/>
        <w:t>Euroopan parlamentin ja neuvoston asetus (EU) …/… (EUVL ..., s....). [lisätään tähän kyseisessä asetuksessa oleva alaviite]</w:t>
      </w:r>
    </w:p>
    <w:p w14:paraId="5FBA0AF7" w14:textId="7338ED97" w:rsidR="00A7357D" w:rsidRPr="00010449" w:rsidRDefault="002B28EA" w:rsidP="005D1555">
      <w:pPr>
        <w:ind w:left="1985" w:hanging="567"/>
        <w:rPr>
          <w:lang w:val="fi-FI"/>
        </w:rPr>
      </w:pPr>
      <w:r w:rsidRPr="00010449">
        <w:rPr>
          <w:lang w:val="fi-FI"/>
        </w:rPr>
        <w:t>[+</w:t>
      </w:r>
      <w:r w:rsidRPr="00010449">
        <w:rPr>
          <w:lang w:val="fi-FI"/>
        </w:rPr>
        <w:tab/>
        <w:t>Julkaisutoimisto: lisätään tekstiin tämän asetuksen numero ja alaviitteeseen tämän asetuksen numero, päivämäärä, nimi ja EUVL-viite.]”</w:t>
      </w:r>
    </w:p>
    <w:p w14:paraId="7F4385DC" w14:textId="7B255B20" w:rsidR="00A7357D" w:rsidRPr="00010449" w:rsidRDefault="005D1555">
      <w:pPr>
        <w:ind w:left="850" w:hanging="850"/>
        <w:rPr>
          <w:lang w:val="fi-FI"/>
        </w:rPr>
      </w:pPr>
      <w:r w:rsidRPr="00010449">
        <w:rPr>
          <w:lang w:val="fi-FI"/>
        </w:rPr>
        <w:br w:type="page"/>
      </w:r>
      <w:r w:rsidR="002B28EA" w:rsidRPr="00010449">
        <w:rPr>
          <w:lang w:val="fi-FI"/>
        </w:rPr>
        <w:lastRenderedPageBreak/>
        <w:t>3)</w:t>
      </w:r>
      <w:r w:rsidR="002B28EA" w:rsidRPr="00010449">
        <w:rPr>
          <w:lang w:val="fi-FI"/>
        </w:rPr>
        <w:tab/>
        <w:t>lisätään 22 artiklan jälkeen artikla seuraavasti:</w:t>
      </w:r>
    </w:p>
    <w:p w14:paraId="4E0B3F79" w14:textId="10BD1816" w:rsidR="00A7357D" w:rsidRPr="00010449" w:rsidRDefault="002B28EA">
      <w:pPr>
        <w:ind w:left="850"/>
        <w:rPr>
          <w:lang w:val="fi-FI"/>
        </w:rPr>
      </w:pPr>
      <w:r w:rsidRPr="00010449">
        <w:rPr>
          <w:lang w:val="fi-FI"/>
        </w:rPr>
        <w:t>”22 a artikla</w:t>
      </w:r>
      <w:r w:rsidR="005D1555" w:rsidRPr="00010449">
        <w:rPr>
          <w:lang w:val="fi-FI"/>
        </w:rPr>
        <w:br/>
      </w:r>
      <w:r w:rsidRPr="00010449">
        <w:rPr>
          <w:lang w:val="fi-FI"/>
        </w:rPr>
        <w:t>Erityiset säännöt, jotka koskevat virallista valvontaa ja toimivaltaisten viranomaisten toteuttamaa toimintaa kasvien lisäysaineiston osalta</w:t>
      </w:r>
    </w:p>
    <w:p w14:paraId="208EDA3A" w14:textId="77777777" w:rsidR="00A7357D" w:rsidRPr="00010449" w:rsidRDefault="002B28EA">
      <w:pPr>
        <w:ind w:left="1416" w:hanging="566"/>
        <w:rPr>
          <w:lang w:val="fi-FI"/>
        </w:rPr>
      </w:pPr>
      <w:r w:rsidRPr="00010449">
        <w:rPr>
          <w:lang w:val="fi-FI"/>
        </w:rPr>
        <w:t>1.</w:t>
      </w:r>
      <w:r w:rsidRPr="00010449">
        <w:rPr>
          <w:lang w:val="fi-FI"/>
        </w:rPr>
        <w:tab/>
        <w:t>Viralliseen valvontaan, jolla varmennetaan 1 artiklan 2 kohdan k alakohdassa tarkoitettujen sääntöjen noudattaminen, on sisällytettävä kasvien lisäysaineiston, toimijoiden ja muiden kyseisten sääntöjen alaisten henkilöiden virallinen valvonta.</w:t>
      </w:r>
    </w:p>
    <w:p w14:paraId="2356B1AC" w14:textId="77777777" w:rsidR="00A7357D" w:rsidRPr="00010449" w:rsidRDefault="002B28EA" w:rsidP="00400133">
      <w:pPr>
        <w:ind w:left="1416" w:hanging="566"/>
        <w:rPr>
          <w:lang w:val="fi-FI"/>
        </w:rPr>
      </w:pPr>
      <w:r w:rsidRPr="00010449">
        <w:rPr>
          <w:lang w:val="fi-FI"/>
        </w:rPr>
        <w:t>2.</w:t>
      </w:r>
      <w:r w:rsidRPr="00010449">
        <w:rPr>
          <w:lang w:val="fi-FI"/>
        </w:rPr>
        <w:tab/>
        <w:t>Siirretään komissiolle valta antaa 144 artiklan mukaisesti delegoituja säädöksiä, joilla täydennetään tätä asetusta vahvistamalla sääntöjä, jotka koskevat virallisen valvonnan suorittamista kasvien lisäysaineiston osalta tällaisiin tavaroihin sovellettavien 1 artiklan 2 kohdan k alakohdassa tarkoitettujen unionin sääntöjen noudattamisen todentamiseksi sekä toimivaltaisten viranomaisten tällaisen virallisen valvonnan suorittamisen seurauksena toteuttamaa toimintaa.</w:t>
      </w:r>
    </w:p>
    <w:p w14:paraId="4FEADBB7" w14:textId="77777777" w:rsidR="00A7357D" w:rsidRPr="00010449" w:rsidRDefault="002B28EA">
      <w:pPr>
        <w:ind w:left="1416"/>
        <w:rPr>
          <w:lang w:val="fi-FI"/>
        </w:rPr>
      </w:pPr>
      <w:r w:rsidRPr="00010449">
        <w:rPr>
          <w:lang w:val="fi-FI"/>
        </w:rPr>
        <w:t>Näillä delegoiduilla säädöksillä vahvistetaan säännöt, jotka koskevat erityisvaatimuksia tällaisen virallisen valvonnan suorittamiseksi seuraavien osalta:</w:t>
      </w:r>
    </w:p>
    <w:p w14:paraId="7FFBD936" w14:textId="745C837C" w:rsidR="00A7357D" w:rsidRPr="00010449" w:rsidRDefault="005D1555">
      <w:pPr>
        <w:ind w:left="1982" w:hanging="566"/>
        <w:rPr>
          <w:lang w:val="fi-FI"/>
        </w:rPr>
      </w:pPr>
      <w:r w:rsidRPr="00010449">
        <w:rPr>
          <w:lang w:val="fi-FI"/>
        </w:rPr>
        <w:br w:type="page"/>
      </w:r>
      <w:r w:rsidR="002B28EA" w:rsidRPr="00010449">
        <w:rPr>
          <w:lang w:val="fi-FI"/>
        </w:rPr>
        <w:lastRenderedPageBreak/>
        <w:t>a)</w:t>
      </w:r>
      <w:r w:rsidR="002B28EA" w:rsidRPr="00010449">
        <w:rPr>
          <w:lang w:val="fi-FI"/>
        </w:rPr>
        <w:tab/>
        <w:t>tietyn kasvien lisäysaineiston tuonti unioniin ja kaupan pitäminen unionissa, joihin sovelletaan 1 artiklan 2 kohdan k alakohdassa tarkoitettuja sääntöjä, tällaisen kasvien lisäysaineiston tunnistettavuuden ja laadun osalta, ja</w:t>
      </w:r>
    </w:p>
    <w:p w14:paraId="7BC8F5BC" w14:textId="77777777" w:rsidR="00A7357D" w:rsidRPr="00010449" w:rsidRDefault="002B28EA">
      <w:pPr>
        <w:ind w:left="1982" w:hanging="566"/>
        <w:rPr>
          <w:lang w:val="fi-FI"/>
        </w:rPr>
      </w:pPr>
      <w:r w:rsidRPr="00010449">
        <w:rPr>
          <w:lang w:val="fi-FI"/>
        </w:rPr>
        <w:t>b)</w:t>
      </w:r>
      <w:r w:rsidRPr="00010449">
        <w:rPr>
          <w:lang w:val="fi-FI"/>
        </w:rPr>
        <w:tab/>
        <w:t>erityisvaatimukset, jotka koskevat tällaisen virallisen valvonnan suorittamista sellaisten toimien osalta, joita toimijat toteuttavat tietyn 1 artiklan 2 kohdan k alakohdassa tarkoitettujen sääntöjen mukaisen kasvien lisäysaineiston tuotannon aikana.</w:t>
      </w:r>
    </w:p>
    <w:p w14:paraId="678816B8" w14:textId="77777777" w:rsidR="00A7357D" w:rsidRPr="00010449" w:rsidRDefault="002B28EA">
      <w:pPr>
        <w:ind w:left="1416" w:hanging="566"/>
        <w:rPr>
          <w:lang w:val="fi-FI"/>
        </w:rPr>
      </w:pPr>
      <w:r w:rsidRPr="00010449">
        <w:rPr>
          <w:lang w:val="fi-FI"/>
        </w:rPr>
        <w:t>3.</w:t>
      </w:r>
      <w:r w:rsidRPr="00010449">
        <w:rPr>
          <w:lang w:val="fi-FI"/>
        </w:rPr>
        <w:tab/>
        <w:t>Komissio vahvistaa täytäntöönpanosäädöksillä säännöt yhdenmukaisista käytännön järjestelyistä, jotka koskevat virallisen valvonnan suorittamista kasvien lisäysaineiston osalta näihin tavaroihin sovellettavien 1 artiklan 2 kohdan k alakohdassa tarkoitettujen unionin sääntöjen noudattamisen todentamiseksi sekä toimivaltaisten viranomaisten tällaisen virallisen valvonnan seurauksena toteuttamaa toimintaa seuraavilta osin:</w:t>
      </w:r>
    </w:p>
    <w:p w14:paraId="6ADC808F" w14:textId="77777777" w:rsidR="00A7357D" w:rsidRPr="00010449" w:rsidRDefault="002B28EA">
      <w:pPr>
        <w:ind w:left="1982" w:hanging="566"/>
        <w:rPr>
          <w:lang w:val="fi-FI"/>
        </w:rPr>
      </w:pPr>
      <w:r w:rsidRPr="00010449">
        <w:rPr>
          <w:lang w:val="fi-FI"/>
        </w:rPr>
        <w:t>a)</w:t>
      </w:r>
      <w:r w:rsidRPr="00010449">
        <w:rPr>
          <w:lang w:val="fi-FI"/>
        </w:rPr>
        <w:tab/>
        <w:t>tällaisen virallisen valvonnan yhdenmukainen vähimmäistiheys, jos virallisen valvonnan vähimmäistaso on tarpeen, jotta voidaan reagoida tunnistettuihin yhdenmukaisiin riskeihin siitä, että tiettyä alkuperää olevan tai tietystä lähtöpaikasta tulevaa kasvien lisäysaineistoa koskevia sääntöjä ei noudateta;</w:t>
      </w:r>
    </w:p>
    <w:p w14:paraId="283CE77C" w14:textId="09B7E173" w:rsidR="00A7357D" w:rsidRPr="00010449" w:rsidRDefault="005D1555">
      <w:pPr>
        <w:ind w:left="1982" w:hanging="566"/>
        <w:rPr>
          <w:lang w:val="fi-FI"/>
        </w:rPr>
      </w:pPr>
      <w:r w:rsidRPr="00010449">
        <w:rPr>
          <w:lang w:val="fi-FI"/>
        </w:rPr>
        <w:br w:type="page"/>
      </w:r>
      <w:r w:rsidR="002B28EA" w:rsidRPr="00010449">
        <w:rPr>
          <w:lang w:val="fi-FI"/>
        </w:rPr>
        <w:lastRenderedPageBreak/>
        <w:t>b)</w:t>
      </w:r>
      <w:r w:rsidR="002B28EA" w:rsidRPr="00010449">
        <w:rPr>
          <w:lang w:val="fi-FI"/>
        </w:rPr>
        <w:tab/>
        <w:t>toimivaltaisten viranomaisten niiden toimijoiden osalta suorittaman virallisen valvonnan yhdenmukainen tiheys, joilla on lupa suorittaa sertifiointi virallisessa valvonnassa asetuksen (EU) .../...</w:t>
      </w:r>
      <w:r w:rsidR="002B28EA" w:rsidRPr="00010449">
        <w:rPr>
          <w:vertAlign w:val="superscript"/>
          <w:lang w:val="fi-FI"/>
        </w:rPr>
        <w:t>++</w:t>
      </w:r>
      <w:r w:rsidR="002B28EA" w:rsidRPr="00010449">
        <w:rPr>
          <w:lang w:val="fi-FI"/>
        </w:rPr>
        <w:t xml:space="preserve"> 12 artiklan 1 kohdan mukaisesti.</w:t>
      </w:r>
    </w:p>
    <w:p w14:paraId="43894B80" w14:textId="77777777" w:rsidR="00A7357D" w:rsidRPr="00010449" w:rsidRDefault="002B28EA">
      <w:pPr>
        <w:ind w:left="1982"/>
        <w:rPr>
          <w:lang w:val="fi-FI"/>
        </w:rPr>
      </w:pPr>
      <w:r w:rsidRPr="00010449">
        <w:rPr>
          <w:lang w:val="fi-FI"/>
        </w:rPr>
        <w:t>Nämä täytäntöönpanosäädökset hyväksytään 145 artiklan 2 kohdassa tarkoitettua tarkastelumenettelyä noudattaen.</w:t>
      </w:r>
    </w:p>
    <w:p w14:paraId="052243F9" w14:textId="77777777" w:rsidR="00A7357D" w:rsidRPr="00010449" w:rsidRDefault="002B28EA">
      <w:pPr>
        <w:ind w:left="1982"/>
        <w:rPr>
          <w:lang w:val="fi-FI"/>
        </w:rPr>
      </w:pPr>
      <w:r w:rsidRPr="00010449">
        <w:rPr>
          <w:lang w:val="fi-FI"/>
        </w:rPr>
        <w:t>_________</w:t>
      </w:r>
    </w:p>
    <w:p w14:paraId="0E964C1A" w14:textId="77777777" w:rsidR="00A7357D" w:rsidRPr="00010449" w:rsidRDefault="002B28EA" w:rsidP="005D1555">
      <w:pPr>
        <w:ind w:left="2552" w:hanging="567"/>
        <w:rPr>
          <w:lang w:val="fi-FI"/>
        </w:rPr>
      </w:pPr>
      <w:r w:rsidRPr="00010449">
        <w:rPr>
          <w:vertAlign w:val="superscript"/>
          <w:lang w:val="fi-FI"/>
        </w:rPr>
        <w:t>++</w:t>
      </w:r>
      <w:r w:rsidRPr="00010449">
        <w:rPr>
          <w:lang w:val="fi-FI"/>
        </w:rPr>
        <w:tab/>
        <w:t>Julkaisutoimisto: lisätään tekstiin tämän asetuksen numero.</w:t>
      </w:r>
    </w:p>
    <w:p w14:paraId="36F22E1A" w14:textId="77777777" w:rsidR="00A7357D" w:rsidRPr="00010449" w:rsidRDefault="002B28EA" w:rsidP="00400133">
      <w:pPr>
        <w:ind w:left="1416" w:hanging="566"/>
        <w:rPr>
          <w:lang w:val="fi-FI"/>
        </w:rPr>
      </w:pPr>
      <w:r w:rsidRPr="00010449">
        <w:rPr>
          <w:lang w:val="fi-FI"/>
        </w:rPr>
        <w:t>4.</w:t>
      </w:r>
      <w:r w:rsidRPr="00010449">
        <w:rPr>
          <w:lang w:val="fi-FI"/>
        </w:rPr>
        <w:tab/>
        <w:t>Sovellettaessa 30 artiklaa tiettyjä tässä artiklassa tarkoitettuja virallista valvontaa koskevia tehtäviä voidaan siirtää yhden tai useamman luonnollisen henkilön suoritettavaksi.”</w:t>
      </w:r>
    </w:p>
    <w:p w14:paraId="03DF7F2E" w14:textId="77777777" w:rsidR="00A7357D" w:rsidRPr="00010449" w:rsidRDefault="002B28EA">
      <w:pPr>
        <w:ind w:left="850" w:hanging="850"/>
        <w:rPr>
          <w:lang w:val="fi-FI"/>
        </w:rPr>
      </w:pPr>
      <w:r w:rsidRPr="00010449">
        <w:rPr>
          <w:lang w:val="fi-FI"/>
        </w:rPr>
        <w:t>4)</w:t>
      </w:r>
      <w:r w:rsidRPr="00010449">
        <w:rPr>
          <w:lang w:val="fi-FI"/>
        </w:rPr>
        <w:tab/>
        <w:t>lisätään 40 artiklan 1 kohtaan alakohta seuraavasti:</w:t>
      </w:r>
    </w:p>
    <w:p w14:paraId="301EB21F" w14:textId="77777777" w:rsidR="00A7357D" w:rsidRPr="00010449" w:rsidRDefault="002B28EA" w:rsidP="00400133">
      <w:pPr>
        <w:ind w:left="1416" w:hanging="566"/>
        <w:rPr>
          <w:lang w:val="fi-FI"/>
        </w:rPr>
      </w:pPr>
      <w:r w:rsidRPr="00010449">
        <w:rPr>
          <w:lang w:val="fi-FI"/>
        </w:rPr>
        <w:t>”c)</w:t>
      </w:r>
      <w:r w:rsidRPr="00010449">
        <w:rPr>
          <w:lang w:val="fi-FI"/>
        </w:rPr>
        <w:tab/>
        <w:t>laboratoriot, jotka kansainvälinen siementestausjärjestö (International Seed Testing Association) on akkreditoinut analysoimaan, testaamaan ja diagnosoimaan siemennäytteitä.”</w:t>
      </w:r>
    </w:p>
    <w:p w14:paraId="24A421C2" w14:textId="7E42AB55" w:rsidR="00A7357D" w:rsidRPr="00010449" w:rsidRDefault="005D1555">
      <w:pPr>
        <w:jc w:val="center"/>
        <w:rPr>
          <w:lang w:val="fi-FI"/>
        </w:rPr>
      </w:pPr>
      <w:r w:rsidRPr="00010449">
        <w:rPr>
          <w:strike/>
          <w:lang w:val="fi-FI"/>
        </w:rPr>
        <w:br w:type="page"/>
      </w:r>
      <w:r w:rsidR="002B28EA" w:rsidRPr="00010449">
        <w:rPr>
          <w:strike/>
          <w:lang w:val="fi-FI"/>
        </w:rPr>
        <w:lastRenderedPageBreak/>
        <w:t>81 artikla</w:t>
      </w:r>
      <w:r w:rsidR="002B28EA" w:rsidRPr="00010449">
        <w:rPr>
          <w:lang w:val="fi-FI"/>
        </w:rPr>
        <w:br/>
      </w:r>
      <w:r w:rsidR="002B28EA" w:rsidRPr="00010449">
        <w:rPr>
          <w:strike/>
          <w:lang w:val="fi-FI"/>
        </w:rPr>
        <w:t>Asetuksen (EU) 2018/848 muuttaminen</w:t>
      </w:r>
    </w:p>
    <w:p w14:paraId="47AFE8CA" w14:textId="77777777" w:rsidR="00A7357D" w:rsidRPr="00010449" w:rsidRDefault="002B28EA">
      <w:pPr>
        <w:rPr>
          <w:lang w:val="fi-FI"/>
        </w:rPr>
      </w:pPr>
      <w:r w:rsidRPr="00010449">
        <w:rPr>
          <w:strike/>
          <w:lang w:val="fi-FI"/>
        </w:rPr>
        <w:t>Muutetaan asetus (EU) 2018/848 seuraavasti:</w:t>
      </w:r>
    </w:p>
    <w:p w14:paraId="42827B01" w14:textId="77777777" w:rsidR="00A7357D" w:rsidRPr="00010449" w:rsidRDefault="002B28EA">
      <w:pPr>
        <w:ind w:left="850" w:hanging="850"/>
        <w:rPr>
          <w:lang w:val="fi-FI"/>
        </w:rPr>
      </w:pPr>
      <w:r w:rsidRPr="00010449">
        <w:rPr>
          <w:strike/>
          <w:lang w:val="fi-FI"/>
        </w:rPr>
        <w:t>1)</w:t>
      </w:r>
      <w:r w:rsidRPr="00010449">
        <w:rPr>
          <w:lang w:val="fi-FI"/>
        </w:rPr>
        <w:tab/>
      </w:r>
      <w:r w:rsidRPr="00010449">
        <w:rPr>
          <w:strike/>
          <w:lang w:val="fi-FI"/>
        </w:rPr>
        <w:t>Muutetaan 3 artikla seuraavasti:</w:t>
      </w:r>
    </w:p>
    <w:p w14:paraId="22B5A53D" w14:textId="77777777" w:rsidR="00A7357D" w:rsidRPr="00010449" w:rsidRDefault="002B28EA">
      <w:pPr>
        <w:ind w:left="1416" w:hanging="566"/>
        <w:rPr>
          <w:lang w:val="fi-FI"/>
        </w:rPr>
      </w:pPr>
      <w:r w:rsidRPr="00010449">
        <w:rPr>
          <w:strike/>
          <w:lang w:val="fi-FI"/>
        </w:rPr>
        <w:t>a)</w:t>
      </w:r>
      <w:r w:rsidRPr="00010449">
        <w:rPr>
          <w:lang w:val="fi-FI"/>
        </w:rPr>
        <w:tab/>
      </w:r>
      <w:r w:rsidRPr="00010449">
        <w:rPr>
          <w:strike/>
          <w:lang w:val="fi-FI"/>
        </w:rPr>
        <w:t>korvataan 17 alakohta seuraavasti:</w:t>
      </w:r>
    </w:p>
    <w:p w14:paraId="2D90E0C4" w14:textId="77777777" w:rsidR="00A7357D" w:rsidRPr="00010449" w:rsidRDefault="002B28EA">
      <w:pPr>
        <w:ind w:left="1982" w:hanging="566"/>
        <w:rPr>
          <w:lang w:val="fi-FI"/>
        </w:rPr>
      </w:pPr>
      <w:r w:rsidRPr="00010449">
        <w:rPr>
          <w:lang w:val="fi-FI"/>
        </w:rPr>
        <w:t>”</w:t>
      </w:r>
      <w:r w:rsidRPr="00010449">
        <w:rPr>
          <w:strike/>
          <w:lang w:val="fi-FI"/>
        </w:rPr>
        <w:t>17)</w:t>
      </w:r>
      <w:r w:rsidRPr="00010449">
        <w:rPr>
          <w:lang w:val="fi-FI"/>
        </w:rPr>
        <w:tab/>
      </w:r>
      <w:r w:rsidRPr="00010449">
        <w:rPr>
          <w:strike/>
          <w:lang w:val="fi-FI"/>
        </w:rPr>
        <w:t>’kasvien lisäysaineistolla’ Euroopan parlamentin ja neuvoston asetuksen (EU) .../…(*)+ 3 artiklan 1 alakohdassa määriteltyä kasvien lisäysaineistoa;”</w:t>
      </w:r>
    </w:p>
    <w:p w14:paraId="2A0B7D3F" w14:textId="77777777" w:rsidR="00A7357D" w:rsidRPr="00010449" w:rsidRDefault="002B28EA">
      <w:pPr>
        <w:ind w:left="1982"/>
        <w:rPr>
          <w:lang w:val="fi-FI"/>
        </w:rPr>
      </w:pPr>
      <w:r w:rsidRPr="00010449">
        <w:rPr>
          <w:strike/>
          <w:lang w:val="fi-FI"/>
        </w:rPr>
        <w:t>____________</w:t>
      </w:r>
    </w:p>
    <w:p w14:paraId="15D09CA7" w14:textId="77777777" w:rsidR="00A7357D" w:rsidRPr="00010449" w:rsidRDefault="002B28EA">
      <w:pPr>
        <w:ind w:left="1982"/>
        <w:rPr>
          <w:lang w:val="fi-FI"/>
        </w:rPr>
      </w:pPr>
      <w:r w:rsidRPr="00010449">
        <w:rPr>
          <w:strike/>
          <w:lang w:val="fi-FI"/>
        </w:rPr>
        <w:t>(*)</w:t>
      </w:r>
      <w:r w:rsidRPr="00010449">
        <w:rPr>
          <w:strike/>
          <w:lang w:val="fi-FI"/>
        </w:rPr>
        <w:tab/>
        <w:t>Euroopan parlamentin ja neuvoston asetus (EU) …/… (EUVL ..., s....). [lisätään tähän kyseisessä asetuksessa oleva alaviite]</w:t>
      </w:r>
    </w:p>
    <w:p w14:paraId="18709597" w14:textId="0141FC42" w:rsidR="00A7357D" w:rsidRPr="00010449" w:rsidRDefault="002B28EA" w:rsidP="005D1555">
      <w:pPr>
        <w:ind w:left="1982"/>
        <w:rPr>
          <w:lang w:val="fi-FI"/>
        </w:rPr>
      </w:pPr>
      <w:r w:rsidRPr="00010449">
        <w:rPr>
          <w:strike/>
          <w:lang w:val="fi-FI"/>
        </w:rPr>
        <w:t>[+</w:t>
      </w:r>
      <w:r w:rsidRPr="00010449">
        <w:rPr>
          <w:strike/>
          <w:lang w:val="fi-FI"/>
        </w:rPr>
        <w:tab/>
        <w:t>Julkaisutoimisto: lisätään tekstiin tämän asetuksen numero ja alaviitteeseen tämän asetuksen numero, päivämäärä, nimi ja EUVL-viite.]</w:t>
      </w:r>
      <w:r w:rsidRPr="00010449">
        <w:rPr>
          <w:lang w:val="fi-FI"/>
        </w:rPr>
        <w:t>”</w:t>
      </w:r>
    </w:p>
    <w:p w14:paraId="32278FDB" w14:textId="77777777" w:rsidR="00A7357D" w:rsidRPr="00010449" w:rsidRDefault="002B28EA">
      <w:pPr>
        <w:ind w:left="1416" w:hanging="566"/>
        <w:rPr>
          <w:lang w:val="fi-FI"/>
        </w:rPr>
      </w:pPr>
      <w:r w:rsidRPr="00010449">
        <w:rPr>
          <w:strike/>
          <w:lang w:val="fi-FI"/>
        </w:rPr>
        <w:t>b)</w:t>
      </w:r>
      <w:r w:rsidRPr="00010449">
        <w:rPr>
          <w:lang w:val="fi-FI"/>
        </w:rPr>
        <w:tab/>
      </w:r>
      <w:r w:rsidRPr="00010449">
        <w:rPr>
          <w:strike/>
          <w:lang w:val="fi-FI"/>
        </w:rPr>
        <w:t>korvataan 18 alakohta seuraavasti:</w:t>
      </w:r>
    </w:p>
    <w:p w14:paraId="32C6A1C5" w14:textId="77777777" w:rsidR="00A7357D" w:rsidRPr="00010449" w:rsidRDefault="002B28EA">
      <w:pPr>
        <w:ind w:left="1982" w:hanging="566"/>
        <w:rPr>
          <w:lang w:val="fi-FI"/>
        </w:rPr>
      </w:pPr>
      <w:r w:rsidRPr="00010449">
        <w:rPr>
          <w:lang w:val="fi-FI"/>
        </w:rPr>
        <w:t>”</w:t>
      </w:r>
      <w:r w:rsidRPr="00010449">
        <w:rPr>
          <w:strike/>
          <w:lang w:val="fi-FI"/>
        </w:rPr>
        <w:t>18)</w:t>
      </w:r>
      <w:r w:rsidRPr="00010449">
        <w:rPr>
          <w:lang w:val="fi-FI"/>
        </w:rPr>
        <w:tab/>
      </w:r>
      <w:r w:rsidRPr="00010449">
        <w:rPr>
          <w:strike/>
          <w:lang w:val="fi-FI"/>
        </w:rPr>
        <w:t>’luonnonmukaisella monimuotoisella aineistolla’ asetuksen (EU) .../...(*)++ 3 artiklan 27 alakohdassa määriteltyä monimuotoista aineistoa, joka on tuotettu tämän asetuksen mukaisesti;”</w:t>
      </w:r>
    </w:p>
    <w:p w14:paraId="0938DAE9" w14:textId="77777777" w:rsidR="00A7357D" w:rsidRPr="00010449" w:rsidRDefault="002B28EA">
      <w:pPr>
        <w:ind w:left="1982"/>
        <w:rPr>
          <w:lang w:val="fi-FI"/>
        </w:rPr>
      </w:pPr>
      <w:r w:rsidRPr="00010449">
        <w:rPr>
          <w:strike/>
          <w:lang w:val="fi-FI"/>
        </w:rPr>
        <w:t>____________</w:t>
      </w:r>
    </w:p>
    <w:p w14:paraId="6532D60A" w14:textId="77777777" w:rsidR="00A7357D" w:rsidRPr="00010449" w:rsidRDefault="002B28EA">
      <w:pPr>
        <w:ind w:left="1982"/>
        <w:rPr>
          <w:lang w:val="fi-FI"/>
        </w:rPr>
      </w:pPr>
      <w:r w:rsidRPr="00010449">
        <w:rPr>
          <w:strike/>
          <w:lang w:val="fi-FI"/>
        </w:rPr>
        <w:t>(*)</w:t>
      </w:r>
      <w:r w:rsidRPr="00010449">
        <w:rPr>
          <w:strike/>
          <w:lang w:val="fi-FI"/>
        </w:rPr>
        <w:tab/>
        <w:t>Euroopan parlamentin ja neuvoston asetus (EU) …/… (EUVL ..., s....). [lisätään tähän kyseisessä asetuksessa oleva alaviite]</w:t>
      </w:r>
    </w:p>
    <w:p w14:paraId="383C8594" w14:textId="7F61A521" w:rsidR="00A7357D" w:rsidRPr="00010449" w:rsidRDefault="002B28EA" w:rsidP="005D1555">
      <w:pPr>
        <w:ind w:left="1982"/>
        <w:rPr>
          <w:lang w:val="fi-FI"/>
        </w:rPr>
      </w:pPr>
      <w:r w:rsidRPr="00010449">
        <w:rPr>
          <w:strike/>
          <w:lang w:val="fi-FI"/>
        </w:rPr>
        <w:t>[++</w:t>
      </w:r>
      <w:r w:rsidRPr="00010449">
        <w:rPr>
          <w:strike/>
          <w:lang w:val="fi-FI"/>
        </w:rPr>
        <w:tab/>
        <w:t>Julkaisutoimisto: lisätään tekstiin tämän asetuksen numero.]</w:t>
      </w:r>
      <w:r w:rsidRPr="00010449">
        <w:rPr>
          <w:lang w:val="fi-FI"/>
        </w:rPr>
        <w:t>”</w:t>
      </w:r>
    </w:p>
    <w:p w14:paraId="04DD443A" w14:textId="77777777" w:rsidR="00A7357D" w:rsidRPr="00010449" w:rsidRDefault="002B28EA">
      <w:pPr>
        <w:ind w:left="850" w:hanging="850"/>
        <w:rPr>
          <w:lang w:val="fi-FI"/>
        </w:rPr>
      </w:pPr>
      <w:r w:rsidRPr="00010449">
        <w:rPr>
          <w:strike/>
          <w:lang w:val="fi-FI"/>
        </w:rPr>
        <w:t>2)</w:t>
      </w:r>
      <w:r w:rsidRPr="00010449">
        <w:rPr>
          <w:lang w:val="fi-FI"/>
        </w:rPr>
        <w:tab/>
      </w:r>
      <w:r w:rsidRPr="00010449">
        <w:rPr>
          <w:strike/>
          <w:lang w:val="fi-FI"/>
        </w:rPr>
        <w:t>Kumotaan 13 artikla.</w:t>
      </w:r>
    </w:p>
    <w:p w14:paraId="378F2728" w14:textId="6505D190" w:rsidR="00A7357D" w:rsidRPr="00010449" w:rsidRDefault="002B28EA">
      <w:pPr>
        <w:ind w:left="850" w:hanging="850"/>
        <w:rPr>
          <w:b/>
          <w:lang w:val="fi-FI"/>
        </w:rPr>
      </w:pPr>
      <w:r w:rsidRPr="00010449">
        <w:rPr>
          <w:strike/>
          <w:lang w:val="fi-FI"/>
        </w:rPr>
        <w:t>3)</w:t>
      </w:r>
      <w:r w:rsidRPr="00010449">
        <w:rPr>
          <w:lang w:val="fi-FI"/>
        </w:rPr>
        <w:tab/>
      </w:r>
      <w:r w:rsidRPr="00010449">
        <w:rPr>
          <w:strike/>
          <w:lang w:val="fi-FI"/>
        </w:rPr>
        <w:t>Korvataan asetuksen (EU) 2018/848 liitteessä II olevan I osan 1.8.4 kohdan toinen alakohta seuraavasti: ”Kaikissa lisääntymistä koskevissa käytännöissä, lukuun ottamatta kasvikudosviljelmiä, soluviljelmiä, ituplasmoja, meristeemisolukoita, kimeerisiä klooneja ja mikrolisäysaineistoa, on sovellettava sertifioitua luonnonmukaista tuotantotapaa.”</w:t>
      </w:r>
      <w:r w:rsidR="005D1555" w:rsidRPr="00010449">
        <w:rPr>
          <w:b/>
          <w:lang w:val="fi-FI"/>
        </w:rPr>
        <w:t xml:space="preserve"> [tark. 263]</w:t>
      </w:r>
    </w:p>
    <w:p w14:paraId="09DE0B51" w14:textId="17625A17" w:rsidR="00A7357D" w:rsidRPr="00010449" w:rsidRDefault="005D1555">
      <w:pPr>
        <w:jc w:val="center"/>
        <w:rPr>
          <w:lang w:val="fi-FI"/>
        </w:rPr>
      </w:pPr>
      <w:r w:rsidRPr="00010449">
        <w:rPr>
          <w:lang w:val="fi-FI"/>
        </w:rPr>
        <w:br w:type="page"/>
      </w:r>
      <w:r w:rsidR="002B28EA" w:rsidRPr="00010449">
        <w:rPr>
          <w:lang w:val="fi-FI"/>
        </w:rPr>
        <w:lastRenderedPageBreak/>
        <w:t xml:space="preserve">VII LUKU </w:t>
      </w:r>
      <w:r w:rsidR="002B28EA" w:rsidRPr="00010449">
        <w:rPr>
          <w:lang w:val="fi-FI"/>
        </w:rPr>
        <w:br/>
        <w:t>LOPPUSÄÄNNÖKSET</w:t>
      </w:r>
    </w:p>
    <w:p w14:paraId="2664D77A" w14:textId="77777777" w:rsidR="00A7357D" w:rsidRPr="00010449" w:rsidRDefault="002B28EA">
      <w:pPr>
        <w:jc w:val="center"/>
        <w:rPr>
          <w:lang w:val="fi-FI"/>
        </w:rPr>
      </w:pPr>
      <w:r w:rsidRPr="00010449">
        <w:rPr>
          <w:lang w:val="fi-FI"/>
        </w:rPr>
        <w:t>82 artikla</w:t>
      </w:r>
      <w:r w:rsidRPr="00010449">
        <w:rPr>
          <w:lang w:val="fi-FI"/>
        </w:rPr>
        <w:br/>
        <w:t>Kumoamiset</w:t>
      </w:r>
    </w:p>
    <w:p w14:paraId="05AB2DE1" w14:textId="77777777" w:rsidR="00A7357D" w:rsidRPr="00010449" w:rsidRDefault="002B28EA">
      <w:pPr>
        <w:pStyle w:val="Applicationdirecte"/>
        <w:rPr>
          <w:lang w:val="fi-FI"/>
        </w:rPr>
      </w:pPr>
      <w:r w:rsidRPr="00010449">
        <w:rPr>
          <w:lang w:val="fi-FI"/>
        </w:rPr>
        <w:t>Kumotaan direktiivit 66/401/ETY, 66/402/ETY, 68/193/ETY, 2002/53/EY, 2002/54/EY, 2002/55/EY, 2002/56/EY, 2002/57/EY, 2008/72/EY ja 2008/90/EY.</w:t>
      </w:r>
    </w:p>
    <w:p w14:paraId="130BB9F4" w14:textId="77777777" w:rsidR="00A7357D" w:rsidRPr="00010449" w:rsidRDefault="002B28EA">
      <w:pPr>
        <w:pStyle w:val="Applicationdirecte"/>
        <w:rPr>
          <w:lang w:val="fi-FI"/>
        </w:rPr>
      </w:pPr>
      <w:r w:rsidRPr="00010449">
        <w:rPr>
          <w:lang w:val="fi-FI"/>
        </w:rPr>
        <w:t>Viittauksia kumottuihin säädöksiin pidetään viittauksina tähän asetukseen liitteessä VIII olevan vastaavuustaulukon mukaisesti.</w:t>
      </w:r>
    </w:p>
    <w:p w14:paraId="43E9755F" w14:textId="5B3058D4" w:rsidR="00A7357D" w:rsidRPr="00010449" w:rsidRDefault="005D1555">
      <w:pPr>
        <w:jc w:val="center"/>
        <w:rPr>
          <w:lang w:val="fi-FI"/>
        </w:rPr>
      </w:pPr>
      <w:r w:rsidRPr="00010449">
        <w:rPr>
          <w:lang w:val="fi-FI"/>
        </w:rPr>
        <w:br w:type="page"/>
      </w:r>
      <w:r w:rsidR="002B28EA" w:rsidRPr="00010449">
        <w:rPr>
          <w:lang w:val="fi-FI"/>
        </w:rPr>
        <w:lastRenderedPageBreak/>
        <w:t>83 artikla</w:t>
      </w:r>
      <w:r w:rsidR="002B28EA" w:rsidRPr="00010449">
        <w:rPr>
          <w:lang w:val="fi-FI"/>
        </w:rPr>
        <w:br/>
        <w:t>Voimaantulo ja soveltaminen</w:t>
      </w:r>
    </w:p>
    <w:p w14:paraId="6E488C09" w14:textId="77777777" w:rsidR="00A7357D" w:rsidRPr="00010449" w:rsidRDefault="002B28EA">
      <w:pPr>
        <w:pStyle w:val="Applicationdirecte"/>
        <w:rPr>
          <w:lang w:val="fi-FI"/>
        </w:rPr>
      </w:pPr>
      <w:r w:rsidRPr="00010449">
        <w:rPr>
          <w:lang w:val="fi-FI"/>
        </w:rPr>
        <w:t xml:space="preserve">Tämä asetus tulee voimaan kahdentenakymmenentenä päivänä sen jälkeen, kun se on julkaistu </w:t>
      </w:r>
      <w:r w:rsidRPr="006C397A">
        <w:rPr>
          <w:i/>
          <w:lang w:val="fi-FI"/>
        </w:rPr>
        <w:t>Euroopan unionin virallisessa lehdessä</w:t>
      </w:r>
      <w:r w:rsidRPr="00010449">
        <w:rPr>
          <w:lang w:val="fi-FI"/>
        </w:rPr>
        <w:t>.</w:t>
      </w:r>
    </w:p>
    <w:p w14:paraId="70311CE5" w14:textId="4D29918F" w:rsidR="00A7357D" w:rsidRPr="00010449" w:rsidRDefault="002B28EA">
      <w:pPr>
        <w:pStyle w:val="Applicationdirecte"/>
        <w:rPr>
          <w:lang w:val="fi-FI"/>
        </w:rPr>
      </w:pPr>
      <w:r w:rsidRPr="00010449">
        <w:rPr>
          <w:lang w:val="fi-FI"/>
        </w:rPr>
        <w:t>Sitä sovelletaan ... päivästä ...kuuta ...[36 kuukautta tämän asetuksen voimaantulosta].</w:t>
      </w:r>
    </w:p>
    <w:p w14:paraId="272E5F20" w14:textId="77777777" w:rsidR="00A7357D" w:rsidRPr="00010449" w:rsidRDefault="002B28EA">
      <w:pPr>
        <w:rPr>
          <w:lang w:val="fi-FI"/>
        </w:rPr>
      </w:pPr>
      <w:r w:rsidRPr="00010449">
        <w:rPr>
          <w:lang w:val="fi-FI"/>
        </w:rPr>
        <w:t>On kuitenkin otettava huomioon, että</w:t>
      </w:r>
    </w:p>
    <w:p w14:paraId="390411B0" w14:textId="77777777" w:rsidR="00A7357D" w:rsidRPr="00010449" w:rsidRDefault="002B28EA">
      <w:pPr>
        <w:ind w:left="850" w:hanging="850"/>
        <w:rPr>
          <w:lang w:val="fi-FI"/>
        </w:rPr>
      </w:pPr>
      <w:r w:rsidRPr="00010449">
        <w:rPr>
          <w:lang w:val="fi-FI"/>
        </w:rPr>
        <w:t>a)</w:t>
      </w:r>
      <w:r w:rsidRPr="00010449">
        <w:rPr>
          <w:lang w:val="fi-FI"/>
        </w:rPr>
        <w:tab/>
        <w:t>40 artiklan 4 kohtaa aletaan soveltaa kolmen päivän kuluttua tämän asetuksen voimaantulosta;</w:t>
      </w:r>
    </w:p>
    <w:p w14:paraId="6C275637" w14:textId="5658C277" w:rsidR="00A7357D" w:rsidRPr="00010449" w:rsidRDefault="002B28EA">
      <w:pPr>
        <w:ind w:left="850" w:hanging="850"/>
        <w:rPr>
          <w:b/>
          <w:lang w:val="fi-FI"/>
        </w:rPr>
      </w:pPr>
      <w:r w:rsidRPr="00010449">
        <w:rPr>
          <w:lang w:val="fi-FI"/>
        </w:rPr>
        <w:t>b)</w:t>
      </w:r>
      <w:r w:rsidRPr="00010449">
        <w:rPr>
          <w:lang w:val="fi-FI"/>
        </w:rPr>
        <w:tab/>
        <w:t xml:space="preserve">52 artiklaa sovelletaan </w:t>
      </w:r>
      <w:r w:rsidRPr="00010449">
        <w:rPr>
          <w:strike/>
          <w:lang w:val="fi-FI"/>
        </w:rPr>
        <w:t>[...] päivästä [...]kuuta [...] [60 kuukautta tämän asetuksen voimaantulosta] liitteessä I olevassa B ja C osassa</w:t>
      </w:r>
      <w:r w:rsidRPr="00010449">
        <w:rPr>
          <w:b/>
          <w:i/>
          <w:lang w:val="fi-FI"/>
        </w:rPr>
        <w:t>edellyttäen, että olemassa on vastaavat tutkimusvaatimukset, menetelmät ja vaatimukset 52 artiklan 1 kohdan toisen alakohdan a – g b alakohdassa</w:t>
      </w:r>
      <w:r w:rsidRPr="00010449">
        <w:rPr>
          <w:lang w:val="fi-FI"/>
        </w:rPr>
        <w:t xml:space="preserve"> lueteltujen </w:t>
      </w:r>
      <w:r w:rsidRPr="00010449">
        <w:rPr>
          <w:strike/>
          <w:lang w:val="fi-FI"/>
        </w:rPr>
        <w:t>lajien osalta</w:t>
      </w:r>
      <w:r w:rsidRPr="00010449">
        <w:rPr>
          <w:b/>
          <w:i/>
          <w:lang w:val="fi-FI"/>
        </w:rPr>
        <w:t>ominaisuuksien arviointia varten</w:t>
      </w:r>
      <w:r w:rsidRPr="00010449">
        <w:rPr>
          <w:lang w:val="fi-FI"/>
        </w:rPr>
        <w:t>. Se on kaikilta osiltaan velvoittava, ja sitä sovelletaan sellaisenaan kaikissa jäsenvaltioissa.</w:t>
      </w:r>
      <w:r w:rsidR="005D1555" w:rsidRPr="00010449">
        <w:rPr>
          <w:b/>
          <w:lang w:val="fi-FI"/>
        </w:rPr>
        <w:t xml:space="preserve"> [tark. 264]</w:t>
      </w:r>
    </w:p>
    <w:p w14:paraId="3C236E8C" w14:textId="354114DE" w:rsidR="00A7357D" w:rsidRPr="00010449" w:rsidRDefault="002B28EA">
      <w:pPr>
        <w:pStyle w:val="Fait"/>
        <w:rPr>
          <w:lang w:val="fi-FI"/>
        </w:rPr>
      </w:pPr>
      <w:r w:rsidRPr="00010449">
        <w:rPr>
          <w:lang w:val="fi-FI"/>
        </w:rPr>
        <w:t xml:space="preserve">Tehty </w:t>
      </w:r>
      <w:r w:rsidR="006C397A">
        <w:rPr>
          <w:lang w:val="fi-FI"/>
        </w:rPr>
        <w:t>…</w:t>
      </w:r>
    </w:p>
    <w:p w14:paraId="3654C05C" w14:textId="77777777" w:rsidR="00A7357D" w:rsidRPr="00010449" w:rsidRDefault="002B28EA" w:rsidP="005D1555">
      <w:pPr>
        <w:pStyle w:val="SignatureInstitution"/>
        <w:spacing w:after="0"/>
        <w:jc w:val="left"/>
        <w:rPr>
          <w:lang w:val="fi-FI"/>
        </w:rPr>
      </w:pPr>
      <w:r w:rsidRPr="00010449">
        <w:rPr>
          <w:lang w:val="fi-FI"/>
        </w:rPr>
        <w:t>Euroopan parlamentin puolesta</w:t>
      </w:r>
      <w:r w:rsidRPr="00010449">
        <w:rPr>
          <w:lang w:val="fi-FI"/>
        </w:rPr>
        <w:tab/>
        <w:t>Neuvoston puolesta</w:t>
      </w:r>
    </w:p>
    <w:p w14:paraId="6C64588B" w14:textId="77777777" w:rsidR="00A7357D" w:rsidRPr="00010449" w:rsidRDefault="002B28EA">
      <w:pPr>
        <w:pStyle w:val="SignaturePersonne"/>
        <w:rPr>
          <w:lang w:val="fi-FI"/>
        </w:rPr>
      </w:pPr>
      <w:r w:rsidRPr="00010449">
        <w:rPr>
          <w:lang w:val="fi-FI"/>
        </w:rPr>
        <w:t>Puhemies</w:t>
      </w:r>
      <w:r w:rsidRPr="00010449">
        <w:rPr>
          <w:lang w:val="fi-FI"/>
        </w:rPr>
        <w:tab/>
        <w:t>Puheenjohtaja</w:t>
      </w:r>
    </w:p>
    <w:p w14:paraId="31CF9B39" w14:textId="77777777" w:rsidR="001A5CB0" w:rsidRPr="00010449" w:rsidRDefault="00400133" w:rsidP="001A5CB0">
      <w:pPr>
        <w:pStyle w:val="Annexetitre"/>
        <w:spacing w:line="360" w:lineRule="auto"/>
        <w:rPr>
          <w:b w:val="0"/>
          <w:noProof/>
          <w:u w:val="none"/>
        </w:rPr>
      </w:pPr>
      <w:r w:rsidRPr="00010449">
        <w:br w:type="page"/>
      </w:r>
      <w:r w:rsidRPr="00010449">
        <w:rPr>
          <w:b w:val="0"/>
          <w:noProof/>
          <w:u w:val="none"/>
        </w:rPr>
        <w:lastRenderedPageBreak/>
        <w:t xml:space="preserve">LIITE I </w:t>
      </w:r>
    </w:p>
    <w:p w14:paraId="60A5C581" w14:textId="50C507F8" w:rsidR="00400133" w:rsidRPr="00010449" w:rsidRDefault="00400133" w:rsidP="001A5CB0">
      <w:pPr>
        <w:pStyle w:val="Annexetitre"/>
        <w:spacing w:line="360" w:lineRule="auto"/>
        <w:rPr>
          <w:b w:val="0"/>
          <w:noProof/>
          <w:u w:val="none"/>
        </w:rPr>
      </w:pPr>
      <w:r w:rsidRPr="00010449">
        <w:rPr>
          <w:b w:val="0"/>
          <w:noProof/>
          <w:u w:val="none"/>
        </w:rPr>
        <w:t>2 ARTIKLASSA TARKOITETUT SUVUT JA LAJIT SEKÄ NIIDEN KÄYTTÖTARKOITUKSET</w:t>
      </w:r>
    </w:p>
    <w:p w14:paraId="16C61F86" w14:textId="77777777" w:rsidR="001A5CB0" w:rsidRPr="00010449" w:rsidRDefault="00400133" w:rsidP="001A5CB0">
      <w:pPr>
        <w:widowControl/>
        <w:jc w:val="center"/>
        <w:rPr>
          <w:rFonts w:eastAsia="Calibri"/>
          <w:noProof/>
          <w:szCs w:val="22"/>
          <w:lang w:val="fi-FI"/>
        </w:rPr>
      </w:pPr>
      <w:r w:rsidRPr="00010449">
        <w:rPr>
          <w:rFonts w:eastAsia="Calibri"/>
          <w:noProof/>
          <w:szCs w:val="22"/>
          <w:lang w:val="fi-FI"/>
        </w:rPr>
        <w:t xml:space="preserve">A OSA </w:t>
      </w:r>
    </w:p>
    <w:p w14:paraId="7E4A96C8" w14:textId="22BF0F99" w:rsidR="00400133" w:rsidRPr="00010449" w:rsidRDefault="00400133" w:rsidP="001A5CB0">
      <w:pPr>
        <w:widowControl/>
        <w:jc w:val="center"/>
        <w:rPr>
          <w:rFonts w:eastAsia="Calibri"/>
          <w:noProof/>
          <w:szCs w:val="22"/>
          <w:lang w:val="fi-FI"/>
        </w:rPr>
      </w:pPr>
      <w:r w:rsidRPr="00010449">
        <w:rPr>
          <w:rFonts w:eastAsia="Calibri"/>
          <w:noProof/>
          <w:szCs w:val="22"/>
          <w:lang w:val="fi-FI"/>
        </w:rPr>
        <w:t>Muiden viljelykasvien kuin vihannesten tuotannossa käytettävät suvut ja lajit</w:t>
      </w:r>
    </w:p>
    <w:p w14:paraId="0E876986" w14:textId="77777777" w:rsidR="00400133" w:rsidRPr="00010449" w:rsidRDefault="00400133" w:rsidP="001A5CB0">
      <w:pPr>
        <w:widowControl/>
        <w:jc w:val="both"/>
        <w:rPr>
          <w:noProof/>
          <w:lang w:val="fi-FI"/>
        </w:rPr>
      </w:pPr>
      <w:r w:rsidRPr="00010449">
        <w:rPr>
          <w:rFonts w:eastAsia="Calibri"/>
          <w:i/>
          <w:noProof/>
          <w:szCs w:val="22"/>
          <w:lang w:val="fi-FI"/>
        </w:rPr>
        <w:t>Agrostis canina</w:t>
      </w:r>
      <w:r w:rsidRPr="00010449">
        <w:rPr>
          <w:rFonts w:eastAsia="Calibri"/>
          <w:noProof/>
          <w:szCs w:val="22"/>
          <w:lang w:val="fi-FI"/>
        </w:rPr>
        <w:t xml:space="preserve"> L. </w:t>
      </w:r>
    </w:p>
    <w:p w14:paraId="7BE7FEAF" w14:textId="77777777" w:rsidR="00400133" w:rsidRPr="00010449" w:rsidRDefault="00400133" w:rsidP="001A5CB0">
      <w:pPr>
        <w:widowControl/>
        <w:jc w:val="both"/>
        <w:rPr>
          <w:noProof/>
          <w:lang w:val="fi-FI"/>
        </w:rPr>
      </w:pPr>
      <w:r w:rsidRPr="00010449">
        <w:rPr>
          <w:rFonts w:eastAsia="Calibri"/>
          <w:i/>
          <w:noProof/>
          <w:szCs w:val="22"/>
          <w:lang w:val="fi-FI"/>
        </w:rPr>
        <w:t>Agrostis capillaris</w:t>
      </w:r>
      <w:r w:rsidRPr="00010449">
        <w:rPr>
          <w:rFonts w:eastAsia="Calibri"/>
          <w:noProof/>
          <w:szCs w:val="22"/>
          <w:lang w:val="fi-FI"/>
        </w:rPr>
        <w:t xml:space="preserve"> L. </w:t>
      </w:r>
    </w:p>
    <w:p w14:paraId="0E228AF2" w14:textId="77777777" w:rsidR="00400133" w:rsidRPr="00010449" w:rsidRDefault="00400133" w:rsidP="001A5CB0">
      <w:pPr>
        <w:widowControl/>
        <w:jc w:val="both"/>
        <w:rPr>
          <w:noProof/>
          <w:lang w:val="fi-FI"/>
        </w:rPr>
      </w:pPr>
      <w:r w:rsidRPr="00010449">
        <w:rPr>
          <w:rFonts w:eastAsia="Calibri"/>
          <w:i/>
          <w:noProof/>
          <w:szCs w:val="22"/>
          <w:lang w:val="fi-FI"/>
        </w:rPr>
        <w:t>Agrostis gigantea</w:t>
      </w:r>
      <w:r w:rsidRPr="00010449">
        <w:rPr>
          <w:rFonts w:eastAsia="Calibri"/>
          <w:noProof/>
          <w:szCs w:val="22"/>
          <w:lang w:val="fi-FI"/>
        </w:rPr>
        <w:t xml:space="preserve"> Roth </w:t>
      </w:r>
    </w:p>
    <w:p w14:paraId="5E3913B2" w14:textId="77777777" w:rsidR="00400133" w:rsidRPr="00010449" w:rsidRDefault="00400133" w:rsidP="001A5CB0">
      <w:pPr>
        <w:widowControl/>
        <w:jc w:val="both"/>
        <w:rPr>
          <w:noProof/>
          <w:lang w:val="fi-FI"/>
        </w:rPr>
      </w:pPr>
      <w:r w:rsidRPr="00010449">
        <w:rPr>
          <w:rFonts w:eastAsia="Calibri"/>
          <w:i/>
          <w:noProof/>
          <w:szCs w:val="22"/>
          <w:lang w:val="fi-FI"/>
        </w:rPr>
        <w:t>Agrostis stolonifera</w:t>
      </w:r>
      <w:r w:rsidRPr="00010449">
        <w:rPr>
          <w:rFonts w:eastAsia="Calibri"/>
          <w:noProof/>
          <w:szCs w:val="22"/>
          <w:lang w:val="fi-FI"/>
        </w:rPr>
        <w:t xml:space="preserve"> L. </w:t>
      </w:r>
    </w:p>
    <w:p w14:paraId="4EB56CD4" w14:textId="77777777" w:rsidR="00400133" w:rsidRPr="00010449" w:rsidRDefault="00400133" w:rsidP="001A5CB0">
      <w:pPr>
        <w:widowControl/>
        <w:jc w:val="both"/>
        <w:rPr>
          <w:rFonts w:eastAsia="Calibri"/>
          <w:noProof/>
          <w:szCs w:val="22"/>
          <w:lang w:val="fi-FI"/>
        </w:rPr>
      </w:pPr>
      <w:r w:rsidRPr="00010449">
        <w:rPr>
          <w:rFonts w:eastAsia="Calibri"/>
          <w:i/>
          <w:noProof/>
          <w:szCs w:val="22"/>
          <w:lang w:val="fi-FI"/>
        </w:rPr>
        <w:t>Alopecurus pratensis</w:t>
      </w:r>
      <w:r w:rsidRPr="00010449">
        <w:rPr>
          <w:rFonts w:eastAsia="Calibri"/>
          <w:noProof/>
          <w:szCs w:val="22"/>
          <w:lang w:val="fi-FI"/>
        </w:rPr>
        <w:t xml:space="preserve"> L. </w:t>
      </w:r>
    </w:p>
    <w:p w14:paraId="211CE0B4" w14:textId="77777777" w:rsidR="00400133" w:rsidRPr="00010449" w:rsidRDefault="00400133" w:rsidP="001A5CB0">
      <w:pPr>
        <w:widowControl/>
        <w:jc w:val="both"/>
        <w:rPr>
          <w:rFonts w:eastAsia="Calibri"/>
          <w:noProof/>
          <w:szCs w:val="22"/>
          <w:lang w:val="fi-FI"/>
        </w:rPr>
      </w:pPr>
      <w:r w:rsidRPr="00010449">
        <w:rPr>
          <w:rFonts w:eastAsia="Calibri"/>
          <w:i/>
          <w:noProof/>
          <w:szCs w:val="22"/>
          <w:lang w:val="fi-FI"/>
        </w:rPr>
        <w:t>Arachis hypogaea</w:t>
      </w:r>
      <w:r w:rsidRPr="00010449">
        <w:rPr>
          <w:rFonts w:eastAsia="Calibri"/>
          <w:noProof/>
          <w:szCs w:val="22"/>
          <w:lang w:val="fi-FI"/>
        </w:rPr>
        <w:t xml:space="preserve"> L. </w:t>
      </w:r>
    </w:p>
    <w:p w14:paraId="6BE50B24" w14:textId="77777777" w:rsidR="00400133" w:rsidRPr="00010449" w:rsidRDefault="00400133" w:rsidP="001A5CB0">
      <w:pPr>
        <w:widowControl/>
        <w:jc w:val="both"/>
        <w:rPr>
          <w:noProof/>
          <w:lang w:val="fi-FI"/>
        </w:rPr>
      </w:pPr>
      <w:r w:rsidRPr="00010449">
        <w:rPr>
          <w:rFonts w:eastAsia="Calibri"/>
          <w:i/>
          <w:noProof/>
          <w:szCs w:val="22"/>
          <w:lang w:val="fi-FI"/>
        </w:rPr>
        <w:t>Arrhenatherum elatius</w:t>
      </w:r>
      <w:r w:rsidRPr="00010449">
        <w:rPr>
          <w:rFonts w:eastAsia="Calibri"/>
          <w:noProof/>
          <w:szCs w:val="22"/>
          <w:lang w:val="fi-FI"/>
        </w:rPr>
        <w:t xml:space="preserve"> (L.) P. Beauv. ex J. Presl &amp; C. Presl </w:t>
      </w:r>
    </w:p>
    <w:p w14:paraId="4CE9554B" w14:textId="77777777" w:rsidR="00400133" w:rsidRPr="00010449" w:rsidRDefault="00400133" w:rsidP="001A5CB0">
      <w:pPr>
        <w:widowControl/>
        <w:jc w:val="both"/>
        <w:rPr>
          <w:noProof/>
          <w:lang w:val="fi-FI"/>
        </w:rPr>
      </w:pPr>
      <w:r w:rsidRPr="00010449">
        <w:rPr>
          <w:rFonts w:eastAsia="Calibri"/>
          <w:i/>
          <w:noProof/>
          <w:szCs w:val="22"/>
          <w:lang w:val="fi-FI"/>
        </w:rPr>
        <w:t>Avena nuda</w:t>
      </w:r>
      <w:r w:rsidRPr="00010449">
        <w:rPr>
          <w:rFonts w:eastAsia="Calibri"/>
          <w:noProof/>
          <w:szCs w:val="22"/>
          <w:lang w:val="fi-FI"/>
        </w:rPr>
        <w:t xml:space="preserve"> L.</w:t>
      </w:r>
    </w:p>
    <w:p w14:paraId="2E7A09C5" w14:textId="77777777" w:rsidR="00400133" w:rsidRPr="00010449" w:rsidRDefault="00400133" w:rsidP="001A5CB0">
      <w:pPr>
        <w:widowControl/>
        <w:jc w:val="both"/>
        <w:rPr>
          <w:noProof/>
          <w:lang w:val="fi-FI"/>
        </w:rPr>
      </w:pPr>
      <w:r w:rsidRPr="00010449">
        <w:rPr>
          <w:rFonts w:eastAsia="Calibri"/>
          <w:i/>
          <w:noProof/>
          <w:szCs w:val="22"/>
          <w:lang w:val="fi-FI"/>
        </w:rPr>
        <w:t>Avena sativa</w:t>
      </w:r>
      <w:r w:rsidRPr="00010449">
        <w:rPr>
          <w:rFonts w:eastAsia="Calibri"/>
          <w:noProof/>
          <w:szCs w:val="22"/>
          <w:lang w:val="fi-FI"/>
        </w:rPr>
        <w:t xml:space="preserve"> L. (myös </w:t>
      </w:r>
      <w:r w:rsidRPr="00010449">
        <w:rPr>
          <w:rFonts w:eastAsia="Calibri"/>
          <w:i/>
          <w:noProof/>
          <w:szCs w:val="22"/>
          <w:lang w:val="fi-FI"/>
        </w:rPr>
        <w:t>A. byzantina</w:t>
      </w:r>
      <w:r w:rsidRPr="00010449">
        <w:rPr>
          <w:rFonts w:eastAsia="Calibri"/>
          <w:noProof/>
          <w:szCs w:val="22"/>
          <w:lang w:val="fi-FI"/>
        </w:rPr>
        <w:t xml:space="preserve"> K. Koch)</w:t>
      </w:r>
    </w:p>
    <w:p w14:paraId="1AD59725" w14:textId="77777777" w:rsidR="00400133" w:rsidRPr="00010449" w:rsidRDefault="00400133" w:rsidP="001A5CB0">
      <w:pPr>
        <w:widowControl/>
        <w:jc w:val="both"/>
        <w:rPr>
          <w:noProof/>
          <w:lang w:val="fi-FI"/>
        </w:rPr>
      </w:pPr>
      <w:r w:rsidRPr="00010449">
        <w:rPr>
          <w:rFonts w:eastAsia="Calibri"/>
          <w:i/>
          <w:noProof/>
          <w:szCs w:val="22"/>
          <w:lang w:val="fi-FI"/>
        </w:rPr>
        <w:t>Avena strigosa</w:t>
      </w:r>
      <w:r w:rsidRPr="00010449">
        <w:rPr>
          <w:rFonts w:eastAsia="Calibri"/>
          <w:noProof/>
          <w:szCs w:val="22"/>
          <w:lang w:val="fi-FI"/>
        </w:rPr>
        <w:t xml:space="preserve"> Schreb.</w:t>
      </w:r>
    </w:p>
    <w:p w14:paraId="0F143259" w14:textId="77777777" w:rsidR="00400133" w:rsidRPr="00010449" w:rsidRDefault="00400133" w:rsidP="001A5CB0">
      <w:pPr>
        <w:widowControl/>
        <w:jc w:val="both"/>
        <w:rPr>
          <w:i/>
          <w:iCs/>
          <w:noProof/>
          <w:lang w:val="fi-FI"/>
        </w:rPr>
      </w:pPr>
      <w:r w:rsidRPr="00010449">
        <w:rPr>
          <w:rFonts w:eastAsia="Calibri"/>
          <w:i/>
          <w:noProof/>
          <w:szCs w:val="22"/>
          <w:lang w:val="fi-FI"/>
        </w:rPr>
        <w:t xml:space="preserve">Beta vulgaris </w:t>
      </w:r>
      <w:r w:rsidRPr="00010449">
        <w:rPr>
          <w:rFonts w:eastAsia="Calibri"/>
          <w:noProof/>
          <w:szCs w:val="22"/>
          <w:lang w:val="fi-FI"/>
        </w:rPr>
        <w:t>L. partim</w:t>
      </w:r>
    </w:p>
    <w:p w14:paraId="14DC33E3" w14:textId="77777777" w:rsidR="00400133" w:rsidRPr="00010449" w:rsidRDefault="00400133" w:rsidP="001A5CB0">
      <w:pPr>
        <w:widowControl/>
        <w:jc w:val="both"/>
        <w:rPr>
          <w:noProof/>
          <w:lang w:val="fi-FI"/>
        </w:rPr>
      </w:pPr>
      <w:r w:rsidRPr="00010449">
        <w:rPr>
          <w:rFonts w:eastAsia="Calibri"/>
          <w:i/>
          <w:noProof/>
          <w:szCs w:val="22"/>
          <w:lang w:val="fi-FI"/>
        </w:rPr>
        <w:t>Biserrula pelecinus</w:t>
      </w:r>
      <w:r w:rsidRPr="00010449">
        <w:rPr>
          <w:rFonts w:eastAsia="Calibri"/>
          <w:noProof/>
          <w:szCs w:val="22"/>
          <w:lang w:val="fi-FI"/>
        </w:rPr>
        <w:t xml:space="preserve"> L. </w:t>
      </w:r>
    </w:p>
    <w:p w14:paraId="5EBF3DBD" w14:textId="77777777" w:rsidR="00400133" w:rsidRPr="00010449" w:rsidRDefault="00400133" w:rsidP="001A5CB0">
      <w:pPr>
        <w:widowControl/>
        <w:jc w:val="both"/>
        <w:rPr>
          <w:noProof/>
          <w:lang w:val="pt-PT"/>
        </w:rPr>
      </w:pPr>
      <w:r w:rsidRPr="00010449">
        <w:rPr>
          <w:rFonts w:eastAsia="Calibri"/>
          <w:i/>
          <w:noProof/>
          <w:szCs w:val="22"/>
          <w:lang w:val="pt-PT"/>
        </w:rPr>
        <w:t>Brassica juncea</w:t>
      </w:r>
      <w:r w:rsidRPr="00010449">
        <w:rPr>
          <w:rFonts w:eastAsia="Calibri"/>
          <w:noProof/>
          <w:szCs w:val="22"/>
          <w:lang w:val="pt-PT"/>
        </w:rPr>
        <w:t xml:space="preserve"> (L.) Czern.</w:t>
      </w:r>
    </w:p>
    <w:p w14:paraId="69B0774A" w14:textId="77777777" w:rsidR="00400133" w:rsidRPr="00010449" w:rsidRDefault="00400133" w:rsidP="001A5CB0">
      <w:pPr>
        <w:widowControl/>
        <w:jc w:val="both"/>
        <w:rPr>
          <w:noProof/>
          <w:lang w:val="pt-PT"/>
        </w:rPr>
      </w:pPr>
      <w:r w:rsidRPr="00010449">
        <w:rPr>
          <w:rFonts w:eastAsia="Calibri"/>
          <w:i/>
          <w:noProof/>
          <w:szCs w:val="22"/>
          <w:lang w:val="pt-PT"/>
        </w:rPr>
        <w:t>Brassica napus</w:t>
      </w:r>
      <w:r w:rsidRPr="00010449">
        <w:rPr>
          <w:rFonts w:eastAsia="Calibri"/>
          <w:noProof/>
          <w:szCs w:val="22"/>
          <w:lang w:val="pt-PT"/>
        </w:rPr>
        <w:t xml:space="preserve"> L. var. </w:t>
      </w:r>
      <w:r w:rsidRPr="00010449">
        <w:rPr>
          <w:rFonts w:eastAsia="Calibri"/>
          <w:i/>
          <w:noProof/>
          <w:szCs w:val="22"/>
          <w:lang w:val="pt-PT"/>
        </w:rPr>
        <w:t>napobrassica</w:t>
      </w:r>
      <w:r w:rsidRPr="00010449">
        <w:rPr>
          <w:rFonts w:eastAsia="Calibri"/>
          <w:noProof/>
          <w:szCs w:val="22"/>
          <w:lang w:val="pt-PT"/>
        </w:rPr>
        <w:t xml:space="preserve"> (L.) Rchb.</w:t>
      </w:r>
    </w:p>
    <w:p w14:paraId="31DD46D9" w14:textId="77777777" w:rsidR="00400133" w:rsidRPr="00010449" w:rsidRDefault="00400133" w:rsidP="001A5CB0">
      <w:pPr>
        <w:widowControl/>
        <w:jc w:val="both"/>
        <w:rPr>
          <w:noProof/>
          <w:lang w:val="pt-PT"/>
        </w:rPr>
      </w:pPr>
      <w:r w:rsidRPr="00010449">
        <w:rPr>
          <w:rFonts w:eastAsia="Calibri"/>
          <w:i/>
          <w:noProof/>
          <w:szCs w:val="22"/>
          <w:lang w:val="pt-PT"/>
        </w:rPr>
        <w:t>Brassica napus</w:t>
      </w:r>
      <w:r w:rsidRPr="00010449">
        <w:rPr>
          <w:rFonts w:eastAsia="Calibri"/>
          <w:noProof/>
          <w:szCs w:val="22"/>
          <w:lang w:val="pt-PT"/>
        </w:rPr>
        <w:t xml:space="preserve"> L. var. </w:t>
      </w:r>
      <w:r w:rsidRPr="00010449">
        <w:rPr>
          <w:rFonts w:eastAsia="Calibri"/>
          <w:i/>
          <w:noProof/>
          <w:szCs w:val="22"/>
          <w:lang w:val="pt-PT"/>
        </w:rPr>
        <w:t>napus</w:t>
      </w:r>
    </w:p>
    <w:p w14:paraId="10F3BB11" w14:textId="77777777" w:rsidR="00400133" w:rsidRPr="00010449" w:rsidRDefault="00400133" w:rsidP="001A5CB0">
      <w:pPr>
        <w:widowControl/>
        <w:jc w:val="both"/>
        <w:rPr>
          <w:noProof/>
          <w:lang w:val="pt-PT"/>
        </w:rPr>
      </w:pPr>
      <w:r w:rsidRPr="00010449">
        <w:rPr>
          <w:rFonts w:eastAsia="Calibri"/>
          <w:i/>
          <w:noProof/>
          <w:szCs w:val="22"/>
          <w:lang w:val="pt-PT"/>
        </w:rPr>
        <w:t>Brassica nigra</w:t>
      </w:r>
      <w:r w:rsidRPr="00010449">
        <w:rPr>
          <w:rFonts w:eastAsia="Calibri"/>
          <w:noProof/>
          <w:szCs w:val="22"/>
          <w:lang w:val="pt-PT"/>
        </w:rPr>
        <w:t xml:space="preserve"> (L.) W.D.J. Koch </w:t>
      </w:r>
    </w:p>
    <w:p w14:paraId="715C328C" w14:textId="77777777" w:rsidR="00400133" w:rsidRPr="00010449" w:rsidRDefault="00400133" w:rsidP="001A5CB0">
      <w:pPr>
        <w:widowControl/>
        <w:jc w:val="both"/>
        <w:rPr>
          <w:noProof/>
          <w:lang w:val="sv-SE"/>
        </w:rPr>
      </w:pPr>
      <w:r w:rsidRPr="00010449">
        <w:rPr>
          <w:rFonts w:eastAsia="Calibri"/>
          <w:i/>
          <w:noProof/>
          <w:szCs w:val="22"/>
          <w:lang w:val="pt-PT"/>
        </w:rPr>
        <w:t>Brassica oleracea</w:t>
      </w:r>
      <w:r w:rsidRPr="00010449">
        <w:rPr>
          <w:rFonts w:eastAsia="Calibri"/>
          <w:noProof/>
          <w:szCs w:val="22"/>
          <w:lang w:val="pt-PT"/>
        </w:rPr>
        <w:t xml:space="preserve"> L. convar. </w:t>
      </w:r>
      <w:r w:rsidRPr="00010449">
        <w:rPr>
          <w:rFonts w:eastAsia="Calibri"/>
          <w:i/>
          <w:noProof/>
          <w:szCs w:val="22"/>
          <w:lang w:val="pt-PT"/>
        </w:rPr>
        <w:t>acephala</w:t>
      </w:r>
      <w:r w:rsidRPr="00010449">
        <w:rPr>
          <w:rFonts w:eastAsia="Calibri"/>
          <w:noProof/>
          <w:szCs w:val="22"/>
          <w:lang w:val="pt-PT"/>
        </w:rPr>
        <w:t xml:space="preserve"> (DC.) </w:t>
      </w:r>
      <w:r w:rsidRPr="00010449">
        <w:rPr>
          <w:rFonts w:eastAsia="Calibri"/>
          <w:noProof/>
          <w:szCs w:val="22"/>
          <w:lang w:val="sv-SE"/>
        </w:rPr>
        <w:t xml:space="preserve">Alef. var. </w:t>
      </w:r>
      <w:r w:rsidRPr="00010449">
        <w:rPr>
          <w:rFonts w:eastAsia="Calibri"/>
          <w:i/>
          <w:noProof/>
          <w:szCs w:val="22"/>
          <w:lang w:val="sv-SE"/>
        </w:rPr>
        <w:t>medullosa</w:t>
      </w:r>
      <w:r w:rsidRPr="00010449">
        <w:rPr>
          <w:rFonts w:eastAsia="Calibri"/>
          <w:noProof/>
          <w:szCs w:val="22"/>
          <w:lang w:val="sv-SE"/>
        </w:rPr>
        <w:t xml:space="preserve"> Thell. + var. </w:t>
      </w:r>
      <w:r w:rsidRPr="00010449">
        <w:rPr>
          <w:rFonts w:eastAsia="Calibri"/>
          <w:i/>
          <w:noProof/>
          <w:szCs w:val="22"/>
          <w:lang w:val="sv-SE"/>
        </w:rPr>
        <w:t>varidis</w:t>
      </w:r>
      <w:r w:rsidRPr="00010449">
        <w:rPr>
          <w:rFonts w:eastAsia="Calibri"/>
          <w:noProof/>
          <w:szCs w:val="22"/>
          <w:lang w:val="sv-SE"/>
        </w:rPr>
        <w:t xml:space="preserve"> L.</w:t>
      </w:r>
    </w:p>
    <w:p w14:paraId="790C079D" w14:textId="77777777" w:rsidR="00400133" w:rsidRPr="00010449" w:rsidRDefault="00400133" w:rsidP="001A5CB0">
      <w:pPr>
        <w:widowControl/>
        <w:jc w:val="both"/>
        <w:rPr>
          <w:noProof/>
          <w:lang w:val="pt-PT"/>
        </w:rPr>
      </w:pPr>
      <w:r w:rsidRPr="00010449">
        <w:rPr>
          <w:rFonts w:eastAsia="Calibri"/>
          <w:i/>
          <w:noProof/>
          <w:szCs w:val="22"/>
          <w:lang w:val="pt-PT"/>
        </w:rPr>
        <w:t>Brassica rapa</w:t>
      </w:r>
      <w:r w:rsidRPr="00010449">
        <w:rPr>
          <w:rFonts w:eastAsia="Calibri"/>
          <w:noProof/>
          <w:szCs w:val="22"/>
          <w:lang w:val="pt-PT"/>
        </w:rPr>
        <w:t xml:space="preserve"> L. var. </w:t>
      </w:r>
      <w:r w:rsidRPr="00010449">
        <w:rPr>
          <w:rFonts w:eastAsia="Calibri"/>
          <w:i/>
          <w:noProof/>
          <w:szCs w:val="22"/>
          <w:lang w:val="pt-PT"/>
        </w:rPr>
        <w:t>silvestris</w:t>
      </w:r>
      <w:r w:rsidRPr="00010449">
        <w:rPr>
          <w:rFonts w:eastAsia="Calibri"/>
          <w:noProof/>
          <w:szCs w:val="22"/>
          <w:lang w:val="pt-PT"/>
        </w:rPr>
        <w:t xml:space="preserve"> (Lam.) Briggs </w:t>
      </w:r>
    </w:p>
    <w:p w14:paraId="5D8CFB75" w14:textId="77777777" w:rsidR="00400133" w:rsidRPr="00010449" w:rsidRDefault="00400133" w:rsidP="001A5CB0">
      <w:pPr>
        <w:widowControl/>
        <w:jc w:val="both"/>
        <w:rPr>
          <w:noProof/>
          <w:lang w:val="pt-PT"/>
        </w:rPr>
      </w:pPr>
      <w:r w:rsidRPr="00010449">
        <w:rPr>
          <w:rFonts w:eastAsia="Calibri"/>
          <w:i/>
          <w:noProof/>
          <w:szCs w:val="22"/>
          <w:lang w:val="pt-PT"/>
        </w:rPr>
        <w:t>Bromus catharticus</w:t>
      </w:r>
      <w:r w:rsidRPr="00010449">
        <w:rPr>
          <w:rFonts w:eastAsia="Calibri"/>
          <w:noProof/>
          <w:szCs w:val="22"/>
          <w:lang w:val="pt-PT"/>
        </w:rPr>
        <w:t xml:space="preserve"> Vahl </w:t>
      </w:r>
    </w:p>
    <w:p w14:paraId="0497A73A" w14:textId="77777777" w:rsidR="00400133" w:rsidRPr="00010449" w:rsidRDefault="00400133" w:rsidP="001A5CB0">
      <w:pPr>
        <w:widowControl/>
        <w:jc w:val="both"/>
        <w:rPr>
          <w:noProof/>
        </w:rPr>
      </w:pPr>
      <w:r w:rsidRPr="00010449">
        <w:rPr>
          <w:rFonts w:eastAsia="Calibri"/>
          <w:i/>
          <w:noProof/>
          <w:szCs w:val="22"/>
        </w:rPr>
        <w:t>Bromus sitchensis</w:t>
      </w:r>
      <w:r w:rsidRPr="00010449">
        <w:rPr>
          <w:rFonts w:eastAsia="Calibri"/>
          <w:noProof/>
          <w:szCs w:val="22"/>
        </w:rPr>
        <w:t xml:space="preserve"> Trin. </w:t>
      </w:r>
    </w:p>
    <w:p w14:paraId="48F708E1" w14:textId="77777777" w:rsidR="00400133" w:rsidRPr="00010449" w:rsidRDefault="00400133" w:rsidP="001A5CB0">
      <w:pPr>
        <w:widowControl/>
        <w:jc w:val="both"/>
        <w:rPr>
          <w:noProof/>
        </w:rPr>
      </w:pPr>
      <w:r w:rsidRPr="00010449">
        <w:rPr>
          <w:rFonts w:eastAsia="Calibri"/>
          <w:i/>
          <w:noProof/>
          <w:szCs w:val="22"/>
        </w:rPr>
        <w:t>Cannabis sativa</w:t>
      </w:r>
      <w:r w:rsidRPr="00010449">
        <w:rPr>
          <w:rFonts w:eastAsia="Calibri"/>
          <w:noProof/>
          <w:szCs w:val="22"/>
        </w:rPr>
        <w:t xml:space="preserve"> L. </w:t>
      </w:r>
    </w:p>
    <w:p w14:paraId="481C6B0B" w14:textId="77777777" w:rsidR="00400133" w:rsidRPr="00010449" w:rsidRDefault="00400133" w:rsidP="001A5CB0">
      <w:pPr>
        <w:widowControl/>
        <w:jc w:val="both"/>
        <w:rPr>
          <w:noProof/>
          <w:lang w:val="pt-PT"/>
        </w:rPr>
      </w:pPr>
      <w:r w:rsidRPr="00010449">
        <w:rPr>
          <w:rFonts w:eastAsia="Calibri"/>
          <w:i/>
          <w:noProof/>
          <w:szCs w:val="22"/>
          <w:lang w:val="pt-PT"/>
        </w:rPr>
        <w:t>Carthamus tinctorius</w:t>
      </w:r>
      <w:r w:rsidRPr="00010449">
        <w:rPr>
          <w:rFonts w:eastAsia="Calibri"/>
          <w:noProof/>
          <w:szCs w:val="22"/>
          <w:lang w:val="pt-PT"/>
        </w:rPr>
        <w:t xml:space="preserve"> L. </w:t>
      </w:r>
    </w:p>
    <w:p w14:paraId="05434D88" w14:textId="77777777" w:rsidR="00400133" w:rsidRPr="00010449" w:rsidRDefault="00400133" w:rsidP="001A5CB0">
      <w:pPr>
        <w:widowControl/>
        <w:jc w:val="both"/>
        <w:rPr>
          <w:noProof/>
          <w:lang w:val="pt-PT"/>
        </w:rPr>
      </w:pPr>
      <w:r w:rsidRPr="00010449">
        <w:rPr>
          <w:rFonts w:eastAsia="Calibri"/>
          <w:i/>
          <w:noProof/>
          <w:szCs w:val="22"/>
          <w:lang w:val="pt-PT"/>
        </w:rPr>
        <w:lastRenderedPageBreak/>
        <w:t>Carum carvi</w:t>
      </w:r>
      <w:r w:rsidRPr="00010449">
        <w:rPr>
          <w:rFonts w:eastAsia="Calibri"/>
          <w:noProof/>
          <w:szCs w:val="22"/>
          <w:lang w:val="pt-PT"/>
        </w:rPr>
        <w:t xml:space="preserve"> L. </w:t>
      </w:r>
    </w:p>
    <w:p w14:paraId="0202074B" w14:textId="77777777" w:rsidR="00400133" w:rsidRPr="00010449" w:rsidRDefault="00400133" w:rsidP="001A5CB0">
      <w:pPr>
        <w:widowControl/>
        <w:jc w:val="both"/>
        <w:rPr>
          <w:noProof/>
          <w:lang w:val="pt-PT"/>
        </w:rPr>
      </w:pPr>
      <w:r w:rsidRPr="00010449">
        <w:rPr>
          <w:rFonts w:eastAsia="Calibri"/>
          <w:i/>
          <w:noProof/>
          <w:szCs w:val="22"/>
          <w:lang w:val="pt-PT"/>
        </w:rPr>
        <w:t>Cynodon dactylon</w:t>
      </w:r>
      <w:r w:rsidRPr="00010449">
        <w:rPr>
          <w:rFonts w:eastAsia="Calibri"/>
          <w:noProof/>
          <w:szCs w:val="22"/>
          <w:lang w:val="pt-PT"/>
        </w:rPr>
        <w:t xml:space="preserve"> (L.) Pers.</w:t>
      </w:r>
    </w:p>
    <w:p w14:paraId="22DE7428" w14:textId="77777777" w:rsidR="00400133" w:rsidRPr="00010449" w:rsidRDefault="00400133" w:rsidP="001A5CB0">
      <w:pPr>
        <w:widowControl/>
        <w:jc w:val="both"/>
        <w:rPr>
          <w:noProof/>
          <w:lang w:val="pt-PT"/>
        </w:rPr>
      </w:pPr>
      <w:r w:rsidRPr="00010449">
        <w:rPr>
          <w:rFonts w:eastAsia="Calibri"/>
          <w:i/>
          <w:noProof/>
          <w:szCs w:val="22"/>
          <w:lang w:val="pt-PT"/>
        </w:rPr>
        <w:t>Dactylis glomerata</w:t>
      </w:r>
      <w:r w:rsidRPr="00010449">
        <w:rPr>
          <w:rFonts w:eastAsia="Calibri"/>
          <w:noProof/>
          <w:szCs w:val="22"/>
          <w:lang w:val="pt-PT"/>
        </w:rPr>
        <w:t xml:space="preserve"> L.</w:t>
      </w:r>
    </w:p>
    <w:p w14:paraId="4B1AE6F1" w14:textId="77777777" w:rsidR="00400133" w:rsidRPr="00010449" w:rsidRDefault="00400133" w:rsidP="001A5CB0">
      <w:pPr>
        <w:widowControl/>
        <w:jc w:val="both"/>
        <w:rPr>
          <w:noProof/>
          <w:lang w:val="pt-PT"/>
        </w:rPr>
      </w:pPr>
      <w:r w:rsidRPr="00010449">
        <w:rPr>
          <w:rFonts w:eastAsia="Calibri"/>
          <w:i/>
          <w:noProof/>
          <w:szCs w:val="22"/>
          <w:lang w:val="pt-PT"/>
        </w:rPr>
        <w:t>Festuca arundinacea</w:t>
      </w:r>
      <w:r w:rsidRPr="00010449">
        <w:rPr>
          <w:rFonts w:eastAsia="Calibri"/>
          <w:noProof/>
          <w:szCs w:val="22"/>
          <w:lang w:val="pt-PT"/>
        </w:rPr>
        <w:t xml:space="preserve"> Schreber </w:t>
      </w:r>
    </w:p>
    <w:p w14:paraId="621A962C" w14:textId="77777777" w:rsidR="00400133" w:rsidRPr="00010449" w:rsidRDefault="00400133" w:rsidP="001A5CB0">
      <w:pPr>
        <w:widowControl/>
        <w:jc w:val="both"/>
        <w:rPr>
          <w:noProof/>
          <w:lang w:val="pt-PT"/>
        </w:rPr>
      </w:pPr>
      <w:r w:rsidRPr="00010449">
        <w:rPr>
          <w:rFonts w:eastAsia="Calibri"/>
          <w:i/>
          <w:noProof/>
          <w:szCs w:val="22"/>
          <w:lang w:val="pt-PT"/>
        </w:rPr>
        <w:t>Festuca filiformis</w:t>
      </w:r>
      <w:r w:rsidRPr="00010449">
        <w:rPr>
          <w:rFonts w:eastAsia="Calibri"/>
          <w:noProof/>
          <w:szCs w:val="22"/>
          <w:lang w:val="pt-PT"/>
        </w:rPr>
        <w:t xml:space="preserve"> Pourr </w:t>
      </w:r>
    </w:p>
    <w:p w14:paraId="31000208" w14:textId="77777777" w:rsidR="00400133" w:rsidRPr="00010449" w:rsidRDefault="00400133" w:rsidP="001A5CB0">
      <w:pPr>
        <w:widowControl/>
        <w:jc w:val="both"/>
        <w:rPr>
          <w:noProof/>
          <w:lang w:val="pt-PT"/>
        </w:rPr>
      </w:pPr>
      <w:r w:rsidRPr="00010449">
        <w:rPr>
          <w:rFonts w:eastAsia="Calibri"/>
          <w:i/>
          <w:noProof/>
          <w:szCs w:val="22"/>
          <w:lang w:val="pt-PT"/>
        </w:rPr>
        <w:t>Festuca ovina</w:t>
      </w:r>
      <w:r w:rsidRPr="00010449">
        <w:rPr>
          <w:rFonts w:eastAsia="Calibri"/>
          <w:noProof/>
          <w:szCs w:val="22"/>
          <w:lang w:val="pt-PT"/>
        </w:rPr>
        <w:t xml:space="preserve"> L. </w:t>
      </w:r>
    </w:p>
    <w:p w14:paraId="685AC3E5" w14:textId="77777777" w:rsidR="00400133" w:rsidRPr="00010449" w:rsidRDefault="00400133" w:rsidP="001A5CB0">
      <w:pPr>
        <w:widowControl/>
        <w:jc w:val="both"/>
        <w:rPr>
          <w:noProof/>
          <w:lang w:val="pt-PT"/>
        </w:rPr>
      </w:pPr>
      <w:r w:rsidRPr="00010449">
        <w:rPr>
          <w:rFonts w:eastAsia="Calibri"/>
          <w:i/>
          <w:noProof/>
          <w:szCs w:val="22"/>
          <w:lang w:val="pt-PT"/>
        </w:rPr>
        <w:t>Festuca pratensis</w:t>
      </w:r>
      <w:r w:rsidRPr="00010449">
        <w:rPr>
          <w:rFonts w:eastAsia="Calibri"/>
          <w:noProof/>
          <w:szCs w:val="22"/>
          <w:lang w:val="pt-PT"/>
        </w:rPr>
        <w:t xml:space="preserve"> Huds. </w:t>
      </w:r>
    </w:p>
    <w:p w14:paraId="7D1A23F8" w14:textId="77777777" w:rsidR="00400133" w:rsidRPr="00010449" w:rsidRDefault="00400133" w:rsidP="001A5CB0">
      <w:pPr>
        <w:widowControl/>
        <w:jc w:val="both"/>
        <w:rPr>
          <w:noProof/>
          <w:lang w:val="pt-PT"/>
        </w:rPr>
      </w:pPr>
      <w:r w:rsidRPr="00010449">
        <w:rPr>
          <w:rFonts w:eastAsia="Calibri"/>
          <w:i/>
          <w:noProof/>
          <w:szCs w:val="22"/>
          <w:lang w:val="pt-PT"/>
        </w:rPr>
        <w:t>Festuca rubra</w:t>
      </w:r>
      <w:r w:rsidRPr="00010449">
        <w:rPr>
          <w:rFonts w:eastAsia="Calibri"/>
          <w:noProof/>
          <w:szCs w:val="22"/>
          <w:lang w:val="pt-PT"/>
        </w:rPr>
        <w:t xml:space="preserve"> L. </w:t>
      </w:r>
    </w:p>
    <w:p w14:paraId="6EE2E3FE" w14:textId="77777777" w:rsidR="00400133" w:rsidRPr="00010449" w:rsidRDefault="00400133" w:rsidP="001A5CB0">
      <w:pPr>
        <w:widowControl/>
        <w:jc w:val="both"/>
        <w:rPr>
          <w:noProof/>
          <w:lang w:val="pt-PT"/>
        </w:rPr>
      </w:pPr>
      <w:r w:rsidRPr="00010449">
        <w:rPr>
          <w:rFonts w:eastAsia="Calibri"/>
          <w:i/>
          <w:noProof/>
          <w:szCs w:val="22"/>
          <w:lang w:val="pt-PT"/>
        </w:rPr>
        <w:t>Festuca trachyphylla</w:t>
      </w:r>
      <w:r w:rsidRPr="00010449">
        <w:rPr>
          <w:rFonts w:eastAsia="Calibri"/>
          <w:noProof/>
          <w:szCs w:val="22"/>
          <w:lang w:val="pt-PT"/>
        </w:rPr>
        <w:t xml:space="preserve"> (Hack.) Krajina </w:t>
      </w:r>
    </w:p>
    <w:p w14:paraId="11516DB4" w14:textId="77777777" w:rsidR="00400133" w:rsidRPr="00010449" w:rsidRDefault="00400133" w:rsidP="001A5CB0">
      <w:pPr>
        <w:widowControl/>
        <w:jc w:val="both"/>
        <w:rPr>
          <w:noProof/>
          <w:lang w:val="pt-PT"/>
        </w:rPr>
      </w:pPr>
      <w:r w:rsidRPr="00010449">
        <w:rPr>
          <w:rFonts w:eastAsia="Calibri"/>
          <w:i/>
          <w:noProof/>
          <w:szCs w:val="22"/>
          <w:lang w:val="pt-PT"/>
        </w:rPr>
        <w:t>Galega orientalis</w:t>
      </w:r>
      <w:r w:rsidRPr="00010449">
        <w:rPr>
          <w:rFonts w:eastAsia="Calibri"/>
          <w:noProof/>
          <w:szCs w:val="22"/>
          <w:lang w:val="pt-PT"/>
        </w:rPr>
        <w:t xml:space="preserve"> Lam. </w:t>
      </w:r>
    </w:p>
    <w:p w14:paraId="7BEA518D" w14:textId="77777777" w:rsidR="00400133" w:rsidRPr="00010449" w:rsidRDefault="00400133" w:rsidP="001A5CB0">
      <w:pPr>
        <w:widowControl/>
        <w:jc w:val="both"/>
        <w:rPr>
          <w:noProof/>
          <w:lang w:val="pt-PT"/>
        </w:rPr>
      </w:pPr>
      <w:r w:rsidRPr="00010449">
        <w:rPr>
          <w:rFonts w:eastAsia="Calibri"/>
          <w:i/>
          <w:noProof/>
          <w:szCs w:val="22"/>
          <w:lang w:val="pt-PT"/>
        </w:rPr>
        <w:t>Glycine max</w:t>
      </w:r>
      <w:r w:rsidRPr="00010449">
        <w:rPr>
          <w:rFonts w:eastAsia="Calibri"/>
          <w:noProof/>
          <w:szCs w:val="22"/>
          <w:lang w:val="pt-PT"/>
        </w:rPr>
        <w:t xml:space="preserve"> (L.) Merr. partim</w:t>
      </w:r>
    </w:p>
    <w:p w14:paraId="67479325" w14:textId="77777777" w:rsidR="00400133" w:rsidRPr="00010449" w:rsidRDefault="00400133" w:rsidP="001A5CB0">
      <w:pPr>
        <w:widowControl/>
        <w:jc w:val="both"/>
        <w:rPr>
          <w:noProof/>
          <w:lang w:val="pt-PT"/>
        </w:rPr>
      </w:pPr>
      <w:r w:rsidRPr="00010449">
        <w:rPr>
          <w:rFonts w:eastAsia="Calibri"/>
          <w:i/>
          <w:noProof/>
          <w:szCs w:val="22"/>
          <w:lang w:val="pt-PT"/>
        </w:rPr>
        <w:t>Gossypium</w:t>
      </w:r>
      <w:r w:rsidRPr="00010449">
        <w:rPr>
          <w:rFonts w:eastAsia="Calibri"/>
          <w:noProof/>
          <w:szCs w:val="22"/>
          <w:lang w:val="pt-PT"/>
        </w:rPr>
        <w:t xml:space="preserve"> spp. </w:t>
      </w:r>
    </w:p>
    <w:p w14:paraId="3FE4D546" w14:textId="77777777" w:rsidR="00400133" w:rsidRPr="00010449" w:rsidRDefault="00400133" w:rsidP="001A5CB0">
      <w:pPr>
        <w:widowControl/>
        <w:jc w:val="both"/>
        <w:rPr>
          <w:noProof/>
          <w:lang w:val="pt-PT"/>
        </w:rPr>
      </w:pPr>
      <w:r w:rsidRPr="00010449">
        <w:rPr>
          <w:rFonts w:eastAsia="Calibri"/>
          <w:i/>
          <w:noProof/>
          <w:szCs w:val="22"/>
          <w:lang w:val="pt-PT"/>
        </w:rPr>
        <w:t>Hedysarum coronarium</w:t>
      </w:r>
      <w:r w:rsidRPr="00010449">
        <w:rPr>
          <w:rFonts w:eastAsia="Calibri"/>
          <w:noProof/>
          <w:szCs w:val="22"/>
          <w:lang w:val="pt-PT"/>
        </w:rPr>
        <w:t xml:space="preserve"> L. </w:t>
      </w:r>
    </w:p>
    <w:p w14:paraId="48D6A84F" w14:textId="77777777" w:rsidR="00400133" w:rsidRPr="00010449" w:rsidRDefault="00400133" w:rsidP="001A5CB0">
      <w:pPr>
        <w:widowControl/>
        <w:jc w:val="both"/>
        <w:rPr>
          <w:noProof/>
          <w:lang w:val="pt-PT"/>
        </w:rPr>
      </w:pPr>
      <w:r w:rsidRPr="00010449">
        <w:rPr>
          <w:rFonts w:eastAsia="Calibri"/>
          <w:i/>
          <w:noProof/>
          <w:szCs w:val="22"/>
          <w:lang w:val="pt-PT"/>
        </w:rPr>
        <w:t>Helianthus annuus</w:t>
      </w:r>
      <w:r w:rsidRPr="00010449">
        <w:rPr>
          <w:rFonts w:eastAsia="Calibri"/>
          <w:noProof/>
          <w:szCs w:val="22"/>
          <w:lang w:val="pt-PT"/>
        </w:rPr>
        <w:t xml:space="preserve"> L. </w:t>
      </w:r>
    </w:p>
    <w:p w14:paraId="6E03BC48" w14:textId="77777777" w:rsidR="00400133" w:rsidRPr="00010449" w:rsidRDefault="00400133" w:rsidP="001A5CB0">
      <w:pPr>
        <w:widowControl/>
        <w:jc w:val="both"/>
        <w:rPr>
          <w:noProof/>
          <w:lang w:val="pt-PT"/>
        </w:rPr>
      </w:pPr>
      <w:r w:rsidRPr="00010449">
        <w:rPr>
          <w:rFonts w:eastAsia="Calibri"/>
          <w:i/>
          <w:noProof/>
          <w:szCs w:val="22"/>
          <w:lang w:val="pt-PT"/>
        </w:rPr>
        <w:t>Hordeum vulgare</w:t>
      </w:r>
      <w:r w:rsidRPr="00010449">
        <w:rPr>
          <w:rFonts w:eastAsia="Calibri"/>
          <w:noProof/>
          <w:szCs w:val="22"/>
          <w:lang w:val="pt-PT"/>
        </w:rPr>
        <w:t xml:space="preserve"> L.</w:t>
      </w:r>
    </w:p>
    <w:p w14:paraId="205B1157" w14:textId="77777777" w:rsidR="00400133" w:rsidRPr="00010449" w:rsidRDefault="00400133" w:rsidP="001A5CB0">
      <w:pPr>
        <w:widowControl/>
        <w:jc w:val="both"/>
        <w:rPr>
          <w:noProof/>
          <w:lang w:val="pt-PT"/>
        </w:rPr>
      </w:pPr>
      <w:r w:rsidRPr="00010449">
        <w:rPr>
          <w:rFonts w:eastAsia="Calibri"/>
          <w:i/>
          <w:noProof/>
          <w:szCs w:val="22"/>
          <w:lang w:val="pt-PT"/>
        </w:rPr>
        <w:t>Lathyrus cicera</w:t>
      </w:r>
      <w:r w:rsidRPr="00010449">
        <w:rPr>
          <w:rFonts w:eastAsia="Calibri"/>
          <w:noProof/>
          <w:szCs w:val="22"/>
          <w:lang w:val="pt-PT"/>
        </w:rPr>
        <w:t xml:space="preserve"> L. </w:t>
      </w:r>
    </w:p>
    <w:p w14:paraId="60B501C2" w14:textId="77777777" w:rsidR="00400133" w:rsidRPr="00010449" w:rsidRDefault="00400133" w:rsidP="001A5CB0">
      <w:pPr>
        <w:widowControl/>
        <w:jc w:val="both"/>
        <w:rPr>
          <w:noProof/>
          <w:lang w:val="pt-PT"/>
        </w:rPr>
      </w:pPr>
      <w:r w:rsidRPr="00010449">
        <w:rPr>
          <w:rFonts w:eastAsia="Calibri"/>
          <w:i/>
          <w:noProof/>
          <w:szCs w:val="22"/>
          <w:lang w:val="pt-PT"/>
        </w:rPr>
        <w:t>Linum usitatissimum</w:t>
      </w:r>
      <w:r w:rsidRPr="00010449">
        <w:rPr>
          <w:rFonts w:eastAsia="Calibri"/>
          <w:noProof/>
          <w:szCs w:val="22"/>
          <w:lang w:val="pt-PT"/>
        </w:rPr>
        <w:t xml:space="preserve"> L. </w:t>
      </w:r>
    </w:p>
    <w:p w14:paraId="1B115070" w14:textId="77777777" w:rsidR="00400133" w:rsidRPr="00010449" w:rsidRDefault="00400133" w:rsidP="001A5CB0">
      <w:pPr>
        <w:widowControl/>
        <w:jc w:val="both"/>
        <w:rPr>
          <w:noProof/>
          <w:lang w:val="pt-PT"/>
        </w:rPr>
      </w:pPr>
      <w:r w:rsidRPr="00010449">
        <w:rPr>
          <w:rFonts w:eastAsia="Calibri"/>
          <w:i/>
          <w:noProof/>
          <w:szCs w:val="22"/>
          <w:lang w:val="pt-PT"/>
        </w:rPr>
        <w:t>Lolium multiflorum</w:t>
      </w:r>
      <w:r w:rsidRPr="00010449">
        <w:rPr>
          <w:rFonts w:eastAsia="Calibri"/>
          <w:noProof/>
          <w:szCs w:val="22"/>
          <w:lang w:val="pt-PT"/>
        </w:rPr>
        <w:t xml:space="preserve"> Lam.</w:t>
      </w:r>
    </w:p>
    <w:p w14:paraId="02478DD1" w14:textId="77777777" w:rsidR="00400133" w:rsidRPr="00010449" w:rsidRDefault="00400133" w:rsidP="001A5CB0">
      <w:pPr>
        <w:widowControl/>
        <w:jc w:val="both"/>
        <w:rPr>
          <w:noProof/>
          <w:lang w:val="pt-PT"/>
        </w:rPr>
      </w:pPr>
      <w:r w:rsidRPr="00010449">
        <w:rPr>
          <w:rFonts w:eastAsia="Calibri"/>
          <w:i/>
          <w:noProof/>
          <w:szCs w:val="22"/>
          <w:lang w:val="pt-PT"/>
        </w:rPr>
        <w:t>Lolium perenne</w:t>
      </w:r>
      <w:r w:rsidRPr="00010449">
        <w:rPr>
          <w:rFonts w:eastAsia="Calibri"/>
          <w:noProof/>
          <w:szCs w:val="22"/>
          <w:lang w:val="pt-PT"/>
        </w:rPr>
        <w:t xml:space="preserve"> L. </w:t>
      </w:r>
    </w:p>
    <w:p w14:paraId="0E183616" w14:textId="77777777" w:rsidR="00400133" w:rsidRPr="00010449" w:rsidRDefault="00400133" w:rsidP="001A5CB0">
      <w:pPr>
        <w:widowControl/>
        <w:jc w:val="both"/>
        <w:rPr>
          <w:noProof/>
          <w:lang w:val="pt-PT"/>
        </w:rPr>
      </w:pPr>
      <w:r w:rsidRPr="00010449">
        <w:rPr>
          <w:rFonts w:eastAsia="Calibri"/>
          <w:i/>
          <w:noProof/>
          <w:szCs w:val="22"/>
          <w:lang w:val="pt-PT"/>
        </w:rPr>
        <w:t>Lolium</w:t>
      </w:r>
      <w:r w:rsidRPr="00010449">
        <w:rPr>
          <w:rFonts w:eastAsia="Calibri"/>
          <w:noProof/>
          <w:szCs w:val="22"/>
          <w:lang w:val="pt-PT"/>
        </w:rPr>
        <w:t xml:space="preserve"> </w:t>
      </w:r>
      <w:r w:rsidRPr="00010449">
        <w:rPr>
          <w:rFonts w:eastAsia="Calibri"/>
          <w:i/>
          <w:noProof/>
          <w:szCs w:val="22"/>
          <w:lang w:val="pt-PT"/>
        </w:rPr>
        <w:t>x hybridum</w:t>
      </w:r>
      <w:r w:rsidRPr="00010449">
        <w:rPr>
          <w:rFonts w:eastAsia="Calibri"/>
          <w:noProof/>
          <w:szCs w:val="22"/>
          <w:lang w:val="pt-PT"/>
        </w:rPr>
        <w:t xml:space="preserve"> Hausskn </w:t>
      </w:r>
    </w:p>
    <w:p w14:paraId="51DFB572" w14:textId="77777777" w:rsidR="00400133" w:rsidRPr="00010449" w:rsidRDefault="00400133" w:rsidP="001A5CB0">
      <w:pPr>
        <w:widowControl/>
        <w:jc w:val="both"/>
        <w:rPr>
          <w:noProof/>
          <w:lang w:val="pt-PT"/>
        </w:rPr>
      </w:pPr>
      <w:r w:rsidRPr="00010449">
        <w:rPr>
          <w:rFonts w:eastAsia="Calibri"/>
          <w:i/>
          <w:noProof/>
          <w:szCs w:val="22"/>
          <w:lang w:val="pt-PT"/>
        </w:rPr>
        <w:t>Lotus corniculatus</w:t>
      </w:r>
      <w:r w:rsidRPr="00010449">
        <w:rPr>
          <w:rFonts w:eastAsia="Calibri"/>
          <w:noProof/>
          <w:szCs w:val="22"/>
          <w:lang w:val="pt-PT"/>
        </w:rPr>
        <w:t xml:space="preserve"> L. </w:t>
      </w:r>
    </w:p>
    <w:p w14:paraId="0E40C3E3" w14:textId="77777777" w:rsidR="00400133" w:rsidRPr="00010449" w:rsidRDefault="00400133" w:rsidP="001A5CB0">
      <w:pPr>
        <w:widowControl/>
        <w:jc w:val="both"/>
        <w:rPr>
          <w:noProof/>
          <w:lang w:val="fi-FI"/>
        </w:rPr>
      </w:pPr>
      <w:r w:rsidRPr="00010449">
        <w:rPr>
          <w:rFonts w:eastAsia="Calibri"/>
          <w:i/>
          <w:noProof/>
          <w:szCs w:val="22"/>
          <w:lang w:val="fi-FI"/>
        </w:rPr>
        <w:t>Lupinus albus</w:t>
      </w:r>
      <w:r w:rsidRPr="00010449">
        <w:rPr>
          <w:rFonts w:eastAsia="Calibri"/>
          <w:noProof/>
          <w:szCs w:val="22"/>
          <w:lang w:val="fi-FI"/>
        </w:rPr>
        <w:t xml:space="preserve"> L. </w:t>
      </w:r>
    </w:p>
    <w:p w14:paraId="65A79D66" w14:textId="77777777" w:rsidR="00400133" w:rsidRPr="00010449" w:rsidRDefault="00400133" w:rsidP="001A5CB0">
      <w:pPr>
        <w:widowControl/>
        <w:jc w:val="both"/>
        <w:rPr>
          <w:noProof/>
          <w:lang w:val="fi-FI"/>
        </w:rPr>
      </w:pPr>
      <w:r w:rsidRPr="00010449">
        <w:rPr>
          <w:rFonts w:eastAsia="Calibri"/>
          <w:i/>
          <w:noProof/>
          <w:szCs w:val="22"/>
          <w:lang w:val="fi-FI"/>
        </w:rPr>
        <w:t>Lupinus angustifolius</w:t>
      </w:r>
      <w:r w:rsidRPr="00010449">
        <w:rPr>
          <w:rFonts w:eastAsia="Calibri"/>
          <w:noProof/>
          <w:szCs w:val="22"/>
          <w:lang w:val="fi-FI"/>
        </w:rPr>
        <w:t xml:space="preserve"> L. </w:t>
      </w:r>
    </w:p>
    <w:p w14:paraId="6A4E4C43" w14:textId="77777777" w:rsidR="00400133" w:rsidRPr="00010449" w:rsidRDefault="00400133" w:rsidP="001A5CB0">
      <w:pPr>
        <w:widowControl/>
        <w:jc w:val="both"/>
        <w:rPr>
          <w:noProof/>
          <w:lang w:val="fi-FI"/>
        </w:rPr>
      </w:pPr>
      <w:r w:rsidRPr="00010449">
        <w:rPr>
          <w:rFonts w:eastAsia="Calibri"/>
          <w:i/>
          <w:noProof/>
          <w:szCs w:val="22"/>
          <w:lang w:val="fi-FI"/>
        </w:rPr>
        <w:t>Lupinus luteus</w:t>
      </w:r>
      <w:r w:rsidRPr="00010449">
        <w:rPr>
          <w:rFonts w:eastAsia="Calibri"/>
          <w:noProof/>
          <w:szCs w:val="22"/>
          <w:lang w:val="fi-FI"/>
        </w:rPr>
        <w:t xml:space="preserve"> L. </w:t>
      </w:r>
    </w:p>
    <w:p w14:paraId="58D089FE" w14:textId="77777777" w:rsidR="00400133" w:rsidRPr="00010449" w:rsidRDefault="00400133" w:rsidP="001A5CB0">
      <w:pPr>
        <w:widowControl/>
        <w:jc w:val="both"/>
        <w:rPr>
          <w:noProof/>
          <w:lang w:val="fi-FI"/>
        </w:rPr>
      </w:pPr>
      <w:r w:rsidRPr="00010449">
        <w:rPr>
          <w:rFonts w:eastAsia="Calibri"/>
          <w:i/>
          <w:noProof/>
          <w:szCs w:val="22"/>
          <w:lang w:val="fi-FI"/>
        </w:rPr>
        <w:t>Medicago doliata</w:t>
      </w:r>
      <w:r w:rsidRPr="00010449">
        <w:rPr>
          <w:rFonts w:eastAsia="Calibri"/>
          <w:noProof/>
          <w:szCs w:val="22"/>
          <w:lang w:val="fi-FI"/>
        </w:rPr>
        <w:t xml:space="preserve"> Carmign. </w:t>
      </w:r>
    </w:p>
    <w:p w14:paraId="534AC571" w14:textId="77777777" w:rsidR="00400133" w:rsidRPr="00010449" w:rsidRDefault="00400133" w:rsidP="001A5CB0">
      <w:pPr>
        <w:widowControl/>
        <w:jc w:val="both"/>
        <w:rPr>
          <w:noProof/>
          <w:lang w:val="fi-FI"/>
        </w:rPr>
      </w:pPr>
      <w:r w:rsidRPr="00010449">
        <w:rPr>
          <w:rFonts w:eastAsia="Calibri"/>
          <w:i/>
          <w:noProof/>
          <w:szCs w:val="22"/>
          <w:lang w:val="fi-FI"/>
        </w:rPr>
        <w:t>Medicago italica</w:t>
      </w:r>
      <w:r w:rsidRPr="00010449">
        <w:rPr>
          <w:rFonts w:eastAsia="Calibri"/>
          <w:noProof/>
          <w:szCs w:val="22"/>
          <w:lang w:val="fi-FI"/>
        </w:rPr>
        <w:t xml:space="preserve"> (Mill.) Fiori </w:t>
      </w:r>
    </w:p>
    <w:p w14:paraId="768556AA" w14:textId="77777777" w:rsidR="00400133" w:rsidRPr="00010449" w:rsidRDefault="00400133" w:rsidP="001A5CB0">
      <w:pPr>
        <w:widowControl/>
        <w:jc w:val="both"/>
        <w:rPr>
          <w:noProof/>
          <w:lang w:val="fi-FI"/>
        </w:rPr>
      </w:pPr>
      <w:r w:rsidRPr="00010449">
        <w:rPr>
          <w:rFonts w:eastAsia="Calibri"/>
          <w:i/>
          <w:noProof/>
          <w:szCs w:val="22"/>
          <w:lang w:val="fi-FI"/>
        </w:rPr>
        <w:t>Medicago littoralis</w:t>
      </w:r>
      <w:r w:rsidRPr="00010449">
        <w:rPr>
          <w:rFonts w:eastAsia="Calibri"/>
          <w:noProof/>
          <w:szCs w:val="22"/>
          <w:lang w:val="fi-FI"/>
        </w:rPr>
        <w:t xml:space="preserve"> Rohde ex Loisel. </w:t>
      </w:r>
    </w:p>
    <w:p w14:paraId="745AB70F" w14:textId="77777777" w:rsidR="00400133" w:rsidRPr="00010449" w:rsidRDefault="00400133" w:rsidP="001A5CB0">
      <w:pPr>
        <w:widowControl/>
        <w:jc w:val="both"/>
        <w:rPr>
          <w:noProof/>
        </w:rPr>
      </w:pPr>
      <w:r w:rsidRPr="00010449">
        <w:rPr>
          <w:rFonts w:eastAsia="Calibri"/>
          <w:i/>
          <w:noProof/>
          <w:szCs w:val="22"/>
        </w:rPr>
        <w:lastRenderedPageBreak/>
        <w:t>Medicago lupulina</w:t>
      </w:r>
      <w:r w:rsidRPr="00010449">
        <w:rPr>
          <w:rFonts w:eastAsia="Calibri"/>
          <w:noProof/>
          <w:szCs w:val="22"/>
        </w:rPr>
        <w:t xml:space="preserve"> L. </w:t>
      </w:r>
    </w:p>
    <w:p w14:paraId="572DABAA" w14:textId="77777777" w:rsidR="00400133" w:rsidRPr="00010449" w:rsidRDefault="00400133" w:rsidP="001A5CB0">
      <w:pPr>
        <w:widowControl/>
        <w:jc w:val="both"/>
        <w:rPr>
          <w:noProof/>
        </w:rPr>
      </w:pPr>
      <w:r w:rsidRPr="00010449">
        <w:rPr>
          <w:rFonts w:eastAsia="Calibri"/>
          <w:i/>
          <w:noProof/>
          <w:szCs w:val="22"/>
        </w:rPr>
        <w:t>Medicago murex</w:t>
      </w:r>
      <w:r w:rsidRPr="00010449">
        <w:rPr>
          <w:rFonts w:eastAsia="Calibri"/>
          <w:noProof/>
          <w:szCs w:val="22"/>
        </w:rPr>
        <w:t xml:space="preserve"> Willd. </w:t>
      </w:r>
    </w:p>
    <w:p w14:paraId="0E1F8449" w14:textId="77777777" w:rsidR="00400133" w:rsidRPr="00010449" w:rsidRDefault="00400133" w:rsidP="001A5CB0">
      <w:pPr>
        <w:widowControl/>
        <w:jc w:val="both"/>
        <w:rPr>
          <w:noProof/>
        </w:rPr>
      </w:pPr>
      <w:r w:rsidRPr="00010449">
        <w:rPr>
          <w:rFonts w:eastAsia="Calibri"/>
          <w:i/>
          <w:noProof/>
          <w:szCs w:val="22"/>
        </w:rPr>
        <w:t>Medicago polymorpha</w:t>
      </w:r>
      <w:r w:rsidRPr="00010449">
        <w:rPr>
          <w:rFonts w:eastAsia="Calibri"/>
          <w:noProof/>
          <w:szCs w:val="22"/>
        </w:rPr>
        <w:t xml:space="preserve"> L. </w:t>
      </w:r>
    </w:p>
    <w:p w14:paraId="6A228ABB" w14:textId="77777777" w:rsidR="00400133" w:rsidRPr="00010449" w:rsidRDefault="00400133" w:rsidP="001A5CB0">
      <w:pPr>
        <w:widowControl/>
        <w:jc w:val="both"/>
        <w:rPr>
          <w:noProof/>
          <w:lang w:val="it-IT"/>
        </w:rPr>
      </w:pPr>
      <w:r w:rsidRPr="00010449">
        <w:rPr>
          <w:rFonts w:eastAsia="Calibri"/>
          <w:i/>
          <w:noProof/>
          <w:szCs w:val="22"/>
          <w:lang w:val="it-IT"/>
        </w:rPr>
        <w:t>Medicago rugosa</w:t>
      </w:r>
      <w:r w:rsidRPr="00010449">
        <w:rPr>
          <w:rFonts w:eastAsia="Calibri"/>
          <w:noProof/>
          <w:szCs w:val="22"/>
          <w:lang w:val="it-IT"/>
        </w:rPr>
        <w:t xml:space="preserve"> Desr. </w:t>
      </w:r>
    </w:p>
    <w:p w14:paraId="4A311A33" w14:textId="77777777" w:rsidR="00400133" w:rsidRPr="00010449" w:rsidRDefault="00400133" w:rsidP="001A5CB0">
      <w:pPr>
        <w:widowControl/>
        <w:jc w:val="both"/>
        <w:rPr>
          <w:noProof/>
          <w:lang w:val="it-IT"/>
        </w:rPr>
      </w:pPr>
      <w:r w:rsidRPr="00010449">
        <w:rPr>
          <w:rFonts w:eastAsia="Calibri"/>
          <w:i/>
          <w:noProof/>
          <w:szCs w:val="22"/>
          <w:lang w:val="it-IT"/>
        </w:rPr>
        <w:t>Medicago sativa</w:t>
      </w:r>
      <w:r w:rsidRPr="00010449">
        <w:rPr>
          <w:rFonts w:eastAsia="Calibri"/>
          <w:noProof/>
          <w:szCs w:val="22"/>
          <w:lang w:val="it-IT"/>
        </w:rPr>
        <w:t xml:space="preserve"> L. </w:t>
      </w:r>
    </w:p>
    <w:p w14:paraId="58C6F071" w14:textId="77777777" w:rsidR="00400133" w:rsidRPr="00010449" w:rsidRDefault="00400133" w:rsidP="001A5CB0">
      <w:pPr>
        <w:widowControl/>
        <w:jc w:val="both"/>
        <w:rPr>
          <w:i/>
          <w:noProof/>
          <w:lang w:val="it-IT"/>
        </w:rPr>
      </w:pPr>
      <w:r w:rsidRPr="00010449">
        <w:rPr>
          <w:rFonts w:eastAsia="Calibri"/>
          <w:i/>
          <w:noProof/>
          <w:szCs w:val="22"/>
          <w:lang w:val="it-IT"/>
        </w:rPr>
        <w:t>Medicago sativa</w:t>
      </w:r>
      <w:r w:rsidRPr="00010449">
        <w:rPr>
          <w:rFonts w:eastAsia="Calibri"/>
          <w:noProof/>
          <w:szCs w:val="22"/>
          <w:lang w:val="it-IT"/>
        </w:rPr>
        <w:t xml:space="preserve"> L.</w:t>
      </w:r>
      <w:r w:rsidRPr="00010449">
        <w:rPr>
          <w:rFonts w:eastAsia="Calibri"/>
          <w:i/>
          <w:noProof/>
          <w:szCs w:val="22"/>
          <w:lang w:val="it-IT"/>
        </w:rPr>
        <w:t xml:space="preserve"> nothosubsp. varia </w:t>
      </w:r>
      <w:r w:rsidRPr="00010449">
        <w:rPr>
          <w:rFonts w:eastAsia="Calibri"/>
          <w:noProof/>
          <w:szCs w:val="22"/>
          <w:lang w:val="it-IT"/>
        </w:rPr>
        <w:t xml:space="preserve">(Martyn) Arcang. </w:t>
      </w:r>
    </w:p>
    <w:p w14:paraId="6302F7B0" w14:textId="77777777" w:rsidR="00400133" w:rsidRPr="00010449" w:rsidRDefault="00400133" w:rsidP="001A5CB0">
      <w:pPr>
        <w:widowControl/>
        <w:jc w:val="both"/>
        <w:rPr>
          <w:noProof/>
          <w:lang w:val="it-IT"/>
        </w:rPr>
      </w:pPr>
      <w:r w:rsidRPr="00010449">
        <w:rPr>
          <w:rFonts w:eastAsia="Calibri"/>
          <w:i/>
          <w:noProof/>
          <w:szCs w:val="22"/>
          <w:lang w:val="it-IT"/>
        </w:rPr>
        <w:t>Medicago scutellata</w:t>
      </w:r>
      <w:r w:rsidRPr="00010449">
        <w:rPr>
          <w:rFonts w:eastAsia="Calibri"/>
          <w:noProof/>
          <w:szCs w:val="22"/>
          <w:lang w:val="it-IT"/>
        </w:rPr>
        <w:t xml:space="preserve"> (L.) Mill. </w:t>
      </w:r>
    </w:p>
    <w:p w14:paraId="03E51693" w14:textId="77777777" w:rsidR="00400133" w:rsidRPr="00010449" w:rsidRDefault="00400133" w:rsidP="001A5CB0">
      <w:pPr>
        <w:widowControl/>
        <w:jc w:val="both"/>
        <w:rPr>
          <w:noProof/>
          <w:lang w:val="it-IT"/>
        </w:rPr>
      </w:pPr>
      <w:r w:rsidRPr="00010449">
        <w:rPr>
          <w:rFonts w:eastAsia="Calibri"/>
          <w:i/>
          <w:noProof/>
          <w:szCs w:val="22"/>
          <w:lang w:val="it-IT"/>
        </w:rPr>
        <w:t>Medicago truncatula</w:t>
      </w:r>
      <w:r w:rsidRPr="00010449">
        <w:rPr>
          <w:rFonts w:eastAsia="Calibri"/>
          <w:noProof/>
          <w:szCs w:val="22"/>
          <w:lang w:val="it-IT"/>
        </w:rPr>
        <w:t xml:space="preserve"> Gaertn. </w:t>
      </w:r>
    </w:p>
    <w:p w14:paraId="069FADA5" w14:textId="77777777" w:rsidR="00400133" w:rsidRPr="00010449" w:rsidRDefault="00400133" w:rsidP="001A5CB0">
      <w:pPr>
        <w:widowControl/>
        <w:jc w:val="both"/>
        <w:rPr>
          <w:noProof/>
          <w:lang w:val="it-IT"/>
        </w:rPr>
      </w:pPr>
      <w:r w:rsidRPr="00010449">
        <w:rPr>
          <w:rFonts w:eastAsia="Calibri"/>
          <w:i/>
          <w:noProof/>
          <w:szCs w:val="22"/>
          <w:lang w:val="it-IT"/>
        </w:rPr>
        <w:t>Onobrychis viciifolia</w:t>
      </w:r>
      <w:r w:rsidRPr="00010449">
        <w:rPr>
          <w:rFonts w:eastAsia="Calibri"/>
          <w:noProof/>
          <w:szCs w:val="22"/>
          <w:lang w:val="it-IT"/>
        </w:rPr>
        <w:t xml:space="preserve"> Scop. </w:t>
      </w:r>
    </w:p>
    <w:p w14:paraId="36D534CF" w14:textId="77777777" w:rsidR="00400133" w:rsidRPr="00010449" w:rsidRDefault="00400133" w:rsidP="001A5CB0">
      <w:pPr>
        <w:widowControl/>
        <w:jc w:val="both"/>
        <w:rPr>
          <w:noProof/>
          <w:lang w:val="it-IT"/>
        </w:rPr>
      </w:pPr>
      <w:r w:rsidRPr="00010449">
        <w:rPr>
          <w:rFonts w:eastAsia="Calibri"/>
          <w:i/>
          <w:noProof/>
          <w:szCs w:val="22"/>
          <w:lang w:val="it-IT"/>
        </w:rPr>
        <w:t>Ornithopus compressus</w:t>
      </w:r>
      <w:r w:rsidRPr="00010449">
        <w:rPr>
          <w:rFonts w:eastAsia="Calibri"/>
          <w:noProof/>
          <w:szCs w:val="22"/>
          <w:lang w:val="it-IT"/>
        </w:rPr>
        <w:t xml:space="preserve"> L. </w:t>
      </w:r>
    </w:p>
    <w:p w14:paraId="2C57C6F0" w14:textId="77777777" w:rsidR="00400133" w:rsidRPr="00010449" w:rsidRDefault="00400133" w:rsidP="001A5CB0">
      <w:pPr>
        <w:widowControl/>
        <w:jc w:val="both"/>
        <w:rPr>
          <w:noProof/>
          <w:lang w:val="it-IT"/>
        </w:rPr>
      </w:pPr>
      <w:r w:rsidRPr="00010449">
        <w:rPr>
          <w:rFonts w:eastAsia="Calibri"/>
          <w:i/>
          <w:noProof/>
          <w:szCs w:val="22"/>
          <w:lang w:val="it-IT"/>
        </w:rPr>
        <w:t>Ornithopus sativus</w:t>
      </w:r>
      <w:r w:rsidRPr="00010449">
        <w:rPr>
          <w:rFonts w:eastAsia="Calibri"/>
          <w:noProof/>
          <w:szCs w:val="22"/>
          <w:lang w:val="it-IT"/>
        </w:rPr>
        <w:t xml:space="preserve"> Brot. </w:t>
      </w:r>
    </w:p>
    <w:p w14:paraId="3E77A195" w14:textId="77777777" w:rsidR="00400133" w:rsidRPr="00010449" w:rsidRDefault="00400133" w:rsidP="001A5CB0">
      <w:pPr>
        <w:widowControl/>
        <w:jc w:val="both"/>
        <w:rPr>
          <w:noProof/>
          <w:lang w:val="it-IT"/>
        </w:rPr>
      </w:pPr>
      <w:r w:rsidRPr="00010449">
        <w:rPr>
          <w:rFonts w:eastAsia="Calibri"/>
          <w:i/>
          <w:noProof/>
          <w:szCs w:val="22"/>
          <w:lang w:val="it-IT"/>
        </w:rPr>
        <w:t>Oryza sativa</w:t>
      </w:r>
      <w:r w:rsidRPr="00010449">
        <w:rPr>
          <w:rFonts w:eastAsia="Calibri"/>
          <w:noProof/>
          <w:szCs w:val="22"/>
          <w:lang w:val="it-IT"/>
        </w:rPr>
        <w:t xml:space="preserve"> L.</w:t>
      </w:r>
    </w:p>
    <w:p w14:paraId="0E7E940B" w14:textId="77777777" w:rsidR="00400133" w:rsidRPr="00010449" w:rsidRDefault="00400133" w:rsidP="001A5CB0">
      <w:pPr>
        <w:widowControl/>
        <w:jc w:val="both"/>
        <w:rPr>
          <w:noProof/>
          <w:lang w:val="it-IT"/>
        </w:rPr>
      </w:pPr>
      <w:r w:rsidRPr="00010449">
        <w:rPr>
          <w:rFonts w:eastAsia="Calibri"/>
          <w:i/>
          <w:noProof/>
          <w:szCs w:val="22"/>
          <w:lang w:val="it-IT"/>
        </w:rPr>
        <w:t>Papaver somniferum</w:t>
      </w:r>
      <w:r w:rsidRPr="00010449">
        <w:rPr>
          <w:rFonts w:eastAsia="Calibri"/>
          <w:noProof/>
          <w:szCs w:val="22"/>
          <w:lang w:val="it-IT"/>
        </w:rPr>
        <w:t xml:space="preserve"> L. </w:t>
      </w:r>
    </w:p>
    <w:p w14:paraId="29022557" w14:textId="77777777" w:rsidR="00400133" w:rsidRPr="00010449" w:rsidRDefault="00400133" w:rsidP="001A5CB0">
      <w:pPr>
        <w:widowControl/>
        <w:jc w:val="both"/>
        <w:rPr>
          <w:noProof/>
          <w:lang w:val="it-IT"/>
        </w:rPr>
      </w:pPr>
      <w:r w:rsidRPr="00010449">
        <w:rPr>
          <w:rFonts w:eastAsia="Calibri"/>
          <w:i/>
          <w:noProof/>
          <w:szCs w:val="22"/>
          <w:lang w:val="it-IT"/>
        </w:rPr>
        <w:t>Phacelia tanacetifolia</w:t>
      </w:r>
      <w:r w:rsidRPr="00010449">
        <w:rPr>
          <w:rFonts w:eastAsia="Calibri"/>
          <w:noProof/>
          <w:szCs w:val="22"/>
          <w:lang w:val="it-IT"/>
        </w:rPr>
        <w:t xml:space="preserve"> Benth. </w:t>
      </w:r>
    </w:p>
    <w:p w14:paraId="525F4F0D" w14:textId="77777777" w:rsidR="00400133" w:rsidRPr="00010449" w:rsidRDefault="00400133" w:rsidP="001A5CB0">
      <w:pPr>
        <w:widowControl/>
        <w:jc w:val="both"/>
        <w:rPr>
          <w:noProof/>
          <w:lang w:val="pt-PT"/>
        </w:rPr>
      </w:pPr>
      <w:r w:rsidRPr="00010449">
        <w:rPr>
          <w:rFonts w:eastAsia="Calibri"/>
          <w:i/>
          <w:noProof/>
          <w:szCs w:val="22"/>
          <w:lang w:val="pt-PT"/>
        </w:rPr>
        <w:t>Phalaris aquatica</w:t>
      </w:r>
      <w:r w:rsidRPr="00010449">
        <w:rPr>
          <w:rFonts w:eastAsia="Calibri"/>
          <w:noProof/>
          <w:szCs w:val="22"/>
          <w:lang w:val="pt-PT"/>
        </w:rPr>
        <w:t xml:space="preserve"> L. </w:t>
      </w:r>
    </w:p>
    <w:p w14:paraId="2D687466" w14:textId="77777777" w:rsidR="00400133" w:rsidRPr="00010449" w:rsidRDefault="00400133" w:rsidP="001A5CB0">
      <w:pPr>
        <w:widowControl/>
        <w:jc w:val="both"/>
        <w:rPr>
          <w:noProof/>
          <w:lang w:val="pt-PT"/>
        </w:rPr>
      </w:pPr>
      <w:r w:rsidRPr="00010449">
        <w:rPr>
          <w:rFonts w:eastAsia="Calibri"/>
          <w:i/>
          <w:noProof/>
          <w:szCs w:val="22"/>
          <w:lang w:val="pt-PT"/>
        </w:rPr>
        <w:t>Phalaris canariensis</w:t>
      </w:r>
      <w:r w:rsidRPr="00010449">
        <w:rPr>
          <w:rFonts w:eastAsia="Calibri"/>
          <w:noProof/>
          <w:szCs w:val="22"/>
          <w:lang w:val="pt-PT"/>
        </w:rPr>
        <w:t xml:space="preserve"> L.</w:t>
      </w:r>
    </w:p>
    <w:p w14:paraId="1B463C42" w14:textId="77777777" w:rsidR="00400133" w:rsidRPr="00010449" w:rsidRDefault="00400133" w:rsidP="001A5CB0">
      <w:pPr>
        <w:widowControl/>
        <w:jc w:val="both"/>
        <w:rPr>
          <w:noProof/>
          <w:lang w:val="pt-PT"/>
        </w:rPr>
      </w:pPr>
      <w:r w:rsidRPr="00010449">
        <w:rPr>
          <w:rFonts w:eastAsia="Calibri"/>
          <w:i/>
          <w:noProof/>
          <w:szCs w:val="22"/>
          <w:lang w:val="pt-PT"/>
        </w:rPr>
        <w:t>Phleum nodosum</w:t>
      </w:r>
      <w:r w:rsidRPr="00010449">
        <w:rPr>
          <w:rFonts w:eastAsia="Calibri"/>
          <w:noProof/>
          <w:szCs w:val="22"/>
          <w:lang w:val="pt-PT"/>
        </w:rPr>
        <w:t xml:space="preserve"> L.</w:t>
      </w:r>
    </w:p>
    <w:p w14:paraId="7082633A" w14:textId="77777777" w:rsidR="00400133" w:rsidRPr="00010449" w:rsidRDefault="00400133" w:rsidP="001A5CB0">
      <w:pPr>
        <w:widowControl/>
        <w:jc w:val="both"/>
        <w:rPr>
          <w:noProof/>
          <w:lang w:val="pt-PT"/>
        </w:rPr>
      </w:pPr>
      <w:r w:rsidRPr="00010449">
        <w:rPr>
          <w:rFonts w:eastAsia="Calibri"/>
          <w:i/>
          <w:noProof/>
          <w:szCs w:val="22"/>
          <w:lang w:val="pt-PT"/>
        </w:rPr>
        <w:t>Phleum pratense</w:t>
      </w:r>
      <w:r w:rsidRPr="00010449">
        <w:rPr>
          <w:rFonts w:eastAsia="Calibri"/>
          <w:noProof/>
          <w:szCs w:val="22"/>
          <w:lang w:val="pt-PT"/>
        </w:rPr>
        <w:t xml:space="preserve"> L. </w:t>
      </w:r>
    </w:p>
    <w:p w14:paraId="55258B33" w14:textId="77777777" w:rsidR="00400133" w:rsidRPr="00010449" w:rsidRDefault="00400133" w:rsidP="001A5CB0">
      <w:pPr>
        <w:widowControl/>
        <w:jc w:val="both"/>
        <w:rPr>
          <w:noProof/>
          <w:lang w:val="pt-PT"/>
        </w:rPr>
      </w:pPr>
      <w:r w:rsidRPr="00010449">
        <w:rPr>
          <w:rFonts w:eastAsia="Calibri"/>
          <w:i/>
          <w:noProof/>
          <w:szCs w:val="22"/>
          <w:lang w:val="pt-PT"/>
        </w:rPr>
        <w:t>Pisum sativum</w:t>
      </w:r>
      <w:r w:rsidRPr="00010449">
        <w:rPr>
          <w:rFonts w:eastAsia="Calibri"/>
          <w:noProof/>
          <w:szCs w:val="22"/>
          <w:lang w:val="pt-PT"/>
        </w:rPr>
        <w:t xml:space="preserve"> L. partim</w:t>
      </w:r>
    </w:p>
    <w:p w14:paraId="1C5A095B" w14:textId="77777777" w:rsidR="00400133" w:rsidRPr="00010449" w:rsidRDefault="00400133" w:rsidP="001A5CB0">
      <w:pPr>
        <w:widowControl/>
        <w:jc w:val="both"/>
        <w:rPr>
          <w:noProof/>
          <w:lang w:val="it-IT"/>
        </w:rPr>
      </w:pPr>
      <w:r w:rsidRPr="00010449">
        <w:rPr>
          <w:rFonts w:eastAsia="Calibri"/>
          <w:i/>
          <w:noProof/>
          <w:szCs w:val="22"/>
          <w:lang w:val="it-IT"/>
        </w:rPr>
        <w:t>Plantago lanceolata</w:t>
      </w:r>
      <w:r w:rsidRPr="00010449">
        <w:rPr>
          <w:rFonts w:eastAsia="Calibri"/>
          <w:noProof/>
          <w:szCs w:val="22"/>
          <w:lang w:val="it-IT"/>
        </w:rPr>
        <w:t xml:space="preserve"> L.</w:t>
      </w:r>
    </w:p>
    <w:p w14:paraId="4525BC21" w14:textId="77777777" w:rsidR="00400133" w:rsidRPr="00010449" w:rsidRDefault="00400133" w:rsidP="001A5CB0">
      <w:pPr>
        <w:widowControl/>
        <w:jc w:val="both"/>
        <w:rPr>
          <w:noProof/>
          <w:lang w:val="it-IT"/>
        </w:rPr>
      </w:pPr>
      <w:r w:rsidRPr="00010449">
        <w:rPr>
          <w:rFonts w:eastAsia="Calibri"/>
          <w:i/>
          <w:noProof/>
          <w:szCs w:val="22"/>
          <w:lang w:val="it-IT"/>
        </w:rPr>
        <w:t>Poa annua</w:t>
      </w:r>
      <w:r w:rsidRPr="00010449">
        <w:rPr>
          <w:rFonts w:eastAsia="Calibri"/>
          <w:noProof/>
          <w:szCs w:val="22"/>
          <w:lang w:val="it-IT"/>
        </w:rPr>
        <w:t xml:space="preserve"> L.</w:t>
      </w:r>
    </w:p>
    <w:p w14:paraId="53AF102F" w14:textId="77777777" w:rsidR="00400133" w:rsidRPr="00010449" w:rsidRDefault="00400133" w:rsidP="001A5CB0">
      <w:pPr>
        <w:widowControl/>
        <w:jc w:val="both"/>
        <w:rPr>
          <w:noProof/>
          <w:lang w:val="pt-PT"/>
        </w:rPr>
      </w:pPr>
      <w:r w:rsidRPr="00010449">
        <w:rPr>
          <w:rFonts w:eastAsia="Calibri"/>
          <w:i/>
          <w:noProof/>
          <w:szCs w:val="22"/>
          <w:lang w:val="pt-PT"/>
        </w:rPr>
        <w:t>Poa nemoralis</w:t>
      </w:r>
      <w:r w:rsidRPr="00010449">
        <w:rPr>
          <w:rFonts w:eastAsia="Calibri"/>
          <w:noProof/>
          <w:szCs w:val="22"/>
          <w:lang w:val="pt-PT"/>
        </w:rPr>
        <w:t xml:space="preserve"> L.</w:t>
      </w:r>
    </w:p>
    <w:p w14:paraId="7E0CBEE0" w14:textId="77777777" w:rsidR="00400133" w:rsidRPr="00010449" w:rsidRDefault="00400133" w:rsidP="001A5CB0">
      <w:pPr>
        <w:widowControl/>
        <w:jc w:val="both"/>
        <w:rPr>
          <w:noProof/>
          <w:lang w:val="pt-PT"/>
        </w:rPr>
      </w:pPr>
      <w:r w:rsidRPr="00010449">
        <w:rPr>
          <w:rFonts w:eastAsia="Calibri"/>
          <w:i/>
          <w:noProof/>
          <w:szCs w:val="22"/>
          <w:lang w:val="pt-PT"/>
        </w:rPr>
        <w:t>Poa palustris</w:t>
      </w:r>
      <w:r w:rsidRPr="00010449">
        <w:rPr>
          <w:rFonts w:eastAsia="Calibri"/>
          <w:noProof/>
          <w:szCs w:val="22"/>
          <w:lang w:val="pt-PT"/>
        </w:rPr>
        <w:t xml:space="preserve"> L.</w:t>
      </w:r>
    </w:p>
    <w:p w14:paraId="4A03957B" w14:textId="77777777" w:rsidR="00400133" w:rsidRPr="00010449" w:rsidRDefault="00400133" w:rsidP="001A5CB0">
      <w:pPr>
        <w:widowControl/>
        <w:jc w:val="both"/>
        <w:rPr>
          <w:noProof/>
          <w:lang w:val="pt-PT"/>
        </w:rPr>
      </w:pPr>
      <w:r w:rsidRPr="00010449">
        <w:rPr>
          <w:rFonts w:eastAsia="Calibri"/>
          <w:i/>
          <w:noProof/>
          <w:szCs w:val="22"/>
          <w:lang w:val="pt-PT"/>
        </w:rPr>
        <w:t>Poa pratensis</w:t>
      </w:r>
      <w:r w:rsidRPr="00010449">
        <w:rPr>
          <w:rFonts w:eastAsia="Calibri"/>
          <w:noProof/>
          <w:szCs w:val="22"/>
          <w:lang w:val="pt-PT"/>
        </w:rPr>
        <w:t xml:space="preserve"> L.</w:t>
      </w:r>
    </w:p>
    <w:p w14:paraId="068A5E23" w14:textId="77777777" w:rsidR="00400133" w:rsidRPr="00010449" w:rsidRDefault="00400133" w:rsidP="001A5CB0">
      <w:pPr>
        <w:widowControl/>
        <w:jc w:val="both"/>
        <w:rPr>
          <w:noProof/>
          <w:lang w:val="pt-PT"/>
        </w:rPr>
      </w:pPr>
      <w:r w:rsidRPr="00010449">
        <w:rPr>
          <w:rFonts w:eastAsia="Calibri"/>
          <w:i/>
          <w:noProof/>
          <w:szCs w:val="22"/>
          <w:lang w:val="pt-PT"/>
        </w:rPr>
        <w:t>Poa trivialis</w:t>
      </w:r>
      <w:r w:rsidRPr="00010449">
        <w:rPr>
          <w:rFonts w:eastAsia="Calibri"/>
          <w:noProof/>
          <w:szCs w:val="22"/>
          <w:lang w:val="pt-PT"/>
        </w:rPr>
        <w:t xml:space="preserve"> L.</w:t>
      </w:r>
    </w:p>
    <w:p w14:paraId="054A1F03" w14:textId="77777777" w:rsidR="00400133" w:rsidRPr="00010449" w:rsidRDefault="00400133" w:rsidP="001A5CB0">
      <w:pPr>
        <w:widowControl/>
        <w:jc w:val="both"/>
        <w:rPr>
          <w:noProof/>
          <w:lang w:val="fr-FR"/>
        </w:rPr>
      </w:pPr>
      <w:r w:rsidRPr="00010449">
        <w:rPr>
          <w:rFonts w:eastAsia="Calibri"/>
          <w:i/>
          <w:noProof/>
          <w:szCs w:val="22"/>
          <w:lang w:val="fr-FR"/>
        </w:rPr>
        <w:t>Raphanus sativus</w:t>
      </w:r>
      <w:r w:rsidRPr="00010449">
        <w:rPr>
          <w:rFonts w:eastAsia="Calibri"/>
          <w:noProof/>
          <w:szCs w:val="22"/>
          <w:lang w:val="fr-FR"/>
        </w:rPr>
        <w:t xml:space="preserve"> L. var. </w:t>
      </w:r>
      <w:r w:rsidRPr="00010449">
        <w:rPr>
          <w:rFonts w:eastAsia="Calibri"/>
          <w:i/>
          <w:noProof/>
          <w:szCs w:val="22"/>
          <w:lang w:val="fr-FR"/>
        </w:rPr>
        <w:t>oleiformis</w:t>
      </w:r>
      <w:r w:rsidRPr="00010449">
        <w:rPr>
          <w:rFonts w:eastAsia="Calibri"/>
          <w:noProof/>
          <w:szCs w:val="22"/>
          <w:lang w:val="fr-FR"/>
        </w:rPr>
        <w:t xml:space="preserve"> Pers.</w:t>
      </w:r>
    </w:p>
    <w:p w14:paraId="079475B5" w14:textId="77777777" w:rsidR="00400133" w:rsidRPr="00010449" w:rsidRDefault="00400133" w:rsidP="001A5CB0">
      <w:pPr>
        <w:widowControl/>
        <w:jc w:val="both"/>
        <w:rPr>
          <w:noProof/>
          <w:lang w:val="fr-FR"/>
        </w:rPr>
      </w:pPr>
      <w:r w:rsidRPr="00010449">
        <w:rPr>
          <w:rFonts w:eastAsia="Calibri"/>
          <w:i/>
          <w:noProof/>
          <w:szCs w:val="22"/>
          <w:lang w:val="fr-FR"/>
        </w:rPr>
        <w:t>Secale cereale</w:t>
      </w:r>
      <w:r w:rsidRPr="00010449">
        <w:rPr>
          <w:rFonts w:eastAsia="Calibri"/>
          <w:noProof/>
          <w:szCs w:val="22"/>
          <w:lang w:val="fr-FR"/>
        </w:rPr>
        <w:t xml:space="preserve"> L.</w:t>
      </w:r>
    </w:p>
    <w:p w14:paraId="65745C65" w14:textId="77777777" w:rsidR="00400133" w:rsidRPr="00010449" w:rsidRDefault="00400133" w:rsidP="001A5CB0">
      <w:pPr>
        <w:widowControl/>
        <w:jc w:val="both"/>
        <w:rPr>
          <w:noProof/>
          <w:lang w:val="it-IT"/>
        </w:rPr>
      </w:pPr>
      <w:r w:rsidRPr="00010449">
        <w:rPr>
          <w:rFonts w:eastAsia="Calibri"/>
          <w:i/>
          <w:noProof/>
          <w:szCs w:val="22"/>
          <w:lang w:val="it-IT"/>
        </w:rPr>
        <w:lastRenderedPageBreak/>
        <w:t>Sinapis alba</w:t>
      </w:r>
      <w:r w:rsidRPr="00010449">
        <w:rPr>
          <w:rFonts w:eastAsia="Calibri"/>
          <w:noProof/>
          <w:szCs w:val="22"/>
          <w:lang w:val="it-IT"/>
        </w:rPr>
        <w:t xml:space="preserve"> L.</w:t>
      </w:r>
    </w:p>
    <w:p w14:paraId="3C097F02" w14:textId="77777777" w:rsidR="00400133" w:rsidRPr="00010449" w:rsidRDefault="00400133" w:rsidP="001A5CB0">
      <w:pPr>
        <w:widowControl/>
        <w:jc w:val="both"/>
        <w:rPr>
          <w:rFonts w:eastAsia="Calibri"/>
          <w:noProof/>
          <w:szCs w:val="22"/>
          <w:lang w:val="pt-PT"/>
        </w:rPr>
      </w:pPr>
      <w:r w:rsidRPr="00010449">
        <w:rPr>
          <w:rFonts w:eastAsia="Calibri"/>
          <w:i/>
          <w:noProof/>
          <w:szCs w:val="22"/>
          <w:lang w:val="it-IT"/>
        </w:rPr>
        <w:t>Sorghum bicolor</w:t>
      </w:r>
      <w:r w:rsidRPr="00010449">
        <w:rPr>
          <w:rFonts w:eastAsia="Calibri"/>
          <w:noProof/>
          <w:szCs w:val="22"/>
          <w:lang w:val="it-IT"/>
        </w:rPr>
        <w:t xml:space="preserve"> (L.) </w:t>
      </w:r>
      <w:r w:rsidRPr="00010449">
        <w:rPr>
          <w:rFonts w:eastAsia="Calibri"/>
          <w:noProof/>
          <w:szCs w:val="22"/>
          <w:lang w:val="pt-PT"/>
        </w:rPr>
        <w:t xml:space="preserve">Moench subsp. </w:t>
      </w:r>
      <w:r w:rsidRPr="00010449">
        <w:rPr>
          <w:rFonts w:eastAsia="Calibri"/>
          <w:i/>
          <w:noProof/>
          <w:szCs w:val="22"/>
          <w:lang w:val="pt-PT"/>
        </w:rPr>
        <w:t>bicolor</w:t>
      </w:r>
    </w:p>
    <w:p w14:paraId="535A5448" w14:textId="77777777" w:rsidR="00400133" w:rsidRPr="00010449" w:rsidRDefault="00400133" w:rsidP="001A5CB0">
      <w:pPr>
        <w:widowControl/>
        <w:jc w:val="both"/>
        <w:rPr>
          <w:noProof/>
          <w:lang w:val="pt-PT"/>
        </w:rPr>
      </w:pPr>
      <w:r w:rsidRPr="00010449">
        <w:rPr>
          <w:rFonts w:eastAsia="Calibri"/>
          <w:i/>
          <w:noProof/>
          <w:szCs w:val="22"/>
          <w:lang w:val="pt-PT"/>
        </w:rPr>
        <w:t>Sorghum bicolor</w:t>
      </w:r>
      <w:r w:rsidRPr="00010449">
        <w:rPr>
          <w:rFonts w:eastAsia="Calibri"/>
          <w:noProof/>
          <w:szCs w:val="22"/>
          <w:lang w:val="pt-PT"/>
        </w:rPr>
        <w:t xml:space="preserve"> (L.) Moench subsp. </w:t>
      </w:r>
      <w:r w:rsidRPr="00010449">
        <w:rPr>
          <w:rFonts w:eastAsia="Calibri"/>
          <w:i/>
          <w:noProof/>
          <w:szCs w:val="22"/>
          <w:lang w:val="pt-PT"/>
        </w:rPr>
        <w:t>bicolor</w:t>
      </w:r>
      <w:r w:rsidRPr="00010449">
        <w:rPr>
          <w:rFonts w:eastAsia="Calibri"/>
          <w:noProof/>
          <w:szCs w:val="22"/>
          <w:lang w:val="pt-PT"/>
        </w:rPr>
        <w:t xml:space="preserve"> x </w:t>
      </w:r>
      <w:r w:rsidRPr="00010449">
        <w:rPr>
          <w:rFonts w:eastAsia="Calibri"/>
          <w:i/>
          <w:noProof/>
          <w:szCs w:val="22"/>
          <w:lang w:val="pt-PT"/>
        </w:rPr>
        <w:t>Sorghum bicolor</w:t>
      </w:r>
      <w:r w:rsidRPr="00010449">
        <w:rPr>
          <w:rFonts w:eastAsia="Calibri"/>
          <w:noProof/>
          <w:szCs w:val="22"/>
          <w:lang w:val="pt-PT"/>
        </w:rPr>
        <w:t xml:space="preserve"> (L.) Moench subsp. </w:t>
      </w:r>
      <w:r w:rsidRPr="00010449">
        <w:rPr>
          <w:rFonts w:eastAsia="Calibri"/>
          <w:i/>
          <w:noProof/>
          <w:szCs w:val="22"/>
          <w:lang w:val="pt-PT"/>
        </w:rPr>
        <w:t>drummondii</w:t>
      </w:r>
      <w:r w:rsidRPr="00010449">
        <w:rPr>
          <w:rFonts w:eastAsia="Calibri"/>
          <w:noProof/>
          <w:szCs w:val="22"/>
          <w:lang w:val="pt-PT"/>
        </w:rPr>
        <w:t xml:space="preserve"> (Steud.) de Wet ex Davidse</w:t>
      </w:r>
    </w:p>
    <w:p w14:paraId="4B601EDB" w14:textId="77777777" w:rsidR="00400133" w:rsidRPr="00010449" w:rsidRDefault="00400133" w:rsidP="001A5CB0">
      <w:pPr>
        <w:widowControl/>
        <w:jc w:val="both"/>
        <w:rPr>
          <w:noProof/>
          <w:lang w:val="pt-PT"/>
        </w:rPr>
      </w:pPr>
      <w:r w:rsidRPr="00010449">
        <w:rPr>
          <w:rFonts w:eastAsia="Calibri"/>
          <w:i/>
          <w:noProof/>
          <w:szCs w:val="22"/>
          <w:lang w:val="pt-PT"/>
        </w:rPr>
        <w:t>Sorghum bicolor</w:t>
      </w:r>
      <w:r w:rsidRPr="00010449">
        <w:rPr>
          <w:rFonts w:eastAsia="Calibri"/>
          <w:noProof/>
          <w:szCs w:val="22"/>
          <w:lang w:val="pt-PT"/>
        </w:rPr>
        <w:t xml:space="preserve"> (L.) Moench subsp. </w:t>
      </w:r>
      <w:r w:rsidRPr="00010449">
        <w:rPr>
          <w:rFonts w:eastAsia="Calibri"/>
          <w:i/>
          <w:noProof/>
          <w:szCs w:val="22"/>
          <w:lang w:val="pt-PT"/>
        </w:rPr>
        <w:t>drummondii</w:t>
      </w:r>
      <w:r w:rsidRPr="00010449">
        <w:rPr>
          <w:rFonts w:eastAsia="Calibri"/>
          <w:noProof/>
          <w:szCs w:val="22"/>
          <w:lang w:val="pt-PT"/>
        </w:rPr>
        <w:t xml:space="preserve"> (Steud.) de Wet ex Davidse</w:t>
      </w:r>
    </w:p>
    <w:p w14:paraId="418C8316" w14:textId="77777777" w:rsidR="00400133" w:rsidRPr="00010449" w:rsidRDefault="00400133" w:rsidP="001A5CB0">
      <w:pPr>
        <w:widowControl/>
        <w:jc w:val="both"/>
        <w:rPr>
          <w:noProof/>
          <w:lang w:val="pt-PT"/>
        </w:rPr>
      </w:pPr>
      <w:r w:rsidRPr="00010449">
        <w:rPr>
          <w:rFonts w:eastAsia="Calibri"/>
          <w:i/>
          <w:noProof/>
          <w:szCs w:val="22"/>
          <w:lang w:val="pt-PT"/>
        </w:rPr>
        <w:t>Trifolium alexandrinum</w:t>
      </w:r>
      <w:r w:rsidRPr="00010449">
        <w:rPr>
          <w:rFonts w:eastAsia="Calibri"/>
          <w:noProof/>
          <w:szCs w:val="22"/>
          <w:lang w:val="pt-PT"/>
        </w:rPr>
        <w:t xml:space="preserve"> L. Berseem</w:t>
      </w:r>
    </w:p>
    <w:p w14:paraId="468DC06D" w14:textId="77777777" w:rsidR="00400133" w:rsidRPr="00010449" w:rsidRDefault="00400133" w:rsidP="001A5CB0">
      <w:pPr>
        <w:widowControl/>
        <w:jc w:val="both"/>
        <w:rPr>
          <w:noProof/>
          <w:lang w:val="pt-PT"/>
        </w:rPr>
      </w:pPr>
      <w:r w:rsidRPr="00010449">
        <w:rPr>
          <w:rFonts w:eastAsia="Calibri"/>
          <w:i/>
          <w:noProof/>
          <w:szCs w:val="22"/>
          <w:lang w:val="pt-PT"/>
        </w:rPr>
        <w:t>Trifolium fragiferum</w:t>
      </w:r>
      <w:r w:rsidRPr="00010449">
        <w:rPr>
          <w:rFonts w:eastAsia="Calibri"/>
          <w:noProof/>
          <w:szCs w:val="22"/>
          <w:lang w:val="pt-PT"/>
        </w:rPr>
        <w:t xml:space="preserve"> L.</w:t>
      </w:r>
    </w:p>
    <w:p w14:paraId="471C02D8" w14:textId="77777777" w:rsidR="00400133" w:rsidRPr="00010449" w:rsidRDefault="00400133" w:rsidP="001A5CB0">
      <w:pPr>
        <w:widowControl/>
        <w:jc w:val="both"/>
        <w:rPr>
          <w:noProof/>
          <w:lang w:val="pt-PT"/>
        </w:rPr>
      </w:pPr>
      <w:r w:rsidRPr="00010449">
        <w:rPr>
          <w:rFonts w:eastAsia="Calibri"/>
          <w:i/>
          <w:noProof/>
          <w:szCs w:val="22"/>
          <w:lang w:val="pt-PT"/>
        </w:rPr>
        <w:t>Trifolium glanduliferum</w:t>
      </w:r>
      <w:r w:rsidRPr="00010449">
        <w:rPr>
          <w:rFonts w:eastAsia="Calibri"/>
          <w:noProof/>
          <w:szCs w:val="22"/>
          <w:lang w:val="pt-PT"/>
        </w:rPr>
        <w:t xml:space="preserve"> Boiss.</w:t>
      </w:r>
    </w:p>
    <w:p w14:paraId="18A5EBDE" w14:textId="77777777" w:rsidR="00400133" w:rsidRPr="00010449" w:rsidRDefault="00400133" w:rsidP="001A5CB0">
      <w:pPr>
        <w:widowControl/>
        <w:jc w:val="both"/>
        <w:rPr>
          <w:noProof/>
          <w:lang w:val="pt-PT"/>
        </w:rPr>
      </w:pPr>
      <w:r w:rsidRPr="00010449">
        <w:rPr>
          <w:rFonts w:eastAsia="Calibri"/>
          <w:i/>
          <w:noProof/>
          <w:szCs w:val="22"/>
          <w:lang w:val="pt-PT"/>
        </w:rPr>
        <w:t>Trifolium hirtum</w:t>
      </w:r>
      <w:r w:rsidRPr="00010449">
        <w:rPr>
          <w:rFonts w:eastAsia="Calibri"/>
          <w:noProof/>
          <w:szCs w:val="22"/>
          <w:lang w:val="pt-PT"/>
        </w:rPr>
        <w:t xml:space="preserve"> All. </w:t>
      </w:r>
    </w:p>
    <w:p w14:paraId="30565D7F" w14:textId="77777777" w:rsidR="00400133" w:rsidRPr="00010449" w:rsidRDefault="00400133" w:rsidP="001A5CB0">
      <w:pPr>
        <w:widowControl/>
        <w:jc w:val="both"/>
        <w:rPr>
          <w:noProof/>
          <w:lang w:val="pt-PT"/>
        </w:rPr>
      </w:pPr>
      <w:r w:rsidRPr="00010449">
        <w:rPr>
          <w:rFonts w:eastAsia="Calibri"/>
          <w:i/>
          <w:noProof/>
          <w:szCs w:val="22"/>
          <w:lang w:val="pt-PT"/>
        </w:rPr>
        <w:t>Trifolium hybridum</w:t>
      </w:r>
      <w:r w:rsidRPr="00010449">
        <w:rPr>
          <w:rFonts w:eastAsia="Calibri"/>
          <w:noProof/>
          <w:szCs w:val="22"/>
          <w:lang w:val="pt-PT"/>
        </w:rPr>
        <w:t xml:space="preserve"> L. </w:t>
      </w:r>
    </w:p>
    <w:p w14:paraId="7C4D8D4D" w14:textId="77777777" w:rsidR="00400133" w:rsidRPr="00010449" w:rsidRDefault="00400133" w:rsidP="001A5CB0">
      <w:pPr>
        <w:widowControl/>
        <w:jc w:val="both"/>
        <w:rPr>
          <w:noProof/>
          <w:lang w:val="pt-PT"/>
        </w:rPr>
      </w:pPr>
      <w:r w:rsidRPr="00010449">
        <w:rPr>
          <w:rFonts w:eastAsia="Calibri"/>
          <w:i/>
          <w:noProof/>
          <w:szCs w:val="22"/>
          <w:lang w:val="pt-PT"/>
        </w:rPr>
        <w:t>Trifolium incarnatum</w:t>
      </w:r>
      <w:r w:rsidRPr="00010449">
        <w:rPr>
          <w:rFonts w:eastAsia="Calibri"/>
          <w:noProof/>
          <w:szCs w:val="22"/>
          <w:lang w:val="pt-PT"/>
        </w:rPr>
        <w:t xml:space="preserve"> L.</w:t>
      </w:r>
    </w:p>
    <w:p w14:paraId="4632BDB5" w14:textId="77777777" w:rsidR="00400133" w:rsidRPr="00010449" w:rsidRDefault="00400133" w:rsidP="001A5CB0">
      <w:pPr>
        <w:widowControl/>
        <w:jc w:val="both"/>
        <w:rPr>
          <w:noProof/>
          <w:lang w:val="pt-PT"/>
        </w:rPr>
      </w:pPr>
      <w:r w:rsidRPr="00010449">
        <w:rPr>
          <w:rFonts w:eastAsia="Calibri"/>
          <w:i/>
          <w:noProof/>
          <w:szCs w:val="22"/>
          <w:lang w:val="pt-PT"/>
        </w:rPr>
        <w:t>Trifolium isthmocarpum</w:t>
      </w:r>
      <w:r w:rsidRPr="00010449">
        <w:rPr>
          <w:rFonts w:eastAsia="Calibri"/>
          <w:noProof/>
          <w:szCs w:val="22"/>
          <w:lang w:val="pt-PT"/>
        </w:rPr>
        <w:t xml:space="preserve"> Brot. </w:t>
      </w:r>
    </w:p>
    <w:p w14:paraId="23A4909D" w14:textId="77777777" w:rsidR="00400133" w:rsidRPr="00010449" w:rsidRDefault="00400133" w:rsidP="001A5CB0">
      <w:pPr>
        <w:widowControl/>
        <w:jc w:val="both"/>
        <w:rPr>
          <w:noProof/>
          <w:lang w:val="pt-PT"/>
        </w:rPr>
      </w:pPr>
      <w:r w:rsidRPr="00010449">
        <w:rPr>
          <w:rFonts w:eastAsia="Calibri"/>
          <w:i/>
          <w:noProof/>
          <w:szCs w:val="22"/>
          <w:lang w:val="pt-PT"/>
        </w:rPr>
        <w:t>Trifolium michelianum</w:t>
      </w:r>
      <w:r w:rsidRPr="00010449">
        <w:rPr>
          <w:rFonts w:eastAsia="Calibri"/>
          <w:noProof/>
          <w:szCs w:val="22"/>
          <w:lang w:val="pt-PT"/>
        </w:rPr>
        <w:t xml:space="preserve"> Savi </w:t>
      </w:r>
    </w:p>
    <w:p w14:paraId="7B4C91ED" w14:textId="77777777" w:rsidR="00400133" w:rsidRPr="00010449" w:rsidRDefault="00400133" w:rsidP="001A5CB0">
      <w:pPr>
        <w:widowControl/>
        <w:jc w:val="both"/>
        <w:rPr>
          <w:noProof/>
          <w:lang w:val="pt-PT"/>
        </w:rPr>
      </w:pPr>
      <w:r w:rsidRPr="00010449">
        <w:rPr>
          <w:rFonts w:eastAsia="Calibri"/>
          <w:i/>
          <w:noProof/>
          <w:szCs w:val="22"/>
          <w:lang w:val="pt-PT"/>
        </w:rPr>
        <w:t>Trifolium pratense</w:t>
      </w:r>
      <w:r w:rsidRPr="00010449">
        <w:rPr>
          <w:rFonts w:eastAsia="Calibri"/>
          <w:noProof/>
          <w:szCs w:val="22"/>
          <w:lang w:val="pt-PT"/>
        </w:rPr>
        <w:t xml:space="preserve"> L. </w:t>
      </w:r>
    </w:p>
    <w:p w14:paraId="43872875" w14:textId="77777777" w:rsidR="00400133" w:rsidRPr="00010449" w:rsidRDefault="00400133" w:rsidP="001A5CB0">
      <w:pPr>
        <w:widowControl/>
        <w:jc w:val="both"/>
        <w:rPr>
          <w:noProof/>
          <w:lang w:val="pt-PT"/>
        </w:rPr>
      </w:pPr>
      <w:r w:rsidRPr="00010449">
        <w:rPr>
          <w:rFonts w:eastAsia="Calibri"/>
          <w:i/>
          <w:noProof/>
          <w:szCs w:val="22"/>
          <w:lang w:val="pt-PT"/>
        </w:rPr>
        <w:t>Trifolium repens</w:t>
      </w:r>
      <w:r w:rsidRPr="00010449">
        <w:rPr>
          <w:rFonts w:eastAsia="Calibri"/>
          <w:noProof/>
          <w:szCs w:val="22"/>
          <w:lang w:val="pt-PT"/>
        </w:rPr>
        <w:t xml:space="preserve"> L. </w:t>
      </w:r>
    </w:p>
    <w:p w14:paraId="3327F7FB" w14:textId="77777777" w:rsidR="00400133" w:rsidRPr="00010449" w:rsidRDefault="00400133" w:rsidP="001A5CB0">
      <w:pPr>
        <w:widowControl/>
        <w:jc w:val="both"/>
        <w:rPr>
          <w:noProof/>
          <w:lang w:val="pt-PT"/>
        </w:rPr>
      </w:pPr>
      <w:r w:rsidRPr="00010449">
        <w:rPr>
          <w:rFonts w:eastAsia="Calibri"/>
          <w:i/>
          <w:noProof/>
          <w:szCs w:val="22"/>
          <w:lang w:val="pt-PT"/>
        </w:rPr>
        <w:t>Trifolium resupinatum</w:t>
      </w:r>
      <w:r w:rsidRPr="00010449">
        <w:rPr>
          <w:rFonts w:eastAsia="Calibri"/>
          <w:noProof/>
          <w:szCs w:val="22"/>
          <w:lang w:val="pt-PT"/>
        </w:rPr>
        <w:t xml:space="preserve"> L.</w:t>
      </w:r>
    </w:p>
    <w:p w14:paraId="1F612C1B" w14:textId="77777777" w:rsidR="00400133" w:rsidRPr="00010449" w:rsidRDefault="00400133" w:rsidP="001A5CB0">
      <w:pPr>
        <w:widowControl/>
        <w:jc w:val="both"/>
        <w:rPr>
          <w:noProof/>
          <w:lang w:val="pt-PT"/>
        </w:rPr>
      </w:pPr>
      <w:r w:rsidRPr="00010449">
        <w:rPr>
          <w:rFonts w:eastAsia="Calibri"/>
          <w:i/>
          <w:noProof/>
          <w:szCs w:val="22"/>
          <w:lang w:val="pt-PT"/>
        </w:rPr>
        <w:t>Trifolium squarrosum</w:t>
      </w:r>
      <w:r w:rsidRPr="00010449">
        <w:rPr>
          <w:rFonts w:eastAsia="Calibri"/>
          <w:noProof/>
          <w:szCs w:val="22"/>
          <w:lang w:val="pt-PT"/>
        </w:rPr>
        <w:t xml:space="preserve"> L. </w:t>
      </w:r>
    </w:p>
    <w:p w14:paraId="6DE5CC11" w14:textId="77777777" w:rsidR="00400133" w:rsidRPr="00010449" w:rsidRDefault="00400133" w:rsidP="001A5CB0">
      <w:pPr>
        <w:widowControl/>
        <w:jc w:val="both"/>
        <w:rPr>
          <w:noProof/>
          <w:lang w:val="pt-PT"/>
        </w:rPr>
      </w:pPr>
      <w:r w:rsidRPr="00010449">
        <w:rPr>
          <w:rFonts w:eastAsia="Calibri"/>
          <w:i/>
          <w:noProof/>
          <w:szCs w:val="22"/>
          <w:lang w:val="pt-PT"/>
        </w:rPr>
        <w:t>Trifolium subterraneum</w:t>
      </w:r>
      <w:r w:rsidRPr="00010449">
        <w:rPr>
          <w:rFonts w:eastAsia="Calibri"/>
          <w:noProof/>
          <w:szCs w:val="22"/>
          <w:lang w:val="pt-PT"/>
        </w:rPr>
        <w:t xml:space="preserve"> L. </w:t>
      </w:r>
    </w:p>
    <w:p w14:paraId="23D29439" w14:textId="77777777" w:rsidR="00400133" w:rsidRPr="00010449" w:rsidRDefault="00400133" w:rsidP="001A5CB0">
      <w:pPr>
        <w:widowControl/>
        <w:jc w:val="both"/>
        <w:rPr>
          <w:noProof/>
          <w:lang w:val="pt-PT"/>
        </w:rPr>
      </w:pPr>
      <w:r w:rsidRPr="00010449">
        <w:rPr>
          <w:rFonts w:eastAsia="Calibri"/>
          <w:i/>
          <w:noProof/>
          <w:szCs w:val="22"/>
          <w:lang w:val="pt-PT"/>
        </w:rPr>
        <w:t>Trifolium vesiculosum</w:t>
      </w:r>
      <w:r w:rsidRPr="00010449">
        <w:rPr>
          <w:rFonts w:eastAsia="Calibri"/>
          <w:noProof/>
          <w:szCs w:val="22"/>
          <w:lang w:val="pt-PT"/>
        </w:rPr>
        <w:t xml:space="preserve"> Savi </w:t>
      </w:r>
    </w:p>
    <w:p w14:paraId="608D25D9" w14:textId="77777777" w:rsidR="00400133" w:rsidRPr="00010449" w:rsidRDefault="00400133" w:rsidP="001A5CB0">
      <w:pPr>
        <w:widowControl/>
        <w:jc w:val="both"/>
        <w:rPr>
          <w:noProof/>
          <w:lang w:val="pt-PT"/>
        </w:rPr>
      </w:pPr>
      <w:r w:rsidRPr="00010449">
        <w:rPr>
          <w:rFonts w:eastAsia="Calibri"/>
          <w:i/>
          <w:noProof/>
          <w:szCs w:val="22"/>
          <w:lang w:val="pt-PT"/>
        </w:rPr>
        <w:t>Trigonella foenum-graecum</w:t>
      </w:r>
      <w:r w:rsidRPr="00010449">
        <w:rPr>
          <w:rFonts w:eastAsia="Calibri"/>
          <w:noProof/>
          <w:szCs w:val="22"/>
          <w:lang w:val="pt-PT"/>
        </w:rPr>
        <w:t xml:space="preserve"> L. </w:t>
      </w:r>
    </w:p>
    <w:p w14:paraId="21F1D930" w14:textId="77777777" w:rsidR="00400133" w:rsidRPr="00010449" w:rsidRDefault="00400133" w:rsidP="001A5CB0">
      <w:pPr>
        <w:widowControl/>
        <w:jc w:val="both"/>
        <w:rPr>
          <w:noProof/>
          <w:lang w:val="pt-PT"/>
        </w:rPr>
      </w:pPr>
      <w:r w:rsidRPr="00010449">
        <w:rPr>
          <w:rFonts w:eastAsia="Calibri"/>
          <w:i/>
          <w:noProof/>
          <w:szCs w:val="22"/>
          <w:lang w:val="pt-PT"/>
        </w:rPr>
        <w:t>Trisetum flavescens</w:t>
      </w:r>
      <w:r w:rsidRPr="00010449">
        <w:rPr>
          <w:rFonts w:eastAsia="Calibri"/>
          <w:noProof/>
          <w:szCs w:val="22"/>
          <w:lang w:val="pt-PT"/>
        </w:rPr>
        <w:t xml:space="preserve"> (L.) P. Beauv. </w:t>
      </w:r>
    </w:p>
    <w:p w14:paraId="5625DABB" w14:textId="77777777" w:rsidR="00400133" w:rsidRPr="00010449" w:rsidRDefault="00400133" w:rsidP="001A5CB0">
      <w:pPr>
        <w:widowControl/>
        <w:jc w:val="both"/>
        <w:rPr>
          <w:noProof/>
          <w:lang w:val="pt-PT"/>
        </w:rPr>
      </w:pPr>
      <w:r w:rsidRPr="00010449">
        <w:rPr>
          <w:rFonts w:eastAsia="Calibri"/>
          <w:i/>
          <w:noProof/>
          <w:szCs w:val="22"/>
          <w:lang w:val="pt-PT"/>
        </w:rPr>
        <w:t>Triticum aestivum</w:t>
      </w:r>
      <w:r w:rsidRPr="00010449">
        <w:rPr>
          <w:rFonts w:eastAsia="Calibri"/>
          <w:noProof/>
          <w:szCs w:val="22"/>
          <w:lang w:val="pt-PT"/>
        </w:rPr>
        <w:t xml:space="preserve"> L. subsp. </w:t>
      </w:r>
      <w:r w:rsidRPr="00010449">
        <w:rPr>
          <w:rFonts w:eastAsia="Calibri"/>
          <w:i/>
          <w:noProof/>
          <w:szCs w:val="22"/>
          <w:lang w:val="pt-PT"/>
        </w:rPr>
        <w:t>aestivum</w:t>
      </w:r>
    </w:p>
    <w:p w14:paraId="05451F0A" w14:textId="77777777" w:rsidR="00400133" w:rsidRPr="00010449" w:rsidRDefault="00400133" w:rsidP="001A5CB0">
      <w:pPr>
        <w:widowControl/>
        <w:jc w:val="both"/>
        <w:rPr>
          <w:noProof/>
          <w:lang w:val="pt-PT"/>
        </w:rPr>
      </w:pPr>
      <w:r w:rsidRPr="00010449">
        <w:rPr>
          <w:rFonts w:eastAsia="Calibri"/>
          <w:i/>
          <w:noProof/>
          <w:szCs w:val="22"/>
          <w:lang w:val="pt-PT"/>
        </w:rPr>
        <w:t>Triticum aestivum</w:t>
      </w:r>
      <w:r w:rsidRPr="00010449">
        <w:rPr>
          <w:rFonts w:eastAsia="Calibri"/>
          <w:noProof/>
          <w:szCs w:val="22"/>
          <w:lang w:val="pt-PT"/>
        </w:rPr>
        <w:t xml:space="preserve"> L. subsp. </w:t>
      </w:r>
      <w:r w:rsidRPr="00010449">
        <w:rPr>
          <w:rFonts w:eastAsia="Calibri"/>
          <w:i/>
          <w:noProof/>
          <w:szCs w:val="22"/>
          <w:lang w:val="pt-PT"/>
        </w:rPr>
        <w:t>spelta</w:t>
      </w:r>
      <w:r w:rsidRPr="00010449">
        <w:rPr>
          <w:rFonts w:eastAsia="Calibri"/>
          <w:noProof/>
          <w:szCs w:val="22"/>
          <w:lang w:val="pt-PT"/>
        </w:rPr>
        <w:t xml:space="preserve"> (L.) Thell.</w:t>
      </w:r>
    </w:p>
    <w:p w14:paraId="47C473B6" w14:textId="77777777" w:rsidR="00400133" w:rsidRPr="00010449" w:rsidRDefault="00400133" w:rsidP="001A5CB0">
      <w:pPr>
        <w:widowControl/>
        <w:jc w:val="both"/>
        <w:rPr>
          <w:noProof/>
          <w:lang w:val="pt-PT"/>
        </w:rPr>
      </w:pPr>
      <w:r w:rsidRPr="00010449">
        <w:rPr>
          <w:rFonts w:eastAsia="Calibri"/>
          <w:i/>
          <w:noProof/>
          <w:szCs w:val="22"/>
          <w:lang w:val="pt-PT"/>
        </w:rPr>
        <w:t>Triticum turgidum</w:t>
      </w:r>
      <w:r w:rsidRPr="00010449">
        <w:rPr>
          <w:rFonts w:eastAsia="Calibri"/>
          <w:noProof/>
          <w:szCs w:val="22"/>
          <w:lang w:val="pt-PT"/>
        </w:rPr>
        <w:t xml:space="preserve"> L. subsp. </w:t>
      </w:r>
      <w:r w:rsidRPr="00010449">
        <w:rPr>
          <w:rFonts w:eastAsia="Calibri"/>
          <w:i/>
          <w:noProof/>
          <w:szCs w:val="22"/>
          <w:lang w:val="pt-PT"/>
        </w:rPr>
        <w:t>durum</w:t>
      </w:r>
      <w:r w:rsidRPr="00010449">
        <w:rPr>
          <w:rFonts w:eastAsia="Calibri"/>
          <w:noProof/>
          <w:szCs w:val="22"/>
          <w:lang w:val="pt-PT"/>
        </w:rPr>
        <w:t xml:space="preserve"> (Desf.) van Slageren</w:t>
      </w:r>
    </w:p>
    <w:p w14:paraId="5697E5FB" w14:textId="77777777" w:rsidR="00400133" w:rsidRPr="00010449" w:rsidRDefault="00400133" w:rsidP="001A5CB0">
      <w:pPr>
        <w:widowControl/>
        <w:jc w:val="both"/>
        <w:rPr>
          <w:noProof/>
          <w:lang w:val="pt-PT"/>
        </w:rPr>
      </w:pPr>
      <w:r w:rsidRPr="00010449">
        <w:rPr>
          <w:rFonts w:eastAsia="Calibri"/>
          <w:i/>
          <w:noProof/>
          <w:szCs w:val="22"/>
          <w:lang w:val="pt-PT"/>
        </w:rPr>
        <w:t>Vicia benghalensis</w:t>
      </w:r>
      <w:r w:rsidRPr="00010449">
        <w:rPr>
          <w:rFonts w:eastAsia="Calibri"/>
          <w:noProof/>
          <w:szCs w:val="22"/>
          <w:lang w:val="pt-PT"/>
        </w:rPr>
        <w:t xml:space="preserve"> L. </w:t>
      </w:r>
    </w:p>
    <w:p w14:paraId="1C5EB85C" w14:textId="77777777" w:rsidR="00400133" w:rsidRPr="00010449" w:rsidRDefault="00400133" w:rsidP="001A5CB0">
      <w:pPr>
        <w:widowControl/>
        <w:jc w:val="both"/>
        <w:rPr>
          <w:noProof/>
          <w:lang w:val="pt-PT"/>
        </w:rPr>
      </w:pPr>
      <w:r w:rsidRPr="00010449">
        <w:rPr>
          <w:rFonts w:eastAsia="Calibri"/>
          <w:i/>
          <w:noProof/>
          <w:szCs w:val="22"/>
          <w:lang w:val="pt-PT"/>
        </w:rPr>
        <w:t>Vicia faba</w:t>
      </w:r>
      <w:r w:rsidRPr="00010449">
        <w:rPr>
          <w:rFonts w:eastAsia="Calibri"/>
          <w:noProof/>
          <w:szCs w:val="22"/>
          <w:lang w:val="pt-PT"/>
        </w:rPr>
        <w:t xml:space="preserve"> L. partim</w:t>
      </w:r>
    </w:p>
    <w:p w14:paraId="78D363A8" w14:textId="77777777" w:rsidR="00400133" w:rsidRPr="00010449" w:rsidRDefault="00400133" w:rsidP="001A5CB0">
      <w:pPr>
        <w:widowControl/>
        <w:jc w:val="both"/>
        <w:rPr>
          <w:noProof/>
          <w:lang w:val="it-IT"/>
        </w:rPr>
      </w:pPr>
      <w:r w:rsidRPr="00010449">
        <w:rPr>
          <w:rFonts w:eastAsia="Calibri"/>
          <w:i/>
          <w:noProof/>
          <w:szCs w:val="22"/>
          <w:lang w:val="it-IT"/>
        </w:rPr>
        <w:t>Vicia pannonica</w:t>
      </w:r>
      <w:r w:rsidRPr="00010449">
        <w:rPr>
          <w:rFonts w:eastAsia="Calibri"/>
          <w:noProof/>
          <w:szCs w:val="22"/>
          <w:lang w:val="it-IT"/>
        </w:rPr>
        <w:t xml:space="preserve"> Crantz </w:t>
      </w:r>
    </w:p>
    <w:p w14:paraId="60A313BF" w14:textId="77777777" w:rsidR="00400133" w:rsidRPr="00010449" w:rsidRDefault="00400133" w:rsidP="001A5CB0">
      <w:pPr>
        <w:widowControl/>
        <w:jc w:val="both"/>
        <w:rPr>
          <w:noProof/>
          <w:lang w:val="it-IT"/>
        </w:rPr>
      </w:pPr>
      <w:r w:rsidRPr="00010449">
        <w:rPr>
          <w:rFonts w:eastAsia="Calibri"/>
          <w:i/>
          <w:noProof/>
          <w:szCs w:val="22"/>
          <w:lang w:val="it-IT"/>
        </w:rPr>
        <w:lastRenderedPageBreak/>
        <w:t>Vicia sativa</w:t>
      </w:r>
      <w:r w:rsidRPr="00010449">
        <w:rPr>
          <w:rFonts w:eastAsia="Calibri"/>
          <w:noProof/>
          <w:szCs w:val="22"/>
          <w:lang w:val="it-IT"/>
        </w:rPr>
        <w:t xml:space="preserve"> L. </w:t>
      </w:r>
    </w:p>
    <w:p w14:paraId="6B397FFE" w14:textId="77777777" w:rsidR="00400133" w:rsidRPr="00010449" w:rsidRDefault="00400133" w:rsidP="001A5CB0">
      <w:pPr>
        <w:widowControl/>
        <w:jc w:val="both"/>
        <w:rPr>
          <w:noProof/>
          <w:lang w:val="it-IT"/>
        </w:rPr>
      </w:pPr>
      <w:r w:rsidRPr="00010449">
        <w:rPr>
          <w:rFonts w:eastAsia="Calibri"/>
          <w:i/>
          <w:noProof/>
          <w:szCs w:val="22"/>
          <w:lang w:val="it-IT"/>
        </w:rPr>
        <w:t>Vicia villosa</w:t>
      </w:r>
      <w:r w:rsidRPr="00010449">
        <w:rPr>
          <w:rFonts w:eastAsia="Calibri"/>
          <w:noProof/>
          <w:szCs w:val="22"/>
          <w:lang w:val="it-IT"/>
        </w:rPr>
        <w:t xml:space="preserve"> Roth </w:t>
      </w:r>
    </w:p>
    <w:p w14:paraId="17F02BE9" w14:textId="77777777" w:rsidR="00400133" w:rsidRPr="00010449" w:rsidRDefault="00400133" w:rsidP="001A5CB0">
      <w:pPr>
        <w:widowControl/>
        <w:jc w:val="both"/>
        <w:rPr>
          <w:noProof/>
          <w:lang w:val="it-IT"/>
        </w:rPr>
      </w:pPr>
      <w:r w:rsidRPr="00010449">
        <w:rPr>
          <w:rFonts w:eastAsia="Calibri"/>
          <w:i/>
          <w:noProof/>
          <w:szCs w:val="22"/>
          <w:lang w:val="it-IT"/>
        </w:rPr>
        <w:t>xFestulolium</w:t>
      </w:r>
      <w:r w:rsidRPr="00010449">
        <w:rPr>
          <w:rFonts w:eastAsia="Calibri"/>
          <w:noProof/>
          <w:szCs w:val="22"/>
          <w:lang w:val="it-IT"/>
        </w:rPr>
        <w:t xml:space="preserve"> Asch. &amp; Graebn</w:t>
      </w:r>
    </w:p>
    <w:p w14:paraId="73D14E33" w14:textId="77777777" w:rsidR="00400133" w:rsidRPr="00010449" w:rsidRDefault="00400133" w:rsidP="001A5CB0">
      <w:pPr>
        <w:widowControl/>
        <w:jc w:val="both"/>
        <w:rPr>
          <w:noProof/>
          <w:lang w:val="it-IT"/>
        </w:rPr>
      </w:pPr>
      <w:r w:rsidRPr="00010449">
        <w:rPr>
          <w:rFonts w:eastAsia="Calibri"/>
          <w:i/>
          <w:noProof/>
          <w:szCs w:val="22"/>
          <w:lang w:val="it-IT"/>
        </w:rPr>
        <w:t>xTriticosecale</w:t>
      </w:r>
      <w:r w:rsidRPr="00010449">
        <w:rPr>
          <w:rFonts w:eastAsia="Calibri"/>
          <w:noProof/>
          <w:szCs w:val="22"/>
          <w:lang w:val="it-IT"/>
        </w:rPr>
        <w:t xml:space="preserve"> Wittm. ex A. Camus</w:t>
      </w:r>
    </w:p>
    <w:p w14:paraId="3FB20273" w14:textId="77777777" w:rsidR="00400133" w:rsidRPr="00010449" w:rsidRDefault="00400133" w:rsidP="001A5CB0">
      <w:pPr>
        <w:widowControl/>
        <w:jc w:val="both"/>
        <w:rPr>
          <w:rFonts w:eastAsia="Calibri"/>
          <w:noProof/>
          <w:szCs w:val="22"/>
          <w:lang w:val="it-IT"/>
        </w:rPr>
      </w:pPr>
      <w:r w:rsidRPr="00010449">
        <w:rPr>
          <w:rFonts w:eastAsia="Calibri"/>
          <w:i/>
          <w:noProof/>
          <w:szCs w:val="22"/>
          <w:lang w:val="it-IT"/>
        </w:rPr>
        <w:t xml:space="preserve">Zea mays </w:t>
      </w:r>
      <w:r w:rsidRPr="00010449">
        <w:rPr>
          <w:rFonts w:eastAsia="Calibri"/>
          <w:noProof/>
          <w:szCs w:val="22"/>
          <w:lang w:val="it-IT"/>
        </w:rPr>
        <w:t>L. partim</w:t>
      </w:r>
    </w:p>
    <w:p w14:paraId="666EF43B" w14:textId="77777777" w:rsidR="005D1555" w:rsidRPr="00010449" w:rsidRDefault="005D1555" w:rsidP="001A5CB0">
      <w:pPr>
        <w:widowControl/>
        <w:jc w:val="both"/>
        <w:rPr>
          <w:b/>
          <w:i/>
          <w:noProof/>
          <w:lang w:val="pt-PT"/>
        </w:rPr>
      </w:pPr>
      <w:r w:rsidRPr="00010449">
        <w:rPr>
          <w:b/>
          <w:i/>
          <w:noProof/>
          <w:lang w:val="pt-PT"/>
        </w:rPr>
        <w:t>Cicer aretinum</w:t>
      </w:r>
    </w:p>
    <w:p w14:paraId="499C665B" w14:textId="77777777" w:rsidR="005D1555" w:rsidRPr="00010449" w:rsidRDefault="005D1555" w:rsidP="001A5CB0">
      <w:pPr>
        <w:widowControl/>
        <w:jc w:val="both"/>
        <w:rPr>
          <w:b/>
          <w:i/>
          <w:noProof/>
          <w:lang w:val="pt-PT"/>
        </w:rPr>
      </w:pPr>
      <w:r w:rsidRPr="00010449">
        <w:rPr>
          <w:b/>
          <w:i/>
          <w:noProof/>
          <w:lang w:val="pt-PT"/>
        </w:rPr>
        <w:t>Camelina sativa</w:t>
      </w:r>
    </w:p>
    <w:p w14:paraId="100F929E" w14:textId="77777777" w:rsidR="005D1555" w:rsidRPr="00010449" w:rsidRDefault="005D1555" w:rsidP="001A5CB0">
      <w:pPr>
        <w:widowControl/>
        <w:jc w:val="both"/>
        <w:rPr>
          <w:b/>
          <w:i/>
          <w:noProof/>
          <w:lang w:val="pt-PT"/>
        </w:rPr>
      </w:pPr>
      <w:r w:rsidRPr="00010449">
        <w:rPr>
          <w:b/>
          <w:i/>
          <w:noProof/>
          <w:lang w:val="pt-PT"/>
        </w:rPr>
        <w:t>Fagopyrum esculentum</w:t>
      </w:r>
    </w:p>
    <w:p w14:paraId="40787DE8" w14:textId="77777777" w:rsidR="005D1555" w:rsidRPr="00010449" w:rsidRDefault="005D1555" w:rsidP="001A5CB0">
      <w:pPr>
        <w:widowControl/>
        <w:jc w:val="both"/>
        <w:rPr>
          <w:b/>
          <w:i/>
          <w:noProof/>
          <w:lang w:val="pt-PT"/>
        </w:rPr>
      </w:pPr>
      <w:r w:rsidRPr="00010449">
        <w:rPr>
          <w:b/>
          <w:i/>
          <w:noProof/>
          <w:lang w:val="pt-PT"/>
        </w:rPr>
        <w:t>Lens culinaris</w:t>
      </w:r>
    </w:p>
    <w:p w14:paraId="69830432" w14:textId="77777777" w:rsidR="005D1555" w:rsidRPr="00010449" w:rsidRDefault="005D1555" w:rsidP="001A5CB0">
      <w:pPr>
        <w:widowControl/>
        <w:jc w:val="both"/>
        <w:rPr>
          <w:b/>
          <w:i/>
          <w:noProof/>
          <w:lang w:val="pt-PT"/>
        </w:rPr>
      </w:pPr>
      <w:r w:rsidRPr="00010449">
        <w:rPr>
          <w:b/>
          <w:i/>
          <w:noProof/>
          <w:lang w:val="pt-PT"/>
        </w:rPr>
        <w:t>Triticum monococcum</w:t>
      </w:r>
    </w:p>
    <w:p w14:paraId="6244E6FA" w14:textId="77777777" w:rsidR="005D1555" w:rsidRPr="00010449" w:rsidRDefault="005D1555" w:rsidP="001A5CB0">
      <w:pPr>
        <w:widowControl/>
        <w:jc w:val="both"/>
        <w:rPr>
          <w:b/>
          <w:i/>
          <w:noProof/>
          <w:lang w:val="pt-PT"/>
        </w:rPr>
      </w:pPr>
      <w:r w:rsidRPr="00010449">
        <w:rPr>
          <w:b/>
          <w:i/>
          <w:noProof/>
          <w:lang w:val="pt-PT"/>
        </w:rPr>
        <w:t>Chenopodium quinoa</w:t>
      </w:r>
    </w:p>
    <w:p w14:paraId="085DE57B" w14:textId="77777777" w:rsidR="005D1555" w:rsidRPr="00010449" w:rsidRDefault="005D1555" w:rsidP="001A5CB0">
      <w:pPr>
        <w:widowControl/>
        <w:jc w:val="both"/>
        <w:rPr>
          <w:b/>
          <w:i/>
          <w:noProof/>
          <w:lang w:val="pt-PT"/>
        </w:rPr>
      </w:pPr>
      <w:r w:rsidRPr="00010449">
        <w:rPr>
          <w:b/>
          <w:i/>
          <w:noProof/>
          <w:lang w:val="pt-PT"/>
        </w:rPr>
        <w:t>Vicia ervilia</w:t>
      </w:r>
    </w:p>
    <w:p w14:paraId="15395F4D" w14:textId="77777777" w:rsidR="005D1555" w:rsidRPr="00010449" w:rsidRDefault="005D1555" w:rsidP="001A5CB0">
      <w:pPr>
        <w:widowControl/>
        <w:jc w:val="both"/>
        <w:rPr>
          <w:b/>
          <w:i/>
          <w:noProof/>
          <w:lang w:val="pt-PT"/>
        </w:rPr>
      </w:pPr>
      <w:r w:rsidRPr="00010449">
        <w:rPr>
          <w:b/>
          <w:i/>
          <w:noProof/>
          <w:lang w:val="pt-PT"/>
        </w:rPr>
        <w:t>Vicia narbonensis</w:t>
      </w:r>
    </w:p>
    <w:p w14:paraId="5509C89D" w14:textId="77777777" w:rsidR="005D1555" w:rsidRPr="00010449" w:rsidRDefault="005D1555" w:rsidP="001A5CB0">
      <w:pPr>
        <w:widowControl/>
        <w:jc w:val="both"/>
        <w:rPr>
          <w:b/>
          <w:i/>
          <w:noProof/>
          <w:lang w:val="pt-PT"/>
        </w:rPr>
      </w:pPr>
      <w:r w:rsidRPr="00010449">
        <w:rPr>
          <w:b/>
          <w:i/>
          <w:noProof/>
          <w:lang w:val="pt-PT"/>
        </w:rPr>
        <w:t>Tritordeum</w:t>
      </w:r>
    </w:p>
    <w:p w14:paraId="73621F5A" w14:textId="77777777" w:rsidR="005D1555" w:rsidRPr="00010449" w:rsidRDefault="005D1555" w:rsidP="001A5CB0">
      <w:pPr>
        <w:widowControl/>
        <w:jc w:val="both"/>
        <w:rPr>
          <w:b/>
          <w:i/>
          <w:noProof/>
          <w:lang w:val="pt-PT"/>
        </w:rPr>
      </w:pPr>
      <w:r w:rsidRPr="00010449">
        <w:rPr>
          <w:b/>
          <w:i/>
          <w:noProof/>
          <w:lang w:val="pt-PT"/>
        </w:rPr>
        <w:t>Lathyrus sativus</w:t>
      </w:r>
    </w:p>
    <w:p w14:paraId="1659A441" w14:textId="77777777" w:rsidR="005D1555" w:rsidRPr="00010449" w:rsidRDefault="005D1555" w:rsidP="001A5CB0">
      <w:pPr>
        <w:widowControl/>
        <w:jc w:val="both"/>
        <w:rPr>
          <w:b/>
          <w:i/>
          <w:noProof/>
          <w:lang w:val="fi-FI"/>
        </w:rPr>
      </w:pPr>
      <w:r w:rsidRPr="00010449">
        <w:rPr>
          <w:b/>
          <w:i/>
          <w:noProof/>
          <w:lang w:val="fi-FI"/>
        </w:rPr>
        <w:t>Eragrostis tef</w:t>
      </w:r>
    </w:p>
    <w:p w14:paraId="2B14BC70" w14:textId="1963D797" w:rsidR="00400133" w:rsidRPr="00010449" w:rsidRDefault="005D1555" w:rsidP="001A5CB0">
      <w:pPr>
        <w:widowControl/>
        <w:jc w:val="both"/>
        <w:rPr>
          <w:b/>
          <w:noProof/>
          <w:lang w:val="fi-FI"/>
        </w:rPr>
      </w:pPr>
      <w:r w:rsidRPr="00010449">
        <w:rPr>
          <w:b/>
          <w:i/>
          <w:noProof/>
          <w:lang w:val="fi-FI"/>
        </w:rPr>
        <w:t>Ceratonia siliqua</w:t>
      </w:r>
      <w:r w:rsidRPr="00010449">
        <w:rPr>
          <w:b/>
          <w:noProof/>
          <w:lang w:val="fi-FI"/>
        </w:rPr>
        <w:t xml:space="preserve"> [tark. 265]</w:t>
      </w:r>
    </w:p>
    <w:p w14:paraId="3CB046EB" w14:textId="77777777" w:rsidR="001A5CB0" w:rsidRPr="00010449" w:rsidRDefault="00400133" w:rsidP="001A5CB0">
      <w:pPr>
        <w:widowControl/>
        <w:jc w:val="center"/>
        <w:rPr>
          <w:rFonts w:eastAsia="Calibri"/>
          <w:noProof/>
          <w:szCs w:val="22"/>
          <w:lang w:val="fi-FI"/>
        </w:rPr>
      </w:pPr>
      <w:r w:rsidRPr="00010449">
        <w:rPr>
          <w:rFonts w:eastAsia="Calibri"/>
          <w:noProof/>
          <w:szCs w:val="22"/>
          <w:lang w:val="fi-FI"/>
        </w:rPr>
        <w:t xml:space="preserve">B OSA </w:t>
      </w:r>
    </w:p>
    <w:p w14:paraId="558DD32D" w14:textId="1E6FA8ED" w:rsidR="00400133" w:rsidRPr="00010449" w:rsidRDefault="00400133" w:rsidP="001A5CB0">
      <w:pPr>
        <w:widowControl/>
        <w:jc w:val="center"/>
        <w:rPr>
          <w:rFonts w:eastAsia="Calibri"/>
          <w:noProof/>
          <w:szCs w:val="22"/>
          <w:lang w:val="fi-FI"/>
        </w:rPr>
      </w:pPr>
      <w:r w:rsidRPr="00010449">
        <w:rPr>
          <w:rFonts w:eastAsia="Calibri"/>
          <w:noProof/>
          <w:szCs w:val="22"/>
          <w:lang w:val="fi-FI"/>
        </w:rPr>
        <w:t>Vihannesten tuotannossa käytettävät suvut ja lajit</w:t>
      </w:r>
    </w:p>
    <w:p w14:paraId="3CEB51EB" w14:textId="77777777" w:rsidR="00400133" w:rsidRPr="00010449" w:rsidRDefault="00400133" w:rsidP="001A5CB0">
      <w:pPr>
        <w:widowControl/>
        <w:jc w:val="both"/>
        <w:rPr>
          <w:rFonts w:eastAsia="Calibri"/>
          <w:noProof/>
          <w:szCs w:val="22"/>
          <w:lang w:val="fi-FI"/>
        </w:rPr>
      </w:pPr>
      <w:r w:rsidRPr="00010449">
        <w:rPr>
          <w:rFonts w:eastAsia="Calibri"/>
          <w:i/>
          <w:noProof/>
          <w:szCs w:val="22"/>
          <w:lang w:val="fi-FI"/>
        </w:rPr>
        <w:t>Allium cepa</w:t>
      </w:r>
      <w:r w:rsidRPr="00010449">
        <w:rPr>
          <w:rFonts w:eastAsia="Calibri"/>
          <w:noProof/>
          <w:szCs w:val="22"/>
          <w:lang w:val="fi-FI"/>
        </w:rPr>
        <w:t xml:space="preserve"> L.</w:t>
      </w:r>
    </w:p>
    <w:p w14:paraId="2AB285C8" w14:textId="77777777" w:rsidR="00400133" w:rsidRPr="00010449" w:rsidRDefault="00400133" w:rsidP="001A5CB0">
      <w:pPr>
        <w:widowControl/>
        <w:jc w:val="both"/>
        <w:rPr>
          <w:rFonts w:eastAsia="Calibri"/>
          <w:noProof/>
          <w:szCs w:val="22"/>
          <w:lang w:val="fi-FI"/>
        </w:rPr>
      </w:pPr>
      <w:r w:rsidRPr="00010449">
        <w:rPr>
          <w:rFonts w:eastAsia="Calibri"/>
          <w:i/>
          <w:noProof/>
          <w:szCs w:val="22"/>
          <w:lang w:val="fi-FI"/>
        </w:rPr>
        <w:t xml:space="preserve">Allium fistulosum </w:t>
      </w:r>
      <w:r w:rsidRPr="00010449">
        <w:rPr>
          <w:rFonts w:eastAsia="Calibri"/>
          <w:noProof/>
          <w:szCs w:val="22"/>
          <w:lang w:val="fi-FI"/>
        </w:rPr>
        <w:t>L.</w:t>
      </w:r>
    </w:p>
    <w:p w14:paraId="1DC3023B" w14:textId="77777777" w:rsidR="00400133" w:rsidRPr="00010449" w:rsidRDefault="00400133" w:rsidP="001A5CB0">
      <w:pPr>
        <w:widowControl/>
        <w:jc w:val="both"/>
        <w:rPr>
          <w:rFonts w:eastAsia="Calibri"/>
          <w:noProof/>
          <w:szCs w:val="22"/>
          <w:lang w:val="fi-FI"/>
        </w:rPr>
      </w:pPr>
      <w:r w:rsidRPr="00010449">
        <w:rPr>
          <w:rFonts w:eastAsia="Calibri"/>
          <w:i/>
          <w:noProof/>
          <w:szCs w:val="22"/>
          <w:lang w:val="fi-FI"/>
        </w:rPr>
        <w:t>Allium porrum</w:t>
      </w:r>
      <w:r w:rsidRPr="00010449">
        <w:rPr>
          <w:rFonts w:eastAsia="Calibri"/>
          <w:noProof/>
          <w:szCs w:val="22"/>
          <w:lang w:val="fi-FI"/>
        </w:rPr>
        <w:t xml:space="preserve"> L.</w:t>
      </w:r>
    </w:p>
    <w:p w14:paraId="5D394A3A" w14:textId="77777777" w:rsidR="00400133" w:rsidRPr="00010449" w:rsidRDefault="00400133" w:rsidP="001A5CB0">
      <w:pPr>
        <w:widowControl/>
        <w:jc w:val="both"/>
        <w:rPr>
          <w:rFonts w:eastAsia="Calibri"/>
          <w:noProof/>
          <w:szCs w:val="22"/>
          <w:lang w:val="de-DE"/>
        </w:rPr>
      </w:pPr>
      <w:r w:rsidRPr="00010449">
        <w:rPr>
          <w:rFonts w:eastAsia="Calibri"/>
          <w:i/>
          <w:noProof/>
          <w:szCs w:val="22"/>
          <w:lang w:val="de-DE"/>
        </w:rPr>
        <w:t>Allium sativum</w:t>
      </w:r>
      <w:r w:rsidRPr="00010449">
        <w:rPr>
          <w:rFonts w:eastAsia="Calibri"/>
          <w:noProof/>
          <w:szCs w:val="22"/>
          <w:lang w:val="de-DE"/>
        </w:rPr>
        <w:t xml:space="preserve"> L. </w:t>
      </w:r>
    </w:p>
    <w:p w14:paraId="79E18722" w14:textId="77777777" w:rsidR="00400133" w:rsidRPr="00010449" w:rsidRDefault="00400133" w:rsidP="001A5CB0">
      <w:pPr>
        <w:widowControl/>
        <w:jc w:val="both"/>
        <w:rPr>
          <w:rFonts w:eastAsia="Calibri"/>
          <w:noProof/>
          <w:szCs w:val="22"/>
          <w:lang w:val="de-DE"/>
        </w:rPr>
      </w:pPr>
      <w:r w:rsidRPr="00010449">
        <w:rPr>
          <w:rFonts w:eastAsia="Calibri"/>
          <w:i/>
          <w:noProof/>
          <w:szCs w:val="22"/>
          <w:lang w:val="de-DE"/>
        </w:rPr>
        <w:t>Allium schoenoprasum</w:t>
      </w:r>
      <w:r w:rsidRPr="00010449">
        <w:rPr>
          <w:rFonts w:eastAsia="Calibri"/>
          <w:noProof/>
          <w:szCs w:val="22"/>
          <w:lang w:val="de-DE"/>
        </w:rPr>
        <w:t xml:space="preserve"> L. </w:t>
      </w:r>
    </w:p>
    <w:p w14:paraId="5C0A0B0D" w14:textId="77777777" w:rsidR="00400133" w:rsidRPr="00010449" w:rsidRDefault="00400133" w:rsidP="001A5CB0">
      <w:pPr>
        <w:widowControl/>
        <w:jc w:val="both"/>
        <w:rPr>
          <w:rFonts w:eastAsia="Calibri"/>
          <w:noProof/>
          <w:szCs w:val="22"/>
          <w:lang w:val="de-DE"/>
        </w:rPr>
      </w:pPr>
      <w:r w:rsidRPr="00010449">
        <w:rPr>
          <w:rFonts w:eastAsia="Calibri"/>
          <w:i/>
          <w:noProof/>
          <w:szCs w:val="22"/>
          <w:lang w:val="de-DE"/>
        </w:rPr>
        <w:t>Anthriscus cerefolium</w:t>
      </w:r>
      <w:r w:rsidRPr="00010449">
        <w:rPr>
          <w:rFonts w:eastAsia="Calibri"/>
          <w:noProof/>
          <w:szCs w:val="22"/>
          <w:lang w:val="de-DE"/>
        </w:rPr>
        <w:t xml:space="preserve"> (L.) Hoffm. </w:t>
      </w:r>
    </w:p>
    <w:p w14:paraId="0856DA8D" w14:textId="77777777" w:rsidR="00400133" w:rsidRPr="006C397A" w:rsidRDefault="00400133" w:rsidP="001A5CB0">
      <w:pPr>
        <w:widowControl/>
        <w:jc w:val="both"/>
        <w:rPr>
          <w:rFonts w:eastAsia="Calibri"/>
          <w:noProof/>
          <w:szCs w:val="22"/>
          <w:lang w:val="pt-PT"/>
        </w:rPr>
      </w:pPr>
      <w:r w:rsidRPr="006C397A">
        <w:rPr>
          <w:rFonts w:eastAsia="Calibri"/>
          <w:i/>
          <w:noProof/>
          <w:szCs w:val="22"/>
          <w:lang w:val="pt-PT"/>
        </w:rPr>
        <w:t>Apium graveolens</w:t>
      </w:r>
      <w:r w:rsidRPr="006C397A">
        <w:rPr>
          <w:rFonts w:eastAsia="Calibri"/>
          <w:noProof/>
          <w:szCs w:val="22"/>
          <w:lang w:val="pt-PT"/>
        </w:rPr>
        <w:t xml:space="preserve"> L.</w:t>
      </w:r>
    </w:p>
    <w:p w14:paraId="070B0B1F" w14:textId="77777777" w:rsidR="00400133" w:rsidRPr="00010449" w:rsidRDefault="00400133" w:rsidP="001A5CB0">
      <w:pPr>
        <w:widowControl/>
        <w:jc w:val="both"/>
        <w:rPr>
          <w:rFonts w:eastAsia="Calibri"/>
          <w:noProof/>
          <w:szCs w:val="22"/>
          <w:lang w:val="pt-PT"/>
        </w:rPr>
      </w:pPr>
      <w:r w:rsidRPr="00010449">
        <w:rPr>
          <w:rFonts w:eastAsia="Calibri"/>
          <w:i/>
          <w:noProof/>
          <w:szCs w:val="22"/>
          <w:lang w:val="pt-PT"/>
        </w:rPr>
        <w:t>Asparagus officinalis</w:t>
      </w:r>
      <w:r w:rsidRPr="00010449">
        <w:rPr>
          <w:rFonts w:eastAsia="Calibri"/>
          <w:noProof/>
          <w:szCs w:val="22"/>
          <w:lang w:val="pt-PT"/>
        </w:rPr>
        <w:t xml:space="preserve"> L.</w:t>
      </w:r>
    </w:p>
    <w:p w14:paraId="4DB66B12" w14:textId="77777777" w:rsidR="00400133" w:rsidRPr="00010449" w:rsidRDefault="00400133" w:rsidP="001A5CB0">
      <w:pPr>
        <w:widowControl/>
        <w:jc w:val="both"/>
        <w:rPr>
          <w:rFonts w:eastAsia="Calibri"/>
          <w:noProof/>
          <w:szCs w:val="22"/>
          <w:lang w:val="pt-PT"/>
        </w:rPr>
      </w:pPr>
      <w:r w:rsidRPr="00010449">
        <w:rPr>
          <w:rFonts w:eastAsia="Calibri"/>
          <w:i/>
          <w:noProof/>
          <w:szCs w:val="22"/>
          <w:lang w:val="pt-PT"/>
        </w:rPr>
        <w:lastRenderedPageBreak/>
        <w:t>Beta vulgaris</w:t>
      </w:r>
      <w:r w:rsidRPr="00010449">
        <w:rPr>
          <w:rFonts w:eastAsia="Calibri"/>
          <w:noProof/>
          <w:szCs w:val="22"/>
          <w:lang w:val="pt-PT"/>
        </w:rPr>
        <w:t xml:space="preserve"> L. partim</w:t>
      </w:r>
    </w:p>
    <w:p w14:paraId="6A365DF7" w14:textId="77777777" w:rsidR="00400133" w:rsidRPr="00010449" w:rsidRDefault="00400133" w:rsidP="001A5CB0">
      <w:pPr>
        <w:widowControl/>
        <w:jc w:val="both"/>
        <w:rPr>
          <w:rFonts w:eastAsia="Calibri"/>
          <w:noProof/>
          <w:szCs w:val="22"/>
          <w:lang w:val="pt-PT"/>
        </w:rPr>
      </w:pPr>
      <w:r w:rsidRPr="00010449">
        <w:rPr>
          <w:rFonts w:eastAsia="Calibri"/>
          <w:i/>
          <w:noProof/>
          <w:szCs w:val="22"/>
          <w:lang w:val="pt-PT"/>
        </w:rPr>
        <w:t>Brassica oleracea</w:t>
      </w:r>
      <w:r w:rsidRPr="00010449">
        <w:rPr>
          <w:rFonts w:eastAsia="Calibri"/>
          <w:noProof/>
          <w:szCs w:val="22"/>
          <w:lang w:val="pt-PT"/>
        </w:rPr>
        <w:t xml:space="preserve"> L. partim</w:t>
      </w:r>
    </w:p>
    <w:p w14:paraId="42BFB10F" w14:textId="77777777" w:rsidR="00400133" w:rsidRPr="00010449" w:rsidRDefault="00400133" w:rsidP="001A5CB0">
      <w:pPr>
        <w:widowControl/>
        <w:jc w:val="both"/>
        <w:rPr>
          <w:rFonts w:eastAsia="Calibri"/>
          <w:noProof/>
          <w:szCs w:val="22"/>
          <w:lang w:val="pt-PT"/>
        </w:rPr>
      </w:pPr>
      <w:r w:rsidRPr="00010449">
        <w:rPr>
          <w:rFonts w:eastAsia="Calibri"/>
          <w:i/>
          <w:noProof/>
          <w:szCs w:val="22"/>
          <w:lang w:val="pt-PT"/>
        </w:rPr>
        <w:t>Brassica rapa</w:t>
      </w:r>
      <w:r w:rsidRPr="00010449">
        <w:rPr>
          <w:rFonts w:eastAsia="Calibri"/>
          <w:noProof/>
          <w:szCs w:val="22"/>
          <w:lang w:val="pt-PT"/>
        </w:rPr>
        <w:t xml:space="preserve"> L. partim</w:t>
      </w:r>
    </w:p>
    <w:p w14:paraId="4EF86E9B" w14:textId="77777777" w:rsidR="00400133" w:rsidRPr="00010449" w:rsidRDefault="00400133" w:rsidP="001A5CB0">
      <w:pPr>
        <w:widowControl/>
        <w:jc w:val="both"/>
        <w:rPr>
          <w:rFonts w:eastAsia="Calibri"/>
          <w:noProof/>
          <w:szCs w:val="22"/>
          <w:lang w:val="pt-PT"/>
        </w:rPr>
      </w:pPr>
      <w:r w:rsidRPr="00010449">
        <w:rPr>
          <w:rFonts w:eastAsia="Calibri"/>
          <w:i/>
          <w:noProof/>
          <w:szCs w:val="22"/>
          <w:lang w:val="pt-PT"/>
        </w:rPr>
        <w:t>Capsicum annuum</w:t>
      </w:r>
      <w:r w:rsidRPr="00010449">
        <w:rPr>
          <w:rFonts w:eastAsia="Calibri"/>
          <w:noProof/>
          <w:szCs w:val="22"/>
          <w:lang w:val="pt-PT"/>
        </w:rPr>
        <w:t xml:space="preserve"> L. </w:t>
      </w:r>
    </w:p>
    <w:p w14:paraId="2BB80833" w14:textId="77777777" w:rsidR="00400133" w:rsidRPr="00010449" w:rsidRDefault="00400133" w:rsidP="001A5CB0">
      <w:pPr>
        <w:widowControl/>
        <w:jc w:val="both"/>
        <w:rPr>
          <w:rFonts w:eastAsia="Calibri"/>
          <w:noProof/>
          <w:szCs w:val="22"/>
          <w:lang w:val="pt-PT"/>
        </w:rPr>
      </w:pPr>
      <w:r w:rsidRPr="00010449">
        <w:rPr>
          <w:rFonts w:eastAsia="Calibri"/>
          <w:i/>
          <w:noProof/>
          <w:szCs w:val="22"/>
          <w:lang w:val="pt-PT"/>
        </w:rPr>
        <w:t>Cichorium endivia</w:t>
      </w:r>
      <w:r w:rsidRPr="00010449">
        <w:rPr>
          <w:rFonts w:eastAsia="Calibri"/>
          <w:noProof/>
          <w:szCs w:val="22"/>
          <w:lang w:val="pt-PT"/>
        </w:rPr>
        <w:t xml:space="preserve"> L. </w:t>
      </w:r>
    </w:p>
    <w:p w14:paraId="4E1F68D7" w14:textId="77777777" w:rsidR="00400133" w:rsidRPr="00010449" w:rsidRDefault="00400133" w:rsidP="001A5CB0">
      <w:pPr>
        <w:widowControl/>
        <w:jc w:val="both"/>
        <w:rPr>
          <w:rFonts w:eastAsia="Calibri"/>
          <w:noProof/>
          <w:szCs w:val="22"/>
        </w:rPr>
      </w:pPr>
      <w:r w:rsidRPr="00010449">
        <w:rPr>
          <w:rFonts w:eastAsia="Calibri"/>
          <w:i/>
          <w:noProof/>
          <w:szCs w:val="22"/>
        </w:rPr>
        <w:t>Cichorium intybus</w:t>
      </w:r>
      <w:r w:rsidRPr="00010449">
        <w:rPr>
          <w:rFonts w:eastAsia="Calibri"/>
          <w:noProof/>
          <w:szCs w:val="22"/>
        </w:rPr>
        <w:t xml:space="preserve"> L.</w:t>
      </w:r>
    </w:p>
    <w:p w14:paraId="2605D18E" w14:textId="77777777" w:rsidR="00400133" w:rsidRPr="00010449" w:rsidRDefault="00400133" w:rsidP="001A5CB0">
      <w:pPr>
        <w:widowControl/>
        <w:jc w:val="both"/>
        <w:rPr>
          <w:rFonts w:eastAsia="Calibri"/>
          <w:noProof/>
          <w:szCs w:val="22"/>
        </w:rPr>
      </w:pPr>
      <w:r w:rsidRPr="00010449">
        <w:rPr>
          <w:rFonts w:eastAsia="Calibri"/>
          <w:i/>
          <w:noProof/>
          <w:szCs w:val="22"/>
        </w:rPr>
        <w:t>Citrullus lanatus</w:t>
      </w:r>
      <w:r w:rsidRPr="00010449">
        <w:rPr>
          <w:rFonts w:eastAsia="Calibri"/>
          <w:noProof/>
          <w:szCs w:val="22"/>
        </w:rPr>
        <w:t xml:space="preserve"> (Thunb.) Matsum. et Nakai</w:t>
      </w:r>
    </w:p>
    <w:p w14:paraId="4844F912" w14:textId="77777777" w:rsidR="00400133" w:rsidRPr="00010449" w:rsidRDefault="00400133" w:rsidP="001A5CB0">
      <w:pPr>
        <w:widowControl/>
        <w:jc w:val="both"/>
        <w:rPr>
          <w:rFonts w:eastAsia="Calibri"/>
          <w:noProof/>
          <w:szCs w:val="22"/>
        </w:rPr>
      </w:pPr>
      <w:r w:rsidRPr="00010449">
        <w:rPr>
          <w:rFonts w:eastAsia="Calibri"/>
          <w:i/>
          <w:noProof/>
          <w:szCs w:val="22"/>
        </w:rPr>
        <w:t>Cucumis melo</w:t>
      </w:r>
      <w:r w:rsidRPr="00010449">
        <w:rPr>
          <w:rFonts w:eastAsia="Calibri"/>
          <w:noProof/>
          <w:szCs w:val="22"/>
        </w:rPr>
        <w:t xml:space="preserve"> L. </w:t>
      </w:r>
    </w:p>
    <w:p w14:paraId="19140221" w14:textId="77777777" w:rsidR="00400133" w:rsidRPr="00010449" w:rsidRDefault="00400133" w:rsidP="001A5CB0">
      <w:pPr>
        <w:widowControl/>
        <w:jc w:val="both"/>
        <w:rPr>
          <w:rFonts w:eastAsia="Calibri"/>
          <w:noProof/>
          <w:szCs w:val="22"/>
        </w:rPr>
      </w:pPr>
      <w:r w:rsidRPr="00010449">
        <w:rPr>
          <w:rFonts w:eastAsia="Calibri"/>
          <w:i/>
          <w:noProof/>
          <w:szCs w:val="22"/>
        </w:rPr>
        <w:t>Cucumis sativus</w:t>
      </w:r>
      <w:r w:rsidRPr="00010449">
        <w:rPr>
          <w:rFonts w:eastAsia="Calibri"/>
          <w:noProof/>
          <w:szCs w:val="22"/>
        </w:rPr>
        <w:t xml:space="preserve"> L.</w:t>
      </w:r>
    </w:p>
    <w:p w14:paraId="2FA2769E" w14:textId="77777777" w:rsidR="00400133" w:rsidRPr="00010449" w:rsidRDefault="00400133" w:rsidP="001A5CB0">
      <w:pPr>
        <w:widowControl/>
        <w:jc w:val="both"/>
        <w:rPr>
          <w:rFonts w:eastAsia="Calibri"/>
          <w:noProof/>
          <w:szCs w:val="22"/>
        </w:rPr>
      </w:pPr>
      <w:r w:rsidRPr="00010449">
        <w:rPr>
          <w:rFonts w:eastAsia="Calibri"/>
          <w:i/>
          <w:noProof/>
          <w:szCs w:val="22"/>
        </w:rPr>
        <w:t>Cucurbita maxima</w:t>
      </w:r>
      <w:r w:rsidRPr="00010449">
        <w:rPr>
          <w:rFonts w:eastAsia="Calibri"/>
          <w:noProof/>
          <w:szCs w:val="22"/>
        </w:rPr>
        <w:t xml:space="preserve"> Duchesne </w:t>
      </w:r>
    </w:p>
    <w:p w14:paraId="06AD61F2" w14:textId="77777777" w:rsidR="00400133" w:rsidRPr="00010449" w:rsidRDefault="00400133" w:rsidP="001A5CB0">
      <w:pPr>
        <w:widowControl/>
        <w:jc w:val="both"/>
        <w:rPr>
          <w:rFonts w:eastAsia="Calibri"/>
          <w:noProof/>
          <w:szCs w:val="22"/>
          <w:lang w:val="pt-PT"/>
        </w:rPr>
      </w:pPr>
      <w:r w:rsidRPr="00010449">
        <w:rPr>
          <w:rFonts w:eastAsia="Calibri"/>
          <w:i/>
          <w:noProof/>
          <w:szCs w:val="22"/>
          <w:lang w:val="pt-PT"/>
        </w:rPr>
        <w:t>Cucurbita pepo</w:t>
      </w:r>
      <w:r w:rsidRPr="00010449">
        <w:rPr>
          <w:rFonts w:eastAsia="Calibri"/>
          <w:noProof/>
          <w:szCs w:val="22"/>
          <w:lang w:val="pt-PT"/>
        </w:rPr>
        <w:t xml:space="preserve"> L.</w:t>
      </w:r>
    </w:p>
    <w:p w14:paraId="44932C86" w14:textId="77777777" w:rsidR="00400133" w:rsidRPr="00010449" w:rsidRDefault="00400133" w:rsidP="001A5CB0">
      <w:pPr>
        <w:widowControl/>
        <w:jc w:val="both"/>
        <w:rPr>
          <w:rFonts w:eastAsia="Calibri"/>
          <w:noProof/>
          <w:szCs w:val="22"/>
          <w:lang w:val="pt-PT"/>
        </w:rPr>
      </w:pPr>
      <w:r w:rsidRPr="00010449">
        <w:rPr>
          <w:rFonts w:eastAsia="Calibri"/>
          <w:i/>
          <w:noProof/>
          <w:szCs w:val="22"/>
          <w:lang w:val="pt-PT"/>
        </w:rPr>
        <w:t>Cynara cardunculus</w:t>
      </w:r>
      <w:r w:rsidRPr="00010449">
        <w:rPr>
          <w:rFonts w:eastAsia="Calibri"/>
          <w:noProof/>
          <w:szCs w:val="22"/>
          <w:lang w:val="pt-PT"/>
        </w:rPr>
        <w:t xml:space="preserve"> L.</w:t>
      </w:r>
    </w:p>
    <w:p w14:paraId="5D1FDF94" w14:textId="77777777" w:rsidR="00400133" w:rsidRPr="00010449" w:rsidRDefault="00400133" w:rsidP="001A5CB0">
      <w:pPr>
        <w:widowControl/>
        <w:jc w:val="both"/>
        <w:rPr>
          <w:rFonts w:eastAsia="Calibri"/>
          <w:noProof/>
          <w:szCs w:val="22"/>
          <w:lang w:val="pt-PT"/>
        </w:rPr>
      </w:pPr>
      <w:r w:rsidRPr="00010449">
        <w:rPr>
          <w:rFonts w:eastAsia="Calibri"/>
          <w:i/>
          <w:noProof/>
          <w:szCs w:val="22"/>
          <w:lang w:val="pt-PT"/>
        </w:rPr>
        <w:t>Daucus carota</w:t>
      </w:r>
      <w:r w:rsidRPr="00010449">
        <w:rPr>
          <w:rFonts w:eastAsia="Calibri"/>
          <w:noProof/>
          <w:szCs w:val="22"/>
          <w:lang w:val="pt-PT"/>
        </w:rPr>
        <w:t xml:space="preserve"> L. </w:t>
      </w:r>
    </w:p>
    <w:p w14:paraId="2AD114DF" w14:textId="77777777" w:rsidR="00400133" w:rsidRPr="00010449" w:rsidRDefault="00400133" w:rsidP="001A5CB0">
      <w:pPr>
        <w:widowControl/>
        <w:jc w:val="both"/>
        <w:rPr>
          <w:rFonts w:eastAsia="Calibri"/>
          <w:noProof/>
          <w:szCs w:val="22"/>
          <w:lang w:val="pt-PT"/>
        </w:rPr>
      </w:pPr>
      <w:r w:rsidRPr="00010449">
        <w:rPr>
          <w:rFonts w:eastAsia="Calibri"/>
          <w:i/>
          <w:noProof/>
          <w:szCs w:val="22"/>
          <w:lang w:val="pt-PT"/>
        </w:rPr>
        <w:t>Foeniculum vulgare</w:t>
      </w:r>
      <w:r w:rsidRPr="00010449">
        <w:rPr>
          <w:rFonts w:eastAsia="Calibri"/>
          <w:noProof/>
          <w:szCs w:val="22"/>
          <w:lang w:val="pt-PT"/>
        </w:rPr>
        <w:t xml:space="preserve"> Mill. </w:t>
      </w:r>
    </w:p>
    <w:p w14:paraId="321A7C44" w14:textId="77777777" w:rsidR="00400133" w:rsidRPr="00010449" w:rsidRDefault="00400133" w:rsidP="001A5CB0">
      <w:pPr>
        <w:widowControl/>
        <w:jc w:val="both"/>
        <w:rPr>
          <w:rFonts w:eastAsia="Calibri"/>
          <w:noProof/>
          <w:szCs w:val="22"/>
          <w:lang w:val="pt-PT"/>
        </w:rPr>
      </w:pPr>
      <w:r w:rsidRPr="00010449">
        <w:rPr>
          <w:rFonts w:eastAsia="Calibri"/>
          <w:i/>
          <w:noProof/>
          <w:szCs w:val="22"/>
          <w:lang w:val="pt-PT"/>
        </w:rPr>
        <w:t>Lactuca sativa</w:t>
      </w:r>
      <w:r w:rsidRPr="00010449">
        <w:rPr>
          <w:rFonts w:eastAsia="Calibri"/>
          <w:noProof/>
          <w:szCs w:val="22"/>
          <w:lang w:val="pt-PT"/>
        </w:rPr>
        <w:t xml:space="preserve"> L.</w:t>
      </w:r>
    </w:p>
    <w:p w14:paraId="3D1DFA98" w14:textId="77777777" w:rsidR="00400133" w:rsidRPr="00010449" w:rsidRDefault="00400133" w:rsidP="001A5CB0">
      <w:pPr>
        <w:widowControl/>
        <w:jc w:val="both"/>
        <w:rPr>
          <w:rFonts w:eastAsia="Calibri"/>
          <w:noProof/>
          <w:szCs w:val="22"/>
        </w:rPr>
      </w:pPr>
      <w:r w:rsidRPr="00010449">
        <w:rPr>
          <w:rFonts w:eastAsia="Calibri"/>
          <w:i/>
          <w:noProof/>
          <w:szCs w:val="22"/>
          <w:lang w:val="pt-PT"/>
        </w:rPr>
        <w:t>Petroselinum crispum</w:t>
      </w:r>
      <w:r w:rsidRPr="00010449">
        <w:rPr>
          <w:rFonts w:eastAsia="Calibri"/>
          <w:noProof/>
          <w:szCs w:val="22"/>
          <w:lang w:val="pt-PT"/>
        </w:rPr>
        <w:t xml:space="preserve"> (Mill.) </w:t>
      </w:r>
      <w:r w:rsidRPr="00010449">
        <w:rPr>
          <w:rFonts w:eastAsia="Calibri"/>
          <w:noProof/>
          <w:szCs w:val="22"/>
        </w:rPr>
        <w:t>Nyman ex A. W. Hill</w:t>
      </w:r>
    </w:p>
    <w:p w14:paraId="42237468" w14:textId="77777777" w:rsidR="00400133" w:rsidRPr="00010449" w:rsidRDefault="00400133" w:rsidP="001A5CB0">
      <w:pPr>
        <w:widowControl/>
        <w:jc w:val="both"/>
        <w:rPr>
          <w:rFonts w:eastAsia="Calibri"/>
          <w:noProof/>
          <w:szCs w:val="22"/>
        </w:rPr>
      </w:pPr>
      <w:r w:rsidRPr="00010449">
        <w:rPr>
          <w:rFonts w:eastAsia="Calibri"/>
          <w:i/>
          <w:noProof/>
          <w:szCs w:val="22"/>
        </w:rPr>
        <w:t>Phaseolus coccineus</w:t>
      </w:r>
      <w:r w:rsidRPr="00010449">
        <w:rPr>
          <w:rFonts w:eastAsia="Calibri"/>
          <w:noProof/>
          <w:szCs w:val="22"/>
        </w:rPr>
        <w:t xml:space="preserve"> L.</w:t>
      </w:r>
    </w:p>
    <w:p w14:paraId="653595CB" w14:textId="77777777" w:rsidR="00400133" w:rsidRPr="00010449" w:rsidRDefault="00400133" w:rsidP="001A5CB0">
      <w:pPr>
        <w:widowControl/>
        <w:jc w:val="both"/>
        <w:rPr>
          <w:rFonts w:eastAsia="Calibri"/>
          <w:noProof/>
          <w:szCs w:val="22"/>
          <w:lang w:val="pt-PT"/>
        </w:rPr>
      </w:pPr>
      <w:r w:rsidRPr="00010449">
        <w:rPr>
          <w:rFonts w:eastAsia="Calibri"/>
          <w:i/>
          <w:noProof/>
          <w:szCs w:val="22"/>
          <w:lang w:val="pt-PT"/>
        </w:rPr>
        <w:t>Phaseolus vulgaris</w:t>
      </w:r>
      <w:r w:rsidRPr="00010449">
        <w:rPr>
          <w:rFonts w:eastAsia="Calibri"/>
          <w:noProof/>
          <w:szCs w:val="22"/>
          <w:lang w:val="pt-PT"/>
        </w:rPr>
        <w:t xml:space="preserve"> L.</w:t>
      </w:r>
    </w:p>
    <w:p w14:paraId="53C068AF" w14:textId="77777777" w:rsidR="00400133" w:rsidRPr="00010449" w:rsidRDefault="00400133" w:rsidP="001A5CB0">
      <w:pPr>
        <w:widowControl/>
        <w:jc w:val="both"/>
        <w:rPr>
          <w:rFonts w:eastAsia="Calibri"/>
          <w:noProof/>
          <w:szCs w:val="22"/>
          <w:lang w:val="pt-PT"/>
        </w:rPr>
      </w:pPr>
      <w:r w:rsidRPr="00010449">
        <w:rPr>
          <w:rFonts w:eastAsia="Calibri"/>
          <w:i/>
          <w:noProof/>
          <w:szCs w:val="22"/>
          <w:lang w:val="pt-PT"/>
        </w:rPr>
        <w:t>Pisum sativum</w:t>
      </w:r>
      <w:r w:rsidRPr="00010449">
        <w:rPr>
          <w:rFonts w:eastAsia="Calibri"/>
          <w:noProof/>
          <w:szCs w:val="22"/>
          <w:lang w:val="pt-PT"/>
        </w:rPr>
        <w:t xml:space="preserve"> L. partim</w:t>
      </w:r>
    </w:p>
    <w:p w14:paraId="177CD68C" w14:textId="77777777" w:rsidR="00400133" w:rsidRPr="00010449" w:rsidRDefault="00400133" w:rsidP="001A5CB0">
      <w:pPr>
        <w:widowControl/>
        <w:jc w:val="both"/>
        <w:rPr>
          <w:rFonts w:eastAsia="Calibri"/>
          <w:noProof/>
          <w:szCs w:val="22"/>
          <w:lang w:val="de-DE"/>
        </w:rPr>
      </w:pPr>
      <w:r w:rsidRPr="00010449">
        <w:rPr>
          <w:rFonts w:eastAsia="Calibri"/>
          <w:i/>
          <w:noProof/>
          <w:szCs w:val="22"/>
          <w:lang w:val="de-DE"/>
        </w:rPr>
        <w:t>Raphanus sativus</w:t>
      </w:r>
      <w:r w:rsidRPr="00010449">
        <w:rPr>
          <w:rFonts w:eastAsia="Calibri"/>
          <w:noProof/>
          <w:szCs w:val="22"/>
          <w:lang w:val="de-DE"/>
        </w:rPr>
        <w:t xml:space="preserve"> L. partim</w:t>
      </w:r>
    </w:p>
    <w:p w14:paraId="2B3F6B96" w14:textId="40CE18A4" w:rsidR="00400133" w:rsidRPr="00010449" w:rsidRDefault="00400133" w:rsidP="001A5CB0">
      <w:pPr>
        <w:widowControl/>
        <w:jc w:val="both"/>
        <w:rPr>
          <w:rFonts w:eastAsia="Calibri"/>
          <w:noProof/>
          <w:szCs w:val="22"/>
          <w:lang w:val="de-DE"/>
        </w:rPr>
      </w:pPr>
      <w:r w:rsidRPr="00010449">
        <w:rPr>
          <w:rFonts w:eastAsia="Calibri"/>
          <w:i/>
          <w:noProof/>
          <w:szCs w:val="22"/>
          <w:lang w:val="de-DE"/>
        </w:rPr>
        <w:t>Rheum rhabarbarum</w:t>
      </w:r>
      <w:r w:rsidRPr="00010449">
        <w:rPr>
          <w:rFonts w:eastAsia="Calibri"/>
          <w:noProof/>
          <w:szCs w:val="22"/>
          <w:lang w:val="de-DE"/>
        </w:rPr>
        <w:t xml:space="preserve"> L. </w:t>
      </w:r>
    </w:p>
    <w:p w14:paraId="3D941635" w14:textId="2EA83C9B" w:rsidR="005D1555" w:rsidRPr="00010449" w:rsidRDefault="005D1555" w:rsidP="001A5CB0">
      <w:pPr>
        <w:widowControl/>
        <w:jc w:val="both"/>
        <w:rPr>
          <w:rFonts w:eastAsia="Calibri"/>
          <w:b/>
          <w:noProof/>
          <w:szCs w:val="22"/>
          <w:lang w:val="it-IT"/>
        </w:rPr>
      </w:pPr>
      <w:r w:rsidRPr="00010449">
        <w:rPr>
          <w:b/>
          <w:i/>
          <w:lang w:val="it-IT"/>
        </w:rPr>
        <w:t>Salvia hispanica</w:t>
      </w:r>
      <w:r w:rsidRPr="00010449">
        <w:rPr>
          <w:b/>
          <w:lang w:val="it-IT"/>
        </w:rPr>
        <w:t xml:space="preserve"> [tark. 266]</w:t>
      </w:r>
    </w:p>
    <w:p w14:paraId="3B0F3235" w14:textId="77777777" w:rsidR="00400133" w:rsidRPr="00010449" w:rsidRDefault="00400133" w:rsidP="001A5CB0">
      <w:pPr>
        <w:widowControl/>
        <w:jc w:val="both"/>
        <w:rPr>
          <w:rFonts w:eastAsia="Calibri"/>
          <w:noProof/>
          <w:szCs w:val="22"/>
          <w:lang w:val="it-IT"/>
        </w:rPr>
      </w:pPr>
      <w:r w:rsidRPr="00010449">
        <w:rPr>
          <w:rFonts w:eastAsia="Calibri"/>
          <w:i/>
          <w:noProof/>
          <w:szCs w:val="22"/>
          <w:lang w:val="it-IT"/>
        </w:rPr>
        <w:t>Scorzonera hispanica</w:t>
      </w:r>
      <w:r w:rsidRPr="00010449">
        <w:rPr>
          <w:rFonts w:eastAsia="Calibri"/>
          <w:noProof/>
          <w:szCs w:val="22"/>
          <w:lang w:val="it-IT"/>
        </w:rPr>
        <w:t xml:space="preserve"> L.</w:t>
      </w:r>
    </w:p>
    <w:p w14:paraId="5105F77D" w14:textId="77777777" w:rsidR="00400133" w:rsidRPr="00010449" w:rsidRDefault="00400133" w:rsidP="001A5CB0">
      <w:pPr>
        <w:widowControl/>
        <w:jc w:val="both"/>
        <w:rPr>
          <w:rFonts w:eastAsia="Calibri"/>
          <w:noProof/>
          <w:szCs w:val="22"/>
          <w:lang w:val="it-IT"/>
        </w:rPr>
      </w:pPr>
      <w:r w:rsidRPr="00010449">
        <w:rPr>
          <w:rFonts w:eastAsia="Calibri"/>
          <w:i/>
          <w:noProof/>
          <w:szCs w:val="22"/>
          <w:lang w:val="it-IT"/>
        </w:rPr>
        <w:t>Solanum lycopersicum</w:t>
      </w:r>
      <w:r w:rsidRPr="00010449">
        <w:rPr>
          <w:rFonts w:eastAsia="Calibri"/>
          <w:noProof/>
          <w:szCs w:val="22"/>
          <w:lang w:val="it-IT"/>
        </w:rPr>
        <w:t xml:space="preserve"> L. </w:t>
      </w:r>
    </w:p>
    <w:p w14:paraId="6CF46740" w14:textId="77777777" w:rsidR="00400133" w:rsidRPr="00010449" w:rsidRDefault="00400133" w:rsidP="001A5CB0">
      <w:pPr>
        <w:widowControl/>
        <w:jc w:val="both"/>
        <w:rPr>
          <w:rFonts w:eastAsia="Calibri"/>
          <w:noProof/>
          <w:szCs w:val="22"/>
          <w:lang w:val="pt-PT"/>
        </w:rPr>
      </w:pPr>
      <w:r w:rsidRPr="00010449">
        <w:rPr>
          <w:rFonts w:eastAsia="Calibri"/>
          <w:i/>
          <w:noProof/>
          <w:szCs w:val="22"/>
          <w:lang w:val="pt-PT"/>
        </w:rPr>
        <w:t>Solanum melongena</w:t>
      </w:r>
      <w:r w:rsidRPr="00010449">
        <w:rPr>
          <w:rFonts w:eastAsia="Calibri"/>
          <w:noProof/>
          <w:szCs w:val="22"/>
          <w:lang w:val="pt-PT"/>
        </w:rPr>
        <w:t xml:space="preserve"> L. </w:t>
      </w:r>
    </w:p>
    <w:p w14:paraId="7729F137" w14:textId="77777777" w:rsidR="00400133" w:rsidRPr="00010449" w:rsidRDefault="00400133" w:rsidP="001A5CB0">
      <w:pPr>
        <w:widowControl/>
        <w:jc w:val="both"/>
        <w:rPr>
          <w:rFonts w:eastAsia="Calibri"/>
          <w:noProof/>
          <w:szCs w:val="22"/>
          <w:lang w:val="pt-PT"/>
        </w:rPr>
      </w:pPr>
      <w:r w:rsidRPr="00010449">
        <w:rPr>
          <w:rFonts w:eastAsia="Calibri"/>
          <w:i/>
          <w:noProof/>
          <w:szCs w:val="22"/>
          <w:lang w:val="pt-PT"/>
        </w:rPr>
        <w:t>Spinacia oleracea</w:t>
      </w:r>
      <w:r w:rsidRPr="00010449">
        <w:rPr>
          <w:rFonts w:eastAsia="Calibri"/>
          <w:noProof/>
          <w:szCs w:val="22"/>
          <w:lang w:val="pt-PT"/>
        </w:rPr>
        <w:t xml:space="preserve"> L. </w:t>
      </w:r>
    </w:p>
    <w:p w14:paraId="1F17CBA2" w14:textId="77777777" w:rsidR="00400133" w:rsidRPr="00010449" w:rsidRDefault="00400133" w:rsidP="001A5CB0">
      <w:pPr>
        <w:widowControl/>
        <w:jc w:val="both"/>
        <w:rPr>
          <w:rFonts w:eastAsia="Calibri"/>
          <w:noProof/>
          <w:szCs w:val="22"/>
          <w:lang w:val="it-IT"/>
        </w:rPr>
      </w:pPr>
      <w:r w:rsidRPr="00010449">
        <w:rPr>
          <w:rFonts w:eastAsia="Calibri"/>
          <w:i/>
          <w:noProof/>
          <w:szCs w:val="22"/>
          <w:lang w:val="it-IT"/>
        </w:rPr>
        <w:t>Valerianella locusta</w:t>
      </w:r>
      <w:r w:rsidRPr="00010449">
        <w:rPr>
          <w:rFonts w:eastAsia="Calibri"/>
          <w:noProof/>
          <w:szCs w:val="22"/>
          <w:lang w:val="it-IT"/>
        </w:rPr>
        <w:t xml:space="preserve"> (L.) Laterr.</w:t>
      </w:r>
    </w:p>
    <w:p w14:paraId="6EEBDB0B" w14:textId="77777777" w:rsidR="00400133" w:rsidRPr="006C397A" w:rsidRDefault="00400133" w:rsidP="001A5CB0">
      <w:pPr>
        <w:widowControl/>
        <w:jc w:val="both"/>
        <w:rPr>
          <w:rFonts w:eastAsia="Calibri"/>
          <w:noProof/>
          <w:szCs w:val="22"/>
          <w:lang w:val="fi-FI"/>
        </w:rPr>
      </w:pPr>
      <w:r w:rsidRPr="006C397A">
        <w:rPr>
          <w:rFonts w:eastAsia="Calibri"/>
          <w:i/>
          <w:noProof/>
          <w:szCs w:val="22"/>
          <w:lang w:val="fi-FI"/>
        </w:rPr>
        <w:lastRenderedPageBreak/>
        <w:t>Vicia faba</w:t>
      </w:r>
      <w:r w:rsidRPr="006C397A">
        <w:rPr>
          <w:rFonts w:eastAsia="Calibri"/>
          <w:noProof/>
          <w:szCs w:val="22"/>
          <w:lang w:val="fi-FI"/>
        </w:rPr>
        <w:t xml:space="preserve"> L. partim</w:t>
      </w:r>
    </w:p>
    <w:p w14:paraId="693F22FD" w14:textId="77777777" w:rsidR="00400133" w:rsidRPr="00010449" w:rsidRDefault="00400133" w:rsidP="001A5CB0">
      <w:pPr>
        <w:widowControl/>
        <w:jc w:val="both"/>
        <w:rPr>
          <w:rFonts w:eastAsia="Calibri"/>
          <w:noProof/>
          <w:szCs w:val="22"/>
          <w:lang w:val="fi-FI"/>
        </w:rPr>
      </w:pPr>
      <w:r w:rsidRPr="00010449">
        <w:rPr>
          <w:rFonts w:eastAsia="Calibri"/>
          <w:i/>
          <w:noProof/>
          <w:szCs w:val="22"/>
          <w:lang w:val="fi-FI"/>
        </w:rPr>
        <w:t>Zea mays</w:t>
      </w:r>
      <w:r w:rsidRPr="00010449">
        <w:rPr>
          <w:rFonts w:eastAsia="Calibri"/>
          <w:noProof/>
          <w:szCs w:val="22"/>
          <w:lang w:val="fi-FI"/>
        </w:rPr>
        <w:t xml:space="preserve"> L. partim</w:t>
      </w:r>
    </w:p>
    <w:p w14:paraId="362E36A0" w14:textId="77777777" w:rsidR="00400133" w:rsidRPr="00010449" w:rsidRDefault="00400133" w:rsidP="001A5CB0">
      <w:pPr>
        <w:widowControl/>
        <w:jc w:val="both"/>
        <w:rPr>
          <w:noProof/>
          <w:lang w:val="fi-FI"/>
        </w:rPr>
      </w:pPr>
      <w:r w:rsidRPr="00010449">
        <w:rPr>
          <w:rFonts w:eastAsia="Calibri"/>
          <w:noProof/>
          <w:szCs w:val="22"/>
          <w:lang w:val="fi-FI"/>
        </w:rPr>
        <w:t xml:space="preserve">Tässä osassa tarkoitettujen lajien risteytyksen tuloksena syntyneet hybridit. </w:t>
      </w:r>
    </w:p>
    <w:p w14:paraId="25F2757D" w14:textId="77777777" w:rsidR="00400133" w:rsidRPr="00010449" w:rsidRDefault="00400133" w:rsidP="001A5CB0">
      <w:pPr>
        <w:widowControl/>
        <w:jc w:val="center"/>
        <w:rPr>
          <w:rFonts w:eastAsia="Calibri"/>
          <w:noProof/>
          <w:szCs w:val="22"/>
          <w:lang w:val="fi-FI"/>
        </w:rPr>
      </w:pPr>
      <w:r w:rsidRPr="00010449">
        <w:rPr>
          <w:rFonts w:eastAsia="Calibri"/>
          <w:noProof/>
          <w:szCs w:val="22"/>
          <w:lang w:val="fi-FI"/>
        </w:rPr>
        <w:t xml:space="preserve">C OSA </w:t>
      </w:r>
      <w:r w:rsidRPr="00010449">
        <w:rPr>
          <w:rFonts w:eastAsia="Calibri"/>
          <w:noProof/>
          <w:szCs w:val="22"/>
          <w:lang w:val="fi-FI"/>
        </w:rPr>
        <w:br/>
        <w:t>Hedelmäkasvien tuotannossa käytettävät suvut ja lajit</w:t>
      </w:r>
    </w:p>
    <w:p w14:paraId="6191FC53" w14:textId="77777777" w:rsidR="00400133" w:rsidRPr="00010449" w:rsidRDefault="00400133" w:rsidP="001A5CB0">
      <w:pPr>
        <w:widowControl/>
        <w:jc w:val="both"/>
        <w:rPr>
          <w:noProof/>
          <w:lang w:val="it-IT"/>
        </w:rPr>
      </w:pPr>
      <w:r w:rsidRPr="00010449">
        <w:rPr>
          <w:rFonts w:eastAsia="Calibri"/>
          <w:i/>
          <w:noProof/>
          <w:szCs w:val="22"/>
          <w:lang w:val="it-IT"/>
        </w:rPr>
        <w:t>Castanea sativa</w:t>
      </w:r>
      <w:r w:rsidRPr="00010449">
        <w:rPr>
          <w:rFonts w:eastAsia="Calibri"/>
          <w:noProof/>
          <w:szCs w:val="22"/>
          <w:lang w:val="it-IT"/>
        </w:rPr>
        <w:t xml:space="preserve"> Mill.</w:t>
      </w:r>
    </w:p>
    <w:p w14:paraId="3889D3AB" w14:textId="77777777" w:rsidR="00400133" w:rsidRPr="00010449" w:rsidRDefault="00400133" w:rsidP="001A5CB0">
      <w:pPr>
        <w:widowControl/>
        <w:jc w:val="both"/>
        <w:rPr>
          <w:noProof/>
          <w:lang w:val="it-IT"/>
        </w:rPr>
      </w:pPr>
      <w:r w:rsidRPr="00010449">
        <w:rPr>
          <w:rFonts w:eastAsia="Calibri"/>
          <w:i/>
          <w:noProof/>
          <w:szCs w:val="22"/>
          <w:lang w:val="it-IT"/>
        </w:rPr>
        <w:t xml:space="preserve">Citrus </w:t>
      </w:r>
      <w:r w:rsidRPr="00010449">
        <w:rPr>
          <w:rFonts w:eastAsia="Calibri"/>
          <w:noProof/>
          <w:szCs w:val="22"/>
          <w:lang w:val="it-IT"/>
        </w:rPr>
        <w:t>L.</w:t>
      </w:r>
    </w:p>
    <w:p w14:paraId="1A8A26F5" w14:textId="77777777" w:rsidR="00400133" w:rsidRPr="00010449" w:rsidRDefault="00400133" w:rsidP="001A5CB0">
      <w:pPr>
        <w:widowControl/>
        <w:jc w:val="both"/>
        <w:rPr>
          <w:noProof/>
          <w:lang w:val="it-IT"/>
        </w:rPr>
      </w:pPr>
      <w:r w:rsidRPr="00010449">
        <w:rPr>
          <w:rFonts w:eastAsia="Calibri"/>
          <w:i/>
          <w:noProof/>
          <w:szCs w:val="22"/>
          <w:lang w:val="it-IT"/>
        </w:rPr>
        <w:t>Corylus avellana</w:t>
      </w:r>
      <w:r w:rsidRPr="00010449">
        <w:rPr>
          <w:rFonts w:eastAsia="Calibri"/>
          <w:noProof/>
          <w:szCs w:val="22"/>
          <w:lang w:val="it-IT"/>
        </w:rPr>
        <w:t xml:space="preserve"> L.</w:t>
      </w:r>
    </w:p>
    <w:p w14:paraId="410544B1" w14:textId="77777777" w:rsidR="00400133" w:rsidRPr="00010449" w:rsidRDefault="00400133" w:rsidP="001A5CB0">
      <w:pPr>
        <w:widowControl/>
        <w:jc w:val="both"/>
        <w:rPr>
          <w:noProof/>
          <w:lang w:val="it-IT"/>
        </w:rPr>
      </w:pPr>
      <w:r w:rsidRPr="00010449">
        <w:rPr>
          <w:rFonts w:eastAsia="Calibri"/>
          <w:i/>
          <w:noProof/>
          <w:szCs w:val="22"/>
          <w:lang w:val="it-IT"/>
        </w:rPr>
        <w:t>Cydonia oblonga</w:t>
      </w:r>
      <w:r w:rsidRPr="00010449">
        <w:rPr>
          <w:rFonts w:eastAsia="Calibri"/>
          <w:noProof/>
          <w:szCs w:val="22"/>
          <w:lang w:val="it-IT"/>
        </w:rPr>
        <w:t xml:space="preserve"> Mill.</w:t>
      </w:r>
    </w:p>
    <w:p w14:paraId="02292348" w14:textId="77777777" w:rsidR="00400133" w:rsidRPr="00010449" w:rsidRDefault="00400133" w:rsidP="001A5CB0">
      <w:pPr>
        <w:widowControl/>
        <w:jc w:val="both"/>
        <w:rPr>
          <w:noProof/>
          <w:lang w:val="it-IT"/>
        </w:rPr>
      </w:pPr>
      <w:r w:rsidRPr="00010449">
        <w:rPr>
          <w:rFonts w:eastAsia="Calibri"/>
          <w:i/>
          <w:noProof/>
          <w:szCs w:val="22"/>
          <w:lang w:val="it-IT"/>
        </w:rPr>
        <w:t>Ficus carica</w:t>
      </w:r>
      <w:r w:rsidRPr="00010449">
        <w:rPr>
          <w:rFonts w:eastAsia="Calibri"/>
          <w:noProof/>
          <w:szCs w:val="22"/>
          <w:lang w:val="it-IT"/>
        </w:rPr>
        <w:t xml:space="preserve"> L.</w:t>
      </w:r>
    </w:p>
    <w:p w14:paraId="7F3B209F" w14:textId="77777777" w:rsidR="00400133" w:rsidRPr="00010449" w:rsidRDefault="00400133" w:rsidP="001A5CB0">
      <w:pPr>
        <w:widowControl/>
        <w:jc w:val="both"/>
        <w:rPr>
          <w:noProof/>
          <w:lang w:val="it-IT"/>
        </w:rPr>
      </w:pPr>
      <w:r w:rsidRPr="00010449">
        <w:rPr>
          <w:rFonts w:eastAsia="Calibri"/>
          <w:i/>
          <w:noProof/>
          <w:szCs w:val="22"/>
          <w:lang w:val="it-IT"/>
        </w:rPr>
        <w:t>Fortunella</w:t>
      </w:r>
      <w:r w:rsidRPr="00010449">
        <w:rPr>
          <w:rFonts w:eastAsia="Calibri"/>
          <w:noProof/>
          <w:szCs w:val="22"/>
          <w:lang w:val="it-IT"/>
        </w:rPr>
        <w:t xml:space="preserve"> Swingle</w:t>
      </w:r>
    </w:p>
    <w:p w14:paraId="1A5F7F0F" w14:textId="77777777" w:rsidR="00400133" w:rsidRPr="00010449" w:rsidRDefault="00400133" w:rsidP="001A5CB0">
      <w:pPr>
        <w:widowControl/>
        <w:jc w:val="both"/>
        <w:rPr>
          <w:noProof/>
          <w:lang w:val="it-IT"/>
        </w:rPr>
      </w:pPr>
      <w:r w:rsidRPr="00010449">
        <w:rPr>
          <w:rFonts w:eastAsia="Calibri"/>
          <w:i/>
          <w:noProof/>
          <w:szCs w:val="22"/>
          <w:lang w:val="it-IT"/>
        </w:rPr>
        <w:t>Fragaria</w:t>
      </w:r>
      <w:r w:rsidRPr="00010449">
        <w:rPr>
          <w:rFonts w:eastAsia="Calibri"/>
          <w:noProof/>
          <w:szCs w:val="22"/>
          <w:lang w:val="it-IT"/>
        </w:rPr>
        <w:t xml:space="preserve"> L.</w:t>
      </w:r>
    </w:p>
    <w:p w14:paraId="5C9A2043" w14:textId="77777777" w:rsidR="00400133" w:rsidRPr="00010449" w:rsidRDefault="00400133" w:rsidP="001A5CB0">
      <w:pPr>
        <w:widowControl/>
        <w:jc w:val="both"/>
        <w:rPr>
          <w:noProof/>
          <w:lang w:val="it-IT"/>
        </w:rPr>
      </w:pPr>
      <w:r w:rsidRPr="00010449">
        <w:rPr>
          <w:rFonts w:eastAsia="Calibri"/>
          <w:i/>
          <w:noProof/>
          <w:szCs w:val="22"/>
          <w:lang w:val="it-IT"/>
        </w:rPr>
        <w:t>Juglans regia</w:t>
      </w:r>
      <w:r w:rsidRPr="00010449">
        <w:rPr>
          <w:rFonts w:eastAsia="Calibri"/>
          <w:noProof/>
          <w:szCs w:val="22"/>
          <w:lang w:val="it-IT"/>
        </w:rPr>
        <w:t xml:space="preserve"> L.</w:t>
      </w:r>
    </w:p>
    <w:p w14:paraId="1FD4A4ED" w14:textId="77777777" w:rsidR="00400133" w:rsidRPr="00010449" w:rsidRDefault="00400133" w:rsidP="001A5CB0">
      <w:pPr>
        <w:widowControl/>
        <w:jc w:val="both"/>
        <w:rPr>
          <w:noProof/>
          <w:lang w:val="it-IT"/>
        </w:rPr>
      </w:pPr>
      <w:r w:rsidRPr="00010449">
        <w:rPr>
          <w:rFonts w:eastAsia="Calibri"/>
          <w:i/>
          <w:noProof/>
          <w:szCs w:val="22"/>
          <w:lang w:val="it-IT"/>
        </w:rPr>
        <w:t xml:space="preserve">Malus </w:t>
      </w:r>
      <w:r w:rsidRPr="00010449">
        <w:rPr>
          <w:rFonts w:eastAsia="Calibri"/>
          <w:noProof/>
          <w:szCs w:val="22"/>
          <w:lang w:val="it-IT"/>
        </w:rPr>
        <w:t>Mill.</w:t>
      </w:r>
    </w:p>
    <w:p w14:paraId="3BC7D1DE" w14:textId="77777777" w:rsidR="00400133" w:rsidRPr="00010449" w:rsidRDefault="00400133" w:rsidP="001A5CB0">
      <w:pPr>
        <w:widowControl/>
        <w:jc w:val="both"/>
        <w:rPr>
          <w:noProof/>
          <w:lang w:val="it-IT"/>
        </w:rPr>
      </w:pPr>
      <w:r w:rsidRPr="00010449">
        <w:rPr>
          <w:rFonts w:eastAsia="Calibri"/>
          <w:i/>
          <w:noProof/>
          <w:szCs w:val="22"/>
          <w:lang w:val="it-IT"/>
        </w:rPr>
        <w:t>Olea europaea</w:t>
      </w:r>
      <w:r w:rsidRPr="00010449">
        <w:rPr>
          <w:rFonts w:eastAsia="Calibri"/>
          <w:noProof/>
          <w:szCs w:val="22"/>
          <w:lang w:val="it-IT"/>
        </w:rPr>
        <w:t xml:space="preserve"> L.</w:t>
      </w:r>
    </w:p>
    <w:p w14:paraId="7BCB0D35" w14:textId="77777777" w:rsidR="00400133" w:rsidRPr="00010449" w:rsidRDefault="00400133" w:rsidP="001A5CB0">
      <w:pPr>
        <w:widowControl/>
        <w:jc w:val="both"/>
        <w:rPr>
          <w:noProof/>
          <w:lang w:val="it-IT"/>
        </w:rPr>
      </w:pPr>
      <w:r w:rsidRPr="00010449">
        <w:rPr>
          <w:rFonts w:eastAsia="Calibri"/>
          <w:i/>
          <w:noProof/>
          <w:szCs w:val="22"/>
          <w:lang w:val="it-IT"/>
        </w:rPr>
        <w:t>Pistacia vera</w:t>
      </w:r>
      <w:r w:rsidRPr="00010449">
        <w:rPr>
          <w:rFonts w:eastAsia="Calibri"/>
          <w:noProof/>
          <w:szCs w:val="22"/>
          <w:lang w:val="it-IT"/>
        </w:rPr>
        <w:t xml:space="preserve"> L.</w:t>
      </w:r>
    </w:p>
    <w:p w14:paraId="37C6A91C" w14:textId="77777777" w:rsidR="00400133" w:rsidRPr="00010449" w:rsidRDefault="00400133" w:rsidP="001A5CB0">
      <w:pPr>
        <w:widowControl/>
        <w:jc w:val="both"/>
        <w:rPr>
          <w:rFonts w:eastAsia="Calibri"/>
          <w:noProof/>
          <w:szCs w:val="22"/>
          <w:lang w:val="it-IT"/>
        </w:rPr>
      </w:pPr>
      <w:r w:rsidRPr="00010449">
        <w:rPr>
          <w:rFonts w:eastAsia="Calibri"/>
          <w:i/>
          <w:noProof/>
          <w:szCs w:val="22"/>
          <w:lang w:val="it-IT"/>
        </w:rPr>
        <w:t xml:space="preserve">Poncirus </w:t>
      </w:r>
      <w:r w:rsidRPr="00010449">
        <w:rPr>
          <w:rFonts w:eastAsia="Calibri"/>
          <w:noProof/>
          <w:szCs w:val="22"/>
          <w:lang w:val="it-IT"/>
        </w:rPr>
        <w:t>Raf.</w:t>
      </w:r>
    </w:p>
    <w:p w14:paraId="5B525E94" w14:textId="77777777" w:rsidR="00400133" w:rsidRPr="00010449" w:rsidRDefault="00400133" w:rsidP="001A5CB0">
      <w:pPr>
        <w:widowControl/>
        <w:jc w:val="both"/>
        <w:rPr>
          <w:rFonts w:eastAsia="Calibri"/>
          <w:noProof/>
          <w:szCs w:val="22"/>
          <w:lang w:val="it-IT"/>
        </w:rPr>
      </w:pPr>
      <w:r w:rsidRPr="00010449">
        <w:rPr>
          <w:rFonts w:eastAsia="Calibri"/>
          <w:i/>
          <w:noProof/>
          <w:szCs w:val="22"/>
          <w:lang w:val="it-IT"/>
        </w:rPr>
        <w:t>Prunus amygdalus</w:t>
      </w:r>
      <w:r w:rsidRPr="00010449">
        <w:rPr>
          <w:rFonts w:eastAsia="Calibri"/>
          <w:noProof/>
          <w:szCs w:val="22"/>
          <w:lang w:val="it-IT"/>
        </w:rPr>
        <w:t xml:space="preserve"> Batsch</w:t>
      </w:r>
    </w:p>
    <w:p w14:paraId="02033194" w14:textId="77777777" w:rsidR="00400133" w:rsidRPr="00010449" w:rsidRDefault="00400133" w:rsidP="001A5CB0">
      <w:pPr>
        <w:widowControl/>
        <w:jc w:val="both"/>
        <w:rPr>
          <w:rFonts w:eastAsia="Calibri"/>
          <w:noProof/>
          <w:szCs w:val="22"/>
          <w:lang w:val="it-IT"/>
        </w:rPr>
      </w:pPr>
      <w:r w:rsidRPr="00010449">
        <w:rPr>
          <w:rFonts w:eastAsia="Calibri"/>
          <w:i/>
          <w:noProof/>
          <w:szCs w:val="22"/>
          <w:lang w:val="it-IT"/>
        </w:rPr>
        <w:t>Prunus armeniaca</w:t>
      </w:r>
      <w:r w:rsidRPr="00010449">
        <w:rPr>
          <w:rFonts w:eastAsia="Calibri"/>
          <w:noProof/>
          <w:szCs w:val="22"/>
          <w:lang w:val="it-IT"/>
        </w:rPr>
        <w:t xml:space="preserve"> L.</w:t>
      </w:r>
    </w:p>
    <w:p w14:paraId="4F91BE20" w14:textId="77777777" w:rsidR="00400133" w:rsidRPr="00010449" w:rsidRDefault="00400133" w:rsidP="001A5CB0">
      <w:pPr>
        <w:widowControl/>
        <w:jc w:val="both"/>
        <w:rPr>
          <w:noProof/>
          <w:lang w:val="fr-FR"/>
        </w:rPr>
      </w:pPr>
      <w:r w:rsidRPr="00010449">
        <w:rPr>
          <w:rFonts w:eastAsia="Calibri"/>
          <w:i/>
          <w:noProof/>
          <w:szCs w:val="22"/>
          <w:lang w:val="fr-FR"/>
        </w:rPr>
        <w:t>Prunus avium</w:t>
      </w:r>
      <w:r w:rsidRPr="00010449">
        <w:rPr>
          <w:rFonts w:eastAsia="Calibri"/>
          <w:noProof/>
          <w:szCs w:val="22"/>
          <w:lang w:val="fr-FR"/>
        </w:rPr>
        <w:t xml:space="preserve"> (L.) L.</w:t>
      </w:r>
    </w:p>
    <w:p w14:paraId="2537B6C8" w14:textId="77777777" w:rsidR="00400133" w:rsidRPr="00010449" w:rsidRDefault="00400133" w:rsidP="001A5CB0">
      <w:pPr>
        <w:widowControl/>
        <w:jc w:val="both"/>
        <w:rPr>
          <w:noProof/>
          <w:lang w:val="fr-FR"/>
        </w:rPr>
      </w:pPr>
      <w:r w:rsidRPr="00010449">
        <w:rPr>
          <w:rFonts w:eastAsia="Calibri"/>
          <w:i/>
          <w:noProof/>
          <w:szCs w:val="22"/>
          <w:lang w:val="fr-FR"/>
        </w:rPr>
        <w:t xml:space="preserve">Prunus cerasus </w:t>
      </w:r>
      <w:r w:rsidRPr="00010449">
        <w:rPr>
          <w:rFonts w:eastAsia="Calibri"/>
          <w:noProof/>
          <w:szCs w:val="22"/>
          <w:lang w:val="fr-FR"/>
        </w:rPr>
        <w:t>L.</w:t>
      </w:r>
    </w:p>
    <w:p w14:paraId="656BE960" w14:textId="77777777" w:rsidR="00400133" w:rsidRPr="00010449" w:rsidRDefault="00400133" w:rsidP="001A5CB0">
      <w:pPr>
        <w:widowControl/>
        <w:jc w:val="both"/>
        <w:rPr>
          <w:noProof/>
          <w:lang w:val="fr-FR"/>
        </w:rPr>
      </w:pPr>
      <w:r w:rsidRPr="00010449">
        <w:rPr>
          <w:rFonts w:eastAsia="Calibri"/>
          <w:i/>
          <w:noProof/>
          <w:szCs w:val="22"/>
          <w:lang w:val="fr-FR"/>
        </w:rPr>
        <w:t>Prunus domestica</w:t>
      </w:r>
      <w:r w:rsidRPr="00010449">
        <w:rPr>
          <w:rFonts w:eastAsia="Calibri"/>
          <w:noProof/>
          <w:szCs w:val="22"/>
          <w:lang w:val="fr-FR"/>
        </w:rPr>
        <w:t xml:space="preserve"> L.</w:t>
      </w:r>
    </w:p>
    <w:p w14:paraId="77E4F617" w14:textId="77777777" w:rsidR="00400133" w:rsidRPr="00010449" w:rsidRDefault="00400133" w:rsidP="001A5CB0">
      <w:pPr>
        <w:widowControl/>
        <w:jc w:val="both"/>
        <w:rPr>
          <w:noProof/>
          <w:lang w:val="fr-FR"/>
        </w:rPr>
      </w:pPr>
      <w:r w:rsidRPr="00010449">
        <w:rPr>
          <w:rFonts w:eastAsia="Calibri"/>
          <w:i/>
          <w:noProof/>
          <w:szCs w:val="22"/>
          <w:lang w:val="fr-FR"/>
        </w:rPr>
        <w:t>Prunus persica</w:t>
      </w:r>
      <w:r w:rsidRPr="00010449">
        <w:rPr>
          <w:rFonts w:eastAsia="Calibri"/>
          <w:noProof/>
          <w:szCs w:val="22"/>
          <w:lang w:val="fr-FR"/>
        </w:rPr>
        <w:t xml:space="preserve"> (L.) Batsch</w:t>
      </w:r>
    </w:p>
    <w:p w14:paraId="25C1D7FA" w14:textId="77777777" w:rsidR="00400133" w:rsidRPr="006C397A" w:rsidRDefault="00400133" w:rsidP="001A5CB0">
      <w:pPr>
        <w:widowControl/>
        <w:jc w:val="both"/>
        <w:rPr>
          <w:noProof/>
          <w:lang w:val="fi-FI"/>
        </w:rPr>
      </w:pPr>
      <w:r w:rsidRPr="006C397A">
        <w:rPr>
          <w:rFonts w:eastAsia="Calibri"/>
          <w:i/>
          <w:noProof/>
          <w:szCs w:val="22"/>
          <w:lang w:val="fi-FI"/>
        </w:rPr>
        <w:t>Prunus salicina</w:t>
      </w:r>
      <w:r w:rsidRPr="006C397A">
        <w:rPr>
          <w:rFonts w:eastAsia="Calibri"/>
          <w:noProof/>
          <w:szCs w:val="22"/>
          <w:lang w:val="fi-FI"/>
        </w:rPr>
        <w:t xml:space="preserve"> Lindley</w:t>
      </w:r>
    </w:p>
    <w:p w14:paraId="188762F8" w14:textId="77777777" w:rsidR="00400133" w:rsidRPr="006C397A" w:rsidRDefault="00400133" w:rsidP="001A5CB0">
      <w:pPr>
        <w:widowControl/>
        <w:jc w:val="both"/>
        <w:rPr>
          <w:noProof/>
          <w:lang w:val="fi-FI"/>
        </w:rPr>
      </w:pPr>
      <w:r w:rsidRPr="006C397A">
        <w:rPr>
          <w:rFonts w:eastAsia="Calibri"/>
          <w:i/>
          <w:noProof/>
          <w:szCs w:val="22"/>
          <w:lang w:val="fi-FI"/>
        </w:rPr>
        <w:t xml:space="preserve">Pyrus </w:t>
      </w:r>
      <w:r w:rsidRPr="006C397A">
        <w:rPr>
          <w:rFonts w:eastAsia="Calibri"/>
          <w:noProof/>
          <w:szCs w:val="22"/>
          <w:lang w:val="fi-FI"/>
        </w:rPr>
        <w:t>L.</w:t>
      </w:r>
    </w:p>
    <w:p w14:paraId="1CEC9312" w14:textId="77777777" w:rsidR="00400133" w:rsidRPr="006C397A" w:rsidRDefault="00400133" w:rsidP="001A5CB0">
      <w:pPr>
        <w:widowControl/>
        <w:jc w:val="both"/>
        <w:rPr>
          <w:noProof/>
          <w:lang w:val="fi-FI"/>
        </w:rPr>
      </w:pPr>
      <w:r w:rsidRPr="006C397A">
        <w:rPr>
          <w:rFonts w:eastAsia="Calibri"/>
          <w:i/>
          <w:noProof/>
          <w:szCs w:val="22"/>
          <w:lang w:val="fi-FI"/>
        </w:rPr>
        <w:t xml:space="preserve">Ribes </w:t>
      </w:r>
      <w:r w:rsidRPr="006C397A">
        <w:rPr>
          <w:rFonts w:eastAsia="Calibri"/>
          <w:noProof/>
          <w:szCs w:val="22"/>
          <w:lang w:val="fi-FI"/>
        </w:rPr>
        <w:t>L.</w:t>
      </w:r>
    </w:p>
    <w:p w14:paraId="3AD2DE40" w14:textId="77777777" w:rsidR="00400133" w:rsidRPr="006C397A" w:rsidRDefault="00400133" w:rsidP="001A5CB0">
      <w:pPr>
        <w:widowControl/>
        <w:jc w:val="both"/>
        <w:rPr>
          <w:noProof/>
          <w:lang w:val="fi-FI"/>
        </w:rPr>
      </w:pPr>
      <w:r w:rsidRPr="006C397A">
        <w:rPr>
          <w:rFonts w:eastAsia="Calibri"/>
          <w:i/>
          <w:noProof/>
          <w:szCs w:val="22"/>
          <w:lang w:val="fi-FI"/>
        </w:rPr>
        <w:t xml:space="preserve">Rubus </w:t>
      </w:r>
      <w:r w:rsidRPr="006C397A">
        <w:rPr>
          <w:rFonts w:eastAsia="Calibri"/>
          <w:noProof/>
          <w:szCs w:val="22"/>
          <w:lang w:val="fi-FI"/>
        </w:rPr>
        <w:t>L.</w:t>
      </w:r>
    </w:p>
    <w:p w14:paraId="46A50661" w14:textId="77777777" w:rsidR="00400133" w:rsidRPr="006C397A" w:rsidRDefault="00400133" w:rsidP="001A5CB0">
      <w:pPr>
        <w:widowControl/>
        <w:jc w:val="both"/>
        <w:rPr>
          <w:noProof/>
          <w:lang w:val="fi-FI"/>
        </w:rPr>
      </w:pPr>
      <w:r w:rsidRPr="006C397A">
        <w:rPr>
          <w:rFonts w:eastAsia="Calibri"/>
          <w:i/>
          <w:noProof/>
          <w:szCs w:val="22"/>
          <w:lang w:val="fi-FI"/>
        </w:rPr>
        <w:lastRenderedPageBreak/>
        <w:t xml:space="preserve">Vaccinium </w:t>
      </w:r>
      <w:r w:rsidRPr="006C397A">
        <w:rPr>
          <w:rFonts w:eastAsia="Calibri"/>
          <w:noProof/>
          <w:szCs w:val="22"/>
          <w:lang w:val="fi-FI"/>
        </w:rPr>
        <w:t>L.</w:t>
      </w:r>
    </w:p>
    <w:p w14:paraId="43F29BDE" w14:textId="77777777" w:rsidR="00400133" w:rsidRPr="00010449" w:rsidRDefault="00400133" w:rsidP="001A5CB0">
      <w:pPr>
        <w:widowControl/>
        <w:jc w:val="center"/>
        <w:rPr>
          <w:rFonts w:eastAsia="Calibri"/>
          <w:i/>
          <w:noProof/>
          <w:szCs w:val="22"/>
          <w:lang w:val="fi-FI"/>
        </w:rPr>
      </w:pPr>
      <w:r w:rsidRPr="00010449">
        <w:rPr>
          <w:rFonts w:eastAsia="Calibri"/>
          <w:noProof/>
          <w:szCs w:val="22"/>
          <w:lang w:val="fi-FI"/>
        </w:rPr>
        <w:t xml:space="preserve">D OSA </w:t>
      </w:r>
      <w:r w:rsidRPr="00010449">
        <w:rPr>
          <w:rFonts w:eastAsia="Calibri"/>
          <w:noProof/>
          <w:szCs w:val="22"/>
          <w:lang w:val="fi-FI"/>
        </w:rPr>
        <w:br/>
        <w:t xml:space="preserve">Viiniköynnösten tuotannossa käytettävät suvut ja lajit </w:t>
      </w:r>
    </w:p>
    <w:p w14:paraId="4D526B50" w14:textId="77777777" w:rsidR="00400133" w:rsidRPr="00010449" w:rsidRDefault="00400133" w:rsidP="001A5CB0">
      <w:pPr>
        <w:widowControl/>
        <w:jc w:val="both"/>
        <w:rPr>
          <w:i/>
          <w:noProof/>
          <w:lang w:val="fi-FI"/>
        </w:rPr>
      </w:pPr>
      <w:r w:rsidRPr="00010449">
        <w:rPr>
          <w:rFonts w:eastAsia="Calibri"/>
          <w:i/>
          <w:noProof/>
          <w:szCs w:val="22"/>
          <w:lang w:val="fi-FI"/>
        </w:rPr>
        <w:t xml:space="preserve">Vitis </w:t>
      </w:r>
      <w:r w:rsidRPr="00010449">
        <w:rPr>
          <w:rFonts w:eastAsia="Calibri"/>
          <w:noProof/>
          <w:szCs w:val="22"/>
          <w:lang w:val="fi-FI"/>
        </w:rPr>
        <w:t>L.</w:t>
      </w:r>
    </w:p>
    <w:p w14:paraId="09AACE31" w14:textId="30E64C80" w:rsidR="00400133" w:rsidRPr="00010449" w:rsidRDefault="00400133" w:rsidP="001A5CB0">
      <w:pPr>
        <w:widowControl/>
        <w:jc w:val="center"/>
        <w:rPr>
          <w:rFonts w:eastAsia="Calibri"/>
          <w:noProof/>
          <w:szCs w:val="22"/>
          <w:lang w:val="fi-FI"/>
        </w:rPr>
      </w:pPr>
      <w:r w:rsidRPr="00010449">
        <w:rPr>
          <w:rFonts w:eastAsia="Calibri"/>
          <w:noProof/>
          <w:szCs w:val="22"/>
          <w:lang w:val="fi-FI"/>
        </w:rPr>
        <w:t xml:space="preserve">E OSA </w:t>
      </w:r>
      <w:r w:rsidRPr="00010449">
        <w:rPr>
          <w:rFonts w:eastAsia="Calibri"/>
          <w:noProof/>
          <w:szCs w:val="22"/>
          <w:lang w:val="fi-FI"/>
        </w:rPr>
        <w:br/>
        <w:t>Perunoiden tuotannossa käytettävät suvut ja lajit</w:t>
      </w:r>
    </w:p>
    <w:p w14:paraId="78B4F128" w14:textId="77777777" w:rsidR="00400133" w:rsidRPr="00010449" w:rsidRDefault="00400133" w:rsidP="001A5CB0">
      <w:pPr>
        <w:widowControl/>
        <w:jc w:val="both"/>
        <w:rPr>
          <w:rFonts w:eastAsia="Calibri"/>
          <w:noProof/>
          <w:szCs w:val="22"/>
          <w:lang w:val="fi-FI"/>
        </w:rPr>
      </w:pPr>
      <w:r w:rsidRPr="00010449">
        <w:rPr>
          <w:rFonts w:eastAsia="Calibri"/>
          <w:i/>
          <w:noProof/>
          <w:szCs w:val="22"/>
          <w:lang w:val="fi-FI"/>
        </w:rPr>
        <w:t xml:space="preserve">Solanum tuberosum </w:t>
      </w:r>
      <w:r w:rsidRPr="00010449">
        <w:rPr>
          <w:rFonts w:eastAsia="Calibri"/>
          <w:noProof/>
          <w:szCs w:val="22"/>
          <w:lang w:val="fi-FI"/>
        </w:rPr>
        <w:t>L.</w:t>
      </w:r>
    </w:p>
    <w:p w14:paraId="5094970C" w14:textId="77777777" w:rsidR="00400133" w:rsidRPr="00010449" w:rsidRDefault="00400133" w:rsidP="001A5CB0">
      <w:pPr>
        <w:widowControl/>
        <w:jc w:val="both"/>
        <w:rPr>
          <w:rFonts w:eastAsia="Calibri"/>
          <w:noProof/>
          <w:szCs w:val="22"/>
          <w:lang w:val="fi-FI"/>
        </w:rPr>
        <w:sectPr w:rsidR="00400133" w:rsidRPr="00010449" w:rsidSect="002B28EA">
          <w:footnotePr>
            <w:numRestart w:val="eachSect"/>
          </w:footnotePr>
          <w:pgSz w:w="11907" w:h="16839"/>
          <w:pgMar w:top="1134" w:right="1417" w:bottom="1134" w:left="1417" w:header="709" w:footer="709" w:gutter="0"/>
          <w:cols w:space="720"/>
          <w:docGrid w:linePitch="360"/>
        </w:sectPr>
      </w:pPr>
    </w:p>
    <w:p w14:paraId="44A90558" w14:textId="77777777" w:rsidR="001A5CB0" w:rsidRPr="00010449" w:rsidRDefault="00400133" w:rsidP="001A5CB0">
      <w:pPr>
        <w:widowControl/>
        <w:jc w:val="center"/>
        <w:rPr>
          <w:rFonts w:eastAsia="Calibri"/>
          <w:noProof/>
          <w:szCs w:val="22"/>
          <w:lang w:val="fi-FI"/>
        </w:rPr>
      </w:pPr>
      <w:r w:rsidRPr="00010449">
        <w:rPr>
          <w:rFonts w:eastAsia="Calibri"/>
          <w:noProof/>
          <w:szCs w:val="22"/>
          <w:lang w:val="fi-FI"/>
        </w:rPr>
        <w:lastRenderedPageBreak/>
        <w:t xml:space="preserve">LIITE II </w:t>
      </w:r>
    </w:p>
    <w:p w14:paraId="6F738996" w14:textId="1FC78794" w:rsidR="00400133" w:rsidRPr="00010449" w:rsidRDefault="00400133" w:rsidP="001A5CB0">
      <w:pPr>
        <w:widowControl/>
        <w:jc w:val="center"/>
        <w:rPr>
          <w:rFonts w:eastAsia="Calibri"/>
          <w:b/>
          <w:noProof/>
          <w:szCs w:val="22"/>
          <w:lang w:val="fi-FI"/>
        </w:rPr>
      </w:pPr>
      <w:r w:rsidRPr="00010449">
        <w:rPr>
          <w:rFonts w:eastAsia="Calibri"/>
          <w:noProof/>
          <w:szCs w:val="22"/>
          <w:lang w:val="fi-FI"/>
        </w:rPr>
        <w:t>ASETUKSEN 7 ARTIKLASSA TARKOITETUT ESIPERUS-, PERUS- JA SERTIFIOITUJEN SIEMENTEN JA -AINEISTOJEN TUOTANTOA JA KAUPAN PITÄMISTÄ KOSKEVAT VAATIMUKSET</w:t>
      </w:r>
      <w:r w:rsidRPr="00010449">
        <w:rPr>
          <w:rFonts w:eastAsia="Calibri"/>
          <w:b/>
          <w:noProof/>
          <w:szCs w:val="22"/>
          <w:lang w:val="fi-FI"/>
        </w:rPr>
        <w:t xml:space="preserve"> </w:t>
      </w:r>
    </w:p>
    <w:p w14:paraId="16013CBE" w14:textId="77777777" w:rsidR="001A5CB0" w:rsidRPr="00010449" w:rsidRDefault="00400133" w:rsidP="001A5CB0">
      <w:pPr>
        <w:widowControl/>
        <w:jc w:val="center"/>
        <w:rPr>
          <w:rFonts w:eastAsia="Calibri"/>
          <w:noProof/>
          <w:szCs w:val="22"/>
          <w:lang w:val="fi-FI"/>
        </w:rPr>
      </w:pPr>
      <w:r w:rsidRPr="00010449">
        <w:rPr>
          <w:rFonts w:eastAsia="Calibri"/>
          <w:noProof/>
          <w:szCs w:val="22"/>
          <w:lang w:val="fi-FI"/>
        </w:rPr>
        <w:t xml:space="preserve">A OSA </w:t>
      </w:r>
    </w:p>
    <w:p w14:paraId="12D0700D" w14:textId="3B4660ED" w:rsidR="00400133" w:rsidRPr="00010449" w:rsidRDefault="00400133" w:rsidP="001A5CB0">
      <w:pPr>
        <w:widowControl/>
        <w:jc w:val="center"/>
        <w:rPr>
          <w:rFonts w:eastAsia="Calibri"/>
          <w:noProof/>
          <w:lang w:val="fi-FI" w:eastAsia="fr-FR"/>
        </w:rPr>
      </w:pPr>
      <w:r w:rsidRPr="00010449">
        <w:rPr>
          <w:rFonts w:eastAsia="Calibri"/>
          <w:noProof/>
          <w:szCs w:val="22"/>
          <w:lang w:val="fi-FI"/>
        </w:rPr>
        <w:t>VILJELYKASVI- JA VIHANNESLAJIEN ESIPERUS-, PERUS- JA SERTIFIOITUJEN SIEMENTEN TUOTANTOA JA KAUPAN PITÄMISTÄ KOSKEVAT VAATIMUKSET</w:t>
      </w:r>
    </w:p>
    <w:p w14:paraId="61675B71" w14:textId="0931C010" w:rsidR="00400133" w:rsidRPr="00010449" w:rsidRDefault="00400133" w:rsidP="001A5CB0">
      <w:pPr>
        <w:widowControl/>
        <w:ind w:left="850" w:hanging="850"/>
        <w:rPr>
          <w:rFonts w:eastAsia="Calibri"/>
          <w:noProof/>
          <w:szCs w:val="22"/>
          <w:lang w:val="fi-FI"/>
        </w:rPr>
      </w:pPr>
      <w:r w:rsidRPr="00010449">
        <w:rPr>
          <w:rFonts w:eastAsia="Calibri"/>
          <w:noProof/>
          <w:szCs w:val="22"/>
          <w:lang w:val="fi-FI"/>
        </w:rPr>
        <w:t>1.</w:t>
      </w:r>
      <w:r w:rsidRPr="00010449">
        <w:rPr>
          <w:rFonts w:eastAsia="Calibri"/>
          <w:noProof/>
          <w:szCs w:val="22"/>
          <w:lang w:val="fi-FI"/>
        </w:rPr>
        <w:tab/>
        <w:t>Esiperus-, perus- ja sertifioitujen siementen tuotant</w:t>
      </w:r>
      <w:r w:rsidR="001A5CB0" w:rsidRPr="00010449">
        <w:rPr>
          <w:rFonts w:eastAsia="Calibri"/>
          <w:noProof/>
          <w:szCs w:val="22"/>
          <w:lang w:val="fi-FI"/>
        </w:rPr>
        <w:t>oa koskevat yleiset vaatimukset</w:t>
      </w:r>
    </w:p>
    <w:p w14:paraId="552BEB25" w14:textId="77777777" w:rsidR="00400133" w:rsidRPr="00010449" w:rsidRDefault="00400133" w:rsidP="001A5CB0">
      <w:pPr>
        <w:widowControl/>
        <w:ind w:left="850" w:hanging="850"/>
        <w:rPr>
          <w:rFonts w:eastAsia="Calibri"/>
          <w:noProof/>
          <w:szCs w:val="22"/>
          <w:lang w:val="fi-FI"/>
        </w:rPr>
      </w:pPr>
      <w:r w:rsidRPr="00010449">
        <w:rPr>
          <w:rFonts w:eastAsia="Calibri"/>
          <w:noProof/>
          <w:szCs w:val="22"/>
          <w:lang w:val="fi-FI"/>
        </w:rPr>
        <w:t>A.</w:t>
      </w:r>
      <w:r w:rsidRPr="00010449">
        <w:rPr>
          <w:rFonts w:eastAsia="Calibri"/>
          <w:noProof/>
          <w:szCs w:val="22"/>
          <w:lang w:val="fi-FI"/>
        </w:rPr>
        <w:tab/>
        <w:t>Kylvö tai istutus:</w:t>
      </w:r>
    </w:p>
    <w:p w14:paraId="10E8D644" w14:textId="77777777" w:rsidR="00400133" w:rsidRPr="00010449" w:rsidRDefault="00400133" w:rsidP="001A5CB0">
      <w:pPr>
        <w:widowControl/>
        <w:ind w:left="1417" w:hanging="567"/>
        <w:rPr>
          <w:rFonts w:eastAsia="Calibri"/>
          <w:noProof/>
          <w:szCs w:val="22"/>
          <w:lang w:val="fi-FI"/>
        </w:rPr>
      </w:pPr>
      <w:r w:rsidRPr="00010449">
        <w:rPr>
          <w:rFonts w:eastAsia="Calibri"/>
          <w:noProof/>
          <w:szCs w:val="22"/>
          <w:lang w:val="fi-FI"/>
        </w:rPr>
        <w:t>a)</w:t>
      </w:r>
      <w:r w:rsidRPr="00010449">
        <w:rPr>
          <w:rFonts w:eastAsia="Calibri"/>
          <w:noProof/>
          <w:szCs w:val="22"/>
          <w:lang w:val="fi-FI"/>
        </w:rPr>
        <w:tab/>
        <w:t>Kylvettyjen siementen lajikkeen, tarvittaessa myös emokasvien, tunnistettavuus on varmistettava virallisella etiketillä tai ammattimaisen toimijan antamalla etiketillä, ja tunnistetiedot on kirjattava jäljitettävyyden varmistamiseksi. Ammattimaisen toimijan on säilytettävä etiketti tai emokasvia koskevat tiedot siihen asti, että kaupan pidettäville siemenille on annettu virallinen etiketti.</w:t>
      </w:r>
    </w:p>
    <w:p w14:paraId="4F70B0CA"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b)</w:t>
      </w:r>
      <w:r w:rsidRPr="00010449">
        <w:rPr>
          <w:rFonts w:eastAsia="Calibri"/>
          <w:noProof/>
          <w:szCs w:val="22"/>
          <w:lang w:val="fi-FI"/>
        </w:rPr>
        <w:tab/>
        <w:t>Pellon edellisen sadon on oltava yhteensopiva siementuotannon sadon lajien, lajikkeiden ja luokkien kanssa, ja pellon on oltava riittävän puhdas edellisen sadon itsestään levinneistä kasveista.</w:t>
      </w:r>
    </w:p>
    <w:p w14:paraId="313B172A"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c)</w:t>
      </w:r>
      <w:r w:rsidRPr="00010449">
        <w:rPr>
          <w:rFonts w:eastAsia="Calibri"/>
          <w:noProof/>
          <w:szCs w:val="22"/>
          <w:lang w:val="fi-FI"/>
        </w:rPr>
        <w:tab/>
        <w:t xml:space="preserve">Emokasvit tai siemenet on istutettava ja/tai kylvettävä tavalla, jolla varmistetaan, </w:t>
      </w:r>
    </w:p>
    <w:p w14:paraId="42F481AC" w14:textId="77777777" w:rsidR="00400133" w:rsidRPr="00010449" w:rsidRDefault="00400133" w:rsidP="001A5CB0">
      <w:pPr>
        <w:widowControl/>
        <w:ind w:left="1984" w:hanging="567"/>
        <w:rPr>
          <w:rFonts w:eastAsia="Calibri"/>
          <w:noProof/>
          <w:szCs w:val="22"/>
          <w:lang w:val="fi-FI"/>
        </w:rPr>
      </w:pPr>
      <w:r w:rsidRPr="00010449">
        <w:rPr>
          <w:rFonts w:eastAsia="Calibri"/>
          <w:noProof/>
          <w:szCs w:val="22"/>
          <w:lang w:val="fi-FI"/>
        </w:rPr>
        <w:t>i)</w:t>
      </w:r>
      <w:r w:rsidRPr="00010449">
        <w:rPr>
          <w:rFonts w:eastAsia="Calibri"/>
          <w:noProof/>
          <w:szCs w:val="22"/>
          <w:lang w:val="fi-FI"/>
        </w:rPr>
        <w:tab/>
        <w:t>että etäisyys saman lajin ja/tai sen eri lajikkeiden siitepölylähteistä ja muusta kuin toivotusta vieraasta pölytyksestä on riittävä, jotta ristipölytys muiden viljelykasvien kanssa voidaan tarvittaessa välttää; ja</w:t>
      </w:r>
    </w:p>
    <w:p w14:paraId="391F6E0A" w14:textId="77777777" w:rsidR="00400133" w:rsidRPr="00010449" w:rsidRDefault="00400133" w:rsidP="001A5CB0">
      <w:pPr>
        <w:widowControl/>
        <w:ind w:left="1984" w:hanging="567"/>
        <w:rPr>
          <w:rFonts w:eastAsia="Calibri"/>
          <w:noProof/>
          <w:lang w:val="fi-FI"/>
        </w:rPr>
      </w:pPr>
      <w:r w:rsidRPr="00010449">
        <w:rPr>
          <w:rFonts w:eastAsia="Calibri"/>
          <w:noProof/>
          <w:szCs w:val="22"/>
          <w:lang w:val="fi-FI"/>
        </w:rPr>
        <w:t>ii)</w:t>
      </w:r>
      <w:r w:rsidRPr="00010449">
        <w:rPr>
          <w:rFonts w:eastAsia="Calibri"/>
          <w:noProof/>
          <w:szCs w:val="22"/>
          <w:lang w:val="fi-FI"/>
        </w:rPr>
        <w:tab/>
        <w:t>että pölytyksen lähde ja määrä ovat riittävät, jotta myöhempi lisääntyminen voidaan tarvittaessa varmistaa.</w:t>
      </w:r>
    </w:p>
    <w:p w14:paraId="05CD4536"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d)</w:t>
      </w:r>
      <w:r w:rsidRPr="00010449">
        <w:rPr>
          <w:rFonts w:eastAsia="Calibri"/>
          <w:noProof/>
          <w:szCs w:val="22"/>
          <w:lang w:val="fi-FI"/>
        </w:rPr>
        <w:tab/>
        <w:t>Maaperän, kasvualustojen, emokasvien ja välittömän ympäristön laatu on tarkastettava tuhoojien ja niitä levittävien vektoreiden esiintymisen välttämiseksi asetuksen (EU) 2016/2031 mukaisesti.</w:t>
      </w:r>
    </w:p>
    <w:p w14:paraId="2EE4D859"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e)</w:t>
      </w:r>
      <w:r w:rsidRPr="00010449">
        <w:rPr>
          <w:rFonts w:eastAsia="Calibri"/>
          <w:noProof/>
          <w:szCs w:val="22"/>
          <w:lang w:val="fi-FI"/>
        </w:rPr>
        <w:tab/>
        <w:t>Käytetyt koneet ja välineet on tarkastettava ja rikkakasvit tai muiden lajien tai lajikkeiden siemenet on poistettava.</w:t>
      </w:r>
    </w:p>
    <w:p w14:paraId="1C4C9CDC"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lastRenderedPageBreak/>
        <w:t>f)</w:t>
      </w:r>
      <w:r w:rsidRPr="00010449">
        <w:rPr>
          <w:rFonts w:eastAsia="Calibri"/>
          <w:noProof/>
          <w:szCs w:val="22"/>
          <w:lang w:val="fi-FI"/>
        </w:rPr>
        <w:tab/>
        <w:t>Siementuotannon on tarvittaessa tapahduttava erillään samaan sukuun tai lajiin kuuluvien, elintarvike- tai rehutuotantoon käytettävien siementen viljelystä, jotta varmistetaan, että ainoastaan kyseiseen kasvien lisäysaineistoon sovellettavat vaatimukset täyttyvät.</w:t>
      </w:r>
    </w:p>
    <w:p w14:paraId="422A652F" w14:textId="77777777" w:rsidR="00400133" w:rsidRPr="00010449" w:rsidRDefault="00400133" w:rsidP="001A5CB0">
      <w:pPr>
        <w:widowControl/>
        <w:ind w:left="1417" w:hanging="567"/>
        <w:jc w:val="both"/>
        <w:rPr>
          <w:rFonts w:eastAsia="Calibri"/>
          <w:noProof/>
          <w:lang w:val="fi-FI"/>
        </w:rPr>
      </w:pPr>
      <w:r w:rsidRPr="00010449">
        <w:rPr>
          <w:rFonts w:eastAsia="Calibri"/>
          <w:noProof/>
          <w:szCs w:val="22"/>
          <w:lang w:val="fi-FI"/>
        </w:rPr>
        <w:t>g)</w:t>
      </w:r>
      <w:r w:rsidRPr="00010449">
        <w:rPr>
          <w:rFonts w:eastAsia="Calibri"/>
          <w:noProof/>
          <w:szCs w:val="22"/>
          <w:lang w:val="fi-FI"/>
        </w:rPr>
        <w:tab/>
        <w:t xml:space="preserve">Siementen lisäämiseen voidaan tapauksen mukaan käyttää myös </w:t>
      </w:r>
      <w:r w:rsidRPr="00010449">
        <w:rPr>
          <w:rFonts w:eastAsia="Calibri"/>
          <w:i/>
          <w:iCs/>
          <w:noProof/>
          <w:szCs w:val="22"/>
          <w:lang w:val="fi-FI"/>
        </w:rPr>
        <w:t>in vitro</w:t>
      </w:r>
      <w:r w:rsidRPr="00010449">
        <w:rPr>
          <w:rFonts w:eastAsia="Calibri"/>
          <w:noProof/>
          <w:szCs w:val="22"/>
          <w:lang w:val="fi-FI"/>
        </w:rPr>
        <w:t xml:space="preserve"> -lisäystä.</w:t>
      </w:r>
    </w:p>
    <w:p w14:paraId="6F789DEE" w14:textId="77777777" w:rsidR="00400133" w:rsidRPr="00010449" w:rsidRDefault="00400133" w:rsidP="001A5CB0">
      <w:pPr>
        <w:widowControl/>
        <w:ind w:left="850" w:hanging="850"/>
        <w:rPr>
          <w:rFonts w:eastAsia="Calibri"/>
          <w:noProof/>
          <w:szCs w:val="22"/>
          <w:lang w:val="fi-FI"/>
        </w:rPr>
      </w:pPr>
      <w:r w:rsidRPr="00010449">
        <w:rPr>
          <w:rFonts w:eastAsia="Calibri"/>
          <w:noProof/>
          <w:szCs w:val="22"/>
          <w:lang w:val="fi-FI"/>
        </w:rPr>
        <w:t>B.</w:t>
      </w:r>
      <w:r w:rsidRPr="00010449">
        <w:rPr>
          <w:rFonts w:eastAsia="Calibri"/>
          <w:noProof/>
          <w:szCs w:val="22"/>
          <w:lang w:val="fi-FI"/>
        </w:rPr>
        <w:tab/>
        <w:t>Peltoviljely:</w:t>
      </w:r>
    </w:p>
    <w:p w14:paraId="014F95D9"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a)</w:t>
      </w:r>
      <w:r w:rsidRPr="00010449">
        <w:rPr>
          <w:rFonts w:eastAsia="Calibri"/>
          <w:noProof/>
          <w:szCs w:val="22"/>
          <w:lang w:val="fi-FI"/>
        </w:rPr>
        <w:tab/>
        <w:t>On varmistettava, että pellolla ei esiinny muiden lajien kasveja tai lajike-epäpuhtautena esiintyviä muita lajikkeita, jotka eroavat selvästi asianomaisesta lajikkeesta yhden tai useamman lajikekuvauksessa mainitun ominaisuuden osalta, jäljempänä ’poikkeava aineisto’. Jos tämä on kyseisen lajin ominaisuuksien vuoksi mahdotonta, siitä poikkeavia kasveja on oltava mahdollisimman vähän.</w:t>
      </w:r>
    </w:p>
    <w:p w14:paraId="653445F9" w14:textId="77777777" w:rsidR="00400133" w:rsidRPr="00010449" w:rsidRDefault="00400133" w:rsidP="001A5CB0">
      <w:pPr>
        <w:widowControl/>
        <w:ind w:left="1417"/>
        <w:rPr>
          <w:rFonts w:eastAsia="Calibri"/>
          <w:noProof/>
          <w:szCs w:val="22"/>
          <w:lang w:val="fi-FI"/>
        </w:rPr>
      </w:pPr>
      <w:r w:rsidRPr="00010449">
        <w:rPr>
          <w:rFonts w:eastAsia="Calibri"/>
          <w:noProof/>
          <w:szCs w:val="22"/>
          <w:lang w:val="fi-FI"/>
        </w:rPr>
        <w:t>Jos poikkeavaa aineistoa tai muita kasvilajeja tai -lajikkeita esiintyy viljelyvaiheessa tai siementen käsittelyn aikana, on tehtävä asianmukainen käsittely ja/tai hävittäminen, jotta voidaan varmistaa siementen tunnistettavuus ja puhtaus sekä välttää ei-toivottujen lajien esiintyminen.</w:t>
      </w:r>
    </w:p>
    <w:p w14:paraId="216D5EBE"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b)</w:t>
      </w:r>
      <w:r w:rsidRPr="00010449">
        <w:rPr>
          <w:rFonts w:eastAsia="Calibri"/>
          <w:noProof/>
          <w:szCs w:val="22"/>
          <w:lang w:val="fi-FI"/>
        </w:rPr>
        <w:tab/>
        <w:t>Jos testitulokset ovat positiivisia tai kasveissa havaitaan näkyviä oireita tuhoojista asetuksen (EU) 2016/2031 mukaisesti tai niissä havaitaan vikoja, ne on käsiteltävä tai niitä ei tule käyttää kasvien lisäysaineiston lähteenä.</w:t>
      </w:r>
    </w:p>
    <w:p w14:paraId="7BD85292"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c)</w:t>
      </w:r>
      <w:r w:rsidRPr="00010449">
        <w:rPr>
          <w:rFonts w:eastAsia="Calibri"/>
          <w:noProof/>
          <w:szCs w:val="22"/>
          <w:lang w:val="fi-FI"/>
        </w:rPr>
        <w:tab/>
        <w:t>Kasvien lisäysaineistoa, tapauksen mukaan emokasvit mukaan luettuina, on ylläpidettävä siten, että varmistetaan lajiketunnistettavuus. Ylläpidon on perustuttava lajikkeen viralliseen kuvaukseen tai virallisesti tunnustettuun kuvaukseen.</w:t>
      </w:r>
    </w:p>
    <w:p w14:paraId="34E4AA0B"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d)</w:t>
      </w:r>
      <w:r w:rsidRPr="00010449">
        <w:rPr>
          <w:rFonts w:eastAsia="Calibri"/>
          <w:noProof/>
          <w:szCs w:val="22"/>
          <w:lang w:val="fi-FI"/>
        </w:rPr>
        <w:tab/>
        <w:t>Emokasvit on kaikissa tuotannon vaiheissa pidettävä olosuhteissa, joissa siemenien tuottaminen on mahdollista ja ne voidaan tunnistaa lajikkeen virallisen kuvauksen perusteella.</w:t>
      </w:r>
    </w:p>
    <w:p w14:paraId="435C3D57"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e)</w:t>
      </w:r>
      <w:r w:rsidRPr="00010449">
        <w:rPr>
          <w:rFonts w:eastAsia="Calibri"/>
          <w:noProof/>
          <w:szCs w:val="22"/>
          <w:lang w:val="fi-FI"/>
        </w:rPr>
        <w:tab/>
        <w:t xml:space="preserve">Kaikille pellolla oleville viljelykasveille on tehtävä virallisia tai virallisessa valvonnassa suoritettavia tarkastuksia kyseisen lajin kannalta asianmukaisissa kasvuvaiheissa, asianmukaisin väliajoin ja asianmukaisilla menetelmillä sen varmistamiseksi, että sovellettavat vaatimukset täyttyvät. Tarkastusmenetelmien on oltava sovellettavien kansainvälisten standardien mukaisia. Jos vaatimustenvastaisia kasveja ei ole mahdollista poistaa tai erottaa </w:t>
      </w:r>
      <w:r w:rsidRPr="00010449">
        <w:rPr>
          <w:rFonts w:eastAsia="Calibri"/>
          <w:noProof/>
          <w:szCs w:val="22"/>
          <w:lang w:val="fi-FI"/>
        </w:rPr>
        <w:lastRenderedPageBreak/>
        <w:t>muista kasveista kasvuvaiheessa, peltoa ei tule käyttää ollenkaan siementuotantoon, paitsi jos ei-toivotut siemenet voidaan erotella mekaanisesti myöhemmässä vaiheessa.</w:t>
      </w:r>
    </w:p>
    <w:p w14:paraId="44AA082C" w14:textId="77777777" w:rsidR="00400133" w:rsidRPr="00010449" w:rsidRDefault="00400133" w:rsidP="001A5CB0">
      <w:pPr>
        <w:widowControl/>
        <w:ind w:left="850" w:hanging="850"/>
        <w:jc w:val="both"/>
        <w:rPr>
          <w:rFonts w:eastAsia="Calibri"/>
          <w:noProof/>
          <w:szCs w:val="22"/>
          <w:lang w:val="fi-FI"/>
        </w:rPr>
      </w:pPr>
      <w:r w:rsidRPr="00010449">
        <w:rPr>
          <w:rFonts w:eastAsia="Calibri"/>
          <w:noProof/>
          <w:szCs w:val="22"/>
          <w:lang w:val="fi-FI"/>
        </w:rPr>
        <w:t>C.</w:t>
      </w:r>
      <w:r w:rsidRPr="00010449">
        <w:rPr>
          <w:rFonts w:eastAsia="Calibri"/>
          <w:noProof/>
          <w:szCs w:val="22"/>
          <w:lang w:val="fi-FI"/>
        </w:rPr>
        <w:tab/>
        <w:t>Korjuu ja korjuun jälkeinen toiminta:</w:t>
      </w:r>
    </w:p>
    <w:p w14:paraId="4A086A75" w14:textId="77777777" w:rsidR="00400133" w:rsidRPr="00010449" w:rsidRDefault="00400133" w:rsidP="001A5CB0">
      <w:pPr>
        <w:widowControl/>
        <w:ind w:left="1417" w:hanging="567"/>
        <w:jc w:val="both"/>
        <w:rPr>
          <w:rFonts w:eastAsia="Calibri"/>
          <w:noProof/>
          <w:lang w:val="fi-FI"/>
        </w:rPr>
      </w:pPr>
      <w:r w:rsidRPr="00010449">
        <w:rPr>
          <w:rFonts w:eastAsia="Calibri"/>
          <w:noProof/>
          <w:szCs w:val="22"/>
          <w:lang w:val="fi-FI"/>
        </w:rPr>
        <w:t>a)</w:t>
      </w:r>
      <w:r w:rsidRPr="00010449">
        <w:rPr>
          <w:rFonts w:eastAsia="Calibri"/>
          <w:noProof/>
          <w:szCs w:val="22"/>
          <w:lang w:val="fi-FI"/>
        </w:rPr>
        <w:tab/>
        <w:t>Siemenet on tapauksen mukaan korjattava irtotavarana tai yksittäisinä kasveina niin, että varmistetaan niiden tunnistettavuus, puhtaus ja asianmukainen jäljitettävyys.</w:t>
      </w:r>
    </w:p>
    <w:p w14:paraId="3FE8E89D" w14:textId="77777777" w:rsidR="00400133" w:rsidRPr="00010449" w:rsidRDefault="00400133" w:rsidP="001A5CB0">
      <w:pPr>
        <w:widowControl/>
        <w:ind w:left="1417" w:hanging="567"/>
        <w:jc w:val="both"/>
        <w:rPr>
          <w:rFonts w:ascii="Calibri" w:eastAsia="Calibri" w:hAnsi="Calibri" w:cs="Calibri"/>
          <w:noProof/>
          <w:sz w:val="22"/>
          <w:lang w:val="fi-FI"/>
        </w:rPr>
      </w:pPr>
      <w:r w:rsidRPr="00010449">
        <w:rPr>
          <w:rFonts w:eastAsia="Calibri"/>
          <w:noProof/>
          <w:szCs w:val="22"/>
          <w:lang w:val="fi-FI"/>
        </w:rPr>
        <w:t>b)</w:t>
      </w:r>
      <w:r w:rsidRPr="00010449">
        <w:rPr>
          <w:rFonts w:eastAsia="Calibri"/>
          <w:noProof/>
          <w:szCs w:val="22"/>
          <w:lang w:val="fi-FI"/>
        </w:rPr>
        <w:tab/>
        <w:t>Kustakin sinetöidystä erästä on otettava siemennäyte. Näytteen koon ja näytteenoton intensiteetin, välineiden ja menetelmien on oltava kyseisen lajin kannalta asianmukaisia ja sovellettavien kansainvälisten standardien mukaisia.</w:t>
      </w:r>
    </w:p>
    <w:p w14:paraId="6530AE44"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c)</w:t>
      </w:r>
      <w:r w:rsidRPr="00010449">
        <w:rPr>
          <w:rFonts w:eastAsia="Calibri"/>
          <w:noProof/>
          <w:szCs w:val="22"/>
          <w:lang w:val="fi-FI"/>
        </w:rPr>
        <w:tab/>
        <w:t>Kaikille siemennäytteille on tehtävä laboratoriotestaus sen varmistamiseksi, että kyseiseen lajiin sovellettavat laatuvaatimukset täyttyvät. Laboratoriotestauksessa on käytettävä kyseiselle lajille soveltuvia menetelmiä, välineitä ja kasvualustaa ja noudatettava sovellettavia kansainvälisiä standardeja. Testaukseen on tarvittaessa sisällytettävä itävyyden uudelleentestaus kyseisen lajin kannalta asianmukaisen ajan kuluttua.</w:t>
      </w:r>
    </w:p>
    <w:p w14:paraId="179A61BD"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d)</w:t>
      </w:r>
      <w:r w:rsidRPr="00010449">
        <w:rPr>
          <w:rFonts w:eastAsia="Calibri"/>
          <w:noProof/>
          <w:szCs w:val="22"/>
          <w:lang w:val="fi-FI"/>
        </w:rPr>
        <w:tab/>
        <w:t>Toimijan on tehtävä virallisessa valvonnassa verranneruutukokeet kaikille esiperus-, perus- tai sertifioituun luokkaan kuuluville siemenerille, jos niitä käytetään uusien siemensukupolvien tuotantoon, ja vähintään 5 prosentille sertifioituun luokkaan kuuluvista siemeneristä, joita ei enää lisätä, tarkastaakseen, että</w:t>
      </w:r>
    </w:p>
    <w:p w14:paraId="18A44CE1" w14:textId="77777777" w:rsidR="00400133" w:rsidRPr="00010449" w:rsidRDefault="00400133" w:rsidP="001A5CB0">
      <w:pPr>
        <w:widowControl/>
        <w:ind w:left="1984" w:hanging="567"/>
        <w:rPr>
          <w:rFonts w:eastAsia="Calibri"/>
          <w:noProof/>
          <w:lang w:val="fi-FI"/>
        </w:rPr>
      </w:pPr>
      <w:r w:rsidRPr="00010449">
        <w:rPr>
          <w:rFonts w:eastAsia="Calibri"/>
          <w:noProof/>
          <w:szCs w:val="22"/>
          <w:lang w:val="fi-FI"/>
        </w:rPr>
        <w:t>i)</w:t>
      </w:r>
      <w:r w:rsidRPr="00010449">
        <w:rPr>
          <w:rFonts w:eastAsia="Calibri"/>
          <w:noProof/>
          <w:szCs w:val="22"/>
          <w:lang w:val="fi-FI"/>
        </w:rPr>
        <w:tab/>
        <w:t>niiden lajike on tunnistettavissa;</w:t>
      </w:r>
    </w:p>
    <w:p w14:paraId="72261692" w14:textId="77777777" w:rsidR="00400133" w:rsidRPr="00010449" w:rsidRDefault="00400133" w:rsidP="001A5CB0">
      <w:pPr>
        <w:widowControl/>
        <w:ind w:left="1984" w:hanging="567"/>
        <w:rPr>
          <w:rFonts w:eastAsia="Calibri"/>
          <w:noProof/>
          <w:lang w:val="fi-FI"/>
        </w:rPr>
      </w:pPr>
      <w:r w:rsidRPr="00010449">
        <w:rPr>
          <w:rFonts w:eastAsia="Calibri"/>
          <w:noProof/>
          <w:szCs w:val="22"/>
          <w:lang w:val="fi-FI"/>
        </w:rPr>
        <w:t>ii)</w:t>
      </w:r>
      <w:r w:rsidRPr="00010449">
        <w:rPr>
          <w:rFonts w:eastAsia="Calibri"/>
          <w:noProof/>
          <w:szCs w:val="22"/>
          <w:lang w:val="fi-FI"/>
        </w:rPr>
        <w:tab/>
        <w:t>lajikepuhtautta koskevat vähimmäisvaatimukset täyttyvät; ja</w:t>
      </w:r>
    </w:p>
    <w:p w14:paraId="3A3CE024" w14:textId="77777777" w:rsidR="00400133" w:rsidRPr="00010449" w:rsidRDefault="00400133" w:rsidP="001A5CB0">
      <w:pPr>
        <w:widowControl/>
        <w:ind w:left="1984" w:hanging="567"/>
        <w:rPr>
          <w:rFonts w:eastAsia="Calibri"/>
          <w:noProof/>
          <w:lang w:val="fi-FI"/>
        </w:rPr>
      </w:pPr>
      <w:r w:rsidRPr="00010449">
        <w:rPr>
          <w:rFonts w:eastAsia="Calibri"/>
          <w:noProof/>
          <w:szCs w:val="22"/>
          <w:lang w:val="fi-FI"/>
        </w:rPr>
        <w:t>iii)</w:t>
      </w:r>
      <w:r w:rsidRPr="00010449">
        <w:rPr>
          <w:rFonts w:eastAsia="Calibri"/>
          <w:noProof/>
          <w:szCs w:val="22"/>
          <w:lang w:val="fi-FI"/>
        </w:rPr>
        <w:tab/>
        <w:t>kasvien terveyttä koskevia vaatimuksia noudatetaan.</w:t>
      </w:r>
    </w:p>
    <w:p w14:paraId="4C6F9DB8" w14:textId="77777777" w:rsidR="00400133" w:rsidRPr="00010449" w:rsidRDefault="00400133" w:rsidP="001A5CB0">
      <w:pPr>
        <w:widowControl/>
        <w:ind w:left="1417"/>
        <w:rPr>
          <w:rFonts w:eastAsia="Calibri"/>
          <w:noProof/>
          <w:szCs w:val="22"/>
          <w:lang w:val="fi-FI"/>
        </w:rPr>
      </w:pPr>
      <w:r w:rsidRPr="00010449">
        <w:rPr>
          <w:rFonts w:eastAsia="Calibri"/>
          <w:noProof/>
          <w:szCs w:val="22"/>
          <w:lang w:val="fi-FI"/>
        </w:rPr>
        <w:t xml:space="preserve">Esiperus-, perus- tai sertifioituun luokkaan kuuluville siemenerille on tehtävä riskinarvioinnin perusteella virallinen jälkitarkastus edellä mainittujen vaatimusten noudattamisen todentamiseksi. Virallisissa jälkitarkastuksissa käytettävät näytteet on otettava virallisesti. </w:t>
      </w:r>
    </w:p>
    <w:p w14:paraId="7102711C" w14:textId="77777777" w:rsidR="00400133" w:rsidRPr="00010449" w:rsidRDefault="00400133" w:rsidP="001A5CB0">
      <w:pPr>
        <w:widowControl/>
        <w:ind w:left="1417"/>
        <w:rPr>
          <w:rFonts w:eastAsia="Calibri"/>
          <w:noProof/>
          <w:lang w:val="fi-FI"/>
        </w:rPr>
      </w:pPr>
      <w:r w:rsidRPr="00010449">
        <w:rPr>
          <w:rFonts w:eastAsia="Calibri"/>
          <w:noProof/>
          <w:szCs w:val="22"/>
          <w:lang w:val="fi-FI"/>
        </w:rPr>
        <w:t>Verranneruutukokeet on suoritettava sovellettavien kansainvälisten standardien mukaisesti.</w:t>
      </w:r>
    </w:p>
    <w:p w14:paraId="05BA3424" w14:textId="77777777" w:rsidR="00400133" w:rsidRPr="00010449" w:rsidRDefault="00400133" w:rsidP="001A5CB0">
      <w:pPr>
        <w:widowControl/>
        <w:ind w:left="1417"/>
        <w:rPr>
          <w:rFonts w:eastAsia="Calibri"/>
          <w:noProof/>
          <w:lang w:val="fi-FI"/>
        </w:rPr>
      </w:pPr>
      <w:r w:rsidRPr="00010449">
        <w:rPr>
          <w:rFonts w:eastAsia="Calibri"/>
          <w:noProof/>
          <w:szCs w:val="22"/>
          <w:lang w:val="fi-FI"/>
        </w:rPr>
        <w:t>Soveltuvia biomolekyylimenetelmiä voidaan käyttää.</w:t>
      </w:r>
    </w:p>
    <w:p w14:paraId="536EEB05" w14:textId="77777777" w:rsidR="00400133" w:rsidRPr="00010449" w:rsidRDefault="00400133" w:rsidP="001A5CB0">
      <w:pPr>
        <w:widowControl/>
        <w:ind w:left="850" w:hanging="850"/>
        <w:jc w:val="both"/>
        <w:rPr>
          <w:rFonts w:eastAsia="Calibri"/>
          <w:noProof/>
          <w:szCs w:val="22"/>
          <w:lang w:val="fi-FI"/>
        </w:rPr>
      </w:pPr>
      <w:r w:rsidRPr="00010449">
        <w:rPr>
          <w:rFonts w:eastAsia="Calibri"/>
          <w:noProof/>
          <w:szCs w:val="22"/>
          <w:lang w:val="fi-FI"/>
        </w:rPr>
        <w:t>2.</w:t>
      </w:r>
      <w:r w:rsidRPr="00010449">
        <w:rPr>
          <w:rFonts w:eastAsia="Calibri"/>
          <w:noProof/>
          <w:szCs w:val="22"/>
          <w:lang w:val="fi-FI"/>
        </w:rPr>
        <w:tab/>
        <w:t>Siementen kaupan pitämistä koskevat vaatimukset</w:t>
      </w:r>
    </w:p>
    <w:p w14:paraId="613B0385" w14:textId="77777777" w:rsidR="00400133" w:rsidRPr="00010449" w:rsidRDefault="00400133" w:rsidP="001A5CB0">
      <w:pPr>
        <w:widowControl/>
        <w:ind w:left="851"/>
        <w:rPr>
          <w:rFonts w:eastAsia="Calibri"/>
          <w:noProof/>
          <w:lang w:val="fi-FI"/>
        </w:rPr>
      </w:pPr>
      <w:r w:rsidRPr="00010449">
        <w:rPr>
          <w:rFonts w:eastAsia="Calibri"/>
          <w:noProof/>
          <w:szCs w:val="22"/>
          <w:lang w:val="fi-FI"/>
        </w:rPr>
        <w:lastRenderedPageBreak/>
        <w:t>Siementen on täytettävä kaikki seuraavat laatuvaatimukset kunkin suvun tai lajin ominaispiirteiden ja kyseisen luokan mukaan:</w:t>
      </w:r>
    </w:p>
    <w:p w14:paraId="3002E3F4"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a)</w:t>
      </w:r>
      <w:r w:rsidRPr="00010449">
        <w:rPr>
          <w:rFonts w:eastAsia="Calibri"/>
          <w:noProof/>
          <w:szCs w:val="22"/>
          <w:lang w:val="fi-FI"/>
        </w:rPr>
        <w:tab/>
        <w:t>vähimmäisitävyys on sellainen, että on mahdollista tuottaa asianmukainen määrä kasveja neliömetriä (m2) kohden kylvön jälkeen ja varmistaa tuotannon satoisuus ja laatu;</w:t>
      </w:r>
    </w:p>
    <w:p w14:paraId="79EFCAEC"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b)</w:t>
      </w:r>
      <w:r w:rsidRPr="00010449">
        <w:rPr>
          <w:rFonts w:eastAsia="Calibri"/>
          <w:noProof/>
          <w:szCs w:val="22"/>
          <w:lang w:val="fi-FI"/>
        </w:rPr>
        <w:tab/>
        <w:t>kovien siementen enimmäispitoisuus on sellainen, että on mahdollista tuottaa asianmukainen määrä kasveja neliömetriä kohden;</w:t>
      </w:r>
    </w:p>
    <w:p w14:paraId="7F48C447"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c)</w:t>
      </w:r>
      <w:r w:rsidRPr="00010449">
        <w:rPr>
          <w:rFonts w:eastAsia="Calibri"/>
          <w:noProof/>
          <w:szCs w:val="22"/>
          <w:lang w:val="fi-FI"/>
        </w:rPr>
        <w:tab/>
        <w:t>vähimmäispuhtaus on sellainen, että varmistetaan paras mahdollinen lajiketunnistettavuus;</w:t>
      </w:r>
    </w:p>
    <w:p w14:paraId="259EE46F"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d)</w:t>
      </w:r>
      <w:r w:rsidRPr="00010449">
        <w:rPr>
          <w:rFonts w:eastAsia="Calibri"/>
          <w:noProof/>
          <w:szCs w:val="22"/>
          <w:lang w:val="fi-FI"/>
        </w:rPr>
        <w:tab/>
        <w:t>enimmäiskosteuspitoisuus on sellainen, että varmistetaan aineiston säilyvyys käsittelyn, varastoinnin ja markkinoilla saataville asettamisen aikana;</w:t>
      </w:r>
    </w:p>
    <w:p w14:paraId="5BAE4DEA"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e)</w:t>
      </w:r>
      <w:r w:rsidRPr="00010449">
        <w:rPr>
          <w:rFonts w:eastAsia="Calibri"/>
          <w:noProof/>
          <w:szCs w:val="22"/>
          <w:lang w:val="fi-FI"/>
        </w:rPr>
        <w:tab/>
        <w:t>muihin sukuihin tai -lajeihin kuuluvien siementen enimmäismäärä on sellainen, että varmistetaan pienin ei-toivottujen kasvien esiintyminen erässä;</w:t>
      </w:r>
    </w:p>
    <w:p w14:paraId="48EFF0CF"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f)</w:t>
      </w:r>
      <w:r w:rsidRPr="00010449">
        <w:rPr>
          <w:rFonts w:eastAsia="Calibri"/>
          <w:noProof/>
          <w:szCs w:val="22"/>
          <w:lang w:val="fi-FI"/>
        </w:rPr>
        <w:tab/>
        <w:t>vähimmäiselinvoima, määritelty koko ja kokoluokittelu on sellainen, että varmistetaan aineiston sopivuus ja erän riittävä tasalaatuisuus kylvöä tai istutusta varten;</w:t>
      </w:r>
    </w:p>
    <w:p w14:paraId="37F61722"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g)</w:t>
      </w:r>
      <w:r w:rsidRPr="00010449">
        <w:rPr>
          <w:rFonts w:eastAsia="Calibri"/>
          <w:noProof/>
          <w:szCs w:val="22"/>
          <w:lang w:val="fi-FI"/>
        </w:rPr>
        <w:tab/>
        <w:t>maa-aineksen ja vieraiden aineiden enimmäismäärä on sellainen, että estetään vilpilliset käytännöt ja teknisesti epäpuhtaina pidetyt aineet; ja</w:t>
      </w:r>
    </w:p>
    <w:p w14:paraId="76E23656"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h)</w:t>
      </w:r>
      <w:r w:rsidRPr="00010449">
        <w:rPr>
          <w:rFonts w:eastAsia="Calibri"/>
          <w:noProof/>
          <w:szCs w:val="22"/>
          <w:lang w:val="fi-FI"/>
        </w:rPr>
        <w:tab/>
        <w:t>niissä ei saa olla erityisiä vikoja tai vaurioita, jotta varmistetaan aineiston laatu ja terveys.</w:t>
      </w:r>
    </w:p>
    <w:p w14:paraId="500AF5DE" w14:textId="77777777" w:rsidR="001A5CB0" w:rsidRPr="00010449" w:rsidRDefault="00400133" w:rsidP="001A5CB0">
      <w:pPr>
        <w:widowControl/>
        <w:jc w:val="center"/>
        <w:rPr>
          <w:rFonts w:eastAsia="Calibri"/>
          <w:noProof/>
          <w:szCs w:val="22"/>
          <w:lang w:val="fi-FI"/>
        </w:rPr>
      </w:pPr>
      <w:bookmarkStart w:id="9" w:name="_Hlk132216597"/>
      <w:r w:rsidRPr="00010449">
        <w:rPr>
          <w:rFonts w:eastAsia="Calibri"/>
          <w:noProof/>
          <w:szCs w:val="22"/>
          <w:lang w:val="fi-FI"/>
        </w:rPr>
        <w:t xml:space="preserve">B OSA </w:t>
      </w:r>
    </w:p>
    <w:p w14:paraId="5F4B69EA" w14:textId="7DE4DD4E" w:rsidR="00400133" w:rsidRPr="00010449" w:rsidRDefault="00400133" w:rsidP="001A5CB0">
      <w:pPr>
        <w:widowControl/>
        <w:jc w:val="center"/>
        <w:rPr>
          <w:rFonts w:eastAsia="Calibri"/>
          <w:b/>
          <w:noProof/>
          <w:szCs w:val="22"/>
          <w:lang w:val="fi-FI"/>
        </w:rPr>
      </w:pPr>
      <w:r w:rsidRPr="00010449">
        <w:rPr>
          <w:rFonts w:eastAsia="Calibri"/>
          <w:noProof/>
          <w:szCs w:val="22"/>
          <w:lang w:val="fi-FI"/>
        </w:rPr>
        <w:t xml:space="preserve">VILJELYKASVI- JA VIHANNESLAJIEN </w:t>
      </w:r>
      <w:r w:rsidR="00840781" w:rsidRPr="00010449">
        <w:rPr>
          <w:b/>
          <w:i/>
          <w:lang w:val="fi-FI"/>
        </w:rPr>
        <w:t xml:space="preserve">SEKÄ HEDELMÄKASVIEN </w:t>
      </w:r>
      <w:r w:rsidRPr="00010449">
        <w:rPr>
          <w:rFonts w:eastAsia="Calibri"/>
          <w:noProof/>
          <w:szCs w:val="22"/>
          <w:lang w:val="fi-FI"/>
        </w:rPr>
        <w:t>ESIPERUS-, PERUS- JA SERTIFIOIDUN AINEISTON TUOTANTOA JA KAUPAN PITÄMISTÄ KOSKEVAT VAATIMUKSET</w:t>
      </w:r>
      <w:r w:rsidR="00840781" w:rsidRPr="00010449">
        <w:rPr>
          <w:rFonts w:eastAsia="Calibri"/>
          <w:b/>
          <w:noProof/>
          <w:szCs w:val="22"/>
          <w:lang w:val="fi-FI"/>
        </w:rPr>
        <w:t xml:space="preserve"> [tark. 267]</w:t>
      </w:r>
    </w:p>
    <w:p w14:paraId="6B2B2CC4" w14:textId="77777777" w:rsidR="00400133" w:rsidRPr="00010449" w:rsidRDefault="00400133" w:rsidP="001A5CB0">
      <w:pPr>
        <w:widowControl/>
        <w:ind w:left="850" w:hanging="850"/>
        <w:rPr>
          <w:rFonts w:eastAsia="Calibri"/>
          <w:noProof/>
          <w:szCs w:val="22"/>
          <w:lang w:val="fi-FI"/>
        </w:rPr>
      </w:pPr>
      <w:r w:rsidRPr="00010449">
        <w:rPr>
          <w:rFonts w:eastAsia="Calibri"/>
          <w:noProof/>
          <w:szCs w:val="22"/>
          <w:lang w:val="fi-FI"/>
        </w:rPr>
        <w:t>1.</w:t>
      </w:r>
      <w:r w:rsidRPr="00010449">
        <w:rPr>
          <w:rFonts w:eastAsia="Calibri"/>
          <w:noProof/>
          <w:szCs w:val="22"/>
          <w:lang w:val="fi-FI"/>
        </w:rPr>
        <w:tab/>
        <w:t xml:space="preserve">Esiperus-, perus- ja sertifioidun aineiston tuotantoa koskevat yleiset vaatimukset </w:t>
      </w:r>
    </w:p>
    <w:p w14:paraId="72615795" w14:textId="77777777" w:rsidR="00400133" w:rsidRPr="00010449" w:rsidRDefault="00400133" w:rsidP="001A5CB0">
      <w:pPr>
        <w:widowControl/>
        <w:ind w:left="850" w:hanging="850"/>
        <w:rPr>
          <w:rFonts w:eastAsia="Calibri"/>
          <w:noProof/>
          <w:szCs w:val="22"/>
          <w:lang w:val="fi-FI"/>
        </w:rPr>
      </w:pPr>
      <w:r w:rsidRPr="00010449">
        <w:rPr>
          <w:rFonts w:eastAsia="Calibri"/>
          <w:noProof/>
          <w:szCs w:val="22"/>
          <w:lang w:val="fi-FI"/>
        </w:rPr>
        <w:t>A.</w:t>
      </w:r>
      <w:r w:rsidRPr="00010449">
        <w:rPr>
          <w:rFonts w:eastAsia="Calibri"/>
          <w:noProof/>
          <w:szCs w:val="22"/>
          <w:lang w:val="fi-FI"/>
        </w:rPr>
        <w:tab/>
        <w:t>Kylvö tai istutus:</w:t>
      </w:r>
    </w:p>
    <w:p w14:paraId="1B69DD0D"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a)</w:t>
      </w:r>
      <w:r w:rsidRPr="00010449">
        <w:rPr>
          <w:rFonts w:eastAsia="Calibri"/>
          <w:noProof/>
          <w:szCs w:val="22"/>
          <w:lang w:val="fi-FI"/>
        </w:rPr>
        <w:tab/>
        <w:t xml:space="preserve">Aineiston, tarvittaessa myös emokasvien ja kylvettyjen siementen, tunnistettavuus on varmistettava virallisella etiketillä tai ammattimaisen toimijan antamalla etiketillä, ja ammattimaisen toimijan on kirjattava tunnistetiedot aineiston jäljitettävyyden varmistamiseksi. Ammattimaisen </w:t>
      </w:r>
      <w:r w:rsidRPr="00010449">
        <w:rPr>
          <w:rFonts w:eastAsia="Calibri"/>
          <w:noProof/>
          <w:szCs w:val="22"/>
          <w:lang w:val="fi-FI"/>
        </w:rPr>
        <w:lastRenderedPageBreak/>
        <w:t>toimijan on säilytettävä aineiston etiketti tai emokasvin tiedot sen jälkeen, kun kyseisen aineiston kaupan pitäminen on aloitettu.</w:t>
      </w:r>
    </w:p>
    <w:p w14:paraId="4752012E"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b)</w:t>
      </w:r>
      <w:r w:rsidRPr="00010449">
        <w:rPr>
          <w:rFonts w:eastAsia="Calibri"/>
          <w:noProof/>
          <w:szCs w:val="22"/>
          <w:lang w:val="fi-FI"/>
        </w:rPr>
        <w:tab/>
        <w:t xml:space="preserve">Aineisto on istutettava niin, että </w:t>
      </w:r>
    </w:p>
    <w:p w14:paraId="30042A2A" w14:textId="77777777" w:rsidR="00400133" w:rsidRPr="00010449" w:rsidRDefault="00400133" w:rsidP="001A5CB0">
      <w:pPr>
        <w:widowControl/>
        <w:ind w:left="1984" w:hanging="567"/>
        <w:rPr>
          <w:rFonts w:eastAsia="Calibri"/>
          <w:noProof/>
          <w:lang w:val="fi-FI"/>
        </w:rPr>
      </w:pPr>
      <w:r w:rsidRPr="00010449">
        <w:rPr>
          <w:rFonts w:eastAsia="Calibri"/>
          <w:noProof/>
          <w:szCs w:val="22"/>
          <w:lang w:val="fi-FI"/>
        </w:rPr>
        <w:t>i)</w:t>
      </w:r>
      <w:r w:rsidRPr="00010449">
        <w:rPr>
          <w:rFonts w:eastAsia="Calibri"/>
          <w:noProof/>
          <w:szCs w:val="22"/>
          <w:lang w:val="fi-FI"/>
        </w:rPr>
        <w:tab/>
        <w:t>esiperusaineistoa säilytetään tiloissa, joissa se ei voi saada tartuntaa ilmassa olevien vektorien ja muiden mahdollisten lähteiden kautta missään tuotantoprosessin vaiheessa;</w:t>
      </w:r>
    </w:p>
    <w:p w14:paraId="2AD248AD" w14:textId="77777777" w:rsidR="00400133" w:rsidRPr="00010449" w:rsidRDefault="00400133" w:rsidP="001A5CB0">
      <w:pPr>
        <w:widowControl/>
        <w:ind w:left="1984" w:hanging="567"/>
        <w:rPr>
          <w:rFonts w:eastAsia="Calibri"/>
          <w:noProof/>
          <w:lang w:val="fi-FI"/>
        </w:rPr>
      </w:pPr>
      <w:r w:rsidRPr="00010449">
        <w:rPr>
          <w:rFonts w:eastAsia="Calibri"/>
          <w:noProof/>
          <w:szCs w:val="22"/>
          <w:lang w:val="fi-FI"/>
        </w:rPr>
        <w:t>ii)</w:t>
      </w:r>
      <w:r w:rsidRPr="00010449">
        <w:rPr>
          <w:rFonts w:eastAsia="Calibri"/>
          <w:noProof/>
          <w:szCs w:val="22"/>
          <w:lang w:val="fi-FI"/>
        </w:rPr>
        <w:tab/>
        <w:t>samaan sukuun tai lajiin kuuluviin muihin kasveihin on riittävä etäisyys, joka määritetään kunkin lajin kasvitieteellisten ominaisuuksien ja jalostustekniikoiden perusteella ja sen mukaan, mikä kyseisen aineistoluokan tapauksessa on asianmukaista, jotta varmistetaan suoja muuta kuin toivottua vierasta pölytystä vastaan ja vältetään ristipölytys muiden viljelykasvien kanssa; ja</w:t>
      </w:r>
    </w:p>
    <w:p w14:paraId="603AF042" w14:textId="77777777" w:rsidR="00400133" w:rsidRPr="00010449" w:rsidRDefault="00400133" w:rsidP="001A5CB0">
      <w:pPr>
        <w:widowControl/>
        <w:ind w:left="1984" w:hanging="567"/>
        <w:rPr>
          <w:rFonts w:eastAsia="Calibri"/>
          <w:noProof/>
          <w:lang w:val="fi-FI"/>
        </w:rPr>
      </w:pPr>
      <w:r w:rsidRPr="00010449">
        <w:rPr>
          <w:rFonts w:eastAsia="Calibri"/>
          <w:noProof/>
          <w:szCs w:val="22"/>
          <w:lang w:val="fi-FI"/>
        </w:rPr>
        <w:t>iii)</w:t>
      </w:r>
      <w:r w:rsidRPr="00010449">
        <w:rPr>
          <w:rFonts w:eastAsia="Calibri"/>
          <w:noProof/>
          <w:szCs w:val="22"/>
          <w:lang w:val="fi-FI"/>
        </w:rPr>
        <w:tab/>
        <w:t>istutustiheys on sellainen, että kasveja voidaan havainnoida yksittäin.</w:t>
      </w:r>
    </w:p>
    <w:p w14:paraId="776894C3" w14:textId="284D275D" w:rsidR="00400133" w:rsidRPr="00010449" w:rsidRDefault="00400133" w:rsidP="001A5CB0">
      <w:pPr>
        <w:widowControl/>
        <w:ind w:left="1417" w:hanging="567"/>
        <w:rPr>
          <w:rFonts w:eastAsia="Calibri"/>
          <w:noProof/>
          <w:lang w:val="fi-FI" w:eastAsia="fr-FR"/>
        </w:rPr>
      </w:pPr>
      <w:r w:rsidRPr="00010449">
        <w:rPr>
          <w:rFonts w:eastAsia="Calibri"/>
          <w:noProof/>
          <w:szCs w:val="22"/>
          <w:lang w:val="fi-FI"/>
        </w:rPr>
        <w:t>c)</w:t>
      </w:r>
      <w:r w:rsidRPr="00010449">
        <w:rPr>
          <w:rFonts w:eastAsia="Calibri"/>
          <w:noProof/>
          <w:szCs w:val="22"/>
          <w:lang w:val="fi-FI"/>
        </w:rPr>
        <w:tab/>
        <w:t>Tarvittaessa aineiston viljelyn on tapahduttava erillään samaan sukuun tai lajiin kuuluvan elintarvike- tai rehukäyttöön tarkoitetun aineiston viljelystä.</w:t>
      </w:r>
    </w:p>
    <w:p w14:paraId="021FF94D" w14:textId="77777777" w:rsidR="00400133" w:rsidRPr="00010449" w:rsidRDefault="00400133" w:rsidP="001A5CB0">
      <w:pPr>
        <w:widowControl/>
        <w:ind w:left="850" w:hanging="850"/>
        <w:rPr>
          <w:rFonts w:eastAsia="Calibri"/>
          <w:noProof/>
          <w:szCs w:val="22"/>
          <w:lang w:val="fi-FI"/>
        </w:rPr>
      </w:pPr>
      <w:r w:rsidRPr="00010449">
        <w:rPr>
          <w:rFonts w:eastAsia="Calibri"/>
          <w:noProof/>
          <w:szCs w:val="22"/>
          <w:lang w:val="fi-FI"/>
        </w:rPr>
        <w:t>B.</w:t>
      </w:r>
      <w:r w:rsidRPr="00010449">
        <w:rPr>
          <w:rFonts w:eastAsia="Calibri"/>
          <w:noProof/>
          <w:szCs w:val="22"/>
          <w:lang w:val="fi-FI"/>
        </w:rPr>
        <w:tab/>
        <w:t>Peltoviljely:</w:t>
      </w:r>
    </w:p>
    <w:p w14:paraId="1FABA736"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a)</w:t>
      </w:r>
      <w:r w:rsidRPr="00010449">
        <w:rPr>
          <w:rFonts w:eastAsia="Calibri"/>
          <w:noProof/>
          <w:szCs w:val="22"/>
          <w:lang w:val="fi-FI"/>
        </w:rPr>
        <w:tab/>
        <w:t>Lisäys- ja taimiaineisto on pidettävä erillään toisistaan kaikissa viljelyn vaiheissa.</w:t>
      </w:r>
    </w:p>
    <w:p w14:paraId="173A8ADA"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b)</w:t>
      </w:r>
      <w:r w:rsidRPr="00010449">
        <w:rPr>
          <w:rFonts w:eastAsia="Calibri"/>
          <w:noProof/>
          <w:szCs w:val="22"/>
          <w:lang w:val="fi-FI"/>
        </w:rPr>
        <w:tab/>
        <w:t>Kasvien lisäysaineistoa, joka täyttää tiettyä luokkaa koskevat vaatimukset, ei saa sekoittaa muihin luokkiin kuuluviin aineistoihin.</w:t>
      </w:r>
    </w:p>
    <w:p w14:paraId="3BED9B92"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c)</w:t>
      </w:r>
      <w:r w:rsidRPr="00010449">
        <w:rPr>
          <w:rFonts w:eastAsia="Calibri"/>
          <w:noProof/>
          <w:szCs w:val="22"/>
          <w:lang w:val="fi-FI"/>
        </w:rPr>
        <w:tab/>
        <w:t xml:space="preserve">Poikkeava aineisto ja epämuodostuneet tai vaurioituneet kasvit on hävitettävä kaikissa viljelyn vaiheissa. </w:t>
      </w:r>
    </w:p>
    <w:p w14:paraId="257609BB"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d)</w:t>
      </w:r>
      <w:r w:rsidRPr="00010449">
        <w:rPr>
          <w:rFonts w:eastAsia="Calibri"/>
          <w:noProof/>
          <w:szCs w:val="22"/>
          <w:lang w:val="fi-FI"/>
        </w:rPr>
        <w:tab/>
        <w:t>Jos testitulokset ovat positiivisia tai emokasveissa havaitaan näkyviä oireita tuhoojista tai vioista, ne on käsiteltävä asetuksen (EU) 2016/2031 mukaisesti tai niitä ei tule käyttää kasvien lisäysaineiston lähteenä.</w:t>
      </w:r>
    </w:p>
    <w:p w14:paraId="3C600EAB"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e)</w:t>
      </w:r>
      <w:r w:rsidRPr="00010449">
        <w:rPr>
          <w:rFonts w:eastAsia="Calibri"/>
          <w:noProof/>
          <w:szCs w:val="22"/>
          <w:lang w:val="fi-FI"/>
        </w:rPr>
        <w:tab/>
        <w:t xml:space="preserve">Emokasvit on kaikissa viljelyn vaiheissa pidettävä olosuhteissa, joissa kasvien lisäysaineiston tuottaminen on mahdollista ja ne voidaan tunnistaa ja todeta lajikkeen virallista kuvausta tai virallisesti tunnustettua kuvausta vastaaviksi. Jos emokasvit eivät kuulu lajikkeeseen, tässä todentamisessa käytetään sen lajin virallista kuvausta tai virallisesti tunnustettua kuvausta, johon kyseiset emokasvit kuuluvat. </w:t>
      </w:r>
    </w:p>
    <w:p w14:paraId="4C1F97C1"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lastRenderedPageBreak/>
        <w:t>f)</w:t>
      </w:r>
      <w:r w:rsidRPr="00010449">
        <w:rPr>
          <w:rFonts w:eastAsia="Calibri"/>
          <w:noProof/>
          <w:szCs w:val="22"/>
          <w:lang w:val="fi-FI"/>
        </w:rPr>
        <w:tab/>
        <w:t>Emokasvit on tarkastettava niiden suvun tai lajin kannalta asianmukaisissa kasvuvaiheissa, asianmukaisin väliajoin ja asianmukaisilla menetelmillä.</w:t>
      </w:r>
    </w:p>
    <w:p w14:paraId="730D9496"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g)</w:t>
      </w:r>
      <w:r w:rsidRPr="00010449">
        <w:rPr>
          <w:rFonts w:eastAsia="Calibri"/>
          <w:noProof/>
          <w:szCs w:val="22"/>
          <w:lang w:val="fi-FI"/>
        </w:rPr>
        <w:tab/>
        <w:t>Erästä otettavan näytteen on oltava riittävän suuri, jotta kyseiseen sukuun tai lajiin sovellettavien laatuvaatimusten täyttyminen voidaan todeta. Näytteenoton intensiteetin, välineiden ja menetelmien on oltava kyseisen suvun tai lajin kannalta asianmukaisia ja sovellettavien kansainvälisten standardien mukaisia.</w:t>
      </w:r>
    </w:p>
    <w:p w14:paraId="6B0A37A6"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h)</w:t>
      </w:r>
      <w:r w:rsidRPr="00010449">
        <w:rPr>
          <w:rFonts w:eastAsia="Calibri"/>
          <w:noProof/>
          <w:szCs w:val="22"/>
          <w:lang w:val="fi-FI"/>
        </w:rPr>
        <w:tab/>
        <w:t xml:space="preserve">Testauksessa on käytettävä kyseiselle suvulle tai lajille soveltuvia menetelmiä, välineitä ja kasvualustaa ja noudatettava sovellettavia kansainvälisiä standardeja, jotta voidaan varmistua siitä, että laatuvaatimukset täyttyvät. </w:t>
      </w:r>
    </w:p>
    <w:p w14:paraId="0205D092" w14:textId="77777777" w:rsidR="00400133" w:rsidRPr="00010449" w:rsidRDefault="00400133" w:rsidP="001A5CB0">
      <w:pPr>
        <w:widowControl/>
        <w:ind w:left="850" w:hanging="850"/>
        <w:rPr>
          <w:rFonts w:eastAsia="Calibri"/>
          <w:noProof/>
          <w:szCs w:val="22"/>
          <w:lang w:val="fi-FI"/>
        </w:rPr>
      </w:pPr>
      <w:r w:rsidRPr="00010449">
        <w:rPr>
          <w:rFonts w:eastAsia="Calibri"/>
          <w:noProof/>
          <w:szCs w:val="22"/>
          <w:lang w:val="fi-FI"/>
        </w:rPr>
        <w:t>C.</w:t>
      </w:r>
      <w:r w:rsidRPr="00010449">
        <w:rPr>
          <w:rFonts w:eastAsia="Calibri"/>
          <w:noProof/>
          <w:szCs w:val="22"/>
          <w:lang w:val="fi-FI"/>
        </w:rPr>
        <w:tab/>
        <w:t>Korjuu ja korjuun jälkeinen toiminta liitteessä I olevaan E osaan kuuluvien lajien ja sukujen (siemenperunat) osalta:</w:t>
      </w:r>
    </w:p>
    <w:p w14:paraId="341F2EDB"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a)</w:t>
      </w:r>
      <w:r w:rsidRPr="00010449">
        <w:rPr>
          <w:rFonts w:eastAsia="Calibri"/>
          <w:noProof/>
          <w:szCs w:val="22"/>
          <w:lang w:val="fi-FI"/>
        </w:rPr>
        <w:tab/>
        <w:t>Aineisto on tapauksen mukaan korjattava irtotavarana tai yksittäisinä kasveina niin, että varmistetaan niiden tunnistettavuus, terveys ja jäljitettävyys.</w:t>
      </w:r>
    </w:p>
    <w:p w14:paraId="2B555BC8" w14:textId="77777777" w:rsidR="00400133" w:rsidRPr="00010449" w:rsidRDefault="00400133" w:rsidP="001A5CB0">
      <w:pPr>
        <w:widowControl/>
        <w:ind w:left="1417" w:hanging="567"/>
        <w:rPr>
          <w:rFonts w:ascii="Calibri" w:eastAsia="Calibri" w:hAnsi="Calibri" w:cs="Calibri"/>
          <w:noProof/>
          <w:sz w:val="22"/>
          <w:lang w:val="fi-FI"/>
        </w:rPr>
      </w:pPr>
      <w:r w:rsidRPr="00010449">
        <w:rPr>
          <w:rFonts w:eastAsia="Calibri"/>
          <w:noProof/>
          <w:szCs w:val="22"/>
          <w:lang w:val="fi-FI"/>
        </w:rPr>
        <w:t>b)</w:t>
      </w:r>
      <w:r w:rsidRPr="00010449">
        <w:rPr>
          <w:rFonts w:eastAsia="Calibri"/>
          <w:noProof/>
          <w:szCs w:val="22"/>
          <w:lang w:val="fi-FI"/>
        </w:rPr>
        <w:tab/>
        <w:t>Kustakin sinetöidystä erästä on otettava mukulanäyte. Näytteen koon ja näytteenoton intensiteetin, välineiden ja menetelmien on oltava kyseisen lajin kannalta asianmukaisia ja sovellettavien kansainvälisten standardien mukaisia.</w:t>
      </w:r>
    </w:p>
    <w:p w14:paraId="04AED86F"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c)</w:t>
      </w:r>
      <w:r w:rsidRPr="00010449">
        <w:rPr>
          <w:rFonts w:eastAsia="Calibri"/>
          <w:noProof/>
          <w:szCs w:val="22"/>
          <w:lang w:val="fi-FI"/>
        </w:rPr>
        <w:tab/>
        <w:t xml:space="preserve">Kaikille mukulanäytteille on tehtävä laboratoriotestaus sen varmistamiseksi, että kyseiseen lajiin sovellettavat laatu- ja kasvinterveysvaatimukset täyttyvät. Laboratoriotestauksessa on käytettävä kyseiselle lajille soveltuvia menetelmiä, välineitä ja kasvualustaa ja noudatettava sovellettavia kansainvälisiä standardeja. </w:t>
      </w:r>
    </w:p>
    <w:p w14:paraId="42B1C675"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d)</w:t>
      </w:r>
      <w:r w:rsidRPr="00010449">
        <w:rPr>
          <w:rFonts w:eastAsia="Calibri"/>
          <w:noProof/>
          <w:szCs w:val="22"/>
          <w:lang w:val="fi-FI"/>
        </w:rPr>
        <w:tab/>
        <w:t>Toimijan on tehtävä toimivaltaisen viranomaisen virallisessa valvonnassa verranneruutukokeet kaikille esiperus- tai perusluokkaan kuuluville erille ja vähintään 5 prosentille sertifioituun luokkaan kuuluvista eristä tarkastaakseen, että</w:t>
      </w:r>
    </w:p>
    <w:p w14:paraId="39174FD2" w14:textId="77777777" w:rsidR="00400133" w:rsidRPr="00010449" w:rsidRDefault="00400133" w:rsidP="001A5CB0">
      <w:pPr>
        <w:widowControl/>
        <w:ind w:left="1984" w:hanging="567"/>
        <w:rPr>
          <w:rFonts w:eastAsia="Calibri"/>
          <w:noProof/>
          <w:lang w:val="fi-FI"/>
        </w:rPr>
      </w:pPr>
      <w:r w:rsidRPr="00010449">
        <w:rPr>
          <w:rFonts w:eastAsia="Calibri"/>
          <w:noProof/>
          <w:szCs w:val="22"/>
          <w:lang w:val="fi-FI"/>
        </w:rPr>
        <w:t>i)</w:t>
      </w:r>
      <w:r w:rsidRPr="00010449">
        <w:rPr>
          <w:rFonts w:eastAsia="Calibri"/>
          <w:noProof/>
          <w:szCs w:val="22"/>
          <w:lang w:val="fi-FI"/>
        </w:rPr>
        <w:tab/>
        <w:t>niiden lajike on tunnistettavissa;</w:t>
      </w:r>
    </w:p>
    <w:p w14:paraId="4E5DF28C" w14:textId="77777777" w:rsidR="00400133" w:rsidRPr="00010449" w:rsidRDefault="00400133" w:rsidP="001A5CB0">
      <w:pPr>
        <w:widowControl/>
        <w:ind w:left="1984" w:hanging="567"/>
        <w:rPr>
          <w:rFonts w:eastAsia="Calibri"/>
          <w:noProof/>
          <w:lang w:val="fi-FI"/>
        </w:rPr>
      </w:pPr>
      <w:r w:rsidRPr="00010449">
        <w:rPr>
          <w:rFonts w:eastAsia="Calibri"/>
          <w:noProof/>
          <w:szCs w:val="22"/>
          <w:lang w:val="fi-FI"/>
        </w:rPr>
        <w:t>ii)</w:t>
      </w:r>
      <w:r w:rsidRPr="00010449">
        <w:rPr>
          <w:rFonts w:eastAsia="Calibri"/>
          <w:noProof/>
          <w:szCs w:val="22"/>
          <w:lang w:val="fi-FI"/>
        </w:rPr>
        <w:tab/>
        <w:t>lajikepuhtautta koskevat vähimmäisvaatimukset täyttyvät;</w:t>
      </w:r>
    </w:p>
    <w:p w14:paraId="052EB4BD" w14:textId="77777777" w:rsidR="00400133" w:rsidRPr="00010449" w:rsidRDefault="00400133" w:rsidP="001A5CB0">
      <w:pPr>
        <w:widowControl/>
        <w:ind w:left="1984" w:hanging="567"/>
        <w:rPr>
          <w:rFonts w:eastAsia="Calibri"/>
          <w:noProof/>
          <w:lang w:val="fi-FI"/>
        </w:rPr>
      </w:pPr>
      <w:r w:rsidRPr="00010449">
        <w:rPr>
          <w:rFonts w:eastAsia="Calibri"/>
          <w:noProof/>
          <w:szCs w:val="22"/>
          <w:lang w:val="fi-FI"/>
        </w:rPr>
        <w:t>iii)</w:t>
      </w:r>
      <w:r w:rsidRPr="00010449">
        <w:rPr>
          <w:rFonts w:eastAsia="Calibri"/>
          <w:noProof/>
          <w:szCs w:val="22"/>
          <w:lang w:val="fi-FI"/>
        </w:rPr>
        <w:tab/>
        <w:t>niiden itävyysvaatimukset täyttyvät;</w:t>
      </w:r>
    </w:p>
    <w:p w14:paraId="6BD85BE6" w14:textId="77777777" w:rsidR="00400133" w:rsidRPr="00010449" w:rsidRDefault="00400133" w:rsidP="001A5CB0">
      <w:pPr>
        <w:widowControl/>
        <w:ind w:left="1984" w:hanging="567"/>
        <w:rPr>
          <w:rFonts w:eastAsia="Calibri"/>
          <w:noProof/>
          <w:lang w:val="fi-FI"/>
        </w:rPr>
      </w:pPr>
      <w:r w:rsidRPr="00010449">
        <w:rPr>
          <w:rFonts w:eastAsia="Calibri"/>
          <w:noProof/>
          <w:szCs w:val="22"/>
          <w:lang w:val="fi-FI"/>
        </w:rPr>
        <w:t>iv)</w:t>
      </w:r>
      <w:r w:rsidRPr="00010449">
        <w:rPr>
          <w:rFonts w:eastAsia="Calibri"/>
          <w:noProof/>
          <w:szCs w:val="22"/>
          <w:lang w:val="fi-FI"/>
        </w:rPr>
        <w:tab/>
        <w:t>kasvien terveyttä koskevia vaatimuksia noudatetaan.</w:t>
      </w:r>
    </w:p>
    <w:p w14:paraId="664A6AF5" w14:textId="77777777" w:rsidR="00400133" w:rsidRPr="00010449" w:rsidRDefault="00400133" w:rsidP="001A5CB0">
      <w:pPr>
        <w:widowControl/>
        <w:ind w:left="1417"/>
        <w:rPr>
          <w:rFonts w:eastAsia="Calibri"/>
          <w:noProof/>
          <w:szCs w:val="22"/>
          <w:lang w:val="fi-FI"/>
        </w:rPr>
      </w:pPr>
      <w:r w:rsidRPr="00010449">
        <w:rPr>
          <w:rFonts w:eastAsia="Calibri"/>
          <w:noProof/>
          <w:szCs w:val="22"/>
          <w:lang w:val="fi-FI"/>
        </w:rPr>
        <w:t xml:space="preserve">Esiperus-, perus- tai sertifioituun luokkaan kuuluville erille on tehtävä riskinarvioinnin perusteella virallinen jälkitarkastus edellä mainittujen </w:t>
      </w:r>
      <w:r w:rsidRPr="00010449">
        <w:rPr>
          <w:rFonts w:eastAsia="Calibri"/>
          <w:noProof/>
          <w:szCs w:val="22"/>
          <w:lang w:val="fi-FI"/>
        </w:rPr>
        <w:lastRenderedPageBreak/>
        <w:t xml:space="preserve">vaatimusten noudattamisen todentamiseksi. Virallisissa jälkitarkastuksissa käytettävät näytteet on otettava virallisesti. </w:t>
      </w:r>
    </w:p>
    <w:p w14:paraId="4FF62221" w14:textId="77777777" w:rsidR="00400133" w:rsidRPr="00010449" w:rsidRDefault="00400133" w:rsidP="001A5CB0">
      <w:pPr>
        <w:widowControl/>
        <w:ind w:left="1417"/>
        <w:rPr>
          <w:rFonts w:eastAsia="Calibri"/>
          <w:noProof/>
          <w:lang w:val="fi-FI"/>
        </w:rPr>
      </w:pPr>
      <w:r w:rsidRPr="00010449">
        <w:rPr>
          <w:rFonts w:eastAsia="Calibri"/>
          <w:noProof/>
          <w:szCs w:val="22"/>
          <w:lang w:val="fi-FI"/>
        </w:rPr>
        <w:t>Verranneruutukokeet on suoritettava sovellettavien kansainvälisten standardien mukaisesti.</w:t>
      </w:r>
    </w:p>
    <w:p w14:paraId="71373229" w14:textId="32EBE0EB" w:rsidR="00400133" w:rsidRPr="00010449" w:rsidRDefault="00400133" w:rsidP="001A5CB0">
      <w:pPr>
        <w:widowControl/>
        <w:ind w:left="1417"/>
        <w:rPr>
          <w:rFonts w:eastAsia="Calibri"/>
          <w:noProof/>
          <w:lang w:val="fi-FI" w:eastAsia="fr-FR"/>
        </w:rPr>
      </w:pPr>
      <w:r w:rsidRPr="00010449">
        <w:rPr>
          <w:rFonts w:eastAsia="Calibri"/>
          <w:noProof/>
          <w:szCs w:val="22"/>
          <w:lang w:val="fi-FI"/>
        </w:rPr>
        <w:t>Soveltuvia biomolekyylimenetelmiä voidaan käyttää.</w:t>
      </w:r>
    </w:p>
    <w:p w14:paraId="6D8C432E" w14:textId="77777777" w:rsidR="00400133" w:rsidRPr="00010449" w:rsidRDefault="00400133" w:rsidP="001A5CB0">
      <w:pPr>
        <w:widowControl/>
        <w:ind w:left="850" w:hanging="850"/>
        <w:rPr>
          <w:rFonts w:eastAsia="Calibri"/>
          <w:noProof/>
          <w:szCs w:val="22"/>
          <w:lang w:val="fi-FI"/>
        </w:rPr>
      </w:pPr>
      <w:r w:rsidRPr="00010449">
        <w:rPr>
          <w:rFonts w:eastAsia="Calibri"/>
          <w:noProof/>
          <w:szCs w:val="22"/>
          <w:lang w:val="fi-FI"/>
        </w:rPr>
        <w:t>2.</w:t>
      </w:r>
      <w:r w:rsidRPr="00010449">
        <w:rPr>
          <w:rFonts w:eastAsia="Calibri"/>
          <w:noProof/>
          <w:szCs w:val="22"/>
          <w:lang w:val="fi-FI"/>
        </w:rPr>
        <w:tab/>
        <w:t>Esiperus-, perus- ja sertifioidun aineiston kaupan pitämistä koskevat vaatimukset</w:t>
      </w:r>
    </w:p>
    <w:p w14:paraId="38FA3851" w14:textId="77777777" w:rsidR="00400133" w:rsidRPr="00010449" w:rsidRDefault="00400133" w:rsidP="001A5CB0">
      <w:pPr>
        <w:widowControl/>
        <w:rPr>
          <w:rFonts w:eastAsia="Calibri"/>
          <w:noProof/>
          <w:lang w:val="fi-FI"/>
        </w:rPr>
      </w:pPr>
      <w:r w:rsidRPr="00010449">
        <w:rPr>
          <w:rFonts w:eastAsia="Calibri"/>
          <w:noProof/>
          <w:szCs w:val="22"/>
          <w:lang w:val="fi-FI"/>
        </w:rPr>
        <w:t>Aineiston on täytettävä kaikki seuraavat vaatimukset kunkin suvun tai lajin ominaispiirteiden ja kyseisen luokan mukaan:</w:t>
      </w:r>
    </w:p>
    <w:p w14:paraId="724F57F6" w14:textId="77777777" w:rsidR="00400133" w:rsidRPr="00010449" w:rsidRDefault="00400133" w:rsidP="001A5CB0">
      <w:pPr>
        <w:widowControl/>
        <w:ind w:left="850" w:hanging="850"/>
        <w:rPr>
          <w:rFonts w:eastAsia="Calibri"/>
          <w:noProof/>
          <w:lang w:val="fi-FI"/>
        </w:rPr>
      </w:pPr>
      <w:r w:rsidRPr="00010449">
        <w:rPr>
          <w:rFonts w:eastAsia="Calibri"/>
          <w:noProof/>
          <w:szCs w:val="22"/>
          <w:lang w:val="fi-FI"/>
        </w:rPr>
        <w:t>a)</w:t>
      </w:r>
      <w:r w:rsidRPr="00010449">
        <w:rPr>
          <w:rFonts w:eastAsia="Calibri"/>
          <w:noProof/>
          <w:szCs w:val="22"/>
          <w:lang w:val="fi-FI"/>
        </w:rPr>
        <w:tab/>
        <w:t>vähimmäiselinvoima tai itävyys, määritelty koko ja tapauksen mukaan kokoluokittelu on sellainen, että varmistetaan aineiston sopivuus ja erän riittävä tasalaatuisuus istutusta varten;</w:t>
      </w:r>
    </w:p>
    <w:p w14:paraId="1BB4977B" w14:textId="685F9D65" w:rsidR="00400133" w:rsidRPr="00010449" w:rsidRDefault="00400133" w:rsidP="001A5CB0">
      <w:pPr>
        <w:widowControl/>
        <w:ind w:left="850" w:hanging="850"/>
        <w:rPr>
          <w:rFonts w:eastAsia="Calibri"/>
          <w:noProof/>
          <w:lang w:val="fi-FI" w:eastAsia="fr-FR"/>
        </w:rPr>
      </w:pPr>
      <w:r w:rsidRPr="00010449">
        <w:rPr>
          <w:rFonts w:eastAsia="Calibri"/>
          <w:noProof/>
          <w:szCs w:val="22"/>
          <w:lang w:val="fi-FI"/>
        </w:rPr>
        <w:t>b)</w:t>
      </w:r>
      <w:r w:rsidRPr="00010449">
        <w:rPr>
          <w:rFonts w:eastAsia="Calibri"/>
          <w:noProof/>
          <w:szCs w:val="22"/>
          <w:lang w:val="fi-FI"/>
        </w:rPr>
        <w:tab/>
        <w:t>siinä ei kä</w:t>
      </w:r>
      <w:r w:rsidR="00052EC5" w:rsidRPr="00010449">
        <w:rPr>
          <w:rFonts w:eastAsia="Calibri"/>
          <w:noProof/>
          <w:szCs w:val="22"/>
          <w:lang w:val="fi-FI"/>
        </w:rPr>
        <w:t>ytännössä ole erityisiä vikoja.</w:t>
      </w:r>
    </w:p>
    <w:bookmarkEnd w:id="9"/>
    <w:p w14:paraId="7A240CF7" w14:textId="77777777" w:rsidR="00400133" w:rsidRPr="00010449" w:rsidRDefault="00400133" w:rsidP="001A5CB0">
      <w:pPr>
        <w:widowControl/>
        <w:jc w:val="center"/>
        <w:rPr>
          <w:rFonts w:eastAsia="Calibri"/>
          <w:b/>
          <w:noProof/>
          <w:szCs w:val="22"/>
          <w:lang w:val="fi-FI"/>
        </w:rPr>
      </w:pPr>
      <w:r w:rsidRPr="00010449">
        <w:rPr>
          <w:rFonts w:eastAsia="Calibri"/>
          <w:noProof/>
          <w:szCs w:val="22"/>
          <w:lang w:val="fi-FI"/>
        </w:rPr>
        <w:t xml:space="preserve">C OSA </w:t>
      </w:r>
      <w:r w:rsidRPr="00010449">
        <w:rPr>
          <w:rFonts w:eastAsia="Calibri"/>
          <w:noProof/>
          <w:szCs w:val="22"/>
          <w:lang w:val="fi-FI"/>
        </w:rPr>
        <w:br/>
        <w:t>ASETUKSEN 9 ARTIKLAN 1 KOHDASSA TARKOITETUT VAATIMUKSET, JOTKA KOSKEVAT VALIKOIDUISTA KLOONEISTA</w:t>
      </w:r>
      <w:r w:rsidRPr="00010449">
        <w:rPr>
          <w:rFonts w:eastAsia="Calibri"/>
          <w:strike/>
          <w:noProof/>
          <w:szCs w:val="22"/>
          <w:lang w:val="fi-FI"/>
        </w:rPr>
        <w:t>, MONEN KLOONIN YHDISTELMISTÄ JA POLYKLONAALISESTA KASVIEN LISÄYSAINEISTOSTA</w:t>
      </w:r>
      <w:r w:rsidRPr="00010449">
        <w:rPr>
          <w:rFonts w:eastAsia="Calibri"/>
          <w:noProof/>
          <w:szCs w:val="22"/>
          <w:lang w:val="fi-FI"/>
        </w:rPr>
        <w:t xml:space="preserve"> PERÄISIN OLEVAN ESIPERUS-, PERUS- JA SERTIFIOIDUN AINEISTON TUOTANTOA</w:t>
      </w:r>
      <w:r w:rsidRPr="00010449">
        <w:rPr>
          <w:rFonts w:eastAsia="Calibri"/>
          <w:strike/>
          <w:noProof/>
          <w:szCs w:val="22"/>
          <w:lang w:val="fi-FI"/>
        </w:rPr>
        <w:t>, REKISTERÖINTIÄ</w:t>
      </w:r>
      <w:r w:rsidRPr="00010449">
        <w:rPr>
          <w:rFonts w:eastAsia="Calibri"/>
          <w:noProof/>
          <w:szCs w:val="22"/>
          <w:lang w:val="fi-FI"/>
        </w:rPr>
        <w:t xml:space="preserve"> JA KAUPAN PITÄMISTÄ </w:t>
      </w:r>
      <w:r w:rsidRPr="00010449">
        <w:rPr>
          <w:rFonts w:eastAsia="Calibri"/>
          <w:b/>
          <w:noProof/>
          <w:szCs w:val="22"/>
          <w:lang w:val="fi-FI"/>
        </w:rPr>
        <w:t>[Tark. 268]</w:t>
      </w:r>
    </w:p>
    <w:p w14:paraId="54126447" w14:textId="77777777" w:rsidR="00400133" w:rsidRPr="00010449" w:rsidRDefault="00400133" w:rsidP="001A5CB0">
      <w:pPr>
        <w:widowControl/>
        <w:ind w:left="850" w:hanging="850"/>
        <w:rPr>
          <w:rFonts w:eastAsia="Calibri"/>
          <w:b/>
          <w:noProof/>
          <w:szCs w:val="22"/>
          <w:lang w:val="fi-FI"/>
        </w:rPr>
      </w:pPr>
      <w:r w:rsidRPr="00010449">
        <w:rPr>
          <w:rFonts w:eastAsia="Calibri"/>
          <w:b/>
          <w:noProof/>
          <w:szCs w:val="22"/>
          <w:lang w:val="fi-FI"/>
        </w:rPr>
        <w:t>1.</w:t>
      </w:r>
      <w:r w:rsidRPr="00010449">
        <w:rPr>
          <w:rFonts w:eastAsia="Calibri"/>
          <w:noProof/>
          <w:szCs w:val="22"/>
          <w:lang w:val="fi-FI"/>
        </w:rPr>
        <w:tab/>
        <w:t>Esiperus-, perus- ja sertifioitujen valikoitujen kloonien</w:t>
      </w:r>
      <w:r w:rsidRPr="00010449">
        <w:rPr>
          <w:rFonts w:eastAsia="Calibri"/>
          <w:strike/>
          <w:noProof/>
          <w:szCs w:val="22"/>
          <w:lang w:val="fi-FI"/>
        </w:rPr>
        <w:t>, monen kloonin yhdistelmien ja polyklonaalisen kasvien lisäysaineiston</w:t>
      </w:r>
      <w:r w:rsidRPr="00010449">
        <w:rPr>
          <w:rFonts w:eastAsia="Calibri"/>
          <w:noProof/>
          <w:szCs w:val="22"/>
          <w:lang w:val="fi-FI"/>
        </w:rPr>
        <w:t xml:space="preserve"> tuotantoa koskevat vaatimukset</w:t>
      </w:r>
      <w:r w:rsidRPr="00010449">
        <w:rPr>
          <w:rFonts w:eastAsia="Calibri"/>
          <w:b/>
          <w:noProof/>
          <w:szCs w:val="22"/>
          <w:lang w:val="fi-FI"/>
        </w:rPr>
        <w:t xml:space="preserve"> [Tark. 269]</w:t>
      </w:r>
    </w:p>
    <w:p w14:paraId="609DDE12" w14:textId="77777777" w:rsidR="00400133" w:rsidRPr="00010449" w:rsidRDefault="00400133" w:rsidP="001A5CB0">
      <w:pPr>
        <w:widowControl/>
        <w:ind w:left="850" w:hanging="850"/>
        <w:rPr>
          <w:rFonts w:eastAsia="Calibri"/>
          <w:noProof/>
          <w:szCs w:val="22"/>
          <w:lang w:val="fi-FI"/>
        </w:rPr>
      </w:pPr>
      <w:r w:rsidRPr="00010449">
        <w:rPr>
          <w:rFonts w:eastAsia="Calibri"/>
          <w:noProof/>
          <w:szCs w:val="22"/>
          <w:lang w:val="fi-FI"/>
        </w:rPr>
        <w:t>A.</w:t>
      </w:r>
      <w:r w:rsidRPr="00010449">
        <w:rPr>
          <w:rFonts w:eastAsia="Calibri"/>
          <w:noProof/>
          <w:szCs w:val="22"/>
          <w:lang w:val="fi-FI"/>
        </w:rPr>
        <w:tab/>
        <w:t>Istutus:</w:t>
      </w:r>
    </w:p>
    <w:p w14:paraId="235D300F" w14:textId="76821665" w:rsidR="00400133" w:rsidRPr="00010449" w:rsidRDefault="00400133" w:rsidP="001A5CB0">
      <w:pPr>
        <w:widowControl/>
        <w:ind w:left="1417" w:hanging="567"/>
        <w:rPr>
          <w:rFonts w:eastAsia="Calibri"/>
          <w:b/>
          <w:noProof/>
          <w:lang w:val="fi-FI"/>
        </w:rPr>
      </w:pPr>
      <w:r w:rsidRPr="00010449">
        <w:rPr>
          <w:rFonts w:eastAsia="Calibri"/>
          <w:noProof/>
          <w:szCs w:val="22"/>
          <w:lang w:val="fi-FI"/>
        </w:rPr>
        <w:t>a)</w:t>
      </w:r>
      <w:r w:rsidRPr="00010449">
        <w:rPr>
          <w:rFonts w:eastAsia="Calibri"/>
          <w:noProof/>
          <w:szCs w:val="22"/>
          <w:lang w:val="fi-FI"/>
        </w:rPr>
        <w:tab/>
        <w:t>Valikoidun kloonin</w:t>
      </w:r>
      <w:r w:rsidRPr="00010449">
        <w:rPr>
          <w:rFonts w:eastAsia="Calibri"/>
          <w:strike/>
          <w:noProof/>
          <w:szCs w:val="22"/>
          <w:lang w:val="fi-FI"/>
        </w:rPr>
        <w:t>, monen kloonin yhdistelmän tai polyklonaalisen kasvien lisäysaineiston</w:t>
      </w:r>
      <w:r w:rsidRPr="00010449">
        <w:rPr>
          <w:rFonts w:eastAsia="Calibri"/>
          <w:noProof/>
          <w:szCs w:val="22"/>
          <w:lang w:val="fi-FI"/>
        </w:rPr>
        <w:t xml:space="preserve"> tunnistettavuus on varmistettava virallisella etiketillä tai ammattimaisen toimijan antamalla etiketillä, ja ammattimaisen toimijan on kirjattava tunnistetiedot aineiston jäljitettävyyden varmistamiseksi. Ammattimaisen toimijan on säilytettävä kyseisen kasvien lisäysaineiston markkinoille saattamisen jälkeen aineiston etiketti tai kirjanpito valikoidun kloonin tuotantoon käytettyjen emokasvien </w:t>
      </w:r>
      <w:r w:rsidRPr="00010449">
        <w:rPr>
          <w:rFonts w:eastAsia="Calibri"/>
          <w:strike/>
          <w:noProof/>
          <w:szCs w:val="22"/>
          <w:lang w:val="fi-FI"/>
        </w:rPr>
        <w:t xml:space="preserve">ja polyklonaalisen kasvien lisäysaineiston tuotantoon käytettyjen genotyyppien </w:t>
      </w:r>
      <w:r w:rsidRPr="00010449">
        <w:rPr>
          <w:rFonts w:eastAsia="Calibri"/>
          <w:noProof/>
          <w:szCs w:val="22"/>
          <w:lang w:val="fi-FI"/>
        </w:rPr>
        <w:t xml:space="preserve">osalta. </w:t>
      </w:r>
      <w:r w:rsidRPr="00010449">
        <w:rPr>
          <w:rFonts w:eastAsia="Calibri"/>
          <w:b/>
          <w:noProof/>
          <w:szCs w:val="22"/>
          <w:lang w:val="fi-FI"/>
        </w:rPr>
        <w:t>[Tark. 270]</w:t>
      </w:r>
    </w:p>
    <w:p w14:paraId="490968EB"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b)</w:t>
      </w:r>
      <w:r w:rsidRPr="00010449">
        <w:rPr>
          <w:rFonts w:eastAsia="Calibri"/>
          <w:noProof/>
          <w:szCs w:val="22"/>
          <w:lang w:val="fi-FI"/>
        </w:rPr>
        <w:tab/>
        <w:t xml:space="preserve">Aineisto on istutettava niin, että </w:t>
      </w:r>
    </w:p>
    <w:p w14:paraId="090AE56D" w14:textId="77777777" w:rsidR="00400133" w:rsidRPr="00010449" w:rsidRDefault="00400133" w:rsidP="001A5CB0">
      <w:pPr>
        <w:widowControl/>
        <w:ind w:left="1984" w:hanging="567"/>
        <w:rPr>
          <w:rFonts w:eastAsia="Calibri"/>
          <w:b/>
          <w:noProof/>
          <w:lang w:val="fi-FI"/>
        </w:rPr>
      </w:pPr>
      <w:r w:rsidRPr="00010449">
        <w:rPr>
          <w:rFonts w:eastAsia="Calibri"/>
          <w:strike/>
          <w:noProof/>
          <w:szCs w:val="22"/>
          <w:lang w:val="fi-FI"/>
        </w:rPr>
        <w:lastRenderedPageBreak/>
        <w:t>i)</w:t>
      </w:r>
      <w:r w:rsidRPr="00010449">
        <w:rPr>
          <w:rFonts w:eastAsia="Calibri"/>
          <w:strike/>
          <w:noProof/>
          <w:szCs w:val="22"/>
          <w:lang w:val="fi-FI"/>
        </w:rPr>
        <w:tab/>
        <w:t>samaan sukuun tai lajiin kuuluviin muihin kasveihin on riittävä etäisyys, joka määritetään kunkin lajin kasvitieteellisten ominaisuuksien perusteella ja tarvittaessa sen mukaan, mikä kyseisen aineistoluokan tapauksessa on asianmukaista, jotta varmistetaan suoja muuta kuin toivottua vierasta pölytystä vastaan ja vältetään ristipölytys muiden viljelykasvien kanssa;</w:t>
      </w:r>
      <w:r w:rsidRPr="00010449">
        <w:rPr>
          <w:rFonts w:eastAsia="Calibri"/>
          <w:b/>
          <w:noProof/>
          <w:szCs w:val="22"/>
          <w:lang w:val="fi-FI"/>
        </w:rPr>
        <w:t xml:space="preserve"> [Tark. 271]</w:t>
      </w:r>
    </w:p>
    <w:p w14:paraId="02104937" w14:textId="77777777" w:rsidR="00400133" w:rsidRPr="00010449" w:rsidRDefault="00400133" w:rsidP="001A5CB0">
      <w:pPr>
        <w:widowControl/>
        <w:ind w:left="1984" w:hanging="567"/>
        <w:rPr>
          <w:rFonts w:eastAsia="Calibri"/>
          <w:noProof/>
          <w:lang w:val="fi-FI"/>
        </w:rPr>
      </w:pPr>
      <w:r w:rsidRPr="00010449">
        <w:rPr>
          <w:rFonts w:eastAsia="Calibri"/>
          <w:noProof/>
          <w:szCs w:val="22"/>
          <w:lang w:val="fi-FI"/>
        </w:rPr>
        <w:t>ii)</w:t>
      </w:r>
      <w:r w:rsidRPr="00010449">
        <w:rPr>
          <w:rFonts w:eastAsia="Calibri"/>
          <w:noProof/>
          <w:szCs w:val="22"/>
          <w:lang w:val="fi-FI"/>
        </w:rPr>
        <w:tab/>
        <w:t>istutustiheys on sellainen, että kutakin kasvia voidaan havainnoida erikseen.</w:t>
      </w:r>
    </w:p>
    <w:p w14:paraId="262EBAB6" w14:textId="37262347" w:rsidR="00400133" w:rsidRPr="00010449" w:rsidRDefault="00400133" w:rsidP="001A5CB0">
      <w:pPr>
        <w:widowControl/>
        <w:ind w:left="1417" w:hanging="567"/>
        <w:rPr>
          <w:rFonts w:eastAsia="Calibri"/>
          <w:noProof/>
          <w:lang w:val="fi-FI" w:eastAsia="fr-FR"/>
        </w:rPr>
      </w:pPr>
      <w:r w:rsidRPr="00010449">
        <w:rPr>
          <w:rFonts w:eastAsia="Calibri"/>
          <w:noProof/>
          <w:szCs w:val="22"/>
          <w:lang w:val="fi-FI"/>
        </w:rPr>
        <w:t>c)</w:t>
      </w:r>
      <w:r w:rsidRPr="00010449">
        <w:rPr>
          <w:rFonts w:eastAsia="Calibri"/>
          <w:noProof/>
          <w:szCs w:val="22"/>
          <w:lang w:val="fi-FI"/>
        </w:rPr>
        <w:tab/>
        <w:t>Tarvittaessa aineiston viljelyn on tapahduttava erillään samaan sukuun tai lajiin kuuluvan elintarvike- tai rehukäyttöön tarkoitetun aineiston viljelystä.</w:t>
      </w:r>
    </w:p>
    <w:p w14:paraId="69BD95EE" w14:textId="77777777" w:rsidR="00400133" w:rsidRPr="00010449" w:rsidRDefault="00400133" w:rsidP="001A5CB0">
      <w:pPr>
        <w:widowControl/>
        <w:ind w:left="850" w:hanging="850"/>
        <w:rPr>
          <w:rFonts w:eastAsia="Calibri"/>
          <w:noProof/>
          <w:szCs w:val="22"/>
          <w:lang w:val="fi-FI"/>
        </w:rPr>
      </w:pPr>
      <w:r w:rsidRPr="00010449">
        <w:rPr>
          <w:rFonts w:eastAsia="Calibri"/>
          <w:noProof/>
          <w:szCs w:val="22"/>
          <w:lang w:val="fi-FI"/>
        </w:rPr>
        <w:t>B.</w:t>
      </w:r>
      <w:r w:rsidRPr="00010449">
        <w:rPr>
          <w:rFonts w:eastAsia="Calibri"/>
          <w:noProof/>
          <w:szCs w:val="22"/>
          <w:lang w:val="fi-FI"/>
        </w:rPr>
        <w:tab/>
        <w:t>Peltoviljely:</w:t>
      </w:r>
    </w:p>
    <w:p w14:paraId="292DC60C"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a)</w:t>
      </w:r>
      <w:r w:rsidRPr="00010449">
        <w:rPr>
          <w:rFonts w:eastAsia="Calibri"/>
          <w:noProof/>
          <w:szCs w:val="22"/>
          <w:lang w:val="fi-FI"/>
        </w:rPr>
        <w:tab/>
        <w:t>Lisäys- ja taimiaineisto on pidettävä erillään toisistaan kaikissa viljelyn vaiheissa.</w:t>
      </w:r>
    </w:p>
    <w:p w14:paraId="5C137421"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b)</w:t>
      </w:r>
      <w:r w:rsidRPr="00010449">
        <w:rPr>
          <w:rFonts w:eastAsia="Calibri"/>
          <w:noProof/>
          <w:szCs w:val="22"/>
          <w:lang w:val="fi-FI"/>
        </w:rPr>
        <w:tab/>
        <w:t>Lisäysaineistoa, joka täyttää tiettyä luokkaa koskevat vaatimukset, ei saa sekoittaa muihin luokkiin kuuluviin aineistoihin.</w:t>
      </w:r>
    </w:p>
    <w:p w14:paraId="715AF18C"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c)</w:t>
      </w:r>
      <w:r w:rsidRPr="00010449">
        <w:rPr>
          <w:rFonts w:eastAsia="Calibri"/>
          <w:noProof/>
          <w:szCs w:val="22"/>
          <w:lang w:val="fi-FI"/>
        </w:rPr>
        <w:tab/>
        <w:t xml:space="preserve">Poikkeava aineisto ja epämuodostuneet tai vaurioituneet kasvit on hävitettävä kaikissa viljelyn vaiheissa lajiketunnistettavuuden ja -puhtauden varmistamiseksi tai lajikkeeseen kuulumattomien perusrunkojen tapauksessa niiden lajityypillisyyden ja tuotannon tehokkuuden varmistamiseksi. </w:t>
      </w:r>
    </w:p>
    <w:p w14:paraId="48F186B6" w14:textId="77777777" w:rsidR="00400133" w:rsidRPr="00010449" w:rsidRDefault="00400133" w:rsidP="001A5CB0">
      <w:pPr>
        <w:widowControl/>
        <w:ind w:left="1417" w:hanging="567"/>
        <w:rPr>
          <w:rFonts w:eastAsia="Calibri"/>
          <w:b/>
          <w:noProof/>
          <w:lang w:val="fi-FI"/>
        </w:rPr>
      </w:pPr>
      <w:r w:rsidRPr="00010449">
        <w:rPr>
          <w:rFonts w:eastAsia="Calibri"/>
          <w:noProof/>
          <w:szCs w:val="22"/>
          <w:lang w:val="fi-FI"/>
        </w:rPr>
        <w:t>d)</w:t>
      </w:r>
      <w:r w:rsidRPr="00010449">
        <w:rPr>
          <w:rFonts w:eastAsia="Calibri"/>
          <w:noProof/>
          <w:szCs w:val="22"/>
          <w:lang w:val="fi-FI"/>
        </w:rPr>
        <w:tab/>
        <w:t xml:space="preserve">Jos asianomaisissa emokasveissa </w:t>
      </w:r>
      <w:r w:rsidRPr="00010449">
        <w:rPr>
          <w:rFonts w:eastAsia="Calibri"/>
          <w:strike/>
          <w:noProof/>
          <w:szCs w:val="22"/>
          <w:lang w:val="fi-FI"/>
        </w:rPr>
        <w:t>tai genotyypeissä</w:t>
      </w:r>
      <w:r w:rsidRPr="00010449">
        <w:rPr>
          <w:rFonts w:eastAsia="Calibri"/>
          <w:noProof/>
          <w:szCs w:val="22"/>
          <w:lang w:val="fi-FI"/>
        </w:rPr>
        <w:t xml:space="preserve"> on vikoja, niitä ei tule käyttää kasvien lisäysaineiston lähteenä.</w:t>
      </w:r>
      <w:r w:rsidRPr="00010449">
        <w:rPr>
          <w:rFonts w:eastAsia="Calibri"/>
          <w:b/>
          <w:noProof/>
          <w:szCs w:val="22"/>
          <w:lang w:val="fi-FI"/>
        </w:rPr>
        <w:t xml:space="preserve"> [Tark. 272]</w:t>
      </w:r>
    </w:p>
    <w:p w14:paraId="74C9E1E2" w14:textId="77777777" w:rsidR="00400133" w:rsidRPr="00010449" w:rsidRDefault="00400133" w:rsidP="001A5CB0">
      <w:pPr>
        <w:widowControl/>
        <w:ind w:left="1417" w:hanging="567"/>
        <w:rPr>
          <w:rFonts w:eastAsia="Calibri"/>
          <w:b/>
          <w:noProof/>
          <w:lang w:val="fi-FI"/>
        </w:rPr>
      </w:pPr>
      <w:r w:rsidRPr="00010449">
        <w:rPr>
          <w:rFonts w:eastAsia="Calibri"/>
          <w:noProof/>
          <w:szCs w:val="22"/>
          <w:lang w:val="fi-FI"/>
        </w:rPr>
        <w:t>e)</w:t>
      </w:r>
      <w:r w:rsidRPr="00010449">
        <w:rPr>
          <w:rFonts w:eastAsia="Calibri"/>
          <w:noProof/>
          <w:szCs w:val="22"/>
          <w:lang w:val="fi-FI"/>
        </w:rPr>
        <w:tab/>
        <w:t xml:space="preserve">Asianomaiset emokasvit </w:t>
      </w:r>
      <w:r w:rsidRPr="00010449">
        <w:rPr>
          <w:rFonts w:eastAsia="Calibri"/>
          <w:strike/>
          <w:noProof/>
          <w:szCs w:val="22"/>
          <w:lang w:val="fi-FI"/>
        </w:rPr>
        <w:t>ja genotyypit</w:t>
      </w:r>
      <w:r w:rsidRPr="00010449">
        <w:rPr>
          <w:rFonts w:eastAsia="Calibri"/>
          <w:noProof/>
          <w:szCs w:val="22"/>
          <w:lang w:val="fi-FI"/>
        </w:rPr>
        <w:t xml:space="preserve"> on kaikissa viljelyn vaiheissa pidettävä olosuhteissa, joissa kasvien lisäysaineiston tuottaminen on mahdollista ja ne voidaan tunnistaa ja todeta lajikkeen virallista kuvausta tai virallisesti tunnustettua kuvausta vastaaviksi. Jos emokasvit eivät kuulu lajikkeeseen, tässä todentamisessa käytetään sen lajin virallista kuvausta tai virallisesti tunnustettua kuvausta, johon kyseiset emokasvit kuuluvat. </w:t>
      </w:r>
      <w:r w:rsidRPr="00010449">
        <w:rPr>
          <w:rFonts w:eastAsia="Calibri"/>
          <w:b/>
          <w:noProof/>
          <w:szCs w:val="22"/>
          <w:lang w:val="fi-FI"/>
        </w:rPr>
        <w:t>[Tark. 273]</w:t>
      </w:r>
    </w:p>
    <w:p w14:paraId="7FEB9F46"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f)</w:t>
      </w:r>
      <w:r w:rsidRPr="00010449">
        <w:rPr>
          <w:rFonts w:eastAsia="Calibri"/>
          <w:noProof/>
          <w:szCs w:val="22"/>
          <w:lang w:val="fi-FI"/>
        </w:rPr>
        <w:tab/>
        <w:t>Emokasvit on tarkastettava niiden suvun tai lajin kannalta asianmukaisissa kasvuvaiheissa, asianmukaisin väliajoin ja asianmukaisilla menetelmillä.</w:t>
      </w:r>
    </w:p>
    <w:p w14:paraId="0D4A2A28"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g)</w:t>
      </w:r>
      <w:r w:rsidRPr="00010449">
        <w:rPr>
          <w:rFonts w:eastAsia="Calibri"/>
          <w:noProof/>
          <w:szCs w:val="22"/>
          <w:lang w:val="fi-FI"/>
        </w:rPr>
        <w:tab/>
        <w:t xml:space="preserve">Erästä otettavan näytteen on oltava riittävän suuri, jotta kyseiseen sukuun tai lajiin sovellettavien laatuvaatimusten täyttyminen voidaan todeta. Näytteenoton intensiteetin, välineiden ja menetelmien on oltava kyseisen suvun </w:t>
      </w:r>
      <w:r w:rsidRPr="00010449">
        <w:rPr>
          <w:rFonts w:eastAsia="Calibri"/>
          <w:noProof/>
          <w:szCs w:val="22"/>
          <w:lang w:val="fi-FI"/>
        </w:rPr>
        <w:lastRenderedPageBreak/>
        <w:t>tai lajin kannalta asianmukaisia ja sovellettavien kansainvälisten standardien mukaisia.</w:t>
      </w:r>
    </w:p>
    <w:p w14:paraId="713FFF65"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h)</w:t>
      </w:r>
      <w:r w:rsidRPr="00010449">
        <w:rPr>
          <w:rFonts w:eastAsia="Calibri"/>
          <w:noProof/>
          <w:szCs w:val="22"/>
          <w:lang w:val="fi-FI"/>
        </w:rPr>
        <w:tab/>
        <w:t>Testauksessa on käytettävä kyseiselle suvulle tai lajille soveltuvia menetelmiä, välineitä ja kasvualustaa ja noudatettava sovellettavia kansainvälisiä standardeja, jotta voidaan varmistua siitä, että laatuvaatimukset täyttyvät.</w:t>
      </w:r>
    </w:p>
    <w:p w14:paraId="3F35AEBE" w14:textId="77777777" w:rsidR="00400133" w:rsidRPr="00010449" w:rsidRDefault="00400133" w:rsidP="001A5CB0">
      <w:pPr>
        <w:widowControl/>
        <w:ind w:left="1417" w:hanging="567"/>
        <w:rPr>
          <w:rFonts w:eastAsia="Calibri"/>
          <w:b/>
          <w:noProof/>
          <w:lang w:val="fi-FI"/>
        </w:rPr>
      </w:pPr>
      <w:r w:rsidRPr="00010449">
        <w:rPr>
          <w:rFonts w:eastAsia="Calibri"/>
          <w:strike/>
          <w:noProof/>
          <w:szCs w:val="22"/>
          <w:lang w:val="fi-FI"/>
        </w:rPr>
        <w:t>i)</w:t>
      </w:r>
      <w:r w:rsidRPr="00010449">
        <w:rPr>
          <w:rFonts w:eastAsia="Calibri"/>
          <w:strike/>
          <w:noProof/>
          <w:szCs w:val="22"/>
          <w:lang w:val="fi-FI"/>
        </w:rPr>
        <w:tab/>
        <w:t>Monen kloonin yhdistelmien tapauksessa ne valikoidut kloonit, joista yhdistelmä koostuu, on yhdistettävä ennen kyseisen kasvien lisäysaineiston lopullista pakkaamista, ja yhdistelmässä on oltava kaikkia valikoituja klooneja samassa suhteessa.</w:t>
      </w:r>
      <w:r w:rsidRPr="00010449">
        <w:rPr>
          <w:rFonts w:eastAsia="Calibri"/>
          <w:b/>
          <w:noProof/>
          <w:szCs w:val="22"/>
          <w:lang w:val="fi-FI"/>
        </w:rPr>
        <w:t xml:space="preserve"> [Tark. 274]</w:t>
      </w:r>
    </w:p>
    <w:p w14:paraId="097D7BFA" w14:textId="77777777" w:rsidR="00400133" w:rsidRPr="00010449" w:rsidRDefault="00400133" w:rsidP="001A5CB0">
      <w:pPr>
        <w:widowControl/>
        <w:ind w:left="1417" w:hanging="567"/>
        <w:rPr>
          <w:rFonts w:eastAsia="Calibri"/>
          <w:b/>
          <w:noProof/>
          <w:lang w:val="fi-FI"/>
        </w:rPr>
      </w:pPr>
      <w:r w:rsidRPr="00010449">
        <w:rPr>
          <w:rFonts w:eastAsia="Calibri"/>
          <w:strike/>
          <w:noProof/>
          <w:szCs w:val="22"/>
          <w:lang w:val="fi-FI"/>
        </w:rPr>
        <w:t>j)</w:t>
      </w:r>
      <w:r w:rsidRPr="00010449">
        <w:rPr>
          <w:rFonts w:eastAsia="Calibri"/>
          <w:strike/>
          <w:noProof/>
          <w:szCs w:val="22"/>
          <w:lang w:val="fi-FI"/>
        </w:rPr>
        <w:tab/>
        <w:t>Polyklonaalisen kasvien lisäysaineiston tapauksessa ne genotyypit, joista polyklonaalinen kasvien lisäysaineisto koostuu, on yhdistettävä ennen kyseisen kasvien lisäysaineiston lopullista pakkaamista, ja siinä on oltava kaikkia genotyyppejä samassa suhteessa.</w:t>
      </w:r>
      <w:r w:rsidR="00E71D16" w:rsidRPr="00010449">
        <w:rPr>
          <w:rFonts w:eastAsia="Calibri"/>
          <w:b/>
          <w:noProof/>
          <w:szCs w:val="22"/>
          <w:lang w:val="fi-FI"/>
        </w:rPr>
        <w:t xml:space="preserve"> [Tark. 275]</w:t>
      </w:r>
    </w:p>
    <w:p w14:paraId="2E09EE34" w14:textId="77777777" w:rsidR="00400133" w:rsidRPr="00010449" w:rsidRDefault="00400133" w:rsidP="001A5CB0">
      <w:pPr>
        <w:widowControl/>
        <w:ind w:left="850" w:hanging="850"/>
        <w:rPr>
          <w:rFonts w:eastAsia="Calibri"/>
          <w:strike/>
          <w:noProof/>
          <w:szCs w:val="22"/>
          <w:lang w:val="fi-FI"/>
        </w:rPr>
      </w:pPr>
      <w:r w:rsidRPr="00010449">
        <w:rPr>
          <w:bCs/>
          <w:i/>
          <w:strike/>
          <w:noProof/>
          <w:szCs w:val="22"/>
          <w:lang w:val="fi-FI"/>
        </w:rPr>
        <w:t>2.</w:t>
      </w:r>
      <w:r w:rsidRPr="00010449">
        <w:rPr>
          <w:rFonts w:eastAsia="Calibri"/>
          <w:strike/>
          <w:noProof/>
          <w:szCs w:val="22"/>
          <w:lang w:val="fi-FI"/>
        </w:rPr>
        <w:tab/>
        <w:t>Valikoitujen kloonien, monen kloonin yhdistelmien ja polyklonaalisen kasvien lisäysaineiston rekisteröintiä koskevat vaatimukset</w:t>
      </w:r>
    </w:p>
    <w:p w14:paraId="4E040633" w14:textId="77777777" w:rsidR="00400133" w:rsidRPr="00010449" w:rsidRDefault="00400133" w:rsidP="001A5CB0">
      <w:pPr>
        <w:widowControl/>
        <w:ind w:left="1417" w:hanging="567"/>
        <w:rPr>
          <w:rFonts w:eastAsia="Calibri"/>
          <w:strike/>
          <w:noProof/>
          <w:szCs w:val="22"/>
          <w:lang w:val="fi-FI"/>
        </w:rPr>
      </w:pPr>
      <w:r w:rsidRPr="00010449">
        <w:rPr>
          <w:rFonts w:eastAsia="Calibri"/>
          <w:strike/>
          <w:noProof/>
          <w:szCs w:val="22"/>
          <w:lang w:val="fi-FI"/>
        </w:rPr>
        <w:t>a)</w:t>
      </w:r>
      <w:r w:rsidRPr="00010449">
        <w:rPr>
          <w:rFonts w:eastAsia="Calibri"/>
          <w:strike/>
          <w:noProof/>
          <w:szCs w:val="22"/>
          <w:lang w:val="fi-FI"/>
        </w:rPr>
        <w:tab/>
        <w:t>Hakijan on toimitettava toimivaltaiselle viranomaiselle hakemus, jossa ilmoitetaan</w:t>
      </w:r>
    </w:p>
    <w:p w14:paraId="0B6EAD0B" w14:textId="77777777" w:rsidR="00400133" w:rsidRPr="00010449" w:rsidRDefault="00400133" w:rsidP="001A5CB0">
      <w:pPr>
        <w:widowControl/>
        <w:ind w:left="1984" w:hanging="567"/>
        <w:rPr>
          <w:rFonts w:eastAsia="Calibri"/>
          <w:strike/>
          <w:noProof/>
          <w:szCs w:val="22"/>
          <w:lang w:val="fi-FI"/>
        </w:rPr>
      </w:pPr>
      <w:r w:rsidRPr="00010449">
        <w:rPr>
          <w:rFonts w:eastAsia="Calibri"/>
          <w:strike/>
          <w:noProof/>
          <w:szCs w:val="22"/>
          <w:lang w:val="fi-FI"/>
        </w:rPr>
        <w:t>i)</w:t>
      </w:r>
      <w:r w:rsidRPr="00010449">
        <w:rPr>
          <w:rFonts w:eastAsia="Calibri"/>
          <w:strike/>
          <w:noProof/>
          <w:szCs w:val="22"/>
          <w:lang w:val="fi-FI"/>
        </w:rPr>
        <w:tab/>
        <w:t>laji ja tapauksen mukaan lajike, johon valikoitu klooni, monen kloonin yhdistelmä tai polyklonaalinen kasvien lisäysaineisto kuuluu, ja lajike on rekisteröitävä 44 artiklassa tarkoitettuun kansalliseen lajikerekisteriin;</w:t>
      </w:r>
    </w:p>
    <w:p w14:paraId="2FF142A8" w14:textId="77777777" w:rsidR="00400133" w:rsidRPr="00010449" w:rsidRDefault="00400133" w:rsidP="001A5CB0">
      <w:pPr>
        <w:widowControl/>
        <w:ind w:left="1984" w:hanging="567"/>
        <w:rPr>
          <w:rFonts w:eastAsia="Calibri"/>
          <w:strike/>
          <w:noProof/>
          <w:lang w:val="fi-FI"/>
        </w:rPr>
      </w:pPr>
      <w:r w:rsidRPr="00010449">
        <w:rPr>
          <w:rFonts w:eastAsia="Calibri"/>
          <w:strike/>
          <w:noProof/>
          <w:szCs w:val="22"/>
          <w:lang w:val="fi-FI"/>
        </w:rPr>
        <w:t>ii)</w:t>
      </w:r>
      <w:r w:rsidRPr="00010449">
        <w:rPr>
          <w:rFonts w:eastAsia="Calibri"/>
          <w:strike/>
          <w:noProof/>
          <w:szCs w:val="22"/>
          <w:lang w:val="fi-FI"/>
        </w:rPr>
        <w:tab/>
        <w:t>ehdotettu nimi ja synonyymit;</w:t>
      </w:r>
    </w:p>
    <w:p w14:paraId="559701B2" w14:textId="77777777" w:rsidR="00400133" w:rsidRPr="00010449" w:rsidRDefault="00400133" w:rsidP="001A5CB0">
      <w:pPr>
        <w:widowControl/>
        <w:ind w:left="1984" w:hanging="567"/>
        <w:rPr>
          <w:rFonts w:eastAsia="Calibri"/>
          <w:strike/>
          <w:noProof/>
          <w:lang w:val="fi-FI"/>
        </w:rPr>
      </w:pPr>
      <w:r w:rsidRPr="00010449">
        <w:rPr>
          <w:rFonts w:eastAsia="Calibri"/>
          <w:strike/>
          <w:noProof/>
          <w:szCs w:val="22"/>
          <w:lang w:val="fi-FI"/>
        </w:rPr>
        <w:t>iii)</w:t>
      </w:r>
      <w:r w:rsidRPr="00010449">
        <w:rPr>
          <w:rFonts w:eastAsia="Calibri"/>
          <w:strike/>
          <w:noProof/>
          <w:szCs w:val="22"/>
          <w:lang w:val="fi-FI"/>
        </w:rPr>
        <w:tab/>
        <w:t>tarvittaessa kuvaus monen kloonin yhdistelmän tai polyklonaalisen kasvien lisäysaineiston koostumuksesta;</w:t>
      </w:r>
    </w:p>
    <w:p w14:paraId="1D28DB43" w14:textId="77777777" w:rsidR="00400133" w:rsidRPr="00010449" w:rsidRDefault="00400133" w:rsidP="001A5CB0">
      <w:pPr>
        <w:widowControl/>
        <w:ind w:left="1984" w:hanging="567"/>
        <w:rPr>
          <w:rFonts w:eastAsia="Calibri"/>
          <w:strike/>
          <w:noProof/>
          <w:lang w:val="fi-FI"/>
        </w:rPr>
      </w:pPr>
      <w:r w:rsidRPr="00010449">
        <w:rPr>
          <w:rFonts w:eastAsia="Calibri"/>
          <w:strike/>
          <w:noProof/>
          <w:szCs w:val="22"/>
          <w:lang w:val="fi-FI"/>
        </w:rPr>
        <w:t>iv)</w:t>
      </w:r>
      <w:r w:rsidRPr="00010449">
        <w:rPr>
          <w:rFonts w:eastAsia="Calibri"/>
          <w:strike/>
          <w:noProof/>
          <w:szCs w:val="22"/>
          <w:lang w:val="fi-FI"/>
        </w:rPr>
        <w:tab/>
        <w:t>valikoidun kloonin, monen kloonin yhdistelmän tai polyklonaalisen kasvien lisäysaineiston ylläpitäjä;</w:t>
      </w:r>
    </w:p>
    <w:p w14:paraId="43706BC3" w14:textId="77777777" w:rsidR="00400133" w:rsidRPr="00010449" w:rsidRDefault="00400133" w:rsidP="001A5CB0">
      <w:pPr>
        <w:widowControl/>
        <w:ind w:left="1984" w:hanging="567"/>
        <w:rPr>
          <w:rFonts w:eastAsia="Calibri"/>
          <w:strike/>
          <w:noProof/>
          <w:lang w:val="fi-FI"/>
        </w:rPr>
      </w:pPr>
      <w:r w:rsidRPr="00010449">
        <w:rPr>
          <w:rFonts w:eastAsia="Calibri"/>
          <w:strike/>
          <w:noProof/>
          <w:szCs w:val="22"/>
          <w:lang w:val="fi-FI"/>
        </w:rPr>
        <w:t>v)</w:t>
      </w:r>
      <w:r w:rsidRPr="00010449">
        <w:rPr>
          <w:rFonts w:eastAsia="Calibri"/>
          <w:strike/>
          <w:noProof/>
          <w:szCs w:val="22"/>
          <w:lang w:val="fi-FI"/>
        </w:rPr>
        <w:tab/>
        <w:t>viittaus sen lajikkeen tärkeimpien ominaispiirteiden kuvaukseen, johon valikoitu klooni, monen kloonin yhdistelmä tai polyklonaalinen kasvien lisäysaineisto kuuluu;</w:t>
      </w:r>
    </w:p>
    <w:p w14:paraId="4AE2EA30" w14:textId="77777777" w:rsidR="00400133" w:rsidRPr="00010449" w:rsidRDefault="00400133" w:rsidP="001A5CB0">
      <w:pPr>
        <w:widowControl/>
        <w:ind w:left="1984" w:hanging="567"/>
        <w:rPr>
          <w:rFonts w:eastAsia="Calibri"/>
          <w:strike/>
          <w:noProof/>
          <w:lang w:val="fi-FI"/>
        </w:rPr>
      </w:pPr>
      <w:r w:rsidRPr="00010449">
        <w:rPr>
          <w:rFonts w:eastAsia="Calibri"/>
          <w:strike/>
          <w:noProof/>
          <w:szCs w:val="22"/>
          <w:lang w:val="fi-FI"/>
        </w:rPr>
        <w:t>vi)</w:t>
      </w:r>
      <w:r w:rsidRPr="00010449">
        <w:rPr>
          <w:rFonts w:eastAsia="Calibri"/>
          <w:strike/>
          <w:noProof/>
          <w:szCs w:val="22"/>
          <w:lang w:val="fi-FI"/>
        </w:rPr>
        <w:tab/>
        <w:t>valikoidun kloonin, monen kloonin yhdistelmän tai polyklonaalisen kasvien lisäysaineiston tärkeimpien viljely- ja käyttöarvoon kestävyyden kannalta liittyvien ominaispiirteiden kuvaus;</w:t>
      </w:r>
    </w:p>
    <w:p w14:paraId="7E3EFED0" w14:textId="77777777" w:rsidR="00400133" w:rsidRPr="00010449" w:rsidRDefault="00400133" w:rsidP="001A5CB0">
      <w:pPr>
        <w:widowControl/>
        <w:ind w:left="1984" w:hanging="567"/>
        <w:rPr>
          <w:rFonts w:eastAsia="Calibri"/>
          <w:strike/>
          <w:noProof/>
          <w:lang w:val="fi-FI"/>
        </w:rPr>
      </w:pPr>
      <w:r w:rsidRPr="00010449">
        <w:rPr>
          <w:rFonts w:eastAsia="Calibri"/>
          <w:strike/>
          <w:noProof/>
          <w:szCs w:val="22"/>
          <w:lang w:val="fi-FI"/>
        </w:rPr>
        <w:lastRenderedPageBreak/>
        <w:t>vii)</w:t>
      </w:r>
      <w:r w:rsidRPr="00010449">
        <w:rPr>
          <w:rFonts w:eastAsia="Calibri"/>
          <w:strike/>
          <w:noProof/>
          <w:szCs w:val="22"/>
          <w:lang w:val="fi-FI"/>
        </w:rPr>
        <w:tab/>
        <w:t>valikoidun kloonin, monen kloonin yhdistelmän tai polyklonaalisen kasvien lisäysaineiston arvioitu geneettinen etu suhteessa kyseisen lajikkeen yleiseen tuottavuuteen;</w:t>
      </w:r>
    </w:p>
    <w:p w14:paraId="51C2676D" w14:textId="77777777" w:rsidR="00400133" w:rsidRPr="00010449" w:rsidRDefault="00400133" w:rsidP="001A5CB0">
      <w:pPr>
        <w:widowControl/>
        <w:ind w:left="1984" w:hanging="567"/>
        <w:rPr>
          <w:rFonts w:eastAsia="Calibri"/>
          <w:noProof/>
          <w:lang w:val="fi-FI"/>
        </w:rPr>
      </w:pPr>
      <w:r w:rsidRPr="00010449">
        <w:rPr>
          <w:rFonts w:eastAsia="Calibri"/>
          <w:strike/>
          <w:noProof/>
          <w:szCs w:val="22"/>
          <w:lang w:val="fi-FI"/>
        </w:rPr>
        <w:t>viii)</w:t>
      </w:r>
      <w:r w:rsidRPr="00010449">
        <w:rPr>
          <w:rFonts w:eastAsia="Calibri"/>
          <w:strike/>
          <w:noProof/>
          <w:szCs w:val="22"/>
          <w:lang w:val="fi-FI"/>
        </w:rPr>
        <w:tab/>
        <w:t>tiedot siitä, onko valikoitu klooni, monen kloonin yhdistelmä tai polyklonaalinen kasvien lisäysaineisto jo rekisteröity toisen jäsenvaltion rekisteriin.</w:t>
      </w:r>
    </w:p>
    <w:p w14:paraId="2A068FCC" w14:textId="77777777" w:rsidR="00400133" w:rsidRPr="00010449" w:rsidRDefault="00400133" w:rsidP="001A5CB0">
      <w:pPr>
        <w:widowControl/>
        <w:ind w:left="1417" w:hanging="567"/>
        <w:rPr>
          <w:rFonts w:eastAsia="Calibri"/>
          <w:strike/>
          <w:noProof/>
          <w:szCs w:val="22"/>
          <w:lang w:val="fi-FI"/>
        </w:rPr>
      </w:pPr>
      <w:r w:rsidRPr="00010449">
        <w:rPr>
          <w:rFonts w:eastAsia="Calibri"/>
          <w:strike/>
          <w:noProof/>
          <w:szCs w:val="22"/>
          <w:lang w:val="fi-FI"/>
        </w:rPr>
        <w:t>b)</w:t>
      </w:r>
      <w:r w:rsidRPr="00010449">
        <w:rPr>
          <w:rFonts w:eastAsia="Calibri"/>
          <w:strike/>
          <w:noProof/>
          <w:szCs w:val="22"/>
          <w:lang w:val="fi-FI"/>
        </w:rPr>
        <w:tab/>
        <w:t>Valikoidun kloonin, monen kloonin yhdistelmän tai polyklonaalisen kasvien lisäysaineiston on täytettävä seuraavat vaatimukset oman aineistotyyppinsä osalta, jotta se voidaan rekisteröidä:</w:t>
      </w:r>
    </w:p>
    <w:p w14:paraId="58C75EB9" w14:textId="77777777" w:rsidR="00400133" w:rsidRPr="00010449" w:rsidRDefault="00400133" w:rsidP="001A5CB0">
      <w:pPr>
        <w:widowControl/>
        <w:ind w:left="1984" w:hanging="567"/>
        <w:rPr>
          <w:rFonts w:eastAsia="Calibri"/>
          <w:strike/>
          <w:noProof/>
          <w:lang w:val="fi-FI"/>
        </w:rPr>
      </w:pPr>
      <w:r w:rsidRPr="00010449">
        <w:rPr>
          <w:rFonts w:eastAsia="Calibri"/>
          <w:strike/>
          <w:noProof/>
          <w:szCs w:val="22"/>
          <w:lang w:val="fi-FI"/>
        </w:rPr>
        <w:t>i)</w:t>
      </w:r>
      <w:r w:rsidRPr="00010449">
        <w:rPr>
          <w:rFonts w:eastAsia="Calibri"/>
          <w:strike/>
          <w:noProof/>
          <w:szCs w:val="22"/>
          <w:lang w:val="fi-FI"/>
        </w:rPr>
        <w:tab/>
        <w:t>polyklonaalinen kasvien lisäysaineisto on valittava yhdellä peltokokeella, joka kattaa edustavan otoksen lajikkeen yleisestä geneettisestä monimuotoisuudesta kansainvälisesti hyväksyttyihin menetelmiin perustuvan koesuunnitelman mukaisesti. Viiniköynnöksen polyklonaalisen lisäysaineiston tapauksessa koesuunnitelman on perustuttava Kansainvälisen viinijärjestön määräämiin menetelmiin;</w:t>
      </w:r>
    </w:p>
    <w:p w14:paraId="7389C256" w14:textId="77777777" w:rsidR="00400133" w:rsidRPr="00010449" w:rsidRDefault="00400133" w:rsidP="001A5CB0">
      <w:pPr>
        <w:widowControl/>
        <w:ind w:left="1984" w:hanging="567"/>
        <w:rPr>
          <w:rFonts w:eastAsia="Calibri"/>
          <w:strike/>
          <w:noProof/>
          <w:lang w:val="fi-FI"/>
        </w:rPr>
      </w:pPr>
      <w:r w:rsidRPr="00010449">
        <w:rPr>
          <w:rFonts w:eastAsia="Calibri"/>
          <w:strike/>
          <w:noProof/>
          <w:szCs w:val="22"/>
          <w:lang w:val="fi-FI"/>
        </w:rPr>
        <w:t>ii)</w:t>
      </w:r>
      <w:r w:rsidRPr="00010449">
        <w:rPr>
          <w:rFonts w:eastAsia="Calibri"/>
          <w:strike/>
          <w:noProof/>
          <w:szCs w:val="22"/>
          <w:lang w:val="fi-FI"/>
        </w:rPr>
        <w:tab/>
        <w:t>viiniköynnöksen lisäysaineiston tapauksessa polyklonaalisen kasvien lisäysaineiston on koostuttava 7–20 erillisestä genotyypistä;</w:t>
      </w:r>
    </w:p>
    <w:p w14:paraId="06F14300" w14:textId="77777777" w:rsidR="00400133" w:rsidRPr="00010449" w:rsidRDefault="00400133" w:rsidP="001A5CB0">
      <w:pPr>
        <w:widowControl/>
        <w:ind w:left="1984" w:hanging="567"/>
        <w:rPr>
          <w:rFonts w:eastAsia="Calibri"/>
          <w:strike/>
          <w:noProof/>
          <w:lang w:val="fi-FI"/>
        </w:rPr>
      </w:pPr>
      <w:r w:rsidRPr="00010449">
        <w:rPr>
          <w:rFonts w:eastAsia="Calibri"/>
          <w:strike/>
          <w:noProof/>
          <w:szCs w:val="22"/>
          <w:lang w:val="fi-FI"/>
        </w:rPr>
        <w:t>iii)</w:t>
      </w:r>
      <w:r w:rsidRPr="00010449">
        <w:rPr>
          <w:rFonts w:eastAsia="Calibri"/>
          <w:strike/>
          <w:noProof/>
          <w:szCs w:val="22"/>
          <w:lang w:val="fi-FI"/>
        </w:rPr>
        <w:tab/>
        <w:t>se, että valikoitu klooni, jokainen monen kloonin yhdistelmään kuuluva valikoitu klooni ja polyklonaalisen kasvien lisäysaineiston kukin genotyyppi on ominaisuuksiltaan lajikkeelle tyypillinen, on varmistettava fenotyyppisten ominaisuuksien havainnoinnilla ja tarvittaessa kansainvälisesti hyväksyttyjen standardien mukaisella molekyylianalyysillä.</w:t>
      </w:r>
    </w:p>
    <w:p w14:paraId="70A3FDE3" w14:textId="77777777" w:rsidR="00400133" w:rsidRPr="00010449" w:rsidRDefault="00400133" w:rsidP="001A5CB0">
      <w:pPr>
        <w:widowControl/>
        <w:ind w:left="1417"/>
        <w:rPr>
          <w:rFonts w:eastAsia="Calibri"/>
          <w:strike/>
          <w:noProof/>
          <w:szCs w:val="22"/>
          <w:lang w:val="fi-FI"/>
        </w:rPr>
      </w:pPr>
      <w:r w:rsidRPr="00010449">
        <w:rPr>
          <w:rFonts w:eastAsia="Calibri"/>
          <w:strike/>
          <w:noProof/>
          <w:szCs w:val="22"/>
          <w:lang w:val="fi-FI"/>
        </w:rPr>
        <w:t>Toimivaltainen viranomainen voi päättää rekisteröinnistä vasta sen jälkeen, kun se on todennut, että kyseiseen aineistotyyppiin sovellettavat i–iii alakohdan vaatimukset täyttyvät.</w:t>
      </w:r>
    </w:p>
    <w:p w14:paraId="372D5B2F" w14:textId="58361C36" w:rsidR="00400133" w:rsidRPr="00010449" w:rsidRDefault="00400133" w:rsidP="001A5CB0">
      <w:pPr>
        <w:widowControl/>
        <w:ind w:left="1417" w:hanging="567"/>
        <w:rPr>
          <w:rFonts w:eastAsia="Calibri"/>
          <w:noProof/>
          <w:szCs w:val="22"/>
          <w:lang w:val="fi-FI"/>
        </w:rPr>
      </w:pPr>
      <w:r w:rsidRPr="00010449">
        <w:rPr>
          <w:rFonts w:eastAsia="Calibri"/>
          <w:strike/>
          <w:noProof/>
          <w:szCs w:val="22"/>
          <w:lang w:val="fi-FI"/>
        </w:rPr>
        <w:t>c)</w:t>
      </w:r>
      <w:r w:rsidRPr="00010449">
        <w:rPr>
          <w:rFonts w:eastAsia="Calibri"/>
          <w:strike/>
          <w:noProof/>
          <w:szCs w:val="22"/>
          <w:lang w:val="fi-FI"/>
        </w:rPr>
        <w:tab/>
        <w:t>Edellä B osan 2 kohdassa vahvistettuja esiperus-, perus- ja sertifioidun aineiston kaupan pitämistä koskevia vaatimuksia sovelletaan vastaavasti.</w:t>
      </w:r>
      <w:r w:rsidR="00E71D16" w:rsidRPr="00010449">
        <w:rPr>
          <w:rFonts w:eastAsia="Calibri"/>
          <w:b/>
          <w:noProof/>
          <w:szCs w:val="22"/>
          <w:lang w:val="fi-FI"/>
        </w:rPr>
        <w:t xml:space="preserve"> [</w:t>
      </w:r>
      <w:r w:rsidR="001A5CB0" w:rsidRPr="00010449">
        <w:rPr>
          <w:rFonts w:eastAsia="Calibri"/>
          <w:b/>
          <w:noProof/>
          <w:szCs w:val="22"/>
          <w:lang w:val="fi-FI"/>
        </w:rPr>
        <w:t>t</w:t>
      </w:r>
      <w:r w:rsidR="00E71D16" w:rsidRPr="00010449">
        <w:rPr>
          <w:rFonts w:eastAsia="Calibri"/>
          <w:b/>
          <w:noProof/>
          <w:szCs w:val="22"/>
          <w:lang w:val="fi-FI"/>
        </w:rPr>
        <w:t>ark. 276]</w:t>
      </w:r>
    </w:p>
    <w:p w14:paraId="620FDDA8" w14:textId="2D9708A7" w:rsidR="00400133" w:rsidRPr="00010449" w:rsidRDefault="00400133" w:rsidP="001A5CB0">
      <w:pPr>
        <w:widowControl/>
        <w:jc w:val="center"/>
        <w:rPr>
          <w:rFonts w:eastAsia="Calibri"/>
          <w:b/>
          <w:noProof/>
          <w:szCs w:val="22"/>
          <w:lang w:val="fi-FI"/>
        </w:rPr>
      </w:pPr>
      <w:bookmarkStart w:id="10" w:name="_Hlk132301549"/>
      <w:r w:rsidRPr="00010449">
        <w:rPr>
          <w:rFonts w:eastAsia="Calibri"/>
          <w:noProof/>
          <w:szCs w:val="22"/>
          <w:lang w:val="fi-FI"/>
        </w:rPr>
        <w:t xml:space="preserve">D OSA </w:t>
      </w:r>
      <w:r w:rsidRPr="00010449">
        <w:rPr>
          <w:rFonts w:eastAsia="Calibri"/>
          <w:noProof/>
          <w:szCs w:val="22"/>
          <w:lang w:val="fi-FI"/>
        </w:rPr>
        <w:br/>
        <w:t xml:space="preserve">HEDELMÄKASVIEN, VIINIKÖYNNÖSTEN JA </w:t>
      </w:r>
      <w:r w:rsidRPr="00010449">
        <w:rPr>
          <w:rFonts w:eastAsia="Calibri"/>
          <w:strike/>
          <w:noProof/>
          <w:szCs w:val="22"/>
          <w:lang w:val="fi-FI"/>
        </w:rPr>
        <w:t>SIEMEN</w:t>
      </w:r>
      <w:r w:rsidRPr="00010449">
        <w:rPr>
          <w:rFonts w:eastAsia="Calibri"/>
          <w:noProof/>
          <w:szCs w:val="22"/>
          <w:lang w:val="fi-FI"/>
        </w:rPr>
        <w:t xml:space="preserve">PERUNOIDEN ESIPERUS-, PERUS- JA SERTIFIOITUJEN SIEMENTEN TUOTANTOA JA KAUPAN PITÄMISTÄ KOSKEVAT VAATIMUKSET </w:t>
      </w:r>
      <w:r w:rsidR="00E71D16" w:rsidRPr="00010449">
        <w:rPr>
          <w:rFonts w:eastAsia="Calibri"/>
          <w:b/>
          <w:noProof/>
          <w:szCs w:val="22"/>
          <w:lang w:val="fi-FI"/>
        </w:rPr>
        <w:t>[</w:t>
      </w:r>
      <w:r w:rsidR="001A5CB0" w:rsidRPr="00010449">
        <w:rPr>
          <w:rFonts w:eastAsia="Calibri"/>
          <w:b/>
          <w:noProof/>
          <w:szCs w:val="22"/>
          <w:lang w:val="fi-FI"/>
        </w:rPr>
        <w:t>t</w:t>
      </w:r>
      <w:r w:rsidR="00E71D16" w:rsidRPr="00010449">
        <w:rPr>
          <w:rFonts w:eastAsia="Calibri"/>
          <w:b/>
          <w:noProof/>
          <w:szCs w:val="22"/>
          <w:lang w:val="fi-FI"/>
        </w:rPr>
        <w:t>ark. 277]</w:t>
      </w:r>
    </w:p>
    <w:bookmarkEnd w:id="10"/>
    <w:p w14:paraId="15B77018" w14:textId="564C9F3D" w:rsidR="00400133" w:rsidRPr="00010449" w:rsidRDefault="00400133" w:rsidP="001A5CB0">
      <w:pPr>
        <w:widowControl/>
        <w:ind w:left="850" w:hanging="850"/>
        <w:rPr>
          <w:rFonts w:eastAsia="Calibri"/>
          <w:b/>
          <w:noProof/>
          <w:szCs w:val="22"/>
          <w:lang w:val="fi-FI"/>
        </w:rPr>
      </w:pPr>
      <w:r w:rsidRPr="00010449">
        <w:rPr>
          <w:rFonts w:eastAsia="Calibri"/>
          <w:noProof/>
          <w:szCs w:val="22"/>
          <w:lang w:val="fi-FI"/>
        </w:rPr>
        <w:lastRenderedPageBreak/>
        <w:t>1.</w:t>
      </w:r>
      <w:r w:rsidRPr="00010449">
        <w:rPr>
          <w:rFonts w:eastAsia="Calibri"/>
          <w:noProof/>
          <w:szCs w:val="22"/>
          <w:lang w:val="fi-FI"/>
        </w:rPr>
        <w:tab/>
        <w:t xml:space="preserve">Hedelmäkasvien, viiniköynnösten ja </w:t>
      </w:r>
      <w:r w:rsidRPr="00010449">
        <w:rPr>
          <w:rFonts w:eastAsia="Calibri"/>
          <w:strike/>
          <w:noProof/>
          <w:szCs w:val="22"/>
          <w:lang w:val="fi-FI"/>
        </w:rPr>
        <w:t>siemen</w:t>
      </w:r>
      <w:r w:rsidRPr="00010449">
        <w:rPr>
          <w:rFonts w:eastAsia="Calibri"/>
          <w:noProof/>
          <w:szCs w:val="22"/>
          <w:lang w:val="fi-FI"/>
        </w:rPr>
        <w:t>perunoiden esiperus-, perus- ja sertifioitujen siementen tuotantoa koskevat vaatimukset</w:t>
      </w:r>
      <w:r w:rsidR="00E71D16" w:rsidRPr="00010449">
        <w:rPr>
          <w:rFonts w:eastAsia="Calibri"/>
          <w:b/>
          <w:noProof/>
          <w:szCs w:val="22"/>
          <w:lang w:val="fi-FI"/>
        </w:rPr>
        <w:t xml:space="preserve"> [</w:t>
      </w:r>
      <w:r w:rsidR="001A5CB0" w:rsidRPr="00010449">
        <w:rPr>
          <w:rFonts w:eastAsia="Calibri"/>
          <w:b/>
          <w:noProof/>
          <w:szCs w:val="22"/>
          <w:lang w:val="fi-FI"/>
        </w:rPr>
        <w:t>tark</w:t>
      </w:r>
      <w:r w:rsidR="00E71D16" w:rsidRPr="00010449">
        <w:rPr>
          <w:rFonts w:eastAsia="Calibri"/>
          <w:b/>
          <w:noProof/>
          <w:szCs w:val="22"/>
          <w:lang w:val="fi-FI"/>
        </w:rPr>
        <w:t>. 278]</w:t>
      </w:r>
    </w:p>
    <w:p w14:paraId="3953F813" w14:textId="77777777" w:rsidR="00400133" w:rsidRPr="00010449" w:rsidRDefault="00400133" w:rsidP="001A5CB0">
      <w:pPr>
        <w:widowControl/>
        <w:ind w:left="850" w:hanging="850"/>
        <w:rPr>
          <w:rFonts w:eastAsia="Calibri"/>
          <w:noProof/>
          <w:szCs w:val="22"/>
          <w:lang w:val="fi-FI"/>
        </w:rPr>
      </w:pPr>
      <w:r w:rsidRPr="00010449">
        <w:rPr>
          <w:rFonts w:eastAsia="Calibri"/>
          <w:noProof/>
          <w:szCs w:val="22"/>
          <w:lang w:val="fi-FI"/>
        </w:rPr>
        <w:t>A.</w:t>
      </w:r>
      <w:r w:rsidRPr="00010449">
        <w:rPr>
          <w:rFonts w:eastAsia="Calibri"/>
          <w:noProof/>
          <w:szCs w:val="22"/>
          <w:lang w:val="fi-FI"/>
        </w:rPr>
        <w:tab/>
        <w:t>Kylvö tai istutus:</w:t>
      </w:r>
    </w:p>
    <w:p w14:paraId="6560C2F2"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a)</w:t>
      </w:r>
      <w:r w:rsidRPr="00010449">
        <w:rPr>
          <w:rFonts w:eastAsia="Calibri"/>
          <w:noProof/>
          <w:szCs w:val="22"/>
          <w:lang w:val="fi-FI"/>
        </w:rPr>
        <w:tab/>
        <w:t xml:space="preserve">Emokasvit ja tarvittaessa pölyttäjäkasvit on istutettava niin, että </w:t>
      </w:r>
    </w:p>
    <w:p w14:paraId="4C23BA25" w14:textId="77777777" w:rsidR="00400133" w:rsidRPr="00010449" w:rsidRDefault="00400133" w:rsidP="001A5CB0">
      <w:pPr>
        <w:widowControl/>
        <w:ind w:left="1984" w:hanging="567"/>
        <w:rPr>
          <w:rFonts w:eastAsia="Calibri"/>
          <w:noProof/>
          <w:lang w:val="fi-FI"/>
        </w:rPr>
      </w:pPr>
      <w:r w:rsidRPr="00010449">
        <w:rPr>
          <w:rFonts w:eastAsia="Calibri"/>
          <w:noProof/>
          <w:szCs w:val="22"/>
          <w:lang w:val="fi-FI"/>
        </w:rPr>
        <w:t>i)</w:t>
      </w:r>
      <w:r w:rsidRPr="00010449">
        <w:rPr>
          <w:rFonts w:eastAsia="Calibri"/>
          <w:noProof/>
          <w:szCs w:val="22"/>
          <w:lang w:val="fi-FI"/>
        </w:rPr>
        <w:tab/>
        <w:t>samaan sukuun tai lajiin kuuluviin muihin kasveihin on riittävä etäisyys, joka määritetään kasvitieteellisten ominaisuuksien ja jalostustekniikoiden perusteella ja tarvittaessa sen mukaan, mikä kyseisen aineistoluokan tapauksessa on asianmukaista, jotta varmistetaan suoja muuta kuin toivottua vierasta pölytystä vastaan ja vältetään ristipölytys muiden viljelykasvien kanssa; ja</w:t>
      </w:r>
    </w:p>
    <w:p w14:paraId="11A8FD6D" w14:textId="77777777" w:rsidR="00400133" w:rsidRPr="00010449" w:rsidRDefault="00400133" w:rsidP="001A5CB0">
      <w:pPr>
        <w:widowControl/>
        <w:ind w:left="1984" w:hanging="567"/>
        <w:rPr>
          <w:rFonts w:eastAsia="Calibri"/>
          <w:noProof/>
          <w:lang w:val="fi-FI"/>
        </w:rPr>
      </w:pPr>
      <w:r w:rsidRPr="00010449">
        <w:rPr>
          <w:rFonts w:eastAsia="Calibri"/>
          <w:noProof/>
          <w:szCs w:val="22"/>
          <w:lang w:val="fi-FI"/>
        </w:rPr>
        <w:t>ii)</w:t>
      </w:r>
      <w:r w:rsidRPr="00010449">
        <w:rPr>
          <w:rFonts w:eastAsia="Calibri"/>
          <w:noProof/>
          <w:szCs w:val="22"/>
          <w:lang w:val="fi-FI"/>
        </w:rPr>
        <w:tab/>
        <w:t>istutustiheys on sellainen, että kasveja voidaan havainnoida yksittäin.</w:t>
      </w:r>
    </w:p>
    <w:p w14:paraId="1B0F0C3A"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b)</w:t>
      </w:r>
      <w:r w:rsidRPr="00010449">
        <w:rPr>
          <w:rFonts w:eastAsia="Calibri"/>
          <w:noProof/>
          <w:szCs w:val="22"/>
          <w:lang w:val="fi-FI"/>
        </w:rPr>
        <w:tab/>
        <w:t>Tarvittaessa aineiston viljelyn on tapahduttava erillään samaan sukuun tai lajiin kuuluvan elintarvike- tai rehukäyttöön tarkoitetun aineiston viljelystä.</w:t>
      </w:r>
    </w:p>
    <w:p w14:paraId="2B54C771" w14:textId="77777777" w:rsidR="00400133" w:rsidRPr="00010449" w:rsidRDefault="00400133" w:rsidP="001A5CB0">
      <w:pPr>
        <w:widowControl/>
        <w:ind w:left="850" w:hanging="850"/>
        <w:rPr>
          <w:rFonts w:eastAsia="Calibri"/>
          <w:noProof/>
          <w:szCs w:val="22"/>
          <w:lang w:val="fi-FI"/>
        </w:rPr>
      </w:pPr>
      <w:r w:rsidRPr="00010449">
        <w:rPr>
          <w:rFonts w:eastAsia="Calibri"/>
          <w:noProof/>
          <w:szCs w:val="22"/>
          <w:lang w:val="fi-FI"/>
        </w:rPr>
        <w:t>B.</w:t>
      </w:r>
      <w:r w:rsidRPr="00010449">
        <w:rPr>
          <w:rFonts w:eastAsia="Calibri"/>
          <w:noProof/>
          <w:szCs w:val="22"/>
          <w:lang w:val="fi-FI"/>
        </w:rPr>
        <w:tab/>
        <w:t>Peltoviljely:</w:t>
      </w:r>
    </w:p>
    <w:p w14:paraId="6E7400A1"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a)</w:t>
      </w:r>
      <w:r w:rsidRPr="00010449">
        <w:rPr>
          <w:rFonts w:eastAsia="Calibri"/>
          <w:noProof/>
          <w:szCs w:val="22"/>
          <w:lang w:val="fi-FI"/>
        </w:rPr>
        <w:tab/>
        <w:t>Lisäys- ja taimiaineisto on pidettävä erillään toisistaan kaikissa viljelyn vaiheissa.</w:t>
      </w:r>
    </w:p>
    <w:p w14:paraId="734924BC"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b)</w:t>
      </w:r>
      <w:r w:rsidRPr="00010449">
        <w:rPr>
          <w:rFonts w:eastAsia="Calibri"/>
          <w:noProof/>
          <w:szCs w:val="22"/>
          <w:lang w:val="fi-FI"/>
        </w:rPr>
        <w:tab/>
        <w:t>Lisäysaineistoa, joka täyttää tiettyä luokkaa koskevat vaatimukset, ei saa sekoittaa muihin luokkiin kuuluviin aineistoihin.</w:t>
      </w:r>
    </w:p>
    <w:p w14:paraId="58133110"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c)</w:t>
      </w:r>
      <w:r w:rsidRPr="00010449">
        <w:rPr>
          <w:rFonts w:eastAsia="Calibri"/>
          <w:noProof/>
          <w:szCs w:val="22"/>
          <w:lang w:val="fi-FI"/>
        </w:rPr>
        <w:tab/>
        <w:t>Kukkiva emokasvi itsepölyttyy tai se on ristipölytettävä käyttäen ympäröivistä pölyttäjäkasveista peräisin olevaa siitepölyä sen mukaan, mikä on kyseisen suvun tai lajin kannalta asianmukaista.</w:t>
      </w:r>
    </w:p>
    <w:p w14:paraId="734E1AE3"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d)</w:t>
      </w:r>
      <w:r w:rsidRPr="00010449">
        <w:rPr>
          <w:rFonts w:eastAsia="Calibri"/>
          <w:noProof/>
          <w:szCs w:val="22"/>
          <w:lang w:val="fi-FI"/>
        </w:rPr>
        <w:tab/>
        <w:t xml:space="preserve">Poikkeava aineisto ja epämuodostuneet tai vaurioituneet kasvit on hävitettävä kaikissa viljelyn vaiheissa, jotta aineisto pysyy ominaisuuksiltaan lajikkeelle tyypillisenä, tai lajikkeeseen kuulumattomien kasvien tapauksessa niiden lajityypillisyyden, riittävän puhtauden ja tuotannon tehokkuuden varmistamiseksi. </w:t>
      </w:r>
    </w:p>
    <w:p w14:paraId="166A5BC5"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e)</w:t>
      </w:r>
      <w:r w:rsidRPr="00010449">
        <w:rPr>
          <w:rFonts w:eastAsia="Calibri"/>
          <w:noProof/>
          <w:szCs w:val="22"/>
          <w:lang w:val="fi-FI"/>
        </w:rPr>
        <w:tab/>
        <w:t>Jos emokasveissa tai pölyttäjäkasveissa on vikoja, niitä ei tule käyttää siemenlähteenä.</w:t>
      </w:r>
    </w:p>
    <w:p w14:paraId="094F5E39"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f)</w:t>
      </w:r>
      <w:r w:rsidRPr="00010449">
        <w:rPr>
          <w:rFonts w:eastAsia="Calibri"/>
          <w:noProof/>
          <w:szCs w:val="22"/>
          <w:lang w:val="fi-FI"/>
        </w:rPr>
        <w:tab/>
        <w:t xml:space="preserve">Emokasvit on kaikissa viljelyn vaiheissa pidettävä olosuhteissa, joissa siementen tuottaminen on mahdollista. Emo- ja pölyttäjäkasvit on kaikissa viljelyn vaiheissa pidettävä olosuhteissa, joissa ne voidaan tunnistaa ja todeta lajikkeen virallista kuvausta tai virallisesti tunnustettua kuvausta vastaaviksi. </w:t>
      </w:r>
      <w:r w:rsidRPr="00010449">
        <w:rPr>
          <w:rFonts w:eastAsia="Calibri"/>
          <w:noProof/>
          <w:szCs w:val="22"/>
          <w:lang w:val="fi-FI"/>
        </w:rPr>
        <w:lastRenderedPageBreak/>
        <w:t xml:space="preserve">Jos emo- ja pölyttäjäkasvit eivät kuulu lajikkeeseen, tässä todentamisessa käytetään sen lajin virallista kuvausta tai virallisesti tunnustettua kuvausta, johon kyseiset emo- ja pölyttäjäkasvit kuuluvat. </w:t>
      </w:r>
    </w:p>
    <w:p w14:paraId="44DE7963"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g)</w:t>
      </w:r>
      <w:r w:rsidRPr="00010449">
        <w:rPr>
          <w:rFonts w:eastAsia="Calibri"/>
          <w:noProof/>
          <w:szCs w:val="22"/>
          <w:lang w:val="fi-FI"/>
        </w:rPr>
        <w:tab/>
        <w:t>Emo- ja pölyttäjäkasvit on tarkastettava niiden suvun tai lajin kannalta asianmukaisissa kasvuvaiheissa, asianmukaisin väliajoin ja asianmukaisilla menetelmillä.</w:t>
      </w:r>
    </w:p>
    <w:p w14:paraId="25E3AC26"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h)</w:t>
      </w:r>
      <w:r w:rsidRPr="00010449">
        <w:rPr>
          <w:rFonts w:eastAsia="Calibri"/>
          <w:noProof/>
          <w:szCs w:val="22"/>
          <w:lang w:val="fi-FI"/>
        </w:rPr>
        <w:tab/>
        <w:t>Erästä otettavan näytteen on oltava riittävän suuri, jotta kyseiseen sukuun tai lajiin sovellettavien laatuvaatimusten täyttyminen voidaan todeta. Näytteenoton intensiteetin, välineiden ja menetelmien on oltava kyseisen suvun tai lajin kannalta asianmukaisia ja sovellettavien kansainvälisten standardien mukaisia.</w:t>
      </w:r>
    </w:p>
    <w:p w14:paraId="2A4FF7D6"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i)</w:t>
      </w:r>
      <w:r w:rsidRPr="00010449">
        <w:rPr>
          <w:rFonts w:eastAsia="Calibri"/>
          <w:noProof/>
          <w:szCs w:val="22"/>
          <w:lang w:val="fi-FI"/>
        </w:rPr>
        <w:tab/>
        <w:t>Testauksessa on käytettävä kyseiselle suvulle tai lajille soveltuvia menetelmiä, välineitä ja kasvualustaa ja noudatettava sovellettavia kansainvälisiä standardeja, jotta voidaan varmistua siitä, että laatuvaatimukset täyttyvät.</w:t>
      </w:r>
    </w:p>
    <w:p w14:paraId="58E391E6" w14:textId="77777777" w:rsidR="00400133" w:rsidRPr="00010449" w:rsidRDefault="00400133" w:rsidP="001A5CB0">
      <w:pPr>
        <w:widowControl/>
        <w:ind w:left="850" w:hanging="850"/>
        <w:rPr>
          <w:rFonts w:eastAsia="Calibri"/>
          <w:noProof/>
          <w:szCs w:val="22"/>
          <w:lang w:val="fi-FI"/>
        </w:rPr>
      </w:pPr>
      <w:r w:rsidRPr="00010449">
        <w:rPr>
          <w:rFonts w:eastAsia="Calibri"/>
          <w:noProof/>
          <w:szCs w:val="22"/>
          <w:lang w:val="fi-FI"/>
        </w:rPr>
        <w:t>2.</w:t>
      </w:r>
      <w:r w:rsidRPr="00010449">
        <w:rPr>
          <w:rFonts w:eastAsia="Calibri"/>
          <w:noProof/>
          <w:szCs w:val="22"/>
          <w:lang w:val="fi-FI"/>
        </w:rPr>
        <w:tab/>
        <w:t>Hedelmäkasvien, viiniköynnösten ja siemenperunoiden esiperus-, perus- ja sertifioitujen siementen kaupan pitämistä koskevat vaatimukset</w:t>
      </w:r>
    </w:p>
    <w:p w14:paraId="2D61177F" w14:textId="77777777" w:rsidR="00400133" w:rsidRPr="00010449" w:rsidRDefault="00400133" w:rsidP="001A5CB0">
      <w:pPr>
        <w:widowControl/>
        <w:ind w:left="851"/>
        <w:rPr>
          <w:rFonts w:eastAsia="Calibri"/>
          <w:noProof/>
          <w:lang w:val="fi-FI"/>
        </w:rPr>
      </w:pPr>
      <w:r w:rsidRPr="00010449">
        <w:rPr>
          <w:rFonts w:eastAsia="Calibri"/>
          <w:noProof/>
          <w:szCs w:val="22"/>
          <w:lang w:val="fi-FI"/>
        </w:rPr>
        <w:t>Siementen on täytettävä kaikki seuraavat laatuvaatimukset kunkin suvun tai lajin ominaispiirteiden ja kyseisen luokan mukaan:</w:t>
      </w:r>
    </w:p>
    <w:p w14:paraId="00CF2F0B"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a)</w:t>
      </w:r>
      <w:r w:rsidRPr="00010449">
        <w:rPr>
          <w:rFonts w:eastAsia="Calibri"/>
          <w:noProof/>
          <w:szCs w:val="22"/>
          <w:lang w:val="fi-FI"/>
        </w:rPr>
        <w:tab/>
        <w:t>ne kuuluvat lajikkeeseen ja, jos kyseessä ovat lajikkeeseen kuulumattomat siemenet, lajiin;</w:t>
      </w:r>
    </w:p>
    <w:p w14:paraId="274C6C8C"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b)</w:t>
      </w:r>
      <w:r w:rsidRPr="00010449">
        <w:rPr>
          <w:rFonts w:eastAsia="Calibri"/>
          <w:noProof/>
          <w:szCs w:val="22"/>
          <w:lang w:val="fi-FI"/>
        </w:rPr>
        <w:tab/>
        <w:t>niiden vähimmäiselinvoima, määritelty koko ja tapauksen mukaan kokoluokittelu on sellainen, että varmistetaan aineiston sopivuus ja erän riittävä tasalaatuisuus istutusta varten; ja</w:t>
      </w:r>
    </w:p>
    <w:p w14:paraId="39ED0F80"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c)</w:t>
      </w:r>
      <w:r w:rsidRPr="00010449">
        <w:rPr>
          <w:rFonts w:eastAsia="Calibri"/>
          <w:noProof/>
          <w:szCs w:val="22"/>
          <w:lang w:val="fi-FI"/>
        </w:rPr>
        <w:tab/>
        <w:t xml:space="preserve">niissä ei käytännössä ole erityisiä vikoja tai vaurioita, jotta varmistetaan siementen laatu. </w:t>
      </w:r>
    </w:p>
    <w:p w14:paraId="56788245" w14:textId="77777777" w:rsidR="00400133" w:rsidRPr="00010449" w:rsidRDefault="00400133" w:rsidP="001A5CB0">
      <w:pPr>
        <w:widowControl/>
        <w:jc w:val="center"/>
        <w:rPr>
          <w:rFonts w:eastAsia="Calibri"/>
          <w:noProof/>
          <w:szCs w:val="22"/>
          <w:lang w:val="fi-FI"/>
        </w:rPr>
      </w:pPr>
      <w:r w:rsidRPr="00010449">
        <w:rPr>
          <w:rFonts w:eastAsia="Calibri"/>
          <w:noProof/>
          <w:szCs w:val="22"/>
          <w:lang w:val="fi-FI"/>
        </w:rPr>
        <w:t xml:space="preserve">E OSA </w:t>
      </w:r>
      <w:r w:rsidRPr="00010449">
        <w:rPr>
          <w:rFonts w:eastAsia="Calibri"/>
          <w:noProof/>
          <w:szCs w:val="22"/>
          <w:lang w:val="fi-FI"/>
        </w:rPr>
        <w:br/>
      </w:r>
      <w:r w:rsidRPr="00010449">
        <w:rPr>
          <w:rFonts w:eastAsia="Calibri"/>
          <w:i/>
          <w:iCs/>
          <w:noProof/>
          <w:szCs w:val="22"/>
          <w:lang w:val="fi-FI"/>
        </w:rPr>
        <w:t>IN VITRO</w:t>
      </w:r>
      <w:r w:rsidRPr="00010449">
        <w:rPr>
          <w:rFonts w:eastAsia="Calibri"/>
          <w:noProof/>
          <w:szCs w:val="22"/>
          <w:lang w:val="fi-FI"/>
        </w:rPr>
        <w:t xml:space="preserve"> -LISÄYKSELLÄ TUOTETUN ESIPERUS-, PERUS- JA SERTIFIOIDUN AINEISTON TUOTANTOA JA KAUPAN PITÄMISTÄ KOSKEVAT VAATIMUKSET</w:t>
      </w:r>
    </w:p>
    <w:p w14:paraId="682A6E46" w14:textId="77777777" w:rsidR="00400133" w:rsidRPr="00010449" w:rsidRDefault="00400133" w:rsidP="001A5CB0">
      <w:pPr>
        <w:widowControl/>
        <w:ind w:left="850" w:hanging="850"/>
        <w:rPr>
          <w:rFonts w:eastAsia="Calibri"/>
          <w:noProof/>
          <w:szCs w:val="22"/>
          <w:lang w:val="fi-FI"/>
        </w:rPr>
      </w:pPr>
      <w:r w:rsidRPr="00010449">
        <w:rPr>
          <w:rFonts w:eastAsia="Calibri"/>
          <w:noProof/>
          <w:szCs w:val="22"/>
          <w:lang w:val="fi-FI"/>
        </w:rPr>
        <w:t>1.</w:t>
      </w:r>
      <w:r w:rsidRPr="00010449">
        <w:rPr>
          <w:rFonts w:eastAsia="Calibri"/>
          <w:noProof/>
          <w:szCs w:val="22"/>
          <w:lang w:val="fi-FI"/>
        </w:rPr>
        <w:tab/>
        <w:t xml:space="preserve">Vaatimukset, jotka koskevat esiperus-, perus- ja sertifioidun aineiston tuotantoa </w:t>
      </w:r>
      <w:r w:rsidRPr="00010449">
        <w:rPr>
          <w:rFonts w:eastAsia="Calibri"/>
          <w:i/>
          <w:iCs/>
          <w:noProof/>
          <w:szCs w:val="22"/>
          <w:lang w:val="fi-FI"/>
        </w:rPr>
        <w:t>in vitro</w:t>
      </w:r>
      <w:r w:rsidRPr="00010449">
        <w:rPr>
          <w:rFonts w:eastAsia="Calibri"/>
          <w:noProof/>
          <w:szCs w:val="22"/>
          <w:lang w:val="fi-FI"/>
        </w:rPr>
        <w:t xml:space="preserve"> -lisäyksellä</w:t>
      </w:r>
    </w:p>
    <w:p w14:paraId="3ED57222" w14:textId="77777777" w:rsidR="00400133" w:rsidRPr="00010449" w:rsidRDefault="00400133" w:rsidP="001A5CB0">
      <w:pPr>
        <w:widowControl/>
        <w:ind w:left="850" w:hanging="850"/>
        <w:rPr>
          <w:rFonts w:eastAsia="Calibri"/>
          <w:noProof/>
          <w:szCs w:val="22"/>
          <w:lang w:val="fi-FI"/>
        </w:rPr>
      </w:pPr>
      <w:r w:rsidRPr="00010449">
        <w:rPr>
          <w:rFonts w:eastAsia="Calibri"/>
          <w:noProof/>
          <w:szCs w:val="22"/>
          <w:lang w:val="fi-FI"/>
        </w:rPr>
        <w:t>A.</w:t>
      </w:r>
      <w:r w:rsidRPr="00010449">
        <w:rPr>
          <w:rFonts w:eastAsia="Calibri"/>
          <w:noProof/>
          <w:szCs w:val="22"/>
          <w:lang w:val="fi-FI"/>
        </w:rPr>
        <w:tab/>
      </w:r>
      <w:r w:rsidRPr="00010449">
        <w:rPr>
          <w:rFonts w:eastAsia="Calibri"/>
          <w:i/>
          <w:iCs/>
          <w:noProof/>
          <w:szCs w:val="22"/>
          <w:lang w:val="fi-FI"/>
        </w:rPr>
        <w:t>In vitro</w:t>
      </w:r>
      <w:r w:rsidRPr="00010449">
        <w:rPr>
          <w:rFonts w:eastAsia="Calibri"/>
          <w:noProof/>
          <w:szCs w:val="22"/>
          <w:lang w:val="fi-FI"/>
        </w:rPr>
        <w:t xml:space="preserve"> -viljely</w:t>
      </w:r>
    </w:p>
    <w:p w14:paraId="1D88621D"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lastRenderedPageBreak/>
        <w:t>a)</w:t>
      </w:r>
      <w:r w:rsidRPr="00010449">
        <w:rPr>
          <w:rFonts w:eastAsia="Calibri"/>
          <w:noProof/>
          <w:szCs w:val="22"/>
          <w:lang w:val="fi-FI"/>
        </w:rPr>
        <w:tab/>
      </w:r>
      <w:r w:rsidRPr="00010449">
        <w:rPr>
          <w:rFonts w:eastAsia="Calibri"/>
          <w:i/>
          <w:iCs/>
          <w:noProof/>
          <w:szCs w:val="22"/>
          <w:lang w:val="fi-FI"/>
        </w:rPr>
        <w:t>In vitro</w:t>
      </w:r>
      <w:r w:rsidRPr="00010449">
        <w:rPr>
          <w:rFonts w:eastAsia="Calibri"/>
          <w:noProof/>
          <w:szCs w:val="22"/>
          <w:lang w:val="fi-FI"/>
        </w:rPr>
        <w:t xml:space="preserve">- tai </w:t>
      </w:r>
      <w:r w:rsidRPr="00010449">
        <w:rPr>
          <w:rFonts w:eastAsia="Calibri"/>
          <w:i/>
          <w:iCs/>
          <w:noProof/>
          <w:szCs w:val="22"/>
          <w:lang w:val="fi-FI"/>
        </w:rPr>
        <w:t>in vivo</w:t>
      </w:r>
      <w:r w:rsidRPr="00010449">
        <w:rPr>
          <w:rFonts w:eastAsia="Calibri"/>
          <w:noProof/>
          <w:szCs w:val="22"/>
          <w:lang w:val="fi-FI"/>
        </w:rPr>
        <w:t xml:space="preserve"> -aineiston tunnistetiedot on määritettävä etiketillä ja kirjattava jäljitettävyyden varmistamiseksi. Aineiston etiketti on säilytettävä.</w:t>
      </w:r>
    </w:p>
    <w:p w14:paraId="1428AB42"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b)</w:t>
      </w:r>
      <w:r w:rsidRPr="00010449">
        <w:rPr>
          <w:rFonts w:eastAsia="Calibri"/>
          <w:noProof/>
          <w:szCs w:val="22"/>
          <w:lang w:val="fi-FI"/>
        </w:rPr>
        <w:tab/>
      </w:r>
      <w:r w:rsidRPr="00010449">
        <w:rPr>
          <w:rFonts w:eastAsia="Calibri"/>
          <w:i/>
          <w:noProof/>
          <w:szCs w:val="22"/>
          <w:lang w:val="fi-FI"/>
        </w:rPr>
        <w:t>In vivo</w:t>
      </w:r>
      <w:r w:rsidRPr="00010449">
        <w:rPr>
          <w:rFonts w:eastAsia="Calibri"/>
          <w:noProof/>
          <w:szCs w:val="22"/>
          <w:lang w:val="fi-FI"/>
        </w:rPr>
        <w:t xml:space="preserve"> -aineistosta otettu näyte on puhdistettava.</w:t>
      </w:r>
    </w:p>
    <w:p w14:paraId="773EC9B5" w14:textId="77777777" w:rsidR="00400133" w:rsidRPr="00010449" w:rsidRDefault="00400133" w:rsidP="001A5CB0">
      <w:pPr>
        <w:widowControl/>
        <w:ind w:left="850" w:hanging="850"/>
        <w:rPr>
          <w:rFonts w:eastAsia="Calibri"/>
          <w:noProof/>
          <w:szCs w:val="22"/>
          <w:lang w:val="fi-FI"/>
        </w:rPr>
      </w:pPr>
      <w:r w:rsidRPr="00010449">
        <w:rPr>
          <w:rFonts w:eastAsia="Calibri"/>
          <w:noProof/>
          <w:szCs w:val="22"/>
          <w:lang w:val="fi-FI"/>
        </w:rPr>
        <w:t>B.</w:t>
      </w:r>
      <w:r w:rsidRPr="00010449">
        <w:rPr>
          <w:rFonts w:eastAsia="Calibri"/>
          <w:noProof/>
          <w:szCs w:val="22"/>
          <w:lang w:val="fi-FI"/>
        </w:rPr>
        <w:tab/>
      </w:r>
      <w:r w:rsidRPr="00010449">
        <w:rPr>
          <w:rFonts w:eastAsia="Calibri"/>
          <w:i/>
          <w:noProof/>
          <w:szCs w:val="22"/>
          <w:lang w:val="fi-FI"/>
        </w:rPr>
        <w:t>In vitro</w:t>
      </w:r>
      <w:r w:rsidRPr="00010449">
        <w:rPr>
          <w:rFonts w:eastAsia="Calibri"/>
          <w:noProof/>
          <w:szCs w:val="22"/>
          <w:lang w:val="fi-FI"/>
        </w:rPr>
        <w:t xml:space="preserve"> -tuotanto</w:t>
      </w:r>
    </w:p>
    <w:p w14:paraId="3ECD1093"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a)</w:t>
      </w:r>
      <w:r w:rsidRPr="00010449">
        <w:rPr>
          <w:rFonts w:eastAsia="Calibri"/>
          <w:noProof/>
          <w:szCs w:val="22"/>
          <w:lang w:val="fi-FI"/>
        </w:rPr>
        <w:tab/>
        <w:t xml:space="preserve">A kohdan a alakohdassa tarkoitetusta aineistosta peräisin olevat kloonit on tuotettava </w:t>
      </w:r>
      <w:r w:rsidRPr="00010449">
        <w:rPr>
          <w:rFonts w:eastAsia="Calibri"/>
          <w:i/>
          <w:iCs/>
          <w:noProof/>
          <w:szCs w:val="22"/>
          <w:lang w:val="fi-FI"/>
        </w:rPr>
        <w:t>in vitro</w:t>
      </w:r>
      <w:r w:rsidRPr="00010449">
        <w:rPr>
          <w:rFonts w:eastAsia="Calibri"/>
          <w:noProof/>
          <w:szCs w:val="22"/>
          <w:lang w:val="fi-FI"/>
        </w:rPr>
        <w:t xml:space="preserve"> -lisäyksellä.</w:t>
      </w:r>
    </w:p>
    <w:p w14:paraId="5C01BFED"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b)</w:t>
      </w:r>
      <w:r w:rsidRPr="00010449">
        <w:rPr>
          <w:rFonts w:eastAsia="Calibri"/>
          <w:noProof/>
          <w:szCs w:val="22"/>
          <w:lang w:val="fi-FI"/>
        </w:rPr>
        <w:tab/>
        <w:t>Lisäys- ja taimiaineisto on pidettävä erillään toisistaan kaikissa viljelyn vaiheissa.</w:t>
      </w:r>
    </w:p>
    <w:p w14:paraId="4A2CCFD9"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c)</w:t>
      </w:r>
      <w:r w:rsidRPr="00010449">
        <w:rPr>
          <w:rFonts w:eastAsia="Calibri"/>
          <w:noProof/>
          <w:szCs w:val="22"/>
          <w:lang w:val="fi-FI"/>
        </w:rPr>
        <w:tab/>
        <w:t>Klooneja, jotka täyttävät tiettyä kasvien lisäysaineiston luokkaa koskevat vaatimukset, ei saa sekoittaa muihin luokkiin kuuluviin klooneihin.</w:t>
      </w:r>
    </w:p>
    <w:p w14:paraId="342E8F20"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d)</w:t>
      </w:r>
      <w:r w:rsidRPr="00010449">
        <w:rPr>
          <w:rFonts w:eastAsia="Calibri"/>
          <w:noProof/>
          <w:szCs w:val="22"/>
          <w:lang w:val="fi-FI"/>
        </w:rPr>
        <w:tab/>
      </w:r>
      <w:r w:rsidRPr="00010449">
        <w:rPr>
          <w:rFonts w:eastAsia="Calibri"/>
          <w:i/>
          <w:iCs/>
          <w:noProof/>
          <w:szCs w:val="22"/>
          <w:lang w:val="fi-FI"/>
        </w:rPr>
        <w:t>In vitro</w:t>
      </w:r>
      <w:r w:rsidRPr="00010449">
        <w:rPr>
          <w:rFonts w:eastAsia="Calibri"/>
          <w:noProof/>
          <w:szCs w:val="22"/>
          <w:lang w:val="fi-FI"/>
        </w:rPr>
        <w:t xml:space="preserve"> -lisäystä käytettäessä peräkkäisten lisäysten määrää rajoitetaan kyseisille suvuille tai lajeille sopivalla tavalla.</w:t>
      </w:r>
    </w:p>
    <w:p w14:paraId="7935898D"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e)</w:t>
      </w:r>
      <w:r w:rsidRPr="00010449">
        <w:rPr>
          <w:rFonts w:eastAsia="Calibri"/>
          <w:noProof/>
          <w:szCs w:val="22"/>
          <w:lang w:val="fi-FI"/>
        </w:rPr>
        <w:tab/>
        <w:t xml:space="preserve">Kloonit on kaikissa tuotannon vaiheissa pidettävä olosuhteissa, joissa kasvien lisäysaineiston tuottaminen on mahdollista ja ne voidaan tunnistaa ja todeta lajikkeen virallista kuvausta tai virallisesti tunnustettua kuvausta vastaaviksi. Jos kloonit eivät kuulu lajikkeeseen, tässä todentamisessa käytetään sen lajin virallista kuvausta tai virallisesti tunnustettua kuvausta, johon kyseiset kloonit kuuluvat. </w:t>
      </w:r>
    </w:p>
    <w:p w14:paraId="15EAD8A4"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f)</w:t>
      </w:r>
      <w:r w:rsidRPr="00010449">
        <w:rPr>
          <w:rFonts w:eastAsia="Calibri"/>
          <w:noProof/>
          <w:szCs w:val="22"/>
          <w:lang w:val="fi-FI"/>
        </w:rPr>
        <w:tab/>
        <w:t>Kloonit on tarkastettava niiden suvun tai lajin kannalta asianmukaisissa kasvuvaiheissa, asianmukaisin väliajoin ja asianmukaisilla menetelmillä.</w:t>
      </w:r>
    </w:p>
    <w:p w14:paraId="6D85CD23"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g)</w:t>
      </w:r>
      <w:r w:rsidRPr="00010449">
        <w:rPr>
          <w:rFonts w:eastAsia="Calibri"/>
          <w:noProof/>
          <w:szCs w:val="22"/>
          <w:lang w:val="fi-FI"/>
        </w:rPr>
        <w:tab/>
        <w:t>Erästä otettavan näytteen on oltava riittävän suuri, jotta kyseiseen sukuun tai lajiin sovellettavien laatuvaatimusten täyttyminen voidaan todeta. Näytteenoton intensiteetin, välineiden ja menetelmien on oltava kyseisen suvun tai lajin kannalta asianmukaisia ja sovellettavien kansainvälisten standardien mukaisia.</w:t>
      </w:r>
    </w:p>
    <w:p w14:paraId="411BB572"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h)</w:t>
      </w:r>
      <w:r w:rsidRPr="00010449">
        <w:rPr>
          <w:rFonts w:eastAsia="Calibri"/>
          <w:noProof/>
          <w:szCs w:val="22"/>
          <w:lang w:val="fi-FI"/>
        </w:rPr>
        <w:tab/>
        <w:t xml:space="preserve">Testauksessa on käytettävä kyseiselle suvulle tai lajille soveltuvia menetelmiä, välineitä ja kasvualustaa ja noudatettava sovellettavia kansainvälisiä standardeja, jotta voidaan varmistua siitä, että laatuvaatimukset täyttyvät. </w:t>
      </w:r>
    </w:p>
    <w:p w14:paraId="5F0CA875" w14:textId="77777777" w:rsidR="00400133" w:rsidRPr="00010449" w:rsidRDefault="00400133" w:rsidP="001A5CB0">
      <w:pPr>
        <w:widowControl/>
        <w:ind w:left="850" w:hanging="850"/>
        <w:rPr>
          <w:rFonts w:eastAsia="Calibri"/>
          <w:noProof/>
          <w:szCs w:val="22"/>
          <w:lang w:val="fi-FI"/>
        </w:rPr>
      </w:pPr>
      <w:r w:rsidRPr="00010449">
        <w:rPr>
          <w:rFonts w:eastAsia="Calibri"/>
          <w:noProof/>
          <w:szCs w:val="22"/>
          <w:lang w:val="fi-FI"/>
        </w:rPr>
        <w:t>2.</w:t>
      </w:r>
      <w:r w:rsidRPr="00010449">
        <w:rPr>
          <w:rFonts w:eastAsia="Calibri"/>
          <w:noProof/>
          <w:szCs w:val="22"/>
          <w:lang w:val="fi-FI"/>
        </w:rPr>
        <w:tab/>
        <w:t xml:space="preserve">Vaatimukset, jotka koskevat </w:t>
      </w:r>
      <w:r w:rsidRPr="00010449">
        <w:rPr>
          <w:rFonts w:eastAsia="Calibri"/>
          <w:i/>
          <w:iCs/>
          <w:noProof/>
          <w:szCs w:val="22"/>
          <w:lang w:val="fi-FI"/>
        </w:rPr>
        <w:t>in vitro</w:t>
      </w:r>
      <w:r w:rsidRPr="00010449">
        <w:rPr>
          <w:rFonts w:eastAsia="Calibri"/>
          <w:noProof/>
          <w:szCs w:val="22"/>
          <w:lang w:val="fi-FI"/>
        </w:rPr>
        <w:t xml:space="preserve"> -lisäyksellä tuotetun esiperus-, perus- ja sertifioidun aineiston kaupan pitämistä</w:t>
      </w:r>
    </w:p>
    <w:p w14:paraId="03A78CBD" w14:textId="77777777" w:rsidR="00400133" w:rsidRPr="00010449" w:rsidRDefault="00400133" w:rsidP="001A5CB0">
      <w:pPr>
        <w:widowControl/>
        <w:rPr>
          <w:rFonts w:eastAsia="Calibri"/>
          <w:noProof/>
          <w:lang w:val="fi-FI"/>
        </w:rPr>
      </w:pPr>
      <w:r w:rsidRPr="00010449">
        <w:rPr>
          <w:rFonts w:eastAsia="Calibri"/>
          <w:i/>
          <w:noProof/>
          <w:szCs w:val="22"/>
          <w:lang w:val="fi-FI"/>
        </w:rPr>
        <w:t>In vitro</w:t>
      </w:r>
      <w:r w:rsidRPr="00010449">
        <w:rPr>
          <w:rFonts w:eastAsia="Calibri"/>
          <w:noProof/>
          <w:szCs w:val="22"/>
          <w:lang w:val="fi-FI"/>
        </w:rPr>
        <w:t xml:space="preserve">- tai </w:t>
      </w:r>
      <w:r w:rsidRPr="00010449">
        <w:rPr>
          <w:rFonts w:eastAsia="Calibri"/>
          <w:i/>
          <w:noProof/>
          <w:szCs w:val="22"/>
          <w:lang w:val="fi-FI"/>
        </w:rPr>
        <w:t>in vivo</w:t>
      </w:r>
      <w:r w:rsidRPr="00010449">
        <w:rPr>
          <w:rFonts w:eastAsia="Calibri"/>
          <w:noProof/>
          <w:szCs w:val="22"/>
          <w:lang w:val="fi-FI"/>
        </w:rPr>
        <w:t xml:space="preserve"> -aineiston on täytettävä kaikki seuraavat vaatimukset kunkin suvun tai lajin ominaispiirteiden ja kyseisen luokan mukaan:</w:t>
      </w:r>
    </w:p>
    <w:p w14:paraId="4DCEE848" w14:textId="77777777" w:rsidR="00400133" w:rsidRPr="00010449" w:rsidRDefault="00400133" w:rsidP="001A5CB0">
      <w:pPr>
        <w:widowControl/>
        <w:ind w:left="850" w:hanging="850"/>
        <w:rPr>
          <w:rFonts w:eastAsia="Calibri"/>
          <w:noProof/>
          <w:lang w:val="fi-FI"/>
        </w:rPr>
      </w:pPr>
      <w:r w:rsidRPr="00010449">
        <w:rPr>
          <w:rFonts w:eastAsia="Calibri"/>
          <w:noProof/>
          <w:szCs w:val="22"/>
          <w:lang w:val="fi-FI"/>
        </w:rPr>
        <w:lastRenderedPageBreak/>
        <w:t>a)</w:t>
      </w:r>
      <w:r w:rsidRPr="00010449">
        <w:rPr>
          <w:rFonts w:eastAsia="Calibri"/>
          <w:noProof/>
          <w:szCs w:val="22"/>
          <w:lang w:val="fi-FI"/>
        </w:rPr>
        <w:tab/>
        <w:t>se kuuluu lajikkeeseen ja, jos kyseessä on lajikkeeseen kuulumaton aineisto, etiketissä ilmoitettuun lajiin, ja tämä on todettavissa</w:t>
      </w:r>
    </w:p>
    <w:p w14:paraId="15B1DFC9"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i)</w:t>
      </w:r>
      <w:r w:rsidRPr="00010449">
        <w:rPr>
          <w:rFonts w:eastAsia="Calibri"/>
          <w:noProof/>
          <w:szCs w:val="22"/>
          <w:lang w:val="fi-FI"/>
        </w:rPr>
        <w:tab/>
        <w:t xml:space="preserve">A kohdan a alakohdassa tarkoitetun </w:t>
      </w:r>
      <w:r w:rsidRPr="00010449">
        <w:rPr>
          <w:rFonts w:eastAsia="Calibri"/>
          <w:i/>
          <w:noProof/>
          <w:szCs w:val="22"/>
          <w:lang w:val="fi-FI"/>
        </w:rPr>
        <w:t>in vivo</w:t>
      </w:r>
      <w:r w:rsidRPr="00010449">
        <w:rPr>
          <w:rFonts w:eastAsia="Calibri"/>
          <w:noProof/>
          <w:szCs w:val="22"/>
          <w:lang w:val="fi-FI"/>
        </w:rPr>
        <w:t xml:space="preserve"> -aineiston </w:t>
      </w:r>
      <w:bookmarkStart w:id="11" w:name="_Hlk132305889"/>
      <w:r w:rsidRPr="00010449">
        <w:rPr>
          <w:rFonts w:eastAsia="Calibri"/>
          <w:noProof/>
          <w:szCs w:val="22"/>
          <w:lang w:val="fi-FI"/>
        </w:rPr>
        <w:t>fenotyyppisten ominaisuuksien havainnoinnilla</w:t>
      </w:r>
      <w:bookmarkEnd w:id="11"/>
      <w:r w:rsidRPr="00010449">
        <w:rPr>
          <w:rFonts w:eastAsia="Calibri"/>
          <w:noProof/>
          <w:szCs w:val="22"/>
          <w:lang w:val="fi-FI"/>
        </w:rPr>
        <w:t>;</w:t>
      </w:r>
    </w:p>
    <w:p w14:paraId="63E2DC63"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ii)</w:t>
      </w:r>
      <w:r w:rsidRPr="00010449">
        <w:rPr>
          <w:rFonts w:eastAsia="Calibri"/>
          <w:noProof/>
          <w:szCs w:val="22"/>
          <w:lang w:val="fi-FI"/>
        </w:rPr>
        <w:tab/>
        <w:t xml:space="preserve">tuottamalla </w:t>
      </w:r>
      <w:r w:rsidRPr="00010449">
        <w:rPr>
          <w:rFonts w:eastAsia="Calibri"/>
          <w:i/>
          <w:iCs/>
          <w:noProof/>
          <w:szCs w:val="22"/>
          <w:lang w:val="fi-FI"/>
        </w:rPr>
        <w:t>in vivo</w:t>
      </w:r>
      <w:r w:rsidRPr="00010449">
        <w:rPr>
          <w:rFonts w:eastAsia="Calibri"/>
          <w:noProof/>
          <w:szCs w:val="22"/>
          <w:lang w:val="fi-FI"/>
        </w:rPr>
        <w:t xml:space="preserve"> -kasveja A kohdan a alakohdassa tarkoitetusta </w:t>
      </w:r>
      <w:r w:rsidRPr="00010449">
        <w:rPr>
          <w:rFonts w:eastAsia="Calibri"/>
          <w:i/>
          <w:iCs/>
          <w:noProof/>
          <w:szCs w:val="22"/>
          <w:lang w:val="fi-FI"/>
        </w:rPr>
        <w:t>in vitro</w:t>
      </w:r>
      <w:r w:rsidRPr="00010449">
        <w:rPr>
          <w:rFonts w:eastAsia="Calibri"/>
          <w:noProof/>
          <w:szCs w:val="22"/>
          <w:lang w:val="fi-FI"/>
        </w:rPr>
        <w:t xml:space="preserve"> -aineistosta ja havainnoimalla näiden kasvien fenotyyppisiä ominaisuuksia;</w:t>
      </w:r>
    </w:p>
    <w:p w14:paraId="112DAEEA"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iii)</w:t>
      </w:r>
      <w:r w:rsidRPr="00010449">
        <w:rPr>
          <w:rFonts w:eastAsia="Calibri"/>
          <w:noProof/>
          <w:szCs w:val="22"/>
          <w:lang w:val="fi-FI"/>
        </w:rPr>
        <w:tab/>
        <w:t xml:space="preserve">tuottamalla </w:t>
      </w:r>
      <w:r w:rsidRPr="00010449">
        <w:rPr>
          <w:rFonts w:eastAsia="Calibri"/>
          <w:i/>
          <w:iCs/>
          <w:noProof/>
          <w:szCs w:val="22"/>
          <w:lang w:val="fi-FI"/>
        </w:rPr>
        <w:t>in vivo</w:t>
      </w:r>
      <w:r w:rsidRPr="00010449">
        <w:rPr>
          <w:rFonts w:eastAsia="Calibri"/>
          <w:noProof/>
          <w:szCs w:val="22"/>
          <w:lang w:val="fi-FI"/>
        </w:rPr>
        <w:t xml:space="preserve"> -kasveja B kohdan a alakohdassa tarkoitetusta klooneista ja havainnoimalla näiden kasvien fenotyyppisiä ominaisuuksia; ja</w:t>
      </w:r>
    </w:p>
    <w:p w14:paraId="209BFE88"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iv)</w:t>
      </w:r>
      <w:r w:rsidRPr="00010449">
        <w:rPr>
          <w:rFonts w:eastAsia="Calibri"/>
          <w:noProof/>
          <w:szCs w:val="22"/>
          <w:lang w:val="fi-FI"/>
        </w:rPr>
        <w:tab/>
        <w:t xml:space="preserve">soveltuvissa tapauksissa A kohdan a alakohdassa tarkoitetun </w:t>
      </w:r>
      <w:r w:rsidRPr="00010449">
        <w:rPr>
          <w:rFonts w:eastAsia="Calibri"/>
          <w:i/>
          <w:iCs/>
          <w:noProof/>
          <w:szCs w:val="22"/>
          <w:lang w:val="fi-FI"/>
        </w:rPr>
        <w:t>in vitro</w:t>
      </w:r>
      <w:r w:rsidRPr="00010449">
        <w:rPr>
          <w:rFonts w:eastAsia="Calibri"/>
          <w:noProof/>
          <w:szCs w:val="22"/>
          <w:lang w:val="fi-FI"/>
        </w:rPr>
        <w:t xml:space="preserve"> -aineiston ja/tai B kohdan a alakohdassa tarkoitettujen kloonien molekyylianalyysillä;</w:t>
      </w:r>
    </w:p>
    <w:p w14:paraId="1B8071BD" w14:textId="77777777" w:rsidR="00400133" w:rsidRPr="00010449" w:rsidRDefault="00400133" w:rsidP="001A5CB0">
      <w:pPr>
        <w:widowControl/>
        <w:ind w:left="850" w:hanging="850"/>
        <w:rPr>
          <w:rFonts w:eastAsia="Calibri"/>
          <w:noProof/>
          <w:lang w:val="fi-FI"/>
        </w:rPr>
      </w:pPr>
      <w:r w:rsidRPr="00010449">
        <w:rPr>
          <w:rFonts w:eastAsia="Calibri"/>
          <w:noProof/>
          <w:szCs w:val="22"/>
          <w:lang w:val="fi-FI"/>
        </w:rPr>
        <w:t>b)</w:t>
      </w:r>
      <w:r w:rsidRPr="00010449">
        <w:rPr>
          <w:rFonts w:eastAsia="Calibri"/>
          <w:noProof/>
          <w:szCs w:val="22"/>
          <w:lang w:val="fi-FI"/>
        </w:rPr>
        <w:tab/>
        <w:t>sen vähimmäiselinvoima, määritelty koko ja tapauksen mukaan kokoluokittelu on sellainen, että varmistetaan aineiston sopivuus ja erän riittävä tasalaatuisuus istutusta varten;</w:t>
      </w:r>
    </w:p>
    <w:p w14:paraId="29981A55" w14:textId="77777777" w:rsidR="00400133" w:rsidRPr="00010449" w:rsidRDefault="00400133" w:rsidP="001A5CB0">
      <w:pPr>
        <w:widowControl/>
        <w:ind w:left="850" w:hanging="850"/>
        <w:rPr>
          <w:rFonts w:eastAsia="Calibri"/>
          <w:noProof/>
          <w:lang w:val="fi-FI"/>
        </w:rPr>
      </w:pPr>
      <w:r w:rsidRPr="00010449">
        <w:rPr>
          <w:rFonts w:eastAsia="Calibri"/>
          <w:noProof/>
          <w:szCs w:val="22"/>
          <w:lang w:val="fi-FI"/>
        </w:rPr>
        <w:t>c)</w:t>
      </w:r>
      <w:r w:rsidRPr="00010449">
        <w:rPr>
          <w:rFonts w:eastAsia="Calibri"/>
          <w:noProof/>
          <w:szCs w:val="22"/>
          <w:lang w:val="fi-FI"/>
        </w:rPr>
        <w:tab/>
        <w:t>siinä ei käytännössä ole erityisiä vikoja tai vaurioita.</w:t>
      </w:r>
    </w:p>
    <w:p w14:paraId="4B36EAF9" w14:textId="77777777" w:rsidR="00400133" w:rsidRPr="00010449" w:rsidRDefault="00400133" w:rsidP="001A5CB0">
      <w:pPr>
        <w:widowControl/>
        <w:jc w:val="both"/>
        <w:rPr>
          <w:noProof/>
          <w:bdr w:val="nil"/>
          <w:lang w:val="fi-FI" w:eastAsia="en-GB"/>
        </w:rPr>
        <w:sectPr w:rsidR="00400133" w:rsidRPr="00010449" w:rsidSect="002B28EA">
          <w:footnotePr>
            <w:numRestart w:val="eachSect"/>
          </w:footnotePr>
          <w:pgSz w:w="11907" w:h="16839"/>
          <w:pgMar w:top="1134" w:right="1417" w:bottom="1134" w:left="1417" w:header="709" w:footer="709" w:gutter="0"/>
          <w:cols w:space="720"/>
          <w:docGrid w:linePitch="360"/>
        </w:sectPr>
      </w:pPr>
    </w:p>
    <w:p w14:paraId="38EBF349" w14:textId="77777777" w:rsidR="00052EC5" w:rsidRPr="00010449" w:rsidRDefault="00400133" w:rsidP="001A5CB0">
      <w:pPr>
        <w:widowControl/>
        <w:jc w:val="center"/>
        <w:rPr>
          <w:rFonts w:eastAsia="Calibri"/>
          <w:noProof/>
          <w:szCs w:val="22"/>
          <w:lang w:val="fi-FI"/>
        </w:rPr>
      </w:pPr>
      <w:r w:rsidRPr="00010449">
        <w:rPr>
          <w:rFonts w:eastAsia="Calibri"/>
          <w:noProof/>
          <w:szCs w:val="22"/>
          <w:lang w:val="fi-FI"/>
        </w:rPr>
        <w:lastRenderedPageBreak/>
        <w:t xml:space="preserve">LIITE III </w:t>
      </w:r>
    </w:p>
    <w:p w14:paraId="14E11FDC" w14:textId="547C2032" w:rsidR="00400133" w:rsidRPr="00010449" w:rsidRDefault="00400133" w:rsidP="001A5CB0">
      <w:pPr>
        <w:widowControl/>
        <w:jc w:val="center"/>
        <w:rPr>
          <w:rFonts w:eastAsia="Calibri"/>
          <w:noProof/>
          <w:szCs w:val="22"/>
          <w:lang w:val="fi-FI"/>
        </w:rPr>
      </w:pPr>
      <w:r w:rsidRPr="00010449">
        <w:rPr>
          <w:rFonts w:eastAsia="Calibri"/>
          <w:noProof/>
          <w:szCs w:val="22"/>
          <w:lang w:val="fi-FI"/>
        </w:rPr>
        <w:t>ASETUKSEN 8 ARTIKLASSA TARKOITETUT VAKIOSIEMENTEN JA -AINEISTOJEN TUOTANTOA JA KAUPAN PITÄMISTÄ KOSKEVAT VAATIMUKSET</w:t>
      </w:r>
    </w:p>
    <w:p w14:paraId="71951ED8" w14:textId="77777777" w:rsidR="00052EC5" w:rsidRPr="00010449" w:rsidRDefault="00400133" w:rsidP="001A5CB0">
      <w:pPr>
        <w:widowControl/>
        <w:jc w:val="center"/>
        <w:rPr>
          <w:rFonts w:eastAsia="Calibri"/>
          <w:noProof/>
          <w:szCs w:val="22"/>
          <w:lang w:val="fi-FI"/>
        </w:rPr>
      </w:pPr>
      <w:r w:rsidRPr="00010449">
        <w:rPr>
          <w:rFonts w:eastAsia="Calibri"/>
          <w:noProof/>
          <w:szCs w:val="22"/>
          <w:lang w:val="fi-FI"/>
        </w:rPr>
        <w:t xml:space="preserve">A OSA </w:t>
      </w:r>
    </w:p>
    <w:p w14:paraId="1B9006C0" w14:textId="279DF38D" w:rsidR="00400133" w:rsidRPr="00010449" w:rsidRDefault="00400133" w:rsidP="001A5CB0">
      <w:pPr>
        <w:widowControl/>
        <w:jc w:val="center"/>
        <w:rPr>
          <w:rFonts w:eastAsia="Calibri"/>
          <w:noProof/>
          <w:szCs w:val="22"/>
          <w:lang w:val="fi-FI"/>
        </w:rPr>
      </w:pPr>
      <w:r w:rsidRPr="00010449">
        <w:rPr>
          <w:rFonts w:eastAsia="Calibri"/>
          <w:noProof/>
          <w:szCs w:val="22"/>
          <w:lang w:val="fi-FI"/>
        </w:rPr>
        <w:t>VILJELYKASVI- JA VIHANNESLAJIEN VAKIOSIEMENTEN TUOTANTOA JA KAUPAN PITÄMISTÄ KOSKEVAT VAATIMUKSET</w:t>
      </w:r>
    </w:p>
    <w:p w14:paraId="7F5FC6B1" w14:textId="77777777" w:rsidR="00400133" w:rsidRPr="00010449" w:rsidRDefault="00400133" w:rsidP="001A5CB0">
      <w:pPr>
        <w:widowControl/>
        <w:ind w:left="850" w:hanging="850"/>
        <w:rPr>
          <w:rFonts w:eastAsia="Calibri"/>
          <w:noProof/>
          <w:szCs w:val="22"/>
          <w:lang w:val="fi-FI"/>
        </w:rPr>
      </w:pPr>
      <w:r w:rsidRPr="00010449">
        <w:rPr>
          <w:rFonts w:eastAsia="Calibri"/>
          <w:noProof/>
          <w:szCs w:val="22"/>
          <w:lang w:val="fi-FI"/>
        </w:rPr>
        <w:t>1.</w:t>
      </w:r>
      <w:r w:rsidRPr="00010449">
        <w:rPr>
          <w:rFonts w:eastAsia="Calibri"/>
          <w:noProof/>
          <w:szCs w:val="22"/>
          <w:lang w:val="fi-FI"/>
        </w:rPr>
        <w:tab/>
        <w:t xml:space="preserve">Vakiosiementen tuotantoa koskevat yleiset vaatimukset </w:t>
      </w:r>
    </w:p>
    <w:p w14:paraId="1856776E" w14:textId="77777777" w:rsidR="00400133" w:rsidRPr="00010449" w:rsidRDefault="00400133" w:rsidP="001A5CB0">
      <w:pPr>
        <w:widowControl/>
        <w:ind w:left="850" w:hanging="850"/>
        <w:rPr>
          <w:rFonts w:eastAsia="Calibri"/>
          <w:noProof/>
          <w:szCs w:val="22"/>
          <w:lang w:val="fi-FI"/>
        </w:rPr>
      </w:pPr>
      <w:r w:rsidRPr="00010449">
        <w:rPr>
          <w:rFonts w:eastAsia="Calibri"/>
          <w:noProof/>
          <w:szCs w:val="22"/>
          <w:lang w:val="fi-FI"/>
        </w:rPr>
        <w:t>A.</w:t>
      </w:r>
      <w:r w:rsidRPr="00010449">
        <w:rPr>
          <w:rFonts w:eastAsia="Calibri"/>
          <w:noProof/>
          <w:szCs w:val="22"/>
          <w:lang w:val="fi-FI"/>
        </w:rPr>
        <w:tab/>
        <w:t>Kylvö tai istutus:</w:t>
      </w:r>
    </w:p>
    <w:p w14:paraId="483065A4" w14:textId="77777777" w:rsidR="00400133" w:rsidRPr="00010449" w:rsidRDefault="00400133" w:rsidP="001A5CB0">
      <w:pPr>
        <w:widowControl/>
        <w:ind w:left="1417" w:hanging="567"/>
        <w:rPr>
          <w:rFonts w:eastAsia="Calibri"/>
          <w:noProof/>
          <w:szCs w:val="22"/>
          <w:lang w:val="fi-FI"/>
        </w:rPr>
      </w:pPr>
      <w:r w:rsidRPr="00010449">
        <w:rPr>
          <w:rFonts w:eastAsia="Calibri"/>
          <w:noProof/>
          <w:szCs w:val="22"/>
          <w:lang w:val="fi-FI"/>
        </w:rPr>
        <w:t>a)</w:t>
      </w:r>
      <w:r w:rsidRPr="00010449">
        <w:rPr>
          <w:rFonts w:eastAsia="Calibri"/>
          <w:noProof/>
          <w:szCs w:val="22"/>
          <w:lang w:val="fi-FI"/>
        </w:rPr>
        <w:tab/>
        <w:t>Kylvettyjen siementen lajike, tarvittaessa myös emokasvien, on määritettävä jäljitettävyyden varmistamiseksi. Aineiston etiketti tai emokasvin tiedot on säilytettävä vähintään kahden vuoden ajan.</w:t>
      </w:r>
    </w:p>
    <w:p w14:paraId="03B824A4" w14:textId="77777777" w:rsidR="00400133" w:rsidRPr="00010449" w:rsidRDefault="00400133" w:rsidP="001A5CB0">
      <w:pPr>
        <w:widowControl/>
        <w:ind w:left="1417" w:hanging="567"/>
        <w:rPr>
          <w:rFonts w:eastAsia="Calibri"/>
          <w:noProof/>
          <w:szCs w:val="22"/>
          <w:lang w:val="fi-FI"/>
        </w:rPr>
      </w:pPr>
      <w:r w:rsidRPr="00010449">
        <w:rPr>
          <w:rFonts w:eastAsia="Calibri"/>
          <w:noProof/>
          <w:szCs w:val="22"/>
          <w:lang w:val="fi-FI"/>
        </w:rPr>
        <w:t>b)</w:t>
      </w:r>
      <w:r w:rsidRPr="00010449">
        <w:rPr>
          <w:rFonts w:eastAsia="Calibri"/>
          <w:noProof/>
          <w:szCs w:val="22"/>
          <w:lang w:val="fi-FI"/>
        </w:rPr>
        <w:tab/>
        <w:t>Pellon edellinen sato ei saa olla yhteensopimaton siementuotannon sadon lajien ja lajikkeiden kanssa, ja pellon on oltava riittävän puhdas edellisen sadon itsestään levinneistä kasveista.</w:t>
      </w:r>
    </w:p>
    <w:p w14:paraId="4A6255CF" w14:textId="77777777" w:rsidR="00400133" w:rsidRPr="00010449" w:rsidRDefault="00400133" w:rsidP="001A5CB0">
      <w:pPr>
        <w:widowControl/>
        <w:ind w:left="1417" w:hanging="567"/>
        <w:rPr>
          <w:rFonts w:eastAsia="Calibri"/>
          <w:noProof/>
          <w:szCs w:val="22"/>
          <w:lang w:val="fi-FI"/>
        </w:rPr>
      </w:pPr>
      <w:r w:rsidRPr="00010449">
        <w:rPr>
          <w:rFonts w:eastAsia="Calibri"/>
          <w:noProof/>
          <w:szCs w:val="22"/>
          <w:lang w:val="fi-FI"/>
        </w:rPr>
        <w:t>c)</w:t>
      </w:r>
      <w:r w:rsidRPr="00010449">
        <w:rPr>
          <w:rFonts w:eastAsia="Calibri"/>
          <w:noProof/>
          <w:szCs w:val="22"/>
          <w:lang w:val="fi-FI"/>
        </w:rPr>
        <w:tab/>
        <w:t xml:space="preserve">Emokasvit tai siemenet on istutettava ja/tai kylvettävä tavalla, jolla varmistetaan, </w:t>
      </w:r>
    </w:p>
    <w:p w14:paraId="3982C2D0" w14:textId="77777777" w:rsidR="00400133" w:rsidRPr="00010449" w:rsidRDefault="00400133" w:rsidP="001A5CB0">
      <w:pPr>
        <w:widowControl/>
        <w:ind w:left="1984" w:hanging="567"/>
        <w:rPr>
          <w:rFonts w:eastAsia="Calibri"/>
          <w:noProof/>
          <w:szCs w:val="22"/>
          <w:lang w:val="fi-FI"/>
        </w:rPr>
      </w:pPr>
      <w:r w:rsidRPr="00010449">
        <w:rPr>
          <w:rFonts w:eastAsia="Calibri"/>
          <w:noProof/>
          <w:szCs w:val="22"/>
          <w:lang w:val="fi-FI"/>
        </w:rPr>
        <w:t>i)</w:t>
      </w:r>
      <w:r w:rsidRPr="00010449">
        <w:rPr>
          <w:rFonts w:eastAsia="Calibri"/>
          <w:noProof/>
          <w:szCs w:val="22"/>
          <w:lang w:val="fi-FI"/>
        </w:rPr>
        <w:tab/>
        <w:t>että etäisyys samojen lajien ja/tai eri lajikkeiden siitepölyn lähteistä on kunkin lajin kasvitieteellisten ominaisuuksien ja jalostustekniikan mukaan määräytyvien eristyssääntöjen mukaisesti riittävä, jotta varmistetaan suoja muuta kuin toivottua vierasta pölytystä vastaan ja tapauksen mukaan vältetään ristipölytys muiden viljelykasvien kanssa; ja</w:t>
      </w:r>
    </w:p>
    <w:p w14:paraId="68786C84" w14:textId="77777777" w:rsidR="00400133" w:rsidRPr="00010449" w:rsidRDefault="00400133" w:rsidP="001A5CB0">
      <w:pPr>
        <w:widowControl/>
        <w:ind w:left="1984" w:hanging="567"/>
        <w:rPr>
          <w:rFonts w:eastAsia="Calibri"/>
          <w:noProof/>
          <w:szCs w:val="22"/>
          <w:lang w:val="fi-FI"/>
        </w:rPr>
      </w:pPr>
      <w:r w:rsidRPr="00010449">
        <w:rPr>
          <w:rFonts w:eastAsia="Calibri"/>
          <w:noProof/>
          <w:szCs w:val="22"/>
          <w:lang w:val="fi-FI"/>
        </w:rPr>
        <w:t>ii)</w:t>
      </w:r>
      <w:r w:rsidRPr="00010449">
        <w:rPr>
          <w:rFonts w:eastAsia="Calibri"/>
          <w:noProof/>
          <w:szCs w:val="22"/>
          <w:lang w:val="fi-FI"/>
        </w:rPr>
        <w:tab/>
        <w:t>että pölytyksen lähde ja määrä ovat riittävät, jotta myöhempi lisääntyminen voidaan tarvittaessa varmistaa.</w:t>
      </w:r>
    </w:p>
    <w:p w14:paraId="6EE804AD" w14:textId="77777777" w:rsidR="00400133" w:rsidRPr="00010449" w:rsidRDefault="00400133" w:rsidP="001A5CB0">
      <w:pPr>
        <w:widowControl/>
        <w:ind w:left="1417" w:hanging="567"/>
        <w:rPr>
          <w:rFonts w:eastAsia="Calibri"/>
          <w:noProof/>
          <w:szCs w:val="22"/>
          <w:lang w:val="fi-FI"/>
        </w:rPr>
      </w:pPr>
      <w:r w:rsidRPr="00010449">
        <w:rPr>
          <w:rFonts w:eastAsia="Calibri"/>
          <w:noProof/>
          <w:szCs w:val="22"/>
          <w:lang w:val="fi-FI"/>
        </w:rPr>
        <w:t>d)</w:t>
      </w:r>
      <w:r w:rsidRPr="00010449">
        <w:rPr>
          <w:rFonts w:eastAsia="Calibri"/>
          <w:noProof/>
          <w:szCs w:val="22"/>
          <w:lang w:val="fi-FI"/>
        </w:rPr>
        <w:tab/>
        <w:t>Maaperän, kasvualustojen, emokasvien ja välittömän ympäristön laatu on tarkastettava tuhoojien ja niitä levittävien vektoreiden esiintymisen välttämiseksi asetuksen (EU) 2016/2031 mukaisesti.</w:t>
      </w:r>
    </w:p>
    <w:p w14:paraId="5608634C" w14:textId="77777777" w:rsidR="00400133" w:rsidRPr="00010449" w:rsidRDefault="00400133" w:rsidP="001A5CB0">
      <w:pPr>
        <w:widowControl/>
        <w:ind w:left="1417" w:hanging="567"/>
        <w:rPr>
          <w:rFonts w:eastAsia="Calibri"/>
          <w:noProof/>
          <w:szCs w:val="22"/>
          <w:lang w:val="fi-FI"/>
        </w:rPr>
      </w:pPr>
      <w:r w:rsidRPr="00010449">
        <w:rPr>
          <w:rFonts w:eastAsia="Calibri"/>
          <w:noProof/>
          <w:szCs w:val="22"/>
          <w:lang w:val="fi-FI"/>
        </w:rPr>
        <w:t>e)</w:t>
      </w:r>
      <w:r w:rsidRPr="00010449">
        <w:rPr>
          <w:rFonts w:eastAsia="Calibri"/>
          <w:noProof/>
          <w:szCs w:val="22"/>
          <w:lang w:val="fi-FI"/>
        </w:rPr>
        <w:tab/>
        <w:t>Maatalouskoneisiin ja kaikkiin käytettyihin välineisiin on kiinnitettävä asianmukaista huomiota sen varmistamiseksi, että niissä ei ole rikkakasveja tai muita lajeja, joita on vaikea erottaa laboratoriotesteissä.</w:t>
      </w:r>
    </w:p>
    <w:p w14:paraId="1AD63D98"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lastRenderedPageBreak/>
        <w:t>f)</w:t>
      </w:r>
      <w:r w:rsidRPr="00010449">
        <w:rPr>
          <w:rFonts w:eastAsia="Calibri"/>
          <w:noProof/>
          <w:szCs w:val="22"/>
          <w:lang w:val="fi-FI"/>
        </w:rPr>
        <w:tab/>
        <w:t>Siementuotannon on tarvittaessa tapahduttava erillään samaan sukuun tai lajiin kuuluvien, elintarvike- tai rehutuotantoon käytettävien siementen viljelystä, jotta voidaan varmistaa aineiston terveys.</w:t>
      </w:r>
    </w:p>
    <w:p w14:paraId="2805A1AC"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g)</w:t>
      </w:r>
      <w:r w:rsidRPr="00010449">
        <w:rPr>
          <w:rFonts w:eastAsia="Calibri"/>
          <w:noProof/>
          <w:szCs w:val="22"/>
          <w:lang w:val="fi-FI"/>
        </w:rPr>
        <w:tab/>
        <w:t xml:space="preserve">Siementen lisäämiseen voidaan tapauksen mukaan käyttää myös </w:t>
      </w:r>
      <w:r w:rsidRPr="00010449">
        <w:rPr>
          <w:rFonts w:eastAsia="Calibri"/>
          <w:i/>
          <w:iCs/>
          <w:noProof/>
          <w:szCs w:val="22"/>
          <w:lang w:val="fi-FI"/>
        </w:rPr>
        <w:t>in vitro</w:t>
      </w:r>
      <w:r w:rsidRPr="00010449">
        <w:rPr>
          <w:rFonts w:eastAsia="Calibri"/>
          <w:noProof/>
          <w:szCs w:val="22"/>
          <w:lang w:val="fi-FI"/>
        </w:rPr>
        <w:t xml:space="preserve"> -lisäystä.</w:t>
      </w:r>
    </w:p>
    <w:p w14:paraId="7B1818D3" w14:textId="77777777" w:rsidR="00400133" w:rsidRPr="00010449" w:rsidRDefault="00400133" w:rsidP="001A5CB0">
      <w:pPr>
        <w:widowControl/>
        <w:ind w:left="850" w:hanging="850"/>
        <w:rPr>
          <w:rFonts w:eastAsia="Calibri"/>
          <w:noProof/>
          <w:szCs w:val="22"/>
          <w:lang w:val="fi-FI"/>
        </w:rPr>
      </w:pPr>
      <w:r w:rsidRPr="00010449">
        <w:rPr>
          <w:rFonts w:eastAsia="Calibri"/>
          <w:noProof/>
          <w:szCs w:val="22"/>
          <w:lang w:val="fi-FI"/>
        </w:rPr>
        <w:t>B.</w:t>
      </w:r>
      <w:r w:rsidRPr="00010449">
        <w:rPr>
          <w:rFonts w:eastAsia="Calibri"/>
          <w:noProof/>
          <w:szCs w:val="22"/>
          <w:lang w:val="fi-FI"/>
        </w:rPr>
        <w:tab/>
        <w:t>Peltotuotanto:</w:t>
      </w:r>
    </w:p>
    <w:p w14:paraId="667D5295"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a)</w:t>
      </w:r>
      <w:r w:rsidRPr="00010449">
        <w:rPr>
          <w:rFonts w:eastAsia="Calibri"/>
          <w:noProof/>
          <w:szCs w:val="22"/>
          <w:lang w:val="fi-FI"/>
        </w:rPr>
        <w:tab/>
        <w:t>On varmistettava, että pellolla ei esiinny poikkeavaa aineistoa. Jos tämä on kyseisen lajin ominaisuuksien vuoksi mahdotonta, poikkeavaa aineistoa on oltava mahdollisimman vähän.</w:t>
      </w:r>
    </w:p>
    <w:p w14:paraId="70D608C0" w14:textId="77777777" w:rsidR="00400133" w:rsidRPr="00010449" w:rsidRDefault="00400133" w:rsidP="001A5CB0">
      <w:pPr>
        <w:widowControl/>
        <w:ind w:left="1417"/>
        <w:rPr>
          <w:rFonts w:eastAsia="Calibri"/>
          <w:noProof/>
          <w:szCs w:val="22"/>
          <w:lang w:val="fi-FI"/>
        </w:rPr>
      </w:pPr>
      <w:r w:rsidRPr="00010449">
        <w:rPr>
          <w:rFonts w:eastAsia="Calibri"/>
          <w:noProof/>
          <w:szCs w:val="22"/>
          <w:lang w:val="fi-FI"/>
        </w:rPr>
        <w:t>Jos poikkeavaa aineistoa tai muita kasvilajeja tai -lajikkeita esiintyy viljelyvaiheessa tai siementen käsittelyn aikana, on tehtävä asianmukainen käsittely ja/tai hävittäminen, jotta voidaan varmistaa siementen tunnistettavuus ja puhtaus sekä välttää ei-toivottujen lajien esiintyminen.</w:t>
      </w:r>
    </w:p>
    <w:p w14:paraId="5E1A99CC"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b)</w:t>
      </w:r>
      <w:r w:rsidRPr="00010449">
        <w:rPr>
          <w:rFonts w:eastAsia="Calibri"/>
          <w:noProof/>
          <w:szCs w:val="22"/>
          <w:lang w:val="fi-FI"/>
        </w:rPr>
        <w:tab/>
        <w:t>Jos testitulokset ovat positiivisia tai kasveissa havaitaan näkyviä oireita tuhoojista asetuksen (EU) 2016/2031 mukaisesti tai niissä havaitaan vikoja, ne on käsiteltävä tai niitä ei tule käyttää kasvien lisäysaineiston lähteenä.</w:t>
      </w:r>
    </w:p>
    <w:p w14:paraId="3D8AFE40"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c)</w:t>
      </w:r>
      <w:r w:rsidRPr="00010449">
        <w:rPr>
          <w:rFonts w:eastAsia="Calibri"/>
          <w:noProof/>
          <w:szCs w:val="22"/>
          <w:lang w:val="fi-FI"/>
        </w:rPr>
        <w:tab/>
        <w:t xml:space="preserve">Kasvien lisäysaineistoa, tapauksen mukaan emokasvit mukaan luettuina, on ylläpidettävä siten, että varmistetaan lajiketunnistettavuus. Ylläpidon on perustuttava lajikkeen viralliseen kuvaukseen tai virallisesti tunnustettuun kuvaukseen. </w:t>
      </w:r>
    </w:p>
    <w:p w14:paraId="1848C09C" w14:textId="5A74D2D3" w:rsidR="00400133" w:rsidRPr="00010449" w:rsidRDefault="00400133" w:rsidP="001A5CB0">
      <w:pPr>
        <w:widowControl/>
        <w:ind w:left="1417" w:hanging="567"/>
        <w:rPr>
          <w:rFonts w:eastAsia="Calibri"/>
          <w:b/>
          <w:noProof/>
          <w:lang w:val="fi-FI"/>
        </w:rPr>
      </w:pPr>
      <w:r w:rsidRPr="00010449">
        <w:rPr>
          <w:rFonts w:eastAsia="Calibri"/>
          <w:noProof/>
          <w:szCs w:val="22"/>
          <w:lang w:val="fi-FI"/>
        </w:rPr>
        <w:t>d)</w:t>
      </w:r>
      <w:r w:rsidRPr="00010449">
        <w:rPr>
          <w:rFonts w:eastAsia="Calibri"/>
          <w:noProof/>
          <w:szCs w:val="22"/>
          <w:lang w:val="fi-FI"/>
        </w:rPr>
        <w:tab/>
        <w:t xml:space="preserve">Emokasvit on </w:t>
      </w:r>
      <w:r w:rsidR="00E71D16" w:rsidRPr="00010449">
        <w:rPr>
          <w:rFonts w:eastAsia="Calibri"/>
          <w:b/>
          <w:i/>
          <w:noProof/>
          <w:szCs w:val="22"/>
          <w:lang w:val="fi-FI"/>
        </w:rPr>
        <w:t>tarvittaessa</w:t>
      </w:r>
      <w:r w:rsidR="00E71D16" w:rsidRPr="00010449">
        <w:rPr>
          <w:rFonts w:eastAsia="Calibri"/>
          <w:noProof/>
          <w:szCs w:val="22"/>
          <w:lang w:val="fi-FI"/>
        </w:rPr>
        <w:t xml:space="preserve"> </w:t>
      </w:r>
      <w:r w:rsidRPr="00010449">
        <w:rPr>
          <w:rFonts w:eastAsia="Calibri"/>
          <w:noProof/>
          <w:szCs w:val="22"/>
          <w:lang w:val="fi-FI"/>
        </w:rPr>
        <w:t>kaikissa tuotannon vaiheissa pidettävä olosuhteissa, joissa siemenien tuottaminen on mahdollista ja ne voidaan tunnistaa ja todeta lajikkeen virallista kuvausta vastaaviksi.</w:t>
      </w:r>
      <w:r w:rsidR="00E71D16" w:rsidRPr="00010449">
        <w:rPr>
          <w:rFonts w:eastAsia="Calibri"/>
          <w:b/>
          <w:noProof/>
          <w:szCs w:val="22"/>
          <w:lang w:val="fi-FI"/>
        </w:rPr>
        <w:t xml:space="preserve"> [</w:t>
      </w:r>
      <w:r w:rsidR="00052EC5" w:rsidRPr="00010449">
        <w:rPr>
          <w:rFonts w:eastAsia="Calibri"/>
          <w:b/>
          <w:noProof/>
          <w:szCs w:val="22"/>
          <w:lang w:val="fi-FI"/>
        </w:rPr>
        <w:t>t</w:t>
      </w:r>
      <w:r w:rsidR="00E71D16" w:rsidRPr="00010449">
        <w:rPr>
          <w:rFonts w:eastAsia="Calibri"/>
          <w:b/>
          <w:noProof/>
          <w:szCs w:val="22"/>
          <w:lang w:val="fi-FI"/>
        </w:rPr>
        <w:t>ark. 279]</w:t>
      </w:r>
    </w:p>
    <w:p w14:paraId="3A11CE9B"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e)</w:t>
      </w:r>
      <w:r w:rsidRPr="00010449">
        <w:rPr>
          <w:rFonts w:eastAsia="Calibri"/>
          <w:noProof/>
          <w:szCs w:val="22"/>
          <w:lang w:val="fi-FI"/>
        </w:rPr>
        <w:tab/>
        <w:t>Kaikille pellolla oleville viljelykasveille on tehtävä tarkastuksia kyseisen lajin kannalta asianmukaisissa kasvuvaiheissa, asianmukaisin väliajoin ja asianmukaisilla menetelmillä sen varmistamiseksi, että sovellettavat vaatimukset täyttyvät. Tarkastusmenetelmien on oltava sellaisia, että niiden avulla saadaan luotettavia havaintoja. Jos vaatimustenvastaisia kasveja ei ole mahdollista poistaa tai erottaa muista kasveista kasvuvaiheessa, peltoa ei tule käyttää ollenkaan siementuotantoon, paitsi jos ei-toivotut siemenet voidaan erotella mekaanisesti myöhemmässä vaiheessa.</w:t>
      </w:r>
    </w:p>
    <w:p w14:paraId="582FD10C" w14:textId="77777777" w:rsidR="00400133" w:rsidRPr="00010449" w:rsidRDefault="00400133" w:rsidP="001A5CB0">
      <w:pPr>
        <w:widowControl/>
        <w:ind w:left="850" w:hanging="850"/>
        <w:rPr>
          <w:rFonts w:eastAsia="Calibri"/>
          <w:noProof/>
          <w:szCs w:val="22"/>
          <w:lang w:val="fi-FI"/>
        </w:rPr>
      </w:pPr>
      <w:r w:rsidRPr="00010449">
        <w:rPr>
          <w:rFonts w:eastAsia="Calibri"/>
          <w:noProof/>
          <w:szCs w:val="22"/>
          <w:lang w:val="fi-FI"/>
        </w:rPr>
        <w:t>C.</w:t>
      </w:r>
      <w:r w:rsidRPr="00010449">
        <w:rPr>
          <w:rFonts w:eastAsia="Calibri"/>
          <w:noProof/>
          <w:szCs w:val="22"/>
          <w:lang w:val="fi-FI"/>
        </w:rPr>
        <w:tab/>
        <w:t>Korjuu ja korjuun jälkeinen toiminta:</w:t>
      </w:r>
    </w:p>
    <w:p w14:paraId="3D7390CD"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lastRenderedPageBreak/>
        <w:t>a)</w:t>
      </w:r>
      <w:r w:rsidRPr="00010449">
        <w:rPr>
          <w:rFonts w:eastAsia="Calibri"/>
          <w:noProof/>
          <w:szCs w:val="22"/>
          <w:lang w:val="fi-FI"/>
        </w:rPr>
        <w:tab/>
        <w:t>Siemenet on tapauksen mukaan korjattava irtotavarana tai yksittäisinä kasveina niin, että varmistetaan niiden tunnistettavuus, puhtaus ja jäljitettävyys.</w:t>
      </w:r>
    </w:p>
    <w:p w14:paraId="1586E157"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b)</w:t>
      </w:r>
      <w:r w:rsidRPr="00010449">
        <w:rPr>
          <w:rFonts w:eastAsia="Calibri"/>
          <w:noProof/>
          <w:szCs w:val="22"/>
          <w:lang w:val="fi-FI"/>
        </w:rPr>
        <w:tab/>
        <w:t>Kustakin erästä on otettava siemennäyte, joka on testattava laboratoriossa sen varmistamiseksi, että kyseisen lajin laatuvaatimukset täyttyvät, myös itävyyden osalta. Testaukseen on tarvittaessa sisällytettävä itävyyden uudelleentestaus kyseisen lajin kannalta asianmukaisen ajan kuluttua.</w:t>
      </w:r>
    </w:p>
    <w:p w14:paraId="727F8A6A" w14:textId="77777777" w:rsidR="00400133" w:rsidRPr="00010449" w:rsidRDefault="00400133" w:rsidP="001A5CB0">
      <w:pPr>
        <w:widowControl/>
        <w:ind w:left="1417" w:hanging="567"/>
        <w:rPr>
          <w:rFonts w:eastAsia="Calibri"/>
          <w:noProof/>
          <w:lang w:val="fi-FI"/>
        </w:rPr>
      </w:pPr>
      <w:r w:rsidRPr="00010449">
        <w:rPr>
          <w:rFonts w:eastAsia="Calibri"/>
          <w:noProof/>
          <w:szCs w:val="22"/>
          <w:lang w:val="fi-FI"/>
        </w:rPr>
        <w:t>c)</w:t>
      </w:r>
      <w:r w:rsidRPr="00010449">
        <w:rPr>
          <w:rFonts w:eastAsia="Calibri"/>
          <w:noProof/>
          <w:szCs w:val="22"/>
          <w:lang w:val="fi-FI"/>
        </w:rPr>
        <w:tab/>
        <w:t>Siemenerille on tehtävä riskinarvioinnin perusteella virallinen jälkitarkastus, jolla todennetaan, että</w:t>
      </w:r>
    </w:p>
    <w:p w14:paraId="21EDED1C" w14:textId="77777777" w:rsidR="00400133" w:rsidRPr="00010449" w:rsidRDefault="00400133" w:rsidP="001A5CB0">
      <w:pPr>
        <w:widowControl/>
        <w:ind w:left="1984" w:hanging="567"/>
        <w:rPr>
          <w:rFonts w:eastAsia="Calibri"/>
          <w:noProof/>
          <w:lang w:val="fi-FI"/>
        </w:rPr>
      </w:pPr>
      <w:r w:rsidRPr="00010449">
        <w:rPr>
          <w:rFonts w:eastAsia="Calibri"/>
          <w:noProof/>
          <w:szCs w:val="22"/>
          <w:lang w:val="fi-FI"/>
        </w:rPr>
        <w:t>i)</w:t>
      </w:r>
      <w:r w:rsidRPr="00010449">
        <w:rPr>
          <w:rFonts w:eastAsia="Calibri"/>
          <w:noProof/>
          <w:szCs w:val="22"/>
          <w:lang w:val="fi-FI"/>
        </w:rPr>
        <w:tab/>
        <w:t>niiden lajike on tunnistettavissa;</w:t>
      </w:r>
    </w:p>
    <w:p w14:paraId="3FAE1487" w14:textId="77777777" w:rsidR="00400133" w:rsidRPr="00010449" w:rsidRDefault="00400133" w:rsidP="001A5CB0">
      <w:pPr>
        <w:widowControl/>
        <w:ind w:left="1984" w:hanging="567"/>
        <w:rPr>
          <w:rFonts w:eastAsia="Calibri"/>
          <w:noProof/>
          <w:lang w:val="fi-FI"/>
        </w:rPr>
      </w:pPr>
      <w:r w:rsidRPr="00010449">
        <w:rPr>
          <w:rFonts w:eastAsia="Calibri"/>
          <w:noProof/>
          <w:szCs w:val="22"/>
          <w:lang w:val="fi-FI"/>
        </w:rPr>
        <w:t>ii)</w:t>
      </w:r>
      <w:r w:rsidRPr="00010449">
        <w:rPr>
          <w:rFonts w:eastAsia="Calibri"/>
          <w:noProof/>
          <w:szCs w:val="22"/>
          <w:lang w:val="fi-FI"/>
        </w:rPr>
        <w:tab/>
        <w:t>lajikepuhtautta koskevat vähimmäisvaatimukset täyttyvät;</w:t>
      </w:r>
    </w:p>
    <w:p w14:paraId="14565237" w14:textId="77777777" w:rsidR="00400133" w:rsidRPr="00010449" w:rsidRDefault="00400133" w:rsidP="001A5CB0">
      <w:pPr>
        <w:widowControl/>
        <w:ind w:left="1984" w:hanging="567"/>
        <w:rPr>
          <w:rFonts w:eastAsia="Calibri"/>
          <w:noProof/>
          <w:lang w:val="fi-FI"/>
        </w:rPr>
      </w:pPr>
      <w:r w:rsidRPr="00010449">
        <w:rPr>
          <w:rFonts w:eastAsia="Calibri"/>
          <w:noProof/>
          <w:szCs w:val="22"/>
          <w:lang w:val="fi-FI"/>
        </w:rPr>
        <w:t>iii)</w:t>
      </w:r>
      <w:r w:rsidRPr="00010449">
        <w:rPr>
          <w:rFonts w:eastAsia="Calibri"/>
          <w:noProof/>
          <w:szCs w:val="22"/>
          <w:lang w:val="fi-FI"/>
        </w:rPr>
        <w:tab/>
        <w:t>niiden itävyysvaatimukset täyttyvät; ja</w:t>
      </w:r>
    </w:p>
    <w:p w14:paraId="4E9CD348" w14:textId="77777777" w:rsidR="00400133" w:rsidRPr="00010449" w:rsidRDefault="00400133" w:rsidP="001A5CB0">
      <w:pPr>
        <w:widowControl/>
        <w:ind w:left="1984" w:hanging="567"/>
        <w:rPr>
          <w:rFonts w:eastAsia="Calibri"/>
          <w:noProof/>
          <w:lang w:val="fi-FI"/>
        </w:rPr>
      </w:pPr>
      <w:r w:rsidRPr="00010449">
        <w:rPr>
          <w:rFonts w:eastAsia="Calibri"/>
          <w:noProof/>
          <w:szCs w:val="22"/>
          <w:lang w:val="fi-FI"/>
        </w:rPr>
        <w:t>iv)</w:t>
      </w:r>
      <w:r w:rsidRPr="00010449">
        <w:rPr>
          <w:rFonts w:eastAsia="Calibri"/>
          <w:noProof/>
          <w:szCs w:val="22"/>
          <w:lang w:val="fi-FI"/>
        </w:rPr>
        <w:tab/>
        <w:t>kasvien terveyttä koskevia vaatimuksia noudatetaan.</w:t>
      </w:r>
    </w:p>
    <w:p w14:paraId="7162600C" w14:textId="77777777" w:rsidR="00400133" w:rsidRPr="00010449" w:rsidRDefault="00400133" w:rsidP="001A5CB0">
      <w:pPr>
        <w:widowControl/>
        <w:ind w:left="1417"/>
        <w:rPr>
          <w:rFonts w:eastAsia="Calibri"/>
          <w:noProof/>
          <w:szCs w:val="22"/>
          <w:lang w:val="fi-FI"/>
        </w:rPr>
      </w:pPr>
      <w:r w:rsidRPr="00010449">
        <w:rPr>
          <w:rFonts w:eastAsia="Calibri"/>
          <w:noProof/>
          <w:szCs w:val="22"/>
          <w:lang w:val="fi-FI"/>
        </w:rPr>
        <w:t xml:space="preserve">Virallisissa jälkitarkastuksissa käytettävät näytteet on otettava virallisesti. </w:t>
      </w:r>
    </w:p>
    <w:p w14:paraId="660BA5F7" w14:textId="77777777" w:rsidR="00400133" w:rsidRPr="00010449" w:rsidRDefault="00400133" w:rsidP="001A5CB0">
      <w:pPr>
        <w:widowControl/>
        <w:ind w:left="1417"/>
        <w:rPr>
          <w:rFonts w:eastAsia="Calibri"/>
          <w:noProof/>
          <w:lang w:val="fi-FI"/>
        </w:rPr>
      </w:pPr>
      <w:r w:rsidRPr="00010449">
        <w:rPr>
          <w:rFonts w:eastAsia="Calibri"/>
          <w:noProof/>
          <w:szCs w:val="22"/>
          <w:lang w:val="fi-FI"/>
        </w:rPr>
        <w:t>Soveltuvia biomolekyylimenetelmiä voidaan käyttää.</w:t>
      </w:r>
    </w:p>
    <w:p w14:paraId="67EAED70" w14:textId="77777777" w:rsidR="00400133" w:rsidRPr="00010449" w:rsidRDefault="00400133" w:rsidP="001A5CB0">
      <w:pPr>
        <w:widowControl/>
        <w:ind w:left="850" w:hanging="850"/>
        <w:rPr>
          <w:rFonts w:eastAsia="Calibri"/>
          <w:noProof/>
          <w:szCs w:val="22"/>
          <w:lang w:val="fi-FI"/>
        </w:rPr>
      </w:pPr>
      <w:r w:rsidRPr="00010449">
        <w:rPr>
          <w:rFonts w:eastAsia="Calibri"/>
          <w:noProof/>
          <w:szCs w:val="22"/>
          <w:lang w:val="fi-FI"/>
        </w:rPr>
        <w:t>2.</w:t>
      </w:r>
      <w:r w:rsidRPr="00010449">
        <w:rPr>
          <w:rFonts w:eastAsia="Calibri"/>
          <w:noProof/>
          <w:szCs w:val="22"/>
          <w:lang w:val="fi-FI"/>
        </w:rPr>
        <w:tab/>
        <w:t>Vakiosiementen kaupan pitämistä koskevat vaatimukset</w:t>
      </w:r>
    </w:p>
    <w:p w14:paraId="3AA3D36E" w14:textId="77777777" w:rsidR="00400133" w:rsidRPr="00010449" w:rsidRDefault="00400133" w:rsidP="001A5CB0">
      <w:pPr>
        <w:widowControl/>
        <w:ind w:left="851"/>
        <w:rPr>
          <w:rFonts w:eastAsia="Calibri"/>
          <w:noProof/>
          <w:szCs w:val="22"/>
          <w:lang w:val="fi-FI"/>
        </w:rPr>
      </w:pPr>
      <w:r w:rsidRPr="00010449">
        <w:rPr>
          <w:rFonts w:eastAsia="Calibri"/>
          <w:noProof/>
          <w:szCs w:val="22"/>
          <w:lang w:val="fi-FI"/>
        </w:rPr>
        <w:t>Siementen on täytettävä kaikki seuraavat laatuvaatimukset kunkin suvun tai lajin ominaispiirteiden mukaan:</w:t>
      </w:r>
    </w:p>
    <w:p w14:paraId="39F2F276" w14:textId="77777777" w:rsidR="00400133" w:rsidRPr="00010449" w:rsidRDefault="00400133" w:rsidP="001A5CB0">
      <w:pPr>
        <w:widowControl/>
        <w:ind w:left="1417" w:hanging="567"/>
        <w:rPr>
          <w:rFonts w:eastAsia="Calibri"/>
          <w:noProof/>
          <w:szCs w:val="22"/>
          <w:lang w:val="fi-FI"/>
        </w:rPr>
      </w:pPr>
      <w:r w:rsidRPr="00010449">
        <w:rPr>
          <w:rFonts w:eastAsia="Calibri"/>
          <w:noProof/>
          <w:szCs w:val="22"/>
          <w:lang w:val="fi-FI"/>
        </w:rPr>
        <w:t>a)</w:t>
      </w:r>
      <w:r w:rsidRPr="00010449">
        <w:rPr>
          <w:rFonts w:eastAsia="Calibri"/>
          <w:noProof/>
          <w:szCs w:val="22"/>
          <w:lang w:val="fi-FI"/>
        </w:rPr>
        <w:tab/>
        <w:t>vähimmäisitävyys on sellainen, että on mahdollista tuottaa asianmukainen määrä kasveja neliömetriä (m2) kohden kylvön jälkeen ja varmistaa tuotannon satoisuus ja laatu;</w:t>
      </w:r>
    </w:p>
    <w:p w14:paraId="384C67FE" w14:textId="77777777" w:rsidR="00400133" w:rsidRPr="00010449" w:rsidRDefault="00400133" w:rsidP="001A5CB0">
      <w:pPr>
        <w:widowControl/>
        <w:ind w:left="1417" w:hanging="567"/>
        <w:rPr>
          <w:rFonts w:eastAsia="Calibri"/>
          <w:noProof/>
          <w:szCs w:val="22"/>
          <w:lang w:val="fi-FI"/>
        </w:rPr>
      </w:pPr>
      <w:r w:rsidRPr="00010449">
        <w:rPr>
          <w:rFonts w:eastAsia="Calibri"/>
          <w:noProof/>
          <w:szCs w:val="22"/>
          <w:lang w:val="fi-FI"/>
        </w:rPr>
        <w:t>b)</w:t>
      </w:r>
      <w:r w:rsidRPr="00010449">
        <w:rPr>
          <w:rFonts w:eastAsia="Calibri"/>
          <w:noProof/>
          <w:szCs w:val="22"/>
          <w:lang w:val="fi-FI"/>
        </w:rPr>
        <w:tab/>
        <w:t>kovien siementen enimmäispitoisuus on sellainen, että on mahdollista tuottaa asianmukainen määrä kasveja neliömetriä kohden;</w:t>
      </w:r>
    </w:p>
    <w:p w14:paraId="663E4DEB" w14:textId="77777777" w:rsidR="00400133" w:rsidRPr="00010449" w:rsidRDefault="00400133" w:rsidP="001A5CB0">
      <w:pPr>
        <w:widowControl/>
        <w:ind w:left="1417" w:hanging="567"/>
        <w:rPr>
          <w:rFonts w:eastAsia="Calibri"/>
          <w:noProof/>
          <w:szCs w:val="22"/>
          <w:lang w:val="fi-FI"/>
        </w:rPr>
      </w:pPr>
      <w:r w:rsidRPr="00010449">
        <w:rPr>
          <w:rFonts w:eastAsia="Calibri"/>
          <w:noProof/>
          <w:szCs w:val="22"/>
          <w:lang w:val="fi-FI"/>
        </w:rPr>
        <w:t>c)</w:t>
      </w:r>
      <w:r w:rsidRPr="00010449">
        <w:rPr>
          <w:rFonts w:eastAsia="Calibri"/>
          <w:noProof/>
          <w:szCs w:val="22"/>
          <w:lang w:val="fi-FI"/>
        </w:rPr>
        <w:tab/>
        <w:t>vähimmäispuhtaus on sellainen, että varmistetaan paras mahdollinen lajiketunnistettavuus;</w:t>
      </w:r>
    </w:p>
    <w:p w14:paraId="7F40179E" w14:textId="77777777" w:rsidR="00400133" w:rsidRPr="00010449" w:rsidRDefault="00400133" w:rsidP="001A5CB0">
      <w:pPr>
        <w:widowControl/>
        <w:ind w:left="1417" w:hanging="567"/>
        <w:rPr>
          <w:rFonts w:eastAsia="Calibri"/>
          <w:noProof/>
          <w:szCs w:val="22"/>
          <w:lang w:val="fi-FI"/>
        </w:rPr>
      </w:pPr>
      <w:r w:rsidRPr="00010449">
        <w:rPr>
          <w:rFonts w:eastAsia="Calibri"/>
          <w:noProof/>
          <w:szCs w:val="22"/>
          <w:lang w:val="fi-FI"/>
        </w:rPr>
        <w:t>d)</w:t>
      </w:r>
      <w:r w:rsidRPr="00010449">
        <w:rPr>
          <w:rFonts w:eastAsia="Calibri"/>
          <w:noProof/>
          <w:szCs w:val="22"/>
          <w:lang w:val="fi-FI"/>
        </w:rPr>
        <w:tab/>
        <w:t>enimmäiskosteuspitoisuus on sellainen, että varmistetaan aineiston säilyvyys käsittelyn, varastoinnin ja markkinoilla saataville asettamisen aikana;</w:t>
      </w:r>
    </w:p>
    <w:p w14:paraId="58D71423" w14:textId="77777777" w:rsidR="00400133" w:rsidRPr="00010449" w:rsidRDefault="00400133" w:rsidP="001A5CB0">
      <w:pPr>
        <w:widowControl/>
        <w:ind w:left="1417" w:hanging="567"/>
        <w:rPr>
          <w:rFonts w:eastAsia="Calibri"/>
          <w:noProof/>
          <w:szCs w:val="22"/>
          <w:lang w:val="fi-FI"/>
        </w:rPr>
      </w:pPr>
      <w:r w:rsidRPr="00010449">
        <w:rPr>
          <w:rFonts w:eastAsia="Calibri"/>
          <w:noProof/>
          <w:szCs w:val="22"/>
          <w:lang w:val="fi-FI"/>
        </w:rPr>
        <w:t>e)</w:t>
      </w:r>
      <w:r w:rsidRPr="00010449">
        <w:rPr>
          <w:rFonts w:eastAsia="Calibri"/>
          <w:noProof/>
          <w:szCs w:val="22"/>
          <w:lang w:val="fi-FI"/>
        </w:rPr>
        <w:tab/>
        <w:t>muihin sukuihin tai -lajeihin kuuluvien siementen enimmäismäärä on sellainen, että varmistetaan pienin ei-toivottujen kasvien esiintyminen erässä;</w:t>
      </w:r>
    </w:p>
    <w:p w14:paraId="4E2C79C6" w14:textId="77777777" w:rsidR="00400133" w:rsidRPr="00010449" w:rsidRDefault="00400133" w:rsidP="001A5CB0">
      <w:pPr>
        <w:widowControl/>
        <w:ind w:left="1417" w:hanging="567"/>
        <w:rPr>
          <w:rFonts w:eastAsia="Calibri"/>
          <w:noProof/>
          <w:szCs w:val="22"/>
          <w:lang w:val="fi-FI"/>
        </w:rPr>
      </w:pPr>
      <w:r w:rsidRPr="00010449">
        <w:rPr>
          <w:rFonts w:eastAsia="Calibri"/>
          <w:noProof/>
          <w:szCs w:val="22"/>
          <w:lang w:val="fi-FI"/>
        </w:rPr>
        <w:lastRenderedPageBreak/>
        <w:t>f)</w:t>
      </w:r>
      <w:r w:rsidRPr="00010449">
        <w:rPr>
          <w:rFonts w:eastAsia="Calibri"/>
          <w:noProof/>
          <w:szCs w:val="22"/>
          <w:lang w:val="fi-FI"/>
        </w:rPr>
        <w:tab/>
        <w:t>elinvoiman, määritellyn koon ja kokoluokittelun on oltava sellainen, että varmistetaan aineiston sopivuus ja erän riittävä tasalaatuisuus kylvöä tai istutusta varten;</w:t>
      </w:r>
    </w:p>
    <w:p w14:paraId="1B4892D3" w14:textId="77777777" w:rsidR="00400133" w:rsidRPr="00010449" w:rsidRDefault="00400133" w:rsidP="001A5CB0">
      <w:pPr>
        <w:widowControl/>
        <w:ind w:left="1417" w:hanging="567"/>
        <w:rPr>
          <w:rFonts w:eastAsia="Calibri"/>
          <w:noProof/>
          <w:szCs w:val="22"/>
          <w:lang w:val="fi-FI"/>
        </w:rPr>
      </w:pPr>
      <w:r w:rsidRPr="00010449">
        <w:rPr>
          <w:rFonts w:eastAsia="Calibri"/>
          <w:noProof/>
          <w:szCs w:val="22"/>
          <w:lang w:val="fi-FI"/>
        </w:rPr>
        <w:t>g)</w:t>
      </w:r>
      <w:r w:rsidRPr="00010449">
        <w:rPr>
          <w:rFonts w:eastAsia="Calibri"/>
          <w:noProof/>
          <w:szCs w:val="22"/>
          <w:lang w:val="fi-FI"/>
        </w:rPr>
        <w:tab/>
        <w:t>maa-aineksen ja vieraiden aineiden enimmäismäärä on sellainen, että estetään vilpilliset käytännöt ja teknisesti epäpuhtaina pidetyt aineet; ja</w:t>
      </w:r>
    </w:p>
    <w:p w14:paraId="4A355FB9" w14:textId="5A276BB6" w:rsidR="00400133" w:rsidRPr="00010449" w:rsidRDefault="00400133" w:rsidP="001A5CB0">
      <w:pPr>
        <w:widowControl/>
        <w:ind w:left="1417" w:hanging="567"/>
        <w:rPr>
          <w:rFonts w:eastAsia="Calibri"/>
          <w:noProof/>
          <w:szCs w:val="22"/>
          <w:lang w:val="fi-FI"/>
        </w:rPr>
      </w:pPr>
      <w:r w:rsidRPr="00010449">
        <w:rPr>
          <w:rFonts w:eastAsia="Calibri"/>
          <w:noProof/>
          <w:szCs w:val="22"/>
          <w:lang w:val="fi-FI"/>
        </w:rPr>
        <w:t>h)</w:t>
      </w:r>
      <w:r w:rsidRPr="00010449">
        <w:rPr>
          <w:rFonts w:eastAsia="Calibri"/>
          <w:noProof/>
          <w:szCs w:val="22"/>
          <w:lang w:val="fi-FI"/>
        </w:rPr>
        <w:tab/>
        <w:t>niissä ei saa olla erityisiä vikoja tai vaurioita, jotta varmistet</w:t>
      </w:r>
      <w:r w:rsidR="00052EC5" w:rsidRPr="00010449">
        <w:rPr>
          <w:rFonts w:eastAsia="Calibri"/>
          <w:noProof/>
          <w:szCs w:val="22"/>
          <w:lang w:val="fi-FI"/>
        </w:rPr>
        <w:t>aan aineiston laatu ja terveys.</w:t>
      </w:r>
    </w:p>
    <w:p w14:paraId="78DBC050" w14:textId="77777777" w:rsidR="00052EC5" w:rsidRPr="00010449" w:rsidRDefault="00400133" w:rsidP="001A5CB0">
      <w:pPr>
        <w:widowControl/>
        <w:jc w:val="center"/>
        <w:rPr>
          <w:rFonts w:eastAsia="Calibri"/>
          <w:noProof/>
          <w:szCs w:val="22"/>
          <w:lang w:val="fi-FI"/>
        </w:rPr>
      </w:pPr>
      <w:r w:rsidRPr="00010449">
        <w:rPr>
          <w:rFonts w:eastAsia="Calibri"/>
          <w:noProof/>
          <w:szCs w:val="22"/>
          <w:lang w:val="fi-FI"/>
        </w:rPr>
        <w:t xml:space="preserve">B OSA </w:t>
      </w:r>
    </w:p>
    <w:p w14:paraId="7CA62973" w14:textId="21F07D97" w:rsidR="00400133" w:rsidRPr="00010449" w:rsidRDefault="00400133" w:rsidP="001A5CB0">
      <w:pPr>
        <w:widowControl/>
        <w:jc w:val="center"/>
        <w:rPr>
          <w:rFonts w:eastAsia="Calibri"/>
          <w:b/>
          <w:noProof/>
          <w:szCs w:val="22"/>
          <w:lang w:val="fi-FI"/>
        </w:rPr>
      </w:pPr>
      <w:r w:rsidRPr="00010449">
        <w:rPr>
          <w:rFonts w:eastAsia="Calibri"/>
          <w:noProof/>
          <w:szCs w:val="22"/>
          <w:lang w:val="fi-FI"/>
        </w:rPr>
        <w:t xml:space="preserve">VILJELYKASVI- JA VIHANNESLAJIEN </w:t>
      </w:r>
      <w:r w:rsidR="00E71D16" w:rsidRPr="00010449">
        <w:rPr>
          <w:b/>
          <w:i/>
          <w:lang w:val="fi-FI"/>
        </w:rPr>
        <w:t xml:space="preserve">SEKÄ HEDELMÄKASVIEN JA VIINIKÖYNNÖSTEN </w:t>
      </w:r>
      <w:r w:rsidRPr="00010449">
        <w:rPr>
          <w:rFonts w:eastAsia="Calibri"/>
          <w:noProof/>
          <w:szCs w:val="22"/>
          <w:lang w:val="fi-FI"/>
        </w:rPr>
        <w:t>VAKIOAINEISTON TUOTANTOA JA KAUPAN PITÄMISTÄ KOSKEVAT VAATIMUKSET</w:t>
      </w:r>
      <w:r w:rsidR="00E71D16" w:rsidRPr="00010449">
        <w:rPr>
          <w:rFonts w:eastAsia="Calibri"/>
          <w:b/>
          <w:noProof/>
          <w:szCs w:val="22"/>
          <w:lang w:val="fi-FI"/>
        </w:rPr>
        <w:t xml:space="preserve"> [</w:t>
      </w:r>
      <w:r w:rsidR="00052EC5" w:rsidRPr="00010449">
        <w:rPr>
          <w:rFonts w:eastAsia="Calibri"/>
          <w:b/>
          <w:noProof/>
          <w:szCs w:val="22"/>
          <w:lang w:val="fi-FI"/>
        </w:rPr>
        <w:t>t</w:t>
      </w:r>
      <w:r w:rsidR="00E71D16" w:rsidRPr="00010449">
        <w:rPr>
          <w:rFonts w:eastAsia="Calibri"/>
          <w:b/>
          <w:noProof/>
          <w:szCs w:val="22"/>
          <w:lang w:val="fi-FI"/>
        </w:rPr>
        <w:t>ark. 280]</w:t>
      </w:r>
    </w:p>
    <w:p w14:paraId="0D911A8A" w14:textId="2C6AE191" w:rsidR="00400133" w:rsidRPr="00010449" w:rsidRDefault="00400133" w:rsidP="00860D2E">
      <w:pPr>
        <w:widowControl/>
        <w:rPr>
          <w:rFonts w:eastAsia="Calibri"/>
          <w:b/>
          <w:noProof/>
          <w:szCs w:val="22"/>
          <w:lang w:val="fi-FI"/>
        </w:rPr>
      </w:pPr>
      <w:r w:rsidRPr="00010449">
        <w:rPr>
          <w:rFonts w:eastAsia="Calibri"/>
          <w:noProof/>
          <w:szCs w:val="22"/>
          <w:lang w:val="fi-FI"/>
        </w:rPr>
        <w:t xml:space="preserve">Liitteessä </w:t>
      </w:r>
      <w:r w:rsidRPr="00010449">
        <w:rPr>
          <w:rFonts w:eastAsia="Calibri"/>
          <w:strike/>
          <w:noProof/>
          <w:szCs w:val="22"/>
          <w:lang w:val="fi-FI"/>
        </w:rPr>
        <w:t>II</w:t>
      </w:r>
      <w:r w:rsidRPr="00010449">
        <w:rPr>
          <w:rFonts w:eastAsia="Calibri"/>
          <w:noProof/>
          <w:szCs w:val="22"/>
          <w:lang w:val="fi-FI"/>
        </w:rPr>
        <w:t xml:space="preserve"> </w:t>
      </w:r>
      <w:r w:rsidR="00E71D16" w:rsidRPr="00010449">
        <w:rPr>
          <w:b/>
          <w:i/>
          <w:lang w:val="fi-FI"/>
        </w:rPr>
        <w:t xml:space="preserve">III </w:t>
      </w:r>
      <w:r w:rsidRPr="00010449">
        <w:rPr>
          <w:rFonts w:eastAsia="Calibri"/>
          <w:noProof/>
          <w:szCs w:val="22"/>
          <w:lang w:val="fi-FI"/>
        </w:rPr>
        <w:t xml:space="preserve">olevaa </w:t>
      </w:r>
      <w:r w:rsidRPr="00010449">
        <w:rPr>
          <w:rFonts w:eastAsia="Calibri"/>
          <w:strike/>
          <w:noProof/>
          <w:szCs w:val="22"/>
          <w:lang w:val="fi-FI"/>
        </w:rPr>
        <w:t>B</w:t>
      </w:r>
      <w:r w:rsidRPr="00010449">
        <w:rPr>
          <w:rFonts w:eastAsia="Calibri"/>
          <w:noProof/>
          <w:szCs w:val="22"/>
          <w:lang w:val="fi-FI"/>
        </w:rPr>
        <w:t xml:space="preserve"> </w:t>
      </w:r>
      <w:r w:rsidR="00E71D16" w:rsidRPr="00010449">
        <w:rPr>
          <w:rFonts w:eastAsia="Calibri"/>
          <w:b/>
          <w:i/>
          <w:noProof/>
          <w:szCs w:val="22"/>
          <w:lang w:val="fi-FI"/>
        </w:rPr>
        <w:t>A</w:t>
      </w:r>
      <w:r w:rsidR="00E71D16" w:rsidRPr="00010449">
        <w:rPr>
          <w:rFonts w:eastAsia="Calibri"/>
          <w:noProof/>
          <w:szCs w:val="22"/>
          <w:lang w:val="fi-FI"/>
        </w:rPr>
        <w:t xml:space="preserve"> </w:t>
      </w:r>
      <w:r w:rsidRPr="00010449">
        <w:rPr>
          <w:rFonts w:eastAsia="Calibri"/>
          <w:noProof/>
          <w:szCs w:val="22"/>
          <w:lang w:val="fi-FI"/>
        </w:rPr>
        <w:t>osaa sovelletaan vakioaineiston</w:t>
      </w:r>
      <w:r w:rsidR="00E71D16" w:rsidRPr="00010449">
        <w:rPr>
          <w:b/>
          <w:i/>
          <w:lang w:val="fi-FI"/>
        </w:rPr>
        <w:t>, myös 26 artiklan mukaisesti markkinoille saatettujen suojeltavien lajikkeiden,</w:t>
      </w:r>
      <w:r w:rsidR="00E71D16" w:rsidRPr="00010449">
        <w:rPr>
          <w:lang w:val="fi-FI"/>
        </w:rPr>
        <w:t xml:space="preserve"> </w:t>
      </w:r>
      <w:r w:rsidRPr="00010449">
        <w:rPr>
          <w:rFonts w:eastAsia="Calibri"/>
          <w:noProof/>
          <w:szCs w:val="22"/>
          <w:lang w:val="fi-FI"/>
        </w:rPr>
        <w:t>tuotantoon ja kaupan pitämiseen</w:t>
      </w:r>
      <w:r w:rsidRPr="00010449">
        <w:rPr>
          <w:rFonts w:eastAsia="Calibri"/>
          <w:strike/>
          <w:noProof/>
          <w:szCs w:val="22"/>
          <w:lang w:val="fi-FI"/>
        </w:rPr>
        <w:t>, lukuun ottamatta sen b alakohdan i alakohtaa</w:t>
      </w:r>
      <w:r w:rsidRPr="00010449">
        <w:rPr>
          <w:rFonts w:eastAsia="Calibri"/>
          <w:noProof/>
          <w:szCs w:val="22"/>
          <w:lang w:val="fi-FI"/>
        </w:rPr>
        <w:t>.</w:t>
      </w:r>
      <w:r w:rsidR="00E71D16" w:rsidRPr="00010449">
        <w:rPr>
          <w:rFonts w:eastAsia="Calibri"/>
          <w:b/>
          <w:noProof/>
          <w:szCs w:val="22"/>
          <w:lang w:val="fi-FI"/>
        </w:rPr>
        <w:t xml:space="preserve"> [</w:t>
      </w:r>
      <w:r w:rsidR="00052EC5" w:rsidRPr="00010449">
        <w:rPr>
          <w:rFonts w:eastAsia="Calibri"/>
          <w:b/>
          <w:noProof/>
          <w:szCs w:val="22"/>
          <w:lang w:val="fi-FI"/>
        </w:rPr>
        <w:t>t</w:t>
      </w:r>
      <w:r w:rsidR="00E71D16" w:rsidRPr="00010449">
        <w:rPr>
          <w:rFonts w:eastAsia="Calibri"/>
          <w:b/>
          <w:noProof/>
          <w:szCs w:val="22"/>
          <w:lang w:val="fi-FI"/>
        </w:rPr>
        <w:t>ark. 281]</w:t>
      </w:r>
    </w:p>
    <w:p w14:paraId="12B3DA0E" w14:textId="3E1D98BB" w:rsidR="00400133" w:rsidRPr="00010449" w:rsidRDefault="00E71D16" w:rsidP="00860D2E">
      <w:pPr>
        <w:widowControl/>
        <w:rPr>
          <w:rFonts w:eastAsia="Calibri"/>
          <w:b/>
          <w:noProof/>
          <w:szCs w:val="22"/>
          <w:lang w:val="fi-FI"/>
        </w:rPr>
      </w:pPr>
      <w:r w:rsidRPr="00010449">
        <w:rPr>
          <w:b/>
          <w:i/>
          <w:lang w:val="fi-FI"/>
        </w:rPr>
        <w:t>Viiniköynnöksen perusrunkoja ei saa pitää kaupan vakioaineistona.</w:t>
      </w:r>
      <w:r w:rsidRPr="00010449">
        <w:rPr>
          <w:b/>
          <w:lang w:val="fi-FI"/>
        </w:rPr>
        <w:t xml:space="preserve"> [</w:t>
      </w:r>
      <w:r w:rsidR="00052EC5" w:rsidRPr="00010449">
        <w:rPr>
          <w:b/>
          <w:lang w:val="fi-FI"/>
        </w:rPr>
        <w:t>t</w:t>
      </w:r>
      <w:r w:rsidRPr="00010449">
        <w:rPr>
          <w:b/>
          <w:lang w:val="fi-FI"/>
        </w:rPr>
        <w:t>ark. 282]</w:t>
      </w:r>
    </w:p>
    <w:p w14:paraId="4E092FCE" w14:textId="77777777" w:rsidR="00052EC5" w:rsidRPr="00010449" w:rsidRDefault="00400133" w:rsidP="001A5CB0">
      <w:pPr>
        <w:widowControl/>
        <w:jc w:val="center"/>
        <w:rPr>
          <w:rFonts w:eastAsia="Calibri"/>
          <w:noProof/>
          <w:szCs w:val="22"/>
          <w:lang w:val="fi-FI"/>
        </w:rPr>
      </w:pPr>
      <w:r w:rsidRPr="00010449">
        <w:rPr>
          <w:rFonts w:eastAsia="Calibri"/>
          <w:noProof/>
          <w:szCs w:val="22"/>
          <w:lang w:val="fi-FI"/>
        </w:rPr>
        <w:t xml:space="preserve">C OSA </w:t>
      </w:r>
    </w:p>
    <w:p w14:paraId="18C10E39" w14:textId="144D2884" w:rsidR="00400133" w:rsidRPr="00010449" w:rsidRDefault="00400133" w:rsidP="001A5CB0">
      <w:pPr>
        <w:widowControl/>
        <w:jc w:val="center"/>
        <w:rPr>
          <w:rFonts w:eastAsia="Calibri"/>
          <w:b/>
          <w:noProof/>
          <w:szCs w:val="22"/>
          <w:lang w:val="fi-FI"/>
        </w:rPr>
      </w:pPr>
      <w:r w:rsidRPr="00010449">
        <w:rPr>
          <w:rFonts w:eastAsia="Calibri"/>
          <w:noProof/>
          <w:szCs w:val="22"/>
          <w:lang w:val="fi-FI"/>
        </w:rPr>
        <w:t xml:space="preserve">ASETUKSEN 9 ARTIKLAN 1 KOHDASSA TARKOITETUT VAATIMUKSET, JOTKA KOSKEVAT </w:t>
      </w:r>
      <w:r w:rsidRPr="00010449">
        <w:rPr>
          <w:rFonts w:eastAsia="Calibri"/>
          <w:strike/>
          <w:noProof/>
          <w:szCs w:val="22"/>
          <w:lang w:val="fi-FI"/>
        </w:rPr>
        <w:t>VALIKOIDUISTA KLOONEISTA, MONEN KLOONIN YHDISTELMISTÄ JA POLYKLONAALISESTA</w:t>
      </w:r>
      <w:r w:rsidRPr="00010449">
        <w:rPr>
          <w:rFonts w:eastAsia="Calibri"/>
          <w:noProof/>
          <w:szCs w:val="22"/>
          <w:lang w:val="fi-FI"/>
        </w:rPr>
        <w:t xml:space="preserve"> </w:t>
      </w:r>
      <w:r w:rsidR="00E71D16" w:rsidRPr="00010449">
        <w:rPr>
          <w:b/>
          <w:i/>
          <w:lang w:val="fi-FI"/>
        </w:rPr>
        <w:t xml:space="preserve">POLYKLONAALISEN </w:t>
      </w:r>
      <w:r w:rsidRPr="00010449">
        <w:rPr>
          <w:rFonts w:eastAsia="Calibri"/>
          <w:noProof/>
          <w:szCs w:val="22"/>
          <w:lang w:val="fi-FI"/>
        </w:rPr>
        <w:t xml:space="preserve">KASVIEN </w:t>
      </w:r>
      <w:r w:rsidRPr="00010449">
        <w:rPr>
          <w:rFonts w:eastAsia="Calibri"/>
          <w:strike/>
          <w:noProof/>
          <w:szCs w:val="22"/>
          <w:lang w:val="fi-FI"/>
        </w:rPr>
        <w:t>LISÄYSAINEISTOSTA PERÄISIN OLEVAN VAKIOAINEISTON REKISTERÖINTIÄ,</w:t>
      </w:r>
      <w:r w:rsidRPr="00010449">
        <w:rPr>
          <w:rFonts w:eastAsia="Calibri"/>
          <w:noProof/>
          <w:szCs w:val="22"/>
          <w:lang w:val="fi-FI"/>
        </w:rPr>
        <w:t xml:space="preserve"> </w:t>
      </w:r>
      <w:r w:rsidR="00E71D16" w:rsidRPr="00010449">
        <w:rPr>
          <w:b/>
          <w:i/>
          <w:lang w:val="fi-FI"/>
        </w:rPr>
        <w:t xml:space="preserve">LISÄYSAINEISTON </w:t>
      </w:r>
      <w:r w:rsidRPr="00010449">
        <w:rPr>
          <w:rFonts w:eastAsia="Calibri"/>
          <w:noProof/>
          <w:szCs w:val="22"/>
          <w:lang w:val="fi-FI"/>
        </w:rPr>
        <w:t>TUOTANTOA JA KAUPAN PITÄMISTÄ</w:t>
      </w:r>
      <w:r w:rsidR="00E71D16" w:rsidRPr="00010449">
        <w:rPr>
          <w:rFonts w:eastAsia="Calibri"/>
          <w:b/>
          <w:noProof/>
          <w:szCs w:val="22"/>
          <w:lang w:val="fi-FI"/>
        </w:rPr>
        <w:t xml:space="preserve"> [</w:t>
      </w:r>
      <w:r w:rsidR="00052EC5" w:rsidRPr="00010449">
        <w:rPr>
          <w:rFonts w:eastAsia="Calibri"/>
          <w:b/>
          <w:noProof/>
          <w:szCs w:val="22"/>
          <w:lang w:val="fi-FI"/>
        </w:rPr>
        <w:t>t</w:t>
      </w:r>
      <w:r w:rsidR="00E71D16" w:rsidRPr="00010449">
        <w:rPr>
          <w:rFonts w:eastAsia="Calibri"/>
          <w:b/>
          <w:noProof/>
          <w:szCs w:val="22"/>
          <w:lang w:val="fi-FI"/>
        </w:rPr>
        <w:t>ark. 283]</w:t>
      </w:r>
    </w:p>
    <w:p w14:paraId="414B70F5" w14:textId="2E20B65B" w:rsidR="00400133" w:rsidRPr="00010449" w:rsidRDefault="00052EC5" w:rsidP="001A5CB0">
      <w:pPr>
        <w:widowControl/>
        <w:ind w:left="851" w:hanging="851"/>
        <w:rPr>
          <w:b/>
          <w:i/>
          <w:lang w:val="fi-FI"/>
        </w:rPr>
      </w:pPr>
      <w:r w:rsidRPr="00010449">
        <w:rPr>
          <w:rFonts w:eastAsia="Calibri"/>
          <w:noProof/>
          <w:szCs w:val="22"/>
          <w:lang w:val="fi-FI"/>
        </w:rPr>
        <w:t>1.</w:t>
      </w:r>
      <w:r w:rsidRPr="00010449">
        <w:rPr>
          <w:rFonts w:eastAsia="Calibri"/>
          <w:noProof/>
          <w:szCs w:val="22"/>
          <w:lang w:val="fi-FI"/>
        </w:rPr>
        <w:tab/>
      </w:r>
      <w:r w:rsidR="00400133" w:rsidRPr="00010449">
        <w:rPr>
          <w:rFonts w:eastAsia="Calibri"/>
          <w:strike/>
          <w:noProof/>
          <w:szCs w:val="22"/>
          <w:lang w:val="fi-FI"/>
        </w:rPr>
        <w:t>Viiniköynnöksen perusrunkoja ei saa pitää kaupan vakioaineistona.</w:t>
      </w:r>
      <w:r w:rsidR="00E71D16" w:rsidRPr="00010449">
        <w:rPr>
          <w:rFonts w:eastAsia="Calibri"/>
          <w:noProof/>
          <w:szCs w:val="22"/>
          <w:lang w:val="fi-FI"/>
        </w:rPr>
        <w:t xml:space="preserve"> </w:t>
      </w:r>
      <w:r w:rsidR="00E71D16" w:rsidRPr="00010449">
        <w:rPr>
          <w:b/>
          <w:i/>
          <w:lang w:val="fi-FI"/>
        </w:rPr>
        <w:t>Istutus</w:t>
      </w:r>
    </w:p>
    <w:p w14:paraId="06392F17" w14:textId="77777777" w:rsidR="00E71D16" w:rsidRPr="00010449" w:rsidRDefault="00E71D16" w:rsidP="001A5CB0">
      <w:pPr>
        <w:widowControl/>
        <w:rPr>
          <w:rFonts w:eastAsia="Calibri"/>
          <w:b/>
          <w:noProof/>
          <w:szCs w:val="22"/>
          <w:lang w:val="fi-FI"/>
        </w:rPr>
      </w:pPr>
      <w:r w:rsidRPr="00010449">
        <w:rPr>
          <w:b/>
          <w:i/>
          <w:lang w:val="fi-FI"/>
        </w:rPr>
        <w:t>Polyklonaalisen kasvien lisäysaineiston istuttamiseen sovelletaan liitteessä II olevan C osan 1 kohtaa.</w:t>
      </w:r>
      <w:r w:rsidRPr="00010449">
        <w:rPr>
          <w:b/>
          <w:lang w:val="fi-FI"/>
        </w:rPr>
        <w:t xml:space="preserve"> [Tark. 284]</w:t>
      </w:r>
    </w:p>
    <w:p w14:paraId="7F9FE660" w14:textId="056C21D4" w:rsidR="00400133" w:rsidRPr="00010449" w:rsidRDefault="00052EC5" w:rsidP="001A5CB0">
      <w:pPr>
        <w:widowControl/>
        <w:ind w:left="851" w:hanging="851"/>
        <w:rPr>
          <w:b/>
          <w:i/>
          <w:lang w:val="fi-FI"/>
        </w:rPr>
      </w:pPr>
      <w:bookmarkStart w:id="12" w:name="_Hlk132307203"/>
      <w:r w:rsidRPr="00010449">
        <w:rPr>
          <w:rFonts w:eastAsia="Calibri"/>
          <w:noProof/>
          <w:szCs w:val="22"/>
          <w:lang w:val="fi-FI"/>
        </w:rPr>
        <w:t>2.</w:t>
      </w:r>
      <w:r w:rsidRPr="00010449">
        <w:rPr>
          <w:rFonts w:eastAsia="Calibri"/>
          <w:noProof/>
          <w:szCs w:val="22"/>
          <w:lang w:val="fi-FI"/>
        </w:rPr>
        <w:tab/>
      </w:r>
      <w:r w:rsidR="00400133" w:rsidRPr="00010449">
        <w:rPr>
          <w:rFonts w:eastAsia="Calibri"/>
          <w:strike/>
          <w:noProof/>
          <w:szCs w:val="22"/>
          <w:lang w:val="fi-FI"/>
        </w:rPr>
        <w:t>Valikoiduista klooneista, monen kloonin yhdistelmistä ja polyklonaalisesta kasvien lisäysaineistosta peräisin olevan vakioaineiston rekisteröintiin, tuotantoon ja kaupan pitämiseen</w:t>
      </w:r>
      <w:bookmarkEnd w:id="12"/>
      <w:r w:rsidR="00400133" w:rsidRPr="00010449">
        <w:rPr>
          <w:rFonts w:eastAsia="Calibri"/>
          <w:strike/>
          <w:noProof/>
          <w:szCs w:val="22"/>
          <w:lang w:val="fi-FI"/>
        </w:rPr>
        <w:t xml:space="preserve"> sovelletaan liitteessä II olevaa C osaa.</w:t>
      </w:r>
      <w:r w:rsidR="00E71D16" w:rsidRPr="00010449">
        <w:rPr>
          <w:rFonts w:eastAsia="Calibri"/>
          <w:noProof/>
          <w:szCs w:val="22"/>
          <w:lang w:val="fi-FI"/>
        </w:rPr>
        <w:t xml:space="preserve"> </w:t>
      </w:r>
      <w:r w:rsidR="00E71D16" w:rsidRPr="00010449">
        <w:rPr>
          <w:b/>
          <w:i/>
          <w:lang w:val="fi-FI"/>
        </w:rPr>
        <w:t>Peltoviljely</w:t>
      </w:r>
    </w:p>
    <w:p w14:paraId="3455FFC4" w14:textId="77777777" w:rsidR="00E71D16" w:rsidRPr="00010449" w:rsidRDefault="00E71D16" w:rsidP="001A5CB0">
      <w:pPr>
        <w:widowControl/>
        <w:ind w:left="1418" w:hanging="567"/>
        <w:rPr>
          <w:b/>
          <w:i/>
          <w:lang w:val="fi-FI"/>
        </w:rPr>
      </w:pPr>
      <w:r w:rsidRPr="00010449">
        <w:rPr>
          <w:b/>
          <w:i/>
          <w:lang w:val="fi-FI"/>
        </w:rPr>
        <w:t>a)</w:t>
      </w:r>
      <w:r w:rsidRPr="00010449">
        <w:rPr>
          <w:lang w:val="fi-FI"/>
        </w:rPr>
        <w:tab/>
      </w:r>
      <w:r w:rsidRPr="00010449">
        <w:rPr>
          <w:b/>
          <w:i/>
          <w:lang w:val="fi-FI"/>
        </w:rPr>
        <w:t>Lisäys- ja taimiaineisto on pidettävä erillään toisistaan kaikissa viljelyn vaiheissa.</w:t>
      </w:r>
    </w:p>
    <w:p w14:paraId="6241C4AA" w14:textId="77777777" w:rsidR="00E71D16" w:rsidRPr="00010449" w:rsidRDefault="00E71D16" w:rsidP="001A5CB0">
      <w:pPr>
        <w:widowControl/>
        <w:ind w:left="1418" w:hanging="567"/>
        <w:rPr>
          <w:b/>
          <w:i/>
          <w:lang w:val="fi-FI"/>
        </w:rPr>
      </w:pPr>
      <w:r w:rsidRPr="00010449">
        <w:rPr>
          <w:b/>
          <w:i/>
          <w:lang w:val="fi-FI"/>
        </w:rPr>
        <w:t>b)</w:t>
      </w:r>
      <w:r w:rsidRPr="00010449">
        <w:rPr>
          <w:lang w:val="fi-FI"/>
        </w:rPr>
        <w:tab/>
      </w:r>
      <w:r w:rsidRPr="00010449">
        <w:rPr>
          <w:b/>
          <w:i/>
          <w:lang w:val="fi-FI"/>
        </w:rPr>
        <w:t xml:space="preserve">Poikkeava aineisto ja epämuodostuneet tai vaurioituneet kasvit on hävitettävä kaikissa viljelyn vaiheissa lajiketunnistettavuuden ja -puhtauden </w:t>
      </w:r>
      <w:r w:rsidRPr="00010449">
        <w:rPr>
          <w:b/>
          <w:i/>
          <w:lang w:val="fi-FI"/>
        </w:rPr>
        <w:lastRenderedPageBreak/>
        <w:t>varmistamiseksi tai lajikkeeseen kuulumattomien perusrunkojen tapauksessa niiden lajityypillisyyden, myös epämuodostuneiden tai vaurioituneiden kasvien osalta, ja tuotannon tehokkuuden varmistamiseksi.</w:t>
      </w:r>
    </w:p>
    <w:p w14:paraId="10228C05" w14:textId="77777777" w:rsidR="00E71D16" w:rsidRPr="00010449" w:rsidRDefault="00E71D16" w:rsidP="001A5CB0">
      <w:pPr>
        <w:widowControl/>
        <w:ind w:left="1418" w:hanging="567"/>
        <w:rPr>
          <w:b/>
          <w:i/>
          <w:lang w:val="fi-FI"/>
        </w:rPr>
      </w:pPr>
      <w:r w:rsidRPr="00010449">
        <w:rPr>
          <w:b/>
          <w:i/>
          <w:lang w:val="fi-FI"/>
        </w:rPr>
        <w:t>c)</w:t>
      </w:r>
      <w:r w:rsidRPr="00010449">
        <w:rPr>
          <w:lang w:val="fi-FI"/>
        </w:rPr>
        <w:tab/>
      </w:r>
      <w:r w:rsidRPr="00010449">
        <w:rPr>
          <w:b/>
          <w:i/>
          <w:lang w:val="fi-FI"/>
        </w:rPr>
        <w:t>Jos asianomaisissa emokasveissa on vikoja, niitä ei tule käyttää kasvien lisäysaineiston lähteenä.</w:t>
      </w:r>
    </w:p>
    <w:p w14:paraId="186262A0" w14:textId="77777777" w:rsidR="00E71D16" w:rsidRPr="00010449" w:rsidRDefault="00E71D16" w:rsidP="001A5CB0">
      <w:pPr>
        <w:widowControl/>
        <w:ind w:left="1418" w:hanging="567"/>
        <w:rPr>
          <w:b/>
          <w:i/>
          <w:lang w:val="fi-FI"/>
        </w:rPr>
      </w:pPr>
      <w:r w:rsidRPr="00010449">
        <w:rPr>
          <w:b/>
          <w:i/>
          <w:lang w:val="fi-FI"/>
        </w:rPr>
        <w:t>d)</w:t>
      </w:r>
      <w:r w:rsidRPr="00010449">
        <w:rPr>
          <w:lang w:val="fi-FI"/>
        </w:rPr>
        <w:tab/>
      </w:r>
      <w:r w:rsidRPr="00010449">
        <w:rPr>
          <w:b/>
          <w:i/>
          <w:lang w:val="fi-FI"/>
        </w:rPr>
        <w:t>Asianomaiset emokasvit on kaikissa viljelyn vaiheissa pidettävä olosuhteissa, joissa kasvien lisäysaineiston tuottaminen on mahdollista ja ne voidaan tunnistaa ja todeta lajikkeen virallista kuvausta tai virallisesti tunnustettua kuvausta vastaaviksi.</w:t>
      </w:r>
    </w:p>
    <w:p w14:paraId="116E608E" w14:textId="77777777" w:rsidR="00E71D16" w:rsidRPr="00010449" w:rsidRDefault="00E71D16" w:rsidP="001A5CB0">
      <w:pPr>
        <w:widowControl/>
        <w:ind w:left="1418" w:hanging="567"/>
        <w:rPr>
          <w:b/>
          <w:lang w:val="fi-FI"/>
        </w:rPr>
      </w:pPr>
      <w:r w:rsidRPr="00010449">
        <w:rPr>
          <w:b/>
          <w:i/>
          <w:lang w:val="fi-FI"/>
        </w:rPr>
        <w:t>e)</w:t>
      </w:r>
      <w:r w:rsidRPr="00010449">
        <w:rPr>
          <w:lang w:val="fi-FI"/>
        </w:rPr>
        <w:tab/>
      </w:r>
      <w:r w:rsidRPr="00010449">
        <w:rPr>
          <w:b/>
          <w:i/>
          <w:lang w:val="fi-FI"/>
        </w:rPr>
        <w:t>Emokasvit on tarkastettava silmämääräisesti niiden suvun tai lajin kannalta asianmukaisissa kasvuvaiheissa, asianmukaisin väliajoin ja asianmukaisilla menetelmillä.</w:t>
      </w:r>
      <w:r w:rsidRPr="00010449">
        <w:rPr>
          <w:b/>
          <w:lang w:val="fi-FI"/>
        </w:rPr>
        <w:t xml:space="preserve"> [tark. 285]</w:t>
      </w:r>
    </w:p>
    <w:p w14:paraId="527AE58D" w14:textId="77777777" w:rsidR="00E71D16" w:rsidRPr="00010449" w:rsidRDefault="00E71D16" w:rsidP="001A5CB0">
      <w:pPr>
        <w:widowControl/>
        <w:ind w:left="851" w:hanging="851"/>
        <w:rPr>
          <w:rFonts w:eastAsia="Calibri"/>
          <w:b/>
          <w:i/>
          <w:noProof/>
          <w:szCs w:val="22"/>
          <w:lang w:val="fi-FI"/>
        </w:rPr>
      </w:pPr>
      <w:r w:rsidRPr="00010449">
        <w:rPr>
          <w:rFonts w:eastAsia="Calibri"/>
          <w:b/>
          <w:i/>
          <w:noProof/>
          <w:szCs w:val="22"/>
          <w:lang w:val="fi-FI"/>
        </w:rPr>
        <w:t>2 a.</w:t>
      </w:r>
      <w:r w:rsidRPr="00010449">
        <w:rPr>
          <w:rFonts w:eastAsia="Calibri"/>
          <w:b/>
          <w:i/>
          <w:noProof/>
          <w:szCs w:val="22"/>
          <w:lang w:val="fi-FI"/>
        </w:rPr>
        <w:tab/>
        <w:t>Polyklonaalisen kasvien lisäysaineiston kaupan pitämistä koskevat vaatimukset</w:t>
      </w:r>
    </w:p>
    <w:p w14:paraId="4FC53461" w14:textId="77777777" w:rsidR="00E71D16" w:rsidRPr="00010449" w:rsidRDefault="00E71D16" w:rsidP="001A5CB0">
      <w:pPr>
        <w:widowControl/>
        <w:ind w:left="851"/>
        <w:rPr>
          <w:rFonts w:eastAsia="Calibri"/>
          <w:b/>
          <w:i/>
          <w:noProof/>
          <w:szCs w:val="22"/>
          <w:lang w:val="fi-FI"/>
        </w:rPr>
      </w:pPr>
      <w:r w:rsidRPr="00010449">
        <w:rPr>
          <w:rFonts w:eastAsia="Calibri"/>
          <w:b/>
          <w:i/>
          <w:noProof/>
          <w:szCs w:val="22"/>
          <w:lang w:val="fi-FI"/>
        </w:rPr>
        <w:t>Aineiston on täytettävä kaikki seuraavat vaatimukset kunkin suvun tai lajin ominaispiirteiden mukaan:</w:t>
      </w:r>
    </w:p>
    <w:p w14:paraId="5B774521" w14:textId="77777777" w:rsidR="00E71D16" w:rsidRPr="00010449" w:rsidRDefault="00E71D16" w:rsidP="001A5CB0">
      <w:pPr>
        <w:widowControl/>
        <w:ind w:left="1418" w:hanging="567"/>
        <w:rPr>
          <w:rFonts w:eastAsia="Calibri"/>
          <w:b/>
          <w:i/>
          <w:noProof/>
          <w:szCs w:val="22"/>
          <w:lang w:val="fi-FI"/>
        </w:rPr>
      </w:pPr>
      <w:r w:rsidRPr="00010449">
        <w:rPr>
          <w:rFonts w:eastAsia="Calibri"/>
          <w:b/>
          <w:i/>
          <w:noProof/>
          <w:szCs w:val="22"/>
          <w:lang w:val="fi-FI"/>
        </w:rPr>
        <w:t>a)</w:t>
      </w:r>
      <w:r w:rsidRPr="00010449">
        <w:rPr>
          <w:rFonts w:eastAsia="Calibri"/>
          <w:b/>
          <w:i/>
          <w:noProof/>
          <w:szCs w:val="22"/>
          <w:lang w:val="fi-FI"/>
        </w:rPr>
        <w:tab/>
        <w:t>sen vähimmäiselinvoima, määritelty koko ja tapauksen mukaan kokoluokittelu on sellainen, että varmistetaan aineiston sopivuus ja erän riittävä tasalaatuisuus istutusta varten;</w:t>
      </w:r>
    </w:p>
    <w:p w14:paraId="09A3DF4E" w14:textId="77777777" w:rsidR="00E71D16" w:rsidRPr="00010449" w:rsidRDefault="00E71D16" w:rsidP="001A5CB0">
      <w:pPr>
        <w:widowControl/>
        <w:ind w:left="1418" w:hanging="567"/>
        <w:rPr>
          <w:rFonts w:eastAsia="Calibri"/>
          <w:b/>
          <w:i/>
          <w:noProof/>
          <w:szCs w:val="22"/>
          <w:lang w:val="fi-FI"/>
        </w:rPr>
      </w:pPr>
      <w:r w:rsidRPr="00010449">
        <w:rPr>
          <w:rFonts w:eastAsia="Calibri"/>
          <w:b/>
          <w:i/>
          <w:noProof/>
          <w:szCs w:val="22"/>
          <w:lang w:val="fi-FI"/>
        </w:rPr>
        <w:t>b)</w:t>
      </w:r>
      <w:r w:rsidRPr="00010449">
        <w:rPr>
          <w:rFonts w:eastAsia="Calibri"/>
          <w:b/>
          <w:i/>
          <w:noProof/>
          <w:szCs w:val="22"/>
          <w:lang w:val="fi-FI"/>
        </w:rPr>
        <w:tab/>
        <w:t>siinä ei käytännössä ole erityisiä vikoja;</w:t>
      </w:r>
    </w:p>
    <w:p w14:paraId="6EBA5E6B" w14:textId="77777777" w:rsidR="00E71D16" w:rsidRPr="00010449" w:rsidRDefault="00E71D16" w:rsidP="001A5CB0">
      <w:pPr>
        <w:widowControl/>
        <w:ind w:left="1418" w:hanging="567"/>
        <w:rPr>
          <w:rFonts w:eastAsia="Calibri"/>
          <w:b/>
          <w:noProof/>
          <w:szCs w:val="22"/>
          <w:lang w:val="fi-FI"/>
        </w:rPr>
      </w:pPr>
      <w:r w:rsidRPr="00010449">
        <w:rPr>
          <w:rFonts w:eastAsia="Calibri"/>
          <w:b/>
          <w:i/>
          <w:noProof/>
          <w:szCs w:val="22"/>
          <w:lang w:val="fi-FI"/>
        </w:rPr>
        <w:t>c)</w:t>
      </w:r>
      <w:r w:rsidRPr="00010449">
        <w:rPr>
          <w:rFonts w:eastAsia="Calibri"/>
          <w:b/>
          <w:i/>
          <w:noProof/>
          <w:szCs w:val="22"/>
          <w:lang w:val="fi-FI"/>
        </w:rPr>
        <w:tab/>
        <w:t>genotyypit, joista polyklonaalinen kasvien lisäysaineisto koostuu, on yhdistettävä ennen kyseisen kasvien lisäysaineiston lopullista pakkaamista, ja yhdistelmässä on oltava kaikkia genotyyppejä samassa suhteessa; poikkeaminen kuitenkin sallitaan, mutta minkään yksittäisen genotyypin esiintyvyys ei kuitenkaan koskaan saa olla yli kaksinkertainen harvinaisimman genotyypin esiintyvyyteen verrattuna.</w:t>
      </w:r>
      <w:r w:rsidRPr="00010449">
        <w:rPr>
          <w:rFonts w:eastAsia="Calibri"/>
          <w:b/>
          <w:noProof/>
          <w:szCs w:val="22"/>
          <w:lang w:val="fi-FI"/>
        </w:rPr>
        <w:t xml:space="preserve"> [tark. 286]</w:t>
      </w:r>
    </w:p>
    <w:p w14:paraId="7EC519B7" w14:textId="0202C89E" w:rsidR="00400133" w:rsidRPr="00010449" w:rsidRDefault="00400133" w:rsidP="001A5CB0">
      <w:pPr>
        <w:widowControl/>
        <w:jc w:val="center"/>
        <w:rPr>
          <w:rFonts w:eastAsia="Calibri"/>
          <w:b/>
          <w:noProof/>
          <w:szCs w:val="22"/>
          <w:lang w:val="fi-FI"/>
        </w:rPr>
      </w:pPr>
      <w:r w:rsidRPr="00010449">
        <w:rPr>
          <w:rFonts w:eastAsia="Calibri"/>
          <w:noProof/>
          <w:szCs w:val="22"/>
          <w:lang w:val="fi-FI"/>
        </w:rPr>
        <w:t xml:space="preserve">D OSA </w:t>
      </w:r>
      <w:r w:rsidRPr="00010449">
        <w:rPr>
          <w:rFonts w:eastAsia="Calibri"/>
          <w:noProof/>
          <w:szCs w:val="22"/>
          <w:lang w:val="fi-FI"/>
        </w:rPr>
        <w:br/>
        <w:t xml:space="preserve">HEDELMÄKASVIEN, VIINIKÖYNNÖSTEN JA </w:t>
      </w:r>
      <w:r w:rsidRPr="00010449">
        <w:rPr>
          <w:rFonts w:eastAsia="Calibri"/>
          <w:strike/>
          <w:noProof/>
          <w:szCs w:val="22"/>
          <w:lang w:val="fi-FI"/>
        </w:rPr>
        <w:t>SIEMEN</w:t>
      </w:r>
      <w:r w:rsidRPr="00010449">
        <w:rPr>
          <w:rFonts w:eastAsia="Calibri"/>
          <w:noProof/>
          <w:szCs w:val="22"/>
          <w:lang w:val="fi-FI"/>
        </w:rPr>
        <w:t>PERUNOIDEN VAKIOSIEMENTEN TUOTANTOA JA KAUPAN PITÄMISTÄ KOSKEVAT VAATIMUKSET</w:t>
      </w:r>
      <w:r w:rsidRPr="00010449">
        <w:rPr>
          <w:rFonts w:eastAsia="Calibri"/>
          <w:b/>
          <w:noProof/>
          <w:szCs w:val="22"/>
          <w:lang w:val="fi-FI"/>
        </w:rPr>
        <w:t xml:space="preserve"> </w:t>
      </w:r>
      <w:r w:rsidR="00E71D16" w:rsidRPr="00010449">
        <w:rPr>
          <w:rFonts w:eastAsia="Calibri"/>
          <w:b/>
          <w:noProof/>
          <w:szCs w:val="22"/>
          <w:lang w:val="fi-FI"/>
        </w:rPr>
        <w:t>[tark. 287]</w:t>
      </w:r>
    </w:p>
    <w:p w14:paraId="6A788294" w14:textId="77777777" w:rsidR="00400133" w:rsidRPr="00010449" w:rsidRDefault="00400133" w:rsidP="00860D2E">
      <w:pPr>
        <w:widowControl/>
        <w:rPr>
          <w:rFonts w:eastAsia="Calibri"/>
          <w:b/>
          <w:noProof/>
          <w:szCs w:val="22"/>
          <w:lang w:val="fi-FI"/>
        </w:rPr>
      </w:pPr>
      <w:r w:rsidRPr="00010449">
        <w:rPr>
          <w:rFonts w:eastAsia="Calibri"/>
          <w:noProof/>
          <w:szCs w:val="22"/>
          <w:lang w:val="fi-FI"/>
        </w:rPr>
        <w:t xml:space="preserve">Hedelmäkasvien, viiniköynnösten ja </w:t>
      </w:r>
      <w:r w:rsidRPr="00010449">
        <w:rPr>
          <w:rFonts w:eastAsia="Calibri"/>
          <w:strike/>
          <w:noProof/>
          <w:szCs w:val="22"/>
          <w:lang w:val="fi-FI"/>
        </w:rPr>
        <w:t>siemen</w:t>
      </w:r>
      <w:r w:rsidRPr="00010449">
        <w:rPr>
          <w:rFonts w:eastAsia="Calibri"/>
          <w:noProof/>
          <w:szCs w:val="22"/>
          <w:lang w:val="fi-FI"/>
        </w:rPr>
        <w:t>perunoiden vakiosiementen tuotantoon ja kaupan pitämiseen</w:t>
      </w:r>
      <w:bookmarkStart w:id="13" w:name="_Hlk132307218"/>
      <w:r w:rsidRPr="00010449">
        <w:rPr>
          <w:rFonts w:eastAsia="Calibri"/>
          <w:noProof/>
          <w:szCs w:val="22"/>
          <w:lang w:val="fi-FI"/>
        </w:rPr>
        <w:t xml:space="preserve"> sovelletaan liitteessä II olevaa D osaa.</w:t>
      </w:r>
      <w:r w:rsidR="00E71D16" w:rsidRPr="00010449">
        <w:rPr>
          <w:rFonts w:eastAsia="Calibri"/>
          <w:b/>
          <w:noProof/>
          <w:szCs w:val="22"/>
          <w:lang w:val="fi-FI"/>
        </w:rPr>
        <w:t xml:space="preserve"> [tark. 288]</w:t>
      </w:r>
    </w:p>
    <w:bookmarkEnd w:id="13"/>
    <w:p w14:paraId="2C3666C5" w14:textId="77777777" w:rsidR="00400133" w:rsidRPr="00010449" w:rsidRDefault="00400133" w:rsidP="001A5CB0">
      <w:pPr>
        <w:widowControl/>
        <w:jc w:val="center"/>
        <w:rPr>
          <w:rFonts w:eastAsia="Calibri"/>
          <w:noProof/>
          <w:szCs w:val="22"/>
          <w:lang w:val="fi-FI"/>
        </w:rPr>
      </w:pPr>
      <w:r w:rsidRPr="00010449">
        <w:rPr>
          <w:rFonts w:eastAsia="Calibri"/>
          <w:noProof/>
          <w:szCs w:val="22"/>
          <w:lang w:val="fi-FI"/>
        </w:rPr>
        <w:lastRenderedPageBreak/>
        <w:t xml:space="preserve">E OSA </w:t>
      </w:r>
      <w:r w:rsidRPr="00010449">
        <w:rPr>
          <w:rFonts w:eastAsia="Calibri"/>
          <w:noProof/>
          <w:szCs w:val="22"/>
          <w:lang w:val="fi-FI"/>
        </w:rPr>
        <w:br/>
      </w:r>
      <w:r w:rsidRPr="00010449">
        <w:rPr>
          <w:rFonts w:eastAsia="Calibri"/>
          <w:i/>
          <w:iCs/>
          <w:noProof/>
          <w:szCs w:val="22"/>
          <w:lang w:val="fi-FI"/>
        </w:rPr>
        <w:t>IN VITRO</w:t>
      </w:r>
      <w:r w:rsidRPr="00010449">
        <w:rPr>
          <w:rFonts w:eastAsia="Calibri"/>
          <w:noProof/>
          <w:szCs w:val="22"/>
          <w:lang w:val="fi-FI"/>
        </w:rPr>
        <w:t xml:space="preserve"> -LISÄYKSELLÄ TUOTETUN VAKIOAINEISTON TUOTANTOA JA KAUPAN PITÄMISTÄ KOSKEVAT VAATIMUKSET</w:t>
      </w:r>
    </w:p>
    <w:p w14:paraId="3E1168D6" w14:textId="77777777" w:rsidR="00400133" w:rsidRPr="00010449" w:rsidRDefault="00400133" w:rsidP="00860D2E">
      <w:pPr>
        <w:widowControl/>
        <w:rPr>
          <w:rFonts w:eastAsia="Calibri"/>
          <w:noProof/>
          <w:szCs w:val="22"/>
          <w:lang w:val="fi-FI"/>
        </w:rPr>
      </w:pPr>
      <w:r w:rsidRPr="00010449">
        <w:rPr>
          <w:rFonts w:eastAsia="Calibri"/>
          <w:i/>
          <w:iCs/>
          <w:noProof/>
          <w:szCs w:val="22"/>
          <w:lang w:val="fi-FI"/>
        </w:rPr>
        <w:t>In vitro</w:t>
      </w:r>
      <w:r w:rsidRPr="00010449">
        <w:rPr>
          <w:rFonts w:eastAsia="Calibri"/>
          <w:noProof/>
          <w:szCs w:val="22"/>
          <w:lang w:val="fi-FI"/>
        </w:rPr>
        <w:t xml:space="preserve"> -lisäyksellä tuotetun vakioaineiston tuotantoon ja kaupan pitämiseen</w:t>
      </w:r>
      <w:bookmarkStart w:id="14" w:name="_Hlk132307239"/>
      <w:r w:rsidRPr="00010449">
        <w:rPr>
          <w:rFonts w:eastAsia="Calibri"/>
          <w:noProof/>
          <w:szCs w:val="22"/>
          <w:lang w:val="fi-FI"/>
        </w:rPr>
        <w:t xml:space="preserve"> sovelletaan liitteessä II olevaa E osaa.</w:t>
      </w:r>
    </w:p>
    <w:bookmarkEnd w:id="14"/>
    <w:p w14:paraId="3CEFA858" w14:textId="77777777" w:rsidR="00400133" w:rsidRPr="00010449" w:rsidRDefault="00400133" w:rsidP="001A5CB0">
      <w:pPr>
        <w:widowControl/>
        <w:jc w:val="both"/>
        <w:rPr>
          <w:rFonts w:eastAsia="Calibri"/>
          <w:noProof/>
          <w:szCs w:val="22"/>
          <w:lang w:val="fi-FI"/>
        </w:rPr>
        <w:sectPr w:rsidR="00400133" w:rsidRPr="00010449" w:rsidSect="002B28EA">
          <w:footnotePr>
            <w:numRestart w:val="eachSect"/>
          </w:footnotePr>
          <w:pgSz w:w="11907" w:h="16839"/>
          <w:pgMar w:top="1134" w:right="1417" w:bottom="1134" w:left="1417" w:header="709" w:footer="709" w:gutter="0"/>
          <w:cols w:space="720"/>
          <w:docGrid w:linePitch="360"/>
        </w:sectPr>
      </w:pPr>
    </w:p>
    <w:p w14:paraId="7B55861A" w14:textId="77777777" w:rsidR="005A482B" w:rsidRPr="00010449" w:rsidRDefault="00400133" w:rsidP="001A5CB0">
      <w:pPr>
        <w:widowControl/>
        <w:jc w:val="center"/>
        <w:rPr>
          <w:rFonts w:eastAsia="Calibri"/>
          <w:noProof/>
          <w:szCs w:val="22"/>
          <w:lang w:val="fi-FI"/>
        </w:rPr>
      </w:pPr>
      <w:r w:rsidRPr="00010449">
        <w:rPr>
          <w:rFonts w:eastAsia="Calibri"/>
          <w:noProof/>
          <w:szCs w:val="22"/>
          <w:lang w:val="fi-FI"/>
        </w:rPr>
        <w:lastRenderedPageBreak/>
        <w:t xml:space="preserve">LIITE IV </w:t>
      </w:r>
    </w:p>
    <w:p w14:paraId="6D868243" w14:textId="1C5B72F3" w:rsidR="00400133" w:rsidRPr="00010449" w:rsidRDefault="00400133" w:rsidP="001A5CB0">
      <w:pPr>
        <w:widowControl/>
        <w:jc w:val="center"/>
        <w:rPr>
          <w:rFonts w:eastAsia="Calibri"/>
          <w:noProof/>
          <w:szCs w:val="22"/>
          <w:lang w:val="fi-FI"/>
        </w:rPr>
      </w:pPr>
      <w:r w:rsidRPr="00010449">
        <w:rPr>
          <w:rFonts w:eastAsia="Calibri"/>
          <w:noProof/>
          <w:szCs w:val="22"/>
          <w:lang w:val="fi-FI"/>
        </w:rPr>
        <w:t>SUVUT JA LAJIT, JOITA SAA TUOTTAA JA PITÄÄ KAUPAN AINOASTAAN ESIPERUS-, PERUS- TAI SERTIFIOITUINA SIEMENINÄ TAI AINEISTOINA 20 ARTIKLAN 1 KOHDAN MUKAISESTI</w:t>
      </w:r>
    </w:p>
    <w:p w14:paraId="386BC5E9" w14:textId="77777777" w:rsidR="005A482B" w:rsidRPr="00010449" w:rsidRDefault="00400133" w:rsidP="001A5CB0">
      <w:pPr>
        <w:widowControl/>
        <w:jc w:val="center"/>
        <w:rPr>
          <w:rFonts w:eastAsia="Calibri"/>
          <w:noProof/>
          <w:szCs w:val="22"/>
          <w:lang w:val="fi-FI"/>
        </w:rPr>
      </w:pPr>
      <w:r w:rsidRPr="00010449">
        <w:rPr>
          <w:rFonts w:eastAsia="Calibri"/>
          <w:noProof/>
          <w:szCs w:val="22"/>
          <w:lang w:val="fi-FI"/>
        </w:rPr>
        <w:t xml:space="preserve">A OSA </w:t>
      </w:r>
    </w:p>
    <w:p w14:paraId="2428AD25" w14:textId="652786D0" w:rsidR="00400133" w:rsidRPr="00010449" w:rsidRDefault="00400133" w:rsidP="001A5CB0">
      <w:pPr>
        <w:widowControl/>
        <w:jc w:val="center"/>
        <w:rPr>
          <w:rFonts w:eastAsia="Calibri"/>
          <w:noProof/>
          <w:szCs w:val="22"/>
          <w:lang w:val="fi-FI"/>
        </w:rPr>
      </w:pPr>
      <w:r w:rsidRPr="00010449">
        <w:rPr>
          <w:rFonts w:eastAsia="Calibri"/>
          <w:noProof/>
          <w:szCs w:val="22"/>
          <w:lang w:val="fi-FI"/>
        </w:rPr>
        <w:t>MUIDEN VILJELYKASVIEN KUIN VIHANNESTEN TUOTANNOSSA KÄYTETTÄVÄT SUVUT JA LAJIT, JOITA SAA TUOTTAA JA PITÄÄ KAUPAN AINOASTAAN ESIPERUS-, PERUS- TAI SERTIFIOITUINA SIEMENINÄ</w:t>
      </w:r>
    </w:p>
    <w:p w14:paraId="47872DB9" w14:textId="77777777" w:rsidR="00400133" w:rsidRPr="00010449" w:rsidRDefault="00400133" w:rsidP="001A5CB0">
      <w:pPr>
        <w:widowControl/>
        <w:jc w:val="both"/>
        <w:rPr>
          <w:i/>
          <w:noProof/>
          <w:lang w:val="fi-FI"/>
        </w:rPr>
      </w:pPr>
      <w:r w:rsidRPr="00010449">
        <w:rPr>
          <w:rFonts w:eastAsia="Calibri"/>
          <w:i/>
          <w:noProof/>
          <w:szCs w:val="22"/>
          <w:lang w:val="fi-FI"/>
        </w:rPr>
        <w:t xml:space="preserve">Agrostis canina </w:t>
      </w:r>
      <w:r w:rsidRPr="00010449">
        <w:rPr>
          <w:rFonts w:eastAsia="Calibri"/>
          <w:noProof/>
          <w:szCs w:val="22"/>
          <w:lang w:val="fi-FI"/>
        </w:rPr>
        <w:t>L.</w:t>
      </w:r>
      <w:r w:rsidRPr="00010449">
        <w:rPr>
          <w:rFonts w:eastAsia="Calibri"/>
          <w:i/>
          <w:noProof/>
          <w:szCs w:val="22"/>
          <w:lang w:val="fi-FI"/>
        </w:rPr>
        <w:t xml:space="preserve"> </w:t>
      </w:r>
    </w:p>
    <w:p w14:paraId="27F1DE69" w14:textId="77777777" w:rsidR="00400133" w:rsidRPr="00010449" w:rsidRDefault="00400133" w:rsidP="001A5CB0">
      <w:pPr>
        <w:widowControl/>
        <w:jc w:val="both"/>
        <w:rPr>
          <w:i/>
          <w:noProof/>
          <w:lang w:val="fi-FI"/>
        </w:rPr>
      </w:pPr>
      <w:r w:rsidRPr="00010449">
        <w:rPr>
          <w:rFonts w:eastAsia="Calibri"/>
          <w:i/>
          <w:noProof/>
          <w:szCs w:val="22"/>
          <w:lang w:val="fi-FI"/>
        </w:rPr>
        <w:t xml:space="preserve">Agrostis capillaris </w:t>
      </w:r>
      <w:r w:rsidRPr="00010449">
        <w:rPr>
          <w:rFonts w:eastAsia="Calibri"/>
          <w:noProof/>
          <w:szCs w:val="22"/>
          <w:lang w:val="fi-FI"/>
        </w:rPr>
        <w:t>L.</w:t>
      </w:r>
      <w:r w:rsidRPr="00010449">
        <w:rPr>
          <w:rFonts w:eastAsia="Calibri"/>
          <w:i/>
          <w:noProof/>
          <w:szCs w:val="22"/>
          <w:lang w:val="fi-FI"/>
        </w:rPr>
        <w:t xml:space="preserve"> </w:t>
      </w:r>
    </w:p>
    <w:p w14:paraId="04EE3193" w14:textId="77777777" w:rsidR="00400133" w:rsidRPr="00010449" w:rsidRDefault="00400133" w:rsidP="001A5CB0">
      <w:pPr>
        <w:widowControl/>
        <w:jc w:val="both"/>
        <w:rPr>
          <w:i/>
          <w:noProof/>
          <w:lang w:val="fi-FI"/>
        </w:rPr>
      </w:pPr>
      <w:r w:rsidRPr="00010449">
        <w:rPr>
          <w:rFonts w:eastAsia="Calibri"/>
          <w:i/>
          <w:noProof/>
          <w:szCs w:val="22"/>
          <w:lang w:val="fi-FI"/>
        </w:rPr>
        <w:t xml:space="preserve">Agrostis gigantea </w:t>
      </w:r>
      <w:r w:rsidRPr="00010449">
        <w:rPr>
          <w:rFonts w:eastAsia="Calibri"/>
          <w:noProof/>
          <w:szCs w:val="22"/>
          <w:lang w:val="fi-FI"/>
        </w:rPr>
        <w:t>Roth.</w:t>
      </w:r>
      <w:r w:rsidRPr="00010449">
        <w:rPr>
          <w:rFonts w:eastAsia="Calibri"/>
          <w:i/>
          <w:noProof/>
          <w:szCs w:val="22"/>
          <w:lang w:val="fi-FI"/>
        </w:rPr>
        <w:t xml:space="preserve"> </w:t>
      </w:r>
    </w:p>
    <w:p w14:paraId="40F07632" w14:textId="77777777" w:rsidR="00400133" w:rsidRPr="00010449" w:rsidRDefault="00400133" w:rsidP="001A5CB0">
      <w:pPr>
        <w:widowControl/>
        <w:jc w:val="both"/>
        <w:rPr>
          <w:i/>
          <w:noProof/>
          <w:lang w:val="fi-FI"/>
        </w:rPr>
      </w:pPr>
      <w:r w:rsidRPr="00010449">
        <w:rPr>
          <w:rFonts w:eastAsia="Calibri"/>
          <w:i/>
          <w:noProof/>
          <w:szCs w:val="22"/>
          <w:lang w:val="fi-FI"/>
        </w:rPr>
        <w:t xml:space="preserve">Agrostis stolonifera </w:t>
      </w:r>
      <w:r w:rsidRPr="00010449">
        <w:rPr>
          <w:rFonts w:eastAsia="Calibri"/>
          <w:noProof/>
          <w:szCs w:val="22"/>
          <w:lang w:val="fi-FI"/>
        </w:rPr>
        <w:t>L.</w:t>
      </w:r>
      <w:r w:rsidRPr="00010449">
        <w:rPr>
          <w:rFonts w:eastAsia="Calibri"/>
          <w:i/>
          <w:noProof/>
          <w:szCs w:val="22"/>
          <w:lang w:val="fi-FI"/>
        </w:rPr>
        <w:t xml:space="preserve"> </w:t>
      </w:r>
    </w:p>
    <w:p w14:paraId="63F332EE" w14:textId="77777777" w:rsidR="00400133" w:rsidRPr="00010449" w:rsidRDefault="00400133" w:rsidP="001A5CB0">
      <w:pPr>
        <w:widowControl/>
        <w:jc w:val="both"/>
        <w:rPr>
          <w:i/>
          <w:noProof/>
          <w:lang w:val="fi-FI"/>
        </w:rPr>
      </w:pPr>
      <w:r w:rsidRPr="00010449">
        <w:rPr>
          <w:rFonts w:eastAsia="Calibri"/>
          <w:i/>
          <w:noProof/>
          <w:szCs w:val="22"/>
          <w:lang w:val="fi-FI"/>
        </w:rPr>
        <w:t xml:space="preserve">Alopecurus pratensis </w:t>
      </w:r>
      <w:r w:rsidRPr="00010449">
        <w:rPr>
          <w:rFonts w:eastAsia="Calibri"/>
          <w:noProof/>
          <w:szCs w:val="22"/>
          <w:lang w:val="fi-FI"/>
        </w:rPr>
        <w:t>L.</w:t>
      </w:r>
      <w:r w:rsidRPr="00010449">
        <w:rPr>
          <w:rFonts w:eastAsia="Calibri"/>
          <w:i/>
          <w:noProof/>
          <w:szCs w:val="22"/>
          <w:lang w:val="fi-FI"/>
        </w:rPr>
        <w:t xml:space="preserve"> </w:t>
      </w:r>
    </w:p>
    <w:p w14:paraId="03F5BB57" w14:textId="77777777" w:rsidR="00400133" w:rsidRPr="00010449" w:rsidRDefault="00400133" w:rsidP="001A5CB0">
      <w:pPr>
        <w:widowControl/>
        <w:jc w:val="both"/>
        <w:rPr>
          <w:i/>
          <w:noProof/>
          <w:lang w:val="fi-FI"/>
        </w:rPr>
      </w:pPr>
      <w:r w:rsidRPr="00010449">
        <w:rPr>
          <w:rFonts w:eastAsia="Calibri"/>
          <w:i/>
          <w:noProof/>
          <w:szCs w:val="22"/>
          <w:lang w:val="fi-FI"/>
        </w:rPr>
        <w:t xml:space="preserve">Arachis hypogaea </w:t>
      </w:r>
      <w:r w:rsidRPr="00010449">
        <w:rPr>
          <w:rFonts w:eastAsia="Calibri"/>
          <w:noProof/>
          <w:szCs w:val="22"/>
          <w:lang w:val="fi-FI"/>
        </w:rPr>
        <w:t>L.</w:t>
      </w:r>
      <w:r w:rsidRPr="00010449">
        <w:rPr>
          <w:rFonts w:eastAsia="Calibri"/>
          <w:i/>
          <w:noProof/>
          <w:szCs w:val="22"/>
          <w:lang w:val="fi-FI"/>
        </w:rPr>
        <w:t xml:space="preserve"> </w:t>
      </w:r>
    </w:p>
    <w:p w14:paraId="0520BB25" w14:textId="77777777" w:rsidR="00400133" w:rsidRPr="00010449" w:rsidRDefault="00400133" w:rsidP="001A5CB0">
      <w:pPr>
        <w:widowControl/>
        <w:jc w:val="both"/>
        <w:rPr>
          <w:i/>
          <w:noProof/>
          <w:lang w:val="fi-FI"/>
        </w:rPr>
      </w:pPr>
      <w:r w:rsidRPr="00010449">
        <w:rPr>
          <w:rFonts w:eastAsia="Calibri"/>
          <w:i/>
          <w:noProof/>
          <w:szCs w:val="22"/>
          <w:lang w:val="fi-FI"/>
        </w:rPr>
        <w:t xml:space="preserve">Arrhenatherum elatius </w:t>
      </w:r>
      <w:r w:rsidRPr="00010449">
        <w:rPr>
          <w:rFonts w:eastAsia="Calibri"/>
          <w:noProof/>
          <w:szCs w:val="22"/>
          <w:lang w:val="fi-FI"/>
        </w:rPr>
        <w:t>(L.) P. Beauv. ex J. Presl &amp; C. Presl.</w:t>
      </w:r>
      <w:r w:rsidRPr="00010449">
        <w:rPr>
          <w:rFonts w:eastAsia="Calibri"/>
          <w:i/>
          <w:noProof/>
          <w:szCs w:val="22"/>
          <w:lang w:val="fi-FI"/>
        </w:rPr>
        <w:t xml:space="preserve"> </w:t>
      </w:r>
    </w:p>
    <w:p w14:paraId="53B8394E" w14:textId="77777777" w:rsidR="00400133" w:rsidRPr="00010449" w:rsidRDefault="00400133" w:rsidP="001A5CB0">
      <w:pPr>
        <w:widowControl/>
        <w:jc w:val="both"/>
        <w:rPr>
          <w:i/>
          <w:noProof/>
          <w:lang w:val="fi-FI"/>
        </w:rPr>
      </w:pPr>
      <w:r w:rsidRPr="00010449">
        <w:rPr>
          <w:rFonts w:eastAsia="Calibri"/>
          <w:i/>
          <w:noProof/>
          <w:szCs w:val="22"/>
          <w:lang w:val="fi-FI"/>
        </w:rPr>
        <w:t xml:space="preserve">Avena nuda </w:t>
      </w:r>
      <w:r w:rsidRPr="00010449">
        <w:rPr>
          <w:rFonts w:eastAsia="Calibri"/>
          <w:noProof/>
          <w:szCs w:val="22"/>
          <w:lang w:val="fi-FI"/>
        </w:rPr>
        <w:t>L.</w:t>
      </w:r>
      <w:r w:rsidRPr="00010449">
        <w:rPr>
          <w:rFonts w:eastAsia="Calibri"/>
          <w:i/>
          <w:noProof/>
          <w:szCs w:val="22"/>
          <w:lang w:val="fi-FI"/>
        </w:rPr>
        <w:t xml:space="preserve"> </w:t>
      </w:r>
    </w:p>
    <w:p w14:paraId="5D7B4E62" w14:textId="77777777" w:rsidR="00400133" w:rsidRPr="00010449" w:rsidRDefault="00400133" w:rsidP="001A5CB0">
      <w:pPr>
        <w:widowControl/>
        <w:jc w:val="both"/>
        <w:rPr>
          <w:i/>
          <w:noProof/>
          <w:lang w:val="fi-FI"/>
        </w:rPr>
      </w:pPr>
      <w:r w:rsidRPr="00010449">
        <w:rPr>
          <w:rFonts w:eastAsia="Calibri"/>
          <w:i/>
          <w:noProof/>
          <w:szCs w:val="22"/>
          <w:lang w:val="fi-FI"/>
        </w:rPr>
        <w:t xml:space="preserve">Avena sativa </w:t>
      </w:r>
      <w:r w:rsidRPr="00010449">
        <w:rPr>
          <w:rFonts w:eastAsia="Calibri"/>
          <w:noProof/>
          <w:szCs w:val="22"/>
          <w:lang w:val="fi-FI"/>
        </w:rPr>
        <w:t>L. (myös</w:t>
      </w:r>
      <w:r w:rsidRPr="00010449">
        <w:rPr>
          <w:rFonts w:eastAsia="Calibri"/>
          <w:i/>
          <w:noProof/>
          <w:szCs w:val="22"/>
          <w:lang w:val="fi-FI"/>
        </w:rPr>
        <w:t xml:space="preserve"> A. byzantina </w:t>
      </w:r>
      <w:r w:rsidRPr="00010449">
        <w:rPr>
          <w:rFonts w:eastAsia="Calibri"/>
          <w:noProof/>
          <w:szCs w:val="22"/>
          <w:lang w:val="fi-FI"/>
        </w:rPr>
        <w:t>K. Koch.</w:t>
      </w:r>
      <w:r w:rsidRPr="00010449">
        <w:rPr>
          <w:rFonts w:eastAsia="Calibri"/>
          <w:i/>
          <w:noProof/>
          <w:szCs w:val="22"/>
          <w:lang w:val="fi-FI"/>
        </w:rPr>
        <w:t>)</w:t>
      </w:r>
    </w:p>
    <w:p w14:paraId="5E7AF8C4" w14:textId="77777777" w:rsidR="00400133" w:rsidRPr="00010449" w:rsidRDefault="00400133" w:rsidP="001A5CB0">
      <w:pPr>
        <w:widowControl/>
        <w:jc w:val="both"/>
        <w:rPr>
          <w:i/>
          <w:noProof/>
          <w:lang w:val="fi-FI"/>
        </w:rPr>
      </w:pPr>
      <w:r w:rsidRPr="00010449">
        <w:rPr>
          <w:rFonts w:eastAsia="Calibri"/>
          <w:i/>
          <w:noProof/>
          <w:szCs w:val="22"/>
          <w:lang w:val="fi-FI"/>
        </w:rPr>
        <w:t xml:space="preserve">Avena strigosa </w:t>
      </w:r>
      <w:r w:rsidRPr="00010449">
        <w:rPr>
          <w:rFonts w:eastAsia="Calibri"/>
          <w:noProof/>
          <w:szCs w:val="22"/>
          <w:lang w:val="fi-FI"/>
        </w:rPr>
        <w:t>Schreb.</w:t>
      </w:r>
      <w:r w:rsidRPr="00010449">
        <w:rPr>
          <w:rFonts w:eastAsia="Calibri"/>
          <w:i/>
          <w:noProof/>
          <w:szCs w:val="22"/>
          <w:lang w:val="fi-FI"/>
        </w:rPr>
        <w:t xml:space="preserve"> </w:t>
      </w:r>
    </w:p>
    <w:p w14:paraId="2EA65803" w14:textId="77777777" w:rsidR="00400133" w:rsidRPr="00010449" w:rsidRDefault="00400133" w:rsidP="001A5CB0">
      <w:pPr>
        <w:widowControl/>
        <w:jc w:val="both"/>
        <w:rPr>
          <w:i/>
          <w:noProof/>
          <w:lang w:val="fi-FI"/>
        </w:rPr>
      </w:pPr>
      <w:r w:rsidRPr="00010449">
        <w:rPr>
          <w:rFonts w:eastAsia="Calibri"/>
          <w:i/>
          <w:noProof/>
          <w:szCs w:val="22"/>
          <w:lang w:val="fi-FI"/>
        </w:rPr>
        <w:t xml:space="preserve">Beta vulgaris </w:t>
      </w:r>
      <w:r w:rsidRPr="00010449">
        <w:rPr>
          <w:rFonts w:eastAsia="Calibri"/>
          <w:noProof/>
          <w:szCs w:val="22"/>
          <w:lang w:val="fi-FI"/>
        </w:rPr>
        <w:t>L</w:t>
      </w:r>
      <w:r w:rsidRPr="00010449">
        <w:rPr>
          <w:rFonts w:eastAsia="Calibri"/>
          <w:i/>
          <w:noProof/>
          <w:szCs w:val="22"/>
          <w:lang w:val="fi-FI"/>
        </w:rPr>
        <w:t>.</w:t>
      </w:r>
    </w:p>
    <w:p w14:paraId="3E8B38A4" w14:textId="77777777" w:rsidR="00400133" w:rsidRPr="00010449" w:rsidRDefault="00400133" w:rsidP="001A5CB0">
      <w:pPr>
        <w:widowControl/>
        <w:jc w:val="both"/>
        <w:rPr>
          <w:i/>
          <w:noProof/>
          <w:lang w:val="pt-PT"/>
        </w:rPr>
      </w:pPr>
      <w:r w:rsidRPr="00010449">
        <w:rPr>
          <w:rFonts w:eastAsia="Calibri"/>
          <w:i/>
          <w:noProof/>
          <w:szCs w:val="22"/>
          <w:lang w:val="fi-FI"/>
        </w:rPr>
        <w:t xml:space="preserve">Brassica juncea </w:t>
      </w:r>
      <w:r w:rsidRPr="00010449">
        <w:rPr>
          <w:rFonts w:eastAsia="Calibri"/>
          <w:noProof/>
          <w:szCs w:val="22"/>
          <w:lang w:val="fi-FI"/>
        </w:rPr>
        <w:t xml:space="preserve">(L.) </w:t>
      </w:r>
      <w:r w:rsidRPr="00010449">
        <w:rPr>
          <w:rFonts w:eastAsia="Calibri"/>
          <w:noProof/>
          <w:szCs w:val="22"/>
          <w:lang w:val="pt-PT"/>
        </w:rPr>
        <w:t>Czern.</w:t>
      </w:r>
      <w:r w:rsidRPr="00010449">
        <w:rPr>
          <w:rFonts w:eastAsia="Calibri"/>
          <w:i/>
          <w:noProof/>
          <w:szCs w:val="22"/>
          <w:lang w:val="pt-PT"/>
        </w:rPr>
        <w:t xml:space="preserve"> </w:t>
      </w:r>
    </w:p>
    <w:p w14:paraId="7E08C557" w14:textId="77777777" w:rsidR="00400133" w:rsidRPr="00010449" w:rsidRDefault="00400133" w:rsidP="001A5CB0">
      <w:pPr>
        <w:widowControl/>
        <w:jc w:val="both"/>
        <w:rPr>
          <w:noProof/>
          <w:lang w:val="pt-PT"/>
        </w:rPr>
      </w:pPr>
      <w:r w:rsidRPr="00010449">
        <w:rPr>
          <w:rFonts w:eastAsia="Calibri"/>
          <w:i/>
          <w:noProof/>
          <w:szCs w:val="22"/>
          <w:lang w:val="pt-PT"/>
        </w:rPr>
        <w:t>Brassica napus</w:t>
      </w:r>
      <w:r w:rsidRPr="00010449">
        <w:rPr>
          <w:rFonts w:eastAsia="Calibri"/>
          <w:noProof/>
          <w:szCs w:val="22"/>
          <w:lang w:val="pt-PT"/>
        </w:rPr>
        <w:t xml:space="preserve"> L. var. </w:t>
      </w:r>
      <w:r w:rsidRPr="00010449">
        <w:rPr>
          <w:rFonts w:eastAsia="Calibri"/>
          <w:i/>
          <w:noProof/>
          <w:szCs w:val="22"/>
          <w:lang w:val="pt-PT"/>
        </w:rPr>
        <w:t>napobrassica</w:t>
      </w:r>
      <w:r w:rsidRPr="00010449">
        <w:rPr>
          <w:rFonts w:eastAsia="Calibri"/>
          <w:noProof/>
          <w:szCs w:val="22"/>
          <w:lang w:val="pt-PT"/>
        </w:rPr>
        <w:t xml:space="preserve"> (L.) Rchb.</w:t>
      </w:r>
    </w:p>
    <w:p w14:paraId="31878BAC" w14:textId="77777777" w:rsidR="00400133" w:rsidRPr="00010449" w:rsidRDefault="00400133" w:rsidP="001A5CB0">
      <w:pPr>
        <w:widowControl/>
        <w:jc w:val="both"/>
        <w:rPr>
          <w:i/>
          <w:iCs/>
          <w:noProof/>
          <w:lang w:val="pt-PT"/>
        </w:rPr>
      </w:pPr>
      <w:r w:rsidRPr="00010449">
        <w:rPr>
          <w:rFonts w:eastAsia="Calibri"/>
          <w:i/>
          <w:noProof/>
          <w:szCs w:val="22"/>
          <w:lang w:val="pt-PT"/>
        </w:rPr>
        <w:t xml:space="preserve">Brassica napus </w:t>
      </w:r>
      <w:r w:rsidRPr="00010449">
        <w:rPr>
          <w:rFonts w:eastAsia="Calibri"/>
          <w:noProof/>
          <w:szCs w:val="22"/>
          <w:lang w:val="pt-PT"/>
        </w:rPr>
        <w:t xml:space="preserve">L. var. </w:t>
      </w:r>
      <w:r w:rsidRPr="00010449">
        <w:rPr>
          <w:rFonts w:eastAsia="Calibri"/>
          <w:i/>
          <w:noProof/>
          <w:szCs w:val="22"/>
          <w:lang w:val="pt-PT"/>
        </w:rPr>
        <w:t>napus</w:t>
      </w:r>
    </w:p>
    <w:p w14:paraId="38062312" w14:textId="77777777" w:rsidR="00400133" w:rsidRPr="00010449" w:rsidRDefault="00400133" w:rsidP="001A5CB0">
      <w:pPr>
        <w:widowControl/>
        <w:jc w:val="both"/>
        <w:rPr>
          <w:i/>
          <w:noProof/>
          <w:lang w:val="pt-PT"/>
        </w:rPr>
      </w:pPr>
      <w:r w:rsidRPr="00010449">
        <w:rPr>
          <w:rFonts w:eastAsia="Calibri"/>
          <w:i/>
          <w:noProof/>
          <w:szCs w:val="22"/>
          <w:lang w:val="pt-PT"/>
        </w:rPr>
        <w:t xml:space="preserve">Brassica nigra </w:t>
      </w:r>
      <w:r w:rsidRPr="00010449">
        <w:rPr>
          <w:rFonts w:eastAsia="Calibri"/>
          <w:noProof/>
          <w:szCs w:val="22"/>
          <w:lang w:val="pt-PT"/>
        </w:rPr>
        <w:t>(L.) W.D.J. Koch</w:t>
      </w:r>
      <w:r w:rsidRPr="00010449">
        <w:rPr>
          <w:rFonts w:eastAsia="Calibri"/>
          <w:i/>
          <w:noProof/>
          <w:szCs w:val="22"/>
          <w:lang w:val="pt-PT"/>
        </w:rPr>
        <w:t xml:space="preserve"> </w:t>
      </w:r>
    </w:p>
    <w:p w14:paraId="5E7C3E5B" w14:textId="77777777" w:rsidR="00400133" w:rsidRPr="00010449" w:rsidRDefault="00400133" w:rsidP="001A5CB0">
      <w:pPr>
        <w:widowControl/>
        <w:jc w:val="both"/>
        <w:rPr>
          <w:noProof/>
          <w:lang w:val="sv-SE"/>
        </w:rPr>
      </w:pPr>
      <w:r w:rsidRPr="00010449">
        <w:rPr>
          <w:rFonts w:eastAsia="Calibri"/>
          <w:i/>
          <w:noProof/>
          <w:szCs w:val="22"/>
          <w:lang w:val="pt-PT"/>
        </w:rPr>
        <w:t>Brassica oleracea</w:t>
      </w:r>
      <w:r w:rsidRPr="00010449">
        <w:rPr>
          <w:rFonts w:eastAsia="Calibri"/>
          <w:noProof/>
          <w:szCs w:val="22"/>
          <w:lang w:val="pt-PT"/>
        </w:rPr>
        <w:t xml:space="preserve"> L. convar. </w:t>
      </w:r>
      <w:r w:rsidRPr="00010449">
        <w:rPr>
          <w:rFonts w:eastAsia="Calibri"/>
          <w:i/>
          <w:noProof/>
          <w:szCs w:val="22"/>
          <w:lang w:val="pt-PT"/>
        </w:rPr>
        <w:t>acephala</w:t>
      </w:r>
      <w:r w:rsidRPr="00010449">
        <w:rPr>
          <w:rFonts w:eastAsia="Calibri"/>
          <w:noProof/>
          <w:szCs w:val="22"/>
          <w:lang w:val="pt-PT"/>
        </w:rPr>
        <w:t xml:space="preserve"> (DC.) </w:t>
      </w:r>
      <w:r w:rsidRPr="00010449">
        <w:rPr>
          <w:rFonts w:eastAsia="Calibri"/>
          <w:noProof/>
          <w:szCs w:val="22"/>
          <w:lang w:val="sv-SE"/>
        </w:rPr>
        <w:t xml:space="preserve">Alef. var. </w:t>
      </w:r>
      <w:r w:rsidRPr="00010449">
        <w:rPr>
          <w:rFonts w:eastAsia="Calibri"/>
          <w:i/>
          <w:noProof/>
          <w:szCs w:val="22"/>
          <w:lang w:val="sv-SE"/>
        </w:rPr>
        <w:t>medullosa</w:t>
      </w:r>
      <w:r w:rsidRPr="00010449">
        <w:rPr>
          <w:rFonts w:eastAsia="Calibri"/>
          <w:noProof/>
          <w:szCs w:val="22"/>
          <w:lang w:val="sv-SE"/>
        </w:rPr>
        <w:t xml:space="preserve"> Thell. + var. </w:t>
      </w:r>
      <w:r w:rsidRPr="00010449">
        <w:rPr>
          <w:rFonts w:eastAsia="Calibri"/>
          <w:i/>
          <w:noProof/>
          <w:szCs w:val="22"/>
          <w:lang w:val="sv-SE"/>
        </w:rPr>
        <w:t>varidis</w:t>
      </w:r>
      <w:r w:rsidRPr="00010449">
        <w:rPr>
          <w:rFonts w:eastAsia="Calibri"/>
          <w:noProof/>
          <w:szCs w:val="22"/>
          <w:lang w:val="sv-SE"/>
        </w:rPr>
        <w:t xml:space="preserve"> L.</w:t>
      </w:r>
    </w:p>
    <w:p w14:paraId="5F711A93" w14:textId="77777777" w:rsidR="00400133" w:rsidRPr="00010449" w:rsidRDefault="00400133" w:rsidP="001A5CB0">
      <w:pPr>
        <w:widowControl/>
        <w:jc w:val="both"/>
        <w:rPr>
          <w:noProof/>
          <w:lang w:val="pt-PT"/>
        </w:rPr>
      </w:pPr>
      <w:r w:rsidRPr="00010449">
        <w:rPr>
          <w:rFonts w:eastAsia="Calibri"/>
          <w:i/>
          <w:noProof/>
          <w:szCs w:val="22"/>
          <w:lang w:val="pt-PT"/>
        </w:rPr>
        <w:t xml:space="preserve">Brassica rapa </w:t>
      </w:r>
      <w:r w:rsidRPr="00010449">
        <w:rPr>
          <w:rFonts w:eastAsia="Calibri"/>
          <w:noProof/>
          <w:szCs w:val="22"/>
          <w:lang w:val="pt-PT"/>
        </w:rPr>
        <w:t>L.</w:t>
      </w:r>
    </w:p>
    <w:p w14:paraId="11155A5D" w14:textId="77777777" w:rsidR="00400133" w:rsidRPr="00010449" w:rsidRDefault="00400133" w:rsidP="001A5CB0">
      <w:pPr>
        <w:widowControl/>
        <w:jc w:val="both"/>
        <w:rPr>
          <w:i/>
          <w:noProof/>
          <w:lang w:val="pt-PT"/>
        </w:rPr>
      </w:pPr>
      <w:r w:rsidRPr="00010449">
        <w:rPr>
          <w:rFonts w:eastAsia="Calibri"/>
          <w:i/>
          <w:noProof/>
          <w:szCs w:val="22"/>
          <w:lang w:val="pt-PT"/>
        </w:rPr>
        <w:t xml:space="preserve">Bromus catharticus </w:t>
      </w:r>
      <w:r w:rsidRPr="00010449">
        <w:rPr>
          <w:rFonts w:eastAsia="Calibri"/>
          <w:noProof/>
          <w:szCs w:val="22"/>
          <w:lang w:val="pt-PT"/>
        </w:rPr>
        <w:t>Vahl</w:t>
      </w:r>
      <w:r w:rsidRPr="00010449">
        <w:rPr>
          <w:rFonts w:eastAsia="Calibri"/>
          <w:i/>
          <w:noProof/>
          <w:szCs w:val="22"/>
          <w:lang w:val="pt-PT"/>
        </w:rPr>
        <w:t xml:space="preserve"> </w:t>
      </w:r>
    </w:p>
    <w:p w14:paraId="7B3856E8" w14:textId="77777777" w:rsidR="00400133" w:rsidRPr="00010449" w:rsidRDefault="00400133" w:rsidP="001A5CB0">
      <w:pPr>
        <w:widowControl/>
        <w:jc w:val="both"/>
        <w:rPr>
          <w:i/>
          <w:noProof/>
          <w:lang w:val="pt-PT"/>
        </w:rPr>
      </w:pPr>
      <w:r w:rsidRPr="00010449">
        <w:rPr>
          <w:rFonts w:eastAsia="Calibri"/>
          <w:i/>
          <w:noProof/>
          <w:szCs w:val="22"/>
          <w:lang w:val="pt-PT"/>
        </w:rPr>
        <w:t xml:space="preserve">Bromus sitchensis </w:t>
      </w:r>
      <w:r w:rsidRPr="00010449">
        <w:rPr>
          <w:rFonts w:eastAsia="Calibri"/>
          <w:noProof/>
          <w:szCs w:val="22"/>
          <w:lang w:val="pt-PT"/>
        </w:rPr>
        <w:t>Trin.</w:t>
      </w:r>
      <w:r w:rsidRPr="00010449">
        <w:rPr>
          <w:rFonts w:eastAsia="Calibri"/>
          <w:i/>
          <w:noProof/>
          <w:szCs w:val="22"/>
          <w:lang w:val="pt-PT"/>
        </w:rPr>
        <w:t xml:space="preserve"> </w:t>
      </w:r>
    </w:p>
    <w:p w14:paraId="3B6AFA2B" w14:textId="77777777" w:rsidR="00400133" w:rsidRPr="00010449" w:rsidRDefault="00400133" w:rsidP="001A5CB0">
      <w:pPr>
        <w:widowControl/>
        <w:jc w:val="both"/>
        <w:rPr>
          <w:i/>
          <w:noProof/>
          <w:lang w:val="pt-PT"/>
        </w:rPr>
      </w:pPr>
      <w:r w:rsidRPr="00010449">
        <w:rPr>
          <w:rFonts w:eastAsia="Calibri"/>
          <w:i/>
          <w:noProof/>
          <w:szCs w:val="22"/>
          <w:lang w:val="pt-PT"/>
        </w:rPr>
        <w:t xml:space="preserve">Cannabis sativa </w:t>
      </w:r>
      <w:r w:rsidRPr="00010449">
        <w:rPr>
          <w:rFonts w:eastAsia="Calibri"/>
          <w:noProof/>
          <w:szCs w:val="22"/>
          <w:lang w:val="pt-PT"/>
        </w:rPr>
        <w:t>L.</w:t>
      </w:r>
    </w:p>
    <w:p w14:paraId="120C0F14" w14:textId="77777777" w:rsidR="00400133" w:rsidRPr="00010449" w:rsidRDefault="00400133" w:rsidP="001A5CB0">
      <w:pPr>
        <w:widowControl/>
        <w:jc w:val="both"/>
        <w:rPr>
          <w:i/>
          <w:noProof/>
          <w:lang w:val="pt-PT"/>
        </w:rPr>
      </w:pPr>
      <w:r w:rsidRPr="00010449">
        <w:rPr>
          <w:rFonts w:eastAsia="Calibri"/>
          <w:i/>
          <w:noProof/>
          <w:szCs w:val="22"/>
          <w:lang w:val="pt-PT"/>
        </w:rPr>
        <w:lastRenderedPageBreak/>
        <w:t xml:space="preserve">Carthamus tinctorius </w:t>
      </w:r>
      <w:r w:rsidRPr="00010449">
        <w:rPr>
          <w:rFonts w:eastAsia="Calibri"/>
          <w:noProof/>
          <w:szCs w:val="22"/>
          <w:lang w:val="pt-PT"/>
        </w:rPr>
        <w:t>L.</w:t>
      </w:r>
    </w:p>
    <w:p w14:paraId="73AB225E" w14:textId="77777777" w:rsidR="00400133" w:rsidRPr="00010449" w:rsidRDefault="00400133" w:rsidP="001A5CB0">
      <w:pPr>
        <w:widowControl/>
        <w:jc w:val="both"/>
        <w:rPr>
          <w:i/>
          <w:noProof/>
          <w:lang w:val="pt-PT"/>
        </w:rPr>
      </w:pPr>
      <w:r w:rsidRPr="00010449">
        <w:rPr>
          <w:rFonts w:eastAsia="Calibri"/>
          <w:i/>
          <w:noProof/>
          <w:szCs w:val="22"/>
          <w:lang w:val="pt-PT"/>
        </w:rPr>
        <w:t xml:space="preserve">Carum carvi </w:t>
      </w:r>
      <w:r w:rsidRPr="00010449">
        <w:rPr>
          <w:rFonts w:eastAsia="Calibri"/>
          <w:noProof/>
          <w:szCs w:val="22"/>
          <w:lang w:val="pt-PT"/>
        </w:rPr>
        <w:t>L.</w:t>
      </w:r>
      <w:r w:rsidRPr="00010449">
        <w:rPr>
          <w:rFonts w:eastAsia="Calibri"/>
          <w:i/>
          <w:noProof/>
          <w:szCs w:val="22"/>
          <w:lang w:val="pt-PT"/>
        </w:rPr>
        <w:t xml:space="preserve"> </w:t>
      </w:r>
    </w:p>
    <w:p w14:paraId="07526185" w14:textId="77777777" w:rsidR="00400133" w:rsidRPr="00010449" w:rsidRDefault="00400133" w:rsidP="001A5CB0">
      <w:pPr>
        <w:widowControl/>
        <w:jc w:val="both"/>
        <w:rPr>
          <w:i/>
          <w:noProof/>
          <w:lang w:val="pt-PT"/>
        </w:rPr>
      </w:pPr>
      <w:r w:rsidRPr="00010449">
        <w:rPr>
          <w:rFonts w:eastAsia="Calibri"/>
          <w:i/>
          <w:noProof/>
          <w:szCs w:val="22"/>
          <w:lang w:val="pt-PT"/>
        </w:rPr>
        <w:t xml:space="preserve">Cynodon dactylon </w:t>
      </w:r>
      <w:r w:rsidRPr="00010449">
        <w:rPr>
          <w:rFonts w:eastAsia="Calibri"/>
          <w:noProof/>
          <w:szCs w:val="22"/>
          <w:lang w:val="pt-PT"/>
        </w:rPr>
        <w:t>(L.) Pers.</w:t>
      </w:r>
      <w:r w:rsidRPr="00010449">
        <w:rPr>
          <w:rFonts w:eastAsia="Calibri"/>
          <w:i/>
          <w:noProof/>
          <w:szCs w:val="22"/>
          <w:lang w:val="pt-PT"/>
        </w:rPr>
        <w:t xml:space="preserve"> </w:t>
      </w:r>
    </w:p>
    <w:p w14:paraId="7E73D80C" w14:textId="77777777" w:rsidR="00400133" w:rsidRPr="00010449" w:rsidRDefault="00400133" w:rsidP="001A5CB0">
      <w:pPr>
        <w:widowControl/>
        <w:jc w:val="both"/>
        <w:rPr>
          <w:i/>
          <w:noProof/>
          <w:lang w:val="pt-PT"/>
        </w:rPr>
      </w:pPr>
      <w:r w:rsidRPr="00010449">
        <w:rPr>
          <w:rFonts w:eastAsia="Calibri"/>
          <w:i/>
          <w:noProof/>
          <w:szCs w:val="22"/>
          <w:lang w:val="pt-PT"/>
        </w:rPr>
        <w:t xml:space="preserve">Dactylis glomerata </w:t>
      </w:r>
      <w:r w:rsidRPr="00010449">
        <w:rPr>
          <w:rFonts w:eastAsia="Calibri"/>
          <w:noProof/>
          <w:szCs w:val="22"/>
          <w:lang w:val="pt-PT"/>
        </w:rPr>
        <w:t>L.</w:t>
      </w:r>
      <w:r w:rsidRPr="00010449">
        <w:rPr>
          <w:rFonts w:eastAsia="Calibri"/>
          <w:i/>
          <w:noProof/>
          <w:szCs w:val="22"/>
          <w:lang w:val="pt-PT"/>
        </w:rPr>
        <w:t xml:space="preserve"> </w:t>
      </w:r>
    </w:p>
    <w:p w14:paraId="3D342F0F" w14:textId="77777777" w:rsidR="00400133" w:rsidRPr="00010449" w:rsidRDefault="00400133" w:rsidP="001A5CB0">
      <w:pPr>
        <w:widowControl/>
        <w:jc w:val="both"/>
        <w:rPr>
          <w:i/>
          <w:noProof/>
          <w:lang w:val="pt-PT"/>
        </w:rPr>
      </w:pPr>
      <w:r w:rsidRPr="00010449">
        <w:rPr>
          <w:rFonts w:eastAsia="Calibri"/>
          <w:i/>
          <w:noProof/>
          <w:szCs w:val="22"/>
          <w:lang w:val="pt-PT"/>
        </w:rPr>
        <w:t xml:space="preserve">Festuca arundinacea </w:t>
      </w:r>
      <w:r w:rsidRPr="00010449">
        <w:rPr>
          <w:rFonts w:eastAsia="Calibri"/>
          <w:noProof/>
          <w:szCs w:val="22"/>
          <w:lang w:val="pt-PT"/>
        </w:rPr>
        <w:t>Schreb.</w:t>
      </w:r>
      <w:r w:rsidRPr="00010449">
        <w:rPr>
          <w:rFonts w:eastAsia="Calibri"/>
          <w:i/>
          <w:noProof/>
          <w:szCs w:val="22"/>
          <w:lang w:val="pt-PT"/>
        </w:rPr>
        <w:t xml:space="preserve"> </w:t>
      </w:r>
    </w:p>
    <w:p w14:paraId="15FE1F1B" w14:textId="77777777" w:rsidR="00400133" w:rsidRPr="00010449" w:rsidRDefault="00400133" w:rsidP="001A5CB0">
      <w:pPr>
        <w:widowControl/>
        <w:jc w:val="both"/>
        <w:rPr>
          <w:i/>
          <w:noProof/>
          <w:lang w:val="pt-PT"/>
        </w:rPr>
      </w:pPr>
      <w:r w:rsidRPr="00010449">
        <w:rPr>
          <w:rFonts w:eastAsia="Calibri"/>
          <w:i/>
          <w:noProof/>
          <w:szCs w:val="22"/>
          <w:lang w:val="pt-PT"/>
        </w:rPr>
        <w:t xml:space="preserve">Festuca filiformis </w:t>
      </w:r>
      <w:r w:rsidRPr="00010449">
        <w:rPr>
          <w:rFonts w:eastAsia="Calibri"/>
          <w:noProof/>
          <w:szCs w:val="22"/>
          <w:lang w:val="pt-PT"/>
        </w:rPr>
        <w:t>Pourr.</w:t>
      </w:r>
      <w:r w:rsidRPr="00010449">
        <w:rPr>
          <w:rFonts w:eastAsia="Calibri"/>
          <w:i/>
          <w:noProof/>
          <w:szCs w:val="22"/>
          <w:lang w:val="pt-PT"/>
        </w:rPr>
        <w:t xml:space="preserve"> </w:t>
      </w:r>
    </w:p>
    <w:p w14:paraId="50FBFB51" w14:textId="77777777" w:rsidR="00400133" w:rsidRPr="00010449" w:rsidRDefault="00400133" w:rsidP="001A5CB0">
      <w:pPr>
        <w:widowControl/>
        <w:jc w:val="both"/>
        <w:rPr>
          <w:i/>
          <w:noProof/>
          <w:lang w:val="pt-PT"/>
        </w:rPr>
      </w:pPr>
      <w:r w:rsidRPr="00010449">
        <w:rPr>
          <w:rFonts w:eastAsia="Calibri"/>
          <w:i/>
          <w:noProof/>
          <w:szCs w:val="22"/>
          <w:lang w:val="pt-PT"/>
        </w:rPr>
        <w:t xml:space="preserve">Festuca ovina </w:t>
      </w:r>
      <w:r w:rsidRPr="00010449">
        <w:rPr>
          <w:rFonts w:eastAsia="Calibri"/>
          <w:noProof/>
          <w:szCs w:val="22"/>
          <w:lang w:val="pt-PT"/>
        </w:rPr>
        <w:t>L.</w:t>
      </w:r>
      <w:r w:rsidRPr="00010449">
        <w:rPr>
          <w:rFonts w:eastAsia="Calibri"/>
          <w:i/>
          <w:noProof/>
          <w:szCs w:val="22"/>
          <w:lang w:val="pt-PT"/>
        </w:rPr>
        <w:t xml:space="preserve"> </w:t>
      </w:r>
    </w:p>
    <w:p w14:paraId="6DE52837" w14:textId="77777777" w:rsidR="00400133" w:rsidRPr="00010449" w:rsidRDefault="00400133" w:rsidP="001A5CB0">
      <w:pPr>
        <w:widowControl/>
        <w:jc w:val="both"/>
        <w:rPr>
          <w:i/>
          <w:noProof/>
          <w:lang w:val="pt-PT"/>
        </w:rPr>
      </w:pPr>
      <w:r w:rsidRPr="00010449">
        <w:rPr>
          <w:rFonts w:eastAsia="Calibri"/>
          <w:i/>
          <w:noProof/>
          <w:szCs w:val="22"/>
          <w:lang w:val="pt-PT"/>
        </w:rPr>
        <w:t xml:space="preserve">Festuca pratensis </w:t>
      </w:r>
      <w:r w:rsidRPr="00010449">
        <w:rPr>
          <w:rFonts w:eastAsia="Calibri"/>
          <w:noProof/>
          <w:szCs w:val="22"/>
          <w:lang w:val="pt-PT"/>
        </w:rPr>
        <w:t>Huds.</w:t>
      </w:r>
      <w:r w:rsidRPr="00010449">
        <w:rPr>
          <w:rFonts w:eastAsia="Calibri"/>
          <w:i/>
          <w:noProof/>
          <w:szCs w:val="22"/>
          <w:lang w:val="pt-PT"/>
        </w:rPr>
        <w:t xml:space="preserve"> </w:t>
      </w:r>
    </w:p>
    <w:p w14:paraId="0B44C55D" w14:textId="77777777" w:rsidR="00400133" w:rsidRPr="00010449" w:rsidRDefault="00400133" w:rsidP="001A5CB0">
      <w:pPr>
        <w:widowControl/>
        <w:jc w:val="both"/>
        <w:rPr>
          <w:i/>
          <w:noProof/>
          <w:lang w:val="pt-PT"/>
        </w:rPr>
      </w:pPr>
      <w:r w:rsidRPr="00010449">
        <w:rPr>
          <w:rFonts w:eastAsia="Calibri"/>
          <w:i/>
          <w:noProof/>
          <w:szCs w:val="22"/>
          <w:lang w:val="pt-PT"/>
        </w:rPr>
        <w:t xml:space="preserve">Festuca rubra </w:t>
      </w:r>
      <w:r w:rsidRPr="00010449">
        <w:rPr>
          <w:rFonts w:eastAsia="Calibri"/>
          <w:noProof/>
          <w:szCs w:val="22"/>
          <w:lang w:val="pt-PT"/>
        </w:rPr>
        <w:t>L.</w:t>
      </w:r>
      <w:r w:rsidRPr="00010449">
        <w:rPr>
          <w:rFonts w:eastAsia="Calibri"/>
          <w:i/>
          <w:noProof/>
          <w:szCs w:val="22"/>
          <w:lang w:val="pt-PT"/>
        </w:rPr>
        <w:t xml:space="preserve"> </w:t>
      </w:r>
    </w:p>
    <w:p w14:paraId="68542C2B" w14:textId="77777777" w:rsidR="00400133" w:rsidRPr="00010449" w:rsidRDefault="00400133" w:rsidP="001A5CB0">
      <w:pPr>
        <w:widowControl/>
        <w:jc w:val="both"/>
        <w:rPr>
          <w:i/>
          <w:noProof/>
          <w:lang w:val="pt-PT"/>
        </w:rPr>
      </w:pPr>
      <w:r w:rsidRPr="00010449">
        <w:rPr>
          <w:rFonts w:eastAsia="Calibri"/>
          <w:i/>
          <w:noProof/>
          <w:szCs w:val="22"/>
          <w:lang w:val="pt-PT"/>
        </w:rPr>
        <w:t xml:space="preserve">Festuca trachyphylla </w:t>
      </w:r>
      <w:r w:rsidRPr="00010449">
        <w:rPr>
          <w:rFonts w:eastAsia="Calibri"/>
          <w:noProof/>
          <w:szCs w:val="22"/>
          <w:lang w:val="pt-PT"/>
        </w:rPr>
        <w:t>(Hack.) Krajina</w:t>
      </w:r>
    </w:p>
    <w:p w14:paraId="002F4DFC" w14:textId="77777777" w:rsidR="00400133" w:rsidRPr="00010449" w:rsidRDefault="00400133" w:rsidP="001A5CB0">
      <w:pPr>
        <w:widowControl/>
        <w:jc w:val="both"/>
        <w:rPr>
          <w:i/>
          <w:noProof/>
          <w:lang w:val="pt-PT"/>
        </w:rPr>
      </w:pPr>
      <w:r w:rsidRPr="00010449">
        <w:rPr>
          <w:rFonts w:eastAsia="Calibri"/>
          <w:i/>
          <w:noProof/>
          <w:szCs w:val="22"/>
          <w:lang w:val="pt-PT"/>
        </w:rPr>
        <w:t xml:space="preserve">xFestulolium </w:t>
      </w:r>
      <w:r w:rsidRPr="00010449">
        <w:rPr>
          <w:rFonts w:eastAsia="Calibri"/>
          <w:noProof/>
          <w:szCs w:val="22"/>
          <w:lang w:val="pt-PT"/>
        </w:rPr>
        <w:t>Asch. et Graebn.</w:t>
      </w:r>
    </w:p>
    <w:p w14:paraId="31CF604A" w14:textId="77777777" w:rsidR="00400133" w:rsidRPr="00010449" w:rsidRDefault="00400133" w:rsidP="001A5CB0">
      <w:pPr>
        <w:widowControl/>
        <w:jc w:val="both"/>
        <w:rPr>
          <w:i/>
          <w:noProof/>
          <w:lang w:val="pt-PT"/>
        </w:rPr>
      </w:pPr>
      <w:r w:rsidRPr="00010449">
        <w:rPr>
          <w:rFonts w:eastAsia="Calibri"/>
          <w:i/>
          <w:noProof/>
          <w:szCs w:val="22"/>
          <w:lang w:val="pt-PT"/>
        </w:rPr>
        <w:t xml:space="preserve">Galega orientalis </w:t>
      </w:r>
      <w:r w:rsidRPr="00010449">
        <w:rPr>
          <w:rFonts w:eastAsia="Calibri"/>
          <w:noProof/>
          <w:szCs w:val="22"/>
          <w:lang w:val="pt-PT"/>
        </w:rPr>
        <w:t>Lam.</w:t>
      </w:r>
      <w:r w:rsidRPr="00010449">
        <w:rPr>
          <w:rFonts w:eastAsia="Calibri"/>
          <w:i/>
          <w:noProof/>
          <w:szCs w:val="22"/>
          <w:lang w:val="pt-PT"/>
        </w:rPr>
        <w:t xml:space="preserve"> </w:t>
      </w:r>
    </w:p>
    <w:p w14:paraId="7BADC302" w14:textId="77777777" w:rsidR="00400133" w:rsidRPr="00010449" w:rsidRDefault="00400133" w:rsidP="001A5CB0">
      <w:pPr>
        <w:widowControl/>
        <w:jc w:val="both"/>
        <w:rPr>
          <w:i/>
          <w:noProof/>
          <w:lang w:val="pt-PT"/>
        </w:rPr>
      </w:pPr>
      <w:r w:rsidRPr="00010449">
        <w:rPr>
          <w:rFonts w:eastAsia="Calibri"/>
          <w:i/>
          <w:noProof/>
          <w:szCs w:val="22"/>
          <w:lang w:val="pt-PT"/>
        </w:rPr>
        <w:t xml:space="preserve">Glycine max </w:t>
      </w:r>
      <w:r w:rsidRPr="00010449">
        <w:rPr>
          <w:rFonts w:eastAsia="Calibri"/>
          <w:noProof/>
          <w:szCs w:val="22"/>
          <w:lang w:val="pt-PT"/>
        </w:rPr>
        <w:t>(L.) Merrill</w:t>
      </w:r>
      <w:r w:rsidRPr="00010449">
        <w:rPr>
          <w:rFonts w:eastAsia="Calibri"/>
          <w:i/>
          <w:noProof/>
          <w:szCs w:val="22"/>
          <w:lang w:val="pt-PT"/>
        </w:rPr>
        <w:t xml:space="preserve"> </w:t>
      </w:r>
    </w:p>
    <w:p w14:paraId="541F20EE" w14:textId="77777777" w:rsidR="00400133" w:rsidRPr="00010449" w:rsidRDefault="00400133" w:rsidP="001A5CB0">
      <w:pPr>
        <w:widowControl/>
        <w:jc w:val="both"/>
        <w:rPr>
          <w:i/>
          <w:noProof/>
          <w:lang w:val="pt-PT"/>
        </w:rPr>
      </w:pPr>
      <w:r w:rsidRPr="00010449">
        <w:rPr>
          <w:rFonts w:eastAsia="Calibri"/>
          <w:i/>
          <w:noProof/>
          <w:szCs w:val="22"/>
          <w:lang w:val="pt-PT"/>
        </w:rPr>
        <w:t xml:space="preserve">Gossypium </w:t>
      </w:r>
      <w:r w:rsidRPr="00010449">
        <w:rPr>
          <w:rFonts w:eastAsia="Calibri"/>
          <w:noProof/>
          <w:szCs w:val="22"/>
          <w:lang w:val="pt-PT"/>
        </w:rPr>
        <w:t>L</w:t>
      </w:r>
      <w:r w:rsidRPr="00010449">
        <w:rPr>
          <w:rFonts w:eastAsia="Calibri"/>
          <w:i/>
          <w:noProof/>
          <w:szCs w:val="22"/>
          <w:lang w:val="pt-PT"/>
        </w:rPr>
        <w:t>.</w:t>
      </w:r>
    </w:p>
    <w:p w14:paraId="493F3861" w14:textId="77777777" w:rsidR="00400133" w:rsidRPr="00010449" w:rsidRDefault="00400133" w:rsidP="001A5CB0">
      <w:pPr>
        <w:widowControl/>
        <w:jc w:val="both"/>
        <w:rPr>
          <w:i/>
          <w:noProof/>
          <w:lang w:val="pt-PT"/>
        </w:rPr>
      </w:pPr>
      <w:r w:rsidRPr="00010449">
        <w:rPr>
          <w:rFonts w:eastAsia="Calibri"/>
          <w:i/>
          <w:noProof/>
          <w:szCs w:val="22"/>
          <w:lang w:val="pt-PT"/>
        </w:rPr>
        <w:t xml:space="preserve">Hedysarum coronarium </w:t>
      </w:r>
      <w:r w:rsidRPr="00010449">
        <w:rPr>
          <w:rFonts w:eastAsia="Calibri"/>
          <w:noProof/>
          <w:szCs w:val="22"/>
          <w:lang w:val="pt-PT"/>
        </w:rPr>
        <w:t>L.</w:t>
      </w:r>
      <w:r w:rsidRPr="00010449">
        <w:rPr>
          <w:rFonts w:eastAsia="Calibri"/>
          <w:i/>
          <w:noProof/>
          <w:szCs w:val="22"/>
          <w:lang w:val="pt-PT"/>
        </w:rPr>
        <w:t xml:space="preserve"> </w:t>
      </w:r>
    </w:p>
    <w:p w14:paraId="1962CCFD" w14:textId="77777777" w:rsidR="00400133" w:rsidRPr="00010449" w:rsidRDefault="00400133" w:rsidP="001A5CB0">
      <w:pPr>
        <w:widowControl/>
        <w:jc w:val="both"/>
        <w:rPr>
          <w:i/>
          <w:noProof/>
          <w:lang w:val="pt-PT"/>
        </w:rPr>
      </w:pPr>
      <w:r w:rsidRPr="00010449">
        <w:rPr>
          <w:rFonts w:eastAsia="Calibri"/>
          <w:i/>
          <w:noProof/>
          <w:szCs w:val="22"/>
          <w:lang w:val="pt-PT"/>
        </w:rPr>
        <w:t xml:space="preserve">Helianthus annuus </w:t>
      </w:r>
      <w:r w:rsidRPr="00010449">
        <w:rPr>
          <w:rFonts w:eastAsia="Calibri"/>
          <w:noProof/>
          <w:szCs w:val="22"/>
          <w:lang w:val="pt-PT"/>
        </w:rPr>
        <w:t>L.</w:t>
      </w:r>
    </w:p>
    <w:p w14:paraId="7E5EC106" w14:textId="77777777" w:rsidR="00400133" w:rsidRPr="00010449" w:rsidRDefault="00400133" w:rsidP="001A5CB0">
      <w:pPr>
        <w:widowControl/>
        <w:jc w:val="both"/>
        <w:rPr>
          <w:i/>
          <w:noProof/>
          <w:lang w:val="pt-PT"/>
        </w:rPr>
      </w:pPr>
      <w:r w:rsidRPr="00010449">
        <w:rPr>
          <w:rFonts w:eastAsia="Calibri"/>
          <w:i/>
          <w:noProof/>
          <w:szCs w:val="22"/>
          <w:lang w:val="pt-PT"/>
        </w:rPr>
        <w:t xml:space="preserve">Hordeum vulgare </w:t>
      </w:r>
      <w:r w:rsidRPr="00010449">
        <w:rPr>
          <w:rFonts w:eastAsia="Calibri"/>
          <w:noProof/>
          <w:szCs w:val="22"/>
          <w:lang w:val="pt-PT"/>
        </w:rPr>
        <w:t>L.</w:t>
      </w:r>
    </w:p>
    <w:p w14:paraId="14200F73" w14:textId="77777777" w:rsidR="00400133" w:rsidRPr="00010449" w:rsidRDefault="00400133" w:rsidP="001A5CB0">
      <w:pPr>
        <w:widowControl/>
        <w:jc w:val="both"/>
        <w:rPr>
          <w:i/>
          <w:noProof/>
          <w:lang w:val="pt-PT"/>
        </w:rPr>
      </w:pPr>
      <w:r w:rsidRPr="00010449">
        <w:rPr>
          <w:rFonts w:eastAsia="Calibri"/>
          <w:i/>
          <w:noProof/>
          <w:szCs w:val="22"/>
          <w:lang w:val="pt-PT"/>
        </w:rPr>
        <w:t xml:space="preserve">Linum usitatissimum </w:t>
      </w:r>
      <w:r w:rsidRPr="00010449">
        <w:rPr>
          <w:rFonts w:eastAsia="Calibri"/>
          <w:noProof/>
          <w:szCs w:val="22"/>
          <w:lang w:val="pt-PT"/>
        </w:rPr>
        <w:t>L.</w:t>
      </w:r>
      <w:r w:rsidRPr="00010449">
        <w:rPr>
          <w:rFonts w:eastAsia="Calibri"/>
          <w:i/>
          <w:noProof/>
          <w:szCs w:val="22"/>
          <w:lang w:val="pt-PT"/>
        </w:rPr>
        <w:t xml:space="preserve"> </w:t>
      </w:r>
    </w:p>
    <w:p w14:paraId="2CFD6374" w14:textId="77777777" w:rsidR="00400133" w:rsidRPr="00010449" w:rsidRDefault="00400133" w:rsidP="001A5CB0">
      <w:pPr>
        <w:widowControl/>
        <w:jc w:val="both"/>
        <w:rPr>
          <w:i/>
          <w:noProof/>
          <w:lang w:val="pt-PT"/>
        </w:rPr>
      </w:pPr>
      <w:r w:rsidRPr="00010449">
        <w:rPr>
          <w:rFonts w:eastAsia="Calibri"/>
          <w:i/>
          <w:noProof/>
          <w:szCs w:val="22"/>
          <w:lang w:val="pt-PT"/>
        </w:rPr>
        <w:t xml:space="preserve">Lolium × boucheanum </w:t>
      </w:r>
      <w:r w:rsidRPr="00010449">
        <w:rPr>
          <w:rFonts w:eastAsia="Calibri"/>
          <w:noProof/>
          <w:szCs w:val="22"/>
          <w:lang w:val="pt-PT"/>
        </w:rPr>
        <w:t>Kunth</w:t>
      </w:r>
      <w:r w:rsidRPr="00010449">
        <w:rPr>
          <w:rFonts w:eastAsia="Calibri"/>
          <w:i/>
          <w:noProof/>
          <w:szCs w:val="22"/>
          <w:lang w:val="pt-PT"/>
        </w:rPr>
        <w:t xml:space="preserve"> </w:t>
      </w:r>
    </w:p>
    <w:p w14:paraId="0FDD2738" w14:textId="77777777" w:rsidR="00400133" w:rsidRPr="00010449" w:rsidRDefault="00400133" w:rsidP="001A5CB0">
      <w:pPr>
        <w:widowControl/>
        <w:jc w:val="both"/>
        <w:rPr>
          <w:i/>
          <w:noProof/>
          <w:lang w:val="pt-PT"/>
        </w:rPr>
      </w:pPr>
      <w:r w:rsidRPr="00010449">
        <w:rPr>
          <w:rFonts w:eastAsia="Calibri"/>
          <w:i/>
          <w:noProof/>
          <w:szCs w:val="22"/>
          <w:lang w:val="pt-PT"/>
        </w:rPr>
        <w:t xml:space="preserve">Lolium multiflorum </w:t>
      </w:r>
      <w:r w:rsidRPr="00010449">
        <w:rPr>
          <w:rFonts w:eastAsia="Calibri"/>
          <w:noProof/>
          <w:szCs w:val="22"/>
          <w:lang w:val="pt-PT"/>
        </w:rPr>
        <w:t>Lam.</w:t>
      </w:r>
      <w:r w:rsidRPr="00010449">
        <w:rPr>
          <w:rFonts w:eastAsia="Calibri"/>
          <w:i/>
          <w:noProof/>
          <w:szCs w:val="22"/>
          <w:lang w:val="pt-PT"/>
        </w:rPr>
        <w:t xml:space="preserve"> </w:t>
      </w:r>
    </w:p>
    <w:p w14:paraId="32364D29" w14:textId="77777777" w:rsidR="00400133" w:rsidRPr="00010449" w:rsidRDefault="00400133" w:rsidP="001A5CB0">
      <w:pPr>
        <w:widowControl/>
        <w:jc w:val="both"/>
        <w:rPr>
          <w:i/>
          <w:noProof/>
        </w:rPr>
      </w:pPr>
      <w:r w:rsidRPr="00010449">
        <w:rPr>
          <w:rFonts w:eastAsia="Calibri"/>
          <w:i/>
          <w:noProof/>
          <w:szCs w:val="22"/>
        </w:rPr>
        <w:t xml:space="preserve">Lolium perenne </w:t>
      </w:r>
      <w:r w:rsidRPr="00010449">
        <w:rPr>
          <w:rFonts w:eastAsia="Calibri"/>
          <w:noProof/>
          <w:szCs w:val="22"/>
        </w:rPr>
        <w:t>L.</w:t>
      </w:r>
      <w:r w:rsidRPr="00010449">
        <w:rPr>
          <w:rFonts w:eastAsia="Calibri"/>
          <w:i/>
          <w:noProof/>
          <w:szCs w:val="22"/>
        </w:rPr>
        <w:t xml:space="preserve"> </w:t>
      </w:r>
    </w:p>
    <w:p w14:paraId="683AF21D" w14:textId="77777777" w:rsidR="00400133" w:rsidRPr="00010449" w:rsidRDefault="00400133" w:rsidP="001A5CB0">
      <w:pPr>
        <w:widowControl/>
        <w:jc w:val="both"/>
        <w:rPr>
          <w:i/>
          <w:noProof/>
        </w:rPr>
      </w:pPr>
      <w:r w:rsidRPr="00010449">
        <w:rPr>
          <w:rFonts w:eastAsia="Calibri"/>
          <w:i/>
          <w:noProof/>
          <w:szCs w:val="22"/>
        </w:rPr>
        <w:t xml:space="preserve">Lotus corniculatus </w:t>
      </w:r>
      <w:r w:rsidRPr="00010449">
        <w:rPr>
          <w:rFonts w:eastAsia="Calibri"/>
          <w:noProof/>
          <w:szCs w:val="22"/>
        </w:rPr>
        <w:t>L.</w:t>
      </w:r>
    </w:p>
    <w:p w14:paraId="386722AB" w14:textId="77777777" w:rsidR="00400133" w:rsidRPr="00010449" w:rsidRDefault="00400133" w:rsidP="001A5CB0">
      <w:pPr>
        <w:widowControl/>
        <w:jc w:val="both"/>
        <w:rPr>
          <w:i/>
          <w:noProof/>
          <w:lang w:val="fi-FI"/>
        </w:rPr>
      </w:pPr>
      <w:r w:rsidRPr="00010449">
        <w:rPr>
          <w:rFonts w:eastAsia="Calibri"/>
          <w:i/>
          <w:noProof/>
          <w:szCs w:val="22"/>
          <w:lang w:val="fi-FI"/>
        </w:rPr>
        <w:t xml:space="preserve">Lupinus albus </w:t>
      </w:r>
      <w:r w:rsidRPr="00010449">
        <w:rPr>
          <w:rFonts w:eastAsia="Calibri"/>
          <w:noProof/>
          <w:szCs w:val="22"/>
          <w:lang w:val="fi-FI"/>
        </w:rPr>
        <w:t>L</w:t>
      </w:r>
      <w:r w:rsidRPr="00010449">
        <w:rPr>
          <w:rFonts w:eastAsia="Calibri"/>
          <w:i/>
          <w:noProof/>
          <w:szCs w:val="22"/>
          <w:lang w:val="fi-FI"/>
        </w:rPr>
        <w:t>.</w:t>
      </w:r>
    </w:p>
    <w:p w14:paraId="67A9D5AE" w14:textId="77777777" w:rsidR="00400133" w:rsidRPr="00010449" w:rsidRDefault="00400133" w:rsidP="001A5CB0">
      <w:pPr>
        <w:widowControl/>
        <w:jc w:val="both"/>
        <w:rPr>
          <w:i/>
          <w:noProof/>
          <w:lang w:val="fi-FI"/>
        </w:rPr>
      </w:pPr>
      <w:r w:rsidRPr="00010449">
        <w:rPr>
          <w:rFonts w:eastAsia="Calibri"/>
          <w:i/>
          <w:noProof/>
          <w:szCs w:val="22"/>
          <w:lang w:val="fi-FI"/>
        </w:rPr>
        <w:t xml:space="preserve">Lupinus angustifolius </w:t>
      </w:r>
      <w:r w:rsidRPr="00010449">
        <w:rPr>
          <w:rFonts w:eastAsia="Calibri"/>
          <w:noProof/>
          <w:szCs w:val="22"/>
          <w:lang w:val="fi-FI"/>
        </w:rPr>
        <w:t>L.</w:t>
      </w:r>
    </w:p>
    <w:p w14:paraId="79777310" w14:textId="77777777" w:rsidR="00400133" w:rsidRPr="00010449" w:rsidRDefault="00400133" w:rsidP="001A5CB0">
      <w:pPr>
        <w:widowControl/>
        <w:jc w:val="both"/>
        <w:rPr>
          <w:i/>
          <w:noProof/>
          <w:lang w:val="fi-FI"/>
        </w:rPr>
      </w:pPr>
      <w:r w:rsidRPr="00010449">
        <w:rPr>
          <w:rFonts w:eastAsia="Calibri"/>
          <w:i/>
          <w:noProof/>
          <w:szCs w:val="22"/>
          <w:lang w:val="fi-FI"/>
        </w:rPr>
        <w:t xml:space="preserve">Lupinus luteus </w:t>
      </w:r>
      <w:r w:rsidRPr="00010449">
        <w:rPr>
          <w:rFonts w:eastAsia="Calibri"/>
          <w:noProof/>
          <w:szCs w:val="22"/>
          <w:lang w:val="fi-FI"/>
        </w:rPr>
        <w:t>L.</w:t>
      </w:r>
    </w:p>
    <w:p w14:paraId="76861A81" w14:textId="77777777" w:rsidR="00400133" w:rsidRPr="00010449" w:rsidRDefault="00400133" w:rsidP="001A5CB0">
      <w:pPr>
        <w:widowControl/>
        <w:jc w:val="both"/>
        <w:rPr>
          <w:i/>
          <w:noProof/>
          <w:lang w:val="fi-FI"/>
        </w:rPr>
      </w:pPr>
      <w:r w:rsidRPr="00010449">
        <w:rPr>
          <w:rFonts w:eastAsia="Calibri"/>
          <w:i/>
          <w:noProof/>
          <w:szCs w:val="22"/>
          <w:lang w:val="fi-FI"/>
        </w:rPr>
        <w:t xml:space="preserve">Medicago lupulina </w:t>
      </w:r>
      <w:r w:rsidRPr="00010449">
        <w:rPr>
          <w:rFonts w:eastAsia="Calibri"/>
          <w:noProof/>
          <w:szCs w:val="22"/>
          <w:lang w:val="fi-FI"/>
        </w:rPr>
        <w:t>L.</w:t>
      </w:r>
      <w:r w:rsidRPr="00010449">
        <w:rPr>
          <w:rFonts w:eastAsia="Calibri"/>
          <w:i/>
          <w:noProof/>
          <w:szCs w:val="22"/>
          <w:lang w:val="fi-FI"/>
        </w:rPr>
        <w:t xml:space="preserve"> </w:t>
      </w:r>
    </w:p>
    <w:p w14:paraId="11B3C412" w14:textId="77777777" w:rsidR="00400133" w:rsidRPr="00010449" w:rsidRDefault="00400133" w:rsidP="001A5CB0">
      <w:pPr>
        <w:widowControl/>
        <w:jc w:val="both"/>
        <w:rPr>
          <w:i/>
          <w:noProof/>
          <w:lang w:val="it-IT"/>
        </w:rPr>
      </w:pPr>
      <w:r w:rsidRPr="00010449">
        <w:rPr>
          <w:rFonts w:eastAsia="Calibri"/>
          <w:i/>
          <w:noProof/>
          <w:szCs w:val="22"/>
          <w:lang w:val="it-IT"/>
        </w:rPr>
        <w:t xml:space="preserve">Medicago sativa </w:t>
      </w:r>
      <w:r w:rsidRPr="00010449">
        <w:rPr>
          <w:rFonts w:eastAsia="Calibri"/>
          <w:noProof/>
          <w:szCs w:val="22"/>
          <w:lang w:val="it-IT"/>
        </w:rPr>
        <w:t>L.</w:t>
      </w:r>
    </w:p>
    <w:p w14:paraId="3875AE19" w14:textId="77777777" w:rsidR="00400133" w:rsidRPr="00010449" w:rsidRDefault="00400133" w:rsidP="001A5CB0">
      <w:pPr>
        <w:widowControl/>
        <w:jc w:val="both"/>
        <w:rPr>
          <w:i/>
          <w:noProof/>
          <w:lang w:val="it-IT"/>
        </w:rPr>
      </w:pPr>
      <w:r w:rsidRPr="00010449">
        <w:rPr>
          <w:rFonts w:eastAsia="Calibri"/>
          <w:i/>
          <w:noProof/>
          <w:szCs w:val="22"/>
          <w:lang w:val="it-IT"/>
        </w:rPr>
        <w:lastRenderedPageBreak/>
        <w:t xml:space="preserve">Medicago × varia </w:t>
      </w:r>
      <w:r w:rsidRPr="00010449">
        <w:rPr>
          <w:rFonts w:eastAsia="Calibri"/>
          <w:noProof/>
          <w:szCs w:val="22"/>
          <w:lang w:val="it-IT"/>
        </w:rPr>
        <w:t>T. Martyn</w:t>
      </w:r>
      <w:r w:rsidRPr="00010449">
        <w:rPr>
          <w:rFonts w:eastAsia="Calibri"/>
          <w:i/>
          <w:noProof/>
          <w:szCs w:val="22"/>
          <w:lang w:val="it-IT"/>
        </w:rPr>
        <w:t xml:space="preserve"> </w:t>
      </w:r>
    </w:p>
    <w:p w14:paraId="15A4BA78" w14:textId="77777777" w:rsidR="00400133" w:rsidRPr="00010449" w:rsidRDefault="00400133" w:rsidP="001A5CB0">
      <w:pPr>
        <w:widowControl/>
        <w:jc w:val="both"/>
        <w:rPr>
          <w:i/>
          <w:noProof/>
          <w:lang w:val="it-IT"/>
        </w:rPr>
      </w:pPr>
      <w:r w:rsidRPr="00010449">
        <w:rPr>
          <w:rFonts w:eastAsia="Calibri"/>
          <w:i/>
          <w:noProof/>
          <w:szCs w:val="22"/>
          <w:lang w:val="it-IT"/>
        </w:rPr>
        <w:t xml:space="preserve">Onobrychis viciifolia </w:t>
      </w:r>
      <w:r w:rsidRPr="00010449">
        <w:rPr>
          <w:rFonts w:eastAsia="Calibri"/>
          <w:noProof/>
          <w:szCs w:val="22"/>
          <w:lang w:val="it-IT"/>
        </w:rPr>
        <w:t>Scop.</w:t>
      </w:r>
    </w:p>
    <w:p w14:paraId="6B9248B6" w14:textId="77777777" w:rsidR="00400133" w:rsidRPr="00010449" w:rsidRDefault="00400133" w:rsidP="001A5CB0">
      <w:pPr>
        <w:widowControl/>
        <w:jc w:val="both"/>
        <w:rPr>
          <w:i/>
          <w:noProof/>
          <w:lang w:val="sv-SE"/>
        </w:rPr>
      </w:pPr>
      <w:r w:rsidRPr="00010449">
        <w:rPr>
          <w:rFonts w:eastAsia="Calibri"/>
          <w:i/>
          <w:noProof/>
          <w:szCs w:val="22"/>
          <w:lang w:val="sv-SE"/>
        </w:rPr>
        <w:t xml:space="preserve">Oryza sativa </w:t>
      </w:r>
      <w:r w:rsidRPr="00010449">
        <w:rPr>
          <w:rFonts w:eastAsia="Calibri"/>
          <w:noProof/>
          <w:szCs w:val="22"/>
          <w:lang w:val="sv-SE"/>
        </w:rPr>
        <w:t>L.</w:t>
      </w:r>
    </w:p>
    <w:p w14:paraId="65FC5405" w14:textId="77777777" w:rsidR="00400133" w:rsidRPr="00010449" w:rsidRDefault="00400133" w:rsidP="001A5CB0">
      <w:pPr>
        <w:widowControl/>
        <w:jc w:val="both"/>
        <w:rPr>
          <w:i/>
          <w:noProof/>
          <w:lang w:val="sv-SE"/>
        </w:rPr>
      </w:pPr>
      <w:r w:rsidRPr="00010449">
        <w:rPr>
          <w:rFonts w:eastAsia="Calibri"/>
          <w:i/>
          <w:noProof/>
          <w:szCs w:val="22"/>
          <w:lang w:val="sv-SE"/>
        </w:rPr>
        <w:t xml:space="preserve">Papaver somniferum </w:t>
      </w:r>
      <w:r w:rsidRPr="00010449">
        <w:rPr>
          <w:rFonts w:eastAsia="Calibri"/>
          <w:noProof/>
          <w:szCs w:val="22"/>
          <w:lang w:val="sv-SE"/>
        </w:rPr>
        <w:t>L.</w:t>
      </w:r>
      <w:r w:rsidRPr="00010449">
        <w:rPr>
          <w:rFonts w:eastAsia="Calibri"/>
          <w:i/>
          <w:noProof/>
          <w:szCs w:val="22"/>
          <w:lang w:val="sv-SE"/>
        </w:rPr>
        <w:t xml:space="preserve"> </w:t>
      </w:r>
    </w:p>
    <w:p w14:paraId="1C301EDB" w14:textId="77777777" w:rsidR="00400133" w:rsidRPr="00010449" w:rsidRDefault="00400133" w:rsidP="001A5CB0">
      <w:pPr>
        <w:widowControl/>
        <w:jc w:val="both"/>
        <w:rPr>
          <w:i/>
          <w:noProof/>
          <w:lang w:val="sv-SE"/>
        </w:rPr>
      </w:pPr>
      <w:r w:rsidRPr="00010449">
        <w:rPr>
          <w:rFonts w:eastAsia="Calibri"/>
          <w:i/>
          <w:noProof/>
          <w:szCs w:val="22"/>
          <w:lang w:val="sv-SE"/>
        </w:rPr>
        <w:t xml:space="preserve">Phacelia tanacetifolia </w:t>
      </w:r>
      <w:r w:rsidRPr="00010449">
        <w:rPr>
          <w:rFonts w:eastAsia="Calibri"/>
          <w:noProof/>
          <w:szCs w:val="22"/>
          <w:lang w:val="sv-SE"/>
        </w:rPr>
        <w:t>Benth.</w:t>
      </w:r>
      <w:r w:rsidRPr="00010449">
        <w:rPr>
          <w:rFonts w:eastAsia="Calibri"/>
          <w:i/>
          <w:noProof/>
          <w:szCs w:val="22"/>
          <w:lang w:val="sv-SE"/>
        </w:rPr>
        <w:t xml:space="preserve"> </w:t>
      </w:r>
    </w:p>
    <w:p w14:paraId="7D1C85A1" w14:textId="77777777" w:rsidR="00400133" w:rsidRPr="00010449" w:rsidRDefault="00400133" w:rsidP="001A5CB0">
      <w:pPr>
        <w:widowControl/>
        <w:jc w:val="both"/>
        <w:rPr>
          <w:i/>
          <w:noProof/>
          <w:lang w:val="sv-SE"/>
        </w:rPr>
      </w:pPr>
      <w:r w:rsidRPr="00010449">
        <w:rPr>
          <w:rFonts w:eastAsia="Calibri"/>
          <w:i/>
          <w:noProof/>
          <w:szCs w:val="22"/>
          <w:lang w:val="sv-SE"/>
        </w:rPr>
        <w:t xml:space="preserve">Phalaris aquatica </w:t>
      </w:r>
      <w:r w:rsidRPr="00010449">
        <w:rPr>
          <w:rFonts w:eastAsia="Calibri"/>
          <w:noProof/>
          <w:szCs w:val="22"/>
          <w:lang w:val="sv-SE"/>
        </w:rPr>
        <w:t>L.</w:t>
      </w:r>
    </w:p>
    <w:p w14:paraId="4A3F7C08" w14:textId="77777777" w:rsidR="00400133" w:rsidRPr="00010449" w:rsidRDefault="00400133" w:rsidP="001A5CB0">
      <w:pPr>
        <w:widowControl/>
        <w:jc w:val="both"/>
        <w:rPr>
          <w:i/>
          <w:noProof/>
          <w:lang w:val="sv-SE"/>
        </w:rPr>
      </w:pPr>
      <w:r w:rsidRPr="00010449">
        <w:rPr>
          <w:rFonts w:eastAsia="Calibri"/>
          <w:i/>
          <w:noProof/>
          <w:szCs w:val="22"/>
          <w:lang w:val="sv-SE"/>
        </w:rPr>
        <w:t xml:space="preserve">Phalaris canariensis </w:t>
      </w:r>
      <w:r w:rsidRPr="00010449">
        <w:rPr>
          <w:rFonts w:eastAsia="Calibri"/>
          <w:noProof/>
          <w:szCs w:val="22"/>
          <w:lang w:val="sv-SE"/>
        </w:rPr>
        <w:t>L.</w:t>
      </w:r>
      <w:r w:rsidRPr="00010449">
        <w:rPr>
          <w:rFonts w:eastAsia="Calibri"/>
          <w:i/>
          <w:noProof/>
          <w:szCs w:val="22"/>
          <w:lang w:val="sv-SE"/>
        </w:rPr>
        <w:t xml:space="preserve"> </w:t>
      </w:r>
    </w:p>
    <w:p w14:paraId="00861334" w14:textId="77777777" w:rsidR="00400133" w:rsidRPr="00010449" w:rsidRDefault="00400133" w:rsidP="001A5CB0">
      <w:pPr>
        <w:widowControl/>
        <w:jc w:val="both"/>
        <w:rPr>
          <w:i/>
          <w:noProof/>
          <w:lang w:val="de-DE"/>
        </w:rPr>
      </w:pPr>
      <w:r w:rsidRPr="00010449">
        <w:rPr>
          <w:rFonts w:eastAsia="Calibri"/>
          <w:i/>
          <w:noProof/>
          <w:szCs w:val="22"/>
          <w:lang w:val="de-DE"/>
        </w:rPr>
        <w:t xml:space="preserve">Phleum nodosum </w:t>
      </w:r>
      <w:r w:rsidRPr="00010449">
        <w:rPr>
          <w:rFonts w:eastAsia="Calibri"/>
          <w:noProof/>
          <w:szCs w:val="22"/>
          <w:lang w:val="de-DE"/>
        </w:rPr>
        <w:t>L.</w:t>
      </w:r>
    </w:p>
    <w:p w14:paraId="329B72A1" w14:textId="77777777" w:rsidR="00400133" w:rsidRPr="00010449" w:rsidRDefault="00400133" w:rsidP="001A5CB0">
      <w:pPr>
        <w:widowControl/>
        <w:jc w:val="both"/>
        <w:rPr>
          <w:i/>
          <w:noProof/>
          <w:lang w:val="de-DE"/>
        </w:rPr>
      </w:pPr>
      <w:r w:rsidRPr="00010449">
        <w:rPr>
          <w:rFonts w:eastAsia="Calibri"/>
          <w:i/>
          <w:noProof/>
          <w:szCs w:val="22"/>
          <w:lang w:val="de-DE"/>
        </w:rPr>
        <w:t xml:space="preserve">Phleum pratense </w:t>
      </w:r>
      <w:r w:rsidRPr="00010449">
        <w:rPr>
          <w:rFonts w:eastAsia="Calibri"/>
          <w:noProof/>
          <w:szCs w:val="22"/>
          <w:lang w:val="de-DE"/>
        </w:rPr>
        <w:t>L.</w:t>
      </w:r>
    </w:p>
    <w:p w14:paraId="108961EF" w14:textId="77777777" w:rsidR="00400133" w:rsidRPr="00010449" w:rsidRDefault="00400133" w:rsidP="001A5CB0">
      <w:pPr>
        <w:widowControl/>
        <w:jc w:val="both"/>
        <w:rPr>
          <w:iCs/>
          <w:noProof/>
          <w:lang w:val="pt-PT"/>
        </w:rPr>
      </w:pPr>
      <w:r w:rsidRPr="00010449">
        <w:rPr>
          <w:rFonts w:eastAsia="Calibri"/>
          <w:i/>
          <w:noProof/>
          <w:szCs w:val="22"/>
          <w:lang w:val="pt-PT"/>
        </w:rPr>
        <w:t xml:space="preserve">Pisum sativum </w:t>
      </w:r>
      <w:r w:rsidRPr="00010449">
        <w:rPr>
          <w:rFonts w:eastAsia="Calibri"/>
          <w:noProof/>
          <w:szCs w:val="22"/>
          <w:lang w:val="pt-PT"/>
        </w:rPr>
        <w:t>L.</w:t>
      </w:r>
    </w:p>
    <w:p w14:paraId="017ECBD5" w14:textId="77777777" w:rsidR="00400133" w:rsidRPr="00010449" w:rsidRDefault="00400133" w:rsidP="001A5CB0">
      <w:pPr>
        <w:widowControl/>
        <w:jc w:val="both"/>
        <w:rPr>
          <w:i/>
          <w:noProof/>
          <w:lang w:val="pt-PT"/>
        </w:rPr>
      </w:pPr>
      <w:r w:rsidRPr="00010449">
        <w:rPr>
          <w:rFonts w:eastAsia="Calibri"/>
          <w:i/>
          <w:noProof/>
          <w:szCs w:val="22"/>
          <w:lang w:val="pt-PT"/>
        </w:rPr>
        <w:t xml:space="preserve">Poa annua </w:t>
      </w:r>
      <w:r w:rsidRPr="00010449">
        <w:rPr>
          <w:rFonts w:eastAsia="Calibri"/>
          <w:noProof/>
          <w:szCs w:val="22"/>
          <w:lang w:val="pt-PT"/>
        </w:rPr>
        <w:t>L.</w:t>
      </w:r>
    </w:p>
    <w:p w14:paraId="785E5679" w14:textId="77777777" w:rsidR="00400133" w:rsidRPr="00010449" w:rsidRDefault="00400133" w:rsidP="001A5CB0">
      <w:pPr>
        <w:widowControl/>
        <w:jc w:val="both"/>
        <w:rPr>
          <w:i/>
          <w:noProof/>
          <w:lang w:val="pt-PT"/>
        </w:rPr>
      </w:pPr>
      <w:r w:rsidRPr="00010449">
        <w:rPr>
          <w:rFonts w:eastAsia="Calibri"/>
          <w:i/>
          <w:noProof/>
          <w:szCs w:val="22"/>
          <w:lang w:val="pt-PT"/>
        </w:rPr>
        <w:t xml:space="preserve">Poa nemoralis </w:t>
      </w:r>
      <w:r w:rsidRPr="00010449">
        <w:rPr>
          <w:rFonts w:eastAsia="Calibri"/>
          <w:noProof/>
          <w:szCs w:val="22"/>
          <w:lang w:val="pt-PT"/>
        </w:rPr>
        <w:t>L.</w:t>
      </w:r>
    </w:p>
    <w:p w14:paraId="562848F8" w14:textId="77777777" w:rsidR="00400133" w:rsidRPr="00010449" w:rsidRDefault="00400133" w:rsidP="001A5CB0">
      <w:pPr>
        <w:widowControl/>
        <w:jc w:val="both"/>
        <w:rPr>
          <w:i/>
          <w:noProof/>
          <w:lang w:val="pt-PT"/>
        </w:rPr>
      </w:pPr>
      <w:r w:rsidRPr="00010449">
        <w:rPr>
          <w:rFonts w:eastAsia="Calibri"/>
          <w:i/>
          <w:noProof/>
          <w:szCs w:val="22"/>
          <w:lang w:val="pt-PT"/>
        </w:rPr>
        <w:t xml:space="preserve">Poa palustris </w:t>
      </w:r>
      <w:r w:rsidRPr="00010449">
        <w:rPr>
          <w:rFonts w:eastAsia="Calibri"/>
          <w:noProof/>
          <w:szCs w:val="22"/>
          <w:lang w:val="pt-PT"/>
        </w:rPr>
        <w:t>L.</w:t>
      </w:r>
    </w:p>
    <w:p w14:paraId="62843A2B" w14:textId="77777777" w:rsidR="00400133" w:rsidRPr="00010449" w:rsidRDefault="00400133" w:rsidP="001A5CB0">
      <w:pPr>
        <w:widowControl/>
        <w:jc w:val="both"/>
        <w:rPr>
          <w:i/>
          <w:noProof/>
          <w:lang w:val="pt-PT"/>
        </w:rPr>
      </w:pPr>
      <w:r w:rsidRPr="00010449">
        <w:rPr>
          <w:rFonts w:eastAsia="Calibri"/>
          <w:i/>
          <w:noProof/>
          <w:szCs w:val="22"/>
          <w:lang w:val="pt-PT"/>
        </w:rPr>
        <w:t xml:space="preserve">Poa pratensis </w:t>
      </w:r>
      <w:r w:rsidRPr="00010449">
        <w:rPr>
          <w:rFonts w:eastAsia="Calibri"/>
          <w:noProof/>
          <w:szCs w:val="22"/>
          <w:lang w:val="pt-PT"/>
        </w:rPr>
        <w:t>L.</w:t>
      </w:r>
    </w:p>
    <w:p w14:paraId="05B868EE" w14:textId="77777777" w:rsidR="00400133" w:rsidRPr="00010449" w:rsidRDefault="00400133" w:rsidP="001A5CB0">
      <w:pPr>
        <w:widowControl/>
        <w:jc w:val="both"/>
        <w:rPr>
          <w:noProof/>
          <w:lang w:val="pt-PT"/>
        </w:rPr>
      </w:pPr>
      <w:r w:rsidRPr="00010449">
        <w:rPr>
          <w:rFonts w:eastAsia="Calibri"/>
          <w:i/>
          <w:noProof/>
          <w:szCs w:val="22"/>
          <w:lang w:val="pt-PT"/>
        </w:rPr>
        <w:t xml:space="preserve">Poa trivialis </w:t>
      </w:r>
      <w:r w:rsidRPr="00010449">
        <w:rPr>
          <w:rFonts w:eastAsia="Calibri"/>
          <w:noProof/>
          <w:szCs w:val="22"/>
          <w:lang w:val="pt-PT"/>
        </w:rPr>
        <w:t>L.</w:t>
      </w:r>
    </w:p>
    <w:p w14:paraId="0E9E15C1" w14:textId="77777777" w:rsidR="00400133" w:rsidRPr="00010449" w:rsidRDefault="00400133" w:rsidP="001A5CB0">
      <w:pPr>
        <w:widowControl/>
        <w:jc w:val="both"/>
        <w:rPr>
          <w:i/>
          <w:noProof/>
          <w:lang w:val="fr-FR"/>
        </w:rPr>
      </w:pPr>
      <w:r w:rsidRPr="00010449">
        <w:rPr>
          <w:rFonts w:eastAsia="Calibri"/>
          <w:i/>
          <w:noProof/>
          <w:szCs w:val="22"/>
          <w:lang w:val="fr-FR"/>
        </w:rPr>
        <w:t xml:space="preserve">Raphanus sativus </w:t>
      </w:r>
      <w:r w:rsidRPr="00010449">
        <w:rPr>
          <w:rFonts w:eastAsia="Calibri"/>
          <w:noProof/>
          <w:szCs w:val="22"/>
          <w:lang w:val="fr-FR"/>
        </w:rPr>
        <w:t>L.</w:t>
      </w:r>
      <w:r w:rsidRPr="00010449">
        <w:rPr>
          <w:rFonts w:eastAsia="Calibri"/>
          <w:i/>
          <w:noProof/>
          <w:szCs w:val="22"/>
          <w:lang w:val="fr-FR"/>
        </w:rPr>
        <w:t xml:space="preserve"> </w:t>
      </w:r>
    </w:p>
    <w:p w14:paraId="61B555CB" w14:textId="77777777" w:rsidR="00400133" w:rsidRPr="00010449" w:rsidRDefault="00400133" w:rsidP="001A5CB0">
      <w:pPr>
        <w:widowControl/>
        <w:jc w:val="both"/>
        <w:rPr>
          <w:i/>
          <w:noProof/>
          <w:lang w:val="fr-FR"/>
        </w:rPr>
      </w:pPr>
      <w:r w:rsidRPr="00010449">
        <w:rPr>
          <w:rFonts w:eastAsia="Calibri"/>
          <w:i/>
          <w:noProof/>
          <w:szCs w:val="22"/>
          <w:lang w:val="fr-FR"/>
        </w:rPr>
        <w:t xml:space="preserve">Secale cereale </w:t>
      </w:r>
      <w:r w:rsidRPr="00010449">
        <w:rPr>
          <w:rFonts w:eastAsia="Calibri"/>
          <w:noProof/>
          <w:szCs w:val="22"/>
          <w:lang w:val="fr-FR"/>
        </w:rPr>
        <w:t>L.</w:t>
      </w:r>
      <w:r w:rsidRPr="00010449">
        <w:rPr>
          <w:rFonts w:eastAsia="Calibri"/>
          <w:i/>
          <w:noProof/>
          <w:szCs w:val="22"/>
          <w:lang w:val="fr-FR"/>
        </w:rPr>
        <w:t xml:space="preserve"> </w:t>
      </w:r>
    </w:p>
    <w:p w14:paraId="04A92DEF" w14:textId="77777777" w:rsidR="00400133" w:rsidRPr="00010449" w:rsidRDefault="00400133" w:rsidP="001A5CB0">
      <w:pPr>
        <w:widowControl/>
        <w:jc w:val="both"/>
        <w:rPr>
          <w:i/>
          <w:noProof/>
          <w:lang w:val="pt-PT"/>
        </w:rPr>
      </w:pPr>
      <w:r w:rsidRPr="00010449">
        <w:rPr>
          <w:rFonts w:eastAsia="Calibri"/>
          <w:i/>
          <w:noProof/>
          <w:szCs w:val="22"/>
          <w:lang w:val="pt-PT"/>
        </w:rPr>
        <w:t xml:space="preserve">Sinapis alba </w:t>
      </w:r>
      <w:r w:rsidRPr="00010449">
        <w:rPr>
          <w:rFonts w:eastAsia="Calibri"/>
          <w:noProof/>
          <w:szCs w:val="22"/>
          <w:lang w:val="pt-PT"/>
        </w:rPr>
        <w:t>L.</w:t>
      </w:r>
      <w:r w:rsidRPr="00010449">
        <w:rPr>
          <w:rFonts w:eastAsia="Calibri"/>
          <w:i/>
          <w:noProof/>
          <w:szCs w:val="22"/>
          <w:lang w:val="pt-PT"/>
        </w:rPr>
        <w:t xml:space="preserve"> </w:t>
      </w:r>
    </w:p>
    <w:p w14:paraId="6953CD7D" w14:textId="77777777" w:rsidR="00400133" w:rsidRPr="00010449" w:rsidRDefault="00400133" w:rsidP="001A5CB0">
      <w:pPr>
        <w:widowControl/>
        <w:jc w:val="both"/>
        <w:rPr>
          <w:i/>
          <w:noProof/>
          <w:lang w:val="pt-PT"/>
        </w:rPr>
      </w:pPr>
      <w:r w:rsidRPr="00010449">
        <w:rPr>
          <w:rFonts w:eastAsia="Calibri"/>
          <w:i/>
          <w:noProof/>
          <w:szCs w:val="22"/>
          <w:lang w:val="pt-PT"/>
        </w:rPr>
        <w:t xml:space="preserve">Solanum tuberosum </w:t>
      </w:r>
      <w:r w:rsidRPr="00010449">
        <w:rPr>
          <w:rFonts w:eastAsia="Calibri"/>
          <w:noProof/>
          <w:szCs w:val="22"/>
          <w:lang w:val="pt-PT"/>
        </w:rPr>
        <w:t>L.</w:t>
      </w:r>
      <w:r w:rsidRPr="00010449">
        <w:rPr>
          <w:rFonts w:eastAsia="Calibri"/>
          <w:i/>
          <w:noProof/>
          <w:szCs w:val="22"/>
          <w:lang w:val="pt-PT"/>
        </w:rPr>
        <w:t xml:space="preserve"> </w:t>
      </w:r>
    </w:p>
    <w:p w14:paraId="4EFF1FEF" w14:textId="77777777" w:rsidR="00400133" w:rsidRPr="00010449" w:rsidRDefault="00400133" w:rsidP="001A5CB0">
      <w:pPr>
        <w:widowControl/>
        <w:jc w:val="both"/>
        <w:rPr>
          <w:i/>
          <w:noProof/>
          <w:lang w:val="pt-PT"/>
        </w:rPr>
      </w:pPr>
      <w:r w:rsidRPr="00010449">
        <w:rPr>
          <w:rFonts w:eastAsia="Calibri"/>
          <w:i/>
          <w:noProof/>
          <w:szCs w:val="22"/>
          <w:lang w:val="pt-PT"/>
        </w:rPr>
        <w:t xml:space="preserve">Sorghum bicolor </w:t>
      </w:r>
      <w:r w:rsidRPr="00010449">
        <w:rPr>
          <w:rFonts w:eastAsia="Calibri"/>
          <w:noProof/>
          <w:szCs w:val="22"/>
          <w:lang w:val="pt-PT"/>
        </w:rPr>
        <w:t>(L.) Moench</w:t>
      </w:r>
      <w:r w:rsidRPr="00010449">
        <w:rPr>
          <w:rFonts w:eastAsia="Calibri"/>
          <w:i/>
          <w:noProof/>
          <w:szCs w:val="22"/>
          <w:lang w:val="pt-PT"/>
        </w:rPr>
        <w:t xml:space="preserve"> </w:t>
      </w:r>
    </w:p>
    <w:p w14:paraId="2C78E067" w14:textId="77777777" w:rsidR="00400133" w:rsidRPr="00010449" w:rsidRDefault="00400133" w:rsidP="001A5CB0">
      <w:pPr>
        <w:widowControl/>
        <w:jc w:val="both"/>
        <w:rPr>
          <w:i/>
          <w:noProof/>
          <w:lang w:val="pt-PT"/>
        </w:rPr>
      </w:pPr>
      <w:r w:rsidRPr="00010449">
        <w:rPr>
          <w:rFonts w:eastAsia="Calibri"/>
          <w:i/>
          <w:noProof/>
          <w:szCs w:val="22"/>
          <w:lang w:val="pt-PT"/>
        </w:rPr>
        <w:t xml:space="preserve">Sorghum bicolor </w:t>
      </w:r>
      <w:r w:rsidRPr="00010449">
        <w:rPr>
          <w:rFonts w:eastAsia="Calibri"/>
          <w:noProof/>
          <w:szCs w:val="22"/>
          <w:lang w:val="pt-PT"/>
        </w:rPr>
        <w:t>(L.) Moench</w:t>
      </w:r>
      <w:r w:rsidRPr="00010449">
        <w:rPr>
          <w:rFonts w:eastAsia="Calibri"/>
          <w:i/>
          <w:noProof/>
          <w:szCs w:val="22"/>
          <w:lang w:val="pt-PT"/>
        </w:rPr>
        <w:t xml:space="preserve"> × Sorghum sudanense </w:t>
      </w:r>
      <w:r w:rsidRPr="00010449">
        <w:rPr>
          <w:rFonts w:eastAsia="Calibri"/>
          <w:noProof/>
          <w:szCs w:val="22"/>
          <w:lang w:val="pt-PT"/>
        </w:rPr>
        <w:t>(Piper) Stapf.</w:t>
      </w:r>
      <w:r w:rsidRPr="00010449">
        <w:rPr>
          <w:rFonts w:eastAsia="Calibri"/>
          <w:i/>
          <w:noProof/>
          <w:szCs w:val="22"/>
          <w:lang w:val="pt-PT"/>
        </w:rPr>
        <w:t xml:space="preserve"> </w:t>
      </w:r>
    </w:p>
    <w:p w14:paraId="34459B52" w14:textId="77777777" w:rsidR="00400133" w:rsidRPr="00010449" w:rsidRDefault="00400133" w:rsidP="001A5CB0">
      <w:pPr>
        <w:widowControl/>
        <w:jc w:val="both"/>
        <w:rPr>
          <w:i/>
          <w:noProof/>
          <w:lang w:val="pt-PT"/>
        </w:rPr>
      </w:pPr>
      <w:r w:rsidRPr="00010449">
        <w:rPr>
          <w:rFonts w:eastAsia="Calibri"/>
          <w:i/>
          <w:noProof/>
          <w:szCs w:val="22"/>
          <w:lang w:val="pt-PT"/>
        </w:rPr>
        <w:t xml:space="preserve">Sorghum sudanense </w:t>
      </w:r>
      <w:r w:rsidRPr="00010449">
        <w:rPr>
          <w:rFonts w:eastAsia="Calibri"/>
          <w:noProof/>
          <w:szCs w:val="22"/>
          <w:lang w:val="pt-PT"/>
        </w:rPr>
        <w:t>(Piper) Stapf.</w:t>
      </w:r>
      <w:r w:rsidRPr="00010449">
        <w:rPr>
          <w:rFonts w:eastAsia="Calibri"/>
          <w:i/>
          <w:noProof/>
          <w:szCs w:val="22"/>
          <w:lang w:val="pt-PT"/>
        </w:rPr>
        <w:t xml:space="preserve"> </w:t>
      </w:r>
    </w:p>
    <w:p w14:paraId="6D6472B3" w14:textId="77777777" w:rsidR="00400133" w:rsidRPr="00010449" w:rsidRDefault="00400133" w:rsidP="001A5CB0">
      <w:pPr>
        <w:widowControl/>
        <w:jc w:val="both"/>
        <w:rPr>
          <w:i/>
          <w:noProof/>
          <w:lang w:val="pt-PT"/>
        </w:rPr>
      </w:pPr>
      <w:r w:rsidRPr="00010449">
        <w:rPr>
          <w:rFonts w:eastAsia="Calibri"/>
          <w:i/>
          <w:noProof/>
          <w:szCs w:val="22"/>
          <w:lang w:val="pt-PT"/>
        </w:rPr>
        <w:t xml:space="preserve">Trifolium alexandrinum </w:t>
      </w:r>
      <w:r w:rsidRPr="00010449">
        <w:rPr>
          <w:rFonts w:eastAsia="Calibri"/>
          <w:noProof/>
          <w:szCs w:val="22"/>
          <w:lang w:val="pt-PT"/>
        </w:rPr>
        <w:t>L.</w:t>
      </w:r>
      <w:r w:rsidRPr="00010449">
        <w:rPr>
          <w:rFonts w:eastAsia="Calibri"/>
          <w:i/>
          <w:noProof/>
          <w:szCs w:val="22"/>
          <w:lang w:val="pt-PT"/>
        </w:rPr>
        <w:t xml:space="preserve"> </w:t>
      </w:r>
    </w:p>
    <w:p w14:paraId="41913C08" w14:textId="77777777" w:rsidR="00400133" w:rsidRPr="00010449" w:rsidRDefault="00400133" w:rsidP="001A5CB0">
      <w:pPr>
        <w:widowControl/>
        <w:jc w:val="both"/>
        <w:rPr>
          <w:i/>
          <w:noProof/>
          <w:lang w:val="pt-PT"/>
        </w:rPr>
      </w:pPr>
      <w:r w:rsidRPr="00010449">
        <w:rPr>
          <w:rFonts w:eastAsia="Calibri"/>
          <w:i/>
          <w:noProof/>
          <w:szCs w:val="22"/>
          <w:lang w:val="pt-PT"/>
        </w:rPr>
        <w:t xml:space="preserve">Trifolium hybridum </w:t>
      </w:r>
      <w:r w:rsidRPr="00010449">
        <w:rPr>
          <w:rFonts w:eastAsia="Calibri"/>
          <w:noProof/>
          <w:szCs w:val="22"/>
          <w:lang w:val="pt-PT"/>
        </w:rPr>
        <w:t>L.</w:t>
      </w:r>
      <w:r w:rsidRPr="00010449">
        <w:rPr>
          <w:rFonts w:eastAsia="Calibri"/>
          <w:i/>
          <w:noProof/>
          <w:szCs w:val="22"/>
          <w:lang w:val="pt-PT"/>
        </w:rPr>
        <w:t xml:space="preserve"> </w:t>
      </w:r>
    </w:p>
    <w:p w14:paraId="7BB8D43F" w14:textId="77777777" w:rsidR="00400133" w:rsidRPr="00010449" w:rsidRDefault="00400133" w:rsidP="001A5CB0">
      <w:pPr>
        <w:widowControl/>
        <w:jc w:val="both"/>
        <w:rPr>
          <w:i/>
          <w:noProof/>
          <w:lang w:val="pt-PT"/>
        </w:rPr>
      </w:pPr>
      <w:r w:rsidRPr="00010449">
        <w:rPr>
          <w:rFonts w:eastAsia="Calibri"/>
          <w:i/>
          <w:noProof/>
          <w:szCs w:val="22"/>
          <w:lang w:val="pt-PT"/>
        </w:rPr>
        <w:t xml:space="preserve">Trifolium incarnatum </w:t>
      </w:r>
      <w:r w:rsidRPr="00010449">
        <w:rPr>
          <w:rFonts w:eastAsia="Calibri"/>
          <w:noProof/>
          <w:szCs w:val="22"/>
          <w:lang w:val="pt-PT"/>
        </w:rPr>
        <w:t>L.</w:t>
      </w:r>
      <w:r w:rsidRPr="00010449">
        <w:rPr>
          <w:rFonts w:eastAsia="Calibri"/>
          <w:i/>
          <w:noProof/>
          <w:szCs w:val="22"/>
          <w:lang w:val="pt-PT"/>
        </w:rPr>
        <w:t xml:space="preserve"> </w:t>
      </w:r>
    </w:p>
    <w:p w14:paraId="7CB370D1" w14:textId="77777777" w:rsidR="00400133" w:rsidRPr="00010449" w:rsidRDefault="00400133" w:rsidP="001A5CB0">
      <w:pPr>
        <w:widowControl/>
        <w:jc w:val="both"/>
        <w:rPr>
          <w:noProof/>
          <w:lang w:val="pt-PT"/>
        </w:rPr>
      </w:pPr>
      <w:r w:rsidRPr="00010449">
        <w:rPr>
          <w:rFonts w:eastAsia="Calibri"/>
          <w:i/>
          <w:noProof/>
          <w:szCs w:val="22"/>
          <w:lang w:val="pt-PT"/>
        </w:rPr>
        <w:t xml:space="preserve">Trifolium pratense </w:t>
      </w:r>
      <w:r w:rsidRPr="00010449">
        <w:rPr>
          <w:rFonts w:eastAsia="Calibri"/>
          <w:noProof/>
          <w:szCs w:val="22"/>
          <w:lang w:val="pt-PT"/>
        </w:rPr>
        <w:t>L.</w:t>
      </w:r>
    </w:p>
    <w:p w14:paraId="0AFBEC8D" w14:textId="77777777" w:rsidR="00400133" w:rsidRPr="00010449" w:rsidRDefault="00400133" w:rsidP="001A5CB0">
      <w:pPr>
        <w:widowControl/>
        <w:jc w:val="both"/>
        <w:rPr>
          <w:i/>
          <w:noProof/>
          <w:lang w:val="pt-PT"/>
        </w:rPr>
      </w:pPr>
      <w:r w:rsidRPr="00010449">
        <w:rPr>
          <w:rFonts w:eastAsia="Calibri"/>
          <w:i/>
          <w:noProof/>
          <w:szCs w:val="22"/>
          <w:lang w:val="pt-PT"/>
        </w:rPr>
        <w:t xml:space="preserve">Trifolium repens </w:t>
      </w:r>
      <w:r w:rsidRPr="00010449">
        <w:rPr>
          <w:rFonts w:eastAsia="Calibri"/>
          <w:noProof/>
          <w:szCs w:val="22"/>
          <w:lang w:val="pt-PT"/>
        </w:rPr>
        <w:t>L.</w:t>
      </w:r>
    </w:p>
    <w:p w14:paraId="7DAEA2FA" w14:textId="77777777" w:rsidR="00400133" w:rsidRPr="00010449" w:rsidRDefault="00400133" w:rsidP="001A5CB0">
      <w:pPr>
        <w:widowControl/>
        <w:jc w:val="both"/>
        <w:rPr>
          <w:i/>
          <w:noProof/>
          <w:lang w:val="pt-PT"/>
        </w:rPr>
      </w:pPr>
      <w:r w:rsidRPr="00010449">
        <w:rPr>
          <w:rFonts w:eastAsia="Calibri"/>
          <w:i/>
          <w:noProof/>
          <w:szCs w:val="22"/>
          <w:lang w:val="pt-PT"/>
        </w:rPr>
        <w:lastRenderedPageBreak/>
        <w:t xml:space="preserve">Trifolium resupinatum </w:t>
      </w:r>
      <w:r w:rsidRPr="00010449">
        <w:rPr>
          <w:rFonts w:eastAsia="Calibri"/>
          <w:noProof/>
          <w:szCs w:val="22"/>
          <w:lang w:val="pt-PT"/>
        </w:rPr>
        <w:t>L.</w:t>
      </w:r>
      <w:r w:rsidRPr="00010449">
        <w:rPr>
          <w:rFonts w:eastAsia="Calibri"/>
          <w:i/>
          <w:noProof/>
          <w:szCs w:val="22"/>
          <w:lang w:val="pt-PT"/>
        </w:rPr>
        <w:t xml:space="preserve"> </w:t>
      </w:r>
    </w:p>
    <w:p w14:paraId="2FAF5525" w14:textId="77777777" w:rsidR="00400133" w:rsidRPr="00010449" w:rsidRDefault="00400133" w:rsidP="001A5CB0">
      <w:pPr>
        <w:widowControl/>
        <w:jc w:val="both"/>
        <w:rPr>
          <w:i/>
          <w:noProof/>
          <w:lang w:val="pt-PT"/>
        </w:rPr>
      </w:pPr>
      <w:r w:rsidRPr="00010449">
        <w:rPr>
          <w:rFonts w:eastAsia="Calibri"/>
          <w:i/>
          <w:noProof/>
          <w:szCs w:val="22"/>
          <w:lang w:val="pt-PT"/>
        </w:rPr>
        <w:t xml:space="preserve">Trigonella foenum-graecum </w:t>
      </w:r>
      <w:r w:rsidRPr="00010449">
        <w:rPr>
          <w:rFonts w:eastAsia="Calibri"/>
          <w:noProof/>
          <w:szCs w:val="22"/>
          <w:lang w:val="pt-PT"/>
        </w:rPr>
        <w:t>L</w:t>
      </w:r>
      <w:r w:rsidRPr="00010449">
        <w:rPr>
          <w:rFonts w:eastAsia="Calibri"/>
          <w:i/>
          <w:noProof/>
          <w:szCs w:val="22"/>
          <w:lang w:val="pt-PT"/>
        </w:rPr>
        <w:t>.</w:t>
      </w:r>
    </w:p>
    <w:p w14:paraId="74623DE3" w14:textId="77777777" w:rsidR="00400133" w:rsidRPr="00010449" w:rsidRDefault="00400133" w:rsidP="001A5CB0">
      <w:pPr>
        <w:widowControl/>
        <w:jc w:val="both"/>
        <w:rPr>
          <w:i/>
          <w:noProof/>
          <w:lang w:val="pt-PT"/>
        </w:rPr>
      </w:pPr>
      <w:r w:rsidRPr="00010449">
        <w:rPr>
          <w:rFonts w:eastAsia="Calibri"/>
          <w:i/>
          <w:noProof/>
          <w:szCs w:val="22"/>
          <w:lang w:val="pt-PT"/>
        </w:rPr>
        <w:t xml:space="preserve">Trisetum flavescens </w:t>
      </w:r>
      <w:r w:rsidRPr="00010449">
        <w:rPr>
          <w:rFonts w:eastAsia="Calibri"/>
          <w:noProof/>
          <w:szCs w:val="22"/>
          <w:lang w:val="pt-PT"/>
        </w:rPr>
        <w:t>(L.) P. Beauv.</w:t>
      </w:r>
      <w:r w:rsidRPr="00010449">
        <w:rPr>
          <w:rFonts w:eastAsia="Calibri"/>
          <w:i/>
          <w:noProof/>
          <w:szCs w:val="22"/>
          <w:lang w:val="pt-PT"/>
        </w:rPr>
        <w:t xml:space="preserve"> </w:t>
      </w:r>
    </w:p>
    <w:p w14:paraId="77ED184F" w14:textId="77777777" w:rsidR="00400133" w:rsidRPr="00010449" w:rsidRDefault="00400133" w:rsidP="001A5CB0">
      <w:pPr>
        <w:widowControl/>
        <w:jc w:val="both"/>
        <w:rPr>
          <w:i/>
          <w:noProof/>
          <w:lang w:val="pt-PT"/>
        </w:rPr>
      </w:pPr>
      <w:r w:rsidRPr="00010449">
        <w:rPr>
          <w:rFonts w:eastAsia="Calibri"/>
          <w:i/>
          <w:noProof/>
          <w:szCs w:val="22"/>
          <w:lang w:val="pt-PT"/>
        </w:rPr>
        <w:t xml:space="preserve">xTriticosecale </w:t>
      </w:r>
      <w:r w:rsidRPr="00010449">
        <w:rPr>
          <w:rFonts w:eastAsia="Calibri"/>
          <w:noProof/>
          <w:szCs w:val="22"/>
          <w:lang w:val="pt-PT"/>
        </w:rPr>
        <w:t>Wittm. ex A. Camus.</w:t>
      </w:r>
      <w:r w:rsidRPr="00010449">
        <w:rPr>
          <w:rFonts w:eastAsia="Calibri"/>
          <w:i/>
          <w:noProof/>
          <w:szCs w:val="22"/>
          <w:lang w:val="pt-PT"/>
        </w:rPr>
        <w:t xml:space="preserve"> </w:t>
      </w:r>
    </w:p>
    <w:p w14:paraId="5DCA8FCD" w14:textId="77777777" w:rsidR="00400133" w:rsidRPr="00010449" w:rsidRDefault="00400133" w:rsidP="001A5CB0">
      <w:pPr>
        <w:widowControl/>
        <w:jc w:val="both"/>
        <w:rPr>
          <w:i/>
          <w:noProof/>
          <w:lang w:val="pt-PT"/>
        </w:rPr>
      </w:pPr>
      <w:r w:rsidRPr="00010449">
        <w:rPr>
          <w:rFonts w:eastAsia="Calibri"/>
          <w:i/>
          <w:noProof/>
          <w:szCs w:val="22"/>
          <w:lang w:val="pt-PT"/>
        </w:rPr>
        <w:t xml:space="preserve">Triticum aestivum </w:t>
      </w:r>
      <w:r w:rsidRPr="00010449">
        <w:rPr>
          <w:rFonts w:eastAsia="Calibri"/>
          <w:noProof/>
          <w:szCs w:val="22"/>
          <w:lang w:val="pt-PT"/>
        </w:rPr>
        <w:t>L.</w:t>
      </w:r>
    </w:p>
    <w:p w14:paraId="3EFB841D" w14:textId="77777777" w:rsidR="00400133" w:rsidRPr="00010449" w:rsidRDefault="00400133" w:rsidP="001A5CB0">
      <w:pPr>
        <w:widowControl/>
        <w:jc w:val="both"/>
        <w:rPr>
          <w:i/>
          <w:noProof/>
          <w:lang w:val="pt-PT"/>
        </w:rPr>
      </w:pPr>
      <w:r w:rsidRPr="00010449">
        <w:rPr>
          <w:rFonts w:eastAsia="Calibri"/>
          <w:i/>
          <w:noProof/>
          <w:szCs w:val="22"/>
          <w:lang w:val="pt-PT"/>
        </w:rPr>
        <w:t xml:space="preserve">Triticum durum </w:t>
      </w:r>
      <w:r w:rsidRPr="00010449">
        <w:rPr>
          <w:rFonts w:eastAsia="Calibri"/>
          <w:noProof/>
          <w:szCs w:val="22"/>
          <w:lang w:val="pt-PT"/>
        </w:rPr>
        <w:t>Desf.</w:t>
      </w:r>
      <w:r w:rsidRPr="00010449">
        <w:rPr>
          <w:rFonts w:eastAsia="Calibri"/>
          <w:i/>
          <w:noProof/>
          <w:szCs w:val="22"/>
          <w:lang w:val="pt-PT"/>
        </w:rPr>
        <w:t xml:space="preserve"> </w:t>
      </w:r>
    </w:p>
    <w:p w14:paraId="520821CE" w14:textId="77777777" w:rsidR="00400133" w:rsidRPr="006C397A" w:rsidRDefault="00400133" w:rsidP="001A5CB0">
      <w:pPr>
        <w:widowControl/>
        <w:jc w:val="both"/>
        <w:rPr>
          <w:i/>
          <w:noProof/>
          <w:lang w:val="it-IT"/>
        </w:rPr>
      </w:pPr>
      <w:r w:rsidRPr="006C397A">
        <w:rPr>
          <w:rFonts w:eastAsia="Calibri"/>
          <w:i/>
          <w:noProof/>
          <w:szCs w:val="22"/>
          <w:lang w:val="it-IT"/>
        </w:rPr>
        <w:t xml:space="preserve">Triticum spelta </w:t>
      </w:r>
      <w:r w:rsidRPr="006C397A">
        <w:rPr>
          <w:rFonts w:eastAsia="Calibri"/>
          <w:noProof/>
          <w:szCs w:val="22"/>
          <w:lang w:val="it-IT"/>
        </w:rPr>
        <w:t>L.</w:t>
      </w:r>
    </w:p>
    <w:p w14:paraId="1D05AA70" w14:textId="77777777" w:rsidR="00400133" w:rsidRPr="00010449" w:rsidRDefault="00400133" w:rsidP="001A5CB0">
      <w:pPr>
        <w:widowControl/>
        <w:jc w:val="both"/>
        <w:rPr>
          <w:iCs/>
          <w:noProof/>
          <w:lang w:val="it-IT"/>
        </w:rPr>
      </w:pPr>
      <w:r w:rsidRPr="00010449">
        <w:rPr>
          <w:rFonts w:eastAsia="Calibri"/>
          <w:i/>
          <w:noProof/>
          <w:szCs w:val="22"/>
          <w:lang w:val="it-IT"/>
        </w:rPr>
        <w:t xml:space="preserve">Vicia faba </w:t>
      </w:r>
      <w:r w:rsidRPr="00010449">
        <w:rPr>
          <w:rFonts w:eastAsia="Calibri"/>
          <w:noProof/>
          <w:szCs w:val="22"/>
          <w:lang w:val="it-IT"/>
        </w:rPr>
        <w:t>L.</w:t>
      </w:r>
    </w:p>
    <w:p w14:paraId="7D6852EA" w14:textId="77777777" w:rsidR="00400133" w:rsidRPr="00010449" w:rsidRDefault="00400133" w:rsidP="001A5CB0">
      <w:pPr>
        <w:widowControl/>
        <w:jc w:val="both"/>
        <w:rPr>
          <w:i/>
          <w:noProof/>
          <w:lang w:val="it-IT"/>
        </w:rPr>
      </w:pPr>
      <w:r w:rsidRPr="00010449">
        <w:rPr>
          <w:rFonts w:eastAsia="Calibri"/>
          <w:i/>
          <w:noProof/>
          <w:szCs w:val="22"/>
          <w:lang w:val="it-IT"/>
        </w:rPr>
        <w:t xml:space="preserve">Vicia pannonica </w:t>
      </w:r>
      <w:r w:rsidRPr="00010449">
        <w:rPr>
          <w:rFonts w:eastAsia="Calibri"/>
          <w:noProof/>
          <w:szCs w:val="22"/>
          <w:lang w:val="it-IT"/>
        </w:rPr>
        <w:t>Crantz</w:t>
      </w:r>
      <w:r w:rsidRPr="00010449">
        <w:rPr>
          <w:rFonts w:eastAsia="Calibri"/>
          <w:i/>
          <w:noProof/>
          <w:szCs w:val="22"/>
          <w:lang w:val="it-IT"/>
        </w:rPr>
        <w:t>.</w:t>
      </w:r>
    </w:p>
    <w:p w14:paraId="2641DF1C" w14:textId="77777777" w:rsidR="00400133" w:rsidRPr="006C397A" w:rsidRDefault="00400133" w:rsidP="001A5CB0">
      <w:pPr>
        <w:widowControl/>
        <w:jc w:val="both"/>
        <w:rPr>
          <w:i/>
          <w:noProof/>
          <w:lang w:val="it-IT"/>
        </w:rPr>
      </w:pPr>
      <w:r w:rsidRPr="006C397A">
        <w:rPr>
          <w:rFonts w:eastAsia="Calibri"/>
          <w:i/>
          <w:noProof/>
          <w:szCs w:val="22"/>
          <w:lang w:val="it-IT"/>
        </w:rPr>
        <w:t xml:space="preserve">Vicia sativa </w:t>
      </w:r>
      <w:r w:rsidRPr="006C397A">
        <w:rPr>
          <w:rFonts w:eastAsia="Calibri"/>
          <w:noProof/>
          <w:szCs w:val="22"/>
          <w:lang w:val="it-IT"/>
        </w:rPr>
        <w:t>L.</w:t>
      </w:r>
    </w:p>
    <w:p w14:paraId="4818F1A4" w14:textId="77777777" w:rsidR="00400133" w:rsidRPr="006C397A" w:rsidRDefault="00400133" w:rsidP="001A5CB0">
      <w:pPr>
        <w:widowControl/>
        <w:jc w:val="both"/>
        <w:rPr>
          <w:i/>
          <w:noProof/>
          <w:lang w:val="es-ES"/>
        </w:rPr>
      </w:pPr>
      <w:r w:rsidRPr="006C397A">
        <w:rPr>
          <w:rFonts w:eastAsia="Calibri"/>
          <w:i/>
          <w:noProof/>
          <w:szCs w:val="22"/>
          <w:lang w:val="es-ES"/>
        </w:rPr>
        <w:t xml:space="preserve">Vicia villosa </w:t>
      </w:r>
      <w:r w:rsidRPr="006C397A">
        <w:rPr>
          <w:rFonts w:eastAsia="Calibri"/>
          <w:noProof/>
          <w:szCs w:val="22"/>
          <w:lang w:val="es-ES"/>
        </w:rPr>
        <w:t>Roth.</w:t>
      </w:r>
    </w:p>
    <w:p w14:paraId="58016817" w14:textId="19944826" w:rsidR="00400133" w:rsidRPr="006C397A" w:rsidRDefault="00400133" w:rsidP="001A5CB0">
      <w:pPr>
        <w:widowControl/>
        <w:jc w:val="both"/>
        <w:rPr>
          <w:rFonts w:eastAsia="Calibri"/>
          <w:noProof/>
          <w:szCs w:val="22"/>
          <w:lang w:val="es-ES"/>
        </w:rPr>
      </w:pPr>
      <w:r w:rsidRPr="006C397A">
        <w:rPr>
          <w:rFonts w:eastAsia="Calibri"/>
          <w:i/>
          <w:noProof/>
          <w:szCs w:val="22"/>
          <w:lang w:val="es-ES"/>
        </w:rPr>
        <w:t xml:space="preserve">Zea mays </w:t>
      </w:r>
      <w:r w:rsidRPr="006C397A">
        <w:rPr>
          <w:rFonts w:eastAsia="Calibri"/>
          <w:noProof/>
          <w:szCs w:val="22"/>
          <w:lang w:val="es-ES"/>
        </w:rPr>
        <w:t>L.</w:t>
      </w:r>
    </w:p>
    <w:p w14:paraId="49030F40" w14:textId="77777777" w:rsidR="00400133" w:rsidRPr="00010449" w:rsidRDefault="00400133" w:rsidP="001A5CB0">
      <w:pPr>
        <w:widowControl/>
        <w:jc w:val="center"/>
        <w:rPr>
          <w:rFonts w:eastAsia="Calibri"/>
          <w:noProof/>
          <w:szCs w:val="22"/>
          <w:lang w:val="fi-FI"/>
        </w:rPr>
      </w:pPr>
      <w:r w:rsidRPr="00010449">
        <w:rPr>
          <w:rFonts w:eastAsia="Calibri"/>
          <w:noProof/>
          <w:szCs w:val="22"/>
          <w:lang w:val="fi-FI"/>
        </w:rPr>
        <w:t xml:space="preserve">B OSA </w:t>
      </w:r>
      <w:r w:rsidRPr="00010449">
        <w:rPr>
          <w:rFonts w:eastAsia="Calibri"/>
          <w:noProof/>
          <w:szCs w:val="22"/>
          <w:lang w:val="fi-FI"/>
        </w:rPr>
        <w:br/>
        <w:t>SUVUT JA LAJIT, JOITA SAA TUOTTAA JA PITÄÄ KAUPAN AINOASTAAN ESIPERUS-, PERUS- TAI SERTIFIOITUINA AINEISTOINA</w:t>
      </w:r>
    </w:p>
    <w:p w14:paraId="4E8D0332" w14:textId="68A09EBD" w:rsidR="00400133" w:rsidRPr="00010449" w:rsidRDefault="00400133" w:rsidP="001A5CB0">
      <w:pPr>
        <w:widowControl/>
        <w:jc w:val="both"/>
        <w:rPr>
          <w:rFonts w:eastAsia="Calibri"/>
          <w:noProof/>
          <w:szCs w:val="22"/>
          <w:lang w:val="fi-FI"/>
        </w:rPr>
      </w:pPr>
      <w:r w:rsidRPr="00010449">
        <w:rPr>
          <w:rFonts w:eastAsia="Calibri"/>
          <w:i/>
          <w:noProof/>
          <w:szCs w:val="22"/>
          <w:lang w:val="fi-FI"/>
        </w:rPr>
        <w:t xml:space="preserve">Solanum tuberosum </w:t>
      </w:r>
      <w:r w:rsidRPr="00010449">
        <w:rPr>
          <w:rFonts w:eastAsia="Calibri"/>
          <w:noProof/>
          <w:szCs w:val="22"/>
          <w:lang w:val="fi-FI"/>
        </w:rPr>
        <w:t>L.</w:t>
      </w:r>
      <w:r w:rsidRPr="00010449">
        <w:rPr>
          <w:rFonts w:eastAsia="Calibri"/>
          <w:i/>
          <w:noProof/>
          <w:szCs w:val="22"/>
          <w:lang w:val="fi-FI"/>
        </w:rPr>
        <w:t xml:space="preserve"> </w:t>
      </w:r>
    </w:p>
    <w:p w14:paraId="12C0632B" w14:textId="77777777" w:rsidR="00400133" w:rsidRPr="00010449" w:rsidRDefault="00400133" w:rsidP="001A5CB0">
      <w:pPr>
        <w:widowControl/>
        <w:jc w:val="both"/>
        <w:rPr>
          <w:rFonts w:eastAsia="Calibri"/>
          <w:noProof/>
          <w:szCs w:val="22"/>
          <w:lang w:val="fi-FI"/>
        </w:rPr>
      </w:pPr>
    </w:p>
    <w:p w14:paraId="79A91F77" w14:textId="77777777" w:rsidR="00400133" w:rsidRPr="00010449" w:rsidRDefault="00400133" w:rsidP="001A5CB0">
      <w:pPr>
        <w:widowControl/>
        <w:jc w:val="both"/>
        <w:rPr>
          <w:rFonts w:eastAsia="Calibri"/>
          <w:noProof/>
          <w:szCs w:val="22"/>
          <w:lang w:val="fi-FI"/>
        </w:rPr>
        <w:sectPr w:rsidR="00400133" w:rsidRPr="00010449" w:rsidSect="002B28EA">
          <w:footnotePr>
            <w:numRestart w:val="eachSect"/>
          </w:footnotePr>
          <w:pgSz w:w="11907" w:h="16839"/>
          <w:pgMar w:top="1134" w:right="1417" w:bottom="1134" w:left="1417" w:header="709" w:footer="709" w:gutter="0"/>
          <w:cols w:space="720"/>
          <w:docGrid w:linePitch="360"/>
        </w:sectPr>
      </w:pPr>
    </w:p>
    <w:p w14:paraId="682916EF" w14:textId="77777777" w:rsidR="002B28EA" w:rsidRPr="00010449" w:rsidRDefault="002B28EA" w:rsidP="001A5CB0">
      <w:pPr>
        <w:widowControl/>
        <w:jc w:val="center"/>
        <w:rPr>
          <w:rFonts w:eastAsia="Calibri"/>
          <w:b/>
          <w:i/>
          <w:noProof/>
          <w:szCs w:val="22"/>
          <w:lang w:val="fi-FI"/>
        </w:rPr>
      </w:pPr>
      <w:r w:rsidRPr="00010449">
        <w:rPr>
          <w:b/>
          <w:i/>
          <w:lang w:val="fi-FI"/>
        </w:rPr>
        <w:lastRenderedPageBreak/>
        <w:t>LIITE IV a</w:t>
      </w:r>
      <w:r w:rsidRPr="00010449">
        <w:rPr>
          <w:b/>
          <w:i/>
          <w:lang w:val="fi-FI"/>
        </w:rPr>
        <w:br/>
      </w:r>
      <w:r w:rsidRPr="00010449">
        <w:rPr>
          <w:rFonts w:eastAsia="Calibri"/>
          <w:b/>
          <w:i/>
          <w:noProof/>
          <w:szCs w:val="22"/>
          <w:lang w:val="fi-FI"/>
        </w:rPr>
        <w:t>LAJIT, JOITA VOIDAAN TUOTTAA JA PITÄÄ KAUPAN KAUPPASIEMENINÄ</w:t>
      </w:r>
    </w:p>
    <w:p w14:paraId="56FCD717" w14:textId="77777777" w:rsidR="005A482B" w:rsidRPr="00010449" w:rsidRDefault="005A482B" w:rsidP="001A5CB0">
      <w:pPr>
        <w:widowControl/>
        <w:rPr>
          <w:b/>
          <w:i/>
          <w:lang w:val="fi-FI"/>
        </w:rPr>
      </w:pPr>
      <w:r w:rsidRPr="00010449">
        <w:rPr>
          <w:b/>
          <w:i/>
          <w:lang w:val="fi-FI"/>
        </w:rPr>
        <w:t>Arachis hypogaca L.</w:t>
      </w:r>
    </w:p>
    <w:p w14:paraId="3CD47E0C" w14:textId="77777777" w:rsidR="005A482B" w:rsidRPr="00010449" w:rsidRDefault="005A482B" w:rsidP="001A5CB0">
      <w:pPr>
        <w:widowControl/>
        <w:rPr>
          <w:b/>
          <w:i/>
          <w:lang w:val="fi-FI"/>
        </w:rPr>
      </w:pPr>
      <w:r w:rsidRPr="00010449">
        <w:rPr>
          <w:b/>
          <w:i/>
          <w:lang w:val="fi-FI"/>
        </w:rPr>
        <w:t>Biserrula pelecinus</w:t>
      </w:r>
    </w:p>
    <w:p w14:paraId="3EF47364" w14:textId="77777777" w:rsidR="005A482B" w:rsidRPr="00010449" w:rsidRDefault="005A482B" w:rsidP="001A5CB0">
      <w:pPr>
        <w:widowControl/>
        <w:rPr>
          <w:b/>
          <w:i/>
          <w:lang w:val="fi-FI"/>
        </w:rPr>
      </w:pPr>
      <w:r w:rsidRPr="00010449">
        <w:rPr>
          <w:b/>
          <w:i/>
          <w:lang w:val="fi-FI"/>
        </w:rPr>
        <w:t>Brassica nigra (L.) W.D.J. Koch.</w:t>
      </w:r>
    </w:p>
    <w:p w14:paraId="42FBA5C9" w14:textId="77777777" w:rsidR="005A482B" w:rsidRPr="00010449" w:rsidRDefault="005A482B" w:rsidP="001A5CB0">
      <w:pPr>
        <w:widowControl/>
        <w:rPr>
          <w:b/>
          <w:i/>
          <w:lang w:val="fi-FI"/>
        </w:rPr>
      </w:pPr>
      <w:r w:rsidRPr="00010449">
        <w:rPr>
          <w:b/>
          <w:i/>
          <w:lang w:val="fi-FI"/>
        </w:rPr>
        <w:t>Cynodon dactylon L.</w:t>
      </w:r>
    </w:p>
    <w:p w14:paraId="4B13DD6C" w14:textId="77777777" w:rsidR="005A482B" w:rsidRPr="00010449" w:rsidRDefault="005A482B" w:rsidP="001A5CB0">
      <w:pPr>
        <w:widowControl/>
        <w:rPr>
          <w:b/>
          <w:i/>
          <w:lang w:val="fi-FI"/>
        </w:rPr>
      </w:pPr>
      <w:r w:rsidRPr="00010449">
        <w:rPr>
          <w:b/>
          <w:i/>
          <w:lang w:val="fi-FI"/>
        </w:rPr>
        <w:t>Festuca trachyphylla (Hack.) Krajina</w:t>
      </w:r>
    </w:p>
    <w:p w14:paraId="54224410" w14:textId="77777777" w:rsidR="005A482B" w:rsidRPr="00010449" w:rsidRDefault="005A482B" w:rsidP="001A5CB0">
      <w:pPr>
        <w:widowControl/>
        <w:rPr>
          <w:b/>
          <w:i/>
          <w:lang w:val="fi-FI"/>
        </w:rPr>
      </w:pPr>
      <w:r w:rsidRPr="00010449">
        <w:rPr>
          <w:b/>
          <w:i/>
          <w:lang w:val="fi-FI"/>
        </w:rPr>
        <w:t>Festuca filiformis Pourr.</w:t>
      </w:r>
    </w:p>
    <w:p w14:paraId="4199ECC2" w14:textId="77777777" w:rsidR="005A482B" w:rsidRPr="00010449" w:rsidRDefault="005A482B" w:rsidP="001A5CB0">
      <w:pPr>
        <w:widowControl/>
        <w:rPr>
          <w:b/>
          <w:i/>
          <w:lang w:val="fi-FI"/>
        </w:rPr>
      </w:pPr>
      <w:r w:rsidRPr="00010449">
        <w:rPr>
          <w:b/>
          <w:i/>
          <w:lang w:val="fi-FI"/>
        </w:rPr>
        <w:t>Hedysarum coronnarium L.</w:t>
      </w:r>
    </w:p>
    <w:p w14:paraId="491CAB3D" w14:textId="77777777" w:rsidR="005A482B" w:rsidRPr="00010449" w:rsidRDefault="005A482B" w:rsidP="001A5CB0">
      <w:pPr>
        <w:widowControl/>
        <w:rPr>
          <w:b/>
          <w:i/>
          <w:lang w:val="it-IT"/>
        </w:rPr>
      </w:pPr>
      <w:r w:rsidRPr="00010449">
        <w:rPr>
          <w:b/>
          <w:i/>
          <w:lang w:val="it-IT"/>
        </w:rPr>
        <w:t>Lathyrus cicera</w:t>
      </w:r>
    </w:p>
    <w:p w14:paraId="6BE2180D" w14:textId="77777777" w:rsidR="005A482B" w:rsidRPr="00010449" w:rsidRDefault="005A482B" w:rsidP="001A5CB0">
      <w:pPr>
        <w:widowControl/>
        <w:rPr>
          <w:b/>
          <w:i/>
          <w:lang w:val="it-IT"/>
        </w:rPr>
      </w:pPr>
      <w:r w:rsidRPr="00010449">
        <w:rPr>
          <w:b/>
          <w:i/>
          <w:lang w:val="it-IT"/>
        </w:rPr>
        <w:t>Medicago × varia T. Martyn Sand</w:t>
      </w:r>
    </w:p>
    <w:p w14:paraId="5BC1A335" w14:textId="77777777" w:rsidR="005A482B" w:rsidRPr="00010449" w:rsidRDefault="005A482B" w:rsidP="001A5CB0">
      <w:pPr>
        <w:widowControl/>
        <w:rPr>
          <w:b/>
          <w:i/>
          <w:lang w:val="it-IT"/>
        </w:rPr>
      </w:pPr>
      <w:r w:rsidRPr="00010449">
        <w:rPr>
          <w:b/>
          <w:i/>
          <w:lang w:val="it-IT"/>
        </w:rPr>
        <w:t>Medicago doliata Carmign.</w:t>
      </w:r>
    </w:p>
    <w:p w14:paraId="2E9F0517" w14:textId="77777777" w:rsidR="005A482B" w:rsidRPr="00010449" w:rsidRDefault="005A482B" w:rsidP="001A5CB0">
      <w:pPr>
        <w:widowControl/>
        <w:rPr>
          <w:b/>
          <w:i/>
          <w:lang w:val="it-IT"/>
        </w:rPr>
      </w:pPr>
      <w:r w:rsidRPr="00010449">
        <w:rPr>
          <w:b/>
          <w:i/>
          <w:lang w:val="it-IT"/>
        </w:rPr>
        <w:t>Medicago italica (Mill.) Fiori</w:t>
      </w:r>
    </w:p>
    <w:p w14:paraId="25931F38" w14:textId="77777777" w:rsidR="005A482B" w:rsidRPr="00010449" w:rsidRDefault="005A482B" w:rsidP="001A5CB0">
      <w:pPr>
        <w:widowControl/>
        <w:rPr>
          <w:b/>
          <w:i/>
          <w:lang w:val="it-IT"/>
        </w:rPr>
      </w:pPr>
      <w:r w:rsidRPr="00010449">
        <w:rPr>
          <w:b/>
          <w:i/>
          <w:lang w:val="it-IT"/>
        </w:rPr>
        <w:t>Medicago littoralis</w:t>
      </w:r>
    </w:p>
    <w:p w14:paraId="18217559" w14:textId="77777777" w:rsidR="005A482B" w:rsidRPr="00010449" w:rsidRDefault="005A482B" w:rsidP="001A5CB0">
      <w:pPr>
        <w:widowControl/>
        <w:rPr>
          <w:b/>
          <w:i/>
          <w:lang w:val="it-IT"/>
        </w:rPr>
      </w:pPr>
      <w:r w:rsidRPr="00010449">
        <w:rPr>
          <w:b/>
          <w:i/>
          <w:lang w:val="it-IT"/>
        </w:rPr>
        <w:t>Medicago murex</w:t>
      </w:r>
    </w:p>
    <w:p w14:paraId="569F8E2E" w14:textId="77777777" w:rsidR="005A482B" w:rsidRPr="00010449" w:rsidRDefault="005A482B" w:rsidP="001A5CB0">
      <w:pPr>
        <w:widowControl/>
        <w:rPr>
          <w:b/>
          <w:i/>
          <w:lang w:val="it-IT"/>
        </w:rPr>
      </w:pPr>
      <w:r w:rsidRPr="00010449">
        <w:rPr>
          <w:b/>
          <w:i/>
          <w:lang w:val="it-IT"/>
        </w:rPr>
        <w:t>Medicago polymorpha</w:t>
      </w:r>
    </w:p>
    <w:p w14:paraId="421E530D" w14:textId="77777777" w:rsidR="005A482B" w:rsidRPr="00010449" w:rsidRDefault="005A482B" w:rsidP="001A5CB0">
      <w:pPr>
        <w:widowControl/>
        <w:rPr>
          <w:b/>
          <w:i/>
          <w:lang w:val="it-IT"/>
        </w:rPr>
      </w:pPr>
      <w:r w:rsidRPr="00010449">
        <w:rPr>
          <w:b/>
          <w:i/>
          <w:lang w:val="it-IT"/>
        </w:rPr>
        <w:t>Medicago rugosa</w:t>
      </w:r>
    </w:p>
    <w:p w14:paraId="2064F97C" w14:textId="77777777" w:rsidR="005A482B" w:rsidRPr="00010449" w:rsidRDefault="005A482B" w:rsidP="001A5CB0">
      <w:pPr>
        <w:widowControl/>
        <w:rPr>
          <w:b/>
          <w:i/>
          <w:lang w:val="it-IT"/>
        </w:rPr>
      </w:pPr>
      <w:r w:rsidRPr="00010449">
        <w:rPr>
          <w:b/>
          <w:i/>
          <w:lang w:val="it-IT"/>
        </w:rPr>
        <w:t>Medicago scutellata</w:t>
      </w:r>
    </w:p>
    <w:p w14:paraId="5CC3C2C4" w14:textId="77777777" w:rsidR="005A482B" w:rsidRPr="00010449" w:rsidRDefault="005A482B" w:rsidP="001A5CB0">
      <w:pPr>
        <w:widowControl/>
        <w:rPr>
          <w:b/>
          <w:i/>
          <w:lang w:val="it-IT"/>
        </w:rPr>
      </w:pPr>
      <w:r w:rsidRPr="00010449">
        <w:rPr>
          <w:b/>
          <w:i/>
          <w:lang w:val="it-IT"/>
        </w:rPr>
        <w:t>Medicago truncatula</w:t>
      </w:r>
    </w:p>
    <w:p w14:paraId="5D13C64C" w14:textId="77777777" w:rsidR="005A482B" w:rsidRPr="00010449" w:rsidRDefault="005A482B" w:rsidP="001A5CB0">
      <w:pPr>
        <w:widowControl/>
        <w:rPr>
          <w:b/>
          <w:i/>
          <w:lang w:val="it-IT"/>
        </w:rPr>
      </w:pPr>
      <w:r w:rsidRPr="00010449">
        <w:rPr>
          <w:b/>
          <w:i/>
          <w:lang w:val="it-IT"/>
        </w:rPr>
        <w:t>Medicago x varia Martyn Sand</w:t>
      </w:r>
    </w:p>
    <w:p w14:paraId="5AAB3D6E" w14:textId="77777777" w:rsidR="005A482B" w:rsidRPr="00010449" w:rsidRDefault="005A482B" w:rsidP="001A5CB0">
      <w:pPr>
        <w:widowControl/>
        <w:rPr>
          <w:b/>
          <w:i/>
          <w:lang w:val="it-IT"/>
        </w:rPr>
      </w:pPr>
      <w:r w:rsidRPr="00010449">
        <w:rPr>
          <w:b/>
          <w:i/>
          <w:lang w:val="it-IT"/>
        </w:rPr>
        <w:t>Onobrychis viciifolia Scop.</w:t>
      </w:r>
    </w:p>
    <w:p w14:paraId="76608D68" w14:textId="77777777" w:rsidR="005A482B" w:rsidRPr="00010449" w:rsidRDefault="005A482B" w:rsidP="001A5CB0">
      <w:pPr>
        <w:widowControl/>
        <w:rPr>
          <w:b/>
          <w:i/>
          <w:lang w:val="it-IT"/>
        </w:rPr>
      </w:pPr>
      <w:r w:rsidRPr="00010449">
        <w:rPr>
          <w:b/>
          <w:i/>
          <w:lang w:val="it-IT"/>
        </w:rPr>
        <w:t>Ornithopus compressus</w:t>
      </w:r>
    </w:p>
    <w:p w14:paraId="711DD6EC" w14:textId="77777777" w:rsidR="005A482B" w:rsidRPr="00010449" w:rsidRDefault="005A482B" w:rsidP="001A5CB0">
      <w:pPr>
        <w:widowControl/>
        <w:rPr>
          <w:b/>
          <w:i/>
          <w:lang w:val="it-IT"/>
        </w:rPr>
      </w:pPr>
      <w:r w:rsidRPr="00010449">
        <w:rPr>
          <w:b/>
          <w:i/>
          <w:lang w:val="it-IT"/>
        </w:rPr>
        <w:t>Ornithopus sativus</w:t>
      </w:r>
    </w:p>
    <w:p w14:paraId="20CB1D96" w14:textId="77777777" w:rsidR="005A482B" w:rsidRPr="00010449" w:rsidRDefault="005A482B" w:rsidP="001A5CB0">
      <w:pPr>
        <w:widowControl/>
        <w:rPr>
          <w:b/>
          <w:i/>
          <w:lang w:val="it-IT"/>
        </w:rPr>
      </w:pPr>
      <w:r w:rsidRPr="00010449">
        <w:rPr>
          <w:b/>
          <w:i/>
          <w:lang w:val="it-IT"/>
        </w:rPr>
        <w:t>Phalaris aquatica L.</w:t>
      </w:r>
    </w:p>
    <w:p w14:paraId="2B3AD517" w14:textId="77777777" w:rsidR="005A482B" w:rsidRPr="00010449" w:rsidRDefault="005A482B" w:rsidP="001A5CB0">
      <w:pPr>
        <w:widowControl/>
        <w:rPr>
          <w:b/>
          <w:i/>
          <w:lang w:val="it-IT"/>
        </w:rPr>
      </w:pPr>
      <w:r w:rsidRPr="00010449">
        <w:rPr>
          <w:b/>
          <w:i/>
          <w:lang w:val="it-IT"/>
        </w:rPr>
        <w:t>Plantago lanceolata</w:t>
      </w:r>
    </w:p>
    <w:p w14:paraId="0B0DA5C8" w14:textId="77777777" w:rsidR="005A482B" w:rsidRPr="00010449" w:rsidRDefault="005A482B" w:rsidP="001A5CB0">
      <w:pPr>
        <w:widowControl/>
        <w:rPr>
          <w:b/>
          <w:i/>
          <w:lang w:val="it-IT"/>
        </w:rPr>
      </w:pPr>
      <w:r w:rsidRPr="00010449">
        <w:rPr>
          <w:b/>
          <w:i/>
          <w:lang w:val="it-IT"/>
        </w:rPr>
        <w:t>Poa annua</w:t>
      </w:r>
    </w:p>
    <w:p w14:paraId="259D95A4" w14:textId="77777777" w:rsidR="005A482B" w:rsidRPr="00010449" w:rsidRDefault="005A482B" w:rsidP="001A5CB0">
      <w:pPr>
        <w:widowControl/>
        <w:rPr>
          <w:b/>
          <w:i/>
          <w:lang w:val="it-IT"/>
        </w:rPr>
      </w:pPr>
      <w:r w:rsidRPr="00010449">
        <w:rPr>
          <w:b/>
          <w:i/>
          <w:lang w:val="it-IT"/>
        </w:rPr>
        <w:t>Poa nemoralis</w:t>
      </w:r>
    </w:p>
    <w:p w14:paraId="29827FF5" w14:textId="77777777" w:rsidR="005A482B" w:rsidRPr="00010449" w:rsidRDefault="005A482B" w:rsidP="001A5CB0">
      <w:pPr>
        <w:widowControl/>
        <w:rPr>
          <w:b/>
          <w:i/>
          <w:lang w:val="it-IT"/>
        </w:rPr>
      </w:pPr>
      <w:r w:rsidRPr="00010449">
        <w:rPr>
          <w:b/>
          <w:i/>
          <w:lang w:val="it-IT"/>
        </w:rPr>
        <w:lastRenderedPageBreak/>
        <w:t>Trifolium fragiferum</w:t>
      </w:r>
    </w:p>
    <w:p w14:paraId="0E73A982" w14:textId="77777777" w:rsidR="005A482B" w:rsidRPr="00010449" w:rsidRDefault="005A482B" w:rsidP="001A5CB0">
      <w:pPr>
        <w:widowControl/>
        <w:rPr>
          <w:b/>
          <w:i/>
          <w:lang w:val="it-IT"/>
        </w:rPr>
      </w:pPr>
      <w:r w:rsidRPr="00010449">
        <w:rPr>
          <w:b/>
          <w:i/>
          <w:lang w:val="it-IT"/>
        </w:rPr>
        <w:t>Trifolium glanduliferum</w:t>
      </w:r>
    </w:p>
    <w:p w14:paraId="063A88FE" w14:textId="77777777" w:rsidR="005A482B" w:rsidRPr="00010449" w:rsidRDefault="005A482B" w:rsidP="001A5CB0">
      <w:pPr>
        <w:widowControl/>
        <w:rPr>
          <w:b/>
          <w:i/>
          <w:lang w:val="it-IT"/>
        </w:rPr>
      </w:pPr>
      <w:r w:rsidRPr="00010449">
        <w:rPr>
          <w:b/>
          <w:i/>
          <w:lang w:val="it-IT"/>
        </w:rPr>
        <w:t>Trifolium hirtum</w:t>
      </w:r>
    </w:p>
    <w:p w14:paraId="0EA6248F" w14:textId="77777777" w:rsidR="005A482B" w:rsidRPr="00010449" w:rsidRDefault="005A482B" w:rsidP="001A5CB0">
      <w:pPr>
        <w:widowControl/>
        <w:rPr>
          <w:b/>
          <w:i/>
          <w:lang w:val="it-IT"/>
        </w:rPr>
      </w:pPr>
      <w:r w:rsidRPr="00010449">
        <w:rPr>
          <w:b/>
          <w:i/>
          <w:lang w:val="it-IT"/>
        </w:rPr>
        <w:t>Trifolium isthmocarpum</w:t>
      </w:r>
    </w:p>
    <w:p w14:paraId="16D542D7" w14:textId="77777777" w:rsidR="005A482B" w:rsidRPr="00010449" w:rsidRDefault="005A482B" w:rsidP="001A5CB0">
      <w:pPr>
        <w:widowControl/>
        <w:rPr>
          <w:b/>
          <w:i/>
          <w:lang w:val="it-IT"/>
        </w:rPr>
      </w:pPr>
      <w:r w:rsidRPr="00010449">
        <w:rPr>
          <w:b/>
          <w:i/>
          <w:lang w:val="it-IT"/>
        </w:rPr>
        <w:t>Trifolium michelianum</w:t>
      </w:r>
    </w:p>
    <w:p w14:paraId="0E71F120" w14:textId="77777777" w:rsidR="005A482B" w:rsidRPr="00010449" w:rsidRDefault="005A482B" w:rsidP="001A5CB0">
      <w:pPr>
        <w:widowControl/>
        <w:rPr>
          <w:b/>
          <w:i/>
          <w:lang w:val="it-IT"/>
        </w:rPr>
      </w:pPr>
      <w:r w:rsidRPr="00010449">
        <w:rPr>
          <w:b/>
          <w:i/>
          <w:lang w:val="it-IT"/>
        </w:rPr>
        <w:t>Trifolium squarrosum</w:t>
      </w:r>
    </w:p>
    <w:p w14:paraId="443C02E2" w14:textId="77777777" w:rsidR="005A482B" w:rsidRPr="00010449" w:rsidRDefault="005A482B" w:rsidP="001A5CB0">
      <w:pPr>
        <w:widowControl/>
        <w:rPr>
          <w:b/>
          <w:i/>
          <w:lang w:val="it-IT"/>
        </w:rPr>
      </w:pPr>
      <w:r w:rsidRPr="00010449">
        <w:rPr>
          <w:b/>
          <w:i/>
          <w:lang w:val="it-IT"/>
        </w:rPr>
        <w:t>Trifolium subterraneum</w:t>
      </w:r>
    </w:p>
    <w:p w14:paraId="4D478306" w14:textId="77777777" w:rsidR="005A482B" w:rsidRPr="00010449" w:rsidRDefault="005A482B" w:rsidP="001A5CB0">
      <w:pPr>
        <w:widowControl/>
        <w:rPr>
          <w:b/>
          <w:i/>
          <w:lang w:val="it-IT"/>
        </w:rPr>
      </w:pPr>
      <w:r w:rsidRPr="00010449">
        <w:rPr>
          <w:b/>
          <w:i/>
          <w:lang w:val="it-IT"/>
        </w:rPr>
        <w:t>Trifolium vesiculosum</w:t>
      </w:r>
    </w:p>
    <w:p w14:paraId="4B7A5EBC" w14:textId="77777777" w:rsidR="005A482B" w:rsidRPr="00010449" w:rsidRDefault="005A482B" w:rsidP="001A5CB0">
      <w:pPr>
        <w:widowControl/>
        <w:rPr>
          <w:b/>
          <w:i/>
          <w:lang w:val="pt-PT"/>
        </w:rPr>
      </w:pPr>
      <w:r w:rsidRPr="00010449">
        <w:rPr>
          <w:b/>
          <w:i/>
          <w:lang w:val="pt-PT"/>
        </w:rPr>
        <w:t>Trigonella foenum-graecum L.</w:t>
      </w:r>
    </w:p>
    <w:p w14:paraId="30913F2B" w14:textId="77777777" w:rsidR="005A482B" w:rsidRPr="00010449" w:rsidRDefault="005A482B" w:rsidP="001A5CB0">
      <w:pPr>
        <w:widowControl/>
        <w:rPr>
          <w:b/>
          <w:i/>
          <w:lang w:val="pt-PT"/>
        </w:rPr>
      </w:pPr>
      <w:r w:rsidRPr="00010449">
        <w:rPr>
          <w:b/>
          <w:i/>
          <w:lang w:val="pt-PT"/>
        </w:rPr>
        <w:t>Vicia benghalensis L.</w:t>
      </w:r>
    </w:p>
    <w:p w14:paraId="4F312B8A" w14:textId="77777777" w:rsidR="005A482B" w:rsidRPr="00010449" w:rsidRDefault="005A482B" w:rsidP="001A5CB0">
      <w:pPr>
        <w:widowControl/>
        <w:rPr>
          <w:b/>
          <w:i/>
          <w:lang w:val="it-IT"/>
        </w:rPr>
      </w:pPr>
      <w:r w:rsidRPr="00010449">
        <w:rPr>
          <w:b/>
          <w:i/>
          <w:lang w:val="it-IT"/>
        </w:rPr>
        <w:t>Vicia pannonica Crantz</w:t>
      </w:r>
    </w:p>
    <w:p w14:paraId="2CFC4805" w14:textId="4EA54EC4" w:rsidR="002B28EA" w:rsidRPr="00010449" w:rsidRDefault="005A482B" w:rsidP="001A5CB0">
      <w:pPr>
        <w:widowControl/>
        <w:rPr>
          <w:b/>
          <w:lang w:val="fi-FI"/>
        </w:rPr>
      </w:pPr>
      <w:r w:rsidRPr="00010449">
        <w:rPr>
          <w:b/>
          <w:i/>
          <w:lang w:val="it-IT"/>
        </w:rPr>
        <w:t xml:space="preserve">xFestulolium Asch. </w:t>
      </w:r>
      <w:r w:rsidRPr="00010449">
        <w:rPr>
          <w:b/>
          <w:i/>
          <w:lang w:val="fi-FI"/>
        </w:rPr>
        <w:t xml:space="preserve">&amp; Graebn. </w:t>
      </w:r>
      <w:r w:rsidR="002B28EA" w:rsidRPr="00010449">
        <w:rPr>
          <w:b/>
          <w:lang w:val="fi-FI"/>
        </w:rPr>
        <w:t>[tark. 289]</w:t>
      </w:r>
    </w:p>
    <w:p w14:paraId="227D3D67" w14:textId="77777777" w:rsidR="005A482B" w:rsidRPr="00010449" w:rsidRDefault="005A482B" w:rsidP="001A5CB0">
      <w:pPr>
        <w:widowControl/>
        <w:jc w:val="center"/>
        <w:rPr>
          <w:rFonts w:eastAsia="Calibri"/>
          <w:b/>
          <w:i/>
          <w:noProof/>
          <w:szCs w:val="22"/>
          <w:lang w:val="fi-FI"/>
        </w:rPr>
        <w:sectPr w:rsidR="005A482B" w:rsidRPr="00010449" w:rsidSect="002B28EA">
          <w:footnotePr>
            <w:numRestart w:val="eachSect"/>
          </w:footnotePr>
          <w:pgSz w:w="11907" w:h="16839"/>
          <w:pgMar w:top="1134" w:right="1417" w:bottom="1134" w:left="1417" w:header="709" w:footer="709" w:gutter="0"/>
          <w:cols w:space="720"/>
          <w:docGrid w:linePitch="360"/>
        </w:sectPr>
      </w:pPr>
    </w:p>
    <w:p w14:paraId="49FD45E2" w14:textId="77777777" w:rsidR="00400133" w:rsidRPr="00010449" w:rsidRDefault="00400133" w:rsidP="001A5CB0">
      <w:pPr>
        <w:widowControl/>
        <w:jc w:val="center"/>
        <w:rPr>
          <w:rFonts w:eastAsia="Calibri"/>
          <w:noProof/>
          <w:szCs w:val="22"/>
          <w:lang w:val="fi-FI"/>
        </w:rPr>
      </w:pPr>
      <w:r w:rsidRPr="00010449">
        <w:rPr>
          <w:rFonts w:eastAsia="Calibri"/>
          <w:noProof/>
          <w:szCs w:val="22"/>
          <w:lang w:val="fi-FI"/>
        </w:rPr>
        <w:lastRenderedPageBreak/>
        <w:t xml:space="preserve">LIITE V </w:t>
      </w:r>
      <w:r w:rsidRPr="00010449">
        <w:rPr>
          <w:rFonts w:eastAsia="Calibri"/>
          <w:noProof/>
          <w:szCs w:val="22"/>
          <w:lang w:val="fi-FI"/>
        </w:rPr>
        <w:br/>
        <w:t>22 ARTIKLASSA TARKOITETTUJEN MONIMUOTOISUUTTA SÄILYTTÄVIEN SIEMENSEOSTEN TUOTANTOA JA KAUPAN PITÄMISTÄ KOSKEVAT VAATIMUKSET</w:t>
      </w:r>
    </w:p>
    <w:p w14:paraId="146ED9BA" w14:textId="77777777" w:rsidR="00400133" w:rsidRPr="00010449" w:rsidRDefault="00400133" w:rsidP="00860D2E">
      <w:pPr>
        <w:widowControl/>
        <w:ind w:left="850" w:hanging="850"/>
        <w:rPr>
          <w:rFonts w:eastAsia="Calibri"/>
          <w:b/>
          <w:noProof/>
          <w:szCs w:val="22"/>
          <w:lang w:val="fi-FI"/>
        </w:rPr>
      </w:pPr>
      <w:r w:rsidRPr="00010449">
        <w:rPr>
          <w:rFonts w:eastAsia="Calibri"/>
          <w:noProof/>
          <w:szCs w:val="22"/>
          <w:lang w:val="fi-FI"/>
        </w:rPr>
        <w:t>1.</w:t>
      </w:r>
      <w:r w:rsidRPr="00010449">
        <w:rPr>
          <w:rFonts w:eastAsia="Calibri"/>
          <w:noProof/>
          <w:szCs w:val="22"/>
          <w:lang w:val="fi-FI"/>
        </w:rPr>
        <w:tab/>
      </w:r>
      <w:r w:rsidRPr="00010449">
        <w:rPr>
          <w:rFonts w:eastAsia="Calibri"/>
          <w:strike/>
          <w:noProof/>
          <w:szCs w:val="22"/>
          <w:lang w:val="fi-FI"/>
        </w:rPr>
        <w:t>Lähdealue</w:t>
      </w:r>
      <w:r w:rsidR="002B28EA" w:rsidRPr="00010449">
        <w:rPr>
          <w:rFonts w:eastAsia="Calibri"/>
          <w:b/>
          <w:strike/>
          <w:noProof/>
          <w:szCs w:val="22"/>
          <w:lang w:val="fi-FI"/>
        </w:rPr>
        <w:t xml:space="preserve"> </w:t>
      </w:r>
      <w:r w:rsidR="002B28EA" w:rsidRPr="00010449">
        <w:rPr>
          <w:b/>
          <w:i/>
          <w:lang w:val="fi-FI"/>
        </w:rPr>
        <w:t>Alkuperäalue</w:t>
      </w:r>
      <w:r w:rsidR="002B28EA" w:rsidRPr="00010449">
        <w:rPr>
          <w:b/>
          <w:lang w:val="fi-FI"/>
        </w:rPr>
        <w:t xml:space="preserve"> [tark. 290]</w:t>
      </w:r>
    </w:p>
    <w:p w14:paraId="7BA37A40" w14:textId="793B8C26" w:rsidR="00400133" w:rsidRPr="00010449" w:rsidRDefault="00400133" w:rsidP="00860D2E">
      <w:pPr>
        <w:widowControl/>
        <w:ind w:left="850"/>
        <w:rPr>
          <w:rFonts w:eastAsia="Calibri"/>
          <w:b/>
          <w:noProof/>
          <w:szCs w:val="22"/>
          <w:lang w:val="fi-FI"/>
        </w:rPr>
      </w:pPr>
      <w:r w:rsidRPr="00010449">
        <w:rPr>
          <w:rFonts w:eastAsia="Calibri"/>
          <w:noProof/>
          <w:szCs w:val="22"/>
          <w:lang w:val="fi-FI"/>
        </w:rPr>
        <w:t xml:space="preserve">Toimivaltaiset viranomaiset voivat nimetä monimuotoisuutta säilyttävien siemenseosten </w:t>
      </w:r>
      <w:r w:rsidRPr="00010449">
        <w:rPr>
          <w:rFonts w:eastAsia="Calibri"/>
          <w:strike/>
          <w:noProof/>
          <w:szCs w:val="22"/>
          <w:lang w:val="fi-FI"/>
        </w:rPr>
        <w:t>lähdealueiksi</w:t>
      </w:r>
      <w:r w:rsidRPr="00010449">
        <w:rPr>
          <w:rFonts w:eastAsia="Calibri"/>
          <w:noProof/>
          <w:szCs w:val="22"/>
          <w:lang w:val="fi-FI"/>
        </w:rPr>
        <w:t xml:space="preserve"> </w:t>
      </w:r>
      <w:r w:rsidR="002B28EA" w:rsidRPr="00010449">
        <w:rPr>
          <w:b/>
          <w:i/>
          <w:lang w:val="fi-FI"/>
        </w:rPr>
        <w:t>alkuperäalueiksi</w:t>
      </w:r>
      <w:r w:rsidR="002B28EA" w:rsidRPr="00010449">
        <w:rPr>
          <w:lang w:val="fi-FI"/>
        </w:rPr>
        <w:t xml:space="preserve"> </w:t>
      </w:r>
      <w:r w:rsidRPr="00010449">
        <w:rPr>
          <w:rFonts w:eastAsia="Calibri"/>
          <w:noProof/>
          <w:szCs w:val="22"/>
          <w:lang w:val="fi-FI"/>
        </w:rPr>
        <w:t xml:space="preserve">alueita, joihin tällaiset seokset luontaisesti liittyvät. Tässä niiden on otettava huomioon kasvigeenivaroista vastaavilta viranomaisilta tai muilta jäsenvaltioiden tätä tarkoitusta varten hyväksymiltä organisaatioilta saadut tiedot. </w:t>
      </w:r>
      <w:r w:rsidR="002B28EA" w:rsidRPr="00010449">
        <w:rPr>
          <w:rFonts w:eastAsia="Calibri"/>
          <w:b/>
          <w:noProof/>
          <w:szCs w:val="22"/>
          <w:lang w:val="fi-FI"/>
        </w:rPr>
        <w:t>[tark. 291]</w:t>
      </w:r>
    </w:p>
    <w:p w14:paraId="4995E69B" w14:textId="77777777" w:rsidR="00400133" w:rsidRPr="00010449" w:rsidRDefault="00400133" w:rsidP="00860D2E">
      <w:pPr>
        <w:widowControl/>
        <w:ind w:left="850"/>
        <w:rPr>
          <w:rFonts w:eastAsia="Calibri"/>
          <w:b/>
          <w:noProof/>
          <w:szCs w:val="22"/>
          <w:lang w:val="fi-FI"/>
        </w:rPr>
      </w:pPr>
      <w:r w:rsidRPr="00010449">
        <w:rPr>
          <w:rFonts w:eastAsia="Calibri"/>
          <w:noProof/>
          <w:szCs w:val="22"/>
          <w:lang w:val="fi-FI"/>
        </w:rPr>
        <w:t xml:space="preserve">Jos </w:t>
      </w:r>
      <w:r w:rsidRPr="00010449">
        <w:rPr>
          <w:rFonts w:eastAsia="Calibri"/>
          <w:strike/>
          <w:noProof/>
          <w:szCs w:val="22"/>
          <w:lang w:val="fi-FI"/>
        </w:rPr>
        <w:t>lähdealue</w:t>
      </w:r>
      <w:r w:rsidRPr="00010449">
        <w:rPr>
          <w:rFonts w:eastAsia="Calibri"/>
          <w:noProof/>
          <w:szCs w:val="22"/>
          <w:lang w:val="fi-FI"/>
        </w:rPr>
        <w:t xml:space="preserve"> </w:t>
      </w:r>
      <w:r w:rsidR="002B28EA" w:rsidRPr="00010449">
        <w:rPr>
          <w:b/>
          <w:i/>
          <w:lang w:val="fi-FI"/>
        </w:rPr>
        <w:t xml:space="preserve">alkuperäalue </w:t>
      </w:r>
      <w:r w:rsidRPr="00010449">
        <w:rPr>
          <w:rFonts w:eastAsia="Calibri"/>
          <w:noProof/>
          <w:szCs w:val="22"/>
          <w:lang w:val="fi-FI"/>
        </w:rPr>
        <w:t>sijaitsee useamman kuin yhden jäsenvaltion alueella, se on määriteltävä kaikkien asianomaisten jäsenvaltioiden yhteisellä sopimuksella.</w:t>
      </w:r>
      <w:r w:rsidR="002B28EA" w:rsidRPr="00010449">
        <w:rPr>
          <w:rFonts w:eastAsia="Calibri"/>
          <w:b/>
          <w:noProof/>
          <w:szCs w:val="22"/>
          <w:lang w:val="fi-FI"/>
        </w:rPr>
        <w:t xml:space="preserve"> [</w:t>
      </w:r>
      <w:r w:rsidR="00010E08" w:rsidRPr="00010449">
        <w:rPr>
          <w:rFonts w:eastAsia="Calibri"/>
          <w:b/>
          <w:noProof/>
          <w:szCs w:val="22"/>
          <w:lang w:val="fi-FI"/>
        </w:rPr>
        <w:t>tark</w:t>
      </w:r>
      <w:r w:rsidR="002B28EA" w:rsidRPr="00010449">
        <w:rPr>
          <w:rFonts w:eastAsia="Calibri"/>
          <w:b/>
          <w:noProof/>
          <w:szCs w:val="22"/>
          <w:lang w:val="fi-FI"/>
        </w:rPr>
        <w:t>. </w:t>
      </w:r>
      <w:r w:rsidR="00010E08" w:rsidRPr="00010449">
        <w:rPr>
          <w:rFonts w:eastAsia="Calibri"/>
          <w:b/>
          <w:noProof/>
          <w:szCs w:val="22"/>
          <w:lang w:val="fi-FI"/>
        </w:rPr>
        <w:t>292</w:t>
      </w:r>
      <w:r w:rsidR="002B28EA" w:rsidRPr="00010449">
        <w:rPr>
          <w:rFonts w:eastAsia="Calibri"/>
          <w:b/>
          <w:noProof/>
          <w:szCs w:val="22"/>
          <w:lang w:val="fi-FI"/>
        </w:rPr>
        <w:t>]</w:t>
      </w:r>
    </w:p>
    <w:p w14:paraId="16BC9DCE" w14:textId="77777777" w:rsidR="00400133" w:rsidRPr="00010449" w:rsidRDefault="00400133" w:rsidP="00860D2E">
      <w:pPr>
        <w:widowControl/>
        <w:ind w:left="850" w:hanging="850"/>
        <w:rPr>
          <w:rFonts w:eastAsia="Calibri"/>
          <w:noProof/>
          <w:szCs w:val="22"/>
          <w:lang w:val="fi-FI"/>
        </w:rPr>
      </w:pPr>
      <w:r w:rsidRPr="00010449">
        <w:rPr>
          <w:rFonts w:eastAsia="Calibri"/>
          <w:noProof/>
          <w:szCs w:val="22"/>
          <w:lang w:val="fi-FI"/>
        </w:rPr>
        <w:t>2.</w:t>
      </w:r>
      <w:r w:rsidRPr="00010449">
        <w:rPr>
          <w:rFonts w:eastAsia="Calibri"/>
          <w:noProof/>
          <w:szCs w:val="22"/>
          <w:lang w:val="fi-FI"/>
        </w:rPr>
        <w:tab/>
        <w:t>Laji</w:t>
      </w:r>
    </w:p>
    <w:p w14:paraId="5CFEA4FA" w14:textId="77777777" w:rsidR="00400133" w:rsidRPr="00010449" w:rsidRDefault="00400133" w:rsidP="00860D2E">
      <w:pPr>
        <w:widowControl/>
        <w:ind w:left="850"/>
        <w:rPr>
          <w:rFonts w:eastAsia="Calibri"/>
          <w:noProof/>
          <w:szCs w:val="22"/>
          <w:lang w:val="fi-FI"/>
        </w:rPr>
      </w:pPr>
      <w:r w:rsidRPr="00010449">
        <w:rPr>
          <w:rFonts w:eastAsia="Calibri"/>
          <w:noProof/>
          <w:szCs w:val="22"/>
          <w:lang w:val="fi-FI"/>
        </w:rPr>
        <w:t>Monimuotoisuutta säilyttävissä siemenseoksissa käytettävien lajien ja tarvittaessa alalajien on täytettävä seuraavat vaatimukset:</w:t>
      </w:r>
    </w:p>
    <w:p w14:paraId="300BED0D" w14:textId="77777777" w:rsidR="00400133" w:rsidRPr="00010449" w:rsidRDefault="00400133" w:rsidP="00860D2E">
      <w:pPr>
        <w:widowControl/>
        <w:ind w:left="1417" w:hanging="567"/>
        <w:rPr>
          <w:rFonts w:eastAsia="Calibri"/>
          <w:noProof/>
          <w:szCs w:val="22"/>
          <w:lang w:val="fi-FI"/>
        </w:rPr>
      </w:pPr>
      <w:r w:rsidRPr="00010449">
        <w:rPr>
          <w:rFonts w:eastAsia="Calibri"/>
          <w:noProof/>
          <w:szCs w:val="22"/>
          <w:lang w:val="fi-FI"/>
        </w:rPr>
        <w:t>a)</w:t>
      </w:r>
      <w:r w:rsidRPr="00010449">
        <w:rPr>
          <w:rFonts w:eastAsia="Calibri"/>
          <w:noProof/>
          <w:szCs w:val="22"/>
          <w:lang w:val="fi-FI"/>
        </w:rPr>
        <w:tab/>
        <w:t xml:space="preserve">ne ovat </w:t>
      </w:r>
      <w:r w:rsidRPr="00010449">
        <w:rPr>
          <w:rFonts w:eastAsia="Calibri"/>
          <w:strike/>
          <w:noProof/>
          <w:szCs w:val="22"/>
          <w:lang w:val="fi-FI"/>
        </w:rPr>
        <w:t>lähdealueen</w:t>
      </w:r>
      <w:r w:rsidRPr="00010449">
        <w:rPr>
          <w:rFonts w:eastAsia="Calibri"/>
          <w:noProof/>
          <w:szCs w:val="22"/>
          <w:lang w:val="fi-FI"/>
        </w:rPr>
        <w:t xml:space="preserve"> </w:t>
      </w:r>
      <w:r w:rsidR="00010E08" w:rsidRPr="00010449">
        <w:rPr>
          <w:b/>
          <w:i/>
          <w:lang w:val="fi-FI"/>
        </w:rPr>
        <w:t xml:space="preserve">alkuperäalueen </w:t>
      </w:r>
      <w:r w:rsidRPr="00010449">
        <w:rPr>
          <w:rFonts w:eastAsia="Calibri"/>
          <w:noProof/>
          <w:szCs w:val="22"/>
          <w:lang w:val="fi-FI"/>
        </w:rPr>
        <w:t>luontotyypille ominaisia;</w:t>
      </w:r>
      <w:r w:rsidR="00010E08" w:rsidRPr="00010449">
        <w:rPr>
          <w:rFonts w:eastAsia="Calibri"/>
          <w:b/>
          <w:noProof/>
          <w:szCs w:val="22"/>
          <w:lang w:val="fi-FI"/>
        </w:rPr>
        <w:t xml:space="preserve"> [tark. 293]</w:t>
      </w:r>
      <w:r w:rsidRPr="00010449">
        <w:rPr>
          <w:rFonts w:eastAsia="Calibri"/>
          <w:noProof/>
          <w:szCs w:val="22"/>
          <w:lang w:val="fi-FI"/>
        </w:rPr>
        <w:t xml:space="preserve"> </w:t>
      </w:r>
    </w:p>
    <w:p w14:paraId="5491EA95" w14:textId="77777777" w:rsidR="00400133" w:rsidRPr="00010449" w:rsidRDefault="00400133" w:rsidP="00860D2E">
      <w:pPr>
        <w:widowControl/>
        <w:ind w:left="1417" w:hanging="567"/>
        <w:rPr>
          <w:rFonts w:eastAsia="Calibri"/>
          <w:noProof/>
          <w:szCs w:val="22"/>
          <w:lang w:val="fi-FI"/>
        </w:rPr>
      </w:pPr>
      <w:r w:rsidRPr="00010449">
        <w:rPr>
          <w:rFonts w:eastAsia="Calibri"/>
          <w:noProof/>
          <w:szCs w:val="22"/>
          <w:lang w:val="fi-FI"/>
        </w:rPr>
        <w:t>b)</w:t>
      </w:r>
      <w:r w:rsidRPr="00010449">
        <w:rPr>
          <w:rFonts w:eastAsia="Calibri"/>
          <w:noProof/>
          <w:szCs w:val="22"/>
          <w:lang w:val="fi-FI"/>
        </w:rPr>
        <w:tab/>
        <w:t>ne ovat seoksen ainesosina tärkeitä luonnonympäristön säilyttämiselle osana geenivarojen suojelua;</w:t>
      </w:r>
    </w:p>
    <w:p w14:paraId="7CE12E51" w14:textId="77777777" w:rsidR="00400133" w:rsidRPr="00010449" w:rsidRDefault="00400133" w:rsidP="00860D2E">
      <w:pPr>
        <w:widowControl/>
        <w:ind w:left="1417" w:hanging="567"/>
        <w:rPr>
          <w:rFonts w:eastAsia="Calibri"/>
          <w:b/>
          <w:noProof/>
          <w:szCs w:val="22"/>
          <w:lang w:val="fi-FI"/>
        </w:rPr>
      </w:pPr>
      <w:r w:rsidRPr="00010449">
        <w:rPr>
          <w:rFonts w:eastAsia="Calibri"/>
          <w:noProof/>
          <w:szCs w:val="22"/>
          <w:lang w:val="fi-FI"/>
        </w:rPr>
        <w:t>c)</w:t>
      </w:r>
      <w:r w:rsidRPr="00010449">
        <w:rPr>
          <w:rFonts w:eastAsia="Calibri"/>
          <w:noProof/>
          <w:szCs w:val="22"/>
          <w:lang w:val="fi-FI"/>
        </w:rPr>
        <w:tab/>
        <w:t xml:space="preserve">ne ovat asianmukaiset </w:t>
      </w:r>
      <w:r w:rsidRPr="00010449">
        <w:rPr>
          <w:rFonts w:eastAsia="Calibri"/>
          <w:strike/>
          <w:noProof/>
          <w:szCs w:val="22"/>
          <w:lang w:val="fi-FI"/>
        </w:rPr>
        <w:t>lähdealueen</w:t>
      </w:r>
      <w:r w:rsidRPr="00010449">
        <w:rPr>
          <w:rFonts w:eastAsia="Calibri"/>
          <w:noProof/>
          <w:szCs w:val="22"/>
          <w:lang w:val="fi-FI"/>
        </w:rPr>
        <w:t xml:space="preserve"> </w:t>
      </w:r>
      <w:r w:rsidR="002F4ECD" w:rsidRPr="00010449">
        <w:rPr>
          <w:b/>
          <w:i/>
          <w:lang w:val="fi-FI"/>
        </w:rPr>
        <w:t>alkuperäalueen</w:t>
      </w:r>
      <w:r w:rsidR="002F4ECD" w:rsidRPr="00010449">
        <w:rPr>
          <w:lang w:val="fi-FI"/>
        </w:rPr>
        <w:t xml:space="preserve"> </w:t>
      </w:r>
      <w:r w:rsidRPr="00010449">
        <w:rPr>
          <w:rFonts w:eastAsia="Calibri"/>
          <w:noProof/>
          <w:szCs w:val="22"/>
          <w:lang w:val="fi-FI"/>
        </w:rPr>
        <w:t>luontotyypin uudelleenluomiseksi.</w:t>
      </w:r>
      <w:r w:rsidR="002F4ECD" w:rsidRPr="00010449">
        <w:rPr>
          <w:rFonts w:eastAsia="Calibri"/>
          <w:b/>
          <w:noProof/>
          <w:szCs w:val="22"/>
          <w:lang w:val="fi-FI"/>
        </w:rPr>
        <w:t xml:space="preserve"> [tark. 294]</w:t>
      </w:r>
    </w:p>
    <w:p w14:paraId="65BAD19C" w14:textId="77777777" w:rsidR="00400133" w:rsidRPr="00010449" w:rsidRDefault="00400133" w:rsidP="00860D2E">
      <w:pPr>
        <w:widowControl/>
        <w:ind w:left="850"/>
        <w:rPr>
          <w:rFonts w:eastAsia="Calibri"/>
          <w:noProof/>
          <w:szCs w:val="22"/>
          <w:lang w:val="fi-FI"/>
        </w:rPr>
      </w:pPr>
      <w:r w:rsidRPr="00010449">
        <w:rPr>
          <w:rFonts w:eastAsia="Calibri"/>
          <w:noProof/>
          <w:szCs w:val="22"/>
          <w:lang w:val="fi-FI"/>
        </w:rPr>
        <w:t xml:space="preserve">Monimuotoisuutta säilyttävään siemenseokseen ei saa sisällyttää lajeja </w:t>
      </w:r>
      <w:r w:rsidRPr="00010449">
        <w:rPr>
          <w:rFonts w:eastAsia="Calibri"/>
          <w:i/>
          <w:iCs/>
          <w:noProof/>
          <w:szCs w:val="22"/>
          <w:lang w:val="fi-FI"/>
        </w:rPr>
        <w:t>Avena fatua</w:t>
      </w:r>
      <w:r w:rsidRPr="00010449">
        <w:rPr>
          <w:rFonts w:eastAsia="Calibri"/>
          <w:noProof/>
          <w:szCs w:val="22"/>
          <w:lang w:val="fi-FI"/>
        </w:rPr>
        <w:t xml:space="preserve">, </w:t>
      </w:r>
      <w:r w:rsidRPr="00010449">
        <w:rPr>
          <w:rFonts w:eastAsia="Calibri"/>
          <w:i/>
          <w:iCs/>
          <w:noProof/>
          <w:szCs w:val="22"/>
          <w:lang w:val="fi-FI"/>
        </w:rPr>
        <w:t>Avena sterilis</w:t>
      </w:r>
      <w:r w:rsidRPr="00010449">
        <w:rPr>
          <w:rFonts w:eastAsia="Calibri"/>
          <w:noProof/>
          <w:szCs w:val="22"/>
          <w:lang w:val="fi-FI"/>
        </w:rPr>
        <w:t xml:space="preserve"> ja </w:t>
      </w:r>
      <w:r w:rsidRPr="00010449">
        <w:rPr>
          <w:rFonts w:eastAsia="Calibri"/>
          <w:i/>
          <w:iCs/>
          <w:noProof/>
          <w:szCs w:val="22"/>
          <w:lang w:val="fi-FI"/>
        </w:rPr>
        <w:t>Cuscuta</w:t>
      </w:r>
      <w:r w:rsidRPr="00010449">
        <w:rPr>
          <w:rFonts w:eastAsia="Calibri"/>
          <w:noProof/>
          <w:szCs w:val="22"/>
          <w:lang w:val="fi-FI"/>
        </w:rPr>
        <w:t xml:space="preserve"> spp. </w:t>
      </w:r>
    </w:p>
    <w:p w14:paraId="4B0834FF" w14:textId="77777777" w:rsidR="00400133" w:rsidRPr="00010449" w:rsidRDefault="00400133" w:rsidP="00860D2E">
      <w:pPr>
        <w:widowControl/>
        <w:ind w:left="850"/>
        <w:rPr>
          <w:rFonts w:eastAsia="Calibri"/>
          <w:b/>
          <w:noProof/>
          <w:szCs w:val="22"/>
          <w:lang w:val="fi-FI"/>
        </w:rPr>
      </w:pPr>
      <w:r w:rsidRPr="00010449">
        <w:rPr>
          <w:rFonts w:eastAsia="Calibri"/>
          <w:noProof/>
          <w:szCs w:val="22"/>
          <w:lang w:val="fi-FI"/>
        </w:rPr>
        <w:t xml:space="preserve">Muiden </w:t>
      </w:r>
      <w:r w:rsidRPr="00010449">
        <w:rPr>
          <w:rFonts w:eastAsia="Calibri"/>
          <w:i/>
          <w:iCs/>
          <w:noProof/>
          <w:szCs w:val="22"/>
          <w:lang w:val="fi-FI"/>
        </w:rPr>
        <w:t>Rumex</w:t>
      </w:r>
      <w:r w:rsidRPr="00010449">
        <w:rPr>
          <w:rFonts w:eastAsia="Calibri"/>
          <w:noProof/>
          <w:szCs w:val="22"/>
          <w:lang w:val="fi-FI"/>
        </w:rPr>
        <w:t xml:space="preserve"> spp. -lajien kuin lajien </w:t>
      </w:r>
      <w:r w:rsidRPr="00010449">
        <w:rPr>
          <w:rFonts w:eastAsia="Calibri"/>
          <w:i/>
          <w:iCs/>
          <w:noProof/>
          <w:szCs w:val="22"/>
          <w:lang w:val="fi-FI"/>
        </w:rPr>
        <w:t>Rumex acetosella</w:t>
      </w:r>
      <w:r w:rsidRPr="00010449">
        <w:rPr>
          <w:rFonts w:eastAsia="Calibri"/>
          <w:noProof/>
          <w:szCs w:val="22"/>
          <w:lang w:val="fi-FI"/>
        </w:rPr>
        <w:t xml:space="preserve"> ja </w:t>
      </w:r>
      <w:r w:rsidRPr="00010449">
        <w:rPr>
          <w:rFonts w:eastAsia="Calibri"/>
          <w:i/>
          <w:iCs/>
          <w:noProof/>
          <w:szCs w:val="22"/>
          <w:lang w:val="fi-FI"/>
        </w:rPr>
        <w:t>Rumex maritimus</w:t>
      </w:r>
      <w:r w:rsidR="002F4ECD" w:rsidRPr="00010449">
        <w:rPr>
          <w:b/>
          <w:i/>
          <w:lang w:val="fi-FI"/>
        </w:rPr>
        <w:t xml:space="preserve">, Rumex acetosa, Rumex thyrsiflorus ja </w:t>
      </w:r>
      <w:r w:rsidR="002F4ECD" w:rsidRPr="00010449">
        <w:rPr>
          <w:b/>
          <w:i/>
          <w:iCs/>
          <w:lang w:val="fi-FI"/>
        </w:rPr>
        <w:t>Rumex sanguineus</w:t>
      </w:r>
      <w:r w:rsidRPr="00010449">
        <w:rPr>
          <w:rFonts w:eastAsia="Calibri"/>
          <w:noProof/>
          <w:szCs w:val="22"/>
          <w:lang w:val="fi-FI"/>
        </w:rPr>
        <w:t xml:space="preserve"> enimmäismäärä saa olla enintään 0,05 prosenttia painosta.</w:t>
      </w:r>
      <w:r w:rsidR="002F4ECD" w:rsidRPr="00010449">
        <w:rPr>
          <w:rFonts w:eastAsia="Calibri"/>
          <w:b/>
          <w:noProof/>
          <w:szCs w:val="22"/>
          <w:lang w:val="fi-FI"/>
        </w:rPr>
        <w:t xml:space="preserve"> [tark. 295]</w:t>
      </w:r>
    </w:p>
    <w:p w14:paraId="14E606FC" w14:textId="77777777" w:rsidR="00400133" w:rsidRPr="00010449" w:rsidRDefault="00400133" w:rsidP="00860D2E">
      <w:pPr>
        <w:widowControl/>
        <w:ind w:left="850" w:hanging="850"/>
        <w:rPr>
          <w:rFonts w:eastAsia="Calibri"/>
          <w:noProof/>
          <w:szCs w:val="22"/>
          <w:lang w:val="fi-FI"/>
        </w:rPr>
      </w:pPr>
      <w:r w:rsidRPr="00010449">
        <w:rPr>
          <w:rFonts w:eastAsia="Calibri"/>
          <w:noProof/>
          <w:szCs w:val="22"/>
          <w:lang w:val="fi-FI"/>
        </w:rPr>
        <w:t>3.</w:t>
      </w:r>
      <w:r w:rsidRPr="00010449">
        <w:rPr>
          <w:rFonts w:eastAsia="Calibri"/>
          <w:noProof/>
          <w:szCs w:val="22"/>
          <w:lang w:val="fi-FI"/>
        </w:rPr>
        <w:tab/>
        <w:t xml:space="preserve">Luvan antaminen ammattimaisille toimijoille </w:t>
      </w:r>
    </w:p>
    <w:p w14:paraId="57A6BE0C" w14:textId="77777777" w:rsidR="00400133" w:rsidRPr="00010449" w:rsidRDefault="00400133" w:rsidP="00860D2E">
      <w:pPr>
        <w:widowControl/>
        <w:ind w:left="850"/>
        <w:rPr>
          <w:rFonts w:eastAsia="Calibri"/>
          <w:noProof/>
          <w:szCs w:val="22"/>
          <w:lang w:val="fi-FI"/>
        </w:rPr>
      </w:pPr>
      <w:r w:rsidRPr="00010449">
        <w:rPr>
          <w:rFonts w:eastAsia="Calibri"/>
          <w:noProof/>
          <w:szCs w:val="22"/>
          <w:lang w:val="fi-FI"/>
        </w:rPr>
        <w:t>Ennen kuin ammattimaiset toimijat voivat valmistaa monimuotoisuutta säilyttäviä siemenseoksia, niillä on oltava tähän lupa.</w:t>
      </w:r>
    </w:p>
    <w:p w14:paraId="32D5BDA8" w14:textId="77777777" w:rsidR="00400133" w:rsidRPr="00010449" w:rsidRDefault="00400133" w:rsidP="00860D2E">
      <w:pPr>
        <w:widowControl/>
        <w:ind w:left="850"/>
        <w:rPr>
          <w:rFonts w:eastAsia="Calibri"/>
          <w:noProof/>
          <w:szCs w:val="22"/>
          <w:lang w:val="fi-FI"/>
        </w:rPr>
      </w:pPr>
      <w:r w:rsidRPr="00010449">
        <w:rPr>
          <w:rFonts w:eastAsia="Calibri"/>
          <w:noProof/>
          <w:szCs w:val="22"/>
          <w:lang w:val="fi-FI"/>
        </w:rPr>
        <w:t>Jotta ammattimainen toimija voi saada 22 artiklan 1 kohdassa tarkoitetun luvan, sen on toimitettava hakemus, joka sisältää kaikki seuraavat tiedot:</w:t>
      </w:r>
    </w:p>
    <w:p w14:paraId="4CD9B411" w14:textId="77777777" w:rsidR="00400133" w:rsidRPr="00010449" w:rsidRDefault="00400133" w:rsidP="00860D2E">
      <w:pPr>
        <w:widowControl/>
        <w:ind w:left="1417" w:hanging="567"/>
        <w:rPr>
          <w:rFonts w:eastAsia="Calibri"/>
          <w:noProof/>
          <w:szCs w:val="22"/>
          <w:lang w:val="fi-FI"/>
        </w:rPr>
      </w:pPr>
      <w:r w:rsidRPr="00010449">
        <w:rPr>
          <w:rFonts w:eastAsia="Calibri"/>
          <w:noProof/>
          <w:szCs w:val="22"/>
          <w:lang w:val="fi-FI"/>
        </w:rPr>
        <w:lastRenderedPageBreak/>
        <w:t>a)</w:t>
      </w:r>
      <w:r w:rsidRPr="00010449">
        <w:rPr>
          <w:rFonts w:eastAsia="Calibri"/>
          <w:noProof/>
          <w:szCs w:val="22"/>
          <w:lang w:val="fi-FI"/>
        </w:rPr>
        <w:tab/>
        <w:t>ammattimaisen toimijan nimi ja osoite;</w:t>
      </w:r>
    </w:p>
    <w:p w14:paraId="56DDC871" w14:textId="77777777" w:rsidR="00400133" w:rsidRPr="00010449" w:rsidRDefault="00400133" w:rsidP="00860D2E">
      <w:pPr>
        <w:widowControl/>
        <w:ind w:left="1417" w:hanging="567"/>
        <w:rPr>
          <w:rFonts w:eastAsia="Calibri"/>
          <w:noProof/>
          <w:szCs w:val="22"/>
          <w:lang w:val="fi-FI"/>
        </w:rPr>
      </w:pPr>
      <w:r w:rsidRPr="00010449">
        <w:rPr>
          <w:rFonts w:eastAsia="Calibri"/>
          <w:noProof/>
          <w:szCs w:val="22"/>
          <w:lang w:val="fi-FI"/>
        </w:rPr>
        <w:t>b)</w:t>
      </w:r>
      <w:r w:rsidRPr="00010449">
        <w:rPr>
          <w:rFonts w:eastAsia="Calibri"/>
          <w:noProof/>
          <w:szCs w:val="22"/>
          <w:lang w:val="fi-FI"/>
        </w:rPr>
        <w:tab/>
        <w:t>korjuumenetelmä: onko seos korjattu suoraan luonnosta vai saatu lisäämällä;</w:t>
      </w:r>
    </w:p>
    <w:p w14:paraId="155F6FD8" w14:textId="77777777" w:rsidR="00400133" w:rsidRPr="00010449" w:rsidRDefault="00400133" w:rsidP="00860D2E">
      <w:pPr>
        <w:widowControl/>
        <w:ind w:left="1417" w:hanging="567"/>
        <w:rPr>
          <w:rFonts w:eastAsia="Calibri"/>
          <w:b/>
          <w:noProof/>
          <w:szCs w:val="22"/>
          <w:lang w:val="fi-FI"/>
        </w:rPr>
      </w:pPr>
      <w:r w:rsidRPr="00010449">
        <w:rPr>
          <w:rFonts w:eastAsia="Calibri"/>
          <w:noProof/>
          <w:szCs w:val="22"/>
          <w:lang w:val="fi-FI"/>
        </w:rPr>
        <w:t>c)</w:t>
      </w:r>
      <w:r w:rsidRPr="00010449">
        <w:rPr>
          <w:rFonts w:eastAsia="Calibri"/>
          <w:noProof/>
          <w:szCs w:val="22"/>
          <w:lang w:val="fi-FI"/>
        </w:rPr>
        <w:tab/>
        <w:t>monimuotoisuutta säilyttävän siemenseoksen ainesosina käytetyt lajit sekä tapauksen mukaan alalajit</w:t>
      </w:r>
      <w:r w:rsidRPr="00010449">
        <w:rPr>
          <w:rFonts w:eastAsia="Calibri"/>
          <w:strike/>
          <w:noProof/>
          <w:szCs w:val="22"/>
          <w:lang w:val="fi-FI"/>
        </w:rPr>
        <w:t xml:space="preserve"> ja lajikkeet;</w:t>
      </w:r>
      <w:r w:rsidRPr="00010449">
        <w:rPr>
          <w:rFonts w:eastAsia="Calibri"/>
          <w:noProof/>
          <w:szCs w:val="22"/>
          <w:lang w:val="fi-FI"/>
        </w:rPr>
        <w:t xml:space="preserve"> jotka ovat tyypillisiä </w:t>
      </w:r>
      <w:r w:rsidRPr="00010449">
        <w:rPr>
          <w:rFonts w:eastAsia="Calibri"/>
          <w:strike/>
          <w:noProof/>
          <w:szCs w:val="22"/>
          <w:lang w:val="fi-FI"/>
        </w:rPr>
        <w:t>lähdealueen</w:t>
      </w:r>
      <w:r w:rsidRPr="00010449">
        <w:rPr>
          <w:rFonts w:eastAsia="Calibri"/>
          <w:noProof/>
          <w:szCs w:val="22"/>
          <w:lang w:val="fi-FI"/>
        </w:rPr>
        <w:t xml:space="preserve"> </w:t>
      </w:r>
      <w:r w:rsidR="002F4ECD" w:rsidRPr="00010449">
        <w:rPr>
          <w:b/>
          <w:i/>
          <w:lang w:val="fi-FI"/>
        </w:rPr>
        <w:t>alkuperäalueen</w:t>
      </w:r>
      <w:r w:rsidR="002F4ECD" w:rsidRPr="00010449">
        <w:rPr>
          <w:lang w:val="fi-FI"/>
        </w:rPr>
        <w:t xml:space="preserve"> </w:t>
      </w:r>
      <w:r w:rsidRPr="00010449">
        <w:rPr>
          <w:rFonts w:eastAsia="Calibri"/>
          <w:noProof/>
          <w:szCs w:val="22"/>
          <w:lang w:val="fi-FI"/>
        </w:rPr>
        <w:t>luontotyypille ja jotka ovat seoksen osina tärkeitä luonnollisen ympäristön säilyttämiselle osana geenivarojen suojelua;</w:t>
      </w:r>
      <w:r w:rsidR="002F4ECD" w:rsidRPr="00010449">
        <w:rPr>
          <w:rFonts w:eastAsia="Calibri"/>
          <w:b/>
          <w:noProof/>
          <w:szCs w:val="22"/>
          <w:lang w:val="fi-FI"/>
        </w:rPr>
        <w:t xml:space="preserve"> [tark. 296]</w:t>
      </w:r>
    </w:p>
    <w:p w14:paraId="09526E50" w14:textId="2E0BCC88" w:rsidR="00400133" w:rsidRPr="00010449" w:rsidRDefault="00400133" w:rsidP="00860D2E">
      <w:pPr>
        <w:widowControl/>
        <w:ind w:left="1417" w:hanging="567"/>
        <w:rPr>
          <w:rFonts w:eastAsia="Calibri"/>
          <w:b/>
          <w:noProof/>
          <w:szCs w:val="22"/>
          <w:lang w:val="fi-FI"/>
        </w:rPr>
      </w:pPr>
      <w:r w:rsidRPr="00010449">
        <w:rPr>
          <w:rFonts w:eastAsia="Calibri"/>
          <w:strike/>
          <w:noProof/>
          <w:szCs w:val="22"/>
          <w:lang w:val="fi-FI"/>
        </w:rPr>
        <w:t>d)</w:t>
      </w:r>
      <w:r w:rsidRPr="00010449">
        <w:rPr>
          <w:rFonts w:eastAsia="Calibri"/>
          <w:strike/>
          <w:noProof/>
          <w:szCs w:val="22"/>
          <w:lang w:val="fi-FI"/>
        </w:rPr>
        <w:tab/>
        <w:t>seoksen määrä, johon lupaa sovelletaan;</w:t>
      </w:r>
      <w:r w:rsidR="00010449">
        <w:rPr>
          <w:rFonts w:eastAsia="Calibri"/>
          <w:noProof/>
          <w:szCs w:val="22"/>
          <w:lang w:val="fi-FI"/>
        </w:rPr>
        <w:t xml:space="preserve"> </w:t>
      </w:r>
      <w:r w:rsidR="002F4ECD" w:rsidRPr="00010449">
        <w:rPr>
          <w:rFonts w:eastAsia="Calibri"/>
          <w:b/>
          <w:noProof/>
          <w:szCs w:val="22"/>
          <w:lang w:val="fi-FI"/>
        </w:rPr>
        <w:t>[tark. 297]</w:t>
      </w:r>
    </w:p>
    <w:p w14:paraId="3A5EB96C" w14:textId="77777777" w:rsidR="00400133" w:rsidRPr="00010449" w:rsidRDefault="00400133" w:rsidP="00860D2E">
      <w:pPr>
        <w:widowControl/>
        <w:ind w:left="1417" w:hanging="567"/>
        <w:rPr>
          <w:rFonts w:eastAsia="Calibri"/>
          <w:b/>
          <w:noProof/>
          <w:szCs w:val="22"/>
          <w:lang w:val="fi-FI"/>
        </w:rPr>
      </w:pPr>
      <w:r w:rsidRPr="00010449">
        <w:rPr>
          <w:rFonts w:eastAsia="Calibri"/>
          <w:noProof/>
          <w:szCs w:val="22"/>
          <w:lang w:val="fi-FI"/>
        </w:rPr>
        <w:t>e)</w:t>
      </w:r>
      <w:r w:rsidRPr="00010449">
        <w:rPr>
          <w:rFonts w:eastAsia="Calibri"/>
          <w:noProof/>
          <w:szCs w:val="22"/>
          <w:lang w:val="fi-FI"/>
        </w:rPr>
        <w:tab/>
        <w:t xml:space="preserve">seoksen </w:t>
      </w:r>
      <w:r w:rsidRPr="00010449">
        <w:rPr>
          <w:rFonts w:eastAsia="Calibri"/>
          <w:strike/>
          <w:noProof/>
          <w:szCs w:val="22"/>
          <w:lang w:val="fi-FI"/>
        </w:rPr>
        <w:t>lähdealue</w:t>
      </w:r>
      <w:r w:rsidR="002F4ECD" w:rsidRPr="00010449">
        <w:rPr>
          <w:rFonts w:eastAsia="Calibri"/>
          <w:noProof/>
          <w:szCs w:val="22"/>
          <w:lang w:val="fi-FI"/>
        </w:rPr>
        <w:t xml:space="preserve"> </w:t>
      </w:r>
      <w:r w:rsidR="002F4ECD" w:rsidRPr="00010449">
        <w:rPr>
          <w:b/>
          <w:i/>
          <w:lang w:val="fi-FI"/>
        </w:rPr>
        <w:t>alkuperäalue</w:t>
      </w:r>
      <w:r w:rsidRPr="00010449">
        <w:rPr>
          <w:rFonts w:eastAsia="Calibri"/>
          <w:noProof/>
          <w:szCs w:val="22"/>
          <w:lang w:val="fi-FI"/>
        </w:rPr>
        <w:t>;</w:t>
      </w:r>
      <w:r w:rsidR="002F4ECD" w:rsidRPr="00010449">
        <w:rPr>
          <w:rFonts w:eastAsia="Calibri"/>
          <w:b/>
          <w:noProof/>
          <w:szCs w:val="22"/>
          <w:lang w:val="fi-FI"/>
        </w:rPr>
        <w:t xml:space="preserve"> [tark. 298]</w:t>
      </w:r>
    </w:p>
    <w:p w14:paraId="5EFC2D37" w14:textId="77777777" w:rsidR="00400133" w:rsidRPr="00010449" w:rsidRDefault="00400133" w:rsidP="00860D2E">
      <w:pPr>
        <w:widowControl/>
        <w:ind w:left="1417" w:hanging="567"/>
        <w:rPr>
          <w:rFonts w:eastAsia="Calibri"/>
          <w:noProof/>
          <w:szCs w:val="22"/>
          <w:lang w:val="fi-FI"/>
        </w:rPr>
      </w:pPr>
      <w:r w:rsidRPr="00010449">
        <w:rPr>
          <w:rFonts w:eastAsia="Calibri"/>
          <w:noProof/>
          <w:szCs w:val="22"/>
          <w:lang w:val="fi-FI"/>
        </w:rPr>
        <w:t>f)</w:t>
      </w:r>
      <w:r w:rsidRPr="00010449">
        <w:rPr>
          <w:rFonts w:eastAsia="Calibri"/>
          <w:noProof/>
          <w:szCs w:val="22"/>
          <w:lang w:val="fi-FI"/>
        </w:rPr>
        <w:tab/>
        <w:t>keruupaikka ja lisäämällä tuotetun monimuotoisuutta säilyttävän siemenseoksen kohdalla lisäksi siementen lisäyspaikka;</w:t>
      </w:r>
    </w:p>
    <w:p w14:paraId="0B5F6DAD" w14:textId="77777777" w:rsidR="00400133" w:rsidRPr="00010449" w:rsidRDefault="00400133" w:rsidP="00860D2E">
      <w:pPr>
        <w:widowControl/>
        <w:ind w:left="1417" w:hanging="567"/>
        <w:rPr>
          <w:rFonts w:eastAsia="Calibri"/>
          <w:b/>
          <w:noProof/>
          <w:szCs w:val="22"/>
          <w:lang w:val="fi-FI"/>
        </w:rPr>
      </w:pPr>
      <w:r w:rsidRPr="00010449">
        <w:rPr>
          <w:rFonts w:eastAsia="Calibri"/>
          <w:noProof/>
          <w:szCs w:val="22"/>
          <w:lang w:val="fi-FI"/>
        </w:rPr>
        <w:t>g)</w:t>
      </w:r>
      <w:r w:rsidRPr="00010449">
        <w:rPr>
          <w:rFonts w:eastAsia="Calibri"/>
          <w:noProof/>
          <w:szCs w:val="22"/>
          <w:lang w:val="fi-FI"/>
        </w:rPr>
        <w:tab/>
        <w:t xml:space="preserve">seoksen </w:t>
      </w:r>
      <w:r w:rsidRPr="00010449">
        <w:rPr>
          <w:rFonts w:eastAsia="Calibri"/>
          <w:strike/>
          <w:noProof/>
          <w:szCs w:val="22"/>
          <w:lang w:val="fi-FI"/>
        </w:rPr>
        <w:t>lähdealueen</w:t>
      </w:r>
      <w:r w:rsidRPr="00010449">
        <w:rPr>
          <w:rFonts w:eastAsia="Calibri"/>
          <w:noProof/>
          <w:szCs w:val="22"/>
          <w:lang w:val="fi-FI"/>
        </w:rPr>
        <w:t xml:space="preserve"> </w:t>
      </w:r>
      <w:r w:rsidR="002F4ECD" w:rsidRPr="00010449">
        <w:rPr>
          <w:b/>
          <w:i/>
          <w:lang w:val="fi-FI"/>
        </w:rPr>
        <w:t xml:space="preserve">alkuperäalueen </w:t>
      </w:r>
      <w:r w:rsidRPr="00010449">
        <w:rPr>
          <w:rFonts w:eastAsia="Calibri"/>
          <w:noProof/>
          <w:szCs w:val="22"/>
          <w:lang w:val="fi-FI"/>
        </w:rPr>
        <w:t>luontotyyppi; ja</w:t>
      </w:r>
      <w:r w:rsidR="002F4ECD" w:rsidRPr="00010449">
        <w:rPr>
          <w:rFonts w:eastAsia="Calibri"/>
          <w:b/>
          <w:noProof/>
          <w:szCs w:val="22"/>
          <w:lang w:val="fi-FI"/>
        </w:rPr>
        <w:t xml:space="preserve"> [tark. 299]</w:t>
      </w:r>
    </w:p>
    <w:p w14:paraId="66FF3F64" w14:textId="77777777" w:rsidR="00400133" w:rsidRPr="00010449" w:rsidRDefault="00400133" w:rsidP="00860D2E">
      <w:pPr>
        <w:widowControl/>
        <w:ind w:left="1417" w:hanging="567"/>
        <w:rPr>
          <w:rFonts w:eastAsia="Calibri"/>
          <w:noProof/>
          <w:szCs w:val="22"/>
          <w:lang w:val="fi-FI"/>
        </w:rPr>
      </w:pPr>
      <w:r w:rsidRPr="00010449">
        <w:rPr>
          <w:rFonts w:eastAsia="Calibri"/>
          <w:noProof/>
          <w:szCs w:val="22"/>
          <w:lang w:val="fi-FI"/>
        </w:rPr>
        <w:t>h)</w:t>
      </w:r>
      <w:r w:rsidRPr="00010449">
        <w:rPr>
          <w:rFonts w:eastAsia="Calibri"/>
          <w:noProof/>
          <w:szCs w:val="22"/>
          <w:lang w:val="fi-FI"/>
        </w:rPr>
        <w:tab/>
        <w:t>korjuuvuosi.</w:t>
      </w:r>
    </w:p>
    <w:p w14:paraId="692FCC59" w14:textId="77777777" w:rsidR="00400133" w:rsidRPr="00010449" w:rsidRDefault="00400133" w:rsidP="00860D2E">
      <w:pPr>
        <w:widowControl/>
        <w:ind w:left="850"/>
        <w:rPr>
          <w:rFonts w:eastAsia="Calibri"/>
          <w:b/>
          <w:noProof/>
          <w:szCs w:val="22"/>
          <w:lang w:val="fi-FI"/>
        </w:rPr>
      </w:pPr>
      <w:r w:rsidRPr="00010449">
        <w:rPr>
          <w:rFonts w:eastAsia="Calibri"/>
          <w:noProof/>
          <w:szCs w:val="22"/>
          <w:lang w:val="fi-FI"/>
        </w:rPr>
        <w:t>Hakemukseen on liitettävä tiedot, jotka ovat tarpeen sen todentamiseksi, että suoraan luonnosta korjattujen monimuotoisuutta säilyttävien siemenseosten tapauksessa 4 kohdassa vahvistetut vaatimukset täyttyvät tai lisäämällä tuotettujen monimuotoisuutta säilyttävien siemenseosten tapauksessa 5 kohdassa vahvistetut vaatimukset täyttyvät.</w:t>
      </w:r>
      <w:r w:rsidR="002F4ECD" w:rsidRPr="00010449">
        <w:rPr>
          <w:rFonts w:eastAsia="Calibri"/>
          <w:b/>
          <w:noProof/>
          <w:szCs w:val="22"/>
          <w:lang w:val="fi-FI"/>
        </w:rPr>
        <w:t xml:space="preserve"> [tark. 300</w:t>
      </w:r>
      <w:r w:rsidR="002F4ECD" w:rsidRPr="00010449">
        <w:rPr>
          <w:i/>
          <w:lang w:val="fi-FI"/>
        </w:rPr>
        <w:t xml:space="preserve"> </w:t>
      </w:r>
      <w:r w:rsidR="002F4ECD" w:rsidRPr="00010449">
        <w:rPr>
          <w:b/>
          <w:i/>
          <w:lang w:val="fi-FI"/>
        </w:rPr>
        <w:t>ei vaikuta suomenkieliseen versioon.</w:t>
      </w:r>
      <w:r w:rsidR="002F4ECD" w:rsidRPr="00010449">
        <w:rPr>
          <w:rFonts w:eastAsia="Calibri"/>
          <w:b/>
          <w:noProof/>
          <w:szCs w:val="22"/>
          <w:lang w:val="fi-FI"/>
        </w:rPr>
        <w:t>]</w:t>
      </w:r>
    </w:p>
    <w:p w14:paraId="69BF572F" w14:textId="77777777" w:rsidR="00400133" w:rsidRPr="00010449" w:rsidRDefault="00400133" w:rsidP="00860D2E">
      <w:pPr>
        <w:widowControl/>
        <w:ind w:left="850"/>
        <w:rPr>
          <w:rFonts w:eastAsia="Calibri"/>
          <w:noProof/>
          <w:szCs w:val="22"/>
          <w:lang w:val="fi-FI"/>
        </w:rPr>
      </w:pPr>
      <w:r w:rsidRPr="00010449">
        <w:rPr>
          <w:rFonts w:eastAsia="Calibri"/>
          <w:noProof/>
          <w:szCs w:val="22"/>
          <w:lang w:val="fi-FI"/>
        </w:rPr>
        <w:t xml:space="preserve">Toimijan hakemuksen ja vaatimusten täyttymisen perusteella toimivaltaiset viranomaiset voivat antaa luvan, johon on sisällyttävä luvan antamispäivä ja soveltamisala sekä rajoitus, jonka mukaan lupa koskee kaupan pitämistä ainoastaan lähdealueella. </w:t>
      </w:r>
    </w:p>
    <w:p w14:paraId="6C8092A5" w14:textId="77777777" w:rsidR="00400133" w:rsidRPr="00010449" w:rsidRDefault="00400133" w:rsidP="00860D2E">
      <w:pPr>
        <w:widowControl/>
        <w:ind w:left="850"/>
        <w:rPr>
          <w:rFonts w:eastAsia="Calibri"/>
          <w:b/>
          <w:noProof/>
          <w:szCs w:val="22"/>
          <w:lang w:val="fi-FI"/>
        </w:rPr>
      </w:pPr>
      <w:r w:rsidRPr="00010449">
        <w:rPr>
          <w:rFonts w:eastAsia="Calibri"/>
          <w:noProof/>
          <w:szCs w:val="22"/>
          <w:lang w:val="fi-FI"/>
        </w:rPr>
        <w:t xml:space="preserve">Ammattimaisten toimijoiden on </w:t>
      </w:r>
      <w:r w:rsidRPr="00010449">
        <w:rPr>
          <w:rFonts w:eastAsia="Calibri"/>
          <w:strike/>
          <w:noProof/>
          <w:szCs w:val="22"/>
          <w:lang w:val="fi-FI"/>
        </w:rPr>
        <w:t>ennen kunkin tuotantokauden alkua ilmoitettava</w:t>
      </w:r>
      <w:r w:rsidR="002F4ECD" w:rsidRPr="00010449">
        <w:rPr>
          <w:rFonts w:eastAsia="Calibri"/>
          <w:noProof/>
          <w:szCs w:val="22"/>
          <w:lang w:val="fi-FI"/>
        </w:rPr>
        <w:t xml:space="preserve"> </w:t>
      </w:r>
      <w:r w:rsidR="002F4ECD" w:rsidRPr="00010449">
        <w:rPr>
          <w:b/>
          <w:i/>
          <w:lang w:val="fi-FI"/>
        </w:rPr>
        <w:t>tapauksen mukaan</w:t>
      </w:r>
      <w:r w:rsidR="002F4ECD" w:rsidRPr="00010449">
        <w:rPr>
          <w:lang w:val="fi-FI"/>
        </w:rPr>
        <w:t xml:space="preserve"> kunkin </w:t>
      </w:r>
      <w:r w:rsidR="002F4ECD" w:rsidRPr="00010449">
        <w:rPr>
          <w:b/>
          <w:i/>
          <w:lang w:val="fi-FI"/>
        </w:rPr>
        <w:t>kalenteri- tai tilivuoden lopussa ilmoitettava toimivaltaiselle viranomaiselle</w:t>
      </w:r>
      <w:r w:rsidRPr="00010449">
        <w:rPr>
          <w:rFonts w:eastAsia="Calibri"/>
          <w:strike/>
          <w:noProof/>
          <w:szCs w:val="22"/>
          <w:lang w:val="fi-FI"/>
        </w:rPr>
        <w:t>, miten suurta määrää</w:t>
      </w:r>
      <w:r w:rsidRPr="00010449">
        <w:rPr>
          <w:rFonts w:eastAsia="Calibri"/>
          <w:noProof/>
          <w:szCs w:val="22"/>
          <w:lang w:val="fi-FI"/>
        </w:rPr>
        <w:t xml:space="preserve"> monimuotoisuutta </w:t>
      </w:r>
      <w:r w:rsidRPr="00010449">
        <w:rPr>
          <w:rFonts w:eastAsia="Calibri"/>
          <w:strike/>
          <w:noProof/>
          <w:szCs w:val="22"/>
          <w:lang w:val="fi-FI"/>
        </w:rPr>
        <w:t xml:space="preserve">säilyttäviin siemenseoksiin sisällytettäviä siemeniä lupa koskee sekä aiotun keruupaikan tai -paikkojen koko ja sijainti sekä keruupäivä tai </w:t>
      </w:r>
      <w:r w:rsidR="002F4ECD" w:rsidRPr="00010449">
        <w:rPr>
          <w:rFonts w:eastAsia="Calibri"/>
          <w:strike/>
          <w:noProof/>
          <w:szCs w:val="22"/>
          <w:lang w:val="fi-FI"/>
        </w:rPr>
        <w:t>–</w:t>
      </w:r>
      <w:r w:rsidRPr="00010449">
        <w:rPr>
          <w:rFonts w:eastAsia="Calibri"/>
          <w:strike/>
          <w:noProof/>
          <w:szCs w:val="22"/>
          <w:lang w:val="fi-FI"/>
        </w:rPr>
        <w:t>päivät</w:t>
      </w:r>
      <w:r w:rsidR="002F4ECD" w:rsidRPr="00010449">
        <w:rPr>
          <w:rFonts w:eastAsia="Calibri"/>
          <w:noProof/>
          <w:szCs w:val="22"/>
          <w:lang w:val="fi-FI"/>
        </w:rPr>
        <w:t xml:space="preserve"> </w:t>
      </w:r>
      <w:r w:rsidR="002F4ECD" w:rsidRPr="00010449">
        <w:rPr>
          <w:b/>
          <w:i/>
          <w:lang w:val="fi-FI"/>
        </w:rPr>
        <w:t>säilyttävien hyväksyttyjen siemenseosten määrä</w:t>
      </w:r>
      <w:r w:rsidR="002F4ECD" w:rsidRPr="00010449">
        <w:rPr>
          <w:lang w:val="fi-FI"/>
        </w:rPr>
        <w:t>.</w:t>
      </w:r>
      <w:r w:rsidR="001B6B9E" w:rsidRPr="00010449">
        <w:rPr>
          <w:b/>
          <w:lang w:val="fi-FI"/>
        </w:rPr>
        <w:t xml:space="preserve"> [tark. 301]</w:t>
      </w:r>
    </w:p>
    <w:p w14:paraId="1B86A55A" w14:textId="77777777" w:rsidR="00400133" w:rsidRPr="00010449" w:rsidRDefault="00400133" w:rsidP="00860D2E">
      <w:pPr>
        <w:widowControl/>
        <w:ind w:left="850" w:hanging="850"/>
        <w:rPr>
          <w:rFonts w:eastAsia="Calibri"/>
          <w:noProof/>
          <w:szCs w:val="22"/>
          <w:lang w:val="fi-FI"/>
        </w:rPr>
      </w:pPr>
      <w:r w:rsidRPr="00010449">
        <w:rPr>
          <w:rFonts w:eastAsia="Calibri"/>
          <w:noProof/>
          <w:szCs w:val="22"/>
          <w:lang w:val="fi-FI"/>
        </w:rPr>
        <w:t>4.</w:t>
      </w:r>
      <w:r w:rsidRPr="00010449">
        <w:rPr>
          <w:rFonts w:eastAsia="Calibri"/>
          <w:noProof/>
          <w:szCs w:val="22"/>
          <w:lang w:val="fi-FI"/>
        </w:rPr>
        <w:tab/>
        <w:t>Suoraan luonnosta korjattujen monimuotoisuutta säilyttävien siemenseosten tuotanto</w:t>
      </w:r>
    </w:p>
    <w:p w14:paraId="17822645" w14:textId="77777777" w:rsidR="00400133" w:rsidRPr="00010449" w:rsidRDefault="00400133" w:rsidP="00860D2E">
      <w:pPr>
        <w:widowControl/>
        <w:ind w:left="850"/>
        <w:rPr>
          <w:rFonts w:eastAsia="Calibri"/>
          <w:noProof/>
          <w:szCs w:val="22"/>
          <w:lang w:val="fi-FI"/>
        </w:rPr>
      </w:pPr>
      <w:r w:rsidRPr="00010449">
        <w:rPr>
          <w:rFonts w:eastAsia="Calibri"/>
          <w:noProof/>
          <w:szCs w:val="22"/>
          <w:lang w:val="fi-FI"/>
        </w:rPr>
        <w:t>Suoraan luonnosta korjattujen monimuotoisuutta säilyttävien siemenseosten on täytettävä seuraavat vaatimukset:</w:t>
      </w:r>
    </w:p>
    <w:p w14:paraId="7702DDDC" w14:textId="77777777" w:rsidR="00400133" w:rsidRPr="00010449" w:rsidRDefault="00400133" w:rsidP="00860D2E">
      <w:pPr>
        <w:widowControl/>
        <w:ind w:left="1417" w:hanging="567"/>
        <w:rPr>
          <w:rFonts w:eastAsia="Calibri"/>
          <w:b/>
          <w:noProof/>
          <w:szCs w:val="22"/>
          <w:lang w:val="fi-FI"/>
        </w:rPr>
      </w:pPr>
      <w:r w:rsidRPr="00010449">
        <w:rPr>
          <w:rFonts w:eastAsia="Calibri"/>
          <w:noProof/>
          <w:szCs w:val="22"/>
          <w:lang w:val="fi-FI"/>
        </w:rPr>
        <w:lastRenderedPageBreak/>
        <w:t>a)</w:t>
      </w:r>
      <w:r w:rsidRPr="00010449">
        <w:rPr>
          <w:rFonts w:eastAsia="Calibri"/>
          <w:noProof/>
          <w:szCs w:val="22"/>
          <w:lang w:val="fi-FI"/>
        </w:rPr>
        <w:tab/>
      </w:r>
      <w:r w:rsidRPr="00010449">
        <w:rPr>
          <w:rFonts w:eastAsia="Calibri"/>
          <w:strike/>
          <w:noProof/>
          <w:szCs w:val="22"/>
          <w:lang w:val="fi-FI"/>
        </w:rPr>
        <w:t>lähdealueelta</w:t>
      </w:r>
      <w:r w:rsidRPr="00010449">
        <w:rPr>
          <w:rFonts w:eastAsia="Calibri"/>
          <w:noProof/>
          <w:szCs w:val="22"/>
          <w:lang w:val="fi-FI"/>
        </w:rPr>
        <w:t xml:space="preserve"> </w:t>
      </w:r>
      <w:r w:rsidR="001B6B9E" w:rsidRPr="00010449">
        <w:rPr>
          <w:b/>
          <w:i/>
          <w:lang w:val="fi-FI"/>
        </w:rPr>
        <w:t>alkuperäalueelta</w:t>
      </w:r>
      <w:r w:rsidR="001B6B9E" w:rsidRPr="00010449">
        <w:rPr>
          <w:lang w:val="fi-FI"/>
        </w:rPr>
        <w:t xml:space="preserve"> </w:t>
      </w:r>
      <w:r w:rsidRPr="00010449">
        <w:rPr>
          <w:rFonts w:eastAsia="Calibri"/>
          <w:noProof/>
          <w:szCs w:val="22"/>
          <w:lang w:val="fi-FI"/>
        </w:rPr>
        <w:t>korjattu siemenseos, jäljempänä ’suoraan luonnosta korjattu monimuotoisuutta säilyttävä siemenseos’, on kerättävä paikasta, joka on ollut kylvämättä 40 vuotta ennen luvan antamispäivää;</w:t>
      </w:r>
      <w:r w:rsidR="001B6B9E" w:rsidRPr="00010449">
        <w:rPr>
          <w:rFonts w:eastAsia="Calibri"/>
          <w:b/>
          <w:noProof/>
          <w:szCs w:val="22"/>
          <w:lang w:val="fi-FI"/>
        </w:rPr>
        <w:t xml:space="preserve"> [tark. 302]</w:t>
      </w:r>
    </w:p>
    <w:p w14:paraId="440634FC" w14:textId="77777777" w:rsidR="00400133" w:rsidRPr="00010449" w:rsidRDefault="00400133" w:rsidP="00860D2E">
      <w:pPr>
        <w:widowControl/>
        <w:ind w:left="1417" w:hanging="567"/>
        <w:rPr>
          <w:rFonts w:eastAsia="Calibri"/>
          <w:noProof/>
          <w:szCs w:val="22"/>
          <w:lang w:val="fi-FI"/>
        </w:rPr>
      </w:pPr>
      <w:r w:rsidRPr="00010449">
        <w:rPr>
          <w:rFonts w:eastAsia="Calibri"/>
          <w:noProof/>
          <w:szCs w:val="22"/>
          <w:lang w:val="fi-FI"/>
        </w:rPr>
        <w:t>b)</w:t>
      </w:r>
      <w:r w:rsidRPr="00010449">
        <w:rPr>
          <w:rFonts w:eastAsia="Calibri"/>
          <w:noProof/>
          <w:szCs w:val="22"/>
          <w:lang w:val="fi-FI"/>
        </w:rPr>
        <w:tab/>
        <w:t>suoraan luonnosta korjatun monimuotoisuutta säilyttävän siemenseoksen sisältämien lajien ja mahdollisten alalajien prosenttiosuuksien on oltava asianmukaiset lähdealueen luontotyypin uudelleenluomiseksi;</w:t>
      </w:r>
    </w:p>
    <w:p w14:paraId="3D2B8F53" w14:textId="77777777" w:rsidR="00400133" w:rsidRPr="00010449" w:rsidRDefault="00400133" w:rsidP="00860D2E">
      <w:pPr>
        <w:widowControl/>
        <w:ind w:left="1417" w:hanging="567"/>
        <w:rPr>
          <w:rFonts w:eastAsia="Calibri"/>
          <w:noProof/>
          <w:szCs w:val="22"/>
          <w:lang w:val="fi-FI"/>
        </w:rPr>
      </w:pPr>
      <w:r w:rsidRPr="00010449">
        <w:rPr>
          <w:rFonts w:eastAsia="Calibri"/>
          <w:noProof/>
          <w:szCs w:val="22"/>
          <w:lang w:val="fi-FI"/>
        </w:rPr>
        <w:t>c)</w:t>
      </w:r>
      <w:r w:rsidRPr="00010449">
        <w:rPr>
          <w:rFonts w:eastAsia="Calibri"/>
          <w:noProof/>
          <w:szCs w:val="22"/>
          <w:lang w:val="fi-FI"/>
        </w:rPr>
        <w:tab/>
        <w:t>lajin tai mahdollisen alalajin, joka ei ole b alakohdan edellytysten mukainen, enimmäismäärä saa olla enintään yksi prosentti painosta;</w:t>
      </w:r>
    </w:p>
    <w:p w14:paraId="4B262C95" w14:textId="77777777" w:rsidR="00400133" w:rsidRPr="00010449" w:rsidRDefault="00400133" w:rsidP="00860D2E">
      <w:pPr>
        <w:widowControl/>
        <w:ind w:left="1417" w:hanging="567"/>
        <w:rPr>
          <w:rFonts w:eastAsia="Calibri"/>
          <w:noProof/>
          <w:szCs w:val="22"/>
          <w:lang w:val="fi-FI"/>
        </w:rPr>
      </w:pPr>
      <w:r w:rsidRPr="00010449">
        <w:rPr>
          <w:rFonts w:eastAsia="Calibri"/>
          <w:noProof/>
          <w:szCs w:val="22"/>
          <w:lang w:val="fi-FI"/>
        </w:rPr>
        <w:t>d)</w:t>
      </w:r>
      <w:r w:rsidRPr="00010449">
        <w:rPr>
          <w:rFonts w:eastAsia="Calibri"/>
          <w:noProof/>
          <w:szCs w:val="22"/>
          <w:lang w:val="fi-FI"/>
        </w:rPr>
        <w:tab/>
        <w:t>toimivaltaiset viranomaiset voivat tehdä keruupaikalla kasvukauden aikana sopivin väliajoin ja keräämisen aikana silmämääräisiä tarkastuksia sen varmistamiseksi, että seos täyttää monimuotoisuutta säilyttäviä siemenseoksia koskevat vaatimukset; niiden on kirjattava tällaisten tarkastusten tulokset;</w:t>
      </w:r>
    </w:p>
    <w:p w14:paraId="12892A45" w14:textId="77777777" w:rsidR="00400133" w:rsidRPr="00010449" w:rsidRDefault="00400133" w:rsidP="00860D2E">
      <w:pPr>
        <w:widowControl/>
        <w:ind w:left="1417" w:hanging="567"/>
        <w:rPr>
          <w:rFonts w:eastAsia="Calibri"/>
          <w:noProof/>
          <w:szCs w:val="22"/>
          <w:lang w:val="fi-FI"/>
        </w:rPr>
      </w:pPr>
      <w:r w:rsidRPr="00010449">
        <w:rPr>
          <w:rFonts w:eastAsia="Calibri"/>
          <w:noProof/>
          <w:szCs w:val="22"/>
          <w:lang w:val="fi-FI"/>
        </w:rPr>
        <w:t>e)</w:t>
      </w:r>
      <w:r w:rsidRPr="00010449">
        <w:rPr>
          <w:rFonts w:eastAsia="Calibri"/>
          <w:noProof/>
          <w:szCs w:val="22"/>
          <w:lang w:val="fi-FI"/>
        </w:rPr>
        <w:tab/>
        <w:t>ne on testattava virallisesti tai toimivaltaisen viranomaisen virallisessa valvonnassa sen tarkastamiseksi, että monimuotoisuutta säilyttävä siemenseos on säädettyjen vaatimusten mukainen; kyseiset testit on tehtävä käytössä olevien kansainvälisten menetelmien mukaisesti, tai jos tällaisia menetelmiä ei ole, muiden asianmukaisten menetelmien mukaisesti;</w:t>
      </w:r>
    </w:p>
    <w:p w14:paraId="33276040" w14:textId="77777777" w:rsidR="00400133" w:rsidRPr="00010449" w:rsidRDefault="00400133" w:rsidP="00860D2E">
      <w:pPr>
        <w:widowControl/>
        <w:ind w:left="1417" w:hanging="567"/>
        <w:rPr>
          <w:rFonts w:eastAsia="Calibri"/>
          <w:noProof/>
          <w:szCs w:val="22"/>
          <w:lang w:val="fi-FI"/>
        </w:rPr>
      </w:pPr>
      <w:r w:rsidRPr="00010449">
        <w:rPr>
          <w:rFonts w:eastAsia="Calibri"/>
          <w:noProof/>
          <w:szCs w:val="22"/>
          <w:lang w:val="fi-FI"/>
        </w:rPr>
        <w:t>f)</w:t>
      </w:r>
      <w:r w:rsidRPr="00010449">
        <w:rPr>
          <w:rFonts w:eastAsia="Calibri"/>
          <w:noProof/>
          <w:szCs w:val="22"/>
          <w:lang w:val="fi-FI"/>
        </w:rPr>
        <w:tab/>
        <w:t>näytteet on otettava yhtenäisistä eristä, ja niitä on oltava riittävästi e alakohdassa tarkoitetun testin suorittamiseksi.</w:t>
      </w:r>
    </w:p>
    <w:p w14:paraId="08A44029" w14:textId="77777777" w:rsidR="00400133" w:rsidRPr="00010449" w:rsidRDefault="00400133" w:rsidP="00860D2E">
      <w:pPr>
        <w:widowControl/>
        <w:ind w:left="850" w:hanging="850"/>
        <w:rPr>
          <w:rFonts w:eastAsia="Calibri"/>
          <w:noProof/>
          <w:szCs w:val="22"/>
          <w:lang w:val="fi-FI"/>
        </w:rPr>
      </w:pPr>
      <w:r w:rsidRPr="00010449">
        <w:rPr>
          <w:rFonts w:eastAsia="Calibri"/>
          <w:noProof/>
          <w:szCs w:val="22"/>
          <w:lang w:val="fi-FI"/>
        </w:rPr>
        <w:t>5.</w:t>
      </w:r>
      <w:r w:rsidRPr="00010449">
        <w:rPr>
          <w:rFonts w:eastAsia="Calibri"/>
          <w:noProof/>
          <w:szCs w:val="22"/>
          <w:lang w:val="fi-FI"/>
        </w:rPr>
        <w:tab/>
        <w:t>Lisättyjen monimuotoisuutta säilyttävien siemenseosten tuotanto</w:t>
      </w:r>
    </w:p>
    <w:p w14:paraId="203E0E42" w14:textId="77777777" w:rsidR="00400133" w:rsidRPr="00010449" w:rsidRDefault="00400133" w:rsidP="00860D2E">
      <w:pPr>
        <w:widowControl/>
        <w:ind w:left="850"/>
        <w:rPr>
          <w:rFonts w:eastAsia="Calibri"/>
          <w:noProof/>
          <w:szCs w:val="22"/>
          <w:lang w:val="fi-FI"/>
        </w:rPr>
      </w:pPr>
      <w:r w:rsidRPr="00010449">
        <w:rPr>
          <w:rFonts w:eastAsia="Calibri"/>
          <w:noProof/>
          <w:szCs w:val="22"/>
          <w:lang w:val="fi-FI"/>
        </w:rPr>
        <w:t>Luvan saanut toimija voi myös lisätä monimuotoisuutta säilyttävän siemenseoksen siemeniä seuraavan menetelmän mukaisesti:</w:t>
      </w:r>
    </w:p>
    <w:p w14:paraId="07B5B7A5" w14:textId="77777777" w:rsidR="00400133" w:rsidRPr="00010449" w:rsidRDefault="00400133" w:rsidP="00860D2E">
      <w:pPr>
        <w:widowControl/>
        <w:ind w:left="1417" w:hanging="567"/>
        <w:rPr>
          <w:rFonts w:eastAsia="Calibri"/>
          <w:b/>
          <w:noProof/>
          <w:szCs w:val="22"/>
          <w:lang w:val="fi-FI"/>
        </w:rPr>
      </w:pPr>
      <w:r w:rsidRPr="00010449">
        <w:rPr>
          <w:rFonts w:eastAsia="Calibri"/>
          <w:noProof/>
          <w:szCs w:val="22"/>
          <w:lang w:val="fi-FI"/>
        </w:rPr>
        <w:t>a)</w:t>
      </w:r>
      <w:r w:rsidRPr="00010449">
        <w:rPr>
          <w:rFonts w:eastAsia="Calibri"/>
          <w:noProof/>
          <w:szCs w:val="22"/>
          <w:lang w:val="fi-FI"/>
        </w:rPr>
        <w:tab/>
        <w:t xml:space="preserve">yksittäisten lajien siemenet kerätään </w:t>
      </w:r>
      <w:r w:rsidRPr="00010449">
        <w:rPr>
          <w:rFonts w:eastAsia="Calibri"/>
          <w:strike/>
          <w:noProof/>
          <w:szCs w:val="22"/>
          <w:lang w:val="fi-FI"/>
        </w:rPr>
        <w:t>lähdealueelta</w:t>
      </w:r>
      <w:r w:rsidRPr="00010449">
        <w:rPr>
          <w:rFonts w:eastAsia="Calibri"/>
          <w:noProof/>
          <w:szCs w:val="22"/>
          <w:lang w:val="fi-FI"/>
        </w:rPr>
        <w:t xml:space="preserve"> </w:t>
      </w:r>
      <w:r w:rsidR="001B6B9E" w:rsidRPr="00010449">
        <w:rPr>
          <w:b/>
          <w:i/>
          <w:lang w:val="fi-FI"/>
        </w:rPr>
        <w:t>alkuperäalueelta</w:t>
      </w:r>
      <w:r w:rsidR="001B6B9E" w:rsidRPr="00010449">
        <w:rPr>
          <w:lang w:val="fi-FI"/>
        </w:rPr>
        <w:t xml:space="preserve"> </w:t>
      </w:r>
      <w:r w:rsidRPr="00010449">
        <w:rPr>
          <w:rFonts w:eastAsia="Calibri"/>
          <w:noProof/>
          <w:szCs w:val="22"/>
          <w:lang w:val="fi-FI"/>
        </w:rPr>
        <w:t>tai käytetään toiselta toimijalta ostettuja suoraan luonnosta korjattuja monimuotoisuutta säilyttäviä siemenseoksia;</w:t>
      </w:r>
      <w:r w:rsidR="001B6B9E" w:rsidRPr="00010449">
        <w:rPr>
          <w:rFonts w:eastAsia="Calibri"/>
          <w:b/>
          <w:noProof/>
          <w:szCs w:val="22"/>
          <w:lang w:val="fi-FI"/>
        </w:rPr>
        <w:t xml:space="preserve"> [tark. 303]</w:t>
      </w:r>
    </w:p>
    <w:p w14:paraId="6152FB39" w14:textId="32A2DF99" w:rsidR="00400133" w:rsidRPr="00010449" w:rsidRDefault="00400133" w:rsidP="00860D2E">
      <w:pPr>
        <w:widowControl/>
        <w:ind w:left="1417" w:hanging="567"/>
        <w:rPr>
          <w:rFonts w:eastAsia="Calibri"/>
          <w:b/>
          <w:strike/>
          <w:noProof/>
          <w:szCs w:val="22"/>
          <w:lang w:val="fi-FI"/>
        </w:rPr>
      </w:pPr>
      <w:r w:rsidRPr="00010449">
        <w:rPr>
          <w:rFonts w:eastAsia="Calibri"/>
          <w:strike/>
          <w:noProof/>
          <w:szCs w:val="22"/>
          <w:lang w:val="fi-FI"/>
        </w:rPr>
        <w:t>b)</w:t>
      </w:r>
      <w:r w:rsidRPr="00010449">
        <w:rPr>
          <w:rFonts w:eastAsia="Calibri"/>
          <w:strike/>
          <w:noProof/>
          <w:szCs w:val="22"/>
          <w:lang w:val="fi-FI"/>
        </w:rPr>
        <w:tab/>
        <w:t>edellä a alakohdassa tarkoitettuja siemeniä lisätään lähdealueen ulkopuolella yhtenä lajina; siemeniä voidaan lisätä viiden sukupolven ajan;</w:t>
      </w:r>
      <w:r w:rsidR="001B6B9E" w:rsidRPr="00010449">
        <w:rPr>
          <w:rFonts w:eastAsia="Calibri"/>
          <w:b/>
          <w:strike/>
          <w:noProof/>
          <w:szCs w:val="22"/>
          <w:lang w:val="fi-FI"/>
        </w:rPr>
        <w:t xml:space="preserve"> </w:t>
      </w:r>
      <w:r w:rsidR="001B6B9E" w:rsidRPr="00010449">
        <w:rPr>
          <w:rFonts w:eastAsia="Calibri"/>
          <w:b/>
          <w:noProof/>
          <w:szCs w:val="22"/>
          <w:lang w:val="fi-FI"/>
        </w:rPr>
        <w:t>[</w:t>
      </w:r>
      <w:r w:rsidR="00AB7C33" w:rsidRPr="00010449">
        <w:rPr>
          <w:rFonts w:eastAsia="Calibri"/>
          <w:b/>
          <w:noProof/>
          <w:szCs w:val="22"/>
          <w:lang w:val="fi-FI"/>
        </w:rPr>
        <w:t>tark</w:t>
      </w:r>
      <w:r w:rsidR="001B6B9E" w:rsidRPr="00010449">
        <w:rPr>
          <w:rFonts w:eastAsia="Calibri"/>
          <w:b/>
          <w:noProof/>
          <w:szCs w:val="22"/>
          <w:lang w:val="fi-FI"/>
        </w:rPr>
        <w:t>. 304]</w:t>
      </w:r>
    </w:p>
    <w:p w14:paraId="477CA215" w14:textId="77777777" w:rsidR="00400133" w:rsidRPr="00010449" w:rsidRDefault="00400133" w:rsidP="00860D2E">
      <w:pPr>
        <w:widowControl/>
        <w:ind w:left="1417" w:hanging="567"/>
        <w:rPr>
          <w:rFonts w:eastAsia="Calibri"/>
          <w:noProof/>
          <w:szCs w:val="22"/>
          <w:lang w:val="fi-FI"/>
        </w:rPr>
      </w:pPr>
      <w:r w:rsidRPr="00010449">
        <w:rPr>
          <w:rFonts w:eastAsia="Calibri"/>
          <w:noProof/>
          <w:szCs w:val="22"/>
          <w:lang w:val="fi-FI"/>
        </w:rPr>
        <w:t>c)</w:t>
      </w:r>
      <w:r w:rsidRPr="00010449">
        <w:rPr>
          <w:rFonts w:eastAsia="Calibri"/>
          <w:noProof/>
          <w:szCs w:val="22"/>
          <w:lang w:val="fi-FI"/>
        </w:rPr>
        <w:tab/>
        <w:t>tällaisten lajien siemenet sekoitetaan siemenseokseksi, joka koostuu lähdealueen luontotyypille ominaisista suvuista, lajeista ja tarvittaessa alalajeista;</w:t>
      </w:r>
    </w:p>
    <w:p w14:paraId="1362DA72" w14:textId="37FDD47F" w:rsidR="00400133" w:rsidRPr="00010449" w:rsidRDefault="00400133" w:rsidP="00860D2E">
      <w:pPr>
        <w:widowControl/>
        <w:ind w:left="1417" w:hanging="567"/>
        <w:rPr>
          <w:rFonts w:eastAsia="Calibri"/>
          <w:b/>
          <w:strike/>
          <w:noProof/>
          <w:szCs w:val="22"/>
          <w:lang w:val="fi-FI"/>
        </w:rPr>
      </w:pPr>
      <w:r w:rsidRPr="00010449">
        <w:rPr>
          <w:rFonts w:eastAsia="Calibri"/>
          <w:strike/>
          <w:noProof/>
          <w:szCs w:val="22"/>
          <w:lang w:val="fi-FI"/>
        </w:rPr>
        <w:lastRenderedPageBreak/>
        <w:t>d)</w:t>
      </w:r>
      <w:r w:rsidRPr="00010449">
        <w:rPr>
          <w:rFonts w:eastAsia="Calibri"/>
          <w:strike/>
          <w:noProof/>
          <w:szCs w:val="22"/>
          <w:lang w:val="fi-FI"/>
        </w:rPr>
        <w:tab/>
        <w:t>seos voi sisältää myös liitteessä I olevassa A osassa lueteltujen lajien siemeniä, jotka on tuotettu tavanomaisesti, jos ne täyttävät c alakohdan vaatimukset;</w:t>
      </w:r>
      <w:r w:rsidR="001B6B9E" w:rsidRPr="00010449">
        <w:rPr>
          <w:rFonts w:eastAsia="Calibri"/>
          <w:b/>
          <w:strike/>
          <w:noProof/>
          <w:szCs w:val="22"/>
          <w:lang w:val="fi-FI"/>
        </w:rPr>
        <w:t xml:space="preserve"> </w:t>
      </w:r>
      <w:r w:rsidR="001B6B9E" w:rsidRPr="00010449">
        <w:rPr>
          <w:rFonts w:eastAsia="Calibri"/>
          <w:b/>
          <w:noProof/>
          <w:szCs w:val="22"/>
          <w:lang w:val="fi-FI"/>
        </w:rPr>
        <w:t>[</w:t>
      </w:r>
      <w:r w:rsidR="00AB7C33" w:rsidRPr="00010449">
        <w:rPr>
          <w:rFonts w:eastAsia="Calibri"/>
          <w:b/>
          <w:noProof/>
          <w:szCs w:val="22"/>
          <w:lang w:val="fi-FI"/>
        </w:rPr>
        <w:t>tark</w:t>
      </w:r>
      <w:r w:rsidR="001B6B9E" w:rsidRPr="00010449">
        <w:rPr>
          <w:rFonts w:eastAsia="Calibri"/>
          <w:b/>
          <w:noProof/>
          <w:szCs w:val="22"/>
          <w:lang w:val="fi-FI"/>
        </w:rPr>
        <w:t>. 305]</w:t>
      </w:r>
    </w:p>
    <w:p w14:paraId="52630095" w14:textId="77777777" w:rsidR="00400133" w:rsidRPr="00010449" w:rsidRDefault="00400133" w:rsidP="00860D2E">
      <w:pPr>
        <w:widowControl/>
        <w:ind w:left="1417" w:hanging="567"/>
        <w:rPr>
          <w:rFonts w:eastAsia="Calibri"/>
          <w:noProof/>
          <w:szCs w:val="22"/>
          <w:lang w:val="fi-FI"/>
        </w:rPr>
      </w:pPr>
      <w:r w:rsidRPr="00010449">
        <w:rPr>
          <w:rFonts w:eastAsia="Calibri"/>
          <w:noProof/>
          <w:szCs w:val="22"/>
          <w:lang w:val="fi-FI"/>
        </w:rPr>
        <w:t>e)</w:t>
      </w:r>
      <w:r w:rsidRPr="00010449">
        <w:rPr>
          <w:rFonts w:eastAsia="Calibri"/>
          <w:noProof/>
          <w:szCs w:val="22"/>
          <w:lang w:val="fi-FI"/>
        </w:rPr>
        <w:tab/>
        <w:t>toimijan on kerättävä siemenet, joita käytetään monimuotoisuutta säilyttävän siemenseoksen lisäämiseen, 3 kohdan mukaisesti niiden lähtöalueella paikasta, joka on ollut kylvämättä 40 vuotta ennen luvan antamispäivää;</w:t>
      </w:r>
    </w:p>
    <w:p w14:paraId="3B1A44AC" w14:textId="77777777" w:rsidR="00400133" w:rsidRPr="00010449" w:rsidRDefault="00400133" w:rsidP="00860D2E">
      <w:pPr>
        <w:widowControl/>
        <w:ind w:left="1417" w:hanging="567"/>
        <w:rPr>
          <w:rFonts w:eastAsia="Calibri"/>
          <w:noProof/>
          <w:szCs w:val="22"/>
          <w:lang w:val="fi-FI"/>
        </w:rPr>
      </w:pPr>
      <w:r w:rsidRPr="00010449">
        <w:rPr>
          <w:rFonts w:eastAsia="Calibri"/>
          <w:noProof/>
          <w:szCs w:val="22"/>
          <w:lang w:val="fi-FI"/>
        </w:rPr>
        <w:t>f)</w:t>
      </w:r>
      <w:r w:rsidRPr="00010449">
        <w:rPr>
          <w:rFonts w:eastAsia="Calibri"/>
          <w:noProof/>
          <w:szCs w:val="22"/>
          <w:lang w:val="fi-FI"/>
        </w:rPr>
        <w:tab/>
        <w:t>lisätyn monimuotoisuutta säilyttävän siemenseoksen siementen on oltava sellaista lajia ja tarvittaessa alalajia, jotka ovat tyypillisiä lähdealueen luontotyypille ja jotka ovat seoksen osina tärkeitä luonnollisen ympäristön säilyttämiselle osana geenivarojen suojelua;</w:t>
      </w:r>
    </w:p>
    <w:p w14:paraId="79C94D94" w14:textId="77777777" w:rsidR="00400133" w:rsidRPr="00010449" w:rsidRDefault="00400133" w:rsidP="00860D2E">
      <w:pPr>
        <w:widowControl/>
        <w:ind w:left="1417" w:hanging="567"/>
        <w:rPr>
          <w:rFonts w:eastAsia="Calibri"/>
          <w:noProof/>
          <w:szCs w:val="22"/>
          <w:lang w:val="fi-FI"/>
        </w:rPr>
      </w:pPr>
      <w:r w:rsidRPr="00010449">
        <w:rPr>
          <w:rFonts w:eastAsia="Calibri"/>
          <w:noProof/>
          <w:szCs w:val="22"/>
          <w:lang w:val="fi-FI"/>
        </w:rPr>
        <w:t>g)</w:t>
      </w:r>
      <w:r w:rsidRPr="00010449">
        <w:rPr>
          <w:rFonts w:eastAsia="Calibri"/>
          <w:noProof/>
          <w:szCs w:val="22"/>
          <w:lang w:val="fi-FI"/>
        </w:rPr>
        <w:tab/>
        <w:t>edellä f alakohdassa tarkoitettujen siemenseoksen eri lajien itävyyden on oltava riittävä lähdealueen luontotyypin uudelleenluomiseksi;</w:t>
      </w:r>
    </w:p>
    <w:p w14:paraId="3AB21177" w14:textId="53EA9D54" w:rsidR="00400133" w:rsidRPr="00010449" w:rsidRDefault="00400133" w:rsidP="00860D2E">
      <w:pPr>
        <w:widowControl/>
        <w:ind w:left="1417" w:hanging="567"/>
        <w:rPr>
          <w:rFonts w:eastAsia="Calibri"/>
          <w:b/>
          <w:noProof/>
          <w:szCs w:val="22"/>
          <w:lang w:val="fi-FI"/>
        </w:rPr>
      </w:pPr>
      <w:r w:rsidRPr="00010449">
        <w:rPr>
          <w:rFonts w:eastAsia="Calibri"/>
          <w:noProof/>
          <w:szCs w:val="22"/>
          <w:lang w:val="fi-FI"/>
        </w:rPr>
        <w:t>h)</w:t>
      </w:r>
      <w:r w:rsidRPr="00010449">
        <w:rPr>
          <w:rFonts w:eastAsia="Calibri"/>
          <w:noProof/>
          <w:szCs w:val="22"/>
          <w:lang w:val="fi-FI"/>
        </w:rPr>
        <w:tab/>
        <w:t xml:space="preserve">lajin tai mahdollisen alalajin, joka ei ole </w:t>
      </w:r>
      <w:r w:rsidRPr="00010449">
        <w:rPr>
          <w:rFonts w:eastAsia="Calibri"/>
          <w:strike/>
          <w:noProof/>
          <w:szCs w:val="22"/>
          <w:lang w:val="fi-FI"/>
        </w:rPr>
        <w:t>g</w:t>
      </w:r>
      <w:r w:rsidRPr="00010449">
        <w:rPr>
          <w:rFonts w:eastAsia="Calibri"/>
          <w:noProof/>
          <w:szCs w:val="22"/>
          <w:lang w:val="fi-FI"/>
        </w:rPr>
        <w:t xml:space="preserve"> </w:t>
      </w:r>
      <w:r w:rsidR="001B6B9E" w:rsidRPr="00010449">
        <w:rPr>
          <w:rFonts w:eastAsia="Calibri"/>
          <w:b/>
          <w:i/>
          <w:noProof/>
          <w:szCs w:val="22"/>
          <w:lang w:val="fi-FI"/>
        </w:rPr>
        <w:t>f</w:t>
      </w:r>
      <w:r w:rsidR="001B6B9E" w:rsidRPr="00010449">
        <w:rPr>
          <w:rFonts w:eastAsia="Calibri"/>
          <w:noProof/>
          <w:szCs w:val="22"/>
          <w:lang w:val="fi-FI"/>
        </w:rPr>
        <w:t xml:space="preserve"> </w:t>
      </w:r>
      <w:r w:rsidRPr="00010449">
        <w:rPr>
          <w:rFonts w:eastAsia="Calibri"/>
          <w:noProof/>
          <w:szCs w:val="22"/>
          <w:lang w:val="fi-FI"/>
        </w:rPr>
        <w:t>alakohdan edellytysten mukainen, enimmäismäärä saa olla enintään yksi prosentti painosta;</w:t>
      </w:r>
      <w:r w:rsidR="00AB7C33" w:rsidRPr="00010449">
        <w:rPr>
          <w:rFonts w:eastAsia="Calibri"/>
          <w:b/>
          <w:noProof/>
          <w:szCs w:val="22"/>
          <w:lang w:val="fi-FI"/>
        </w:rPr>
        <w:t xml:space="preserve"> [tark. 306]</w:t>
      </w:r>
    </w:p>
    <w:p w14:paraId="5C54CEE1" w14:textId="77777777" w:rsidR="00400133" w:rsidRPr="00010449" w:rsidRDefault="00400133" w:rsidP="00860D2E">
      <w:pPr>
        <w:widowControl/>
        <w:ind w:left="1417" w:hanging="567"/>
        <w:rPr>
          <w:rFonts w:eastAsia="Calibri"/>
          <w:noProof/>
          <w:szCs w:val="22"/>
          <w:lang w:val="fi-FI"/>
        </w:rPr>
      </w:pPr>
      <w:r w:rsidRPr="00010449">
        <w:rPr>
          <w:rFonts w:eastAsia="Calibri"/>
          <w:noProof/>
          <w:szCs w:val="22"/>
          <w:lang w:val="fi-FI"/>
        </w:rPr>
        <w:t>i)</w:t>
      </w:r>
      <w:r w:rsidRPr="00010449">
        <w:rPr>
          <w:rFonts w:eastAsia="Calibri"/>
          <w:noProof/>
          <w:szCs w:val="22"/>
          <w:lang w:val="fi-FI"/>
        </w:rPr>
        <w:tab/>
        <w:t>lisätyn monimuotoisuutta säilyttävän siemenseoksen ainesosien, jotka ovat liitteessä I olevassa A osassa lueteltujen lajien siemeniä, on ennen sekoittamista täytettävä vähintään kyseisten lajien vakiosiemeniä koskevat vaatimukset;</w:t>
      </w:r>
    </w:p>
    <w:p w14:paraId="3C9186F9" w14:textId="77777777" w:rsidR="00400133" w:rsidRPr="00010449" w:rsidRDefault="00400133" w:rsidP="00860D2E">
      <w:pPr>
        <w:widowControl/>
        <w:ind w:left="1417" w:hanging="567"/>
        <w:rPr>
          <w:rFonts w:eastAsia="Calibri"/>
          <w:noProof/>
          <w:szCs w:val="22"/>
          <w:lang w:val="fi-FI"/>
        </w:rPr>
      </w:pPr>
      <w:r w:rsidRPr="00010449">
        <w:rPr>
          <w:rFonts w:eastAsia="Calibri"/>
          <w:noProof/>
          <w:szCs w:val="22"/>
          <w:lang w:val="fi-FI"/>
        </w:rPr>
        <w:t>j)</w:t>
      </w:r>
      <w:r w:rsidRPr="00010449">
        <w:rPr>
          <w:rFonts w:eastAsia="Calibri"/>
          <w:noProof/>
          <w:szCs w:val="22"/>
          <w:lang w:val="fi-FI"/>
        </w:rPr>
        <w:tab/>
        <w:t>ne on testattava virallisesti tai jäsenvaltion virallisessa valvonnassa sen tarkastamiseksi, että monimuotoisuutta säilyttävä siemenseos on säädettyjen vaatimusten mukainen; kyseiset testit on tehtävä käytössä olevien kansainvälisten menetelmien mukaisesti, tai jos tällaisia menetelmiä ei ole, muiden asianmukaisten menetelmien mukaisesti;</w:t>
      </w:r>
    </w:p>
    <w:p w14:paraId="35F3D440" w14:textId="77777777" w:rsidR="00400133" w:rsidRPr="00010449" w:rsidRDefault="00400133" w:rsidP="00860D2E">
      <w:pPr>
        <w:widowControl/>
        <w:ind w:left="1417" w:hanging="567"/>
        <w:rPr>
          <w:rFonts w:eastAsia="Calibri"/>
          <w:noProof/>
          <w:szCs w:val="22"/>
          <w:lang w:val="fi-FI"/>
        </w:rPr>
      </w:pPr>
      <w:r w:rsidRPr="00010449">
        <w:rPr>
          <w:rFonts w:eastAsia="Calibri"/>
          <w:noProof/>
          <w:szCs w:val="22"/>
          <w:lang w:val="fi-FI"/>
        </w:rPr>
        <w:t>k)</w:t>
      </w:r>
      <w:r w:rsidRPr="00010449">
        <w:rPr>
          <w:rFonts w:eastAsia="Calibri"/>
          <w:noProof/>
          <w:szCs w:val="22"/>
          <w:lang w:val="fi-FI"/>
        </w:rPr>
        <w:tab/>
        <w:t>näytteet on otettava yhtenäisistä eristä, ja niitä on oltava riittävästi j alakohdassa tarkoitetun testin suorittamiseksi.</w:t>
      </w:r>
    </w:p>
    <w:p w14:paraId="66227443" w14:textId="77777777" w:rsidR="00400133" w:rsidRPr="00010449" w:rsidRDefault="00400133" w:rsidP="001A5CB0">
      <w:pPr>
        <w:widowControl/>
        <w:rPr>
          <w:rFonts w:eastAsia="Calibri"/>
          <w:bCs/>
          <w:iCs/>
          <w:noProof/>
          <w:szCs w:val="22"/>
          <w:lang w:val="fi-FI"/>
        </w:rPr>
        <w:sectPr w:rsidR="00400133" w:rsidRPr="00010449" w:rsidSect="002B28EA">
          <w:footnotePr>
            <w:numRestart w:val="eachSect"/>
          </w:footnotePr>
          <w:pgSz w:w="11907" w:h="16839"/>
          <w:pgMar w:top="1134" w:right="1417" w:bottom="1134" w:left="1417" w:header="709" w:footer="709" w:gutter="0"/>
          <w:cols w:space="720"/>
          <w:docGrid w:linePitch="360"/>
        </w:sectPr>
      </w:pPr>
    </w:p>
    <w:p w14:paraId="52D32673" w14:textId="77777777" w:rsidR="00400133" w:rsidRPr="00010449" w:rsidRDefault="00400133" w:rsidP="001A5CB0">
      <w:pPr>
        <w:widowControl/>
        <w:jc w:val="center"/>
        <w:rPr>
          <w:rFonts w:eastAsia="Calibri"/>
          <w:noProof/>
          <w:szCs w:val="22"/>
          <w:lang w:val="fi-FI"/>
        </w:rPr>
      </w:pPr>
      <w:r w:rsidRPr="00010449">
        <w:rPr>
          <w:rFonts w:eastAsia="Calibri"/>
          <w:noProof/>
          <w:szCs w:val="22"/>
          <w:lang w:val="fi-FI"/>
        </w:rPr>
        <w:lastRenderedPageBreak/>
        <w:t xml:space="preserve">LIITE VI </w:t>
      </w:r>
      <w:r w:rsidRPr="00010449">
        <w:rPr>
          <w:rFonts w:eastAsia="Calibri"/>
          <w:noProof/>
          <w:szCs w:val="22"/>
          <w:lang w:val="fi-FI"/>
        </w:rPr>
        <w:br/>
        <w:t>ASETUKSEN 27 ARTIKLAN 2 KOHDASSA TARKOITETUT MONIMUOTOISESTA AINEISTOSTA KOOSTUVAN KASVIEN LISÄYSAINEISTON TUOTANTOA JA KAUPAN PITÄMISTÄ KOSKEVAT VAATIMUKSET</w:t>
      </w:r>
    </w:p>
    <w:p w14:paraId="0976EA24" w14:textId="77777777" w:rsidR="00400133" w:rsidRPr="00010449" w:rsidRDefault="00400133" w:rsidP="00860D2E">
      <w:pPr>
        <w:widowControl/>
        <w:ind w:left="850" w:hanging="850"/>
        <w:rPr>
          <w:rFonts w:eastAsia="Calibri"/>
          <w:noProof/>
          <w:szCs w:val="22"/>
          <w:lang w:val="fi-FI"/>
        </w:rPr>
      </w:pPr>
      <w:r w:rsidRPr="00010449">
        <w:rPr>
          <w:rFonts w:eastAsia="Calibri"/>
          <w:noProof/>
          <w:szCs w:val="22"/>
          <w:lang w:val="fi-FI"/>
        </w:rPr>
        <w:t>A.</w:t>
      </w:r>
      <w:r w:rsidRPr="00010449">
        <w:rPr>
          <w:rFonts w:eastAsia="Calibri"/>
          <w:noProof/>
          <w:szCs w:val="22"/>
          <w:lang w:val="fi-FI"/>
        </w:rPr>
        <w:tab/>
        <w:t>Monimuotoisesta aineistosta ilmoittaminen</w:t>
      </w:r>
    </w:p>
    <w:p w14:paraId="32010AD2" w14:textId="77777777" w:rsidR="00400133" w:rsidRPr="00010449" w:rsidRDefault="00400133" w:rsidP="00860D2E">
      <w:pPr>
        <w:widowControl/>
        <w:rPr>
          <w:noProof/>
          <w:szCs w:val="22"/>
          <w:lang w:val="fi-FI"/>
        </w:rPr>
      </w:pPr>
      <w:r w:rsidRPr="00010449">
        <w:rPr>
          <w:rFonts w:eastAsia="Calibri"/>
          <w:noProof/>
          <w:szCs w:val="22"/>
          <w:lang w:val="fi-FI"/>
        </w:rPr>
        <w:t xml:space="preserve">Asetuksen 27 artiklan 2 kohdassa tarkoitettua monimuotoisesta aineistosta koostuvaa kasvien lisäysaineistoa voidaan pitää kaupan sen jälkeen, kun ammattimainen toimija on ilmoittanut monimuotoisesta aineistosta toimivaltaisille viranomaisille toimittamalla asiakirja-aineiston, joka sisältää </w:t>
      </w:r>
    </w:p>
    <w:p w14:paraId="6D08E66A" w14:textId="77777777" w:rsidR="00400133" w:rsidRPr="00010449" w:rsidRDefault="00400133" w:rsidP="00860D2E">
      <w:pPr>
        <w:widowControl/>
        <w:ind w:left="850" w:hanging="850"/>
        <w:rPr>
          <w:noProof/>
          <w:szCs w:val="22"/>
          <w:lang w:val="fi-FI"/>
        </w:rPr>
      </w:pPr>
      <w:r w:rsidRPr="00010449">
        <w:rPr>
          <w:rFonts w:eastAsia="Calibri"/>
          <w:noProof/>
          <w:szCs w:val="22"/>
          <w:lang w:val="fi-FI"/>
        </w:rPr>
        <w:t>a)</w:t>
      </w:r>
      <w:r w:rsidRPr="00010449">
        <w:rPr>
          <w:rFonts w:eastAsia="Calibri"/>
          <w:noProof/>
          <w:szCs w:val="22"/>
          <w:lang w:val="fi-FI"/>
        </w:rPr>
        <w:tab/>
        <w:t>hakijan yhteystiedot;</w:t>
      </w:r>
    </w:p>
    <w:p w14:paraId="097C5F55" w14:textId="77777777" w:rsidR="00400133" w:rsidRPr="00010449" w:rsidRDefault="00400133" w:rsidP="00860D2E">
      <w:pPr>
        <w:widowControl/>
        <w:ind w:left="850" w:hanging="850"/>
        <w:rPr>
          <w:noProof/>
          <w:szCs w:val="22"/>
          <w:lang w:val="fi-FI"/>
        </w:rPr>
      </w:pPr>
      <w:r w:rsidRPr="00010449">
        <w:rPr>
          <w:rFonts w:eastAsia="Calibri"/>
          <w:noProof/>
          <w:szCs w:val="22"/>
          <w:lang w:val="fi-FI"/>
        </w:rPr>
        <w:t>b)</w:t>
      </w:r>
      <w:r w:rsidRPr="00010449">
        <w:rPr>
          <w:rFonts w:eastAsia="Calibri"/>
          <w:noProof/>
          <w:szCs w:val="22"/>
          <w:lang w:val="fi-FI"/>
        </w:rPr>
        <w:tab/>
        <w:t>monimuotoisen aineiston lajin ja nimen;</w:t>
      </w:r>
    </w:p>
    <w:p w14:paraId="0361E5DF" w14:textId="77777777" w:rsidR="00400133" w:rsidRPr="00010449" w:rsidRDefault="00400133" w:rsidP="00860D2E">
      <w:pPr>
        <w:widowControl/>
        <w:ind w:left="850" w:hanging="850"/>
        <w:rPr>
          <w:noProof/>
          <w:szCs w:val="22"/>
          <w:lang w:val="fi-FI"/>
        </w:rPr>
      </w:pPr>
      <w:r w:rsidRPr="00010449">
        <w:rPr>
          <w:rFonts w:eastAsia="Calibri"/>
          <w:noProof/>
          <w:szCs w:val="22"/>
          <w:lang w:val="fi-FI"/>
        </w:rPr>
        <w:t>c)</w:t>
      </w:r>
      <w:r w:rsidRPr="00010449">
        <w:rPr>
          <w:rFonts w:eastAsia="Calibri"/>
          <w:noProof/>
          <w:szCs w:val="22"/>
          <w:lang w:val="fi-FI"/>
        </w:rPr>
        <w:tab/>
        <w:t xml:space="preserve">B kohdassa tarkoitetun monimuotoisen aineiston kuvauksen; </w:t>
      </w:r>
    </w:p>
    <w:p w14:paraId="5DBC5302" w14:textId="77777777" w:rsidR="00400133" w:rsidRPr="00010449" w:rsidRDefault="00400133" w:rsidP="00860D2E">
      <w:pPr>
        <w:widowControl/>
        <w:ind w:left="850" w:hanging="850"/>
        <w:rPr>
          <w:noProof/>
          <w:szCs w:val="22"/>
          <w:lang w:val="fi-FI"/>
        </w:rPr>
      </w:pPr>
      <w:r w:rsidRPr="00010449">
        <w:rPr>
          <w:rFonts w:eastAsia="Calibri"/>
          <w:noProof/>
          <w:szCs w:val="22"/>
          <w:lang w:val="fi-FI"/>
        </w:rPr>
        <w:t>d)</w:t>
      </w:r>
      <w:r w:rsidRPr="00010449">
        <w:rPr>
          <w:rFonts w:eastAsia="Calibri"/>
          <w:noProof/>
          <w:szCs w:val="22"/>
          <w:lang w:val="fi-FI"/>
        </w:rPr>
        <w:tab/>
        <w:t xml:space="preserve">hakijan vakuutuksen a, b ja c alakohdassa mainittujen tietojen oikeellisuudesta; </w:t>
      </w:r>
    </w:p>
    <w:p w14:paraId="1CC95A02" w14:textId="77777777" w:rsidR="00400133" w:rsidRPr="00010449" w:rsidRDefault="00400133" w:rsidP="00860D2E">
      <w:pPr>
        <w:widowControl/>
        <w:ind w:left="850" w:hanging="850"/>
        <w:rPr>
          <w:noProof/>
          <w:szCs w:val="22"/>
          <w:lang w:val="fi-FI"/>
        </w:rPr>
      </w:pPr>
      <w:r w:rsidRPr="00010449">
        <w:rPr>
          <w:rFonts w:eastAsia="Calibri"/>
          <w:noProof/>
          <w:szCs w:val="22"/>
          <w:lang w:val="fi-FI"/>
        </w:rPr>
        <w:t>e)</w:t>
      </w:r>
      <w:r w:rsidRPr="00010449">
        <w:rPr>
          <w:rFonts w:eastAsia="Calibri"/>
          <w:noProof/>
          <w:szCs w:val="22"/>
          <w:lang w:val="fi-FI"/>
        </w:rPr>
        <w:tab/>
        <w:t>edustavan näytteen.</w:t>
      </w:r>
    </w:p>
    <w:p w14:paraId="738EAFE0" w14:textId="58D900A2" w:rsidR="00400133" w:rsidRPr="00010449" w:rsidRDefault="00400133" w:rsidP="00860D2E">
      <w:pPr>
        <w:widowControl/>
        <w:rPr>
          <w:rFonts w:eastAsia="Calibri"/>
          <w:b/>
          <w:noProof/>
          <w:lang w:val="fi-FI"/>
        </w:rPr>
      </w:pPr>
      <w:r w:rsidRPr="00010449">
        <w:rPr>
          <w:rFonts w:eastAsia="Calibri"/>
          <w:noProof/>
          <w:szCs w:val="22"/>
          <w:lang w:val="fi-FI"/>
        </w:rPr>
        <w:t>Kyseinen ilmoitus on lähetettävä kirjattuna kirjeenä tai muulla toimivaltaisten viranomaisten hyväksymällä viestintävälineellä, johon liittyy pyydetty vastaanottovahvistus. Kolmen kuukauden kuluttua vastaanottovahvistuksen päivämäärästä ja edellyttäen, että lisätietoja ei ole pyydetty eikä hakemuksen toimittajalle ole ilmoitettu hakemuksen virallisesta epäämisestä ilmoituksen puutteellisten tietojen vuoksi, katsotaan, että toimivaltainen viranomainen on hyväksynyt ilmoituksen ja sen sisällön, ja monimuotoinen aineisto on sisällytettävä monimuotoisen aineiston rekisteriin.</w:t>
      </w:r>
      <w:r w:rsidR="001B6B9E" w:rsidRPr="00010449">
        <w:rPr>
          <w:rFonts w:eastAsia="Calibri"/>
          <w:noProof/>
          <w:szCs w:val="22"/>
          <w:lang w:val="fi-FI"/>
        </w:rPr>
        <w:t xml:space="preserve"> </w:t>
      </w:r>
      <w:r w:rsidR="001B6B9E" w:rsidRPr="00010449">
        <w:rPr>
          <w:b/>
          <w:i/>
          <w:lang w:val="fi-FI"/>
        </w:rPr>
        <w:t>Rekisteri on viralliselle toimijalle edelleen maksuton.</w:t>
      </w:r>
      <w:r w:rsidR="001B6B9E" w:rsidRPr="00010449">
        <w:rPr>
          <w:b/>
          <w:lang w:val="fi-FI"/>
        </w:rPr>
        <w:t xml:space="preserve"> [</w:t>
      </w:r>
      <w:r w:rsidR="00AB7C33" w:rsidRPr="00010449">
        <w:rPr>
          <w:b/>
          <w:lang w:val="fi-FI"/>
        </w:rPr>
        <w:t>tark</w:t>
      </w:r>
      <w:r w:rsidR="001B6B9E" w:rsidRPr="00010449">
        <w:rPr>
          <w:b/>
          <w:lang w:val="fi-FI"/>
        </w:rPr>
        <w:t>. 307]</w:t>
      </w:r>
    </w:p>
    <w:p w14:paraId="43FE2A92" w14:textId="77777777" w:rsidR="00400133" w:rsidRPr="00010449" w:rsidRDefault="00400133" w:rsidP="00860D2E">
      <w:pPr>
        <w:widowControl/>
        <w:ind w:left="850" w:hanging="850"/>
        <w:rPr>
          <w:rFonts w:eastAsia="Calibri"/>
          <w:noProof/>
          <w:szCs w:val="22"/>
          <w:lang w:val="fi-FI"/>
        </w:rPr>
      </w:pPr>
      <w:r w:rsidRPr="00010449">
        <w:rPr>
          <w:rFonts w:eastAsia="Calibri"/>
          <w:noProof/>
          <w:szCs w:val="22"/>
          <w:lang w:val="fi-FI"/>
        </w:rPr>
        <w:t>B.</w:t>
      </w:r>
      <w:r w:rsidRPr="00010449">
        <w:rPr>
          <w:rFonts w:eastAsia="Calibri"/>
          <w:noProof/>
          <w:szCs w:val="22"/>
          <w:lang w:val="fi-FI"/>
        </w:rPr>
        <w:tab/>
        <w:t xml:space="preserve">Monimuotoisen aineiston kuvaus </w:t>
      </w:r>
    </w:p>
    <w:p w14:paraId="08B4092C" w14:textId="77777777" w:rsidR="00400133" w:rsidRPr="00010449" w:rsidRDefault="00400133" w:rsidP="00860D2E">
      <w:pPr>
        <w:widowControl/>
        <w:ind w:left="850" w:hanging="850"/>
        <w:rPr>
          <w:rFonts w:eastAsia="Calibri"/>
          <w:b/>
          <w:noProof/>
          <w:lang w:val="fi-FI"/>
        </w:rPr>
      </w:pPr>
      <w:r w:rsidRPr="00010449">
        <w:rPr>
          <w:rFonts w:eastAsia="Calibri"/>
          <w:noProof/>
          <w:szCs w:val="22"/>
          <w:lang w:val="fi-FI"/>
        </w:rPr>
        <w:t>1.</w:t>
      </w:r>
      <w:r w:rsidRPr="00010449">
        <w:rPr>
          <w:rFonts w:eastAsia="Calibri"/>
          <w:noProof/>
          <w:szCs w:val="22"/>
          <w:lang w:val="fi-FI"/>
        </w:rPr>
        <w:tab/>
        <w:t>Monimuotoisen aineiston kuvauksen on sisällettävä kaikki seuraavat tiedot:</w:t>
      </w:r>
    </w:p>
    <w:p w14:paraId="7DD08032" w14:textId="77777777" w:rsidR="00400133" w:rsidRPr="00010449" w:rsidRDefault="00400133" w:rsidP="00860D2E">
      <w:pPr>
        <w:widowControl/>
        <w:ind w:left="1417" w:hanging="567"/>
        <w:rPr>
          <w:rFonts w:eastAsia="Calibri"/>
          <w:noProof/>
          <w:szCs w:val="22"/>
          <w:lang w:val="fi-FI"/>
        </w:rPr>
      </w:pPr>
      <w:r w:rsidRPr="00010449">
        <w:rPr>
          <w:rFonts w:eastAsia="Calibri"/>
          <w:noProof/>
          <w:szCs w:val="22"/>
          <w:lang w:val="fi-FI"/>
        </w:rPr>
        <w:t>a)</w:t>
      </w:r>
      <w:r w:rsidRPr="00010449">
        <w:rPr>
          <w:rFonts w:eastAsia="Calibri"/>
          <w:noProof/>
          <w:szCs w:val="22"/>
          <w:lang w:val="fi-FI"/>
        </w:rPr>
        <w:tab/>
        <w:t>kuvaus sen ominaisuuksista, mukaan lukien seuraavat:</w:t>
      </w:r>
    </w:p>
    <w:p w14:paraId="42D30C9A" w14:textId="77777777" w:rsidR="00400133" w:rsidRPr="00010449" w:rsidRDefault="00400133" w:rsidP="00860D2E">
      <w:pPr>
        <w:widowControl/>
        <w:ind w:left="1984" w:hanging="567"/>
        <w:rPr>
          <w:rFonts w:eastAsia="Calibri"/>
          <w:noProof/>
          <w:szCs w:val="22"/>
          <w:lang w:val="fi-FI"/>
        </w:rPr>
      </w:pPr>
      <w:r w:rsidRPr="00010449">
        <w:rPr>
          <w:rFonts w:eastAsia="Calibri"/>
          <w:noProof/>
          <w:szCs w:val="22"/>
          <w:lang w:val="fi-FI"/>
        </w:rPr>
        <w:t>i)</w:t>
      </w:r>
      <w:r w:rsidRPr="00010449">
        <w:rPr>
          <w:rFonts w:eastAsia="Calibri"/>
          <w:noProof/>
          <w:szCs w:val="22"/>
          <w:lang w:val="fi-FI"/>
        </w:rPr>
        <w:tab/>
        <w:t>fenotyyppinen luonnehdinta aineistolle yhteisistä keskeisistä ominaisuuksista ja aineiston monimuotoisuutta koskeva kuvaus, jossa luonnehditaan yksittäisten lisäysyksiköiden välillä havaittavissa olevaa fenotyyppistä vaihtelua;</w:t>
      </w:r>
    </w:p>
    <w:p w14:paraId="35975553" w14:textId="77777777" w:rsidR="00400133" w:rsidRPr="00010449" w:rsidRDefault="00400133" w:rsidP="00860D2E">
      <w:pPr>
        <w:widowControl/>
        <w:ind w:left="1984" w:hanging="567"/>
        <w:rPr>
          <w:rFonts w:eastAsia="Calibri"/>
          <w:noProof/>
          <w:lang w:val="fi-FI"/>
        </w:rPr>
      </w:pPr>
      <w:r w:rsidRPr="00010449">
        <w:rPr>
          <w:rFonts w:eastAsia="Calibri"/>
          <w:noProof/>
          <w:szCs w:val="22"/>
          <w:lang w:val="fi-FI"/>
        </w:rPr>
        <w:t>ii)</w:t>
      </w:r>
      <w:r w:rsidRPr="00010449">
        <w:rPr>
          <w:rFonts w:eastAsia="Calibri"/>
          <w:noProof/>
          <w:szCs w:val="22"/>
          <w:lang w:val="fi-FI"/>
        </w:rPr>
        <w:tab/>
        <w:t xml:space="preserve">dokumentaatio aineiston merkityksellisistä ominaisuuksista, myös agronomisista ominaisuuksista, kuten satoisuus, satovarmuus, sopivuus </w:t>
      </w:r>
      <w:r w:rsidRPr="00010449">
        <w:rPr>
          <w:rFonts w:eastAsia="Calibri"/>
          <w:noProof/>
          <w:szCs w:val="22"/>
          <w:lang w:val="fi-FI"/>
        </w:rPr>
        <w:lastRenderedPageBreak/>
        <w:t>vähäpanoksisiin tuotantojärjestelmiin, tuottavuus, abioottisen stressin vastustuskyky, taudinvastustuskyky, laatuparametrit, maku tai väri;</w:t>
      </w:r>
    </w:p>
    <w:p w14:paraId="09B121C7" w14:textId="77777777" w:rsidR="00400133" w:rsidRPr="00010449" w:rsidRDefault="00400133" w:rsidP="00860D2E">
      <w:pPr>
        <w:widowControl/>
        <w:ind w:left="1984" w:hanging="567"/>
        <w:rPr>
          <w:rFonts w:eastAsia="Calibri"/>
          <w:noProof/>
          <w:lang w:val="fi-FI"/>
        </w:rPr>
      </w:pPr>
      <w:r w:rsidRPr="00010449">
        <w:rPr>
          <w:rFonts w:eastAsia="Calibri"/>
          <w:noProof/>
          <w:szCs w:val="22"/>
          <w:lang w:val="fi-FI"/>
        </w:rPr>
        <w:t>iii)</w:t>
      </w:r>
      <w:r w:rsidRPr="00010449">
        <w:rPr>
          <w:rFonts w:eastAsia="Calibri"/>
          <w:noProof/>
          <w:szCs w:val="22"/>
          <w:lang w:val="fi-FI"/>
        </w:rPr>
        <w:tab/>
        <w:t>kaikki saatavilla olevat tulokset ii alakohdassa tarkoitettuja ominaisuuksia mittaavista testeistä;</w:t>
      </w:r>
    </w:p>
    <w:p w14:paraId="6B6993DA" w14:textId="77777777" w:rsidR="00400133" w:rsidRPr="00010449" w:rsidRDefault="00400133" w:rsidP="00860D2E">
      <w:pPr>
        <w:widowControl/>
        <w:ind w:left="1417" w:hanging="567"/>
        <w:rPr>
          <w:rFonts w:eastAsia="Calibri"/>
          <w:noProof/>
          <w:lang w:val="fi-FI"/>
        </w:rPr>
      </w:pPr>
      <w:r w:rsidRPr="00010449">
        <w:rPr>
          <w:rFonts w:eastAsia="Calibri"/>
          <w:noProof/>
          <w:szCs w:val="22"/>
          <w:lang w:val="fi-FI"/>
        </w:rPr>
        <w:t>b)</w:t>
      </w:r>
      <w:r w:rsidRPr="00010449">
        <w:rPr>
          <w:rFonts w:eastAsia="Calibri"/>
          <w:noProof/>
          <w:szCs w:val="22"/>
          <w:lang w:val="fi-FI"/>
        </w:rPr>
        <w:tab/>
        <w:t>kuvaus käytetystä monimuotoisen aineiston jalostus- tai tuotantomenetelmästä;</w:t>
      </w:r>
    </w:p>
    <w:p w14:paraId="4C59F3C0" w14:textId="77777777" w:rsidR="00400133" w:rsidRPr="00010449" w:rsidRDefault="00400133" w:rsidP="00860D2E">
      <w:pPr>
        <w:widowControl/>
        <w:ind w:left="1417" w:hanging="567"/>
        <w:rPr>
          <w:rFonts w:eastAsia="Calibri"/>
          <w:noProof/>
          <w:lang w:val="fi-FI"/>
        </w:rPr>
      </w:pPr>
      <w:r w:rsidRPr="00010449">
        <w:rPr>
          <w:rFonts w:eastAsia="Calibri"/>
          <w:noProof/>
          <w:szCs w:val="22"/>
          <w:lang w:val="fi-FI"/>
        </w:rPr>
        <w:t>c)</w:t>
      </w:r>
      <w:r w:rsidRPr="00010449">
        <w:rPr>
          <w:rFonts w:eastAsia="Calibri"/>
          <w:noProof/>
          <w:szCs w:val="22"/>
          <w:lang w:val="fi-FI"/>
        </w:rPr>
        <w:tab/>
        <w:t>kuvaus monimuotoisen aineiston jalostuksessa tai tuotannossa käytetyistä jalostusvanhemmista ja kyseisen toimijan käyttämästä omasta tuotannonvalvontaohjelmasta sekä viittaus B kohdan 2 alakohdan a alakohdassa ja tapauksen mukaan B kohdan 2 alakohdan c alakohdassa tarkoitettuihin käytäntöihin;</w:t>
      </w:r>
    </w:p>
    <w:p w14:paraId="31E8F9C6" w14:textId="77777777" w:rsidR="00400133" w:rsidRPr="00010449" w:rsidRDefault="00400133" w:rsidP="00860D2E">
      <w:pPr>
        <w:widowControl/>
        <w:ind w:left="1417" w:hanging="567"/>
        <w:rPr>
          <w:rFonts w:eastAsia="Calibri"/>
          <w:noProof/>
          <w:lang w:val="fi-FI"/>
        </w:rPr>
      </w:pPr>
      <w:r w:rsidRPr="00010449">
        <w:rPr>
          <w:rFonts w:eastAsia="Calibri"/>
          <w:noProof/>
          <w:szCs w:val="22"/>
          <w:lang w:val="fi-FI"/>
        </w:rPr>
        <w:t>d)</w:t>
      </w:r>
      <w:r w:rsidRPr="00010449">
        <w:rPr>
          <w:rFonts w:eastAsia="Calibri"/>
          <w:noProof/>
          <w:szCs w:val="22"/>
          <w:lang w:val="fi-FI"/>
        </w:rPr>
        <w:tab/>
        <w:t>kuvaus tilalla käytettävistä hoito- ja valintakäytännöistä sekä viittaus B kohdan 2 alakohdan b alakohtaan, ja tapauksen mukaan kuvaus jalostusvanhemmista sekä viittaus B kohdan 2 alakohdan c alakohtaan;</w:t>
      </w:r>
    </w:p>
    <w:p w14:paraId="51C2DF6B" w14:textId="77777777" w:rsidR="00400133" w:rsidRPr="00010449" w:rsidRDefault="00400133" w:rsidP="00860D2E">
      <w:pPr>
        <w:widowControl/>
        <w:ind w:left="1417" w:hanging="567"/>
        <w:rPr>
          <w:rFonts w:eastAsia="Calibri"/>
          <w:noProof/>
          <w:lang w:val="fi-FI"/>
        </w:rPr>
      </w:pPr>
      <w:r w:rsidRPr="00010449">
        <w:rPr>
          <w:rFonts w:eastAsia="Calibri"/>
          <w:noProof/>
          <w:szCs w:val="22"/>
          <w:lang w:val="fi-FI"/>
        </w:rPr>
        <w:t>e)</w:t>
      </w:r>
      <w:r w:rsidRPr="00010449">
        <w:rPr>
          <w:rFonts w:eastAsia="Calibri"/>
          <w:noProof/>
          <w:szCs w:val="22"/>
          <w:lang w:val="fi-FI"/>
        </w:rPr>
        <w:tab/>
        <w:t>viittaus jalostus- tai tuotantomaahan sekä tiedot tuotantovuodesta ja kuvaus maaperä- ja ilmasto-olosuhteista.</w:t>
      </w:r>
    </w:p>
    <w:p w14:paraId="3C01F871" w14:textId="227A209D" w:rsidR="00400133" w:rsidRPr="00010449" w:rsidRDefault="00400133" w:rsidP="00860D2E">
      <w:pPr>
        <w:widowControl/>
        <w:ind w:left="850" w:hanging="850"/>
        <w:rPr>
          <w:rFonts w:eastAsia="Calibri"/>
          <w:b/>
          <w:noProof/>
          <w:lang w:val="fi-FI"/>
        </w:rPr>
      </w:pPr>
      <w:r w:rsidRPr="00010449">
        <w:rPr>
          <w:rFonts w:eastAsia="Calibri"/>
          <w:noProof/>
          <w:szCs w:val="22"/>
          <w:lang w:val="fi-FI"/>
        </w:rPr>
        <w:t>2.</w:t>
      </w:r>
      <w:r w:rsidRPr="00010449">
        <w:rPr>
          <w:rFonts w:eastAsia="Calibri"/>
          <w:noProof/>
          <w:szCs w:val="22"/>
          <w:lang w:val="fi-FI"/>
        </w:rPr>
        <w:tab/>
        <w:t xml:space="preserve">Monimuotoinen aineisto </w:t>
      </w:r>
      <w:r w:rsidRPr="00010449">
        <w:rPr>
          <w:rFonts w:eastAsia="Calibri"/>
          <w:strike/>
          <w:noProof/>
          <w:szCs w:val="22"/>
          <w:lang w:val="fi-FI"/>
        </w:rPr>
        <w:t>voidaan tuottaa jollakin</w:t>
      </w:r>
      <w:r w:rsidRPr="00010449">
        <w:rPr>
          <w:rFonts w:eastAsia="Calibri"/>
          <w:noProof/>
          <w:szCs w:val="22"/>
          <w:lang w:val="fi-FI"/>
        </w:rPr>
        <w:t xml:space="preserve"> </w:t>
      </w:r>
      <w:r w:rsidR="001B6B9E" w:rsidRPr="00010449">
        <w:rPr>
          <w:b/>
          <w:i/>
          <w:lang w:val="fi-FI"/>
        </w:rPr>
        <w:t>voi olla peräisin jostakin</w:t>
      </w:r>
      <w:r w:rsidR="001B6B9E" w:rsidRPr="00010449">
        <w:rPr>
          <w:lang w:val="fi-FI"/>
        </w:rPr>
        <w:t xml:space="preserve"> </w:t>
      </w:r>
      <w:r w:rsidRPr="00010449">
        <w:rPr>
          <w:rFonts w:eastAsia="Calibri"/>
          <w:noProof/>
          <w:szCs w:val="22"/>
          <w:lang w:val="fi-FI"/>
        </w:rPr>
        <w:t>seuraavista tekniikoista:</w:t>
      </w:r>
      <w:r w:rsidR="001B6B9E" w:rsidRPr="00010449">
        <w:rPr>
          <w:rFonts w:eastAsia="Calibri"/>
          <w:b/>
          <w:noProof/>
          <w:szCs w:val="22"/>
          <w:lang w:val="fi-FI"/>
        </w:rPr>
        <w:t xml:space="preserve"> [</w:t>
      </w:r>
      <w:r w:rsidR="00AB7C33" w:rsidRPr="00010449">
        <w:rPr>
          <w:rFonts w:eastAsia="Calibri"/>
          <w:b/>
          <w:noProof/>
          <w:szCs w:val="22"/>
          <w:lang w:val="fi-FI"/>
        </w:rPr>
        <w:t>tark</w:t>
      </w:r>
      <w:r w:rsidR="001B6B9E" w:rsidRPr="00010449">
        <w:rPr>
          <w:rFonts w:eastAsia="Calibri"/>
          <w:b/>
          <w:noProof/>
          <w:szCs w:val="22"/>
          <w:lang w:val="fi-FI"/>
        </w:rPr>
        <w:t>. 308]</w:t>
      </w:r>
    </w:p>
    <w:p w14:paraId="32A4E875" w14:textId="77777777" w:rsidR="00400133" w:rsidRPr="00010449" w:rsidRDefault="00400133" w:rsidP="00860D2E">
      <w:pPr>
        <w:widowControl/>
        <w:ind w:left="1417" w:hanging="567"/>
        <w:rPr>
          <w:rFonts w:eastAsia="Calibri"/>
          <w:noProof/>
          <w:lang w:val="fi-FI"/>
        </w:rPr>
      </w:pPr>
      <w:r w:rsidRPr="00010449">
        <w:rPr>
          <w:rFonts w:eastAsia="Calibri"/>
          <w:noProof/>
          <w:szCs w:val="22"/>
          <w:lang w:val="fi-FI"/>
        </w:rPr>
        <w:t>a)</w:t>
      </w:r>
      <w:r w:rsidRPr="00010449">
        <w:rPr>
          <w:rFonts w:eastAsia="Calibri"/>
          <w:noProof/>
          <w:szCs w:val="22"/>
          <w:lang w:val="fi-FI"/>
        </w:rPr>
        <w:tab/>
        <w:t xml:space="preserve">risteyttämällä useita erityyppisiä jalostusvanhempia risteytysprotokollien avulla siten, että tuotetaan vaihtelevaa monimuotoista aineistoa jälkeläisiä täydentämällä, toistuvasti uudelleen kylvämällä ja altistamalla kantaa luonnonvalinnalle ja/tai ihmisen suorittamalle valinnalle edellyttäen, että kyseinen aineisto osoittaa suurta geneettistä vaihtelua; </w:t>
      </w:r>
    </w:p>
    <w:p w14:paraId="7B76AF6F" w14:textId="77777777" w:rsidR="00400133" w:rsidRPr="00010449" w:rsidRDefault="00400133" w:rsidP="00860D2E">
      <w:pPr>
        <w:widowControl/>
        <w:ind w:left="1417" w:hanging="567"/>
        <w:rPr>
          <w:rFonts w:eastAsia="Calibri"/>
          <w:noProof/>
          <w:lang w:val="fi-FI"/>
        </w:rPr>
      </w:pPr>
      <w:r w:rsidRPr="00010449">
        <w:rPr>
          <w:rFonts w:eastAsia="Calibri"/>
          <w:noProof/>
          <w:szCs w:val="22"/>
          <w:lang w:val="fi-FI"/>
        </w:rPr>
        <w:t>b)</w:t>
      </w:r>
      <w:r w:rsidRPr="00010449">
        <w:rPr>
          <w:rFonts w:eastAsia="Calibri"/>
          <w:noProof/>
          <w:szCs w:val="22"/>
          <w:lang w:val="fi-FI"/>
        </w:rPr>
        <w:tab/>
        <w:t xml:space="preserve">tilalla käytettävillä hoitokäytännöillä, mukaan lukien sellaisen aineiston valinta, luonti ja ylläpito, jonka geneettinen vaihtelu on suurta; </w:t>
      </w:r>
    </w:p>
    <w:p w14:paraId="13353AD9" w14:textId="77777777" w:rsidR="00400133" w:rsidRPr="00010449" w:rsidRDefault="00400133" w:rsidP="00860D2E">
      <w:pPr>
        <w:widowControl/>
        <w:ind w:left="1417" w:hanging="567"/>
        <w:rPr>
          <w:rFonts w:eastAsia="Calibri"/>
          <w:noProof/>
          <w:lang w:val="fi-FI"/>
        </w:rPr>
      </w:pPr>
      <w:r w:rsidRPr="00010449">
        <w:rPr>
          <w:rFonts w:eastAsia="Calibri"/>
          <w:noProof/>
          <w:szCs w:val="22"/>
          <w:lang w:val="fi-FI"/>
        </w:rPr>
        <w:t>c)</w:t>
      </w:r>
      <w:r w:rsidRPr="00010449">
        <w:rPr>
          <w:rFonts w:eastAsia="Calibri"/>
          <w:noProof/>
          <w:szCs w:val="22"/>
          <w:lang w:val="fi-FI"/>
        </w:rPr>
        <w:tab/>
        <w:t>millä tahansa muulla monimuotoisen aineiston jalostuksessa tai tuotannossa käytettävällä tekniikalla, jossa otetaan huomioon lisäysaineiston erityispiirteet.</w:t>
      </w:r>
    </w:p>
    <w:p w14:paraId="7C1F64AE" w14:textId="77777777" w:rsidR="00400133" w:rsidRPr="00010449" w:rsidRDefault="00400133" w:rsidP="00860D2E">
      <w:pPr>
        <w:widowControl/>
        <w:ind w:left="850" w:hanging="850"/>
        <w:rPr>
          <w:rFonts w:eastAsia="Calibri"/>
          <w:noProof/>
          <w:szCs w:val="22"/>
          <w:lang w:val="fi-FI"/>
        </w:rPr>
      </w:pPr>
      <w:r w:rsidRPr="00010449">
        <w:rPr>
          <w:rFonts w:eastAsia="Calibri"/>
          <w:noProof/>
          <w:szCs w:val="22"/>
          <w:lang w:val="fi-FI"/>
        </w:rPr>
        <w:t>C.</w:t>
      </w:r>
      <w:r w:rsidRPr="00010449">
        <w:rPr>
          <w:rFonts w:eastAsia="Calibri"/>
          <w:noProof/>
          <w:szCs w:val="22"/>
          <w:lang w:val="fi-FI"/>
        </w:rPr>
        <w:tab/>
        <w:t>Monimuotoisesta aineistosta koostuvan kasvien lisäysaineiston erien tunnistettavuutta koskevat vaatimukset</w:t>
      </w:r>
    </w:p>
    <w:p w14:paraId="5B665CD9" w14:textId="77777777" w:rsidR="00400133" w:rsidRPr="00010449" w:rsidRDefault="00400133" w:rsidP="00860D2E">
      <w:pPr>
        <w:widowControl/>
        <w:rPr>
          <w:rFonts w:eastAsia="Calibri"/>
          <w:noProof/>
          <w:lang w:val="fi-FI"/>
        </w:rPr>
      </w:pPr>
      <w:r w:rsidRPr="00010449">
        <w:rPr>
          <w:rFonts w:eastAsia="Calibri"/>
          <w:noProof/>
          <w:szCs w:val="22"/>
          <w:lang w:val="fi-FI"/>
        </w:rPr>
        <w:t>Monimuotoisesta aineistosta koostuvan kasvien lisäysaineiston on oltava tunnistettavissa kaikkien seuraavien perusteella:</w:t>
      </w:r>
    </w:p>
    <w:p w14:paraId="0104D192" w14:textId="77777777" w:rsidR="00400133" w:rsidRPr="00010449" w:rsidRDefault="00400133" w:rsidP="00860D2E">
      <w:pPr>
        <w:widowControl/>
        <w:ind w:left="850" w:hanging="850"/>
        <w:rPr>
          <w:rFonts w:eastAsia="Calibri"/>
          <w:noProof/>
          <w:lang w:val="fi-FI"/>
        </w:rPr>
      </w:pPr>
      <w:r w:rsidRPr="00010449">
        <w:rPr>
          <w:rFonts w:eastAsia="Calibri"/>
          <w:noProof/>
          <w:szCs w:val="22"/>
          <w:lang w:val="fi-FI"/>
        </w:rPr>
        <w:t>a)</w:t>
      </w:r>
      <w:r w:rsidRPr="00010449">
        <w:rPr>
          <w:rFonts w:eastAsia="Calibri"/>
          <w:noProof/>
          <w:szCs w:val="22"/>
          <w:lang w:val="fi-FI"/>
        </w:rPr>
        <w:tab/>
        <w:t xml:space="preserve">monimuotoisen aineiston tuottamiseen tarkoitetussa risteytyksessä käytetyt jalostusvanhemmat ja tuotantojärjestelmä, sellaisina kuin niistä säädetään B kohdan </w:t>
      </w:r>
      <w:r w:rsidRPr="00010449">
        <w:rPr>
          <w:rFonts w:eastAsia="Calibri"/>
          <w:noProof/>
          <w:szCs w:val="22"/>
          <w:lang w:val="fi-FI"/>
        </w:rPr>
        <w:lastRenderedPageBreak/>
        <w:t>2 alakohdan a alakohdassa tai tapauksen mukaan B kohdan 2 alakohdan c alakohdassa, tai aineiston historia ja tilalla käytettävät hoitokäytännöt ja se, onko valinta tapahtunut luonnonvalintana ja/tai ihmisen suorittamana, kun kyse on B kohdan 2 alakohdan b alakohdassa ja B kohdan 2 alakohdan c alakohdassa tarkoitetuista tapauksista;</w:t>
      </w:r>
    </w:p>
    <w:p w14:paraId="30E86E42" w14:textId="77777777" w:rsidR="00400133" w:rsidRPr="00010449" w:rsidRDefault="00400133" w:rsidP="00860D2E">
      <w:pPr>
        <w:widowControl/>
        <w:ind w:left="850" w:hanging="850"/>
        <w:rPr>
          <w:rFonts w:eastAsia="Calibri"/>
          <w:noProof/>
          <w:lang w:val="fi-FI"/>
        </w:rPr>
      </w:pPr>
      <w:r w:rsidRPr="00010449">
        <w:rPr>
          <w:rFonts w:eastAsia="Calibri"/>
          <w:noProof/>
          <w:szCs w:val="22"/>
          <w:lang w:val="fi-FI"/>
        </w:rPr>
        <w:t>b)</w:t>
      </w:r>
      <w:r w:rsidRPr="00010449">
        <w:rPr>
          <w:rFonts w:eastAsia="Calibri"/>
          <w:noProof/>
          <w:szCs w:val="22"/>
          <w:lang w:val="fi-FI"/>
        </w:rPr>
        <w:tab/>
        <w:t>jalostus- tai tuotantomaa; ja</w:t>
      </w:r>
    </w:p>
    <w:p w14:paraId="5FDAB7DC" w14:textId="77777777" w:rsidR="00400133" w:rsidRPr="00010449" w:rsidRDefault="00400133" w:rsidP="00860D2E">
      <w:pPr>
        <w:widowControl/>
        <w:ind w:left="850" w:hanging="850"/>
        <w:rPr>
          <w:rFonts w:eastAsia="Calibri"/>
          <w:noProof/>
          <w:lang w:val="fi-FI"/>
        </w:rPr>
      </w:pPr>
      <w:r w:rsidRPr="00010449">
        <w:rPr>
          <w:rFonts w:eastAsia="Calibri"/>
          <w:noProof/>
          <w:szCs w:val="22"/>
          <w:lang w:val="fi-FI"/>
        </w:rPr>
        <w:t>c)</w:t>
      </w:r>
      <w:r w:rsidRPr="00010449">
        <w:rPr>
          <w:rFonts w:eastAsia="Calibri"/>
          <w:noProof/>
          <w:szCs w:val="22"/>
          <w:lang w:val="fi-FI"/>
        </w:rPr>
        <w:tab/>
        <w:t>yhteisten keskeisten ominaisuuksien luonnehdinta ja aineiston fenotyyppinen vaihtelu.</w:t>
      </w:r>
    </w:p>
    <w:p w14:paraId="64CC6F1D" w14:textId="77777777" w:rsidR="00400133" w:rsidRPr="00010449" w:rsidRDefault="00400133" w:rsidP="00860D2E">
      <w:pPr>
        <w:widowControl/>
        <w:ind w:left="850" w:hanging="850"/>
        <w:rPr>
          <w:rFonts w:eastAsia="Calibri"/>
          <w:noProof/>
          <w:szCs w:val="22"/>
          <w:lang w:val="fi-FI"/>
        </w:rPr>
      </w:pPr>
      <w:r w:rsidRPr="00010449">
        <w:rPr>
          <w:rFonts w:eastAsia="Calibri"/>
          <w:noProof/>
          <w:szCs w:val="22"/>
          <w:lang w:val="fi-FI"/>
        </w:rPr>
        <w:t>D.</w:t>
      </w:r>
      <w:r w:rsidRPr="00010449">
        <w:rPr>
          <w:rFonts w:eastAsia="Calibri"/>
          <w:noProof/>
          <w:szCs w:val="22"/>
          <w:lang w:val="fi-FI"/>
        </w:rPr>
        <w:tab/>
        <w:t>Monimuotoisesta aineistosta koostuvan kasvien lisäysaineiston hygieenistä laatua, analyyttistä puhtautta ja itävyyttä koskevat vaatimukset</w:t>
      </w:r>
    </w:p>
    <w:p w14:paraId="11CF9B2E" w14:textId="41EC995E" w:rsidR="00400133" w:rsidRPr="00010449" w:rsidRDefault="00400133" w:rsidP="00860D2E">
      <w:pPr>
        <w:widowControl/>
        <w:ind w:left="850" w:hanging="850"/>
        <w:rPr>
          <w:rFonts w:eastAsia="Calibri"/>
          <w:b/>
          <w:noProof/>
          <w:lang w:val="fi-FI"/>
        </w:rPr>
      </w:pPr>
      <w:r w:rsidRPr="00010449">
        <w:rPr>
          <w:rFonts w:eastAsia="Calibri"/>
          <w:noProof/>
          <w:szCs w:val="22"/>
          <w:lang w:val="fi-FI"/>
        </w:rPr>
        <w:t>1.</w:t>
      </w:r>
      <w:r w:rsidRPr="00010449">
        <w:rPr>
          <w:rFonts w:eastAsia="Calibri"/>
          <w:noProof/>
          <w:szCs w:val="22"/>
          <w:lang w:val="fi-FI"/>
        </w:rPr>
        <w:tab/>
        <w:t xml:space="preserve">Monimuotoisesta aineistosta koostuvan kasvien lisäysaineiston on täytettävä siementen analyyttistä puhtautta ja itävyyttä koskevat vaatimukset </w:t>
      </w:r>
      <w:r w:rsidRPr="00010449">
        <w:rPr>
          <w:rFonts w:eastAsia="Calibri"/>
          <w:strike/>
          <w:noProof/>
          <w:szCs w:val="22"/>
          <w:lang w:val="fi-FI"/>
        </w:rPr>
        <w:t>sekä</w:t>
      </w:r>
      <w:r w:rsidRPr="00010449">
        <w:rPr>
          <w:rFonts w:eastAsia="Calibri"/>
          <w:noProof/>
          <w:szCs w:val="22"/>
          <w:lang w:val="fi-FI"/>
        </w:rPr>
        <w:t xml:space="preserve"> </w:t>
      </w:r>
      <w:r w:rsidR="00710D6D" w:rsidRPr="00010449">
        <w:rPr>
          <w:b/>
          <w:i/>
          <w:lang w:val="fi-FI"/>
        </w:rPr>
        <w:t>, jotka vastaavat</w:t>
      </w:r>
      <w:r w:rsidR="00710D6D" w:rsidRPr="00010449">
        <w:rPr>
          <w:lang w:val="fi-FI"/>
        </w:rPr>
        <w:t xml:space="preserve"> </w:t>
      </w:r>
      <w:r w:rsidRPr="00010449">
        <w:rPr>
          <w:rFonts w:eastAsia="Calibri"/>
          <w:noProof/>
          <w:szCs w:val="22"/>
          <w:lang w:val="fi-FI"/>
        </w:rPr>
        <w:t xml:space="preserve">kyseisen lajin </w:t>
      </w:r>
      <w:r w:rsidRPr="00010449">
        <w:rPr>
          <w:rFonts w:eastAsia="Calibri"/>
          <w:strike/>
          <w:noProof/>
          <w:szCs w:val="22"/>
          <w:lang w:val="fi-FI"/>
        </w:rPr>
        <w:t>alimpaan luokkaan sovellettavat</w:t>
      </w:r>
      <w:r w:rsidRPr="00010449">
        <w:rPr>
          <w:rFonts w:eastAsia="Calibri"/>
          <w:noProof/>
          <w:szCs w:val="22"/>
          <w:lang w:val="fi-FI"/>
        </w:rPr>
        <w:t xml:space="preserve"> </w:t>
      </w:r>
      <w:r w:rsidR="00710D6D" w:rsidRPr="00010449">
        <w:rPr>
          <w:b/>
          <w:i/>
          <w:lang w:val="fi-FI"/>
        </w:rPr>
        <w:t>alimmalle luokalle asetettuja vaatimuksia, mukaan lukien liitteessä IV luetelluille lajeille asetetut vaatimukset, sekä</w:t>
      </w:r>
      <w:r w:rsidR="00710D6D" w:rsidRPr="00010449">
        <w:rPr>
          <w:lang w:val="fi-FI"/>
        </w:rPr>
        <w:t xml:space="preserve"> </w:t>
      </w:r>
      <w:r w:rsidRPr="00010449">
        <w:rPr>
          <w:rFonts w:eastAsia="Calibri"/>
          <w:noProof/>
          <w:szCs w:val="22"/>
          <w:lang w:val="fi-FI"/>
        </w:rPr>
        <w:t>muuta aineistoa koskevat laatuvaatimukset.</w:t>
      </w:r>
      <w:r w:rsidR="00710D6D" w:rsidRPr="00010449">
        <w:rPr>
          <w:rFonts w:eastAsia="Calibri"/>
          <w:b/>
          <w:noProof/>
          <w:szCs w:val="22"/>
          <w:lang w:val="fi-FI"/>
        </w:rPr>
        <w:t xml:space="preserve"> [</w:t>
      </w:r>
      <w:r w:rsidR="00AB7C33" w:rsidRPr="00010449">
        <w:rPr>
          <w:rFonts w:eastAsia="Calibri"/>
          <w:b/>
          <w:noProof/>
          <w:szCs w:val="22"/>
          <w:lang w:val="fi-FI"/>
        </w:rPr>
        <w:t>tark</w:t>
      </w:r>
      <w:r w:rsidR="00710D6D" w:rsidRPr="00010449">
        <w:rPr>
          <w:rFonts w:eastAsia="Calibri"/>
          <w:b/>
          <w:noProof/>
          <w:szCs w:val="22"/>
          <w:lang w:val="fi-FI"/>
        </w:rPr>
        <w:t>. 309]</w:t>
      </w:r>
    </w:p>
    <w:p w14:paraId="6480FFE9" w14:textId="77777777" w:rsidR="00400133" w:rsidRPr="00010449" w:rsidRDefault="00400133" w:rsidP="00860D2E">
      <w:pPr>
        <w:widowControl/>
        <w:ind w:left="850"/>
        <w:rPr>
          <w:rFonts w:eastAsia="Calibri"/>
          <w:noProof/>
          <w:szCs w:val="22"/>
          <w:lang w:val="fi-FI"/>
        </w:rPr>
      </w:pPr>
      <w:r w:rsidRPr="00010449">
        <w:rPr>
          <w:rFonts w:eastAsia="Calibri"/>
          <w:noProof/>
          <w:szCs w:val="22"/>
          <w:lang w:val="fi-FI"/>
        </w:rPr>
        <w:t>Jos kasveissa on vikoja, testitulokset ovat positiivisia tai kasveissa havaitaan näkyviä oireita tuhoojista, ne on käsiteltävä asetuksen (EU) 2016/2031 mukaisesti tai niitä ei tule käyttää kasvien lisäysaineiston lähteenä.</w:t>
      </w:r>
    </w:p>
    <w:p w14:paraId="43E6836F" w14:textId="77777777" w:rsidR="00400133" w:rsidRPr="00010449" w:rsidRDefault="00400133" w:rsidP="00860D2E">
      <w:pPr>
        <w:widowControl/>
        <w:ind w:left="850" w:hanging="850"/>
        <w:rPr>
          <w:rFonts w:eastAsia="Calibri"/>
          <w:noProof/>
          <w:lang w:val="fi-FI"/>
        </w:rPr>
      </w:pPr>
      <w:r w:rsidRPr="00010449">
        <w:rPr>
          <w:rFonts w:eastAsia="Calibri"/>
          <w:noProof/>
          <w:szCs w:val="22"/>
          <w:lang w:val="fi-FI"/>
        </w:rPr>
        <w:t>2.</w:t>
      </w:r>
      <w:r w:rsidRPr="00010449">
        <w:rPr>
          <w:rFonts w:eastAsia="Calibri"/>
          <w:noProof/>
          <w:szCs w:val="22"/>
          <w:lang w:val="fi-FI"/>
        </w:rPr>
        <w:tab/>
        <w:t>Poiketen siitä, mitä D kohdan 1 alakohdassa säädetään, ammattimaiset toimijat voivat saattaa markkinoille monimuotoisesta aineistosta koostuvaa kasvien lisäysaineistoa, joka ei täytä itävyyttä koskevia edellytyksiä, jos toimija ilmoittaa kyseisen kasvien lisäysaineiston itävyyden etiketissä tai suoraan sen pakkauksessa.</w:t>
      </w:r>
    </w:p>
    <w:p w14:paraId="7D4D017A" w14:textId="77777777" w:rsidR="00400133" w:rsidRPr="00010449" w:rsidRDefault="00400133" w:rsidP="00860D2E">
      <w:pPr>
        <w:widowControl/>
        <w:ind w:left="850" w:hanging="850"/>
        <w:rPr>
          <w:rFonts w:eastAsia="Calibri"/>
          <w:noProof/>
          <w:szCs w:val="22"/>
          <w:lang w:val="fi-FI"/>
        </w:rPr>
      </w:pPr>
      <w:r w:rsidRPr="00010449">
        <w:rPr>
          <w:rFonts w:eastAsia="Calibri"/>
          <w:noProof/>
          <w:szCs w:val="22"/>
          <w:lang w:val="fi-FI"/>
        </w:rPr>
        <w:t>E.</w:t>
      </w:r>
      <w:r w:rsidRPr="00010449">
        <w:rPr>
          <w:rFonts w:eastAsia="Calibri"/>
          <w:noProof/>
          <w:szCs w:val="22"/>
          <w:lang w:val="fi-FI"/>
        </w:rPr>
        <w:tab/>
        <w:t>Monimuotoisesta aineistosta koostuvan kasvien lisäysaineiston pakkaamista ja merkintöjä koskevat vaatimukset</w:t>
      </w:r>
    </w:p>
    <w:p w14:paraId="0E3EA274" w14:textId="77777777" w:rsidR="00400133" w:rsidRPr="00010449" w:rsidRDefault="00400133" w:rsidP="00860D2E">
      <w:pPr>
        <w:widowControl/>
        <w:ind w:left="850" w:hanging="850"/>
        <w:rPr>
          <w:rFonts w:eastAsia="Calibri"/>
          <w:noProof/>
          <w:lang w:val="fi-FI"/>
        </w:rPr>
      </w:pPr>
      <w:r w:rsidRPr="00010449">
        <w:rPr>
          <w:rFonts w:eastAsia="Calibri"/>
          <w:noProof/>
          <w:szCs w:val="22"/>
          <w:lang w:val="fi-FI"/>
        </w:rPr>
        <w:t>1.</w:t>
      </w:r>
      <w:r w:rsidRPr="00010449">
        <w:rPr>
          <w:rFonts w:eastAsia="Calibri"/>
          <w:noProof/>
          <w:szCs w:val="22"/>
          <w:lang w:val="fi-FI"/>
        </w:rPr>
        <w:tab/>
        <w:t>Monimuotoisesta aineistosta koostuva kasvien lisäysaineisto on pakattava pienpakkauksiin, ja H kohdassa määritettyjä enimmäismääriä on noudatettava. Tällaista aineistoa voidaan pitää muunlaisissa pakkauksissa tai säiliöissä ainoastaan, jos kyseiset pakkaukset tai säiliöt voidaan sulkea siten, että niiden avaamisesta jää selvät jäljet.</w:t>
      </w:r>
    </w:p>
    <w:p w14:paraId="13EAFCCF" w14:textId="77777777" w:rsidR="00400133" w:rsidRPr="00010449" w:rsidRDefault="00400133" w:rsidP="00860D2E">
      <w:pPr>
        <w:widowControl/>
        <w:ind w:left="850" w:hanging="850"/>
        <w:rPr>
          <w:rFonts w:eastAsia="Calibri"/>
          <w:noProof/>
          <w:lang w:val="fi-FI"/>
        </w:rPr>
      </w:pPr>
      <w:r w:rsidRPr="00010449">
        <w:rPr>
          <w:rFonts w:eastAsia="Calibri"/>
          <w:noProof/>
          <w:szCs w:val="22"/>
          <w:lang w:val="fi-FI"/>
        </w:rPr>
        <w:t>2.</w:t>
      </w:r>
      <w:r w:rsidRPr="00010449">
        <w:rPr>
          <w:rFonts w:eastAsia="Calibri"/>
          <w:noProof/>
          <w:szCs w:val="22"/>
          <w:lang w:val="fi-FI"/>
        </w:rPr>
        <w:tab/>
        <w:t>Ammattimaisten toimijoiden on kiinnitettävä monimuotoisesta aineistosta koostuvan kasvien lisäysaineiston pakkauksiin tai säiliöihin etiketti vähintään yhdellä unionin virallisista kielistä.</w:t>
      </w:r>
    </w:p>
    <w:p w14:paraId="38F13B4F" w14:textId="77777777" w:rsidR="00400133" w:rsidRPr="00010449" w:rsidRDefault="00400133" w:rsidP="00860D2E">
      <w:pPr>
        <w:widowControl/>
        <w:ind w:left="850"/>
        <w:rPr>
          <w:rFonts w:eastAsia="Calibri"/>
          <w:noProof/>
          <w:lang w:val="fi-FI"/>
        </w:rPr>
      </w:pPr>
      <w:r w:rsidRPr="00010449">
        <w:rPr>
          <w:rFonts w:eastAsia="Calibri"/>
          <w:noProof/>
          <w:szCs w:val="22"/>
          <w:lang w:val="fi-FI"/>
        </w:rPr>
        <w:lastRenderedPageBreak/>
        <w:t>Etiketin on</w:t>
      </w:r>
    </w:p>
    <w:p w14:paraId="197D22B0" w14:textId="77777777" w:rsidR="00400133" w:rsidRPr="00010449" w:rsidRDefault="00400133" w:rsidP="00860D2E">
      <w:pPr>
        <w:widowControl/>
        <w:ind w:left="1417" w:hanging="567"/>
        <w:rPr>
          <w:rFonts w:eastAsia="Calibri"/>
          <w:noProof/>
          <w:szCs w:val="22"/>
          <w:lang w:val="fi-FI"/>
        </w:rPr>
      </w:pPr>
      <w:r w:rsidRPr="00010449">
        <w:rPr>
          <w:rFonts w:eastAsia="Calibri"/>
          <w:noProof/>
          <w:szCs w:val="22"/>
          <w:lang w:val="fi-FI"/>
        </w:rPr>
        <w:t>i)</w:t>
      </w:r>
      <w:r w:rsidRPr="00010449">
        <w:rPr>
          <w:rFonts w:eastAsia="Calibri"/>
          <w:noProof/>
          <w:szCs w:val="22"/>
          <w:lang w:val="fi-FI"/>
        </w:rPr>
        <w:tab/>
        <w:t>oltava helposti luettavissa, painettu tai kirjoitettu yhdelle puolelle, käyttämätön ja helposti nähtävissä;</w:t>
      </w:r>
    </w:p>
    <w:p w14:paraId="70A87D5F" w14:textId="77777777" w:rsidR="00400133" w:rsidRPr="00010449" w:rsidRDefault="00400133" w:rsidP="00860D2E">
      <w:pPr>
        <w:widowControl/>
        <w:ind w:left="1417" w:hanging="567"/>
        <w:rPr>
          <w:rFonts w:eastAsia="Calibri"/>
          <w:noProof/>
          <w:lang w:val="fi-FI"/>
        </w:rPr>
      </w:pPr>
      <w:r w:rsidRPr="00010449">
        <w:rPr>
          <w:rFonts w:eastAsia="Calibri"/>
          <w:noProof/>
          <w:szCs w:val="22"/>
          <w:lang w:val="fi-FI"/>
        </w:rPr>
        <w:t>ii)</w:t>
      </w:r>
      <w:r w:rsidRPr="00010449">
        <w:rPr>
          <w:rFonts w:eastAsia="Calibri"/>
          <w:noProof/>
          <w:szCs w:val="22"/>
          <w:lang w:val="fi-FI"/>
        </w:rPr>
        <w:tab/>
        <w:t>sisällettävä tämän liitteen G kohdassa tarkoitetut tiedot, paitsi jos kyseiset tiedot on painettu tai kirjoitettu suoraan pakkaukseen tai säiliöön; ja</w:t>
      </w:r>
    </w:p>
    <w:p w14:paraId="0ADE91A3" w14:textId="77777777" w:rsidR="00400133" w:rsidRPr="00010449" w:rsidRDefault="00400133" w:rsidP="00860D2E">
      <w:pPr>
        <w:widowControl/>
        <w:ind w:left="1417" w:hanging="567"/>
        <w:rPr>
          <w:rFonts w:eastAsia="Calibri"/>
          <w:noProof/>
          <w:lang w:val="fi-FI"/>
        </w:rPr>
      </w:pPr>
      <w:r w:rsidRPr="00010449">
        <w:rPr>
          <w:rFonts w:eastAsia="Calibri"/>
          <w:noProof/>
          <w:szCs w:val="22"/>
          <w:lang w:val="fi-FI"/>
        </w:rPr>
        <w:t>iii)</w:t>
      </w:r>
      <w:r w:rsidRPr="00010449">
        <w:rPr>
          <w:rFonts w:eastAsia="Calibri"/>
          <w:noProof/>
          <w:szCs w:val="22"/>
          <w:lang w:val="fi-FI"/>
        </w:rPr>
        <w:tab/>
        <w:t>oltava keltainen ja siinä on oltava vihreä vinoristi.</w:t>
      </w:r>
    </w:p>
    <w:p w14:paraId="1785D1E4" w14:textId="77777777" w:rsidR="00400133" w:rsidRPr="00010449" w:rsidRDefault="00400133" w:rsidP="00860D2E">
      <w:pPr>
        <w:widowControl/>
        <w:ind w:left="850" w:hanging="850"/>
        <w:rPr>
          <w:rFonts w:eastAsia="Calibri"/>
          <w:noProof/>
          <w:lang w:val="fi-FI"/>
        </w:rPr>
      </w:pPr>
      <w:r w:rsidRPr="00010449">
        <w:rPr>
          <w:rFonts w:eastAsia="Calibri"/>
          <w:noProof/>
          <w:szCs w:val="22"/>
          <w:lang w:val="fi-FI"/>
        </w:rPr>
        <w:t>3.</w:t>
      </w:r>
      <w:r w:rsidRPr="00010449">
        <w:rPr>
          <w:rFonts w:eastAsia="Calibri"/>
          <w:noProof/>
          <w:szCs w:val="22"/>
          <w:lang w:val="fi-FI"/>
        </w:rPr>
        <w:tab/>
        <w:t>Pienikokoisten läpinäkyvien pakkausten etiketti voidaan sijoittaa pakkauksen sisäpuolelle, jos se on sieltä helposti luettavissa.</w:t>
      </w:r>
    </w:p>
    <w:p w14:paraId="03D1C9BC" w14:textId="77777777" w:rsidR="00400133" w:rsidRPr="00010449" w:rsidRDefault="00400133" w:rsidP="00860D2E">
      <w:pPr>
        <w:widowControl/>
        <w:ind w:left="850" w:hanging="850"/>
        <w:rPr>
          <w:rFonts w:eastAsia="Calibri"/>
          <w:noProof/>
          <w:lang w:val="fi-FI"/>
        </w:rPr>
      </w:pPr>
      <w:r w:rsidRPr="00010449">
        <w:rPr>
          <w:rFonts w:eastAsia="Calibri"/>
          <w:noProof/>
          <w:szCs w:val="22"/>
          <w:lang w:val="fi-FI"/>
        </w:rPr>
        <w:t>4.</w:t>
      </w:r>
      <w:r w:rsidRPr="00010449">
        <w:rPr>
          <w:rFonts w:eastAsia="Calibri"/>
          <w:noProof/>
          <w:szCs w:val="22"/>
          <w:lang w:val="fi-FI"/>
        </w:rPr>
        <w:tab/>
        <w:t>Poiketen siitä, mitä E kohdan 1 ja 2 alakohdassa säädetään, suljettuihin ja etiketillä varustettuihin pakkauksiin tai säiliöihin pakattua monimuotoisesta aineistosta koostuvaa kasvien lisäysaineistoa saa myydä loppukäyttäjille merkitsemättömissä ja sinetöimättömissä pakkauksissa H kohdassa vahvistettuina enimmäismäärinä, kunhan ostajalle ilmoitetaan pyynnöstä kirjallisesti toimitushetkellä laji, monimuotoisen aineiston nimi ja erän viitenumero.</w:t>
      </w:r>
    </w:p>
    <w:p w14:paraId="2234E3BA" w14:textId="77777777" w:rsidR="00400133" w:rsidRPr="00010449" w:rsidRDefault="00400133" w:rsidP="00860D2E">
      <w:pPr>
        <w:widowControl/>
        <w:ind w:left="850" w:hanging="850"/>
        <w:rPr>
          <w:rFonts w:eastAsia="Calibri"/>
          <w:noProof/>
          <w:szCs w:val="22"/>
          <w:lang w:val="fi-FI"/>
        </w:rPr>
      </w:pPr>
      <w:r w:rsidRPr="00010449">
        <w:rPr>
          <w:rFonts w:eastAsia="Calibri"/>
          <w:noProof/>
          <w:szCs w:val="22"/>
          <w:lang w:val="fi-FI"/>
        </w:rPr>
        <w:t>F.</w:t>
      </w:r>
      <w:r w:rsidRPr="00010449">
        <w:rPr>
          <w:rFonts w:eastAsia="Calibri"/>
          <w:noProof/>
          <w:szCs w:val="22"/>
          <w:lang w:val="fi-FI"/>
        </w:rPr>
        <w:tab/>
        <w:t>Monimuotoisen aineiston ylläpito</w:t>
      </w:r>
    </w:p>
    <w:p w14:paraId="62111369" w14:textId="77777777" w:rsidR="00400133" w:rsidRPr="00010449" w:rsidRDefault="00400133" w:rsidP="00860D2E">
      <w:pPr>
        <w:widowControl/>
        <w:ind w:left="850" w:hanging="850"/>
        <w:rPr>
          <w:rFonts w:eastAsia="Calibri"/>
          <w:noProof/>
          <w:lang w:val="fi-FI"/>
        </w:rPr>
      </w:pPr>
      <w:r w:rsidRPr="00010449">
        <w:rPr>
          <w:rFonts w:eastAsia="Calibri"/>
          <w:noProof/>
          <w:szCs w:val="22"/>
          <w:lang w:val="fi-FI"/>
        </w:rPr>
        <w:t>1.</w:t>
      </w:r>
      <w:r w:rsidRPr="00010449">
        <w:rPr>
          <w:rFonts w:eastAsia="Calibri"/>
          <w:noProof/>
          <w:szCs w:val="22"/>
          <w:lang w:val="fi-FI"/>
        </w:rPr>
        <w:tab/>
        <w:t xml:space="preserve">Jos ylläpito on mahdollista, ammattimaisen toimijan, joka on tehnyt toimivaltaisille viranomaisille ilmoituksen monimuotoisesta aineistosta, on säilytettävä kyseisellä aineistolla ilmoituksen tekohetkellä olleet keskeisimmät ominaisuudet ylläpitämällä sitä niin kauan kuin se on markkinoilla. </w:t>
      </w:r>
    </w:p>
    <w:p w14:paraId="44228FDE" w14:textId="77777777" w:rsidR="00400133" w:rsidRPr="00010449" w:rsidRDefault="00400133" w:rsidP="00860D2E">
      <w:pPr>
        <w:widowControl/>
        <w:ind w:left="850" w:hanging="850"/>
        <w:rPr>
          <w:rFonts w:eastAsia="Calibri"/>
          <w:b/>
          <w:noProof/>
          <w:lang w:val="fi-FI"/>
        </w:rPr>
      </w:pPr>
      <w:r w:rsidRPr="00010449">
        <w:rPr>
          <w:rFonts w:eastAsia="Calibri"/>
          <w:noProof/>
          <w:szCs w:val="22"/>
          <w:lang w:val="fi-FI"/>
        </w:rPr>
        <w:t>2.</w:t>
      </w:r>
      <w:r w:rsidRPr="00010449">
        <w:rPr>
          <w:rFonts w:eastAsia="Calibri"/>
          <w:noProof/>
          <w:szCs w:val="22"/>
          <w:lang w:val="fi-FI"/>
        </w:rPr>
        <w:tab/>
        <w:t>Ylläpito tapahtuu tällaisen monimuotoisen aineiston ylläpitoon mukautettujen hyväksyttyjen käytäntöjen mukaisesti. Ylläpidosta vastaavan ammattimaisen toimijan on pidettävä kirjaa ylläpidon kestosta ja sisällöstä.</w:t>
      </w:r>
    </w:p>
    <w:p w14:paraId="7CF600A0" w14:textId="77777777" w:rsidR="00400133" w:rsidRPr="00010449" w:rsidRDefault="00400133" w:rsidP="00860D2E">
      <w:pPr>
        <w:widowControl/>
        <w:ind w:left="850" w:hanging="850"/>
        <w:rPr>
          <w:rFonts w:eastAsia="Calibri"/>
          <w:noProof/>
          <w:lang w:val="fi-FI"/>
        </w:rPr>
      </w:pPr>
      <w:r w:rsidRPr="00010449">
        <w:rPr>
          <w:rFonts w:eastAsia="Calibri"/>
          <w:noProof/>
          <w:szCs w:val="22"/>
          <w:lang w:val="fi-FI"/>
        </w:rPr>
        <w:t>3.</w:t>
      </w:r>
      <w:r w:rsidRPr="00010449">
        <w:rPr>
          <w:rFonts w:eastAsia="Calibri"/>
          <w:noProof/>
          <w:szCs w:val="22"/>
          <w:lang w:val="fi-FI"/>
        </w:rPr>
        <w:tab/>
        <w:t>Toimivaltaisella viranomaisella on aina oltava pääsy kaikkiin aineistosta vastaavan ammattimaisen toimijan kirjanpitotietoihin tarkastaakseen aineiston ylläpidon. Ammattimaisen toimijan on säilytettävä nämä tiedot viiden vuoden ajan siitä hetkestä, kun monimuotoisen aineiston kaupan pitäminen lakkaa.</w:t>
      </w:r>
    </w:p>
    <w:p w14:paraId="0482F72F" w14:textId="77777777" w:rsidR="00400133" w:rsidRPr="00010449" w:rsidRDefault="00400133" w:rsidP="00860D2E">
      <w:pPr>
        <w:widowControl/>
        <w:ind w:left="850" w:hanging="850"/>
        <w:rPr>
          <w:rFonts w:eastAsia="Calibri"/>
          <w:noProof/>
          <w:szCs w:val="22"/>
          <w:lang w:val="fi-FI"/>
        </w:rPr>
      </w:pPr>
      <w:r w:rsidRPr="00010449">
        <w:rPr>
          <w:rFonts w:eastAsia="Calibri"/>
          <w:noProof/>
          <w:szCs w:val="22"/>
          <w:lang w:val="fi-FI"/>
        </w:rPr>
        <w:t>G.</w:t>
      </w:r>
      <w:r w:rsidRPr="00010449">
        <w:rPr>
          <w:rFonts w:eastAsia="Calibri"/>
          <w:noProof/>
          <w:szCs w:val="22"/>
          <w:lang w:val="fi-FI"/>
        </w:rPr>
        <w:tab/>
        <w:t>Pakkausten etiketin sisältö</w:t>
      </w:r>
    </w:p>
    <w:p w14:paraId="2F517FB2" w14:textId="77777777" w:rsidR="00400133" w:rsidRPr="00010449" w:rsidRDefault="00400133" w:rsidP="00860D2E">
      <w:pPr>
        <w:widowControl/>
        <w:rPr>
          <w:rFonts w:eastAsia="Calibri"/>
          <w:noProof/>
          <w:lang w:val="fi-FI"/>
        </w:rPr>
      </w:pPr>
      <w:r w:rsidRPr="00010449">
        <w:rPr>
          <w:rFonts w:eastAsia="Calibri"/>
          <w:noProof/>
          <w:szCs w:val="22"/>
          <w:lang w:val="fi-FI"/>
        </w:rPr>
        <w:t>Monimuotoisesta aineistosta koostuvaa kasvien lisäysaineistoa on pidettävä kaupan pakkauksissa, joissa on seuraavat tiedot sisältävä etiketti:</w:t>
      </w:r>
    </w:p>
    <w:p w14:paraId="649C9D4A" w14:textId="77777777" w:rsidR="00400133" w:rsidRPr="00010449" w:rsidRDefault="00400133" w:rsidP="00860D2E">
      <w:pPr>
        <w:widowControl/>
        <w:ind w:left="850" w:hanging="850"/>
        <w:rPr>
          <w:rFonts w:eastAsia="Calibri"/>
          <w:noProof/>
          <w:lang w:val="fi-FI"/>
        </w:rPr>
      </w:pPr>
      <w:r w:rsidRPr="00010449">
        <w:rPr>
          <w:rFonts w:eastAsia="Calibri"/>
          <w:noProof/>
          <w:szCs w:val="22"/>
          <w:lang w:val="fi-FI"/>
        </w:rPr>
        <w:t>1)</w:t>
      </w:r>
      <w:r w:rsidRPr="00010449">
        <w:rPr>
          <w:rFonts w:eastAsia="Calibri"/>
          <w:noProof/>
          <w:szCs w:val="22"/>
          <w:lang w:val="fi-FI"/>
        </w:rPr>
        <w:tab/>
        <w:t>monimuotoisen aineiston nimi ja maininta ”monimuotoista aineistoa”;</w:t>
      </w:r>
    </w:p>
    <w:p w14:paraId="674B009D" w14:textId="77777777" w:rsidR="00400133" w:rsidRPr="00010449" w:rsidRDefault="00400133" w:rsidP="00860D2E">
      <w:pPr>
        <w:widowControl/>
        <w:ind w:left="850" w:hanging="850"/>
        <w:rPr>
          <w:rFonts w:eastAsia="Calibri"/>
          <w:noProof/>
          <w:lang w:val="fi-FI"/>
        </w:rPr>
      </w:pPr>
      <w:r w:rsidRPr="00010449">
        <w:rPr>
          <w:rFonts w:eastAsia="Calibri"/>
          <w:noProof/>
          <w:szCs w:val="22"/>
          <w:lang w:val="fi-FI"/>
        </w:rPr>
        <w:t>2)</w:t>
      </w:r>
      <w:r w:rsidRPr="00010449">
        <w:rPr>
          <w:rFonts w:eastAsia="Calibri"/>
          <w:noProof/>
          <w:szCs w:val="22"/>
          <w:lang w:val="fi-FI"/>
        </w:rPr>
        <w:tab/>
        <w:t>ilmaisu ”EU:n säännöt ja vaatimukset”;</w:t>
      </w:r>
    </w:p>
    <w:p w14:paraId="436373FB" w14:textId="77777777" w:rsidR="00400133" w:rsidRPr="00010449" w:rsidRDefault="00400133" w:rsidP="00860D2E">
      <w:pPr>
        <w:widowControl/>
        <w:ind w:left="850" w:hanging="850"/>
        <w:rPr>
          <w:rFonts w:eastAsia="Calibri"/>
          <w:noProof/>
          <w:lang w:val="fi-FI"/>
        </w:rPr>
      </w:pPr>
      <w:r w:rsidRPr="00010449">
        <w:rPr>
          <w:rFonts w:eastAsia="Calibri"/>
          <w:noProof/>
          <w:szCs w:val="22"/>
          <w:lang w:val="fi-FI"/>
        </w:rPr>
        <w:lastRenderedPageBreak/>
        <w:t>3)</w:t>
      </w:r>
      <w:r w:rsidRPr="00010449">
        <w:rPr>
          <w:rFonts w:eastAsia="Calibri"/>
          <w:noProof/>
          <w:szCs w:val="22"/>
          <w:lang w:val="fi-FI"/>
        </w:rPr>
        <w:tab/>
        <w:t>etiketin kiinnittämisestä vastaavan ammattimaisen toimijan nimi ja osoite tai rekisteröintitunnus;</w:t>
      </w:r>
    </w:p>
    <w:p w14:paraId="59654211" w14:textId="77777777" w:rsidR="00400133" w:rsidRPr="00010449" w:rsidRDefault="00400133" w:rsidP="00860D2E">
      <w:pPr>
        <w:widowControl/>
        <w:ind w:left="850" w:hanging="850"/>
        <w:rPr>
          <w:rFonts w:eastAsia="Calibri"/>
          <w:noProof/>
          <w:lang w:val="fi-FI"/>
        </w:rPr>
      </w:pPr>
      <w:r w:rsidRPr="00010449">
        <w:rPr>
          <w:rFonts w:eastAsia="Calibri"/>
          <w:noProof/>
          <w:szCs w:val="22"/>
          <w:lang w:val="fi-FI"/>
        </w:rPr>
        <w:t>4)</w:t>
      </w:r>
      <w:r w:rsidRPr="00010449">
        <w:rPr>
          <w:rFonts w:eastAsia="Calibri"/>
          <w:noProof/>
          <w:szCs w:val="22"/>
          <w:lang w:val="fi-FI"/>
        </w:rPr>
        <w:tab/>
        <w:t>tuotantomaa;</w:t>
      </w:r>
    </w:p>
    <w:p w14:paraId="1CA476DF" w14:textId="77777777" w:rsidR="00400133" w:rsidRPr="00010449" w:rsidRDefault="00400133" w:rsidP="00860D2E">
      <w:pPr>
        <w:widowControl/>
        <w:ind w:left="850" w:hanging="850"/>
        <w:rPr>
          <w:rFonts w:eastAsia="Calibri"/>
          <w:noProof/>
          <w:lang w:val="fi-FI"/>
        </w:rPr>
      </w:pPr>
      <w:r w:rsidRPr="00010449">
        <w:rPr>
          <w:rFonts w:eastAsia="Calibri"/>
          <w:noProof/>
          <w:szCs w:val="22"/>
          <w:lang w:val="fi-FI"/>
        </w:rPr>
        <w:t>5)</w:t>
      </w:r>
      <w:r w:rsidRPr="00010449">
        <w:rPr>
          <w:rFonts w:eastAsia="Calibri"/>
          <w:noProof/>
          <w:szCs w:val="22"/>
          <w:lang w:val="fi-FI"/>
        </w:rPr>
        <w:tab/>
        <w:t>etiketin kiinnittämisestä vastaavan ammattimaisen toimijan erälle antama viitenumero;</w:t>
      </w:r>
    </w:p>
    <w:p w14:paraId="6C7103AE" w14:textId="77777777" w:rsidR="00400133" w:rsidRPr="00010449" w:rsidRDefault="00400133" w:rsidP="00860D2E">
      <w:pPr>
        <w:widowControl/>
        <w:ind w:left="850" w:hanging="850"/>
        <w:rPr>
          <w:rFonts w:eastAsia="Calibri"/>
          <w:noProof/>
          <w:lang w:val="fi-FI"/>
        </w:rPr>
      </w:pPr>
      <w:r w:rsidRPr="00010449">
        <w:rPr>
          <w:rFonts w:eastAsia="Calibri"/>
          <w:noProof/>
          <w:szCs w:val="22"/>
          <w:lang w:val="fi-FI"/>
        </w:rPr>
        <w:t>6)</w:t>
      </w:r>
      <w:r w:rsidRPr="00010449">
        <w:rPr>
          <w:rFonts w:eastAsia="Calibri"/>
          <w:noProof/>
          <w:szCs w:val="22"/>
          <w:lang w:val="fi-FI"/>
        </w:rPr>
        <w:tab/>
        <w:t>pakkauksen sulkemiskuukausi ja -vuosi ilmaisun ”suljettu” jälkeen;</w:t>
      </w:r>
    </w:p>
    <w:p w14:paraId="46A70CAB" w14:textId="77777777" w:rsidR="00400133" w:rsidRPr="00010449" w:rsidRDefault="00400133" w:rsidP="00860D2E">
      <w:pPr>
        <w:widowControl/>
        <w:ind w:left="850" w:hanging="850"/>
        <w:rPr>
          <w:rFonts w:eastAsia="Calibri"/>
          <w:noProof/>
          <w:lang w:val="fi-FI"/>
        </w:rPr>
      </w:pPr>
      <w:r w:rsidRPr="00010449">
        <w:rPr>
          <w:rFonts w:eastAsia="Calibri"/>
          <w:noProof/>
          <w:szCs w:val="22"/>
          <w:lang w:val="fi-FI"/>
        </w:rPr>
        <w:t>7)</w:t>
      </w:r>
      <w:r w:rsidRPr="00010449">
        <w:rPr>
          <w:rFonts w:eastAsia="Calibri"/>
          <w:noProof/>
          <w:szCs w:val="22"/>
          <w:lang w:val="fi-FI"/>
        </w:rPr>
        <w:tab/>
        <w:t>laji, ilmaistuna ainakin kasvitieteellisellä nimellä, joka voi olla lyhennetyssä muodossa ja ilman lähteiden nimiä,</w:t>
      </w:r>
    </w:p>
    <w:p w14:paraId="119DC9AD" w14:textId="77777777" w:rsidR="00400133" w:rsidRPr="00010449" w:rsidRDefault="00400133" w:rsidP="00860D2E">
      <w:pPr>
        <w:widowControl/>
        <w:ind w:left="850" w:hanging="850"/>
        <w:rPr>
          <w:rFonts w:eastAsia="Calibri"/>
          <w:noProof/>
          <w:lang w:val="fi-FI"/>
        </w:rPr>
      </w:pPr>
      <w:r w:rsidRPr="00010449">
        <w:rPr>
          <w:rFonts w:eastAsia="Calibri"/>
          <w:noProof/>
          <w:szCs w:val="22"/>
          <w:lang w:val="fi-FI"/>
        </w:rPr>
        <w:t>8)</w:t>
      </w:r>
      <w:r w:rsidRPr="00010449">
        <w:rPr>
          <w:rFonts w:eastAsia="Calibri"/>
          <w:noProof/>
          <w:szCs w:val="22"/>
          <w:lang w:val="fi-FI"/>
        </w:rPr>
        <w:tab/>
        <w:t>ilmoitettu netto- tai bruttopaino tai ilmoitettu kasvin lisäysaineiston määrä, paitsi jos kyseessä ovat pienpakkaukset;</w:t>
      </w:r>
    </w:p>
    <w:p w14:paraId="6D4EA53F" w14:textId="77777777" w:rsidR="00400133" w:rsidRPr="00010449" w:rsidRDefault="00400133" w:rsidP="00860D2E">
      <w:pPr>
        <w:widowControl/>
        <w:ind w:left="850" w:hanging="850"/>
        <w:rPr>
          <w:rFonts w:eastAsia="Calibri"/>
          <w:noProof/>
          <w:lang w:val="fi-FI"/>
        </w:rPr>
      </w:pPr>
      <w:r w:rsidRPr="00010449">
        <w:rPr>
          <w:rFonts w:eastAsia="Calibri"/>
          <w:noProof/>
          <w:szCs w:val="22"/>
          <w:lang w:val="fi-FI"/>
        </w:rPr>
        <w:t>9)</w:t>
      </w:r>
      <w:r w:rsidRPr="00010449">
        <w:rPr>
          <w:rFonts w:eastAsia="Calibri"/>
          <w:noProof/>
          <w:szCs w:val="22"/>
          <w:lang w:val="fi-FI"/>
        </w:rPr>
        <w:tab/>
        <w:t>jos ilmoitetaan paino ja käytetään pilleröintiaineita tai muita kiinteitä lisäaineita, on ilmoitettava lisäaineen luonne sekä arvioitu puhtaiden siementen painon suhde kokonaispainoon; ja</w:t>
      </w:r>
    </w:p>
    <w:p w14:paraId="7D2652F3" w14:textId="77777777" w:rsidR="00400133" w:rsidRPr="00010449" w:rsidRDefault="00400133" w:rsidP="00860D2E">
      <w:pPr>
        <w:widowControl/>
        <w:ind w:left="850" w:hanging="850"/>
        <w:rPr>
          <w:rFonts w:eastAsia="Calibri"/>
          <w:noProof/>
          <w:lang w:val="fi-FI"/>
        </w:rPr>
      </w:pPr>
      <w:r w:rsidRPr="00010449">
        <w:rPr>
          <w:rFonts w:eastAsia="Calibri"/>
          <w:noProof/>
          <w:szCs w:val="22"/>
          <w:lang w:val="fi-FI"/>
        </w:rPr>
        <w:t>10)</w:t>
      </w:r>
      <w:r w:rsidRPr="00010449">
        <w:rPr>
          <w:rFonts w:eastAsia="Calibri"/>
          <w:noProof/>
          <w:szCs w:val="22"/>
          <w:lang w:val="fi-FI"/>
        </w:rPr>
        <w:tab/>
        <w:t>soveltuvissa tapauksissa itävyys.</w:t>
      </w:r>
    </w:p>
    <w:p w14:paraId="4249383A" w14:textId="77777777" w:rsidR="00400133" w:rsidRPr="00010449" w:rsidRDefault="00400133" w:rsidP="00860D2E">
      <w:pPr>
        <w:widowControl/>
        <w:ind w:left="850" w:hanging="850"/>
        <w:rPr>
          <w:rFonts w:eastAsia="Calibri"/>
          <w:noProof/>
          <w:szCs w:val="22"/>
          <w:lang w:val="fi-FI"/>
        </w:rPr>
      </w:pPr>
      <w:r w:rsidRPr="00010449">
        <w:rPr>
          <w:rFonts w:eastAsia="Calibri"/>
          <w:noProof/>
          <w:szCs w:val="22"/>
          <w:lang w:val="fi-FI"/>
        </w:rPr>
        <w:t>H.</w:t>
      </w:r>
      <w:r w:rsidRPr="00010449">
        <w:rPr>
          <w:rFonts w:eastAsia="Calibri"/>
          <w:noProof/>
          <w:szCs w:val="22"/>
          <w:lang w:val="fi-FI"/>
        </w:rPr>
        <w:tab/>
        <w:t xml:space="preserve">Monimuotoisesta aineistosta koostuvan kasvien lisäysaineiston enimmäismäärät pienpakkauksissa </w:t>
      </w:r>
    </w:p>
    <w:p w14:paraId="0DFEDDF8" w14:textId="77777777" w:rsidR="00400133" w:rsidRPr="00010449" w:rsidRDefault="00400133" w:rsidP="001A5CB0">
      <w:pPr>
        <w:widowControl/>
        <w:jc w:val="both"/>
        <w:rPr>
          <w:rFonts w:eastAsia="Calibri"/>
          <w:b/>
          <w:noProof/>
          <w:lang w:val="fi-FI"/>
        </w:rPr>
      </w:pPr>
    </w:p>
    <w:tbl>
      <w:tblPr>
        <w:tblpPr w:leftFromText="141" w:rightFromText="141" w:vertAnchor="text" w:horzAnchor="margin" w:tblpY="70"/>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563"/>
        <w:gridCol w:w="2526"/>
      </w:tblGrid>
      <w:tr w:rsidR="00710D6D" w:rsidRPr="00010449" w14:paraId="55CC04C4" w14:textId="77777777" w:rsidTr="00710D6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5961EDB" w14:textId="77777777" w:rsidR="00710D6D" w:rsidRPr="00010449" w:rsidRDefault="00710D6D" w:rsidP="001A5CB0">
            <w:pPr>
              <w:widowControl/>
              <w:ind w:right="195"/>
              <w:jc w:val="both"/>
              <w:rPr>
                <w:b/>
                <w:bCs/>
                <w:noProof/>
                <w:lang w:val="fi-FI"/>
              </w:rPr>
            </w:pPr>
            <w:r w:rsidRPr="00010449">
              <w:rPr>
                <w:rFonts w:eastAsia="Calibri"/>
                <w:b/>
                <w:noProof/>
                <w:szCs w:val="22"/>
                <w:lang w:val="fi-FI"/>
              </w:rPr>
              <w:t>Laji</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B2A6E07" w14:textId="77777777" w:rsidR="00710D6D" w:rsidRPr="00010449" w:rsidRDefault="00710D6D" w:rsidP="001A5CB0">
            <w:pPr>
              <w:widowControl/>
              <w:ind w:right="195"/>
              <w:jc w:val="both"/>
              <w:rPr>
                <w:b/>
                <w:bCs/>
                <w:noProof/>
                <w:lang w:val="fi-FI"/>
              </w:rPr>
            </w:pPr>
            <w:r w:rsidRPr="00010449">
              <w:rPr>
                <w:rFonts w:eastAsia="Calibri"/>
                <w:b/>
                <w:noProof/>
                <w:szCs w:val="22"/>
                <w:lang w:val="fi-FI"/>
              </w:rPr>
              <w:t>Enimmäisnettomassa (kg)</w:t>
            </w:r>
          </w:p>
        </w:tc>
      </w:tr>
      <w:tr w:rsidR="00710D6D" w:rsidRPr="00010449" w14:paraId="5254CA96" w14:textId="77777777" w:rsidTr="00710D6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EDFC7B8" w14:textId="77777777" w:rsidR="00710D6D" w:rsidRPr="00010449" w:rsidRDefault="00710D6D" w:rsidP="001A5CB0">
            <w:pPr>
              <w:widowControl/>
              <w:jc w:val="both"/>
              <w:rPr>
                <w:strike/>
                <w:noProof/>
                <w:lang w:val="fi-FI"/>
              </w:rPr>
            </w:pPr>
            <w:r w:rsidRPr="00010449">
              <w:rPr>
                <w:rFonts w:eastAsia="Calibri"/>
                <w:strike/>
                <w:noProof/>
                <w:szCs w:val="22"/>
                <w:lang w:val="fi-FI"/>
              </w:rPr>
              <w:t>Rehukasvit</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9FDA2A1" w14:textId="56E2588B" w:rsidR="00710D6D" w:rsidRPr="00010449" w:rsidRDefault="00710D6D" w:rsidP="001A5CB0">
            <w:pPr>
              <w:widowControl/>
              <w:jc w:val="both"/>
              <w:rPr>
                <w:b/>
                <w:strike/>
                <w:noProof/>
                <w:lang w:val="fi-FI"/>
              </w:rPr>
            </w:pPr>
            <w:r w:rsidRPr="00010449">
              <w:rPr>
                <w:rFonts w:eastAsia="Calibri"/>
                <w:strike/>
                <w:noProof/>
                <w:szCs w:val="22"/>
                <w:lang w:val="fi-FI"/>
              </w:rPr>
              <w:t>10</w:t>
            </w:r>
            <w:r w:rsidR="00AB7C33" w:rsidRPr="00010449">
              <w:rPr>
                <w:rFonts w:eastAsia="Calibri"/>
                <w:strike/>
                <w:noProof/>
                <w:szCs w:val="22"/>
                <w:lang w:val="fi-FI"/>
              </w:rPr>
              <w:t xml:space="preserve"> </w:t>
            </w:r>
            <w:r w:rsidR="00AB7C33" w:rsidRPr="00010449">
              <w:rPr>
                <w:rFonts w:eastAsia="Calibri"/>
                <w:b/>
                <w:noProof/>
                <w:szCs w:val="22"/>
                <w:lang w:val="fi-FI"/>
              </w:rPr>
              <w:t>[tark. 310]</w:t>
            </w:r>
          </w:p>
        </w:tc>
      </w:tr>
      <w:tr w:rsidR="00710D6D" w:rsidRPr="00010449" w14:paraId="7C3246E1" w14:textId="77777777" w:rsidTr="00710D6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9ECBD01" w14:textId="77777777" w:rsidR="00710D6D" w:rsidRPr="00010449" w:rsidRDefault="00710D6D" w:rsidP="001A5CB0">
            <w:pPr>
              <w:widowControl/>
              <w:jc w:val="both"/>
              <w:rPr>
                <w:noProof/>
                <w:lang w:val="fi-FI"/>
              </w:rPr>
            </w:pPr>
            <w:r w:rsidRPr="00010449">
              <w:rPr>
                <w:rFonts w:eastAsia="Calibri"/>
                <w:noProof/>
                <w:szCs w:val="22"/>
                <w:lang w:val="fi-FI"/>
              </w:rPr>
              <w:t>Juurikkaat</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A1B810B" w14:textId="77777777" w:rsidR="00710D6D" w:rsidRPr="00010449" w:rsidRDefault="00710D6D" w:rsidP="001A5CB0">
            <w:pPr>
              <w:widowControl/>
              <w:jc w:val="both"/>
              <w:rPr>
                <w:noProof/>
                <w:lang w:val="fi-FI"/>
              </w:rPr>
            </w:pPr>
            <w:r w:rsidRPr="00010449">
              <w:rPr>
                <w:rFonts w:eastAsia="Calibri"/>
                <w:noProof/>
                <w:szCs w:val="22"/>
                <w:lang w:val="fi-FI"/>
              </w:rPr>
              <w:t>10</w:t>
            </w:r>
          </w:p>
        </w:tc>
      </w:tr>
      <w:tr w:rsidR="00710D6D" w:rsidRPr="00010449" w14:paraId="61BD503D" w14:textId="77777777" w:rsidTr="00710D6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FD6154F" w14:textId="77777777" w:rsidR="00710D6D" w:rsidRPr="00010449" w:rsidRDefault="00710D6D" w:rsidP="001A5CB0">
            <w:pPr>
              <w:widowControl/>
              <w:jc w:val="both"/>
              <w:rPr>
                <w:noProof/>
                <w:lang w:val="fi-FI"/>
              </w:rPr>
            </w:pPr>
            <w:r w:rsidRPr="00010449">
              <w:rPr>
                <w:rFonts w:eastAsia="Calibri"/>
                <w:noProof/>
                <w:szCs w:val="22"/>
                <w:lang w:val="fi-FI"/>
              </w:rPr>
              <w:t>Viljat</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2FC3D02" w14:textId="77777777" w:rsidR="00710D6D" w:rsidRPr="00010449" w:rsidRDefault="00710D6D" w:rsidP="001A5CB0">
            <w:pPr>
              <w:widowControl/>
              <w:jc w:val="both"/>
              <w:rPr>
                <w:noProof/>
                <w:lang w:val="fi-FI"/>
              </w:rPr>
            </w:pPr>
            <w:r w:rsidRPr="00010449">
              <w:rPr>
                <w:rFonts w:eastAsia="Calibri"/>
                <w:noProof/>
                <w:szCs w:val="22"/>
                <w:lang w:val="fi-FI"/>
              </w:rPr>
              <w:t>30</w:t>
            </w:r>
          </w:p>
        </w:tc>
      </w:tr>
      <w:tr w:rsidR="00710D6D" w:rsidRPr="00010449" w14:paraId="233AE342" w14:textId="77777777" w:rsidTr="00710D6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6BC1E2F" w14:textId="77777777" w:rsidR="00710D6D" w:rsidRPr="00010449" w:rsidRDefault="00710D6D" w:rsidP="001A5CB0">
            <w:pPr>
              <w:widowControl/>
              <w:jc w:val="both"/>
              <w:rPr>
                <w:noProof/>
                <w:lang w:val="fi-FI"/>
              </w:rPr>
            </w:pPr>
            <w:r w:rsidRPr="00010449">
              <w:rPr>
                <w:rFonts w:eastAsia="Calibri"/>
                <w:noProof/>
                <w:szCs w:val="22"/>
                <w:lang w:val="fi-FI"/>
              </w:rPr>
              <w:t>Öljy- ja kuitukasvit</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9DECBBC" w14:textId="77777777" w:rsidR="00710D6D" w:rsidRPr="00010449" w:rsidRDefault="00710D6D" w:rsidP="001A5CB0">
            <w:pPr>
              <w:widowControl/>
              <w:jc w:val="both"/>
              <w:rPr>
                <w:noProof/>
                <w:lang w:val="fi-FI"/>
              </w:rPr>
            </w:pPr>
            <w:r w:rsidRPr="00010449">
              <w:rPr>
                <w:rFonts w:eastAsia="Calibri"/>
                <w:noProof/>
                <w:szCs w:val="22"/>
                <w:lang w:val="fi-FI"/>
              </w:rPr>
              <w:t>10</w:t>
            </w:r>
          </w:p>
        </w:tc>
      </w:tr>
      <w:tr w:rsidR="00710D6D" w:rsidRPr="00010449" w14:paraId="3E055ECC" w14:textId="77777777" w:rsidTr="00710D6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52D2D66" w14:textId="77777777" w:rsidR="00710D6D" w:rsidRPr="00010449" w:rsidRDefault="00710D6D" w:rsidP="001A5CB0">
            <w:pPr>
              <w:widowControl/>
              <w:jc w:val="both"/>
              <w:rPr>
                <w:noProof/>
                <w:lang w:val="fi-FI"/>
              </w:rPr>
            </w:pPr>
            <w:r w:rsidRPr="00010449">
              <w:rPr>
                <w:rFonts w:eastAsia="Calibri"/>
                <w:noProof/>
                <w:szCs w:val="22"/>
                <w:lang w:val="fi-FI"/>
              </w:rPr>
              <w:t xml:space="preserve">Peruna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1337466" w14:textId="77777777" w:rsidR="00710D6D" w:rsidRPr="00010449" w:rsidRDefault="00710D6D" w:rsidP="001A5CB0">
            <w:pPr>
              <w:widowControl/>
              <w:jc w:val="both"/>
              <w:rPr>
                <w:noProof/>
                <w:lang w:val="fi-FI"/>
              </w:rPr>
            </w:pPr>
            <w:r w:rsidRPr="00010449">
              <w:rPr>
                <w:rFonts w:eastAsia="Calibri"/>
                <w:noProof/>
                <w:szCs w:val="22"/>
                <w:lang w:val="fi-FI"/>
              </w:rPr>
              <w:t>30</w:t>
            </w:r>
          </w:p>
        </w:tc>
      </w:tr>
      <w:tr w:rsidR="00710D6D" w:rsidRPr="00010449" w14:paraId="728176C1" w14:textId="77777777" w:rsidTr="00710D6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F12879B" w14:textId="77777777" w:rsidR="00710D6D" w:rsidRPr="00010449" w:rsidRDefault="00710D6D" w:rsidP="001A5CB0">
            <w:pPr>
              <w:widowControl/>
              <w:jc w:val="both"/>
              <w:rPr>
                <w:noProof/>
                <w:lang w:val="fi-FI"/>
              </w:rPr>
            </w:pPr>
            <w:r w:rsidRPr="00010449">
              <w:rPr>
                <w:rFonts w:eastAsia="Calibri"/>
                <w:noProof/>
                <w:szCs w:val="22"/>
                <w:lang w:val="fi-FI"/>
              </w:rPr>
              <w:t>Vihannekset:</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4E93ACC" w14:textId="77777777" w:rsidR="00710D6D" w:rsidRPr="00010449" w:rsidRDefault="00710D6D" w:rsidP="001A5CB0">
            <w:pPr>
              <w:widowControl/>
              <w:jc w:val="both"/>
              <w:rPr>
                <w:noProof/>
                <w:lang w:val="fi-FI"/>
              </w:rPr>
            </w:pPr>
            <w:r w:rsidRPr="00010449">
              <w:rPr>
                <w:rFonts w:eastAsia="Calibri"/>
                <w:noProof/>
                <w:szCs w:val="22"/>
                <w:lang w:val="fi-FI"/>
              </w:rPr>
              <w:t xml:space="preserve"> </w:t>
            </w:r>
          </w:p>
        </w:tc>
      </w:tr>
      <w:tr w:rsidR="00710D6D" w:rsidRPr="00010449" w14:paraId="33CB35B3" w14:textId="77777777" w:rsidTr="00710D6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BB5B15D" w14:textId="77777777" w:rsidR="00710D6D" w:rsidRPr="00010449" w:rsidRDefault="00710D6D" w:rsidP="001A5CB0">
            <w:pPr>
              <w:widowControl/>
              <w:ind w:left="720"/>
              <w:jc w:val="both"/>
              <w:rPr>
                <w:noProof/>
                <w:lang w:val="fi-FI"/>
              </w:rPr>
            </w:pPr>
            <w:r w:rsidRPr="00010449">
              <w:rPr>
                <w:rFonts w:eastAsia="Calibri"/>
                <w:noProof/>
                <w:szCs w:val="22"/>
                <w:lang w:val="fi-FI"/>
              </w:rPr>
              <w:t>Palkokasvit</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4622250" w14:textId="77777777" w:rsidR="00710D6D" w:rsidRPr="00010449" w:rsidRDefault="00710D6D" w:rsidP="001A5CB0">
            <w:pPr>
              <w:widowControl/>
              <w:jc w:val="both"/>
              <w:rPr>
                <w:noProof/>
                <w:lang w:val="fi-FI"/>
              </w:rPr>
            </w:pPr>
            <w:r w:rsidRPr="00010449">
              <w:rPr>
                <w:rFonts w:eastAsia="Calibri"/>
                <w:noProof/>
                <w:szCs w:val="22"/>
                <w:lang w:val="fi-FI"/>
              </w:rPr>
              <w:t>5</w:t>
            </w:r>
          </w:p>
        </w:tc>
      </w:tr>
      <w:tr w:rsidR="00710D6D" w:rsidRPr="00010449" w14:paraId="0CD2B518" w14:textId="77777777" w:rsidTr="00710D6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5D7D751" w14:textId="77777777" w:rsidR="00710D6D" w:rsidRPr="00010449" w:rsidRDefault="00710D6D" w:rsidP="001A5CB0">
            <w:pPr>
              <w:widowControl/>
              <w:ind w:left="720"/>
              <w:jc w:val="both"/>
              <w:rPr>
                <w:noProof/>
                <w:lang w:val="fi-FI"/>
              </w:rPr>
            </w:pPr>
            <w:r w:rsidRPr="00010449">
              <w:rPr>
                <w:rFonts w:eastAsia="Calibri"/>
                <w:noProof/>
                <w:szCs w:val="22"/>
                <w:lang w:val="fi-FI"/>
              </w:rPr>
              <w:lastRenderedPageBreak/>
              <w:t>Sipulit, maustekirveli, parsa, lehtimangoldi, punajuurikas, kevätnauris, syysnauris, vesimeloni, jättikurpitsa, kurpitsat, porkkanat, retiisi ja retikka, mustajuuri, pinaatti sekä vuonankaali</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46BF640" w14:textId="77777777" w:rsidR="00710D6D" w:rsidRPr="00010449" w:rsidRDefault="00710D6D" w:rsidP="001A5CB0">
            <w:pPr>
              <w:widowControl/>
              <w:jc w:val="both"/>
              <w:rPr>
                <w:noProof/>
                <w:lang w:val="fi-FI"/>
              </w:rPr>
            </w:pPr>
            <w:r w:rsidRPr="00010449">
              <w:rPr>
                <w:rFonts w:eastAsia="Calibri"/>
                <w:noProof/>
                <w:szCs w:val="22"/>
                <w:lang w:val="fi-FI"/>
              </w:rPr>
              <w:t>0,5</w:t>
            </w:r>
          </w:p>
        </w:tc>
      </w:tr>
      <w:tr w:rsidR="00710D6D" w:rsidRPr="00010449" w14:paraId="139988B1" w14:textId="77777777" w:rsidTr="00710D6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A7A03E8" w14:textId="77777777" w:rsidR="00710D6D" w:rsidRPr="00010449" w:rsidRDefault="00710D6D" w:rsidP="001A5CB0">
            <w:pPr>
              <w:widowControl/>
              <w:ind w:left="720"/>
              <w:jc w:val="both"/>
              <w:rPr>
                <w:noProof/>
                <w:lang w:val="fi-FI"/>
              </w:rPr>
            </w:pPr>
            <w:r w:rsidRPr="00010449">
              <w:rPr>
                <w:rFonts w:eastAsia="Calibri"/>
                <w:noProof/>
                <w:szCs w:val="22"/>
                <w:lang w:val="fi-FI"/>
              </w:rPr>
              <w:t>Kaikki muut vihanneslajit</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5F498E0" w14:textId="77777777" w:rsidR="00710D6D" w:rsidRPr="00010449" w:rsidRDefault="00710D6D" w:rsidP="001A5CB0">
            <w:pPr>
              <w:widowControl/>
              <w:jc w:val="both"/>
              <w:rPr>
                <w:noProof/>
                <w:lang w:val="fi-FI"/>
              </w:rPr>
            </w:pPr>
            <w:r w:rsidRPr="00010449">
              <w:rPr>
                <w:rFonts w:eastAsia="Calibri"/>
                <w:noProof/>
                <w:szCs w:val="22"/>
                <w:lang w:val="fi-FI"/>
              </w:rPr>
              <w:t>0,1</w:t>
            </w:r>
          </w:p>
        </w:tc>
      </w:tr>
    </w:tbl>
    <w:p w14:paraId="4A7E7BE5" w14:textId="77777777" w:rsidR="00710D6D" w:rsidRPr="00010449" w:rsidRDefault="00710D6D" w:rsidP="001A5CB0">
      <w:pPr>
        <w:widowControl/>
        <w:jc w:val="both"/>
        <w:rPr>
          <w:rFonts w:eastAsia="Calibri"/>
          <w:b/>
          <w:noProof/>
          <w:lang w:val="fi-FI"/>
        </w:rPr>
      </w:pPr>
    </w:p>
    <w:p w14:paraId="7163DEFA" w14:textId="77777777" w:rsidR="00710D6D" w:rsidRPr="00010449" w:rsidRDefault="00710D6D" w:rsidP="001A5CB0">
      <w:pPr>
        <w:widowControl/>
        <w:jc w:val="both"/>
        <w:rPr>
          <w:rFonts w:eastAsia="Calibri"/>
          <w:b/>
          <w:noProof/>
          <w:lang w:val="fi-FI"/>
        </w:rPr>
      </w:pPr>
    </w:p>
    <w:p w14:paraId="1F6E050C" w14:textId="77777777" w:rsidR="00400133" w:rsidRPr="00010449" w:rsidRDefault="00400133" w:rsidP="001A5CB0">
      <w:pPr>
        <w:widowControl/>
        <w:rPr>
          <w:rFonts w:eastAsia="Calibri"/>
          <w:noProof/>
          <w:szCs w:val="22"/>
          <w:lang w:val="fi-FI"/>
        </w:rPr>
        <w:sectPr w:rsidR="00400133" w:rsidRPr="00010449" w:rsidSect="002B28EA">
          <w:footnotePr>
            <w:numRestart w:val="eachSect"/>
          </w:footnotePr>
          <w:pgSz w:w="11907" w:h="16839"/>
          <w:pgMar w:top="1134" w:right="1417" w:bottom="1134" w:left="1417" w:header="709" w:footer="709" w:gutter="0"/>
          <w:cols w:space="720"/>
          <w:docGrid w:linePitch="360"/>
        </w:sectPr>
      </w:pPr>
    </w:p>
    <w:p w14:paraId="5AC46A4F" w14:textId="77777777" w:rsidR="00400133" w:rsidRPr="00010449" w:rsidRDefault="00400133" w:rsidP="001A5CB0">
      <w:pPr>
        <w:widowControl/>
        <w:jc w:val="center"/>
        <w:rPr>
          <w:rFonts w:eastAsia="Calibri"/>
          <w:noProof/>
          <w:szCs w:val="22"/>
          <w:lang w:val="fi-FI"/>
        </w:rPr>
      </w:pPr>
      <w:r w:rsidRPr="00010449">
        <w:rPr>
          <w:rFonts w:eastAsia="Calibri"/>
          <w:noProof/>
          <w:szCs w:val="22"/>
          <w:lang w:val="fi-FI"/>
        </w:rPr>
        <w:lastRenderedPageBreak/>
        <w:t xml:space="preserve">LIITE VII </w:t>
      </w:r>
      <w:r w:rsidRPr="00010449">
        <w:rPr>
          <w:rFonts w:eastAsia="Calibri"/>
          <w:noProof/>
          <w:szCs w:val="22"/>
          <w:lang w:val="fi-FI"/>
        </w:rPr>
        <w:br/>
        <w:t>46 ARTIKLASSA TARKOITETTU KANSALLISTEN JA UNIONIN LAJIKEREKISTERIEN SISÄLTÖ</w:t>
      </w:r>
    </w:p>
    <w:p w14:paraId="3C2F4772" w14:textId="77777777" w:rsidR="00400133" w:rsidRPr="00010449" w:rsidRDefault="00400133" w:rsidP="00860D2E">
      <w:pPr>
        <w:widowControl/>
        <w:rPr>
          <w:noProof/>
          <w:lang w:val="fi-FI"/>
        </w:rPr>
      </w:pPr>
      <w:r w:rsidRPr="00010449">
        <w:rPr>
          <w:rFonts w:eastAsia="Calibri"/>
          <w:noProof/>
          <w:szCs w:val="22"/>
          <w:lang w:val="fi-FI"/>
        </w:rPr>
        <w:t>Kansallisissa lajikerekistereissä ja unionin lajikerekisterissä on oltava kaikki seuraavat tiedot:</w:t>
      </w:r>
    </w:p>
    <w:p w14:paraId="7CD4A5B8" w14:textId="77777777" w:rsidR="00400133" w:rsidRPr="00010449" w:rsidRDefault="00710D6D" w:rsidP="00860D2E">
      <w:pPr>
        <w:widowControl/>
        <w:ind w:left="851" w:hanging="851"/>
        <w:rPr>
          <w:rFonts w:eastAsia="Calibri"/>
          <w:noProof/>
          <w:szCs w:val="22"/>
          <w:lang w:val="fi-FI"/>
        </w:rPr>
      </w:pPr>
      <w:r w:rsidRPr="00010449">
        <w:rPr>
          <w:rFonts w:eastAsia="Calibri"/>
          <w:noProof/>
          <w:szCs w:val="22"/>
          <w:lang w:val="fi-FI"/>
        </w:rPr>
        <w:t>a)</w:t>
      </w:r>
      <w:r w:rsidRPr="00010449">
        <w:rPr>
          <w:rFonts w:eastAsia="Calibri"/>
          <w:noProof/>
          <w:szCs w:val="22"/>
          <w:lang w:val="fi-FI"/>
        </w:rPr>
        <w:tab/>
      </w:r>
      <w:r w:rsidR="00400133" w:rsidRPr="00010449">
        <w:rPr>
          <w:rFonts w:eastAsia="Calibri"/>
          <w:noProof/>
          <w:szCs w:val="22"/>
          <w:lang w:val="fi-FI"/>
        </w:rPr>
        <w:t>sen suvun tai lajin nimi, johon kyseinen lajike kuuluu;</w:t>
      </w:r>
    </w:p>
    <w:p w14:paraId="04E684B9" w14:textId="77777777" w:rsidR="00400133" w:rsidRPr="00010449" w:rsidRDefault="00710D6D" w:rsidP="00860D2E">
      <w:pPr>
        <w:widowControl/>
        <w:ind w:left="851" w:hanging="851"/>
        <w:rPr>
          <w:noProof/>
          <w:lang w:val="fi-FI"/>
        </w:rPr>
      </w:pPr>
      <w:r w:rsidRPr="00010449">
        <w:rPr>
          <w:rFonts w:eastAsia="Calibri"/>
          <w:noProof/>
          <w:szCs w:val="22"/>
          <w:lang w:val="fi-FI"/>
        </w:rPr>
        <w:t>b)</w:t>
      </w:r>
      <w:r w:rsidRPr="00010449">
        <w:rPr>
          <w:rFonts w:eastAsia="Calibri"/>
          <w:noProof/>
          <w:szCs w:val="22"/>
          <w:lang w:val="fi-FI"/>
        </w:rPr>
        <w:tab/>
      </w:r>
      <w:r w:rsidR="00400133" w:rsidRPr="00010449">
        <w:rPr>
          <w:rFonts w:eastAsia="Calibri"/>
          <w:noProof/>
          <w:szCs w:val="22"/>
          <w:lang w:val="fi-FI"/>
        </w:rPr>
        <w:t>lajikkeen nimi ja sen vaihtoehtoiset nimitykset, jos kyseessä on ennen tämän asetuksen voim</w:t>
      </w:r>
      <w:r w:rsidRPr="00010449">
        <w:rPr>
          <w:rFonts w:eastAsia="Calibri"/>
          <w:noProof/>
          <w:szCs w:val="22"/>
          <w:lang w:val="fi-FI"/>
        </w:rPr>
        <w:t>aantuloa kaupan pidetty lajike;</w:t>
      </w:r>
    </w:p>
    <w:p w14:paraId="1A7E70DF" w14:textId="77777777" w:rsidR="00400133" w:rsidRPr="00010449" w:rsidRDefault="00710D6D" w:rsidP="00860D2E">
      <w:pPr>
        <w:widowControl/>
        <w:ind w:left="851" w:hanging="851"/>
        <w:rPr>
          <w:noProof/>
          <w:lang w:val="fi-FI"/>
        </w:rPr>
      </w:pPr>
      <w:r w:rsidRPr="00010449">
        <w:rPr>
          <w:rFonts w:eastAsia="Calibri"/>
          <w:noProof/>
          <w:szCs w:val="22"/>
          <w:lang w:val="fi-FI"/>
        </w:rPr>
        <w:t>c)</w:t>
      </w:r>
      <w:r w:rsidRPr="00010449">
        <w:rPr>
          <w:rFonts w:eastAsia="Calibri"/>
          <w:noProof/>
          <w:szCs w:val="22"/>
          <w:lang w:val="fi-FI"/>
        </w:rPr>
        <w:tab/>
      </w:r>
      <w:r w:rsidR="00400133" w:rsidRPr="00010449">
        <w:rPr>
          <w:rFonts w:eastAsia="Calibri"/>
          <w:noProof/>
          <w:szCs w:val="22"/>
          <w:lang w:val="fi-FI"/>
        </w:rPr>
        <w:t>hakijan nimi ja tarvittaessa viitenumero;</w:t>
      </w:r>
    </w:p>
    <w:p w14:paraId="7FBCCF4F" w14:textId="77777777" w:rsidR="00400133" w:rsidRPr="00010449" w:rsidRDefault="00710D6D" w:rsidP="00860D2E">
      <w:pPr>
        <w:widowControl/>
        <w:ind w:left="851" w:hanging="851"/>
        <w:rPr>
          <w:noProof/>
          <w:lang w:val="fi-FI"/>
        </w:rPr>
      </w:pPr>
      <w:r w:rsidRPr="00010449">
        <w:rPr>
          <w:rFonts w:eastAsia="Calibri"/>
          <w:noProof/>
          <w:szCs w:val="22"/>
          <w:lang w:val="fi-FI"/>
        </w:rPr>
        <w:t>d)</w:t>
      </w:r>
      <w:r w:rsidRPr="00010449">
        <w:rPr>
          <w:rFonts w:eastAsia="Calibri"/>
          <w:noProof/>
          <w:szCs w:val="22"/>
          <w:lang w:val="fi-FI"/>
        </w:rPr>
        <w:tab/>
      </w:r>
      <w:r w:rsidR="00400133" w:rsidRPr="00010449">
        <w:rPr>
          <w:rFonts w:eastAsia="Calibri"/>
          <w:noProof/>
          <w:szCs w:val="22"/>
          <w:lang w:val="fi-FI"/>
        </w:rPr>
        <w:t>lajikkeen rekisteröintipäivä ja tarvittaessa rekisteröinnin uusimispäivä;</w:t>
      </w:r>
    </w:p>
    <w:p w14:paraId="096A01AA" w14:textId="77777777" w:rsidR="00400133" w:rsidRPr="00010449" w:rsidRDefault="00710D6D" w:rsidP="00860D2E">
      <w:pPr>
        <w:widowControl/>
        <w:ind w:left="851" w:hanging="851"/>
        <w:rPr>
          <w:noProof/>
          <w:lang w:val="fi-FI"/>
        </w:rPr>
      </w:pPr>
      <w:r w:rsidRPr="00010449">
        <w:rPr>
          <w:rFonts w:eastAsia="Calibri"/>
          <w:noProof/>
          <w:szCs w:val="22"/>
          <w:lang w:val="fi-FI"/>
        </w:rPr>
        <w:t>e)</w:t>
      </w:r>
      <w:r w:rsidRPr="00010449">
        <w:rPr>
          <w:rFonts w:eastAsia="Calibri"/>
          <w:noProof/>
          <w:szCs w:val="22"/>
          <w:lang w:val="fi-FI"/>
        </w:rPr>
        <w:tab/>
      </w:r>
      <w:r w:rsidR="00400133" w:rsidRPr="00010449">
        <w:rPr>
          <w:rFonts w:eastAsia="Calibri"/>
          <w:noProof/>
          <w:szCs w:val="22"/>
          <w:lang w:val="fi-FI"/>
        </w:rPr>
        <w:t>rekisteröinnin voimassaolon päättymispäivä;</w:t>
      </w:r>
    </w:p>
    <w:p w14:paraId="42CE82E4" w14:textId="77777777" w:rsidR="00400133" w:rsidRPr="00010449" w:rsidRDefault="00710D6D" w:rsidP="00860D2E">
      <w:pPr>
        <w:widowControl/>
        <w:ind w:left="851" w:hanging="851"/>
        <w:rPr>
          <w:noProof/>
          <w:lang w:val="fi-FI"/>
        </w:rPr>
      </w:pPr>
      <w:r w:rsidRPr="00010449">
        <w:rPr>
          <w:rFonts w:eastAsia="Calibri"/>
          <w:noProof/>
          <w:szCs w:val="22"/>
          <w:lang w:val="fi-FI"/>
        </w:rPr>
        <w:t>f)</w:t>
      </w:r>
      <w:r w:rsidRPr="00010449">
        <w:rPr>
          <w:rFonts w:eastAsia="Calibri"/>
          <w:noProof/>
          <w:szCs w:val="22"/>
          <w:lang w:val="fi-FI"/>
        </w:rPr>
        <w:tab/>
      </w:r>
      <w:r w:rsidR="00400133" w:rsidRPr="00010449">
        <w:rPr>
          <w:rFonts w:eastAsia="Calibri"/>
          <w:noProof/>
          <w:szCs w:val="22"/>
          <w:lang w:val="fi-FI"/>
        </w:rPr>
        <w:t xml:space="preserve">viittaus asiakirja-aineistoon johtavaan linkkiin, jonka kautta lajikkeen virallinen kuvaus tai tapauksen mukaan lajikkeen virallisesti tunnustettu kuvaus on nähtävissä; </w:t>
      </w:r>
    </w:p>
    <w:p w14:paraId="07803E25" w14:textId="77777777" w:rsidR="00400133" w:rsidRPr="00010449" w:rsidRDefault="00710D6D" w:rsidP="00860D2E">
      <w:pPr>
        <w:widowControl/>
        <w:ind w:left="851" w:hanging="851"/>
        <w:rPr>
          <w:b/>
          <w:noProof/>
          <w:lang w:val="fi-FI"/>
        </w:rPr>
      </w:pPr>
      <w:r w:rsidRPr="00010449">
        <w:rPr>
          <w:rFonts w:eastAsia="Calibri"/>
          <w:noProof/>
          <w:szCs w:val="22"/>
          <w:lang w:val="fi-FI"/>
        </w:rPr>
        <w:t>g)</w:t>
      </w:r>
      <w:r w:rsidRPr="00010449">
        <w:rPr>
          <w:rFonts w:eastAsia="Calibri"/>
          <w:noProof/>
          <w:szCs w:val="22"/>
          <w:lang w:val="fi-FI"/>
        </w:rPr>
        <w:tab/>
      </w:r>
      <w:r w:rsidR="00400133" w:rsidRPr="00010449">
        <w:rPr>
          <w:rFonts w:eastAsia="Calibri"/>
          <w:strike/>
          <w:noProof/>
          <w:szCs w:val="22"/>
          <w:lang w:val="fi-FI"/>
        </w:rPr>
        <w:t xml:space="preserve">niiden </w:t>
      </w:r>
      <w:r w:rsidR="00400133" w:rsidRPr="00010449">
        <w:rPr>
          <w:rFonts w:eastAsia="Calibri"/>
          <w:noProof/>
          <w:szCs w:val="22"/>
          <w:lang w:val="fi-FI"/>
        </w:rPr>
        <w:t>lajikkeiden</w:t>
      </w:r>
      <w:r w:rsidRPr="00010449">
        <w:rPr>
          <w:rFonts w:eastAsia="Calibri"/>
          <w:noProof/>
          <w:szCs w:val="22"/>
          <w:lang w:val="fi-FI"/>
        </w:rPr>
        <w:t xml:space="preserve"> </w:t>
      </w:r>
      <w:r w:rsidRPr="00010449">
        <w:rPr>
          <w:b/>
          <w:i/>
          <w:lang w:val="fi-FI"/>
        </w:rPr>
        <w:t>suojelun</w:t>
      </w:r>
      <w:r w:rsidR="00400133" w:rsidRPr="00010449">
        <w:rPr>
          <w:rFonts w:eastAsia="Calibri"/>
          <w:noProof/>
          <w:szCs w:val="22"/>
          <w:lang w:val="fi-FI"/>
        </w:rPr>
        <w:t xml:space="preserve"> osalta</w:t>
      </w:r>
      <w:r w:rsidR="00400133" w:rsidRPr="00010449">
        <w:rPr>
          <w:rFonts w:eastAsia="Calibri"/>
          <w:strike/>
          <w:noProof/>
          <w:szCs w:val="22"/>
          <w:lang w:val="fi-FI"/>
        </w:rPr>
        <w:t>, joilla on</w:t>
      </w:r>
      <w:r w:rsidR="00400133" w:rsidRPr="00010449">
        <w:rPr>
          <w:rFonts w:eastAsia="Calibri"/>
          <w:noProof/>
          <w:szCs w:val="22"/>
          <w:lang w:val="fi-FI"/>
        </w:rPr>
        <w:t xml:space="preserve"> virallisesti tunnustettu kuvaus, ja tapauksen mukaan maininta alueesta tai alueista, joilla kyseistä lajiketta on perinteisesti kasvatettu</w:t>
      </w:r>
      <w:r w:rsidRPr="00010449">
        <w:rPr>
          <w:rFonts w:eastAsia="Calibri"/>
          <w:b/>
          <w:i/>
          <w:noProof/>
          <w:szCs w:val="22"/>
          <w:lang w:val="fi-FI"/>
        </w:rPr>
        <w:t>,</w:t>
      </w:r>
      <w:r w:rsidR="00400133" w:rsidRPr="00010449">
        <w:rPr>
          <w:rFonts w:eastAsia="Calibri"/>
          <w:noProof/>
          <w:szCs w:val="22"/>
          <w:lang w:val="fi-FI"/>
        </w:rPr>
        <w:t xml:space="preserve"> ja </w:t>
      </w:r>
      <w:r w:rsidR="00400133" w:rsidRPr="00010449">
        <w:rPr>
          <w:rFonts w:eastAsia="Calibri"/>
          <w:strike/>
          <w:noProof/>
          <w:szCs w:val="22"/>
          <w:lang w:val="fi-FI"/>
        </w:rPr>
        <w:t>joihin se on luonnostaan sopeutunut, jäljempänä ’alkuperäalueet’</w:t>
      </w:r>
      <w:r w:rsidRPr="00010449">
        <w:rPr>
          <w:rFonts w:eastAsia="Calibri"/>
          <w:strike/>
          <w:noProof/>
          <w:szCs w:val="22"/>
          <w:lang w:val="fi-FI"/>
        </w:rPr>
        <w:t xml:space="preserve"> </w:t>
      </w:r>
      <w:r w:rsidRPr="00010449">
        <w:rPr>
          <w:b/>
          <w:i/>
          <w:lang w:val="fi-FI"/>
        </w:rPr>
        <w:t>kun kyseessä ovat vastikään jalostetut suojelulajikkeet</w:t>
      </w:r>
      <w:r w:rsidRPr="00010449">
        <w:rPr>
          <w:lang w:val="fi-FI"/>
        </w:rPr>
        <w:t xml:space="preserve">, </w:t>
      </w:r>
      <w:r w:rsidRPr="00010449">
        <w:rPr>
          <w:b/>
          <w:i/>
          <w:lang w:val="fi-FI"/>
        </w:rPr>
        <w:t>paikallisista kasvuolosuhteista, joihin ne ovat sopeutuneet</w:t>
      </w:r>
      <w:r w:rsidR="00400133" w:rsidRPr="00010449">
        <w:rPr>
          <w:rFonts w:eastAsia="Calibri"/>
          <w:noProof/>
          <w:szCs w:val="22"/>
          <w:lang w:val="fi-FI"/>
        </w:rPr>
        <w:t>;</w:t>
      </w:r>
      <w:r w:rsidRPr="00010449">
        <w:rPr>
          <w:rFonts w:eastAsia="Calibri"/>
          <w:b/>
          <w:noProof/>
          <w:szCs w:val="22"/>
          <w:lang w:val="fi-FI"/>
        </w:rPr>
        <w:t xml:space="preserve"> [tark. 311]</w:t>
      </w:r>
    </w:p>
    <w:p w14:paraId="5DDCD8B2" w14:textId="77777777" w:rsidR="00400133" w:rsidRPr="00010449" w:rsidRDefault="00710D6D" w:rsidP="00860D2E">
      <w:pPr>
        <w:widowControl/>
        <w:ind w:left="851" w:hanging="851"/>
        <w:rPr>
          <w:noProof/>
          <w:lang w:val="fi-FI"/>
        </w:rPr>
      </w:pPr>
      <w:r w:rsidRPr="00010449">
        <w:rPr>
          <w:rFonts w:eastAsia="Calibri"/>
          <w:noProof/>
          <w:szCs w:val="22"/>
          <w:lang w:val="fi-FI"/>
        </w:rPr>
        <w:t>h)</w:t>
      </w:r>
      <w:r w:rsidRPr="00010449">
        <w:rPr>
          <w:rFonts w:eastAsia="Calibri"/>
          <w:noProof/>
          <w:szCs w:val="22"/>
          <w:lang w:val="fi-FI"/>
        </w:rPr>
        <w:tab/>
      </w:r>
      <w:r w:rsidR="00400133" w:rsidRPr="00010449">
        <w:rPr>
          <w:rFonts w:eastAsia="Calibri"/>
          <w:noProof/>
          <w:szCs w:val="22"/>
          <w:lang w:val="fi-FI"/>
        </w:rPr>
        <w:t>lajikkeen ylläpitämisestä vastaavan henkilön nimi;</w:t>
      </w:r>
    </w:p>
    <w:p w14:paraId="7C721AE6" w14:textId="77777777" w:rsidR="00400133" w:rsidRPr="00010449" w:rsidRDefault="00710D6D" w:rsidP="00860D2E">
      <w:pPr>
        <w:widowControl/>
        <w:ind w:left="851" w:hanging="851"/>
        <w:rPr>
          <w:noProof/>
          <w:lang w:val="fi-FI"/>
        </w:rPr>
      </w:pPr>
      <w:r w:rsidRPr="00010449">
        <w:rPr>
          <w:rFonts w:eastAsia="Calibri"/>
          <w:noProof/>
          <w:szCs w:val="22"/>
          <w:lang w:val="fi-FI"/>
        </w:rPr>
        <w:t>i)</w:t>
      </w:r>
      <w:r w:rsidRPr="00010449">
        <w:rPr>
          <w:rFonts w:eastAsia="Calibri"/>
          <w:noProof/>
          <w:szCs w:val="22"/>
          <w:lang w:val="fi-FI"/>
        </w:rPr>
        <w:tab/>
      </w:r>
      <w:r w:rsidR="00400133" w:rsidRPr="00010449">
        <w:rPr>
          <w:rFonts w:eastAsia="Calibri"/>
          <w:noProof/>
          <w:szCs w:val="22"/>
          <w:lang w:val="fi-FI"/>
        </w:rPr>
        <w:t>asiaankuuluvat kansalliset lajikerekisterit perustaneiden jäsenvaltioiden nimet;</w:t>
      </w:r>
    </w:p>
    <w:p w14:paraId="407EDB85" w14:textId="77777777" w:rsidR="00400133" w:rsidRPr="00010449" w:rsidRDefault="00710D6D" w:rsidP="00860D2E">
      <w:pPr>
        <w:widowControl/>
        <w:ind w:left="851" w:hanging="851"/>
        <w:rPr>
          <w:noProof/>
          <w:lang w:val="fi-FI"/>
        </w:rPr>
      </w:pPr>
      <w:r w:rsidRPr="00010449">
        <w:rPr>
          <w:rFonts w:eastAsia="Calibri"/>
          <w:noProof/>
          <w:szCs w:val="22"/>
          <w:lang w:val="fi-FI"/>
        </w:rPr>
        <w:t>j)</w:t>
      </w:r>
      <w:r w:rsidRPr="00010449">
        <w:rPr>
          <w:rFonts w:eastAsia="Calibri"/>
          <w:noProof/>
          <w:szCs w:val="22"/>
          <w:lang w:val="fi-FI"/>
        </w:rPr>
        <w:tab/>
      </w:r>
      <w:r w:rsidR="00400133" w:rsidRPr="00010449">
        <w:rPr>
          <w:rFonts w:eastAsia="Calibri"/>
          <w:noProof/>
          <w:szCs w:val="22"/>
          <w:lang w:val="fi-FI"/>
        </w:rPr>
        <w:t xml:space="preserve">viite, jolla lajike on rekisteröity kansallisiin lajikerekistereihin; </w:t>
      </w:r>
    </w:p>
    <w:p w14:paraId="5DB861CB" w14:textId="77777777" w:rsidR="00400133" w:rsidRPr="00010449" w:rsidRDefault="00710D6D" w:rsidP="00860D2E">
      <w:pPr>
        <w:widowControl/>
        <w:ind w:left="851" w:hanging="851"/>
        <w:rPr>
          <w:noProof/>
          <w:lang w:val="fi-FI"/>
        </w:rPr>
      </w:pPr>
      <w:r w:rsidRPr="00010449">
        <w:rPr>
          <w:rFonts w:eastAsia="Calibri"/>
          <w:noProof/>
          <w:szCs w:val="22"/>
          <w:lang w:val="fi-FI"/>
        </w:rPr>
        <w:t>k)</w:t>
      </w:r>
      <w:r w:rsidRPr="00010449">
        <w:rPr>
          <w:rFonts w:eastAsia="Calibri"/>
          <w:noProof/>
          <w:szCs w:val="22"/>
          <w:lang w:val="fi-FI"/>
        </w:rPr>
        <w:tab/>
      </w:r>
      <w:r w:rsidR="00400133" w:rsidRPr="00010449">
        <w:rPr>
          <w:rFonts w:eastAsia="Calibri"/>
          <w:noProof/>
          <w:szCs w:val="22"/>
          <w:lang w:val="fi-FI"/>
        </w:rPr>
        <w:t>tarvittaessa maininta siitä, että lajike on ”luonnonmukaiseen tuotantoon soveltuva luonnonmukainen lajike”;</w:t>
      </w:r>
    </w:p>
    <w:p w14:paraId="058C98D8" w14:textId="77777777" w:rsidR="00400133" w:rsidRPr="00010449" w:rsidRDefault="00710D6D" w:rsidP="00860D2E">
      <w:pPr>
        <w:widowControl/>
        <w:ind w:left="851" w:hanging="851"/>
        <w:rPr>
          <w:noProof/>
          <w:lang w:val="fi-FI"/>
        </w:rPr>
      </w:pPr>
      <w:r w:rsidRPr="00010449">
        <w:rPr>
          <w:rFonts w:eastAsia="Calibri"/>
          <w:noProof/>
          <w:szCs w:val="22"/>
          <w:lang w:val="fi-FI"/>
        </w:rPr>
        <w:t>l)</w:t>
      </w:r>
      <w:r w:rsidRPr="00010449">
        <w:rPr>
          <w:rFonts w:eastAsia="Calibri"/>
          <w:noProof/>
          <w:szCs w:val="22"/>
          <w:lang w:val="fi-FI"/>
        </w:rPr>
        <w:tab/>
      </w:r>
      <w:r w:rsidR="00400133" w:rsidRPr="00010449">
        <w:rPr>
          <w:rFonts w:eastAsia="Calibri"/>
          <w:noProof/>
          <w:szCs w:val="22"/>
          <w:lang w:val="fi-FI"/>
        </w:rPr>
        <w:t>tarvittaessa maininta siitä, että lajike sisältää muuntogeenistä organismia tai koostuu siitä;</w:t>
      </w:r>
    </w:p>
    <w:p w14:paraId="7DD03FC0" w14:textId="77777777" w:rsidR="00400133" w:rsidRPr="00010449" w:rsidRDefault="00710D6D" w:rsidP="00860D2E">
      <w:pPr>
        <w:widowControl/>
        <w:ind w:left="851" w:hanging="851"/>
        <w:rPr>
          <w:noProof/>
          <w:lang w:val="fi-FI"/>
        </w:rPr>
      </w:pPr>
      <w:r w:rsidRPr="00010449">
        <w:rPr>
          <w:rFonts w:eastAsia="Calibri"/>
          <w:noProof/>
          <w:szCs w:val="22"/>
          <w:lang w:val="fi-FI"/>
        </w:rPr>
        <w:t>m)</w:t>
      </w:r>
      <w:r w:rsidRPr="00010449">
        <w:rPr>
          <w:rFonts w:eastAsia="Calibri"/>
          <w:noProof/>
          <w:szCs w:val="22"/>
          <w:lang w:val="fi-FI"/>
        </w:rPr>
        <w:tab/>
      </w:r>
      <w:r w:rsidR="00400133" w:rsidRPr="00010449">
        <w:rPr>
          <w:rFonts w:eastAsia="Calibri"/>
          <w:noProof/>
          <w:szCs w:val="22"/>
          <w:lang w:val="fi-FI"/>
        </w:rPr>
        <w:t xml:space="preserve">tarvittaessa maininta siitä, että lajike on jonkin toisen rekisteröidyn lajikkeen ainesosalajike; </w:t>
      </w:r>
    </w:p>
    <w:p w14:paraId="392AAC2D" w14:textId="77777777" w:rsidR="00400133" w:rsidRPr="00010449" w:rsidRDefault="00710D6D" w:rsidP="00860D2E">
      <w:pPr>
        <w:widowControl/>
        <w:ind w:left="851" w:hanging="851"/>
        <w:rPr>
          <w:noProof/>
          <w:lang w:val="fi-FI"/>
        </w:rPr>
      </w:pPr>
      <w:r w:rsidRPr="00010449">
        <w:rPr>
          <w:rFonts w:eastAsia="Calibri"/>
          <w:noProof/>
          <w:szCs w:val="22"/>
          <w:lang w:val="fi-FI"/>
        </w:rPr>
        <w:t>n)</w:t>
      </w:r>
      <w:r w:rsidRPr="00010449">
        <w:rPr>
          <w:rFonts w:eastAsia="Calibri"/>
          <w:noProof/>
          <w:szCs w:val="22"/>
          <w:lang w:val="fi-FI"/>
        </w:rPr>
        <w:tab/>
      </w:r>
      <w:r w:rsidR="00400133" w:rsidRPr="00010449">
        <w:rPr>
          <w:rFonts w:eastAsia="Calibri"/>
          <w:noProof/>
          <w:szCs w:val="22"/>
          <w:lang w:val="fi-FI"/>
        </w:rPr>
        <w:t>tarvittaessa maininta siitä, että kyseiseen lajikkeeseen kuuluvaa kasvien lisäysaineistoa tuotetaan ja pidetään kaupan ainoastaan perusrunkoina;</w:t>
      </w:r>
    </w:p>
    <w:p w14:paraId="351C04E7" w14:textId="77777777" w:rsidR="00400133" w:rsidRPr="00010449" w:rsidRDefault="00710D6D" w:rsidP="00860D2E">
      <w:pPr>
        <w:widowControl/>
        <w:ind w:left="851" w:hanging="851"/>
        <w:rPr>
          <w:noProof/>
          <w:lang w:val="fi-FI"/>
        </w:rPr>
      </w:pPr>
      <w:r w:rsidRPr="00010449">
        <w:rPr>
          <w:rFonts w:eastAsia="Calibri"/>
          <w:noProof/>
          <w:szCs w:val="22"/>
          <w:lang w:val="fi-FI"/>
        </w:rPr>
        <w:lastRenderedPageBreak/>
        <w:t>o)</w:t>
      </w:r>
      <w:r w:rsidRPr="00010449">
        <w:rPr>
          <w:rFonts w:eastAsia="Calibri"/>
          <w:noProof/>
          <w:szCs w:val="22"/>
          <w:lang w:val="fi-FI"/>
        </w:rPr>
        <w:tab/>
      </w:r>
      <w:r w:rsidR="00400133" w:rsidRPr="00010449">
        <w:rPr>
          <w:rFonts w:eastAsia="Calibri"/>
          <w:noProof/>
          <w:szCs w:val="22"/>
          <w:lang w:val="fi-FI"/>
        </w:rPr>
        <w:t>tarvittaessa viittaus asiakirja-aineistoon johtavaan linkkiin, jonka kautta 52 artiklassa tarkoitettujen viljely- ja käyttöarvoa kestävyyden kannalta koskevien tutkimusten tulokset ovat nähtävissä;</w:t>
      </w:r>
    </w:p>
    <w:p w14:paraId="0EF4E17F" w14:textId="77777777" w:rsidR="00400133" w:rsidRPr="00010449" w:rsidRDefault="00710D6D" w:rsidP="00860D2E">
      <w:pPr>
        <w:widowControl/>
        <w:ind w:left="851" w:hanging="851"/>
        <w:rPr>
          <w:noProof/>
          <w:lang w:val="fi-FI"/>
        </w:rPr>
      </w:pPr>
      <w:r w:rsidRPr="00010449">
        <w:rPr>
          <w:rFonts w:eastAsia="Calibri"/>
          <w:noProof/>
          <w:szCs w:val="22"/>
          <w:lang w:val="fi-FI"/>
        </w:rPr>
        <w:t>p)</w:t>
      </w:r>
      <w:r w:rsidRPr="00010449">
        <w:rPr>
          <w:rFonts w:eastAsia="Calibri"/>
          <w:noProof/>
          <w:szCs w:val="22"/>
          <w:lang w:val="fi-FI"/>
        </w:rPr>
        <w:tab/>
      </w:r>
      <w:r w:rsidR="00400133" w:rsidRPr="00010449">
        <w:rPr>
          <w:rFonts w:eastAsia="Calibri"/>
          <w:noProof/>
          <w:szCs w:val="22"/>
          <w:lang w:val="fi-FI"/>
        </w:rPr>
        <w:t xml:space="preserve">tarvittaessa maininta lajikkeen lisääntymismenetelmästä, mukaan lukien tieto siitä, onko kyseessä hybridi- vai synteettinen lajike; </w:t>
      </w:r>
    </w:p>
    <w:p w14:paraId="637B74DD" w14:textId="77777777" w:rsidR="00400133" w:rsidRPr="00010449" w:rsidRDefault="00710D6D" w:rsidP="00860D2E">
      <w:pPr>
        <w:widowControl/>
        <w:ind w:left="851" w:hanging="851"/>
        <w:rPr>
          <w:noProof/>
          <w:lang w:val="fi-FI"/>
        </w:rPr>
      </w:pPr>
      <w:r w:rsidRPr="00010449">
        <w:rPr>
          <w:rFonts w:eastAsia="Calibri"/>
          <w:noProof/>
          <w:szCs w:val="22"/>
          <w:lang w:val="fi-FI"/>
        </w:rPr>
        <w:t>q)</w:t>
      </w:r>
      <w:r w:rsidRPr="00010449">
        <w:rPr>
          <w:rFonts w:eastAsia="Calibri"/>
          <w:noProof/>
          <w:szCs w:val="22"/>
          <w:lang w:val="fi-FI"/>
        </w:rPr>
        <w:tab/>
      </w:r>
      <w:r w:rsidR="00400133" w:rsidRPr="00010449">
        <w:rPr>
          <w:rFonts w:eastAsia="Calibri"/>
          <w:noProof/>
          <w:szCs w:val="22"/>
          <w:lang w:val="fi-FI"/>
        </w:rPr>
        <w:t>tarvittaessa maininta siitä, että lajike sisältää asetuksen (EU) .../... (Julkaisutoimisto: lisätään viite NGT-asetukseen) 3 artiklan 7 alakohdassa vahvistetun määritelmän mukaisia ryhmän 1 NGT-kasveja tai koostuu niistä, sekä kyseisen asetuksen 9 artiklan 1 kohdan e alakohdassa tarkoitetut tunnistenumerot niiden ryhmän 1 NGT-kasvien osalta, joista lajike on peräisin;</w:t>
      </w:r>
    </w:p>
    <w:p w14:paraId="123F372D" w14:textId="77777777" w:rsidR="00400133" w:rsidRPr="00010449" w:rsidRDefault="00710D6D" w:rsidP="00860D2E">
      <w:pPr>
        <w:widowControl/>
        <w:ind w:left="851" w:hanging="851"/>
        <w:rPr>
          <w:noProof/>
          <w:lang w:val="fi-FI"/>
        </w:rPr>
      </w:pPr>
      <w:r w:rsidRPr="00010449">
        <w:rPr>
          <w:rFonts w:eastAsia="Calibri"/>
          <w:noProof/>
          <w:szCs w:val="22"/>
          <w:lang w:val="fi-FI"/>
        </w:rPr>
        <w:t>r)</w:t>
      </w:r>
      <w:r w:rsidRPr="00010449">
        <w:rPr>
          <w:rFonts w:eastAsia="Calibri"/>
          <w:noProof/>
          <w:szCs w:val="22"/>
          <w:lang w:val="fi-FI"/>
        </w:rPr>
        <w:tab/>
      </w:r>
      <w:r w:rsidR="00400133" w:rsidRPr="00010449">
        <w:rPr>
          <w:rFonts w:eastAsia="Calibri"/>
          <w:noProof/>
          <w:szCs w:val="22"/>
          <w:lang w:val="fi-FI"/>
        </w:rPr>
        <w:t>tarvittaessa maininta siitä, että lajike sisältää asetuksen (EU) .../... (Julkaisutoimisto: lisätään viite NGT-asetukseen) 3 artiklan 8 alakohdassa vahvistetun määritelmän mukaisia ryhmän 2 NGT-kasveja tai koostuu niistä;</w:t>
      </w:r>
    </w:p>
    <w:p w14:paraId="1E347A9D" w14:textId="77777777" w:rsidR="00400133" w:rsidRPr="00010449" w:rsidRDefault="00710D6D" w:rsidP="00860D2E">
      <w:pPr>
        <w:widowControl/>
        <w:ind w:left="851" w:hanging="851"/>
        <w:rPr>
          <w:rFonts w:eastAsia="Calibri"/>
          <w:noProof/>
          <w:szCs w:val="22"/>
          <w:lang w:val="fi-FI"/>
        </w:rPr>
      </w:pPr>
      <w:r w:rsidRPr="00010449">
        <w:rPr>
          <w:rFonts w:eastAsia="Calibri"/>
          <w:noProof/>
          <w:szCs w:val="22"/>
          <w:lang w:val="fi-FI"/>
        </w:rPr>
        <w:t>s)</w:t>
      </w:r>
      <w:r w:rsidRPr="00010449">
        <w:rPr>
          <w:rFonts w:eastAsia="Calibri"/>
          <w:noProof/>
          <w:szCs w:val="22"/>
          <w:lang w:val="fi-FI"/>
        </w:rPr>
        <w:tab/>
      </w:r>
      <w:r w:rsidR="00400133" w:rsidRPr="00010449">
        <w:rPr>
          <w:rFonts w:eastAsia="Calibri"/>
          <w:noProof/>
          <w:szCs w:val="22"/>
          <w:lang w:val="fi-FI"/>
        </w:rPr>
        <w:t>tarvittaessa maininta siitä, että lajike sietää rikkakasvien torjunta-aineita, ja maininta sovellettavista viljelyedellytyksistä;</w:t>
      </w:r>
    </w:p>
    <w:p w14:paraId="5E509487" w14:textId="535F9B62" w:rsidR="00400133" w:rsidRPr="00010449" w:rsidRDefault="00710D6D" w:rsidP="00860D2E">
      <w:pPr>
        <w:widowControl/>
        <w:ind w:left="851" w:hanging="851"/>
        <w:rPr>
          <w:rFonts w:eastAsia="Calibri"/>
          <w:b/>
          <w:noProof/>
          <w:szCs w:val="22"/>
          <w:lang w:val="fi-FI"/>
        </w:rPr>
      </w:pPr>
      <w:r w:rsidRPr="00010449">
        <w:rPr>
          <w:rFonts w:eastAsia="Calibri"/>
          <w:noProof/>
          <w:szCs w:val="22"/>
          <w:lang w:val="fi-FI"/>
        </w:rPr>
        <w:t>t)</w:t>
      </w:r>
      <w:r w:rsidRPr="00010449">
        <w:rPr>
          <w:rFonts w:eastAsia="Calibri"/>
          <w:noProof/>
          <w:szCs w:val="22"/>
          <w:lang w:val="fi-FI"/>
        </w:rPr>
        <w:tab/>
      </w:r>
      <w:r w:rsidR="00400133" w:rsidRPr="00010449">
        <w:rPr>
          <w:rFonts w:eastAsia="Calibri"/>
          <w:noProof/>
          <w:szCs w:val="22"/>
          <w:lang w:val="fi-FI"/>
        </w:rPr>
        <w:t xml:space="preserve">tarvittaessa maininta siitä, että lajikkeella on tiettyjä </w:t>
      </w:r>
      <w:r w:rsidR="00400133" w:rsidRPr="00010449">
        <w:rPr>
          <w:rFonts w:eastAsia="Calibri"/>
          <w:strike/>
          <w:noProof/>
          <w:szCs w:val="22"/>
          <w:lang w:val="fi-FI"/>
        </w:rPr>
        <w:t>muita kuin s alakohdassa tarkoitettuja ominaisuuksia</w:t>
      </w:r>
      <w:r w:rsidR="00DA15B8" w:rsidRPr="00010449">
        <w:rPr>
          <w:rFonts w:eastAsia="Calibri"/>
          <w:strike/>
          <w:noProof/>
          <w:szCs w:val="22"/>
          <w:lang w:val="fi-FI"/>
        </w:rPr>
        <w:t xml:space="preserve"> </w:t>
      </w:r>
      <w:r w:rsidR="00DA15B8" w:rsidRPr="00010449">
        <w:rPr>
          <w:b/>
          <w:i/>
          <w:lang w:val="fi-FI"/>
        </w:rPr>
        <w:t>ominaisuuksia, jotka voivat johtaa epätoivottuihin maataloudellisiin vaikutuksiin</w:t>
      </w:r>
      <w:r w:rsidR="00400133" w:rsidRPr="00010449">
        <w:rPr>
          <w:rFonts w:eastAsia="Calibri"/>
          <w:noProof/>
          <w:szCs w:val="22"/>
          <w:lang w:val="fi-FI"/>
        </w:rPr>
        <w:t>, ja maininta sovellettavista viljelyedellytyksistä</w:t>
      </w:r>
      <w:r w:rsidR="00400133" w:rsidRPr="00010449">
        <w:rPr>
          <w:rFonts w:eastAsia="Calibri"/>
          <w:strike/>
          <w:noProof/>
          <w:szCs w:val="22"/>
          <w:lang w:val="fi-FI"/>
        </w:rPr>
        <w:t>.</w:t>
      </w:r>
      <w:r w:rsidR="00DA15B8" w:rsidRPr="00010449">
        <w:rPr>
          <w:rFonts w:eastAsia="Calibri"/>
          <w:b/>
          <w:i/>
          <w:noProof/>
          <w:szCs w:val="22"/>
          <w:lang w:val="fi-FI"/>
        </w:rPr>
        <w:t>;</w:t>
      </w:r>
      <w:r w:rsidR="00AB7C33" w:rsidRPr="00010449">
        <w:rPr>
          <w:rFonts w:eastAsia="Calibri"/>
          <w:b/>
          <w:noProof/>
          <w:szCs w:val="22"/>
          <w:lang w:val="fi-FI"/>
        </w:rPr>
        <w:t xml:space="preserve"> [tark. 312]</w:t>
      </w:r>
    </w:p>
    <w:p w14:paraId="545EE16C" w14:textId="17726573" w:rsidR="00DA15B8" w:rsidRPr="00010449" w:rsidRDefault="00DA15B8" w:rsidP="00860D2E">
      <w:pPr>
        <w:widowControl/>
        <w:ind w:left="851" w:hanging="851"/>
        <w:rPr>
          <w:b/>
          <w:lang w:val="fi-FI"/>
        </w:rPr>
      </w:pPr>
      <w:r w:rsidRPr="00010449">
        <w:rPr>
          <w:rFonts w:eastAsia="Calibri"/>
          <w:b/>
          <w:i/>
          <w:noProof/>
          <w:szCs w:val="22"/>
          <w:lang w:val="fi-FI"/>
        </w:rPr>
        <w:t>t a)</w:t>
      </w:r>
      <w:r w:rsidRPr="00010449">
        <w:rPr>
          <w:rFonts w:eastAsia="Calibri"/>
          <w:b/>
          <w:i/>
          <w:noProof/>
          <w:szCs w:val="22"/>
          <w:lang w:val="fi-FI"/>
        </w:rPr>
        <w:tab/>
      </w:r>
      <w:r w:rsidRPr="00010449">
        <w:rPr>
          <w:b/>
          <w:i/>
          <w:lang w:val="fi-FI"/>
        </w:rPr>
        <w:t>tarvittaessa lajiketta, sen osia, ominaisuuksia ja kehitysprosessia koskevat teollis- ja tekijänoikeudet, mukaan lukien tarvittaessa ja soveltuvin osin mahdollisten asiaankuuluvien myönnettyjen patenttien tai vireillä olevien patenttihakemusten lukumäärä, jota koskevat tiedot toimivaltaisen viranomaisen on toimitettava ja pidettävä ajan tasalla;</w:t>
      </w:r>
      <w:r w:rsidRPr="00010449">
        <w:rPr>
          <w:b/>
          <w:lang w:val="fi-FI"/>
        </w:rPr>
        <w:t xml:space="preserve"> [</w:t>
      </w:r>
      <w:r w:rsidR="001A5CB0" w:rsidRPr="00010449">
        <w:rPr>
          <w:b/>
          <w:lang w:val="fi-FI"/>
        </w:rPr>
        <w:t>tark</w:t>
      </w:r>
      <w:r w:rsidRPr="00010449">
        <w:rPr>
          <w:b/>
          <w:lang w:val="fi-FI"/>
        </w:rPr>
        <w:t>. 313]</w:t>
      </w:r>
    </w:p>
    <w:p w14:paraId="56FAD907" w14:textId="44E7C6F6" w:rsidR="00DA15B8" w:rsidRPr="00010449" w:rsidRDefault="00DA15B8" w:rsidP="00860D2E">
      <w:pPr>
        <w:widowControl/>
        <w:ind w:left="851" w:hanging="851"/>
        <w:rPr>
          <w:rFonts w:eastAsia="Calibri"/>
          <w:b/>
          <w:noProof/>
          <w:szCs w:val="22"/>
          <w:lang w:val="fi-FI"/>
        </w:rPr>
      </w:pPr>
      <w:r w:rsidRPr="00010449">
        <w:rPr>
          <w:rFonts w:eastAsia="Calibri"/>
          <w:b/>
          <w:i/>
          <w:noProof/>
          <w:szCs w:val="22"/>
          <w:lang w:val="fi-FI"/>
        </w:rPr>
        <w:t>t b)</w:t>
      </w:r>
      <w:r w:rsidRPr="00010449">
        <w:rPr>
          <w:rFonts w:eastAsia="Calibri"/>
          <w:b/>
          <w:i/>
          <w:noProof/>
          <w:szCs w:val="22"/>
          <w:lang w:val="fi-FI"/>
        </w:rPr>
        <w:tab/>
      </w:r>
      <w:r w:rsidRPr="00010449">
        <w:rPr>
          <w:b/>
          <w:i/>
          <w:lang w:val="fi-FI"/>
        </w:rPr>
        <w:t>tarvittaessa kuvaus siitä, mitä jalostustekniikoita on sovellettu lajikkeen kehittämiseen.</w:t>
      </w:r>
      <w:r w:rsidRPr="00010449">
        <w:rPr>
          <w:b/>
          <w:lang w:val="fi-FI"/>
        </w:rPr>
        <w:t xml:space="preserve"> [</w:t>
      </w:r>
      <w:r w:rsidR="001A5CB0" w:rsidRPr="00010449">
        <w:rPr>
          <w:b/>
          <w:lang w:val="fi-FI"/>
        </w:rPr>
        <w:t>tark</w:t>
      </w:r>
      <w:r w:rsidRPr="00010449">
        <w:rPr>
          <w:b/>
          <w:lang w:val="fi-FI"/>
        </w:rPr>
        <w:t>. 314]</w:t>
      </w:r>
    </w:p>
    <w:p w14:paraId="7064D7DA" w14:textId="77777777" w:rsidR="00400133" w:rsidRPr="00010449" w:rsidRDefault="00400133" w:rsidP="001A5CB0">
      <w:pPr>
        <w:widowControl/>
        <w:jc w:val="both"/>
        <w:rPr>
          <w:rFonts w:eastAsia="Calibri"/>
          <w:noProof/>
          <w:szCs w:val="22"/>
          <w:lang w:val="fi-FI"/>
        </w:rPr>
      </w:pPr>
    </w:p>
    <w:p w14:paraId="67B9BF21" w14:textId="77777777" w:rsidR="00400133" w:rsidRPr="00010449" w:rsidRDefault="00400133" w:rsidP="001A5CB0">
      <w:pPr>
        <w:widowControl/>
        <w:jc w:val="both"/>
        <w:rPr>
          <w:rFonts w:eastAsia="Calibri"/>
          <w:noProof/>
          <w:szCs w:val="22"/>
          <w:lang w:val="fi-FI"/>
        </w:rPr>
        <w:sectPr w:rsidR="00400133" w:rsidRPr="00010449" w:rsidSect="002B28EA">
          <w:footnotePr>
            <w:numRestart w:val="eachSect"/>
          </w:footnotePr>
          <w:pgSz w:w="11907" w:h="16839"/>
          <w:pgMar w:top="1134" w:right="1417" w:bottom="1134" w:left="1417" w:header="709" w:footer="709" w:gutter="0"/>
          <w:cols w:space="720"/>
          <w:docGrid w:linePitch="360"/>
        </w:sectPr>
      </w:pPr>
    </w:p>
    <w:p w14:paraId="5BE6356B" w14:textId="15D8EA20" w:rsidR="00DA15B8" w:rsidRPr="00010449" w:rsidRDefault="00DA15B8" w:rsidP="001A5CB0">
      <w:pPr>
        <w:widowControl/>
        <w:jc w:val="center"/>
        <w:rPr>
          <w:b/>
          <w:i/>
          <w:lang w:val="fi-FI"/>
        </w:rPr>
      </w:pPr>
      <w:r w:rsidRPr="00010449">
        <w:rPr>
          <w:b/>
          <w:i/>
          <w:lang w:val="fi-FI"/>
        </w:rPr>
        <w:lastRenderedPageBreak/>
        <w:t>Liite VII a</w:t>
      </w:r>
      <w:r w:rsidRPr="00010449">
        <w:rPr>
          <w:rFonts w:eastAsia="Calibri"/>
          <w:noProof/>
          <w:lang w:val="fi-FI"/>
        </w:rPr>
        <w:br/>
      </w:r>
      <w:r w:rsidRPr="00010449">
        <w:rPr>
          <w:b/>
          <w:i/>
          <w:lang w:val="fi-FI"/>
        </w:rPr>
        <w:t>DYNAAMISEN SUOJELUN ENIMMÄISMÄÄRÄT</w:t>
      </w:r>
    </w:p>
    <w:p w14:paraId="299C414F" w14:textId="77777777" w:rsidR="00DA15B8" w:rsidRPr="00010449" w:rsidRDefault="00DA15B8" w:rsidP="001A5CB0">
      <w:pPr>
        <w:widowControl/>
        <w:rPr>
          <w:b/>
          <w:i/>
          <w:lang w:val="fi-FI"/>
        </w:rPr>
      </w:pPr>
      <w:r w:rsidRPr="00010449">
        <w:rPr>
          <w:b/>
          <w:i/>
          <w:lang w:val="fi-FI"/>
        </w:rPr>
        <w:t>Määrä ilmoitetaan luonnollista henkilöä tai oikeushenkilöä, vuotta ja lajiketta/lisäysaineistoa/ekotyyppiä/kasvigeenivaraa kohden.</w:t>
      </w:r>
    </w:p>
    <w:tbl>
      <w:tblPr>
        <w:tblW w:w="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340" w:type="dxa"/>
          <w:right w:w="340" w:type="dxa"/>
        </w:tblCellMar>
        <w:tblLook w:val="04A0" w:firstRow="1" w:lastRow="0" w:firstColumn="1" w:lastColumn="0" w:noHBand="0" w:noVBand="1"/>
      </w:tblPr>
      <w:tblGrid>
        <w:gridCol w:w="7225"/>
        <w:gridCol w:w="2268"/>
      </w:tblGrid>
      <w:tr w:rsidR="00DA15B8" w:rsidRPr="00010449" w14:paraId="2FE1DE40" w14:textId="77777777" w:rsidTr="00AA221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A823BB4" w14:textId="77777777" w:rsidR="00DA15B8" w:rsidRPr="00010449" w:rsidRDefault="00DA15B8" w:rsidP="001A5CB0">
            <w:pPr>
              <w:pStyle w:val="Normal6"/>
              <w:widowControl/>
              <w:spacing w:before="120" w:line="360" w:lineRule="auto"/>
              <w:rPr>
                <w:b/>
                <w:i/>
              </w:rPr>
            </w:pPr>
            <w:r w:rsidRPr="00010449">
              <w:rPr>
                <w:b/>
                <w:i/>
              </w:rPr>
              <w:t>Laji</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1395796" w14:textId="77777777" w:rsidR="00DA15B8" w:rsidRPr="00010449" w:rsidRDefault="00DA15B8" w:rsidP="001A5CB0">
            <w:pPr>
              <w:pStyle w:val="Normal6"/>
              <w:widowControl/>
              <w:spacing w:before="120" w:line="360" w:lineRule="auto"/>
              <w:rPr>
                <w:b/>
                <w:i/>
              </w:rPr>
            </w:pPr>
            <w:r w:rsidRPr="00010449">
              <w:rPr>
                <w:b/>
                <w:i/>
              </w:rPr>
              <w:t>Enimmäisnettomassa (kg)</w:t>
            </w:r>
          </w:p>
        </w:tc>
      </w:tr>
      <w:tr w:rsidR="00DA15B8" w:rsidRPr="00010449" w14:paraId="17A8E208" w14:textId="77777777" w:rsidTr="00AA221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717FF0A" w14:textId="77777777" w:rsidR="00DA15B8" w:rsidRPr="00010449" w:rsidRDefault="00DA15B8" w:rsidP="001A5CB0">
            <w:pPr>
              <w:pStyle w:val="Normal6"/>
              <w:widowControl/>
              <w:spacing w:before="120" w:line="360" w:lineRule="auto"/>
              <w:rPr>
                <w:b/>
                <w:i/>
              </w:rPr>
            </w:pPr>
            <w:r w:rsidRPr="00010449">
              <w:rPr>
                <w:b/>
                <w:i/>
              </w:rPr>
              <w:t>Rehukasvit</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E9FE88B" w14:textId="77777777" w:rsidR="00DA15B8" w:rsidRPr="00010449" w:rsidRDefault="00DA15B8" w:rsidP="001A5CB0">
            <w:pPr>
              <w:pStyle w:val="Normal6"/>
              <w:widowControl/>
              <w:spacing w:before="120" w:line="360" w:lineRule="auto"/>
              <w:rPr>
                <w:b/>
                <w:i/>
              </w:rPr>
            </w:pPr>
            <w:r w:rsidRPr="00010449">
              <w:rPr>
                <w:b/>
                <w:i/>
              </w:rPr>
              <w:t>20</w:t>
            </w:r>
          </w:p>
        </w:tc>
      </w:tr>
      <w:tr w:rsidR="00DA15B8" w:rsidRPr="00010449" w14:paraId="60065454" w14:textId="77777777" w:rsidTr="00AA221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4F415F6" w14:textId="77777777" w:rsidR="00DA15B8" w:rsidRPr="00010449" w:rsidRDefault="00DA15B8" w:rsidP="001A5CB0">
            <w:pPr>
              <w:pStyle w:val="Normal6"/>
              <w:widowControl/>
              <w:spacing w:before="120" w:line="360" w:lineRule="auto"/>
              <w:rPr>
                <w:b/>
                <w:i/>
              </w:rPr>
            </w:pPr>
            <w:r w:rsidRPr="00010449">
              <w:rPr>
                <w:b/>
                <w:i/>
              </w:rPr>
              <w:t>Juurikkaat</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2FB5C07" w14:textId="77777777" w:rsidR="00DA15B8" w:rsidRPr="00010449" w:rsidRDefault="00DA15B8" w:rsidP="001A5CB0">
            <w:pPr>
              <w:pStyle w:val="Normal6"/>
              <w:widowControl/>
              <w:spacing w:before="120" w:line="360" w:lineRule="auto"/>
              <w:rPr>
                <w:b/>
                <w:i/>
              </w:rPr>
            </w:pPr>
            <w:r w:rsidRPr="00010449">
              <w:rPr>
                <w:b/>
                <w:i/>
              </w:rPr>
              <w:t>20</w:t>
            </w:r>
          </w:p>
        </w:tc>
      </w:tr>
      <w:tr w:rsidR="00DA15B8" w:rsidRPr="00010449" w14:paraId="7B2F8CDC" w14:textId="77777777" w:rsidTr="00AA221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DDE07E9" w14:textId="77777777" w:rsidR="00DA15B8" w:rsidRPr="00010449" w:rsidRDefault="00DA15B8" w:rsidP="001A5CB0">
            <w:pPr>
              <w:pStyle w:val="Normal6"/>
              <w:widowControl/>
              <w:spacing w:before="120" w:line="360" w:lineRule="auto"/>
              <w:rPr>
                <w:b/>
                <w:i/>
              </w:rPr>
            </w:pPr>
            <w:r w:rsidRPr="00010449">
              <w:rPr>
                <w:b/>
                <w:i/>
              </w:rPr>
              <w:t>Viljat</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9E256F9" w14:textId="77777777" w:rsidR="00DA15B8" w:rsidRPr="00010449" w:rsidRDefault="00DA15B8" w:rsidP="001A5CB0">
            <w:pPr>
              <w:pStyle w:val="Normal6"/>
              <w:widowControl/>
              <w:spacing w:before="120" w:line="360" w:lineRule="auto"/>
              <w:rPr>
                <w:b/>
                <w:i/>
              </w:rPr>
            </w:pPr>
            <w:r w:rsidRPr="00010449">
              <w:rPr>
                <w:b/>
                <w:i/>
              </w:rPr>
              <w:t>200</w:t>
            </w:r>
          </w:p>
        </w:tc>
      </w:tr>
      <w:tr w:rsidR="00DA15B8" w:rsidRPr="00010449" w14:paraId="05FBD1CD" w14:textId="77777777" w:rsidTr="00AA221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A3BBE3E" w14:textId="77777777" w:rsidR="00DA15B8" w:rsidRPr="00010449" w:rsidRDefault="00DA15B8" w:rsidP="001A5CB0">
            <w:pPr>
              <w:pStyle w:val="Normal6"/>
              <w:widowControl/>
              <w:spacing w:before="120" w:line="360" w:lineRule="auto"/>
              <w:rPr>
                <w:b/>
                <w:i/>
              </w:rPr>
            </w:pPr>
            <w:r w:rsidRPr="00010449">
              <w:rPr>
                <w:b/>
                <w:i/>
              </w:rPr>
              <w:t>Öljy- ja kuitukasvit</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0FE4723" w14:textId="77777777" w:rsidR="00DA15B8" w:rsidRPr="00010449" w:rsidRDefault="00DA15B8" w:rsidP="001A5CB0">
            <w:pPr>
              <w:pStyle w:val="Normal6"/>
              <w:widowControl/>
              <w:spacing w:before="120" w:line="360" w:lineRule="auto"/>
              <w:rPr>
                <w:b/>
                <w:i/>
              </w:rPr>
            </w:pPr>
            <w:r w:rsidRPr="00010449">
              <w:rPr>
                <w:b/>
                <w:i/>
              </w:rPr>
              <w:t>20</w:t>
            </w:r>
          </w:p>
        </w:tc>
      </w:tr>
      <w:tr w:rsidR="00DA15B8" w:rsidRPr="00010449" w14:paraId="66435D51" w14:textId="77777777" w:rsidTr="00AA221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8AC4EE9" w14:textId="77777777" w:rsidR="00DA15B8" w:rsidRPr="00010449" w:rsidRDefault="00DA15B8" w:rsidP="001A5CB0">
            <w:pPr>
              <w:pStyle w:val="Normal6"/>
              <w:widowControl/>
              <w:spacing w:before="120" w:line="360" w:lineRule="auto"/>
              <w:rPr>
                <w:b/>
                <w:i/>
              </w:rPr>
            </w:pPr>
            <w:r w:rsidRPr="00010449">
              <w:rPr>
                <w:b/>
                <w:i/>
              </w:rPr>
              <w:t>Peruna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55C0547" w14:textId="77777777" w:rsidR="00DA15B8" w:rsidRPr="00010449" w:rsidRDefault="00DA15B8" w:rsidP="001A5CB0">
            <w:pPr>
              <w:pStyle w:val="Normal6"/>
              <w:widowControl/>
              <w:spacing w:before="120" w:line="360" w:lineRule="auto"/>
              <w:rPr>
                <w:b/>
                <w:i/>
              </w:rPr>
            </w:pPr>
            <w:r w:rsidRPr="00010449">
              <w:rPr>
                <w:b/>
                <w:i/>
              </w:rPr>
              <w:t>1 000</w:t>
            </w:r>
          </w:p>
        </w:tc>
      </w:tr>
      <w:tr w:rsidR="00DA15B8" w:rsidRPr="00010449" w14:paraId="47262666" w14:textId="77777777" w:rsidTr="00AA221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15FD540" w14:textId="77777777" w:rsidR="00DA15B8" w:rsidRPr="00010449" w:rsidRDefault="00DA15B8" w:rsidP="001A5CB0">
            <w:pPr>
              <w:pStyle w:val="Normal6"/>
              <w:widowControl/>
              <w:spacing w:before="120" w:line="360" w:lineRule="auto"/>
              <w:rPr>
                <w:b/>
                <w:i/>
              </w:rPr>
            </w:pPr>
            <w:r w:rsidRPr="00010449">
              <w:rPr>
                <w:b/>
                <w:i/>
              </w:rPr>
              <w:t>Vihannekset:</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84D683" w14:textId="77777777" w:rsidR="00DA15B8" w:rsidRPr="00010449" w:rsidRDefault="00DA15B8" w:rsidP="001A5CB0">
            <w:pPr>
              <w:pStyle w:val="Normal6"/>
              <w:widowControl/>
              <w:spacing w:before="120" w:line="360" w:lineRule="auto"/>
              <w:rPr>
                <w:b/>
                <w:i/>
              </w:rPr>
            </w:pPr>
          </w:p>
        </w:tc>
      </w:tr>
      <w:tr w:rsidR="00DA15B8" w:rsidRPr="00010449" w14:paraId="4EBCB73F" w14:textId="77777777" w:rsidTr="00AA221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D9BE37C" w14:textId="77777777" w:rsidR="00DA15B8" w:rsidRPr="00010449" w:rsidRDefault="00DA15B8" w:rsidP="001A5CB0">
            <w:pPr>
              <w:pStyle w:val="Normal6"/>
              <w:widowControl/>
              <w:spacing w:before="120" w:line="360" w:lineRule="auto"/>
              <w:rPr>
                <w:b/>
                <w:i/>
              </w:rPr>
            </w:pPr>
            <w:r w:rsidRPr="00010449">
              <w:rPr>
                <w:b/>
                <w:i/>
              </w:rPr>
              <w:t>Palkokasvit</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072CA04" w14:textId="77777777" w:rsidR="00DA15B8" w:rsidRPr="00010449" w:rsidRDefault="00DA15B8" w:rsidP="001A5CB0">
            <w:pPr>
              <w:pStyle w:val="Normal6"/>
              <w:widowControl/>
              <w:spacing w:before="120" w:line="360" w:lineRule="auto"/>
              <w:rPr>
                <w:b/>
                <w:i/>
              </w:rPr>
            </w:pPr>
            <w:r w:rsidRPr="00010449">
              <w:rPr>
                <w:b/>
                <w:i/>
              </w:rPr>
              <w:t>75</w:t>
            </w:r>
          </w:p>
        </w:tc>
      </w:tr>
      <w:tr w:rsidR="00DA15B8" w:rsidRPr="00010449" w14:paraId="0E7F28F9" w14:textId="77777777" w:rsidTr="00AA221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8CEC3C8" w14:textId="77777777" w:rsidR="00DA15B8" w:rsidRPr="00010449" w:rsidRDefault="00DA15B8" w:rsidP="001A5CB0">
            <w:pPr>
              <w:pStyle w:val="Normal6"/>
              <w:widowControl/>
              <w:spacing w:before="120" w:line="360" w:lineRule="auto"/>
              <w:rPr>
                <w:b/>
                <w:i/>
              </w:rPr>
            </w:pPr>
            <w:r w:rsidRPr="00010449">
              <w:rPr>
                <w:b/>
                <w:i/>
              </w:rPr>
              <w:t>Sipulit, maustekirveli, parsa, lehtimangoldi, punajuurikas, kevätnauris, syysnauris, vesimeloni, jättikurpitsa, kurpitsat, porkkanat, retiisi ja retikka, mustajuuri, pinaatti sekä vuonankaali</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F399111" w14:textId="77777777" w:rsidR="00DA15B8" w:rsidRPr="00010449" w:rsidRDefault="00DA15B8" w:rsidP="001A5CB0">
            <w:pPr>
              <w:pStyle w:val="Normal6"/>
              <w:widowControl/>
              <w:spacing w:before="120" w:line="360" w:lineRule="auto"/>
              <w:rPr>
                <w:b/>
                <w:i/>
              </w:rPr>
            </w:pPr>
            <w:r w:rsidRPr="00010449">
              <w:rPr>
                <w:b/>
                <w:i/>
              </w:rPr>
              <w:t>1</w:t>
            </w:r>
          </w:p>
        </w:tc>
      </w:tr>
      <w:tr w:rsidR="00DA15B8" w:rsidRPr="00010449" w14:paraId="08278618" w14:textId="77777777" w:rsidTr="00AA221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F538C3C" w14:textId="77777777" w:rsidR="00DA15B8" w:rsidRPr="00010449" w:rsidRDefault="00DA15B8" w:rsidP="001A5CB0">
            <w:pPr>
              <w:pStyle w:val="Normal6"/>
              <w:widowControl/>
              <w:spacing w:before="120" w:line="360" w:lineRule="auto"/>
              <w:rPr>
                <w:b/>
                <w:i/>
              </w:rPr>
            </w:pPr>
            <w:r w:rsidRPr="00010449">
              <w:rPr>
                <w:b/>
                <w:i/>
              </w:rPr>
              <w:t>Kaikki muut vihannesten siemenet</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337A0FC" w14:textId="77777777" w:rsidR="00DA15B8" w:rsidRPr="00010449" w:rsidRDefault="00DA15B8" w:rsidP="001A5CB0">
            <w:pPr>
              <w:pStyle w:val="Normal6"/>
              <w:widowControl/>
              <w:spacing w:before="120" w:line="360" w:lineRule="auto"/>
              <w:rPr>
                <w:b/>
                <w:i/>
              </w:rPr>
            </w:pPr>
            <w:r w:rsidRPr="00010449">
              <w:rPr>
                <w:b/>
                <w:i/>
              </w:rPr>
              <w:t>0,5</w:t>
            </w:r>
          </w:p>
        </w:tc>
      </w:tr>
      <w:tr w:rsidR="00DA15B8" w:rsidRPr="00010449" w14:paraId="48F52D54" w14:textId="77777777" w:rsidTr="00AA221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4FF014" w14:textId="77777777" w:rsidR="00DA15B8" w:rsidRPr="00010449" w:rsidRDefault="00DA15B8" w:rsidP="001A5CB0">
            <w:pPr>
              <w:pStyle w:val="Normal6"/>
              <w:widowControl/>
              <w:spacing w:before="120" w:line="360" w:lineRule="auto"/>
              <w:rPr>
                <w:b/>
                <w:i/>
              </w:rPr>
            </w:pPr>
            <w:r w:rsidRPr="00010449">
              <w:rPr>
                <w:b/>
                <w:i/>
              </w:rPr>
              <w:t>Kasvullisesti lisätyt vihannekset</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BA2A49" w14:textId="77777777" w:rsidR="00DA15B8" w:rsidRPr="00010449" w:rsidRDefault="00DA15B8" w:rsidP="001A5CB0">
            <w:pPr>
              <w:pStyle w:val="Normal6"/>
              <w:widowControl/>
              <w:spacing w:before="120" w:line="360" w:lineRule="auto"/>
              <w:rPr>
                <w:b/>
                <w:i/>
              </w:rPr>
            </w:pPr>
            <w:r w:rsidRPr="00010449">
              <w:rPr>
                <w:b/>
                <w:i/>
              </w:rPr>
              <w:t>500 kasvia</w:t>
            </w:r>
          </w:p>
        </w:tc>
      </w:tr>
      <w:tr w:rsidR="00DA15B8" w:rsidRPr="00010449" w14:paraId="5F9C329D" w14:textId="77777777" w:rsidTr="00AA221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D8BE32" w14:textId="77777777" w:rsidR="00DA15B8" w:rsidRPr="00010449" w:rsidRDefault="00DA15B8" w:rsidP="001A5CB0">
            <w:pPr>
              <w:pStyle w:val="Normal6"/>
              <w:widowControl/>
              <w:spacing w:before="120" w:line="360" w:lineRule="auto"/>
              <w:rPr>
                <w:b/>
                <w:i/>
              </w:rPr>
            </w:pPr>
            <w:r w:rsidRPr="00010449">
              <w:rPr>
                <w:b/>
                <w:i/>
              </w:rPr>
              <w:t>Hedelmien ja viiniköynnöksen lisäysaineisto</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052D01" w14:textId="77777777" w:rsidR="00DA15B8" w:rsidRPr="00010449" w:rsidRDefault="00DA15B8" w:rsidP="001A5CB0">
            <w:pPr>
              <w:pStyle w:val="Normal6"/>
              <w:widowControl/>
              <w:spacing w:before="120" w:line="360" w:lineRule="auto"/>
              <w:rPr>
                <w:b/>
                <w:i/>
              </w:rPr>
            </w:pPr>
            <w:r w:rsidRPr="00010449">
              <w:rPr>
                <w:b/>
                <w:i/>
              </w:rPr>
              <w:t>150 runkoa</w:t>
            </w:r>
          </w:p>
        </w:tc>
      </w:tr>
    </w:tbl>
    <w:p w14:paraId="064E9FAC" w14:textId="13783788" w:rsidR="00DA15B8" w:rsidRPr="00010449" w:rsidRDefault="00DA15B8" w:rsidP="001A5CB0">
      <w:pPr>
        <w:widowControl/>
        <w:jc w:val="right"/>
        <w:rPr>
          <w:b/>
          <w:lang w:val="fi-FI"/>
        </w:rPr>
      </w:pPr>
      <w:r w:rsidRPr="00010449">
        <w:rPr>
          <w:b/>
          <w:lang w:val="fi-FI"/>
        </w:rPr>
        <w:t>[</w:t>
      </w:r>
      <w:r w:rsidR="00AB7C33" w:rsidRPr="00010449">
        <w:rPr>
          <w:b/>
          <w:lang w:val="fi-FI"/>
        </w:rPr>
        <w:t>tark</w:t>
      </w:r>
      <w:r w:rsidRPr="00010449">
        <w:rPr>
          <w:b/>
          <w:lang w:val="fi-FI"/>
        </w:rPr>
        <w:t>. 315]</w:t>
      </w:r>
    </w:p>
    <w:p w14:paraId="4C7C2F58" w14:textId="72BE9C0C" w:rsidR="00400133" w:rsidRPr="00010449" w:rsidRDefault="00AB7C33" w:rsidP="001A5CB0">
      <w:pPr>
        <w:widowControl/>
        <w:jc w:val="center"/>
        <w:rPr>
          <w:rFonts w:eastAsia="Calibri"/>
          <w:noProof/>
          <w:lang w:val="fi-FI"/>
        </w:rPr>
      </w:pPr>
      <w:r w:rsidRPr="00010449">
        <w:rPr>
          <w:b/>
          <w:i/>
          <w:lang w:val="fi-FI"/>
        </w:rPr>
        <w:br w:type="page"/>
      </w:r>
      <w:r w:rsidR="00400133" w:rsidRPr="00010449">
        <w:rPr>
          <w:rFonts w:eastAsia="Calibri"/>
          <w:noProof/>
          <w:lang w:val="fi-FI"/>
        </w:rPr>
        <w:lastRenderedPageBreak/>
        <w:t xml:space="preserve">LIITE VIII </w:t>
      </w:r>
      <w:r w:rsidR="00400133" w:rsidRPr="00010449">
        <w:rPr>
          <w:rFonts w:eastAsia="Calibri"/>
          <w:noProof/>
          <w:lang w:val="fi-FI"/>
        </w:rPr>
        <w:br/>
        <w:t>VASTAAVUUSTAULUKOT</w:t>
      </w:r>
    </w:p>
    <w:p w14:paraId="53311730" w14:textId="77777777" w:rsidR="00400133" w:rsidRPr="00010449" w:rsidRDefault="00400133" w:rsidP="001A5CB0">
      <w:pPr>
        <w:widowControl/>
        <w:jc w:val="both"/>
        <w:rPr>
          <w:rFonts w:eastAsia="Calibri"/>
          <w:noProof/>
          <w:lang w:val="fi-FI"/>
        </w:rPr>
      </w:pPr>
    </w:p>
    <w:tbl>
      <w:tblPr>
        <w:tblStyle w:val="TableGrid"/>
        <w:tblW w:w="0" w:type="auto"/>
        <w:tblLook w:val="04A0" w:firstRow="1" w:lastRow="0" w:firstColumn="1" w:lastColumn="0" w:noHBand="0" w:noVBand="1"/>
      </w:tblPr>
      <w:tblGrid>
        <w:gridCol w:w="4508"/>
        <w:gridCol w:w="4508"/>
      </w:tblGrid>
      <w:tr w:rsidR="00400133" w:rsidRPr="00010449" w14:paraId="4FE6046F" w14:textId="77777777" w:rsidTr="001A5CB0">
        <w:trPr>
          <w:tblHeader/>
        </w:trPr>
        <w:tc>
          <w:tcPr>
            <w:tcW w:w="4508" w:type="dxa"/>
            <w:vAlign w:val="center"/>
          </w:tcPr>
          <w:p w14:paraId="1D536C93" w14:textId="77777777" w:rsidR="00400133" w:rsidRPr="00010449" w:rsidRDefault="00400133" w:rsidP="001A5CB0">
            <w:pPr>
              <w:widowControl/>
              <w:rPr>
                <w:rFonts w:ascii="Times New Roman" w:hAnsi="Times New Roman"/>
                <w:b/>
                <w:bCs/>
                <w:noProof/>
                <w:sz w:val="24"/>
                <w:szCs w:val="24"/>
                <w:lang w:val="fi-FI"/>
              </w:rPr>
            </w:pPr>
            <w:bookmarkStart w:id="15" w:name="_Hlk139044196"/>
            <w:r w:rsidRPr="00010449">
              <w:rPr>
                <w:rFonts w:ascii="Times New Roman" w:hAnsi="Times New Roman"/>
                <w:b/>
                <w:noProof/>
                <w:sz w:val="24"/>
                <w:szCs w:val="24"/>
                <w:lang w:val="fi-FI"/>
              </w:rPr>
              <w:t>Neuvoston direktiivi 66/401/EY</w:t>
            </w:r>
          </w:p>
        </w:tc>
        <w:tc>
          <w:tcPr>
            <w:tcW w:w="4508" w:type="dxa"/>
            <w:vAlign w:val="bottom"/>
          </w:tcPr>
          <w:p w14:paraId="2478F89A" w14:textId="77777777" w:rsidR="00400133" w:rsidRPr="00010449" w:rsidRDefault="00400133" w:rsidP="001A5CB0">
            <w:pPr>
              <w:widowControl/>
              <w:rPr>
                <w:rFonts w:ascii="Times New Roman" w:hAnsi="Times New Roman"/>
                <w:b/>
                <w:bCs/>
                <w:noProof/>
                <w:sz w:val="24"/>
                <w:szCs w:val="24"/>
                <w:lang w:val="fi-FI"/>
              </w:rPr>
            </w:pPr>
            <w:r w:rsidRPr="00010449">
              <w:rPr>
                <w:rFonts w:ascii="Times New Roman" w:hAnsi="Times New Roman"/>
                <w:b/>
                <w:noProof/>
                <w:sz w:val="24"/>
                <w:szCs w:val="24"/>
                <w:lang w:val="fi-FI"/>
              </w:rPr>
              <w:t>Tämä asetus</w:t>
            </w:r>
          </w:p>
        </w:tc>
      </w:tr>
      <w:tr w:rsidR="00400133" w:rsidRPr="00010449" w14:paraId="0F7DBCE1" w14:textId="77777777" w:rsidTr="001A5CB0">
        <w:tc>
          <w:tcPr>
            <w:tcW w:w="4508" w:type="dxa"/>
          </w:tcPr>
          <w:p w14:paraId="4645040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w:t>
            </w:r>
          </w:p>
        </w:tc>
        <w:tc>
          <w:tcPr>
            <w:tcW w:w="4508" w:type="dxa"/>
          </w:tcPr>
          <w:p w14:paraId="60B80AA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w:t>
            </w:r>
          </w:p>
        </w:tc>
      </w:tr>
      <w:tr w:rsidR="00400133" w:rsidRPr="00010449" w14:paraId="63F46618" w14:textId="77777777" w:rsidTr="001A5CB0">
        <w:tc>
          <w:tcPr>
            <w:tcW w:w="4508" w:type="dxa"/>
          </w:tcPr>
          <w:p w14:paraId="65C3C22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 artikla</w:t>
            </w:r>
          </w:p>
        </w:tc>
        <w:tc>
          <w:tcPr>
            <w:tcW w:w="4508" w:type="dxa"/>
          </w:tcPr>
          <w:p w14:paraId="21FC37C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 3 artikla</w:t>
            </w:r>
          </w:p>
        </w:tc>
      </w:tr>
      <w:tr w:rsidR="00400133" w:rsidRPr="00010449" w14:paraId="16CD1F44" w14:textId="77777777" w:rsidTr="001A5CB0">
        <w:tc>
          <w:tcPr>
            <w:tcW w:w="4508" w:type="dxa"/>
          </w:tcPr>
          <w:p w14:paraId="31FD854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A alakohta</w:t>
            </w:r>
          </w:p>
        </w:tc>
        <w:tc>
          <w:tcPr>
            <w:tcW w:w="4508" w:type="dxa"/>
          </w:tcPr>
          <w:p w14:paraId="65EED77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 3 artikla, 7 artikla</w:t>
            </w:r>
          </w:p>
        </w:tc>
      </w:tr>
      <w:tr w:rsidR="00400133" w:rsidRPr="00010449" w14:paraId="50D1747F" w14:textId="77777777" w:rsidTr="001A5CB0">
        <w:tc>
          <w:tcPr>
            <w:tcW w:w="4508" w:type="dxa"/>
          </w:tcPr>
          <w:p w14:paraId="5635332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B alakohdan 1 alakohta</w:t>
            </w:r>
          </w:p>
        </w:tc>
        <w:tc>
          <w:tcPr>
            <w:tcW w:w="4508" w:type="dxa"/>
          </w:tcPr>
          <w:p w14:paraId="51F8CCB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 7 artikla</w:t>
            </w:r>
          </w:p>
        </w:tc>
      </w:tr>
      <w:tr w:rsidR="00400133" w:rsidRPr="00010449" w14:paraId="4484D39F" w14:textId="77777777" w:rsidTr="001A5CB0">
        <w:tc>
          <w:tcPr>
            <w:tcW w:w="4508" w:type="dxa"/>
          </w:tcPr>
          <w:p w14:paraId="0E6F0FF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C alakohta</w:t>
            </w:r>
          </w:p>
        </w:tc>
        <w:tc>
          <w:tcPr>
            <w:tcW w:w="4508" w:type="dxa"/>
          </w:tcPr>
          <w:p w14:paraId="55C3684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 7 artikla</w:t>
            </w:r>
          </w:p>
        </w:tc>
      </w:tr>
      <w:tr w:rsidR="00400133" w:rsidRPr="00010449" w14:paraId="6994D801" w14:textId="77777777" w:rsidTr="001A5CB0">
        <w:tc>
          <w:tcPr>
            <w:tcW w:w="4508" w:type="dxa"/>
          </w:tcPr>
          <w:p w14:paraId="36B7547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D alakohta</w:t>
            </w:r>
          </w:p>
        </w:tc>
        <w:tc>
          <w:tcPr>
            <w:tcW w:w="4508" w:type="dxa"/>
          </w:tcPr>
          <w:p w14:paraId="322FA9E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3115D9C3" w14:textId="77777777" w:rsidTr="001A5CB0">
        <w:tc>
          <w:tcPr>
            <w:tcW w:w="4508" w:type="dxa"/>
          </w:tcPr>
          <w:p w14:paraId="0E2F923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E alakohta</w:t>
            </w:r>
          </w:p>
        </w:tc>
        <w:tc>
          <w:tcPr>
            <w:tcW w:w="4508" w:type="dxa"/>
          </w:tcPr>
          <w:p w14:paraId="5208A7B0" w14:textId="1FE09971"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w:t>
            </w:r>
            <w:r w:rsidR="00010449">
              <w:rPr>
                <w:rFonts w:ascii="Times New Roman" w:hAnsi="Times New Roman"/>
                <w:noProof/>
                <w:sz w:val="24"/>
                <w:szCs w:val="24"/>
                <w:lang w:val="fi-FI"/>
              </w:rPr>
              <w:t xml:space="preserve"> </w:t>
            </w:r>
          </w:p>
        </w:tc>
      </w:tr>
      <w:tr w:rsidR="00400133" w:rsidRPr="00010449" w14:paraId="65891DAE" w14:textId="77777777" w:rsidTr="001A5CB0">
        <w:tc>
          <w:tcPr>
            <w:tcW w:w="4508" w:type="dxa"/>
          </w:tcPr>
          <w:p w14:paraId="2E4FEAF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F alakohta</w:t>
            </w:r>
          </w:p>
        </w:tc>
        <w:tc>
          <w:tcPr>
            <w:tcW w:w="4508" w:type="dxa"/>
          </w:tcPr>
          <w:p w14:paraId="4AF64A3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0350B8FA" w14:textId="77777777" w:rsidTr="001A5CB0">
        <w:tc>
          <w:tcPr>
            <w:tcW w:w="4508" w:type="dxa"/>
          </w:tcPr>
          <w:p w14:paraId="58447AE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G alakohta</w:t>
            </w:r>
          </w:p>
        </w:tc>
        <w:tc>
          <w:tcPr>
            <w:tcW w:w="4508" w:type="dxa"/>
          </w:tcPr>
          <w:p w14:paraId="562C79F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473BDEF6" w14:textId="77777777" w:rsidTr="001A5CB0">
        <w:tc>
          <w:tcPr>
            <w:tcW w:w="4508" w:type="dxa"/>
          </w:tcPr>
          <w:p w14:paraId="4AD50F0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a alakohta</w:t>
            </w:r>
          </w:p>
        </w:tc>
        <w:tc>
          <w:tcPr>
            <w:tcW w:w="4508" w:type="dxa"/>
          </w:tcPr>
          <w:p w14:paraId="6AAE994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w:t>
            </w:r>
          </w:p>
        </w:tc>
      </w:tr>
      <w:tr w:rsidR="00400133" w:rsidRPr="00010449" w14:paraId="765381B5" w14:textId="77777777" w:rsidTr="001A5CB0">
        <w:tc>
          <w:tcPr>
            <w:tcW w:w="4508" w:type="dxa"/>
          </w:tcPr>
          <w:p w14:paraId="5EE561D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b alakohta</w:t>
            </w:r>
          </w:p>
        </w:tc>
        <w:tc>
          <w:tcPr>
            <w:tcW w:w="4508" w:type="dxa"/>
          </w:tcPr>
          <w:p w14:paraId="20E7C3E9" w14:textId="5F348E8D"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r w:rsidR="00010449">
              <w:rPr>
                <w:rFonts w:ascii="Times New Roman" w:hAnsi="Times New Roman"/>
                <w:noProof/>
                <w:sz w:val="24"/>
                <w:szCs w:val="24"/>
                <w:lang w:val="fi-FI"/>
              </w:rPr>
              <w:t xml:space="preserve"> </w:t>
            </w:r>
          </w:p>
        </w:tc>
      </w:tr>
      <w:tr w:rsidR="00400133" w:rsidRPr="00010449" w14:paraId="7FF61F15" w14:textId="77777777" w:rsidTr="001A5CB0">
        <w:tc>
          <w:tcPr>
            <w:tcW w:w="4508" w:type="dxa"/>
          </w:tcPr>
          <w:p w14:paraId="7CA3E23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d alakohta</w:t>
            </w:r>
          </w:p>
        </w:tc>
        <w:tc>
          <w:tcPr>
            <w:tcW w:w="4508" w:type="dxa"/>
          </w:tcPr>
          <w:p w14:paraId="3629E2FF" w14:textId="03AE42DD"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36 artikla</w:t>
            </w:r>
            <w:r w:rsidR="00010449">
              <w:rPr>
                <w:rFonts w:ascii="Times New Roman" w:hAnsi="Times New Roman"/>
                <w:noProof/>
                <w:sz w:val="24"/>
                <w:szCs w:val="24"/>
                <w:lang w:val="fi-FI"/>
              </w:rPr>
              <w:t xml:space="preserve"> </w:t>
            </w:r>
          </w:p>
        </w:tc>
      </w:tr>
      <w:tr w:rsidR="00400133" w:rsidRPr="00010449" w14:paraId="6C6F80E7" w14:textId="77777777" w:rsidTr="001A5CB0">
        <w:tc>
          <w:tcPr>
            <w:tcW w:w="4508" w:type="dxa"/>
          </w:tcPr>
          <w:p w14:paraId="20136FA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2 kohta</w:t>
            </w:r>
          </w:p>
        </w:tc>
        <w:tc>
          <w:tcPr>
            <w:tcW w:w="4508" w:type="dxa"/>
          </w:tcPr>
          <w:p w14:paraId="24AF196F" w14:textId="10BCC560"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83 artikla</w:t>
            </w:r>
            <w:r w:rsidR="00010449">
              <w:rPr>
                <w:rFonts w:ascii="Times New Roman" w:hAnsi="Times New Roman"/>
                <w:noProof/>
                <w:sz w:val="24"/>
                <w:szCs w:val="24"/>
                <w:lang w:val="fi-FI"/>
              </w:rPr>
              <w:t xml:space="preserve"> </w:t>
            </w:r>
          </w:p>
        </w:tc>
      </w:tr>
      <w:tr w:rsidR="00400133" w:rsidRPr="00010449" w14:paraId="6FB4C54A" w14:textId="77777777" w:rsidTr="001A5CB0">
        <w:tc>
          <w:tcPr>
            <w:tcW w:w="4508" w:type="dxa"/>
          </w:tcPr>
          <w:p w14:paraId="0CB105F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3 kohdan A alakohta</w:t>
            </w:r>
          </w:p>
        </w:tc>
        <w:tc>
          <w:tcPr>
            <w:tcW w:w="4508" w:type="dxa"/>
          </w:tcPr>
          <w:p w14:paraId="7E3FC6A6" w14:textId="790794E5"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w:t>
            </w:r>
            <w:r w:rsidR="00010449">
              <w:rPr>
                <w:rFonts w:ascii="Times New Roman" w:hAnsi="Times New Roman"/>
                <w:noProof/>
                <w:sz w:val="24"/>
                <w:szCs w:val="24"/>
                <w:lang w:val="fi-FI"/>
              </w:rPr>
              <w:t xml:space="preserve"> </w:t>
            </w:r>
          </w:p>
        </w:tc>
      </w:tr>
      <w:tr w:rsidR="00400133" w:rsidRPr="00010449" w14:paraId="7D892B11" w14:textId="77777777" w:rsidTr="001A5CB0">
        <w:tc>
          <w:tcPr>
            <w:tcW w:w="4508" w:type="dxa"/>
          </w:tcPr>
          <w:p w14:paraId="050192C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3 kohdan B alakohta</w:t>
            </w:r>
          </w:p>
        </w:tc>
        <w:tc>
          <w:tcPr>
            <w:tcW w:w="4508" w:type="dxa"/>
          </w:tcPr>
          <w:p w14:paraId="2869CA78" w14:textId="0AC9299E"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w:t>
            </w:r>
            <w:r w:rsidR="00010449">
              <w:rPr>
                <w:rFonts w:ascii="Times New Roman" w:hAnsi="Times New Roman"/>
                <w:noProof/>
                <w:sz w:val="24"/>
                <w:szCs w:val="24"/>
                <w:lang w:val="fi-FI"/>
              </w:rPr>
              <w:t xml:space="preserve"> </w:t>
            </w:r>
          </w:p>
        </w:tc>
      </w:tr>
      <w:tr w:rsidR="00400133" w:rsidRPr="00010449" w14:paraId="417A372F" w14:textId="77777777" w:rsidTr="001A5CB0">
        <w:tc>
          <w:tcPr>
            <w:tcW w:w="4508" w:type="dxa"/>
          </w:tcPr>
          <w:p w14:paraId="1246245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4 kohta</w:t>
            </w:r>
          </w:p>
        </w:tc>
        <w:tc>
          <w:tcPr>
            <w:tcW w:w="4508" w:type="dxa"/>
          </w:tcPr>
          <w:p w14:paraId="27ECC625" w14:textId="6F7118D4"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w:t>
            </w:r>
            <w:r w:rsidR="00010449">
              <w:rPr>
                <w:rFonts w:ascii="Times New Roman" w:hAnsi="Times New Roman"/>
                <w:noProof/>
                <w:sz w:val="24"/>
                <w:szCs w:val="24"/>
                <w:lang w:val="fi-FI"/>
              </w:rPr>
              <w:t xml:space="preserve"> </w:t>
            </w:r>
          </w:p>
        </w:tc>
      </w:tr>
      <w:tr w:rsidR="00400133" w:rsidRPr="00010449" w14:paraId="5E2F9FF8" w14:textId="77777777" w:rsidTr="001A5CB0">
        <w:tc>
          <w:tcPr>
            <w:tcW w:w="4508" w:type="dxa"/>
          </w:tcPr>
          <w:p w14:paraId="08A3D35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1 kohta</w:t>
            </w:r>
          </w:p>
        </w:tc>
        <w:tc>
          <w:tcPr>
            <w:tcW w:w="4508" w:type="dxa"/>
          </w:tcPr>
          <w:p w14:paraId="0FEEFB69" w14:textId="05E4017A"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20 artikla</w:t>
            </w:r>
            <w:r w:rsidR="00010449">
              <w:rPr>
                <w:rFonts w:ascii="Times New Roman" w:hAnsi="Times New Roman"/>
                <w:noProof/>
                <w:sz w:val="24"/>
                <w:szCs w:val="24"/>
                <w:lang w:val="fi-FI"/>
              </w:rPr>
              <w:t xml:space="preserve"> </w:t>
            </w:r>
          </w:p>
        </w:tc>
      </w:tr>
      <w:tr w:rsidR="00400133" w:rsidRPr="00010449" w14:paraId="4D72305B" w14:textId="77777777" w:rsidTr="001A5CB0">
        <w:tc>
          <w:tcPr>
            <w:tcW w:w="4508" w:type="dxa"/>
          </w:tcPr>
          <w:p w14:paraId="6418C91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1 kohdan a alakohta</w:t>
            </w:r>
          </w:p>
        </w:tc>
        <w:tc>
          <w:tcPr>
            <w:tcW w:w="4508" w:type="dxa"/>
          </w:tcPr>
          <w:p w14:paraId="25E7ECB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536B388D" w14:textId="77777777" w:rsidTr="001A5CB0">
        <w:tc>
          <w:tcPr>
            <w:tcW w:w="4508" w:type="dxa"/>
          </w:tcPr>
          <w:p w14:paraId="30B5EC2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3 artiklan 2 kohta</w:t>
            </w:r>
          </w:p>
        </w:tc>
        <w:tc>
          <w:tcPr>
            <w:tcW w:w="4508" w:type="dxa"/>
          </w:tcPr>
          <w:p w14:paraId="4E31468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261690DF" w14:textId="77777777" w:rsidTr="001A5CB0">
        <w:tc>
          <w:tcPr>
            <w:tcW w:w="4508" w:type="dxa"/>
          </w:tcPr>
          <w:p w14:paraId="53656A1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3 kohta</w:t>
            </w:r>
          </w:p>
        </w:tc>
        <w:tc>
          <w:tcPr>
            <w:tcW w:w="4508" w:type="dxa"/>
          </w:tcPr>
          <w:p w14:paraId="74A2D6C7" w14:textId="429B79D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20 artikla</w:t>
            </w:r>
            <w:r w:rsidR="00010449">
              <w:rPr>
                <w:rFonts w:ascii="Times New Roman" w:hAnsi="Times New Roman"/>
                <w:noProof/>
                <w:sz w:val="24"/>
                <w:szCs w:val="24"/>
                <w:lang w:val="fi-FI"/>
              </w:rPr>
              <w:t xml:space="preserve"> </w:t>
            </w:r>
          </w:p>
        </w:tc>
      </w:tr>
      <w:tr w:rsidR="00400133" w:rsidRPr="00010449" w14:paraId="52ABD718" w14:textId="77777777" w:rsidTr="001A5CB0">
        <w:tc>
          <w:tcPr>
            <w:tcW w:w="4508" w:type="dxa"/>
          </w:tcPr>
          <w:p w14:paraId="4AC0892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4 kohta</w:t>
            </w:r>
          </w:p>
        </w:tc>
        <w:tc>
          <w:tcPr>
            <w:tcW w:w="4508" w:type="dxa"/>
          </w:tcPr>
          <w:p w14:paraId="575AD50A" w14:textId="08A80AA1"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r w:rsidR="00010449">
              <w:rPr>
                <w:rFonts w:ascii="Times New Roman" w:hAnsi="Times New Roman"/>
                <w:noProof/>
                <w:sz w:val="24"/>
                <w:szCs w:val="24"/>
                <w:lang w:val="fi-FI"/>
              </w:rPr>
              <w:t xml:space="preserve"> </w:t>
            </w:r>
          </w:p>
        </w:tc>
      </w:tr>
      <w:tr w:rsidR="00400133" w:rsidRPr="00010449" w14:paraId="66D1156B" w14:textId="77777777" w:rsidTr="001A5CB0">
        <w:tc>
          <w:tcPr>
            <w:tcW w:w="4508" w:type="dxa"/>
          </w:tcPr>
          <w:p w14:paraId="2567943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 artikla</w:t>
            </w:r>
          </w:p>
        </w:tc>
        <w:tc>
          <w:tcPr>
            <w:tcW w:w="4508" w:type="dxa"/>
          </w:tcPr>
          <w:p w14:paraId="11AE4D1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 35 artikla</w:t>
            </w:r>
          </w:p>
        </w:tc>
      </w:tr>
      <w:tr w:rsidR="00400133" w:rsidRPr="00010449" w14:paraId="3BEE4911" w14:textId="77777777" w:rsidTr="001A5CB0">
        <w:tc>
          <w:tcPr>
            <w:tcW w:w="4508" w:type="dxa"/>
          </w:tcPr>
          <w:p w14:paraId="7E2F997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 artikla</w:t>
            </w:r>
          </w:p>
        </w:tc>
        <w:tc>
          <w:tcPr>
            <w:tcW w:w="4508" w:type="dxa"/>
          </w:tcPr>
          <w:p w14:paraId="031E494A" w14:textId="41AEE576"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34 artikla</w:t>
            </w:r>
            <w:r w:rsidR="00010449">
              <w:rPr>
                <w:rFonts w:ascii="Times New Roman" w:hAnsi="Times New Roman"/>
                <w:noProof/>
                <w:sz w:val="24"/>
                <w:szCs w:val="24"/>
                <w:lang w:val="fi-FI"/>
              </w:rPr>
              <w:t xml:space="preserve"> </w:t>
            </w:r>
          </w:p>
        </w:tc>
      </w:tr>
      <w:tr w:rsidR="00400133" w:rsidRPr="00010449" w14:paraId="5710CFA9" w14:textId="77777777" w:rsidTr="001A5CB0">
        <w:tc>
          <w:tcPr>
            <w:tcW w:w="4508" w:type="dxa"/>
          </w:tcPr>
          <w:p w14:paraId="3F75D8F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 a artikla</w:t>
            </w:r>
          </w:p>
        </w:tc>
        <w:tc>
          <w:tcPr>
            <w:tcW w:w="4508" w:type="dxa"/>
          </w:tcPr>
          <w:p w14:paraId="2711204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31 artikla, 32 artikla</w:t>
            </w:r>
          </w:p>
        </w:tc>
      </w:tr>
      <w:tr w:rsidR="00400133" w:rsidRPr="00010449" w14:paraId="4172C18A" w14:textId="77777777" w:rsidTr="001A5CB0">
        <w:tc>
          <w:tcPr>
            <w:tcW w:w="4508" w:type="dxa"/>
          </w:tcPr>
          <w:p w14:paraId="3AFB6E3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artikla</w:t>
            </w:r>
          </w:p>
        </w:tc>
        <w:tc>
          <w:tcPr>
            <w:tcW w:w="4508" w:type="dxa"/>
          </w:tcPr>
          <w:p w14:paraId="5AC1374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1A3AFC0F" w14:textId="77777777" w:rsidTr="001A5CB0">
        <w:tc>
          <w:tcPr>
            <w:tcW w:w="4508" w:type="dxa"/>
          </w:tcPr>
          <w:p w14:paraId="6A7792B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a artikla</w:t>
            </w:r>
          </w:p>
        </w:tc>
        <w:tc>
          <w:tcPr>
            <w:tcW w:w="4508" w:type="dxa"/>
          </w:tcPr>
          <w:p w14:paraId="084355B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240CC65B" w14:textId="77777777" w:rsidTr="001A5CB0">
        <w:tc>
          <w:tcPr>
            <w:tcW w:w="4508" w:type="dxa"/>
          </w:tcPr>
          <w:p w14:paraId="63E48AF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 artikla</w:t>
            </w:r>
          </w:p>
        </w:tc>
        <w:tc>
          <w:tcPr>
            <w:tcW w:w="4508" w:type="dxa"/>
          </w:tcPr>
          <w:p w14:paraId="51B4E6F3" w14:textId="09568BFE"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63 artikla</w:t>
            </w:r>
            <w:r w:rsidR="00010449">
              <w:rPr>
                <w:rFonts w:ascii="Times New Roman" w:hAnsi="Times New Roman"/>
                <w:noProof/>
                <w:sz w:val="24"/>
                <w:szCs w:val="24"/>
                <w:lang w:val="fi-FI"/>
              </w:rPr>
              <w:t xml:space="preserve"> </w:t>
            </w:r>
          </w:p>
        </w:tc>
      </w:tr>
      <w:tr w:rsidR="00400133" w:rsidRPr="00010449" w14:paraId="1F81965B" w14:textId="77777777" w:rsidTr="001A5CB0">
        <w:tc>
          <w:tcPr>
            <w:tcW w:w="4508" w:type="dxa"/>
          </w:tcPr>
          <w:p w14:paraId="19224EE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1 kohta</w:t>
            </w:r>
          </w:p>
        </w:tc>
        <w:tc>
          <w:tcPr>
            <w:tcW w:w="4508" w:type="dxa"/>
          </w:tcPr>
          <w:p w14:paraId="5438BB98" w14:textId="71DFAB49"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r w:rsidR="00010449">
              <w:rPr>
                <w:rFonts w:ascii="Times New Roman" w:hAnsi="Times New Roman"/>
                <w:noProof/>
                <w:sz w:val="24"/>
                <w:szCs w:val="24"/>
                <w:lang w:val="fi-FI"/>
              </w:rPr>
              <w:t xml:space="preserve"> </w:t>
            </w:r>
          </w:p>
        </w:tc>
      </w:tr>
      <w:tr w:rsidR="00400133" w:rsidRPr="00010449" w14:paraId="31A814ED" w14:textId="77777777" w:rsidTr="001A5CB0">
        <w:tc>
          <w:tcPr>
            <w:tcW w:w="4508" w:type="dxa"/>
          </w:tcPr>
          <w:p w14:paraId="4971D64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1 a kohta</w:t>
            </w:r>
          </w:p>
        </w:tc>
        <w:tc>
          <w:tcPr>
            <w:tcW w:w="4508" w:type="dxa"/>
          </w:tcPr>
          <w:p w14:paraId="2F357A7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 12 artikla</w:t>
            </w:r>
          </w:p>
        </w:tc>
      </w:tr>
      <w:tr w:rsidR="00400133" w:rsidRPr="00010449" w14:paraId="332056B0" w14:textId="77777777" w:rsidTr="001A5CB0">
        <w:tc>
          <w:tcPr>
            <w:tcW w:w="4508" w:type="dxa"/>
          </w:tcPr>
          <w:p w14:paraId="18379EF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1 b alakohta</w:t>
            </w:r>
          </w:p>
        </w:tc>
        <w:tc>
          <w:tcPr>
            <w:tcW w:w="4508" w:type="dxa"/>
          </w:tcPr>
          <w:p w14:paraId="28D94B0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 12 artikla</w:t>
            </w:r>
          </w:p>
        </w:tc>
      </w:tr>
      <w:tr w:rsidR="00400133" w:rsidRPr="00010449" w14:paraId="54EEAC02" w14:textId="77777777" w:rsidTr="001A5CB0">
        <w:tc>
          <w:tcPr>
            <w:tcW w:w="4508" w:type="dxa"/>
          </w:tcPr>
          <w:p w14:paraId="7AAA5D2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2 kohta</w:t>
            </w:r>
          </w:p>
        </w:tc>
        <w:tc>
          <w:tcPr>
            <w:tcW w:w="4508" w:type="dxa"/>
          </w:tcPr>
          <w:p w14:paraId="74C56CDF" w14:textId="1C4EE0E0"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r w:rsidR="00010449">
              <w:rPr>
                <w:rFonts w:ascii="Times New Roman" w:hAnsi="Times New Roman"/>
                <w:noProof/>
                <w:sz w:val="24"/>
                <w:szCs w:val="24"/>
                <w:lang w:val="fi-FI"/>
              </w:rPr>
              <w:t xml:space="preserve"> </w:t>
            </w:r>
          </w:p>
        </w:tc>
      </w:tr>
      <w:tr w:rsidR="00400133" w:rsidRPr="00010449" w14:paraId="1928EE8B" w14:textId="77777777" w:rsidTr="001A5CB0">
        <w:tc>
          <w:tcPr>
            <w:tcW w:w="4508" w:type="dxa"/>
          </w:tcPr>
          <w:p w14:paraId="6349B27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 artiklan 1 kohta</w:t>
            </w:r>
          </w:p>
        </w:tc>
        <w:tc>
          <w:tcPr>
            <w:tcW w:w="4508" w:type="dxa"/>
          </w:tcPr>
          <w:p w14:paraId="1D4FCAEF" w14:textId="6F61E55B"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w:t>
            </w:r>
            <w:r w:rsidR="00010449">
              <w:rPr>
                <w:rFonts w:ascii="Times New Roman" w:hAnsi="Times New Roman"/>
                <w:noProof/>
                <w:sz w:val="24"/>
                <w:szCs w:val="24"/>
                <w:lang w:val="fi-FI"/>
              </w:rPr>
              <w:t xml:space="preserve"> </w:t>
            </w:r>
          </w:p>
        </w:tc>
      </w:tr>
      <w:tr w:rsidR="00400133" w:rsidRPr="00010449" w14:paraId="20275969" w14:textId="77777777" w:rsidTr="001A5CB0">
        <w:tc>
          <w:tcPr>
            <w:tcW w:w="4508" w:type="dxa"/>
          </w:tcPr>
          <w:p w14:paraId="52541B6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 artiklan 2 kohta</w:t>
            </w:r>
          </w:p>
        </w:tc>
        <w:tc>
          <w:tcPr>
            <w:tcW w:w="4508" w:type="dxa"/>
          </w:tcPr>
          <w:p w14:paraId="7FACB84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1D687A8A" w14:textId="77777777" w:rsidTr="001A5CB0">
        <w:tc>
          <w:tcPr>
            <w:tcW w:w="4508" w:type="dxa"/>
          </w:tcPr>
          <w:p w14:paraId="209DD94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artiklan 1 kohta</w:t>
            </w:r>
          </w:p>
        </w:tc>
        <w:tc>
          <w:tcPr>
            <w:tcW w:w="4508" w:type="dxa"/>
          </w:tcPr>
          <w:p w14:paraId="62A635BD" w14:textId="7999A60D"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w:t>
            </w:r>
            <w:r w:rsidR="00010449">
              <w:rPr>
                <w:rFonts w:ascii="Times New Roman" w:hAnsi="Times New Roman"/>
                <w:noProof/>
                <w:sz w:val="24"/>
                <w:szCs w:val="24"/>
                <w:lang w:val="fi-FI"/>
              </w:rPr>
              <w:t xml:space="preserve"> </w:t>
            </w:r>
          </w:p>
        </w:tc>
      </w:tr>
      <w:tr w:rsidR="00400133" w:rsidRPr="00010449" w14:paraId="7D21E261" w14:textId="77777777" w:rsidTr="001A5CB0">
        <w:tc>
          <w:tcPr>
            <w:tcW w:w="4508" w:type="dxa"/>
          </w:tcPr>
          <w:p w14:paraId="4C31C2A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artiklan 2 kohta</w:t>
            </w:r>
          </w:p>
        </w:tc>
        <w:tc>
          <w:tcPr>
            <w:tcW w:w="4508" w:type="dxa"/>
          </w:tcPr>
          <w:p w14:paraId="2C05FF5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23 artikla</w:t>
            </w:r>
          </w:p>
        </w:tc>
      </w:tr>
      <w:tr w:rsidR="00400133" w:rsidRPr="00010449" w14:paraId="6F9B347D" w14:textId="77777777" w:rsidTr="001A5CB0">
        <w:tc>
          <w:tcPr>
            <w:tcW w:w="4508" w:type="dxa"/>
          </w:tcPr>
          <w:p w14:paraId="17F6966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artiklan 3 kohta</w:t>
            </w:r>
          </w:p>
        </w:tc>
        <w:tc>
          <w:tcPr>
            <w:tcW w:w="4508" w:type="dxa"/>
          </w:tcPr>
          <w:p w14:paraId="69F4CE4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45A87E23" w14:textId="77777777" w:rsidTr="001A5CB0">
        <w:tc>
          <w:tcPr>
            <w:tcW w:w="4508" w:type="dxa"/>
          </w:tcPr>
          <w:p w14:paraId="30399B6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artiklan 1 kohdan a alakohta</w:t>
            </w:r>
          </w:p>
        </w:tc>
        <w:tc>
          <w:tcPr>
            <w:tcW w:w="4508" w:type="dxa"/>
          </w:tcPr>
          <w:p w14:paraId="2D0C230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w:t>
            </w:r>
          </w:p>
        </w:tc>
      </w:tr>
      <w:tr w:rsidR="00400133" w:rsidRPr="00010449" w14:paraId="5DE439F6" w14:textId="77777777" w:rsidTr="001A5CB0">
        <w:tc>
          <w:tcPr>
            <w:tcW w:w="4508" w:type="dxa"/>
          </w:tcPr>
          <w:p w14:paraId="6BFBE03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 artikla</w:t>
            </w:r>
          </w:p>
        </w:tc>
        <w:tc>
          <w:tcPr>
            <w:tcW w:w="4508" w:type="dxa"/>
          </w:tcPr>
          <w:p w14:paraId="38D4FC6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w:t>
            </w:r>
          </w:p>
        </w:tc>
      </w:tr>
      <w:tr w:rsidR="00400133" w:rsidRPr="00010449" w14:paraId="58470668" w14:textId="77777777" w:rsidTr="001A5CB0">
        <w:tc>
          <w:tcPr>
            <w:tcW w:w="4508" w:type="dxa"/>
          </w:tcPr>
          <w:p w14:paraId="179068D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10 b artikla</w:t>
            </w:r>
          </w:p>
        </w:tc>
        <w:tc>
          <w:tcPr>
            <w:tcW w:w="4508" w:type="dxa"/>
          </w:tcPr>
          <w:p w14:paraId="1A12A4C0" w14:textId="69BBC16D"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w:t>
            </w:r>
            <w:r w:rsidR="00010449">
              <w:rPr>
                <w:rFonts w:ascii="Times New Roman" w:hAnsi="Times New Roman"/>
                <w:noProof/>
                <w:sz w:val="24"/>
                <w:szCs w:val="24"/>
                <w:lang w:val="fi-FI"/>
              </w:rPr>
              <w:t xml:space="preserve"> </w:t>
            </w:r>
          </w:p>
        </w:tc>
      </w:tr>
      <w:tr w:rsidR="00400133" w:rsidRPr="00010449" w14:paraId="04934B49" w14:textId="77777777" w:rsidTr="001A5CB0">
        <w:tc>
          <w:tcPr>
            <w:tcW w:w="4508" w:type="dxa"/>
          </w:tcPr>
          <w:p w14:paraId="37CDA78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c artikla</w:t>
            </w:r>
          </w:p>
        </w:tc>
        <w:tc>
          <w:tcPr>
            <w:tcW w:w="4508" w:type="dxa"/>
          </w:tcPr>
          <w:p w14:paraId="67A01D5C" w14:textId="6FD799F6"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w:t>
            </w:r>
            <w:r w:rsidR="00010449">
              <w:rPr>
                <w:rFonts w:ascii="Times New Roman" w:hAnsi="Times New Roman"/>
                <w:noProof/>
                <w:sz w:val="24"/>
                <w:szCs w:val="24"/>
                <w:lang w:val="fi-FI"/>
              </w:rPr>
              <w:t xml:space="preserve"> </w:t>
            </w:r>
          </w:p>
        </w:tc>
      </w:tr>
      <w:tr w:rsidR="00400133" w:rsidRPr="00010449" w14:paraId="5C4424DA" w14:textId="77777777" w:rsidTr="001A5CB0">
        <w:tc>
          <w:tcPr>
            <w:tcW w:w="4508" w:type="dxa"/>
          </w:tcPr>
          <w:p w14:paraId="21BBE27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d artikla</w:t>
            </w:r>
          </w:p>
        </w:tc>
        <w:tc>
          <w:tcPr>
            <w:tcW w:w="4508" w:type="dxa"/>
          </w:tcPr>
          <w:p w14:paraId="3FEC0337" w14:textId="0544887C"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w:t>
            </w:r>
            <w:r w:rsidR="00010449">
              <w:rPr>
                <w:rFonts w:ascii="Times New Roman" w:hAnsi="Times New Roman"/>
                <w:noProof/>
                <w:sz w:val="24"/>
                <w:szCs w:val="24"/>
                <w:lang w:val="fi-FI"/>
              </w:rPr>
              <w:t xml:space="preserve"> </w:t>
            </w:r>
          </w:p>
        </w:tc>
      </w:tr>
      <w:tr w:rsidR="00400133" w:rsidRPr="00010449" w14:paraId="20868ABC" w14:textId="77777777" w:rsidTr="001A5CB0">
        <w:tc>
          <w:tcPr>
            <w:tcW w:w="4508" w:type="dxa"/>
          </w:tcPr>
          <w:p w14:paraId="3D46B12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11 artikla</w:t>
            </w:r>
          </w:p>
        </w:tc>
        <w:tc>
          <w:tcPr>
            <w:tcW w:w="4508" w:type="dxa"/>
          </w:tcPr>
          <w:p w14:paraId="5C07564C" w14:textId="4C090600"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w:t>
            </w:r>
            <w:r w:rsidR="00010449">
              <w:rPr>
                <w:rFonts w:ascii="Times New Roman" w:hAnsi="Times New Roman"/>
                <w:noProof/>
                <w:sz w:val="24"/>
                <w:szCs w:val="24"/>
                <w:lang w:val="fi-FI"/>
              </w:rPr>
              <w:t xml:space="preserve"> </w:t>
            </w:r>
          </w:p>
        </w:tc>
      </w:tr>
      <w:tr w:rsidR="00400133" w:rsidRPr="00010449" w14:paraId="4DD86636" w14:textId="77777777" w:rsidTr="001A5CB0">
        <w:tc>
          <w:tcPr>
            <w:tcW w:w="4508" w:type="dxa"/>
          </w:tcPr>
          <w:p w14:paraId="6485221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11 a artikla</w:t>
            </w:r>
          </w:p>
        </w:tc>
        <w:tc>
          <w:tcPr>
            <w:tcW w:w="4508" w:type="dxa"/>
          </w:tcPr>
          <w:p w14:paraId="6278C2DC" w14:textId="2D7D75AF"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w:t>
            </w:r>
            <w:r w:rsidR="00010449">
              <w:rPr>
                <w:rFonts w:ascii="Times New Roman" w:hAnsi="Times New Roman"/>
                <w:noProof/>
                <w:sz w:val="24"/>
                <w:szCs w:val="24"/>
                <w:lang w:val="fi-FI"/>
              </w:rPr>
              <w:t xml:space="preserve"> </w:t>
            </w:r>
          </w:p>
        </w:tc>
      </w:tr>
      <w:tr w:rsidR="00400133" w:rsidRPr="00010449" w14:paraId="788AA5FC" w14:textId="77777777" w:rsidTr="001A5CB0">
        <w:tc>
          <w:tcPr>
            <w:tcW w:w="4508" w:type="dxa"/>
          </w:tcPr>
          <w:p w14:paraId="01D5FBD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12 artikla</w:t>
            </w:r>
          </w:p>
        </w:tc>
        <w:tc>
          <w:tcPr>
            <w:tcW w:w="4508" w:type="dxa"/>
          </w:tcPr>
          <w:p w14:paraId="092C036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12 artikla</w:t>
            </w:r>
          </w:p>
        </w:tc>
      </w:tr>
      <w:tr w:rsidR="00400133" w:rsidRPr="00010449" w14:paraId="2C16D001" w14:textId="77777777" w:rsidTr="001A5CB0">
        <w:tc>
          <w:tcPr>
            <w:tcW w:w="4508" w:type="dxa"/>
          </w:tcPr>
          <w:p w14:paraId="7A0EAE2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artikla</w:t>
            </w:r>
          </w:p>
        </w:tc>
        <w:tc>
          <w:tcPr>
            <w:tcW w:w="4508" w:type="dxa"/>
          </w:tcPr>
          <w:p w14:paraId="203BAAD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21 artikla, 22 artikla</w:t>
            </w:r>
          </w:p>
        </w:tc>
      </w:tr>
      <w:tr w:rsidR="00400133" w:rsidRPr="00010449" w14:paraId="1F735970" w14:textId="77777777" w:rsidTr="001A5CB0">
        <w:tc>
          <w:tcPr>
            <w:tcW w:w="4508" w:type="dxa"/>
          </w:tcPr>
          <w:p w14:paraId="0236898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 artikla</w:t>
            </w:r>
          </w:p>
        </w:tc>
        <w:tc>
          <w:tcPr>
            <w:tcW w:w="4508" w:type="dxa"/>
          </w:tcPr>
          <w:p w14:paraId="01471814" w14:textId="65842961"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38 artikla</w:t>
            </w:r>
            <w:r w:rsidR="00010449">
              <w:rPr>
                <w:rFonts w:ascii="Times New Roman" w:hAnsi="Times New Roman"/>
                <w:noProof/>
                <w:sz w:val="24"/>
                <w:szCs w:val="24"/>
                <w:lang w:val="fi-FI"/>
              </w:rPr>
              <w:t xml:space="preserve"> </w:t>
            </w:r>
          </w:p>
        </w:tc>
      </w:tr>
      <w:tr w:rsidR="00400133" w:rsidRPr="00010449" w14:paraId="3D63322A" w14:textId="77777777" w:rsidTr="001A5CB0">
        <w:tc>
          <w:tcPr>
            <w:tcW w:w="4508" w:type="dxa"/>
          </w:tcPr>
          <w:p w14:paraId="273AE19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w:t>
            </w:r>
          </w:p>
        </w:tc>
        <w:tc>
          <w:tcPr>
            <w:tcW w:w="4508" w:type="dxa"/>
          </w:tcPr>
          <w:p w14:paraId="18EC541A" w14:textId="645346B3"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36 artikla</w:t>
            </w:r>
            <w:r w:rsidR="00010449">
              <w:rPr>
                <w:rFonts w:ascii="Times New Roman" w:hAnsi="Times New Roman"/>
                <w:noProof/>
                <w:sz w:val="24"/>
                <w:szCs w:val="24"/>
                <w:lang w:val="fi-FI"/>
              </w:rPr>
              <w:t xml:space="preserve"> </w:t>
            </w:r>
          </w:p>
        </w:tc>
      </w:tr>
      <w:tr w:rsidR="00400133" w:rsidRPr="00010449" w14:paraId="453A8DC2" w14:textId="77777777" w:rsidTr="001A5CB0">
        <w:tc>
          <w:tcPr>
            <w:tcW w:w="4508" w:type="dxa"/>
          </w:tcPr>
          <w:p w14:paraId="218846B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 artikla</w:t>
            </w:r>
          </w:p>
        </w:tc>
        <w:tc>
          <w:tcPr>
            <w:tcW w:w="4508" w:type="dxa"/>
          </w:tcPr>
          <w:p w14:paraId="040EC22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 15 artikla</w:t>
            </w:r>
          </w:p>
        </w:tc>
      </w:tr>
      <w:tr w:rsidR="00400133" w:rsidRPr="00010449" w14:paraId="12C6FB79" w14:textId="77777777" w:rsidTr="001A5CB0">
        <w:tc>
          <w:tcPr>
            <w:tcW w:w="4508" w:type="dxa"/>
          </w:tcPr>
          <w:p w14:paraId="725D2B8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artiklan 1 kohta</w:t>
            </w:r>
          </w:p>
        </w:tc>
        <w:tc>
          <w:tcPr>
            <w:tcW w:w="4508" w:type="dxa"/>
          </w:tcPr>
          <w:p w14:paraId="7B5BFB5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35 artikla, 39 artikla</w:t>
            </w:r>
          </w:p>
        </w:tc>
      </w:tr>
      <w:tr w:rsidR="00400133" w:rsidRPr="00010449" w14:paraId="7DC76851" w14:textId="77777777" w:rsidTr="001A5CB0">
        <w:tc>
          <w:tcPr>
            <w:tcW w:w="4508" w:type="dxa"/>
          </w:tcPr>
          <w:p w14:paraId="76AA1EF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artiklan 2 kohta</w:t>
            </w:r>
          </w:p>
        </w:tc>
        <w:tc>
          <w:tcPr>
            <w:tcW w:w="4508" w:type="dxa"/>
          </w:tcPr>
          <w:p w14:paraId="77727A36" w14:textId="5B067094"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35 artikla</w:t>
            </w:r>
            <w:r w:rsidR="00010449">
              <w:rPr>
                <w:rFonts w:ascii="Times New Roman" w:hAnsi="Times New Roman"/>
                <w:noProof/>
                <w:sz w:val="24"/>
                <w:szCs w:val="24"/>
                <w:lang w:val="fi-FI"/>
              </w:rPr>
              <w:t xml:space="preserve"> </w:t>
            </w:r>
          </w:p>
        </w:tc>
      </w:tr>
      <w:tr w:rsidR="00400133" w:rsidRPr="00010449" w14:paraId="52276268" w14:textId="77777777" w:rsidTr="001A5CB0">
        <w:tc>
          <w:tcPr>
            <w:tcW w:w="4508" w:type="dxa"/>
          </w:tcPr>
          <w:p w14:paraId="65F9F19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artiklan 3 kohta</w:t>
            </w:r>
          </w:p>
        </w:tc>
        <w:tc>
          <w:tcPr>
            <w:tcW w:w="4508" w:type="dxa"/>
          </w:tcPr>
          <w:p w14:paraId="40B746E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35 artikla, 39 artikla</w:t>
            </w:r>
          </w:p>
        </w:tc>
      </w:tr>
      <w:tr w:rsidR="00400133" w:rsidRPr="00010449" w14:paraId="7DC914F0" w14:textId="77777777" w:rsidTr="001A5CB0">
        <w:tc>
          <w:tcPr>
            <w:tcW w:w="4508" w:type="dxa"/>
          </w:tcPr>
          <w:p w14:paraId="4BF717D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16 artikla</w:t>
            </w:r>
          </w:p>
        </w:tc>
        <w:tc>
          <w:tcPr>
            <w:tcW w:w="4508" w:type="dxa"/>
          </w:tcPr>
          <w:p w14:paraId="615B11DC" w14:textId="769C3953"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39 artikla</w:t>
            </w:r>
            <w:r w:rsidR="00010449">
              <w:rPr>
                <w:rFonts w:ascii="Times New Roman" w:hAnsi="Times New Roman"/>
                <w:noProof/>
                <w:sz w:val="24"/>
                <w:szCs w:val="24"/>
                <w:lang w:val="fi-FI"/>
              </w:rPr>
              <w:t xml:space="preserve"> </w:t>
            </w:r>
          </w:p>
        </w:tc>
      </w:tr>
      <w:tr w:rsidR="00400133" w:rsidRPr="00010449" w14:paraId="411E092B" w14:textId="77777777" w:rsidTr="001A5CB0">
        <w:tc>
          <w:tcPr>
            <w:tcW w:w="4508" w:type="dxa"/>
          </w:tcPr>
          <w:p w14:paraId="26352A3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w:t>
            </w:r>
          </w:p>
        </w:tc>
        <w:tc>
          <w:tcPr>
            <w:tcW w:w="4508" w:type="dxa"/>
          </w:tcPr>
          <w:p w14:paraId="60A1FAC4" w14:textId="381A815B"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33 artikla</w:t>
            </w:r>
            <w:r w:rsidR="00010449">
              <w:rPr>
                <w:rFonts w:ascii="Times New Roman" w:hAnsi="Times New Roman"/>
                <w:noProof/>
                <w:sz w:val="24"/>
                <w:szCs w:val="24"/>
                <w:lang w:val="fi-FI"/>
              </w:rPr>
              <w:t xml:space="preserve"> </w:t>
            </w:r>
          </w:p>
        </w:tc>
      </w:tr>
      <w:tr w:rsidR="00400133" w:rsidRPr="00010449" w14:paraId="600135BF" w14:textId="77777777" w:rsidTr="001A5CB0">
        <w:tc>
          <w:tcPr>
            <w:tcW w:w="4508" w:type="dxa"/>
          </w:tcPr>
          <w:p w14:paraId="385299E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18 artikla</w:t>
            </w:r>
          </w:p>
        </w:tc>
        <w:tc>
          <w:tcPr>
            <w:tcW w:w="4508" w:type="dxa"/>
          </w:tcPr>
          <w:p w14:paraId="53E7003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w:t>
            </w:r>
          </w:p>
        </w:tc>
      </w:tr>
      <w:tr w:rsidR="00400133" w:rsidRPr="00010449" w14:paraId="6C6B4875" w14:textId="77777777" w:rsidTr="001A5CB0">
        <w:tc>
          <w:tcPr>
            <w:tcW w:w="4508" w:type="dxa"/>
          </w:tcPr>
          <w:p w14:paraId="2977B77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19 artiklan 1 kohta</w:t>
            </w:r>
          </w:p>
        </w:tc>
        <w:tc>
          <w:tcPr>
            <w:tcW w:w="4508" w:type="dxa"/>
          </w:tcPr>
          <w:p w14:paraId="70C5B986" w14:textId="3CE9D942"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24 artikla</w:t>
            </w:r>
            <w:r w:rsidR="00010449">
              <w:rPr>
                <w:rFonts w:ascii="Times New Roman" w:hAnsi="Times New Roman"/>
                <w:noProof/>
                <w:sz w:val="24"/>
                <w:szCs w:val="24"/>
                <w:lang w:val="fi-FI"/>
              </w:rPr>
              <w:t xml:space="preserve"> </w:t>
            </w:r>
          </w:p>
        </w:tc>
      </w:tr>
      <w:tr w:rsidR="00400133" w:rsidRPr="00010449" w14:paraId="049D291C" w14:textId="77777777" w:rsidTr="001A5CB0">
        <w:tc>
          <w:tcPr>
            <w:tcW w:w="4508" w:type="dxa"/>
          </w:tcPr>
          <w:p w14:paraId="6AC7973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19 artiklan 2 kohta</w:t>
            </w:r>
          </w:p>
        </w:tc>
        <w:tc>
          <w:tcPr>
            <w:tcW w:w="4508" w:type="dxa"/>
          </w:tcPr>
          <w:p w14:paraId="06018D7A" w14:textId="2F171296"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40 artikla</w:t>
            </w:r>
            <w:r w:rsidR="00010449">
              <w:rPr>
                <w:rFonts w:ascii="Times New Roman" w:hAnsi="Times New Roman"/>
                <w:noProof/>
                <w:sz w:val="24"/>
                <w:szCs w:val="24"/>
                <w:lang w:val="fi-FI"/>
              </w:rPr>
              <w:t xml:space="preserve"> </w:t>
            </w:r>
          </w:p>
        </w:tc>
      </w:tr>
      <w:tr w:rsidR="00400133" w:rsidRPr="00010449" w14:paraId="5021C3F4" w14:textId="77777777" w:rsidTr="001A5CB0">
        <w:tc>
          <w:tcPr>
            <w:tcW w:w="4508" w:type="dxa"/>
          </w:tcPr>
          <w:p w14:paraId="1C3EDBF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20 artikla</w:t>
            </w:r>
          </w:p>
        </w:tc>
        <w:tc>
          <w:tcPr>
            <w:tcW w:w="4508" w:type="dxa"/>
          </w:tcPr>
          <w:p w14:paraId="3289161A" w14:textId="2324C7B1"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24 artikla</w:t>
            </w:r>
            <w:r w:rsidR="00010449">
              <w:rPr>
                <w:rFonts w:ascii="Times New Roman" w:hAnsi="Times New Roman"/>
                <w:noProof/>
                <w:sz w:val="24"/>
                <w:szCs w:val="24"/>
                <w:lang w:val="fi-FI"/>
              </w:rPr>
              <w:t xml:space="preserve"> </w:t>
            </w:r>
          </w:p>
        </w:tc>
      </w:tr>
      <w:tr w:rsidR="00400133" w:rsidRPr="00010449" w14:paraId="5769D812" w14:textId="77777777" w:rsidTr="001A5CB0">
        <w:tc>
          <w:tcPr>
            <w:tcW w:w="4508" w:type="dxa"/>
          </w:tcPr>
          <w:p w14:paraId="3A673FA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21 artikla</w:t>
            </w:r>
          </w:p>
        </w:tc>
        <w:tc>
          <w:tcPr>
            <w:tcW w:w="4508" w:type="dxa"/>
          </w:tcPr>
          <w:p w14:paraId="2602E07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76 artikla</w:t>
            </w:r>
          </w:p>
        </w:tc>
      </w:tr>
      <w:tr w:rsidR="00400133" w:rsidRPr="00010449" w14:paraId="360DA21F" w14:textId="77777777" w:rsidTr="001A5CB0">
        <w:tc>
          <w:tcPr>
            <w:tcW w:w="4508" w:type="dxa"/>
          </w:tcPr>
          <w:p w14:paraId="1293162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21 a artikla</w:t>
            </w:r>
          </w:p>
        </w:tc>
        <w:tc>
          <w:tcPr>
            <w:tcW w:w="4508" w:type="dxa"/>
          </w:tcPr>
          <w:p w14:paraId="2FC5104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p>
        </w:tc>
      </w:tr>
      <w:tr w:rsidR="00400133" w:rsidRPr="00010449" w14:paraId="28482FA2" w14:textId="77777777" w:rsidTr="001A5CB0">
        <w:tc>
          <w:tcPr>
            <w:tcW w:w="4508" w:type="dxa"/>
          </w:tcPr>
          <w:p w14:paraId="4411598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22 artikla</w:t>
            </w:r>
          </w:p>
        </w:tc>
        <w:tc>
          <w:tcPr>
            <w:tcW w:w="4508" w:type="dxa"/>
          </w:tcPr>
          <w:p w14:paraId="68A54B5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7AEC1B96" w14:textId="77777777" w:rsidTr="001A5CB0">
        <w:tc>
          <w:tcPr>
            <w:tcW w:w="4508" w:type="dxa"/>
          </w:tcPr>
          <w:p w14:paraId="74582A5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22 a artikla</w:t>
            </w:r>
          </w:p>
        </w:tc>
        <w:tc>
          <w:tcPr>
            <w:tcW w:w="4508" w:type="dxa"/>
          </w:tcPr>
          <w:p w14:paraId="755C8F2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 26 artikla, 22 artikla</w:t>
            </w:r>
          </w:p>
        </w:tc>
      </w:tr>
      <w:tr w:rsidR="00400133" w:rsidRPr="00010449" w14:paraId="03EEBA88" w14:textId="77777777" w:rsidTr="001A5CB0">
        <w:tc>
          <w:tcPr>
            <w:tcW w:w="4508" w:type="dxa"/>
          </w:tcPr>
          <w:p w14:paraId="4EEB3CA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23 artikla</w:t>
            </w:r>
          </w:p>
        </w:tc>
        <w:tc>
          <w:tcPr>
            <w:tcW w:w="4508" w:type="dxa"/>
          </w:tcPr>
          <w:p w14:paraId="3182D9EA" w14:textId="03A1B724"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83 artikla</w:t>
            </w:r>
          </w:p>
        </w:tc>
      </w:tr>
      <w:tr w:rsidR="00400133" w:rsidRPr="00010449" w14:paraId="51694497" w14:textId="77777777" w:rsidTr="001A5CB0">
        <w:tc>
          <w:tcPr>
            <w:tcW w:w="4508" w:type="dxa"/>
          </w:tcPr>
          <w:p w14:paraId="7876A2A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23 a artikla</w:t>
            </w:r>
          </w:p>
        </w:tc>
        <w:tc>
          <w:tcPr>
            <w:tcW w:w="4508" w:type="dxa"/>
          </w:tcPr>
          <w:p w14:paraId="7A4C050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73DED3C4" w14:textId="77777777" w:rsidTr="001A5CB0">
        <w:tc>
          <w:tcPr>
            <w:tcW w:w="4508" w:type="dxa"/>
          </w:tcPr>
          <w:p w14:paraId="4E79427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24 artikla</w:t>
            </w:r>
          </w:p>
        </w:tc>
        <w:tc>
          <w:tcPr>
            <w:tcW w:w="4508" w:type="dxa"/>
          </w:tcPr>
          <w:p w14:paraId="1CF8123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1A47E719" w14:textId="77777777" w:rsidTr="001A5CB0">
        <w:tc>
          <w:tcPr>
            <w:tcW w:w="4508" w:type="dxa"/>
          </w:tcPr>
          <w:p w14:paraId="466EEA9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w:t>
            </w:r>
          </w:p>
        </w:tc>
        <w:tc>
          <w:tcPr>
            <w:tcW w:w="4508" w:type="dxa"/>
          </w:tcPr>
          <w:p w14:paraId="282B256F" w14:textId="07C49D41"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r w:rsidR="00010449">
              <w:rPr>
                <w:rFonts w:ascii="Times New Roman" w:hAnsi="Times New Roman"/>
                <w:noProof/>
                <w:sz w:val="24"/>
                <w:szCs w:val="24"/>
                <w:lang w:val="fi-FI"/>
              </w:rPr>
              <w:t xml:space="preserve"> </w:t>
            </w:r>
          </w:p>
        </w:tc>
      </w:tr>
      <w:tr w:rsidR="00400133" w:rsidRPr="00010449" w14:paraId="71564CFE" w14:textId="77777777" w:rsidTr="001A5CB0">
        <w:tc>
          <w:tcPr>
            <w:tcW w:w="4508" w:type="dxa"/>
          </w:tcPr>
          <w:p w14:paraId="5379606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II</w:t>
            </w:r>
          </w:p>
        </w:tc>
        <w:tc>
          <w:tcPr>
            <w:tcW w:w="4508" w:type="dxa"/>
          </w:tcPr>
          <w:p w14:paraId="727443B4" w14:textId="2C87878B"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r w:rsidR="00010449">
              <w:rPr>
                <w:rFonts w:ascii="Times New Roman" w:hAnsi="Times New Roman"/>
                <w:noProof/>
                <w:sz w:val="24"/>
                <w:szCs w:val="24"/>
                <w:lang w:val="fi-FI"/>
              </w:rPr>
              <w:t xml:space="preserve"> </w:t>
            </w:r>
          </w:p>
        </w:tc>
      </w:tr>
      <w:tr w:rsidR="00400133" w:rsidRPr="00010449" w14:paraId="5915CE99" w14:textId="77777777" w:rsidTr="001A5CB0">
        <w:tc>
          <w:tcPr>
            <w:tcW w:w="4508" w:type="dxa"/>
          </w:tcPr>
          <w:p w14:paraId="16D4AF2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III</w:t>
            </w:r>
          </w:p>
        </w:tc>
        <w:tc>
          <w:tcPr>
            <w:tcW w:w="4508" w:type="dxa"/>
          </w:tcPr>
          <w:p w14:paraId="7851116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 13 artikla</w:t>
            </w:r>
          </w:p>
        </w:tc>
      </w:tr>
      <w:tr w:rsidR="00400133" w:rsidRPr="00010449" w14:paraId="75644DBB" w14:textId="77777777" w:rsidTr="001A5CB0">
        <w:tc>
          <w:tcPr>
            <w:tcW w:w="4508" w:type="dxa"/>
          </w:tcPr>
          <w:p w14:paraId="34A39B5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IV</w:t>
            </w:r>
          </w:p>
        </w:tc>
        <w:tc>
          <w:tcPr>
            <w:tcW w:w="4508" w:type="dxa"/>
          </w:tcPr>
          <w:p w14:paraId="038A8D88" w14:textId="33FEACC3"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w:t>
            </w:r>
            <w:r w:rsidR="00010449">
              <w:rPr>
                <w:rFonts w:ascii="Times New Roman" w:hAnsi="Times New Roman"/>
                <w:noProof/>
                <w:sz w:val="24"/>
                <w:szCs w:val="24"/>
                <w:lang w:val="fi-FI"/>
              </w:rPr>
              <w:t xml:space="preserve"> </w:t>
            </w:r>
          </w:p>
        </w:tc>
      </w:tr>
      <w:tr w:rsidR="00400133" w:rsidRPr="00010449" w14:paraId="40A8B09C" w14:textId="77777777" w:rsidTr="001A5CB0">
        <w:tc>
          <w:tcPr>
            <w:tcW w:w="4508" w:type="dxa"/>
          </w:tcPr>
          <w:p w14:paraId="2406E90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V</w:t>
            </w:r>
          </w:p>
        </w:tc>
        <w:tc>
          <w:tcPr>
            <w:tcW w:w="4508" w:type="dxa"/>
          </w:tcPr>
          <w:p w14:paraId="3826B98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35 artikla</w:t>
            </w:r>
          </w:p>
        </w:tc>
      </w:tr>
    </w:tbl>
    <w:p w14:paraId="228C2378" w14:textId="0CB2F115" w:rsidR="00AB7C33" w:rsidRPr="00010449" w:rsidRDefault="00AB7C33" w:rsidP="001A5CB0">
      <w:pPr>
        <w:widowControl/>
        <w:jc w:val="center"/>
        <w:rPr>
          <w:rFonts w:eastAsia="Calibri"/>
          <w:b/>
          <w:noProof/>
          <w:lang w:val="fi-FI"/>
        </w:rPr>
      </w:pPr>
    </w:p>
    <w:p w14:paraId="48735C91" w14:textId="77777777" w:rsidR="00AB7C33" w:rsidRPr="00010449" w:rsidRDefault="00AB7C33" w:rsidP="001A5CB0">
      <w:pPr>
        <w:widowControl/>
        <w:jc w:val="center"/>
        <w:rPr>
          <w:rFonts w:eastAsia="Calibri"/>
          <w:b/>
          <w:noProof/>
          <w:lang w:val="fi-FI"/>
        </w:rPr>
      </w:pPr>
      <w:r w:rsidRPr="00010449">
        <w:rPr>
          <w:rFonts w:eastAsia="Calibri"/>
          <w:b/>
          <w:noProof/>
          <w:lang w:val="fi-FI"/>
        </w:rPr>
        <w:br w:type="page"/>
      </w:r>
    </w:p>
    <w:tbl>
      <w:tblPr>
        <w:tblStyle w:val="TableGrid"/>
        <w:tblW w:w="0" w:type="auto"/>
        <w:tblLook w:val="04A0" w:firstRow="1" w:lastRow="0" w:firstColumn="1" w:lastColumn="0" w:noHBand="0" w:noVBand="1"/>
      </w:tblPr>
      <w:tblGrid>
        <w:gridCol w:w="4508"/>
        <w:gridCol w:w="4508"/>
      </w:tblGrid>
      <w:tr w:rsidR="00400133" w:rsidRPr="00010449" w14:paraId="7C13F52C" w14:textId="77777777" w:rsidTr="001A5CB0">
        <w:trPr>
          <w:tblHeader/>
        </w:trPr>
        <w:tc>
          <w:tcPr>
            <w:tcW w:w="4508" w:type="dxa"/>
            <w:vAlign w:val="center"/>
          </w:tcPr>
          <w:p w14:paraId="7539816A" w14:textId="42A961F3" w:rsidR="00400133" w:rsidRPr="00010449" w:rsidRDefault="00AB7C33" w:rsidP="001A5CB0">
            <w:pPr>
              <w:widowControl/>
              <w:rPr>
                <w:rFonts w:ascii="Times New Roman" w:hAnsi="Times New Roman"/>
                <w:b/>
                <w:bCs/>
                <w:noProof/>
                <w:sz w:val="24"/>
                <w:szCs w:val="24"/>
                <w:lang w:val="fi-FI"/>
              </w:rPr>
            </w:pPr>
            <w:r w:rsidRPr="00010449">
              <w:rPr>
                <w:b/>
                <w:noProof/>
                <w:lang w:val="fi-FI"/>
              </w:rPr>
              <w:br w:type="page"/>
            </w:r>
            <w:bookmarkEnd w:id="15"/>
            <w:r w:rsidR="00400133" w:rsidRPr="00010449">
              <w:rPr>
                <w:rFonts w:ascii="Times New Roman" w:hAnsi="Times New Roman"/>
                <w:b/>
                <w:noProof/>
                <w:sz w:val="24"/>
                <w:szCs w:val="24"/>
                <w:lang w:val="fi-FI"/>
              </w:rPr>
              <w:t>Neuvoston direktiivi 66/402/EY</w:t>
            </w:r>
          </w:p>
        </w:tc>
        <w:tc>
          <w:tcPr>
            <w:tcW w:w="4508" w:type="dxa"/>
            <w:vAlign w:val="bottom"/>
          </w:tcPr>
          <w:p w14:paraId="3A26C302" w14:textId="77777777" w:rsidR="00400133" w:rsidRPr="00010449" w:rsidRDefault="00400133" w:rsidP="001A5CB0">
            <w:pPr>
              <w:widowControl/>
              <w:rPr>
                <w:rFonts w:ascii="Times New Roman" w:hAnsi="Times New Roman"/>
                <w:b/>
                <w:bCs/>
                <w:noProof/>
                <w:sz w:val="24"/>
                <w:szCs w:val="24"/>
                <w:lang w:val="fi-FI"/>
              </w:rPr>
            </w:pPr>
            <w:r w:rsidRPr="00010449">
              <w:rPr>
                <w:rFonts w:ascii="Times New Roman" w:hAnsi="Times New Roman"/>
                <w:b/>
                <w:noProof/>
                <w:sz w:val="24"/>
                <w:szCs w:val="24"/>
                <w:lang w:val="fi-FI"/>
              </w:rPr>
              <w:t>Tämä asetus</w:t>
            </w:r>
          </w:p>
        </w:tc>
      </w:tr>
      <w:tr w:rsidR="00400133" w:rsidRPr="00010449" w14:paraId="39D02077" w14:textId="77777777" w:rsidTr="001A5CB0">
        <w:tc>
          <w:tcPr>
            <w:tcW w:w="4508" w:type="dxa"/>
          </w:tcPr>
          <w:p w14:paraId="24B183D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w:t>
            </w:r>
          </w:p>
        </w:tc>
        <w:tc>
          <w:tcPr>
            <w:tcW w:w="4508" w:type="dxa"/>
          </w:tcPr>
          <w:p w14:paraId="491B5D1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w:t>
            </w:r>
          </w:p>
        </w:tc>
      </w:tr>
      <w:tr w:rsidR="00400133" w:rsidRPr="00010449" w14:paraId="044F38DA" w14:textId="77777777" w:rsidTr="001A5CB0">
        <w:tc>
          <w:tcPr>
            <w:tcW w:w="4508" w:type="dxa"/>
          </w:tcPr>
          <w:p w14:paraId="007A438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 artikla</w:t>
            </w:r>
          </w:p>
        </w:tc>
        <w:tc>
          <w:tcPr>
            <w:tcW w:w="4508" w:type="dxa"/>
          </w:tcPr>
          <w:p w14:paraId="6D7D8B20" w14:textId="605225D1"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w:t>
            </w:r>
            <w:r w:rsidR="00010449">
              <w:rPr>
                <w:rFonts w:ascii="Times New Roman" w:hAnsi="Times New Roman"/>
                <w:noProof/>
                <w:sz w:val="24"/>
                <w:szCs w:val="24"/>
                <w:lang w:val="fi-FI"/>
              </w:rPr>
              <w:t xml:space="preserve"> </w:t>
            </w:r>
          </w:p>
        </w:tc>
      </w:tr>
      <w:tr w:rsidR="00400133" w:rsidRPr="00010449" w14:paraId="28023E22" w14:textId="77777777" w:rsidTr="001A5CB0">
        <w:tc>
          <w:tcPr>
            <w:tcW w:w="4508" w:type="dxa"/>
          </w:tcPr>
          <w:p w14:paraId="6E44A35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A alakohta</w:t>
            </w:r>
          </w:p>
        </w:tc>
        <w:tc>
          <w:tcPr>
            <w:tcW w:w="4508" w:type="dxa"/>
          </w:tcPr>
          <w:p w14:paraId="5A3B1785" w14:textId="6D27F1AD"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w:t>
            </w:r>
            <w:r w:rsidR="00010449">
              <w:rPr>
                <w:rFonts w:ascii="Times New Roman" w:hAnsi="Times New Roman"/>
                <w:noProof/>
                <w:sz w:val="24"/>
                <w:szCs w:val="24"/>
                <w:lang w:val="fi-FI"/>
              </w:rPr>
              <w:t xml:space="preserve"> </w:t>
            </w:r>
          </w:p>
        </w:tc>
      </w:tr>
      <w:tr w:rsidR="00400133" w:rsidRPr="00010449" w14:paraId="46F7F474" w14:textId="77777777" w:rsidTr="001A5CB0">
        <w:tc>
          <w:tcPr>
            <w:tcW w:w="4508" w:type="dxa"/>
          </w:tcPr>
          <w:p w14:paraId="791658A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B alakohta</w:t>
            </w:r>
          </w:p>
        </w:tc>
        <w:tc>
          <w:tcPr>
            <w:tcW w:w="4508" w:type="dxa"/>
          </w:tcPr>
          <w:p w14:paraId="695397E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 7 artikla</w:t>
            </w:r>
          </w:p>
        </w:tc>
      </w:tr>
      <w:tr w:rsidR="00400133" w:rsidRPr="00010449" w14:paraId="0CDB7EF6" w14:textId="77777777" w:rsidTr="001A5CB0">
        <w:tc>
          <w:tcPr>
            <w:tcW w:w="4508" w:type="dxa"/>
          </w:tcPr>
          <w:p w14:paraId="3169D71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C alakohta</w:t>
            </w:r>
          </w:p>
        </w:tc>
        <w:tc>
          <w:tcPr>
            <w:tcW w:w="4508" w:type="dxa"/>
          </w:tcPr>
          <w:p w14:paraId="446C613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 7 artikla</w:t>
            </w:r>
          </w:p>
        </w:tc>
      </w:tr>
      <w:tr w:rsidR="00400133" w:rsidRPr="00010449" w14:paraId="2CED8A83" w14:textId="77777777" w:rsidTr="001A5CB0">
        <w:tc>
          <w:tcPr>
            <w:tcW w:w="4508" w:type="dxa"/>
          </w:tcPr>
          <w:p w14:paraId="5BA26B5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C a alakohta</w:t>
            </w:r>
          </w:p>
        </w:tc>
        <w:tc>
          <w:tcPr>
            <w:tcW w:w="4508" w:type="dxa"/>
          </w:tcPr>
          <w:p w14:paraId="00FE0AB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 7 artikla</w:t>
            </w:r>
          </w:p>
        </w:tc>
      </w:tr>
      <w:tr w:rsidR="00400133" w:rsidRPr="00010449" w14:paraId="4869D37D" w14:textId="77777777" w:rsidTr="001A5CB0">
        <w:tc>
          <w:tcPr>
            <w:tcW w:w="4508" w:type="dxa"/>
          </w:tcPr>
          <w:p w14:paraId="2FE7856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C alakohta</w:t>
            </w:r>
          </w:p>
        </w:tc>
        <w:tc>
          <w:tcPr>
            <w:tcW w:w="4508" w:type="dxa"/>
          </w:tcPr>
          <w:p w14:paraId="5FF4ABA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 7 artikla</w:t>
            </w:r>
          </w:p>
        </w:tc>
      </w:tr>
      <w:tr w:rsidR="00400133" w:rsidRPr="00010449" w14:paraId="373D8512" w14:textId="77777777" w:rsidTr="001A5CB0">
        <w:tc>
          <w:tcPr>
            <w:tcW w:w="4508" w:type="dxa"/>
          </w:tcPr>
          <w:p w14:paraId="1EE32BD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D alakohta</w:t>
            </w:r>
          </w:p>
        </w:tc>
        <w:tc>
          <w:tcPr>
            <w:tcW w:w="4508" w:type="dxa"/>
          </w:tcPr>
          <w:p w14:paraId="0C15B13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 7 artikla</w:t>
            </w:r>
          </w:p>
        </w:tc>
      </w:tr>
      <w:tr w:rsidR="00400133" w:rsidRPr="00010449" w14:paraId="19FE7FBF" w14:textId="77777777" w:rsidTr="001A5CB0">
        <w:tc>
          <w:tcPr>
            <w:tcW w:w="4508" w:type="dxa"/>
          </w:tcPr>
          <w:p w14:paraId="4E26CC7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E alakohta</w:t>
            </w:r>
          </w:p>
        </w:tc>
        <w:tc>
          <w:tcPr>
            <w:tcW w:w="4508" w:type="dxa"/>
          </w:tcPr>
          <w:p w14:paraId="417E012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 7 artikla</w:t>
            </w:r>
          </w:p>
        </w:tc>
      </w:tr>
      <w:tr w:rsidR="00400133" w:rsidRPr="00010449" w14:paraId="709112F2" w14:textId="77777777" w:rsidTr="001A5CB0">
        <w:tc>
          <w:tcPr>
            <w:tcW w:w="4508" w:type="dxa"/>
          </w:tcPr>
          <w:p w14:paraId="537788A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F alakohta</w:t>
            </w:r>
          </w:p>
        </w:tc>
        <w:tc>
          <w:tcPr>
            <w:tcW w:w="4508" w:type="dxa"/>
          </w:tcPr>
          <w:p w14:paraId="2BC2F07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 7 artikla</w:t>
            </w:r>
          </w:p>
        </w:tc>
      </w:tr>
      <w:tr w:rsidR="00400133" w:rsidRPr="00010449" w14:paraId="12FED7FE" w14:textId="77777777" w:rsidTr="001A5CB0">
        <w:tc>
          <w:tcPr>
            <w:tcW w:w="4508" w:type="dxa"/>
          </w:tcPr>
          <w:p w14:paraId="0890D3D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H alakohta</w:t>
            </w:r>
          </w:p>
        </w:tc>
        <w:tc>
          <w:tcPr>
            <w:tcW w:w="4508" w:type="dxa"/>
          </w:tcPr>
          <w:p w14:paraId="371A9CD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 10 artikla</w:t>
            </w:r>
          </w:p>
        </w:tc>
      </w:tr>
      <w:tr w:rsidR="00400133" w:rsidRPr="00010449" w14:paraId="5E298309" w14:textId="77777777" w:rsidTr="001A5CB0">
        <w:tc>
          <w:tcPr>
            <w:tcW w:w="4508" w:type="dxa"/>
          </w:tcPr>
          <w:p w14:paraId="55B0EB7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a alakohta</w:t>
            </w:r>
          </w:p>
        </w:tc>
        <w:tc>
          <w:tcPr>
            <w:tcW w:w="4508" w:type="dxa"/>
          </w:tcPr>
          <w:p w14:paraId="7F46E76F" w14:textId="404B0F3A"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w:t>
            </w:r>
            <w:r w:rsidR="00010449">
              <w:rPr>
                <w:rFonts w:ascii="Times New Roman" w:hAnsi="Times New Roman"/>
                <w:noProof/>
                <w:sz w:val="24"/>
                <w:szCs w:val="24"/>
                <w:lang w:val="fi-FI"/>
              </w:rPr>
              <w:t xml:space="preserve"> </w:t>
            </w:r>
          </w:p>
        </w:tc>
      </w:tr>
      <w:tr w:rsidR="00400133" w:rsidRPr="00010449" w14:paraId="3E5E04E4" w14:textId="77777777" w:rsidTr="001A5CB0">
        <w:tc>
          <w:tcPr>
            <w:tcW w:w="4508" w:type="dxa"/>
          </w:tcPr>
          <w:p w14:paraId="7994D7E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b alakohta</w:t>
            </w:r>
          </w:p>
        </w:tc>
        <w:tc>
          <w:tcPr>
            <w:tcW w:w="4508" w:type="dxa"/>
          </w:tcPr>
          <w:p w14:paraId="5E2B4E0C" w14:textId="3B63BB1A"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r w:rsidR="00010449">
              <w:rPr>
                <w:rFonts w:ascii="Times New Roman" w:hAnsi="Times New Roman"/>
                <w:noProof/>
                <w:sz w:val="24"/>
                <w:szCs w:val="24"/>
                <w:lang w:val="fi-FI"/>
              </w:rPr>
              <w:t xml:space="preserve"> </w:t>
            </w:r>
          </w:p>
        </w:tc>
      </w:tr>
      <w:tr w:rsidR="00400133" w:rsidRPr="00010449" w14:paraId="3BA8581E" w14:textId="77777777" w:rsidTr="001A5CB0">
        <w:tc>
          <w:tcPr>
            <w:tcW w:w="4508" w:type="dxa"/>
          </w:tcPr>
          <w:p w14:paraId="37EE733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c alakohta</w:t>
            </w:r>
          </w:p>
        </w:tc>
        <w:tc>
          <w:tcPr>
            <w:tcW w:w="4508" w:type="dxa"/>
          </w:tcPr>
          <w:p w14:paraId="51C6333C" w14:textId="3106F92C"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r w:rsidR="00010449">
              <w:rPr>
                <w:rFonts w:ascii="Times New Roman" w:hAnsi="Times New Roman"/>
                <w:noProof/>
                <w:sz w:val="24"/>
                <w:szCs w:val="24"/>
                <w:lang w:val="fi-FI"/>
              </w:rPr>
              <w:t xml:space="preserve"> </w:t>
            </w:r>
          </w:p>
        </w:tc>
      </w:tr>
      <w:tr w:rsidR="00400133" w:rsidRPr="00010449" w14:paraId="0FD02B25" w14:textId="77777777" w:rsidTr="001A5CB0">
        <w:tc>
          <w:tcPr>
            <w:tcW w:w="4508" w:type="dxa"/>
          </w:tcPr>
          <w:p w14:paraId="4449502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e alakohta</w:t>
            </w:r>
          </w:p>
        </w:tc>
        <w:tc>
          <w:tcPr>
            <w:tcW w:w="4508" w:type="dxa"/>
          </w:tcPr>
          <w:p w14:paraId="4B94355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06CA68BB" w14:textId="77777777" w:rsidTr="001A5CB0">
        <w:tc>
          <w:tcPr>
            <w:tcW w:w="4508" w:type="dxa"/>
          </w:tcPr>
          <w:p w14:paraId="4013F5A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2 kohta</w:t>
            </w:r>
          </w:p>
        </w:tc>
        <w:tc>
          <w:tcPr>
            <w:tcW w:w="4508" w:type="dxa"/>
          </w:tcPr>
          <w:p w14:paraId="58C4890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6E13D4E7" w14:textId="77777777" w:rsidTr="001A5CB0">
        <w:tc>
          <w:tcPr>
            <w:tcW w:w="4508" w:type="dxa"/>
          </w:tcPr>
          <w:p w14:paraId="1E20797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3 kohta</w:t>
            </w:r>
          </w:p>
        </w:tc>
        <w:tc>
          <w:tcPr>
            <w:tcW w:w="4508" w:type="dxa"/>
          </w:tcPr>
          <w:p w14:paraId="5EE0B886" w14:textId="3BC4A731"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w:t>
            </w:r>
            <w:r w:rsidR="00010449">
              <w:rPr>
                <w:rFonts w:ascii="Times New Roman" w:hAnsi="Times New Roman"/>
                <w:noProof/>
                <w:sz w:val="24"/>
                <w:szCs w:val="24"/>
                <w:lang w:val="fi-FI"/>
              </w:rPr>
              <w:t xml:space="preserve"> </w:t>
            </w:r>
          </w:p>
        </w:tc>
      </w:tr>
      <w:tr w:rsidR="00400133" w:rsidRPr="00010449" w14:paraId="4488EADF" w14:textId="77777777" w:rsidTr="001A5CB0">
        <w:tc>
          <w:tcPr>
            <w:tcW w:w="4508" w:type="dxa"/>
          </w:tcPr>
          <w:p w14:paraId="09DB952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4 kohta</w:t>
            </w:r>
          </w:p>
        </w:tc>
        <w:tc>
          <w:tcPr>
            <w:tcW w:w="4508" w:type="dxa"/>
          </w:tcPr>
          <w:p w14:paraId="47F60775" w14:textId="26175564"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w:t>
            </w:r>
            <w:r w:rsidR="00010449">
              <w:rPr>
                <w:rFonts w:ascii="Times New Roman" w:hAnsi="Times New Roman"/>
                <w:noProof/>
                <w:sz w:val="24"/>
                <w:szCs w:val="24"/>
                <w:lang w:val="fi-FI"/>
              </w:rPr>
              <w:t xml:space="preserve"> </w:t>
            </w:r>
          </w:p>
        </w:tc>
      </w:tr>
      <w:tr w:rsidR="00400133" w:rsidRPr="00010449" w14:paraId="78F847A0" w14:textId="77777777" w:rsidTr="001A5CB0">
        <w:tc>
          <w:tcPr>
            <w:tcW w:w="4508" w:type="dxa"/>
          </w:tcPr>
          <w:p w14:paraId="53A73EE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w:t>
            </w:r>
          </w:p>
        </w:tc>
        <w:tc>
          <w:tcPr>
            <w:tcW w:w="4508" w:type="dxa"/>
          </w:tcPr>
          <w:p w14:paraId="5225389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20 artikla, 7 artikla</w:t>
            </w:r>
          </w:p>
        </w:tc>
      </w:tr>
      <w:tr w:rsidR="00400133" w:rsidRPr="00010449" w14:paraId="2F1AB07C" w14:textId="77777777" w:rsidTr="001A5CB0">
        <w:tc>
          <w:tcPr>
            <w:tcW w:w="4508" w:type="dxa"/>
          </w:tcPr>
          <w:p w14:paraId="67E0B85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3 a artikla</w:t>
            </w:r>
          </w:p>
        </w:tc>
        <w:tc>
          <w:tcPr>
            <w:tcW w:w="4508" w:type="dxa"/>
          </w:tcPr>
          <w:p w14:paraId="330DAFB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 35 artikla</w:t>
            </w:r>
          </w:p>
        </w:tc>
      </w:tr>
      <w:tr w:rsidR="00400133" w:rsidRPr="00010449" w14:paraId="2C9ACBB2" w14:textId="77777777" w:rsidTr="001A5CB0">
        <w:tc>
          <w:tcPr>
            <w:tcW w:w="4508" w:type="dxa"/>
          </w:tcPr>
          <w:p w14:paraId="2DF156F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 artikla</w:t>
            </w:r>
          </w:p>
        </w:tc>
        <w:tc>
          <w:tcPr>
            <w:tcW w:w="4508" w:type="dxa"/>
          </w:tcPr>
          <w:p w14:paraId="1EA149D9" w14:textId="1FB9BB52"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34 artikla</w:t>
            </w:r>
            <w:r w:rsidR="00010449">
              <w:rPr>
                <w:rFonts w:ascii="Times New Roman" w:hAnsi="Times New Roman"/>
                <w:noProof/>
                <w:sz w:val="24"/>
                <w:szCs w:val="24"/>
                <w:lang w:val="fi-FI"/>
              </w:rPr>
              <w:t xml:space="preserve"> </w:t>
            </w:r>
          </w:p>
        </w:tc>
      </w:tr>
      <w:tr w:rsidR="00400133" w:rsidRPr="00010449" w14:paraId="4E71CD13" w14:textId="77777777" w:rsidTr="001A5CB0">
        <w:tc>
          <w:tcPr>
            <w:tcW w:w="4508" w:type="dxa"/>
          </w:tcPr>
          <w:p w14:paraId="4985388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 a artikla</w:t>
            </w:r>
          </w:p>
        </w:tc>
        <w:tc>
          <w:tcPr>
            <w:tcW w:w="4508" w:type="dxa"/>
          </w:tcPr>
          <w:p w14:paraId="16D6EDE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31 artikla, 32 artikla</w:t>
            </w:r>
          </w:p>
        </w:tc>
      </w:tr>
      <w:tr w:rsidR="00400133" w:rsidRPr="00010449" w14:paraId="5E5AD2C4" w14:textId="77777777" w:rsidTr="001A5CB0">
        <w:tc>
          <w:tcPr>
            <w:tcW w:w="4508" w:type="dxa"/>
          </w:tcPr>
          <w:p w14:paraId="7ED52C0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artikla</w:t>
            </w:r>
          </w:p>
        </w:tc>
        <w:tc>
          <w:tcPr>
            <w:tcW w:w="4508" w:type="dxa"/>
          </w:tcPr>
          <w:p w14:paraId="5307692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762AA7EE" w14:textId="77777777" w:rsidTr="001A5CB0">
        <w:tc>
          <w:tcPr>
            <w:tcW w:w="4508" w:type="dxa"/>
          </w:tcPr>
          <w:p w14:paraId="5D5486D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a artikla</w:t>
            </w:r>
          </w:p>
        </w:tc>
        <w:tc>
          <w:tcPr>
            <w:tcW w:w="4508" w:type="dxa"/>
          </w:tcPr>
          <w:p w14:paraId="0EC6A81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1DB18E4A" w14:textId="77777777" w:rsidTr="001A5CB0">
        <w:tc>
          <w:tcPr>
            <w:tcW w:w="4508" w:type="dxa"/>
          </w:tcPr>
          <w:p w14:paraId="5D795D2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 artikla</w:t>
            </w:r>
          </w:p>
        </w:tc>
        <w:tc>
          <w:tcPr>
            <w:tcW w:w="4508" w:type="dxa"/>
          </w:tcPr>
          <w:p w14:paraId="13F79F93" w14:textId="37874843"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63 artikla</w:t>
            </w:r>
            <w:r w:rsidR="00010449">
              <w:rPr>
                <w:rFonts w:ascii="Times New Roman" w:hAnsi="Times New Roman"/>
                <w:noProof/>
                <w:sz w:val="24"/>
                <w:szCs w:val="24"/>
                <w:lang w:val="fi-FI"/>
              </w:rPr>
              <w:t xml:space="preserve"> </w:t>
            </w:r>
          </w:p>
        </w:tc>
      </w:tr>
      <w:tr w:rsidR="00400133" w:rsidRPr="00010449" w14:paraId="33B81567" w14:textId="77777777" w:rsidTr="001A5CB0">
        <w:tc>
          <w:tcPr>
            <w:tcW w:w="4508" w:type="dxa"/>
          </w:tcPr>
          <w:p w14:paraId="3FAC761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1 kohta</w:t>
            </w:r>
          </w:p>
        </w:tc>
        <w:tc>
          <w:tcPr>
            <w:tcW w:w="4508" w:type="dxa"/>
          </w:tcPr>
          <w:p w14:paraId="563B1597" w14:textId="076B8B9B"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r w:rsidR="00010449">
              <w:rPr>
                <w:rFonts w:ascii="Times New Roman" w:hAnsi="Times New Roman"/>
                <w:noProof/>
                <w:sz w:val="24"/>
                <w:szCs w:val="24"/>
                <w:lang w:val="fi-FI"/>
              </w:rPr>
              <w:t xml:space="preserve"> </w:t>
            </w:r>
          </w:p>
        </w:tc>
      </w:tr>
      <w:tr w:rsidR="00400133" w:rsidRPr="00010449" w14:paraId="4514850B" w14:textId="77777777" w:rsidTr="001A5CB0">
        <w:tc>
          <w:tcPr>
            <w:tcW w:w="4508" w:type="dxa"/>
          </w:tcPr>
          <w:p w14:paraId="3819D83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1a alakohta</w:t>
            </w:r>
          </w:p>
        </w:tc>
        <w:tc>
          <w:tcPr>
            <w:tcW w:w="4508" w:type="dxa"/>
          </w:tcPr>
          <w:p w14:paraId="5287F6D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 12 artikla</w:t>
            </w:r>
          </w:p>
        </w:tc>
      </w:tr>
      <w:tr w:rsidR="00400133" w:rsidRPr="00010449" w14:paraId="27F94FA8" w14:textId="77777777" w:rsidTr="001A5CB0">
        <w:tc>
          <w:tcPr>
            <w:tcW w:w="4508" w:type="dxa"/>
          </w:tcPr>
          <w:p w14:paraId="3F40DE0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1b alakohta</w:t>
            </w:r>
          </w:p>
        </w:tc>
        <w:tc>
          <w:tcPr>
            <w:tcW w:w="4508" w:type="dxa"/>
          </w:tcPr>
          <w:p w14:paraId="36925CA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 12 artikla</w:t>
            </w:r>
          </w:p>
        </w:tc>
      </w:tr>
      <w:tr w:rsidR="00400133" w:rsidRPr="00010449" w14:paraId="137C72A9" w14:textId="77777777" w:rsidTr="001A5CB0">
        <w:tc>
          <w:tcPr>
            <w:tcW w:w="4508" w:type="dxa"/>
          </w:tcPr>
          <w:p w14:paraId="2271A37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2 kohta</w:t>
            </w:r>
          </w:p>
        </w:tc>
        <w:tc>
          <w:tcPr>
            <w:tcW w:w="4508" w:type="dxa"/>
          </w:tcPr>
          <w:p w14:paraId="7C98F859" w14:textId="3A1650F6"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r w:rsidR="00010449">
              <w:rPr>
                <w:rFonts w:ascii="Times New Roman" w:hAnsi="Times New Roman"/>
                <w:noProof/>
                <w:sz w:val="24"/>
                <w:szCs w:val="24"/>
                <w:lang w:val="fi-FI"/>
              </w:rPr>
              <w:t xml:space="preserve"> </w:t>
            </w:r>
          </w:p>
        </w:tc>
      </w:tr>
      <w:tr w:rsidR="00400133" w:rsidRPr="00010449" w14:paraId="06D37B37" w14:textId="77777777" w:rsidTr="001A5CB0">
        <w:tc>
          <w:tcPr>
            <w:tcW w:w="4508" w:type="dxa"/>
          </w:tcPr>
          <w:p w14:paraId="2847687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 artiklan 1 kohta</w:t>
            </w:r>
          </w:p>
        </w:tc>
        <w:tc>
          <w:tcPr>
            <w:tcW w:w="4508" w:type="dxa"/>
          </w:tcPr>
          <w:p w14:paraId="567FFB2B" w14:textId="1F340CD6"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w:t>
            </w:r>
            <w:r w:rsidR="00010449">
              <w:rPr>
                <w:rFonts w:ascii="Times New Roman" w:hAnsi="Times New Roman"/>
                <w:noProof/>
                <w:sz w:val="24"/>
                <w:szCs w:val="24"/>
                <w:lang w:val="fi-FI"/>
              </w:rPr>
              <w:t xml:space="preserve"> </w:t>
            </w:r>
          </w:p>
        </w:tc>
      </w:tr>
      <w:tr w:rsidR="00400133" w:rsidRPr="00010449" w14:paraId="4837F202" w14:textId="77777777" w:rsidTr="001A5CB0">
        <w:tc>
          <w:tcPr>
            <w:tcW w:w="4508" w:type="dxa"/>
          </w:tcPr>
          <w:p w14:paraId="7A2A913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 artiklan 2 kohta</w:t>
            </w:r>
          </w:p>
        </w:tc>
        <w:tc>
          <w:tcPr>
            <w:tcW w:w="4508" w:type="dxa"/>
          </w:tcPr>
          <w:p w14:paraId="4E12F46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2363AF85" w14:textId="77777777" w:rsidTr="001A5CB0">
        <w:tc>
          <w:tcPr>
            <w:tcW w:w="4508" w:type="dxa"/>
          </w:tcPr>
          <w:p w14:paraId="254C0C9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artiklan 1 kohta</w:t>
            </w:r>
          </w:p>
        </w:tc>
        <w:tc>
          <w:tcPr>
            <w:tcW w:w="4508" w:type="dxa"/>
          </w:tcPr>
          <w:p w14:paraId="718C0333" w14:textId="041EA72E"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w:t>
            </w:r>
            <w:r w:rsidR="00010449">
              <w:rPr>
                <w:rFonts w:ascii="Times New Roman" w:hAnsi="Times New Roman"/>
                <w:noProof/>
                <w:sz w:val="24"/>
                <w:szCs w:val="24"/>
                <w:lang w:val="fi-FI"/>
              </w:rPr>
              <w:t xml:space="preserve"> </w:t>
            </w:r>
          </w:p>
        </w:tc>
      </w:tr>
      <w:tr w:rsidR="00400133" w:rsidRPr="00010449" w14:paraId="5753ED33" w14:textId="77777777" w:rsidTr="001A5CB0">
        <w:tc>
          <w:tcPr>
            <w:tcW w:w="4508" w:type="dxa"/>
          </w:tcPr>
          <w:p w14:paraId="42513BB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artiklan 2 kohta</w:t>
            </w:r>
          </w:p>
        </w:tc>
        <w:tc>
          <w:tcPr>
            <w:tcW w:w="4508" w:type="dxa"/>
          </w:tcPr>
          <w:p w14:paraId="416B9585" w14:textId="4DA8D66E"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23 artikla</w:t>
            </w:r>
            <w:r w:rsidR="00010449">
              <w:rPr>
                <w:rFonts w:ascii="Times New Roman" w:hAnsi="Times New Roman"/>
                <w:noProof/>
                <w:sz w:val="24"/>
                <w:szCs w:val="24"/>
                <w:lang w:val="fi-FI"/>
              </w:rPr>
              <w:t xml:space="preserve"> </w:t>
            </w:r>
          </w:p>
        </w:tc>
      </w:tr>
      <w:tr w:rsidR="00400133" w:rsidRPr="00010449" w14:paraId="5708F454" w14:textId="77777777" w:rsidTr="001A5CB0">
        <w:tc>
          <w:tcPr>
            <w:tcW w:w="4508" w:type="dxa"/>
          </w:tcPr>
          <w:p w14:paraId="49BFAE3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artiklan 3 kohta</w:t>
            </w:r>
          </w:p>
        </w:tc>
        <w:tc>
          <w:tcPr>
            <w:tcW w:w="4508" w:type="dxa"/>
          </w:tcPr>
          <w:p w14:paraId="598B7B6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589DD57E" w14:textId="77777777" w:rsidTr="001A5CB0">
        <w:tc>
          <w:tcPr>
            <w:tcW w:w="4508" w:type="dxa"/>
          </w:tcPr>
          <w:p w14:paraId="0D922E4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artiklan 1 kohdan a alakohta</w:t>
            </w:r>
          </w:p>
        </w:tc>
        <w:tc>
          <w:tcPr>
            <w:tcW w:w="4508" w:type="dxa"/>
          </w:tcPr>
          <w:p w14:paraId="3C064BFC" w14:textId="1BF36F22"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w:t>
            </w:r>
            <w:r w:rsidR="00010449">
              <w:rPr>
                <w:rFonts w:ascii="Times New Roman" w:hAnsi="Times New Roman"/>
                <w:noProof/>
                <w:sz w:val="24"/>
                <w:szCs w:val="24"/>
                <w:lang w:val="fi-FI"/>
              </w:rPr>
              <w:t xml:space="preserve"> </w:t>
            </w:r>
          </w:p>
        </w:tc>
      </w:tr>
      <w:tr w:rsidR="00400133" w:rsidRPr="00010449" w14:paraId="7F9C0EE0" w14:textId="77777777" w:rsidTr="001A5CB0">
        <w:tc>
          <w:tcPr>
            <w:tcW w:w="4508" w:type="dxa"/>
          </w:tcPr>
          <w:p w14:paraId="3A141F8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artiklan 1 kohdan b alakohta</w:t>
            </w:r>
          </w:p>
        </w:tc>
        <w:tc>
          <w:tcPr>
            <w:tcW w:w="4508" w:type="dxa"/>
          </w:tcPr>
          <w:p w14:paraId="310A9FA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3E4ACF93" w14:textId="77777777" w:rsidTr="001A5CB0">
        <w:tc>
          <w:tcPr>
            <w:tcW w:w="4508" w:type="dxa"/>
          </w:tcPr>
          <w:p w14:paraId="20F3AA9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artiklan 2 kohta</w:t>
            </w:r>
          </w:p>
        </w:tc>
        <w:tc>
          <w:tcPr>
            <w:tcW w:w="4508" w:type="dxa"/>
          </w:tcPr>
          <w:p w14:paraId="3EE3A557" w14:textId="15162BEF"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w:t>
            </w:r>
            <w:r w:rsidR="00010449">
              <w:rPr>
                <w:rFonts w:ascii="Times New Roman" w:hAnsi="Times New Roman"/>
                <w:noProof/>
                <w:sz w:val="24"/>
                <w:szCs w:val="24"/>
                <w:lang w:val="fi-FI"/>
              </w:rPr>
              <w:t xml:space="preserve"> </w:t>
            </w:r>
          </w:p>
        </w:tc>
      </w:tr>
      <w:tr w:rsidR="00400133" w:rsidRPr="00010449" w14:paraId="1F3214A6" w14:textId="77777777" w:rsidTr="001A5CB0">
        <w:tc>
          <w:tcPr>
            <w:tcW w:w="4508" w:type="dxa"/>
          </w:tcPr>
          <w:p w14:paraId="570A137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artiklan 3 kohta</w:t>
            </w:r>
          </w:p>
        </w:tc>
        <w:tc>
          <w:tcPr>
            <w:tcW w:w="4508" w:type="dxa"/>
          </w:tcPr>
          <w:p w14:paraId="389AA17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04B39D58" w14:textId="77777777" w:rsidTr="001A5CB0">
        <w:tc>
          <w:tcPr>
            <w:tcW w:w="4508" w:type="dxa"/>
          </w:tcPr>
          <w:p w14:paraId="5F4EEEC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 artikla</w:t>
            </w:r>
          </w:p>
        </w:tc>
        <w:tc>
          <w:tcPr>
            <w:tcW w:w="4508" w:type="dxa"/>
          </w:tcPr>
          <w:p w14:paraId="722B5D9F" w14:textId="3348922F"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w:t>
            </w:r>
            <w:r w:rsidR="00010449">
              <w:rPr>
                <w:rFonts w:ascii="Times New Roman" w:hAnsi="Times New Roman"/>
                <w:noProof/>
                <w:sz w:val="24"/>
                <w:szCs w:val="24"/>
                <w:lang w:val="fi-FI"/>
              </w:rPr>
              <w:t xml:space="preserve"> </w:t>
            </w:r>
          </w:p>
        </w:tc>
      </w:tr>
      <w:tr w:rsidR="00400133" w:rsidRPr="00010449" w14:paraId="4462D597" w14:textId="77777777" w:rsidTr="001A5CB0">
        <w:tc>
          <w:tcPr>
            <w:tcW w:w="4508" w:type="dxa"/>
          </w:tcPr>
          <w:p w14:paraId="79A7E0C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11 artikla</w:t>
            </w:r>
          </w:p>
        </w:tc>
        <w:tc>
          <w:tcPr>
            <w:tcW w:w="4508" w:type="dxa"/>
          </w:tcPr>
          <w:p w14:paraId="38663743" w14:textId="2B2BB700"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w:t>
            </w:r>
            <w:r w:rsidR="00010449">
              <w:rPr>
                <w:rFonts w:ascii="Times New Roman" w:hAnsi="Times New Roman"/>
                <w:noProof/>
                <w:sz w:val="24"/>
                <w:szCs w:val="24"/>
                <w:lang w:val="fi-FI"/>
              </w:rPr>
              <w:t xml:space="preserve"> </w:t>
            </w:r>
          </w:p>
        </w:tc>
      </w:tr>
      <w:tr w:rsidR="00400133" w:rsidRPr="00010449" w14:paraId="5F396D8B" w14:textId="77777777" w:rsidTr="001A5CB0">
        <w:tc>
          <w:tcPr>
            <w:tcW w:w="4508" w:type="dxa"/>
          </w:tcPr>
          <w:p w14:paraId="1EA8C9F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11 a artikla</w:t>
            </w:r>
          </w:p>
        </w:tc>
        <w:tc>
          <w:tcPr>
            <w:tcW w:w="4508" w:type="dxa"/>
          </w:tcPr>
          <w:p w14:paraId="4C57CBFC" w14:textId="0922DFD0"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w:t>
            </w:r>
            <w:r w:rsidR="00010449">
              <w:rPr>
                <w:rFonts w:ascii="Times New Roman" w:hAnsi="Times New Roman"/>
                <w:noProof/>
                <w:sz w:val="24"/>
                <w:szCs w:val="24"/>
                <w:lang w:val="fi-FI"/>
              </w:rPr>
              <w:t xml:space="preserve"> </w:t>
            </w:r>
          </w:p>
        </w:tc>
      </w:tr>
      <w:tr w:rsidR="00400133" w:rsidRPr="00010449" w14:paraId="3F561FF8" w14:textId="77777777" w:rsidTr="001A5CB0">
        <w:tc>
          <w:tcPr>
            <w:tcW w:w="4508" w:type="dxa"/>
          </w:tcPr>
          <w:p w14:paraId="392C560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12 artikla</w:t>
            </w:r>
          </w:p>
        </w:tc>
        <w:tc>
          <w:tcPr>
            <w:tcW w:w="4508" w:type="dxa"/>
          </w:tcPr>
          <w:p w14:paraId="74ECE690" w14:textId="4A475DDB"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w:t>
            </w:r>
            <w:r w:rsidR="00010449">
              <w:rPr>
                <w:rFonts w:ascii="Times New Roman" w:hAnsi="Times New Roman"/>
                <w:noProof/>
                <w:sz w:val="24"/>
                <w:szCs w:val="24"/>
                <w:lang w:val="fi-FI"/>
              </w:rPr>
              <w:t xml:space="preserve"> </w:t>
            </w:r>
          </w:p>
        </w:tc>
      </w:tr>
      <w:tr w:rsidR="00400133" w:rsidRPr="00010449" w14:paraId="7EC2CB2C" w14:textId="77777777" w:rsidTr="001A5CB0">
        <w:tc>
          <w:tcPr>
            <w:tcW w:w="4508" w:type="dxa"/>
          </w:tcPr>
          <w:p w14:paraId="6615381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artikla</w:t>
            </w:r>
          </w:p>
        </w:tc>
        <w:tc>
          <w:tcPr>
            <w:tcW w:w="4508" w:type="dxa"/>
          </w:tcPr>
          <w:p w14:paraId="5715EA1A" w14:textId="25B80AE3"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21 artikla</w:t>
            </w:r>
            <w:r w:rsidR="00010449">
              <w:rPr>
                <w:rFonts w:ascii="Times New Roman" w:hAnsi="Times New Roman"/>
                <w:noProof/>
                <w:sz w:val="24"/>
                <w:szCs w:val="24"/>
                <w:lang w:val="fi-FI"/>
              </w:rPr>
              <w:t xml:space="preserve"> </w:t>
            </w:r>
          </w:p>
        </w:tc>
      </w:tr>
      <w:tr w:rsidR="00400133" w:rsidRPr="00010449" w14:paraId="65862488" w14:textId="77777777" w:rsidTr="001A5CB0">
        <w:tc>
          <w:tcPr>
            <w:tcW w:w="4508" w:type="dxa"/>
          </w:tcPr>
          <w:p w14:paraId="11F94E2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 artikla</w:t>
            </w:r>
          </w:p>
        </w:tc>
        <w:tc>
          <w:tcPr>
            <w:tcW w:w="4508" w:type="dxa"/>
          </w:tcPr>
          <w:p w14:paraId="2436CDE9" w14:textId="5DB3BE88"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38 artikla</w:t>
            </w:r>
            <w:r w:rsidR="00010449">
              <w:rPr>
                <w:rFonts w:ascii="Times New Roman" w:hAnsi="Times New Roman"/>
                <w:noProof/>
                <w:sz w:val="24"/>
                <w:szCs w:val="24"/>
                <w:lang w:val="fi-FI"/>
              </w:rPr>
              <w:t xml:space="preserve"> </w:t>
            </w:r>
          </w:p>
        </w:tc>
      </w:tr>
      <w:tr w:rsidR="00400133" w:rsidRPr="00010449" w14:paraId="64C4FB80" w14:textId="77777777" w:rsidTr="001A5CB0">
        <w:tc>
          <w:tcPr>
            <w:tcW w:w="4508" w:type="dxa"/>
          </w:tcPr>
          <w:p w14:paraId="66345AC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w:t>
            </w:r>
          </w:p>
        </w:tc>
        <w:tc>
          <w:tcPr>
            <w:tcW w:w="4508" w:type="dxa"/>
          </w:tcPr>
          <w:p w14:paraId="018BA1A6" w14:textId="6DD20E3A"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36 artikla</w:t>
            </w:r>
            <w:r w:rsidR="00010449">
              <w:rPr>
                <w:rFonts w:ascii="Times New Roman" w:hAnsi="Times New Roman"/>
                <w:noProof/>
                <w:sz w:val="24"/>
                <w:szCs w:val="24"/>
                <w:lang w:val="fi-FI"/>
              </w:rPr>
              <w:t xml:space="preserve"> </w:t>
            </w:r>
          </w:p>
        </w:tc>
      </w:tr>
      <w:tr w:rsidR="00400133" w:rsidRPr="00010449" w14:paraId="5109A248" w14:textId="77777777" w:rsidTr="001A5CB0">
        <w:tc>
          <w:tcPr>
            <w:tcW w:w="4508" w:type="dxa"/>
          </w:tcPr>
          <w:p w14:paraId="73F13F0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 artikla</w:t>
            </w:r>
          </w:p>
        </w:tc>
        <w:tc>
          <w:tcPr>
            <w:tcW w:w="4508" w:type="dxa"/>
          </w:tcPr>
          <w:p w14:paraId="090CF46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 15 artikla</w:t>
            </w:r>
          </w:p>
        </w:tc>
      </w:tr>
      <w:tr w:rsidR="00400133" w:rsidRPr="00010449" w14:paraId="2A5057D9" w14:textId="77777777" w:rsidTr="001A5CB0">
        <w:tc>
          <w:tcPr>
            <w:tcW w:w="4508" w:type="dxa"/>
          </w:tcPr>
          <w:p w14:paraId="79A3963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artiklan 1 kohta</w:t>
            </w:r>
          </w:p>
        </w:tc>
        <w:tc>
          <w:tcPr>
            <w:tcW w:w="4508" w:type="dxa"/>
          </w:tcPr>
          <w:p w14:paraId="13C5E78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35 artikla, 39 artikla</w:t>
            </w:r>
          </w:p>
        </w:tc>
      </w:tr>
      <w:tr w:rsidR="00400133" w:rsidRPr="00010449" w14:paraId="48E39910" w14:textId="77777777" w:rsidTr="001A5CB0">
        <w:tc>
          <w:tcPr>
            <w:tcW w:w="4508" w:type="dxa"/>
          </w:tcPr>
          <w:p w14:paraId="6746FAF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artiklan 2 kohta</w:t>
            </w:r>
          </w:p>
        </w:tc>
        <w:tc>
          <w:tcPr>
            <w:tcW w:w="4508" w:type="dxa"/>
          </w:tcPr>
          <w:p w14:paraId="2915EAF6" w14:textId="682BB513"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35 artikla</w:t>
            </w:r>
            <w:r w:rsidR="00010449">
              <w:rPr>
                <w:rFonts w:ascii="Times New Roman" w:hAnsi="Times New Roman"/>
                <w:noProof/>
                <w:sz w:val="24"/>
                <w:szCs w:val="24"/>
                <w:lang w:val="fi-FI"/>
              </w:rPr>
              <w:t xml:space="preserve"> </w:t>
            </w:r>
          </w:p>
        </w:tc>
      </w:tr>
      <w:tr w:rsidR="00400133" w:rsidRPr="00010449" w14:paraId="471DDAA6" w14:textId="77777777" w:rsidTr="001A5CB0">
        <w:tc>
          <w:tcPr>
            <w:tcW w:w="4508" w:type="dxa"/>
          </w:tcPr>
          <w:p w14:paraId="5E73CF6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artiklan 3 kohta</w:t>
            </w:r>
          </w:p>
        </w:tc>
        <w:tc>
          <w:tcPr>
            <w:tcW w:w="4508" w:type="dxa"/>
          </w:tcPr>
          <w:p w14:paraId="1BE8A56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35 artikla, 39 artikla</w:t>
            </w:r>
          </w:p>
        </w:tc>
      </w:tr>
      <w:tr w:rsidR="00400133" w:rsidRPr="00010449" w14:paraId="034E2C2A" w14:textId="77777777" w:rsidTr="001A5CB0">
        <w:tc>
          <w:tcPr>
            <w:tcW w:w="4508" w:type="dxa"/>
          </w:tcPr>
          <w:p w14:paraId="5F59ECA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16 artikla</w:t>
            </w:r>
          </w:p>
        </w:tc>
        <w:tc>
          <w:tcPr>
            <w:tcW w:w="4508" w:type="dxa"/>
          </w:tcPr>
          <w:p w14:paraId="17D93836" w14:textId="612F0FAE"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39 artikla</w:t>
            </w:r>
            <w:r w:rsidR="00010449">
              <w:rPr>
                <w:rFonts w:ascii="Times New Roman" w:hAnsi="Times New Roman"/>
                <w:noProof/>
                <w:sz w:val="24"/>
                <w:szCs w:val="24"/>
                <w:lang w:val="fi-FI"/>
              </w:rPr>
              <w:t xml:space="preserve"> </w:t>
            </w:r>
          </w:p>
        </w:tc>
      </w:tr>
      <w:tr w:rsidR="00400133" w:rsidRPr="00010449" w14:paraId="0DF8AA9C" w14:textId="77777777" w:rsidTr="001A5CB0">
        <w:tc>
          <w:tcPr>
            <w:tcW w:w="4508" w:type="dxa"/>
          </w:tcPr>
          <w:p w14:paraId="6900F1B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w:t>
            </w:r>
          </w:p>
        </w:tc>
        <w:tc>
          <w:tcPr>
            <w:tcW w:w="4508" w:type="dxa"/>
          </w:tcPr>
          <w:p w14:paraId="6446DF7D" w14:textId="00A53383"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33 artikla</w:t>
            </w:r>
            <w:r w:rsidR="00010449">
              <w:rPr>
                <w:rFonts w:ascii="Times New Roman" w:hAnsi="Times New Roman"/>
                <w:noProof/>
                <w:sz w:val="24"/>
                <w:szCs w:val="24"/>
                <w:lang w:val="fi-FI"/>
              </w:rPr>
              <w:t xml:space="preserve"> </w:t>
            </w:r>
          </w:p>
        </w:tc>
      </w:tr>
      <w:tr w:rsidR="00400133" w:rsidRPr="00010449" w14:paraId="77C2F686" w14:textId="77777777" w:rsidTr="001A5CB0">
        <w:tc>
          <w:tcPr>
            <w:tcW w:w="4508" w:type="dxa"/>
          </w:tcPr>
          <w:p w14:paraId="17B5E13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18 artikla</w:t>
            </w:r>
          </w:p>
        </w:tc>
        <w:tc>
          <w:tcPr>
            <w:tcW w:w="4508" w:type="dxa"/>
          </w:tcPr>
          <w:p w14:paraId="378EAE56" w14:textId="49FBB080"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w:t>
            </w:r>
            <w:r w:rsidR="00010449">
              <w:rPr>
                <w:rFonts w:ascii="Times New Roman" w:hAnsi="Times New Roman"/>
                <w:noProof/>
                <w:sz w:val="24"/>
                <w:szCs w:val="24"/>
                <w:lang w:val="fi-FI"/>
              </w:rPr>
              <w:t xml:space="preserve"> </w:t>
            </w:r>
          </w:p>
        </w:tc>
      </w:tr>
      <w:tr w:rsidR="00400133" w:rsidRPr="00010449" w14:paraId="68E9CC56" w14:textId="77777777" w:rsidTr="001A5CB0">
        <w:tc>
          <w:tcPr>
            <w:tcW w:w="4508" w:type="dxa"/>
          </w:tcPr>
          <w:p w14:paraId="0D78785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19 artiklan 1 kohta</w:t>
            </w:r>
          </w:p>
        </w:tc>
        <w:tc>
          <w:tcPr>
            <w:tcW w:w="4508" w:type="dxa"/>
          </w:tcPr>
          <w:p w14:paraId="61ADF055" w14:textId="6FD003E3"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24 artikla</w:t>
            </w:r>
            <w:r w:rsidR="00010449">
              <w:rPr>
                <w:rFonts w:ascii="Times New Roman" w:hAnsi="Times New Roman"/>
                <w:noProof/>
                <w:sz w:val="24"/>
                <w:szCs w:val="24"/>
                <w:lang w:val="fi-FI"/>
              </w:rPr>
              <w:t xml:space="preserve"> </w:t>
            </w:r>
          </w:p>
        </w:tc>
      </w:tr>
      <w:tr w:rsidR="00400133" w:rsidRPr="00010449" w14:paraId="67015C66" w14:textId="77777777" w:rsidTr="001A5CB0">
        <w:tc>
          <w:tcPr>
            <w:tcW w:w="4508" w:type="dxa"/>
          </w:tcPr>
          <w:p w14:paraId="6C50E8D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19 artiklan 2 kohta</w:t>
            </w:r>
          </w:p>
        </w:tc>
        <w:tc>
          <w:tcPr>
            <w:tcW w:w="4508" w:type="dxa"/>
          </w:tcPr>
          <w:p w14:paraId="77007124" w14:textId="0ACA556F"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40 artikla</w:t>
            </w:r>
            <w:r w:rsidR="00010449">
              <w:rPr>
                <w:rFonts w:ascii="Times New Roman" w:hAnsi="Times New Roman"/>
                <w:noProof/>
                <w:sz w:val="24"/>
                <w:szCs w:val="24"/>
                <w:lang w:val="fi-FI"/>
              </w:rPr>
              <w:t xml:space="preserve"> </w:t>
            </w:r>
          </w:p>
        </w:tc>
      </w:tr>
      <w:tr w:rsidR="00400133" w:rsidRPr="00010449" w14:paraId="370FA5B1" w14:textId="77777777" w:rsidTr="001A5CB0">
        <w:tc>
          <w:tcPr>
            <w:tcW w:w="4508" w:type="dxa"/>
          </w:tcPr>
          <w:p w14:paraId="3A42ABA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20 artikla</w:t>
            </w:r>
          </w:p>
        </w:tc>
        <w:tc>
          <w:tcPr>
            <w:tcW w:w="4508" w:type="dxa"/>
          </w:tcPr>
          <w:p w14:paraId="2AC08734" w14:textId="1262DB6B"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24 artikla</w:t>
            </w:r>
            <w:r w:rsidR="00010449">
              <w:rPr>
                <w:rFonts w:ascii="Times New Roman" w:hAnsi="Times New Roman"/>
                <w:noProof/>
                <w:sz w:val="24"/>
                <w:szCs w:val="24"/>
                <w:lang w:val="fi-FI"/>
              </w:rPr>
              <w:t xml:space="preserve"> </w:t>
            </w:r>
          </w:p>
        </w:tc>
      </w:tr>
      <w:tr w:rsidR="00400133" w:rsidRPr="00010449" w14:paraId="0BF4C729" w14:textId="77777777" w:rsidTr="001A5CB0">
        <w:tc>
          <w:tcPr>
            <w:tcW w:w="4508" w:type="dxa"/>
          </w:tcPr>
          <w:p w14:paraId="6E543BE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21 artikla</w:t>
            </w:r>
          </w:p>
        </w:tc>
        <w:tc>
          <w:tcPr>
            <w:tcW w:w="4508" w:type="dxa"/>
          </w:tcPr>
          <w:p w14:paraId="308C285A" w14:textId="08B6C765"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76 artikla</w:t>
            </w:r>
            <w:r w:rsidR="00010449">
              <w:rPr>
                <w:rFonts w:ascii="Times New Roman" w:hAnsi="Times New Roman"/>
                <w:noProof/>
                <w:sz w:val="24"/>
                <w:szCs w:val="24"/>
                <w:lang w:val="fi-FI"/>
              </w:rPr>
              <w:t xml:space="preserve"> </w:t>
            </w:r>
          </w:p>
        </w:tc>
      </w:tr>
      <w:tr w:rsidR="00400133" w:rsidRPr="00010449" w14:paraId="31B9DD04" w14:textId="77777777" w:rsidTr="001A5CB0">
        <w:tc>
          <w:tcPr>
            <w:tcW w:w="4508" w:type="dxa"/>
          </w:tcPr>
          <w:p w14:paraId="488927C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21 a artikla</w:t>
            </w:r>
          </w:p>
        </w:tc>
        <w:tc>
          <w:tcPr>
            <w:tcW w:w="4508" w:type="dxa"/>
          </w:tcPr>
          <w:p w14:paraId="50C85D8D" w14:textId="592D2B99"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r w:rsidR="00010449">
              <w:rPr>
                <w:rFonts w:ascii="Times New Roman" w:hAnsi="Times New Roman"/>
                <w:noProof/>
                <w:sz w:val="24"/>
                <w:szCs w:val="24"/>
                <w:lang w:val="fi-FI"/>
              </w:rPr>
              <w:t xml:space="preserve"> </w:t>
            </w:r>
          </w:p>
        </w:tc>
      </w:tr>
      <w:tr w:rsidR="00400133" w:rsidRPr="00010449" w14:paraId="136EE370" w14:textId="77777777" w:rsidTr="001A5CB0">
        <w:tc>
          <w:tcPr>
            <w:tcW w:w="4508" w:type="dxa"/>
          </w:tcPr>
          <w:p w14:paraId="4260A06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21 b artikla</w:t>
            </w:r>
          </w:p>
        </w:tc>
        <w:tc>
          <w:tcPr>
            <w:tcW w:w="4508" w:type="dxa"/>
          </w:tcPr>
          <w:p w14:paraId="0FF70B08" w14:textId="3D7699E2"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r w:rsidR="00010449">
              <w:rPr>
                <w:rFonts w:ascii="Times New Roman" w:hAnsi="Times New Roman"/>
                <w:noProof/>
                <w:sz w:val="24"/>
                <w:szCs w:val="24"/>
                <w:lang w:val="fi-FI"/>
              </w:rPr>
              <w:t xml:space="preserve"> </w:t>
            </w:r>
          </w:p>
        </w:tc>
      </w:tr>
      <w:tr w:rsidR="00400133" w:rsidRPr="00010449" w14:paraId="2C92213E" w14:textId="77777777" w:rsidTr="001A5CB0">
        <w:tc>
          <w:tcPr>
            <w:tcW w:w="4508" w:type="dxa"/>
          </w:tcPr>
          <w:p w14:paraId="2017F5A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22 artikla</w:t>
            </w:r>
          </w:p>
        </w:tc>
        <w:tc>
          <w:tcPr>
            <w:tcW w:w="4508" w:type="dxa"/>
          </w:tcPr>
          <w:p w14:paraId="52373FA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6FD58ACC" w14:textId="77777777" w:rsidTr="001A5CB0">
        <w:tc>
          <w:tcPr>
            <w:tcW w:w="4508" w:type="dxa"/>
          </w:tcPr>
          <w:p w14:paraId="7D12221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22 a artikla</w:t>
            </w:r>
          </w:p>
        </w:tc>
        <w:tc>
          <w:tcPr>
            <w:tcW w:w="4508" w:type="dxa"/>
          </w:tcPr>
          <w:p w14:paraId="3BB37D2A" w14:textId="62160ED8"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r w:rsidR="00010449">
              <w:rPr>
                <w:rFonts w:ascii="Times New Roman" w:hAnsi="Times New Roman"/>
                <w:noProof/>
                <w:sz w:val="24"/>
                <w:szCs w:val="24"/>
                <w:lang w:val="fi-FI"/>
              </w:rPr>
              <w:t xml:space="preserve"> </w:t>
            </w:r>
          </w:p>
        </w:tc>
      </w:tr>
      <w:tr w:rsidR="00400133" w:rsidRPr="00010449" w14:paraId="15DF80FC" w14:textId="77777777" w:rsidTr="001A5CB0">
        <w:tc>
          <w:tcPr>
            <w:tcW w:w="4508" w:type="dxa"/>
          </w:tcPr>
          <w:p w14:paraId="6E3AAC7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23 artikla</w:t>
            </w:r>
          </w:p>
        </w:tc>
        <w:tc>
          <w:tcPr>
            <w:tcW w:w="4508" w:type="dxa"/>
          </w:tcPr>
          <w:p w14:paraId="5BF66076" w14:textId="6E773EA1"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83 artikla</w:t>
            </w:r>
            <w:r w:rsidR="00010449">
              <w:rPr>
                <w:rFonts w:ascii="Times New Roman" w:hAnsi="Times New Roman"/>
                <w:noProof/>
                <w:sz w:val="24"/>
                <w:szCs w:val="24"/>
                <w:lang w:val="fi-FI"/>
              </w:rPr>
              <w:t xml:space="preserve"> </w:t>
            </w:r>
          </w:p>
        </w:tc>
      </w:tr>
      <w:tr w:rsidR="00400133" w:rsidRPr="00010449" w14:paraId="431C30D5" w14:textId="77777777" w:rsidTr="001A5CB0">
        <w:tc>
          <w:tcPr>
            <w:tcW w:w="4508" w:type="dxa"/>
          </w:tcPr>
          <w:p w14:paraId="3A640F8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23 a artikla</w:t>
            </w:r>
          </w:p>
        </w:tc>
        <w:tc>
          <w:tcPr>
            <w:tcW w:w="4508" w:type="dxa"/>
          </w:tcPr>
          <w:p w14:paraId="2BB4689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3C0383F7" w14:textId="77777777" w:rsidTr="001A5CB0">
        <w:tc>
          <w:tcPr>
            <w:tcW w:w="4508" w:type="dxa"/>
          </w:tcPr>
          <w:p w14:paraId="2B8A310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24 artikla</w:t>
            </w:r>
          </w:p>
        </w:tc>
        <w:tc>
          <w:tcPr>
            <w:tcW w:w="4508" w:type="dxa"/>
          </w:tcPr>
          <w:p w14:paraId="6F877E4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275C20FB" w14:textId="77777777" w:rsidTr="001A5CB0">
        <w:tc>
          <w:tcPr>
            <w:tcW w:w="4508" w:type="dxa"/>
          </w:tcPr>
          <w:p w14:paraId="6DEA7A6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w:t>
            </w:r>
          </w:p>
        </w:tc>
        <w:tc>
          <w:tcPr>
            <w:tcW w:w="4508" w:type="dxa"/>
          </w:tcPr>
          <w:p w14:paraId="57670C9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p>
        </w:tc>
      </w:tr>
      <w:tr w:rsidR="00400133" w:rsidRPr="00010449" w14:paraId="29697ADF" w14:textId="77777777" w:rsidTr="001A5CB0">
        <w:tc>
          <w:tcPr>
            <w:tcW w:w="4508" w:type="dxa"/>
          </w:tcPr>
          <w:p w14:paraId="146A024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II</w:t>
            </w:r>
          </w:p>
        </w:tc>
        <w:tc>
          <w:tcPr>
            <w:tcW w:w="4508" w:type="dxa"/>
          </w:tcPr>
          <w:p w14:paraId="41E5D6A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p>
        </w:tc>
      </w:tr>
      <w:tr w:rsidR="00400133" w:rsidRPr="00010449" w14:paraId="01E9487B" w14:textId="77777777" w:rsidTr="001A5CB0">
        <w:tc>
          <w:tcPr>
            <w:tcW w:w="4508" w:type="dxa"/>
          </w:tcPr>
          <w:p w14:paraId="4E9B968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III</w:t>
            </w:r>
          </w:p>
        </w:tc>
        <w:tc>
          <w:tcPr>
            <w:tcW w:w="4508" w:type="dxa"/>
          </w:tcPr>
          <w:p w14:paraId="41EB7B6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p>
        </w:tc>
      </w:tr>
      <w:tr w:rsidR="00400133" w:rsidRPr="00010449" w14:paraId="26C1C034" w14:textId="77777777" w:rsidTr="001A5CB0">
        <w:tc>
          <w:tcPr>
            <w:tcW w:w="4508" w:type="dxa"/>
          </w:tcPr>
          <w:p w14:paraId="6D8E3D0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IV</w:t>
            </w:r>
          </w:p>
        </w:tc>
        <w:tc>
          <w:tcPr>
            <w:tcW w:w="4508" w:type="dxa"/>
          </w:tcPr>
          <w:p w14:paraId="04C8CF3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w:t>
            </w:r>
          </w:p>
        </w:tc>
      </w:tr>
      <w:tr w:rsidR="00400133" w:rsidRPr="00010449" w14:paraId="10072AA9" w14:textId="77777777" w:rsidTr="001A5CB0">
        <w:tc>
          <w:tcPr>
            <w:tcW w:w="4508" w:type="dxa"/>
          </w:tcPr>
          <w:p w14:paraId="71F75B3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V</w:t>
            </w:r>
          </w:p>
        </w:tc>
        <w:tc>
          <w:tcPr>
            <w:tcW w:w="4508" w:type="dxa"/>
          </w:tcPr>
          <w:p w14:paraId="39731C0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35 artikla</w:t>
            </w:r>
          </w:p>
        </w:tc>
      </w:tr>
    </w:tbl>
    <w:p w14:paraId="7DFC615E" w14:textId="6376D468" w:rsidR="00AB7C33" w:rsidRPr="00010449" w:rsidRDefault="00AB7C33" w:rsidP="001A5CB0">
      <w:pPr>
        <w:widowControl/>
        <w:jc w:val="center"/>
        <w:rPr>
          <w:rFonts w:eastAsia="Calibri"/>
          <w:b/>
          <w:noProof/>
          <w:lang w:val="fi-FI"/>
        </w:rPr>
      </w:pPr>
    </w:p>
    <w:p w14:paraId="56305A65" w14:textId="60BF8873" w:rsidR="00400133" w:rsidRPr="00010449" w:rsidRDefault="00AB7C33" w:rsidP="001A5CB0">
      <w:pPr>
        <w:widowControl/>
        <w:jc w:val="center"/>
        <w:rPr>
          <w:rFonts w:eastAsia="Calibri"/>
          <w:b/>
          <w:noProof/>
          <w:lang w:val="fi-FI"/>
        </w:rPr>
      </w:pPr>
      <w:r w:rsidRPr="00010449">
        <w:rPr>
          <w:rFonts w:eastAsia="Calibri"/>
          <w:b/>
          <w:noProof/>
          <w:lang w:val="fi-FI"/>
        </w:rPr>
        <w:br w:type="page"/>
      </w:r>
    </w:p>
    <w:tbl>
      <w:tblPr>
        <w:tblStyle w:val="TableGrid"/>
        <w:tblW w:w="0" w:type="auto"/>
        <w:tblLook w:val="04A0" w:firstRow="1" w:lastRow="0" w:firstColumn="1" w:lastColumn="0" w:noHBand="0" w:noVBand="1"/>
      </w:tblPr>
      <w:tblGrid>
        <w:gridCol w:w="4508"/>
        <w:gridCol w:w="4508"/>
      </w:tblGrid>
      <w:tr w:rsidR="00400133" w:rsidRPr="00010449" w14:paraId="55B7094F" w14:textId="77777777" w:rsidTr="001A5CB0">
        <w:trPr>
          <w:tblHeader/>
        </w:trPr>
        <w:tc>
          <w:tcPr>
            <w:tcW w:w="4508" w:type="dxa"/>
            <w:vAlign w:val="center"/>
          </w:tcPr>
          <w:p w14:paraId="1808A94A" w14:textId="77777777" w:rsidR="00400133" w:rsidRPr="00010449" w:rsidRDefault="00400133" w:rsidP="001A5CB0">
            <w:pPr>
              <w:widowControl/>
              <w:rPr>
                <w:rFonts w:ascii="Times New Roman" w:hAnsi="Times New Roman"/>
                <w:b/>
                <w:bCs/>
                <w:noProof/>
                <w:sz w:val="24"/>
                <w:szCs w:val="24"/>
                <w:lang w:val="fi-FI"/>
              </w:rPr>
            </w:pPr>
            <w:r w:rsidRPr="00010449">
              <w:rPr>
                <w:rFonts w:ascii="Times New Roman" w:hAnsi="Times New Roman"/>
                <w:b/>
                <w:noProof/>
                <w:sz w:val="24"/>
                <w:szCs w:val="24"/>
                <w:lang w:val="fi-FI"/>
              </w:rPr>
              <w:t>Neuvoston direktiivi 68/193/ETY</w:t>
            </w:r>
          </w:p>
        </w:tc>
        <w:tc>
          <w:tcPr>
            <w:tcW w:w="4508" w:type="dxa"/>
            <w:vAlign w:val="bottom"/>
          </w:tcPr>
          <w:p w14:paraId="1F533222" w14:textId="77777777" w:rsidR="00400133" w:rsidRPr="00010449" w:rsidRDefault="00400133" w:rsidP="001A5CB0">
            <w:pPr>
              <w:widowControl/>
              <w:rPr>
                <w:rFonts w:ascii="Times New Roman" w:hAnsi="Times New Roman"/>
                <w:b/>
                <w:bCs/>
                <w:noProof/>
                <w:sz w:val="24"/>
                <w:szCs w:val="24"/>
                <w:lang w:val="fi-FI"/>
              </w:rPr>
            </w:pPr>
            <w:r w:rsidRPr="00010449">
              <w:rPr>
                <w:rFonts w:ascii="Times New Roman" w:hAnsi="Times New Roman"/>
                <w:b/>
                <w:noProof/>
                <w:sz w:val="24"/>
                <w:szCs w:val="24"/>
                <w:lang w:val="fi-FI"/>
              </w:rPr>
              <w:t>Tämä asetus</w:t>
            </w:r>
          </w:p>
        </w:tc>
      </w:tr>
      <w:tr w:rsidR="00400133" w:rsidRPr="00010449" w14:paraId="5A0B1D75" w14:textId="77777777" w:rsidTr="001A5CB0">
        <w:tc>
          <w:tcPr>
            <w:tcW w:w="4508" w:type="dxa"/>
          </w:tcPr>
          <w:p w14:paraId="69ECF60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w:t>
            </w:r>
          </w:p>
        </w:tc>
        <w:tc>
          <w:tcPr>
            <w:tcW w:w="4508" w:type="dxa"/>
          </w:tcPr>
          <w:p w14:paraId="42A89FE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w:t>
            </w:r>
          </w:p>
        </w:tc>
      </w:tr>
      <w:tr w:rsidR="00400133" w:rsidRPr="00010449" w14:paraId="5AA47242" w14:textId="77777777" w:rsidTr="001A5CB0">
        <w:tc>
          <w:tcPr>
            <w:tcW w:w="4508" w:type="dxa"/>
          </w:tcPr>
          <w:p w14:paraId="777608B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w:t>
            </w:r>
          </w:p>
        </w:tc>
        <w:tc>
          <w:tcPr>
            <w:tcW w:w="4508" w:type="dxa"/>
          </w:tcPr>
          <w:p w14:paraId="06392DF3" w14:textId="7C34F1BD"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w:t>
            </w:r>
            <w:r w:rsidR="00010449">
              <w:rPr>
                <w:rFonts w:ascii="Times New Roman" w:hAnsi="Times New Roman"/>
                <w:noProof/>
                <w:sz w:val="24"/>
                <w:szCs w:val="24"/>
                <w:lang w:val="fi-FI"/>
              </w:rPr>
              <w:t xml:space="preserve"> </w:t>
            </w:r>
          </w:p>
        </w:tc>
      </w:tr>
      <w:tr w:rsidR="00400133" w:rsidRPr="00010449" w14:paraId="3F5A8947" w14:textId="77777777" w:rsidTr="001A5CB0">
        <w:tc>
          <w:tcPr>
            <w:tcW w:w="4508" w:type="dxa"/>
          </w:tcPr>
          <w:p w14:paraId="71C0238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A alakohta</w:t>
            </w:r>
          </w:p>
        </w:tc>
        <w:tc>
          <w:tcPr>
            <w:tcW w:w="4508" w:type="dxa"/>
          </w:tcPr>
          <w:p w14:paraId="732075F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3D5A21EB" w14:textId="77777777" w:rsidTr="001A5CB0">
        <w:tc>
          <w:tcPr>
            <w:tcW w:w="4508" w:type="dxa"/>
          </w:tcPr>
          <w:p w14:paraId="0F514F1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B alakohta</w:t>
            </w:r>
          </w:p>
        </w:tc>
        <w:tc>
          <w:tcPr>
            <w:tcW w:w="4508" w:type="dxa"/>
          </w:tcPr>
          <w:p w14:paraId="3D533D0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16F0FF74" w14:textId="77777777" w:rsidTr="001A5CB0">
        <w:tc>
          <w:tcPr>
            <w:tcW w:w="4508" w:type="dxa"/>
          </w:tcPr>
          <w:p w14:paraId="45D41A6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C alakohta</w:t>
            </w:r>
          </w:p>
        </w:tc>
        <w:tc>
          <w:tcPr>
            <w:tcW w:w="4508" w:type="dxa"/>
          </w:tcPr>
          <w:p w14:paraId="75068A3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34ED5EBF" w14:textId="77777777" w:rsidTr="001A5CB0">
        <w:tc>
          <w:tcPr>
            <w:tcW w:w="4508" w:type="dxa"/>
          </w:tcPr>
          <w:p w14:paraId="3684C3B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D alakohta</w:t>
            </w:r>
          </w:p>
        </w:tc>
        <w:tc>
          <w:tcPr>
            <w:tcW w:w="4508" w:type="dxa"/>
          </w:tcPr>
          <w:p w14:paraId="1E54C3E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p>
        </w:tc>
      </w:tr>
      <w:tr w:rsidR="00400133" w:rsidRPr="00010449" w14:paraId="4251956E" w14:textId="77777777" w:rsidTr="001A5CB0">
        <w:tc>
          <w:tcPr>
            <w:tcW w:w="4508" w:type="dxa"/>
          </w:tcPr>
          <w:p w14:paraId="1158A4B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E alakohta</w:t>
            </w:r>
          </w:p>
        </w:tc>
        <w:tc>
          <w:tcPr>
            <w:tcW w:w="4508" w:type="dxa"/>
          </w:tcPr>
          <w:p w14:paraId="10B31C4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p>
        </w:tc>
      </w:tr>
      <w:tr w:rsidR="00400133" w:rsidRPr="00010449" w14:paraId="19EB09DF" w14:textId="77777777" w:rsidTr="001A5CB0">
        <w:tc>
          <w:tcPr>
            <w:tcW w:w="4508" w:type="dxa"/>
          </w:tcPr>
          <w:p w14:paraId="4EDE868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F alakohta</w:t>
            </w:r>
          </w:p>
        </w:tc>
        <w:tc>
          <w:tcPr>
            <w:tcW w:w="4508" w:type="dxa"/>
          </w:tcPr>
          <w:p w14:paraId="49DC0CF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p>
        </w:tc>
      </w:tr>
      <w:tr w:rsidR="00400133" w:rsidRPr="00010449" w14:paraId="70C75F24" w14:textId="77777777" w:rsidTr="001A5CB0">
        <w:tc>
          <w:tcPr>
            <w:tcW w:w="4508" w:type="dxa"/>
          </w:tcPr>
          <w:p w14:paraId="68E6802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G alakohta</w:t>
            </w:r>
          </w:p>
        </w:tc>
        <w:tc>
          <w:tcPr>
            <w:tcW w:w="4508" w:type="dxa"/>
          </w:tcPr>
          <w:p w14:paraId="6DD0728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 artikla</w:t>
            </w:r>
          </w:p>
        </w:tc>
      </w:tr>
      <w:tr w:rsidR="00400133" w:rsidRPr="00010449" w14:paraId="58ACD4C3" w14:textId="77777777" w:rsidTr="001A5CB0">
        <w:tc>
          <w:tcPr>
            <w:tcW w:w="4508" w:type="dxa"/>
          </w:tcPr>
          <w:p w14:paraId="2B99D2B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H alakohta</w:t>
            </w:r>
          </w:p>
        </w:tc>
        <w:tc>
          <w:tcPr>
            <w:tcW w:w="4508" w:type="dxa"/>
          </w:tcPr>
          <w:p w14:paraId="4735092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7DF271F9" w14:textId="77777777" w:rsidTr="001A5CB0">
        <w:tc>
          <w:tcPr>
            <w:tcW w:w="4508" w:type="dxa"/>
          </w:tcPr>
          <w:p w14:paraId="796B347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I alakohta</w:t>
            </w:r>
          </w:p>
        </w:tc>
        <w:tc>
          <w:tcPr>
            <w:tcW w:w="4508" w:type="dxa"/>
          </w:tcPr>
          <w:p w14:paraId="20C9EF6A" w14:textId="0373CEB6"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3 kohta</w:t>
            </w:r>
            <w:r w:rsidR="00010449">
              <w:rPr>
                <w:rFonts w:ascii="Times New Roman" w:hAnsi="Times New Roman"/>
                <w:noProof/>
                <w:sz w:val="24"/>
                <w:szCs w:val="24"/>
                <w:lang w:val="fi-FI"/>
              </w:rPr>
              <w:t xml:space="preserve"> </w:t>
            </w:r>
          </w:p>
        </w:tc>
      </w:tr>
      <w:tr w:rsidR="00400133" w:rsidRPr="00010449" w14:paraId="116D8099" w14:textId="77777777" w:rsidTr="001A5CB0">
        <w:tc>
          <w:tcPr>
            <w:tcW w:w="4508" w:type="dxa"/>
          </w:tcPr>
          <w:p w14:paraId="590B4DB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2 kohta</w:t>
            </w:r>
          </w:p>
        </w:tc>
        <w:tc>
          <w:tcPr>
            <w:tcW w:w="4508" w:type="dxa"/>
          </w:tcPr>
          <w:p w14:paraId="21B0A9C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07B3CA22" w14:textId="77777777" w:rsidTr="001A5CB0">
        <w:tc>
          <w:tcPr>
            <w:tcW w:w="4508" w:type="dxa"/>
          </w:tcPr>
          <w:p w14:paraId="30EB307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1 kohta</w:t>
            </w:r>
          </w:p>
        </w:tc>
        <w:tc>
          <w:tcPr>
            <w:tcW w:w="4508" w:type="dxa"/>
          </w:tcPr>
          <w:p w14:paraId="49B0337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 8 artikla</w:t>
            </w:r>
          </w:p>
        </w:tc>
      </w:tr>
      <w:tr w:rsidR="00400133" w:rsidRPr="00010449" w14:paraId="5CCC6A9E" w14:textId="77777777" w:rsidTr="001A5CB0">
        <w:tc>
          <w:tcPr>
            <w:tcW w:w="4508" w:type="dxa"/>
          </w:tcPr>
          <w:p w14:paraId="175E22A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2 kohta</w:t>
            </w:r>
          </w:p>
        </w:tc>
        <w:tc>
          <w:tcPr>
            <w:tcW w:w="4508" w:type="dxa"/>
          </w:tcPr>
          <w:p w14:paraId="1164A2F6" w14:textId="4F8AA16A"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r w:rsidR="00010449">
              <w:rPr>
                <w:rFonts w:ascii="Times New Roman" w:hAnsi="Times New Roman"/>
                <w:noProof/>
                <w:sz w:val="24"/>
                <w:szCs w:val="24"/>
                <w:lang w:val="fi-FI"/>
              </w:rPr>
              <w:t xml:space="preserve"> </w:t>
            </w:r>
          </w:p>
        </w:tc>
      </w:tr>
      <w:tr w:rsidR="00400133" w:rsidRPr="00010449" w14:paraId="7FC72135" w14:textId="77777777" w:rsidTr="001A5CB0">
        <w:tc>
          <w:tcPr>
            <w:tcW w:w="4508" w:type="dxa"/>
          </w:tcPr>
          <w:p w14:paraId="2923128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3 kohta</w:t>
            </w:r>
          </w:p>
        </w:tc>
        <w:tc>
          <w:tcPr>
            <w:tcW w:w="4508" w:type="dxa"/>
          </w:tcPr>
          <w:p w14:paraId="418AAACC" w14:textId="25CE69FF"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w:t>
            </w:r>
            <w:r w:rsidR="00010449">
              <w:rPr>
                <w:rFonts w:ascii="Times New Roman" w:hAnsi="Times New Roman"/>
                <w:noProof/>
                <w:sz w:val="24"/>
                <w:szCs w:val="24"/>
                <w:lang w:val="fi-FI"/>
              </w:rPr>
              <w:t xml:space="preserve"> </w:t>
            </w:r>
          </w:p>
        </w:tc>
      </w:tr>
      <w:tr w:rsidR="00400133" w:rsidRPr="006C397A" w14:paraId="0392B6E1" w14:textId="77777777" w:rsidTr="001A5CB0">
        <w:tc>
          <w:tcPr>
            <w:tcW w:w="4508" w:type="dxa"/>
          </w:tcPr>
          <w:p w14:paraId="1551EAF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4 kohta</w:t>
            </w:r>
          </w:p>
        </w:tc>
        <w:tc>
          <w:tcPr>
            <w:tcW w:w="4508" w:type="dxa"/>
          </w:tcPr>
          <w:p w14:paraId="02AEB64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3 ja 4 kohta, liitteessä II oleva E osa, liitteessä III oleva E osa</w:t>
            </w:r>
          </w:p>
        </w:tc>
      </w:tr>
      <w:tr w:rsidR="00400133" w:rsidRPr="00010449" w14:paraId="4685770A" w14:textId="77777777" w:rsidTr="001A5CB0">
        <w:tc>
          <w:tcPr>
            <w:tcW w:w="4508" w:type="dxa"/>
          </w:tcPr>
          <w:p w14:paraId="2E7E925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5 kohta</w:t>
            </w:r>
          </w:p>
        </w:tc>
        <w:tc>
          <w:tcPr>
            <w:tcW w:w="4508" w:type="dxa"/>
          </w:tcPr>
          <w:p w14:paraId="48C19BD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4 kohta, 8 artiklan 5 kohta</w:t>
            </w:r>
          </w:p>
        </w:tc>
      </w:tr>
      <w:tr w:rsidR="00400133" w:rsidRPr="00010449" w14:paraId="29FE2DD7" w14:textId="77777777" w:rsidTr="001A5CB0">
        <w:tc>
          <w:tcPr>
            <w:tcW w:w="4508" w:type="dxa"/>
          </w:tcPr>
          <w:p w14:paraId="0934A5A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 artikla</w:t>
            </w:r>
          </w:p>
        </w:tc>
        <w:tc>
          <w:tcPr>
            <w:tcW w:w="4508" w:type="dxa"/>
          </w:tcPr>
          <w:p w14:paraId="43C2FA03" w14:textId="7603F024"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36 artikla</w:t>
            </w:r>
            <w:r w:rsidR="00010449">
              <w:rPr>
                <w:rFonts w:ascii="Times New Roman" w:hAnsi="Times New Roman"/>
                <w:noProof/>
                <w:sz w:val="24"/>
                <w:szCs w:val="24"/>
                <w:lang w:val="fi-FI"/>
              </w:rPr>
              <w:t xml:space="preserve"> </w:t>
            </w:r>
          </w:p>
        </w:tc>
      </w:tr>
      <w:tr w:rsidR="00400133" w:rsidRPr="00010449" w14:paraId="66CA1E99" w14:textId="77777777" w:rsidTr="001A5CB0">
        <w:tc>
          <w:tcPr>
            <w:tcW w:w="4508" w:type="dxa"/>
          </w:tcPr>
          <w:p w14:paraId="1731686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artikla</w:t>
            </w:r>
          </w:p>
        </w:tc>
        <w:tc>
          <w:tcPr>
            <w:tcW w:w="4508" w:type="dxa"/>
          </w:tcPr>
          <w:p w14:paraId="5D7EDBFB" w14:textId="4DDAB39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44 artikla</w:t>
            </w:r>
            <w:r w:rsidR="00010449">
              <w:rPr>
                <w:rFonts w:ascii="Times New Roman" w:hAnsi="Times New Roman"/>
                <w:noProof/>
                <w:sz w:val="24"/>
                <w:szCs w:val="24"/>
                <w:lang w:val="fi-FI"/>
              </w:rPr>
              <w:t xml:space="preserve"> </w:t>
            </w:r>
          </w:p>
        </w:tc>
      </w:tr>
      <w:tr w:rsidR="00400133" w:rsidRPr="00010449" w14:paraId="258CCC4D" w14:textId="77777777" w:rsidTr="001A5CB0">
        <w:tc>
          <w:tcPr>
            <w:tcW w:w="4508" w:type="dxa"/>
          </w:tcPr>
          <w:p w14:paraId="7304BB6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5 a artikla</w:t>
            </w:r>
          </w:p>
        </w:tc>
        <w:tc>
          <w:tcPr>
            <w:tcW w:w="4508" w:type="dxa"/>
          </w:tcPr>
          <w:p w14:paraId="179761BA" w14:textId="61855E7F"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47 artiklan 1 kohta</w:t>
            </w:r>
            <w:r w:rsidR="00010449">
              <w:rPr>
                <w:rFonts w:ascii="Times New Roman" w:hAnsi="Times New Roman"/>
                <w:noProof/>
                <w:sz w:val="24"/>
                <w:szCs w:val="24"/>
                <w:lang w:val="fi-FI"/>
              </w:rPr>
              <w:t xml:space="preserve"> </w:t>
            </w:r>
          </w:p>
        </w:tc>
      </w:tr>
      <w:tr w:rsidR="00400133" w:rsidRPr="00010449" w14:paraId="797301B1" w14:textId="77777777" w:rsidTr="001A5CB0">
        <w:tc>
          <w:tcPr>
            <w:tcW w:w="4508" w:type="dxa"/>
          </w:tcPr>
          <w:p w14:paraId="2586748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b artiklan 1 kohta</w:t>
            </w:r>
          </w:p>
        </w:tc>
        <w:tc>
          <w:tcPr>
            <w:tcW w:w="4508" w:type="dxa"/>
          </w:tcPr>
          <w:p w14:paraId="323013C4" w14:textId="5B7AB14B"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48 artikla</w:t>
            </w:r>
            <w:r w:rsidR="00010449">
              <w:rPr>
                <w:rFonts w:ascii="Times New Roman" w:hAnsi="Times New Roman"/>
                <w:noProof/>
                <w:sz w:val="24"/>
                <w:szCs w:val="24"/>
                <w:lang w:val="fi-FI"/>
              </w:rPr>
              <w:t xml:space="preserve"> </w:t>
            </w:r>
          </w:p>
        </w:tc>
      </w:tr>
      <w:tr w:rsidR="00400133" w:rsidRPr="00010449" w14:paraId="5BCE7190" w14:textId="77777777" w:rsidTr="001A5CB0">
        <w:tc>
          <w:tcPr>
            <w:tcW w:w="4508" w:type="dxa"/>
          </w:tcPr>
          <w:p w14:paraId="4C14EC0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b artiklan 2 kohta</w:t>
            </w:r>
          </w:p>
        </w:tc>
        <w:tc>
          <w:tcPr>
            <w:tcW w:w="4508" w:type="dxa"/>
          </w:tcPr>
          <w:p w14:paraId="59B04EDE" w14:textId="7E2B06ED"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50 artikla</w:t>
            </w:r>
            <w:r w:rsidR="00010449">
              <w:rPr>
                <w:rFonts w:ascii="Times New Roman" w:hAnsi="Times New Roman"/>
                <w:noProof/>
                <w:sz w:val="24"/>
                <w:szCs w:val="24"/>
                <w:lang w:val="fi-FI"/>
              </w:rPr>
              <w:t xml:space="preserve"> </w:t>
            </w:r>
          </w:p>
        </w:tc>
      </w:tr>
      <w:tr w:rsidR="00400133" w:rsidRPr="00010449" w14:paraId="4A9DF222" w14:textId="77777777" w:rsidTr="001A5CB0">
        <w:tc>
          <w:tcPr>
            <w:tcW w:w="4508" w:type="dxa"/>
          </w:tcPr>
          <w:p w14:paraId="19E7962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b artiklan 3 kohta</w:t>
            </w:r>
          </w:p>
        </w:tc>
        <w:tc>
          <w:tcPr>
            <w:tcW w:w="4508" w:type="dxa"/>
          </w:tcPr>
          <w:p w14:paraId="64772A48" w14:textId="7CF060DB"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49 artikla</w:t>
            </w:r>
            <w:r w:rsidR="00010449">
              <w:rPr>
                <w:rFonts w:ascii="Times New Roman" w:hAnsi="Times New Roman"/>
                <w:noProof/>
                <w:sz w:val="24"/>
                <w:szCs w:val="24"/>
                <w:lang w:val="fi-FI"/>
              </w:rPr>
              <w:t xml:space="preserve"> </w:t>
            </w:r>
          </w:p>
        </w:tc>
      </w:tr>
      <w:tr w:rsidR="00400133" w:rsidRPr="00010449" w14:paraId="4269B26E" w14:textId="77777777" w:rsidTr="001A5CB0">
        <w:tc>
          <w:tcPr>
            <w:tcW w:w="4508" w:type="dxa"/>
          </w:tcPr>
          <w:p w14:paraId="285EE45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ba artiklan 1 kohta</w:t>
            </w:r>
          </w:p>
        </w:tc>
        <w:tc>
          <w:tcPr>
            <w:tcW w:w="4508" w:type="dxa"/>
          </w:tcPr>
          <w:p w14:paraId="5B6B676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54BA472B" w14:textId="77777777" w:rsidTr="001A5CB0">
        <w:tc>
          <w:tcPr>
            <w:tcW w:w="4508" w:type="dxa"/>
          </w:tcPr>
          <w:p w14:paraId="6BEEF6A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ba artiklan 2 kohta</w:t>
            </w:r>
          </w:p>
        </w:tc>
        <w:tc>
          <w:tcPr>
            <w:tcW w:w="4508" w:type="dxa"/>
          </w:tcPr>
          <w:p w14:paraId="49797CE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37136F34" w14:textId="77777777" w:rsidTr="001A5CB0">
        <w:tc>
          <w:tcPr>
            <w:tcW w:w="4508" w:type="dxa"/>
          </w:tcPr>
          <w:p w14:paraId="094929D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ba artiklan 3 kohta</w:t>
            </w:r>
          </w:p>
        </w:tc>
        <w:tc>
          <w:tcPr>
            <w:tcW w:w="4508" w:type="dxa"/>
          </w:tcPr>
          <w:p w14:paraId="56D7FD0B" w14:textId="778476C1"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47 artiklan 1 kohta</w:t>
            </w:r>
            <w:r w:rsidR="00010449">
              <w:rPr>
                <w:rFonts w:ascii="Times New Roman" w:hAnsi="Times New Roman"/>
                <w:noProof/>
                <w:sz w:val="24"/>
                <w:szCs w:val="24"/>
                <w:lang w:val="fi-FI"/>
              </w:rPr>
              <w:t xml:space="preserve"> </w:t>
            </w:r>
          </w:p>
        </w:tc>
      </w:tr>
      <w:tr w:rsidR="00400133" w:rsidRPr="00010449" w14:paraId="1C2E192B" w14:textId="77777777" w:rsidTr="001A5CB0">
        <w:tc>
          <w:tcPr>
            <w:tcW w:w="4508" w:type="dxa"/>
          </w:tcPr>
          <w:p w14:paraId="7F9E006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c artikla</w:t>
            </w:r>
          </w:p>
        </w:tc>
        <w:tc>
          <w:tcPr>
            <w:tcW w:w="4508" w:type="dxa"/>
          </w:tcPr>
          <w:p w14:paraId="6B83039A" w14:textId="5C2D11C2"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47 artiklan 4 kohta</w:t>
            </w:r>
            <w:r w:rsidR="00010449">
              <w:rPr>
                <w:rFonts w:ascii="Times New Roman" w:hAnsi="Times New Roman"/>
                <w:noProof/>
                <w:sz w:val="24"/>
                <w:szCs w:val="24"/>
                <w:lang w:val="fi-FI"/>
              </w:rPr>
              <w:t xml:space="preserve"> </w:t>
            </w:r>
          </w:p>
        </w:tc>
      </w:tr>
      <w:tr w:rsidR="00400133" w:rsidRPr="00010449" w14:paraId="23D6FC92" w14:textId="77777777" w:rsidTr="001A5CB0">
        <w:tc>
          <w:tcPr>
            <w:tcW w:w="4508" w:type="dxa"/>
          </w:tcPr>
          <w:p w14:paraId="2F88419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d artikla</w:t>
            </w:r>
          </w:p>
        </w:tc>
        <w:tc>
          <w:tcPr>
            <w:tcW w:w="4508" w:type="dxa"/>
          </w:tcPr>
          <w:p w14:paraId="194915D3" w14:textId="08701166"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47 artiklan 1 kohta</w:t>
            </w:r>
            <w:r w:rsidR="00010449">
              <w:rPr>
                <w:rFonts w:ascii="Times New Roman" w:hAnsi="Times New Roman"/>
                <w:noProof/>
                <w:sz w:val="24"/>
                <w:szCs w:val="24"/>
                <w:lang w:val="fi-FI"/>
              </w:rPr>
              <w:t xml:space="preserve"> </w:t>
            </w:r>
          </w:p>
        </w:tc>
      </w:tr>
      <w:tr w:rsidR="00400133" w:rsidRPr="00010449" w14:paraId="07143CCC" w14:textId="77777777" w:rsidTr="001A5CB0">
        <w:tc>
          <w:tcPr>
            <w:tcW w:w="4508" w:type="dxa"/>
          </w:tcPr>
          <w:p w14:paraId="09A43A5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e artikla</w:t>
            </w:r>
          </w:p>
        </w:tc>
        <w:tc>
          <w:tcPr>
            <w:tcW w:w="4508" w:type="dxa"/>
          </w:tcPr>
          <w:p w14:paraId="7C5FED01" w14:textId="29F2D8EA"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71 artiklan 1 kohta</w:t>
            </w:r>
            <w:r w:rsidR="00010449">
              <w:rPr>
                <w:rFonts w:ascii="Times New Roman" w:hAnsi="Times New Roman"/>
                <w:noProof/>
                <w:sz w:val="24"/>
                <w:szCs w:val="24"/>
                <w:lang w:val="fi-FI"/>
              </w:rPr>
              <w:t xml:space="preserve"> </w:t>
            </w:r>
          </w:p>
        </w:tc>
      </w:tr>
      <w:tr w:rsidR="00400133" w:rsidRPr="00010449" w14:paraId="5E43FDB6" w14:textId="77777777" w:rsidTr="001A5CB0">
        <w:tc>
          <w:tcPr>
            <w:tcW w:w="4508" w:type="dxa"/>
          </w:tcPr>
          <w:p w14:paraId="2E6D144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f artikla</w:t>
            </w:r>
          </w:p>
        </w:tc>
        <w:tc>
          <w:tcPr>
            <w:tcW w:w="4508" w:type="dxa"/>
          </w:tcPr>
          <w:p w14:paraId="29AFF483" w14:textId="7447CC1F"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47 artiklan 1 kohta, liite VII</w:t>
            </w:r>
            <w:r w:rsidR="00010449">
              <w:rPr>
                <w:rFonts w:ascii="Times New Roman" w:hAnsi="Times New Roman"/>
                <w:noProof/>
                <w:sz w:val="24"/>
                <w:szCs w:val="24"/>
                <w:lang w:val="fi-FI"/>
              </w:rPr>
              <w:t xml:space="preserve"> </w:t>
            </w:r>
          </w:p>
        </w:tc>
      </w:tr>
      <w:tr w:rsidR="00400133" w:rsidRPr="00010449" w14:paraId="2994CD95" w14:textId="77777777" w:rsidTr="001A5CB0">
        <w:tc>
          <w:tcPr>
            <w:tcW w:w="4508" w:type="dxa"/>
          </w:tcPr>
          <w:p w14:paraId="71690AD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g artikla</w:t>
            </w:r>
          </w:p>
        </w:tc>
        <w:tc>
          <w:tcPr>
            <w:tcW w:w="4508" w:type="dxa"/>
          </w:tcPr>
          <w:p w14:paraId="65D14D71" w14:textId="0E2F445E"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72 artikla</w:t>
            </w:r>
            <w:r w:rsidR="00010449">
              <w:rPr>
                <w:rFonts w:ascii="Times New Roman" w:hAnsi="Times New Roman"/>
                <w:noProof/>
                <w:sz w:val="24"/>
                <w:szCs w:val="24"/>
                <w:lang w:val="fi-FI"/>
              </w:rPr>
              <w:t xml:space="preserve"> </w:t>
            </w:r>
          </w:p>
        </w:tc>
      </w:tr>
      <w:tr w:rsidR="00400133" w:rsidRPr="00010449" w14:paraId="5EFC04AF" w14:textId="77777777" w:rsidTr="001A5CB0">
        <w:tc>
          <w:tcPr>
            <w:tcW w:w="4508" w:type="dxa"/>
          </w:tcPr>
          <w:p w14:paraId="4C9F855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p>
        </w:tc>
        <w:tc>
          <w:tcPr>
            <w:tcW w:w="4508" w:type="dxa"/>
          </w:tcPr>
          <w:p w14:paraId="1ECAA3D6" w14:textId="31BE6388"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w:t>
            </w:r>
            <w:r w:rsidR="00010449">
              <w:rPr>
                <w:rFonts w:ascii="Times New Roman" w:hAnsi="Times New Roman"/>
                <w:noProof/>
                <w:sz w:val="24"/>
                <w:szCs w:val="24"/>
                <w:lang w:val="fi-FI"/>
              </w:rPr>
              <w:t xml:space="preserve"> </w:t>
            </w:r>
          </w:p>
        </w:tc>
      </w:tr>
      <w:tr w:rsidR="00400133" w:rsidRPr="00010449" w14:paraId="04FC4F9C" w14:textId="77777777" w:rsidTr="001A5CB0">
        <w:tc>
          <w:tcPr>
            <w:tcW w:w="4508" w:type="dxa"/>
          </w:tcPr>
          <w:p w14:paraId="054C936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 artiklan 1 kohta</w:t>
            </w:r>
          </w:p>
        </w:tc>
        <w:tc>
          <w:tcPr>
            <w:tcW w:w="4508" w:type="dxa"/>
          </w:tcPr>
          <w:p w14:paraId="65BFAA7C" w14:textId="5FD0C8CE"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artikla</w:t>
            </w:r>
            <w:r w:rsidR="00010449">
              <w:rPr>
                <w:rFonts w:ascii="Times New Roman" w:hAnsi="Times New Roman"/>
                <w:noProof/>
                <w:sz w:val="24"/>
                <w:szCs w:val="24"/>
                <w:lang w:val="fi-FI"/>
              </w:rPr>
              <w:t xml:space="preserve"> </w:t>
            </w:r>
          </w:p>
        </w:tc>
      </w:tr>
      <w:tr w:rsidR="00400133" w:rsidRPr="00010449" w14:paraId="2C9CFB2B" w14:textId="77777777" w:rsidTr="001A5CB0">
        <w:tc>
          <w:tcPr>
            <w:tcW w:w="4508" w:type="dxa"/>
          </w:tcPr>
          <w:p w14:paraId="5E86D11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 artiklan 2 kohta</w:t>
            </w:r>
          </w:p>
        </w:tc>
        <w:tc>
          <w:tcPr>
            <w:tcW w:w="4508" w:type="dxa"/>
          </w:tcPr>
          <w:p w14:paraId="75111D46" w14:textId="12F56496"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28 artikla</w:t>
            </w:r>
            <w:r w:rsidR="00010449">
              <w:rPr>
                <w:rFonts w:ascii="Times New Roman" w:hAnsi="Times New Roman"/>
                <w:noProof/>
                <w:sz w:val="24"/>
                <w:szCs w:val="24"/>
                <w:lang w:val="fi-FI"/>
              </w:rPr>
              <w:t xml:space="preserve"> </w:t>
            </w:r>
          </w:p>
        </w:tc>
      </w:tr>
      <w:tr w:rsidR="00400133" w:rsidRPr="00010449" w14:paraId="55E3D185" w14:textId="77777777" w:rsidTr="001A5CB0">
        <w:tc>
          <w:tcPr>
            <w:tcW w:w="4508" w:type="dxa"/>
          </w:tcPr>
          <w:p w14:paraId="1D5C7A7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w:t>
            </w:r>
          </w:p>
        </w:tc>
        <w:tc>
          <w:tcPr>
            <w:tcW w:w="4508" w:type="dxa"/>
          </w:tcPr>
          <w:p w14:paraId="7FD2D289" w14:textId="585DA1D1"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w:t>
            </w:r>
            <w:r w:rsidR="00010449">
              <w:rPr>
                <w:rFonts w:ascii="Times New Roman" w:hAnsi="Times New Roman"/>
                <w:noProof/>
                <w:sz w:val="24"/>
                <w:szCs w:val="24"/>
                <w:lang w:val="fi-FI"/>
              </w:rPr>
              <w:t xml:space="preserve"> </w:t>
            </w:r>
          </w:p>
        </w:tc>
      </w:tr>
      <w:tr w:rsidR="00400133" w:rsidRPr="00010449" w14:paraId="16626624" w14:textId="77777777" w:rsidTr="001A5CB0">
        <w:tc>
          <w:tcPr>
            <w:tcW w:w="4508" w:type="dxa"/>
          </w:tcPr>
          <w:p w14:paraId="1FE9CFF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w:t>
            </w:r>
          </w:p>
        </w:tc>
        <w:tc>
          <w:tcPr>
            <w:tcW w:w="4508" w:type="dxa"/>
          </w:tcPr>
          <w:p w14:paraId="67DCA2E7" w14:textId="2BE39740"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w:t>
            </w:r>
            <w:r w:rsidR="00010449">
              <w:rPr>
                <w:rFonts w:ascii="Times New Roman" w:hAnsi="Times New Roman"/>
                <w:noProof/>
                <w:sz w:val="24"/>
                <w:szCs w:val="24"/>
                <w:lang w:val="fi-FI"/>
              </w:rPr>
              <w:t xml:space="preserve"> </w:t>
            </w:r>
          </w:p>
        </w:tc>
      </w:tr>
      <w:tr w:rsidR="00400133" w:rsidRPr="00010449" w14:paraId="11F39B8B" w14:textId="77777777" w:rsidTr="001A5CB0">
        <w:tc>
          <w:tcPr>
            <w:tcW w:w="4508" w:type="dxa"/>
          </w:tcPr>
          <w:p w14:paraId="57F52DF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 artikla</w:t>
            </w:r>
          </w:p>
        </w:tc>
        <w:tc>
          <w:tcPr>
            <w:tcW w:w="4508" w:type="dxa"/>
          </w:tcPr>
          <w:p w14:paraId="73F17A74" w14:textId="6C801C25"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w:t>
            </w:r>
            <w:r w:rsidR="00010449">
              <w:rPr>
                <w:rFonts w:ascii="Times New Roman" w:hAnsi="Times New Roman"/>
                <w:noProof/>
                <w:sz w:val="24"/>
                <w:szCs w:val="24"/>
                <w:lang w:val="fi-FI"/>
              </w:rPr>
              <w:t xml:space="preserve"> </w:t>
            </w:r>
          </w:p>
        </w:tc>
      </w:tr>
      <w:tr w:rsidR="00400133" w:rsidRPr="00010449" w14:paraId="15B0CE35" w14:textId="77777777" w:rsidTr="001A5CB0">
        <w:tc>
          <w:tcPr>
            <w:tcW w:w="4508" w:type="dxa"/>
          </w:tcPr>
          <w:p w14:paraId="49A2F07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11 artiklan 1 kohta</w:t>
            </w:r>
          </w:p>
        </w:tc>
        <w:tc>
          <w:tcPr>
            <w:tcW w:w="4508" w:type="dxa"/>
          </w:tcPr>
          <w:p w14:paraId="0AEF3429" w14:textId="596D1635"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80 artikla</w:t>
            </w:r>
            <w:r w:rsidR="00010449">
              <w:rPr>
                <w:rFonts w:ascii="Times New Roman" w:hAnsi="Times New Roman"/>
                <w:noProof/>
                <w:sz w:val="24"/>
                <w:szCs w:val="24"/>
                <w:lang w:val="fi-FI"/>
              </w:rPr>
              <w:t xml:space="preserve"> </w:t>
            </w:r>
          </w:p>
        </w:tc>
      </w:tr>
      <w:tr w:rsidR="00400133" w:rsidRPr="00010449" w14:paraId="1D0AB1B7" w14:textId="77777777" w:rsidTr="001A5CB0">
        <w:tc>
          <w:tcPr>
            <w:tcW w:w="4508" w:type="dxa"/>
          </w:tcPr>
          <w:p w14:paraId="3AE37B6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11 artiklan 2 kohta</w:t>
            </w:r>
          </w:p>
        </w:tc>
        <w:tc>
          <w:tcPr>
            <w:tcW w:w="4508" w:type="dxa"/>
          </w:tcPr>
          <w:p w14:paraId="44020871" w14:textId="31FD8B62"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40 artikla</w:t>
            </w:r>
            <w:r w:rsidR="00010449">
              <w:rPr>
                <w:rFonts w:ascii="Times New Roman" w:hAnsi="Times New Roman"/>
                <w:noProof/>
                <w:sz w:val="24"/>
                <w:szCs w:val="24"/>
                <w:lang w:val="fi-FI"/>
              </w:rPr>
              <w:t xml:space="preserve"> </w:t>
            </w:r>
          </w:p>
        </w:tc>
      </w:tr>
      <w:tr w:rsidR="00400133" w:rsidRPr="00010449" w14:paraId="61C84248" w14:textId="77777777" w:rsidTr="001A5CB0">
        <w:tc>
          <w:tcPr>
            <w:tcW w:w="4508" w:type="dxa"/>
          </w:tcPr>
          <w:p w14:paraId="3E508B1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12 artikla</w:t>
            </w:r>
          </w:p>
        </w:tc>
        <w:tc>
          <w:tcPr>
            <w:tcW w:w="4508" w:type="dxa"/>
          </w:tcPr>
          <w:p w14:paraId="32F450B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11EFD037" w14:textId="77777777" w:rsidTr="001A5CB0">
        <w:tc>
          <w:tcPr>
            <w:tcW w:w="4508" w:type="dxa"/>
          </w:tcPr>
          <w:p w14:paraId="5AA3B5E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12 a artikla</w:t>
            </w:r>
          </w:p>
        </w:tc>
        <w:tc>
          <w:tcPr>
            <w:tcW w:w="4508" w:type="dxa"/>
          </w:tcPr>
          <w:p w14:paraId="5586080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489BDD3C" w14:textId="77777777" w:rsidTr="001A5CB0">
        <w:tc>
          <w:tcPr>
            <w:tcW w:w="4508" w:type="dxa"/>
          </w:tcPr>
          <w:p w14:paraId="38137A4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artikla</w:t>
            </w:r>
          </w:p>
        </w:tc>
        <w:tc>
          <w:tcPr>
            <w:tcW w:w="4508" w:type="dxa"/>
          </w:tcPr>
          <w:p w14:paraId="5E46439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2 kohta</w:t>
            </w:r>
          </w:p>
        </w:tc>
      </w:tr>
      <w:tr w:rsidR="00400133" w:rsidRPr="00010449" w14:paraId="26A9A34E" w14:textId="77777777" w:rsidTr="001A5CB0">
        <w:tc>
          <w:tcPr>
            <w:tcW w:w="4508" w:type="dxa"/>
          </w:tcPr>
          <w:p w14:paraId="1E83176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w:t>
            </w:r>
          </w:p>
        </w:tc>
        <w:tc>
          <w:tcPr>
            <w:tcW w:w="4508" w:type="dxa"/>
          </w:tcPr>
          <w:p w14:paraId="26264ECC" w14:textId="2D2E9F5B"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33 artikla</w:t>
            </w:r>
            <w:r w:rsidR="00010449">
              <w:rPr>
                <w:rFonts w:ascii="Times New Roman" w:hAnsi="Times New Roman"/>
                <w:noProof/>
                <w:sz w:val="24"/>
                <w:szCs w:val="24"/>
                <w:lang w:val="fi-FI"/>
              </w:rPr>
              <w:t xml:space="preserve"> </w:t>
            </w:r>
          </w:p>
        </w:tc>
      </w:tr>
      <w:tr w:rsidR="00400133" w:rsidRPr="00010449" w14:paraId="3160BA6A" w14:textId="77777777" w:rsidTr="001A5CB0">
        <w:tc>
          <w:tcPr>
            <w:tcW w:w="4508" w:type="dxa"/>
          </w:tcPr>
          <w:p w14:paraId="54EAADD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 artikla</w:t>
            </w:r>
          </w:p>
        </w:tc>
        <w:tc>
          <w:tcPr>
            <w:tcW w:w="4508" w:type="dxa"/>
          </w:tcPr>
          <w:p w14:paraId="4A1C0E63" w14:textId="66FADA52"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38 artikla</w:t>
            </w:r>
            <w:r w:rsidR="00010449">
              <w:rPr>
                <w:rFonts w:ascii="Times New Roman" w:hAnsi="Times New Roman"/>
                <w:noProof/>
                <w:sz w:val="24"/>
                <w:szCs w:val="24"/>
                <w:lang w:val="fi-FI"/>
              </w:rPr>
              <w:t xml:space="preserve"> </w:t>
            </w:r>
          </w:p>
        </w:tc>
      </w:tr>
      <w:tr w:rsidR="00400133" w:rsidRPr="00010449" w14:paraId="231469CE" w14:textId="77777777" w:rsidTr="001A5CB0">
        <w:tc>
          <w:tcPr>
            <w:tcW w:w="4508" w:type="dxa"/>
          </w:tcPr>
          <w:p w14:paraId="66DC552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artiklan 1 kohta</w:t>
            </w:r>
          </w:p>
        </w:tc>
        <w:tc>
          <w:tcPr>
            <w:tcW w:w="4508" w:type="dxa"/>
          </w:tcPr>
          <w:p w14:paraId="2DBC123D" w14:textId="6664E4DC"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w:t>
            </w:r>
            <w:r w:rsidR="00010449">
              <w:rPr>
                <w:rFonts w:ascii="Times New Roman" w:hAnsi="Times New Roman"/>
                <w:noProof/>
                <w:sz w:val="24"/>
                <w:szCs w:val="24"/>
                <w:lang w:val="fi-FI"/>
              </w:rPr>
              <w:t xml:space="preserve"> </w:t>
            </w:r>
          </w:p>
        </w:tc>
      </w:tr>
      <w:tr w:rsidR="00400133" w:rsidRPr="00010449" w14:paraId="76B1A1E2" w14:textId="77777777" w:rsidTr="001A5CB0">
        <w:tc>
          <w:tcPr>
            <w:tcW w:w="4508" w:type="dxa"/>
          </w:tcPr>
          <w:p w14:paraId="612BCDC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artiklan 2 kohta</w:t>
            </w:r>
          </w:p>
        </w:tc>
        <w:tc>
          <w:tcPr>
            <w:tcW w:w="4508" w:type="dxa"/>
          </w:tcPr>
          <w:p w14:paraId="6882A2EF" w14:textId="486DD856"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39 artikla</w:t>
            </w:r>
            <w:r w:rsidR="00010449">
              <w:rPr>
                <w:rFonts w:ascii="Times New Roman" w:hAnsi="Times New Roman"/>
                <w:noProof/>
                <w:sz w:val="24"/>
                <w:szCs w:val="24"/>
                <w:lang w:val="fi-FI"/>
              </w:rPr>
              <w:t xml:space="preserve"> </w:t>
            </w:r>
          </w:p>
        </w:tc>
      </w:tr>
      <w:tr w:rsidR="00400133" w:rsidRPr="00010449" w14:paraId="2DA9D200" w14:textId="77777777" w:rsidTr="001A5CB0">
        <w:tc>
          <w:tcPr>
            <w:tcW w:w="4508" w:type="dxa"/>
          </w:tcPr>
          <w:p w14:paraId="179C4CF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16 artikla</w:t>
            </w:r>
          </w:p>
        </w:tc>
        <w:tc>
          <w:tcPr>
            <w:tcW w:w="4508" w:type="dxa"/>
          </w:tcPr>
          <w:p w14:paraId="624289B5" w14:textId="62DB078F"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38 artikla</w:t>
            </w:r>
            <w:r w:rsidR="00010449">
              <w:rPr>
                <w:rFonts w:ascii="Times New Roman" w:hAnsi="Times New Roman"/>
                <w:noProof/>
                <w:sz w:val="24"/>
                <w:szCs w:val="24"/>
                <w:lang w:val="fi-FI"/>
              </w:rPr>
              <w:t xml:space="preserve"> </w:t>
            </w:r>
          </w:p>
        </w:tc>
      </w:tr>
      <w:tr w:rsidR="00400133" w:rsidRPr="00010449" w14:paraId="64E1D915" w14:textId="77777777" w:rsidTr="001A5CB0">
        <w:tc>
          <w:tcPr>
            <w:tcW w:w="4508" w:type="dxa"/>
          </w:tcPr>
          <w:p w14:paraId="66EA1D6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16 a artikla</w:t>
            </w:r>
          </w:p>
        </w:tc>
        <w:tc>
          <w:tcPr>
            <w:tcW w:w="4508" w:type="dxa"/>
          </w:tcPr>
          <w:p w14:paraId="3E768BE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4 kohta, 8 artiklan 5 kohta</w:t>
            </w:r>
          </w:p>
        </w:tc>
      </w:tr>
      <w:tr w:rsidR="00400133" w:rsidRPr="00010449" w14:paraId="37388D18" w14:textId="77777777" w:rsidTr="001A5CB0">
        <w:tc>
          <w:tcPr>
            <w:tcW w:w="4508" w:type="dxa"/>
          </w:tcPr>
          <w:p w14:paraId="4751F55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16 b artikla</w:t>
            </w:r>
          </w:p>
        </w:tc>
        <w:tc>
          <w:tcPr>
            <w:tcW w:w="4508" w:type="dxa"/>
          </w:tcPr>
          <w:p w14:paraId="2E3EB87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4 kohta, 8 artiklan 5 kohta</w:t>
            </w:r>
          </w:p>
        </w:tc>
      </w:tr>
      <w:tr w:rsidR="00400133" w:rsidRPr="00010449" w14:paraId="05128408" w14:textId="77777777" w:rsidTr="001A5CB0">
        <w:tc>
          <w:tcPr>
            <w:tcW w:w="4508" w:type="dxa"/>
          </w:tcPr>
          <w:p w14:paraId="0F89AAF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w:t>
            </w:r>
          </w:p>
        </w:tc>
        <w:tc>
          <w:tcPr>
            <w:tcW w:w="4508" w:type="dxa"/>
          </w:tcPr>
          <w:p w14:paraId="2F705FA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76 artikla</w:t>
            </w:r>
          </w:p>
        </w:tc>
      </w:tr>
      <w:tr w:rsidR="00400133" w:rsidRPr="006C397A" w14:paraId="00CCB525" w14:textId="77777777" w:rsidTr="001A5CB0">
        <w:tc>
          <w:tcPr>
            <w:tcW w:w="4508" w:type="dxa"/>
          </w:tcPr>
          <w:p w14:paraId="325FCBC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 artikla</w:t>
            </w:r>
          </w:p>
        </w:tc>
        <w:tc>
          <w:tcPr>
            <w:tcW w:w="4508" w:type="dxa"/>
          </w:tcPr>
          <w:p w14:paraId="20192C7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 xml:space="preserve">7 artiklan 3 ja 4 kohta, 8 artiklan 4 ja 5 kohta </w:t>
            </w:r>
          </w:p>
        </w:tc>
      </w:tr>
      <w:tr w:rsidR="00400133" w:rsidRPr="00010449" w14:paraId="0F302E71" w14:textId="77777777" w:rsidTr="001A5CB0">
        <w:tc>
          <w:tcPr>
            <w:tcW w:w="4508" w:type="dxa"/>
          </w:tcPr>
          <w:p w14:paraId="484DF7F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18 artikla</w:t>
            </w:r>
          </w:p>
        </w:tc>
        <w:tc>
          <w:tcPr>
            <w:tcW w:w="4508" w:type="dxa"/>
          </w:tcPr>
          <w:p w14:paraId="722EF9C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3080B081" w14:textId="77777777" w:rsidTr="001A5CB0">
        <w:tc>
          <w:tcPr>
            <w:tcW w:w="4508" w:type="dxa"/>
          </w:tcPr>
          <w:p w14:paraId="467269E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18 a artikla</w:t>
            </w:r>
          </w:p>
        </w:tc>
        <w:tc>
          <w:tcPr>
            <w:tcW w:w="4508" w:type="dxa"/>
          </w:tcPr>
          <w:p w14:paraId="2E55E6B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1DA9B048" w14:textId="77777777" w:rsidTr="001A5CB0">
        <w:tc>
          <w:tcPr>
            <w:tcW w:w="4508" w:type="dxa"/>
          </w:tcPr>
          <w:p w14:paraId="54001D4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18 b artikla</w:t>
            </w:r>
          </w:p>
        </w:tc>
        <w:tc>
          <w:tcPr>
            <w:tcW w:w="4508" w:type="dxa"/>
          </w:tcPr>
          <w:p w14:paraId="2370138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6AC59A6C" w14:textId="77777777" w:rsidTr="001A5CB0">
        <w:tc>
          <w:tcPr>
            <w:tcW w:w="4508" w:type="dxa"/>
          </w:tcPr>
          <w:p w14:paraId="11DC814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19 artikla</w:t>
            </w:r>
          </w:p>
        </w:tc>
        <w:tc>
          <w:tcPr>
            <w:tcW w:w="4508" w:type="dxa"/>
          </w:tcPr>
          <w:p w14:paraId="5357CFA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05BAA537" w14:textId="77777777" w:rsidTr="001A5CB0">
        <w:tc>
          <w:tcPr>
            <w:tcW w:w="4508" w:type="dxa"/>
          </w:tcPr>
          <w:p w14:paraId="39C204E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20 artikla</w:t>
            </w:r>
          </w:p>
        </w:tc>
        <w:tc>
          <w:tcPr>
            <w:tcW w:w="4508" w:type="dxa"/>
          </w:tcPr>
          <w:p w14:paraId="634268C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83 artikla</w:t>
            </w:r>
          </w:p>
        </w:tc>
      </w:tr>
      <w:tr w:rsidR="00400133" w:rsidRPr="00010449" w14:paraId="5DD34513" w14:textId="77777777" w:rsidTr="001A5CB0">
        <w:tc>
          <w:tcPr>
            <w:tcW w:w="4508" w:type="dxa"/>
          </w:tcPr>
          <w:p w14:paraId="6460D95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w:t>
            </w:r>
          </w:p>
        </w:tc>
        <w:tc>
          <w:tcPr>
            <w:tcW w:w="4508" w:type="dxa"/>
          </w:tcPr>
          <w:p w14:paraId="727DC3F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4 kohta, 8 artiklan 5 kohta</w:t>
            </w:r>
          </w:p>
        </w:tc>
      </w:tr>
      <w:tr w:rsidR="00400133" w:rsidRPr="00010449" w14:paraId="7F6C0E9F" w14:textId="77777777" w:rsidTr="001A5CB0">
        <w:tc>
          <w:tcPr>
            <w:tcW w:w="4508" w:type="dxa"/>
          </w:tcPr>
          <w:p w14:paraId="0D0DD73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II</w:t>
            </w:r>
          </w:p>
        </w:tc>
        <w:tc>
          <w:tcPr>
            <w:tcW w:w="4508" w:type="dxa"/>
          </w:tcPr>
          <w:p w14:paraId="6706801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4 kohta, 8 artiklan 5 kohta</w:t>
            </w:r>
          </w:p>
        </w:tc>
      </w:tr>
      <w:tr w:rsidR="00400133" w:rsidRPr="00010449" w14:paraId="5FD9A7A7" w14:textId="77777777" w:rsidTr="001A5CB0">
        <w:tc>
          <w:tcPr>
            <w:tcW w:w="4508" w:type="dxa"/>
          </w:tcPr>
          <w:p w14:paraId="6F79F30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Liite III</w:t>
            </w:r>
          </w:p>
        </w:tc>
        <w:tc>
          <w:tcPr>
            <w:tcW w:w="4508" w:type="dxa"/>
          </w:tcPr>
          <w:p w14:paraId="346D4AC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artiklan 6 kohta</w:t>
            </w:r>
          </w:p>
        </w:tc>
      </w:tr>
      <w:tr w:rsidR="00400133" w:rsidRPr="00010449" w14:paraId="118EE28F" w14:textId="77777777" w:rsidTr="001A5CB0">
        <w:tc>
          <w:tcPr>
            <w:tcW w:w="4508" w:type="dxa"/>
          </w:tcPr>
          <w:p w14:paraId="3C018DD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IV</w:t>
            </w:r>
          </w:p>
        </w:tc>
        <w:tc>
          <w:tcPr>
            <w:tcW w:w="4508" w:type="dxa"/>
          </w:tcPr>
          <w:p w14:paraId="22AAE7E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w:t>
            </w:r>
          </w:p>
        </w:tc>
      </w:tr>
    </w:tbl>
    <w:p w14:paraId="31963B6D" w14:textId="212ACE14" w:rsidR="00AB7C33" w:rsidRPr="00010449" w:rsidRDefault="00AB7C33" w:rsidP="001A5CB0">
      <w:pPr>
        <w:widowControl/>
        <w:jc w:val="center"/>
        <w:rPr>
          <w:rFonts w:eastAsia="Calibri"/>
          <w:b/>
          <w:noProof/>
          <w:lang w:val="fi-FI"/>
        </w:rPr>
      </w:pPr>
    </w:p>
    <w:p w14:paraId="25FBAE75" w14:textId="1BA16B32" w:rsidR="00400133" w:rsidRPr="00010449" w:rsidRDefault="00AB7C33" w:rsidP="001A5CB0">
      <w:pPr>
        <w:widowControl/>
        <w:jc w:val="center"/>
        <w:rPr>
          <w:rFonts w:eastAsia="Calibri"/>
          <w:noProof/>
          <w:lang w:val="fi-FI"/>
        </w:rPr>
      </w:pPr>
      <w:r w:rsidRPr="00010449">
        <w:rPr>
          <w:rFonts w:eastAsia="Calibri"/>
          <w:b/>
          <w:noProof/>
          <w:lang w:val="fi-FI"/>
        </w:rPr>
        <w:br w:type="page"/>
      </w:r>
    </w:p>
    <w:tbl>
      <w:tblPr>
        <w:tblStyle w:val="TableGrid"/>
        <w:tblW w:w="0" w:type="auto"/>
        <w:tblLook w:val="04A0" w:firstRow="1" w:lastRow="0" w:firstColumn="1" w:lastColumn="0" w:noHBand="0" w:noVBand="1"/>
      </w:tblPr>
      <w:tblGrid>
        <w:gridCol w:w="4508"/>
        <w:gridCol w:w="4508"/>
      </w:tblGrid>
      <w:tr w:rsidR="00400133" w:rsidRPr="00010449" w14:paraId="18716ECF" w14:textId="77777777" w:rsidTr="001A5CB0">
        <w:trPr>
          <w:tblHeader/>
        </w:trPr>
        <w:tc>
          <w:tcPr>
            <w:tcW w:w="4508" w:type="dxa"/>
            <w:vAlign w:val="center"/>
          </w:tcPr>
          <w:p w14:paraId="43608CCE" w14:textId="77777777" w:rsidR="00400133" w:rsidRPr="00010449" w:rsidRDefault="00400133" w:rsidP="001A5CB0">
            <w:pPr>
              <w:widowControl/>
              <w:rPr>
                <w:rFonts w:ascii="Times New Roman" w:hAnsi="Times New Roman"/>
                <w:b/>
                <w:bCs/>
                <w:noProof/>
                <w:sz w:val="24"/>
                <w:szCs w:val="24"/>
                <w:lang w:val="fi-FI"/>
              </w:rPr>
            </w:pPr>
            <w:r w:rsidRPr="00010449">
              <w:rPr>
                <w:rFonts w:ascii="Times New Roman" w:hAnsi="Times New Roman"/>
                <w:b/>
                <w:noProof/>
                <w:sz w:val="24"/>
                <w:szCs w:val="24"/>
                <w:lang w:val="fi-FI"/>
              </w:rPr>
              <w:t>Neuvoston direktiivi 2002/53/EY</w:t>
            </w:r>
          </w:p>
        </w:tc>
        <w:tc>
          <w:tcPr>
            <w:tcW w:w="4508" w:type="dxa"/>
            <w:vAlign w:val="bottom"/>
          </w:tcPr>
          <w:p w14:paraId="6A068D8E" w14:textId="77777777" w:rsidR="00400133" w:rsidRPr="00010449" w:rsidRDefault="00400133" w:rsidP="001A5CB0">
            <w:pPr>
              <w:widowControl/>
              <w:rPr>
                <w:rFonts w:ascii="Times New Roman" w:hAnsi="Times New Roman"/>
                <w:b/>
                <w:bCs/>
                <w:noProof/>
                <w:sz w:val="24"/>
                <w:szCs w:val="24"/>
                <w:lang w:val="fi-FI"/>
              </w:rPr>
            </w:pPr>
            <w:r w:rsidRPr="00010449">
              <w:rPr>
                <w:rFonts w:ascii="Times New Roman" w:hAnsi="Times New Roman"/>
                <w:b/>
                <w:noProof/>
                <w:sz w:val="24"/>
                <w:szCs w:val="24"/>
                <w:lang w:val="fi-FI"/>
              </w:rPr>
              <w:t>Tämä asetus</w:t>
            </w:r>
          </w:p>
        </w:tc>
      </w:tr>
      <w:tr w:rsidR="00400133" w:rsidRPr="00010449" w14:paraId="03F55EE3" w14:textId="77777777" w:rsidTr="001A5CB0">
        <w:tc>
          <w:tcPr>
            <w:tcW w:w="4508" w:type="dxa"/>
          </w:tcPr>
          <w:p w14:paraId="52B4B61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artiklan 1 kohta</w:t>
            </w:r>
          </w:p>
        </w:tc>
        <w:tc>
          <w:tcPr>
            <w:tcW w:w="4508" w:type="dxa"/>
          </w:tcPr>
          <w:p w14:paraId="79BA87B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w:t>
            </w:r>
          </w:p>
        </w:tc>
      </w:tr>
      <w:tr w:rsidR="00400133" w:rsidRPr="00010449" w14:paraId="450A970D" w14:textId="77777777" w:rsidTr="001A5CB0">
        <w:tc>
          <w:tcPr>
            <w:tcW w:w="4508" w:type="dxa"/>
          </w:tcPr>
          <w:p w14:paraId="7745D10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artiklan 2 kohta</w:t>
            </w:r>
          </w:p>
        </w:tc>
        <w:tc>
          <w:tcPr>
            <w:tcW w:w="4508" w:type="dxa"/>
          </w:tcPr>
          <w:p w14:paraId="4C71CE7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44 artiklan 3 kohta, 45 artikla</w:t>
            </w:r>
          </w:p>
        </w:tc>
      </w:tr>
      <w:tr w:rsidR="00400133" w:rsidRPr="00010449" w14:paraId="04B9159F" w14:textId="77777777" w:rsidTr="001A5CB0">
        <w:tc>
          <w:tcPr>
            <w:tcW w:w="4508" w:type="dxa"/>
          </w:tcPr>
          <w:p w14:paraId="4251B62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artiklan 3 kohta</w:t>
            </w:r>
          </w:p>
        </w:tc>
        <w:tc>
          <w:tcPr>
            <w:tcW w:w="4508" w:type="dxa"/>
          </w:tcPr>
          <w:p w14:paraId="53C697C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4 kohta</w:t>
            </w:r>
          </w:p>
        </w:tc>
      </w:tr>
      <w:tr w:rsidR="00400133" w:rsidRPr="00010449" w14:paraId="53C6CC12" w14:textId="77777777" w:rsidTr="001A5CB0">
        <w:tc>
          <w:tcPr>
            <w:tcW w:w="4508" w:type="dxa"/>
          </w:tcPr>
          <w:p w14:paraId="4B7F18F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w:t>
            </w:r>
          </w:p>
        </w:tc>
        <w:tc>
          <w:tcPr>
            <w:tcW w:w="4508" w:type="dxa"/>
          </w:tcPr>
          <w:p w14:paraId="65ED183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4899B090" w14:textId="77777777" w:rsidTr="001A5CB0">
        <w:tc>
          <w:tcPr>
            <w:tcW w:w="4508" w:type="dxa"/>
          </w:tcPr>
          <w:p w14:paraId="0C8FC36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1 kohta</w:t>
            </w:r>
          </w:p>
        </w:tc>
        <w:tc>
          <w:tcPr>
            <w:tcW w:w="4508" w:type="dxa"/>
          </w:tcPr>
          <w:p w14:paraId="0249143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44 artiklan 1 kohta</w:t>
            </w:r>
          </w:p>
        </w:tc>
      </w:tr>
      <w:tr w:rsidR="00400133" w:rsidRPr="00010449" w14:paraId="2C96E454" w14:textId="77777777" w:rsidTr="001A5CB0">
        <w:tc>
          <w:tcPr>
            <w:tcW w:w="4508" w:type="dxa"/>
          </w:tcPr>
          <w:p w14:paraId="4B1766B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2 kohta</w:t>
            </w:r>
          </w:p>
        </w:tc>
        <w:tc>
          <w:tcPr>
            <w:tcW w:w="4508" w:type="dxa"/>
          </w:tcPr>
          <w:p w14:paraId="5BCB981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44 artiklan 4 kohta</w:t>
            </w:r>
          </w:p>
        </w:tc>
      </w:tr>
      <w:tr w:rsidR="00400133" w:rsidRPr="00010449" w14:paraId="2110D4BA" w14:textId="77777777" w:rsidTr="001A5CB0">
        <w:tc>
          <w:tcPr>
            <w:tcW w:w="4508" w:type="dxa"/>
          </w:tcPr>
          <w:p w14:paraId="33C23DE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3 kohta</w:t>
            </w:r>
          </w:p>
        </w:tc>
        <w:tc>
          <w:tcPr>
            <w:tcW w:w="4508" w:type="dxa"/>
          </w:tcPr>
          <w:p w14:paraId="3DCDF3D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44 artiklan 2 kohta</w:t>
            </w:r>
          </w:p>
        </w:tc>
      </w:tr>
      <w:tr w:rsidR="00400133" w:rsidRPr="00010449" w14:paraId="30E7974C" w14:textId="77777777" w:rsidTr="001A5CB0">
        <w:tc>
          <w:tcPr>
            <w:tcW w:w="4508" w:type="dxa"/>
          </w:tcPr>
          <w:p w14:paraId="1DBDB7F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 artiklan 1 kohta</w:t>
            </w:r>
          </w:p>
        </w:tc>
        <w:tc>
          <w:tcPr>
            <w:tcW w:w="4508" w:type="dxa"/>
          </w:tcPr>
          <w:p w14:paraId="1246604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47 artiklan 1 kohta</w:t>
            </w:r>
          </w:p>
        </w:tc>
      </w:tr>
      <w:tr w:rsidR="00400133" w:rsidRPr="00010449" w14:paraId="7E52570A" w14:textId="77777777" w:rsidTr="001A5CB0">
        <w:tc>
          <w:tcPr>
            <w:tcW w:w="4508" w:type="dxa"/>
          </w:tcPr>
          <w:p w14:paraId="3FA417D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 artiklan 2 kohta</w:t>
            </w:r>
          </w:p>
        </w:tc>
        <w:tc>
          <w:tcPr>
            <w:tcW w:w="4508" w:type="dxa"/>
          </w:tcPr>
          <w:p w14:paraId="1533C67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44 artiklan 4 kohta</w:t>
            </w:r>
          </w:p>
        </w:tc>
      </w:tr>
      <w:tr w:rsidR="00400133" w:rsidRPr="00010449" w14:paraId="5832F438" w14:textId="77777777" w:rsidTr="001A5CB0">
        <w:tc>
          <w:tcPr>
            <w:tcW w:w="4508" w:type="dxa"/>
          </w:tcPr>
          <w:p w14:paraId="37E20C3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artiklan 1 kohta</w:t>
            </w:r>
          </w:p>
        </w:tc>
        <w:tc>
          <w:tcPr>
            <w:tcW w:w="4508" w:type="dxa"/>
          </w:tcPr>
          <w:p w14:paraId="75FBCEA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 xml:space="preserve">47 artiklan 1 kohta, 48 artikla </w:t>
            </w:r>
          </w:p>
        </w:tc>
      </w:tr>
      <w:tr w:rsidR="00400133" w:rsidRPr="00010449" w14:paraId="6F7FD225" w14:textId="77777777" w:rsidTr="001A5CB0">
        <w:tc>
          <w:tcPr>
            <w:tcW w:w="4508" w:type="dxa"/>
          </w:tcPr>
          <w:p w14:paraId="35CFDA6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artiklan 2 kohta</w:t>
            </w:r>
          </w:p>
        </w:tc>
        <w:tc>
          <w:tcPr>
            <w:tcW w:w="4508" w:type="dxa"/>
          </w:tcPr>
          <w:p w14:paraId="01FA043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50 artikla</w:t>
            </w:r>
          </w:p>
        </w:tc>
      </w:tr>
      <w:tr w:rsidR="00400133" w:rsidRPr="00010449" w14:paraId="1DC7086B" w14:textId="77777777" w:rsidTr="001A5CB0">
        <w:tc>
          <w:tcPr>
            <w:tcW w:w="4508" w:type="dxa"/>
          </w:tcPr>
          <w:p w14:paraId="15ADC97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artiklan 3 kohta</w:t>
            </w:r>
          </w:p>
        </w:tc>
        <w:tc>
          <w:tcPr>
            <w:tcW w:w="4508" w:type="dxa"/>
          </w:tcPr>
          <w:p w14:paraId="471578C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49 artikla</w:t>
            </w:r>
          </w:p>
        </w:tc>
      </w:tr>
      <w:tr w:rsidR="00400133" w:rsidRPr="00010449" w14:paraId="13BC6EAA" w14:textId="77777777" w:rsidTr="001A5CB0">
        <w:tc>
          <w:tcPr>
            <w:tcW w:w="4508" w:type="dxa"/>
          </w:tcPr>
          <w:p w14:paraId="779AA51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artiklan 4 kohta</w:t>
            </w:r>
          </w:p>
        </w:tc>
        <w:tc>
          <w:tcPr>
            <w:tcW w:w="4508" w:type="dxa"/>
          </w:tcPr>
          <w:p w14:paraId="02BC7AB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52 artikla</w:t>
            </w:r>
          </w:p>
        </w:tc>
      </w:tr>
      <w:tr w:rsidR="00400133" w:rsidRPr="00010449" w14:paraId="4D268CC3" w14:textId="77777777" w:rsidTr="001A5CB0">
        <w:tc>
          <w:tcPr>
            <w:tcW w:w="4508" w:type="dxa"/>
          </w:tcPr>
          <w:p w14:paraId="3EEE1B5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 artikla</w:t>
            </w:r>
          </w:p>
        </w:tc>
        <w:tc>
          <w:tcPr>
            <w:tcW w:w="4508" w:type="dxa"/>
          </w:tcPr>
          <w:p w14:paraId="4F9CCB0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44 artiklan 2 kohta</w:t>
            </w:r>
          </w:p>
        </w:tc>
      </w:tr>
      <w:tr w:rsidR="00400133" w:rsidRPr="00010449" w14:paraId="716B78A7" w14:textId="77777777" w:rsidTr="001A5CB0">
        <w:tc>
          <w:tcPr>
            <w:tcW w:w="4508" w:type="dxa"/>
          </w:tcPr>
          <w:p w14:paraId="5AF2E2E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1 kohta</w:t>
            </w:r>
          </w:p>
        </w:tc>
        <w:tc>
          <w:tcPr>
            <w:tcW w:w="4508" w:type="dxa"/>
          </w:tcPr>
          <w:p w14:paraId="32F80F3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59 artikla</w:t>
            </w:r>
          </w:p>
        </w:tc>
      </w:tr>
      <w:tr w:rsidR="00400133" w:rsidRPr="00010449" w14:paraId="791A8BA6" w14:textId="77777777" w:rsidTr="001A5CB0">
        <w:tc>
          <w:tcPr>
            <w:tcW w:w="4508" w:type="dxa"/>
          </w:tcPr>
          <w:p w14:paraId="4300A52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2 kohta</w:t>
            </w:r>
          </w:p>
        </w:tc>
        <w:tc>
          <w:tcPr>
            <w:tcW w:w="4508" w:type="dxa"/>
          </w:tcPr>
          <w:p w14:paraId="0ACD17E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3C5E78D6" w14:textId="77777777" w:rsidTr="001A5CB0">
        <w:tc>
          <w:tcPr>
            <w:tcW w:w="4508" w:type="dxa"/>
          </w:tcPr>
          <w:p w14:paraId="0A6C48E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3 kohta</w:t>
            </w:r>
          </w:p>
        </w:tc>
        <w:tc>
          <w:tcPr>
            <w:tcW w:w="4508" w:type="dxa"/>
          </w:tcPr>
          <w:p w14:paraId="7734B70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63 artikla</w:t>
            </w:r>
          </w:p>
        </w:tc>
      </w:tr>
      <w:tr w:rsidR="00400133" w:rsidRPr="00010449" w14:paraId="242DC1FB" w14:textId="77777777" w:rsidTr="001A5CB0">
        <w:tc>
          <w:tcPr>
            <w:tcW w:w="4508" w:type="dxa"/>
          </w:tcPr>
          <w:p w14:paraId="0F4E75C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4 kohta</w:t>
            </w:r>
          </w:p>
        </w:tc>
        <w:tc>
          <w:tcPr>
            <w:tcW w:w="4508" w:type="dxa"/>
          </w:tcPr>
          <w:p w14:paraId="5009D49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47 artiklan 1 kohta</w:t>
            </w:r>
          </w:p>
        </w:tc>
      </w:tr>
      <w:tr w:rsidR="00400133" w:rsidRPr="00010449" w14:paraId="6C731B29" w14:textId="77777777" w:rsidTr="001A5CB0">
        <w:tc>
          <w:tcPr>
            <w:tcW w:w="4508" w:type="dxa"/>
          </w:tcPr>
          <w:p w14:paraId="0A77903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5 kohta</w:t>
            </w:r>
          </w:p>
        </w:tc>
        <w:tc>
          <w:tcPr>
            <w:tcW w:w="4508" w:type="dxa"/>
          </w:tcPr>
          <w:p w14:paraId="27E3E27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147BF234" w14:textId="77777777" w:rsidTr="001A5CB0">
        <w:tc>
          <w:tcPr>
            <w:tcW w:w="4508" w:type="dxa"/>
          </w:tcPr>
          <w:p w14:paraId="16E5D56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8 artikla</w:t>
            </w:r>
          </w:p>
        </w:tc>
        <w:tc>
          <w:tcPr>
            <w:tcW w:w="4508" w:type="dxa"/>
          </w:tcPr>
          <w:p w14:paraId="0A37A9D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4458FC07" w14:textId="77777777" w:rsidTr="001A5CB0">
        <w:tc>
          <w:tcPr>
            <w:tcW w:w="4508" w:type="dxa"/>
          </w:tcPr>
          <w:p w14:paraId="72077ED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artiklan 1 kohta</w:t>
            </w:r>
          </w:p>
        </w:tc>
        <w:tc>
          <w:tcPr>
            <w:tcW w:w="4508" w:type="dxa"/>
          </w:tcPr>
          <w:p w14:paraId="249A090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44 artikla, 46 artikla, liite VII</w:t>
            </w:r>
          </w:p>
        </w:tc>
      </w:tr>
      <w:tr w:rsidR="00400133" w:rsidRPr="00010449" w14:paraId="0B2FA45F" w14:textId="77777777" w:rsidTr="001A5CB0">
        <w:tc>
          <w:tcPr>
            <w:tcW w:w="4508" w:type="dxa"/>
          </w:tcPr>
          <w:p w14:paraId="24C9720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artiklan 2 ja 3 kohta</w:t>
            </w:r>
          </w:p>
        </w:tc>
        <w:tc>
          <w:tcPr>
            <w:tcW w:w="4508" w:type="dxa"/>
          </w:tcPr>
          <w:p w14:paraId="5F278BE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47 artiklan 1 kohdan b alakohta, 54 artikla</w:t>
            </w:r>
          </w:p>
        </w:tc>
      </w:tr>
      <w:tr w:rsidR="00400133" w:rsidRPr="006C397A" w14:paraId="12778334" w14:textId="77777777" w:rsidTr="001A5CB0">
        <w:tc>
          <w:tcPr>
            <w:tcW w:w="4508" w:type="dxa"/>
          </w:tcPr>
          <w:p w14:paraId="3DC1768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artiklan 4 kohta</w:t>
            </w:r>
          </w:p>
        </w:tc>
        <w:tc>
          <w:tcPr>
            <w:tcW w:w="4508" w:type="dxa"/>
          </w:tcPr>
          <w:p w14:paraId="41EBE9D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47 artiklan 1 kohdan a alakohta, liite VII</w:t>
            </w:r>
          </w:p>
        </w:tc>
      </w:tr>
      <w:tr w:rsidR="00400133" w:rsidRPr="00010449" w14:paraId="317FE712" w14:textId="77777777" w:rsidTr="001A5CB0">
        <w:tc>
          <w:tcPr>
            <w:tcW w:w="4508" w:type="dxa"/>
          </w:tcPr>
          <w:p w14:paraId="0DF1130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artiklan 5 kohta</w:t>
            </w:r>
          </w:p>
        </w:tc>
        <w:tc>
          <w:tcPr>
            <w:tcW w:w="4508" w:type="dxa"/>
          </w:tcPr>
          <w:p w14:paraId="74746CD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46 artikla, liite VII</w:t>
            </w:r>
          </w:p>
        </w:tc>
      </w:tr>
      <w:tr w:rsidR="00400133" w:rsidRPr="00010449" w14:paraId="4D4C7EB6" w14:textId="77777777" w:rsidTr="001A5CB0">
        <w:tc>
          <w:tcPr>
            <w:tcW w:w="4508" w:type="dxa"/>
          </w:tcPr>
          <w:p w14:paraId="12D0604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w:t>
            </w:r>
          </w:p>
        </w:tc>
        <w:tc>
          <w:tcPr>
            <w:tcW w:w="4508" w:type="dxa"/>
          </w:tcPr>
          <w:p w14:paraId="5F0B3DB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44 artiklan 3 kohta, 45 artikla, 46 artiklan 1 kohta, liite VII</w:t>
            </w:r>
          </w:p>
        </w:tc>
      </w:tr>
      <w:tr w:rsidR="00400133" w:rsidRPr="00010449" w14:paraId="09EB36A0" w14:textId="77777777" w:rsidTr="001A5CB0">
        <w:tc>
          <w:tcPr>
            <w:tcW w:w="4508" w:type="dxa"/>
          </w:tcPr>
          <w:p w14:paraId="0AA5DA0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11 artikla</w:t>
            </w:r>
          </w:p>
        </w:tc>
        <w:tc>
          <w:tcPr>
            <w:tcW w:w="4508" w:type="dxa"/>
          </w:tcPr>
          <w:p w14:paraId="17AAAE3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72 artikla</w:t>
            </w:r>
          </w:p>
        </w:tc>
      </w:tr>
      <w:tr w:rsidR="00400133" w:rsidRPr="00010449" w14:paraId="17D436B3" w14:textId="77777777" w:rsidTr="001A5CB0">
        <w:tc>
          <w:tcPr>
            <w:tcW w:w="4508" w:type="dxa"/>
          </w:tcPr>
          <w:p w14:paraId="1F9B512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12 artiklan 1 kohta</w:t>
            </w:r>
          </w:p>
        </w:tc>
        <w:tc>
          <w:tcPr>
            <w:tcW w:w="4508" w:type="dxa"/>
          </w:tcPr>
          <w:p w14:paraId="2484DB0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69 artiklan 1 kohta</w:t>
            </w:r>
          </w:p>
        </w:tc>
      </w:tr>
      <w:tr w:rsidR="00400133" w:rsidRPr="00010449" w14:paraId="15E161A8" w14:textId="77777777" w:rsidTr="001A5CB0">
        <w:tc>
          <w:tcPr>
            <w:tcW w:w="4508" w:type="dxa"/>
          </w:tcPr>
          <w:p w14:paraId="4343349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12 artiklan 2 kohta</w:t>
            </w:r>
          </w:p>
        </w:tc>
        <w:tc>
          <w:tcPr>
            <w:tcW w:w="4508" w:type="dxa"/>
          </w:tcPr>
          <w:p w14:paraId="04463EB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69 artiklan 2 kohta</w:t>
            </w:r>
          </w:p>
        </w:tc>
      </w:tr>
      <w:tr w:rsidR="00400133" w:rsidRPr="00010449" w14:paraId="4FE3AD51" w14:textId="77777777" w:rsidTr="001A5CB0">
        <w:tc>
          <w:tcPr>
            <w:tcW w:w="4508" w:type="dxa"/>
          </w:tcPr>
          <w:p w14:paraId="026C15B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artikla</w:t>
            </w:r>
          </w:p>
        </w:tc>
        <w:tc>
          <w:tcPr>
            <w:tcW w:w="4508" w:type="dxa"/>
          </w:tcPr>
          <w:p w14:paraId="0789E35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5896AB7B" w14:textId="77777777" w:rsidTr="001A5CB0">
        <w:tc>
          <w:tcPr>
            <w:tcW w:w="4508" w:type="dxa"/>
          </w:tcPr>
          <w:p w14:paraId="6C7CE10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w:t>
            </w:r>
          </w:p>
        </w:tc>
        <w:tc>
          <w:tcPr>
            <w:tcW w:w="4508" w:type="dxa"/>
          </w:tcPr>
          <w:p w14:paraId="0DD251B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71 artikla</w:t>
            </w:r>
          </w:p>
        </w:tc>
      </w:tr>
      <w:tr w:rsidR="00400133" w:rsidRPr="00010449" w14:paraId="55156BC3" w14:textId="77777777" w:rsidTr="001A5CB0">
        <w:tc>
          <w:tcPr>
            <w:tcW w:w="4508" w:type="dxa"/>
          </w:tcPr>
          <w:p w14:paraId="273D762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w:t>
            </w:r>
          </w:p>
        </w:tc>
        <w:tc>
          <w:tcPr>
            <w:tcW w:w="4508" w:type="dxa"/>
          </w:tcPr>
          <w:p w14:paraId="7BE9D82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71 artikla</w:t>
            </w:r>
          </w:p>
        </w:tc>
      </w:tr>
      <w:tr w:rsidR="00400133" w:rsidRPr="00010449" w14:paraId="52342AD1" w14:textId="77777777" w:rsidTr="001A5CB0">
        <w:tc>
          <w:tcPr>
            <w:tcW w:w="4508" w:type="dxa"/>
          </w:tcPr>
          <w:p w14:paraId="31D408C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16 artiklan 1 kohta</w:t>
            </w:r>
          </w:p>
        </w:tc>
        <w:tc>
          <w:tcPr>
            <w:tcW w:w="4508" w:type="dxa"/>
          </w:tcPr>
          <w:p w14:paraId="2E60CA0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44 artiklan 2 kohta</w:t>
            </w:r>
          </w:p>
        </w:tc>
      </w:tr>
      <w:tr w:rsidR="00400133" w:rsidRPr="006C397A" w14:paraId="315AFA47" w14:textId="77777777" w:rsidTr="001A5CB0">
        <w:tc>
          <w:tcPr>
            <w:tcW w:w="4508" w:type="dxa"/>
          </w:tcPr>
          <w:p w14:paraId="365B627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16 artiklan 2 kohta</w:t>
            </w:r>
          </w:p>
        </w:tc>
        <w:tc>
          <w:tcPr>
            <w:tcW w:w="4508" w:type="dxa"/>
          </w:tcPr>
          <w:p w14:paraId="6ADCBD6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47 artiklan 1 kohdan f ja g alakohta</w:t>
            </w:r>
          </w:p>
        </w:tc>
      </w:tr>
      <w:tr w:rsidR="00400133" w:rsidRPr="00010449" w14:paraId="5C0FE05D" w14:textId="77777777" w:rsidTr="001A5CB0">
        <w:tc>
          <w:tcPr>
            <w:tcW w:w="4508" w:type="dxa"/>
          </w:tcPr>
          <w:p w14:paraId="0A4031F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w:t>
            </w:r>
          </w:p>
        </w:tc>
        <w:tc>
          <w:tcPr>
            <w:tcW w:w="4508" w:type="dxa"/>
          </w:tcPr>
          <w:p w14:paraId="5BC97EB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45 artikla</w:t>
            </w:r>
          </w:p>
        </w:tc>
      </w:tr>
      <w:tr w:rsidR="00400133" w:rsidRPr="00010449" w14:paraId="594D2708" w14:textId="77777777" w:rsidTr="001A5CB0">
        <w:tc>
          <w:tcPr>
            <w:tcW w:w="4508" w:type="dxa"/>
          </w:tcPr>
          <w:p w14:paraId="681F497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18 artikla</w:t>
            </w:r>
          </w:p>
        </w:tc>
        <w:tc>
          <w:tcPr>
            <w:tcW w:w="4508" w:type="dxa"/>
          </w:tcPr>
          <w:p w14:paraId="135259D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37 artikla</w:t>
            </w:r>
          </w:p>
        </w:tc>
      </w:tr>
      <w:tr w:rsidR="00400133" w:rsidRPr="00010449" w14:paraId="414C115E" w14:textId="77777777" w:rsidTr="001A5CB0">
        <w:tc>
          <w:tcPr>
            <w:tcW w:w="4508" w:type="dxa"/>
          </w:tcPr>
          <w:p w14:paraId="7FDF31E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19 artikla</w:t>
            </w:r>
          </w:p>
        </w:tc>
        <w:tc>
          <w:tcPr>
            <w:tcW w:w="4508" w:type="dxa"/>
          </w:tcPr>
          <w:p w14:paraId="308A362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7F9C721F" w14:textId="77777777" w:rsidTr="001A5CB0">
        <w:tc>
          <w:tcPr>
            <w:tcW w:w="4508" w:type="dxa"/>
          </w:tcPr>
          <w:p w14:paraId="1E431A8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20 artiklan 1 kohta</w:t>
            </w:r>
          </w:p>
        </w:tc>
        <w:tc>
          <w:tcPr>
            <w:tcW w:w="4508" w:type="dxa"/>
          </w:tcPr>
          <w:p w14:paraId="0F5D0BD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47 artiklan 4 kohta</w:t>
            </w:r>
          </w:p>
        </w:tc>
      </w:tr>
      <w:tr w:rsidR="00400133" w:rsidRPr="00010449" w14:paraId="4691D72F" w14:textId="77777777" w:rsidTr="001A5CB0">
        <w:tc>
          <w:tcPr>
            <w:tcW w:w="4508" w:type="dxa"/>
          </w:tcPr>
          <w:p w14:paraId="2FD31DD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20 artiklan 2 ja 3 kohta</w:t>
            </w:r>
          </w:p>
        </w:tc>
        <w:tc>
          <w:tcPr>
            <w:tcW w:w="4508" w:type="dxa"/>
          </w:tcPr>
          <w:p w14:paraId="512D012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26 artikla</w:t>
            </w:r>
          </w:p>
        </w:tc>
      </w:tr>
      <w:tr w:rsidR="00400133" w:rsidRPr="00010449" w14:paraId="3051AF94" w14:textId="77777777" w:rsidTr="001A5CB0">
        <w:tc>
          <w:tcPr>
            <w:tcW w:w="4508" w:type="dxa"/>
          </w:tcPr>
          <w:p w14:paraId="63F911B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21 artikla</w:t>
            </w:r>
          </w:p>
        </w:tc>
        <w:tc>
          <w:tcPr>
            <w:tcW w:w="4508" w:type="dxa"/>
          </w:tcPr>
          <w:p w14:paraId="652AA6E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70EEEC5E" w14:textId="77777777" w:rsidTr="001A5CB0">
        <w:tc>
          <w:tcPr>
            <w:tcW w:w="4508" w:type="dxa"/>
          </w:tcPr>
          <w:p w14:paraId="48C99B6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22 artikla</w:t>
            </w:r>
          </w:p>
        </w:tc>
        <w:tc>
          <w:tcPr>
            <w:tcW w:w="4508" w:type="dxa"/>
          </w:tcPr>
          <w:p w14:paraId="795C9C8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39 artikla</w:t>
            </w:r>
          </w:p>
        </w:tc>
      </w:tr>
      <w:tr w:rsidR="00400133" w:rsidRPr="00010449" w14:paraId="5A4BAA57" w14:textId="77777777" w:rsidTr="001A5CB0">
        <w:tc>
          <w:tcPr>
            <w:tcW w:w="4508" w:type="dxa"/>
          </w:tcPr>
          <w:p w14:paraId="18EECAD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23 artikla</w:t>
            </w:r>
          </w:p>
        </w:tc>
        <w:tc>
          <w:tcPr>
            <w:tcW w:w="4508" w:type="dxa"/>
          </w:tcPr>
          <w:p w14:paraId="1BE9256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76 artikla</w:t>
            </w:r>
          </w:p>
        </w:tc>
      </w:tr>
      <w:tr w:rsidR="00400133" w:rsidRPr="00010449" w14:paraId="66C97F0C" w14:textId="77777777" w:rsidTr="001A5CB0">
        <w:tc>
          <w:tcPr>
            <w:tcW w:w="4508" w:type="dxa"/>
          </w:tcPr>
          <w:p w14:paraId="23D2BCF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24 artikla</w:t>
            </w:r>
          </w:p>
        </w:tc>
        <w:tc>
          <w:tcPr>
            <w:tcW w:w="4508" w:type="dxa"/>
          </w:tcPr>
          <w:p w14:paraId="66A86F7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6BC8E82A" w14:textId="77777777" w:rsidTr="001A5CB0">
        <w:tc>
          <w:tcPr>
            <w:tcW w:w="4508" w:type="dxa"/>
          </w:tcPr>
          <w:p w14:paraId="5B1BE67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25 artikla</w:t>
            </w:r>
          </w:p>
        </w:tc>
        <w:tc>
          <w:tcPr>
            <w:tcW w:w="4508" w:type="dxa"/>
          </w:tcPr>
          <w:p w14:paraId="586668A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65B3BD82" w14:textId="77777777" w:rsidTr="001A5CB0">
        <w:tc>
          <w:tcPr>
            <w:tcW w:w="4508" w:type="dxa"/>
          </w:tcPr>
          <w:p w14:paraId="157F80E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26 artikla</w:t>
            </w:r>
          </w:p>
        </w:tc>
        <w:tc>
          <w:tcPr>
            <w:tcW w:w="4508" w:type="dxa"/>
          </w:tcPr>
          <w:p w14:paraId="578007B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088627D2" w14:textId="77777777" w:rsidTr="001A5CB0">
        <w:tc>
          <w:tcPr>
            <w:tcW w:w="4508" w:type="dxa"/>
          </w:tcPr>
          <w:p w14:paraId="3B7A048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27 artikla</w:t>
            </w:r>
          </w:p>
        </w:tc>
        <w:tc>
          <w:tcPr>
            <w:tcW w:w="4508" w:type="dxa"/>
          </w:tcPr>
          <w:p w14:paraId="530BD8B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83 artikla</w:t>
            </w:r>
          </w:p>
        </w:tc>
      </w:tr>
      <w:tr w:rsidR="00400133" w:rsidRPr="00010449" w14:paraId="56C920B2" w14:textId="77777777" w:rsidTr="001A5CB0">
        <w:tc>
          <w:tcPr>
            <w:tcW w:w="4508" w:type="dxa"/>
          </w:tcPr>
          <w:p w14:paraId="1DB26B5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28 artikla</w:t>
            </w:r>
          </w:p>
        </w:tc>
        <w:tc>
          <w:tcPr>
            <w:tcW w:w="4508" w:type="dxa"/>
          </w:tcPr>
          <w:p w14:paraId="60CDEB4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83 artikla</w:t>
            </w:r>
          </w:p>
        </w:tc>
      </w:tr>
    </w:tbl>
    <w:p w14:paraId="7CF83530" w14:textId="77777777" w:rsidR="00400133" w:rsidRPr="00010449" w:rsidRDefault="00400133" w:rsidP="001A5CB0">
      <w:pPr>
        <w:widowControl/>
        <w:jc w:val="center"/>
        <w:rPr>
          <w:rFonts w:eastAsia="Calibri"/>
          <w:b/>
          <w:noProof/>
          <w:lang w:val="fi-FI"/>
        </w:rPr>
      </w:pPr>
    </w:p>
    <w:tbl>
      <w:tblPr>
        <w:tblStyle w:val="TableGrid"/>
        <w:tblW w:w="0" w:type="auto"/>
        <w:tblLook w:val="04A0" w:firstRow="1" w:lastRow="0" w:firstColumn="1" w:lastColumn="0" w:noHBand="0" w:noVBand="1"/>
      </w:tblPr>
      <w:tblGrid>
        <w:gridCol w:w="4508"/>
        <w:gridCol w:w="4508"/>
      </w:tblGrid>
      <w:tr w:rsidR="00400133" w:rsidRPr="00010449" w14:paraId="73E0EB9A" w14:textId="77777777" w:rsidTr="001A5CB0">
        <w:trPr>
          <w:tblHeader/>
        </w:trPr>
        <w:tc>
          <w:tcPr>
            <w:tcW w:w="4508" w:type="dxa"/>
            <w:vAlign w:val="center"/>
          </w:tcPr>
          <w:p w14:paraId="591D5B30" w14:textId="77777777" w:rsidR="00400133" w:rsidRPr="00010449" w:rsidRDefault="00400133" w:rsidP="001A5CB0">
            <w:pPr>
              <w:widowControl/>
              <w:rPr>
                <w:rFonts w:ascii="Times New Roman" w:hAnsi="Times New Roman"/>
                <w:b/>
                <w:bCs/>
                <w:noProof/>
                <w:sz w:val="24"/>
                <w:szCs w:val="24"/>
                <w:lang w:val="fi-FI"/>
              </w:rPr>
            </w:pPr>
            <w:r w:rsidRPr="00010449">
              <w:rPr>
                <w:rFonts w:ascii="Times New Roman" w:hAnsi="Times New Roman"/>
                <w:b/>
                <w:noProof/>
                <w:sz w:val="24"/>
                <w:szCs w:val="24"/>
                <w:lang w:val="fi-FI"/>
              </w:rPr>
              <w:t>Neuvoston direktiivi 2002/54/EY</w:t>
            </w:r>
          </w:p>
        </w:tc>
        <w:tc>
          <w:tcPr>
            <w:tcW w:w="4508" w:type="dxa"/>
            <w:vAlign w:val="bottom"/>
          </w:tcPr>
          <w:p w14:paraId="564017E1" w14:textId="77777777" w:rsidR="00400133" w:rsidRPr="00010449" w:rsidRDefault="00400133" w:rsidP="001A5CB0">
            <w:pPr>
              <w:widowControl/>
              <w:rPr>
                <w:rFonts w:ascii="Times New Roman" w:hAnsi="Times New Roman"/>
                <w:b/>
                <w:bCs/>
                <w:noProof/>
                <w:sz w:val="24"/>
                <w:szCs w:val="24"/>
                <w:lang w:val="fi-FI"/>
              </w:rPr>
            </w:pPr>
            <w:r w:rsidRPr="00010449">
              <w:rPr>
                <w:rFonts w:ascii="Times New Roman" w:hAnsi="Times New Roman"/>
                <w:b/>
                <w:noProof/>
                <w:sz w:val="24"/>
                <w:szCs w:val="24"/>
                <w:lang w:val="fi-FI"/>
              </w:rPr>
              <w:t>Tämä asetus</w:t>
            </w:r>
          </w:p>
        </w:tc>
      </w:tr>
      <w:tr w:rsidR="00400133" w:rsidRPr="00010449" w14:paraId="158447BA" w14:textId="77777777" w:rsidTr="001A5CB0">
        <w:tc>
          <w:tcPr>
            <w:tcW w:w="4508" w:type="dxa"/>
          </w:tcPr>
          <w:p w14:paraId="16BB5D1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w:t>
            </w:r>
          </w:p>
        </w:tc>
        <w:tc>
          <w:tcPr>
            <w:tcW w:w="4508" w:type="dxa"/>
          </w:tcPr>
          <w:p w14:paraId="2CF0309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w:t>
            </w:r>
          </w:p>
        </w:tc>
      </w:tr>
      <w:tr w:rsidR="00400133" w:rsidRPr="00010449" w14:paraId="5C79780F" w14:textId="77777777" w:rsidTr="001A5CB0">
        <w:tc>
          <w:tcPr>
            <w:tcW w:w="4508" w:type="dxa"/>
          </w:tcPr>
          <w:p w14:paraId="0EC0799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artiklan 2 kohta</w:t>
            </w:r>
          </w:p>
        </w:tc>
        <w:tc>
          <w:tcPr>
            <w:tcW w:w="4508" w:type="dxa"/>
          </w:tcPr>
          <w:p w14:paraId="0906947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4 kohta</w:t>
            </w:r>
          </w:p>
        </w:tc>
      </w:tr>
      <w:tr w:rsidR="00400133" w:rsidRPr="00010449" w14:paraId="55AC03AF" w14:textId="77777777" w:rsidTr="001A5CB0">
        <w:tc>
          <w:tcPr>
            <w:tcW w:w="4508" w:type="dxa"/>
          </w:tcPr>
          <w:p w14:paraId="3AFFBC7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w:t>
            </w:r>
          </w:p>
        </w:tc>
        <w:tc>
          <w:tcPr>
            <w:tcW w:w="4508" w:type="dxa"/>
          </w:tcPr>
          <w:p w14:paraId="7FED824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 7 artiklan 4 kohta</w:t>
            </w:r>
          </w:p>
        </w:tc>
      </w:tr>
      <w:tr w:rsidR="00400133" w:rsidRPr="00010449" w14:paraId="0CA3335B" w14:textId="77777777" w:rsidTr="001A5CB0">
        <w:tc>
          <w:tcPr>
            <w:tcW w:w="4508" w:type="dxa"/>
          </w:tcPr>
          <w:p w14:paraId="4316306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2 kohta</w:t>
            </w:r>
          </w:p>
        </w:tc>
        <w:tc>
          <w:tcPr>
            <w:tcW w:w="4508" w:type="dxa"/>
          </w:tcPr>
          <w:p w14:paraId="454BEBD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 artikla</w:t>
            </w:r>
          </w:p>
        </w:tc>
      </w:tr>
      <w:tr w:rsidR="00400133" w:rsidRPr="00010449" w14:paraId="1E07F9BB" w14:textId="77777777" w:rsidTr="001A5CB0">
        <w:tc>
          <w:tcPr>
            <w:tcW w:w="4508" w:type="dxa"/>
          </w:tcPr>
          <w:p w14:paraId="6BF5EFE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2 kohta</w:t>
            </w:r>
          </w:p>
        </w:tc>
        <w:tc>
          <w:tcPr>
            <w:tcW w:w="4508" w:type="dxa"/>
          </w:tcPr>
          <w:p w14:paraId="5500E2C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80 artikla</w:t>
            </w:r>
          </w:p>
        </w:tc>
      </w:tr>
      <w:tr w:rsidR="00400133" w:rsidRPr="00010449" w14:paraId="07F3011F" w14:textId="77777777" w:rsidTr="001A5CB0">
        <w:tc>
          <w:tcPr>
            <w:tcW w:w="4508" w:type="dxa"/>
          </w:tcPr>
          <w:p w14:paraId="330438D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 artikla</w:t>
            </w:r>
          </w:p>
        </w:tc>
        <w:tc>
          <w:tcPr>
            <w:tcW w:w="4508" w:type="dxa"/>
          </w:tcPr>
          <w:p w14:paraId="4404D1D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 artikla, 7 artiklan 4 kohta</w:t>
            </w:r>
          </w:p>
        </w:tc>
      </w:tr>
      <w:tr w:rsidR="00400133" w:rsidRPr="00010449" w14:paraId="2E345C35" w14:textId="77777777" w:rsidTr="001A5CB0">
        <w:tc>
          <w:tcPr>
            <w:tcW w:w="4508" w:type="dxa"/>
          </w:tcPr>
          <w:p w14:paraId="107EB7D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artikla</w:t>
            </w:r>
          </w:p>
        </w:tc>
        <w:tc>
          <w:tcPr>
            <w:tcW w:w="4508" w:type="dxa"/>
          </w:tcPr>
          <w:p w14:paraId="685F61B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34 artikla, 35 artikla</w:t>
            </w:r>
          </w:p>
        </w:tc>
      </w:tr>
      <w:tr w:rsidR="00400133" w:rsidRPr="00010449" w14:paraId="1EC6525C" w14:textId="77777777" w:rsidTr="001A5CB0">
        <w:tc>
          <w:tcPr>
            <w:tcW w:w="4508" w:type="dxa"/>
          </w:tcPr>
          <w:p w14:paraId="29C235F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 artikla</w:t>
            </w:r>
          </w:p>
        </w:tc>
        <w:tc>
          <w:tcPr>
            <w:tcW w:w="4508" w:type="dxa"/>
          </w:tcPr>
          <w:p w14:paraId="1A9D475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4 kohta</w:t>
            </w:r>
          </w:p>
        </w:tc>
      </w:tr>
      <w:tr w:rsidR="00400133" w:rsidRPr="00010449" w14:paraId="72F0AAA0" w14:textId="77777777" w:rsidTr="001A5CB0">
        <w:tc>
          <w:tcPr>
            <w:tcW w:w="4508" w:type="dxa"/>
          </w:tcPr>
          <w:p w14:paraId="39525C0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p>
        </w:tc>
        <w:tc>
          <w:tcPr>
            <w:tcW w:w="4508" w:type="dxa"/>
          </w:tcPr>
          <w:p w14:paraId="27A152C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36 artikla</w:t>
            </w:r>
          </w:p>
        </w:tc>
      </w:tr>
      <w:tr w:rsidR="00400133" w:rsidRPr="00010449" w14:paraId="3197F34B" w14:textId="77777777" w:rsidTr="001A5CB0">
        <w:tc>
          <w:tcPr>
            <w:tcW w:w="4508" w:type="dxa"/>
          </w:tcPr>
          <w:p w14:paraId="15CEA74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 artikla</w:t>
            </w:r>
          </w:p>
        </w:tc>
        <w:tc>
          <w:tcPr>
            <w:tcW w:w="4508" w:type="dxa"/>
          </w:tcPr>
          <w:p w14:paraId="33F3F8A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63 artikla</w:t>
            </w:r>
          </w:p>
        </w:tc>
      </w:tr>
      <w:tr w:rsidR="00400133" w:rsidRPr="00010449" w14:paraId="4A283CCC" w14:textId="77777777" w:rsidTr="001A5CB0">
        <w:tc>
          <w:tcPr>
            <w:tcW w:w="4508" w:type="dxa"/>
          </w:tcPr>
          <w:p w14:paraId="2D5D540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9 artiklan 1 kohta</w:t>
            </w:r>
          </w:p>
        </w:tc>
        <w:tc>
          <w:tcPr>
            <w:tcW w:w="4508" w:type="dxa"/>
          </w:tcPr>
          <w:p w14:paraId="706E14F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24 artikla, 25 artikla</w:t>
            </w:r>
          </w:p>
        </w:tc>
      </w:tr>
      <w:tr w:rsidR="00400133" w:rsidRPr="00010449" w14:paraId="7F979BCC" w14:textId="77777777" w:rsidTr="001A5CB0">
        <w:tc>
          <w:tcPr>
            <w:tcW w:w="4508" w:type="dxa"/>
          </w:tcPr>
          <w:p w14:paraId="04B146F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artiklan 2 kohta</w:t>
            </w:r>
          </w:p>
        </w:tc>
        <w:tc>
          <w:tcPr>
            <w:tcW w:w="4508" w:type="dxa"/>
          </w:tcPr>
          <w:p w14:paraId="1FFB1D1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artiklan 5 kohta</w:t>
            </w:r>
          </w:p>
        </w:tc>
      </w:tr>
      <w:tr w:rsidR="00400133" w:rsidRPr="00010449" w14:paraId="24917A56" w14:textId="77777777" w:rsidTr="001A5CB0">
        <w:tc>
          <w:tcPr>
            <w:tcW w:w="4508" w:type="dxa"/>
          </w:tcPr>
          <w:p w14:paraId="7640D3E6" w14:textId="27D89A14"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artiklan 1 kohta</w:t>
            </w:r>
          </w:p>
        </w:tc>
        <w:tc>
          <w:tcPr>
            <w:tcW w:w="4508" w:type="dxa"/>
          </w:tcPr>
          <w:p w14:paraId="300E02E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artikla, 14 artikla</w:t>
            </w:r>
          </w:p>
        </w:tc>
      </w:tr>
      <w:tr w:rsidR="00400133" w:rsidRPr="00010449" w14:paraId="550ED417" w14:textId="77777777" w:rsidTr="001A5CB0">
        <w:tc>
          <w:tcPr>
            <w:tcW w:w="4508" w:type="dxa"/>
          </w:tcPr>
          <w:p w14:paraId="7C0EEDB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artiklan 2 kohta</w:t>
            </w:r>
          </w:p>
        </w:tc>
        <w:tc>
          <w:tcPr>
            <w:tcW w:w="4508" w:type="dxa"/>
          </w:tcPr>
          <w:p w14:paraId="63C343D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28 artikla</w:t>
            </w:r>
          </w:p>
        </w:tc>
      </w:tr>
      <w:tr w:rsidR="00400133" w:rsidRPr="00010449" w14:paraId="05305A49" w14:textId="77777777" w:rsidTr="001A5CB0">
        <w:tc>
          <w:tcPr>
            <w:tcW w:w="4508" w:type="dxa"/>
          </w:tcPr>
          <w:p w14:paraId="34EB64A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11 artikla</w:t>
            </w:r>
          </w:p>
        </w:tc>
        <w:tc>
          <w:tcPr>
            <w:tcW w:w="4508" w:type="dxa"/>
          </w:tcPr>
          <w:p w14:paraId="45811C8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w:t>
            </w:r>
          </w:p>
        </w:tc>
      </w:tr>
      <w:tr w:rsidR="00400133" w:rsidRPr="00010449" w14:paraId="132344C1" w14:textId="77777777" w:rsidTr="001A5CB0">
        <w:tc>
          <w:tcPr>
            <w:tcW w:w="4508" w:type="dxa"/>
          </w:tcPr>
          <w:p w14:paraId="2B0463E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12 artikla</w:t>
            </w:r>
          </w:p>
        </w:tc>
        <w:tc>
          <w:tcPr>
            <w:tcW w:w="4508" w:type="dxa"/>
          </w:tcPr>
          <w:p w14:paraId="627A914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 17 artiklan 4 kohta</w:t>
            </w:r>
          </w:p>
        </w:tc>
      </w:tr>
      <w:tr w:rsidR="00400133" w:rsidRPr="00010449" w14:paraId="2C2572AE" w14:textId="77777777" w:rsidTr="001A5CB0">
        <w:tc>
          <w:tcPr>
            <w:tcW w:w="4508" w:type="dxa"/>
          </w:tcPr>
          <w:p w14:paraId="4B11674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artikla</w:t>
            </w:r>
          </w:p>
        </w:tc>
        <w:tc>
          <w:tcPr>
            <w:tcW w:w="4508" w:type="dxa"/>
          </w:tcPr>
          <w:p w14:paraId="75B4978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w:t>
            </w:r>
          </w:p>
        </w:tc>
      </w:tr>
      <w:tr w:rsidR="00400133" w:rsidRPr="00010449" w14:paraId="1E79F832" w14:textId="77777777" w:rsidTr="001A5CB0">
        <w:tc>
          <w:tcPr>
            <w:tcW w:w="4508" w:type="dxa"/>
          </w:tcPr>
          <w:p w14:paraId="33AD3AE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artiklan 1 kohta</w:t>
            </w:r>
          </w:p>
        </w:tc>
        <w:tc>
          <w:tcPr>
            <w:tcW w:w="4508" w:type="dxa"/>
          </w:tcPr>
          <w:p w14:paraId="17B8900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28 artikla</w:t>
            </w:r>
          </w:p>
        </w:tc>
      </w:tr>
      <w:tr w:rsidR="00400133" w:rsidRPr="00010449" w14:paraId="2266D338" w14:textId="77777777" w:rsidTr="001A5CB0">
        <w:tc>
          <w:tcPr>
            <w:tcW w:w="4508" w:type="dxa"/>
          </w:tcPr>
          <w:p w14:paraId="48334A9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artiklan 2 kohta</w:t>
            </w:r>
          </w:p>
        </w:tc>
        <w:tc>
          <w:tcPr>
            <w:tcW w:w="4508" w:type="dxa"/>
          </w:tcPr>
          <w:p w14:paraId="72C2489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artiklan 4 kohta</w:t>
            </w:r>
          </w:p>
        </w:tc>
      </w:tr>
      <w:tr w:rsidR="00400133" w:rsidRPr="00010449" w14:paraId="1A21CB67" w14:textId="77777777" w:rsidTr="001A5CB0">
        <w:tc>
          <w:tcPr>
            <w:tcW w:w="4508" w:type="dxa"/>
          </w:tcPr>
          <w:p w14:paraId="5DC1DE9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w:t>
            </w:r>
          </w:p>
        </w:tc>
        <w:tc>
          <w:tcPr>
            <w:tcW w:w="4508" w:type="dxa"/>
          </w:tcPr>
          <w:p w14:paraId="7185192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artikla, 14 artikla, 23 artikla</w:t>
            </w:r>
          </w:p>
        </w:tc>
      </w:tr>
      <w:tr w:rsidR="00400133" w:rsidRPr="00010449" w14:paraId="4E3D0FA4" w14:textId="77777777" w:rsidTr="001A5CB0">
        <w:tc>
          <w:tcPr>
            <w:tcW w:w="4508" w:type="dxa"/>
          </w:tcPr>
          <w:p w14:paraId="1D84DBC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16 artikla</w:t>
            </w:r>
          </w:p>
        </w:tc>
        <w:tc>
          <w:tcPr>
            <w:tcW w:w="4508" w:type="dxa"/>
          </w:tcPr>
          <w:p w14:paraId="0CEF2A7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18 artikla</w:t>
            </w:r>
          </w:p>
        </w:tc>
      </w:tr>
      <w:tr w:rsidR="00400133" w:rsidRPr="00010449" w14:paraId="4529D3AE" w14:textId="77777777" w:rsidTr="001A5CB0">
        <w:tc>
          <w:tcPr>
            <w:tcW w:w="4508" w:type="dxa"/>
          </w:tcPr>
          <w:p w14:paraId="178DDC7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w:t>
            </w:r>
          </w:p>
        </w:tc>
        <w:tc>
          <w:tcPr>
            <w:tcW w:w="4508" w:type="dxa"/>
          </w:tcPr>
          <w:p w14:paraId="384EE16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 17 artiklan 3 kohta</w:t>
            </w:r>
          </w:p>
        </w:tc>
      </w:tr>
      <w:tr w:rsidR="00400133" w:rsidRPr="00010449" w14:paraId="1311722D" w14:textId="77777777" w:rsidTr="001A5CB0">
        <w:tc>
          <w:tcPr>
            <w:tcW w:w="4508" w:type="dxa"/>
          </w:tcPr>
          <w:p w14:paraId="70AA9AF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18 artikla</w:t>
            </w:r>
          </w:p>
        </w:tc>
        <w:tc>
          <w:tcPr>
            <w:tcW w:w="4508" w:type="dxa"/>
          </w:tcPr>
          <w:p w14:paraId="5C06FC7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 17 artikla</w:t>
            </w:r>
          </w:p>
        </w:tc>
      </w:tr>
      <w:tr w:rsidR="00400133" w:rsidRPr="00010449" w14:paraId="692F3CD6" w14:textId="77777777" w:rsidTr="001A5CB0">
        <w:tc>
          <w:tcPr>
            <w:tcW w:w="4508" w:type="dxa"/>
          </w:tcPr>
          <w:p w14:paraId="1F55DA41" w14:textId="1A9A2DB8"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19 artikla</w:t>
            </w:r>
          </w:p>
        </w:tc>
        <w:tc>
          <w:tcPr>
            <w:tcW w:w="4508" w:type="dxa"/>
          </w:tcPr>
          <w:p w14:paraId="3BA2A20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38 artikla</w:t>
            </w:r>
          </w:p>
        </w:tc>
      </w:tr>
      <w:tr w:rsidR="00400133" w:rsidRPr="00010449" w14:paraId="794DEE4E" w14:textId="77777777" w:rsidTr="001A5CB0">
        <w:tc>
          <w:tcPr>
            <w:tcW w:w="4508" w:type="dxa"/>
          </w:tcPr>
          <w:p w14:paraId="543DCA76" w14:textId="5D7639E9" w:rsidR="00400133" w:rsidRPr="00010449" w:rsidRDefault="00AB7C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20 artikla</w:t>
            </w:r>
          </w:p>
        </w:tc>
        <w:tc>
          <w:tcPr>
            <w:tcW w:w="4508" w:type="dxa"/>
          </w:tcPr>
          <w:p w14:paraId="618D003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6C397A" w14:paraId="0E40325F" w14:textId="77777777" w:rsidTr="001A5CB0">
        <w:tc>
          <w:tcPr>
            <w:tcW w:w="4508" w:type="dxa"/>
          </w:tcPr>
          <w:p w14:paraId="3DBC2C9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21 artiklan 1 kohta</w:t>
            </w:r>
          </w:p>
        </w:tc>
        <w:tc>
          <w:tcPr>
            <w:tcW w:w="4508" w:type="dxa"/>
          </w:tcPr>
          <w:p w14:paraId="7708235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1 ja 3 kohta, 15 artikla, liite II</w:t>
            </w:r>
          </w:p>
        </w:tc>
      </w:tr>
      <w:tr w:rsidR="00400133" w:rsidRPr="00010449" w14:paraId="318CF9F7" w14:textId="77777777" w:rsidTr="001A5CB0">
        <w:tc>
          <w:tcPr>
            <w:tcW w:w="4508" w:type="dxa"/>
          </w:tcPr>
          <w:p w14:paraId="4FD92CD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21 artiklan 2 kohta</w:t>
            </w:r>
          </w:p>
        </w:tc>
        <w:tc>
          <w:tcPr>
            <w:tcW w:w="4508" w:type="dxa"/>
          </w:tcPr>
          <w:p w14:paraId="599B2FF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 17 artiklan 4 kohta</w:t>
            </w:r>
          </w:p>
        </w:tc>
      </w:tr>
      <w:tr w:rsidR="00400133" w:rsidRPr="00010449" w14:paraId="640EACA6" w14:textId="77777777" w:rsidTr="001A5CB0">
        <w:tc>
          <w:tcPr>
            <w:tcW w:w="4508" w:type="dxa"/>
          </w:tcPr>
          <w:p w14:paraId="085E58A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21 artiklan 3 kohta</w:t>
            </w:r>
          </w:p>
        </w:tc>
        <w:tc>
          <w:tcPr>
            <w:tcW w:w="4508" w:type="dxa"/>
          </w:tcPr>
          <w:p w14:paraId="267B523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39 artikla</w:t>
            </w:r>
          </w:p>
        </w:tc>
      </w:tr>
      <w:tr w:rsidR="00400133" w:rsidRPr="00010449" w14:paraId="7AE8C996" w14:textId="77777777" w:rsidTr="001A5CB0">
        <w:tc>
          <w:tcPr>
            <w:tcW w:w="4508" w:type="dxa"/>
          </w:tcPr>
          <w:p w14:paraId="220248E1" w14:textId="438D7AD0" w:rsidR="00400133" w:rsidRPr="00010449" w:rsidRDefault="00AB7C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22 artiklan 1 kohta</w:t>
            </w:r>
          </w:p>
        </w:tc>
        <w:tc>
          <w:tcPr>
            <w:tcW w:w="4508" w:type="dxa"/>
          </w:tcPr>
          <w:p w14:paraId="4CB29AC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 artikla, 7 artiklan 4 kohta</w:t>
            </w:r>
          </w:p>
        </w:tc>
      </w:tr>
      <w:tr w:rsidR="00400133" w:rsidRPr="00010449" w14:paraId="5F34579C" w14:textId="77777777" w:rsidTr="001A5CB0">
        <w:tc>
          <w:tcPr>
            <w:tcW w:w="4508" w:type="dxa"/>
          </w:tcPr>
          <w:p w14:paraId="4F8A8504" w14:textId="075AAC72" w:rsidR="00400133" w:rsidRPr="00010449" w:rsidRDefault="00AB7C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22 artiklan 2 kohta</w:t>
            </w:r>
          </w:p>
        </w:tc>
        <w:tc>
          <w:tcPr>
            <w:tcW w:w="4508" w:type="dxa"/>
          </w:tcPr>
          <w:p w14:paraId="101DB84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35 artikla</w:t>
            </w:r>
          </w:p>
        </w:tc>
      </w:tr>
      <w:tr w:rsidR="00400133" w:rsidRPr="00010449" w14:paraId="54F521E3" w14:textId="77777777" w:rsidTr="001A5CB0">
        <w:tc>
          <w:tcPr>
            <w:tcW w:w="4508" w:type="dxa"/>
          </w:tcPr>
          <w:p w14:paraId="7611DC40" w14:textId="3C964484"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23 artiklan 1 kohta</w:t>
            </w:r>
          </w:p>
        </w:tc>
        <w:tc>
          <w:tcPr>
            <w:tcW w:w="4508" w:type="dxa"/>
          </w:tcPr>
          <w:p w14:paraId="263B88A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39 artikla</w:t>
            </w:r>
          </w:p>
        </w:tc>
      </w:tr>
      <w:tr w:rsidR="00400133" w:rsidRPr="00010449" w14:paraId="1AA858DD" w14:textId="77777777" w:rsidTr="001A5CB0">
        <w:tc>
          <w:tcPr>
            <w:tcW w:w="4508" w:type="dxa"/>
          </w:tcPr>
          <w:p w14:paraId="5B21F168" w14:textId="6BCF5125"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23 artiklan 2 kohta</w:t>
            </w:r>
          </w:p>
        </w:tc>
        <w:tc>
          <w:tcPr>
            <w:tcW w:w="4508" w:type="dxa"/>
          </w:tcPr>
          <w:p w14:paraId="40370AD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639C5D9D" w14:textId="77777777" w:rsidTr="001A5CB0">
        <w:tc>
          <w:tcPr>
            <w:tcW w:w="4508" w:type="dxa"/>
          </w:tcPr>
          <w:p w14:paraId="4765DFF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24 artikla</w:t>
            </w:r>
          </w:p>
        </w:tc>
        <w:tc>
          <w:tcPr>
            <w:tcW w:w="4508" w:type="dxa"/>
          </w:tcPr>
          <w:p w14:paraId="2A4CE93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33 artikla</w:t>
            </w:r>
          </w:p>
        </w:tc>
      </w:tr>
      <w:tr w:rsidR="00400133" w:rsidRPr="00010449" w14:paraId="128A4ED8" w14:textId="77777777" w:rsidTr="001A5CB0">
        <w:tc>
          <w:tcPr>
            <w:tcW w:w="4508" w:type="dxa"/>
          </w:tcPr>
          <w:p w14:paraId="00C0406F" w14:textId="0B68E671"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25 artiklan 1 kohta</w:t>
            </w:r>
          </w:p>
        </w:tc>
        <w:tc>
          <w:tcPr>
            <w:tcW w:w="4508" w:type="dxa"/>
          </w:tcPr>
          <w:p w14:paraId="6A74811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80 artikla</w:t>
            </w:r>
          </w:p>
        </w:tc>
      </w:tr>
      <w:tr w:rsidR="00400133" w:rsidRPr="00010449" w14:paraId="0C952D7E" w14:textId="77777777" w:rsidTr="001A5CB0">
        <w:tc>
          <w:tcPr>
            <w:tcW w:w="4508" w:type="dxa"/>
          </w:tcPr>
          <w:p w14:paraId="5EFF6578" w14:textId="525D230A"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25 artiklan 2 kohta</w:t>
            </w:r>
          </w:p>
        </w:tc>
        <w:tc>
          <w:tcPr>
            <w:tcW w:w="4508" w:type="dxa"/>
          </w:tcPr>
          <w:p w14:paraId="06E4A4D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39 artikla</w:t>
            </w:r>
          </w:p>
        </w:tc>
      </w:tr>
      <w:tr w:rsidR="00400133" w:rsidRPr="00010449" w14:paraId="23724822" w14:textId="77777777" w:rsidTr="001A5CB0">
        <w:tc>
          <w:tcPr>
            <w:tcW w:w="4508" w:type="dxa"/>
          </w:tcPr>
          <w:p w14:paraId="51FEFCA2" w14:textId="1C09DD8E" w:rsidR="00400133" w:rsidRPr="00010449" w:rsidRDefault="00AB7C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26 artikla</w:t>
            </w:r>
          </w:p>
        </w:tc>
        <w:tc>
          <w:tcPr>
            <w:tcW w:w="4508" w:type="dxa"/>
          </w:tcPr>
          <w:p w14:paraId="3E2EC61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7987B45D" w14:textId="77777777" w:rsidTr="001A5CB0">
        <w:tc>
          <w:tcPr>
            <w:tcW w:w="4508" w:type="dxa"/>
          </w:tcPr>
          <w:p w14:paraId="724609C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27 artikla</w:t>
            </w:r>
          </w:p>
        </w:tc>
        <w:tc>
          <w:tcPr>
            <w:tcW w:w="4508" w:type="dxa"/>
          </w:tcPr>
          <w:p w14:paraId="03F217C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3 kohta</w:t>
            </w:r>
          </w:p>
        </w:tc>
      </w:tr>
      <w:tr w:rsidR="00400133" w:rsidRPr="00010449" w14:paraId="75A303CC" w14:textId="77777777" w:rsidTr="001A5CB0">
        <w:tc>
          <w:tcPr>
            <w:tcW w:w="4508" w:type="dxa"/>
          </w:tcPr>
          <w:p w14:paraId="661F4A05" w14:textId="418541BD"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28 artikla</w:t>
            </w:r>
          </w:p>
        </w:tc>
        <w:tc>
          <w:tcPr>
            <w:tcW w:w="4508" w:type="dxa"/>
          </w:tcPr>
          <w:p w14:paraId="596793E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76 artikla</w:t>
            </w:r>
          </w:p>
        </w:tc>
      </w:tr>
      <w:tr w:rsidR="00400133" w:rsidRPr="00010449" w14:paraId="2D244E48" w14:textId="77777777" w:rsidTr="001A5CB0">
        <w:tc>
          <w:tcPr>
            <w:tcW w:w="4508" w:type="dxa"/>
          </w:tcPr>
          <w:p w14:paraId="09D5B05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29 artikla</w:t>
            </w:r>
          </w:p>
        </w:tc>
        <w:tc>
          <w:tcPr>
            <w:tcW w:w="4508" w:type="dxa"/>
          </w:tcPr>
          <w:p w14:paraId="65DB67A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610DDCA4" w14:textId="77777777" w:rsidTr="001A5CB0">
        <w:tc>
          <w:tcPr>
            <w:tcW w:w="4508" w:type="dxa"/>
          </w:tcPr>
          <w:p w14:paraId="64DBE71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30 artikla</w:t>
            </w:r>
          </w:p>
        </w:tc>
        <w:tc>
          <w:tcPr>
            <w:tcW w:w="4508" w:type="dxa"/>
          </w:tcPr>
          <w:p w14:paraId="633E1DE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4 kohta</w:t>
            </w:r>
          </w:p>
        </w:tc>
      </w:tr>
      <w:tr w:rsidR="00400133" w:rsidRPr="00010449" w14:paraId="2E41CDBB" w14:textId="77777777" w:rsidTr="001A5CB0">
        <w:tc>
          <w:tcPr>
            <w:tcW w:w="4508" w:type="dxa"/>
          </w:tcPr>
          <w:p w14:paraId="6BD6627B" w14:textId="681FFAD3"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30 A artikla</w:t>
            </w:r>
          </w:p>
        </w:tc>
        <w:tc>
          <w:tcPr>
            <w:tcW w:w="4508" w:type="dxa"/>
          </w:tcPr>
          <w:p w14:paraId="1A8CFFE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49D340F2" w14:textId="77777777" w:rsidTr="001A5CB0">
        <w:tc>
          <w:tcPr>
            <w:tcW w:w="4508" w:type="dxa"/>
          </w:tcPr>
          <w:p w14:paraId="2D7E5B19" w14:textId="2DE659A1"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31 artikla</w:t>
            </w:r>
          </w:p>
        </w:tc>
        <w:tc>
          <w:tcPr>
            <w:tcW w:w="4508" w:type="dxa"/>
          </w:tcPr>
          <w:p w14:paraId="6379919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257BA669" w14:textId="77777777" w:rsidTr="001A5CB0">
        <w:tc>
          <w:tcPr>
            <w:tcW w:w="4508" w:type="dxa"/>
          </w:tcPr>
          <w:p w14:paraId="486F5DC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32 artikla</w:t>
            </w:r>
          </w:p>
        </w:tc>
        <w:tc>
          <w:tcPr>
            <w:tcW w:w="4508" w:type="dxa"/>
          </w:tcPr>
          <w:p w14:paraId="736C86C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5DC3E692" w14:textId="77777777" w:rsidTr="001A5CB0">
        <w:tc>
          <w:tcPr>
            <w:tcW w:w="4508" w:type="dxa"/>
          </w:tcPr>
          <w:p w14:paraId="13ABD87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33 artikla</w:t>
            </w:r>
          </w:p>
        </w:tc>
        <w:tc>
          <w:tcPr>
            <w:tcW w:w="4508" w:type="dxa"/>
          </w:tcPr>
          <w:p w14:paraId="429B602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32AED5B6" w14:textId="77777777" w:rsidTr="001A5CB0">
        <w:tc>
          <w:tcPr>
            <w:tcW w:w="4508" w:type="dxa"/>
          </w:tcPr>
          <w:p w14:paraId="3F71504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34 artikla</w:t>
            </w:r>
          </w:p>
        </w:tc>
        <w:tc>
          <w:tcPr>
            <w:tcW w:w="4508" w:type="dxa"/>
          </w:tcPr>
          <w:p w14:paraId="7922449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83 artikla</w:t>
            </w:r>
          </w:p>
        </w:tc>
      </w:tr>
      <w:tr w:rsidR="00400133" w:rsidRPr="00010449" w14:paraId="743B8931" w14:textId="77777777" w:rsidTr="001A5CB0">
        <w:tc>
          <w:tcPr>
            <w:tcW w:w="4508" w:type="dxa"/>
          </w:tcPr>
          <w:p w14:paraId="7849741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35 artikla</w:t>
            </w:r>
          </w:p>
        </w:tc>
        <w:tc>
          <w:tcPr>
            <w:tcW w:w="4508" w:type="dxa"/>
          </w:tcPr>
          <w:p w14:paraId="34F69EE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83 artikla</w:t>
            </w:r>
          </w:p>
        </w:tc>
      </w:tr>
      <w:tr w:rsidR="00400133" w:rsidRPr="00010449" w14:paraId="718BB00F" w14:textId="77777777" w:rsidTr="001A5CB0">
        <w:tc>
          <w:tcPr>
            <w:tcW w:w="4508" w:type="dxa"/>
          </w:tcPr>
          <w:p w14:paraId="2B0B054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w:t>
            </w:r>
          </w:p>
        </w:tc>
        <w:tc>
          <w:tcPr>
            <w:tcW w:w="4508" w:type="dxa"/>
          </w:tcPr>
          <w:p w14:paraId="60D54A2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artiklan 4 kohta</w:t>
            </w:r>
          </w:p>
        </w:tc>
      </w:tr>
      <w:tr w:rsidR="00400133" w:rsidRPr="00010449" w14:paraId="3E444033" w14:textId="77777777" w:rsidTr="001A5CB0">
        <w:tc>
          <w:tcPr>
            <w:tcW w:w="4508" w:type="dxa"/>
          </w:tcPr>
          <w:p w14:paraId="16EE182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II</w:t>
            </w:r>
          </w:p>
        </w:tc>
        <w:tc>
          <w:tcPr>
            <w:tcW w:w="4508" w:type="dxa"/>
          </w:tcPr>
          <w:p w14:paraId="4720540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artiklan 5 kohta</w:t>
            </w:r>
          </w:p>
        </w:tc>
      </w:tr>
      <w:tr w:rsidR="00400133" w:rsidRPr="00010449" w14:paraId="06917D5C" w14:textId="77777777" w:rsidTr="001A5CB0">
        <w:tc>
          <w:tcPr>
            <w:tcW w:w="4508" w:type="dxa"/>
          </w:tcPr>
          <w:p w14:paraId="5B5FAC1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III</w:t>
            </w:r>
          </w:p>
        </w:tc>
        <w:tc>
          <w:tcPr>
            <w:tcW w:w="4508" w:type="dxa"/>
          </w:tcPr>
          <w:p w14:paraId="00598D6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artiklan 4 kohta</w:t>
            </w:r>
          </w:p>
        </w:tc>
      </w:tr>
      <w:tr w:rsidR="00400133" w:rsidRPr="00010449" w14:paraId="075FD20D" w14:textId="77777777" w:rsidTr="001A5CB0">
        <w:tc>
          <w:tcPr>
            <w:tcW w:w="4508" w:type="dxa"/>
          </w:tcPr>
          <w:p w14:paraId="1682F1F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IV</w:t>
            </w:r>
          </w:p>
        </w:tc>
        <w:tc>
          <w:tcPr>
            <w:tcW w:w="4508" w:type="dxa"/>
          </w:tcPr>
          <w:p w14:paraId="388953C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artiklan 4 kohdan m alakohta, 35 artikla</w:t>
            </w:r>
          </w:p>
        </w:tc>
      </w:tr>
      <w:tr w:rsidR="00400133" w:rsidRPr="00010449" w14:paraId="3C559546" w14:textId="77777777" w:rsidTr="001A5CB0">
        <w:tc>
          <w:tcPr>
            <w:tcW w:w="4508" w:type="dxa"/>
          </w:tcPr>
          <w:p w14:paraId="0209E2F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Liite V</w:t>
            </w:r>
          </w:p>
        </w:tc>
        <w:tc>
          <w:tcPr>
            <w:tcW w:w="4508" w:type="dxa"/>
          </w:tcPr>
          <w:p w14:paraId="5053DD1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725B8236" w14:textId="77777777" w:rsidTr="001A5CB0">
        <w:tc>
          <w:tcPr>
            <w:tcW w:w="4508" w:type="dxa"/>
          </w:tcPr>
          <w:p w14:paraId="3A4C67B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VI</w:t>
            </w:r>
          </w:p>
        </w:tc>
        <w:tc>
          <w:tcPr>
            <w:tcW w:w="4508" w:type="dxa"/>
          </w:tcPr>
          <w:p w14:paraId="20337D5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bl>
    <w:p w14:paraId="3B9F4023" w14:textId="0DF06919" w:rsidR="00AB7C33" w:rsidRPr="00010449" w:rsidRDefault="00AB7C33" w:rsidP="001A5CB0">
      <w:pPr>
        <w:widowControl/>
        <w:jc w:val="center"/>
        <w:rPr>
          <w:rFonts w:eastAsia="Calibri"/>
          <w:b/>
          <w:noProof/>
          <w:lang w:val="fi-FI"/>
        </w:rPr>
      </w:pPr>
    </w:p>
    <w:p w14:paraId="72359DB7" w14:textId="77777777" w:rsidR="00400133" w:rsidRPr="00010449" w:rsidRDefault="00AB7C33" w:rsidP="001A5CB0">
      <w:pPr>
        <w:widowControl/>
        <w:jc w:val="center"/>
        <w:rPr>
          <w:rFonts w:eastAsia="Calibri"/>
          <w:b/>
          <w:noProof/>
          <w:lang w:val="fi-FI"/>
        </w:rPr>
      </w:pPr>
      <w:r w:rsidRPr="00010449">
        <w:rPr>
          <w:rFonts w:eastAsia="Calibri"/>
          <w:b/>
          <w:noProof/>
          <w:lang w:val="fi-FI"/>
        </w:rPr>
        <w:br w:type="page"/>
      </w:r>
    </w:p>
    <w:tbl>
      <w:tblPr>
        <w:tblStyle w:val="TableGrid"/>
        <w:tblW w:w="0" w:type="auto"/>
        <w:tblLook w:val="04A0" w:firstRow="1" w:lastRow="0" w:firstColumn="1" w:lastColumn="0" w:noHBand="0" w:noVBand="1"/>
      </w:tblPr>
      <w:tblGrid>
        <w:gridCol w:w="4508"/>
        <w:gridCol w:w="4508"/>
      </w:tblGrid>
      <w:tr w:rsidR="00400133" w:rsidRPr="00010449" w14:paraId="24385EBE" w14:textId="77777777" w:rsidTr="001A5CB0">
        <w:trPr>
          <w:tblHeader/>
        </w:trPr>
        <w:tc>
          <w:tcPr>
            <w:tcW w:w="4508" w:type="dxa"/>
            <w:vAlign w:val="center"/>
          </w:tcPr>
          <w:p w14:paraId="676C558E" w14:textId="77777777" w:rsidR="00400133" w:rsidRPr="00010449" w:rsidRDefault="00400133" w:rsidP="001A5CB0">
            <w:pPr>
              <w:widowControl/>
              <w:rPr>
                <w:rFonts w:ascii="Times New Roman" w:hAnsi="Times New Roman"/>
                <w:b/>
                <w:bCs/>
                <w:noProof/>
                <w:sz w:val="24"/>
                <w:szCs w:val="24"/>
                <w:lang w:val="fi-FI"/>
              </w:rPr>
            </w:pPr>
            <w:r w:rsidRPr="00010449">
              <w:rPr>
                <w:rFonts w:ascii="Times New Roman" w:hAnsi="Times New Roman"/>
                <w:b/>
                <w:noProof/>
                <w:sz w:val="24"/>
                <w:szCs w:val="24"/>
                <w:lang w:val="fi-FI"/>
              </w:rPr>
              <w:t>Neuvoston direktiivi 2002/55/EY</w:t>
            </w:r>
          </w:p>
        </w:tc>
        <w:tc>
          <w:tcPr>
            <w:tcW w:w="4508" w:type="dxa"/>
            <w:vAlign w:val="bottom"/>
          </w:tcPr>
          <w:p w14:paraId="421B166E" w14:textId="77777777" w:rsidR="00400133" w:rsidRPr="00010449" w:rsidRDefault="00400133" w:rsidP="001A5CB0">
            <w:pPr>
              <w:widowControl/>
              <w:rPr>
                <w:rFonts w:ascii="Times New Roman" w:hAnsi="Times New Roman"/>
                <w:b/>
                <w:bCs/>
                <w:noProof/>
                <w:sz w:val="24"/>
                <w:szCs w:val="24"/>
                <w:lang w:val="fi-FI"/>
              </w:rPr>
            </w:pPr>
            <w:r w:rsidRPr="00010449">
              <w:rPr>
                <w:rFonts w:ascii="Times New Roman" w:hAnsi="Times New Roman"/>
                <w:b/>
                <w:noProof/>
                <w:sz w:val="24"/>
                <w:szCs w:val="24"/>
                <w:lang w:val="fi-FI"/>
              </w:rPr>
              <w:t>Tämä asetus</w:t>
            </w:r>
          </w:p>
        </w:tc>
      </w:tr>
      <w:tr w:rsidR="00400133" w:rsidRPr="00010449" w14:paraId="1C3BC436" w14:textId="77777777" w:rsidTr="001A5CB0">
        <w:tc>
          <w:tcPr>
            <w:tcW w:w="4508" w:type="dxa"/>
          </w:tcPr>
          <w:p w14:paraId="21975E4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w:t>
            </w:r>
          </w:p>
        </w:tc>
        <w:tc>
          <w:tcPr>
            <w:tcW w:w="4508" w:type="dxa"/>
          </w:tcPr>
          <w:p w14:paraId="470815D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w:t>
            </w:r>
          </w:p>
        </w:tc>
      </w:tr>
      <w:tr w:rsidR="00400133" w:rsidRPr="00010449" w14:paraId="10C05DD2" w14:textId="77777777" w:rsidTr="001A5CB0">
        <w:tc>
          <w:tcPr>
            <w:tcW w:w="4508" w:type="dxa"/>
          </w:tcPr>
          <w:p w14:paraId="3BE307E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w:t>
            </w:r>
          </w:p>
        </w:tc>
        <w:tc>
          <w:tcPr>
            <w:tcW w:w="4508" w:type="dxa"/>
          </w:tcPr>
          <w:p w14:paraId="0FB43E2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 xml:space="preserve">2 artiklan 1 kohta, 3 artikla, 7 artiklan 4 kohta, 8 artiklan 5 kohta </w:t>
            </w:r>
          </w:p>
        </w:tc>
      </w:tr>
      <w:tr w:rsidR="00400133" w:rsidRPr="00010449" w14:paraId="5B4A952F" w14:textId="77777777" w:rsidTr="001A5CB0">
        <w:tc>
          <w:tcPr>
            <w:tcW w:w="4508" w:type="dxa"/>
          </w:tcPr>
          <w:p w14:paraId="3EDBEEF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1 kohta</w:t>
            </w:r>
          </w:p>
        </w:tc>
        <w:tc>
          <w:tcPr>
            <w:tcW w:w="4508" w:type="dxa"/>
          </w:tcPr>
          <w:p w14:paraId="166C7ED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artikla</w:t>
            </w:r>
          </w:p>
        </w:tc>
      </w:tr>
      <w:tr w:rsidR="00400133" w:rsidRPr="00010449" w14:paraId="71335EA9" w14:textId="77777777" w:rsidTr="001A5CB0">
        <w:tc>
          <w:tcPr>
            <w:tcW w:w="4508" w:type="dxa"/>
          </w:tcPr>
          <w:p w14:paraId="574A03D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2 kohta</w:t>
            </w:r>
          </w:p>
        </w:tc>
        <w:tc>
          <w:tcPr>
            <w:tcW w:w="4508" w:type="dxa"/>
          </w:tcPr>
          <w:p w14:paraId="4D81374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44 artikla</w:t>
            </w:r>
          </w:p>
        </w:tc>
      </w:tr>
      <w:tr w:rsidR="00400133" w:rsidRPr="00010449" w14:paraId="0D17F543" w14:textId="77777777" w:rsidTr="001A5CB0">
        <w:tc>
          <w:tcPr>
            <w:tcW w:w="4508" w:type="dxa"/>
          </w:tcPr>
          <w:p w14:paraId="5AC3637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3 kohta</w:t>
            </w:r>
          </w:p>
        </w:tc>
        <w:tc>
          <w:tcPr>
            <w:tcW w:w="4508" w:type="dxa"/>
          </w:tcPr>
          <w:p w14:paraId="14CCBA6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45 artikla</w:t>
            </w:r>
          </w:p>
        </w:tc>
      </w:tr>
      <w:tr w:rsidR="00400133" w:rsidRPr="00010449" w14:paraId="02C6CA41" w14:textId="77777777" w:rsidTr="001A5CB0">
        <w:tc>
          <w:tcPr>
            <w:tcW w:w="4508" w:type="dxa"/>
          </w:tcPr>
          <w:p w14:paraId="6B28B7C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4 kohta</w:t>
            </w:r>
          </w:p>
        </w:tc>
        <w:tc>
          <w:tcPr>
            <w:tcW w:w="4508" w:type="dxa"/>
          </w:tcPr>
          <w:p w14:paraId="141EF5C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44 artiklan 2 kohta</w:t>
            </w:r>
          </w:p>
        </w:tc>
      </w:tr>
      <w:tr w:rsidR="00400133" w:rsidRPr="00010449" w14:paraId="2BB79E4B" w14:textId="77777777" w:rsidTr="001A5CB0">
        <w:tc>
          <w:tcPr>
            <w:tcW w:w="4508" w:type="dxa"/>
          </w:tcPr>
          <w:p w14:paraId="1F49CAA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 artiklan 1 kohta</w:t>
            </w:r>
          </w:p>
        </w:tc>
        <w:tc>
          <w:tcPr>
            <w:tcW w:w="4508" w:type="dxa"/>
          </w:tcPr>
          <w:p w14:paraId="6CEF19A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47 artiklan 1 kohdan a alakohta</w:t>
            </w:r>
          </w:p>
        </w:tc>
      </w:tr>
      <w:tr w:rsidR="00400133" w:rsidRPr="00010449" w14:paraId="4A025502" w14:textId="77777777" w:rsidTr="001A5CB0">
        <w:tc>
          <w:tcPr>
            <w:tcW w:w="4508" w:type="dxa"/>
          </w:tcPr>
          <w:p w14:paraId="3E40648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 artiklan 2 kohta</w:t>
            </w:r>
          </w:p>
        </w:tc>
        <w:tc>
          <w:tcPr>
            <w:tcW w:w="4508" w:type="dxa"/>
          </w:tcPr>
          <w:p w14:paraId="475CB11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47 artiklan 1 kohdan c alakohta</w:t>
            </w:r>
          </w:p>
        </w:tc>
      </w:tr>
      <w:tr w:rsidR="00400133" w:rsidRPr="00010449" w14:paraId="32DA310F" w14:textId="77777777" w:rsidTr="001A5CB0">
        <w:tc>
          <w:tcPr>
            <w:tcW w:w="4508" w:type="dxa"/>
          </w:tcPr>
          <w:p w14:paraId="56841A8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 artiklan 3 kohta</w:t>
            </w:r>
          </w:p>
        </w:tc>
        <w:tc>
          <w:tcPr>
            <w:tcW w:w="4508" w:type="dxa"/>
          </w:tcPr>
          <w:p w14:paraId="24FA56A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6DC39192" w14:textId="77777777" w:rsidTr="001A5CB0">
        <w:tc>
          <w:tcPr>
            <w:tcW w:w="4508" w:type="dxa"/>
          </w:tcPr>
          <w:p w14:paraId="7798ECB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 artiklan 4 kohta</w:t>
            </w:r>
          </w:p>
        </w:tc>
        <w:tc>
          <w:tcPr>
            <w:tcW w:w="4508" w:type="dxa"/>
          </w:tcPr>
          <w:p w14:paraId="40BEAB6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26 artikla</w:t>
            </w:r>
          </w:p>
        </w:tc>
      </w:tr>
      <w:tr w:rsidR="00400133" w:rsidRPr="00010449" w14:paraId="01B3B937" w14:textId="77777777" w:rsidTr="001A5CB0">
        <w:tc>
          <w:tcPr>
            <w:tcW w:w="4508" w:type="dxa"/>
          </w:tcPr>
          <w:p w14:paraId="02B47C7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artiklan 1 kohta</w:t>
            </w:r>
          </w:p>
        </w:tc>
        <w:tc>
          <w:tcPr>
            <w:tcW w:w="4508" w:type="dxa"/>
          </w:tcPr>
          <w:p w14:paraId="611870F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48 artikla</w:t>
            </w:r>
          </w:p>
        </w:tc>
      </w:tr>
      <w:tr w:rsidR="00400133" w:rsidRPr="00010449" w14:paraId="2823FDC1" w14:textId="77777777" w:rsidTr="001A5CB0">
        <w:tc>
          <w:tcPr>
            <w:tcW w:w="4508" w:type="dxa"/>
          </w:tcPr>
          <w:p w14:paraId="66D51D8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artiklan 2 kohta</w:t>
            </w:r>
          </w:p>
        </w:tc>
        <w:tc>
          <w:tcPr>
            <w:tcW w:w="4508" w:type="dxa"/>
          </w:tcPr>
          <w:p w14:paraId="18DB179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50 artikla</w:t>
            </w:r>
          </w:p>
        </w:tc>
      </w:tr>
      <w:tr w:rsidR="00400133" w:rsidRPr="00010449" w14:paraId="3E6F8FB4" w14:textId="77777777" w:rsidTr="001A5CB0">
        <w:tc>
          <w:tcPr>
            <w:tcW w:w="4508" w:type="dxa"/>
          </w:tcPr>
          <w:p w14:paraId="07CA940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artiklan 3 kohta</w:t>
            </w:r>
          </w:p>
        </w:tc>
        <w:tc>
          <w:tcPr>
            <w:tcW w:w="4508" w:type="dxa"/>
          </w:tcPr>
          <w:p w14:paraId="019EA6B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49 artikla</w:t>
            </w:r>
          </w:p>
        </w:tc>
      </w:tr>
      <w:tr w:rsidR="00400133" w:rsidRPr="00010449" w14:paraId="44A315B2" w14:textId="77777777" w:rsidTr="001A5CB0">
        <w:tc>
          <w:tcPr>
            <w:tcW w:w="4508" w:type="dxa"/>
          </w:tcPr>
          <w:p w14:paraId="58E8CD9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 artikla</w:t>
            </w:r>
          </w:p>
        </w:tc>
        <w:tc>
          <w:tcPr>
            <w:tcW w:w="4508" w:type="dxa"/>
          </w:tcPr>
          <w:p w14:paraId="762355E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44 artiklan 2 kohta</w:t>
            </w:r>
          </w:p>
        </w:tc>
      </w:tr>
      <w:tr w:rsidR="00400133" w:rsidRPr="00010449" w14:paraId="02CF21EB" w14:textId="77777777" w:rsidTr="001A5CB0">
        <w:tc>
          <w:tcPr>
            <w:tcW w:w="4508" w:type="dxa"/>
          </w:tcPr>
          <w:p w14:paraId="3F842FE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1 ja 2 kohta</w:t>
            </w:r>
          </w:p>
        </w:tc>
        <w:tc>
          <w:tcPr>
            <w:tcW w:w="4508" w:type="dxa"/>
          </w:tcPr>
          <w:p w14:paraId="4D2E430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59 artikla</w:t>
            </w:r>
          </w:p>
        </w:tc>
      </w:tr>
      <w:tr w:rsidR="00400133" w:rsidRPr="00010449" w14:paraId="7F229FF4" w14:textId="77777777" w:rsidTr="001A5CB0">
        <w:tc>
          <w:tcPr>
            <w:tcW w:w="4508" w:type="dxa"/>
          </w:tcPr>
          <w:p w14:paraId="5F54DFD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3 kohta</w:t>
            </w:r>
          </w:p>
        </w:tc>
        <w:tc>
          <w:tcPr>
            <w:tcW w:w="4508" w:type="dxa"/>
          </w:tcPr>
          <w:p w14:paraId="561BAF5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63 artikla</w:t>
            </w:r>
          </w:p>
        </w:tc>
      </w:tr>
      <w:tr w:rsidR="00400133" w:rsidRPr="00010449" w14:paraId="597E2C3C" w14:textId="77777777" w:rsidTr="001A5CB0">
        <w:tc>
          <w:tcPr>
            <w:tcW w:w="4508" w:type="dxa"/>
          </w:tcPr>
          <w:p w14:paraId="6E5F3D7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4 kohta</w:t>
            </w:r>
          </w:p>
        </w:tc>
        <w:tc>
          <w:tcPr>
            <w:tcW w:w="4508" w:type="dxa"/>
          </w:tcPr>
          <w:p w14:paraId="56C4DDC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47 artiklan 1 kohdan c alakohta</w:t>
            </w:r>
          </w:p>
        </w:tc>
      </w:tr>
      <w:tr w:rsidR="00400133" w:rsidRPr="00010449" w14:paraId="55DB5F26" w14:textId="77777777" w:rsidTr="001A5CB0">
        <w:tc>
          <w:tcPr>
            <w:tcW w:w="4508" w:type="dxa"/>
          </w:tcPr>
          <w:p w14:paraId="5873D21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 artikla</w:t>
            </w:r>
          </w:p>
        </w:tc>
        <w:tc>
          <w:tcPr>
            <w:tcW w:w="4508" w:type="dxa"/>
          </w:tcPr>
          <w:p w14:paraId="6E4E889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56 artikla</w:t>
            </w:r>
          </w:p>
        </w:tc>
      </w:tr>
      <w:tr w:rsidR="00400133" w:rsidRPr="00010449" w14:paraId="1B6919E0" w14:textId="77777777" w:rsidTr="001A5CB0">
        <w:tc>
          <w:tcPr>
            <w:tcW w:w="4508" w:type="dxa"/>
          </w:tcPr>
          <w:p w14:paraId="5BDE218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artiklan 1 kohta</w:t>
            </w:r>
          </w:p>
        </w:tc>
        <w:tc>
          <w:tcPr>
            <w:tcW w:w="4508" w:type="dxa"/>
          </w:tcPr>
          <w:p w14:paraId="73B9010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44 artikla, 72 artikla</w:t>
            </w:r>
          </w:p>
        </w:tc>
      </w:tr>
      <w:tr w:rsidR="00400133" w:rsidRPr="00010449" w14:paraId="08C6F613" w14:textId="77777777" w:rsidTr="001A5CB0">
        <w:tc>
          <w:tcPr>
            <w:tcW w:w="4508" w:type="dxa"/>
          </w:tcPr>
          <w:p w14:paraId="2A125FF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9 artiklan 2 kohta</w:t>
            </w:r>
          </w:p>
        </w:tc>
        <w:tc>
          <w:tcPr>
            <w:tcW w:w="4508" w:type="dxa"/>
          </w:tcPr>
          <w:p w14:paraId="1DF9874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47 artiklan 1 kohdan b alakohta, 54 artikla</w:t>
            </w:r>
          </w:p>
        </w:tc>
      </w:tr>
      <w:tr w:rsidR="00400133" w:rsidRPr="00010449" w14:paraId="6742AA27" w14:textId="77777777" w:rsidTr="001A5CB0">
        <w:tc>
          <w:tcPr>
            <w:tcW w:w="4508" w:type="dxa"/>
          </w:tcPr>
          <w:p w14:paraId="53DAFD7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w:t>
            </w:r>
          </w:p>
        </w:tc>
        <w:tc>
          <w:tcPr>
            <w:tcW w:w="4508" w:type="dxa"/>
          </w:tcPr>
          <w:p w14:paraId="133B5BE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44 artiklan 3 kohta, liite VII</w:t>
            </w:r>
          </w:p>
        </w:tc>
      </w:tr>
      <w:tr w:rsidR="00400133" w:rsidRPr="00010449" w14:paraId="4FF0D1F2" w14:textId="77777777" w:rsidTr="001A5CB0">
        <w:tc>
          <w:tcPr>
            <w:tcW w:w="4508" w:type="dxa"/>
          </w:tcPr>
          <w:p w14:paraId="03867B3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11 artikla</w:t>
            </w:r>
          </w:p>
        </w:tc>
        <w:tc>
          <w:tcPr>
            <w:tcW w:w="4508" w:type="dxa"/>
          </w:tcPr>
          <w:p w14:paraId="593135F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72 artikla</w:t>
            </w:r>
          </w:p>
        </w:tc>
      </w:tr>
      <w:tr w:rsidR="00400133" w:rsidRPr="00010449" w14:paraId="5FBBE9DF" w14:textId="77777777" w:rsidTr="001A5CB0">
        <w:tc>
          <w:tcPr>
            <w:tcW w:w="4508" w:type="dxa"/>
          </w:tcPr>
          <w:p w14:paraId="64B3231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12 artiklan 1 kohta</w:t>
            </w:r>
          </w:p>
        </w:tc>
        <w:tc>
          <w:tcPr>
            <w:tcW w:w="4508" w:type="dxa"/>
          </w:tcPr>
          <w:p w14:paraId="475695C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69 artikla</w:t>
            </w:r>
          </w:p>
        </w:tc>
      </w:tr>
      <w:tr w:rsidR="00400133" w:rsidRPr="00010449" w14:paraId="4D039646" w14:textId="77777777" w:rsidTr="001A5CB0">
        <w:tc>
          <w:tcPr>
            <w:tcW w:w="4508" w:type="dxa"/>
          </w:tcPr>
          <w:p w14:paraId="47080B4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12 artiklan 2 kohta</w:t>
            </w:r>
          </w:p>
        </w:tc>
        <w:tc>
          <w:tcPr>
            <w:tcW w:w="4508" w:type="dxa"/>
          </w:tcPr>
          <w:p w14:paraId="1AA5283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70 artikla</w:t>
            </w:r>
          </w:p>
        </w:tc>
      </w:tr>
      <w:tr w:rsidR="00400133" w:rsidRPr="00010449" w14:paraId="5DC01C19" w14:textId="77777777" w:rsidTr="001A5CB0">
        <w:tc>
          <w:tcPr>
            <w:tcW w:w="4508" w:type="dxa"/>
          </w:tcPr>
          <w:p w14:paraId="1DA8D74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artikla</w:t>
            </w:r>
          </w:p>
        </w:tc>
        <w:tc>
          <w:tcPr>
            <w:tcW w:w="4508" w:type="dxa"/>
          </w:tcPr>
          <w:p w14:paraId="7158263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6BF7205B" w14:textId="77777777" w:rsidTr="001A5CB0">
        <w:tc>
          <w:tcPr>
            <w:tcW w:w="4508" w:type="dxa"/>
          </w:tcPr>
          <w:p w14:paraId="2E02C36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w:t>
            </w:r>
          </w:p>
        </w:tc>
        <w:tc>
          <w:tcPr>
            <w:tcW w:w="4508" w:type="dxa"/>
          </w:tcPr>
          <w:p w14:paraId="3B0FE5F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71 artikla</w:t>
            </w:r>
          </w:p>
        </w:tc>
      </w:tr>
      <w:tr w:rsidR="00400133" w:rsidRPr="00010449" w14:paraId="1AF4595D" w14:textId="77777777" w:rsidTr="001A5CB0">
        <w:tc>
          <w:tcPr>
            <w:tcW w:w="4508" w:type="dxa"/>
          </w:tcPr>
          <w:p w14:paraId="02A1302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w:t>
            </w:r>
          </w:p>
        </w:tc>
        <w:tc>
          <w:tcPr>
            <w:tcW w:w="4508" w:type="dxa"/>
          </w:tcPr>
          <w:p w14:paraId="7CC133F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71 artikla</w:t>
            </w:r>
          </w:p>
        </w:tc>
      </w:tr>
      <w:tr w:rsidR="00400133" w:rsidRPr="00010449" w14:paraId="03712F38" w14:textId="77777777" w:rsidTr="001A5CB0">
        <w:tc>
          <w:tcPr>
            <w:tcW w:w="4508" w:type="dxa"/>
          </w:tcPr>
          <w:p w14:paraId="2B15174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16 artiklan 1 kohta</w:t>
            </w:r>
          </w:p>
        </w:tc>
        <w:tc>
          <w:tcPr>
            <w:tcW w:w="4508" w:type="dxa"/>
          </w:tcPr>
          <w:p w14:paraId="632AFE7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44 artiklan 2 kohta</w:t>
            </w:r>
          </w:p>
        </w:tc>
      </w:tr>
      <w:tr w:rsidR="00400133" w:rsidRPr="006C397A" w14:paraId="7C01324C" w14:textId="77777777" w:rsidTr="001A5CB0">
        <w:tc>
          <w:tcPr>
            <w:tcW w:w="4508" w:type="dxa"/>
          </w:tcPr>
          <w:p w14:paraId="282D20D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16 artiklan 2 kohta</w:t>
            </w:r>
          </w:p>
        </w:tc>
        <w:tc>
          <w:tcPr>
            <w:tcW w:w="4508" w:type="dxa"/>
          </w:tcPr>
          <w:p w14:paraId="66523D2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47 artiklan 1 kohdan f ja g alakohta</w:t>
            </w:r>
          </w:p>
        </w:tc>
      </w:tr>
      <w:tr w:rsidR="00400133" w:rsidRPr="00010449" w14:paraId="0A3CEEBD" w14:textId="77777777" w:rsidTr="001A5CB0">
        <w:tc>
          <w:tcPr>
            <w:tcW w:w="4508" w:type="dxa"/>
          </w:tcPr>
          <w:p w14:paraId="54F376B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w:t>
            </w:r>
          </w:p>
        </w:tc>
        <w:tc>
          <w:tcPr>
            <w:tcW w:w="4508" w:type="dxa"/>
          </w:tcPr>
          <w:p w14:paraId="1B1EDE2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45 artikla</w:t>
            </w:r>
          </w:p>
        </w:tc>
      </w:tr>
      <w:tr w:rsidR="00400133" w:rsidRPr="00010449" w14:paraId="7DF356C0" w14:textId="77777777" w:rsidTr="001A5CB0">
        <w:tc>
          <w:tcPr>
            <w:tcW w:w="4508" w:type="dxa"/>
          </w:tcPr>
          <w:p w14:paraId="5E9F6C1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18 artikla</w:t>
            </w:r>
          </w:p>
        </w:tc>
        <w:tc>
          <w:tcPr>
            <w:tcW w:w="4508" w:type="dxa"/>
          </w:tcPr>
          <w:p w14:paraId="2502F81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37 artikla</w:t>
            </w:r>
          </w:p>
        </w:tc>
      </w:tr>
      <w:tr w:rsidR="00400133" w:rsidRPr="00010449" w14:paraId="537F673E" w14:textId="77777777" w:rsidTr="001A5CB0">
        <w:tc>
          <w:tcPr>
            <w:tcW w:w="4508" w:type="dxa"/>
          </w:tcPr>
          <w:p w14:paraId="7B53F4E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19 artikla</w:t>
            </w:r>
          </w:p>
        </w:tc>
        <w:tc>
          <w:tcPr>
            <w:tcW w:w="4508" w:type="dxa"/>
          </w:tcPr>
          <w:p w14:paraId="5EE6B37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44 artiklan 2 kohta</w:t>
            </w:r>
          </w:p>
        </w:tc>
      </w:tr>
      <w:tr w:rsidR="00400133" w:rsidRPr="00010449" w14:paraId="192644A5" w14:textId="77777777" w:rsidTr="001A5CB0">
        <w:tc>
          <w:tcPr>
            <w:tcW w:w="4508" w:type="dxa"/>
          </w:tcPr>
          <w:p w14:paraId="59A8AA4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20 artikla</w:t>
            </w:r>
          </w:p>
        </w:tc>
        <w:tc>
          <w:tcPr>
            <w:tcW w:w="4508" w:type="dxa"/>
          </w:tcPr>
          <w:p w14:paraId="3698A60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20 artikla</w:t>
            </w:r>
          </w:p>
        </w:tc>
      </w:tr>
      <w:tr w:rsidR="00400133" w:rsidRPr="006C397A" w14:paraId="3D4ECDAA" w14:textId="77777777" w:rsidTr="001A5CB0">
        <w:tc>
          <w:tcPr>
            <w:tcW w:w="4508" w:type="dxa"/>
          </w:tcPr>
          <w:p w14:paraId="6C24293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21 artikla</w:t>
            </w:r>
          </w:p>
        </w:tc>
        <w:tc>
          <w:tcPr>
            <w:tcW w:w="4508" w:type="dxa"/>
          </w:tcPr>
          <w:p w14:paraId="424DCA18" w14:textId="77777777" w:rsidR="00400133" w:rsidRPr="00010449" w:rsidRDefault="00400133" w:rsidP="001A5CB0">
            <w:pPr>
              <w:widowControl/>
              <w:jc w:val="both"/>
              <w:rPr>
                <w:rFonts w:ascii="Times New Roman" w:hAnsi="Times New Roman"/>
                <w:noProof/>
                <w:sz w:val="24"/>
                <w:szCs w:val="24"/>
                <w:lang w:val="sv-SE"/>
              </w:rPr>
            </w:pPr>
            <w:r w:rsidRPr="00010449">
              <w:rPr>
                <w:rFonts w:ascii="Times New Roman" w:hAnsi="Times New Roman"/>
                <w:noProof/>
                <w:sz w:val="24"/>
                <w:szCs w:val="24"/>
                <w:lang w:val="sv-SE"/>
              </w:rPr>
              <w:t>2 artiklan 4 kohta, 6 artikla, 7 artiklan 4 kohta</w:t>
            </w:r>
          </w:p>
        </w:tc>
      </w:tr>
      <w:tr w:rsidR="00400133" w:rsidRPr="00010449" w14:paraId="553747BD" w14:textId="77777777" w:rsidTr="001A5CB0">
        <w:tc>
          <w:tcPr>
            <w:tcW w:w="4508" w:type="dxa"/>
          </w:tcPr>
          <w:p w14:paraId="1334CF8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22 artikla</w:t>
            </w:r>
          </w:p>
        </w:tc>
        <w:tc>
          <w:tcPr>
            <w:tcW w:w="4508" w:type="dxa"/>
          </w:tcPr>
          <w:p w14:paraId="6C09F63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34 artikla, 35 artikla</w:t>
            </w:r>
          </w:p>
        </w:tc>
      </w:tr>
      <w:tr w:rsidR="00400133" w:rsidRPr="00010449" w14:paraId="5C0FEC00" w14:textId="77777777" w:rsidTr="001A5CB0">
        <w:tc>
          <w:tcPr>
            <w:tcW w:w="4508" w:type="dxa"/>
          </w:tcPr>
          <w:p w14:paraId="44C7FA7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23 artiklan 1 kohta</w:t>
            </w:r>
          </w:p>
        </w:tc>
        <w:tc>
          <w:tcPr>
            <w:tcW w:w="4508" w:type="dxa"/>
          </w:tcPr>
          <w:p w14:paraId="46E1B60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4 kohta</w:t>
            </w:r>
          </w:p>
        </w:tc>
      </w:tr>
      <w:tr w:rsidR="00400133" w:rsidRPr="00010449" w14:paraId="6D388AC3" w14:textId="77777777" w:rsidTr="001A5CB0">
        <w:tc>
          <w:tcPr>
            <w:tcW w:w="4508" w:type="dxa"/>
          </w:tcPr>
          <w:p w14:paraId="69DD993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23 artiklan 2 kohta</w:t>
            </w:r>
          </w:p>
        </w:tc>
        <w:tc>
          <w:tcPr>
            <w:tcW w:w="4508" w:type="dxa"/>
          </w:tcPr>
          <w:p w14:paraId="754B84F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1F35077E" w14:textId="77777777" w:rsidTr="001A5CB0">
        <w:tc>
          <w:tcPr>
            <w:tcW w:w="4508" w:type="dxa"/>
          </w:tcPr>
          <w:p w14:paraId="2D303A1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24 artikla</w:t>
            </w:r>
          </w:p>
        </w:tc>
        <w:tc>
          <w:tcPr>
            <w:tcW w:w="4508" w:type="dxa"/>
          </w:tcPr>
          <w:p w14:paraId="2E30BFA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36 artikla</w:t>
            </w:r>
          </w:p>
        </w:tc>
      </w:tr>
      <w:tr w:rsidR="00400133" w:rsidRPr="006C397A" w14:paraId="79542AB8" w14:textId="77777777" w:rsidTr="001A5CB0">
        <w:tc>
          <w:tcPr>
            <w:tcW w:w="4508" w:type="dxa"/>
          </w:tcPr>
          <w:p w14:paraId="506D2B7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25 artikla</w:t>
            </w:r>
          </w:p>
        </w:tc>
        <w:tc>
          <w:tcPr>
            <w:tcW w:w="4508" w:type="dxa"/>
          </w:tcPr>
          <w:p w14:paraId="072A3587" w14:textId="77777777" w:rsidR="00400133" w:rsidRPr="00010449" w:rsidRDefault="00400133" w:rsidP="001A5CB0">
            <w:pPr>
              <w:widowControl/>
              <w:jc w:val="both"/>
              <w:rPr>
                <w:rFonts w:ascii="Times New Roman" w:hAnsi="Times New Roman"/>
                <w:noProof/>
                <w:sz w:val="24"/>
                <w:szCs w:val="24"/>
                <w:lang w:val="sv-SE"/>
              </w:rPr>
            </w:pPr>
            <w:r w:rsidRPr="00010449">
              <w:rPr>
                <w:rFonts w:ascii="Times New Roman" w:hAnsi="Times New Roman"/>
                <w:noProof/>
                <w:sz w:val="24"/>
                <w:szCs w:val="24"/>
                <w:lang w:val="sv-SE"/>
              </w:rPr>
              <w:t>7 artiklan 4 kohta, 8 artiklan 5 kohta, 24 artikla, 25 artikla</w:t>
            </w:r>
          </w:p>
        </w:tc>
      </w:tr>
      <w:tr w:rsidR="00400133" w:rsidRPr="00010449" w14:paraId="0D82C3F7" w14:textId="77777777" w:rsidTr="001A5CB0">
        <w:tc>
          <w:tcPr>
            <w:tcW w:w="4508" w:type="dxa"/>
          </w:tcPr>
          <w:p w14:paraId="2CF7DB4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26 artikla</w:t>
            </w:r>
          </w:p>
        </w:tc>
        <w:tc>
          <w:tcPr>
            <w:tcW w:w="4508" w:type="dxa"/>
          </w:tcPr>
          <w:p w14:paraId="3BA3947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artikla</w:t>
            </w:r>
          </w:p>
        </w:tc>
      </w:tr>
      <w:tr w:rsidR="00400133" w:rsidRPr="00010449" w14:paraId="5FD26116" w14:textId="77777777" w:rsidTr="001A5CB0">
        <w:tc>
          <w:tcPr>
            <w:tcW w:w="4508" w:type="dxa"/>
          </w:tcPr>
          <w:p w14:paraId="6CA4997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27 artikla</w:t>
            </w:r>
          </w:p>
        </w:tc>
        <w:tc>
          <w:tcPr>
            <w:tcW w:w="4508" w:type="dxa"/>
          </w:tcPr>
          <w:p w14:paraId="019F858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w:t>
            </w:r>
          </w:p>
        </w:tc>
      </w:tr>
      <w:tr w:rsidR="00400133" w:rsidRPr="00010449" w14:paraId="54CB8840" w14:textId="77777777" w:rsidTr="001A5CB0">
        <w:tc>
          <w:tcPr>
            <w:tcW w:w="4508" w:type="dxa"/>
          </w:tcPr>
          <w:p w14:paraId="24E3690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28 artikla</w:t>
            </w:r>
          </w:p>
        </w:tc>
        <w:tc>
          <w:tcPr>
            <w:tcW w:w="4508" w:type="dxa"/>
          </w:tcPr>
          <w:p w14:paraId="4341F7C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 16 artikla, 17 artiklan 4 kohta</w:t>
            </w:r>
          </w:p>
        </w:tc>
      </w:tr>
      <w:tr w:rsidR="00400133" w:rsidRPr="00010449" w14:paraId="318148E3" w14:textId="77777777" w:rsidTr="001A5CB0">
        <w:tc>
          <w:tcPr>
            <w:tcW w:w="4508" w:type="dxa"/>
          </w:tcPr>
          <w:p w14:paraId="1F36DBD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29 artikla</w:t>
            </w:r>
          </w:p>
        </w:tc>
        <w:tc>
          <w:tcPr>
            <w:tcW w:w="4508" w:type="dxa"/>
          </w:tcPr>
          <w:p w14:paraId="169D743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 28 artikla</w:t>
            </w:r>
          </w:p>
        </w:tc>
      </w:tr>
      <w:tr w:rsidR="00400133" w:rsidRPr="00010449" w14:paraId="65F97ED5" w14:textId="77777777" w:rsidTr="001A5CB0">
        <w:tc>
          <w:tcPr>
            <w:tcW w:w="4508" w:type="dxa"/>
          </w:tcPr>
          <w:p w14:paraId="47D6088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30 artikla</w:t>
            </w:r>
          </w:p>
        </w:tc>
        <w:tc>
          <w:tcPr>
            <w:tcW w:w="4508" w:type="dxa"/>
          </w:tcPr>
          <w:p w14:paraId="7912EC2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 28 artikla</w:t>
            </w:r>
          </w:p>
        </w:tc>
      </w:tr>
      <w:tr w:rsidR="00400133" w:rsidRPr="00010449" w14:paraId="0C67544E" w14:textId="77777777" w:rsidTr="001A5CB0">
        <w:tc>
          <w:tcPr>
            <w:tcW w:w="4508" w:type="dxa"/>
          </w:tcPr>
          <w:p w14:paraId="2F83B14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31 artikla</w:t>
            </w:r>
          </w:p>
        </w:tc>
        <w:tc>
          <w:tcPr>
            <w:tcW w:w="4508" w:type="dxa"/>
          </w:tcPr>
          <w:p w14:paraId="6A34F35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artiklan 3 kohta</w:t>
            </w:r>
          </w:p>
        </w:tc>
      </w:tr>
      <w:tr w:rsidR="00400133" w:rsidRPr="00010449" w14:paraId="775DBC64" w14:textId="77777777" w:rsidTr="001A5CB0">
        <w:tc>
          <w:tcPr>
            <w:tcW w:w="4508" w:type="dxa"/>
          </w:tcPr>
          <w:p w14:paraId="7319DAB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32 artikla</w:t>
            </w:r>
          </w:p>
        </w:tc>
        <w:tc>
          <w:tcPr>
            <w:tcW w:w="4508" w:type="dxa"/>
          </w:tcPr>
          <w:p w14:paraId="41E7DED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artiklan 4 kohta</w:t>
            </w:r>
          </w:p>
        </w:tc>
      </w:tr>
      <w:tr w:rsidR="00400133" w:rsidRPr="00010449" w14:paraId="575EA3E2" w14:textId="77777777" w:rsidTr="001A5CB0">
        <w:tc>
          <w:tcPr>
            <w:tcW w:w="4508" w:type="dxa"/>
          </w:tcPr>
          <w:p w14:paraId="62114F0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33 artikla</w:t>
            </w:r>
          </w:p>
        </w:tc>
        <w:tc>
          <w:tcPr>
            <w:tcW w:w="4508" w:type="dxa"/>
          </w:tcPr>
          <w:p w14:paraId="4D126FF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38 artikla</w:t>
            </w:r>
          </w:p>
        </w:tc>
      </w:tr>
      <w:tr w:rsidR="00400133" w:rsidRPr="00010449" w14:paraId="55126682" w14:textId="77777777" w:rsidTr="001A5CB0">
        <w:tc>
          <w:tcPr>
            <w:tcW w:w="4508" w:type="dxa"/>
          </w:tcPr>
          <w:p w14:paraId="64C1FBA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34 artikla</w:t>
            </w:r>
          </w:p>
        </w:tc>
        <w:tc>
          <w:tcPr>
            <w:tcW w:w="4508" w:type="dxa"/>
          </w:tcPr>
          <w:p w14:paraId="00E10F3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3ECD606D" w14:textId="77777777" w:rsidTr="001A5CB0">
        <w:tc>
          <w:tcPr>
            <w:tcW w:w="4508" w:type="dxa"/>
          </w:tcPr>
          <w:p w14:paraId="3DF370C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35 artikla</w:t>
            </w:r>
          </w:p>
        </w:tc>
        <w:tc>
          <w:tcPr>
            <w:tcW w:w="4508" w:type="dxa"/>
          </w:tcPr>
          <w:p w14:paraId="3F3A68A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4 kohta</w:t>
            </w:r>
          </w:p>
        </w:tc>
      </w:tr>
      <w:tr w:rsidR="00400133" w:rsidRPr="00010449" w14:paraId="5237B314" w14:textId="77777777" w:rsidTr="001A5CB0">
        <w:tc>
          <w:tcPr>
            <w:tcW w:w="4508" w:type="dxa"/>
          </w:tcPr>
          <w:p w14:paraId="67F9114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36 artiklan 1 kohta</w:t>
            </w:r>
          </w:p>
        </w:tc>
        <w:tc>
          <w:tcPr>
            <w:tcW w:w="4508" w:type="dxa"/>
          </w:tcPr>
          <w:p w14:paraId="5919EA2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 artikla, 7 artikla</w:t>
            </w:r>
          </w:p>
        </w:tc>
      </w:tr>
      <w:tr w:rsidR="00400133" w:rsidRPr="00010449" w14:paraId="0662085B" w14:textId="77777777" w:rsidTr="001A5CB0">
        <w:tc>
          <w:tcPr>
            <w:tcW w:w="4508" w:type="dxa"/>
          </w:tcPr>
          <w:p w14:paraId="3DDDDDD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36 artiklan 2 kohta</w:t>
            </w:r>
          </w:p>
        </w:tc>
        <w:tc>
          <w:tcPr>
            <w:tcW w:w="4508" w:type="dxa"/>
          </w:tcPr>
          <w:p w14:paraId="0395015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 17 artikla</w:t>
            </w:r>
          </w:p>
        </w:tc>
      </w:tr>
      <w:tr w:rsidR="00400133" w:rsidRPr="00010449" w14:paraId="45B66AE2" w14:textId="77777777" w:rsidTr="001A5CB0">
        <w:tc>
          <w:tcPr>
            <w:tcW w:w="4508" w:type="dxa"/>
          </w:tcPr>
          <w:p w14:paraId="79E74E0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36 artiklan 3 kohta</w:t>
            </w:r>
          </w:p>
        </w:tc>
        <w:tc>
          <w:tcPr>
            <w:tcW w:w="4508" w:type="dxa"/>
          </w:tcPr>
          <w:p w14:paraId="39A9E4A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39 artikla</w:t>
            </w:r>
          </w:p>
        </w:tc>
      </w:tr>
      <w:tr w:rsidR="00400133" w:rsidRPr="00010449" w14:paraId="6277DFAC" w14:textId="77777777" w:rsidTr="001A5CB0">
        <w:tc>
          <w:tcPr>
            <w:tcW w:w="4508" w:type="dxa"/>
          </w:tcPr>
          <w:p w14:paraId="022F362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37 artikla</w:t>
            </w:r>
          </w:p>
        </w:tc>
        <w:tc>
          <w:tcPr>
            <w:tcW w:w="4508" w:type="dxa"/>
          </w:tcPr>
          <w:p w14:paraId="683C0AD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39 artikla</w:t>
            </w:r>
          </w:p>
        </w:tc>
      </w:tr>
      <w:tr w:rsidR="00400133" w:rsidRPr="00010449" w14:paraId="76813D52" w14:textId="77777777" w:rsidTr="001A5CB0">
        <w:tc>
          <w:tcPr>
            <w:tcW w:w="4508" w:type="dxa"/>
          </w:tcPr>
          <w:p w14:paraId="2BCCC1F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38 artikla</w:t>
            </w:r>
          </w:p>
        </w:tc>
        <w:tc>
          <w:tcPr>
            <w:tcW w:w="4508" w:type="dxa"/>
          </w:tcPr>
          <w:p w14:paraId="693A23E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33 artikla</w:t>
            </w:r>
          </w:p>
        </w:tc>
      </w:tr>
      <w:tr w:rsidR="00400133" w:rsidRPr="00010449" w14:paraId="728DE172" w14:textId="77777777" w:rsidTr="001A5CB0">
        <w:tc>
          <w:tcPr>
            <w:tcW w:w="4508" w:type="dxa"/>
          </w:tcPr>
          <w:p w14:paraId="571A672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39 artiklan 1 kohta</w:t>
            </w:r>
          </w:p>
        </w:tc>
        <w:tc>
          <w:tcPr>
            <w:tcW w:w="4508" w:type="dxa"/>
          </w:tcPr>
          <w:p w14:paraId="2AF4207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80 artikla</w:t>
            </w:r>
          </w:p>
        </w:tc>
      </w:tr>
      <w:tr w:rsidR="00400133" w:rsidRPr="00010449" w14:paraId="6B755E2C" w14:textId="77777777" w:rsidTr="001A5CB0">
        <w:tc>
          <w:tcPr>
            <w:tcW w:w="4508" w:type="dxa"/>
          </w:tcPr>
          <w:p w14:paraId="480ED46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39 artiklan 2 kohta</w:t>
            </w:r>
          </w:p>
        </w:tc>
        <w:tc>
          <w:tcPr>
            <w:tcW w:w="4508" w:type="dxa"/>
          </w:tcPr>
          <w:p w14:paraId="7BF7C60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39 artikla</w:t>
            </w:r>
          </w:p>
        </w:tc>
      </w:tr>
      <w:tr w:rsidR="00400133" w:rsidRPr="00010449" w14:paraId="67EBCA0D" w14:textId="77777777" w:rsidTr="001A5CB0">
        <w:tc>
          <w:tcPr>
            <w:tcW w:w="4508" w:type="dxa"/>
          </w:tcPr>
          <w:p w14:paraId="10AAB79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40 artikla</w:t>
            </w:r>
          </w:p>
        </w:tc>
        <w:tc>
          <w:tcPr>
            <w:tcW w:w="4508" w:type="dxa"/>
          </w:tcPr>
          <w:p w14:paraId="0052149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24 artikla, 25 artikla</w:t>
            </w:r>
          </w:p>
        </w:tc>
      </w:tr>
      <w:tr w:rsidR="00400133" w:rsidRPr="00010449" w14:paraId="495B0637" w14:textId="77777777" w:rsidTr="001A5CB0">
        <w:tc>
          <w:tcPr>
            <w:tcW w:w="4508" w:type="dxa"/>
          </w:tcPr>
          <w:p w14:paraId="5BB34A9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41 artikla</w:t>
            </w:r>
          </w:p>
        </w:tc>
        <w:tc>
          <w:tcPr>
            <w:tcW w:w="4508" w:type="dxa"/>
          </w:tcPr>
          <w:p w14:paraId="08413A0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 artiklan 5 kohta</w:t>
            </w:r>
          </w:p>
        </w:tc>
      </w:tr>
      <w:tr w:rsidR="00400133" w:rsidRPr="00010449" w14:paraId="4C57162C" w14:textId="77777777" w:rsidTr="001A5CB0">
        <w:tc>
          <w:tcPr>
            <w:tcW w:w="4508" w:type="dxa"/>
          </w:tcPr>
          <w:p w14:paraId="440A3B4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 xml:space="preserve">42 artikla </w:t>
            </w:r>
          </w:p>
        </w:tc>
        <w:tc>
          <w:tcPr>
            <w:tcW w:w="4508" w:type="dxa"/>
          </w:tcPr>
          <w:p w14:paraId="57900D3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19 artikla</w:t>
            </w:r>
          </w:p>
        </w:tc>
      </w:tr>
      <w:tr w:rsidR="00400133" w:rsidRPr="00010449" w14:paraId="4C8DF69C" w14:textId="77777777" w:rsidTr="001A5CB0">
        <w:tc>
          <w:tcPr>
            <w:tcW w:w="4508" w:type="dxa"/>
          </w:tcPr>
          <w:p w14:paraId="43FA7C1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43 artikla</w:t>
            </w:r>
          </w:p>
        </w:tc>
        <w:tc>
          <w:tcPr>
            <w:tcW w:w="4508" w:type="dxa"/>
          </w:tcPr>
          <w:p w14:paraId="7B782E1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1A87B5E5" w14:textId="77777777" w:rsidTr="001A5CB0">
        <w:tc>
          <w:tcPr>
            <w:tcW w:w="4508" w:type="dxa"/>
          </w:tcPr>
          <w:p w14:paraId="7D3AA40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44 artiklan 1 kohta</w:t>
            </w:r>
          </w:p>
        </w:tc>
        <w:tc>
          <w:tcPr>
            <w:tcW w:w="4508" w:type="dxa"/>
          </w:tcPr>
          <w:p w14:paraId="4DB4575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4E2999E0" w14:textId="77777777" w:rsidTr="001A5CB0">
        <w:tc>
          <w:tcPr>
            <w:tcW w:w="4508" w:type="dxa"/>
          </w:tcPr>
          <w:p w14:paraId="6359CD6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44 artiklan 2 kohta</w:t>
            </w:r>
          </w:p>
        </w:tc>
        <w:tc>
          <w:tcPr>
            <w:tcW w:w="4508" w:type="dxa"/>
          </w:tcPr>
          <w:p w14:paraId="0729157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26 artikla</w:t>
            </w:r>
          </w:p>
        </w:tc>
      </w:tr>
      <w:tr w:rsidR="00400133" w:rsidRPr="00010449" w14:paraId="2B0073AE" w14:textId="77777777" w:rsidTr="001A5CB0">
        <w:tc>
          <w:tcPr>
            <w:tcW w:w="4508" w:type="dxa"/>
          </w:tcPr>
          <w:p w14:paraId="2D00F4D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45 artikla</w:t>
            </w:r>
          </w:p>
        </w:tc>
        <w:tc>
          <w:tcPr>
            <w:tcW w:w="4508" w:type="dxa"/>
          </w:tcPr>
          <w:p w14:paraId="18BD235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2 kohta, 7 artiklan 3 kohta, 8 artiklan 4 kohta</w:t>
            </w:r>
          </w:p>
        </w:tc>
      </w:tr>
      <w:tr w:rsidR="00400133" w:rsidRPr="00010449" w14:paraId="631BD224" w14:textId="77777777" w:rsidTr="001A5CB0">
        <w:tc>
          <w:tcPr>
            <w:tcW w:w="4508" w:type="dxa"/>
          </w:tcPr>
          <w:p w14:paraId="4B6295D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46 artikla</w:t>
            </w:r>
          </w:p>
        </w:tc>
        <w:tc>
          <w:tcPr>
            <w:tcW w:w="4508" w:type="dxa"/>
          </w:tcPr>
          <w:p w14:paraId="201BBC8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76 artikla</w:t>
            </w:r>
          </w:p>
        </w:tc>
      </w:tr>
      <w:tr w:rsidR="00400133" w:rsidRPr="00010449" w14:paraId="58D0DDBE" w14:textId="77777777" w:rsidTr="001A5CB0">
        <w:tc>
          <w:tcPr>
            <w:tcW w:w="4508" w:type="dxa"/>
          </w:tcPr>
          <w:p w14:paraId="3D59A62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47 artikla</w:t>
            </w:r>
          </w:p>
        </w:tc>
        <w:tc>
          <w:tcPr>
            <w:tcW w:w="4508" w:type="dxa"/>
          </w:tcPr>
          <w:p w14:paraId="33477E9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70503813" w14:textId="77777777" w:rsidTr="001A5CB0">
        <w:tc>
          <w:tcPr>
            <w:tcW w:w="4508" w:type="dxa"/>
          </w:tcPr>
          <w:p w14:paraId="5FD7AF4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48 artikla</w:t>
            </w:r>
          </w:p>
        </w:tc>
        <w:tc>
          <w:tcPr>
            <w:tcW w:w="4508" w:type="dxa"/>
          </w:tcPr>
          <w:p w14:paraId="706BBD7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26 artikla</w:t>
            </w:r>
          </w:p>
        </w:tc>
      </w:tr>
      <w:tr w:rsidR="00400133" w:rsidRPr="00010449" w14:paraId="3B1C1D3E" w14:textId="77777777" w:rsidTr="001A5CB0">
        <w:tc>
          <w:tcPr>
            <w:tcW w:w="4508" w:type="dxa"/>
          </w:tcPr>
          <w:p w14:paraId="5084136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49 artikla</w:t>
            </w:r>
          </w:p>
        </w:tc>
        <w:tc>
          <w:tcPr>
            <w:tcW w:w="4508" w:type="dxa"/>
          </w:tcPr>
          <w:p w14:paraId="75EA5DC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1C256B34" w14:textId="77777777" w:rsidTr="001A5CB0">
        <w:tc>
          <w:tcPr>
            <w:tcW w:w="4508" w:type="dxa"/>
          </w:tcPr>
          <w:p w14:paraId="409AA2D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50 artikla</w:t>
            </w:r>
          </w:p>
        </w:tc>
        <w:tc>
          <w:tcPr>
            <w:tcW w:w="4508" w:type="dxa"/>
          </w:tcPr>
          <w:p w14:paraId="07672C9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1E282934" w14:textId="77777777" w:rsidTr="001A5CB0">
        <w:tc>
          <w:tcPr>
            <w:tcW w:w="4508" w:type="dxa"/>
          </w:tcPr>
          <w:p w14:paraId="628E6A0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51 artikla</w:t>
            </w:r>
          </w:p>
        </w:tc>
        <w:tc>
          <w:tcPr>
            <w:tcW w:w="4508" w:type="dxa"/>
          </w:tcPr>
          <w:p w14:paraId="0C867AF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471F9837" w14:textId="77777777" w:rsidTr="001A5CB0">
        <w:tc>
          <w:tcPr>
            <w:tcW w:w="4508" w:type="dxa"/>
          </w:tcPr>
          <w:p w14:paraId="05C170B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52 artikla</w:t>
            </w:r>
          </w:p>
        </w:tc>
        <w:tc>
          <w:tcPr>
            <w:tcW w:w="4508" w:type="dxa"/>
          </w:tcPr>
          <w:p w14:paraId="690D87C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83 artikla</w:t>
            </w:r>
          </w:p>
        </w:tc>
      </w:tr>
      <w:tr w:rsidR="00400133" w:rsidRPr="00010449" w14:paraId="755C805F" w14:textId="77777777" w:rsidTr="001A5CB0">
        <w:tc>
          <w:tcPr>
            <w:tcW w:w="4508" w:type="dxa"/>
          </w:tcPr>
          <w:p w14:paraId="221F608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53 artikla</w:t>
            </w:r>
          </w:p>
        </w:tc>
        <w:tc>
          <w:tcPr>
            <w:tcW w:w="4508" w:type="dxa"/>
          </w:tcPr>
          <w:p w14:paraId="28C7001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83 artikla</w:t>
            </w:r>
          </w:p>
        </w:tc>
      </w:tr>
      <w:tr w:rsidR="00400133" w:rsidRPr="00010449" w14:paraId="16CA3A81" w14:textId="77777777" w:rsidTr="001A5CB0">
        <w:tc>
          <w:tcPr>
            <w:tcW w:w="4508" w:type="dxa"/>
          </w:tcPr>
          <w:p w14:paraId="78B5B7E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w:t>
            </w:r>
          </w:p>
        </w:tc>
        <w:tc>
          <w:tcPr>
            <w:tcW w:w="4508" w:type="dxa"/>
          </w:tcPr>
          <w:p w14:paraId="6E5D928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4 kohta, 8 artiklan 5 kohta</w:t>
            </w:r>
          </w:p>
        </w:tc>
      </w:tr>
      <w:tr w:rsidR="00400133" w:rsidRPr="00010449" w14:paraId="2E36E5E0" w14:textId="77777777" w:rsidTr="001A5CB0">
        <w:tc>
          <w:tcPr>
            <w:tcW w:w="4508" w:type="dxa"/>
          </w:tcPr>
          <w:p w14:paraId="6733200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II</w:t>
            </w:r>
          </w:p>
        </w:tc>
        <w:tc>
          <w:tcPr>
            <w:tcW w:w="4508" w:type="dxa"/>
          </w:tcPr>
          <w:p w14:paraId="2F60C37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4 kohta, 8 artiklan 5 kohta</w:t>
            </w:r>
          </w:p>
        </w:tc>
      </w:tr>
      <w:tr w:rsidR="00400133" w:rsidRPr="00010449" w14:paraId="6B81186F" w14:textId="77777777" w:rsidTr="001A5CB0">
        <w:tc>
          <w:tcPr>
            <w:tcW w:w="4508" w:type="dxa"/>
          </w:tcPr>
          <w:p w14:paraId="0B1D86B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III</w:t>
            </w:r>
          </w:p>
        </w:tc>
        <w:tc>
          <w:tcPr>
            <w:tcW w:w="4508" w:type="dxa"/>
          </w:tcPr>
          <w:p w14:paraId="06C5C0C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4 kohta, 8 artiklan 5 kohta</w:t>
            </w:r>
          </w:p>
        </w:tc>
      </w:tr>
      <w:tr w:rsidR="00400133" w:rsidRPr="00010449" w14:paraId="603DD5A5" w14:textId="77777777" w:rsidTr="001A5CB0">
        <w:tc>
          <w:tcPr>
            <w:tcW w:w="4508" w:type="dxa"/>
          </w:tcPr>
          <w:p w14:paraId="5293567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IV</w:t>
            </w:r>
          </w:p>
        </w:tc>
        <w:tc>
          <w:tcPr>
            <w:tcW w:w="4508" w:type="dxa"/>
          </w:tcPr>
          <w:p w14:paraId="796985C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artiklan 4 kohta</w:t>
            </w:r>
          </w:p>
        </w:tc>
      </w:tr>
      <w:tr w:rsidR="00400133" w:rsidRPr="00010449" w14:paraId="1612A269" w14:textId="77777777" w:rsidTr="001A5CB0">
        <w:tc>
          <w:tcPr>
            <w:tcW w:w="4508" w:type="dxa"/>
          </w:tcPr>
          <w:p w14:paraId="3F39F72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V</w:t>
            </w:r>
          </w:p>
        </w:tc>
        <w:tc>
          <w:tcPr>
            <w:tcW w:w="4508" w:type="dxa"/>
          </w:tcPr>
          <w:p w14:paraId="2DCC6A3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artiklan 4 kohdan m alakohta</w:t>
            </w:r>
          </w:p>
        </w:tc>
      </w:tr>
      <w:tr w:rsidR="00400133" w:rsidRPr="00010449" w14:paraId="2A7ECF2B" w14:textId="77777777" w:rsidTr="001A5CB0">
        <w:tc>
          <w:tcPr>
            <w:tcW w:w="4508" w:type="dxa"/>
          </w:tcPr>
          <w:p w14:paraId="63ED49F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Liite VI</w:t>
            </w:r>
          </w:p>
        </w:tc>
        <w:tc>
          <w:tcPr>
            <w:tcW w:w="4508" w:type="dxa"/>
          </w:tcPr>
          <w:p w14:paraId="213C89C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752B2FBC" w14:textId="77777777" w:rsidTr="001A5CB0">
        <w:tc>
          <w:tcPr>
            <w:tcW w:w="4508" w:type="dxa"/>
          </w:tcPr>
          <w:p w14:paraId="5DDE74B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VII</w:t>
            </w:r>
          </w:p>
        </w:tc>
        <w:tc>
          <w:tcPr>
            <w:tcW w:w="4508" w:type="dxa"/>
          </w:tcPr>
          <w:p w14:paraId="3A30975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bl>
    <w:p w14:paraId="14D3298C" w14:textId="77777777" w:rsidR="00400133" w:rsidRPr="00010449" w:rsidRDefault="00400133" w:rsidP="001A5CB0">
      <w:pPr>
        <w:widowControl/>
        <w:jc w:val="center"/>
        <w:rPr>
          <w:rFonts w:eastAsia="Calibri"/>
          <w:b/>
          <w:noProof/>
          <w:lang w:val="fi-FI"/>
        </w:rPr>
      </w:pPr>
    </w:p>
    <w:p w14:paraId="03EDA938" w14:textId="77777777" w:rsidR="00400133" w:rsidRPr="00010449" w:rsidRDefault="00400133" w:rsidP="001A5CB0">
      <w:pPr>
        <w:widowControl/>
        <w:rPr>
          <w:rFonts w:eastAsia="Calibri"/>
          <w:noProof/>
          <w:lang w:val="fi-FI"/>
        </w:rPr>
      </w:pPr>
    </w:p>
    <w:tbl>
      <w:tblPr>
        <w:tblStyle w:val="TableGrid"/>
        <w:tblW w:w="0" w:type="auto"/>
        <w:tblLook w:val="04A0" w:firstRow="1" w:lastRow="0" w:firstColumn="1" w:lastColumn="0" w:noHBand="0" w:noVBand="1"/>
      </w:tblPr>
      <w:tblGrid>
        <w:gridCol w:w="4508"/>
        <w:gridCol w:w="4508"/>
      </w:tblGrid>
      <w:tr w:rsidR="00400133" w:rsidRPr="00010449" w14:paraId="3FD9C77D" w14:textId="77777777" w:rsidTr="001A5CB0">
        <w:trPr>
          <w:tblHeader/>
        </w:trPr>
        <w:tc>
          <w:tcPr>
            <w:tcW w:w="4508" w:type="dxa"/>
            <w:vAlign w:val="center"/>
          </w:tcPr>
          <w:p w14:paraId="4F817626" w14:textId="77777777" w:rsidR="00400133" w:rsidRPr="00010449" w:rsidRDefault="00400133" w:rsidP="001A5CB0">
            <w:pPr>
              <w:widowControl/>
              <w:rPr>
                <w:rFonts w:ascii="Times New Roman" w:hAnsi="Times New Roman"/>
                <w:b/>
                <w:bCs/>
                <w:noProof/>
                <w:sz w:val="24"/>
                <w:szCs w:val="24"/>
                <w:lang w:val="fi-FI"/>
              </w:rPr>
            </w:pPr>
            <w:r w:rsidRPr="00010449">
              <w:rPr>
                <w:rFonts w:ascii="Times New Roman" w:hAnsi="Times New Roman"/>
                <w:b/>
                <w:noProof/>
                <w:sz w:val="24"/>
                <w:szCs w:val="24"/>
                <w:lang w:val="fi-FI"/>
              </w:rPr>
              <w:t>Neuvoston direktiivi 2002/56/EY</w:t>
            </w:r>
          </w:p>
        </w:tc>
        <w:tc>
          <w:tcPr>
            <w:tcW w:w="4508" w:type="dxa"/>
            <w:vAlign w:val="bottom"/>
          </w:tcPr>
          <w:p w14:paraId="349E8179" w14:textId="77777777" w:rsidR="00400133" w:rsidRPr="00010449" w:rsidRDefault="00400133" w:rsidP="001A5CB0">
            <w:pPr>
              <w:widowControl/>
              <w:rPr>
                <w:rFonts w:ascii="Times New Roman" w:hAnsi="Times New Roman"/>
                <w:b/>
                <w:bCs/>
                <w:noProof/>
                <w:sz w:val="24"/>
                <w:szCs w:val="24"/>
                <w:lang w:val="fi-FI"/>
              </w:rPr>
            </w:pPr>
            <w:r w:rsidRPr="00010449">
              <w:rPr>
                <w:rFonts w:ascii="Times New Roman" w:hAnsi="Times New Roman"/>
                <w:b/>
                <w:noProof/>
                <w:sz w:val="24"/>
                <w:szCs w:val="24"/>
                <w:lang w:val="fi-FI"/>
              </w:rPr>
              <w:t>Tämä asetus</w:t>
            </w:r>
          </w:p>
        </w:tc>
      </w:tr>
      <w:tr w:rsidR="00400133" w:rsidRPr="00010449" w14:paraId="0D1578C0" w14:textId="77777777" w:rsidTr="001A5CB0">
        <w:tc>
          <w:tcPr>
            <w:tcW w:w="4508" w:type="dxa"/>
          </w:tcPr>
          <w:p w14:paraId="20C6D9A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artiklan ensimmäinen kohta</w:t>
            </w:r>
          </w:p>
        </w:tc>
        <w:tc>
          <w:tcPr>
            <w:tcW w:w="4508" w:type="dxa"/>
          </w:tcPr>
          <w:p w14:paraId="0798D44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w:t>
            </w:r>
          </w:p>
        </w:tc>
      </w:tr>
      <w:tr w:rsidR="00400133" w:rsidRPr="00010449" w14:paraId="0A81907E" w14:textId="77777777" w:rsidTr="001A5CB0">
        <w:tc>
          <w:tcPr>
            <w:tcW w:w="4508" w:type="dxa"/>
          </w:tcPr>
          <w:p w14:paraId="0BC60B03" w14:textId="1F378811"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artiklan toinen kohta</w:t>
            </w:r>
          </w:p>
        </w:tc>
        <w:tc>
          <w:tcPr>
            <w:tcW w:w="4508" w:type="dxa"/>
          </w:tcPr>
          <w:p w14:paraId="47A11A7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4 kohta</w:t>
            </w:r>
          </w:p>
        </w:tc>
      </w:tr>
      <w:tr w:rsidR="00400133" w:rsidRPr="00010449" w14:paraId="2EA4CE77" w14:textId="77777777" w:rsidTr="001A5CB0">
        <w:tc>
          <w:tcPr>
            <w:tcW w:w="4508" w:type="dxa"/>
          </w:tcPr>
          <w:p w14:paraId="2790E0E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w:t>
            </w:r>
          </w:p>
        </w:tc>
        <w:tc>
          <w:tcPr>
            <w:tcW w:w="4508" w:type="dxa"/>
          </w:tcPr>
          <w:p w14:paraId="7C10E16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w:t>
            </w:r>
          </w:p>
        </w:tc>
      </w:tr>
      <w:tr w:rsidR="00400133" w:rsidRPr="00010449" w14:paraId="7F767291" w14:textId="77777777" w:rsidTr="001A5CB0">
        <w:tc>
          <w:tcPr>
            <w:tcW w:w="4508" w:type="dxa"/>
          </w:tcPr>
          <w:p w14:paraId="03918A2B" w14:textId="306BB38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1 kohta</w:t>
            </w:r>
          </w:p>
        </w:tc>
        <w:tc>
          <w:tcPr>
            <w:tcW w:w="4508" w:type="dxa"/>
          </w:tcPr>
          <w:p w14:paraId="016E4C6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20 artikla</w:t>
            </w:r>
          </w:p>
        </w:tc>
      </w:tr>
      <w:tr w:rsidR="00400133" w:rsidRPr="00010449" w14:paraId="49EDD077" w14:textId="77777777" w:rsidTr="001A5CB0">
        <w:tc>
          <w:tcPr>
            <w:tcW w:w="4508" w:type="dxa"/>
          </w:tcPr>
          <w:p w14:paraId="7E1632B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2 kohta</w:t>
            </w:r>
          </w:p>
        </w:tc>
        <w:tc>
          <w:tcPr>
            <w:tcW w:w="4508" w:type="dxa"/>
          </w:tcPr>
          <w:p w14:paraId="34A5710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5ED38E06" w14:textId="77777777" w:rsidTr="001A5CB0">
        <w:tc>
          <w:tcPr>
            <w:tcW w:w="4508" w:type="dxa"/>
          </w:tcPr>
          <w:p w14:paraId="4363448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3 kohta</w:t>
            </w:r>
          </w:p>
        </w:tc>
        <w:tc>
          <w:tcPr>
            <w:tcW w:w="4508" w:type="dxa"/>
          </w:tcPr>
          <w:p w14:paraId="52493DC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3 kohta</w:t>
            </w:r>
          </w:p>
        </w:tc>
      </w:tr>
      <w:tr w:rsidR="00400133" w:rsidRPr="00010449" w14:paraId="37F3A4D7" w14:textId="77777777" w:rsidTr="001A5CB0">
        <w:tc>
          <w:tcPr>
            <w:tcW w:w="4508" w:type="dxa"/>
          </w:tcPr>
          <w:p w14:paraId="74FC65C0" w14:textId="2ED31ED8"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4 kohta</w:t>
            </w:r>
          </w:p>
        </w:tc>
        <w:tc>
          <w:tcPr>
            <w:tcW w:w="4508" w:type="dxa"/>
          </w:tcPr>
          <w:p w14:paraId="11D8745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3 kohta</w:t>
            </w:r>
          </w:p>
        </w:tc>
      </w:tr>
      <w:tr w:rsidR="00400133" w:rsidRPr="00010449" w14:paraId="1A6C25FD" w14:textId="77777777" w:rsidTr="001A5CB0">
        <w:tc>
          <w:tcPr>
            <w:tcW w:w="4508" w:type="dxa"/>
          </w:tcPr>
          <w:p w14:paraId="19079C4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 artikla</w:t>
            </w:r>
          </w:p>
        </w:tc>
        <w:tc>
          <w:tcPr>
            <w:tcW w:w="4508" w:type="dxa"/>
          </w:tcPr>
          <w:p w14:paraId="5403374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4 kohta</w:t>
            </w:r>
          </w:p>
        </w:tc>
      </w:tr>
      <w:tr w:rsidR="00400133" w:rsidRPr="00010449" w14:paraId="6842971C" w14:textId="77777777" w:rsidTr="001A5CB0">
        <w:tc>
          <w:tcPr>
            <w:tcW w:w="4508" w:type="dxa"/>
          </w:tcPr>
          <w:p w14:paraId="41FA1F2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artikla</w:t>
            </w:r>
          </w:p>
        </w:tc>
        <w:tc>
          <w:tcPr>
            <w:tcW w:w="4508" w:type="dxa"/>
          </w:tcPr>
          <w:p w14:paraId="338AA0A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36 artikla</w:t>
            </w:r>
          </w:p>
        </w:tc>
      </w:tr>
      <w:tr w:rsidR="00400133" w:rsidRPr="00010449" w14:paraId="583085B3" w14:textId="77777777" w:rsidTr="001A5CB0">
        <w:tc>
          <w:tcPr>
            <w:tcW w:w="4508" w:type="dxa"/>
          </w:tcPr>
          <w:p w14:paraId="5DAC08F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 artiklan 1 kohta</w:t>
            </w:r>
          </w:p>
        </w:tc>
        <w:tc>
          <w:tcPr>
            <w:tcW w:w="4508" w:type="dxa"/>
          </w:tcPr>
          <w:p w14:paraId="2BE0552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4 kohta</w:t>
            </w:r>
          </w:p>
        </w:tc>
      </w:tr>
      <w:tr w:rsidR="00400133" w:rsidRPr="00010449" w14:paraId="37256B67" w14:textId="77777777" w:rsidTr="001A5CB0">
        <w:tc>
          <w:tcPr>
            <w:tcW w:w="4508" w:type="dxa"/>
          </w:tcPr>
          <w:p w14:paraId="58860283" w14:textId="745309AA"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 artiklan 2 kohta</w:t>
            </w:r>
          </w:p>
        </w:tc>
        <w:tc>
          <w:tcPr>
            <w:tcW w:w="4508" w:type="dxa"/>
          </w:tcPr>
          <w:p w14:paraId="281B374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2B7F37BB" w14:textId="77777777" w:rsidTr="001A5CB0">
        <w:tc>
          <w:tcPr>
            <w:tcW w:w="4508" w:type="dxa"/>
          </w:tcPr>
          <w:p w14:paraId="31960D8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 artiklan 3 kohta</w:t>
            </w:r>
          </w:p>
        </w:tc>
        <w:tc>
          <w:tcPr>
            <w:tcW w:w="4508" w:type="dxa"/>
          </w:tcPr>
          <w:p w14:paraId="64910BD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33306482" w14:textId="77777777" w:rsidTr="001A5CB0">
        <w:tc>
          <w:tcPr>
            <w:tcW w:w="4508" w:type="dxa"/>
          </w:tcPr>
          <w:p w14:paraId="4A89BC8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p>
        </w:tc>
        <w:tc>
          <w:tcPr>
            <w:tcW w:w="4508" w:type="dxa"/>
          </w:tcPr>
          <w:p w14:paraId="211163D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4 kohta</w:t>
            </w:r>
          </w:p>
        </w:tc>
      </w:tr>
      <w:tr w:rsidR="00400133" w:rsidRPr="00010449" w14:paraId="52D7501B" w14:textId="77777777" w:rsidTr="001A5CB0">
        <w:tc>
          <w:tcPr>
            <w:tcW w:w="4508" w:type="dxa"/>
          </w:tcPr>
          <w:p w14:paraId="628C9F8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 artikla</w:t>
            </w:r>
          </w:p>
        </w:tc>
        <w:tc>
          <w:tcPr>
            <w:tcW w:w="4508" w:type="dxa"/>
          </w:tcPr>
          <w:p w14:paraId="47D1B34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358FC4A0" w14:textId="77777777" w:rsidTr="001A5CB0">
        <w:tc>
          <w:tcPr>
            <w:tcW w:w="4508" w:type="dxa"/>
          </w:tcPr>
          <w:p w14:paraId="2929072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w:t>
            </w:r>
          </w:p>
        </w:tc>
        <w:tc>
          <w:tcPr>
            <w:tcW w:w="4508" w:type="dxa"/>
          </w:tcPr>
          <w:p w14:paraId="260554B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4 kohta</w:t>
            </w:r>
          </w:p>
        </w:tc>
      </w:tr>
      <w:tr w:rsidR="00400133" w:rsidRPr="00010449" w14:paraId="56FA6FCA" w14:textId="77777777" w:rsidTr="001A5CB0">
        <w:tc>
          <w:tcPr>
            <w:tcW w:w="4508" w:type="dxa"/>
          </w:tcPr>
          <w:p w14:paraId="6777074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10 artikla</w:t>
            </w:r>
          </w:p>
        </w:tc>
        <w:tc>
          <w:tcPr>
            <w:tcW w:w="4508" w:type="dxa"/>
          </w:tcPr>
          <w:p w14:paraId="5C5F819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4 kohta</w:t>
            </w:r>
          </w:p>
        </w:tc>
      </w:tr>
      <w:tr w:rsidR="00400133" w:rsidRPr="00010449" w14:paraId="25B15E84" w14:textId="77777777" w:rsidTr="001A5CB0">
        <w:tc>
          <w:tcPr>
            <w:tcW w:w="4508" w:type="dxa"/>
          </w:tcPr>
          <w:p w14:paraId="609F8999" w14:textId="5AFCA20C"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11 artiklan 1 kohta</w:t>
            </w:r>
          </w:p>
        </w:tc>
        <w:tc>
          <w:tcPr>
            <w:tcW w:w="4508" w:type="dxa"/>
          </w:tcPr>
          <w:p w14:paraId="636E9E0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artikla</w:t>
            </w:r>
          </w:p>
        </w:tc>
      </w:tr>
      <w:tr w:rsidR="00400133" w:rsidRPr="00010449" w14:paraId="413A1A95" w14:textId="77777777" w:rsidTr="001A5CB0">
        <w:tc>
          <w:tcPr>
            <w:tcW w:w="4508" w:type="dxa"/>
          </w:tcPr>
          <w:p w14:paraId="2083BDFB" w14:textId="28E18884"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11 artiklan 2 kohta</w:t>
            </w:r>
          </w:p>
        </w:tc>
        <w:tc>
          <w:tcPr>
            <w:tcW w:w="4508" w:type="dxa"/>
          </w:tcPr>
          <w:p w14:paraId="791BF95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28 artikla</w:t>
            </w:r>
          </w:p>
        </w:tc>
      </w:tr>
      <w:tr w:rsidR="00400133" w:rsidRPr="00010449" w14:paraId="65479720" w14:textId="77777777" w:rsidTr="001A5CB0">
        <w:tc>
          <w:tcPr>
            <w:tcW w:w="4508" w:type="dxa"/>
          </w:tcPr>
          <w:p w14:paraId="6D1AB02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12 artikla</w:t>
            </w:r>
          </w:p>
        </w:tc>
        <w:tc>
          <w:tcPr>
            <w:tcW w:w="4508" w:type="dxa"/>
          </w:tcPr>
          <w:p w14:paraId="33E4A2D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w:t>
            </w:r>
          </w:p>
        </w:tc>
      </w:tr>
      <w:tr w:rsidR="00400133" w:rsidRPr="00010449" w14:paraId="3BED41CC" w14:textId="77777777" w:rsidTr="001A5CB0">
        <w:tc>
          <w:tcPr>
            <w:tcW w:w="4508" w:type="dxa"/>
          </w:tcPr>
          <w:p w14:paraId="067D86F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artikla</w:t>
            </w:r>
          </w:p>
        </w:tc>
        <w:tc>
          <w:tcPr>
            <w:tcW w:w="4508" w:type="dxa"/>
          </w:tcPr>
          <w:p w14:paraId="18B03BA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 17 artikla</w:t>
            </w:r>
          </w:p>
        </w:tc>
      </w:tr>
      <w:tr w:rsidR="00400133" w:rsidRPr="00010449" w14:paraId="2C860409" w14:textId="77777777" w:rsidTr="001A5CB0">
        <w:tc>
          <w:tcPr>
            <w:tcW w:w="4508" w:type="dxa"/>
          </w:tcPr>
          <w:p w14:paraId="1801F79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w:t>
            </w:r>
          </w:p>
        </w:tc>
        <w:tc>
          <w:tcPr>
            <w:tcW w:w="4508" w:type="dxa"/>
          </w:tcPr>
          <w:p w14:paraId="1E8341F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414E0FAD" w14:textId="77777777" w:rsidTr="001A5CB0">
        <w:tc>
          <w:tcPr>
            <w:tcW w:w="4508" w:type="dxa"/>
          </w:tcPr>
          <w:p w14:paraId="2C55914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w:t>
            </w:r>
          </w:p>
        </w:tc>
        <w:tc>
          <w:tcPr>
            <w:tcW w:w="4508" w:type="dxa"/>
          </w:tcPr>
          <w:p w14:paraId="69B4347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w:t>
            </w:r>
          </w:p>
        </w:tc>
      </w:tr>
      <w:tr w:rsidR="00400133" w:rsidRPr="00010449" w14:paraId="342A2C27" w14:textId="77777777" w:rsidTr="001A5CB0">
        <w:tc>
          <w:tcPr>
            <w:tcW w:w="4508" w:type="dxa"/>
          </w:tcPr>
          <w:p w14:paraId="6ABC342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16 artikla</w:t>
            </w:r>
          </w:p>
        </w:tc>
        <w:tc>
          <w:tcPr>
            <w:tcW w:w="4508" w:type="dxa"/>
          </w:tcPr>
          <w:p w14:paraId="5129302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600B45DD" w14:textId="77777777" w:rsidTr="001A5CB0">
        <w:tc>
          <w:tcPr>
            <w:tcW w:w="4508" w:type="dxa"/>
          </w:tcPr>
          <w:p w14:paraId="50ECAD0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w:t>
            </w:r>
          </w:p>
        </w:tc>
        <w:tc>
          <w:tcPr>
            <w:tcW w:w="4508" w:type="dxa"/>
          </w:tcPr>
          <w:p w14:paraId="22B6F61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326D1F13" w14:textId="77777777" w:rsidTr="001A5CB0">
        <w:tc>
          <w:tcPr>
            <w:tcW w:w="4508" w:type="dxa"/>
          </w:tcPr>
          <w:p w14:paraId="2B841F01" w14:textId="601CC5C7" w:rsidR="00400133" w:rsidRPr="00010449" w:rsidRDefault="00AB7C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18 artikla</w:t>
            </w:r>
          </w:p>
        </w:tc>
        <w:tc>
          <w:tcPr>
            <w:tcW w:w="4508" w:type="dxa"/>
          </w:tcPr>
          <w:p w14:paraId="06A63C8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3 kohta, 17 artikla</w:t>
            </w:r>
          </w:p>
        </w:tc>
      </w:tr>
      <w:tr w:rsidR="00400133" w:rsidRPr="00010449" w14:paraId="05B03850" w14:textId="77777777" w:rsidTr="001A5CB0">
        <w:tc>
          <w:tcPr>
            <w:tcW w:w="4508" w:type="dxa"/>
          </w:tcPr>
          <w:p w14:paraId="1F4DE46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19 artikla</w:t>
            </w:r>
          </w:p>
        </w:tc>
        <w:tc>
          <w:tcPr>
            <w:tcW w:w="4508" w:type="dxa"/>
          </w:tcPr>
          <w:p w14:paraId="0A41499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38 artikla</w:t>
            </w:r>
          </w:p>
        </w:tc>
      </w:tr>
      <w:tr w:rsidR="00400133" w:rsidRPr="00010449" w14:paraId="09DD9E85" w14:textId="77777777" w:rsidTr="001A5CB0">
        <w:tc>
          <w:tcPr>
            <w:tcW w:w="4508" w:type="dxa"/>
          </w:tcPr>
          <w:p w14:paraId="546D1979" w14:textId="4ADC5B1A"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20 artikla</w:t>
            </w:r>
          </w:p>
        </w:tc>
        <w:tc>
          <w:tcPr>
            <w:tcW w:w="4508" w:type="dxa"/>
          </w:tcPr>
          <w:p w14:paraId="78770A9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48EBAF82" w14:textId="77777777" w:rsidTr="001A5CB0">
        <w:tc>
          <w:tcPr>
            <w:tcW w:w="4508" w:type="dxa"/>
          </w:tcPr>
          <w:p w14:paraId="1617043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21 artikla</w:t>
            </w:r>
          </w:p>
        </w:tc>
        <w:tc>
          <w:tcPr>
            <w:tcW w:w="4508" w:type="dxa"/>
          </w:tcPr>
          <w:p w14:paraId="0C08CEA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39 artikla</w:t>
            </w:r>
          </w:p>
        </w:tc>
      </w:tr>
      <w:tr w:rsidR="00400133" w:rsidRPr="00010449" w14:paraId="7E34B46D" w14:textId="77777777" w:rsidTr="001A5CB0">
        <w:tc>
          <w:tcPr>
            <w:tcW w:w="4508" w:type="dxa"/>
          </w:tcPr>
          <w:p w14:paraId="14B8F0D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22 artikla</w:t>
            </w:r>
          </w:p>
        </w:tc>
        <w:tc>
          <w:tcPr>
            <w:tcW w:w="4508" w:type="dxa"/>
          </w:tcPr>
          <w:p w14:paraId="15FBF6B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33 artikla</w:t>
            </w:r>
          </w:p>
        </w:tc>
      </w:tr>
      <w:tr w:rsidR="00400133" w:rsidRPr="00010449" w14:paraId="7A44BCAA" w14:textId="77777777" w:rsidTr="001A5CB0">
        <w:tc>
          <w:tcPr>
            <w:tcW w:w="4508" w:type="dxa"/>
          </w:tcPr>
          <w:p w14:paraId="46FAB3A8" w14:textId="029FDF4C"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23 artiklan 1 kohta</w:t>
            </w:r>
          </w:p>
        </w:tc>
        <w:tc>
          <w:tcPr>
            <w:tcW w:w="4508" w:type="dxa"/>
          </w:tcPr>
          <w:p w14:paraId="1ACB09D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80 artikla</w:t>
            </w:r>
          </w:p>
        </w:tc>
      </w:tr>
      <w:tr w:rsidR="00400133" w:rsidRPr="00010449" w14:paraId="6024CCB3" w14:textId="77777777" w:rsidTr="001A5CB0">
        <w:tc>
          <w:tcPr>
            <w:tcW w:w="4508" w:type="dxa"/>
          </w:tcPr>
          <w:p w14:paraId="3A06BDDE" w14:textId="4A461AD6"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23 artiklan 2 kohta</w:t>
            </w:r>
          </w:p>
        </w:tc>
        <w:tc>
          <w:tcPr>
            <w:tcW w:w="4508" w:type="dxa"/>
          </w:tcPr>
          <w:p w14:paraId="2FAECE1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39 artikla</w:t>
            </w:r>
          </w:p>
        </w:tc>
      </w:tr>
      <w:tr w:rsidR="00400133" w:rsidRPr="00010449" w14:paraId="0DB27F39" w14:textId="77777777" w:rsidTr="001A5CB0">
        <w:tc>
          <w:tcPr>
            <w:tcW w:w="4508" w:type="dxa"/>
          </w:tcPr>
          <w:p w14:paraId="7ECDDD6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24 artikla</w:t>
            </w:r>
          </w:p>
        </w:tc>
        <w:tc>
          <w:tcPr>
            <w:tcW w:w="4508" w:type="dxa"/>
          </w:tcPr>
          <w:p w14:paraId="3AB35AE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2 kohta</w:t>
            </w:r>
          </w:p>
        </w:tc>
      </w:tr>
      <w:tr w:rsidR="00400133" w:rsidRPr="00010449" w14:paraId="43B98EE5" w14:textId="77777777" w:rsidTr="001A5CB0">
        <w:tc>
          <w:tcPr>
            <w:tcW w:w="4508" w:type="dxa"/>
          </w:tcPr>
          <w:p w14:paraId="13C76F7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25 artikla</w:t>
            </w:r>
          </w:p>
        </w:tc>
        <w:tc>
          <w:tcPr>
            <w:tcW w:w="4508" w:type="dxa"/>
          </w:tcPr>
          <w:p w14:paraId="650D210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76 artikla</w:t>
            </w:r>
          </w:p>
        </w:tc>
      </w:tr>
      <w:tr w:rsidR="00400133" w:rsidRPr="00010449" w14:paraId="198D5CA6" w14:textId="77777777" w:rsidTr="001A5CB0">
        <w:tc>
          <w:tcPr>
            <w:tcW w:w="4508" w:type="dxa"/>
          </w:tcPr>
          <w:p w14:paraId="40ABB03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26 artikla</w:t>
            </w:r>
          </w:p>
        </w:tc>
        <w:tc>
          <w:tcPr>
            <w:tcW w:w="4508" w:type="dxa"/>
          </w:tcPr>
          <w:p w14:paraId="15953E8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4014FE5E" w14:textId="77777777" w:rsidTr="001A5CB0">
        <w:tc>
          <w:tcPr>
            <w:tcW w:w="4508" w:type="dxa"/>
          </w:tcPr>
          <w:p w14:paraId="5F28135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27 artikla</w:t>
            </w:r>
          </w:p>
        </w:tc>
        <w:tc>
          <w:tcPr>
            <w:tcW w:w="4508" w:type="dxa"/>
          </w:tcPr>
          <w:p w14:paraId="1F7AAB9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26 artikla</w:t>
            </w:r>
          </w:p>
        </w:tc>
      </w:tr>
      <w:tr w:rsidR="00400133" w:rsidRPr="00010449" w14:paraId="476CD7BE" w14:textId="77777777" w:rsidTr="001A5CB0">
        <w:tc>
          <w:tcPr>
            <w:tcW w:w="4508" w:type="dxa"/>
          </w:tcPr>
          <w:p w14:paraId="006F3F6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28 artikla</w:t>
            </w:r>
          </w:p>
        </w:tc>
        <w:tc>
          <w:tcPr>
            <w:tcW w:w="4508" w:type="dxa"/>
          </w:tcPr>
          <w:p w14:paraId="46E12C4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6956F3B5" w14:textId="77777777" w:rsidTr="001A5CB0">
        <w:tc>
          <w:tcPr>
            <w:tcW w:w="4508" w:type="dxa"/>
          </w:tcPr>
          <w:p w14:paraId="359D768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29 artikla</w:t>
            </w:r>
          </w:p>
        </w:tc>
        <w:tc>
          <w:tcPr>
            <w:tcW w:w="4508" w:type="dxa"/>
          </w:tcPr>
          <w:p w14:paraId="74D9F9F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229BB1A4" w14:textId="77777777" w:rsidTr="001A5CB0">
        <w:tc>
          <w:tcPr>
            <w:tcW w:w="4508" w:type="dxa"/>
          </w:tcPr>
          <w:p w14:paraId="47D0608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30 artikla</w:t>
            </w:r>
          </w:p>
        </w:tc>
        <w:tc>
          <w:tcPr>
            <w:tcW w:w="4508" w:type="dxa"/>
          </w:tcPr>
          <w:p w14:paraId="201361C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83 artikla</w:t>
            </w:r>
          </w:p>
        </w:tc>
      </w:tr>
      <w:tr w:rsidR="00400133" w:rsidRPr="00010449" w14:paraId="4212B7DE" w14:textId="77777777" w:rsidTr="001A5CB0">
        <w:tc>
          <w:tcPr>
            <w:tcW w:w="4508" w:type="dxa"/>
          </w:tcPr>
          <w:p w14:paraId="49FAB4F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31 artikla</w:t>
            </w:r>
          </w:p>
        </w:tc>
        <w:tc>
          <w:tcPr>
            <w:tcW w:w="4508" w:type="dxa"/>
          </w:tcPr>
          <w:p w14:paraId="31FC95F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83 artikla</w:t>
            </w:r>
          </w:p>
        </w:tc>
      </w:tr>
      <w:tr w:rsidR="00400133" w:rsidRPr="00010449" w14:paraId="35F209E5" w14:textId="77777777" w:rsidTr="001A5CB0">
        <w:tc>
          <w:tcPr>
            <w:tcW w:w="4508" w:type="dxa"/>
          </w:tcPr>
          <w:p w14:paraId="632498E3" w14:textId="1B4B800F" w:rsidR="00400133" w:rsidRPr="00010449" w:rsidRDefault="00AB7C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w:t>
            </w:r>
          </w:p>
        </w:tc>
        <w:tc>
          <w:tcPr>
            <w:tcW w:w="4508" w:type="dxa"/>
          </w:tcPr>
          <w:p w14:paraId="0E0A231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3 kohta</w:t>
            </w:r>
          </w:p>
        </w:tc>
      </w:tr>
      <w:tr w:rsidR="00400133" w:rsidRPr="00010449" w14:paraId="53B9C27A" w14:textId="77777777" w:rsidTr="001A5CB0">
        <w:tc>
          <w:tcPr>
            <w:tcW w:w="4508" w:type="dxa"/>
          </w:tcPr>
          <w:p w14:paraId="2172616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II</w:t>
            </w:r>
          </w:p>
        </w:tc>
        <w:tc>
          <w:tcPr>
            <w:tcW w:w="4508" w:type="dxa"/>
          </w:tcPr>
          <w:p w14:paraId="3C102DC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3 kohta</w:t>
            </w:r>
          </w:p>
        </w:tc>
      </w:tr>
      <w:tr w:rsidR="00400133" w:rsidRPr="00010449" w14:paraId="661E95A7" w14:textId="77777777" w:rsidTr="001A5CB0">
        <w:tc>
          <w:tcPr>
            <w:tcW w:w="4508" w:type="dxa"/>
          </w:tcPr>
          <w:p w14:paraId="1866943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III</w:t>
            </w:r>
          </w:p>
        </w:tc>
        <w:tc>
          <w:tcPr>
            <w:tcW w:w="4508" w:type="dxa"/>
          </w:tcPr>
          <w:p w14:paraId="3250F04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w:t>
            </w:r>
          </w:p>
        </w:tc>
      </w:tr>
      <w:tr w:rsidR="00400133" w:rsidRPr="00010449" w14:paraId="618EEEE1" w14:textId="77777777" w:rsidTr="001A5CB0">
        <w:tc>
          <w:tcPr>
            <w:tcW w:w="4508" w:type="dxa"/>
          </w:tcPr>
          <w:p w14:paraId="3E601AE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IV</w:t>
            </w:r>
          </w:p>
        </w:tc>
        <w:tc>
          <w:tcPr>
            <w:tcW w:w="4508" w:type="dxa"/>
          </w:tcPr>
          <w:p w14:paraId="07F51E1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051F6BA5" w14:textId="77777777" w:rsidTr="001A5CB0">
        <w:tc>
          <w:tcPr>
            <w:tcW w:w="4508" w:type="dxa"/>
          </w:tcPr>
          <w:p w14:paraId="436F07E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V</w:t>
            </w:r>
          </w:p>
        </w:tc>
        <w:tc>
          <w:tcPr>
            <w:tcW w:w="4508" w:type="dxa"/>
          </w:tcPr>
          <w:p w14:paraId="158E09E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bl>
    <w:p w14:paraId="2171424E" w14:textId="116DE278" w:rsidR="00AB7C33" w:rsidRPr="00010449" w:rsidRDefault="00AB7C33" w:rsidP="001A5CB0">
      <w:pPr>
        <w:widowControl/>
        <w:jc w:val="center"/>
        <w:rPr>
          <w:rFonts w:eastAsia="Calibri"/>
          <w:b/>
          <w:noProof/>
          <w:lang w:val="fi-FI"/>
        </w:rPr>
      </w:pPr>
    </w:p>
    <w:p w14:paraId="440A0651" w14:textId="2419AB79" w:rsidR="00400133" w:rsidRPr="00010449" w:rsidRDefault="00AB7C33" w:rsidP="001A5CB0">
      <w:pPr>
        <w:widowControl/>
        <w:jc w:val="center"/>
        <w:rPr>
          <w:rFonts w:eastAsia="Calibri"/>
          <w:noProof/>
          <w:lang w:val="fi-FI"/>
        </w:rPr>
      </w:pPr>
      <w:r w:rsidRPr="00010449">
        <w:rPr>
          <w:rFonts w:eastAsia="Calibri"/>
          <w:b/>
          <w:noProof/>
          <w:lang w:val="fi-FI"/>
        </w:rPr>
        <w:br w:type="page"/>
      </w:r>
    </w:p>
    <w:tbl>
      <w:tblPr>
        <w:tblStyle w:val="TableGrid"/>
        <w:tblW w:w="0" w:type="auto"/>
        <w:tblLook w:val="04A0" w:firstRow="1" w:lastRow="0" w:firstColumn="1" w:lastColumn="0" w:noHBand="0" w:noVBand="1"/>
      </w:tblPr>
      <w:tblGrid>
        <w:gridCol w:w="4508"/>
        <w:gridCol w:w="4508"/>
      </w:tblGrid>
      <w:tr w:rsidR="00400133" w:rsidRPr="00010449" w14:paraId="0DA019D9" w14:textId="77777777" w:rsidTr="001A5CB0">
        <w:trPr>
          <w:tblHeader/>
        </w:trPr>
        <w:tc>
          <w:tcPr>
            <w:tcW w:w="4508" w:type="dxa"/>
            <w:vAlign w:val="center"/>
          </w:tcPr>
          <w:p w14:paraId="4FA12C3D" w14:textId="77777777" w:rsidR="00400133" w:rsidRPr="00010449" w:rsidRDefault="00400133" w:rsidP="001A5CB0">
            <w:pPr>
              <w:widowControl/>
              <w:rPr>
                <w:rFonts w:ascii="Times New Roman" w:hAnsi="Times New Roman"/>
                <w:b/>
                <w:bCs/>
                <w:noProof/>
                <w:sz w:val="24"/>
                <w:szCs w:val="24"/>
                <w:lang w:val="fi-FI"/>
              </w:rPr>
            </w:pPr>
            <w:r w:rsidRPr="00010449">
              <w:rPr>
                <w:rFonts w:ascii="Times New Roman" w:hAnsi="Times New Roman"/>
                <w:b/>
                <w:noProof/>
                <w:sz w:val="24"/>
                <w:szCs w:val="24"/>
                <w:lang w:val="fi-FI"/>
              </w:rPr>
              <w:t>Neuvoston direktiivi 2002/57/EY</w:t>
            </w:r>
          </w:p>
        </w:tc>
        <w:tc>
          <w:tcPr>
            <w:tcW w:w="4508" w:type="dxa"/>
            <w:vAlign w:val="bottom"/>
          </w:tcPr>
          <w:p w14:paraId="752AFFB1" w14:textId="77777777" w:rsidR="00400133" w:rsidRPr="00010449" w:rsidRDefault="00400133" w:rsidP="001A5CB0">
            <w:pPr>
              <w:widowControl/>
              <w:rPr>
                <w:rFonts w:ascii="Times New Roman" w:hAnsi="Times New Roman"/>
                <w:b/>
                <w:bCs/>
                <w:noProof/>
                <w:sz w:val="24"/>
                <w:szCs w:val="24"/>
                <w:lang w:val="fi-FI"/>
              </w:rPr>
            </w:pPr>
            <w:r w:rsidRPr="00010449">
              <w:rPr>
                <w:rFonts w:ascii="Times New Roman" w:hAnsi="Times New Roman"/>
                <w:b/>
                <w:noProof/>
                <w:sz w:val="24"/>
                <w:szCs w:val="24"/>
                <w:lang w:val="fi-FI"/>
              </w:rPr>
              <w:t>Tämä asetus</w:t>
            </w:r>
          </w:p>
        </w:tc>
      </w:tr>
      <w:tr w:rsidR="00400133" w:rsidRPr="00010449" w14:paraId="274D2C86" w14:textId="77777777" w:rsidTr="001A5CB0">
        <w:tc>
          <w:tcPr>
            <w:tcW w:w="4508" w:type="dxa"/>
          </w:tcPr>
          <w:p w14:paraId="520C46B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w:t>
            </w:r>
          </w:p>
        </w:tc>
        <w:tc>
          <w:tcPr>
            <w:tcW w:w="4508" w:type="dxa"/>
          </w:tcPr>
          <w:p w14:paraId="3C01ACC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 2 artikla</w:t>
            </w:r>
          </w:p>
        </w:tc>
      </w:tr>
      <w:tr w:rsidR="00400133" w:rsidRPr="00010449" w14:paraId="13108B61" w14:textId="77777777" w:rsidTr="001A5CB0">
        <w:tc>
          <w:tcPr>
            <w:tcW w:w="4508" w:type="dxa"/>
          </w:tcPr>
          <w:p w14:paraId="56B1E44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a alakohta</w:t>
            </w:r>
          </w:p>
        </w:tc>
        <w:tc>
          <w:tcPr>
            <w:tcW w:w="4508" w:type="dxa"/>
          </w:tcPr>
          <w:p w14:paraId="01902CB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 3 artikla</w:t>
            </w:r>
          </w:p>
        </w:tc>
      </w:tr>
      <w:tr w:rsidR="00400133" w:rsidRPr="00010449" w14:paraId="7C434915" w14:textId="77777777" w:rsidTr="001A5CB0">
        <w:tc>
          <w:tcPr>
            <w:tcW w:w="4508" w:type="dxa"/>
          </w:tcPr>
          <w:p w14:paraId="7CBFB75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b alakohta</w:t>
            </w:r>
          </w:p>
        </w:tc>
        <w:tc>
          <w:tcPr>
            <w:tcW w:w="4508" w:type="dxa"/>
          </w:tcPr>
          <w:p w14:paraId="61EA8027" w14:textId="1C1DB516"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w:t>
            </w:r>
            <w:r w:rsidR="00010449">
              <w:rPr>
                <w:rFonts w:ascii="Times New Roman" w:hAnsi="Times New Roman"/>
                <w:noProof/>
                <w:sz w:val="24"/>
                <w:szCs w:val="24"/>
                <w:lang w:val="fi-FI"/>
              </w:rPr>
              <w:t xml:space="preserve"> </w:t>
            </w:r>
          </w:p>
        </w:tc>
      </w:tr>
      <w:tr w:rsidR="00400133" w:rsidRPr="00010449" w14:paraId="0A0B03D6" w14:textId="77777777" w:rsidTr="001A5CB0">
        <w:tc>
          <w:tcPr>
            <w:tcW w:w="4508" w:type="dxa"/>
          </w:tcPr>
          <w:p w14:paraId="3C57A09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d alakohta</w:t>
            </w:r>
          </w:p>
        </w:tc>
        <w:tc>
          <w:tcPr>
            <w:tcW w:w="4508" w:type="dxa"/>
          </w:tcPr>
          <w:p w14:paraId="08B7B0E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 7 artikla</w:t>
            </w:r>
          </w:p>
        </w:tc>
      </w:tr>
      <w:tr w:rsidR="00400133" w:rsidRPr="00010449" w14:paraId="1C4768C1" w14:textId="77777777" w:rsidTr="001A5CB0">
        <w:tc>
          <w:tcPr>
            <w:tcW w:w="4508" w:type="dxa"/>
          </w:tcPr>
          <w:p w14:paraId="639EE1C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e alakohta</w:t>
            </w:r>
          </w:p>
        </w:tc>
        <w:tc>
          <w:tcPr>
            <w:tcW w:w="4508" w:type="dxa"/>
          </w:tcPr>
          <w:p w14:paraId="6147D87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 7 artikla</w:t>
            </w:r>
          </w:p>
        </w:tc>
      </w:tr>
      <w:tr w:rsidR="00400133" w:rsidRPr="00010449" w14:paraId="14C64C01" w14:textId="77777777" w:rsidTr="001A5CB0">
        <w:tc>
          <w:tcPr>
            <w:tcW w:w="4508" w:type="dxa"/>
          </w:tcPr>
          <w:p w14:paraId="7A8A77B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f alakohta</w:t>
            </w:r>
          </w:p>
        </w:tc>
        <w:tc>
          <w:tcPr>
            <w:tcW w:w="4508" w:type="dxa"/>
          </w:tcPr>
          <w:p w14:paraId="2D1EE1B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 7 artikla</w:t>
            </w:r>
          </w:p>
        </w:tc>
      </w:tr>
      <w:tr w:rsidR="00400133" w:rsidRPr="00010449" w14:paraId="046140E4" w14:textId="77777777" w:rsidTr="001A5CB0">
        <w:tc>
          <w:tcPr>
            <w:tcW w:w="4508" w:type="dxa"/>
          </w:tcPr>
          <w:p w14:paraId="165E750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g alakohta</w:t>
            </w:r>
          </w:p>
        </w:tc>
        <w:tc>
          <w:tcPr>
            <w:tcW w:w="4508" w:type="dxa"/>
          </w:tcPr>
          <w:p w14:paraId="40BBEC3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 7 artikla</w:t>
            </w:r>
          </w:p>
        </w:tc>
      </w:tr>
      <w:tr w:rsidR="00400133" w:rsidRPr="00010449" w14:paraId="04161115" w14:textId="77777777" w:rsidTr="001A5CB0">
        <w:tc>
          <w:tcPr>
            <w:tcW w:w="4508" w:type="dxa"/>
          </w:tcPr>
          <w:p w14:paraId="22030E9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h alakohta</w:t>
            </w:r>
          </w:p>
        </w:tc>
        <w:tc>
          <w:tcPr>
            <w:tcW w:w="4508" w:type="dxa"/>
          </w:tcPr>
          <w:p w14:paraId="6A52C32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 7 artikla</w:t>
            </w:r>
          </w:p>
        </w:tc>
      </w:tr>
      <w:tr w:rsidR="00400133" w:rsidRPr="00010449" w14:paraId="27A168DD" w14:textId="77777777" w:rsidTr="001A5CB0">
        <w:tc>
          <w:tcPr>
            <w:tcW w:w="4508" w:type="dxa"/>
          </w:tcPr>
          <w:p w14:paraId="5D99F88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j alakohta</w:t>
            </w:r>
          </w:p>
        </w:tc>
        <w:tc>
          <w:tcPr>
            <w:tcW w:w="4508" w:type="dxa"/>
          </w:tcPr>
          <w:p w14:paraId="76E0C2E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727C2215" w14:textId="77777777" w:rsidTr="001A5CB0">
        <w:tc>
          <w:tcPr>
            <w:tcW w:w="4508" w:type="dxa"/>
          </w:tcPr>
          <w:p w14:paraId="7640BD6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kohdan k alakohta</w:t>
            </w:r>
          </w:p>
        </w:tc>
        <w:tc>
          <w:tcPr>
            <w:tcW w:w="4508" w:type="dxa"/>
          </w:tcPr>
          <w:p w14:paraId="2CAFE1F4" w14:textId="5F68AE7C"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w:t>
            </w:r>
            <w:r w:rsidR="00010449">
              <w:rPr>
                <w:rFonts w:ascii="Times New Roman" w:hAnsi="Times New Roman"/>
                <w:noProof/>
                <w:sz w:val="24"/>
                <w:szCs w:val="24"/>
                <w:lang w:val="fi-FI"/>
              </w:rPr>
              <w:t xml:space="preserve"> </w:t>
            </w:r>
          </w:p>
        </w:tc>
      </w:tr>
      <w:tr w:rsidR="00400133" w:rsidRPr="00010449" w14:paraId="72624A24" w14:textId="77777777" w:rsidTr="001A5CB0">
        <w:tc>
          <w:tcPr>
            <w:tcW w:w="4508" w:type="dxa"/>
          </w:tcPr>
          <w:p w14:paraId="1F3474A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2 kohta</w:t>
            </w:r>
          </w:p>
        </w:tc>
        <w:tc>
          <w:tcPr>
            <w:tcW w:w="4508" w:type="dxa"/>
          </w:tcPr>
          <w:p w14:paraId="3A6C937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w:t>
            </w:r>
          </w:p>
        </w:tc>
      </w:tr>
      <w:tr w:rsidR="00400133" w:rsidRPr="00010449" w14:paraId="305C56BF" w14:textId="77777777" w:rsidTr="001A5CB0">
        <w:tc>
          <w:tcPr>
            <w:tcW w:w="4508" w:type="dxa"/>
          </w:tcPr>
          <w:p w14:paraId="3FC3485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3 kohta</w:t>
            </w:r>
          </w:p>
        </w:tc>
        <w:tc>
          <w:tcPr>
            <w:tcW w:w="4508" w:type="dxa"/>
          </w:tcPr>
          <w:p w14:paraId="41BAA518" w14:textId="26014E34"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r w:rsidR="00010449">
              <w:rPr>
                <w:rFonts w:ascii="Times New Roman" w:hAnsi="Times New Roman"/>
                <w:noProof/>
                <w:sz w:val="24"/>
                <w:szCs w:val="24"/>
                <w:lang w:val="fi-FI"/>
              </w:rPr>
              <w:t xml:space="preserve"> </w:t>
            </w:r>
          </w:p>
        </w:tc>
      </w:tr>
      <w:tr w:rsidR="00400133" w:rsidRPr="00010449" w14:paraId="04A652B9" w14:textId="77777777" w:rsidTr="001A5CB0">
        <w:tc>
          <w:tcPr>
            <w:tcW w:w="4508" w:type="dxa"/>
          </w:tcPr>
          <w:p w14:paraId="6178ACB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3 a kohta</w:t>
            </w:r>
          </w:p>
        </w:tc>
        <w:tc>
          <w:tcPr>
            <w:tcW w:w="4508" w:type="dxa"/>
          </w:tcPr>
          <w:p w14:paraId="6D878FD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p>
        </w:tc>
      </w:tr>
      <w:tr w:rsidR="00400133" w:rsidRPr="00010449" w14:paraId="5A7200B0" w14:textId="77777777" w:rsidTr="001A5CB0">
        <w:tc>
          <w:tcPr>
            <w:tcW w:w="4508" w:type="dxa"/>
          </w:tcPr>
          <w:p w14:paraId="7BC0436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4 kohta</w:t>
            </w:r>
          </w:p>
        </w:tc>
        <w:tc>
          <w:tcPr>
            <w:tcW w:w="4508" w:type="dxa"/>
          </w:tcPr>
          <w:p w14:paraId="19E7534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4451871D" w14:textId="77777777" w:rsidTr="001A5CB0">
        <w:tc>
          <w:tcPr>
            <w:tcW w:w="4508" w:type="dxa"/>
          </w:tcPr>
          <w:p w14:paraId="6291477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5 kohta</w:t>
            </w:r>
          </w:p>
        </w:tc>
        <w:tc>
          <w:tcPr>
            <w:tcW w:w="4508" w:type="dxa"/>
          </w:tcPr>
          <w:p w14:paraId="7A70614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 12 artikla</w:t>
            </w:r>
          </w:p>
        </w:tc>
      </w:tr>
      <w:tr w:rsidR="00400133" w:rsidRPr="00010449" w14:paraId="51986A1D" w14:textId="77777777" w:rsidTr="001A5CB0">
        <w:tc>
          <w:tcPr>
            <w:tcW w:w="4508" w:type="dxa"/>
          </w:tcPr>
          <w:p w14:paraId="06B9299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6 kohta</w:t>
            </w:r>
          </w:p>
        </w:tc>
        <w:tc>
          <w:tcPr>
            <w:tcW w:w="4508" w:type="dxa"/>
          </w:tcPr>
          <w:p w14:paraId="087D7FB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 12 artikla</w:t>
            </w:r>
          </w:p>
        </w:tc>
      </w:tr>
      <w:tr w:rsidR="00400133" w:rsidRPr="00010449" w14:paraId="0DB74795" w14:textId="77777777" w:rsidTr="001A5CB0">
        <w:tc>
          <w:tcPr>
            <w:tcW w:w="4508" w:type="dxa"/>
          </w:tcPr>
          <w:p w14:paraId="5F2BB8F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1 kohta</w:t>
            </w:r>
          </w:p>
        </w:tc>
        <w:tc>
          <w:tcPr>
            <w:tcW w:w="4508" w:type="dxa"/>
          </w:tcPr>
          <w:p w14:paraId="2B62F0A9" w14:textId="006077D6"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20 artikla</w:t>
            </w:r>
            <w:r w:rsidR="00010449">
              <w:rPr>
                <w:rFonts w:ascii="Times New Roman" w:hAnsi="Times New Roman"/>
                <w:noProof/>
                <w:sz w:val="24"/>
                <w:szCs w:val="24"/>
                <w:lang w:val="fi-FI"/>
              </w:rPr>
              <w:t xml:space="preserve"> </w:t>
            </w:r>
          </w:p>
        </w:tc>
      </w:tr>
      <w:tr w:rsidR="00400133" w:rsidRPr="00010449" w14:paraId="4AE6632C" w14:textId="77777777" w:rsidTr="001A5CB0">
        <w:tc>
          <w:tcPr>
            <w:tcW w:w="4508" w:type="dxa"/>
          </w:tcPr>
          <w:p w14:paraId="4B41DDD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2 kohta</w:t>
            </w:r>
          </w:p>
        </w:tc>
        <w:tc>
          <w:tcPr>
            <w:tcW w:w="4508" w:type="dxa"/>
          </w:tcPr>
          <w:p w14:paraId="38E8829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4C3AF677" w14:textId="77777777" w:rsidTr="001A5CB0">
        <w:tc>
          <w:tcPr>
            <w:tcW w:w="4508" w:type="dxa"/>
          </w:tcPr>
          <w:p w14:paraId="03776F0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3 kohta</w:t>
            </w:r>
          </w:p>
        </w:tc>
        <w:tc>
          <w:tcPr>
            <w:tcW w:w="4508" w:type="dxa"/>
          </w:tcPr>
          <w:p w14:paraId="17EBCD9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0F74A595" w14:textId="77777777" w:rsidTr="001A5CB0">
        <w:tc>
          <w:tcPr>
            <w:tcW w:w="4508" w:type="dxa"/>
          </w:tcPr>
          <w:p w14:paraId="0D0E208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3 artiklan 4 kohta</w:t>
            </w:r>
          </w:p>
        </w:tc>
        <w:tc>
          <w:tcPr>
            <w:tcW w:w="4508" w:type="dxa"/>
          </w:tcPr>
          <w:p w14:paraId="72039B95" w14:textId="6B0FC2F3"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r w:rsidR="00010449">
              <w:rPr>
                <w:rFonts w:ascii="Times New Roman" w:hAnsi="Times New Roman"/>
                <w:noProof/>
                <w:sz w:val="24"/>
                <w:szCs w:val="24"/>
                <w:lang w:val="fi-FI"/>
              </w:rPr>
              <w:t xml:space="preserve"> </w:t>
            </w:r>
          </w:p>
        </w:tc>
      </w:tr>
      <w:tr w:rsidR="00400133" w:rsidRPr="00010449" w14:paraId="2F55A43C" w14:textId="77777777" w:rsidTr="001A5CB0">
        <w:tc>
          <w:tcPr>
            <w:tcW w:w="4508" w:type="dxa"/>
          </w:tcPr>
          <w:p w14:paraId="090101C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 artikla</w:t>
            </w:r>
          </w:p>
        </w:tc>
        <w:tc>
          <w:tcPr>
            <w:tcW w:w="4508" w:type="dxa"/>
          </w:tcPr>
          <w:p w14:paraId="06ACD43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 35 artikla</w:t>
            </w:r>
          </w:p>
        </w:tc>
      </w:tr>
      <w:tr w:rsidR="00400133" w:rsidRPr="00010449" w14:paraId="3EE9D316" w14:textId="77777777" w:rsidTr="001A5CB0">
        <w:tc>
          <w:tcPr>
            <w:tcW w:w="4508" w:type="dxa"/>
          </w:tcPr>
          <w:p w14:paraId="038A675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artikla</w:t>
            </w:r>
          </w:p>
        </w:tc>
        <w:tc>
          <w:tcPr>
            <w:tcW w:w="4508" w:type="dxa"/>
          </w:tcPr>
          <w:p w14:paraId="6FAC4541" w14:textId="3C42D7A3"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34 artikla</w:t>
            </w:r>
            <w:r w:rsidR="00010449">
              <w:rPr>
                <w:rFonts w:ascii="Times New Roman" w:hAnsi="Times New Roman"/>
                <w:noProof/>
                <w:sz w:val="24"/>
                <w:szCs w:val="24"/>
                <w:lang w:val="fi-FI"/>
              </w:rPr>
              <w:t xml:space="preserve"> </w:t>
            </w:r>
          </w:p>
        </w:tc>
      </w:tr>
      <w:tr w:rsidR="00400133" w:rsidRPr="00010449" w14:paraId="3892693E" w14:textId="77777777" w:rsidTr="001A5CB0">
        <w:tc>
          <w:tcPr>
            <w:tcW w:w="4508" w:type="dxa"/>
          </w:tcPr>
          <w:p w14:paraId="2B53D23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 artikla</w:t>
            </w:r>
          </w:p>
        </w:tc>
        <w:tc>
          <w:tcPr>
            <w:tcW w:w="4508" w:type="dxa"/>
          </w:tcPr>
          <w:p w14:paraId="49B4CFB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31 artikla, 32 artikla</w:t>
            </w:r>
          </w:p>
        </w:tc>
      </w:tr>
      <w:tr w:rsidR="00400133" w:rsidRPr="00010449" w14:paraId="2EE5D376" w14:textId="77777777" w:rsidTr="001A5CB0">
        <w:tc>
          <w:tcPr>
            <w:tcW w:w="4508" w:type="dxa"/>
          </w:tcPr>
          <w:p w14:paraId="63DC325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p>
        </w:tc>
        <w:tc>
          <w:tcPr>
            <w:tcW w:w="4508" w:type="dxa"/>
          </w:tcPr>
          <w:p w14:paraId="1184CE2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3DBFEFD3" w14:textId="77777777" w:rsidTr="001A5CB0">
        <w:tc>
          <w:tcPr>
            <w:tcW w:w="4508" w:type="dxa"/>
          </w:tcPr>
          <w:p w14:paraId="41EE242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 artikla</w:t>
            </w:r>
          </w:p>
        </w:tc>
        <w:tc>
          <w:tcPr>
            <w:tcW w:w="4508" w:type="dxa"/>
          </w:tcPr>
          <w:p w14:paraId="67EE5857" w14:textId="13D7D38F"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63 artikla</w:t>
            </w:r>
            <w:r w:rsidR="00010449">
              <w:rPr>
                <w:rFonts w:ascii="Times New Roman" w:hAnsi="Times New Roman"/>
                <w:noProof/>
                <w:sz w:val="24"/>
                <w:szCs w:val="24"/>
                <w:lang w:val="fi-FI"/>
              </w:rPr>
              <w:t xml:space="preserve"> </w:t>
            </w:r>
          </w:p>
        </w:tc>
      </w:tr>
      <w:tr w:rsidR="00400133" w:rsidRPr="00010449" w14:paraId="2668CBFB" w14:textId="77777777" w:rsidTr="001A5CB0">
        <w:tc>
          <w:tcPr>
            <w:tcW w:w="4508" w:type="dxa"/>
          </w:tcPr>
          <w:p w14:paraId="076052E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artiklan 1 kohta</w:t>
            </w:r>
          </w:p>
        </w:tc>
        <w:tc>
          <w:tcPr>
            <w:tcW w:w="4508" w:type="dxa"/>
          </w:tcPr>
          <w:p w14:paraId="155985A5" w14:textId="63AFA0B6"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r w:rsidR="00010449">
              <w:rPr>
                <w:rFonts w:ascii="Times New Roman" w:hAnsi="Times New Roman"/>
                <w:noProof/>
                <w:sz w:val="24"/>
                <w:szCs w:val="24"/>
                <w:lang w:val="fi-FI"/>
              </w:rPr>
              <w:t xml:space="preserve"> </w:t>
            </w:r>
          </w:p>
        </w:tc>
      </w:tr>
      <w:tr w:rsidR="00400133" w:rsidRPr="00010449" w14:paraId="36224064" w14:textId="77777777" w:rsidTr="001A5CB0">
        <w:tc>
          <w:tcPr>
            <w:tcW w:w="4508" w:type="dxa"/>
          </w:tcPr>
          <w:p w14:paraId="1D66292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artiklan 1 a kohta</w:t>
            </w:r>
          </w:p>
        </w:tc>
        <w:tc>
          <w:tcPr>
            <w:tcW w:w="4508" w:type="dxa"/>
          </w:tcPr>
          <w:p w14:paraId="7344EC1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 12 artikla</w:t>
            </w:r>
          </w:p>
        </w:tc>
      </w:tr>
      <w:tr w:rsidR="00400133" w:rsidRPr="00010449" w14:paraId="2C4DD68B" w14:textId="77777777" w:rsidTr="001A5CB0">
        <w:tc>
          <w:tcPr>
            <w:tcW w:w="4508" w:type="dxa"/>
          </w:tcPr>
          <w:p w14:paraId="5B0D16E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artiklan 1 b alakohta</w:t>
            </w:r>
          </w:p>
        </w:tc>
        <w:tc>
          <w:tcPr>
            <w:tcW w:w="4508" w:type="dxa"/>
          </w:tcPr>
          <w:p w14:paraId="2035000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 12 artikla</w:t>
            </w:r>
          </w:p>
        </w:tc>
      </w:tr>
      <w:tr w:rsidR="00400133" w:rsidRPr="00010449" w14:paraId="14F9ABE1" w14:textId="77777777" w:rsidTr="001A5CB0">
        <w:tc>
          <w:tcPr>
            <w:tcW w:w="4508" w:type="dxa"/>
          </w:tcPr>
          <w:p w14:paraId="412C647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artiklan 2 kohta</w:t>
            </w:r>
          </w:p>
        </w:tc>
        <w:tc>
          <w:tcPr>
            <w:tcW w:w="4508" w:type="dxa"/>
          </w:tcPr>
          <w:p w14:paraId="5F171E7E" w14:textId="3D3516BA"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r w:rsidR="00010449">
              <w:rPr>
                <w:rFonts w:ascii="Times New Roman" w:hAnsi="Times New Roman"/>
                <w:noProof/>
                <w:sz w:val="24"/>
                <w:szCs w:val="24"/>
                <w:lang w:val="fi-FI"/>
              </w:rPr>
              <w:t xml:space="preserve"> </w:t>
            </w:r>
          </w:p>
        </w:tc>
      </w:tr>
      <w:tr w:rsidR="00400133" w:rsidRPr="00010449" w14:paraId="198DF773" w14:textId="77777777" w:rsidTr="001A5CB0">
        <w:tc>
          <w:tcPr>
            <w:tcW w:w="4508" w:type="dxa"/>
          </w:tcPr>
          <w:p w14:paraId="4943A3F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artiklan 1 kohta</w:t>
            </w:r>
          </w:p>
        </w:tc>
        <w:tc>
          <w:tcPr>
            <w:tcW w:w="4508" w:type="dxa"/>
          </w:tcPr>
          <w:p w14:paraId="42F7052A" w14:textId="2BE8A43C"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w:t>
            </w:r>
            <w:r w:rsidR="00010449">
              <w:rPr>
                <w:rFonts w:ascii="Times New Roman" w:hAnsi="Times New Roman"/>
                <w:noProof/>
                <w:sz w:val="24"/>
                <w:szCs w:val="24"/>
                <w:lang w:val="fi-FI"/>
              </w:rPr>
              <w:t xml:space="preserve"> </w:t>
            </w:r>
          </w:p>
        </w:tc>
      </w:tr>
      <w:tr w:rsidR="00400133" w:rsidRPr="00010449" w14:paraId="7C2F35CF" w14:textId="77777777" w:rsidTr="001A5CB0">
        <w:tc>
          <w:tcPr>
            <w:tcW w:w="4508" w:type="dxa"/>
          </w:tcPr>
          <w:p w14:paraId="765AAC6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artiklan 2 kohta</w:t>
            </w:r>
          </w:p>
        </w:tc>
        <w:tc>
          <w:tcPr>
            <w:tcW w:w="4508" w:type="dxa"/>
          </w:tcPr>
          <w:p w14:paraId="0F95AD8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7468F369" w14:textId="77777777" w:rsidTr="001A5CB0">
        <w:tc>
          <w:tcPr>
            <w:tcW w:w="4508" w:type="dxa"/>
          </w:tcPr>
          <w:p w14:paraId="3A304C9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11 artiklan 1 kohta</w:t>
            </w:r>
          </w:p>
        </w:tc>
        <w:tc>
          <w:tcPr>
            <w:tcW w:w="4508" w:type="dxa"/>
          </w:tcPr>
          <w:p w14:paraId="69F84481" w14:textId="455C6DAA"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w:t>
            </w:r>
            <w:r w:rsidR="00010449">
              <w:rPr>
                <w:rFonts w:ascii="Times New Roman" w:hAnsi="Times New Roman"/>
                <w:noProof/>
                <w:sz w:val="24"/>
                <w:szCs w:val="24"/>
                <w:lang w:val="fi-FI"/>
              </w:rPr>
              <w:t xml:space="preserve"> </w:t>
            </w:r>
          </w:p>
        </w:tc>
      </w:tr>
      <w:tr w:rsidR="00400133" w:rsidRPr="00010449" w14:paraId="372F0647" w14:textId="77777777" w:rsidTr="001A5CB0">
        <w:tc>
          <w:tcPr>
            <w:tcW w:w="4508" w:type="dxa"/>
          </w:tcPr>
          <w:p w14:paraId="794EE83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11 artiklan 2 kohta</w:t>
            </w:r>
          </w:p>
        </w:tc>
        <w:tc>
          <w:tcPr>
            <w:tcW w:w="4508" w:type="dxa"/>
          </w:tcPr>
          <w:p w14:paraId="632FADE5" w14:textId="2DF6750C"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23 artikla</w:t>
            </w:r>
            <w:r w:rsidR="00010449">
              <w:rPr>
                <w:rFonts w:ascii="Times New Roman" w:hAnsi="Times New Roman"/>
                <w:noProof/>
                <w:sz w:val="24"/>
                <w:szCs w:val="24"/>
                <w:lang w:val="fi-FI"/>
              </w:rPr>
              <w:t xml:space="preserve"> </w:t>
            </w:r>
          </w:p>
        </w:tc>
      </w:tr>
      <w:tr w:rsidR="00400133" w:rsidRPr="00010449" w14:paraId="3AC7F5D7" w14:textId="77777777" w:rsidTr="001A5CB0">
        <w:tc>
          <w:tcPr>
            <w:tcW w:w="4508" w:type="dxa"/>
          </w:tcPr>
          <w:p w14:paraId="2210B4B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11 artiklan 3 kohta</w:t>
            </w:r>
          </w:p>
        </w:tc>
        <w:tc>
          <w:tcPr>
            <w:tcW w:w="4508" w:type="dxa"/>
          </w:tcPr>
          <w:p w14:paraId="75F107D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03D44572" w14:textId="77777777" w:rsidTr="001A5CB0">
        <w:tc>
          <w:tcPr>
            <w:tcW w:w="4508" w:type="dxa"/>
          </w:tcPr>
          <w:p w14:paraId="242F0E7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12 artiklan 1 kohdan a alakohta</w:t>
            </w:r>
          </w:p>
        </w:tc>
        <w:tc>
          <w:tcPr>
            <w:tcW w:w="4508" w:type="dxa"/>
          </w:tcPr>
          <w:p w14:paraId="3C4A2759" w14:textId="70F66C52"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w:t>
            </w:r>
            <w:r w:rsidR="00010449">
              <w:rPr>
                <w:rFonts w:ascii="Times New Roman" w:hAnsi="Times New Roman"/>
                <w:noProof/>
                <w:sz w:val="24"/>
                <w:szCs w:val="24"/>
                <w:lang w:val="fi-FI"/>
              </w:rPr>
              <w:t xml:space="preserve"> </w:t>
            </w:r>
          </w:p>
        </w:tc>
      </w:tr>
      <w:tr w:rsidR="00400133" w:rsidRPr="00010449" w14:paraId="495E88A8" w14:textId="77777777" w:rsidTr="001A5CB0">
        <w:tc>
          <w:tcPr>
            <w:tcW w:w="4508" w:type="dxa"/>
          </w:tcPr>
          <w:p w14:paraId="0178DE2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12 artiklan 1 kohdan b alakohta</w:t>
            </w:r>
          </w:p>
        </w:tc>
        <w:tc>
          <w:tcPr>
            <w:tcW w:w="4508" w:type="dxa"/>
          </w:tcPr>
          <w:p w14:paraId="14EFAA2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3537F0E7" w14:textId="77777777" w:rsidTr="001A5CB0">
        <w:tc>
          <w:tcPr>
            <w:tcW w:w="4508" w:type="dxa"/>
          </w:tcPr>
          <w:p w14:paraId="4AAD841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12 artiklan 2 kohta</w:t>
            </w:r>
          </w:p>
        </w:tc>
        <w:tc>
          <w:tcPr>
            <w:tcW w:w="4508" w:type="dxa"/>
          </w:tcPr>
          <w:p w14:paraId="7DB21E0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76BF4B00" w14:textId="77777777" w:rsidTr="001A5CB0">
        <w:tc>
          <w:tcPr>
            <w:tcW w:w="4508" w:type="dxa"/>
          </w:tcPr>
          <w:p w14:paraId="3E21A47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12 artiklan 3 kohta</w:t>
            </w:r>
          </w:p>
        </w:tc>
        <w:tc>
          <w:tcPr>
            <w:tcW w:w="4508" w:type="dxa"/>
          </w:tcPr>
          <w:p w14:paraId="2BAF14D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6FFF3BB8" w14:textId="77777777" w:rsidTr="001A5CB0">
        <w:tc>
          <w:tcPr>
            <w:tcW w:w="4508" w:type="dxa"/>
          </w:tcPr>
          <w:p w14:paraId="23AD497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artikla</w:t>
            </w:r>
          </w:p>
        </w:tc>
        <w:tc>
          <w:tcPr>
            <w:tcW w:w="4508" w:type="dxa"/>
          </w:tcPr>
          <w:p w14:paraId="49E84DD8" w14:textId="62FCE63B"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w:t>
            </w:r>
            <w:r w:rsidR="00010449">
              <w:rPr>
                <w:rFonts w:ascii="Times New Roman" w:hAnsi="Times New Roman"/>
                <w:noProof/>
                <w:sz w:val="24"/>
                <w:szCs w:val="24"/>
                <w:lang w:val="fi-FI"/>
              </w:rPr>
              <w:t xml:space="preserve"> </w:t>
            </w:r>
          </w:p>
        </w:tc>
      </w:tr>
      <w:tr w:rsidR="00400133" w:rsidRPr="00010449" w14:paraId="073E5634" w14:textId="77777777" w:rsidTr="001A5CB0">
        <w:tc>
          <w:tcPr>
            <w:tcW w:w="4508" w:type="dxa"/>
          </w:tcPr>
          <w:p w14:paraId="2DA3036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14 artikla</w:t>
            </w:r>
          </w:p>
        </w:tc>
        <w:tc>
          <w:tcPr>
            <w:tcW w:w="4508" w:type="dxa"/>
          </w:tcPr>
          <w:p w14:paraId="61C615C7" w14:textId="36B0A328"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w:t>
            </w:r>
            <w:r w:rsidR="00010449">
              <w:rPr>
                <w:rFonts w:ascii="Times New Roman" w:hAnsi="Times New Roman"/>
                <w:noProof/>
                <w:sz w:val="24"/>
                <w:szCs w:val="24"/>
                <w:lang w:val="fi-FI"/>
              </w:rPr>
              <w:t xml:space="preserve"> </w:t>
            </w:r>
          </w:p>
        </w:tc>
      </w:tr>
      <w:tr w:rsidR="00400133" w:rsidRPr="00010449" w14:paraId="60BF35F2" w14:textId="77777777" w:rsidTr="001A5CB0">
        <w:tc>
          <w:tcPr>
            <w:tcW w:w="4508" w:type="dxa"/>
          </w:tcPr>
          <w:p w14:paraId="7D7DB35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w:t>
            </w:r>
          </w:p>
        </w:tc>
        <w:tc>
          <w:tcPr>
            <w:tcW w:w="4508" w:type="dxa"/>
          </w:tcPr>
          <w:p w14:paraId="5A574357" w14:textId="3301E193"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w:t>
            </w:r>
            <w:r w:rsidR="00010449">
              <w:rPr>
                <w:rFonts w:ascii="Times New Roman" w:hAnsi="Times New Roman"/>
                <w:noProof/>
                <w:sz w:val="24"/>
                <w:szCs w:val="24"/>
                <w:lang w:val="fi-FI"/>
              </w:rPr>
              <w:t xml:space="preserve"> </w:t>
            </w:r>
          </w:p>
        </w:tc>
      </w:tr>
      <w:tr w:rsidR="00400133" w:rsidRPr="00010449" w14:paraId="5DA5A3A9" w14:textId="77777777" w:rsidTr="001A5CB0">
        <w:tc>
          <w:tcPr>
            <w:tcW w:w="4508" w:type="dxa"/>
          </w:tcPr>
          <w:p w14:paraId="228580D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16 artikla</w:t>
            </w:r>
          </w:p>
        </w:tc>
        <w:tc>
          <w:tcPr>
            <w:tcW w:w="4508" w:type="dxa"/>
          </w:tcPr>
          <w:p w14:paraId="76ACC8F0" w14:textId="6EC7CFD8"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38 artikla</w:t>
            </w:r>
            <w:r w:rsidR="00010449">
              <w:rPr>
                <w:rFonts w:ascii="Times New Roman" w:hAnsi="Times New Roman"/>
                <w:noProof/>
                <w:sz w:val="24"/>
                <w:szCs w:val="24"/>
                <w:lang w:val="fi-FI"/>
              </w:rPr>
              <w:t xml:space="preserve"> </w:t>
            </w:r>
          </w:p>
        </w:tc>
      </w:tr>
      <w:tr w:rsidR="00400133" w:rsidRPr="00010449" w14:paraId="5A59541C" w14:textId="77777777" w:rsidTr="001A5CB0">
        <w:tc>
          <w:tcPr>
            <w:tcW w:w="4508" w:type="dxa"/>
          </w:tcPr>
          <w:p w14:paraId="368469A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w:t>
            </w:r>
          </w:p>
        </w:tc>
        <w:tc>
          <w:tcPr>
            <w:tcW w:w="4508" w:type="dxa"/>
          </w:tcPr>
          <w:p w14:paraId="10D51A29" w14:textId="25C32B3D"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36 artikla</w:t>
            </w:r>
            <w:r w:rsidR="00010449">
              <w:rPr>
                <w:rFonts w:ascii="Times New Roman" w:hAnsi="Times New Roman"/>
                <w:noProof/>
                <w:sz w:val="24"/>
                <w:szCs w:val="24"/>
                <w:lang w:val="fi-FI"/>
              </w:rPr>
              <w:t xml:space="preserve"> </w:t>
            </w:r>
          </w:p>
        </w:tc>
      </w:tr>
      <w:tr w:rsidR="00400133" w:rsidRPr="00010449" w14:paraId="4913A1D1" w14:textId="77777777" w:rsidTr="001A5CB0">
        <w:tc>
          <w:tcPr>
            <w:tcW w:w="4508" w:type="dxa"/>
          </w:tcPr>
          <w:p w14:paraId="2FFC9F5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18 artikla</w:t>
            </w:r>
          </w:p>
        </w:tc>
        <w:tc>
          <w:tcPr>
            <w:tcW w:w="4508" w:type="dxa"/>
          </w:tcPr>
          <w:p w14:paraId="097ADA4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 15 artikla</w:t>
            </w:r>
          </w:p>
        </w:tc>
      </w:tr>
      <w:tr w:rsidR="00400133" w:rsidRPr="00010449" w14:paraId="62DD0F9A" w14:textId="77777777" w:rsidTr="001A5CB0">
        <w:tc>
          <w:tcPr>
            <w:tcW w:w="4508" w:type="dxa"/>
          </w:tcPr>
          <w:p w14:paraId="11339D3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19 artiklan 1 kohta</w:t>
            </w:r>
          </w:p>
        </w:tc>
        <w:tc>
          <w:tcPr>
            <w:tcW w:w="4508" w:type="dxa"/>
          </w:tcPr>
          <w:p w14:paraId="04238CC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35 artikla, 39 artikla</w:t>
            </w:r>
          </w:p>
        </w:tc>
      </w:tr>
      <w:tr w:rsidR="00400133" w:rsidRPr="00010449" w14:paraId="25D2E2DE" w14:textId="77777777" w:rsidTr="001A5CB0">
        <w:tc>
          <w:tcPr>
            <w:tcW w:w="4508" w:type="dxa"/>
          </w:tcPr>
          <w:p w14:paraId="55AC683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19 artiklan 2 kohta</w:t>
            </w:r>
          </w:p>
        </w:tc>
        <w:tc>
          <w:tcPr>
            <w:tcW w:w="4508" w:type="dxa"/>
          </w:tcPr>
          <w:p w14:paraId="522663E3" w14:textId="0230D170"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35 artikla</w:t>
            </w:r>
            <w:r w:rsidR="00010449">
              <w:rPr>
                <w:rFonts w:ascii="Times New Roman" w:hAnsi="Times New Roman"/>
                <w:noProof/>
                <w:sz w:val="24"/>
                <w:szCs w:val="24"/>
                <w:lang w:val="fi-FI"/>
              </w:rPr>
              <w:t xml:space="preserve"> </w:t>
            </w:r>
          </w:p>
        </w:tc>
      </w:tr>
      <w:tr w:rsidR="00400133" w:rsidRPr="00010449" w14:paraId="162F0AD4" w14:textId="77777777" w:rsidTr="001A5CB0">
        <w:tc>
          <w:tcPr>
            <w:tcW w:w="4508" w:type="dxa"/>
          </w:tcPr>
          <w:p w14:paraId="26562B9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19 a artikla</w:t>
            </w:r>
          </w:p>
        </w:tc>
        <w:tc>
          <w:tcPr>
            <w:tcW w:w="4508" w:type="dxa"/>
          </w:tcPr>
          <w:p w14:paraId="52D37B5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29EB18D2" w14:textId="77777777" w:rsidTr="001A5CB0">
        <w:tc>
          <w:tcPr>
            <w:tcW w:w="4508" w:type="dxa"/>
          </w:tcPr>
          <w:p w14:paraId="25BF1B2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20 artikla</w:t>
            </w:r>
          </w:p>
        </w:tc>
        <w:tc>
          <w:tcPr>
            <w:tcW w:w="4508" w:type="dxa"/>
          </w:tcPr>
          <w:p w14:paraId="2F820448" w14:textId="0528D513"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39 artikla</w:t>
            </w:r>
            <w:r w:rsidR="00010449">
              <w:rPr>
                <w:rFonts w:ascii="Times New Roman" w:hAnsi="Times New Roman"/>
                <w:noProof/>
                <w:sz w:val="24"/>
                <w:szCs w:val="24"/>
                <w:lang w:val="fi-FI"/>
              </w:rPr>
              <w:t xml:space="preserve"> </w:t>
            </w:r>
          </w:p>
        </w:tc>
      </w:tr>
      <w:tr w:rsidR="00400133" w:rsidRPr="00010449" w14:paraId="31F85DD0" w14:textId="77777777" w:rsidTr="001A5CB0">
        <w:tc>
          <w:tcPr>
            <w:tcW w:w="4508" w:type="dxa"/>
          </w:tcPr>
          <w:p w14:paraId="3B2401E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21 artikla</w:t>
            </w:r>
          </w:p>
        </w:tc>
        <w:tc>
          <w:tcPr>
            <w:tcW w:w="4508" w:type="dxa"/>
          </w:tcPr>
          <w:p w14:paraId="6F6933E2" w14:textId="5EA533B5"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33 artikla</w:t>
            </w:r>
            <w:r w:rsidR="00010449">
              <w:rPr>
                <w:rFonts w:ascii="Times New Roman" w:hAnsi="Times New Roman"/>
                <w:noProof/>
                <w:sz w:val="24"/>
                <w:szCs w:val="24"/>
                <w:lang w:val="fi-FI"/>
              </w:rPr>
              <w:t xml:space="preserve"> </w:t>
            </w:r>
          </w:p>
        </w:tc>
      </w:tr>
      <w:tr w:rsidR="00400133" w:rsidRPr="00010449" w14:paraId="2AED3BBD" w14:textId="77777777" w:rsidTr="001A5CB0">
        <w:tc>
          <w:tcPr>
            <w:tcW w:w="4508" w:type="dxa"/>
          </w:tcPr>
          <w:p w14:paraId="2033C00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22 artiklan 1 kohta</w:t>
            </w:r>
          </w:p>
        </w:tc>
        <w:tc>
          <w:tcPr>
            <w:tcW w:w="4508" w:type="dxa"/>
          </w:tcPr>
          <w:p w14:paraId="7C5A2FEB" w14:textId="3C5CA8FC"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24 artikla</w:t>
            </w:r>
            <w:r w:rsidR="00010449">
              <w:rPr>
                <w:rFonts w:ascii="Times New Roman" w:hAnsi="Times New Roman"/>
                <w:noProof/>
                <w:sz w:val="24"/>
                <w:szCs w:val="24"/>
                <w:lang w:val="fi-FI"/>
              </w:rPr>
              <w:t xml:space="preserve"> </w:t>
            </w:r>
          </w:p>
        </w:tc>
      </w:tr>
      <w:tr w:rsidR="00400133" w:rsidRPr="00010449" w14:paraId="4B7BEA37" w14:textId="77777777" w:rsidTr="001A5CB0">
        <w:tc>
          <w:tcPr>
            <w:tcW w:w="4508" w:type="dxa"/>
          </w:tcPr>
          <w:p w14:paraId="6A1994C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22 artiklan 2 kohta</w:t>
            </w:r>
          </w:p>
        </w:tc>
        <w:tc>
          <w:tcPr>
            <w:tcW w:w="4508" w:type="dxa"/>
          </w:tcPr>
          <w:p w14:paraId="726C9ACF" w14:textId="234A1E84"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40 artikla</w:t>
            </w:r>
            <w:r w:rsidR="00010449">
              <w:rPr>
                <w:rFonts w:ascii="Times New Roman" w:hAnsi="Times New Roman"/>
                <w:noProof/>
                <w:sz w:val="24"/>
                <w:szCs w:val="24"/>
                <w:lang w:val="fi-FI"/>
              </w:rPr>
              <w:t xml:space="preserve"> </w:t>
            </w:r>
          </w:p>
        </w:tc>
      </w:tr>
      <w:tr w:rsidR="00400133" w:rsidRPr="00010449" w14:paraId="1095CEF8" w14:textId="77777777" w:rsidTr="001A5CB0">
        <w:tc>
          <w:tcPr>
            <w:tcW w:w="4508" w:type="dxa"/>
          </w:tcPr>
          <w:p w14:paraId="6BD512E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23 artikla</w:t>
            </w:r>
          </w:p>
        </w:tc>
        <w:tc>
          <w:tcPr>
            <w:tcW w:w="4508" w:type="dxa"/>
          </w:tcPr>
          <w:p w14:paraId="6843EADB" w14:textId="181EC3A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24 artikla</w:t>
            </w:r>
            <w:r w:rsidR="00010449">
              <w:rPr>
                <w:rFonts w:ascii="Times New Roman" w:hAnsi="Times New Roman"/>
                <w:noProof/>
                <w:sz w:val="24"/>
                <w:szCs w:val="24"/>
                <w:lang w:val="fi-FI"/>
              </w:rPr>
              <w:t xml:space="preserve"> </w:t>
            </w:r>
          </w:p>
        </w:tc>
      </w:tr>
      <w:tr w:rsidR="00400133" w:rsidRPr="00010449" w14:paraId="112FA96F" w14:textId="77777777" w:rsidTr="001A5CB0">
        <w:tc>
          <w:tcPr>
            <w:tcW w:w="4508" w:type="dxa"/>
          </w:tcPr>
          <w:p w14:paraId="5E31B9C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24 artikla</w:t>
            </w:r>
          </w:p>
        </w:tc>
        <w:tc>
          <w:tcPr>
            <w:tcW w:w="4508" w:type="dxa"/>
          </w:tcPr>
          <w:p w14:paraId="34B14EF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p>
        </w:tc>
      </w:tr>
      <w:tr w:rsidR="00400133" w:rsidRPr="00010449" w14:paraId="29A21C8E" w14:textId="77777777" w:rsidTr="001A5CB0">
        <w:tc>
          <w:tcPr>
            <w:tcW w:w="4508" w:type="dxa"/>
          </w:tcPr>
          <w:p w14:paraId="6C83CE4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25 artikla</w:t>
            </w:r>
          </w:p>
        </w:tc>
        <w:tc>
          <w:tcPr>
            <w:tcW w:w="4508" w:type="dxa"/>
          </w:tcPr>
          <w:p w14:paraId="178D7A86" w14:textId="3594FDB3"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76 artikla</w:t>
            </w:r>
            <w:r w:rsidR="00010449">
              <w:rPr>
                <w:rFonts w:ascii="Times New Roman" w:hAnsi="Times New Roman"/>
                <w:noProof/>
                <w:sz w:val="24"/>
                <w:szCs w:val="24"/>
                <w:lang w:val="fi-FI"/>
              </w:rPr>
              <w:t xml:space="preserve"> </w:t>
            </w:r>
          </w:p>
        </w:tc>
      </w:tr>
      <w:tr w:rsidR="00400133" w:rsidRPr="00010449" w14:paraId="234904DF" w14:textId="77777777" w:rsidTr="001A5CB0">
        <w:tc>
          <w:tcPr>
            <w:tcW w:w="4508" w:type="dxa"/>
          </w:tcPr>
          <w:p w14:paraId="4B2E3E1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26 artikla</w:t>
            </w:r>
          </w:p>
        </w:tc>
        <w:tc>
          <w:tcPr>
            <w:tcW w:w="4508" w:type="dxa"/>
          </w:tcPr>
          <w:p w14:paraId="480FDAC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4B481B18" w14:textId="77777777" w:rsidTr="001A5CB0">
        <w:tc>
          <w:tcPr>
            <w:tcW w:w="4508" w:type="dxa"/>
          </w:tcPr>
          <w:p w14:paraId="434CAD2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27 artikla</w:t>
            </w:r>
          </w:p>
        </w:tc>
        <w:tc>
          <w:tcPr>
            <w:tcW w:w="4508" w:type="dxa"/>
          </w:tcPr>
          <w:p w14:paraId="6F9BE90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p>
        </w:tc>
      </w:tr>
      <w:tr w:rsidR="00400133" w:rsidRPr="00010449" w14:paraId="5144D34F" w14:textId="77777777" w:rsidTr="001A5CB0">
        <w:tc>
          <w:tcPr>
            <w:tcW w:w="4508" w:type="dxa"/>
          </w:tcPr>
          <w:p w14:paraId="2844484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28 artikla</w:t>
            </w:r>
          </w:p>
        </w:tc>
        <w:tc>
          <w:tcPr>
            <w:tcW w:w="4508" w:type="dxa"/>
          </w:tcPr>
          <w:p w14:paraId="5E9690FB" w14:textId="77777777" w:rsidR="00400133" w:rsidRPr="00010449" w:rsidRDefault="00400133" w:rsidP="001A5CB0">
            <w:pPr>
              <w:widowControl/>
              <w:jc w:val="both"/>
              <w:rPr>
                <w:rFonts w:ascii="Times New Roman" w:hAnsi="Times New Roman"/>
                <w:noProof/>
                <w:sz w:val="24"/>
                <w:szCs w:val="24"/>
                <w:lang w:val="fi-FI"/>
              </w:rPr>
            </w:pPr>
          </w:p>
        </w:tc>
      </w:tr>
      <w:tr w:rsidR="00400133" w:rsidRPr="00010449" w14:paraId="16D72FF9" w14:textId="77777777" w:rsidTr="001A5CB0">
        <w:tc>
          <w:tcPr>
            <w:tcW w:w="4508" w:type="dxa"/>
          </w:tcPr>
          <w:p w14:paraId="586B6DA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29 artikla</w:t>
            </w:r>
          </w:p>
        </w:tc>
        <w:tc>
          <w:tcPr>
            <w:tcW w:w="4508" w:type="dxa"/>
          </w:tcPr>
          <w:p w14:paraId="2C5A14A8" w14:textId="77777777" w:rsidR="00400133" w:rsidRPr="00010449" w:rsidRDefault="00400133" w:rsidP="001A5CB0">
            <w:pPr>
              <w:widowControl/>
              <w:jc w:val="both"/>
              <w:rPr>
                <w:rFonts w:ascii="Times New Roman" w:hAnsi="Times New Roman"/>
                <w:noProof/>
                <w:sz w:val="24"/>
                <w:szCs w:val="24"/>
                <w:lang w:val="fi-FI"/>
              </w:rPr>
            </w:pPr>
          </w:p>
        </w:tc>
      </w:tr>
      <w:tr w:rsidR="00400133" w:rsidRPr="00010449" w14:paraId="04A8712B" w14:textId="77777777" w:rsidTr="001A5CB0">
        <w:tc>
          <w:tcPr>
            <w:tcW w:w="4508" w:type="dxa"/>
          </w:tcPr>
          <w:p w14:paraId="58582D1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30 artikla</w:t>
            </w:r>
          </w:p>
        </w:tc>
        <w:tc>
          <w:tcPr>
            <w:tcW w:w="4508" w:type="dxa"/>
          </w:tcPr>
          <w:p w14:paraId="49C77A37" w14:textId="77777777" w:rsidR="00400133" w:rsidRPr="00010449" w:rsidRDefault="00400133" w:rsidP="001A5CB0">
            <w:pPr>
              <w:widowControl/>
              <w:jc w:val="both"/>
              <w:rPr>
                <w:rFonts w:ascii="Times New Roman" w:hAnsi="Times New Roman"/>
                <w:noProof/>
                <w:sz w:val="24"/>
                <w:szCs w:val="24"/>
                <w:lang w:val="fi-FI"/>
              </w:rPr>
            </w:pPr>
          </w:p>
        </w:tc>
      </w:tr>
      <w:tr w:rsidR="00400133" w:rsidRPr="00010449" w14:paraId="53701092" w14:textId="77777777" w:rsidTr="001A5CB0">
        <w:tc>
          <w:tcPr>
            <w:tcW w:w="4508" w:type="dxa"/>
          </w:tcPr>
          <w:p w14:paraId="4D0A224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31 artikla</w:t>
            </w:r>
          </w:p>
        </w:tc>
        <w:tc>
          <w:tcPr>
            <w:tcW w:w="4508" w:type="dxa"/>
          </w:tcPr>
          <w:p w14:paraId="18D2360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82 artikla</w:t>
            </w:r>
          </w:p>
        </w:tc>
      </w:tr>
      <w:tr w:rsidR="00400133" w:rsidRPr="00010449" w14:paraId="664B8CE3" w14:textId="77777777" w:rsidTr="001A5CB0">
        <w:tc>
          <w:tcPr>
            <w:tcW w:w="4508" w:type="dxa"/>
          </w:tcPr>
          <w:p w14:paraId="0D38A34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32 artikla</w:t>
            </w:r>
          </w:p>
        </w:tc>
        <w:tc>
          <w:tcPr>
            <w:tcW w:w="4508" w:type="dxa"/>
          </w:tcPr>
          <w:p w14:paraId="50DDC14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83 artikla</w:t>
            </w:r>
          </w:p>
        </w:tc>
      </w:tr>
      <w:tr w:rsidR="00400133" w:rsidRPr="00010449" w14:paraId="58D8F6E1" w14:textId="77777777" w:rsidTr="001A5CB0">
        <w:tc>
          <w:tcPr>
            <w:tcW w:w="4508" w:type="dxa"/>
          </w:tcPr>
          <w:p w14:paraId="7B68DC1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33 artikla</w:t>
            </w:r>
          </w:p>
        </w:tc>
        <w:tc>
          <w:tcPr>
            <w:tcW w:w="4508" w:type="dxa"/>
          </w:tcPr>
          <w:p w14:paraId="00D079B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83 artikla</w:t>
            </w:r>
          </w:p>
        </w:tc>
      </w:tr>
      <w:tr w:rsidR="00400133" w:rsidRPr="00010449" w14:paraId="0651B271" w14:textId="77777777" w:rsidTr="001A5CB0">
        <w:tc>
          <w:tcPr>
            <w:tcW w:w="4508" w:type="dxa"/>
          </w:tcPr>
          <w:p w14:paraId="1683FA7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w:t>
            </w:r>
          </w:p>
        </w:tc>
        <w:tc>
          <w:tcPr>
            <w:tcW w:w="4508" w:type="dxa"/>
          </w:tcPr>
          <w:p w14:paraId="602BAB2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p>
        </w:tc>
      </w:tr>
      <w:tr w:rsidR="00400133" w:rsidRPr="00010449" w14:paraId="7C160DE8" w14:textId="77777777" w:rsidTr="001A5CB0">
        <w:tc>
          <w:tcPr>
            <w:tcW w:w="4508" w:type="dxa"/>
          </w:tcPr>
          <w:p w14:paraId="0737402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II</w:t>
            </w:r>
          </w:p>
        </w:tc>
        <w:tc>
          <w:tcPr>
            <w:tcW w:w="4508" w:type="dxa"/>
          </w:tcPr>
          <w:p w14:paraId="6DA55E0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p>
        </w:tc>
      </w:tr>
      <w:tr w:rsidR="00400133" w:rsidRPr="00010449" w14:paraId="489CB25E" w14:textId="77777777" w:rsidTr="001A5CB0">
        <w:tc>
          <w:tcPr>
            <w:tcW w:w="4508" w:type="dxa"/>
          </w:tcPr>
          <w:p w14:paraId="752080C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III</w:t>
            </w:r>
          </w:p>
        </w:tc>
        <w:tc>
          <w:tcPr>
            <w:tcW w:w="4508" w:type="dxa"/>
          </w:tcPr>
          <w:p w14:paraId="7AF94A1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p>
        </w:tc>
      </w:tr>
      <w:tr w:rsidR="00400133" w:rsidRPr="00010449" w14:paraId="58A64225" w14:textId="77777777" w:rsidTr="001A5CB0">
        <w:tc>
          <w:tcPr>
            <w:tcW w:w="4508" w:type="dxa"/>
          </w:tcPr>
          <w:p w14:paraId="3E73A1C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IV</w:t>
            </w:r>
          </w:p>
        </w:tc>
        <w:tc>
          <w:tcPr>
            <w:tcW w:w="4508" w:type="dxa"/>
          </w:tcPr>
          <w:p w14:paraId="7512432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w:t>
            </w:r>
          </w:p>
        </w:tc>
      </w:tr>
      <w:tr w:rsidR="00400133" w:rsidRPr="00010449" w14:paraId="523EE863" w14:textId="77777777" w:rsidTr="001A5CB0">
        <w:tc>
          <w:tcPr>
            <w:tcW w:w="4508" w:type="dxa"/>
          </w:tcPr>
          <w:p w14:paraId="7D447AB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V</w:t>
            </w:r>
          </w:p>
        </w:tc>
        <w:tc>
          <w:tcPr>
            <w:tcW w:w="4508" w:type="dxa"/>
          </w:tcPr>
          <w:p w14:paraId="47242F7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35 artikla</w:t>
            </w:r>
          </w:p>
        </w:tc>
      </w:tr>
      <w:tr w:rsidR="00400133" w:rsidRPr="00010449" w14:paraId="18C4B26C" w14:textId="77777777" w:rsidTr="001A5CB0">
        <w:tc>
          <w:tcPr>
            <w:tcW w:w="4508" w:type="dxa"/>
          </w:tcPr>
          <w:p w14:paraId="5266023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VI</w:t>
            </w:r>
          </w:p>
        </w:tc>
        <w:tc>
          <w:tcPr>
            <w:tcW w:w="4508" w:type="dxa"/>
          </w:tcPr>
          <w:p w14:paraId="2E6FF98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82 artikla</w:t>
            </w:r>
          </w:p>
        </w:tc>
      </w:tr>
      <w:tr w:rsidR="00400133" w:rsidRPr="00010449" w14:paraId="1347FAB7" w14:textId="77777777" w:rsidTr="001A5CB0">
        <w:tc>
          <w:tcPr>
            <w:tcW w:w="4508" w:type="dxa"/>
          </w:tcPr>
          <w:p w14:paraId="4CFD8EC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VII</w:t>
            </w:r>
          </w:p>
        </w:tc>
        <w:tc>
          <w:tcPr>
            <w:tcW w:w="4508" w:type="dxa"/>
          </w:tcPr>
          <w:p w14:paraId="365C702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82 artikla</w:t>
            </w:r>
          </w:p>
        </w:tc>
      </w:tr>
    </w:tbl>
    <w:p w14:paraId="4B69F0D5" w14:textId="23BB5D08" w:rsidR="00AB7C33" w:rsidRPr="00010449" w:rsidRDefault="00AB7C33" w:rsidP="001A5CB0">
      <w:pPr>
        <w:widowControl/>
        <w:jc w:val="center"/>
        <w:rPr>
          <w:rFonts w:eastAsia="Calibri"/>
          <w:b/>
          <w:noProof/>
          <w:lang w:val="fi-FI"/>
        </w:rPr>
      </w:pPr>
    </w:p>
    <w:p w14:paraId="3A48F79E" w14:textId="4986156C" w:rsidR="00400133" w:rsidRPr="00010449" w:rsidRDefault="00AB7C33" w:rsidP="001A5CB0">
      <w:pPr>
        <w:widowControl/>
        <w:jc w:val="center"/>
        <w:rPr>
          <w:rFonts w:eastAsia="Calibri"/>
          <w:b/>
          <w:noProof/>
          <w:lang w:val="fi-FI"/>
        </w:rPr>
      </w:pPr>
      <w:r w:rsidRPr="00010449">
        <w:rPr>
          <w:rFonts w:eastAsia="Calibri"/>
          <w:b/>
          <w:noProof/>
          <w:lang w:val="fi-FI"/>
        </w:rPr>
        <w:br w:type="page"/>
      </w:r>
    </w:p>
    <w:tbl>
      <w:tblPr>
        <w:tblStyle w:val="TableGrid"/>
        <w:tblW w:w="0" w:type="auto"/>
        <w:tblLook w:val="04A0" w:firstRow="1" w:lastRow="0" w:firstColumn="1" w:lastColumn="0" w:noHBand="0" w:noVBand="1"/>
      </w:tblPr>
      <w:tblGrid>
        <w:gridCol w:w="4508"/>
        <w:gridCol w:w="4508"/>
      </w:tblGrid>
      <w:tr w:rsidR="00400133" w:rsidRPr="00010449" w14:paraId="1FDFCC2F" w14:textId="77777777" w:rsidTr="00860D2E">
        <w:trPr>
          <w:cantSplit/>
          <w:tblHeader/>
        </w:trPr>
        <w:tc>
          <w:tcPr>
            <w:tcW w:w="4508" w:type="dxa"/>
            <w:vAlign w:val="center"/>
          </w:tcPr>
          <w:p w14:paraId="1C5032E1" w14:textId="77777777" w:rsidR="00400133" w:rsidRPr="00010449" w:rsidRDefault="00400133" w:rsidP="001A5CB0">
            <w:pPr>
              <w:widowControl/>
              <w:rPr>
                <w:rFonts w:ascii="Times New Roman" w:hAnsi="Times New Roman"/>
                <w:b/>
                <w:bCs/>
                <w:noProof/>
                <w:sz w:val="24"/>
                <w:szCs w:val="24"/>
                <w:lang w:val="fi-FI"/>
              </w:rPr>
            </w:pPr>
            <w:bookmarkStart w:id="16" w:name="_Hlk139055166"/>
            <w:r w:rsidRPr="00010449">
              <w:rPr>
                <w:rFonts w:ascii="Times New Roman" w:hAnsi="Times New Roman"/>
                <w:b/>
                <w:noProof/>
                <w:sz w:val="24"/>
                <w:szCs w:val="24"/>
                <w:lang w:val="fi-FI"/>
              </w:rPr>
              <w:t>Neuvoston direktiivi 2008/72/EY</w:t>
            </w:r>
          </w:p>
        </w:tc>
        <w:tc>
          <w:tcPr>
            <w:tcW w:w="4508" w:type="dxa"/>
            <w:vAlign w:val="bottom"/>
          </w:tcPr>
          <w:p w14:paraId="4BBCAA58" w14:textId="77777777" w:rsidR="00400133" w:rsidRPr="00010449" w:rsidRDefault="00400133" w:rsidP="001A5CB0">
            <w:pPr>
              <w:widowControl/>
              <w:rPr>
                <w:rFonts w:ascii="Times New Roman" w:hAnsi="Times New Roman"/>
                <w:b/>
                <w:bCs/>
                <w:noProof/>
                <w:sz w:val="24"/>
                <w:szCs w:val="24"/>
                <w:lang w:val="fi-FI"/>
              </w:rPr>
            </w:pPr>
            <w:r w:rsidRPr="00010449">
              <w:rPr>
                <w:rFonts w:ascii="Times New Roman" w:hAnsi="Times New Roman"/>
                <w:b/>
                <w:noProof/>
                <w:sz w:val="24"/>
                <w:szCs w:val="24"/>
                <w:lang w:val="fi-FI"/>
              </w:rPr>
              <w:t>Tämä asetus</w:t>
            </w:r>
          </w:p>
        </w:tc>
      </w:tr>
      <w:tr w:rsidR="00400133" w:rsidRPr="00010449" w14:paraId="0CE07FA9" w14:textId="77777777" w:rsidTr="00860D2E">
        <w:trPr>
          <w:cantSplit/>
        </w:trPr>
        <w:tc>
          <w:tcPr>
            <w:tcW w:w="4508" w:type="dxa"/>
          </w:tcPr>
          <w:p w14:paraId="67A8F53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w:t>
            </w:r>
          </w:p>
        </w:tc>
        <w:tc>
          <w:tcPr>
            <w:tcW w:w="4508" w:type="dxa"/>
          </w:tcPr>
          <w:p w14:paraId="57D476D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w:t>
            </w:r>
          </w:p>
        </w:tc>
      </w:tr>
      <w:tr w:rsidR="00400133" w:rsidRPr="00010449" w14:paraId="5C38E03B" w14:textId="77777777" w:rsidTr="00860D2E">
        <w:trPr>
          <w:cantSplit/>
        </w:trPr>
        <w:tc>
          <w:tcPr>
            <w:tcW w:w="4508" w:type="dxa"/>
          </w:tcPr>
          <w:p w14:paraId="1B8E308B" w14:textId="233C1713"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artiklan 2 kohta</w:t>
            </w:r>
          </w:p>
        </w:tc>
        <w:tc>
          <w:tcPr>
            <w:tcW w:w="4508" w:type="dxa"/>
          </w:tcPr>
          <w:p w14:paraId="38E8F62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kohta</w:t>
            </w:r>
          </w:p>
        </w:tc>
      </w:tr>
      <w:tr w:rsidR="00400133" w:rsidRPr="00010449" w14:paraId="06D7BF22" w14:textId="77777777" w:rsidTr="00860D2E">
        <w:trPr>
          <w:cantSplit/>
        </w:trPr>
        <w:tc>
          <w:tcPr>
            <w:tcW w:w="4508" w:type="dxa"/>
          </w:tcPr>
          <w:p w14:paraId="0CFF2701" w14:textId="534E02CD"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artiklan 3 kohta</w:t>
            </w:r>
          </w:p>
        </w:tc>
        <w:tc>
          <w:tcPr>
            <w:tcW w:w="4508" w:type="dxa"/>
          </w:tcPr>
          <w:p w14:paraId="3388169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3 kohta</w:t>
            </w:r>
          </w:p>
        </w:tc>
      </w:tr>
      <w:tr w:rsidR="00400133" w:rsidRPr="00010449" w14:paraId="3D9A25AD" w14:textId="77777777" w:rsidTr="00860D2E">
        <w:trPr>
          <w:cantSplit/>
        </w:trPr>
        <w:tc>
          <w:tcPr>
            <w:tcW w:w="4508" w:type="dxa"/>
          </w:tcPr>
          <w:p w14:paraId="1DCC1CC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w:t>
            </w:r>
          </w:p>
        </w:tc>
        <w:tc>
          <w:tcPr>
            <w:tcW w:w="4508" w:type="dxa"/>
          </w:tcPr>
          <w:p w14:paraId="3A788BD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4 kohta</w:t>
            </w:r>
          </w:p>
        </w:tc>
      </w:tr>
      <w:tr w:rsidR="00400133" w:rsidRPr="00010449" w14:paraId="659A02D1" w14:textId="77777777" w:rsidTr="00860D2E">
        <w:trPr>
          <w:cantSplit/>
        </w:trPr>
        <w:tc>
          <w:tcPr>
            <w:tcW w:w="4508" w:type="dxa"/>
          </w:tcPr>
          <w:p w14:paraId="5DA444D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w:t>
            </w:r>
          </w:p>
        </w:tc>
        <w:tc>
          <w:tcPr>
            <w:tcW w:w="4508" w:type="dxa"/>
          </w:tcPr>
          <w:p w14:paraId="01F315D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w:t>
            </w:r>
          </w:p>
        </w:tc>
      </w:tr>
      <w:tr w:rsidR="00400133" w:rsidRPr="00010449" w14:paraId="7AA93AC5" w14:textId="77777777" w:rsidTr="00860D2E">
        <w:trPr>
          <w:cantSplit/>
        </w:trPr>
        <w:tc>
          <w:tcPr>
            <w:tcW w:w="4508" w:type="dxa"/>
          </w:tcPr>
          <w:p w14:paraId="606AF5B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 artikla</w:t>
            </w:r>
          </w:p>
        </w:tc>
        <w:tc>
          <w:tcPr>
            <w:tcW w:w="4508" w:type="dxa"/>
          </w:tcPr>
          <w:p w14:paraId="0261BD5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4 kohta, 8 artiklan 5 kohta</w:t>
            </w:r>
          </w:p>
        </w:tc>
      </w:tr>
      <w:tr w:rsidR="00400133" w:rsidRPr="00010449" w14:paraId="43B3E4FB" w14:textId="77777777" w:rsidTr="00860D2E">
        <w:trPr>
          <w:cantSplit/>
        </w:trPr>
        <w:tc>
          <w:tcPr>
            <w:tcW w:w="4508" w:type="dxa"/>
          </w:tcPr>
          <w:p w14:paraId="4940900E" w14:textId="72CE5693"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artiklan 1 ja 2 kohta</w:t>
            </w:r>
          </w:p>
        </w:tc>
        <w:tc>
          <w:tcPr>
            <w:tcW w:w="4508" w:type="dxa"/>
          </w:tcPr>
          <w:p w14:paraId="4CE336A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41 artikla, 42 artikla</w:t>
            </w:r>
          </w:p>
        </w:tc>
      </w:tr>
      <w:tr w:rsidR="00400133" w:rsidRPr="00010449" w14:paraId="22E154AC" w14:textId="77777777" w:rsidTr="00860D2E">
        <w:trPr>
          <w:cantSplit/>
        </w:trPr>
        <w:tc>
          <w:tcPr>
            <w:tcW w:w="4508" w:type="dxa"/>
          </w:tcPr>
          <w:p w14:paraId="67643BE3" w14:textId="70DC3904"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artiklan 3 kohta</w:t>
            </w:r>
          </w:p>
        </w:tc>
        <w:tc>
          <w:tcPr>
            <w:tcW w:w="4508" w:type="dxa"/>
          </w:tcPr>
          <w:p w14:paraId="0B5A50F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1FB10676" w14:textId="77777777" w:rsidTr="00860D2E">
        <w:trPr>
          <w:cantSplit/>
        </w:trPr>
        <w:tc>
          <w:tcPr>
            <w:tcW w:w="4508" w:type="dxa"/>
          </w:tcPr>
          <w:p w14:paraId="397A19C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 artiklan 1 kohta</w:t>
            </w:r>
          </w:p>
        </w:tc>
        <w:tc>
          <w:tcPr>
            <w:tcW w:w="4508" w:type="dxa"/>
          </w:tcPr>
          <w:p w14:paraId="1C3B081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w:t>
            </w:r>
          </w:p>
        </w:tc>
      </w:tr>
      <w:tr w:rsidR="00400133" w:rsidRPr="00010449" w14:paraId="2933B00A" w14:textId="77777777" w:rsidTr="00860D2E">
        <w:trPr>
          <w:cantSplit/>
        </w:trPr>
        <w:tc>
          <w:tcPr>
            <w:tcW w:w="4508" w:type="dxa"/>
          </w:tcPr>
          <w:p w14:paraId="65519CA1" w14:textId="4B8432C8"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 artiklan 2–4 kohta</w:t>
            </w:r>
          </w:p>
        </w:tc>
        <w:tc>
          <w:tcPr>
            <w:tcW w:w="4508" w:type="dxa"/>
          </w:tcPr>
          <w:p w14:paraId="06F2BC6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65321321" w14:textId="77777777" w:rsidTr="00860D2E">
        <w:trPr>
          <w:cantSplit/>
        </w:trPr>
        <w:tc>
          <w:tcPr>
            <w:tcW w:w="4508" w:type="dxa"/>
          </w:tcPr>
          <w:p w14:paraId="3EF52E9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w:t>
            </w:r>
          </w:p>
        </w:tc>
        <w:tc>
          <w:tcPr>
            <w:tcW w:w="4508" w:type="dxa"/>
          </w:tcPr>
          <w:p w14:paraId="5F08870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6A3C029C" w14:textId="77777777" w:rsidTr="00860D2E">
        <w:trPr>
          <w:cantSplit/>
        </w:trPr>
        <w:tc>
          <w:tcPr>
            <w:tcW w:w="4508" w:type="dxa"/>
          </w:tcPr>
          <w:p w14:paraId="4D14BA2B" w14:textId="299D04E4"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 artiklan 1 kohta</w:t>
            </w:r>
          </w:p>
        </w:tc>
        <w:tc>
          <w:tcPr>
            <w:tcW w:w="4508" w:type="dxa"/>
          </w:tcPr>
          <w:p w14:paraId="2F36F40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w:t>
            </w:r>
          </w:p>
        </w:tc>
      </w:tr>
      <w:tr w:rsidR="00400133" w:rsidRPr="00010449" w14:paraId="0416D01B" w14:textId="77777777" w:rsidTr="00860D2E">
        <w:trPr>
          <w:cantSplit/>
        </w:trPr>
        <w:tc>
          <w:tcPr>
            <w:tcW w:w="4508" w:type="dxa"/>
          </w:tcPr>
          <w:p w14:paraId="1B3D0D9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 artiklan 2 kohta</w:t>
            </w:r>
          </w:p>
        </w:tc>
        <w:tc>
          <w:tcPr>
            <w:tcW w:w="4508" w:type="dxa"/>
          </w:tcPr>
          <w:p w14:paraId="10400BF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4 kohta</w:t>
            </w:r>
          </w:p>
        </w:tc>
      </w:tr>
      <w:tr w:rsidR="00400133" w:rsidRPr="00010449" w14:paraId="0A361418" w14:textId="77777777" w:rsidTr="00860D2E">
        <w:trPr>
          <w:cantSplit/>
        </w:trPr>
        <w:tc>
          <w:tcPr>
            <w:tcW w:w="4508" w:type="dxa"/>
          </w:tcPr>
          <w:p w14:paraId="7A3A4E1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 artiklan 3 kohta</w:t>
            </w:r>
          </w:p>
        </w:tc>
        <w:tc>
          <w:tcPr>
            <w:tcW w:w="4508" w:type="dxa"/>
          </w:tcPr>
          <w:p w14:paraId="29D2774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44 artikla</w:t>
            </w:r>
          </w:p>
        </w:tc>
      </w:tr>
      <w:tr w:rsidR="00400133" w:rsidRPr="00010449" w14:paraId="4463697D" w14:textId="77777777" w:rsidTr="00860D2E">
        <w:trPr>
          <w:cantSplit/>
        </w:trPr>
        <w:tc>
          <w:tcPr>
            <w:tcW w:w="4508" w:type="dxa"/>
          </w:tcPr>
          <w:p w14:paraId="57AD8C86" w14:textId="050FE359"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artiklan 1 ja 2 kohta</w:t>
            </w:r>
          </w:p>
        </w:tc>
        <w:tc>
          <w:tcPr>
            <w:tcW w:w="4508" w:type="dxa"/>
          </w:tcPr>
          <w:p w14:paraId="37F4C62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artikla</w:t>
            </w:r>
          </w:p>
        </w:tc>
      </w:tr>
      <w:tr w:rsidR="00400133" w:rsidRPr="00010449" w14:paraId="57585CE1" w14:textId="77777777" w:rsidTr="00860D2E">
        <w:trPr>
          <w:cantSplit/>
        </w:trPr>
        <w:tc>
          <w:tcPr>
            <w:tcW w:w="4508" w:type="dxa"/>
          </w:tcPr>
          <w:p w14:paraId="34D2C2A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artiklan 3 kohta</w:t>
            </w:r>
          </w:p>
        </w:tc>
        <w:tc>
          <w:tcPr>
            <w:tcW w:w="4508" w:type="dxa"/>
          </w:tcPr>
          <w:p w14:paraId="1481EC7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45 artikla</w:t>
            </w:r>
          </w:p>
        </w:tc>
      </w:tr>
      <w:tr w:rsidR="00400133" w:rsidRPr="00010449" w14:paraId="0976A7DB" w14:textId="77777777" w:rsidTr="00860D2E">
        <w:trPr>
          <w:cantSplit/>
        </w:trPr>
        <w:tc>
          <w:tcPr>
            <w:tcW w:w="4508" w:type="dxa"/>
          </w:tcPr>
          <w:p w14:paraId="73EFF58F" w14:textId="60D3C4B5" w:rsidR="00400133" w:rsidRPr="00010449" w:rsidRDefault="00AB7C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artiklan 1 kohta</w:t>
            </w:r>
          </w:p>
        </w:tc>
        <w:tc>
          <w:tcPr>
            <w:tcW w:w="4508" w:type="dxa"/>
          </w:tcPr>
          <w:p w14:paraId="57AC564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artikla</w:t>
            </w:r>
          </w:p>
        </w:tc>
      </w:tr>
      <w:tr w:rsidR="00400133" w:rsidRPr="00010449" w14:paraId="1FE8C03C" w14:textId="77777777" w:rsidTr="00860D2E">
        <w:trPr>
          <w:cantSplit/>
        </w:trPr>
        <w:tc>
          <w:tcPr>
            <w:tcW w:w="4508" w:type="dxa"/>
          </w:tcPr>
          <w:p w14:paraId="281229A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artiklan 2 kohta</w:t>
            </w:r>
          </w:p>
        </w:tc>
        <w:tc>
          <w:tcPr>
            <w:tcW w:w="4508" w:type="dxa"/>
          </w:tcPr>
          <w:p w14:paraId="5BD545E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22 artikla</w:t>
            </w:r>
          </w:p>
        </w:tc>
      </w:tr>
      <w:tr w:rsidR="00400133" w:rsidRPr="00010449" w14:paraId="36A2D24A" w14:textId="77777777" w:rsidTr="00860D2E">
        <w:trPr>
          <w:cantSplit/>
        </w:trPr>
        <w:tc>
          <w:tcPr>
            <w:tcW w:w="4508" w:type="dxa"/>
          </w:tcPr>
          <w:p w14:paraId="3F23928B" w14:textId="372E401A"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11 artiklan 1 kohta</w:t>
            </w:r>
          </w:p>
        </w:tc>
        <w:tc>
          <w:tcPr>
            <w:tcW w:w="4508" w:type="dxa"/>
          </w:tcPr>
          <w:p w14:paraId="52B9A2A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artikla</w:t>
            </w:r>
          </w:p>
        </w:tc>
      </w:tr>
      <w:tr w:rsidR="00400133" w:rsidRPr="00010449" w14:paraId="2D4B4545" w14:textId="77777777" w:rsidTr="00860D2E">
        <w:trPr>
          <w:cantSplit/>
        </w:trPr>
        <w:tc>
          <w:tcPr>
            <w:tcW w:w="4508" w:type="dxa"/>
          </w:tcPr>
          <w:p w14:paraId="1F6A3BFF" w14:textId="045DF1F3"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11 artiklan 2 kohta</w:t>
            </w:r>
          </w:p>
        </w:tc>
        <w:tc>
          <w:tcPr>
            <w:tcW w:w="4508" w:type="dxa"/>
          </w:tcPr>
          <w:p w14:paraId="498C7AA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28 artikla</w:t>
            </w:r>
          </w:p>
        </w:tc>
      </w:tr>
      <w:tr w:rsidR="00400133" w:rsidRPr="00010449" w14:paraId="275C9FAF" w14:textId="77777777" w:rsidTr="00860D2E">
        <w:trPr>
          <w:cantSplit/>
        </w:trPr>
        <w:tc>
          <w:tcPr>
            <w:tcW w:w="4508" w:type="dxa"/>
          </w:tcPr>
          <w:p w14:paraId="3BAD3CA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12 artikla</w:t>
            </w:r>
          </w:p>
        </w:tc>
        <w:tc>
          <w:tcPr>
            <w:tcW w:w="4508" w:type="dxa"/>
          </w:tcPr>
          <w:p w14:paraId="7FFCFC0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4 kohta</w:t>
            </w:r>
          </w:p>
        </w:tc>
      </w:tr>
      <w:tr w:rsidR="00400133" w:rsidRPr="00010449" w14:paraId="2F28773A" w14:textId="77777777" w:rsidTr="00860D2E">
        <w:trPr>
          <w:cantSplit/>
        </w:trPr>
        <w:tc>
          <w:tcPr>
            <w:tcW w:w="4508" w:type="dxa"/>
          </w:tcPr>
          <w:p w14:paraId="2766D70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artikla</w:t>
            </w:r>
          </w:p>
        </w:tc>
        <w:tc>
          <w:tcPr>
            <w:tcW w:w="4508" w:type="dxa"/>
          </w:tcPr>
          <w:p w14:paraId="2F53712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33 artikla</w:t>
            </w:r>
          </w:p>
        </w:tc>
      </w:tr>
      <w:tr w:rsidR="00400133" w:rsidRPr="00010449" w14:paraId="46446464" w14:textId="77777777" w:rsidTr="00860D2E">
        <w:trPr>
          <w:cantSplit/>
        </w:trPr>
        <w:tc>
          <w:tcPr>
            <w:tcW w:w="4508" w:type="dxa"/>
          </w:tcPr>
          <w:p w14:paraId="3E72BD4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artiklan 1 kohta</w:t>
            </w:r>
          </w:p>
        </w:tc>
        <w:tc>
          <w:tcPr>
            <w:tcW w:w="4508" w:type="dxa"/>
          </w:tcPr>
          <w:p w14:paraId="52D4BC3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1E623B79" w14:textId="77777777" w:rsidTr="00860D2E">
        <w:trPr>
          <w:cantSplit/>
        </w:trPr>
        <w:tc>
          <w:tcPr>
            <w:tcW w:w="4508" w:type="dxa"/>
          </w:tcPr>
          <w:p w14:paraId="48CC19D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artiklan 2 kohta</w:t>
            </w:r>
          </w:p>
        </w:tc>
        <w:tc>
          <w:tcPr>
            <w:tcW w:w="4508" w:type="dxa"/>
          </w:tcPr>
          <w:p w14:paraId="5907E17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artikla</w:t>
            </w:r>
          </w:p>
        </w:tc>
      </w:tr>
      <w:tr w:rsidR="00400133" w:rsidRPr="00010449" w14:paraId="1E7B9936" w14:textId="77777777" w:rsidTr="00860D2E">
        <w:trPr>
          <w:cantSplit/>
        </w:trPr>
        <w:tc>
          <w:tcPr>
            <w:tcW w:w="4508" w:type="dxa"/>
          </w:tcPr>
          <w:p w14:paraId="39905A3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w:t>
            </w:r>
          </w:p>
        </w:tc>
        <w:tc>
          <w:tcPr>
            <w:tcW w:w="4508" w:type="dxa"/>
          </w:tcPr>
          <w:p w14:paraId="71E2A25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18DCE18B" w14:textId="77777777" w:rsidTr="00860D2E">
        <w:trPr>
          <w:cantSplit/>
        </w:trPr>
        <w:tc>
          <w:tcPr>
            <w:tcW w:w="4508" w:type="dxa"/>
          </w:tcPr>
          <w:p w14:paraId="06B174C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16 artiklan 1 kohta</w:t>
            </w:r>
          </w:p>
        </w:tc>
        <w:tc>
          <w:tcPr>
            <w:tcW w:w="4508" w:type="dxa"/>
          </w:tcPr>
          <w:p w14:paraId="60D9A6B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39 artikla</w:t>
            </w:r>
          </w:p>
        </w:tc>
      </w:tr>
      <w:tr w:rsidR="00400133" w:rsidRPr="00010449" w14:paraId="48B3AD7A" w14:textId="77777777" w:rsidTr="00860D2E">
        <w:trPr>
          <w:cantSplit/>
        </w:trPr>
        <w:tc>
          <w:tcPr>
            <w:tcW w:w="4508" w:type="dxa"/>
          </w:tcPr>
          <w:p w14:paraId="6CC5540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16 artiklan 2 kohta</w:t>
            </w:r>
          </w:p>
        </w:tc>
        <w:tc>
          <w:tcPr>
            <w:tcW w:w="4508" w:type="dxa"/>
          </w:tcPr>
          <w:p w14:paraId="69359C2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6C397A" w14:paraId="647883EB" w14:textId="77777777" w:rsidTr="00860D2E">
        <w:trPr>
          <w:cantSplit/>
        </w:trPr>
        <w:tc>
          <w:tcPr>
            <w:tcW w:w="4508" w:type="dxa"/>
          </w:tcPr>
          <w:p w14:paraId="3012F51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w:t>
            </w:r>
          </w:p>
        </w:tc>
        <w:tc>
          <w:tcPr>
            <w:tcW w:w="4508" w:type="dxa"/>
          </w:tcPr>
          <w:p w14:paraId="6251500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1 ja 2 kohta, 8 artiklan 1 ja 2 kohta</w:t>
            </w:r>
          </w:p>
        </w:tc>
      </w:tr>
      <w:tr w:rsidR="00400133" w:rsidRPr="00010449" w14:paraId="05E36AB2" w14:textId="77777777" w:rsidTr="00860D2E">
        <w:trPr>
          <w:cantSplit/>
        </w:trPr>
        <w:tc>
          <w:tcPr>
            <w:tcW w:w="4508" w:type="dxa"/>
          </w:tcPr>
          <w:p w14:paraId="7E69CAF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18 artikla</w:t>
            </w:r>
          </w:p>
        </w:tc>
        <w:tc>
          <w:tcPr>
            <w:tcW w:w="4508" w:type="dxa"/>
          </w:tcPr>
          <w:p w14:paraId="3B9CB54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3 kohta, 8 artiklan 3 kohta</w:t>
            </w:r>
          </w:p>
        </w:tc>
      </w:tr>
      <w:tr w:rsidR="00400133" w:rsidRPr="00010449" w14:paraId="475A3BFE" w14:textId="77777777" w:rsidTr="00860D2E">
        <w:trPr>
          <w:cantSplit/>
        </w:trPr>
        <w:tc>
          <w:tcPr>
            <w:tcW w:w="4508" w:type="dxa"/>
          </w:tcPr>
          <w:p w14:paraId="0080D27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19 artiklan 1 kohta</w:t>
            </w:r>
          </w:p>
        </w:tc>
        <w:tc>
          <w:tcPr>
            <w:tcW w:w="4508" w:type="dxa"/>
          </w:tcPr>
          <w:p w14:paraId="69178BC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19 artikla</w:t>
            </w:r>
          </w:p>
        </w:tc>
      </w:tr>
      <w:tr w:rsidR="00400133" w:rsidRPr="00010449" w14:paraId="1FD06A3C" w14:textId="77777777" w:rsidTr="00860D2E">
        <w:trPr>
          <w:cantSplit/>
        </w:trPr>
        <w:tc>
          <w:tcPr>
            <w:tcW w:w="4508" w:type="dxa"/>
          </w:tcPr>
          <w:p w14:paraId="6BBC576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19 artiklan 2 kohta</w:t>
            </w:r>
          </w:p>
        </w:tc>
        <w:tc>
          <w:tcPr>
            <w:tcW w:w="4508" w:type="dxa"/>
          </w:tcPr>
          <w:p w14:paraId="3371622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38 artikla</w:t>
            </w:r>
          </w:p>
        </w:tc>
      </w:tr>
      <w:tr w:rsidR="00400133" w:rsidRPr="00010449" w14:paraId="5CFE0E35" w14:textId="77777777" w:rsidTr="00860D2E">
        <w:trPr>
          <w:cantSplit/>
        </w:trPr>
        <w:tc>
          <w:tcPr>
            <w:tcW w:w="4508" w:type="dxa"/>
          </w:tcPr>
          <w:p w14:paraId="19884C6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20 artikla</w:t>
            </w:r>
          </w:p>
        </w:tc>
        <w:tc>
          <w:tcPr>
            <w:tcW w:w="4508" w:type="dxa"/>
          </w:tcPr>
          <w:p w14:paraId="1CE6CAC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28 artikla</w:t>
            </w:r>
          </w:p>
        </w:tc>
      </w:tr>
      <w:tr w:rsidR="00400133" w:rsidRPr="00010449" w14:paraId="63806277" w14:textId="77777777" w:rsidTr="00860D2E">
        <w:trPr>
          <w:cantSplit/>
        </w:trPr>
        <w:tc>
          <w:tcPr>
            <w:tcW w:w="4508" w:type="dxa"/>
          </w:tcPr>
          <w:p w14:paraId="1973DFE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21 artikla</w:t>
            </w:r>
          </w:p>
        </w:tc>
        <w:tc>
          <w:tcPr>
            <w:tcW w:w="4508" w:type="dxa"/>
          </w:tcPr>
          <w:p w14:paraId="0D61297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76 artikla</w:t>
            </w:r>
          </w:p>
        </w:tc>
      </w:tr>
      <w:tr w:rsidR="00400133" w:rsidRPr="00010449" w14:paraId="16DCC9B9" w14:textId="77777777" w:rsidTr="00860D2E">
        <w:trPr>
          <w:cantSplit/>
        </w:trPr>
        <w:tc>
          <w:tcPr>
            <w:tcW w:w="4508" w:type="dxa"/>
          </w:tcPr>
          <w:p w14:paraId="4F4E5DD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22 artikla</w:t>
            </w:r>
          </w:p>
        </w:tc>
        <w:tc>
          <w:tcPr>
            <w:tcW w:w="4508" w:type="dxa"/>
          </w:tcPr>
          <w:p w14:paraId="0C72456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3 kohta, 8 artiklan 3 kohta</w:t>
            </w:r>
          </w:p>
        </w:tc>
      </w:tr>
      <w:tr w:rsidR="00400133" w:rsidRPr="00010449" w14:paraId="596137C0" w14:textId="77777777" w:rsidTr="00860D2E">
        <w:trPr>
          <w:cantSplit/>
        </w:trPr>
        <w:tc>
          <w:tcPr>
            <w:tcW w:w="4508" w:type="dxa"/>
          </w:tcPr>
          <w:p w14:paraId="2F33811F" w14:textId="615CC5C3"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23 artiklan 1 kohta</w:t>
            </w:r>
          </w:p>
        </w:tc>
        <w:tc>
          <w:tcPr>
            <w:tcW w:w="4508" w:type="dxa"/>
          </w:tcPr>
          <w:p w14:paraId="65ED3D9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4DB48EBE" w14:textId="77777777" w:rsidTr="00860D2E">
        <w:trPr>
          <w:cantSplit/>
        </w:trPr>
        <w:tc>
          <w:tcPr>
            <w:tcW w:w="4508" w:type="dxa"/>
          </w:tcPr>
          <w:p w14:paraId="01A4B5C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23 artiklan 2 kohta</w:t>
            </w:r>
          </w:p>
        </w:tc>
        <w:tc>
          <w:tcPr>
            <w:tcW w:w="4508" w:type="dxa"/>
          </w:tcPr>
          <w:p w14:paraId="26DED595"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80 artikla</w:t>
            </w:r>
          </w:p>
        </w:tc>
      </w:tr>
      <w:tr w:rsidR="00400133" w:rsidRPr="00010449" w14:paraId="7622C3FC" w14:textId="77777777" w:rsidTr="00860D2E">
        <w:trPr>
          <w:cantSplit/>
        </w:trPr>
        <w:tc>
          <w:tcPr>
            <w:tcW w:w="4508" w:type="dxa"/>
          </w:tcPr>
          <w:p w14:paraId="22D4FDA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24 artikla</w:t>
            </w:r>
          </w:p>
        </w:tc>
        <w:tc>
          <w:tcPr>
            <w:tcW w:w="4508" w:type="dxa"/>
          </w:tcPr>
          <w:p w14:paraId="6013E41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83 artikla</w:t>
            </w:r>
          </w:p>
        </w:tc>
      </w:tr>
      <w:tr w:rsidR="00400133" w:rsidRPr="00010449" w14:paraId="58D9C7D3" w14:textId="77777777" w:rsidTr="00860D2E">
        <w:trPr>
          <w:cantSplit/>
        </w:trPr>
        <w:tc>
          <w:tcPr>
            <w:tcW w:w="4508" w:type="dxa"/>
          </w:tcPr>
          <w:p w14:paraId="2EC59522" w14:textId="3F1BA2EE"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25 artikla</w:t>
            </w:r>
          </w:p>
        </w:tc>
        <w:tc>
          <w:tcPr>
            <w:tcW w:w="4508" w:type="dxa"/>
          </w:tcPr>
          <w:p w14:paraId="6CF6F31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5D08728D" w14:textId="77777777" w:rsidTr="00860D2E">
        <w:trPr>
          <w:cantSplit/>
        </w:trPr>
        <w:tc>
          <w:tcPr>
            <w:tcW w:w="4508" w:type="dxa"/>
          </w:tcPr>
          <w:p w14:paraId="35D3C24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26 artikla</w:t>
            </w:r>
          </w:p>
        </w:tc>
        <w:tc>
          <w:tcPr>
            <w:tcW w:w="4508" w:type="dxa"/>
          </w:tcPr>
          <w:p w14:paraId="17D18C8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83 artikla</w:t>
            </w:r>
          </w:p>
        </w:tc>
      </w:tr>
      <w:tr w:rsidR="00400133" w:rsidRPr="00010449" w14:paraId="0D384A27" w14:textId="77777777" w:rsidTr="00860D2E">
        <w:trPr>
          <w:cantSplit/>
        </w:trPr>
        <w:tc>
          <w:tcPr>
            <w:tcW w:w="4508" w:type="dxa"/>
          </w:tcPr>
          <w:p w14:paraId="281F79D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27 artikla</w:t>
            </w:r>
          </w:p>
        </w:tc>
        <w:tc>
          <w:tcPr>
            <w:tcW w:w="4508" w:type="dxa"/>
          </w:tcPr>
          <w:p w14:paraId="5A9124A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83 artikla</w:t>
            </w:r>
          </w:p>
        </w:tc>
      </w:tr>
      <w:tr w:rsidR="00400133" w:rsidRPr="006C397A" w14:paraId="282AA9E7" w14:textId="77777777" w:rsidTr="00860D2E">
        <w:trPr>
          <w:cantSplit/>
        </w:trPr>
        <w:tc>
          <w:tcPr>
            <w:tcW w:w="4508" w:type="dxa"/>
          </w:tcPr>
          <w:p w14:paraId="43817D14" w14:textId="22465D2E"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w:t>
            </w:r>
          </w:p>
        </w:tc>
        <w:tc>
          <w:tcPr>
            <w:tcW w:w="4508" w:type="dxa"/>
          </w:tcPr>
          <w:p w14:paraId="59A849F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II ja liite III</w:t>
            </w:r>
          </w:p>
        </w:tc>
      </w:tr>
      <w:tr w:rsidR="00400133" w:rsidRPr="00010449" w14:paraId="1623797D" w14:textId="77777777" w:rsidTr="00860D2E">
        <w:trPr>
          <w:cantSplit/>
        </w:trPr>
        <w:tc>
          <w:tcPr>
            <w:tcW w:w="4508" w:type="dxa"/>
          </w:tcPr>
          <w:p w14:paraId="07C4D19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II</w:t>
            </w:r>
          </w:p>
        </w:tc>
        <w:tc>
          <w:tcPr>
            <w:tcW w:w="4508" w:type="dxa"/>
          </w:tcPr>
          <w:p w14:paraId="24A9836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w:t>
            </w:r>
          </w:p>
        </w:tc>
      </w:tr>
      <w:tr w:rsidR="00400133" w:rsidRPr="00010449" w14:paraId="4B11DB8C" w14:textId="77777777" w:rsidTr="00860D2E">
        <w:trPr>
          <w:cantSplit/>
        </w:trPr>
        <w:tc>
          <w:tcPr>
            <w:tcW w:w="4508" w:type="dxa"/>
          </w:tcPr>
          <w:p w14:paraId="69F86D2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III</w:t>
            </w:r>
          </w:p>
        </w:tc>
        <w:tc>
          <w:tcPr>
            <w:tcW w:w="4508" w:type="dxa"/>
          </w:tcPr>
          <w:p w14:paraId="7A813D1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bookmarkEnd w:id="16"/>
    </w:tbl>
    <w:p w14:paraId="07206041" w14:textId="6A52AB39" w:rsidR="001A5CB0" w:rsidRPr="00010449" w:rsidRDefault="001A5CB0" w:rsidP="001A5CB0">
      <w:pPr>
        <w:widowControl/>
        <w:jc w:val="center"/>
        <w:rPr>
          <w:rFonts w:eastAsia="Calibri"/>
          <w:b/>
          <w:noProof/>
          <w:lang w:val="fi-FI"/>
        </w:rPr>
      </w:pPr>
    </w:p>
    <w:p w14:paraId="001961A7" w14:textId="007F9E60" w:rsidR="00400133" w:rsidRPr="00010449" w:rsidRDefault="001A5CB0" w:rsidP="001A5CB0">
      <w:pPr>
        <w:widowControl/>
        <w:jc w:val="center"/>
        <w:rPr>
          <w:rFonts w:eastAsia="Calibri"/>
          <w:noProof/>
          <w:lang w:val="fi-FI"/>
        </w:rPr>
      </w:pPr>
      <w:r w:rsidRPr="00010449">
        <w:rPr>
          <w:rFonts w:eastAsia="Calibri"/>
          <w:b/>
          <w:noProof/>
          <w:lang w:val="fi-FI"/>
        </w:rPr>
        <w:br w:type="page"/>
      </w:r>
    </w:p>
    <w:tbl>
      <w:tblPr>
        <w:tblStyle w:val="TableGrid"/>
        <w:tblW w:w="0" w:type="auto"/>
        <w:tblLook w:val="04A0" w:firstRow="1" w:lastRow="0" w:firstColumn="1" w:lastColumn="0" w:noHBand="0" w:noVBand="1"/>
      </w:tblPr>
      <w:tblGrid>
        <w:gridCol w:w="4508"/>
        <w:gridCol w:w="4508"/>
      </w:tblGrid>
      <w:tr w:rsidR="00400133" w:rsidRPr="00010449" w14:paraId="60DC137F" w14:textId="77777777" w:rsidTr="001A5CB0">
        <w:trPr>
          <w:tblHeader/>
        </w:trPr>
        <w:tc>
          <w:tcPr>
            <w:tcW w:w="4508" w:type="dxa"/>
            <w:vAlign w:val="center"/>
          </w:tcPr>
          <w:p w14:paraId="68C3F472" w14:textId="77777777" w:rsidR="00400133" w:rsidRPr="00010449" w:rsidRDefault="00400133" w:rsidP="001A5CB0">
            <w:pPr>
              <w:widowControl/>
              <w:rPr>
                <w:rFonts w:ascii="Times New Roman" w:hAnsi="Times New Roman"/>
                <w:b/>
                <w:bCs/>
                <w:noProof/>
                <w:sz w:val="24"/>
                <w:szCs w:val="24"/>
                <w:lang w:val="fi-FI"/>
              </w:rPr>
            </w:pPr>
            <w:bookmarkStart w:id="17" w:name="_Hlk139052368"/>
            <w:r w:rsidRPr="00010449">
              <w:rPr>
                <w:rFonts w:ascii="Times New Roman" w:hAnsi="Times New Roman"/>
                <w:b/>
                <w:noProof/>
                <w:sz w:val="24"/>
                <w:szCs w:val="24"/>
                <w:lang w:val="fi-FI"/>
              </w:rPr>
              <w:t>Neuvoston direktiivi 2008/90/EY</w:t>
            </w:r>
          </w:p>
        </w:tc>
        <w:tc>
          <w:tcPr>
            <w:tcW w:w="4508" w:type="dxa"/>
            <w:vAlign w:val="bottom"/>
          </w:tcPr>
          <w:p w14:paraId="40859CC5" w14:textId="77777777" w:rsidR="00400133" w:rsidRPr="00010449" w:rsidRDefault="00400133" w:rsidP="001A5CB0">
            <w:pPr>
              <w:widowControl/>
              <w:rPr>
                <w:rFonts w:ascii="Times New Roman" w:hAnsi="Times New Roman"/>
                <w:b/>
                <w:bCs/>
                <w:noProof/>
                <w:sz w:val="24"/>
                <w:szCs w:val="24"/>
                <w:lang w:val="fi-FI"/>
              </w:rPr>
            </w:pPr>
            <w:r w:rsidRPr="00010449">
              <w:rPr>
                <w:rFonts w:ascii="Times New Roman" w:hAnsi="Times New Roman"/>
                <w:b/>
                <w:noProof/>
                <w:sz w:val="24"/>
                <w:szCs w:val="24"/>
                <w:lang w:val="fi-FI"/>
              </w:rPr>
              <w:t>Tämä asetus</w:t>
            </w:r>
          </w:p>
        </w:tc>
      </w:tr>
      <w:tr w:rsidR="00400133" w:rsidRPr="00010449" w14:paraId="4E4C8A9B" w14:textId="77777777" w:rsidTr="001A5CB0">
        <w:tc>
          <w:tcPr>
            <w:tcW w:w="4508" w:type="dxa"/>
          </w:tcPr>
          <w:p w14:paraId="75E4D87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artiklan 1 kohta</w:t>
            </w:r>
          </w:p>
        </w:tc>
        <w:tc>
          <w:tcPr>
            <w:tcW w:w="4508" w:type="dxa"/>
          </w:tcPr>
          <w:p w14:paraId="6751F5B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 2 artikla</w:t>
            </w:r>
          </w:p>
        </w:tc>
      </w:tr>
      <w:tr w:rsidR="00400133" w:rsidRPr="00010449" w14:paraId="27AA064A" w14:textId="77777777" w:rsidTr="001A5CB0">
        <w:tc>
          <w:tcPr>
            <w:tcW w:w="4508" w:type="dxa"/>
          </w:tcPr>
          <w:p w14:paraId="696E325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artiklan 2 kohta</w:t>
            </w:r>
          </w:p>
        </w:tc>
        <w:tc>
          <w:tcPr>
            <w:tcW w:w="4508" w:type="dxa"/>
          </w:tcPr>
          <w:p w14:paraId="438D881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1 kohta</w:t>
            </w:r>
          </w:p>
        </w:tc>
      </w:tr>
      <w:tr w:rsidR="00400133" w:rsidRPr="00010449" w14:paraId="6F9CA9F4" w14:textId="77777777" w:rsidTr="001A5CB0">
        <w:tc>
          <w:tcPr>
            <w:tcW w:w="4508" w:type="dxa"/>
          </w:tcPr>
          <w:p w14:paraId="40C0000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artiklan 3 kohta</w:t>
            </w:r>
          </w:p>
        </w:tc>
        <w:tc>
          <w:tcPr>
            <w:tcW w:w="4508" w:type="dxa"/>
          </w:tcPr>
          <w:p w14:paraId="20CCE5E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 artikla</w:t>
            </w:r>
          </w:p>
        </w:tc>
      </w:tr>
      <w:tr w:rsidR="00400133" w:rsidRPr="00010449" w14:paraId="4CC4DA60" w14:textId="77777777" w:rsidTr="001A5CB0">
        <w:tc>
          <w:tcPr>
            <w:tcW w:w="4508" w:type="dxa"/>
          </w:tcPr>
          <w:p w14:paraId="6830EA1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 artiklan 4 kohta</w:t>
            </w:r>
          </w:p>
        </w:tc>
        <w:tc>
          <w:tcPr>
            <w:tcW w:w="4508" w:type="dxa"/>
          </w:tcPr>
          <w:p w14:paraId="3790E59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4 kohta</w:t>
            </w:r>
          </w:p>
        </w:tc>
      </w:tr>
      <w:tr w:rsidR="00400133" w:rsidRPr="00010449" w14:paraId="5E94D466" w14:textId="77777777" w:rsidTr="001A5CB0">
        <w:tc>
          <w:tcPr>
            <w:tcW w:w="4508" w:type="dxa"/>
          </w:tcPr>
          <w:p w14:paraId="36FA6CC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w:t>
            </w:r>
          </w:p>
        </w:tc>
        <w:tc>
          <w:tcPr>
            <w:tcW w:w="4508" w:type="dxa"/>
          </w:tcPr>
          <w:p w14:paraId="402B778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w:t>
            </w:r>
          </w:p>
        </w:tc>
      </w:tr>
      <w:tr w:rsidR="00400133" w:rsidRPr="00010449" w14:paraId="09820CDC" w14:textId="77777777" w:rsidTr="001A5CB0">
        <w:tc>
          <w:tcPr>
            <w:tcW w:w="4508" w:type="dxa"/>
          </w:tcPr>
          <w:p w14:paraId="0EA537E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1 kohta</w:t>
            </w:r>
          </w:p>
        </w:tc>
        <w:tc>
          <w:tcPr>
            <w:tcW w:w="4508" w:type="dxa"/>
          </w:tcPr>
          <w:p w14:paraId="735E738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 artikla</w:t>
            </w:r>
          </w:p>
        </w:tc>
      </w:tr>
      <w:tr w:rsidR="00400133" w:rsidRPr="00010449" w14:paraId="7C2476C4" w14:textId="77777777" w:rsidTr="001A5CB0">
        <w:tc>
          <w:tcPr>
            <w:tcW w:w="4508" w:type="dxa"/>
          </w:tcPr>
          <w:p w14:paraId="5D34041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2 kohta</w:t>
            </w:r>
          </w:p>
        </w:tc>
        <w:tc>
          <w:tcPr>
            <w:tcW w:w="4508" w:type="dxa"/>
          </w:tcPr>
          <w:p w14:paraId="2F8E2B6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57B6368D" w14:textId="77777777" w:rsidTr="001A5CB0">
        <w:tc>
          <w:tcPr>
            <w:tcW w:w="4508" w:type="dxa"/>
          </w:tcPr>
          <w:p w14:paraId="1DED47A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3 kohta</w:t>
            </w:r>
          </w:p>
        </w:tc>
        <w:tc>
          <w:tcPr>
            <w:tcW w:w="4508" w:type="dxa"/>
          </w:tcPr>
          <w:p w14:paraId="32E35EB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2E7FFC78" w14:textId="77777777" w:rsidTr="001A5CB0">
        <w:tc>
          <w:tcPr>
            <w:tcW w:w="4508" w:type="dxa"/>
          </w:tcPr>
          <w:p w14:paraId="04579A6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 artiklan 4 kohta</w:t>
            </w:r>
          </w:p>
        </w:tc>
        <w:tc>
          <w:tcPr>
            <w:tcW w:w="4508" w:type="dxa"/>
          </w:tcPr>
          <w:p w14:paraId="2FCB8A2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4 kohta, 29 artikla</w:t>
            </w:r>
          </w:p>
        </w:tc>
      </w:tr>
      <w:tr w:rsidR="00400133" w:rsidRPr="00010449" w14:paraId="66ED1D35" w14:textId="77777777" w:rsidTr="001A5CB0">
        <w:tc>
          <w:tcPr>
            <w:tcW w:w="4508" w:type="dxa"/>
          </w:tcPr>
          <w:p w14:paraId="7F055C8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 artikla</w:t>
            </w:r>
          </w:p>
        </w:tc>
        <w:tc>
          <w:tcPr>
            <w:tcW w:w="4508" w:type="dxa"/>
          </w:tcPr>
          <w:p w14:paraId="0BBCD96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4 kohta, 8 artiklan 5 kohta</w:t>
            </w:r>
          </w:p>
        </w:tc>
      </w:tr>
      <w:tr w:rsidR="00400133" w:rsidRPr="00010449" w14:paraId="72AC000C" w14:textId="77777777" w:rsidTr="001A5CB0">
        <w:tc>
          <w:tcPr>
            <w:tcW w:w="4508" w:type="dxa"/>
          </w:tcPr>
          <w:p w14:paraId="31865D7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artikla</w:t>
            </w:r>
          </w:p>
        </w:tc>
        <w:tc>
          <w:tcPr>
            <w:tcW w:w="4508" w:type="dxa"/>
          </w:tcPr>
          <w:p w14:paraId="0ABC3E3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41 artikla</w:t>
            </w:r>
          </w:p>
        </w:tc>
      </w:tr>
      <w:tr w:rsidR="00400133" w:rsidRPr="00010449" w14:paraId="76BAFA65" w14:textId="77777777" w:rsidTr="001A5CB0">
        <w:tc>
          <w:tcPr>
            <w:tcW w:w="4508" w:type="dxa"/>
          </w:tcPr>
          <w:p w14:paraId="4B8AC96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 artiklan 1 kohta</w:t>
            </w:r>
          </w:p>
        </w:tc>
        <w:tc>
          <w:tcPr>
            <w:tcW w:w="4508" w:type="dxa"/>
          </w:tcPr>
          <w:p w14:paraId="265DC77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 8 artikla</w:t>
            </w:r>
          </w:p>
        </w:tc>
      </w:tr>
      <w:tr w:rsidR="00400133" w:rsidRPr="00010449" w14:paraId="7AD1D38F" w14:textId="77777777" w:rsidTr="001A5CB0">
        <w:tc>
          <w:tcPr>
            <w:tcW w:w="4508" w:type="dxa"/>
          </w:tcPr>
          <w:p w14:paraId="7E24FBC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 artiklan 2 kohta</w:t>
            </w:r>
          </w:p>
        </w:tc>
        <w:tc>
          <w:tcPr>
            <w:tcW w:w="4508" w:type="dxa"/>
          </w:tcPr>
          <w:p w14:paraId="6BDC3B0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 artikla</w:t>
            </w:r>
          </w:p>
        </w:tc>
      </w:tr>
      <w:tr w:rsidR="00400133" w:rsidRPr="00010449" w14:paraId="5F0755BC" w14:textId="77777777" w:rsidTr="001A5CB0">
        <w:tc>
          <w:tcPr>
            <w:tcW w:w="4508" w:type="dxa"/>
          </w:tcPr>
          <w:p w14:paraId="5EAE089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 artiklan 3 kohta</w:t>
            </w:r>
          </w:p>
        </w:tc>
        <w:tc>
          <w:tcPr>
            <w:tcW w:w="4508" w:type="dxa"/>
          </w:tcPr>
          <w:p w14:paraId="558B60A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42 artikla</w:t>
            </w:r>
          </w:p>
        </w:tc>
      </w:tr>
      <w:tr w:rsidR="00400133" w:rsidRPr="00010449" w14:paraId="27151D33" w14:textId="77777777" w:rsidTr="001A5CB0">
        <w:tc>
          <w:tcPr>
            <w:tcW w:w="4508" w:type="dxa"/>
          </w:tcPr>
          <w:p w14:paraId="3770E53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6 artiklan 4 kohta</w:t>
            </w:r>
          </w:p>
        </w:tc>
        <w:tc>
          <w:tcPr>
            <w:tcW w:w="4508" w:type="dxa"/>
          </w:tcPr>
          <w:p w14:paraId="01153EC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3EC0151A" w14:textId="77777777" w:rsidTr="001A5CB0">
        <w:tc>
          <w:tcPr>
            <w:tcW w:w="4508" w:type="dxa"/>
          </w:tcPr>
          <w:p w14:paraId="700DF20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1 kohta</w:t>
            </w:r>
          </w:p>
        </w:tc>
        <w:tc>
          <w:tcPr>
            <w:tcW w:w="4508" w:type="dxa"/>
          </w:tcPr>
          <w:p w14:paraId="620A432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5 artikla</w:t>
            </w:r>
          </w:p>
        </w:tc>
      </w:tr>
      <w:tr w:rsidR="00400133" w:rsidRPr="00010449" w14:paraId="6C30EE23" w14:textId="77777777" w:rsidTr="001A5CB0">
        <w:tc>
          <w:tcPr>
            <w:tcW w:w="4508" w:type="dxa"/>
          </w:tcPr>
          <w:p w14:paraId="69F654A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2 kohta</w:t>
            </w:r>
          </w:p>
        </w:tc>
        <w:tc>
          <w:tcPr>
            <w:tcW w:w="4508" w:type="dxa"/>
          </w:tcPr>
          <w:p w14:paraId="2A1B163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47 artiklan 1 kohta</w:t>
            </w:r>
          </w:p>
        </w:tc>
      </w:tr>
      <w:tr w:rsidR="00400133" w:rsidRPr="00010449" w14:paraId="09DF11F6" w14:textId="77777777" w:rsidTr="001A5CB0">
        <w:tc>
          <w:tcPr>
            <w:tcW w:w="4508" w:type="dxa"/>
          </w:tcPr>
          <w:p w14:paraId="2C2C959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3 kohta</w:t>
            </w:r>
          </w:p>
        </w:tc>
        <w:tc>
          <w:tcPr>
            <w:tcW w:w="4508" w:type="dxa"/>
          </w:tcPr>
          <w:p w14:paraId="4573E32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47 artiklan 1 kohta, 54 artikla</w:t>
            </w:r>
          </w:p>
        </w:tc>
      </w:tr>
      <w:tr w:rsidR="00400133" w:rsidRPr="00010449" w14:paraId="09FD9F0B" w14:textId="77777777" w:rsidTr="001A5CB0">
        <w:tc>
          <w:tcPr>
            <w:tcW w:w="4508" w:type="dxa"/>
          </w:tcPr>
          <w:p w14:paraId="4DC0D15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4 kohta</w:t>
            </w:r>
          </w:p>
        </w:tc>
        <w:tc>
          <w:tcPr>
            <w:tcW w:w="4508" w:type="dxa"/>
          </w:tcPr>
          <w:p w14:paraId="792B378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47 artiklan 1 kohta</w:t>
            </w:r>
          </w:p>
        </w:tc>
      </w:tr>
      <w:tr w:rsidR="00400133" w:rsidRPr="00010449" w14:paraId="3B28B38A" w14:textId="77777777" w:rsidTr="001A5CB0">
        <w:tc>
          <w:tcPr>
            <w:tcW w:w="4508" w:type="dxa"/>
          </w:tcPr>
          <w:p w14:paraId="61CB259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7 artiklan 5 kohta</w:t>
            </w:r>
          </w:p>
        </w:tc>
        <w:tc>
          <w:tcPr>
            <w:tcW w:w="4508" w:type="dxa"/>
          </w:tcPr>
          <w:p w14:paraId="496ECFD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47 artiklan 2 kohta</w:t>
            </w:r>
          </w:p>
        </w:tc>
      </w:tr>
      <w:tr w:rsidR="00400133" w:rsidRPr="00010449" w14:paraId="23480F9D" w14:textId="77777777" w:rsidTr="001A5CB0">
        <w:tc>
          <w:tcPr>
            <w:tcW w:w="4508" w:type="dxa"/>
          </w:tcPr>
          <w:p w14:paraId="237C8AB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 artiklan 6 kohta</w:t>
            </w:r>
          </w:p>
        </w:tc>
        <w:tc>
          <w:tcPr>
            <w:tcW w:w="4508" w:type="dxa"/>
          </w:tcPr>
          <w:p w14:paraId="7BE1DF7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47 artiklan 2 kohta</w:t>
            </w:r>
          </w:p>
        </w:tc>
      </w:tr>
      <w:tr w:rsidR="00400133" w:rsidRPr="00010449" w14:paraId="782447DB" w14:textId="77777777" w:rsidTr="001A5CB0">
        <w:tc>
          <w:tcPr>
            <w:tcW w:w="4508" w:type="dxa"/>
          </w:tcPr>
          <w:p w14:paraId="1E8BB2E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 artiklan 1 kohta</w:t>
            </w:r>
          </w:p>
        </w:tc>
        <w:tc>
          <w:tcPr>
            <w:tcW w:w="4508" w:type="dxa"/>
          </w:tcPr>
          <w:p w14:paraId="705B42F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artikla</w:t>
            </w:r>
          </w:p>
        </w:tc>
      </w:tr>
      <w:tr w:rsidR="00400133" w:rsidRPr="00010449" w14:paraId="352DE64F" w14:textId="77777777" w:rsidTr="001A5CB0">
        <w:tc>
          <w:tcPr>
            <w:tcW w:w="4508" w:type="dxa"/>
          </w:tcPr>
          <w:p w14:paraId="22E585D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 artiklan 2 kohta</w:t>
            </w:r>
          </w:p>
        </w:tc>
        <w:tc>
          <w:tcPr>
            <w:tcW w:w="4508" w:type="dxa"/>
          </w:tcPr>
          <w:p w14:paraId="5A4C1E2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artikla, 18 artikla</w:t>
            </w:r>
          </w:p>
        </w:tc>
      </w:tr>
      <w:tr w:rsidR="00400133" w:rsidRPr="00010449" w14:paraId="56FC2787" w14:textId="77777777" w:rsidTr="001A5CB0">
        <w:tc>
          <w:tcPr>
            <w:tcW w:w="4508" w:type="dxa"/>
          </w:tcPr>
          <w:p w14:paraId="3CE92F4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artiklan 1 kohta</w:t>
            </w:r>
          </w:p>
        </w:tc>
        <w:tc>
          <w:tcPr>
            <w:tcW w:w="4508" w:type="dxa"/>
          </w:tcPr>
          <w:p w14:paraId="58C6A03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artikla, 15 artikla, 16 artikla, 17 artikla</w:t>
            </w:r>
          </w:p>
        </w:tc>
      </w:tr>
      <w:tr w:rsidR="00400133" w:rsidRPr="00010449" w14:paraId="6586E1D9" w14:textId="77777777" w:rsidTr="001A5CB0">
        <w:tc>
          <w:tcPr>
            <w:tcW w:w="4508" w:type="dxa"/>
          </w:tcPr>
          <w:p w14:paraId="22855AE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artiklan 2 kohta</w:t>
            </w:r>
          </w:p>
        </w:tc>
        <w:tc>
          <w:tcPr>
            <w:tcW w:w="4508" w:type="dxa"/>
          </w:tcPr>
          <w:p w14:paraId="70FE441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28 artikla</w:t>
            </w:r>
          </w:p>
        </w:tc>
      </w:tr>
      <w:tr w:rsidR="00400133" w:rsidRPr="00010449" w14:paraId="6FFF3E3D" w14:textId="77777777" w:rsidTr="001A5CB0">
        <w:tc>
          <w:tcPr>
            <w:tcW w:w="4508" w:type="dxa"/>
          </w:tcPr>
          <w:p w14:paraId="0293245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9 artiklan 3 kohta</w:t>
            </w:r>
          </w:p>
        </w:tc>
        <w:tc>
          <w:tcPr>
            <w:tcW w:w="4508" w:type="dxa"/>
          </w:tcPr>
          <w:p w14:paraId="61E6D827"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 17 artikla</w:t>
            </w:r>
          </w:p>
        </w:tc>
      </w:tr>
      <w:tr w:rsidR="00400133" w:rsidRPr="00010449" w14:paraId="4F9110B1" w14:textId="77777777" w:rsidTr="001A5CB0">
        <w:tc>
          <w:tcPr>
            <w:tcW w:w="4508" w:type="dxa"/>
          </w:tcPr>
          <w:p w14:paraId="2E03947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10 artikla</w:t>
            </w:r>
          </w:p>
        </w:tc>
        <w:tc>
          <w:tcPr>
            <w:tcW w:w="4508" w:type="dxa"/>
          </w:tcPr>
          <w:p w14:paraId="5A64294B"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4 kohta, 29 artikla, 30 artikla</w:t>
            </w:r>
          </w:p>
        </w:tc>
      </w:tr>
      <w:tr w:rsidR="00400133" w:rsidRPr="00010449" w14:paraId="020F7FCB" w14:textId="77777777" w:rsidTr="001A5CB0">
        <w:tc>
          <w:tcPr>
            <w:tcW w:w="4508" w:type="dxa"/>
          </w:tcPr>
          <w:p w14:paraId="0B3A261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11 artikla</w:t>
            </w:r>
          </w:p>
        </w:tc>
        <w:tc>
          <w:tcPr>
            <w:tcW w:w="4508" w:type="dxa"/>
          </w:tcPr>
          <w:p w14:paraId="50D4781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33 artikla</w:t>
            </w:r>
          </w:p>
        </w:tc>
      </w:tr>
      <w:tr w:rsidR="00400133" w:rsidRPr="00010449" w14:paraId="748607DF" w14:textId="77777777" w:rsidTr="001A5CB0">
        <w:tc>
          <w:tcPr>
            <w:tcW w:w="4508" w:type="dxa"/>
          </w:tcPr>
          <w:p w14:paraId="27A6512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12 artiklan 1 kohta</w:t>
            </w:r>
          </w:p>
        </w:tc>
        <w:tc>
          <w:tcPr>
            <w:tcW w:w="4508" w:type="dxa"/>
          </w:tcPr>
          <w:p w14:paraId="32835CA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39 artikla</w:t>
            </w:r>
          </w:p>
        </w:tc>
      </w:tr>
      <w:tr w:rsidR="00400133" w:rsidRPr="00010449" w14:paraId="62AF1025" w14:textId="77777777" w:rsidTr="001A5CB0">
        <w:tc>
          <w:tcPr>
            <w:tcW w:w="4508" w:type="dxa"/>
          </w:tcPr>
          <w:p w14:paraId="54E8DF5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12 artiklan 2 kohta</w:t>
            </w:r>
          </w:p>
        </w:tc>
        <w:tc>
          <w:tcPr>
            <w:tcW w:w="4508" w:type="dxa"/>
          </w:tcPr>
          <w:p w14:paraId="04CDB54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29A64233" w14:textId="77777777" w:rsidTr="001A5CB0">
        <w:tc>
          <w:tcPr>
            <w:tcW w:w="4508" w:type="dxa"/>
          </w:tcPr>
          <w:p w14:paraId="710B489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13 artikla</w:t>
            </w:r>
          </w:p>
        </w:tc>
        <w:tc>
          <w:tcPr>
            <w:tcW w:w="4508" w:type="dxa"/>
          </w:tcPr>
          <w:p w14:paraId="58ED7B7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80 artikla</w:t>
            </w:r>
          </w:p>
        </w:tc>
      </w:tr>
      <w:tr w:rsidR="00400133" w:rsidRPr="00010449" w14:paraId="35DC9686" w14:textId="77777777" w:rsidTr="001A5CB0">
        <w:tc>
          <w:tcPr>
            <w:tcW w:w="4508" w:type="dxa"/>
          </w:tcPr>
          <w:p w14:paraId="6A465A5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14 artikla</w:t>
            </w:r>
          </w:p>
        </w:tc>
        <w:tc>
          <w:tcPr>
            <w:tcW w:w="4508" w:type="dxa"/>
          </w:tcPr>
          <w:p w14:paraId="2803D3A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24 artikla, 25 artikla</w:t>
            </w:r>
          </w:p>
        </w:tc>
      </w:tr>
      <w:tr w:rsidR="00400133" w:rsidRPr="00010449" w14:paraId="46B39E8C" w14:textId="77777777" w:rsidTr="001A5CB0">
        <w:tc>
          <w:tcPr>
            <w:tcW w:w="4508" w:type="dxa"/>
          </w:tcPr>
          <w:p w14:paraId="6A876420"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15 artikla</w:t>
            </w:r>
          </w:p>
        </w:tc>
        <w:tc>
          <w:tcPr>
            <w:tcW w:w="4508" w:type="dxa"/>
          </w:tcPr>
          <w:p w14:paraId="67190A78"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80 artikla</w:t>
            </w:r>
          </w:p>
        </w:tc>
      </w:tr>
      <w:tr w:rsidR="00400133" w:rsidRPr="00010449" w14:paraId="4B15D2B0" w14:textId="77777777" w:rsidTr="001A5CB0">
        <w:tc>
          <w:tcPr>
            <w:tcW w:w="4508" w:type="dxa"/>
          </w:tcPr>
          <w:p w14:paraId="73D62B7C"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16 artikla</w:t>
            </w:r>
          </w:p>
        </w:tc>
        <w:tc>
          <w:tcPr>
            <w:tcW w:w="4508" w:type="dxa"/>
          </w:tcPr>
          <w:p w14:paraId="7A4F30F3"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19 artikla</w:t>
            </w:r>
          </w:p>
        </w:tc>
      </w:tr>
      <w:tr w:rsidR="00400133" w:rsidRPr="00010449" w14:paraId="4EF16CCE" w14:textId="77777777" w:rsidTr="001A5CB0">
        <w:tc>
          <w:tcPr>
            <w:tcW w:w="4508" w:type="dxa"/>
          </w:tcPr>
          <w:p w14:paraId="1F407FE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17 artikla</w:t>
            </w:r>
          </w:p>
        </w:tc>
        <w:tc>
          <w:tcPr>
            <w:tcW w:w="4508" w:type="dxa"/>
          </w:tcPr>
          <w:p w14:paraId="0876C1B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1058811A" w14:textId="77777777" w:rsidTr="001A5CB0">
        <w:tc>
          <w:tcPr>
            <w:tcW w:w="4508" w:type="dxa"/>
          </w:tcPr>
          <w:p w14:paraId="1EE7FBF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18 artikla</w:t>
            </w:r>
          </w:p>
        </w:tc>
        <w:tc>
          <w:tcPr>
            <w:tcW w:w="4508" w:type="dxa"/>
          </w:tcPr>
          <w:p w14:paraId="44B935F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 artiklan 3 kohta</w:t>
            </w:r>
          </w:p>
        </w:tc>
      </w:tr>
      <w:tr w:rsidR="00400133" w:rsidRPr="00010449" w14:paraId="7B1DDF16" w14:textId="77777777" w:rsidTr="001A5CB0">
        <w:tc>
          <w:tcPr>
            <w:tcW w:w="4508" w:type="dxa"/>
          </w:tcPr>
          <w:p w14:paraId="2E5D8EA6"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19 artikla</w:t>
            </w:r>
          </w:p>
        </w:tc>
        <w:tc>
          <w:tcPr>
            <w:tcW w:w="4508" w:type="dxa"/>
          </w:tcPr>
          <w:p w14:paraId="563645B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76 artikla</w:t>
            </w:r>
          </w:p>
        </w:tc>
      </w:tr>
      <w:tr w:rsidR="00400133" w:rsidRPr="00010449" w14:paraId="52BB6F5B" w14:textId="77777777" w:rsidTr="001A5CB0">
        <w:tc>
          <w:tcPr>
            <w:tcW w:w="4508" w:type="dxa"/>
          </w:tcPr>
          <w:p w14:paraId="44044C1F"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20 artikla</w:t>
            </w:r>
          </w:p>
        </w:tc>
        <w:tc>
          <w:tcPr>
            <w:tcW w:w="4508" w:type="dxa"/>
          </w:tcPr>
          <w:p w14:paraId="73E9284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56EBC9CC" w14:textId="77777777" w:rsidTr="001A5CB0">
        <w:tc>
          <w:tcPr>
            <w:tcW w:w="4508" w:type="dxa"/>
          </w:tcPr>
          <w:p w14:paraId="7BABD331"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21 artikla</w:t>
            </w:r>
          </w:p>
        </w:tc>
        <w:tc>
          <w:tcPr>
            <w:tcW w:w="4508" w:type="dxa"/>
          </w:tcPr>
          <w:p w14:paraId="09D1F68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34987539" w14:textId="77777777" w:rsidTr="001A5CB0">
        <w:tc>
          <w:tcPr>
            <w:tcW w:w="4508" w:type="dxa"/>
          </w:tcPr>
          <w:p w14:paraId="2EA983C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lastRenderedPageBreak/>
              <w:t>22 artikla</w:t>
            </w:r>
          </w:p>
        </w:tc>
        <w:tc>
          <w:tcPr>
            <w:tcW w:w="4508" w:type="dxa"/>
          </w:tcPr>
          <w:p w14:paraId="38306B7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tr w:rsidR="00400133" w:rsidRPr="00010449" w14:paraId="7399937C" w14:textId="77777777" w:rsidTr="001A5CB0">
        <w:tc>
          <w:tcPr>
            <w:tcW w:w="4508" w:type="dxa"/>
          </w:tcPr>
          <w:p w14:paraId="57D5EB3D"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23 artikla</w:t>
            </w:r>
          </w:p>
        </w:tc>
        <w:tc>
          <w:tcPr>
            <w:tcW w:w="4508" w:type="dxa"/>
          </w:tcPr>
          <w:p w14:paraId="44AE73B4"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23 artikla</w:t>
            </w:r>
          </w:p>
        </w:tc>
      </w:tr>
      <w:tr w:rsidR="00400133" w:rsidRPr="00010449" w14:paraId="52782481" w14:textId="77777777" w:rsidTr="001A5CB0">
        <w:tc>
          <w:tcPr>
            <w:tcW w:w="4508" w:type="dxa"/>
          </w:tcPr>
          <w:p w14:paraId="65BBE6B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24 artikla</w:t>
            </w:r>
          </w:p>
        </w:tc>
        <w:tc>
          <w:tcPr>
            <w:tcW w:w="4508" w:type="dxa"/>
          </w:tcPr>
          <w:p w14:paraId="748FFA09"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83 artikla</w:t>
            </w:r>
          </w:p>
        </w:tc>
      </w:tr>
      <w:tr w:rsidR="00400133" w:rsidRPr="00010449" w14:paraId="7F0B4DE2" w14:textId="77777777" w:rsidTr="001A5CB0">
        <w:tc>
          <w:tcPr>
            <w:tcW w:w="4508" w:type="dxa"/>
          </w:tcPr>
          <w:p w14:paraId="661D3ECE"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w:t>
            </w:r>
          </w:p>
        </w:tc>
        <w:tc>
          <w:tcPr>
            <w:tcW w:w="4508" w:type="dxa"/>
          </w:tcPr>
          <w:p w14:paraId="0AFF4BCA"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w:t>
            </w:r>
          </w:p>
        </w:tc>
      </w:tr>
      <w:tr w:rsidR="00400133" w:rsidRPr="00400133" w14:paraId="39014E96" w14:textId="77777777" w:rsidTr="001A5CB0">
        <w:tc>
          <w:tcPr>
            <w:tcW w:w="4508" w:type="dxa"/>
          </w:tcPr>
          <w:p w14:paraId="6FB7DE92" w14:textId="77777777" w:rsidR="00400133" w:rsidRPr="00010449"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Liite II</w:t>
            </w:r>
          </w:p>
        </w:tc>
        <w:tc>
          <w:tcPr>
            <w:tcW w:w="4508" w:type="dxa"/>
          </w:tcPr>
          <w:p w14:paraId="7BE27076" w14:textId="77777777" w:rsidR="00400133" w:rsidRPr="00400133" w:rsidRDefault="00400133" w:rsidP="001A5CB0">
            <w:pPr>
              <w:widowControl/>
              <w:jc w:val="both"/>
              <w:rPr>
                <w:rFonts w:ascii="Times New Roman" w:hAnsi="Times New Roman"/>
                <w:noProof/>
                <w:sz w:val="24"/>
                <w:szCs w:val="24"/>
                <w:lang w:val="fi-FI"/>
              </w:rPr>
            </w:pPr>
            <w:r w:rsidRPr="00010449">
              <w:rPr>
                <w:rFonts w:ascii="Times New Roman" w:hAnsi="Times New Roman"/>
                <w:noProof/>
                <w:sz w:val="24"/>
                <w:szCs w:val="24"/>
                <w:lang w:val="fi-FI"/>
              </w:rPr>
              <w:t>–</w:t>
            </w:r>
          </w:p>
        </w:tc>
      </w:tr>
      <w:bookmarkEnd w:id="17"/>
    </w:tbl>
    <w:p w14:paraId="0230A3BE" w14:textId="77777777" w:rsidR="00400133" w:rsidRPr="00400133" w:rsidRDefault="00400133" w:rsidP="001A5CB0">
      <w:pPr>
        <w:widowControl/>
        <w:jc w:val="center"/>
        <w:rPr>
          <w:rFonts w:eastAsia="Calibri"/>
          <w:noProof/>
          <w:lang w:val="fi-FI"/>
        </w:rPr>
      </w:pPr>
    </w:p>
    <w:p w14:paraId="1F065BEF" w14:textId="77777777" w:rsidR="00400133" w:rsidRPr="00400133" w:rsidRDefault="00400133" w:rsidP="001A5CB0">
      <w:pPr>
        <w:pStyle w:val="SignaturePersonne"/>
        <w:spacing w:before="120" w:after="120"/>
        <w:rPr>
          <w:i w:val="0"/>
        </w:rPr>
      </w:pPr>
    </w:p>
    <w:sectPr w:rsidR="00400133" w:rsidRPr="00400133">
      <w:footerReference w:type="even" r:id="rId9"/>
      <w:footerReference w:type="first" r:id="rId10"/>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87F76" w14:textId="77777777" w:rsidR="001A5CB0" w:rsidRDefault="001A5CB0">
      <w:pPr>
        <w:spacing w:before="0" w:after="0" w:line="240" w:lineRule="auto"/>
      </w:pPr>
      <w:r>
        <w:separator/>
      </w:r>
    </w:p>
  </w:endnote>
  <w:endnote w:type="continuationSeparator" w:id="0">
    <w:p w14:paraId="2E412C5D" w14:textId="77777777" w:rsidR="001A5CB0" w:rsidRDefault="001A5CB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75257" w14:textId="77777777" w:rsidR="001A5CB0" w:rsidRDefault="001A5CB0">
    <w:pPr>
      <w:pStyle w:val="Footer1"/>
    </w:pPr>
    <w:r>
      <w:rPr>
        <w:rStyle w:val="Footer2"/>
      </w:rPr>
      <w:t>EN</w:t>
    </w:r>
    <w:r>
      <w:tab/>
    </w:r>
    <w:r>
      <w:fldChar w:fldCharType="begin"/>
    </w:r>
    <w:r>
      <w:instrText xml:space="preserve"> PAGE </w:instrText>
    </w:r>
    <w:r>
      <w:fldChar w:fldCharType="end"/>
    </w:r>
    <w:r>
      <w:tab/>
    </w:r>
    <w:r>
      <w:rPr>
        <w:rStyle w:val="Footer2"/>
      </w:rPr>
      <w:t>EN</w:t>
    </w:r>
  </w:p>
  <w:p w14:paraId="32DE98C4" w14:textId="77777777" w:rsidR="001A5CB0" w:rsidRDefault="001A5CB0"/>
  <w:p w14:paraId="209763C8" w14:textId="77777777" w:rsidR="001A5CB0" w:rsidRDefault="001A5CB0"/>
  <w:p w14:paraId="6ADBBB8E" w14:textId="77777777" w:rsidR="001A5CB0" w:rsidRDefault="001A5CB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094ED" w14:textId="77777777" w:rsidR="001A5CB0" w:rsidRDefault="001A5CB0">
    <w:pPr>
      <w:pStyle w:val="Footer1"/>
    </w:pPr>
    <w:r>
      <w:rPr>
        <w:rStyle w:val="Footer2"/>
      </w:rPr>
      <w:t>EN</w:t>
    </w:r>
    <w:r>
      <w:tab/>
    </w:r>
    <w:r>
      <w:fldChar w:fldCharType="begin"/>
    </w:r>
    <w:r>
      <w:instrText xml:space="preserve"> PAGE </w:instrText>
    </w:r>
    <w:r>
      <w:fldChar w:fldCharType="end"/>
    </w:r>
    <w:r>
      <w:tab/>
    </w:r>
    <w:r>
      <w:rPr>
        <w:rStyle w:val="Footer2"/>
      </w:rPr>
      <w:t>EN</w:t>
    </w:r>
  </w:p>
  <w:p w14:paraId="441E1D5E" w14:textId="77777777" w:rsidR="001A5CB0" w:rsidRDefault="001A5CB0"/>
  <w:p w14:paraId="52596DBF" w14:textId="77777777" w:rsidR="001A5CB0" w:rsidRDefault="001A5CB0"/>
  <w:p w14:paraId="4BD426FB" w14:textId="77777777" w:rsidR="001A5CB0" w:rsidRDefault="001A5CB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F454E8" w14:textId="77777777" w:rsidR="001A5CB0" w:rsidRDefault="001A5CB0">
      <w:pPr>
        <w:spacing w:after="0" w:line="240" w:lineRule="auto"/>
      </w:pPr>
      <w:r>
        <w:separator/>
      </w:r>
    </w:p>
  </w:footnote>
  <w:footnote w:type="continuationSeparator" w:id="0">
    <w:p w14:paraId="50833BB9" w14:textId="77777777" w:rsidR="001A5CB0" w:rsidRDefault="001A5CB0">
      <w:pPr>
        <w:spacing w:after="0" w:line="240" w:lineRule="auto"/>
      </w:pPr>
      <w:r>
        <w:continuationSeparator/>
      </w:r>
    </w:p>
  </w:footnote>
  <w:footnote w:id="1">
    <w:p w14:paraId="4EEFAEE6" w14:textId="77777777" w:rsidR="001A5CB0" w:rsidRPr="00010449" w:rsidRDefault="001A5CB0" w:rsidP="00B55987">
      <w:pPr>
        <w:pStyle w:val="FootnoteTextForceStyle"/>
        <w:rPr>
          <w:szCs w:val="24"/>
        </w:rPr>
      </w:pPr>
      <w:r w:rsidRPr="00010449">
        <w:rPr>
          <w:rStyle w:val="FootnoteReference"/>
          <w:szCs w:val="24"/>
        </w:rPr>
        <w:footnoteRef/>
      </w:r>
      <w:r w:rsidRPr="00010449">
        <w:rPr>
          <w:rStyle w:val="Emphasis"/>
          <w:color w:val="333333"/>
          <w:szCs w:val="24"/>
          <w:shd w:val="clear" w:color="auto" w:fill="FFFFFF"/>
        </w:rPr>
        <w:t xml:space="preserve"> </w:t>
      </w:r>
      <w:r w:rsidRPr="00010449">
        <w:rPr>
          <w:rStyle w:val="Emphasis"/>
          <w:color w:val="333333"/>
          <w:szCs w:val="24"/>
          <w:shd w:val="clear" w:color="auto" w:fill="FFFFFF"/>
        </w:rPr>
        <w:tab/>
      </w:r>
      <w:r w:rsidRPr="00010449">
        <w:rPr>
          <w:rStyle w:val="Emphasis"/>
          <w:i w:val="0"/>
          <w:color w:val="333333"/>
          <w:szCs w:val="24"/>
          <w:shd w:val="clear" w:color="auto" w:fill="FFFFFF"/>
        </w:rPr>
        <w:t>EUVL C, C/2024/1583, 5.3.2024, ELI:</w:t>
      </w:r>
      <w:r w:rsidRPr="00010449">
        <w:rPr>
          <w:rStyle w:val="Emphasis"/>
          <w:color w:val="333333"/>
          <w:szCs w:val="24"/>
          <w:shd w:val="clear" w:color="auto" w:fill="FFFFFF"/>
        </w:rPr>
        <w:t xml:space="preserve"> </w:t>
      </w:r>
      <w:hyperlink r:id="rId1" w:history="1">
        <w:r w:rsidRPr="00010449">
          <w:rPr>
            <w:rStyle w:val="Hyperlink"/>
            <w:szCs w:val="24"/>
            <w:shd w:val="clear" w:color="auto" w:fill="FFFFFF"/>
          </w:rPr>
          <w:t>http://data.europa.eu/eli/C/2024/1583/oj</w:t>
        </w:r>
      </w:hyperlink>
      <w:r w:rsidRPr="00010449">
        <w:rPr>
          <w:rStyle w:val="Emphasis"/>
          <w:color w:val="333333"/>
          <w:szCs w:val="24"/>
          <w:shd w:val="clear" w:color="auto" w:fill="FFFFFF"/>
        </w:rPr>
        <w:t>.</w:t>
      </w:r>
    </w:p>
  </w:footnote>
  <w:footnote w:id="2">
    <w:p w14:paraId="5C158F56" w14:textId="4EC1F04B" w:rsidR="001A5CB0" w:rsidRPr="00010449" w:rsidRDefault="001A5CB0">
      <w:pPr>
        <w:pStyle w:val="FootnoteTextForceStyle"/>
        <w:rPr>
          <w:szCs w:val="24"/>
          <w:lang w:val="fr-BE"/>
        </w:rPr>
      </w:pPr>
      <w:r w:rsidRPr="00010449">
        <w:rPr>
          <w:szCs w:val="24"/>
          <w:vertAlign w:val="superscript"/>
        </w:rPr>
        <w:footnoteRef/>
      </w:r>
      <w:r w:rsidRPr="00010449">
        <w:rPr>
          <w:szCs w:val="24"/>
          <w:lang w:val="fr-BE"/>
        </w:rPr>
        <w:tab/>
        <w:t>EUVL</w:t>
      </w:r>
      <w:r w:rsidRPr="00010449">
        <w:rPr>
          <w:iCs/>
          <w:szCs w:val="24"/>
          <w:lang w:val="fr-BE"/>
        </w:rPr>
        <w:t xml:space="preserve"> C, C/2024/1583, 5.3.2024, ELI: </w:t>
      </w:r>
      <w:hyperlink r:id="rId2" w:tgtFrame="_blank" w:tooltip="Gives access to this document through its ELI URI." w:history="1">
        <w:r w:rsidRPr="00010449">
          <w:rPr>
            <w:rStyle w:val="Hyperlink"/>
            <w:iCs/>
            <w:szCs w:val="24"/>
            <w:lang w:val="fr-BE"/>
          </w:rPr>
          <w:t>http://data.europa.eu/eli/C/2024/1583/oj</w:t>
        </w:r>
      </w:hyperlink>
    </w:p>
  </w:footnote>
  <w:footnote w:id="3">
    <w:p w14:paraId="4228B1A8"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Neuvoston direktiivi 66/401/ETY, annettu 14 päivänä kesäkuuta 1966, rehukasvien siementen pitämisestä kaupan (EYVL 125, 11.7.1966, s. 2298).</w:t>
      </w:r>
    </w:p>
  </w:footnote>
  <w:footnote w:id="4">
    <w:p w14:paraId="2E344496"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Neuvoston direktiivi 66/402/ETY, annettu 14 päivänä kesäkuuta 1966, viljakasvien siementen pitämisestä kaupan (EYVL 125, 11.7.1966, s. 2309).</w:t>
      </w:r>
    </w:p>
  </w:footnote>
  <w:footnote w:id="5">
    <w:p w14:paraId="2637FE11"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Neuvoston direktiivi 68/193/ETY, annettu 9 päivänä huhtikuuta 1968, viiniköynnöksen kasvullisen lisäysaineiston pitämisestä kaupan (EYVL L 93, 17.4.1968, s. 15).</w:t>
      </w:r>
    </w:p>
  </w:footnote>
  <w:footnote w:id="6">
    <w:p w14:paraId="4D1AA845"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Neuvoston direktiivi 2002/53/EY, annettu 13 päivänä kesäkuuta 2002, viljelykasvilajien yleisestä lajikeluettelosta (EYVL L 193, 20.7.2002, s. 1).</w:t>
      </w:r>
    </w:p>
  </w:footnote>
  <w:footnote w:id="7">
    <w:p w14:paraId="12B62D98"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Neuvoston direktiivi 2002/54/EY, annettu 13 päivänä kesäkuuta 2002, juurikkaiden siementen pitämisestä kaupan (EYVL L 193, 20.7.2002, s. 12).</w:t>
      </w:r>
    </w:p>
  </w:footnote>
  <w:footnote w:id="8">
    <w:p w14:paraId="71FFE17B"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Neuvoston direktiivi 2002/55/EY, annettu 13 päivänä kesäkuuta 2002, vihannesten siementen pitämisestä kaupan (EYVL L 193, 20.7.2002, s. 33).</w:t>
      </w:r>
    </w:p>
  </w:footnote>
  <w:footnote w:id="9">
    <w:p w14:paraId="007A0D8B"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Neuvoston direktiivi 2002/56/EY, annettu 13 päivänä kesäkuuta 2002, siemenperunoiden pitämisestä kaupan (EYVL L 193, 20.7.2002, s. 60).</w:t>
      </w:r>
    </w:p>
  </w:footnote>
  <w:footnote w:id="10">
    <w:p w14:paraId="656649A9"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Neuvoston direktiivi 2002/57/EY, annettu 13 päivänä kesäkuuta 2002, öljy- ja kuitukasvien siementen pitämisestä kaupan (EYVL L 193, 20.7.2002, s. 74).</w:t>
      </w:r>
    </w:p>
  </w:footnote>
  <w:footnote w:id="11">
    <w:p w14:paraId="2024D321"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Neuvoston direktiivi 2008/72/EY, annettu 15 päivänä heinäkuuta 2008, vihannesten lisäys- ja taimiaineiston, lukuun ottamatta siemeniä, pitämisestä kaupan (EUVL L 205, 1.8.2008, s. 28).</w:t>
      </w:r>
    </w:p>
  </w:footnote>
  <w:footnote w:id="12">
    <w:p w14:paraId="3FC46C29"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Neuvoston direktiivi 2008/90/EY, annettu 29 päivänä syyskuuta 2008, hedelmäntuotantoon tarkoitettujen hedelmäkasvien ja niiden lisäysaineiston pitämisestä kaupan (EUVL L 267, 8.10.2008, s. 8).</w:t>
      </w:r>
    </w:p>
  </w:footnote>
  <w:footnote w:id="13">
    <w:p w14:paraId="6D762C32"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Komission tiedonanto Euroopan parlamentille, neuvostolle, Euroopan talous- ja sosiaalikomitealle ja alueiden komitealle – Pellolta pöytään ‑strategia oikeudenmukaista, terveyttä edistävää ja ympäristöä säästävää elintarvikejärjestelmää varten (COM(2020) 381 final).</w:t>
      </w:r>
    </w:p>
  </w:footnote>
  <w:footnote w:id="14">
    <w:p w14:paraId="698A690E" w14:textId="044CE6C8"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Euroopan parlamentin ja neuvoston asetus (EU) …/… (EUVL ..., s....).</w:t>
      </w:r>
    </w:p>
  </w:footnote>
  <w:footnote w:id="15">
    <w:p w14:paraId="674AAD71" w14:textId="58C82DDC" w:rsidR="001A5CB0" w:rsidRPr="00010449" w:rsidRDefault="001A5CB0" w:rsidP="00AA221F">
      <w:pPr>
        <w:pStyle w:val="FootnoteTextForceStyle"/>
        <w:rPr>
          <w:szCs w:val="24"/>
          <w:lang w:val="fi-FI"/>
        </w:rPr>
      </w:pPr>
      <w:r w:rsidRPr="00010449">
        <w:rPr>
          <w:rStyle w:val="FootnoteReference"/>
          <w:szCs w:val="24"/>
          <w:lang w:val="fi-FI"/>
        </w:rPr>
        <w:t>+</w:t>
      </w:r>
      <w:r w:rsidRPr="00010449">
        <w:rPr>
          <w:szCs w:val="24"/>
          <w:lang w:val="fi-FI"/>
        </w:rPr>
        <w:tab/>
        <w:t>Julkaisutoimisto: lisätään tekstiin asiakirjassa (... (COD)) olevan asetuksen numero ja alaviitteeseen kyseisen asetuksen numero, päivämäärä, otsikko ja viittaus Euroopan unionin viralliseen lehteen.</w:t>
      </w:r>
    </w:p>
  </w:footnote>
  <w:footnote w:id="16">
    <w:p w14:paraId="7DED37B1"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Neuvoston direktiivi 98/56/EY, annettu 20 päivänä heinäkuuta 1998, koristekasvien lisäysaineiston pitämisestä kaupan (EYVL L 226, 13.8.1998, s. 16).</w:t>
      </w:r>
    </w:p>
  </w:footnote>
  <w:footnote w:id="17">
    <w:p w14:paraId="107E79F0"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Päätös lajikkeiden sertifiointia tai valvontaa kansainvälisessä siemenkaupassa koskevien OECD:n järjestelmien tarkistamisesta [OECD/LEGAL/0308], jäljempänä ’OECD:n siemenjärjestelmät’.</w:t>
      </w:r>
    </w:p>
  </w:footnote>
  <w:footnote w:id="18">
    <w:p w14:paraId="5F18B0BF"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Neuvoston päätös 2004/869/EY, tehty 24 päivänä helmikuuta 2004, elintarvikkeiden ja maatalouden kasvigeenivaroja koskevan kansainvälisen sopimuksen tekemisestä Euroopan yhteisön puolesta (EUVL L 378, 23.12.2004, s. 1).</w:t>
      </w:r>
    </w:p>
  </w:footnote>
  <w:footnote w:id="19">
    <w:p w14:paraId="514170F1"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Neuvoston asetus (EY) N:o 2100/94, annettu 27 päivänä heinäkuuta 1994, yhteisön kasvinjalostajanoikeuksista (EYVL L 227, 1.9.1994, s. 1).</w:t>
      </w:r>
    </w:p>
  </w:footnote>
  <w:footnote w:id="20">
    <w:p w14:paraId="227573EF" w14:textId="63C493FA" w:rsidR="001A5CB0" w:rsidRPr="00010449" w:rsidRDefault="001A5CB0" w:rsidP="00B55987">
      <w:pPr>
        <w:pStyle w:val="FootnoteTextForceStyle"/>
        <w:rPr>
          <w:szCs w:val="24"/>
        </w:rPr>
      </w:pPr>
      <w:r w:rsidRPr="00010449">
        <w:rPr>
          <w:rStyle w:val="FootnoteReference"/>
          <w:szCs w:val="24"/>
        </w:rPr>
        <w:footnoteRef/>
      </w:r>
      <w:r w:rsidRPr="00010449">
        <w:rPr>
          <w:szCs w:val="24"/>
        </w:rPr>
        <w:tab/>
      </w:r>
      <w:r w:rsidRPr="00010449">
        <w:rPr>
          <w:b/>
          <w:i/>
          <w:szCs w:val="24"/>
          <w:lang w:val="fi-FI"/>
        </w:rPr>
        <w:t>Euroopan parlamentin ja neuvoston asetus (EU) .../</w:t>
      </w:r>
      <w:r w:rsidRPr="00010449">
        <w:rPr>
          <w:b/>
          <w:i/>
          <w:szCs w:val="24"/>
        </w:rPr>
        <w:t>..</w:t>
      </w:r>
      <w:r w:rsidRPr="00010449">
        <w:rPr>
          <w:b/>
          <w:i/>
          <w:szCs w:val="24"/>
          <w:lang w:val="fi-FI"/>
        </w:rPr>
        <w:t>.</w:t>
      </w:r>
      <w:r w:rsidRPr="00010449">
        <w:rPr>
          <w:b/>
          <w:i/>
          <w:szCs w:val="24"/>
        </w:rPr>
        <w:t xml:space="preserve"> (EUVL..., ).</w:t>
      </w:r>
    </w:p>
  </w:footnote>
  <w:footnote w:id="21">
    <w:p w14:paraId="0D4B5736" w14:textId="56B7FEF9" w:rsidR="001A5CB0" w:rsidRPr="00010449" w:rsidRDefault="001A5CB0" w:rsidP="00B55987">
      <w:pPr>
        <w:pStyle w:val="FootnoteTextForceStyle"/>
        <w:rPr>
          <w:szCs w:val="24"/>
        </w:rPr>
      </w:pPr>
      <w:r w:rsidRPr="00010449">
        <w:rPr>
          <w:rStyle w:val="FootnoteReference"/>
          <w:szCs w:val="24"/>
        </w:rPr>
        <w:t>+</w:t>
      </w:r>
      <w:r w:rsidRPr="00010449">
        <w:rPr>
          <w:szCs w:val="24"/>
        </w:rPr>
        <w:tab/>
        <w:t xml:space="preserve">Julkaisutoimisto: lisätään tekstiin asiakirjassa (... (COD)) olevan asetuksen numero ja alaviitteeseen kyseisen asetuksen numero, päivämäärä, </w:t>
      </w:r>
      <w:r w:rsidR="00C36B5B" w:rsidRPr="00010449">
        <w:rPr>
          <w:szCs w:val="24"/>
        </w:rPr>
        <w:t>nimi</w:t>
      </w:r>
      <w:r w:rsidRPr="00010449">
        <w:rPr>
          <w:szCs w:val="24"/>
        </w:rPr>
        <w:t xml:space="preserve"> </w:t>
      </w:r>
      <w:r w:rsidR="00C36B5B" w:rsidRPr="00010449">
        <w:rPr>
          <w:szCs w:val="24"/>
        </w:rPr>
        <w:t>sekä EUVL- ja ELI-</w:t>
      </w:r>
      <w:r w:rsidRPr="00010449">
        <w:rPr>
          <w:szCs w:val="24"/>
        </w:rPr>
        <w:t>viit</w:t>
      </w:r>
      <w:r w:rsidR="00C36B5B" w:rsidRPr="00010449">
        <w:rPr>
          <w:szCs w:val="24"/>
        </w:rPr>
        <w:t>e</w:t>
      </w:r>
      <w:r w:rsidRPr="00010449">
        <w:rPr>
          <w:szCs w:val="24"/>
        </w:rPr>
        <w:t>.</w:t>
      </w:r>
    </w:p>
  </w:footnote>
  <w:footnote w:id="22">
    <w:p w14:paraId="5696BA6C"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Euroopan parlamentin ja neuvoston asetus (EU) 2016/2031, annettu 26 päivänä lokakuuta 2016, kasvintuhoojien vastaisista suojatoimenpiteistä, Euroopan parlamentin ja neuvoston asetusten (EU) N:o 228/2013, (EU) N:o 652/2014 ja (EU) N:o 1143/2014 muuttamisesta sekä neuvoston direktiivien 69/464/ETY, 74/647/ETY, 93/85/ETY, 98/57/EY, 2000/29/EY, 2006/91/EY ja 2007/33/EY kumoamisesta (EUVL L 317, 23.11.2016, s. 4).</w:t>
      </w:r>
    </w:p>
  </w:footnote>
  <w:footnote w:id="23">
    <w:p w14:paraId="6F7A9826"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Euroopan parlamentin ja neuvoston asetus (EU) 2017/625, annettu 15 päivänä maaliskuuta 2017, virallisesta valvonnasta ja muista virallisista toimista, jotka suoritetaan elintarvike- ja rehulainsäädännön ja eläinten terveyttä ja hyvinvointia, kasvien terveyttä ja kasvinsuojeluaineita koskevien sääntöjen soveltamisen varmistamiseksi, sekä Euroopan parlamentin ja neuvoston asetusten (EY) N:o 999/2001, (EY) N:o 396/2005, (EY) N:o 1069/2009, (EY) N:o 1107/2009, (EU) N:o 1151/2012, (EU) N:o 652/2014, (EU) 2016/429 ja (EU) 2016/2031, neuvoston asetusten (EY) N:o 1/2005 ja (EY) N:o 1099/2009 ja neuvoston direktiivien 98/58/EY, 1999/74/EY, 2007/43/EY, 2008/119/EY ja 2008/120/EY muuttamisesta ja Euroopan parlamentin ja neuvoston asetusten (EY) N:o 854/2004 ja (EY) N:o 882/2004, neuvoston direktiivien 89/608/ETY, 89/662/ETY, 90/425/ETY, 91/496/ETY, 96/23/EY, 96/93/EY ja 97/78/EY ja neuvoston päätöksen 92/438/ETY kumoamisesta (virallista valvontaa koskeva asetus) (EUVL L 95, 7.4.2017, s. 1).</w:t>
      </w:r>
    </w:p>
  </w:footnote>
  <w:footnote w:id="24">
    <w:p w14:paraId="4D2BDE9E"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Euroopan parlamentin ja neuvoston asetus (EU) 2018/848, annettu 30 päivänä toukokuuta 2018, luonnonmukaisesta tuotannosta ja luonnonmukaisesti tuotettujen tuotteiden merkinnöistä ja neuvoston asetuksen (EY) N:o 834/2007 kumoamisesta (EUVL L 150, 14.6.2018, s. 1).</w:t>
      </w:r>
    </w:p>
  </w:footnote>
  <w:footnote w:id="25">
    <w:p w14:paraId="27083422"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EUVL L 123, 12.5.2016, s. 1.</w:t>
      </w:r>
    </w:p>
  </w:footnote>
  <w:footnote w:id="26">
    <w:p w14:paraId="00C4C2F0"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Euroopan parlamentin ja neuvoston asetus (EU) N:o 182/2011, annettu 16 päivänä helmikuuta 2011, yleisistä säännöistä ja periaatteista, joiden mukaisesti jäsenvaltiot valvovat komission täytäntöönpanovallan käyttöä (EUVL L 55, 28.2.2011, s. 13).</w:t>
      </w:r>
    </w:p>
  </w:footnote>
  <w:footnote w:id="27">
    <w:p w14:paraId="177728B6" w14:textId="1C0A68F1"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Euroopan parlamentin ja neuvoston asetus (EU) …/… (EUVL ..., s....).</w:t>
      </w:r>
    </w:p>
  </w:footnote>
  <w:footnote w:id="28">
    <w:p w14:paraId="290DC172" w14:textId="1600A28D" w:rsidR="001A5CB0" w:rsidRPr="00010449" w:rsidRDefault="001A5CB0" w:rsidP="00AC392F">
      <w:pPr>
        <w:pStyle w:val="FootnoteTextForceStyle"/>
        <w:rPr>
          <w:szCs w:val="24"/>
          <w:lang w:val="fi-FI"/>
        </w:rPr>
      </w:pPr>
      <w:r w:rsidRPr="00010449">
        <w:rPr>
          <w:rStyle w:val="FootnoteReference"/>
          <w:szCs w:val="24"/>
          <w:lang w:val="fi-FI"/>
        </w:rPr>
        <w:t>+</w:t>
      </w:r>
      <w:r w:rsidRPr="00010449">
        <w:rPr>
          <w:szCs w:val="24"/>
          <w:lang w:val="fi-FI"/>
        </w:rPr>
        <w:tab/>
        <w:t>Julkaisutoimisto: lisätään tekstiin asiakirjassa (... (COD)) olevan asetuksen numero ja alaviitteeseen kyseisen asetuksen numero, päivämäärä, otsikko ja viittaus Euroopan unionin viralliseen lehteen.</w:t>
      </w:r>
    </w:p>
  </w:footnote>
  <w:footnote w:id="29">
    <w:p w14:paraId="51619872" w14:textId="1DC86E6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Euroopan parlamentin ja neuvoston direktiivi 2001/18/EY, annettu 12 päivänä maaliskuuta 2001, geneettisesti muunnettujen organismien tarkoituksellisesta levittämisestä ympäristöön ja neuvoston direktiivin 90/220/ETY kumoamisesta (EYVL L 106, 17.4.20</w:t>
      </w:r>
      <w:r w:rsidR="00B55987">
        <w:rPr>
          <w:szCs w:val="24"/>
          <w:lang w:val="fi-FI"/>
        </w:rPr>
        <w:t>0</w:t>
      </w:r>
      <w:r w:rsidRPr="00010449">
        <w:rPr>
          <w:szCs w:val="24"/>
          <w:lang w:val="fi-FI"/>
        </w:rPr>
        <w:t>1, s. 1).</w:t>
      </w:r>
    </w:p>
  </w:footnote>
  <w:footnote w:id="30">
    <w:p w14:paraId="282239F3"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Euroopan parlamentin ja neuvoston asetus (EU) 2021/2115, annettu 2 päivänä joulukuuta 2021, jäsenvaltioiden yhteisen maatalouspolitiikan nojalla laadittavien, Euroopan maatalouden tukirahastosta (maataloustukirahasto) ja Euroopan maaseudun kehittämisen maatalousrahastosta (maaseuturahasto) rahoitettavien strategiasuunnitelmien (YMP:n strategiasuunnitelmat) tukea koskevista säännöistä sekä asetusten (EU) N:o 1305/2013 ja (EU) N:o 1307/2013 kumoamisesta (EUVL L 435, 6.12.2021, s. 1).</w:t>
      </w:r>
    </w:p>
  </w:footnote>
  <w:footnote w:id="31">
    <w:p w14:paraId="4415EA0E"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r>
      <w:r w:rsidRPr="00010449">
        <w:rPr>
          <w:b/>
          <w:i/>
          <w:szCs w:val="24"/>
          <w:lang w:val="fi-FI"/>
        </w:rPr>
        <w:t>Kansainvälinen viinijärjestö, päätöslauselma OIV-VITI 564B[1]2019.</w:t>
      </w:r>
    </w:p>
  </w:footnote>
  <w:footnote w:id="32">
    <w:p w14:paraId="17C0FF91"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Euroopan parlamentin ja neuvoston asetus (EU) .../..., annettu ... päivänä ...kuuta ..., ... (s. ....).</w:t>
      </w:r>
    </w:p>
  </w:footnote>
  <w:footnote w:id="33">
    <w:p w14:paraId="62192767" w14:textId="77777777" w:rsidR="001A5CB0" w:rsidRPr="00010449" w:rsidRDefault="001A5CB0">
      <w:pPr>
        <w:pStyle w:val="FootnoteTextForceStyle"/>
        <w:rPr>
          <w:szCs w:val="24"/>
          <w:lang w:val="fi-FI"/>
        </w:rPr>
      </w:pPr>
      <w:r w:rsidRPr="00010449">
        <w:rPr>
          <w:szCs w:val="24"/>
          <w:vertAlign w:val="superscript"/>
        </w:rPr>
        <w:footnoteRef/>
      </w:r>
      <w:r w:rsidRPr="00010449">
        <w:rPr>
          <w:szCs w:val="24"/>
          <w:lang w:val="fi-FI"/>
        </w:rPr>
        <w:tab/>
        <w:t>Euroopan parlamentin ja neuvoston asetus (EY) N:o 178/2002, annettu 28 päivänä tammikuuta 2002, elintarvikelainsäädäntöä koskevista yleisistä periaatteista ja vaatimuksista, Euroopan elintarviketurvallisuusviranomaisen perustamisesta sekä elintarvikkeiden turvallisuuteen liittyvistä menettelyistä (EYVL L 31, 1.2.2002,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9EDCCD6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2E02788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610EDF7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DE88DC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3F45B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66DA3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FD05E7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B49A05B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decimal"/>
      <w:pStyle w:val="Heading51"/>
      <w:lvlText w:val="%1.%2.%3.%4.%5."/>
      <w:lvlJc w:val="left"/>
      <w:pPr>
        <w:tabs>
          <w:tab w:val="num" w:pos="1417"/>
        </w:tabs>
        <w:ind w:left="1417" w:hanging="1417"/>
      </w:pPr>
    </w:lvl>
    <w:lvl w:ilvl="5">
      <w:start w:val="1"/>
      <w:numFmt w:val="decimal"/>
      <w:pStyle w:val="Heading61"/>
      <w:lvlText w:val="%1.%2.%3.%4.%5.%6."/>
      <w:lvlJc w:val="left"/>
      <w:pPr>
        <w:tabs>
          <w:tab w:val="num" w:pos="1417"/>
        </w:tabs>
        <w:ind w:left="1417" w:hanging="1417"/>
      </w:pPr>
    </w:lvl>
    <w:lvl w:ilvl="6">
      <w:start w:val="1"/>
      <w:numFmt w:val="decimal"/>
      <w:pStyle w:val="Heading71"/>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10449"/>
    <w:rsid w:val="00010E08"/>
    <w:rsid w:val="00052EC5"/>
    <w:rsid w:val="000D7697"/>
    <w:rsid w:val="001A5CB0"/>
    <w:rsid w:val="001B6B9E"/>
    <w:rsid w:val="002B28EA"/>
    <w:rsid w:val="002F4ECD"/>
    <w:rsid w:val="003820DD"/>
    <w:rsid w:val="00400133"/>
    <w:rsid w:val="004E1E60"/>
    <w:rsid w:val="00511EE8"/>
    <w:rsid w:val="005A482B"/>
    <w:rsid w:val="005D1555"/>
    <w:rsid w:val="005F0A0A"/>
    <w:rsid w:val="00606BD0"/>
    <w:rsid w:val="00620F8A"/>
    <w:rsid w:val="006C397A"/>
    <w:rsid w:val="00710D6D"/>
    <w:rsid w:val="00762093"/>
    <w:rsid w:val="00784C00"/>
    <w:rsid w:val="00840781"/>
    <w:rsid w:val="00857CE5"/>
    <w:rsid w:val="00860D2E"/>
    <w:rsid w:val="00922FB4"/>
    <w:rsid w:val="00A45821"/>
    <w:rsid w:val="00A7357D"/>
    <w:rsid w:val="00A77B3E"/>
    <w:rsid w:val="00AA221F"/>
    <w:rsid w:val="00AA3D8B"/>
    <w:rsid w:val="00AB7C33"/>
    <w:rsid w:val="00AC392F"/>
    <w:rsid w:val="00B55987"/>
    <w:rsid w:val="00C36B5B"/>
    <w:rsid w:val="00CA2A55"/>
    <w:rsid w:val="00D03B2F"/>
    <w:rsid w:val="00D33C86"/>
    <w:rsid w:val="00DA15B8"/>
    <w:rsid w:val="00DC02BE"/>
    <w:rsid w:val="00E356D0"/>
    <w:rsid w:val="00E41DB3"/>
    <w:rsid w:val="00E71D1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56DEC5"/>
  <w15:docId w15:val="{768512EF-1868-4A0E-A8C5-F8DFC8A8B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1DB3"/>
    <w:pPr>
      <w:widowControl w:val="0"/>
      <w:spacing w:before="120" w:after="120" w:line="360" w:lineRule="auto"/>
    </w:pPr>
    <w:rPr>
      <w:sz w:val="24"/>
      <w:szCs w:val="24"/>
    </w:rPr>
  </w:style>
  <w:style w:type="paragraph" w:styleId="Heading1">
    <w:name w:val="heading 1"/>
    <w:basedOn w:val="Normal"/>
    <w:next w:val="Normal"/>
    <w:link w:val="Heading1Char1"/>
    <w:qFormat/>
    <w:rsid w:val="0040013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uiPriority w:val="9"/>
    <w:semiHidden/>
    <w:unhideWhenUsed/>
    <w:qFormat/>
    <w:rsid w:val="00400133"/>
    <w:pPr>
      <w:keepNext/>
      <w:keepLines/>
      <w:spacing w:before="40" w:after="0"/>
      <w:outlineLvl w:val="4"/>
    </w:pPr>
    <w:rPr>
      <w:szCs w:val="20"/>
      <w:lang w:val="fi-FI"/>
    </w:rPr>
  </w:style>
  <w:style w:type="paragraph" w:styleId="Heading6">
    <w:name w:val="heading 6"/>
    <w:basedOn w:val="Normal"/>
    <w:next w:val="Normal"/>
    <w:link w:val="Heading6Char"/>
    <w:uiPriority w:val="9"/>
    <w:semiHidden/>
    <w:unhideWhenUsed/>
    <w:qFormat/>
    <w:rsid w:val="00400133"/>
    <w:pPr>
      <w:keepNext/>
      <w:keepLines/>
      <w:spacing w:before="40" w:after="0"/>
      <w:outlineLvl w:val="5"/>
    </w:pPr>
    <w:rPr>
      <w:iCs/>
      <w:szCs w:val="20"/>
      <w:lang w:val="fi-FI"/>
    </w:rPr>
  </w:style>
  <w:style w:type="paragraph" w:styleId="Heading7">
    <w:name w:val="heading 7"/>
    <w:basedOn w:val="Normal"/>
    <w:next w:val="Normal"/>
    <w:link w:val="Heading7Char"/>
    <w:uiPriority w:val="9"/>
    <w:semiHidden/>
    <w:unhideWhenUsed/>
    <w:qFormat/>
    <w:rsid w:val="00400133"/>
    <w:pPr>
      <w:keepNext/>
      <w:keepLines/>
      <w:spacing w:before="40" w:after="0"/>
      <w:outlineLvl w:val="6"/>
    </w:pPr>
    <w:rPr>
      <w:iCs/>
      <w:szCs w:val="20"/>
      <w:lang w:val="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link w:val="Heading41"/>
    <w:uiPriority w:val="9"/>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uiPriority w:val="99"/>
    <w:rPr>
      <w:rFonts w:ascii="Times New Roman" w:eastAsia="Times New Roman" w:hAnsi="Times New Roman" w:cs="Times New Roman"/>
      <w:sz w:val="24"/>
    </w:rPr>
  </w:style>
  <w:style w:type="character" w:customStyle="1" w:styleId="Heading1Char">
    <w:name w:val="Heading 1 Char"/>
    <w:link w:val="Heading11"/>
    <w:uiPriority w:val="9"/>
    <w:rPr>
      <w:rFonts w:ascii="Times New Roman" w:eastAsia="Times New Roman" w:hAnsi="Times New Roman" w:cs="Times New Roman"/>
      <w:b/>
      <w:smallCaps/>
      <w:sz w:val="24"/>
    </w:rPr>
  </w:style>
  <w:style w:type="character" w:customStyle="1" w:styleId="Heading2Char">
    <w:name w:val="Heading 2 Char"/>
    <w:link w:val="Heading21"/>
    <w:uiPriority w:val="9"/>
    <w:rPr>
      <w:rFonts w:ascii="Times New Roman" w:eastAsia="Times New Roman" w:hAnsi="Times New Roman" w:cs="Times New Roman"/>
      <w:b/>
      <w:sz w:val="24"/>
    </w:rPr>
  </w:style>
  <w:style w:type="character" w:customStyle="1" w:styleId="Heading3Char">
    <w:name w:val="Heading 3 Char"/>
    <w:link w:val="Heading31"/>
    <w:uiPriority w:val="9"/>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uiPriority w:val="99"/>
    <w:rsid w:val="00805BCE"/>
    <w:rPr>
      <w:vertAlign w:val="superscript"/>
    </w:rPr>
  </w:style>
  <w:style w:type="paragraph" w:styleId="Header">
    <w:name w:val="header"/>
    <w:basedOn w:val="Normal"/>
    <w:link w:val="HeaderChar"/>
    <w:uiPriority w:val="99"/>
    <w:unhideWhenUsed/>
    <w:rsid w:val="00400133"/>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400133"/>
    <w:rPr>
      <w:sz w:val="24"/>
      <w:szCs w:val="24"/>
    </w:rPr>
  </w:style>
  <w:style w:type="paragraph" w:styleId="Footer">
    <w:name w:val="footer"/>
    <w:basedOn w:val="Normal"/>
    <w:link w:val="FooterChar1"/>
    <w:uiPriority w:val="99"/>
    <w:unhideWhenUsed/>
    <w:rsid w:val="00400133"/>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400133"/>
    <w:rPr>
      <w:sz w:val="24"/>
      <w:szCs w:val="24"/>
    </w:rPr>
  </w:style>
  <w:style w:type="paragraph" w:customStyle="1" w:styleId="Heading11">
    <w:name w:val="Heading 11"/>
    <w:basedOn w:val="Normal"/>
    <w:next w:val="Text1"/>
    <w:link w:val="Heading1Char"/>
    <w:uiPriority w:val="9"/>
    <w:qFormat/>
    <w:rsid w:val="00400133"/>
    <w:pPr>
      <w:keepNext/>
      <w:widowControl/>
      <w:numPr>
        <w:numId w:val="17"/>
      </w:numPr>
      <w:spacing w:before="360" w:line="240" w:lineRule="auto"/>
      <w:jc w:val="both"/>
      <w:outlineLvl w:val="0"/>
    </w:pPr>
    <w:rPr>
      <w:b/>
      <w:smallCaps/>
      <w:szCs w:val="20"/>
    </w:rPr>
  </w:style>
  <w:style w:type="paragraph" w:customStyle="1" w:styleId="Heading21">
    <w:name w:val="Heading 21"/>
    <w:basedOn w:val="Normal"/>
    <w:next w:val="Text1"/>
    <w:link w:val="Heading2Char"/>
    <w:uiPriority w:val="9"/>
    <w:semiHidden/>
    <w:unhideWhenUsed/>
    <w:qFormat/>
    <w:rsid w:val="00400133"/>
    <w:pPr>
      <w:keepNext/>
      <w:widowControl/>
      <w:numPr>
        <w:ilvl w:val="1"/>
        <w:numId w:val="17"/>
      </w:numPr>
      <w:spacing w:line="240" w:lineRule="auto"/>
      <w:jc w:val="both"/>
      <w:outlineLvl w:val="1"/>
    </w:pPr>
    <w:rPr>
      <w:b/>
      <w:szCs w:val="20"/>
    </w:rPr>
  </w:style>
  <w:style w:type="paragraph" w:customStyle="1" w:styleId="Heading31">
    <w:name w:val="Heading 31"/>
    <w:basedOn w:val="Normal"/>
    <w:next w:val="Text1"/>
    <w:link w:val="Heading3Char"/>
    <w:uiPriority w:val="9"/>
    <w:semiHidden/>
    <w:unhideWhenUsed/>
    <w:qFormat/>
    <w:rsid w:val="00400133"/>
    <w:pPr>
      <w:keepNext/>
      <w:widowControl/>
      <w:numPr>
        <w:ilvl w:val="2"/>
        <w:numId w:val="17"/>
      </w:numPr>
      <w:spacing w:line="240" w:lineRule="auto"/>
      <w:jc w:val="both"/>
      <w:outlineLvl w:val="2"/>
    </w:pPr>
    <w:rPr>
      <w:i/>
      <w:szCs w:val="20"/>
    </w:rPr>
  </w:style>
  <w:style w:type="paragraph" w:customStyle="1" w:styleId="Heading41">
    <w:name w:val="Heading 41"/>
    <w:basedOn w:val="Normal"/>
    <w:next w:val="Text1"/>
    <w:link w:val="Heading4Char"/>
    <w:uiPriority w:val="9"/>
    <w:semiHidden/>
    <w:unhideWhenUsed/>
    <w:qFormat/>
    <w:rsid w:val="00400133"/>
    <w:pPr>
      <w:keepNext/>
      <w:widowControl/>
      <w:numPr>
        <w:ilvl w:val="3"/>
        <w:numId w:val="17"/>
      </w:numPr>
      <w:spacing w:line="240" w:lineRule="auto"/>
      <w:jc w:val="both"/>
      <w:outlineLvl w:val="3"/>
    </w:pPr>
    <w:rPr>
      <w:szCs w:val="20"/>
    </w:rPr>
  </w:style>
  <w:style w:type="paragraph" w:customStyle="1" w:styleId="Heading51">
    <w:name w:val="Heading 51"/>
    <w:basedOn w:val="Normal"/>
    <w:next w:val="Text2"/>
    <w:uiPriority w:val="9"/>
    <w:semiHidden/>
    <w:unhideWhenUsed/>
    <w:qFormat/>
    <w:rsid w:val="00400133"/>
    <w:pPr>
      <w:keepNext/>
      <w:widowControl/>
      <w:numPr>
        <w:ilvl w:val="4"/>
        <w:numId w:val="17"/>
      </w:numPr>
      <w:spacing w:line="240" w:lineRule="auto"/>
      <w:jc w:val="both"/>
      <w:outlineLvl w:val="4"/>
    </w:pPr>
    <w:rPr>
      <w:szCs w:val="22"/>
      <w:lang w:val="fi-FI"/>
    </w:rPr>
  </w:style>
  <w:style w:type="paragraph" w:customStyle="1" w:styleId="Heading61">
    <w:name w:val="Heading 61"/>
    <w:basedOn w:val="Normal"/>
    <w:next w:val="Text2"/>
    <w:uiPriority w:val="9"/>
    <w:semiHidden/>
    <w:unhideWhenUsed/>
    <w:qFormat/>
    <w:rsid w:val="00400133"/>
    <w:pPr>
      <w:keepNext/>
      <w:widowControl/>
      <w:numPr>
        <w:ilvl w:val="5"/>
        <w:numId w:val="17"/>
      </w:numPr>
      <w:spacing w:line="240" w:lineRule="auto"/>
      <w:jc w:val="both"/>
      <w:outlineLvl w:val="5"/>
    </w:pPr>
    <w:rPr>
      <w:iCs/>
      <w:szCs w:val="22"/>
      <w:lang w:val="fi-FI"/>
    </w:rPr>
  </w:style>
  <w:style w:type="paragraph" w:customStyle="1" w:styleId="Heading71">
    <w:name w:val="Heading 71"/>
    <w:basedOn w:val="Normal"/>
    <w:next w:val="Text2"/>
    <w:uiPriority w:val="9"/>
    <w:semiHidden/>
    <w:unhideWhenUsed/>
    <w:qFormat/>
    <w:rsid w:val="00400133"/>
    <w:pPr>
      <w:keepNext/>
      <w:widowControl/>
      <w:numPr>
        <w:ilvl w:val="6"/>
        <w:numId w:val="17"/>
      </w:numPr>
      <w:spacing w:line="240" w:lineRule="auto"/>
      <w:jc w:val="both"/>
      <w:outlineLvl w:val="6"/>
    </w:pPr>
    <w:rPr>
      <w:iCs/>
      <w:szCs w:val="22"/>
      <w:lang w:val="fi-FI"/>
    </w:rPr>
  </w:style>
  <w:style w:type="numbering" w:customStyle="1" w:styleId="NoList1">
    <w:name w:val="No List1"/>
    <w:next w:val="NoList"/>
    <w:uiPriority w:val="99"/>
    <w:semiHidden/>
    <w:unhideWhenUsed/>
    <w:rsid w:val="00400133"/>
  </w:style>
  <w:style w:type="character" w:styleId="CommentReference">
    <w:name w:val="annotation reference"/>
    <w:basedOn w:val="DefaultParagraphFont"/>
    <w:uiPriority w:val="99"/>
    <w:unhideWhenUsed/>
    <w:rsid w:val="00400133"/>
    <w:rPr>
      <w:sz w:val="16"/>
      <w:szCs w:val="16"/>
    </w:rPr>
  </w:style>
  <w:style w:type="paragraph" w:styleId="CommentText">
    <w:name w:val="annotation text"/>
    <w:basedOn w:val="Normal"/>
    <w:link w:val="CommentTextChar"/>
    <w:uiPriority w:val="99"/>
    <w:unhideWhenUsed/>
    <w:rsid w:val="00400133"/>
    <w:pPr>
      <w:widowControl/>
      <w:spacing w:line="240" w:lineRule="auto"/>
      <w:jc w:val="both"/>
    </w:pPr>
    <w:rPr>
      <w:rFonts w:eastAsia="Calibri"/>
      <w:sz w:val="20"/>
      <w:szCs w:val="20"/>
      <w:lang w:val="fi-FI"/>
    </w:rPr>
  </w:style>
  <w:style w:type="character" w:customStyle="1" w:styleId="CommentTextChar">
    <w:name w:val="Comment Text Char"/>
    <w:basedOn w:val="DefaultParagraphFont"/>
    <w:link w:val="CommentText"/>
    <w:uiPriority w:val="99"/>
    <w:rsid w:val="00400133"/>
    <w:rPr>
      <w:rFonts w:eastAsia="Calibri"/>
      <w:lang w:val="fi-FI"/>
    </w:rPr>
  </w:style>
  <w:style w:type="paragraph" w:styleId="CommentSubject">
    <w:name w:val="annotation subject"/>
    <w:basedOn w:val="CommentText"/>
    <w:next w:val="CommentText"/>
    <w:link w:val="CommentSubjectChar"/>
    <w:uiPriority w:val="99"/>
    <w:semiHidden/>
    <w:unhideWhenUsed/>
    <w:rsid w:val="00400133"/>
    <w:rPr>
      <w:b/>
      <w:bCs/>
    </w:rPr>
  </w:style>
  <w:style w:type="character" w:customStyle="1" w:styleId="CommentSubjectChar">
    <w:name w:val="Comment Subject Char"/>
    <w:basedOn w:val="CommentTextChar"/>
    <w:link w:val="CommentSubject"/>
    <w:uiPriority w:val="99"/>
    <w:semiHidden/>
    <w:rsid w:val="00400133"/>
    <w:rPr>
      <w:rFonts w:eastAsia="Calibri"/>
      <w:b/>
      <w:bCs/>
      <w:lang w:val="fi-FI"/>
    </w:rPr>
  </w:style>
  <w:style w:type="paragraph" w:styleId="BalloonText">
    <w:name w:val="Balloon Text"/>
    <w:basedOn w:val="Normal"/>
    <w:link w:val="BalloonTextChar"/>
    <w:uiPriority w:val="99"/>
    <w:semiHidden/>
    <w:unhideWhenUsed/>
    <w:rsid w:val="00400133"/>
    <w:pPr>
      <w:widowControl/>
      <w:spacing w:before="0" w:after="0" w:line="240" w:lineRule="auto"/>
      <w:jc w:val="both"/>
    </w:pPr>
    <w:rPr>
      <w:rFonts w:ascii="Segoe UI" w:eastAsia="Calibri" w:hAnsi="Segoe UI" w:cs="Segoe UI"/>
      <w:sz w:val="18"/>
      <w:szCs w:val="18"/>
      <w:lang w:val="fi-FI"/>
    </w:rPr>
  </w:style>
  <w:style w:type="character" w:customStyle="1" w:styleId="BalloonTextChar">
    <w:name w:val="Balloon Text Char"/>
    <w:basedOn w:val="DefaultParagraphFont"/>
    <w:link w:val="BalloonText"/>
    <w:uiPriority w:val="99"/>
    <w:semiHidden/>
    <w:rsid w:val="00400133"/>
    <w:rPr>
      <w:rFonts w:ascii="Segoe UI" w:eastAsia="Calibri" w:hAnsi="Segoe UI" w:cs="Segoe UI"/>
      <w:sz w:val="18"/>
      <w:szCs w:val="18"/>
      <w:lang w:val="fi-FI"/>
    </w:rPr>
  </w:style>
  <w:style w:type="paragraph" w:styleId="ListParagraph">
    <w:name w:val="List Paragraph"/>
    <w:basedOn w:val="Normal"/>
    <w:uiPriority w:val="34"/>
    <w:qFormat/>
    <w:rsid w:val="00400133"/>
    <w:pPr>
      <w:widowControl/>
      <w:spacing w:before="0" w:after="0" w:line="240" w:lineRule="auto"/>
      <w:ind w:left="720"/>
    </w:pPr>
    <w:rPr>
      <w:rFonts w:ascii="Calibri" w:eastAsia="Calibri" w:hAnsi="Calibri" w:cs="Calibri"/>
      <w:sz w:val="22"/>
      <w:szCs w:val="22"/>
      <w:lang w:val="fi-FI" w:eastAsia="en-GB"/>
    </w:rPr>
  </w:style>
  <w:style w:type="paragraph" w:styleId="ListBullet">
    <w:name w:val="List Bullet"/>
    <w:basedOn w:val="Normal"/>
    <w:uiPriority w:val="99"/>
    <w:semiHidden/>
    <w:unhideWhenUsed/>
    <w:rsid w:val="00400133"/>
    <w:pPr>
      <w:widowControl/>
      <w:numPr>
        <w:numId w:val="1"/>
      </w:numPr>
      <w:spacing w:line="240" w:lineRule="auto"/>
      <w:contextualSpacing/>
      <w:jc w:val="both"/>
    </w:pPr>
    <w:rPr>
      <w:rFonts w:eastAsia="Calibri"/>
      <w:szCs w:val="22"/>
      <w:lang w:val="fi-FI"/>
    </w:rPr>
  </w:style>
  <w:style w:type="paragraph" w:styleId="ListBullet2">
    <w:name w:val="List Bullet 2"/>
    <w:basedOn w:val="Normal"/>
    <w:uiPriority w:val="99"/>
    <w:semiHidden/>
    <w:unhideWhenUsed/>
    <w:rsid w:val="00400133"/>
    <w:pPr>
      <w:widowControl/>
      <w:numPr>
        <w:numId w:val="2"/>
      </w:numPr>
      <w:spacing w:line="240" w:lineRule="auto"/>
      <w:contextualSpacing/>
      <w:jc w:val="both"/>
    </w:pPr>
    <w:rPr>
      <w:rFonts w:eastAsia="Calibri"/>
      <w:szCs w:val="22"/>
      <w:lang w:val="fi-FI"/>
    </w:rPr>
  </w:style>
  <w:style w:type="paragraph" w:styleId="ListBullet3">
    <w:name w:val="List Bullet 3"/>
    <w:basedOn w:val="Normal"/>
    <w:uiPriority w:val="99"/>
    <w:semiHidden/>
    <w:unhideWhenUsed/>
    <w:rsid w:val="00400133"/>
    <w:pPr>
      <w:widowControl/>
      <w:numPr>
        <w:numId w:val="3"/>
      </w:numPr>
      <w:spacing w:line="240" w:lineRule="auto"/>
      <w:contextualSpacing/>
      <w:jc w:val="both"/>
    </w:pPr>
    <w:rPr>
      <w:rFonts w:eastAsia="Calibri"/>
      <w:szCs w:val="22"/>
      <w:lang w:val="fi-FI"/>
    </w:rPr>
  </w:style>
  <w:style w:type="paragraph" w:styleId="ListBullet4">
    <w:name w:val="List Bullet 4"/>
    <w:basedOn w:val="Normal"/>
    <w:uiPriority w:val="99"/>
    <w:semiHidden/>
    <w:unhideWhenUsed/>
    <w:rsid w:val="00400133"/>
    <w:pPr>
      <w:widowControl/>
      <w:numPr>
        <w:numId w:val="4"/>
      </w:numPr>
      <w:spacing w:line="240" w:lineRule="auto"/>
      <w:contextualSpacing/>
      <w:jc w:val="both"/>
    </w:pPr>
    <w:rPr>
      <w:rFonts w:eastAsia="Calibri"/>
      <w:szCs w:val="22"/>
      <w:lang w:val="fi-FI"/>
    </w:rPr>
  </w:style>
  <w:style w:type="paragraph" w:customStyle="1" w:styleId="Caption1">
    <w:name w:val="Caption1"/>
    <w:basedOn w:val="Normal"/>
    <w:next w:val="Normal"/>
    <w:uiPriority w:val="35"/>
    <w:semiHidden/>
    <w:unhideWhenUsed/>
    <w:qFormat/>
    <w:rsid w:val="00400133"/>
    <w:pPr>
      <w:widowControl/>
      <w:spacing w:before="0" w:after="200" w:line="240" w:lineRule="auto"/>
      <w:jc w:val="both"/>
    </w:pPr>
    <w:rPr>
      <w:rFonts w:eastAsia="Calibri"/>
      <w:i/>
      <w:iCs/>
      <w:color w:val="1F497D"/>
      <w:sz w:val="18"/>
      <w:szCs w:val="18"/>
      <w:lang w:val="fi-FI"/>
    </w:rPr>
  </w:style>
  <w:style w:type="paragraph" w:styleId="TableofFigures">
    <w:name w:val="table of figures"/>
    <w:basedOn w:val="Normal"/>
    <w:next w:val="Normal"/>
    <w:uiPriority w:val="99"/>
    <w:semiHidden/>
    <w:unhideWhenUsed/>
    <w:rsid w:val="00400133"/>
    <w:pPr>
      <w:widowControl/>
      <w:spacing w:after="0" w:line="240" w:lineRule="auto"/>
      <w:jc w:val="both"/>
    </w:pPr>
    <w:rPr>
      <w:rFonts w:eastAsia="Calibri"/>
      <w:szCs w:val="22"/>
      <w:lang w:val="fi-FI"/>
    </w:rPr>
  </w:style>
  <w:style w:type="paragraph" w:styleId="ListNumber">
    <w:name w:val="List Number"/>
    <w:basedOn w:val="Normal"/>
    <w:uiPriority w:val="99"/>
    <w:unhideWhenUsed/>
    <w:rsid w:val="00400133"/>
    <w:pPr>
      <w:widowControl/>
      <w:numPr>
        <w:numId w:val="5"/>
      </w:numPr>
      <w:spacing w:line="240" w:lineRule="auto"/>
      <w:contextualSpacing/>
      <w:jc w:val="both"/>
    </w:pPr>
    <w:rPr>
      <w:rFonts w:eastAsia="Calibri"/>
      <w:szCs w:val="22"/>
      <w:lang w:val="fi-FI"/>
    </w:rPr>
  </w:style>
  <w:style w:type="paragraph" w:styleId="ListNumber2">
    <w:name w:val="List Number 2"/>
    <w:basedOn w:val="Normal"/>
    <w:uiPriority w:val="99"/>
    <w:semiHidden/>
    <w:unhideWhenUsed/>
    <w:rsid w:val="00400133"/>
    <w:pPr>
      <w:widowControl/>
      <w:numPr>
        <w:numId w:val="6"/>
      </w:numPr>
      <w:spacing w:line="240" w:lineRule="auto"/>
      <w:contextualSpacing/>
      <w:jc w:val="both"/>
    </w:pPr>
    <w:rPr>
      <w:rFonts w:eastAsia="Calibri"/>
      <w:szCs w:val="22"/>
      <w:lang w:val="fi-FI"/>
    </w:rPr>
  </w:style>
  <w:style w:type="paragraph" w:styleId="ListNumber3">
    <w:name w:val="List Number 3"/>
    <w:basedOn w:val="Normal"/>
    <w:uiPriority w:val="99"/>
    <w:semiHidden/>
    <w:unhideWhenUsed/>
    <w:rsid w:val="00400133"/>
    <w:pPr>
      <w:widowControl/>
      <w:numPr>
        <w:numId w:val="7"/>
      </w:numPr>
      <w:spacing w:line="240" w:lineRule="auto"/>
      <w:contextualSpacing/>
      <w:jc w:val="both"/>
    </w:pPr>
    <w:rPr>
      <w:rFonts w:eastAsia="Calibri"/>
      <w:szCs w:val="22"/>
      <w:lang w:val="fi-FI"/>
    </w:rPr>
  </w:style>
  <w:style w:type="paragraph" w:styleId="ListNumber4">
    <w:name w:val="List Number 4"/>
    <w:basedOn w:val="Normal"/>
    <w:uiPriority w:val="99"/>
    <w:semiHidden/>
    <w:unhideWhenUsed/>
    <w:rsid w:val="00400133"/>
    <w:pPr>
      <w:widowControl/>
      <w:numPr>
        <w:numId w:val="8"/>
      </w:numPr>
      <w:spacing w:line="240" w:lineRule="auto"/>
      <w:contextualSpacing/>
      <w:jc w:val="both"/>
    </w:pPr>
    <w:rPr>
      <w:rFonts w:eastAsia="Calibri"/>
      <w:szCs w:val="22"/>
      <w:lang w:val="fi-FI"/>
    </w:rPr>
  </w:style>
  <w:style w:type="paragraph" w:styleId="Revision">
    <w:name w:val="Revision"/>
    <w:hidden/>
    <w:uiPriority w:val="99"/>
    <w:semiHidden/>
    <w:rsid w:val="00400133"/>
    <w:rPr>
      <w:rFonts w:eastAsia="Calibri"/>
      <w:sz w:val="24"/>
      <w:szCs w:val="22"/>
      <w:lang w:val="en-US"/>
    </w:rPr>
  </w:style>
  <w:style w:type="character" w:customStyle="1" w:styleId="Hyperlink1">
    <w:name w:val="Hyperlink1"/>
    <w:basedOn w:val="DefaultParagraphFont"/>
    <w:uiPriority w:val="99"/>
    <w:unhideWhenUsed/>
    <w:rsid w:val="00400133"/>
    <w:rPr>
      <w:color w:val="0000FF"/>
      <w:u w:val="single"/>
    </w:rPr>
  </w:style>
  <w:style w:type="numbering" w:customStyle="1" w:styleId="NoList11">
    <w:name w:val="No List11"/>
    <w:next w:val="NoList"/>
    <w:uiPriority w:val="99"/>
    <w:semiHidden/>
    <w:unhideWhenUsed/>
    <w:rsid w:val="00400133"/>
  </w:style>
  <w:style w:type="table" w:styleId="TableGrid">
    <w:name w:val="Table Grid"/>
    <w:basedOn w:val="TableNormal"/>
    <w:uiPriority w:val="39"/>
    <w:rsid w:val="00400133"/>
    <w:rPr>
      <w:rFonts w:ascii="Calibri" w:eastAsia="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00133"/>
    <w:pPr>
      <w:widowControl/>
      <w:spacing w:before="0" w:after="0" w:line="240" w:lineRule="auto"/>
      <w:ind w:left="720" w:hanging="720"/>
      <w:jc w:val="both"/>
    </w:pPr>
    <w:rPr>
      <w:rFonts w:eastAsia="Calibri"/>
      <w:sz w:val="20"/>
      <w:szCs w:val="20"/>
      <w:lang w:val="fi-FI"/>
    </w:rPr>
  </w:style>
  <w:style w:type="character" w:customStyle="1" w:styleId="FootnoteTextChar">
    <w:name w:val="Footnote Text Char"/>
    <w:basedOn w:val="DefaultParagraphFont"/>
    <w:link w:val="FootnoteText"/>
    <w:uiPriority w:val="99"/>
    <w:semiHidden/>
    <w:rsid w:val="00400133"/>
    <w:rPr>
      <w:rFonts w:eastAsia="Calibri"/>
      <w:lang w:val="fi-FI"/>
    </w:rPr>
  </w:style>
  <w:style w:type="character" w:customStyle="1" w:styleId="Heading5Char">
    <w:name w:val="Heading 5 Char"/>
    <w:basedOn w:val="DefaultParagraphFont"/>
    <w:link w:val="Heading5"/>
    <w:uiPriority w:val="9"/>
    <w:semiHidden/>
    <w:rsid w:val="00400133"/>
    <w:rPr>
      <w:rFonts w:ascii="Times New Roman" w:eastAsia="Times New Roman" w:hAnsi="Times New Roman" w:cs="Times New Roman"/>
      <w:sz w:val="24"/>
      <w:lang w:val="fi-FI"/>
    </w:rPr>
  </w:style>
  <w:style w:type="character" w:customStyle="1" w:styleId="Heading6Char">
    <w:name w:val="Heading 6 Char"/>
    <w:basedOn w:val="DefaultParagraphFont"/>
    <w:link w:val="Heading6"/>
    <w:uiPriority w:val="9"/>
    <w:semiHidden/>
    <w:rsid w:val="00400133"/>
    <w:rPr>
      <w:rFonts w:ascii="Times New Roman" w:eastAsia="Times New Roman" w:hAnsi="Times New Roman" w:cs="Times New Roman"/>
      <w:iCs/>
      <w:sz w:val="24"/>
      <w:lang w:val="fi-FI"/>
    </w:rPr>
  </w:style>
  <w:style w:type="character" w:customStyle="1" w:styleId="Heading7Char">
    <w:name w:val="Heading 7 Char"/>
    <w:basedOn w:val="DefaultParagraphFont"/>
    <w:link w:val="Heading7"/>
    <w:uiPriority w:val="9"/>
    <w:semiHidden/>
    <w:rsid w:val="00400133"/>
    <w:rPr>
      <w:rFonts w:ascii="Times New Roman" w:eastAsia="Times New Roman" w:hAnsi="Times New Roman" w:cs="Times New Roman"/>
      <w:iCs/>
      <w:sz w:val="24"/>
      <w:lang w:val="fi-FI"/>
    </w:rPr>
  </w:style>
  <w:style w:type="character" w:customStyle="1" w:styleId="Heading1Char1">
    <w:name w:val="Heading 1 Char1"/>
    <w:basedOn w:val="DefaultParagraphFont"/>
    <w:link w:val="Heading1"/>
    <w:rsid w:val="00400133"/>
    <w:rPr>
      <w:rFonts w:asciiTheme="majorHAnsi" w:eastAsiaTheme="majorEastAsia" w:hAnsiTheme="majorHAnsi" w:cstheme="majorBidi"/>
      <w:color w:val="365F91" w:themeColor="accent1" w:themeShade="BF"/>
      <w:sz w:val="32"/>
      <w:szCs w:val="32"/>
    </w:rPr>
  </w:style>
  <w:style w:type="paragraph" w:styleId="TOCHeading">
    <w:name w:val="TOC Heading"/>
    <w:basedOn w:val="Normal"/>
    <w:next w:val="Normal"/>
    <w:uiPriority w:val="39"/>
    <w:semiHidden/>
    <w:unhideWhenUsed/>
    <w:qFormat/>
    <w:rsid w:val="00400133"/>
    <w:pPr>
      <w:widowControl/>
      <w:spacing w:after="240" w:line="240" w:lineRule="auto"/>
      <w:jc w:val="center"/>
    </w:pPr>
    <w:rPr>
      <w:rFonts w:eastAsia="Calibri"/>
      <w:b/>
      <w:sz w:val="28"/>
      <w:szCs w:val="22"/>
      <w:lang w:val="fi-FI"/>
    </w:rPr>
  </w:style>
  <w:style w:type="paragraph" w:styleId="TOC1">
    <w:name w:val="toc 1"/>
    <w:basedOn w:val="Normal"/>
    <w:next w:val="Normal"/>
    <w:uiPriority w:val="39"/>
    <w:semiHidden/>
    <w:unhideWhenUsed/>
    <w:rsid w:val="00400133"/>
    <w:pPr>
      <w:widowControl/>
      <w:tabs>
        <w:tab w:val="right" w:leader="dot" w:pos="9071"/>
      </w:tabs>
      <w:spacing w:before="60" w:line="240" w:lineRule="auto"/>
      <w:ind w:left="850" w:hanging="850"/>
    </w:pPr>
    <w:rPr>
      <w:rFonts w:eastAsia="Calibri"/>
      <w:szCs w:val="22"/>
      <w:lang w:val="fi-FI"/>
    </w:rPr>
  </w:style>
  <w:style w:type="paragraph" w:styleId="TOC2">
    <w:name w:val="toc 2"/>
    <w:basedOn w:val="Normal"/>
    <w:next w:val="Normal"/>
    <w:uiPriority w:val="39"/>
    <w:semiHidden/>
    <w:unhideWhenUsed/>
    <w:rsid w:val="00400133"/>
    <w:pPr>
      <w:widowControl/>
      <w:tabs>
        <w:tab w:val="right" w:leader="dot" w:pos="9071"/>
      </w:tabs>
      <w:spacing w:before="60" w:line="240" w:lineRule="auto"/>
      <w:ind w:left="850" w:hanging="850"/>
    </w:pPr>
    <w:rPr>
      <w:rFonts w:eastAsia="Calibri"/>
      <w:szCs w:val="22"/>
      <w:lang w:val="fi-FI"/>
    </w:rPr>
  </w:style>
  <w:style w:type="paragraph" w:styleId="TOC3">
    <w:name w:val="toc 3"/>
    <w:basedOn w:val="Normal"/>
    <w:next w:val="Normal"/>
    <w:uiPriority w:val="39"/>
    <w:semiHidden/>
    <w:unhideWhenUsed/>
    <w:rsid w:val="00400133"/>
    <w:pPr>
      <w:widowControl/>
      <w:tabs>
        <w:tab w:val="right" w:leader="dot" w:pos="9071"/>
      </w:tabs>
      <w:spacing w:before="60" w:line="240" w:lineRule="auto"/>
      <w:ind w:left="850" w:hanging="850"/>
    </w:pPr>
    <w:rPr>
      <w:rFonts w:eastAsia="Calibri"/>
      <w:szCs w:val="22"/>
      <w:lang w:val="fi-FI"/>
    </w:rPr>
  </w:style>
  <w:style w:type="paragraph" w:styleId="TOC4">
    <w:name w:val="toc 4"/>
    <w:basedOn w:val="Normal"/>
    <w:next w:val="Normal"/>
    <w:uiPriority w:val="39"/>
    <w:semiHidden/>
    <w:unhideWhenUsed/>
    <w:rsid w:val="00400133"/>
    <w:pPr>
      <w:widowControl/>
      <w:tabs>
        <w:tab w:val="right" w:leader="dot" w:pos="9071"/>
      </w:tabs>
      <w:spacing w:before="60" w:line="240" w:lineRule="auto"/>
      <w:ind w:left="850" w:hanging="850"/>
    </w:pPr>
    <w:rPr>
      <w:rFonts w:eastAsia="Calibri"/>
      <w:szCs w:val="22"/>
      <w:lang w:val="fi-FI"/>
    </w:rPr>
  </w:style>
  <w:style w:type="paragraph" w:styleId="TOC5">
    <w:name w:val="toc 5"/>
    <w:basedOn w:val="Normal"/>
    <w:next w:val="Normal"/>
    <w:uiPriority w:val="39"/>
    <w:semiHidden/>
    <w:unhideWhenUsed/>
    <w:rsid w:val="00400133"/>
    <w:pPr>
      <w:widowControl/>
      <w:tabs>
        <w:tab w:val="right" w:leader="dot" w:pos="9071"/>
      </w:tabs>
      <w:spacing w:before="300" w:line="240" w:lineRule="auto"/>
    </w:pPr>
    <w:rPr>
      <w:rFonts w:eastAsia="Calibri"/>
      <w:szCs w:val="22"/>
      <w:lang w:val="fi-FI"/>
    </w:rPr>
  </w:style>
  <w:style w:type="paragraph" w:styleId="TOC6">
    <w:name w:val="toc 6"/>
    <w:basedOn w:val="Normal"/>
    <w:next w:val="Normal"/>
    <w:uiPriority w:val="39"/>
    <w:semiHidden/>
    <w:unhideWhenUsed/>
    <w:rsid w:val="00400133"/>
    <w:pPr>
      <w:widowControl/>
      <w:tabs>
        <w:tab w:val="right" w:leader="dot" w:pos="9071"/>
      </w:tabs>
      <w:spacing w:before="240" w:line="240" w:lineRule="auto"/>
    </w:pPr>
    <w:rPr>
      <w:rFonts w:eastAsia="Calibri"/>
      <w:szCs w:val="22"/>
      <w:lang w:val="fi-FI"/>
    </w:rPr>
  </w:style>
  <w:style w:type="paragraph" w:styleId="TOC7">
    <w:name w:val="toc 7"/>
    <w:basedOn w:val="Normal"/>
    <w:next w:val="Normal"/>
    <w:uiPriority w:val="39"/>
    <w:semiHidden/>
    <w:unhideWhenUsed/>
    <w:rsid w:val="00400133"/>
    <w:pPr>
      <w:widowControl/>
      <w:tabs>
        <w:tab w:val="right" w:leader="dot" w:pos="9071"/>
      </w:tabs>
      <w:spacing w:before="180" w:line="240" w:lineRule="auto"/>
    </w:pPr>
    <w:rPr>
      <w:rFonts w:eastAsia="Calibri"/>
      <w:szCs w:val="22"/>
      <w:lang w:val="fi-FI"/>
    </w:rPr>
  </w:style>
  <w:style w:type="paragraph" w:styleId="TOC8">
    <w:name w:val="toc 8"/>
    <w:basedOn w:val="Normal"/>
    <w:next w:val="Normal"/>
    <w:uiPriority w:val="39"/>
    <w:semiHidden/>
    <w:unhideWhenUsed/>
    <w:rsid w:val="00400133"/>
    <w:pPr>
      <w:widowControl/>
      <w:tabs>
        <w:tab w:val="right" w:leader="dot" w:pos="9071"/>
      </w:tabs>
      <w:spacing w:line="240" w:lineRule="auto"/>
    </w:pPr>
    <w:rPr>
      <w:rFonts w:eastAsia="Calibri"/>
      <w:szCs w:val="22"/>
      <w:lang w:val="fi-FI"/>
    </w:rPr>
  </w:style>
  <w:style w:type="paragraph" w:styleId="TOC9">
    <w:name w:val="toc 9"/>
    <w:basedOn w:val="Normal"/>
    <w:next w:val="Normal"/>
    <w:uiPriority w:val="39"/>
    <w:semiHidden/>
    <w:unhideWhenUsed/>
    <w:rsid w:val="00400133"/>
    <w:pPr>
      <w:widowControl/>
      <w:tabs>
        <w:tab w:val="right" w:leader="dot" w:pos="9071"/>
      </w:tabs>
      <w:spacing w:line="240" w:lineRule="auto"/>
      <w:ind w:left="1417" w:hanging="1417"/>
    </w:pPr>
    <w:rPr>
      <w:rFonts w:eastAsia="Calibri"/>
      <w:szCs w:val="22"/>
      <w:lang w:val="fi-FI"/>
    </w:rPr>
  </w:style>
  <w:style w:type="paragraph" w:customStyle="1" w:styleId="HeaderLandscape">
    <w:name w:val="HeaderLandscape"/>
    <w:basedOn w:val="Normal"/>
    <w:rsid w:val="00400133"/>
    <w:pPr>
      <w:widowControl/>
      <w:tabs>
        <w:tab w:val="center" w:pos="7285"/>
        <w:tab w:val="right" w:pos="14003"/>
      </w:tabs>
      <w:spacing w:before="0" w:line="240" w:lineRule="auto"/>
      <w:jc w:val="both"/>
    </w:pPr>
    <w:rPr>
      <w:rFonts w:eastAsia="Calibri"/>
      <w:szCs w:val="22"/>
      <w:lang w:val="fi-FI"/>
    </w:rPr>
  </w:style>
  <w:style w:type="paragraph" w:customStyle="1" w:styleId="FooterLandscape">
    <w:name w:val="FooterLandscape"/>
    <w:basedOn w:val="Normal"/>
    <w:rsid w:val="00400133"/>
    <w:pPr>
      <w:widowControl/>
      <w:tabs>
        <w:tab w:val="center" w:pos="7285"/>
        <w:tab w:val="center" w:pos="10913"/>
        <w:tab w:val="right" w:pos="15137"/>
      </w:tabs>
      <w:spacing w:before="360" w:after="0" w:line="240" w:lineRule="auto"/>
      <w:ind w:left="-567" w:right="-567"/>
    </w:pPr>
    <w:rPr>
      <w:rFonts w:eastAsia="Calibri"/>
      <w:szCs w:val="22"/>
      <w:lang w:val="fi-FI"/>
    </w:rPr>
  </w:style>
  <w:style w:type="paragraph" w:customStyle="1" w:styleId="HeaderSensitivity">
    <w:name w:val="Header Sensitivity"/>
    <w:basedOn w:val="Normal"/>
    <w:rsid w:val="00400133"/>
    <w:pPr>
      <w:widowControl/>
      <w:pBdr>
        <w:top w:val="single" w:sz="4" w:space="1" w:color="auto"/>
        <w:left w:val="single" w:sz="4" w:space="4" w:color="auto"/>
        <w:bottom w:val="single" w:sz="4" w:space="1" w:color="auto"/>
        <w:right w:val="single" w:sz="4" w:space="4" w:color="auto"/>
      </w:pBdr>
      <w:spacing w:before="0" w:line="240" w:lineRule="auto"/>
      <w:ind w:left="113" w:right="113"/>
      <w:jc w:val="center"/>
    </w:pPr>
    <w:rPr>
      <w:rFonts w:eastAsia="Calibri"/>
      <w:b/>
      <w:sz w:val="32"/>
      <w:szCs w:val="22"/>
      <w:lang w:val="fi-FI"/>
    </w:rPr>
  </w:style>
  <w:style w:type="paragraph" w:customStyle="1" w:styleId="HeaderSensitivityRight">
    <w:name w:val="Header Sensitivity Right"/>
    <w:basedOn w:val="Normal"/>
    <w:rsid w:val="00400133"/>
    <w:pPr>
      <w:widowControl/>
      <w:spacing w:before="0" w:line="240" w:lineRule="auto"/>
      <w:jc w:val="right"/>
    </w:pPr>
    <w:rPr>
      <w:rFonts w:eastAsia="Calibri"/>
      <w:sz w:val="28"/>
      <w:szCs w:val="22"/>
      <w:lang w:val="fi-FI"/>
    </w:rPr>
  </w:style>
  <w:style w:type="paragraph" w:customStyle="1" w:styleId="FooterSensitivity">
    <w:name w:val="Footer Sensitivity"/>
    <w:basedOn w:val="Normal"/>
    <w:rsid w:val="00400133"/>
    <w:pPr>
      <w:widowControl/>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eastAsia="Calibri"/>
      <w:b/>
      <w:sz w:val="32"/>
      <w:szCs w:val="22"/>
      <w:lang w:val="fi-FI"/>
    </w:rPr>
  </w:style>
  <w:style w:type="paragraph" w:customStyle="1" w:styleId="Text1">
    <w:name w:val="Text 1"/>
    <w:basedOn w:val="Normal"/>
    <w:rsid w:val="00400133"/>
    <w:pPr>
      <w:widowControl/>
      <w:spacing w:line="240" w:lineRule="auto"/>
      <w:ind w:left="850"/>
      <w:jc w:val="both"/>
    </w:pPr>
    <w:rPr>
      <w:rFonts w:eastAsia="Calibri"/>
      <w:szCs w:val="22"/>
      <w:lang w:val="fi-FI"/>
    </w:rPr>
  </w:style>
  <w:style w:type="paragraph" w:customStyle="1" w:styleId="Text2">
    <w:name w:val="Text 2"/>
    <w:basedOn w:val="Normal"/>
    <w:rsid w:val="00400133"/>
    <w:pPr>
      <w:widowControl/>
      <w:spacing w:line="240" w:lineRule="auto"/>
      <w:ind w:left="1417"/>
      <w:jc w:val="both"/>
    </w:pPr>
    <w:rPr>
      <w:rFonts w:eastAsia="Calibri"/>
      <w:szCs w:val="22"/>
      <w:lang w:val="fi-FI"/>
    </w:rPr>
  </w:style>
  <w:style w:type="paragraph" w:customStyle="1" w:styleId="Text3">
    <w:name w:val="Text 3"/>
    <w:basedOn w:val="Normal"/>
    <w:rsid w:val="00400133"/>
    <w:pPr>
      <w:widowControl/>
      <w:spacing w:line="240" w:lineRule="auto"/>
      <w:ind w:left="1984"/>
      <w:jc w:val="both"/>
    </w:pPr>
    <w:rPr>
      <w:rFonts w:eastAsia="Calibri"/>
      <w:szCs w:val="22"/>
      <w:lang w:val="fi-FI"/>
    </w:rPr>
  </w:style>
  <w:style w:type="paragraph" w:customStyle="1" w:styleId="Text4">
    <w:name w:val="Text 4"/>
    <w:basedOn w:val="Normal"/>
    <w:rsid w:val="00400133"/>
    <w:pPr>
      <w:widowControl/>
      <w:spacing w:line="240" w:lineRule="auto"/>
      <w:ind w:left="2551"/>
      <w:jc w:val="both"/>
    </w:pPr>
    <w:rPr>
      <w:rFonts w:eastAsia="Calibri"/>
      <w:szCs w:val="22"/>
      <w:lang w:val="fi-FI"/>
    </w:rPr>
  </w:style>
  <w:style w:type="paragraph" w:customStyle="1" w:styleId="Text5">
    <w:name w:val="Text 5"/>
    <w:basedOn w:val="Normal"/>
    <w:rsid w:val="00400133"/>
    <w:pPr>
      <w:widowControl/>
      <w:spacing w:line="240" w:lineRule="auto"/>
      <w:ind w:left="3118"/>
      <w:jc w:val="both"/>
    </w:pPr>
    <w:rPr>
      <w:rFonts w:eastAsia="Calibri"/>
      <w:szCs w:val="22"/>
      <w:lang w:val="fi-FI"/>
    </w:rPr>
  </w:style>
  <w:style w:type="paragraph" w:customStyle="1" w:styleId="Text6">
    <w:name w:val="Text 6"/>
    <w:basedOn w:val="Normal"/>
    <w:rsid w:val="00400133"/>
    <w:pPr>
      <w:widowControl/>
      <w:spacing w:line="240" w:lineRule="auto"/>
      <w:ind w:left="3685"/>
      <w:jc w:val="both"/>
    </w:pPr>
    <w:rPr>
      <w:rFonts w:eastAsia="Calibri"/>
      <w:szCs w:val="22"/>
      <w:lang w:val="fi-FI"/>
    </w:rPr>
  </w:style>
  <w:style w:type="paragraph" w:customStyle="1" w:styleId="NormalCentered">
    <w:name w:val="Normal Centered"/>
    <w:basedOn w:val="Normal"/>
    <w:rsid w:val="00400133"/>
    <w:pPr>
      <w:widowControl/>
      <w:spacing w:line="240" w:lineRule="auto"/>
      <w:jc w:val="center"/>
    </w:pPr>
    <w:rPr>
      <w:rFonts w:eastAsia="Calibri"/>
      <w:szCs w:val="22"/>
      <w:lang w:val="fi-FI"/>
    </w:rPr>
  </w:style>
  <w:style w:type="paragraph" w:customStyle="1" w:styleId="NormalLeft">
    <w:name w:val="Normal Left"/>
    <w:basedOn w:val="Normal"/>
    <w:rsid w:val="00400133"/>
    <w:pPr>
      <w:widowControl/>
      <w:spacing w:line="240" w:lineRule="auto"/>
    </w:pPr>
    <w:rPr>
      <w:rFonts w:eastAsia="Calibri"/>
      <w:szCs w:val="22"/>
      <w:lang w:val="fi-FI"/>
    </w:rPr>
  </w:style>
  <w:style w:type="paragraph" w:customStyle="1" w:styleId="NormalRight">
    <w:name w:val="Normal Right"/>
    <w:basedOn w:val="Normal"/>
    <w:rsid w:val="00400133"/>
    <w:pPr>
      <w:widowControl/>
      <w:spacing w:line="240" w:lineRule="auto"/>
      <w:jc w:val="right"/>
    </w:pPr>
    <w:rPr>
      <w:rFonts w:eastAsia="Calibri"/>
      <w:szCs w:val="22"/>
      <w:lang w:val="fi-FI"/>
    </w:rPr>
  </w:style>
  <w:style w:type="paragraph" w:customStyle="1" w:styleId="QuotedText">
    <w:name w:val="Quoted Text"/>
    <w:basedOn w:val="Normal"/>
    <w:rsid w:val="00400133"/>
    <w:pPr>
      <w:widowControl/>
      <w:spacing w:line="240" w:lineRule="auto"/>
      <w:ind w:left="1417"/>
      <w:jc w:val="both"/>
    </w:pPr>
    <w:rPr>
      <w:rFonts w:eastAsia="Calibri"/>
      <w:szCs w:val="22"/>
      <w:lang w:val="fi-FI"/>
    </w:rPr>
  </w:style>
  <w:style w:type="paragraph" w:customStyle="1" w:styleId="Point0">
    <w:name w:val="Point 0"/>
    <w:basedOn w:val="Normal"/>
    <w:rsid w:val="00400133"/>
    <w:pPr>
      <w:widowControl/>
      <w:spacing w:line="240" w:lineRule="auto"/>
      <w:ind w:left="850" w:hanging="850"/>
      <w:jc w:val="both"/>
    </w:pPr>
    <w:rPr>
      <w:rFonts w:eastAsia="Calibri"/>
      <w:szCs w:val="22"/>
      <w:lang w:val="fi-FI"/>
    </w:rPr>
  </w:style>
  <w:style w:type="paragraph" w:customStyle="1" w:styleId="Point1">
    <w:name w:val="Point 1"/>
    <w:basedOn w:val="Normal"/>
    <w:rsid w:val="00400133"/>
    <w:pPr>
      <w:widowControl/>
      <w:spacing w:line="240" w:lineRule="auto"/>
      <w:ind w:left="1417" w:hanging="567"/>
      <w:jc w:val="both"/>
    </w:pPr>
    <w:rPr>
      <w:rFonts w:eastAsia="Calibri"/>
      <w:szCs w:val="22"/>
      <w:lang w:val="fi-FI"/>
    </w:rPr>
  </w:style>
  <w:style w:type="paragraph" w:customStyle="1" w:styleId="Point2">
    <w:name w:val="Point 2"/>
    <w:basedOn w:val="Normal"/>
    <w:rsid w:val="00400133"/>
    <w:pPr>
      <w:widowControl/>
      <w:spacing w:line="240" w:lineRule="auto"/>
      <w:ind w:left="1984" w:hanging="567"/>
      <w:jc w:val="both"/>
    </w:pPr>
    <w:rPr>
      <w:rFonts w:eastAsia="Calibri"/>
      <w:szCs w:val="22"/>
      <w:lang w:val="fi-FI"/>
    </w:rPr>
  </w:style>
  <w:style w:type="paragraph" w:customStyle="1" w:styleId="Point3">
    <w:name w:val="Point 3"/>
    <w:basedOn w:val="Normal"/>
    <w:rsid w:val="00400133"/>
    <w:pPr>
      <w:widowControl/>
      <w:spacing w:line="240" w:lineRule="auto"/>
      <w:ind w:left="2551" w:hanging="567"/>
      <w:jc w:val="both"/>
    </w:pPr>
    <w:rPr>
      <w:rFonts w:eastAsia="Calibri"/>
      <w:szCs w:val="22"/>
      <w:lang w:val="fi-FI"/>
    </w:rPr>
  </w:style>
  <w:style w:type="paragraph" w:customStyle="1" w:styleId="Point4">
    <w:name w:val="Point 4"/>
    <w:basedOn w:val="Normal"/>
    <w:rsid w:val="00400133"/>
    <w:pPr>
      <w:widowControl/>
      <w:spacing w:line="240" w:lineRule="auto"/>
      <w:ind w:left="3118" w:hanging="567"/>
      <w:jc w:val="both"/>
    </w:pPr>
    <w:rPr>
      <w:rFonts w:eastAsia="Calibri"/>
      <w:szCs w:val="22"/>
      <w:lang w:val="fi-FI"/>
    </w:rPr>
  </w:style>
  <w:style w:type="paragraph" w:customStyle="1" w:styleId="Point5">
    <w:name w:val="Point 5"/>
    <w:basedOn w:val="Normal"/>
    <w:rsid w:val="00400133"/>
    <w:pPr>
      <w:widowControl/>
      <w:spacing w:line="240" w:lineRule="auto"/>
      <w:ind w:left="3685" w:hanging="567"/>
      <w:jc w:val="both"/>
    </w:pPr>
    <w:rPr>
      <w:rFonts w:eastAsia="Calibri"/>
      <w:szCs w:val="22"/>
      <w:lang w:val="fi-FI"/>
    </w:rPr>
  </w:style>
  <w:style w:type="paragraph" w:customStyle="1" w:styleId="Tiret0">
    <w:name w:val="Tiret 0"/>
    <w:basedOn w:val="Point0"/>
    <w:rsid w:val="00400133"/>
    <w:pPr>
      <w:numPr>
        <w:numId w:val="10"/>
      </w:numPr>
    </w:pPr>
  </w:style>
  <w:style w:type="paragraph" w:customStyle="1" w:styleId="Tiret1">
    <w:name w:val="Tiret 1"/>
    <w:basedOn w:val="Point1"/>
    <w:rsid w:val="00400133"/>
    <w:pPr>
      <w:numPr>
        <w:numId w:val="11"/>
      </w:numPr>
    </w:pPr>
  </w:style>
  <w:style w:type="paragraph" w:customStyle="1" w:styleId="Tiret2">
    <w:name w:val="Tiret 2"/>
    <w:basedOn w:val="Point2"/>
    <w:rsid w:val="00400133"/>
    <w:pPr>
      <w:numPr>
        <w:numId w:val="12"/>
      </w:numPr>
    </w:pPr>
  </w:style>
  <w:style w:type="paragraph" w:customStyle="1" w:styleId="Tiret3">
    <w:name w:val="Tiret 3"/>
    <w:basedOn w:val="Point3"/>
    <w:rsid w:val="00400133"/>
    <w:pPr>
      <w:numPr>
        <w:numId w:val="13"/>
      </w:numPr>
    </w:pPr>
  </w:style>
  <w:style w:type="paragraph" w:customStyle="1" w:styleId="Tiret4">
    <w:name w:val="Tiret 4"/>
    <w:basedOn w:val="Point4"/>
    <w:rsid w:val="00400133"/>
    <w:pPr>
      <w:numPr>
        <w:numId w:val="14"/>
      </w:numPr>
    </w:pPr>
  </w:style>
  <w:style w:type="paragraph" w:customStyle="1" w:styleId="Tiret5">
    <w:name w:val="Tiret 5"/>
    <w:basedOn w:val="Point5"/>
    <w:rsid w:val="00400133"/>
    <w:pPr>
      <w:numPr>
        <w:numId w:val="15"/>
      </w:numPr>
    </w:pPr>
  </w:style>
  <w:style w:type="paragraph" w:customStyle="1" w:styleId="PointDouble0">
    <w:name w:val="PointDouble 0"/>
    <w:basedOn w:val="Normal"/>
    <w:rsid w:val="00400133"/>
    <w:pPr>
      <w:widowControl/>
      <w:tabs>
        <w:tab w:val="left" w:pos="850"/>
      </w:tabs>
      <w:spacing w:line="240" w:lineRule="auto"/>
      <w:ind w:left="1417" w:hanging="1417"/>
      <w:jc w:val="both"/>
    </w:pPr>
    <w:rPr>
      <w:rFonts w:eastAsia="Calibri"/>
      <w:szCs w:val="22"/>
      <w:lang w:val="fi-FI"/>
    </w:rPr>
  </w:style>
  <w:style w:type="paragraph" w:customStyle="1" w:styleId="PointDouble1">
    <w:name w:val="PointDouble 1"/>
    <w:basedOn w:val="Normal"/>
    <w:rsid w:val="00400133"/>
    <w:pPr>
      <w:widowControl/>
      <w:tabs>
        <w:tab w:val="left" w:pos="1417"/>
      </w:tabs>
      <w:spacing w:line="240" w:lineRule="auto"/>
      <w:ind w:left="1984" w:hanging="1134"/>
      <w:jc w:val="both"/>
    </w:pPr>
    <w:rPr>
      <w:rFonts w:eastAsia="Calibri"/>
      <w:szCs w:val="22"/>
      <w:lang w:val="fi-FI"/>
    </w:rPr>
  </w:style>
  <w:style w:type="paragraph" w:customStyle="1" w:styleId="PointDouble2">
    <w:name w:val="PointDouble 2"/>
    <w:basedOn w:val="Normal"/>
    <w:rsid w:val="00400133"/>
    <w:pPr>
      <w:widowControl/>
      <w:tabs>
        <w:tab w:val="left" w:pos="1984"/>
      </w:tabs>
      <w:spacing w:line="240" w:lineRule="auto"/>
      <w:ind w:left="2551" w:hanging="1134"/>
      <w:jc w:val="both"/>
    </w:pPr>
    <w:rPr>
      <w:rFonts w:eastAsia="Calibri"/>
      <w:szCs w:val="22"/>
      <w:lang w:val="fi-FI"/>
    </w:rPr>
  </w:style>
  <w:style w:type="paragraph" w:customStyle="1" w:styleId="PointDouble3">
    <w:name w:val="PointDouble 3"/>
    <w:basedOn w:val="Normal"/>
    <w:rsid w:val="00400133"/>
    <w:pPr>
      <w:widowControl/>
      <w:tabs>
        <w:tab w:val="left" w:pos="2551"/>
      </w:tabs>
      <w:spacing w:line="240" w:lineRule="auto"/>
      <w:ind w:left="3118" w:hanging="1134"/>
      <w:jc w:val="both"/>
    </w:pPr>
    <w:rPr>
      <w:rFonts w:eastAsia="Calibri"/>
      <w:szCs w:val="22"/>
      <w:lang w:val="fi-FI"/>
    </w:rPr>
  </w:style>
  <w:style w:type="paragraph" w:customStyle="1" w:styleId="PointDouble4">
    <w:name w:val="PointDouble 4"/>
    <w:basedOn w:val="Normal"/>
    <w:rsid w:val="00400133"/>
    <w:pPr>
      <w:widowControl/>
      <w:tabs>
        <w:tab w:val="left" w:pos="3118"/>
      </w:tabs>
      <w:spacing w:line="240" w:lineRule="auto"/>
      <w:ind w:left="3685" w:hanging="1134"/>
      <w:jc w:val="both"/>
    </w:pPr>
    <w:rPr>
      <w:rFonts w:eastAsia="Calibri"/>
      <w:szCs w:val="22"/>
      <w:lang w:val="fi-FI"/>
    </w:rPr>
  </w:style>
  <w:style w:type="paragraph" w:customStyle="1" w:styleId="PointTriple0">
    <w:name w:val="PointTriple 0"/>
    <w:basedOn w:val="Normal"/>
    <w:rsid w:val="00400133"/>
    <w:pPr>
      <w:widowControl/>
      <w:tabs>
        <w:tab w:val="left" w:pos="850"/>
        <w:tab w:val="left" w:pos="1417"/>
      </w:tabs>
      <w:spacing w:line="240" w:lineRule="auto"/>
      <w:ind w:left="1984" w:hanging="1984"/>
      <w:jc w:val="both"/>
    </w:pPr>
    <w:rPr>
      <w:rFonts w:eastAsia="Calibri"/>
      <w:szCs w:val="22"/>
      <w:lang w:val="fi-FI"/>
    </w:rPr>
  </w:style>
  <w:style w:type="paragraph" w:customStyle="1" w:styleId="PointTriple1">
    <w:name w:val="PointTriple 1"/>
    <w:basedOn w:val="Normal"/>
    <w:rsid w:val="00400133"/>
    <w:pPr>
      <w:widowControl/>
      <w:tabs>
        <w:tab w:val="left" w:pos="1417"/>
        <w:tab w:val="left" w:pos="1984"/>
      </w:tabs>
      <w:spacing w:line="240" w:lineRule="auto"/>
      <w:ind w:left="2551" w:hanging="1701"/>
      <w:jc w:val="both"/>
    </w:pPr>
    <w:rPr>
      <w:rFonts w:eastAsia="Calibri"/>
      <w:szCs w:val="22"/>
      <w:lang w:val="fi-FI"/>
    </w:rPr>
  </w:style>
  <w:style w:type="paragraph" w:customStyle="1" w:styleId="PointTriple2">
    <w:name w:val="PointTriple 2"/>
    <w:basedOn w:val="Normal"/>
    <w:rsid w:val="00400133"/>
    <w:pPr>
      <w:widowControl/>
      <w:tabs>
        <w:tab w:val="left" w:pos="1984"/>
        <w:tab w:val="left" w:pos="2551"/>
      </w:tabs>
      <w:spacing w:line="240" w:lineRule="auto"/>
      <w:ind w:left="3118" w:hanging="1701"/>
      <w:jc w:val="both"/>
    </w:pPr>
    <w:rPr>
      <w:rFonts w:eastAsia="Calibri"/>
      <w:szCs w:val="22"/>
      <w:lang w:val="fi-FI"/>
    </w:rPr>
  </w:style>
  <w:style w:type="paragraph" w:customStyle="1" w:styleId="PointTriple3">
    <w:name w:val="PointTriple 3"/>
    <w:basedOn w:val="Normal"/>
    <w:rsid w:val="00400133"/>
    <w:pPr>
      <w:widowControl/>
      <w:tabs>
        <w:tab w:val="left" w:pos="2551"/>
        <w:tab w:val="left" w:pos="3118"/>
      </w:tabs>
      <w:spacing w:line="240" w:lineRule="auto"/>
      <w:ind w:left="3685" w:hanging="1701"/>
      <w:jc w:val="both"/>
    </w:pPr>
    <w:rPr>
      <w:rFonts w:eastAsia="Calibri"/>
      <w:szCs w:val="22"/>
      <w:lang w:val="fi-FI"/>
    </w:rPr>
  </w:style>
  <w:style w:type="paragraph" w:customStyle="1" w:styleId="PointTriple4">
    <w:name w:val="PointTriple 4"/>
    <w:basedOn w:val="Normal"/>
    <w:rsid w:val="00400133"/>
    <w:pPr>
      <w:widowControl/>
      <w:tabs>
        <w:tab w:val="left" w:pos="3118"/>
        <w:tab w:val="left" w:pos="3685"/>
      </w:tabs>
      <w:spacing w:line="240" w:lineRule="auto"/>
      <w:ind w:left="4252" w:hanging="1701"/>
      <w:jc w:val="both"/>
    </w:pPr>
    <w:rPr>
      <w:rFonts w:eastAsia="Calibri"/>
      <w:szCs w:val="22"/>
      <w:lang w:val="fi-FI"/>
    </w:rPr>
  </w:style>
  <w:style w:type="paragraph" w:customStyle="1" w:styleId="NumPar1">
    <w:name w:val="NumPar 1"/>
    <w:basedOn w:val="Normal"/>
    <w:next w:val="Text1"/>
    <w:rsid w:val="00400133"/>
    <w:pPr>
      <w:widowControl/>
      <w:numPr>
        <w:numId w:val="16"/>
      </w:numPr>
      <w:spacing w:line="240" w:lineRule="auto"/>
      <w:jc w:val="both"/>
    </w:pPr>
    <w:rPr>
      <w:rFonts w:eastAsia="Calibri"/>
      <w:szCs w:val="22"/>
      <w:lang w:val="fi-FI"/>
    </w:rPr>
  </w:style>
  <w:style w:type="paragraph" w:customStyle="1" w:styleId="NumPar2">
    <w:name w:val="NumPar 2"/>
    <w:basedOn w:val="Normal"/>
    <w:next w:val="Text1"/>
    <w:rsid w:val="00400133"/>
    <w:pPr>
      <w:widowControl/>
      <w:numPr>
        <w:ilvl w:val="1"/>
        <w:numId w:val="16"/>
      </w:numPr>
      <w:spacing w:line="240" w:lineRule="auto"/>
      <w:jc w:val="both"/>
    </w:pPr>
    <w:rPr>
      <w:rFonts w:eastAsia="Calibri"/>
      <w:szCs w:val="22"/>
      <w:lang w:val="fi-FI"/>
    </w:rPr>
  </w:style>
  <w:style w:type="paragraph" w:customStyle="1" w:styleId="NumPar3">
    <w:name w:val="NumPar 3"/>
    <w:basedOn w:val="Normal"/>
    <w:next w:val="Text1"/>
    <w:rsid w:val="00400133"/>
    <w:pPr>
      <w:widowControl/>
      <w:numPr>
        <w:ilvl w:val="2"/>
        <w:numId w:val="16"/>
      </w:numPr>
      <w:spacing w:line="240" w:lineRule="auto"/>
      <w:jc w:val="both"/>
    </w:pPr>
    <w:rPr>
      <w:rFonts w:eastAsia="Calibri"/>
      <w:szCs w:val="22"/>
      <w:lang w:val="fi-FI"/>
    </w:rPr>
  </w:style>
  <w:style w:type="paragraph" w:customStyle="1" w:styleId="NumPar4">
    <w:name w:val="NumPar 4"/>
    <w:basedOn w:val="Normal"/>
    <w:next w:val="Text1"/>
    <w:rsid w:val="00400133"/>
    <w:pPr>
      <w:widowControl/>
      <w:numPr>
        <w:ilvl w:val="3"/>
        <w:numId w:val="16"/>
      </w:numPr>
      <w:spacing w:line="240" w:lineRule="auto"/>
      <w:jc w:val="both"/>
    </w:pPr>
    <w:rPr>
      <w:rFonts w:eastAsia="Calibri"/>
      <w:szCs w:val="22"/>
      <w:lang w:val="fi-FI"/>
    </w:rPr>
  </w:style>
  <w:style w:type="paragraph" w:customStyle="1" w:styleId="NumPar5">
    <w:name w:val="NumPar 5"/>
    <w:basedOn w:val="Normal"/>
    <w:next w:val="Text2"/>
    <w:rsid w:val="00400133"/>
    <w:pPr>
      <w:widowControl/>
      <w:numPr>
        <w:ilvl w:val="4"/>
        <w:numId w:val="16"/>
      </w:numPr>
      <w:spacing w:line="240" w:lineRule="auto"/>
      <w:jc w:val="both"/>
    </w:pPr>
    <w:rPr>
      <w:rFonts w:eastAsia="Calibri"/>
      <w:szCs w:val="22"/>
      <w:lang w:val="fi-FI"/>
    </w:rPr>
  </w:style>
  <w:style w:type="paragraph" w:customStyle="1" w:styleId="NumPar6">
    <w:name w:val="NumPar 6"/>
    <w:basedOn w:val="Normal"/>
    <w:next w:val="Text2"/>
    <w:rsid w:val="00400133"/>
    <w:pPr>
      <w:widowControl/>
      <w:numPr>
        <w:ilvl w:val="5"/>
        <w:numId w:val="16"/>
      </w:numPr>
      <w:spacing w:line="240" w:lineRule="auto"/>
      <w:jc w:val="both"/>
    </w:pPr>
    <w:rPr>
      <w:rFonts w:eastAsia="Calibri"/>
      <w:szCs w:val="22"/>
      <w:lang w:val="fi-FI"/>
    </w:rPr>
  </w:style>
  <w:style w:type="paragraph" w:customStyle="1" w:styleId="NumPar7">
    <w:name w:val="NumPar 7"/>
    <w:basedOn w:val="Normal"/>
    <w:next w:val="Text2"/>
    <w:rsid w:val="00400133"/>
    <w:pPr>
      <w:widowControl/>
      <w:numPr>
        <w:ilvl w:val="6"/>
        <w:numId w:val="16"/>
      </w:numPr>
      <w:spacing w:line="240" w:lineRule="auto"/>
      <w:jc w:val="both"/>
    </w:pPr>
    <w:rPr>
      <w:rFonts w:eastAsia="Calibri"/>
      <w:szCs w:val="22"/>
      <w:lang w:val="fi-FI"/>
    </w:rPr>
  </w:style>
  <w:style w:type="paragraph" w:customStyle="1" w:styleId="ManualNumPar1">
    <w:name w:val="Manual NumPar 1"/>
    <w:basedOn w:val="Normal"/>
    <w:next w:val="Text1"/>
    <w:rsid w:val="00400133"/>
    <w:pPr>
      <w:widowControl/>
      <w:spacing w:line="240" w:lineRule="auto"/>
      <w:ind w:left="850" w:hanging="850"/>
      <w:jc w:val="both"/>
    </w:pPr>
    <w:rPr>
      <w:rFonts w:eastAsia="Calibri"/>
      <w:szCs w:val="22"/>
      <w:lang w:val="fi-FI"/>
    </w:rPr>
  </w:style>
  <w:style w:type="paragraph" w:customStyle="1" w:styleId="ManualNumPar2">
    <w:name w:val="Manual NumPar 2"/>
    <w:basedOn w:val="Normal"/>
    <w:next w:val="Text1"/>
    <w:rsid w:val="00400133"/>
    <w:pPr>
      <w:widowControl/>
      <w:spacing w:line="240" w:lineRule="auto"/>
      <w:ind w:left="850" w:hanging="850"/>
      <w:jc w:val="both"/>
    </w:pPr>
    <w:rPr>
      <w:rFonts w:eastAsia="Calibri"/>
      <w:szCs w:val="22"/>
      <w:lang w:val="fi-FI"/>
    </w:rPr>
  </w:style>
  <w:style w:type="paragraph" w:customStyle="1" w:styleId="ManualNumPar3">
    <w:name w:val="Manual NumPar 3"/>
    <w:basedOn w:val="Normal"/>
    <w:next w:val="Text1"/>
    <w:rsid w:val="00400133"/>
    <w:pPr>
      <w:widowControl/>
      <w:spacing w:line="240" w:lineRule="auto"/>
      <w:ind w:left="850" w:hanging="850"/>
      <w:jc w:val="both"/>
    </w:pPr>
    <w:rPr>
      <w:rFonts w:eastAsia="Calibri"/>
      <w:szCs w:val="22"/>
      <w:lang w:val="fi-FI"/>
    </w:rPr>
  </w:style>
  <w:style w:type="paragraph" w:customStyle="1" w:styleId="ManualNumPar4">
    <w:name w:val="Manual NumPar 4"/>
    <w:basedOn w:val="Normal"/>
    <w:next w:val="Text1"/>
    <w:rsid w:val="00400133"/>
    <w:pPr>
      <w:widowControl/>
      <w:spacing w:line="240" w:lineRule="auto"/>
      <w:ind w:left="850" w:hanging="850"/>
      <w:jc w:val="both"/>
    </w:pPr>
    <w:rPr>
      <w:rFonts w:eastAsia="Calibri"/>
      <w:szCs w:val="22"/>
      <w:lang w:val="fi-FI"/>
    </w:rPr>
  </w:style>
  <w:style w:type="paragraph" w:customStyle="1" w:styleId="ManualNumPar5">
    <w:name w:val="Manual NumPar 5"/>
    <w:basedOn w:val="Normal"/>
    <w:next w:val="Text2"/>
    <w:rsid w:val="00400133"/>
    <w:pPr>
      <w:widowControl/>
      <w:spacing w:line="240" w:lineRule="auto"/>
      <w:ind w:left="1417" w:hanging="1417"/>
      <w:jc w:val="both"/>
    </w:pPr>
    <w:rPr>
      <w:rFonts w:eastAsia="Calibri"/>
      <w:szCs w:val="22"/>
      <w:lang w:val="fi-FI"/>
    </w:rPr>
  </w:style>
  <w:style w:type="paragraph" w:customStyle="1" w:styleId="ManualNumPar6">
    <w:name w:val="Manual NumPar 6"/>
    <w:basedOn w:val="Normal"/>
    <w:next w:val="Text2"/>
    <w:rsid w:val="00400133"/>
    <w:pPr>
      <w:widowControl/>
      <w:spacing w:line="240" w:lineRule="auto"/>
      <w:ind w:left="1417" w:hanging="1417"/>
      <w:jc w:val="both"/>
    </w:pPr>
    <w:rPr>
      <w:rFonts w:eastAsia="Calibri"/>
      <w:szCs w:val="22"/>
      <w:lang w:val="fi-FI"/>
    </w:rPr>
  </w:style>
  <w:style w:type="paragraph" w:customStyle="1" w:styleId="ManualNumPar7">
    <w:name w:val="Manual NumPar 7"/>
    <w:basedOn w:val="Normal"/>
    <w:next w:val="Text2"/>
    <w:rsid w:val="00400133"/>
    <w:pPr>
      <w:widowControl/>
      <w:spacing w:line="240" w:lineRule="auto"/>
      <w:ind w:left="1417" w:hanging="1417"/>
      <w:jc w:val="both"/>
    </w:pPr>
    <w:rPr>
      <w:rFonts w:eastAsia="Calibri"/>
      <w:szCs w:val="22"/>
      <w:lang w:val="fi-FI"/>
    </w:rPr>
  </w:style>
  <w:style w:type="paragraph" w:customStyle="1" w:styleId="QuotedNumPar">
    <w:name w:val="Quoted NumPar"/>
    <w:basedOn w:val="Normal"/>
    <w:rsid w:val="00400133"/>
    <w:pPr>
      <w:widowControl/>
      <w:spacing w:line="240" w:lineRule="auto"/>
      <w:ind w:left="1417" w:hanging="567"/>
      <w:jc w:val="both"/>
    </w:pPr>
    <w:rPr>
      <w:rFonts w:eastAsia="Calibri"/>
      <w:szCs w:val="22"/>
      <w:lang w:val="fi-FI"/>
    </w:rPr>
  </w:style>
  <w:style w:type="paragraph" w:customStyle="1" w:styleId="ManualHeading1">
    <w:name w:val="Manual Heading 1"/>
    <w:basedOn w:val="Normal"/>
    <w:next w:val="Text1"/>
    <w:rsid w:val="00400133"/>
    <w:pPr>
      <w:keepNext/>
      <w:widowControl/>
      <w:tabs>
        <w:tab w:val="left" w:pos="850"/>
      </w:tabs>
      <w:spacing w:before="360" w:line="240" w:lineRule="auto"/>
      <w:ind w:left="850" w:hanging="850"/>
      <w:jc w:val="both"/>
      <w:outlineLvl w:val="0"/>
    </w:pPr>
    <w:rPr>
      <w:rFonts w:eastAsia="Calibri"/>
      <w:b/>
      <w:smallCaps/>
      <w:szCs w:val="22"/>
      <w:lang w:val="fi-FI"/>
    </w:rPr>
  </w:style>
  <w:style w:type="paragraph" w:customStyle="1" w:styleId="ManualHeading2">
    <w:name w:val="Manual Heading 2"/>
    <w:basedOn w:val="Normal"/>
    <w:next w:val="Text1"/>
    <w:rsid w:val="00400133"/>
    <w:pPr>
      <w:keepNext/>
      <w:widowControl/>
      <w:tabs>
        <w:tab w:val="left" w:pos="850"/>
      </w:tabs>
      <w:spacing w:line="240" w:lineRule="auto"/>
      <w:ind w:left="850" w:hanging="850"/>
      <w:jc w:val="both"/>
      <w:outlineLvl w:val="1"/>
    </w:pPr>
    <w:rPr>
      <w:rFonts w:eastAsia="Calibri"/>
      <w:b/>
      <w:szCs w:val="22"/>
      <w:lang w:val="fi-FI"/>
    </w:rPr>
  </w:style>
  <w:style w:type="paragraph" w:customStyle="1" w:styleId="ManualHeading3">
    <w:name w:val="Manual Heading 3"/>
    <w:basedOn w:val="Normal"/>
    <w:next w:val="Text1"/>
    <w:rsid w:val="00400133"/>
    <w:pPr>
      <w:keepNext/>
      <w:widowControl/>
      <w:tabs>
        <w:tab w:val="left" w:pos="850"/>
      </w:tabs>
      <w:spacing w:line="240" w:lineRule="auto"/>
      <w:ind w:left="850" w:hanging="850"/>
      <w:jc w:val="both"/>
      <w:outlineLvl w:val="2"/>
    </w:pPr>
    <w:rPr>
      <w:rFonts w:eastAsia="Calibri"/>
      <w:i/>
      <w:szCs w:val="22"/>
      <w:lang w:val="fi-FI"/>
    </w:rPr>
  </w:style>
  <w:style w:type="paragraph" w:customStyle="1" w:styleId="ManualHeading4">
    <w:name w:val="Manual Heading 4"/>
    <w:basedOn w:val="Normal"/>
    <w:next w:val="Text1"/>
    <w:rsid w:val="00400133"/>
    <w:pPr>
      <w:keepNext/>
      <w:widowControl/>
      <w:tabs>
        <w:tab w:val="left" w:pos="850"/>
      </w:tabs>
      <w:spacing w:line="240" w:lineRule="auto"/>
      <w:ind w:left="850" w:hanging="850"/>
      <w:jc w:val="both"/>
      <w:outlineLvl w:val="3"/>
    </w:pPr>
    <w:rPr>
      <w:rFonts w:eastAsia="Calibri"/>
      <w:szCs w:val="22"/>
      <w:lang w:val="fi-FI"/>
    </w:rPr>
  </w:style>
  <w:style w:type="paragraph" w:customStyle="1" w:styleId="ManualHeading5">
    <w:name w:val="Manual Heading 5"/>
    <w:basedOn w:val="Normal"/>
    <w:next w:val="Text2"/>
    <w:rsid w:val="00400133"/>
    <w:pPr>
      <w:keepNext/>
      <w:widowControl/>
      <w:tabs>
        <w:tab w:val="left" w:pos="1417"/>
      </w:tabs>
      <w:spacing w:line="240" w:lineRule="auto"/>
      <w:ind w:left="1417" w:hanging="1417"/>
      <w:jc w:val="both"/>
      <w:outlineLvl w:val="4"/>
    </w:pPr>
    <w:rPr>
      <w:rFonts w:eastAsia="Calibri"/>
      <w:szCs w:val="22"/>
      <w:lang w:val="fi-FI"/>
    </w:rPr>
  </w:style>
  <w:style w:type="paragraph" w:customStyle="1" w:styleId="ManualHeading6">
    <w:name w:val="Manual Heading 6"/>
    <w:basedOn w:val="Normal"/>
    <w:next w:val="Text2"/>
    <w:rsid w:val="00400133"/>
    <w:pPr>
      <w:keepNext/>
      <w:widowControl/>
      <w:tabs>
        <w:tab w:val="left" w:pos="1417"/>
      </w:tabs>
      <w:spacing w:line="240" w:lineRule="auto"/>
      <w:ind w:left="1417" w:hanging="1417"/>
      <w:jc w:val="both"/>
      <w:outlineLvl w:val="5"/>
    </w:pPr>
    <w:rPr>
      <w:rFonts w:eastAsia="Calibri"/>
      <w:szCs w:val="22"/>
      <w:lang w:val="fi-FI"/>
    </w:rPr>
  </w:style>
  <w:style w:type="paragraph" w:customStyle="1" w:styleId="ManualHeading7">
    <w:name w:val="Manual Heading 7"/>
    <w:basedOn w:val="Normal"/>
    <w:next w:val="Text2"/>
    <w:rsid w:val="00400133"/>
    <w:pPr>
      <w:keepNext/>
      <w:widowControl/>
      <w:tabs>
        <w:tab w:val="left" w:pos="1417"/>
      </w:tabs>
      <w:spacing w:line="240" w:lineRule="auto"/>
      <w:ind w:left="1417" w:hanging="1417"/>
      <w:jc w:val="both"/>
      <w:outlineLvl w:val="6"/>
    </w:pPr>
    <w:rPr>
      <w:rFonts w:eastAsia="Calibri"/>
      <w:szCs w:val="22"/>
      <w:lang w:val="fi-FI"/>
    </w:rPr>
  </w:style>
  <w:style w:type="paragraph" w:customStyle="1" w:styleId="ChapterTitle">
    <w:name w:val="ChapterTitle"/>
    <w:basedOn w:val="Normal"/>
    <w:next w:val="Normal"/>
    <w:rsid w:val="00400133"/>
    <w:pPr>
      <w:keepNext/>
      <w:widowControl/>
      <w:spacing w:after="360" w:line="240" w:lineRule="auto"/>
      <w:jc w:val="center"/>
    </w:pPr>
    <w:rPr>
      <w:rFonts w:eastAsia="Calibri"/>
      <w:b/>
      <w:sz w:val="32"/>
      <w:szCs w:val="22"/>
      <w:lang w:val="fi-FI"/>
    </w:rPr>
  </w:style>
  <w:style w:type="paragraph" w:customStyle="1" w:styleId="PartTitle">
    <w:name w:val="PartTitle"/>
    <w:basedOn w:val="Normal"/>
    <w:next w:val="ChapterTitle"/>
    <w:rsid w:val="00400133"/>
    <w:pPr>
      <w:keepNext/>
      <w:pageBreakBefore/>
      <w:widowControl/>
      <w:spacing w:after="360" w:line="240" w:lineRule="auto"/>
      <w:jc w:val="center"/>
    </w:pPr>
    <w:rPr>
      <w:rFonts w:eastAsia="Calibri"/>
      <w:b/>
      <w:sz w:val="36"/>
      <w:szCs w:val="22"/>
      <w:lang w:val="fi-FI"/>
    </w:rPr>
  </w:style>
  <w:style w:type="paragraph" w:customStyle="1" w:styleId="SectionTitle">
    <w:name w:val="SectionTitle"/>
    <w:basedOn w:val="Normal"/>
    <w:next w:val="Heading1"/>
    <w:rsid w:val="00400133"/>
    <w:pPr>
      <w:keepNext/>
      <w:widowControl/>
      <w:spacing w:after="360" w:line="240" w:lineRule="auto"/>
      <w:jc w:val="center"/>
    </w:pPr>
    <w:rPr>
      <w:rFonts w:eastAsia="Calibri"/>
      <w:b/>
      <w:smallCaps/>
      <w:sz w:val="28"/>
      <w:szCs w:val="22"/>
      <w:lang w:val="fi-FI"/>
    </w:rPr>
  </w:style>
  <w:style w:type="paragraph" w:customStyle="1" w:styleId="TableTitle">
    <w:name w:val="Table Title"/>
    <w:basedOn w:val="Normal"/>
    <w:next w:val="Normal"/>
    <w:rsid w:val="00400133"/>
    <w:pPr>
      <w:widowControl/>
      <w:spacing w:line="240" w:lineRule="auto"/>
      <w:jc w:val="center"/>
    </w:pPr>
    <w:rPr>
      <w:rFonts w:eastAsia="Calibri"/>
      <w:b/>
      <w:szCs w:val="22"/>
      <w:lang w:val="fi-FI"/>
    </w:rPr>
  </w:style>
  <w:style w:type="character" w:customStyle="1" w:styleId="Marker">
    <w:name w:val="Marker"/>
    <w:basedOn w:val="DefaultParagraphFont"/>
    <w:rsid w:val="00400133"/>
    <w:rPr>
      <w:color w:val="0000FF"/>
      <w:shd w:val="clear" w:color="auto" w:fill="auto"/>
    </w:rPr>
  </w:style>
  <w:style w:type="character" w:customStyle="1" w:styleId="Marker1">
    <w:name w:val="Marker1"/>
    <w:basedOn w:val="DefaultParagraphFont"/>
    <w:rsid w:val="00400133"/>
    <w:rPr>
      <w:color w:val="008000"/>
      <w:shd w:val="clear" w:color="auto" w:fill="auto"/>
    </w:rPr>
  </w:style>
  <w:style w:type="character" w:customStyle="1" w:styleId="Marker2">
    <w:name w:val="Marker2"/>
    <w:basedOn w:val="DefaultParagraphFont"/>
    <w:rsid w:val="00400133"/>
    <w:rPr>
      <w:color w:val="FF0000"/>
      <w:shd w:val="clear" w:color="auto" w:fill="auto"/>
    </w:rPr>
  </w:style>
  <w:style w:type="paragraph" w:customStyle="1" w:styleId="Point0number">
    <w:name w:val="Point 0 (number)"/>
    <w:basedOn w:val="Normal"/>
    <w:rsid w:val="00400133"/>
    <w:pPr>
      <w:widowControl/>
      <w:numPr>
        <w:numId w:val="9"/>
      </w:numPr>
      <w:tabs>
        <w:tab w:val="clear" w:pos="850"/>
        <w:tab w:val="num" w:pos="360"/>
      </w:tabs>
      <w:spacing w:line="240" w:lineRule="auto"/>
      <w:ind w:left="0" w:firstLine="0"/>
      <w:jc w:val="both"/>
    </w:pPr>
    <w:rPr>
      <w:rFonts w:eastAsia="Calibri"/>
      <w:szCs w:val="22"/>
      <w:lang w:val="fi-FI"/>
    </w:rPr>
  </w:style>
  <w:style w:type="paragraph" w:customStyle="1" w:styleId="Point1number">
    <w:name w:val="Point 1 (number)"/>
    <w:basedOn w:val="Normal"/>
    <w:rsid w:val="00400133"/>
    <w:pPr>
      <w:widowControl/>
      <w:numPr>
        <w:ilvl w:val="2"/>
        <w:numId w:val="9"/>
      </w:numPr>
      <w:tabs>
        <w:tab w:val="clear" w:pos="1417"/>
        <w:tab w:val="num" w:pos="360"/>
      </w:tabs>
      <w:spacing w:line="240" w:lineRule="auto"/>
      <w:ind w:left="0" w:firstLine="0"/>
      <w:jc w:val="both"/>
    </w:pPr>
    <w:rPr>
      <w:rFonts w:eastAsia="Calibri"/>
      <w:szCs w:val="22"/>
      <w:lang w:val="fi-FI"/>
    </w:rPr>
  </w:style>
  <w:style w:type="paragraph" w:customStyle="1" w:styleId="Point2number">
    <w:name w:val="Point 2 (number)"/>
    <w:basedOn w:val="Normal"/>
    <w:rsid w:val="00400133"/>
    <w:pPr>
      <w:widowControl/>
      <w:numPr>
        <w:ilvl w:val="4"/>
        <w:numId w:val="9"/>
      </w:numPr>
      <w:tabs>
        <w:tab w:val="clear" w:pos="1984"/>
        <w:tab w:val="num" w:pos="360"/>
      </w:tabs>
      <w:spacing w:line="240" w:lineRule="auto"/>
      <w:ind w:left="0" w:firstLine="0"/>
      <w:jc w:val="both"/>
    </w:pPr>
    <w:rPr>
      <w:rFonts w:eastAsia="Calibri"/>
      <w:szCs w:val="22"/>
      <w:lang w:val="fi-FI"/>
    </w:rPr>
  </w:style>
  <w:style w:type="paragraph" w:customStyle="1" w:styleId="Point3number">
    <w:name w:val="Point 3 (number)"/>
    <w:basedOn w:val="Normal"/>
    <w:rsid w:val="00400133"/>
    <w:pPr>
      <w:widowControl/>
      <w:numPr>
        <w:ilvl w:val="6"/>
        <w:numId w:val="9"/>
      </w:numPr>
      <w:tabs>
        <w:tab w:val="clear" w:pos="2551"/>
        <w:tab w:val="num" w:pos="360"/>
      </w:tabs>
      <w:spacing w:line="240" w:lineRule="auto"/>
      <w:ind w:left="0" w:firstLine="0"/>
      <w:jc w:val="both"/>
    </w:pPr>
    <w:rPr>
      <w:rFonts w:eastAsia="Calibri"/>
      <w:szCs w:val="22"/>
      <w:lang w:val="fi-FI"/>
    </w:rPr>
  </w:style>
  <w:style w:type="paragraph" w:customStyle="1" w:styleId="Point0letter">
    <w:name w:val="Point 0 (letter)"/>
    <w:basedOn w:val="Normal"/>
    <w:rsid w:val="00400133"/>
    <w:pPr>
      <w:widowControl/>
      <w:numPr>
        <w:ilvl w:val="1"/>
        <w:numId w:val="9"/>
      </w:numPr>
      <w:tabs>
        <w:tab w:val="clear" w:pos="850"/>
        <w:tab w:val="num" w:pos="360"/>
      </w:tabs>
      <w:spacing w:line="240" w:lineRule="auto"/>
      <w:ind w:left="0" w:firstLine="0"/>
      <w:jc w:val="both"/>
    </w:pPr>
    <w:rPr>
      <w:rFonts w:eastAsia="Calibri"/>
      <w:szCs w:val="22"/>
      <w:lang w:val="fi-FI"/>
    </w:rPr>
  </w:style>
  <w:style w:type="paragraph" w:customStyle="1" w:styleId="Point1letter">
    <w:name w:val="Point 1 (letter)"/>
    <w:basedOn w:val="Normal"/>
    <w:rsid w:val="00400133"/>
    <w:pPr>
      <w:widowControl/>
      <w:numPr>
        <w:ilvl w:val="3"/>
        <w:numId w:val="9"/>
      </w:numPr>
      <w:tabs>
        <w:tab w:val="clear" w:pos="1417"/>
        <w:tab w:val="num" w:pos="360"/>
      </w:tabs>
      <w:spacing w:line="240" w:lineRule="auto"/>
      <w:ind w:left="0" w:firstLine="0"/>
      <w:jc w:val="both"/>
    </w:pPr>
    <w:rPr>
      <w:rFonts w:eastAsia="Calibri"/>
      <w:szCs w:val="22"/>
      <w:lang w:val="fi-FI"/>
    </w:rPr>
  </w:style>
  <w:style w:type="paragraph" w:customStyle="1" w:styleId="Point2letter">
    <w:name w:val="Point 2 (letter)"/>
    <w:basedOn w:val="Normal"/>
    <w:rsid w:val="00400133"/>
    <w:pPr>
      <w:widowControl/>
      <w:numPr>
        <w:ilvl w:val="5"/>
        <w:numId w:val="9"/>
      </w:numPr>
      <w:tabs>
        <w:tab w:val="clear" w:pos="1984"/>
        <w:tab w:val="num" w:pos="360"/>
      </w:tabs>
      <w:spacing w:line="240" w:lineRule="auto"/>
      <w:ind w:left="0" w:firstLine="0"/>
      <w:jc w:val="both"/>
    </w:pPr>
    <w:rPr>
      <w:rFonts w:eastAsia="Calibri"/>
      <w:szCs w:val="22"/>
      <w:lang w:val="fi-FI"/>
    </w:rPr>
  </w:style>
  <w:style w:type="paragraph" w:customStyle="1" w:styleId="Point3letter">
    <w:name w:val="Point 3 (letter)"/>
    <w:basedOn w:val="Normal"/>
    <w:rsid w:val="00400133"/>
    <w:pPr>
      <w:widowControl/>
      <w:numPr>
        <w:ilvl w:val="7"/>
        <w:numId w:val="9"/>
      </w:numPr>
      <w:tabs>
        <w:tab w:val="clear" w:pos="2551"/>
        <w:tab w:val="num" w:pos="360"/>
      </w:tabs>
      <w:spacing w:line="240" w:lineRule="auto"/>
      <w:ind w:left="0" w:firstLine="0"/>
      <w:jc w:val="both"/>
    </w:pPr>
    <w:rPr>
      <w:rFonts w:eastAsia="Calibri"/>
      <w:szCs w:val="22"/>
      <w:lang w:val="fi-FI"/>
    </w:rPr>
  </w:style>
  <w:style w:type="paragraph" w:customStyle="1" w:styleId="Point4letter">
    <w:name w:val="Point 4 (letter)"/>
    <w:basedOn w:val="Normal"/>
    <w:rsid w:val="00400133"/>
    <w:pPr>
      <w:widowControl/>
      <w:numPr>
        <w:ilvl w:val="8"/>
        <w:numId w:val="9"/>
      </w:numPr>
      <w:tabs>
        <w:tab w:val="clear" w:pos="3118"/>
        <w:tab w:val="num" w:pos="360"/>
      </w:tabs>
      <w:spacing w:line="240" w:lineRule="auto"/>
      <w:ind w:left="0" w:firstLine="0"/>
      <w:jc w:val="both"/>
    </w:pPr>
    <w:rPr>
      <w:rFonts w:eastAsia="Calibri"/>
      <w:szCs w:val="22"/>
      <w:lang w:val="fi-FI"/>
    </w:rPr>
  </w:style>
  <w:style w:type="paragraph" w:customStyle="1" w:styleId="Bullet0">
    <w:name w:val="Bullet 0"/>
    <w:basedOn w:val="Normal"/>
    <w:rsid w:val="00400133"/>
    <w:pPr>
      <w:widowControl/>
      <w:numPr>
        <w:numId w:val="19"/>
      </w:numPr>
      <w:spacing w:line="240" w:lineRule="auto"/>
      <w:jc w:val="both"/>
    </w:pPr>
    <w:rPr>
      <w:rFonts w:eastAsia="Calibri"/>
      <w:szCs w:val="22"/>
      <w:lang w:val="fi-FI"/>
    </w:rPr>
  </w:style>
  <w:style w:type="paragraph" w:customStyle="1" w:styleId="Bullet1">
    <w:name w:val="Bullet 1"/>
    <w:basedOn w:val="Normal"/>
    <w:rsid w:val="00400133"/>
    <w:pPr>
      <w:widowControl/>
      <w:numPr>
        <w:numId w:val="20"/>
      </w:numPr>
      <w:spacing w:line="240" w:lineRule="auto"/>
      <w:jc w:val="both"/>
    </w:pPr>
    <w:rPr>
      <w:rFonts w:eastAsia="Calibri"/>
      <w:szCs w:val="22"/>
      <w:lang w:val="fi-FI"/>
    </w:rPr>
  </w:style>
  <w:style w:type="paragraph" w:customStyle="1" w:styleId="Bullet2">
    <w:name w:val="Bullet 2"/>
    <w:basedOn w:val="Normal"/>
    <w:rsid w:val="00400133"/>
    <w:pPr>
      <w:widowControl/>
      <w:numPr>
        <w:numId w:val="21"/>
      </w:numPr>
      <w:spacing w:line="240" w:lineRule="auto"/>
      <w:jc w:val="both"/>
    </w:pPr>
    <w:rPr>
      <w:rFonts w:eastAsia="Calibri"/>
      <w:szCs w:val="22"/>
      <w:lang w:val="fi-FI"/>
    </w:rPr>
  </w:style>
  <w:style w:type="paragraph" w:customStyle="1" w:styleId="Bullet3">
    <w:name w:val="Bullet 3"/>
    <w:basedOn w:val="Normal"/>
    <w:rsid w:val="00400133"/>
    <w:pPr>
      <w:widowControl/>
      <w:numPr>
        <w:numId w:val="22"/>
      </w:numPr>
      <w:spacing w:line="240" w:lineRule="auto"/>
      <w:jc w:val="both"/>
    </w:pPr>
    <w:rPr>
      <w:rFonts w:eastAsia="Calibri"/>
      <w:szCs w:val="22"/>
      <w:lang w:val="fi-FI"/>
    </w:rPr>
  </w:style>
  <w:style w:type="paragraph" w:customStyle="1" w:styleId="Bullet4">
    <w:name w:val="Bullet 4"/>
    <w:basedOn w:val="Normal"/>
    <w:rsid w:val="00400133"/>
    <w:pPr>
      <w:widowControl/>
      <w:numPr>
        <w:numId w:val="23"/>
      </w:numPr>
      <w:spacing w:line="240" w:lineRule="auto"/>
      <w:jc w:val="both"/>
    </w:pPr>
    <w:rPr>
      <w:rFonts w:eastAsia="Calibri"/>
      <w:szCs w:val="22"/>
      <w:lang w:val="fi-FI"/>
    </w:rPr>
  </w:style>
  <w:style w:type="paragraph" w:customStyle="1" w:styleId="Langue">
    <w:name w:val="Langue"/>
    <w:basedOn w:val="Normal"/>
    <w:next w:val="Rfrenceinterne"/>
    <w:rsid w:val="00400133"/>
    <w:pPr>
      <w:framePr w:wrap="around" w:vAnchor="page" w:hAnchor="text" w:xAlign="center" w:y="14741"/>
      <w:widowControl/>
      <w:spacing w:before="0" w:after="600" w:line="240" w:lineRule="auto"/>
      <w:jc w:val="center"/>
    </w:pPr>
    <w:rPr>
      <w:rFonts w:eastAsia="Calibri"/>
      <w:b/>
      <w:caps/>
      <w:szCs w:val="22"/>
      <w:lang w:val="fi-FI"/>
    </w:rPr>
  </w:style>
  <w:style w:type="paragraph" w:customStyle="1" w:styleId="Nomdelinstitution">
    <w:name w:val="Nom de l'institution"/>
    <w:basedOn w:val="Normal"/>
    <w:next w:val="Emission"/>
    <w:rsid w:val="00400133"/>
    <w:pPr>
      <w:widowControl/>
      <w:spacing w:before="0" w:after="0" w:line="240" w:lineRule="auto"/>
    </w:pPr>
    <w:rPr>
      <w:rFonts w:ascii="Arial" w:eastAsia="Calibri" w:hAnsi="Arial" w:cs="Arial"/>
      <w:szCs w:val="22"/>
      <w:lang w:val="fi-FI"/>
    </w:rPr>
  </w:style>
  <w:style w:type="paragraph" w:customStyle="1" w:styleId="Emission">
    <w:name w:val="Emission"/>
    <w:basedOn w:val="Normal"/>
    <w:next w:val="Rfrenceinstitutionnelle"/>
    <w:rsid w:val="00400133"/>
    <w:pPr>
      <w:widowControl/>
      <w:spacing w:before="0" w:after="0" w:line="240" w:lineRule="auto"/>
      <w:ind w:left="5103"/>
    </w:pPr>
    <w:rPr>
      <w:rFonts w:eastAsia="Calibri"/>
      <w:szCs w:val="22"/>
      <w:lang w:val="fi-FI"/>
    </w:rPr>
  </w:style>
  <w:style w:type="paragraph" w:customStyle="1" w:styleId="Pagedecouverture">
    <w:name w:val="Page de couverture"/>
    <w:basedOn w:val="Normal"/>
    <w:next w:val="Normal"/>
    <w:rsid w:val="00400133"/>
    <w:pPr>
      <w:widowControl/>
      <w:spacing w:before="0" w:after="0" w:line="240" w:lineRule="auto"/>
      <w:jc w:val="both"/>
    </w:pPr>
    <w:rPr>
      <w:rFonts w:eastAsia="Calibri"/>
      <w:szCs w:val="22"/>
      <w:lang w:val="fi-FI"/>
    </w:rPr>
  </w:style>
  <w:style w:type="paragraph" w:customStyle="1" w:styleId="Declassification">
    <w:name w:val="Declassification"/>
    <w:basedOn w:val="Normal"/>
    <w:next w:val="Normal"/>
    <w:rsid w:val="00400133"/>
    <w:pPr>
      <w:widowControl/>
      <w:spacing w:before="0" w:after="0" w:line="240" w:lineRule="auto"/>
      <w:jc w:val="both"/>
    </w:pPr>
    <w:rPr>
      <w:rFonts w:eastAsia="Calibri"/>
      <w:szCs w:val="22"/>
      <w:lang w:val="fi-FI"/>
    </w:rPr>
  </w:style>
  <w:style w:type="paragraph" w:customStyle="1" w:styleId="Disclaimer">
    <w:name w:val="Disclaimer"/>
    <w:basedOn w:val="Normal"/>
    <w:rsid w:val="00400133"/>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line="240" w:lineRule="auto"/>
      <w:jc w:val="both"/>
    </w:pPr>
    <w:rPr>
      <w:rFonts w:eastAsia="Calibri"/>
      <w:szCs w:val="22"/>
      <w:lang w:val="fi-FI"/>
    </w:rPr>
  </w:style>
  <w:style w:type="paragraph" w:customStyle="1" w:styleId="SecurityMarking">
    <w:name w:val="SecurityMarking"/>
    <w:basedOn w:val="Normal"/>
    <w:rsid w:val="00400133"/>
    <w:pPr>
      <w:widowControl/>
      <w:spacing w:before="0" w:after="0" w:line="276" w:lineRule="auto"/>
      <w:ind w:left="5103"/>
    </w:pPr>
    <w:rPr>
      <w:rFonts w:eastAsia="Calibri"/>
      <w:sz w:val="28"/>
      <w:szCs w:val="22"/>
      <w:lang w:val="fi-FI"/>
    </w:rPr>
  </w:style>
  <w:style w:type="paragraph" w:customStyle="1" w:styleId="DateMarking">
    <w:name w:val="DateMarking"/>
    <w:basedOn w:val="Normal"/>
    <w:rsid w:val="00400133"/>
    <w:pPr>
      <w:widowControl/>
      <w:spacing w:before="0" w:after="0" w:line="276" w:lineRule="auto"/>
      <w:ind w:left="5103"/>
    </w:pPr>
    <w:rPr>
      <w:rFonts w:eastAsia="Calibri"/>
      <w:i/>
      <w:sz w:val="28"/>
      <w:szCs w:val="22"/>
      <w:lang w:val="fi-FI"/>
    </w:rPr>
  </w:style>
  <w:style w:type="paragraph" w:customStyle="1" w:styleId="ReleasableTo">
    <w:name w:val="ReleasableTo"/>
    <w:basedOn w:val="Normal"/>
    <w:rsid w:val="00400133"/>
    <w:pPr>
      <w:widowControl/>
      <w:spacing w:before="0" w:after="0" w:line="276" w:lineRule="auto"/>
      <w:ind w:left="5103"/>
    </w:pPr>
    <w:rPr>
      <w:rFonts w:eastAsia="Calibri"/>
      <w:i/>
      <w:sz w:val="28"/>
      <w:szCs w:val="22"/>
      <w:lang w:val="fi-FI"/>
    </w:rPr>
  </w:style>
  <w:style w:type="paragraph" w:customStyle="1" w:styleId="Annexetitreexpos">
    <w:name w:val="Annexe titre (exposé)"/>
    <w:basedOn w:val="Normal"/>
    <w:next w:val="Normal"/>
    <w:rsid w:val="00400133"/>
    <w:pPr>
      <w:widowControl/>
      <w:spacing w:line="240" w:lineRule="auto"/>
      <w:jc w:val="center"/>
    </w:pPr>
    <w:rPr>
      <w:rFonts w:eastAsia="Calibri"/>
      <w:b/>
      <w:szCs w:val="22"/>
      <w:u w:val="single"/>
      <w:lang w:val="fi-FI"/>
    </w:rPr>
  </w:style>
  <w:style w:type="paragraph" w:customStyle="1" w:styleId="Annexetitre">
    <w:name w:val="Annexe titre"/>
    <w:basedOn w:val="Normal"/>
    <w:next w:val="Normal"/>
    <w:rsid w:val="00400133"/>
    <w:pPr>
      <w:widowControl/>
      <w:spacing w:line="240" w:lineRule="auto"/>
      <w:jc w:val="center"/>
    </w:pPr>
    <w:rPr>
      <w:rFonts w:eastAsia="Calibri"/>
      <w:b/>
      <w:szCs w:val="22"/>
      <w:u w:val="single"/>
      <w:lang w:val="fi-FI"/>
    </w:rPr>
  </w:style>
  <w:style w:type="paragraph" w:customStyle="1" w:styleId="Annexetitrefichefinancire">
    <w:name w:val="Annexe titre (fiche financière)"/>
    <w:basedOn w:val="Normal"/>
    <w:next w:val="Normal"/>
    <w:rsid w:val="00400133"/>
    <w:pPr>
      <w:widowControl/>
      <w:spacing w:line="240" w:lineRule="auto"/>
      <w:jc w:val="center"/>
    </w:pPr>
    <w:rPr>
      <w:rFonts w:eastAsia="Calibri"/>
      <w:b/>
      <w:szCs w:val="22"/>
      <w:u w:val="single"/>
      <w:lang w:val="fi-FI"/>
    </w:rPr>
  </w:style>
  <w:style w:type="paragraph" w:customStyle="1" w:styleId="Avertissementtitre">
    <w:name w:val="Avertissement titre"/>
    <w:basedOn w:val="Normal"/>
    <w:next w:val="Normal"/>
    <w:rsid w:val="00400133"/>
    <w:pPr>
      <w:keepNext/>
      <w:widowControl/>
      <w:spacing w:before="480" w:line="240" w:lineRule="auto"/>
      <w:jc w:val="both"/>
    </w:pPr>
    <w:rPr>
      <w:rFonts w:eastAsia="Calibri"/>
      <w:szCs w:val="22"/>
      <w:u w:val="single"/>
      <w:lang w:val="fi-FI"/>
    </w:rPr>
  </w:style>
  <w:style w:type="paragraph" w:customStyle="1" w:styleId="Confidence">
    <w:name w:val="Confidence"/>
    <w:basedOn w:val="Normal"/>
    <w:next w:val="Normal"/>
    <w:rsid w:val="00400133"/>
    <w:pPr>
      <w:widowControl/>
      <w:spacing w:before="360" w:line="240" w:lineRule="auto"/>
      <w:jc w:val="center"/>
    </w:pPr>
    <w:rPr>
      <w:rFonts w:eastAsia="Calibri"/>
      <w:szCs w:val="22"/>
      <w:lang w:val="fi-FI"/>
    </w:rPr>
  </w:style>
  <w:style w:type="paragraph" w:customStyle="1" w:styleId="Confidentialit">
    <w:name w:val="Confidentialité"/>
    <w:basedOn w:val="Normal"/>
    <w:next w:val="TypedudocumentPagedecouverture"/>
    <w:rsid w:val="00400133"/>
    <w:pPr>
      <w:widowControl/>
      <w:spacing w:before="240" w:after="240" w:line="240" w:lineRule="auto"/>
      <w:ind w:left="5103"/>
    </w:pPr>
    <w:rPr>
      <w:rFonts w:eastAsia="Calibri"/>
      <w:i/>
      <w:sz w:val="32"/>
      <w:szCs w:val="22"/>
      <w:lang w:val="fi-FI"/>
    </w:rPr>
  </w:style>
  <w:style w:type="paragraph" w:customStyle="1" w:styleId="Corrigendum">
    <w:name w:val="Corrigendum"/>
    <w:basedOn w:val="Normal"/>
    <w:next w:val="Normal"/>
    <w:rsid w:val="00400133"/>
    <w:pPr>
      <w:widowControl/>
      <w:spacing w:before="0" w:after="240" w:line="240" w:lineRule="auto"/>
    </w:pPr>
    <w:rPr>
      <w:rFonts w:eastAsia="Calibri"/>
      <w:szCs w:val="22"/>
      <w:lang w:val="fi-FI"/>
    </w:rPr>
  </w:style>
  <w:style w:type="paragraph" w:customStyle="1" w:styleId="Datedadoption">
    <w:name w:val="Date d'adoption"/>
    <w:basedOn w:val="Normal"/>
    <w:next w:val="IntrtEEE"/>
    <w:rsid w:val="00400133"/>
    <w:pPr>
      <w:widowControl/>
      <w:spacing w:before="360" w:after="0" w:line="240" w:lineRule="auto"/>
      <w:jc w:val="center"/>
    </w:pPr>
    <w:rPr>
      <w:rFonts w:eastAsia="Calibri"/>
      <w:b/>
      <w:szCs w:val="22"/>
      <w:lang w:val="fi-FI"/>
    </w:rPr>
  </w:style>
  <w:style w:type="paragraph" w:customStyle="1" w:styleId="Exposdesmotifstitre">
    <w:name w:val="Exposé des motifs titre"/>
    <w:basedOn w:val="Normal"/>
    <w:next w:val="Normal"/>
    <w:rsid w:val="00400133"/>
    <w:pPr>
      <w:widowControl/>
      <w:spacing w:line="240" w:lineRule="auto"/>
      <w:jc w:val="center"/>
    </w:pPr>
    <w:rPr>
      <w:rFonts w:eastAsia="Calibri"/>
      <w:b/>
      <w:szCs w:val="22"/>
      <w:u w:val="single"/>
      <w:lang w:val="fi-FI"/>
    </w:rPr>
  </w:style>
  <w:style w:type="paragraph" w:customStyle="1" w:styleId="ManualConsidrant">
    <w:name w:val="Manual Considérant"/>
    <w:basedOn w:val="Normal"/>
    <w:rsid w:val="00400133"/>
    <w:pPr>
      <w:widowControl/>
      <w:spacing w:line="240" w:lineRule="auto"/>
      <w:ind w:left="709" w:hanging="709"/>
      <w:jc w:val="both"/>
    </w:pPr>
    <w:rPr>
      <w:rFonts w:eastAsia="Calibri"/>
      <w:szCs w:val="22"/>
      <w:lang w:val="fi-FI"/>
    </w:rPr>
  </w:style>
  <w:style w:type="paragraph" w:customStyle="1" w:styleId="Personnequisigne">
    <w:name w:val="Personne qui signe"/>
    <w:basedOn w:val="Normal"/>
    <w:next w:val="Institutionquisigne"/>
    <w:rsid w:val="00400133"/>
    <w:pPr>
      <w:widowControl/>
      <w:tabs>
        <w:tab w:val="left" w:pos="4252"/>
      </w:tabs>
      <w:spacing w:before="0" w:after="0" w:line="240" w:lineRule="auto"/>
    </w:pPr>
    <w:rPr>
      <w:rFonts w:eastAsia="Calibri"/>
      <w:i/>
      <w:szCs w:val="22"/>
      <w:lang w:val="fi-FI"/>
    </w:rPr>
  </w:style>
  <w:style w:type="paragraph" w:customStyle="1" w:styleId="Rfrenceinterinstitutionnelle">
    <w:name w:val="Référence interinstitutionnelle"/>
    <w:basedOn w:val="Normal"/>
    <w:next w:val="Statut"/>
    <w:rsid w:val="00400133"/>
    <w:pPr>
      <w:widowControl/>
      <w:spacing w:before="0" w:after="0" w:line="240" w:lineRule="auto"/>
      <w:ind w:left="5103"/>
    </w:pPr>
    <w:rPr>
      <w:rFonts w:eastAsia="Calibri"/>
      <w:szCs w:val="22"/>
      <w:lang w:val="fi-FI"/>
    </w:rPr>
  </w:style>
  <w:style w:type="paragraph" w:customStyle="1" w:styleId="Rfrenceinterne">
    <w:name w:val="Référence interne"/>
    <w:basedOn w:val="Normal"/>
    <w:next w:val="Rfrenceinterinstitutionnelle"/>
    <w:rsid w:val="00400133"/>
    <w:pPr>
      <w:widowControl/>
      <w:spacing w:before="0" w:after="0" w:line="240" w:lineRule="auto"/>
      <w:ind w:left="5103"/>
    </w:pPr>
    <w:rPr>
      <w:rFonts w:eastAsia="Calibri"/>
      <w:szCs w:val="22"/>
      <w:lang w:val="fi-FI"/>
    </w:rPr>
  </w:style>
  <w:style w:type="paragraph" w:customStyle="1" w:styleId="Titrearticle">
    <w:name w:val="Titre article"/>
    <w:basedOn w:val="Normal"/>
    <w:next w:val="Normal"/>
    <w:rsid w:val="00400133"/>
    <w:pPr>
      <w:keepNext/>
      <w:widowControl/>
      <w:spacing w:before="360" w:line="240" w:lineRule="auto"/>
      <w:jc w:val="center"/>
    </w:pPr>
    <w:rPr>
      <w:rFonts w:eastAsia="Calibri"/>
      <w:i/>
      <w:szCs w:val="22"/>
      <w:lang w:val="fi-FI"/>
    </w:rPr>
  </w:style>
  <w:style w:type="character" w:customStyle="1" w:styleId="Added">
    <w:name w:val="Added"/>
    <w:basedOn w:val="DefaultParagraphFont"/>
    <w:rsid w:val="00400133"/>
    <w:rPr>
      <w:b/>
      <w:u w:val="single"/>
      <w:shd w:val="clear" w:color="auto" w:fill="auto"/>
    </w:rPr>
  </w:style>
  <w:style w:type="character" w:customStyle="1" w:styleId="Deleted">
    <w:name w:val="Deleted"/>
    <w:basedOn w:val="DefaultParagraphFont"/>
    <w:rsid w:val="00400133"/>
    <w:rPr>
      <w:strike/>
      <w:dstrike w:val="0"/>
      <w:shd w:val="clear" w:color="auto" w:fill="auto"/>
    </w:rPr>
  </w:style>
  <w:style w:type="paragraph" w:customStyle="1" w:styleId="Address">
    <w:name w:val="Address"/>
    <w:basedOn w:val="Normal"/>
    <w:next w:val="Normal"/>
    <w:rsid w:val="00400133"/>
    <w:pPr>
      <w:keepLines/>
      <w:widowControl/>
      <w:ind w:left="3402"/>
    </w:pPr>
    <w:rPr>
      <w:rFonts w:eastAsia="Calibri"/>
      <w:szCs w:val="22"/>
      <w:lang w:val="fi-FI"/>
    </w:rPr>
  </w:style>
  <w:style w:type="paragraph" w:customStyle="1" w:styleId="Objetexterne">
    <w:name w:val="Objet externe"/>
    <w:basedOn w:val="Normal"/>
    <w:next w:val="Normal"/>
    <w:rsid w:val="00400133"/>
    <w:pPr>
      <w:widowControl/>
      <w:spacing w:line="240" w:lineRule="auto"/>
      <w:jc w:val="both"/>
    </w:pPr>
    <w:rPr>
      <w:rFonts w:eastAsia="Calibri"/>
      <w:i/>
      <w:caps/>
      <w:szCs w:val="22"/>
      <w:lang w:val="fi-FI"/>
    </w:rPr>
  </w:style>
  <w:style w:type="paragraph" w:customStyle="1" w:styleId="Supertitre">
    <w:name w:val="Supertitre"/>
    <w:basedOn w:val="Normal"/>
    <w:next w:val="Normal"/>
    <w:rsid w:val="00400133"/>
    <w:pPr>
      <w:widowControl/>
      <w:spacing w:before="0" w:after="600" w:line="240" w:lineRule="auto"/>
      <w:jc w:val="center"/>
    </w:pPr>
    <w:rPr>
      <w:rFonts w:eastAsia="Calibri"/>
      <w:b/>
      <w:szCs w:val="22"/>
      <w:lang w:val="fi-FI"/>
    </w:rPr>
  </w:style>
  <w:style w:type="paragraph" w:customStyle="1" w:styleId="Languesfaisantfoi">
    <w:name w:val="Langues faisant foi"/>
    <w:basedOn w:val="Normal"/>
    <w:next w:val="Normal"/>
    <w:rsid w:val="00400133"/>
    <w:pPr>
      <w:widowControl/>
      <w:spacing w:before="360" w:after="0" w:line="240" w:lineRule="auto"/>
      <w:jc w:val="center"/>
    </w:pPr>
    <w:rPr>
      <w:rFonts w:eastAsia="Calibri"/>
      <w:szCs w:val="22"/>
      <w:lang w:val="fi-FI"/>
    </w:rPr>
  </w:style>
  <w:style w:type="paragraph" w:customStyle="1" w:styleId="Rfrencecroise">
    <w:name w:val="Référence croisée"/>
    <w:basedOn w:val="Normal"/>
    <w:rsid w:val="00400133"/>
    <w:pPr>
      <w:widowControl/>
      <w:spacing w:before="0" w:after="0" w:line="240" w:lineRule="auto"/>
      <w:jc w:val="center"/>
    </w:pPr>
    <w:rPr>
      <w:rFonts w:eastAsia="Calibri"/>
      <w:szCs w:val="22"/>
      <w:lang w:val="fi-FI"/>
    </w:rPr>
  </w:style>
  <w:style w:type="paragraph" w:customStyle="1" w:styleId="Fichefinanciretitre">
    <w:name w:val="Fiche financière titre"/>
    <w:basedOn w:val="Normal"/>
    <w:next w:val="Normal"/>
    <w:rsid w:val="00400133"/>
    <w:pPr>
      <w:widowControl/>
      <w:spacing w:line="240" w:lineRule="auto"/>
      <w:jc w:val="center"/>
    </w:pPr>
    <w:rPr>
      <w:rFonts w:eastAsia="Calibri"/>
      <w:b/>
      <w:szCs w:val="22"/>
      <w:u w:val="single"/>
      <w:lang w:val="fi-FI"/>
    </w:rPr>
  </w:style>
  <w:style w:type="paragraph" w:customStyle="1" w:styleId="DatedadoptionPagedecouverture">
    <w:name w:val="Date d'adoption (Page de couverture)"/>
    <w:basedOn w:val="Datedadoption"/>
    <w:next w:val="IntrtEEEPagedecouverture"/>
    <w:rsid w:val="00400133"/>
  </w:style>
  <w:style w:type="paragraph" w:customStyle="1" w:styleId="RfrenceinterinstitutionnellePagedecouverture">
    <w:name w:val="Référence interinstitutionnelle (Page de couverture)"/>
    <w:basedOn w:val="Rfrenceinterinstitutionnelle"/>
    <w:next w:val="Confidentialit"/>
    <w:rsid w:val="00400133"/>
  </w:style>
  <w:style w:type="paragraph" w:customStyle="1" w:styleId="StatutPagedecouverture">
    <w:name w:val="Statut (Page de couverture)"/>
    <w:basedOn w:val="Statut"/>
    <w:next w:val="TypedudocumentPagedecouverture"/>
    <w:rsid w:val="00400133"/>
    <w:pPr>
      <w:spacing w:before="0" w:after="240" w:line="240" w:lineRule="auto"/>
    </w:pPr>
    <w:rPr>
      <w:rFonts w:eastAsia="Calibri"/>
      <w:szCs w:val="22"/>
      <w:lang w:val="fi-FI"/>
    </w:rPr>
  </w:style>
  <w:style w:type="paragraph" w:customStyle="1" w:styleId="TypedudocumentPagedecouverture">
    <w:name w:val="Type du document (Page de couverture)"/>
    <w:basedOn w:val="Typedudocument"/>
    <w:next w:val="AccompagnantPagedecouverture"/>
    <w:rsid w:val="00400133"/>
    <w:pPr>
      <w:spacing w:after="180" w:line="240" w:lineRule="auto"/>
    </w:pPr>
    <w:rPr>
      <w:rFonts w:eastAsia="Calibri"/>
      <w:szCs w:val="22"/>
      <w:lang w:val="fi-FI"/>
    </w:rPr>
  </w:style>
  <w:style w:type="paragraph" w:customStyle="1" w:styleId="Volume">
    <w:name w:val="Volume"/>
    <w:basedOn w:val="Normal"/>
    <w:next w:val="Confidentialit"/>
    <w:rsid w:val="00400133"/>
    <w:pPr>
      <w:widowControl/>
      <w:spacing w:before="0" w:after="240" w:line="240" w:lineRule="auto"/>
      <w:ind w:left="5103"/>
    </w:pPr>
    <w:rPr>
      <w:rFonts w:eastAsia="Calibri"/>
      <w:szCs w:val="22"/>
      <w:lang w:val="fi-FI"/>
    </w:rPr>
  </w:style>
  <w:style w:type="paragraph" w:customStyle="1" w:styleId="Accompagnant">
    <w:name w:val="Accompagnant"/>
    <w:basedOn w:val="Normal"/>
    <w:next w:val="Typeacteprincipal"/>
    <w:rsid w:val="00400133"/>
    <w:pPr>
      <w:widowControl/>
      <w:spacing w:before="180" w:after="240" w:line="240" w:lineRule="auto"/>
      <w:jc w:val="center"/>
    </w:pPr>
    <w:rPr>
      <w:rFonts w:eastAsia="Calibri"/>
      <w:b/>
      <w:szCs w:val="22"/>
      <w:lang w:val="fi-FI"/>
    </w:rPr>
  </w:style>
  <w:style w:type="paragraph" w:customStyle="1" w:styleId="Typeacteprincipal">
    <w:name w:val="Type acte principal"/>
    <w:basedOn w:val="Normal"/>
    <w:next w:val="Objetacteprincipal"/>
    <w:rsid w:val="00400133"/>
    <w:pPr>
      <w:widowControl/>
      <w:spacing w:before="0" w:after="240" w:line="240" w:lineRule="auto"/>
      <w:jc w:val="center"/>
    </w:pPr>
    <w:rPr>
      <w:rFonts w:eastAsia="Calibri"/>
      <w:b/>
      <w:szCs w:val="22"/>
      <w:lang w:val="fi-FI"/>
    </w:rPr>
  </w:style>
  <w:style w:type="paragraph" w:customStyle="1" w:styleId="Objetacteprincipal">
    <w:name w:val="Objet acte principal"/>
    <w:basedOn w:val="Normal"/>
    <w:next w:val="Titrearticle"/>
    <w:rsid w:val="00400133"/>
    <w:pPr>
      <w:widowControl/>
      <w:spacing w:before="0" w:after="360" w:line="240" w:lineRule="auto"/>
      <w:jc w:val="center"/>
    </w:pPr>
    <w:rPr>
      <w:rFonts w:eastAsia="Calibri"/>
      <w:b/>
      <w:szCs w:val="22"/>
      <w:lang w:val="fi-FI"/>
    </w:rPr>
  </w:style>
  <w:style w:type="paragraph" w:customStyle="1" w:styleId="IntrtEEEPagedecouverture">
    <w:name w:val="Intérêt EEE (Page de couverture)"/>
    <w:basedOn w:val="IntrtEEE"/>
    <w:next w:val="Rfrencecroise"/>
    <w:rsid w:val="00400133"/>
    <w:pPr>
      <w:spacing w:line="240" w:lineRule="auto"/>
    </w:pPr>
    <w:rPr>
      <w:rFonts w:eastAsia="Calibri"/>
      <w:szCs w:val="22"/>
      <w:lang w:val="fi-FI"/>
    </w:rPr>
  </w:style>
  <w:style w:type="paragraph" w:customStyle="1" w:styleId="AccompagnantPagedecouverture">
    <w:name w:val="Accompagnant (Page de couverture)"/>
    <w:basedOn w:val="Accompagnant"/>
    <w:next w:val="TypeacteprincipalPagedecouverture"/>
    <w:rsid w:val="00400133"/>
  </w:style>
  <w:style w:type="paragraph" w:customStyle="1" w:styleId="TypeacteprincipalPagedecouverture">
    <w:name w:val="Type acte principal (Page de couverture)"/>
    <w:basedOn w:val="Typeacteprincipal"/>
    <w:next w:val="ObjetacteprincipalPagedecouverture"/>
    <w:rsid w:val="00400133"/>
  </w:style>
  <w:style w:type="paragraph" w:customStyle="1" w:styleId="ObjetacteprincipalPagedecouverture">
    <w:name w:val="Objet acte principal (Page de couverture)"/>
    <w:basedOn w:val="Objetacteprincipal"/>
    <w:next w:val="Rfrencecroise"/>
    <w:rsid w:val="00400133"/>
  </w:style>
  <w:style w:type="paragraph" w:customStyle="1" w:styleId="LanguesfaisantfoiPagedecouverture">
    <w:name w:val="Langues faisant foi (Page de couverture)"/>
    <w:basedOn w:val="Normal"/>
    <w:next w:val="Normal"/>
    <w:rsid w:val="00400133"/>
    <w:pPr>
      <w:widowControl/>
      <w:spacing w:before="360" w:after="0" w:line="240" w:lineRule="auto"/>
      <w:jc w:val="center"/>
    </w:pPr>
    <w:rPr>
      <w:rFonts w:eastAsia="Calibri"/>
      <w:szCs w:val="22"/>
      <w:lang w:val="fi-FI"/>
    </w:rPr>
  </w:style>
  <w:style w:type="character" w:styleId="Hyperlink">
    <w:name w:val="Hyperlink"/>
    <w:basedOn w:val="DefaultParagraphFont"/>
    <w:unhideWhenUsed/>
    <w:rsid w:val="00400133"/>
    <w:rPr>
      <w:color w:val="0000FF" w:themeColor="hyperlink"/>
      <w:u w:val="single"/>
    </w:rPr>
  </w:style>
  <w:style w:type="character" w:customStyle="1" w:styleId="Heading5Char1">
    <w:name w:val="Heading 5 Char1"/>
    <w:basedOn w:val="DefaultParagraphFont"/>
    <w:semiHidden/>
    <w:rsid w:val="00400133"/>
    <w:rPr>
      <w:rFonts w:asciiTheme="majorHAnsi" w:eastAsiaTheme="majorEastAsia" w:hAnsiTheme="majorHAnsi" w:cstheme="majorBidi"/>
      <w:color w:val="365F91" w:themeColor="accent1" w:themeShade="BF"/>
      <w:sz w:val="24"/>
      <w:szCs w:val="24"/>
    </w:rPr>
  </w:style>
  <w:style w:type="character" w:customStyle="1" w:styleId="Heading6Char1">
    <w:name w:val="Heading 6 Char1"/>
    <w:basedOn w:val="DefaultParagraphFont"/>
    <w:semiHidden/>
    <w:rsid w:val="00400133"/>
    <w:rPr>
      <w:rFonts w:asciiTheme="majorHAnsi" w:eastAsiaTheme="majorEastAsia" w:hAnsiTheme="majorHAnsi" w:cstheme="majorBidi"/>
      <w:color w:val="243F60" w:themeColor="accent1" w:themeShade="7F"/>
      <w:sz w:val="24"/>
      <w:szCs w:val="24"/>
    </w:rPr>
  </w:style>
  <w:style w:type="character" w:customStyle="1" w:styleId="Heading7Char1">
    <w:name w:val="Heading 7 Char1"/>
    <w:basedOn w:val="DefaultParagraphFont"/>
    <w:semiHidden/>
    <w:rsid w:val="00400133"/>
    <w:rPr>
      <w:rFonts w:asciiTheme="majorHAnsi" w:eastAsiaTheme="majorEastAsia" w:hAnsiTheme="majorHAnsi" w:cstheme="majorBidi"/>
      <w:i/>
      <w:iCs/>
      <w:color w:val="243F60" w:themeColor="accent1" w:themeShade="7F"/>
      <w:sz w:val="24"/>
      <w:szCs w:val="24"/>
    </w:rPr>
  </w:style>
  <w:style w:type="character" w:customStyle="1" w:styleId="Normal6Char">
    <w:name w:val="Normal6 Char"/>
    <w:basedOn w:val="DefaultParagraphFont"/>
    <w:link w:val="Normal6"/>
    <w:locked/>
    <w:rsid w:val="002B28EA"/>
    <w:rPr>
      <w:sz w:val="24"/>
      <w:lang w:val="fi-FI"/>
    </w:rPr>
  </w:style>
  <w:style w:type="paragraph" w:customStyle="1" w:styleId="Normal6">
    <w:name w:val="Normal6"/>
    <w:basedOn w:val="Normal"/>
    <w:link w:val="Normal6Char"/>
    <w:rsid w:val="002B28EA"/>
    <w:pPr>
      <w:spacing w:before="0" w:line="240" w:lineRule="auto"/>
    </w:pPr>
    <w:rPr>
      <w:szCs w:val="20"/>
      <w:lang w:val="fi-FI"/>
    </w:rPr>
  </w:style>
  <w:style w:type="character" w:styleId="PageNumber">
    <w:name w:val="page number"/>
    <w:rsid w:val="00E41DB3"/>
  </w:style>
  <w:style w:type="character" w:styleId="Emphasis">
    <w:name w:val="Emphasis"/>
    <w:basedOn w:val="DefaultParagraphFont"/>
    <w:uiPriority w:val="20"/>
    <w:qFormat/>
    <w:rsid w:val="00E41DB3"/>
    <w:rPr>
      <w:i/>
      <w:iCs/>
    </w:rPr>
  </w:style>
  <w:style w:type="character" w:customStyle="1" w:styleId="HideTWBExt">
    <w:name w:val="HideTWBExt"/>
    <w:rsid w:val="00E41DB3"/>
    <w:rPr>
      <w:rFonts w:ascii="Arial" w:hAnsi="Arial"/>
      <w:noProof/>
      <w:vanish/>
      <w:color w:val="000080"/>
      <w:sz w:val="20"/>
    </w:rPr>
  </w:style>
  <w:style w:type="paragraph" w:customStyle="1" w:styleId="EPBodyTA1">
    <w:name w:val="EPBodyTA1"/>
    <w:basedOn w:val="Normal"/>
    <w:rsid w:val="00E41DB3"/>
    <w:pPr>
      <w:spacing w:before="0" w:after="0" w:line="240" w:lineRule="auto"/>
      <w:jc w:val="center"/>
    </w:pPr>
    <w:rPr>
      <w:rFonts w:ascii="Arial" w:hAnsi="Arial" w:cs="Arial"/>
      <w:b/>
      <w:sz w:val="22"/>
      <w:szCs w:val="22"/>
      <w:lang w:val="fi-FI" w:eastAsia="en-GB"/>
    </w:rPr>
  </w:style>
  <w:style w:type="paragraph" w:customStyle="1" w:styleId="LineTop">
    <w:name w:val="LineTop"/>
    <w:basedOn w:val="Normal"/>
    <w:next w:val="Normal"/>
    <w:rsid w:val="00E41DB3"/>
    <w:pPr>
      <w:pBdr>
        <w:top w:val="single" w:sz="4" w:space="1" w:color="auto"/>
      </w:pBdr>
      <w:spacing w:before="0" w:after="0" w:line="240" w:lineRule="auto"/>
      <w:jc w:val="center"/>
    </w:pPr>
    <w:rPr>
      <w:rFonts w:ascii="Arial" w:hAnsi="Arial" w:cs="Arial"/>
      <w:sz w:val="16"/>
      <w:szCs w:val="16"/>
      <w:lang w:val="fi-FI" w:eastAsia="en-GB"/>
    </w:rPr>
  </w:style>
  <w:style w:type="paragraph" w:customStyle="1" w:styleId="LineBottom">
    <w:name w:val="LineBottom"/>
    <w:basedOn w:val="Normal"/>
    <w:next w:val="Normal"/>
    <w:rsid w:val="00E41DB3"/>
    <w:pPr>
      <w:pBdr>
        <w:bottom w:val="single" w:sz="4" w:space="1" w:color="auto"/>
      </w:pBdr>
      <w:spacing w:before="0" w:after="240" w:line="240" w:lineRule="auto"/>
      <w:jc w:val="center"/>
    </w:pPr>
    <w:rPr>
      <w:rFonts w:ascii="Arial" w:hAnsi="Arial" w:cs="Arial"/>
      <w:sz w:val="16"/>
      <w:szCs w:val="16"/>
      <w:lang w:val="fi-FI" w:eastAsia="en-GB"/>
    </w:rPr>
  </w:style>
  <w:style w:type="paragraph" w:customStyle="1" w:styleId="ATHeading1">
    <w:name w:val="AT Heading 1"/>
    <w:basedOn w:val="Normal"/>
    <w:next w:val="Normal"/>
    <w:rsid w:val="00E41DB3"/>
    <w:pPr>
      <w:keepNext/>
      <w:keepLines/>
      <w:widowControl/>
      <w:spacing w:before="480" w:line="240" w:lineRule="auto"/>
      <w:outlineLvl w:val="0"/>
    </w:pPr>
    <w:rPr>
      <w:b/>
      <w:sz w:val="28"/>
      <w:szCs w:val="20"/>
      <w:lang w:val="fi-FI" w:eastAsia="fr-FR"/>
    </w:rPr>
  </w:style>
  <w:style w:type="paragraph" w:customStyle="1" w:styleId="ATHeading2">
    <w:name w:val="AT Heading 2"/>
    <w:basedOn w:val="Normal"/>
    <w:next w:val="Normal"/>
    <w:rsid w:val="00E41DB3"/>
    <w:pPr>
      <w:widowControl/>
      <w:spacing w:line="240" w:lineRule="auto"/>
      <w:outlineLvl w:val="1"/>
    </w:pPr>
    <w:rPr>
      <w:b/>
      <w:sz w:val="28"/>
      <w:szCs w:val="20"/>
      <w:lang w:val="fi-FI" w:eastAsia="fr-FR"/>
    </w:rPr>
  </w:style>
  <w:style w:type="paragraph" w:customStyle="1" w:styleId="ATHeading3">
    <w:name w:val="AT Heading 3"/>
    <w:basedOn w:val="Normal"/>
    <w:next w:val="Normal"/>
    <w:rsid w:val="00E41DB3"/>
    <w:pPr>
      <w:keepNext/>
      <w:keepLines/>
      <w:widowControl/>
      <w:spacing w:line="240" w:lineRule="auto"/>
      <w:outlineLvl w:val="2"/>
    </w:pPr>
    <w:rPr>
      <w:b/>
      <w:szCs w:val="20"/>
      <w:lang w:val="fi-FI" w:eastAsia="fr-FR"/>
    </w:rPr>
  </w:style>
  <w:style w:type="paragraph" w:customStyle="1" w:styleId="EPName">
    <w:name w:val="EPName"/>
    <w:basedOn w:val="Normal"/>
    <w:rsid w:val="00E41DB3"/>
    <w:pPr>
      <w:spacing w:before="80" w:after="80" w:line="240" w:lineRule="auto"/>
    </w:pPr>
    <w:rPr>
      <w:rFonts w:ascii="Arial Narrow" w:hAnsi="Arial Narrow" w:cs="Arial"/>
      <w:b/>
      <w:sz w:val="32"/>
      <w:szCs w:val="22"/>
      <w:lang w:val="fi-FI" w:eastAsia="en-GB"/>
    </w:rPr>
  </w:style>
  <w:style w:type="paragraph" w:customStyle="1" w:styleId="EPTerm">
    <w:name w:val="EPTerm"/>
    <w:basedOn w:val="Normal"/>
    <w:next w:val="Normal"/>
    <w:rsid w:val="00E41DB3"/>
    <w:pPr>
      <w:spacing w:before="0" w:after="80" w:line="240" w:lineRule="auto"/>
    </w:pPr>
    <w:rPr>
      <w:rFonts w:ascii="Arial" w:hAnsi="Arial" w:cs="Arial"/>
      <w:sz w:val="20"/>
      <w:szCs w:val="22"/>
      <w:lang w:val="fi-FI" w:eastAsia="en-GB"/>
    </w:rPr>
  </w:style>
  <w:style w:type="paragraph" w:customStyle="1" w:styleId="EPLogo">
    <w:name w:val="EPLogo"/>
    <w:basedOn w:val="Normal"/>
    <w:qFormat/>
    <w:rsid w:val="00E41DB3"/>
    <w:pPr>
      <w:spacing w:before="0" w:after="0" w:line="240" w:lineRule="auto"/>
      <w:jc w:val="right"/>
    </w:pPr>
    <w:rPr>
      <w:szCs w:val="20"/>
      <w:lang w:val="fi-FI"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6160577">
      <w:bodyDiv w:val="1"/>
      <w:marLeft w:val="0"/>
      <w:marRight w:val="0"/>
      <w:marTop w:val="0"/>
      <w:marBottom w:val="0"/>
      <w:divBdr>
        <w:top w:val="none" w:sz="0" w:space="0" w:color="auto"/>
        <w:left w:val="none" w:sz="0" w:space="0" w:color="auto"/>
        <w:bottom w:val="none" w:sz="0" w:space="0" w:color="auto"/>
        <w:right w:val="none" w:sz="0" w:space="0" w:color="auto"/>
      </w:divBdr>
    </w:div>
    <w:div w:id="1495683524">
      <w:bodyDiv w:val="1"/>
      <w:marLeft w:val="0"/>
      <w:marRight w:val="0"/>
      <w:marTop w:val="0"/>
      <w:marBottom w:val="0"/>
      <w:divBdr>
        <w:top w:val="none" w:sz="0" w:space="0" w:color="auto"/>
        <w:left w:val="none" w:sz="0" w:space="0" w:color="auto"/>
        <w:bottom w:val="none" w:sz="0" w:space="0" w:color="auto"/>
        <w:right w:val="none" w:sz="0" w:space="0" w:color="auto"/>
      </w:divBdr>
    </w:div>
    <w:div w:id="2083486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583/oj" TargetMode="External"/><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81185-5CD8-496F-9B0D-78E41EB7A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300</Pages>
  <Words>47661</Words>
  <Characters>271669</Characters>
  <Application>Microsoft Office Word</Application>
  <DocSecurity>0</DocSecurity>
  <Lines>2263</Lines>
  <Paragraphs>637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2024-12-03T10:00:00Z</dcterms:created>
  <dcterms:modified xsi:type="dcterms:W3CDTF">2024-12-03T10:00:00Z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82330</vt:lpwstr>
  </property>
  <property fmtid="{D5CDD505-2E9C-101B-9397-08002B2CF9AE}" pid="3" name="dmxml.render.traceId">
    <vt:lpwstr>671a57390a3f6d19535b0c73c360d085</vt:lpwstr>
  </property>
  <property fmtid="{D5CDD505-2E9C-101B-9397-08002B2CF9AE}" pid="4" name="UID">
    <vt:lpwstr>eu.europa.europarl-TMP1-0000-0000000001_00.00-en-00.00_text-xml</vt:lpwstr>
  </property>
</Properties>
</file>