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1B65" w:rsidTr="0010095E">
        <w:trPr>
          <w:trHeight w:hRule="exact" w:val="1418"/>
        </w:trPr>
        <w:tc>
          <w:tcPr>
            <w:tcW w:w="6804" w:type="dxa"/>
            <w:shd w:val="clear" w:color="auto" w:fill="auto"/>
            <w:vAlign w:val="center"/>
          </w:tcPr>
          <w:p w:rsidR="00751A4A" w:rsidRPr="00601B65" w:rsidRDefault="00DC2EFA" w:rsidP="0010095E">
            <w:pPr>
              <w:pStyle w:val="EPName"/>
            </w:pPr>
            <w:r w:rsidRPr="00601B65">
              <w:t>Europa-Parlamentet</w:t>
            </w:r>
          </w:p>
          <w:p w:rsidR="00751A4A" w:rsidRPr="00601B65" w:rsidRDefault="00817416" w:rsidP="00756632">
            <w:pPr>
              <w:pStyle w:val="EPTerm"/>
              <w:rPr>
                <w:rStyle w:val="HideTWBExt"/>
                <w:noProof w:val="0"/>
                <w:vanish w:val="0"/>
                <w:color w:val="auto"/>
              </w:rPr>
            </w:pPr>
            <w:r w:rsidRPr="00601B65">
              <w:t>2019-2024</w:t>
            </w:r>
          </w:p>
        </w:tc>
        <w:tc>
          <w:tcPr>
            <w:tcW w:w="2268" w:type="dxa"/>
            <w:shd w:val="clear" w:color="auto" w:fill="auto"/>
          </w:tcPr>
          <w:p w:rsidR="00751A4A" w:rsidRPr="00601B65" w:rsidRDefault="00187494" w:rsidP="0010095E">
            <w:pPr>
              <w:pStyle w:val="EPLogo"/>
            </w:pPr>
            <w:r w:rsidRPr="00601B65">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01B65" w:rsidRDefault="00D058B8" w:rsidP="004C5D52">
      <w:pPr>
        <w:pStyle w:val="LineTop"/>
      </w:pPr>
    </w:p>
    <w:p w:rsidR="00680577" w:rsidRPr="00601B65" w:rsidRDefault="00DC2EFA" w:rsidP="00680577">
      <w:pPr>
        <w:pStyle w:val="EPBodyTA1"/>
      </w:pPr>
      <w:r w:rsidRPr="00601B65">
        <w:t>VEDTAGNE TEKSTER</w:t>
      </w:r>
    </w:p>
    <w:p w:rsidR="00D058B8" w:rsidRPr="00601B65" w:rsidRDefault="00D058B8" w:rsidP="00D058B8">
      <w:pPr>
        <w:pStyle w:val="LineBottom"/>
      </w:pPr>
    </w:p>
    <w:p w:rsidR="00DC2EFA" w:rsidRPr="00601B65" w:rsidRDefault="00DC2EFA" w:rsidP="00DC2EFA">
      <w:pPr>
        <w:pStyle w:val="ATHeading1"/>
      </w:pPr>
      <w:bookmarkStart w:id="0" w:name="TANumber"/>
      <w:r w:rsidRPr="00601B65">
        <w:t>P9_</w:t>
      </w:r>
      <w:proofErr w:type="gramStart"/>
      <w:r w:rsidRPr="00601B65">
        <w:t>TA(</w:t>
      </w:r>
      <w:proofErr w:type="gramEnd"/>
      <w:r w:rsidRPr="00601B65">
        <w:t>2024)0</w:t>
      </w:r>
      <w:bookmarkEnd w:id="0"/>
      <w:r w:rsidR="00771E18">
        <w:t>380</w:t>
      </w:r>
    </w:p>
    <w:p w:rsidR="00DC2EFA" w:rsidRPr="00601B65" w:rsidRDefault="00A632DC" w:rsidP="00A632DC">
      <w:pPr>
        <w:pStyle w:val="ATHeading2"/>
      </w:pPr>
      <w:r>
        <w:t>Nye påstande om russisk indblanding i Europa-Parlamentet og i det kommende EU-valg og indvirkningen på Unionen</w:t>
      </w:r>
    </w:p>
    <w:p w:rsidR="00DC2EFA" w:rsidRPr="00601B65" w:rsidRDefault="00DC2EFA" w:rsidP="00DC2EFA">
      <w:pPr>
        <w:rPr>
          <w:i/>
          <w:vanish/>
        </w:rPr>
      </w:pPr>
      <w:r w:rsidRPr="00601B65">
        <w:rPr>
          <w:i/>
        </w:rPr>
        <w:fldChar w:fldCharType="begin"/>
      </w:r>
      <w:r w:rsidRPr="00601B65">
        <w:rPr>
          <w:i/>
        </w:rPr>
        <w:instrText xml:space="preserve"> TC"(</w:instrText>
      </w:r>
      <w:bookmarkStart w:id="1" w:name="DocNumber"/>
      <w:r w:rsidRPr="00601B65">
        <w:rPr>
          <w:i/>
        </w:rPr>
        <w:instrText>B9-0262</w:instrText>
      </w:r>
      <w:r w:rsidR="00F44995">
        <w:rPr>
          <w:i/>
        </w:rPr>
        <w:instrText>, 0263, 0264, 0265 og 0266</w:instrText>
      </w:r>
      <w:r w:rsidRPr="00601B65">
        <w:rPr>
          <w:i/>
        </w:rPr>
        <w:instrText>/2024</w:instrText>
      </w:r>
      <w:bookmarkEnd w:id="1"/>
      <w:r w:rsidRPr="00601B65">
        <w:rPr>
          <w:i/>
        </w:rPr>
        <w:instrText xml:space="preserve">)"\l3 \n&gt; \* MERGEFORMAT </w:instrText>
      </w:r>
      <w:r w:rsidRPr="00601B65">
        <w:rPr>
          <w:i/>
        </w:rPr>
        <w:fldChar w:fldCharType="end"/>
      </w:r>
    </w:p>
    <w:p w:rsidR="00DC2EFA" w:rsidRPr="00601B65" w:rsidRDefault="00DC2EFA" w:rsidP="00DC2EFA">
      <w:pPr>
        <w:rPr>
          <w:vanish/>
        </w:rPr>
      </w:pPr>
      <w:bookmarkStart w:id="2" w:name="PE"/>
      <w:r w:rsidRPr="00601B65">
        <w:rPr>
          <w:vanish/>
        </w:rPr>
        <w:t>PE762.573</w:t>
      </w:r>
      <w:bookmarkEnd w:id="2"/>
    </w:p>
    <w:p w:rsidR="00DC2EFA" w:rsidRPr="00601B65" w:rsidRDefault="00DC2EFA" w:rsidP="00DC2EFA">
      <w:pPr>
        <w:pStyle w:val="ATHeading3"/>
      </w:pPr>
      <w:bookmarkStart w:id="3" w:name="Sujet"/>
      <w:r w:rsidRPr="00601B65">
        <w:t xml:space="preserve">Europa-Parlamentets beslutning af </w:t>
      </w:r>
      <w:r w:rsidR="00A632DC">
        <w:t>25. april</w:t>
      </w:r>
      <w:r w:rsidRPr="00601B65">
        <w:t xml:space="preserve"> 2024 om nye påstande om russisk indblanding i Europa-Parlamentet og i det kommende EU-valg og indvirkningen på Unionen</w:t>
      </w:r>
      <w:bookmarkEnd w:id="3"/>
      <w:r w:rsidRPr="00601B65">
        <w:t xml:space="preserve"> </w:t>
      </w:r>
      <w:bookmarkStart w:id="4" w:name="References"/>
      <w:r w:rsidRPr="00601B65">
        <w:t>(2024/2696(RSP))</w:t>
      </w:r>
      <w:bookmarkEnd w:id="4"/>
    </w:p>
    <w:p w:rsidR="00821745" w:rsidRPr="00601B65" w:rsidRDefault="00821745" w:rsidP="00821745">
      <w:pPr>
        <w:pStyle w:val="EPComma"/>
      </w:pPr>
      <w:bookmarkStart w:id="5" w:name="TextBodyBegin"/>
      <w:bookmarkEnd w:id="5"/>
      <w:r w:rsidRPr="00601B65">
        <w:rPr>
          <w:i/>
          <w:iCs/>
        </w:rPr>
        <w:t>Europa-Parlamentet,</w:t>
      </w:r>
    </w:p>
    <w:p w:rsidR="00821745" w:rsidRPr="00601B65" w:rsidRDefault="00821745" w:rsidP="00821745">
      <w:pPr>
        <w:pStyle w:val="NormalHanging12a"/>
        <w:rPr>
          <w:rStyle w:val="Aucun"/>
          <w:rFonts w:eastAsia="Open Sans"/>
          <w:color w:val="000000"/>
        </w:rPr>
      </w:pPr>
      <w:r w:rsidRPr="00601B65">
        <w:t>–</w:t>
      </w:r>
      <w:r w:rsidRPr="00601B65">
        <w:tab/>
        <w:t>der henviser til sin beslutning af 8. februar 2024 med titlen "</w:t>
      </w:r>
      <w:proofErr w:type="spellStart"/>
      <w:r w:rsidRPr="00601B65">
        <w:t>Russiagate</w:t>
      </w:r>
      <w:proofErr w:type="spellEnd"/>
      <w:r w:rsidRPr="00601B65">
        <w:t>: beskyldninger om russisk indblanding i Den Europæiske Unions demokratiske processer"</w:t>
      </w:r>
      <w:r w:rsidRPr="00601B65">
        <w:rPr>
          <w:rStyle w:val="FootnoteReference"/>
          <w:rFonts w:eastAsia="Open Sans"/>
        </w:rPr>
        <w:footnoteReference w:id="1"/>
      </w:r>
      <w:r w:rsidRPr="00601B65">
        <w:t>,</w:t>
      </w:r>
    </w:p>
    <w:p w:rsidR="00821745" w:rsidRPr="00601B65" w:rsidRDefault="00821745" w:rsidP="00821745">
      <w:pPr>
        <w:pStyle w:val="NormalHanging12a"/>
        <w:rPr>
          <w:rStyle w:val="Aucun"/>
          <w:rFonts w:eastAsia="Open Sans"/>
          <w:color w:val="000000"/>
        </w:rPr>
      </w:pPr>
      <w:r w:rsidRPr="00601B65">
        <w:rPr>
          <w:rStyle w:val="Aucun"/>
          <w:color w:val="000000"/>
        </w:rPr>
        <w:t>–</w:t>
      </w:r>
      <w:r w:rsidRPr="00601B65">
        <w:rPr>
          <w:rStyle w:val="Aucun"/>
          <w:color w:val="000000"/>
        </w:rPr>
        <w:tab/>
        <w:t>der henviser til sin beslutning af 13. juli 2023 om henstillinger om reform af Europa-Parlamentets regler om gennemsigtighed, integritet, ansvarlighed og bekæmpelse af korruption</w:t>
      </w:r>
      <w:r w:rsidRPr="00601B65">
        <w:rPr>
          <w:rStyle w:val="FootnoteReference"/>
          <w:rFonts w:eastAsia="Open Sans"/>
          <w:color w:val="000000"/>
        </w:rPr>
        <w:footnoteReference w:id="2"/>
      </w:r>
      <w:r w:rsidRPr="00601B65">
        <w:rPr>
          <w:rStyle w:val="Aucun"/>
          <w:color w:val="000000"/>
        </w:rPr>
        <w:t>,</w:t>
      </w:r>
    </w:p>
    <w:p w:rsidR="00821745" w:rsidRPr="00601B65" w:rsidRDefault="00821745" w:rsidP="00821745">
      <w:pPr>
        <w:pStyle w:val="NormalHanging12a"/>
        <w:rPr>
          <w:rStyle w:val="Aucun"/>
          <w:rFonts w:eastAsia="Open Sans"/>
          <w:color w:val="000000"/>
        </w:rPr>
      </w:pPr>
      <w:r w:rsidRPr="00601B65">
        <w:rPr>
          <w:rStyle w:val="Aucun"/>
          <w:color w:val="000000"/>
        </w:rPr>
        <w:t>–</w:t>
      </w:r>
      <w:r w:rsidRPr="00601B65">
        <w:rPr>
          <w:rStyle w:val="Aucun"/>
          <w:color w:val="000000"/>
        </w:rPr>
        <w:tab/>
        <w:t>der henviser til sin beslutning af 1. juni 2023 om udenlandsk indblanding, herunder spredning af desinformation, i alle demokratiske processer i Den Europæiske Union</w:t>
      </w:r>
      <w:r w:rsidRPr="00601B65">
        <w:rPr>
          <w:rStyle w:val="FootnoteReference"/>
          <w:rFonts w:eastAsia="Open Sans"/>
          <w:color w:val="000000"/>
        </w:rPr>
        <w:footnoteReference w:id="3"/>
      </w:r>
      <w:r w:rsidRPr="00601B65">
        <w:rPr>
          <w:rStyle w:val="Aucun"/>
          <w:color w:val="000000"/>
        </w:rPr>
        <w:t>,</w:t>
      </w:r>
    </w:p>
    <w:p w:rsidR="00821745" w:rsidRPr="00601B65" w:rsidRDefault="00821745" w:rsidP="00821745">
      <w:pPr>
        <w:pStyle w:val="NormalHanging12a"/>
        <w:rPr>
          <w:rStyle w:val="Aucun"/>
          <w:rFonts w:eastAsia="Open Sans"/>
          <w:color w:val="000000"/>
        </w:rPr>
      </w:pPr>
      <w:r w:rsidRPr="00601B65">
        <w:rPr>
          <w:rStyle w:val="Aucun"/>
          <w:color w:val="000000"/>
        </w:rPr>
        <w:t>–</w:t>
      </w:r>
      <w:r w:rsidRPr="00601B65">
        <w:rPr>
          <w:rStyle w:val="Aucun"/>
          <w:color w:val="000000"/>
        </w:rPr>
        <w:tab/>
        <w:t>der henviser til sin beslutning af 9. marts 2022 om udenlandsk indblanding, herunder spredning af desinformation, i alle demokratiske processer i Den Europæiske Union</w:t>
      </w:r>
      <w:r w:rsidRPr="00601B65">
        <w:rPr>
          <w:rStyle w:val="FootnoteReference"/>
          <w:rFonts w:eastAsia="Open Sans"/>
          <w:color w:val="000000"/>
        </w:rPr>
        <w:footnoteReference w:id="4"/>
      </w:r>
      <w:r w:rsidRPr="00601B65">
        <w:rPr>
          <w:rStyle w:val="Aucun"/>
          <w:color w:val="000000"/>
        </w:rPr>
        <w:t>,</w:t>
      </w:r>
    </w:p>
    <w:p w:rsidR="00821745" w:rsidRPr="00601B65" w:rsidRDefault="00821745" w:rsidP="00821745">
      <w:pPr>
        <w:pStyle w:val="NormalHanging12a"/>
        <w:rPr>
          <w:rStyle w:val="Aucun"/>
          <w:rFonts w:eastAsia="Open Sans"/>
          <w:color w:val="000000"/>
        </w:rPr>
      </w:pPr>
      <w:r w:rsidRPr="00601B65">
        <w:rPr>
          <w:rStyle w:val="Aucun"/>
          <w:color w:val="000000"/>
        </w:rPr>
        <w:t>–</w:t>
      </w:r>
      <w:r w:rsidRPr="00601B65">
        <w:rPr>
          <w:rStyle w:val="Aucun"/>
          <w:color w:val="000000"/>
        </w:rPr>
        <w:tab/>
        <w:t>der henviser til sine tidligere beslutninger om forbindelserne mellem EU og Rusland, navnlig beslutning af 23. november 2022 om anerkendelse af Den Russiske Føderation som statssponsor for terrorisme</w:t>
      </w:r>
      <w:r w:rsidRPr="00601B65">
        <w:rPr>
          <w:rStyle w:val="FootnoteReference"/>
          <w:rFonts w:eastAsia="Open Sans"/>
          <w:color w:val="000000"/>
        </w:rPr>
        <w:footnoteReference w:id="5"/>
      </w:r>
      <w:r w:rsidRPr="00601B65">
        <w:rPr>
          <w:rStyle w:val="Aucun"/>
          <w:color w:val="000000"/>
        </w:rPr>
        <w:t>,</w:t>
      </w:r>
    </w:p>
    <w:p w:rsidR="00821745" w:rsidRPr="00601B65" w:rsidRDefault="00821745" w:rsidP="00821745">
      <w:pPr>
        <w:pStyle w:val="NormalHanging12a"/>
        <w:rPr>
          <w:rStyle w:val="Aucun"/>
          <w:rFonts w:eastAsia="Open Sans"/>
          <w:color w:val="000000"/>
        </w:rPr>
      </w:pPr>
      <w:r w:rsidRPr="00601B65">
        <w:rPr>
          <w:rStyle w:val="Aucun"/>
          <w:color w:val="000000"/>
        </w:rPr>
        <w:t>–</w:t>
      </w:r>
      <w:r w:rsidRPr="00601B65">
        <w:rPr>
          <w:rStyle w:val="Aucun"/>
          <w:color w:val="000000"/>
        </w:rPr>
        <w:tab/>
        <w:t xml:space="preserve">der henviser til EU-Udenrigstjenestens rapport af 23. januar 2024 med titlen "2nd EEAS Report on </w:t>
      </w:r>
      <w:proofErr w:type="spellStart"/>
      <w:r w:rsidRPr="00601B65">
        <w:rPr>
          <w:rStyle w:val="Aucun"/>
          <w:color w:val="000000"/>
        </w:rPr>
        <w:t>Foreign</w:t>
      </w:r>
      <w:proofErr w:type="spellEnd"/>
      <w:r w:rsidRPr="00601B65">
        <w:rPr>
          <w:rStyle w:val="Aucun"/>
          <w:color w:val="000000"/>
        </w:rPr>
        <w:t xml:space="preserve"> Information Manipulation and </w:t>
      </w:r>
      <w:proofErr w:type="spellStart"/>
      <w:r w:rsidRPr="00601B65">
        <w:rPr>
          <w:rStyle w:val="Aucun"/>
          <w:color w:val="000000"/>
        </w:rPr>
        <w:t>Interference</w:t>
      </w:r>
      <w:proofErr w:type="spellEnd"/>
      <w:r w:rsidRPr="00601B65">
        <w:rPr>
          <w:rStyle w:val="Aucun"/>
          <w:color w:val="000000"/>
        </w:rPr>
        <w:t xml:space="preserve"> </w:t>
      </w:r>
      <w:proofErr w:type="spellStart"/>
      <w:r w:rsidRPr="00601B65">
        <w:rPr>
          <w:rStyle w:val="Aucun"/>
          <w:color w:val="000000"/>
        </w:rPr>
        <w:t>Threats</w:t>
      </w:r>
      <w:proofErr w:type="spellEnd"/>
      <w:r w:rsidRPr="00601B65">
        <w:rPr>
          <w:rStyle w:val="Aucun"/>
          <w:color w:val="000000"/>
        </w:rPr>
        <w:t xml:space="preserve"> – A Framework for </w:t>
      </w:r>
      <w:proofErr w:type="spellStart"/>
      <w:r w:rsidRPr="00601B65">
        <w:rPr>
          <w:rStyle w:val="Aucun"/>
          <w:color w:val="000000"/>
        </w:rPr>
        <w:t>Networked</w:t>
      </w:r>
      <w:proofErr w:type="spellEnd"/>
      <w:r w:rsidRPr="00601B65">
        <w:rPr>
          <w:rStyle w:val="Aucun"/>
          <w:color w:val="000000"/>
        </w:rPr>
        <w:t xml:space="preserve"> </w:t>
      </w:r>
      <w:proofErr w:type="spellStart"/>
      <w:r w:rsidRPr="00601B65">
        <w:rPr>
          <w:rStyle w:val="Aucun"/>
          <w:color w:val="000000"/>
        </w:rPr>
        <w:t>Defence</w:t>
      </w:r>
      <w:proofErr w:type="spellEnd"/>
      <w:r w:rsidRPr="00601B65">
        <w:rPr>
          <w:rStyle w:val="Aucun"/>
          <w:color w:val="000000"/>
        </w:rPr>
        <w:t xml:space="preserve">", </w:t>
      </w:r>
    </w:p>
    <w:p w:rsidR="00821745" w:rsidRPr="00601B65" w:rsidRDefault="00821745" w:rsidP="00821745">
      <w:pPr>
        <w:pStyle w:val="NormalHanging12a"/>
        <w:rPr>
          <w:rStyle w:val="Aucun"/>
          <w:rFonts w:eastAsia="Open Sans"/>
          <w:color w:val="000000"/>
        </w:rPr>
      </w:pPr>
      <w:r w:rsidRPr="00601B65">
        <w:rPr>
          <w:rStyle w:val="Aucun"/>
          <w:color w:val="000000"/>
        </w:rPr>
        <w:t>–</w:t>
      </w:r>
      <w:r w:rsidRPr="00601B65">
        <w:rPr>
          <w:rStyle w:val="Aucun"/>
          <w:color w:val="000000"/>
        </w:rPr>
        <w:tab/>
        <w:t>der henviser til Kommissionens meddelelse af 12. december 2023 om forsvar af demokratiet (</w:t>
      </w:r>
      <w:proofErr w:type="gramStart"/>
      <w:r w:rsidRPr="00601B65">
        <w:rPr>
          <w:rStyle w:val="Aucun"/>
          <w:color w:val="000000"/>
        </w:rPr>
        <w:t>COM(</w:t>
      </w:r>
      <w:proofErr w:type="gramEnd"/>
      <w:r w:rsidRPr="00601B65">
        <w:rPr>
          <w:rStyle w:val="Aucun"/>
          <w:color w:val="000000"/>
        </w:rPr>
        <w:t>2023)0630) og forslagene heri til lovpakke,</w:t>
      </w:r>
    </w:p>
    <w:p w:rsidR="00821745" w:rsidRPr="00601B65" w:rsidRDefault="00821745" w:rsidP="00821745">
      <w:pPr>
        <w:pStyle w:val="NormalHanging12a"/>
        <w:rPr>
          <w:rStyle w:val="Aucun"/>
          <w:rFonts w:eastAsia="Open Sans"/>
          <w:color w:val="000000"/>
        </w:rPr>
      </w:pPr>
      <w:r w:rsidRPr="00601B65">
        <w:rPr>
          <w:rStyle w:val="Aucun"/>
          <w:color w:val="000000"/>
        </w:rPr>
        <w:lastRenderedPageBreak/>
        <w:t>–</w:t>
      </w:r>
      <w:r w:rsidRPr="00601B65">
        <w:rPr>
          <w:rStyle w:val="Aucun"/>
          <w:color w:val="000000"/>
        </w:rPr>
        <w:tab/>
        <w:t>der henviser til Det Europæiske Råds konklusioner af 17. april 2024,</w:t>
      </w:r>
    </w:p>
    <w:p w:rsidR="00821745" w:rsidRPr="00601B65" w:rsidRDefault="00821745" w:rsidP="00821745">
      <w:pPr>
        <w:pStyle w:val="NormalHanging12a"/>
        <w:rPr>
          <w:rStyle w:val="Aucun"/>
          <w:rFonts w:eastAsia="Open Sans"/>
          <w:color w:val="000000"/>
        </w:rPr>
      </w:pPr>
      <w:r w:rsidRPr="00601B65">
        <w:rPr>
          <w:rStyle w:val="Aucun"/>
          <w:color w:val="000000"/>
        </w:rPr>
        <w:t>–</w:t>
      </w:r>
      <w:r w:rsidRPr="00601B65">
        <w:rPr>
          <w:rStyle w:val="Aucun"/>
          <w:color w:val="000000"/>
        </w:rPr>
        <w:tab/>
        <w:t>der henviser til sin beslutning af 1. marts 2022 om Ruslands aggression mod Ukraine</w:t>
      </w:r>
      <w:r w:rsidRPr="00601B65">
        <w:rPr>
          <w:rStyle w:val="FootnoteReference"/>
          <w:rFonts w:eastAsia="Open Sans"/>
          <w:color w:val="000000"/>
        </w:rPr>
        <w:footnoteReference w:id="6"/>
      </w:r>
      <w:r w:rsidRPr="00601B65">
        <w:rPr>
          <w:rStyle w:val="Aucun"/>
          <w:color w:val="000000"/>
        </w:rPr>
        <w:t>,</w:t>
      </w:r>
    </w:p>
    <w:p w:rsidR="00821745" w:rsidRPr="00601B65" w:rsidRDefault="00821745" w:rsidP="00821745">
      <w:pPr>
        <w:pStyle w:val="NormalHanging12a"/>
      </w:pPr>
      <w:r w:rsidRPr="00601B65">
        <w:rPr>
          <w:rStyle w:val="Aucun"/>
          <w:color w:val="000000"/>
        </w:rPr>
        <w:t>–</w:t>
      </w:r>
      <w:r w:rsidRPr="00601B65">
        <w:rPr>
          <w:rStyle w:val="Aucun"/>
          <w:color w:val="000000"/>
        </w:rPr>
        <w:tab/>
        <w:t>der henviser til sin forretningsorden og adfærdskodeksen for Europa-Parlamentets medlemmer,</w:t>
      </w:r>
    </w:p>
    <w:p w:rsidR="00821745" w:rsidRPr="00601B65" w:rsidRDefault="00821745" w:rsidP="00821745">
      <w:pPr>
        <w:pStyle w:val="NormalHanging12a"/>
      </w:pPr>
      <w:r w:rsidRPr="00601B65">
        <w:t>–</w:t>
      </w:r>
      <w:r w:rsidRPr="00601B65">
        <w:tab/>
        <w:t>der henviser til forretningsordenens artikel 132, stk. 2 og 4,</w:t>
      </w:r>
    </w:p>
    <w:p w:rsidR="00821745" w:rsidRPr="00601B65" w:rsidRDefault="00821745" w:rsidP="00821745">
      <w:pPr>
        <w:pStyle w:val="NormalHanging12a"/>
        <w:rPr>
          <w:rStyle w:val="Aucun"/>
          <w:rFonts w:eastAsia="Open Sans"/>
          <w:color w:val="000000"/>
        </w:rPr>
      </w:pPr>
      <w:r w:rsidRPr="00601B65">
        <w:t>A.</w:t>
      </w:r>
      <w:r w:rsidRPr="00601B65">
        <w:tab/>
        <w:t>der henviser til forlydender om tiltagende forsøg af statslige og ikkestatslige aktører fra tredjelande, navnlig Rusland, på at gribe direkte eller indirekte ind i den demokratiske beslutningstagning og valgprocesserne i Unionen og dens medlemsstater;</w:t>
      </w:r>
      <w:r w:rsidRPr="00601B65">
        <w:rPr>
          <w:rStyle w:val="Aucun"/>
          <w:color w:val="000000"/>
        </w:rPr>
        <w:t xml:space="preserve"> der henviser til, at der er klare beviser på sådanne forsøg fra Ruslands side på at gribe ind i valgprocesser og politikudformning på verdensplan og navnlig mod EU og dets medlemsstater gennem en bred vifte af forskellige hybride krigsførelsesmetoder, der indgår i en bredere strategi til at undergrave de europæiske demokratiske processer og lovgivningsprocedurer; der henviser til, at disse metoder omfatter, men er ikke begrænset til, </w:t>
      </w:r>
      <w:proofErr w:type="spellStart"/>
      <w:r w:rsidRPr="00601B65">
        <w:rPr>
          <w:rStyle w:val="Aucun"/>
          <w:color w:val="000000"/>
        </w:rPr>
        <w:t>cyberangreb</w:t>
      </w:r>
      <w:proofErr w:type="spellEnd"/>
      <w:r w:rsidRPr="00601B65">
        <w:rPr>
          <w:rStyle w:val="Aucun"/>
          <w:color w:val="000000"/>
        </w:rPr>
        <w:t>, bl.a. mod Europa-Parlamentet, rekruttering af beslutningstagere på EU-plan, indblanding i valg samt finansiering af bevægelser og lobbyorganisationer;</w:t>
      </w:r>
    </w:p>
    <w:p w:rsidR="00821745" w:rsidRPr="00601B65" w:rsidRDefault="00821745" w:rsidP="00821745">
      <w:pPr>
        <w:pStyle w:val="NormalHanging12a"/>
        <w:rPr>
          <w:rStyle w:val="Aucun"/>
          <w:rFonts w:eastAsia="Open Sans"/>
          <w:color w:val="000000"/>
        </w:rPr>
      </w:pPr>
      <w:r w:rsidRPr="00601B65">
        <w:rPr>
          <w:rStyle w:val="Aucun"/>
          <w:color w:val="000000"/>
          <w:u w:color="6AA84F"/>
        </w:rPr>
        <w:t>B.</w:t>
      </w:r>
      <w:r w:rsidRPr="00601B65">
        <w:rPr>
          <w:rStyle w:val="Aucun"/>
          <w:color w:val="000000"/>
        </w:rPr>
        <w:tab/>
      </w:r>
      <w:r w:rsidRPr="00601B65">
        <w:rPr>
          <w:rStyle w:val="Aucun"/>
          <w:color w:val="000000"/>
          <w:u w:color="6AA84F"/>
        </w:rPr>
        <w:t xml:space="preserve">der henviser til, at nye undersøgelser og rapporter viser, at velkendte desinformationsnetværk i de seneste måneder har optrappet deres aktiviteter for at udbrede Kreml-venlige narrativer på sociale medier, navnlig på platforme såsom X (tidligere Twitter) og </w:t>
      </w:r>
      <w:proofErr w:type="spellStart"/>
      <w:r w:rsidRPr="00601B65">
        <w:rPr>
          <w:rStyle w:val="Aucun"/>
          <w:color w:val="000000"/>
          <w:u w:color="6AA84F"/>
        </w:rPr>
        <w:t>Tiktok</w:t>
      </w:r>
      <w:proofErr w:type="spellEnd"/>
      <w:r w:rsidRPr="00601B65">
        <w:rPr>
          <w:rStyle w:val="Aucun"/>
          <w:color w:val="000000"/>
          <w:u w:color="6AA84F"/>
        </w:rPr>
        <w:t xml:space="preserve">; der henviser til beviser for, at russiske indflydelsesnetværk har benyttet kunstig intelligens og </w:t>
      </w:r>
      <w:proofErr w:type="spellStart"/>
      <w:r w:rsidRPr="00601B65">
        <w:rPr>
          <w:rStyle w:val="Aucun"/>
          <w:color w:val="000000"/>
          <w:u w:color="6AA84F"/>
        </w:rPr>
        <w:t>bots</w:t>
      </w:r>
      <w:proofErr w:type="spellEnd"/>
      <w:r w:rsidRPr="00601B65">
        <w:rPr>
          <w:rStyle w:val="Aucun"/>
          <w:color w:val="000000"/>
          <w:u w:color="6AA84F"/>
        </w:rPr>
        <w:t xml:space="preserve"> på sociale medier og visning af politiske reklamer i stor udstrækning, idet denne reklameplads er købt via falske konti; </w:t>
      </w:r>
      <w:r w:rsidRPr="00601B65">
        <w:rPr>
          <w:rStyle w:val="Aucun"/>
          <w:color w:val="000000"/>
        </w:rPr>
        <w:t>der henviser til, at traditionelle medieforetagender også er blevet brugt til at fremme disse interesser på den politiske dagsorden; der henviser til, at denne hybridkrig var en forløber for Ruslands ulovlige angrebskrig mod Ukraine og stadig pågår for at understøtte den russiske krigsindsats; der henviser til, at denne udenlandske indblanding udgør former for eksternt pres, der reelt kan undergrave EU's og medlemsstaternes udøvelse af deres suverænitet;</w:t>
      </w:r>
    </w:p>
    <w:p w:rsidR="00821745" w:rsidRDefault="00821745" w:rsidP="00821745">
      <w:pPr>
        <w:pStyle w:val="NormalHanging12a"/>
        <w:rPr>
          <w:rStyle w:val="Aucun"/>
          <w:color w:val="000000"/>
        </w:rPr>
      </w:pPr>
      <w:r w:rsidRPr="00601B65">
        <w:rPr>
          <w:rStyle w:val="Aucun"/>
          <w:color w:val="000000"/>
        </w:rPr>
        <w:t>C.</w:t>
      </w:r>
      <w:r w:rsidRPr="00601B65">
        <w:rPr>
          <w:rStyle w:val="Aucun"/>
          <w:color w:val="000000"/>
        </w:rPr>
        <w:tab/>
        <w:t xml:space="preserve">der henviser til, at Rusland systematisk har haft kontakt med partier, personer og bevægelser på den yderste højre- og venstrefløj for at opnå støtte fra institutionelle aktører i Unionen med henblik på at legitimere landets ulovlige og kriminelle handlinger; der henviser til, at en analyse af afstemningsmønstre og indlæg i debatterne i Europa-Parlamentet har vist, at disse partier var de mest russiskvenlige, herunder ved så ekstreme udtalelser som fremsat offentligt i januar 2024 af MEP Miroslav </w:t>
      </w:r>
      <w:proofErr w:type="spellStart"/>
      <w:r w:rsidRPr="00601B65">
        <w:rPr>
          <w:rStyle w:val="Aucun"/>
          <w:color w:val="000000"/>
        </w:rPr>
        <w:t>Radačovský</w:t>
      </w:r>
      <w:proofErr w:type="spellEnd"/>
      <w:r w:rsidRPr="00601B65">
        <w:rPr>
          <w:rStyle w:val="Aucun"/>
          <w:color w:val="000000"/>
        </w:rPr>
        <w:t xml:space="preserve"> – som også modtog betaling fra russiske kilder for at observere parlamentsvalget i Rusland i 2021 – om opfordring til Europas ødelæggelse; der henviser til, at det ungarske parti </w:t>
      </w:r>
      <w:proofErr w:type="spellStart"/>
      <w:r w:rsidRPr="00601B65">
        <w:rPr>
          <w:rStyle w:val="Aucun"/>
          <w:color w:val="000000"/>
        </w:rPr>
        <w:t>Fidesz</w:t>
      </w:r>
      <w:proofErr w:type="spellEnd"/>
      <w:r w:rsidRPr="00601B65">
        <w:rPr>
          <w:rStyle w:val="Aucun"/>
          <w:color w:val="000000"/>
        </w:rPr>
        <w:t xml:space="preserve"> har spredt Kreml-venlige budskaber og propaganda;</w:t>
      </w:r>
    </w:p>
    <w:p w:rsidR="00BA53A5" w:rsidRPr="00601B65" w:rsidRDefault="00BA53A5" w:rsidP="00821745">
      <w:pPr>
        <w:pStyle w:val="NormalHanging12a"/>
        <w:rPr>
          <w:rStyle w:val="Aucun"/>
          <w:rFonts w:eastAsia="Open Sans"/>
          <w:color w:val="000000"/>
        </w:rPr>
      </w:pPr>
      <w:r>
        <w:rPr>
          <w:rStyle w:val="Aucun"/>
          <w:color w:val="000000"/>
        </w:rPr>
        <w:t>D.</w:t>
      </w:r>
      <w:r>
        <w:rPr>
          <w:rStyle w:val="Aucun"/>
          <w:color w:val="000000"/>
        </w:rPr>
        <w:tab/>
      </w:r>
      <w:r w:rsidRPr="00BA53A5">
        <w:rPr>
          <w:rStyle w:val="Aucun"/>
          <w:color w:val="000000"/>
        </w:rPr>
        <w:t>der henviser til, at der også findes politikere, der er "</w:t>
      </w:r>
      <w:proofErr w:type="spellStart"/>
      <w:r w:rsidRPr="00BA53A5">
        <w:rPr>
          <w:rStyle w:val="Aucun"/>
          <w:color w:val="000000"/>
        </w:rPr>
        <w:t>Russlandversteher</w:t>
      </w:r>
      <w:proofErr w:type="spellEnd"/>
      <w:r w:rsidRPr="00BA53A5">
        <w:rPr>
          <w:rStyle w:val="Aucun"/>
          <w:color w:val="000000"/>
        </w:rPr>
        <w:t xml:space="preserve">" (ruslandsympatisører), i de traditionelle politiske partier; der henviser til, at adskillige offentlige personer fra EU's medlemsstater, herunder tidligere regeringsledere og kabinetsmedlemmer, navnlig Gerhard Schröder, har bestredet velbetalte stillinger i energiselskaber, der er kontrolleret af Kreml; der henviser til, at nogle af dem, selv efter </w:t>
      </w:r>
      <w:r w:rsidRPr="00BA53A5">
        <w:rPr>
          <w:rStyle w:val="Aucun"/>
          <w:color w:val="000000"/>
        </w:rPr>
        <w:lastRenderedPageBreak/>
        <w:t xml:space="preserve">Ruslands omfattende angreb på Ukraine, besluttede ikke at træde tilbage og fortsatte med at modtage Kremls blodpenge med deres politiske partiers stiltiende medvirken; der henviser til, at de fortsat bruger deres </w:t>
      </w:r>
      <w:proofErr w:type="spellStart"/>
      <w:r w:rsidRPr="00BA53A5">
        <w:rPr>
          <w:rStyle w:val="Aucun"/>
          <w:color w:val="000000"/>
        </w:rPr>
        <w:t>prorussiske</w:t>
      </w:r>
      <w:proofErr w:type="spellEnd"/>
      <w:r w:rsidRPr="00BA53A5">
        <w:rPr>
          <w:rStyle w:val="Aucun"/>
          <w:color w:val="000000"/>
        </w:rPr>
        <w:t xml:space="preserve"> indflydelse på både de nationale og europæiske politiske scener;</w:t>
      </w:r>
    </w:p>
    <w:p w:rsidR="00821745" w:rsidRPr="00601B65" w:rsidRDefault="00557680" w:rsidP="00821745">
      <w:pPr>
        <w:pStyle w:val="NormalHanging12a"/>
        <w:rPr>
          <w:rStyle w:val="Aucun"/>
          <w:rFonts w:eastAsia="Open Sans"/>
          <w:color w:val="000000"/>
        </w:rPr>
      </w:pPr>
      <w:r>
        <w:rPr>
          <w:rStyle w:val="Aucun"/>
          <w:color w:val="000000"/>
        </w:rPr>
        <w:t>E</w:t>
      </w:r>
      <w:r w:rsidR="00821745" w:rsidRPr="00601B65">
        <w:rPr>
          <w:rStyle w:val="Aucun"/>
          <w:color w:val="000000"/>
        </w:rPr>
        <w:t>.</w:t>
      </w:r>
      <w:r w:rsidR="00821745" w:rsidRPr="00601B65">
        <w:rPr>
          <w:rStyle w:val="Aucun"/>
          <w:color w:val="000000"/>
        </w:rPr>
        <w:tab/>
        <w:t>der henviser til, at Rusland under præsident Putin har undsagt demokrati, menneskerettigheder og den europæiske levevis som en trussel mod landets diktatoriske regering og dermed i årevis har fulgt en strategi til systematisk at forsøge at svække demokratier både i EU's medlemsstater og i EU-kandidatlande, herunder Ukraine, Georgien, Moldova, på det vestlige Balkan og i andre nabolande såsom Armenien;</w:t>
      </w:r>
    </w:p>
    <w:p w:rsidR="00821745" w:rsidRPr="00601B65" w:rsidRDefault="00557680" w:rsidP="00821745">
      <w:pPr>
        <w:pStyle w:val="NormalHanging12a"/>
        <w:rPr>
          <w:rStyle w:val="Aucun"/>
          <w:rFonts w:eastAsia="Open Sans"/>
          <w:color w:val="000000"/>
        </w:rPr>
      </w:pPr>
      <w:r>
        <w:rPr>
          <w:rStyle w:val="Aucun"/>
          <w:color w:val="000000"/>
        </w:rPr>
        <w:t>F</w:t>
      </w:r>
      <w:r w:rsidR="00821745" w:rsidRPr="00601B65">
        <w:rPr>
          <w:rStyle w:val="Aucun"/>
          <w:color w:val="000000"/>
        </w:rPr>
        <w:t>.</w:t>
      </w:r>
      <w:r w:rsidR="00821745" w:rsidRPr="00601B65">
        <w:rPr>
          <w:rStyle w:val="Aucun"/>
          <w:color w:val="000000"/>
        </w:rPr>
        <w:tab/>
        <w:t>der henviser til, at visse MEP'er og kandidater ved det kommende EU-valg ifølge forlydender i pressen, der er blevet bekræftet af de polske, tjekkiske og belgiske sikkerhedstjenester og af Belgiens og Tjekkiets premierministre, har modtaget betaling fra den russiske regering eller dens håndlangere for at sprede propaganda og desinformation og påvirke EU-valget i forskellige europæiske lande;</w:t>
      </w:r>
    </w:p>
    <w:p w:rsidR="00821745" w:rsidRPr="00601B65" w:rsidRDefault="00557680" w:rsidP="00821745">
      <w:pPr>
        <w:pStyle w:val="NormalHanging12a"/>
        <w:rPr>
          <w:rStyle w:val="Aucun"/>
          <w:rFonts w:eastAsia="Open Sans"/>
          <w:color w:val="000000"/>
        </w:rPr>
      </w:pPr>
      <w:r>
        <w:rPr>
          <w:rStyle w:val="Aucun"/>
          <w:color w:val="000000"/>
        </w:rPr>
        <w:t>G</w:t>
      </w:r>
      <w:r w:rsidR="00821745" w:rsidRPr="00601B65">
        <w:rPr>
          <w:rStyle w:val="Aucun"/>
          <w:color w:val="000000"/>
        </w:rPr>
        <w:t>.</w:t>
      </w:r>
      <w:r w:rsidR="00821745" w:rsidRPr="00601B65">
        <w:rPr>
          <w:rStyle w:val="Aucun"/>
          <w:color w:val="000000"/>
        </w:rPr>
        <w:tab/>
        <w:t xml:space="preserve">der henviser til, at det tjekkiske udenrigsministerium den 27. marts 2024, efter at have afsløret et prorussisk netværk, der forsøgte at gennemføre indflydelsesoperationer med implikationer for Tjekkiet og EU via det Prag-baserede nyhedswebsted Voice of Europe, meddelte, at det havde pålagt den ukrainske oligark Viktor </w:t>
      </w:r>
      <w:proofErr w:type="spellStart"/>
      <w:r w:rsidR="00821745" w:rsidRPr="00601B65">
        <w:rPr>
          <w:rStyle w:val="Aucun"/>
          <w:color w:val="000000"/>
        </w:rPr>
        <w:t>Medvedtjuk</w:t>
      </w:r>
      <w:proofErr w:type="spellEnd"/>
      <w:r w:rsidR="00821745" w:rsidRPr="00601B65">
        <w:rPr>
          <w:rStyle w:val="Aucun"/>
          <w:color w:val="000000"/>
        </w:rPr>
        <w:t xml:space="preserve">, en af den russiske præsident Vladimir Putins støtter, sanktioner for at have drevet en russisk indflydelsesoperation fra tjekkisk område ved hjælp af dette nyhedswebsted sammen med en mellemmand ved navn Artem </w:t>
      </w:r>
      <w:proofErr w:type="spellStart"/>
      <w:r w:rsidR="00821745" w:rsidRPr="00601B65">
        <w:rPr>
          <w:rStyle w:val="Aucun"/>
          <w:color w:val="000000"/>
        </w:rPr>
        <w:t>Martjevskij</w:t>
      </w:r>
      <w:proofErr w:type="spellEnd"/>
      <w:r w:rsidR="00821745" w:rsidRPr="00601B65">
        <w:rPr>
          <w:rStyle w:val="Aucun"/>
          <w:color w:val="000000"/>
        </w:rPr>
        <w:t xml:space="preserve"> med det formål at undergrave den europæiske støtte til Ukraine og påvirke udfaldet af valget til Europa-Parlamentet i 2024 ved at fremstille EU som en krigerisk part og Ukraine som et uforbederligt korrupt land; der henviser til, at webstedet kort efter denne afsløring blev taget offline af myndighederne, men at det var online igen den 11. april</w:t>
      </w:r>
      <w:r w:rsidR="00F44995">
        <w:rPr>
          <w:rStyle w:val="Aucun"/>
          <w:color w:val="000000"/>
        </w:rPr>
        <w:t xml:space="preserve"> 2024</w:t>
      </w:r>
      <w:r w:rsidR="00821745" w:rsidRPr="00601B65">
        <w:rPr>
          <w:rStyle w:val="Aucun"/>
          <w:color w:val="000000"/>
        </w:rPr>
        <w:t xml:space="preserve">, nu fra et websted, der hostes af en </w:t>
      </w:r>
      <w:proofErr w:type="spellStart"/>
      <w:r w:rsidR="00821745" w:rsidRPr="00601B65">
        <w:rPr>
          <w:rStyle w:val="Aucun"/>
          <w:color w:val="000000"/>
        </w:rPr>
        <w:t>cloud</w:t>
      </w:r>
      <w:proofErr w:type="spellEnd"/>
      <w:r w:rsidR="00821745" w:rsidRPr="00601B65">
        <w:rPr>
          <w:rStyle w:val="Aucun"/>
          <w:color w:val="000000"/>
        </w:rPr>
        <w:t>- og webstedstjenesteudbyder med hjemsted i Kasakhstan;</w:t>
      </w:r>
    </w:p>
    <w:p w:rsidR="00821745" w:rsidRPr="00601B65" w:rsidRDefault="00557680" w:rsidP="00821745">
      <w:pPr>
        <w:pStyle w:val="NormalHanging12a"/>
        <w:rPr>
          <w:rStyle w:val="Aucun"/>
          <w:rFonts w:eastAsia="Open Sans"/>
          <w:color w:val="000000"/>
        </w:rPr>
      </w:pPr>
      <w:r>
        <w:rPr>
          <w:rStyle w:val="Aucun"/>
          <w:color w:val="000000"/>
        </w:rPr>
        <w:t>H</w:t>
      </w:r>
      <w:r w:rsidR="00821745" w:rsidRPr="00601B65">
        <w:rPr>
          <w:rStyle w:val="Aucun"/>
          <w:color w:val="000000"/>
        </w:rPr>
        <w:t>.</w:t>
      </w:r>
      <w:r w:rsidR="00821745" w:rsidRPr="00601B65">
        <w:rPr>
          <w:rStyle w:val="Aucun"/>
          <w:color w:val="000000"/>
        </w:rPr>
        <w:tab/>
        <w:t xml:space="preserve">der henviser til, at den belgiske premierminister Alexander De </w:t>
      </w:r>
      <w:proofErr w:type="spellStart"/>
      <w:r w:rsidR="00821745" w:rsidRPr="00601B65">
        <w:rPr>
          <w:rStyle w:val="Aucun"/>
          <w:color w:val="000000"/>
        </w:rPr>
        <w:t>Croo</w:t>
      </w:r>
      <w:proofErr w:type="spellEnd"/>
      <w:r w:rsidR="00821745" w:rsidRPr="00601B65">
        <w:rPr>
          <w:rStyle w:val="Aucun"/>
          <w:color w:val="000000"/>
        </w:rPr>
        <w:t xml:space="preserve"> den 28. marts 2024 under en forhandling i det belgiske parlament erklærede, at det på grundlag af undersøgelser foretaget af den belgiske efterretningstjeneste i samarbejde med den tjekkiske stod klart, at Rusland har henvendt sig til europæiske parlamentarikere og betalt nogle af dem for at kolportere russisk propaganda; der henviser til, at premierminister De </w:t>
      </w:r>
      <w:proofErr w:type="spellStart"/>
      <w:r w:rsidR="00821745" w:rsidRPr="00601B65">
        <w:rPr>
          <w:rStyle w:val="Aucun"/>
          <w:color w:val="000000"/>
        </w:rPr>
        <w:t>Croo</w:t>
      </w:r>
      <w:proofErr w:type="spellEnd"/>
      <w:r w:rsidR="00821745" w:rsidRPr="00601B65">
        <w:rPr>
          <w:rStyle w:val="Aucun"/>
          <w:color w:val="000000"/>
        </w:rPr>
        <w:t xml:space="preserve"> den 12. april 2024 endvidere meddelte, at der var rejst straffesag, og anmodede om et hastemøde i Den Europæiske Unions Agentur for Strafferetligt Samarbejde (</w:t>
      </w:r>
      <w:proofErr w:type="spellStart"/>
      <w:r w:rsidR="00821745" w:rsidRPr="00601B65">
        <w:rPr>
          <w:rStyle w:val="Aucun"/>
          <w:color w:val="000000"/>
        </w:rPr>
        <w:t>Eurojust</w:t>
      </w:r>
      <w:proofErr w:type="spellEnd"/>
      <w:r w:rsidR="00821745" w:rsidRPr="00601B65">
        <w:rPr>
          <w:rStyle w:val="Aucun"/>
          <w:color w:val="000000"/>
        </w:rPr>
        <w:t>) og opfordrede til en udvidelse af mandatet for Det Europæiske Kontor for Bekæmpelse af Svig og Den Europæiske Anklagemyndighed;</w:t>
      </w:r>
    </w:p>
    <w:p w:rsidR="00821745" w:rsidRPr="00601B65" w:rsidRDefault="00557680" w:rsidP="00821745">
      <w:pPr>
        <w:pStyle w:val="NormalHanging12a"/>
        <w:rPr>
          <w:rStyle w:val="Aucun"/>
          <w:rFonts w:eastAsia="Open Sans"/>
          <w:color w:val="000000"/>
        </w:rPr>
      </w:pPr>
      <w:r>
        <w:rPr>
          <w:rStyle w:val="Aucun"/>
          <w:color w:val="000000"/>
        </w:rPr>
        <w:t>I</w:t>
      </w:r>
      <w:r w:rsidR="00821745" w:rsidRPr="00601B65">
        <w:rPr>
          <w:rStyle w:val="Aucun"/>
          <w:color w:val="000000"/>
        </w:rPr>
        <w:t>.</w:t>
      </w:r>
      <w:r w:rsidR="00821745" w:rsidRPr="00601B65">
        <w:rPr>
          <w:rStyle w:val="Aucun"/>
          <w:color w:val="000000"/>
        </w:rPr>
        <w:tab/>
        <w:t>der henviser til, at det polske Agentur for Indenrigssikkerhed den 28. marts 2024 meddelte, at den havde foretaget ransagninger som led i et efterforskningssamarbejde med andre europæiske sikkerhedstjenester om angivelig russisk spionage i forbindelse med Voice of Europe-affæren, hvilket havde ført til tiltale af en polsk statsborger for at spionere for Rusland;  der henviser til, at denne person ifølge det polske Agentur menes at have haft sin gang i polske parlamentariske kredse og MEP-kredse, hvor vedkommende har udført opgaver efter instruks fra og finansieret af russiske efterretningsfolk;</w:t>
      </w:r>
    </w:p>
    <w:p w:rsidR="00821745" w:rsidRPr="00601B65" w:rsidRDefault="00557680" w:rsidP="00821745">
      <w:pPr>
        <w:pStyle w:val="NormalHanging12a"/>
        <w:rPr>
          <w:rStyle w:val="Aucun"/>
          <w:rFonts w:eastAsia="Open Sans"/>
          <w:color w:val="000000"/>
        </w:rPr>
      </w:pPr>
      <w:r>
        <w:rPr>
          <w:rStyle w:val="Aucun"/>
          <w:color w:val="000000"/>
        </w:rPr>
        <w:t>J</w:t>
      </w:r>
      <w:r w:rsidR="00821745" w:rsidRPr="00601B65">
        <w:rPr>
          <w:rStyle w:val="Aucun"/>
          <w:color w:val="000000"/>
        </w:rPr>
        <w:t>.</w:t>
      </w:r>
      <w:r w:rsidR="00821745" w:rsidRPr="00601B65">
        <w:rPr>
          <w:rStyle w:val="Aucun"/>
          <w:color w:val="000000"/>
        </w:rPr>
        <w:tab/>
        <w:t xml:space="preserve">der henviser til, at de østrigske myndigheder den 29. marts 2024 arresterede en tidligere østrigsk efterretningsofficer på grundlag af flere sigtelser, herunder angiveligt at have videregivet mobiltelefondata om tidligere højtstående østrigske myndighedspersoner til </w:t>
      </w:r>
      <w:r w:rsidR="00821745" w:rsidRPr="00601B65">
        <w:rPr>
          <w:rStyle w:val="Aucun"/>
          <w:color w:val="000000"/>
        </w:rPr>
        <w:lastRenderedPageBreak/>
        <w:t>en russisk efterretningstjeneste, at have deltaget i planlægningen af et indbrud i en fremtrædende journalists lejlighed og at have udarbejdet "forslag til forbedring" efter et drab i Tyskland begået på russisk ordre; der henviser til, at den anholdte tidligere østrigske efterretningsofficer havde tætte kontakter til højreekstremistiske politikere fra Østrigs Frihedsparti (FPÖ) med plads i landets parlament og regering;</w:t>
      </w:r>
    </w:p>
    <w:p w:rsidR="00821745" w:rsidRPr="00601B65" w:rsidRDefault="00557680" w:rsidP="00821745">
      <w:pPr>
        <w:pStyle w:val="NormalHanging12a"/>
        <w:rPr>
          <w:rStyle w:val="Aucun"/>
          <w:rFonts w:eastAsia="Open Sans"/>
          <w:color w:val="000000"/>
        </w:rPr>
      </w:pPr>
      <w:r>
        <w:rPr>
          <w:rStyle w:val="Aucun"/>
          <w:color w:val="000000"/>
        </w:rPr>
        <w:t>K</w:t>
      </w:r>
      <w:r w:rsidR="00821745" w:rsidRPr="00601B65">
        <w:rPr>
          <w:rStyle w:val="Aucun"/>
          <w:color w:val="000000"/>
        </w:rPr>
        <w:t>.</w:t>
      </w:r>
      <w:r w:rsidR="00821745" w:rsidRPr="00601B65">
        <w:rPr>
          <w:rStyle w:val="Aucun"/>
          <w:color w:val="000000"/>
        </w:rPr>
        <w:tab/>
        <w:t xml:space="preserve">der henviser til, at det i medierne den 16. april 2024 blev rapporteret, at det amerikanske forbundspoliti FBI havde afhørt den tyske MEP for </w:t>
      </w:r>
      <w:proofErr w:type="spellStart"/>
      <w:r w:rsidR="00821745" w:rsidRPr="00601B65">
        <w:rPr>
          <w:rStyle w:val="Aucun"/>
          <w:color w:val="000000"/>
        </w:rPr>
        <w:t>AfD</w:t>
      </w:r>
      <w:proofErr w:type="spellEnd"/>
      <w:r w:rsidR="00821745" w:rsidRPr="00601B65">
        <w:rPr>
          <w:rStyle w:val="Aucun"/>
          <w:color w:val="000000"/>
        </w:rPr>
        <w:t xml:space="preserve">, Maximilian </w:t>
      </w:r>
      <w:proofErr w:type="spellStart"/>
      <w:r w:rsidR="00821745" w:rsidRPr="00601B65">
        <w:rPr>
          <w:rStyle w:val="Aucun"/>
          <w:color w:val="000000"/>
        </w:rPr>
        <w:t>Krah</w:t>
      </w:r>
      <w:proofErr w:type="spellEnd"/>
      <w:r w:rsidR="00821745" w:rsidRPr="00601B65">
        <w:rPr>
          <w:rStyle w:val="Aucun"/>
          <w:color w:val="000000"/>
        </w:rPr>
        <w:t xml:space="preserve">, </w:t>
      </w:r>
      <w:proofErr w:type="spellStart"/>
      <w:r w:rsidR="00821745" w:rsidRPr="00601B65">
        <w:rPr>
          <w:rStyle w:val="Aucun"/>
          <w:color w:val="000000"/>
        </w:rPr>
        <w:t>AfD's</w:t>
      </w:r>
      <w:proofErr w:type="spellEnd"/>
      <w:r w:rsidR="00821745" w:rsidRPr="00601B65">
        <w:rPr>
          <w:rStyle w:val="Aucun"/>
          <w:color w:val="000000"/>
        </w:rPr>
        <w:t xml:space="preserve"> spidskandidat til europaparlamentsvalget og medlem af Udvalget om International Handel og af Underudvalget om Sikkerhed og Forsvar, i december sidste år i New York på mistanke om, at han modtog penge fra Kreml-agenter;</w:t>
      </w:r>
      <w:r w:rsidR="00821745" w:rsidRPr="00601B65">
        <w:rPr>
          <w:rStyle w:val="Aucun"/>
          <w:color w:val="000000"/>
          <w:u w:color="6AA84F"/>
        </w:rPr>
        <w:t xml:space="preserve"> </w:t>
      </w:r>
      <w:r w:rsidR="00821745" w:rsidRPr="00601B65">
        <w:rPr>
          <w:rStyle w:val="Aucun"/>
          <w:color w:val="000000"/>
        </w:rPr>
        <w:t xml:space="preserve">der henviser til, at der den 23. april 2024 fremkom forlydender i pressen om, at en af MEP </w:t>
      </w:r>
      <w:proofErr w:type="spellStart"/>
      <w:r w:rsidR="00821745" w:rsidRPr="00601B65">
        <w:rPr>
          <w:rStyle w:val="Aucun"/>
          <w:color w:val="000000"/>
        </w:rPr>
        <w:t>Krahs</w:t>
      </w:r>
      <w:proofErr w:type="spellEnd"/>
      <w:r w:rsidR="00821745" w:rsidRPr="00601B65">
        <w:rPr>
          <w:rStyle w:val="Aucun"/>
          <w:color w:val="000000"/>
        </w:rPr>
        <w:t xml:space="preserve"> assistenter var blevet anholdt for spionage for Kina, hvad der viser et mønster af samarbejde med fjendtligsindede udenlandske aktører, der arbejder på at undergrave EU's demokratiske værdier og processer; </w:t>
      </w:r>
    </w:p>
    <w:p w:rsidR="00821745" w:rsidRPr="00601B65" w:rsidRDefault="00557680" w:rsidP="00821745">
      <w:pPr>
        <w:pStyle w:val="NormalHanging12a"/>
        <w:rPr>
          <w:rStyle w:val="Aucun"/>
          <w:rFonts w:eastAsia="Open Sans"/>
          <w:color w:val="000000"/>
        </w:rPr>
      </w:pPr>
      <w:r>
        <w:rPr>
          <w:rStyle w:val="Aucun"/>
          <w:color w:val="000000"/>
        </w:rPr>
        <w:t>L</w:t>
      </w:r>
      <w:r w:rsidR="00821745" w:rsidRPr="00601B65">
        <w:rPr>
          <w:rStyle w:val="Aucun"/>
          <w:color w:val="000000"/>
        </w:rPr>
        <w:t>.</w:t>
      </w:r>
      <w:r w:rsidR="00821745" w:rsidRPr="00601B65">
        <w:rPr>
          <w:rStyle w:val="Aucun"/>
          <w:color w:val="000000"/>
        </w:rPr>
        <w:tab/>
        <w:t xml:space="preserve">der henviser til, at de tyske myndigheder den 18. april 2024 arresterede to formodede sabotører i den tyske delstat Bayern, som angiveligt sonderede militære anlæg med henblik på mulige bombeangreb eller brandattentater på vegne af en russisk efterretningstjeneste, angiveligt for at sabotere tysk støtte til Ukraine i krigen mod Rusland; der henviser til, at anholdelserne tegner et billede af, at Ruslands efterretningstjenester er i færd med at optrappe deres indsats til, foruden de allerede stedfundne desinformationskampagner og </w:t>
      </w:r>
      <w:proofErr w:type="spellStart"/>
      <w:r w:rsidR="00821745" w:rsidRPr="00601B65">
        <w:rPr>
          <w:rStyle w:val="Aucun"/>
          <w:color w:val="000000"/>
        </w:rPr>
        <w:t>cyberangreb</w:t>
      </w:r>
      <w:proofErr w:type="spellEnd"/>
      <w:r w:rsidR="00821745" w:rsidRPr="00601B65">
        <w:rPr>
          <w:rStyle w:val="Aucun"/>
          <w:color w:val="000000"/>
        </w:rPr>
        <w:t>, at inkludere angreb på militære anlæg;</w:t>
      </w:r>
    </w:p>
    <w:p w:rsidR="00821745" w:rsidRPr="00601B65" w:rsidRDefault="00557680" w:rsidP="00821745">
      <w:pPr>
        <w:pStyle w:val="NormalHanging12a"/>
        <w:rPr>
          <w:rStyle w:val="Aucun"/>
          <w:rFonts w:eastAsia="Open Sans"/>
          <w:color w:val="000000"/>
        </w:rPr>
      </w:pPr>
      <w:r>
        <w:rPr>
          <w:rStyle w:val="Aucun"/>
          <w:color w:val="000000"/>
        </w:rPr>
        <w:t>M</w:t>
      </w:r>
      <w:r w:rsidR="00821745" w:rsidRPr="00601B65">
        <w:rPr>
          <w:rStyle w:val="Aucun"/>
          <w:color w:val="000000"/>
        </w:rPr>
        <w:t>.</w:t>
      </w:r>
      <w:r w:rsidR="00821745" w:rsidRPr="00601B65">
        <w:rPr>
          <w:rStyle w:val="Aucun"/>
          <w:color w:val="000000"/>
        </w:rPr>
        <w:tab/>
        <w:t xml:space="preserve">der henviser til, at et tjekkisk medie rapporterer, at den tjekkiske efterretningstjeneste ligger inde med lydoptagelser, der bekræfter, at Petr </w:t>
      </w:r>
      <w:proofErr w:type="spellStart"/>
      <w:r w:rsidR="00821745" w:rsidRPr="00601B65">
        <w:rPr>
          <w:rStyle w:val="Aucun"/>
          <w:color w:val="000000"/>
        </w:rPr>
        <w:t>Bystron</w:t>
      </w:r>
      <w:proofErr w:type="spellEnd"/>
      <w:r w:rsidR="00821745" w:rsidRPr="00601B65">
        <w:rPr>
          <w:rStyle w:val="Aucun"/>
          <w:color w:val="000000"/>
        </w:rPr>
        <w:t xml:space="preserve">, der er kandidat til europaparlamentsvalget, medlem af den tyske Forbundsdag og udenrigspolitisk rådgiver hos </w:t>
      </w:r>
      <w:proofErr w:type="spellStart"/>
      <w:r w:rsidR="00821745" w:rsidRPr="00601B65">
        <w:rPr>
          <w:rStyle w:val="Aucun"/>
          <w:color w:val="000000"/>
        </w:rPr>
        <w:t>AfD</w:t>
      </w:r>
      <w:proofErr w:type="spellEnd"/>
      <w:r w:rsidR="00821745" w:rsidRPr="00601B65">
        <w:rPr>
          <w:rStyle w:val="Aucun"/>
          <w:color w:val="000000"/>
        </w:rPr>
        <w:t xml:space="preserve">, har modtaget penge fra russiske kilder; der henviser til, at pengene ifølge den tyske avis Der Spiegel blev overdraget enten i kontanter på hemmelige møder i Prag eller via </w:t>
      </w:r>
      <w:proofErr w:type="spellStart"/>
      <w:r w:rsidR="00821745" w:rsidRPr="00601B65">
        <w:rPr>
          <w:rStyle w:val="Aucun"/>
          <w:color w:val="000000"/>
        </w:rPr>
        <w:t>kryptovaluta</w:t>
      </w:r>
      <w:proofErr w:type="spellEnd"/>
      <w:r w:rsidR="00821745" w:rsidRPr="00601B65">
        <w:rPr>
          <w:rStyle w:val="Aucun"/>
          <w:color w:val="000000"/>
        </w:rPr>
        <w:t xml:space="preserve">; der henviser til, at velrenommerede tyske medier også for nylig afslørede, at en ansat hos et </w:t>
      </w:r>
      <w:proofErr w:type="spellStart"/>
      <w:r w:rsidR="00821745" w:rsidRPr="00601B65">
        <w:rPr>
          <w:rStyle w:val="Aucun"/>
          <w:color w:val="000000"/>
        </w:rPr>
        <w:t>AfD</w:t>
      </w:r>
      <w:proofErr w:type="spellEnd"/>
      <w:r w:rsidR="00821745" w:rsidRPr="00601B65">
        <w:rPr>
          <w:rStyle w:val="Aucun"/>
          <w:color w:val="000000"/>
        </w:rPr>
        <w:t>-medlem af den tyske Forbundsdag var blevet identificeret som kontaktperson for FSB (den russiske sikkerhedstjeneste); der henviser til, at den samme person ifølge medierapporter var blevet kontrolleret to gange af de tyske myndigheder ved indrejse i Tyskland fra Rusland og havde medbragt kontantbeløb på 9 000 EUR;</w:t>
      </w:r>
    </w:p>
    <w:p w:rsidR="00821745" w:rsidRPr="00601B65" w:rsidRDefault="00557680" w:rsidP="00821745">
      <w:pPr>
        <w:pStyle w:val="NormalHanging12a"/>
        <w:rPr>
          <w:rStyle w:val="Aucun"/>
          <w:rFonts w:eastAsia="Open Sans"/>
          <w:color w:val="000000"/>
        </w:rPr>
      </w:pPr>
      <w:r>
        <w:rPr>
          <w:rStyle w:val="Aucun"/>
          <w:color w:val="000000"/>
        </w:rPr>
        <w:t>N</w:t>
      </w:r>
      <w:r w:rsidR="00821745" w:rsidRPr="00601B65">
        <w:rPr>
          <w:rStyle w:val="Aucun"/>
          <w:color w:val="000000"/>
        </w:rPr>
        <w:t>.</w:t>
      </w:r>
      <w:r w:rsidR="00821745" w:rsidRPr="00601B65">
        <w:rPr>
          <w:rStyle w:val="Aucun"/>
          <w:color w:val="000000"/>
        </w:rPr>
        <w:tab/>
        <w:t xml:space="preserve">der henviser til, at VIGINUM, det franske statslige agentur til afdækning af udenlandsk digital indblanding, den 12. februar 2024 offentliggjorde en rapport med en beskrivelse af en omfattende russisk desinformationskampagne "Portal </w:t>
      </w:r>
      <w:proofErr w:type="spellStart"/>
      <w:r w:rsidR="00821745" w:rsidRPr="00601B65">
        <w:rPr>
          <w:rStyle w:val="Aucun"/>
          <w:color w:val="000000"/>
        </w:rPr>
        <w:t>Kombat</w:t>
      </w:r>
      <w:proofErr w:type="spellEnd"/>
      <w:r w:rsidR="00821745" w:rsidRPr="00601B65">
        <w:rPr>
          <w:rStyle w:val="Aucun"/>
          <w:color w:val="000000"/>
        </w:rPr>
        <w:t xml:space="preserve">", der består af 193 websteder, der har til opgave at udbrede </w:t>
      </w:r>
      <w:proofErr w:type="spellStart"/>
      <w:r w:rsidR="00821745" w:rsidRPr="00601B65">
        <w:rPr>
          <w:rStyle w:val="Aucun"/>
          <w:color w:val="000000"/>
        </w:rPr>
        <w:t>prorussiske</w:t>
      </w:r>
      <w:proofErr w:type="spellEnd"/>
      <w:r w:rsidR="00821745" w:rsidRPr="00601B65">
        <w:rPr>
          <w:rStyle w:val="Aucun"/>
          <w:color w:val="000000"/>
        </w:rPr>
        <w:t xml:space="preserve"> narrativer blandt russisktalende og europæiske befolkninger i hele Europa og USA; der henviser til, at de franske myndigheder i slutningen af 2023 oplyste, at de davidsstjerner, der blev var blevet malet flere steder i Paris, var en del af en destabiliseringsoperation med forbindelser til en prorussisk forretningsmand fra Moldova;</w:t>
      </w:r>
    </w:p>
    <w:p w:rsidR="00821745" w:rsidRPr="00601B65" w:rsidRDefault="00557680" w:rsidP="00821745">
      <w:pPr>
        <w:pStyle w:val="NormalHanging12a"/>
        <w:rPr>
          <w:rStyle w:val="Aucun"/>
          <w:rFonts w:eastAsia="Open Sans"/>
          <w:color w:val="000000"/>
          <w:u w:color="6AA84F"/>
        </w:rPr>
      </w:pPr>
      <w:r>
        <w:rPr>
          <w:rStyle w:val="Aucun"/>
          <w:color w:val="000000"/>
        </w:rPr>
        <w:t>O</w:t>
      </w:r>
      <w:r w:rsidR="00821745" w:rsidRPr="00601B65">
        <w:rPr>
          <w:rStyle w:val="Aucun"/>
          <w:color w:val="000000"/>
        </w:rPr>
        <w:t>.</w:t>
      </w:r>
      <w:r w:rsidR="00821745" w:rsidRPr="00601B65">
        <w:rPr>
          <w:rStyle w:val="Aucun"/>
          <w:color w:val="000000"/>
        </w:rPr>
        <w:tab/>
        <w:t xml:space="preserve">der henviser til, at ifølge medieanalyser har 16 højreekstremistiske MEP'er fra Tyskland, Frankrig, Nederlandene, Italien, Slovakiet, Estland, Spanien, Kroatien, Danmark og Belgien siden august 2023 deltaget i debatter og interviews arrangeret af Voice of Europe; </w:t>
      </w:r>
      <w:r w:rsidR="00821745" w:rsidRPr="00601B65">
        <w:rPr>
          <w:rStyle w:val="Aucun"/>
          <w:color w:val="000000"/>
          <w:u w:color="6AA84F"/>
        </w:rPr>
        <w:t xml:space="preserve">der henviser til, at det store flertal af disse politikere har det med at normalisere tilkendegivelser af had og intolerance baseret på race, national oprindelse eller seksuel orientering og fremstille Rusland som den egentlige vogter af traditionelle </w:t>
      </w:r>
      <w:r w:rsidR="00821745" w:rsidRPr="00601B65">
        <w:rPr>
          <w:rStyle w:val="Aucun"/>
          <w:color w:val="000000"/>
          <w:u w:color="6AA84F"/>
        </w:rPr>
        <w:lastRenderedPageBreak/>
        <w:t>familieværdier; der henviser til, at disse politikeres politiske diskurs sår farlig splid i samfundet generelt og udgør en trussel mod demokratiet;</w:t>
      </w:r>
    </w:p>
    <w:p w:rsidR="00821745" w:rsidRPr="00601B65" w:rsidRDefault="00557680" w:rsidP="00821745">
      <w:pPr>
        <w:pStyle w:val="NormalHanging12a"/>
        <w:rPr>
          <w:rStyle w:val="Aucun"/>
          <w:rFonts w:eastAsia="Open Sans"/>
          <w:color w:val="000000"/>
        </w:rPr>
      </w:pPr>
      <w:r>
        <w:rPr>
          <w:rStyle w:val="Aucun"/>
          <w:color w:val="000000"/>
        </w:rPr>
        <w:t>P</w:t>
      </w:r>
      <w:r w:rsidR="00821745" w:rsidRPr="00601B65">
        <w:rPr>
          <w:rStyle w:val="Aucun"/>
          <w:color w:val="000000"/>
        </w:rPr>
        <w:t>.</w:t>
      </w:r>
      <w:r w:rsidR="00821745" w:rsidRPr="00601B65">
        <w:rPr>
          <w:rStyle w:val="Aucun"/>
          <w:color w:val="000000"/>
          <w:u w:color="6AA84F"/>
        </w:rPr>
        <w:tab/>
      </w:r>
      <w:r w:rsidR="00821745" w:rsidRPr="00601B65">
        <w:rPr>
          <w:rStyle w:val="Aucun"/>
          <w:color w:val="000000"/>
        </w:rPr>
        <w:t>der henviser til, at undersøgende journalister har opsnappet et fortroligt addendum til Ruslands officielle "Udenrigspolitiske Grundrids", hvori det russiske udenrigsministerium ønsker en "offensiv informationskampagne" og andre foranstaltninger, der spænder over "de militærpolitiske, økonomiske og handelsmæssige og informationsmæssige psykologiske sfærer" mod en "koalition af uvenligt stemte lande" med USA i spidsen, hvori det hedder, at "det er vigtigt at skabe en mekanisme til at finde frem til de sårbare punkter i deres eksterne og interne politikker med henblik på at udvikle praktiske skridt til at svække Ruslands modstandere", og at resultatet af Ruslands krig i Ukraine "i høj grad vil være afgørende for den fremtidige verdensorden i store træk";</w:t>
      </w:r>
    </w:p>
    <w:p w:rsidR="00821745" w:rsidRPr="00601B65" w:rsidRDefault="00557680" w:rsidP="00821745">
      <w:pPr>
        <w:pStyle w:val="NormalHanging12a"/>
        <w:rPr>
          <w:rStyle w:val="Aucun"/>
          <w:rFonts w:eastAsia="Open Sans"/>
          <w:color w:val="000000"/>
        </w:rPr>
      </w:pPr>
      <w:r>
        <w:rPr>
          <w:rStyle w:val="Aucun"/>
          <w:color w:val="000000"/>
          <w:u w:color="6AA84F"/>
        </w:rPr>
        <w:t>Q</w:t>
      </w:r>
      <w:r w:rsidR="00821745" w:rsidRPr="00601B65">
        <w:rPr>
          <w:rStyle w:val="Aucun"/>
          <w:color w:val="000000"/>
          <w:u w:color="6AA84F"/>
        </w:rPr>
        <w:t>.</w:t>
      </w:r>
      <w:r w:rsidR="00821745" w:rsidRPr="00601B65">
        <w:rPr>
          <w:rStyle w:val="Aucun"/>
          <w:color w:val="000000"/>
        </w:rPr>
        <w:tab/>
      </w:r>
      <w:r w:rsidR="00821745" w:rsidRPr="00601B65">
        <w:rPr>
          <w:rStyle w:val="Aucun"/>
          <w:color w:val="000000"/>
          <w:u w:color="6AA84F"/>
        </w:rPr>
        <w:t>der henviser til, at en nylig undersøgelse fra Kommissionen</w:t>
      </w:r>
      <w:r w:rsidR="00821745" w:rsidRPr="00601B65">
        <w:rPr>
          <w:rStyle w:val="Aucun"/>
          <w:rFonts w:eastAsia="Open Sans"/>
          <w:color w:val="000000"/>
          <w:u w:color="6AA84F"/>
          <w:vertAlign w:val="superscript"/>
        </w:rPr>
        <w:footnoteReference w:id="7"/>
      </w:r>
      <w:r w:rsidR="00821745" w:rsidRPr="00601B65">
        <w:rPr>
          <w:rStyle w:val="Aucun"/>
          <w:color w:val="000000"/>
          <w:u w:color="6AA84F"/>
        </w:rPr>
        <w:t xml:space="preserve"> viste, at onlineplatforme i det første år af Ruslands krig i Ukraine "gjorde det muligt for Kreml at gennemføre en storstilet desinformationskampagne rettet mod Den Europæiske Union og dens allierede, der opnåede et samlet publikum på mindst 165 millioner og hvis indhold blev set mindst 16 mia. gange"; der henviser til, at russisk finansiering af politiske aktiviteter og politikere i EU også bidrager til den stadig større rækkevidde af Kreml-venlig propaganda online, hvilket har en uforholdsmæssigt negativ indvirkning på samfundsdebatten online; </w:t>
      </w:r>
    </w:p>
    <w:p w:rsidR="00821745" w:rsidRPr="00601B65" w:rsidRDefault="00557680" w:rsidP="00821745">
      <w:pPr>
        <w:pStyle w:val="NormalHanging12a"/>
        <w:rPr>
          <w:rStyle w:val="Aucun"/>
          <w:rFonts w:eastAsia="Open Sans"/>
          <w:color w:val="000000"/>
        </w:rPr>
      </w:pPr>
      <w:r>
        <w:rPr>
          <w:rStyle w:val="Aucun"/>
          <w:color w:val="000000"/>
        </w:rPr>
        <w:t>R</w:t>
      </w:r>
      <w:r w:rsidR="00821745" w:rsidRPr="00601B65">
        <w:rPr>
          <w:rStyle w:val="Aucun"/>
          <w:color w:val="000000"/>
        </w:rPr>
        <w:t>.</w:t>
      </w:r>
      <w:r w:rsidR="00821745" w:rsidRPr="00601B65">
        <w:rPr>
          <w:rStyle w:val="Aucun"/>
          <w:color w:val="000000"/>
        </w:rPr>
        <w:tab/>
        <w:t xml:space="preserve">der henviser til, at Rusland gennem sin opbygning af netværk af kontakter og forbindelser sigter mod at skaffe sig politisk og økonomisk indflydelse, hvormed man vil destabilisere demokratiet i Den Europæiske Union; der henviser til, at der i pressen er blevet fremhævet kontakter og tætte personlige forbindelser mellem visse separatister i Catalonien, herunder endda et møde mellem den tidligere russiske diplomat Nikolaj </w:t>
      </w:r>
      <w:proofErr w:type="spellStart"/>
      <w:r w:rsidR="00821745" w:rsidRPr="00601B65">
        <w:rPr>
          <w:rStyle w:val="Aucun"/>
          <w:color w:val="000000"/>
        </w:rPr>
        <w:t>Sadovnikov</w:t>
      </w:r>
      <w:proofErr w:type="spellEnd"/>
      <w:r w:rsidR="00821745" w:rsidRPr="00601B65">
        <w:rPr>
          <w:rStyle w:val="Aucun"/>
          <w:color w:val="000000"/>
        </w:rPr>
        <w:t xml:space="preserve"> og den daværende </w:t>
      </w:r>
      <w:proofErr w:type="spellStart"/>
      <w:r w:rsidR="00821745" w:rsidRPr="00601B65">
        <w:rPr>
          <w:rStyle w:val="Aucun"/>
          <w:color w:val="000000"/>
        </w:rPr>
        <w:t>separatistist</w:t>
      </w:r>
      <w:proofErr w:type="spellEnd"/>
      <w:r w:rsidR="00821745" w:rsidRPr="00601B65">
        <w:rPr>
          <w:rStyle w:val="Aucun"/>
          <w:color w:val="000000"/>
        </w:rPr>
        <w:t xml:space="preserve">-leder og tidligere catalonske præsident, nu MEP, </w:t>
      </w:r>
      <w:proofErr w:type="spellStart"/>
      <w:r w:rsidR="00821745" w:rsidRPr="00601B65">
        <w:rPr>
          <w:rStyle w:val="Aucun"/>
          <w:color w:val="000000"/>
        </w:rPr>
        <w:t>Carles</w:t>
      </w:r>
      <w:proofErr w:type="spellEnd"/>
      <w:r w:rsidR="00821745" w:rsidRPr="00601B65">
        <w:rPr>
          <w:rStyle w:val="Aucun"/>
          <w:color w:val="000000"/>
        </w:rPr>
        <w:t xml:space="preserve"> </w:t>
      </w:r>
      <w:proofErr w:type="spellStart"/>
      <w:r w:rsidR="00821745" w:rsidRPr="00601B65">
        <w:rPr>
          <w:rStyle w:val="Aucun"/>
          <w:color w:val="000000"/>
        </w:rPr>
        <w:t>Puigdemont</w:t>
      </w:r>
      <w:proofErr w:type="spellEnd"/>
      <w:r w:rsidR="00821745" w:rsidRPr="00601B65">
        <w:rPr>
          <w:rStyle w:val="Aucun"/>
          <w:color w:val="000000"/>
        </w:rPr>
        <w:t xml:space="preserve"> i Barcelona umiddelbart før Cataloniens ulovlige folkeafstemning i oktober 2017; der henviser til, at nogle MEP'er og medlemmer af nationale og regionale parlamenter konsekvent har givet udtryk for holdninger, der må betragtes som </w:t>
      </w:r>
      <w:proofErr w:type="spellStart"/>
      <w:r w:rsidR="00821745" w:rsidRPr="00601B65">
        <w:rPr>
          <w:rStyle w:val="Aucun"/>
          <w:color w:val="000000"/>
        </w:rPr>
        <w:t>prorussiske</w:t>
      </w:r>
      <w:proofErr w:type="spellEnd"/>
      <w:r w:rsidR="00821745" w:rsidRPr="00601B65">
        <w:rPr>
          <w:rStyle w:val="Aucun"/>
          <w:color w:val="000000"/>
        </w:rPr>
        <w:t xml:space="preserve">, f.eks. ved at tilskrive Ukraine at have startet konflikten, ved at have deltaget som uofficielle valgobservatører på Krim og udtrykt håb om, at Ukraine måtte tabe krigen, have underspillet muligheden for Ukraines tiltrædelse af EU, modarbejdet yderligere våbenleveringer til Ukraine og ved at slå til lyd for, at </w:t>
      </w:r>
      <w:proofErr w:type="spellStart"/>
      <w:r w:rsidR="00821745" w:rsidRPr="00601B65">
        <w:rPr>
          <w:rStyle w:val="Aucun"/>
          <w:color w:val="000000"/>
        </w:rPr>
        <w:t>Kyiv</w:t>
      </w:r>
      <w:proofErr w:type="spellEnd"/>
      <w:r w:rsidR="00821745" w:rsidRPr="00601B65">
        <w:rPr>
          <w:rStyle w:val="Aucun"/>
          <w:color w:val="000000"/>
        </w:rPr>
        <w:t xml:space="preserve"> burde afstå territorier; der henviser til, at en delegation af </w:t>
      </w:r>
      <w:proofErr w:type="spellStart"/>
      <w:r w:rsidR="00821745" w:rsidRPr="00601B65">
        <w:rPr>
          <w:rStyle w:val="Aucun"/>
          <w:color w:val="000000"/>
        </w:rPr>
        <w:t>AfD</w:t>
      </w:r>
      <w:proofErr w:type="spellEnd"/>
      <w:r w:rsidR="00821745" w:rsidRPr="00601B65">
        <w:rPr>
          <w:rStyle w:val="Aucun"/>
          <w:color w:val="000000"/>
        </w:rPr>
        <w:t>-medlemmer af Bayerns regionale parlament i marts blev indbudt til at observere det såkaldte præsidentvalg i Rusland og efterfølgende offentligt erklærede, at valget var åbent, demokratisk og frit;</w:t>
      </w:r>
    </w:p>
    <w:p w:rsidR="00821745" w:rsidRPr="00601B65" w:rsidRDefault="00557680" w:rsidP="00821745">
      <w:pPr>
        <w:pStyle w:val="NormalHanging12a"/>
        <w:rPr>
          <w:rStyle w:val="Aucun"/>
          <w:rFonts w:eastAsia="Open Sans"/>
          <w:color w:val="000000"/>
        </w:rPr>
      </w:pPr>
      <w:r>
        <w:rPr>
          <w:rStyle w:val="Aucun"/>
          <w:color w:val="000000"/>
        </w:rPr>
        <w:t>S</w:t>
      </w:r>
      <w:r w:rsidR="00821745" w:rsidRPr="00601B65">
        <w:rPr>
          <w:rStyle w:val="Aucun"/>
          <w:color w:val="000000"/>
        </w:rPr>
        <w:t>.</w:t>
      </w:r>
      <w:r w:rsidR="00821745" w:rsidRPr="00601B65">
        <w:rPr>
          <w:rStyle w:val="Aucun"/>
          <w:color w:val="000000"/>
        </w:rPr>
        <w:tab/>
        <w:t xml:space="preserve">der henviser til, at Kreml har sponsoreret og støttet en række højreekstremistiske partier i Europa og bl.a. i 2023 tilvejebragte et lån til Marine Le Pens parti på 9,4 mio. EUR; der henviser til, at Le Pen og hendes partimedlemmer siden da yderligere har styrket deres Kremlvenlige holdninger ved at deltage i politiske begivenheder i Rusland, herunder deres deltagelse i falske valgobservationsmissioner til regionale eller nationale </w:t>
      </w:r>
      <w:r w:rsidR="00821745" w:rsidRPr="00601B65">
        <w:rPr>
          <w:rStyle w:val="Aucun"/>
          <w:color w:val="000000"/>
        </w:rPr>
        <w:lastRenderedPageBreak/>
        <w:t xml:space="preserve">valg; </w:t>
      </w:r>
    </w:p>
    <w:p w:rsidR="00821745" w:rsidRPr="00601B65" w:rsidRDefault="00557680" w:rsidP="00821745">
      <w:pPr>
        <w:pStyle w:val="NormalHanging12a"/>
        <w:rPr>
          <w:rStyle w:val="Aucun"/>
          <w:rFonts w:eastAsia="Open Sans"/>
          <w:color w:val="000000"/>
        </w:rPr>
      </w:pPr>
      <w:r>
        <w:rPr>
          <w:rStyle w:val="Aucun"/>
          <w:color w:val="000000"/>
        </w:rPr>
        <w:t>T</w:t>
      </w:r>
      <w:r w:rsidR="00821745" w:rsidRPr="00601B65">
        <w:rPr>
          <w:rStyle w:val="Aucun"/>
          <w:color w:val="000000"/>
        </w:rPr>
        <w:t>.</w:t>
      </w:r>
      <w:r w:rsidR="00821745" w:rsidRPr="00601B65">
        <w:rPr>
          <w:rStyle w:val="Aucun"/>
          <w:color w:val="000000"/>
        </w:rPr>
        <w:tab/>
        <w:t>der henviser til, at flere undersøgelser har afsløret, at valgreglerne som følge af russisk indblanding er blevet overtrådt eller omgået, navnlig de eksisterende bestemmelser om gennemsigtighed i finansieringen af valgkampagner med påstande om skjult finansiering fra kilder uden for EU, navnlig fra Rusland;</w:t>
      </w:r>
    </w:p>
    <w:p w:rsidR="00821745" w:rsidRPr="00601B65" w:rsidRDefault="00557680" w:rsidP="00821745">
      <w:pPr>
        <w:pStyle w:val="NormalHanging12a"/>
        <w:rPr>
          <w:rStyle w:val="Aucun"/>
          <w:rFonts w:eastAsia="Open Sans"/>
          <w:color w:val="000000"/>
        </w:rPr>
      </w:pPr>
      <w:r>
        <w:rPr>
          <w:rStyle w:val="Aucun"/>
          <w:color w:val="000000"/>
        </w:rPr>
        <w:t>U</w:t>
      </w:r>
      <w:r w:rsidR="00821745" w:rsidRPr="00601B65">
        <w:rPr>
          <w:rStyle w:val="Aucun"/>
          <w:color w:val="000000"/>
        </w:rPr>
        <w:t>.</w:t>
      </w:r>
      <w:r w:rsidR="00821745" w:rsidRPr="00601B65">
        <w:rPr>
          <w:rStyle w:val="Aucun"/>
          <w:color w:val="000000"/>
        </w:rPr>
        <w:tab/>
        <w:t xml:space="preserve">der henviser til, at der foreligger troværdige beviser for, at Slovakiets daværende premierminister Peter </w:t>
      </w:r>
      <w:proofErr w:type="spellStart"/>
      <w:r w:rsidR="00821745" w:rsidRPr="00601B65">
        <w:rPr>
          <w:rStyle w:val="Aucun"/>
          <w:color w:val="000000"/>
        </w:rPr>
        <w:t>Pellegrini</w:t>
      </w:r>
      <w:proofErr w:type="spellEnd"/>
      <w:r w:rsidR="00821745" w:rsidRPr="00601B65">
        <w:rPr>
          <w:rStyle w:val="Aucun"/>
          <w:color w:val="000000"/>
        </w:rPr>
        <w:t xml:space="preserve"> i 2020 anmodede den ungarske premierminister Viktor </w:t>
      </w:r>
      <w:proofErr w:type="spellStart"/>
      <w:r w:rsidR="00821745" w:rsidRPr="00601B65">
        <w:rPr>
          <w:rStyle w:val="Aucun"/>
          <w:color w:val="000000"/>
        </w:rPr>
        <w:t>Orbán</w:t>
      </w:r>
      <w:proofErr w:type="spellEnd"/>
      <w:r w:rsidR="00821745" w:rsidRPr="00601B65">
        <w:rPr>
          <w:rStyle w:val="Aucun"/>
          <w:color w:val="000000"/>
        </w:rPr>
        <w:t xml:space="preserve"> om hjælp til at opnå støtte fra Kreml forud for det slovakiske parlamentsvalg i 2020; der henviser til, at dette resulterede i, at premierminister </w:t>
      </w:r>
      <w:proofErr w:type="spellStart"/>
      <w:r w:rsidR="00821745" w:rsidRPr="00601B65">
        <w:rPr>
          <w:rStyle w:val="Aucun"/>
          <w:color w:val="000000"/>
        </w:rPr>
        <w:t>Pellegrini</w:t>
      </w:r>
      <w:proofErr w:type="spellEnd"/>
      <w:r w:rsidR="00821745" w:rsidRPr="00601B65">
        <w:rPr>
          <w:rStyle w:val="Aucun"/>
          <w:color w:val="000000"/>
        </w:rPr>
        <w:t xml:space="preserve"> aflagde besøg i Rusland i februar 2020, tre dage før valget blev afholdt; der henviser til, at parlamentsvalget i 2023 var genstand for yderligere russisk indblanding og desinformationskampagner; der henviser til, at Peter </w:t>
      </w:r>
      <w:proofErr w:type="spellStart"/>
      <w:r w:rsidR="00821745" w:rsidRPr="00601B65">
        <w:rPr>
          <w:rStyle w:val="Aucun"/>
          <w:color w:val="000000"/>
        </w:rPr>
        <w:t>Pellegrini</w:t>
      </w:r>
      <w:proofErr w:type="spellEnd"/>
      <w:r w:rsidR="00821745" w:rsidRPr="00601B65">
        <w:rPr>
          <w:rStyle w:val="Aucun"/>
          <w:color w:val="000000"/>
        </w:rPr>
        <w:t xml:space="preserve"> nu er indstillet til at være Slovakiets præsident og forventes at tiltræde i juni 2024;</w:t>
      </w:r>
    </w:p>
    <w:p w:rsidR="00821745" w:rsidRPr="00601B65" w:rsidRDefault="00557680" w:rsidP="00821745">
      <w:pPr>
        <w:pStyle w:val="NormalHanging12a"/>
        <w:rPr>
          <w:rStyle w:val="Aucun"/>
          <w:rFonts w:eastAsia="Open Sans"/>
          <w:color w:val="000000"/>
        </w:rPr>
      </w:pPr>
      <w:r>
        <w:rPr>
          <w:rStyle w:val="Aucun"/>
          <w:color w:val="000000"/>
        </w:rPr>
        <w:t>V</w:t>
      </w:r>
      <w:r w:rsidR="00821745" w:rsidRPr="00601B65">
        <w:rPr>
          <w:rStyle w:val="Aucun"/>
          <w:color w:val="000000"/>
        </w:rPr>
        <w:t>.</w:t>
      </w:r>
      <w:r w:rsidR="00821745" w:rsidRPr="00601B65">
        <w:rPr>
          <w:rStyle w:val="Aucun"/>
          <w:color w:val="000000"/>
        </w:rPr>
        <w:tab/>
        <w:t xml:space="preserve">der henviser til, at Parlamentet efter forlydender om, at et lettisk MEP havde ydet omfattende bistand til russiske efterretningstjenester, iværksatte sin egen administrative undersøgelse, hvilket resulterede i, at formand </w:t>
      </w:r>
      <w:proofErr w:type="spellStart"/>
      <w:r w:rsidR="00821745" w:rsidRPr="00601B65">
        <w:rPr>
          <w:rStyle w:val="Aucun"/>
          <w:color w:val="000000"/>
        </w:rPr>
        <w:t>Metsola</w:t>
      </w:r>
      <w:proofErr w:type="spellEnd"/>
      <w:r w:rsidR="00821745" w:rsidRPr="00601B65">
        <w:rPr>
          <w:rStyle w:val="Aucun"/>
          <w:color w:val="000000"/>
        </w:rPr>
        <w:t xml:space="preserve"> pålagde den pågældende MEP sanktioner, herunder en bøde på fem dages dagpenge, beløbende sig til 1 750 EUR, og et forbud mod at beklæde visse poster, der repræsenterer Parlamentet, indtil udgangen af valgperioden i juli;</w:t>
      </w:r>
    </w:p>
    <w:p w:rsidR="00821745" w:rsidRPr="00601B65" w:rsidRDefault="00557680" w:rsidP="00821745">
      <w:pPr>
        <w:pStyle w:val="NormalHanging12a"/>
        <w:rPr>
          <w:rStyle w:val="Aucun"/>
          <w:rFonts w:eastAsia="Open Sans"/>
          <w:color w:val="000000"/>
        </w:rPr>
      </w:pPr>
      <w:r>
        <w:rPr>
          <w:rStyle w:val="Aucun"/>
          <w:color w:val="000000"/>
        </w:rPr>
        <w:t>W</w:t>
      </w:r>
      <w:r w:rsidR="00821745" w:rsidRPr="00601B65">
        <w:rPr>
          <w:rStyle w:val="Aucun"/>
          <w:color w:val="000000"/>
        </w:rPr>
        <w:t>.</w:t>
      </w:r>
      <w:r w:rsidR="00821745" w:rsidRPr="00601B65">
        <w:rPr>
          <w:rStyle w:val="Aucun"/>
          <w:color w:val="000000"/>
        </w:rPr>
        <w:tab/>
        <w:t>der henviser til, at Europa-Parlamentets Særlige Udvalg om Udenlandsk Indblanding, herunder Spredning af Desinformation, i alle Demokratiske Processer i Den Europæiske Union (INGE og ING2) i detaljer har blotlagt Ruslands bestræbelser og operationer for at infiltrere, påvirke og sabotere de europæiske demokratier og EU-institutionerne;</w:t>
      </w:r>
    </w:p>
    <w:p w:rsidR="00821745" w:rsidRPr="00601B65" w:rsidRDefault="00557680" w:rsidP="00821745">
      <w:pPr>
        <w:pStyle w:val="NormalHanging12a"/>
        <w:rPr>
          <w:rStyle w:val="Aucun"/>
          <w:rFonts w:eastAsia="Open Sans"/>
          <w:color w:val="000000"/>
        </w:rPr>
      </w:pPr>
      <w:r>
        <w:rPr>
          <w:rStyle w:val="Aucun"/>
          <w:color w:val="000000"/>
        </w:rPr>
        <w:t>X</w:t>
      </w:r>
      <w:r w:rsidR="00821745" w:rsidRPr="00601B65">
        <w:rPr>
          <w:rStyle w:val="Aucun"/>
          <w:color w:val="000000"/>
        </w:rPr>
        <w:t>.</w:t>
      </w:r>
      <w:r w:rsidR="00821745" w:rsidRPr="00601B65">
        <w:rPr>
          <w:rStyle w:val="Aucun"/>
          <w:color w:val="000000"/>
        </w:rPr>
        <w:tab/>
        <w:t>der henviser til, at nogle politiske grupper forgæves forsøgte at hindre den seneste forlængelse af mandatet til det særlige ING2-udvalg til at tage sig af alle former for korruption og udenlandsk indblanding i Europa-Parlamentet, og i stedet slog til lyd for et undersøgelsesudvalg, der udelukkende skulle have fokus på Qatargate;</w:t>
      </w:r>
    </w:p>
    <w:p w:rsidR="00821745" w:rsidRPr="00601B65" w:rsidRDefault="00557680" w:rsidP="00821745">
      <w:pPr>
        <w:pStyle w:val="NormalHanging12a"/>
        <w:rPr>
          <w:rStyle w:val="Aucun"/>
          <w:rFonts w:eastAsia="Open Sans"/>
          <w:color w:val="000000"/>
        </w:rPr>
      </w:pPr>
      <w:r>
        <w:rPr>
          <w:rStyle w:val="Aucun"/>
          <w:color w:val="000000"/>
        </w:rPr>
        <w:t>Y</w:t>
      </w:r>
      <w:r w:rsidR="00821745" w:rsidRPr="00601B65">
        <w:rPr>
          <w:rStyle w:val="Aucun"/>
          <w:color w:val="000000"/>
        </w:rPr>
        <w:t>.</w:t>
      </w:r>
      <w:r w:rsidR="00821745" w:rsidRPr="00601B65">
        <w:rPr>
          <w:rStyle w:val="Aucun"/>
          <w:color w:val="000000"/>
        </w:rPr>
        <w:tab/>
        <w:t xml:space="preserve">der henviser til, at MEP'erne jævnligt er blevet udspioneret med spyware, som det fremgår af de seneste afsløringer af, at to MEP'er og en medarbejder i Parlamentets Underudvalg om Sikkerhed og Forsvar var blevet ofre for spyware, og at der har været en kraftig stigning i </w:t>
      </w:r>
      <w:proofErr w:type="spellStart"/>
      <w:r w:rsidR="00821745" w:rsidRPr="00601B65">
        <w:rPr>
          <w:rStyle w:val="Aucun"/>
          <w:color w:val="000000"/>
        </w:rPr>
        <w:t>cyberangreb</w:t>
      </w:r>
      <w:proofErr w:type="spellEnd"/>
      <w:r w:rsidR="00821745" w:rsidRPr="00601B65">
        <w:rPr>
          <w:rStyle w:val="Aucun"/>
          <w:color w:val="000000"/>
        </w:rPr>
        <w:t xml:space="preserve"> og udenlandsk indblanding rettet mod Europa-Parlamentets arbejde i forløbet op til valget;</w:t>
      </w:r>
    </w:p>
    <w:p w:rsidR="00821745" w:rsidRPr="00601B65" w:rsidRDefault="00557680" w:rsidP="00821745">
      <w:pPr>
        <w:pStyle w:val="NormalHanging12a"/>
        <w:rPr>
          <w:rStyle w:val="Aucun"/>
          <w:rFonts w:eastAsia="Open Sans"/>
          <w:color w:val="000000"/>
          <w:u w:color="6AA84F"/>
        </w:rPr>
      </w:pPr>
      <w:r>
        <w:rPr>
          <w:rStyle w:val="Aucun"/>
          <w:color w:val="000000"/>
        </w:rPr>
        <w:t>Z</w:t>
      </w:r>
      <w:r w:rsidR="00821745" w:rsidRPr="00601B65">
        <w:rPr>
          <w:rStyle w:val="Aucun"/>
          <w:color w:val="000000"/>
        </w:rPr>
        <w:t>.</w:t>
      </w:r>
      <w:r w:rsidR="00821745" w:rsidRPr="00601B65">
        <w:rPr>
          <w:rStyle w:val="Aucun"/>
          <w:color w:val="000000"/>
        </w:rPr>
        <w:tab/>
        <w:t>der henviser til, at Europa-Parlamentet i september 2023 efter Qatargate-afsløringerne ajourførte og i betydelig grad styrkede sin interne integritetsramme, bl.a. gennem en dybtgående revidering af sin forretningsorden, adfærdskodeksen for medlemmer af Europa-Parlamentet og de relevante afgørelser fra Præsidiet;</w:t>
      </w:r>
      <w:r w:rsidR="00821745" w:rsidRPr="00601B65">
        <w:rPr>
          <w:rStyle w:val="Aucun"/>
          <w:color w:val="000000"/>
          <w:u w:color="6AA84F"/>
        </w:rPr>
        <w:t xml:space="preserve"> der henviser til, at den reviderede adfærdskodeks fastsætter, at enhver MEP, som konstateres at have overtrådt gennemsigtighedsreglerne, pålægges en sanktion af Europa-Parlamentets formand; </w:t>
      </w:r>
    </w:p>
    <w:p w:rsidR="00821745" w:rsidRPr="00601B65" w:rsidRDefault="00557680" w:rsidP="00821745">
      <w:pPr>
        <w:pStyle w:val="NormalHanging12a"/>
        <w:rPr>
          <w:rStyle w:val="Aucun"/>
          <w:rFonts w:eastAsia="Open Sans"/>
          <w:color w:val="000000"/>
        </w:rPr>
      </w:pPr>
      <w:r>
        <w:rPr>
          <w:rStyle w:val="Aucun"/>
          <w:color w:val="000000"/>
        </w:rPr>
        <w:t>AA</w:t>
      </w:r>
      <w:r w:rsidR="00821745" w:rsidRPr="00601B65">
        <w:rPr>
          <w:rStyle w:val="Aucun"/>
          <w:color w:val="000000"/>
        </w:rPr>
        <w:t>.</w:t>
      </w:r>
      <w:r w:rsidR="00821745" w:rsidRPr="00601B65">
        <w:rPr>
          <w:rStyle w:val="Aucun"/>
          <w:color w:val="000000"/>
        </w:rPr>
        <w:tab/>
        <w:t>der henviser til, at det er af afgørende betydning at bekæmpe spredningen af desinformation og udenlandsk indblanding i det europæiske demokrati og at træffe yderligere foranstaltninger til at sikre de europæiske borgeres ret til nøjagtige og pålidelige nyhedskilder samt til at beskytte det europæiske informationslandskab mod autoritære regimers manipulation; der henviser til, at Journalister uden Grænser for nylig fremsatte 12 forslag til en ny aftale om retten til information;</w:t>
      </w:r>
    </w:p>
    <w:p w:rsidR="00821745" w:rsidRPr="00601B65" w:rsidRDefault="00557680" w:rsidP="00821745">
      <w:pPr>
        <w:pStyle w:val="NormalHanging12a"/>
        <w:rPr>
          <w:rStyle w:val="Aucun"/>
          <w:rFonts w:eastAsia="Open Sans"/>
          <w:color w:val="000000"/>
        </w:rPr>
      </w:pPr>
      <w:r>
        <w:rPr>
          <w:rStyle w:val="Aucun"/>
          <w:color w:val="000000"/>
        </w:rPr>
        <w:lastRenderedPageBreak/>
        <w:t>AB</w:t>
      </w:r>
      <w:r w:rsidR="00821745" w:rsidRPr="00601B65">
        <w:rPr>
          <w:rStyle w:val="Aucun"/>
          <w:color w:val="000000"/>
        </w:rPr>
        <w:t>.</w:t>
      </w:r>
      <w:r w:rsidR="00821745" w:rsidRPr="00601B65">
        <w:rPr>
          <w:rStyle w:val="Aucun"/>
          <w:color w:val="000000"/>
        </w:rPr>
        <w:tab/>
        <w:t>der henviser til, at Det Europæiske Råd på sit møde den 17. april 2024 konkluderede: "I forbindelse med det kommende valg til Europa-Parlamentet understreger Det Europæiske Råd, at Unionen og dens medlemsstater er fast besluttet på nøje at overvåge og dæmme op for eventuelle risici som følge af desinformation, herunder gennem kunstig intelligens, samt udenlandsk informationsmanipulation og indblanding i valgprocesser. Det Europæiske Råd opfordrer EU‑institutionerne og de nationale myndigheder til at samarbejde om disse spørgsmål";</w:t>
      </w:r>
    </w:p>
    <w:p w:rsidR="00821745" w:rsidRPr="00601B65" w:rsidRDefault="00557680" w:rsidP="00821745">
      <w:pPr>
        <w:pStyle w:val="NormalHanging12a"/>
        <w:rPr>
          <w:rStyle w:val="Aucun"/>
          <w:rFonts w:eastAsia="Open Sans"/>
          <w:color w:val="000000"/>
        </w:rPr>
      </w:pPr>
      <w:r>
        <w:rPr>
          <w:rStyle w:val="Aucun"/>
          <w:color w:val="000000"/>
        </w:rPr>
        <w:t>AC</w:t>
      </w:r>
      <w:r w:rsidR="00821745" w:rsidRPr="00601B65">
        <w:rPr>
          <w:rStyle w:val="Aucun"/>
          <w:color w:val="000000"/>
        </w:rPr>
        <w:t>.</w:t>
      </w:r>
      <w:r w:rsidR="00821745" w:rsidRPr="00601B65">
        <w:rPr>
          <w:rStyle w:val="Aucun"/>
          <w:color w:val="000000"/>
        </w:rPr>
        <w:tab/>
        <w:t xml:space="preserve">der henviser til, at MEP'er har opfordret Europa-Parlamentets formand </w:t>
      </w:r>
      <w:proofErr w:type="spellStart"/>
      <w:r w:rsidR="00821745" w:rsidRPr="00601B65">
        <w:rPr>
          <w:rStyle w:val="Aucun"/>
          <w:color w:val="000000"/>
        </w:rPr>
        <w:t>Metsola</w:t>
      </w:r>
      <w:proofErr w:type="spellEnd"/>
      <w:r w:rsidR="00821745" w:rsidRPr="00601B65">
        <w:rPr>
          <w:rStyle w:val="Aucun"/>
          <w:color w:val="000000"/>
        </w:rPr>
        <w:t xml:space="preserve"> til at anmode om en hasteundersøgelse af russiske forsøg på indblanding forud for det forestående valg til Europa-Parlamentet; der henviser til, at der hidtil ikke er kommet noget svar;</w:t>
      </w:r>
    </w:p>
    <w:p w:rsidR="00821745" w:rsidRPr="00601B65" w:rsidRDefault="00821745" w:rsidP="00821745">
      <w:pPr>
        <w:pStyle w:val="NormalHanging12a"/>
        <w:rPr>
          <w:rStyle w:val="Aucun"/>
          <w:rFonts w:eastAsia="Open Sans"/>
          <w:color w:val="000000"/>
        </w:rPr>
      </w:pPr>
      <w:r w:rsidRPr="00601B65">
        <w:rPr>
          <w:rStyle w:val="Aucun"/>
          <w:color w:val="000000"/>
        </w:rPr>
        <w:t>1.</w:t>
      </w:r>
      <w:r w:rsidRPr="00601B65">
        <w:rPr>
          <w:rStyle w:val="Aucun"/>
          <w:color w:val="000000"/>
        </w:rPr>
        <w:tab/>
        <w:t xml:space="preserve">er forfærdet over de troværdige påstande om, at MEP'er blev betalt for at sprede russisk propaganda samt for at støtte russiske bestræbelser på systematisk at skabe et afhængighedsskabende netværk gennem europæiske politiske partier, som derefter fungerer som forstærkere af Kremls propaganda; </w:t>
      </w:r>
    </w:p>
    <w:p w:rsidR="00821745" w:rsidRPr="00601B65" w:rsidRDefault="00821745" w:rsidP="00821745">
      <w:pPr>
        <w:pStyle w:val="NormalHanging12a"/>
        <w:rPr>
          <w:rStyle w:val="Aucun"/>
          <w:rFonts w:eastAsia="Open Sans"/>
          <w:color w:val="000000"/>
        </w:rPr>
      </w:pPr>
      <w:r w:rsidRPr="00601B65">
        <w:rPr>
          <w:rStyle w:val="Aucun"/>
          <w:color w:val="000000"/>
        </w:rPr>
        <w:t>2.</w:t>
      </w:r>
      <w:r w:rsidRPr="00601B65">
        <w:rPr>
          <w:rStyle w:val="Aucun"/>
          <w:color w:val="000000"/>
        </w:rPr>
        <w:tab/>
        <w:t xml:space="preserve">udtrykker sin forfærdelse over deltagelsen af MEP'er i det </w:t>
      </w:r>
      <w:proofErr w:type="spellStart"/>
      <w:r w:rsidRPr="00601B65">
        <w:rPr>
          <w:rStyle w:val="Aucun"/>
          <w:color w:val="000000"/>
        </w:rPr>
        <w:t>prorussiske</w:t>
      </w:r>
      <w:proofErr w:type="spellEnd"/>
      <w:r w:rsidRPr="00601B65">
        <w:rPr>
          <w:rStyle w:val="Aucun"/>
          <w:color w:val="000000"/>
        </w:rPr>
        <w:t xml:space="preserve"> medie "Voice of Europe", mens Rusland fører sin ulovlige angrebskrig mod Ukraine; understreger, at de fleste synspunkter, som MEP'er udbreder i "Voice of Europe", ikke afspejler holdningen hos langt størstedelen af MEP'erne, som i overvældende grad fordømmer Ruslands ulovlige invasion af Ukraine, dets anvendelse af hybride krigsførelsestaktikker mod europæisk demokrati og dets andre aggressive og antidemokratiske politiske beslutninger i de senere år;</w:t>
      </w:r>
    </w:p>
    <w:p w:rsidR="00821745" w:rsidRPr="00601B65" w:rsidRDefault="00821745" w:rsidP="00821745">
      <w:pPr>
        <w:pStyle w:val="NormalHanging12a"/>
        <w:rPr>
          <w:rStyle w:val="Aucun"/>
          <w:rFonts w:eastAsia="Open Sans"/>
          <w:color w:val="000000"/>
        </w:rPr>
      </w:pPr>
      <w:r w:rsidRPr="00601B65">
        <w:rPr>
          <w:rStyle w:val="Aucun"/>
          <w:color w:val="000000"/>
        </w:rPr>
        <w:t>3.</w:t>
      </w:r>
      <w:r w:rsidRPr="00601B65">
        <w:rPr>
          <w:rStyle w:val="Aucun"/>
          <w:color w:val="000000"/>
        </w:rPr>
        <w:tab/>
        <w:t>fordømmer på det kraftigste alle forsøg, navnlig fra Den Russiske Føderation, på at undergrave de europæiske demokratiske processers funktion og understreger, at disse taktikker skal have konsekvenser; opfordrer EU's og dets medlemsstaters politiske ledelse til omsider at imødegå disse russiske bestræbelser med den nødvendige uopsættelighed og beslutsomhed; gentager sin opfordring til medlemsstaterne om yderligere at udbygge og finjustere de sanktionspakker, der er vedtaget over for Den Russiske Føderation, så man på mere effektiv vis begrænser landets evne til at føre sin angrebskrig, og til at lukke smuthullerne i håndhævelsen af de gældende restriktive foranstaltninger; gentager sin opfordring til at indføre sanktioner mod gerningsmændene til ondsindet udenlandsk informationsmanipulering og indblanding;</w:t>
      </w:r>
    </w:p>
    <w:p w:rsidR="00821745" w:rsidRPr="00601B65" w:rsidRDefault="00821745" w:rsidP="00821745">
      <w:pPr>
        <w:pStyle w:val="NormalHanging12a"/>
        <w:rPr>
          <w:rStyle w:val="Aucun"/>
          <w:rFonts w:eastAsia="Open Sans"/>
          <w:color w:val="000000"/>
        </w:rPr>
      </w:pPr>
      <w:r w:rsidRPr="00601B65">
        <w:rPr>
          <w:rStyle w:val="Aucun"/>
          <w:color w:val="000000"/>
        </w:rPr>
        <w:t>4.</w:t>
      </w:r>
      <w:r w:rsidRPr="00601B65">
        <w:rPr>
          <w:rStyle w:val="Aucun"/>
          <w:color w:val="000000"/>
        </w:rPr>
        <w:tab/>
        <w:t xml:space="preserve">er forfærdet over de seneste troværdige rapporter om, at Petr </w:t>
      </w:r>
      <w:proofErr w:type="spellStart"/>
      <w:r w:rsidRPr="00601B65">
        <w:rPr>
          <w:rStyle w:val="Aucun"/>
          <w:color w:val="000000"/>
        </w:rPr>
        <w:t>Bystron</w:t>
      </w:r>
      <w:proofErr w:type="spellEnd"/>
      <w:r w:rsidRPr="00601B65">
        <w:rPr>
          <w:rStyle w:val="Aucun"/>
          <w:color w:val="000000"/>
        </w:rPr>
        <w:t xml:space="preserve">, et ledende medlem af </w:t>
      </w:r>
      <w:proofErr w:type="spellStart"/>
      <w:r w:rsidRPr="00601B65">
        <w:rPr>
          <w:rStyle w:val="Aucun"/>
          <w:color w:val="000000"/>
        </w:rPr>
        <w:t>AfD</w:t>
      </w:r>
      <w:proofErr w:type="spellEnd"/>
      <w:r w:rsidRPr="00601B65">
        <w:rPr>
          <w:rStyle w:val="Aucun"/>
          <w:color w:val="000000"/>
        </w:rPr>
        <w:t xml:space="preserve"> (ID-Gruppen) og medlem af den tyske Forbundsdag, har accepteret betalinger på op til 25 000 EUR for at udbrede prorussisk propaganda;</w:t>
      </w:r>
    </w:p>
    <w:p w:rsidR="00821745" w:rsidRPr="00601B65" w:rsidRDefault="00821745" w:rsidP="00821745">
      <w:pPr>
        <w:pStyle w:val="NormalHanging12a"/>
        <w:rPr>
          <w:rStyle w:val="Aucun"/>
          <w:rFonts w:eastAsia="Open Sans"/>
          <w:color w:val="000000"/>
        </w:rPr>
      </w:pPr>
      <w:r w:rsidRPr="00601B65">
        <w:rPr>
          <w:rStyle w:val="Aucun"/>
          <w:color w:val="000000"/>
        </w:rPr>
        <w:t>5.</w:t>
      </w:r>
      <w:r w:rsidRPr="00601B65">
        <w:rPr>
          <w:rStyle w:val="Aucun"/>
          <w:color w:val="000000"/>
        </w:rPr>
        <w:tab/>
        <w:t xml:space="preserve">udtrykker endvidere sin bekymring over den nylige FBI-afhøring af </w:t>
      </w:r>
      <w:proofErr w:type="spellStart"/>
      <w:r w:rsidRPr="00601B65">
        <w:rPr>
          <w:rStyle w:val="Aucun"/>
          <w:color w:val="000000"/>
        </w:rPr>
        <w:t>AfD's</w:t>
      </w:r>
      <w:proofErr w:type="spellEnd"/>
      <w:r w:rsidRPr="00601B65">
        <w:rPr>
          <w:rStyle w:val="Aucun"/>
          <w:color w:val="000000"/>
        </w:rPr>
        <w:t xml:space="preserve"> MEP Maximilian </w:t>
      </w:r>
      <w:proofErr w:type="spellStart"/>
      <w:r w:rsidRPr="00601B65">
        <w:rPr>
          <w:rStyle w:val="Aucun"/>
          <w:color w:val="000000"/>
        </w:rPr>
        <w:t>Krah</w:t>
      </w:r>
      <w:proofErr w:type="spellEnd"/>
      <w:r w:rsidRPr="00601B65">
        <w:rPr>
          <w:rStyle w:val="Aucun"/>
          <w:color w:val="000000"/>
        </w:rPr>
        <w:t xml:space="preserve"> og opfordrer </w:t>
      </w:r>
      <w:proofErr w:type="spellStart"/>
      <w:r w:rsidRPr="00601B65">
        <w:rPr>
          <w:rStyle w:val="Aucun"/>
          <w:color w:val="000000"/>
        </w:rPr>
        <w:t>AfD</w:t>
      </w:r>
      <w:proofErr w:type="spellEnd"/>
      <w:r w:rsidRPr="00601B65">
        <w:rPr>
          <w:rStyle w:val="Aucun"/>
          <w:color w:val="000000"/>
        </w:rPr>
        <w:t xml:space="preserve"> til straks at offentliggøre deres finansielle forbindelser med Kreml og til at offentliggøre formålet med og det nøjagtige beløb for alle betalinger fra kilder med tilknytning til Kreml; udtrykker endvidere sin dybeste bekymring over anholdelsen af </w:t>
      </w:r>
      <w:proofErr w:type="spellStart"/>
      <w:r w:rsidRPr="00601B65">
        <w:rPr>
          <w:rStyle w:val="Aucun"/>
          <w:color w:val="000000"/>
        </w:rPr>
        <w:t>Krahs</w:t>
      </w:r>
      <w:proofErr w:type="spellEnd"/>
      <w:r w:rsidRPr="00601B65">
        <w:rPr>
          <w:rStyle w:val="Aucun"/>
          <w:color w:val="000000"/>
        </w:rPr>
        <w:t xml:space="preserve"> assistent den 23. april 2024 efter alvorlige anklager om spionage for Kina;</w:t>
      </w:r>
    </w:p>
    <w:p w:rsidR="00821745" w:rsidRDefault="00821745" w:rsidP="00821745">
      <w:pPr>
        <w:pStyle w:val="NormalHanging12a"/>
        <w:rPr>
          <w:rStyle w:val="Aucun"/>
          <w:color w:val="000000"/>
        </w:rPr>
      </w:pPr>
      <w:r w:rsidRPr="00601B65">
        <w:rPr>
          <w:rStyle w:val="Aucun"/>
          <w:color w:val="000000"/>
        </w:rPr>
        <w:t>6.</w:t>
      </w:r>
      <w:r w:rsidRPr="00601B65">
        <w:rPr>
          <w:rStyle w:val="Aucun"/>
          <w:color w:val="000000"/>
        </w:rPr>
        <w:tab/>
        <w:t xml:space="preserve">er yderst bekymret over de seneste rapporter dateret den 17. april </w:t>
      </w:r>
      <w:r w:rsidR="00F44995">
        <w:rPr>
          <w:rStyle w:val="Aucun"/>
          <w:color w:val="000000"/>
        </w:rPr>
        <w:t xml:space="preserve">2024 </w:t>
      </w:r>
      <w:r w:rsidRPr="00601B65">
        <w:rPr>
          <w:rStyle w:val="Aucun"/>
          <w:color w:val="000000"/>
        </w:rPr>
        <w:t xml:space="preserve">om to påståede russiske spioner med dobbelt tysk og russisk statsborgerskab, som blev arresteret i Bayern efter at være blevet anklaget for at være på udkig efter mål for potentielle angreb og sabotageoperationer, herunder angreb på militære faciliteter; gentager sin </w:t>
      </w:r>
      <w:r w:rsidRPr="00601B65">
        <w:rPr>
          <w:rStyle w:val="Aucun"/>
          <w:color w:val="000000"/>
        </w:rPr>
        <w:lastRenderedPageBreak/>
        <w:t>store bekymring over omfanget af russiske spionageaktiviteter i Tyskland og andre lande såsom Polen, hvor lignende aktiviteter blev opdaget i marts 2023, og gentager sin stærke opfordring til en beslutsom reaktion på truslen fra russiske agenter, der opererer i og uden for Tyskland;</w:t>
      </w:r>
    </w:p>
    <w:p w:rsidR="00771E18" w:rsidRPr="00601B65" w:rsidRDefault="00771E18" w:rsidP="00821745">
      <w:pPr>
        <w:pStyle w:val="NormalHanging12a"/>
        <w:rPr>
          <w:rStyle w:val="Aucun"/>
          <w:rFonts w:eastAsia="Open Sans"/>
          <w:color w:val="000000"/>
        </w:rPr>
      </w:pPr>
      <w:r>
        <w:rPr>
          <w:rStyle w:val="Aucun"/>
          <w:color w:val="000000"/>
        </w:rPr>
        <w:t>7.</w:t>
      </w:r>
      <w:r>
        <w:rPr>
          <w:rStyle w:val="Aucun"/>
          <w:color w:val="000000"/>
        </w:rPr>
        <w:tab/>
      </w:r>
      <w:r w:rsidRPr="00771E18">
        <w:rPr>
          <w:rStyle w:val="Aucun"/>
          <w:color w:val="000000"/>
        </w:rPr>
        <w:t>fordømmer på det kraftigste den russiske praksis med at instrumentalisere ulovlige immigranter ved at skubbe dem ind på EU's område for at destabilisere nabomedlemsstaterne, navnlig Polen, Litauen, Letland og Finland;</w:t>
      </w:r>
    </w:p>
    <w:p w:rsidR="00821745" w:rsidRPr="00601B65" w:rsidRDefault="00DF60B8" w:rsidP="00821745">
      <w:pPr>
        <w:pStyle w:val="NormalHanging12a"/>
        <w:rPr>
          <w:rStyle w:val="Aucun"/>
          <w:rFonts w:eastAsia="Open Sans"/>
          <w:color w:val="000000"/>
        </w:rPr>
      </w:pPr>
      <w:r>
        <w:rPr>
          <w:rStyle w:val="Aucun"/>
          <w:color w:val="000000"/>
        </w:rPr>
        <w:t>8</w:t>
      </w:r>
      <w:r w:rsidR="00821745" w:rsidRPr="00601B65">
        <w:rPr>
          <w:rStyle w:val="Aucun"/>
          <w:color w:val="000000"/>
        </w:rPr>
        <w:t>.</w:t>
      </w:r>
      <w:r w:rsidR="00821745" w:rsidRPr="00601B65">
        <w:rPr>
          <w:rStyle w:val="Aucun"/>
          <w:color w:val="000000"/>
        </w:rPr>
        <w:tab/>
        <w:t xml:space="preserve">er ligeledes bekymret over anholdelsen den 22. april </w:t>
      </w:r>
      <w:r w:rsidR="00F44995">
        <w:rPr>
          <w:rStyle w:val="Aucun"/>
          <w:color w:val="000000"/>
        </w:rPr>
        <w:t xml:space="preserve">2024 </w:t>
      </w:r>
      <w:r w:rsidR="00821745" w:rsidRPr="00601B65">
        <w:rPr>
          <w:rStyle w:val="Aucun"/>
          <w:color w:val="000000"/>
        </w:rPr>
        <w:t>af tre tyskere, der frihedsberøves på grund af mistanke om, at de har samarbejdet med det kinesiske ministerium for statssikkerhed om overdragelsen af teknologi, der kan anvendes til militære formål; gentager sine tidligere opfordringer til medlemsstaterne om mere effektivt at bekæmpe alle elementer af spionage i EU, hvilket også skal omfatte en bedre beskyttelse af kritisk infrastruktur samt en åben og klar konfrontation med de lande, spionagen kommer fra; understreger, at disse afsløringer af spionage sandsynligvis kun er toppen af isbjerget og udgør en alvorlig trussel mod vores sikkerhed og demokrati;</w:t>
      </w:r>
    </w:p>
    <w:p w:rsidR="00821745" w:rsidRPr="00601B65" w:rsidRDefault="00DF60B8" w:rsidP="00821745">
      <w:pPr>
        <w:pStyle w:val="NormalHanging12a"/>
        <w:rPr>
          <w:rStyle w:val="Aucun"/>
          <w:rFonts w:eastAsia="Open Sans"/>
          <w:color w:val="000000"/>
        </w:rPr>
      </w:pPr>
      <w:r>
        <w:rPr>
          <w:rStyle w:val="Aucun"/>
          <w:color w:val="000000"/>
        </w:rPr>
        <w:t>9</w:t>
      </w:r>
      <w:r w:rsidR="00821745" w:rsidRPr="00601B65">
        <w:rPr>
          <w:rStyle w:val="Aucun"/>
          <w:color w:val="000000"/>
        </w:rPr>
        <w:t>.</w:t>
      </w:r>
      <w:r w:rsidR="00821745" w:rsidRPr="00601B65">
        <w:rPr>
          <w:rStyle w:val="Aucun"/>
          <w:color w:val="000000"/>
        </w:rPr>
        <w:tab/>
        <w:t xml:space="preserve">fordømmer på det kraftigste den alarmerende afsløring, som velrenommerede tyske medier bragte for dagens lys i februar, om at en medarbejder, der er tilknyttet partiet </w:t>
      </w:r>
      <w:proofErr w:type="spellStart"/>
      <w:r w:rsidR="00821745" w:rsidRPr="00601B65">
        <w:rPr>
          <w:rStyle w:val="Aucun"/>
          <w:color w:val="000000"/>
        </w:rPr>
        <w:t>AfD</w:t>
      </w:r>
      <w:proofErr w:type="spellEnd"/>
      <w:r w:rsidR="00821745" w:rsidRPr="00601B65">
        <w:rPr>
          <w:rStyle w:val="Aucun"/>
          <w:color w:val="000000"/>
        </w:rPr>
        <w:t xml:space="preserve"> og er tilknyttet et medlem af den tyske Forbundsdag, er identificeret som kontaktperson for Ruslands FSB, hvilket giver anledning til alvorlig bekymring over potentiel udenlandsk indflydelse i det tyske politiske landskab; fordømmer endvidere på det kraftigste, at den samme person ved indrejse i Tyskland fra Rusland gentagne gange er blevet pågrebet af de tyske myndigheder med kontantbeløb på 9 000 EUR;</w:t>
      </w:r>
    </w:p>
    <w:p w:rsidR="00821745" w:rsidRPr="00601B65" w:rsidRDefault="00DF60B8" w:rsidP="00821745">
      <w:pPr>
        <w:pStyle w:val="NormalHanging12a"/>
        <w:rPr>
          <w:rStyle w:val="Aucun"/>
          <w:rFonts w:eastAsia="Open Sans"/>
          <w:color w:val="000000"/>
        </w:rPr>
      </w:pPr>
      <w:r>
        <w:rPr>
          <w:rStyle w:val="Aucun"/>
          <w:color w:val="000000"/>
        </w:rPr>
        <w:t>10</w:t>
      </w:r>
      <w:r w:rsidR="00821745" w:rsidRPr="00601B65">
        <w:rPr>
          <w:rStyle w:val="Aucun"/>
          <w:color w:val="000000"/>
        </w:rPr>
        <w:t>.</w:t>
      </w:r>
      <w:r w:rsidR="00821745" w:rsidRPr="00601B65">
        <w:rPr>
          <w:rStyle w:val="Aucun"/>
          <w:color w:val="000000"/>
        </w:rPr>
        <w:tab/>
        <w:t xml:space="preserve">opfordrer EU og medlemsstaterne til at afspejle de sanktioner, som den tjekkiske regering har vedtaget mod "Voice of Europe" samt Viktor </w:t>
      </w:r>
      <w:proofErr w:type="spellStart"/>
      <w:r w:rsidR="00821745" w:rsidRPr="00601B65">
        <w:rPr>
          <w:rStyle w:val="Aucun"/>
          <w:color w:val="000000"/>
        </w:rPr>
        <w:t>Medvedtjuk</w:t>
      </w:r>
      <w:proofErr w:type="spellEnd"/>
      <w:r w:rsidR="00821745" w:rsidRPr="00601B65">
        <w:rPr>
          <w:rStyle w:val="Aucun"/>
          <w:color w:val="000000"/>
        </w:rPr>
        <w:t xml:space="preserve"> og Artem </w:t>
      </w:r>
      <w:proofErr w:type="spellStart"/>
      <w:r w:rsidR="00821745" w:rsidRPr="00601B65">
        <w:rPr>
          <w:rStyle w:val="Aucun"/>
          <w:color w:val="000000"/>
        </w:rPr>
        <w:t>Martjevskij</w:t>
      </w:r>
      <w:proofErr w:type="spellEnd"/>
      <w:r w:rsidR="00821745" w:rsidRPr="00601B65">
        <w:rPr>
          <w:rStyle w:val="Aucun"/>
          <w:color w:val="000000"/>
        </w:rPr>
        <w:t>; beklager, at "Voice of Europe" har været i stand til at genoptage sine aktiviteter fra Kasakhstan siden den 11. april 2024; opfordrer medlemsstaterne til at sikre, at "Voice of Europe" ikke kan tilgås i hele Den Europæiske Union; bemærker endvidere, at adgangskort, der giver "Voice of Europe" adgang til Europa-Parlamentets bygninger, er blevet suspenderet;</w:t>
      </w:r>
    </w:p>
    <w:p w:rsidR="00821745" w:rsidRPr="00601B65" w:rsidRDefault="00DF60B8" w:rsidP="00821745">
      <w:pPr>
        <w:pStyle w:val="NormalHanging12a"/>
        <w:rPr>
          <w:rStyle w:val="Aucun"/>
          <w:rFonts w:eastAsia="Open Sans"/>
          <w:color w:val="000000"/>
        </w:rPr>
      </w:pPr>
      <w:r>
        <w:rPr>
          <w:rStyle w:val="Aucun"/>
          <w:color w:val="000000"/>
        </w:rPr>
        <w:t>11</w:t>
      </w:r>
      <w:r w:rsidR="00821745" w:rsidRPr="00601B65">
        <w:rPr>
          <w:rStyle w:val="Aucun"/>
          <w:color w:val="000000"/>
        </w:rPr>
        <w:t>.</w:t>
      </w:r>
      <w:r w:rsidR="00821745" w:rsidRPr="00601B65">
        <w:rPr>
          <w:rStyle w:val="Aucun"/>
          <w:color w:val="000000"/>
        </w:rPr>
        <w:tab/>
      </w:r>
      <w:r w:rsidR="00821745" w:rsidRPr="00601B65">
        <w:t xml:space="preserve">giver tilsagn om at yde sin fulde støtte til og samarbejde med de lettiske myndigheder i deres undersøgelse af den pågældende MEP's adfærd; </w:t>
      </w:r>
      <w:r w:rsidR="00821745" w:rsidRPr="00601B65">
        <w:rPr>
          <w:rStyle w:val="Aucun"/>
          <w:color w:val="000000"/>
        </w:rPr>
        <w:t xml:space="preserve">glæder sig over, at de belgiske myndigheder har indledt en undersøgelse af de formodede tilfælde af russisk indblanding i valget til Europa-Parlamentet, og opfordrer de relevante medlemsstater til at afgøre, om de involverede MEP'er kan retsforfølges i henhold til deres respektive strafferet; </w:t>
      </w:r>
      <w:r w:rsidR="00821745" w:rsidRPr="00601B65">
        <w:t xml:space="preserve">opfordrer til, at det retlige og retshåndhævende samarbejde med internationale partnere styrkes for at gøre det nemmere at afsløre, efterforske og retsforfølge tværnationale kriminelle aktiviteter og netværk af ondsindede udenlandske aktører, der fremmer korrupt praksis med det formål at gribe ind i valget til Europa-Parlamentet og undergrave demokratiet i EU; </w:t>
      </w:r>
      <w:r w:rsidR="00821745" w:rsidRPr="00601B65">
        <w:rPr>
          <w:rStyle w:val="Aucun"/>
          <w:color w:val="000000"/>
        </w:rPr>
        <w:t>forpligter sig til at yde sin fulde støtte til og samarbejde herom; opfordrer Parlamentets relevante organer til at gøre alt, hvad der er muligt, for at sikre en rettidig afgørelse om anmodningen om at ophæve MEP'ernes immunitet, når en sådan anmodning modtages af de relevante myndigheder; opfordrer disse organer til at mødes hurtigst muligt efter deres konstituerende møder efter det forestående valg til Europa-Parlamentet med henblik på straks at indlede deres arbejde, hvis der er modtaget sådanne anmodninger;</w:t>
      </w:r>
      <w:r w:rsidR="00821745" w:rsidRPr="00601B65">
        <w:rPr>
          <w:rStyle w:val="Aucun"/>
          <w:color w:val="000000"/>
          <w:u w:color="6AA84F"/>
        </w:rPr>
        <w:t xml:space="preserve"> </w:t>
      </w:r>
      <w:r w:rsidR="00821745" w:rsidRPr="00601B65">
        <w:rPr>
          <w:rStyle w:val="Aucun"/>
          <w:color w:val="000000"/>
        </w:rPr>
        <w:t xml:space="preserve">erklærer sig fortsat beredt til yderligere at forbedre sine interne regler om etik på grundlag af de højeste standarder og dets tilsyns- </w:t>
      </w:r>
      <w:r w:rsidR="00821745" w:rsidRPr="00601B65">
        <w:rPr>
          <w:rStyle w:val="Aucun"/>
          <w:color w:val="000000"/>
        </w:rPr>
        <w:lastRenderedPageBreak/>
        <w:t>og ansvarlighedsrammer såvel som de sanktionsmekanismer, der står til rådighed over for konstaterede overtrædelser af Parlamentets integritetsramme; opfordrer til, at der lægges størst mulig vægt på henstillingerne om reform af Europa-Parlamentets regler om gennemsigtighed, integritet, ansvarlighed og bekæmpelse af korruption, der blev vedtaget den 13. juli 2023, og den fulde gennemførelse af dets nye regler om gennemsigtighed og integritet, der blev vedtaget i september 2023, samt overvågningen af alle dets interne adfærdskodekser og afgørelser, som Præsidiet har godkendt, navnlig vedrørende samspillet med tredjelande;</w:t>
      </w:r>
    </w:p>
    <w:p w:rsidR="00821745" w:rsidRPr="00601B65" w:rsidRDefault="00DF60B8" w:rsidP="00821745">
      <w:pPr>
        <w:pStyle w:val="NormalHanging12a"/>
        <w:rPr>
          <w:rStyle w:val="Aucun"/>
          <w:rFonts w:eastAsia="Open Sans"/>
          <w:color w:val="000000"/>
        </w:rPr>
      </w:pPr>
      <w:r>
        <w:rPr>
          <w:rStyle w:val="Aucun"/>
          <w:color w:val="000000"/>
        </w:rPr>
        <w:t>12</w:t>
      </w:r>
      <w:r w:rsidR="00821745" w:rsidRPr="00601B65">
        <w:rPr>
          <w:rStyle w:val="Aucun"/>
          <w:color w:val="000000"/>
        </w:rPr>
        <w:t>.</w:t>
      </w:r>
      <w:r w:rsidR="00821745" w:rsidRPr="00601B65">
        <w:rPr>
          <w:rStyle w:val="Aucun"/>
          <w:color w:val="000000"/>
        </w:rPr>
        <w:tab/>
        <w:t>glæder sig over, at sagen om de pågældende MEP'er er overdraget til Det Rådgivende Udvalg om Adfærdskodeksen; forpligter sig til at håndhæve sin gældende interne sanktionsramme fuldt ud og opfordrer til, at alle siddende MEP'er eller kandidater ved det kommende valg til Europa-Parlamentet, der har modtaget penge fra eller er blevet korrumperet af den russiske regering eller dens stedfortrædere, afsløres; bemærker, at de påståede forhold ligger forud for den nylige vedtagelse af reformen af Parlamentets integritetsramme; mener, at regler ikke i sig selv ville have forhindret MEP'ernes påståede forkastelige adfærd; er ikke desto mindre stadig parat til yderligere at evaluere og finjustere funktionsmåden af og sanktioneringen inden for Parlamentets integritetsramme, som blev styrket i kølvandet på Qatargate;</w:t>
      </w:r>
    </w:p>
    <w:p w:rsidR="00821745" w:rsidRPr="00601B65" w:rsidRDefault="00DF60B8" w:rsidP="00821745">
      <w:pPr>
        <w:pStyle w:val="NormalHanging12a"/>
        <w:rPr>
          <w:rStyle w:val="Aucun"/>
          <w:rFonts w:eastAsia="Open Sans"/>
          <w:color w:val="000000"/>
          <w:u w:color="6AA84F"/>
        </w:rPr>
      </w:pPr>
      <w:r>
        <w:rPr>
          <w:rStyle w:val="Aucun"/>
          <w:color w:val="000000"/>
        </w:rPr>
        <w:t>13</w:t>
      </w:r>
      <w:r w:rsidR="00821745" w:rsidRPr="00601B65">
        <w:rPr>
          <w:rStyle w:val="Aucun"/>
          <w:color w:val="000000"/>
        </w:rPr>
        <w:t>.</w:t>
      </w:r>
      <w:r w:rsidR="00821745" w:rsidRPr="00601B65">
        <w:rPr>
          <w:rStyle w:val="Aucun"/>
          <w:color w:val="000000"/>
        </w:rPr>
        <w:tab/>
        <w:t xml:space="preserve">glæder sig over opfordringen til et hastemøde i </w:t>
      </w:r>
      <w:proofErr w:type="spellStart"/>
      <w:r w:rsidR="00821745" w:rsidRPr="00601B65">
        <w:rPr>
          <w:rStyle w:val="Aucun"/>
          <w:color w:val="000000"/>
        </w:rPr>
        <w:t>Eurojust</w:t>
      </w:r>
      <w:proofErr w:type="spellEnd"/>
      <w:r w:rsidR="00821745" w:rsidRPr="00601B65">
        <w:rPr>
          <w:rStyle w:val="Aucun"/>
          <w:color w:val="000000"/>
        </w:rPr>
        <w:t xml:space="preserve">, som den belgiske premierminister Alexander De </w:t>
      </w:r>
      <w:proofErr w:type="spellStart"/>
      <w:r w:rsidR="00821745" w:rsidRPr="00601B65">
        <w:rPr>
          <w:rStyle w:val="Aucun"/>
          <w:color w:val="000000"/>
        </w:rPr>
        <w:t>Croo</w:t>
      </w:r>
      <w:proofErr w:type="spellEnd"/>
      <w:r w:rsidR="00821745" w:rsidRPr="00601B65">
        <w:rPr>
          <w:rStyle w:val="Aucun"/>
          <w:color w:val="000000"/>
        </w:rPr>
        <w:t xml:space="preserve"> har anmodet om; glæder sig endvidere over anmodningen om at undersøge og om nødvendigt udvide mandatet for Det Europæiske Kontor for Bekæmpelse af Svig og Den Europæiske Anklagemyndighed til at kunne retsforfølge sådanne sager; glæder sig også over den aftale, som blev bekendtgjort af det belgiske formandskab, om at oprette en midlertidig </w:t>
      </w:r>
      <w:proofErr w:type="spellStart"/>
      <w:r w:rsidR="00821745" w:rsidRPr="00601B65">
        <w:rPr>
          <w:rStyle w:val="Aucun"/>
          <w:color w:val="000000"/>
        </w:rPr>
        <w:t>krisetaskforce</w:t>
      </w:r>
      <w:proofErr w:type="spellEnd"/>
      <w:r w:rsidR="00821745" w:rsidRPr="00601B65">
        <w:rPr>
          <w:rStyle w:val="Aucun"/>
          <w:color w:val="000000"/>
        </w:rPr>
        <w:t xml:space="preserve"> for at imødegå Ruslands forsøg på at blande sig i det forestående valg til Europa-Parlamentet, og understreger, at alle nationale myndigheder og EU-myndigheder i forbindelse med det kommende valg til Europa-Parlamentet skal intensivere deres bestræbelser på at bekæmpe udenlandsk indblanding for at sikre dette vigtige valgs fulde integritet; understreger i denne forbindelse, at ytringsfrihed, mediefrihed og overholdelse af loven er lige vigtige i alle demokratiske processer og ikke i unødig grad kan begrænses;</w:t>
      </w:r>
    </w:p>
    <w:p w:rsidR="00821745" w:rsidRPr="00601B65" w:rsidRDefault="00DF60B8" w:rsidP="00821745">
      <w:pPr>
        <w:pStyle w:val="NormalHanging12a"/>
        <w:rPr>
          <w:rStyle w:val="Aucun"/>
          <w:rFonts w:eastAsia="Open Sans"/>
          <w:color w:val="000000"/>
        </w:rPr>
      </w:pPr>
      <w:r>
        <w:rPr>
          <w:rStyle w:val="Aucun"/>
          <w:color w:val="000000"/>
        </w:rPr>
        <w:t>14</w:t>
      </w:r>
      <w:r w:rsidR="00821745" w:rsidRPr="00601B65">
        <w:rPr>
          <w:rStyle w:val="Aucun"/>
          <w:color w:val="000000"/>
        </w:rPr>
        <w:t>.</w:t>
      </w:r>
      <w:r w:rsidR="00821745" w:rsidRPr="00601B65">
        <w:rPr>
          <w:rStyle w:val="Aucun"/>
          <w:color w:val="000000"/>
          <w:u w:color="6AA84F"/>
        </w:rPr>
        <w:tab/>
      </w:r>
      <w:r w:rsidR="00821745" w:rsidRPr="00601B65">
        <w:rPr>
          <w:rStyle w:val="Aucun"/>
          <w:color w:val="000000"/>
        </w:rPr>
        <w:t xml:space="preserve">gentager sin tidligere fordømmelse af tidligere tilfælde af politiske partnerskaber mellem højreekstremistiske partier i Europa og den russiske ledelse såsom banklånet til Le Pens parti i Frankrig, partnerskabsaftalen mellem Østrigs parti FPÖ og Putins parti Forenet Rusland samt talrige møder og udvekslinger mellem forskellige valgte MEP'er, herunder ledelsen af Tysklands </w:t>
      </w:r>
      <w:proofErr w:type="spellStart"/>
      <w:r w:rsidR="00821745" w:rsidRPr="00601B65">
        <w:rPr>
          <w:rStyle w:val="Aucun"/>
          <w:color w:val="000000"/>
        </w:rPr>
        <w:t>AfD</w:t>
      </w:r>
      <w:proofErr w:type="spellEnd"/>
      <w:r w:rsidR="00821745" w:rsidRPr="00601B65">
        <w:rPr>
          <w:rStyle w:val="Aucun"/>
          <w:color w:val="000000"/>
        </w:rPr>
        <w:t>-parti;</w:t>
      </w:r>
    </w:p>
    <w:p w:rsidR="00821745" w:rsidRPr="00601B65" w:rsidRDefault="00DF60B8" w:rsidP="00821745">
      <w:pPr>
        <w:pStyle w:val="NormalHanging12a"/>
        <w:rPr>
          <w:rStyle w:val="Aucun"/>
          <w:rFonts w:eastAsia="Open Sans"/>
          <w:color w:val="000000"/>
        </w:rPr>
      </w:pPr>
      <w:r>
        <w:rPr>
          <w:rStyle w:val="Aucun"/>
          <w:color w:val="000000"/>
        </w:rPr>
        <w:t>15</w:t>
      </w:r>
      <w:r w:rsidR="00821745" w:rsidRPr="00601B65">
        <w:rPr>
          <w:rStyle w:val="Aucun"/>
          <w:color w:val="000000"/>
        </w:rPr>
        <w:t>.</w:t>
      </w:r>
      <w:r w:rsidR="00821745" w:rsidRPr="00601B65">
        <w:rPr>
          <w:rStyle w:val="Aucun"/>
          <w:color w:val="000000"/>
        </w:rPr>
        <w:tab/>
        <w:t xml:space="preserve">udtrykker sin bekymring over den østrigske spionagesag, hvor den tidligere østrigske efterretningsofficer, </w:t>
      </w:r>
      <w:proofErr w:type="spellStart"/>
      <w:r w:rsidR="00821745" w:rsidRPr="00601B65">
        <w:rPr>
          <w:rStyle w:val="Aucun"/>
          <w:color w:val="000000"/>
        </w:rPr>
        <w:t>Egisto</w:t>
      </w:r>
      <w:proofErr w:type="spellEnd"/>
      <w:r w:rsidR="00821745" w:rsidRPr="00601B65">
        <w:rPr>
          <w:rStyle w:val="Aucun"/>
          <w:color w:val="000000"/>
        </w:rPr>
        <w:t xml:space="preserve"> Ott, som angiveligt er tæt knyttet til FPÖ-politiker Hans-Jörg </w:t>
      </w:r>
      <w:proofErr w:type="spellStart"/>
      <w:r w:rsidR="00821745" w:rsidRPr="00601B65">
        <w:rPr>
          <w:rStyle w:val="Aucun"/>
          <w:color w:val="000000"/>
        </w:rPr>
        <w:t>Jenewein</w:t>
      </w:r>
      <w:proofErr w:type="spellEnd"/>
      <w:r w:rsidR="00821745" w:rsidRPr="00601B65">
        <w:rPr>
          <w:rStyle w:val="Aucun"/>
          <w:color w:val="000000"/>
        </w:rPr>
        <w:t xml:space="preserve">, anklages for at spionere for Rusland og ulovligt hente personoplysninger fra politiets databaser, herunder overdragelse af mobiltelefondata fra tidligere højtstående østrigske embedsmænd til den russiske efterretningstjeneste; </w:t>
      </w:r>
    </w:p>
    <w:p w:rsidR="00821745" w:rsidRPr="00601B65" w:rsidRDefault="00DF60B8" w:rsidP="00821745">
      <w:pPr>
        <w:pStyle w:val="NormalHanging12a"/>
        <w:rPr>
          <w:rStyle w:val="Aucun"/>
          <w:rFonts w:eastAsia="Open Sans"/>
          <w:color w:val="000000"/>
        </w:rPr>
      </w:pPr>
      <w:r>
        <w:rPr>
          <w:rStyle w:val="Aucun"/>
          <w:color w:val="000000"/>
        </w:rPr>
        <w:t>16</w:t>
      </w:r>
      <w:r w:rsidR="00821745" w:rsidRPr="00601B65">
        <w:rPr>
          <w:rStyle w:val="Aucun"/>
          <w:color w:val="000000"/>
        </w:rPr>
        <w:t>.</w:t>
      </w:r>
      <w:r w:rsidR="00821745" w:rsidRPr="00601B65">
        <w:rPr>
          <w:rStyle w:val="Aucun"/>
          <w:color w:val="000000"/>
        </w:rPr>
        <w:tab/>
        <w:t xml:space="preserve">udtrykker sin bekymring over troværdige rapporter om tiltagende russiske forsøg på at blande sig i det kommende valg til Bulgariens nationale parlament den 9. juni 2024; udtrykker stærk bekymring over eksistensen af og den russiske kontrol med et netværk af desinformationsagenter, der er aktive på sociale medieplatforme, i traditionelle medier, den akademiske verden, ikkestatslige organisationer og politiske partier; er yderst bekymret over de talrige ejendomme, der i øjeblikket ejes af russiske myndigheder på Bulgariens territorium, hvoraf nogle er af strategisk betydning, og som </w:t>
      </w:r>
      <w:r w:rsidR="00821745" w:rsidRPr="00601B65">
        <w:rPr>
          <w:rStyle w:val="Aucun"/>
          <w:color w:val="000000"/>
        </w:rPr>
        <w:lastRenderedPageBreak/>
        <w:t>fungerer som centre for russisk indflydelse og indflydelse på de demokratiske processer i landet;</w:t>
      </w:r>
    </w:p>
    <w:p w:rsidR="00821745" w:rsidRPr="00601B65" w:rsidRDefault="00DF60B8" w:rsidP="00821745">
      <w:pPr>
        <w:pStyle w:val="NormalHanging12a"/>
        <w:rPr>
          <w:rStyle w:val="Aucun"/>
          <w:rFonts w:eastAsia="Open Sans"/>
          <w:color w:val="000000"/>
        </w:rPr>
      </w:pPr>
      <w:r>
        <w:rPr>
          <w:rStyle w:val="Ninguno"/>
          <w:color w:val="000000"/>
        </w:rPr>
        <w:t>17</w:t>
      </w:r>
      <w:r w:rsidR="00821745" w:rsidRPr="00601B65">
        <w:rPr>
          <w:rStyle w:val="Ninguno"/>
          <w:color w:val="000000"/>
        </w:rPr>
        <w:t>.</w:t>
      </w:r>
      <w:r w:rsidR="00821745" w:rsidRPr="00601B65">
        <w:rPr>
          <w:rStyle w:val="Aucun"/>
          <w:color w:val="000000"/>
        </w:rPr>
        <w:tab/>
      </w:r>
      <w:r w:rsidR="00821745" w:rsidRPr="00601B65">
        <w:rPr>
          <w:rStyle w:val="Ninguno"/>
          <w:color w:val="000000"/>
        </w:rPr>
        <w:t xml:space="preserve">udtrykker alvorlig bekymring over en række politikker og holdninger hos den ungarske regering, som under ledelse af premierminister </w:t>
      </w:r>
      <w:proofErr w:type="spellStart"/>
      <w:r w:rsidR="00821745" w:rsidRPr="00601B65">
        <w:rPr>
          <w:rStyle w:val="Ninguno"/>
          <w:color w:val="000000"/>
        </w:rPr>
        <w:t>Orban</w:t>
      </w:r>
      <w:proofErr w:type="spellEnd"/>
      <w:r w:rsidR="00821745" w:rsidRPr="00601B65">
        <w:rPr>
          <w:rStyle w:val="Ninguno"/>
          <w:color w:val="000000"/>
        </w:rPr>
        <w:t xml:space="preserve"> ved adskillige kritiske lejligheder har indtaget en prorussisk og prokinesisk holdning;</w:t>
      </w:r>
    </w:p>
    <w:p w:rsidR="00821745" w:rsidRPr="00601B65" w:rsidRDefault="00DF60B8" w:rsidP="00821745">
      <w:pPr>
        <w:pStyle w:val="NormalHanging12a"/>
        <w:rPr>
          <w:rStyle w:val="Aucun"/>
          <w:rFonts w:eastAsia="Open Sans"/>
          <w:color w:val="000000"/>
        </w:rPr>
      </w:pPr>
      <w:r>
        <w:rPr>
          <w:rStyle w:val="Aucun"/>
          <w:color w:val="000000"/>
        </w:rPr>
        <w:t>18</w:t>
      </w:r>
      <w:r w:rsidR="00821745" w:rsidRPr="00601B65">
        <w:rPr>
          <w:rStyle w:val="Aucun"/>
          <w:color w:val="000000"/>
        </w:rPr>
        <w:t>.</w:t>
      </w:r>
      <w:r w:rsidR="00821745" w:rsidRPr="00601B65">
        <w:rPr>
          <w:rStyle w:val="Aucun"/>
          <w:color w:val="000000"/>
        </w:rPr>
        <w:tab/>
        <w:t xml:space="preserve">fordømmer Ruslands deltagelse i desinformationskampagner samt de påståede intense kontakter og det store antal af møder mellem de agenter, der er ansvarlige for russisk indblanding i en catalansk løsrivelsesgruppe; foreslår, at Det Europæiske Center for Bekæmpelse af Hybride Trusler i </w:t>
      </w:r>
      <w:proofErr w:type="spellStart"/>
      <w:r w:rsidR="00821745" w:rsidRPr="00601B65">
        <w:rPr>
          <w:rStyle w:val="Aucun"/>
          <w:color w:val="000000"/>
        </w:rPr>
        <w:t>Helsinki</w:t>
      </w:r>
      <w:proofErr w:type="spellEnd"/>
      <w:r w:rsidR="00821745" w:rsidRPr="00601B65">
        <w:rPr>
          <w:rStyle w:val="Aucun"/>
          <w:color w:val="000000"/>
        </w:rPr>
        <w:t xml:space="preserve"> foretager en undersøgelse; opfordrer de kompetente judicielle myndigheder til effektivt at undersøge de påståede forbindelser mellem de MEP'er, der sættes i forbindelse med Kreml, og Ruslands forsøg på destabilisering og indblanding i EU og dets medlemsstater; beklager alle angreb på dommere, der efterforsker indblandingsaktiviteter;</w:t>
      </w:r>
    </w:p>
    <w:p w:rsidR="00821745" w:rsidRPr="00601B65" w:rsidRDefault="00DF60B8" w:rsidP="00821745">
      <w:pPr>
        <w:pStyle w:val="NormalHanging12a"/>
        <w:rPr>
          <w:rStyle w:val="Aucun"/>
          <w:rFonts w:eastAsia="Open Sans"/>
          <w:color w:val="000000"/>
        </w:rPr>
      </w:pPr>
      <w:r>
        <w:rPr>
          <w:rStyle w:val="Aucun"/>
          <w:color w:val="000000"/>
        </w:rPr>
        <w:t>19</w:t>
      </w:r>
      <w:r w:rsidR="00821745" w:rsidRPr="00601B65">
        <w:rPr>
          <w:rStyle w:val="Aucun"/>
          <w:color w:val="000000"/>
        </w:rPr>
        <w:t>.</w:t>
      </w:r>
      <w:r w:rsidR="00821745" w:rsidRPr="00601B65">
        <w:rPr>
          <w:rStyle w:val="Aucun"/>
          <w:color w:val="000000"/>
        </w:rPr>
        <w:tab/>
        <w:t>mener, at de seneste påstande kan udgøre en adfærd, der kan sanktioneres i henhold til Parlamentets adfærdskodeks, og at de kræver en stærk reaktion; understreger, at det er vigtigt straks at gennemføre en grundig intern undersøgelse med henblik på at vurdere alle mulige tilfælde af udenlandsk indblanding fra Rusland og andre lande i Europa-Parlamentet; fremhæver, at disse afsløringer er en del af et større mønster af russisk indblanding, som fremhævet i de endelige rapporter fra INGE og ING2;</w:t>
      </w:r>
    </w:p>
    <w:p w:rsidR="00821745" w:rsidRPr="00601B65" w:rsidRDefault="00DF60B8" w:rsidP="00821745">
      <w:pPr>
        <w:pStyle w:val="NormalHanging12a"/>
        <w:rPr>
          <w:rStyle w:val="Aucun"/>
          <w:rFonts w:eastAsia="Open Sans"/>
          <w:color w:val="000000"/>
        </w:rPr>
      </w:pPr>
      <w:r>
        <w:rPr>
          <w:rStyle w:val="Aucun"/>
          <w:color w:val="000000"/>
        </w:rPr>
        <w:t>20</w:t>
      </w:r>
      <w:r w:rsidR="00821745" w:rsidRPr="00601B65">
        <w:rPr>
          <w:rStyle w:val="Aucun"/>
          <w:color w:val="000000"/>
        </w:rPr>
        <w:t>.</w:t>
      </w:r>
      <w:r w:rsidR="00821745" w:rsidRPr="00601B65">
        <w:rPr>
          <w:rStyle w:val="Aucun"/>
          <w:color w:val="000000"/>
        </w:rPr>
        <w:tab/>
        <w:t>mener, at beskyldningerne mod den pågældende MEP understreger, at der er behov for en styrket sikkerhedskultur i Europa-Parlamentet; gentager derfor opfordringen til fuld gennemførelse af henstillingerne i sin beslutning af 13. juli 2023 om henstillinger til reform af Europa-Parlamentets regler om gennemsigtighed, integritet, ansvarlighed og bekæmpelse af korruption, herunder obligatorisk sikkerhedsuddannelse for MEP'er og medarbejdere og en tilstrækkelig sikkerhedsgodkendelse og styrket screening af medarbejdere, navnlig dem, der deltager i møder for lukkede døre; understreger, at mange nationale parlamenter og internationale organisationer har legitime og velfungerende systemer på dette område, og opfordrer til, at bedste praksis vurderes;</w:t>
      </w:r>
    </w:p>
    <w:p w:rsidR="00821745" w:rsidRPr="00601B65" w:rsidRDefault="00DF60B8" w:rsidP="00821745">
      <w:pPr>
        <w:pStyle w:val="NormalHanging12a"/>
        <w:rPr>
          <w:rStyle w:val="Aucun"/>
          <w:rFonts w:eastAsia="Open Sans"/>
          <w:color w:val="000000"/>
        </w:rPr>
      </w:pPr>
      <w:r>
        <w:rPr>
          <w:rStyle w:val="Aucun"/>
          <w:color w:val="000000"/>
        </w:rPr>
        <w:t>21</w:t>
      </w:r>
      <w:r w:rsidR="00821745" w:rsidRPr="00601B65">
        <w:rPr>
          <w:rStyle w:val="Aucun"/>
          <w:color w:val="000000"/>
        </w:rPr>
        <w:t>.</w:t>
      </w:r>
      <w:r w:rsidR="00821745" w:rsidRPr="00601B65">
        <w:rPr>
          <w:rStyle w:val="Aucun"/>
          <w:color w:val="000000"/>
        </w:rPr>
        <w:tab/>
        <w:t xml:space="preserve">opfordrer Parlamentet til at indføre obligatorisk, effektiv og regelmæssig uddannelse i sikkerhed, indblanding, etiske standarder, overholdelse og integritet for alle MEP’er og deres kontorer og alt Parlamentets personale og således øge bevidstheden om, at de er potentielle mål for udenlandske statslige og ikkestatslige aktører; opfordrer Parlamentets tjenestegrene til at indføre effektive kontrol- og overvågningssystemer til at opdage udenlandsk indblanding, samtidig med at MEP'erne mandatfrihed respekteres; </w:t>
      </w:r>
    </w:p>
    <w:p w:rsidR="00821745" w:rsidRPr="00601B65" w:rsidRDefault="00DF60B8" w:rsidP="00821745">
      <w:pPr>
        <w:pStyle w:val="NormalHanging12a"/>
        <w:rPr>
          <w:rStyle w:val="Aucun"/>
          <w:rFonts w:eastAsia="Open Sans"/>
          <w:color w:val="000000"/>
        </w:rPr>
      </w:pPr>
      <w:r>
        <w:rPr>
          <w:rStyle w:val="Aucun"/>
          <w:color w:val="000000"/>
        </w:rPr>
        <w:t>22</w:t>
      </w:r>
      <w:r w:rsidR="00821745" w:rsidRPr="00601B65">
        <w:rPr>
          <w:rStyle w:val="Aucun"/>
          <w:color w:val="000000"/>
        </w:rPr>
        <w:t>.</w:t>
      </w:r>
      <w:r w:rsidR="00821745" w:rsidRPr="00601B65">
        <w:rPr>
          <w:rStyle w:val="Aucun"/>
          <w:color w:val="000000"/>
        </w:rPr>
        <w:tab/>
        <w:t>minder om, at udenlandsk indblanding er en systemisk trussel, der skal bekæmpes med alle midler; minder endvidere om, at selv om Rusland fortsat er hovedkilden til udenlandsk indblanding og desinformation i Den Europæiske Union, har andre lande også gennemført sådanne kampagner; understreger, at EU's reaktion på disse trusler kun kan være effektiv, hvis den er baseret på en tværgående, holistisk og langsigtet politisk tilgang, der gennemføres af både EU og dets medlemsstater i fællesskab; er fortsat fast besluttet på at gå videre med sine bestræbelser på at bekæmpe udenlandsk indblanding i EU i de kommende år, blandt andet ved hjælp af et særligt parlamentarisk organ; understreger, at årvågenhed og beskyttelse mod udenlandsk indblanding er særligt nødvendig op til valget til Europa-Parlamentet i år;</w:t>
      </w:r>
    </w:p>
    <w:p w:rsidR="00821745" w:rsidRPr="00601B65" w:rsidRDefault="00DF60B8" w:rsidP="00821745">
      <w:pPr>
        <w:pStyle w:val="NormalHanging12a"/>
        <w:rPr>
          <w:rStyle w:val="Aucun"/>
          <w:rFonts w:eastAsia="Open Sans"/>
          <w:color w:val="000000"/>
        </w:rPr>
      </w:pPr>
      <w:r>
        <w:rPr>
          <w:rStyle w:val="Aucun"/>
          <w:color w:val="000000"/>
        </w:rPr>
        <w:t>23</w:t>
      </w:r>
      <w:r w:rsidR="00821745" w:rsidRPr="00601B65">
        <w:rPr>
          <w:rStyle w:val="Aucun"/>
          <w:color w:val="000000"/>
        </w:rPr>
        <w:t>.</w:t>
      </w:r>
      <w:r w:rsidR="00821745" w:rsidRPr="00601B65">
        <w:rPr>
          <w:rStyle w:val="Aucun"/>
          <w:color w:val="000000"/>
        </w:rPr>
        <w:tab/>
        <w:t xml:space="preserve">fremhæver den centrale lovgivning om mediefrihed og digitale rettigheder, som Den </w:t>
      </w:r>
      <w:r w:rsidR="00821745" w:rsidRPr="00601B65">
        <w:rPr>
          <w:rStyle w:val="Aucun"/>
          <w:color w:val="000000"/>
        </w:rPr>
        <w:lastRenderedPageBreak/>
        <w:t>Europæiske Union har vedtaget i de seneste år, såsom den europæiske retsakt om mediefrihed, retsakten om kunstig intelligens eller retsakten om digitale tjenester; fremhæver ikke desto mindre, at der er behov for en yderligere indsats for at standse spredningen af ondsindet desinformation på internettet og for at beskytte de europæiske borgeres ret til pålidelige nyheder;</w:t>
      </w:r>
    </w:p>
    <w:p w:rsidR="00821745" w:rsidRPr="00601B65" w:rsidRDefault="00DF60B8" w:rsidP="00821745">
      <w:pPr>
        <w:pStyle w:val="NormalHanging12a"/>
        <w:rPr>
          <w:rStyle w:val="Aucun"/>
          <w:rFonts w:eastAsia="Open Sans"/>
          <w:color w:val="000000"/>
          <w:u w:color="6AA84F"/>
        </w:rPr>
      </w:pPr>
      <w:r>
        <w:rPr>
          <w:rStyle w:val="Aucun"/>
          <w:color w:val="000000"/>
          <w:u w:color="6AA84F"/>
        </w:rPr>
        <w:t>24</w:t>
      </w:r>
      <w:r w:rsidR="00821745" w:rsidRPr="00601B65">
        <w:rPr>
          <w:rStyle w:val="Aucun"/>
          <w:color w:val="000000"/>
          <w:u w:color="6AA84F"/>
        </w:rPr>
        <w:t>.</w:t>
      </w:r>
      <w:r w:rsidR="00821745" w:rsidRPr="00601B65">
        <w:rPr>
          <w:rStyle w:val="Aucun"/>
          <w:color w:val="000000"/>
        </w:rPr>
        <w:tab/>
      </w:r>
      <w:r w:rsidR="00821745" w:rsidRPr="00601B65">
        <w:rPr>
          <w:rStyle w:val="Aucun"/>
          <w:color w:val="000000"/>
          <w:u w:color="6AA84F"/>
        </w:rPr>
        <w:t>glæder sig over vedtagelsen af lovpakken om bekæmpelse af hvidvask af penge og finansiering af terrorisme, som omfatter nye regler på EU-plan, der har til formål at imødegå risici for hvidvask af penge i forbindelse med politisk udsatte personer;</w:t>
      </w:r>
    </w:p>
    <w:p w:rsidR="00821745" w:rsidRPr="00601B65" w:rsidRDefault="00DF60B8" w:rsidP="00821745">
      <w:pPr>
        <w:pStyle w:val="NormalHanging12a"/>
        <w:rPr>
          <w:rStyle w:val="doceo-font-family-base"/>
          <w:rFonts w:eastAsiaTheme="minorHAnsi"/>
          <w:color w:val="000000"/>
        </w:rPr>
      </w:pPr>
      <w:r>
        <w:rPr>
          <w:rStyle w:val="doceo-font-family-base"/>
          <w:color w:val="000000"/>
        </w:rPr>
        <w:t>25</w:t>
      </w:r>
      <w:r w:rsidR="00821745" w:rsidRPr="00601B65">
        <w:rPr>
          <w:rStyle w:val="doceo-font-family-base"/>
          <w:color w:val="000000"/>
        </w:rPr>
        <w:t>.</w:t>
      </w:r>
      <w:r w:rsidR="00821745" w:rsidRPr="00601B65">
        <w:rPr>
          <w:rStyle w:val="Aucun"/>
          <w:color w:val="000000"/>
          <w:u w:color="6AA84F"/>
        </w:rPr>
        <w:tab/>
      </w:r>
      <w:r w:rsidR="00821745" w:rsidRPr="00601B65">
        <w:rPr>
          <w:rStyle w:val="doceo-font-family-base"/>
          <w:color w:val="000000"/>
        </w:rPr>
        <w:t>opfordrer EU-Udenrigstjenesten og Kommissionen til i den kommende 14. sanktionspakke at medtage nye Kreml-støttede medieforetagender og andre radio-, tv- og medieorganisationer og enkeltpersoner, der er ansvarlige for propaganda og desinformationskampagner i EU;</w:t>
      </w:r>
    </w:p>
    <w:p w:rsidR="00821745" w:rsidRPr="00601B65" w:rsidRDefault="00DF60B8" w:rsidP="00821745">
      <w:pPr>
        <w:pStyle w:val="NormalHanging12a"/>
      </w:pPr>
      <w:r>
        <w:rPr>
          <w:rStyle w:val="doceo-font-family-base"/>
          <w:color w:val="000000"/>
          <w:u w:color="6AA84F"/>
        </w:rPr>
        <w:t>26</w:t>
      </w:r>
      <w:r w:rsidR="00821745" w:rsidRPr="00601B65">
        <w:rPr>
          <w:rStyle w:val="doceo-font-family-base"/>
          <w:color w:val="000000"/>
          <w:u w:color="6AA84F"/>
        </w:rPr>
        <w:t>.</w:t>
      </w:r>
      <w:r w:rsidR="00821745" w:rsidRPr="00601B65">
        <w:rPr>
          <w:rStyle w:val="doceo-font-family-base"/>
          <w:color w:val="000000"/>
        </w:rPr>
        <w:tab/>
      </w:r>
      <w:r w:rsidR="00821745" w:rsidRPr="00601B65">
        <w:t>understreger den centrale rolle, som undersøgende journalistik spiller med hensyn til at afsløre forsøg på udenlandsk indblanding og skjulte aktiviteter; gentager sin opfordring til EU-institutionerne og medlemsstaterne om at sikre tilstrækkelig og bæredygtig finansiering af undersøgende journalistik; fordømmer på det kraftigste den omfattende desinformationskampagne, som det tyske udenrigsministerium afslørede i januar, og som angiveligt var organiseret af Rusland på platformen X (tidligere Twitter) med det formål at manipulere den offentlige mening;</w:t>
      </w:r>
    </w:p>
    <w:p w:rsidR="00821745" w:rsidRPr="00601B65" w:rsidRDefault="00DF60B8" w:rsidP="00821745">
      <w:pPr>
        <w:pStyle w:val="NormalHanging12a"/>
        <w:rPr>
          <w:rStyle w:val="Aucun"/>
          <w:rFonts w:eastAsia="Open Sans"/>
          <w:color w:val="000000"/>
          <w:u w:color="6AA84F"/>
        </w:rPr>
      </w:pPr>
      <w:r>
        <w:rPr>
          <w:rStyle w:val="Ninguno"/>
          <w:color w:val="000000"/>
          <w:u w:color="FE0000"/>
        </w:rPr>
        <w:t>27</w:t>
      </w:r>
      <w:r w:rsidR="00821745" w:rsidRPr="00601B65">
        <w:rPr>
          <w:rStyle w:val="Ninguno"/>
          <w:color w:val="000000"/>
          <w:u w:color="FE0000"/>
        </w:rPr>
        <w:t>.</w:t>
      </w:r>
      <w:r w:rsidR="00821745" w:rsidRPr="00601B65">
        <w:tab/>
      </w:r>
      <w:r w:rsidR="00821745" w:rsidRPr="00601B65">
        <w:rPr>
          <w:rStyle w:val="Ninguno"/>
          <w:color w:val="000000"/>
          <w:u w:color="FE0000"/>
        </w:rPr>
        <w:t>fordømmer på det kraftigste Ruslands igangværende bestræbelser på at misbruge og forfalske den historiske erindring om Europas mest tragiske perioder, såsom det nazistiske regimes terror, med henblik på at forsøge at retfærdiggøre landets nuværende brutale, ulovlige og umenneskelige aggressions- og ekspansionspolitik samt dets forsøg på systematisk at sprede falske historiske narrativer;</w:t>
      </w:r>
    </w:p>
    <w:p w:rsidR="00821745" w:rsidRPr="00601B65" w:rsidRDefault="00DF60B8" w:rsidP="00821745">
      <w:pPr>
        <w:pStyle w:val="NormalHanging12a"/>
        <w:rPr>
          <w:rStyle w:val="Aucun"/>
          <w:rFonts w:eastAsia="Open Sans"/>
          <w:color w:val="000000"/>
        </w:rPr>
      </w:pPr>
      <w:r>
        <w:rPr>
          <w:rStyle w:val="Aucun"/>
          <w:color w:val="000000"/>
        </w:rPr>
        <w:t>28</w:t>
      </w:r>
      <w:r w:rsidR="00821745" w:rsidRPr="00601B65">
        <w:rPr>
          <w:rStyle w:val="Aucun"/>
          <w:color w:val="000000"/>
        </w:rPr>
        <w:t>.</w:t>
      </w:r>
      <w:r w:rsidR="00821745" w:rsidRPr="00601B65">
        <w:rPr>
          <w:rStyle w:val="Aucun"/>
          <w:color w:val="000000"/>
          <w:u w:color="6AA84F"/>
        </w:rPr>
        <w:tab/>
      </w:r>
      <w:r w:rsidR="00821745" w:rsidRPr="00601B65">
        <w:rPr>
          <w:rStyle w:val="Aucun"/>
          <w:color w:val="000000"/>
        </w:rPr>
        <w:t xml:space="preserve">insisterer på behovet for at gøre mere for at beskytte det europæiske informationsmiljø og EU-borgernes ret til adgang til pålidelige oplysninger; minder om, at det som anført i Parlamentets tidligere betænkninger er nødvendigt at indføre "spejlklausuler", hvorved det europæiske informationsområdes åbenhed over for tredjelande vil stå i et rimeligt forhold til de europæiske medieforetagenders adgang til disse lande; understreger, at de medieforetagender, der arbejder for fjendtlige og autoritære regimer, ikke bør have adgang til Europa-Parlamentets bygninger; insisterer på, at mærkning på platforme bør gå videre end at identificere </w:t>
      </w:r>
      <w:proofErr w:type="spellStart"/>
      <w:r w:rsidR="00821745" w:rsidRPr="00601B65">
        <w:rPr>
          <w:rStyle w:val="Aucun"/>
          <w:color w:val="000000"/>
        </w:rPr>
        <w:t>deepfakes</w:t>
      </w:r>
      <w:proofErr w:type="spellEnd"/>
      <w:r w:rsidR="00821745" w:rsidRPr="00601B65">
        <w:rPr>
          <w:rStyle w:val="Aucun"/>
          <w:color w:val="000000"/>
        </w:rPr>
        <w:t xml:space="preserve">, men også indføre positiv mærkning ved hjælp af værktøjer, der er skabt af mediesektoren, såsom </w:t>
      </w:r>
      <w:proofErr w:type="spellStart"/>
      <w:r w:rsidR="00821745" w:rsidRPr="00601B65">
        <w:rPr>
          <w:rStyle w:val="Aucun"/>
          <w:color w:val="000000"/>
        </w:rPr>
        <w:t>Journalism</w:t>
      </w:r>
      <w:proofErr w:type="spellEnd"/>
      <w:r w:rsidR="00821745" w:rsidRPr="00601B65">
        <w:rPr>
          <w:rStyle w:val="Aucun"/>
          <w:color w:val="000000"/>
        </w:rPr>
        <w:t xml:space="preserve"> Trust </w:t>
      </w:r>
      <w:proofErr w:type="spellStart"/>
      <w:r w:rsidR="00821745" w:rsidRPr="00601B65">
        <w:rPr>
          <w:rStyle w:val="Aucun"/>
          <w:color w:val="000000"/>
        </w:rPr>
        <w:t>Initiative</w:t>
      </w:r>
      <w:proofErr w:type="spellEnd"/>
      <w:r w:rsidR="00821745" w:rsidRPr="00601B65">
        <w:rPr>
          <w:rStyle w:val="Aucun"/>
          <w:color w:val="000000"/>
        </w:rPr>
        <w:t>; udtrykker i denne forbindelse sin generelle støtte til den nye aftale om retten til information, som Journalister uden Grænser har foreslået;</w:t>
      </w:r>
    </w:p>
    <w:p w:rsidR="00821745" w:rsidRPr="00601B65" w:rsidRDefault="00DF60B8" w:rsidP="00821745">
      <w:pPr>
        <w:pStyle w:val="NormalHanging12a"/>
        <w:rPr>
          <w:rStyle w:val="Aucun"/>
          <w:rFonts w:eastAsia="Open Sans"/>
          <w:color w:val="000000"/>
        </w:rPr>
      </w:pPr>
      <w:r>
        <w:rPr>
          <w:rStyle w:val="Aucun"/>
          <w:color w:val="000000"/>
        </w:rPr>
        <w:t>29</w:t>
      </w:r>
      <w:r w:rsidR="00821745" w:rsidRPr="00601B65">
        <w:rPr>
          <w:rStyle w:val="Aucun"/>
          <w:color w:val="000000"/>
        </w:rPr>
        <w:t>.</w:t>
      </w:r>
      <w:r w:rsidR="00821745" w:rsidRPr="00601B65">
        <w:rPr>
          <w:rStyle w:val="Aucun"/>
          <w:color w:val="000000"/>
        </w:rPr>
        <w:tab/>
        <w:t xml:space="preserve">mener, at der er behov for en større indsats for at beskytte det europæiske demokrati ordentligt, og opfordrer kraftigt de nationale myndigheder til fuldt ud at informere borgerne i de medlemsstater, der er berørt af sagen vedrørende "Voice of Europe"; </w:t>
      </w:r>
    </w:p>
    <w:p w:rsidR="00821745" w:rsidRPr="00601B65" w:rsidRDefault="00DF60B8" w:rsidP="00821745">
      <w:pPr>
        <w:pStyle w:val="NormalHanging12a"/>
        <w:rPr>
          <w:rStyle w:val="Aucun"/>
          <w:rFonts w:eastAsia="Open Sans"/>
          <w:color w:val="000000"/>
        </w:rPr>
      </w:pPr>
      <w:r>
        <w:rPr>
          <w:rStyle w:val="Aucun"/>
          <w:color w:val="000000"/>
        </w:rPr>
        <w:t>30</w:t>
      </w:r>
      <w:r w:rsidR="00821745" w:rsidRPr="00601B65">
        <w:rPr>
          <w:rStyle w:val="Aucun"/>
          <w:color w:val="000000"/>
        </w:rPr>
        <w:t>.</w:t>
      </w:r>
      <w:r w:rsidR="00821745" w:rsidRPr="00601B65">
        <w:rPr>
          <w:rStyle w:val="Aucun"/>
          <w:color w:val="000000"/>
        </w:rPr>
        <w:tab/>
        <w:t>bemærker, at det endelige mål for russisk indblanding er at undergrave, splitte og svække EU og at udhule støtten til Ukraine; understreger, at Den Russiske Føderations hybride taktikker ikke på nogen måde fremmer Ruslands politiske dagsorden inden for EU, men derimod skaber yderligere momentum for EU's urokkelige støtte til Ukraine i dets forsvar mod den ulovlige besættelsesmagt;</w:t>
      </w:r>
    </w:p>
    <w:p w:rsidR="00821745" w:rsidRPr="00601B65" w:rsidRDefault="00DF60B8" w:rsidP="00821745">
      <w:pPr>
        <w:pStyle w:val="NormalHanging12a"/>
        <w:rPr>
          <w:rStyle w:val="Aucun"/>
          <w:rFonts w:eastAsia="Open Sans"/>
          <w:color w:val="000000"/>
        </w:rPr>
      </w:pPr>
      <w:r>
        <w:rPr>
          <w:rStyle w:val="Aucun"/>
          <w:color w:val="000000"/>
        </w:rPr>
        <w:t>31</w:t>
      </w:r>
      <w:r w:rsidR="00821745" w:rsidRPr="00601B65">
        <w:rPr>
          <w:rStyle w:val="Aucun"/>
          <w:color w:val="000000"/>
        </w:rPr>
        <w:t>.</w:t>
      </w:r>
      <w:r w:rsidR="00821745" w:rsidRPr="00601B65">
        <w:rPr>
          <w:rStyle w:val="Aucun"/>
          <w:color w:val="000000"/>
        </w:rPr>
        <w:tab/>
        <w:t xml:space="preserve">understreger, at Ruslands angrebskrig mod Ukraine har blotlagt det massive omfang af </w:t>
      </w:r>
      <w:r w:rsidR="00821745" w:rsidRPr="00601B65">
        <w:rPr>
          <w:rStyle w:val="Aucun"/>
          <w:color w:val="000000"/>
        </w:rPr>
        <w:lastRenderedPageBreak/>
        <w:t xml:space="preserve">udenlandsk informationsmanipulation i EU og dets umiddelbare nabolande, nemlig landene på Vestbalkan og i Det Østlige Partnerskab; opfordrer EU og dets nabolande til at øge deres samarbejde inden for bekæmpelse af desinformation, hybride trusler og </w:t>
      </w:r>
      <w:proofErr w:type="spellStart"/>
      <w:r w:rsidR="00821745" w:rsidRPr="00601B65">
        <w:rPr>
          <w:rStyle w:val="Aucun"/>
          <w:color w:val="000000"/>
        </w:rPr>
        <w:t>cybersikkerhed</w:t>
      </w:r>
      <w:proofErr w:type="spellEnd"/>
      <w:r w:rsidR="00821745" w:rsidRPr="00601B65">
        <w:rPr>
          <w:rStyle w:val="Aucun"/>
          <w:color w:val="000000"/>
        </w:rPr>
        <w:t xml:space="preserve">; </w:t>
      </w:r>
    </w:p>
    <w:p w:rsidR="00821745" w:rsidRPr="00601B65" w:rsidRDefault="00DF60B8" w:rsidP="00821745">
      <w:pPr>
        <w:pStyle w:val="NormalHanging12a"/>
        <w:rPr>
          <w:rStyle w:val="Aucun"/>
          <w:rFonts w:eastAsia="Open Sans"/>
          <w:color w:val="000000"/>
          <w:u w:color="6AA84F"/>
        </w:rPr>
      </w:pPr>
      <w:r>
        <w:rPr>
          <w:rStyle w:val="Aucun"/>
          <w:color w:val="000000"/>
        </w:rPr>
        <w:t>32</w:t>
      </w:r>
      <w:r w:rsidR="00821745" w:rsidRPr="00601B65">
        <w:rPr>
          <w:rStyle w:val="Aucun"/>
          <w:color w:val="000000"/>
        </w:rPr>
        <w:t>.</w:t>
      </w:r>
      <w:r w:rsidR="00821745" w:rsidRPr="00601B65">
        <w:rPr>
          <w:rStyle w:val="Aucun"/>
          <w:color w:val="000000"/>
        </w:rPr>
        <w:tab/>
        <w:t xml:space="preserve">opfordrer Den Europæiske Union til at være årvågen over for ethvert tredjelands, herunder Ruslands, forsøg på uretmæssigt at påvirke dets demokratiske processer; advarer Den Russiske Føderation om, at hybride desinformationskampagner, </w:t>
      </w:r>
      <w:proofErr w:type="spellStart"/>
      <w:r w:rsidR="00821745" w:rsidRPr="00601B65">
        <w:rPr>
          <w:rStyle w:val="Aucun"/>
          <w:color w:val="000000"/>
        </w:rPr>
        <w:t>cyberangreb</w:t>
      </w:r>
      <w:proofErr w:type="spellEnd"/>
      <w:r w:rsidR="00821745" w:rsidRPr="00601B65">
        <w:rPr>
          <w:rStyle w:val="Aucun"/>
          <w:color w:val="000000"/>
        </w:rPr>
        <w:t xml:space="preserve"> og påvirkningsoperationer allerede udgør alvorlige angreb på europæisk demokrati, og at enhver fysisk handling på europæisk jord ville udgøre en dramatisk optrapning;</w:t>
      </w:r>
      <w:r w:rsidR="00821745" w:rsidRPr="00601B65">
        <w:rPr>
          <w:rStyle w:val="Aucun"/>
          <w:color w:val="000000"/>
          <w:u w:color="6AA84F"/>
        </w:rPr>
        <w:t xml:space="preserve"> opfordrer medlemsstaterne til at afsløre og efterforske russiske forsøg på sabotage af kritisk infrastruktur; understreger behovet for at styrke sikkerhedsmekanismerne til beskyttelse af valginfrastruktur, som er særligt sårbar over for fysiske angreb og </w:t>
      </w:r>
      <w:proofErr w:type="spellStart"/>
      <w:r w:rsidR="00821745" w:rsidRPr="00601B65">
        <w:rPr>
          <w:rStyle w:val="Aucun"/>
          <w:color w:val="000000"/>
          <w:u w:color="6AA84F"/>
        </w:rPr>
        <w:t>cyberangreb</w:t>
      </w:r>
      <w:proofErr w:type="spellEnd"/>
      <w:r w:rsidR="00821745" w:rsidRPr="00601B65">
        <w:rPr>
          <w:rStyle w:val="Aucun"/>
          <w:color w:val="000000"/>
          <w:u w:color="6AA84F"/>
        </w:rPr>
        <w:t xml:space="preserve"> før og under valg; </w:t>
      </w:r>
    </w:p>
    <w:p w:rsidR="00821745" w:rsidRPr="00601B65" w:rsidRDefault="00DF60B8" w:rsidP="00821745">
      <w:pPr>
        <w:pStyle w:val="NormalHanging12a"/>
        <w:rPr>
          <w:rStyle w:val="Aucun"/>
          <w:rFonts w:eastAsia="Open Sans"/>
          <w:color w:val="000000"/>
        </w:rPr>
      </w:pPr>
      <w:r>
        <w:rPr>
          <w:rStyle w:val="Aucun"/>
          <w:color w:val="000000"/>
        </w:rPr>
        <w:t>33</w:t>
      </w:r>
      <w:r w:rsidR="00821745" w:rsidRPr="00601B65">
        <w:rPr>
          <w:rStyle w:val="Aucun"/>
          <w:color w:val="000000"/>
        </w:rPr>
        <w:t>.</w:t>
      </w:r>
      <w:r w:rsidR="00821745" w:rsidRPr="00601B65">
        <w:rPr>
          <w:rStyle w:val="Aucun"/>
          <w:color w:val="000000"/>
          <w:u w:color="6AA84F"/>
        </w:rPr>
        <w:tab/>
      </w:r>
      <w:r w:rsidR="00821745" w:rsidRPr="00601B65">
        <w:rPr>
          <w:rStyle w:val="Aucun"/>
          <w:color w:val="000000"/>
        </w:rPr>
        <w:t xml:space="preserve">minder om, at selv i tilfælde, hvor loven begrænser kilderne til politisk finansiering, har russiske aktører fundet måder at omgå dem på og tilbudt støtte til deres allierede; minder navnlig om beviserne for lån fra udenlandske banker (som f.eks. i tilfældet med partiet Front National i Frankrig i 2016), køb og indgåelse af handelsaftaler (som de påstande, der blev rapporteret af Der Spiegel og </w:t>
      </w:r>
      <w:proofErr w:type="spellStart"/>
      <w:r w:rsidR="00821745" w:rsidRPr="00601B65">
        <w:rPr>
          <w:rStyle w:val="Aucun"/>
          <w:color w:val="000000"/>
        </w:rPr>
        <w:t>Süddeutsche</w:t>
      </w:r>
      <w:proofErr w:type="spellEnd"/>
      <w:r w:rsidR="00821745" w:rsidRPr="00601B65">
        <w:rPr>
          <w:rStyle w:val="Aucun"/>
          <w:color w:val="000000"/>
        </w:rPr>
        <w:t xml:space="preserve"> </w:t>
      </w:r>
      <w:proofErr w:type="spellStart"/>
      <w:r w:rsidR="00821745" w:rsidRPr="00601B65">
        <w:rPr>
          <w:rStyle w:val="Aucun"/>
          <w:color w:val="000000"/>
        </w:rPr>
        <w:t>Zeitung</w:t>
      </w:r>
      <w:proofErr w:type="spellEnd"/>
      <w:r w:rsidR="00821745" w:rsidRPr="00601B65">
        <w:rPr>
          <w:rStyle w:val="Aucun"/>
          <w:color w:val="000000"/>
        </w:rPr>
        <w:t xml:space="preserve"> den 17. maj 2019 om partiet FPÖ og af </w:t>
      </w:r>
      <w:proofErr w:type="spellStart"/>
      <w:r w:rsidR="00821745" w:rsidRPr="00601B65">
        <w:rPr>
          <w:rStyle w:val="Aucun"/>
          <w:color w:val="000000"/>
        </w:rPr>
        <w:t>Buzzfeeds</w:t>
      </w:r>
      <w:proofErr w:type="spellEnd"/>
      <w:r w:rsidR="00821745" w:rsidRPr="00601B65">
        <w:rPr>
          <w:rStyle w:val="Aucun"/>
          <w:color w:val="000000"/>
        </w:rPr>
        <w:t xml:space="preserve"> og </w:t>
      </w:r>
      <w:proofErr w:type="spellStart"/>
      <w:r w:rsidR="00821745" w:rsidRPr="00601B65">
        <w:rPr>
          <w:rStyle w:val="Aucun"/>
          <w:color w:val="000000"/>
        </w:rPr>
        <w:t>L'Espresso</w:t>
      </w:r>
      <w:proofErr w:type="spellEnd"/>
      <w:r w:rsidR="00821745" w:rsidRPr="00601B65">
        <w:rPr>
          <w:rStyle w:val="Aucun"/>
          <w:color w:val="000000"/>
        </w:rPr>
        <w:t xml:space="preserve"> den 10. juli 2019 om </w:t>
      </w:r>
      <w:proofErr w:type="spellStart"/>
      <w:r w:rsidR="00821745" w:rsidRPr="00601B65">
        <w:rPr>
          <w:rStyle w:val="Aucun"/>
          <w:color w:val="000000"/>
        </w:rPr>
        <w:t>Lega</w:t>
      </w:r>
      <w:proofErr w:type="spellEnd"/>
      <w:r w:rsidR="00821745" w:rsidRPr="00601B65">
        <w:rPr>
          <w:rStyle w:val="Aucun"/>
          <w:color w:val="000000"/>
        </w:rPr>
        <w:t xml:space="preserve"> per </w:t>
      </w:r>
      <w:proofErr w:type="spellStart"/>
      <w:r w:rsidR="00821745" w:rsidRPr="00601B65">
        <w:rPr>
          <w:rStyle w:val="Aucun"/>
          <w:color w:val="000000"/>
        </w:rPr>
        <w:t>Salvini</w:t>
      </w:r>
      <w:proofErr w:type="spellEnd"/>
      <w:r w:rsidR="00821745" w:rsidRPr="00601B65">
        <w:rPr>
          <w:rStyle w:val="Aucun"/>
          <w:color w:val="000000"/>
        </w:rPr>
        <w:t xml:space="preserve"> Premier i Italien) og fremme af finansielle aktiviteter (som rapporteret af den britiske presse om Leave.eu-kampagnen);</w:t>
      </w:r>
    </w:p>
    <w:p w:rsidR="00821745" w:rsidRPr="00601B65" w:rsidRDefault="00DF60B8" w:rsidP="00821745">
      <w:pPr>
        <w:pStyle w:val="NormalHanging12a"/>
        <w:rPr>
          <w:rStyle w:val="Aucun"/>
          <w:rFonts w:eastAsia="Open Sans"/>
          <w:color w:val="000000"/>
          <w:shd w:val="clear" w:color="auto" w:fill="FFF2CC"/>
        </w:rPr>
      </w:pPr>
      <w:r>
        <w:rPr>
          <w:rStyle w:val="Aucun"/>
          <w:color w:val="000000"/>
        </w:rPr>
        <w:t>34</w:t>
      </w:r>
      <w:r w:rsidR="00821745" w:rsidRPr="00601B65">
        <w:rPr>
          <w:rStyle w:val="Aucun"/>
          <w:color w:val="000000"/>
        </w:rPr>
        <w:t>.</w:t>
      </w:r>
      <w:r w:rsidR="00821745" w:rsidRPr="00601B65">
        <w:rPr>
          <w:rStyle w:val="Aucun"/>
          <w:color w:val="000000"/>
        </w:rPr>
        <w:tab/>
        <w:t>fordømmer, at kampagner for udenlandsk indblanding ofte er rettet mod specifikke mindretal og sårbare grupper, og bemærker, at målretningen mod disse mindretal tjener det større formål at undergrave de demokratiske og ligeværdige samfunds tiltrækningskraft;</w:t>
      </w:r>
    </w:p>
    <w:p w:rsidR="00E365E1" w:rsidRPr="00601B65" w:rsidRDefault="00DF60B8" w:rsidP="009A0DE6">
      <w:pPr>
        <w:pStyle w:val="NormalHanging12a"/>
      </w:pPr>
      <w:r>
        <w:rPr>
          <w:rStyle w:val="Aucun"/>
          <w:color w:val="000000"/>
        </w:rPr>
        <w:t>35</w:t>
      </w:r>
      <w:r w:rsidR="00821745" w:rsidRPr="00601B65">
        <w:rPr>
          <w:rStyle w:val="Aucun"/>
          <w:color w:val="000000"/>
        </w:rPr>
        <w:t>.</w:t>
      </w:r>
      <w:r w:rsidR="00821745" w:rsidRPr="00601B65">
        <w:rPr>
          <w:rStyle w:val="Aucun"/>
          <w:color w:val="000000"/>
        </w:rPr>
        <w:tab/>
        <w:t>pålægger sin formand at sende denne beslutning til Rådet, Kommissionen og næstformanden for Kommissionen/Unionens højtstående repræsentant for udenrigsanliggender og sikkerhedspolitik.</w:t>
      </w:r>
      <w:bookmarkStart w:id="6" w:name="TextBodyEnd"/>
      <w:bookmarkStart w:id="7" w:name="_GoBack"/>
      <w:bookmarkEnd w:id="6"/>
      <w:bookmarkEnd w:id="7"/>
    </w:p>
    <w:sectPr w:rsidR="00E365E1" w:rsidRPr="00601B65" w:rsidSect="00601B6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EFA" w:rsidRPr="00601B65" w:rsidRDefault="00DC2EFA">
      <w:r w:rsidRPr="00601B65">
        <w:separator/>
      </w:r>
    </w:p>
  </w:endnote>
  <w:endnote w:type="continuationSeparator" w:id="0">
    <w:p w:rsidR="00DC2EFA" w:rsidRPr="00601B65" w:rsidRDefault="00DC2EFA">
      <w:r w:rsidRPr="00601B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EFA" w:rsidRPr="00601B65" w:rsidRDefault="00DC2EFA">
      <w:r w:rsidRPr="00601B65">
        <w:separator/>
      </w:r>
    </w:p>
  </w:footnote>
  <w:footnote w:type="continuationSeparator" w:id="0">
    <w:p w:rsidR="00DC2EFA" w:rsidRPr="00601B65" w:rsidRDefault="00DC2EFA">
      <w:r w:rsidRPr="00601B65">
        <w:continuationSeparator/>
      </w:r>
    </w:p>
  </w:footnote>
  <w:footnote w:id="1">
    <w:p w:rsidR="00821745" w:rsidRPr="00601B65" w:rsidRDefault="00821745" w:rsidP="00601B65">
      <w:pPr>
        <w:pStyle w:val="FootnoteText"/>
        <w:ind w:left="567" w:hanging="567"/>
        <w:rPr>
          <w:sz w:val="24"/>
          <w:lang w:val="da-DK"/>
        </w:rPr>
      </w:pPr>
      <w:r w:rsidRPr="00601B65">
        <w:rPr>
          <w:rStyle w:val="FootnoteReference"/>
          <w:sz w:val="24"/>
          <w:lang w:val="da-DK"/>
        </w:rPr>
        <w:footnoteRef/>
      </w:r>
      <w:r w:rsidR="00601B65" w:rsidRPr="00601B65">
        <w:rPr>
          <w:sz w:val="24"/>
          <w:lang w:val="da-DK"/>
        </w:rPr>
        <w:t xml:space="preserve"> </w:t>
      </w:r>
      <w:r w:rsidR="00601B65" w:rsidRPr="00601B65">
        <w:rPr>
          <w:sz w:val="24"/>
          <w:lang w:val="da-DK"/>
        </w:rPr>
        <w:tab/>
      </w:r>
      <w:r w:rsidRPr="00601B65">
        <w:rPr>
          <w:sz w:val="24"/>
          <w:lang w:val="da-DK"/>
        </w:rPr>
        <w:t>Vedtagne tekster, P9_</w:t>
      </w:r>
      <w:proofErr w:type="gramStart"/>
      <w:r w:rsidRPr="00601B65">
        <w:rPr>
          <w:sz w:val="24"/>
          <w:lang w:val="da-DK"/>
        </w:rPr>
        <w:t>TA(</w:t>
      </w:r>
      <w:proofErr w:type="gramEnd"/>
      <w:r w:rsidRPr="00601B65">
        <w:rPr>
          <w:sz w:val="24"/>
          <w:lang w:val="da-DK"/>
        </w:rPr>
        <w:t>2024)0079.</w:t>
      </w:r>
    </w:p>
  </w:footnote>
  <w:footnote w:id="2">
    <w:p w:rsidR="00821745" w:rsidRPr="00601B65" w:rsidRDefault="00821745" w:rsidP="00601B65">
      <w:pPr>
        <w:pStyle w:val="FootnoteText"/>
        <w:ind w:left="567" w:hanging="567"/>
        <w:rPr>
          <w:sz w:val="24"/>
          <w:lang w:val="da-DK"/>
        </w:rPr>
      </w:pPr>
      <w:r w:rsidRPr="00601B65">
        <w:rPr>
          <w:rStyle w:val="FootnoteReference"/>
          <w:sz w:val="24"/>
          <w:lang w:val="da-DK"/>
        </w:rPr>
        <w:footnoteRef/>
      </w:r>
      <w:r w:rsidR="00601B65" w:rsidRPr="00601B65">
        <w:rPr>
          <w:sz w:val="24"/>
          <w:lang w:val="da-DK"/>
        </w:rPr>
        <w:t xml:space="preserve"> </w:t>
      </w:r>
      <w:r w:rsidR="00601B65" w:rsidRPr="00601B65">
        <w:rPr>
          <w:sz w:val="24"/>
          <w:lang w:val="da-DK"/>
        </w:rPr>
        <w:tab/>
      </w:r>
      <w:r w:rsidRPr="00601B65">
        <w:rPr>
          <w:sz w:val="24"/>
          <w:lang w:val="da-DK"/>
        </w:rPr>
        <w:t>Vedtagne tekster, P9_</w:t>
      </w:r>
      <w:proofErr w:type="gramStart"/>
      <w:r w:rsidRPr="00601B65">
        <w:rPr>
          <w:sz w:val="24"/>
          <w:lang w:val="da-DK"/>
        </w:rPr>
        <w:t>TA(</w:t>
      </w:r>
      <w:proofErr w:type="gramEnd"/>
      <w:r w:rsidRPr="00601B65">
        <w:rPr>
          <w:sz w:val="24"/>
          <w:lang w:val="da-DK"/>
        </w:rPr>
        <w:t>2023)0292.</w:t>
      </w:r>
    </w:p>
  </w:footnote>
  <w:footnote w:id="3">
    <w:p w:rsidR="00821745" w:rsidRPr="0076241C" w:rsidRDefault="00821745" w:rsidP="00601B65">
      <w:pPr>
        <w:pStyle w:val="FootnoteText"/>
        <w:ind w:left="567" w:hanging="567"/>
        <w:rPr>
          <w:sz w:val="24"/>
          <w:lang w:val="fi-FI"/>
        </w:rPr>
      </w:pPr>
      <w:r w:rsidRPr="00601B65">
        <w:rPr>
          <w:rStyle w:val="FootnoteReference"/>
          <w:sz w:val="24"/>
          <w:lang w:val="da-DK"/>
        </w:rPr>
        <w:footnoteRef/>
      </w:r>
      <w:r w:rsidR="00601B65" w:rsidRPr="0076241C">
        <w:rPr>
          <w:sz w:val="24"/>
          <w:lang w:val="fi-FI"/>
        </w:rPr>
        <w:t xml:space="preserve"> </w:t>
      </w:r>
      <w:r w:rsidR="00601B65" w:rsidRPr="0076241C">
        <w:rPr>
          <w:sz w:val="24"/>
          <w:lang w:val="fi-FI"/>
        </w:rPr>
        <w:tab/>
      </w:r>
      <w:r w:rsidRPr="0076241C">
        <w:rPr>
          <w:sz w:val="24"/>
          <w:lang w:val="fi-FI"/>
        </w:rPr>
        <w:t>EUT C, C/2023/1226, 21.12.2023, ELI: http://data.europa.eu/eli/C/2023/1226/oj.</w:t>
      </w:r>
    </w:p>
  </w:footnote>
  <w:footnote w:id="4">
    <w:p w:rsidR="00821745" w:rsidRPr="00601B65" w:rsidRDefault="00821745" w:rsidP="00601B65">
      <w:pPr>
        <w:pStyle w:val="FootnoteText"/>
        <w:ind w:left="567" w:hanging="567"/>
        <w:rPr>
          <w:sz w:val="24"/>
          <w:lang w:val="da-DK"/>
        </w:rPr>
      </w:pPr>
      <w:r w:rsidRPr="00601B65">
        <w:rPr>
          <w:rStyle w:val="FootnoteReference"/>
          <w:sz w:val="24"/>
          <w:lang w:val="da-DK"/>
        </w:rPr>
        <w:footnoteRef/>
      </w:r>
      <w:r w:rsidR="00601B65" w:rsidRPr="00601B65">
        <w:rPr>
          <w:sz w:val="24"/>
          <w:lang w:val="da-DK"/>
        </w:rPr>
        <w:t xml:space="preserve"> </w:t>
      </w:r>
      <w:r w:rsidR="00601B65" w:rsidRPr="00601B65">
        <w:rPr>
          <w:sz w:val="24"/>
          <w:lang w:val="da-DK"/>
        </w:rPr>
        <w:tab/>
      </w:r>
      <w:r w:rsidRPr="00601B65">
        <w:rPr>
          <w:sz w:val="24"/>
          <w:lang w:val="da-DK"/>
        </w:rPr>
        <w:t>EUT C 347 af 9.9.2022, s. 61.</w:t>
      </w:r>
    </w:p>
  </w:footnote>
  <w:footnote w:id="5">
    <w:p w:rsidR="00821745" w:rsidRPr="00601B65" w:rsidRDefault="00821745" w:rsidP="00601B65">
      <w:pPr>
        <w:pStyle w:val="FootnoteText"/>
        <w:ind w:left="567" w:hanging="567"/>
        <w:rPr>
          <w:sz w:val="24"/>
          <w:lang w:val="da-DK"/>
        </w:rPr>
      </w:pPr>
      <w:r w:rsidRPr="00601B65">
        <w:rPr>
          <w:rStyle w:val="FootnoteReference"/>
          <w:sz w:val="24"/>
          <w:lang w:val="da-DK"/>
        </w:rPr>
        <w:footnoteRef/>
      </w:r>
      <w:r w:rsidR="00601B65" w:rsidRPr="00601B65">
        <w:rPr>
          <w:sz w:val="24"/>
          <w:lang w:val="da-DK"/>
        </w:rPr>
        <w:t xml:space="preserve"> </w:t>
      </w:r>
      <w:r w:rsidR="00601B65" w:rsidRPr="00601B65">
        <w:rPr>
          <w:sz w:val="24"/>
          <w:lang w:val="da-DK"/>
        </w:rPr>
        <w:tab/>
      </w:r>
      <w:r w:rsidRPr="00601B65">
        <w:rPr>
          <w:sz w:val="24"/>
          <w:lang w:val="da-DK"/>
        </w:rPr>
        <w:t>EUT C 167 af 11.5.2023, s. 18.</w:t>
      </w:r>
    </w:p>
  </w:footnote>
  <w:footnote w:id="6">
    <w:p w:rsidR="00821745" w:rsidRPr="00601B65" w:rsidRDefault="00821745" w:rsidP="00601B65">
      <w:pPr>
        <w:pStyle w:val="FootnoteText"/>
        <w:ind w:left="567" w:hanging="567"/>
        <w:rPr>
          <w:sz w:val="24"/>
          <w:lang w:val="da-DK"/>
        </w:rPr>
      </w:pPr>
      <w:r w:rsidRPr="00601B65">
        <w:rPr>
          <w:rStyle w:val="FootnoteReference"/>
          <w:sz w:val="24"/>
          <w:lang w:val="da-DK"/>
        </w:rPr>
        <w:footnoteRef/>
      </w:r>
      <w:r w:rsidR="00601B65" w:rsidRPr="00601B65">
        <w:rPr>
          <w:sz w:val="24"/>
          <w:lang w:val="da-DK"/>
        </w:rPr>
        <w:t xml:space="preserve"> </w:t>
      </w:r>
      <w:r w:rsidR="00601B65" w:rsidRPr="00601B65">
        <w:rPr>
          <w:sz w:val="24"/>
          <w:lang w:val="da-DK"/>
        </w:rPr>
        <w:tab/>
      </w:r>
      <w:r w:rsidRPr="00601B65">
        <w:rPr>
          <w:sz w:val="24"/>
          <w:lang w:val="da-DK"/>
        </w:rPr>
        <w:t>EUT C 125 af 18.3.2022, s. 2.</w:t>
      </w:r>
    </w:p>
  </w:footnote>
  <w:footnote w:id="7">
    <w:p w:rsidR="00821745" w:rsidRPr="00601B65" w:rsidRDefault="00821745" w:rsidP="00601B65">
      <w:pPr>
        <w:pStyle w:val="FootnoteText"/>
        <w:ind w:left="567" w:hanging="567"/>
        <w:rPr>
          <w:sz w:val="24"/>
          <w:lang w:val="da-DK"/>
        </w:rPr>
      </w:pPr>
      <w:r w:rsidRPr="00601B65">
        <w:rPr>
          <w:rStyle w:val="FootnoteReference"/>
          <w:sz w:val="24"/>
          <w:lang w:val="da-DK"/>
        </w:rPr>
        <w:footnoteRef/>
      </w:r>
      <w:r w:rsidR="00601B65" w:rsidRPr="00601B65">
        <w:rPr>
          <w:rStyle w:val="Aucun"/>
          <w:sz w:val="24"/>
        </w:rPr>
        <w:t xml:space="preserve"> </w:t>
      </w:r>
      <w:r w:rsidR="00601B65" w:rsidRPr="00601B65">
        <w:rPr>
          <w:rStyle w:val="Aucun"/>
          <w:sz w:val="24"/>
        </w:rPr>
        <w:tab/>
      </w:r>
      <w:r w:rsidRPr="00601B65">
        <w:rPr>
          <w:rStyle w:val="Aucun"/>
          <w:sz w:val="24"/>
        </w:rPr>
        <w:t xml:space="preserve">Europa-Kommissionen, Generaldirektoratet for Kommunikationsnet, Indhold og Teknologi, "Digital Services Act: – </w:t>
      </w:r>
      <w:r w:rsidRPr="00601B65">
        <w:rPr>
          <w:sz w:val="24"/>
          <w:lang w:val="da-DK"/>
        </w:rPr>
        <w:t xml:space="preserve">Application of the </w:t>
      </w:r>
      <w:proofErr w:type="spellStart"/>
      <w:r w:rsidRPr="00601B65">
        <w:rPr>
          <w:sz w:val="24"/>
          <w:lang w:val="da-DK"/>
        </w:rPr>
        <w:t>risk</w:t>
      </w:r>
      <w:proofErr w:type="spellEnd"/>
      <w:r w:rsidRPr="00601B65">
        <w:rPr>
          <w:sz w:val="24"/>
          <w:lang w:val="da-DK"/>
        </w:rPr>
        <w:t xml:space="preserve"> management </w:t>
      </w:r>
      <w:proofErr w:type="spellStart"/>
      <w:r w:rsidRPr="00601B65">
        <w:rPr>
          <w:sz w:val="24"/>
          <w:lang w:val="da-DK"/>
        </w:rPr>
        <w:t>framework</w:t>
      </w:r>
      <w:proofErr w:type="spellEnd"/>
      <w:r w:rsidRPr="00601B65">
        <w:rPr>
          <w:sz w:val="24"/>
          <w:lang w:val="da-DK"/>
        </w:rPr>
        <w:t xml:space="preserve"> to Russian </w:t>
      </w:r>
      <w:proofErr w:type="spellStart"/>
      <w:r w:rsidRPr="00601B65">
        <w:rPr>
          <w:sz w:val="24"/>
          <w:lang w:val="da-DK"/>
        </w:rPr>
        <w:t>disinformation</w:t>
      </w:r>
      <w:proofErr w:type="spellEnd"/>
      <w:r w:rsidRPr="00601B65">
        <w:rPr>
          <w:sz w:val="24"/>
          <w:lang w:val="da-DK"/>
        </w:rPr>
        <w:t xml:space="preserve"> </w:t>
      </w:r>
      <w:proofErr w:type="spellStart"/>
      <w:r w:rsidRPr="00601B65">
        <w:rPr>
          <w:sz w:val="24"/>
          <w:lang w:val="da-DK"/>
        </w:rPr>
        <w:t>campaigns</w:t>
      </w:r>
      <w:proofErr w:type="spellEnd"/>
      <w:r w:rsidRPr="00601B65">
        <w:rPr>
          <w:sz w:val="24"/>
          <w:lang w:val="da-DK"/>
        </w:rPr>
        <w:t xml:space="preserve">", EU's Publikationskontor, 2023, </w:t>
      </w:r>
      <w:hyperlink r:id="rId1" w:history="1">
        <w:r w:rsidRPr="00601B65">
          <w:rPr>
            <w:rStyle w:val="Hyperlink"/>
            <w:sz w:val="24"/>
            <w:lang w:val="da-DK"/>
          </w:rPr>
          <w:t>https://op.europa.eu/da/publication-detail/-/publication/c1d645d0-42f5-11ee-a8b8-01aa75ed71a1/language-en</w:t>
        </w:r>
      </w:hyperlink>
      <w:r w:rsidRPr="00601B65">
        <w:rPr>
          <w:rStyle w:val="Hyperlink0"/>
          <w:rFonts w:ascii="Times New Roman" w:hAnsi="Times New Roman" w:cs="Times New Roman"/>
          <w:sz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62/2024"/>
    <w:docVar w:name="dvlangue" w:val="DA"/>
    <w:docVar w:name="dvnumam" w:val="0"/>
    <w:docVar w:name="dvpe" w:val="762.573"/>
    <w:docVar w:name="dvtitre" w:val="Europa-Parlamentets beslutning af xx.xx 2024 om nye påstande om russisk indblanding i Europa-Parlamentet og i det kommende EU-valg og indvirkningen på Unionen(2024/2696(RSP))"/>
  </w:docVars>
  <w:rsids>
    <w:rsidRoot w:val="00DC2EF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7680"/>
    <w:rsid w:val="00560270"/>
    <w:rsid w:val="005C2568"/>
    <w:rsid w:val="00601B65"/>
    <w:rsid w:val="006037C0"/>
    <w:rsid w:val="006631B6"/>
    <w:rsid w:val="00680577"/>
    <w:rsid w:val="006F74FA"/>
    <w:rsid w:val="00731ADD"/>
    <w:rsid w:val="00734777"/>
    <w:rsid w:val="00747932"/>
    <w:rsid w:val="00751A4A"/>
    <w:rsid w:val="00756632"/>
    <w:rsid w:val="0076241C"/>
    <w:rsid w:val="00762C74"/>
    <w:rsid w:val="00771E18"/>
    <w:rsid w:val="00786EC0"/>
    <w:rsid w:val="007D1690"/>
    <w:rsid w:val="007E22AD"/>
    <w:rsid w:val="00817416"/>
    <w:rsid w:val="00821745"/>
    <w:rsid w:val="00842779"/>
    <w:rsid w:val="00865F67"/>
    <w:rsid w:val="00881A7B"/>
    <w:rsid w:val="008840E5"/>
    <w:rsid w:val="00887B3E"/>
    <w:rsid w:val="008C2AC6"/>
    <w:rsid w:val="00930C23"/>
    <w:rsid w:val="0093193B"/>
    <w:rsid w:val="009509D8"/>
    <w:rsid w:val="00950B64"/>
    <w:rsid w:val="00981893"/>
    <w:rsid w:val="009A0DE6"/>
    <w:rsid w:val="00A1687D"/>
    <w:rsid w:val="00A43E52"/>
    <w:rsid w:val="00A4678D"/>
    <w:rsid w:val="00A632DC"/>
    <w:rsid w:val="00A778C7"/>
    <w:rsid w:val="00AA4884"/>
    <w:rsid w:val="00AB441E"/>
    <w:rsid w:val="00AB6293"/>
    <w:rsid w:val="00AE0928"/>
    <w:rsid w:val="00AF3B82"/>
    <w:rsid w:val="00B12E95"/>
    <w:rsid w:val="00B22876"/>
    <w:rsid w:val="00B558F0"/>
    <w:rsid w:val="00BA53A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2EFA"/>
    <w:rsid w:val="00DF60B8"/>
    <w:rsid w:val="00E365E1"/>
    <w:rsid w:val="00E820A4"/>
    <w:rsid w:val="00EB006A"/>
    <w:rsid w:val="00EB4772"/>
    <w:rsid w:val="00ED169E"/>
    <w:rsid w:val="00ED4235"/>
    <w:rsid w:val="00F04346"/>
    <w:rsid w:val="00F075DC"/>
    <w:rsid w:val="00F149E9"/>
    <w:rsid w:val="00F4499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2BBB6A4-C475-4011-9424-D4D38A9A4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21745"/>
    <w:pPr>
      <w:spacing w:after="240"/>
      <w:ind w:left="567" w:hanging="567"/>
    </w:pPr>
  </w:style>
  <w:style w:type="paragraph" w:customStyle="1" w:styleId="EPComma">
    <w:name w:val="EPComma"/>
    <w:basedOn w:val="Normal"/>
    <w:rsid w:val="00821745"/>
    <w:pPr>
      <w:spacing w:before="480" w:after="240"/>
    </w:pPr>
  </w:style>
  <w:style w:type="character" w:customStyle="1" w:styleId="Aucun">
    <w:name w:val="Aucun"/>
    <w:rsid w:val="00821745"/>
    <w:rPr>
      <w:lang w:val="da-DK"/>
    </w:rPr>
  </w:style>
  <w:style w:type="character" w:customStyle="1" w:styleId="Hyperlink0">
    <w:name w:val="Hyperlink.0"/>
    <w:basedOn w:val="Aucun"/>
    <w:rsid w:val="00821745"/>
    <w:rPr>
      <w:rFonts w:ascii="Open Sans" w:eastAsia="Open Sans" w:hAnsi="Open Sans" w:cs="Open Sans"/>
      <w:b/>
      <w:bCs/>
      <w:sz w:val="12"/>
      <w:szCs w:val="12"/>
      <w:lang w:val="da-DK"/>
    </w:rPr>
  </w:style>
  <w:style w:type="character" w:customStyle="1" w:styleId="Ninguno">
    <w:name w:val="Ninguno"/>
    <w:rsid w:val="00821745"/>
  </w:style>
  <w:style w:type="character" w:customStyle="1" w:styleId="doceo-font-family-base">
    <w:name w:val="doceo-font-family-base"/>
    <w:basedOn w:val="DefaultParagraphFont"/>
    <w:rsid w:val="00821745"/>
  </w:style>
  <w:style w:type="character" w:customStyle="1" w:styleId="NormalHanging12aChar">
    <w:name w:val="NormalHanging12a Char"/>
    <w:basedOn w:val="DefaultParagraphFont"/>
    <w:link w:val="NormalHanging12a"/>
    <w:rsid w:val="00821745"/>
    <w:rPr>
      <w:sz w:val="24"/>
      <w:lang w:val="da-DK"/>
    </w:rPr>
  </w:style>
  <w:style w:type="character" w:styleId="Hyperlink">
    <w:name w:val="Hyperlink"/>
    <w:basedOn w:val="DefaultParagraphFont"/>
    <w:rsid w:val="00821745"/>
    <w:rPr>
      <w:color w:val="0563C1" w:themeColor="hyperlink"/>
      <w:u w:val="single"/>
    </w:rPr>
  </w:style>
  <w:style w:type="paragraph" w:styleId="BalloonText">
    <w:name w:val="Balloon Text"/>
    <w:basedOn w:val="Normal"/>
    <w:link w:val="BalloonTextChar"/>
    <w:rsid w:val="00A632DC"/>
    <w:rPr>
      <w:rFonts w:ascii="Segoe UI" w:hAnsi="Segoe UI" w:cs="Segoe UI"/>
      <w:sz w:val="18"/>
      <w:szCs w:val="18"/>
    </w:rPr>
  </w:style>
  <w:style w:type="character" w:customStyle="1" w:styleId="BalloonTextChar">
    <w:name w:val="Balloon Text Char"/>
    <w:basedOn w:val="DefaultParagraphFont"/>
    <w:link w:val="BalloonText"/>
    <w:rsid w:val="00A632DC"/>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op.europa.eu/da/publication-detail/-/publication/c1d645d0-42f5-11ee-a8b8-01aa75ed71a1/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67743-2D91-4B72-ADAF-27CED8F3F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5638</Words>
  <Characters>33914</Characters>
  <Application>Microsoft Office Word</Application>
  <DocSecurity>0</DocSecurity>
  <Lines>282</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2024-04-25T12:46:00Z</dcterms:created>
  <dcterms:modified xsi:type="dcterms:W3CDTF">2024-04-25T12:46:00Z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B9-0262/2024</vt:lpwstr>
  </property>
  <property fmtid="{D5CDD505-2E9C-101B-9397-08002B2CF9AE}" pid="4" name="&lt;Type&gt;">
    <vt:lpwstr>RR</vt:lpwstr>
  </property>
</Properties>
</file>