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5E93" w:rsidTr="0010095E">
        <w:trPr>
          <w:trHeight w:hRule="exact" w:val="1418"/>
        </w:trPr>
        <w:tc>
          <w:tcPr>
            <w:tcW w:w="6804" w:type="dxa"/>
            <w:shd w:val="clear" w:color="auto" w:fill="auto"/>
            <w:vAlign w:val="center"/>
          </w:tcPr>
          <w:p w:rsidR="00751A4A" w:rsidRPr="00FF5E93" w:rsidRDefault="004B34DF" w:rsidP="0010095E">
            <w:pPr>
              <w:pStyle w:val="EPName"/>
            </w:pPr>
            <w:r w:rsidRPr="00FF5E93">
              <w:t>Euroopa Parlament</w:t>
            </w:r>
          </w:p>
          <w:p w:rsidR="00751A4A" w:rsidRPr="00FF5E93" w:rsidRDefault="00817416" w:rsidP="00756632">
            <w:pPr>
              <w:pStyle w:val="EPTerm"/>
              <w:rPr>
                <w:rStyle w:val="HideTWBExt"/>
                <w:noProof w:val="0"/>
                <w:vanish w:val="0"/>
                <w:color w:val="auto"/>
              </w:rPr>
            </w:pPr>
            <w:r w:rsidRPr="00FF5E93">
              <w:t>2019-2024</w:t>
            </w:r>
          </w:p>
        </w:tc>
        <w:tc>
          <w:tcPr>
            <w:tcW w:w="2268" w:type="dxa"/>
            <w:shd w:val="clear" w:color="auto" w:fill="auto"/>
          </w:tcPr>
          <w:p w:rsidR="00751A4A" w:rsidRPr="00FF5E93" w:rsidRDefault="00187494" w:rsidP="0010095E">
            <w:pPr>
              <w:pStyle w:val="EPLogo"/>
            </w:pPr>
            <w:r w:rsidRPr="00FF5E9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F5E93" w:rsidRDefault="00D058B8" w:rsidP="004C5D52">
      <w:pPr>
        <w:pStyle w:val="LineTop"/>
      </w:pPr>
    </w:p>
    <w:p w:rsidR="00680577" w:rsidRPr="00FF5E93" w:rsidRDefault="004B34DF" w:rsidP="00680577">
      <w:pPr>
        <w:pStyle w:val="EPBodyTA1"/>
      </w:pPr>
      <w:r w:rsidRPr="00FF5E93">
        <w:t>VASTUVÕETUD TEKSTID</w:t>
      </w:r>
    </w:p>
    <w:p w:rsidR="00D058B8" w:rsidRPr="00FF5E93" w:rsidRDefault="00D058B8" w:rsidP="00D058B8">
      <w:pPr>
        <w:pStyle w:val="LineBottom"/>
      </w:pPr>
    </w:p>
    <w:p w:rsidR="004B34DF" w:rsidRPr="00FF5E93" w:rsidRDefault="004B34DF" w:rsidP="004B34DF">
      <w:pPr>
        <w:pStyle w:val="ATHeading1"/>
      </w:pPr>
      <w:bookmarkStart w:id="0" w:name="TANumber"/>
      <w:r w:rsidRPr="00FF5E93">
        <w:t>P9_TA(2024)0</w:t>
      </w:r>
      <w:r w:rsidR="00323D0F" w:rsidRPr="00FF5E93">
        <w:t>380</w:t>
      </w:r>
      <w:bookmarkEnd w:id="0"/>
    </w:p>
    <w:p w:rsidR="004B34DF" w:rsidRPr="00FF5E93" w:rsidRDefault="004B34DF" w:rsidP="004B34DF">
      <w:pPr>
        <w:pStyle w:val="ATHeading2"/>
      </w:pPr>
      <w:bookmarkStart w:id="1" w:name="title"/>
      <w:r w:rsidRPr="00FF5E93">
        <w:t>Uued väited Venemaa sekkumise kohta Euroopa Parlamendi töösse, selle eelseisvatesse valimistesse, ja mõju liidule</w:t>
      </w:r>
      <w:bookmarkEnd w:id="1"/>
    </w:p>
    <w:bookmarkStart w:id="2" w:name="Sujet"/>
    <w:p w:rsidR="00B21BE0" w:rsidRPr="00FF5E93" w:rsidRDefault="00B21BE0" w:rsidP="00B21BE0">
      <w:pPr>
        <w:rPr>
          <w:i/>
          <w:vanish/>
        </w:rPr>
      </w:pPr>
      <w:r w:rsidRPr="00FF5E93">
        <w:rPr>
          <w:i/>
        </w:rPr>
        <w:fldChar w:fldCharType="begin"/>
      </w:r>
      <w:r w:rsidRPr="00FF5E93">
        <w:rPr>
          <w:i/>
        </w:rPr>
        <w:instrText xml:space="preserve"> TC"(</w:instrText>
      </w:r>
      <w:bookmarkStart w:id="3" w:name="DocNumber"/>
      <w:r w:rsidRPr="00FF5E93">
        <w:rPr>
          <w:i/>
        </w:rPr>
        <w:instrText>B9-0262, 0263, 0264, 0265 ja 0266/2024</w:instrText>
      </w:r>
      <w:bookmarkEnd w:id="3"/>
      <w:r w:rsidRPr="00FF5E93">
        <w:rPr>
          <w:i/>
        </w:rPr>
        <w:instrText xml:space="preserve">)"\l3 \n&gt; \* MERGEFORMAT </w:instrText>
      </w:r>
      <w:r w:rsidRPr="00FF5E93">
        <w:rPr>
          <w:i/>
        </w:rPr>
        <w:fldChar w:fldCharType="end"/>
      </w:r>
    </w:p>
    <w:p w:rsidR="00B21BE0" w:rsidRPr="00FF5E93" w:rsidRDefault="00B21BE0" w:rsidP="00B21BE0">
      <w:pPr>
        <w:rPr>
          <w:vanish/>
        </w:rPr>
      </w:pPr>
      <w:bookmarkStart w:id="4" w:name="PE"/>
      <w:r w:rsidRPr="00FF5E93">
        <w:rPr>
          <w:vanish/>
        </w:rPr>
        <w:t>PE762.573</w:t>
      </w:r>
      <w:bookmarkEnd w:id="4"/>
    </w:p>
    <w:p w:rsidR="004B34DF" w:rsidRPr="00FF5E93" w:rsidRDefault="00B21BE0" w:rsidP="004B34DF">
      <w:pPr>
        <w:pStyle w:val="ATHeading3"/>
      </w:pPr>
      <w:r w:rsidRPr="00FF5E93">
        <w:t>Euroopa Parlamendi 25</w:t>
      </w:r>
      <w:r w:rsidR="004B34DF" w:rsidRPr="00FF5E93">
        <w:t>.</w:t>
      </w:r>
      <w:r w:rsidRPr="00FF5E93">
        <w:t> aprilli 2024. </w:t>
      </w:r>
      <w:r w:rsidR="004B34DF" w:rsidRPr="00FF5E93">
        <w:t xml:space="preserve">aasta resolutsioon uute väidete kohta, mis </w:t>
      </w:r>
      <w:bookmarkStart w:id="5" w:name="_GoBack"/>
      <w:bookmarkEnd w:id="5"/>
      <w:r w:rsidR="004B34DF" w:rsidRPr="00FF5E93">
        <w:t>käsitlevad Venemaa sekkumist Euroopa Parlamendi töösse ja selle eelseisvatesse valimistesse, ning liidule avalduva mõju kohta</w:t>
      </w:r>
      <w:bookmarkEnd w:id="2"/>
      <w:r w:rsidR="004B34DF" w:rsidRPr="00FF5E93">
        <w:t xml:space="preserve"> </w:t>
      </w:r>
      <w:bookmarkStart w:id="6" w:name="References"/>
      <w:r w:rsidR="004B34DF" w:rsidRPr="00FF5E93">
        <w:t>(2024/2696(RSP))</w:t>
      </w:r>
      <w:bookmarkEnd w:id="6"/>
    </w:p>
    <w:p w:rsidR="00AA4EB7" w:rsidRPr="00FF5E93" w:rsidRDefault="00AA4EB7" w:rsidP="00AA4EB7">
      <w:pPr>
        <w:pStyle w:val="EPComma"/>
      </w:pPr>
      <w:bookmarkStart w:id="7" w:name="TextBodyBegin"/>
      <w:bookmarkEnd w:id="7"/>
      <w:r w:rsidRPr="00FF5E93">
        <w:rPr>
          <w:i/>
        </w:rPr>
        <w:t>Euroopa Parlament</w:t>
      </w:r>
      <w:r w:rsidRPr="00FF5E93">
        <w:t>,</w:t>
      </w:r>
    </w:p>
    <w:p w:rsidR="00AA4EB7" w:rsidRPr="00FF5E93" w:rsidRDefault="00AA4EB7" w:rsidP="00AA4EB7">
      <w:pPr>
        <w:pStyle w:val="NormalHanging12a"/>
        <w:rPr>
          <w:rStyle w:val="Aucun"/>
          <w:rFonts w:eastAsia="Open Sans"/>
          <w:color w:val="000000"/>
          <w:lang w:val="et-EE"/>
        </w:rPr>
      </w:pPr>
      <w:r w:rsidRPr="00FF5E93">
        <w:t>–</w:t>
      </w:r>
      <w:r w:rsidRPr="00FF5E93">
        <w:tab/>
        <w:t>võttes arvesse oma 8. veebruari 2024. aasta resolutsiooni pealkirjaga „</w:t>
      </w:r>
      <w:proofErr w:type="spellStart"/>
      <w:r w:rsidRPr="00FF5E93">
        <w:t>Russiagate</w:t>
      </w:r>
      <w:proofErr w:type="spellEnd"/>
      <w:r w:rsidRPr="00FF5E93">
        <w:t>: Venemaa väidetav sekkumine Euroopa Liidu demokraatlikesse protsessidesse“</w:t>
      </w:r>
      <w:r w:rsidRPr="00FF5E93">
        <w:rPr>
          <w:rStyle w:val="FootnoteReference"/>
          <w:rFonts w:eastAsia="Open Sans"/>
        </w:rPr>
        <w:footnoteReference w:id="1"/>
      </w:r>
      <w:r w:rsidRPr="00FF5E93">
        <w:t>,</w:t>
      </w:r>
    </w:p>
    <w:p w:rsidR="00AA4EB7" w:rsidRPr="00FF5E93" w:rsidRDefault="00AA4EB7" w:rsidP="00AA4EB7">
      <w:pPr>
        <w:pStyle w:val="NormalHanging12a"/>
        <w:rPr>
          <w:rStyle w:val="Aucun"/>
          <w:rFonts w:eastAsia="Open Sans"/>
          <w:color w:val="000000"/>
          <w:lang w:val="et-EE"/>
        </w:rPr>
      </w:pPr>
      <w:r w:rsidRPr="00FF5E93">
        <w:rPr>
          <w:rStyle w:val="Aucun"/>
          <w:color w:val="000000"/>
          <w:lang w:val="et-EE"/>
        </w:rPr>
        <w:t>–</w:t>
      </w:r>
      <w:r w:rsidRPr="00FF5E93">
        <w:rPr>
          <w:rStyle w:val="Aucun"/>
          <w:color w:val="000000"/>
          <w:lang w:val="et-EE"/>
        </w:rPr>
        <w:tab/>
        <w:t>võttes arvesse oma 13. juuli 2023. aasta resolutsiooni soovituste kohta Euroopa Parlamendi läbipaistvust, usaldusväärsust, vastutust ja korruptsioonivastast võitlust käsitlevate reeglite reformimiseks</w:t>
      </w:r>
      <w:r w:rsidRPr="00FF5E93">
        <w:rPr>
          <w:rStyle w:val="FootnoteReference"/>
          <w:rFonts w:eastAsia="Open Sans"/>
          <w:color w:val="000000"/>
        </w:rPr>
        <w:footnoteReference w:id="2"/>
      </w:r>
      <w:r w:rsidRPr="00FF5E93">
        <w:rPr>
          <w:rStyle w:val="Aucun"/>
          <w:color w:val="000000"/>
          <w:lang w:val="et-EE"/>
        </w:rPr>
        <w:t>,</w:t>
      </w:r>
    </w:p>
    <w:p w:rsidR="00AA4EB7" w:rsidRPr="00FF5E93" w:rsidRDefault="00AA4EB7" w:rsidP="00AA4EB7">
      <w:pPr>
        <w:pStyle w:val="NormalHanging12a"/>
        <w:rPr>
          <w:rStyle w:val="Aucun"/>
          <w:rFonts w:eastAsia="Open Sans"/>
          <w:color w:val="000000"/>
          <w:lang w:val="et-EE"/>
        </w:rPr>
      </w:pPr>
      <w:r w:rsidRPr="00FF5E93">
        <w:rPr>
          <w:rStyle w:val="Aucun"/>
          <w:color w:val="000000"/>
          <w:lang w:val="et-EE"/>
        </w:rPr>
        <w:t>–</w:t>
      </w:r>
      <w:r w:rsidRPr="00FF5E93">
        <w:rPr>
          <w:rStyle w:val="Aucun"/>
          <w:color w:val="000000"/>
          <w:lang w:val="et-EE"/>
        </w:rPr>
        <w:tab/>
        <w:t xml:space="preserve">võttes arvesse oma 1. juuni 2023. aasta resolutsiooni, mis käsitleb </w:t>
      </w:r>
      <w:proofErr w:type="spellStart"/>
      <w:r w:rsidR="00B21BE0" w:rsidRPr="00FF5E93">
        <w:rPr>
          <w:rStyle w:val="Aucun"/>
          <w:color w:val="000000"/>
          <w:lang w:val="et-EE"/>
        </w:rPr>
        <w:t>välissekkumist</w:t>
      </w:r>
      <w:proofErr w:type="spellEnd"/>
      <w:r w:rsidR="00B21BE0" w:rsidRPr="00FF5E93">
        <w:rPr>
          <w:rStyle w:val="Aucun"/>
          <w:color w:val="000000"/>
          <w:lang w:val="et-EE"/>
        </w:rPr>
        <w:t xml:space="preserve"> kõigisse Euroopa </w:t>
      </w:r>
      <w:r w:rsidRPr="00FF5E93">
        <w:rPr>
          <w:rStyle w:val="Aucun"/>
          <w:color w:val="000000"/>
          <w:lang w:val="et-EE"/>
        </w:rPr>
        <w:t>Liidu demokraatlikesse protsessidesse, sealhulgas desinformatsiooni</w:t>
      </w:r>
      <w:r w:rsidRPr="00FF5E93">
        <w:rPr>
          <w:rStyle w:val="FootnoteReference"/>
          <w:rFonts w:eastAsia="Open Sans"/>
          <w:color w:val="000000"/>
        </w:rPr>
        <w:footnoteReference w:id="3"/>
      </w:r>
      <w:r w:rsidRPr="00FF5E93">
        <w:rPr>
          <w:rStyle w:val="Aucun"/>
          <w:color w:val="000000"/>
          <w:lang w:val="et-EE"/>
        </w:rPr>
        <w:t>,</w:t>
      </w:r>
    </w:p>
    <w:p w:rsidR="00AA4EB7" w:rsidRPr="00FF5E93" w:rsidRDefault="00B21BE0" w:rsidP="00AA4EB7">
      <w:pPr>
        <w:pStyle w:val="NormalHanging12a"/>
        <w:rPr>
          <w:rStyle w:val="Aucun"/>
          <w:rFonts w:eastAsia="Open Sans"/>
          <w:color w:val="000000"/>
          <w:lang w:val="et-EE"/>
        </w:rPr>
      </w:pPr>
      <w:r w:rsidRPr="00FF5E93">
        <w:rPr>
          <w:rStyle w:val="Aucun"/>
          <w:color w:val="000000"/>
          <w:lang w:val="et-EE"/>
        </w:rPr>
        <w:t>–</w:t>
      </w:r>
      <w:r w:rsidRPr="00FF5E93">
        <w:rPr>
          <w:rStyle w:val="Aucun"/>
          <w:color w:val="000000"/>
          <w:lang w:val="et-EE"/>
        </w:rPr>
        <w:tab/>
        <w:t>võttes arvesse oma 9. </w:t>
      </w:r>
      <w:r w:rsidR="00AA4EB7" w:rsidRPr="00FF5E93">
        <w:rPr>
          <w:rStyle w:val="Aucun"/>
          <w:color w:val="000000"/>
          <w:lang w:val="et-EE"/>
        </w:rPr>
        <w:t xml:space="preserve">märtsi 2022. aasta resolutsiooni, mis käsitleb </w:t>
      </w:r>
      <w:proofErr w:type="spellStart"/>
      <w:r w:rsidRPr="00FF5E93">
        <w:rPr>
          <w:rStyle w:val="Aucun"/>
          <w:color w:val="000000"/>
          <w:lang w:val="et-EE"/>
        </w:rPr>
        <w:t>välissekkumist</w:t>
      </w:r>
      <w:proofErr w:type="spellEnd"/>
      <w:r w:rsidRPr="00FF5E93">
        <w:rPr>
          <w:rStyle w:val="Aucun"/>
          <w:color w:val="000000"/>
          <w:lang w:val="et-EE"/>
        </w:rPr>
        <w:t xml:space="preserve"> kõigisse Euroopa </w:t>
      </w:r>
      <w:r w:rsidR="00AA4EB7" w:rsidRPr="00FF5E93">
        <w:rPr>
          <w:rStyle w:val="Aucun"/>
          <w:color w:val="000000"/>
          <w:lang w:val="et-EE"/>
        </w:rPr>
        <w:t>Liidu demokraatlikesse protsessidesse, sealhulgas desinformatsiooni</w:t>
      </w:r>
      <w:r w:rsidR="00AA4EB7" w:rsidRPr="00FF5E93">
        <w:rPr>
          <w:rStyle w:val="FootnoteReference"/>
          <w:rFonts w:eastAsia="Open Sans"/>
          <w:color w:val="000000"/>
        </w:rPr>
        <w:footnoteReference w:id="4"/>
      </w:r>
      <w:r w:rsidR="00AA4EB7" w:rsidRPr="00FF5E93">
        <w:rPr>
          <w:rStyle w:val="Aucun"/>
          <w:color w:val="000000"/>
          <w:lang w:val="et-EE"/>
        </w:rPr>
        <w:t>,</w:t>
      </w:r>
    </w:p>
    <w:p w:rsidR="00AA4EB7" w:rsidRPr="00FF5E93" w:rsidRDefault="00AA4EB7" w:rsidP="00AA4EB7">
      <w:pPr>
        <w:pStyle w:val="NormalHanging12a"/>
        <w:rPr>
          <w:rStyle w:val="Aucun"/>
          <w:rFonts w:eastAsia="Open Sans"/>
          <w:color w:val="000000"/>
          <w:lang w:val="et-EE"/>
        </w:rPr>
      </w:pPr>
      <w:r w:rsidRPr="00FF5E93">
        <w:rPr>
          <w:rStyle w:val="Aucun"/>
          <w:color w:val="000000"/>
          <w:lang w:val="et-EE"/>
        </w:rPr>
        <w:t>–</w:t>
      </w:r>
      <w:r w:rsidRPr="00FF5E93">
        <w:rPr>
          <w:rStyle w:val="Aucun"/>
          <w:color w:val="000000"/>
          <w:lang w:val="et-EE"/>
        </w:rPr>
        <w:tab/>
        <w:t>võttes arvesse oma varasemaid resolutsioone ELi ja Venemaa suhete kohta, eelkõige 23. novembri 2022. aasta resolutsiooni Venemaa Föderatsiooni tunnistamise kohta terrorismi toetavaks riigiks</w:t>
      </w:r>
      <w:r w:rsidRPr="00FF5E93">
        <w:rPr>
          <w:rStyle w:val="FootnoteReference"/>
          <w:rFonts w:eastAsia="Open Sans"/>
          <w:color w:val="000000"/>
        </w:rPr>
        <w:footnoteReference w:id="5"/>
      </w:r>
      <w:r w:rsidRPr="00FF5E93">
        <w:rPr>
          <w:rStyle w:val="Aucun"/>
          <w:color w:val="000000"/>
          <w:lang w:val="et-EE"/>
        </w:rPr>
        <w:t>,</w:t>
      </w:r>
    </w:p>
    <w:p w:rsidR="00AA4EB7" w:rsidRPr="00FF5E93" w:rsidRDefault="00AA4EB7" w:rsidP="00AA4EB7">
      <w:pPr>
        <w:pStyle w:val="NormalHanging12a"/>
        <w:rPr>
          <w:rStyle w:val="Aucun"/>
          <w:rFonts w:eastAsia="Open Sans"/>
          <w:color w:val="000000"/>
          <w:lang w:val="et-EE"/>
        </w:rPr>
      </w:pPr>
      <w:r w:rsidRPr="00FF5E93">
        <w:rPr>
          <w:rStyle w:val="Aucun"/>
          <w:color w:val="000000"/>
          <w:lang w:val="et-EE"/>
        </w:rPr>
        <w:t>–</w:t>
      </w:r>
      <w:r w:rsidRPr="00FF5E93">
        <w:rPr>
          <w:rStyle w:val="Aucun"/>
          <w:color w:val="000000"/>
          <w:lang w:val="et-EE"/>
        </w:rPr>
        <w:tab/>
        <w:t xml:space="preserve">võttes arvesse Euroopa </w:t>
      </w:r>
      <w:proofErr w:type="spellStart"/>
      <w:r w:rsidRPr="00FF5E93">
        <w:rPr>
          <w:rStyle w:val="Aucun"/>
          <w:color w:val="000000"/>
          <w:lang w:val="et-EE"/>
        </w:rPr>
        <w:t>välisteenistuse</w:t>
      </w:r>
      <w:proofErr w:type="spellEnd"/>
      <w:r w:rsidRPr="00FF5E93">
        <w:rPr>
          <w:rStyle w:val="Aucun"/>
          <w:color w:val="000000"/>
          <w:lang w:val="et-EE"/>
        </w:rPr>
        <w:t xml:space="preserve"> 23. jaanuari 2024. aasta aruannet „2nd EEAS </w:t>
      </w:r>
      <w:proofErr w:type="spellStart"/>
      <w:r w:rsidRPr="00FF5E93">
        <w:rPr>
          <w:rStyle w:val="Aucun"/>
          <w:color w:val="000000"/>
          <w:lang w:val="et-EE"/>
        </w:rPr>
        <w:t>Report</w:t>
      </w:r>
      <w:proofErr w:type="spellEnd"/>
      <w:r w:rsidRPr="00FF5E93">
        <w:rPr>
          <w:rStyle w:val="Aucun"/>
          <w:color w:val="000000"/>
          <w:lang w:val="et-EE"/>
        </w:rPr>
        <w:t xml:space="preserve"> on </w:t>
      </w:r>
      <w:proofErr w:type="spellStart"/>
      <w:r w:rsidRPr="00FF5E93">
        <w:rPr>
          <w:rStyle w:val="Aucun"/>
          <w:color w:val="000000"/>
          <w:lang w:val="et-EE"/>
        </w:rPr>
        <w:t>Foreign</w:t>
      </w:r>
      <w:proofErr w:type="spellEnd"/>
      <w:r w:rsidRPr="00FF5E93">
        <w:rPr>
          <w:rStyle w:val="Aucun"/>
          <w:color w:val="000000"/>
          <w:lang w:val="et-EE"/>
        </w:rPr>
        <w:t xml:space="preserve"> </w:t>
      </w:r>
      <w:proofErr w:type="spellStart"/>
      <w:r w:rsidRPr="00FF5E93">
        <w:rPr>
          <w:rStyle w:val="Aucun"/>
          <w:color w:val="000000"/>
          <w:lang w:val="et-EE"/>
        </w:rPr>
        <w:t>Information</w:t>
      </w:r>
      <w:proofErr w:type="spellEnd"/>
      <w:r w:rsidRPr="00FF5E93">
        <w:rPr>
          <w:rStyle w:val="Aucun"/>
          <w:color w:val="000000"/>
          <w:lang w:val="et-EE"/>
        </w:rPr>
        <w:t xml:space="preserve"> </w:t>
      </w:r>
      <w:proofErr w:type="spellStart"/>
      <w:r w:rsidRPr="00FF5E93">
        <w:rPr>
          <w:rStyle w:val="Aucun"/>
          <w:color w:val="000000"/>
          <w:lang w:val="et-EE"/>
        </w:rPr>
        <w:t>Manipulation</w:t>
      </w:r>
      <w:proofErr w:type="spellEnd"/>
      <w:r w:rsidRPr="00FF5E93">
        <w:rPr>
          <w:rStyle w:val="Aucun"/>
          <w:color w:val="000000"/>
          <w:lang w:val="et-EE"/>
        </w:rPr>
        <w:t xml:space="preserve"> and </w:t>
      </w:r>
      <w:proofErr w:type="spellStart"/>
      <w:r w:rsidRPr="00FF5E93">
        <w:rPr>
          <w:rStyle w:val="Aucun"/>
          <w:color w:val="000000"/>
          <w:lang w:val="et-EE"/>
        </w:rPr>
        <w:t>Interference</w:t>
      </w:r>
      <w:proofErr w:type="spellEnd"/>
      <w:r w:rsidRPr="00FF5E93">
        <w:rPr>
          <w:rStyle w:val="Aucun"/>
          <w:color w:val="000000"/>
          <w:lang w:val="et-EE"/>
        </w:rPr>
        <w:t xml:space="preserve"> </w:t>
      </w:r>
      <w:proofErr w:type="spellStart"/>
      <w:r w:rsidRPr="00FF5E93">
        <w:rPr>
          <w:rStyle w:val="Aucun"/>
          <w:color w:val="000000"/>
          <w:lang w:val="et-EE"/>
        </w:rPr>
        <w:t>Threats</w:t>
      </w:r>
      <w:proofErr w:type="spellEnd"/>
      <w:r w:rsidRPr="00FF5E93">
        <w:rPr>
          <w:rStyle w:val="Aucun"/>
          <w:color w:val="000000"/>
          <w:lang w:val="et-EE"/>
        </w:rPr>
        <w:t xml:space="preserve"> – A </w:t>
      </w:r>
      <w:proofErr w:type="spellStart"/>
      <w:r w:rsidRPr="00FF5E93">
        <w:rPr>
          <w:rStyle w:val="Aucun"/>
          <w:color w:val="000000"/>
          <w:lang w:val="et-EE"/>
        </w:rPr>
        <w:t>Framework</w:t>
      </w:r>
      <w:proofErr w:type="spellEnd"/>
      <w:r w:rsidRPr="00FF5E93">
        <w:rPr>
          <w:rStyle w:val="Aucun"/>
          <w:color w:val="000000"/>
          <w:lang w:val="et-EE"/>
        </w:rPr>
        <w:t xml:space="preserve"> </w:t>
      </w:r>
      <w:proofErr w:type="spellStart"/>
      <w:r w:rsidRPr="00FF5E93">
        <w:rPr>
          <w:rStyle w:val="Aucun"/>
          <w:color w:val="000000"/>
          <w:lang w:val="et-EE"/>
        </w:rPr>
        <w:t>for</w:t>
      </w:r>
      <w:proofErr w:type="spellEnd"/>
      <w:r w:rsidRPr="00FF5E93">
        <w:rPr>
          <w:rStyle w:val="Aucun"/>
          <w:color w:val="000000"/>
          <w:lang w:val="et-EE"/>
        </w:rPr>
        <w:t xml:space="preserve"> </w:t>
      </w:r>
      <w:proofErr w:type="spellStart"/>
      <w:r w:rsidRPr="00FF5E93">
        <w:rPr>
          <w:rStyle w:val="Aucun"/>
          <w:color w:val="000000"/>
          <w:lang w:val="et-EE"/>
        </w:rPr>
        <w:t>Networked</w:t>
      </w:r>
      <w:proofErr w:type="spellEnd"/>
      <w:r w:rsidRPr="00FF5E93">
        <w:rPr>
          <w:rStyle w:val="Aucun"/>
          <w:color w:val="000000"/>
          <w:lang w:val="et-EE"/>
        </w:rPr>
        <w:t xml:space="preserve"> </w:t>
      </w:r>
      <w:proofErr w:type="spellStart"/>
      <w:r w:rsidRPr="00FF5E93">
        <w:rPr>
          <w:rStyle w:val="Aucun"/>
          <w:color w:val="000000"/>
          <w:lang w:val="et-EE"/>
        </w:rPr>
        <w:t>Defence</w:t>
      </w:r>
      <w:proofErr w:type="spellEnd"/>
      <w:r w:rsidRPr="00FF5E93">
        <w:rPr>
          <w:rStyle w:val="Aucun"/>
          <w:color w:val="000000"/>
          <w:lang w:val="et-EE"/>
        </w:rPr>
        <w:t xml:space="preserve">“ (Teine aruanne välisriigist lähtuva infoga manipuleerimise ja sekkumise ohtude kohta – kaitsevõrgustiku raamistik), </w:t>
      </w:r>
    </w:p>
    <w:p w:rsidR="00AA4EB7" w:rsidRPr="00FF5E93" w:rsidRDefault="00AA4EB7" w:rsidP="00AA4EB7">
      <w:pPr>
        <w:pStyle w:val="NormalHanging12a"/>
        <w:rPr>
          <w:rStyle w:val="Aucun"/>
          <w:rFonts w:eastAsia="Open Sans"/>
          <w:color w:val="000000"/>
          <w:lang w:val="et-EE"/>
        </w:rPr>
      </w:pPr>
      <w:r w:rsidRPr="00FF5E93">
        <w:rPr>
          <w:rStyle w:val="Aucun"/>
          <w:color w:val="000000"/>
          <w:lang w:val="et-EE"/>
        </w:rPr>
        <w:t>–</w:t>
      </w:r>
      <w:r w:rsidRPr="00FF5E93">
        <w:rPr>
          <w:rStyle w:val="Aucun"/>
          <w:color w:val="000000"/>
          <w:lang w:val="et-EE"/>
        </w:rPr>
        <w:tab/>
        <w:t xml:space="preserve">võttes arvesse komisjoni 12. detsembri 2023. aasta teatist demokraatia kaitse kohta </w:t>
      </w:r>
      <w:r w:rsidRPr="00FF5E93">
        <w:rPr>
          <w:rStyle w:val="Aucun"/>
          <w:color w:val="000000"/>
          <w:lang w:val="et-EE"/>
        </w:rPr>
        <w:lastRenderedPageBreak/>
        <w:t>(COM(2023)0630) ja selles esitatud ettepanekuid demokraatia kaitse paketi kohta,</w:t>
      </w:r>
    </w:p>
    <w:p w:rsidR="00AA4EB7" w:rsidRPr="00FF5E93" w:rsidRDefault="00AA4EB7" w:rsidP="00AA4EB7">
      <w:pPr>
        <w:pStyle w:val="NormalHanging12a"/>
        <w:rPr>
          <w:rStyle w:val="Aucun"/>
          <w:rFonts w:eastAsia="Open Sans"/>
          <w:color w:val="000000"/>
          <w:lang w:val="et-EE"/>
        </w:rPr>
      </w:pPr>
      <w:r w:rsidRPr="00FF5E93">
        <w:rPr>
          <w:rStyle w:val="Aucun"/>
          <w:color w:val="000000"/>
          <w:lang w:val="et-EE"/>
        </w:rPr>
        <w:t>–</w:t>
      </w:r>
      <w:r w:rsidRPr="00FF5E93">
        <w:rPr>
          <w:rStyle w:val="Aucun"/>
          <w:color w:val="000000"/>
          <w:lang w:val="et-EE"/>
        </w:rPr>
        <w:tab/>
        <w:t>võttes arvesse Euroopa Ülemkogu 17. aprilli 2024. aasta kohtumise järeldusi,</w:t>
      </w:r>
    </w:p>
    <w:p w:rsidR="00AA4EB7" w:rsidRPr="00FF5E93" w:rsidRDefault="00AA4EB7" w:rsidP="00AA4EB7">
      <w:pPr>
        <w:pStyle w:val="NormalHanging12a"/>
        <w:rPr>
          <w:rStyle w:val="Aucun"/>
          <w:rFonts w:eastAsia="Open Sans"/>
          <w:color w:val="000000"/>
          <w:lang w:val="et-EE"/>
        </w:rPr>
      </w:pPr>
      <w:r w:rsidRPr="00FF5E93">
        <w:rPr>
          <w:rStyle w:val="Aucun"/>
          <w:color w:val="000000"/>
          <w:lang w:val="et-EE"/>
        </w:rPr>
        <w:t>–</w:t>
      </w:r>
      <w:r w:rsidRPr="00FF5E93">
        <w:rPr>
          <w:rStyle w:val="Aucun"/>
          <w:color w:val="000000"/>
          <w:lang w:val="et-EE"/>
        </w:rPr>
        <w:tab/>
        <w:t>võttes arvesse oma 1. märtsi 2022. aasta resolutsiooni Ukraina vastu suunatud Venemaa agressiooni kohta</w:t>
      </w:r>
      <w:r w:rsidRPr="00FF5E93">
        <w:rPr>
          <w:rStyle w:val="FootnoteReference"/>
          <w:rFonts w:eastAsia="Open Sans"/>
          <w:color w:val="000000"/>
        </w:rPr>
        <w:footnoteReference w:id="6"/>
      </w:r>
      <w:r w:rsidRPr="00FF5E93">
        <w:rPr>
          <w:rStyle w:val="Aucun"/>
          <w:color w:val="000000"/>
          <w:lang w:val="et-EE"/>
        </w:rPr>
        <w:t>,</w:t>
      </w:r>
    </w:p>
    <w:p w:rsidR="00AA4EB7" w:rsidRPr="00FF5E93" w:rsidRDefault="00AA4EB7" w:rsidP="00AA4EB7">
      <w:pPr>
        <w:pStyle w:val="NormalHanging12a"/>
      </w:pPr>
      <w:r w:rsidRPr="00FF5E93">
        <w:rPr>
          <w:rStyle w:val="Aucun"/>
          <w:color w:val="000000"/>
          <w:lang w:val="et-EE"/>
        </w:rPr>
        <w:t>–</w:t>
      </w:r>
      <w:r w:rsidRPr="00FF5E93">
        <w:rPr>
          <w:rStyle w:val="Aucun"/>
          <w:color w:val="000000"/>
          <w:lang w:val="et-EE"/>
        </w:rPr>
        <w:tab/>
        <w:t>võttes a</w:t>
      </w:r>
      <w:r w:rsidR="00B21BE0" w:rsidRPr="00FF5E93">
        <w:rPr>
          <w:rStyle w:val="Aucun"/>
          <w:color w:val="000000"/>
          <w:lang w:val="et-EE"/>
        </w:rPr>
        <w:t xml:space="preserve">rvesse oma kodukorda ja Euroopa </w:t>
      </w:r>
      <w:r w:rsidRPr="00FF5E93">
        <w:rPr>
          <w:rStyle w:val="Aucun"/>
          <w:color w:val="000000"/>
          <w:lang w:val="et-EE"/>
        </w:rPr>
        <w:t>Parlamendi liikmete käitumisjuhendit,</w:t>
      </w:r>
    </w:p>
    <w:p w:rsidR="00AA4EB7" w:rsidRPr="00FF5E93" w:rsidRDefault="00AA4EB7" w:rsidP="00AA4EB7">
      <w:pPr>
        <w:pStyle w:val="NormalHanging12a"/>
      </w:pPr>
      <w:r w:rsidRPr="00FF5E93">
        <w:t>–</w:t>
      </w:r>
      <w:r w:rsidRPr="00FF5E93">
        <w:tab/>
        <w:t>v</w:t>
      </w:r>
      <w:r w:rsidR="00B21BE0" w:rsidRPr="00FF5E93">
        <w:t>õttes arvesse kodukorra artikli 132 lõikeid 2 ja </w:t>
      </w:r>
      <w:r w:rsidRPr="00FF5E93">
        <w:t>4,</w:t>
      </w:r>
    </w:p>
    <w:p w:rsidR="00AA4EB7" w:rsidRPr="00FF5E93" w:rsidRDefault="00AA4EB7" w:rsidP="00AA4EB7">
      <w:pPr>
        <w:pStyle w:val="NormalHanging12a"/>
        <w:rPr>
          <w:rStyle w:val="Aucun"/>
          <w:rFonts w:eastAsia="Open Sans"/>
          <w:color w:val="000000"/>
          <w:lang w:val="et-EE"/>
        </w:rPr>
      </w:pPr>
      <w:r w:rsidRPr="00FF5E93">
        <w:t>A.</w:t>
      </w:r>
      <w:r w:rsidRPr="00FF5E93">
        <w:tab/>
        <w:t>arvestades, et on teateid kolmandatest riikidest ja eelkõige Venemaalt pärit riiklike ning valitsusväliste osalejate üha sagenevatest katsetest sekkuda otseselt või kaudselt liidu ja selle liikmesriikide demokraatlikesse otsustus- ning valimisprotsessidesse;</w:t>
      </w:r>
      <w:r w:rsidRPr="00FF5E93">
        <w:rPr>
          <w:rStyle w:val="Aucun"/>
          <w:color w:val="000000"/>
          <w:lang w:val="et-EE"/>
        </w:rPr>
        <w:t xml:space="preserve"> arvestades, et on selgeid tõendeid Venemaa selliste katsete kohta sekkuda valimisprotsessidesse ja poliitikakujundamisse kogu maailmas ning eelkõige ELi ja selle liikmesriikide vastu suunatud tegevusest mitmesuguste hübriidsõja meetodite abil, mis on integreeritud laiemasse strateegiasse, et õõnestada Euroopa demokraatlike protsesside ja seadusandlike menetluste nõuetekohast toimimist; arvestades, et need meetodid hõlmavad </w:t>
      </w:r>
      <w:proofErr w:type="spellStart"/>
      <w:r w:rsidRPr="00FF5E93">
        <w:rPr>
          <w:rStyle w:val="Aucun"/>
          <w:color w:val="000000"/>
          <w:lang w:val="et-EE"/>
        </w:rPr>
        <w:t>küberründeid</w:t>
      </w:r>
      <w:proofErr w:type="spellEnd"/>
      <w:r w:rsidRPr="00FF5E93">
        <w:rPr>
          <w:rStyle w:val="Aucun"/>
          <w:color w:val="000000"/>
          <w:lang w:val="et-EE"/>
        </w:rPr>
        <w:t xml:space="preserve"> (kuid ei piirdu nendega), sealhulgas Euroopa Parlamendi vastu, Euroopa otsustajate eliidi värbamist ja valimistesse sekkumist, sealhulgas rahastades liikumisi ja lobitööd;</w:t>
      </w:r>
    </w:p>
    <w:p w:rsidR="00AA4EB7" w:rsidRPr="00FF5E93" w:rsidRDefault="00AA4EB7" w:rsidP="00AA4EB7">
      <w:pPr>
        <w:pStyle w:val="NormalHanging12a"/>
        <w:rPr>
          <w:rStyle w:val="Aucun"/>
          <w:rFonts w:eastAsia="Open Sans"/>
          <w:color w:val="000000"/>
          <w:lang w:val="et-EE"/>
        </w:rPr>
      </w:pPr>
      <w:r w:rsidRPr="00FF5E93">
        <w:rPr>
          <w:rStyle w:val="Aucun"/>
          <w:color w:val="000000"/>
          <w:u w:color="6AA84F"/>
          <w:lang w:val="et-EE"/>
        </w:rPr>
        <w:t>B.</w:t>
      </w:r>
      <w:r w:rsidRPr="00FF5E93">
        <w:rPr>
          <w:rStyle w:val="Aucun"/>
          <w:color w:val="000000"/>
          <w:lang w:val="et-EE"/>
        </w:rPr>
        <w:tab/>
      </w:r>
      <w:r w:rsidRPr="00FF5E93">
        <w:rPr>
          <w:rStyle w:val="Aucun"/>
          <w:color w:val="000000"/>
          <w:u w:color="6AA84F"/>
          <w:lang w:val="et-EE"/>
        </w:rPr>
        <w:t xml:space="preserve">arvestades, et uued uuringud ja teated näitavad, et viimastel kuudel on tuntud desinformatsioonivõrgustikud laiendanud operatsioone, mille eesmärk on levitada Kremli-meelseid narratiive sotsiaalmeedias, eelkõige sellistel platvormidel nagu X (endine Twitter) ja </w:t>
      </w:r>
      <w:proofErr w:type="spellStart"/>
      <w:r w:rsidRPr="00FF5E93">
        <w:rPr>
          <w:rStyle w:val="Aucun"/>
          <w:color w:val="000000"/>
          <w:u w:color="6AA84F"/>
          <w:lang w:val="et-EE"/>
        </w:rPr>
        <w:t>TikTok</w:t>
      </w:r>
      <w:proofErr w:type="spellEnd"/>
      <w:r w:rsidRPr="00FF5E93">
        <w:rPr>
          <w:rStyle w:val="Aucun"/>
          <w:color w:val="000000"/>
          <w:u w:color="6AA84F"/>
          <w:lang w:val="et-EE"/>
        </w:rPr>
        <w:t xml:space="preserve">; arvestades, et on tõendeid selle kohta, et Venemaa mõjuvõrgustikud on kasutanud tehisintellekti ja roboteid sotsiaalmeedias ning tuginenud võltskontode kaudu ostetud </w:t>
      </w:r>
      <w:proofErr w:type="spellStart"/>
      <w:r w:rsidRPr="00FF5E93">
        <w:rPr>
          <w:rStyle w:val="Aucun"/>
          <w:color w:val="000000"/>
          <w:u w:color="6AA84F"/>
          <w:lang w:val="et-EE"/>
        </w:rPr>
        <w:t>poliitreklaami</w:t>
      </w:r>
      <w:proofErr w:type="spellEnd"/>
      <w:r w:rsidRPr="00FF5E93">
        <w:rPr>
          <w:rStyle w:val="Aucun"/>
          <w:color w:val="000000"/>
          <w:u w:color="6AA84F"/>
          <w:lang w:val="et-EE"/>
        </w:rPr>
        <w:t xml:space="preserve"> ulatuslikule avaldamisele; </w:t>
      </w:r>
      <w:r w:rsidRPr="00FF5E93">
        <w:rPr>
          <w:rStyle w:val="Aucun"/>
          <w:color w:val="000000"/>
          <w:lang w:val="et-EE"/>
        </w:rPr>
        <w:t xml:space="preserve">arvestades, et nende huvide propageerimiseks poliitilistes tegevuskavades on kasutatud ka traditsioonilisi meediakanaleid; arvestades, et see hübriidsõda oli Venemaa Ukraina-vastase ebaseadusliku agressioonisõja eelkäija ja toetab seda endiselt; arvestades, et selline </w:t>
      </w:r>
      <w:proofErr w:type="spellStart"/>
      <w:r w:rsidRPr="00FF5E93">
        <w:rPr>
          <w:rStyle w:val="Aucun"/>
          <w:color w:val="000000"/>
          <w:lang w:val="et-EE"/>
        </w:rPr>
        <w:t>välissekkumine</w:t>
      </w:r>
      <w:proofErr w:type="spellEnd"/>
      <w:r w:rsidRPr="00FF5E93">
        <w:rPr>
          <w:rStyle w:val="Aucun"/>
          <w:color w:val="000000"/>
          <w:lang w:val="et-EE"/>
        </w:rPr>
        <w:t xml:space="preserve"> kujutab endast </w:t>
      </w:r>
      <w:proofErr w:type="spellStart"/>
      <w:r w:rsidRPr="00FF5E93">
        <w:rPr>
          <w:rStyle w:val="Aucun"/>
          <w:color w:val="000000"/>
          <w:lang w:val="et-EE"/>
        </w:rPr>
        <w:t>välissurve</w:t>
      </w:r>
      <w:proofErr w:type="spellEnd"/>
      <w:r w:rsidRPr="00FF5E93">
        <w:rPr>
          <w:rStyle w:val="Aucun"/>
          <w:color w:val="000000"/>
          <w:lang w:val="et-EE"/>
        </w:rPr>
        <w:t xml:space="preserve"> vormi, mis võib </w:t>
      </w:r>
      <w:r w:rsidR="00F27CFC" w:rsidRPr="00FF5E93">
        <w:rPr>
          <w:rStyle w:val="Aucun"/>
          <w:color w:val="000000"/>
          <w:lang w:val="et-EE"/>
        </w:rPr>
        <w:t xml:space="preserve">tulemuslikult </w:t>
      </w:r>
      <w:r w:rsidRPr="00FF5E93">
        <w:rPr>
          <w:rStyle w:val="Aucun"/>
          <w:color w:val="000000"/>
          <w:lang w:val="et-EE"/>
        </w:rPr>
        <w:t>õõnestada ELi ja liikmesriikide suveräänsuse teostamist;</w:t>
      </w:r>
    </w:p>
    <w:p w:rsidR="00AA4EB7" w:rsidRPr="00FF5E93" w:rsidRDefault="00AA4EB7" w:rsidP="00AA4EB7">
      <w:pPr>
        <w:pStyle w:val="NormalHanging12a"/>
        <w:rPr>
          <w:rStyle w:val="Aucun"/>
          <w:color w:val="000000"/>
          <w:lang w:val="et-EE"/>
        </w:rPr>
      </w:pPr>
      <w:r w:rsidRPr="00FF5E93">
        <w:rPr>
          <w:rStyle w:val="Aucun"/>
          <w:color w:val="000000"/>
          <w:lang w:val="et-EE"/>
        </w:rPr>
        <w:t>C.</w:t>
      </w:r>
      <w:r w:rsidRPr="00FF5E93">
        <w:rPr>
          <w:rStyle w:val="Aucun"/>
          <w:color w:val="000000"/>
          <w:lang w:val="et-EE"/>
        </w:rPr>
        <w:tab/>
        <w:t xml:space="preserve">arvestades, et Venemaa on süstemaatiliselt hoidnud kontakte parem- ja vasakäärmuslike erakondade ja muude isikute ja liikumistega, et saada liidu institutsioonilistelt osalejatelt toetust, et seadustada oma ebaseaduslikku ja kuritegelikku tegevust; arvestades, et Euroopa Parlamendis toimunud hääletuste ja peetud kõnede analüüsist on ilmnenud, et need erakonnad on näidanud Venemaa suhtes kõige suuremat poolehoidu, sealhulgas teinud üleskutseid ja lausa nii äärmuslikke, nagu Euroopa Parlamendi liikme </w:t>
      </w:r>
      <w:proofErr w:type="spellStart"/>
      <w:r w:rsidRPr="00FF5E93">
        <w:rPr>
          <w:rStyle w:val="Aucun"/>
          <w:color w:val="000000"/>
          <w:lang w:val="et-EE"/>
        </w:rPr>
        <w:t>Miroslav</w:t>
      </w:r>
      <w:proofErr w:type="spellEnd"/>
      <w:r w:rsidRPr="00FF5E93">
        <w:rPr>
          <w:rStyle w:val="Aucun"/>
          <w:color w:val="000000"/>
          <w:lang w:val="et-EE"/>
        </w:rPr>
        <w:t xml:space="preserve"> </w:t>
      </w:r>
      <w:proofErr w:type="spellStart"/>
      <w:r w:rsidRPr="00FF5E93">
        <w:rPr>
          <w:rStyle w:val="Aucun"/>
          <w:color w:val="000000"/>
          <w:lang w:val="et-EE"/>
        </w:rPr>
        <w:t>Radačovský</w:t>
      </w:r>
      <w:proofErr w:type="spellEnd"/>
      <w:r w:rsidRPr="00FF5E93">
        <w:rPr>
          <w:rStyle w:val="Aucun"/>
          <w:color w:val="000000"/>
          <w:lang w:val="et-EE"/>
        </w:rPr>
        <w:t xml:space="preserve"> – kes ühtlasi sai k</w:t>
      </w:r>
      <w:r w:rsidR="00B21BE0" w:rsidRPr="00FF5E93">
        <w:rPr>
          <w:rStyle w:val="Aucun"/>
          <w:color w:val="000000"/>
          <w:lang w:val="et-EE"/>
        </w:rPr>
        <w:t>a Venemaa allikatelt tasu 2021. </w:t>
      </w:r>
      <w:r w:rsidRPr="00FF5E93">
        <w:rPr>
          <w:rStyle w:val="Aucun"/>
          <w:color w:val="000000"/>
          <w:lang w:val="et-EE"/>
        </w:rPr>
        <w:t>aastal Venemaa parlamendiva</w:t>
      </w:r>
      <w:r w:rsidR="00B21BE0" w:rsidRPr="00FF5E93">
        <w:rPr>
          <w:rStyle w:val="Aucun"/>
          <w:color w:val="000000"/>
          <w:lang w:val="et-EE"/>
        </w:rPr>
        <w:t>limiste vaatlemise eest – 2024. </w:t>
      </w:r>
      <w:r w:rsidRPr="00FF5E93">
        <w:rPr>
          <w:rStyle w:val="Aucun"/>
          <w:color w:val="000000"/>
          <w:lang w:val="et-EE"/>
        </w:rPr>
        <w:t>aasta jaanuaris avalikustatud üleskutsed hävitada Euroopa; arvestades, et Ungari era</w:t>
      </w:r>
      <w:r w:rsidR="00B21BE0" w:rsidRPr="00FF5E93">
        <w:rPr>
          <w:rStyle w:val="Aucun"/>
          <w:color w:val="000000"/>
          <w:lang w:val="et-EE"/>
        </w:rPr>
        <w:t xml:space="preserve">kond </w:t>
      </w:r>
      <w:proofErr w:type="spellStart"/>
      <w:r w:rsidR="00B21BE0" w:rsidRPr="00FF5E93">
        <w:rPr>
          <w:rStyle w:val="Aucun"/>
          <w:color w:val="000000"/>
          <w:lang w:val="et-EE"/>
        </w:rPr>
        <w:t>Fidesz</w:t>
      </w:r>
      <w:proofErr w:type="spellEnd"/>
      <w:r w:rsidR="00B21BE0" w:rsidRPr="00FF5E93">
        <w:rPr>
          <w:rStyle w:val="Aucun"/>
          <w:color w:val="000000"/>
          <w:lang w:val="et-EE"/>
        </w:rPr>
        <w:t xml:space="preserve"> on levitanud Kremli</w:t>
      </w:r>
      <w:r w:rsidR="00B21BE0" w:rsidRPr="00FF5E93">
        <w:rPr>
          <w:rStyle w:val="Aucun"/>
          <w:color w:val="000000"/>
          <w:lang w:val="et-EE"/>
        </w:rPr>
        <w:noBreakHyphen/>
      </w:r>
      <w:r w:rsidRPr="00FF5E93">
        <w:rPr>
          <w:rStyle w:val="Aucun"/>
          <w:color w:val="000000"/>
          <w:lang w:val="et-EE"/>
        </w:rPr>
        <w:t>meelseid sõnumeid ja propagandat;</w:t>
      </w:r>
    </w:p>
    <w:p w:rsidR="00323D0F" w:rsidRPr="00FF5E93" w:rsidRDefault="00BE5B87" w:rsidP="00AA4EB7">
      <w:pPr>
        <w:pStyle w:val="NormalHanging12a"/>
        <w:rPr>
          <w:rStyle w:val="Aucun"/>
          <w:rFonts w:eastAsia="Open Sans"/>
          <w:color w:val="000000"/>
          <w:lang w:val="et-EE"/>
        </w:rPr>
      </w:pPr>
      <w:r w:rsidRPr="00FF5E93">
        <w:rPr>
          <w:rStyle w:val="Aucun"/>
          <w:rFonts w:eastAsia="Open Sans"/>
          <w:color w:val="000000"/>
          <w:lang w:val="et-EE"/>
        </w:rPr>
        <w:t>D.</w:t>
      </w:r>
      <w:r w:rsidR="00323D0F" w:rsidRPr="00FF5E93">
        <w:rPr>
          <w:rStyle w:val="Aucun"/>
          <w:rFonts w:eastAsia="Open Sans"/>
          <w:color w:val="000000"/>
          <w:lang w:val="et-EE"/>
        </w:rPr>
        <w:tab/>
        <w:t xml:space="preserve">arvestades, et ka peavooluerakondades on nn </w:t>
      </w:r>
      <w:proofErr w:type="spellStart"/>
      <w:r w:rsidR="00323D0F" w:rsidRPr="00FF5E93">
        <w:rPr>
          <w:rStyle w:val="Aucun"/>
          <w:rFonts w:eastAsia="Open Sans"/>
          <w:i/>
          <w:color w:val="000000"/>
          <w:lang w:val="et-EE"/>
        </w:rPr>
        <w:t>Russlandversteher</w:t>
      </w:r>
      <w:proofErr w:type="spellEnd"/>
      <w:r w:rsidR="00323D0F" w:rsidRPr="00FF5E93">
        <w:rPr>
          <w:rStyle w:val="Aucun"/>
          <w:rFonts w:eastAsia="Open Sans"/>
          <w:color w:val="000000"/>
          <w:lang w:val="et-EE"/>
        </w:rPr>
        <w:t xml:space="preserve"> (Venemaa suhtes mõistvaid) poliitikuid; arvestades, et mitmed ELi liikmesriikide avaliku elu tegelased, sealhulgas endised valitsusjuhid ja valitsuse liikmed, kellest tuntuim on ehk Gerhard </w:t>
      </w:r>
      <w:proofErr w:type="spellStart"/>
      <w:r w:rsidR="00323D0F" w:rsidRPr="00FF5E93">
        <w:rPr>
          <w:rStyle w:val="Aucun"/>
          <w:rFonts w:eastAsia="Open Sans"/>
          <w:color w:val="000000"/>
          <w:lang w:val="et-EE"/>
        </w:rPr>
        <w:t>Schröder</w:t>
      </w:r>
      <w:proofErr w:type="spellEnd"/>
      <w:r w:rsidR="00323D0F" w:rsidRPr="00FF5E93">
        <w:rPr>
          <w:rStyle w:val="Aucun"/>
          <w:rFonts w:eastAsia="Open Sans"/>
          <w:color w:val="000000"/>
          <w:lang w:val="et-EE"/>
        </w:rPr>
        <w:t xml:space="preserve">, on olnud Kremli kontrolli all olevates energiaettevõtetes hästi tasustatud </w:t>
      </w:r>
      <w:r w:rsidR="00323D0F" w:rsidRPr="00FF5E93">
        <w:rPr>
          <w:rStyle w:val="Aucun"/>
          <w:rFonts w:eastAsia="Open Sans"/>
          <w:color w:val="000000"/>
          <w:lang w:val="et-EE"/>
        </w:rPr>
        <w:lastRenderedPageBreak/>
        <w:t>ametikohtadel; arvestades, et isegi pärast Venemaa täieulatuslikku Ukraina</w:t>
      </w:r>
      <w:r w:rsidR="00323D0F" w:rsidRPr="00FF5E93">
        <w:rPr>
          <w:rStyle w:val="Aucun"/>
          <w:rFonts w:eastAsia="Open Sans"/>
          <w:color w:val="000000"/>
          <w:lang w:val="et-EE"/>
        </w:rPr>
        <w:noBreakHyphen/>
        <w:t>vastast agressiooni otsustasid mõned neist mitte tagasi astuda, võttes oma erakondade vaikival kaasosalusel jätkuvalt vastu Kremli verist raha; arvestades, et nad teevad jätkuvalt oma venemeelset mõjutustööd nii oma riigi kui ka Euroopa tasandi poliitikas;</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E</w:t>
      </w:r>
      <w:r w:rsidR="00AA4EB7" w:rsidRPr="00FF5E93">
        <w:rPr>
          <w:rStyle w:val="Aucun"/>
          <w:color w:val="000000"/>
          <w:lang w:val="et-EE"/>
        </w:rPr>
        <w:t>.</w:t>
      </w:r>
      <w:r w:rsidR="00AA4EB7" w:rsidRPr="00FF5E93">
        <w:rPr>
          <w:rStyle w:val="Aucun"/>
          <w:color w:val="000000"/>
          <w:lang w:val="et-EE"/>
        </w:rPr>
        <w:tab/>
        <w:t xml:space="preserve">arvestades, et president </w:t>
      </w:r>
      <w:r w:rsidR="00B21BE0" w:rsidRPr="00FF5E93">
        <w:rPr>
          <w:rStyle w:val="Aucun"/>
          <w:color w:val="000000"/>
          <w:lang w:val="et-EE"/>
        </w:rPr>
        <w:t xml:space="preserve">Vladimir </w:t>
      </w:r>
      <w:r w:rsidR="00AA4EB7" w:rsidRPr="00FF5E93">
        <w:rPr>
          <w:rStyle w:val="Aucun"/>
          <w:color w:val="000000"/>
          <w:lang w:val="et-EE"/>
        </w:rPr>
        <w:t>Putini juhitud Venemaa on tunnistanud demokraatia, inimõigused ja euroopaliku eluviisi ohuks oma diktaatorlikule valitsusele ning seetõttu on Venemaa juba aastaid püüdnud süstemaatiliselt nõrgestada ja lõppkokkuvõttes hävitada demokraatiaid nii ELis kui ka selliste kandidaatriikides nagu Ukr</w:t>
      </w:r>
      <w:r w:rsidR="00B21BE0" w:rsidRPr="00FF5E93">
        <w:rPr>
          <w:rStyle w:val="Aucun"/>
          <w:color w:val="000000"/>
          <w:lang w:val="et-EE"/>
        </w:rPr>
        <w:t>aina, Gruusia, Moldova ja Lääne</w:t>
      </w:r>
      <w:r w:rsidR="00B21BE0" w:rsidRPr="00FF5E93">
        <w:rPr>
          <w:rStyle w:val="Aucun"/>
          <w:color w:val="000000"/>
          <w:lang w:val="et-EE"/>
        </w:rPr>
        <w:noBreakHyphen/>
      </w:r>
      <w:r w:rsidR="00AA4EB7" w:rsidRPr="00FF5E93">
        <w:rPr>
          <w:rStyle w:val="Aucun"/>
          <w:color w:val="000000"/>
          <w:lang w:val="et-EE"/>
        </w:rPr>
        <w:t>Balkani riigid ning muudes naaberriikides, nagu Armeenia;</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F</w:t>
      </w:r>
      <w:r w:rsidR="00AA4EB7" w:rsidRPr="00FF5E93">
        <w:rPr>
          <w:rStyle w:val="Aucun"/>
          <w:color w:val="000000"/>
          <w:lang w:val="et-EE"/>
        </w:rPr>
        <w:t>.</w:t>
      </w:r>
      <w:r w:rsidR="00AA4EB7" w:rsidRPr="00FF5E93">
        <w:rPr>
          <w:rStyle w:val="Aucun"/>
          <w:color w:val="000000"/>
          <w:lang w:val="et-EE"/>
        </w:rPr>
        <w:tab/>
        <w:t>arvestades, et meediateadete kohaselt, mida on kinnitanud Poola, Tšehhi ja Belgia julgeolekuteenistused ning Belgia ja Tšehhi peaministrid, on teatud Euroopa Parlamendi liikmed ja eelseisvate Euroopa Parlamendi valimiste kandidaadid saanud Venemaa valitsuselt või selle esindajatelt raha, et levitada propagandat ja desinformatsiooni ning mõjutada eri Euroopa riikides Euroopa Parlamendi valimisi;</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G</w:t>
      </w:r>
      <w:r w:rsidR="00AA4EB7" w:rsidRPr="00FF5E93">
        <w:rPr>
          <w:rStyle w:val="Aucun"/>
          <w:color w:val="000000"/>
          <w:lang w:val="et-EE"/>
        </w:rPr>
        <w:t>.</w:t>
      </w:r>
      <w:r w:rsidR="00AA4EB7" w:rsidRPr="00FF5E93">
        <w:rPr>
          <w:rStyle w:val="Aucun"/>
          <w:color w:val="000000"/>
          <w:lang w:val="et-EE"/>
        </w:rPr>
        <w:tab/>
        <w:t xml:space="preserve">arvestades, et pärast seda, kui Tšehhi välisministeerium oli avastanud venemeelse võrgustiku, mis üritas viia läbi </w:t>
      </w:r>
      <w:proofErr w:type="spellStart"/>
      <w:r w:rsidR="00AA4EB7" w:rsidRPr="00FF5E93">
        <w:rPr>
          <w:rStyle w:val="Aucun"/>
          <w:color w:val="000000"/>
          <w:lang w:val="et-EE"/>
        </w:rPr>
        <w:t>Tšehhit</w:t>
      </w:r>
      <w:proofErr w:type="spellEnd"/>
      <w:r w:rsidR="00AA4EB7" w:rsidRPr="00FF5E93">
        <w:rPr>
          <w:rStyle w:val="Aucun"/>
          <w:color w:val="000000"/>
          <w:lang w:val="et-EE"/>
        </w:rPr>
        <w:t xml:space="preserve"> ja ELi mõjutavaid mõjutusoperatsioone Prahas asuva </w:t>
      </w:r>
      <w:proofErr w:type="spellStart"/>
      <w:r w:rsidR="00AA4EB7" w:rsidRPr="00FF5E93">
        <w:rPr>
          <w:rStyle w:val="Aucun"/>
          <w:color w:val="000000"/>
          <w:lang w:val="et-EE"/>
        </w:rPr>
        <w:t>uudisteportaali</w:t>
      </w:r>
      <w:proofErr w:type="spellEnd"/>
      <w:r w:rsidR="00AA4EB7" w:rsidRPr="00FF5E93">
        <w:rPr>
          <w:rStyle w:val="Aucun"/>
          <w:color w:val="000000"/>
          <w:lang w:val="et-EE"/>
        </w:rPr>
        <w:t xml:space="preserve"> „</w:t>
      </w:r>
      <w:proofErr w:type="spellStart"/>
      <w:r w:rsidR="00AA4EB7" w:rsidRPr="00FF5E93">
        <w:rPr>
          <w:rStyle w:val="Aucun"/>
          <w:color w:val="000000"/>
          <w:lang w:val="et-EE"/>
        </w:rPr>
        <w:t>Voice</w:t>
      </w:r>
      <w:proofErr w:type="spellEnd"/>
      <w:r w:rsidR="00AA4EB7" w:rsidRPr="00FF5E93">
        <w:rPr>
          <w:rStyle w:val="Aucun"/>
          <w:color w:val="000000"/>
          <w:lang w:val="et-EE"/>
        </w:rPr>
        <w:t xml:space="preserve"> of </w:t>
      </w:r>
      <w:proofErr w:type="spellStart"/>
      <w:r w:rsidR="00AA4EB7" w:rsidRPr="00FF5E93">
        <w:rPr>
          <w:rStyle w:val="Aucun"/>
          <w:color w:val="000000"/>
          <w:lang w:val="et-EE"/>
        </w:rPr>
        <w:t>Europe</w:t>
      </w:r>
      <w:proofErr w:type="spellEnd"/>
      <w:r w:rsidR="00AA4EB7" w:rsidRPr="00FF5E93">
        <w:rPr>
          <w:rStyle w:val="Aucun"/>
          <w:color w:val="000000"/>
          <w:lang w:val="et-EE"/>
        </w:rPr>
        <w:t>“ kaudu, teat</w:t>
      </w:r>
      <w:r w:rsidR="00B21BE0" w:rsidRPr="00FF5E93">
        <w:rPr>
          <w:rStyle w:val="Aucun"/>
          <w:color w:val="000000"/>
          <w:lang w:val="et-EE"/>
        </w:rPr>
        <w:t>as Tšehhi välisministeerium 27. märtsil </w:t>
      </w:r>
      <w:r w:rsidR="00AA4EB7" w:rsidRPr="00FF5E93">
        <w:rPr>
          <w:rStyle w:val="Aucun"/>
          <w:color w:val="000000"/>
          <w:lang w:val="et-EE"/>
        </w:rPr>
        <w:t xml:space="preserve">2024, et ta on karistanud Venemaa oligarhi Viktor </w:t>
      </w:r>
      <w:proofErr w:type="spellStart"/>
      <w:r w:rsidR="00AA4EB7" w:rsidRPr="00FF5E93">
        <w:rPr>
          <w:rStyle w:val="Aucun"/>
          <w:color w:val="000000"/>
          <w:lang w:val="et-EE"/>
        </w:rPr>
        <w:t>Medvedtšukki</w:t>
      </w:r>
      <w:proofErr w:type="spellEnd"/>
      <w:r w:rsidR="00AA4EB7" w:rsidRPr="00FF5E93">
        <w:rPr>
          <w:rStyle w:val="Aucun"/>
          <w:color w:val="000000"/>
          <w:lang w:val="et-EE"/>
        </w:rPr>
        <w:t xml:space="preserve">, kes on Venemaa presidendi </w:t>
      </w:r>
      <w:r w:rsidR="00B21BE0" w:rsidRPr="00FF5E93">
        <w:rPr>
          <w:rStyle w:val="Aucun"/>
          <w:color w:val="000000"/>
          <w:lang w:val="et-EE"/>
        </w:rPr>
        <w:t xml:space="preserve">Vladimir </w:t>
      </w:r>
      <w:r w:rsidR="00AA4EB7" w:rsidRPr="00FF5E93">
        <w:rPr>
          <w:rStyle w:val="Aucun"/>
          <w:color w:val="000000"/>
          <w:lang w:val="et-EE"/>
        </w:rPr>
        <w:t xml:space="preserve">Putini liitlane, Tšehhi Vabariigi territooriumilt Venemaa mõjutusoperatsiooni läbiviimise eest, kasutades nimetatud </w:t>
      </w:r>
      <w:proofErr w:type="spellStart"/>
      <w:r w:rsidR="00AA4EB7" w:rsidRPr="00FF5E93">
        <w:rPr>
          <w:rStyle w:val="Aucun"/>
          <w:color w:val="000000"/>
          <w:lang w:val="et-EE"/>
        </w:rPr>
        <w:t>uudistesaiti</w:t>
      </w:r>
      <w:proofErr w:type="spellEnd"/>
      <w:r w:rsidR="00AA4EB7" w:rsidRPr="00FF5E93">
        <w:rPr>
          <w:rStyle w:val="Aucun"/>
          <w:color w:val="000000"/>
          <w:lang w:val="et-EE"/>
        </w:rPr>
        <w:t xml:space="preserve">, samuti karistati vahendajat Artjom </w:t>
      </w:r>
      <w:proofErr w:type="spellStart"/>
      <w:r w:rsidR="00AA4EB7" w:rsidRPr="00FF5E93">
        <w:rPr>
          <w:rStyle w:val="Aucun"/>
          <w:color w:val="000000"/>
          <w:lang w:val="et-EE"/>
        </w:rPr>
        <w:t>Martševskit</w:t>
      </w:r>
      <w:proofErr w:type="spellEnd"/>
      <w:r w:rsidR="00AA4EB7" w:rsidRPr="00FF5E93">
        <w:rPr>
          <w:rStyle w:val="Aucun"/>
          <w:color w:val="000000"/>
          <w:lang w:val="et-EE"/>
        </w:rPr>
        <w:t xml:space="preserve"> tegevuse eest, mille eesmärk oli õõnestada Euroopa toetust </w:t>
      </w:r>
      <w:r w:rsidR="00B21BE0" w:rsidRPr="00FF5E93">
        <w:rPr>
          <w:rStyle w:val="Aucun"/>
          <w:color w:val="000000"/>
          <w:lang w:val="et-EE"/>
        </w:rPr>
        <w:t>Ukrainale ja mõjutada 2024. </w:t>
      </w:r>
      <w:r w:rsidR="00AA4EB7" w:rsidRPr="00FF5E93">
        <w:rPr>
          <w:rStyle w:val="Aucun"/>
          <w:color w:val="000000"/>
          <w:lang w:val="et-EE"/>
        </w:rPr>
        <w:t>aasta Euroopa Parlamendi valimisi, kujutades ELi kui sõjakat üksust ja kirjeldades Ukrainat pöördumatult korrumpeerunud riigina; arvestades, et varsti pärast seda paljastust lülitasid ametivõimud veebisaidi võrgust välja, kuid s</w:t>
      </w:r>
      <w:r w:rsidR="00B21BE0" w:rsidRPr="00FF5E93">
        <w:rPr>
          <w:rStyle w:val="Aucun"/>
          <w:color w:val="000000"/>
          <w:lang w:val="et-EE"/>
        </w:rPr>
        <w:t>ee oli 11. </w:t>
      </w:r>
      <w:r w:rsidR="00AA4EB7" w:rsidRPr="00FF5E93">
        <w:rPr>
          <w:rStyle w:val="Aucun"/>
          <w:color w:val="000000"/>
          <w:lang w:val="et-EE"/>
        </w:rPr>
        <w:t>aprillil</w:t>
      </w:r>
      <w:r w:rsidR="00B21BE0" w:rsidRPr="00FF5E93">
        <w:rPr>
          <w:rStyle w:val="Aucun"/>
          <w:color w:val="000000"/>
          <w:lang w:val="et-EE"/>
        </w:rPr>
        <w:t> 2024</w:t>
      </w:r>
      <w:r w:rsidR="00AA4EB7" w:rsidRPr="00FF5E93">
        <w:rPr>
          <w:rStyle w:val="Aucun"/>
          <w:color w:val="000000"/>
          <w:lang w:val="et-EE"/>
        </w:rPr>
        <w:t xml:space="preserve"> taas võrgus, kasutades Kasahstanis asuva pilveteenuste ja veebisaiditeenuse pakkuja hallatavat veebisaiti;</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H</w:t>
      </w:r>
      <w:r w:rsidR="00B21BE0" w:rsidRPr="00FF5E93">
        <w:rPr>
          <w:rStyle w:val="Aucun"/>
          <w:color w:val="000000"/>
          <w:lang w:val="et-EE"/>
        </w:rPr>
        <w:t>.</w:t>
      </w:r>
      <w:r w:rsidR="00B21BE0" w:rsidRPr="00FF5E93">
        <w:rPr>
          <w:rStyle w:val="Aucun"/>
          <w:color w:val="000000"/>
          <w:lang w:val="et-EE"/>
        </w:rPr>
        <w:tab/>
        <w:t>arvestades, et 28. märtsil </w:t>
      </w:r>
      <w:r w:rsidR="00AA4EB7" w:rsidRPr="00FF5E93">
        <w:rPr>
          <w:rStyle w:val="Aucun"/>
          <w:color w:val="000000"/>
          <w:lang w:val="et-EE"/>
        </w:rPr>
        <w:t xml:space="preserve">2024 teatas </w:t>
      </w:r>
      <w:r w:rsidR="00B21BE0" w:rsidRPr="00FF5E93">
        <w:rPr>
          <w:rStyle w:val="Aucun"/>
          <w:color w:val="000000"/>
          <w:lang w:val="et-EE"/>
        </w:rPr>
        <w:t>Belgia peaminister Alexander De </w:t>
      </w:r>
      <w:proofErr w:type="spellStart"/>
      <w:r w:rsidR="00AA4EB7" w:rsidRPr="00FF5E93">
        <w:rPr>
          <w:rStyle w:val="Aucun"/>
          <w:color w:val="000000"/>
          <w:lang w:val="et-EE"/>
        </w:rPr>
        <w:t>Croo</w:t>
      </w:r>
      <w:proofErr w:type="spellEnd"/>
      <w:r w:rsidR="00AA4EB7" w:rsidRPr="00FF5E93">
        <w:rPr>
          <w:rStyle w:val="Aucun"/>
          <w:color w:val="000000"/>
          <w:lang w:val="et-EE"/>
        </w:rPr>
        <w:t xml:space="preserve"> Belgia parlamendis toimunud arutelu raames, et Belgia luureteenistuste poolt koostöös Tšehhi kolleegidega korraldatud uurimiste põhjal on ilmne, et Venemaa on pöördunud Euroopa Parlamendi liikmete poole ja maksnud osale neist Venemaa propaganda levitamise ee</w:t>
      </w:r>
      <w:r w:rsidR="00B21BE0" w:rsidRPr="00FF5E93">
        <w:rPr>
          <w:rStyle w:val="Aucun"/>
          <w:color w:val="000000"/>
          <w:lang w:val="et-EE"/>
        </w:rPr>
        <w:t>st; arvestades, et 12. aprillil </w:t>
      </w:r>
      <w:r w:rsidR="00AA4EB7" w:rsidRPr="00FF5E93">
        <w:rPr>
          <w:rStyle w:val="Aucun"/>
          <w:color w:val="000000"/>
          <w:lang w:val="et-EE"/>
        </w:rPr>
        <w:t>2024 teatas peam</w:t>
      </w:r>
      <w:r w:rsidR="00B21BE0" w:rsidRPr="00FF5E93">
        <w:rPr>
          <w:rStyle w:val="Aucun"/>
          <w:color w:val="000000"/>
          <w:lang w:val="et-EE"/>
        </w:rPr>
        <w:t>inister Alexander De </w:t>
      </w:r>
      <w:proofErr w:type="spellStart"/>
      <w:r w:rsidR="00AA4EB7" w:rsidRPr="00FF5E93">
        <w:rPr>
          <w:rStyle w:val="Aucun"/>
          <w:color w:val="000000"/>
          <w:lang w:val="et-EE"/>
        </w:rPr>
        <w:t>Croo</w:t>
      </w:r>
      <w:proofErr w:type="spellEnd"/>
      <w:r w:rsidR="00AA4EB7" w:rsidRPr="00FF5E93">
        <w:rPr>
          <w:rStyle w:val="Aucun"/>
          <w:color w:val="000000"/>
          <w:lang w:val="et-EE"/>
        </w:rPr>
        <w:t xml:space="preserve"> kriminaalmenetluse algatamisest ja taotles Euroopa Liidu Kriminaalõigusalase Koostöö Ameti (</w:t>
      </w:r>
      <w:proofErr w:type="spellStart"/>
      <w:r w:rsidR="00AA4EB7" w:rsidRPr="00FF5E93">
        <w:rPr>
          <w:rStyle w:val="Aucun"/>
          <w:color w:val="000000"/>
          <w:lang w:val="et-EE"/>
        </w:rPr>
        <w:t>Eurojust</w:t>
      </w:r>
      <w:proofErr w:type="spellEnd"/>
      <w:r w:rsidR="00AA4EB7" w:rsidRPr="00FF5E93">
        <w:rPr>
          <w:rStyle w:val="Aucun"/>
          <w:color w:val="000000"/>
          <w:lang w:val="et-EE"/>
        </w:rPr>
        <w:t xml:space="preserve">) kiireloomulist kohtumist ning nõudis Euroopa </w:t>
      </w:r>
      <w:proofErr w:type="spellStart"/>
      <w:r w:rsidR="00AA4EB7" w:rsidRPr="00FF5E93">
        <w:rPr>
          <w:rStyle w:val="Aucun"/>
          <w:color w:val="000000"/>
          <w:lang w:val="et-EE"/>
        </w:rPr>
        <w:t>Pettustevastase</w:t>
      </w:r>
      <w:proofErr w:type="spellEnd"/>
      <w:r w:rsidR="00AA4EB7" w:rsidRPr="00FF5E93">
        <w:rPr>
          <w:rStyle w:val="Aucun"/>
          <w:color w:val="000000"/>
          <w:lang w:val="et-EE"/>
        </w:rPr>
        <w:t xml:space="preserve"> Ameti ja Euroopa Prokuratuuri volituste laiendamist;</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I</w:t>
      </w:r>
      <w:r w:rsidR="00AA4EB7" w:rsidRPr="00FF5E93">
        <w:rPr>
          <w:rStyle w:val="Aucun"/>
          <w:color w:val="000000"/>
          <w:lang w:val="et-EE"/>
        </w:rPr>
        <w:t>.</w:t>
      </w:r>
      <w:r w:rsidR="00AA4EB7" w:rsidRPr="00FF5E93">
        <w:rPr>
          <w:rStyle w:val="Aucun"/>
          <w:color w:val="000000"/>
          <w:lang w:val="et-EE"/>
        </w:rPr>
        <w:tab/>
        <w:t xml:space="preserve">arvestades, et </w:t>
      </w:r>
      <w:r w:rsidR="00B21BE0" w:rsidRPr="00FF5E93">
        <w:rPr>
          <w:rStyle w:val="Aucun"/>
          <w:color w:val="000000"/>
          <w:lang w:val="et-EE"/>
        </w:rPr>
        <w:t>28. märtsil </w:t>
      </w:r>
      <w:r w:rsidR="00AA4EB7" w:rsidRPr="00FF5E93">
        <w:rPr>
          <w:rStyle w:val="Aucun"/>
          <w:color w:val="000000"/>
          <w:lang w:val="et-EE"/>
        </w:rPr>
        <w:t xml:space="preserve">2024 teatas Poola </w:t>
      </w:r>
      <w:proofErr w:type="spellStart"/>
      <w:r w:rsidR="00AA4EB7" w:rsidRPr="00FF5E93">
        <w:rPr>
          <w:rStyle w:val="Aucun"/>
          <w:color w:val="000000"/>
          <w:lang w:val="et-EE"/>
        </w:rPr>
        <w:t>sisejulgeolekuamet</w:t>
      </w:r>
      <w:proofErr w:type="spellEnd"/>
      <w:r w:rsidR="00AA4EB7" w:rsidRPr="00FF5E93">
        <w:rPr>
          <w:rStyle w:val="Aucun"/>
          <w:color w:val="000000"/>
          <w:lang w:val="et-EE"/>
        </w:rPr>
        <w:t xml:space="preserve">, et ta korraldas läbiotsimisi koos teiste Euroopa julgeolekuteenistustega läbiviidava </w:t>
      </w:r>
      <w:proofErr w:type="spellStart"/>
      <w:r w:rsidR="00AA4EB7" w:rsidRPr="00FF5E93">
        <w:rPr>
          <w:rStyle w:val="Aucun"/>
          <w:color w:val="000000"/>
          <w:lang w:val="et-EE"/>
        </w:rPr>
        <w:t>ühisuurimise</w:t>
      </w:r>
      <w:proofErr w:type="spellEnd"/>
      <w:r w:rsidR="00AA4EB7" w:rsidRPr="00FF5E93">
        <w:rPr>
          <w:rStyle w:val="Aucun"/>
          <w:color w:val="000000"/>
          <w:lang w:val="et-EE"/>
        </w:rPr>
        <w:t xml:space="preserve"> raames, milles uuriti veebisaidiga „</w:t>
      </w:r>
      <w:proofErr w:type="spellStart"/>
      <w:r w:rsidR="00AA4EB7" w:rsidRPr="00FF5E93">
        <w:rPr>
          <w:rStyle w:val="Aucun"/>
          <w:color w:val="000000"/>
          <w:lang w:val="et-EE"/>
        </w:rPr>
        <w:t>Voice</w:t>
      </w:r>
      <w:proofErr w:type="spellEnd"/>
      <w:r w:rsidR="00AA4EB7" w:rsidRPr="00FF5E93">
        <w:rPr>
          <w:rStyle w:val="Aucun"/>
          <w:color w:val="000000"/>
          <w:lang w:val="et-EE"/>
        </w:rPr>
        <w:t xml:space="preserve"> of </w:t>
      </w:r>
      <w:proofErr w:type="spellStart"/>
      <w:r w:rsidR="00AA4EB7" w:rsidRPr="00FF5E93">
        <w:rPr>
          <w:rStyle w:val="Aucun"/>
          <w:color w:val="000000"/>
          <w:lang w:val="et-EE"/>
        </w:rPr>
        <w:t>Europe</w:t>
      </w:r>
      <w:proofErr w:type="spellEnd"/>
      <w:r w:rsidR="00AA4EB7" w:rsidRPr="00FF5E93">
        <w:rPr>
          <w:rStyle w:val="Aucun"/>
          <w:color w:val="000000"/>
          <w:lang w:val="et-EE"/>
        </w:rPr>
        <w:t xml:space="preserve">“ seotud väidetavat Venemaa spionaažijuhtumit ning mille tulemusel nõuti tagasi suur summa raha ja esitati süüdistus Poola kodanikule, keda kahtlustatakse Venemaa heaks spioneerimises; arvestades, et Poola </w:t>
      </w:r>
      <w:proofErr w:type="spellStart"/>
      <w:r w:rsidR="00AA4EB7" w:rsidRPr="00FF5E93">
        <w:rPr>
          <w:rStyle w:val="Aucun"/>
          <w:color w:val="000000"/>
          <w:lang w:val="et-EE"/>
        </w:rPr>
        <w:t>sisejulgeolekuameti</w:t>
      </w:r>
      <w:proofErr w:type="spellEnd"/>
      <w:r w:rsidR="00AA4EB7" w:rsidRPr="00FF5E93">
        <w:rPr>
          <w:rStyle w:val="Aucun"/>
          <w:color w:val="000000"/>
          <w:lang w:val="et-EE"/>
        </w:rPr>
        <w:t xml:space="preserve"> andmetel on asjaomane isik arvatavasti imbunud Poola ja ELi parlamentaarsetesse ringkondadesse, täites ülesandeid, mille on tellinud ja rahastanud Venemaa luureteenistuse töötajad;</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J</w:t>
      </w:r>
      <w:r w:rsidR="00B21BE0" w:rsidRPr="00FF5E93">
        <w:rPr>
          <w:rStyle w:val="Aucun"/>
          <w:color w:val="000000"/>
          <w:lang w:val="et-EE"/>
        </w:rPr>
        <w:t>.</w:t>
      </w:r>
      <w:r w:rsidR="00B21BE0" w:rsidRPr="00FF5E93">
        <w:rPr>
          <w:rStyle w:val="Aucun"/>
          <w:color w:val="000000"/>
          <w:lang w:val="et-EE"/>
        </w:rPr>
        <w:tab/>
        <w:t>arvestades, et 29. märtsil </w:t>
      </w:r>
      <w:r w:rsidR="00AA4EB7" w:rsidRPr="00FF5E93">
        <w:rPr>
          <w:rStyle w:val="Aucun"/>
          <w:color w:val="000000"/>
          <w:lang w:val="et-EE"/>
        </w:rPr>
        <w:t>2024 vahistasid Austria ametivõimud endise Austria luureametniku mitme süüdistuse alusel, süüdistades teda muu hulgas selles, et ta edastas endiste kõrgete Austria ametnike mobiiltelefonide andmeid Venemaa luureteenistustele, aitas kavandada tuntud ajakirjaniku korterisse sissemurdmist ning koostas „parandusettepanekuid“ pärast Saksamaal Venemaa tellimusel toime pandud tapmist; arvestades, et vahistatud endine Austria luureametnik oli tihedalt seotud Austria Vabaduspartei (FPÖ) paremäärmuslike poliitikutega riigi parlamendis ja valitsuses;</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K</w:t>
      </w:r>
      <w:r w:rsidR="00B21BE0" w:rsidRPr="00FF5E93">
        <w:rPr>
          <w:rStyle w:val="Aucun"/>
          <w:color w:val="000000"/>
          <w:lang w:val="et-EE"/>
        </w:rPr>
        <w:t>.</w:t>
      </w:r>
      <w:r w:rsidR="00B21BE0" w:rsidRPr="00FF5E93">
        <w:rPr>
          <w:rStyle w:val="Aucun"/>
          <w:color w:val="000000"/>
          <w:lang w:val="et-EE"/>
        </w:rPr>
        <w:tab/>
        <w:t>arvestades, et 16. aprillil </w:t>
      </w:r>
      <w:r w:rsidR="00AA4EB7" w:rsidRPr="00FF5E93">
        <w:rPr>
          <w:rStyle w:val="Aucun"/>
          <w:color w:val="000000"/>
          <w:lang w:val="et-EE"/>
        </w:rPr>
        <w:t xml:space="preserve">2024 levitati meediakajastusi, et USA föderaalne uurimisbüroo (FBI) küsitles eelmise aasta detsembris New Yorgis Saksamaalt valitud Euroopa Parlamendi liiget </w:t>
      </w:r>
      <w:proofErr w:type="spellStart"/>
      <w:r w:rsidR="00AA4EB7" w:rsidRPr="00FF5E93">
        <w:rPr>
          <w:rStyle w:val="Aucun"/>
          <w:color w:val="000000"/>
          <w:lang w:val="et-EE"/>
        </w:rPr>
        <w:t>Maximilian</w:t>
      </w:r>
      <w:proofErr w:type="spellEnd"/>
      <w:r w:rsidR="00AA4EB7" w:rsidRPr="00FF5E93">
        <w:rPr>
          <w:rStyle w:val="Aucun"/>
          <w:color w:val="000000"/>
          <w:lang w:val="et-EE"/>
        </w:rPr>
        <w:t xml:space="preserve"> </w:t>
      </w:r>
      <w:proofErr w:type="spellStart"/>
      <w:r w:rsidR="00AA4EB7" w:rsidRPr="00FF5E93">
        <w:rPr>
          <w:rStyle w:val="Aucun"/>
          <w:color w:val="000000"/>
          <w:lang w:val="et-EE"/>
        </w:rPr>
        <w:t>Krah’i</w:t>
      </w:r>
      <w:proofErr w:type="spellEnd"/>
      <w:r w:rsidR="00AA4EB7" w:rsidRPr="00FF5E93">
        <w:rPr>
          <w:rStyle w:val="Aucun"/>
          <w:color w:val="000000"/>
          <w:lang w:val="et-EE"/>
        </w:rPr>
        <w:t xml:space="preserve">, erakonna </w:t>
      </w:r>
      <w:proofErr w:type="spellStart"/>
      <w:r w:rsidR="00AA4EB7" w:rsidRPr="00FF5E93">
        <w:rPr>
          <w:rStyle w:val="Aucun"/>
          <w:color w:val="000000"/>
          <w:lang w:val="et-EE"/>
        </w:rPr>
        <w:t>AfD</w:t>
      </w:r>
      <w:proofErr w:type="spellEnd"/>
      <w:r w:rsidR="00AA4EB7" w:rsidRPr="00FF5E93">
        <w:rPr>
          <w:rStyle w:val="Aucun"/>
          <w:color w:val="000000"/>
          <w:lang w:val="et-EE"/>
        </w:rPr>
        <w:t xml:space="preserve"> esikandidaati Euroopa Parlamendi valimistel ning Euroopa Parlamendi rahvusvahelise kaubanduse komisjoni ning julgeoleku ja kaitse </w:t>
      </w:r>
      <w:proofErr w:type="spellStart"/>
      <w:r w:rsidR="00AA4EB7" w:rsidRPr="00FF5E93">
        <w:rPr>
          <w:rStyle w:val="Aucun"/>
          <w:color w:val="000000"/>
          <w:lang w:val="et-EE"/>
        </w:rPr>
        <w:t>allkomisjoni</w:t>
      </w:r>
      <w:proofErr w:type="spellEnd"/>
      <w:r w:rsidR="00AA4EB7" w:rsidRPr="00FF5E93">
        <w:rPr>
          <w:rStyle w:val="Aucun"/>
          <w:color w:val="000000"/>
          <w:lang w:val="et-EE"/>
        </w:rPr>
        <w:t xml:space="preserve"> liiget seoses kahtlusega, et ta saab Kremli esindajatelt raha;</w:t>
      </w:r>
      <w:r w:rsidR="00AA4EB7" w:rsidRPr="00FF5E93">
        <w:rPr>
          <w:rStyle w:val="Aucun"/>
          <w:color w:val="000000"/>
          <w:u w:color="6AA84F"/>
          <w:lang w:val="et-EE"/>
        </w:rPr>
        <w:t xml:space="preserve"> </w:t>
      </w:r>
      <w:r w:rsidR="00B21BE0" w:rsidRPr="00FF5E93">
        <w:rPr>
          <w:rStyle w:val="Aucun"/>
          <w:color w:val="000000"/>
          <w:lang w:val="et-EE"/>
        </w:rPr>
        <w:t>arvestades, et 23. aprillil </w:t>
      </w:r>
      <w:r w:rsidR="00AA4EB7" w:rsidRPr="00FF5E93">
        <w:rPr>
          <w:rStyle w:val="Aucun"/>
          <w:color w:val="000000"/>
          <w:lang w:val="et-EE"/>
        </w:rPr>
        <w:t xml:space="preserve">2024 märgiti ajakirjanduses, et Euroopa Parlamendi liikme </w:t>
      </w:r>
      <w:proofErr w:type="spellStart"/>
      <w:r w:rsidR="00AA4EB7" w:rsidRPr="00FF5E93">
        <w:rPr>
          <w:rStyle w:val="Aucun"/>
          <w:color w:val="000000"/>
          <w:lang w:val="et-EE"/>
        </w:rPr>
        <w:t>Maximilian</w:t>
      </w:r>
      <w:proofErr w:type="spellEnd"/>
      <w:r w:rsidR="00AA4EB7" w:rsidRPr="00FF5E93">
        <w:rPr>
          <w:rStyle w:val="Aucun"/>
          <w:color w:val="000000"/>
          <w:lang w:val="et-EE"/>
        </w:rPr>
        <w:t xml:space="preserve"> </w:t>
      </w:r>
      <w:proofErr w:type="spellStart"/>
      <w:r w:rsidR="00AA4EB7" w:rsidRPr="00FF5E93">
        <w:rPr>
          <w:rStyle w:val="Aucun"/>
          <w:color w:val="000000"/>
          <w:lang w:val="et-EE"/>
        </w:rPr>
        <w:t>Krah’i</w:t>
      </w:r>
      <w:proofErr w:type="spellEnd"/>
      <w:r w:rsidR="00AA4EB7" w:rsidRPr="00FF5E93">
        <w:rPr>
          <w:rStyle w:val="Aucun"/>
          <w:color w:val="000000"/>
          <w:lang w:val="et-EE"/>
        </w:rPr>
        <w:t xml:space="preserve"> assistent vahistati Hiina heaks spioneerimise kahtlustuste tõttu, mis näitab koostöömustrit pahatahtlike </w:t>
      </w:r>
      <w:proofErr w:type="spellStart"/>
      <w:r w:rsidR="00AA4EB7" w:rsidRPr="00FF5E93">
        <w:rPr>
          <w:rStyle w:val="Aucun"/>
          <w:color w:val="000000"/>
          <w:lang w:val="et-EE"/>
        </w:rPr>
        <w:t>välisosalejatega</w:t>
      </w:r>
      <w:proofErr w:type="spellEnd"/>
      <w:r w:rsidR="00AA4EB7" w:rsidRPr="00FF5E93">
        <w:rPr>
          <w:rStyle w:val="Aucun"/>
          <w:color w:val="000000"/>
          <w:lang w:val="et-EE"/>
        </w:rPr>
        <w:t xml:space="preserve">, kes püüavad õõnestada Euroopa demokraatlikke väärtusi ja protsesse; </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L</w:t>
      </w:r>
      <w:r w:rsidR="00B21BE0" w:rsidRPr="00FF5E93">
        <w:rPr>
          <w:rStyle w:val="Aucun"/>
          <w:color w:val="000000"/>
          <w:lang w:val="et-EE"/>
        </w:rPr>
        <w:t>.</w:t>
      </w:r>
      <w:r w:rsidR="00B21BE0" w:rsidRPr="00FF5E93">
        <w:rPr>
          <w:rStyle w:val="Aucun"/>
          <w:color w:val="000000"/>
          <w:lang w:val="et-EE"/>
        </w:rPr>
        <w:tab/>
        <w:t>arvestades, et 18. aprillil </w:t>
      </w:r>
      <w:r w:rsidR="00AA4EB7" w:rsidRPr="00FF5E93">
        <w:rPr>
          <w:rStyle w:val="Aucun"/>
          <w:color w:val="000000"/>
          <w:lang w:val="et-EE"/>
        </w:rPr>
        <w:t xml:space="preserve">2024 vahistasid Saksamaa ametivõimud Baieri liidumaal kaks võimalikku </w:t>
      </w:r>
      <w:proofErr w:type="spellStart"/>
      <w:r w:rsidR="00AA4EB7" w:rsidRPr="00FF5E93">
        <w:rPr>
          <w:rStyle w:val="Aucun"/>
          <w:color w:val="000000"/>
          <w:lang w:val="et-EE"/>
        </w:rPr>
        <w:t>saboteerijat</w:t>
      </w:r>
      <w:proofErr w:type="spellEnd"/>
      <w:r w:rsidR="00AA4EB7" w:rsidRPr="00FF5E93">
        <w:rPr>
          <w:rStyle w:val="Aucun"/>
          <w:color w:val="000000"/>
          <w:lang w:val="et-EE"/>
        </w:rPr>
        <w:t>, kes väidetavalt spioneerisid Venemaa luureteenistuse heaks sõjaväerajatistes, et korraldada võimalik pommirünnak või süütamine, mille väidetav eesmärk oli saboteerida Saksamaa antava</w:t>
      </w:r>
      <w:r w:rsidR="00B21BE0" w:rsidRPr="00FF5E93">
        <w:rPr>
          <w:rStyle w:val="Aucun"/>
          <w:color w:val="000000"/>
          <w:lang w:val="et-EE"/>
        </w:rPr>
        <w:t>t abi Ukrainale Venemaa Ukraina</w:t>
      </w:r>
      <w:r w:rsidR="00B21BE0" w:rsidRPr="00FF5E93">
        <w:rPr>
          <w:rStyle w:val="Aucun"/>
          <w:color w:val="000000"/>
          <w:lang w:val="et-EE"/>
        </w:rPr>
        <w:noBreakHyphen/>
      </w:r>
      <w:r w:rsidR="00AA4EB7" w:rsidRPr="00FF5E93">
        <w:rPr>
          <w:rStyle w:val="Aucun"/>
          <w:color w:val="000000"/>
          <w:lang w:val="et-EE"/>
        </w:rPr>
        <w:t xml:space="preserve">vastase sõja raames; arvestades, et vahistamised näitavad, et Venemaa salateenistuste tegevus on ilmselgelt võtmas uusi mõõtmeid, mis hõlmavad lisaks desinformatsioonikampaaniatele ja </w:t>
      </w:r>
      <w:proofErr w:type="spellStart"/>
      <w:r w:rsidR="00AA4EB7" w:rsidRPr="00FF5E93">
        <w:rPr>
          <w:rStyle w:val="Aucun"/>
          <w:color w:val="000000"/>
          <w:lang w:val="et-EE"/>
        </w:rPr>
        <w:t>küberrünnetele</w:t>
      </w:r>
      <w:proofErr w:type="spellEnd"/>
      <w:r w:rsidR="00AA4EB7" w:rsidRPr="00FF5E93">
        <w:rPr>
          <w:rStyle w:val="Aucun"/>
          <w:color w:val="000000"/>
          <w:lang w:val="et-EE"/>
        </w:rPr>
        <w:t xml:space="preserve"> ka rünnakuid sõjaliste rajatiste vastu;</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M</w:t>
      </w:r>
      <w:r w:rsidR="00AA4EB7" w:rsidRPr="00FF5E93">
        <w:rPr>
          <w:rStyle w:val="Aucun"/>
          <w:color w:val="000000"/>
          <w:lang w:val="et-EE"/>
        </w:rPr>
        <w:t>.</w:t>
      </w:r>
      <w:r w:rsidR="00AA4EB7" w:rsidRPr="00FF5E93">
        <w:rPr>
          <w:rStyle w:val="Aucun"/>
          <w:color w:val="000000"/>
          <w:lang w:val="et-EE"/>
        </w:rPr>
        <w:tab/>
        <w:t xml:space="preserve">arvestades, et Tšehhi meediakanali väitel on Tšehhi salateenistustel audiosalvestised, mis kinnitavad Venemaalt pärit raha maksmist Euroopa Parlamendi valimistel osalevale kandidaadile, Saksamaa Liidupäeva liikmele ja erakonna </w:t>
      </w:r>
      <w:proofErr w:type="spellStart"/>
      <w:r w:rsidR="00AA4EB7" w:rsidRPr="00FF5E93">
        <w:rPr>
          <w:rStyle w:val="Aucun"/>
          <w:color w:val="000000"/>
          <w:lang w:val="et-EE"/>
        </w:rPr>
        <w:t>AfD</w:t>
      </w:r>
      <w:proofErr w:type="spellEnd"/>
      <w:r w:rsidR="00AA4EB7" w:rsidRPr="00FF5E93">
        <w:rPr>
          <w:rStyle w:val="Aucun"/>
          <w:color w:val="000000"/>
          <w:lang w:val="et-EE"/>
        </w:rPr>
        <w:t xml:space="preserve"> välispoliitika ametnikule Petr </w:t>
      </w:r>
      <w:proofErr w:type="spellStart"/>
      <w:r w:rsidR="00AA4EB7" w:rsidRPr="00FF5E93">
        <w:rPr>
          <w:rStyle w:val="Aucun"/>
          <w:color w:val="000000"/>
          <w:lang w:val="et-EE"/>
        </w:rPr>
        <w:t>Bystronile</w:t>
      </w:r>
      <w:proofErr w:type="spellEnd"/>
      <w:r w:rsidR="00AA4EB7" w:rsidRPr="00FF5E93">
        <w:rPr>
          <w:rStyle w:val="Aucun"/>
          <w:color w:val="000000"/>
          <w:lang w:val="et-EE"/>
        </w:rPr>
        <w:t xml:space="preserve">; arvestades, et Saksamaa ajalehe </w:t>
      </w:r>
      <w:proofErr w:type="spellStart"/>
      <w:r w:rsidR="00AA4EB7" w:rsidRPr="00FF5E93">
        <w:rPr>
          <w:rStyle w:val="Aucun"/>
          <w:i/>
          <w:iCs/>
          <w:color w:val="000000"/>
          <w:lang w:val="et-EE"/>
        </w:rPr>
        <w:t>Der</w:t>
      </w:r>
      <w:proofErr w:type="spellEnd"/>
      <w:r w:rsidR="00AA4EB7" w:rsidRPr="00FF5E93">
        <w:rPr>
          <w:rStyle w:val="Aucun"/>
          <w:i/>
          <w:iCs/>
          <w:color w:val="000000"/>
          <w:lang w:val="et-EE"/>
        </w:rPr>
        <w:t xml:space="preserve"> </w:t>
      </w:r>
      <w:proofErr w:type="spellStart"/>
      <w:r w:rsidR="00AA4EB7" w:rsidRPr="00FF5E93">
        <w:rPr>
          <w:rStyle w:val="Aucun"/>
          <w:i/>
          <w:iCs/>
          <w:color w:val="000000"/>
          <w:lang w:val="et-EE"/>
        </w:rPr>
        <w:t>Spiegel</w:t>
      </w:r>
      <w:proofErr w:type="spellEnd"/>
      <w:r w:rsidR="00AA4EB7" w:rsidRPr="00FF5E93">
        <w:rPr>
          <w:rStyle w:val="Aucun"/>
          <w:color w:val="000000"/>
          <w:lang w:val="et-EE"/>
        </w:rPr>
        <w:t xml:space="preserve"> andmetel anti raha üle kas Prahas toimunud salajastel kohtumistel sularahas või </w:t>
      </w:r>
      <w:proofErr w:type="spellStart"/>
      <w:r w:rsidR="00AA4EB7" w:rsidRPr="00FF5E93">
        <w:rPr>
          <w:rStyle w:val="Aucun"/>
          <w:color w:val="000000"/>
          <w:lang w:val="et-EE"/>
        </w:rPr>
        <w:t>krüptorahas</w:t>
      </w:r>
      <w:proofErr w:type="spellEnd"/>
      <w:r w:rsidR="00AA4EB7" w:rsidRPr="00FF5E93">
        <w:rPr>
          <w:rStyle w:val="Aucun"/>
          <w:color w:val="000000"/>
          <w:lang w:val="et-EE"/>
        </w:rPr>
        <w:t xml:space="preserve">; arvestades, et mainekad Saksamaa meediakanalid on samuti hiljuti paljastanud, et üks Saksamaa Liidupäeva </w:t>
      </w:r>
      <w:proofErr w:type="spellStart"/>
      <w:r w:rsidR="00AA4EB7" w:rsidRPr="00FF5E93">
        <w:rPr>
          <w:rStyle w:val="Aucun"/>
          <w:color w:val="000000"/>
          <w:lang w:val="et-EE"/>
        </w:rPr>
        <w:t>AfD</w:t>
      </w:r>
      <w:proofErr w:type="spellEnd"/>
      <w:r w:rsidR="00AA4EB7" w:rsidRPr="00FF5E93">
        <w:rPr>
          <w:rStyle w:val="Aucun"/>
          <w:color w:val="000000"/>
          <w:lang w:val="et-EE"/>
        </w:rPr>
        <w:t xml:space="preserve"> liikme töötaja on osutunud Venemaa Föderatsiooni föderaalse julgeolekuteenistuse FSB kontaktisikuks; arvestades, et meediateadete kohaselt olid Saksamaa ametiasutused sama isikut Venemaalt Saksamaale sisenemisel kaks korda kontrollinud ja tal oli kaasas 9</w:t>
      </w:r>
      <w:r w:rsidR="00B21BE0" w:rsidRPr="00FF5E93">
        <w:rPr>
          <w:rStyle w:val="Aucun"/>
          <w:color w:val="000000"/>
          <w:lang w:val="et-EE"/>
        </w:rPr>
        <w:t> </w:t>
      </w:r>
      <w:r w:rsidR="00AA4EB7" w:rsidRPr="00FF5E93">
        <w:rPr>
          <w:rStyle w:val="Aucun"/>
          <w:color w:val="000000"/>
          <w:lang w:val="et-EE"/>
        </w:rPr>
        <w:t>000 eurot sularaha;</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N</w:t>
      </w:r>
      <w:r w:rsidR="00B21BE0" w:rsidRPr="00FF5E93">
        <w:rPr>
          <w:rStyle w:val="Aucun"/>
          <w:color w:val="000000"/>
          <w:lang w:val="et-EE"/>
        </w:rPr>
        <w:t>.</w:t>
      </w:r>
      <w:r w:rsidR="00B21BE0" w:rsidRPr="00FF5E93">
        <w:rPr>
          <w:rStyle w:val="Aucun"/>
          <w:color w:val="000000"/>
          <w:lang w:val="et-EE"/>
        </w:rPr>
        <w:tab/>
        <w:t>arvestades, et 12. veebruaril </w:t>
      </w:r>
      <w:r w:rsidR="00AA4EB7" w:rsidRPr="00FF5E93">
        <w:rPr>
          <w:rStyle w:val="Aucun"/>
          <w:color w:val="000000"/>
          <w:lang w:val="et-EE"/>
        </w:rPr>
        <w:t xml:space="preserve">2024 avaldas Prantsusmaa valitsusamet </w:t>
      </w:r>
      <w:proofErr w:type="spellStart"/>
      <w:r w:rsidR="00AA4EB7" w:rsidRPr="00FF5E93">
        <w:rPr>
          <w:rStyle w:val="Aucun"/>
          <w:color w:val="000000"/>
          <w:lang w:val="et-EE"/>
        </w:rPr>
        <w:t>Viginum</w:t>
      </w:r>
      <w:proofErr w:type="spellEnd"/>
      <w:r w:rsidR="00AA4EB7" w:rsidRPr="00FF5E93">
        <w:rPr>
          <w:rStyle w:val="Aucun"/>
          <w:color w:val="000000"/>
          <w:lang w:val="et-EE"/>
        </w:rPr>
        <w:t xml:space="preserve">, kes vastutab välismaise </w:t>
      </w:r>
      <w:proofErr w:type="spellStart"/>
      <w:r w:rsidR="00AA4EB7" w:rsidRPr="00FF5E93">
        <w:rPr>
          <w:rStyle w:val="Aucun"/>
          <w:color w:val="000000"/>
          <w:lang w:val="et-EE"/>
        </w:rPr>
        <w:t>digisekkumise</w:t>
      </w:r>
      <w:proofErr w:type="spellEnd"/>
      <w:r w:rsidR="00AA4EB7" w:rsidRPr="00FF5E93">
        <w:rPr>
          <w:rStyle w:val="Aucun"/>
          <w:color w:val="000000"/>
          <w:lang w:val="et-EE"/>
        </w:rPr>
        <w:t xml:space="preserve"> tuvastamise eest, aruande, milles kirjeldati üksikasjalikult Venemaa ulatuslikku desinformatsioonikampaaniat „</w:t>
      </w:r>
      <w:proofErr w:type="spellStart"/>
      <w:r w:rsidR="00AA4EB7" w:rsidRPr="00FF5E93">
        <w:rPr>
          <w:rStyle w:val="Aucun"/>
          <w:color w:val="000000"/>
          <w:lang w:val="et-EE"/>
        </w:rPr>
        <w:t>Portal</w:t>
      </w:r>
      <w:proofErr w:type="spellEnd"/>
      <w:r w:rsidR="00AA4EB7" w:rsidRPr="00FF5E93">
        <w:rPr>
          <w:rStyle w:val="Aucun"/>
          <w:color w:val="000000"/>
          <w:lang w:val="et-EE"/>
        </w:rPr>
        <w:t xml:space="preserve"> </w:t>
      </w:r>
      <w:proofErr w:type="spellStart"/>
      <w:r w:rsidR="00AA4EB7" w:rsidRPr="00FF5E93">
        <w:rPr>
          <w:rStyle w:val="Aucun"/>
          <w:color w:val="000000"/>
          <w:lang w:val="et-EE"/>
        </w:rPr>
        <w:t>Kombat</w:t>
      </w:r>
      <w:proofErr w:type="spellEnd"/>
      <w:r w:rsidR="00AA4EB7" w:rsidRPr="00FF5E93">
        <w:rPr>
          <w:rStyle w:val="Aucun"/>
          <w:color w:val="000000"/>
          <w:lang w:val="et-EE"/>
        </w:rPr>
        <w:t>“, mis hõlmas 193 veebisaiti, mille ülesanne on levitada venemeelseid narratiive vene keelt kõneleva ja Euroopa elanikkonna seas kogu Euroopas ja Ameerika Ühendriikides; arvestades, et 2023. aasta lõpus märkisid Prantsusmaa ametiasutused, et Pariisis mitmesse kohta joonistatud Taaveti tähed olid osa destabiliseerivast operatsioonist, mis oli seotud Moldovast pärit venemeelse ärimehega;</w:t>
      </w:r>
    </w:p>
    <w:p w:rsidR="00AA4EB7" w:rsidRPr="00FF5E93" w:rsidRDefault="00BE5B87" w:rsidP="00AA4EB7">
      <w:pPr>
        <w:pStyle w:val="NormalHanging12a"/>
        <w:rPr>
          <w:rStyle w:val="Aucun"/>
          <w:rFonts w:eastAsia="Open Sans"/>
          <w:color w:val="000000"/>
          <w:u w:color="6AA84F"/>
          <w:lang w:val="et-EE"/>
        </w:rPr>
      </w:pPr>
      <w:r w:rsidRPr="00FF5E93">
        <w:rPr>
          <w:rStyle w:val="Aucun"/>
          <w:color w:val="000000"/>
          <w:lang w:val="et-EE"/>
        </w:rPr>
        <w:t>O</w:t>
      </w:r>
      <w:r w:rsidR="00AA4EB7" w:rsidRPr="00FF5E93">
        <w:rPr>
          <w:rStyle w:val="Aucun"/>
          <w:color w:val="000000"/>
          <w:lang w:val="et-EE"/>
        </w:rPr>
        <w:t>.</w:t>
      </w:r>
      <w:r w:rsidR="00AA4EB7" w:rsidRPr="00FF5E93">
        <w:rPr>
          <w:rStyle w:val="Aucun"/>
          <w:color w:val="000000"/>
          <w:lang w:val="et-EE"/>
        </w:rPr>
        <w:tab/>
        <w:t>arvestades, et meediaanalüüside kohaselt on alates 2023. aasta augustist Euroopa Parlamendi 16 paremäärmuslikku parlamendiliiget Saksamaalt, Prantsusmaalt, Madalmaadest, Itaaliast, Slovakkiast, Eestist, Hispaaniast, Horvaatiast, Taanist ja Belgiast osalenud aruteludes ja intervjuudes, mida korraldas „</w:t>
      </w:r>
      <w:proofErr w:type="spellStart"/>
      <w:r w:rsidR="00AA4EB7" w:rsidRPr="00FF5E93">
        <w:rPr>
          <w:rStyle w:val="Aucun"/>
          <w:color w:val="000000"/>
          <w:lang w:val="et-EE"/>
        </w:rPr>
        <w:t>Voice</w:t>
      </w:r>
      <w:proofErr w:type="spellEnd"/>
      <w:r w:rsidR="00AA4EB7" w:rsidRPr="00FF5E93">
        <w:rPr>
          <w:rStyle w:val="Aucun"/>
          <w:color w:val="000000"/>
          <w:lang w:val="et-EE"/>
        </w:rPr>
        <w:t xml:space="preserve"> of </w:t>
      </w:r>
      <w:proofErr w:type="spellStart"/>
      <w:r w:rsidR="00AA4EB7" w:rsidRPr="00FF5E93">
        <w:rPr>
          <w:rStyle w:val="Aucun"/>
          <w:color w:val="000000"/>
          <w:lang w:val="et-EE"/>
        </w:rPr>
        <w:t>Europe</w:t>
      </w:r>
      <w:proofErr w:type="spellEnd"/>
      <w:r w:rsidR="00AA4EB7" w:rsidRPr="00FF5E93">
        <w:rPr>
          <w:rStyle w:val="Aucun"/>
          <w:color w:val="000000"/>
          <w:lang w:val="et-EE"/>
        </w:rPr>
        <w:t xml:space="preserve">“; </w:t>
      </w:r>
      <w:r w:rsidR="00AA4EB7" w:rsidRPr="00FF5E93">
        <w:rPr>
          <w:rStyle w:val="Aucun"/>
          <w:color w:val="000000"/>
          <w:u w:color="6AA84F"/>
          <w:lang w:val="et-EE"/>
        </w:rPr>
        <w:t xml:space="preserve">arvestades, et need poliitikud kalduvad normaliseerima rassil, rahvuslikul päritolul või seksuaalsel </w:t>
      </w:r>
      <w:proofErr w:type="spellStart"/>
      <w:r w:rsidR="00AA4EB7" w:rsidRPr="00FF5E93">
        <w:rPr>
          <w:rStyle w:val="Aucun"/>
          <w:color w:val="000000"/>
          <w:u w:color="6AA84F"/>
          <w:lang w:val="et-EE"/>
        </w:rPr>
        <w:t>sättumusel</w:t>
      </w:r>
      <w:proofErr w:type="spellEnd"/>
      <w:r w:rsidR="00AA4EB7" w:rsidRPr="00FF5E93">
        <w:rPr>
          <w:rStyle w:val="Aucun"/>
          <w:color w:val="000000"/>
          <w:u w:color="6AA84F"/>
          <w:lang w:val="et-EE"/>
        </w:rPr>
        <w:t xml:space="preserve"> põhineva vihkamise ja sallimatuse ilminguid ning kujutama visiooni Venemaast traditsiooniliste pereväärtuste tõelise hoidjana; arvestades, et nende poliitikute avalik arutelu põhjustab kogu ühiskonnas ohtlikke lõhesid ja ohustab demokraatiat;</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P</w:t>
      </w:r>
      <w:r w:rsidR="00AA4EB7" w:rsidRPr="00FF5E93">
        <w:rPr>
          <w:rStyle w:val="Aucun"/>
          <w:color w:val="000000"/>
          <w:lang w:val="et-EE"/>
        </w:rPr>
        <w:t>.</w:t>
      </w:r>
      <w:r w:rsidR="00AA4EB7" w:rsidRPr="00FF5E93">
        <w:rPr>
          <w:rStyle w:val="Aucun"/>
          <w:color w:val="000000"/>
          <w:u w:color="6AA84F"/>
          <w:lang w:val="et-EE"/>
        </w:rPr>
        <w:tab/>
      </w:r>
      <w:r w:rsidR="00AA4EB7" w:rsidRPr="00FF5E93">
        <w:rPr>
          <w:rStyle w:val="Aucun"/>
          <w:color w:val="000000"/>
          <w:lang w:val="et-EE"/>
        </w:rPr>
        <w:t xml:space="preserve">arvestades, et uurivad ajakirjanikud paljastasid Venemaa ametliku dokumendi „Venemaa Föderatsiooni välispoliitika kontseptsioon“ salastatud lisa, milles Venemaa välisministeerium kutsub üles kasutama USA juhitud „ebasõbralike riikide koalitsiooni vastu“ „ründavat teavituskampaaniat“ ja muid meetmeid, mis hõlmavad </w:t>
      </w:r>
      <w:proofErr w:type="spellStart"/>
      <w:r w:rsidR="00AA4EB7" w:rsidRPr="00FF5E93">
        <w:rPr>
          <w:rStyle w:val="Aucun"/>
          <w:color w:val="000000"/>
          <w:lang w:val="et-EE"/>
        </w:rPr>
        <w:t>sõjalis</w:t>
      </w:r>
      <w:proofErr w:type="spellEnd"/>
      <w:r w:rsidR="00AA4EB7" w:rsidRPr="00FF5E93">
        <w:rPr>
          <w:rStyle w:val="Aucun"/>
          <w:color w:val="000000"/>
          <w:lang w:val="et-EE"/>
        </w:rPr>
        <w:t xml:space="preserve">-poliitilist, majanduslikku, kaubanduslikku ja infopsühholoogilist sfääri, märkides, et „on oluline luua mehhanism nende </w:t>
      </w:r>
      <w:proofErr w:type="spellStart"/>
      <w:r w:rsidR="00AA4EB7" w:rsidRPr="00FF5E93">
        <w:rPr>
          <w:rStyle w:val="Aucun"/>
          <w:color w:val="000000"/>
          <w:lang w:val="et-EE"/>
        </w:rPr>
        <w:t>välis</w:t>
      </w:r>
      <w:proofErr w:type="spellEnd"/>
      <w:r w:rsidR="00AA4EB7" w:rsidRPr="00FF5E93">
        <w:rPr>
          <w:rStyle w:val="Aucun"/>
          <w:color w:val="000000"/>
          <w:lang w:val="et-EE"/>
        </w:rPr>
        <w:t xml:space="preserve">- ja sisepoliitika </w:t>
      </w:r>
      <w:r w:rsidR="00B21BE0" w:rsidRPr="00FF5E93">
        <w:rPr>
          <w:rStyle w:val="Aucun"/>
          <w:color w:val="000000"/>
          <w:lang w:val="et-EE"/>
        </w:rPr>
        <w:t>nõrkade kohtade</w:t>
      </w:r>
      <w:r w:rsidR="00AA4EB7" w:rsidRPr="00FF5E93">
        <w:rPr>
          <w:rStyle w:val="Aucun"/>
          <w:color w:val="000000"/>
          <w:lang w:val="et-EE"/>
        </w:rPr>
        <w:t xml:space="preserve"> leidmiseks eesmärgiga töötada välja praktilised sammud Venemaa vastaste nõrgestamiseks“, ning et Venemaa Ukraina-vastase sõja tulemus „määrab suurel määral tulevase maailmakorra piirid“;</w:t>
      </w:r>
    </w:p>
    <w:p w:rsidR="00AA4EB7" w:rsidRPr="00FF5E93" w:rsidRDefault="00BE5B87" w:rsidP="00AA4EB7">
      <w:pPr>
        <w:pStyle w:val="NormalHanging12a"/>
        <w:rPr>
          <w:rStyle w:val="Aucun"/>
          <w:rFonts w:eastAsia="Open Sans"/>
          <w:color w:val="000000"/>
          <w:lang w:val="et-EE"/>
        </w:rPr>
      </w:pPr>
      <w:r w:rsidRPr="00FF5E93">
        <w:rPr>
          <w:rStyle w:val="Aucun"/>
          <w:color w:val="000000"/>
          <w:u w:color="6AA84F"/>
          <w:lang w:val="et-EE"/>
        </w:rPr>
        <w:t>Q</w:t>
      </w:r>
      <w:r w:rsidR="00AA4EB7" w:rsidRPr="00FF5E93">
        <w:rPr>
          <w:rStyle w:val="Aucun"/>
          <w:color w:val="000000"/>
          <w:u w:color="6AA84F"/>
          <w:lang w:val="et-EE"/>
        </w:rPr>
        <w:t>.</w:t>
      </w:r>
      <w:r w:rsidR="00AA4EB7" w:rsidRPr="00FF5E93">
        <w:rPr>
          <w:rStyle w:val="Aucun"/>
          <w:color w:val="000000"/>
          <w:lang w:val="et-EE"/>
        </w:rPr>
        <w:tab/>
      </w:r>
      <w:r w:rsidR="00AA4EB7" w:rsidRPr="00FF5E93">
        <w:rPr>
          <w:rStyle w:val="Aucun"/>
          <w:color w:val="000000"/>
          <w:u w:color="6AA84F"/>
          <w:lang w:val="et-EE"/>
        </w:rPr>
        <w:t>arvestades, et komisjoni hiljutises uuringus</w:t>
      </w:r>
      <w:r w:rsidR="00AA4EB7" w:rsidRPr="00FF5E93">
        <w:rPr>
          <w:rStyle w:val="Aucun"/>
          <w:rFonts w:eastAsia="Open Sans"/>
          <w:color w:val="000000"/>
          <w:u w:color="6AA84F"/>
          <w:vertAlign w:val="superscript"/>
          <w:lang w:val="et-EE"/>
        </w:rPr>
        <w:footnoteReference w:id="7"/>
      </w:r>
      <w:r w:rsidR="00B21BE0" w:rsidRPr="00FF5E93">
        <w:rPr>
          <w:rStyle w:val="Aucun"/>
          <w:color w:val="000000"/>
          <w:u w:color="6AA84F"/>
          <w:lang w:val="et-EE"/>
        </w:rPr>
        <w:t xml:space="preserve"> leiti, et Venemaa Ukraina</w:t>
      </w:r>
      <w:r w:rsidR="00B21BE0" w:rsidRPr="00FF5E93">
        <w:rPr>
          <w:rStyle w:val="Aucun"/>
          <w:color w:val="000000"/>
          <w:u w:color="6AA84F"/>
          <w:lang w:val="et-EE"/>
        </w:rPr>
        <w:noBreakHyphen/>
      </w:r>
      <w:r w:rsidR="00AA4EB7" w:rsidRPr="00FF5E93">
        <w:rPr>
          <w:rStyle w:val="Aucun"/>
          <w:color w:val="000000"/>
          <w:u w:color="6AA84F"/>
          <w:lang w:val="et-EE"/>
        </w:rPr>
        <w:t xml:space="preserve">vastase sõja esimesel aastal võimaldasid veebiplatvormid Kremlil korraldada ulatusliku Euroopa Liidu ja selle liitlaste vastu suunatud desinformatsioonikampaania, mis jõudis vähemalt 165 miljoni inimeseni ja mida vaadati vähemalt 16 miljardit korda; arvestades, et ELi poliitikute ja liidusisese poliitilise tegevuse rahastamine Venemaa poolt aitab samuti suurendada Kremli-meelse propaganda levikut, mis avaldab ebaproportsionaalselt tugevat negatiivset mõju ühiskondlikule arutelule internetis; </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R</w:t>
      </w:r>
      <w:r w:rsidR="00AA4EB7" w:rsidRPr="00FF5E93">
        <w:rPr>
          <w:rStyle w:val="Aucun"/>
          <w:color w:val="000000"/>
          <w:lang w:val="et-EE"/>
        </w:rPr>
        <w:t>.</w:t>
      </w:r>
      <w:r w:rsidR="00AA4EB7" w:rsidRPr="00FF5E93">
        <w:rPr>
          <w:rStyle w:val="Aucun"/>
          <w:color w:val="000000"/>
          <w:lang w:val="et-EE"/>
        </w:rPr>
        <w:tab/>
        <w:t xml:space="preserve">arvestades, et kontaktide ja suhete kaudu püüab Venemaa suurendada poliitilist ja majanduslikku mõju demokraatia destabiliseerimiseks Euroopa Liidus; arvestades, et ajakirjanduses on esile tõstetud mõnede Kataloonia separatistide kontakte Kremliga, mis on läinud lausa nii kaugele nagu 2017. aasta oktoobris Kataloonia ebaseadusliku referendumi eel Barcelonas toimunud kohtumine endise Venemaa diplomaadi Nikolai </w:t>
      </w:r>
      <w:proofErr w:type="spellStart"/>
      <w:r w:rsidR="00AA4EB7" w:rsidRPr="00FF5E93">
        <w:rPr>
          <w:rStyle w:val="Aucun"/>
          <w:color w:val="000000"/>
          <w:lang w:val="et-EE"/>
        </w:rPr>
        <w:t>Sadovnikovi</w:t>
      </w:r>
      <w:proofErr w:type="spellEnd"/>
      <w:r w:rsidR="00AA4EB7" w:rsidRPr="00FF5E93">
        <w:rPr>
          <w:rStyle w:val="Aucun"/>
          <w:color w:val="000000"/>
          <w:lang w:val="et-EE"/>
        </w:rPr>
        <w:t xml:space="preserve"> ning toonase separatistide juhi ja Kataloonia endise presidendi, praeguse Euroopa Parlamendi liikme </w:t>
      </w:r>
      <w:proofErr w:type="spellStart"/>
      <w:r w:rsidR="00AA4EB7" w:rsidRPr="00FF5E93">
        <w:rPr>
          <w:rStyle w:val="Aucun"/>
          <w:color w:val="000000"/>
          <w:lang w:val="et-EE"/>
        </w:rPr>
        <w:t>Carles</w:t>
      </w:r>
      <w:proofErr w:type="spellEnd"/>
      <w:r w:rsidR="00AA4EB7" w:rsidRPr="00FF5E93">
        <w:rPr>
          <w:rStyle w:val="Aucun"/>
          <w:color w:val="000000"/>
          <w:lang w:val="et-EE"/>
        </w:rPr>
        <w:t xml:space="preserve"> </w:t>
      </w:r>
      <w:proofErr w:type="spellStart"/>
      <w:r w:rsidR="00AA4EB7" w:rsidRPr="00FF5E93">
        <w:rPr>
          <w:rStyle w:val="Aucun"/>
          <w:color w:val="000000"/>
          <w:lang w:val="et-EE"/>
        </w:rPr>
        <w:t>Puigdemonti</w:t>
      </w:r>
      <w:proofErr w:type="spellEnd"/>
      <w:r w:rsidR="00AA4EB7" w:rsidRPr="00FF5E93">
        <w:rPr>
          <w:rStyle w:val="Aucun"/>
          <w:color w:val="000000"/>
          <w:lang w:val="et-EE"/>
        </w:rPr>
        <w:t xml:space="preserve"> vahel; arvestades, et mõned Euroopa Parlamendi ning liikmesriikide ja piirkondlike parlamentide liikmed on järjekindlalt väljendanud seisukohti, mida võib pidada venemeelseks, näiteks omistades konflikti algatamise Ukrainale, tegutsedes mitteametlike valimisvaatlejatena Krimmis ja väljendades soovi, et Ukraina kaotaks sõja, pisendades Ukraina ELiga ühinemise võimalust, väljendades vastuseisu edasistele relvasaadetistele Ukrainasse ning soovitades Ukraina valitsusel teha territoriaalseid järeleandmisi; arvestades, et märtsis kutsuti Baieri liidumaa parlamendi </w:t>
      </w:r>
      <w:proofErr w:type="spellStart"/>
      <w:r w:rsidR="00AA4EB7" w:rsidRPr="00FF5E93">
        <w:rPr>
          <w:rStyle w:val="Aucun"/>
          <w:color w:val="000000"/>
          <w:lang w:val="et-EE"/>
        </w:rPr>
        <w:t>AfD</w:t>
      </w:r>
      <w:proofErr w:type="spellEnd"/>
      <w:r w:rsidR="00AA4EB7" w:rsidRPr="00FF5E93">
        <w:rPr>
          <w:rStyle w:val="Aucun"/>
          <w:color w:val="000000"/>
          <w:lang w:val="et-EE"/>
        </w:rPr>
        <w:t xml:space="preserve"> liikmete delegatsioon Venemaa nn presidendivalimisi vaatlema ja et see delegatsioon esines seejärel avaldustega, milles hindas valimisi avatuks, demokraatlikuks ja vabaks;</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S</w:t>
      </w:r>
      <w:r w:rsidR="00AA4EB7" w:rsidRPr="00FF5E93">
        <w:rPr>
          <w:rStyle w:val="Aucun"/>
          <w:color w:val="000000"/>
          <w:lang w:val="et-EE"/>
        </w:rPr>
        <w:t>.</w:t>
      </w:r>
      <w:r w:rsidR="00AA4EB7" w:rsidRPr="00FF5E93">
        <w:rPr>
          <w:rStyle w:val="Aucun"/>
          <w:color w:val="000000"/>
          <w:lang w:val="et-EE"/>
        </w:rPr>
        <w:tab/>
        <w:t>arvestades, et Kreml on rahastanud ja toetanud mitut Euroopa paremäärmuslikku er</w:t>
      </w:r>
      <w:r w:rsidR="00B21BE0" w:rsidRPr="00FF5E93">
        <w:rPr>
          <w:rStyle w:val="Aucun"/>
          <w:color w:val="000000"/>
          <w:lang w:val="et-EE"/>
        </w:rPr>
        <w:t>akonda, sealhulgas andnud 2013. aastal 9,4 </w:t>
      </w:r>
      <w:r w:rsidR="00AA4EB7" w:rsidRPr="00FF5E93">
        <w:rPr>
          <w:rStyle w:val="Aucun"/>
          <w:color w:val="000000"/>
          <w:lang w:val="et-EE"/>
        </w:rPr>
        <w:t>miljo</w:t>
      </w:r>
      <w:r w:rsidR="00B21BE0" w:rsidRPr="00FF5E93">
        <w:rPr>
          <w:rStyle w:val="Aucun"/>
          <w:color w:val="000000"/>
          <w:lang w:val="et-EE"/>
        </w:rPr>
        <w:t xml:space="preserve">ni euro suuruse laenu </w:t>
      </w:r>
      <w:proofErr w:type="spellStart"/>
      <w:r w:rsidR="00B21BE0" w:rsidRPr="00FF5E93">
        <w:rPr>
          <w:rStyle w:val="Aucun"/>
          <w:color w:val="000000"/>
          <w:lang w:val="et-EE"/>
        </w:rPr>
        <w:t>Marine</w:t>
      </w:r>
      <w:proofErr w:type="spellEnd"/>
      <w:r w:rsidR="00B21BE0" w:rsidRPr="00FF5E93">
        <w:rPr>
          <w:rStyle w:val="Aucun"/>
          <w:color w:val="000000"/>
          <w:lang w:val="et-EE"/>
        </w:rPr>
        <w:t xml:space="preserve"> Le </w:t>
      </w:r>
      <w:r w:rsidR="00AA4EB7" w:rsidRPr="00FF5E93">
        <w:rPr>
          <w:rStyle w:val="Aucun"/>
          <w:color w:val="000000"/>
          <w:lang w:val="et-EE"/>
        </w:rPr>
        <w:t>Peni parteile; a</w:t>
      </w:r>
      <w:r w:rsidR="00B21BE0" w:rsidRPr="00FF5E93">
        <w:rPr>
          <w:rStyle w:val="Aucun"/>
          <w:color w:val="000000"/>
          <w:lang w:val="et-EE"/>
        </w:rPr>
        <w:t xml:space="preserve">rvestades, et pärast seda on </w:t>
      </w:r>
      <w:proofErr w:type="spellStart"/>
      <w:r w:rsidR="00B21BE0" w:rsidRPr="00FF5E93">
        <w:rPr>
          <w:rStyle w:val="Aucun"/>
          <w:color w:val="000000"/>
          <w:lang w:val="et-EE"/>
        </w:rPr>
        <w:t>Marine</w:t>
      </w:r>
      <w:proofErr w:type="spellEnd"/>
      <w:r w:rsidR="00B21BE0" w:rsidRPr="00FF5E93">
        <w:rPr>
          <w:rStyle w:val="Aucun"/>
          <w:color w:val="000000"/>
          <w:lang w:val="et-EE"/>
        </w:rPr>
        <w:t xml:space="preserve"> Le </w:t>
      </w:r>
      <w:proofErr w:type="spellStart"/>
      <w:r w:rsidR="00AA4EB7" w:rsidRPr="00FF5E93">
        <w:rPr>
          <w:rStyle w:val="Aucun"/>
          <w:color w:val="000000"/>
          <w:lang w:val="et-EE"/>
        </w:rPr>
        <w:t>Pen</w:t>
      </w:r>
      <w:proofErr w:type="spellEnd"/>
      <w:r w:rsidR="00AA4EB7" w:rsidRPr="00FF5E93">
        <w:rPr>
          <w:rStyle w:val="Aucun"/>
          <w:color w:val="000000"/>
          <w:lang w:val="et-EE"/>
        </w:rPr>
        <w:t xml:space="preserve"> ja tema erakonna liikmed ilmutanud veelgi Kremli-meelsemat hoiakut, osaledes Venemaa poliitilistel üritustel, sealhulgas piirkondlike ja üleriigiliste valimiste ajal näilistel </w:t>
      </w:r>
      <w:proofErr w:type="spellStart"/>
      <w:r w:rsidR="00AA4EB7" w:rsidRPr="00FF5E93">
        <w:rPr>
          <w:rStyle w:val="Aucun"/>
          <w:color w:val="000000"/>
          <w:lang w:val="et-EE"/>
        </w:rPr>
        <w:t>valimisvaatlusmissioonidel</w:t>
      </w:r>
      <w:proofErr w:type="spellEnd"/>
      <w:r w:rsidR="00AA4EB7" w:rsidRPr="00FF5E93">
        <w:rPr>
          <w:rStyle w:val="Aucun"/>
          <w:color w:val="000000"/>
          <w:lang w:val="et-EE"/>
        </w:rPr>
        <w:t xml:space="preserve">; </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T</w:t>
      </w:r>
      <w:r w:rsidR="00AA4EB7" w:rsidRPr="00FF5E93">
        <w:rPr>
          <w:rStyle w:val="Aucun"/>
          <w:color w:val="000000"/>
          <w:lang w:val="et-EE"/>
        </w:rPr>
        <w:t>.</w:t>
      </w:r>
      <w:r w:rsidR="00AA4EB7" w:rsidRPr="00FF5E93">
        <w:rPr>
          <w:rStyle w:val="Aucun"/>
          <w:color w:val="000000"/>
          <w:lang w:val="et-EE"/>
        </w:rPr>
        <w:tab/>
        <w:t>arvestades, et mitme uurimise käigus on tuvastatud valimisreeglite, eelkõige kehtivate valimiskampaania rahastamise läbipaistvust käsitlevate sätete rikkumisi või neist kõrvalehoidmist Venemaa sekkumise tagajärjel, samuti on esitatud väiteid väljastpoolt Euroopa Liitu, eelkõige Venemaalt pärineva varjatud rahastamise kohta;</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U</w:t>
      </w:r>
      <w:r w:rsidR="00AA4EB7" w:rsidRPr="00FF5E93">
        <w:rPr>
          <w:rStyle w:val="Aucun"/>
          <w:color w:val="000000"/>
          <w:lang w:val="et-EE"/>
        </w:rPr>
        <w:t>.</w:t>
      </w:r>
      <w:r w:rsidR="00AA4EB7" w:rsidRPr="00FF5E93">
        <w:rPr>
          <w:rStyle w:val="Aucun"/>
          <w:color w:val="000000"/>
          <w:lang w:val="et-EE"/>
        </w:rPr>
        <w:tab/>
        <w:t xml:space="preserve">arvestades, et on usaldusväärseid tõendeid selle kohta, et 2020. aastal palus toonane Slovakkia peaminister Peter </w:t>
      </w:r>
      <w:proofErr w:type="spellStart"/>
      <w:r w:rsidR="00AA4EB7" w:rsidRPr="00FF5E93">
        <w:rPr>
          <w:rStyle w:val="Aucun"/>
          <w:color w:val="000000"/>
          <w:lang w:val="et-EE"/>
        </w:rPr>
        <w:t>Pelligrini</w:t>
      </w:r>
      <w:proofErr w:type="spellEnd"/>
      <w:r w:rsidR="00AA4EB7" w:rsidRPr="00FF5E93">
        <w:rPr>
          <w:rStyle w:val="Aucun"/>
          <w:color w:val="000000"/>
          <w:lang w:val="et-EE"/>
        </w:rPr>
        <w:t xml:space="preserve"> Ungari peaministrilt Viktor </w:t>
      </w:r>
      <w:proofErr w:type="spellStart"/>
      <w:r w:rsidR="00AA4EB7" w:rsidRPr="00FF5E93">
        <w:rPr>
          <w:rStyle w:val="Aucun"/>
          <w:color w:val="000000"/>
          <w:lang w:val="et-EE"/>
        </w:rPr>
        <w:t>Orbanilt</w:t>
      </w:r>
      <w:proofErr w:type="spellEnd"/>
      <w:r w:rsidR="00AA4EB7" w:rsidRPr="00FF5E93">
        <w:rPr>
          <w:rStyle w:val="Aucun"/>
          <w:color w:val="000000"/>
          <w:lang w:val="et-EE"/>
        </w:rPr>
        <w:t xml:space="preserve"> abi Slovakkia 2020. aasta parlamendivalimiste eel Kremlilt toetuse saamiseks; arvestades, et selle tulemusena külastas peaminister </w:t>
      </w:r>
      <w:r w:rsidR="00B21BE0" w:rsidRPr="00FF5E93">
        <w:rPr>
          <w:rStyle w:val="Aucun"/>
          <w:color w:val="000000"/>
          <w:lang w:val="et-EE"/>
        </w:rPr>
        <w:t xml:space="preserve">Peter </w:t>
      </w:r>
      <w:proofErr w:type="spellStart"/>
      <w:r w:rsidR="00AA4EB7" w:rsidRPr="00FF5E93">
        <w:rPr>
          <w:rStyle w:val="Aucun"/>
          <w:color w:val="000000"/>
          <w:lang w:val="et-EE"/>
        </w:rPr>
        <w:t>Pelligrini</w:t>
      </w:r>
      <w:proofErr w:type="spellEnd"/>
      <w:r w:rsidR="00AA4EB7" w:rsidRPr="00FF5E93">
        <w:rPr>
          <w:rStyle w:val="Aucun"/>
          <w:color w:val="000000"/>
          <w:lang w:val="et-EE"/>
        </w:rPr>
        <w:t xml:space="preserve"> 2020. aasta veebruaris Venemaad, kusjuures see visiit toimus kolm päeva enne Slovakkia valimisi; arvestades, et 2023.</w:t>
      </w:r>
      <w:r w:rsidR="00B21BE0" w:rsidRPr="00FF5E93">
        <w:rPr>
          <w:rStyle w:val="Aucun"/>
          <w:color w:val="000000"/>
          <w:lang w:val="et-EE"/>
        </w:rPr>
        <w:t> </w:t>
      </w:r>
      <w:r w:rsidR="00AA4EB7" w:rsidRPr="00FF5E93">
        <w:rPr>
          <w:rStyle w:val="Aucun"/>
          <w:color w:val="000000"/>
          <w:lang w:val="et-EE"/>
        </w:rPr>
        <w:t xml:space="preserve">aasta parlamendivalimisi saatis taas Venemaa sekkumine ja desinformatsioonikampaania; arvestades, et Peter </w:t>
      </w:r>
      <w:proofErr w:type="spellStart"/>
      <w:r w:rsidR="00AA4EB7" w:rsidRPr="00FF5E93">
        <w:rPr>
          <w:rStyle w:val="Aucun"/>
          <w:color w:val="000000"/>
          <w:lang w:val="et-EE"/>
        </w:rPr>
        <w:t>Pelligrini</w:t>
      </w:r>
      <w:proofErr w:type="spellEnd"/>
      <w:r w:rsidR="00AA4EB7" w:rsidRPr="00FF5E93">
        <w:rPr>
          <w:rStyle w:val="Aucun"/>
          <w:color w:val="000000"/>
          <w:lang w:val="et-EE"/>
        </w:rPr>
        <w:t xml:space="preserve"> on nüüd Slovakkia </w:t>
      </w:r>
      <w:proofErr w:type="spellStart"/>
      <w:r w:rsidR="00AA4EB7" w:rsidRPr="00FF5E93">
        <w:rPr>
          <w:rStyle w:val="Aucun"/>
          <w:color w:val="000000"/>
          <w:lang w:val="et-EE"/>
        </w:rPr>
        <w:t>ametisseastuv</w:t>
      </w:r>
      <w:proofErr w:type="spellEnd"/>
      <w:r w:rsidR="00AA4EB7" w:rsidRPr="00FF5E93">
        <w:rPr>
          <w:rStyle w:val="Aucun"/>
          <w:color w:val="000000"/>
          <w:lang w:val="et-EE"/>
        </w:rPr>
        <w:t xml:space="preserve"> president, kelle ametiaeg algab 2024. aasta juunis;</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V</w:t>
      </w:r>
      <w:r w:rsidR="00AA4EB7" w:rsidRPr="00FF5E93">
        <w:rPr>
          <w:rStyle w:val="Aucun"/>
          <w:color w:val="000000"/>
          <w:lang w:val="et-EE"/>
        </w:rPr>
        <w:t>.</w:t>
      </w:r>
      <w:r w:rsidR="00AA4EB7" w:rsidRPr="00FF5E93">
        <w:rPr>
          <w:rStyle w:val="Aucun"/>
          <w:color w:val="000000"/>
          <w:lang w:val="et-EE"/>
        </w:rPr>
        <w:tab/>
        <w:t xml:space="preserve">arvestades, et pärast teateid selle kohta, et üks Lätist valitud Euroopa Parlamendi liige andis Venemaa luureteenistustele ulatuslikku abi, algatas parlament oma haldusuurimise, mille tulemusel määras president </w:t>
      </w:r>
      <w:r w:rsidR="00B21BE0" w:rsidRPr="00FF5E93">
        <w:rPr>
          <w:rStyle w:val="Aucun"/>
          <w:color w:val="000000"/>
          <w:lang w:val="et-EE"/>
        </w:rPr>
        <w:t xml:space="preserve">Roberta </w:t>
      </w:r>
      <w:proofErr w:type="spellStart"/>
      <w:r w:rsidR="00AA4EB7" w:rsidRPr="00FF5E93">
        <w:rPr>
          <w:rStyle w:val="Aucun"/>
          <w:color w:val="000000"/>
          <w:lang w:val="et-EE"/>
        </w:rPr>
        <w:t>Metsola</w:t>
      </w:r>
      <w:proofErr w:type="spellEnd"/>
      <w:r w:rsidR="00AA4EB7" w:rsidRPr="00FF5E93">
        <w:rPr>
          <w:rStyle w:val="Aucun"/>
          <w:color w:val="000000"/>
          <w:lang w:val="et-EE"/>
        </w:rPr>
        <w:t xml:space="preserve"> asjaomasele parlamendiliikmele karistuse, sealhulgas määras talle viiekordse päevaraha suuruse trahvi summas 1</w:t>
      </w:r>
      <w:r w:rsidR="00B21BE0" w:rsidRPr="00FF5E93">
        <w:rPr>
          <w:rStyle w:val="Aucun"/>
          <w:color w:val="000000"/>
          <w:lang w:val="et-EE"/>
        </w:rPr>
        <w:t> </w:t>
      </w:r>
      <w:r w:rsidR="00AA4EB7" w:rsidRPr="00FF5E93">
        <w:rPr>
          <w:rStyle w:val="Aucun"/>
          <w:color w:val="000000"/>
          <w:lang w:val="et-EE"/>
        </w:rPr>
        <w:t>750 eurot ja keelas tal teatavate Euroopa Parlamendi esindusülesannete täitmise kuni käesoleva ametiaja lõpuni juulis;</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W</w:t>
      </w:r>
      <w:r w:rsidR="00AA4EB7" w:rsidRPr="00FF5E93">
        <w:rPr>
          <w:rStyle w:val="Aucun"/>
          <w:color w:val="000000"/>
          <w:lang w:val="et-EE"/>
        </w:rPr>
        <w:t>.</w:t>
      </w:r>
      <w:r w:rsidR="00AA4EB7" w:rsidRPr="00FF5E93">
        <w:rPr>
          <w:rStyle w:val="Aucun"/>
          <w:color w:val="000000"/>
          <w:lang w:val="et-EE"/>
        </w:rPr>
        <w:tab/>
        <w:t xml:space="preserve">arvestades, et </w:t>
      </w:r>
      <w:proofErr w:type="spellStart"/>
      <w:r w:rsidR="00AA4EB7" w:rsidRPr="00FF5E93">
        <w:rPr>
          <w:rStyle w:val="Aucun"/>
          <w:color w:val="000000"/>
          <w:lang w:val="et-EE"/>
        </w:rPr>
        <w:t>välissekkumist</w:t>
      </w:r>
      <w:proofErr w:type="spellEnd"/>
      <w:r w:rsidR="00AA4EB7" w:rsidRPr="00FF5E93">
        <w:rPr>
          <w:rStyle w:val="Aucun"/>
          <w:color w:val="000000"/>
          <w:lang w:val="et-EE"/>
        </w:rPr>
        <w:t xml:space="preserve"> kõigisse Euroopa Liidu demokraatlikesse protsessidesse, sealhulgas desinformatsiooni käsitlev Euroopa Parlamendi erikomisjon (INGE ja ING2) on üksikasjalikult paljastanud Venemaa juhitud püüdlused ja operatsioonid, mille eesmärk on imbuda Euroopa riikide demokraatlikesse struktuuridesse ja Euroopa institutsioonidesse, neid mõjutada ja nende tegevusse sekkuda;</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X</w:t>
      </w:r>
      <w:r w:rsidR="00AA4EB7" w:rsidRPr="00FF5E93">
        <w:rPr>
          <w:rStyle w:val="Aucun"/>
          <w:color w:val="000000"/>
          <w:lang w:val="et-EE"/>
        </w:rPr>
        <w:t>.</w:t>
      </w:r>
      <w:r w:rsidR="00AA4EB7" w:rsidRPr="00FF5E93">
        <w:rPr>
          <w:rStyle w:val="Aucun"/>
          <w:color w:val="000000"/>
          <w:lang w:val="et-EE"/>
        </w:rPr>
        <w:tab/>
        <w:t>arvestades, et mõned fraktsioonid</w:t>
      </w:r>
      <w:r w:rsidR="00B21BE0" w:rsidRPr="00FF5E93">
        <w:rPr>
          <w:rStyle w:val="Aucun"/>
          <w:color w:val="000000"/>
          <w:lang w:val="et-EE"/>
        </w:rPr>
        <w:t xml:space="preserve"> püüdsid edutult takistada ING2</w:t>
      </w:r>
      <w:r w:rsidR="00B21BE0" w:rsidRPr="00FF5E93">
        <w:rPr>
          <w:rStyle w:val="Aucun"/>
          <w:color w:val="000000"/>
          <w:lang w:val="et-EE"/>
        </w:rPr>
        <w:noBreakHyphen/>
      </w:r>
      <w:r w:rsidR="00AA4EB7" w:rsidRPr="00FF5E93">
        <w:rPr>
          <w:rStyle w:val="Aucun"/>
          <w:color w:val="000000"/>
          <w:lang w:val="et-EE"/>
        </w:rPr>
        <w:t xml:space="preserve">erikomisjoni volituste hiljutist laiendamist, mille eesmärk oli võimaldada sellel komisjonil tegeleda korruptsiooni ja </w:t>
      </w:r>
      <w:proofErr w:type="spellStart"/>
      <w:r w:rsidR="00AA4EB7" w:rsidRPr="00FF5E93">
        <w:rPr>
          <w:rStyle w:val="Aucun"/>
          <w:color w:val="000000"/>
          <w:lang w:val="et-EE"/>
        </w:rPr>
        <w:t>välissekkumise</w:t>
      </w:r>
      <w:proofErr w:type="spellEnd"/>
      <w:r w:rsidR="00AA4EB7" w:rsidRPr="00FF5E93">
        <w:rPr>
          <w:rStyle w:val="Aucun"/>
          <w:color w:val="000000"/>
          <w:lang w:val="et-EE"/>
        </w:rPr>
        <w:t xml:space="preserve"> kõigi vormide uurimisega Euroopa Parlamendis, ning pooldasid selle asemel uurimiskomisjoni loomist, mis keskenduks ainult </w:t>
      </w:r>
      <w:proofErr w:type="spellStart"/>
      <w:r w:rsidR="00AA4EB7" w:rsidRPr="00FF5E93">
        <w:rPr>
          <w:rStyle w:val="Aucun"/>
          <w:color w:val="000000"/>
          <w:lang w:val="et-EE"/>
        </w:rPr>
        <w:t>Qatargate’ile</w:t>
      </w:r>
      <w:proofErr w:type="spellEnd"/>
      <w:r w:rsidR="00AA4EB7" w:rsidRPr="00FF5E93">
        <w:rPr>
          <w:rStyle w:val="Aucun"/>
          <w:color w:val="000000"/>
          <w:lang w:val="et-EE"/>
        </w:rPr>
        <w:t>;</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Y</w:t>
      </w:r>
      <w:r w:rsidR="00AA4EB7" w:rsidRPr="00FF5E93">
        <w:rPr>
          <w:rStyle w:val="Aucun"/>
          <w:color w:val="000000"/>
          <w:lang w:val="et-EE"/>
        </w:rPr>
        <w:t>.</w:t>
      </w:r>
      <w:r w:rsidR="00AA4EB7" w:rsidRPr="00FF5E93">
        <w:rPr>
          <w:rStyle w:val="Aucun"/>
          <w:color w:val="000000"/>
          <w:lang w:val="et-EE"/>
        </w:rPr>
        <w:tab/>
        <w:t xml:space="preserve">arvestades, et kuigi parlamendiliikmed on olnud pidevalt nuhkvara sihtmärgiks, nagu näitavad hiljutised paljastused kahe parlamendiliikme ning parlamendi julgeoleku ja kaitse </w:t>
      </w:r>
      <w:proofErr w:type="spellStart"/>
      <w:r w:rsidR="00AA4EB7" w:rsidRPr="00FF5E93">
        <w:rPr>
          <w:rStyle w:val="Aucun"/>
          <w:color w:val="000000"/>
          <w:lang w:val="et-EE"/>
        </w:rPr>
        <w:t>allkomisjoni</w:t>
      </w:r>
      <w:proofErr w:type="spellEnd"/>
      <w:r w:rsidR="00AA4EB7" w:rsidRPr="00FF5E93">
        <w:rPr>
          <w:rStyle w:val="Aucun"/>
          <w:color w:val="000000"/>
          <w:lang w:val="et-EE"/>
        </w:rPr>
        <w:t xml:space="preserve"> ühe töötaja vastu suunatud varasemate rünnete kohta, on </w:t>
      </w:r>
      <w:proofErr w:type="spellStart"/>
      <w:r w:rsidR="00AA4EB7" w:rsidRPr="00FF5E93">
        <w:rPr>
          <w:rStyle w:val="Aucun"/>
          <w:color w:val="000000"/>
          <w:lang w:val="et-EE"/>
        </w:rPr>
        <w:t>küberründed</w:t>
      </w:r>
      <w:proofErr w:type="spellEnd"/>
      <w:r w:rsidR="00AA4EB7" w:rsidRPr="00FF5E93">
        <w:rPr>
          <w:rStyle w:val="Aucun"/>
          <w:color w:val="000000"/>
          <w:lang w:val="et-EE"/>
        </w:rPr>
        <w:t xml:space="preserve"> Euroopa Parlamendi vastu ja </w:t>
      </w:r>
      <w:proofErr w:type="spellStart"/>
      <w:r w:rsidR="00AA4EB7" w:rsidRPr="00FF5E93">
        <w:rPr>
          <w:rStyle w:val="Aucun"/>
          <w:color w:val="000000"/>
          <w:lang w:val="et-EE"/>
        </w:rPr>
        <w:t>välissekkumised</w:t>
      </w:r>
      <w:proofErr w:type="spellEnd"/>
      <w:r w:rsidR="00AA4EB7" w:rsidRPr="00FF5E93">
        <w:rPr>
          <w:rStyle w:val="Aucun"/>
          <w:color w:val="000000"/>
          <w:lang w:val="et-EE"/>
        </w:rPr>
        <w:t xml:space="preserve"> parlamendi tegevusse Euroopa Parlamendi valimiste eel veelgi sagenenud;</w:t>
      </w:r>
    </w:p>
    <w:p w:rsidR="00AA4EB7" w:rsidRPr="00FF5E93" w:rsidRDefault="00BE5B87" w:rsidP="00AA4EB7">
      <w:pPr>
        <w:pStyle w:val="NormalHanging12a"/>
        <w:rPr>
          <w:rStyle w:val="Aucun"/>
          <w:rFonts w:eastAsia="Open Sans"/>
          <w:color w:val="000000"/>
          <w:u w:color="6AA84F"/>
          <w:lang w:val="et-EE"/>
        </w:rPr>
      </w:pPr>
      <w:r w:rsidRPr="00FF5E93">
        <w:rPr>
          <w:rStyle w:val="Aucun"/>
          <w:color w:val="000000"/>
          <w:lang w:val="et-EE"/>
        </w:rPr>
        <w:t>Z</w:t>
      </w:r>
      <w:r w:rsidR="00AA4EB7" w:rsidRPr="00FF5E93">
        <w:rPr>
          <w:rStyle w:val="Aucun"/>
          <w:color w:val="000000"/>
          <w:lang w:val="et-EE"/>
        </w:rPr>
        <w:t>.</w:t>
      </w:r>
      <w:r w:rsidR="00AA4EB7" w:rsidRPr="00FF5E93">
        <w:rPr>
          <w:rStyle w:val="Aucun"/>
          <w:color w:val="000000"/>
          <w:lang w:val="et-EE"/>
        </w:rPr>
        <w:tab/>
        <w:t xml:space="preserve">arvestades, et 2023. aasta septembris, pärast </w:t>
      </w:r>
      <w:proofErr w:type="spellStart"/>
      <w:r w:rsidR="00AA4EB7" w:rsidRPr="00FF5E93">
        <w:rPr>
          <w:rStyle w:val="Aucun"/>
          <w:color w:val="000000"/>
          <w:lang w:val="et-EE"/>
        </w:rPr>
        <w:t>Qatargate’i</w:t>
      </w:r>
      <w:proofErr w:type="spellEnd"/>
      <w:r w:rsidR="00AA4EB7" w:rsidRPr="00FF5E93">
        <w:rPr>
          <w:rStyle w:val="Aucun"/>
          <w:color w:val="000000"/>
          <w:lang w:val="et-EE"/>
        </w:rPr>
        <w:t xml:space="preserve"> paljastusi, ajakohastas Euroopa Parlament oma sisemist usaldusväärsusraamistikku ja tugevdas seda märkimisväärselt, muu hulgas vaadates põhjalikult läbi oma kodukorra, Euroopa Parlamendi liikmete käitumisjuhendi ja juhatuse asjaomased otsused;</w:t>
      </w:r>
      <w:r w:rsidR="00AA4EB7" w:rsidRPr="00FF5E93">
        <w:rPr>
          <w:rStyle w:val="Aucun"/>
          <w:color w:val="000000"/>
          <w:u w:color="6AA84F"/>
          <w:lang w:val="et-EE"/>
        </w:rPr>
        <w:t xml:space="preserve"> arvestades, et läbivaadatud käitumisjuh</w:t>
      </w:r>
      <w:r w:rsidR="00B21BE0" w:rsidRPr="00FF5E93">
        <w:rPr>
          <w:rStyle w:val="Aucun"/>
          <w:color w:val="000000"/>
          <w:u w:color="6AA84F"/>
          <w:lang w:val="et-EE"/>
        </w:rPr>
        <w:t xml:space="preserve">endis on sätestatud, et Euroopa </w:t>
      </w:r>
      <w:r w:rsidR="00AA4EB7" w:rsidRPr="00FF5E93">
        <w:rPr>
          <w:rStyle w:val="Aucun"/>
          <w:color w:val="000000"/>
          <w:u w:color="6AA84F"/>
          <w:lang w:val="et-EE"/>
        </w:rPr>
        <w:t xml:space="preserve">Parlamendi president võib määrata karistuse igale valitud parlamendiliikmele, kes rikub läbipaistvusreegleid; </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AA</w:t>
      </w:r>
      <w:r w:rsidR="00AA4EB7" w:rsidRPr="00FF5E93">
        <w:rPr>
          <w:rStyle w:val="Aucun"/>
          <w:color w:val="000000"/>
          <w:lang w:val="et-EE"/>
        </w:rPr>
        <w:t>.</w:t>
      </w:r>
      <w:r w:rsidR="00AA4EB7" w:rsidRPr="00FF5E93">
        <w:rPr>
          <w:rStyle w:val="Aucun"/>
          <w:color w:val="000000"/>
          <w:lang w:val="et-EE"/>
        </w:rPr>
        <w:tab/>
        <w:t xml:space="preserve">arvestades, et äärmiselt oluline on tõrjuda desinformatsiooni ja </w:t>
      </w:r>
      <w:proofErr w:type="spellStart"/>
      <w:r w:rsidR="00AA4EB7" w:rsidRPr="00FF5E93">
        <w:rPr>
          <w:rStyle w:val="Aucun"/>
          <w:color w:val="000000"/>
          <w:lang w:val="et-EE"/>
        </w:rPr>
        <w:t>välissekkumist</w:t>
      </w:r>
      <w:proofErr w:type="spellEnd"/>
      <w:r w:rsidR="00AA4EB7" w:rsidRPr="00FF5E93">
        <w:rPr>
          <w:rStyle w:val="Aucun"/>
          <w:color w:val="000000"/>
          <w:lang w:val="et-EE"/>
        </w:rPr>
        <w:t xml:space="preserve"> Euroopa demokraatiasse ning võtta täiendavaid meetmeid, et kaitsta Euroopa kodanike õigust täpsetele ja usaldusväärsetele </w:t>
      </w:r>
      <w:proofErr w:type="spellStart"/>
      <w:r w:rsidR="00AA4EB7" w:rsidRPr="00FF5E93">
        <w:rPr>
          <w:rStyle w:val="Aucun"/>
          <w:color w:val="000000"/>
          <w:lang w:val="et-EE"/>
        </w:rPr>
        <w:t>uudisteallikatele</w:t>
      </w:r>
      <w:proofErr w:type="spellEnd"/>
      <w:r w:rsidR="00AA4EB7" w:rsidRPr="00FF5E93">
        <w:rPr>
          <w:rStyle w:val="Aucun"/>
          <w:color w:val="000000"/>
          <w:lang w:val="et-EE"/>
        </w:rPr>
        <w:t xml:space="preserve"> ning kaitsta Euroopa teaberuumi autoritaarsete režiimide manipulatsioonide eest; arvestades, et Piirideta Reporterid esitasid hiljuti 12 ettepanekut teabe saamise õigust käsitleva uue kokkuleppe kohta;</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AB</w:t>
      </w:r>
      <w:r w:rsidR="00AA4EB7" w:rsidRPr="00FF5E93">
        <w:rPr>
          <w:rStyle w:val="Aucun"/>
          <w:color w:val="000000"/>
          <w:lang w:val="et-EE"/>
        </w:rPr>
        <w:t>.</w:t>
      </w:r>
      <w:r w:rsidR="00AA4EB7" w:rsidRPr="00FF5E93">
        <w:rPr>
          <w:rStyle w:val="Aucun"/>
          <w:color w:val="000000"/>
          <w:lang w:val="et-EE"/>
        </w:rPr>
        <w:tab/>
        <w:t>arvestades, et Euroopa Ülemkogu jõudis oma 17. aprilli 2024. aasta kohtumisel järeldusele, et „(e)</w:t>
      </w:r>
      <w:proofErr w:type="spellStart"/>
      <w:r w:rsidR="00AA4EB7" w:rsidRPr="00FF5E93">
        <w:rPr>
          <w:rStyle w:val="Aucun"/>
          <w:color w:val="000000"/>
          <w:lang w:val="et-EE"/>
        </w:rPr>
        <w:t>elseisvate</w:t>
      </w:r>
      <w:proofErr w:type="spellEnd"/>
      <w:r w:rsidR="00AA4EB7" w:rsidRPr="00FF5E93">
        <w:rPr>
          <w:rStyle w:val="Aucun"/>
          <w:color w:val="000000"/>
          <w:lang w:val="et-EE"/>
        </w:rPr>
        <w:t xml:space="preserve"> Euroopa Parlamendi valimistega seoses toonitab Euroopa Ülemkogu liidu ja selle liikmesriikide kindlat kavatsust tähelepanelikult jälgida ja ohjeldada kõiki riske, mis tulenevad desinformatsioonist, sealhulgas tehisintellekti kaudu, ning välisriigist lähtuvast infoga manipuleerimisest ja valimisprotsessidesse sekkumisest. Euroopa Ülemkogu kutsub ELi institutsioone ja riikide ametiasutusi üles tegema nendes küsimustes koostööd“;</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AC</w:t>
      </w:r>
      <w:r w:rsidR="00AA4EB7" w:rsidRPr="00FF5E93">
        <w:rPr>
          <w:rStyle w:val="Aucun"/>
          <w:color w:val="000000"/>
          <w:lang w:val="et-EE"/>
        </w:rPr>
        <w:t>.</w:t>
      </w:r>
      <w:r w:rsidR="00AA4EB7" w:rsidRPr="00FF5E93">
        <w:rPr>
          <w:rStyle w:val="Aucun"/>
          <w:color w:val="000000"/>
          <w:lang w:val="et-EE"/>
        </w:rPr>
        <w:tab/>
        <w:t xml:space="preserve">arvestades, et Euroopa Parlamendi liikmed on kutsunud president </w:t>
      </w:r>
      <w:r w:rsidR="00B21BE0" w:rsidRPr="00FF5E93">
        <w:rPr>
          <w:rStyle w:val="Aucun"/>
          <w:color w:val="000000"/>
          <w:lang w:val="et-EE"/>
        </w:rPr>
        <w:t xml:space="preserve">Roberta </w:t>
      </w:r>
      <w:proofErr w:type="spellStart"/>
      <w:r w:rsidR="00AA4EB7" w:rsidRPr="00FF5E93">
        <w:rPr>
          <w:rStyle w:val="Aucun"/>
          <w:color w:val="000000"/>
          <w:lang w:val="et-EE"/>
        </w:rPr>
        <w:t>Metsolat</w:t>
      </w:r>
      <w:proofErr w:type="spellEnd"/>
      <w:r w:rsidR="00AA4EB7" w:rsidRPr="00FF5E93">
        <w:rPr>
          <w:rStyle w:val="Aucun"/>
          <w:color w:val="000000"/>
          <w:lang w:val="et-EE"/>
        </w:rPr>
        <w:t xml:space="preserve"> üles nõudma, et kiiresti uuritaks Venemaa sekkumiskatseid peatsete Euroopa Parlamendi valimiste eel; arvestades, et seni ei ole vastust saadud;</w:t>
      </w:r>
    </w:p>
    <w:p w:rsidR="00AA4EB7" w:rsidRPr="00FF5E93" w:rsidRDefault="00AA4EB7" w:rsidP="00AA4EB7">
      <w:pPr>
        <w:pStyle w:val="NormalHanging12a"/>
        <w:rPr>
          <w:rStyle w:val="Aucun"/>
          <w:rFonts w:eastAsia="Open Sans"/>
          <w:color w:val="000000"/>
          <w:lang w:val="et-EE"/>
        </w:rPr>
      </w:pPr>
      <w:r w:rsidRPr="00FF5E93">
        <w:rPr>
          <w:rStyle w:val="Aucun"/>
          <w:color w:val="000000"/>
          <w:lang w:val="et-EE"/>
        </w:rPr>
        <w:t>1.</w:t>
      </w:r>
      <w:r w:rsidRPr="00FF5E93">
        <w:rPr>
          <w:rStyle w:val="Aucun"/>
          <w:color w:val="000000"/>
          <w:lang w:val="et-EE"/>
        </w:rPr>
        <w:tab/>
        <w:t xml:space="preserve">on šokeeritud usaldusväärsetest teadetest, et Euroopa Parlamendi liikmetele on makstud tasu selle eest, et nad levitaksid Venemaa propagandat ja toetaksid Venemaa süstemaatilisi püüdeid luua Euroopa tasandi erakondade kaudu sõltuvusvõrgustik, mis võimendaks Kremli propagandat; </w:t>
      </w:r>
    </w:p>
    <w:p w:rsidR="00AA4EB7" w:rsidRPr="00FF5E93" w:rsidRDefault="00AA4EB7" w:rsidP="00AA4EB7">
      <w:pPr>
        <w:pStyle w:val="NormalHanging12a"/>
        <w:rPr>
          <w:rStyle w:val="Aucun"/>
          <w:rFonts w:eastAsia="Open Sans"/>
          <w:color w:val="000000"/>
          <w:lang w:val="et-EE"/>
        </w:rPr>
      </w:pPr>
      <w:r w:rsidRPr="00FF5E93">
        <w:rPr>
          <w:rStyle w:val="Aucun"/>
          <w:color w:val="000000"/>
          <w:lang w:val="et-EE"/>
        </w:rPr>
        <w:t>2.</w:t>
      </w:r>
      <w:r w:rsidRPr="00FF5E93">
        <w:rPr>
          <w:rStyle w:val="Aucun"/>
          <w:color w:val="000000"/>
          <w:lang w:val="et-EE"/>
        </w:rPr>
        <w:tab/>
        <w:t>väljendab pahameelt Euroopa Parlamendi liikmete osalemise üle venemeelses meediakanalis „</w:t>
      </w:r>
      <w:proofErr w:type="spellStart"/>
      <w:r w:rsidRPr="00FF5E93">
        <w:rPr>
          <w:rStyle w:val="Aucun"/>
          <w:color w:val="000000"/>
          <w:lang w:val="et-EE"/>
        </w:rPr>
        <w:t>Voice</w:t>
      </w:r>
      <w:proofErr w:type="spellEnd"/>
      <w:r w:rsidRPr="00FF5E93">
        <w:rPr>
          <w:rStyle w:val="Aucun"/>
          <w:color w:val="000000"/>
          <w:lang w:val="et-EE"/>
        </w:rPr>
        <w:t xml:space="preserve"> of </w:t>
      </w:r>
      <w:proofErr w:type="spellStart"/>
      <w:r w:rsidRPr="00FF5E93">
        <w:rPr>
          <w:rStyle w:val="Aucun"/>
          <w:color w:val="000000"/>
          <w:lang w:val="et-EE"/>
        </w:rPr>
        <w:t>Europe</w:t>
      </w:r>
      <w:proofErr w:type="spellEnd"/>
      <w:r w:rsidRPr="00FF5E93">
        <w:rPr>
          <w:rStyle w:val="Aucun"/>
          <w:color w:val="000000"/>
          <w:lang w:val="et-EE"/>
        </w:rPr>
        <w:t>“, samal ajal kui Venemaa peab ebaseaduslikku agressioonisõda Ukraina vastu; rõhutab, et Euroopa Parlamendi liikmete poolt meediakanalis „</w:t>
      </w:r>
      <w:proofErr w:type="spellStart"/>
      <w:r w:rsidRPr="00FF5E93">
        <w:rPr>
          <w:rStyle w:val="Aucun"/>
          <w:color w:val="000000"/>
          <w:lang w:val="et-EE"/>
        </w:rPr>
        <w:t>Voice</w:t>
      </w:r>
      <w:proofErr w:type="spellEnd"/>
      <w:r w:rsidRPr="00FF5E93">
        <w:rPr>
          <w:rStyle w:val="Aucun"/>
          <w:color w:val="000000"/>
          <w:lang w:val="et-EE"/>
        </w:rPr>
        <w:t xml:space="preserve"> of </w:t>
      </w:r>
      <w:proofErr w:type="spellStart"/>
      <w:r w:rsidRPr="00FF5E93">
        <w:rPr>
          <w:rStyle w:val="Aucun"/>
          <w:color w:val="000000"/>
          <w:lang w:val="et-EE"/>
        </w:rPr>
        <w:t>Europe</w:t>
      </w:r>
      <w:proofErr w:type="spellEnd"/>
      <w:r w:rsidRPr="00FF5E93">
        <w:rPr>
          <w:rStyle w:val="Aucun"/>
          <w:color w:val="000000"/>
          <w:lang w:val="et-EE"/>
        </w:rPr>
        <w:t>“ väljendatud seisukohad ei kajasta enamiku Euroopa Parlamendi liikmete seisukohta, kes mõistavad ülekaalukalt hukka Venemaa ebaseadusliku sissetungi Ukrainasse, Venemaa hübriidsõjataktika Euroopa demokraatia vastu ning Venemaa muud viimastel aastatel tehtud agressiivsed ja demokraatiavastased poliitilised otsused;</w:t>
      </w:r>
    </w:p>
    <w:p w:rsidR="00AA4EB7" w:rsidRPr="00FF5E93" w:rsidRDefault="00AA4EB7" w:rsidP="00AA4EB7">
      <w:pPr>
        <w:pStyle w:val="NormalHanging12a"/>
        <w:rPr>
          <w:rStyle w:val="Aucun"/>
          <w:rFonts w:eastAsia="Open Sans"/>
          <w:color w:val="000000"/>
          <w:lang w:val="et-EE"/>
        </w:rPr>
      </w:pPr>
      <w:r w:rsidRPr="00FF5E93">
        <w:rPr>
          <w:rStyle w:val="Aucun"/>
          <w:color w:val="000000"/>
          <w:lang w:val="et-EE"/>
        </w:rPr>
        <w:t>3.</w:t>
      </w:r>
      <w:r w:rsidRPr="00FF5E93">
        <w:rPr>
          <w:rStyle w:val="Aucun"/>
          <w:color w:val="000000"/>
          <w:lang w:val="et-EE"/>
        </w:rPr>
        <w:tab/>
        <w:t>mõistab kindlalt hukka Venemaa Föderatsiooni katsed õõnestada Euroopa demokraatlike protsesside toimimist ja rõhutab, et selline taktika ei või jääda vastuseta; kutsub ELi ja selle liikmesriikide poliitilist juhtkonda üles Venemaa sellisele tegevusele lõpuks vajaliku kiiruse ja otsusekindlusega reageerima; kordab oma üleskutset, et liikmesriigid arendaksid edasi ja täiustaksid Venemaa Föderatsiooni vastu kehtestatud sanktsioonipakette, et mõjusamalt pärssida Venemaa võimet pidada agressioonisõda ja kõrvaldada lüngad praegu kehtivate piiravate meetmete jõustamisel; kordab oma üleskutset kehtestada sanktsioonirežiim isikute suhtes, kes on seotud välisriigist lähtuva pahatahtliku infomanipulatsiooni ja sekkumisega;</w:t>
      </w:r>
    </w:p>
    <w:p w:rsidR="00AA4EB7" w:rsidRPr="00FF5E93" w:rsidRDefault="00AA4EB7" w:rsidP="00AA4EB7">
      <w:pPr>
        <w:pStyle w:val="NormalHanging12a"/>
        <w:rPr>
          <w:rStyle w:val="Aucun"/>
          <w:rFonts w:eastAsia="Open Sans"/>
          <w:color w:val="000000"/>
          <w:lang w:val="et-EE"/>
        </w:rPr>
      </w:pPr>
      <w:r w:rsidRPr="00FF5E93">
        <w:rPr>
          <w:rStyle w:val="Aucun"/>
          <w:color w:val="000000"/>
          <w:lang w:val="et-EE"/>
        </w:rPr>
        <w:t>4.</w:t>
      </w:r>
      <w:r w:rsidRPr="00FF5E93">
        <w:rPr>
          <w:rStyle w:val="Aucun"/>
          <w:color w:val="000000"/>
          <w:lang w:val="et-EE"/>
        </w:rPr>
        <w:tab/>
        <w:t xml:space="preserve">on vapustatud hiljutistest usaldusväärsetest teadetest, et (fraktsiooni ID kuuluva) erakonna </w:t>
      </w:r>
      <w:proofErr w:type="spellStart"/>
      <w:r w:rsidRPr="00FF5E93">
        <w:rPr>
          <w:rStyle w:val="Aucun"/>
          <w:color w:val="000000"/>
          <w:lang w:val="et-EE"/>
        </w:rPr>
        <w:t>AfD</w:t>
      </w:r>
      <w:proofErr w:type="spellEnd"/>
      <w:r w:rsidRPr="00FF5E93">
        <w:rPr>
          <w:rStyle w:val="Aucun"/>
          <w:color w:val="000000"/>
          <w:lang w:val="et-EE"/>
        </w:rPr>
        <w:t xml:space="preserve"> juhtiv liige ja Saksamaa Liidupäeva liige Petr </w:t>
      </w:r>
      <w:proofErr w:type="spellStart"/>
      <w:r w:rsidRPr="00FF5E93">
        <w:rPr>
          <w:rStyle w:val="Aucun"/>
          <w:color w:val="000000"/>
          <w:lang w:val="et-EE"/>
        </w:rPr>
        <w:t>Bystron</w:t>
      </w:r>
      <w:proofErr w:type="spellEnd"/>
      <w:r w:rsidRPr="00FF5E93">
        <w:rPr>
          <w:rStyle w:val="Aucun"/>
          <w:color w:val="000000"/>
          <w:lang w:val="et-EE"/>
        </w:rPr>
        <w:t xml:space="preserve"> on vastu võtnud kuni 25 000 euro väärtuses makseid venemeelse propaganda levitamiseks;</w:t>
      </w:r>
    </w:p>
    <w:p w:rsidR="00AA4EB7" w:rsidRPr="00FF5E93" w:rsidRDefault="00AA4EB7" w:rsidP="00AA4EB7">
      <w:pPr>
        <w:pStyle w:val="NormalHanging12a"/>
        <w:rPr>
          <w:rStyle w:val="Aucun"/>
          <w:rFonts w:eastAsia="Open Sans"/>
          <w:color w:val="000000"/>
          <w:lang w:val="et-EE"/>
        </w:rPr>
      </w:pPr>
      <w:r w:rsidRPr="00FF5E93">
        <w:rPr>
          <w:rStyle w:val="Aucun"/>
          <w:color w:val="000000"/>
          <w:lang w:val="et-EE"/>
        </w:rPr>
        <w:t>5.</w:t>
      </w:r>
      <w:r w:rsidRPr="00FF5E93">
        <w:rPr>
          <w:rStyle w:val="Aucun"/>
          <w:color w:val="000000"/>
          <w:lang w:val="et-EE"/>
        </w:rPr>
        <w:tab/>
        <w:t xml:space="preserve">väljendab muret ka selle pärast, et hiljuti kuulas FBI üle erakonna </w:t>
      </w:r>
      <w:proofErr w:type="spellStart"/>
      <w:r w:rsidRPr="00FF5E93">
        <w:rPr>
          <w:rStyle w:val="Aucun"/>
          <w:color w:val="000000"/>
          <w:lang w:val="et-EE"/>
        </w:rPr>
        <w:t>AfD</w:t>
      </w:r>
      <w:proofErr w:type="spellEnd"/>
      <w:r w:rsidRPr="00FF5E93">
        <w:rPr>
          <w:rStyle w:val="Aucun"/>
          <w:color w:val="000000"/>
          <w:lang w:val="et-EE"/>
        </w:rPr>
        <w:t xml:space="preserve"> ja Euroopa Parlamendi liikme </w:t>
      </w:r>
      <w:proofErr w:type="spellStart"/>
      <w:r w:rsidRPr="00FF5E93">
        <w:rPr>
          <w:rStyle w:val="Aucun"/>
          <w:color w:val="000000"/>
          <w:lang w:val="et-EE"/>
        </w:rPr>
        <w:t>Maximilian</w:t>
      </w:r>
      <w:proofErr w:type="spellEnd"/>
      <w:r w:rsidRPr="00FF5E93">
        <w:rPr>
          <w:rStyle w:val="Aucun"/>
          <w:color w:val="000000"/>
          <w:lang w:val="et-EE"/>
        </w:rPr>
        <w:t xml:space="preserve"> </w:t>
      </w:r>
      <w:proofErr w:type="spellStart"/>
      <w:r w:rsidRPr="00FF5E93">
        <w:rPr>
          <w:rStyle w:val="Aucun"/>
          <w:color w:val="000000"/>
          <w:lang w:val="et-EE"/>
        </w:rPr>
        <w:t>Krahi</w:t>
      </w:r>
      <w:proofErr w:type="spellEnd"/>
      <w:r w:rsidRPr="00FF5E93">
        <w:rPr>
          <w:rStyle w:val="Aucun"/>
          <w:color w:val="000000"/>
          <w:lang w:val="et-EE"/>
        </w:rPr>
        <w:t xml:space="preserve">, ning kutsub erakonda </w:t>
      </w:r>
      <w:proofErr w:type="spellStart"/>
      <w:r w:rsidRPr="00FF5E93">
        <w:rPr>
          <w:rStyle w:val="Aucun"/>
          <w:color w:val="000000"/>
          <w:lang w:val="et-EE"/>
        </w:rPr>
        <w:t>AfD</w:t>
      </w:r>
      <w:proofErr w:type="spellEnd"/>
      <w:r w:rsidRPr="00FF5E93">
        <w:rPr>
          <w:rStyle w:val="Aucun"/>
          <w:color w:val="000000"/>
          <w:lang w:val="et-EE"/>
        </w:rPr>
        <w:t xml:space="preserve"> üles viivitamata avalikult deklareerima oma finantssuhted Kremliga ning avalikustama kõigi Kremliga seotud allikatest pärinevate maksete eesmärgi ja täpse summa; on sügavalt mures ka Euroopa Parlamendi liikme </w:t>
      </w:r>
      <w:proofErr w:type="spellStart"/>
      <w:r w:rsidR="00B21BE0" w:rsidRPr="00FF5E93">
        <w:rPr>
          <w:rStyle w:val="Aucun"/>
          <w:color w:val="000000"/>
          <w:lang w:val="et-EE"/>
        </w:rPr>
        <w:t>Maximilian</w:t>
      </w:r>
      <w:proofErr w:type="spellEnd"/>
      <w:r w:rsidR="00B21BE0" w:rsidRPr="00FF5E93">
        <w:rPr>
          <w:rStyle w:val="Aucun"/>
          <w:color w:val="000000"/>
          <w:lang w:val="et-EE"/>
        </w:rPr>
        <w:t xml:space="preserve"> </w:t>
      </w:r>
      <w:proofErr w:type="spellStart"/>
      <w:r w:rsidRPr="00FF5E93">
        <w:rPr>
          <w:rStyle w:val="Aucun"/>
          <w:color w:val="000000"/>
          <w:lang w:val="et-EE"/>
        </w:rPr>
        <w:t>Krahi</w:t>
      </w:r>
      <w:proofErr w:type="spellEnd"/>
      <w:r w:rsidRPr="00FF5E93">
        <w:rPr>
          <w:rStyle w:val="Aucun"/>
          <w:color w:val="000000"/>
          <w:lang w:val="et-EE"/>
        </w:rPr>
        <w:t xml:space="preserve"> as</w:t>
      </w:r>
      <w:r w:rsidR="00B21BE0" w:rsidRPr="00FF5E93">
        <w:rPr>
          <w:rStyle w:val="Aucun"/>
          <w:color w:val="000000"/>
          <w:lang w:val="et-EE"/>
        </w:rPr>
        <w:t>sistendi vahistamise pärast 23. aprillil </w:t>
      </w:r>
      <w:r w:rsidRPr="00FF5E93">
        <w:rPr>
          <w:rStyle w:val="Aucun"/>
          <w:color w:val="000000"/>
          <w:lang w:val="et-EE"/>
        </w:rPr>
        <w:t>2024 seoses tõsiste süüdistustega Hiina kasuks toime pandud spionaažis;</w:t>
      </w:r>
    </w:p>
    <w:p w:rsidR="00AA4EB7" w:rsidRPr="00FF5E93" w:rsidRDefault="00AA4EB7" w:rsidP="00AA4EB7">
      <w:pPr>
        <w:pStyle w:val="NormalHanging12a"/>
        <w:rPr>
          <w:rStyle w:val="Aucun"/>
          <w:color w:val="000000"/>
          <w:lang w:val="et-EE"/>
        </w:rPr>
      </w:pPr>
      <w:r w:rsidRPr="00FF5E93">
        <w:rPr>
          <w:rStyle w:val="Aucun"/>
          <w:color w:val="000000"/>
          <w:lang w:val="et-EE"/>
        </w:rPr>
        <w:t>6.</w:t>
      </w:r>
      <w:r w:rsidRPr="00FF5E93">
        <w:rPr>
          <w:rStyle w:val="Aucun"/>
          <w:color w:val="000000"/>
          <w:lang w:val="et-EE"/>
        </w:rPr>
        <w:tab/>
        <w:t>on äärmiselt mures hiljuti, 17. aprillil</w:t>
      </w:r>
      <w:r w:rsidR="00B21BE0" w:rsidRPr="00FF5E93">
        <w:rPr>
          <w:rStyle w:val="Aucun"/>
          <w:color w:val="000000"/>
          <w:lang w:val="et-EE"/>
        </w:rPr>
        <w:t> 2024</w:t>
      </w:r>
      <w:r w:rsidRPr="00FF5E93">
        <w:rPr>
          <w:rStyle w:val="Aucun"/>
          <w:color w:val="000000"/>
          <w:lang w:val="et-EE"/>
        </w:rPr>
        <w:t xml:space="preserve"> saadud teadete pärast kahe väidetava Vene</w:t>
      </w:r>
      <w:r w:rsidR="00B21BE0" w:rsidRPr="00FF5E93">
        <w:rPr>
          <w:rStyle w:val="Aucun"/>
          <w:color w:val="000000"/>
          <w:lang w:val="et-EE"/>
        </w:rPr>
        <w:t xml:space="preserve"> spiooni kohta, kellel on Saksa</w:t>
      </w:r>
      <w:r w:rsidR="00B21BE0" w:rsidRPr="00FF5E93">
        <w:rPr>
          <w:rStyle w:val="Aucun"/>
          <w:color w:val="000000"/>
          <w:lang w:val="et-EE"/>
        </w:rPr>
        <w:noBreakHyphen/>
      </w:r>
      <w:r w:rsidRPr="00FF5E93">
        <w:rPr>
          <w:rStyle w:val="Aucun"/>
          <w:color w:val="000000"/>
          <w:lang w:val="et-EE"/>
        </w:rPr>
        <w:t xml:space="preserve">Vene </w:t>
      </w:r>
      <w:proofErr w:type="spellStart"/>
      <w:r w:rsidRPr="00FF5E93">
        <w:rPr>
          <w:rStyle w:val="Aucun"/>
          <w:color w:val="000000"/>
          <w:lang w:val="et-EE"/>
        </w:rPr>
        <w:t>topeltkodakondsus</w:t>
      </w:r>
      <w:proofErr w:type="spellEnd"/>
      <w:r w:rsidRPr="00FF5E93">
        <w:rPr>
          <w:rStyle w:val="Aucun"/>
          <w:color w:val="000000"/>
          <w:lang w:val="et-EE"/>
        </w:rPr>
        <w:t xml:space="preserve"> ja kes vahistati Baieris süüdistatuna võimalike rünnakute ja sabotaažioperatsioonide jaoks sihtmärkide otsimises, kaasa arvatud sõjalised rajatised; kordab oma suurt muret Venemaa luuretegevuse ulatuse pärast Saksamaal ja teistes riikides, näiteks Poolas, kus 2023. aasta märtsis avastati samalaadne tegevus, ning kordab tungivat üleskutset otsustavalt reageerida ohule, mida kujutavad endast Saksamaal ja mujal tegutsevad Venemaa agendid;</w:t>
      </w:r>
    </w:p>
    <w:p w:rsidR="00323D0F" w:rsidRPr="00FF5E93" w:rsidRDefault="00BE5B87" w:rsidP="00AA4EB7">
      <w:pPr>
        <w:pStyle w:val="NormalHanging12a"/>
        <w:rPr>
          <w:rStyle w:val="Aucun"/>
          <w:rFonts w:eastAsia="Open Sans"/>
          <w:color w:val="000000"/>
          <w:lang w:val="et-EE"/>
        </w:rPr>
      </w:pPr>
      <w:r w:rsidRPr="00FF5E93">
        <w:rPr>
          <w:rStyle w:val="Aucun"/>
          <w:rFonts w:eastAsia="Open Sans"/>
          <w:color w:val="000000"/>
          <w:lang w:val="et-EE"/>
        </w:rPr>
        <w:t>7.</w:t>
      </w:r>
      <w:r w:rsidR="00323D0F" w:rsidRPr="00FF5E93">
        <w:rPr>
          <w:rStyle w:val="Aucun"/>
          <w:rFonts w:eastAsia="Open Sans"/>
          <w:color w:val="000000"/>
          <w:lang w:val="et-EE"/>
        </w:rPr>
        <w:tab/>
        <w:t>mõistab teravalt hukka Venemaa tava kasutada ära ebaseaduslikult rändajaid, sundides neid ELi territooriumile liikuma, et destabiliseerida naaberliikmesriike, eelkõige Poolat, Leedut, Lätit ja Soomet;</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8</w:t>
      </w:r>
      <w:r w:rsidR="00AA4EB7" w:rsidRPr="00FF5E93">
        <w:rPr>
          <w:rStyle w:val="Aucun"/>
          <w:color w:val="000000"/>
          <w:lang w:val="et-EE"/>
        </w:rPr>
        <w:t>.</w:t>
      </w:r>
      <w:r w:rsidR="00AA4EB7" w:rsidRPr="00FF5E93">
        <w:rPr>
          <w:rStyle w:val="Aucun"/>
          <w:color w:val="000000"/>
          <w:lang w:val="et-EE"/>
        </w:rPr>
        <w:tab/>
        <w:t>on samuti mures selle pärast, et 22. aprillil</w:t>
      </w:r>
      <w:r w:rsidR="00B21BE0" w:rsidRPr="00FF5E93">
        <w:rPr>
          <w:rStyle w:val="Aucun"/>
          <w:color w:val="000000"/>
          <w:lang w:val="et-EE"/>
        </w:rPr>
        <w:t> 2024</w:t>
      </w:r>
      <w:r w:rsidR="00AA4EB7" w:rsidRPr="00FF5E93">
        <w:rPr>
          <w:rStyle w:val="Aucun"/>
          <w:color w:val="000000"/>
          <w:lang w:val="et-EE"/>
        </w:rPr>
        <w:t xml:space="preserve"> vahistati kolm Saksa kodanikku, kuna kahtlustatakse, et nad tegid koostööd Hiina riikliku julgeoleku ministeeriumiga, et üle anda tehnoloogia, mida saaks kasutada sõjalistel eesmärkidel; kordab oma varasemaid üleskutseid, et liikmesriigid võitleksid tulemuslikumalt kõigi spionaaži ilmingute vastu ELis, kusjuures see võitlus peab hõlmama ka elutähtsa taristu paremat kaitset ning probleemi otsekohest ja selget arutamist spioneerivate riikidega; rõhutab, et need spionaažipaljastused on tõenäoliselt vaid jäämäe tipp ning kujutavad endast tõsist ohtu meie julgeolekule ja demokraatiale;</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9</w:t>
      </w:r>
      <w:r w:rsidR="00AA4EB7" w:rsidRPr="00FF5E93">
        <w:rPr>
          <w:rStyle w:val="Aucun"/>
          <w:color w:val="000000"/>
          <w:lang w:val="et-EE"/>
        </w:rPr>
        <w:t>.</w:t>
      </w:r>
      <w:r w:rsidR="00AA4EB7" w:rsidRPr="00FF5E93">
        <w:rPr>
          <w:rStyle w:val="Aucun"/>
          <w:color w:val="000000"/>
          <w:lang w:val="et-EE"/>
        </w:rPr>
        <w:tab/>
        <w:t xml:space="preserve">väljendab teravat hukkamõistu seoses Saksamaa mainekate meediakanalite poolt veebruaris avaldatud murettekitava paljastusega, mille kohaselt on üks erakonnaga </w:t>
      </w:r>
      <w:proofErr w:type="spellStart"/>
      <w:r w:rsidR="00AA4EB7" w:rsidRPr="00FF5E93">
        <w:rPr>
          <w:rStyle w:val="Aucun"/>
          <w:color w:val="000000"/>
          <w:lang w:val="et-EE"/>
        </w:rPr>
        <w:t>AfD</w:t>
      </w:r>
      <w:proofErr w:type="spellEnd"/>
      <w:r w:rsidR="00AA4EB7" w:rsidRPr="00FF5E93">
        <w:rPr>
          <w:rStyle w:val="Aucun"/>
          <w:color w:val="000000"/>
          <w:lang w:val="et-EE"/>
        </w:rPr>
        <w:t xml:space="preserve"> ja Saksamaa Liidupäeva liikmega seotud töötaja osutunud Venemaa luureorganisatsiooni FSB kontaktisikuks, mis tekitab suurt muret võimaliku välismõju pärast Saksamaa poliitilisel maastikul; mõistab lisaks teravalt hukka asjaolu, et Saksamaa ametivõimud on sama isiku korduvalt kinni pidanud Venemaalt Saksamaale sisenemisel, kaasas 9</w:t>
      </w:r>
      <w:r w:rsidR="00B21BE0" w:rsidRPr="00FF5E93">
        <w:rPr>
          <w:rStyle w:val="Aucun"/>
          <w:color w:val="000000"/>
          <w:lang w:val="et-EE"/>
        </w:rPr>
        <w:t> 000</w:t>
      </w:r>
      <w:r w:rsidR="00B21BE0" w:rsidRPr="00FF5E93">
        <w:rPr>
          <w:rStyle w:val="Aucun"/>
          <w:color w:val="000000"/>
          <w:lang w:val="et-EE"/>
        </w:rPr>
        <w:noBreakHyphen/>
      </w:r>
      <w:r w:rsidR="00AA4EB7" w:rsidRPr="00FF5E93">
        <w:rPr>
          <w:rStyle w:val="Aucun"/>
          <w:color w:val="000000"/>
          <w:lang w:val="et-EE"/>
        </w:rPr>
        <w:t>eurone sularahasumma;</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10</w:t>
      </w:r>
      <w:r w:rsidR="00AA4EB7" w:rsidRPr="00FF5E93">
        <w:rPr>
          <w:rStyle w:val="Aucun"/>
          <w:color w:val="000000"/>
          <w:lang w:val="et-EE"/>
        </w:rPr>
        <w:t>.</w:t>
      </w:r>
      <w:r w:rsidR="00AA4EB7" w:rsidRPr="00FF5E93">
        <w:rPr>
          <w:rStyle w:val="Aucun"/>
          <w:color w:val="000000"/>
          <w:lang w:val="et-EE"/>
        </w:rPr>
        <w:tab/>
        <w:t>nõuab, et sarnaselt Tšehhi valitsusele kehtestaksid ka EL ja liikmesriigid meediakanali „</w:t>
      </w:r>
      <w:proofErr w:type="spellStart"/>
      <w:r w:rsidR="00AA4EB7" w:rsidRPr="00FF5E93">
        <w:rPr>
          <w:rStyle w:val="Aucun"/>
          <w:color w:val="000000"/>
          <w:lang w:val="et-EE"/>
        </w:rPr>
        <w:t>Voice</w:t>
      </w:r>
      <w:proofErr w:type="spellEnd"/>
      <w:r w:rsidR="00AA4EB7" w:rsidRPr="00FF5E93">
        <w:rPr>
          <w:rStyle w:val="Aucun"/>
          <w:color w:val="000000"/>
          <w:lang w:val="et-EE"/>
        </w:rPr>
        <w:t xml:space="preserve"> of </w:t>
      </w:r>
      <w:proofErr w:type="spellStart"/>
      <w:r w:rsidR="00AA4EB7" w:rsidRPr="00FF5E93">
        <w:rPr>
          <w:rStyle w:val="Aucun"/>
          <w:color w:val="000000"/>
          <w:lang w:val="et-EE"/>
        </w:rPr>
        <w:t>Europe</w:t>
      </w:r>
      <w:proofErr w:type="spellEnd"/>
      <w:r w:rsidR="00AA4EB7" w:rsidRPr="00FF5E93">
        <w:rPr>
          <w:rStyle w:val="Aucun"/>
          <w:color w:val="000000"/>
          <w:lang w:val="et-EE"/>
        </w:rPr>
        <w:t xml:space="preserve">“ ning Viktor </w:t>
      </w:r>
      <w:proofErr w:type="spellStart"/>
      <w:r w:rsidR="00AA4EB7" w:rsidRPr="00FF5E93">
        <w:rPr>
          <w:rStyle w:val="Aucun"/>
          <w:color w:val="000000"/>
          <w:lang w:val="et-EE"/>
        </w:rPr>
        <w:t>Medvedtšuki</w:t>
      </w:r>
      <w:proofErr w:type="spellEnd"/>
      <w:r w:rsidR="00AA4EB7" w:rsidRPr="00FF5E93">
        <w:rPr>
          <w:rStyle w:val="Aucun"/>
          <w:color w:val="000000"/>
          <w:lang w:val="et-EE"/>
        </w:rPr>
        <w:t xml:space="preserve"> ja Artjom </w:t>
      </w:r>
      <w:proofErr w:type="spellStart"/>
      <w:r w:rsidR="00AA4EB7" w:rsidRPr="00FF5E93">
        <w:rPr>
          <w:rStyle w:val="Aucun"/>
          <w:color w:val="000000"/>
          <w:lang w:val="et-EE"/>
        </w:rPr>
        <w:t>Martševski</w:t>
      </w:r>
      <w:proofErr w:type="spellEnd"/>
      <w:r w:rsidR="00AA4EB7" w:rsidRPr="00FF5E93">
        <w:rPr>
          <w:rStyle w:val="Aucun"/>
          <w:color w:val="000000"/>
          <w:lang w:val="et-EE"/>
        </w:rPr>
        <w:t xml:space="preserve"> vastu sanktsioonid; taunib asjaolu, et meediakanalil „</w:t>
      </w:r>
      <w:proofErr w:type="spellStart"/>
      <w:r w:rsidR="00AA4EB7" w:rsidRPr="00FF5E93">
        <w:rPr>
          <w:rStyle w:val="Aucun"/>
          <w:color w:val="000000"/>
          <w:lang w:val="et-EE"/>
        </w:rPr>
        <w:t>Voice</w:t>
      </w:r>
      <w:proofErr w:type="spellEnd"/>
      <w:r w:rsidR="00AA4EB7" w:rsidRPr="00FF5E93">
        <w:rPr>
          <w:rStyle w:val="Aucun"/>
          <w:color w:val="000000"/>
          <w:lang w:val="et-EE"/>
        </w:rPr>
        <w:t xml:space="preserve"> of </w:t>
      </w:r>
      <w:proofErr w:type="spellStart"/>
      <w:r w:rsidR="00AA4EB7" w:rsidRPr="00FF5E93">
        <w:rPr>
          <w:rStyle w:val="Aucun"/>
          <w:color w:val="000000"/>
          <w:lang w:val="et-EE"/>
        </w:rPr>
        <w:t>Europe</w:t>
      </w:r>
      <w:proofErr w:type="spellEnd"/>
      <w:r w:rsidR="00AA4EB7" w:rsidRPr="00FF5E93">
        <w:rPr>
          <w:rStyle w:val="Aucun"/>
          <w:color w:val="000000"/>
          <w:lang w:val="et-EE"/>
        </w:rPr>
        <w:t>“ õnnestus 11. aprillil 2024 Kasahstanis uuesti tegevust alustada; kutsub liikmesriike üles tagama, et „</w:t>
      </w:r>
      <w:proofErr w:type="spellStart"/>
      <w:r w:rsidR="00AA4EB7" w:rsidRPr="00FF5E93">
        <w:rPr>
          <w:rStyle w:val="Aucun"/>
          <w:color w:val="000000"/>
          <w:lang w:val="et-EE"/>
        </w:rPr>
        <w:t>Voice</w:t>
      </w:r>
      <w:proofErr w:type="spellEnd"/>
      <w:r w:rsidR="00AA4EB7" w:rsidRPr="00FF5E93">
        <w:rPr>
          <w:rStyle w:val="Aucun"/>
          <w:color w:val="000000"/>
          <w:lang w:val="et-EE"/>
        </w:rPr>
        <w:t xml:space="preserve"> of </w:t>
      </w:r>
      <w:proofErr w:type="spellStart"/>
      <w:r w:rsidR="00AA4EB7" w:rsidRPr="00FF5E93">
        <w:rPr>
          <w:rStyle w:val="Aucun"/>
          <w:color w:val="000000"/>
          <w:lang w:val="et-EE"/>
        </w:rPr>
        <w:t>Europe</w:t>
      </w:r>
      <w:proofErr w:type="spellEnd"/>
      <w:r w:rsidR="00AA4EB7" w:rsidRPr="00FF5E93">
        <w:rPr>
          <w:rStyle w:val="Aucun"/>
          <w:color w:val="000000"/>
          <w:lang w:val="et-EE"/>
        </w:rPr>
        <w:t>“ ei oleks kusagil Euroopa Liidus ligipääsetav; märgib lisaks, et peatatud on sissepääsuload, mis võimaldavad „</w:t>
      </w:r>
      <w:proofErr w:type="spellStart"/>
      <w:r w:rsidR="00AA4EB7" w:rsidRPr="00FF5E93">
        <w:rPr>
          <w:rStyle w:val="Aucun"/>
          <w:color w:val="000000"/>
          <w:lang w:val="et-EE"/>
        </w:rPr>
        <w:t>Voice</w:t>
      </w:r>
      <w:proofErr w:type="spellEnd"/>
      <w:r w:rsidR="00AA4EB7" w:rsidRPr="00FF5E93">
        <w:rPr>
          <w:rStyle w:val="Aucun"/>
          <w:color w:val="000000"/>
          <w:lang w:val="et-EE"/>
        </w:rPr>
        <w:t xml:space="preserve"> of </w:t>
      </w:r>
      <w:proofErr w:type="spellStart"/>
      <w:r w:rsidR="00AA4EB7" w:rsidRPr="00FF5E93">
        <w:rPr>
          <w:rStyle w:val="Aucun"/>
          <w:color w:val="000000"/>
          <w:lang w:val="et-EE"/>
        </w:rPr>
        <w:t>Europe’i</w:t>
      </w:r>
      <w:proofErr w:type="spellEnd"/>
      <w:r w:rsidR="00AA4EB7" w:rsidRPr="00FF5E93">
        <w:rPr>
          <w:rStyle w:val="Aucun"/>
          <w:color w:val="000000"/>
          <w:lang w:val="et-EE"/>
        </w:rPr>
        <w:t>“ esindajate pääsu Euroopa Parlamendi hoonetesse;</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11</w:t>
      </w:r>
      <w:r w:rsidR="00AA4EB7" w:rsidRPr="00FF5E93">
        <w:rPr>
          <w:rStyle w:val="Aucun"/>
          <w:color w:val="000000"/>
          <w:lang w:val="et-EE"/>
        </w:rPr>
        <w:t>.</w:t>
      </w:r>
      <w:r w:rsidR="00AA4EB7" w:rsidRPr="00FF5E93">
        <w:rPr>
          <w:rStyle w:val="Aucun"/>
          <w:color w:val="000000"/>
          <w:lang w:val="et-EE"/>
        </w:rPr>
        <w:tab/>
        <w:t xml:space="preserve">lubab täielikult toetada riiklikke ametivõime ja teha nendega koostööd </w:t>
      </w:r>
      <w:r w:rsidR="00AA4EB7" w:rsidRPr="00FF5E93">
        <w:t xml:space="preserve">asjaomaste Euroopa Parlamendi liikmete käitumise uurimisel; </w:t>
      </w:r>
      <w:r w:rsidR="00AA4EB7" w:rsidRPr="00FF5E93">
        <w:rPr>
          <w:rStyle w:val="Aucun"/>
          <w:color w:val="000000"/>
          <w:lang w:val="et-EE"/>
        </w:rPr>
        <w:t xml:space="preserve">väljendab heameelt selle üle, et Belgia ametivõimud algatasid uurimise seoses juhtumitega, milles Venemaad kahtlustatakse Euroopa Parlamendi valimistesse sekkumises, ning kutsub asjaomaseid liikmesriike üles kindlaks tegema, kas asjasse segatud Euroopa Parlamendi liikmeid saab nende liikmesriikide kriminaalõiguse kohaselt vastutusele võtta; </w:t>
      </w:r>
      <w:r w:rsidR="00AA4EB7" w:rsidRPr="00FF5E93">
        <w:t xml:space="preserve">nõuab kohtu- ja õiguskaitsekoostöö tihendamist rahvusvaheliste partneritega, et oleks kergem avastada ja uurida rahvusvahelist kuritegevust ja pahatahtlike </w:t>
      </w:r>
      <w:proofErr w:type="spellStart"/>
      <w:r w:rsidR="00AA4EB7" w:rsidRPr="00FF5E93">
        <w:t>välisosalejate</w:t>
      </w:r>
      <w:proofErr w:type="spellEnd"/>
      <w:r w:rsidR="00AA4EB7" w:rsidRPr="00FF5E93">
        <w:t xml:space="preserve"> võrgustikke, kes edendavad korruptiivset tegevust, mille eesmärk on sekkuda Euroopa Parlamendi valimistesse ja õõnestada ELi demokraatiat, ning süüdlasi vastutusele võtta; </w:t>
      </w:r>
      <w:r w:rsidR="00AA4EB7" w:rsidRPr="00FF5E93">
        <w:rPr>
          <w:rStyle w:val="Aucun"/>
          <w:color w:val="000000"/>
          <w:lang w:val="et-EE"/>
        </w:rPr>
        <w:t>kohustub andma selleks täielikku toetust ja tegema igakülgset koostööd; kutsub Euroopa Parlamendi asjaomaseid organeid üles tegema kõik endast oleneva, et tagada kiire otsus Euroopa Parlamendi liikmete puutumatuse äravõtmise kohta, kui asjaomased organid sellise taotluse saavad; kutsub neid organeid üles tulema kokku võimalikult kiiresti pärast peatsete Euroopa Parlamendi valimiste järgseid avakoosolekuid, et alustada viivitamata menetlust, kui sellised taotlused on laekunud;</w:t>
      </w:r>
      <w:r w:rsidR="00AA4EB7" w:rsidRPr="00FF5E93">
        <w:rPr>
          <w:rStyle w:val="Aucun"/>
          <w:color w:val="000000"/>
          <w:u w:color="6AA84F"/>
          <w:lang w:val="et-EE"/>
        </w:rPr>
        <w:t xml:space="preserve"> </w:t>
      </w:r>
      <w:r w:rsidR="00AA4EB7" w:rsidRPr="00FF5E93">
        <w:rPr>
          <w:rStyle w:val="Aucun"/>
          <w:color w:val="000000"/>
          <w:lang w:val="et-EE"/>
        </w:rPr>
        <w:t xml:space="preserve">on jätkuvalt </w:t>
      </w:r>
      <w:r w:rsidR="00B21BE0" w:rsidRPr="00FF5E93">
        <w:rPr>
          <w:rStyle w:val="Aucun"/>
          <w:color w:val="000000"/>
          <w:lang w:val="et-EE"/>
        </w:rPr>
        <w:t xml:space="preserve">valmis veelgi parandama Euroopa </w:t>
      </w:r>
      <w:r w:rsidR="00AA4EB7" w:rsidRPr="00FF5E93">
        <w:rPr>
          <w:rStyle w:val="Aucun"/>
          <w:color w:val="000000"/>
          <w:lang w:val="et-EE"/>
        </w:rPr>
        <w:t>Parlamendi sisemisi eetikareegleid, lähtudes rangeimatest normidest, parlamendi järelevalve- ja aruandlusraamistiku toimimist ning parlamendi usaldusväärsuse raamistiku tuvastatud rikkumiste korral kohaldatavaid sanktsioonimehhanisme; nõuab kõrgeimal tasandil tähelepanu pööramist 13. juulil 2023 vastu võetud soovitustele Euroopa Parlamendi läbipaistvust, usaldusväärsust, vastutust ja korruptsioonivastast võitlust käsitlevate reeglite reformimiseks, 2023. aasta septembris vastu võetud parlamendi uute läbipaistvust ja usaldusväärsust käsitlevate reeglite täielikule rakendamisele ning kõigi parlamendi juhatuse poolt heaks kiidetud parlamendisiseste käitumisjuhendite ja otsuste järelevalvele, eelkõige suhetes kolmandate riikidega;</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12</w:t>
      </w:r>
      <w:r w:rsidR="00AA4EB7" w:rsidRPr="00FF5E93">
        <w:rPr>
          <w:rStyle w:val="Aucun"/>
          <w:color w:val="000000"/>
          <w:lang w:val="et-EE"/>
        </w:rPr>
        <w:t>.</w:t>
      </w:r>
      <w:r w:rsidR="00AA4EB7" w:rsidRPr="00FF5E93">
        <w:rPr>
          <w:rStyle w:val="Aucun"/>
          <w:color w:val="000000"/>
          <w:lang w:val="et-EE"/>
        </w:rPr>
        <w:tab/>
        <w:t xml:space="preserve">väljendab heameelt asjaga seotud parlamendiliikmete juhtumi suunamise üle parlamendiliikmete käitumisjuhendiga tegelevale nõuandekomiteele; võtab kohustuse tagada oma kohaldatava </w:t>
      </w:r>
      <w:proofErr w:type="spellStart"/>
      <w:r w:rsidR="00AA4EB7" w:rsidRPr="00FF5E93">
        <w:rPr>
          <w:rStyle w:val="Aucun"/>
          <w:color w:val="000000"/>
          <w:lang w:val="et-EE"/>
        </w:rPr>
        <w:t>sisesanktsioonide</w:t>
      </w:r>
      <w:proofErr w:type="spellEnd"/>
      <w:r w:rsidR="00AA4EB7" w:rsidRPr="00FF5E93">
        <w:rPr>
          <w:rStyle w:val="Aucun"/>
          <w:color w:val="000000"/>
          <w:lang w:val="et-EE"/>
        </w:rPr>
        <w:t xml:space="preserve"> raamistiku igakülgne täitmine ning nõuab, et paljastatakse kõik tulevastel Euroopa Parlamendi valimistel osalevad praegused Euroopa Parlamendi liikmed või kandidaadid, kes on võtnud raha Venemaa valitsuselt või tema esindajatelt või on neilt altkäemaksu küsinud või saanud; märgib, et väidetavad sündmused leidsid aset enne parlamendi usaldusväärsuse raamistiku hiljutist reformi; on arvamusel, et reeglid iseenesest ei oleks parlamendiliikmete väidetavat taunitavat käitumist ära hoidnud; on siiski valmis täiendavalt hindama ja viimistlema parlamendi eetikaraamistiku toimimist ja selles ette nähtud karistusi, mida </w:t>
      </w:r>
      <w:proofErr w:type="spellStart"/>
      <w:r w:rsidR="00AA4EB7" w:rsidRPr="00FF5E93">
        <w:rPr>
          <w:rStyle w:val="Aucun"/>
          <w:color w:val="000000"/>
          <w:lang w:val="et-EE"/>
        </w:rPr>
        <w:t>Qatargate’i</w:t>
      </w:r>
      <w:proofErr w:type="spellEnd"/>
      <w:r w:rsidR="00AA4EB7" w:rsidRPr="00FF5E93">
        <w:rPr>
          <w:rStyle w:val="Aucun"/>
          <w:color w:val="000000"/>
          <w:lang w:val="et-EE"/>
        </w:rPr>
        <w:t xml:space="preserve"> järel tugevdati;</w:t>
      </w:r>
    </w:p>
    <w:p w:rsidR="00AA4EB7" w:rsidRPr="00FF5E93" w:rsidRDefault="00BE5B87" w:rsidP="00AA4EB7">
      <w:pPr>
        <w:pStyle w:val="NormalHanging12a"/>
        <w:rPr>
          <w:rStyle w:val="Aucun"/>
          <w:rFonts w:eastAsia="Open Sans"/>
          <w:color w:val="000000"/>
          <w:u w:color="6AA84F"/>
          <w:lang w:val="et-EE"/>
        </w:rPr>
      </w:pPr>
      <w:r w:rsidRPr="00FF5E93">
        <w:rPr>
          <w:rStyle w:val="Aucun"/>
          <w:color w:val="000000"/>
          <w:lang w:val="et-EE"/>
        </w:rPr>
        <w:t>13</w:t>
      </w:r>
      <w:r w:rsidR="00AA4EB7" w:rsidRPr="00FF5E93">
        <w:rPr>
          <w:rStyle w:val="Aucun"/>
          <w:color w:val="000000"/>
          <w:lang w:val="et-EE"/>
        </w:rPr>
        <w:t>.</w:t>
      </w:r>
      <w:r w:rsidR="00AA4EB7" w:rsidRPr="00FF5E93">
        <w:rPr>
          <w:rStyle w:val="Aucun"/>
          <w:color w:val="000000"/>
          <w:lang w:val="et-EE"/>
        </w:rPr>
        <w:tab/>
        <w:t xml:space="preserve">väljendab heameelt selle üle, et </w:t>
      </w:r>
      <w:r w:rsidR="00B21BE0" w:rsidRPr="00FF5E93">
        <w:rPr>
          <w:rStyle w:val="Aucun"/>
          <w:color w:val="000000"/>
          <w:lang w:val="et-EE"/>
        </w:rPr>
        <w:t>Belgia peaminister Alexander De </w:t>
      </w:r>
      <w:proofErr w:type="spellStart"/>
      <w:r w:rsidR="00AA4EB7" w:rsidRPr="00FF5E93">
        <w:rPr>
          <w:rStyle w:val="Aucun"/>
          <w:color w:val="000000"/>
          <w:lang w:val="et-EE"/>
        </w:rPr>
        <w:t>Croo</w:t>
      </w:r>
      <w:proofErr w:type="spellEnd"/>
      <w:r w:rsidR="00AA4EB7" w:rsidRPr="00FF5E93">
        <w:rPr>
          <w:rStyle w:val="Aucun"/>
          <w:color w:val="000000"/>
          <w:lang w:val="et-EE"/>
        </w:rPr>
        <w:t xml:space="preserve"> palus korraldada </w:t>
      </w:r>
      <w:proofErr w:type="spellStart"/>
      <w:r w:rsidR="00AA4EB7" w:rsidRPr="00FF5E93">
        <w:rPr>
          <w:rStyle w:val="Aucun"/>
          <w:color w:val="000000"/>
          <w:lang w:val="et-EE"/>
        </w:rPr>
        <w:t>Eurojusti</w:t>
      </w:r>
      <w:proofErr w:type="spellEnd"/>
      <w:r w:rsidR="00AA4EB7" w:rsidRPr="00FF5E93">
        <w:rPr>
          <w:rStyle w:val="Aucun"/>
          <w:color w:val="000000"/>
          <w:lang w:val="et-EE"/>
        </w:rPr>
        <w:t xml:space="preserve"> kiireloomulise kohtumise; väljendab heameelt ka taotluse üle uurida ja vajaduse korral laiendada Euroopa </w:t>
      </w:r>
      <w:proofErr w:type="spellStart"/>
      <w:r w:rsidR="00AA4EB7" w:rsidRPr="00FF5E93">
        <w:rPr>
          <w:rStyle w:val="Aucun"/>
          <w:color w:val="000000"/>
          <w:lang w:val="et-EE"/>
        </w:rPr>
        <w:t>Pettustevastase</w:t>
      </w:r>
      <w:proofErr w:type="spellEnd"/>
      <w:r w:rsidR="00AA4EB7" w:rsidRPr="00FF5E93">
        <w:rPr>
          <w:rStyle w:val="Aucun"/>
          <w:color w:val="000000"/>
          <w:lang w:val="et-EE"/>
        </w:rPr>
        <w:t xml:space="preserve"> Ameti ja Euroopa Prokuratuuri volitusi, et nad saaksid selliseid juhtumeid menetleda; peab positiivseks ka eesistujariigi Belgia teadet kokkuleppe kohta, millega luuakse ajutine kriisirakkerühm, et astuda vastu Venemaa katsetele sekkuda eelseisvatesse Euroopa Parlamendi valimistesse, ning rõhutab, et peatselt toimuvate Euroopa Parlamendi valimiste kontekstis peavad kõik riiklikud ja ELi ametiasutused suurendama pingutusi </w:t>
      </w:r>
      <w:proofErr w:type="spellStart"/>
      <w:r w:rsidR="00AA4EB7" w:rsidRPr="00FF5E93">
        <w:rPr>
          <w:rStyle w:val="Aucun"/>
          <w:color w:val="000000"/>
          <w:lang w:val="et-EE"/>
        </w:rPr>
        <w:t>välissekkumise</w:t>
      </w:r>
      <w:proofErr w:type="spellEnd"/>
      <w:r w:rsidR="00AA4EB7" w:rsidRPr="00FF5E93">
        <w:rPr>
          <w:rStyle w:val="Aucun"/>
          <w:color w:val="000000"/>
          <w:lang w:val="et-EE"/>
        </w:rPr>
        <w:t xml:space="preserve"> tõrjumiseks, et tagada nende tähtsate valimiste täielik usaldusväärsus; rõhutab sellega seoses, et sõnavabadus, meediavabadus ja seaduse järgimine on kõigis demokraatlikes protsessides võrdselt olulised ja neid ei tohi põhjendamatult piirata;</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14</w:t>
      </w:r>
      <w:r w:rsidR="00AA4EB7" w:rsidRPr="00FF5E93">
        <w:rPr>
          <w:rStyle w:val="Aucun"/>
          <w:color w:val="000000"/>
          <w:lang w:val="et-EE"/>
        </w:rPr>
        <w:t>.</w:t>
      </w:r>
      <w:r w:rsidR="00AA4EB7" w:rsidRPr="00FF5E93">
        <w:rPr>
          <w:rStyle w:val="Aucun"/>
          <w:color w:val="000000"/>
          <w:u w:color="6AA84F"/>
          <w:lang w:val="et-EE"/>
        </w:rPr>
        <w:tab/>
      </w:r>
      <w:r w:rsidR="00AA4EB7" w:rsidRPr="00FF5E93">
        <w:rPr>
          <w:rStyle w:val="Aucun"/>
          <w:color w:val="000000"/>
          <w:lang w:val="et-EE"/>
        </w:rPr>
        <w:t xml:space="preserve">kordab oma varemgi väljendatud hukkamõistu varasematele poliitilise partnerluse juhtumitele Euroopa paremäärmuslike erakondade ja Venemaa juhtkonna vahel, nagu pangalaen </w:t>
      </w:r>
      <w:proofErr w:type="spellStart"/>
      <w:r w:rsidR="00A22AC1" w:rsidRPr="00FF5E93">
        <w:rPr>
          <w:rStyle w:val="Aucun"/>
          <w:color w:val="000000"/>
          <w:lang w:val="et-EE"/>
        </w:rPr>
        <w:t>Marine</w:t>
      </w:r>
      <w:proofErr w:type="spellEnd"/>
      <w:r w:rsidR="00A22AC1" w:rsidRPr="00FF5E93">
        <w:rPr>
          <w:rStyle w:val="Aucun"/>
          <w:color w:val="000000"/>
          <w:lang w:val="et-EE"/>
        </w:rPr>
        <w:t xml:space="preserve"> </w:t>
      </w:r>
      <w:r w:rsidR="00AA4EB7" w:rsidRPr="00FF5E93">
        <w:rPr>
          <w:rStyle w:val="Aucun"/>
          <w:color w:val="000000"/>
          <w:lang w:val="et-EE"/>
        </w:rPr>
        <w:t xml:space="preserve">Le Peni erakonnale Prantsusmaal, partnerlusleping Austria erakonna FPÖ ja </w:t>
      </w:r>
      <w:r w:rsidR="00A22AC1" w:rsidRPr="00FF5E93">
        <w:rPr>
          <w:rStyle w:val="Aucun"/>
          <w:color w:val="000000"/>
          <w:lang w:val="et-EE"/>
        </w:rPr>
        <w:t xml:space="preserve">Vladimir </w:t>
      </w:r>
      <w:r w:rsidR="00AA4EB7" w:rsidRPr="00FF5E93">
        <w:rPr>
          <w:rStyle w:val="Aucun"/>
          <w:color w:val="000000"/>
          <w:lang w:val="et-EE"/>
        </w:rPr>
        <w:t xml:space="preserve">Putini Ühtse Venemaa vahel ning arvukad kohtumised ja mõttevahetused erinevate Euroopa Parlamendi liikmetega, sealhulgas Saksamaa </w:t>
      </w:r>
      <w:proofErr w:type="spellStart"/>
      <w:r w:rsidR="00AA4EB7" w:rsidRPr="00FF5E93">
        <w:rPr>
          <w:rStyle w:val="Aucun"/>
          <w:color w:val="000000"/>
          <w:lang w:val="et-EE"/>
        </w:rPr>
        <w:t>AfD</w:t>
      </w:r>
      <w:proofErr w:type="spellEnd"/>
      <w:r w:rsidR="00AA4EB7" w:rsidRPr="00FF5E93">
        <w:rPr>
          <w:rStyle w:val="Aucun"/>
          <w:color w:val="000000"/>
          <w:lang w:val="et-EE"/>
        </w:rPr>
        <w:t xml:space="preserve"> erakonna juhtidega;</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15</w:t>
      </w:r>
      <w:r w:rsidR="00AA4EB7" w:rsidRPr="00FF5E93">
        <w:rPr>
          <w:rStyle w:val="Aucun"/>
          <w:color w:val="000000"/>
          <w:lang w:val="et-EE"/>
        </w:rPr>
        <w:t>.</w:t>
      </w:r>
      <w:r w:rsidR="00AA4EB7" w:rsidRPr="00FF5E93">
        <w:rPr>
          <w:rStyle w:val="Aucun"/>
          <w:color w:val="000000"/>
          <w:lang w:val="et-EE"/>
        </w:rPr>
        <w:tab/>
        <w:t xml:space="preserve">väljendab muret Austria spionaažijuhtumi pärast, milles Austria endist luureametnikku </w:t>
      </w:r>
      <w:proofErr w:type="spellStart"/>
      <w:r w:rsidR="00AA4EB7" w:rsidRPr="00FF5E93">
        <w:rPr>
          <w:rStyle w:val="Aucun"/>
          <w:color w:val="000000"/>
          <w:lang w:val="et-EE"/>
        </w:rPr>
        <w:t>Egisto</w:t>
      </w:r>
      <w:proofErr w:type="spellEnd"/>
      <w:r w:rsidR="00AA4EB7" w:rsidRPr="00FF5E93">
        <w:rPr>
          <w:rStyle w:val="Aucun"/>
          <w:color w:val="000000"/>
          <w:lang w:val="et-EE"/>
        </w:rPr>
        <w:t xml:space="preserve"> Otti, kes on väidetavalt tih</w:t>
      </w:r>
      <w:r w:rsidR="00B21BE0" w:rsidRPr="00FF5E93">
        <w:rPr>
          <w:rStyle w:val="Aucun"/>
          <w:color w:val="000000"/>
          <w:lang w:val="et-EE"/>
        </w:rPr>
        <w:t>edalt seotud FPÖ poliitiku Hans</w:t>
      </w:r>
      <w:r w:rsidR="00B21BE0" w:rsidRPr="00FF5E93">
        <w:rPr>
          <w:rStyle w:val="Aucun"/>
          <w:color w:val="000000"/>
          <w:lang w:val="et-EE"/>
        </w:rPr>
        <w:noBreakHyphen/>
      </w:r>
      <w:proofErr w:type="spellStart"/>
      <w:r w:rsidR="00AA4EB7" w:rsidRPr="00FF5E93">
        <w:rPr>
          <w:rStyle w:val="Aucun"/>
          <w:color w:val="000000"/>
          <w:lang w:val="et-EE"/>
        </w:rPr>
        <w:t>Jörg</w:t>
      </w:r>
      <w:proofErr w:type="spellEnd"/>
      <w:r w:rsidR="00AA4EB7" w:rsidRPr="00FF5E93">
        <w:rPr>
          <w:rStyle w:val="Aucun"/>
          <w:color w:val="000000"/>
          <w:lang w:val="et-EE"/>
        </w:rPr>
        <w:t xml:space="preserve"> </w:t>
      </w:r>
      <w:proofErr w:type="spellStart"/>
      <w:r w:rsidR="00AA4EB7" w:rsidRPr="00FF5E93">
        <w:rPr>
          <w:rStyle w:val="Aucun"/>
          <w:color w:val="000000"/>
          <w:lang w:val="et-EE"/>
        </w:rPr>
        <w:t>Jeneweiniga</w:t>
      </w:r>
      <w:proofErr w:type="spellEnd"/>
      <w:r w:rsidR="00AA4EB7" w:rsidRPr="00FF5E93">
        <w:rPr>
          <w:rStyle w:val="Aucun"/>
          <w:color w:val="000000"/>
          <w:lang w:val="et-EE"/>
        </w:rPr>
        <w:t xml:space="preserve">, süüdistatakse Venemaa kasuks spioneerimises ja politsei andmebaasidest isikuandmete ebaseaduslikus hõivamises, sealhulgas endiste kõrgete Austria ametnike mobiiltelefoniandmete üleandmises Venemaa luureteenistustele; </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16</w:t>
      </w:r>
      <w:r w:rsidR="00AA4EB7" w:rsidRPr="00FF5E93">
        <w:rPr>
          <w:rStyle w:val="Aucun"/>
          <w:color w:val="000000"/>
          <w:lang w:val="et-EE"/>
        </w:rPr>
        <w:t>.</w:t>
      </w:r>
      <w:r w:rsidR="00AA4EB7" w:rsidRPr="00FF5E93">
        <w:rPr>
          <w:rStyle w:val="Aucun"/>
          <w:color w:val="000000"/>
          <w:lang w:val="et-EE"/>
        </w:rPr>
        <w:tab/>
        <w:t>väljendab muret usaldusväärsete teadete pärast Venemaa sagenenud katsete kohta sekkuda eelseisvatesse Bulga</w:t>
      </w:r>
      <w:r w:rsidR="00B21BE0" w:rsidRPr="00FF5E93">
        <w:rPr>
          <w:rStyle w:val="Aucun"/>
          <w:color w:val="000000"/>
          <w:lang w:val="et-EE"/>
        </w:rPr>
        <w:t>aria parlamendi valimistesse 9. juunil </w:t>
      </w:r>
      <w:r w:rsidR="00AA4EB7" w:rsidRPr="00FF5E93">
        <w:rPr>
          <w:rStyle w:val="Aucun"/>
          <w:color w:val="000000"/>
          <w:lang w:val="et-EE"/>
        </w:rPr>
        <w:t>2024; on väga mures Venemaa kontrolli all oleva desinformatsiooniagentide võrgustiku olemasolu ja tegutsemise pärast sotsiaalmeedia platvormidel, traditsioonilistes meediaväljaannetes, akadeemilistes ringkondades, valitsusvälistes organisatsioonides ja erakondades; peab äärmiselt murettekitavaks seda, et Venemaa ametivõimudele kuulub praegu Bulgaaria territooriumil suur hulk kinnisvaraobjekte, millest mõned on strateegilise tähtsusega ja mis toimivad keskustena, mille kaudu Venemaa üritab riigi demokraatlikke protsesse mõjutada ja oma mõjuvõimu suurendada;</w:t>
      </w:r>
    </w:p>
    <w:p w:rsidR="00AA4EB7" w:rsidRPr="00FF5E93" w:rsidRDefault="00BE5B87" w:rsidP="00AA4EB7">
      <w:pPr>
        <w:pStyle w:val="NormalHanging12a"/>
        <w:rPr>
          <w:rStyle w:val="Aucun"/>
          <w:rFonts w:eastAsia="Open Sans"/>
          <w:color w:val="000000"/>
          <w:lang w:val="et-EE"/>
        </w:rPr>
      </w:pPr>
      <w:r w:rsidRPr="00FF5E93">
        <w:rPr>
          <w:rStyle w:val="Ninguno"/>
          <w:color w:val="000000"/>
        </w:rPr>
        <w:t>17</w:t>
      </w:r>
      <w:r w:rsidR="00AA4EB7" w:rsidRPr="00FF5E93">
        <w:rPr>
          <w:rStyle w:val="Ninguno"/>
          <w:color w:val="000000"/>
        </w:rPr>
        <w:t>.</w:t>
      </w:r>
      <w:r w:rsidR="00AA4EB7" w:rsidRPr="00FF5E93">
        <w:rPr>
          <w:rStyle w:val="Aucun"/>
          <w:color w:val="000000"/>
          <w:lang w:val="et-EE"/>
        </w:rPr>
        <w:tab/>
      </w:r>
      <w:r w:rsidR="00AA4EB7" w:rsidRPr="00FF5E93">
        <w:rPr>
          <w:rStyle w:val="Ninguno"/>
          <w:color w:val="000000"/>
        </w:rPr>
        <w:t xml:space="preserve">on tõsiselt mures Ungari valitsuse mitmete poliitiliste suundumuste ja seisukohtade pärast, kuna Ungari on peaminister </w:t>
      </w:r>
      <w:r w:rsidR="00B21BE0" w:rsidRPr="00FF5E93">
        <w:rPr>
          <w:rStyle w:val="Ninguno"/>
          <w:color w:val="000000"/>
        </w:rPr>
        <w:t xml:space="preserve">Viktor </w:t>
      </w:r>
      <w:proofErr w:type="spellStart"/>
      <w:r w:rsidR="00AA4EB7" w:rsidRPr="00FF5E93">
        <w:rPr>
          <w:rStyle w:val="Ninguno"/>
          <w:color w:val="000000"/>
        </w:rPr>
        <w:t>Orbáni</w:t>
      </w:r>
      <w:proofErr w:type="spellEnd"/>
      <w:r w:rsidR="00AA4EB7" w:rsidRPr="00FF5E93">
        <w:rPr>
          <w:rStyle w:val="Ninguno"/>
          <w:color w:val="000000"/>
        </w:rPr>
        <w:t xml:space="preserve"> juhtimisel mitmel kriitilise tähtsusega juhul võtnud Venemaad või Hiinat toetava seisukoha;</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18</w:t>
      </w:r>
      <w:r w:rsidR="00AA4EB7" w:rsidRPr="00FF5E93">
        <w:rPr>
          <w:rStyle w:val="Aucun"/>
          <w:color w:val="000000"/>
          <w:lang w:val="et-EE"/>
        </w:rPr>
        <w:t>.</w:t>
      </w:r>
      <w:r w:rsidR="00AA4EB7" w:rsidRPr="00FF5E93">
        <w:rPr>
          <w:rStyle w:val="Aucun"/>
          <w:color w:val="000000"/>
          <w:lang w:val="et-EE"/>
        </w:rPr>
        <w:tab/>
        <w:t>mõistab hukka Venemaa osalemise desinformatsioonikampaaniates ning väidetavad tihedad kontaktid ja sagedased kohtumised Venemaa sekkumisega tegelevate mõjuagentide ja Kataloonia separatistliku rühmituse vahel; teeb Helsingis asuvale hübriidohtude tõrjumise Euroopa tippkeskusele ettepaneku asja uurida; kutsub pädevaid õigusasutusi üles tulemuslikult uurima väidetavalt Kremliga seotud Euroopa Parlamendi liikmete kontakte ning Venemaa destabiliseerimis- ja sekkumiskatseid ELis ja selle liikmesriikides; mõistab hukka kõik rünnakud sekkumise juhtumeid uurivate kohtunike vastu;</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19</w:t>
      </w:r>
      <w:r w:rsidR="00AA4EB7" w:rsidRPr="00FF5E93">
        <w:rPr>
          <w:rStyle w:val="Aucun"/>
          <w:color w:val="000000"/>
          <w:lang w:val="et-EE"/>
        </w:rPr>
        <w:t>.</w:t>
      </w:r>
      <w:r w:rsidR="00AA4EB7" w:rsidRPr="00FF5E93">
        <w:rPr>
          <w:rStyle w:val="Aucun"/>
          <w:color w:val="000000"/>
          <w:lang w:val="et-EE"/>
        </w:rPr>
        <w:tab/>
        <w:t xml:space="preserve">on veendunud, et hiljutised väidetavad juhtumid võivad endast kujutada käitumisjuhendi kohaselt karistatavat käitumist, mistõttu juhul, kui need kinnitust leiavad, tuleb neile reageerida kõige jõulisemal viisil; peab väga oluliseks korraldada viivitamata põhjalik </w:t>
      </w:r>
      <w:proofErr w:type="spellStart"/>
      <w:r w:rsidR="00AA4EB7" w:rsidRPr="00FF5E93">
        <w:rPr>
          <w:rStyle w:val="Aucun"/>
          <w:color w:val="000000"/>
          <w:lang w:val="et-EE"/>
        </w:rPr>
        <w:t>siseuurimine</w:t>
      </w:r>
      <w:proofErr w:type="spellEnd"/>
      <w:r w:rsidR="00AA4EB7" w:rsidRPr="00FF5E93">
        <w:rPr>
          <w:rStyle w:val="Aucun"/>
          <w:color w:val="000000"/>
          <w:lang w:val="et-EE"/>
        </w:rPr>
        <w:t>, et hinnata kõiki võimalikke Venemaa ja muude välisriikide Euroopa Parlamendi asjadesse sekkumise juhtumeid; juhib tähelepanu sellele, et need paljastused on osa Venemaa suuremast sekkumisest, nagu on rõhutatud INGE ja ING2 lõpparuannetes;</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20</w:t>
      </w:r>
      <w:r w:rsidR="00AA4EB7" w:rsidRPr="00FF5E93">
        <w:rPr>
          <w:rStyle w:val="Aucun"/>
          <w:color w:val="000000"/>
          <w:lang w:val="et-EE"/>
        </w:rPr>
        <w:t>.</w:t>
      </w:r>
      <w:r w:rsidR="00AA4EB7" w:rsidRPr="00FF5E93">
        <w:rPr>
          <w:rStyle w:val="Aucun"/>
          <w:color w:val="000000"/>
          <w:lang w:val="et-EE"/>
        </w:rPr>
        <w:tab/>
        <w:t>on seisukohal, et asjaomaste Euroopa Parlamendi liikmetega seotud väited rõhutavad vajadust tugevama julgeolekukultuuri järele Euroopa Parlamendis; kordab seetõttu oma nõudmist rakendada täielikult soovitusi, mis sisalduvad parlamendi 13. juuli 2023. aasta resolutsioonis soovituste kohta Euroopa Parlamendi läbipaistvust, usaldusväärsust, vastutust ja korruptsioonivastast võitlust käsitlevate reeglite reformimiseks, sealhulgas kohustuslikku julgeolekukoolitust Euroopa Parlamendi liikmetele ja töötajatele, asjakohast julgeolekukontrolli ning töötajate, eelkõige kinnistel koosolekutel osalevate töötajate rangemat kontrollimist; rõhutab, et paljude riikide parlamentidel ja rahvusvahelistel organisatsioonidel on selles valdkonnas kasutusel õiguspärased ja hästi toimivad süsteemid, ning nõuab parimate tavade hindamist;</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21</w:t>
      </w:r>
      <w:r w:rsidR="00AA4EB7" w:rsidRPr="00FF5E93">
        <w:rPr>
          <w:rStyle w:val="Aucun"/>
          <w:color w:val="000000"/>
          <w:lang w:val="et-EE"/>
        </w:rPr>
        <w:t>.</w:t>
      </w:r>
      <w:r w:rsidR="00AA4EB7" w:rsidRPr="00FF5E93">
        <w:rPr>
          <w:rStyle w:val="Aucun"/>
          <w:color w:val="000000"/>
          <w:lang w:val="et-EE"/>
        </w:rPr>
        <w:tab/>
        <w:t xml:space="preserve">nõuab, et Euroopa Parlament näeks kõigile parlamendiliikmetele ja nende büroodele ning kõigile parlamendi töötajatele ette kohustusliku, </w:t>
      </w:r>
      <w:r w:rsidR="00F27CFC" w:rsidRPr="00FF5E93">
        <w:rPr>
          <w:rStyle w:val="Aucun"/>
          <w:color w:val="000000"/>
          <w:lang w:val="et-EE"/>
        </w:rPr>
        <w:t>tulemusliku</w:t>
      </w:r>
      <w:r w:rsidR="00AA4EB7" w:rsidRPr="00FF5E93">
        <w:rPr>
          <w:rStyle w:val="Aucun"/>
          <w:color w:val="000000"/>
          <w:lang w:val="et-EE"/>
        </w:rPr>
        <w:t xml:space="preserve"> ja korrapärase koolituse julgeoleku, sekkumise, eetikastandardite, nõuete järgimise ja usaldusväärsuse teemal, et suurendada teadlikkust sellest, et nad on välisriikide osalejate ja välismaiste valitsusväliste osalejate potentsiaalsed sihtmärgid; nõuab, et Euroopa Parlamendi teenistused kehtestaksid </w:t>
      </w:r>
      <w:proofErr w:type="spellStart"/>
      <w:r w:rsidR="00AA4EB7" w:rsidRPr="00FF5E93">
        <w:rPr>
          <w:rStyle w:val="Aucun"/>
          <w:color w:val="000000"/>
          <w:lang w:val="et-EE"/>
        </w:rPr>
        <w:t>välissekkumise</w:t>
      </w:r>
      <w:proofErr w:type="spellEnd"/>
      <w:r w:rsidR="00AA4EB7" w:rsidRPr="00FF5E93">
        <w:rPr>
          <w:rStyle w:val="Aucun"/>
          <w:color w:val="000000"/>
          <w:lang w:val="et-EE"/>
        </w:rPr>
        <w:t xml:space="preserve"> avastamiseks tulemuslikud järelevalve- ja seiresüsteemid, austades samal parlamendiliikmete mandaadivabadust; </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22</w:t>
      </w:r>
      <w:r w:rsidR="00AA4EB7" w:rsidRPr="00FF5E93">
        <w:rPr>
          <w:rStyle w:val="Aucun"/>
          <w:color w:val="000000"/>
          <w:lang w:val="et-EE"/>
        </w:rPr>
        <w:t>.</w:t>
      </w:r>
      <w:r w:rsidR="00AA4EB7" w:rsidRPr="00FF5E93">
        <w:rPr>
          <w:rStyle w:val="Aucun"/>
          <w:color w:val="000000"/>
          <w:lang w:val="et-EE"/>
        </w:rPr>
        <w:tab/>
        <w:t xml:space="preserve">tuletab meelde, et </w:t>
      </w:r>
      <w:proofErr w:type="spellStart"/>
      <w:r w:rsidR="00AA4EB7" w:rsidRPr="00FF5E93">
        <w:rPr>
          <w:rStyle w:val="Aucun"/>
          <w:color w:val="000000"/>
          <w:lang w:val="et-EE"/>
        </w:rPr>
        <w:t>välissekkumine</w:t>
      </w:r>
      <w:proofErr w:type="spellEnd"/>
      <w:r w:rsidR="00AA4EB7" w:rsidRPr="00FF5E93">
        <w:rPr>
          <w:rStyle w:val="Aucun"/>
          <w:color w:val="000000"/>
          <w:lang w:val="et-EE"/>
        </w:rPr>
        <w:t xml:space="preserve"> on süsteemne oht, mille vastu tuleb jõuliselt võidelda; tuletab meelde ka seda, et kuigi Venemaa on endiselt peamine </w:t>
      </w:r>
      <w:proofErr w:type="spellStart"/>
      <w:r w:rsidR="00AA4EB7" w:rsidRPr="00FF5E93">
        <w:rPr>
          <w:rStyle w:val="Aucun"/>
          <w:color w:val="000000"/>
          <w:lang w:val="et-EE"/>
        </w:rPr>
        <w:t>välissekkumise</w:t>
      </w:r>
      <w:proofErr w:type="spellEnd"/>
      <w:r w:rsidR="00AA4EB7" w:rsidRPr="00FF5E93">
        <w:rPr>
          <w:rStyle w:val="Aucun"/>
          <w:color w:val="000000"/>
          <w:lang w:val="et-EE"/>
        </w:rPr>
        <w:t xml:space="preserve"> ja desinformatsiooni allikas Euroopa Liidus, on selliseid kampaaniaid korraldanud ka teised riigid; rõhutab, et ELi reageerimine neile ohtudele saab olla tulemuslik ainult siis, kui see põhineb valdkonnaülesel, terviklikul ja pikaajalisel poliitilisel visioonil, mida viivad ühiselt ellu nii EL kui ka selle liikmesriigid; on kindlalt otsustanud jätkata oma pingutusi </w:t>
      </w:r>
      <w:proofErr w:type="spellStart"/>
      <w:r w:rsidR="00AA4EB7" w:rsidRPr="00FF5E93">
        <w:rPr>
          <w:rStyle w:val="Aucun"/>
          <w:color w:val="000000"/>
          <w:lang w:val="et-EE"/>
        </w:rPr>
        <w:t>välissekkumise</w:t>
      </w:r>
      <w:proofErr w:type="spellEnd"/>
      <w:r w:rsidR="00AA4EB7" w:rsidRPr="00FF5E93">
        <w:rPr>
          <w:rStyle w:val="Aucun"/>
          <w:color w:val="000000"/>
          <w:lang w:val="et-EE"/>
        </w:rPr>
        <w:t xml:space="preserve"> tõkestamiseks ELis järgnevatel aastatel, muu hulgas </w:t>
      </w:r>
      <w:proofErr w:type="spellStart"/>
      <w:r w:rsidR="00AA4EB7" w:rsidRPr="00FF5E93">
        <w:rPr>
          <w:rStyle w:val="Aucun"/>
          <w:color w:val="000000"/>
          <w:lang w:val="et-EE"/>
        </w:rPr>
        <w:t>eriotstarbelise</w:t>
      </w:r>
      <w:proofErr w:type="spellEnd"/>
      <w:r w:rsidR="00AA4EB7" w:rsidRPr="00FF5E93">
        <w:rPr>
          <w:rStyle w:val="Aucun"/>
          <w:color w:val="000000"/>
          <w:lang w:val="et-EE"/>
        </w:rPr>
        <w:t xml:space="preserve"> parlamentaarse organi abil; rõhutab, et Euroopa Parlamendi selle aasta valimiste eel on valvsus ja kaitse </w:t>
      </w:r>
      <w:proofErr w:type="spellStart"/>
      <w:r w:rsidR="00AA4EB7" w:rsidRPr="00FF5E93">
        <w:rPr>
          <w:rStyle w:val="Aucun"/>
          <w:color w:val="000000"/>
          <w:lang w:val="et-EE"/>
        </w:rPr>
        <w:t>välissekkumise</w:t>
      </w:r>
      <w:proofErr w:type="spellEnd"/>
      <w:r w:rsidR="00AA4EB7" w:rsidRPr="00FF5E93">
        <w:rPr>
          <w:rStyle w:val="Aucun"/>
          <w:color w:val="000000"/>
          <w:lang w:val="et-EE"/>
        </w:rPr>
        <w:t xml:space="preserve"> eest eriti vajalik;</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23</w:t>
      </w:r>
      <w:r w:rsidR="00AA4EB7" w:rsidRPr="00FF5E93">
        <w:rPr>
          <w:rStyle w:val="Aucun"/>
          <w:color w:val="000000"/>
          <w:lang w:val="et-EE"/>
        </w:rPr>
        <w:t>.</w:t>
      </w:r>
      <w:r w:rsidR="00AA4EB7" w:rsidRPr="00FF5E93">
        <w:rPr>
          <w:rStyle w:val="Aucun"/>
          <w:color w:val="000000"/>
          <w:lang w:val="et-EE"/>
        </w:rPr>
        <w:tab/>
        <w:t xml:space="preserve">juhib tähelepanu sellele, et Euroopa Liit on viimastel aastatel vastu võtnud olulisi meediavabadust ja </w:t>
      </w:r>
      <w:proofErr w:type="spellStart"/>
      <w:r w:rsidR="00AA4EB7" w:rsidRPr="00FF5E93">
        <w:rPr>
          <w:rStyle w:val="Aucun"/>
          <w:color w:val="000000"/>
          <w:lang w:val="et-EE"/>
        </w:rPr>
        <w:t>digiõigusi</w:t>
      </w:r>
      <w:proofErr w:type="spellEnd"/>
      <w:r w:rsidR="00AA4EB7" w:rsidRPr="00FF5E93">
        <w:rPr>
          <w:rStyle w:val="Aucun"/>
          <w:color w:val="000000"/>
          <w:lang w:val="et-EE"/>
        </w:rPr>
        <w:t xml:space="preserve"> käsitlevaid õigusakte, nagu Euroopa meediavabaduse määrus, tehisintellektimäärus ja </w:t>
      </w:r>
      <w:proofErr w:type="spellStart"/>
      <w:r w:rsidR="00AA4EB7" w:rsidRPr="00FF5E93">
        <w:rPr>
          <w:rStyle w:val="Aucun"/>
          <w:color w:val="000000"/>
          <w:lang w:val="et-EE"/>
        </w:rPr>
        <w:t>digiteenuste</w:t>
      </w:r>
      <w:proofErr w:type="spellEnd"/>
      <w:r w:rsidR="00AA4EB7" w:rsidRPr="00FF5E93">
        <w:rPr>
          <w:rStyle w:val="Aucun"/>
          <w:color w:val="000000"/>
          <w:lang w:val="et-EE"/>
        </w:rPr>
        <w:t xml:space="preserve"> määrus; toonitab samas, et on vaja täiendavaid meetmeid, mis võimaldaks peatada pahatahtliku desinformatsiooni leviku internetis ja kaitsta Euroopa kodanike õigust usaldusväärsetele uudistele;</w:t>
      </w:r>
    </w:p>
    <w:p w:rsidR="00AA4EB7" w:rsidRPr="00FF5E93" w:rsidRDefault="00BE5B87" w:rsidP="00AA4EB7">
      <w:pPr>
        <w:pStyle w:val="NormalHanging12a"/>
        <w:rPr>
          <w:rStyle w:val="Aucun"/>
          <w:rFonts w:eastAsia="Open Sans"/>
          <w:color w:val="000000"/>
          <w:u w:color="6AA84F"/>
          <w:lang w:val="et-EE"/>
        </w:rPr>
      </w:pPr>
      <w:r w:rsidRPr="00FF5E93">
        <w:rPr>
          <w:rStyle w:val="Aucun"/>
          <w:color w:val="000000"/>
          <w:u w:color="6AA84F"/>
          <w:lang w:val="et-EE"/>
        </w:rPr>
        <w:t>24</w:t>
      </w:r>
      <w:r w:rsidR="00AA4EB7" w:rsidRPr="00FF5E93">
        <w:rPr>
          <w:rStyle w:val="Aucun"/>
          <w:color w:val="000000"/>
          <w:u w:color="6AA84F"/>
          <w:lang w:val="et-EE"/>
        </w:rPr>
        <w:t>.</w:t>
      </w:r>
      <w:r w:rsidR="00AA4EB7" w:rsidRPr="00FF5E93">
        <w:rPr>
          <w:rStyle w:val="Aucun"/>
          <w:color w:val="000000"/>
          <w:lang w:val="et-EE"/>
        </w:rPr>
        <w:tab/>
      </w:r>
      <w:r w:rsidR="00AA4EB7" w:rsidRPr="00FF5E93">
        <w:rPr>
          <w:rStyle w:val="Aucun"/>
          <w:color w:val="000000"/>
          <w:u w:color="6AA84F"/>
          <w:lang w:val="et-EE"/>
        </w:rPr>
        <w:t xml:space="preserve">väljendab heameelt rahapesu ja terrorismi rahastamise vastast võitlust käsitleva õigusaktide paketi vastuvõtmise üle, mis sisaldab uusi ELi tasandi </w:t>
      </w:r>
      <w:r w:rsidR="00F27CFC" w:rsidRPr="00FF5E93">
        <w:rPr>
          <w:rStyle w:val="Aucun"/>
          <w:color w:val="000000"/>
          <w:u w:color="6AA84F"/>
          <w:lang w:val="et-EE"/>
        </w:rPr>
        <w:t>norme</w:t>
      </w:r>
      <w:r w:rsidR="00AA4EB7" w:rsidRPr="00FF5E93">
        <w:rPr>
          <w:rStyle w:val="Aucun"/>
          <w:color w:val="000000"/>
          <w:u w:color="6AA84F"/>
          <w:lang w:val="et-EE"/>
        </w:rPr>
        <w:t>, mille eesmärk on maandada riikliku taustaga isikutega seotud rahapesuriske;</w:t>
      </w:r>
    </w:p>
    <w:p w:rsidR="00AA4EB7" w:rsidRPr="00FF5E93" w:rsidRDefault="00BE5B87" w:rsidP="00AA4EB7">
      <w:pPr>
        <w:pStyle w:val="NormalHanging12a"/>
        <w:rPr>
          <w:rStyle w:val="doceo-font-family-base"/>
          <w:rFonts w:eastAsiaTheme="minorHAnsi"/>
          <w:color w:val="000000"/>
        </w:rPr>
      </w:pPr>
      <w:r w:rsidRPr="00FF5E93">
        <w:rPr>
          <w:rStyle w:val="doceo-font-family-base"/>
          <w:color w:val="000000"/>
        </w:rPr>
        <w:t>25</w:t>
      </w:r>
      <w:r w:rsidR="00AA4EB7" w:rsidRPr="00FF5E93">
        <w:rPr>
          <w:rStyle w:val="doceo-font-family-base"/>
          <w:color w:val="000000"/>
        </w:rPr>
        <w:t>.</w:t>
      </w:r>
      <w:r w:rsidR="00AA4EB7" w:rsidRPr="00FF5E93">
        <w:rPr>
          <w:rStyle w:val="Aucun"/>
          <w:color w:val="000000"/>
          <w:u w:color="6AA84F"/>
          <w:lang w:val="et-EE"/>
        </w:rPr>
        <w:tab/>
      </w:r>
      <w:r w:rsidR="00AA4EB7" w:rsidRPr="00FF5E93">
        <w:rPr>
          <w:rStyle w:val="doceo-font-family-base"/>
          <w:color w:val="000000"/>
        </w:rPr>
        <w:t xml:space="preserve">kutsub Euroopa </w:t>
      </w:r>
      <w:proofErr w:type="spellStart"/>
      <w:r w:rsidR="00AA4EB7" w:rsidRPr="00FF5E93">
        <w:rPr>
          <w:rStyle w:val="doceo-font-family-base"/>
          <w:color w:val="000000"/>
        </w:rPr>
        <w:t>välisteenistust</w:t>
      </w:r>
      <w:proofErr w:type="spellEnd"/>
      <w:r w:rsidR="00AA4EB7" w:rsidRPr="00FF5E93">
        <w:rPr>
          <w:rStyle w:val="doceo-font-family-base"/>
          <w:color w:val="000000"/>
        </w:rPr>
        <w:t xml:space="preserve"> ja komisjoni üles lisama tulevasse 14. sanktsioonide paketti uued Kremli toetatavad meediakanalid ning muud ringhäälingu- ja meediaorganisatsioonid ja üksikisikud, kes tegelevad ELis propaganda ja desinformatsioonikampaaniatega;</w:t>
      </w:r>
    </w:p>
    <w:p w:rsidR="00AA4EB7" w:rsidRPr="00FF5E93" w:rsidRDefault="00BE5B87" w:rsidP="00AA4EB7">
      <w:pPr>
        <w:pStyle w:val="NormalHanging12a"/>
      </w:pPr>
      <w:r w:rsidRPr="00FF5E93">
        <w:rPr>
          <w:rStyle w:val="doceo-font-family-base"/>
          <w:color w:val="000000"/>
          <w:u w:color="6AA84F"/>
        </w:rPr>
        <w:t>26</w:t>
      </w:r>
      <w:r w:rsidR="00AA4EB7" w:rsidRPr="00FF5E93">
        <w:rPr>
          <w:rStyle w:val="doceo-font-family-base"/>
          <w:color w:val="000000"/>
          <w:u w:color="6AA84F"/>
        </w:rPr>
        <w:t>.</w:t>
      </w:r>
      <w:r w:rsidR="00AA4EB7" w:rsidRPr="00FF5E93">
        <w:rPr>
          <w:rStyle w:val="doceo-font-family-base"/>
          <w:color w:val="000000"/>
        </w:rPr>
        <w:tab/>
      </w:r>
      <w:r w:rsidR="00AA4EB7" w:rsidRPr="00FF5E93">
        <w:t xml:space="preserve">rõhutab uuriva ajakirjanduse keskset rolli </w:t>
      </w:r>
      <w:proofErr w:type="spellStart"/>
      <w:r w:rsidR="00AA4EB7" w:rsidRPr="00FF5E93">
        <w:t>välissekkumise</w:t>
      </w:r>
      <w:proofErr w:type="spellEnd"/>
      <w:r w:rsidR="00AA4EB7" w:rsidRPr="00FF5E93">
        <w:t xml:space="preserve"> katsete ja varjatud tegevuse paljastamisel; kordab oma nõudmist, et ELi institutsioonid ja liikmesriigid peavad tagama uuriva ajakirjanduse piisava ja jätkusuutliku rahastamise; mõistab teravalt hukka platvormil X (endine Twitter) toimunud ja Saksamaa välisministeeriumi jaanuaris paljastatud ulatusliku desinformatsioonikampaania, mille väidetavalt korraldas Venemaa, et avaliku arvamusega manipuleerida;</w:t>
      </w:r>
    </w:p>
    <w:p w:rsidR="00AA4EB7" w:rsidRPr="00FF5E93" w:rsidRDefault="00BE5B87" w:rsidP="00AA4EB7">
      <w:pPr>
        <w:pStyle w:val="NormalHanging12a"/>
        <w:rPr>
          <w:rStyle w:val="Aucun"/>
          <w:rFonts w:eastAsia="Open Sans"/>
          <w:color w:val="000000"/>
          <w:u w:color="6AA84F"/>
          <w:lang w:val="et-EE"/>
        </w:rPr>
      </w:pPr>
      <w:r w:rsidRPr="00FF5E93">
        <w:rPr>
          <w:rStyle w:val="Ninguno"/>
          <w:color w:val="000000"/>
          <w:u w:color="FE0000"/>
        </w:rPr>
        <w:t>27</w:t>
      </w:r>
      <w:r w:rsidR="00AA4EB7" w:rsidRPr="00FF5E93">
        <w:rPr>
          <w:rStyle w:val="Ninguno"/>
          <w:color w:val="000000"/>
          <w:u w:color="FE0000"/>
        </w:rPr>
        <w:t>.</w:t>
      </w:r>
      <w:r w:rsidR="00AA4EB7" w:rsidRPr="00FF5E93">
        <w:tab/>
      </w:r>
      <w:r w:rsidR="00AA4EB7" w:rsidRPr="00FF5E93">
        <w:rPr>
          <w:rStyle w:val="Ninguno"/>
          <w:color w:val="000000"/>
          <w:u w:color="FE0000"/>
        </w:rPr>
        <w:t xml:space="preserve">mõistab kindlalt hukka Venemaa jätkuvad katsed moonutada ja võltsida Euroopa kõige traagilisemate perioodide, näiteks natsirežiimi õuduste ajaloolist tõlgendust, et püüda õigustada oma praegust jõhkrat, ebaseaduslikku ja ebainimlikku agressiooni ja </w:t>
      </w:r>
      <w:proofErr w:type="spellStart"/>
      <w:r w:rsidR="00AA4EB7" w:rsidRPr="00FF5E93">
        <w:rPr>
          <w:rStyle w:val="Ninguno"/>
          <w:color w:val="000000"/>
          <w:u w:color="FE0000"/>
        </w:rPr>
        <w:t>ekspansionistlikku</w:t>
      </w:r>
      <w:proofErr w:type="spellEnd"/>
      <w:r w:rsidR="00AA4EB7" w:rsidRPr="00FF5E93">
        <w:rPr>
          <w:rStyle w:val="Ninguno"/>
          <w:color w:val="000000"/>
          <w:u w:color="FE0000"/>
        </w:rPr>
        <w:t xml:space="preserve"> poliitikat; mõistab hukka ka Venemaa katsed süstemaatiliselt levitada valesid ajalookäsitusi;</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28</w:t>
      </w:r>
      <w:r w:rsidR="00AA4EB7" w:rsidRPr="00FF5E93">
        <w:rPr>
          <w:rStyle w:val="Aucun"/>
          <w:color w:val="000000"/>
          <w:lang w:val="et-EE"/>
        </w:rPr>
        <w:t>.</w:t>
      </w:r>
      <w:r w:rsidR="00AA4EB7" w:rsidRPr="00FF5E93">
        <w:rPr>
          <w:rStyle w:val="Aucun"/>
          <w:color w:val="000000"/>
          <w:u w:color="6AA84F"/>
          <w:lang w:val="et-EE"/>
        </w:rPr>
        <w:tab/>
      </w:r>
      <w:r w:rsidR="00AA4EB7" w:rsidRPr="00FF5E93">
        <w:rPr>
          <w:rStyle w:val="Aucun"/>
          <w:color w:val="000000"/>
          <w:lang w:val="et-EE"/>
        </w:rPr>
        <w:t xml:space="preserve">rõhutab vajadust tegutseda aktiivsemalt selle nimel, et kaitsta Euroopa teaberuumi ja ELi kodanike õigust pääseda ligi usaldusväärsele teabele; tuletab meelde parlamendi varasemates raportites märgitud vajadust kehtestada nn peegelklauslid, mille kohaselt Euroopa teaberuumi avatus kolmandatele riikidele oleks proportsionaalne Euroopa meediaväljaannete tegutsemisvõimalustega nendes riikides; rõhutab, et vaenulike ja autoritaarsete režiimide heaks töötavatel meediaväljaannetel ei tohiks olla õigust Euroopa Parlamendi ruumidesse pääseda; nõuab kindlalt, et platvormidel toimuv märgistamine peaks minema kaugemale süvavõltsingute tuvastamisest ning kasutusele tuleks võtta ka positiivne märgistamine, kasutades meediasektori loodud vahendeid, nagu algatus </w:t>
      </w:r>
      <w:proofErr w:type="spellStart"/>
      <w:r w:rsidR="00AA4EB7" w:rsidRPr="00FF5E93">
        <w:rPr>
          <w:rStyle w:val="Aucun"/>
          <w:color w:val="000000"/>
          <w:lang w:val="et-EE"/>
        </w:rPr>
        <w:t>Journalism</w:t>
      </w:r>
      <w:proofErr w:type="spellEnd"/>
      <w:r w:rsidR="00AA4EB7" w:rsidRPr="00FF5E93">
        <w:rPr>
          <w:rStyle w:val="Aucun"/>
          <w:color w:val="000000"/>
          <w:lang w:val="et-EE"/>
        </w:rPr>
        <w:t xml:space="preserve"> Trust </w:t>
      </w:r>
      <w:proofErr w:type="spellStart"/>
      <w:r w:rsidR="00AA4EB7" w:rsidRPr="00FF5E93">
        <w:rPr>
          <w:rStyle w:val="Aucun"/>
          <w:color w:val="000000"/>
          <w:lang w:val="et-EE"/>
        </w:rPr>
        <w:t>Initiative</w:t>
      </w:r>
      <w:proofErr w:type="spellEnd"/>
      <w:r w:rsidR="00AA4EB7" w:rsidRPr="00FF5E93">
        <w:rPr>
          <w:rStyle w:val="Aucun"/>
          <w:color w:val="000000"/>
          <w:lang w:val="et-EE"/>
        </w:rPr>
        <w:t>; väljendab sellega seoses üldist toetust Piirideta Reporterite välja pakutud uuele kokkuleppele, mis käsitleb teabe saamise õigust;</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29</w:t>
      </w:r>
      <w:r w:rsidR="00AA4EB7" w:rsidRPr="00FF5E93">
        <w:rPr>
          <w:rStyle w:val="Aucun"/>
          <w:color w:val="000000"/>
          <w:lang w:val="et-EE"/>
        </w:rPr>
        <w:t>.</w:t>
      </w:r>
      <w:r w:rsidR="00AA4EB7" w:rsidRPr="00FF5E93">
        <w:rPr>
          <w:rStyle w:val="Aucun"/>
          <w:color w:val="000000"/>
          <w:lang w:val="et-EE"/>
        </w:rPr>
        <w:tab/>
        <w:t xml:space="preserve">on veendunud, et Euroopa demokraatia </w:t>
      </w:r>
      <w:r w:rsidR="00F27CFC" w:rsidRPr="00FF5E93">
        <w:rPr>
          <w:rStyle w:val="Aucun"/>
          <w:color w:val="000000"/>
          <w:lang w:val="et-EE"/>
        </w:rPr>
        <w:t xml:space="preserve">korralikuks </w:t>
      </w:r>
      <w:r w:rsidR="00AA4EB7" w:rsidRPr="00FF5E93">
        <w:rPr>
          <w:rStyle w:val="Aucun"/>
          <w:color w:val="000000"/>
          <w:lang w:val="et-EE"/>
        </w:rPr>
        <w:t>kaitsmiseks tuleb rohkem pingutada, ning kutsub riiklikke ametiasutusi tungivalt üles teavitama asjaomaste liikmesriikide kodanikke põhjalikult meediakanali „</w:t>
      </w:r>
      <w:proofErr w:type="spellStart"/>
      <w:r w:rsidR="00AA4EB7" w:rsidRPr="00FF5E93">
        <w:rPr>
          <w:rStyle w:val="Aucun"/>
          <w:color w:val="000000"/>
          <w:lang w:val="et-EE"/>
        </w:rPr>
        <w:t>Voice</w:t>
      </w:r>
      <w:proofErr w:type="spellEnd"/>
      <w:r w:rsidR="00AA4EB7" w:rsidRPr="00FF5E93">
        <w:rPr>
          <w:rStyle w:val="Aucun"/>
          <w:color w:val="000000"/>
          <w:lang w:val="et-EE"/>
        </w:rPr>
        <w:t xml:space="preserve"> of </w:t>
      </w:r>
      <w:proofErr w:type="spellStart"/>
      <w:r w:rsidR="00AA4EB7" w:rsidRPr="00FF5E93">
        <w:rPr>
          <w:rStyle w:val="Aucun"/>
          <w:color w:val="000000"/>
          <w:lang w:val="et-EE"/>
        </w:rPr>
        <w:t>Europe</w:t>
      </w:r>
      <w:proofErr w:type="spellEnd"/>
      <w:r w:rsidR="00AA4EB7" w:rsidRPr="00FF5E93">
        <w:rPr>
          <w:rStyle w:val="Aucun"/>
          <w:color w:val="000000"/>
          <w:lang w:val="et-EE"/>
        </w:rPr>
        <w:t xml:space="preserve">“ juhtumist; </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30</w:t>
      </w:r>
      <w:r w:rsidR="00AA4EB7" w:rsidRPr="00FF5E93">
        <w:rPr>
          <w:rStyle w:val="Aucun"/>
          <w:color w:val="000000"/>
          <w:lang w:val="et-EE"/>
        </w:rPr>
        <w:t>.</w:t>
      </w:r>
      <w:r w:rsidR="00AA4EB7" w:rsidRPr="00FF5E93">
        <w:rPr>
          <w:rStyle w:val="Aucun"/>
          <w:color w:val="000000"/>
          <w:lang w:val="et-EE"/>
        </w:rPr>
        <w:tab/>
        <w:t>tõdeb, et kogu Venemaa sekkumise lõppeesmärk on õõnestada, lõhestada ja nõrgestada ELi ning kahandada toetust Ukrainale; rõhutab, et Venemaa Föderatsiooni hübriidtaktika ei edenda vähimalgi määral Venemaa poliitilist tegevuskava ELis, vaid vastupidi, suurendab veelgi ELi otsusekindlust vankumatult toetada Ukraina kaitset ebaseadusliku okupandi vastu;</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31</w:t>
      </w:r>
      <w:r w:rsidR="00AA4EB7" w:rsidRPr="00FF5E93">
        <w:rPr>
          <w:rStyle w:val="Aucun"/>
          <w:color w:val="000000"/>
          <w:lang w:val="et-EE"/>
        </w:rPr>
        <w:t>.</w:t>
      </w:r>
      <w:r w:rsidR="00AA4EB7" w:rsidRPr="00FF5E93">
        <w:rPr>
          <w:rStyle w:val="Aucun"/>
          <w:color w:val="000000"/>
          <w:lang w:val="et-EE"/>
        </w:rPr>
        <w:tab/>
        <w:t xml:space="preserve">rõhutab, et Venemaa agressioonisõda Ukraina vastu on paljastanud, kui massiline on välisriigist lähtuv infoga manipuleerimine ELis ja selle </w:t>
      </w:r>
      <w:proofErr w:type="spellStart"/>
      <w:r w:rsidR="00AA4EB7" w:rsidRPr="00FF5E93">
        <w:rPr>
          <w:rStyle w:val="Aucun"/>
          <w:color w:val="000000"/>
          <w:lang w:val="et-EE"/>
        </w:rPr>
        <w:t>lähinaabruses</w:t>
      </w:r>
      <w:proofErr w:type="spellEnd"/>
      <w:r w:rsidR="00AA4EB7" w:rsidRPr="00FF5E93">
        <w:rPr>
          <w:rStyle w:val="Aucun"/>
          <w:color w:val="000000"/>
          <w:lang w:val="et-EE"/>
        </w:rPr>
        <w:t xml:space="preserve">, täpsemalt Lääne-Balkani piirkonnas ja idapartnerluse riikides; nõuab, et EL ja selle naaberriigid suurendaksid koostööd desinformatsiooni ja hübriidohtude tõrjumisel ning </w:t>
      </w:r>
      <w:proofErr w:type="spellStart"/>
      <w:r w:rsidR="00AA4EB7" w:rsidRPr="00FF5E93">
        <w:rPr>
          <w:rStyle w:val="Aucun"/>
          <w:color w:val="000000"/>
          <w:lang w:val="et-EE"/>
        </w:rPr>
        <w:t>küberturvalisuse</w:t>
      </w:r>
      <w:proofErr w:type="spellEnd"/>
      <w:r w:rsidR="00AA4EB7" w:rsidRPr="00FF5E93">
        <w:rPr>
          <w:rStyle w:val="Aucun"/>
          <w:color w:val="000000"/>
          <w:lang w:val="et-EE"/>
        </w:rPr>
        <w:t xml:space="preserve"> valdkonnas; </w:t>
      </w:r>
    </w:p>
    <w:p w:rsidR="00AA4EB7" w:rsidRPr="00FF5E93" w:rsidRDefault="00BE5B87" w:rsidP="00AA4EB7">
      <w:pPr>
        <w:pStyle w:val="NormalHanging12a"/>
        <w:rPr>
          <w:rStyle w:val="Aucun"/>
          <w:rFonts w:eastAsia="Open Sans"/>
          <w:color w:val="000000"/>
          <w:u w:color="6AA84F"/>
          <w:lang w:val="et-EE"/>
        </w:rPr>
      </w:pPr>
      <w:r w:rsidRPr="00FF5E93">
        <w:rPr>
          <w:rStyle w:val="Aucun"/>
          <w:color w:val="000000"/>
          <w:lang w:val="et-EE"/>
        </w:rPr>
        <w:t>32</w:t>
      </w:r>
      <w:r w:rsidR="00AA4EB7" w:rsidRPr="00FF5E93">
        <w:rPr>
          <w:rStyle w:val="Aucun"/>
          <w:color w:val="000000"/>
          <w:lang w:val="et-EE"/>
        </w:rPr>
        <w:t>.</w:t>
      </w:r>
      <w:r w:rsidR="00AA4EB7" w:rsidRPr="00FF5E93">
        <w:rPr>
          <w:rStyle w:val="Aucun"/>
          <w:color w:val="000000"/>
          <w:lang w:val="et-EE"/>
        </w:rPr>
        <w:tab/>
        <w:t xml:space="preserve">nõuab, et Euroopa Liit jälgiks valvsalt kõigi kolmandate riikide, sealhulgas Venemaa katseid liidu demokraatlikke protsesse lubamatult mõjutada; hoiatab Venemaa Föderatsiooni, et hübriidsed desinformatsioonikampaaniad, </w:t>
      </w:r>
      <w:proofErr w:type="spellStart"/>
      <w:r w:rsidR="00AA4EB7" w:rsidRPr="00FF5E93">
        <w:rPr>
          <w:rStyle w:val="Aucun"/>
          <w:color w:val="000000"/>
          <w:lang w:val="et-EE"/>
        </w:rPr>
        <w:t>küberründed</w:t>
      </w:r>
      <w:proofErr w:type="spellEnd"/>
      <w:r w:rsidR="00AA4EB7" w:rsidRPr="00FF5E93">
        <w:rPr>
          <w:rStyle w:val="Aucun"/>
          <w:color w:val="000000"/>
          <w:lang w:val="et-EE"/>
        </w:rPr>
        <w:t xml:space="preserve"> ja mõjutusoperatsioonid kujutavad endast juba praegu tõsiseid rünnakuid Euroopa demokraatia vastu ning igasugune füüsiline tegevus Euroopa pinnal tähendaks järsku eskalatsiooni;</w:t>
      </w:r>
      <w:r w:rsidR="00AA4EB7" w:rsidRPr="00FF5E93">
        <w:rPr>
          <w:rStyle w:val="Aucun"/>
          <w:color w:val="000000"/>
          <w:u w:color="6AA84F"/>
          <w:lang w:val="et-EE"/>
        </w:rPr>
        <w:t xml:space="preserve"> kutsub liikmesriike üles paljastama ja uurima Venemaa katseid saboteerida elutähtsaid taristuid; rõhutab vajadust tugevdada valimistaristu kaitsemeetmeid, kuna see taristu on enne valimisi ja valimiste ajal eriti suures füüsiliste rünnakute ja </w:t>
      </w:r>
      <w:proofErr w:type="spellStart"/>
      <w:r w:rsidR="00AA4EB7" w:rsidRPr="00FF5E93">
        <w:rPr>
          <w:rStyle w:val="Aucun"/>
          <w:color w:val="000000"/>
          <w:u w:color="6AA84F"/>
          <w:lang w:val="et-EE"/>
        </w:rPr>
        <w:t>küberrünnete</w:t>
      </w:r>
      <w:proofErr w:type="spellEnd"/>
      <w:r w:rsidR="00AA4EB7" w:rsidRPr="00FF5E93">
        <w:rPr>
          <w:rStyle w:val="Aucun"/>
          <w:color w:val="000000"/>
          <w:u w:color="6AA84F"/>
          <w:lang w:val="et-EE"/>
        </w:rPr>
        <w:t xml:space="preserve"> ohus; </w:t>
      </w:r>
    </w:p>
    <w:p w:rsidR="00AA4EB7" w:rsidRPr="00FF5E93" w:rsidRDefault="00BE5B87" w:rsidP="00AA4EB7">
      <w:pPr>
        <w:pStyle w:val="NormalHanging12a"/>
        <w:rPr>
          <w:rStyle w:val="Aucun"/>
          <w:rFonts w:eastAsia="Open Sans"/>
          <w:color w:val="000000"/>
          <w:lang w:val="et-EE"/>
        </w:rPr>
      </w:pPr>
      <w:r w:rsidRPr="00FF5E93">
        <w:rPr>
          <w:rStyle w:val="Aucun"/>
          <w:color w:val="000000"/>
          <w:lang w:val="et-EE"/>
        </w:rPr>
        <w:t>33</w:t>
      </w:r>
      <w:r w:rsidR="00AA4EB7" w:rsidRPr="00FF5E93">
        <w:rPr>
          <w:rStyle w:val="Aucun"/>
          <w:color w:val="000000"/>
          <w:lang w:val="et-EE"/>
        </w:rPr>
        <w:t>.</w:t>
      </w:r>
      <w:r w:rsidR="00AA4EB7" w:rsidRPr="00FF5E93">
        <w:rPr>
          <w:rStyle w:val="Aucun"/>
          <w:color w:val="000000"/>
          <w:u w:color="6AA84F"/>
          <w:lang w:val="et-EE"/>
        </w:rPr>
        <w:tab/>
      </w:r>
      <w:r w:rsidR="00AA4EB7" w:rsidRPr="00FF5E93">
        <w:rPr>
          <w:rStyle w:val="Aucun"/>
          <w:color w:val="000000"/>
          <w:lang w:val="et-EE"/>
        </w:rPr>
        <w:t xml:space="preserve">tuletab meelde, et isegi kui seadused poliitilise rahastamise allikaid piiravad, on Venemaa agendid leidnud viise neist kõrvalehoidmiseks ja pakkunud oma liitlastele toetust; tuletab eelkõige meelde tõendeid välispankadelt saadud laenude kohta (näiteks Prantsusmaa erakonna Front </w:t>
      </w:r>
      <w:proofErr w:type="spellStart"/>
      <w:r w:rsidR="00AA4EB7" w:rsidRPr="00FF5E93">
        <w:rPr>
          <w:rStyle w:val="Aucun"/>
          <w:color w:val="000000"/>
          <w:lang w:val="et-EE"/>
        </w:rPr>
        <w:t>National</w:t>
      </w:r>
      <w:proofErr w:type="spellEnd"/>
      <w:r w:rsidR="00AA4EB7" w:rsidRPr="00FF5E93">
        <w:rPr>
          <w:rStyle w:val="Aucun"/>
          <w:color w:val="000000"/>
          <w:lang w:val="et-EE"/>
        </w:rPr>
        <w:t xml:space="preserve"> puhul 2016. aastal), ostu- ja ärilepingute kohta (näiteks väljaannete </w:t>
      </w:r>
      <w:proofErr w:type="spellStart"/>
      <w:r w:rsidR="00AA4EB7" w:rsidRPr="00FF5E93">
        <w:rPr>
          <w:rStyle w:val="Aucun"/>
          <w:color w:val="000000"/>
          <w:lang w:val="et-EE"/>
        </w:rPr>
        <w:t>Der</w:t>
      </w:r>
      <w:proofErr w:type="spellEnd"/>
      <w:r w:rsidR="00AA4EB7" w:rsidRPr="00FF5E93">
        <w:rPr>
          <w:rStyle w:val="Aucun"/>
          <w:color w:val="000000"/>
          <w:lang w:val="et-EE"/>
        </w:rPr>
        <w:t xml:space="preserve"> </w:t>
      </w:r>
      <w:proofErr w:type="spellStart"/>
      <w:r w:rsidR="00AA4EB7" w:rsidRPr="00FF5E93">
        <w:rPr>
          <w:rStyle w:val="Aucun"/>
          <w:color w:val="000000"/>
          <w:lang w:val="et-EE"/>
        </w:rPr>
        <w:t>Spiegel</w:t>
      </w:r>
      <w:proofErr w:type="spellEnd"/>
      <w:r w:rsidR="00AA4EB7" w:rsidRPr="00FF5E93">
        <w:rPr>
          <w:rStyle w:val="Aucun"/>
          <w:color w:val="000000"/>
          <w:lang w:val="et-EE"/>
        </w:rPr>
        <w:t xml:space="preserve"> ja </w:t>
      </w:r>
      <w:proofErr w:type="spellStart"/>
      <w:r w:rsidR="00AA4EB7" w:rsidRPr="00FF5E93">
        <w:rPr>
          <w:rStyle w:val="Aucun"/>
          <w:color w:val="000000"/>
          <w:lang w:val="et-EE"/>
        </w:rPr>
        <w:t>Süddeutsche</w:t>
      </w:r>
      <w:proofErr w:type="spellEnd"/>
      <w:r w:rsidR="00AA4EB7" w:rsidRPr="00FF5E93">
        <w:rPr>
          <w:rStyle w:val="Aucun"/>
          <w:color w:val="000000"/>
          <w:lang w:val="et-EE"/>
        </w:rPr>
        <w:t xml:space="preserve"> </w:t>
      </w:r>
      <w:proofErr w:type="spellStart"/>
      <w:r w:rsidR="00AA4EB7" w:rsidRPr="00FF5E93">
        <w:rPr>
          <w:rStyle w:val="Aucun"/>
          <w:color w:val="000000"/>
          <w:lang w:val="et-EE"/>
        </w:rPr>
        <w:t>Zeitung</w:t>
      </w:r>
      <w:proofErr w:type="spellEnd"/>
      <w:r w:rsidR="00AA4EB7" w:rsidRPr="00FF5E93">
        <w:rPr>
          <w:rStyle w:val="Aucun"/>
          <w:color w:val="000000"/>
          <w:lang w:val="et-EE"/>
        </w:rPr>
        <w:t xml:space="preserve"> 17. mai 2019. aasta väidetes erakonna FPÖ kohta ning väljaannete </w:t>
      </w:r>
      <w:proofErr w:type="spellStart"/>
      <w:r w:rsidR="00AA4EB7" w:rsidRPr="00FF5E93">
        <w:rPr>
          <w:rStyle w:val="Aucun"/>
          <w:color w:val="000000"/>
          <w:lang w:val="et-EE"/>
        </w:rPr>
        <w:t>Buzzfeeds</w:t>
      </w:r>
      <w:proofErr w:type="spellEnd"/>
      <w:r w:rsidR="00AA4EB7" w:rsidRPr="00FF5E93">
        <w:rPr>
          <w:rStyle w:val="Aucun"/>
          <w:color w:val="000000"/>
          <w:lang w:val="et-EE"/>
        </w:rPr>
        <w:t xml:space="preserve"> ja </w:t>
      </w:r>
      <w:proofErr w:type="spellStart"/>
      <w:r w:rsidR="00AA4EB7" w:rsidRPr="00FF5E93">
        <w:rPr>
          <w:rStyle w:val="Aucun"/>
          <w:color w:val="000000"/>
          <w:lang w:val="et-EE"/>
        </w:rPr>
        <w:t>L’Espresso</w:t>
      </w:r>
      <w:proofErr w:type="spellEnd"/>
      <w:r w:rsidR="00AA4EB7" w:rsidRPr="00FF5E93">
        <w:rPr>
          <w:rStyle w:val="Aucun"/>
          <w:color w:val="000000"/>
          <w:lang w:val="et-EE"/>
        </w:rPr>
        <w:t xml:space="preserve"> 10. juuli 2019. aasta väidetes erakonna </w:t>
      </w:r>
      <w:proofErr w:type="spellStart"/>
      <w:r w:rsidR="00AA4EB7" w:rsidRPr="00FF5E93">
        <w:rPr>
          <w:rStyle w:val="Aucun"/>
          <w:color w:val="000000"/>
          <w:lang w:val="et-EE"/>
        </w:rPr>
        <w:t>Lega</w:t>
      </w:r>
      <w:proofErr w:type="spellEnd"/>
      <w:r w:rsidR="00AA4EB7" w:rsidRPr="00FF5E93">
        <w:rPr>
          <w:rStyle w:val="Aucun"/>
          <w:color w:val="000000"/>
          <w:lang w:val="et-EE"/>
        </w:rPr>
        <w:t xml:space="preserve"> </w:t>
      </w:r>
      <w:proofErr w:type="spellStart"/>
      <w:r w:rsidR="00AA4EB7" w:rsidRPr="00FF5E93">
        <w:rPr>
          <w:rStyle w:val="Aucun"/>
          <w:color w:val="000000"/>
          <w:lang w:val="et-EE"/>
        </w:rPr>
        <w:t>per</w:t>
      </w:r>
      <w:proofErr w:type="spellEnd"/>
      <w:r w:rsidR="00AA4EB7" w:rsidRPr="00FF5E93">
        <w:rPr>
          <w:rStyle w:val="Aucun"/>
          <w:color w:val="000000"/>
          <w:lang w:val="et-EE"/>
        </w:rPr>
        <w:t xml:space="preserve"> Salvini </w:t>
      </w:r>
      <w:proofErr w:type="spellStart"/>
      <w:r w:rsidR="00AA4EB7" w:rsidRPr="00FF5E93">
        <w:rPr>
          <w:rStyle w:val="Aucun"/>
          <w:color w:val="000000"/>
          <w:lang w:val="et-EE"/>
        </w:rPr>
        <w:t>Premier</w:t>
      </w:r>
      <w:proofErr w:type="spellEnd"/>
      <w:r w:rsidR="00AA4EB7" w:rsidRPr="00FF5E93">
        <w:rPr>
          <w:rStyle w:val="Aucun"/>
          <w:color w:val="000000"/>
          <w:lang w:val="et-EE"/>
        </w:rPr>
        <w:t xml:space="preserve"> kohta Itaalias) ning finantstegevuse hõlbustamise kohta (nagu teatas Briti ajakirjandus seoses kampaaniaga Leave.eu);</w:t>
      </w:r>
    </w:p>
    <w:p w:rsidR="00AA4EB7" w:rsidRPr="00FF5E93" w:rsidRDefault="00BE5B87" w:rsidP="00AA4EB7">
      <w:pPr>
        <w:pStyle w:val="NormalHanging12a"/>
        <w:rPr>
          <w:rStyle w:val="Aucun"/>
          <w:rFonts w:eastAsia="Open Sans"/>
          <w:color w:val="000000"/>
          <w:shd w:val="clear" w:color="auto" w:fill="FFF2CC"/>
          <w:lang w:val="et-EE"/>
        </w:rPr>
      </w:pPr>
      <w:r w:rsidRPr="00FF5E93">
        <w:rPr>
          <w:rStyle w:val="Aucun"/>
          <w:color w:val="000000"/>
          <w:lang w:val="et-EE"/>
        </w:rPr>
        <w:t>34</w:t>
      </w:r>
      <w:r w:rsidR="00AA4EB7" w:rsidRPr="00FF5E93">
        <w:rPr>
          <w:rStyle w:val="Aucun"/>
          <w:color w:val="000000"/>
          <w:lang w:val="et-EE"/>
        </w:rPr>
        <w:t>.</w:t>
      </w:r>
      <w:r w:rsidR="00AA4EB7" w:rsidRPr="00FF5E93">
        <w:rPr>
          <w:rStyle w:val="Aucun"/>
          <w:color w:val="000000"/>
          <w:lang w:val="et-EE"/>
        </w:rPr>
        <w:tab/>
        <w:t xml:space="preserve">mõistab hukka asjaolu, et </w:t>
      </w:r>
      <w:proofErr w:type="spellStart"/>
      <w:r w:rsidR="00AA4EB7" w:rsidRPr="00FF5E93">
        <w:rPr>
          <w:rStyle w:val="Aucun"/>
          <w:color w:val="000000"/>
          <w:lang w:val="et-EE"/>
        </w:rPr>
        <w:t>välissekkumise</w:t>
      </w:r>
      <w:proofErr w:type="spellEnd"/>
      <w:r w:rsidR="00AA4EB7" w:rsidRPr="00FF5E93">
        <w:rPr>
          <w:rStyle w:val="Aucun"/>
          <w:color w:val="000000"/>
          <w:lang w:val="et-EE"/>
        </w:rPr>
        <w:t xml:space="preserve"> kampaaniad on sageli suunatud teatavate vähemuste ja </w:t>
      </w:r>
      <w:r w:rsidR="00B21BE0" w:rsidRPr="00FF5E93">
        <w:rPr>
          <w:rStyle w:val="Aucun"/>
          <w:color w:val="000000"/>
          <w:lang w:val="et-EE"/>
        </w:rPr>
        <w:t>vähekaitstud</w:t>
      </w:r>
      <w:r w:rsidR="00AA4EB7" w:rsidRPr="00FF5E93">
        <w:rPr>
          <w:rStyle w:val="Aucun"/>
          <w:color w:val="000000"/>
          <w:lang w:val="et-EE"/>
        </w:rPr>
        <w:t xml:space="preserve"> rühmade vastu, ning märgib, et vähemuste sihikule võtmine teenib ulatuslikumat eesmärki õõnestada demokraatlike ja võrdõiguslike ühiskondade atraktiivsust;</w:t>
      </w:r>
    </w:p>
    <w:p w:rsidR="00AA4EB7" w:rsidRPr="00FF5E93" w:rsidRDefault="00BE5B87" w:rsidP="00AA4EB7">
      <w:pPr>
        <w:pStyle w:val="NormalHanging12a"/>
        <w:rPr>
          <w:rStyle w:val="Aucun"/>
          <w:color w:val="000000"/>
          <w:lang w:val="et-EE"/>
        </w:rPr>
      </w:pPr>
      <w:r w:rsidRPr="00FF5E93">
        <w:rPr>
          <w:rStyle w:val="Aucun"/>
          <w:color w:val="000000"/>
          <w:lang w:val="et-EE"/>
        </w:rPr>
        <w:t>35</w:t>
      </w:r>
      <w:r w:rsidR="00AA4EB7" w:rsidRPr="00FF5E93">
        <w:rPr>
          <w:rStyle w:val="Aucun"/>
          <w:color w:val="000000"/>
          <w:lang w:val="et-EE"/>
        </w:rPr>
        <w:t>.</w:t>
      </w:r>
      <w:r w:rsidR="00AA4EB7" w:rsidRPr="00FF5E93">
        <w:rPr>
          <w:rStyle w:val="Aucun"/>
          <w:color w:val="000000"/>
          <w:lang w:val="et-EE"/>
        </w:rPr>
        <w:tab/>
        <w:t xml:space="preserve">teeb presidendile ülesandeks edastada käesolev resolutsioon nõukogule, komisjonile ja komisjoni asepresidendile ning liidu </w:t>
      </w:r>
      <w:proofErr w:type="spellStart"/>
      <w:r w:rsidR="00AA4EB7" w:rsidRPr="00FF5E93">
        <w:rPr>
          <w:rStyle w:val="Aucun"/>
          <w:color w:val="000000"/>
          <w:lang w:val="et-EE"/>
        </w:rPr>
        <w:t>välisasjade</w:t>
      </w:r>
      <w:proofErr w:type="spellEnd"/>
      <w:r w:rsidR="00AA4EB7" w:rsidRPr="00FF5E93">
        <w:rPr>
          <w:rStyle w:val="Aucun"/>
          <w:color w:val="000000"/>
          <w:lang w:val="et-EE"/>
        </w:rPr>
        <w:t xml:space="preserve"> ja julgeolekupoliitika kõrgele esindajale.</w:t>
      </w:r>
    </w:p>
    <w:p w:rsidR="00AA4EB7" w:rsidRPr="00FF5E93" w:rsidRDefault="00AA4EB7" w:rsidP="00AA4EB7"/>
    <w:p w:rsidR="00E365E1" w:rsidRPr="00FF5E93" w:rsidRDefault="00E365E1" w:rsidP="004B34DF">
      <w:bookmarkStart w:id="8" w:name="TextBodyEnd"/>
      <w:bookmarkEnd w:id="8"/>
    </w:p>
    <w:sectPr w:rsidR="00E365E1" w:rsidRPr="00FF5E93" w:rsidSect="005851E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34DF" w:rsidRPr="005851E7" w:rsidRDefault="004B34DF">
      <w:r w:rsidRPr="005851E7">
        <w:separator/>
      </w:r>
    </w:p>
  </w:endnote>
  <w:endnote w:type="continuationSeparator" w:id="0">
    <w:p w:rsidR="004B34DF" w:rsidRPr="005851E7" w:rsidRDefault="004B34DF">
      <w:r w:rsidRPr="005851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34DF" w:rsidRPr="005851E7" w:rsidRDefault="004B34DF">
      <w:r w:rsidRPr="005851E7">
        <w:separator/>
      </w:r>
    </w:p>
  </w:footnote>
  <w:footnote w:type="continuationSeparator" w:id="0">
    <w:p w:rsidR="004B34DF" w:rsidRPr="005851E7" w:rsidRDefault="004B34DF">
      <w:r w:rsidRPr="005851E7">
        <w:continuationSeparator/>
      </w:r>
    </w:p>
  </w:footnote>
  <w:footnote w:id="1">
    <w:p w:rsidR="00AA4EB7" w:rsidRPr="005851E7" w:rsidRDefault="00AA4EB7" w:rsidP="005851E7">
      <w:pPr>
        <w:pStyle w:val="FootnoteText"/>
        <w:ind w:left="567" w:hanging="567"/>
        <w:rPr>
          <w:sz w:val="24"/>
          <w:lang w:val="et-EE"/>
        </w:rPr>
      </w:pPr>
      <w:r w:rsidRPr="005851E7">
        <w:rPr>
          <w:rStyle w:val="FootnoteReference"/>
          <w:sz w:val="24"/>
          <w:lang w:val="et-EE"/>
        </w:rPr>
        <w:footnoteRef/>
      </w:r>
      <w:r w:rsidR="005851E7" w:rsidRPr="005851E7">
        <w:rPr>
          <w:sz w:val="24"/>
          <w:lang w:val="et-EE"/>
        </w:rPr>
        <w:t xml:space="preserve"> </w:t>
      </w:r>
      <w:r w:rsidR="005851E7" w:rsidRPr="005851E7">
        <w:rPr>
          <w:sz w:val="24"/>
          <w:lang w:val="et-EE"/>
        </w:rPr>
        <w:tab/>
      </w:r>
      <w:r w:rsidRPr="005851E7">
        <w:rPr>
          <w:sz w:val="24"/>
          <w:lang w:val="et-EE"/>
        </w:rPr>
        <w:t>Vastuvõetud tekstid, P9_TA(2024)0079.</w:t>
      </w:r>
    </w:p>
  </w:footnote>
  <w:footnote w:id="2">
    <w:p w:rsidR="00AA4EB7" w:rsidRPr="005851E7" w:rsidRDefault="00AA4EB7" w:rsidP="005851E7">
      <w:pPr>
        <w:pStyle w:val="FootnoteText"/>
        <w:ind w:left="567" w:hanging="567"/>
        <w:rPr>
          <w:sz w:val="24"/>
          <w:lang w:val="et-EE"/>
        </w:rPr>
      </w:pPr>
      <w:r w:rsidRPr="005851E7">
        <w:rPr>
          <w:rStyle w:val="FootnoteReference"/>
          <w:sz w:val="24"/>
          <w:lang w:val="et-EE"/>
        </w:rPr>
        <w:footnoteRef/>
      </w:r>
      <w:r w:rsidR="005851E7" w:rsidRPr="005851E7">
        <w:rPr>
          <w:sz w:val="24"/>
          <w:lang w:val="et-EE"/>
        </w:rPr>
        <w:t xml:space="preserve"> </w:t>
      </w:r>
      <w:r w:rsidR="005851E7" w:rsidRPr="005851E7">
        <w:rPr>
          <w:sz w:val="24"/>
          <w:lang w:val="et-EE"/>
        </w:rPr>
        <w:tab/>
      </w:r>
      <w:r w:rsidRPr="005851E7">
        <w:rPr>
          <w:sz w:val="24"/>
          <w:lang w:val="et-EE"/>
        </w:rPr>
        <w:t>Vastuvõetud tekstid, P9_TA(2023)0292.</w:t>
      </w:r>
    </w:p>
  </w:footnote>
  <w:footnote w:id="3">
    <w:p w:rsidR="00AA4EB7" w:rsidRPr="005851E7" w:rsidRDefault="00AA4EB7" w:rsidP="005851E7">
      <w:pPr>
        <w:pStyle w:val="FootnoteText"/>
        <w:ind w:left="567" w:hanging="567"/>
        <w:rPr>
          <w:sz w:val="24"/>
          <w:lang w:val="et-EE"/>
        </w:rPr>
      </w:pPr>
      <w:r w:rsidRPr="005851E7">
        <w:rPr>
          <w:rStyle w:val="FootnoteReference"/>
          <w:sz w:val="24"/>
          <w:lang w:val="et-EE"/>
        </w:rPr>
        <w:footnoteRef/>
      </w:r>
      <w:r w:rsidR="005851E7" w:rsidRPr="005851E7">
        <w:rPr>
          <w:sz w:val="24"/>
          <w:lang w:val="et-EE"/>
        </w:rPr>
        <w:t xml:space="preserve"> </w:t>
      </w:r>
      <w:r w:rsidR="005851E7" w:rsidRPr="005851E7">
        <w:rPr>
          <w:sz w:val="24"/>
          <w:lang w:val="et-EE"/>
        </w:rPr>
        <w:tab/>
      </w:r>
      <w:r w:rsidR="00B21BE0">
        <w:rPr>
          <w:sz w:val="24"/>
          <w:lang w:val="et-EE"/>
        </w:rPr>
        <w:t>ELT </w:t>
      </w:r>
      <w:r w:rsidRPr="005851E7">
        <w:rPr>
          <w:sz w:val="24"/>
          <w:lang w:val="et-EE"/>
        </w:rPr>
        <w:t xml:space="preserve">C, C/2023/1226, 21.12.2023, ELI: </w:t>
      </w:r>
      <w:hyperlink r:id="rId1" w:history="1">
        <w:r w:rsidR="00B21BE0" w:rsidRPr="005C2868">
          <w:rPr>
            <w:rStyle w:val="Hyperlink"/>
            <w:sz w:val="24"/>
            <w:lang w:val="et-EE"/>
          </w:rPr>
          <w:t>http://data.europa.eu/eli/C/2023/1226/oj</w:t>
        </w:r>
      </w:hyperlink>
      <w:r w:rsidR="00B21BE0">
        <w:rPr>
          <w:sz w:val="24"/>
          <w:lang w:val="et-EE"/>
        </w:rPr>
        <w:t>.</w:t>
      </w:r>
    </w:p>
  </w:footnote>
  <w:footnote w:id="4">
    <w:p w:rsidR="00AA4EB7" w:rsidRPr="005851E7" w:rsidRDefault="00AA4EB7" w:rsidP="005851E7">
      <w:pPr>
        <w:pStyle w:val="FootnoteText"/>
        <w:ind w:left="567" w:hanging="567"/>
        <w:rPr>
          <w:sz w:val="24"/>
          <w:lang w:val="et-EE"/>
        </w:rPr>
      </w:pPr>
      <w:r w:rsidRPr="005851E7">
        <w:rPr>
          <w:rStyle w:val="FootnoteReference"/>
          <w:sz w:val="24"/>
          <w:lang w:val="et-EE"/>
        </w:rPr>
        <w:footnoteRef/>
      </w:r>
      <w:r w:rsidR="005851E7" w:rsidRPr="005851E7">
        <w:rPr>
          <w:sz w:val="24"/>
          <w:lang w:val="et-EE"/>
        </w:rPr>
        <w:t xml:space="preserve"> </w:t>
      </w:r>
      <w:r w:rsidR="005851E7" w:rsidRPr="005851E7">
        <w:rPr>
          <w:sz w:val="24"/>
          <w:lang w:val="et-EE"/>
        </w:rPr>
        <w:tab/>
      </w:r>
      <w:r w:rsidR="00B21BE0">
        <w:rPr>
          <w:sz w:val="24"/>
          <w:lang w:val="et-EE"/>
        </w:rPr>
        <w:t>ELT C </w:t>
      </w:r>
      <w:r w:rsidRPr="005851E7">
        <w:rPr>
          <w:sz w:val="24"/>
          <w:lang w:val="et-EE"/>
        </w:rPr>
        <w:t>347, 9.9.2022, lk 61.</w:t>
      </w:r>
    </w:p>
  </w:footnote>
  <w:footnote w:id="5">
    <w:p w:rsidR="00AA4EB7" w:rsidRPr="005851E7" w:rsidRDefault="00AA4EB7" w:rsidP="005851E7">
      <w:pPr>
        <w:pStyle w:val="FootnoteText"/>
        <w:ind w:left="567" w:hanging="567"/>
        <w:rPr>
          <w:sz w:val="24"/>
          <w:lang w:val="et-EE"/>
        </w:rPr>
      </w:pPr>
      <w:r w:rsidRPr="005851E7">
        <w:rPr>
          <w:rStyle w:val="FootnoteReference"/>
          <w:sz w:val="24"/>
          <w:lang w:val="et-EE"/>
        </w:rPr>
        <w:footnoteRef/>
      </w:r>
      <w:r w:rsidR="005851E7" w:rsidRPr="005851E7">
        <w:rPr>
          <w:sz w:val="24"/>
          <w:lang w:val="et-EE"/>
        </w:rPr>
        <w:t xml:space="preserve"> </w:t>
      </w:r>
      <w:r w:rsidR="005851E7" w:rsidRPr="005851E7">
        <w:rPr>
          <w:sz w:val="24"/>
          <w:lang w:val="et-EE"/>
        </w:rPr>
        <w:tab/>
      </w:r>
      <w:r w:rsidR="00B21BE0">
        <w:rPr>
          <w:sz w:val="24"/>
          <w:lang w:val="et-EE"/>
        </w:rPr>
        <w:t>ELT C 167, 11.5.2023, lk </w:t>
      </w:r>
      <w:r w:rsidRPr="005851E7">
        <w:rPr>
          <w:sz w:val="24"/>
          <w:lang w:val="et-EE"/>
        </w:rPr>
        <w:t>18.</w:t>
      </w:r>
    </w:p>
  </w:footnote>
  <w:footnote w:id="6">
    <w:p w:rsidR="00AA4EB7" w:rsidRPr="005851E7" w:rsidRDefault="00AA4EB7" w:rsidP="005851E7">
      <w:pPr>
        <w:pStyle w:val="FootnoteText"/>
        <w:ind w:left="567" w:hanging="567"/>
        <w:rPr>
          <w:sz w:val="24"/>
          <w:lang w:val="et-EE"/>
        </w:rPr>
      </w:pPr>
      <w:r w:rsidRPr="005851E7">
        <w:rPr>
          <w:rStyle w:val="FootnoteReference"/>
          <w:sz w:val="24"/>
          <w:lang w:val="et-EE"/>
        </w:rPr>
        <w:footnoteRef/>
      </w:r>
      <w:r w:rsidR="005851E7" w:rsidRPr="005851E7">
        <w:rPr>
          <w:sz w:val="24"/>
          <w:lang w:val="et-EE"/>
        </w:rPr>
        <w:t xml:space="preserve"> </w:t>
      </w:r>
      <w:r w:rsidR="005851E7" w:rsidRPr="005851E7">
        <w:rPr>
          <w:sz w:val="24"/>
          <w:lang w:val="et-EE"/>
        </w:rPr>
        <w:tab/>
      </w:r>
      <w:r w:rsidR="00B21BE0">
        <w:rPr>
          <w:sz w:val="24"/>
          <w:lang w:val="et-EE"/>
        </w:rPr>
        <w:t>ELT C 125, 18.3.2022, lk </w:t>
      </w:r>
      <w:r w:rsidRPr="005851E7">
        <w:rPr>
          <w:sz w:val="24"/>
          <w:lang w:val="et-EE"/>
        </w:rPr>
        <w:t>2.</w:t>
      </w:r>
    </w:p>
  </w:footnote>
  <w:footnote w:id="7">
    <w:p w:rsidR="00AA4EB7" w:rsidRPr="005851E7" w:rsidRDefault="00AA4EB7" w:rsidP="005851E7">
      <w:pPr>
        <w:pStyle w:val="FootnoteText"/>
        <w:ind w:left="567" w:hanging="567"/>
        <w:rPr>
          <w:sz w:val="24"/>
          <w:lang w:val="et-EE"/>
        </w:rPr>
      </w:pPr>
      <w:r w:rsidRPr="005851E7">
        <w:rPr>
          <w:rStyle w:val="FootnoteReference"/>
          <w:sz w:val="24"/>
          <w:lang w:val="et-EE"/>
        </w:rPr>
        <w:footnoteRef/>
      </w:r>
      <w:r w:rsidR="005851E7" w:rsidRPr="005851E7">
        <w:rPr>
          <w:rStyle w:val="Aucun"/>
          <w:sz w:val="24"/>
          <w:lang w:val="et-EE"/>
        </w:rPr>
        <w:t xml:space="preserve"> </w:t>
      </w:r>
      <w:r w:rsidR="005851E7" w:rsidRPr="005851E7">
        <w:rPr>
          <w:rStyle w:val="Aucun"/>
          <w:sz w:val="24"/>
          <w:lang w:val="et-EE"/>
        </w:rPr>
        <w:tab/>
      </w:r>
      <w:r w:rsidRPr="005851E7">
        <w:rPr>
          <w:rStyle w:val="Aucun"/>
          <w:sz w:val="24"/>
          <w:lang w:val="et-EE"/>
        </w:rPr>
        <w:t>Euroopa</w:t>
      </w:r>
      <w:r w:rsidR="00B21BE0">
        <w:rPr>
          <w:rStyle w:val="Aucun"/>
          <w:sz w:val="24"/>
          <w:lang w:val="et-EE"/>
        </w:rPr>
        <w:t xml:space="preserve"> </w:t>
      </w:r>
      <w:r w:rsidRPr="005851E7">
        <w:rPr>
          <w:rStyle w:val="Aucun"/>
          <w:sz w:val="24"/>
          <w:lang w:val="et-EE"/>
        </w:rPr>
        <w:t>Komisjon, sidevõrkude, sisu ja tehnoloogia peadirektoraat, „</w:t>
      </w:r>
      <w:proofErr w:type="spellStart"/>
      <w:r w:rsidRPr="005851E7">
        <w:rPr>
          <w:rStyle w:val="Aucun"/>
          <w:sz w:val="24"/>
          <w:lang w:val="et-EE"/>
        </w:rPr>
        <w:t>Digital</w:t>
      </w:r>
      <w:proofErr w:type="spellEnd"/>
      <w:r w:rsidRPr="005851E7">
        <w:rPr>
          <w:rStyle w:val="Aucun"/>
          <w:sz w:val="24"/>
          <w:lang w:val="et-EE"/>
        </w:rPr>
        <w:t xml:space="preserve"> </w:t>
      </w:r>
      <w:proofErr w:type="spellStart"/>
      <w:r w:rsidRPr="005851E7">
        <w:rPr>
          <w:rStyle w:val="Aucun"/>
          <w:sz w:val="24"/>
          <w:lang w:val="et-EE"/>
        </w:rPr>
        <w:t>Services</w:t>
      </w:r>
      <w:proofErr w:type="spellEnd"/>
      <w:r w:rsidRPr="005851E7">
        <w:rPr>
          <w:rStyle w:val="Aucun"/>
          <w:sz w:val="24"/>
          <w:lang w:val="et-EE"/>
        </w:rPr>
        <w:t xml:space="preserve"> </w:t>
      </w:r>
      <w:proofErr w:type="spellStart"/>
      <w:r w:rsidRPr="005851E7">
        <w:rPr>
          <w:rStyle w:val="Aucun"/>
          <w:sz w:val="24"/>
          <w:lang w:val="et-EE"/>
        </w:rPr>
        <w:t>Act</w:t>
      </w:r>
      <w:proofErr w:type="spellEnd"/>
      <w:r w:rsidRPr="005851E7">
        <w:rPr>
          <w:rStyle w:val="Aucun"/>
          <w:sz w:val="24"/>
          <w:lang w:val="et-EE"/>
        </w:rPr>
        <w:t xml:space="preserve">: </w:t>
      </w:r>
      <w:proofErr w:type="spellStart"/>
      <w:r w:rsidRPr="005851E7">
        <w:rPr>
          <w:sz w:val="24"/>
          <w:lang w:val="et-EE"/>
        </w:rPr>
        <w:t>Application</w:t>
      </w:r>
      <w:proofErr w:type="spellEnd"/>
      <w:r w:rsidRPr="005851E7">
        <w:rPr>
          <w:sz w:val="24"/>
          <w:lang w:val="et-EE"/>
        </w:rPr>
        <w:t xml:space="preserve"> of </w:t>
      </w:r>
      <w:proofErr w:type="spellStart"/>
      <w:r w:rsidRPr="005851E7">
        <w:rPr>
          <w:sz w:val="24"/>
          <w:lang w:val="et-EE"/>
        </w:rPr>
        <w:t>the</w:t>
      </w:r>
      <w:proofErr w:type="spellEnd"/>
      <w:r w:rsidRPr="005851E7">
        <w:rPr>
          <w:sz w:val="24"/>
          <w:lang w:val="et-EE"/>
        </w:rPr>
        <w:t xml:space="preserve"> risk </w:t>
      </w:r>
      <w:proofErr w:type="spellStart"/>
      <w:r w:rsidRPr="005851E7">
        <w:rPr>
          <w:sz w:val="24"/>
          <w:lang w:val="et-EE"/>
        </w:rPr>
        <w:t>management</w:t>
      </w:r>
      <w:proofErr w:type="spellEnd"/>
      <w:r w:rsidRPr="005851E7">
        <w:rPr>
          <w:sz w:val="24"/>
          <w:lang w:val="et-EE"/>
        </w:rPr>
        <w:t xml:space="preserve"> </w:t>
      </w:r>
      <w:proofErr w:type="spellStart"/>
      <w:r w:rsidRPr="005851E7">
        <w:rPr>
          <w:sz w:val="24"/>
          <w:lang w:val="et-EE"/>
        </w:rPr>
        <w:t>framework</w:t>
      </w:r>
      <w:proofErr w:type="spellEnd"/>
      <w:r w:rsidRPr="005851E7">
        <w:rPr>
          <w:sz w:val="24"/>
          <w:lang w:val="et-EE"/>
        </w:rPr>
        <w:t xml:space="preserve"> </w:t>
      </w:r>
      <w:proofErr w:type="spellStart"/>
      <w:r w:rsidRPr="005851E7">
        <w:rPr>
          <w:sz w:val="24"/>
          <w:lang w:val="et-EE"/>
        </w:rPr>
        <w:t>to</w:t>
      </w:r>
      <w:proofErr w:type="spellEnd"/>
      <w:r w:rsidRPr="005851E7">
        <w:rPr>
          <w:sz w:val="24"/>
          <w:lang w:val="et-EE"/>
        </w:rPr>
        <w:t xml:space="preserve"> </w:t>
      </w:r>
      <w:proofErr w:type="spellStart"/>
      <w:r w:rsidRPr="005851E7">
        <w:rPr>
          <w:sz w:val="24"/>
          <w:lang w:val="et-EE"/>
        </w:rPr>
        <w:t>Russian</w:t>
      </w:r>
      <w:proofErr w:type="spellEnd"/>
      <w:r w:rsidRPr="005851E7">
        <w:rPr>
          <w:sz w:val="24"/>
          <w:lang w:val="et-EE"/>
        </w:rPr>
        <w:t xml:space="preserve"> </w:t>
      </w:r>
      <w:proofErr w:type="spellStart"/>
      <w:r w:rsidRPr="005851E7">
        <w:rPr>
          <w:sz w:val="24"/>
          <w:lang w:val="et-EE"/>
        </w:rPr>
        <w:t>disinformation</w:t>
      </w:r>
      <w:proofErr w:type="spellEnd"/>
      <w:r w:rsidRPr="005851E7">
        <w:rPr>
          <w:sz w:val="24"/>
          <w:lang w:val="et-EE"/>
        </w:rPr>
        <w:t xml:space="preserve"> </w:t>
      </w:r>
      <w:proofErr w:type="spellStart"/>
      <w:r w:rsidRPr="005851E7">
        <w:rPr>
          <w:sz w:val="24"/>
          <w:lang w:val="et-EE"/>
        </w:rPr>
        <w:t>campaigns</w:t>
      </w:r>
      <w:proofErr w:type="spellEnd"/>
      <w:r w:rsidRPr="005851E7">
        <w:rPr>
          <w:sz w:val="24"/>
          <w:lang w:val="et-EE"/>
        </w:rPr>
        <w:t>“, (</w:t>
      </w:r>
      <w:proofErr w:type="spellStart"/>
      <w:r w:rsidRPr="005851E7">
        <w:rPr>
          <w:sz w:val="24"/>
          <w:lang w:val="et-EE"/>
        </w:rPr>
        <w:t>Digiteenuste</w:t>
      </w:r>
      <w:proofErr w:type="spellEnd"/>
      <w:r w:rsidRPr="005851E7">
        <w:rPr>
          <w:sz w:val="24"/>
          <w:lang w:val="et-EE"/>
        </w:rPr>
        <w:t xml:space="preserve"> määrus: Riskijuhtimise raamistiku kohaldamine Venemaa desinformatsioonikampaaniate suhtes), Euroopa Liidu Väljaannete Talitus, 2023, </w:t>
      </w:r>
      <w:hyperlink r:id="rId2" w:history="1">
        <w:r w:rsidRPr="005851E7">
          <w:rPr>
            <w:rStyle w:val="Hyperlink"/>
            <w:sz w:val="24"/>
            <w:lang w:val="et-EE"/>
          </w:rPr>
          <w:t>https://data.europa.eu/doi/10.2759/764631</w:t>
        </w:r>
      </w:hyperlink>
      <w:r w:rsidRPr="005851E7">
        <w:rPr>
          <w:sz w:val="24"/>
          <w:lang w:val="et-EE"/>
        </w:rPr>
        <w:t>.</w:t>
      </w:r>
      <w:r w:rsidRPr="005851E7">
        <w:rPr>
          <w:rStyle w:val="Hyperlink0"/>
          <w:rFonts w:ascii="Times New Roman" w:hAnsi="Times New Roman" w:cs="Times New Roman"/>
          <w:sz w:val="24"/>
          <w:lang w:val="et-EE"/>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62/2024"/>
    <w:docVar w:name="dvlangue" w:val="ET"/>
    <w:docVar w:name="dvnumam" w:val="0"/>
    <w:docVar w:name="dvpe" w:val="762.573"/>
    <w:docVar w:name="dvtitre" w:val="Euroopa Parlamendi .... 2024. aasta resolutsioon uute väidete kohta, mis käsitlevad Venemaa sekkumist Euroopa Parlamendi töösse ja selle eelseisvatesse valimistesse, ning liidule avalduva mõju kohta(2024/2696(RSP))"/>
  </w:docVars>
  <w:rsids>
    <w:rsidRoot w:val="004B34DF"/>
    <w:rsid w:val="00002272"/>
    <w:rsid w:val="00064002"/>
    <w:rsid w:val="000677B9"/>
    <w:rsid w:val="000831BA"/>
    <w:rsid w:val="000A42CC"/>
    <w:rsid w:val="000E7DD9"/>
    <w:rsid w:val="0010095E"/>
    <w:rsid w:val="00125B37"/>
    <w:rsid w:val="00187494"/>
    <w:rsid w:val="001F32AE"/>
    <w:rsid w:val="002767FF"/>
    <w:rsid w:val="002B18FE"/>
    <w:rsid w:val="002B5493"/>
    <w:rsid w:val="00323D0F"/>
    <w:rsid w:val="00343214"/>
    <w:rsid w:val="00361C00"/>
    <w:rsid w:val="00395FA1"/>
    <w:rsid w:val="003E15D4"/>
    <w:rsid w:val="00411CCE"/>
    <w:rsid w:val="0041666E"/>
    <w:rsid w:val="00421060"/>
    <w:rsid w:val="00471C19"/>
    <w:rsid w:val="004867E3"/>
    <w:rsid w:val="00494A28"/>
    <w:rsid w:val="004B34DF"/>
    <w:rsid w:val="004C0004"/>
    <w:rsid w:val="004C5D52"/>
    <w:rsid w:val="0050519A"/>
    <w:rsid w:val="005072A1"/>
    <w:rsid w:val="00514517"/>
    <w:rsid w:val="00545827"/>
    <w:rsid w:val="00560270"/>
    <w:rsid w:val="005851E7"/>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2AC1"/>
    <w:rsid w:val="00A43E52"/>
    <w:rsid w:val="00A4678D"/>
    <w:rsid w:val="00A778C7"/>
    <w:rsid w:val="00AA4EB7"/>
    <w:rsid w:val="00AB441E"/>
    <w:rsid w:val="00AB6293"/>
    <w:rsid w:val="00AE0928"/>
    <w:rsid w:val="00AF3B82"/>
    <w:rsid w:val="00B12E95"/>
    <w:rsid w:val="00B21BE0"/>
    <w:rsid w:val="00B22876"/>
    <w:rsid w:val="00B558F0"/>
    <w:rsid w:val="00BD48FE"/>
    <w:rsid w:val="00BD7BD8"/>
    <w:rsid w:val="00BE5B87"/>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7CFC"/>
    <w:rsid w:val="00F5134D"/>
    <w:rsid w:val="00F74202"/>
    <w:rsid w:val="00F87713"/>
    <w:rsid w:val="00FB4360"/>
    <w:rsid w:val="00FD0C70"/>
    <w:rsid w:val="00FF5E9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C089F5B-3856-4ADC-BC47-92F731FC6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A4EB7"/>
    <w:pPr>
      <w:spacing w:after="240"/>
      <w:ind w:left="567" w:hanging="567"/>
    </w:pPr>
  </w:style>
  <w:style w:type="paragraph" w:customStyle="1" w:styleId="EPComma">
    <w:name w:val="EPComma"/>
    <w:basedOn w:val="Normal"/>
    <w:rsid w:val="00AA4EB7"/>
    <w:pPr>
      <w:spacing w:before="480" w:after="240"/>
    </w:pPr>
  </w:style>
  <w:style w:type="character" w:customStyle="1" w:styleId="Aucun">
    <w:name w:val="Aucun"/>
    <w:rsid w:val="00AA4EB7"/>
    <w:rPr>
      <w:lang w:val="en-GB"/>
    </w:rPr>
  </w:style>
  <w:style w:type="character" w:customStyle="1" w:styleId="Hyperlink0">
    <w:name w:val="Hyperlink.0"/>
    <w:basedOn w:val="Aucun"/>
    <w:rsid w:val="00AA4EB7"/>
    <w:rPr>
      <w:rFonts w:ascii="Open Sans" w:eastAsia="Open Sans" w:hAnsi="Open Sans" w:cs="Open Sans"/>
      <w:b/>
      <w:bCs/>
      <w:sz w:val="12"/>
      <w:szCs w:val="12"/>
      <w:lang w:val="en-GB"/>
    </w:rPr>
  </w:style>
  <w:style w:type="character" w:customStyle="1" w:styleId="Ninguno">
    <w:name w:val="Ninguno"/>
    <w:rsid w:val="00AA4EB7"/>
  </w:style>
  <w:style w:type="character" w:customStyle="1" w:styleId="doceo-font-family-base">
    <w:name w:val="doceo-font-family-base"/>
    <w:basedOn w:val="DefaultParagraphFont"/>
    <w:rsid w:val="00AA4EB7"/>
  </w:style>
  <w:style w:type="character" w:customStyle="1" w:styleId="NormalHanging12aChar">
    <w:name w:val="NormalHanging12a Char"/>
    <w:basedOn w:val="DefaultParagraphFont"/>
    <w:link w:val="NormalHanging12a"/>
    <w:rsid w:val="00AA4EB7"/>
    <w:rPr>
      <w:sz w:val="24"/>
      <w:lang w:val="et-EE"/>
    </w:rPr>
  </w:style>
  <w:style w:type="character" w:styleId="Hyperlink">
    <w:name w:val="Hyperlink"/>
    <w:basedOn w:val="DefaultParagraphFont"/>
    <w:rsid w:val="00AA4EB7"/>
    <w:rPr>
      <w:color w:val="0563C1" w:themeColor="hyperlink"/>
      <w:u w:val="single"/>
    </w:rPr>
  </w:style>
  <w:style w:type="paragraph" w:styleId="BalloonText">
    <w:name w:val="Balloon Text"/>
    <w:basedOn w:val="Normal"/>
    <w:link w:val="BalloonTextChar"/>
    <w:rsid w:val="00B21BE0"/>
    <w:rPr>
      <w:rFonts w:ascii="Segoe UI" w:hAnsi="Segoe UI" w:cs="Segoe UI"/>
      <w:sz w:val="18"/>
      <w:szCs w:val="18"/>
    </w:rPr>
  </w:style>
  <w:style w:type="character" w:customStyle="1" w:styleId="BalloonTextChar">
    <w:name w:val="Balloon Text Char"/>
    <w:basedOn w:val="DefaultParagraphFont"/>
    <w:link w:val="BalloonText"/>
    <w:rsid w:val="00B21BE0"/>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data.europa.eu/doi/10.2759/764631" TargetMode="External"/><Relationship Id="rId1" Type="http://schemas.openxmlformats.org/officeDocument/2006/relationships/hyperlink" Target="http://data.europa.eu/eli/C/2023/122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3C396-0FB8-4C6A-ACE5-C74864979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4495</Words>
  <Characters>34206</Characters>
  <Application>Microsoft Office Word</Application>
  <DocSecurity>0</DocSecurity>
  <Lines>285</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2024-04-25T12:43:00Z</dcterms:created>
  <dcterms:modified xsi:type="dcterms:W3CDTF">2024-04-25T12:43:00Z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B9-0262/2024</vt:lpwstr>
  </property>
  <property fmtid="{D5CDD505-2E9C-101B-9397-08002B2CF9AE}" pid="4" name="&lt;Type&gt;">
    <vt:lpwstr>RR</vt:lpwstr>
  </property>
</Properties>
</file>