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5E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5E10" w:rsidRDefault="00FA0606" w:rsidP="0010095E">
            <w:pPr>
              <w:pStyle w:val="EPName"/>
            </w:pPr>
            <w:r w:rsidRPr="009C5E10">
              <w:t>Parlament Ewropew</w:t>
            </w:r>
          </w:p>
          <w:p w:rsidR="00751A4A" w:rsidRPr="009C5E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5E1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C5E10" w:rsidRDefault="00187494" w:rsidP="0010095E">
            <w:pPr>
              <w:pStyle w:val="EPLogo"/>
            </w:pPr>
            <w:r w:rsidRPr="009C5E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5E10" w:rsidRDefault="00D058B8" w:rsidP="004C5D52">
      <w:pPr>
        <w:pStyle w:val="LineTop"/>
      </w:pPr>
    </w:p>
    <w:p w:rsidR="00680577" w:rsidRPr="009C5E10" w:rsidRDefault="00FA0606" w:rsidP="00680577">
      <w:pPr>
        <w:pStyle w:val="EPBodyTA1"/>
      </w:pPr>
      <w:r w:rsidRPr="009C5E10">
        <w:t>TESTI ADOTTATI</w:t>
      </w:r>
    </w:p>
    <w:p w:rsidR="00D058B8" w:rsidRPr="009C5E10" w:rsidRDefault="00D058B8" w:rsidP="00D058B8">
      <w:pPr>
        <w:pStyle w:val="LineBottom"/>
      </w:pPr>
    </w:p>
    <w:p w:rsidR="00FA0606" w:rsidRPr="009C5E10" w:rsidRDefault="00FA0606" w:rsidP="00FA0606">
      <w:pPr>
        <w:pStyle w:val="ATHeading1"/>
      </w:pPr>
      <w:bookmarkStart w:id="0" w:name="TANumber"/>
      <w:r w:rsidRPr="009C5E10">
        <w:t>P9_TA(2024)0</w:t>
      </w:r>
      <w:bookmarkEnd w:id="0"/>
      <w:r w:rsidR="00722092" w:rsidRPr="009C5E10">
        <w:t>381</w:t>
      </w:r>
    </w:p>
    <w:p w:rsidR="00FA0606" w:rsidRPr="009C5E10" w:rsidRDefault="00FA0606" w:rsidP="00FA0606">
      <w:pPr>
        <w:pStyle w:val="ATHeading2"/>
      </w:pPr>
      <w:bookmarkStart w:id="1" w:name="title"/>
      <w:r w:rsidRPr="009C5E10">
        <w:t xml:space="preserve">Tentattivi biex </w:t>
      </w:r>
      <w:proofErr w:type="spellStart"/>
      <w:r w:rsidRPr="009C5E10">
        <w:t>terġa</w:t>
      </w:r>
      <w:proofErr w:type="spellEnd"/>
      <w:r w:rsidRPr="009C5E10">
        <w:t>’ tiddaħħal liġi dwar l-aġenti barranin fil-Georgia u r-restrizzjonijiet tagħha fir-rigward</w:t>
      </w:r>
      <w:r w:rsidR="00722092" w:rsidRPr="009C5E10">
        <w:t xml:space="preserve"> </w:t>
      </w:r>
      <w:r w:rsidRPr="009C5E10">
        <w:t xml:space="preserve">tas-soċjetà ċivili </w:t>
      </w:r>
      <w:bookmarkEnd w:id="1"/>
    </w:p>
    <w:p w:rsidR="00FA0606" w:rsidRPr="009C5E10" w:rsidRDefault="00FA0606" w:rsidP="00FA0606">
      <w:pPr>
        <w:rPr>
          <w:i/>
          <w:vanish/>
        </w:rPr>
      </w:pPr>
      <w:r w:rsidRPr="009C5E10">
        <w:rPr>
          <w:i/>
        </w:rPr>
        <w:fldChar w:fldCharType="begin"/>
      </w:r>
      <w:r w:rsidRPr="009C5E10">
        <w:rPr>
          <w:i/>
        </w:rPr>
        <w:instrText xml:space="preserve"> TC"(</w:instrText>
      </w:r>
      <w:bookmarkStart w:id="2" w:name="DocNumber"/>
      <w:r w:rsidRPr="009C5E10">
        <w:rPr>
          <w:i/>
        </w:rPr>
        <w:instrText>B9-0244</w:instrText>
      </w:r>
      <w:r w:rsidR="009433E1" w:rsidRPr="009C5E10">
        <w:rPr>
          <w:i/>
        </w:rPr>
        <w:instrText>, 0246, 0247 0248 u 0251</w:instrText>
      </w:r>
      <w:r w:rsidRPr="009C5E10">
        <w:rPr>
          <w:i/>
        </w:rPr>
        <w:instrText>/2024</w:instrText>
      </w:r>
      <w:bookmarkEnd w:id="2"/>
      <w:r w:rsidRPr="009C5E10">
        <w:rPr>
          <w:i/>
        </w:rPr>
        <w:instrText xml:space="preserve">)"\l3 \n&gt; \* MERGEFORMAT </w:instrText>
      </w:r>
      <w:r w:rsidRPr="009C5E10">
        <w:rPr>
          <w:i/>
        </w:rPr>
        <w:fldChar w:fldCharType="end"/>
      </w:r>
    </w:p>
    <w:p w:rsidR="00FA0606" w:rsidRPr="009C5E10" w:rsidRDefault="00FA0606" w:rsidP="00FA0606">
      <w:pPr>
        <w:rPr>
          <w:vanish/>
        </w:rPr>
      </w:pPr>
      <w:bookmarkStart w:id="3" w:name="PE"/>
      <w:r w:rsidRPr="009C5E10">
        <w:rPr>
          <w:vanish/>
        </w:rPr>
        <w:t>PE762.555</w:t>
      </w:r>
      <w:bookmarkEnd w:id="3"/>
    </w:p>
    <w:p w:rsidR="00FA0606" w:rsidRPr="009C5E10" w:rsidRDefault="00FA0606" w:rsidP="00FA0606">
      <w:pPr>
        <w:pStyle w:val="ATHeading3"/>
      </w:pPr>
      <w:bookmarkStart w:id="4" w:name="Sujet"/>
      <w:r w:rsidRPr="009C5E10">
        <w:t xml:space="preserve">Riżoluzzjoni tal-Parlament Ewropew tal-25 ta' April 2024 dwar tentattivi biex </w:t>
      </w:r>
      <w:proofErr w:type="spellStart"/>
      <w:r w:rsidRPr="009C5E10">
        <w:t>terġa</w:t>
      </w:r>
      <w:proofErr w:type="spellEnd"/>
      <w:r w:rsidRPr="009C5E10">
        <w:t>’ tiddaħħal liġi dwar l-aġenti barranin fil-Georgia u r-restrizzjonijiet tagħha fir-rigward tas-soċjetà ċivili</w:t>
      </w:r>
      <w:bookmarkEnd w:id="4"/>
      <w:r w:rsidRPr="009C5E10">
        <w:t xml:space="preserve"> </w:t>
      </w:r>
      <w:bookmarkStart w:id="5" w:name="References"/>
      <w:r w:rsidRPr="009C5E10">
        <w:t>(2024/2703(RSP))</w:t>
      </w:r>
      <w:bookmarkEnd w:id="5"/>
    </w:p>
    <w:p w:rsidR="00022556" w:rsidRPr="009C5E10" w:rsidRDefault="00022556" w:rsidP="00022556">
      <w:pPr>
        <w:pStyle w:val="EPComma"/>
      </w:pPr>
      <w:bookmarkStart w:id="6" w:name="TextBodyBegin"/>
      <w:bookmarkEnd w:id="6"/>
      <w:r w:rsidRPr="009C5E10">
        <w:rPr>
          <w:i/>
          <w:iCs/>
        </w:rPr>
        <w:t>Il-Parlament Ewropew</w:t>
      </w:r>
      <w:r w:rsidRPr="009C5E10">
        <w:t>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r-riżoluzzjonijiet preċedenti tiegħu dwar il-Georgia,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d-dikjarazzjoni tar-Rappreżentant Għoli u tal-Kummissarju </w:t>
      </w:r>
      <w:proofErr w:type="spellStart"/>
      <w:r w:rsidRPr="009C5E10">
        <w:t>għall-Viċinat</w:t>
      </w:r>
      <w:proofErr w:type="spellEnd"/>
      <w:r w:rsidRPr="009C5E10">
        <w:t xml:space="preserve"> u t-Tkabbir tas-17 ta’ April 2024 dwar l-adozzjoni tal-liġi dwar “it-trasparenza tal-influwenza barranija”,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d-dikjarazzjoni tas-Servizz Ewropew għall-Azzjoni Esterna tal-4 ta’ April 2024 dwar l-abbozz ta’ liġi dwar “it-trasparenza tal-influwenza barranija”,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l-konklużjonijiet tal-Kunsill Ewropew tal-14 u l-15 ta’ Diċembru 2023,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l-komunikazzjoni tal-Kummissjoni tat-8 ta’ Novembru 2023 bit-titolu “Komunikazzjoni tal-2023 dwar il-Politika tat-Tkabbir tal-UE” (COM(2023)0690),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l-Ftehim ta’ Assoċjazzjoni bejn l-Unjoni Ewropea u l-Komunità Ewropea tal-Enerġija Atomika u l-Istati Membri tagħhom, minn naħa waħda, u l-Georgia, min-naħa l-oħra</w:t>
      </w:r>
      <w:r w:rsidRPr="009C5E10">
        <w:rPr>
          <w:rStyle w:val="FootnoteReference"/>
        </w:rPr>
        <w:footnoteReference w:id="1"/>
      </w:r>
      <w:r w:rsidRPr="009C5E10">
        <w:t>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l-Patt Internazzjonali dwar id-Drittijiet Ċivili u Politiċi,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l-Konvenzjoni Ewropea dwar id-Drittijiet tal-Bniedem,</w:t>
      </w:r>
    </w:p>
    <w:p w:rsidR="00022556" w:rsidRPr="009C5E10" w:rsidRDefault="00022556" w:rsidP="00022556">
      <w:pPr>
        <w:pStyle w:val="NormalHanging12a"/>
      </w:pPr>
      <w:r w:rsidRPr="009C5E10"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d-dikjarazzjoni konġunta tal-President tal-Kumitat għall-Affarijiet Barranin, il-President tad-Delegazzjoni għar-relazzjonijiet mal-Kawkasu tan-Nofsinhar u r-</w:t>
      </w:r>
      <w:proofErr w:type="spellStart"/>
      <w:r w:rsidRPr="009C5E10">
        <w:t>Rapporteur</w:t>
      </w:r>
      <w:proofErr w:type="spellEnd"/>
      <w:r w:rsidRPr="009C5E10">
        <w:t xml:space="preserve"> Permanenti tal-Parlament Ewropew dwar il-Georgia tat-18 ta’ April 2024 dwar l-introduzzjoni mill-ġdid tal-abbozz ta’ liġi dwar “it-trasparenza tal-influwenza barranija” fil-Georgia,</w:t>
      </w:r>
    </w:p>
    <w:p w:rsidR="00022556" w:rsidRPr="009C5E10" w:rsidRDefault="00022556" w:rsidP="00022556">
      <w:pPr>
        <w:pStyle w:val="NormalHanging12a"/>
      </w:pPr>
      <w:r w:rsidRPr="009C5E10">
        <w:lastRenderedPageBreak/>
        <w:t>–</w:t>
      </w:r>
      <w:r w:rsidRPr="009C5E10">
        <w:tab/>
        <w:t xml:space="preserve">wara li </w:t>
      </w:r>
      <w:proofErr w:type="spellStart"/>
      <w:r w:rsidRPr="009C5E10">
        <w:t>kkunsidra</w:t>
      </w:r>
      <w:proofErr w:type="spellEnd"/>
      <w:r w:rsidRPr="009C5E10">
        <w:t xml:space="preserve"> l-Artikolu 132(2) u (4) tar-Regoli ta’ Proċedura tiegħu,</w:t>
      </w:r>
    </w:p>
    <w:p w:rsidR="00022556" w:rsidRPr="009C5E10" w:rsidRDefault="00022556" w:rsidP="00022556">
      <w:pPr>
        <w:pStyle w:val="NormalHanging12a"/>
      </w:pPr>
      <w:r w:rsidRPr="009C5E10">
        <w:t>A.</w:t>
      </w:r>
      <w:r w:rsidRPr="009C5E10">
        <w:tab/>
        <w:t>billi l-eżerċizzju tal-libertà ta’ opinjoni, ta’ espressjoni, ta’ assoċjazzjoni u ta’ għaqda paċifika huwa dritt fundamentali minqux fil-Kostituzzjoni tal-Georgia;</w:t>
      </w:r>
    </w:p>
    <w:p w:rsidR="00022556" w:rsidRPr="009C5E10" w:rsidRDefault="00022556" w:rsidP="00022556">
      <w:pPr>
        <w:pStyle w:val="NormalHanging12a"/>
      </w:pPr>
      <w:r w:rsidRPr="009C5E10">
        <w:t>B.</w:t>
      </w:r>
      <w:r w:rsidRPr="009C5E10">
        <w:tab/>
        <w:t>billi l-Georgia, bħala firmatarja tad-Dikjarazzjoni Universali tad-Drittijiet tal-Bniedem u tal-Konvenzjoni Ewropea dwar id-Drittijiet tal-Bniedem, kif ukoll bħala membru tal-Kunsill tal-Ewropa u tal-Organizzazzjoni għas-Sigurtà u l-Kooperazzjoni fl-Ewropa, impenjat ruħha li tosserva l-prinċipji tad-demokrazija, l-istat tad-dritt u r-rispett għal-libertajiet fundamentali u għad-drittijiet tal-bniedem;</w:t>
      </w:r>
    </w:p>
    <w:p w:rsidR="00022556" w:rsidRPr="009C5E10" w:rsidRDefault="00022556" w:rsidP="00022556">
      <w:pPr>
        <w:pStyle w:val="NormalHanging12a"/>
      </w:pPr>
      <w:r w:rsidRPr="009C5E10">
        <w:t>C.</w:t>
      </w:r>
      <w:r w:rsidRPr="009C5E10">
        <w:tab/>
        <w:t xml:space="preserve">billi l-Unjoni Ewropea tistenna li l-Georgia, pajjiż kandidat għal adeżjoni mal-UE, tirrispetta bis-sħiħ il-Ftehim ta’ Assoċjazzjoni u impenji internazzjonali oħra li ħadet u, b’mod partikolari, tissodisfa l-kundizzjonijiet u tieħu l-passi stabbiliti fir-rakkomandazzjoni tal-Kummissjoni tat-8 ta’ Novembru 2023; billi l-Kunsill Ewropew iddeċieda li jagħti l-istatus ta’ kandidat lill-Georgia biss bil-kundizzjoni li dawn il-passi jittieħdu; billi din ir-rakkomandazzjoni </w:t>
      </w:r>
      <w:proofErr w:type="spellStart"/>
      <w:r w:rsidRPr="009C5E10">
        <w:t>stiednet</w:t>
      </w:r>
      <w:proofErr w:type="spellEnd"/>
      <w:r w:rsidRPr="009C5E10">
        <w:t xml:space="preserve"> lill-Georgia tiżgura li s-soċjetà ċivili setgħet topera liberament (pass 9) u </w:t>
      </w:r>
      <w:proofErr w:type="spellStart"/>
      <w:r w:rsidRPr="009C5E10">
        <w:t>tiġġieled</w:t>
      </w:r>
      <w:proofErr w:type="spellEnd"/>
      <w:r w:rsidRPr="009C5E10">
        <w:t xml:space="preserve"> id-</w:t>
      </w:r>
      <w:proofErr w:type="spellStart"/>
      <w:r w:rsidRPr="009C5E10">
        <w:t>diżinformazzjoni</w:t>
      </w:r>
      <w:proofErr w:type="spellEnd"/>
      <w:r w:rsidRPr="009C5E10">
        <w:t xml:space="preserve"> kontra l-UE u l-valuri tagħha (pass 1), u billi l-abbozz ta’ liġi jmur kontra ż-żewġ objettivi;</w:t>
      </w:r>
    </w:p>
    <w:p w:rsidR="00022556" w:rsidRPr="009C5E10" w:rsidRDefault="00022556" w:rsidP="00022556">
      <w:pPr>
        <w:pStyle w:val="NormalHanging12a"/>
      </w:pPr>
      <w:r w:rsidRPr="009C5E10">
        <w:t>D.</w:t>
      </w:r>
      <w:r w:rsidRPr="009C5E10">
        <w:tab/>
        <w:t>billi fis-17 ta’ April 2024, il-Parlament tal-Georgia għadda l-hekk imsejħa liġi dwar it-trasparenza tal-influwenza barranija fl-ewwel qari bi 83 vot favur u ebda vot kontra, minkejja protesti tal-massa minn ċittadini tal-Georgia, kritika mill-President tal-Georgia, li sejħet l-abbozz ta’ liġi “</w:t>
      </w:r>
      <w:proofErr w:type="spellStart"/>
      <w:r w:rsidRPr="009C5E10">
        <w:t>sabotaġġ</w:t>
      </w:r>
      <w:proofErr w:type="spellEnd"/>
      <w:r w:rsidRPr="009C5E10">
        <w:t xml:space="preserve"> tat-triq tal-pajjiż lejn l-Ewropa”, kundanna nazzjonali u internazzjonali u appelli ripetuti mis-sħab Ewropej tal-Georgia biex l-abbozz ta’ liġi jiġi rtirat; billi din il-liġi tirrikjedi li l-organizzazzjonijiet li jirċievu aktar minn 20 % tal-finanzjament tagħhom minn barra l-pajjiż jirreġistraw fi żmien xahrejn bħala “organizzazzjonijiet li jsegwu l-interessi ta’ setgħa barranija” u jippreżentaw lilhom infushom bħala tali; billi l-organizzazzjonijiet ikunu soġġetti għal skrutinju addizzjonali, rekwiżiti ta’ </w:t>
      </w:r>
      <w:proofErr w:type="spellStart"/>
      <w:r w:rsidRPr="009C5E10">
        <w:t>rappurtar</w:t>
      </w:r>
      <w:proofErr w:type="spellEnd"/>
      <w:r w:rsidRPr="009C5E10">
        <w:t xml:space="preserve"> u possibbilment sanzjonijiet, inklużi penali amministrattivi sa massimu ta’ GEL 25 000; billi l-liġi tirrestrinġi serjament il-kapaċità tal-</w:t>
      </w:r>
      <w:proofErr w:type="spellStart"/>
      <w:r w:rsidRPr="009C5E10">
        <w:t>media</w:t>
      </w:r>
      <w:proofErr w:type="spellEnd"/>
      <w:r w:rsidRPr="009C5E10">
        <w:t xml:space="preserve"> u tal-organizzazzjonijiet tas-soċjetà ċivili li joperaw liberament;</w:t>
      </w:r>
    </w:p>
    <w:p w:rsidR="00022556" w:rsidRPr="009C5E10" w:rsidRDefault="00022556" w:rsidP="00022556">
      <w:pPr>
        <w:pStyle w:val="NormalHanging12a"/>
      </w:pPr>
      <w:r w:rsidRPr="009C5E10">
        <w:t>E.</w:t>
      </w:r>
      <w:r w:rsidRPr="009C5E10">
        <w:tab/>
        <w:t xml:space="preserve">billi l-għan leġittimu li tiġi żgurata t-trasparenza tal-organizzazzjonijiet mhux governattivi li jirċievu finanzjament barrani bl-ebda mod ma jista’ jiġġustifika miżuri li </w:t>
      </w:r>
      <w:proofErr w:type="spellStart"/>
      <w:r w:rsidRPr="009C5E10">
        <w:t>jirrestrinġu</w:t>
      </w:r>
      <w:proofErr w:type="spellEnd"/>
      <w:r w:rsidRPr="009C5E10">
        <w:t xml:space="preserve"> l-attivitajiet tagħhom, speċjalment fl-oqsma tad-demokrazija, l-istat tad-dritt u d-drittijiet tal-bniedem;</w:t>
      </w:r>
    </w:p>
    <w:p w:rsidR="00022556" w:rsidRPr="009C5E10" w:rsidRDefault="00022556" w:rsidP="00022556">
      <w:pPr>
        <w:pStyle w:val="NormalHanging12a"/>
      </w:pPr>
      <w:r w:rsidRPr="009C5E10">
        <w:t>F.</w:t>
      </w:r>
      <w:r w:rsidRPr="009C5E10">
        <w:tab/>
        <w:t>billi dan l-abbozz ta’ liġi qed jiġi propost fi żmien ta’ attakki jiżdiedu kontra s-soċjetà ċivili u l-</w:t>
      </w:r>
      <w:proofErr w:type="spellStart"/>
      <w:r w:rsidRPr="009C5E10">
        <w:t>media</w:t>
      </w:r>
      <w:proofErr w:type="spellEnd"/>
      <w:r w:rsidRPr="009C5E10">
        <w:t xml:space="preserve"> indipendenti fil-Georgia, kif ukoll kontra l-appoġġ għad-demokrazija minn </w:t>
      </w:r>
      <w:proofErr w:type="spellStart"/>
      <w:r w:rsidRPr="009C5E10">
        <w:t>donaturi</w:t>
      </w:r>
      <w:proofErr w:type="spellEnd"/>
      <w:r w:rsidRPr="009C5E10">
        <w:t xml:space="preserve"> internazzjonali fi sforz </w:t>
      </w:r>
      <w:proofErr w:type="spellStart"/>
      <w:r w:rsidRPr="009C5E10">
        <w:t>apparenti</w:t>
      </w:r>
      <w:proofErr w:type="spellEnd"/>
      <w:r w:rsidRPr="009C5E10">
        <w:t xml:space="preserve"> biex </w:t>
      </w:r>
      <w:proofErr w:type="spellStart"/>
      <w:r w:rsidRPr="009C5E10">
        <w:t>jiċċekken</w:t>
      </w:r>
      <w:proofErr w:type="spellEnd"/>
      <w:r w:rsidRPr="009C5E10">
        <w:t xml:space="preserve"> l-ispazju ċiviku u </w:t>
      </w:r>
      <w:proofErr w:type="spellStart"/>
      <w:r w:rsidRPr="009C5E10">
        <w:t>jissikktu</w:t>
      </w:r>
      <w:proofErr w:type="spellEnd"/>
      <w:r w:rsidRPr="009C5E10">
        <w:t xml:space="preserve"> l-ilħna kritiċi fl-isfera pubblika, fost affarijiet oħra billi jitnaqqas l-aċċess għall-finanzjament barrani; billi dan l-abbozz ta’ liġi huwa biss l-aħħar inizjattiva f’sensiela ta’ inizjattivi </w:t>
      </w:r>
      <w:proofErr w:type="spellStart"/>
      <w:r w:rsidRPr="009C5E10">
        <w:t>leġiżlattivi</w:t>
      </w:r>
      <w:proofErr w:type="spellEnd"/>
      <w:r w:rsidRPr="009C5E10">
        <w:t xml:space="preserve"> ta’ qabel l-elezzjoni u inizjattivi oħra mill-Gvern tal-Georgia, li jinkludu wkoll it-tħabbir ta’ emendi kostituzzjonali għall-ġlieda kontra l-“propaganda LGBT” u t-</w:t>
      </w:r>
      <w:proofErr w:type="spellStart"/>
      <w:r w:rsidRPr="009C5E10">
        <w:t>treġġigħ</w:t>
      </w:r>
      <w:proofErr w:type="spellEnd"/>
      <w:r w:rsidRPr="009C5E10">
        <w:t xml:space="preserve"> lura ta’ politika favur il-kwoti tal-ġeneru għan-nisa fil-parlament, li jipperikolaw ir-riformi demokratiċi u jikkontribwixxu għat-tixrid </w:t>
      </w:r>
      <w:proofErr w:type="spellStart"/>
      <w:r w:rsidRPr="009C5E10">
        <w:t>tad-diżinformazzjoni</w:t>
      </w:r>
      <w:proofErr w:type="spellEnd"/>
      <w:r w:rsidRPr="009C5E10">
        <w:t xml:space="preserve"> dwar l-UE, il-valuri u l-politiki tagħha; billi l-Parlament Ewropew, f’riżoluzzjonijiet preċedenti, diġà appella għal miżuri biex jitnaqqas ir-rwol </w:t>
      </w:r>
      <w:proofErr w:type="spellStart"/>
      <w:r w:rsidRPr="009C5E10">
        <w:t>distruttiv</w:t>
      </w:r>
      <w:proofErr w:type="spellEnd"/>
      <w:r w:rsidRPr="009C5E10">
        <w:t xml:space="preserve"> tal-interessi </w:t>
      </w:r>
      <w:proofErr w:type="spellStart"/>
      <w:r w:rsidRPr="009C5E10">
        <w:t>oligarkiċi</w:t>
      </w:r>
      <w:proofErr w:type="spellEnd"/>
      <w:r w:rsidRPr="009C5E10">
        <w:t xml:space="preserve"> fil-politika u fl-ekonomija tal-Georgia, inkluż fil-persekuzzjoni politikament motivata ta’ ġurnalisti u avversarji politiċi </w:t>
      </w:r>
      <w:proofErr w:type="spellStart"/>
      <w:r w:rsidRPr="009C5E10">
        <w:t>bħall-eks</w:t>
      </w:r>
      <w:proofErr w:type="spellEnd"/>
      <w:r w:rsidRPr="009C5E10">
        <w:t xml:space="preserve"> President </w:t>
      </w:r>
      <w:proofErr w:type="spellStart"/>
      <w:r w:rsidRPr="009C5E10">
        <w:t>Mikheil</w:t>
      </w:r>
      <w:proofErr w:type="spellEnd"/>
      <w:r w:rsidRPr="009C5E10">
        <w:t xml:space="preserve"> </w:t>
      </w:r>
      <w:proofErr w:type="spellStart"/>
      <w:r w:rsidRPr="009C5E10">
        <w:lastRenderedPageBreak/>
        <w:t>Saakashvili</w:t>
      </w:r>
      <w:proofErr w:type="spellEnd"/>
      <w:r w:rsidRPr="009C5E10">
        <w:t>, li l-Parlament talab li jinħeles għal raġunijiet umanitarji sabiex jingħata trattament mediku barra mill-pajjiż;</w:t>
      </w:r>
    </w:p>
    <w:p w:rsidR="00022556" w:rsidRPr="009C5E10" w:rsidRDefault="00022556" w:rsidP="00022556">
      <w:pPr>
        <w:pStyle w:val="NormalHanging12a"/>
      </w:pPr>
      <w:r w:rsidRPr="009C5E10">
        <w:t>1.</w:t>
      </w:r>
      <w:r w:rsidRPr="009C5E10">
        <w:tab/>
        <w:t xml:space="preserve">Jikkundanna bil-qawwa l-introduzzjoni mill-ġdid tal-abbozz ta’ liġi </w:t>
      </w:r>
      <w:proofErr w:type="spellStart"/>
      <w:r w:rsidRPr="009C5E10">
        <w:t>kontroversjali</w:t>
      </w:r>
      <w:proofErr w:type="spellEnd"/>
      <w:r w:rsidRPr="009C5E10">
        <w:t xml:space="preserve"> dwar “it-trasparenza tal-influwenza barranija”, li jimponi restrizzjonijiet </w:t>
      </w:r>
      <w:proofErr w:type="spellStart"/>
      <w:r w:rsidRPr="009C5E10">
        <w:t>debilitanti</w:t>
      </w:r>
      <w:proofErr w:type="spellEnd"/>
      <w:r w:rsidRPr="009C5E10">
        <w:t xml:space="preserve"> fuq is-soċjetà ċivili u l-</w:t>
      </w:r>
      <w:proofErr w:type="spellStart"/>
      <w:r w:rsidRPr="009C5E10">
        <w:t>media</w:t>
      </w:r>
      <w:proofErr w:type="spellEnd"/>
      <w:r w:rsidRPr="009C5E10">
        <w:t xml:space="preserve"> indipendenti u li għalhekk ixekkel il-possibbiltà tagħhom li joperaw liberament, u għaldaqstant </w:t>
      </w:r>
      <w:proofErr w:type="spellStart"/>
      <w:r w:rsidRPr="009C5E10">
        <w:t>intlaqa</w:t>
      </w:r>
      <w:proofErr w:type="spellEnd"/>
      <w:r w:rsidRPr="009C5E10">
        <w:t>’ bi protesti enormi miċ-ċittadini tal-Georgia, l-organizzazzjonijiet tas-soċjetà ċivili, il-</w:t>
      </w:r>
      <w:proofErr w:type="spellStart"/>
      <w:r w:rsidRPr="009C5E10">
        <w:t>media</w:t>
      </w:r>
      <w:proofErr w:type="spellEnd"/>
      <w:r w:rsidRPr="009C5E10">
        <w:t xml:space="preserve"> indipendenti, personalitajiet pubbliċi prominenti u s-sħab tal-pajjiż, kemm dawk Ewropej kif ukoll dawk internazzjonali;</w:t>
      </w:r>
    </w:p>
    <w:p w:rsidR="00022556" w:rsidRPr="009C5E10" w:rsidRDefault="00022556" w:rsidP="00022556">
      <w:pPr>
        <w:pStyle w:val="NormalHanging12a"/>
      </w:pPr>
      <w:r w:rsidRPr="009C5E10">
        <w:t>2.</w:t>
      </w:r>
      <w:r w:rsidRPr="009C5E10">
        <w:tab/>
        <w:t>Jissottolinja li l-abbozz ta’ liġi huwa inkompatibbli mal-valuri u l-prinċipji demokratiċi tal-UE, imur kontra l-ambizzjonijiet tal-Georgia ta’ sħubija mal-UE, jagħmel ħsara lir-reputazzjoni internazzjonali tal-Georgia u jipperikola l-integrazzjoni Ewro-</w:t>
      </w:r>
      <w:proofErr w:type="spellStart"/>
      <w:r w:rsidRPr="009C5E10">
        <w:t>Atlantika</w:t>
      </w:r>
      <w:proofErr w:type="spellEnd"/>
      <w:r w:rsidRPr="009C5E10">
        <w:t xml:space="preserve"> tal-pajjiż;</w:t>
      </w:r>
    </w:p>
    <w:p w:rsidR="00022556" w:rsidRPr="009C5E10" w:rsidRDefault="00022556" w:rsidP="00022556">
      <w:pPr>
        <w:pStyle w:val="NormalHanging12a"/>
      </w:pPr>
      <w:r w:rsidRPr="009C5E10">
        <w:t>3.</w:t>
      </w:r>
      <w:r w:rsidRPr="009C5E10">
        <w:tab/>
        <w:t>Jisħaq li n-negozjati tal-adeżjoni mal-UE m’għandhomx jinfetħu sakemm din il-liġi tkun parti mill-</w:t>
      </w:r>
      <w:proofErr w:type="spellStart"/>
      <w:r w:rsidRPr="009C5E10">
        <w:t>ordinament</w:t>
      </w:r>
      <w:proofErr w:type="spellEnd"/>
      <w:r w:rsidRPr="009C5E10">
        <w:t xml:space="preserve"> ġuridiku tal-Georgia;</w:t>
      </w:r>
    </w:p>
    <w:p w:rsidR="00022556" w:rsidRPr="009C5E10" w:rsidRDefault="00022556" w:rsidP="00022556">
      <w:pPr>
        <w:pStyle w:val="NormalHanging12a"/>
      </w:pPr>
      <w:r w:rsidRPr="009C5E10">
        <w:t>4.</w:t>
      </w:r>
      <w:r w:rsidRPr="009C5E10">
        <w:tab/>
        <w:t>Iħeġġeġ, għalhekk, lill-Parlament tal-Georgia jwaqqaf il-proċedimenti parlamentari li jwasslu għall-adozzjoni tal-liġi u jħeġġeġ lill-Gvern tal-Georgia jonora l-impenji li ħa f’Marzu 2023 meta ħabbar li se jirtira mingħajr kundizzjonijiet l-abbozz ta’ liġi tiegħu biex jiġu imposti restrizzjonijiet fuq is-soċjetà ċivili u l-</w:t>
      </w:r>
      <w:proofErr w:type="spellStart"/>
      <w:r w:rsidRPr="009C5E10">
        <w:t>media</w:t>
      </w:r>
      <w:proofErr w:type="spellEnd"/>
      <w:r w:rsidRPr="009C5E10">
        <w:t xml:space="preserve"> indipendenti u li mhux se </w:t>
      </w:r>
      <w:proofErr w:type="spellStart"/>
      <w:r w:rsidRPr="009C5E10">
        <w:t>jerġa</w:t>
      </w:r>
      <w:proofErr w:type="spellEnd"/>
      <w:r w:rsidRPr="009C5E10">
        <w:t xml:space="preserve">’ jipproponi liġi bħal din; jistieden lill-Gvern tal-Georgia jastjeni wkoll milli jissottometti xi proposti </w:t>
      </w:r>
      <w:proofErr w:type="spellStart"/>
      <w:r w:rsidRPr="009C5E10">
        <w:t>leġiżlattivi</w:t>
      </w:r>
      <w:proofErr w:type="spellEnd"/>
      <w:r w:rsidRPr="009C5E10">
        <w:t xml:space="preserve"> oħra li jmorru kontra l-prinċipji tad-demokrazija, l-istat tad-dritt, id-drittijiet tal-bniedem u l-libertajiet fundamentali u li, għalhekk, imorru kontra l-kriterji ta’ </w:t>
      </w:r>
      <w:proofErr w:type="spellStart"/>
      <w:r w:rsidRPr="009C5E10">
        <w:t>Copenhagen</w:t>
      </w:r>
      <w:proofErr w:type="spellEnd"/>
      <w:r w:rsidRPr="009C5E10">
        <w:t xml:space="preserve"> għal sħubija fl-UE;</w:t>
      </w:r>
    </w:p>
    <w:p w:rsidR="00022556" w:rsidRPr="009C5E10" w:rsidRDefault="00022556" w:rsidP="00022556">
      <w:pPr>
        <w:pStyle w:val="NormalHanging12a"/>
      </w:pPr>
      <w:r w:rsidRPr="009C5E10">
        <w:t>5.</w:t>
      </w:r>
      <w:r w:rsidRPr="009C5E10">
        <w:tab/>
        <w:t xml:space="preserve">Jenfasizza li l-abbozz ta’ liġi </w:t>
      </w:r>
      <w:proofErr w:type="spellStart"/>
      <w:r w:rsidRPr="009C5E10">
        <w:t>jittradixxi</w:t>
      </w:r>
      <w:proofErr w:type="spellEnd"/>
      <w:r w:rsidRPr="009C5E10">
        <w:t xml:space="preserve"> l-aspirazzjonijiet tal-maġġoranza l-kbira tal-poplu tal-Georgia li jgħixu f’soċjetà demokratika, li jitkomplew ir-riformi demokratiċi u tal-istat tad-dritt, li jkun hemm kooperazzjoni mill-qrib mas-sħab Ewro-</w:t>
      </w:r>
      <w:proofErr w:type="spellStart"/>
      <w:r w:rsidRPr="009C5E10">
        <w:t>Atlantiċi</w:t>
      </w:r>
      <w:proofErr w:type="spellEnd"/>
      <w:r w:rsidRPr="009C5E10">
        <w:t xml:space="preserve"> u li jittieħed impenn favur triq lejn sħubija fl-UE;</w:t>
      </w:r>
    </w:p>
    <w:p w:rsidR="00022556" w:rsidRPr="009C5E10" w:rsidRDefault="00022556" w:rsidP="00022556">
      <w:pPr>
        <w:pStyle w:val="NormalHanging12a"/>
      </w:pPr>
      <w:r w:rsidRPr="009C5E10">
        <w:t>6.</w:t>
      </w:r>
      <w:r w:rsidRPr="009C5E10">
        <w:tab/>
        <w:t xml:space="preserve">Jenfasizza li d-drittijiet għal-libertà ta’ espressjoni u ta’ għaqda u ta’ protesta paċifika huma libertajiet fundamentali u jridu jiġu </w:t>
      </w:r>
      <w:proofErr w:type="spellStart"/>
      <w:r w:rsidRPr="009C5E10">
        <w:t>rrispettati</w:t>
      </w:r>
      <w:proofErr w:type="spellEnd"/>
      <w:r w:rsidRPr="009C5E10">
        <w:t xml:space="preserve"> f’kull ċirkostanza, b’mod partikolari f’pajjiż bl-ambizzjoni li jissieħeb fl-UE;</w:t>
      </w:r>
    </w:p>
    <w:p w:rsidR="00022556" w:rsidRPr="009C5E10" w:rsidRDefault="00022556" w:rsidP="00022556">
      <w:pPr>
        <w:pStyle w:val="NormalHanging12a"/>
      </w:pPr>
      <w:r w:rsidRPr="009C5E10">
        <w:t>7.</w:t>
      </w:r>
      <w:r w:rsidRPr="009C5E10">
        <w:tab/>
        <w:t xml:space="preserve">Iħeġġeġ lill-Gvern tal-Georgia jirrispetta d-drittijiet kostituzzjonali taċ-ċittadini tal-Georgia u għalhekk jesprimi t-tħassib tiegħu dwar rapporti li l-pulizija ta’ kontra l-irvellijiet użaw forza sproporzjonata biex </w:t>
      </w:r>
      <w:proofErr w:type="spellStart"/>
      <w:r w:rsidRPr="009C5E10">
        <w:t>ixerrdu</w:t>
      </w:r>
      <w:proofErr w:type="spellEnd"/>
      <w:r w:rsidRPr="009C5E10">
        <w:t xml:space="preserve"> d-dimostranti li kienu qed </w:t>
      </w:r>
      <w:proofErr w:type="spellStart"/>
      <w:r w:rsidRPr="009C5E10">
        <w:t>jipprotestaw</w:t>
      </w:r>
      <w:proofErr w:type="spellEnd"/>
      <w:r w:rsidRPr="009C5E10">
        <w:t xml:space="preserve"> kontra l-abbozz ta’ liġi </w:t>
      </w:r>
      <w:proofErr w:type="spellStart"/>
      <w:r w:rsidRPr="009C5E10">
        <w:t>kontroversjali</w:t>
      </w:r>
      <w:proofErr w:type="spellEnd"/>
      <w:r w:rsidRPr="009C5E10">
        <w:t xml:space="preserve">; jistieden lill-awtoritajiet tal-Georgia jinvestigaw u jżommu responsabbli lil dawk responsabbli għall-użu illegali u </w:t>
      </w:r>
      <w:proofErr w:type="spellStart"/>
      <w:r w:rsidRPr="009C5E10">
        <w:t>sproporzjonat</w:t>
      </w:r>
      <w:proofErr w:type="spellEnd"/>
      <w:r w:rsidRPr="009C5E10">
        <w:t xml:space="preserve"> tal-forza;</w:t>
      </w:r>
    </w:p>
    <w:p w:rsidR="00022556" w:rsidRPr="009C5E10" w:rsidRDefault="00022556" w:rsidP="00022556">
      <w:pPr>
        <w:pStyle w:val="NormalHanging12a"/>
      </w:pPr>
      <w:r w:rsidRPr="009C5E10">
        <w:t>8.</w:t>
      </w:r>
      <w:r w:rsidRPr="009C5E10">
        <w:tab/>
        <w:t>Jissottolinja li r-rwol ta’ għassies pubbliku moqdi mis-soċjetà ċivili u l-</w:t>
      </w:r>
      <w:proofErr w:type="spellStart"/>
      <w:r w:rsidRPr="009C5E10">
        <w:t>media</w:t>
      </w:r>
      <w:proofErr w:type="spellEnd"/>
      <w:r w:rsidRPr="009C5E10">
        <w:t xml:space="preserve"> indipendenti huwa essenzjali għal soċjetà demokratika u huwa kruċjali għall-avvanz tar-riformi relatati mal-adeżjoni mal-UE, u għalhekk jistieden lill-awtoritajiet tal-Georgia jagħmlu l-almu tagħhom biex jiggarantixxu ambjent </w:t>
      </w:r>
      <w:proofErr w:type="spellStart"/>
      <w:r w:rsidRPr="009C5E10">
        <w:t>abilitanti</w:t>
      </w:r>
      <w:proofErr w:type="spellEnd"/>
      <w:r w:rsidRPr="009C5E10">
        <w:t xml:space="preserve"> li fih is-soċjetà ċivili u l-</w:t>
      </w:r>
      <w:proofErr w:type="spellStart"/>
      <w:r w:rsidRPr="009C5E10">
        <w:t>media</w:t>
      </w:r>
      <w:proofErr w:type="spellEnd"/>
      <w:r w:rsidRPr="009C5E10">
        <w:t xml:space="preserve"> indipendenti jistgħu jirnexxu;</w:t>
      </w:r>
    </w:p>
    <w:p w:rsidR="00022556" w:rsidRPr="009C5E10" w:rsidRDefault="00022556" w:rsidP="00022556">
      <w:pPr>
        <w:pStyle w:val="NormalHanging12a"/>
      </w:pPr>
      <w:r w:rsidRPr="009C5E10">
        <w:t>9.</w:t>
      </w:r>
      <w:r w:rsidRPr="009C5E10">
        <w:tab/>
      </w:r>
      <w:proofErr w:type="spellStart"/>
      <w:r w:rsidRPr="009C5E10">
        <w:t>Jiddenunzja</w:t>
      </w:r>
      <w:proofErr w:type="spellEnd"/>
      <w:r w:rsidRPr="009C5E10">
        <w:t xml:space="preserve"> l-fatt li l-Gvern tal-Georgia qed jispira ruħu minn leġiżlazzjoni Russa simili u </w:t>
      </w:r>
      <w:proofErr w:type="spellStart"/>
      <w:r w:rsidRPr="009C5E10">
        <w:t>kontroversjali</w:t>
      </w:r>
      <w:proofErr w:type="spellEnd"/>
      <w:r w:rsidRPr="009C5E10">
        <w:t xml:space="preserve"> </w:t>
      </w:r>
      <w:proofErr w:type="spellStart"/>
      <w:r w:rsidRPr="009C5E10">
        <w:t>immens</w:t>
      </w:r>
      <w:proofErr w:type="spellEnd"/>
      <w:r w:rsidRPr="009C5E10">
        <w:t xml:space="preserve">, bħal-“Liġi dwar l-Aġenti Barranin” tar-Russja, li </w:t>
      </w:r>
      <w:r w:rsidRPr="009C5E10">
        <w:lastRenderedPageBreak/>
        <w:t xml:space="preserve">intenzjonalment </w:t>
      </w:r>
      <w:proofErr w:type="spellStart"/>
      <w:r w:rsidRPr="009C5E10">
        <w:t>tistigmatizza</w:t>
      </w:r>
      <w:proofErr w:type="spellEnd"/>
      <w:r w:rsidRPr="009C5E10">
        <w:t xml:space="preserve"> u tiddiskrimina kontra organizzazzjonijiet tas-soċjetà ċivili u attivisti u li </w:t>
      </w:r>
      <w:proofErr w:type="spellStart"/>
      <w:r w:rsidRPr="009C5E10">
        <w:t>ntużat</w:t>
      </w:r>
      <w:proofErr w:type="spellEnd"/>
      <w:r w:rsidRPr="009C5E10">
        <w:t xml:space="preserve"> ukoll biex trażżan l-oppożizzjoni għall-gwerra ta’ aggressjoni tar-Russja kontra l-Ukrajna u biex </w:t>
      </w:r>
      <w:proofErr w:type="spellStart"/>
      <w:r w:rsidRPr="009C5E10">
        <w:t>jissikktu</w:t>
      </w:r>
      <w:proofErr w:type="spellEnd"/>
      <w:r w:rsidRPr="009C5E10">
        <w:t xml:space="preserve"> l-ilħna kritiċi kollha li fadal fil-pajjiż;</w:t>
      </w:r>
    </w:p>
    <w:p w:rsidR="00022556" w:rsidRPr="009C5E10" w:rsidRDefault="00022556" w:rsidP="00022556">
      <w:pPr>
        <w:pStyle w:val="NormalHanging12a"/>
      </w:pPr>
      <w:r w:rsidRPr="009C5E10">
        <w:t>10.</w:t>
      </w:r>
      <w:r w:rsidRPr="009C5E10">
        <w:tab/>
        <w:t xml:space="preserve">Ifakkar li l-Kunsill Ewropew tal-14 u l-15 ta’ Diċembru 2023 ta lill-Georgia l-istatus ta’ kandidat bil-kundizzjoni li jittieħdu l-passi rilevanti stabbiliti fir-rakkomandazzjoni tal-Kummissjoni tat-8 ta’ Novembru 2023; jisħaq li din ir-rakkomandazzjoni </w:t>
      </w:r>
      <w:proofErr w:type="spellStart"/>
      <w:r w:rsidRPr="009C5E10">
        <w:t>stiednet</w:t>
      </w:r>
      <w:proofErr w:type="spellEnd"/>
      <w:r w:rsidRPr="009C5E10">
        <w:t xml:space="preserve"> lill-Georgia tiżgura li s-soċjetà ċivili setgħet topera liberament u </w:t>
      </w:r>
      <w:proofErr w:type="spellStart"/>
      <w:r w:rsidRPr="009C5E10">
        <w:t>tiġġieled</w:t>
      </w:r>
      <w:proofErr w:type="spellEnd"/>
      <w:r w:rsidRPr="009C5E10">
        <w:t xml:space="preserve"> id-</w:t>
      </w:r>
      <w:proofErr w:type="spellStart"/>
      <w:r w:rsidRPr="009C5E10">
        <w:t>diżinformazzjoni</w:t>
      </w:r>
      <w:proofErr w:type="spellEnd"/>
      <w:r w:rsidRPr="009C5E10">
        <w:t xml:space="preserve"> kontra l-UE u l-valuri tagħha, u li l-abbozz ta’ liġi jmur kontra ż-żewġ objettivi;</w:t>
      </w:r>
    </w:p>
    <w:p w:rsidR="00022556" w:rsidRPr="009C5E10" w:rsidRDefault="00022556" w:rsidP="00022556">
      <w:pPr>
        <w:pStyle w:val="NormalHanging12a"/>
      </w:pPr>
      <w:r w:rsidRPr="009C5E10">
        <w:t>11.</w:t>
      </w:r>
      <w:r w:rsidRPr="009C5E10">
        <w:tab/>
        <w:t xml:space="preserve">Ifakkar lill-Gvern tal-Georgia fl-impenji li ħa kif ukoll fil-valuri u l-prinċipji li </w:t>
      </w:r>
      <w:proofErr w:type="spellStart"/>
      <w:r w:rsidRPr="009C5E10">
        <w:t>aderixxa</w:t>
      </w:r>
      <w:proofErr w:type="spellEnd"/>
      <w:r w:rsidRPr="009C5E10">
        <w:t xml:space="preserve"> għalihom meta applika għal sħubija fl-UE u jistieden lill-Viċi President tal-Kummissjoni/Rappreżentant Għoli tal-Unjoni għall-Affarijiet Barranin u l-Politika ta’ Sigurtà, lill-Kummissarju </w:t>
      </w:r>
      <w:proofErr w:type="spellStart"/>
      <w:r w:rsidRPr="009C5E10">
        <w:t>għall-Viċinat</w:t>
      </w:r>
      <w:proofErr w:type="spellEnd"/>
      <w:r w:rsidRPr="009C5E10">
        <w:t xml:space="preserve"> u t-Tkabbir u lill-President tal-Kummissjoni biex jagħmlu l-istess;</w:t>
      </w:r>
    </w:p>
    <w:p w:rsidR="00022556" w:rsidRPr="009C5E10" w:rsidRDefault="00022556" w:rsidP="00022556">
      <w:pPr>
        <w:pStyle w:val="NormalHanging12a"/>
      </w:pPr>
      <w:r w:rsidRPr="009C5E10">
        <w:t>12.</w:t>
      </w:r>
      <w:r w:rsidRPr="009C5E10">
        <w:tab/>
        <w:t>Jistieden lill-Kummissjoni tissottometti valutazzjoni interim tal-progress tal-Georgia relatat mal-implimentazzjoni tad-disa’ passi indikati fir-rakkomandazzjoni tal-Kummissjoni tat-8 ta’ Novembru 2023;</w:t>
      </w:r>
    </w:p>
    <w:p w:rsidR="00722092" w:rsidRPr="009C5E10" w:rsidRDefault="00722092" w:rsidP="00022556">
      <w:pPr>
        <w:pStyle w:val="NormalHanging12a"/>
        <w:rPr>
          <w:i/>
        </w:rPr>
      </w:pPr>
      <w:r w:rsidRPr="009C5E10">
        <w:t>13.</w:t>
      </w:r>
      <w:r w:rsidRPr="009C5E10">
        <w:tab/>
        <w:t xml:space="preserve">Jistieden lill-Kummissjoni </w:t>
      </w:r>
      <w:proofErr w:type="spellStart"/>
      <w:r w:rsidRPr="009C5E10">
        <w:t>tivvaluta</w:t>
      </w:r>
      <w:proofErr w:type="spellEnd"/>
      <w:r w:rsidRPr="009C5E10">
        <w:t xml:space="preserve"> minnufih l-impatt tal-liġi ppjanata tal-Georgia dwar l-“aġenti barranin” fuq it-twettiq kontinwu mill-Georgia tal-parametri </w:t>
      </w:r>
      <w:proofErr w:type="spellStart"/>
      <w:r w:rsidRPr="009C5E10">
        <w:t>referenzjarji</w:t>
      </w:r>
      <w:proofErr w:type="spellEnd"/>
      <w:r w:rsidRPr="009C5E10">
        <w:t xml:space="preserve"> tal-liberalizzazzjoni tal-viża, b’mod partikolari l-</w:t>
      </w:r>
      <w:proofErr w:type="spellStart"/>
      <w:r w:rsidRPr="009C5E10">
        <w:t>parametru</w:t>
      </w:r>
      <w:proofErr w:type="spellEnd"/>
      <w:r w:rsidRPr="009C5E10">
        <w:t xml:space="preserve"> </w:t>
      </w:r>
      <w:proofErr w:type="spellStart"/>
      <w:r w:rsidRPr="009C5E10">
        <w:t>referenzjarju</w:t>
      </w:r>
      <w:proofErr w:type="spellEnd"/>
      <w:r w:rsidRPr="009C5E10">
        <w:t xml:space="preserve"> tad-drittijiet fundamentali, komponent kruċjali tal-politika tal-UE dwar il-liberalizzazzjoni tal-viża;</w:t>
      </w:r>
    </w:p>
    <w:p w:rsidR="00022556" w:rsidRPr="009C5E10" w:rsidRDefault="00022556" w:rsidP="00022556">
      <w:pPr>
        <w:pStyle w:val="NormalHanging12a"/>
        <w:rPr>
          <w:i/>
        </w:rPr>
      </w:pPr>
      <w:r w:rsidRPr="009C5E10">
        <w:t>1</w:t>
      </w:r>
      <w:r w:rsidR="00722092" w:rsidRPr="009C5E10">
        <w:t>4</w:t>
      </w:r>
      <w:r w:rsidRPr="009C5E10">
        <w:rPr>
          <w:i/>
        </w:rPr>
        <w:t>.</w:t>
      </w:r>
      <w:r w:rsidRPr="009C5E10">
        <w:rPr>
          <w:i/>
        </w:rPr>
        <w:tab/>
      </w:r>
      <w:r w:rsidRPr="009C5E10">
        <w:t xml:space="preserve">Jistieden lill-Kummissjoni u lill-Istati Membri </w:t>
      </w:r>
      <w:proofErr w:type="spellStart"/>
      <w:r w:rsidRPr="009C5E10">
        <w:t>jivvalutaw</w:t>
      </w:r>
      <w:proofErr w:type="spellEnd"/>
      <w:r w:rsidRPr="009C5E10">
        <w:t xml:space="preserve"> l-impatt ta’ dan l-abbozz ta’ liġi fuq ir-rwol tal-UE bħala donatur fil-Georgia u jikkomunikaw b’mod ċar lill-Gvern u lill-Parlament tal-Georgia dwar dan l-impatt possibbli u l-konsegwenzi tiegħu għall-finanzjament tal-UE b’mod ġenerali;</w:t>
      </w:r>
    </w:p>
    <w:p w:rsidR="00022556" w:rsidRPr="009C5E10" w:rsidRDefault="00022556" w:rsidP="00022556">
      <w:pPr>
        <w:pStyle w:val="NormalHanging12a"/>
      </w:pPr>
      <w:r w:rsidRPr="009C5E10">
        <w:t>1</w:t>
      </w:r>
      <w:r w:rsidR="00722092" w:rsidRPr="009C5E10">
        <w:t>5</w:t>
      </w:r>
      <w:r w:rsidRPr="009C5E10">
        <w:t>.</w:t>
      </w:r>
      <w:r w:rsidRPr="009C5E10">
        <w:tab/>
        <w:t xml:space="preserve">Iħeġġeġ lill-Gvern tal-Georgia </w:t>
      </w:r>
      <w:proofErr w:type="spellStart"/>
      <w:r w:rsidRPr="009C5E10">
        <w:t>jerġa</w:t>
      </w:r>
      <w:proofErr w:type="spellEnd"/>
      <w:r w:rsidRPr="009C5E10">
        <w:t>’ lura għat-triq tiegħu lejn l-Ewropa, jonora l-impenn tiegħu li jirrispetta, isaħħaħ u jippromwovi d-demokrazija, l-istat tad-dritt, id-drittijiet tal-bniedem u l-libertajiet fundamentali, u jinvolvi ruħu ġenwinament fl-implimentazzjoni sħiħa tal-passi meħtieġa biex jissodisfa l-kundizzjonijiet għal status ta’ kandidat u sħubija fl-UE, fi spirtu ta’ involviment u kooperazzjoni mas-soċjetà ċivili u l-oppożizzjoni politika tal-Georgia;</w:t>
      </w:r>
    </w:p>
    <w:p w:rsidR="00722092" w:rsidRPr="009C5E10" w:rsidRDefault="00722092" w:rsidP="00022556">
      <w:pPr>
        <w:pStyle w:val="NormalHanging12a"/>
      </w:pPr>
      <w:r w:rsidRPr="009C5E10">
        <w:t>16.</w:t>
      </w:r>
      <w:r w:rsidRPr="009C5E10">
        <w:tab/>
      </w:r>
      <w:proofErr w:type="spellStart"/>
      <w:r w:rsidRPr="009C5E10">
        <w:t>Jiddeplora</w:t>
      </w:r>
      <w:proofErr w:type="spellEnd"/>
      <w:r w:rsidRPr="009C5E10">
        <w:t xml:space="preserve"> r-rwol personali li żvolġa </w:t>
      </w:r>
      <w:proofErr w:type="spellStart"/>
      <w:r w:rsidRPr="009C5E10">
        <w:t>Bidzina</w:t>
      </w:r>
      <w:proofErr w:type="spellEnd"/>
      <w:r w:rsidRPr="009C5E10">
        <w:t xml:space="preserve"> </w:t>
      </w:r>
      <w:proofErr w:type="spellStart"/>
      <w:r w:rsidRPr="009C5E10">
        <w:t>Ivanishvili</w:t>
      </w:r>
      <w:proofErr w:type="spellEnd"/>
      <w:r w:rsidRPr="009C5E10">
        <w:t xml:space="preserve">, l-uniku </w:t>
      </w:r>
      <w:proofErr w:type="spellStart"/>
      <w:r w:rsidRPr="009C5E10">
        <w:t>oligarka</w:t>
      </w:r>
      <w:proofErr w:type="spellEnd"/>
      <w:r w:rsidRPr="009C5E10">
        <w:t xml:space="preserve"> tal-Georgia, li </w:t>
      </w:r>
      <w:proofErr w:type="spellStart"/>
      <w:r w:rsidRPr="009C5E10">
        <w:t>rritorna</w:t>
      </w:r>
      <w:proofErr w:type="spellEnd"/>
      <w:r w:rsidRPr="009C5E10">
        <w:t xml:space="preserve"> attivament fil-politika fit-30 ta’ Diċembru 2023 u sar “president onorarju” tal-partit “</w:t>
      </w:r>
      <w:proofErr w:type="spellStart"/>
      <w:r w:rsidRPr="009C5E10">
        <w:t>Georgian</w:t>
      </w:r>
      <w:proofErr w:type="spellEnd"/>
      <w:r w:rsidRPr="009C5E10">
        <w:t xml:space="preserve"> </w:t>
      </w:r>
      <w:proofErr w:type="spellStart"/>
      <w:r w:rsidRPr="009C5E10">
        <w:t>Dream</w:t>
      </w:r>
      <w:proofErr w:type="spellEnd"/>
      <w:r w:rsidRPr="009C5E10">
        <w:t xml:space="preserve">”, fil-kriżi politika attwali u f’saħansitra tentattiv ieħor biex </w:t>
      </w:r>
      <w:proofErr w:type="spellStart"/>
      <w:r w:rsidRPr="009C5E10">
        <w:t>jikkomprometti</w:t>
      </w:r>
      <w:proofErr w:type="spellEnd"/>
      <w:r w:rsidRPr="009C5E10">
        <w:t xml:space="preserve"> l-</w:t>
      </w:r>
      <w:proofErr w:type="spellStart"/>
      <w:r w:rsidRPr="009C5E10">
        <w:t>perkors</w:t>
      </w:r>
      <w:proofErr w:type="spellEnd"/>
      <w:r w:rsidRPr="009C5E10">
        <w:t xml:space="preserve"> tal-pajjiż orjentat lejn il-Punent biex minflok </w:t>
      </w:r>
      <w:proofErr w:type="spellStart"/>
      <w:r w:rsidRPr="009C5E10">
        <w:t>jiddevjah</w:t>
      </w:r>
      <w:proofErr w:type="spellEnd"/>
      <w:r w:rsidRPr="009C5E10">
        <w:t xml:space="preserve"> lejn ir-Russja; itenni l-appell tiegħu lill-Kunsill u lis-sħab demokratiċi tal-UE biex jikkunsidraw li jimponu sanzjonijiet personali fuq </w:t>
      </w:r>
      <w:proofErr w:type="spellStart"/>
      <w:r w:rsidRPr="009C5E10">
        <w:t>Ivanishvili</w:t>
      </w:r>
      <w:proofErr w:type="spellEnd"/>
      <w:r w:rsidRPr="009C5E10">
        <w:t xml:space="preserve"> minħabba r-rwol tiegħu fid-deterjorament tal-proċess politiku fil-Georgia u talli qiegħed jaħdem kontra l-interessi tal-poplu tagħha;</w:t>
      </w:r>
    </w:p>
    <w:p w:rsidR="00022556" w:rsidRPr="009C5E10" w:rsidRDefault="00022556" w:rsidP="00022556">
      <w:pPr>
        <w:pStyle w:val="NormalHanging12a"/>
      </w:pPr>
      <w:r w:rsidRPr="009C5E10">
        <w:t>1</w:t>
      </w:r>
      <w:r w:rsidR="00722092" w:rsidRPr="009C5E10">
        <w:t>7</w:t>
      </w:r>
      <w:r w:rsidRPr="009C5E10">
        <w:t>.</w:t>
      </w:r>
      <w:r w:rsidRPr="009C5E10">
        <w:tab/>
        <w:t xml:space="preserve">Itenni l-appoġġ qawwi tiegħu għall-aspirazzjonijiet Ewropej leġittimi tal-poplu tal-Georgia u għax-xewqa tagħhom li jgħixu f’pajjiż </w:t>
      </w:r>
      <w:proofErr w:type="spellStart"/>
      <w:r w:rsidRPr="009C5E10">
        <w:t>prosperu</w:t>
      </w:r>
      <w:proofErr w:type="spellEnd"/>
      <w:r w:rsidRPr="009C5E10">
        <w:t xml:space="preserve">, ħieles mill-korruzzjoni, li jirrispetta bis-sħiħ il-libertajiet fundamentali, jipproteġi d-drittijiet tal-bniedem u jiggarantixxi soċjetà miftuħa u </w:t>
      </w:r>
      <w:proofErr w:type="spellStart"/>
      <w:r w:rsidRPr="009C5E10">
        <w:t>media</w:t>
      </w:r>
      <w:proofErr w:type="spellEnd"/>
      <w:r w:rsidRPr="009C5E10">
        <w:t xml:space="preserve"> indipendenti; jissottolinja li d-deċiżjoni biex il-</w:t>
      </w:r>
      <w:r w:rsidRPr="009C5E10">
        <w:lastRenderedPageBreak/>
        <w:t xml:space="preserve">Georgia tingħata status ta’ kandidat għal sħubija fl-UE kienet </w:t>
      </w:r>
      <w:proofErr w:type="spellStart"/>
      <w:r w:rsidRPr="009C5E10">
        <w:t>immotivata</w:t>
      </w:r>
      <w:proofErr w:type="spellEnd"/>
      <w:r w:rsidRPr="009C5E10">
        <w:t xml:space="preserve"> mix-xewqa li jiġu rikonoxxuti l-kisbiet u l-isforzi demokratiċi tas-soċjetà ċivili tal-Georgia, kif ukoll l-appoġġ enormi fost iċ-ċittadini tagħha għal adeżjoni mal-UE;</w:t>
      </w:r>
    </w:p>
    <w:p w:rsidR="00722092" w:rsidRPr="009C5E10" w:rsidRDefault="00722092" w:rsidP="00022556">
      <w:pPr>
        <w:pStyle w:val="NormalHanging12a"/>
      </w:pPr>
      <w:r w:rsidRPr="009C5E10">
        <w:t>18.</w:t>
      </w:r>
      <w:r w:rsidRPr="009C5E10">
        <w:tab/>
        <w:t>Iħeġġeġ lill-maġġoranza tal-partit “</w:t>
      </w:r>
      <w:proofErr w:type="spellStart"/>
      <w:r w:rsidRPr="009C5E10">
        <w:t>Georgian</w:t>
      </w:r>
      <w:proofErr w:type="spellEnd"/>
      <w:r w:rsidRPr="009C5E10">
        <w:t xml:space="preserve"> </w:t>
      </w:r>
      <w:proofErr w:type="spellStart"/>
      <w:r w:rsidRPr="009C5E10">
        <w:t>Dream</w:t>
      </w:r>
      <w:proofErr w:type="spellEnd"/>
      <w:r w:rsidRPr="009C5E10">
        <w:t>” tirtira l-leġiżlazzjoni kostituzzjonali proposta li tillimita d-drittijiet tal-persuni LGBTIQ, li tirrappreżenta attakk mhux biss fuq il-komunità LGBTIQ iżda anke fuq il-libertà tal-kelma u soċjetà ċivili ħielsa;</w:t>
      </w:r>
    </w:p>
    <w:p w:rsidR="00722092" w:rsidRPr="009C5E10" w:rsidRDefault="00722092" w:rsidP="00022556">
      <w:pPr>
        <w:pStyle w:val="NormalHanging12a"/>
      </w:pPr>
      <w:r w:rsidRPr="009C5E10">
        <w:t>19.</w:t>
      </w:r>
      <w:r w:rsidRPr="009C5E10">
        <w:tab/>
        <w:t>Itenni l-appell tiegħu fuq l-awtoritajiet tal-Georgia biex jeħilsu lill-</w:t>
      </w:r>
      <w:proofErr w:type="spellStart"/>
      <w:r w:rsidRPr="009C5E10">
        <w:t>eks</w:t>
      </w:r>
      <w:proofErr w:type="spellEnd"/>
      <w:r w:rsidRPr="009C5E10">
        <w:t xml:space="preserve"> President </w:t>
      </w:r>
      <w:proofErr w:type="spellStart"/>
      <w:r w:rsidRPr="009C5E10">
        <w:t>Mikheil</w:t>
      </w:r>
      <w:proofErr w:type="spellEnd"/>
      <w:r w:rsidRPr="009C5E10">
        <w:t xml:space="preserve"> </w:t>
      </w:r>
      <w:proofErr w:type="spellStart"/>
      <w:r w:rsidRPr="009C5E10">
        <w:t>Saakashvili</w:t>
      </w:r>
      <w:proofErr w:type="spellEnd"/>
      <w:r w:rsidRPr="009C5E10">
        <w:t xml:space="preserve"> għal raġunijiet umanitarji u jippermettulu jingħata trattament mediku xieraq barra mill-pajjiż; jenfasizza li l-każ tiegħu jenfasizza aktar l-importanza li tiġi implimentata riforma ġenwina tas-sistema ġudizzjarja.</w:t>
      </w:r>
    </w:p>
    <w:p w:rsidR="00022556" w:rsidRPr="009C5E10" w:rsidRDefault="00722092" w:rsidP="00022556">
      <w:pPr>
        <w:pStyle w:val="NormalHanging12a"/>
        <w:rPr>
          <w:i/>
        </w:rPr>
      </w:pPr>
      <w:r w:rsidRPr="009C5E10">
        <w:t>20</w:t>
      </w:r>
      <w:r w:rsidR="00022556" w:rsidRPr="009C5E10">
        <w:t>.</w:t>
      </w:r>
      <w:r w:rsidR="00022556" w:rsidRPr="009C5E10">
        <w:tab/>
        <w:t xml:space="preserve">Jappella għal missjoni internazzjonali ta’ osservazzjoni elettorali fit-tul imparzjali u indipendenti mill-Uffiċċju għall-Istituzzjonijiet Demokratiċi u d-Drittijiet tal-Bniedem tal-Organizzazzjoni għas-Sigurtà u l-Kooperazzjoni fl-Ewropa, biex </w:t>
      </w:r>
      <w:proofErr w:type="spellStart"/>
      <w:r w:rsidR="00022556" w:rsidRPr="009C5E10">
        <w:t>timmonitorja</w:t>
      </w:r>
      <w:proofErr w:type="spellEnd"/>
      <w:r w:rsidR="00022556" w:rsidRPr="009C5E10">
        <w:t xml:space="preserve"> l-elezzjonijiet parlamentari li jmiss tal-pajjiż f’Ottubru 2024;</w:t>
      </w:r>
    </w:p>
    <w:p w:rsidR="00022556" w:rsidRPr="000239A1" w:rsidRDefault="00722092" w:rsidP="009433E1">
      <w:pPr>
        <w:ind w:left="567" w:hanging="567"/>
      </w:pPr>
      <w:r w:rsidRPr="009C5E10">
        <w:t>21</w:t>
      </w:r>
      <w:r w:rsidR="00022556" w:rsidRPr="009C5E10">
        <w:t>.</w:t>
      </w:r>
      <w:r w:rsidR="00022556" w:rsidRPr="009C5E10">
        <w:tab/>
        <w:t>Jagħti istruzzjonijiet lill-President tiegħu biex tgħaddi din ir-riżoluzzjoni lill-Viċi President tal-Kummissjoni/Rappreżentant Għoli tal-Unjoni għall-Affarijiet Barranin u l-Politika ta’ Sigurtà, lill-Kunsill, lill-Kummissjoni, lill-gvernijiet u lill-parlamenti tal-Istati Membri, lill-Kunsill tal-Ewropa, lill-Organizzazzjoni għas-Sigurtà u l-Kooperazzjoni fl-Ewropa u lill-President, lill-Gvern u lill-Parlament tal-Georgia.</w:t>
      </w:r>
    </w:p>
    <w:p w:rsidR="00E365E1" w:rsidRPr="000239A1" w:rsidRDefault="00E365E1" w:rsidP="00FA0606">
      <w:bookmarkStart w:id="8" w:name="TextBodyEnd"/>
      <w:bookmarkEnd w:id="8"/>
    </w:p>
    <w:sectPr w:rsidR="00E365E1" w:rsidRPr="000239A1" w:rsidSect="000239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606" w:rsidRPr="000239A1" w:rsidRDefault="00FA0606">
      <w:r w:rsidRPr="000239A1">
        <w:separator/>
      </w:r>
    </w:p>
  </w:endnote>
  <w:endnote w:type="continuationSeparator" w:id="0">
    <w:p w:rsidR="00FA0606" w:rsidRPr="000239A1" w:rsidRDefault="00FA0606">
      <w:r w:rsidRPr="000239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9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9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9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606" w:rsidRPr="000239A1" w:rsidRDefault="00FA0606">
      <w:r w:rsidRPr="000239A1">
        <w:separator/>
      </w:r>
    </w:p>
  </w:footnote>
  <w:footnote w:type="continuationSeparator" w:id="0">
    <w:p w:rsidR="00FA0606" w:rsidRPr="000239A1" w:rsidRDefault="00FA0606">
      <w:r w:rsidRPr="000239A1">
        <w:continuationSeparator/>
      </w:r>
    </w:p>
  </w:footnote>
  <w:footnote w:id="1">
    <w:p w:rsidR="00022556" w:rsidRPr="000239A1" w:rsidRDefault="00022556" w:rsidP="000239A1">
      <w:pPr>
        <w:pStyle w:val="FootnoteText"/>
        <w:ind w:left="567" w:hanging="567"/>
        <w:rPr>
          <w:sz w:val="24"/>
          <w:lang w:val="mt-MT"/>
        </w:rPr>
      </w:pPr>
      <w:r w:rsidRPr="009C5E10">
        <w:rPr>
          <w:rStyle w:val="FootnoteReference"/>
          <w:sz w:val="24"/>
          <w:lang w:val="mt-MT"/>
        </w:rPr>
        <w:footnoteRef/>
      </w:r>
      <w:r w:rsidR="000239A1" w:rsidRPr="009C5E10">
        <w:rPr>
          <w:sz w:val="24"/>
          <w:lang w:val="mt-MT"/>
        </w:rPr>
        <w:t xml:space="preserve"> </w:t>
      </w:r>
      <w:r w:rsidR="000239A1" w:rsidRPr="009C5E10">
        <w:rPr>
          <w:sz w:val="24"/>
          <w:lang w:val="mt-MT"/>
        </w:rPr>
        <w:tab/>
      </w:r>
      <w:r w:rsidRPr="009C5E10">
        <w:rPr>
          <w:sz w:val="24"/>
          <w:lang w:val="mt-MT"/>
        </w:rPr>
        <w:t>ĠU L 261, 30.8.2014, p. 4.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9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9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9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/2024"/>
    <w:docVar w:name="dvlangue" w:val="MT"/>
    <w:docVar w:name="dvnumam" w:val="0"/>
    <w:docVar w:name="dvpe" w:val="762.555"/>
    <w:docVar w:name="dvtitre" w:val="Riżoluzzjoni tal-Parlament Ewropew tal-25 ta' April 2024 dwar tentattivi biex terġa’ tiddaħħal liġi dwar l-aġenti barranin fil-Georgia u r-restrizzjonijiet tagħha fir-rigward tas-soċjetà ċivili(2024/2703(RSP))"/>
  </w:docVars>
  <w:rsids>
    <w:rsidRoot w:val="00FA0606"/>
    <w:rsid w:val="00002272"/>
    <w:rsid w:val="00022556"/>
    <w:rsid w:val="000239A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209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3E1"/>
    <w:rsid w:val="009509D8"/>
    <w:rsid w:val="00950B64"/>
    <w:rsid w:val="00981893"/>
    <w:rsid w:val="009C5E1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60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6AD76-15D1-4883-8CA6-3DFCD052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2255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22556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22556"/>
    <w:rPr>
      <w:sz w:val="24"/>
      <w:lang w:val="mt-MT"/>
    </w:rPr>
  </w:style>
  <w:style w:type="paragraph" w:styleId="BalloonText">
    <w:name w:val="Balloon Text"/>
    <w:basedOn w:val="Normal"/>
    <w:link w:val="BalloonTextChar"/>
    <w:rsid w:val="007220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2209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B4007-B337-442D-BF12-2B7F957A0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1627</Words>
  <Characters>12468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2024-04-25T12:44:00Z</dcterms:created>
  <dcterms:modified xsi:type="dcterms:W3CDTF">2024-04-25T12:44:00Z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B9-0244/2024</vt:lpwstr>
  </property>
  <property fmtid="{D5CDD505-2E9C-101B-9397-08002B2CF9AE}" pid="4" name="&lt;Type&gt;">
    <vt:lpwstr>RR</vt:lpwstr>
  </property>
</Properties>
</file>